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B09" w:rsidRPr="00737436" w:rsidRDefault="00EC0B09" w:rsidP="00A17EDB">
      <w:pPr>
        <w:spacing w:after="0" w:line="240" w:lineRule="auto"/>
        <w:jc w:val="both"/>
        <w:rPr>
          <w:rFonts w:ascii="GHEA Grapalat" w:hAnsi="GHEA Grapalat"/>
          <w:b/>
          <w:i w:val="0"/>
          <w:spacing w:val="16"/>
          <w:sz w:val="24"/>
          <w:szCs w:val="24"/>
          <w:lang w:val="en-US"/>
        </w:rPr>
      </w:pPr>
    </w:p>
    <w:p w:rsidR="00984AC4" w:rsidRPr="00984AC4" w:rsidRDefault="00984AC4" w:rsidP="006E09A8">
      <w:pPr>
        <w:spacing w:after="0"/>
        <w:ind w:left="7788" w:right="-391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984AC4">
        <w:rPr>
          <w:rFonts w:ascii="GHEA Grapalat" w:hAnsi="GHEA Grapalat"/>
          <w:b/>
          <w:i w:val="0"/>
          <w:sz w:val="24"/>
          <w:szCs w:val="24"/>
          <w:lang w:val="hy-AM"/>
        </w:rPr>
        <w:t>ՆԱԽԱԳԻԾ</w:t>
      </w:r>
    </w:p>
    <w:p w:rsidR="00984AC4" w:rsidRPr="00984AC4" w:rsidRDefault="00984AC4" w:rsidP="00984AC4">
      <w:pPr>
        <w:spacing w:after="0"/>
        <w:ind w:left="-900" w:right="-391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CE6BC0" w:rsidRDefault="00CE6BC0" w:rsidP="00CE6BC0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ԿԱՌԱՎԱՐՈՒԹՅՈՒՆ</w:t>
      </w:r>
    </w:p>
    <w:p w:rsidR="00CE6BC0" w:rsidRDefault="00CE6BC0" w:rsidP="00CE6BC0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ՈՐՈՇՈՒՄ</w:t>
      </w:r>
    </w:p>
    <w:p w:rsidR="00CE6BC0" w:rsidRDefault="00CE6BC0" w:rsidP="00CE6BC0">
      <w:pPr>
        <w:spacing w:after="0" w:line="240" w:lineRule="auto"/>
        <w:ind w:left="2160" w:firstLine="720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_______</w:t>
      </w: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 202</w:t>
      </w:r>
      <w:r w:rsidR="00D52006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1 </w:t>
      </w: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թվական</w:t>
      </w: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N ____</w:t>
      </w: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Ա</w:t>
      </w:r>
    </w:p>
    <w:p w:rsidR="00CE6BC0" w:rsidRDefault="00CE6BC0" w:rsidP="00CE6BC0">
      <w:pPr>
        <w:spacing w:after="0" w:line="240" w:lineRule="auto"/>
        <w:ind w:left="2160" w:firstLine="720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:rsidR="00CE6BC0" w:rsidRDefault="00CE6BC0" w:rsidP="00CE6BC0">
      <w:pPr>
        <w:spacing w:line="240" w:lineRule="auto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20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>20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 ԹՎԱԿԱՆԻ 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>ԴԵԿՏԵՄԲԵՐԻ 3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-Ի </w:t>
      </w:r>
      <w:r>
        <w:rPr>
          <w:rFonts w:ascii="GHEA Grapalat" w:hAnsi="GHEA Grapalat"/>
          <w:b/>
          <w:i w:val="0"/>
          <w:iCs/>
          <w:sz w:val="24"/>
          <w:szCs w:val="24"/>
          <w:lang w:val="fr-FR"/>
        </w:rPr>
        <w:t>N</w:t>
      </w:r>
      <w:r>
        <w:rPr>
          <w:rFonts w:ascii="GHEA Grapalat" w:hAnsi="GHEA Grapalat"/>
          <w:b/>
          <w:i w:val="0"/>
          <w:iCs/>
          <w:sz w:val="24"/>
          <w:szCs w:val="24"/>
          <w:lang w:val="hy-AM"/>
        </w:rPr>
        <w:t xml:space="preserve"> 1954</w:t>
      </w:r>
      <w:r>
        <w:rPr>
          <w:rFonts w:ascii="GHEA Grapalat" w:hAnsi="GHEA Grapalat"/>
          <w:b/>
          <w:i w:val="0"/>
          <w:iCs/>
          <w:sz w:val="24"/>
          <w:szCs w:val="24"/>
          <w:lang w:val="fr-FR"/>
        </w:rPr>
        <w:t>-</w:t>
      </w: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Ա ՈՐՈՇՄԱՆ ՄԵՋ ԼՐԱՑՈՒՄ</w:t>
      </w:r>
      <w:r w:rsidR="00AC614E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r w:rsidR="00AC614E"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  <w:t>ԵՎ ՓՈՓՈԽՈՒԹՅՈՒՆ</w:t>
      </w: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ԿԱՏԱՐԵԼՈՒ ՄԱՍԻՆ</w:t>
      </w:r>
    </w:p>
    <w:p w:rsidR="00CE6BC0" w:rsidRPr="00242553" w:rsidRDefault="00CE6BC0" w:rsidP="00CE6BC0">
      <w:pPr>
        <w:spacing w:line="240" w:lineRule="auto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</w:pPr>
    </w:p>
    <w:p w:rsidR="00CE6BC0" w:rsidRDefault="00CE6BC0" w:rsidP="00AC614E">
      <w:pPr>
        <w:tabs>
          <w:tab w:val="left" w:pos="270"/>
        </w:tabs>
        <w:spacing w:after="0" w:line="360" w:lineRule="auto"/>
        <w:ind w:left="-630" w:right="-95" w:firstLine="446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Հիմք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ընդունելով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«Նորմատիվ իրավական ակտերի մասին»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օրենքի 33-րդ 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34</w:t>
      </w:r>
      <w:r>
        <w:rPr>
          <w:rFonts w:ascii="GHEA Grapalat" w:hAnsi="GHEA Grapalat"/>
          <w:i w:val="0"/>
          <w:sz w:val="24"/>
          <w:szCs w:val="24"/>
          <w:lang w:val="af-ZA"/>
        </w:rPr>
        <w:t>-</w:t>
      </w:r>
      <w:r>
        <w:rPr>
          <w:rFonts w:ascii="GHEA Grapalat" w:hAnsi="GHEA Grapalat"/>
          <w:i w:val="0"/>
          <w:sz w:val="24"/>
          <w:szCs w:val="24"/>
          <w:lang w:val="hy-AM"/>
        </w:rPr>
        <w:t>րդ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հոդված</w:t>
      </w:r>
      <w:r w:rsidR="000F1C07">
        <w:rPr>
          <w:rFonts w:ascii="GHEA Grapalat" w:hAnsi="GHEA Grapalat"/>
          <w:i w:val="0"/>
          <w:sz w:val="24"/>
          <w:szCs w:val="24"/>
          <w:lang w:val="hy-AM"/>
        </w:rPr>
        <w:t>ներ</w:t>
      </w:r>
      <w:r>
        <w:rPr>
          <w:rFonts w:ascii="GHEA Grapalat" w:hAnsi="GHEA Grapalat"/>
          <w:i w:val="0"/>
          <w:sz w:val="24"/>
          <w:szCs w:val="24"/>
          <w:lang w:val="hy-AM"/>
        </w:rPr>
        <w:t>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1-</w:t>
      </w:r>
      <w:r>
        <w:rPr>
          <w:rFonts w:ascii="GHEA Grapalat" w:hAnsi="GHEA Grapalat"/>
          <w:i w:val="0"/>
          <w:sz w:val="24"/>
          <w:szCs w:val="24"/>
          <w:lang w:val="hy-AM"/>
        </w:rPr>
        <w:t>ին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մասը՝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կառավարությունը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 ր ո շ ու մ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է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. </w:t>
      </w:r>
    </w:p>
    <w:p w:rsidR="00242553" w:rsidRPr="00242553" w:rsidRDefault="00AC614E" w:rsidP="00AC614E">
      <w:pPr>
        <w:numPr>
          <w:ilvl w:val="0"/>
          <w:numId w:val="5"/>
        </w:numPr>
        <w:tabs>
          <w:tab w:val="left" w:pos="270"/>
        </w:tabs>
        <w:spacing w:after="0" w:line="360" w:lineRule="auto"/>
        <w:ind w:left="-630" w:right="-95" w:firstLine="446"/>
        <w:contextualSpacing/>
        <w:jc w:val="both"/>
        <w:rPr>
          <w:rFonts w:ascii="GHEA Grapalat" w:hAnsi="GHEA Grapalat"/>
          <w:i w:val="0"/>
          <w:iCs/>
          <w:sz w:val="24"/>
          <w:szCs w:val="24"/>
          <w:lang w:val="fr-FR"/>
        </w:rPr>
      </w:pPr>
      <w:r w:rsidRPr="00AC614E">
        <w:rPr>
          <w:rFonts w:ascii="GHEA Grapalat" w:hAnsi="GHEA Grapalat" w:cs="Arial Unicode"/>
          <w:i w:val="0"/>
          <w:iCs/>
          <w:sz w:val="24"/>
          <w:szCs w:val="24"/>
          <w:lang w:val="hy-AM"/>
        </w:rPr>
        <w:t xml:space="preserve"> </w:t>
      </w:r>
      <w:r w:rsidR="00CE6BC0" w:rsidRPr="00AC614E"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Հայաստանի Հանրապետության կառավարության 20</w:t>
      </w:r>
      <w:r w:rsidR="00CE6BC0" w:rsidRPr="00AC614E">
        <w:rPr>
          <w:rFonts w:ascii="GHEA Grapalat" w:hAnsi="GHEA Grapalat" w:cs="Arial Unicode"/>
          <w:i w:val="0"/>
          <w:iCs/>
          <w:sz w:val="24"/>
          <w:szCs w:val="24"/>
          <w:lang w:val="hy-AM"/>
        </w:rPr>
        <w:t>20</w:t>
      </w:r>
      <w:r w:rsidR="00CE6BC0" w:rsidRPr="00AC614E"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թվականի </w:t>
      </w:r>
      <w:r w:rsidR="00CE6BC0" w:rsidRPr="00AC614E">
        <w:rPr>
          <w:rFonts w:ascii="GHEA Grapalat" w:hAnsi="GHEA Grapalat" w:cs="Arial Unicode"/>
          <w:i w:val="0"/>
          <w:iCs/>
          <w:sz w:val="24"/>
          <w:szCs w:val="24"/>
          <w:lang w:val="hy-AM"/>
        </w:rPr>
        <w:t>դեկտեմբերի</w:t>
      </w:r>
      <w:r w:rsidR="00CE6BC0" w:rsidRPr="00AC614E"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</w:t>
      </w:r>
      <w:r w:rsidR="00CE6BC0" w:rsidRPr="00AC614E">
        <w:rPr>
          <w:rFonts w:ascii="GHEA Grapalat" w:hAnsi="GHEA Grapalat" w:cs="Arial Unicode"/>
          <w:i w:val="0"/>
          <w:iCs/>
          <w:sz w:val="24"/>
          <w:szCs w:val="24"/>
          <w:lang w:val="hy-AM"/>
        </w:rPr>
        <w:t>3</w:t>
      </w:r>
      <w:r w:rsidR="00CE6BC0" w:rsidRPr="00AC614E"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-ի </w:t>
      </w:r>
      <w:r w:rsidR="00CE6BC0" w:rsidRPr="00AC614E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«Գույք </w:t>
      </w:r>
      <w:r w:rsidR="00CE6BC0" w:rsidRPr="00AC614E">
        <w:rPr>
          <w:rFonts w:ascii="GHEA Grapalat" w:hAnsi="GHEA Grapalat"/>
          <w:i w:val="0"/>
          <w:iCs/>
          <w:sz w:val="24"/>
          <w:szCs w:val="24"/>
          <w:lang w:val="hy-AM"/>
        </w:rPr>
        <w:t>նվիրելու</w:t>
      </w:r>
      <w:r w:rsidR="00CE6BC0" w:rsidRPr="00AC614E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մասին» N</w:t>
      </w:r>
      <w:r w:rsidR="00CE6BC0" w:rsidRPr="00AC614E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1954</w:t>
      </w:r>
      <w:r w:rsidR="00CE6BC0" w:rsidRPr="00AC614E">
        <w:rPr>
          <w:rFonts w:ascii="GHEA Grapalat" w:hAnsi="GHEA Grapalat"/>
          <w:i w:val="0"/>
          <w:iCs/>
          <w:sz w:val="24"/>
          <w:szCs w:val="24"/>
          <w:lang w:val="fr-FR"/>
        </w:rPr>
        <w:t>-Ա որոշման</w:t>
      </w:r>
      <w:r w:rsidR="00242553" w:rsidRPr="00242553">
        <w:rPr>
          <w:rFonts w:ascii="GHEA Grapalat" w:hAnsi="GHEA Grapalat"/>
          <w:i w:val="0"/>
          <w:iCs/>
          <w:sz w:val="24"/>
          <w:szCs w:val="24"/>
          <w:lang w:val="hy-AM"/>
        </w:rPr>
        <w:t>.</w:t>
      </w:r>
    </w:p>
    <w:p w:rsidR="00AC614E" w:rsidRPr="00242553" w:rsidRDefault="00242553" w:rsidP="00242553">
      <w:pPr>
        <w:pStyle w:val="a9"/>
        <w:numPr>
          <w:ilvl w:val="0"/>
          <w:numId w:val="10"/>
        </w:numPr>
        <w:tabs>
          <w:tab w:val="left" w:pos="270"/>
        </w:tabs>
        <w:spacing w:after="0" w:line="360" w:lineRule="auto"/>
        <w:ind w:right="-95"/>
        <w:jc w:val="both"/>
        <w:rPr>
          <w:rFonts w:ascii="GHEA Grapalat" w:hAnsi="GHEA Grapalat"/>
          <w:iCs/>
          <w:sz w:val="24"/>
          <w:szCs w:val="24"/>
          <w:lang w:val="fr-FR"/>
        </w:rPr>
      </w:pPr>
      <w:r w:rsidRPr="00AC614E">
        <w:rPr>
          <w:rFonts w:ascii="GHEA Grapalat" w:hAnsi="GHEA Grapalat"/>
          <w:iCs/>
          <w:sz w:val="24"/>
          <w:szCs w:val="24"/>
          <w:lang w:val="hy-AM"/>
        </w:rPr>
        <w:t>2-րդ կետում</w:t>
      </w:r>
      <w:r w:rsidRPr="00242553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CE6BC0" w:rsidRPr="00242553">
        <w:rPr>
          <w:rFonts w:ascii="GHEA Grapalat" w:hAnsi="GHEA Grapalat"/>
          <w:iCs/>
          <w:sz w:val="24"/>
          <w:szCs w:val="24"/>
          <w:lang w:val="hy-AM"/>
        </w:rPr>
        <w:t xml:space="preserve">«1-ին կետում նշված գույքի» բառերից հետո </w:t>
      </w:r>
      <w:r w:rsidR="006F6244" w:rsidRPr="00242553">
        <w:rPr>
          <w:rFonts w:ascii="GHEA Grapalat" w:hAnsi="GHEA Grapalat"/>
          <w:iCs/>
          <w:sz w:val="24"/>
          <w:szCs w:val="24"/>
          <w:lang w:val="hy-AM"/>
        </w:rPr>
        <w:t>լրացնել</w:t>
      </w:r>
      <w:r w:rsidR="00CE6BC0" w:rsidRPr="00242553">
        <w:rPr>
          <w:rFonts w:ascii="GHEA Grapalat" w:hAnsi="GHEA Grapalat"/>
          <w:iCs/>
          <w:sz w:val="24"/>
          <w:szCs w:val="24"/>
          <w:lang w:val="hy-AM"/>
        </w:rPr>
        <w:t xml:space="preserve"> «նվիրատվության պայմանագրի կնքման և» </w:t>
      </w:r>
      <w:r>
        <w:rPr>
          <w:rFonts w:ascii="GHEA Grapalat" w:hAnsi="GHEA Grapalat"/>
          <w:iCs/>
          <w:sz w:val="24"/>
          <w:szCs w:val="24"/>
          <w:lang w:val="hy-AM"/>
        </w:rPr>
        <w:t>բառերը</w:t>
      </w:r>
      <w:r w:rsidRPr="00242553">
        <w:rPr>
          <w:rFonts w:ascii="GHEA Grapalat" w:hAnsi="GHEA Grapalat"/>
          <w:iCs/>
          <w:sz w:val="24"/>
          <w:szCs w:val="24"/>
          <w:lang w:val="fr-FR"/>
        </w:rPr>
        <w:t>,</w:t>
      </w:r>
    </w:p>
    <w:p w:rsidR="00AC614E" w:rsidRPr="00242553" w:rsidRDefault="00AC614E" w:rsidP="00242553">
      <w:pPr>
        <w:pStyle w:val="a9"/>
        <w:numPr>
          <w:ilvl w:val="0"/>
          <w:numId w:val="10"/>
        </w:numPr>
        <w:tabs>
          <w:tab w:val="left" w:pos="270"/>
        </w:tabs>
        <w:spacing w:after="0" w:line="360" w:lineRule="auto"/>
        <w:ind w:right="-95"/>
        <w:jc w:val="both"/>
        <w:rPr>
          <w:rFonts w:ascii="GHEA Grapalat" w:hAnsi="GHEA Grapalat"/>
          <w:iCs/>
          <w:sz w:val="24"/>
          <w:szCs w:val="24"/>
          <w:lang w:val="fr-FR"/>
        </w:rPr>
      </w:pPr>
      <w:r w:rsidRPr="00242553">
        <w:rPr>
          <w:rFonts w:ascii="GHEA Grapalat" w:hAnsi="GHEA Grapalat"/>
          <w:iCs/>
          <w:sz w:val="24"/>
          <w:szCs w:val="24"/>
          <w:lang w:val="hy-AM"/>
        </w:rPr>
        <w:t>2-րդ կետ</w:t>
      </w:r>
      <w:r w:rsidR="0026720C">
        <w:rPr>
          <w:rFonts w:ascii="GHEA Grapalat" w:hAnsi="GHEA Grapalat"/>
          <w:iCs/>
          <w:sz w:val="24"/>
          <w:szCs w:val="24"/>
          <w:lang w:val="en-US"/>
        </w:rPr>
        <w:t>ում</w:t>
      </w:r>
      <w:r w:rsidRPr="00242553">
        <w:rPr>
          <w:rFonts w:ascii="GHEA Grapalat" w:hAnsi="GHEA Grapalat"/>
          <w:iCs/>
          <w:sz w:val="24"/>
          <w:szCs w:val="24"/>
          <w:lang w:val="hy-AM"/>
        </w:rPr>
        <w:t xml:space="preserve"> «մեկամսյա» բառը</w:t>
      </w:r>
      <w:r w:rsidR="0026720C" w:rsidRPr="0026720C"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r w:rsidR="0026720C">
        <w:rPr>
          <w:rFonts w:ascii="GHEA Grapalat" w:hAnsi="GHEA Grapalat"/>
          <w:iCs/>
          <w:sz w:val="24"/>
          <w:szCs w:val="24"/>
          <w:lang w:val="en-US"/>
        </w:rPr>
        <w:t>փոխարինել</w:t>
      </w:r>
      <w:r w:rsidR="0026720C" w:rsidRPr="0026720C"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r w:rsidR="0026720C" w:rsidRPr="00242553">
        <w:rPr>
          <w:rFonts w:ascii="GHEA Grapalat" w:hAnsi="GHEA Grapalat"/>
          <w:iCs/>
          <w:sz w:val="24"/>
          <w:szCs w:val="24"/>
          <w:lang w:val="hy-AM"/>
        </w:rPr>
        <w:t>«</w:t>
      </w:r>
      <w:r w:rsidR="0026720C">
        <w:rPr>
          <w:rFonts w:ascii="GHEA Grapalat" w:hAnsi="GHEA Grapalat"/>
          <w:iCs/>
          <w:sz w:val="24"/>
          <w:szCs w:val="24"/>
          <w:lang w:val="en-US"/>
        </w:rPr>
        <w:t>չորս</w:t>
      </w:r>
      <w:r w:rsidR="0026720C" w:rsidRPr="00242553">
        <w:rPr>
          <w:rFonts w:ascii="GHEA Grapalat" w:hAnsi="GHEA Grapalat"/>
          <w:iCs/>
          <w:sz w:val="24"/>
          <w:szCs w:val="24"/>
          <w:lang w:val="hy-AM"/>
        </w:rPr>
        <w:t>ամսյա»</w:t>
      </w:r>
      <w:r w:rsidR="0026720C" w:rsidRPr="0026720C"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r w:rsidR="0026720C">
        <w:rPr>
          <w:rFonts w:ascii="GHEA Grapalat" w:hAnsi="GHEA Grapalat"/>
          <w:iCs/>
          <w:sz w:val="24"/>
          <w:szCs w:val="24"/>
          <w:lang w:val="en-US"/>
        </w:rPr>
        <w:t>բառով</w:t>
      </w:r>
      <w:r w:rsidRPr="00242553">
        <w:rPr>
          <w:rFonts w:ascii="GHEA Grapalat" w:hAnsi="GHEA Grapalat"/>
          <w:iCs/>
          <w:sz w:val="24"/>
          <w:szCs w:val="24"/>
          <w:lang w:val="hy-AM"/>
        </w:rPr>
        <w:t>։</w:t>
      </w:r>
    </w:p>
    <w:p w:rsidR="00CE6BC0" w:rsidRDefault="00CE6BC0" w:rsidP="006F6244">
      <w:pPr>
        <w:spacing w:after="0" w:line="360" w:lineRule="auto"/>
        <w:ind w:left="-630" w:firstLine="450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fr-FR" w:eastAsia="ru-RU"/>
        </w:rPr>
      </w:pPr>
    </w:p>
    <w:p w:rsidR="00A74067" w:rsidRPr="00CE6BC0" w:rsidRDefault="00A74067" w:rsidP="00325F88">
      <w:pPr>
        <w:spacing w:after="0" w:line="240" w:lineRule="auto"/>
        <w:ind w:left="7080"/>
        <w:jc w:val="right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fr-FR" w:eastAsia="ru-RU"/>
        </w:rPr>
      </w:pPr>
    </w:p>
    <w:p w:rsidR="00A74067" w:rsidRPr="00235E81" w:rsidRDefault="00A74067" w:rsidP="00325F88">
      <w:pPr>
        <w:spacing w:after="0" w:line="240" w:lineRule="auto"/>
        <w:ind w:left="7080"/>
        <w:jc w:val="right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</w:pPr>
    </w:p>
    <w:p w:rsidR="00A74067" w:rsidRPr="00235E81" w:rsidRDefault="00A74067" w:rsidP="00325F88">
      <w:pPr>
        <w:spacing w:after="0" w:line="240" w:lineRule="auto"/>
        <w:ind w:left="7080"/>
        <w:jc w:val="right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</w:pPr>
    </w:p>
    <w:p w:rsidR="00A74067" w:rsidRPr="00235E81" w:rsidRDefault="00A74067" w:rsidP="00325F88">
      <w:pPr>
        <w:spacing w:after="0" w:line="240" w:lineRule="auto"/>
        <w:ind w:left="7080"/>
        <w:jc w:val="right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</w:pPr>
    </w:p>
    <w:p w:rsidR="00BB21B9" w:rsidRPr="00235E81" w:rsidRDefault="00BB21B9" w:rsidP="00325F88">
      <w:pPr>
        <w:spacing w:after="0" w:line="240" w:lineRule="auto"/>
        <w:ind w:left="7080"/>
        <w:jc w:val="right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</w:pPr>
    </w:p>
    <w:p w:rsidR="00BB21B9" w:rsidRPr="00235E81" w:rsidRDefault="00BB21B9" w:rsidP="00325F88">
      <w:pPr>
        <w:spacing w:after="0" w:line="240" w:lineRule="auto"/>
        <w:ind w:left="7080"/>
        <w:jc w:val="right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</w:pPr>
    </w:p>
    <w:p w:rsidR="00BB21B9" w:rsidRPr="00235E81" w:rsidRDefault="00BB21B9" w:rsidP="00325F88">
      <w:pPr>
        <w:spacing w:after="0" w:line="240" w:lineRule="auto"/>
        <w:ind w:left="7080"/>
        <w:jc w:val="right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</w:pPr>
    </w:p>
    <w:p w:rsidR="00BB21B9" w:rsidRPr="00235E81" w:rsidRDefault="00BB21B9" w:rsidP="00325F88">
      <w:pPr>
        <w:spacing w:after="0" w:line="240" w:lineRule="auto"/>
        <w:ind w:left="7080"/>
        <w:jc w:val="right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</w:pPr>
    </w:p>
    <w:p w:rsidR="00BB21B9" w:rsidRDefault="00BB21B9" w:rsidP="00325F88">
      <w:pPr>
        <w:spacing w:after="0" w:line="240" w:lineRule="auto"/>
        <w:ind w:left="7080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BB21B9" w:rsidRDefault="00BB21B9" w:rsidP="00325F88">
      <w:pPr>
        <w:spacing w:after="0" w:line="240" w:lineRule="auto"/>
        <w:ind w:left="7080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BB21B9" w:rsidRDefault="00BB21B9" w:rsidP="00325F88">
      <w:pPr>
        <w:spacing w:after="0" w:line="240" w:lineRule="auto"/>
        <w:ind w:left="7080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BB21B9" w:rsidRDefault="00BB21B9" w:rsidP="00325F88">
      <w:pPr>
        <w:spacing w:after="0" w:line="240" w:lineRule="auto"/>
        <w:ind w:left="7080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BB21B9" w:rsidRDefault="00BB21B9" w:rsidP="00325F88">
      <w:pPr>
        <w:spacing w:after="0" w:line="240" w:lineRule="auto"/>
        <w:ind w:left="7080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BB21B9" w:rsidRDefault="00BB21B9" w:rsidP="00325F88">
      <w:pPr>
        <w:spacing w:after="0" w:line="240" w:lineRule="auto"/>
        <w:ind w:left="7080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BB21B9" w:rsidRDefault="00BB21B9" w:rsidP="00325F88">
      <w:pPr>
        <w:spacing w:after="0" w:line="240" w:lineRule="auto"/>
        <w:ind w:left="7080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BB21B9" w:rsidRDefault="00BB21B9" w:rsidP="00325F88">
      <w:pPr>
        <w:spacing w:after="0" w:line="240" w:lineRule="auto"/>
        <w:ind w:left="7080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BB21B9" w:rsidRDefault="00BB21B9" w:rsidP="00325F88">
      <w:pPr>
        <w:spacing w:after="0" w:line="240" w:lineRule="auto"/>
        <w:ind w:left="7080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BB21B9" w:rsidRDefault="00BB21B9" w:rsidP="00325F88">
      <w:pPr>
        <w:spacing w:after="0" w:line="240" w:lineRule="auto"/>
        <w:ind w:left="7080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BB21B9" w:rsidRDefault="00BB21B9" w:rsidP="00325F88">
      <w:pPr>
        <w:spacing w:after="0" w:line="240" w:lineRule="auto"/>
        <w:ind w:left="7080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BB21B9" w:rsidRDefault="00BB21B9" w:rsidP="00325F88">
      <w:pPr>
        <w:spacing w:after="0" w:line="240" w:lineRule="auto"/>
        <w:ind w:left="7080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AC614E">
      <w:pPr>
        <w:spacing w:after="0" w:line="240" w:lineRule="auto"/>
        <w:jc w:val="center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0736EB" w:rsidRPr="000736EB" w:rsidRDefault="000736EB" w:rsidP="00AC614E">
      <w:pPr>
        <w:spacing w:after="0" w:line="240" w:lineRule="auto"/>
        <w:jc w:val="center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  <w:r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val="fr-FR" w:eastAsia="ru-RU"/>
        </w:rPr>
        <w:lastRenderedPageBreak/>
        <w:t>ՏԵՂԵԿԱՆՔ</w:t>
      </w:r>
    </w:p>
    <w:p w:rsidR="000736EB" w:rsidRDefault="000736EB" w:rsidP="00AC614E">
      <w:pPr>
        <w:jc w:val="center"/>
        <w:rPr>
          <w:rFonts w:ascii="GHEA Grapalat" w:hAnsi="GHEA Grapalat" w:cs="Arial Unicode"/>
          <w:b/>
          <w:i w:val="0"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20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>20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 ԹՎԱԿԱՆԻ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ԴԵԿՏԵՄԲԵՐԻ 3-Ի N 1954-Ա ՈՐՈՇՄԱՆ ՄԵՋ ԼՐԱՑՈՒՄ</w:t>
      </w:r>
      <w:r w:rsidR="00BA4099"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ԵՎ ՓՈՓՈԽՈՒԹՅՈՒՆ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ԿԱՏԱՐԵԼՈՒ </w:t>
      </w:r>
      <w:r w:rsidR="00BA4099"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>ՄԱՍԻՆ</w:t>
      </w:r>
    </w:p>
    <w:p w:rsidR="000736EB" w:rsidRDefault="000736EB" w:rsidP="000736EB">
      <w:pPr>
        <w:spacing w:after="0" w:line="360" w:lineRule="auto"/>
        <w:ind w:left="-900" w:firstLine="72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«Գույք նվիրելու մասին» ՀՀ կառավարության դեկտեմբերի 3-ի N 1954-Ա որոշմանբ սահմանվել է, որ պետք է  Պետական գույքի կառավարման կոմիտեի հաշվեկշռում հաշվառված 40 միավոր շարժական գույքը պետք է /10 անվանում ամբողջական համակարգչային տեխնիկա/ հետ վերցնել և նվիրել Հայաստանի Հանրապետության Շիրակի մարզի «Անիպեմզա գյուղի դպրոց» և Հայաստանի Հանրապետության Արմավիրի մարզի «Մայիսյանի միջնակարգ դպրոց» պետական ոչ առևտրային կազմակերպություններին, սակայն տեխնիկական պատճառով որոշման 2-րդ կետում դուրս է մնացել «1-ին կետում նշված գույքի» բառերից հետո «նվիրատվության պայմանագրի կնքման և» բառերը։</w:t>
      </w:r>
    </w:p>
    <w:p w:rsidR="000736EB" w:rsidRDefault="000736EB" w:rsidP="000736EB">
      <w:pPr>
        <w:spacing w:after="0" w:line="360" w:lineRule="auto"/>
        <w:ind w:left="-900" w:firstLine="72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Հաշվի առնելով վերոնշյալը՝ անհրաժեշտություն է առաջացել «Գույք նվիրելու մասին» ՀՀ կառավարության դեկտեմբերի 3-ի N 1954-Ա </w:t>
      </w:r>
      <w:r w:rsidR="00AC614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որոշման կատարումն ապահովելու նպատակով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որոշման մեջ կատարել համապատասխան լրացում։</w:t>
      </w:r>
    </w:p>
    <w:p w:rsidR="000736EB" w:rsidRDefault="00AC614E" w:rsidP="00C11EF9">
      <w:pPr>
        <w:spacing w:after="0" w:line="360" w:lineRule="auto"/>
        <w:ind w:left="-90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«Գույք նվիրելու մասին» ՀՀ կառավարության դեկտեմբերի 3-ի N 1954-Ա որոշման 2-րդ կետով սահմանվել է, որ </w:t>
      </w:r>
      <w:r w:rsidR="006D4F9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որոշումն ուժի մեջ մտնելուց հետո մեկամսյա ժամկետում համապատասխան ՊՈԱԿ-ների հետ պետք է իրականացվի որոշման առաջին կետում ներառված գույքի հանձնման-ընդունման աշխատանքներ, սակայն հաշվի առնելով, որ սահմանված մեկամսյա ժամկետում հնարավոր չի եղել </w:t>
      </w:r>
      <w:r w:rsidR="00C11E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իրականացնել գույքի հանձնման-ընդունման, ինչպես նաև սույն փոփոխության արդյունքում նախատեսվող պայմանագրի կնքումը՝ ներկայացված նախագծով առաջարկվում է նաև «Գույք նվիրելու մասին» ՀՀ կառավարության դեկտեմբերի 3-ի N 1954-Ա որոշման 2-րդ</w:t>
      </w:r>
      <w:r w:rsidR="00F6055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կետ</w:t>
      </w:r>
      <w:r w:rsidR="0026720C" w:rsidRPr="0026720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ում</w:t>
      </w:r>
      <w:r w:rsidR="00F6055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26720C" w:rsidRPr="0026720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«մեկամսյա» ժամկետը փոխարինել «չորսամսյա» </w:t>
      </w:r>
      <w:r w:rsidR="00F6055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ժամկետ</w:t>
      </w:r>
      <w:r w:rsidR="0026720C" w:rsidRPr="0026720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ով</w:t>
      </w:r>
      <w:r w:rsidR="00C11EF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։</w:t>
      </w:r>
    </w:p>
    <w:p w:rsidR="000736EB" w:rsidRDefault="000736EB" w:rsidP="000736EB">
      <w:pPr>
        <w:spacing w:after="0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p w:rsidR="000736EB" w:rsidRDefault="000736EB" w:rsidP="000736EB">
      <w:pPr>
        <w:spacing w:after="0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p w:rsidR="000736EB" w:rsidRDefault="000736EB" w:rsidP="000736EB">
      <w:pPr>
        <w:spacing w:after="0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p w:rsidR="000736EB" w:rsidRPr="0062164F" w:rsidRDefault="000736EB" w:rsidP="000736EB">
      <w:pPr>
        <w:spacing w:after="0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p w:rsidR="0062164F" w:rsidRPr="0062164F" w:rsidRDefault="0062164F" w:rsidP="000736EB">
      <w:pPr>
        <w:spacing w:after="0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p w:rsidR="000736EB" w:rsidRDefault="000736EB" w:rsidP="000736EB">
      <w:pPr>
        <w:spacing w:after="0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p w:rsidR="000736EB" w:rsidRDefault="000736EB" w:rsidP="000736EB">
      <w:pPr>
        <w:spacing w:after="0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p w:rsidR="000736EB" w:rsidRDefault="000736EB" w:rsidP="003731F1">
      <w:pPr>
        <w:tabs>
          <w:tab w:val="left" w:pos="9810"/>
          <w:tab w:val="left" w:pos="9900"/>
        </w:tabs>
        <w:spacing w:after="0" w:line="360" w:lineRule="auto"/>
        <w:ind w:firstLine="3690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lastRenderedPageBreak/>
        <w:t>ՏԵՂԵԿԱՆՔ</w:t>
      </w:r>
    </w:p>
    <w:p w:rsidR="000736EB" w:rsidRDefault="000736EB" w:rsidP="000736EB">
      <w:pPr>
        <w:spacing w:after="0" w:line="240" w:lineRule="auto"/>
        <w:ind w:hanging="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20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>20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 ԹՎԱԿԱՆԻ  ԴԵԿՏԵՄԲԵՐԻ 3-Ի N 1954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ՈՐՈՇՄԱՆ  ՄԵՋ  ԼՐԱՑՈՒՄ</w:t>
      </w:r>
      <w:r w:rsidR="00BA4099"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ԵՎ ՓՈՓՈԽՈՒԹՅՈՒՆ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Կ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ԱՏԱՐԵԼՈՒ ՄԱՍԻՆ</w:t>
      </w:r>
      <w:r w:rsidR="0062164F" w:rsidRPr="00242553"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 ԿԱՌԱՎԱՐՈՒԹՅԱՆ ՈՐՈՇՄԱՆ ԿԱՊԱԿՑՈՒԹՅԱՄԲ</w:t>
      </w:r>
    </w:p>
    <w:p w:rsidR="000736EB" w:rsidRDefault="000736EB" w:rsidP="000736EB">
      <w:pPr>
        <w:spacing w:after="0" w:line="240" w:lineRule="auto"/>
        <w:ind w:left="-270" w:right="279" w:hanging="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ԱՅԼ ԻՐԱՎԱԿԱՆ ԱԿՏԵՐՈՒՄ ՓՈՓՈԽՈՒԹՅՈՒՆՆԵՐ ԵՎ ԼՐԱՑՈՒՄՆԵՐ ԿԱՏԱՐԵԼՈՒ ԱՆՀՐԱԺԵՇՏՈՒԹՅԱՆ ԿԱՄ ԲԱՑԱԿԱՅՈՒԹՅԱՆ ՄԱՍԻՆ</w:t>
      </w:r>
    </w:p>
    <w:p w:rsidR="000736EB" w:rsidRDefault="000736EB" w:rsidP="000736EB">
      <w:pPr>
        <w:tabs>
          <w:tab w:val="left" w:pos="7110"/>
        </w:tabs>
        <w:ind w:left="-270" w:right="279"/>
        <w:jc w:val="center"/>
        <w:rPr>
          <w:rFonts w:ascii="GHEA Grapalat" w:hAnsi="GHEA Grapalat"/>
          <w:sz w:val="24"/>
          <w:szCs w:val="24"/>
          <w:lang w:val="af-ZA"/>
        </w:rPr>
      </w:pPr>
    </w:p>
    <w:p w:rsidR="000736EB" w:rsidRDefault="000736EB" w:rsidP="000736EB">
      <w:pPr>
        <w:tabs>
          <w:tab w:val="left" w:pos="7110"/>
        </w:tabs>
        <w:ind w:left="-270" w:right="279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      «Հայաստանի Հանրապետության 20</w:t>
      </w:r>
      <w:r>
        <w:rPr>
          <w:rFonts w:ascii="GHEA Grapalat" w:hAnsi="GHEA Grapalat"/>
          <w:i w:val="0"/>
          <w:sz w:val="24"/>
          <w:szCs w:val="24"/>
          <w:lang w:val="hy-AM"/>
        </w:rPr>
        <w:t>20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թվականի դեկտեմբերի 3-ի N 1954-Ա որոշման մեջ լրացում</w:t>
      </w:r>
      <w:r w:rsidR="00BA4099">
        <w:rPr>
          <w:rFonts w:ascii="GHEA Grapalat" w:hAnsi="GHEA Grapalat"/>
          <w:i w:val="0"/>
          <w:sz w:val="24"/>
          <w:szCs w:val="24"/>
          <w:lang w:val="hy-AM"/>
        </w:rPr>
        <w:t xml:space="preserve"> և փոփոխություն </w:t>
      </w:r>
      <w:r>
        <w:rPr>
          <w:rFonts w:ascii="GHEA Grapalat" w:hAnsi="GHEA Grapalat"/>
          <w:i w:val="0"/>
          <w:sz w:val="24"/>
          <w:szCs w:val="24"/>
          <w:lang w:val="af-ZA"/>
        </w:rPr>
        <w:t>կատարելու մասին»</w:t>
      </w: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i w:val="0"/>
          <w:sz w:val="24"/>
          <w:szCs w:val="24"/>
          <w:lang w:val="af-ZA"/>
        </w:rPr>
        <w:t>ՀՀ կառավարության որոշման նախագծի ընդունումն այլ իրավական ակտերում փոփոխություններ և լրացում</w:t>
      </w:r>
      <w:r w:rsidR="00771B29">
        <w:rPr>
          <w:rFonts w:ascii="GHEA Grapalat" w:hAnsi="GHEA Grapalat"/>
          <w:i w:val="0"/>
          <w:sz w:val="24"/>
          <w:szCs w:val="24"/>
          <w:lang w:val="hy-AM"/>
        </w:rPr>
        <w:t>ներ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կատարելու անհրաժեշտություն չի </w:t>
      </w:r>
      <w:r>
        <w:rPr>
          <w:rFonts w:ascii="GHEA Grapalat" w:hAnsi="GHEA Grapalat"/>
          <w:i w:val="0"/>
          <w:sz w:val="24"/>
          <w:szCs w:val="24"/>
        </w:rPr>
        <w:t>առաջացնում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0736EB" w:rsidRDefault="000736EB" w:rsidP="000736EB">
      <w:pPr>
        <w:tabs>
          <w:tab w:val="left" w:pos="7110"/>
        </w:tabs>
        <w:spacing w:after="0"/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ՏԵՂԵԿԱՆՔ</w:t>
      </w:r>
    </w:p>
    <w:p w:rsidR="000736EB" w:rsidRDefault="000736EB" w:rsidP="000736EB">
      <w:pPr>
        <w:spacing w:after="0"/>
        <w:ind w:left="-450" w:right="99" w:firstLine="18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ՀԱՅԱՍՏԱՆԻ ՀԱՆՐԱՊԵՏՈՒԹՅԱՆ ԿԱՌԱՎԱՐՈՒԹՅԱՆ 20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20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ԹՎԱԿԱՆԻ  ԴԵԿՏԵՄԲԵՐԻ 3-Ի N 1954-Ա ՈՐՈՇՄԱՆ  ՄԵՋ  ԼՐԱՑՈՒՄ</w:t>
      </w:r>
      <w:r w:rsidR="00BA4099"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ԵՎ ՓՈՓՈԽՈՒԹՅՈՒՆ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 ԿԱՏԱՐԵԼՈՒ ՄԱՍԻՆ ՀԱՅԱՍՏԱՆԻ ՀԱՆՐԱՊԵՏՈՒԹՅԱՆ ԿԱՌԱՎԱՐՈՒԹՅԱՆ ՈՐՈՇՄԱՆ ԿԱՊԱԿՑՈՒԹՅԱՄԲ ՊԵՏԱԿԱՆ ԲՅՈՒՋԵՈՒՄ ԾԱԽՍԵՐԻ ԵՎ ԵԿԱՄՈՒՏՆԵՐԻ ԱՎԵԼԱՑՄԱՆ  ԿԱՄ ՆՎԱԶԵՑՄԱՆ ՄԱՍԻՆ</w:t>
      </w:r>
    </w:p>
    <w:p w:rsidR="000736EB" w:rsidRDefault="000736EB" w:rsidP="000736EB">
      <w:pPr>
        <w:ind w:left="-270" w:right="279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0736EB" w:rsidRDefault="000736EB" w:rsidP="000736EB">
      <w:pPr>
        <w:ind w:left="-270" w:right="279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          «Հայաստանի Հանրապետության 20</w:t>
      </w:r>
      <w:r>
        <w:rPr>
          <w:rFonts w:ascii="GHEA Grapalat" w:hAnsi="GHEA Grapalat"/>
          <w:i w:val="0"/>
          <w:sz w:val="24"/>
          <w:szCs w:val="24"/>
          <w:lang w:val="hy-AM"/>
        </w:rPr>
        <w:t>20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թվականի դեկտեմբերի 3-ի N 1954-Ա որոշման մեջ լրացում</w:t>
      </w:r>
      <w:r w:rsidR="00BA4099">
        <w:rPr>
          <w:rFonts w:ascii="GHEA Grapalat" w:hAnsi="GHEA Grapalat"/>
          <w:i w:val="0"/>
          <w:sz w:val="24"/>
          <w:szCs w:val="24"/>
          <w:lang w:val="hy-AM"/>
        </w:rPr>
        <w:t xml:space="preserve"> և փոփոխություն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կատարելու մասին»</w:t>
      </w: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ՀՀ կառավարության </w:t>
      </w:r>
      <w:r>
        <w:rPr>
          <w:rFonts w:ascii="GHEA Grapalat" w:hAnsi="GHEA Grapalat"/>
          <w:i w:val="0"/>
          <w:sz w:val="24"/>
          <w:szCs w:val="24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առաջացնում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: </w:t>
      </w:r>
    </w:p>
    <w:p w:rsidR="000736EB" w:rsidRDefault="000736EB" w:rsidP="000736EB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0736EB" w:rsidRDefault="000736EB" w:rsidP="000736EB">
      <w:pPr>
        <w:tabs>
          <w:tab w:val="left" w:pos="7110"/>
        </w:tabs>
        <w:spacing w:after="0"/>
        <w:ind w:left="-274" w:right="274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t>ՏԵՂԵԿԱՆՔ</w:t>
      </w:r>
    </w:p>
    <w:p w:rsidR="000736EB" w:rsidRDefault="000736EB" w:rsidP="000736EB">
      <w:pPr>
        <w:spacing w:after="0"/>
        <w:ind w:left="-274" w:right="274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ՀԱՅԱՍՏԱՆԻ ՀԱՆՐԱՊԵՏՈՒԹՅԱՆ ԿԱՌԱՎԱՐՈՒԹՅԱՆ 20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20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ԹՎԱԿԱՆԻ  ԴԵԿՏԵՄԲԵՐԻ 3-Ի N 1954-Ա ՈՐՈՇՄԱՆ  ՄԵՋ  ԼՐԱՑՈՒՄ</w:t>
      </w:r>
      <w:r w:rsidR="00BA4099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ԵՎ ՓՈՓՈԽՈՒԹՅՈՒՆ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 ԿԱՏԱՐԵԼՈՒ ՄԱՍԻՆ ՀԱՅԱՍՏԱՆԻ ՀԱՆՐԱՊԵՏՈՒԹՅԱՆ ԿԱՌԱՎԱՐՈՒԹՅԱՆ ՈՐՈՇՄԱՆ ՆԱԽԱԳԾԻ ՄՇԱԿՄԱՆ ՀԱՄԱՐ ՀԻՄՔ ՀԱՆԴԻՍԱՑՈՂ ԻՐԱՎԱԿԱՆ ԱԿՏԵՐԻ ՄԱՍԻՆ </w:t>
      </w:r>
    </w:p>
    <w:p w:rsidR="00924774" w:rsidRPr="00AC614E" w:rsidRDefault="000736EB" w:rsidP="00924774">
      <w:pPr>
        <w:ind w:right="279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 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«Հայաստանի Հանրապետության 20</w:t>
      </w:r>
      <w:r>
        <w:rPr>
          <w:rFonts w:ascii="GHEA Grapalat" w:hAnsi="GHEA Grapalat"/>
          <w:i w:val="0"/>
          <w:sz w:val="24"/>
          <w:szCs w:val="24"/>
          <w:lang w:val="hy-AM"/>
        </w:rPr>
        <w:t>20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թվականի դեկտեմբերի 3-ի N 1954-Ա որոշման մեջ լրացում</w:t>
      </w:r>
      <w:r w:rsidR="00924774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BA4099">
        <w:rPr>
          <w:rFonts w:ascii="GHEA Grapalat" w:hAnsi="GHEA Grapalat"/>
          <w:i w:val="0"/>
          <w:sz w:val="24"/>
          <w:szCs w:val="24"/>
          <w:lang w:val="hy-AM"/>
        </w:rPr>
        <w:t xml:space="preserve"> և փոփոխություն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կատարելու մասին»</w:t>
      </w:r>
      <w:r w:rsidR="00BA4099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ՀՀ կառավարության </w:t>
      </w:r>
      <w:r>
        <w:rPr>
          <w:rFonts w:ascii="GHEA Grapalat" w:hAnsi="GHEA Grapalat"/>
          <w:i w:val="0"/>
          <w:sz w:val="24"/>
          <w:szCs w:val="24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նախագ</w:t>
      </w:r>
      <w:r>
        <w:rPr>
          <w:rFonts w:ascii="GHEA Grapalat" w:hAnsi="GHEA Grapalat"/>
          <w:i w:val="0"/>
          <w:sz w:val="24"/>
          <w:szCs w:val="24"/>
          <w:lang w:val="en-US"/>
        </w:rPr>
        <w:t>ի</w:t>
      </w:r>
      <w:r>
        <w:rPr>
          <w:rFonts w:ascii="GHEA Grapalat" w:hAnsi="GHEA Grapalat"/>
          <w:i w:val="0"/>
          <w:sz w:val="24"/>
          <w:szCs w:val="24"/>
        </w:rPr>
        <w:t>ծը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   </w:t>
      </w:r>
      <w:r>
        <w:rPr>
          <w:rFonts w:ascii="GHEA Grapalat" w:hAnsi="GHEA Grapalat"/>
          <w:i w:val="0"/>
          <w:sz w:val="24"/>
          <w:szCs w:val="24"/>
        </w:rPr>
        <w:t>մշակվել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է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հիմք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924774">
        <w:rPr>
          <w:rFonts w:ascii="GHEA Grapalat" w:hAnsi="GHEA Grapalat"/>
          <w:i w:val="0"/>
          <w:sz w:val="24"/>
          <w:szCs w:val="24"/>
        </w:rPr>
        <w:t>ընդունելով</w:t>
      </w:r>
    </w:p>
    <w:p w:rsidR="00C232DC" w:rsidRPr="00C232DC" w:rsidRDefault="00C232DC" w:rsidP="00C232DC">
      <w:pP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C232D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«Կառավարչական իրավահարաբերությունների կարգավորման մասին» ՀՀ օրենքը։</w:t>
      </w:r>
    </w:p>
    <w:p w:rsidR="000736EB" w:rsidRDefault="000736EB" w:rsidP="000736EB">
      <w:pPr>
        <w:spacing w:line="240" w:lineRule="auto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</w:pPr>
      <w:bookmarkStart w:id="0" w:name="_GoBack"/>
      <w:bookmarkEnd w:id="0"/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lastRenderedPageBreak/>
        <w:t>ՀԱՅԱՍՏԱՆԻ ՀԱՆՐԱՊԵՏՈՒԹՅԱՆ ԿԱՌԱՎԱՐՈՒԹՅԱՆ 20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>20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 ԹՎԱԿԱՆԻ 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>ԴԵԿՏԵՄԲԵՐԻ 3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-Ի </w:t>
      </w:r>
      <w:r>
        <w:rPr>
          <w:rFonts w:ascii="GHEA Grapalat" w:hAnsi="GHEA Grapalat"/>
          <w:b/>
          <w:i w:val="0"/>
          <w:iCs/>
          <w:sz w:val="24"/>
          <w:szCs w:val="24"/>
          <w:lang w:val="fr-FR"/>
        </w:rPr>
        <w:t>N</w:t>
      </w:r>
      <w:r>
        <w:rPr>
          <w:rFonts w:ascii="GHEA Grapalat" w:hAnsi="GHEA Grapalat"/>
          <w:b/>
          <w:i w:val="0"/>
          <w:iCs/>
          <w:sz w:val="24"/>
          <w:szCs w:val="24"/>
          <w:lang w:val="hy-AM"/>
        </w:rPr>
        <w:t xml:space="preserve"> 1954</w:t>
      </w:r>
      <w:r>
        <w:rPr>
          <w:rFonts w:ascii="GHEA Grapalat" w:hAnsi="GHEA Grapalat"/>
          <w:b/>
          <w:i w:val="0"/>
          <w:iCs/>
          <w:sz w:val="24"/>
          <w:szCs w:val="24"/>
          <w:lang w:val="fr-FR"/>
        </w:rPr>
        <w:t>-</w:t>
      </w: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Ա ՈՐՈՇՄԱՆ ՄԵՋ ԼՐԱՑՈՒՄ</w:t>
      </w:r>
      <w:r w:rsidR="00D02A74"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  <w:t xml:space="preserve"> ԵՎ ՓՈՓՈԽՈՒԹՅՈՒՆ</w:t>
      </w: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ԿԱՏԱՐԵԼՈՒ ՄԱՍԻՆ</w:t>
      </w:r>
    </w:p>
    <w:p w:rsidR="006F7904" w:rsidRDefault="006F7904" w:rsidP="00374A0D">
      <w:pPr>
        <w:spacing w:line="240" w:lineRule="auto"/>
        <w:ind w:firstLine="1620"/>
        <w:rPr>
          <w:i w:val="0"/>
          <w:sz w:val="24"/>
          <w:szCs w:val="24"/>
          <w:lang w:val="af-ZA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ՀՀ կառավարության  որոշման նախագծի վերաբերյալ</w:t>
      </w:r>
    </w:p>
    <w:p w:rsidR="006F7904" w:rsidRDefault="006F7904" w:rsidP="006F7904">
      <w:pPr>
        <w:spacing w:after="120" w:line="240" w:lineRule="auto"/>
        <w:ind w:left="283" w:right="180"/>
        <w:jc w:val="center"/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շահագրգիռ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 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մարմիններից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ստացված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առարկությունների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առաջարկությունների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ամփոփման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վերաբերյալ</w:t>
      </w:r>
    </w:p>
    <w:tbl>
      <w:tblPr>
        <w:tblpPr w:leftFromText="180" w:rightFromText="180" w:bottomFromText="200" w:vertAnchor="text" w:horzAnchor="margin" w:tblpXSpec="center" w:tblpY="178"/>
        <w:tblW w:w="10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31"/>
        <w:gridCol w:w="4226"/>
        <w:gridCol w:w="1533"/>
        <w:gridCol w:w="2127"/>
      </w:tblGrid>
      <w:tr w:rsidR="006F7904" w:rsidTr="00C96B0F">
        <w:trPr>
          <w:trHeight w:val="162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Default="006F7904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Առարկության, առաջարկության հեղինակը,</w:t>
            </w:r>
          </w:p>
          <w:p w:rsidR="006F7904" w:rsidRDefault="006F7904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գրության ստացման ամսաթիվը, գրության համարը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Default="006F7904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Առարկության,առաջարկության</w:t>
            </w:r>
          </w:p>
          <w:p w:rsidR="006F7904" w:rsidRDefault="006F7904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բովանդակությունը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Default="006F7904">
            <w:pPr>
              <w:spacing w:after="0" w:line="240" w:lineRule="auto"/>
              <w:ind w:left="-108" w:right="-153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Եզրակացու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  <w:t>-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թյուն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Default="006F7904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Կատարված փոփոխությունները</w:t>
            </w:r>
          </w:p>
        </w:tc>
      </w:tr>
      <w:tr w:rsidR="006F7904" w:rsidTr="00C96B0F">
        <w:trPr>
          <w:trHeight w:val="2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Default="006F7904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1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Default="006F7904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2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Default="006F7904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Default="006F7904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4</w:t>
            </w:r>
          </w:p>
        </w:tc>
      </w:tr>
      <w:tr w:rsidR="006F7904" w:rsidRPr="0026720C" w:rsidTr="00C96B0F">
        <w:trPr>
          <w:trHeight w:val="211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904" w:rsidRDefault="006F7904">
            <w:pPr>
              <w:spacing w:after="0" w:line="240" w:lineRule="auto"/>
              <w:ind w:left="-120" w:right="-19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ՀՀ տարածքային կառավարման և ենթակառուցվածքների նախարարություն </w:t>
            </w:r>
          </w:p>
          <w:p w:rsidR="006F7904" w:rsidRDefault="006F7904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 w:eastAsia="ru-RU"/>
              </w:rPr>
              <w:br/>
            </w:r>
            <w:r w:rsidR="00CA1041">
              <w:rPr>
                <w:rFonts w:ascii="GHEA Grapalat" w:hAnsi="GHEA Grapalat"/>
                <w:i w:val="0"/>
                <w:color w:val="000000"/>
                <w:sz w:val="20"/>
                <w:szCs w:val="20"/>
                <w:lang w:val="en-US" w:eastAsia="ru-RU"/>
              </w:rPr>
              <w:t>24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 w:eastAsia="ru-RU"/>
              </w:rPr>
              <w:t>.</w:t>
            </w:r>
            <w:r w:rsidR="00CA1041">
              <w:rPr>
                <w:rFonts w:ascii="GHEA Grapalat" w:hAnsi="GHEA Grapalat"/>
                <w:i w:val="0"/>
                <w:color w:val="000000"/>
                <w:sz w:val="20"/>
                <w:szCs w:val="20"/>
                <w:lang w:val="en-US" w:eastAsia="ru-RU"/>
              </w:rPr>
              <w:t>12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 w:eastAsia="ru-RU"/>
              </w:rPr>
              <w:t>.20</w:t>
            </w:r>
            <w:r w:rsidR="00510604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 w:eastAsia="ru-RU"/>
              </w:rPr>
              <w:t>20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 w:eastAsia="ru-RU"/>
              </w:rPr>
              <w:t xml:space="preserve">թ. </w:t>
            </w:r>
          </w:p>
          <w:tbl>
            <w:tblPr>
              <w:tblW w:w="4500" w:type="pct"/>
              <w:shd w:val="clear" w:color="auto" w:fill="FFFFFF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1994"/>
            </w:tblGrid>
            <w:tr w:rsidR="006F7904">
              <w:tc>
                <w:tcPr>
                  <w:tcW w:w="8424" w:type="dxa"/>
                  <w:shd w:val="clear" w:color="auto" w:fill="FFFFFF"/>
                  <w:hideMark/>
                </w:tcPr>
                <w:p w:rsidR="006F7904" w:rsidRDefault="00510604" w:rsidP="00C232DC">
                  <w:pPr>
                    <w:framePr w:hSpace="180" w:wrap="around" w:vAnchor="text" w:hAnchor="margin" w:xAlign="center" w:y="178"/>
                    <w:spacing w:after="0" w:line="240" w:lineRule="auto"/>
                    <w:rPr>
                      <w:rFonts w:ascii="Sylfaen" w:eastAsia="Times New Roman" w:hAnsi="Sylfaen" w:cs="Times New Roman"/>
                      <w:bCs w:val="0"/>
                      <w:i w:val="0"/>
                      <w:color w:val="000000"/>
                      <w:sz w:val="21"/>
                      <w:szCs w:val="21"/>
                      <w:lang w:val="en-US" w:eastAsia="ru-RU"/>
                    </w:rPr>
                  </w:pPr>
                  <w:r w:rsidRPr="00510604">
                    <w:rPr>
                      <w:rFonts w:ascii="Sylfaen" w:eastAsia="Times New Roman" w:hAnsi="Sylfaen" w:cs="Times New Roman"/>
                      <w:bCs w:val="0"/>
                      <w:i w:val="0"/>
                      <w:color w:val="000000"/>
                      <w:sz w:val="21"/>
                      <w:szCs w:val="21"/>
                      <w:lang w:val="en-US" w:eastAsia="ru-RU"/>
                    </w:rPr>
                    <w:t>ՍՊ/21.1/</w:t>
                  </w:r>
                  <w:r w:rsidR="00CA1041">
                    <w:rPr>
                      <w:rFonts w:ascii="Sylfaen" w:eastAsia="Times New Roman" w:hAnsi="Sylfaen" w:cs="Times New Roman"/>
                      <w:bCs w:val="0"/>
                      <w:i w:val="0"/>
                      <w:color w:val="000000"/>
                      <w:sz w:val="21"/>
                      <w:szCs w:val="21"/>
                      <w:lang w:val="en-US" w:eastAsia="ru-RU"/>
                    </w:rPr>
                    <w:t>36495-</w:t>
                  </w:r>
                  <w:r w:rsidRPr="00510604">
                    <w:rPr>
                      <w:rFonts w:ascii="Sylfaen" w:eastAsia="Times New Roman" w:hAnsi="Sylfaen" w:cs="Times New Roman"/>
                      <w:bCs w:val="0"/>
                      <w:i w:val="0"/>
                      <w:color w:val="000000"/>
                      <w:sz w:val="21"/>
                      <w:szCs w:val="21"/>
                      <w:lang w:val="en-US" w:eastAsia="ru-RU"/>
                    </w:rPr>
                    <w:t>2020</w:t>
                  </w:r>
                </w:p>
              </w:tc>
            </w:tr>
          </w:tbl>
          <w:p w:rsidR="006F7904" w:rsidRDefault="006F79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  <w:lang w:val="hy-AM" w:eastAsia="ru-RU"/>
              </w:rPr>
            </w:pPr>
          </w:p>
          <w:p w:rsidR="006F7904" w:rsidRDefault="006F7904">
            <w:pPr>
              <w:spacing w:after="0" w:line="240" w:lineRule="auto"/>
              <w:ind w:left="-120" w:right="-19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882" w:rsidRPr="007D7882" w:rsidRDefault="007D7882" w:rsidP="00F6055A">
            <w:pPr>
              <w:pStyle w:val="a9"/>
              <w:numPr>
                <w:ilvl w:val="0"/>
                <w:numId w:val="7"/>
              </w:numPr>
              <w:tabs>
                <w:tab w:val="left" w:pos="541"/>
              </w:tabs>
              <w:spacing w:after="0" w:line="240" w:lineRule="auto"/>
              <w:ind w:left="90" w:right="45" w:firstLine="270"/>
              <w:jc w:val="both"/>
              <w:rPr>
                <w:rFonts w:ascii="GHEA Grapalat" w:hAnsi="GHEA Grapalat"/>
                <w:noProof/>
                <w:sz w:val="20"/>
                <w:szCs w:val="20"/>
                <w:lang w:val="hy-AM"/>
              </w:rPr>
            </w:pPr>
            <w:r w:rsidRPr="007D7882">
              <w:rPr>
                <w:rFonts w:ascii="GHEA Grapalat" w:hAnsi="GHEA Grapalat"/>
                <w:noProof/>
                <w:sz w:val="20"/>
                <w:szCs w:val="20"/>
                <w:lang w:val="hy-AM"/>
              </w:rPr>
              <w:t>Նախագծի նախաբանից հանել</w:t>
            </w:r>
            <w:r>
              <w:rPr>
                <w:rFonts w:ascii="GHEA Grapalat" w:hAnsi="GHEA Grapalat"/>
                <w:noProof/>
                <w:sz w:val="20"/>
                <w:szCs w:val="20"/>
                <w:lang w:val="hy-AM"/>
              </w:rPr>
              <w:t xml:space="preserve"> </w:t>
            </w:r>
            <w:r w:rsidRPr="007D7882">
              <w:rPr>
                <w:rFonts w:ascii="GHEA Grapalat" w:hAnsi="GHEA Grapalat"/>
                <w:noProof/>
                <w:sz w:val="20"/>
                <w:szCs w:val="20"/>
                <w:lang w:val="hy-AM"/>
              </w:rPr>
              <w:t>«Հայաստանի Հանրապետության» բառերը՝ հիմք ընդունելով «Նորմատիվ իրավական ակտերի մասին» օրենքի 18-րդ հոդվածի 3-րդ մասը:</w:t>
            </w:r>
          </w:p>
          <w:p w:rsidR="007D7882" w:rsidRPr="007D7882" w:rsidRDefault="007D7882" w:rsidP="00F6055A">
            <w:pPr>
              <w:pStyle w:val="a9"/>
              <w:numPr>
                <w:ilvl w:val="0"/>
                <w:numId w:val="7"/>
              </w:numPr>
              <w:tabs>
                <w:tab w:val="left" w:pos="541"/>
              </w:tabs>
              <w:spacing w:after="0" w:line="240" w:lineRule="auto"/>
              <w:ind w:left="90" w:right="45" w:firstLine="270"/>
              <w:jc w:val="both"/>
              <w:rPr>
                <w:rFonts w:ascii="GHEA Grapalat" w:hAnsi="GHEA Grapalat"/>
                <w:noProof/>
                <w:sz w:val="20"/>
                <w:szCs w:val="20"/>
                <w:lang w:val="hy-AM"/>
              </w:rPr>
            </w:pPr>
            <w:r w:rsidRPr="007D7882">
              <w:rPr>
                <w:rFonts w:ascii="GHEA Grapalat" w:hAnsi="GHEA Grapalat"/>
                <w:noProof/>
                <w:sz w:val="20"/>
                <w:szCs w:val="20"/>
                <w:lang w:val="hy-AM"/>
              </w:rPr>
              <w:t>Նախագծի առաջին կետում «ավելացնել» բառը փոխարինել «լրացնել» բառով:</w:t>
            </w:r>
          </w:p>
          <w:p w:rsidR="006F7904" w:rsidRPr="007D7882" w:rsidRDefault="007D7882" w:rsidP="00F6055A">
            <w:pPr>
              <w:pStyle w:val="a9"/>
              <w:numPr>
                <w:ilvl w:val="0"/>
                <w:numId w:val="7"/>
              </w:numPr>
              <w:tabs>
                <w:tab w:val="left" w:pos="541"/>
              </w:tabs>
              <w:spacing w:after="0" w:line="240" w:lineRule="auto"/>
              <w:ind w:left="90" w:right="45" w:firstLine="270"/>
              <w:jc w:val="both"/>
              <w:rPr>
                <w:rFonts w:ascii="GHEA Grapalat" w:hAnsi="GHEA Grapalat"/>
                <w:noProof/>
                <w:sz w:val="20"/>
                <w:szCs w:val="20"/>
                <w:lang w:val="hy-AM"/>
              </w:rPr>
            </w:pPr>
            <w:r w:rsidRPr="007D7882">
              <w:rPr>
                <w:rFonts w:ascii="GHEA Grapalat" w:hAnsi="GHEA Grapalat"/>
                <w:noProof/>
                <w:sz w:val="20"/>
                <w:szCs w:val="20"/>
                <w:lang w:val="hy-AM"/>
              </w:rPr>
              <w:t xml:space="preserve"> Հիմք ընդունելով ՀՀ</w:t>
            </w:r>
            <w:r w:rsidRPr="007D7882">
              <w:rPr>
                <w:rFonts w:ascii="Calibri" w:hAnsi="Calibri" w:cs="Calibri"/>
                <w:noProof/>
                <w:sz w:val="20"/>
                <w:szCs w:val="20"/>
                <w:lang w:val="hy-AM"/>
              </w:rPr>
              <w:t> </w:t>
            </w:r>
            <w:r w:rsidRPr="007D7882">
              <w:rPr>
                <w:rFonts w:ascii="GHEA Grapalat" w:hAnsi="GHEA Grapalat"/>
                <w:noProof/>
                <w:sz w:val="20"/>
                <w:szCs w:val="20"/>
                <w:lang w:val="hy-AM"/>
              </w:rPr>
              <w:t xml:space="preserve"> կառավարության 2018 թվականի հունիսի 8-ի N 667-Լ որոշմամբ հաստատված հավելվածի 16-րդ կետի պահանջը՝ հանել Նախագծի փաթեթով ներկայացված «որոշման ընդունման կապակցությամբ այլ իրավական ակտերի ընդունման անհրաժեշտության մասին» և «որոշման նախագծի մշակման համար հիմք հանդիսացող իրավական ակտերի մասին» տեղեկանքները: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55A" w:rsidRDefault="00F6055A" w:rsidP="00C32250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F6055A" w:rsidRPr="00F6055A" w:rsidRDefault="00F6055A" w:rsidP="00C32250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F6055A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1.Ընդունվել է</w:t>
            </w:r>
          </w:p>
          <w:p w:rsidR="00F6055A" w:rsidRPr="00F6055A" w:rsidRDefault="00F6055A" w:rsidP="00C32250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F6055A" w:rsidRDefault="00F6055A" w:rsidP="00F6055A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F6055A" w:rsidRDefault="00F6055A" w:rsidP="00F6055A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F6055A" w:rsidRDefault="00F6055A" w:rsidP="00F6055A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F6055A" w:rsidRPr="00F6055A" w:rsidRDefault="00F6055A" w:rsidP="00F6055A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F6055A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2.Ընդունվել է</w:t>
            </w:r>
          </w:p>
          <w:p w:rsidR="00F6055A" w:rsidRDefault="00F6055A" w:rsidP="00F6055A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F6055A" w:rsidRDefault="00F6055A" w:rsidP="00F6055A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F6055A" w:rsidRPr="00F6055A" w:rsidRDefault="00F6055A" w:rsidP="00F6055A">
            <w:pPr>
              <w:spacing w:after="0" w:line="240" w:lineRule="auto"/>
              <w:ind w:right="-120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F6055A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3.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Քննարկ</w:t>
            </w:r>
            <w:r w:rsidRPr="00F6055A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վել է</w:t>
            </w:r>
          </w:p>
          <w:p w:rsidR="00F6055A" w:rsidRDefault="00F6055A" w:rsidP="00C32250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F6055A" w:rsidRPr="00F6055A" w:rsidRDefault="00F6055A" w:rsidP="00C32250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F6055A" w:rsidRPr="00F6055A" w:rsidRDefault="00F6055A" w:rsidP="00C32250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F6055A" w:rsidRPr="00F6055A" w:rsidRDefault="00F6055A" w:rsidP="00C32250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F6055A" w:rsidRPr="00F6055A" w:rsidRDefault="00F6055A" w:rsidP="00C32250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F6055A" w:rsidRPr="00F6055A" w:rsidRDefault="00F6055A" w:rsidP="00C32250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F6055A" w:rsidRPr="00F6055A" w:rsidRDefault="00F6055A" w:rsidP="00C32250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F6055A" w:rsidRPr="00F6055A" w:rsidRDefault="00F6055A" w:rsidP="00C32250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F6055A" w:rsidRPr="00F6055A" w:rsidRDefault="00F6055A" w:rsidP="00C32250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F6055A" w:rsidRPr="00F6055A" w:rsidRDefault="00F6055A" w:rsidP="00C32250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F6055A" w:rsidRPr="00F6055A" w:rsidRDefault="00F6055A" w:rsidP="00C32250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Pr="00F6055A" w:rsidRDefault="006F7904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F6055A" w:rsidRPr="00F6055A" w:rsidRDefault="00F6055A" w:rsidP="0075629F">
            <w:pPr>
              <w:pStyle w:val="a9"/>
              <w:numPr>
                <w:ilvl w:val="3"/>
                <w:numId w:val="7"/>
              </w:numPr>
              <w:tabs>
                <w:tab w:val="left" w:pos="271"/>
              </w:tabs>
              <w:spacing w:after="0" w:line="240" w:lineRule="auto"/>
              <w:ind w:left="0" w:firstLine="1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6055A">
              <w:rPr>
                <w:rFonts w:ascii="GHEA Grapalat" w:hAnsi="GHEA Grapalat"/>
                <w:sz w:val="20"/>
                <w:szCs w:val="20"/>
                <w:lang w:val="hy-AM"/>
              </w:rPr>
              <w:t>Նախագծի նախաբանը խմբագրվել է</w:t>
            </w:r>
          </w:p>
          <w:p w:rsidR="00F6055A" w:rsidRPr="00F6055A" w:rsidRDefault="00F6055A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F6055A" w:rsidRDefault="00F6055A" w:rsidP="00F6055A">
            <w:pPr>
              <w:pStyle w:val="a9"/>
              <w:numPr>
                <w:ilvl w:val="3"/>
                <w:numId w:val="7"/>
              </w:numPr>
              <w:tabs>
                <w:tab w:val="left" w:pos="271"/>
              </w:tabs>
              <w:spacing w:after="0" w:line="240" w:lineRule="auto"/>
              <w:ind w:left="0" w:firstLine="1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6055A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1-ին կետում կատարվել է համապատասխան</w:t>
            </w:r>
            <w:r w:rsidRPr="00F6055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փոփոխություն</w:t>
            </w:r>
          </w:p>
          <w:p w:rsidR="00F6055A" w:rsidRPr="00F4323C" w:rsidRDefault="00F4323C" w:rsidP="00F4323C">
            <w:pPr>
              <w:pStyle w:val="a9"/>
              <w:numPr>
                <w:ilvl w:val="3"/>
                <w:numId w:val="7"/>
              </w:numPr>
              <w:tabs>
                <w:tab w:val="left" w:pos="271"/>
              </w:tabs>
              <w:spacing w:after="0" w:line="240" w:lineRule="auto"/>
              <w:ind w:left="0" w:firstLine="1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noProof/>
                <w:sz w:val="20"/>
                <w:szCs w:val="20"/>
                <w:lang w:val="hy-AM"/>
              </w:rPr>
              <w:t xml:space="preserve">Չի ընդունվել, քանի որ </w:t>
            </w:r>
            <w:r w:rsidR="00F6055A" w:rsidRPr="007D7882">
              <w:rPr>
                <w:rFonts w:ascii="GHEA Grapalat" w:hAnsi="GHEA Grapalat"/>
                <w:noProof/>
                <w:sz w:val="20"/>
                <w:szCs w:val="20"/>
                <w:lang w:val="hy-AM"/>
              </w:rPr>
              <w:t>2018 թվականի հունիսի 8-ի N 667-Լ որոշմամբ հաստատված հավելվածի 16-րդ կետի</w:t>
            </w:r>
            <w:r w:rsidR="00F6055A">
              <w:rPr>
                <w:rFonts w:ascii="GHEA Grapalat" w:hAnsi="GHEA Grapalat"/>
                <w:noProof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sz w:val="20"/>
                <w:szCs w:val="20"/>
                <w:lang w:val="hy-AM"/>
              </w:rPr>
              <w:t>ե) ենթակետի համաձայն պետք է ներառվի տեղեկատվություն այն աղբյուրների մասին, որոնցից օգտվել են հարցը կարգավորելիս։</w:t>
            </w:r>
          </w:p>
        </w:tc>
      </w:tr>
      <w:tr w:rsidR="006F7904" w:rsidRPr="0026720C" w:rsidTr="00C96B0F">
        <w:trPr>
          <w:trHeight w:val="120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A6" w:rsidRDefault="006F7904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ՀՀ արդարադատության նախարարություն </w:t>
            </w:r>
            <w:r w:rsidR="007761A6" w:rsidRPr="00732FCB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1</w:t>
            </w:r>
            <w:r w:rsidRPr="00732FCB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0</w:t>
            </w:r>
            <w:r w:rsidR="007761A6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.07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.2020թ. </w:t>
            </w:r>
          </w:p>
          <w:p w:rsidR="006F7904" w:rsidRPr="00AC614E" w:rsidRDefault="006F7904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N</w:t>
            </w:r>
            <w:r w:rsidR="00CA1041" w:rsidRPr="00AC614E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217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-202</w:t>
            </w:r>
            <w:r w:rsidR="00CA1041" w:rsidRPr="00AC614E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1</w:t>
            </w:r>
          </w:p>
          <w:p w:rsidR="006F7904" w:rsidRDefault="006F7904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6F7904" w:rsidRDefault="006F7904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6F7904" w:rsidRDefault="006F7904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6F7904" w:rsidRDefault="006F7904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6F7904" w:rsidRDefault="006F7904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6F7904" w:rsidRDefault="006F7904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6F7904" w:rsidRDefault="006F7904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882" w:rsidRPr="007D7882" w:rsidRDefault="007D7882" w:rsidP="00AC614E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 w:rsidRPr="007D7882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1. «Հայաստանի Հանրապետության կառավարության 2020 թվականի դեկտեմբերի 3-ի N 1954-Ա որոշման մեջ լրացում կատարելու մասին» Հայաստանի Հանրապետության կառավարության որոշման նախագծի (այսուհետ՝ Նախագիծ) նախաբանում «հոդվածի» բառն անհրաժեշտ է փոխարինել «հոդվածների» բառով:</w:t>
            </w:r>
          </w:p>
          <w:p w:rsidR="007D7882" w:rsidRPr="007D7882" w:rsidRDefault="007D7882" w:rsidP="00AC614E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 w:rsidRPr="007D7882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2. Նախագծի 1-ին կետում «ավելացնել» բառն անհրաժեշտ է փոխարինել «լրացնել» բառով՝ նկատի ունենալով «Նորմատիվ իրավական ակտերի մասին» օրենքի 33-րդ </w:t>
            </w:r>
            <w:r w:rsidRPr="007D7882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lastRenderedPageBreak/>
              <w:t>հոդվածի դրույթները:</w:t>
            </w:r>
          </w:p>
          <w:p w:rsidR="007D7882" w:rsidRPr="007D7882" w:rsidRDefault="007D7882" w:rsidP="00AC614E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 w:rsidRPr="007D7882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3. Նախագծում անհրաժեշտ է նշել, թե ում միջոցների հաշվին պետք է կատարվեն նվիրատվության պայամանագրի կնքումից բխող ծախսերը:</w:t>
            </w:r>
          </w:p>
          <w:p w:rsidR="006F7904" w:rsidRDefault="007D7882" w:rsidP="00AC614E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 w:rsidRPr="007D7882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4. Նախագիծն անհրաժեշտ է համապատասխանեցնել շահագրգիռ մարմինների հետ: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FCB" w:rsidRDefault="00732FCB" w:rsidP="0002007F">
            <w:pPr>
              <w:tabs>
                <w:tab w:val="left" w:pos="271"/>
              </w:tabs>
              <w:spacing w:after="0" w:line="240" w:lineRule="auto"/>
              <w:ind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02007F" w:rsidRDefault="000F1C07" w:rsidP="0002007F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F6055A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1.Ընդունվել է</w:t>
            </w:r>
            <w:r w:rsidR="0002007F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 </w:t>
            </w:r>
          </w:p>
          <w:p w:rsidR="0002007F" w:rsidRDefault="0002007F" w:rsidP="0002007F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02007F" w:rsidRDefault="0002007F" w:rsidP="0002007F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02007F" w:rsidRDefault="0002007F" w:rsidP="0002007F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02007F" w:rsidRDefault="0002007F" w:rsidP="0002007F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02007F" w:rsidRDefault="0002007F" w:rsidP="0002007F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02007F" w:rsidRDefault="0002007F" w:rsidP="0002007F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02007F" w:rsidRDefault="0002007F" w:rsidP="0002007F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02007F" w:rsidRDefault="0002007F" w:rsidP="0002007F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2</w:t>
            </w:r>
            <w:r w:rsidRPr="00F6055A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.Ընդունվել է</w:t>
            </w:r>
          </w:p>
          <w:p w:rsidR="00216C61" w:rsidRDefault="00216C61" w:rsidP="0002007F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16C61" w:rsidRDefault="00216C61" w:rsidP="0002007F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16C61" w:rsidRDefault="00216C61" w:rsidP="0002007F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16C61" w:rsidRDefault="00216C61" w:rsidP="0002007F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02007F" w:rsidRPr="00F6055A" w:rsidRDefault="0002007F" w:rsidP="0002007F">
            <w:pPr>
              <w:spacing w:after="0" w:line="240" w:lineRule="auto"/>
              <w:ind w:right="-105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F6055A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3.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Քննարկ</w:t>
            </w:r>
            <w:r w:rsidRPr="00F6055A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վել է</w:t>
            </w:r>
          </w:p>
          <w:p w:rsidR="00216C61" w:rsidRDefault="00216C61" w:rsidP="0002007F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16C61" w:rsidRDefault="00216C61" w:rsidP="0002007F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16C61" w:rsidRDefault="00216C61" w:rsidP="0002007F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16C61" w:rsidRDefault="00216C61" w:rsidP="0002007F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16C61" w:rsidRDefault="0002007F" w:rsidP="0002007F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4</w:t>
            </w:r>
            <w:r w:rsidRPr="00F6055A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.Ընդունվել է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FCB" w:rsidRPr="0002007F" w:rsidRDefault="00216C61" w:rsidP="0002007F">
            <w:pPr>
              <w:tabs>
                <w:tab w:val="left" w:pos="271"/>
              </w:tabs>
              <w:spacing w:after="0" w:line="240" w:lineRule="auto"/>
              <w:ind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 w:rsidRPr="0002007F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lastRenderedPageBreak/>
              <w:t xml:space="preserve"> </w:t>
            </w:r>
          </w:p>
          <w:p w:rsidR="0002007F" w:rsidRPr="0002007F" w:rsidRDefault="0002007F" w:rsidP="0002007F">
            <w:pPr>
              <w:pStyle w:val="a9"/>
              <w:numPr>
                <w:ilvl w:val="0"/>
                <w:numId w:val="9"/>
              </w:numPr>
              <w:tabs>
                <w:tab w:val="left" w:pos="271"/>
              </w:tabs>
              <w:spacing w:after="0" w:line="240" w:lineRule="auto"/>
              <w:ind w:left="0" w:right="-105" w:firstLine="0"/>
              <w:jc w:val="center"/>
              <w:rPr>
                <w:rFonts w:ascii="GHEA Grapalat" w:eastAsia="Calibri" w:hAnsi="GHEA Grapalat" w:cs="Sylfaen"/>
                <w:bCs/>
                <w:sz w:val="20"/>
                <w:szCs w:val="20"/>
                <w:lang w:val="hy-AM"/>
              </w:rPr>
            </w:pPr>
            <w:r w:rsidRPr="0002007F">
              <w:rPr>
                <w:rFonts w:ascii="GHEA Grapalat" w:eastAsia="Calibri" w:hAnsi="GHEA Grapalat" w:cs="Sylfaen"/>
                <w:bCs/>
                <w:sz w:val="20"/>
                <w:szCs w:val="20"/>
                <w:lang w:val="hy-AM"/>
              </w:rPr>
              <w:t>Նախագծի նախաբանը խմբագրվել է</w:t>
            </w:r>
          </w:p>
          <w:p w:rsidR="00216C61" w:rsidRPr="0002007F" w:rsidRDefault="00216C61" w:rsidP="0002007F">
            <w:pPr>
              <w:tabs>
                <w:tab w:val="left" w:pos="271"/>
              </w:tabs>
              <w:spacing w:after="0" w:line="240" w:lineRule="auto"/>
              <w:ind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02007F" w:rsidRPr="0002007F" w:rsidRDefault="0002007F" w:rsidP="0002007F">
            <w:pPr>
              <w:tabs>
                <w:tab w:val="left" w:pos="271"/>
              </w:tabs>
              <w:spacing w:after="0" w:line="240" w:lineRule="auto"/>
              <w:ind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02007F" w:rsidRPr="0002007F" w:rsidRDefault="0002007F" w:rsidP="0002007F">
            <w:pPr>
              <w:tabs>
                <w:tab w:val="left" w:pos="271"/>
              </w:tabs>
              <w:spacing w:after="0" w:line="240" w:lineRule="auto"/>
              <w:ind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02007F" w:rsidRPr="0002007F" w:rsidRDefault="0002007F" w:rsidP="0002007F">
            <w:pPr>
              <w:tabs>
                <w:tab w:val="left" w:pos="271"/>
              </w:tabs>
              <w:spacing w:after="0" w:line="240" w:lineRule="auto"/>
              <w:ind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02007F" w:rsidRPr="0002007F" w:rsidRDefault="0002007F" w:rsidP="0002007F">
            <w:pPr>
              <w:tabs>
                <w:tab w:val="left" w:pos="271"/>
              </w:tabs>
              <w:spacing w:after="0" w:line="240" w:lineRule="auto"/>
              <w:ind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 w:rsidRPr="0002007F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2.Նախագծի 1-ին կետում կատարվել է համապատասխան փոփոխությու</w:t>
            </w:r>
            <w:r w:rsidR="00D574B2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ն</w:t>
            </w:r>
          </w:p>
          <w:p w:rsidR="00216C61" w:rsidRPr="0002007F" w:rsidRDefault="00216C61" w:rsidP="0002007F">
            <w:pPr>
              <w:tabs>
                <w:tab w:val="left" w:pos="271"/>
              </w:tabs>
              <w:spacing w:after="0" w:line="240" w:lineRule="auto"/>
              <w:ind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16C61" w:rsidRPr="0002007F" w:rsidRDefault="0002007F" w:rsidP="0002007F">
            <w:pPr>
              <w:tabs>
                <w:tab w:val="left" w:pos="271"/>
              </w:tabs>
              <w:spacing w:after="0" w:line="240" w:lineRule="auto"/>
              <w:ind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 w:rsidRPr="0002007F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lastRenderedPageBreak/>
              <w:t>3.Չի նշվել, քանի որ պայմանագրի կնքումից բխող ծախսեր չեն նախատեսվում։</w:t>
            </w:r>
          </w:p>
          <w:p w:rsidR="00732FCB" w:rsidRPr="0002007F" w:rsidRDefault="0002007F" w:rsidP="0002007F">
            <w:pPr>
              <w:tabs>
                <w:tab w:val="left" w:pos="271"/>
              </w:tabs>
              <w:spacing w:after="0" w:line="240" w:lineRule="auto"/>
              <w:ind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 w:rsidRPr="0002007F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4.Նախագիծը քննարկվել է շահագրգիռ մարմինների հետ։</w:t>
            </w:r>
          </w:p>
        </w:tc>
      </w:tr>
      <w:tr w:rsidR="006F7904" w:rsidTr="00C96B0F">
        <w:trPr>
          <w:trHeight w:val="120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904" w:rsidRDefault="00765276" w:rsidP="00AE7C1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765276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lastRenderedPageBreak/>
              <w:t xml:space="preserve">ՀՀ ֆինանսների նախարարություն </w:t>
            </w:r>
            <w:r w:rsidR="00CA1041" w:rsidRPr="00AC614E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30</w:t>
            </w:r>
            <w:r w:rsidRPr="00765276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.</w:t>
            </w:r>
            <w:r w:rsidR="00CA1041" w:rsidRPr="00AC614E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12</w:t>
            </w:r>
            <w:r w:rsidRPr="00765276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.2020թ.                     N01/8-2/</w:t>
            </w:r>
            <w:r w:rsidR="00AE7C16" w:rsidRPr="00AC614E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19636</w:t>
            </w:r>
            <w:r w:rsidRPr="00765276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-2020</w:t>
            </w:r>
          </w:p>
        </w:tc>
        <w:tc>
          <w:tcPr>
            <w:tcW w:w="7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Default="006F7904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</w:tc>
      </w:tr>
    </w:tbl>
    <w:p w:rsidR="006F7904" w:rsidRPr="00AE652F" w:rsidRDefault="006F7904" w:rsidP="00D14BE4">
      <w:pPr>
        <w:pStyle w:val="ab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hy-AM"/>
        </w:rPr>
      </w:pPr>
    </w:p>
    <w:sectPr w:rsidR="006F7904" w:rsidRPr="00AE652F" w:rsidSect="002B2A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850" w:bottom="540" w:left="1701" w:header="360" w:footer="693" w:gutter="0"/>
      <w:cols w:space="708"/>
      <w:titlePg/>
      <w:docGrid w:linePitch="4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77F9" w:rsidRDefault="00D277F9" w:rsidP="00EC0B09">
      <w:pPr>
        <w:spacing w:after="0" w:line="240" w:lineRule="auto"/>
      </w:pPr>
      <w:r>
        <w:separator/>
      </w:r>
    </w:p>
  </w:endnote>
  <w:endnote w:type="continuationSeparator" w:id="1">
    <w:p w:rsidR="00D277F9" w:rsidRDefault="00D277F9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0D5" w:rsidRDefault="00C120D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0D5" w:rsidRDefault="00C120D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0D5" w:rsidRPr="00A84A36" w:rsidRDefault="00C120D5" w:rsidP="00F9396D">
    <w:pPr>
      <w:spacing w:after="0" w:line="240" w:lineRule="auto"/>
      <w:ind w:left="-720"/>
      <w:jc w:val="both"/>
      <w:rPr>
        <w:rFonts w:ascii="GHEA Grapalat" w:hAnsi="GHEA Grapalat" w:cs="Sylfaen"/>
        <w:sz w:val="16"/>
        <w:szCs w:val="16"/>
        <w:lang w:val="hy-AM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77F9" w:rsidRDefault="00D277F9" w:rsidP="00EC0B09">
      <w:pPr>
        <w:spacing w:after="0" w:line="240" w:lineRule="auto"/>
      </w:pPr>
      <w:r>
        <w:separator/>
      </w:r>
    </w:p>
  </w:footnote>
  <w:footnote w:type="continuationSeparator" w:id="1">
    <w:p w:rsidR="00D277F9" w:rsidRDefault="00D277F9" w:rsidP="00EC0B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0D5" w:rsidRDefault="00C120D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0D5" w:rsidRDefault="00C120D5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0D5" w:rsidRDefault="00C120D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10652"/>
    <w:multiLevelType w:val="hybridMultilevel"/>
    <w:tmpl w:val="316A26A2"/>
    <w:lvl w:ilvl="0" w:tplc="32A44908">
      <w:start w:val="1"/>
      <w:numFmt w:val="decimal"/>
      <w:lvlText w:val="%1."/>
      <w:lvlJc w:val="left"/>
      <w:pPr>
        <w:ind w:left="375" w:hanging="375"/>
      </w:pPr>
    </w:lvl>
    <w:lvl w:ilvl="1" w:tplc="04090019">
      <w:start w:val="1"/>
      <w:numFmt w:val="lowerLetter"/>
      <w:lvlText w:val="%2."/>
      <w:lvlJc w:val="left"/>
      <w:pPr>
        <w:ind w:left="1796" w:hanging="360"/>
      </w:pPr>
    </w:lvl>
    <w:lvl w:ilvl="2" w:tplc="0409001B">
      <w:start w:val="1"/>
      <w:numFmt w:val="lowerRoman"/>
      <w:lvlText w:val="%3."/>
      <w:lvlJc w:val="right"/>
      <w:pPr>
        <w:ind w:left="2516" w:hanging="180"/>
      </w:pPr>
    </w:lvl>
    <w:lvl w:ilvl="3" w:tplc="0409000F">
      <w:start w:val="1"/>
      <w:numFmt w:val="decimal"/>
      <w:lvlText w:val="%4."/>
      <w:lvlJc w:val="left"/>
      <w:pPr>
        <w:ind w:left="3236" w:hanging="360"/>
      </w:pPr>
    </w:lvl>
    <w:lvl w:ilvl="4" w:tplc="04090019">
      <w:start w:val="1"/>
      <w:numFmt w:val="lowerLetter"/>
      <w:lvlText w:val="%5."/>
      <w:lvlJc w:val="left"/>
      <w:pPr>
        <w:ind w:left="3956" w:hanging="360"/>
      </w:pPr>
    </w:lvl>
    <w:lvl w:ilvl="5" w:tplc="0409001B">
      <w:start w:val="1"/>
      <w:numFmt w:val="lowerRoman"/>
      <w:lvlText w:val="%6."/>
      <w:lvlJc w:val="right"/>
      <w:pPr>
        <w:ind w:left="4676" w:hanging="180"/>
      </w:pPr>
    </w:lvl>
    <w:lvl w:ilvl="6" w:tplc="0409000F">
      <w:start w:val="1"/>
      <w:numFmt w:val="decimal"/>
      <w:lvlText w:val="%7."/>
      <w:lvlJc w:val="left"/>
      <w:pPr>
        <w:ind w:left="5396" w:hanging="360"/>
      </w:pPr>
    </w:lvl>
    <w:lvl w:ilvl="7" w:tplc="04090019">
      <w:start w:val="1"/>
      <w:numFmt w:val="lowerLetter"/>
      <w:lvlText w:val="%8."/>
      <w:lvlJc w:val="left"/>
      <w:pPr>
        <w:ind w:left="6116" w:hanging="360"/>
      </w:pPr>
    </w:lvl>
    <w:lvl w:ilvl="8" w:tplc="0409001B">
      <w:start w:val="1"/>
      <w:numFmt w:val="lowerRoman"/>
      <w:lvlText w:val="%9."/>
      <w:lvlJc w:val="right"/>
      <w:pPr>
        <w:ind w:left="6836" w:hanging="180"/>
      </w:pPr>
    </w:lvl>
  </w:abstractNum>
  <w:abstractNum w:abstractNumId="1">
    <w:nsid w:val="0A4934EB"/>
    <w:multiLevelType w:val="hybridMultilevel"/>
    <w:tmpl w:val="9FE24AB2"/>
    <w:lvl w:ilvl="0" w:tplc="BFA6C504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abstractNum w:abstractNumId="2">
    <w:nsid w:val="17C0617D"/>
    <w:multiLevelType w:val="hybridMultilevel"/>
    <w:tmpl w:val="4B067340"/>
    <w:lvl w:ilvl="0" w:tplc="F7AADC6A">
      <w:start w:val="1"/>
      <w:numFmt w:val="decimal"/>
      <w:lvlText w:val="%1)"/>
      <w:lvlJc w:val="left"/>
      <w:pPr>
        <w:ind w:left="1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96" w:hanging="360"/>
      </w:pPr>
    </w:lvl>
    <w:lvl w:ilvl="2" w:tplc="0419001B" w:tentative="1">
      <w:start w:val="1"/>
      <w:numFmt w:val="lowerRoman"/>
      <w:lvlText w:val="%3."/>
      <w:lvlJc w:val="right"/>
      <w:pPr>
        <w:ind w:left="1616" w:hanging="180"/>
      </w:pPr>
    </w:lvl>
    <w:lvl w:ilvl="3" w:tplc="0419000F" w:tentative="1">
      <w:start w:val="1"/>
      <w:numFmt w:val="decimal"/>
      <w:lvlText w:val="%4."/>
      <w:lvlJc w:val="left"/>
      <w:pPr>
        <w:ind w:left="2336" w:hanging="360"/>
      </w:pPr>
    </w:lvl>
    <w:lvl w:ilvl="4" w:tplc="04190019" w:tentative="1">
      <w:start w:val="1"/>
      <w:numFmt w:val="lowerLetter"/>
      <w:lvlText w:val="%5."/>
      <w:lvlJc w:val="left"/>
      <w:pPr>
        <w:ind w:left="3056" w:hanging="360"/>
      </w:pPr>
    </w:lvl>
    <w:lvl w:ilvl="5" w:tplc="0419001B" w:tentative="1">
      <w:start w:val="1"/>
      <w:numFmt w:val="lowerRoman"/>
      <w:lvlText w:val="%6."/>
      <w:lvlJc w:val="right"/>
      <w:pPr>
        <w:ind w:left="3776" w:hanging="180"/>
      </w:pPr>
    </w:lvl>
    <w:lvl w:ilvl="6" w:tplc="0419000F" w:tentative="1">
      <w:start w:val="1"/>
      <w:numFmt w:val="decimal"/>
      <w:lvlText w:val="%7."/>
      <w:lvlJc w:val="left"/>
      <w:pPr>
        <w:ind w:left="4496" w:hanging="360"/>
      </w:pPr>
    </w:lvl>
    <w:lvl w:ilvl="7" w:tplc="04190019" w:tentative="1">
      <w:start w:val="1"/>
      <w:numFmt w:val="lowerLetter"/>
      <w:lvlText w:val="%8."/>
      <w:lvlJc w:val="left"/>
      <w:pPr>
        <w:ind w:left="5216" w:hanging="360"/>
      </w:pPr>
    </w:lvl>
    <w:lvl w:ilvl="8" w:tplc="0419001B" w:tentative="1">
      <w:start w:val="1"/>
      <w:numFmt w:val="lowerRoman"/>
      <w:lvlText w:val="%9."/>
      <w:lvlJc w:val="right"/>
      <w:pPr>
        <w:ind w:left="5936" w:hanging="180"/>
      </w:pPr>
    </w:lvl>
  </w:abstractNum>
  <w:abstractNum w:abstractNumId="3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</w:lvl>
    <w:lvl w:ilvl="1" w:tplc="04090019">
      <w:start w:val="1"/>
      <w:numFmt w:val="lowerLetter"/>
      <w:lvlText w:val="%2."/>
      <w:lvlJc w:val="left"/>
      <w:pPr>
        <w:ind w:left="720" w:hanging="360"/>
      </w:pPr>
    </w:lvl>
    <w:lvl w:ilvl="2" w:tplc="0409001B">
      <w:start w:val="1"/>
      <w:numFmt w:val="lowerRoman"/>
      <w:lvlText w:val="%3."/>
      <w:lvlJc w:val="right"/>
      <w:pPr>
        <w:ind w:left="1440" w:hanging="180"/>
      </w:pPr>
    </w:lvl>
    <w:lvl w:ilvl="3" w:tplc="0409000F">
      <w:start w:val="1"/>
      <w:numFmt w:val="decimal"/>
      <w:lvlText w:val="%4."/>
      <w:lvlJc w:val="left"/>
      <w:pPr>
        <w:ind w:left="360" w:hanging="360"/>
      </w:pPr>
    </w:lvl>
    <w:lvl w:ilvl="4" w:tplc="04090019">
      <w:start w:val="1"/>
      <w:numFmt w:val="lowerLetter"/>
      <w:lvlText w:val="%5."/>
      <w:lvlJc w:val="left"/>
      <w:pPr>
        <w:ind w:left="2880" w:hanging="360"/>
      </w:pPr>
    </w:lvl>
    <w:lvl w:ilvl="5" w:tplc="0409001B">
      <w:start w:val="1"/>
      <w:numFmt w:val="lowerRoman"/>
      <w:lvlText w:val="%6."/>
      <w:lvlJc w:val="right"/>
      <w:pPr>
        <w:ind w:left="3600" w:hanging="180"/>
      </w:pPr>
    </w:lvl>
    <w:lvl w:ilvl="6" w:tplc="0409000F">
      <w:start w:val="1"/>
      <w:numFmt w:val="decimal"/>
      <w:lvlText w:val="%7."/>
      <w:lvlJc w:val="left"/>
      <w:pPr>
        <w:ind w:left="4320" w:hanging="360"/>
      </w:pPr>
    </w:lvl>
    <w:lvl w:ilvl="7" w:tplc="04090019">
      <w:start w:val="1"/>
      <w:numFmt w:val="lowerLetter"/>
      <w:lvlText w:val="%8."/>
      <w:lvlJc w:val="left"/>
      <w:pPr>
        <w:ind w:left="5040" w:hanging="360"/>
      </w:pPr>
    </w:lvl>
    <w:lvl w:ilvl="8" w:tplc="0409001B">
      <w:start w:val="1"/>
      <w:numFmt w:val="lowerRoman"/>
      <w:lvlText w:val="%9."/>
      <w:lvlJc w:val="right"/>
      <w:pPr>
        <w:ind w:left="5760" w:hanging="180"/>
      </w:pPr>
    </w:lvl>
  </w:abstractNum>
  <w:abstractNum w:abstractNumId="4">
    <w:nsid w:val="2F9B0F3E"/>
    <w:multiLevelType w:val="hybridMultilevel"/>
    <w:tmpl w:val="FB7C8A9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0DB64FB"/>
    <w:multiLevelType w:val="hybridMultilevel"/>
    <w:tmpl w:val="1D8286F6"/>
    <w:lvl w:ilvl="0" w:tplc="5AA83DFA">
      <w:start w:val="1"/>
      <w:numFmt w:val="decimal"/>
      <w:lvlText w:val="%1."/>
      <w:lvlJc w:val="left"/>
      <w:pPr>
        <w:ind w:left="780" w:hanging="78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5134742"/>
    <w:multiLevelType w:val="hybridMultilevel"/>
    <w:tmpl w:val="910AC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5D4247"/>
    <w:multiLevelType w:val="hybridMultilevel"/>
    <w:tmpl w:val="6D5A73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EC0B09"/>
    <w:rsid w:val="00003E1A"/>
    <w:rsid w:val="00006C10"/>
    <w:rsid w:val="0001486F"/>
    <w:rsid w:val="00016259"/>
    <w:rsid w:val="0002007F"/>
    <w:rsid w:val="00030058"/>
    <w:rsid w:val="0003048A"/>
    <w:rsid w:val="00030F31"/>
    <w:rsid w:val="000350D8"/>
    <w:rsid w:val="000736EB"/>
    <w:rsid w:val="00075CEC"/>
    <w:rsid w:val="000809A1"/>
    <w:rsid w:val="00096EB2"/>
    <w:rsid w:val="000B1DA7"/>
    <w:rsid w:val="000C7325"/>
    <w:rsid w:val="000E05F3"/>
    <w:rsid w:val="000F1C07"/>
    <w:rsid w:val="001079FB"/>
    <w:rsid w:val="00111656"/>
    <w:rsid w:val="00117C82"/>
    <w:rsid w:val="0014238D"/>
    <w:rsid w:val="001562B5"/>
    <w:rsid w:val="00156868"/>
    <w:rsid w:val="00170EF0"/>
    <w:rsid w:val="001810FC"/>
    <w:rsid w:val="001918F1"/>
    <w:rsid w:val="001A2758"/>
    <w:rsid w:val="001B31C8"/>
    <w:rsid w:val="001B5E1B"/>
    <w:rsid w:val="001C25C6"/>
    <w:rsid w:val="001C5276"/>
    <w:rsid w:val="001D1D7D"/>
    <w:rsid w:val="001D4C82"/>
    <w:rsid w:val="001D51F3"/>
    <w:rsid w:val="001D6855"/>
    <w:rsid w:val="001E3D5D"/>
    <w:rsid w:val="001E568F"/>
    <w:rsid w:val="001F10DE"/>
    <w:rsid w:val="00205731"/>
    <w:rsid w:val="00216C61"/>
    <w:rsid w:val="00220C6C"/>
    <w:rsid w:val="002270F9"/>
    <w:rsid w:val="00234DAD"/>
    <w:rsid w:val="002351D0"/>
    <w:rsid w:val="002357CB"/>
    <w:rsid w:val="00235E81"/>
    <w:rsid w:val="00242553"/>
    <w:rsid w:val="002540C3"/>
    <w:rsid w:val="002574C1"/>
    <w:rsid w:val="00267038"/>
    <w:rsid w:val="0026720C"/>
    <w:rsid w:val="00276094"/>
    <w:rsid w:val="002933F1"/>
    <w:rsid w:val="0029431B"/>
    <w:rsid w:val="00296417"/>
    <w:rsid w:val="002A4618"/>
    <w:rsid w:val="002A4621"/>
    <w:rsid w:val="002B27AB"/>
    <w:rsid w:val="002B2ADB"/>
    <w:rsid w:val="002B3025"/>
    <w:rsid w:val="002C1878"/>
    <w:rsid w:val="002C2C33"/>
    <w:rsid w:val="002D0858"/>
    <w:rsid w:val="002D3B2B"/>
    <w:rsid w:val="002D7E14"/>
    <w:rsid w:val="002E4DA5"/>
    <w:rsid w:val="002E7E22"/>
    <w:rsid w:val="002F7519"/>
    <w:rsid w:val="00303EED"/>
    <w:rsid w:val="00305BBB"/>
    <w:rsid w:val="00306123"/>
    <w:rsid w:val="00310441"/>
    <w:rsid w:val="00325B03"/>
    <w:rsid w:val="00325B40"/>
    <w:rsid w:val="00325F88"/>
    <w:rsid w:val="003565BD"/>
    <w:rsid w:val="00370106"/>
    <w:rsid w:val="003731F1"/>
    <w:rsid w:val="00374A0D"/>
    <w:rsid w:val="0039326C"/>
    <w:rsid w:val="00393761"/>
    <w:rsid w:val="003A3814"/>
    <w:rsid w:val="003E2279"/>
    <w:rsid w:val="003E763C"/>
    <w:rsid w:val="003F36DF"/>
    <w:rsid w:val="003F3F8E"/>
    <w:rsid w:val="003F7CF0"/>
    <w:rsid w:val="004105DF"/>
    <w:rsid w:val="00420F0F"/>
    <w:rsid w:val="00436E0A"/>
    <w:rsid w:val="00443C46"/>
    <w:rsid w:val="00457FFD"/>
    <w:rsid w:val="00473A4E"/>
    <w:rsid w:val="00475EC4"/>
    <w:rsid w:val="00482056"/>
    <w:rsid w:val="004939FF"/>
    <w:rsid w:val="00495A96"/>
    <w:rsid w:val="004A2B74"/>
    <w:rsid w:val="004A51D9"/>
    <w:rsid w:val="004F6FBC"/>
    <w:rsid w:val="00510604"/>
    <w:rsid w:val="00520986"/>
    <w:rsid w:val="00543500"/>
    <w:rsid w:val="00546168"/>
    <w:rsid w:val="005550CA"/>
    <w:rsid w:val="00556BB7"/>
    <w:rsid w:val="00562D92"/>
    <w:rsid w:val="005745A9"/>
    <w:rsid w:val="00575268"/>
    <w:rsid w:val="00581361"/>
    <w:rsid w:val="005822CE"/>
    <w:rsid w:val="0059618E"/>
    <w:rsid w:val="005A482C"/>
    <w:rsid w:val="005E3FD3"/>
    <w:rsid w:val="00603E5A"/>
    <w:rsid w:val="0060749F"/>
    <w:rsid w:val="00612E34"/>
    <w:rsid w:val="0062164F"/>
    <w:rsid w:val="0062554E"/>
    <w:rsid w:val="006256BA"/>
    <w:rsid w:val="00634BBD"/>
    <w:rsid w:val="00635608"/>
    <w:rsid w:val="006371E9"/>
    <w:rsid w:val="00642E27"/>
    <w:rsid w:val="00645014"/>
    <w:rsid w:val="00660D2B"/>
    <w:rsid w:val="00662FF4"/>
    <w:rsid w:val="00687142"/>
    <w:rsid w:val="006A4ABA"/>
    <w:rsid w:val="006B53A6"/>
    <w:rsid w:val="006C653A"/>
    <w:rsid w:val="006D4F9D"/>
    <w:rsid w:val="006E09A8"/>
    <w:rsid w:val="006E2A81"/>
    <w:rsid w:val="006F6244"/>
    <w:rsid w:val="006F7904"/>
    <w:rsid w:val="006F7A71"/>
    <w:rsid w:val="00701D37"/>
    <w:rsid w:val="00706C70"/>
    <w:rsid w:val="007145F6"/>
    <w:rsid w:val="00714F8C"/>
    <w:rsid w:val="00723E73"/>
    <w:rsid w:val="00725A47"/>
    <w:rsid w:val="00727D9B"/>
    <w:rsid w:val="00732FA6"/>
    <w:rsid w:val="00732FCB"/>
    <w:rsid w:val="00737396"/>
    <w:rsid w:val="00737436"/>
    <w:rsid w:val="00740498"/>
    <w:rsid w:val="00747E4C"/>
    <w:rsid w:val="00751335"/>
    <w:rsid w:val="00761A57"/>
    <w:rsid w:val="00765276"/>
    <w:rsid w:val="0076739E"/>
    <w:rsid w:val="00771B29"/>
    <w:rsid w:val="007761A6"/>
    <w:rsid w:val="007A5ADB"/>
    <w:rsid w:val="007B07E8"/>
    <w:rsid w:val="007C1B24"/>
    <w:rsid w:val="007C2F61"/>
    <w:rsid w:val="007D4E65"/>
    <w:rsid w:val="007D642B"/>
    <w:rsid w:val="007D7882"/>
    <w:rsid w:val="007E2913"/>
    <w:rsid w:val="007F3EB8"/>
    <w:rsid w:val="007F7ED2"/>
    <w:rsid w:val="0080736E"/>
    <w:rsid w:val="00814E13"/>
    <w:rsid w:val="008151A3"/>
    <w:rsid w:val="008231C1"/>
    <w:rsid w:val="00835338"/>
    <w:rsid w:val="008449F6"/>
    <w:rsid w:val="00844A92"/>
    <w:rsid w:val="00851684"/>
    <w:rsid w:val="00854316"/>
    <w:rsid w:val="00856A40"/>
    <w:rsid w:val="00865B75"/>
    <w:rsid w:val="0087557F"/>
    <w:rsid w:val="00890B8E"/>
    <w:rsid w:val="00890DFC"/>
    <w:rsid w:val="00896FDF"/>
    <w:rsid w:val="00897726"/>
    <w:rsid w:val="008A7DA4"/>
    <w:rsid w:val="008B315E"/>
    <w:rsid w:val="008C3341"/>
    <w:rsid w:val="008C527F"/>
    <w:rsid w:val="008F028F"/>
    <w:rsid w:val="0090103B"/>
    <w:rsid w:val="00915F32"/>
    <w:rsid w:val="00924774"/>
    <w:rsid w:val="00924E36"/>
    <w:rsid w:val="00942F91"/>
    <w:rsid w:val="009443CD"/>
    <w:rsid w:val="0095159D"/>
    <w:rsid w:val="00956A8D"/>
    <w:rsid w:val="00966D1C"/>
    <w:rsid w:val="009679F5"/>
    <w:rsid w:val="00981255"/>
    <w:rsid w:val="00984AC4"/>
    <w:rsid w:val="0098525C"/>
    <w:rsid w:val="009A2A8B"/>
    <w:rsid w:val="009A3D5B"/>
    <w:rsid w:val="009B207A"/>
    <w:rsid w:val="009B24D4"/>
    <w:rsid w:val="009B5F8E"/>
    <w:rsid w:val="009D0051"/>
    <w:rsid w:val="009D203B"/>
    <w:rsid w:val="009D3B5F"/>
    <w:rsid w:val="009F5034"/>
    <w:rsid w:val="00A15836"/>
    <w:rsid w:val="00A17EDB"/>
    <w:rsid w:val="00A2018E"/>
    <w:rsid w:val="00A20851"/>
    <w:rsid w:val="00A43147"/>
    <w:rsid w:val="00A449F0"/>
    <w:rsid w:val="00A45C02"/>
    <w:rsid w:val="00A50A61"/>
    <w:rsid w:val="00A5136F"/>
    <w:rsid w:val="00A62C85"/>
    <w:rsid w:val="00A719C7"/>
    <w:rsid w:val="00A74067"/>
    <w:rsid w:val="00A76E68"/>
    <w:rsid w:val="00A77C92"/>
    <w:rsid w:val="00A84A36"/>
    <w:rsid w:val="00AB1596"/>
    <w:rsid w:val="00AC614E"/>
    <w:rsid w:val="00AE54A6"/>
    <w:rsid w:val="00AE652F"/>
    <w:rsid w:val="00AE7C16"/>
    <w:rsid w:val="00AF1FC1"/>
    <w:rsid w:val="00AF2711"/>
    <w:rsid w:val="00B20B40"/>
    <w:rsid w:val="00B21F1D"/>
    <w:rsid w:val="00B25154"/>
    <w:rsid w:val="00B30691"/>
    <w:rsid w:val="00B35BDD"/>
    <w:rsid w:val="00B54FF3"/>
    <w:rsid w:val="00B571B7"/>
    <w:rsid w:val="00B63CD1"/>
    <w:rsid w:val="00B716D6"/>
    <w:rsid w:val="00B76DE2"/>
    <w:rsid w:val="00B807AF"/>
    <w:rsid w:val="00BA4099"/>
    <w:rsid w:val="00BA5703"/>
    <w:rsid w:val="00BB21B9"/>
    <w:rsid w:val="00BC1B79"/>
    <w:rsid w:val="00BD1564"/>
    <w:rsid w:val="00BE3CE1"/>
    <w:rsid w:val="00BE7D0C"/>
    <w:rsid w:val="00BF2331"/>
    <w:rsid w:val="00BF4B46"/>
    <w:rsid w:val="00C11EF9"/>
    <w:rsid w:val="00C120D5"/>
    <w:rsid w:val="00C13F89"/>
    <w:rsid w:val="00C1598C"/>
    <w:rsid w:val="00C15A1C"/>
    <w:rsid w:val="00C22002"/>
    <w:rsid w:val="00C232DC"/>
    <w:rsid w:val="00C2781C"/>
    <w:rsid w:val="00C32250"/>
    <w:rsid w:val="00C3655A"/>
    <w:rsid w:val="00C5559F"/>
    <w:rsid w:val="00C61516"/>
    <w:rsid w:val="00C67FD8"/>
    <w:rsid w:val="00C76FBC"/>
    <w:rsid w:val="00C9203F"/>
    <w:rsid w:val="00C93B87"/>
    <w:rsid w:val="00C96B0F"/>
    <w:rsid w:val="00CA1041"/>
    <w:rsid w:val="00CA5252"/>
    <w:rsid w:val="00CA583A"/>
    <w:rsid w:val="00CB030F"/>
    <w:rsid w:val="00CB458E"/>
    <w:rsid w:val="00CC0DA9"/>
    <w:rsid w:val="00CD22A6"/>
    <w:rsid w:val="00CD4CE6"/>
    <w:rsid w:val="00CE6BC0"/>
    <w:rsid w:val="00CF11BF"/>
    <w:rsid w:val="00CF4202"/>
    <w:rsid w:val="00CF6BDE"/>
    <w:rsid w:val="00D02A74"/>
    <w:rsid w:val="00D12AEB"/>
    <w:rsid w:val="00D14BE4"/>
    <w:rsid w:val="00D277F9"/>
    <w:rsid w:val="00D42286"/>
    <w:rsid w:val="00D45D63"/>
    <w:rsid w:val="00D52006"/>
    <w:rsid w:val="00D54BCC"/>
    <w:rsid w:val="00D55133"/>
    <w:rsid w:val="00D574B2"/>
    <w:rsid w:val="00D623F3"/>
    <w:rsid w:val="00D65E0A"/>
    <w:rsid w:val="00D6675D"/>
    <w:rsid w:val="00D730BB"/>
    <w:rsid w:val="00D85C72"/>
    <w:rsid w:val="00D9274C"/>
    <w:rsid w:val="00DB3EB9"/>
    <w:rsid w:val="00DD5A4D"/>
    <w:rsid w:val="00DE0A7E"/>
    <w:rsid w:val="00DE1074"/>
    <w:rsid w:val="00DF3C59"/>
    <w:rsid w:val="00DF47D0"/>
    <w:rsid w:val="00E07B5C"/>
    <w:rsid w:val="00E20271"/>
    <w:rsid w:val="00E20D21"/>
    <w:rsid w:val="00E22285"/>
    <w:rsid w:val="00E45C73"/>
    <w:rsid w:val="00E4672A"/>
    <w:rsid w:val="00E53F54"/>
    <w:rsid w:val="00E662CF"/>
    <w:rsid w:val="00E74B14"/>
    <w:rsid w:val="00E819C4"/>
    <w:rsid w:val="00EA2954"/>
    <w:rsid w:val="00EB042B"/>
    <w:rsid w:val="00EC0B09"/>
    <w:rsid w:val="00EC4050"/>
    <w:rsid w:val="00EC4D67"/>
    <w:rsid w:val="00EC59F4"/>
    <w:rsid w:val="00EE3F63"/>
    <w:rsid w:val="00EE45C7"/>
    <w:rsid w:val="00EE7A92"/>
    <w:rsid w:val="00EF25F7"/>
    <w:rsid w:val="00EF64E6"/>
    <w:rsid w:val="00F023E2"/>
    <w:rsid w:val="00F055B7"/>
    <w:rsid w:val="00F1017B"/>
    <w:rsid w:val="00F22556"/>
    <w:rsid w:val="00F30464"/>
    <w:rsid w:val="00F33EA8"/>
    <w:rsid w:val="00F4323C"/>
    <w:rsid w:val="00F6055A"/>
    <w:rsid w:val="00F62F80"/>
    <w:rsid w:val="00F63421"/>
    <w:rsid w:val="00F71A2D"/>
    <w:rsid w:val="00F80C03"/>
    <w:rsid w:val="00F8329D"/>
    <w:rsid w:val="00F8481C"/>
    <w:rsid w:val="00F863B1"/>
    <w:rsid w:val="00F9396D"/>
    <w:rsid w:val="00F94754"/>
    <w:rsid w:val="00F970DE"/>
    <w:rsid w:val="00FB35A4"/>
    <w:rsid w:val="00FD2F5E"/>
    <w:rsid w:val="00FD459E"/>
    <w:rsid w:val="00FE65D7"/>
    <w:rsid w:val="00FE6CDF"/>
    <w:rsid w:val="00FF2951"/>
    <w:rsid w:val="00FF62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07F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1">
    <w:name w:val="heading 1"/>
    <w:basedOn w:val="a"/>
    <w:next w:val="a"/>
    <w:link w:val="10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C0B09"/>
  </w:style>
  <w:style w:type="paragraph" w:styleId="a5">
    <w:name w:val="footer"/>
    <w:basedOn w:val="a"/>
    <w:link w:val="a6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C0B09"/>
  </w:style>
  <w:style w:type="character" w:styleId="a7">
    <w:name w:val="Hyperlink"/>
    <w:uiPriority w:val="99"/>
    <w:semiHidden/>
    <w:rsid w:val="00A2018E"/>
    <w:rPr>
      <w:color w:val="0000FF"/>
      <w:u w:val="single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rsid w:val="00896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30F31"/>
    <w:pPr>
      <w:ind w:left="720"/>
      <w:contextualSpacing/>
    </w:pPr>
    <w:rPr>
      <w:rFonts w:asciiTheme="minorHAnsi" w:eastAsiaTheme="minorEastAsia" w:hAnsiTheme="minorHAnsi" w:cstheme="minorBidi"/>
      <w:bCs w:val="0"/>
      <w:i w:val="0"/>
      <w:sz w:val="22"/>
      <w:szCs w:val="22"/>
      <w:lang w:eastAsia="ru-RU"/>
    </w:rPr>
  </w:style>
  <w:style w:type="paragraph" w:customStyle="1" w:styleId="norm">
    <w:name w:val="norm"/>
    <w:basedOn w:val="a"/>
    <w:link w:val="normChar"/>
    <w:rsid w:val="00984AC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2"/>
      <w:lang w:val="en-US" w:eastAsia="ru-RU"/>
    </w:rPr>
  </w:style>
  <w:style w:type="character" w:customStyle="1" w:styleId="normChar">
    <w:name w:val="norm Char"/>
    <w:basedOn w:val="a0"/>
    <w:link w:val="norm"/>
    <w:locked/>
    <w:rsid w:val="00984AC4"/>
    <w:rPr>
      <w:rFonts w:ascii="Arial Armenian" w:eastAsia="Times New Roman" w:hAnsi="Arial Armenian" w:cs="Times New Roman"/>
      <w:sz w:val="22"/>
      <w:szCs w:val="22"/>
      <w:lang w:val="en-US"/>
    </w:rPr>
  </w:style>
  <w:style w:type="character" w:styleId="aa">
    <w:name w:val="Strong"/>
    <w:uiPriority w:val="22"/>
    <w:qFormat/>
    <w:rsid w:val="002574C1"/>
    <w:rPr>
      <w:b/>
      <w:bCs/>
    </w:rPr>
  </w:style>
  <w:style w:type="paragraph" w:styleId="ab">
    <w:name w:val="Body Text Indent"/>
    <w:basedOn w:val="a"/>
    <w:link w:val="ac"/>
    <w:uiPriority w:val="99"/>
    <w:unhideWhenUsed/>
    <w:rsid w:val="00BF2331"/>
    <w:pPr>
      <w:spacing w:after="120" w:line="24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b"/>
    <w:uiPriority w:val="99"/>
    <w:rsid w:val="00BF2331"/>
    <w:rPr>
      <w:rFonts w:ascii="Arial Armenian" w:eastAsia="Times New Roman" w:hAnsi="Arial Armenian" w:cs="Sylfae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305B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305BBB"/>
    <w:rPr>
      <w:rFonts w:ascii="Segoe UI" w:hAnsi="Segoe UI" w:cs="Segoe UI"/>
      <w:bCs/>
      <w:i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1E326-AE55-47E4-A365-6BC505863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2265</TotalTime>
  <Pages>5</Pages>
  <Words>948</Words>
  <Characters>5409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</dc:creator>
  <cp:keywords>https://mul2.gov.am/tasks/380945/oneclick/Naxagic1954.docx?token=eb6244e81b2f238f7dabdf9aeacae2a6</cp:keywords>
  <dc:description/>
  <cp:lastModifiedBy>Home</cp:lastModifiedBy>
  <cp:revision>56</cp:revision>
  <cp:lastPrinted>2020-07-15T05:56:00Z</cp:lastPrinted>
  <dcterms:created xsi:type="dcterms:W3CDTF">2018-08-14T08:18:00Z</dcterms:created>
  <dcterms:modified xsi:type="dcterms:W3CDTF">2021-02-01T07:10:00Z</dcterms:modified>
</cp:coreProperties>
</file>