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553" w:rsidRPr="00A408FF" w:rsidRDefault="00D57D36" w:rsidP="008E7101">
      <w:pPr>
        <w:shd w:val="clear" w:color="auto" w:fill="FFFFFF"/>
        <w:spacing w:after="0"/>
        <w:jc w:val="center"/>
        <w:rPr>
          <w:rFonts w:ascii="GHEA Grapalat" w:hAnsi="GHEA Grapalat"/>
          <w:b/>
          <w:bCs/>
          <w:color w:val="000000" w:themeColor="text1"/>
          <w:sz w:val="24"/>
          <w:szCs w:val="24"/>
          <w:lang w:val="hy-AM"/>
        </w:rPr>
      </w:pPr>
      <w:r w:rsidRPr="00A408FF">
        <w:rPr>
          <w:rFonts w:ascii="GHEA Grapalat" w:hAnsi="GHEA Grapalat" w:cs="Sylfaen"/>
          <w:b/>
          <w:color w:val="000000" w:themeColor="text1"/>
          <w:sz w:val="24"/>
          <w:szCs w:val="24"/>
          <w:lang w:val="hy-AM"/>
        </w:rPr>
        <w:t>ՀԻՄ</w:t>
      </w:r>
      <w:r w:rsidRPr="00A408FF">
        <w:rPr>
          <w:rFonts w:ascii="GHEA Grapalat" w:hAnsi="GHEA Grapalat"/>
          <w:b/>
          <w:bCs/>
          <w:color w:val="000000" w:themeColor="text1"/>
          <w:sz w:val="24"/>
          <w:szCs w:val="24"/>
          <w:lang w:val="hy-AM"/>
        </w:rPr>
        <w:t>ՆԱՎՈՐՈՒՄ</w:t>
      </w:r>
    </w:p>
    <w:p w:rsidR="00877478" w:rsidRPr="00A408FF" w:rsidRDefault="00D768D1" w:rsidP="00170FDD">
      <w:pPr>
        <w:shd w:val="clear" w:color="auto" w:fill="FFFFFF"/>
        <w:spacing w:after="0"/>
        <w:ind w:firstLine="567"/>
        <w:jc w:val="center"/>
        <w:rPr>
          <w:rFonts w:ascii="GHEA Grapalat" w:hAnsi="GHEA Grapalat" w:cs="Sylfaen"/>
          <w:b/>
          <w:color w:val="000000" w:themeColor="text1"/>
          <w:sz w:val="24"/>
          <w:szCs w:val="24"/>
          <w:lang w:val="hy-AM"/>
        </w:rPr>
      </w:pPr>
      <w:r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«ՄԱՐԴՈՒ ԻՐԱՎՈՒՆՔՆԵՐԻ ՊԱՇՏՊԱՆԻ ՄԱՍԻՆ» ՍԱՀՄԱՆԱԴՐԱԿԱՆ ՕՐԵՆՔՈՒՄ ՓՈՓՈԽՈՒԹՅՈՒՆ ԿԱՏԱՐԵԼՈՒ ՄԱՍԻՆ</w:t>
      </w:r>
      <w:r w:rsidRPr="00A408FF">
        <w:rPr>
          <w:rFonts w:ascii="GHEA Grapalat" w:hAnsi="GHEA Grapalat" w:cs="Sylfaen"/>
          <w:b/>
          <w:color w:val="000000" w:themeColor="text1"/>
          <w:sz w:val="24"/>
          <w:szCs w:val="24"/>
          <w:lang w:val="hy-AM"/>
        </w:rPr>
        <w:t>»,</w:t>
      </w:r>
      <w:r w:rsidR="008E7101" w:rsidRPr="00A408FF">
        <w:rPr>
          <w:rFonts w:ascii="GHEA Grapalat" w:hAnsi="GHEA Grapalat" w:cs="Sylfaen"/>
          <w:b/>
          <w:color w:val="000000" w:themeColor="text1"/>
          <w:sz w:val="24"/>
          <w:szCs w:val="24"/>
          <w:lang w:val="hy-AM"/>
        </w:rPr>
        <w:t xml:space="preserve"> </w:t>
      </w:r>
      <w:r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«ԳԻՏԱԿԱՆ ԵՎ ԳԻՏԱՏԵԽՆԻԿԱԿԱՆ ԳՈՐԾՈՒՆԵՈՒԹՅԱՆ ՄԱՍԻՆ» ՕՐԵՆՔՈՒՄ ՓՈՓՈԽՈՒԹՅՈՒՆ ԿԱՏԱՐԵԼՈՒ ՄԱՍԻՆ</w:t>
      </w:r>
      <w:r w:rsidRPr="00A408FF">
        <w:rPr>
          <w:rFonts w:ascii="GHEA Grapalat" w:hAnsi="GHEA Grapalat" w:cs="Sylfaen"/>
          <w:b/>
          <w:color w:val="000000" w:themeColor="text1"/>
          <w:sz w:val="24"/>
          <w:szCs w:val="24"/>
          <w:lang w:val="hy-AM"/>
        </w:rPr>
        <w:t>»</w:t>
      </w:r>
      <w:r w:rsidR="00877478" w:rsidRPr="00A408FF">
        <w:rPr>
          <w:rFonts w:ascii="GHEA Grapalat" w:hAnsi="GHEA Grapalat" w:cs="Sylfaen"/>
          <w:b/>
          <w:color w:val="000000" w:themeColor="text1"/>
          <w:sz w:val="24"/>
          <w:szCs w:val="24"/>
          <w:lang w:val="hy-AM"/>
        </w:rPr>
        <w:t>,</w:t>
      </w:r>
      <w:r w:rsidR="008E7101" w:rsidRPr="00A408FF">
        <w:rPr>
          <w:rFonts w:ascii="GHEA Grapalat" w:hAnsi="GHEA Grapalat" w:cs="Sylfaen"/>
          <w:b/>
          <w:color w:val="000000" w:themeColor="text1"/>
          <w:sz w:val="24"/>
          <w:szCs w:val="24"/>
          <w:lang w:val="hy-AM"/>
        </w:rPr>
        <w:t xml:space="preserve"> </w:t>
      </w:r>
      <w:r w:rsidR="00877478"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«ԿՐԹՈՒԹՅԱՆ ՄԱՍԻՆ» ՕՐԵՆՔՈՒՄ ՓՈՓՈԽՈՒԹՅՈՒՆ ԿԱՏԱՐԵԼՈՒ ՄԱՍԻՆ</w:t>
      </w:r>
      <w:r w:rsidR="00877478" w:rsidRPr="00A408FF">
        <w:rPr>
          <w:rFonts w:ascii="GHEA Grapalat" w:hAnsi="GHEA Grapalat" w:cs="Sylfaen"/>
          <w:b/>
          <w:color w:val="000000" w:themeColor="text1"/>
          <w:sz w:val="24"/>
          <w:szCs w:val="24"/>
          <w:lang w:val="hy-AM"/>
        </w:rPr>
        <w:t>»,</w:t>
      </w:r>
      <w:r w:rsidR="008E7101" w:rsidRPr="00A408FF">
        <w:rPr>
          <w:rFonts w:ascii="GHEA Grapalat" w:hAnsi="GHEA Grapalat" w:cs="Sylfaen"/>
          <w:b/>
          <w:color w:val="000000" w:themeColor="text1"/>
          <w:sz w:val="24"/>
          <w:szCs w:val="24"/>
          <w:lang w:val="hy-AM"/>
        </w:rPr>
        <w:t xml:space="preserve"> </w:t>
      </w:r>
      <w:r w:rsidR="00877478"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«ՀԱՅԱՍՏԱՆԻ ՀԱՆՐԱՊԵՏՈՒԹՅԱՆ ԲՅՈՒՋԵՏԱՅԻՆ ՀԱՄԱԿԱՐԳԻ ՄԱՍԻՆ» ՕՐԵՆՔՈՒՄ ՓՈՓՈԽՈՒԹՅՈՒՆՆԵՐ ԵՎ ԼՐԱՑՈՒՄՆԵՐ ԿԱՏԱՐԵԼՈՒ ՄԱՍԻՆ</w:t>
      </w:r>
      <w:r w:rsidR="00877478" w:rsidRPr="00A408FF">
        <w:rPr>
          <w:rFonts w:ascii="GHEA Grapalat" w:hAnsi="GHEA Grapalat" w:cs="Sylfaen"/>
          <w:b/>
          <w:color w:val="000000" w:themeColor="text1"/>
          <w:sz w:val="24"/>
          <w:szCs w:val="24"/>
          <w:lang w:val="hy-AM"/>
        </w:rPr>
        <w:t>»,</w:t>
      </w:r>
      <w:r w:rsidR="008E7101" w:rsidRPr="00A408FF">
        <w:rPr>
          <w:rFonts w:ascii="GHEA Grapalat" w:hAnsi="GHEA Grapalat" w:cs="Sylfaen"/>
          <w:b/>
          <w:color w:val="000000" w:themeColor="text1"/>
          <w:sz w:val="24"/>
          <w:szCs w:val="24"/>
          <w:lang w:val="hy-AM"/>
        </w:rPr>
        <w:t xml:space="preserve"> </w:t>
      </w:r>
      <w:r w:rsidR="00CA6E12"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«ՏԵՂԱԿԱՆ ԻՆՔՆԱԿԱՌԱՎԱՐՄԱՆ ՄԱՍԻՆ» ՕՐԵՆՔՈՒՄ ՓՈՓՈԽՈՒԹՅՈՒՆ ԿԱՏԱՐԵԼՈՒ ՄԱՍԻՆ</w:t>
      </w:r>
      <w:r w:rsidR="00CA6E12" w:rsidRPr="00A408FF">
        <w:rPr>
          <w:rFonts w:ascii="GHEA Grapalat" w:hAnsi="GHEA Grapalat" w:cs="Sylfaen"/>
          <w:b/>
          <w:color w:val="000000" w:themeColor="text1"/>
          <w:sz w:val="24"/>
          <w:szCs w:val="24"/>
          <w:lang w:val="hy-AM"/>
        </w:rPr>
        <w:t xml:space="preserve">», </w:t>
      </w:r>
      <w:r w:rsidR="00877478"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ՀԱՅԱՍՏԱՆԻ ՀԱՆՐԱՊԵՏՈՒԹՅԱՆ ՀԱՐԿԱՅԻՆ ՕՐԵՆՍԳՐՔՈՒՄ ՓՈՓՈԽՈՒԹՅՈՒՆՆԵՐ ԿԱՏԱՐԵԼՈՒ ՄԱՍԻՆ</w:t>
      </w:r>
      <w:r w:rsidR="00877478" w:rsidRPr="00A408FF">
        <w:rPr>
          <w:rFonts w:ascii="GHEA Grapalat" w:hAnsi="GHEA Grapalat" w:cs="Sylfaen"/>
          <w:b/>
          <w:color w:val="000000" w:themeColor="text1"/>
          <w:sz w:val="24"/>
          <w:szCs w:val="24"/>
          <w:lang w:val="hy-AM"/>
        </w:rPr>
        <w:t>»</w:t>
      </w:r>
      <w:r w:rsidR="00E36177" w:rsidRPr="00A408FF">
        <w:rPr>
          <w:rFonts w:ascii="GHEA Grapalat" w:hAnsi="GHEA Grapalat" w:cs="Sylfaen"/>
          <w:b/>
          <w:color w:val="000000" w:themeColor="text1"/>
          <w:sz w:val="24"/>
          <w:szCs w:val="24"/>
          <w:lang w:val="hy-AM"/>
        </w:rPr>
        <w:t>,</w:t>
      </w:r>
      <w:r w:rsidR="008E7101" w:rsidRPr="00A408FF">
        <w:rPr>
          <w:rFonts w:ascii="GHEA Grapalat" w:hAnsi="GHEA Grapalat" w:cs="Sylfaen"/>
          <w:b/>
          <w:color w:val="000000" w:themeColor="text1"/>
          <w:sz w:val="24"/>
          <w:szCs w:val="24"/>
          <w:lang w:val="hy-AM"/>
        </w:rPr>
        <w:t xml:space="preserve"> </w:t>
      </w:r>
      <w:r w:rsidR="00E36177"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«ՏԵՍԱԼՍՈՂԱԿԱՆ ՄԵԴԻԱՅԻ ՄԱՍԻՆ» ՕՐԵՆՔՈՒՄ ՓՈՓՈԽՈՒԹՅՈՒՆՆԵՐ ԿԱՏԱՐԵԼՈՒ ՄԱՍԻՆ</w:t>
      </w:r>
      <w:r w:rsidR="00B32DE4" w:rsidRPr="00A408FF">
        <w:rPr>
          <w:rFonts w:ascii="GHEA Grapalat" w:hAnsi="GHEA Grapalat" w:cs="Sylfaen"/>
          <w:b/>
          <w:color w:val="000000" w:themeColor="text1"/>
          <w:sz w:val="24"/>
          <w:szCs w:val="24"/>
          <w:lang w:val="hy-AM"/>
        </w:rPr>
        <w:t>»</w:t>
      </w:r>
      <w:r w:rsidR="00AA6207" w:rsidRPr="00A408FF">
        <w:rPr>
          <w:rFonts w:ascii="GHEA Grapalat" w:hAnsi="GHEA Grapalat" w:cs="Sylfaen"/>
          <w:b/>
          <w:color w:val="000000" w:themeColor="text1"/>
          <w:sz w:val="24"/>
          <w:szCs w:val="24"/>
          <w:lang w:val="hy-AM"/>
        </w:rPr>
        <w:t>,</w:t>
      </w:r>
      <w:r w:rsidR="008E7101" w:rsidRPr="00A408FF">
        <w:rPr>
          <w:rFonts w:ascii="GHEA Grapalat" w:hAnsi="GHEA Grapalat" w:cs="Sylfaen"/>
          <w:b/>
          <w:color w:val="000000" w:themeColor="text1"/>
          <w:sz w:val="24"/>
          <w:szCs w:val="24"/>
          <w:lang w:val="hy-AM"/>
        </w:rPr>
        <w:t xml:space="preserve"> </w:t>
      </w:r>
      <w:r w:rsidR="00AA6207"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«ՍՆՆԴԱՄԹԵՐՔԻ ԱՆՎՏԱՆԳՈՒԹՅԱՆ ՊԵՏԱԿԱՆ ՎԵՐԱՀՍԿՈՂՈՒԹՅԱՆ ՄԱՍԻՆ» ՕՐԵՆՔՈՒՄ ՓՈՓՈԽՈՒԹՅՈՒՆ ԿԱՏԱՐԵԼՈՒ ՄԱՍԻՆ</w:t>
      </w:r>
      <w:r w:rsidR="00AA6207" w:rsidRPr="00A408FF">
        <w:rPr>
          <w:rFonts w:ascii="GHEA Grapalat" w:hAnsi="GHEA Grapalat" w:cs="Sylfaen"/>
          <w:b/>
          <w:color w:val="000000" w:themeColor="text1"/>
          <w:sz w:val="24"/>
          <w:szCs w:val="24"/>
          <w:lang w:val="hy-AM"/>
        </w:rPr>
        <w:t>»</w:t>
      </w:r>
      <w:r w:rsidR="00170FDD" w:rsidRPr="00A408FF">
        <w:rPr>
          <w:rFonts w:ascii="GHEA Grapalat" w:hAnsi="GHEA Grapalat" w:cs="Sylfaen"/>
          <w:b/>
          <w:color w:val="000000" w:themeColor="text1"/>
          <w:sz w:val="24"/>
          <w:szCs w:val="24"/>
          <w:lang w:val="hy-AM"/>
        </w:rPr>
        <w:t xml:space="preserve">, ««ՊԵՏԱԿԱՆ ԳՈՒՅՔԻ ԿԱՌԱՎԱՐՄԱՆ ՄԱՍԻՆ» ՕՐԵՆՔՈՒՄ ՓՈՓՈԽՈՒԹՅՈՒՆՆԵՐ ԿԱՏԱՐԵԼՈՒ ՄԱՍԻՆ» </w:t>
      </w:r>
      <w:r w:rsidR="00B32DE4" w:rsidRPr="00A408FF">
        <w:rPr>
          <w:rFonts w:ascii="GHEA Grapalat" w:hAnsi="GHEA Grapalat" w:cs="Sylfaen"/>
          <w:b/>
          <w:color w:val="000000" w:themeColor="text1"/>
          <w:sz w:val="24"/>
          <w:szCs w:val="24"/>
          <w:lang w:val="hy-AM"/>
        </w:rPr>
        <w:t>ՕՐԵՆՔՆԵՐԻ</w:t>
      </w:r>
      <w:r w:rsidR="008E7101" w:rsidRPr="00A408FF">
        <w:rPr>
          <w:rFonts w:ascii="GHEA Grapalat" w:hAnsi="GHEA Grapalat" w:cs="Sylfaen"/>
          <w:b/>
          <w:color w:val="000000" w:themeColor="text1"/>
          <w:sz w:val="24"/>
          <w:szCs w:val="24"/>
          <w:lang w:val="hy-AM"/>
        </w:rPr>
        <w:t xml:space="preserve"> </w:t>
      </w:r>
      <w:r w:rsidR="00B32DE4" w:rsidRPr="00A408FF">
        <w:rPr>
          <w:rFonts w:ascii="GHEA Grapalat" w:hAnsi="GHEA Grapalat" w:cs="Sylfaen"/>
          <w:b/>
          <w:color w:val="000000" w:themeColor="text1"/>
          <w:sz w:val="24"/>
          <w:szCs w:val="24"/>
          <w:lang w:val="hy-AM"/>
        </w:rPr>
        <w:t>ՆԱԽԱԳԾԵՐԻ</w:t>
      </w:r>
      <w:r w:rsidR="008E7101" w:rsidRPr="00A408FF">
        <w:rPr>
          <w:rFonts w:ascii="GHEA Grapalat" w:hAnsi="GHEA Grapalat" w:cs="Sylfaen"/>
          <w:b/>
          <w:color w:val="000000" w:themeColor="text1"/>
          <w:sz w:val="24"/>
          <w:szCs w:val="24"/>
          <w:lang w:val="hy-AM"/>
        </w:rPr>
        <w:t xml:space="preserve"> </w:t>
      </w:r>
      <w:r w:rsidR="000F2A14" w:rsidRPr="00A408FF">
        <w:rPr>
          <w:rFonts w:ascii="GHEA Grapalat" w:hAnsi="GHEA Grapalat" w:cs="Sylfaen"/>
          <w:b/>
          <w:color w:val="000000" w:themeColor="text1"/>
          <w:sz w:val="24"/>
          <w:szCs w:val="24"/>
          <w:lang w:val="hy-AM"/>
        </w:rPr>
        <w:t>ԸՆԴՈՒՆՄԱՆ</w:t>
      </w:r>
    </w:p>
    <w:p w:rsidR="00F240CF" w:rsidRPr="00A408FF" w:rsidRDefault="00F240CF" w:rsidP="008E7101">
      <w:pPr>
        <w:spacing w:line="360" w:lineRule="auto"/>
        <w:rPr>
          <w:rStyle w:val="Strong"/>
          <w:rFonts w:ascii="GHEA Grapalat" w:hAnsi="GHEA Grapalat" w:cs="Sylfaen"/>
          <w:color w:val="000000" w:themeColor="text1"/>
          <w:sz w:val="24"/>
          <w:szCs w:val="24"/>
          <w:shd w:val="clear" w:color="auto" w:fill="FFFFFF"/>
          <w:lang w:val="hy-AM"/>
        </w:rPr>
      </w:pPr>
    </w:p>
    <w:p w:rsidR="00240B7D" w:rsidRPr="00A408FF" w:rsidRDefault="00240B7D" w:rsidP="005F5581">
      <w:pPr>
        <w:pStyle w:val="ListParagraph"/>
        <w:shd w:val="clear" w:color="auto" w:fill="FFFFFF"/>
        <w:spacing w:after="0" w:line="360" w:lineRule="auto"/>
        <w:ind w:left="0" w:firstLine="720"/>
        <w:jc w:val="both"/>
        <w:rPr>
          <w:rFonts w:ascii="GHEA Grapalat" w:hAnsi="GHEA Grapalat"/>
          <w:b/>
          <w:color w:val="000000" w:themeColor="text1"/>
          <w:spacing w:val="-6"/>
          <w:sz w:val="24"/>
          <w:szCs w:val="24"/>
          <w:lang w:val="hy-AM"/>
        </w:rPr>
      </w:pPr>
      <w:r w:rsidRPr="00A408FF">
        <w:rPr>
          <w:rFonts w:ascii="GHEA Grapalat" w:hAnsi="GHEA Grapalat"/>
          <w:b/>
          <w:color w:val="000000" w:themeColor="text1"/>
          <w:sz w:val="24"/>
          <w:szCs w:val="24"/>
          <w:lang w:val="af-ZA"/>
        </w:rPr>
        <w:t>1.</w:t>
      </w:r>
      <w:r w:rsidR="008E7101" w:rsidRPr="00A408FF">
        <w:rPr>
          <w:rFonts w:ascii="GHEA Grapalat" w:hAnsi="GHEA Grapalat"/>
          <w:b/>
          <w:color w:val="000000" w:themeColor="text1"/>
          <w:sz w:val="24"/>
          <w:szCs w:val="24"/>
          <w:lang w:val="af-ZA"/>
        </w:rPr>
        <w:t xml:space="preserve"> </w:t>
      </w:r>
      <w:r w:rsidRPr="00A408FF">
        <w:rPr>
          <w:rFonts w:ascii="GHEA Grapalat" w:hAnsi="GHEA Grapalat" w:cs="Sylfaen"/>
          <w:b/>
          <w:color w:val="000000" w:themeColor="text1"/>
          <w:spacing w:val="-6"/>
          <w:sz w:val="24"/>
          <w:szCs w:val="24"/>
          <w:lang w:val="hy-AM"/>
        </w:rPr>
        <w:t>Ընթացիկ</w:t>
      </w:r>
      <w:r w:rsidR="008E7101" w:rsidRPr="00A408FF">
        <w:rPr>
          <w:rFonts w:ascii="GHEA Grapalat" w:hAnsi="GHEA Grapalat"/>
          <w:b/>
          <w:color w:val="000000" w:themeColor="text1"/>
          <w:spacing w:val="-6"/>
          <w:sz w:val="24"/>
          <w:szCs w:val="24"/>
          <w:lang w:val="hy-AM"/>
        </w:rPr>
        <w:t xml:space="preserve"> </w:t>
      </w:r>
      <w:r w:rsidRPr="00A408FF">
        <w:rPr>
          <w:rFonts w:ascii="GHEA Grapalat" w:hAnsi="GHEA Grapalat"/>
          <w:b/>
          <w:color w:val="000000" w:themeColor="text1"/>
          <w:spacing w:val="-6"/>
          <w:sz w:val="24"/>
          <w:szCs w:val="24"/>
          <w:lang w:val="hy-AM"/>
        </w:rPr>
        <w:t>իրավիճակը</w:t>
      </w:r>
      <w:r w:rsidR="008E7101" w:rsidRPr="00A408FF">
        <w:rPr>
          <w:rFonts w:ascii="GHEA Grapalat" w:hAnsi="GHEA Grapalat"/>
          <w:b/>
          <w:color w:val="000000" w:themeColor="text1"/>
          <w:spacing w:val="-6"/>
          <w:sz w:val="24"/>
          <w:szCs w:val="24"/>
          <w:lang w:val="hy-AM"/>
        </w:rPr>
        <w:t xml:space="preserve"> </w:t>
      </w:r>
      <w:r w:rsidRPr="00A408FF">
        <w:rPr>
          <w:rFonts w:ascii="GHEA Grapalat" w:hAnsi="GHEA Grapalat"/>
          <w:b/>
          <w:color w:val="000000" w:themeColor="text1"/>
          <w:spacing w:val="-6"/>
          <w:sz w:val="24"/>
          <w:szCs w:val="24"/>
          <w:lang w:val="hy-AM"/>
        </w:rPr>
        <w:t>և</w:t>
      </w:r>
      <w:r w:rsidR="008E7101" w:rsidRPr="00A408FF">
        <w:rPr>
          <w:rFonts w:ascii="GHEA Grapalat" w:hAnsi="GHEA Grapalat"/>
          <w:b/>
          <w:color w:val="000000" w:themeColor="text1"/>
          <w:spacing w:val="-6"/>
          <w:sz w:val="24"/>
          <w:szCs w:val="24"/>
          <w:lang w:val="hy-AM"/>
        </w:rPr>
        <w:t xml:space="preserve"> </w:t>
      </w:r>
      <w:r w:rsidRPr="00A408FF">
        <w:rPr>
          <w:rFonts w:ascii="GHEA Grapalat" w:hAnsi="GHEA Grapalat"/>
          <w:b/>
          <w:color w:val="000000" w:themeColor="text1"/>
          <w:spacing w:val="-6"/>
          <w:sz w:val="24"/>
          <w:szCs w:val="24"/>
          <w:lang w:val="hy-AM"/>
        </w:rPr>
        <w:t>իրավական</w:t>
      </w:r>
      <w:r w:rsidR="008E7101" w:rsidRPr="00A408FF">
        <w:rPr>
          <w:rFonts w:ascii="GHEA Grapalat" w:hAnsi="GHEA Grapalat"/>
          <w:b/>
          <w:color w:val="000000" w:themeColor="text1"/>
          <w:spacing w:val="-6"/>
          <w:sz w:val="24"/>
          <w:szCs w:val="24"/>
          <w:lang w:val="hy-AM"/>
        </w:rPr>
        <w:t xml:space="preserve"> </w:t>
      </w:r>
      <w:r w:rsidRPr="00A408FF">
        <w:rPr>
          <w:rFonts w:ascii="GHEA Grapalat" w:hAnsi="GHEA Grapalat"/>
          <w:b/>
          <w:color w:val="000000" w:themeColor="text1"/>
          <w:spacing w:val="-6"/>
          <w:sz w:val="24"/>
          <w:szCs w:val="24"/>
          <w:lang w:val="hy-AM"/>
        </w:rPr>
        <w:t>ակտի</w:t>
      </w:r>
      <w:r w:rsidR="008E7101" w:rsidRPr="00A408FF">
        <w:rPr>
          <w:rFonts w:ascii="GHEA Grapalat" w:hAnsi="GHEA Grapalat"/>
          <w:b/>
          <w:color w:val="000000" w:themeColor="text1"/>
          <w:spacing w:val="-6"/>
          <w:sz w:val="24"/>
          <w:szCs w:val="24"/>
          <w:lang w:val="hy-AM"/>
        </w:rPr>
        <w:t xml:space="preserve"> </w:t>
      </w:r>
      <w:r w:rsidRPr="00A408FF">
        <w:rPr>
          <w:rFonts w:ascii="GHEA Grapalat" w:hAnsi="GHEA Grapalat"/>
          <w:b/>
          <w:color w:val="000000" w:themeColor="text1"/>
          <w:spacing w:val="-6"/>
          <w:sz w:val="24"/>
          <w:szCs w:val="24"/>
          <w:lang w:val="hy-AM"/>
        </w:rPr>
        <w:t>ընդունման</w:t>
      </w:r>
      <w:r w:rsidR="008E7101" w:rsidRPr="00A408FF">
        <w:rPr>
          <w:rFonts w:ascii="GHEA Grapalat" w:hAnsi="GHEA Grapalat"/>
          <w:b/>
          <w:color w:val="000000" w:themeColor="text1"/>
          <w:spacing w:val="-6"/>
          <w:sz w:val="24"/>
          <w:szCs w:val="24"/>
          <w:lang w:val="hy-AM"/>
        </w:rPr>
        <w:t xml:space="preserve"> </w:t>
      </w:r>
      <w:r w:rsidRPr="00A408FF">
        <w:rPr>
          <w:rFonts w:ascii="GHEA Grapalat" w:hAnsi="GHEA Grapalat"/>
          <w:b/>
          <w:color w:val="000000" w:themeColor="text1"/>
          <w:spacing w:val="-6"/>
          <w:sz w:val="24"/>
          <w:szCs w:val="24"/>
          <w:lang w:val="hy-AM"/>
        </w:rPr>
        <w:t>անհրաժեշտությունը</w:t>
      </w:r>
      <w:r w:rsidR="003E6852" w:rsidRPr="00A408FF">
        <w:rPr>
          <w:rFonts w:ascii="GHEA Grapalat" w:hAnsi="GHEA Grapalat"/>
          <w:b/>
          <w:color w:val="000000" w:themeColor="text1"/>
          <w:spacing w:val="-6"/>
          <w:sz w:val="24"/>
          <w:szCs w:val="24"/>
          <w:lang w:val="hy-AM"/>
        </w:rPr>
        <w:t>,</w:t>
      </w:r>
      <w:r w:rsidR="008E7101" w:rsidRPr="00A408FF">
        <w:rPr>
          <w:rFonts w:ascii="GHEA Grapalat" w:hAnsi="GHEA Grapalat"/>
          <w:b/>
          <w:color w:val="000000" w:themeColor="text1"/>
          <w:spacing w:val="-6"/>
          <w:sz w:val="24"/>
          <w:szCs w:val="24"/>
          <w:lang w:val="hy-AM"/>
        </w:rPr>
        <w:t xml:space="preserve"> </w:t>
      </w:r>
      <w:r w:rsidR="003E6852" w:rsidRPr="00A408FF">
        <w:rPr>
          <w:rFonts w:ascii="GHEA Grapalat" w:hAnsi="GHEA Grapalat"/>
          <w:b/>
          <w:color w:val="000000" w:themeColor="text1"/>
          <w:spacing w:val="-6"/>
          <w:sz w:val="24"/>
          <w:szCs w:val="24"/>
          <w:lang w:val="hy-AM"/>
        </w:rPr>
        <w:t>տվյալ</w:t>
      </w:r>
      <w:r w:rsidR="008E7101" w:rsidRPr="00A408FF">
        <w:rPr>
          <w:rFonts w:ascii="GHEA Grapalat" w:hAnsi="GHEA Grapalat"/>
          <w:b/>
          <w:color w:val="000000" w:themeColor="text1"/>
          <w:spacing w:val="-6"/>
          <w:sz w:val="24"/>
          <w:szCs w:val="24"/>
          <w:lang w:val="hy-AM"/>
        </w:rPr>
        <w:t xml:space="preserve"> </w:t>
      </w:r>
      <w:r w:rsidR="003E6852" w:rsidRPr="00A408FF">
        <w:rPr>
          <w:rFonts w:ascii="GHEA Grapalat" w:hAnsi="GHEA Grapalat"/>
          <w:b/>
          <w:color w:val="000000" w:themeColor="text1"/>
          <w:spacing w:val="-6"/>
          <w:sz w:val="24"/>
          <w:szCs w:val="24"/>
          <w:lang w:val="hy-AM"/>
        </w:rPr>
        <w:t>բնագավառում</w:t>
      </w:r>
      <w:r w:rsidR="008E7101" w:rsidRPr="00A408FF">
        <w:rPr>
          <w:rFonts w:ascii="GHEA Grapalat" w:hAnsi="GHEA Grapalat"/>
          <w:b/>
          <w:color w:val="000000" w:themeColor="text1"/>
          <w:spacing w:val="-6"/>
          <w:sz w:val="24"/>
          <w:szCs w:val="24"/>
          <w:lang w:val="hy-AM"/>
        </w:rPr>
        <w:t xml:space="preserve"> </w:t>
      </w:r>
      <w:r w:rsidR="003E6852" w:rsidRPr="00A408FF">
        <w:rPr>
          <w:rFonts w:ascii="GHEA Grapalat" w:hAnsi="GHEA Grapalat"/>
          <w:b/>
          <w:color w:val="000000" w:themeColor="text1"/>
          <w:spacing w:val="-6"/>
          <w:sz w:val="24"/>
          <w:szCs w:val="24"/>
          <w:lang w:val="hy-AM"/>
        </w:rPr>
        <w:t>իրականացվող</w:t>
      </w:r>
      <w:r w:rsidR="008E7101" w:rsidRPr="00A408FF">
        <w:rPr>
          <w:rFonts w:ascii="GHEA Grapalat" w:hAnsi="GHEA Grapalat"/>
          <w:b/>
          <w:color w:val="000000" w:themeColor="text1"/>
          <w:spacing w:val="-6"/>
          <w:sz w:val="24"/>
          <w:szCs w:val="24"/>
          <w:lang w:val="hy-AM"/>
        </w:rPr>
        <w:t xml:space="preserve"> </w:t>
      </w:r>
      <w:r w:rsidR="00D05444" w:rsidRPr="00A408FF">
        <w:rPr>
          <w:rFonts w:ascii="GHEA Grapalat" w:hAnsi="GHEA Grapalat"/>
          <w:b/>
          <w:color w:val="000000" w:themeColor="text1"/>
          <w:spacing w:val="-6"/>
          <w:sz w:val="24"/>
          <w:szCs w:val="24"/>
          <w:lang w:val="hy-AM"/>
        </w:rPr>
        <w:t>քաղաքականությունը</w:t>
      </w:r>
    </w:p>
    <w:p w:rsidR="00C24A51" w:rsidRPr="00A408FF" w:rsidRDefault="00FD78A0" w:rsidP="000A737A">
      <w:pPr>
        <w:shd w:val="clear" w:color="auto" w:fill="FFFFFF"/>
        <w:spacing w:after="0" w:line="360" w:lineRule="auto"/>
        <w:ind w:firstLine="708"/>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Նախագծերի</w:t>
      </w:r>
      <w:r w:rsidR="008E7101"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ընդունման</w:t>
      </w:r>
      <w:r w:rsidR="008E7101"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անհրաժեշտությունը</w:t>
      </w:r>
      <w:r w:rsidR="008E7101" w:rsidRPr="00A408FF">
        <w:rPr>
          <w:rFonts w:ascii="GHEA Grapalat" w:hAnsi="GHEA Grapalat" w:cs="Sylfaen"/>
          <w:color w:val="000000" w:themeColor="text1"/>
          <w:spacing w:val="-6"/>
          <w:sz w:val="24"/>
          <w:szCs w:val="24"/>
          <w:lang w:val="hy-AM"/>
        </w:rPr>
        <w:t xml:space="preserve"> </w:t>
      </w:r>
      <w:r w:rsidR="001C6D2F" w:rsidRPr="00A408FF">
        <w:rPr>
          <w:rFonts w:ascii="GHEA Grapalat" w:hAnsi="GHEA Grapalat" w:cs="Sylfaen"/>
          <w:color w:val="000000" w:themeColor="text1"/>
          <w:spacing w:val="-6"/>
          <w:sz w:val="24"/>
          <w:szCs w:val="24"/>
          <w:lang w:val="hy-AM"/>
        </w:rPr>
        <w:t>պայմանավորված</w:t>
      </w:r>
      <w:r w:rsidR="008E7101" w:rsidRPr="00A408FF">
        <w:rPr>
          <w:rFonts w:ascii="GHEA Grapalat" w:hAnsi="GHEA Grapalat" w:cs="Sylfaen"/>
          <w:color w:val="000000" w:themeColor="text1"/>
          <w:spacing w:val="-6"/>
          <w:sz w:val="24"/>
          <w:szCs w:val="24"/>
          <w:lang w:val="hy-AM"/>
        </w:rPr>
        <w:t xml:space="preserve"> </w:t>
      </w:r>
      <w:r w:rsidR="001C6D2F"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ՀՀ</w:t>
      </w:r>
      <w:r w:rsidR="008E7101"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բյուջետային</w:t>
      </w:r>
      <w:r w:rsidR="008E7101"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համակարգի</w:t>
      </w:r>
      <w:r w:rsidR="008E7101" w:rsidRPr="00A408FF">
        <w:rPr>
          <w:rFonts w:ascii="GHEA Grapalat" w:hAnsi="GHEA Grapalat" w:cs="Sylfaen"/>
          <w:color w:val="000000" w:themeColor="text1"/>
          <w:spacing w:val="-6"/>
          <w:sz w:val="24"/>
          <w:szCs w:val="24"/>
          <w:lang w:val="hy-AM"/>
        </w:rPr>
        <w:t xml:space="preserve"> </w:t>
      </w:r>
      <w:r w:rsidR="00824837" w:rsidRPr="00A408FF">
        <w:rPr>
          <w:rFonts w:ascii="GHEA Grapalat" w:hAnsi="GHEA Grapalat" w:cs="Sylfaen"/>
          <w:color w:val="000000" w:themeColor="text1"/>
          <w:spacing w:val="-6"/>
          <w:sz w:val="24"/>
          <w:szCs w:val="24"/>
          <w:lang w:val="hy-AM"/>
        </w:rPr>
        <w:t>հիմքում</w:t>
      </w:r>
      <w:r w:rsidR="008E7101" w:rsidRPr="00A408FF">
        <w:rPr>
          <w:rFonts w:ascii="GHEA Grapalat" w:hAnsi="GHEA Grapalat" w:cs="Sylfaen"/>
          <w:color w:val="000000" w:themeColor="text1"/>
          <w:spacing w:val="-6"/>
          <w:sz w:val="24"/>
          <w:szCs w:val="24"/>
          <w:lang w:val="hy-AM"/>
        </w:rPr>
        <w:t xml:space="preserve"> </w:t>
      </w:r>
      <w:r w:rsidR="00ED52E2" w:rsidRPr="00A408FF">
        <w:rPr>
          <w:rFonts w:ascii="GHEA Grapalat" w:hAnsi="GHEA Grapalat" w:cs="Sylfaen"/>
          <w:color w:val="000000" w:themeColor="text1"/>
          <w:spacing w:val="-6"/>
          <w:sz w:val="24"/>
          <w:szCs w:val="24"/>
          <w:lang w:val="hy-AM"/>
        </w:rPr>
        <w:t>դրված</w:t>
      </w:r>
      <w:r w:rsidR="008E7101"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սկզբունքներ</w:t>
      </w:r>
      <w:r w:rsidR="008E7101" w:rsidRPr="00A408FF">
        <w:rPr>
          <w:rFonts w:ascii="GHEA Grapalat" w:hAnsi="GHEA Grapalat" w:cs="Sylfaen"/>
          <w:color w:val="000000" w:themeColor="text1"/>
          <w:spacing w:val="-6"/>
          <w:sz w:val="24"/>
          <w:szCs w:val="24"/>
          <w:lang w:val="hy-AM"/>
        </w:rPr>
        <w:t>ի</w:t>
      </w:r>
      <w:r w:rsidR="000A737A" w:rsidRPr="00A408FF">
        <w:rPr>
          <w:rFonts w:ascii="GHEA Grapalat" w:hAnsi="GHEA Grapalat" w:cs="Sylfaen"/>
          <w:color w:val="000000" w:themeColor="text1"/>
          <w:spacing w:val="-6"/>
          <w:sz w:val="24"/>
          <w:szCs w:val="24"/>
          <w:lang w:val="hy-AM"/>
        </w:rPr>
        <w:t>,</w:t>
      </w:r>
      <w:r w:rsidR="008E7101" w:rsidRPr="00A408FF">
        <w:rPr>
          <w:rFonts w:ascii="GHEA Grapalat" w:hAnsi="GHEA Grapalat" w:cs="Sylfaen"/>
          <w:color w:val="000000" w:themeColor="text1"/>
          <w:spacing w:val="-6"/>
          <w:sz w:val="24"/>
          <w:szCs w:val="24"/>
          <w:lang w:val="hy-AM"/>
        </w:rPr>
        <w:t xml:space="preserve"> </w:t>
      </w:r>
      <w:r w:rsidR="000A737A" w:rsidRPr="00A408FF">
        <w:rPr>
          <w:rFonts w:ascii="GHEA Grapalat" w:hAnsi="GHEA Grapalat" w:cs="Sylfaen"/>
          <w:color w:val="000000" w:themeColor="text1"/>
          <w:spacing w:val="-6"/>
          <w:sz w:val="24"/>
          <w:szCs w:val="24"/>
          <w:lang w:val="hy-AM"/>
        </w:rPr>
        <w:t>մասնավորապես՝ բյուջետային համակարգի միասնականության, բյուջետային միջոցների օգտագործման արդյունավետությ</w:t>
      </w:r>
      <w:r w:rsidR="00D23802" w:rsidRPr="00A408FF">
        <w:rPr>
          <w:rFonts w:ascii="GHEA Grapalat" w:hAnsi="GHEA Grapalat" w:cs="Sylfaen"/>
          <w:color w:val="000000" w:themeColor="text1"/>
          <w:spacing w:val="-6"/>
          <w:sz w:val="24"/>
          <w:szCs w:val="24"/>
          <w:lang w:val="hy-AM"/>
        </w:rPr>
        <w:t>ա</w:t>
      </w:r>
      <w:r w:rsidR="000A737A" w:rsidRPr="00A408FF">
        <w:rPr>
          <w:rFonts w:ascii="GHEA Grapalat" w:hAnsi="GHEA Grapalat" w:cs="Sylfaen"/>
          <w:color w:val="000000" w:themeColor="text1"/>
          <w:spacing w:val="-6"/>
          <w:sz w:val="24"/>
          <w:szCs w:val="24"/>
          <w:lang w:val="hy-AM"/>
        </w:rPr>
        <w:t xml:space="preserve">ն, բյուջետային միջոցների հասցեագրվածության և նպատակայնության </w:t>
      </w:r>
      <w:r w:rsidR="008E7101" w:rsidRPr="00A408FF">
        <w:rPr>
          <w:rFonts w:ascii="GHEA Grapalat" w:hAnsi="GHEA Grapalat" w:cs="Sylfaen"/>
          <w:color w:val="000000" w:themeColor="text1"/>
          <w:spacing w:val="-6"/>
          <w:sz w:val="24"/>
          <w:szCs w:val="24"/>
          <w:lang w:val="hy-AM"/>
        </w:rPr>
        <w:t>լիարժեք ապահովման նպատակադրմամբ</w:t>
      </w:r>
      <w:r w:rsidR="0040586A" w:rsidRPr="00A408FF">
        <w:rPr>
          <w:rFonts w:ascii="GHEA Grapalat" w:hAnsi="GHEA Grapalat" w:cs="Sylfaen"/>
          <w:color w:val="000000" w:themeColor="text1"/>
          <w:spacing w:val="-6"/>
          <w:sz w:val="24"/>
          <w:szCs w:val="24"/>
          <w:lang w:val="hy-AM"/>
        </w:rPr>
        <w:t>, և բխում է ՀՀ կառավարության ծրագրով հանրային ֆինանսների կառավարման ոլորտում որդեգրված քաղաքականության պահանջներից</w:t>
      </w:r>
      <w:r w:rsidR="000A737A" w:rsidRPr="00A408FF">
        <w:rPr>
          <w:rFonts w:ascii="GHEA Grapalat" w:hAnsi="GHEA Grapalat" w:cs="Sylfaen"/>
          <w:color w:val="000000" w:themeColor="text1"/>
          <w:spacing w:val="-6"/>
          <w:sz w:val="24"/>
          <w:szCs w:val="24"/>
          <w:lang w:val="hy-AM"/>
        </w:rPr>
        <w:t>:</w:t>
      </w:r>
      <w:r w:rsidR="008E7101" w:rsidRPr="00A408FF">
        <w:rPr>
          <w:rFonts w:ascii="GHEA Grapalat" w:hAnsi="GHEA Grapalat" w:cs="Sylfaen"/>
          <w:color w:val="000000" w:themeColor="text1"/>
          <w:spacing w:val="-6"/>
          <w:sz w:val="24"/>
          <w:szCs w:val="24"/>
          <w:lang w:val="hy-AM"/>
        </w:rPr>
        <w:t xml:space="preserve"> </w:t>
      </w:r>
    </w:p>
    <w:p w:rsidR="00573117" w:rsidRPr="00A408FF" w:rsidRDefault="008E7101" w:rsidP="00573117">
      <w:pPr>
        <w:pStyle w:val="ListParagraph"/>
        <w:shd w:val="clear" w:color="auto" w:fill="FFFFFF"/>
        <w:spacing w:after="0" w:line="360" w:lineRule="auto"/>
        <w:ind w:left="0"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 xml:space="preserve">Այսպես, </w:t>
      </w:r>
      <w:r w:rsidR="00AE5E47" w:rsidRPr="00A408FF">
        <w:rPr>
          <w:rFonts w:ascii="GHEA Grapalat" w:hAnsi="GHEA Grapalat" w:cs="Sylfaen"/>
          <w:color w:val="000000" w:themeColor="text1"/>
          <w:spacing w:val="-6"/>
          <w:sz w:val="24"/>
          <w:szCs w:val="24"/>
          <w:lang w:val="hy-AM"/>
        </w:rPr>
        <w:t>«</w:t>
      </w:r>
      <w:r w:rsidRPr="00A408FF">
        <w:rPr>
          <w:rFonts w:ascii="GHEA Grapalat" w:hAnsi="GHEA Grapalat" w:cs="Sylfaen"/>
          <w:color w:val="000000" w:themeColor="text1"/>
          <w:spacing w:val="-6"/>
          <w:sz w:val="24"/>
          <w:szCs w:val="24"/>
          <w:lang w:val="hy-AM"/>
        </w:rPr>
        <w:t>ՀՀ բ</w:t>
      </w:r>
      <w:r w:rsidR="00AE5E47" w:rsidRPr="00A408FF">
        <w:rPr>
          <w:rFonts w:ascii="GHEA Grapalat" w:hAnsi="GHEA Grapalat" w:cs="Sylfaen"/>
          <w:color w:val="000000" w:themeColor="text1"/>
          <w:spacing w:val="-6"/>
          <w:sz w:val="24"/>
          <w:szCs w:val="24"/>
          <w:lang w:val="hy-AM"/>
        </w:rPr>
        <w:t>յուջետային</w:t>
      </w:r>
      <w:r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համակարգի</w:t>
      </w:r>
      <w:r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մասին»</w:t>
      </w:r>
      <w:r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օրենքի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8</w:t>
      </w:r>
      <w:r w:rsidR="00AE5E47" w:rsidRPr="00A408FF">
        <w:rPr>
          <w:rFonts w:ascii="GHEA Grapalat" w:hAnsi="GHEA Grapalat" w:cs="Sylfaen"/>
          <w:color w:val="000000" w:themeColor="text1"/>
          <w:spacing w:val="-6"/>
          <w:sz w:val="24"/>
          <w:szCs w:val="24"/>
          <w:lang w:val="hy-AM"/>
        </w:rPr>
        <w:t>-րդ</w:t>
      </w:r>
      <w:r w:rsidRPr="00A408FF">
        <w:rPr>
          <w:rFonts w:ascii="GHEA Grapalat" w:hAnsi="GHEA Grapalat" w:cs="Sylfaen"/>
          <w:color w:val="000000" w:themeColor="text1"/>
          <w:spacing w:val="-6"/>
          <w:sz w:val="24"/>
          <w:szCs w:val="24"/>
          <w:lang w:val="hy-AM"/>
        </w:rPr>
        <w:t xml:space="preserve"> </w:t>
      </w:r>
      <w:r w:rsidR="00AE5E47" w:rsidRPr="00A408FF">
        <w:rPr>
          <w:rFonts w:ascii="GHEA Grapalat" w:hAnsi="GHEA Grapalat" w:cs="Sylfaen"/>
          <w:color w:val="000000" w:themeColor="text1"/>
          <w:spacing w:val="-6"/>
          <w:sz w:val="24"/>
          <w:szCs w:val="24"/>
          <w:lang w:val="hy-AM"/>
        </w:rPr>
        <w:t>համաձայն՝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բյուջետային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համակարգի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միասնականության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սկզբունքը</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նշանակում</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է</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իրավական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հիմքի,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դրամական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համակարգի,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բյուջետային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փաստաթղթերի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ձևերի,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բյուջետային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դասակարգման,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բյուջետային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գործընթացի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սկզբունքների,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բյուջետային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օրենսդրության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խախտումների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համար</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կիրառվող</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պատասխանատվության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միջոցների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միասնություն,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ինչպես</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նաև</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բյուջետային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համակարգի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բոլոր</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մակարդակների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բյուջեների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ելքերի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ֆինանսավորման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և</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բյուջեների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միջոցների</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բյուջետային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հաշվառման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վարման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միասնական</w:t>
      </w:r>
      <w:r w:rsidRPr="00A408FF">
        <w:rPr>
          <w:rFonts w:ascii="GHEA Grapalat" w:hAnsi="GHEA Grapalat" w:cs="Sylfaen"/>
          <w:color w:val="000000" w:themeColor="text1"/>
          <w:spacing w:val="-6"/>
          <w:sz w:val="24"/>
          <w:szCs w:val="24"/>
          <w:lang w:val="hy-AM"/>
        </w:rPr>
        <w:t xml:space="preserve"> </w:t>
      </w:r>
      <w:r w:rsidR="00573117" w:rsidRPr="00A408FF">
        <w:rPr>
          <w:rFonts w:ascii="GHEA Grapalat" w:hAnsi="GHEA Grapalat" w:cs="Sylfaen"/>
          <w:color w:val="000000" w:themeColor="text1"/>
          <w:spacing w:val="-6"/>
          <w:sz w:val="24"/>
          <w:szCs w:val="24"/>
          <w:lang w:val="hy-AM"/>
        </w:rPr>
        <w:t>կարգ:</w:t>
      </w:r>
    </w:p>
    <w:p w:rsidR="0040586A" w:rsidRPr="00A408FF" w:rsidRDefault="0040586A" w:rsidP="00573117">
      <w:pPr>
        <w:pStyle w:val="ListParagraph"/>
        <w:shd w:val="clear" w:color="auto" w:fill="FFFFFF"/>
        <w:spacing w:after="0" w:line="360" w:lineRule="auto"/>
        <w:ind w:left="0"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lastRenderedPageBreak/>
        <w:t>Բյուջետային միջոցների օգտագործման արդյունավետության սկզբունքը նշանակում է, որ բյուջեների կազմման և կատարման ժամանակ պետք է ելնել նախատեսված արդյունքի բյուջետային միջոցների նվազագույն ծավալի օգտագործմամբ կամ բյուջեով նախատեսված միջոցների ծավալով լավագույն արդյունքի հասնելու անհրաժեշտությունից:</w:t>
      </w:r>
    </w:p>
    <w:p w:rsidR="0040586A" w:rsidRPr="00A408FF" w:rsidRDefault="0040586A" w:rsidP="00573117">
      <w:pPr>
        <w:pStyle w:val="ListParagraph"/>
        <w:shd w:val="clear" w:color="auto" w:fill="FFFFFF"/>
        <w:spacing w:after="0" w:line="360" w:lineRule="auto"/>
        <w:ind w:left="0"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Բյուջետային միջոցների հասցեագրվածության և նպատակայնության սկզբունքը նշանակում է, որ բյուջետային միջոցներն օրենսդրությանը համապատասխան հատկացվում են կոնկրետ ստացողներին` ֆինանսավորման հստակ նպատակների նշվածությամբ:</w:t>
      </w:r>
    </w:p>
    <w:p w:rsidR="006D4926" w:rsidRPr="00A408FF" w:rsidRDefault="0040586A" w:rsidP="006D4926">
      <w:pPr>
        <w:pStyle w:val="ListParagraph"/>
        <w:shd w:val="clear" w:color="auto" w:fill="FFFFFF"/>
        <w:spacing w:after="0" w:line="360" w:lineRule="auto"/>
        <w:ind w:left="0"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 xml:space="preserve">Միաժամանակ </w:t>
      </w:r>
      <w:r w:rsidR="00070C7E" w:rsidRPr="00A408FF">
        <w:rPr>
          <w:rFonts w:ascii="GHEA Grapalat" w:hAnsi="GHEA Grapalat" w:cs="Sylfaen"/>
          <w:color w:val="000000" w:themeColor="text1"/>
          <w:spacing w:val="-6"/>
          <w:sz w:val="24"/>
          <w:szCs w:val="24"/>
          <w:lang w:val="hy-AM"/>
        </w:rPr>
        <w:t>Նախագծերը</w:t>
      </w:r>
      <w:r w:rsidR="008E7101" w:rsidRPr="00A408FF">
        <w:rPr>
          <w:rFonts w:ascii="GHEA Grapalat" w:hAnsi="GHEA Grapalat" w:cs="Sylfaen"/>
          <w:color w:val="000000" w:themeColor="text1"/>
          <w:spacing w:val="-6"/>
          <w:sz w:val="24"/>
          <w:szCs w:val="24"/>
          <w:lang w:val="hy-AM"/>
        </w:rPr>
        <w:t xml:space="preserve"> </w:t>
      </w:r>
      <w:r w:rsidR="00070C7E" w:rsidRPr="00A408FF">
        <w:rPr>
          <w:rFonts w:ascii="GHEA Grapalat" w:hAnsi="GHEA Grapalat" w:cs="Sylfaen"/>
          <w:color w:val="000000" w:themeColor="text1"/>
          <w:spacing w:val="-6"/>
          <w:sz w:val="24"/>
          <w:szCs w:val="24"/>
          <w:lang w:val="hy-AM"/>
        </w:rPr>
        <w:t>կոչված</w:t>
      </w:r>
      <w:r w:rsidR="008E7101" w:rsidRPr="00A408FF">
        <w:rPr>
          <w:rFonts w:ascii="GHEA Grapalat" w:hAnsi="GHEA Grapalat" w:cs="Sylfaen"/>
          <w:color w:val="000000" w:themeColor="text1"/>
          <w:spacing w:val="-6"/>
          <w:sz w:val="24"/>
          <w:szCs w:val="24"/>
          <w:lang w:val="hy-AM"/>
        </w:rPr>
        <w:t xml:space="preserve"> </w:t>
      </w:r>
      <w:r w:rsidR="00070C7E" w:rsidRPr="00A408FF">
        <w:rPr>
          <w:rFonts w:ascii="GHEA Grapalat" w:hAnsi="GHEA Grapalat" w:cs="Sylfaen"/>
          <w:color w:val="000000" w:themeColor="text1"/>
          <w:spacing w:val="-6"/>
          <w:sz w:val="24"/>
          <w:szCs w:val="24"/>
          <w:lang w:val="hy-AM"/>
        </w:rPr>
        <w:t>են</w:t>
      </w:r>
      <w:r w:rsidR="008E7101" w:rsidRPr="00A408FF">
        <w:rPr>
          <w:rFonts w:ascii="GHEA Grapalat" w:hAnsi="GHEA Grapalat" w:cs="Sylfaen"/>
          <w:color w:val="000000" w:themeColor="text1"/>
          <w:spacing w:val="-6"/>
          <w:sz w:val="24"/>
          <w:szCs w:val="24"/>
          <w:lang w:val="hy-AM"/>
        </w:rPr>
        <w:t xml:space="preserve"> </w:t>
      </w:r>
      <w:r w:rsidR="00070C7E" w:rsidRPr="00A408FF">
        <w:rPr>
          <w:rFonts w:ascii="GHEA Grapalat" w:hAnsi="GHEA Grapalat" w:cs="Sylfaen"/>
          <w:color w:val="000000" w:themeColor="text1"/>
          <w:spacing w:val="-6"/>
          <w:sz w:val="24"/>
          <w:szCs w:val="24"/>
          <w:lang w:val="hy-AM"/>
        </w:rPr>
        <w:t>ապահովելու</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ՀՀ</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կառավարության</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2019</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թվականի</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փետրվարի</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8-ի</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«Հայաստանի</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Հանրապետության</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կառավարության</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ծրագրի</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մասին»</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թիվ</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65-Ա</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որոշմամբ</w:t>
      </w:r>
      <w:r w:rsidR="008E7101" w:rsidRPr="00A408FF">
        <w:rPr>
          <w:rFonts w:ascii="GHEA Grapalat" w:hAnsi="GHEA Grapalat" w:cs="Sylfaen"/>
          <w:color w:val="000000" w:themeColor="text1"/>
          <w:spacing w:val="-6"/>
          <w:sz w:val="24"/>
          <w:szCs w:val="24"/>
          <w:lang w:val="hy-AM"/>
        </w:rPr>
        <w:t xml:space="preserve"> </w:t>
      </w:r>
      <w:r w:rsidR="00D23802" w:rsidRPr="00A408FF">
        <w:rPr>
          <w:rFonts w:ascii="GHEA Grapalat" w:hAnsi="GHEA Grapalat" w:cs="Sylfaen"/>
          <w:color w:val="000000" w:themeColor="text1"/>
          <w:spacing w:val="-6"/>
          <w:sz w:val="24"/>
          <w:szCs w:val="24"/>
          <w:lang w:val="hy-AM"/>
        </w:rPr>
        <w:t xml:space="preserve">հավանության արժանացած </w:t>
      </w:r>
      <w:r w:rsidR="00F240CF" w:rsidRPr="00A408FF">
        <w:rPr>
          <w:rFonts w:ascii="GHEA Grapalat" w:hAnsi="GHEA Grapalat" w:cs="Sylfaen"/>
          <w:color w:val="000000" w:themeColor="text1"/>
          <w:spacing w:val="-6"/>
          <w:sz w:val="24"/>
          <w:szCs w:val="24"/>
          <w:lang w:val="hy-AM"/>
        </w:rPr>
        <w:t>ՀՀ</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կառավարության</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ծրագրի</w:t>
      </w:r>
      <w:r w:rsidR="008E7101" w:rsidRPr="00A408FF">
        <w:rPr>
          <w:rFonts w:ascii="GHEA Grapalat" w:hAnsi="GHEA Grapalat" w:cs="Sylfaen"/>
          <w:color w:val="000000" w:themeColor="text1"/>
          <w:spacing w:val="-6"/>
          <w:sz w:val="24"/>
          <w:szCs w:val="24"/>
          <w:lang w:val="hy-AM"/>
        </w:rPr>
        <w:t xml:space="preserve"> </w:t>
      </w:r>
      <w:r w:rsidR="00F240CF" w:rsidRPr="00A408FF">
        <w:rPr>
          <w:rFonts w:ascii="GHEA Grapalat" w:hAnsi="GHEA Grapalat" w:cs="Sylfaen"/>
          <w:color w:val="000000" w:themeColor="text1"/>
          <w:spacing w:val="-6"/>
          <w:sz w:val="24"/>
          <w:szCs w:val="24"/>
          <w:lang w:val="hy-AM"/>
        </w:rPr>
        <w:t>8.2-րդ</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կետով</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ամրագրված</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դրույթները:</w:t>
      </w:r>
      <w:r w:rsidR="008E7101" w:rsidRPr="00A408FF">
        <w:rPr>
          <w:rFonts w:ascii="GHEA Grapalat" w:hAnsi="GHEA Grapalat" w:cs="Sylfaen"/>
          <w:color w:val="000000" w:themeColor="text1"/>
          <w:spacing w:val="-6"/>
          <w:sz w:val="24"/>
          <w:szCs w:val="24"/>
          <w:lang w:val="hy-AM"/>
        </w:rPr>
        <w:t xml:space="preserve"> Պ</w:t>
      </w:r>
      <w:r w:rsidR="00CC4AF5" w:rsidRPr="00A408FF">
        <w:rPr>
          <w:rFonts w:ascii="GHEA Grapalat" w:hAnsi="GHEA Grapalat" w:cs="Sylfaen"/>
          <w:color w:val="000000" w:themeColor="text1"/>
          <w:spacing w:val="-6"/>
          <w:sz w:val="24"/>
          <w:szCs w:val="24"/>
          <w:lang w:val="hy-AM"/>
        </w:rPr>
        <w:t>ետական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կառավարման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համակարգի</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արդյունավետության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խնդիրն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ուղղակիորեն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կապված</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հանրային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միջոցների,</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այն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բոլորիս</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կողմից</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վճարվող</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հարկերի</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արդյունավետ</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ծախսման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հետ։</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Ծախսային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քաղաքականության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արդյունավետության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բարձրացման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տեսանկյունից</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Կառավարությունը</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կարևորելու</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հանրային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ֆինանսների</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նպատակային,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խնայողաբար</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և</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արդյունավետ</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օգտագործումը:</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Այն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ապահովելու</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նպատակով</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Կառավարությունը</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ներդնելու</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«հավելյալ</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արժեքի</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ստեղծման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նպատակադրում</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ունեցող</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արդի</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գործիքակազմ»,</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որը</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թույլ</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կտա</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հանրային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ֆինանսների</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կառավարման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համակարգում</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պլանային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քանակական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ցուցանիշներ</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սահմանելու</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մեթոդաբանությունից</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անցում</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կատարել</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որակական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ցուցանիշների</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սահմանմամբ</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թիրախային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բյուջետավորման</w:t>
      </w:r>
      <w:r w:rsidR="008E7101" w:rsidRPr="00A408FF">
        <w:rPr>
          <w:rFonts w:ascii="GHEA Grapalat" w:hAnsi="GHEA Grapalat" w:cs="Sylfaen"/>
          <w:color w:val="000000" w:themeColor="text1"/>
          <w:spacing w:val="-6"/>
          <w:sz w:val="24"/>
          <w:szCs w:val="24"/>
          <w:lang w:val="hy-AM"/>
        </w:rPr>
        <w:t xml:space="preserve"> </w:t>
      </w:r>
      <w:r w:rsidR="00CC4AF5" w:rsidRPr="00A408FF">
        <w:rPr>
          <w:rFonts w:ascii="GHEA Grapalat" w:hAnsi="GHEA Grapalat" w:cs="Sylfaen"/>
          <w:color w:val="000000" w:themeColor="text1"/>
          <w:spacing w:val="-6"/>
          <w:sz w:val="24"/>
          <w:szCs w:val="24"/>
          <w:lang w:val="hy-AM"/>
        </w:rPr>
        <w:t>համակարգի:</w:t>
      </w:r>
    </w:p>
    <w:p w:rsidR="006D4926" w:rsidRPr="00A408FF" w:rsidRDefault="00CC4AF5" w:rsidP="006D4926">
      <w:pPr>
        <w:pStyle w:val="ListParagraph"/>
        <w:shd w:val="clear" w:color="auto" w:fill="FFFFFF"/>
        <w:spacing w:after="0" w:line="360" w:lineRule="auto"/>
        <w:ind w:left="0"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Կառավարությունը</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որդեգրելու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այնպիսի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մոտեցում,</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որն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անաչառ</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կերպով</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գնալու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պետական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մեքենայի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վրա</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ծախսվող</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յուրաքանչյուր</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դրամի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հասցեականության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և</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արդյունավետության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հետևից։</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Պետական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կառավարման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համակարգում</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հստակ</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ամրագրվելու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գործառույթ-մարմին-պատասխանատվություն-արդյունք-գնահատական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տրամաբանական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շղթան՝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կառավարման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համակարգին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հատուկ</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լինելու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համընդհանուր,</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ստանդարտացված,</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օբյեկտիվ</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մոտեցումների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և</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ծախսարդյունավետ</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լուծումների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սկզբունքը։</w:t>
      </w:r>
    </w:p>
    <w:p w:rsidR="006D4926" w:rsidRPr="00A408FF" w:rsidRDefault="00CC4AF5" w:rsidP="006D4926">
      <w:pPr>
        <w:pStyle w:val="ListParagraph"/>
        <w:shd w:val="clear" w:color="auto" w:fill="FFFFFF"/>
        <w:spacing w:after="0" w:line="360" w:lineRule="auto"/>
        <w:ind w:left="0"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Ծախսերի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նպատակայնության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բարձրացման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առումով</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անցում</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կատարվելու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ռազմավարական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պլանավորման,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այդ</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թվում`</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վերանայվելու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են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առկա</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ռազմավարությունները,</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վերջիններս</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և</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մշակվելիք</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բոլոր</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ռազմավարական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փաստաթղթերը</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համակցվելու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են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lastRenderedPageBreak/>
        <w:t>Կառավարության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հնգամյա</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ծրագրերի,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միջնաժամկետ</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ծախսերի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ծրագրերի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և</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ամենամյա</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ծրագրային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բյուջեի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հետ:</w:t>
      </w:r>
    </w:p>
    <w:p w:rsidR="00215072" w:rsidRPr="00A408FF" w:rsidRDefault="00CC4AF5" w:rsidP="008E7101">
      <w:pPr>
        <w:pStyle w:val="ListParagraph"/>
        <w:shd w:val="clear" w:color="auto" w:fill="FFFFFF"/>
        <w:spacing w:after="0" w:line="360" w:lineRule="auto"/>
        <w:ind w:left="0"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Հանրային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միջոցների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օգտագործման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հստակ</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ներգործությունը</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գնահատելու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համար</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ներդրվելու</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են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հաշվետվողականության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այնպիսի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ստանդարտներ,</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որոնք</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թույլ</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կտան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Հայաստանի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Հանրապետության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պետական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բյուջեից</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ֆինանսավորվող</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ծրագրերի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գնահատման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քանակական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և</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որակական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արդյունքային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ցուցանիշների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սահմանմամբ</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բարելավել</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ֆինանսական</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կարգապահությունը:</w:t>
      </w:r>
    </w:p>
    <w:p w:rsidR="00D23802" w:rsidRPr="00A408FF" w:rsidRDefault="00644EA9" w:rsidP="00B914A3">
      <w:pPr>
        <w:spacing w:after="0" w:line="360" w:lineRule="auto"/>
        <w:ind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ՀՀ վարչապետի 2020 թվականի հունվարի 9-ի «Հայաստանի Հանրապետության 2021 թվականի բյուջետային գործընթացն սկսելու մասին» թիվ 5-Ա որոշմամբ հաստատված ՀՀ 2021 թվականի պետական բյուջեի մշակման գործընթացի` ՀՀ 2021-2023 թվականների պետական միջնաժամկետ ծախսերի ծրագրի և ՀՀ 2021 թվականի պետական բյուջեի նախագծերի մշակման աշխատանքների իրականացման ժամանակացույց</w:t>
      </w:r>
      <w:r w:rsidR="00F437C7" w:rsidRPr="00A408FF">
        <w:rPr>
          <w:rFonts w:ascii="GHEA Grapalat" w:hAnsi="GHEA Grapalat" w:cs="Sylfaen"/>
          <w:color w:val="000000" w:themeColor="text1"/>
          <w:spacing w:val="-6"/>
          <w:sz w:val="24"/>
          <w:szCs w:val="24"/>
          <w:lang w:val="hy-AM"/>
        </w:rPr>
        <w:t xml:space="preserve">ով </w:t>
      </w:r>
      <w:r w:rsidRPr="00A408FF">
        <w:rPr>
          <w:rFonts w:ascii="GHEA Grapalat" w:hAnsi="GHEA Grapalat" w:cs="Sylfaen"/>
          <w:color w:val="000000" w:themeColor="text1"/>
          <w:spacing w:val="-6"/>
          <w:sz w:val="24"/>
          <w:szCs w:val="24"/>
          <w:lang w:val="hy-AM"/>
        </w:rPr>
        <w:t>մասնակցային գործընթացների բարելավման նպատակով կարևորվել է քաղաքացիական հասարակության կազմակերպությունների ներդրումը միջնաժամկետ ծախսերի ծրագրերի (ներառյալ</w:t>
      </w:r>
      <w:r w:rsidR="00EF57DF" w:rsidRPr="00A408FF">
        <w:rPr>
          <w:rFonts w:ascii="GHEA Grapalat" w:hAnsi="GHEA Grapalat" w:cs="Sylfaen"/>
          <w:color w:val="000000" w:themeColor="text1"/>
          <w:spacing w:val="-6"/>
          <w:sz w:val="24"/>
          <w:szCs w:val="24"/>
          <w:lang w:val="hy-AM"/>
        </w:rPr>
        <w:t>՝</w:t>
      </w:r>
      <w:r w:rsidRPr="00A408FF">
        <w:rPr>
          <w:rFonts w:ascii="GHEA Grapalat" w:hAnsi="GHEA Grapalat" w:cs="Sylfaen"/>
          <w:color w:val="000000" w:themeColor="text1"/>
          <w:spacing w:val="-6"/>
          <w:sz w:val="24"/>
          <w:szCs w:val="24"/>
          <w:lang w:val="hy-AM"/>
        </w:rPr>
        <w:t xml:space="preserve"> առաջիկա տարվա պետական բյուջեի) </w:t>
      </w:r>
      <w:r w:rsidR="00EF57DF" w:rsidRPr="00A408FF">
        <w:rPr>
          <w:rFonts w:ascii="GHEA Grapalat" w:hAnsi="GHEA Grapalat" w:cs="Sylfaen"/>
          <w:color w:val="000000" w:themeColor="text1"/>
          <w:spacing w:val="-6"/>
          <w:sz w:val="24"/>
          <w:szCs w:val="24"/>
          <w:lang w:val="hy-AM"/>
        </w:rPr>
        <w:t xml:space="preserve">մշակման </w:t>
      </w:r>
      <w:r w:rsidRPr="00A408FF">
        <w:rPr>
          <w:rFonts w:ascii="GHEA Grapalat" w:hAnsi="GHEA Grapalat" w:cs="Sylfaen"/>
          <w:color w:val="000000" w:themeColor="text1"/>
          <w:spacing w:val="-6"/>
          <w:sz w:val="24"/>
          <w:szCs w:val="24"/>
          <w:lang w:val="hy-AM"/>
        </w:rPr>
        <w:t>գործընթացում, և պետական մարմինների համար սահմանվել է իրենց իրավասության ոլորտներում գտնվող շահագրգիռ քաղաքացիական հասարակության կազմակերպությունների հետ բյուջետային հայտերի շուրջ քննարկումներ կազմակերպ</w:t>
      </w:r>
      <w:r w:rsidR="00EF57DF" w:rsidRPr="00A408FF">
        <w:rPr>
          <w:rFonts w:ascii="GHEA Grapalat" w:hAnsi="GHEA Grapalat" w:cs="Sylfaen"/>
          <w:color w:val="000000" w:themeColor="text1"/>
          <w:spacing w:val="-6"/>
          <w:sz w:val="24"/>
          <w:szCs w:val="24"/>
          <w:lang w:val="hy-AM"/>
        </w:rPr>
        <w:t>ելու</w:t>
      </w:r>
      <w:r w:rsidRPr="00A408FF">
        <w:rPr>
          <w:rFonts w:ascii="GHEA Grapalat" w:hAnsi="GHEA Grapalat" w:cs="Sylfaen"/>
          <w:color w:val="000000" w:themeColor="text1"/>
          <w:spacing w:val="-6"/>
          <w:sz w:val="24"/>
          <w:szCs w:val="24"/>
          <w:lang w:val="hy-AM"/>
        </w:rPr>
        <w:t xml:space="preserve"> պահանջ:</w:t>
      </w:r>
    </w:p>
    <w:p w:rsidR="00B914A3" w:rsidRPr="00A408FF" w:rsidRDefault="00B914A3" w:rsidP="00B914A3">
      <w:pPr>
        <w:spacing w:after="0" w:line="360" w:lineRule="auto"/>
        <w:ind w:firstLine="720"/>
        <w:jc w:val="both"/>
        <w:rPr>
          <w:rFonts w:ascii="GHEA Grapalat" w:hAnsi="GHEA Grapalat" w:cs="Sylfaen"/>
          <w:color w:val="000000" w:themeColor="text1"/>
          <w:spacing w:val="-6"/>
          <w:sz w:val="24"/>
          <w:szCs w:val="24"/>
          <w:lang w:val="hy-AM"/>
        </w:rPr>
      </w:pPr>
    </w:p>
    <w:p w:rsidR="00215072" w:rsidRPr="00A408FF" w:rsidRDefault="00240B7D" w:rsidP="005F5581">
      <w:pPr>
        <w:spacing w:after="0" w:line="360" w:lineRule="auto"/>
        <w:ind w:firstLine="720"/>
        <w:jc w:val="both"/>
        <w:rPr>
          <w:rFonts w:ascii="GHEA Grapalat" w:hAnsi="GHEA Grapalat" w:cs="Courier New"/>
          <w:b/>
          <w:color w:val="000000" w:themeColor="text1"/>
          <w:sz w:val="24"/>
          <w:szCs w:val="24"/>
          <w:lang w:val="hy-AM"/>
        </w:rPr>
      </w:pPr>
      <w:r w:rsidRPr="00A408FF">
        <w:rPr>
          <w:rFonts w:ascii="GHEA Grapalat" w:hAnsi="GHEA Grapalat"/>
          <w:b/>
          <w:color w:val="000000" w:themeColor="text1"/>
          <w:sz w:val="24"/>
          <w:szCs w:val="24"/>
          <w:lang w:val="hy-AM"/>
        </w:rPr>
        <w:t>2.</w:t>
      </w:r>
      <w:r w:rsidR="008E7101" w:rsidRPr="00A408FF">
        <w:rPr>
          <w:rFonts w:ascii="GHEA Grapalat" w:hAnsi="GHEA Grapalat"/>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Առաջարկվող</w:t>
      </w:r>
      <w:r w:rsidR="008E7101" w:rsidRPr="00A408FF">
        <w:rPr>
          <w:rFonts w:ascii="GHEA Grapalat" w:hAnsi="GHEA Grapalat" w:cs="Courier New"/>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կագավորումների</w:t>
      </w:r>
      <w:r w:rsidR="008E7101" w:rsidRPr="00A408FF">
        <w:rPr>
          <w:rFonts w:ascii="GHEA Grapalat" w:hAnsi="GHEA Grapalat" w:cs="Courier New"/>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բնույթը</w:t>
      </w:r>
    </w:p>
    <w:p w:rsidR="00215072" w:rsidRPr="00A408FF" w:rsidRDefault="00B46553" w:rsidP="0040586A">
      <w:pPr>
        <w:spacing w:after="0" w:line="360" w:lineRule="auto"/>
        <w:ind w:firstLine="708"/>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Նախագծ</w:t>
      </w:r>
      <w:r w:rsidR="00013501" w:rsidRPr="00A408FF">
        <w:rPr>
          <w:rFonts w:ascii="GHEA Grapalat" w:hAnsi="GHEA Grapalat" w:cs="Sylfaen"/>
          <w:color w:val="000000" w:themeColor="text1"/>
          <w:spacing w:val="-6"/>
          <w:sz w:val="24"/>
          <w:szCs w:val="24"/>
          <w:lang w:val="hy-AM"/>
        </w:rPr>
        <w:t>եր</w:t>
      </w:r>
      <w:r w:rsidR="00E01CE8" w:rsidRPr="00A408FF">
        <w:rPr>
          <w:rFonts w:ascii="GHEA Grapalat" w:hAnsi="GHEA Grapalat" w:cs="Sylfaen"/>
          <w:color w:val="000000" w:themeColor="text1"/>
          <w:spacing w:val="-6"/>
          <w:sz w:val="24"/>
          <w:szCs w:val="24"/>
          <w:lang w:val="hy-AM"/>
        </w:rPr>
        <w:t>ը</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նպատակ</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են</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հետապնդում</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ապահովելու</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«ՀՀ</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բյուջետային</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համակարգի</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մասին»</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օրենքով</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բյուջետային</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համակարգի</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հիմքում</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դրված</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բյուջետային</w:t>
      </w:r>
      <w:r w:rsidR="008E7101" w:rsidRPr="00A408FF">
        <w:rPr>
          <w:rFonts w:ascii="GHEA Grapalat" w:hAnsi="GHEA Grapalat" w:cs="Sylfaen"/>
          <w:color w:val="000000" w:themeColor="text1"/>
          <w:spacing w:val="-6"/>
          <w:sz w:val="24"/>
          <w:szCs w:val="24"/>
          <w:lang w:val="hy-AM"/>
        </w:rPr>
        <w:t xml:space="preserve"> </w:t>
      </w:r>
      <w:r w:rsidR="0040586A" w:rsidRPr="00A408FF">
        <w:rPr>
          <w:rFonts w:ascii="GHEA Grapalat" w:hAnsi="GHEA Grapalat" w:cs="Sylfaen"/>
          <w:color w:val="000000" w:themeColor="text1"/>
          <w:spacing w:val="-6"/>
          <w:sz w:val="24"/>
          <w:szCs w:val="24"/>
          <w:lang w:val="hy-AM"/>
        </w:rPr>
        <w:t>համակարգի</w:t>
      </w:r>
      <w:r w:rsidR="008E7101" w:rsidRPr="00A408FF">
        <w:rPr>
          <w:rFonts w:ascii="GHEA Grapalat" w:hAnsi="GHEA Grapalat" w:cs="Sylfaen"/>
          <w:color w:val="000000" w:themeColor="text1"/>
          <w:spacing w:val="-6"/>
          <w:sz w:val="24"/>
          <w:szCs w:val="24"/>
          <w:lang w:val="hy-AM"/>
        </w:rPr>
        <w:t xml:space="preserve"> </w:t>
      </w:r>
      <w:r w:rsidR="0040586A" w:rsidRPr="00A408FF">
        <w:rPr>
          <w:rFonts w:ascii="GHEA Grapalat" w:hAnsi="GHEA Grapalat" w:cs="Sylfaen"/>
          <w:color w:val="000000" w:themeColor="text1"/>
          <w:spacing w:val="-6"/>
          <w:sz w:val="24"/>
          <w:szCs w:val="24"/>
          <w:lang w:val="hy-AM"/>
        </w:rPr>
        <w:t>միասնականության, բյուջետային միջոցների օգտագործման արդյունավետություն, բյուջետային միջոցների հասցեագրվածության և նպատակայնության սկզբունքները</w:t>
      </w:r>
      <w:r w:rsidR="00E01CE8" w:rsidRPr="00A408FF">
        <w:rPr>
          <w:rFonts w:ascii="GHEA Grapalat" w:hAnsi="GHEA Grapalat" w:cs="Sylfaen"/>
          <w:color w:val="000000" w:themeColor="text1"/>
          <w:spacing w:val="-6"/>
          <w:sz w:val="24"/>
          <w:szCs w:val="24"/>
          <w:lang w:val="hy-AM"/>
        </w:rPr>
        <w:t>՝</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վերացնելով</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բյուջետային</w:t>
      </w:r>
      <w:r w:rsidR="008E7101" w:rsidRPr="00A408FF">
        <w:rPr>
          <w:rFonts w:ascii="GHEA Grapalat" w:hAnsi="GHEA Grapalat" w:cs="Sylfaen"/>
          <w:color w:val="000000" w:themeColor="text1"/>
          <w:spacing w:val="-6"/>
          <w:sz w:val="24"/>
          <w:szCs w:val="24"/>
          <w:lang w:val="hy-AM"/>
        </w:rPr>
        <w:t xml:space="preserve"> </w:t>
      </w:r>
      <w:r w:rsidR="0040586A" w:rsidRPr="00A408FF">
        <w:rPr>
          <w:rFonts w:ascii="GHEA Grapalat" w:hAnsi="GHEA Grapalat" w:cs="Sylfaen"/>
          <w:color w:val="000000" w:themeColor="text1"/>
          <w:spacing w:val="-6"/>
          <w:sz w:val="24"/>
          <w:szCs w:val="24"/>
          <w:lang w:val="hy-AM"/>
        </w:rPr>
        <w:t>կոնկրետ</w:t>
      </w:r>
      <w:r w:rsidR="008E7101" w:rsidRPr="00A408FF">
        <w:rPr>
          <w:rFonts w:ascii="GHEA Grapalat" w:hAnsi="GHEA Grapalat" w:cs="Sylfaen"/>
          <w:color w:val="000000" w:themeColor="text1"/>
          <w:spacing w:val="-6"/>
          <w:sz w:val="24"/>
          <w:szCs w:val="24"/>
          <w:lang w:val="hy-AM"/>
        </w:rPr>
        <w:t xml:space="preserve"> ծախսի ֆինանսավորման </w:t>
      </w:r>
      <w:r w:rsidR="00E01CE8" w:rsidRPr="00A408FF">
        <w:rPr>
          <w:rFonts w:ascii="GHEA Grapalat" w:hAnsi="GHEA Grapalat" w:cs="Sylfaen"/>
          <w:color w:val="000000" w:themeColor="text1"/>
          <w:spacing w:val="-6"/>
          <w:sz w:val="24"/>
          <w:szCs w:val="24"/>
          <w:lang w:val="hy-AM"/>
        </w:rPr>
        <w:t>համար</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երաշխավորված</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հատկացումների</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չափեր</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նախատեսող</w:t>
      </w:r>
      <w:r w:rsidR="008E7101" w:rsidRPr="00A408FF">
        <w:rPr>
          <w:rFonts w:ascii="GHEA Grapalat" w:hAnsi="GHEA Grapalat" w:cs="Sylfaen"/>
          <w:color w:val="000000" w:themeColor="text1"/>
          <w:spacing w:val="-6"/>
          <w:sz w:val="24"/>
          <w:szCs w:val="24"/>
          <w:lang w:val="hy-AM"/>
        </w:rPr>
        <w:t xml:space="preserve"> </w:t>
      </w:r>
      <w:r w:rsidR="00E01CE8" w:rsidRPr="00A408FF">
        <w:rPr>
          <w:rFonts w:ascii="GHEA Grapalat" w:hAnsi="GHEA Grapalat" w:cs="Sylfaen"/>
          <w:color w:val="000000" w:themeColor="text1"/>
          <w:spacing w:val="-6"/>
          <w:sz w:val="24"/>
          <w:szCs w:val="24"/>
          <w:lang w:val="hy-AM"/>
        </w:rPr>
        <w:t>կարգավորումները:</w:t>
      </w:r>
    </w:p>
    <w:p w:rsidR="00C714E3" w:rsidRPr="00A408FF" w:rsidRDefault="00BC270D" w:rsidP="00C714E3">
      <w:pPr>
        <w:spacing w:after="0" w:line="360" w:lineRule="auto"/>
        <w:ind w:firstLine="708"/>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 xml:space="preserve">Միաժամանակ </w:t>
      </w:r>
      <w:r w:rsidR="0040586A" w:rsidRPr="00A408FF">
        <w:rPr>
          <w:rFonts w:ascii="GHEA Grapalat" w:hAnsi="GHEA Grapalat" w:cs="Sylfaen"/>
          <w:color w:val="000000" w:themeColor="text1"/>
          <w:spacing w:val="-6"/>
          <w:sz w:val="24"/>
          <w:szCs w:val="24"/>
          <w:lang w:val="hy-AM"/>
        </w:rPr>
        <w:t xml:space="preserve">««Սննդամթերքի անվտանգության պետական վերահսկողության մասին» օրենքում փոփոխություն կատարելու մասին» օրենքի նախագծով առաջարկվում է </w:t>
      </w:r>
      <w:r w:rsidR="00C714E3" w:rsidRPr="00A408FF">
        <w:rPr>
          <w:rFonts w:ascii="GHEA Grapalat" w:hAnsi="GHEA Grapalat" w:cs="Sylfaen"/>
          <w:color w:val="000000" w:themeColor="text1"/>
          <w:spacing w:val="-6"/>
          <w:sz w:val="24"/>
          <w:szCs w:val="24"/>
          <w:lang w:val="hy-AM"/>
        </w:rPr>
        <w:t xml:space="preserve">սահմանել, որ փորձաքննության վճարը լիազոր մարմնի հատուկ հաշվին փոխանցվում է նախապես, այն է՝ մինչև </w:t>
      </w:r>
      <w:r w:rsidR="00C714E3" w:rsidRPr="00A408FF">
        <w:rPr>
          <w:rFonts w:ascii="GHEA Grapalat" w:hAnsi="GHEA Grapalat" w:cs="Sylfaen"/>
          <w:color w:val="000000" w:themeColor="text1"/>
          <w:spacing w:val="-6"/>
          <w:sz w:val="24"/>
          <w:szCs w:val="24"/>
          <w:lang w:val="hy-AM"/>
        </w:rPr>
        <w:lastRenderedPageBreak/>
        <w:t xml:space="preserve">փորձաքննության պատվիրումը։ Նման կարգավորման դեպքում կկանխվի ՀՀ սննդամթերքի անվտանգության տեսչական մարմնի կողմից </w:t>
      </w:r>
      <w:r w:rsidR="00E30762" w:rsidRPr="00A408FF">
        <w:rPr>
          <w:rFonts w:ascii="GHEA Grapalat" w:hAnsi="GHEA Grapalat" w:cs="Sylfaen"/>
          <w:color w:val="000000" w:themeColor="text1"/>
          <w:spacing w:val="-6"/>
          <w:sz w:val="24"/>
          <w:szCs w:val="24"/>
          <w:lang w:val="hy-AM"/>
        </w:rPr>
        <w:t xml:space="preserve">փորձաքննող </w:t>
      </w:r>
      <w:r w:rsidR="00C714E3" w:rsidRPr="00A408FF">
        <w:rPr>
          <w:rFonts w:ascii="GHEA Grapalat" w:hAnsi="GHEA Grapalat" w:cs="Sylfaen"/>
          <w:color w:val="000000" w:themeColor="text1"/>
          <w:spacing w:val="-6"/>
          <w:sz w:val="24"/>
          <w:szCs w:val="24"/>
          <w:lang w:val="hy-AM"/>
        </w:rPr>
        <w:t>կազմակերպությունների</w:t>
      </w:r>
      <w:r w:rsidR="00E30762" w:rsidRPr="00A408FF">
        <w:rPr>
          <w:rFonts w:ascii="GHEA Grapalat" w:hAnsi="GHEA Grapalat" w:cs="Sylfaen"/>
          <w:color w:val="000000" w:themeColor="text1"/>
          <w:spacing w:val="-6"/>
          <w:sz w:val="24"/>
          <w:szCs w:val="24"/>
          <w:lang w:val="hy-AM"/>
        </w:rPr>
        <w:t xml:space="preserve"> </w:t>
      </w:r>
      <w:r w:rsidR="00C714E3" w:rsidRPr="00A408FF">
        <w:rPr>
          <w:rFonts w:ascii="GHEA Grapalat" w:hAnsi="GHEA Grapalat" w:cs="Sylfaen"/>
          <w:color w:val="000000" w:themeColor="text1"/>
          <w:spacing w:val="-6"/>
          <w:sz w:val="24"/>
          <w:szCs w:val="24"/>
          <w:lang w:val="hy-AM"/>
        </w:rPr>
        <w:t>հանդեպ պարտավորությունների կուտակումը։</w:t>
      </w:r>
    </w:p>
    <w:p w:rsidR="00D52DD9" w:rsidRPr="00A408FF" w:rsidRDefault="00C5433D" w:rsidP="005F5581">
      <w:pPr>
        <w:tabs>
          <w:tab w:val="left" w:pos="567"/>
        </w:tabs>
        <w:spacing w:after="0" w:line="360" w:lineRule="auto"/>
        <w:ind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 xml:space="preserve">««ՀՀ բյուջետային համակարգի մասին» օրենքում փոփոխություններ և լրացումներ կատարելու մասին» օրենքի նախագծով կատարվել են նաև ՀՀ գործող օրենսդրությանը համապատասխանեցմանն ուղղված մի շարք փոփոխություններ (օրենքը լրացվել է Կառավարությանը ՀՀ պետական բյուջեից իրավաբանական անձանց սուբսիդիաների և դրամաշնորհների հատկացման կարգը սահմանելու իրավական որոշակիության </w:t>
      </w:r>
      <w:r w:rsidR="006C52BE" w:rsidRPr="00A408FF">
        <w:rPr>
          <w:rFonts w:ascii="GHEA Grapalat" w:hAnsi="GHEA Grapalat" w:cs="Sylfaen"/>
          <w:color w:val="000000" w:themeColor="text1"/>
          <w:spacing w:val="-6"/>
          <w:sz w:val="24"/>
          <w:szCs w:val="24"/>
          <w:lang w:val="hy-AM"/>
        </w:rPr>
        <w:t>պահանջ</w:t>
      </w:r>
      <w:r w:rsidRPr="00A408FF">
        <w:rPr>
          <w:rFonts w:ascii="GHEA Grapalat" w:hAnsi="GHEA Grapalat" w:cs="Sylfaen"/>
          <w:color w:val="000000" w:themeColor="text1"/>
          <w:spacing w:val="-6"/>
          <w:sz w:val="24"/>
          <w:szCs w:val="24"/>
          <w:lang w:val="hy-AM"/>
        </w:rPr>
        <w:t>ն</w:t>
      </w:r>
      <w:r w:rsidR="006C52BE" w:rsidRPr="00A408FF">
        <w:rPr>
          <w:rFonts w:ascii="GHEA Grapalat" w:hAnsi="GHEA Grapalat" w:cs="Sylfaen"/>
          <w:color w:val="000000" w:themeColor="text1"/>
          <w:spacing w:val="-6"/>
          <w:sz w:val="24"/>
          <w:szCs w:val="24"/>
          <w:lang w:val="hy-AM"/>
        </w:rPr>
        <w:t>ե</w:t>
      </w:r>
      <w:r w:rsidRPr="00A408FF">
        <w:rPr>
          <w:rFonts w:ascii="GHEA Grapalat" w:hAnsi="GHEA Grapalat" w:cs="Sylfaen"/>
          <w:color w:val="000000" w:themeColor="text1"/>
          <w:spacing w:val="-6"/>
          <w:sz w:val="24"/>
          <w:szCs w:val="24"/>
          <w:lang w:val="hy-AM"/>
        </w:rPr>
        <w:t>րին համահունչ լիազորող նորմով, օրենքի 35-րդ հոդվածի 2-րդ մասով համայնքի բյուջեի կատարման տարեկան հաշվետվության հանրային բաց լսումներ և (կամ) քննարկումներ կազմակերպելու համար այլևս ուժը կորցրած ճանաչված «Իրավական ակտերի մասին» օրենքին հղմամբ սահմանված ժամկետը փոխարինվել է համարժեք 15-օրյա ժամկետով)</w:t>
      </w:r>
      <w:r w:rsidR="002137B6" w:rsidRPr="00A408FF">
        <w:rPr>
          <w:rFonts w:ascii="GHEA Grapalat" w:hAnsi="GHEA Grapalat" w:cs="Sylfaen"/>
          <w:color w:val="000000" w:themeColor="text1"/>
          <w:spacing w:val="-6"/>
          <w:sz w:val="24"/>
          <w:szCs w:val="24"/>
          <w:lang w:val="hy-AM"/>
        </w:rPr>
        <w:t xml:space="preserve">: </w:t>
      </w:r>
    </w:p>
    <w:p w:rsidR="002137B6" w:rsidRPr="00A408FF" w:rsidRDefault="002137B6" w:rsidP="005F5581">
      <w:pPr>
        <w:tabs>
          <w:tab w:val="left" w:pos="567"/>
        </w:tabs>
        <w:spacing w:after="0" w:line="360" w:lineRule="auto"/>
        <w:ind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 xml:space="preserve">««Պետական գույքի կառավարման մասին» օրենքում փոփոխություններ կատարելու մասին» </w:t>
      </w:r>
      <w:r w:rsidR="00BC270D" w:rsidRPr="00A408FF">
        <w:rPr>
          <w:rFonts w:ascii="GHEA Grapalat" w:hAnsi="GHEA Grapalat" w:cs="Sylfaen"/>
          <w:color w:val="000000" w:themeColor="text1"/>
          <w:spacing w:val="-6"/>
          <w:sz w:val="24"/>
          <w:szCs w:val="24"/>
          <w:lang w:val="hy-AM"/>
        </w:rPr>
        <w:t>օրենքի նախագծով առաջարկվում է վերացնել պետական սեփականություն հանդիսացող գույքի օտարման հետ կապված ծախսերի փոխհատուցման արտաբյուջետային շրջանառություն ենթադրող կարգավորումը:</w:t>
      </w:r>
      <w:bookmarkStart w:id="0" w:name="_GoBack"/>
      <w:bookmarkEnd w:id="0"/>
    </w:p>
    <w:p w:rsidR="00BC270D" w:rsidRPr="00A408FF" w:rsidRDefault="00BC270D" w:rsidP="005F5581">
      <w:pPr>
        <w:tabs>
          <w:tab w:val="left" w:pos="567"/>
        </w:tabs>
        <w:spacing w:after="0" w:line="360" w:lineRule="auto"/>
        <w:ind w:firstLine="720"/>
        <w:jc w:val="both"/>
        <w:rPr>
          <w:rFonts w:ascii="GHEA Grapalat" w:hAnsi="GHEA Grapalat" w:cs="Sylfaen"/>
          <w:color w:val="000000" w:themeColor="text1"/>
          <w:sz w:val="24"/>
          <w:szCs w:val="24"/>
          <w:lang w:val="hy-AM"/>
        </w:rPr>
      </w:pPr>
    </w:p>
    <w:p w:rsidR="00B46553" w:rsidRPr="00A408FF" w:rsidRDefault="00240B7D" w:rsidP="005F5581">
      <w:pPr>
        <w:tabs>
          <w:tab w:val="left" w:pos="567"/>
        </w:tabs>
        <w:spacing w:after="0" w:line="360" w:lineRule="auto"/>
        <w:ind w:firstLine="720"/>
        <w:jc w:val="both"/>
        <w:rPr>
          <w:rFonts w:ascii="GHEA Grapalat" w:hAnsi="GHEA Grapalat"/>
          <w:b/>
          <w:color w:val="000000" w:themeColor="text1"/>
          <w:sz w:val="24"/>
          <w:szCs w:val="24"/>
          <w:lang w:val="hy-AM"/>
        </w:rPr>
      </w:pPr>
      <w:r w:rsidRPr="00A408FF">
        <w:rPr>
          <w:rFonts w:ascii="GHEA Grapalat" w:hAnsi="GHEA Grapalat"/>
          <w:b/>
          <w:color w:val="000000" w:themeColor="text1"/>
          <w:sz w:val="24"/>
          <w:szCs w:val="24"/>
          <w:lang w:val="hy-AM"/>
        </w:rPr>
        <w:t>3</w:t>
      </w:r>
      <w:r w:rsidR="00CD5A70" w:rsidRPr="00A408FF">
        <w:rPr>
          <w:rFonts w:ascii="GHEA Grapalat" w:hAnsi="GHEA Grapalat"/>
          <w:b/>
          <w:color w:val="000000" w:themeColor="text1"/>
          <w:sz w:val="24"/>
          <w:szCs w:val="24"/>
          <w:lang w:val="hy-AM"/>
        </w:rPr>
        <w:t>.</w:t>
      </w:r>
      <w:r w:rsidR="008E7101" w:rsidRPr="00A408FF">
        <w:rPr>
          <w:rFonts w:ascii="GHEA Grapalat" w:hAnsi="GHEA Grapalat"/>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Նախագծի</w:t>
      </w:r>
      <w:r w:rsidR="008E7101" w:rsidRPr="00A408FF">
        <w:rPr>
          <w:rFonts w:ascii="GHEA Grapalat" w:hAnsi="GHEA Grapalat" w:cs="Courier New"/>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մշակման</w:t>
      </w:r>
      <w:r w:rsidR="008E7101" w:rsidRPr="00A408FF">
        <w:rPr>
          <w:rFonts w:ascii="GHEA Grapalat" w:hAnsi="GHEA Grapalat" w:cs="Courier New"/>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գործընթացում</w:t>
      </w:r>
      <w:r w:rsidR="008E7101" w:rsidRPr="00A408FF">
        <w:rPr>
          <w:rFonts w:ascii="GHEA Grapalat" w:hAnsi="GHEA Grapalat" w:cs="Courier New"/>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ներգրավված</w:t>
      </w:r>
      <w:r w:rsidR="008E7101" w:rsidRPr="00A408FF">
        <w:rPr>
          <w:rFonts w:ascii="GHEA Grapalat" w:hAnsi="GHEA Grapalat" w:cs="Courier New"/>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ինստիտուտները</w:t>
      </w:r>
      <w:r w:rsidR="008E7101" w:rsidRPr="00A408FF">
        <w:rPr>
          <w:rFonts w:ascii="GHEA Grapalat" w:hAnsi="GHEA Grapalat" w:cs="Courier New"/>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և</w:t>
      </w:r>
      <w:r w:rsidR="008E7101" w:rsidRPr="00A408FF">
        <w:rPr>
          <w:rFonts w:ascii="GHEA Grapalat" w:hAnsi="GHEA Grapalat" w:cs="Courier New"/>
          <w:b/>
          <w:color w:val="000000" w:themeColor="text1"/>
          <w:sz w:val="24"/>
          <w:szCs w:val="24"/>
          <w:lang w:val="hy-AM"/>
        </w:rPr>
        <w:t xml:space="preserve"> </w:t>
      </w:r>
      <w:r w:rsidRPr="00A408FF">
        <w:rPr>
          <w:rFonts w:ascii="GHEA Grapalat" w:hAnsi="GHEA Grapalat" w:cs="Courier New"/>
          <w:b/>
          <w:color w:val="000000" w:themeColor="text1"/>
          <w:sz w:val="24"/>
          <w:szCs w:val="24"/>
          <w:lang w:val="hy-AM"/>
        </w:rPr>
        <w:t>անձինք</w:t>
      </w:r>
    </w:p>
    <w:p w:rsidR="00B46553" w:rsidRPr="00A408FF" w:rsidRDefault="007C5BF0" w:rsidP="005F5581">
      <w:pPr>
        <w:spacing w:after="0" w:line="360" w:lineRule="auto"/>
        <w:ind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Նախագ</w:t>
      </w:r>
      <w:r w:rsidR="00CD5A70" w:rsidRPr="00A408FF">
        <w:rPr>
          <w:rFonts w:ascii="GHEA Grapalat" w:hAnsi="GHEA Grapalat" w:cs="Sylfaen"/>
          <w:color w:val="000000" w:themeColor="text1"/>
          <w:spacing w:val="-6"/>
          <w:sz w:val="24"/>
          <w:szCs w:val="24"/>
          <w:lang w:val="hy-AM"/>
        </w:rPr>
        <w:t>ծ</w:t>
      </w:r>
      <w:r w:rsidRPr="00A408FF">
        <w:rPr>
          <w:rFonts w:ascii="GHEA Grapalat" w:hAnsi="GHEA Grapalat" w:cs="Sylfaen"/>
          <w:color w:val="000000" w:themeColor="text1"/>
          <w:spacing w:val="-6"/>
          <w:sz w:val="24"/>
          <w:szCs w:val="24"/>
          <w:lang w:val="hy-AM"/>
        </w:rPr>
        <w:t>եր</w:t>
      </w:r>
      <w:r w:rsidR="00CD5A70" w:rsidRPr="00A408FF">
        <w:rPr>
          <w:rFonts w:ascii="GHEA Grapalat" w:hAnsi="GHEA Grapalat" w:cs="Sylfaen"/>
          <w:color w:val="000000" w:themeColor="text1"/>
          <w:spacing w:val="-6"/>
          <w:sz w:val="24"/>
          <w:szCs w:val="24"/>
          <w:lang w:val="hy-AM"/>
        </w:rPr>
        <w:t>ը</w:t>
      </w:r>
      <w:r w:rsidR="008E7101" w:rsidRPr="00A408FF">
        <w:rPr>
          <w:rFonts w:ascii="GHEA Grapalat" w:hAnsi="GHEA Grapalat" w:cs="Sylfaen"/>
          <w:color w:val="000000" w:themeColor="text1"/>
          <w:spacing w:val="-6"/>
          <w:sz w:val="24"/>
          <w:szCs w:val="24"/>
          <w:lang w:val="hy-AM"/>
        </w:rPr>
        <w:t xml:space="preserve"> </w:t>
      </w:r>
      <w:r w:rsidR="00CD5A70" w:rsidRPr="00A408FF">
        <w:rPr>
          <w:rFonts w:ascii="GHEA Grapalat" w:hAnsi="GHEA Grapalat" w:cs="Sylfaen"/>
          <w:color w:val="000000" w:themeColor="text1"/>
          <w:spacing w:val="-6"/>
          <w:sz w:val="24"/>
          <w:szCs w:val="24"/>
          <w:lang w:val="hy-AM"/>
        </w:rPr>
        <w:t>մշակվել</w:t>
      </w:r>
      <w:r w:rsidR="008E7101" w:rsidRPr="00A408FF">
        <w:rPr>
          <w:rFonts w:ascii="GHEA Grapalat" w:hAnsi="GHEA Grapalat" w:cs="Sylfaen"/>
          <w:color w:val="000000" w:themeColor="text1"/>
          <w:spacing w:val="-6"/>
          <w:sz w:val="24"/>
          <w:szCs w:val="24"/>
          <w:lang w:val="hy-AM"/>
        </w:rPr>
        <w:t xml:space="preserve"> </w:t>
      </w:r>
      <w:r w:rsidR="00370626" w:rsidRPr="00A408FF">
        <w:rPr>
          <w:rFonts w:ascii="GHEA Grapalat" w:hAnsi="GHEA Grapalat" w:cs="Sylfaen"/>
          <w:color w:val="000000" w:themeColor="text1"/>
          <w:spacing w:val="-6"/>
          <w:sz w:val="24"/>
          <w:szCs w:val="24"/>
          <w:lang w:val="hy-AM"/>
        </w:rPr>
        <w:t>են</w:t>
      </w:r>
      <w:r w:rsidR="008E7101" w:rsidRPr="00A408FF">
        <w:rPr>
          <w:rFonts w:ascii="GHEA Grapalat" w:hAnsi="GHEA Grapalat" w:cs="Sylfaen"/>
          <w:color w:val="000000" w:themeColor="text1"/>
          <w:spacing w:val="-6"/>
          <w:sz w:val="24"/>
          <w:szCs w:val="24"/>
          <w:lang w:val="hy-AM"/>
        </w:rPr>
        <w:t xml:space="preserve"> </w:t>
      </w:r>
      <w:r w:rsidR="005F5581" w:rsidRPr="00A408FF">
        <w:rPr>
          <w:rFonts w:ascii="GHEA Grapalat" w:hAnsi="GHEA Grapalat" w:cs="Sylfaen"/>
          <w:color w:val="000000" w:themeColor="text1"/>
          <w:spacing w:val="-6"/>
          <w:sz w:val="24"/>
          <w:szCs w:val="24"/>
          <w:lang w:val="hy-AM"/>
        </w:rPr>
        <w:t>ՀՀ</w:t>
      </w:r>
      <w:r w:rsidR="008E7101" w:rsidRPr="00A408FF">
        <w:rPr>
          <w:rFonts w:ascii="GHEA Grapalat" w:hAnsi="GHEA Grapalat" w:cs="Sylfaen"/>
          <w:color w:val="000000" w:themeColor="text1"/>
          <w:spacing w:val="-6"/>
          <w:sz w:val="24"/>
          <w:szCs w:val="24"/>
          <w:lang w:val="hy-AM"/>
        </w:rPr>
        <w:t xml:space="preserve"> </w:t>
      </w:r>
      <w:r w:rsidR="005F5581" w:rsidRPr="00A408FF">
        <w:rPr>
          <w:rFonts w:ascii="GHEA Grapalat" w:hAnsi="GHEA Grapalat" w:cs="Sylfaen"/>
          <w:color w:val="000000" w:themeColor="text1"/>
          <w:spacing w:val="-6"/>
          <w:sz w:val="24"/>
          <w:szCs w:val="24"/>
          <w:lang w:val="hy-AM"/>
        </w:rPr>
        <w:t>ֆինանսների</w:t>
      </w:r>
      <w:r w:rsidR="008E7101" w:rsidRPr="00A408FF">
        <w:rPr>
          <w:rFonts w:ascii="GHEA Grapalat" w:hAnsi="GHEA Grapalat" w:cs="Sylfaen"/>
          <w:color w:val="000000" w:themeColor="text1"/>
          <w:spacing w:val="-6"/>
          <w:sz w:val="24"/>
          <w:szCs w:val="24"/>
          <w:lang w:val="hy-AM"/>
        </w:rPr>
        <w:t xml:space="preserve"> </w:t>
      </w:r>
      <w:r w:rsidR="005F5581" w:rsidRPr="00A408FF">
        <w:rPr>
          <w:rFonts w:ascii="GHEA Grapalat" w:hAnsi="GHEA Grapalat" w:cs="Sylfaen"/>
          <w:color w:val="000000" w:themeColor="text1"/>
          <w:spacing w:val="-6"/>
          <w:sz w:val="24"/>
          <w:szCs w:val="24"/>
          <w:lang w:val="hy-AM"/>
        </w:rPr>
        <w:t>նախարարության</w:t>
      </w:r>
      <w:r w:rsidR="008E7101" w:rsidRPr="00A408FF">
        <w:rPr>
          <w:rFonts w:ascii="GHEA Grapalat" w:hAnsi="GHEA Grapalat" w:cs="Sylfaen"/>
          <w:color w:val="000000" w:themeColor="text1"/>
          <w:spacing w:val="-6"/>
          <w:sz w:val="24"/>
          <w:szCs w:val="24"/>
          <w:lang w:val="hy-AM"/>
        </w:rPr>
        <w:t xml:space="preserve"> </w:t>
      </w:r>
      <w:r w:rsidR="00CD5A70" w:rsidRPr="00A408FF">
        <w:rPr>
          <w:rFonts w:ascii="GHEA Grapalat" w:hAnsi="GHEA Grapalat" w:cs="Sylfaen"/>
          <w:color w:val="000000" w:themeColor="text1"/>
          <w:spacing w:val="-6"/>
          <w:sz w:val="24"/>
          <w:szCs w:val="24"/>
          <w:lang w:val="hy-AM"/>
        </w:rPr>
        <w:t>կողմից</w:t>
      </w:r>
      <w:r w:rsidR="006311D0" w:rsidRPr="00A408FF">
        <w:rPr>
          <w:rFonts w:ascii="GHEA Grapalat" w:hAnsi="GHEA Grapalat" w:cs="Sylfaen"/>
          <w:color w:val="000000" w:themeColor="text1"/>
          <w:spacing w:val="-6"/>
          <w:sz w:val="24"/>
          <w:szCs w:val="24"/>
          <w:lang w:val="hy-AM"/>
        </w:rPr>
        <w:t>:</w:t>
      </w:r>
    </w:p>
    <w:p w:rsidR="00696370" w:rsidRPr="00A408FF" w:rsidRDefault="00696370" w:rsidP="005F5581">
      <w:pPr>
        <w:spacing w:after="0" w:line="360" w:lineRule="auto"/>
        <w:ind w:firstLine="720"/>
        <w:jc w:val="both"/>
        <w:rPr>
          <w:rFonts w:ascii="GHEA Grapalat" w:hAnsi="GHEA Grapalat"/>
          <w:b/>
          <w:color w:val="000000" w:themeColor="text1"/>
          <w:sz w:val="24"/>
          <w:szCs w:val="24"/>
          <w:lang w:val="hy-AM"/>
        </w:rPr>
      </w:pPr>
    </w:p>
    <w:p w:rsidR="00F35E26" w:rsidRPr="00A408FF" w:rsidRDefault="00240B7D" w:rsidP="005F5581">
      <w:pPr>
        <w:spacing w:after="0" w:line="360" w:lineRule="auto"/>
        <w:ind w:firstLine="720"/>
        <w:jc w:val="both"/>
        <w:rPr>
          <w:rFonts w:ascii="GHEA Grapalat" w:hAnsi="GHEA Grapalat" w:cs="Sylfaen"/>
          <w:b/>
          <w:color w:val="000000" w:themeColor="text1"/>
          <w:sz w:val="24"/>
          <w:szCs w:val="24"/>
          <w:lang w:val="hy-AM"/>
        </w:rPr>
      </w:pPr>
      <w:r w:rsidRPr="00A408FF">
        <w:rPr>
          <w:rFonts w:ascii="GHEA Grapalat" w:hAnsi="GHEA Grapalat"/>
          <w:b/>
          <w:color w:val="000000" w:themeColor="text1"/>
          <w:sz w:val="24"/>
          <w:szCs w:val="24"/>
          <w:lang w:val="hy-AM"/>
        </w:rPr>
        <w:t>4</w:t>
      </w:r>
      <w:r w:rsidR="00CD5A70" w:rsidRPr="00A408FF">
        <w:rPr>
          <w:rFonts w:ascii="GHEA Grapalat" w:hAnsi="GHEA Grapalat"/>
          <w:b/>
          <w:color w:val="000000" w:themeColor="text1"/>
          <w:sz w:val="24"/>
          <w:szCs w:val="24"/>
          <w:lang w:val="hy-AM"/>
        </w:rPr>
        <w:t>.</w:t>
      </w:r>
      <w:r w:rsidR="008E7101" w:rsidRPr="00A408FF">
        <w:rPr>
          <w:rFonts w:ascii="GHEA Grapalat" w:hAnsi="GHEA Grapalat"/>
          <w:b/>
          <w:color w:val="000000" w:themeColor="text1"/>
          <w:sz w:val="24"/>
          <w:szCs w:val="24"/>
          <w:lang w:val="hy-AM"/>
        </w:rPr>
        <w:t xml:space="preserve"> </w:t>
      </w:r>
      <w:r w:rsidRPr="00A408FF">
        <w:rPr>
          <w:rFonts w:ascii="GHEA Grapalat" w:hAnsi="GHEA Grapalat"/>
          <w:b/>
          <w:color w:val="000000" w:themeColor="text1"/>
          <w:sz w:val="24"/>
          <w:szCs w:val="24"/>
          <w:lang w:val="hy-AM"/>
        </w:rPr>
        <w:t>Ակնկալվող</w:t>
      </w:r>
      <w:r w:rsidR="008E7101" w:rsidRPr="00A408FF">
        <w:rPr>
          <w:rFonts w:ascii="GHEA Grapalat" w:hAnsi="GHEA Grapalat"/>
          <w:b/>
          <w:color w:val="000000" w:themeColor="text1"/>
          <w:sz w:val="24"/>
          <w:szCs w:val="24"/>
          <w:lang w:val="hy-AM"/>
        </w:rPr>
        <w:t xml:space="preserve"> </w:t>
      </w:r>
      <w:r w:rsidRPr="00A408FF">
        <w:rPr>
          <w:rFonts w:ascii="GHEA Grapalat" w:hAnsi="GHEA Grapalat"/>
          <w:b/>
          <w:color w:val="000000" w:themeColor="text1"/>
          <w:sz w:val="24"/>
          <w:szCs w:val="24"/>
          <w:lang w:val="hy-AM"/>
        </w:rPr>
        <w:t>արդյունքը</w:t>
      </w:r>
    </w:p>
    <w:p w:rsidR="00476CD4" w:rsidRPr="00A408FF" w:rsidRDefault="00306C32" w:rsidP="005F5581">
      <w:pPr>
        <w:spacing w:after="0" w:line="360" w:lineRule="auto"/>
        <w:ind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Նախագծ</w:t>
      </w:r>
      <w:r w:rsidR="007C5BF0" w:rsidRPr="00A408FF">
        <w:rPr>
          <w:rFonts w:ascii="GHEA Grapalat" w:hAnsi="GHEA Grapalat" w:cs="Sylfaen"/>
          <w:color w:val="000000" w:themeColor="text1"/>
          <w:spacing w:val="-6"/>
          <w:sz w:val="24"/>
          <w:szCs w:val="24"/>
          <w:lang w:val="hy-AM"/>
        </w:rPr>
        <w:t>եր</w:t>
      </w:r>
      <w:r w:rsidRPr="00A408FF">
        <w:rPr>
          <w:rFonts w:ascii="GHEA Grapalat" w:hAnsi="GHEA Grapalat" w:cs="Sylfaen"/>
          <w:color w:val="000000" w:themeColor="text1"/>
          <w:spacing w:val="-6"/>
          <w:sz w:val="24"/>
          <w:szCs w:val="24"/>
          <w:lang w:val="hy-AM"/>
        </w:rPr>
        <w:t>ի</w:t>
      </w:r>
      <w:r w:rsidR="008E7101" w:rsidRPr="00A408FF">
        <w:rPr>
          <w:rFonts w:ascii="GHEA Grapalat" w:hAnsi="GHEA Grapalat" w:cs="Sylfaen"/>
          <w:color w:val="000000" w:themeColor="text1"/>
          <w:spacing w:val="-6"/>
          <w:sz w:val="24"/>
          <w:szCs w:val="24"/>
          <w:lang w:val="hy-AM"/>
        </w:rPr>
        <w:t xml:space="preserve"> </w:t>
      </w:r>
      <w:r w:rsidRPr="00A408FF">
        <w:rPr>
          <w:rFonts w:ascii="GHEA Grapalat" w:hAnsi="GHEA Grapalat" w:cs="Sylfaen"/>
          <w:color w:val="000000" w:themeColor="text1"/>
          <w:spacing w:val="-6"/>
          <w:sz w:val="24"/>
          <w:szCs w:val="24"/>
          <w:lang w:val="hy-AM"/>
        </w:rPr>
        <w:t>ընդունմամբ</w:t>
      </w:r>
      <w:r w:rsidR="008E7101" w:rsidRPr="00A408FF">
        <w:rPr>
          <w:rFonts w:ascii="GHEA Grapalat" w:hAnsi="GHEA Grapalat" w:cs="Sylfaen"/>
          <w:color w:val="000000" w:themeColor="text1"/>
          <w:spacing w:val="-6"/>
          <w:sz w:val="24"/>
          <w:szCs w:val="24"/>
          <w:lang w:val="hy-AM"/>
        </w:rPr>
        <w:t xml:space="preserve"> </w:t>
      </w:r>
      <w:r w:rsidR="005870E4" w:rsidRPr="00A408FF">
        <w:rPr>
          <w:rFonts w:ascii="GHEA Grapalat" w:hAnsi="GHEA Grapalat" w:cs="Sylfaen"/>
          <w:color w:val="000000" w:themeColor="text1"/>
          <w:spacing w:val="-6"/>
          <w:sz w:val="24"/>
          <w:szCs w:val="24"/>
          <w:lang w:val="hy-AM"/>
        </w:rPr>
        <w:t>ակնկալվում</w:t>
      </w:r>
      <w:r w:rsidR="008E7101" w:rsidRPr="00A408FF">
        <w:rPr>
          <w:rFonts w:ascii="GHEA Grapalat" w:hAnsi="GHEA Grapalat" w:cs="Sylfaen"/>
          <w:color w:val="000000" w:themeColor="text1"/>
          <w:spacing w:val="-6"/>
          <w:sz w:val="24"/>
          <w:szCs w:val="24"/>
          <w:lang w:val="hy-AM"/>
        </w:rPr>
        <w:t xml:space="preserve"> </w:t>
      </w:r>
      <w:r w:rsidR="005870E4" w:rsidRPr="00A408FF">
        <w:rPr>
          <w:rFonts w:ascii="GHEA Grapalat" w:hAnsi="GHEA Grapalat" w:cs="Sylfaen"/>
          <w:color w:val="000000" w:themeColor="text1"/>
          <w:spacing w:val="-6"/>
          <w:sz w:val="24"/>
          <w:szCs w:val="24"/>
          <w:lang w:val="hy-AM"/>
        </w:rPr>
        <w:t>է</w:t>
      </w:r>
      <w:r w:rsidR="008E7101" w:rsidRPr="00A408FF">
        <w:rPr>
          <w:rFonts w:ascii="GHEA Grapalat" w:hAnsi="GHEA Grapalat" w:cs="Sylfaen"/>
          <w:color w:val="000000" w:themeColor="text1"/>
          <w:spacing w:val="-6"/>
          <w:sz w:val="24"/>
          <w:szCs w:val="24"/>
          <w:lang w:val="hy-AM"/>
        </w:rPr>
        <w:t xml:space="preserve"> ապահովել </w:t>
      </w:r>
      <w:r w:rsidR="0040586A" w:rsidRPr="00A408FF">
        <w:rPr>
          <w:rFonts w:ascii="GHEA Grapalat" w:hAnsi="GHEA Grapalat" w:cs="Sylfaen"/>
          <w:color w:val="000000" w:themeColor="text1"/>
          <w:spacing w:val="-6"/>
          <w:sz w:val="24"/>
          <w:szCs w:val="24"/>
          <w:lang w:val="hy-AM"/>
        </w:rPr>
        <w:t>ՀՀ կառավարության ծրագրով հանրային ֆինանսների կառավարման ոլորտում որդեգրված քաղաքականության իրացումը</w:t>
      </w:r>
      <w:r w:rsidR="000D5BCC" w:rsidRPr="00A408FF">
        <w:rPr>
          <w:rFonts w:ascii="GHEA Grapalat" w:hAnsi="GHEA Grapalat" w:cs="Sylfaen"/>
          <w:color w:val="000000" w:themeColor="text1"/>
          <w:spacing w:val="-6"/>
          <w:sz w:val="24"/>
          <w:szCs w:val="24"/>
          <w:lang w:val="hy-AM"/>
        </w:rPr>
        <w:t>:</w:t>
      </w:r>
      <w:r w:rsidR="008E7101" w:rsidRPr="00A408FF">
        <w:rPr>
          <w:rFonts w:ascii="GHEA Grapalat" w:hAnsi="GHEA Grapalat" w:cs="Sylfaen"/>
          <w:color w:val="000000" w:themeColor="text1"/>
          <w:spacing w:val="-6"/>
          <w:sz w:val="24"/>
          <w:szCs w:val="24"/>
          <w:lang w:val="hy-AM"/>
        </w:rPr>
        <w:t xml:space="preserve"> </w:t>
      </w:r>
    </w:p>
    <w:p w:rsidR="00B46553" w:rsidRPr="00A408FF" w:rsidRDefault="008E7101" w:rsidP="008E7101">
      <w:pPr>
        <w:spacing w:after="0" w:line="240" w:lineRule="auto"/>
        <w:jc w:val="center"/>
        <w:rPr>
          <w:rFonts w:ascii="GHEA Grapalat" w:eastAsia="Times New Roman" w:hAnsi="GHEA Grapalat"/>
          <w:b/>
          <w:color w:val="000000" w:themeColor="text1"/>
          <w:spacing w:val="-4"/>
          <w:sz w:val="24"/>
          <w:szCs w:val="24"/>
          <w:lang w:val="hy-AM" w:eastAsia="ru-RU"/>
        </w:rPr>
      </w:pPr>
      <w:r w:rsidRPr="00A408FF">
        <w:rPr>
          <w:rFonts w:ascii="GHEA Grapalat" w:hAnsi="GHEA Grapalat"/>
          <w:color w:val="000000" w:themeColor="text1"/>
          <w:spacing w:val="-4"/>
          <w:sz w:val="24"/>
          <w:szCs w:val="24"/>
          <w:lang w:val="hy-AM"/>
        </w:rPr>
        <w:br w:type="page"/>
      </w:r>
      <w:r w:rsidR="00B46553" w:rsidRPr="00A408FF">
        <w:rPr>
          <w:rFonts w:ascii="GHEA Grapalat" w:eastAsia="Times New Roman" w:hAnsi="GHEA Grapalat"/>
          <w:b/>
          <w:color w:val="000000" w:themeColor="text1"/>
          <w:spacing w:val="-4"/>
          <w:sz w:val="24"/>
          <w:szCs w:val="24"/>
          <w:lang w:val="hy-AM" w:eastAsia="ru-RU"/>
        </w:rPr>
        <w:lastRenderedPageBreak/>
        <w:t>ՏԵՂԵԿԱՆՔ</w:t>
      </w:r>
    </w:p>
    <w:p w:rsidR="00B46553" w:rsidRPr="00A408FF" w:rsidRDefault="00170FDD" w:rsidP="008E7101">
      <w:pPr>
        <w:spacing w:after="0" w:line="240" w:lineRule="auto"/>
        <w:jc w:val="center"/>
        <w:rPr>
          <w:rFonts w:ascii="GHEA Grapalat" w:hAnsi="GHEA Grapalat" w:cs="Sylfaen"/>
          <w:b/>
          <w:color w:val="000000" w:themeColor="text1"/>
          <w:sz w:val="24"/>
          <w:szCs w:val="24"/>
          <w:lang w:val="hy-AM"/>
        </w:rPr>
      </w:pPr>
      <w:r w:rsidRPr="00A408FF">
        <w:rPr>
          <w:rFonts w:ascii="GHEA Grapalat" w:hAnsi="GHEA Grapalat" w:cs="Sylfaen"/>
          <w:b/>
          <w:color w:val="000000" w:themeColor="text1"/>
          <w:sz w:val="24"/>
          <w:szCs w:val="24"/>
          <w:lang w:val="hy-AM"/>
        </w:rPr>
        <w:t xml:space="preserve">««ՄԱՐԴՈՒ ԻՐԱՎՈՒՆՔՆԵՐԻ ՊԱՇՏՊԱՆԻ ՄԱՍԻՆ» ՍԱՀՄԱՆԱԴՐԱԿԱՆ ՕՐԵՆՔՈՒՄ ՓՈՓՈԽՈՒԹՅՈՒՆ ԿԱՏԱՐԵԼՈՒ ՄԱՍԻՆ», ««ԳԻՏԱԿԱՆ ԵՎ ԳԻՏԱՏԵԽՆԻԿԱԿԱՆ ԳՈՐԾՈՒՆԵՈՒԹՅԱՆ ՄԱՍԻՆ» ՕՐԵՆՔՈՒՄ ՓՈՓՈԽՈՒԹՅՈՒՆ ԿԱՏԱՐԵԼՈՒ ՄԱՍԻՆ», ««ԿՐԹՈՒԹՅԱՆ ՄԱՍԻՆ» ՕՐԵՆՔՈՒՄ ՓՈՓՈԽՈՒԹՅՈՒՆ ԿԱՏԱՐԵԼՈՒ ՄԱՍԻՆ», ««ՀԱՅԱՍՏԱՆԻ ՀԱՆՐԱՊԵՏՈՒԹՅԱՆ ԲՅՈՒՋԵՏԱՅԻՆ ՀԱՄԱԿԱՐԳԻ ՄԱՍԻՆ» ՕՐԵՆՔՈՒՄ ՓՈՓՈԽՈՒԹՅՈՒՆՆԵՐ ԵՎ ԼՐԱՑՈՒՄՆԵՐ ԿԱՏԱՐԵԼՈՒ ՄԱՍԻՆ», ««ՏԵՂԱԿԱՆ ԻՆՔՆԱԿԱՌԱՎԱՐՄԱՆ ՄԱՍԻՆ» ՕՐԵՆՔՈՒՄ ՓՈՓՈԽՈՒԹՅՈՒՆ ԿԱՏԱՐԵԼՈՒ ՄԱՍԻՆ», «ՀԱՅԱՍՏԱՆԻ ՀԱՆՐԱՊԵՏՈՒԹՅԱՆ ՀԱՐԿԱՅԻՆ ՕՐԵՆՍԳՐՔՈՒՄ ՓՈՓՈԽՈՒԹՅՈՒՆՆԵՐ ԿԱՏԱՐԵԼՈՒ ՄԱՍԻՆ», ««ՏԵՍԱԼՍՈՂԱԿԱՆ ՄԵԴԻԱՅԻ ՄԱՍԻՆ» ՕՐԵՆՔՈՒՄ ՓՈՓՈԽՈՒԹՅՈՒՆՆԵՐ ԿԱՏԱՐԵԼՈՒ ՄԱՍԻՆ», ««ՍՆՆԴԱՄԹԵՐՔԻ ԱՆՎՏԱՆԳՈՒԹՅԱՆ ՊԵՏԱԿԱՆ ՎԵՐԱՀՍԿՈՂՈՒԹՅԱՆ ՄԱՍԻՆ» ՕՐԵՆՔՈՒՄ ՓՈՓՈԽՈՒԹՅՈՒՆ ԿԱՏԱՐԵԼՈՒ ՄԱՍԻՆ», ««ՊԵՏԱԿԱՆ ԳՈՒՅՔԻ ԿԱՌԱՎԱՐՄԱՆ ՄԱՍԻՆ» ՕՐԵՆՔՈՒՄ ՓՈՓՈԽՈՒԹՅՈՒՆՆԵՐ ԿԱՏԱՐԵԼՈՒ ՄԱՍԻՆ» ՕՐԵՆՔՆԵՐԻ ՆԱԽԱԳԾԵՐԻ ԸՆԴՈՒՆՄԱՆ </w:t>
      </w:r>
      <w:r w:rsidR="00B46553" w:rsidRPr="00A408FF">
        <w:rPr>
          <w:rFonts w:ascii="GHEA Grapalat" w:hAnsi="GHEA Grapalat" w:cs="Sylfaen"/>
          <w:b/>
          <w:color w:val="000000" w:themeColor="text1"/>
          <w:sz w:val="24"/>
          <w:szCs w:val="24"/>
          <w:lang w:val="hy-AM"/>
        </w:rPr>
        <w:t>ԿԱՊԱԿՑՈՒԹՅԱՄԲ</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ՀԱՅԱՍՏԱՆԻ</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ՀԱՆՐԱՊԵՏՈՒԹՅԱՆ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ՊԵՏԱԿԱՆ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ԿԱՄ</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ՏԵՂԱԿԱՆ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ԻՆՔՆԱԿԱՌԱՎԱՐՄԱՆ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ՄԱՐՄԻՆՆԵՐԻ</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ԲՅՈՒՋԵՆԵՐՈՒՄ</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ԾԱԽՍԵՐԻ</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ԵՎ</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ԵԿԱՄՈՒՏՆԵՐԻ</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ԷԱԿԱՆ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ԱՎԵԼԱՑՈՒՄՆԵՐԻ</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ԿԱՄ</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ՆՎԱԶԵՑՈՒՄՆԵՐԻ</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ՄԱՍԻՆ</w:t>
      </w:r>
    </w:p>
    <w:p w:rsidR="00981606" w:rsidRPr="00A408FF" w:rsidRDefault="00981606" w:rsidP="005F5581">
      <w:pPr>
        <w:ind w:firstLine="720"/>
        <w:jc w:val="center"/>
        <w:rPr>
          <w:rFonts w:ascii="GHEA Grapalat" w:hAnsi="GHEA Grapalat" w:cs="Sylfaen"/>
          <w:b/>
          <w:bCs/>
          <w:color w:val="000000" w:themeColor="text1"/>
          <w:spacing w:val="-4"/>
          <w:sz w:val="24"/>
          <w:szCs w:val="24"/>
          <w:shd w:val="clear" w:color="auto" w:fill="FFFFFF"/>
          <w:lang w:val="hy-AM"/>
        </w:rPr>
      </w:pPr>
    </w:p>
    <w:p w:rsidR="00B46553" w:rsidRPr="00A408FF" w:rsidRDefault="00985453" w:rsidP="009A5EAB">
      <w:pPr>
        <w:tabs>
          <w:tab w:val="left" w:pos="567"/>
        </w:tabs>
        <w:spacing w:after="0" w:line="360" w:lineRule="auto"/>
        <w:ind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 xml:space="preserve">««Մարդու իրավունքների պաշտպանի մասին» սահմանադրական օրենքում փոփոխություն կատարելու մասին», ««Գիտական և գիտատեխնիկական գործունեության մասին» օրենքում փոփոխություն կատարելու մասին», ««Կրթության մասին» օրենքում փոփոխություն կատարելու մասին», ««Հայաստանի Հանրապետության բյուջետային համակարգի մասին» օրենքում փոփոխություններ և լրացումներ կատարելու մասին», ««Տեղական ինքնակառավարման մասին» օրենքում փոփոխություն կատարելու մասին», «Հայաստանի Հանրապետության հարկային օրենսգրքում փոփոխություններ կատարելու մասին», ««Տեսալսողական մեդիայի մասին» օրենքում փոփոխություններ կատարելու մասին», ««Սննդամթերքի անվտանգության պետական վերահսկողության մասին» օրենքում փոփոխություն կատարելու մասին», ««Պետական գույքի կառավարման մասին» օրենքում փոփոխություններ կատարելու մասին» օրենքների նախագծերի ընդունման </w:t>
      </w:r>
      <w:r w:rsidR="00B46553" w:rsidRPr="00A408FF">
        <w:rPr>
          <w:rFonts w:ascii="GHEA Grapalat" w:hAnsi="GHEA Grapalat" w:cs="Sylfaen"/>
          <w:color w:val="000000" w:themeColor="text1"/>
          <w:spacing w:val="-6"/>
          <w:sz w:val="24"/>
          <w:szCs w:val="24"/>
          <w:lang w:val="hy-AM"/>
        </w:rPr>
        <w:t>կապակցությամբ</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պետական</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կամ</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տեղական</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ինքնակառավարման</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մարմնի</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բյուջեում</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ծախuերի</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և</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եկամուտների</w:t>
      </w:r>
      <w:r w:rsidR="008E7101" w:rsidRPr="00A408FF">
        <w:rPr>
          <w:rFonts w:ascii="GHEA Grapalat" w:hAnsi="GHEA Grapalat" w:cs="Sylfaen"/>
          <w:color w:val="000000" w:themeColor="text1"/>
          <w:spacing w:val="-6"/>
          <w:sz w:val="24"/>
          <w:szCs w:val="24"/>
          <w:lang w:val="hy-AM"/>
        </w:rPr>
        <w:t xml:space="preserve"> </w:t>
      </w:r>
      <w:r w:rsidR="00730FAA" w:rsidRPr="00A408FF">
        <w:rPr>
          <w:rFonts w:ascii="GHEA Grapalat" w:hAnsi="GHEA Grapalat" w:cs="Sylfaen"/>
          <w:color w:val="000000" w:themeColor="text1"/>
          <w:spacing w:val="-6"/>
          <w:sz w:val="24"/>
          <w:szCs w:val="24"/>
          <w:lang w:val="hy-AM"/>
        </w:rPr>
        <w:t>էական</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ավելացում</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կամ</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նվազեցում</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չի</w:t>
      </w:r>
      <w:r w:rsidR="008E7101" w:rsidRPr="00A408FF">
        <w:rPr>
          <w:rFonts w:ascii="GHEA Grapalat" w:hAnsi="GHEA Grapalat" w:cs="Sylfaen"/>
          <w:color w:val="000000" w:themeColor="text1"/>
          <w:spacing w:val="-6"/>
          <w:sz w:val="24"/>
          <w:szCs w:val="24"/>
          <w:lang w:val="hy-AM"/>
        </w:rPr>
        <w:t xml:space="preserve"> </w:t>
      </w:r>
      <w:r w:rsidR="00B46553" w:rsidRPr="00A408FF">
        <w:rPr>
          <w:rFonts w:ascii="GHEA Grapalat" w:hAnsi="GHEA Grapalat" w:cs="Sylfaen"/>
          <w:color w:val="000000" w:themeColor="text1"/>
          <w:spacing w:val="-6"/>
          <w:sz w:val="24"/>
          <w:szCs w:val="24"/>
          <w:lang w:val="hy-AM"/>
        </w:rPr>
        <w:t>նախատեսվում:</w:t>
      </w:r>
    </w:p>
    <w:p w:rsidR="008E7101" w:rsidRPr="00A408FF" w:rsidRDefault="008E7101">
      <w:pPr>
        <w:spacing w:after="0" w:line="240" w:lineRule="auto"/>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br w:type="page"/>
      </w:r>
    </w:p>
    <w:p w:rsidR="00B46553" w:rsidRPr="00A408FF" w:rsidRDefault="00B46553" w:rsidP="008E7101">
      <w:pPr>
        <w:spacing w:after="0" w:line="240" w:lineRule="auto"/>
        <w:jc w:val="center"/>
        <w:rPr>
          <w:rFonts w:ascii="GHEA Grapalat" w:hAnsi="GHEA Grapalat"/>
          <w:b/>
          <w:color w:val="000000" w:themeColor="text1"/>
          <w:spacing w:val="-6"/>
          <w:sz w:val="24"/>
          <w:szCs w:val="24"/>
          <w:lang w:val="hy-AM"/>
        </w:rPr>
      </w:pPr>
      <w:r w:rsidRPr="00A408FF">
        <w:rPr>
          <w:rFonts w:ascii="GHEA Grapalat" w:hAnsi="GHEA Grapalat"/>
          <w:b/>
          <w:color w:val="000000" w:themeColor="text1"/>
          <w:spacing w:val="-6"/>
          <w:sz w:val="24"/>
          <w:szCs w:val="24"/>
          <w:lang w:val="hy-AM"/>
        </w:rPr>
        <w:lastRenderedPageBreak/>
        <w:t>ՏԵՂԵԿԱՆՔ</w:t>
      </w:r>
    </w:p>
    <w:p w:rsidR="00B46553" w:rsidRPr="00A408FF" w:rsidRDefault="00170FDD" w:rsidP="008E7101">
      <w:pPr>
        <w:spacing w:after="0" w:line="240" w:lineRule="auto"/>
        <w:jc w:val="center"/>
        <w:rPr>
          <w:rFonts w:ascii="GHEA Grapalat" w:eastAsia="Times New Roman" w:hAnsi="GHEA Grapalat"/>
          <w:b/>
          <w:color w:val="000000" w:themeColor="text1"/>
          <w:spacing w:val="-6"/>
          <w:sz w:val="24"/>
          <w:szCs w:val="24"/>
          <w:lang w:val="hy-AM" w:eastAsia="ru-RU"/>
        </w:rPr>
      </w:pPr>
      <w:r w:rsidRPr="00A408FF">
        <w:rPr>
          <w:rFonts w:ascii="GHEA Grapalat" w:hAnsi="GHEA Grapalat" w:cs="Sylfaen"/>
          <w:b/>
          <w:color w:val="000000" w:themeColor="text1"/>
          <w:sz w:val="24"/>
          <w:szCs w:val="24"/>
          <w:lang w:val="hy-AM"/>
        </w:rPr>
        <w:t xml:space="preserve">««ՄԱՐԴՈՒ ԻՐԱՎՈՒՆՔՆԵՐԻ ՊԱՇՏՊԱՆԻ ՄԱՍԻՆ» ՍԱՀՄԱՆԱԴՐԱԿԱՆ ՕՐԵՆՔՈՒՄ ՓՈՓՈԽՈՒԹՅՈՒՆ ԿԱՏԱՐԵԼՈՒ ՄԱՍԻՆ», ««ԳԻՏԱԿԱՆ ԵՎ ԳԻՏԱՏԵԽՆԻԿԱԿԱՆ ԳՈՐԾՈՒՆԵՈՒԹՅԱՆ ՄԱՍԻՆ» ՕՐԵՆՔՈՒՄ ՓՈՓՈԽՈՒԹՅՈՒՆ ԿԱՏԱՐԵԼՈՒ ՄԱՍԻՆ», ««ԿՐԹՈՒԹՅԱՆ ՄԱՍԻՆ» ՕՐԵՆՔՈՒՄ ՓՈՓՈԽՈՒԹՅՈՒՆ ԿԱՏԱՐԵԼՈՒ ՄԱՍԻՆ», ««ՀԱՅԱՍՏԱՆԻ ՀԱՆՐԱՊԵՏՈՒԹՅԱՆ ԲՅՈՒՋԵՏԱՅԻՆ ՀԱՄԱԿԱՐԳԻ ՄԱՍԻՆ» ՕՐԵՆՔՈՒՄ ՓՈՓՈԽՈՒԹՅՈՒՆՆԵՐ ԵՎ ԼՐԱՑՈՒՄՆԵՐ ԿԱՏԱՐԵԼՈՒ ՄԱՍԻՆ», ««ՏԵՂԱԿԱՆ ԻՆՔՆԱԿԱՌԱՎԱՐՄԱՆ ՄԱՍԻՆ» ՕՐԵՆՔՈՒՄ ՓՈՓՈԽՈՒԹՅՈՒՆ ԿԱՏԱՐԵԼՈՒ ՄԱՍԻՆ», «ՀԱՅԱՍՏԱՆԻ ՀԱՆՐԱՊԵՏՈՒԹՅԱՆ ՀԱՐԿԱՅԻՆ ՕՐԵՆՍԳՐՔՈՒՄ ՓՈՓՈԽՈՒԹՅՈՒՆՆԵՐ ԿԱՏԱՐԵԼՈՒ ՄԱՍԻՆ», ««ՏԵՍԱԼՍՈՂԱԿԱՆ ՄԵԴԻԱՅԻ ՄԱՍԻՆ» ՕՐԵՆՔՈՒՄ ՓՈՓՈԽՈՒԹՅՈՒՆՆԵՐ ԿԱՏԱՐԵԼՈՒ ՄԱՍԻՆ», ««ՍՆՆԴԱՄԹԵՐՔԻ ԱՆՎՏԱՆԳՈՒԹՅԱՆ ՊԵՏԱԿԱՆ ՎԵՐԱՀՍԿՈՂՈՒԹՅԱՆ ՄԱՍԻՆ» ՕՐԵՆՔՈՒՄ ՓՈՓՈԽՈՒԹՅՈՒՆ ԿԱՏԱՐԵԼՈՒ ՄԱՍԻՆ», ««ՊԵՏԱԿԱՆ ԳՈՒՅՔԻ ԿԱՌԱՎԱՐՄԱՆ ՄԱՍԻՆ» ՕՐԵՆՔՈՒՄ ՓՈՓՈԽՈՒԹՅՈՒՆՆԵՐ ԿԱՏԱՐԵԼՈՒ ՄԱՍԻՆ» ՕՐԵՆՔՆԵՐԻ ՆԱԽԱԳԾԵՐԻ ԸՆԴՈՒՆՄԱՆ </w:t>
      </w:r>
      <w:r w:rsidR="00B46553" w:rsidRPr="00A408FF">
        <w:rPr>
          <w:rFonts w:ascii="GHEA Grapalat" w:hAnsi="GHEA Grapalat" w:cs="Sylfaen"/>
          <w:b/>
          <w:color w:val="000000" w:themeColor="text1"/>
          <w:sz w:val="24"/>
          <w:szCs w:val="24"/>
          <w:lang w:val="hy-AM"/>
        </w:rPr>
        <w:t>ԿԱՊԱԿՑՈՒԹՅԱՄԲ</w:t>
      </w:r>
      <w:r w:rsidR="008E7101" w:rsidRPr="00A408FF">
        <w:rPr>
          <w:rFonts w:ascii="GHEA Grapalat" w:hAnsi="GHEA Grapalat" w:cs="Sylfaen"/>
          <w:b/>
          <w:color w:val="000000" w:themeColor="text1"/>
          <w:sz w:val="24"/>
          <w:szCs w:val="24"/>
          <w:lang w:val="hy-AM"/>
        </w:rPr>
        <w:t xml:space="preserve"> </w:t>
      </w:r>
      <w:r w:rsidR="006136B3" w:rsidRPr="00A408FF">
        <w:rPr>
          <w:rFonts w:ascii="GHEA Grapalat" w:hAnsi="GHEA Grapalat" w:cs="Sylfaen"/>
          <w:b/>
          <w:color w:val="000000" w:themeColor="text1"/>
          <w:sz w:val="24"/>
          <w:szCs w:val="24"/>
          <w:lang w:val="hy-AM"/>
        </w:rPr>
        <w:t>ԱՅԼ</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ԻՐԱՎԱԿԱՆ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ԱԿՏԵՐԻ</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ԸՆԴՈՒՆՄԱՆ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ԿԱՄ</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ԱՅԼ</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ԻՐԱՎԱԿԱՆ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ԱԿՏԵՐՈՒՄ</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ՓՈՓՈԽՈՒԹՅՈՒՆՆԵՐ</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ԵՎ</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ԼՐԱՑՈՒՄՆԵՐ</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ԿԱՏԱՐԵԼՈՒ</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ԱՆՀՐԱԺԵՇՏՈՒԹՅԱՆ</w:t>
      </w:r>
      <w:r w:rsidR="008E7101" w:rsidRPr="00A408FF">
        <w:rPr>
          <w:rFonts w:ascii="GHEA Grapalat" w:hAnsi="GHEA Grapalat" w:cs="Sylfaen"/>
          <w:b/>
          <w:color w:val="000000" w:themeColor="text1"/>
          <w:sz w:val="24"/>
          <w:szCs w:val="24"/>
          <w:lang w:val="hy-AM"/>
        </w:rPr>
        <w:t xml:space="preserve"> </w:t>
      </w:r>
      <w:r w:rsidR="00B46553" w:rsidRPr="00A408FF">
        <w:rPr>
          <w:rFonts w:ascii="GHEA Grapalat" w:hAnsi="GHEA Grapalat" w:cs="Sylfaen"/>
          <w:b/>
          <w:color w:val="000000" w:themeColor="text1"/>
          <w:sz w:val="24"/>
          <w:szCs w:val="24"/>
          <w:lang w:val="hy-AM"/>
        </w:rPr>
        <w:t>ՄԱՍԻՆ</w:t>
      </w:r>
    </w:p>
    <w:p w:rsidR="00C551A2" w:rsidRPr="00A408FF" w:rsidRDefault="00C551A2" w:rsidP="005F5581">
      <w:pPr>
        <w:spacing w:line="360" w:lineRule="auto"/>
        <w:ind w:firstLine="720"/>
        <w:jc w:val="center"/>
        <w:rPr>
          <w:rFonts w:ascii="GHEA Grapalat" w:eastAsia="Times New Roman" w:hAnsi="GHEA Grapalat"/>
          <w:color w:val="000000" w:themeColor="text1"/>
          <w:spacing w:val="-6"/>
          <w:sz w:val="24"/>
          <w:szCs w:val="24"/>
          <w:lang w:val="hy-AM" w:eastAsia="ru-RU"/>
        </w:rPr>
      </w:pPr>
    </w:p>
    <w:p w:rsidR="00B46553" w:rsidRPr="00A408FF" w:rsidRDefault="00170FDD" w:rsidP="009A5EAB">
      <w:pPr>
        <w:tabs>
          <w:tab w:val="left" w:pos="567"/>
        </w:tabs>
        <w:spacing w:after="0" w:line="360" w:lineRule="auto"/>
        <w:ind w:firstLine="720"/>
        <w:jc w:val="both"/>
        <w:rPr>
          <w:rFonts w:ascii="GHEA Grapalat" w:hAnsi="GHEA Grapalat" w:cs="Sylfaen"/>
          <w:color w:val="000000" w:themeColor="text1"/>
          <w:spacing w:val="-6"/>
          <w:sz w:val="24"/>
          <w:szCs w:val="24"/>
          <w:lang w:val="hy-AM"/>
        </w:rPr>
      </w:pPr>
      <w:r w:rsidRPr="00A408FF">
        <w:rPr>
          <w:rFonts w:ascii="GHEA Grapalat" w:hAnsi="GHEA Grapalat" w:cs="Sylfaen"/>
          <w:color w:val="000000" w:themeColor="text1"/>
          <w:spacing w:val="-6"/>
          <w:sz w:val="24"/>
          <w:szCs w:val="24"/>
          <w:lang w:val="hy-AM"/>
        </w:rPr>
        <w:t>««Մարդու իրավունքների պաշտպանի մասին» սահմանադրական օրենքում փոփոխություն կատարելու մասին», ««</w:t>
      </w:r>
      <w:r w:rsidR="00985453" w:rsidRPr="00A408FF">
        <w:rPr>
          <w:rFonts w:ascii="GHEA Grapalat" w:hAnsi="GHEA Grapalat" w:cs="Sylfaen"/>
          <w:color w:val="000000" w:themeColor="text1"/>
          <w:spacing w:val="-6"/>
          <w:sz w:val="24"/>
          <w:szCs w:val="24"/>
          <w:lang w:val="hy-AM"/>
        </w:rPr>
        <w:t>Գ</w:t>
      </w:r>
      <w:r w:rsidRPr="00A408FF">
        <w:rPr>
          <w:rFonts w:ascii="GHEA Grapalat" w:hAnsi="GHEA Grapalat" w:cs="Sylfaen"/>
          <w:color w:val="000000" w:themeColor="text1"/>
          <w:spacing w:val="-6"/>
          <w:sz w:val="24"/>
          <w:szCs w:val="24"/>
          <w:lang w:val="hy-AM"/>
        </w:rPr>
        <w:t xml:space="preserve">իտական </w:t>
      </w:r>
      <w:r w:rsidR="00985453" w:rsidRPr="00A408FF">
        <w:rPr>
          <w:rFonts w:ascii="GHEA Grapalat" w:hAnsi="GHEA Grapalat" w:cs="Sylfaen"/>
          <w:color w:val="000000" w:themeColor="text1"/>
          <w:spacing w:val="-6"/>
          <w:sz w:val="24"/>
          <w:szCs w:val="24"/>
          <w:lang w:val="hy-AM"/>
        </w:rPr>
        <w:t>և</w:t>
      </w:r>
      <w:r w:rsidRPr="00A408FF">
        <w:rPr>
          <w:rFonts w:ascii="GHEA Grapalat" w:hAnsi="GHEA Grapalat" w:cs="Sylfaen"/>
          <w:color w:val="000000" w:themeColor="text1"/>
          <w:spacing w:val="-6"/>
          <w:sz w:val="24"/>
          <w:szCs w:val="24"/>
          <w:lang w:val="hy-AM"/>
        </w:rPr>
        <w:t xml:space="preserve"> գիտատեխնիկական գործունեության մասին» օրենքում փոփոխություն կատարելու մասին», ««</w:t>
      </w:r>
      <w:r w:rsidR="00985453" w:rsidRPr="00A408FF">
        <w:rPr>
          <w:rFonts w:ascii="GHEA Grapalat" w:hAnsi="GHEA Grapalat" w:cs="Sylfaen"/>
          <w:color w:val="000000" w:themeColor="text1"/>
          <w:spacing w:val="-6"/>
          <w:sz w:val="24"/>
          <w:szCs w:val="24"/>
          <w:lang w:val="hy-AM"/>
        </w:rPr>
        <w:t>Կ</w:t>
      </w:r>
      <w:r w:rsidRPr="00A408FF">
        <w:rPr>
          <w:rFonts w:ascii="GHEA Grapalat" w:hAnsi="GHEA Grapalat" w:cs="Sylfaen"/>
          <w:color w:val="000000" w:themeColor="text1"/>
          <w:spacing w:val="-6"/>
          <w:sz w:val="24"/>
          <w:szCs w:val="24"/>
          <w:lang w:val="hy-AM"/>
        </w:rPr>
        <w:t>րթության մասին» օրենքում փոփոխություն կատարելու մասին», ««</w:t>
      </w:r>
      <w:r w:rsidR="00985453" w:rsidRPr="00A408FF">
        <w:rPr>
          <w:rFonts w:ascii="GHEA Grapalat" w:hAnsi="GHEA Grapalat" w:cs="Sylfaen"/>
          <w:color w:val="000000" w:themeColor="text1"/>
          <w:spacing w:val="-6"/>
          <w:sz w:val="24"/>
          <w:szCs w:val="24"/>
          <w:lang w:val="hy-AM"/>
        </w:rPr>
        <w:t>Հ</w:t>
      </w:r>
      <w:r w:rsidRPr="00A408FF">
        <w:rPr>
          <w:rFonts w:ascii="GHEA Grapalat" w:hAnsi="GHEA Grapalat" w:cs="Sylfaen"/>
          <w:color w:val="000000" w:themeColor="text1"/>
          <w:spacing w:val="-6"/>
          <w:sz w:val="24"/>
          <w:szCs w:val="24"/>
          <w:lang w:val="hy-AM"/>
        </w:rPr>
        <w:t xml:space="preserve">այաստանի </w:t>
      </w:r>
      <w:r w:rsidR="00985453" w:rsidRPr="00A408FF">
        <w:rPr>
          <w:rFonts w:ascii="GHEA Grapalat" w:hAnsi="GHEA Grapalat" w:cs="Sylfaen"/>
          <w:color w:val="000000" w:themeColor="text1"/>
          <w:spacing w:val="-6"/>
          <w:sz w:val="24"/>
          <w:szCs w:val="24"/>
          <w:lang w:val="hy-AM"/>
        </w:rPr>
        <w:t>Հ</w:t>
      </w:r>
      <w:r w:rsidRPr="00A408FF">
        <w:rPr>
          <w:rFonts w:ascii="GHEA Grapalat" w:hAnsi="GHEA Grapalat" w:cs="Sylfaen"/>
          <w:color w:val="000000" w:themeColor="text1"/>
          <w:spacing w:val="-6"/>
          <w:sz w:val="24"/>
          <w:szCs w:val="24"/>
          <w:lang w:val="hy-AM"/>
        </w:rPr>
        <w:t xml:space="preserve">անրապետության բյուջետային համակարգի մասին» օրենքում փոփոխություններ </w:t>
      </w:r>
      <w:r w:rsidR="00985453" w:rsidRPr="00A408FF">
        <w:rPr>
          <w:rFonts w:ascii="GHEA Grapalat" w:hAnsi="GHEA Grapalat" w:cs="Sylfaen"/>
          <w:color w:val="000000" w:themeColor="text1"/>
          <w:spacing w:val="-6"/>
          <w:sz w:val="24"/>
          <w:szCs w:val="24"/>
          <w:lang w:val="hy-AM"/>
        </w:rPr>
        <w:t>և</w:t>
      </w:r>
      <w:r w:rsidRPr="00A408FF">
        <w:rPr>
          <w:rFonts w:ascii="GHEA Grapalat" w:hAnsi="GHEA Grapalat" w:cs="Sylfaen"/>
          <w:color w:val="000000" w:themeColor="text1"/>
          <w:spacing w:val="-6"/>
          <w:sz w:val="24"/>
          <w:szCs w:val="24"/>
          <w:lang w:val="hy-AM"/>
        </w:rPr>
        <w:t xml:space="preserve"> լրացումներ կատարելու մասին», ««</w:t>
      </w:r>
      <w:r w:rsidR="00985453" w:rsidRPr="00A408FF">
        <w:rPr>
          <w:rFonts w:ascii="GHEA Grapalat" w:hAnsi="GHEA Grapalat" w:cs="Sylfaen"/>
          <w:color w:val="000000" w:themeColor="text1"/>
          <w:spacing w:val="-6"/>
          <w:sz w:val="24"/>
          <w:szCs w:val="24"/>
          <w:lang w:val="hy-AM"/>
        </w:rPr>
        <w:t>Տ</w:t>
      </w:r>
      <w:r w:rsidRPr="00A408FF">
        <w:rPr>
          <w:rFonts w:ascii="GHEA Grapalat" w:hAnsi="GHEA Grapalat" w:cs="Sylfaen"/>
          <w:color w:val="000000" w:themeColor="text1"/>
          <w:spacing w:val="-6"/>
          <w:sz w:val="24"/>
          <w:szCs w:val="24"/>
          <w:lang w:val="hy-AM"/>
        </w:rPr>
        <w:t>եղական ինքնակառավարման մասին» օրենքում փոփոխություն կատարելու մասին», «</w:t>
      </w:r>
      <w:r w:rsidR="00985453" w:rsidRPr="00A408FF">
        <w:rPr>
          <w:rFonts w:ascii="GHEA Grapalat" w:hAnsi="GHEA Grapalat" w:cs="Sylfaen"/>
          <w:color w:val="000000" w:themeColor="text1"/>
          <w:spacing w:val="-6"/>
          <w:sz w:val="24"/>
          <w:szCs w:val="24"/>
          <w:lang w:val="hy-AM"/>
        </w:rPr>
        <w:t>Հ</w:t>
      </w:r>
      <w:r w:rsidRPr="00A408FF">
        <w:rPr>
          <w:rFonts w:ascii="GHEA Grapalat" w:hAnsi="GHEA Grapalat" w:cs="Sylfaen"/>
          <w:color w:val="000000" w:themeColor="text1"/>
          <w:spacing w:val="-6"/>
          <w:sz w:val="24"/>
          <w:szCs w:val="24"/>
          <w:lang w:val="hy-AM"/>
        </w:rPr>
        <w:t xml:space="preserve">այաստանի </w:t>
      </w:r>
      <w:r w:rsidR="00985453" w:rsidRPr="00A408FF">
        <w:rPr>
          <w:rFonts w:ascii="GHEA Grapalat" w:hAnsi="GHEA Grapalat" w:cs="Sylfaen"/>
          <w:color w:val="000000" w:themeColor="text1"/>
          <w:spacing w:val="-6"/>
          <w:sz w:val="24"/>
          <w:szCs w:val="24"/>
          <w:lang w:val="hy-AM"/>
        </w:rPr>
        <w:t>Հ</w:t>
      </w:r>
      <w:r w:rsidRPr="00A408FF">
        <w:rPr>
          <w:rFonts w:ascii="GHEA Grapalat" w:hAnsi="GHEA Grapalat" w:cs="Sylfaen"/>
          <w:color w:val="000000" w:themeColor="text1"/>
          <w:spacing w:val="-6"/>
          <w:sz w:val="24"/>
          <w:szCs w:val="24"/>
          <w:lang w:val="hy-AM"/>
        </w:rPr>
        <w:t>անրապետության հարկային օրենսգրքում փոփոխություններ կատարելու մասին», ««</w:t>
      </w:r>
      <w:r w:rsidR="00985453" w:rsidRPr="00A408FF">
        <w:rPr>
          <w:rFonts w:ascii="GHEA Grapalat" w:hAnsi="GHEA Grapalat" w:cs="Sylfaen"/>
          <w:color w:val="000000" w:themeColor="text1"/>
          <w:spacing w:val="-6"/>
          <w:sz w:val="24"/>
          <w:szCs w:val="24"/>
          <w:lang w:val="hy-AM"/>
        </w:rPr>
        <w:t>Տ</w:t>
      </w:r>
      <w:r w:rsidRPr="00A408FF">
        <w:rPr>
          <w:rFonts w:ascii="GHEA Grapalat" w:hAnsi="GHEA Grapalat" w:cs="Sylfaen"/>
          <w:color w:val="000000" w:themeColor="text1"/>
          <w:spacing w:val="-6"/>
          <w:sz w:val="24"/>
          <w:szCs w:val="24"/>
          <w:lang w:val="hy-AM"/>
        </w:rPr>
        <w:t>եսալսողական մեդիայի մասին» օրենքում փոփոխություններ կատարելու մասին», ««</w:t>
      </w:r>
      <w:r w:rsidR="00985453" w:rsidRPr="00A408FF">
        <w:rPr>
          <w:rFonts w:ascii="GHEA Grapalat" w:hAnsi="GHEA Grapalat" w:cs="Sylfaen"/>
          <w:color w:val="000000" w:themeColor="text1"/>
          <w:spacing w:val="-6"/>
          <w:sz w:val="24"/>
          <w:szCs w:val="24"/>
          <w:lang w:val="hy-AM"/>
        </w:rPr>
        <w:t>Ս</w:t>
      </w:r>
      <w:r w:rsidRPr="00A408FF">
        <w:rPr>
          <w:rFonts w:ascii="GHEA Grapalat" w:hAnsi="GHEA Grapalat" w:cs="Sylfaen"/>
          <w:color w:val="000000" w:themeColor="text1"/>
          <w:spacing w:val="-6"/>
          <w:sz w:val="24"/>
          <w:szCs w:val="24"/>
          <w:lang w:val="hy-AM"/>
        </w:rPr>
        <w:t>ննդամթերքի անվտանգության պետական վերահսկողության մասին» օրենքում փոփոխություն կատարելու մասին», ««</w:t>
      </w:r>
      <w:r w:rsidR="00985453" w:rsidRPr="00A408FF">
        <w:rPr>
          <w:rFonts w:ascii="GHEA Grapalat" w:hAnsi="GHEA Grapalat" w:cs="Sylfaen"/>
          <w:color w:val="000000" w:themeColor="text1"/>
          <w:spacing w:val="-6"/>
          <w:sz w:val="24"/>
          <w:szCs w:val="24"/>
          <w:lang w:val="hy-AM"/>
        </w:rPr>
        <w:t>Պ</w:t>
      </w:r>
      <w:r w:rsidRPr="00A408FF">
        <w:rPr>
          <w:rFonts w:ascii="GHEA Grapalat" w:hAnsi="GHEA Grapalat" w:cs="Sylfaen"/>
          <w:color w:val="000000" w:themeColor="text1"/>
          <w:spacing w:val="-6"/>
          <w:sz w:val="24"/>
          <w:szCs w:val="24"/>
          <w:lang w:val="hy-AM"/>
        </w:rPr>
        <w:t xml:space="preserve">ետական գույքի կառավարման մասին» օրենքում փոփոխություններ կատարելու մասին» օրենքների նախագծերի </w:t>
      </w:r>
      <w:r w:rsidR="007A72DB" w:rsidRPr="00A408FF">
        <w:rPr>
          <w:rFonts w:ascii="GHEA Grapalat" w:hAnsi="GHEA Grapalat" w:cs="Sylfaen"/>
          <w:color w:val="000000" w:themeColor="text1"/>
          <w:spacing w:val="-6"/>
          <w:sz w:val="24"/>
          <w:szCs w:val="24"/>
          <w:lang w:val="hy-AM"/>
        </w:rPr>
        <w:t>ըն</w:t>
      </w:r>
      <w:r w:rsidR="00985453" w:rsidRPr="00A408FF">
        <w:rPr>
          <w:rFonts w:ascii="GHEA Grapalat" w:hAnsi="GHEA Grapalat" w:cs="Sylfaen"/>
          <w:color w:val="000000" w:themeColor="text1"/>
          <w:spacing w:val="-6"/>
          <w:sz w:val="24"/>
          <w:szCs w:val="24"/>
          <w:lang w:val="hy-AM"/>
        </w:rPr>
        <w:t xml:space="preserve">դունման կապակցությամբ </w:t>
      </w:r>
      <w:r w:rsidR="006136B3" w:rsidRPr="00A408FF">
        <w:rPr>
          <w:rFonts w:ascii="GHEA Grapalat" w:hAnsi="GHEA Grapalat" w:cs="Sylfaen"/>
          <w:color w:val="000000" w:themeColor="text1"/>
          <w:spacing w:val="-6"/>
          <w:sz w:val="24"/>
          <w:szCs w:val="24"/>
          <w:lang w:val="hy-AM"/>
        </w:rPr>
        <w:t>այլ</w:t>
      </w:r>
      <w:r w:rsidR="008E7101" w:rsidRPr="00A408FF">
        <w:rPr>
          <w:rFonts w:ascii="GHEA Grapalat" w:hAnsi="GHEA Grapalat" w:cs="Sylfaen"/>
          <w:color w:val="000000" w:themeColor="text1"/>
          <w:spacing w:val="-6"/>
          <w:sz w:val="24"/>
          <w:szCs w:val="24"/>
          <w:lang w:val="hy-AM"/>
        </w:rPr>
        <w:t xml:space="preserve"> </w:t>
      </w:r>
      <w:r w:rsidR="007A72DB" w:rsidRPr="00A408FF">
        <w:rPr>
          <w:rFonts w:ascii="GHEA Grapalat" w:hAnsi="GHEA Grapalat" w:cs="Sylfaen"/>
          <w:color w:val="000000" w:themeColor="text1"/>
          <w:spacing w:val="-6"/>
          <w:sz w:val="24"/>
          <w:szCs w:val="24"/>
          <w:lang w:val="hy-AM"/>
        </w:rPr>
        <w:t>իրավական</w:t>
      </w:r>
      <w:r w:rsidR="008E7101" w:rsidRPr="00A408FF">
        <w:rPr>
          <w:rFonts w:ascii="GHEA Grapalat" w:hAnsi="GHEA Grapalat" w:cs="Sylfaen"/>
          <w:color w:val="000000" w:themeColor="text1"/>
          <w:spacing w:val="-6"/>
          <w:sz w:val="24"/>
          <w:szCs w:val="24"/>
          <w:lang w:val="hy-AM"/>
        </w:rPr>
        <w:t xml:space="preserve"> </w:t>
      </w:r>
      <w:r w:rsidR="007A72DB" w:rsidRPr="00A408FF">
        <w:rPr>
          <w:rFonts w:ascii="GHEA Grapalat" w:hAnsi="GHEA Grapalat" w:cs="Sylfaen"/>
          <w:color w:val="000000" w:themeColor="text1"/>
          <w:spacing w:val="-6"/>
          <w:sz w:val="24"/>
          <w:szCs w:val="24"/>
          <w:lang w:val="hy-AM"/>
        </w:rPr>
        <w:t>ակտ</w:t>
      </w:r>
      <w:r w:rsidR="00332322" w:rsidRPr="00A408FF">
        <w:rPr>
          <w:rFonts w:ascii="GHEA Grapalat" w:hAnsi="GHEA Grapalat" w:cs="Sylfaen"/>
          <w:color w:val="000000" w:themeColor="text1"/>
          <w:spacing w:val="-6"/>
          <w:sz w:val="24"/>
          <w:szCs w:val="24"/>
          <w:lang w:val="hy-AM"/>
        </w:rPr>
        <w:t>երի</w:t>
      </w:r>
      <w:r w:rsidR="008E7101" w:rsidRPr="00A408FF">
        <w:rPr>
          <w:rFonts w:ascii="GHEA Grapalat" w:hAnsi="GHEA Grapalat" w:cs="Sylfaen"/>
          <w:color w:val="000000" w:themeColor="text1"/>
          <w:spacing w:val="-6"/>
          <w:sz w:val="24"/>
          <w:szCs w:val="24"/>
          <w:lang w:val="hy-AM"/>
        </w:rPr>
        <w:t xml:space="preserve"> </w:t>
      </w:r>
      <w:r w:rsidR="007A72DB" w:rsidRPr="00A408FF">
        <w:rPr>
          <w:rFonts w:ascii="GHEA Grapalat" w:hAnsi="GHEA Grapalat" w:cs="Sylfaen"/>
          <w:color w:val="000000" w:themeColor="text1"/>
          <w:spacing w:val="-6"/>
          <w:sz w:val="24"/>
          <w:szCs w:val="24"/>
          <w:lang w:val="hy-AM"/>
        </w:rPr>
        <w:t>ընդունման</w:t>
      </w:r>
      <w:r w:rsidR="008E7101" w:rsidRPr="00A408FF">
        <w:rPr>
          <w:rFonts w:ascii="GHEA Grapalat" w:hAnsi="GHEA Grapalat" w:cs="Sylfaen"/>
          <w:color w:val="000000" w:themeColor="text1"/>
          <w:spacing w:val="-6"/>
          <w:sz w:val="24"/>
          <w:szCs w:val="24"/>
          <w:lang w:val="hy-AM"/>
        </w:rPr>
        <w:t xml:space="preserve"> </w:t>
      </w:r>
      <w:r w:rsidR="007A72DB" w:rsidRPr="00A408FF">
        <w:rPr>
          <w:rFonts w:ascii="GHEA Grapalat" w:hAnsi="GHEA Grapalat" w:cs="Sylfaen"/>
          <w:color w:val="000000" w:themeColor="text1"/>
          <w:spacing w:val="-6"/>
          <w:sz w:val="24"/>
          <w:szCs w:val="24"/>
          <w:lang w:val="hy-AM"/>
        </w:rPr>
        <w:t>անհրաժեշտություն</w:t>
      </w:r>
      <w:r w:rsidR="008E7101" w:rsidRPr="00A408FF">
        <w:rPr>
          <w:rFonts w:ascii="GHEA Grapalat" w:hAnsi="GHEA Grapalat" w:cs="Sylfaen"/>
          <w:color w:val="000000" w:themeColor="text1"/>
          <w:spacing w:val="-6"/>
          <w:sz w:val="24"/>
          <w:szCs w:val="24"/>
          <w:lang w:val="hy-AM"/>
        </w:rPr>
        <w:t xml:space="preserve"> </w:t>
      </w:r>
      <w:r w:rsidR="00730FAA" w:rsidRPr="00A408FF">
        <w:rPr>
          <w:rFonts w:ascii="GHEA Grapalat" w:hAnsi="GHEA Grapalat" w:cs="Sylfaen"/>
          <w:color w:val="000000" w:themeColor="text1"/>
          <w:spacing w:val="-6"/>
          <w:sz w:val="24"/>
          <w:szCs w:val="24"/>
          <w:lang w:val="hy-AM"/>
        </w:rPr>
        <w:t>չկա</w:t>
      </w:r>
      <w:r w:rsidR="00B46553" w:rsidRPr="00A408FF">
        <w:rPr>
          <w:rFonts w:ascii="GHEA Grapalat" w:hAnsi="GHEA Grapalat" w:cs="Sylfaen"/>
          <w:color w:val="000000" w:themeColor="text1"/>
          <w:spacing w:val="-6"/>
          <w:sz w:val="24"/>
          <w:szCs w:val="24"/>
          <w:lang w:val="hy-AM"/>
        </w:rPr>
        <w:t>:</w:t>
      </w:r>
    </w:p>
    <w:sectPr w:rsidR="00B46553" w:rsidRPr="00A408FF" w:rsidSect="0040586A">
      <w:pgSz w:w="12240" w:h="15840"/>
      <w:pgMar w:top="1134" w:right="850" w:bottom="72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777AC"/>
    <w:multiLevelType w:val="hybridMultilevel"/>
    <w:tmpl w:val="C73E213A"/>
    <w:lvl w:ilvl="0" w:tplc="1ACC6C54">
      <w:start w:val="1"/>
      <w:numFmt w:val="bullet"/>
      <w:lvlText w:val="•"/>
      <w:lvlJc w:val="left"/>
      <w:pPr>
        <w:tabs>
          <w:tab w:val="num" w:pos="720"/>
        </w:tabs>
        <w:ind w:left="720" w:hanging="360"/>
      </w:pPr>
      <w:rPr>
        <w:rFonts w:ascii="Times New Roman" w:hAnsi="Times New Roman" w:hint="default"/>
      </w:rPr>
    </w:lvl>
    <w:lvl w:ilvl="1" w:tplc="519640FE" w:tentative="1">
      <w:start w:val="1"/>
      <w:numFmt w:val="bullet"/>
      <w:lvlText w:val="•"/>
      <w:lvlJc w:val="left"/>
      <w:pPr>
        <w:tabs>
          <w:tab w:val="num" w:pos="1440"/>
        </w:tabs>
        <w:ind w:left="1440" w:hanging="360"/>
      </w:pPr>
      <w:rPr>
        <w:rFonts w:ascii="Times New Roman" w:hAnsi="Times New Roman" w:hint="default"/>
      </w:rPr>
    </w:lvl>
    <w:lvl w:ilvl="2" w:tplc="A4B2BF54" w:tentative="1">
      <w:start w:val="1"/>
      <w:numFmt w:val="bullet"/>
      <w:lvlText w:val="•"/>
      <w:lvlJc w:val="left"/>
      <w:pPr>
        <w:tabs>
          <w:tab w:val="num" w:pos="2160"/>
        </w:tabs>
        <w:ind w:left="2160" w:hanging="360"/>
      </w:pPr>
      <w:rPr>
        <w:rFonts w:ascii="Times New Roman" w:hAnsi="Times New Roman" w:hint="default"/>
      </w:rPr>
    </w:lvl>
    <w:lvl w:ilvl="3" w:tplc="A40AA5BC" w:tentative="1">
      <w:start w:val="1"/>
      <w:numFmt w:val="bullet"/>
      <w:lvlText w:val="•"/>
      <w:lvlJc w:val="left"/>
      <w:pPr>
        <w:tabs>
          <w:tab w:val="num" w:pos="2880"/>
        </w:tabs>
        <w:ind w:left="2880" w:hanging="360"/>
      </w:pPr>
      <w:rPr>
        <w:rFonts w:ascii="Times New Roman" w:hAnsi="Times New Roman" w:hint="default"/>
      </w:rPr>
    </w:lvl>
    <w:lvl w:ilvl="4" w:tplc="D0E6AE54" w:tentative="1">
      <w:start w:val="1"/>
      <w:numFmt w:val="bullet"/>
      <w:lvlText w:val="•"/>
      <w:lvlJc w:val="left"/>
      <w:pPr>
        <w:tabs>
          <w:tab w:val="num" w:pos="3600"/>
        </w:tabs>
        <w:ind w:left="3600" w:hanging="360"/>
      </w:pPr>
      <w:rPr>
        <w:rFonts w:ascii="Times New Roman" w:hAnsi="Times New Roman" w:hint="default"/>
      </w:rPr>
    </w:lvl>
    <w:lvl w:ilvl="5" w:tplc="67743FD8" w:tentative="1">
      <w:start w:val="1"/>
      <w:numFmt w:val="bullet"/>
      <w:lvlText w:val="•"/>
      <w:lvlJc w:val="left"/>
      <w:pPr>
        <w:tabs>
          <w:tab w:val="num" w:pos="4320"/>
        </w:tabs>
        <w:ind w:left="4320" w:hanging="360"/>
      </w:pPr>
      <w:rPr>
        <w:rFonts w:ascii="Times New Roman" w:hAnsi="Times New Roman" w:hint="default"/>
      </w:rPr>
    </w:lvl>
    <w:lvl w:ilvl="6" w:tplc="D3DAFAB0" w:tentative="1">
      <w:start w:val="1"/>
      <w:numFmt w:val="bullet"/>
      <w:lvlText w:val="•"/>
      <w:lvlJc w:val="left"/>
      <w:pPr>
        <w:tabs>
          <w:tab w:val="num" w:pos="5040"/>
        </w:tabs>
        <w:ind w:left="5040" w:hanging="360"/>
      </w:pPr>
      <w:rPr>
        <w:rFonts w:ascii="Times New Roman" w:hAnsi="Times New Roman" w:hint="default"/>
      </w:rPr>
    </w:lvl>
    <w:lvl w:ilvl="7" w:tplc="EB0CF2A0" w:tentative="1">
      <w:start w:val="1"/>
      <w:numFmt w:val="bullet"/>
      <w:lvlText w:val="•"/>
      <w:lvlJc w:val="left"/>
      <w:pPr>
        <w:tabs>
          <w:tab w:val="num" w:pos="5760"/>
        </w:tabs>
        <w:ind w:left="5760" w:hanging="360"/>
      </w:pPr>
      <w:rPr>
        <w:rFonts w:ascii="Times New Roman" w:hAnsi="Times New Roman" w:hint="default"/>
      </w:rPr>
    </w:lvl>
    <w:lvl w:ilvl="8" w:tplc="6776A8B4" w:tentative="1">
      <w:start w:val="1"/>
      <w:numFmt w:val="bullet"/>
      <w:lvlText w:val="•"/>
      <w:lvlJc w:val="left"/>
      <w:pPr>
        <w:tabs>
          <w:tab w:val="num" w:pos="6480"/>
        </w:tabs>
        <w:ind w:left="6480" w:hanging="360"/>
      </w:pPr>
      <w:rPr>
        <w:rFonts w:ascii="Times New Roman" w:hAnsi="Times New Roman" w:hint="default"/>
      </w:rPr>
    </w:lvl>
  </w:abstractNum>
  <w:abstractNum w:abstractNumId="1">
    <w:nsid w:val="612A4CC4"/>
    <w:multiLevelType w:val="hybridMultilevel"/>
    <w:tmpl w:val="6BBEC52A"/>
    <w:lvl w:ilvl="0" w:tplc="925C6738">
      <w:start w:val="1"/>
      <w:numFmt w:val="bullet"/>
      <w:lvlText w:val="•"/>
      <w:lvlJc w:val="left"/>
      <w:pPr>
        <w:tabs>
          <w:tab w:val="num" w:pos="720"/>
        </w:tabs>
        <w:ind w:left="720" w:hanging="360"/>
      </w:pPr>
      <w:rPr>
        <w:rFonts w:ascii="Times New Roman" w:hAnsi="Times New Roman" w:hint="default"/>
      </w:rPr>
    </w:lvl>
    <w:lvl w:ilvl="1" w:tplc="55D41ADA" w:tentative="1">
      <w:start w:val="1"/>
      <w:numFmt w:val="bullet"/>
      <w:lvlText w:val="•"/>
      <w:lvlJc w:val="left"/>
      <w:pPr>
        <w:tabs>
          <w:tab w:val="num" w:pos="1440"/>
        </w:tabs>
        <w:ind w:left="1440" w:hanging="360"/>
      </w:pPr>
      <w:rPr>
        <w:rFonts w:ascii="Times New Roman" w:hAnsi="Times New Roman" w:hint="default"/>
      </w:rPr>
    </w:lvl>
    <w:lvl w:ilvl="2" w:tplc="74BA72B4" w:tentative="1">
      <w:start w:val="1"/>
      <w:numFmt w:val="bullet"/>
      <w:lvlText w:val="•"/>
      <w:lvlJc w:val="left"/>
      <w:pPr>
        <w:tabs>
          <w:tab w:val="num" w:pos="2160"/>
        </w:tabs>
        <w:ind w:left="2160" w:hanging="360"/>
      </w:pPr>
      <w:rPr>
        <w:rFonts w:ascii="Times New Roman" w:hAnsi="Times New Roman" w:hint="default"/>
      </w:rPr>
    </w:lvl>
    <w:lvl w:ilvl="3" w:tplc="C35E8572" w:tentative="1">
      <w:start w:val="1"/>
      <w:numFmt w:val="bullet"/>
      <w:lvlText w:val="•"/>
      <w:lvlJc w:val="left"/>
      <w:pPr>
        <w:tabs>
          <w:tab w:val="num" w:pos="2880"/>
        </w:tabs>
        <w:ind w:left="2880" w:hanging="360"/>
      </w:pPr>
      <w:rPr>
        <w:rFonts w:ascii="Times New Roman" w:hAnsi="Times New Roman" w:hint="default"/>
      </w:rPr>
    </w:lvl>
    <w:lvl w:ilvl="4" w:tplc="C82860A8" w:tentative="1">
      <w:start w:val="1"/>
      <w:numFmt w:val="bullet"/>
      <w:lvlText w:val="•"/>
      <w:lvlJc w:val="left"/>
      <w:pPr>
        <w:tabs>
          <w:tab w:val="num" w:pos="3600"/>
        </w:tabs>
        <w:ind w:left="3600" w:hanging="360"/>
      </w:pPr>
      <w:rPr>
        <w:rFonts w:ascii="Times New Roman" w:hAnsi="Times New Roman" w:hint="default"/>
      </w:rPr>
    </w:lvl>
    <w:lvl w:ilvl="5" w:tplc="683080CE" w:tentative="1">
      <w:start w:val="1"/>
      <w:numFmt w:val="bullet"/>
      <w:lvlText w:val="•"/>
      <w:lvlJc w:val="left"/>
      <w:pPr>
        <w:tabs>
          <w:tab w:val="num" w:pos="4320"/>
        </w:tabs>
        <w:ind w:left="4320" w:hanging="360"/>
      </w:pPr>
      <w:rPr>
        <w:rFonts w:ascii="Times New Roman" w:hAnsi="Times New Roman" w:hint="default"/>
      </w:rPr>
    </w:lvl>
    <w:lvl w:ilvl="6" w:tplc="FF7CBDC0" w:tentative="1">
      <w:start w:val="1"/>
      <w:numFmt w:val="bullet"/>
      <w:lvlText w:val="•"/>
      <w:lvlJc w:val="left"/>
      <w:pPr>
        <w:tabs>
          <w:tab w:val="num" w:pos="5040"/>
        </w:tabs>
        <w:ind w:left="5040" w:hanging="360"/>
      </w:pPr>
      <w:rPr>
        <w:rFonts w:ascii="Times New Roman" w:hAnsi="Times New Roman" w:hint="default"/>
      </w:rPr>
    </w:lvl>
    <w:lvl w:ilvl="7" w:tplc="13F02D0A" w:tentative="1">
      <w:start w:val="1"/>
      <w:numFmt w:val="bullet"/>
      <w:lvlText w:val="•"/>
      <w:lvlJc w:val="left"/>
      <w:pPr>
        <w:tabs>
          <w:tab w:val="num" w:pos="5760"/>
        </w:tabs>
        <w:ind w:left="5760" w:hanging="360"/>
      </w:pPr>
      <w:rPr>
        <w:rFonts w:ascii="Times New Roman" w:hAnsi="Times New Roman" w:hint="default"/>
      </w:rPr>
    </w:lvl>
    <w:lvl w:ilvl="8" w:tplc="3EF6CF26"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25B"/>
    <w:rsid w:val="0000623B"/>
    <w:rsid w:val="00013501"/>
    <w:rsid w:val="00020E59"/>
    <w:rsid w:val="00070C7E"/>
    <w:rsid w:val="00086482"/>
    <w:rsid w:val="000A737A"/>
    <w:rsid w:val="000C48B4"/>
    <w:rsid w:val="000C55E1"/>
    <w:rsid w:val="000D5BCC"/>
    <w:rsid w:val="000F2A14"/>
    <w:rsid w:val="001319C9"/>
    <w:rsid w:val="00170FDD"/>
    <w:rsid w:val="001751BE"/>
    <w:rsid w:val="0018407D"/>
    <w:rsid w:val="00193F63"/>
    <w:rsid w:val="001C6A08"/>
    <w:rsid w:val="001C6D2F"/>
    <w:rsid w:val="001E0B3E"/>
    <w:rsid w:val="001F7336"/>
    <w:rsid w:val="0020133C"/>
    <w:rsid w:val="00204D6F"/>
    <w:rsid w:val="002137B6"/>
    <w:rsid w:val="00215072"/>
    <w:rsid w:val="00240B7D"/>
    <w:rsid w:val="00243C8E"/>
    <w:rsid w:val="00252C97"/>
    <w:rsid w:val="00254AB9"/>
    <w:rsid w:val="0025510F"/>
    <w:rsid w:val="00280FE4"/>
    <w:rsid w:val="002851A9"/>
    <w:rsid w:val="00293385"/>
    <w:rsid w:val="002A0F1E"/>
    <w:rsid w:val="002A3106"/>
    <w:rsid w:val="002B53C9"/>
    <w:rsid w:val="002B5D64"/>
    <w:rsid w:val="002D050C"/>
    <w:rsid w:val="002D135B"/>
    <w:rsid w:val="002D742F"/>
    <w:rsid w:val="002D7601"/>
    <w:rsid w:val="002E4782"/>
    <w:rsid w:val="002F1B84"/>
    <w:rsid w:val="00306C32"/>
    <w:rsid w:val="00327E76"/>
    <w:rsid w:val="0033170F"/>
    <w:rsid w:val="00332322"/>
    <w:rsid w:val="00370626"/>
    <w:rsid w:val="00373D44"/>
    <w:rsid w:val="003D61BD"/>
    <w:rsid w:val="003E6852"/>
    <w:rsid w:val="0040586A"/>
    <w:rsid w:val="00420DB9"/>
    <w:rsid w:val="00433CAE"/>
    <w:rsid w:val="00463D7C"/>
    <w:rsid w:val="00474D30"/>
    <w:rsid w:val="00476CD4"/>
    <w:rsid w:val="00492412"/>
    <w:rsid w:val="004F49A9"/>
    <w:rsid w:val="00504154"/>
    <w:rsid w:val="00510444"/>
    <w:rsid w:val="00521F1C"/>
    <w:rsid w:val="00531B0D"/>
    <w:rsid w:val="00531B4B"/>
    <w:rsid w:val="00541545"/>
    <w:rsid w:val="0057000A"/>
    <w:rsid w:val="00573117"/>
    <w:rsid w:val="00580A7C"/>
    <w:rsid w:val="005870E4"/>
    <w:rsid w:val="0059097A"/>
    <w:rsid w:val="005B6909"/>
    <w:rsid w:val="005F216A"/>
    <w:rsid w:val="005F5581"/>
    <w:rsid w:val="006136B3"/>
    <w:rsid w:val="00617DA9"/>
    <w:rsid w:val="00631131"/>
    <w:rsid w:val="006311D0"/>
    <w:rsid w:val="00644EA9"/>
    <w:rsid w:val="00650FCC"/>
    <w:rsid w:val="00661935"/>
    <w:rsid w:val="00667E14"/>
    <w:rsid w:val="00676331"/>
    <w:rsid w:val="00696370"/>
    <w:rsid w:val="006C52BE"/>
    <w:rsid w:val="006D4926"/>
    <w:rsid w:val="006E36C0"/>
    <w:rsid w:val="00714EEC"/>
    <w:rsid w:val="007220F5"/>
    <w:rsid w:val="00730FAA"/>
    <w:rsid w:val="007578D6"/>
    <w:rsid w:val="00776042"/>
    <w:rsid w:val="007A72DB"/>
    <w:rsid w:val="007B5121"/>
    <w:rsid w:val="007C5BF0"/>
    <w:rsid w:val="007F25A9"/>
    <w:rsid w:val="00814D26"/>
    <w:rsid w:val="00824837"/>
    <w:rsid w:val="00831C99"/>
    <w:rsid w:val="008412F8"/>
    <w:rsid w:val="00866EBD"/>
    <w:rsid w:val="00877478"/>
    <w:rsid w:val="008B0A21"/>
    <w:rsid w:val="008E6273"/>
    <w:rsid w:val="008E65FF"/>
    <w:rsid w:val="008E7101"/>
    <w:rsid w:val="008F5DD4"/>
    <w:rsid w:val="00971E6D"/>
    <w:rsid w:val="00973562"/>
    <w:rsid w:val="009808E3"/>
    <w:rsid w:val="00981606"/>
    <w:rsid w:val="00985453"/>
    <w:rsid w:val="009A0CDC"/>
    <w:rsid w:val="009A5EAB"/>
    <w:rsid w:val="009B77D1"/>
    <w:rsid w:val="009C74E8"/>
    <w:rsid w:val="009C7BB7"/>
    <w:rsid w:val="009D505E"/>
    <w:rsid w:val="009E5CA8"/>
    <w:rsid w:val="009F51A1"/>
    <w:rsid w:val="00A10A74"/>
    <w:rsid w:val="00A408FF"/>
    <w:rsid w:val="00A46FBC"/>
    <w:rsid w:val="00A63C7F"/>
    <w:rsid w:val="00A6597A"/>
    <w:rsid w:val="00A66988"/>
    <w:rsid w:val="00A854B3"/>
    <w:rsid w:val="00A902CE"/>
    <w:rsid w:val="00A93FB1"/>
    <w:rsid w:val="00AA6207"/>
    <w:rsid w:val="00AC6FD3"/>
    <w:rsid w:val="00AD4FDD"/>
    <w:rsid w:val="00AE5E47"/>
    <w:rsid w:val="00B01A08"/>
    <w:rsid w:val="00B22DA0"/>
    <w:rsid w:val="00B31895"/>
    <w:rsid w:val="00B32DE4"/>
    <w:rsid w:val="00B46553"/>
    <w:rsid w:val="00B914A3"/>
    <w:rsid w:val="00B92608"/>
    <w:rsid w:val="00B9636D"/>
    <w:rsid w:val="00BC270D"/>
    <w:rsid w:val="00BE31F3"/>
    <w:rsid w:val="00BE3D04"/>
    <w:rsid w:val="00BF013B"/>
    <w:rsid w:val="00C24A51"/>
    <w:rsid w:val="00C3634C"/>
    <w:rsid w:val="00C5433D"/>
    <w:rsid w:val="00C551A2"/>
    <w:rsid w:val="00C56526"/>
    <w:rsid w:val="00C714E3"/>
    <w:rsid w:val="00CA6E12"/>
    <w:rsid w:val="00CC4AF5"/>
    <w:rsid w:val="00CD51FF"/>
    <w:rsid w:val="00CD5A70"/>
    <w:rsid w:val="00CD63E5"/>
    <w:rsid w:val="00CD7B8B"/>
    <w:rsid w:val="00CE0787"/>
    <w:rsid w:val="00CE2866"/>
    <w:rsid w:val="00D0225B"/>
    <w:rsid w:val="00D05444"/>
    <w:rsid w:val="00D23802"/>
    <w:rsid w:val="00D30C4E"/>
    <w:rsid w:val="00D52DD9"/>
    <w:rsid w:val="00D5680B"/>
    <w:rsid w:val="00D57D36"/>
    <w:rsid w:val="00D57DF6"/>
    <w:rsid w:val="00D63942"/>
    <w:rsid w:val="00D67585"/>
    <w:rsid w:val="00D73377"/>
    <w:rsid w:val="00D768D1"/>
    <w:rsid w:val="00D84578"/>
    <w:rsid w:val="00E01CE8"/>
    <w:rsid w:val="00E11DA0"/>
    <w:rsid w:val="00E30762"/>
    <w:rsid w:val="00E335CA"/>
    <w:rsid w:val="00E36177"/>
    <w:rsid w:val="00E701EC"/>
    <w:rsid w:val="00E86AA2"/>
    <w:rsid w:val="00EB2492"/>
    <w:rsid w:val="00ED52E2"/>
    <w:rsid w:val="00EF57DF"/>
    <w:rsid w:val="00F02C1A"/>
    <w:rsid w:val="00F240CF"/>
    <w:rsid w:val="00F35428"/>
    <w:rsid w:val="00F35E26"/>
    <w:rsid w:val="00F437C7"/>
    <w:rsid w:val="00F462A1"/>
    <w:rsid w:val="00F537F1"/>
    <w:rsid w:val="00F57F4F"/>
    <w:rsid w:val="00F830AD"/>
    <w:rsid w:val="00F834CE"/>
    <w:rsid w:val="00FA2DDC"/>
    <w:rsid w:val="00FA7235"/>
    <w:rsid w:val="00FB45F9"/>
    <w:rsid w:val="00FB6A3B"/>
    <w:rsid w:val="00FD78A0"/>
    <w:rsid w:val="00FE57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55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46553"/>
    <w:rPr>
      <w:b/>
      <w:bCs/>
    </w:rPr>
  </w:style>
  <w:style w:type="paragraph" w:styleId="NormalWeb">
    <w:name w:val="Normal (Web)"/>
    <w:basedOn w:val="Normal"/>
    <w:uiPriority w:val="99"/>
    <w:semiHidden/>
    <w:unhideWhenUsed/>
    <w:rsid w:val="009808E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E86AA2"/>
  </w:style>
  <w:style w:type="paragraph" w:styleId="ListParagraph">
    <w:name w:val="List Paragraph"/>
    <w:basedOn w:val="Normal"/>
    <w:uiPriority w:val="34"/>
    <w:qFormat/>
    <w:rsid w:val="00240B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55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46553"/>
    <w:rPr>
      <w:b/>
      <w:bCs/>
    </w:rPr>
  </w:style>
  <w:style w:type="paragraph" w:styleId="NormalWeb">
    <w:name w:val="Normal (Web)"/>
    <w:basedOn w:val="Normal"/>
    <w:uiPriority w:val="99"/>
    <w:semiHidden/>
    <w:unhideWhenUsed/>
    <w:rsid w:val="009808E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E86AA2"/>
  </w:style>
  <w:style w:type="paragraph" w:styleId="ListParagraph">
    <w:name w:val="List Paragraph"/>
    <w:basedOn w:val="Normal"/>
    <w:uiPriority w:val="34"/>
    <w:qFormat/>
    <w:rsid w:val="00240B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75538">
      <w:bodyDiv w:val="1"/>
      <w:marLeft w:val="0"/>
      <w:marRight w:val="0"/>
      <w:marTop w:val="0"/>
      <w:marBottom w:val="0"/>
      <w:divBdr>
        <w:top w:val="none" w:sz="0" w:space="0" w:color="auto"/>
        <w:left w:val="none" w:sz="0" w:space="0" w:color="auto"/>
        <w:bottom w:val="none" w:sz="0" w:space="0" w:color="auto"/>
        <w:right w:val="none" w:sz="0" w:space="0" w:color="auto"/>
      </w:divBdr>
    </w:div>
    <w:div w:id="354961706">
      <w:bodyDiv w:val="1"/>
      <w:marLeft w:val="0"/>
      <w:marRight w:val="0"/>
      <w:marTop w:val="0"/>
      <w:marBottom w:val="0"/>
      <w:divBdr>
        <w:top w:val="none" w:sz="0" w:space="0" w:color="auto"/>
        <w:left w:val="none" w:sz="0" w:space="0" w:color="auto"/>
        <w:bottom w:val="none" w:sz="0" w:space="0" w:color="auto"/>
        <w:right w:val="none" w:sz="0" w:space="0" w:color="auto"/>
      </w:divBdr>
    </w:div>
    <w:div w:id="543643405">
      <w:bodyDiv w:val="1"/>
      <w:marLeft w:val="0"/>
      <w:marRight w:val="0"/>
      <w:marTop w:val="0"/>
      <w:marBottom w:val="0"/>
      <w:divBdr>
        <w:top w:val="none" w:sz="0" w:space="0" w:color="auto"/>
        <w:left w:val="none" w:sz="0" w:space="0" w:color="auto"/>
        <w:bottom w:val="none" w:sz="0" w:space="0" w:color="auto"/>
        <w:right w:val="none" w:sz="0" w:space="0" w:color="auto"/>
      </w:divBdr>
      <w:divsChild>
        <w:div w:id="132718195">
          <w:marLeft w:val="547"/>
          <w:marRight w:val="0"/>
          <w:marTop w:val="0"/>
          <w:marBottom w:val="0"/>
          <w:divBdr>
            <w:top w:val="none" w:sz="0" w:space="0" w:color="auto"/>
            <w:left w:val="none" w:sz="0" w:space="0" w:color="auto"/>
            <w:bottom w:val="none" w:sz="0" w:space="0" w:color="auto"/>
            <w:right w:val="none" w:sz="0" w:space="0" w:color="auto"/>
          </w:divBdr>
        </w:div>
      </w:divsChild>
    </w:div>
    <w:div w:id="787046855">
      <w:bodyDiv w:val="1"/>
      <w:marLeft w:val="0"/>
      <w:marRight w:val="0"/>
      <w:marTop w:val="0"/>
      <w:marBottom w:val="0"/>
      <w:divBdr>
        <w:top w:val="none" w:sz="0" w:space="0" w:color="auto"/>
        <w:left w:val="none" w:sz="0" w:space="0" w:color="auto"/>
        <w:bottom w:val="none" w:sz="0" w:space="0" w:color="auto"/>
        <w:right w:val="none" w:sz="0" w:space="0" w:color="auto"/>
      </w:divBdr>
    </w:div>
    <w:div w:id="1268854653">
      <w:bodyDiv w:val="1"/>
      <w:marLeft w:val="0"/>
      <w:marRight w:val="0"/>
      <w:marTop w:val="0"/>
      <w:marBottom w:val="0"/>
      <w:divBdr>
        <w:top w:val="none" w:sz="0" w:space="0" w:color="auto"/>
        <w:left w:val="none" w:sz="0" w:space="0" w:color="auto"/>
        <w:bottom w:val="none" w:sz="0" w:space="0" w:color="auto"/>
        <w:right w:val="none" w:sz="0" w:space="0" w:color="auto"/>
      </w:divBdr>
    </w:div>
    <w:div w:id="1397897880">
      <w:bodyDiv w:val="1"/>
      <w:marLeft w:val="0"/>
      <w:marRight w:val="0"/>
      <w:marTop w:val="0"/>
      <w:marBottom w:val="0"/>
      <w:divBdr>
        <w:top w:val="none" w:sz="0" w:space="0" w:color="auto"/>
        <w:left w:val="none" w:sz="0" w:space="0" w:color="auto"/>
        <w:bottom w:val="none" w:sz="0" w:space="0" w:color="auto"/>
        <w:right w:val="none" w:sz="0" w:space="0" w:color="auto"/>
      </w:divBdr>
    </w:div>
    <w:div w:id="1448046564">
      <w:bodyDiv w:val="1"/>
      <w:marLeft w:val="0"/>
      <w:marRight w:val="0"/>
      <w:marTop w:val="0"/>
      <w:marBottom w:val="0"/>
      <w:divBdr>
        <w:top w:val="none" w:sz="0" w:space="0" w:color="auto"/>
        <w:left w:val="none" w:sz="0" w:space="0" w:color="auto"/>
        <w:bottom w:val="none" w:sz="0" w:space="0" w:color="auto"/>
        <w:right w:val="none" w:sz="0" w:space="0" w:color="auto"/>
      </w:divBdr>
      <w:divsChild>
        <w:div w:id="204872571">
          <w:marLeft w:val="547"/>
          <w:marRight w:val="0"/>
          <w:marTop w:val="0"/>
          <w:marBottom w:val="0"/>
          <w:divBdr>
            <w:top w:val="none" w:sz="0" w:space="0" w:color="auto"/>
            <w:left w:val="none" w:sz="0" w:space="0" w:color="auto"/>
            <w:bottom w:val="none" w:sz="0" w:space="0" w:color="auto"/>
            <w:right w:val="none" w:sz="0" w:space="0" w:color="auto"/>
          </w:divBdr>
        </w:div>
      </w:divsChild>
    </w:div>
    <w:div w:id="1727559630">
      <w:bodyDiv w:val="1"/>
      <w:marLeft w:val="0"/>
      <w:marRight w:val="0"/>
      <w:marTop w:val="0"/>
      <w:marBottom w:val="0"/>
      <w:divBdr>
        <w:top w:val="none" w:sz="0" w:space="0" w:color="auto"/>
        <w:left w:val="none" w:sz="0" w:space="0" w:color="auto"/>
        <w:bottom w:val="none" w:sz="0" w:space="0" w:color="auto"/>
        <w:right w:val="none" w:sz="0" w:space="0" w:color="auto"/>
      </w:divBdr>
      <w:divsChild>
        <w:div w:id="166862970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1251</Words>
  <Characters>9503</Characters>
  <Application>Microsoft Office Word</Application>
  <DocSecurity>0</DocSecurity>
  <Lines>1055</Lines>
  <Paragraphs>282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law-1</dc:creator>
  <cp:lastModifiedBy>note</cp:lastModifiedBy>
  <cp:revision>28</cp:revision>
  <dcterms:created xsi:type="dcterms:W3CDTF">2020-08-20T14:13:00Z</dcterms:created>
  <dcterms:modified xsi:type="dcterms:W3CDTF">2020-09-17T13:20:00Z</dcterms:modified>
  <cp:keywords>https://mul2.gov.am/tasks/334933/oneclick/2Himnavorum.docx?token=9b58247d8331433152433fcdd4afbd3c</cp:keywords>
</cp:coreProperties>
</file>