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44E" w:rsidRPr="00DD3AA9" w:rsidRDefault="004D0B31" w:rsidP="004D0B31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proofErr w:type="spellStart"/>
      <w:r w:rsidRPr="00DD3AA9">
        <w:rPr>
          <w:rFonts w:ascii="GHEA Grapalat" w:hAnsi="GHEA Grapalat"/>
          <w:sz w:val="24"/>
          <w:szCs w:val="24"/>
        </w:rPr>
        <w:t>Ամփոփաթերթ</w:t>
      </w:r>
      <w:proofErr w:type="spellEnd"/>
    </w:p>
    <w:p w:rsidR="00DD3AA9" w:rsidRPr="00DD3AA9" w:rsidRDefault="00DD3AA9" w:rsidP="004D0B31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ru-RU"/>
        </w:rPr>
      </w:pPr>
    </w:p>
    <w:p w:rsidR="004D0B31" w:rsidRPr="00DD3AA9" w:rsidRDefault="00D3344E" w:rsidP="00DD3AA9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Fonts w:ascii="GHEA Grapalat" w:hAnsi="GHEA Grapalat"/>
          <w:b/>
          <w:lang w:val="ru-RU"/>
        </w:rPr>
      </w:pPr>
      <w:r w:rsidRPr="00DD3AA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284EB4" w:rsidRPr="00284EB4">
        <w:rPr>
          <w:rFonts w:ascii="GHEA Grapalat" w:hAnsi="GHEA Grapalat"/>
          <w:color w:val="000000"/>
          <w:lang w:val="hy-AM"/>
        </w:rPr>
        <w:t>Հայաստանի Հանրապետության կառավարության 2005 թվականի օգոստոսի 18-ի N 2085-Ն որոշման մեջ փոփոխություններ և լրացում կատարելու մասին</w:t>
      </w:r>
      <w:r w:rsidRPr="00DD3AA9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»</w:t>
      </w:r>
      <w:r w:rsidRPr="00DD3AA9">
        <w:rPr>
          <w:rFonts w:ascii="GHEA Grapalat" w:hAnsi="GHEA Grapalat"/>
          <w:lang w:val="af-ZA"/>
        </w:rPr>
        <w:t xml:space="preserve"> </w:t>
      </w:r>
      <w:r w:rsidR="00DD3AA9" w:rsidRPr="00DD3AA9">
        <w:rPr>
          <w:rFonts w:ascii="GHEA Grapalat" w:hAnsi="GHEA Grapalat"/>
          <w:lang w:val="hy-AM"/>
        </w:rPr>
        <w:t>ՀՀ կ</w:t>
      </w:r>
      <w:proofErr w:type="spellStart"/>
      <w:r w:rsidRPr="00DD3AA9">
        <w:rPr>
          <w:rFonts w:ascii="GHEA Grapalat" w:hAnsi="GHEA Grapalat"/>
          <w:lang w:val="af-ZA"/>
        </w:rPr>
        <w:t>առավարության</w:t>
      </w:r>
      <w:proofErr w:type="spellEnd"/>
      <w:r w:rsidRPr="00DD3AA9">
        <w:rPr>
          <w:rFonts w:ascii="GHEA Grapalat" w:hAnsi="GHEA Grapalat"/>
          <w:lang w:val="af-ZA"/>
        </w:rPr>
        <w:t xml:space="preserve"> </w:t>
      </w:r>
      <w:proofErr w:type="spellStart"/>
      <w:r w:rsidRPr="00DD3AA9">
        <w:rPr>
          <w:rFonts w:ascii="GHEA Grapalat" w:hAnsi="GHEA Grapalat"/>
          <w:lang w:val="af-ZA"/>
        </w:rPr>
        <w:t>որոշման</w:t>
      </w:r>
      <w:proofErr w:type="spellEnd"/>
      <w:r w:rsidRPr="00DD3AA9">
        <w:rPr>
          <w:rFonts w:ascii="GHEA Grapalat" w:hAnsi="GHEA Grapalat"/>
          <w:lang w:val="af-ZA"/>
        </w:rPr>
        <w:t xml:space="preserve"> </w:t>
      </w:r>
      <w:proofErr w:type="spellStart"/>
      <w:r w:rsidRPr="00DD3AA9">
        <w:rPr>
          <w:rFonts w:ascii="GHEA Grapalat" w:hAnsi="GHEA Grapalat"/>
          <w:lang w:val="af-ZA"/>
        </w:rPr>
        <w:t>նախագծի</w:t>
      </w:r>
      <w:proofErr w:type="spellEnd"/>
      <w:r w:rsidR="004D0B31" w:rsidRPr="00DD3AA9">
        <w:rPr>
          <w:rFonts w:ascii="GHEA Grapalat" w:hAnsi="GHEA Grapalat"/>
          <w:lang w:val="ru-RU"/>
        </w:rPr>
        <w:t xml:space="preserve"> </w:t>
      </w:r>
      <w:proofErr w:type="spellStart"/>
      <w:r w:rsidR="004D0B31" w:rsidRPr="00DD3AA9">
        <w:rPr>
          <w:rFonts w:ascii="GHEA Grapalat" w:hAnsi="GHEA Grapalat"/>
        </w:rPr>
        <w:t>վերաբերյալ</w:t>
      </w:r>
      <w:proofErr w:type="spellEnd"/>
      <w:r w:rsidR="004D0B31" w:rsidRPr="00DD3AA9">
        <w:rPr>
          <w:rFonts w:ascii="GHEA Grapalat" w:hAnsi="GHEA Grapalat"/>
          <w:b/>
          <w:lang w:val="ru-RU"/>
        </w:rPr>
        <w:t xml:space="preserve"> </w:t>
      </w:r>
    </w:p>
    <w:p w:rsidR="001A3D70" w:rsidRPr="00DD3AA9" w:rsidRDefault="001A3D70" w:rsidP="00087D70">
      <w:pPr>
        <w:spacing w:after="0" w:line="240" w:lineRule="auto"/>
        <w:rPr>
          <w:rFonts w:ascii="GHEA Grapalat" w:hAnsi="GHEA Grapalat"/>
          <w:sz w:val="24"/>
          <w:szCs w:val="24"/>
          <w:lang w:val="ru-RU"/>
        </w:rPr>
      </w:pPr>
    </w:p>
    <w:p w:rsidR="00D3344E" w:rsidRPr="00D3557D" w:rsidRDefault="00D3344E" w:rsidP="00087D70">
      <w:pPr>
        <w:spacing w:after="0" w:line="240" w:lineRule="auto"/>
        <w:rPr>
          <w:rFonts w:ascii="GHEA Grapalat" w:hAnsi="GHEA Grapalat"/>
          <w:sz w:val="24"/>
          <w:szCs w:val="24"/>
          <w:lang w:val="ru-RU"/>
        </w:rPr>
      </w:pPr>
    </w:p>
    <w:tbl>
      <w:tblPr>
        <w:tblStyle w:val="TableGrid"/>
        <w:tblW w:w="0" w:type="auto"/>
        <w:tblInd w:w="-601" w:type="dxa"/>
        <w:tblLook w:val="04A0" w:firstRow="1" w:lastRow="0" w:firstColumn="1" w:lastColumn="0" w:noHBand="0" w:noVBand="1"/>
      </w:tblPr>
      <w:tblGrid>
        <w:gridCol w:w="981"/>
        <w:gridCol w:w="2981"/>
        <w:gridCol w:w="3886"/>
        <w:gridCol w:w="2117"/>
        <w:gridCol w:w="3812"/>
      </w:tblGrid>
      <w:tr w:rsidR="00BB490A" w:rsidRPr="00D3557D" w:rsidTr="00816A53">
        <w:tc>
          <w:tcPr>
            <w:tcW w:w="981" w:type="dxa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3557D">
              <w:rPr>
                <w:rFonts w:ascii="GHEA Grapalat" w:hAnsi="GHEA Grapalat"/>
                <w:sz w:val="24"/>
                <w:szCs w:val="24"/>
              </w:rPr>
              <w:t>հ/հ</w:t>
            </w:r>
          </w:p>
        </w:tc>
        <w:tc>
          <w:tcPr>
            <w:tcW w:w="0" w:type="auto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հեղինակը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ստացման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0" w:type="auto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Առաջարկության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0" w:type="auto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0" w:type="auto"/>
          </w:tcPr>
          <w:p w:rsidR="001A3D70" w:rsidRPr="00D3557D" w:rsidRDefault="001A3D70" w:rsidP="00087D7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Կատարված</w:t>
            </w:r>
            <w:proofErr w:type="spellEnd"/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1E4326" w:rsidRPr="001E4326" w:rsidTr="00816A53">
        <w:tc>
          <w:tcPr>
            <w:tcW w:w="981" w:type="dxa"/>
          </w:tcPr>
          <w:p w:rsidR="001E4326" w:rsidRPr="001E4326" w:rsidRDefault="001E4326" w:rsidP="00380235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</w:tcPr>
          <w:p w:rsidR="001E4326" w:rsidRPr="002C0B1D" w:rsidRDefault="001E4326" w:rsidP="00380235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2C0B1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</w:t>
            </w:r>
          </w:p>
          <w:p w:rsidR="001E4326" w:rsidRPr="001E4326" w:rsidRDefault="001E4326" w:rsidP="001E4326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1E432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/27.4/54-2021</w:t>
            </w:r>
          </w:p>
          <w:p w:rsidR="001E4326" w:rsidRPr="002C0B1D" w:rsidRDefault="002C0B1D" w:rsidP="001E4326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0B1D">
              <w:rPr>
                <w:rFonts w:ascii="GHEA Grapalat" w:hAnsi="GHEA Grapalat"/>
                <w:sz w:val="24"/>
                <w:szCs w:val="24"/>
                <w:lang w:val="en-GB"/>
              </w:rPr>
              <w:t>11</w:t>
            </w:r>
            <w:r w:rsidR="001E4326" w:rsidRPr="002C0B1D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  <w:r w:rsidR="001E4326" w:rsidRPr="002C0B1D">
              <w:rPr>
                <w:rFonts w:ascii="GHEA Grapalat" w:hAnsi="GHEA Grapalat"/>
                <w:sz w:val="24"/>
                <w:szCs w:val="24"/>
                <w:lang w:val="en-GB"/>
              </w:rPr>
              <w:t>0</w:t>
            </w:r>
            <w:r w:rsidRPr="002C0B1D">
              <w:rPr>
                <w:rFonts w:ascii="GHEA Grapalat" w:hAnsi="GHEA Grapalat"/>
                <w:sz w:val="24"/>
                <w:szCs w:val="24"/>
                <w:lang w:val="en-GB"/>
              </w:rPr>
              <w:t>1</w:t>
            </w:r>
            <w:r w:rsidR="001E4326" w:rsidRPr="002C0B1D">
              <w:rPr>
                <w:rFonts w:ascii="GHEA Grapalat" w:hAnsi="GHEA Grapalat"/>
                <w:sz w:val="24"/>
                <w:szCs w:val="24"/>
              </w:rPr>
              <w:t>.20</w:t>
            </w:r>
            <w:r w:rsidR="001E4326" w:rsidRPr="002C0B1D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2C0B1D">
              <w:rPr>
                <w:rFonts w:ascii="GHEA Grapalat" w:hAnsi="GHEA Grapalat"/>
                <w:sz w:val="24"/>
                <w:szCs w:val="24"/>
                <w:lang w:val="en-GB"/>
              </w:rPr>
              <w:t>1</w:t>
            </w:r>
            <w:r w:rsidR="001E4326" w:rsidRPr="002C0B1D">
              <w:rPr>
                <w:rFonts w:ascii="GHEA Grapalat" w:hAnsi="GHEA Grapalat"/>
                <w:sz w:val="24"/>
                <w:szCs w:val="24"/>
              </w:rPr>
              <w:t>թ</w:t>
            </w:r>
            <w:r w:rsidR="001E4326" w:rsidRPr="002C0B1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1E4326" w:rsidRPr="001E4326" w:rsidRDefault="001E4326" w:rsidP="00380235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</w:tcPr>
          <w:p w:rsidR="001E4326" w:rsidRDefault="001E4326" w:rsidP="001E4326">
            <w:pPr>
              <w:shd w:val="clear" w:color="auto" w:fill="FFFFFF"/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/>
                <w:i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1.«Հայաստանի Հանրապետության կառավարության 2005 թվականի օգոստոսի 18-ի N 2085-Ն որոշման մեջ փոփոխություններ և լրացում կատարելու մասին»    Հայաստանի Հանրապետության կառավարության որոշման նախագծով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en-GB"/>
              </w:rPr>
              <w:t xml:space="preserve">նախատեսվում է ՀՀ կառավարության որոշմամբ հաստատել նաև 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en-GB"/>
              </w:rPr>
              <w:lastRenderedPageBreak/>
              <w:t>բնապահպանության և ընդերքի տեսչական մարմնի համազգեստի կրելու կարգն ու պայմանները:</w:t>
            </w:r>
          </w:p>
          <w:p w:rsidR="001E4326" w:rsidRDefault="001E4326" w:rsidP="001E4326">
            <w:pPr>
              <w:pStyle w:val="ListParagraph"/>
              <w:shd w:val="clear" w:color="auto" w:fill="FFFFFF"/>
              <w:tabs>
                <w:tab w:val="left" w:pos="0"/>
              </w:tabs>
              <w:spacing w:line="360" w:lineRule="auto"/>
              <w:ind w:left="0" w:right="58" w:firstLine="426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lang w:eastAsia="en-GB"/>
              </w:rPr>
              <w:t xml:space="preserve">   Այս առումով անհրաժեշտ է համապատասխան փոփոխություն կատարել նաև ՀՀ կառավարության 2005 թվականի օգոստոսի 18-ի N 2085-Ն որոշման վերնագրում՝ նկատի ունենալով «Նորմատիվ իրավական ակտերի մասին» օրենքի 12-րդ հոդվածի 1-ին մասի դրույթները:</w:t>
            </w:r>
          </w:p>
          <w:p w:rsidR="001E4326" w:rsidRDefault="001E4326" w:rsidP="001E4326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      2.Նախագծի 3-րդ հավելվածի 1-ին կետը շարադասության տեսանկյունից անհրաժեշտ է վերանայել և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խմբագրել:</w:t>
            </w:r>
          </w:p>
          <w:p w:rsidR="001E4326" w:rsidRPr="00477D8C" w:rsidRDefault="001E4326" w:rsidP="00467A1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</w:tcPr>
          <w:p w:rsidR="001E4326" w:rsidRPr="00DD3AA9" w:rsidRDefault="001E4326" w:rsidP="001E432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3AA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1E4326" w:rsidRPr="00DD3AA9" w:rsidRDefault="001E4326" w:rsidP="0038023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</w:tcPr>
          <w:p w:rsidR="001E4326" w:rsidRPr="001E4326" w:rsidRDefault="001E4326" w:rsidP="00380235">
            <w:pPr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են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փոփոխությունները</w:t>
            </w:r>
          </w:p>
        </w:tc>
      </w:tr>
      <w:tr w:rsidR="00BB490A" w:rsidRPr="00CC10D3" w:rsidTr="00816A53">
        <w:tc>
          <w:tcPr>
            <w:tcW w:w="981" w:type="dxa"/>
          </w:tcPr>
          <w:p w:rsidR="00CC10D3" w:rsidRPr="005B29D4" w:rsidRDefault="001E4326" w:rsidP="00380235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0" w:type="auto"/>
          </w:tcPr>
          <w:p w:rsidR="00CC10D3" w:rsidRPr="00477D8C" w:rsidRDefault="00CC10D3" w:rsidP="00380235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Էկոնոմիկայի նախարար</w:t>
            </w:r>
          </w:p>
          <w:p w:rsidR="00CC10D3" w:rsidRPr="00477D8C" w:rsidRDefault="00284EB4" w:rsidP="00380235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84E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01/13191-2020</w:t>
            </w:r>
            <w:r w:rsidR="00CC10D3"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:rsidR="00CC10D3" w:rsidRPr="00477D8C" w:rsidRDefault="00284EB4" w:rsidP="00380235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="00CC10D3" w:rsidRPr="00477D8C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en-GB"/>
              </w:rPr>
              <w:t>09</w:t>
            </w:r>
            <w:r w:rsidR="00CC10D3" w:rsidRPr="00477D8C">
              <w:rPr>
                <w:rFonts w:ascii="GHEA Grapalat" w:hAnsi="GHEA Grapalat"/>
                <w:sz w:val="24"/>
                <w:szCs w:val="24"/>
              </w:rPr>
              <w:t>.20</w:t>
            </w:r>
            <w:r w:rsidR="00CC10D3" w:rsidRPr="00477D8C">
              <w:rPr>
                <w:rFonts w:ascii="GHEA Grapalat" w:hAnsi="GHEA Grapalat"/>
                <w:sz w:val="24"/>
                <w:szCs w:val="24"/>
                <w:lang w:val="ru-RU"/>
              </w:rPr>
              <w:t>20</w:t>
            </w:r>
            <w:r w:rsidR="00CC10D3" w:rsidRPr="00477D8C">
              <w:rPr>
                <w:rFonts w:ascii="GHEA Grapalat" w:hAnsi="GHEA Grapalat"/>
                <w:sz w:val="24"/>
                <w:szCs w:val="24"/>
              </w:rPr>
              <w:t>թ</w:t>
            </w:r>
            <w:r w:rsidR="00CC10D3" w:rsidRPr="00477D8C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CC10D3" w:rsidRPr="00477D8C" w:rsidRDefault="00CC10D3" w:rsidP="00380235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</w:tcPr>
          <w:p w:rsidR="00CC10D3" w:rsidRPr="00477D8C" w:rsidRDefault="002C0B1D" w:rsidP="002C0B1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0" w:type="auto"/>
          </w:tcPr>
          <w:p w:rsidR="00CC10D3" w:rsidRPr="00D3557D" w:rsidRDefault="002C0B1D" w:rsidP="0038023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Pr="00D3557D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CC10D3" w:rsidRPr="00DD3AA9" w:rsidRDefault="00CC10D3" w:rsidP="0038023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490A" w:rsidRPr="00CC10D3" w:rsidTr="00816A53">
        <w:trPr>
          <w:trHeight w:val="1975"/>
        </w:trPr>
        <w:tc>
          <w:tcPr>
            <w:tcW w:w="981" w:type="dxa"/>
          </w:tcPr>
          <w:p w:rsidR="00CC10D3" w:rsidRPr="005B29D4" w:rsidRDefault="001E4326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</w:tcPr>
          <w:p w:rsidR="00284EB4" w:rsidRPr="00477D8C" w:rsidRDefault="00284EB4" w:rsidP="00284EB4">
            <w:pPr>
              <w:shd w:val="clear" w:color="auto" w:fill="FFFFFF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proofErr w:type="spellStart"/>
            <w:r w:rsidRPr="00477D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Շ</w:t>
            </w:r>
            <w:r w:rsidRPr="00477D8C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477D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ջակա</w:t>
            </w:r>
            <w:proofErr w:type="spellEnd"/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7D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միջավայ</w:t>
            </w:r>
            <w:r w:rsidRPr="00477D8C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477D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ի</w:t>
            </w:r>
            <w:proofErr w:type="spellEnd"/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7D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477D8C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477D8C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477D8C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proofErr w:type="spellEnd"/>
          </w:p>
          <w:p w:rsidR="00284EB4" w:rsidRDefault="00284EB4" w:rsidP="00284EB4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84E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5/04.6/10585-2020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</w:p>
          <w:p w:rsidR="00CC10D3" w:rsidRPr="00477D8C" w:rsidRDefault="00284EB4" w:rsidP="00284EB4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  <w:t>3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  <w:t>9</w:t>
            </w:r>
            <w:r w:rsidRPr="00477D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.2020թ.</w:t>
            </w:r>
          </w:p>
        </w:tc>
        <w:tc>
          <w:tcPr>
            <w:tcW w:w="0" w:type="auto"/>
          </w:tcPr>
          <w:p w:rsidR="00CC10D3" w:rsidRPr="00477D8C" w:rsidRDefault="00CC10D3" w:rsidP="00A271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77D8C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0" w:type="auto"/>
          </w:tcPr>
          <w:p w:rsidR="00CC10D3" w:rsidRPr="00DD3AA9" w:rsidRDefault="00CC10D3" w:rsidP="0038023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0" w:type="auto"/>
          </w:tcPr>
          <w:p w:rsidR="00CC10D3" w:rsidRDefault="00CC10D3" w:rsidP="0038023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B490A" w:rsidRPr="00BB751C" w:rsidTr="00816A53">
        <w:tc>
          <w:tcPr>
            <w:tcW w:w="981" w:type="dxa"/>
          </w:tcPr>
          <w:p w:rsidR="00CC10D3" w:rsidRPr="005B29D4" w:rsidRDefault="001E4326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</w:tcPr>
          <w:p w:rsidR="00284EB4" w:rsidRPr="005B29D4" w:rsidRDefault="00284EB4" w:rsidP="00284EB4">
            <w:pPr>
              <w:shd w:val="clear" w:color="auto" w:fill="FFFFFF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B2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</w:t>
            </w:r>
            <w:r w:rsidRPr="005B29D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B2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ածքային</w:t>
            </w:r>
            <w:r w:rsidRPr="005B2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B2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</w:t>
            </w:r>
            <w:r w:rsidRPr="005B29D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B2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5B2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B2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5B2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B2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ենթակառուցվածքնե</w:t>
            </w:r>
            <w:r w:rsidRPr="005B29D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B2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B2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B2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Pr="005B29D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5B29D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5B29D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</w:p>
          <w:p w:rsidR="00284EB4" w:rsidRPr="005B29D4" w:rsidRDefault="00284EB4" w:rsidP="00284EB4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B29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ՍՊ</w:t>
            </w:r>
            <w:r w:rsidRPr="00816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en-GB"/>
              </w:rPr>
              <w:t>/26.2/27086-2020</w:t>
            </w:r>
            <w:r w:rsidRPr="005B29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:rsidR="00CC10D3" w:rsidRPr="005B29D4" w:rsidRDefault="00284EB4" w:rsidP="00BB751C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5B29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5B29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  <w:t>3</w:t>
            </w:r>
            <w:r w:rsidRPr="005B29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BB75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  <w:t>9</w:t>
            </w:r>
            <w:bookmarkStart w:id="0" w:name="_GoBack"/>
            <w:bookmarkEnd w:id="0"/>
            <w:r w:rsidRPr="005B29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.2020թ.</w:t>
            </w:r>
          </w:p>
        </w:tc>
        <w:tc>
          <w:tcPr>
            <w:tcW w:w="0" w:type="auto"/>
          </w:tcPr>
          <w:p w:rsidR="00284EB4" w:rsidRPr="005B29D4" w:rsidRDefault="00284EB4" w:rsidP="00284EB4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29D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B29D4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r w:rsidRPr="005B29D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հայտնում ենք </w:t>
            </w:r>
            <w:proofErr w:type="spellStart"/>
            <w:r w:rsidRPr="005B29D4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5B29D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284EB4" w:rsidRPr="005B29D4" w:rsidRDefault="00284EB4" w:rsidP="00284EB4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B29D4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5B29D4">
              <w:rPr>
                <w:rFonts w:ascii="GHEA Grapalat" w:hAnsi="GHEA Grapalat"/>
                <w:sz w:val="24"/>
                <w:szCs w:val="24"/>
              </w:rPr>
              <w:t xml:space="preserve"> 1-ին հավելվածի 1-ին պարբերությունում</w:t>
            </w:r>
            <w:r w:rsidRPr="005B29D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B29D4">
              <w:rPr>
                <w:rFonts w:ascii="GHEA Grapalat" w:hAnsi="GHEA Grapalat"/>
                <w:sz w:val="24"/>
                <w:szCs w:val="24"/>
              </w:rPr>
              <w:t xml:space="preserve">առաջարկում ենք </w:t>
            </w:r>
            <w:r w:rsidRPr="005B29D4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5B29D4">
              <w:rPr>
                <w:rFonts w:ascii="GHEA Grapalat" w:hAnsi="GHEA Grapalat"/>
                <w:sz w:val="24"/>
                <w:szCs w:val="24"/>
              </w:rPr>
              <w:t>սահմանվում են</w:t>
            </w:r>
            <w:r w:rsidRPr="005B29D4">
              <w:rPr>
                <w:rFonts w:ascii="GHEA Grapalat" w:hAnsi="GHEA Grapalat"/>
                <w:sz w:val="24"/>
                <w:szCs w:val="24"/>
                <w:lang w:val="fr-FR"/>
              </w:rPr>
              <w:t>»</w:t>
            </w:r>
            <w:r w:rsidRPr="005B29D4">
              <w:rPr>
                <w:rFonts w:ascii="GHEA Grapalat" w:hAnsi="GHEA Grapalat"/>
                <w:sz w:val="24"/>
                <w:szCs w:val="24"/>
              </w:rPr>
              <w:t xml:space="preserve"> բառը փոխարինել </w:t>
            </w:r>
            <w:r w:rsidRPr="005B29D4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5B29D4">
              <w:rPr>
                <w:rFonts w:ascii="GHEA Grapalat" w:hAnsi="GHEA Grapalat"/>
                <w:sz w:val="24"/>
                <w:szCs w:val="24"/>
              </w:rPr>
              <w:t>հաստատվում են</w:t>
            </w:r>
            <w:r w:rsidRPr="005B29D4">
              <w:rPr>
                <w:rFonts w:ascii="GHEA Grapalat" w:hAnsi="GHEA Grapalat"/>
                <w:sz w:val="24"/>
                <w:szCs w:val="24"/>
                <w:lang w:val="fr-FR"/>
              </w:rPr>
              <w:t>»</w:t>
            </w:r>
            <w:r w:rsidRPr="005B29D4">
              <w:rPr>
                <w:rFonts w:ascii="GHEA Grapalat" w:hAnsi="GHEA Grapalat"/>
                <w:sz w:val="24"/>
                <w:szCs w:val="24"/>
              </w:rPr>
              <w:t xml:space="preserve"> բառով,  ինչպես նաև հանել կրկնվող «նկարագիր» բառը,</w:t>
            </w:r>
          </w:p>
          <w:p w:rsidR="00284EB4" w:rsidRPr="005B29D4" w:rsidRDefault="00284EB4" w:rsidP="00284EB4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B29D4">
              <w:rPr>
                <w:rFonts w:ascii="GHEA Grapalat" w:hAnsi="GHEA Grapalat"/>
                <w:sz w:val="24"/>
                <w:szCs w:val="24"/>
              </w:rPr>
              <w:t xml:space="preserve"> Նախագծի 1-ին </w:t>
            </w:r>
            <w:r w:rsidRPr="005B29D4">
              <w:rPr>
                <w:rFonts w:ascii="GHEA Grapalat" w:hAnsi="GHEA Grapalat"/>
                <w:sz w:val="24"/>
                <w:szCs w:val="24"/>
              </w:rPr>
              <w:lastRenderedPageBreak/>
              <w:t>հավելվածը համարակալել՝ սկսած 1-ին պարբերությունից:</w:t>
            </w:r>
          </w:p>
          <w:p w:rsidR="00284EB4" w:rsidRPr="005B29D4" w:rsidRDefault="00284EB4" w:rsidP="00284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313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C10D3" w:rsidRPr="005B29D4" w:rsidRDefault="00CC10D3" w:rsidP="00A271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</w:tcPr>
          <w:p w:rsidR="00CC10D3" w:rsidRPr="005B29D4" w:rsidRDefault="00380235" w:rsidP="0038023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29D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5B29D4" w:rsidRPr="005B29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 </w:t>
            </w:r>
          </w:p>
        </w:tc>
        <w:tc>
          <w:tcPr>
            <w:tcW w:w="0" w:type="auto"/>
          </w:tcPr>
          <w:p w:rsidR="00CC10D3" w:rsidRPr="005B29D4" w:rsidRDefault="00380235" w:rsidP="005B29D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29D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B29D4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հավելվածի 1-ին պարբերությունը </w:t>
            </w:r>
            <w:r w:rsidR="005B29D4" w:rsidRPr="005B29D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ամբողջովին </w:t>
            </w:r>
            <w:r w:rsidRPr="005B29D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հանվել է, </w:t>
            </w:r>
            <w:r w:rsidR="005B29D4" w:rsidRPr="005B29D4"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 w:rsidRPr="005B29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 1-ին հավելվածի համարակալումը </w:t>
            </w:r>
            <w:proofErr w:type="spellStart"/>
            <w:r w:rsidRPr="005B29D4">
              <w:rPr>
                <w:rFonts w:ascii="GHEA Grapalat" w:hAnsi="GHEA Grapalat"/>
                <w:sz w:val="24"/>
                <w:szCs w:val="24"/>
                <w:lang w:val="hy-AM"/>
              </w:rPr>
              <w:t>համապատսխանեցվել</w:t>
            </w:r>
            <w:proofErr w:type="spellEnd"/>
            <w:r w:rsidRPr="005B29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«Նորմատիվ իրավական ակտերի մասին» օրենքի 14-րդ հոդվածի 5-րդ մասի պահանջներին: </w:t>
            </w:r>
          </w:p>
        </w:tc>
      </w:tr>
      <w:tr w:rsidR="005B29D4" w:rsidRPr="00816A53" w:rsidTr="00816A53">
        <w:tc>
          <w:tcPr>
            <w:tcW w:w="981" w:type="dxa"/>
          </w:tcPr>
          <w:p w:rsidR="005B29D4" w:rsidRPr="001E4326" w:rsidRDefault="001E4326" w:rsidP="00087D70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5</w:t>
            </w:r>
          </w:p>
        </w:tc>
        <w:tc>
          <w:tcPr>
            <w:tcW w:w="0" w:type="auto"/>
          </w:tcPr>
          <w:p w:rsidR="005B29D4" w:rsidRPr="00BB751C" w:rsidRDefault="005B29D4" w:rsidP="00284EB4">
            <w:pPr>
              <w:shd w:val="clear" w:color="auto" w:fill="FFFFFF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751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Ֆինանսների նախարար</w:t>
            </w:r>
          </w:p>
          <w:p w:rsidR="005B29D4" w:rsidRPr="00BB751C" w:rsidRDefault="00BB751C" w:rsidP="005B29D4">
            <w:pPr>
              <w:shd w:val="clear" w:color="auto" w:fill="FFFFFF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B75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01/11-1/14393-2020</w:t>
            </w:r>
            <w:r w:rsidR="005B29D4" w:rsidRPr="00BB75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</w:t>
            </w:r>
          </w:p>
          <w:p w:rsidR="005B29D4" w:rsidRPr="00BB751C" w:rsidRDefault="005B29D4" w:rsidP="00BB751C">
            <w:pPr>
              <w:shd w:val="clear" w:color="auto" w:fill="FFFFFF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B75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BB751C" w:rsidRPr="00BB75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  <w:t>7</w:t>
            </w:r>
            <w:r w:rsidRPr="00BB75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 w:rsidR="00BB751C" w:rsidRPr="00BB75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/>
              </w:rPr>
              <w:t>9</w:t>
            </w:r>
            <w:r w:rsidRPr="00BB75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.2020թ</w:t>
            </w:r>
            <w:r w:rsidR="004764EC" w:rsidRPr="00BB75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0" w:type="auto"/>
          </w:tcPr>
          <w:p w:rsidR="005B29D4" w:rsidRDefault="005B29D4" w:rsidP="005B29D4">
            <w:pPr>
              <w:spacing w:line="360" w:lineRule="auto"/>
              <w:ind w:right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B29D4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5B29D4">
              <w:rPr>
                <w:rFonts w:ascii="GHEA Grapalat" w:hAnsi="GHEA Grapalat" w:cs="Sylfaen"/>
                <w:sz w:val="24"/>
                <w:szCs w:val="24"/>
                <w:lang w:val="nb-NO"/>
              </w:rPr>
              <w:t xml:space="preserve"> </w:t>
            </w:r>
            <w:r w:rsidRPr="005B29D4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հայտնում ենք </w:t>
            </w:r>
            <w:proofErr w:type="spellStart"/>
            <w:r w:rsidRPr="005B29D4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5B29D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5B29D4" w:rsidRPr="0071160B" w:rsidRDefault="005B29D4" w:rsidP="005B29D4">
            <w:pPr>
              <w:spacing w:line="360" w:lineRule="auto"/>
              <w:ind w:right="28" w:firstLine="357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en-GB"/>
              </w:rPr>
            </w:pPr>
            <w:r w:rsidRPr="0071160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ենթակետով նախատեսվում է հաստատել </w:t>
            </w:r>
            <w:r w:rsidRPr="0071160B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en-GB"/>
              </w:rPr>
              <w:t xml:space="preserve">բնապահպանության և ընդերքի տեսչական մարմնի համազգեստի կրելու պայմանները: Սակայն </w:t>
            </w:r>
            <w:r w:rsidRPr="0071160B">
              <w:rPr>
                <w:rFonts w:ascii="GHEA Grapalat" w:hAnsi="GHEA Grapalat" w:cs="Sylfaen"/>
                <w:sz w:val="24"/>
                <w:szCs w:val="24"/>
                <w:lang w:val="hy-AM"/>
              </w:rPr>
              <w:t>«Բնապահպանական վերահսկողության մասին» օրենքի 16-րդ հոդվածը ՀՀ կառավարությանը լիազորություն է տվել սահմանելու բ</w:t>
            </w:r>
            <w:r w:rsidRPr="007116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նապահպանական պետական տեսուչի </w:t>
            </w:r>
            <w:r w:rsidRPr="007116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համազգեստի </w:t>
            </w:r>
            <w:proofErr w:type="spellStart"/>
            <w:r w:rsidRPr="007116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ձևը</w:t>
            </w:r>
            <w:proofErr w:type="spellEnd"/>
            <w:r w:rsidRPr="007116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այն կրելու կարգն ու պայմանները: Համազգեստի </w:t>
            </w:r>
            <w:proofErr w:type="spellStart"/>
            <w:r w:rsidRPr="007116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ձևը</w:t>
            </w:r>
            <w:proofErr w:type="spellEnd"/>
            <w:r w:rsidRPr="007116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սահմանվում է </w:t>
            </w:r>
            <w:r w:rsidRPr="0071160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2005 թվականի օգոստոսի 18-ի N 2085-Ն որոշման (այսուհետ՝ Որոշում) </w:t>
            </w:r>
            <w:r w:rsidRPr="007116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 «գ» ենթակետով,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սակայն</w:t>
            </w:r>
            <w:r w:rsidRPr="007116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այն կրելու կարգը Որոշմամբ սահմանված չէ: </w:t>
            </w:r>
            <w:proofErr w:type="spellStart"/>
            <w:r w:rsidRPr="007116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Հետևաբար</w:t>
            </w:r>
            <w:proofErr w:type="spellEnd"/>
            <w:r w:rsidRPr="007116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առաջարկում ենք </w:t>
            </w:r>
            <w:r w:rsidRPr="0071160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ենթակետով սահմանել </w:t>
            </w:r>
            <w:r w:rsidRPr="0071160B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en-GB"/>
              </w:rPr>
              <w:t>բնապահպանության և ընդերքի տեսչական մարմնի համազգեստը կրելու կարգը</w:t>
            </w:r>
            <w:r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en-GB"/>
              </w:rPr>
              <w:t xml:space="preserve"> և ոչ թե պայմանները</w:t>
            </w:r>
            <w:r w:rsidRPr="0071160B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en-GB"/>
              </w:rPr>
              <w:t xml:space="preserve">: </w:t>
            </w:r>
          </w:p>
          <w:p w:rsidR="005B29D4" w:rsidRPr="005B29D4" w:rsidRDefault="005B29D4" w:rsidP="005B29D4">
            <w:pPr>
              <w:spacing w:line="360" w:lineRule="auto"/>
              <w:ind w:right="28" w:firstLine="35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1160B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en-GB"/>
              </w:rPr>
              <w:t xml:space="preserve">Բացի այդ, հաշվի առնելով Նախագծի բովանդակությունը՝ </w:t>
            </w:r>
            <w:r w:rsidRPr="0071160B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en-GB"/>
              </w:rPr>
              <w:lastRenderedPageBreak/>
              <w:t>անհրաժեշտ է ուժը կորցրած ճանաչել և՛ Որոշման 2-րդ կետը, որի համաձայն</w:t>
            </w:r>
            <w:r w:rsidRPr="007116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բնապահպանության նախարարը պետք է սահմաներ բնապահպանության և ընդերքի պետական տեսուչին համազգեստ տրամադրելու և կրելու կարգն ու պայմանները, և՛ սահմանված համապատասխան հրամանը: </w:t>
            </w:r>
          </w:p>
        </w:tc>
        <w:tc>
          <w:tcPr>
            <w:tcW w:w="0" w:type="auto"/>
          </w:tcPr>
          <w:p w:rsidR="005B29D4" w:rsidRPr="00816A53" w:rsidRDefault="00816A53" w:rsidP="0038023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</w:tc>
        <w:tc>
          <w:tcPr>
            <w:tcW w:w="0" w:type="auto"/>
          </w:tcPr>
          <w:p w:rsidR="005B29D4" w:rsidRPr="005B29D4" w:rsidRDefault="00816A53" w:rsidP="00816A53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են </w:t>
            </w:r>
            <w:proofErr w:type="spellStart"/>
            <w:r w:rsidRPr="00D3557D">
              <w:rPr>
                <w:rFonts w:ascii="GHEA Grapalat" w:hAnsi="GHEA Grapalat"/>
                <w:sz w:val="24"/>
                <w:szCs w:val="24"/>
                <w:lang w:val="ru-RU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փոփոխությունները</w:t>
            </w:r>
          </w:p>
        </w:tc>
      </w:tr>
    </w:tbl>
    <w:p w:rsidR="001A3D70" w:rsidRPr="00D3557D" w:rsidRDefault="001A3D70" w:rsidP="00087D70">
      <w:pPr>
        <w:spacing w:after="0" w:line="240" w:lineRule="auto"/>
        <w:rPr>
          <w:rFonts w:ascii="GHEA Grapalat" w:hAnsi="GHEA Grapalat"/>
          <w:sz w:val="24"/>
          <w:szCs w:val="24"/>
          <w:lang w:val="af-ZA"/>
        </w:rPr>
      </w:pPr>
    </w:p>
    <w:sectPr w:rsidR="001A3D70" w:rsidRPr="00D3557D" w:rsidSect="00900D3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76A9C"/>
    <w:multiLevelType w:val="hybridMultilevel"/>
    <w:tmpl w:val="FE14DB54"/>
    <w:lvl w:ilvl="0" w:tplc="B33A43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4212C5"/>
    <w:multiLevelType w:val="hybridMultilevel"/>
    <w:tmpl w:val="1BFAA290"/>
    <w:lvl w:ilvl="0" w:tplc="537043D2">
      <w:start w:val="1"/>
      <w:numFmt w:val="decimal"/>
      <w:suff w:val="nothing"/>
      <w:lvlText w:val="%1."/>
      <w:lvlJc w:val="left"/>
      <w:pPr>
        <w:ind w:left="1080" w:hanging="360"/>
      </w:pPr>
      <w:rPr>
        <w:rFonts w:eastAsia="Calibri" w:cs="Sylfae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E25789"/>
    <w:multiLevelType w:val="hybridMultilevel"/>
    <w:tmpl w:val="A2A8A0D2"/>
    <w:lvl w:ilvl="0" w:tplc="C62AD13C">
      <w:start w:val="1"/>
      <w:numFmt w:val="decimal"/>
      <w:lvlText w:val="%1."/>
      <w:lvlJc w:val="left"/>
      <w:pPr>
        <w:ind w:left="786" w:hanging="360"/>
      </w:pPr>
      <w:rPr>
        <w:rFonts w:eastAsia="Calibri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509410B9"/>
    <w:multiLevelType w:val="hybridMultilevel"/>
    <w:tmpl w:val="2F1800E8"/>
    <w:lvl w:ilvl="0" w:tplc="2724E16A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D12917"/>
    <w:multiLevelType w:val="hybridMultilevel"/>
    <w:tmpl w:val="A88A41BA"/>
    <w:lvl w:ilvl="0" w:tplc="0854F6E8">
      <w:start w:val="1"/>
      <w:numFmt w:val="decimal"/>
      <w:lvlText w:val="%1."/>
      <w:lvlJc w:val="left"/>
      <w:pPr>
        <w:ind w:left="1080" w:hanging="360"/>
      </w:pPr>
      <w:rPr>
        <w:rFonts w:eastAsia="GHEA Grapalat" w:cs="GHEA Grapalat"/>
        <w:color w:val="00000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906331"/>
    <w:multiLevelType w:val="hybridMultilevel"/>
    <w:tmpl w:val="01440B76"/>
    <w:lvl w:ilvl="0" w:tplc="CDC6DC2C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B87"/>
    <w:rsid w:val="0002000D"/>
    <w:rsid w:val="00065B87"/>
    <w:rsid w:val="00070855"/>
    <w:rsid w:val="00087AAD"/>
    <w:rsid w:val="00087D70"/>
    <w:rsid w:val="000E770B"/>
    <w:rsid w:val="00106CAC"/>
    <w:rsid w:val="00161A07"/>
    <w:rsid w:val="001A3D70"/>
    <w:rsid w:val="001E4326"/>
    <w:rsid w:val="001F0783"/>
    <w:rsid w:val="002131E6"/>
    <w:rsid w:val="00284EB4"/>
    <w:rsid w:val="002C0B1D"/>
    <w:rsid w:val="003149B2"/>
    <w:rsid w:val="00367EEB"/>
    <w:rsid w:val="00374B92"/>
    <w:rsid w:val="00380235"/>
    <w:rsid w:val="004045BE"/>
    <w:rsid w:val="00412985"/>
    <w:rsid w:val="00462E2D"/>
    <w:rsid w:val="00467A11"/>
    <w:rsid w:val="004764EC"/>
    <w:rsid w:val="00477D8C"/>
    <w:rsid w:val="004871AE"/>
    <w:rsid w:val="004D0B31"/>
    <w:rsid w:val="00505D64"/>
    <w:rsid w:val="00532A25"/>
    <w:rsid w:val="005A40FA"/>
    <w:rsid w:val="005B29D4"/>
    <w:rsid w:val="00617E91"/>
    <w:rsid w:val="006540E8"/>
    <w:rsid w:val="00720699"/>
    <w:rsid w:val="00721E75"/>
    <w:rsid w:val="007E0E71"/>
    <w:rsid w:val="00816A53"/>
    <w:rsid w:val="0087540F"/>
    <w:rsid w:val="008E0BFE"/>
    <w:rsid w:val="00900D3C"/>
    <w:rsid w:val="00924EDD"/>
    <w:rsid w:val="009556FA"/>
    <w:rsid w:val="009E7318"/>
    <w:rsid w:val="00A103E8"/>
    <w:rsid w:val="00A111A9"/>
    <w:rsid w:val="00A2719F"/>
    <w:rsid w:val="00A55ADF"/>
    <w:rsid w:val="00A620AE"/>
    <w:rsid w:val="00AE0207"/>
    <w:rsid w:val="00AE2101"/>
    <w:rsid w:val="00AF7A05"/>
    <w:rsid w:val="00B34A69"/>
    <w:rsid w:val="00B52C74"/>
    <w:rsid w:val="00B769BC"/>
    <w:rsid w:val="00BB490A"/>
    <w:rsid w:val="00BB751C"/>
    <w:rsid w:val="00C007E7"/>
    <w:rsid w:val="00C36FAD"/>
    <w:rsid w:val="00C62E90"/>
    <w:rsid w:val="00C904C1"/>
    <w:rsid w:val="00CC10D3"/>
    <w:rsid w:val="00CD01DF"/>
    <w:rsid w:val="00CF5C0C"/>
    <w:rsid w:val="00D3344E"/>
    <w:rsid w:val="00D3557D"/>
    <w:rsid w:val="00DA26DC"/>
    <w:rsid w:val="00DC4045"/>
    <w:rsid w:val="00DD3AA9"/>
    <w:rsid w:val="00F40072"/>
    <w:rsid w:val="00F77FCC"/>
    <w:rsid w:val="00FB626C"/>
    <w:rsid w:val="00FF3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AEA69"/>
  <w15:docId w15:val="{43AEE807-59AF-4E06-A7AD-64CEC3E40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A3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AD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3344E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4045BE"/>
    <w:pPr>
      <w:ind w:left="720"/>
      <w:contextualSpacing/>
    </w:pPr>
    <w:rPr>
      <w:rFonts w:ascii="Calibri" w:eastAsia="Calibri" w:hAnsi="Calibri" w:cs="Times New Roman"/>
      <w:lang w:val="hy-AM"/>
    </w:rPr>
  </w:style>
  <w:style w:type="paragraph" w:styleId="NormalWeb">
    <w:name w:val="Normal (Web)"/>
    <w:basedOn w:val="Normal"/>
    <w:uiPriority w:val="99"/>
    <w:unhideWhenUsed/>
    <w:rsid w:val="00DD3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1E4326"/>
    <w:rPr>
      <w:rFonts w:ascii="Calibri" w:eastAsia="Calibri" w:hAnsi="Calibri" w:cs="Times New Roman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8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56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5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0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7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0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1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7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9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5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89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7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1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0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7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6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4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9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3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83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8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7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2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CD8F6-2055-46CF-A2BC-1F4534D7C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6</Pages>
  <Words>448</Words>
  <Characters>2557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</dc:creator>
  <cp:keywords/>
  <dc:description/>
  <cp:lastModifiedBy>Suren Semerjyan</cp:lastModifiedBy>
  <cp:revision>6</cp:revision>
  <cp:lastPrinted>2019-05-29T07:48:00Z</cp:lastPrinted>
  <dcterms:created xsi:type="dcterms:W3CDTF">2019-05-22T07:30:00Z</dcterms:created>
  <dcterms:modified xsi:type="dcterms:W3CDTF">2021-01-12T13:28:00Z</dcterms:modified>
</cp:coreProperties>
</file>