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57" w:rsidRDefault="00476557" w:rsidP="00476557">
      <w:pPr>
        <w:spacing w:after="0" w:line="276" w:lineRule="auto"/>
        <w:jc w:val="right"/>
        <w:rPr>
          <w:rFonts w:ascii="GHEA Grapalat" w:eastAsiaTheme="minorEastAsia" w:hAnsi="GHEA Grapalat" w:cs="Arial"/>
          <w:b/>
          <w:sz w:val="28"/>
          <w:szCs w:val="28"/>
        </w:rPr>
      </w:pPr>
      <w:r>
        <w:rPr>
          <w:rFonts w:ascii="GHEA Grapalat" w:eastAsiaTheme="minorEastAsia" w:hAnsi="GHEA Grapalat" w:cs="Arial"/>
          <w:b/>
          <w:sz w:val="28"/>
          <w:szCs w:val="28"/>
        </w:rPr>
        <w:t>ՆԱԽԱԳԻԾ</w:t>
      </w:r>
    </w:p>
    <w:p w:rsidR="00476557" w:rsidRDefault="00476557" w:rsidP="00476557">
      <w:pPr>
        <w:spacing w:after="0" w:line="360" w:lineRule="auto"/>
        <w:jc w:val="center"/>
        <w:rPr>
          <w:rFonts w:ascii="GHEA Grapalat" w:eastAsiaTheme="minorEastAsia" w:hAnsi="GHEA Grapalat" w:cs="Arial"/>
          <w:b/>
          <w:sz w:val="28"/>
          <w:szCs w:val="28"/>
        </w:rPr>
      </w:pPr>
      <w:r>
        <w:rPr>
          <w:rFonts w:ascii="GHEA Grapalat" w:eastAsiaTheme="minorEastAsia" w:hAnsi="GHEA Grapalat" w:cs="Arial"/>
          <w:b/>
          <w:sz w:val="28"/>
          <w:szCs w:val="28"/>
        </w:rPr>
        <w:t>ՀԱՅԱՍՏԱՆԻ ՀԱՆՐԱՊԵՏՈՒԹՅԱՆ ԿԱՌԱՎԱՐՈՒԹՅԱՆ</w:t>
      </w:r>
    </w:p>
    <w:p w:rsidR="00476557" w:rsidRDefault="00476557" w:rsidP="00476557">
      <w:pPr>
        <w:spacing w:after="0" w:line="360" w:lineRule="auto"/>
        <w:jc w:val="center"/>
        <w:rPr>
          <w:rFonts w:ascii="GHEA Grapalat" w:eastAsiaTheme="minorEastAsia" w:hAnsi="GHEA Grapalat" w:cs="Arial"/>
          <w:b/>
          <w:sz w:val="28"/>
          <w:szCs w:val="28"/>
        </w:rPr>
      </w:pPr>
      <w:r>
        <w:rPr>
          <w:rFonts w:ascii="GHEA Grapalat" w:eastAsiaTheme="minorEastAsia" w:hAnsi="GHEA Grapalat" w:cs="Arial"/>
          <w:b/>
          <w:sz w:val="28"/>
          <w:szCs w:val="28"/>
        </w:rPr>
        <w:t>Ո Ր Ո Շ Ո Ւ Մ</w:t>
      </w:r>
    </w:p>
    <w:p w:rsidR="00476557" w:rsidRDefault="00476557" w:rsidP="00476557">
      <w:pPr>
        <w:spacing w:after="0" w:line="360" w:lineRule="auto"/>
        <w:jc w:val="center"/>
        <w:rPr>
          <w:rFonts w:ascii="GHEA Grapalat" w:eastAsiaTheme="minorEastAsia" w:hAnsi="GHEA Grapalat" w:cs="Arial"/>
          <w:sz w:val="24"/>
          <w:szCs w:val="24"/>
        </w:rPr>
      </w:pPr>
      <w:r>
        <w:rPr>
          <w:rFonts w:ascii="GHEA Grapalat" w:eastAsiaTheme="minorEastAsia" w:hAnsi="GHEA Grapalat" w:cs="Arial"/>
          <w:sz w:val="28"/>
          <w:szCs w:val="28"/>
        </w:rPr>
        <w:t xml:space="preserve">____   </w:t>
      </w:r>
      <w:r>
        <w:rPr>
          <w:rFonts w:ascii="GHEA Grapalat" w:eastAsiaTheme="minorEastAsia" w:hAnsi="GHEA Grapalat" w:cs="Arial"/>
          <w:sz w:val="24"/>
          <w:szCs w:val="24"/>
        </w:rPr>
        <w:t xml:space="preserve">2020 </w:t>
      </w:r>
      <w:proofErr w:type="spellStart"/>
      <w:r>
        <w:rPr>
          <w:rFonts w:ascii="GHEA Grapalat" w:eastAsiaTheme="minorEastAsia" w:hAnsi="GHEA Grapalat" w:cs="Arial"/>
          <w:sz w:val="24"/>
          <w:szCs w:val="24"/>
        </w:rPr>
        <w:t>թվականի</w:t>
      </w:r>
      <w:proofErr w:type="spellEnd"/>
      <w:r>
        <w:rPr>
          <w:rFonts w:ascii="GHEA Grapalat" w:eastAsiaTheme="minorEastAsia" w:hAnsi="GHEA Grapalat" w:cs="Arial"/>
          <w:sz w:val="24"/>
          <w:szCs w:val="24"/>
        </w:rPr>
        <w:t xml:space="preserve">    </w:t>
      </w:r>
      <w:proofErr w:type="gramStart"/>
      <w:r>
        <w:rPr>
          <w:rFonts w:ascii="GHEA Grapalat" w:eastAsiaTheme="minorEastAsia" w:hAnsi="GHEA Grapalat" w:cs="Arial"/>
          <w:sz w:val="24"/>
          <w:szCs w:val="24"/>
        </w:rPr>
        <w:t>N  -</w:t>
      </w:r>
      <w:proofErr w:type="gramEnd"/>
      <w:r>
        <w:rPr>
          <w:rFonts w:ascii="GHEA Grapalat" w:eastAsiaTheme="minorEastAsia" w:hAnsi="GHEA Grapalat" w:cs="Arial"/>
          <w:sz w:val="24"/>
          <w:szCs w:val="24"/>
        </w:rPr>
        <w:t xml:space="preserve"> Ա</w:t>
      </w:r>
    </w:p>
    <w:p w:rsidR="00476557" w:rsidRDefault="00476557" w:rsidP="00476557">
      <w:pPr>
        <w:spacing w:after="0" w:line="360" w:lineRule="auto"/>
        <w:rPr>
          <w:rFonts w:ascii="GHEA Grapalat" w:eastAsiaTheme="minorEastAsia" w:hAnsi="GHEA Grapalat" w:cs="Arial"/>
          <w:sz w:val="24"/>
          <w:szCs w:val="24"/>
        </w:rPr>
      </w:pPr>
    </w:p>
    <w:p w:rsidR="00476557" w:rsidRPr="00476557" w:rsidRDefault="00476557" w:rsidP="00476557">
      <w:pPr>
        <w:jc w:val="center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47655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«ՉԱՓՈՒՄՆԵՐԻ ՄԻԱՍՆԱԿԱՆՈՒԹՅԱՆ ԱՊԱՀՈՎՄԱՆ ՄԱՍԻՆ» ՀԱՅԱՍՏԱՆԻ ՀԱՆՐԱՊԵՏՈՒԹՅԱՆ ՕՐԵՆՔՈՒՄ ԼՐԱՑՈՒՄՆԵՐ ԵՎ ՓՈՓՈԽՈՒԹՅՈՒՆՆԵՐ ԿԱՏԱՐԵԼՈՒ ՄԱՍԻՆ»</w:t>
      </w:r>
      <w:r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ՀԱՅԱՍՏԱՆԻ ՀԱՆՐԱՊԵՏՈՒԹՅԱՆ ՕՐԵՆՔԻ ՆԱԽԱԳԻ</w:t>
      </w:r>
      <w:r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Ն ՀԱՎԱՆՈՒԹՅՈՒՆ ՏԱԼՈԻ</w:t>
      </w:r>
      <w:r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ՄԱՍԻՆ</w:t>
      </w:r>
    </w:p>
    <w:p w:rsidR="00476557" w:rsidRDefault="00476557" w:rsidP="00476557">
      <w:pPr>
        <w:shd w:val="clear" w:color="auto" w:fill="FFFFFF"/>
        <w:spacing w:after="0" w:line="276" w:lineRule="auto"/>
        <w:jc w:val="center"/>
        <w:rPr>
          <w:rFonts w:ascii="GHEA Grapalat" w:hAnsi="GHEA Grapalat" w:cs="Tahoma"/>
          <w:sz w:val="24"/>
          <w:szCs w:val="24"/>
          <w:lang w:val="hy-AM"/>
        </w:rPr>
      </w:pPr>
    </w:p>
    <w:p w:rsidR="00476557" w:rsidRDefault="00476557" w:rsidP="0047655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76557" w:rsidRDefault="00476557" w:rsidP="00476557">
      <w:pPr>
        <w:spacing w:after="0" w:line="360" w:lineRule="auto"/>
        <w:ind w:firstLine="709"/>
        <w:jc w:val="both"/>
        <w:rPr>
          <w:rFonts w:ascii="GHEA Grapalat" w:eastAsiaTheme="minorEastAsia" w:hAnsi="GHEA Grapalat" w:cs="Sylfaen"/>
          <w:bCs/>
          <w:sz w:val="24"/>
          <w:szCs w:val="24"/>
          <w:lang w:val="hy-AM"/>
        </w:rPr>
      </w:pP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>Հիմք ընդունելով «Ազգային ժողովի կանոնակարգ» սահմանադրական օրենքի 65-րդ հոդվածի 3-րդ մասը` Հայաստանի Հանրապետության կառավա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softHyphen/>
        <w:t>րու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softHyphen/>
        <w:t>թյունը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>որոշում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>է.</w:t>
      </w:r>
    </w:p>
    <w:p w:rsidR="00476557" w:rsidRPr="00476557" w:rsidRDefault="00476557" w:rsidP="0047655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GHEA Grapalat" w:eastAsiaTheme="minorEastAsia" w:hAnsi="GHEA Grapalat" w:cs="Sylfaen"/>
          <w:bCs/>
          <w:sz w:val="24"/>
          <w:szCs w:val="24"/>
          <w:lang w:val="hy-AM"/>
        </w:rPr>
      </w:pP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Հավանություն տալ </w:t>
      </w:r>
      <w:r w:rsidRPr="00476557">
        <w:rPr>
          <w:rFonts w:ascii="GHEA Grapalat" w:eastAsiaTheme="minorEastAsia" w:hAnsi="GHEA Grapalat" w:cs="Sylfaen"/>
          <w:bCs/>
          <w:sz w:val="24"/>
          <w:szCs w:val="24"/>
          <w:lang w:val="hy-AM"/>
        </w:rPr>
        <w:t>«Չ</w:t>
      </w:r>
      <w:r w:rsidRPr="00476557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ափումների միասնականության ապահովման մասին</w:t>
      </w:r>
      <w:r w:rsidRPr="00476557">
        <w:rPr>
          <w:rFonts w:ascii="GHEA Grapalat" w:eastAsiaTheme="minorEastAsia" w:hAnsi="GHEA Grapalat" w:cs="Sylfaen"/>
          <w:bCs/>
          <w:sz w:val="24"/>
          <w:szCs w:val="24"/>
          <w:lang w:val="hy-AM"/>
        </w:rPr>
        <w:t>» Հ</w:t>
      </w:r>
      <w:r w:rsidRPr="00476557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այաստանի</w:t>
      </w:r>
      <w:r w:rsidRPr="00476557"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 Հ</w:t>
      </w:r>
      <w:r w:rsidRPr="00476557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անրապետության օրենքում լրացումներ և փոփոխություններ կատարելու մասին</w:t>
      </w:r>
      <w:r w:rsidRPr="00476557">
        <w:rPr>
          <w:rFonts w:ascii="GHEA Grapalat" w:eastAsiaTheme="minorEastAsia" w:hAnsi="GHEA Grapalat" w:cs="Sylfaen"/>
          <w:bCs/>
          <w:sz w:val="24"/>
          <w:szCs w:val="24"/>
          <w:lang w:val="hy-AM"/>
        </w:rPr>
        <w:t>» Հայաստանի Հանրապետության օրենքի նախագծի վերաբերյալ Հայաստանի Հանրապետութ</w:t>
      </w:r>
      <w:bookmarkStart w:id="0" w:name="_GoBack"/>
      <w:bookmarkEnd w:id="0"/>
      <w:r w:rsidRPr="00476557">
        <w:rPr>
          <w:rFonts w:ascii="GHEA Grapalat" w:eastAsiaTheme="minorEastAsia" w:hAnsi="GHEA Grapalat" w:cs="Sylfaen"/>
          <w:bCs/>
          <w:sz w:val="24"/>
          <w:szCs w:val="24"/>
          <w:lang w:val="hy-AM"/>
        </w:rPr>
        <w:t>յան կառավարության օրենսդրական նախաձեռնությանը:</w:t>
      </w:r>
    </w:p>
    <w:p w:rsidR="00476557" w:rsidRDefault="00476557" w:rsidP="00476557">
      <w:pPr>
        <w:spacing w:after="0" w:line="360" w:lineRule="auto"/>
        <w:jc w:val="both"/>
        <w:rPr>
          <w:rFonts w:ascii="GHEA Grapalat" w:eastAsiaTheme="minorEastAsia" w:hAnsi="GHEA Grapalat" w:cs="Arial"/>
          <w:sz w:val="24"/>
          <w:szCs w:val="24"/>
          <w:lang w:val="hy-AM"/>
        </w:rPr>
      </w:pPr>
      <w:r>
        <w:rPr>
          <w:rFonts w:ascii="GHEA Grapalat" w:eastAsiaTheme="minorEastAsia" w:hAnsi="GHEA Grapalat" w:cs="GHEA Grapalat"/>
          <w:b/>
          <w:bCs/>
          <w:sz w:val="24"/>
          <w:szCs w:val="24"/>
          <w:lang w:val="hy-AM"/>
        </w:rPr>
        <w:t xml:space="preserve">        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t>2. Հայաստանի</w:t>
      </w:r>
      <w:r>
        <w:rPr>
          <w:rFonts w:ascii="GHEA Grapalat" w:eastAsiaTheme="minorEastAsia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eastAsiaTheme="minorEastAsia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t>կառավարության</w:t>
      </w:r>
      <w:r>
        <w:rPr>
          <w:rFonts w:ascii="GHEA Grapalat" w:eastAsiaTheme="minorEastAsia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t>օրենսդրական</w:t>
      </w:r>
      <w:r>
        <w:rPr>
          <w:rFonts w:ascii="GHEA Grapalat" w:eastAsiaTheme="minorEastAsia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t>նախա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softHyphen/>
        <w:t>ձեռ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softHyphen/>
        <w:t>նու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softHyphen/>
        <w:t>թյունը սահմանված</w:t>
      </w:r>
      <w:r>
        <w:rPr>
          <w:rFonts w:ascii="GHEA Grapalat" w:eastAsiaTheme="minorEastAsia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t>կարգով</w:t>
      </w:r>
      <w:r>
        <w:rPr>
          <w:rFonts w:ascii="GHEA Grapalat" w:eastAsiaTheme="minorEastAsia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t>ներկայացնել</w:t>
      </w:r>
      <w:r>
        <w:rPr>
          <w:rFonts w:ascii="GHEA Grapalat" w:eastAsiaTheme="minorEastAsia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eastAsiaTheme="minorEastAsia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eastAsiaTheme="minorEastAsia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t>Ազգային</w:t>
      </w:r>
      <w:r>
        <w:rPr>
          <w:rFonts w:ascii="GHEA Grapalat" w:eastAsiaTheme="minorEastAsia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Theme="minorEastAsia" w:hAnsi="GHEA Grapalat" w:cs="Tahoma"/>
          <w:sz w:val="24"/>
          <w:szCs w:val="24"/>
          <w:shd w:val="clear" w:color="auto" w:fill="FFFFFF"/>
          <w:lang w:val="hy-AM"/>
        </w:rPr>
        <w:t>ժողով</w:t>
      </w:r>
      <w:r>
        <w:rPr>
          <w:rFonts w:ascii="GHEA Grapalat" w:eastAsiaTheme="minorEastAsia" w:hAnsi="GHEA Grapalat" w:cs="Arial Armenian"/>
          <w:sz w:val="24"/>
          <w:szCs w:val="24"/>
          <w:shd w:val="clear" w:color="auto" w:fill="FFFFFF"/>
          <w:lang w:val="hy-AM"/>
        </w:rPr>
        <w:t>:</w:t>
      </w:r>
    </w:p>
    <w:p w:rsidR="00476557" w:rsidRDefault="00476557" w:rsidP="00476557">
      <w:pP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476557" w:rsidRDefault="00476557">
      <w:pPr>
        <w:rPr>
          <w:rFonts w:ascii="GHEA Grapalat" w:hAnsi="GHEA Grapalat"/>
          <w:sz w:val="24"/>
          <w:szCs w:val="24"/>
          <w:lang w:val="hy-AM"/>
        </w:rPr>
      </w:pPr>
    </w:p>
    <w:p w:rsidR="00476557" w:rsidRDefault="0047655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590897" w:rsidRPr="00375DE9" w:rsidRDefault="0028204F" w:rsidP="0028204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75DE9">
        <w:rPr>
          <w:rFonts w:ascii="GHEA Grapalat" w:hAnsi="GHEA Grapalat"/>
          <w:sz w:val="24"/>
          <w:szCs w:val="24"/>
          <w:lang w:val="hy-AM"/>
        </w:rPr>
        <w:lastRenderedPageBreak/>
        <w:t>ՆԱԽԱԳԻԾ</w:t>
      </w:r>
    </w:p>
    <w:p w:rsidR="00C62DF2" w:rsidRPr="00375DE9" w:rsidRDefault="00C62DF2" w:rsidP="00C62DF2">
      <w:pPr>
        <w:pStyle w:val="BodyTextIndent3"/>
        <w:spacing w:line="360" w:lineRule="auto"/>
        <w:ind w:left="0" w:firstLine="720"/>
        <w:jc w:val="center"/>
        <w:rPr>
          <w:rFonts w:ascii="GHEA Grapalat" w:hAnsi="GHEA Grapalat"/>
          <w:lang w:val="hy-AM"/>
        </w:rPr>
      </w:pPr>
      <w:r w:rsidRPr="00375DE9">
        <w:rPr>
          <w:rFonts w:ascii="GHEA Grapalat" w:hAnsi="GHEA Grapalat"/>
          <w:lang w:val="hy-AM"/>
        </w:rPr>
        <w:t>ՀԱՅԱՍՏԱՆԻ ՀԱՆՐԱՊԵՏՈՒԹՅԱՆ</w:t>
      </w:r>
    </w:p>
    <w:p w:rsidR="00C62DF2" w:rsidRPr="00375DE9" w:rsidRDefault="00D623CA" w:rsidP="00C62DF2">
      <w:pPr>
        <w:pStyle w:val="BodyTextIndent3"/>
        <w:spacing w:line="360" w:lineRule="auto"/>
        <w:ind w:left="0" w:firstLine="720"/>
        <w:jc w:val="center"/>
        <w:rPr>
          <w:rFonts w:ascii="GHEA Grapalat" w:hAnsi="GHEA Grapalat"/>
          <w:lang w:val="hy-AM"/>
        </w:rPr>
      </w:pPr>
      <w:r w:rsidRPr="00375DE9">
        <w:rPr>
          <w:rFonts w:ascii="GHEA Grapalat" w:hAnsi="GHEA Grapalat"/>
          <w:lang w:val="hy-AM"/>
        </w:rPr>
        <w:t xml:space="preserve"> ՕՐԵՆՔ</w:t>
      </w:r>
    </w:p>
    <w:p w:rsidR="0028204F" w:rsidRPr="00375DE9" w:rsidRDefault="0028204F" w:rsidP="0028204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75DE9">
        <w:rPr>
          <w:rFonts w:ascii="GHEA Grapalat" w:hAnsi="GHEA Grapalat"/>
          <w:sz w:val="24"/>
          <w:szCs w:val="24"/>
          <w:lang w:val="hy-AM"/>
        </w:rPr>
        <w:t>«ՉԱՓՈՒՄՆԵՐԻ ՄԻԱՍՆԱԿԱՆՈՒԹՅԱՆ ԱՊԱՀՈՎՄԱՆ ՄԱՍԻՆ» Հ</w:t>
      </w:r>
      <w:r w:rsidR="004C4BC3" w:rsidRPr="00375DE9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375DE9">
        <w:rPr>
          <w:rFonts w:ascii="GHEA Grapalat" w:hAnsi="GHEA Grapalat"/>
          <w:sz w:val="24"/>
          <w:szCs w:val="24"/>
          <w:lang w:val="hy-AM"/>
        </w:rPr>
        <w:t>Հ</w:t>
      </w:r>
      <w:r w:rsidR="004C4BC3" w:rsidRPr="00375DE9">
        <w:rPr>
          <w:rFonts w:ascii="GHEA Grapalat" w:hAnsi="GHEA Grapalat"/>
          <w:sz w:val="24"/>
          <w:szCs w:val="24"/>
          <w:lang w:val="hy-AM"/>
        </w:rPr>
        <w:t>ԱՆ</w:t>
      </w:r>
      <w:r w:rsidR="00594155" w:rsidRPr="00375DE9">
        <w:rPr>
          <w:rFonts w:ascii="GHEA Grapalat" w:hAnsi="GHEA Grapalat"/>
          <w:sz w:val="24"/>
          <w:szCs w:val="24"/>
          <w:lang w:val="hy-AM"/>
        </w:rPr>
        <w:t>Ր</w:t>
      </w:r>
      <w:r w:rsidR="004C4BC3" w:rsidRPr="00375DE9">
        <w:rPr>
          <w:rFonts w:ascii="GHEA Grapalat" w:hAnsi="GHEA Grapalat"/>
          <w:sz w:val="24"/>
          <w:szCs w:val="24"/>
          <w:lang w:val="hy-AM"/>
        </w:rPr>
        <w:t>ԱՊԵՏՈՒԹՅԱՆ</w:t>
      </w:r>
      <w:r w:rsidRPr="00375DE9">
        <w:rPr>
          <w:rFonts w:ascii="GHEA Grapalat" w:hAnsi="GHEA Grapalat"/>
          <w:sz w:val="24"/>
          <w:szCs w:val="24"/>
          <w:lang w:val="hy-AM"/>
        </w:rPr>
        <w:t xml:space="preserve"> ՕՐԵՆՔՈՒՄ </w:t>
      </w:r>
      <w:r w:rsidR="00673A18" w:rsidRPr="00375DE9">
        <w:rPr>
          <w:rFonts w:ascii="GHEA Grapalat" w:hAnsi="GHEA Grapalat"/>
          <w:sz w:val="24"/>
          <w:szCs w:val="24"/>
          <w:lang w:val="hy-AM"/>
        </w:rPr>
        <w:t xml:space="preserve">ԼՐԱՑՈՒՄՆԵՐ ԵՎ </w:t>
      </w:r>
      <w:r w:rsidRPr="00375DE9">
        <w:rPr>
          <w:rFonts w:ascii="GHEA Grapalat" w:hAnsi="GHEA Grapalat"/>
          <w:sz w:val="24"/>
          <w:szCs w:val="24"/>
          <w:lang w:val="hy-AM"/>
        </w:rPr>
        <w:t>ՓՈՓՈԽՈՒԹՅՈՒՆ</w:t>
      </w:r>
      <w:r w:rsidR="00673A18" w:rsidRPr="00375DE9">
        <w:rPr>
          <w:rFonts w:ascii="GHEA Grapalat" w:hAnsi="GHEA Grapalat"/>
          <w:sz w:val="24"/>
          <w:szCs w:val="24"/>
          <w:lang w:val="hy-AM"/>
        </w:rPr>
        <w:t>ՆԵՐ</w:t>
      </w:r>
      <w:r w:rsidRPr="00375DE9">
        <w:rPr>
          <w:rFonts w:ascii="GHEA Grapalat" w:hAnsi="GHEA Grapalat"/>
          <w:sz w:val="24"/>
          <w:szCs w:val="24"/>
          <w:lang w:val="hy-AM"/>
        </w:rPr>
        <w:t xml:space="preserve"> ԿԱՏԱՐԵԼՈՒ ՄԱՍԻՆ </w:t>
      </w:r>
    </w:p>
    <w:p w:rsidR="00627B09" w:rsidRPr="00375DE9" w:rsidRDefault="00627B09" w:rsidP="0028204F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9B009F" w:rsidRPr="002B5678" w:rsidRDefault="009B009F" w:rsidP="002B5678">
      <w:pPr>
        <w:tabs>
          <w:tab w:val="left" w:pos="1080"/>
        </w:tabs>
        <w:spacing w:after="0" w:line="360" w:lineRule="auto"/>
        <w:ind w:left="-567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B567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1. </w:t>
      </w:r>
      <w:r w:rsidRPr="002B5678">
        <w:rPr>
          <w:rFonts w:ascii="GHEA Grapalat" w:hAnsi="GHEA Grapalat" w:cs="Sylfaen"/>
          <w:sz w:val="24"/>
          <w:szCs w:val="24"/>
          <w:lang w:val="hy-AM"/>
        </w:rPr>
        <w:t xml:space="preserve">«Չափումների միասնականության ապահովման մասին» 2012թ. փետրվարի </w:t>
      </w:r>
      <w:r w:rsidR="005910B9" w:rsidRPr="002B5678">
        <w:rPr>
          <w:rFonts w:ascii="GHEA Grapalat" w:hAnsi="GHEA Grapalat" w:cs="Sylfaen"/>
          <w:sz w:val="24"/>
          <w:szCs w:val="24"/>
          <w:lang w:val="hy-AM"/>
        </w:rPr>
        <w:t>8</w:t>
      </w:r>
      <w:r w:rsidRPr="002B5678">
        <w:rPr>
          <w:rFonts w:ascii="GHEA Grapalat" w:hAnsi="GHEA Grapalat" w:cs="Sylfaen"/>
          <w:sz w:val="24"/>
          <w:szCs w:val="24"/>
          <w:lang w:val="hy-AM"/>
        </w:rPr>
        <w:t>-ի ՀՕ</w:t>
      </w:r>
      <w:r w:rsidRPr="002B5678">
        <w:rPr>
          <w:rFonts w:ascii="GHEA Grapalat" w:hAnsi="GHEA Grapalat" w:cs="Sylfaen"/>
          <w:sz w:val="24"/>
          <w:szCs w:val="24"/>
          <w:lang w:val="hy-AM"/>
        </w:rPr>
        <w:noBreakHyphen/>
      </w:r>
      <w:r w:rsidRPr="002B5678">
        <w:rPr>
          <w:rFonts w:ascii="GHEA Grapalat" w:hAnsi="GHEA Grapalat"/>
          <w:sz w:val="24"/>
          <w:szCs w:val="24"/>
          <w:lang w:val="hy-AM"/>
        </w:rPr>
        <w:t>22</w:t>
      </w:r>
      <w:r w:rsidRPr="002B5678">
        <w:rPr>
          <w:rFonts w:ascii="GHEA Grapalat" w:hAnsi="GHEA Grapalat"/>
          <w:sz w:val="24"/>
          <w:szCs w:val="24"/>
          <w:lang w:val="hy-AM"/>
        </w:rPr>
        <w:noBreakHyphen/>
      </w:r>
      <w:r w:rsidRPr="002B5678">
        <w:rPr>
          <w:rFonts w:ascii="GHEA Grapalat" w:hAnsi="GHEA Grapalat" w:cs="Sylfaen"/>
          <w:sz w:val="24"/>
          <w:szCs w:val="24"/>
          <w:lang w:val="hy-AM"/>
        </w:rPr>
        <w:t>Ն</w:t>
      </w:r>
      <w:r w:rsidR="005627A5" w:rsidRPr="002B56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B5678">
        <w:rPr>
          <w:rFonts w:ascii="GHEA Grapalat" w:hAnsi="GHEA Grapalat" w:cs="Sylfaen"/>
          <w:sz w:val="24"/>
          <w:szCs w:val="24"/>
          <w:lang w:val="hy-AM"/>
        </w:rPr>
        <w:t>օրենքի (այսուհետ՝ Օրենք)</w:t>
      </w:r>
      <w:r w:rsidRPr="002B567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2-րդ հոդվածի 1-ին մասի 12-րդ կետում և 19-րդ հոդվածի 1-ին մասում «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>արբիտրաժի,» բառից հետո լրացնել «</w:t>
      </w:r>
      <w:r w:rsidR="005627A5"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կողմից լիազորված չափագիտական վերահսկողություն իրականացնող </w:t>
      </w:r>
      <w:r w:rsidR="00B16B2B"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տեսչական 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>մարմնի,» բառերով:</w:t>
      </w:r>
    </w:p>
    <w:p w:rsidR="009B009F" w:rsidRPr="002B5678" w:rsidRDefault="009B009F" w:rsidP="002B5678">
      <w:pPr>
        <w:tabs>
          <w:tab w:val="left" w:pos="1080"/>
        </w:tabs>
        <w:spacing w:after="0" w:line="360" w:lineRule="auto"/>
        <w:ind w:left="-567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B567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2.</w:t>
      </w:r>
      <w:r w:rsidRPr="002B5678">
        <w:rPr>
          <w:rFonts w:ascii="GHEA Grapalat" w:hAnsi="GHEA Grapalat" w:cs="Sylfaen"/>
          <w:sz w:val="24"/>
          <w:szCs w:val="24"/>
          <w:lang w:val="hy-AM"/>
        </w:rPr>
        <w:t xml:space="preserve"> Օրենքի</w:t>
      </w:r>
      <w:r w:rsidRPr="002B567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2-րդ հոդվածի 1-ին մասը լրացնել նոր՝ 18.1)-րդ և 18.2)-րդ կետերով՝ հետևյալ բովանդակությամբ.</w:t>
      </w:r>
    </w:p>
    <w:p w:rsidR="003E7885" w:rsidRPr="002B5678" w:rsidRDefault="009B009F" w:rsidP="002B5678">
      <w:pPr>
        <w:tabs>
          <w:tab w:val="left" w:pos="990"/>
        </w:tabs>
        <w:spacing w:after="0" w:line="360" w:lineRule="auto"/>
        <w:ind w:left="-540" w:firstLine="720"/>
        <w:jc w:val="both"/>
        <w:rPr>
          <w:rFonts w:ascii="GHEA Grapalat" w:hAnsi="GHEA Grapalat" w:cs="Sylfaen"/>
          <w:bCs/>
          <w:i/>
          <w:sz w:val="24"/>
          <w:szCs w:val="24"/>
          <w:lang w:val="hy-AM"/>
        </w:rPr>
      </w:pPr>
      <w:r w:rsidRPr="002B5678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18.1) </w:t>
      </w:r>
      <w:r w:rsidRPr="002B5678">
        <w:rPr>
          <w:rFonts w:ascii="GHEA Grapalat" w:hAnsi="GHEA Grapalat"/>
          <w:b/>
          <w:color w:val="000000"/>
          <w:sz w:val="24"/>
          <w:szCs w:val="24"/>
          <w:lang w:val="hy-AM"/>
        </w:rPr>
        <w:t>Չափագիտական վերահսկողություն՝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 չափումների միասնականության ապահովման բնագավառը կանոնակարգող օրենքով և այլ իրավական ակտերով սահմանված չափագիտական կանոնների և նորմերի խախտումների կանխարգելման, բացահայտման և վերացման նպատակով </w:t>
      </w:r>
      <w:r w:rsidR="007E4AA7" w:rsidRPr="002B5678">
        <w:rPr>
          <w:rFonts w:ascii="GHEA Grapalat" w:hAnsi="GHEA Grapalat" w:cs="Sylfaen"/>
          <w:bCs/>
          <w:sz w:val="24"/>
          <w:szCs w:val="24"/>
          <w:lang w:val="hy-AM"/>
        </w:rPr>
        <w:t xml:space="preserve">տեսակը չհաստատված, չստուգաչափված տեսակը </w:t>
      </w:r>
      <w:r w:rsidR="007E4AA7"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հաստատված և 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>ստուգաչափված</w:t>
      </w:r>
      <w:r w:rsidR="007E4AA7"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, սակայն 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չափագիտական կանոններին </w:t>
      </w:r>
      <w:r w:rsidR="007E4AA7" w:rsidRPr="002B5678">
        <w:rPr>
          <w:rFonts w:ascii="GHEA Grapalat" w:hAnsi="GHEA Grapalat"/>
          <w:color w:val="000000"/>
          <w:sz w:val="24"/>
          <w:szCs w:val="24"/>
          <w:lang w:val="hy-AM"/>
        </w:rPr>
        <w:t>և նորմերին չհամապատասխանող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E4AA7" w:rsidRPr="002B5678">
        <w:rPr>
          <w:rFonts w:ascii="GHEA Grapalat" w:hAnsi="GHEA Grapalat" w:cs="Sylfaen"/>
          <w:bCs/>
          <w:sz w:val="24"/>
          <w:szCs w:val="24"/>
          <w:lang w:val="hy-AM"/>
        </w:rPr>
        <w:t xml:space="preserve">չափման միջոցների շուկայահանման և (կամ) շահագործման, 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չափումների կատարման վկայագրված մեթոդիկաների առկայության, չափումների միասնականության ապահովման բնագավառում տեխնիկական կանոնակարգերի պահանջների պահպանմանն ուղղված վերահսկողություն. </w:t>
      </w:r>
    </w:p>
    <w:p w:rsidR="009B009F" w:rsidRPr="002B5678" w:rsidRDefault="009B009F" w:rsidP="002B5678">
      <w:pPr>
        <w:shd w:val="clear" w:color="auto" w:fill="FFFFFF"/>
        <w:spacing w:line="360" w:lineRule="auto"/>
        <w:ind w:left="-567" w:firstLine="567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>18.2)</w:t>
      </w:r>
      <w:r w:rsidRPr="002B567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Չափագիտական վերահսկողություն իրականացնող </w:t>
      </w:r>
      <w:r w:rsidR="000676E4" w:rsidRPr="002B567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տեսչական </w:t>
      </w:r>
      <w:r w:rsidRPr="002B567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մարմին` </w:t>
      </w:r>
      <w:r w:rsidRPr="002B5678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կառավարության կողմից լիազորված</w:t>
      </w:r>
      <w:r w:rsidRPr="002B567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2B567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չափագիտական վերահսկողություն իրականացնող </w:t>
      </w:r>
      <w:r w:rsidR="0017198E" w:rsidRPr="002B567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տեսչական </w:t>
      </w:r>
      <w:r w:rsidRPr="002B5678">
        <w:rPr>
          <w:rFonts w:ascii="GHEA Grapalat" w:hAnsi="GHEA Grapalat"/>
          <w:bCs/>
          <w:color w:val="000000"/>
          <w:sz w:val="24"/>
          <w:szCs w:val="24"/>
          <w:lang w:val="hy-AM"/>
        </w:rPr>
        <w:t>մարմին</w:t>
      </w:r>
      <w:r w:rsidR="00CC6333" w:rsidRPr="002B567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(այսուհետ՝ </w:t>
      </w:r>
      <w:r w:rsidR="0017198E" w:rsidRPr="002B567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տեսչական </w:t>
      </w:r>
      <w:r w:rsidR="00CC6333" w:rsidRPr="002B5678">
        <w:rPr>
          <w:rFonts w:ascii="GHEA Grapalat" w:hAnsi="GHEA Grapalat"/>
          <w:bCs/>
          <w:color w:val="000000"/>
          <w:sz w:val="24"/>
          <w:szCs w:val="24"/>
          <w:lang w:val="hy-AM"/>
        </w:rPr>
        <w:t>մարմին)</w:t>
      </w:r>
      <w:r w:rsidRPr="002B567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»: </w:t>
      </w:r>
    </w:p>
    <w:p w:rsidR="00C820AA" w:rsidRPr="002B5678" w:rsidRDefault="00C820AA" w:rsidP="002B5678">
      <w:pPr>
        <w:spacing w:line="360" w:lineRule="auto"/>
        <w:ind w:left="-54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567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Հոդված 3. </w:t>
      </w:r>
      <w:r w:rsidRPr="002B5678">
        <w:rPr>
          <w:rFonts w:ascii="GHEA Grapalat" w:hAnsi="GHEA Grapalat" w:cs="Sylfaen"/>
          <w:sz w:val="24"/>
          <w:szCs w:val="24"/>
          <w:lang w:val="hy-AM"/>
        </w:rPr>
        <w:t>Օրենքի 10-րդ հոդվածի 2-րդ մասը լրացնել նոր 7</w:t>
      </w:r>
      <w:r w:rsidRPr="002B5678">
        <w:rPr>
          <w:rFonts w:ascii="Cambria Math" w:hAnsi="Cambria Math" w:cs="Cambria Math"/>
          <w:sz w:val="24"/>
          <w:szCs w:val="24"/>
          <w:lang w:val="hy-AM"/>
        </w:rPr>
        <w:t>․</w:t>
      </w:r>
      <w:r w:rsidRPr="002B5678">
        <w:rPr>
          <w:rFonts w:ascii="GHEA Grapalat" w:hAnsi="GHEA Grapalat" w:cs="Sylfaen"/>
          <w:sz w:val="24"/>
          <w:szCs w:val="24"/>
          <w:lang w:val="hy-AM"/>
        </w:rPr>
        <w:t xml:space="preserve">1) կետով հետևյալ </w:t>
      </w:r>
      <w:r w:rsidR="00D9167F" w:rsidRPr="002B5678">
        <w:rPr>
          <w:rFonts w:ascii="GHEA Grapalat" w:hAnsi="GHEA Grapalat" w:cs="Sylfaen"/>
          <w:sz w:val="24"/>
          <w:szCs w:val="24"/>
          <w:lang w:val="hy-AM"/>
        </w:rPr>
        <w:t>բովանդակ</w:t>
      </w:r>
      <w:r w:rsidRPr="002B5678">
        <w:rPr>
          <w:rFonts w:ascii="GHEA Grapalat" w:hAnsi="GHEA Grapalat" w:cs="Sylfaen"/>
          <w:sz w:val="24"/>
          <w:szCs w:val="24"/>
          <w:lang w:val="hy-AM"/>
        </w:rPr>
        <w:t>ությամբ</w:t>
      </w:r>
      <w:r w:rsidRPr="002B567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C820AA" w:rsidRPr="002B5678" w:rsidRDefault="00C820AA" w:rsidP="002B5678">
      <w:pPr>
        <w:shd w:val="clear" w:color="auto" w:fill="FFFFFF"/>
        <w:spacing w:line="360" w:lineRule="auto"/>
        <w:ind w:left="-567" w:firstLine="567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2B5678">
        <w:rPr>
          <w:rFonts w:ascii="GHEA Grapalat" w:hAnsi="GHEA Grapalat" w:cs="Sylfaen"/>
          <w:sz w:val="24"/>
          <w:szCs w:val="24"/>
          <w:lang w:val="hy-AM"/>
        </w:rPr>
        <w:t>«7</w:t>
      </w:r>
      <w:r w:rsidRPr="002B5678">
        <w:rPr>
          <w:rFonts w:ascii="Cambria Math" w:hAnsi="Cambria Math" w:cs="Cambria Math"/>
          <w:sz w:val="24"/>
          <w:szCs w:val="24"/>
          <w:lang w:val="hy-AM"/>
        </w:rPr>
        <w:t>․</w:t>
      </w:r>
      <w:r w:rsidRPr="002B5678">
        <w:rPr>
          <w:rFonts w:ascii="GHEA Grapalat" w:hAnsi="GHEA Grapalat" w:cs="Sylfaen"/>
          <w:sz w:val="24"/>
          <w:szCs w:val="24"/>
          <w:lang w:val="hy-AM"/>
        </w:rPr>
        <w:t>1) իրականացնում է չափագիտության ազգային մարմնի գործունեության մշտադիտարկում</w:t>
      </w:r>
      <w:r w:rsidRPr="002B5678">
        <w:rPr>
          <w:rFonts w:ascii="Cambria Math" w:hAnsi="Cambria Math" w:cs="Cambria Math"/>
          <w:sz w:val="24"/>
          <w:szCs w:val="24"/>
          <w:lang w:val="hy-AM"/>
        </w:rPr>
        <w:t>․</w:t>
      </w:r>
      <w:r w:rsidRPr="002B5678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5627A5" w:rsidRPr="002B5678" w:rsidRDefault="005627A5" w:rsidP="002B5678">
      <w:pPr>
        <w:spacing w:line="360" w:lineRule="auto"/>
        <w:ind w:left="-54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5678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Հոդված</w:t>
      </w:r>
      <w:r w:rsidR="00C820AA" w:rsidRPr="002B567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4</w:t>
      </w:r>
      <w:r w:rsidRPr="002B567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. </w:t>
      </w:r>
      <w:r w:rsidRPr="002B5678">
        <w:rPr>
          <w:rFonts w:ascii="GHEA Grapalat" w:hAnsi="GHEA Grapalat" w:cs="Sylfaen"/>
          <w:sz w:val="24"/>
          <w:szCs w:val="24"/>
          <w:lang w:val="hy-AM"/>
        </w:rPr>
        <w:t xml:space="preserve">Օրենքի 10-րդ հոդվածի 2-րդ մասի </w:t>
      </w:r>
      <w:r w:rsidR="00A31519" w:rsidRPr="002B5678">
        <w:rPr>
          <w:rFonts w:ascii="GHEA Grapalat" w:hAnsi="GHEA Grapalat" w:cs="Sylfaen"/>
          <w:sz w:val="24"/>
          <w:szCs w:val="24"/>
          <w:lang w:val="hy-AM"/>
        </w:rPr>
        <w:t xml:space="preserve">7-րդ և </w:t>
      </w:r>
      <w:r w:rsidRPr="002B5678">
        <w:rPr>
          <w:rFonts w:ascii="GHEA Grapalat" w:hAnsi="GHEA Grapalat" w:cs="Sylfaen"/>
          <w:sz w:val="24"/>
          <w:szCs w:val="24"/>
          <w:lang w:val="hy-AM"/>
        </w:rPr>
        <w:t xml:space="preserve">8-րդ </w:t>
      </w:r>
      <w:r w:rsidR="00390357" w:rsidRPr="002B5678">
        <w:rPr>
          <w:rFonts w:ascii="GHEA Grapalat" w:hAnsi="GHEA Grapalat" w:cs="Sylfaen"/>
          <w:sz w:val="24"/>
          <w:szCs w:val="24"/>
          <w:lang w:val="hy-AM"/>
        </w:rPr>
        <w:t>կետ</w:t>
      </w:r>
      <w:r w:rsidR="00A31519" w:rsidRPr="002B5678">
        <w:rPr>
          <w:rFonts w:ascii="GHEA Grapalat" w:hAnsi="GHEA Grapalat" w:cs="Sylfaen"/>
          <w:sz w:val="24"/>
          <w:szCs w:val="24"/>
          <w:lang w:val="hy-AM"/>
        </w:rPr>
        <w:t>եր</w:t>
      </w:r>
      <w:r w:rsidR="00390357" w:rsidRPr="002B5678">
        <w:rPr>
          <w:rFonts w:ascii="GHEA Grapalat" w:hAnsi="GHEA Grapalat" w:cs="Sylfaen"/>
          <w:sz w:val="24"/>
          <w:szCs w:val="24"/>
          <w:lang w:val="hy-AM"/>
        </w:rPr>
        <w:t>ն</w:t>
      </w:r>
      <w:r w:rsidRPr="002B5678">
        <w:rPr>
          <w:rFonts w:ascii="GHEA Grapalat" w:hAnsi="GHEA Grapalat" w:cs="Sylfaen"/>
          <w:sz w:val="24"/>
          <w:szCs w:val="24"/>
          <w:lang w:val="hy-AM"/>
        </w:rPr>
        <w:t xml:space="preserve"> ուժը կորցրած ճանաչել:</w:t>
      </w:r>
    </w:p>
    <w:p w:rsidR="0007640C" w:rsidRPr="002B5678" w:rsidRDefault="0007640C" w:rsidP="002B5678">
      <w:pPr>
        <w:spacing w:line="360" w:lineRule="auto"/>
        <w:ind w:left="-5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5678">
        <w:rPr>
          <w:rFonts w:ascii="GHEA Grapalat" w:hAnsi="GHEA Grapalat"/>
          <w:b/>
          <w:sz w:val="24"/>
          <w:szCs w:val="24"/>
          <w:lang w:val="hy-AM"/>
        </w:rPr>
        <w:t>Հոդված 5.</w:t>
      </w:r>
      <w:r w:rsidRPr="002B5678">
        <w:rPr>
          <w:rFonts w:ascii="GHEA Grapalat" w:hAnsi="GHEA Grapalat"/>
          <w:sz w:val="24"/>
          <w:szCs w:val="24"/>
          <w:lang w:val="hy-AM"/>
        </w:rPr>
        <w:t xml:space="preserve"> Օրենքի 13-</w:t>
      </w:r>
      <w:r w:rsidRPr="002B5678">
        <w:rPr>
          <w:rFonts w:ascii="GHEA Grapalat" w:hAnsi="GHEA Grapalat" w:cs="Sylfaen"/>
          <w:sz w:val="24"/>
          <w:szCs w:val="24"/>
          <w:lang w:val="hy-AM"/>
        </w:rPr>
        <w:t xml:space="preserve">րդ </w:t>
      </w:r>
      <w:r w:rsidRPr="002B5678">
        <w:rPr>
          <w:rFonts w:ascii="GHEA Grapalat" w:hAnsi="GHEA Grapalat"/>
          <w:sz w:val="24"/>
          <w:szCs w:val="24"/>
          <w:lang w:val="hy-AM"/>
        </w:rPr>
        <w:t>հոդվածի 1-ին մասի 7)-րդ կետից հետո լրացնել նոր</w:t>
      </w:r>
      <w:r w:rsidR="006E65B1">
        <w:rPr>
          <w:rFonts w:ascii="GHEA Grapalat" w:hAnsi="GHEA Grapalat"/>
          <w:sz w:val="24"/>
          <w:szCs w:val="24"/>
          <w:lang w:val="hy-AM"/>
        </w:rPr>
        <w:t xml:space="preserve"> 8</w:t>
      </w:r>
      <w:r w:rsidRPr="002B5678">
        <w:rPr>
          <w:rFonts w:ascii="GHEA Grapalat" w:hAnsi="GHEA Grapalat"/>
          <w:sz w:val="24"/>
          <w:szCs w:val="24"/>
          <w:lang w:val="hy-AM"/>
        </w:rPr>
        <w:t>)-րդ կետով՝ հետևյալ բովանդակությամբ</w:t>
      </w:r>
      <w:r w:rsidRPr="002B567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7640C" w:rsidRPr="002B5678" w:rsidRDefault="006E65B1" w:rsidP="002B5678">
      <w:pPr>
        <w:spacing w:line="360" w:lineRule="auto"/>
        <w:ind w:hanging="142"/>
        <w:jc w:val="both"/>
        <w:rPr>
          <w:rFonts w:ascii="GHEA Grapalat" w:hAnsi="GHEA Grapalat" w:cs="Sylfaen"/>
          <w:color w:val="00000A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8</w:t>
      </w:r>
      <w:r w:rsidR="0007640C" w:rsidRPr="006E65B1">
        <w:rPr>
          <w:rFonts w:ascii="GHEA Grapalat" w:hAnsi="GHEA Grapalat"/>
          <w:sz w:val="24"/>
          <w:szCs w:val="24"/>
          <w:lang w:val="hy-AM"/>
        </w:rPr>
        <w:t xml:space="preserve">) </w:t>
      </w:r>
      <w:r w:rsidR="0007640C" w:rsidRPr="002B5678">
        <w:rPr>
          <w:rFonts w:ascii="GHEA Grapalat" w:hAnsi="GHEA Grapalat"/>
          <w:sz w:val="24"/>
          <w:szCs w:val="24"/>
          <w:lang w:val="hy-AM"/>
        </w:rPr>
        <w:t>ծառայությունների մատուցման ոլորտ</w:t>
      </w:r>
      <w:r>
        <w:rPr>
          <w:rFonts w:ascii="GHEA Grapalat" w:hAnsi="GHEA Grapalat"/>
          <w:sz w:val="24"/>
          <w:szCs w:val="24"/>
          <w:lang w:val="hy-AM"/>
        </w:rPr>
        <w:t>ում</w:t>
      </w:r>
      <w:r w:rsidR="0007640C" w:rsidRPr="002B5678">
        <w:rPr>
          <w:rFonts w:ascii="GHEA Grapalat" w:hAnsi="GHEA Grapalat"/>
          <w:sz w:val="24"/>
          <w:szCs w:val="24"/>
          <w:lang w:val="hy-AM"/>
        </w:rPr>
        <w:t></w:t>
      </w:r>
    </w:p>
    <w:p w:rsidR="0007640C" w:rsidRPr="00067D27" w:rsidRDefault="00C62DF2" w:rsidP="002B5678">
      <w:pPr>
        <w:spacing w:line="360" w:lineRule="auto"/>
        <w:ind w:left="-720" w:firstLine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7D27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07640C" w:rsidRPr="00067D27">
        <w:rPr>
          <w:rFonts w:ascii="GHEA Grapalat" w:hAnsi="GHEA Grapalat"/>
          <w:b/>
          <w:sz w:val="24"/>
          <w:szCs w:val="24"/>
          <w:lang w:val="hy-AM"/>
        </w:rPr>
        <w:t xml:space="preserve"> 6</w:t>
      </w:r>
      <w:r w:rsidRPr="00067D27">
        <w:rPr>
          <w:rFonts w:ascii="GHEA Grapalat" w:hAnsi="GHEA Grapalat"/>
          <w:b/>
          <w:sz w:val="24"/>
          <w:szCs w:val="24"/>
          <w:lang w:val="hy-AM"/>
        </w:rPr>
        <w:t>.</w:t>
      </w:r>
      <w:r w:rsidRPr="00067D27">
        <w:rPr>
          <w:rFonts w:ascii="GHEA Grapalat" w:hAnsi="GHEA Grapalat"/>
          <w:sz w:val="24"/>
          <w:szCs w:val="24"/>
          <w:lang w:val="hy-AM"/>
        </w:rPr>
        <w:t xml:space="preserve"> </w:t>
      </w:r>
      <w:r w:rsidR="005627A5" w:rsidRPr="00067D27">
        <w:rPr>
          <w:rFonts w:ascii="GHEA Grapalat" w:hAnsi="GHEA Grapalat"/>
          <w:sz w:val="24"/>
          <w:szCs w:val="24"/>
          <w:lang w:val="hy-AM"/>
        </w:rPr>
        <w:t>Օ</w:t>
      </w:r>
      <w:r w:rsidRPr="00067D27">
        <w:rPr>
          <w:rFonts w:ascii="GHEA Grapalat" w:hAnsi="GHEA Grapalat"/>
          <w:sz w:val="24"/>
          <w:szCs w:val="24"/>
          <w:lang w:val="hy-AM"/>
        </w:rPr>
        <w:t xml:space="preserve">րենքի </w:t>
      </w:r>
      <w:r w:rsidR="00237AF6" w:rsidRPr="00067D27">
        <w:rPr>
          <w:rFonts w:ascii="GHEA Grapalat" w:hAnsi="GHEA Grapalat"/>
          <w:sz w:val="24"/>
          <w:szCs w:val="24"/>
          <w:lang w:val="hy-AM"/>
        </w:rPr>
        <w:t>18-</w:t>
      </w:r>
      <w:r w:rsidR="00237AF6" w:rsidRPr="00067D27">
        <w:rPr>
          <w:rFonts w:ascii="GHEA Grapalat" w:hAnsi="GHEA Grapalat" w:cs="Sylfaen"/>
          <w:sz w:val="24"/>
          <w:szCs w:val="24"/>
          <w:lang w:val="hy-AM"/>
        </w:rPr>
        <w:t xml:space="preserve">րդ </w:t>
      </w:r>
      <w:r w:rsidRPr="00067D27">
        <w:rPr>
          <w:rFonts w:ascii="GHEA Grapalat" w:hAnsi="GHEA Grapalat"/>
          <w:sz w:val="24"/>
          <w:szCs w:val="24"/>
          <w:lang w:val="hy-AM"/>
        </w:rPr>
        <w:t xml:space="preserve">հոդվածի </w:t>
      </w:r>
      <w:r w:rsidR="00237AF6" w:rsidRPr="00067D27">
        <w:rPr>
          <w:rFonts w:ascii="GHEA Grapalat" w:hAnsi="GHEA Grapalat"/>
          <w:sz w:val="24"/>
          <w:szCs w:val="24"/>
          <w:lang w:val="hy-AM"/>
        </w:rPr>
        <w:t xml:space="preserve">1-ին </w:t>
      </w:r>
      <w:r w:rsidRPr="00067D27">
        <w:rPr>
          <w:rFonts w:ascii="GHEA Grapalat" w:hAnsi="GHEA Grapalat"/>
          <w:sz w:val="24"/>
          <w:szCs w:val="24"/>
          <w:lang w:val="hy-AM"/>
        </w:rPr>
        <w:t>մաս</w:t>
      </w:r>
      <w:r w:rsidRPr="00067D27">
        <w:rPr>
          <w:rFonts w:ascii="GHEA Grapalat" w:hAnsi="GHEA Grapalat" w:cs="Sylfaen"/>
          <w:sz w:val="24"/>
          <w:szCs w:val="24"/>
          <w:lang w:val="hy-AM"/>
        </w:rPr>
        <w:t>ը</w:t>
      </w:r>
      <w:r w:rsidR="00237AF6" w:rsidRPr="00067D27">
        <w:rPr>
          <w:rFonts w:ascii="GHEA Grapalat" w:hAnsi="GHEA Grapalat" w:cs="Sylfaen"/>
          <w:sz w:val="24"/>
          <w:szCs w:val="24"/>
          <w:lang w:val="hy-AM"/>
        </w:rPr>
        <w:t xml:space="preserve"> շարադրել հետևյալ խմբագրությամբ. «</w:t>
      </w:r>
      <w:r w:rsidR="007E0A95" w:rsidRPr="00067D27">
        <w:rPr>
          <w:rFonts w:ascii="GHEA Grapalat" w:hAnsi="GHEA Grapalat" w:cs="Sylfaen"/>
          <w:sz w:val="24"/>
          <w:szCs w:val="24"/>
          <w:lang w:val="hy-AM"/>
        </w:rPr>
        <w:t>Ս</w:t>
      </w:r>
      <w:r w:rsidR="007E0A95" w:rsidRPr="00067D27">
        <w:rPr>
          <w:rFonts w:ascii="GHEA Grapalat" w:hAnsi="GHEA Grapalat"/>
          <w:sz w:val="24"/>
          <w:szCs w:val="24"/>
          <w:lang w:val="hy-AM"/>
        </w:rPr>
        <w:t>ույն օրենքի 13-րդ հոդվածի 2-րդ մասի համաձայն</w:t>
      </w:r>
      <w:r w:rsidR="00673A18" w:rsidRPr="00067D27">
        <w:rPr>
          <w:rFonts w:ascii="GHEA Grapalat" w:hAnsi="GHEA Grapalat"/>
          <w:sz w:val="24"/>
          <w:szCs w:val="24"/>
          <w:lang w:val="hy-AM"/>
        </w:rPr>
        <w:t>՝</w:t>
      </w:r>
      <w:r w:rsidR="007E0A95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7B09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7E0A95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</w:t>
      </w:r>
      <w:r w:rsidR="00627B09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 w:rsidR="00627B09" w:rsidRPr="00067D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օրենսդրական չափագիտական հսկողության ենթակա չափման միջոցների ներմուծման,  </w:t>
      </w:r>
      <w:r w:rsidR="00627B09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ներմուծող կազմակերպության</w:t>
      </w:r>
      <w:r w:rsidR="00673A18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27B09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չափման միջոց</w:t>
      </w:r>
      <w:r w:rsidR="00A9124A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ծագման և արտահանման </w:t>
      </w:r>
      <w:r w:rsidR="00627B09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երկրի վերաբերյալ</w:t>
      </w:r>
      <w:r w:rsidR="00627B09" w:rsidRPr="00067D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7B09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տեղեկատվությունը վերադաս մաքսային մարմնի կողմից տրամադրվում է չափագիտության </w:t>
      </w:r>
      <w:r w:rsidR="009437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="00627B09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մարմնին</w:t>
      </w:r>
      <w:r w:rsidR="00D51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067D27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վերահսկողություն իրականացնող</w:t>
      </w:r>
      <w:r w:rsidR="00151B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7D27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տեսչական մարմնին</w:t>
      </w:r>
      <w:r w:rsidR="00627B09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47455B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սահմանած կարգով</w:t>
      </w:r>
      <w:r w:rsidR="00627B09" w:rsidRPr="00067D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237AF6" w:rsidRPr="00067D27">
        <w:rPr>
          <w:rFonts w:ascii="GHEA Grapalat" w:hAnsi="GHEA Grapalat" w:cs="Sylfaen"/>
          <w:sz w:val="24"/>
          <w:szCs w:val="24"/>
          <w:lang w:val="hy-AM"/>
        </w:rPr>
        <w:t>»</w:t>
      </w:r>
      <w:r w:rsidR="0007640C" w:rsidRPr="00067D27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0D2589" w:rsidRPr="002B5678" w:rsidRDefault="000D2589" w:rsidP="002B5678">
      <w:pPr>
        <w:spacing w:line="360" w:lineRule="auto"/>
        <w:ind w:left="-720" w:firstLine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5678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07640C" w:rsidRPr="002B5678">
        <w:rPr>
          <w:rFonts w:ascii="GHEA Grapalat" w:hAnsi="GHEA Grapalat"/>
          <w:b/>
          <w:sz w:val="24"/>
          <w:szCs w:val="24"/>
          <w:lang w:val="hy-AM"/>
        </w:rPr>
        <w:t xml:space="preserve"> 7</w:t>
      </w:r>
      <w:r w:rsidRPr="002B5678">
        <w:rPr>
          <w:rFonts w:ascii="GHEA Grapalat" w:hAnsi="GHEA Grapalat"/>
          <w:b/>
          <w:sz w:val="24"/>
          <w:szCs w:val="24"/>
          <w:lang w:val="hy-AM"/>
        </w:rPr>
        <w:t>.</w:t>
      </w:r>
      <w:r w:rsidRPr="002B5678">
        <w:rPr>
          <w:rFonts w:ascii="GHEA Grapalat" w:hAnsi="GHEA Grapalat"/>
          <w:sz w:val="24"/>
          <w:szCs w:val="24"/>
          <w:lang w:val="hy-AM"/>
        </w:rPr>
        <w:t xml:space="preserve"> Օրենքի 20-</w:t>
      </w:r>
      <w:r w:rsidRPr="002B5678">
        <w:rPr>
          <w:rFonts w:ascii="GHEA Grapalat" w:hAnsi="GHEA Grapalat" w:cs="Sylfaen"/>
          <w:sz w:val="24"/>
          <w:szCs w:val="24"/>
          <w:lang w:val="hy-AM"/>
        </w:rPr>
        <w:t xml:space="preserve">րդ </w:t>
      </w:r>
      <w:r w:rsidRPr="002B5678">
        <w:rPr>
          <w:rFonts w:ascii="GHEA Grapalat" w:hAnsi="GHEA Grapalat"/>
          <w:sz w:val="24"/>
          <w:szCs w:val="24"/>
          <w:lang w:val="hy-AM"/>
        </w:rPr>
        <w:t>հոդվածի 3-րդ մաս</w:t>
      </w:r>
      <w:r w:rsidRPr="002B5678">
        <w:rPr>
          <w:rFonts w:ascii="GHEA Grapalat" w:hAnsi="GHEA Grapalat" w:cs="Sylfaen"/>
          <w:sz w:val="24"/>
          <w:szCs w:val="24"/>
          <w:lang w:val="hy-AM"/>
        </w:rPr>
        <w:t>ի 1-ին կետը շարադրել հետևյալ խմբագրությամբ</w:t>
      </w:r>
      <w:r w:rsidRPr="002B5678">
        <w:rPr>
          <w:rFonts w:ascii="Cambria Math" w:hAnsi="Cambria Math" w:cs="Cambria Math"/>
          <w:sz w:val="24"/>
          <w:szCs w:val="24"/>
          <w:lang w:val="hy-AM"/>
        </w:rPr>
        <w:t>․</w:t>
      </w:r>
      <w:r w:rsidRPr="002B5678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2B5678">
        <w:rPr>
          <w:rFonts w:ascii="GHEA Grapalat" w:hAnsi="GHEA Grapalat"/>
          <w:color w:val="222222"/>
          <w:sz w:val="24"/>
          <w:szCs w:val="24"/>
          <w:lang w:val="hy-AM"/>
        </w:rPr>
        <w:t>«</w:t>
      </w:r>
      <w:r w:rsidRPr="002B5678">
        <w:rPr>
          <w:rFonts w:ascii="GHEA Grapalat" w:hAnsi="GHEA Grapalat"/>
          <w:sz w:val="24"/>
          <w:szCs w:val="24"/>
          <w:lang w:val="hy-AM"/>
        </w:rPr>
        <w:t>1) տեսակը հաստատված և ստուգաչափված չափման միջոցների կիրառումը.</w:t>
      </w:r>
      <w:r w:rsidRPr="002B5678">
        <w:rPr>
          <w:rFonts w:ascii="GHEA Grapalat" w:hAnsi="GHEA Grapalat"/>
          <w:color w:val="222222"/>
          <w:sz w:val="24"/>
          <w:szCs w:val="24"/>
          <w:lang w:val="hy-AM"/>
        </w:rPr>
        <w:t>»</w:t>
      </w:r>
      <w:r w:rsidR="0007640C" w:rsidRPr="002B5678">
        <w:rPr>
          <w:rFonts w:ascii="GHEA Grapalat" w:hAnsi="GHEA Grapalat"/>
          <w:color w:val="222222"/>
          <w:sz w:val="24"/>
          <w:szCs w:val="24"/>
          <w:lang w:val="hy-AM"/>
        </w:rPr>
        <w:t>։</w:t>
      </w:r>
    </w:p>
    <w:p w:rsidR="00A01D48" w:rsidRPr="002B5678" w:rsidRDefault="00A01D48" w:rsidP="002B5678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567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="0007640C" w:rsidRPr="002B567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8</w:t>
      </w:r>
      <w:r w:rsidRPr="002B567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Pr="002B567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Օրենքի </w:t>
      </w:r>
      <w:r w:rsidRPr="002B5678">
        <w:rPr>
          <w:rFonts w:ascii="GHEA Grapalat" w:hAnsi="GHEA Grapalat" w:cs="Sylfaen"/>
          <w:sz w:val="24"/>
          <w:szCs w:val="24"/>
          <w:lang w:val="hy-AM"/>
        </w:rPr>
        <w:t>21-րդ հոդվածը շարադրել հետևյալ խմբագրությամբ՝</w:t>
      </w:r>
    </w:p>
    <w:tbl>
      <w:tblPr>
        <w:tblW w:w="5097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7587"/>
      </w:tblGrid>
      <w:tr w:rsidR="00A01D48" w:rsidRPr="00476557" w:rsidTr="00CC6333">
        <w:trPr>
          <w:trHeight w:val="790"/>
          <w:tblCellSpacing w:w="0" w:type="dxa"/>
        </w:trPr>
        <w:tc>
          <w:tcPr>
            <w:tcW w:w="2095" w:type="dxa"/>
            <w:shd w:val="clear" w:color="auto" w:fill="FFFFFF"/>
            <w:hideMark/>
          </w:tcPr>
          <w:p w:rsidR="00A01D48" w:rsidRPr="002B5678" w:rsidRDefault="00A01D48" w:rsidP="002B5678">
            <w:pPr>
              <w:spacing w:line="360" w:lineRule="auto"/>
              <w:ind w:left="-270" w:firstLine="360"/>
              <w:jc w:val="both"/>
              <w:rPr>
                <w:rFonts w:ascii="GHEA Grapalat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567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«</w:t>
            </w:r>
            <w:r w:rsidRPr="002B567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Հոդված</w:t>
            </w:r>
            <w:r w:rsidR="00C820AA" w:rsidRPr="002B567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D9167F" w:rsidRPr="002B567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21</w:t>
            </w:r>
            <w:r w:rsidRPr="002B567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7588" w:type="dxa"/>
            <w:shd w:val="clear" w:color="auto" w:fill="FFFFFF"/>
            <w:hideMark/>
          </w:tcPr>
          <w:p w:rsidR="00A01D48" w:rsidRPr="002B5678" w:rsidRDefault="00A01D48" w:rsidP="002B5678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B567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Չափագիտական վերահսկողություն իրականացնող </w:t>
            </w:r>
            <w:r w:rsidR="000676E4" w:rsidRPr="002B567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տեսչական </w:t>
            </w:r>
            <w:r w:rsidRPr="002B567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մարմինը</w:t>
            </w:r>
            <w:r w:rsidR="003E7885" w:rsidRPr="002B567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:rsidR="00A01D48" w:rsidRPr="002B5678" w:rsidRDefault="00A01D48" w:rsidP="002B5678">
      <w:pPr>
        <w:shd w:val="clear" w:color="auto" w:fill="FFFFFF"/>
        <w:spacing w:line="360" w:lineRule="auto"/>
        <w:ind w:left="-72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 1. </w:t>
      </w:r>
      <w:r w:rsidR="00673A18" w:rsidRPr="002B5678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կողմից լիազորված</w:t>
      </w:r>
      <w:r w:rsidR="000676E4" w:rsidRPr="002B5678">
        <w:rPr>
          <w:rFonts w:ascii="GHEA Grapalat" w:hAnsi="GHEA Grapalat"/>
          <w:color w:val="000000"/>
          <w:sz w:val="24"/>
          <w:szCs w:val="24"/>
          <w:lang w:val="hy-AM"/>
        </w:rPr>
        <w:t>.տեսչական մարմինը չափագիտական վերահսկողություն է իրականացնում հետևյալ ուղղություններով</w:t>
      </w:r>
      <w:r w:rsidR="00673A18" w:rsidRPr="002B5678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p w:rsidR="00A01D48" w:rsidRPr="002B5678" w:rsidRDefault="00A01D48" w:rsidP="002B5678">
      <w:pPr>
        <w:shd w:val="clear" w:color="auto" w:fill="FFFFFF"/>
        <w:spacing w:line="360" w:lineRule="auto"/>
        <w:ind w:lef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       1)</w:t>
      </w:r>
      <w:r w:rsidR="00CC6333"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>տեսակը չհաստատված չափման միջոցների շուկայահանման և (կամ) շահագործման նկատմամբ,</w:t>
      </w:r>
    </w:p>
    <w:p w:rsidR="00A01D48" w:rsidRPr="002B5678" w:rsidRDefault="00A01D48" w:rsidP="002B5678">
      <w:pPr>
        <w:shd w:val="clear" w:color="auto" w:fill="FFFFFF"/>
        <w:spacing w:line="360" w:lineRule="auto"/>
        <w:ind w:left="-284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    2)</w:t>
      </w:r>
      <w:r w:rsidR="00CC6333"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>չստուգաչափված չափման միջոցների շուկայահանման և (կամ) շահագործման նկատմամբ,</w:t>
      </w:r>
    </w:p>
    <w:p w:rsidR="00A01D48" w:rsidRPr="002B5678" w:rsidRDefault="00A01D48" w:rsidP="002B5678">
      <w:pPr>
        <w:shd w:val="clear" w:color="auto" w:fill="FFFFFF"/>
        <w:spacing w:line="360" w:lineRule="auto"/>
        <w:ind w:lef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       3)</w:t>
      </w:r>
      <w:r w:rsidR="00CC6333"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>տեսակը հաստատված և ստուգաչափված, սակայն չափագիտական կանոններին և նորմերին չհամապատասխանող չափման միջոցների շուկայահանման և (կամ) շահագործման նկատմամբ,</w:t>
      </w:r>
    </w:p>
    <w:p w:rsidR="00A01D48" w:rsidRPr="002B5678" w:rsidRDefault="00A01D48" w:rsidP="002B5678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  4) </w:t>
      </w:r>
      <w:r w:rsidRPr="002B5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չափումների</w:t>
      </w:r>
      <w:r w:rsidR="00673A18" w:rsidRPr="002B567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B5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կատարման վկայագրված մեթոդիկաների 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>նկատմամբ:</w:t>
      </w:r>
    </w:p>
    <w:p w:rsidR="003E7885" w:rsidRPr="002B5678" w:rsidRDefault="00A01D48" w:rsidP="002B5678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   2.</w:t>
      </w:r>
      <w:r w:rsidR="003E7885"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հոդվածի 1-ին մասի 3-րդ կետով սահմանված վերահսկողության շրջանակներում </w:t>
      </w:r>
      <w:r w:rsidR="00673A18"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լիազորված </w:t>
      </w:r>
      <w:r w:rsidR="0017198E"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տեսչական </w:t>
      </w:r>
      <w:r w:rsidR="00673A18" w:rsidRPr="002B5678">
        <w:rPr>
          <w:rFonts w:ascii="GHEA Grapalat" w:hAnsi="GHEA Grapalat"/>
          <w:color w:val="000000"/>
          <w:sz w:val="24"/>
          <w:szCs w:val="24"/>
          <w:lang w:val="hy-AM"/>
        </w:rPr>
        <w:t>մարմ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ինը չափման միջոցի՝ չափագիտական կանոններին համապատասխանությունը որոշելիս (ստուգելիս)` օգտագործում է աշխատանքային չափանմուշ, աշխատանքային չափանմուշի օգտագործման անհնարինության դեպքում սույն օրենքի 22-րդ </w:t>
      </w:r>
      <w:r w:rsidRPr="002B5678">
        <w:rPr>
          <w:rFonts w:ascii="GHEA Grapalat" w:hAnsi="GHEA Grapalat" w:cs="Sylfaen"/>
          <w:sz w:val="24"/>
          <w:szCs w:val="24"/>
          <w:lang w:val="hy-AM"/>
        </w:rPr>
        <w:t xml:space="preserve">հոդվածի 1-ին մասի 2-րդ կետով սահմանված կարգով հրավիրում է </w:t>
      </w:r>
      <w:r w:rsidR="00CC6333" w:rsidRPr="002B567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չ</w:t>
      </w:r>
      <w:r w:rsidRPr="002B567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ափագիտության</w:t>
      </w:r>
      <w:r w:rsidR="00CC6333" w:rsidRPr="002B567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B567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="00CC6333" w:rsidRPr="002B567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B567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մարմնի</w:t>
      </w:r>
      <w:r w:rsidR="00CC6333" w:rsidRPr="002B567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B567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ներկայացուցչի և (կամ) պահանջում է չափման միջոցի փորձաքննության իրականացում:</w:t>
      </w:r>
    </w:p>
    <w:p w:rsidR="00A01D48" w:rsidRPr="002B5678" w:rsidRDefault="00A01D48" w:rsidP="002B5678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3. </w:t>
      </w:r>
      <w:r w:rsidR="0017198E" w:rsidRPr="002B5678">
        <w:rPr>
          <w:rFonts w:ascii="GHEA Grapalat" w:hAnsi="GHEA Grapalat"/>
          <w:color w:val="000000"/>
          <w:sz w:val="24"/>
          <w:szCs w:val="24"/>
          <w:lang w:val="hy-AM"/>
        </w:rPr>
        <w:t>Վերահսկողություն իրականացնող տ</w:t>
      </w:r>
      <w:r w:rsidR="000676E4"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եսչական 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մարմնի կարգադրագրի ձևը հաստատում է </w:t>
      </w:r>
      <w:r w:rsidR="0017198E" w:rsidRPr="002B5678">
        <w:rPr>
          <w:rFonts w:ascii="GHEA Grapalat" w:hAnsi="GHEA Grapalat"/>
          <w:color w:val="000000"/>
          <w:sz w:val="24"/>
          <w:szCs w:val="24"/>
          <w:lang w:val="hy-AM"/>
        </w:rPr>
        <w:t>տեսչական մարմնի</w:t>
      </w:r>
      <w:r w:rsidRPr="002B5678">
        <w:rPr>
          <w:rFonts w:ascii="GHEA Grapalat" w:hAnsi="GHEA Grapalat"/>
          <w:color w:val="000000"/>
          <w:sz w:val="24"/>
          <w:szCs w:val="24"/>
          <w:lang w:val="hy-AM"/>
        </w:rPr>
        <w:t xml:space="preserve"> ղեկավարը։»:</w:t>
      </w:r>
    </w:p>
    <w:p w:rsidR="00A01D48" w:rsidRPr="002B5678" w:rsidRDefault="00A01D48" w:rsidP="002B5678">
      <w:pPr>
        <w:spacing w:line="360" w:lineRule="auto"/>
        <w:ind w:left="-567" w:firstLine="375"/>
        <w:jc w:val="both"/>
        <w:rPr>
          <w:rFonts w:ascii="GHEA Grapalat" w:hAnsi="GHEA Grapalat" w:cs="Sylfaen"/>
          <w:color w:val="00000A"/>
          <w:sz w:val="24"/>
          <w:szCs w:val="24"/>
          <w:lang w:val="hy-AM"/>
        </w:rPr>
      </w:pPr>
      <w:r w:rsidRPr="002B567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="002B5678" w:rsidRPr="002B567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9</w:t>
      </w:r>
      <w:r w:rsidRPr="002B567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Pr="002B567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Օրենքի </w:t>
      </w:r>
      <w:r w:rsidRPr="002B5678">
        <w:rPr>
          <w:rFonts w:ascii="GHEA Grapalat" w:hAnsi="GHEA Grapalat" w:cs="Sylfaen"/>
          <w:sz w:val="24"/>
          <w:szCs w:val="24"/>
          <w:lang w:val="hy-AM"/>
        </w:rPr>
        <w:t>22-րդ հոդվածի 1-ին մասի 2-րդ կետը</w:t>
      </w:r>
      <w:r w:rsidRPr="002B5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շարադրել հետևյալ խմբագրությամբ՝ </w:t>
      </w:r>
    </w:p>
    <w:p w:rsidR="00207099" w:rsidRPr="002B5678" w:rsidRDefault="00A01D48" w:rsidP="002B5678">
      <w:pPr>
        <w:pStyle w:val="ListParagraph"/>
        <w:tabs>
          <w:tab w:val="left" w:pos="1134"/>
        </w:tabs>
        <w:spacing w:line="360" w:lineRule="auto"/>
        <w:ind w:left="-567" w:firstLine="81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B5678">
        <w:rPr>
          <w:rFonts w:ascii="GHEA Grapalat" w:hAnsi="GHEA Grapalat"/>
          <w:lang w:val="hy-AM"/>
        </w:rPr>
        <w:t>«</w:t>
      </w:r>
      <w:r w:rsidRPr="002B5678">
        <w:rPr>
          <w:rFonts w:ascii="GHEA Grapalat" w:hAnsi="GHEA Grapalat"/>
          <w:color w:val="000000"/>
          <w:shd w:val="clear" w:color="auto" w:fill="FFFFFF"/>
          <w:lang w:val="hy-AM"/>
        </w:rPr>
        <w:t xml:space="preserve">2) </w:t>
      </w:r>
      <w:r w:rsidRPr="002B5678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ստուգում է </w:t>
      </w:r>
      <w:r w:rsidRPr="002B5678">
        <w:rPr>
          <w:rFonts w:ascii="GHEA Grapalat" w:hAnsi="GHEA Grapalat" w:cs="Arial Unicode"/>
          <w:color w:val="000000"/>
          <w:shd w:val="clear" w:color="auto" w:fill="FFFFFF"/>
          <w:lang w:val="hy-AM"/>
        </w:rPr>
        <w:t>ստուգաչափված կամ վկայագրված չափման միջոցների համապատասխանությունը չափագիտական կանոններին ու նորմերին՝ անհր</w:t>
      </w:r>
      <w:r w:rsidR="00390357" w:rsidRPr="002B5678">
        <w:rPr>
          <w:rFonts w:ascii="GHEA Grapalat" w:hAnsi="GHEA Grapalat" w:cs="Arial Unicode"/>
          <w:color w:val="000000"/>
          <w:shd w:val="clear" w:color="auto" w:fill="FFFFFF"/>
          <w:lang w:val="hy-AM"/>
        </w:rPr>
        <w:t>աժեշտության դեպքում հրավիրելով չ</w:t>
      </w:r>
      <w:r w:rsidRPr="002B5678">
        <w:rPr>
          <w:rFonts w:ascii="GHEA Grapalat" w:hAnsi="GHEA Grapalat" w:cs="Arial Unicode"/>
          <w:color w:val="000000"/>
          <w:shd w:val="clear" w:color="auto" w:fill="FFFFFF"/>
          <w:lang w:val="hy-AM"/>
        </w:rPr>
        <w:t>ափագիտության ազգային մարմնի ներկայացուցի</w:t>
      </w:r>
      <w:r w:rsidRPr="002B5678">
        <w:rPr>
          <w:rFonts w:ascii="GHEA Grapalat" w:hAnsi="GHEA Grapalat"/>
          <w:color w:val="000000"/>
          <w:shd w:val="clear" w:color="auto" w:fill="FFFFFF"/>
          <w:lang w:val="hy-AM"/>
        </w:rPr>
        <w:t>չ.»:</w:t>
      </w:r>
    </w:p>
    <w:p w:rsidR="00207099" w:rsidRPr="002B5678" w:rsidRDefault="00A01D48" w:rsidP="002B5678">
      <w:pPr>
        <w:pStyle w:val="ListParagraph"/>
        <w:tabs>
          <w:tab w:val="left" w:pos="1134"/>
        </w:tabs>
        <w:spacing w:line="360" w:lineRule="auto"/>
        <w:ind w:left="-567" w:firstLine="38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B5678">
        <w:rPr>
          <w:rFonts w:ascii="GHEA Grapalat" w:hAnsi="GHEA Grapalat" w:cs="Sylfaen"/>
          <w:b/>
          <w:color w:val="000000"/>
          <w:lang w:val="hy-AM"/>
        </w:rPr>
        <w:t xml:space="preserve"> Հոդված </w:t>
      </w:r>
      <w:r w:rsidR="002B5678" w:rsidRPr="002B5678">
        <w:rPr>
          <w:rFonts w:ascii="GHEA Grapalat" w:hAnsi="GHEA Grapalat" w:cs="Sylfaen"/>
          <w:b/>
          <w:color w:val="000000"/>
          <w:lang w:val="hy-AM"/>
        </w:rPr>
        <w:t>10</w:t>
      </w:r>
      <w:r w:rsidRPr="002B5678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Pr="002B5678">
        <w:rPr>
          <w:rFonts w:ascii="GHEA Grapalat" w:hAnsi="GHEA Grapalat" w:cs="Sylfaen"/>
          <w:color w:val="000000"/>
          <w:lang w:val="hy-AM"/>
        </w:rPr>
        <w:t xml:space="preserve">Օրենքի </w:t>
      </w:r>
      <w:r w:rsidRPr="002B5678">
        <w:rPr>
          <w:rFonts w:ascii="GHEA Grapalat" w:hAnsi="GHEA Grapalat" w:cs="Sylfaen"/>
          <w:lang w:val="hy-AM"/>
        </w:rPr>
        <w:t>24-րդ հոդված</w:t>
      </w:r>
      <w:r w:rsidRPr="002B5678">
        <w:rPr>
          <w:rFonts w:ascii="GHEA Grapalat" w:hAnsi="GHEA Grapalat"/>
          <w:color w:val="000000"/>
          <w:shd w:val="clear" w:color="auto" w:fill="FFFFFF"/>
          <w:lang w:val="hy-AM"/>
        </w:rPr>
        <w:t>ում.</w:t>
      </w:r>
      <w:r w:rsidR="00207099" w:rsidRPr="002B567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2B5678" w:rsidRPr="002B5678" w:rsidRDefault="00207099" w:rsidP="002B567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540" w:firstLine="706"/>
        <w:jc w:val="both"/>
        <w:rPr>
          <w:rFonts w:ascii="GHEA Grapalat" w:hAnsi="GHEA Grapalat" w:cs="Sylfaen"/>
          <w:lang w:val="hy-AM"/>
        </w:rPr>
      </w:pPr>
      <w:r w:rsidRPr="002B5678">
        <w:rPr>
          <w:rFonts w:ascii="GHEA Grapalat" w:hAnsi="GHEA Grapalat" w:cs="Sylfaen"/>
          <w:lang w:val="hy-AM"/>
        </w:rPr>
        <w:t>1-ին մասը շարադրել հետևյալ խմբագրությամբ «</w:t>
      </w:r>
      <w:r w:rsidRPr="002B5678">
        <w:rPr>
          <w:rFonts w:ascii="GHEA Grapalat" w:hAnsi="GHEA Grapalat"/>
          <w:lang w:val="hy-AM"/>
        </w:rPr>
        <w:t xml:space="preserve">1. </w:t>
      </w:r>
      <w:r w:rsidRPr="002B5678">
        <w:rPr>
          <w:rFonts w:ascii="GHEA Grapalat" w:hAnsi="GHEA Grapalat" w:cs="Arial Unicode"/>
          <w:b/>
          <w:color w:val="000000"/>
          <w:lang w:val="hy-AM"/>
        </w:rPr>
        <w:t>Կարգադրագիրը՝</w:t>
      </w:r>
      <w:r w:rsidRPr="002B5678">
        <w:rPr>
          <w:rFonts w:ascii="GHEA Grapalat" w:hAnsi="GHEA Grapalat" w:cs="Arial Unicode"/>
          <w:color w:val="000000"/>
          <w:lang w:val="hy-AM"/>
        </w:rPr>
        <w:t xml:space="preserve"> </w:t>
      </w:r>
      <w:r w:rsidRPr="002B5678">
        <w:rPr>
          <w:rFonts w:ascii="GHEA Grapalat" w:hAnsi="GHEA Grapalat"/>
          <w:color w:val="000000"/>
          <w:lang w:val="hy-AM"/>
        </w:rPr>
        <w:t>տեսչական մարմնի ղեկավարի կամ տեսուչի կողմից օրենքով սահմանված կարգով իրականացվող ստուգման ընթացքում կամ իրականացված ստուգման արդյունքներով արձանագրված իրավախախտման հիման վրա իրենց իրավասության սահմաններում ընդունված ակտ է, որն ուղղված է՝</w:t>
      </w:r>
      <w:r w:rsidRPr="002B5678">
        <w:rPr>
          <w:rFonts w:ascii="GHEA Grapalat" w:hAnsi="GHEA Grapalat" w:cs="Sylfaen"/>
          <w:lang w:val="hy-AM"/>
        </w:rPr>
        <w:t>».</w:t>
      </w:r>
    </w:p>
    <w:p w:rsidR="002B5678" w:rsidRPr="002B5678" w:rsidRDefault="00527BE5" w:rsidP="002B567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540" w:firstLine="706"/>
        <w:jc w:val="both"/>
        <w:rPr>
          <w:rFonts w:ascii="GHEA Grapalat" w:hAnsi="GHEA Grapalat" w:cs="Sylfaen"/>
          <w:lang w:val="hy-AM"/>
        </w:rPr>
      </w:pPr>
      <w:r w:rsidRPr="002B5678">
        <w:rPr>
          <w:rFonts w:ascii="GHEA Grapalat" w:hAnsi="GHEA Grapalat" w:cs="Sylfaen"/>
          <w:lang w:val="hy-AM"/>
        </w:rPr>
        <w:t>3-րդ և 4-րդ մասերում «տեսչությանը» բառը փոխարինել «</w:t>
      </w:r>
      <w:r w:rsidR="00116776" w:rsidRPr="002B5678">
        <w:rPr>
          <w:rFonts w:ascii="GHEA Grapalat" w:hAnsi="GHEA Grapalat" w:cs="Sylfaen"/>
          <w:lang w:val="hy-AM"/>
        </w:rPr>
        <w:t>տեսչական</w:t>
      </w:r>
      <w:r w:rsidRPr="002B5678">
        <w:rPr>
          <w:rFonts w:ascii="GHEA Grapalat" w:hAnsi="GHEA Grapalat" w:cs="Sylfaen"/>
          <w:lang w:val="hy-AM"/>
        </w:rPr>
        <w:t xml:space="preserve"> մարմնին» բառերով:</w:t>
      </w:r>
    </w:p>
    <w:p w:rsidR="00A01D48" w:rsidRPr="002B5678" w:rsidRDefault="00527BE5" w:rsidP="002B567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540" w:firstLine="706"/>
        <w:jc w:val="both"/>
        <w:rPr>
          <w:rFonts w:ascii="GHEA Grapalat" w:hAnsi="GHEA Grapalat" w:cs="Sylfaen"/>
          <w:lang w:val="hy-AM"/>
        </w:rPr>
      </w:pPr>
      <w:r w:rsidRPr="002B5678">
        <w:rPr>
          <w:rFonts w:ascii="GHEA Grapalat" w:hAnsi="GHEA Grapalat" w:cs="Sylfaen"/>
          <w:lang w:val="hy-AM"/>
        </w:rPr>
        <w:t>5-րդ մասում «վեր</w:t>
      </w:r>
      <w:r w:rsidR="006E65B1">
        <w:rPr>
          <w:rFonts w:ascii="GHEA Grapalat" w:hAnsi="GHEA Grapalat" w:cs="Sylfaen"/>
          <w:lang w:val="hy-AM"/>
        </w:rPr>
        <w:t>ա</w:t>
      </w:r>
      <w:r w:rsidRPr="002B5678">
        <w:rPr>
          <w:rFonts w:ascii="GHEA Grapalat" w:hAnsi="GHEA Grapalat" w:cs="Sylfaen"/>
          <w:lang w:val="hy-AM"/>
        </w:rPr>
        <w:t>ցնում է» բառից հետո լրացնել «չափագիտական» բառը:</w:t>
      </w:r>
    </w:p>
    <w:p w:rsidR="00627B09" w:rsidRDefault="00627B09" w:rsidP="002B5678">
      <w:pPr>
        <w:spacing w:after="0" w:line="360" w:lineRule="auto"/>
        <w:ind w:left="-567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B5678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2B5678" w:rsidRPr="002B5678">
        <w:rPr>
          <w:rFonts w:ascii="GHEA Grapalat" w:hAnsi="GHEA Grapalat"/>
          <w:b/>
          <w:sz w:val="24"/>
          <w:szCs w:val="24"/>
          <w:lang w:val="hy-AM"/>
        </w:rPr>
        <w:t>11</w:t>
      </w:r>
      <w:r w:rsidRPr="002B5678">
        <w:rPr>
          <w:rFonts w:ascii="GHEA Grapalat" w:hAnsi="GHEA Grapalat"/>
          <w:b/>
          <w:sz w:val="24"/>
          <w:szCs w:val="24"/>
          <w:lang w:val="hy-AM"/>
        </w:rPr>
        <w:t>.</w:t>
      </w:r>
      <w:r w:rsidRPr="002B5678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 </w:t>
      </w:r>
    </w:p>
    <w:p w:rsidR="00D5184E" w:rsidRDefault="00D5184E" w:rsidP="002B5678">
      <w:pPr>
        <w:spacing w:after="0" w:line="360" w:lineRule="auto"/>
        <w:ind w:left="-567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D5184E" w:rsidRDefault="00D5184E" w:rsidP="002B5678">
      <w:pPr>
        <w:spacing w:after="0" w:line="360" w:lineRule="auto"/>
        <w:ind w:left="-567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D5184E" w:rsidRDefault="00D5184E" w:rsidP="002B5678">
      <w:pPr>
        <w:spacing w:after="0" w:line="360" w:lineRule="auto"/>
        <w:ind w:left="-567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D5184E" w:rsidRPr="002B5678" w:rsidRDefault="00D5184E" w:rsidP="002B5678">
      <w:pPr>
        <w:spacing w:after="0" w:line="360" w:lineRule="auto"/>
        <w:ind w:left="-567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B0ECC" w:rsidRPr="00375DE9" w:rsidRDefault="00AB0ECC" w:rsidP="00AB0EC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  <w:r w:rsidRPr="00375DE9">
        <w:rPr>
          <w:rFonts w:ascii="GHEA Grapalat" w:hAnsi="GHEA Grapalat" w:cs="Sylfaen"/>
          <w:b/>
          <w:sz w:val="24"/>
          <w:szCs w:val="24"/>
          <w:lang w:val="hy-AM" w:eastAsia="ru-RU"/>
        </w:rPr>
        <w:lastRenderedPageBreak/>
        <w:t>ՀԻՄՆԱՎՈՐՈՒՄ</w:t>
      </w:r>
    </w:p>
    <w:p w:rsidR="00AB0ECC" w:rsidRPr="00375DE9" w:rsidRDefault="00527BE5" w:rsidP="00AB0EC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75DE9">
        <w:rPr>
          <w:rFonts w:ascii="GHEA Grapalat" w:hAnsi="GHEA Grapalat"/>
          <w:b/>
          <w:sz w:val="24"/>
          <w:szCs w:val="24"/>
          <w:lang w:val="hy-AM"/>
        </w:rPr>
        <w:t>«ՉԱՓՈՒՄՆԵՐԻ ՄԻԱՍՆԱԿԱՆՈՒԹՅԱՆ ԱՊԱՀՈՎՄԱՆ ՄԱՍԻՆ» ՀԱՅԱՍՏԱՆԻ ՀԱՆ</w:t>
      </w:r>
      <w:r w:rsidR="00390357">
        <w:rPr>
          <w:rFonts w:ascii="GHEA Grapalat" w:hAnsi="GHEA Grapalat"/>
          <w:b/>
          <w:sz w:val="24"/>
          <w:szCs w:val="24"/>
          <w:lang w:val="hy-AM"/>
        </w:rPr>
        <w:t>Ր</w:t>
      </w:r>
      <w:r w:rsidRPr="00375DE9">
        <w:rPr>
          <w:rFonts w:ascii="GHEA Grapalat" w:hAnsi="GHEA Grapalat"/>
          <w:b/>
          <w:sz w:val="24"/>
          <w:szCs w:val="24"/>
          <w:lang w:val="hy-AM"/>
        </w:rPr>
        <w:t>ԱՊԵՏՈՒԹՅԱՆ ՕՐԵՆՔՈՒՄ ԼՐԱՑՈՒՄՆԵՐ ԵՎ ՓՈՓՈԽՈՒԹՅՈՒՆՆԵՐ ԿԱՏԱՐԵԼՈՒ ՄԱՍԻՆ</w:t>
      </w:r>
      <w:r w:rsidRPr="00375DE9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»» </w:t>
      </w:r>
      <w:r w:rsidR="00AB0ECC" w:rsidRPr="00375DE9">
        <w:rPr>
          <w:rFonts w:ascii="GHEA Grapalat" w:hAnsi="GHEA Grapalat" w:cs="Sylfaen"/>
          <w:b/>
          <w:sz w:val="24"/>
          <w:szCs w:val="24"/>
          <w:lang w:val="hy-AM" w:eastAsia="ru-RU"/>
        </w:rPr>
        <w:t>ՀԱՅԱՍՏԱՆԻ</w:t>
      </w:r>
      <w:r w:rsidR="00AB0ECC" w:rsidRPr="00375DE9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b/>
          <w:sz w:val="24"/>
          <w:szCs w:val="24"/>
          <w:lang w:val="hy-AM" w:eastAsia="ru-RU"/>
        </w:rPr>
        <w:t>ՀԱՆՐԱՊԵՏՈՒԹՅԱՆ</w:t>
      </w:r>
      <w:r w:rsidR="00AB0ECC" w:rsidRPr="00375DE9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b/>
          <w:sz w:val="24"/>
          <w:szCs w:val="24"/>
          <w:lang w:val="hy-AM" w:eastAsia="ru-RU"/>
        </w:rPr>
        <w:t>ՕՐԵՆՔԻ</w:t>
      </w:r>
      <w:r w:rsidR="00AB0ECC" w:rsidRPr="00375DE9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b/>
          <w:sz w:val="24"/>
          <w:szCs w:val="24"/>
          <w:lang w:val="hy-AM" w:eastAsia="ru-RU"/>
        </w:rPr>
        <w:t>ԸՆԴՈՒՆՄԱՆ</w:t>
      </w:r>
      <w:r w:rsidR="00AB0ECC" w:rsidRPr="00375DE9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b/>
          <w:sz w:val="24"/>
          <w:szCs w:val="24"/>
          <w:lang w:val="hy-AM" w:eastAsia="ru-RU"/>
        </w:rPr>
        <w:t>ՄԱՍԻՆ</w:t>
      </w:r>
    </w:p>
    <w:p w:rsidR="00AB0ECC" w:rsidRPr="00375DE9" w:rsidRDefault="00AB0ECC" w:rsidP="00AB0EC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75DE9">
        <w:rPr>
          <w:rFonts w:ascii="Calibri" w:hAnsi="Calibri" w:cs="Calibri"/>
          <w:sz w:val="24"/>
          <w:szCs w:val="24"/>
          <w:lang w:val="hy-AM" w:eastAsia="ru-RU"/>
        </w:rPr>
        <w:t> </w:t>
      </w:r>
    </w:p>
    <w:p w:rsidR="00AB0ECC" w:rsidRPr="00375DE9" w:rsidRDefault="00AB0ECC" w:rsidP="003E788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Անհրաժեշտություն</w:t>
      </w:r>
    </w:p>
    <w:p w:rsidR="00AB0ECC" w:rsidRPr="00375DE9" w:rsidRDefault="00AB0ECC" w:rsidP="003E7885">
      <w:pPr>
        <w:spacing w:after="0" w:line="360" w:lineRule="auto"/>
        <w:ind w:left="-426" w:firstLine="568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75DE9">
        <w:rPr>
          <w:rFonts w:ascii="GHEA Grapalat" w:hAnsi="GHEA Grapalat"/>
          <w:sz w:val="24"/>
          <w:szCs w:val="24"/>
          <w:lang w:val="hy-AM" w:eastAsia="ru-RU"/>
        </w:rPr>
        <w:t>«</w:t>
      </w:r>
      <w:r w:rsidR="00695500" w:rsidRPr="00375DE9">
        <w:rPr>
          <w:rFonts w:ascii="GHEA Grapalat" w:hAnsi="GHEA Grapalat" w:cs="Sylfaen"/>
          <w:sz w:val="24"/>
          <w:szCs w:val="24"/>
          <w:lang w:val="hy-AM" w:eastAsia="ru-RU"/>
        </w:rPr>
        <w:t>Չափումների միասնականության ապահովման մասին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»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ՀՀ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695500" w:rsidRPr="00375DE9">
        <w:rPr>
          <w:rFonts w:ascii="GHEA Grapalat" w:hAnsi="GHEA Grapalat" w:cs="Sylfaen"/>
          <w:sz w:val="24"/>
          <w:szCs w:val="24"/>
          <w:lang w:val="hy-AM" w:eastAsia="ru-RU"/>
        </w:rPr>
        <w:t>օրենք</w:t>
      </w:r>
      <w:r w:rsidR="0023378D" w:rsidRPr="00375DE9">
        <w:rPr>
          <w:rFonts w:ascii="GHEA Grapalat" w:hAnsi="GHEA Grapalat" w:cs="Sylfaen"/>
          <w:sz w:val="24"/>
          <w:szCs w:val="24"/>
          <w:lang w:val="hy-AM" w:eastAsia="ru-RU"/>
        </w:rPr>
        <w:t>ում փոփոխություն կատարելու մասին»» ՀՀ օրենքի նախագծի</w:t>
      </w:r>
      <w:r w:rsidR="00695500" w:rsidRPr="00375DE9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ընդունումը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պայմանավորված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Հայաստանի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Հանրապետության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տարածք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ներմուծված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չափման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միջոցների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նկատմամբ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սահմանված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չափագիտական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կանոնների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ու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նորմերի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պահպանմամբ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ու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չափագիտական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վերահսկողության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իրականացման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հետ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կապված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որոշ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հարցերի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կարգավորմամբ</w:t>
      </w:r>
      <w:r w:rsidR="00527BE5" w:rsidRPr="00375DE9">
        <w:rPr>
          <w:rFonts w:ascii="GHEA Grapalat" w:hAnsi="GHEA Grapalat"/>
          <w:sz w:val="24"/>
          <w:szCs w:val="24"/>
          <w:lang w:val="hy-AM" w:eastAsia="ru-RU"/>
        </w:rPr>
        <w:t xml:space="preserve">, </w:t>
      </w:r>
      <w:r w:rsidR="00527BE5" w:rsidRPr="00375D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չափման միջոցների շուկայահանման և (կամ) շահագործման նկատմամբ պատշաճ վերահսկողության իրականացմամբ:</w:t>
      </w:r>
    </w:p>
    <w:p w:rsidR="00AB0ECC" w:rsidRPr="00375DE9" w:rsidRDefault="00AB0ECC" w:rsidP="003E788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Ընթացիկ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իրավիճակը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և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խնդիրները</w:t>
      </w:r>
    </w:p>
    <w:p w:rsidR="007E7B2B" w:rsidRPr="00375DE9" w:rsidRDefault="00AB0ECC" w:rsidP="003E7885">
      <w:pPr>
        <w:spacing w:after="0" w:line="360" w:lineRule="auto"/>
        <w:ind w:left="-426" w:firstLine="851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Ներկայումս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ոչ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բարեխիղճ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ներմուծող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կազմակերպությունների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կողմից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ՀՀ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տարածք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են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ներմուծվել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չափագիտական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կանոններին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նորմերին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անհամապատասխան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չափման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միջոցներ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>: «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Չափումների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միասնականության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ապահովման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մասին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»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ՀՀ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օրենքով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սահմանված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չափագիտական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վերահսկողություն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իրականացնող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կառավարության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կողմից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լիազորված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մարմնի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վերահսկողական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գործառույթների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ամբողջական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ծավալի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իրականացման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համար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անհրաժեշտություն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առաջացել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7E7B2B" w:rsidRPr="00375DE9">
        <w:rPr>
          <w:rFonts w:ascii="GHEA Grapalat" w:hAnsi="GHEA Grapalat" w:cs="Sylfaen"/>
          <w:sz w:val="24"/>
          <w:szCs w:val="24"/>
          <w:lang w:val="hy-AM" w:eastAsia="ru-RU"/>
        </w:rPr>
        <w:t xml:space="preserve">փոփոխություն կատարել վերոգրյալ օրենքում, ինչի արդյունքում կվերանայվի նաև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ՀՀ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կառավարության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2016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թվականի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ապրիլի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21-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№ 393-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որոշմամբ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հաստատված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տեղեկատվության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ձևը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: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Նախագծով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առաջարկվել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տեղեկատվության</w:t>
      </w:r>
      <w:r w:rsidR="007E7B2B" w:rsidRPr="00375DE9">
        <w:rPr>
          <w:rFonts w:ascii="GHEA Grapalat" w:hAnsi="GHEA Grapalat"/>
          <w:sz w:val="24"/>
          <w:szCs w:val="24"/>
          <w:lang w:val="hy-AM" w:eastAsia="ru-RU"/>
        </w:rPr>
        <w:t xml:space="preserve"> մեջ ընդգրկել նա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չափման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միջոց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ներմուծող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կազմակերպության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25AC2" w:rsidRPr="00375DE9">
        <w:rPr>
          <w:rFonts w:ascii="GHEA Grapalat" w:hAnsi="GHEA Grapalat" w:cs="Sylfaen"/>
          <w:sz w:val="24"/>
          <w:szCs w:val="24"/>
          <w:lang w:val="hy-AM" w:eastAsia="ru-RU"/>
        </w:rPr>
        <w:t xml:space="preserve">վերաբերյալ տվյալները,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ինչը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հնարավորություն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կընձեռնի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ապահովել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օրենսդրական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պահանջների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կիրառման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պահպանման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նկատմամբ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պետական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վերահսկողության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գործառույթները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կիրառել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պատասխանատվության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միջոցներ</w:t>
      </w:r>
      <w:r w:rsidR="007E7B2B" w:rsidRPr="00375DE9">
        <w:rPr>
          <w:rFonts w:ascii="GHEA Grapalat" w:hAnsi="GHEA Grapalat"/>
          <w:sz w:val="24"/>
          <w:szCs w:val="24"/>
          <w:lang w:val="hy-AM" w:eastAsia="ru-RU"/>
        </w:rPr>
        <w:t>, ինչպես նաև ապահովել ՀՀ կառավարության 2016 թվականի հուն</w:t>
      </w:r>
      <w:r w:rsidR="00390357" w:rsidRPr="00375DE9">
        <w:rPr>
          <w:rFonts w:ascii="GHEA Grapalat" w:hAnsi="GHEA Grapalat"/>
          <w:sz w:val="24"/>
          <w:szCs w:val="24"/>
          <w:lang w:val="hy-AM" w:eastAsia="ru-RU"/>
        </w:rPr>
        <w:t>վ</w:t>
      </w:r>
      <w:r w:rsidR="007E7B2B" w:rsidRPr="00375DE9">
        <w:rPr>
          <w:rFonts w:ascii="GHEA Grapalat" w:hAnsi="GHEA Grapalat"/>
          <w:sz w:val="24"/>
          <w:szCs w:val="24"/>
          <w:lang w:val="hy-AM" w:eastAsia="ru-RU"/>
        </w:rPr>
        <w:t>արի 29-ի N 60-Ն որոշման N 2 հավելվածով սահմանված կարգի պահանջների կատարումը և պատշաճ կազմակերպել չափման միջոցի տեսակի հաստատման գործընթացը:</w:t>
      </w:r>
    </w:p>
    <w:p w:rsidR="00AB0ECC" w:rsidRPr="00375DE9" w:rsidRDefault="00AB0ECC" w:rsidP="003E788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Տվյալ</w:t>
      </w:r>
      <w:r w:rsidRPr="00375DE9">
        <w:rPr>
          <w:rFonts w:ascii="GHEA Grapalat" w:hAnsi="GHEA Grapalat" w:cs="Calibri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բնագավառում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իրականացվող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քաղաքականությունը</w:t>
      </w:r>
    </w:p>
    <w:p w:rsidR="00527BE5" w:rsidRPr="00375DE9" w:rsidRDefault="00AB0ECC" w:rsidP="003E7885">
      <w:pPr>
        <w:spacing w:after="0" w:line="360" w:lineRule="auto"/>
        <w:ind w:left="-426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5DE9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>Այս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բնագավառում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իրականացվող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քաղաքականությունն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ամբողջովին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նպատակաուղղված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չափագիտական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կանոններին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նորմերին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անհամապատասխան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չափման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միջոցների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ներմուծման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կանխարգելմանը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Հայաստանի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Հանրապետության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տարածք</w:t>
      </w:r>
      <w:r w:rsidR="00527BE5" w:rsidRPr="00375DE9">
        <w:rPr>
          <w:rFonts w:ascii="GHEA Grapalat" w:hAnsi="GHEA Grapalat" w:cs="Sylfaen"/>
          <w:sz w:val="24"/>
          <w:szCs w:val="24"/>
          <w:lang w:val="hy-AM" w:eastAsia="ru-RU"/>
        </w:rPr>
        <w:t xml:space="preserve">, ինչպես նաև </w:t>
      </w:r>
      <w:r w:rsidR="00527BE5" w:rsidRPr="00375D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չափման միջոցների շուկայահանման և (կամ) շահագործման նկատմամբ պատշաճ վերահսկողության իրականացմանը:</w:t>
      </w:r>
    </w:p>
    <w:p w:rsidR="00AB0ECC" w:rsidRPr="00375DE9" w:rsidRDefault="00AB0ECC" w:rsidP="003E788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Կարգավորման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նպատակը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և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բնույթը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>.</w:t>
      </w:r>
    </w:p>
    <w:p w:rsidR="00AB0ECC" w:rsidRPr="00375DE9" w:rsidRDefault="001F38E8" w:rsidP="003E7885">
      <w:pPr>
        <w:spacing w:after="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75DE9">
        <w:rPr>
          <w:rFonts w:ascii="GHEA Grapalat" w:hAnsi="GHEA Grapalat" w:cs="Sylfaen"/>
          <w:sz w:val="24"/>
          <w:szCs w:val="24"/>
          <w:lang w:val="hy-AM" w:eastAsia="ru-RU"/>
        </w:rPr>
        <w:t xml:space="preserve">Օրենքի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ընդունումը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նպատակաուղղված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չափումների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միասնականության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ապահովման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ոլորտում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անվտանգության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օրենսդրության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պահանջների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պահպանմանն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ու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Հայաստանի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Հանրապետության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տարածք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ներմուծված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չափման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միջոցների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նկատմամբ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սահմանված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չափագիտական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կանոնների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նորմերի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խախտումների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կանխարգելմանը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չափագիտական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վերահսկողության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0ECC" w:rsidRPr="00375DE9">
        <w:rPr>
          <w:rFonts w:ascii="GHEA Grapalat" w:hAnsi="GHEA Grapalat" w:cs="Sylfaen"/>
          <w:sz w:val="24"/>
          <w:szCs w:val="24"/>
          <w:lang w:val="hy-AM" w:eastAsia="ru-RU"/>
        </w:rPr>
        <w:t>ուժեղացմանը</w:t>
      </w:r>
      <w:r w:rsidR="00AB0ECC" w:rsidRPr="00375DE9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AB0ECC" w:rsidRPr="00375DE9" w:rsidRDefault="00AB0ECC" w:rsidP="003E788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Նախագծի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մշակման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գործընթացում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ներգրավված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ինստիտուտները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և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անձինք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>.</w:t>
      </w:r>
    </w:p>
    <w:p w:rsidR="00AB0ECC" w:rsidRPr="00375DE9" w:rsidRDefault="00AB0ECC" w:rsidP="003E7885">
      <w:pPr>
        <w:spacing w:after="0" w:line="360" w:lineRule="auto"/>
        <w:ind w:left="-426" w:firstLine="851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Իրավական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ակտի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նախագծի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մշակումն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իրականացվել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ՀՀ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էկոնոմիկայի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նախարարության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կողմից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AB0ECC" w:rsidRPr="00375DE9" w:rsidRDefault="00AB0ECC" w:rsidP="003E788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Ակնկալվող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արդյունքը</w:t>
      </w:r>
    </w:p>
    <w:p w:rsidR="00D45619" w:rsidRPr="00D45619" w:rsidRDefault="00D45619" w:rsidP="003E788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lang w:val="hy-AM"/>
        </w:rPr>
      </w:pPr>
    </w:p>
    <w:p w:rsidR="00D45619" w:rsidRPr="00D45619" w:rsidRDefault="00D45619" w:rsidP="003E788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lang w:val="hy-AM"/>
        </w:rPr>
      </w:pPr>
    </w:p>
    <w:p w:rsidR="00AB0ECC" w:rsidRPr="00375DE9" w:rsidRDefault="00AB0ECC" w:rsidP="003E788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Այլ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տեղեկություններ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(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եթե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այդպիսիք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առկա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Pr="00375DE9">
        <w:rPr>
          <w:rFonts w:ascii="GHEA Grapalat" w:hAnsi="GHEA Grapalat" w:cs="Sylfaen"/>
          <w:b/>
          <w:bCs/>
          <w:bdr w:val="none" w:sz="0" w:space="0" w:color="auto" w:frame="1"/>
          <w:lang w:val="hy-AM"/>
        </w:rPr>
        <w:t>են</w:t>
      </w:r>
      <w:r w:rsidRPr="00375DE9">
        <w:rPr>
          <w:rFonts w:ascii="GHEA Grapalat" w:hAnsi="GHEA Grapalat"/>
          <w:b/>
          <w:bCs/>
          <w:bdr w:val="none" w:sz="0" w:space="0" w:color="auto" w:frame="1"/>
          <w:lang w:val="hy-AM"/>
        </w:rPr>
        <w:t>)</w:t>
      </w:r>
    </w:p>
    <w:p w:rsidR="00AB0ECC" w:rsidRPr="00375DE9" w:rsidRDefault="00AB0ECC" w:rsidP="003E788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75DE9">
        <w:rPr>
          <w:rFonts w:ascii="GHEA Grapalat" w:hAnsi="GHEA Grapalat" w:cs="Sylfaen"/>
          <w:sz w:val="24"/>
          <w:szCs w:val="24"/>
          <w:lang w:val="hy-AM" w:eastAsia="ru-RU"/>
        </w:rPr>
        <w:t>Չկան</w:t>
      </w:r>
      <w:r w:rsidRPr="00375DE9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AB0ECC" w:rsidRPr="00375DE9" w:rsidRDefault="00AB0ECC" w:rsidP="003E788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75DE9">
        <w:rPr>
          <w:rFonts w:ascii="Calibri" w:hAnsi="Calibri" w:cs="Calibri"/>
          <w:sz w:val="24"/>
          <w:szCs w:val="24"/>
          <w:lang w:val="hy-AM" w:eastAsia="ru-RU"/>
        </w:rPr>
        <w:t> </w:t>
      </w:r>
    </w:p>
    <w:p w:rsidR="0003233D" w:rsidRPr="00375DE9" w:rsidRDefault="0003233D" w:rsidP="00AB0E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</w:p>
    <w:p w:rsidR="00AB0ECC" w:rsidRPr="00375DE9" w:rsidRDefault="00AB0ECC" w:rsidP="00AB0E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375DE9">
        <w:rPr>
          <w:rFonts w:ascii="GHEA Grapalat" w:hAnsi="GHEA Grapalat"/>
          <w:b/>
          <w:lang w:val="hy-AM"/>
        </w:rPr>
        <w:t>ԵԶՐԱԿԱՑՈՒԹՅՈՒՆ</w:t>
      </w:r>
    </w:p>
    <w:p w:rsidR="00AB0ECC" w:rsidRPr="00375DE9" w:rsidRDefault="00AB0ECC" w:rsidP="00AB0EC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75DE9">
        <w:rPr>
          <w:rFonts w:ascii="GHEA Grapalat" w:hAnsi="GHEA Grapalat"/>
          <w:b/>
          <w:sz w:val="24"/>
          <w:szCs w:val="24"/>
          <w:lang w:val="hy-AM"/>
        </w:rPr>
        <w:t>«</w:t>
      </w:r>
      <w:r w:rsidR="00527BE5" w:rsidRPr="00375DE9">
        <w:rPr>
          <w:rFonts w:ascii="GHEA Grapalat" w:hAnsi="GHEA Grapalat"/>
          <w:b/>
          <w:sz w:val="24"/>
          <w:szCs w:val="24"/>
          <w:lang w:val="hy-AM"/>
        </w:rPr>
        <w:t>«ՉԱՓՈՒՄՆԵՐԻ ՄԻԱՍՆԱԿԱՆՈՒԹՅԱՆ ԱՊԱՀՈՎՄԱՆ ՄԱՍԻՆ» ՀԱՅԱՍՏԱՆԻ ՀԱՆ</w:t>
      </w:r>
      <w:r w:rsidR="00390357">
        <w:rPr>
          <w:rFonts w:ascii="GHEA Grapalat" w:hAnsi="GHEA Grapalat"/>
          <w:b/>
          <w:sz w:val="24"/>
          <w:szCs w:val="24"/>
          <w:lang w:val="hy-AM"/>
        </w:rPr>
        <w:t>Ր</w:t>
      </w:r>
      <w:r w:rsidR="00527BE5" w:rsidRPr="00375DE9">
        <w:rPr>
          <w:rFonts w:ascii="GHEA Grapalat" w:hAnsi="GHEA Grapalat"/>
          <w:b/>
          <w:sz w:val="24"/>
          <w:szCs w:val="24"/>
          <w:lang w:val="hy-AM"/>
        </w:rPr>
        <w:t>ԱՊԵՏՈՒԹՅԱՆ ՕՐԵՆՔՈՒՄ ԼՐԱՑՈՒՄՆԵՐ ԵՎ ՓՈՓՈԽՈՒԹՅՈՒՆՆԵՐ ԿԱՏԱՐԵԼՈՒ ՄԱՍԻՆ</w:t>
      </w:r>
      <w:r w:rsidR="00527BE5" w:rsidRPr="00375DE9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»» </w:t>
      </w:r>
      <w:r w:rsidRPr="00375DE9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ՕՐԵՆՔԻ ԸՆԴՈՒՆՄԱՆ ԱՌՆՉՈՒԹՅԱՄԲ ՀԱՅԱՍՏԱՆԻ ՀԱՆՐԱՊԵՏՈՒԹՅԱՆ ՊԵՏԱԿԱՆ ԲՅՈՒՋԵԻ ԵԿԱՄՈՒՏՆԵՐԻ ԷԱԿԱՆ ՆՎԱԶԵՑՄԱՆ ԿԱՄ ԾԱԽՍԵՐԻ ԱՎԵԼԱՑՄԱՆ ՄԱՍԻՆ</w:t>
      </w:r>
    </w:p>
    <w:p w:rsidR="00AB0ECC" w:rsidRPr="00375DE9" w:rsidRDefault="00AB0ECC" w:rsidP="00AB0ECC">
      <w:pPr>
        <w:pStyle w:val="NormalWeb"/>
        <w:shd w:val="clear" w:color="auto" w:fill="FFFFFF"/>
        <w:ind w:firstLine="708"/>
        <w:jc w:val="both"/>
        <w:rPr>
          <w:rFonts w:ascii="GHEA Grapalat" w:hAnsi="GHEA Grapalat"/>
          <w:b/>
          <w:lang w:val="hy-AM"/>
        </w:rPr>
      </w:pPr>
    </w:p>
    <w:p w:rsidR="00AB0ECC" w:rsidRPr="00375DE9" w:rsidRDefault="00AB0ECC" w:rsidP="00AB0ECC">
      <w:pPr>
        <w:pStyle w:val="NormalWeb"/>
        <w:shd w:val="clear" w:color="auto" w:fill="FFFFFF"/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375DE9">
        <w:rPr>
          <w:rFonts w:ascii="GHEA Grapalat" w:hAnsi="GHEA Grapalat"/>
          <w:lang w:val="hy-AM"/>
        </w:rPr>
        <w:t xml:space="preserve">«Չափումների միասնականության ապահովման մասին» Հայաստանի Հանրապետության օրենքում փոփոխություն կատարելու մասին» Հայաստանի Հանրապետության օրենքի նախագծի ընդունման կապակցությամբ Հայաստանի </w:t>
      </w:r>
      <w:r w:rsidRPr="00375DE9">
        <w:rPr>
          <w:rFonts w:ascii="GHEA Grapalat" w:hAnsi="GHEA Grapalat"/>
          <w:lang w:val="hy-AM"/>
        </w:rPr>
        <w:lastRenderedPageBreak/>
        <w:t>Հանրապետության պետական բյուջեի եկամուտների էական նվազեցում կամ ծախսերի ավելացում չի առաջանում։</w:t>
      </w:r>
    </w:p>
    <w:p w:rsidR="00AB0ECC" w:rsidRPr="00375DE9" w:rsidRDefault="00AB0ECC" w:rsidP="00AB0ECC">
      <w:pPr>
        <w:pStyle w:val="NoSpacing"/>
        <w:spacing w:line="360" w:lineRule="auto"/>
        <w:ind w:firstLine="72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AB0ECC" w:rsidRPr="00375DE9" w:rsidRDefault="00AB0ECC" w:rsidP="00AB0ECC">
      <w:pPr>
        <w:pStyle w:val="NoSpacing"/>
        <w:spacing w:line="360" w:lineRule="auto"/>
        <w:ind w:firstLine="72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AB0ECC" w:rsidRPr="00375DE9" w:rsidRDefault="00AB0ECC" w:rsidP="00AB0ECC">
      <w:pPr>
        <w:pStyle w:val="NoSpacing"/>
        <w:spacing w:line="360" w:lineRule="auto"/>
        <w:ind w:firstLine="72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375DE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ՏԵՂԵԿԱՆՔ</w:t>
      </w:r>
    </w:p>
    <w:p w:rsidR="00AB0ECC" w:rsidRPr="00375DE9" w:rsidRDefault="00AB0ECC" w:rsidP="00AB0ECC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75DE9">
        <w:rPr>
          <w:rFonts w:ascii="GHEA Grapalat" w:hAnsi="GHEA Grapalat"/>
          <w:b/>
          <w:sz w:val="24"/>
          <w:szCs w:val="24"/>
          <w:lang w:val="hy-AM"/>
        </w:rPr>
        <w:t>ԻՐԱՎԱԿԱՆ ԱԿՏԻ ՆԱԽԱԳԾՄԱՆԸ ԵՎ ՔՆՆԱՐԿՄԱՆԸ ՀԱՍԱՐԱԿՈՒԹՅԱՆ ՄԱՍՆԱԿՑՈՒԹՅԱՆ ՄԱՍԻՆ</w:t>
      </w:r>
    </w:p>
    <w:p w:rsidR="00AB0ECC" w:rsidRPr="00375DE9" w:rsidRDefault="00AB0ECC" w:rsidP="00AB0ECC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AB0ECC" w:rsidRPr="00375DE9" w:rsidRDefault="00AB0ECC" w:rsidP="00AB0ECC">
      <w:pPr>
        <w:numPr>
          <w:ilvl w:val="0"/>
          <w:numId w:val="10"/>
        </w:numPr>
        <w:spacing w:after="0" w:line="360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  <w:r w:rsidRPr="00375DE9">
        <w:rPr>
          <w:rFonts w:ascii="GHEA Grapalat" w:hAnsi="GHEA Grapalat"/>
          <w:sz w:val="24"/>
          <w:szCs w:val="24"/>
          <w:lang w:val="hy-AM"/>
        </w:rPr>
        <w:t>Հասարակությանը նախագծի վերաբերյալ իրազեկումը</w:t>
      </w:r>
    </w:p>
    <w:p w:rsidR="00AB0ECC" w:rsidRPr="00375DE9" w:rsidRDefault="00AB0ECC" w:rsidP="00AB0ECC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375DE9">
        <w:rPr>
          <w:rFonts w:ascii="GHEA Grapalat" w:hAnsi="GHEA Grapalat"/>
          <w:sz w:val="24"/>
          <w:szCs w:val="24"/>
          <w:lang w:val="hy-AM"/>
        </w:rPr>
        <w:t>Նախագիծը տեղադրվել է e-draft.am կայքում:</w:t>
      </w:r>
    </w:p>
    <w:p w:rsidR="00AB0ECC" w:rsidRPr="00375DE9" w:rsidRDefault="00AB0ECC" w:rsidP="00AB0ECC">
      <w:pPr>
        <w:numPr>
          <w:ilvl w:val="0"/>
          <w:numId w:val="10"/>
        </w:numPr>
        <w:spacing w:after="0" w:line="360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  <w:r w:rsidRPr="00375DE9">
        <w:rPr>
          <w:rFonts w:ascii="GHEA Grapalat" w:hAnsi="GHEA Grapalat"/>
          <w:sz w:val="24"/>
          <w:szCs w:val="24"/>
          <w:lang w:val="hy-AM"/>
        </w:rPr>
        <w:t>Հասարակության մասնակցությունը նախագծմանը և/կամ քննարկումներին</w:t>
      </w:r>
    </w:p>
    <w:p w:rsidR="00AB0ECC" w:rsidRPr="00375DE9" w:rsidRDefault="00AB0ECC" w:rsidP="00AB0ECC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375DE9">
        <w:rPr>
          <w:rFonts w:ascii="GHEA Grapalat" w:hAnsi="GHEA Grapalat"/>
          <w:sz w:val="24"/>
          <w:szCs w:val="24"/>
          <w:lang w:val="hy-AM"/>
        </w:rPr>
        <w:t>Չի եղել:</w:t>
      </w:r>
    </w:p>
    <w:p w:rsidR="00AB0ECC" w:rsidRPr="00375DE9" w:rsidRDefault="00AB0ECC" w:rsidP="00AB0ECC">
      <w:pPr>
        <w:numPr>
          <w:ilvl w:val="0"/>
          <w:numId w:val="10"/>
        </w:numPr>
        <w:spacing w:after="0" w:line="360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  <w:r w:rsidRPr="00375DE9">
        <w:rPr>
          <w:rFonts w:ascii="GHEA Grapalat" w:hAnsi="GHEA Grapalat"/>
          <w:sz w:val="24"/>
          <w:szCs w:val="24"/>
          <w:lang w:val="hy-AM"/>
        </w:rPr>
        <w:t>Այլ տեղեկություններ (եթե այդպիսիք առկա են)</w:t>
      </w:r>
    </w:p>
    <w:p w:rsidR="00AB0ECC" w:rsidRPr="00375DE9" w:rsidRDefault="00AB0ECC" w:rsidP="00AB0ECC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375DE9">
        <w:rPr>
          <w:rFonts w:ascii="GHEA Grapalat" w:hAnsi="GHEA Grapalat"/>
          <w:sz w:val="24"/>
          <w:szCs w:val="24"/>
          <w:lang w:val="hy-AM"/>
        </w:rPr>
        <w:tab/>
        <w:t>Չկան:</w:t>
      </w:r>
    </w:p>
    <w:p w:rsidR="00AB0ECC" w:rsidRPr="00375DE9" w:rsidRDefault="00AB0ECC" w:rsidP="00AB0ECC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F25AC2" w:rsidRPr="00375DE9" w:rsidRDefault="00F25AC2" w:rsidP="00AB0ECC">
      <w:pPr>
        <w:pStyle w:val="NoSpacing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25AC2" w:rsidRPr="00375DE9" w:rsidRDefault="00F25AC2" w:rsidP="00AB0ECC">
      <w:pPr>
        <w:pStyle w:val="NoSpacing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AB0ECC" w:rsidRPr="00375DE9" w:rsidRDefault="00AB0ECC" w:rsidP="001F38E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75DE9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B0ECC" w:rsidRPr="00375DE9" w:rsidRDefault="00695500" w:rsidP="0069550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75DE9">
        <w:rPr>
          <w:rFonts w:ascii="GHEA Grapalat" w:hAnsi="GHEA Grapalat"/>
          <w:b/>
          <w:sz w:val="24"/>
          <w:szCs w:val="24"/>
          <w:lang w:val="hy-AM"/>
        </w:rPr>
        <w:t>«ՉԱՓՈՒՄՆԵՐԻ ՄԻԱՍՆԱԿԱՆՈՒԹՅԱՆ ԱՊԱՀՈՎՄԱՆ ՄԱՍԻՆ» Հ</w:t>
      </w:r>
      <w:r w:rsidR="004C4BC3" w:rsidRPr="00375DE9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375DE9">
        <w:rPr>
          <w:rFonts w:ascii="GHEA Grapalat" w:hAnsi="GHEA Grapalat"/>
          <w:b/>
          <w:sz w:val="24"/>
          <w:szCs w:val="24"/>
          <w:lang w:val="hy-AM"/>
        </w:rPr>
        <w:t>Հ</w:t>
      </w:r>
      <w:r w:rsidR="004C4BC3" w:rsidRPr="00375DE9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375DE9">
        <w:rPr>
          <w:rFonts w:ascii="GHEA Grapalat" w:hAnsi="GHEA Grapalat"/>
          <w:b/>
          <w:sz w:val="24"/>
          <w:szCs w:val="24"/>
          <w:lang w:val="hy-AM"/>
        </w:rPr>
        <w:t xml:space="preserve"> ՕՐԵՆՔՈՒՄ ՓՈՓՈԽՈՒԹՅՈՒՆ ԿԱՏԱՐԵԼՈՒ ՄԱՍԻՆ</w:t>
      </w:r>
      <w:r w:rsidR="00AB0ECC" w:rsidRPr="00375DE9">
        <w:rPr>
          <w:rFonts w:ascii="GHEA Grapalat" w:hAnsi="GHEA Grapalat"/>
          <w:b/>
          <w:sz w:val="24"/>
          <w:szCs w:val="24"/>
          <w:lang w:val="hy-AM"/>
        </w:rPr>
        <w:t>»</w:t>
      </w:r>
      <w:r w:rsidRPr="00375D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0ECC" w:rsidRPr="00375DE9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ՕՐԵՆՔԻ ԸՆԴՈՒՆՄԱՆ ԱՌՆՉՈՒԹՅԱՄԲ ԱՅԼ ՕՐԵՆՔՆԵՐԻ ԸՆԴՈՒՆՄԱՆ ԱՆՀՐԱԺԵՇՏՈՒԹՅԱՆ ԲԱՑԱԿԱՅՈՒԹՅԱՆ ՄԱՍԻՆ</w:t>
      </w:r>
    </w:p>
    <w:p w:rsidR="00AB0ECC" w:rsidRPr="00375DE9" w:rsidRDefault="00AB0ECC" w:rsidP="00AB0ECC">
      <w:pPr>
        <w:spacing w:line="36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AB0ECC" w:rsidRPr="00375DE9" w:rsidRDefault="00AB0ECC" w:rsidP="002B5678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75DE9">
        <w:rPr>
          <w:rFonts w:ascii="GHEA Grapalat" w:hAnsi="GHEA Grapalat"/>
          <w:sz w:val="24"/>
          <w:szCs w:val="24"/>
          <w:lang w:val="hy-AM"/>
        </w:rPr>
        <w:t>«</w:t>
      </w:r>
      <w:r w:rsidR="00695500" w:rsidRPr="00375DE9">
        <w:rPr>
          <w:rFonts w:ascii="GHEA Grapalat" w:hAnsi="GHEA Grapalat"/>
          <w:sz w:val="24"/>
          <w:szCs w:val="24"/>
          <w:lang w:val="hy-AM"/>
        </w:rPr>
        <w:t>Չափումների միասնականության ապահովման</w:t>
      </w:r>
      <w:r w:rsidRPr="00375DE9">
        <w:rPr>
          <w:rFonts w:ascii="GHEA Grapalat" w:hAnsi="GHEA Grapalat"/>
          <w:sz w:val="24"/>
          <w:szCs w:val="24"/>
          <w:lang w:val="hy-AM"/>
        </w:rPr>
        <w:t xml:space="preserve"> մասին» Հայաստանի Հանրապետության օրենքում փոփոխություն</w:t>
      </w:r>
      <w:r w:rsidR="00695500" w:rsidRPr="00375D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5DE9">
        <w:rPr>
          <w:rFonts w:ascii="GHEA Grapalat" w:hAnsi="GHEA Grapalat"/>
          <w:sz w:val="24"/>
          <w:szCs w:val="24"/>
          <w:lang w:val="hy-AM"/>
        </w:rPr>
        <w:t xml:space="preserve">կատարելու մասին» Հայաստանի Հանրապետության օրենքի նախագծի </w:t>
      </w:r>
      <w:r w:rsidR="00695500" w:rsidRPr="00375DE9">
        <w:rPr>
          <w:rFonts w:ascii="GHEA Grapalat" w:hAnsi="GHEA Grapalat"/>
          <w:sz w:val="24"/>
          <w:szCs w:val="24"/>
          <w:lang w:val="hy-AM"/>
        </w:rPr>
        <w:t xml:space="preserve">ընդունումն անհրաժեշտություն է առաջացնում </w:t>
      </w:r>
      <w:r w:rsidRPr="00375DE9">
        <w:rPr>
          <w:rFonts w:ascii="GHEA Grapalat" w:hAnsi="GHEA Grapalat"/>
          <w:sz w:val="24"/>
          <w:szCs w:val="24"/>
          <w:lang w:val="hy-AM"/>
        </w:rPr>
        <w:t xml:space="preserve"> </w:t>
      </w:r>
      <w:r w:rsidR="00695500" w:rsidRPr="00375DE9">
        <w:rPr>
          <w:rFonts w:ascii="GHEA Grapalat" w:hAnsi="GHEA Grapalat"/>
          <w:sz w:val="24"/>
          <w:szCs w:val="24"/>
          <w:lang w:val="hy-AM"/>
        </w:rPr>
        <w:t>փոփոխել նաև ՀՀ կառավարության համապատասխան որոշումը:</w:t>
      </w:r>
    </w:p>
    <w:p w:rsidR="00236A44" w:rsidRPr="00375DE9" w:rsidRDefault="00236A44" w:rsidP="00AB0ECC">
      <w:pPr>
        <w:spacing w:line="360" w:lineRule="auto"/>
        <w:ind w:firstLine="720"/>
        <w:rPr>
          <w:rFonts w:ascii="GHEA Grapalat" w:hAnsi="GHEA Grapalat"/>
          <w:lang w:val="hy-AM"/>
        </w:rPr>
        <w:sectPr w:rsidR="00236A44" w:rsidRPr="00375DE9" w:rsidSect="00F25AC2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236A44" w:rsidRPr="00375DE9" w:rsidRDefault="00236A44" w:rsidP="00236A44">
      <w:pPr>
        <w:autoSpaceDE w:val="0"/>
        <w:autoSpaceDN w:val="0"/>
        <w:adjustRightInd w:val="0"/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75DE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ԱՄՓՈՓԱԹԵՐԹ</w:t>
      </w:r>
    </w:p>
    <w:p w:rsidR="00236A44" w:rsidRPr="00375DE9" w:rsidRDefault="00527BE5" w:rsidP="00236A44">
      <w:pPr>
        <w:spacing w:after="0"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75DE9">
        <w:rPr>
          <w:rFonts w:ascii="GHEA Grapalat" w:hAnsi="GHEA Grapalat"/>
          <w:b/>
          <w:sz w:val="24"/>
          <w:szCs w:val="24"/>
          <w:lang w:val="hy-AM"/>
        </w:rPr>
        <w:t>«ՉԱՓՈՒՄՆԵՐԻ ՄԻԱՍՆԱԿԱՆՈՒԹՅԱՆ ԱՊԱՀՈՎՄԱՆ ՄԱՍԻՆ» ՀԱՅԱՍՏԱՆԻ ՀԱՆ</w:t>
      </w:r>
      <w:r w:rsidR="00390357">
        <w:rPr>
          <w:rFonts w:ascii="GHEA Grapalat" w:hAnsi="GHEA Grapalat"/>
          <w:b/>
          <w:sz w:val="24"/>
          <w:szCs w:val="24"/>
          <w:lang w:val="hy-AM"/>
        </w:rPr>
        <w:t>Ր</w:t>
      </w:r>
      <w:r w:rsidRPr="00375DE9">
        <w:rPr>
          <w:rFonts w:ascii="GHEA Grapalat" w:hAnsi="GHEA Grapalat"/>
          <w:b/>
          <w:sz w:val="24"/>
          <w:szCs w:val="24"/>
          <w:lang w:val="hy-AM"/>
        </w:rPr>
        <w:t>ԱՊԵՏՈՒԹՅԱՆ ՕՐԵՆՔՈՒՄ ԼՐԱՑՈՒՄՆԵՐ ԵՎ ՓՈՓՈԽՈՒԹՅՈՒՆՆԵՐ ԿԱՏԱՐԵԼՈՒ ՄԱՍԻՆ</w:t>
      </w:r>
      <w:r w:rsidRPr="00375DE9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»» </w:t>
      </w:r>
      <w:r w:rsidR="00236A44" w:rsidRPr="00375DE9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ՕՐԵՆՔԻ </w:t>
      </w:r>
      <w:r w:rsidR="00236A44" w:rsidRPr="00375DE9">
        <w:rPr>
          <w:rFonts w:ascii="GHEA Grapalat" w:hAnsi="GHEA Grapalat" w:cs="Sylfaen"/>
          <w:b/>
          <w:sz w:val="24"/>
          <w:szCs w:val="24"/>
          <w:lang w:val="hy-AM"/>
        </w:rPr>
        <w:t>ՆԱԽԱԳԾԻ ԿԱՊԱԿՑՈՒԹՅԱՄԲ ՀԱՐՑԱԴՐՈՒՄՆԵՐԻ, ԱՌԱՐԿՈՒԹՅՈՒՆՆԵՐԻ ԵՎ ԱՌԱՋԱՐԿՈՒԹՅՈՒՆՆԵՐԻ</w:t>
      </w:r>
    </w:p>
    <w:p w:rsidR="00236A44" w:rsidRPr="00375DE9" w:rsidRDefault="00236A44" w:rsidP="00AB0ECC">
      <w:pPr>
        <w:rPr>
          <w:rFonts w:ascii="GHEA Grapalat" w:hAnsi="GHEA Grapalat"/>
          <w:lang w:val="hy-AM"/>
        </w:rPr>
      </w:pPr>
    </w:p>
    <w:tbl>
      <w:tblPr>
        <w:tblW w:w="15714" w:type="dxa"/>
        <w:tblLayout w:type="fixed"/>
        <w:tblLook w:val="04A0" w:firstRow="1" w:lastRow="0" w:firstColumn="1" w:lastColumn="0" w:noHBand="0" w:noVBand="1"/>
      </w:tblPr>
      <w:tblGrid>
        <w:gridCol w:w="648"/>
        <w:gridCol w:w="3937"/>
        <w:gridCol w:w="4680"/>
        <w:gridCol w:w="2550"/>
        <w:gridCol w:w="3840"/>
        <w:gridCol w:w="59"/>
      </w:tblGrid>
      <w:tr w:rsidR="00236A44" w:rsidRPr="00151BB9" w:rsidTr="00CA4813">
        <w:trPr>
          <w:gridAfter w:val="1"/>
          <w:wAfter w:w="59" w:type="dxa"/>
          <w:trHeight w:val="9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>/</w:t>
            </w:r>
            <w:r w:rsidRPr="00151BB9">
              <w:rPr>
                <w:rFonts w:ascii="GHEA Grapalat" w:hAnsi="GHEA Grapalat" w:cs="Sylfaen"/>
                <w:color w:val="000000"/>
                <w:lang w:val="hy-AM"/>
              </w:rPr>
              <w:t>հ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1D79A6">
            <w:pPr>
              <w:tabs>
                <w:tab w:val="left" w:pos="4032"/>
              </w:tabs>
              <w:jc w:val="center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Առարկության, առաջարկության հեղինակը¸գրության ստացման ամսաթիվը, գրության համարը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1D79A6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1D79A6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Եզրակացություն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A44" w:rsidRPr="00151BB9" w:rsidRDefault="00236A44" w:rsidP="001D79A6">
            <w:pPr>
              <w:jc w:val="center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Կատարված փոփոխությունները</w:t>
            </w:r>
          </w:p>
        </w:tc>
      </w:tr>
      <w:tr w:rsidR="00236A44" w:rsidRPr="00151BB9" w:rsidTr="00CA4813">
        <w:trPr>
          <w:gridAfter w:val="1"/>
          <w:wAfter w:w="59" w:type="dxa"/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spacing w:after="0" w:line="25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tabs>
                <w:tab w:val="left" w:pos="4032"/>
              </w:tabs>
              <w:ind w:firstLine="720"/>
              <w:jc w:val="center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ind w:firstLine="720"/>
              <w:jc w:val="center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ind w:firstLine="720"/>
              <w:jc w:val="center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A44" w:rsidRPr="00151BB9" w:rsidRDefault="00236A44" w:rsidP="00CC0A06">
            <w:pPr>
              <w:ind w:firstLine="720"/>
              <w:jc w:val="center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236A44" w:rsidRPr="00151BB9" w:rsidTr="00CA4813">
        <w:trPr>
          <w:gridAfter w:val="1"/>
          <w:wAfter w:w="59" w:type="dxa"/>
          <w:trHeight w:val="5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1.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tabs>
                <w:tab w:val="left" w:pos="4032"/>
              </w:tabs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ՀՀ ֆինանսների նախարար</w:t>
            </w:r>
          </w:p>
          <w:p w:rsidR="00236A44" w:rsidRPr="00151BB9" w:rsidRDefault="00236A44" w:rsidP="00236A44">
            <w:pPr>
              <w:tabs>
                <w:tab w:val="left" w:pos="4032"/>
              </w:tabs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№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Մ/8215-2020 </w:t>
            </w:r>
            <w:r w:rsidRPr="00151BB9">
              <w:rPr>
                <w:rFonts w:ascii="GHEA Grapalat" w:hAnsi="GHEA Grapalat"/>
                <w:lang w:val="hy-AM"/>
              </w:rPr>
              <w:t>առ 2020-04-01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tabs>
                <w:tab w:val="left" w:pos="408"/>
              </w:tabs>
              <w:spacing w:after="0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spacing w:after="0"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A44" w:rsidRPr="00151BB9" w:rsidRDefault="00236A44" w:rsidP="00CC0A06">
            <w:pPr>
              <w:spacing w:after="0"/>
              <w:ind w:firstLine="72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236A44" w:rsidRPr="00151BB9" w:rsidTr="00CA4813">
        <w:trPr>
          <w:gridAfter w:val="1"/>
          <w:wAfter w:w="59" w:type="dxa"/>
          <w:trHeight w:val="12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2.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tabs>
                <w:tab w:val="left" w:pos="4032"/>
              </w:tabs>
              <w:spacing w:after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առողջապահության նախարար</w:t>
            </w:r>
          </w:p>
          <w:p w:rsidR="00236A44" w:rsidRPr="00151BB9" w:rsidRDefault="00236A44" w:rsidP="00CC0A06">
            <w:pPr>
              <w:tabs>
                <w:tab w:val="left" w:pos="4032"/>
              </w:tabs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№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Մ/8245-2020 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առ </w:t>
            </w:r>
            <w:r w:rsidRPr="00151BB9">
              <w:rPr>
                <w:rFonts w:ascii="GHEA Grapalat" w:hAnsi="GHEA Grapalat"/>
                <w:lang w:val="hy-AM"/>
              </w:rPr>
              <w:t>2020-04-01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spacing w:line="256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>Առարկություններ</w:t>
            </w:r>
            <w:r w:rsidRPr="00151BB9">
              <w:rPr>
                <w:rFonts w:ascii="GHEA Grapalat" w:hAnsi="GHEA Grapalat"/>
                <w:lang w:val="hy-AM"/>
              </w:rPr>
              <w:t xml:space="preserve"> և առաջարկություններ չկան: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A44" w:rsidRPr="00151BB9" w:rsidRDefault="00236A44" w:rsidP="00CC0A06">
            <w:pPr>
              <w:spacing w:after="0"/>
              <w:ind w:firstLine="72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:rsidR="00236A44" w:rsidRPr="00151BB9" w:rsidRDefault="00236A44" w:rsidP="00CC0A0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236A44" w:rsidRPr="00151BB9" w:rsidTr="00CA4813">
        <w:trPr>
          <w:gridAfter w:val="1"/>
          <w:wAfter w:w="59" w:type="dxa"/>
          <w:trHeight w:val="72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3.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tabs>
                <w:tab w:val="left" w:pos="3924"/>
                <w:tab w:val="left" w:pos="4032"/>
              </w:tabs>
              <w:spacing w:after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Քաղաքաշինության կոմիտե</w:t>
            </w:r>
          </w:p>
          <w:p w:rsidR="00236A44" w:rsidRPr="00151BB9" w:rsidRDefault="00236A44" w:rsidP="00CC0A06">
            <w:pPr>
              <w:tabs>
                <w:tab w:val="left" w:pos="3924"/>
                <w:tab w:val="left" w:pos="4032"/>
              </w:tabs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№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Մ/8313-2020 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առ </w:t>
            </w:r>
            <w:r w:rsidRPr="00151BB9">
              <w:rPr>
                <w:rFonts w:ascii="GHEA Grapalat" w:hAnsi="GHEA Grapalat"/>
                <w:lang w:val="hy-AM"/>
              </w:rPr>
              <w:t>2020-04-01</w:t>
            </w:r>
          </w:p>
          <w:p w:rsidR="00236A44" w:rsidRPr="00151BB9" w:rsidRDefault="00236A44" w:rsidP="00CC0A06">
            <w:pPr>
              <w:tabs>
                <w:tab w:val="left" w:pos="3924"/>
                <w:tab w:val="left" w:pos="4032"/>
              </w:tabs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tabs>
                <w:tab w:val="left" w:pos="408"/>
              </w:tabs>
              <w:spacing w:after="0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>Առարկություններ</w:t>
            </w:r>
            <w:r w:rsidRPr="00151BB9">
              <w:rPr>
                <w:rFonts w:ascii="GHEA Grapalat" w:hAnsi="GHEA Grapalat"/>
                <w:lang w:val="hy-AM"/>
              </w:rPr>
              <w:t xml:space="preserve"> և առաջարկություններ չկան: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36A44" w:rsidRPr="00151BB9" w:rsidRDefault="00236A44" w:rsidP="00CC0A06">
            <w:pPr>
              <w:spacing w:after="0" w:line="256" w:lineRule="auto"/>
              <w:rPr>
                <w:rFonts w:ascii="GHEA Grapalat" w:hAnsi="GHEA Grapalat"/>
                <w:lang w:val="hy-AM"/>
              </w:rPr>
            </w:pPr>
          </w:p>
          <w:p w:rsidR="00236A44" w:rsidRPr="00151BB9" w:rsidRDefault="00236A44" w:rsidP="00236A44">
            <w:pPr>
              <w:spacing w:after="0"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A44" w:rsidRPr="00151BB9" w:rsidRDefault="00236A44" w:rsidP="00236A44">
            <w:pPr>
              <w:spacing w:after="0"/>
              <w:ind w:firstLine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36A44" w:rsidRPr="00151BB9" w:rsidTr="00CA4813">
        <w:trPr>
          <w:gridAfter w:val="1"/>
          <w:wAfter w:w="59" w:type="dxa"/>
          <w:trHeight w:val="8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tabs>
                <w:tab w:val="left" w:pos="4032"/>
              </w:tabs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A44" w:rsidRPr="00151BB9" w:rsidRDefault="00236A44" w:rsidP="00236A44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236A44" w:rsidRPr="00151BB9" w:rsidTr="00CA4813">
        <w:trPr>
          <w:gridAfter w:val="1"/>
          <w:wAfter w:w="59" w:type="dxa"/>
          <w:trHeight w:val="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tabs>
                <w:tab w:val="left" w:pos="4032"/>
              </w:tabs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A44" w:rsidRPr="00151BB9" w:rsidRDefault="00236A44" w:rsidP="00CC0A06">
            <w:pPr>
              <w:spacing w:after="0"/>
              <w:ind w:firstLine="72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236A44" w:rsidRPr="00151BB9" w:rsidTr="00CA4813">
        <w:trPr>
          <w:gridAfter w:val="1"/>
          <w:wAfter w:w="59" w:type="dxa"/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tabs>
                <w:tab w:val="left" w:pos="4032"/>
              </w:tabs>
              <w:spacing w:after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արտակարգ իրավիճակների նախարար</w:t>
            </w:r>
          </w:p>
          <w:p w:rsidR="00236A44" w:rsidRPr="00151BB9" w:rsidRDefault="00236A44" w:rsidP="00236A4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№</w:t>
            </w:r>
            <w:r w:rsidRPr="00151BB9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Մ/8534-2020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 առ </w:t>
            </w:r>
            <w:r w:rsidRPr="00151BB9">
              <w:rPr>
                <w:rFonts w:ascii="GHEA Grapalat" w:hAnsi="GHEA Grapalat"/>
                <w:lang w:val="hy-AM"/>
              </w:rPr>
              <w:t>2020-04-03</w:t>
            </w:r>
          </w:p>
          <w:p w:rsidR="00236A44" w:rsidRPr="00151BB9" w:rsidRDefault="00236A44" w:rsidP="00CC0A06">
            <w:pPr>
              <w:tabs>
                <w:tab w:val="left" w:pos="4032"/>
              </w:tabs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A44" w:rsidRPr="00151BB9" w:rsidRDefault="00236A44" w:rsidP="00CC0A06">
            <w:pPr>
              <w:spacing w:after="0"/>
              <w:ind w:firstLine="72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236A44" w:rsidRPr="00151BB9" w:rsidTr="00CA4813">
        <w:trPr>
          <w:gridAfter w:val="1"/>
          <w:wAfter w:w="59" w:type="dxa"/>
          <w:trHeight w:val="11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5.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C4BC3" w:rsidRPr="00151BB9" w:rsidRDefault="004C4BC3" w:rsidP="00CC0A06">
            <w:pPr>
              <w:pStyle w:val="NoSpacing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Շրջակա միջավայրի նախարար</w:t>
            </w:r>
          </w:p>
          <w:p w:rsidR="00236A44" w:rsidRPr="00151BB9" w:rsidRDefault="00236A44" w:rsidP="00CC0A06">
            <w:pPr>
              <w:pStyle w:val="NoSpacing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№ </w:t>
            </w:r>
            <w:r w:rsidR="004C4BC3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Մ/8573-2020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առ </w:t>
            </w:r>
            <w:r w:rsidR="004C4BC3" w:rsidRPr="00151BB9">
              <w:rPr>
                <w:rFonts w:ascii="GHEA Grapalat" w:hAnsi="GHEA Grapalat"/>
                <w:lang w:val="hy-AM"/>
              </w:rPr>
              <w:t>2020-04-06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36A44" w:rsidRPr="00151BB9" w:rsidRDefault="004C4BC3" w:rsidP="00CC0A0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A44" w:rsidRPr="00151BB9" w:rsidRDefault="00236A44" w:rsidP="00CC0A06">
            <w:pPr>
              <w:spacing w:after="0"/>
              <w:ind w:firstLine="72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236A44" w:rsidRPr="00151BB9" w:rsidTr="00CA4813">
        <w:trPr>
          <w:gridAfter w:val="1"/>
          <w:wAfter w:w="59" w:type="dxa"/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6. 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C4BC3" w:rsidRPr="00151BB9" w:rsidRDefault="004C4BC3" w:rsidP="00CC0A06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Աշխատանքի և սոցիալական հարցերի նախարար</w:t>
            </w:r>
          </w:p>
          <w:p w:rsidR="00236A44" w:rsidRPr="00151BB9" w:rsidRDefault="00236A44" w:rsidP="00CC0A06">
            <w:pPr>
              <w:pStyle w:val="NoSpacing"/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№ </w:t>
            </w:r>
            <w:r w:rsidR="004C4BC3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Մ/8576-2020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առ </w:t>
            </w:r>
            <w:r w:rsidR="004C4BC3" w:rsidRPr="00151BB9">
              <w:rPr>
                <w:rFonts w:ascii="GHEA Grapalat" w:hAnsi="GHEA Grapalat"/>
                <w:lang w:val="hy-AM"/>
              </w:rPr>
              <w:t>2020-04-06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36A44" w:rsidRPr="00151BB9" w:rsidRDefault="004C4BC3" w:rsidP="004C4BC3">
            <w:pPr>
              <w:tabs>
                <w:tab w:val="left" w:pos="0"/>
                <w:tab w:val="left" w:pos="72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Օրենքի նախագծի վերնագիրը համապատասխանեցնել «Նորմատիվ իրավական ակտերի մասին» օրենքի 12-րդ հոդվածի 3-րդ մասի պահանջներին: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36A44" w:rsidRPr="00151BB9" w:rsidRDefault="00236A44" w:rsidP="00CC0A06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A44" w:rsidRPr="00151BB9" w:rsidRDefault="00236A44" w:rsidP="00CC0A06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Կատարվել է համապատասխան փոփոխություն:</w:t>
            </w:r>
          </w:p>
        </w:tc>
      </w:tr>
      <w:tr w:rsidR="00805BCD" w:rsidRPr="00151BB9" w:rsidTr="00CA4813">
        <w:trPr>
          <w:gridAfter w:val="1"/>
          <w:wAfter w:w="59" w:type="dxa"/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5BCD" w:rsidRPr="00151BB9" w:rsidRDefault="00805BCD" w:rsidP="00805BCD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7. 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05BCD" w:rsidRPr="00151BB9" w:rsidRDefault="00805BCD" w:rsidP="00805BCD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Բարձր տեխնոլոգիական արդյունաբերության նախարարություն</w:t>
            </w:r>
          </w:p>
          <w:p w:rsidR="00805BCD" w:rsidRPr="00151BB9" w:rsidRDefault="00805BCD" w:rsidP="00805BCD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№ Մ/8792-2020 առ </w:t>
            </w:r>
            <w:r w:rsidRPr="00151BB9">
              <w:rPr>
                <w:rFonts w:ascii="GHEA Grapalat" w:hAnsi="GHEA Grapalat"/>
                <w:lang w:val="hy-AM"/>
              </w:rPr>
              <w:t>2020-04-07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05BCD" w:rsidRPr="00151BB9" w:rsidRDefault="00805BCD" w:rsidP="00805BC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05BCD" w:rsidRPr="00151BB9" w:rsidRDefault="00805BCD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BCD" w:rsidRPr="00151BB9" w:rsidRDefault="00805BCD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805BCD" w:rsidRPr="00151BB9" w:rsidTr="00CA4813">
        <w:trPr>
          <w:gridAfter w:val="1"/>
          <w:wAfter w:w="59" w:type="dxa"/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5BCD" w:rsidRPr="00151BB9" w:rsidRDefault="00805BCD" w:rsidP="00805BCD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8.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05BCD" w:rsidRPr="00151BB9" w:rsidRDefault="00E7112D" w:rsidP="00805BCD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Տարածքային կառավարման և ենթակառուցվածքների նախարարություն</w:t>
            </w:r>
          </w:p>
          <w:p w:rsidR="00E7112D" w:rsidRPr="00151BB9" w:rsidRDefault="00E7112D" w:rsidP="00805BCD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№ Մ/8751-2020 առ </w:t>
            </w:r>
            <w:r w:rsidRPr="00151BB9">
              <w:rPr>
                <w:rFonts w:ascii="GHEA Grapalat" w:hAnsi="GHEA Grapalat"/>
                <w:lang w:val="hy-AM"/>
              </w:rPr>
              <w:t>2020-04-07</w:t>
            </w:r>
          </w:p>
          <w:p w:rsidR="00E7112D" w:rsidRPr="00151BB9" w:rsidRDefault="00E7112D" w:rsidP="00805BCD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05BCD" w:rsidRPr="00151BB9" w:rsidRDefault="00E7112D" w:rsidP="00805BC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05BCD" w:rsidRPr="00151BB9" w:rsidRDefault="00805BCD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BCD" w:rsidRPr="00151BB9" w:rsidRDefault="00805BCD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220019" w:rsidRPr="00476557" w:rsidTr="00CA4813">
        <w:trPr>
          <w:gridAfter w:val="1"/>
          <w:wAfter w:w="59" w:type="dxa"/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20019" w:rsidRPr="00151BB9" w:rsidRDefault="00220019" w:rsidP="00805BCD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9.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20019" w:rsidRPr="00151BB9" w:rsidRDefault="00220019" w:rsidP="00805BCD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պաշտպանության նախարարություն</w:t>
            </w:r>
          </w:p>
          <w:p w:rsidR="00220019" w:rsidRPr="00151BB9" w:rsidRDefault="00220019" w:rsidP="00220019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№ Մ/8744-2020 առ </w:t>
            </w:r>
            <w:r w:rsidRPr="00151BB9">
              <w:rPr>
                <w:rFonts w:ascii="GHEA Grapalat" w:hAnsi="GHEA Grapalat"/>
                <w:lang w:val="hy-AM"/>
              </w:rPr>
              <w:t>2020-04-07</w:t>
            </w:r>
          </w:p>
          <w:p w:rsidR="00220019" w:rsidRPr="00151BB9" w:rsidRDefault="00220019" w:rsidP="00805BCD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20019" w:rsidRPr="00151BB9" w:rsidRDefault="00220019" w:rsidP="00220019">
            <w:pPr>
              <w:spacing w:before="60" w:after="6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Նախագծի 1-ին հոդվածում «օրենսդրական» բառից առաջ լրացնել «սույն օրենքի 13-րդ հոդվածի 2-րդ մասի համաձայն» բառերը:</w:t>
            </w:r>
          </w:p>
          <w:p w:rsidR="00220019" w:rsidRPr="00151BB9" w:rsidRDefault="00220019" w:rsidP="00220019">
            <w:pPr>
              <w:spacing w:before="60" w:after="60" w:line="276" w:lineRule="auto"/>
              <w:ind w:firstLine="709"/>
              <w:jc w:val="both"/>
              <w:rPr>
                <w:rFonts w:ascii="GHEA Grapalat" w:hAnsi="GHEA Grapalat" w:cs="Sylfaen"/>
                <w:bCs/>
                <w:lang w:val="hy-AM"/>
              </w:rPr>
            </w:pPr>
          </w:p>
          <w:p w:rsidR="00220019" w:rsidRPr="00151BB9" w:rsidRDefault="00220019" w:rsidP="00805BC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20019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0019" w:rsidRPr="00151BB9" w:rsidRDefault="001D79A6" w:rsidP="00C820AA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Կատարվել է համապատասխան փոփոխություն</w:t>
            </w:r>
            <w:r w:rsidR="00E435E2" w:rsidRPr="00151BB9">
              <w:rPr>
                <w:rFonts w:ascii="GHEA Grapalat" w:hAnsi="GHEA Grapalat"/>
                <w:color w:val="000000"/>
                <w:lang w:val="hy-AM"/>
              </w:rPr>
              <w:t xml:space="preserve"> Նախագծի </w:t>
            </w:r>
            <w:r w:rsidR="00C820AA" w:rsidRPr="00151BB9">
              <w:rPr>
                <w:rFonts w:ascii="GHEA Grapalat" w:hAnsi="GHEA Grapalat"/>
                <w:color w:val="000000"/>
                <w:lang w:val="hy-AM"/>
              </w:rPr>
              <w:t>5</w:t>
            </w:r>
            <w:r w:rsidR="00E435E2" w:rsidRPr="00151BB9">
              <w:rPr>
                <w:rFonts w:ascii="GHEA Grapalat" w:hAnsi="GHEA Grapalat"/>
                <w:color w:val="000000"/>
                <w:lang w:val="hy-AM"/>
              </w:rPr>
              <w:t>-րդ հոդվածում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6B5CDE" w:rsidRPr="00151BB9" w:rsidTr="00CA4813">
        <w:trPr>
          <w:gridAfter w:val="1"/>
          <w:wAfter w:w="59" w:type="dxa"/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B5CDE" w:rsidRPr="00151BB9" w:rsidRDefault="006B5CDE" w:rsidP="00805BCD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10.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B5CDE" w:rsidRPr="00151BB9" w:rsidRDefault="006B5CDE" w:rsidP="00805BCD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Տեսչական մարմինների աշխատանքների համակարգման գրասենյակ</w:t>
            </w:r>
          </w:p>
          <w:p w:rsidR="006B5CDE" w:rsidRPr="00151BB9" w:rsidRDefault="006B5CDE" w:rsidP="00805BCD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№ Մ/8978-2020 առ </w:t>
            </w:r>
            <w:r w:rsidRPr="00151BB9">
              <w:rPr>
                <w:rFonts w:ascii="GHEA Grapalat" w:hAnsi="GHEA Grapalat"/>
                <w:lang w:val="hy-AM"/>
              </w:rPr>
              <w:t>2020-04-09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B5CDE" w:rsidRPr="00151BB9" w:rsidRDefault="006B5CDE" w:rsidP="00151BB9">
            <w:pPr>
              <w:spacing w:after="0"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 xml:space="preserve">Նախագծով նախատեսվում է «Չափումների միասնականության ապահովման մասին» Հայաստանի Հանրապետության օրենքում (այսուհետ՝ Օրենք) կատարել փոփոխություն՝ սահմանելով, որ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վերադաս մաքսային մարմինը կառավարության սահմանված կարգով տեղեկատվություն է ներկայացնում լիազոր մարմին՝ ՀՀ էկոնոմիկայի նախարարություն, </w:t>
            </w:r>
            <w:r w:rsidRPr="00151BB9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օրենսդրական չափագիտական հսկողության ենթակա </w:t>
            </w:r>
            <w:r w:rsidRPr="00151BB9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lastRenderedPageBreak/>
              <w:t>չափման միջոցների ներմուծման</w:t>
            </w:r>
            <w:r w:rsidRPr="00151BB9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ներմուծող կազմակերպության և չափման միջոց արտադրող (արտահանող) երկրի վերաբերյալ տեղեկատվությունը, և նախագծի ընդունումը հիմնավորվում է օրենսդրության պահանջներին չհամապատասխանող ներմուծվող չափման միջոցների շահագործումը արգելելու միջոցով վերահսկողության ուժեղացումը: Հաշվի առնելով այն հանգամանքը, որ չափագիտական վերահսկողություն իրականացնող մարմինը ՀՀ շուկայի վերահսկողության տեսչական մարմինն է՝ առաջարկում եմ նախագծով սահմանել, որ վերադաս մաքսային մարմինը պահանջվող տեղեկատվությունը պետք է տրամադրի նաև վերահսկողություն իրականացնող տեսչական մարմնին: </w:t>
            </w:r>
          </w:p>
          <w:p w:rsidR="006B5CDE" w:rsidRPr="00151BB9" w:rsidRDefault="006B5CDE" w:rsidP="001D79A6">
            <w:pPr>
              <w:spacing w:after="0" w:line="276" w:lineRule="auto"/>
              <w:ind w:firstLine="85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Հաշվի առնելով չափման միջոցների շուկայահանման և (կամ) շահագործման նկատմամբ պատշաճ վերահսկողության իրականացման կարևորությունը՝ անհրաժեշտ է  նախագիծը լրացնել</w:t>
            </w:r>
            <w:r w:rsidR="00283013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հետևյալ բովանդակությամբ նոր առաջարկներով.</w:t>
            </w:r>
          </w:p>
          <w:p w:rsidR="006B5CDE" w:rsidRPr="00151BB9" w:rsidRDefault="006B5CDE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 w:cs="Sylfaen"/>
                <w:color w:val="000000"/>
                <w:lang w:val="hy-AM"/>
              </w:rPr>
              <w:t>«</w:t>
            </w:r>
            <w:r w:rsidRPr="00151BB9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Հոդված 1. </w:t>
            </w:r>
            <w:r w:rsidRPr="00151BB9">
              <w:rPr>
                <w:rFonts w:ascii="GHEA Grapalat" w:hAnsi="GHEA Grapalat" w:cs="Sylfaen"/>
                <w:lang w:val="hy-AM"/>
              </w:rPr>
              <w:t>«Չափումների միասնականության ապահովման մասին» 2012թ. փետրվարի 9-ի ՀՕ</w:t>
            </w:r>
            <w:r w:rsidRPr="00151BB9">
              <w:rPr>
                <w:rFonts w:ascii="GHEA Grapalat" w:hAnsi="GHEA Grapalat" w:cs="Sylfaen"/>
                <w:lang w:val="hy-AM"/>
              </w:rPr>
              <w:noBreakHyphen/>
            </w:r>
            <w:r w:rsidRPr="00151BB9">
              <w:rPr>
                <w:rFonts w:ascii="GHEA Grapalat" w:hAnsi="GHEA Grapalat"/>
                <w:lang w:val="hy-AM"/>
              </w:rPr>
              <w:t>22</w:t>
            </w:r>
            <w:r w:rsidRPr="00151BB9">
              <w:rPr>
                <w:rFonts w:ascii="GHEA Grapalat" w:hAnsi="GHEA Grapalat"/>
                <w:lang w:val="hy-AM"/>
              </w:rPr>
              <w:noBreakHyphen/>
            </w:r>
            <w:r w:rsidRPr="00151BB9">
              <w:rPr>
                <w:rFonts w:ascii="GHEA Grapalat" w:hAnsi="GHEA Grapalat" w:cs="Sylfaen"/>
                <w:lang w:val="hy-AM"/>
              </w:rPr>
              <w:t>Նօրենքի (այսուհետ՝ Օրենք)</w:t>
            </w:r>
            <w:r w:rsidRPr="00151BB9">
              <w:rPr>
                <w:rFonts w:ascii="GHEA Grapalat" w:hAnsi="GHEA Grapalat" w:cs="Sylfaen"/>
                <w:color w:val="000000"/>
                <w:lang w:val="hy-AM"/>
              </w:rPr>
              <w:t xml:space="preserve"> Օրենքի 2-րդ հոդվածի 1-ին մասի 12-րդ կետում և 19-րդ հոդվածի 1-ին </w:t>
            </w:r>
            <w:r w:rsidRPr="00151BB9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մասում «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>արբիտրաժի,» բառից հետո լրացնել «տեսչական մարմնի,» բառերով:</w:t>
            </w:r>
          </w:p>
          <w:p w:rsidR="005627A5" w:rsidRPr="00151BB9" w:rsidRDefault="005627A5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5627A5" w:rsidRPr="00151BB9" w:rsidRDefault="005627A5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5D1C7E" w:rsidRPr="00151BB9" w:rsidRDefault="005D1C7E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5D1C7E" w:rsidRPr="00151BB9" w:rsidRDefault="005D1C7E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5D1C7E" w:rsidRPr="00151BB9" w:rsidRDefault="005D1C7E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5D1C7E" w:rsidRPr="00151BB9" w:rsidRDefault="005D1C7E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5D1C7E" w:rsidRPr="00151BB9" w:rsidRDefault="005D1C7E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5D1C7E" w:rsidRPr="00151BB9" w:rsidRDefault="005D1C7E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BE6E57" w:rsidRPr="00151BB9" w:rsidRDefault="00BE6E57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BE6E57" w:rsidRPr="00151BB9" w:rsidRDefault="00BE6E57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151BB9" w:rsidRPr="00151BB9" w:rsidRDefault="00151BB9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151BB9" w:rsidRPr="00151BB9" w:rsidRDefault="00151BB9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BE6E57" w:rsidRPr="00151BB9" w:rsidRDefault="00BE6E57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6B5CDE" w:rsidRPr="00151BB9" w:rsidRDefault="00BE6E57" w:rsidP="001D79A6">
            <w:pPr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151BB9">
              <w:rPr>
                <w:rFonts w:ascii="GHEA Grapalat" w:hAnsi="GHEA Grapalat" w:cs="Sylfaen"/>
                <w:b/>
                <w:color w:val="000000"/>
                <w:lang w:val="hy-AM"/>
              </w:rPr>
              <w:t>Հ</w:t>
            </w:r>
            <w:r w:rsidR="006B5CDE" w:rsidRPr="00151BB9">
              <w:rPr>
                <w:rFonts w:ascii="GHEA Grapalat" w:hAnsi="GHEA Grapalat" w:cs="Sylfaen"/>
                <w:b/>
                <w:color w:val="000000"/>
                <w:lang w:val="hy-AM"/>
              </w:rPr>
              <w:t>ոդված 2.</w:t>
            </w:r>
            <w:r w:rsidR="006B5CDE" w:rsidRPr="00151BB9">
              <w:rPr>
                <w:rFonts w:ascii="GHEA Grapalat" w:hAnsi="GHEA Grapalat" w:cs="Sylfaen"/>
                <w:lang w:val="hy-AM"/>
              </w:rPr>
              <w:t xml:space="preserve"> Օրենքի</w:t>
            </w:r>
            <w:r w:rsidR="006B5CDE" w:rsidRPr="00151BB9">
              <w:rPr>
                <w:rFonts w:ascii="GHEA Grapalat" w:hAnsi="GHEA Grapalat" w:cs="Sylfaen"/>
                <w:color w:val="000000"/>
                <w:lang w:val="hy-AM"/>
              </w:rPr>
              <w:t xml:space="preserve"> 2-րդ հոդվածի 1-ին մասը լրացնել նոր՝ 18.1)-րդ և 18.2)-րդ կետերով՝ հետևյալ բովանդակությամբ՝</w:t>
            </w:r>
          </w:p>
          <w:p w:rsidR="006B5CDE" w:rsidRPr="00151BB9" w:rsidRDefault="006B5CDE" w:rsidP="001D79A6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Times New Roman"/>
                <w:color w:val="000000"/>
                <w:lang w:val="hy-AM"/>
              </w:rPr>
            </w:pPr>
            <w:r w:rsidRPr="00151BB9">
              <w:rPr>
                <w:rFonts w:ascii="GHEA Grapalat" w:hAnsi="GHEA Grapalat" w:cs="Sylfaen"/>
                <w:color w:val="000000"/>
                <w:lang w:val="hy-AM"/>
              </w:rPr>
              <w:t>«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18.1) </w:t>
            </w:r>
            <w:r w:rsidRPr="00151BB9">
              <w:rPr>
                <w:rFonts w:ascii="GHEA Grapalat" w:hAnsi="GHEA Grapalat"/>
                <w:b/>
                <w:color w:val="000000"/>
                <w:lang w:val="hy-AM"/>
              </w:rPr>
              <w:t>Չափագիտական վերահսկողություն՝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 չափումների միասնականության ապահովման բնագավառը կանոնակարգող օրենքով և այլ իրավական ակտերով սահմանված չափագիտական կանոնների և նորմերի 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խախտումների կանխարգելման, բացահայտման և վերացման նպատակով հաստատված տեսակի, ստուգաչափված և չափագիտական կանոններին համապատասխանող չափման միջոցների կիրառման, չափումների կատարման վկայագրված մեթոդիկաների առկայության, չափումների միասնականության ապահովման բնագավառում տեխնիկական կանոնակարգերի պահանջների պահպանմանն ուղղված տեսչական վերահսկողություն. </w:t>
            </w:r>
          </w:p>
          <w:p w:rsidR="006B5CDE" w:rsidRPr="00151BB9" w:rsidRDefault="006B5CDE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18.2)</w:t>
            </w:r>
            <w:r w:rsidRPr="00151BB9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Չափագիտական վերահսկողություն իրականացնող մարմին` </w:t>
            </w:r>
            <w:r w:rsidRPr="00151BB9">
              <w:rPr>
                <w:rFonts w:ascii="GHEA Grapalat" w:hAnsi="GHEA Grapalat"/>
                <w:bCs/>
                <w:color w:val="000000"/>
                <w:lang w:val="hy-AM"/>
              </w:rPr>
              <w:t xml:space="preserve">չափագիտական վերահսկողություն իրականացնող տեսչական մարմին (այսուհետ՝ նաև տեսչական մարմին).»: </w:t>
            </w:r>
          </w:p>
          <w:p w:rsidR="006B5CDE" w:rsidRPr="00151BB9" w:rsidRDefault="006B5CDE" w:rsidP="001D79A6">
            <w:pPr>
              <w:spacing w:line="276" w:lineRule="auto"/>
              <w:ind w:firstLine="375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b/>
                <w:bCs/>
                <w:lang w:val="hy-AM"/>
              </w:rPr>
              <w:t xml:space="preserve">Հոդված 3. </w:t>
            </w:r>
            <w:r w:rsidRPr="00151BB9">
              <w:rPr>
                <w:rFonts w:ascii="GHEA Grapalat" w:hAnsi="GHEA Grapalat" w:cs="Sylfaen"/>
                <w:lang w:val="hy-AM"/>
              </w:rPr>
              <w:t>Օրենքի 10-րդ հոդվածի 2-րդ մասի 7-րդ և 8-րդ կետերը ուժը կորցրած ճանաչել:</w:t>
            </w:r>
          </w:p>
          <w:p w:rsidR="00C820AA" w:rsidRPr="00151BB9" w:rsidRDefault="00C820AA" w:rsidP="001D79A6">
            <w:pPr>
              <w:spacing w:line="276" w:lineRule="auto"/>
              <w:ind w:firstLine="375"/>
              <w:jc w:val="both"/>
              <w:rPr>
                <w:rFonts w:ascii="GHEA Grapalat" w:hAnsi="GHEA Grapalat" w:cs="Sylfaen"/>
                <w:lang w:val="hy-AM"/>
              </w:rPr>
            </w:pPr>
          </w:p>
          <w:p w:rsidR="006B5CDE" w:rsidRPr="00151BB9" w:rsidRDefault="006B5CDE" w:rsidP="001D79A6">
            <w:pPr>
              <w:spacing w:line="276" w:lineRule="auto"/>
              <w:ind w:firstLine="375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Հոդված 4. </w:t>
            </w:r>
            <w:r w:rsidRPr="00151BB9">
              <w:rPr>
                <w:rFonts w:ascii="GHEA Grapalat" w:hAnsi="GHEA Grapalat"/>
                <w:lang w:val="hy-AM"/>
              </w:rPr>
              <w:t>Օրենքի 18-</w:t>
            </w:r>
            <w:r w:rsidRPr="00151BB9">
              <w:rPr>
                <w:rFonts w:ascii="GHEA Grapalat" w:hAnsi="GHEA Grapalat" w:cs="Sylfaen"/>
                <w:lang w:val="hy-AM"/>
              </w:rPr>
              <w:t xml:space="preserve">րդ </w:t>
            </w:r>
            <w:r w:rsidRPr="00151BB9">
              <w:rPr>
                <w:rFonts w:ascii="GHEA Grapalat" w:hAnsi="GHEA Grapalat"/>
                <w:lang w:val="hy-AM"/>
              </w:rPr>
              <w:t>հոդվածի 1-ին մաս</w:t>
            </w:r>
            <w:r w:rsidRPr="00151BB9">
              <w:rPr>
                <w:rFonts w:ascii="GHEA Grapalat" w:hAnsi="GHEA Grapalat" w:cs="Sylfaen"/>
                <w:lang w:val="hy-AM"/>
              </w:rPr>
              <w:t>ը շարադրել հետևյալ խմբագրությամբ. «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Հայաստանի Հանրապետություն </w:t>
            </w:r>
            <w:r w:rsidRPr="00151BB9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օրենսդրական չափագիտական հսկողության ենթակա չափման միջոցների ներմուծման,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ներմուծող կազմակերպության և չափման միջոց արտադրող (արտահանող)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երկրի վերաբերյալ տեղեկատվությունը վերադաս մաքսային մարմնի կողմից տրամադրվում է չափագիտության լիազոր մարմնին և չափագիտական վերահսկողություն իրականացնող տեսչական մարմնին՝ Հայաստանի Հանրապետության կառավարության սահմանած կարգով:</w:t>
            </w:r>
            <w:r w:rsidRPr="00151BB9">
              <w:rPr>
                <w:rFonts w:ascii="GHEA Grapalat" w:hAnsi="GHEA Grapalat" w:cs="Sylfaen"/>
                <w:lang w:val="hy-AM"/>
              </w:rPr>
              <w:t>»:</w:t>
            </w:r>
          </w:p>
          <w:p w:rsidR="00166696" w:rsidRPr="00151BB9" w:rsidRDefault="00166696" w:rsidP="001D79A6">
            <w:pPr>
              <w:spacing w:line="276" w:lineRule="auto"/>
              <w:ind w:firstLine="375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D79A6">
            <w:pPr>
              <w:spacing w:line="276" w:lineRule="auto"/>
              <w:ind w:firstLine="375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D79A6">
            <w:pPr>
              <w:spacing w:line="276" w:lineRule="auto"/>
              <w:ind w:firstLine="375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Default="00166696" w:rsidP="001D79A6">
            <w:pPr>
              <w:spacing w:line="276" w:lineRule="auto"/>
              <w:ind w:firstLine="375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51BB9" w:rsidRPr="00151BB9" w:rsidRDefault="00151BB9" w:rsidP="001D79A6">
            <w:pPr>
              <w:spacing w:line="276" w:lineRule="auto"/>
              <w:ind w:firstLine="375"/>
              <w:jc w:val="both"/>
              <w:rPr>
                <w:rFonts w:ascii="GHEA Grapalat" w:hAnsi="GHEA Grapalat" w:cs="Sylfaen"/>
                <w:lang w:val="hy-AM"/>
              </w:rPr>
            </w:pPr>
          </w:p>
          <w:p w:rsidR="0003233D" w:rsidRDefault="0003233D" w:rsidP="001D79A6">
            <w:pPr>
              <w:spacing w:line="276" w:lineRule="auto"/>
              <w:ind w:firstLine="375"/>
              <w:jc w:val="both"/>
              <w:rPr>
                <w:rFonts w:ascii="GHEA Grapalat" w:hAnsi="GHEA Grapalat" w:cs="Sylfaen"/>
                <w:lang w:val="hy-AM"/>
              </w:rPr>
            </w:pPr>
          </w:p>
          <w:p w:rsidR="006B5CDE" w:rsidRPr="00151BB9" w:rsidRDefault="006B5CDE" w:rsidP="001D79A6">
            <w:pPr>
              <w:shd w:val="clear" w:color="auto" w:fill="FFFFFF"/>
              <w:spacing w:line="276" w:lineRule="auto"/>
              <w:ind w:firstLine="375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Հոդված 5. </w:t>
            </w:r>
            <w:r w:rsidRPr="00151BB9">
              <w:rPr>
                <w:rFonts w:ascii="GHEA Grapalat" w:hAnsi="GHEA Grapalat" w:cs="Sylfaen"/>
                <w:color w:val="000000"/>
                <w:lang w:val="hy-AM"/>
              </w:rPr>
              <w:t xml:space="preserve">Օրենքի </w:t>
            </w:r>
            <w:r w:rsidRPr="00151BB9">
              <w:rPr>
                <w:rFonts w:ascii="GHEA Grapalat" w:hAnsi="GHEA Grapalat" w:cs="Sylfaen"/>
                <w:lang w:val="hy-AM"/>
              </w:rPr>
              <w:t>21-րդ հոդվածը շարադրել հետևյալ խմբագրությամբ՝</w:t>
            </w:r>
          </w:p>
          <w:tbl>
            <w:tblPr>
              <w:tblW w:w="5061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3534"/>
            </w:tblGrid>
            <w:tr w:rsidR="006B5CDE" w:rsidRPr="00476557" w:rsidTr="006B5CDE">
              <w:trPr>
                <w:trHeight w:val="1124"/>
                <w:tblCellSpacing w:w="0" w:type="dxa"/>
              </w:trPr>
              <w:tc>
                <w:tcPr>
                  <w:tcW w:w="2049" w:type="dxa"/>
                  <w:shd w:val="clear" w:color="auto" w:fill="FFFFFF"/>
                  <w:hideMark/>
                </w:tcPr>
                <w:p w:rsidR="006B5CDE" w:rsidRPr="00151BB9" w:rsidRDefault="006B5CDE" w:rsidP="00166696">
                  <w:pPr>
                    <w:spacing w:line="276" w:lineRule="auto"/>
                    <w:jc w:val="both"/>
                    <w:rPr>
                      <w:rFonts w:ascii="GHEA Grapalat" w:hAnsi="GHEA Grapalat" w:cs="Times New Roman"/>
                      <w:color w:val="000000"/>
                      <w:lang w:val="hy-AM"/>
                    </w:rPr>
                  </w:pPr>
                  <w:r w:rsidRPr="00151BB9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>«</w:t>
                  </w:r>
                  <w:r w:rsidRPr="00151BB9">
                    <w:rPr>
                      <w:rFonts w:ascii="GHEA Grapalat" w:hAnsi="GHEA Grapalat"/>
                      <w:b/>
                      <w:bCs/>
                      <w:color w:val="000000"/>
                      <w:lang w:val="hy-AM"/>
                    </w:rPr>
                    <w:t>Հոդված</w:t>
                  </w:r>
                  <w:r w:rsidR="00166696" w:rsidRPr="00151BB9">
                    <w:rPr>
                      <w:rFonts w:ascii="GHEA Grapalat" w:hAnsi="GHEA Grapalat"/>
                      <w:b/>
                      <w:bCs/>
                      <w:color w:val="000000"/>
                      <w:lang w:val="hy-AM"/>
                    </w:rPr>
                    <w:t xml:space="preserve"> </w:t>
                  </w:r>
                </w:p>
              </w:tc>
              <w:tc>
                <w:tcPr>
                  <w:tcW w:w="7420" w:type="dxa"/>
                  <w:shd w:val="clear" w:color="auto" w:fill="FFFFFF"/>
                  <w:hideMark/>
                </w:tcPr>
                <w:p w:rsidR="006B5CDE" w:rsidRPr="00151BB9" w:rsidRDefault="00166696" w:rsidP="001D79A6">
                  <w:pPr>
                    <w:spacing w:line="276" w:lineRule="auto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51BB9">
                    <w:rPr>
                      <w:rFonts w:ascii="GHEA Grapalat" w:hAnsi="GHEA Grapalat"/>
                      <w:b/>
                      <w:bCs/>
                      <w:color w:val="000000"/>
                      <w:lang w:val="hy-AM"/>
                    </w:rPr>
                    <w:t xml:space="preserve"> 21. </w:t>
                  </w:r>
                  <w:r w:rsidR="006B5CDE" w:rsidRPr="00151BB9">
                    <w:rPr>
                      <w:rFonts w:ascii="GHEA Grapalat" w:hAnsi="GHEA Grapalat"/>
                      <w:b/>
                      <w:bCs/>
                      <w:color w:val="000000"/>
                      <w:lang w:val="hy-AM"/>
                    </w:rPr>
                    <w:t>Չափագիտական վերահսկողություն իրականացնող տեսչական մարմինը</w:t>
                  </w:r>
                </w:p>
              </w:tc>
            </w:tr>
          </w:tbl>
          <w:p w:rsidR="006B5CDE" w:rsidRPr="00151BB9" w:rsidRDefault="006B5CDE" w:rsidP="001D79A6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 1.Տեսչական մարմինը չափագիտական վերահսկողություն է իրականացնում հետևյալ ուղղություններով.</w:t>
            </w:r>
          </w:p>
          <w:p w:rsidR="006B5CDE" w:rsidRPr="00151BB9" w:rsidRDefault="006B5CDE" w:rsidP="001D79A6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       1)</w:t>
            </w:r>
            <w:r w:rsidR="0003233D" w:rsidRPr="00151BB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>տեսակը չհաստատված չափման միջոցների շուկայահանման և (կամ) շահագործման նկատմամբ,</w:t>
            </w:r>
          </w:p>
          <w:p w:rsidR="006B5CDE" w:rsidRPr="00151BB9" w:rsidRDefault="006B5CDE" w:rsidP="001D79A6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       2)</w:t>
            </w:r>
            <w:r w:rsidR="0003233D" w:rsidRPr="00151BB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>չստուգաչափված չափման միջոցների շուկայահանման և (կամ) շահագործման նկատմամբ,</w:t>
            </w:r>
          </w:p>
          <w:p w:rsidR="006B5CDE" w:rsidRPr="00151BB9" w:rsidRDefault="006B5CDE" w:rsidP="001D79A6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       3)</w:t>
            </w:r>
            <w:r w:rsidR="0003233D" w:rsidRPr="00151BB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>տեսակը հաստատված և ստուգաչափված, սակայն չափագիտական կանոններին և նորմերին չհամապատասխանող չափման միջոցների շուկայահանման և (կամ) շահագործման նկատմամբ,</w:t>
            </w:r>
          </w:p>
          <w:p w:rsidR="006B5CDE" w:rsidRPr="00151BB9" w:rsidRDefault="006B5CDE" w:rsidP="001D79A6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      4)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չափումների</w:t>
            </w:r>
            <w:r w:rsidR="00F14B8E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կատարման վկայագրված մեթոդիկաների 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>նկատմամբ:</w:t>
            </w:r>
          </w:p>
          <w:p w:rsidR="006B5CDE" w:rsidRPr="00151BB9" w:rsidRDefault="006B5CDE" w:rsidP="001D79A6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        2.Սույն հոդվածի 1-ին մասի 3-րդ կետով սահմանված վերահսկողության շրջանակներում տեսչական մարմինը չափման միջոցի՝ չափագիտական կանոններին համապատասխանությունը որոշելիս (ստուգելիս)` օգտագործում է աշխատանքային չափանմուշ, աշխատանքային չափանմուշի օգտագործման անհնարինության դեպքում սույն օրենքի 22-րդ </w:t>
            </w:r>
            <w:r w:rsidRPr="00151BB9">
              <w:rPr>
                <w:rFonts w:ascii="GHEA Grapalat" w:hAnsi="GHEA Grapalat" w:cs="Sylfaen"/>
                <w:lang w:val="hy-AM"/>
              </w:rPr>
              <w:t xml:space="preserve">հոդվածի 1-ին մասի 2-րդ կետով սահմանված կարգով հրավիրում է </w:t>
            </w:r>
            <w:r w:rsidRPr="00151BB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Չափագիտության</w:t>
            </w:r>
            <w:r w:rsidR="0003233D" w:rsidRPr="00151BB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ազգային</w:t>
            </w:r>
            <w:r w:rsidR="0003233D" w:rsidRPr="00151BB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մարմնի</w:t>
            </w:r>
            <w:r w:rsidR="0003233D" w:rsidRPr="00151BB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ներկայացուցչի և (կամ) պահանջում է չափման միջոցի փորձաքննության իրականացում:</w:t>
            </w:r>
          </w:p>
          <w:p w:rsidR="006B5CDE" w:rsidRPr="00151BB9" w:rsidRDefault="006B5CDE" w:rsidP="001D79A6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      3. Վերահսկողություն իրականացնող տեսչական մարմնի կարգադրագրի ձևը 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>հաստատում է տեսչական մարմնի ղեկավարը։»:</w:t>
            </w:r>
          </w:p>
          <w:p w:rsidR="006B5CDE" w:rsidRPr="00151BB9" w:rsidRDefault="006B5CDE" w:rsidP="001D79A6">
            <w:pPr>
              <w:spacing w:line="276" w:lineRule="auto"/>
              <w:ind w:firstLine="375"/>
              <w:jc w:val="both"/>
              <w:rPr>
                <w:rFonts w:ascii="GHEA Grapalat" w:hAnsi="GHEA Grapalat" w:cs="Sylfaen"/>
                <w:color w:val="00000A"/>
                <w:lang w:val="hy-AM"/>
              </w:rPr>
            </w:pPr>
            <w:r w:rsidRPr="00151BB9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Հոդված 8. </w:t>
            </w:r>
            <w:r w:rsidRPr="00151BB9">
              <w:rPr>
                <w:rFonts w:ascii="GHEA Grapalat" w:hAnsi="GHEA Grapalat" w:cs="Sylfaen"/>
                <w:color w:val="000000"/>
                <w:lang w:val="hy-AM"/>
              </w:rPr>
              <w:t xml:space="preserve">Օրենքի </w:t>
            </w:r>
            <w:r w:rsidRPr="00151BB9">
              <w:rPr>
                <w:rFonts w:ascii="GHEA Grapalat" w:hAnsi="GHEA Grapalat" w:cs="Sylfaen"/>
                <w:lang w:val="hy-AM"/>
              </w:rPr>
              <w:t>22-րդ հոդվածի 1-ին մասի 2-րդ կետը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շարադրել հետևյալ խմբագրությամբ՝ </w:t>
            </w:r>
          </w:p>
          <w:p w:rsidR="006B5CDE" w:rsidRPr="00151BB9" w:rsidRDefault="006B5CDE" w:rsidP="001D79A6">
            <w:pPr>
              <w:pStyle w:val="ListParagraph"/>
              <w:tabs>
                <w:tab w:val="left" w:pos="1134"/>
              </w:tabs>
              <w:spacing w:line="276" w:lineRule="auto"/>
              <w:ind w:left="0" w:firstLine="81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2) </w:t>
            </w:r>
            <w:r w:rsidRPr="00151BB9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ստուգում է </w:t>
            </w:r>
            <w:r w:rsidRPr="00151BB9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ստուգաչափված կամ վկայագրված չափման միջոցների համապատասխանությունը չափագիտական կանոններին ու նորմերին՝ անհրաժեշտության դեպքում հրավիրելով Չափագիտության ազգային մարմնի ներկայացուցի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չ.»:</w:t>
            </w:r>
          </w:p>
          <w:p w:rsidR="006B5CDE" w:rsidRPr="00151BB9" w:rsidRDefault="006B5CDE" w:rsidP="001D79A6">
            <w:pPr>
              <w:spacing w:line="276" w:lineRule="auto"/>
              <w:ind w:firstLine="375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 Հոդված 8. </w:t>
            </w:r>
            <w:r w:rsidRPr="00151BB9">
              <w:rPr>
                <w:rFonts w:ascii="GHEA Grapalat" w:hAnsi="GHEA Grapalat" w:cs="Sylfaen"/>
                <w:color w:val="000000"/>
                <w:lang w:val="hy-AM"/>
              </w:rPr>
              <w:t xml:space="preserve">Օրենքի </w:t>
            </w:r>
            <w:r w:rsidRPr="00151BB9">
              <w:rPr>
                <w:rFonts w:ascii="GHEA Grapalat" w:hAnsi="GHEA Grapalat" w:cs="Sylfaen"/>
                <w:lang w:val="hy-AM"/>
              </w:rPr>
              <w:t>24-րդ հոդված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ում.</w:t>
            </w:r>
          </w:p>
          <w:p w:rsidR="006B5CDE" w:rsidRPr="00151BB9" w:rsidRDefault="006B5CDE" w:rsidP="001D79A6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hAnsi="GHEA Grapalat" w:cs="Sylfaen"/>
                <w:color w:val="00000A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>1-ին և 5-րդ մասերում «վերահսկողություն իրականացնող» բառերը փոխարինել «տեսչական» բառով.</w:t>
            </w:r>
          </w:p>
          <w:p w:rsidR="006B5CDE" w:rsidRPr="00151BB9" w:rsidRDefault="006B5CDE" w:rsidP="001D79A6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 xml:space="preserve"> 3-րդ և 4-րդ մասերում «տեսչությանը» բառը փոխարինել «տեսչական մարմնին» բառերով:</w:t>
            </w:r>
          </w:p>
          <w:p w:rsidR="006B5CDE" w:rsidRPr="00151BB9" w:rsidRDefault="0003233D" w:rsidP="00F14B8E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51BB9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 xml:space="preserve">   </w:t>
            </w:r>
            <w:r w:rsidR="006B5CDE" w:rsidRPr="00151BB9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 xml:space="preserve">Հոդված 9. </w:t>
            </w:r>
            <w:r w:rsidR="006B5CDE" w:rsidRPr="00151BB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Սույն օրենքն ուժի մեջ է մտնում պաշտոնական հրապարակման օրվան հաջորդող տասներորդ օրը:»: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B5CDE" w:rsidRPr="00151BB9" w:rsidRDefault="00283013" w:rsidP="00805BCD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lastRenderedPageBreak/>
              <w:t>Չի ընդունվել:</w:t>
            </w: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F14B8E" w:rsidRPr="00151BB9" w:rsidRDefault="00F14B8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D79A6" w:rsidRPr="00151BB9" w:rsidRDefault="001D79A6" w:rsidP="00805BCD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է:</w:t>
            </w:r>
          </w:p>
          <w:p w:rsidR="005627A5" w:rsidRPr="00151BB9" w:rsidRDefault="005627A5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627A5" w:rsidRPr="00151BB9" w:rsidRDefault="005627A5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627A5" w:rsidRPr="00151BB9" w:rsidRDefault="005627A5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627A5" w:rsidRPr="00151BB9" w:rsidRDefault="005627A5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627A5" w:rsidRPr="00151BB9" w:rsidRDefault="005627A5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627A5" w:rsidRPr="00151BB9" w:rsidRDefault="005627A5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627A5" w:rsidRPr="00151BB9" w:rsidRDefault="005627A5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627A5" w:rsidRPr="00151BB9" w:rsidRDefault="005627A5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627A5" w:rsidRPr="00151BB9" w:rsidRDefault="005627A5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D1C7E" w:rsidRPr="00151BB9" w:rsidRDefault="005D1C7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D1C7E" w:rsidRPr="00151BB9" w:rsidRDefault="005D1C7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D1C7E" w:rsidRPr="00151BB9" w:rsidRDefault="005D1C7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D1C7E" w:rsidRPr="00151BB9" w:rsidRDefault="005D1C7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D1C7E" w:rsidRPr="00151BB9" w:rsidRDefault="005D1C7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D1C7E" w:rsidRPr="00151BB9" w:rsidRDefault="005D1C7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D1C7E" w:rsidRPr="00151BB9" w:rsidRDefault="005D1C7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D1C7E" w:rsidRPr="00151BB9" w:rsidRDefault="005D1C7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D1C7E" w:rsidRPr="00151BB9" w:rsidRDefault="005D1C7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D1C7E" w:rsidRPr="00151BB9" w:rsidRDefault="005D1C7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BE6E57" w:rsidRPr="00151BB9" w:rsidRDefault="00BE6E5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BE6E57" w:rsidRPr="00151BB9" w:rsidRDefault="00BE6E5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BE6E57" w:rsidRPr="00151BB9" w:rsidRDefault="00BE6E5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BE6E57" w:rsidRPr="00151BB9" w:rsidRDefault="00BE6E5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BE6E57" w:rsidRPr="00151BB9" w:rsidRDefault="00BE6E5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F14B8E" w:rsidRPr="00151BB9" w:rsidRDefault="00F14B8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F14B8E" w:rsidRPr="00151BB9" w:rsidRDefault="00F14B8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F14B8E" w:rsidRPr="00151BB9" w:rsidRDefault="00F14B8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F14B8E" w:rsidRPr="00151BB9" w:rsidRDefault="00F14B8E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627A5" w:rsidRPr="00151BB9" w:rsidRDefault="005627A5" w:rsidP="00805BCD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է:</w:t>
            </w: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3233D" w:rsidRPr="00151BB9" w:rsidRDefault="0003233D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Pr="00151BB9" w:rsidRDefault="00151BB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Pr="00151BB9" w:rsidRDefault="00151BB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Pr="00151BB9" w:rsidRDefault="00151BB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է:</w:t>
            </w: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27BE5" w:rsidRPr="00151BB9" w:rsidRDefault="00527BE5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Pr="00151BB9" w:rsidRDefault="00151BB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F3808" w:rsidRPr="00151BB9" w:rsidRDefault="003F3808" w:rsidP="00805BCD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</w:t>
            </w:r>
          </w:p>
          <w:p w:rsidR="00166696" w:rsidRPr="00151BB9" w:rsidRDefault="0016669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C820AA" w:rsidRPr="00151BB9" w:rsidRDefault="00C820AA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C820AA" w:rsidRPr="00151BB9" w:rsidRDefault="00C820AA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C820AA" w:rsidRPr="00151BB9" w:rsidRDefault="00C820AA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Չի ընդունվել:</w:t>
            </w: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910B9" w:rsidRDefault="005910B9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Pr="00151BB9" w:rsidRDefault="00151BB9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A31519" w:rsidRPr="00151BB9" w:rsidRDefault="00A31519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է:</w:t>
            </w: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3233D" w:rsidRPr="00151BB9" w:rsidRDefault="0003233D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3233D" w:rsidRPr="00151BB9" w:rsidRDefault="0003233D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3233D" w:rsidRPr="00151BB9" w:rsidRDefault="0003233D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3233D" w:rsidRPr="00151BB9" w:rsidRDefault="0003233D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է:</w:t>
            </w: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910B9" w:rsidRPr="00151BB9" w:rsidRDefault="005910B9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5910B9" w:rsidRPr="00151BB9" w:rsidRDefault="005910B9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A31519" w:rsidRPr="00151BB9" w:rsidRDefault="00A31519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Չի ընդունվել:</w:t>
            </w: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3233D" w:rsidRPr="00151BB9" w:rsidRDefault="0003233D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3233D" w:rsidRPr="00151BB9" w:rsidRDefault="0003233D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F14B8E" w:rsidRDefault="00F14B8E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4607C" w:rsidRPr="00151BB9" w:rsidRDefault="0014607C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է:</w:t>
            </w: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66696" w:rsidRPr="00151BB9" w:rsidRDefault="00166696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CDE" w:rsidRPr="00151BB9" w:rsidRDefault="00283013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lastRenderedPageBreak/>
              <w:t>ՀՀ էկոնոմիկայի նախարարի 2020 թվականի հունվարի 31-ի «</w:t>
            </w:r>
            <w:r w:rsidRPr="00151BB9">
              <w:rPr>
                <w:rFonts w:ascii="GHEA Grapalat" w:hAnsi="GHEA Grapalat"/>
                <w:lang w:val="hy-AM"/>
              </w:rPr>
              <w:t xml:space="preserve">Ստանդարտացման, համապատասխանության գնահատման, հավատարմագրման և չափումների միասնականության ապահովման ոլորտներում տեղեկատվություն ներկայացնելու և Հայաստանի Հանրապետության էկոնոմիկայի նախարարի 2015 թվականի օգոստոսի 25-ի N 1196-Ա </w:t>
            </w:r>
            <w:r w:rsidRPr="00151BB9">
              <w:rPr>
                <w:rFonts w:ascii="GHEA Grapalat" w:hAnsi="GHEA Grapalat"/>
                <w:lang w:val="hy-AM"/>
              </w:rPr>
              <w:lastRenderedPageBreak/>
              <w:t>հրամանն ուժը կորցրած ճանաչելու մասին</w:t>
            </w:r>
            <w:r w:rsidRPr="00151BB9">
              <w:rPr>
                <w:rFonts w:ascii="GHEA Grapalat" w:hAnsi="GHEA Grapalat" w:cs="Sylfaen"/>
                <w:lang w:val="hy-AM"/>
              </w:rPr>
              <w:t xml:space="preserve">» N 129-Ա հրամանի </w:t>
            </w:r>
            <w:r w:rsidR="001D79A6" w:rsidRPr="00151BB9">
              <w:rPr>
                <w:rFonts w:ascii="GHEA Grapalat" w:hAnsi="GHEA Grapalat" w:cs="Sylfaen"/>
                <w:lang w:val="hy-AM"/>
              </w:rPr>
              <w:t>1-ին կետի 5)-րդ ենթակետով սահմանված է  համապատասխան կարգավորումը, համաձայն որի ներմուծված չափման միջոցների վերաբերյալ տեղեկատվությունը ՀՀ էկոնոմիկայի նախարարությ</w:t>
            </w:r>
            <w:r w:rsidR="003F3808" w:rsidRPr="00151BB9">
              <w:rPr>
                <w:rFonts w:ascii="GHEA Grapalat" w:hAnsi="GHEA Grapalat" w:cs="Sylfaen"/>
                <w:lang w:val="hy-AM"/>
              </w:rPr>
              <w:t>ան կողմից</w:t>
            </w:r>
            <w:r w:rsidR="001D79A6" w:rsidRPr="00151BB9">
              <w:rPr>
                <w:rFonts w:ascii="GHEA Grapalat" w:hAnsi="GHEA Grapalat" w:cs="Sylfaen"/>
                <w:lang w:val="hy-AM"/>
              </w:rPr>
              <w:t xml:space="preserve"> սահմանված ժամկետում տրամադր</w:t>
            </w:r>
            <w:r w:rsidR="003F3808" w:rsidRPr="00151BB9">
              <w:rPr>
                <w:rFonts w:ascii="GHEA Grapalat" w:hAnsi="GHEA Grapalat" w:cs="Sylfaen"/>
                <w:lang w:val="hy-AM"/>
              </w:rPr>
              <w:t>վ</w:t>
            </w:r>
            <w:r w:rsidR="001D79A6" w:rsidRPr="00151BB9">
              <w:rPr>
                <w:rFonts w:ascii="GHEA Grapalat" w:hAnsi="GHEA Grapalat" w:cs="Sylfaen"/>
                <w:lang w:val="hy-AM"/>
              </w:rPr>
              <w:t>ում է Շուկայի վերահսկողության տեսչական մարմնին:</w:t>
            </w: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F14B8E" w:rsidRPr="00151BB9" w:rsidRDefault="00F14B8E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1D79A6" w:rsidP="001D79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D79A6" w:rsidRPr="00151BB9" w:rsidRDefault="005D1C7E" w:rsidP="007B3C3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>«</w:t>
            </w:r>
            <w:r w:rsidR="00BE6E57" w:rsidRPr="00151BB9">
              <w:rPr>
                <w:rFonts w:ascii="GHEA Grapalat" w:hAnsi="GHEA Grapalat" w:cs="Sylfaen"/>
                <w:lang w:val="hy-AM"/>
              </w:rPr>
              <w:t>Տ</w:t>
            </w:r>
            <w:r w:rsidRPr="00151BB9">
              <w:rPr>
                <w:rFonts w:ascii="GHEA Grapalat" w:hAnsi="GHEA Grapalat" w:cs="Sylfaen"/>
                <w:lang w:val="hy-AM"/>
              </w:rPr>
              <w:t>եսչական մարմնի» բառերը փոխարինվել են «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Հանրապետության կառավարության կողմից լիազորված չափագիտական վերահսկողություն իրականացնող 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>մարմնի»</w:t>
            </w:r>
            <w:r w:rsidRPr="00151BB9">
              <w:rPr>
                <w:rFonts w:ascii="GHEA Grapalat" w:hAnsi="GHEA Grapalat" w:cs="Sylfaen"/>
                <w:lang w:val="hy-AM"/>
              </w:rPr>
              <w:t xml:space="preserve"> բառերով: </w:t>
            </w:r>
            <w:r w:rsidR="007B3C36" w:rsidRPr="00151BB9">
              <w:rPr>
                <w:rFonts w:ascii="GHEA Grapalat" w:hAnsi="GHEA Grapalat" w:cs="Sylfaen"/>
                <w:lang w:val="hy-AM"/>
              </w:rPr>
              <w:t xml:space="preserve">Հաշվի առնելով այն հանգամանքը, որ </w:t>
            </w:r>
            <w:r w:rsidRPr="00151BB9">
              <w:rPr>
                <w:rFonts w:ascii="GHEA Grapalat" w:hAnsi="GHEA Grapalat" w:cs="Sylfaen"/>
                <w:lang w:val="hy-AM"/>
              </w:rPr>
              <w:t>պետական կառավարման համակարգման մարմինների անվանումները պարբերաբար փոփոխվում են, իսկ օրենքներում փոփոխություններ</w:t>
            </w:r>
            <w:r w:rsidR="00BB18FC" w:rsidRPr="00151BB9">
              <w:rPr>
                <w:rFonts w:ascii="GHEA Grapalat" w:hAnsi="GHEA Grapalat" w:cs="Sylfaen"/>
                <w:lang w:val="hy-AM"/>
              </w:rPr>
              <w:t>ի</w:t>
            </w:r>
            <w:r w:rsidRPr="00151BB9">
              <w:rPr>
                <w:rFonts w:ascii="GHEA Grapalat" w:hAnsi="GHEA Grapalat" w:cs="Sylfaen"/>
                <w:lang w:val="hy-AM"/>
              </w:rPr>
              <w:t xml:space="preserve"> ու լրաց</w:t>
            </w:r>
            <w:r w:rsidR="00BB18FC" w:rsidRPr="00151BB9">
              <w:rPr>
                <w:rFonts w:ascii="GHEA Grapalat" w:hAnsi="GHEA Grapalat" w:cs="Sylfaen"/>
                <w:lang w:val="hy-AM"/>
              </w:rPr>
              <w:t xml:space="preserve">ումների հաստատումը ժամանակատար գործընթաց է, հետևաբար օրենքում առավել նպատակահարմար է կիրառել </w:t>
            </w:r>
            <w:r w:rsidR="00BE6E57" w:rsidRPr="00151BB9">
              <w:rPr>
                <w:rFonts w:ascii="GHEA Grapalat" w:hAnsi="GHEA Grapalat"/>
                <w:color w:val="000000"/>
                <w:lang w:val="hy-AM"/>
              </w:rPr>
              <w:t>Հայաստանի Հանրապետության կառավարության կողմից լիազորված չափագիտական վերահսկողություն իրականացնող մարմին»</w:t>
            </w:r>
            <w:r w:rsidR="00BE6E57" w:rsidRPr="00151BB9">
              <w:rPr>
                <w:rFonts w:ascii="GHEA Grapalat" w:hAnsi="GHEA Grapalat" w:cs="Sylfaen"/>
                <w:lang w:val="hy-AM"/>
              </w:rPr>
              <w:t xml:space="preserve"> բառերը (մեջբերումը վերաբերում է նաև  Օրենքի </w:t>
            </w:r>
            <w:r w:rsidR="00BE6E57" w:rsidRPr="00151BB9">
              <w:rPr>
                <w:rFonts w:ascii="GHEA Grapalat" w:hAnsi="GHEA Grapalat" w:cs="Sylfaen"/>
                <w:color w:val="000000"/>
                <w:lang w:val="hy-AM"/>
              </w:rPr>
              <w:t xml:space="preserve">2-րդ հոդվածի 1-ին մասի </w:t>
            </w:r>
            <w:r w:rsidR="00F14B8E" w:rsidRPr="00151BB9">
              <w:rPr>
                <w:rFonts w:ascii="GHEA Grapalat" w:hAnsi="GHEA Grapalat" w:cs="Sylfaen"/>
                <w:color w:val="000000"/>
                <w:lang w:val="hy-AM"/>
              </w:rPr>
              <w:t>նոր</w:t>
            </w:r>
            <w:r w:rsidR="00BE6E57" w:rsidRPr="00151BB9">
              <w:rPr>
                <w:rFonts w:ascii="GHEA Grapalat" w:hAnsi="GHEA Grapalat" w:cs="Sylfaen"/>
                <w:color w:val="000000"/>
                <w:lang w:val="hy-AM"/>
              </w:rPr>
              <w:t xml:space="preserve"> 18.2)-րդ կետին, </w:t>
            </w:r>
            <w:r w:rsidR="00166696" w:rsidRPr="00151BB9">
              <w:rPr>
                <w:rFonts w:ascii="GHEA Grapalat" w:hAnsi="GHEA Grapalat" w:cs="Sylfaen"/>
                <w:color w:val="000000"/>
                <w:lang w:val="hy-AM"/>
              </w:rPr>
              <w:t>21-րդ և 24-րդ հոդվածների մասով ներկայացված առաջարկություններին):</w:t>
            </w:r>
          </w:p>
          <w:p w:rsidR="005627A5" w:rsidRPr="00151BB9" w:rsidRDefault="005627A5" w:rsidP="007B3C3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F14B8E" w:rsidRPr="00151BB9" w:rsidRDefault="00F14B8E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F14B8E" w:rsidRPr="00151BB9" w:rsidRDefault="00F14B8E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5627A5" w:rsidRPr="00151BB9" w:rsidRDefault="005627A5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>Կատարվել է փոփոխություն:</w:t>
            </w:r>
            <w:r w:rsidR="003F3808" w:rsidRPr="00151BB9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03233D" w:rsidRPr="00151BB9" w:rsidRDefault="0003233D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F14B8E" w:rsidRPr="00151BB9" w:rsidRDefault="00F14B8E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51BB9" w:rsidRPr="00151BB9" w:rsidRDefault="00151BB9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51BB9" w:rsidRPr="00151BB9" w:rsidRDefault="00151BB9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51BB9" w:rsidRPr="00151BB9" w:rsidRDefault="00151BB9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>Կատարվել է փոփոխություն:</w:t>
            </w:r>
          </w:p>
          <w:p w:rsidR="00A31519" w:rsidRPr="00151BB9" w:rsidRDefault="00A31519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A31519" w:rsidRPr="00151BB9" w:rsidRDefault="00A31519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A31519" w:rsidRPr="00151BB9" w:rsidRDefault="00A31519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A31519" w:rsidRPr="00151BB9" w:rsidRDefault="00A31519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A31519" w:rsidRPr="00151BB9" w:rsidRDefault="00A31519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A31519" w:rsidRPr="00151BB9" w:rsidRDefault="00A31519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A31519" w:rsidRPr="00151BB9" w:rsidRDefault="00A31519" w:rsidP="00A3151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>Կատարվել է փոփոխություն:</w:t>
            </w:r>
          </w:p>
          <w:p w:rsidR="00A31519" w:rsidRPr="00151BB9" w:rsidRDefault="00A31519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F3808" w:rsidRPr="00151BB9" w:rsidRDefault="003F3808" w:rsidP="003F38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>ՀՀ էկոնոմիկայի նախարարի 2020 թվականի հունվարի 31-ի «</w:t>
            </w:r>
            <w:r w:rsidRPr="00151BB9">
              <w:rPr>
                <w:rFonts w:ascii="GHEA Grapalat" w:hAnsi="GHEA Grapalat"/>
                <w:lang w:val="hy-AM"/>
              </w:rPr>
              <w:t xml:space="preserve">Ստանդարտացման, համապատասխանության գնահատման, հավատարմագրման և չափումների միասնականության ապահովման ոլորտներում </w:t>
            </w:r>
            <w:r w:rsidRPr="00151BB9">
              <w:rPr>
                <w:rFonts w:ascii="GHEA Grapalat" w:hAnsi="GHEA Grapalat"/>
                <w:lang w:val="hy-AM"/>
              </w:rPr>
              <w:lastRenderedPageBreak/>
              <w:t>տեղեկատվություն ներկայացնելու և Հայաստանի Հանրապետության էկոնոմիկայի նախարարի 2015 թվականի օգոստոսի 25-ի N 1196-Ա հրամանն ուժը կորցրած ճանաչելու մասին</w:t>
            </w:r>
            <w:r w:rsidRPr="00151BB9">
              <w:rPr>
                <w:rFonts w:ascii="GHEA Grapalat" w:hAnsi="GHEA Grapalat" w:cs="Sylfaen"/>
                <w:lang w:val="hy-AM"/>
              </w:rPr>
              <w:t>» N 129-Ա հրամանի 1-ին կետի 5)-րդ ենթակետով սահմանված է  համապատասխան կարգավորումը, համաձայն որի ներմուծված չափման միջոցների վերաբերյալ տեղեկատվությունը ՀՀ էկոնոմիկայի նախարարության կողմից սահմանված ժամկետում տրամադրվում է Շուկայի վերահսկողության տեսչական մարմնին:</w:t>
            </w:r>
          </w:p>
          <w:p w:rsidR="00A31519" w:rsidRDefault="00A31519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51BB9" w:rsidRPr="00151BB9" w:rsidRDefault="00151BB9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>Կատարվել է փոփոխություն:</w:t>
            </w: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03233D" w:rsidRPr="00151BB9" w:rsidRDefault="0003233D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03233D" w:rsidRPr="00151BB9" w:rsidRDefault="0003233D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03233D" w:rsidRPr="00151BB9" w:rsidRDefault="0003233D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03233D" w:rsidRPr="00151BB9" w:rsidRDefault="0003233D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51BB9" w:rsidRDefault="00151BB9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>Կատարվել է փոփոխություն:</w:t>
            </w: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5910B9" w:rsidRPr="00151BB9" w:rsidRDefault="005910B9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A31519" w:rsidRPr="00151BB9" w:rsidRDefault="00A31519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A31519" w:rsidRPr="00151BB9" w:rsidRDefault="00A31519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51BB9" w:rsidRPr="00151BB9" w:rsidRDefault="00151BB9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>Կատարվել է փոփոխություն:</w:t>
            </w:r>
          </w:p>
          <w:p w:rsidR="00166696" w:rsidRPr="00151BB9" w:rsidRDefault="00166696" w:rsidP="00166696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6B5CDE" w:rsidRPr="00151BB9" w:rsidTr="00CA4813">
        <w:trPr>
          <w:gridAfter w:val="1"/>
          <w:wAfter w:w="59" w:type="dxa"/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B5CDE" w:rsidRPr="00151BB9" w:rsidRDefault="006B5CDE" w:rsidP="00805BCD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>11.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B5CDE" w:rsidRPr="00151BB9" w:rsidRDefault="006B5CDE" w:rsidP="006B5CDE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Պետական եկամուտների կոմիտե</w:t>
            </w:r>
          </w:p>
          <w:p w:rsidR="006B5CDE" w:rsidRPr="00151BB9" w:rsidRDefault="006B5CDE" w:rsidP="006B5CDE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№ Մ/9069-2020 առ </w:t>
            </w:r>
            <w:r w:rsidRPr="00151BB9">
              <w:rPr>
                <w:rFonts w:ascii="GHEA Grapalat" w:hAnsi="GHEA Grapalat"/>
                <w:lang w:val="hy-AM"/>
              </w:rPr>
              <w:t>2020-04-10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B5CDE" w:rsidRPr="00151BB9" w:rsidRDefault="006B5CDE" w:rsidP="001D79A6">
            <w:pPr>
              <w:spacing w:line="276" w:lineRule="auto"/>
              <w:ind w:right="36" w:firstLine="720"/>
              <w:jc w:val="both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Նախագծով նախատեսվում է ապրանքների արտադրող երկրի վերաբերյալ տեղեկատվության տրամադրում, ինչի վերաբերյալ հայտնում ենք, որ ապրանքների հայտարարագրերում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արտադրող երկրի մասին տեղեկատվություն չի արտացոլվում, այլ նշվում է ծագման և արտահանման երկրի վերաբերյալ տեղեկատվություն, ուստի առաջարկում ենք հստակեցնել՝ տեղեկատվությունը տրամադրվում է ըստ ծագման, թե ըստ արտահանման երկրի։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B5CDE" w:rsidRPr="00151BB9" w:rsidRDefault="00A01D48" w:rsidP="00805BCD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lastRenderedPageBreak/>
              <w:t>Ընդունվել է: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CDE" w:rsidRPr="00151BB9" w:rsidRDefault="00A01D4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Կատարվել է համապատասխան փոփոխություն:</w:t>
            </w:r>
          </w:p>
        </w:tc>
      </w:tr>
      <w:tr w:rsidR="00EA33CF" w:rsidRPr="00151BB9" w:rsidTr="00CA4813">
        <w:trPr>
          <w:gridAfter w:val="1"/>
          <w:wAfter w:w="59" w:type="dxa"/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33CF" w:rsidRPr="00151BB9" w:rsidRDefault="00EA33CF" w:rsidP="00805BCD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>12</w:t>
            </w:r>
            <w:r w:rsidRPr="00151BB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33CF" w:rsidRPr="00151BB9" w:rsidRDefault="00EA33CF" w:rsidP="006B5CDE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արդարադատության նախարարություն</w:t>
            </w:r>
          </w:p>
          <w:p w:rsidR="00EA33CF" w:rsidRPr="00151BB9" w:rsidRDefault="00EA33CF" w:rsidP="006B5CDE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№ Մ/21099-2020 առ 2020-07-28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33CF" w:rsidRPr="00151BB9" w:rsidRDefault="00EA33CF" w:rsidP="00EA33CF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51BB9">
              <w:rPr>
                <w:rFonts w:ascii="GHEA Grapalat" w:hAnsi="GHEA Grapalat" w:cs="GHEA Grapalat"/>
                <w:bCs/>
                <w:lang w:val="hy-AM"/>
              </w:rPr>
              <w:t>1. ««Չափումների միասնականության ապահովման մասին» Հայաստանի Հանրապետության օրենքում լրացումներ և փոփոխություններ կատարելու մասին» օրենքի նախագծի</w:t>
            </w:r>
            <w:r w:rsidRPr="00151BB9">
              <w:rPr>
                <w:rFonts w:ascii="GHEA Grapalat" w:hAnsi="GHEA Grapalat" w:cs="Sylfaen"/>
                <w:bCs/>
                <w:lang w:val="hy-AM"/>
              </w:rPr>
              <w:t xml:space="preserve"> (այսուհետ՝ Նախագիծ)  2-րդ հոդվածով լրացվող 2-րդ հոդվածի 1-ին մասի 18.1-րդ կետով սահմանվում է չափագիտական վերահսկողության հասկացությունը՝ այն բնորոշելով որպես </w:t>
            </w:r>
            <w:r w:rsidRPr="00151BB9">
              <w:rPr>
                <w:rFonts w:ascii="GHEA Grapalat" w:hAnsi="GHEA Grapalat" w:cs="Sylfaen"/>
                <w:bCs/>
                <w:i/>
                <w:lang w:val="hy-AM"/>
              </w:rPr>
              <w:t xml:space="preserve">չափումների միասնականության ապահովման բնագավառը կանոնակարգող օրենքով և այլ իրավական ակտերով սահմանված չափագիտական կանոնների և նորմերի խախտումների կանխարգելման, բացահայտման և վերացման նպատակով հաստատված տեսակի, ստուգաչափված և չափագիտական կանոններին համապատասխանող չափման միջոցների </w:t>
            </w:r>
            <w:r w:rsidRPr="00151BB9">
              <w:rPr>
                <w:rFonts w:ascii="GHEA Grapalat" w:hAnsi="GHEA Grapalat" w:cs="Sylfaen"/>
                <w:bCs/>
                <w:i/>
                <w:lang w:val="hy-AM"/>
              </w:rPr>
              <w:lastRenderedPageBreak/>
              <w:t>կիրառման, չափումների կատարման վկայագրված մեթոդիկաների առկայության, չափումների միասնականության ապահովման բնագավառում տեխնիկական կանոնակարգերի պահանջների պահպանմանն ուղղված վերահսկողություն: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lang w:val="hy-AM"/>
              </w:rPr>
              <w:t xml:space="preserve"> Հարկ է նաև նշել, որ Նախագծի 6-րդ հոդվածով նոր խմբագրությամբ շարադրվող 21-րդ հոդվածով սահմանվում է, որ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bCs/>
                <w:lang w:val="hy-AM"/>
              </w:rPr>
              <w:t>Հայաստանի Հանրապետության կառավարության կողմից լիազորված մարմինը չափագիտական վերահսկողություն է իրականացնում հետևյալ ուղղություններով՝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i/>
                <w:lang w:val="hy-AM"/>
              </w:rPr>
              <w:t xml:space="preserve">1) </w:t>
            </w:r>
            <w:r w:rsidRPr="00151BB9">
              <w:rPr>
                <w:rFonts w:ascii="GHEA Grapalat" w:hAnsi="GHEA Grapalat" w:cs="Sylfaen"/>
                <w:b/>
                <w:bCs/>
                <w:i/>
                <w:lang w:val="hy-AM"/>
              </w:rPr>
              <w:t>տեսակը չհաստատված չափման միջոցների շուկայահանման և (կամ) շահագործման նկատմամբ</w:t>
            </w:r>
            <w:r w:rsidRPr="00151BB9">
              <w:rPr>
                <w:rFonts w:ascii="GHEA Grapalat" w:hAnsi="GHEA Grapalat" w:cs="Sylfaen"/>
                <w:bCs/>
                <w:i/>
                <w:lang w:val="hy-AM"/>
              </w:rPr>
              <w:t>,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i/>
                <w:lang w:val="hy-AM"/>
              </w:rPr>
              <w:t xml:space="preserve">2) </w:t>
            </w:r>
            <w:r w:rsidRPr="00151BB9">
              <w:rPr>
                <w:rFonts w:ascii="GHEA Grapalat" w:hAnsi="GHEA Grapalat" w:cs="Sylfaen"/>
                <w:b/>
                <w:bCs/>
                <w:i/>
                <w:lang w:val="hy-AM"/>
              </w:rPr>
              <w:t>չստուգաչափված չափման միջոցների շուկայահանման և (կամ) շահագործման նկատմամբ</w:t>
            </w:r>
            <w:r w:rsidRPr="00151BB9">
              <w:rPr>
                <w:rFonts w:ascii="GHEA Grapalat" w:hAnsi="GHEA Grapalat" w:cs="Sylfaen"/>
                <w:bCs/>
                <w:i/>
                <w:lang w:val="hy-AM"/>
              </w:rPr>
              <w:t>,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i/>
                <w:lang w:val="hy-AM"/>
              </w:rPr>
              <w:t xml:space="preserve">3) տեսակը հաստատված և ստուգաչափված, սակայն չափագիտական կանոններին և նորմերին չհամապատասխանող չափման միջոցների </w:t>
            </w:r>
            <w:r w:rsidRPr="00151BB9">
              <w:rPr>
                <w:rFonts w:ascii="GHEA Grapalat" w:hAnsi="GHEA Grapalat" w:cs="Sylfaen"/>
                <w:bCs/>
                <w:i/>
                <w:lang w:val="hy-AM"/>
              </w:rPr>
              <w:lastRenderedPageBreak/>
              <w:t>շուկայահանման և (կամ) շահագործման նկատմամբ,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i/>
                <w:lang w:val="hy-AM"/>
              </w:rPr>
              <w:t>4) չափումների կատարման վկայագրված մեթոդիկաների նկատմամբ: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lang w:val="hy-AM"/>
              </w:rPr>
              <w:t>Վերոգրյալի կապակցությամբ առաջարկում ենք չափագիտական վերահսկողության հասկացության դրույթները համապատասխանեցնել նախագծի չափագիտական վերահսկողության ուղղություններին, մասնավորապես՝ տեսակը չհաստատված չափման միջոցների շուկայահանման և (կամ) շահագործման նկատմամբ և չստուգաչափված չափման միջոցների շուկայահանման և (կամ) շահագործման նկատմամբ ուղղությունները ևս ներառելով հասկացության մեջ: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/>
                <w:bCs/>
                <w:i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lang w:val="hy-AM"/>
              </w:rPr>
              <w:t>2</w:t>
            </w:r>
            <w:r w:rsidRPr="00151BB9">
              <w:rPr>
                <w:rFonts w:ascii="GHEA Grapalat" w:hAnsi="GHEA Grapalat" w:cs="Sylfaen"/>
                <w:bCs/>
                <w:i/>
                <w:lang w:val="hy-AM"/>
              </w:rPr>
              <w:t xml:space="preserve">. </w:t>
            </w:r>
            <w:r w:rsidRPr="00151BB9">
              <w:rPr>
                <w:rFonts w:ascii="GHEA Grapalat" w:hAnsi="GHEA Grapalat" w:cs="Sylfaen"/>
                <w:bCs/>
                <w:lang w:val="hy-AM"/>
              </w:rPr>
              <w:t xml:space="preserve">Նախագծի 2-րդ հոդվածում «վերահսկողություն» բառից առաջ անհրաժեշտ է լրացնել «տեսչական» բառը՝ նկատի ունենալով ՀՀ կառավարության 2019 թվականի օգոստոսի 22-ի N 1071-Ա որոշման 4-րդ կետի դրույթները, համաձայն որոնց՝ ոչ պարենային արտադրանքի </w:t>
            </w:r>
            <w:r w:rsidRPr="00151BB9">
              <w:rPr>
                <w:rFonts w:ascii="GHEA Grapalat" w:hAnsi="GHEA Grapalat" w:cs="Sylfaen"/>
                <w:bCs/>
                <w:lang w:val="hy-AM"/>
              </w:rPr>
              <w:lastRenderedPageBreak/>
              <w:t xml:space="preserve">տեխնիկական կանոնակարգերով սահմանված պահանջների պահպանման, </w:t>
            </w:r>
            <w:r w:rsidRPr="00151BB9">
              <w:rPr>
                <w:rFonts w:ascii="GHEA Grapalat" w:hAnsi="GHEA Grapalat" w:cs="Sylfaen"/>
                <w:b/>
                <w:bCs/>
                <w:i/>
                <w:lang w:val="hy-AM"/>
              </w:rPr>
              <w:t>չափումների միասնականության ապահովման,</w:t>
            </w:r>
            <w:r w:rsidRPr="00151BB9">
              <w:rPr>
                <w:rFonts w:ascii="GHEA Grapalat" w:hAnsi="GHEA Grapalat" w:cs="Sylfaen"/>
                <w:bCs/>
                <w:lang w:val="hy-AM"/>
              </w:rPr>
              <w:t xml:space="preserve"> թանկարժեք մետաղներից պատրաստված իրերի հարգորոշման և հարգադրոշմման պայմանների պահպանման, թանկարժեք մետաղների, թանկարժեք մետաղներից պատրաստված իրերի մասնագիտացված, այդ թվում` մանրածախ առուվաճառքի և դրանցով գործարքների իրականացման, </w:t>
            </w:r>
            <w:r w:rsidRPr="00151BB9">
              <w:rPr>
                <w:rFonts w:ascii="GHEA Grapalat" w:hAnsi="GHEA Grapalat" w:cs="Sylfaen"/>
                <w:b/>
                <w:bCs/>
                <w:i/>
                <w:lang w:val="hy-AM"/>
              </w:rPr>
              <w:t>համապատասխանության գնահատման ոլորտների նկատմամբ վերահսկողություն իրականացնող լիազոր մարմին է  ճանաչվել Շուկայի վերահսկողության տեսչական մարմինը: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lang w:val="hy-AM"/>
              </w:rPr>
              <w:t>3. Նախագծի 3-րդ հոդվածում «խմբագրությամբ» բառն անհրաժեշտ է փոխարինել «բովանդակությամբ» բառով՝ նկատի ունենալով «Նորմատիվ իրավական ակտերի մասին» օրենքի 33-րդ հոդվածի դրույթները: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lang w:val="hy-AM"/>
              </w:rPr>
              <w:t xml:space="preserve">4. Նախագծի 4-րդ հոդվածով ուժը կորցրած է ճանաչվում 10-րդ հոդվածի 2-րդ </w:t>
            </w:r>
            <w:r w:rsidRPr="00151BB9">
              <w:rPr>
                <w:rFonts w:ascii="GHEA Grapalat" w:hAnsi="GHEA Grapalat" w:cs="Sylfaen"/>
                <w:bCs/>
                <w:lang w:val="hy-AM"/>
              </w:rPr>
              <w:lastRenderedPageBreak/>
              <w:t xml:space="preserve">մասի 8-րդ կետը, որով փոփոխություններ է նախատեսվում չափագիտության լիազոր մարմնի իրավասությունների մեջ՝ այդ մարմնի լրազորությունների շրջանակից հանելով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օրենսդրական չափագիտության ոլորտում պետական վերահսկողություն իրականացնելու լիազորությունը: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lang w:val="hy-AM"/>
              </w:rPr>
              <w:t xml:space="preserve">Այս առումով հարկ ենք համարում անդրադառնալ նաև օրենքի 10-րդ հոդվածի 2-րդ մասի 7-րդ կետով նախատեսված՝ </w:t>
            </w:r>
            <w:r w:rsidRPr="00151BB9">
              <w:rPr>
                <w:rFonts w:ascii="GHEA Grapalat" w:hAnsi="GHEA Grapalat" w:cs="Sylfaen"/>
                <w:b/>
                <w:bCs/>
                <w:lang w:val="hy-AM"/>
              </w:rPr>
              <w:t>օրենսդրական չափագիտության ոլորոտում վարչական վարույթ իրականացնելու՝</w:t>
            </w:r>
            <w:r w:rsidRPr="00151BB9">
              <w:rPr>
                <w:rFonts w:ascii="GHEA Grapalat" w:hAnsi="GHEA Grapalat" w:cs="Sylfaen"/>
                <w:bCs/>
                <w:lang w:val="hy-AM"/>
              </w:rPr>
              <w:t xml:space="preserve"> չափագիտության լիազոր մարմնի լիազորությանը: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lang w:val="hy-AM"/>
              </w:rPr>
              <w:t xml:space="preserve">Հաշվի առնելով շուկայի վերահսկողության տեսչության լիազորությունները, ինչպես նաև այն հանգամանքը, որ հիշյալ ոլորտին առնչվող Վարչական իրավախախտումների վերաբերյալ Հայաստանի Հանրապետության օրենսգրքով նախատեսված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վարչական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իրավախախտումների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վերաբերյալ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գործերը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քննում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վարչական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տույժեր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նշանակում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lastRenderedPageBreak/>
              <w:t>Շուկայի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վերահսկողության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տեսչական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մարմինը</w:t>
            </w:r>
            <w:r w:rsidRPr="00151BB9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՝ պարզ չէ՝ ինչ շրջանակներում է </w:t>
            </w:r>
            <w:r w:rsidRPr="00151BB9">
              <w:rPr>
                <w:rFonts w:ascii="GHEA Grapalat" w:hAnsi="GHEA Grapalat" w:cs="Sylfaen"/>
                <w:bCs/>
                <w:lang w:val="hy-AM"/>
              </w:rPr>
              <w:t>չափագիտության ոլորտում լիազոր մարմնի կողմից իրականացվելու վարչական վարույթ: Ուստի գտնում ենք, որ վերոգրյալի համատեքստում լրացուցիչ քննարկման կարիք ունի չափագիտության լիազոր մարմնի՝ վարչական վարույթ իրականացնելու լիազորությունը ևս հանելու նպատակահարմարության հարցը: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lang w:val="hy-AM"/>
              </w:rPr>
              <w:t>5. Նախագծի 5-րդ հոդվածով նախատեսվում են դրույթներ, համաձայն որոնց՝</w:t>
            </w:r>
            <w:r w:rsidR="002B5678" w:rsidRPr="00151BB9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bCs/>
                <w:lang w:val="hy-AM"/>
              </w:rPr>
              <w:t xml:space="preserve">օրենքի 13-րդ հոդվածի 2-րդ մասի համաձայն՝ Հայաստանի Հանրապետության օրենսդրական չափագիտական հսկողության ենթակա չափման միջոցների ներմուծման, ներմուծող կազմակերպության, չափման միջոցի ծագման և արտահանման երկրի վերաբերյալ տեղեկատվությունը վերադաս մաքսային մարմնի կողմից տրամադրվում է </w:t>
            </w:r>
            <w:r w:rsidRPr="00151BB9">
              <w:rPr>
                <w:rFonts w:ascii="GHEA Grapalat" w:hAnsi="GHEA Grapalat" w:cs="Sylfaen"/>
                <w:b/>
                <w:bCs/>
                <w:i/>
                <w:lang w:val="hy-AM"/>
              </w:rPr>
              <w:t>չափագիտության լիազոր մարմնին՝ Հայաստանի Հանրապետության կառավարության սահմանած կարգով</w:t>
            </w:r>
            <w:r w:rsidRPr="00151BB9">
              <w:rPr>
                <w:rFonts w:ascii="GHEA Grapalat" w:hAnsi="GHEA Grapalat" w:cs="Sylfaen"/>
                <w:bCs/>
                <w:i/>
                <w:lang w:val="hy-AM"/>
              </w:rPr>
              <w:t>:</w:t>
            </w:r>
          </w:p>
          <w:p w:rsidR="00EA33CF" w:rsidRPr="00151BB9" w:rsidRDefault="00EA33CF" w:rsidP="00EA33CF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lang w:val="hy-AM"/>
              </w:rPr>
              <w:lastRenderedPageBreak/>
              <w:t xml:space="preserve">Այս առումով հաշվի առնելով ՀՀ կառավարության 2019 թվականի օգոստոսի 22-ի N 1071-Ա որոշման 4-րդ կետի դրույթները, ինչպես նաև այն հանգամանքը, որ ՀՀ կառավարության 2018 թվականի հունիսի 21-ի </w:t>
            </w:r>
            <w:r w:rsidRPr="00151BB9">
              <w:rPr>
                <w:rFonts w:ascii="GHEA Grapalat" w:hAnsi="GHEA Grapalat"/>
                <w:lang w:val="hy-AM"/>
              </w:rPr>
              <w:t>N 732-</w:t>
            </w:r>
            <w:r w:rsidRPr="00151BB9">
              <w:rPr>
                <w:rFonts w:ascii="GHEA Grapalat" w:hAnsi="GHEA Grapalat" w:cs="Sylfaen"/>
                <w:lang w:val="hy-AM"/>
              </w:rPr>
              <w:t xml:space="preserve">Լ </w:t>
            </w:r>
            <w:r w:rsidRPr="00151BB9">
              <w:rPr>
                <w:rFonts w:ascii="GHEA Grapalat" w:hAnsi="GHEA Grapalat"/>
                <w:lang w:val="hy-AM"/>
              </w:rPr>
              <w:t>որոշմամբ հաստատված</w:t>
            </w:r>
            <w:r w:rsidRPr="00151BB9">
              <w:rPr>
                <w:rFonts w:ascii="GHEA Grapalat" w:hAnsi="GHEA Grapalat" w:cs="Sylfaen"/>
                <w:bCs/>
                <w:lang w:val="hy-AM" w:bidi="hy-AM"/>
              </w:rPr>
              <w:t xml:space="preserve"> </w:t>
            </w:r>
            <w:r w:rsidRPr="00151BB9">
              <w:rPr>
                <w:rFonts w:ascii="GHEA Grapalat" w:hAnsi="GHEA Grapalat" w:cs="Sylfaen"/>
                <w:bCs/>
                <w:lang w:val="hy-AM"/>
              </w:rPr>
              <w:t xml:space="preserve">ՀՀ </w:t>
            </w:r>
            <w:r w:rsidRPr="00151BB9">
              <w:rPr>
                <w:rFonts w:ascii="GHEA Grapalat" w:hAnsi="GHEA Grapalat" w:cs="Sylfaen"/>
                <w:lang w:val="hy-AM"/>
              </w:rPr>
              <w:t>շուկայի</w:t>
            </w:r>
            <w:r w:rsidRPr="00151BB9">
              <w:rPr>
                <w:rFonts w:ascii="GHEA Grapalat" w:hAnsi="GHEA Grapalat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151BB9">
              <w:rPr>
                <w:rFonts w:ascii="GHEA Grapalat" w:hAnsi="GHEA Grapalat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lang w:val="hy-AM"/>
              </w:rPr>
              <w:t>տեսչական</w:t>
            </w:r>
            <w:r w:rsidRPr="00151BB9">
              <w:rPr>
                <w:rFonts w:ascii="GHEA Grapalat" w:hAnsi="GHEA Grapalat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lang w:val="hy-AM"/>
              </w:rPr>
              <w:t>մարմնի</w:t>
            </w:r>
            <w:r w:rsidRPr="00151BB9">
              <w:rPr>
                <w:rFonts w:ascii="GHEA Grapalat" w:hAnsi="GHEA Grapalat"/>
                <w:lang w:val="hy-AM"/>
              </w:rPr>
              <w:t xml:space="preserve"> </w:t>
            </w:r>
            <w:r w:rsidRPr="00151BB9">
              <w:rPr>
                <w:rFonts w:ascii="GHEA Grapalat" w:hAnsi="GHEA Grapalat" w:cs="Sylfaen"/>
                <w:lang w:val="hy-AM"/>
              </w:rPr>
              <w:t xml:space="preserve">կանոնադրության </w:t>
            </w:r>
            <w:r w:rsidRPr="00151BB9">
              <w:rPr>
                <w:rFonts w:ascii="GHEA Grapalat" w:hAnsi="GHEA Grapalat" w:cs="Sylfaen"/>
                <w:bCs/>
                <w:lang w:val="hy-AM" w:bidi="hy-AM"/>
              </w:rPr>
              <w:t xml:space="preserve">համաձայն՝ չափումների միասնականության ապահովման բնագավառը կանոնակարգող օրենքով և այլ իրավական ակտերով սահմանված չափագիտական կանոնների և նորմերի պահպանման, այդ թվում՝ «Չափումների միասնականության ապահովման մասին» Հայաստանի Հանրապետության օրենքով սահմանված օրենսդրական չափագիտության տարածման ոլորտների պահանջների պահպանման, հաստատված տեսակի չափման միջոցների կիրառման, չափումների կատարման վկայագրված մեթոդիկաների առկայության և չափումների միասնականության ապահովման բնագավառում տեխնիկական </w:t>
            </w:r>
            <w:r w:rsidRPr="00151BB9">
              <w:rPr>
                <w:rFonts w:ascii="GHEA Grapalat" w:hAnsi="GHEA Grapalat" w:cs="Sylfaen"/>
                <w:bCs/>
                <w:lang w:val="hy-AM" w:bidi="hy-AM"/>
              </w:rPr>
              <w:lastRenderedPageBreak/>
              <w:t>կանոնակարգերի պահանջների պահպանման նկատմամբ անվտանգության տեսանկյունից պետական չափագիտական վերահսկողության իրականացման լիազորությունը վերապահված է տվյալ տեսչական մարմնին՝ գտնում ենք, որ վերջինիս լիազորությունների արդյունավետ իրականացման տեսանկյունից անհրաժեշտ է նախագծով նախատեսված տեղեկատվության շրջանակը</w:t>
            </w:r>
            <w:r w:rsidRPr="00151BB9">
              <w:rPr>
                <w:rFonts w:ascii="GHEA Grapalat" w:hAnsi="GHEA Grapalat" w:cs="Sylfaen"/>
                <w:bCs/>
                <w:lang w:val="hy-AM"/>
              </w:rPr>
              <w:t xml:space="preserve"> վերադաս մաքսային մարմնի կողմից տրամադրել նաև հիշյալ ոլորտում վերահսկողություն իրականացնող տեսչական մարմնին ևս՝ հաշվի առնելով նաև վերջինիս և չափագիտության լիազոր մարմնի գործառութային առանձնահատկությունները:</w:t>
            </w:r>
          </w:p>
          <w:p w:rsidR="00EA33CF" w:rsidRPr="00151BB9" w:rsidRDefault="00EA33CF" w:rsidP="00A31519">
            <w:pPr>
              <w:tabs>
                <w:tab w:val="left" w:pos="990"/>
              </w:tabs>
              <w:spacing w:after="0" w:line="360" w:lineRule="auto"/>
              <w:ind w:firstLine="70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lang w:val="hy-AM"/>
              </w:rPr>
              <w:t>6. Նախագծի 6-րդ հոդվածով «Հոդված 7» բառերն անհրաժեշտ է փոխարինել «Հոդված 21» բառերով: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33CF" w:rsidRPr="00151BB9" w:rsidRDefault="00EA33CF" w:rsidP="00805BCD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lastRenderedPageBreak/>
              <w:t>Ընդունվել է։</w:t>
            </w: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E4AA7" w:rsidRPr="00151BB9" w:rsidRDefault="007E4AA7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Չի ընդունվել։</w:t>
            </w: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է։</w:t>
            </w: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A31519" w:rsidRPr="00151BB9" w:rsidRDefault="00A3151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A31519" w:rsidRPr="00151BB9" w:rsidRDefault="00A3151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A31519" w:rsidRPr="00151BB9" w:rsidRDefault="00A3151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4607C" w:rsidRDefault="0014607C" w:rsidP="00A31519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4607C" w:rsidRDefault="0014607C" w:rsidP="00A31519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A31519" w:rsidRPr="00151BB9" w:rsidRDefault="00A31519" w:rsidP="00A31519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է։</w:t>
            </w: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8D454B" w:rsidP="00D9167F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Չի ընդունվել։</w:t>
            </w: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է։</w:t>
            </w:r>
          </w:p>
          <w:p w:rsidR="00D9167F" w:rsidRPr="00151BB9" w:rsidRDefault="00D9167F" w:rsidP="00D9167F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3CF" w:rsidRPr="00151BB9" w:rsidRDefault="00EA33C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>Կատարվել է համապատասխան փոփոխություն:</w:t>
            </w: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A31519" w:rsidRPr="00151BB9" w:rsidRDefault="00A31519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FC075E" w:rsidRPr="00151BB9" w:rsidRDefault="00FC075E" w:rsidP="00FC075E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Չափումների միասնականության ապահովման ոլորտում կիրառվող օրենսդրական չափագիտության միջազգային կազմակերպության կողմից հաստատված բառարանում կիրառվում է չափագիտական վերահսկողություն (</w:t>
            </w:r>
            <w:r w:rsidRPr="00151BB9">
              <w:rPr>
                <w:rFonts w:ascii="GHEA Grapalat" w:hAnsi="GHEA Grapalat"/>
                <w:lang w:val="hy-AM"/>
              </w:rPr>
              <w:t xml:space="preserve">метрологический надзор, </w:t>
            </w:r>
            <w:r w:rsidRPr="00151BB9">
              <w:rPr>
                <w:rFonts w:ascii="GHEA Grapalat" w:hAnsi="GHEA Grapalat"/>
                <w:lang w:val="hy-AM"/>
              </w:rPr>
              <w:lastRenderedPageBreak/>
              <w:t>metrological supervision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>) հասկացությունը:</w:t>
            </w: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Կատարվել է համապատասխան փոփոխություն:</w:t>
            </w: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A31519" w:rsidRPr="00151BB9" w:rsidRDefault="00A31519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A31519" w:rsidRPr="00151BB9" w:rsidRDefault="00A31519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A31519" w:rsidRPr="00151BB9" w:rsidRDefault="00A31519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A31519" w:rsidRPr="00151BB9" w:rsidRDefault="00A31519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A31519" w:rsidRPr="00151BB9" w:rsidRDefault="00A31519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A31519" w:rsidP="00CA4813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Կատարվել է համապատասխան փոփոխություն։</w:t>
            </w:r>
          </w:p>
          <w:p w:rsidR="00D9167F" w:rsidRPr="00151BB9" w:rsidRDefault="00943791" w:rsidP="00CA4813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 w:cs="Sylfaen"/>
                <w:bCs/>
                <w:lang w:val="hy-AM"/>
              </w:rPr>
              <w:lastRenderedPageBreak/>
              <w:t xml:space="preserve">Ինչ վերաբերում է օրենսդրական չափագիտության ոլորոտում վարչական վարույթ իրականացնելուն, ապա տեղեկացնում ենք, որ </w:t>
            </w:r>
            <w:r w:rsidR="00CA4813" w:rsidRPr="00151BB9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օրենսդրական չափագիտությունը</w:t>
            </w:r>
            <w:r w:rsidR="00151BB9" w:rsidRPr="00151BB9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="00CA4813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չափագիտության մաս է, որը ներառում է գործունեության այն տեսակները, որոնց վրա տարածվում են օրենսդրությամբ սահմանված պահանջներ չափումների, չափման միավորների, չափման միջոցների և չափման մեթոդների վերաբերյալ, իսկ </w:t>
            </w:r>
            <w:r w:rsidR="00CA4813" w:rsidRPr="00151BB9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օրենսդրական չափագիտական հսկողությունը`</w:t>
            </w:r>
            <w:r w:rsidR="00151BB9" w:rsidRPr="00151BB9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="00CA4813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չափման միջոցների տեսակի հաստատում, չափման միջոցների նախնական և հետագա ստուգաչափում, չափագիտական հսկողություն և փորձաքննություն։ Հաշվի առնելով նշյալը՝ տեղեկացնում ենք, որ </w:t>
            </w:r>
            <w:r w:rsidRPr="00151BB9">
              <w:rPr>
                <w:rFonts w:ascii="GHEA Grapalat" w:hAnsi="GHEA Grapalat" w:cs="Sylfaen"/>
                <w:bCs/>
                <w:lang w:val="hy-AM"/>
              </w:rPr>
              <w:t>վարչական վարույթ</w:t>
            </w:r>
            <w:r w:rsidR="00CA4813" w:rsidRPr="00151BB9">
              <w:rPr>
                <w:rFonts w:ascii="GHEA Grapalat" w:hAnsi="GHEA Grapalat" w:cs="Sylfaen"/>
                <w:bCs/>
                <w:lang w:val="hy-AM"/>
              </w:rPr>
              <w:t xml:space="preserve">ն իրականացվում է չափագիտության լիազոր մարմնի կողմից չափագիտության ազգային մարմնի նկատմամբ։ </w:t>
            </w: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8D454B" w:rsidRPr="00151BB9" w:rsidRDefault="008D454B" w:rsidP="008D454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>ՀՀ էկոնոմիկայի նախարարի 2020 թվականի հունվարի 31-ի «</w:t>
            </w:r>
            <w:r w:rsidRPr="00151BB9">
              <w:rPr>
                <w:rFonts w:ascii="GHEA Grapalat" w:hAnsi="GHEA Grapalat"/>
                <w:lang w:val="hy-AM"/>
              </w:rPr>
              <w:t>Ստանդարտացման, համապատասխանության գնահատման, հավատարմագրման և չափումների միասնականության ապահովման ոլորտներում տեղեկատվություն ներկայացնելու և Հայաստանի Հանրապետության էկոնոմիկայի նախարարի 2015 թվականի օգոստոսի 25-ի N 1196-Ա հրամանն ուժը կորցրած ճանաչելու մասին</w:t>
            </w:r>
            <w:r w:rsidRPr="00151BB9">
              <w:rPr>
                <w:rFonts w:ascii="GHEA Grapalat" w:hAnsi="GHEA Grapalat" w:cs="Sylfaen"/>
                <w:lang w:val="hy-AM"/>
              </w:rPr>
              <w:t xml:space="preserve">» N 129-Ա հրամանի 1-ին կետի 5)-րդ ենթակետով սահմանված է  համապատասխան կարգավորումը, համաձայն որի ներմուծված չափման միջոցների վերաբերյալ տեղեկատվությունը ՀՀ էկոնոմիկայի նախարարության </w:t>
            </w:r>
            <w:r w:rsidRPr="00151BB9">
              <w:rPr>
                <w:rFonts w:ascii="GHEA Grapalat" w:hAnsi="GHEA Grapalat" w:cs="Sylfaen"/>
                <w:lang w:val="hy-AM"/>
              </w:rPr>
              <w:lastRenderedPageBreak/>
              <w:t>կողմից սահմանված ժամկետում տրամադրվում է Շուկայի վերահսկողության տեսչական մարմնին:</w:t>
            </w:r>
          </w:p>
          <w:p w:rsidR="008D454B" w:rsidRPr="00151BB9" w:rsidRDefault="008D454B" w:rsidP="008D454B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D9167F" w:rsidRPr="00151BB9" w:rsidRDefault="00D9167F" w:rsidP="00805BCD">
            <w:pPr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Կատարվել է համապատասխան փոփոխություն:</w:t>
            </w:r>
          </w:p>
        </w:tc>
      </w:tr>
      <w:tr w:rsidR="00207099" w:rsidRPr="00476557" w:rsidTr="00CA4813">
        <w:trPr>
          <w:gridAfter w:val="1"/>
          <w:wAfter w:w="59" w:type="dxa"/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07099" w:rsidRPr="00151BB9" w:rsidRDefault="00207099" w:rsidP="00805BCD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>13</w:t>
            </w:r>
            <w:r w:rsidRPr="00151BB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07099" w:rsidRPr="00151BB9" w:rsidRDefault="00207099" w:rsidP="00207099">
            <w:pPr>
              <w:spacing w:after="0"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ՀՀ վարչապետի աշխատակազմի</w:t>
            </w:r>
          </w:p>
          <w:p w:rsidR="00207099" w:rsidRPr="00151BB9" w:rsidRDefault="00207099" w:rsidP="00207099">
            <w:pPr>
              <w:spacing w:after="0"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իրավաբանական վարչության եզրակացություն</w:t>
            </w:r>
          </w:p>
          <w:p w:rsidR="00207099" w:rsidRPr="00151BB9" w:rsidRDefault="00207099" w:rsidP="006B5CDE">
            <w:pPr>
              <w:pStyle w:val="NoSpacing"/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07099" w:rsidRPr="00151BB9" w:rsidRDefault="00207099" w:rsidP="00207099">
            <w:pPr>
              <w:spacing w:after="0"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 xml:space="preserve">Նախագծի 5-րդ հոդվածով նախատեսվող դրույթը համադրելի չէ «Տեսչական մարմինների մասին» ՀՀ օրենքի 19-րդ </w:t>
            </w:r>
            <w:r w:rsidRPr="00151BB9">
              <w:rPr>
                <w:rFonts w:ascii="GHEA Grapalat" w:hAnsi="GHEA Grapalat"/>
                <w:lang w:val="hy-AM"/>
              </w:rPr>
              <w:lastRenderedPageBreak/>
              <w:t xml:space="preserve">հոդվածի 4-րդ մասի հետ, քանզի չափագիտության բնագավառում վերահսկողություն իրականացնող մարմին է ճանաչվել շուկայի վերահսկողության տեսչական մարմինը: Այս համատեքստում, </w:t>
            </w:r>
            <w:r w:rsidRPr="00151BB9">
              <w:rPr>
                <w:rFonts w:ascii="GHEA Grapalat" w:hAnsi="GHEA Grapalat"/>
                <w:i/>
                <w:lang w:val="hy-AM"/>
              </w:rPr>
              <w:t xml:space="preserve">Հայաստանի Հանրապետության օրենսդրական չափագիտական հսկողության ենթակա չափման միջոցների ներմուծման,  ներմուծող կազմակերպության, չափման միջոցի ծագման և արտահանման երկրի վերաբերյալ տեղեկատվությունը վերադաս մաքսային մարմնի կողմից չափագիտության լիազոր մարմնին՝ </w:t>
            </w:r>
            <w:r w:rsidRPr="00151BB9">
              <w:rPr>
                <w:rFonts w:ascii="GHEA Grapalat" w:hAnsi="GHEA Grapalat"/>
                <w:lang w:val="hy-AM"/>
              </w:rPr>
              <w:t>ՀՀ էկոնոմիկայի նախարարությանը տրամադրելը, գտնում ենք, լրացուցիչ հիմնավորման կարիք ունի:</w:t>
            </w:r>
          </w:p>
          <w:p w:rsidR="00207099" w:rsidRPr="00151BB9" w:rsidRDefault="00207099" w:rsidP="00EA33CF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07099" w:rsidRPr="00151BB9" w:rsidRDefault="00207099" w:rsidP="00805BCD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lastRenderedPageBreak/>
              <w:t>Չի ընդունվել։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4B8" w:rsidRPr="00151BB9" w:rsidRDefault="004354B8" w:rsidP="004354B8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Համաձայն Չափումների միասնականության ապահովման մասին ՀՀ օրենքի 11-րդ հոդվածի 2-րդ մասի 13-րդ կետի՝ չափագիտության ազգային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մարմինն իրականացնում է չափման միջոցի ստուգաչափում, իսկ նշյալ օրենքի 16-րդ հոդվածի 11-րդ մասի համաձայն՝ համապատասխան չափանմուշներ և մասնագիտացում ունեցող կադրերի, ինչպես նաև աշխատանքային անհրաժեշտ պայմանների առկայության դեպքում, բացառությամբ հանրային ծառայությունների ոլորտի, իրավաբանական անձին ստուգաչափման իրավունք տալիս է Հայաստանի Հանրապետության կառավարությունը` չափագիտության լիազոր մարմնի (ՀՀ էկոնոմիկայի նախարարության) ներկայացմամբ` Հայաստանի Հանրապետության կառավարության սահմանած կարգով (ՀՀ կառավարության 2016 թվականի ապրիլի 21-ի N 694-Ն որոշում): Ներկայացված եզրակացության համաձայն տեղեկատվության տրամադրումը միայն չափագիտության լիազոր մարմնին և վերահսկողություն իրականացնող տեսչական մարմնին, գտնում ենք ոչ նպատակահարմար, քանի որ հետագայում չափագիտության լիազոր մարմնի ներկայացմամբ ստուգաչափման իրավունք ստացած իրավաբանական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անձին/անձանց </w:t>
            </w:r>
            <w:r w:rsidRPr="00151BB9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օրենսդրական չափագիտական հսկողության ենթակա չափման միջոցների ներմուծման</w:t>
            </w:r>
            <w:r w:rsidRPr="00151BB9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ներմուծող կազմակերպության, չափման միջոցի ծագման և արտահանման երկրի վերաբերյալ տեղեկատվության տրամադրումը գտնում ենք, որ պետք է իրականացվի չափագիտության լիազոր մարմնի կողմից։</w:t>
            </w:r>
          </w:p>
          <w:p w:rsidR="00207099" w:rsidRPr="00151BB9" w:rsidRDefault="00207099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207099" w:rsidRPr="00476557" w:rsidTr="00CA4813">
        <w:trPr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07099" w:rsidRPr="00151BB9" w:rsidRDefault="00207099" w:rsidP="00805BCD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>14</w:t>
            </w:r>
            <w:r w:rsidRPr="00151BB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07099" w:rsidRPr="00151BB9" w:rsidRDefault="00207099" w:rsidP="00207099">
            <w:pPr>
              <w:spacing w:after="0"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eastAsia="Times New Roman" w:hAnsi="GHEA Grapalat" w:cs="Times New Roman"/>
                <w:lang w:val="hy-AM"/>
              </w:rPr>
              <w:t>Տեսչական մարմինների աշխատանքների համակարգման գրասենյակի եզրակացություն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07099" w:rsidRPr="00151BB9" w:rsidRDefault="000D2589" w:rsidP="000D25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</w:pP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>1</w:t>
            </w:r>
            <w:r w:rsidRPr="00151BB9">
              <w:rPr>
                <w:rFonts w:ascii="Cambria Math" w:hAnsi="Cambria Math" w:cs="Cambria Math"/>
                <w:color w:val="222222"/>
                <w:sz w:val="22"/>
                <w:szCs w:val="22"/>
                <w:lang w:val="hy-AM"/>
              </w:rPr>
              <w:t>․</w:t>
            </w: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 xml:space="preserve"> </w:t>
            </w:r>
            <w:r w:rsidR="00207099"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 xml:space="preserve">Նախագծի 5-րդ հոդվածով նախատեսվում է, որ </w:t>
            </w:r>
            <w:r w:rsidR="00207099"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Հայաստանի Հանրապետության </w:t>
            </w:r>
            <w:r w:rsidR="00207099" w:rsidRPr="00151BB9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օրենսդրական չափագիտական հսկողության ենթակա չափման միջոցների ներմուծման,  </w:t>
            </w:r>
            <w:r w:rsidR="00207099"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ներմուծող կազմակերպության, չափման միջոցի ծագման և արտահանման երկրի վերաբերյալ</w:t>
            </w:r>
            <w:r w:rsidR="00207099" w:rsidRPr="00151BB9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207099"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տեղեկատվությունը վերադաս մաքսային մարմնի կողմից տրամադրվում է չափագիտության լիազոր մարմնին՝ Էկոնոմիկայի նախարարությանը, Հայաստանի Հանրապետության կառավարության սահմանած կարգով: Հաշվի առնելով այն հանգամանքը, որ հիմնավորմամբ որպես սույն փոփոխության նպատակ է նշվել ոլորտում վերահսկողության մակարդակի բարձրացումը՝ ՀՀ վարչապետի աշխատակազմի տեսչական մարմինների աշխատանքների համակարգման </w:t>
            </w:r>
            <w:r w:rsidR="00207099"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գրասենյակի (այսուհետ՝ Գրասենյակ) և ՀՀ արդարադատության նախարարության կողմից առաջարկվել է սահմանել, որ տեղեկատվությունը տրամադրվում է նաև վերահսկողություն իրականացնող տեսչական մարմնին (այդ պարագայում հավելյալ հիմնավորման կարիք ունի ՀՀ էկոնոմիկայի նախարարությանը հարկային գաղտնիք համարվող նման տեղեկատվության տրամադրումը, եթե դրա հետագա օգտագործման հնարավորության օրենսդրական հիմքեր և այլ նախադրյալներ չկան): </w:t>
            </w:r>
          </w:p>
          <w:p w:rsidR="00207099" w:rsidRPr="00151BB9" w:rsidRDefault="00207099" w:rsidP="003C04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Առաջարկությունը ՀՀ էկոնոմիկայի նախարարության կողմից մերժվել է՝ հիմնավորելով, որ </w:t>
            </w:r>
            <w:r w:rsidRPr="00151BB9">
              <w:rPr>
                <w:rFonts w:ascii="GHEA Grapalat" w:hAnsi="GHEA Grapalat" w:cs="Sylfaen"/>
                <w:sz w:val="22"/>
                <w:szCs w:val="22"/>
                <w:lang w:val="hy-AM"/>
              </w:rPr>
              <w:t>ՀՀ էկոնոմիկայի նախարարի 2020 թվականի հունվարի 31-ի N 129-Ա հրամանի 1-ին կետի 5-րդ ենթակետով սահմանված է  ներմուծված չափման միջոցների վերաբերյալ տեղեկատվությունը ՀՀ էկոնոմիկայի նախարարության կողմից սահմանված ժամկետում Շուկայի վերահսկողության տեսչական մարմնին տրամադրելը:</w:t>
            </w:r>
          </w:p>
          <w:p w:rsidR="00207099" w:rsidRPr="00151BB9" w:rsidRDefault="00207099" w:rsidP="003C04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>Համաձայն ՀՀ Հարկային օրենսգրքի 35-րդ հոդվածի 1-ին մասի 9-րդ կետի՝ հարկային մարմինը</w:t>
            </w:r>
            <w:r w:rsidR="00151BB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պարտավոր է պահպանել</w:t>
            </w:r>
            <w:r w:rsidR="00151BB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հարկային</w:t>
            </w:r>
            <w:r w:rsidR="00151BB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գաղտնիքը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՝ հարկային</w:t>
            </w:r>
            <w:r w:rsid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գաղտնիք համարվող տեղեկատվությունը օրենքով սահմանված դեպքերում Հայաստանի Հանրապետության կառավարության 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կողմից սահմանված կարգով տրամադրելով այդ տեղեկությունների օգտագործմամբ աշխատանքներ կատարելու իրավասություն ունեցող պետական մարմիններին: Այսպիսով, անհրաժեշտ է օրենքով սահմանել բոլոր այն պետական մարմինները, որոնք կարող են հարկային գաղտնիք պարունակող տեղեկությունը տնօրինել և օգտագործել:</w:t>
            </w:r>
          </w:p>
          <w:p w:rsidR="00207099" w:rsidRPr="00151BB9" w:rsidRDefault="00207099" w:rsidP="003C04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Հիմք ընդունելով ՀՀ Սահմանադրության 6-րդ հոդվածի 1-ին մասը՝ համաձայն որի պետական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օրենքներով, </w:t>
            </w:r>
            <w:r w:rsidRPr="00151BB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հաշվի առնելով այն հանգամանքը, որ այդ տեղեկությունը հետագայում ենթադրաբար նախատեսվում է տրամադրել նաև Չափագիտական ազգային մարմնին, 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անհրաժեշտ է նախագծի 5-րդ հոդվածում նախատեսել, որ տեղեկատվությունը տրամադրվում է վերահսկողություն իրականացնող տեսչական մարմնին և </w:t>
            </w:r>
            <w:r w:rsidRPr="00151BB9">
              <w:rPr>
                <w:rFonts w:ascii="GHEA Grapalat" w:hAnsi="GHEA Grapalat" w:cs="Sylfaen"/>
                <w:sz w:val="22"/>
                <w:szCs w:val="22"/>
                <w:lang w:val="hy-AM"/>
              </w:rPr>
              <w:t>Չափագիտական ազգային մարմնին, իսկ հիմնավորման դեպքում նաև նախագծով նախատեսել լիազոր մարմնին տրամադրելու պահանջը:</w:t>
            </w:r>
          </w:p>
          <w:p w:rsidR="00207099" w:rsidRPr="00151BB9" w:rsidRDefault="00207099" w:rsidP="002070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207099" w:rsidRPr="00151BB9" w:rsidRDefault="00207099" w:rsidP="006C3E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</w:pP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lastRenderedPageBreak/>
              <w:t xml:space="preserve">Գրասենյակի կողմից առաջարկվել է օրենքում սահմանել «տեսչական վերահսկողություն»՝ ներկայացնելով համապատասխան փոփոխությունները, ինչպես նաև նույնաբովանդակ առաջարկություն է ներկայացվել նաև ՀՀ արդարադատության նախարարության կողմից, սակայն առաջարկությունները մերժվել են այն հիմնավորմամբ, </w:t>
            </w:r>
            <w:r w:rsidRPr="00151BB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որ պետական կառավարման համակարգի մարմինների անվանումները պարբերաբար փոփոխվում են, իսկ օրենքներում փոփոխությունների ու լրացումների հաստատումը ժամանակատար գործընթաց է, ինչպես նաև 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չափումների միասնականության ապահովման ոլորտում կիրառվող օրենսդրական չափագիտության միջազգային կազմակերպության կողմից հաստատված բառարանում կիրառվում է չափագիտական վերահսկողություն (</w:t>
            </w:r>
            <w:r w:rsidRPr="00151BB9">
              <w:rPr>
                <w:rFonts w:ascii="GHEA Grapalat" w:hAnsi="GHEA Grapalat"/>
                <w:sz w:val="22"/>
                <w:szCs w:val="22"/>
                <w:lang w:val="hy-AM"/>
              </w:rPr>
              <w:t>метрологический надзор, metrological supervision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 հասկացությունը:</w:t>
            </w:r>
          </w:p>
          <w:p w:rsidR="00207099" w:rsidRPr="00151BB9" w:rsidRDefault="00207099" w:rsidP="006C3E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</w:pP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 xml:space="preserve">Հարկ է նշել, որ առաջարկվում է օրենքով ոչ թե սահմանել ՀՀ շուկայի վերահսկողության տեսչական մարմնի անվանումը՝ որպես վերահսկողություն իրականացնող մարմին, այլ «տեսչական մարմին» սահմանումը, որը սահմանված է «Տեսչական մարմինների մասին» ՀՀ օրենքով: Միաժամանակ, որևէ բառարանում, թեկուզ հայտնի, առկա ձևակերպումները չեն կարող խոչընդոտ </w:t>
            </w: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lastRenderedPageBreak/>
              <w:t>հանդիսանալ Հայաստանի Հանրապետության օրենքով այլ ձևակերպմամբ սահմանելու համար:</w:t>
            </w:r>
          </w:p>
          <w:p w:rsidR="004354B8" w:rsidRPr="00151BB9" w:rsidRDefault="00207099" w:rsidP="006C3E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bCs/>
                <w:sz w:val="22"/>
                <w:szCs w:val="22"/>
                <w:lang w:val="hy-AM" w:bidi="hy-AM"/>
              </w:rPr>
            </w:pP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 xml:space="preserve">Հաշվի առնելով վերոգրյալը՝ առաջարկում ենք այդուամենայնիվ նախատեսել «տեսչական մարմին» և «տեսչական վերահսկողություն» հասկացությունները՝ ոլորտում գործունեություն իրականացնող տնտեսավարողներին և բնակչությանը հնարավոր մոլորությունից զերծ պահելու և տեսչական մարմնի կողմից </w:t>
            </w:r>
            <w:r w:rsidRPr="00151BB9">
              <w:rPr>
                <w:rFonts w:ascii="GHEA Grapalat" w:hAnsi="GHEA Grapalat" w:cs="Sylfaen"/>
                <w:bCs/>
                <w:sz w:val="22"/>
                <w:szCs w:val="22"/>
                <w:lang w:val="hy-AM" w:bidi="hy-AM"/>
              </w:rPr>
              <w:t>իր լիազորությունները արդյունավետ իրականացնելու համար:</w:t>
            </w:r>
          </w:p>
          <w:p w:rsidR="004354B8" w:rsidRPr="00151BB9" w:rsidRDefault="004354B8" w:rsidP="006C3E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bCs/>
                <w:sz w:val="22"/>
                <w:szCs w:val="22"/>
                <w:lang w:val="hy-AM" w:bidi="hy-AM"/>
              </w:rPr>
            </w:pPr>
          </w:p>
          <w:p w:rsidR="00207099" w:rsidRPr="00151BB9" w:rsidRDefault="00207099" w:rsidP="006C3E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bCs/>
                <w:sz w:val="22"/>
                <w:szCs w:val="22"/>
                <w:lang w:val="hy-AM" w:bidi="hy-AM"/>
              </w:rPr>
            </w:pP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>Ներկայումս շրջանառության փուլում է «Շուկայի վերահսկողության մասին» ՀՀ օրենքի նախագիծը և առնչվող այլ օրենքների նախագծեր, որոնցով նախատեսվում է սահմանել, որ տեսչական մարմինը կարգադրագիրը կարող է տալ նաև մինչև ստուգման ավարտը, եթե խախտումը ակնհայտ է, և մինչև սահմանված ընթացակարգով ստուգումն ավարտելը արձանագրված խախտումը կարող է էական ազդեցություն ունենալ մարդկանց կյանքի, առողջության վրա կամ պատճառել զգալի նյութական վնաս, հետևաբար առաջարկում եմ նախագծով նախատեսել օրենքի 24-րդ հոդվածի 1-ին մասի փոփոխություն՝ այն շարադրելով նոր խմբագրությամբ.</w:t>
            </w:r>
          </w:p>
          <w:p w:rsidR="00207099" w:rsidRPr="00151BB9" w:rsidRDefault="00207099" w:rsidP="002B5678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lastRenderedPageBreak/>
              <w:t>«</w:t>
            </w:r>
            <w:r w:rsidRPr="00151BB9">
              <w:rPr>
                <w:rFonts w:ascii="GHEA Grapalat" w:hAnsi="GHEA Grapalat"/>
                <w:lang w:val="hy-AM"/>
              </w:rPr>
              <w:t xml:space="preserve">1. </w:t>
            </w:r>
            <w:r w:rsidRPr="00151BB9">
              <w:rPr>
                <w:rFonts w:ascii="GHEA Grapalat" w:hAnsi="GHEA Grapalat" w:cs="Arial Unicode"/>
                <w:b/>
                <w:color w:val="000000"/>
                <w:lang w:val="hy-AM"/>
              </w:rPr>
              <w:t>Կարգադրագիրը՝</w:t>
            </w:r>
            <w:r w:rsidRPr="00151BB9">
              <w:rPr>
                <w:rFonts w:ascii="GHEA Grapalat" w:hAnsi="GHEA Grapalat" w:cs="Arial Unicode"/>
                <w:color w:val="000000"/>
                <w:lang w:val="hy-AM"/>
              </w:rPr>
              <w:t xml:space="preserve"> </w:t>
            </w:r>
            <w:r w:rsidRPr="00151BB9">
              <w:rPr>
                <w:rFonts w:ascii="GHEA Grapalat" w:hAnsi="GHEA Grapalat"/>
                <w:color w:val="000000"/>
                <w:lang w:val="hy-AM"/>
              </w:rPr>
              <w:t>տեսչական մարմնի ղեկավարի կամ տեսուչի կողմից օրենքով սահմանված կարգով իրականացվող ստուգման ընթացքում կամ իրականացված ստուգման արդյունքներով արձանագրված իրավախախտման հիման վրա իրենց իրավասության սահմաններում ընդունված ակտ է, որն ուղղված է՝</w:t>
            </w:r>
            <w:r w:rsidRPr="00151BB9">
              <w:rPr>
                <w:rFonts w:ascii="GHEA Grapalat" w:hAnsi="GHEA Grapalat" w:cs="Sylfaen"/>
                <w:lang w:val="hy-AM"/>
              </w:rPr>
              <w:t>».</w:t>
            </w:r>
          </w:p>
          <w:p w:rsidR="00207099" w:rsidRPr="00151BB9" w:rsidRDefault="00207099" w:rsidP="002070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</w:pPr>
          </w:p>
          <w:p w:rsidR="00207099" w:rsidRPr="00151BB9" w:rsidRDefault="00207099" w:rsidP="004354B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166" w:hanging="90"/>
              <w:jc w:val="both"/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</w:pP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>Առաջարկում եմ օրենքի 20-րդ հոդվածի 3-րդ մասի 1-ին կետը շարադրել հետևյալ բովանդակությամբ.</w:t>
            </w:r>
          </w:p>
          <w:p w:rsidR="00151BB9" w:rsidRPr="00151BB9" w:rsidRDefault="00207099" w:rsidP="00151BB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>«</w:t>
            </w:r>
            <w:r w:rsidRPr="00151BB9">
              <w:rPr>
                <w:rFonts w:ascii="GHEA Grapalat" w:hAnsi="GHEA Grapalat"/>
                <w:sz w:val="22"/>
                <w:szCs w:val="22"/>
                <w:lang w:val="hy-AM"/>
              </w:rPr>
              <w:t>1) տեսակը հաստատված և ստուգաչափված չափման միջոցների կիրառումը.</w:t>
            </w: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07099" w:rsidRPr="00151BB9" w:rsidRDefault="009D18F1" w:rsidP="00805BCD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lastRenderedPageBreak/>
              <w:t>Չի ընդունվել։</w:t>
            </w: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Pr="00151BB9" w:rsidRDefault="00151BB9" w:rsidP="00151BB9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lastRenderedPageBreak/>
              <w:t>Ընդունվել է մասամբ։</w:t>
            </w: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6C3E3F" w:rsidRPr="00151BB9" w:rsidRDefault="006C3E3F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D2589" w:rsidRPr="00151BB9" w:rsidRDefault="000D2589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4354B8" w:rsidRPr="00151BB9" w:rsidRDefault="004354B8" w:rsidP="004354B8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է։</w:t>
            </w: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4354B8" w:rsidRPr="00151BB9" w:rsidRDefault="004354B8" w:rsidP="004354B8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Ընդունվել է։</w:t>
            </w: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7099" w:rsidRPr="00151BB9" w:rsidRDefault="003C0412" w:rsidP="003C0412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Համաձայն </w:t>
            </w:r>
            <w:r w:rsidR="009D18F1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Չափումների միաս</w:t>
            </w:r>
            <w:r w:rsidR="00E368A8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</w:t>
            </w:r>
            <w:r w:rsidR="009D18F1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կանության ապահովման մասին ՀՀ օրենքի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11-րդ հոդվածի 2-րդ մասի 13-րդ կետի՝ չափագիտության ազգային մարմինն իրականացնում է չափման միջոցի ստուգաչափում, իսկ նշյալ օրենքի </w:t>
            </w:r>
            <w:r w:rsidR="009D18F1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16-րդ հոդվածի 11-րդ մասի</w:t>
            </w:r>
            <w:r w:rsidR="006C3E3F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համաձայն</w:t>
            </w:r>
            <w:r w:rsidR="009D18F1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 համապատասխան չափանմուշներ և մասնագիտացում ունեցող կադրերի, ինչպես նաև աշխատանքային անհրաժեշտ պայմանների առկայության դեպքում, բացառությամբ հանրային ծառայությունների ոլորտի, իրավաբանական անձին ստուգաչափման իրավունք տալիս է Հայաստանի Հանրապետության կառավարությունը` չափագիտության լիազոր մարմնի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(ՀՀ էկոնոմիկայի նախարարության)</w:t>
            </w:r>
            <w:r w:rsidR="009D18F1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D18F1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ներկայացմամբ` Հայաստանի Հանրապետության կառավարության սահմանած կարգով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(ՀՀ կառավարության 2016 թվականի ապրիլի 21-ի N 694-Ն որոշում)</w:t>
            </w:r>
            <w:r w:rsidR="009D18F1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Ներկայացված եզրակացության համաձայն տեղեկատվության</w:t>
            </w:r>
            <w:r w:rsidR="006C3E3F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տրամադրումը միայն չափագիտության լիազոր մարմնին և վերահսկողություն իրականացնող տեսչական մարմնին, գտնում ենք ոչ նպատակահարմար, քանի որ հետագայում չափագիտության լիազոր մարմնի ներկայացմամբ ստուգաչափման իրավունք ստացած իրավաբանական անձին/անձանց </w:t>
            </w:r>
            <w:r w:rsidR="004354B8" w:rsidRPr="00151BB9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օրենսդրական չափագիտական հսկողության ենթակա չափման միջոցների ներմուծման</w:t>
            </w:r>
            <w:r w:rsidR="004354B8" w:rsidRPr="00151BB9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4354B8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ներմուծող կազմակերպության, չափման միջոցի ծագման և արտահանման երկրի վերաբերյալ </w:t>
            </w:r>
            <w:r w:rsidR="006C3E3F"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տեղեկատվության տրամադրումը գտնում ենք, որ պետք է իրականացվի չափագիտության լիազոր մարմնի կողմից։</w:t>
            </w: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116776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>Նախագծում չ</w:t>
            </w:r>
            <w:r w:rsidRPr="00151BB9">
              <w:rPr>
                <w:rFonts w:ascii="GHEA Grapalat" w:hAnsi="GHEA Grapalat"/>
                <w:bCs/>
                <w:color w:val="000000"/>
                <w:lang w:val="hy-AM"/>
              </w:rPr>
              <w:t>ափագիտական վերահսկողություն իրականացնող մարմին</w:t>
            </w:r>
            <w:r w:rsidRPr="00151BB9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Pr="00151BB9">
              <w:rPr>
                <w:rFonts w:ascii="GHEA Grapalat" w:hAnsi="GHEA Grapalat"/>
                <w:bCs/>
                <w:color w:val="000000"/>
                <w:lang w:val="hy-AM"/>
              </w:rPr>
              <w:t>բառերը փոխարինվել են չափագիտական վերահսկողություն իրականացնող տեսչական մարմին</w:t>
            </w:r>
            <w:r w:rsidRPr="00151BB9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2B5678" w:rsidRPr="00151BB9">
              <w:rPr>
                <w:rFonts w:ascii="GHEA Grapalat" w:hAnsi="GHEA Grapalat"/>
                <w:bCs/>
                <w:color w:val="000000"/>
                <w:lang w:val="hy-AM"/>
              </w:rPr>
              <w:t>բառերով, որի հասկացությունն արդեն իսկ սահմանված է օրենքի նախագծով։</w:t>
            </w: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151BB9" w:rsidRDefault="00151BB9" w:rsidP="004354B8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4354B8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Կատարվել է համապատասխան փոփոխոււթյուն։</w:t>
            </w: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151BB9" w:rsidRPr="00151BB9" w:rsidRDefault="00151BB9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Կատարվել է համապատասխան փոփոխոււթյուն։</w:t>
            </w: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  <w:p w:rsidR="004354B8" w:rsidRPr="00151BB9" w:rsidRDefault="004354B8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7640C" w:rsidRPr="00151BB9" w:rsidTr="00CA4813">
        <w:trPr>
          <w:gridAfter w:val="1"/>
          <w:wAfter w:w="59" w:type="dxa"/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7640C" w:rsidRPr="00151BB9" w:rsidRDefault="0007640C" w:rsidP="00805BCD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>15</w:t>
            </w:r>
            <w:r w:rsidRPr="00151BB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640C" w:rsidRPr="00151BB9" w:rsidRDefault="0007640C" w:rsidP="00207099">
            <w:pPr>
              <w:spacing w:after="0" w:line="360" w:lineRule="auto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151BB9">
              <w:rPr>
                <w:rFonts w:ascii="GHEA Grapalat" w:eastAsia="Times New Roman" w:hAnsi="GHEA Grapalat" w:cs="Times New Roman"/>
                <w:lang w:val="hy-AM"/>
              </w:rPr>
              <w:t>Շուկայի վերահսկողության տեսչական մարմին</w:t>
            </w:r>
          </w:p>
          <w:p w:rsidR="0007640C" w:rsidRPr="00151BB9" w:rsidRDefault="0007640C" w:rsidP="0007640C">
            <w:pPr>
              <w:spacing w:after="0"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 w:cs="Calibri Cyr"/>
                <w:lang w:val="hy-AM"/>
              </w:rPr>
              <w:t xml:space="preserve">№ </w:t>
            </w:r>
            <w:r w:rsidRPr="00151BB9">
              <w:rPr>
                <w:rFonts w:ascii="GHEA Grapalat" w:hAnsi="GHEA Grapalat" w:cs="Times New Roman"/>
                <w:lang w:val="hy-AM"/>
              </w:rPr>
              <w:t xml:space="preserve">02/16.6/43692-2020 </w:t>
            </w:r>
          </w:p>
          <w:p w:rsidR="0007640C" w:rsidRPr="00151BB9" w:rsidRDefault="0007640C" w:rsidP="0007640C">
            <w:pPr>
              <w:spacing w:after="0" w:line="360" w:lineRule="auto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առ 2020-09-16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640C" w:rsidRPr="00151BB9" w:rsidRDefault="0007640C" w:rsidP="009D18F1">
            <w:pPr>
              <w:spacing w:after="0" w:line="276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t>ՇՎՏՄ-ն իրեն վերապահված չափագիտական կանոնների և նորմերի պահպանման նկատմամբ վերահսկողություն իրականացնելիս բացահայտել է, որ Ցանկում նշված որոշ չափման միջոցներ (սակաչափեր, կշեռքներ, երկարության չափման միջոցներ և այլն) օգտագործվում են ծառայություններ (բեռնափոխադրում, տաքսի և այլն) մատուցող մի շարք տնտեսվարող սուբյեկտների կողմից: Մինչդեռ, Օրենքի 13-րդ հոդվածի 1-ին մասով թվարկված բնագավառներում (հարաբերություններում) ներառված չէ ծառայությունների մատուցման ոլորտը:</w:t>
            </w:r>
          </w:p>
          <w:p w:rsidR="0007640C" w:rsidRPr="00151BB9" w:rsidRDefault="0007640C" w:rsidP="009D18F1">
            <w:pPr>
              <w:spacing w:after="0" w:line="276" w:lineRule="auto"/>
              <w:ind w:firstLine="720"/>
              <w:jc w:val="both"/>
              <w:rPr>
                <w:rFonts w:ascii="GHEA Grapalat" w:hAnsi="GHEA Grapalat" w:cs="Arial"/>
                <w:bCs/>
                <w:color w:val="000000"/>
                <w:kern w:val="32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lastRenderedPageBreak/>
              <w:t>Ելնելով վերը շարադրվածից և նպատակ ունենալով պաշտպանել</w:t>
            </w:r>
            <w:r w:rsidRPr="00151BB9">
              <w:rPr>
                <w:rFonts w:ascii="GHEA Grapalat" w:hAnsi="GHEA Grapalat" w:cs="Arial"/>
                <w:bCs/>
                <w:color w:val="000000"/>
                <w:kern w:val="32"/>
                <w:lang w:val="hy-AM"/>
              </w:rPr>
              <w:t xml:space="preserve"> սպառողներին չափման միջոցների ոչ հավաստի արդյունքների բացասական հետևանքներից՝ խնդրում ենք Ձեր հանձնարարականը համապատասխան ստորաբաժանմանը մինչ </w:t>
            </w:r>
            <w:r w:rsidRPr="00151BB9">
              <w:rPr>
                <w:rFonts w:ascii="GHEA Grapalat" w:hAnsi="GHEA Grapalat"/>
                <w:lang w:val="hy-AM"/>
              </w:rPr>
              <w:t>«Չափումների միասնականության ապահովման մասին» Հայաստանի Հանրապետության օրենքում լրացումներ և փոփոխություններ կատարելու մասին» Հայաստանի Հանրապետության օրենքի նախագիծը ՀՀ կառավարության նախնական նիստում քննարկելը կատարել համապատասխան փոփոխություն՝ Օրենքի 13-րդ հոդվածի 1-ին մասում ներառելով նաև ծառայությունների մատուցման ոլորտը:</w:t>
            </w:r>
          </w:p>
          <w:p w:rsidR="0007640C" w:rsidRPr="00151BB9" w:rsidRDefault="0007640C" w:rsidP="000D25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640C" w:rsidRPr="00151BB9" w:rsidRDefault="0007640C" w:rsidP="0007640C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lastRenderedPageBreak/>
              <w:t>Ընդունվել է։</w:t>
            </w:r>
          </w:p>
          <w:p w:rsidR="0007640C" w:rsidRPr="00151BB9" w:rsidRDefault="0007640C" w:rsidP="00805BCD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640C" w:rsidRPr="00151BB9" w:rsidRDefault="0007640C" w:rsidP="0007640C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>Կատարվել է համապատասխան փոփոխոււթյուն։</w:t>
            </w:r>
          </w:p>
        </w:tc>
      </w:tr>
      <w:tr w:rsidR="00067D27" w:rsidRPr="00476557" w:rsidTr="00CA4813">
        <w:trPr>
          <w:gridAfter w:val="1"/>
          <w:wAfter w:w="59" w:type="dxa"/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67D27" w:rsidRPr="00151BB9" w:rsidRDefault="00067D27" w:rsidP="00805BCD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lastRenderedPageBreak/>
              <w:t>16</w:t>
            </w:r>
            <w:r w:rsidRPr="00151BB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D27" w:rsidRPr="00151BB9" w:rsidRDefault="00067D27" w:rsidP="00067D27">
            <w:pPr>
              <w:spacing w:after="0" w:line="276" w:lineRule="auto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151BB9">
              <w:rPr>
                <w:rFonts w:ascii="GHEA Grapalat" w:eastAsia="Times New Roman" w:hAnsi="GHEA Grapalat" w:cs="Times New Roman"/>
                <w:lang w:val="hy-AM"/>
              </w:rPr>
              <w:t xml:space="preserve">ՀՀ վարչապետի աշխատակազմի տեսչական մարմինների աշխատանքների համակարգման գրասենյակի </w:t>
            </w:r>
          </w:p>
          <w:p w:rsidR="00067D27" w:rsidRPr="00151BB9" w:rsidRDefault="00067D27" w:rsidP="00067D27">
            <w:pPr>
              <w:shd w:val="clear" w:color="auto" w:fill="FFFFFF"/>
              <w:spacing w:after="0" w:line="276" w:lineRule="auto"/>
              <w:rPr>
                <w:rFonts w:ascii="GHEA Grapalat" w:eastAsia="Times New Roman" w:hAnsi="GHEA Grapalat" w:cs="Times New Roman"/>
                <w:b/>
                <w:lang w:val="af-ZA"/>
              </w:rPr>
            </w:pPr>
            <w:r w:rsidRPr="00151BB9">
              <w:rPr>
                <w:rFonts w:ascii="GHEA Grapalat" w:hAnsi="GHEA Grapalat"/>
                <w:lang w:val="af-ZA"/>
              </w:rPr>
              <w:t xml:space="preserve">№ 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02/16.6/</w:t>
            </w:r>
            <w:r w:rsidRPr="00151B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46771-2020</w:t>
            </w:r>
            <w:r w:rsidRPr="00151BB9">
              <w:rPr>
                <w:rFonts w:ascii="GHEA Grapalat" w:hAnsi="GHEA Grapalat"/>
                <w:lang w:val="hy-AM"/>
              </w:rPr>
              <w:t xml:space="preserve"> առ 2020-10-14</w:t>
            </w:r>
            <w:r w:rsidRPr="00151BB9">
              <w:rPr>
                <w:rFonts w:ascii="GHEA Grapalat" w:eastAsia="Times New Roman" w:hAnsi="GHEA Grapalat" w:cs="Times New Roman"/>
                <w:lang w:val="hy-AM"/>
              </w:rPr>
              <w:t xml:space="preserve"> եզրակացություն</w:t>
            </w:r>
          </w:p>
          <w:p w:rsidR="00067D27" w:rsidRPr="00151BB9" w:rsidRDefault="00067D27" w:rsidP="00067D27">
            <w:pPr>
              <w:spacing w:after="0"/>
              <w:ind w:left="360" w:right="-117" w:firstLine="360"/>
              <w:jc w:val="right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067D27" w:rsidRPr="00151BB9" w:rsidRDefault="00067D27" w:rsidP="00207099">
            <w:pPr>
              <w:spacing w:after="0" w:line="360" w:lineRule="auto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D27" w:rsidRPr="00151BB9" w:rsidRDefault="00067D27" w:rsidP="00067D2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 xml:space="preserve">Նախագծի 6-րդ հոդվածով նախատեսվում է, որ 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Հայաստանի Հանրապետության </w:t>
            </w:r>
            <w:r w:rsidRPr="00151BB9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օրենսդրական չափագիտական հսկողության ենթակա չափման միջոցների ներմուծման,  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ներմուծող կազմակերպության, չափման միջոցի ծագման և արտահանման երկրի վերաբերյալ</w:t>
            </w:r>
            <w:r w:rsidRPr="00151BB9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տեղեկատվությունը վերադաս մաքսային մարմնի կողմից տրամադրվում է չափագիտության լիազոր մարմնին՝ </w:t>
            </w:r>
            <w:r w:rsidRPr="00151BB9">
              <w:rPr>
                <w:rFonts w:ascii="GHEA Grapalat" w:hAnsi="GHEA Grapalat"/>
                <w:b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ՀՀ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51BB9">
              <w:rPr>
                <w:rFonts w:ascii="GHEA Grapalat" w:hAnsi="GHEA Grapalat"/>
                <w:b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էկոնոմիկայի նախարարությանը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Հայաստանի Հանրապետության կառավարության սահմանած կարգով: </w:t>
            </w:r>
          </w:p>
          <w:p w:rsidR="00067D27" w:rsidRPr="00151BB9" w:rsidRDefault="00067D27" w:rsidP="00067D2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ՀՀ վարչապետի աշխատակազմի տեսչական մարմինների համակարգման գրասենյակի (այսուհետ՝ Գրասենյակ) կողմից առաջարկել է նշված կետը խմբագրել՝ սահմանելով, որ վերադաս մաքսային մարմինը պահանջվող տեղեկատվությունը տրամադրում է վերահսկողություն իրականացնող  տեսչական մարմնին և </w:t>
            </w:r>
            <w:r w:rsidRPr="00151BB9">
              <w:rPr>
                <w:rFonts w:ascii="GHEA Grapalat" w:hAnsi="GHEA Grapalat" w:cs="Sylfaen"/>
                <w:sz w:val="22"/>
                <w:szCs w:val="22"/>
                <w:lang w:val="hy-AM"/>
              </w:rPr>
              <w:t>Չափագիտական ազգային մարմնին՝ հաշվի առնելով այն հանգամանքը, որ նշված տեղեկատվությունը օգտագործվում է վերջիններիս կողմից իրենց գործառույթների պատշաճ իրականացման համար:</w:t>
            </w:r>
          </w:p>
          <w:p w:rsidR="00067D27" w:rsidRPr="00151BB9" w:rsidRDefault="00067D27" w:rsidP="00067D2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Առաջարկությունը ՀՀ էկոնոմիկայի նախարարության կողմից մերժվել է՝ հիմնավորելով, որ </w:t>
            </w:r>
            <w:r w:rsidRPr="00151BB9">
              <w:rPr>
                <w:rFonts w:ascii="GHEA Grapalat" w:hAnsi="GHEA Grapalat" w:cs="Sylfaen"/>
                <w:sz w:val="22"/>
                <w:szCs w:val="22"/>
                <w:lang w:val="hy-AM"/>
              </w:rPr>
              <w:t>ՀՀ էկոնոմիկայի նախարարի 2020 թվականի հունվարի 31-ի N 129-Ա հրամանով կարգավորվում է  ներմուծված չափման միջոցների վերաբերյալ տեղեկատվությունը ՀՀ էկոնոմիկայի նախարարության կողմից սահմանված ժամկետում Շուկայի վերահսկողության տեսչական մարմնին և «Ստանդարտացման և Չափագիտության ազգային մարմին» ՓԲԸ-ին տրամադրելու գործընթացը:</w:t>
            </w:r>
          </w:p>
          <w:p w:rsidR="00067D27" w:rsidRPr="00151BB9" w:rsidRDefault="00067D27" w:rsidP="00151BB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Հաշվի առնելով այն հանգամանքը, որ պահանջվող տեղեկությունը հանդիսանում է հարկային գաղտնիք, իսկ  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համաձայն </w:t>
            </w:r>
            <w:r w:rsidRPr="00151BB9"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>ՀՀ Հարկային օրենսգրքի 35-րդ հոդվածի 1-ին մասի 9-րդ կետի՝ հարկային մարմինը</w:t>
            </w:r>
            <w:r w:rsidRPr="00151BB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պարտավոր է պահպանել</w:t>
            </w:r>
            <w:r w:rsidRPr="00151BB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հարկային</w:t>
            </w:r>
            <w:r w:rsidRPr="00151BB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151BB9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գաղտնիքը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՝ հարկային</w:t>
            </w:r>
            <w:r w:rsidRPr="00151BB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151B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գաղտնիք համարվող տեղեկատվությունը օրենքով սահմանված դեպքերում Հայաստանի Հանրապետության կառավարության կողմից սահմանված կարգով տրամադրելով այդ տեղեկությունների օգտագործմամբ աշխատանքներ կատարելու իրավասություն ունեցող պետական մարմիններին՝ անհրաժեշտ է օրենքով սահմանել վերադաս մաքսային մարմնի կողմից ՀՀ շուկայի վերահսկողության տեսչական մարմնին և բոլոր այլ պետական մարմիններին պահանջվող տեղեկատվության տրամադրումը, որոնց կողմից նախատեսվում է հետագայում տվյալ տեղեկատվության օգտագործմամբ աշխատանքների կատարումը, ինչպես նաև վերանայել  </w:t>
            </w:r>
            <w:r w:rsidRPr="00151BB9">
              <w:rPr>
                <w:rFonts w:ascii="GHEA Grapalat" w:hAnsi="GHEA Grapalat" w:cs="Sylfaen"/>
                <w:sz w:val="22"/>
                <w:szCs w:val="22"/>
                <w:lang w:val="hy-AM"/>
              </w:rPr>
              <w:t>ՀՀ էկոնոմիկայի նախարարի 2020 թվականի հունվարի 31-ի N 129-Ա հրամանով այլ պետական մարմինների՝ մասնավորապես ՀՀ շուկայի վերահսկողության տեսչական մարմնի հետ հարկային գաղտնիք համարվող տեղեկատվության փոխանակման հարցը: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7D27" w:rsidRPr="00151BB9" w:rsidRDefault="00067D27" w:rsidP="0007640C">
            <w:pPr>
              <w:spacing w:after="0"/>
              <w:rPr>
                <w:rFonts w:ascii="GHEA Grapalat" w:hAnsi="GHEA Grapalat"/>
                <w:lang w:val="hy-AM"/>
              </w:rPr>
            </w:pPr>
            <w:r w:rsidRPr="00151BB9">
              <w:rPr>
                <w:rFonts w:ascii="GHEA Grapalat" w:hAnsi="GHEA Grapalat"/>
                <w:lang w:val="hy-AM"/>
              </w:rPr>
              <w:lastRenderedPageBreak/>
              <w:t>Ընդունվել է։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791" w:rsidRPr="00151BB9" w:rsidRDefault="00067D27" w:rsidP="0094379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Կատարվել է փոփոխություն։ </w:t>
            </w:r>
            <w:r w:rsidR="00943791" w:rsidRPr="00151BB9">
              <w:rPr>
                <w:rFonts w:ascii="GHEA Grapalat" w:hAnsi="GHEA Grapalat"/>
                <w:color w:val="000000"/>
                <w:lang w:val="hy-AM"/>
              </w:rPr>
              <w:t xml:space="preserve">Համապատասխան փոփոխության արդյունքում նախատեսվում է վերանայել նաև </w:t>
            </w:r>
            <w:r w:rsidR="00943791" w:rsidRPr="00151BB9">
              <w:rPr>
                <w:rFonts w:ascii="GHEA Grapalat" w:hAnsi="GHEA Grapalat" w:cs="Sylfaen"/>
                <w:lang w:val="hy-AM"/>
              </w:rPr>
              <w:t>ՀՀ էկոնոմիկայի նախարարի 2020 թվականի հունվարի 31-ի N 129-Ա հրաման</w:t>
            </w:r>
            <w:r w:rsidR="00D5184E">
              <w:rPr>
                <w:rFonts w:ascii="GHEA Grapalat" w:hAnsi="GHEA Grapalat" w:cs="Sylfaen"/>
                <w:lang w:val="hy-AM"/>
              </w:rPr>
              <w:t>ը</w:t>
            </w:r>
            <w:r w:rsidR="00943791" w:rsidRPr="00151BB9">
              <w:rPr>
                <w:rFonts w:ascii="GHEA Grapalat" w:hAnsi="GHEA Grapalat" w:cs="Sylfaen"/>
                <w:lang w:val="hy-AM"/>
              </w:rPr>
              <w:t>։</w:t>
            </w:r>
          </w:p>
          <w:p w:rsidR="00067D27" w:rsidRPr="00151BB9" w:rsidRDefault="00943791" w:rsidP="00D5184E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</w:tr>
      <w:tr w:rsidR="00266219" w:rsidRPr="00266219" w:rsidTr="00CA4813">
        <w:trPr>
          <w:gridAfter w:val="1"/>
          <w:wAfter w:w="59" w:type="dxa"/>
          <w:trHeight w:val="1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66219" w:rsidRPr="00151BB9" w:rsidRDefault="00266219" w:rsidP="00805BCD">
            <w:pPr>
              <w:spacing w:after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17․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23EF5" w:rsidRDefault="00266219" w:rsidP="00B23EF5">
            <w:pPr>
              <w:spacing w:after="0" w:line="276" w:lineRule="auto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266219">
              <w:rPr>
                <w:rFonts w:ascii="GHEA Grapalat" w:eastAsia="Times New Roman" w:hAnsi="GHEA Grapalat" w:cs="Times New Roman"/>
                <w:lang w:val="hy-AM"/>
              </w:rPr>
              <w:t xml:space="preserve">ՀՀ վարչապետի աշխատակազմի տեսչական մարմինների աշխատանքների համակարգման գրասենյակ </w:t>
            </w:r>
          </w:p>
          <w:p w:rsidR="00266219" w:rsidRPr="00151BB9" w:rsidRDefault="00B23EF5" w:rsidP="00B23EF5">
            <w:pPr>
              <w:spacing w:after="0" w:line="276" w:lineRule="auto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№ </w:t>
            </w:r>
            <w:r w:rsidR="00266219" w:rsidRPr="002662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48/50.4/49630-2020</w:t>
            </w:r>
            <w:r w:rsidR="00266219" w:rsidRPr="00266219">
              <w:rPr>
                <w:rFonts w:ascii="GHEA Grapalat" w:hAnsi="GHEA Grapalat"/>
                <w:lang w:val="hy-AM"/>
              </w:rPr>
              <w:t xml:space="preserve"> առ 2020-1</w:t>
            </w:r>
            <w:r w:rsidR="00266219" w:rsidRPr="00266219">
              <w:rPr>
                <w:rFonts w:ascii="GHEA Grapalat" w:hAnsi="GHEA Grapalat"/>
                <w:lang w:val="en-US"/>
              </w:rPr>
              <w:t>1</w:t>
            </w:r>
            <w:r w:rsidR="00266219" w:rsidRPr="00266219">
              <w:rPr>
                <w:rFonts w:ascii="GHEA Grapalat" w:hAnsi="GHEA Grapalat"/>
                <w:lang w:val="hy-AM"/>
              </w:rPr>
              <w:t>-17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6219" w:rsidRPr="00266219" w:rsidRDefault="00266219" w:rsidP="002662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222222"/>
                <w:sz w:val="22"/>
                <w:szCs w:val="22"/>
                <w:lang w:val="hy-AM"/>
              </w:rPr>
              <w:t>Առաջարկություններ և առարկություններ չկան։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6219" w:rsidRPr="00151BB9" w:rsidRDefault="00266219" w:rsidP="0007640C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6219" w:rsidRPr="00151BB9" w:rsidRDefault="00266219" w:rsidP="00943791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805BCD" w:rsidRPr="00266219" w:rsidTr="00CA4813">
        <w:trPr>
          <w:gridAfter w:val="1"/>
          <w:wAfter w:w="59" w:type="dxa"/>
          <w:trHeight w:val="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D" w:rsidRPr="00151BB9" w:rsidRDefault="00805BCD" w:rsidP="00805BCD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151BB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BCD" w:rsidRPr="00151BB9" w:rsidRDefault="00805BCD" w:rsidP="00805BCD">
            <w:pPr>
              <w:tabs>
                <w:tab w:val="left" w:pos="4032"/>
              </w:tabs>
              <w:spacing w:after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BCD" w:rsidRPr="00151BB9" w:rsidRDefault="00805BCD" w:rsidP="00805BC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BCD" w:rsidRPr="00151BB9" w:rsidRDefault="00805BCD" w:rsidP="00805BCD">
            <w:pPr>
              <w:spacing w:after="0"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BCD" w:rsidRPr="00151BB9" w:rsidRDefault="00805BCD" w:rsidP="00805BCD">
            <w:pPr>
              <w:spacing w:after="0"/>
              <w:ind w:firstLine="72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</w:tbl>
    <w:p w:rsidR="00E435E2" w:rsidRPr="00375DE9" w:rsidRDefault="00AB0ECC" w:rsidP="00E435E2">
      <w:pPr>
        <w:spacing w:after="300" w:line="300" w:lineRule="atLeast"/>
        <w:rPr>
          <w:rFonts w:ascii="Verdana" w:eastAsia="Times New Roman" w:hAnsi="Verdana" w:cs="Times New Roman"/>
          <w:b/>
          <w:bCs/>
          <w:color w:val="191919"/>
          <w:sz w:val="21"/>
          <w:szCs w:val="21"/>
          <w:lang w:val="hy-AM"/>
        </w:rPr>
      </w:pPr>
      <w:r w:rsidRPr="00375DE9">
        <w:rPr>
          <w:rFonts w:ascii="GHEA Grapalat" w:hAnsi="GHEA Grapalat"/>
          <w:lang w:val="hy-AM"/>
        </w:rPr>
        <w:tab/>
      </w:r>
      <w:r w:rsidR="00E435E2" w:rsidRPr="00375DE9">
        <w:rPr>
          <w:rFonts w:ascii="Verdana" w:eastAsia="Times New Roman" w:hAnsi="Verdana" w:cs="Times New Roman"/>
          <w:b/>
          <w:bCs/>
          <w:color w:val="191919"/>
          <w:sz w:val="21"/>
          <w:szCs w:val="21"/>
          <w:lang w:val="hy-AM"/>
        </w:rPr>
        <w:br/>
      </w:r>
    </w:p>
    <w:sectPr w:rsidR="00E435E2" w:rsidRPr="00375DE9" w:rsidSect="00A31519">
      <w:pgSz w:w="16838" w:h="11906" w:orient="landscape"/>
      <w:pgMar w:top="709" w:right="1134" w:bottom="27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Cyr">
    <w:altName w:val="Times New Roman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391"/>
    <w:multiLevelType w:val="hybridMultilevel"/>
    <w:tmpl w:val="A60EE7EE"/>
    <w:lvl w:ilvl="0" w:tplc="388A7D4E">
      <w:start w:val="1"/>
      <w:numFmt w:val="decimal"/>
      <w:lvlText w:val="%1."/>
      <w:lvlJc w:val="left"/>
      <w:pPr>
        <w:ind w:left="720" w:hanging="360"/>
      </w:pPr>
      <w:rPr>
        <w:rFonts w:cs="Tahom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3AD"/>
    <w:multiLevelType w:val="multilevel"/>
    <w:tmpl w:val="D1042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C3E33"/>
    <w:multiLevelType w:val="hybridMultilevel"/>
    <w:tmpl w:val="BA467FD8"/>
    <w:lvl w:ilvl="0" w:tplc="43881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C312B"/>
    <w:multiLevelType w:val="multilevel"/>
    <w:tmpl w:val="E9CA9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F2015"/>
    <w:multiLevelType w:val="multilevel"/>
    <w:tmpl w:val="D580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2218D"/>
    <w:multiLevelType w:val="multilevel"/>
    <w:tmpl w:val="8AA6A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E5061"/>
    <w:multiLevelType w:val="hybridMultilevel"/>
    <w:tmpl w:val="D7B0198C"/>
    <w:lvl w:ilvl="0" w:tplc="7D665434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BF83D12"/>
    <w:multiLevelType w:val="hybridMultilevel"/>
    <w:tmpl w:val="1BBECE6E"/>
    <w:lvl w:ilvl="0" w:tplc="91B0799E">
      <w:start w:val="1"/>
      <w:numFmt w:val="decimal"/>
      <w:lvlText w:val="%1."/>
      <w:lvlJc w:val="left"/>
      <w:pPr>
        <w:ind w:left="502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E9A3988"/>
    <w:multiLevelType w:val="multilevel"/>
    <w:tmpl w:val="9864A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4662E"/>
    <w:multiLevelType w:val="multilevel"/>
    <w:tmpl w:val="90BE2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17ECB"/>
    <w:multiLevelType w:val="hybridMultilevel"/>
    <w:tmpl w:val="8216ECC6"/>
    <w:lvl w:ilvl="0" w:tplc="34028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0A18A6"/>
    <w:multiLevelType w:val="multilevel"/>
    <w:tmpl w:val="8826A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A00BB"/>
    <w:multiLevelType w:val="hybridMultilevel"/>
    <w:tmpl w:val="519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B2FFE"/>
    <w:multiLevelType w:val="hybridMultilevel"/>
    <w:tmpl w:val="383CA306"/>
    <w:lvl w:ilvl="0" w:tplc="B1905E0C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91"/>
    <w:rsid w:val="0003233D"/>
    <w:rsid w:val="00056791"/>
    <w:rsid w:val="000676E4"/>
    <w:rsid w:val="00067D27"/>
    <w:rsid w:val="0007640C"/>
    <w:rsid w:val="000D2589"/>
    <w:rsid w:val="00116776"/>
    <w:rsid w:val="0014607C"/>
    <w:rsid w:val="00151BB9"/>
    <w:rsid w:val="001534E9"/>
    <w:rsid w:val="00166696"/>
    <w:rsid w:val="0017198E"/>
    <w:rsid w:val="001D79A6"/>
    <w:rsid w:val="001F38E8"/>
    <w:rsid w:val="00207099"/>
    <w:rsid w:val="00220019"/>
    <w:rsid w:val="0023378D"/>
    <w:rsid w:val="00236A44"/>
    <w:rsid w:val="00237AF6"/>
    <w:rsid w:val="00266219"/>
    <w:rsid w:val="0028204F"/>
    <w:rsid w:val="00283013"/>
    <w:rsid w:val="002B5678"/>
    <w:rsid w:val="002B5C70"/>
    <w:rsid w:val="00375DE9"/>
    <w:rsid w:val="003763BF"/>
    <w:rsid w:val="00390357"/>
    <w:rsid w:val="003B379C"/>
    <w:rsid w:val="003C0412"/>
    <w:rsid w:val="003E7885"/>
    <w:rsid w:val="003F3808"/>
    <w:rsid w:val="004354B8"/>
    <w:rsid w:val="0047455B"/>
    <w:rsid w:val="00476557"/>
    <w:rsid w:val="004C4BC3"/>
    <w:rsid w:val="00527BE5"/>
    <w:rsid w:val="005627A5"/>
    <w:rsid w:val="00590897"/>
    <w:rsid w:val="005910B9"/>
    <w:rsid w:val="00594155"/>
    <w:rsid w:val="005D1C7E"/>
    <w:rsid w:val="005D2FE6"/>
    <w:rsid w:val="00627B09"/>
    <w:rsid w:val="00673A18"/>
    <w:rsid w:val="00695500"/>
    <w:rsid w:val="006A4660"/>
    <w:rsid w:val="006B5CDE"/>
    <w:rsid w:val="006C3E3F"/>
    <w:rsid w:val="006E65B1"/>
    <w:rsid w:val="00767B88"/>
    <w:rsid w:val="007B3C36"/>
    <w:rsid w:val="007E0A95"/>
    <w:rsid w:val="007E4AA7"/>
    <w:rsid w:val="007E7B2B"/>
    <w:rsid w:val="00805BCD"/>
    <w:rsid w:val="008D454B"/>
    <w:rsid w:val="00943791"/>
    <w:rsid w:val="009B009F"/>
    <w:rsid w:val="009D18F1"/>
    <w:rsid w:val="00A01D48"/>
    <w:rsid w:val="00A31519"/>
    <w:rsid w:val="00A56BE4"/>
    <w:rsid w:val="00A9124A"/>
    <w:rsid w:val="00AB0ECC"/>
    <w:rsid w:val="00B16B2B"/>
    <w:rsid w:val="00B23EF5"/>
    <w:rsid w:val="00BB18FC"/>
    <w:rsid w:val="00BD208B"/>
    <w:rsid w:val="00BE6E57"/>
    <w:rsid w:val="00C418D4"/>
    <w:rsid w:val="00C6287B"/>
    <w:rsid w:val="00C62DF2"/>
    <w:rsid w:val="00C820AA"/>
    <w:rsid w:val="00C82827"/>
    <w:rsid w:val="00CA4813"/>
    <w:rsid w:val="00CC2889"/>
    <w:rsid w:val="00CC6333"/>
    <w:rsid w:val="00D072DF"/>
    <w:rsid w:val="00D45619"/>
    <w:rsid w:val="00D5184E"/>
    <w:rsid w:val="00D623CA"/>
    <w:rsid w:val="00D9167F"/>
    <w:rsid w:val="00E368A8"/>
    <w:rsid w:val="00E435E2"/>
    <w:rsid w:val="00E565A5"/>
    <w:rsid w:val="00E7112D"/>
    <w:rsid w:val="00EA33CF"/>
    <w:rsid w:val="00EA648D"/>
    <w:rsid w:val="00F14B8E"/>
    <w:rsid w:val="00F25AC2"/>
    <w:rsid w:val="00F73715"/>
    <w:rsid w:val="00FB59B0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6190"/>
  <w15:chartTrackingRefBased/>
  <w15:docId w15:val="{E0B59E32-E28F-4F2F-A024-3406062D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C62DF2"/>
    <w:pPr>
      <w:spacing w:after="0" w:line="240" w:lineRule="auto"/>
      <w:ind w:left="720"/>
      <w:jc w:val="both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2DF2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ListParagraph">
    <w:name w:val="List Paragraph"/>
    <w:aliases w:val="Bullets,Table no. List Paragraph,Bullet1,References,List Paragraph (numbered (a)),IBL List Paragraph,List Paragraph nowy,Numbered List Paragraph,Akapit z listą BS,List Paragraph 1,List_Paragraph,Multilevel para_II,Абзац списка3"/>
    <w:basedOn w:val="Normal"/>
    <w:link w:val="ListParagraphChar"/>
    <w:uiPriority w:val="34"/>
    <w:qFormat/>
    <w:rsid w:val="00C6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AB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B0ECC"/>
    <w:rPr>
      <w:b/>
      <w:bCs/>
    </w:rPr>
  </w:style>
  <w:style w:type="paragraph" w:styleId="NoSpacing">
    <w:name w:val="No Spacing"/>
    <w:uiPriority w:val="1"/>
    <w:qFormat/>
    <w:rsid w:val="00AB0EC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236A44"/>
    <w:rPr>
      <w:color w:val="0000FF"/>
      <w:u w:val="single"/>
      <w:lang w:val="hy-AM" w:eastAsia="hy-AM"/>
    </w:rPr>
  </w:style>
  <w:style w:type="character" w:customStyle="1" w:styleId="ListParagraphChar">
    <w:name w:val="List Paragraph Char"/>
    <w:aliases w:val="Bullets Char,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236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5pt">
    <w:name w:val="Body text (2) + 15 pt"/>
    <w:rsid w:val="00236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B5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5783</Words>
  <Characters>32965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https:/mul2-mineconomy.gov.am/tasks/118422/oneclick/naxagits-chap-final.docx?token=56694ac955c33d237c4d797a2ef63dc2</cp:keywords>
  <dc:description/>
  <cp:lastModifiedBy>Anjela Aslanyan</cp:lastModifiedBy>
  <cp:revision>4</cp:revision>
  <dcterms:created xsi:type="dcterms:W3CDTF">2020-12-21T13:27:00Z</dcterms:created>
  <dcterms:modified xsi:type="dcterms:W3CDTF">2021-01-21T13:01:00Z</dcterms:modified>
</cp:coreProperties>
</file>