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58F" w:rsidRPr="00A517ED" w:rsidRDefault="007C5DFA" w:rsidP="00480C26">
      <w:pPr>
        <w:spacing w:line="360" w:lineRule="auto"/>
        <w:ind w:left="5664"/>
        <w:rPr>
          <w:rFonts w:ascii="GHEA Grapalat" w:hAnsi="GHEA Grapalat"/>
          <w:b/>
          <w:lang w:val="en-US"/>
        </w:rPr>
      </w:pPr>
      <w:r w:rsidRPr="00A517ED">
        <w:rPr>
          <w:rFonts w:ascii="GHEA Grapalat" w:hAnsi="GHEA Grapalat"/>
          <w:b/>
          <w:lang w:val="en-GB"/>
        </w:rPr>
        <w:t xml:space="preserve">         </w:t>
      </w:r>
      <w:r w:rsidR="009B258F" w:rsidRPr="00A517ED">
        <w:rPr>
          <w:rFonts w:ascii="GHEA Grapalat" w:hAnsi="GHEA Grapalat"/>
          <w:b/>
        </w:rPr>
        <w:t>ԱՄՓՈՓԱԹԵՐԹ</w:t>
      </w:r>
    </w:p>
    <w:p w:rsidR="007D767A" w:rsidRPr="00E23ED5" w:rsidRDefault="00E23ED5" w:rsidP="00E23ED5">
      <w:pPr>
        <w:shd w:val="clear" w:color="auto" w:fill="FFFFFF"/>
        <w:jc w:val="center"/>
        <w:rPr>
          <w:rFonts w:ascii="GHEA Grapalat" w:hAnsi="GHEA Grapalat"/>
          <w:b/>
          <w:color w:val="000000"/>
          <w:lang w:val="en-US"/>
        </w:rPr>
      </w:pPr>
      <w:r w:rsidRPr="002E17BC">
        <w:rPr>
          <w:rFonts w:ascii="GHEA Grapalat" w:hAnsi="GHEA Grapalat"/>
          <w:b/>
          <w:bCs/>
          <w:color w:val="000000"/>
          <w:lang w:val="en-US"/>
        </w:rPr>
        <w:t xml:space="preserve">ՆԵՐԽՈՒԺՈՒՄԸ ԿԱՆԽԵԼՈՒ ԿԱՄ ՎԵՐԱՑՆԵԼՈՒ ՆՊԱՏԱԿՈՎ ԱՆՇԱՐԺ ԳՈՒՅՔԻ ՕՐԻՆԱԿԱՆ ՏԻՐԱՊԵՏՈՂԻ ԿՈՂՄԻՑ ՈՍՏԻԿԱՆՈՒԹՅԱՆԸ ԼԻԱԶՈՐԵԼՈՒ, </w:t>
      </w:r>
      <w:r w:rsidRPr="002E17BC">
        <w:rPr>
          <w:rFonts w:ascii="GHEA Grapalat" w:hAnsi="GHEA Grapalat"/>
          <w:b/>
          <w:color w:val="000000"/>
          <w:shd w:val="clear" w:color="auto" w:fill="FFFFFF"/>
        </w:rPr>
        <w:t>ՊԵՏԱԿԱՆ</w:t>
      </w:r>
      <w:r w:rsidRPr="002E17BC">
        <w:rPr>
          <w:rFonts w:ascii="GHEA Grapalat" w:hAnsi="GHEA Grapalat"/>
          <w:b/>
          <w:color w:val="000000"/>
          <w:shd w:val="clear" w:color="auto" w:fill="FFFFFF"/>
          <w:lang w:val="en-US"/>
        </w:rPr>
        <w:t xml:space="preserve"> </w:t>
      </w:r>
      <w:r w:rsidRPr="002E17BC">
        <w:rPr>
          <w:rFonts w:ascii="GHEA Grapalat" w:hAnsi="GHEA Grapalat"/>
          <w:b/>
          <w:color w:val="000000"/>
          <w:shd w:val="clear" w:color="auto" w:fill="FFFFFF"/>
        </w:rPr>
        <w:t>ԿԱՄ</w:t>
      </w:r>
      <w:r w:rsidRPr="002E17BC">
        <w:rPr>
          <w:rFonts w:ascii="GHEA Grapalat" w:hAnsi="GHEA Grapalat"/>
          <w:b/>
          <w:color w:val="000000"/>
          <w:shd w:val="clear" w:color="auto" w:fill="FFFFFF"/>
          <w:lang w:val="en-US"/>
        </w:rPr>
        <w:t xml:space="preserve"> </w:t>
      </w:r>
      <w:r w:rsidRPr="002E17BC">
        <w:rPr>
          <w:rFonts w:ascii="GHEA Grapalat" w:hAnsi="GHEA Grapalat"/>
          <w:b/>
          <w:color w:val="000000"/>
          <w:shd w:val="clear" w:color="auto" w:fill="FFFFFF"/>
        </w:rPr>
        <w:t>ՀԱՄԱՅՆՔԱՅԻՆ</w:t>
      </w:r>
      <w:r w:rsidRPr="002E17BC">
        <w:rPr>
          <w:rFonts w:ascii="GHEA Grapalat" w:hAnsi="GHEA Grapalat"/>
          <w:b/>
          <w:color w:val="000000"/>
          <w:shd w:val="clear" w:color="auto" w:fill="FFFFFF"/>
          <w:lang w:val="en-US"/>
        </w:rPr>
        <w:t xml:space="preserve"> </w:t>
      </w:r>
      <w:r w:rsidRPr="002E17BC">
        <w:rPr>
          <w:rFonts w:ascii="GHEA Grapalat" w:hAnsi="GHEA Grapalat"/>
          <w:b/>
          <w:color w:val="000000"/>
          <w:shd w:val="clear" w:color="auto" w:fill="FFFFFF"/>
        </w:rPr>
        <w:t>ՍԵՓԱԿԱՆՈՒԹՅՈՒՆ</w:t>
      </w:r>
      <w:r w:rsidRPr="002E17BC">
        <w:rPr>
          <w:rFonts w:ascii="GHEA Grapalat" w:hAnsi="GHEA Grapalat"/>
          <w:b/>
          <w:color w:val="000000"/>
          <w:shd w:val="clear" w:color="auto" w:fill="FFFFFF"/>
          <w:lang w:val="en-US"/>
        </w:rPr>
        <w:t xml:space="preserve"> </w:t>
      </w:r>
      <w:r w:rsidRPr="002E17BC">
        <w:rPr>
          <w:rFonts w:ascii="GHEA Grapalat" w:hAnsi="GHEA Grapalat"/>
          <w:b/>
          <w:color w:val="000000"/>
          <w:shd w:val="clear" w:color="auto" w:fill="FFFFFF"/>
        </w:rPr>
        <w:t>ՀԱՆԴԻՍԱՑՈՂ</w:t>
      </w:r>
      <w:r w:rsidRPr="002E17BC">
        <w:rPr>
          <w:rFonts w:ascii="GHEA Grapalat" w:hAnsi="GHEA Grapalat"/>
          <w:b/>
          <w:color w:val="000000"/>
          <w:shd w:val="clear" w:color="auto" w:fill="FFFFFF"/>
          <w:lang w:val="en-US"/>
        </w:rPr>
        <w:t xml:space="preserve"> </w:t>
      </w:r>
      <w:r w:rsidRPr="002E17BC">
        <w:rPr>
          <w:rFonts w:ascii="GHEA Grapalat" w:hAnsi="GHEA Grapalat"/>
          <w:b/>
          <w:color w:val="000000"/>
          <w:shd w:val="clear" w:color="auto" w:fill="FFFFFF"/>
        </w:rPr>
        <w:t>ՀՈՂԱՄԱՍՈՒՄ</w:t>
      </w:r>
      <w:r w:rsidRPr="002E17BC">
        <w:rPr>
          <w:rFonts w:ascii="GHEA Grapalat" w:hAnsi="GHEA Grapalat"/>
          <w:b/>
          <w:color w:val="000000"/>
          <w:shd w:val="clear" w:color="auto" w:fill="FFFFFF"/>
          <w:lang w:val="en-US"/>
        </w:rPr>
        <w:t xml:space="preserve">, </w:t>
      </w:r>
      <w:r w:rsidRPr="002E17BC">
        <w:rPr>
          <w:rFonts w:ascii="GHEA Grapalat" w:hAnsi="GHEA Grapalat"/>
          <w:b/>
          <w:color w:val="000000"/>
          <w:shd w:val="clear" w:color="auto" w:fill="FFFFFF"/>
        </w:rPr>
        <w:t>ՇԵՆՔՈՒՄ</w:t>
      </w:r>
      <w:r w:rsidRPr="002E17BC">
        <w:rPr>
          <w:rFonts w:ascii="GHEA Grapalat" w:hAnsi="GHEA Grapalat"/>
          <w:b/>
          <w:color w:val="000000"/>
          <w:shd w:val="clear" w:color="auto" w:fill="FFFFFF"/>
          <w:lang w:val="en-US"/>
        </w:rPr>
        <w:t xml:space="preserve"> </w:t>
      </w:r>
      <w:r w:rsidRPr="002E17BC">
        <w:rPr>
          <w:rFonts w:ascii="GHEA Grapalat" w:hAnsi="GHEA Grapalat"/>
          <w:b/>
          <w:color w:val="000000"/>
          <w:shd w:val="clear" w:color="auto" w:fill="FFFFFF"/>
        </w:rPr>
        <w:t>ԿԱՄ</w:t>
      </w:r>
      <w:r w:rsidRPr="002E17BC">
        <w:rPr>
          <w:rFonts w:ascii="GHEA Grapalat" w:hAnsi="GHEA Grapalat"/>
          <w:b/>
          <w:color w:val="000000"/>
          <w:shd w:val="clear" w:color="auto" w:fill="FFFFFF"/>
          <w:lang w:val="en-US"/>
        </w:rPr>
        <w:t xml:space="preserve"> </w:t>
      </w:r>
      <w:r w:rsidRPr="002E17BC">
        <w:rPr>
          <w:rFonts w:ascii="GHEA Grapalat" w:hAnsi="GHEA Grapalat"/>
          <w:b/>
          <w:color w:val="000000"/>
          <w:shd w:val="clear" w:color="auto" w:fill="FFFFFF"/>
        </w:rPr>
        <w:t>ՇԻՆՈՒԹՅՈՒՆՈՒՄ</w:t>
      </w:r>
      <w:r w:rsidRPr="002E17BC">
        <w:rPr>
          <w:rFonts w:ascii="GHEA Grapalat" w:hAnsi="GHEA Grapalat"/>
          <w:b/>
          <w:color w:val="000000"/>
          <w:shd w:val="clear" w:color="auto" w:fill="FFFFFF"/>
          <w:lang w:val="en-US"/>
        </w:rPr>
        <w:t xml:space="preserve"> </w:t>
      </w:r>
      <w:r w:rsidRPr="002E17BC">
        <w:rPr>
          <w:rFonts w:ascii="GHEA Grapalat" w:hAnsi="GHEA Grapalat"/>
          <w:b/>
          <w:color w:val="000000"/>
          <w:shd w:val="clear" w:color="auto" w:fill="FFFFFF"/>
        </w:rPr>
        <w:t>ԿԱՄ</w:t>
      </w:r>
      <w:r w:rsidRPr="002E17BC">
        <w:rPr>
          <w:rFonts w:ascii="GHEA Grapalat" w:hAnsi="GHEA Grapalat"/>
          <w:b/>
          <w:color w:val="000000"/>
          <w:shd w:val="clear" w:color="auto" w:fill="FFFFFF"/>
          <w:lang w:val="en-US"/>
        </w:rPr>
        <w:t xml:space="preserve"> </w:t>
      </w:r>
      <w:r w:rsidRPr="002E17BC">
        <w:rPr>
          <w:rFonts w:ascii="GHEA Grapalat" w:hAnsi="GHEA Grapalat"/>
          <w:b/>
          <w:color w:val="000000"/>
          <w:shd w:val="clear" w:color="auto" w:fill="FFFFFF"/>
        </w:rPr>
        <w:t>ԱՅԼ</w:t>
      </w:r>
      <w:r w:rsidRPr="002E17BC">
        <w:rPr>
          <w:rFonts w:ascii="GHEA Grapalat" w:hAnsi="GHEA Grapalat"/>
          <w:b/>
          <w:color w:val="000000"/>
          <w:shd w:val="clear" w:color="auto" w:fill="FFFFFF"/>
          <w:lang w:val="en-US"/>
        </w:rPr>
        <w:t xml:space="preserve"> </w:t>
      </w:r>
      <w:r w:rsidRPr="002E17BC">
        <w:rPr>
          <w:rFonts w:ascii="GHEA Grapalat" w:hAnsi="GHEA Grapalat"/>
          <w:b/>
          <w:color w:val="000000"/>
          <w:shd w:val="clear" w:color="auto" w:fill="FFFFFF"/>
        </w:rPr>
        <w:t>ԱՆՇԱՐԺ</w:t>
      </w:r>
      <w:r w:rsidRPr="002E17BC">
        <w:rPr>
          <w:rFonts w:ascii="GHEA Grapalat" w:hAnsi="GHEA Grapalat"/>
          <w:b/>
          <w:color w:val="000000"/>
          <w:shd w:val="clear" w:color="auto" w:fill="FFFFFF"/>
          <w:lang w:val="en-US"/>
        </w:rPr>
        <w:t xml:space="preserve"> </w:t>
      </w:r>
      <w:r w:rsidRPr="002E17BC">
        <w:rPr>
          <w:rFonts w:ascii="GHEA Grapalat" w:hAnsi="GHEA Grapalat"/>
          <w:b/>
          <w:color w:val="000000"/>
          <w:shd w:val="clear" w:color="auto" w:fill="FFFFFF"/>
        </w:rPr>
        <w:t>ԳՈՒՅՔԻ</w:t>
      </w:r>
      <w:r w:rsidRPr="002E17BC">
        <w:rPr>
          <w:rFonts w:ascii="GHEA Grapalat" w:hAnsi="GHEA Grapalat"/>
          <w:b/>
          <w:color w:val="000000"/>
          <w:shd w:val="clear" w:color="auto" w:fill="FFFFFF"/>
          <w:lang w:val="en-US"/>
        </w:rPr>
        <w:t xml:space="preserve"> </w:t>
      </w:r>
      <w:r w:rsidRPr="002E17BC">
        <w:rPr>
          <w:rFonts w:ascii="GHEA Grapalat" w:hAnsi="GHEA Grapalat"/>
          <w:b/>
          <w:color w:val="000000"/>
          <w:shd w:val="clear" w:color="auto" w:fill="FFFFFF"/>
        </w:rPr>
        <w:t>ՏԱՐԱԾՔՈՒՄ</w:t>
      </w:r>
      <w:r w:rsidRPr="002E17BC">
        <w:rPr>
          <w:rFonts w:ascii="GHEA Grapalat" w:hAnsi="GHEA Grapalat"/>
          <w:b/>
          <w:color w:val="000000"/>
          <w:shd w:val="clear" w:color="auto" w:fill="FFFFFF"/>
          <w:lang w:val="en-US"/>
        </w:rPr>
        <w:t xml:space="preserve"> </w:t>
      </w:r>
      <w:r w:rsidRPr="002E17BC">
        <w:rPr>
          <w:rFonts w:ascii="GHEA Grapalat" w:hAnsi="GHEA Grapalat"/>
          <w:b/>
          <w:color w:val="000000"/>
          <w:shd w:val="clear" w:color="auto" w:fill="FFFFFF"/>
        </w:rPr>
        <w:t>ԱՊՕՐԻՆԱԲԱՐ</w:t>
      </w:r>
      <w:r w:rsidRPr="002E17BC">
        <w:rPr>
          <w:rFonts w:ascii="GHEA Grapalat" w:hAnsi="GHEA Grapalat"/>
          <w:b/>
          <w:color w:val="000000"/>
          <w:shd w:val="clear" w:color="auto" w:fill="FFFFFF"/>
          <w:lang w:val="en-US"/>
        </w:rPr>
        <w:t xml:space="preserve"> </w:t>
      </w:r>
      <w:r w:rsidRPr="002E17BC">
        <w:rPr>
          <w:rFonts w:ascii="GHEA Grapalat" w:hAnsi="GHEA Grapalat"/>
          <w:b/>
          <w:color w:val="000000"/>
          <w:shd w:val="clear" w:color="auto" w:fill="FFFFFF"/>
        </w:rPr>
        <w:t>ԳՏՆՎՈՂ</w:t>
      </w:r>
      <w:r w:rsidRPr="002E17BC">
        <w:rPr>
          <w:rFonts w:ascii="GHEA Grapalat" w:hAnsi="GHEA Grapalat"/>
          <w:b/>
          <w:color w:val="000000"/>
          <w:shd w:val="clear" w:color="auto" w:fill="FFFFFF"/>
          <w:lang w:val="en-US"/>
        </w:rPr>
        <w:t xml:space="preserve"> </w:t>
      </w:r>
      <w:r w:rsidRPr="002E17BC">
        <w:rPr>
          <w:rFonts w:ascii="GHEA Grapalat" w:hAnsi="GHEA Grapalat"/>
          <w:b/>
          <w:color w:val="000000"/>
          <w:shd w:val="clear" w:color="auto" w:fill="FFFFFF"/>
        </w:rPr>
        <w:t>ՈՒՐԻՇԻ</w:t>
      </w:r>
      <w:r w:rsidRPr="002E17BC">
        <w:rPr>
          <w:rFonts w:ascii="GHEA Grapalat" w:hAnsi="GHEA Grapalat"/>
          <w:b/>
          <w:color w:val="000000"/>
          <w:shd w:val="clear" w:color="auto" w:fill="FFFFFF"/>
          <w:lang w:val="en-US"/>
        </w:rPr>
        <w:t xml:space="preserve"> </w:t>
      </w:r>
      <w:r w:rsidRPr="002E17BC">
        <w:rPr>
          <w:rFonts w:ascii="GHEA Grapalat" w:hAnsi="GHEA Grapalat"/>
          <w:b/>
          <w:color w:val="000000"/>
          <w:shd w:val="clear" w:color="auto" w:fill="FFFFFF"/>
        </w:rPr>
        <w:t>ՇԱՐԺԱԿԱՆ</w:t>
      </w:r>
      <w:r w:rsidRPr="002E17BC">
        <w:rPr>
          <w:rFonts w:ascii="GHEA Grapalat" w:hAnsi="GHEA Grapalat"/>
          <w:b/>
          <w:color w:val="000000"/>
          <w:shd w:val="clear" w:color="auto" w:fill="FFFFFF"/>
          <w:lang w:val="en-US"/>
        </w:rPr>
        <w:t xml:space="preserve"> </w:t>
      </w:r>
      <w:r w:rsidRPr="002E17BC">
        <w:rPr>
          <w:rFonts w:ascii="GHEA Grapalat" w:hAnsi="GHEA Grapalat"/>
          <w:b/>
          <w:color w:val="000000"/>
          <w:shd w:val="clear" w:color="auto" w:fill="FFFFFF"/>
        </w:rPr>
        <w:t>ԳՈՒՅՔԸ</w:t>
      </w:r>
      <w:r w:rsidRPr="002E17BC">
        <w:rPr>
          <w:rFonts w:ascii="GHEA Grapalat" w:hAnsi="GHEA Grapalat"/>
          <w:b/>
          <w:color w:val="000000"/>
          <w:shd w:val="clear" w:color="auto" w:fill="FFFFFF"/>
          <w:lang w:val="en-US"/>
        </w:rPr>
        <w:t xml:space="preserve"> </w:t>
      </w:r>
      <w:r w:rsidRPr="002E17BC">
        <w:rPr>
          <w:rFonts w:ascii="GHEA Grapalat" w:hAnsi="GHEA Grapalat"/>
          <w:b/>
          <w:color w:val="000000"/>
          <w:shd w:val="clear" w:color="auto" w:fill="FFFFFF"/>
        </w:rPr>
        <w:t>ՀԵՌԱՑՆԵԼՈՒ</w:t>
      </w:r>
      <w:r w:rsidRPr="002E17BC">
        <w:rPr>
          <w:rFonts w:ascii="GHEA Grapalat" w:hAnsi="GHEA Grapalat"/>
          <w:b/>
          <w:color w:val="000000"/>
          <w:shd w:val="clear" w:color="auto" w:fill="FFFFFF"/>
          <w:lang w:val="en-US"/>
        </w:rPr>
        <w:t xml:space="preserve">, </w:t>
      </w:r>
      <w:r>
        <w:rPr>
          <w:rFonts w:ascii="GHEA Grapalat" w:hAnsi="GHEA Grapalat"/>
          <w:color w:val="000000"/>
          <w:shd w:val="clear" w:color="auto" w:fill="FFFFFF"/>
          <w:lang w:val="en-US"/>
        </w:rPr>
        <w:t xml:space="preserve"> </w:t>
      </w:r>
      <w:r w:rsidRPr="00E23ED5">
        <w:rPr>
          <w:rStyle w:val="Emphasis"/>
          <w:rFonts w:ascii="GHEA Grapalat" w:hAnsi="GHEA Grapalat"/>
          <w:b/>
          <w:bCs/>
          <w:i w:val="0"/>
          <w:color w:val="000000"/>
          <w:shd w:val="clear" w:color="auto" w:fill="FFFFFF"/>
          <w:lang w:val="en-US"/>
        </w:rPr>
        <w:t>ՊԵ</w:t>
      </w:r>
      <w:r w:rsidRPr="001F5B50">
        <w:rPr>
          <w:rFonts w:ascii="GHEA Grapalat" w:hAnsi="GHEA Grapalat"/>
          <w:b/>
          <w:color w:val="000000"/>
          <w:shd w:val="clear" w:color="auto" w:fill="FFFFFF"/>
        </w:rPr>
        <w:t>ՏԱԿԱՆ</w:t>
      </w:r>
      <w:r w:rsidRPr="001F5B50">
        <w:rPr>
          <w:rFonts w:ascii="GHEA Grapalat" w:hAnsi="GHEA Grapalat"/>
          <w:b/>
          <w:color w:val="000000"/>
          <w:shd w:val="clear" w:color="auto" w:fill="FFFFFF"/>
          <w:lang w:val="en-US"/>
        </w:rPr>
        <w:t xml:space="preserve"> </w:t>
      </w:r>
      <w:r w:rsidRPr="001F5B50">
        <w:rPr>
          <w:rFonts w:ascii="GHEA Grapalat" w:hAnsi="GHEA Grapalat"/>
          <w:b/>
          <w:color w:val="000000"/>
          <w:shd w:val="clear" w:color="auto" w:fill="FFFFFF"/>
        </w:rPr>
        <w:t>ԿԱՄ</w:t>
      </w:r>
      <w:r w:rsidRPr="001F5B50">
        <w:rPr>
          <w:rFonts w:ascii="GHEA Grapalat" w:hAnsi="GHEA Grapalat"/>
          <w:b/>
          <w:color w:val="000000"/>
          <w:shd w:val="clear" w:color="auto" w:fill="FFFFFF"/>
          <w:lang w:val="en-US"/>
        </w:rPr>
        <w:t xml:space="preserve"> </w:t>
      </w:r>
      <w:r w:rsidRPr="001F5B50">
        <w:rPr>
          <w:rFonts w:ascii="GHEA Grapalat" w:hAnsi="GHEA Grapalat"/>
          <w:b/>
          <w:color w:val="000000"/>
          <w:shd w:val="clear" w:color="auto" w:fill="FFFFFF"/>
        </w:rPr>
        <w:t>ՀԱՄԱՅՆՔԱՅԻՆ</w:t>
      </w:r>
      <w:r w:rsidRPr="001F5B50">
        <w:rPr>
          <w:rFonts w:ascii="GHEA Grapalat" w:hAnsi="GHEA Grapalat"/>
          <w:b/>
          <w:color w:val="000000"/>
          <w:shd w:val="clear" w:color="auto" w:fill="FFFFFF"/>
          <w:lang w:val="en-US"/>
        </w:rPr>
        <w:t xml:space="preserve"> </w:t>
      </w:r>
      <w:r w:rsidRPr="001F5B50">
        <w:rPr>
          <w:rFonts w:ascii="GHEA Grapalat" w:hAnsi="GHEA Grapalat"/>
          <w:b/>
          <w:color w:val="000000"/>
          <w:shd w:val="clear" w:color="auto" w:fill="FFFFFF"/>
        </w:rPr>
        <w:t>ՍԵՓԱԿԱՆՈՒԹՅՈՒՆ</w:t>
      </w:r>
      <w:r w:rsidRPr="001F5B50">
        <w:rPr>
          <w:rFonts w:ascii="GHEA Grapalat" w:hAnsi="GHEA Grapalat"/>
          <w:b/>
          <w:color w:val="000000"/>
          <w:shd w:val="clear" w:color="auto" w:fill="FFFFFF"/>
          <w:lang w:val="en-US"/>
        </w:rPr>
        <w:t xml:space="preserve"> </w:t>
      </w:r>
      <w:r w:rsidRPr="001F5B50">
        <w:rPr>
          <w:rFonts w:ascii="GHEA Grapalat" w:hAnsi="GHEA Grapalat"/>
          <w:b/>
          <w:color w:val="000000"/>
          <w:shd w:val="clear" w:color="auto" w:fill="FFFFFF"/>
        </w:rPr>
        <w:t>ՀԱՆԴԻՍԱՑՈՂ</w:t>
      </w:r>
      <w:r w:rsidRPr="001F5B50">
        <w:rPr>
          <w:rFonts w:ascii="GHEA Grapalat" w:hAnsi="GHEA Grapalat"/>
          <w:b/>
          <w:color w:val="000000"/>
          <w:shd w:val="clear" w:color="auto" w:fill="FFFFFF"/>
          <w:lang w:val="en-US"/>
        </w:rPr>
        <w:t xml:space="preserve"> </w:t>
      </w:r>
      <w:r w:rsidRPr="001F5B50">
        <w:rPr>
          <w:rFonts w:ascii="GHEA Grapalat" w:hAnsi="GHEA Grapalat"/>
          <w:b/>
          <w:color w:val="000000"/>
          <w:shd w:val="clear" w:color="auto" w:fill="FFFFFF"/>
        </w:rPr>
        <w:t>ՀՈՂԱՄԱՍՈՒՄ</w:t>
      </w:r>
      <w:r w:rsidRPr="001F5B50">
        <w:rPr>
          <w:rFonts w:ascii="GHEA Grapalat" w:hAnsi="GHEA Grapalat"/>
          <w:b/>
          <w:color w:val="000000"/>
          <w:shd w:val="clear" w:color="auto" w:fill="FFFFFF"/>
          <w:lang w:val="en-US"/>
        </w:rPr>
        <w:t xml:space="preserve"> ՖԻԶԻԿԱԿԱՆ ԱՆՁԻ ԿԱՄ ՖԻԶԻԿԱԿԱՆ ԱՆՁԻ և ՇԱՐԺԱԿԱՆ ԳՈՒՅՔԻ ՆԵՐԽՈՒԺՈՒՄԸ ՎԵՐԱՑՆԵԼՈՒ</w:t>
      </w:r>
      <w:r>
        <w:rPr>
          <w:rFonts w:ascii="GHEA Grapalat" w:hAnsi="GHEA Grapalat"/>
          <w:b/>
          <w:color w:val="000000"/>
          <w:shd w:val="clear" w:color="auto" w:fill="FFFFFF"/>
          <w:lang w:val="en-US"/>
        </w:rPr>
        <w:t>,</w:t>
      </w:r>
      <w:r w:rsidRPr="001F5B50">
        <w:rPr>
          <w:rFonts w:ascii="GHEA Grapalat" w:hAnsi="GHEA Grapalat"/>
          <w:b/>
          <w:color w:val="000000"/>
          <w:shd w:val="clear" w:color="auto" w:fill="FFFFFF"/>
          <w:lang w:val="en-US"/>
        </w:rPr>
        <w:t xml:space="preserve"> </w:t>
      </w:r>
      <w:r w:rsidRPr="002E17BC">
        <w:rPr>
          <w:rFonts w:ascii="GHEA Grapalat" w:hAnsi="GHEA Grapalat"/>
          <w:b/>
          <w:color w:val="000000"/>
          <w:shd w:val="clear" w:color="auto" w:fill="FFFFFF"/>
          <w:lang w:val="en-US"/>
        </w:rPr>
        <w:t>Պ</w:t>
      </w:r>
      <w:r w:rsidRPr="002E17BC">
        <w:rPr>
          <w:rFonts w:ascii="GHEA Grapalat" w:hAnsi="GHEA Grapalat"/>
          <w:b/>
          <w:color w:val="000000"/>
          <w:shd w:val="clear" w:color="auto" w:fill="FFFFFF"/>
        </w:rPr>
        <w:t>ԵՏԱԿԱՆ</w:t>
      </w:r>
      <w:r w:rsidRPr="002E17BC">
        <w:rPr>
          <w:rFonts w:ascii="GHEA Grapalat" w:hAnsi="GHEA Grapalat"/>
          <w:b/>
          <w:color w:val="000000"/>
          <w:shd w:val="clear" w:color="auto" w:fill="FFFFFF"/>
          <w:lang w:val="en-US"/>
        </w:rPr>
        <w:t xml:space="preserve"> </w:t>
      </w:r>
      <w:r w:rsidRPr="002E17BC">
        <w:rPr>
          <w:rFonts w:ascii="GHEA Grapalat" w:hAnsi="GHEA Grapalat"/>
          <w:b/>
          <w:color w:val="000000"/>
          <w:shd w:val="clear" w:color="auto" w:fill="FFFFFF"/>
        </w:rPr>
        <w:t>ԿԱՄ</w:t>
      </w:r>
      <w:r w:rsidRPr="002E17BC">
        <w:rPr>
          <w:rFonts w:ascii="GHEA Grapalat" w:hAnsi="GHEA Grapalat"/>
          <w:b/>
          <w:color w:val="000000"/>
          <w:shd w:val="clear" w:color="auto" w:fill="FFFFFF"/>
          <w:lang w:val="en-US"/>
        </w:rPr>
        <w:t xml:space="preserve"> </w:t>
      </w:r>
      <w:r w:rsidRPr="002E17BC">
        <w:rPr>
          <w:rFonts w:ascii="GHEA Grapalat" w:hAnsi="GHEA Grapalat"/>
          <w:b/>
          <w:color w:val="000000"/>
          <w:shd w:val="clear" w:color="auto" w:fill="FFFFFF"/>
        </w:rPr>
        <w:t>ՀԱՄԱՅՆՔԱՅԻՆ</w:t>
      </w:r>
      <w:r w:rsidRPr="002E17BC">
        <w:rPr>
          <w:rFonts w:ascii="GHEA Grapalat" w:hAnsi="GHEA Grapalat"/>
          <w:b/>
          <w:color w:val="000000"/>
          <w:shd w:val="clear" w:color="auto" w:fill="FFFFFF"/>
          <w:lang w:val="en-US"/>
        </w:rPr>
        <w:t xml:space="preserve"> </w:t>
      </w:r>
      <w:r w:rsidRPr="002E17BC">
        <w:rPr>
          <w:rFonts w:ascii="GHEA Grapalat" w:hAnsi="GHEA Grapalat"/>
          <w:b/>
          <w:color w:val="000000"/>
          <w:shd w:val="clear" w:color="auto" w:fill="FFFFFF"/>
        </w:rPr>
        <w:t>ՍԵՓԱԿԱՆՈՒԹՅՈՒՆ</w:t>
      </w:r>
      <w:r w:rsidRPr="002E17BC">
        <w:rPr>
          <w:rFonts w:ascii="GHEA Grapalat" w:hAnsi="GHEA Grapalat"/>
          <w:b/>
          <w:color w:val="000000"/>
          <w:shd w:val="clear" w:color="auto" w:fill="FFFFFF"/>
          <w:lang w:val="en-US"/>
        </w:rPr>
        <w:t xml:space="preserve"> </w:t>
      </w:r>
      <w:r w:rsidRPr="002E17BC">
        <w:rPr>
          <w:rFonts w:ascii="GHEA Grapalat" w:hAnsi="GHEA Grapalat"/>
          <w:b/>
          <w:color w:val="000000"/>
          <w:shd w:val="clear" w:color="auto" w:fill="FFFFFF"/>
        </w:rPr>
        <w:t>ՀԱՆԴԻՍԱՑՈՂ</w:t>
      </w:r>
      <w:r w:rsidRPr="002E17BC">
        <w:rPr>
          <w:rFonts w:ascii="GHEA Grapalat" w:hAnsi="GHEA Grapalat"/>
          <w:b/>
          <w:color w:val="000000"/>
          <w:shd w:val="clear" w:color="auto" w:fill="FFFFFF"/>
          <w:lang w:val="en-US"/>
        </w:rPr>
        <w:t xml:space="preserve"> </w:t>
      </w:r>
      <w:r w:rsidRPr="002E17BC">
        <w:rPr>
          <w:rFonts w:ascii="GHEA Grapalat" w:hAnsi="GHEA Grapalat"/>
          <w:b/>
          <w:color w:val="000000"/>
          <w:shd w:val="clear" w:color="auto" w:fill="FFFFFF"/>
        </w:rPr>
        <w:t>ՀՈՂԱՄԱՍՆ</w:t>
      </w:r>
      <w:r w:rsidRPr="002E17BC">
        <w:rPr>
          <w:rFonts w:ascii="GHEA Grapalat" w:hAnsi="GHEA Grapalat"/>
          <w:b/>
          <w:color w:val="000000"/>
          <w:shd w:val="clear" w:color="auto" w:fill="FFFFFF"/>
          <w:lang w:val="en-US"/>
        </w:rPr>
        <w:t xml:space="preserve"> </w:t>
      </w:r>
      <w:r w:rsidRPr="002E17BC">
        <w:rPr>
          <w:rFonts w:ascii="GHEA Grapalat" w:hAnsi="GHEA Grapalat"/>
          <w:b/>
          <w:color w:val="000000"/>
          <w:shd w:val="clear" w:color="auto" w:fill="FFFFFF"/>
        </w:rPr>
        <w:t>ԱԶԱՏԵԼՈՒ</w:t>
      </w:r>
      <w:r w:rsidRPr="002E17BC">
        <w:rPr>
          <w:rFonts w:ascii="GHEA Grapalat" w:hAnsi="GHEA Grapalat"/>
          <w:b/>
          <w:color w:val="000000"/>
          <w:shd w:val="clear" w:color="auto" w:fill="FFFFFF"/>
          <w:lang w:val="en-US"/>
        </w:rPr>
        <w:t xml:space="preserve"> </w:t>
      </w:r>
      <w:r w:rsidRPr="002E17BC">
        <w:rPr>
          <w:rFonts w:ascii="GHEA Grapalat" w:hAnsi="GHEA Grapalat"/>
          <w:b/>
          <w:color w:val="000000"/>
          <w:shd w:val="clear" w:color="auto" w:fill="FFFFFF"/>
        </w:rPr>
        <w:t>ՎԵՐԱԲԵՐՅԱԼ</w:t>
      </w:r>
      <w:r w:rsidRPr="002E17BC">
        <w:rPr>
          <w:rFonts w:ascii="GHEA Grapalat" w:hAnsi="GHEA Grapalat"/>
          <w:b/>
          <w:color w:val="000000"/>
          <w:shd w:val="clear" w:color="auto" w:fill="FFFFFF"/>
          <w:lang w:val="en-US"/>
        </w:rPr>
        <w:t xml:space="preserve"> </w:t>
      </w:r>
      <w:r w:rsidRPr="002E17BC">
        <w:rPr>
          <w:rFonts w:ascii="GHEA Grapalat" w:hAnsi="GHEA Grapalat"/>
          <w:b/>
          <w:color w:val="000000"/>
          <w:shd w:val="clear" w:color="auto" w:fill="FFFFFF"/>
        </w:rPr>
        <w:t>ՊԱՀԱՆՋ</w:t>
      </w:r>
      <w:r w:rsidRPr="002E17BC">
        <w:rPr>
          <w:rFonts w:ascii="GHEA Grapalat" w:hAnsi="GHEA Grapalat"/>
          <w:b/>
          <w:color w:val="000000"/>
          <w:shd w:val="clear" w:color="auto" w:fill="FFFFFF"/>
          <w:lang w:val="en-US"/>
        </w:rPr>
        <w:t xml:space="preserve"> </w:t>
      </w:r>
      <w:r w:rsidRPr="002E17BC">
        <w:rPr>
          <w:rFonts w:ascii="GHEA Grapalat" w:hAnsi="GHEA Grapalat"/>
          <w:b/>
          <w:color w:val="000000"/>
          <w:shd w:val="clear" w:color="auto" w:fill="FFFFFF"/>
        </w:rPr>
        <w:t>ՆԵՐԿԱՅԱՑՆԵԼՈՒ</w:t>
      </w:r>
      <w:r w:rsidRPr="002E17BC">
        <w:rPr>
          <w:rFonts w:ascii="GHEA Grapalat" w:hAnsi="GHEA Grapalat"/>
          <w:b/>
          <w:bCs/>
          <w:color w:val="000000"/>
          <w:lang w:val="en-US"/>
        </w:rPr>
        <w:t xml:space="preserve"> </w:t>
      </w:r>
      <w:r w:rsidRPr="00477DD7">
        <w:rPr>
          <w:rFonts w:ascii="GHEA Grapalat" w:hAnsi="GHEA Grapalat"/>
          <w:b/>
          <w:bCs/>
          <w:color w:val="000000"/>
          <w:lang w:val="en-US"/>
        </w:rPr>
        <w:t>ԿԱՐԳՆ ՈՒ ՊԱՅՄԱՆՆԵՐԸ ՍԱՀՄԱՆԵԼՈՒ ՄԱՍԻՆ</w:t>
      </w:r>
      <w:r>
        <w:rPr>
          <w:rFonts w:ascii="GHEA Grapalat" w:hAnsi="GHEA Grapalat"/>
          <w:b/>
          <w:bCs/>
          <w:color w:val="000000"/>
          <w:lang w:val="en-US"/>
        </w:rPr>
        <w:t xml:space="preserve"> </w:t>
      </w:r>
      <w:r w:rsidRPr="002E17BC">
        <w:rPr>
          <w:rFonts w:ascii="GHEA Grapalat" w:hAnsi="GHEA Grapalat"/>
          <w:b/>
          <w:bCs/>
          <w:color w:val="000000"/>
        </w:rPr>
        <w:t>ՀԱՅԱՍՏԱՆԻ ՀԱՆՐԱՊԵՏՈՒԹՅԱՆ ԿԱՌԱՎԱՐՈՒԹՅ</w:t>
      </w:r>
      <w:r>
        <w:rPr>
          <w:rFonts w:ascii="GHEA Grapalat" w:hAnsi="GHEA Grapalat"/>
          <w:b/>
          <w:bCs/>
          <w:color w:val="000000"/>
          <w:lang w:val="en-US"/>
        </w:rPr>
        <w:t>ԱՆ ՈՐՈՇՄԱՆ ՆԱԽԱԳԾԻ</w:t>
      </w:r>
      <w:r>
        <w:rPr>
          <w:rFonts w:ascii="GHEA Grapalat" w:hAnsi="GHEA Grapalat"/>
          <w:b/>
          <w:color w:val="000000"/>
          <w:lang w:val="en-US"/>
        </w:rPr>
        <w:t xml:space="preserve"> </w:t>
      </w:r>
      <w:r w:rsidRPr="00A517ED">
        <w:rPr>
          <w:rFonts w:ascii="GHEA Grapalat" w:hAnsi="GHEA Grapalat" w:cs="Arial LatArm"/>
          <w:b/>
          <w:lang w:val="af-ZA"/>
        </w:rPr>
        <w:t>ՎԵՐԱԲԵՐՅԱԼ ԿԱՏԱՐՎԱԾ ԱՌԱՋԱՐԿՈՒԹՅՈՒՆՆԵՐԻ</w:t>
      </w:r>
    </w:p>
    <w:p w:rsidR="003C3456" w:rsidRPr="00A517ED" w:rsidRDefault="003C3456" w:rsidP="00480C26">
      <w:pPr>
        <w:spacing w:line="360" w:lineRule="auto"/>
        <w:rPr>
          <w:rFonts w:ascii="GHEA Grapalat" w:hAnsi="GHEA Grapalat"/>
          <w:lang w:val="af-ZA"/>
        </w:rPr>
      </w:pPr>
    </w:p>
    <w:tbl>
      <w:tblPr>
        <w:tblW w:w="1611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2"/>
        <w:gridCol w:w="2648"/>
        <w:gridCol w:w="5334"/>
        <w:gridCol w:w="4386"/>
        <w:gridCol w:w="3061"/>
      </w:tblGrid>
      <w:tr w:rsidR="009B258F" w:rsidRPr="00A517ED" w:rsidTr="00F34895">
        <w:trPr>
          <w:trHeight w:val="57"/>
        </w:trPr>
        <w:tc>
          <w:tcPr>
            <w:tcW w:w="682" w:type="dxa"/>
          </w:tcPr>
          <w:p w:rsidR="009B258F" w:rsidRPr="00A517ED" w:rsidRDefault="009B258F" w:rsidP="00480C26">
            <w:pPr>
              <w:autoSpaceDE w:val="0"/>
              <w:autoSpaceDN w:val="0"/>
              <w:adjustRightInd w:val="0"/>
              <w:spacing w:line="360" w:lineRule="auto"/>
              <w:jc w:val="both"/>
              <w:rPr>
                <w:rFonts w:ascii="GHEA Grapalat" w:hAnsi="GHEA Grapalat"/>
                <w:b/>
                <w:lang w:val="hy-AM"/>
              </w:rPr>
            </w:pPr>
            <w:r w:rsidRPr="00A517ED">
              <w:rPr>
                <w:rFonts w:ascii="GHEA Grapalat" w:hAnsi="GHEA Grapalat"/>
                <w:b/>
                <w:lang w:val="hy-AM"/>
              </w:rPr>
              <w:t>հ/հ</w:t>
            </w:r>
          </w:p>
        </w:tc>
        <w:tc>
          <w:tcPr>
            <w:tcW w:w="2648" w:type="dxa"/>
          </w:tcPr>
          <w:p w:rsidR="009B258F" w:rsidRPr="00A517ED" w:rsidRDefault="0094564C" w:rsidP="00480C26">
            <w:pPr>
              <w:autoSpaceDE w:val="0"/>
              <w:autoSpaceDN w:val="0"/>
              <w:adjustRightInd w:val="0"/>
              <w:spacing w:line="360" w:lineRule="auto"/>
              <w:jc w:val="center"/>
              <w:rPr>
                <w:rFonts w:ascii="GHEA Grapalat" w:hAnsi="GHEA Grapalat"/>
                <w:b/>
                <w:lang w:val="hy-AM"/>
              </w:rPr>
            </w:pPr>
            <w:r w:rsidRPr="00A517ED">
              <w:rPr>
                <w:rFonts w:ascii="GHEA Grapalat" w:hAnsi="GHEA Grapalat"/>
                <w:b/>
                <w:lang w:val="hy-AM"/>
              </w:rPr>
              <w:t>Առարկության, ա</w:t>
            </w:r>
            <w:r w:rsidR="009B258F" w:rsidRPr="00A517ED">
              <w:rPr>
                <w:rFonts w:ascii="GHEA Grapalat" w:hAnsi="GHEA Grapalat"/>
                <w:b/>
                <w:lang w:val="hy-AM"/>
              </w:rPr>
              <w:t xml:space="preserve">ռաջարկության հեղինակը, Գրության </w:t>
            </w:r>
            <w:r w:rsidRPr="00A517ED">
              <w:rPr>
                <w:rFonts w:ascii="GHEA Grapalat" w:hAnsi="GHEA Grapalat"/>
                <w:b/>
                <w:lang w:val="hy-AM"/>
              </w:rPr>
              <w:t xml:space="preserve">ստացման </w:t>
            </w:r>
            <w:r w:rsidR="009B258F" w:rsidRPr="00A517ED">
              <w:rPr>
                <w:rFonts w:ascii="GHEA Grapalat" w:hAnsi="GHEA Grapalat"/>
                <w:b/>
                <w:lang w:val="hy-AM"/>
              </w:rPr>
              <w:t>ամսաթիվը, գրության համարը</w:t>
            </w:r>
          </w:p>
        </w:tc>
        <w:tc>
          <w:tcPr>
            <w:tcW w:w="5334" w:type="dxa"/>
            <w:tcBorders>
              <w:bottom w:val="single" w:sz="4" w:space="0" w:color="auto"/>
            </w:tcBorders>
          </w:tcPr>
          <w:p w:rsidR="009B258F" w:rsidRPr="00A517ED" w:rsidRDefault="0094564C" w:rsidP="00480C26">
            <w:pPr>
              <w:autoSpaceDE w:val="0"/>
              <w:autoSpaceDN w:val="0"/>
              <w:adjustRightInd w:val="0"/>
              <w:spacing w:line="360" w:lineRule="auto"/>
              <w:jc w:val="center"/>
              <w:rPr>
                <w:rFonts w:ascii="GHEA Grapalat" w:hAnsi="GHEA Grapalat"/>
                <w:b/>
                <w:lang w:val="hy-AM"/>
              </w:rPr>
            </w:pPr>
            <w:r w:rsidRPr="00A517ED">
              <w:rPr>
                <w:rFonts w:ascii="GHEA Grapalat" w:hAnsi="GHEA Grapalat"/>
                <w:b/>
                <w:lang w:val="hy-AM"/>
              </w:rPr>
              <w:t>Առարկության, ա</w:t>
            </w:r>
            <w:r w:rsidR="009B258F" w:rsidRPr="00A517ED">
              <w:rPr>
                <w:rFonts w:ascii="GHEA Grapalat" w:hAnsi="GHEA Grapalat"/>
                <w:b/>
                <w:lang w:val="hy-AM"/>
              </w:rPr>
              <w:t>ռաջարկության բովանդակությունը</w:t>
            </w:r>
          </w:p>
        </w:tc>
        <w:tc>
          <w:tcPr>
            <w:tcW w:w="4386" w:type="dxa"/>
          </w:tcPr>
          <w:p w:rsidR="009B258F" w:rsidRPr="00A517ED" w:rsidRDefault="009B258F" w:rsidP="00480C26">
            <w:pPr>
              <w:autoSpaceDE w:val="0"/>
              <w:autoSpaceDN w:val="0"/>
              <w:adjustRightInd w:val="0"/>
              <w:spacing w:line="360" w:lineRule="auto"/>
              <w:jc w:val="center"/>
              <w:rPr>
                <w:rFonts w:ascii="GHEA Grapalat" w:hAnsi="GHEA Grapalat"/>
                <w:b/>
                <w:lang w:val="hy-AM"/>
              </w:rPr>
            </w:pPr>
            <w:r w:rsidRPr="00A517ED">
              <w:rPr>
                <w:rFonts w:ascii="GHEA Grapalat" w:hAnsi="GHEA Grapalat"/>
                <w:b/>
                <w:lang w:val="hy-AM"/>
              </w:rPr>
              <w:t>Եզրակացություն</w:t>
            </w:r>
          </w:p>
        </w:tc>
        <w:tc>
          <w:tcPr>
            <w:tcW w:w="3061" w:type="dxa"/>
          </w:tcPr>
          <w:p w:rsidR="009B258F" w:rsidRPr="00A517ED" w:rsidRDefault="009B258F" w:rsidP="00480C26">
            <w:pPr>
              <w:autoSpaceDE w:val="0"/>
              <w:autoSpaceDN w:val="0"/>
              <w:adjustRightInd w:val="0"/>
              <w:spacing w:line="360" w:lineRule="auto"/>
              <w:jc w:val="center"/>
              <w:rPr>
                <w:rFonts w:ascii="GHEA Grapalat" w:hAnsi="GHEA Grapalat"/>
                <w:b/>
                <w:lang w:val="hy-AM"/>
              </w:rPr>
            </w:pPr>
            <w:r w:rsidRPr="00A517ED">
              <w:rPr>
                <w:rFonts w:ascii="GHEA Grapalat" w:hAnsi="GHEA Grapalat"/>
                <w:b/>
                <w:lang w:val="hy-AM"/>
              </w:rPr>
              <w:t>Կատարված փոփոխությունը</w:t>
            </w:r>
          </w:p>
        </w:tc>
      </w:tr>
      <w:tr w:rsidR="009B258F" w:rsidRPr="00A517ED" w:rsidTr="00F34895">
        <w:trPr>
          <w:trHeight w:val="57"/>
        </w:trPr>
        <w:tc>
          <w:tcPr>
            <w:tcW w:w="682" w:type="dxa"/>
          </w:tcPr>
          <w:p w:rsidR="009B258F" w:rsidRPr="00A517ED" w:rsidRDefault="009B258F" w:rsidP="00480C26">
            <w:pPr>
              <w:autoSpaceDE w:val="0"/>
              <w:autoSpaceDN w:val="0"/>
              <w:adjustRightInd w:val="0"/>
              <w:spacing w:line="360" w:lineRule="auto"/>
              <w:jc w:val="both"/>
              <w:rPr>
                <w:rFonts w:ascii="GHEA Grapalat" w:hAnsi="GHEA Grapalat"/>
                <w:lang w:val="en-US"/>
              </w:rPr>
            </w:pPr>
          </w:p>
        </w:tc>
        <w:tc>
          <w:tcPr>
            <w:tcW w:w="2648" w:type="dxa"/>
          </w:tcPr>
          <w:p w:rsidR="009B258F" w:rsidRPr="00A517ED" w:rsidRDefault="0048536B" w:rsidP="00480C26">
            <w:pPr>
              <w:autoSpaceDE w:val="0"/>
              <w:autoSpaceDN w:val="0"/>
              <w:adjustRightInd w:val="0"/>
              <w:spacing w:line="360" w:lineRule="auto"/>
              <w:jc w:val="center"/>
              <w:rPr>
                <w:rFonts w:ascii="GHEA Grapalat" w:hAnsi="GHEA Grapalat"/>
                <w:lang w:val="hy-AM"/>
              </w:rPr>
            </w:pPr>
            <w:r w:rsidRPr="00A517ED">
              <w:rPr>
                <w:rFonts w:ascii="GHEA Grapalat" w:hAnsi="GHEA Grapalat"/>
                <w:lang w:val="en-US"/>
              </w:rPr>
              <w:t>1</w:t>
            </w:r>
            <w:r w:rsidR="00783D48" w:rsidRPr="00A517ED">
              <w:rPr>
                <w:rFonts w:ascii="GHEA Grapalat" w:hAnsi="GHEA Grapalat"/>
                <w:lang w:val="hy-AM"/>
              </w:rPr>
              <w:t>.</w:t>
            </w:r>
          </w:p>
        </w:tc>
        <w:tc>
          <w:tcPr>
            <w:tcW w:w="5334" w:type="dxa"/>
            <w:tcBorders>
              <w:bottom w:val="single" w:sz="4" w:space="0" w:color="auto"/>
            </w:tcBorders>
          </w:tcPr>
          <w:p w:rsidR="009B258F" w:rsidRPr="00A517ED" w:rsidRDefault="0048536B" w:rsidP="00480C26">
            <w:pPr>
              <w:autoSpaceDE w:val="0"/>
              <w:autoSpaceDN w:val="0"/>
              <w:adjustRightInd w:val="0"/>
              <w:spacing w:line="360" w:lineRule="auto"/>
              <w:jc w:val="center"/>
              <w:rPr>
                <w:rFonts w:ascii="GHEA Grapalat" w:hAnsi="GHEA Grapalat"/>
                <w:lang w:val="hy-AM"/>
              </w:rPr>
            </w:pPr>
            <w:r w:rsidRPr="00A517ED">
              <w:rPr>
                <w:rFonts w:ascii="GHEA Grapalat" w:hAnsi="GHEA Grapalat"/>
                <w:lang w:val="en-US"/>
              </w:rPr>
              <w:t>2</w:t>
            </w:r>
            <w:r w:rsidR="00783D48" w:rsidRPr="00A517ED">
              <w:rPr>
                <w:rFonts w:ascii="GHEA Grapalat" w:hAnsi="GHEA Grapalat"/>
                <w:lang w:val="hy-AM"/>
              </w:rPr>
              <w:t>.</w:t>
            </w:r>
          </w:p>
        </w:tc>
        <w:tc>
          <w:tcPr>
            <w:tcW w:w="4386" w:type="dxa"/>
          </w:tcPr>
          <w:p w:rsidR="009B258F" w:rsidRPr="00A517ED" w:rsidRDefault="0048536B" w:rsidP="00480C26">
            <w:pPr>
              <w:autoSpaceDE w:val="0"/>
              <w:autoSpaceDN w:val="0"/>
              <w:adjustRightInd w:val="0"/>
              <w:spacing w:line="360" w:lineRule="auto"/>
              <w:jc w:val="center"/>
              <w:rPr>
                <w:rFonts w:ascii="GHEA Grapalat" w:hAnsi="GHEA Grapalat"/>
                <w:lang w:val="hy-AM"/>
              </w:rPr>
            </w:pPr>
            <w:r w:rsidRPr="00A517ED">
              <w:rPr>
                <w:rFonts w:ascii="GHEA Grapalat" w:hAnsi="GHEA Grapalat"/>
                <w:lang w:val="en-US"/>
              </w:rPr>
              <w:t>3</w:t>
            </w:r>
            <w:r w:rsidR="00783D48" w:rsidRPr="00A517ED">
              <w:rPr>
                <w:rFonts w:ascii="GHEA Grapalat" w:hAnsi="GHEA Grapalat"/>
                <w:lang w:val="hy-AM"/>
              </w:rPr>
              <w:t>.</w:t>
            </w:r>
          </w:p>
        </w:tc>
        <w:tc>
          <w:tcPr>
            <w:tcW w:w="3061" w:type="dxa"/>
          </w:tcPr>
          <w:p w:rsidR="009B258F" w:rsidRPr="00A517ED" w:rsidRDefault="0048536B" w:rsidP="00480C26">
            <w:pPr>
              <w:autoSpaceDE w:val="0"/>
              <w:autoSpaceDN w:val="0"/>
              <w:adjustRightInd w:val="0"/>
              <w:spacing w:line="360" w:lineRule="auto"/>
              <w:jc w:val="center"/>
              <w:rPr>
                <w:rFonts w:ascii="GHEA Grapalat" w:hAnsi="GHEA Grapalat"/>
                <w:lang w:val="hy-AM"/>
              </w:rPr>
            </w:pPr>
            <w:r w:rsidRPr="00A517ED">
              <w:rPr>
                <w:rFonts w:ascii="GHEA Grapalat" w:hAnsi="GHEA Grapalat"/>
                <w:lang w:val="en-US"/>
              </w:rPr>
              <w:t>4</w:t>
            </w:r>
            <w:r w:rsidR="00783D48" w:rsidRPr="00A517ED">
              <w:rPr>
                <w:rFonts w:ascii="GHEA Grapalat" w:hAnsi="GHEA Grapalat"/>
                <w:lang w:val="hy-AM"/>
              </w:rPr>
              <w:t>.</w:t>
            </w:r>
          </w:p>
        </w:tc>
      </w:tr>
      <w:tr w:rsidR="009358D2" w:rsidRPr="00A517ED" w:rsidTr="00F34895">
        <w:trPr>
          <w:trHeight w:val="70"/>
        </w:trPr>
        <w:tc>
          <w:tcPr>
            <w:tcW w:w="682" w:type="dxa"/>
          </w:tcPr>
          <w:p w:rsidR="009358D2" w:rsidRPr="00A517ED" w:rsidRDefault="00666E3B" w:rsidP="00480C26">
            <w:pPr>
              <w:autoSpaceDE w:val="0"/>
              <w:autoSpaceDN w:val="0"/>
              <w:adjustRightInd w:val="0"/>
              <w:spacing w:line="360" w:lineRule="auto"/>
              <w:jc w:val="both"/>
              <w:rPr>
                <w:rFonts w:ascii="GHEA Grapalat" w:hAnsi="GHEA Grapalat"/>
                <w:lang w:val="hy-AM"/>
              </w:rPr>
            </w:pPr>
            <w:r w:rsidRPr="00A517ED">
              <w:rPr>
                <w:rFonts w:ascii="GHEA Grapalat" w:hAnsi="GHEA Grapalat"/>
                <w:lang w:val="hy-AM"/>
              </w:rPr>
              <w:t>1</w:t>
            </w:r>
            <w:r w:rsidR="00677B1C" w:rsidRPr="00A517ED">
              <w:rPr>
                <w:rFonts w:ascii="GHEA Grapalat" w:hAnsi="GHEA Grapalat"/>
                <w:lang w:val="hy-AM"/>
              </w:rPr>
              <w:t>.</w:t>
            </w:r>
          </w:p>
        </w:tc>
        <w:tc>
          <w:tcPr>
            <w:tcW w:w="2648" w:type="dxa"/>
          </w:tcPr>
          <w:tbl>
            <w:tblPr>
              <w:tblW w:w="4500" w:type="pct"/>
              <w:shd w:val="clear" w:color="auto" w:fill="FFFFFF"/>
              <w:tblLayout w:type="fixed"/>
              <w:tblCellMar>
                <w:top w:w="30" w:type="dxa"/>
                <w:left w:w="30" w:type="dxa"/>
                <w:bottom w:w="30" w:type="dxa"/>
                <w:right w:w="30" w:type="dxa"/>
              </w:tblCellMar>
              <w:tblLook w:val="04A0"/>
            </w:tblPr>
            <w:tblGrid>
              <w:gridCol w:w="2189"/>
            </w:tblGrid>
            <w:tr w:rsidR="008832BC" w:rsidRPr="00A517ED" w:rsidTr="008832BC">
              <w:tc>
                <w:tcPr>
                  <w:tcW w:w="8478" w:type="dxa"/>
                  <w:shd w:val="clear" w:color="auto" w:fill="FFFFFF"/>
                  <w:hideMark/>
                </w:tcPr>
                <w:p w:rsidR="008832BC" w:rsidRDefault="00270A9D" w:rsidP="000919A2">
                  <w:pPr>
                    <w:spacing w:line="360" w:lineRule="auto"/>
                    <w:jc w:val="both"/>
                    <w:rPr>
                      <w:rFonts w:ascii="GHEA Grapalat" w:hAnsi="GHEA Grapalat"/>
                      <w:color w:val="000000"/>
                      <w:lang w:val="en-US"/>
                    </w:rPr>
                  </w:pPr>
                  <w:r>
                    <w:rPr>
                      <w:rFonts w:ascii="GHEA Grapalat" w:hAnsi="GHEA Grapalat"/>
                      <w:color w:val="000000"/>
                      <w:lang w:val="en-US"/>
                    </w:rPr>
                    <w:t>Հայաստանի Հանրապետության ոստիկանություն,</w:t>
                  </w:r>
                </w:p>
                <w:p w:rsidR="00270A9D" w:rsidRPr="00270A9D" w:rsidRDefault="00270A9D" w:rsidP="000919A2">
                  <w:pPr>
                    <w:spacing w:line="360" w:lineRule="auto"/>
                    <w:jc w:val="both"/>
                    <w:rPr>
                      <w:rFonts w:ascii="GHEA Grapalat" w:hAnsi="GHEA Grapalat"/>
                      <w:color w:val="000000"/>
                      <w:lang w:val="en-US"/>
                    </w:rPr>
                  </w:pPr>
                  <w:r>
                    <w:rPr>
                      <w:rFonts w:ascii="GHEA Grapalat" w:hAnsi="GHEA Grapalat"/>
                      <w:color w:val="000000"/>
                      <w:lang w:val="en-US"/>
                    </w:rPr>
                    <w:t xml:space="preserve">2020 թվականի </w:t>
                  </w:r>
                  <w:r>
                    <w:rPr>
                      <w:rFonts w:ascii="GHEA Grapalat" w:hAnsi="GHEA Grapalat"/>
                      <w:color w:val="000000"/>
                      <w:lang w:val="en-US"/>
                    </w:rPr>
                    <w:lastRenderedPageBreak/>
                    <w:t xml:space="preserve">նոյեմբերի 3-ի թիվ </w:t>
                  </w:r>
                </w:p>
              </w:tc>
            </w:tr>
            <w:tr w:rsidR="008832BC" w:rsidRPr="00A517ED" w:rsidTr="008832BC">
              <w:tc>
                <w:tcPr>
                  <w:tcW w:w="8478" w:type="dxa"/>
                  <w:shd w:val="clear" w:color="auto" w:fill="FFFFFF"/>
                  <w:vAlign w:val="center"/>
                  <w:hideMark/>
                </w:tcPr>
                <w:p w:rsidR="008832BC" w:rsidRPr="00270A9D" w:rsidRDefault="00270A9D" w:rsidP="00480C26">
                  <w:pPr>
                    <w:spacing w:line="360" w:lineRule="auto"/>
                    <w:rPr>
                      <w:rFonts w:ascii="GHEA Grapalat" w:hAnsi="GHEA Grapalat"/>
                      <w:color w:val="000000"/>
                      <w:lang w:val="en-US"/>
                    </w:rPr>
                  </w:pPr>
                  <w:r w:rsidRPr="00270A9D">
                    <w:rPr>
                      <w:rFonts w:ascii="GHEA Grapalat" w:hAnsi="GHEA Grapalat"/>
                      <w:color w:val="000000"/>
                      <w:shd w:val="clear" w:color="auto" w:fill="FFFFFF"/>
                    </w:rPr>
                    <w:lastRenderedPageBreak/>
                    <w:t>1/21/48649-20</w:t>
                  </w:r>
                  <w:r>
                    <w:rPr>
                      <w:rFonts w:ascii="GHEA Grapalat" w:hAnsi="GHEA Grapalat"/>
                      <w:color w:val="000000"/>
                      <w:shd w:val="clear" w:color="auto" w:fill="FFFFFF"/>
                      <w:lang w:val="en-US"/>
                    </w:rPr>
                    <w:t xml:space="preserve"> գրություն</w:t>
                  </w:r>
                </w:p>
              </w:tc>
            </w:tr>
          </w:tbl>
          <w:p w:rsidR="005B38EB" w:rsidRPr="00A517ED" w:rsidRDefault="005B38EB" w:rsidP="00480C26">
            <w:pPr>
              <w:spacing w:line="360" w:lineRule="auto"/>
              <w:jc w:val="both"/>
              <w:rPr>
                <w:rFonts w:ascii="GHEA Grapalat" w:hAnsi="GHEA Grapalat"/>
                <w:color w:val="000000"/>
                <w:lang w:val="hy-AM"/>
              </w:rPr>
            </w:pPr>
          </w:p>
        </w:tc>
        <w:tc>
          <w:tcPr>
            <w:tcW w:w="5334" w:type="dxa"/>
          </w:tcPr>
          <w:p w:rsidR="00A05203" w:rsidRPr="0077755A" w:rsidRDefault="00A05203" w:rsidP="00A05203">
            <w:pPr>
              <w:spacing w:line="360" w:lineRule="auto"/>
              <w:ind w:firstLine="540"/>
              <w:jc w:val="both"/>
              <w:rPr>
                <w:rFonts w:ascii="GHEA Grapalat" w:hAnsi="GHEA Grapalat"/>
                <w:b/>
                <w:shd w:val="clear" w:color="auto" w:fill="FFFFFF"/>
                <w:lang w:val="af-ZA"/>
              </w:rPr>
            </w:pPr>
            <w:r w:rsidRPr="0077755A">
              <w:rPr>
                <w:rFonts w:ascii="GHEA Grapalat" w:hAnsi="GHEA Grapalat"/>
                <w:lang w:val="af-ZA"/>
              </w:rPr>
              <w:lastRenderedPageBreak/>
              <w:t>1.Ն</w:t>
            </w:r>
            <w:r w:rsidRPr="0077755A">
              <w:rPr>
                <w:rFonts w:ascii="GHEA Grapalat" w:hAnsi="GHEA Grapalat"/>
                <w:shd w:val="clear" w:color="auto" w:fill="FFFFFF"/>
                <w:lang w:val="af-ZA"/>
              </w:rPr>
              <w:t>ախագծի 1-ին հավելվածի 15-րդ կետից հանել «</w:t>
            </w:r>
            <w:r w:rsidRPr="0077755A">
              <w:rPr>
                <w:rFonts w:ascii="GHEA Grapalat" w:hAnsi="GHEA Grapalat"/>
                <w:color w:val="000000"/>
                <w:shd w:val="clear" w:color="auto" w:fill="FFFFFF"/>
              </w:rPr>
              <w:t>շարժական</w:t>
            </w:r>
            <w:r w:rsidRPr="0077755A">
              <w:rPr>
                <w:rFonts w:ascii="GHEA Grapalat" w:hAnsi="GHEA Grapalat"/>
                <w:color w:val="000000"/>
                <w:shd w:val="clear" w:color="auto" w:fill="FFFFFF"/>
                <w:lang w:val="af-ZA"/>
              </w:rPr>
              <w:t xml:space="preserve"> </w:t>
            </w:r>
            <w:r w:rsidRPr="0077755A">
              <w:rPr>
                <w:rFonts w:ascii="GHEA Grapalat" w:hAnsi="GHEA Grapalat"/>
                <w:color w:val="000000"/>
                <w:shd w:val="clear" w:color="auto" w:fill="FFFFFF"/>
              </w:rPr>
              <w:t>գույքը</w:t>
            </w:r>
            <w:r w:rsidRPr="0077755A">
              <w:rPr>
                <w:rFonts w:ascii="GHEA Grapalat" w:hAnsi="GHEA Grapalat"/>
                <w:color w:val="000000"/>
                <w:shd w:val="clear" w:color="auto" w:fill="FFFFFF"/>
                <w:lang w:val="af-ZA"/>
              </w:rPr>
              <w:t xml:space="preserve"> </w:t>
            </w:r>
            <w:r w:rsidRPr="0077755A">
              <w:rPr>
                <w:rFonts w:ascii="GHEA Grapalat" w:hAnsi="GHEA Grapalat"/>
                <w:color w:val="000000"/>
                <w:shd w:val="clear" w:color="auto" w:fill="FFFFFF"/>
              </w:rPr>
              <w:t>հնարավոր</w:t>
            </w:r>
            <w:r w:rsidRPr="0077755A">
              <w:rPr>
                <w:rFonts w:ascii="GHEA Grapalat" w:hAnsi="GHEA Grapalat"/>
                <w:color w:val="000000"/>
                <w:shd w:val="clear" w:color="auto" w:fill="FFFFFF"/>
                <w:lang w:val="af-ZA"/>
              </w:rPr>
              <w:t xml:space="preserve"> </w:t>
            </w:r>
            <w:r w:rsidRPr="0077755A">
              <w:rPr>
                <w:rFonts w:ascii="GHEA Grapalat" w:hAnsi="GHEA Grapalat"/>
                <w:color w:val="000000"/>
                <w:shd w:val="clear" w:color="auto" w:fill="FFFFFF"/>
              </w:rPr>
              <w:t>չէ</w:t>
            </w:r>
            <w:r w:rsidRPr="0077755A">
              <w:rPr>
                <w:rFonts w:ascii="GHEA Grapalat" w:hAnsi="GHEA Grapalat"/>
                <w:color w:val="000000"/>
                <w:shd w:val="clear" w:color="auto" w:fill="FFFFFF"/>
                <w:lang w:val="af-ZA"/>
              </w:rPr>
              <w:t xml:space="preserve"> </w:t>
            </w:r>
            <w:r w:rsidRPr="0077755A">
              <w:rPr>
                <w:rFonts w:ascii="GHEA Grapalat" w:hAnsi="GHEA Grapalat"/>
                <w:color w:val="000000"/>
                <w:shd w:val="clear" w:color="auto" w:fill="FFFFFF"/>
              </w:rPr>
              <w:t>հեռացնել</w:t>
            </w:r>
            <w:r w:rsidRPr="0077755A">
              <w:rPr>
                <w:rFonts w:ascii="GHEA Grapalat" w:hAnsi="GHEA Grapalat"/>
                <w:color w:val="000000"/>
                <w:shd w:val="clear" w:color="auto" w:fill="FFFFFF"/>
                <w:lang w:val="af-ZA"/>
              </w:rPr>
              <w:t xml:space="preserve"> </w:t>
            </w:r>
            <w:r w:rsidRPr="0077755A">
              <w:rPr>
                <w:rFonts w:ascii="GHEA Grapalat" w:hAnsi="GHEA Grapalat"/>
                <w:color w:val="000000"/>
                <w:shd w:val="clear" w:color="auto" w:fill="FFFFFF"/>
              </w:rPr>
              <w:t>և</w:t>
            </w:r>
            <w:r w:rsidRPr="0077755A">
              <w:rPr>
                <w:rFonts w:ascii="GHEA Grapalat" w:hAnsi="GHEA Grapalat"/>
                <w:color w:val="000000"/>
                <w:shd w:val="clear" w:color="auto" w:fill="FFFFFF"/>
                <w:lang w:val="af-ZA"/>
              </w:rPr>
              <w:t xml:space="preserve"> </w:t>
            </w:r>
            <w:r w:rsidRPr="0077755A">
              <w:rPr>
                <w:rFonts w:ascii="GHEA Grapalat" w:hAnsi="GHEA Grapalat"/>
                <w:color w:val="000000"/>
                <w:shd w:val="clear" w:color="auto" w:fill="FFFFFF"/>
              </w:rPr>
              <w:t>տեղափոխել</w:t>
            </w:r>
            <w:r w:rsidRPr="0077755A">
              <w:rPr>
                <w:rFonts w:ascii="GHEA Grapalat" w:hAnsi="GHEA Grapalat"/>
                <w:color w:val="000000"/>
                <w:shd w:val="clear" w:color="auto" w:fill="FFFFFF"/>
                <w:lang w:val="af-ZA"/>
              </w:rPr>
              <w:t xml:space="preserve"> </w:t>
            </w:r>
            <w:r w:rsidRPr="0077755A">
              <w:rPr>
                <w:rFonts w:ascii="GHEA Grapalat" w:hAnsi="GHEA Grapalat"/>
                <w:color w:val="000000"/>
                <w:shd w:val="clear" w:color="auto" w:fill="FFFFFF"/>
              </w:rPr>
              <w:t>առանց</w:t>
            </w:r>
            <w:r w:rsidRPr="0077755A">
              <w:rPr>
                <w:rFonts w:ascii="GHEA Grapalat" w:hAnsi="GHEA Grapalat"/>
                <w:color w:val="000000"/>
                <w:shd w:val="clear" w:color="auto" w:fill="FFFFFF"/>
                <w:lang w:val="af-ZA"/>
              </w:rPr>
              <w:t xml:space="preserve"> </w:t>
            </w:r>
            <w:r w:rsidRPr="0077755A">
              <w:rPr>
                <w:rFonts w:ascii="GHEA Grapalat" w:hAnsi="GHEA Grapalat"/>
                <w:color w:val="000000"/>
                <w:shd w:val="clear" w:color="auto" w:fill="FFFFFF"/>
              </w:rPr>
              <w:t>տեխնիկական</w:t>
            </w:r>
            <w:r w:rsidRPr="0077755A">
              <w:rPr>
                <w:rFonts w:ascii="GHEA Grapalat" w:hAnsi="GHEA Grapalat"/>
                <w:color w:val="000000"/>
                <w:shd w:val="clear" w:color="auto" w:fill="FFFFFF"/>
                <w:lang w:val="af-ZA"/>
              </w:rPr>
              <w:t xml:space="preserve"> </w:t>
            </w:r>
            <w:r w:rsidRPr="0077755A">
              <w:rPr>
                <w:rFonts w:ascii="GHEA Grapalat" w:hAnsi="GHEA Grapalat"/>
                <w:color w:val="000000"/>
                <w:shd w:val="clear" w:color="auto" w:fill="FFFFFF"/>
              </w:rPr>
              <w:t>միջոցների</w:t>
            </w:r>
            <w:r w:rsidRPr="0077755A">
              <w:rPr>
                <w:rFonts w:ascii="GHEA Grapalat" w:hAnsi="GHEA Grapalat"/>
                <w:color w:val="000000"/>
                <w:shd w:val="clear" w:color="auto" w:fill="FFFFFF"/>
                <w:lang w:val="af-ZA"/>
              </w:rPr>
              <w:t xml:space="preserve"> </w:t>
            </w:r>
            <w:r w:rsidRPr="0077755A">
              <w:rPr>
                <w:rFonts w:ascii="GHEA Grapalat" w:hAnsi="GHEA Grapalat"/>
                <w:color w:val="000000"/>
                <w:shd w:val="clear" w:color="auto" w:fill="FFFFFF"/>
              </w:rPr>
              <w:t>գործադրման</w:t>
            </w:r>
            <w:r w:rsidRPr="0077755A">
              <w:rPr>
                <w:rFonts w:ascii="GHEA Grapalat" w:hAnsi="GHEA Grapalat"/>
                <w:color w:val="000000"/>
                <w:shd w:val="clear" w:color="auto" w:fill="FFFFFF"/>
                <w:lang w:val="af-ZA"/>
              </w:rPr>
              <w:t xml:space="preserve"> </w:t>
            </w:r>
            <w:r w:rsidRPr="0077755A">
              <w:rPr>
                <w:rFonts w:ascii="GHEA Grapalat" w:hAnsi="GHEA Grapalat"/>
                <w:color w:val="000000"/>
                <w:shd w:val="clear" w:color="auto" w:fill="FFFFFF"/>
              </w:rPr>
              <w:t>և</w:t>
            </w:r>
            <w:r w:rsidRPr="0077755A">
              <w:rPr>
                <w:rFonts w:ascii="GHEA Grapalat" w:hAnsi="GHEA Grapalat"/>
                <w:shd w:val="clear" w:color="auto" w:fill="FFFFFF"/>
                <w:lang w:val="af-ZA"/>
              </w:rPr>
              <w:t>»</w:t>
            </w:r>
            <w:r w:rsidRPr="0077755A">
              <w:rPr>
                <w:rFonts w:ascii="GHEA Grapalat" w:hAnsi="GHEA Grapalat"/>
                <w:color w:val="000000"/>
                <w:shd w:val="clear" w:color="auto" w:fill="FFFFFF"/>
                <w:lang w:val="af-ZA"/>
              </w:rPr>
              <w:t xml:space="preserve"> </w:t>
            </w:r>
            <w:r w:rsidRPr="0077755A">
              <w:rPr>
                <w:rFonts w:ascii="GHEA Grapalat" w:hAnsi="GHEA Grapalat"/>
                <w:color w:val="000000"/>
                <w:shd w:val="clear" w:color="auto" w:fill="FFFFFF"/>
              </w:rPr>
              <w:t>բառերը</w:t>
            </w:r>
            <w:r w:rsidRPr="0077755A">
              <w:rPr>
                <w:rFonts w:ascii="GHEA Grapalat" w:hAnsi="GHEA Grapalat"/>
                <w:i/>
                <w:color w:val="000000"/>
                <w:shd w:val="clear" w:color="auto" w:fill="FFFFFF"/>
                <w:lang w:val="af-ZA"/>
              </w:rPr>
              <w:t xml:space="preserve">, </w:t>
            </w:r>
            <w:r w:rsidRPr="0077755A">
              <w:rPr>
                <w:rFonts w:ascii="GHEA Grapalat" w:hAnsi="GHEA Grapalat"/>
                <w:b/>
                <w:i/>
                <w:color w:val="000000"/>
                <w:shd w:val="clear" w:color="auto" w:fill="FFFFFF"/>
                <w:lang w:val="af-ZA"/>
              </w:rPr>
              <w:t xml:space="preserve">իսկ </w:t>
            </w:r>
            <w:r w:rsidRPr="0077755A">
              <w:rPr>
                <w:rFonts w:ascii="GHEA Grapalat" w:hAnsi="GHEA Grapalat"/>
                <w:b/>
                <w:shd w:val="clear" w:color="auto" w:fill="FFFFFF"/>
                <w:lang w:val="af-ZA"/>
              </w:rPr>
              <w:t>«</w:t>
            </w:r>
            <w:r w:rsidRPr="0077755A">
              <w:rPr>
                <w:rFonts w:ascii="GHEA Grapalat" w:hAnsi="GHEA Grapalat"/>
                <w:b/>
                <w:color w:val="000000"/>
                <w:shd w:val="clear" w:color="auto" w:fill="FFFFFF"/>
              </w:rPr>
              <w:t>համապատասխան</w:t>
            </w:r>
            <w:r w:rsidRPr="0077755A">
              <w:rPr>
                <w:rFonts w:ascii="GHEA Grapalat" w:hAnsi="GHEA Grapalat"/>
                <w:b/>
                <w:color w:val="000000"/>
                <w:shd w:val="clear" w:color="auto" w:fill="FFFFFF"/>
                <w:lang w:val="af-ZA"/>
              </w:rPr>
              <w:t xml:space="preserve"> </w:t>
            </w:r>
            <w:r w:rsidRPr="0077755A">
              <w:rPr>
                <w:rFonts w:ascii="GHEA Grapalat" w:hAnsi="GHEA Grapalat"/>
                <w:b/>
                <w:color w:val="000000"/>
                <w:shd w:val="clear" w:color="auto" w:fill="FFFFFF"/>
              </w:rPr>
              <w:lastRenderedPageBreak/>
              <w:t>տեխնիկական</w:t>
            </w:r>
            <w:r w:rsidRPr="0077755A">
              <w:rPr>
                <w:rFonts w:ascii="GHEA Grapalat" w:hAnsi="GHEA Grapalat"/>
                <w:b/>
                <w:color w:val="000000"/>
                <w:shd w:val="clear" w:color="auto" w:fill="FFFFFF"/>
                <w:lang w:val="af-ZA"/>
              </w:rPr>
              <w:t xml:space="preserve"> </w:t>
            </w:r>
            <w:r w:rsidRPr="0077755A">
              <w:rPr>
                <w:rFonts w:ascii="GHEA Grapalat" w:hAnsi="GHEA Grapalat"/>
                <w:b/>
                <w:color w:val="000000"/>
                <w:shd w:val="clear" w:color="auto" w:fill="FFFFFF"/>
              </w:rPr>
              <w:t>միջոցներ</w:t>
            </w:r>
            <w:r w:rsidRPr="0077755A">
              <w:rPr>
                <w:rFonts w:ascii="GHEA Grapalat" w:hAnsi="GHEA Grapalat"/>
                <w:b/>
                <w:color w:val="000000"/>
                <w:shd w:val="clear" w:color="auto" w:fill="FFFFFF"/>
                <w:lang w:val="af-ZA"/>
              </w:rPr>
              <w:t xml:space="preserve"> </w:t>
            </w:r>
            <w:r w:rsidRPr="0077755A">
              <w:rPr>
                <w:rFonts w:ascii="GHEA Grapalat" w:hAnsi="GHEA Grapalat"/>
                <w:b/>
                <w:color w:val="000000"/>
                <w:shd w:val="clear" w:color="auto" w:fill="FFFFFF"/>
              </w:rPr>
              <w:t>և</w:t>
            </w:r>
            <w:r w:rsidRPr="0077755A">
              <w:rPr>
                <w:rFonts w:ascii="GHEA Grapalat" w:hAnsi="GHEA Grapalat"/>
                <w:b/>
                <w:color w:val="000000"/>
                <w:shd w:val="clear" w:color="auto" w:fill="FFFFFF"/>
                <w:lang w:val="af-ZA"/>
              </w:rPr>
              <w:t xml:space="preserve"> </w:t>
            </w:r>
            <w:r w:rsidRPr="0077755A">
              <w:rPr>
                <w:rFonts w:ascii="GHEA Grapalat" w:hAnsi="GHEA Grapalat"/>
                <w:b/>
                <w:color w:val="000000"/>
                <w:shd w:val="clear" w:color="auto" w:fill="FFFFFF"/>
              </w:rPr>
              <w:t>դրանք</w:t>
            </w:r>
            <w:r w:rsidRPr="0077755A">
              <w:rPr>
                <w:rFonts w:ascii="GHEA Grapalat" w:hAnsi="GHEA Grapalat"/>
                <w:b/>
                <w:color w:val="000000"/>
                <w:shd w:val="clear" w:color="auto" w:fill="FFFFFF"/>
                <w:lang w:val="af-ZA"/>
              </w:rPr>
              <w:t xml:space="preserve"> </w:t>
            </w:r>
            <w:r w:rsidRPr="0077755A">
              <w:rPr>
                <w:rFonts w:ascii="GHEA Grapalat" w:hAnsi="GHEA Grapalat"/>
                <w:b/>
                <w:color w:val="000000"/>
                <w:shd w:val="clear" w:color="auto" w:fill="FFFFFF"/>
              </w:rPr>
              <w:t>սպասարկող</w:t>
            </w:r>
            <w:r w:rsidRPr="0077755A">
              <w:rPr>
                <w:rFonts w:ascii="GHEA Grapalat" w:hAnsi="GHEA Grapalat"/>
                <w:b/>
                <w:color w:val="000000"/>
                <w:shd w:val="clear" w:color="auto" w:fill="FFFFFF"/>
                <w:lang w:val="af-ZA"/>
              </w:rPr>
              <w:t xml:space="preserve"> </w:t>
            </w:r>
            <w:r w:rsidRPr="0077755A">
              <w:rPr>
                <w:rFonts w:ascii="GHEA Grapalat" w:hAnsi="GHEA Grapalat"/>
                <w:b/>
                <w:color w:val="000000"/>
                <w:shd w:val="clear" w:color="auto" w:fill="FFFFFF"/>
              </w:rPr>
              <w:t>անձնակազմ</w:t>
            </w:r>
            <w:r w:rsidRPr="0077755A">
              <w:rPr>
                <w:rFonts w:ascii="GHEA Grapalat" w:hAnsi="GHEA Grapalat"/>
                <w:b/>
                <w:shd w:val="clear" w:color="auto" w:fill="FFFFFF"/>
                <w:lang w:val="af-ZA"/>
              </w:rPr>
              <w:t>» բառերը փոխարինել «</w:t>
            </w:r>
            <w:r w:rsidRPr="0077755A">
              <w:rPr>
                <w:rFonts w:ascii="GHEA Grapalat" w:hAnsi="GHEA Grapalat"/>
                <w:b/>
                <w:color w:val="000000"/>
                <w:shd w:val="clear" w:color="auto" w:fill="FFFFFF"/>
              </w:rPr>
              <w:t>համապատասխան</w:t>
            </w:r>
            <w:r w:rsidRPr="0077755A">
              <w:rPr>
                <w:rFonts w:ascii="GHEA Grapalat" w:hAnsi="GHEA Grapalat"/>
                <w:b/>
                <w:color w:val="000000"/>
                <w:shd w:val="clear" w:color="auto" w:fill="FFFFFF"/>
                <w:lang w:val="af-ZA"/>
              </w:rPr>
              <w:t xml:space="preserve"> </w:t>
            </w:r>
            <w:r w:rsidRPr="0077755A">
              <w:rPr>
                <w:rFonts w:ascii="GHEA Grapalat" w:hAnsi="GHEA Grapalat"/>
                <w:b/>
                <w:color w:val="000000"/>
                <w:shd w:val="clear" w:color="auto" w:fill="FFFFFF"/>
              </w:rPr>
              <w:t>տեխնիկական</w:t>
            </w:r>
            <w:r w:rsidRPr="0077755A">
              <w:rPr>
                <w:rFonts w:ascii="GHEA Grapalat" w:hAnsi="GHEA Grapalat"/>
                <w:b/>
                <w:color w:val="000000"/>
                <w:shd w:val="clear" w:color="auto" w:fill="FFFFFF"/>
                <w:lang w:val="af-ZA"/>
              </w:rPr>
              <w:t xml:space="preserve"> (տրանսպորտային)  </w:t>
            </w:r>
            <w:r w:rsidRPr="0077755A">
              <w:rPr>
                <w:rFonts w:ascii="GHEA Grapalat" w:hAnsi="GHEA Grapalat"/>
                <w:b/>
                <w:color w:val="000000"/>
                <w:shd w:val="clear" w:color="auto" w:fill="FFFFFF"/>
              </w:rPr>
              <w:t>միջոցներ</w:t>
            </w:r>
            <w:r w:rsidRPr="0077755A">
              <w:rPr>
                <w:rFonts w:ascii="GHEA Grapalat" w:hAnsi="GHEA Grapalat"/>
                <w:b/>
                <w:color w:val="000000"/>
                <w:shd w:val="clear" w:color="auto" w:fill="FFFFFF"/>
                <w:lang w:val="af-ZA"/>
              </w:rPr>
              <w:t xml:space="preserve"> </w:t>
            </w:r>
            <w:r w:rsidRPr="0077755A">
              <w:rPr>
                <w:rFonts w:ascii="GHEA Grapalat" w:hAnsi="GHEA Grapalat"/>
                <w:b/>
                <w:color w:val="000000"/>
                <w:shd w:val="clear" w:color="auto" w:fill="FFFFFF"/>
              </w:rPr>
              <w:t>և</w:t>
            </w:r>
            <w:r w:rsidRPr="0077755A">
              <w:rPr>
                <w:rFonts w:ascii="GHEA Grapalat" w:hAnsi="GHEA Grapalat"/>
                <w:b/>
                <w:color w:val="000000"/>
                <w:shd w:val="clear" w:color="auto" w:fill="FFFFFF"/>
                <w:lang w:val="af-ZA"/>
              </w:rPr>
              <w:t xml:space="preserve"> (կամ) </w:t>
            </w:r>
            <w:r w:rsidRPr="0077755A">
              <w:rPr>
                <w:rFonts w:ascii="GHEA Grapalat" w:hAnsi="GHEA Grapalat"/>
                <w:b/>
                <w:color w:val="000000"/>
                <w:shd w:val="clear" w:color="auto" w:fill="FFFFFF"/>
              </w:rPr>
              <w:t>սպասարկող</w:t>
            </w:r>
            <w:r w:rsidRPr="0077755A">
              <w:rPr>
                <w:rFonts w:ascii="GHEA Grapalat" w:hAnsi="GHEA Grapalat"/>
                <w:b/>
                <w:color w:val="000000"/>
                <w:shd w:val="clear" w:color="auto" w:fill="FFFFFF"/>
                <w:lang w:val="af-ZA"/>
              </w:rPr>
              <w:t xml:space="preserve"> </w:t>
            </w:r>
            <w:r w:rsidRPr="0077755A">
              <w:rPr>
                <w:rFonts w:ascii="GHEA Grapalat" w:hAnsi="GHEA Grapalat"/>
                <w:b/>
                <w:color w:val="000000"/>
                <w:shd w:val="clear" w:color="auto" w:fill="FFFFFF"/>
              </w:rPr>
              <w:t>անձնակազմ</w:t>
            </w:r>
            <w:r w:rsidRPr="0077755A">
              <w:rPr>
                <w:rFonts w:ascii="GHEA Grapalat" w:hAnsi="GHEA Grapalat"/>
                <w:b/>
                <w:shd w:val="clear" w:color="auto" w:fill="FFFFFF"/>
                <w:lang w:val="af-ZA"/>
              </w:rPr>
              <w:t>» բառերով,</w:t>
            </w:r>
            <w:r w:rsidRPr="0077755A">
              <w:rPr>
                <w:rFonts w:ascii="GHEA Grapalat" w:hAnsi="GHEA Grapalat"/>
                <w:b/>
                <w:i/>
                <w:color w:val="000000"/>
                <w:shd w:val="clear" w:color="auto" w:fill="FFFFFF"/>
                <w:lang w:val="af-ZA"/>
              </w:rPr>
              <w:t xml:space="preserve"> </w:t>
            </w:r>
            <w:r w:rsidRPr="0077755A">
              <w:rPr>
                <w:rFonts w:ascii="GHEA Grapalat" w:hAnsi="GHEA Grapalat"/>
                <w:b/>
                <w:color w:val="000000"/>
                <w:shd w:val="clear" w:color="auto" w:fill="FFFFFF"/>
              </w:rPr>
              <w:t>քանի</w:t>
            </w:r>
            <w:r w:rsidRPr="0077755A">
              <w:rPr>
                <w:rFonts w:ascii="GHEA Grapalat" w:hAnsi="GHEA Grapalat"/>
                <w:b/>
                <w:color w:val="000000"/>
                <w:shd w:val="clear" w:color="auto" w:fill="FFFFFF"/>
                <w:lang w:val="af-ZA"/>
              </w:rPr>
              <w:t xml:space="preserve"> </w:t>
            </w:r>
            <w:r w:rsidRPr="0077755A">
              <w:rPr>
                <w:rFonts w:ascii="GHEA Grapalat" w:hAnsi="GHEA Grapalat"/>
                <w:b/>
                <w:color w:val="000000"/>
                <w:shd w:val="clear" w:color="auto" w:fill="FFFFFF"/>
              </w:rPr>
              <w:t>որ</w:t>
            </w:r>
            <w:r w:rsidRPr="0077755A">
              <w:rPr>
                <w:rFonts w:ascii="GHEA Grapalat" w:hAnsi="GHEA Grapalat"/>
                <w:b/>
                <w:color w:val="000000"/>
                <w:shd w:val="clear" w:color="auto" w:fill="FFFFFF"/>
                <w:lang w:val="af-ZA"/>
              </w:rPr>
              <w:t xml:space="preserve"> </w:t>
            </w:r>
            <w:r w:rsidRPr="0077755A">
              <w:rPr>
                <w:rFonts w:ascii="GHEA Grapalat" w:hAnsi="GHEA Grapalat"/>
                <w:b/>
                <w:color w:val="000000"/>
                <w:shd w:val="clear" w:color="auto" w:fill="FFFFFF"/>
              </w:rPr>
              <w:t>ոստիկանության</w:t>
            </w:r>
            <w:r w:rsidRPr="0077755A">
              <w:rPr>
                <w:rFonts w:ascii="GHEA Grapalat" w:hAnsi="GHEA Grapalat"/>
                <w:b/>
                <w:color w:val="000000"/>
                <w:shd w:val="clear" w:color="auto" w:fill="FFFFFF"/>
                <w:lang w:val="af-ZA"/>
              </w:rPr>
              <w:t xml:space="preserve"> </w:t>
            </w:r>
            <w:r w:rsidRPr="0077755A">
              <w:rPr>
                <w:rFonts w:ascii="GHEA Grapalat" w:hAnsi="GHEA Grapalat"/>
                <w:b/>
                <w:color w:val="000000"/>
                <w:shd w:val="clear" w:color="auto" w:fill="FFFFFF"/>
              </w:rPr>
              <w:t>ծառայողը</w:t>
            </w:r>
            <w:r w:rsidRPr="0077755A">
              <w:rPr>
                <w:rFonts w:ascii="GHEA Grapalat" w:hAnsi="GHEA Grapalat"/>
                <w:b/>
                <w:color w:val="000000"/>
                <w:shd w:val="clear" w:color="auto" w:fill="FFFFFF"/>
                <w:lang w:val="af-ZA"/>
              </w:rPr>
              <w:t xml:space="preserve"> </w:t>
            </w:r>
            <w:r w:rsidRPr="0077755A">
              <w:rPr>
                <w:rFonts w:ascii="GHEA Grapalat" w:hAnsi="GHEA Grapalat"/>
                <w:b/>
                <w:color w:val="000000"/>
                <w:shd w:val="clear" w:color="auto" w:fill="FFFFFF"/>
              </w:rPr>
              <w:t>շարժական</w:t>
            </w:r>
            <w:r w:rsidRPr="0077755A">
              <w:rPr>
                <w:rFonts w:ascii="GHEA Grapalat" w:hAnsi="GHEA Grapalat"/>
                <w:b/>
                <w:color w:val="000000"/>
                <w:shd w:val="clear" w:color="auto" w:fill="FFFFFF"/>
                <w:lang w:val="af-ZA"/>
              </w:rPr>
              <w:t xml:space="preserve"> </w:t>
            </w:r>
            <w:r w:rsidRPr="0077755A">
              <w:rPr>
                <w:rFonts w:ascii="GHEA Grapalat" w:hAnsi="GHEA Grapalat"/>
                <w:b/>
                <w:color w:val="000000"/>
                <w:shd w:val="clear" w:color="auto" w:fill="FFFFFF"/>
              </w:rPr>
              <w:t>որևէ</w:t>
            </w:r>
            <w:r w:rsidRPr="0077755A">
              <w:rPr>
                <w:rFonts w:ascii="GHEA Grapalat" w:hAnsi="GHEA Grapalat"/>
                <w:b/>
                <w:color w:val="000000"/>
                <w:shd w:val="clear" w:color="auto" w:fill="FFFFFF"/>
                <w:lang w:val="af-ZA"/>
              </w:rPr>
              <w:t xml:space="preserve"> </w:t>
            </w:r>
            <w:r w:rsidRPr="0077755A">
              <w:rPr>
                <w:rFonts w:ascii="GHEA Grapalat" w:hAnsi="GHEA Grapalat"/>
                <w:b/>
                <w:color w:val="000000"/>
                <w:shd w:val="clear" w:color="auto" w:fill="FFFFFF"/>
              </w:rPr>
              <w:t>գույքի</w:t>
            </w:r>
            <w:r w:rsidRPr="0077755A">
              <w:rPr>
                <w:rFonts w:ascii="GHEA Grapalat" w:hAnsi="GHEA Grapalat"/>
                <w:b/>
                <w:color w:val="000000"/>
                <w:shd w:val="clear" w:color="auto" w:fill="FFFFFF"/>
                <w:lang w:val="af-ZA"/>
              </w:rPr>
              <w:t xml:space="preserve"> </w:t>
            </w:r>
            <w:r w:rsidRPr="0077755A">
              <w:rPr>
                <w:rFonts w:ascii="GHEA Grapalat" w:hAnsi="GHEA Grapalat"/>
                <w:b/>
                <w:color w:val="000000"/>
                <w:shd w:val="clear" w:color="auto" w:fill="FFFFFF"/>
              </w:rPr>
              <w:t>տեղափոխում</w:t>
            </w:r>
            <w:r w:rsidRPr="0077755A">
              <w:rPr>
                <w:rFonts w:ascii="GHEA Grapalat" w:hAnsi="GHEA Grapalat"/>
                <w:b/>
                <w:color w:val="000000"/>
                <w:shd w:val="clear" w:color="auto" w:fill="FFFFFF"/>
                <w:lang w:val="af-ZA"/>
              </w:rPr>
              <w:t xml:space="preserve"> </w:t>
            </w:r>
            <w:r w:rsidRPr="0077755A">
              <w:rPr>
                <w:rFonts w:ascii="GHEA Grapalat" w:hAnsi="GHEA Grapalat"/>
                <w:b/>
                <w:color w:val="000000"/>
                <w:shd w:val="clear" w:color="auto" w:fill="FFFFFF"/>
              </w:rPr>
              <w:t>անձամբ</w:t>
            </w:r>
            <w:r w:rsidRPr="0077755A">
              <w:rPr>
                <w:rFonts w:ascii="GHEA Grapalat" w:hAnsi="GHEA Grapalat"/>
                <w:b/>
                <w:color w:val="000000"/>
                <w:shd w:val="clear" w:color="auto" w:fill="FFFFFF"/>
                <w:lang w:val="af-ZA"/>
              </w:rPr>
              <w:t xml:space="preserve"> </w:t>
            </w:r>
            <w:r w:rsidRPr="0077755A">
              <w:rPr>
                <w:rFonts w:ascii="GHEA Grapalat" w:hAnsi="GHEA Grapalat"/>
                <w:b/>
                <w:color w:val="000000"/>
                <w:shd w:val="clear" w:color="auto" w:fill="FFFFFF"/>
              </w:rPr>
              <w:t>չի</w:t>
            </w:r>
            <w:r w:rsidRPr="0077755A">
              <w:rPr>
                <w:rFonts w:ascii="GHEA Grapalat" w:hAnsi="GHEA Grapalat"/>
                <w:b/>
                <w:color w:val="000000"/>
                <w:shd w:val="clear" w:color="auto" w:fill="FFFFFF"/>
                <w:lang w:val="af-ZA"/>
              </w:rPr>
              <w:t xml:space="preserve"> </w:t>
            </w:r>
            <w:r w:rsidRPr="0077755A">
              <w:rPr>
                <w:rFonts w:ascii="GHEA Grapalat" w:hAnsi="GHEA Grapalat"/>
                <w:b/>
                <w:color w:val="000000"/>
                <w:shd w:val="clear" w:color="auto" w:fill="FFFFFF"/>
              </w:rPr>
              <w:t>իրականացնելու</w:t>
            </w:r>
            <w:r w:rsidRPr="0077755A">
              <w:rPr>
                <w:rFonts w:ascii="GHEA Grapalat" w:hAnsi="GHEA Grapalat"/>
                <w:b/>
                <w:color w:val="000000"/>
                <w:shd w:val="clear" w:color="auto" w:fill="FFFFFF"/>
                <w:lang w:val="af-ZA"/>
              </w:rPr>
              <w:t xml:space="preserve">: Ոստիկանությունը ապահովելու է շարժական գույքի տեղափոխումը բացառապես օրինական տիրապետողի կողմից տրամադրված համապատասխան տեխնիկական (տրանսպորտային) միջոցների և (կամ) սպասարկող անձնակազմի միջոցով, այդ ընթացքում իրականացնելով հասարակական կարգի պահպանության գործառույթ: Նույն կետում </w:t>
            </w:r>
            <w:r w:rsidRPr="0077755A">
              <w:rPr>
                <w:rFonts w:ascii="GHEA Grapalat" w:hAnsi="GHEA Grapalat"/>
                <w:b/>
                <w:shd w:val="clear" w:color="auto" w:fill="FFFFFF"/>
                <w:lang w:val="af-ZA"/>
              </w:rPr>
              <w:t xml:space="preserve">«23-րդ հոդվածով» բառերը փոխարինել «23-րդ </w:t>
            </w:r>
            <w:r w:rsidRPr="0077755A">
              <w:rPr>
                <w:rFonts w:ascii="GHEA Grapalat" w:hAnsi="GHEA Grapalat"/>
                <w:b/>
                <w:shd w:val="clear" w:color="auto" w:fill="FFFFFF"/>
                <w:lang w:val="af-ZA"/>
              </w:rPr>
              <w:lastRenderedPageBreak/>
              <w:t>կետով» բառերով:</w:t>
            </w:r>
          </w:p>
          <w:p w:rsidR="00A05203" w:rsidRPr="0077755A" w:rsidRDefault="00A05203" w:rsidP="00A05203">
            <w:pPr>
              <w:spacing w:line="360" w:lineRule="auto"/>
              <w:ind w:firstLine="540"/>
              <w:jc w:val="both"/>
              <w:rPr>
                <w:rFonts w:ascii="GHEA Grapalat" w:hAnsi="GHEA Grapalat"/>
                <w:b/>
                <w:shd w:val="clear" w:color="auto" w:fill="FFFFFF"/>
                <w:lang w:val="af-ZA"/>
              </w:rPr>
            </w:pPr>
          </w:p>
          <w:p w:rsidR="00A05203" w:rsidRPr="0077755A" w:rsidRDefault="00A05203" w:rsidP="00A05203">
            <w:pPr>
              <w:spacing w:line="360" w:lineRule="auto"/>
              <w:ind w:firstLine="540"/>
              <w:jc w:val="both"/>
              <w:rPr>
                <w:rFonts w:ascii="GHEA Grapalat" w:hAnsi="GHEA Grapalat"/>
                <w:lang w:val="af-ZA"/>
              </w:rPr>
            </w:pPr>
            <w:r w:rsidRPr="0077755A">
              <w:rPr>
                <w:rFonts w:ascii="GHEA Grapalat" w:hAnsi="GHEA Grapalat"/>
                <w:b/>
                <w:shd w:val="clear" w:color="auto" w:fill="FFFFFF"/>
                <w:lang w:val="af-ZA"/>
              </w:rPr>
              <w:t xml:space="preserve">2. </w:t>
            </w:r>
            <w:r w:rsidRPr="0077755A">
              <w:rPr>
                <w:rFonts w:ascii="GHEA Grapalat" w:hAnsi="GHEA Grapalat"/>
                <w:b/>
                <w:lang w:val="af-ZA"/>
              </w:rPr>
              <w:t>Ն</w:t>
            </w:r>
            <w:r w:rsidRPr="0077755A">
              <w:rPr>
                <w:rFonts w:ascii="GHEA Grapalat" w:hAnsi="GHEA Grapalat"/>
                <w:b/>
                <w:shd w:val="clear" w:color="auto" w:fill="FFFFFF"/>
                <w:lang w:val="af-ZA"/>
              </w:rPr>
              <w:t>ախագծի 1-ին հավելվածի 16-րդ կետում առաջարկվում է  լրացնել նաև համապատասխան կարգավորումներ այն մասին, որ</w:t>
            </w:r>
            <w:r w:rsidRPr="0077755A">
              <w:rPr>
                <w:rFonts w:ascii="GHEA Grapalat" w:hAnsi="GHEA Grapalat"/>
                <w:shd w:val="clear" w:color="auto" w:fill="FFFFFF"/>
                <w:lang w:val="af-ZA"/>
              </w:rPr>
              <w:t xml:space="preserve"> </w:t>
            </w:r>
            <w:r w:rsidRPr="0077755A">
              <w:rPr>
                <w:rFonts w:ascii="GHEA Grapalat" w:hAnsi="GHEA Grapalat"/>
                <w:b/>
                <w:shd w:val="clear" w:color="auto" w:fill="FFFFFF"/>
                <w:lang w:val="af-ZA"/>
              </w:rPr>
              <w:t xml:space="preserve">նախքան շարժական գույքը հեռացնելու վերաբերյալ ոստիկանությանը դիմելը, անշարժ գույքի օրինական տիրապետողը պետք է դիմի համայնքի ղեկավարին </w:t>
            </w:r>
            <w:r w:rsidRPr="0077755A">
              <w:rPr>
                <w:rStyle w:val="Emphasis"/>
                <w:rFonts w:ascii="GHEA Grapalat" w:hAnsi="GHEA Grapalat"/>
                <w:b/>
                <w:bCs/>
                <w:color w:val="000000"/>
                <w:shd w:val="clear" w:color="auto" w:fill="FFFFFF"/>
                <w:lang w:val="af-ZA"/>
              </w:rPr>
              <w:t>(</w:t>
            </w:r>
            <w:r w:rsidRPr="0077755A">
              <w:rPr>
                <w:rStyle w:val="Emphasis"/>
                <w:rFonts w:ascii="GHEA Grapalat" w:hAnsi="GHEA Grapalat"/>
                <w:b/>
                <w:bCs/>
                <w:color w:val="000000"/>
                <w:shd w:val="clear" w:color="auto" w:fill="FFFFFF"/>
              </w:rPr>
              <w:t>Երևան</w:t>
            </w:r>
            <w:r w:rsidRPr="0077755A">
              <w:rPr>
                <w:rStyle w:val="Emphasis"/>
                <w:rFonts w:ascii="GHEA Grapalat" w:hAnsi="GHEA Grapalat"/>
                <w:b/>
                <w:bCs/>
                <w:color w:val="000000"/>
                <w:shd w:val="clear" w:color="auto" w:fill="FFFFFF"/>
                <w:lang w:val="af-ZA"/>
              </w:rPr>
              <w:t xml:space="preserve"> </w:t>
            </w:r>
            <w:r w:rsidRPr="0077755A">
              <w:rPr>
                <w:rStyle w:val="Emphasis"/>
                <w:rFonts w:ascii="GHEA Grapalat" w:hAnsi="GHEA Grapalat"/>
                <w:b/>
                <w:bCs/>
                <w:color w:val="000000"/>
                <w:shd w:val="clear" w:color="auto" w:fill="FFFFFF"/>
              </w:rPr>
              <w:t>քաղաք</w:t>
            </w:r>
            <w:r w:rsidRPr="0077755A">
              <w:rPr>
                <w:rStyle w:val="Emphasis"/>
                <w:rFonts w:ascii="GHEA Grapalat" w:hAnsi="GHEA Grapalat"/>
                <w:b/>
                <w:bCs/>
                <w:color w:val="000000"/>
                <w:shd w:val="clear" w:color="auto" w:fill="FFFFFF"/>
                <w:lang w:val="hy-AM"/>
              </w:rPr>
              <w:t>ում</w:t>
            </w:r>
            <w:r w:rsidRPr="0077755A">
              <w:rPr>
                <w:rStyle w:val="Emphasis"/>
                <w:rFonts w:ascii="GHEA Grapalat" w:hAnsi="GHEA Grapalat"/>
                <w:b/>
                <w:bCs/>
                <w:color w:val="000000"/>
                <w:shd w:val="clear" w:color="auto" w:fill="FFFFFF"/>
              </w:rPr>
              <w:t>՝</w:t>
            </w:r>
            <w:r w:rsidRPr="0077755A">
              <w:rPr>
                <w:rStyle w:val="Emphasis"/>
                <w:rFonts w:ascii="GHEA Grapalat" w:hAnsi="GHEA Grapalat"/>
                <w:b/>
                <w:bCs/>
                <w:color w:val="000000"/>
                <w:shd w:val="clear" w:color="auto" w:fill="FFFFFF"/>
                <w:lang w:val="af-ZA"/>
              </w:rPr>
              <w:t xml:space="preserve"> </w:t>
            </w:r>
            <w:r w:rsidRPr="0077755A">
              <w:rPr>
                <w:rStyle w:val="Emphasis"/>
                <w:rFonts w:ascii="GHEA Grapalat" w:hAnsi="GHEA Grapalat"/>
                <w:b/>
                <w:bCs/>
                <w:color w:val="000000"/>
                <w:shd w:val="clear" w:color="auto" w:fill="FFFFFF"/>
              </w:rPr>
              <w:t>Երևանի</w:t>
            </w:r>
            <w:r w:rsidRPr="0077755A">
              <w:rPr>
                <w:rStyle w:val="Emphasis"/>
                <w:rFonts w:ascii="GHEA Grapalat" w:hAnsi="GHEA Grapalat"/>
                <w:b/>
                <w:bCs/>
                <w:color w:val="000000"/>
                <w:shd w:val="clear" w:color="auto" w:fill="FFFFFF"/>
                <w:lang w:val="af-ZA"/>
              </w:rPr>
              <w:t xml:space="preserve"> </w:t>
            </w:r>
            <w:r w:rsidRPr="0077755A">
              <w:rPr>
                <w:rStyle w:val="Emphasis"/>
                <w:rFonts w:ascii="GHEA Grapalat" w:hAnsi="GHEA Grapalat"/>
                <w:b/>
                <w:bCs/>
                <w:color w:val="000000"/>
                <w:shd w:val="clear" w:color="auto" w:fill="FFFFFF"/>
              </w:rPr>
              <w:t>քաղաքապետին</w:t>
            </w:r>
            <w:r w:rsidRPr="0077755A">
              <w:rPr>
                <w:rStyle w:val="Emphasis"/>
                <w:rFonts w:ascii="GHEA Grapalat" w:hAnsi="GHEA Grapalat"/>
                <w:b/>
                <w:bCs/>
                <w:color w:val="000000"/>
                <w:shd w:val="clear" w:color="auto" w:fill="FFFFFF"/>
                <w:lang w:val="af-ZA"/>
              </w:rPr>
              <w:t xml:space="preserve">)՝ </w:t>
            </w:r>
            <w:r w:rsidRPr="0077755A">
              <w:rPr>
                <w:rFonts w:ascii="GHEA Grapalat" w:hAnsi="GHEA Grapalat"/>
                <w:b/>
                <w:color w:val="000000"/>
                <w:shd w:val="clear" w:color="auto" w:fill="FFFFFF"/>
              </w:rPr>
              <w:t>շարժական</w:t>
            </w:r>
            <w:r w:rsidRPr="0077755A">
              <w:rPr>
                <w:rFonts w:ascii="GHEA Grapalat" w:hAnsi="GHEA Grapalat"/>
                <w:b/>
                <w:color w:val="000000"/>
                <w:shd w:val="clear" w:color="auto" w:fill="FFFFFF"/>
                <w:lang w:val="af-ZA"/>
              </w:rPr>
              <w:t xml:space="preserve"> </w:t>
            </w:r>
            <w:r w:rsidRPr="0077755A">
              <w:rPr>
                <w:rFonts w:ascii="GHEA Grapalat" w:hAnsi="GHEA Grapalat"/>
                <w:b/>
                <w:color w:val="000000"/>
                <w:shd w:val="clear" w:color="auto" w:fill="FFFFFF"/>
              </w:rPr>
              <w:t>գույքը</w:t>
            </w:r>
            <w:r w:rsidRPr="0077755A">
              <w:rPr>
                <w:rStyle w:val="Emphasis"/>
                <w:rFonts w:ascii="GHEA Grapalat" w:hAnsi="GHEA Grapalat"/>
                <w:b/>
                <w:bCs/>
                <w:color w:val="000000"/>
                <w:shd w:val="clear" w:color="auto" w:fill="FFFFFF"/>
                <w:lang w:val="af-ZA"/>
              </w:rPr>
              <w:t xml:space="preserve"> տեղափոխելու համար համապատասխան տարածքի հասցե ստանալու և այն դիմումին </w:t>
            </w:r>
            <w:r w:rsidRPr="0077755A">
              <w:rPr>
                <w:rStyle w:val="Emphasis"/>
                <w:rFonts w:ascii="GHEA Grapalat" w:hAnsi="GHEA Grapalat"/>
                <w:b/>
                <w:bCs/>
                <w:color w:val="000000"/>
                <w:shd w:val="clear" w:color="auto" w:fill="FFFFFF"/>
              </w:rPr>
              <w:t>կցելու</w:t>
            </w:r>
            <w:r w:rsidRPr="0077755A">
              <w:rPr>
                <w:rStyle w:val="Emphasis"/>
                <w:rFonts w:ascii="GHEA Grapalat" w:hAnsi="GHEA Grapalat"/>
                <w:b/>
                <w:bCs/>
                <w:color w:val="000000"/>
                <w:shd w:val="clear" w:color="auto" w:fill="FFFFFF"/>
                <w:lang w:val="af-ZA"/>
              </w:rPr>
              <w:t xml:space="preserve"> </w:t>
            </w:r>
            <w:r w:rsidRPr="0077755A">
              <w:rPr>
                <w:rStyle w:val="Emphasis"/>
                <w:rFonts w:ascii="GHEA Grapalat" w:hAnsi="GHEA Grapalat"/>
                <w:b/>
                <w:bCs/>
                <w:color w:val="000000"/>
                <w:shd w:val="clear" w:color="auto" w:fill="FFFFFF"/>
              </w:rPr>
              <w:t>համար</w:t>
            </w:r>
            <w:r w:rsidRPr="0077755A">
              <w:rPr>
                <w:rStyle w:val="Emphasis"/>
                <w:rFonts w:ascii="GHEA Grapalat" w:hAnsi="GHEA Grapalat"/>
                <w:bCs/>
                <w:color w:val="000000"/>
                <w:shd w:val="clear" w:color="auto" w:fill="FFFFFF"/>
                <w:lang w:val="af-ZA"/>
              </w:rPr>
              <w:t>:</w:t>
            </w:r>
          </w:p>
          <w:p w:rsidR="00A05203" w:rsidRPr="0077755A" w:rsidRDefault="00A05203" w:rsidP="00A05203">
            <w:pPr>
              <w:tabs>
                <w:tab w:val="left" w:pos="0"/>
              </w:tabs>
              <w:spacing w:line="360" w:lineRule="auto"/>
              <w:ind w:right="-40" w:firstLine="540"/>
              <w:jc w:val="both"/>
              <w:rPr>
                <w:rFonts w:ascii="GHEA Grapalat" w:hAnsi="GHEA Grapalat"/>
                <w:shd w:val="clear" w:color="auto" w:fill="FFFFFF"/>
                <w:lang w:val="af-ZA"/>
              </w:rPr>
            </w:pPr>
            <w:r w:rsidRPr="0077755A">
              <w:rPr>
                <w:rFonts w:ascii="GHEA Grapalat" w:hAnsi="GHEA Grapalat" w:cs="Sylfaen"/>
                <w:shd w:val="clear" w:color="auto" w:fill="FFFFFF"/>
                <w:lang w:val="af-ZA"/>
              </w:rPr>
              <w:t>Այս առումով, ն</w:t>
            </w:r>
            <w:r w:rsidRPr="0077755A">
              <w:rPr>
                <w:rFonts w:ascii="GHEA Grapalat" w:hAnsi="GHEA Grapalat"/>
                <w:shd w:val="clear" w:color="auto" w:fill="FFFFFF"/>
                <w:lang w:val="af-ZA"/>
              </w:rPr>
              <w:t xml:space="preserve">ախագծի 1-ին հավելվածի 19-րդ կետում </w:t>
            </w:r>
            <w:r w:rsidRPr="0077755A">
              <w:rPr>
                <w:rFonts w:ascii="GHEA Grapalat" w:hAnsi="GHEA Grapalat"/>
                <w:b/>
                <w:shd w:val="clear" w:color="auto" w:fill="FFFFFF"/>
                <w:lang w:val="af-ZA"/>
              </w:rPr>
              <w:t>«</w:t>
            </w:r>
            <w:r w:rsidRPr="0077755A">
              <w:rPr>
                <w:rFonts w:ascii="GHEA Grapalat" w:hAnsi="GHEA Grapalat"/>
                <w:b/>
                <w:color w:val="000000"/>
                <w:shd w:val="clear" w:color="auto" w:fill="FFFFFF"/>
              </w:rPr>
              <w:t>պահանջի</w:t>
            </w:r>
            <w:r w:rsidRPr="0077755A">
              <w:rPr>
                <w:rFonts w:ascii="GHEA Grapalat" w:hAnsi="GHEA Grapalat"/>
                <w:b/>
                <w:color w:val="000000"/>
                <w:shd w:val="clear" w:color="auto" w:fill="FFFFFF"/>
                <w:lang w:val="af-ZA"/>
              </w:rPr>
              <w:t xml:space="preserve"> </w:t>
            </w:r>
            <w:r w:rsidRPr="0077755A">
              <w:rPr>
                <w:rFonts w:ascii="GHEA Grapalat" w:hAnsi="GHEA Grapalat"/>
                <w:b/>
                <w:color w:val="000000"/>
                <w:shd w:val="clear" w:color="auto" w:fill="FFFFFF"/>
              </w:rPr>
              <w:t>ձևակերպումը</w:t>
            </w:r>
            <w:r w:rsidRPr="0077755A">
              <w:rPr>
                <w:rFonts w:ascii="GHEA Grapalat" w:hAnsi="GHEA Grapalat"/>
                <w:b/>
                <w:shd w:val="clear" w:color="auto" w:fill="FFFFFF"/>
                <w:lang w:val="af-ZA"/>
              </w:rPr>
              <w:t>» բառերից հետո անհրաժեշտ է լրացնել «</w:t>
            </w:r>
            <w:r w:rsidRPr="0077755A">
              <w:rPr>
                <w:rFonts w:ascii="GHEA Grapalat" w:hAnsi="GHEA Grapalat"/>
                <w:b/>
                <w:color w:val="000000"/>
                <w:shd w:val="clear" w:color="auto" w:fill="FFFFFF"/>
                <w:lang w:val="af-ZA"/>
              </w:rPr>
              <w:t>, ինչպես նաև</w:t>
            </w:r>
            <w:r w:rsidRPr="0077755A">
              <w:rPr>
                <w:rFonts w:ascii="GHEA Grapalat" w:hAnsi="GHEA Grapalat"/>
                <w:shd w:val="clear" w:color="auto" w:fill="FFFFFF"/>
                <w:lang w:val="af-ZA"/>
              </w:rPr>
              <w:t xml:space="preserve"> այն տարածքի հասցեն, որտեղ պետք է տեղափոխվի շարժական գույքը</w:t>
            </w:r>
            <w:r w:rsidRPr="0077755A">
              <w:rPr>
                <w:rFonts w:ascii="GHEA Grapalat" w:hAnsi="GHEA Grapalat"/>
                <w:b/>
                <w:shd w:val="clear" w:color="auto" w:fill="FFFFFF"/>
                <w:lang w:val="af-ZA"/>
              </w:rPr>
              <w:t xml:space="preserve">» </w:t>
            </w:r>
            <w:r w:rsidRPr="0077755A">
              <w:rPr>
                <w:rFonts w:ascii="GHEA Grapalat" w:hAnsi="GHEA Grapalat"/>
                <w:b/>
                <w:shd w:val="clear" w:color="auto" w:fill="FFFFFF"/>
                <w:lang w:val="af-ZA"/>
              </w:rPr>
              <w:lastRenderedPageBreak/>
              <w:t xml:space="preserve">բառերը, իսկ </w:t>
            </w:r>
            <w:r w:rsidRPr="0077755A">
              <w:rPr>
                <w:rFonts w:ascii="GHEA Grapalat" w:hAnsi="GHEA Grapalat"/>
                <w:shd w:val="clear" w:color="auto" w:fill="FFFFFF"/>
                <w:lang w:val="af-ZA"/>
              </w:rPr>
              <w:t xml:space="preserve">20-րդ կետում </w:t>
            </w:r>
            <w:r w:rsidRPr="0077755A">
              <w:rPr>
                <w:rFonts w:ascii="GHEA Grapalat" w:hAnsi="GHEA Grapalat"/>
                <w:b/>
                <w:shd w:val="clear" w:color="auto" w:fill="FFFFFF"/>
                <w:lang w:val="af-ZA"/>
              </w:rPr>
              <w:t>«</w:t>
            </w:r>
            <w:r w:rsidRPr="0077755A">
              <w:rPr>
                <w:rFonts w:ascii="GHEA Grapalat" w:hAnsi="GHEA Grapalat"/>
                <w:b/>
                <w:color w:val="000000"/>
                <w:shd w:val="clear" w:color="auto" w:fill="FFFFFF"/>
              </w:rPr>
              <w:t>լիազորագրի</w:t>
            </w:r>
            <w:r w:rsidRPr="0077755A">
              <w:rPr>
                <w:rFonts w:ascii="GHEA Grapalat" w:hAnsi="GHEA Grapalat"/>
                <w:b/>
                <w:color w:val="000000"/>
                <w:shd w:val="clear" w:color="auto" w:fill="FFFFFF"/>
                <w:lang w:val="af-ZA"/>
              </w:rPr>
              <w:t xml:space="preserve"> </w:t>
            </w:r>
            <w:r w:rsidRPr="0077755A">
              <w:rPr>
                <w:rFonts w:ascii="GHEA Grapalat" w:hAnsi="GHEA Grapalat"/>
                <w:b/>
                <w:color w:val="000000"/>
                <w:shd w:val="clear" w:color="auto" w:fill="FFFFFF"/>
              </w:rPr>
              <w:t>ձևաթուղթը</w:t>
            </w:r>
            <w:r w:rsidRPr="0077755A">
              <w:rPr>
                <w:rFonts w:ascii="GHEA Grapalat" w:hAnsi="GHEA Grapalat"/>
                <w:b/>
                <w:shd w:val="clear" w:color="auto" w:fill="FFFFFF"/>
                <w:lang w:val="af-ZA"/>
              </w:rPr>
              <w:t>» բառերից հետո</w:t>
            </w:r>
            <w:r w:rsidRPr="0077755A">
              <w:rPr>
                <w:rFonts w:ascii="GHEA Grapalat" w:hAnsi="GHEA Grapalat"/>
                <w:shd w:val="clear" w:color="auto" w:fill="FFFFFF"/>
                <w:lang w:val="af-ZA"/>
              </w:rPr>
              <w:t xml:space="preserve"> </w:t>
            </w:r>
            <w:r w:rsidRPr="0077755A">
              <w:rPr>
                <w:rFonts w:ascii="GHEA Grapalat" w:hAnsi="GHEA Grapalat"/>
                <w:b/>
                <w:shd w:val="clear" w:color="auto" w:fill="FFFFFF"/>
                <w:lang w:val="af-ZA"/>
              </w:rPr>
              <w:t>լրացնել</w:t>
            </w:r>
            <w:r w:rsidRPr="0077755A">
              <w:rPr>
                <w:rFonts w:ascii="GHEA Grapalat" w:hAnsi="GHEA Grapalat"/>
                <w:shd w:val="clear" w:color="auto" w:fill="FFFFFF"/>
                <w:lang w:val="af-ZA"/>
              </w:rPr>
              <w:t xml:space="preserve"> </w:t>
            </w:r>
            <w:r w:rsidRPr="0077755A">
              <w:rPr>
                <w:rFonts w:ascii="GHEA Grapalat" w:hAnsi="GHEA Grapalat"/>
                <w:b/>
                <w:shd w:val="clear" w:color="auto" w:fill="FFFFFF"/>
                <w:lang w:val="af-ZA"/>
              </w:rPr>
              <w:t>«, շարժական գույքը տեղափոխելու համար համայնքի ղեկավարի (Երևան քաղաքում՝ Երևանի քաղաքապետի) կողմից հատկացված տարածքի հասցեի վերաբերյալ գրությունը» բառերը</w:t>
            </w:r>
            <w:r w:rsidRPr="0077755A">
              <w:rPr>
                <w:rFonts w:ascii="GHEA Grapalat" w:hAnsi="GHEA Grapalat"/>
                <w:shd w:val="clear" w:color="auto" w:fill="FFFFFF"/>
                <w:lang w:val="af-ZA"/>
              </w:rPr>
              <w:t xml:space="preserve">: </w:t>
            </w:r>
          </w:p>
          <w:p w:rsidR="00A05203" w:rsidRPr="0077755A" w:rsidRDefault="00A05203" w:rsidP="00A05203">
            <w:pPr>
              <w:spacing w:line="360" w:lineRule="auto"/>
              <w:ind w:firstLine="540"/>
              <w:jc w:val="both"/>
              <w:rPr>
                <w:rFonts w:ascii="GHEA Grapalat" w:hAnsi="GHEA Grapalat"/>
                <w:b/>
                <w:color w:val="000000"/>
                <w:shd w:val="clear" w:color="auto" w:fill="FFFFFF"/>
                <w:lang w:val="af-ZA"/>
              </w:rPr>
            </w:pPr>
          </w:p>
          <w:p w:rsidR="00A05203" w:rsidRPr="0077755A" w:rsidRDefault="00A05203" w:rsidP="00A05203">
            <w:pPr>
              <w:tabs>
                <w:tab w:val="left" w:pos="0"/>
              </w:tabs>
              <w:spacing w:line="360" w:lineRule="auto"/>
              <w:ind w:right="-40" w:firstLine="540"/>
              <w:jc w:val="both"/>
              <w:rPr>
                <w:rFonts w:ascii="GHEA Grapalat" w:hAnsi="GHEA Grapalat"/>
                <w:b/>
                <w:shd w:val="clear" w:color="auto" w:fill="FFFFFF"/>
                <w:lang w:val="af-ZA"/>
              </w:rPr>
            </w:pPr>
            <w:r w:rsidRPr="0077755A">
              <w:rPr>
                <w:rFonts w:ascii="GHEA Grapalat" w:hAnsi="GHEA Grapalat"/>
                <w:b/>
                <w:color w:val="000000"/>
                <w:shd w:val="clear" w:color="auto" w:fill="FFFFFF"/>
                <w:lang w:val="af-ZA"/>
              </w:rPr>
              <w:t xml:space="preserve">3. </w:t>
            </w:r>
            <w:r w:rsidRPr="0077755A">
              <w:rPr>
                <w:rFonts w:ascii="GHEA Grapalat" w:hAnsi="GHEA Grapalat"/>
                <w:b/>
                <w:lang w:val="af-ZA"/>
              </w:rPr>
              <w:t>Ն</w:t>
            </w:r>
            <w:r w:rsidRPr="0077755A">
              <w:rPr>
                <w:rFonts w:ascii="GHEA Grapalat" w:hAnsi="GHEA Grapalat"/>
                <w:b/>
                <w:shd w:val="clear" w:color="auto" w:fill="FFFFFF"/>
                <w:lang w:val="af-ZA"/>
              </w:rPr>
              <w:t>ախագծի 1-ին հավելվածի 22-րդ կետն առաջարկվում է հանել, իսկ 21-րդ կետը շարադրել հետևյալ խմբագրությամբ.</w:t>
            </w:r>
          </w:p>
          <w:p w:rsidR="00A05203" w:rsidRPr="0077755A" w:rsidRDefault="00A05203" w:rsidP="00A05203">
            <w:pPr>
              <w:pStyle w:val="ListParagraph"/>
              <w:tabs>
                <w:tab w:val="left" w:pos="992"/>
              </w:tabs>
              <w:spacing w:line="360" w:lineRule="auto"/>
              <w:ind w:left="0" w:right="-40" w:firstLine="540"/>
              <w:jc w:val="both"/>
              <w:rPr>
                <w:rFonts w:ascii="GHEA Grapalat" w:hAnsi="GHEA Grapalat"/>
                <w:b/>
                <w:shd w:val="clear" w:color="auto" w:fill="FFFFFF"/>
                <w:lang w:val="af-ZA"/>
              </w:rPr>
            </w:pPr>
            <w:r w:rsidRPr="0077755A">
              <w:rPr>
                <w:rFonts w:ascii="GHEA Grapalat" w:hAnsi="GHEA Grapalat"/>
                <w:b/>
                <w:shd w:val="clear" w:color="auto" w:fill="FFFFFF"/>
                <w:lang w:val="af-ZA"/>
              </w:rPr>
              <w:t>«</w:t>
            </w:r>
            <w:r w:rsidRPr="0077755A">
              <w:rPr>
                <w:rFonts w:ascii="GHEA Grapalat" w:hAnsi="GHEA Grapalat"/>
                <w:b/>
                <w:color w:val="000000"/>
                <w:shd w:val="clear" w:color="auto" w:fill="FFFFFF"/>
                <w:lang w:val="af-ZA"/>
              </w:rPr>
              <w:t xml:space="preserve">21. </w:t>
            </w:r>
            <w:r w:rsidRPr="0077755A">
              <w:rPr>
                <w:rFonts w:ascii="GHEA Grapalat" w:hAnsi="GHEA Grapalat"/>
                <w:b/>
                <w:color w:val="000000"/>
                <w:shd w:val="clear" w:color="auto" w:fill="FFFFFF"/>
                <w:lang w:val="hy-AM"/>
              </w:rPr>
              <w:t xml:space="preserve">Սույն հավելվածի </w:t>
            </w:r>
            <w:r w:rsidRPr="0077755A">
              <w:rPr>
                <w:rFonts w:ascii="GHEA Grapalat" w:hAnsi="GHEA Grapalat"/>
                <w:b/>
                <w:color w:val="000000"/>
                <w:shd w:val="clear" w:color="auto" w:fill="FFFFFF"/>
                <w:lang w:val="af-ZA"/>
              </w:rPr>
              <w:t>16</w:t>
            </w:r>
            <w:r w:rsidRPr="0077755A">
              <w:rPr>
                <w:rFonts w:ascii="GHEA Grapalat" w:hAnsi="GHEA Grapalat"/>
                <w:b/>
                <w:color w:val="000000"/>
                <w:shd w:val="clear" w:color="auto" w:fill="FFFFFF"/>
                <w:lang w:val="hy-AM"/>
              </w:rPr>
              <w:t>-րդ կետում նշված դիմումը ստանալուց հետո</w:t>
            </w:r>
            <w:r w:rsidRPr="0077755A">
              <w:rPr>
                <w:rFonts w:ascii="GHEA Grapalat" w:hAnsi="GHEA Grapalat"/>
                <w:b/>
                <w:color w:val="000000"/>
                <w:shd w:val="clear" w:color="auto" w:fill="FFFFFF"/>
                <w:lang w:val="af-ZA"/>
              </w:rPr>
              <w:t xml:space="preserve">, </w:t>
            </w:r>
            <w:r w:rsidRPr="0077755A">
              <w:rPr>
                <w:rFonts w:ascii="GHEA Grapalat" w:hAnsi="GHEA Grapalat"/>
                <w:b/>
                <w:color w:val="000000"/>
                <w:shd w:val="clear" w:color="auto" w:fill="FFFFFF"/>
                <w:lang w:val="hy-AM"/>
              </w:rPr>
              <w:t xml:space="preserve"> </w:t>
            </w:r>
            <w:r w:rsidRPr="0077755A">
              <w:rPr>
                <w:rFonts w:ascii="GHEA Grapalat" w:hAnsi="GHEA Grapalat"/>
                <w:b/>
                <w:color w:val="000000"/>
                <w:shd w:val="clear" w:color="auto" w:fill="FFFFFF"/>
                <w:lang w:val="af-ZA"/>
              </w:rPr>
              <w:t xml:space="preserve">եթե </w:t>
            </w:r>
            <w:r w:rsidRPr="0077755A">
              <w:rPr>
                <w:rFonts w:ascii="GHEA Grapalat" w:hAnsi="GHEA Grapalat"/>
                <w:b/>
                <w:color w:val="000000"/>
                <w:shd w:val="clear" w:color="auto" w:fill="FFFFFF"/>
              </w:rPr>
              <w:t>առկա</w:t>
            </w:r>
            <w:r w:rsidRPr="0077755A">
              <w:rPr>
                <w:rFonts w:ascii="GHEA Grapalat" w:hAnsi="GHEA Grapalat"/>
                <w:b/>
                <w:color w:val="000000"/>
                <w:shd w:val="clear" w:color="auto" w:fill="FFFFFF"/>
                <w:lang w:val="af-ZA"/>
              </w:rPr>
              <w:t xml:space="preserve"> </w:t>
            </w:r>
            <w:r w:rsidRPr="0077755A">
              <w:rPr>
                <w:rFonts w:ascii="GHEA Grapalat" w:hAnsi="GHEA Grapalat"/>
                <w:b/>
                <w:color w:val="000000"/>
                <w:shd w:val="clear" w:color="auto" w:fill="FFFFFF"/>
              </w:rPr>
              <w:t>չեն</w:t>
            </w:r>
            <w:r w:rsidRPr="0077755A">
              <w:rPr>
                <w:rFonts w:ascii="GHEA Grapalat" w:hAnsi="GHEA Grapalat"/>
                <w:b/>
                <w:color w:val="000000"/>
                <w:shd w:val="clear" w:color="auto" w:fill="FFFFFF"/>
                <w:lang w:val="af-ZA"/>
              </w:rPr>
              <w:t xml:space="preserve"> </w:t>
            </w:r>
            <w:r w:rsidRPr="0077755A">
              <w:rPr>
                <w:rFonts w:ascii="GHEA Grapalat" w:hAnsi="GHEA Grapalat"/>
                <w:b/>
                <w:color w:val="000000"/>
                <w:shd w:val="clear" w:color="auto" w:fill="FFFFFF"/>
              </w:rPr>
              <w:t>սույն</w:t>
            </w:r>
            <w:r w:rsidRPr="0077755A">
              <w:rPr>
                <w:rFonts w:ascii="GHEA Grapalat" w:hAnsi="GHEA Grapalat"/>
                <w:b/>
                <w:color w:val="000000"/>
                <w:shd w:val="clear" w:color="auto" w:fill="FFFFFF"/>
                <w:lang w:val="af-ZA"/>
              </w:rPr>
              <w:t xml:space="preserve"> </w:t>
            </w:r>
            <w:r w:rsidRPr="0077755A">
              <w:rPr>
                <w:rFonts w:ascii="GHEA Grapalat" w:hAnsi="GHEA Grapalat"/>
                <w:b/>
                <w:color w:val="000000"/>
                <w:shd w:val="clear" w:color="auto" w:fill="FFFFFF"/>
              </w:rPr>
              <w:t>հավելվածի</w:t>
            </w:r>
            <w:r w:rsidRPr="0077755A">
              <w:rPr>
                <w:rFonts w:ascii="GHEA Grapalat" w:hAnsi="GHEA Grapalat"/>
                <w:b/>
                <w:color w:val="000000"/>
                <w:shd w:val="clear" w:color="auto" w:fill="FFFFFF"/>
                <w:lang w:val="af-ZA"/>
              </w:rPr>
              <w:t xml:space="preserve"> 23-</w:t>
            </w:r>
            <w:r w:rsidRPr="0077755A">
              <w:rPr>
                <w:rFonts w:ascii="GHEA Grapalat" w:hAnsi="GHEA Grapalat"/>
                <w:b/>
                <w:color w:val="000000"/>
                <w:shd w:val="clear" w:color="auto" w:fill="FFFFFF"/>
              </w:rPr>
              <w:t>րդ</w:t>
            </w:r>
            <w:r w:rsidRPr="0077755A">
              <w:rPr>
                <w:rFonts w:ascii="GHEA Grapalat" w:hAnsi="GHEA Grapalat"/>
                <w:b/>
                <w:color w:val="000000"/>
                <w:shd w:val="clear" w:color="auto" w:fill="FFFFFF"/>
                <w:lang w:val="af-ZA"/>
              </w:rPr>
              <w:t xml:space="preserve"> </w:t>
            </w:r>
            <w:r w:rsidRPr="0077755A">
              <w:rPr>
                <w:rFonts w:ascii="GHEA Grapalat" w:hAnsi="GHEA Grapalat"/>
                <w:b/>
                <w:color w:val="000000"/>
                <w:shd w:val="clear" w:color="auto" w:fill="FFFFFF"/>
              </w:rPr>
              <w:t>կետով</w:t>
            </w:r>
            <w:r w:rsidRPr="0077755A">
              <w:rPr>
                <w:rFonts w:ascii="GHEA Grapalat" w:hAnsi="GHEA Grapalat"/>
                <w:b/>
                <w:color w:val="000000"/>
                <w:shd w:val="clear" w:color="auto" w:fill="FFFFFF"/>
                <w:lang w:val="af-ZA"/>
              </w:rPr>
              <w:t xml:space="preserve"> </w:t>
            </w:r>
            <w:r w:rsidRPr="0077755A">
              <w:rPr>
                <w:rFonts w:ascii="GHEA Grapalat" w:hAnsi="GHEA Grapalat"/>
                <w:b/>
                <w:color w:val="000000"/>
                <w:shd w:val="clear" w:color="auto" w:fill="FFFFFF"/>
              </w:rPr>
              <w:t>սահմանված</w:t>
            </w:r>
            <w:r w:rsidRPr="0077755A">
              <w:rPr>
                <w:rFonts w:ascii="GHEA Grapalat" w:hAnsi="GHEA Grapalat"/>
                <w:b/>
                <w:color w:val="000000"/>
                <w:shd w:val="clear" w:color="auto" w:fill="FFFFFF"/>
                <w:lang w:val="af-ZA"/>
              </w:rPr>
              <w:t xml:space="preserve"> </w:t>
            </w:r>
            <w:r w:rsidRPr="0077755A">
              <w:rPr>
                <w:rFonts w:ascii="GHEA Grapalat" w:hAnsi="GHEA Grapalat"/>
                <w:b/>
                <w:color w:val="000000"/>
                <w:shd w:val="clear" w:color="auto" w:fill="FFFFFF"/>
              </w:rPr>
              <w:t>հիմքերը</w:t>
            </w:r>
            <w:r w:rsidRPr="0077755A">
              <w:rPr>
                <w:rFonts w:ascii="GHEA Grapalat" w:hAnsi="GHEA Grapalat"/>
                <w:b/>
                <w:color w:val="000000"/>
                <w:shd w:val="clear" w:color="auto" w:fill="FFFFFF"/>
                <w:lang w:val="af-ZA"/>
              </w:rPr>
              <w:t xml:space="preserve">, </w:t>
            </w:r>
            <w:r w:rsidRPr="0077755A">
              <w:rPr>
                <w:rFonts w:ascii="GHEA Grapalat" w:hAnsi="GHEA Grapalat"/>
                <w:b/>
                <w:color w:val="000000"/>
                <w:shd w:val="clear" w:color="auto" w:fill="FFFFFF"/>
              </w:rPr>
              <w:t>ոստիկանը</w:t>
            </w:r>
            <w:r w:rsidRPr="0077755A">
              <w:rPr>
                <w:rFonts w:ascii="GHEA Grapalat" w:hAnsi="GHEA Grapalat"/>
                <w:b/>
                <w:color w:val="000000"/>
                <w:shd w:val="clear" w:color="auto" w:fill="FFFFFF"/>
                <w:lang w:val="af-ZA"/>
              </w:rPr>
              <w:t xml:space="preserve"> 10</w:t>
            </w:r>
            <w:r w:rsidRPr="0077755A">
              <w:rPr>
                <w:rFonts w:ascii="GHEA Grapalat" w:hAnsi="GHEA Grapalat"/>
                <w:b/>
                <w:color w:val="000000"/>
                <w:shd w:val="clear" w:color="auto" w:fill="FFFFFF"/>
                <w:lang w:val="hy-AM"/>
              </w:rPr>
              <w:t>-օրյա ժամկետում</w:t>
            </w:r>
            <w:r w:rsidRPr="0077755A">
              <w:rPr>
                <w:rFonts w:ascii="GHEA Grapalat" w:hAnsi="GHEA Grapalat"/>
                <w:b/>
                <w:color w:val="000000"/>
                <w:shd w:val="clear" w:color="auto" w:fill="FFFFFF"/>
                <w:lang w:val="af-ZA"/>
              </w:rPr>
              <w:t xml:space="preserve"> </w:t>
            </w:r>
            <w:r w:rsidRPr="0077755A">
              <w:rPr>
                <w:rFonts w:ascii="GHEA Grapalat" w:hAnsi="GHEA Grapalat"/>
                <w:b/>
                <w:color w:val="000000"/>
                <w:shd w:val="clear" w:color="auto" w:fill="FFFFFF"/>
              </w:rPr>
              <w:t>դիմում</w:t>
            </w:r>
            <w:r w:rsidRPr="0077755A">
              <w:rPr>
                <w:rFonts w:ascii="GHEA Grapalat" w:hAnsi="GHEA Grapalat"/>
                <w:b/>
                <w:color w:val="000000"/>
                <w:shd w:val="clear" w:color="auto" w:fill="FFFFFF"/>
                <w:lang w:val="af-ZA"/>
              </w:rPr>
              <w:t xml:space="preserve"> </w:t>
            </w:r>
            <w:r w:rsidRPr="0077755A">
              <w:rPr>
                <w:rFonts w:ascii="GHEA Grapalat" w:hAnsi="GHEA Grapalat"/>
                <w:b/>
                <w:color w:val="000000"/>
                <w:shd w:val="clear" w:color="auto" w:fill="FFFFFF"/>
              </w:rPr>
              <w:t>է</w:t>
            </w:r>
            <w:r w:rsidRPr="0077755A">
              <w:rPr>
                <w:rFonts w:ascii="GHEA Grapalat" w:hAnsi="GHEA Grapalat"/>
                <w:b/>
                <w:color w:val="000000"/>
                <w:shd w:val="clear" w:color="auto" w:fill="FFFFFF"/>
                <w:lang w:val="af-ZA"/>
              </w:rPr>
              <w:t xml:space="preserve"> </w:t>
            </w:r>
            <w:r w:rsidRPr="0077755A">
              <w:rPr>
                <w:rFonts w:ascii="GHEA Grapalat" w:hAnsi="GHEA Grapalat"/>
                <w:b/>
                <w:color w:val="000000"/>
                <w:shd w:val="clear" w:color="auto" w:fill="FFFFFF"/>
              </w:rPr>
              <w:t>օրինական</w:t>
            </w:r>
            <w:r w:rsidRPr="0077755A">
              <w:rPr>
                <w:rFonts w:ascii="GHEA Grapalat" w:hAnsi="GHEA Grapalat"/>
                <w:b/>
                <w:color w:val="000000"/>
                <w:shd w:val="clear" w:color="auto" w:fill="FFFFFF"/>
                <w:lang w:val="af-ZA"/>
              </w:rPr>
              <w:t xml:space="preserve"> </w:t>
            </w:r>
            <w:r w:rsidRPr="0077755A">
              <w:rPr>
                <w:rFonts w:ascii="GHEA Grapalat" w:hAnsi="GHEA Grapalat"/>
                <w:b/>
                <w:color w:val="000000"/>
                <w:shd w:val="clear" w:color="auto" w:fill="FFFFFF"/>
              </w:rPr>
              <w:t>տիրապետողին՝</w:t>
            </w:r>
            <w:r w:rsidRPr="0077755A">
              <w:rPr>
                <w:rFonts w:ascii="GHEA Grapalat" w:hAnsi="GHEA Grapalat"/>
                <w:b/>
                <w:color w:val="000000"/>
                <w:shd w:val="clear" w:color="auto" w:fill="FFFFFF"/>
                <w:lang w:val="af-ZA"/>
              </w:rPr>
              <w:t xml:space="preserve"> շարժական գույքի տեղափոխման համար 30-</w:t>
            </w:r>
            <w:r w:rsidRPr="0077755A">
              <w:rPr>
                <w:rFonts w:ascii="GHEA Grapalat" w:hAnsi="GHEA Grapalat"/>
                <w:b/>
                <w:color w:val="000000"/>
                <w:shd w:val="clear" w:color="auto" w:fill="FFFFFF"/>
              </w:rPr>
              <w:t>օրյա</w:t>
            </w:r>
            <w:r w:rsidRPr="0077755A">
              <w:rPr>
                <w:rFonts w:ascii="GHEA Grapalat" w:hAnsi="GHEA Grapalat"/>
                <w:b/>
                <w:color w:val="000000"/>
                <w:shd w:val="clear" w:color="auto" w:fill="FFFFFF"/>
                <w:lang w:val="af-ZA"/>
              </w:rPr>
              <w:t xml:space="preserve"> </w:t>
            </w:r>
            <w:r w:rsidRPr="0077755A">
              <w:rPr>
                <w:rFonts w:ascii="GHEA Grapalat" w:hAnsi="GHEA Grapalat"/>
                <w:b/>
                <w:color w:val="000000"/>
                <w:shd w:val="clear" w:color="auto" w:fill="FFFFFF"/>
              </w:rPr>
              <w:t>ժամկետում</w:t>
            </w:r>
            <w:r w:rsidRPr="0077755A">
              <w:rPr>
                <w:rFonts w:ascii="GHEA Grapalat" w:hAnsi="GHEA Grapalat"/>
                <w:b/>
                <w:color w:val="000000"/>
                <w:shd w:val="clear" w:color="auto" w:fill="FFFFFF"/>
                <w:lang w:val="af-ZA"/>
              </w:rPr>
              <w:t xml:space="preserve"> </w:t>
            </w:r>
            <w:r w:rsidRPr="0077755A">
              <w:rPr>
                <w:rFonts w:ascii="GHEA Grapalat" w:hAnsi="GHEA Grapalat"/>
                <w:b/>
                <w:color w:val="000000"/>
                <w:shd w:val="clear" w:color="auto" w:fill="FFFFFF"/>
              </w:rPr>
              <w:t>անհրաժեշտ</w:t>
            </w:r>
            <w:r w:rsidRPr="0077755A">
              <w:rPr>
                <w:rFonts w:ascii="GHEA Grapalat" w:hAnsi="GHEA Grapalat"/>
                <w:b/>
                <w:color w:val="000000"/>
                <w:shd w:val="clear" w:color="auto" w:fill="FFFFFF"/>
                <w:lang w:val="af-ZA"/>
              </w:rPr>
              <w:t xml:space="preserve"> </w:t>
            </w:r>
            <w:r w:rsidRPr="0077755A">
              <w:rPr>
                <w:rFonts w:ascii="GHEA Grapalat" w:hAnsi="GHEA Grapalat"/>
                <w:b/>
                <w:color w:val="000000"/>
                <w:shd w:val="clear" w:color="auto" w:fill="FFFFFF"/>
              </w:rPr>
              <w:t>տեխնիկական</w:t>
            </w:r>
            <w:r w:rsidRPr="0077755A">
              <w:rPr>
                <w:rFonts w:ascii="GHEA Grapalat" w:hAnsi="GHEA Grapalat"/>
                <w:b/>
                <w:color w:val="000000"/>
                <w:shd w:val="clear" w:color="auto" w:fill="FFFFFF"/>
                <w:lang w:val="af-ZA"/>
              </w:rPr>
              <w:t xml:space="preserve"> </w:t>
            </w:r>
            <w:r w:rsidRPr="0077755A">
              <w:rPr>
                <w:rFonts w:ascii="GHEA Grapalat" w:hAnsi="GHEA Grapalat"/>
                <w:b/>
                <w:color w:val="000000"/>
                <w:shd w:val="clear" w:color="auto" w:fill="FFFFFF"/>
                <w:lang w:val="af-ZA"/>
              </w:rPr>
              <w:lastRenderedPageBreak/>
              <w:t xml:space="preserve">(տրանսպորտային) </w:t>
            </w:r>
            <w:r w:rsidRPr="0077755A">
              <w:rPr>
                <w:rFonts w:ascii="GHEA Grapalat" w:hAnsi="GHEA Grapalat"/>
                <w:b/>
                <w:color w:val="000000"/>
                <w:shd w:val="clear" w:color="auto" w:fill="FFFFFF"/>
              </w:rPr>
              <w:t>միջոցներ</w:t>
            </w:r>
            <w:r w:rsidRPr="0077755A">
              <w:rPr>
                <w:rFonts w:ascii="GHEA Grapalat" w:hAnsi="GHEA Grapalat"/>
                <w:b/>
                <w:color w:val="000000"/>
                <w:shd w:val="clear" w:color="auto" w:fill="FFFFFF"/>
                <w:lang w:val="af-ZA"/>
              </w:rPr>
              <w:t xml:space="preserve"> </w:t>
            </w:r>
            <w:r w:rsidRPr="0077755A">
              <w:rPr>
                <w:rFonts w:ascii="GHEA Grapalat" w:hAnsi="GHEA Grapalat"/>
                <w:b/>
                <w:color w:val="000000"/>
                <w:shd w:val="clear" w:color="auto" w:fill="FFFFFF"/>
              </w:rPr>
              <w:t>և</w:t>
            </w:r>
            <w:r w:rsidRPr="0077755A">
              <w:rPr>
                <w:rFonts w:ascii="GHEA Grapalat" w:hAnsi="GHEA Grapalat"/>
                <w:b/>
                <w:color w:val="000000"/>
                <w:shd w:val="clear" w:color="auto" w:fill="FFFFFF"/>
                <w:lang w:val="af-ZA"/>
              </w:rPr>
              <w:t xml:space="preserve"> (կամ) </w:t>
            </w:r>
            <w:r w:rsidRPr="0077755A">
              <w:rPr>
                <w:rFonts w:ascii="GHEA Grapalat" w:hAnsi="GHEA Grapalat"/>
                <w:b/>
                <w:color w:val="000000"/>
                <w:shd w:val="clear" w:color="auto" w:fill="FFFFFF"/>
              </w:rPr>
              <w:t>սպասարկող</w:t>
            </w:r>
            <w:r w:rsidRPr="0077755A">
              <w:rPr>
                <w:rFonts w:ascii="GHEA Grapalat" w:hAnsi="GHEA Grapalat"/>
                <w:b/>
                <w:color w:val="000000"/>
                <w:shd w:val="clear" w:color="auto" w:fill="FFFFFF"/>
                <w:lang w:val="af-ZA"/>
              </w:rPr>
              <w:t xml:space="preserve"> </w:t>
            </w:r>
            <w:r w:rsidRPr="0077755A">
              <w:rPr>
                <w:rFonts w:ascii="GHEA Grapalat" w:hAnsi="GHEA Grapalat"/>
                <w:b/>
                <w:color w:val="000000"/>
                <w:shd w:val="clear" w:color="auto" w:fill="FFFFFF"/>
              </w:rPr>
              <w:t>անձնակազմ</w:t>
            </w:r>
            <w:r w:rsidRPr="0077755A">
              <w:rPr>
                <w:rFonts w:ascii="GHEA Grapalat" w:hAnsi="GHEA Grapalat"/>
                <w:b/>
                <w:color w:val="000000"/>
                <w:shd w:val="clear" w:color="auto" w:fill="FFFFFF"/>
                <w:lang w:val="af-ZA"/>
              </w:rPr>
              <w:t xml:space="preserve"> </w:t>
            </w:r>
            <w:r w:rsidRPr="0077755A">
              <w:rPr>
                <w:rFonts w:ascii="GHEA Grapalat" w:hAnsi="GHEA Grapalat"/>
                <w:b/>
                <w:color w:val="000000"/>
                <w:shd w:val="clear" w:color="auto" w:fill="FFFFFF"/>
              </w:rPr>
              <w:t>տրամադրելու</w:t>
            </w:r>
            <w:r w:rsidRPr="0077755A">
              <w:rPr>
                <w:rFonts w:ascii="GHEA Grapalat" w:hAnsi="GHEA Grapalat"/>
                <w:b/>
                <w:color w:val="000000"/>
                <w:shd w:val="clear" w:color="auto" w:fill="FFFFFF"/>
                <w:lang w:val="af-ZA"/>
              </w:rPr>
              <w:t xml:space="preserve"> </w:t>
            </w:r>
            <w:r w:rsidRPr="0077755A">
              <w:rPr>
                <w:rFonts w:ascii="GHEA Grapalat" w:hAnsi="GHEA Grapalat"/>
                <w:b/>
                <w:color w:val="000000"/>
                <w:shd w:val="clear" w:color="auto" w:fill="FFFFFF"/>
              </w:rPr>
              <w:t>պահանջով</w:t>
            </w:r>
            <w:r w:rsidRPr="0077755A">
              <w:rPr>
                <w:rFonts w:ascii="GHEA Grapalat" w:hAnsi="GHEA Grapalat"/>
                <w:b/>
                <w:color w:val="000000"/>
                <w:shd w:val="clear" w:color="auto" w:fill="FFFFFF"/>
                <w:lang w:val="af-ZA"/>
              </w:rPr>
              <w:t>:</w:t>
            </w:r>
            <w:r w:rsidRPr="0077755A">
              <w:rPr>
                <w:rFonts w:ascii="GHEA Grapalat" w:hAnsi="GHEA Grapalat"/>
                <w:b/>
                <w:shd w:val="clear" w:color="auto" w:fill="FFFFFF"/>
                <w:lang w:val="af-ZA"/>
              </w:rPr>
              <w:t>»:</w:t>
            </w:r>
          </w:p>
          <w:p w:rsidR="00F57649" w:rsidRPr="0077755A" w:rsidRDefault="00F57649" w:rsidP="00F57649">
            <w:pPr>
              <w:spacing w:line="360" w:lineRule="auto"/>
              <w:ind w:firstLine="540"/>
              <w:jc w:val="both"/>
              <w:rPr>
                <w:rFonts w:ascii="GHEA Grapalat" w:hAnsi="GHEA Grapalat"/>
                <w:b/>
                <w:color w:val="000000"/>
                <w:shd w:val="clear" w:color="auto" w:fill="FFFFFF"/>
                <w:lang w:val="af-ZA"/>
              </w:rPr>
            </w:pPr>
            <w:r w:rsidRPr="0077755A">
              <w:rPr>
                <w:rFonts w:ascii="GHEA Grapalat" w:hAnsi="GHEA Grapalat"/>
                <w:b/>
                <w:shd w:val="clear" w:color="auto" w:fill="FFFFFF"/>
                <w:lang w:val="af-ZA"/>
              </w:rPr>
              <w:t xml:space="preserve">Առաջարկը կրկին հիմնավորվում է այն հանգամանքով, որ </w:t>
            </w:r>
            <w:r w:rsidRPr="0077755A">
              <w:rPr>
                <w:rFonts w:ascii="GHEA Grapalat" w:hAnsi="GHEA Grapalat"/>
                <w:b/>
                <w:color w:val="000000"/>
                <w:shd w:val="clear" w:color="auto" w:fill="FFFFFF"/>
              </w:rPr>
              <w:t>ոստիկանության</w:t>
            </w:r>
            <w:r w:rsidRPr="0077755A">
              <w:rPr>
                <w:rFonts w:ascii="GHEA Grapalat" w:hAnsi="GHEA Grapalat"/>
                <w:b/>
                <w:color w:val="000000"/>
                <w:shd w:val="clear" w:color="auto" w:fill="FFFFFF"/>
                <w:lang w:val="af-ZA"/>
              </w:rPr>
              <w:t xml:space="preserve"> </w:t>
            </w:r>
            <w:r w:rsidRPr="0077755A">
              <w:rPr>
                <w:rFonts w:ascii="GHEA Grapalat" w:hAnsi="GHEA Grapalat"/>
                <w:b/>
                <w:color w:val="000000"/>
                <w:shd w:val="clear" w:color="auto" w:fill="FFFFFF"/>
              </w:rPr>
              <w:t>ծառայողը</w:t>
            </w:r>
            <w:r w:rsidRPr="0077755A">
              <w:rPr>
                <w:rFonts w:ascii="GHEA Grapalat" w:hAnsi="GHEA Grapalat"/>
                <w:b/>
                <w:color w:val="000000"/>
                <w:shd w:val="clear" w:color="auto" w:fill="FFFFFF"/>
                <w:lang w:val="af-ZA"/>
              </w:rPr>
              <w:t xml:space="preserve"> </w:t>
            </w:r>
            <w:r w:rsidRPr="0077755A">
              <w:rPr>
                <w:rFonts w:ascii="GHEA Grapalat" w:hAnsi="GHEA Grapalat"/>
                <w:b/>
                <w:color w:val="000000"/>
                <w:shd w:val="clear" w:color="auto" w:fill="FFFFFF"/>
              </w:rPr>
              <w:t>շարժական</w:t>
            </w:r>
            <w:r w:rsidRPr="0077755A">
              <w:rPr>
                <w:rFonts w:ascii="GHEA Grapalat" w:hAnsi="GHEA Grapalat"/>
                <w:b/>
                <w:color w:val="000000"/>
                <w:shd w:val="clear" w:color="auto" w:fill="FFFFFF"/>
                <w:lang w:val="af-ZA"/>
              </w:rPr>
              <w:t xml:space="preserve"> </w:t>
            </w:r>
            <w:r w:rsidRPr="0077755A">
              <w:rPr>
                <w:rFonts w:ascii="GHEA Grapalat" w:hAnsi="GHEA Grapalat"/>
                <w:b/>
                <w:color w:val="000000"/>
                <w:shd w:val="clear" w:color="auto" w:fill="FFFFFF"/>
              </w:rPr>
              <w:t>որևէ</w:t>
            </w:r>
            <w:r w:rsidRPr="0077755A">
              <w:rPr>
                <w:rFonts w:ascii="GHEA Grapalat" w:hAnsi="GHEA Grapalat"/>
                <w:b/>
                <w:color w:val="000000"/>
                <w:shd w:val="clear" w:color="auto" w:fill="FFFFFF"/>
                <w:lang w:val="af-ZA"/>
              </w:rPr>
              <w:t xml:space="preserve"> </w:t>
            </w:r>
            <w:r w:rsidRPr="0077755A">
              <w:rPr>
                <w:rFonts w:ascii="GHEA Grapalat" w:hAnsi="GHEA Grapalat"/>
                <w:b/>
                <w:color w:val="000000"/>
                <w:shd w:val="clear" w:color="auto" w:fill="FFFFFF"/>
              </w:rPr>
              <w:t>գույքի</w:t>
            </w:r>
            <w:r w:rsidRPr="0077755A">
              <w:rPr>
                <w:rFonts w:ascii="GHEA Grapalat" w:hAnsi="GHEA Grapalat"/>
                <w:b/>
                <w:color w:val="000000"/>
                <w:shd w:val="clear" w:color="auto" w:fill="FFFFFF"/>
                <w:lang w:val="af-ZA"/>
              </w:rPr>
              <w:t xml:space="preserve"> </w:t>
            </w:r>
            <w:r w:rsidRPr="0077755A">
              <w:rPr>
                <w:rFonts w:ascii="GHEA Grapalat" w:hAnsi="GHEA Grapalat"/>
                <w:b/>
                <w:color w:val="000000"/>
                <w:shd w:val="clear" w:color="auto" w:fill="FFFFFF"/>
              </w:rPr>
              <w:t>տեղափոխում</w:t>
            </w:r>
            <w:r w:rsidRPr="0077755A">
              <w:rPr>
                <w:rFonts w:ascii="GHEA Grapalat" w:hAnsi="GHEA Grapalat"/>
                <w:b/>
                <w:color w:val="000000"/>
                <w:shd w:val="clear" w:color="auto" w:fill="FFFFFF"/>
                <w:lang w:val="af-ZA"/>
              </w:rPr>
              <w:t xml:space="preserve"> </w:t>
            </w:r>
            <w:r w:rsidRPr="0077755A">
              <w:rPr>
                <w:rFonts w:ascii="GHEA Grapalat" w:hAnsi="GHEA Grapalat"/>
                <w:b/>
                <w:color w:val="000000"/>
                <w:shd w:val="clear" w:color="auto" w:fill="FFFFFF"/>
              </w:rPr>
              <w:t>անձամբ</w:t>
            </w:r>
            <w:r w:rsidRPr="0077755A">
              <w:rPr>
                <w:rFonts w:ascii="GHEA Grapalat" w:hAnsi="GHEA Grapalat"/>
                <w:b/>
                <w:color w:val="000000"/>
                <w:shd w:val="clear" w:color="auto" w:fill="FFFFFF"/>
                <w:lang w:val="af-ZA"/>
              </w:rPr>
              <w:t xml:space="preserve"> </w:t>
            </w:r>
            <w:r w:rsidRPr="0077755A">
              <w:rPr>
                <w:rFonts w:ascii="GHEA Grapalat" w:hAnsi="GHEA Grapalat"/>
                <w:b/>
                <w:color w:val="000000"/>
                <w:shd w:val="clear" w:color="auto" w:fill="FFFFFF"/>
              </w:rPr>
              <w:t>չի</w:t>
            </w:r>
            <w:r w:rsidRPr="0077755A">
              <w:rPr>
                <w:rFonts w:ascii="GHEA Grapalat" w:hAnsi="GHEA Grapalat"/>
                <w:b/>
                <w:color w:val="000000"/>
                <w:shd w:val="clear" w:color="auto" w:fill="FFFFFF"/>
                <w:lang w:val="af-ZA"/>
              </w:rPr>
              <w:t xml:space="preserve"> </w:t>
            </w:r>
            <w:r w:rsidRPr="0077755A">
              <w:rPr>
                <w:rFonts w:ascii="GHEA Grapalat" w:hAnsi="GHEA Grapalat"/>
                <w:b/>
                <w:color w:val="000000"/>
                <w:shd w:val="clear" w:color="auto" w:fill="FFFFFF"/>
              </w:rPr>
              <w:t>իրականացնելու</w:t>
            </w:r>
            <w:r w:rsidRPr="0077755A">
              <w:rPr>
                <w:rFonts w:ascii="GHEA Grapalat" w:hAnsi="GHEA Grapalat"/>
                <w:b/>
                <w:color w:val="000000"/>
                <w:shd w:val="clear" w:color="auto" w:fill="FFFFFF"/>
                <w:lang w:val="af-ZA"/>
              </w:rPr>
              <w:t>: Ոստիկանությունը ապահովելու է շարժական գույքի տեղափոխումը բացառապես օրինական տիրապետողի կողմից տրամադրված համապատասխան տեխնիկական (տրանսպորտային) միջոցների և (կամ) սպասարկող անձնակազմի միջոցով, այդ ընթացքում իրականացնելով հասարակական կարգի պահպանության գործառույթ:</w:t>
            </w:r>
          </w:p>
          <w:p w:rsidR="00A05203" w:rsidRPr="0077755A" w:rsidRDefault="00A05203" w:rsidP="00A05203">
            <w:pPr>
              <w:spacing w:line="360" w:lineRule="auto"/>
              <w:ind w:firstLine="540"/>
              <w:jc w:val="both"/>
              <w:rPr>
                <w:rFonts w:ascii="GHEA Grapalat" w:hAnsi="GHEA Grapalat"/>
                <w:b/>
                <w:color w:val="000000"/>
                <w:shd w:val="clear" w:color="auto" w:fill="FFFFFF"/>
                <w:lang w:val="af-ZA"/>
              </w:rPr>
            </w:pPr>
          </w:p>
          <w:p w:rsidR="00E84DDD" w:rsidRPr="0077755A" w:rsidRDefault="00F57649" w:rsidP="00E84DDD">
            <w:pPr>
              <w:pStyle w:val="ListParagraph"/>
              <w:tabs>
                <w:tab w:val="left" w:pos="992"/>
              </w:tabs>
              <w:spacing w:line="360" w:lineRule="auto"/>
              <w:ind w:left="0" w:right="-40" w:firstLine="540"/>
              <w:jc w:val="both"/>
              <w:rPr>
                <w:rFonts w:ascii="GHEA Grapalat" w:hAnsi="GHEA Grapalat"/>
                <w:b/>
                <w:shd w:val="clear" w:color="auto" w:fill="FFFFFF"/>
                <w:lang w:val="af-ZA"/>
              </w:rPr>
            </w:pPr>
            <w:r w:rsidRPr="0077755A">
              <w:rPr>
                <w:rFonts w:ascii="GHEA Grapalat" w:hAnsi="GHEA Grapalat"/>
                <w:b/>
                <w:color w:val="000000"/>
                <w:shd w:val="clear" w:color="auto" w:fill="FFFFFF"/>
                <w:lang w:val="af-ZA"/>
              </w:rPr>
              <w:t>4.</w:t>
            </w:r>
            <w:r w:rsidR="00E84DDD" w:rsidRPr="0077755A">
              <w:rPr>
                <w:rFonts w:ascii="GHEA Grapalat" w:hAnsi="GHEA Grapalat"/>
                <w:b/>
                <w:lang w:val="af-ZA"/>
              </w:rPr>
              <w:t xml:space="preserve"> Ն</w:t>
            </w:r>
            <w:r w:rsidR="00E84DDD" w:rsidRPr="0077755A">
              <w:rPr>
                <w:rFonts w:ascii="GHEA Grapalat" w:hAnsi="GHEA Grapalat"/>
                <w:b/>
                <w:shd w:val="clear" w:color="auto" w:fill="FFFFFF"/>
                <w:lang w:val="af-ZA"/>
              </w:rPr>
              <w:t>ախագծի 1-ին հավելվածի 23-րդ կետում  «</w:t>
            </w:r>
            <w:r w:rsidR="00E84DDD" w:rsidRPr="0077755A">
              <w:rPr>
                <w:rFonts w:ascii="GHEA Grapalat" w:hAnsi="GHEA Grapalat"/>
                <w:b/>
                <w:color w:val="000000"/>
                <w:shd w:val="clear" w:color="auto" w:fill="FFFFFF"/>
                <w:lang w:val="af-ZA"/>
              </w:rPr>
              <w:t>30-</w:t>
            </w:r>
            <w:r w:rsidR="00E84DDD" w:rsidRPr="0077755A">
              <w:rPr>
                <w:rFonts w:ascii="GHEA Grapalat" w:hAnsi="GHEA Grapalat"/>
                <w:b/>
                <w:color w:val="000000"/>
                <w:shd w:val="clear" w:color="auto" w:fill="FFFFFF"/>
              </w:rPr>
              <w:t>օրյա</w:t>
            </w:r>
            <w:r w:rsidR="00E84DDD" w:rsidRPr="0077755A">
              <w:rPr>
                <w:rFonts w:ascii="GHEA Grapalat" w:hAnsi="GHEA Grapalat"/>
                <w:b/>
                <w:shd w:val="clear" w:color="auto" w:fill="FFFFFF"/>
                <w:lang w:val="af-ZA"/>
              </w:rPr>
              <w:t xml:space="preserve">» բառերը փոխարինել </w:t>
            </w:r>
            <w:r w:rsidR="00E84DDD" w:rsidRPr="0077755A">
              <w:rPr>
                <w:rFonts w:ascii="GHEA Grapalat" w:hAnsi="GHEA Grapalat"/>
                <w:b/>
                <w:shd w:val="clear" w:color="auto" w:fill="FFFFFF"/>
                <w:lang w:val="af-ZA"/>
              </w:rPr>
              <w:lastRenderedPageBreak/>
              <w:t>«</w:t>
            </w:r>
            <w:r w:rsidR="00E84DDD" w:rsidRPr="0077755A">
              <w:rPr>
                <w:rFonts w:ascii="GHEA Grapalat" w:hAnsi="GHEA Grapalat"/>
                <w:b/>
                <w:color w:val="000000"/>
                <w:shd w:val="clear" w:color="auto" w:fill="FFFFFF"/>
                <w:lang w:val="af-ZA"/>
              </w:rPr>
              <w:t>10-</w:t>
            </w:r>
            <w:r w:rsidR="00E84DDD" w:rsidRPr="0077755A">
              <w:rPr>
                <w:rFonts w:ascii="GHEA Grapalat" w:hAnsi="GHEA Grapalat"/>
                <w:b/>
                <w:color w:val="000000"/>
                <w:shd w:val="clear" w:color="auto" w:fill="FFFFFF"/>
              </w:rPr>
              <w:t>օրյա</w:t>
            </w:r>
            <w:r w:rsidR="00E84DDD" w:rsidRPr="0077755A">
              <w:rPr>
                <w:rFonts w:ascii="GHEA Grapalat" w:hAnsi="GHEA Grapalat"/>
                <w:b/>
                <w:shd w:val="clear" w:color="auto" w:fill="FFFFFF"/>
                <w:lang w:val="af-ZA"/>
              </w:rPr>
              <w:t>» բառերով:</w:t>
            </w:r>
          </w:p>
          <w:p w:rsidR="00F57649" w:rsidRPr="0077755A" w:rsidRDefault="00F57649" w:rsidP="00A05203">
            <w:pPr>
              <w:spacing w:line="360" w:lineRule="auto"/>
              <w:ind w:firstLine="540"/>
              <w:jc w:val="both"/>
              <w:rPr>
                <w:rFonts w:ascii="GHEA Grapalat" w:hAnsi="GHEA Grapalat"/>
                <w:b/>
                <w:color w:val="000000"/>
                <w:shd w:val="clear" w:color="auto" w:fill="FFFFFF"/>
                <w:lang w:val="af-ZA"/>
              </w:rPr>
            </w:pPr>
          </w:p>
          <w:p w:rsidR="00E84DDD" w:rsidRPr="0077755A" w:rsidRDefault="00E84DDD" w:rsidP="00E84DDD">
            <w:pPr>
              <w:tabs>
                <w:tab w:val="left" w:pos="0"/>
              </w:tabs>
              <w:spacing w:line="360" w:lineRule="auto"/>
              <w:ind w:right="-40" w:firstLine="540"/>
              <w:jc w:val="both"/>
              <w:rPr>
                <w:rFonts w:ascii="GHEA Grapalat" w:hAnsi="GHEA Grapalat"/>
                <w:b/>
                <w:shd w:val="clear" w:color="auto" w:fill="FFFFFF"/>
                <w:lang w:val="af-ZA"/>
              </w:rPr>
            </w:pPr>
            <w:r w:rsidRPr="0077755A">
              <w:rPr>
                <w:rFonts w:ascii="GHEA Grapalat" w:hAnsi="GHEA Grapalat"/>
                <w:b/>
                <w:color w:val="000000"/>
                <w:shd w:val="clear" w:color="auto" w:fill="FFFFFF"/>
                <w:lang w:val="af-ZA"/>
              </w:rPr>
              <w:t xml:space="preserve">5. </w:t>
            </w:r>
            <w:r w:rsidRPr="0077755A">
              <w:rPr>
                <w:rFonts w:ascii="GHEA Grapalat" w:hAnsi="GHEA Grapalat"/>
                <w:b/>
                <w:lang w:val="af-ZA"/>
              </w:rPr>
              <w:t>Ն</w:t>
            </w:r>
            <w:r w:rsidRPr="0077755A">
              <w:rPr>
                <w:rFonts w:ascii="GHEA Grapalat" w:hAnsi="GHEA Grapalat"/>
                <w:b/>
                <w:shd w:val="clear" w:color="auto" w:fill="FFFFFF"/>
                <w:lang w:val="af-ZA"/>
              </w:rPr>
              <w:t>ախագծի 1-ին հավելվածի 24-րդ կետն առաջարկվում է շարադրել հետևյալ խմբագրությամբ.</w:t>
            </w:r>
          </w:p>
          <w:p w:rsidR="00E84DDD" w:rsidRPr="0077755A" w:rsidRDefault="00E84DDD" w:rsidP="00E84DDD">
            <w:pPr>
              <w:pStyle w:val="ListParagraph"/>
              <w:tabs>
                <w:tab w:val="left" w:pos="992"/>
                <w:tab w:val="left" w:pos="1190"/>
              </w:tabs>
              <w:spacing w:line="360" w:lineRule="auto"/>
              <w:ind w:left="0" w:right="-40" w:firstLine="540"/>
              <w:jc w:val="both"/>
              <w:rPr>
                <w:rFonts w:ascii="GHEA Grapalat" w:hAnsi="GHEA Grapalat"/>
                <w:shd w:val="clear" w:color="auto" w:fill="FFFFFF"/>
                <w:lang w:val="af-ZA"/>
              </w:rPr>
            </w:pPr>
            <w:r w:rsidRPr="0077755A">
              <w:rPr>
                <w:rFonts w:ascii="GHEA Grapalat" w:hAnsi="GHEA Grapalat"/>
                <w:b/>
                <w:shd w:val="clear" w:color="auto" w:fill="FFFFFF"/>
                <w:lang w:val="af-ZA"/>
              </w:rPr>
              <w:t>«</w:t>
            </w:r>
            <w:r w:rsidRPr="0077755A">
              <w:rPr>
                <w:rFonts w:ascii="GHEA Grapalat" w:hAnsi="GHEA Grapalat"/>
                <w:shd w:val="clear" w:color="auto" w:fill="FFFFFF"/>
                <w:lang w:val="af-ZA"/>
              </w:rPr>
              <w:t xml:space="preserve">24. Օրինական տիրապետողի կողմից անհրաժեշտ </w:t>
            </w:r>
            <w:r w:rsidRPr="0077755A">
              <w:rPr>
                <w:rFonts w:ascii="GHEA Grapalat" w:hAnsi="GHEA Grapalat"/>
                <w:b/>
                <w:color w:val="000000"/>
                <w:shd w:val="clear" w:color="auto" w:fill="FFFFFF"/>
              </w:rPr>
              <w:t>տեխնիկական</w:t>
            </w:r>
            <w:r w:rsidRPr="0077755A">
              <w:rPr>
                <w:rFonts w:ascii="GHEA Grapalat" w:hAnsi="GHEA Grapalat"/>
                <w:b/>
                <w:color w:val="000000"/>
                <w:shd w:val="clear" w:color="auto" w:fill="FFFFFF"/>
                <w:lang w:val="af-ZA"/>
              </w:rPr>
              <w:t xml:space="preserve"> (տրանսպորտային) </w:t>
            </w:r>
            <w:r w:rsidRPr="0077755A">
              <w:rPr>
                <w:rFonts w:ascii="GHEA Grapalat" w:hAnsi="GHEA Grapalat"/>
                <w:b/>
                <w:color w:val="000000"/>
                <w:shd w:val="clear" w:color="auto" w:fill="FFFFFF"/>
              </w:rPr>
              <w:t>միջոցներ</w:t>
            </w:r>
            <w:r w:rsidRPr="0077755A">
              <w:rPr>
                <w:rFonts w:ascii="GHEA Grapalat" w:hAnsi="GHEA Grapalat"/>
                <w:b/>
                <w:color w:val="000000"/>
                <w:shd w:val="clear" w:color="auto" w:fill="FFFFFF"/>
                <w:lang w:val="af-ZA"/>
              </w:rPr>
              <w:t xml:space="preserve"> </w:t>
            </w:r>
            <w:r w:rsidRPr="0077755A">
              <w:rPr>
                <w:rFonts w:ascii="GHEA Grapalat" w:hAnsi="GHEA Grapalat"/>
                <w:b/>
                <w:color w:val="000000"/>
                <w:shd w:val="clear" w:color="auto" w:fill="FFFFFF"/>
              </w:rPr>
              <w:t>և</w:t>
            </w:r>
            <w:r w:rsidRPr="0077755A">
              <w:rPr>
                <w:rFonts w:ascii="GHEA Grapalat" w:hAnsi="GHEA Grapalat"/>
                <w:b/>
                <w:color w:val="000000"/>
                <w:shd w:val="clear" w:color="auto" w:fill="FFFFFF"/>
                <w:lang w:val="af-ZA"/>
              </w:rPr>
              <w:t xml:space="preserve"> (կամ) </w:t>
            </w:r>
            <w:r w:rsidRPr="0077755A">
              <w:rPr>
                <w:rFonts w:ascii="GHEA Grapalat" w:hAnsi="GHEA Grapalat"/>
                <w:b/>
                <w:color w:val="000000"/>
                <w:shd w:val="clear" w:color="auto" w:fill="FFFFFF"/>
              </w:rPr>
              <w:t>սպասարկող</w:t>
            </w:r>
            <w:r w:rsidRPr="0077755A">
              <w:rPr>
                <w:rFonts w:ascii="GHEA Grapalat" w:hAnsi="GHEA Grapalat"/>
                <w:b/>
                <w:color w:val="000000"/>
                <w:shd w:val="clear" w:color="auto" w:fill="FFFFFF"/>
                <w:lang w:val="af-ZA"/>
              </w:rPr>
              <w:t xml:space="preserve"> </w:t>
            </w:r>
            <w:r w:rsidRPr="0077755A">
              <w:rPr>
                <w:rFonts w:ascii="GHEA Grapalat" w:hAnsi="GHEA Grapalat"/>
                <w:b/>
                <w:color w:val="000000"/>
                <w:shd w:val="clear" w:color="auto" w:fill="FFFFFF"/>
              </w:rPr>
              <w:t>անձնակազմ</w:t>
            </w:r>
            <w:r w:rsidRPr="0077755A">
              <w:rPr>
                <w:rFonts w:ascii="GHEA Grapalat" w:hAnsi="GHEA Grapalat"/>
                <w:b/>
                <w:color w:val="000000"/>
                <w:shd w:val="clear" w:color="auto" w:fill="FFFFFF"/>
                <w:lang w:val="af-ZA"/>
              </w:rPr>
              <w:t xml:space="preserve"> </w:t>
            </w:r>
            <w:r w:rsidRPr="0077755A">
              <w:rPr>
                <w:rFonts w:ascii="GHEA Grapalat" w:hAnsi="GHEA Grapalat"/>
                <w:b/>
                <w:color w:val="000000"/>
                <w:shd w:val="clear" w:color="auto" w:fill="FFFFFF"/>
              </w:rPr>
              <w:t>տրամադրելուց</w:t>
            </w:r>
            <w:r w:rsidRPr="0077755A">
              <w:rPr>
                <w:rFonts w:ascii="GHEA Grapalat" w:hAnsi="GHEA Grapalat"/>
                <w:shd w:val="clear" w:color="auto" w:fill="FFFFFF"/>
                <w:lang w:val="af-ZA"/>
              </w:rPr>
              <w:t xml:space="preserve"> հետո </w:t>
            </w:r>
            <w:r w:rsidRPr="0077755A">
              <w:rPr>
                <w:rFonts w:ascii="GHEA Grapalat" w:hAnsi="GHEA Grapalat"/>
                <w:b/>
                <w:shd w:val="clear" w:color="auto" w:fill="FFFFFF"/>
                <w:lang w:val="af-ZA"/>
              </w:rPr>
              <w:t>7-օրյա ժամկետում</w:t>
            </w:r>
            <w:r w:rsidRPr="0077755A">
              <w:rPr>
                <w:rFonts w:ascii="GHEA Grapalat" w:hAnsi="GHEA Grapalat"/>
                <w:shd w:val="clear" w:color="auto" w:fill="FFFFFF"/>
                <w:lang w:val="af-ZA"/>
              </w:rPr>
              <w:t xml:space="preserve"> Ոստիկանությունը, իրականացնելով օրենքով իրեն վերապահված լիազորությունները, ապահովում է շարժական գույքի անխոչընդոտ հեռացումը:»:</w:t>
            </w:r>
          </w:p>
          <w:p w:rsidR="00E84DDD" w:rsidRPr="0077755A" w:rsidRDefault="00E84DDD" w:rsidP="00A05203">
            <w:pPr>
              <w:spacing w:line="360" w:lineRule="auto"/>
              <w:ind w:firstLine="540"/>
              <w:jc w:val="both"/>
              <w:rPr>
                <w:rFonts w:ascii="GHEA Grapalat" w:hAnsi="GHEA Grapalat"/>
                <w:b/>
                <w:color w:val="000000"/>
                <w:shd w:val="clear" w:color="auto" w:fill="FFFFFF"/>
                <w:lang w:val="af-ZA"/>
              </w:rPr>
            </w:pPr>
          </w:p>
          <w:p w:rsidR="0077755A" w:rsidRPr="0077755A" w:rsidRDefault="0077755A" w:rsidP="0077755A">
            <w:pPr>
              <w:tabs>
                <w:tab w:val="left" w:pos="0"/>
              </w:tabs>
              <w:spacing w:line="360" w:lineRule="auto"/>
              <w:ind w:right="-40" w:firstLine="540"/>
              <w:jc w:val="both"/>
              <w:rPr>
                <w:rFonts w:ascii="GHEA Grapalat" w:hAnsi="GHEA Grapalat"/>
                <w:shd w:val="clear" w:color="auto" w:fill="FFFFFF"/>
                <w:lang w:val="af-ZA"/>
              </w:rPr>
            </w:pPr>
            <w:r w:rsidRPr="0077755A">
              <w:rPr>
                <w:rFonts w:ascii="GHEA Grapalat" w:hAnsi="GHEA Grapalat"/>
                <w:b/>
                <w:color w:val="000000"/>
                <w:shd w:val="clear" w:color="auto" w:fill="FFFFFF"/>
                <w:lang w:val="af-ZA"/>
              </w:rPr>
              <w:t>6.</w:t>
            </w:r>
            <w:r w:rsidRPr="0077755A">
              <w:rPr>
                <w:rFonts w:ascii="GHEA Grapalat" w:hAnsi="GHEA Grapalat"/>
                <w:shd w:val="clear" w:color="auto" w:fill="FFFFFF"/>
                <w:lang w:val="af-ZA"/>
              </w:rPr>
              <w:t xml:space="preserve"> Որոշման նախագծի 2-րդ հավելվածի 8-րդ կետի  «բ» ենթակետում առաջարկվում է դիմումին կցվող փաստաթղթերի շարքում նշել նաև սեփականության իրավունքը հավաստող փաստաթղթերի պատճենները:</w:t>
            </w:r>
          </w:p>
          <w:p w:rsidR="0077755A" w:rsidRPr="0077755A" w:rsidRDefault="0077755A" w:rsidP="00A05203">
            <w:pPr>
              <w:spacing w:line="360" w:lineRule="auto"/>
              <w:ind w:firstLine="540"/>
              <w:jc w:val="both"/>
              <w:rPr>
                <w:rFonts w:ascii="GHEA Grapalat" w:hAnsi="GHEA Grapalat"/>
                <w:b/>
                <w:color w:val="000000"/>
                <w:shd w:val="clear" w:color="auto" w:fill="FFFFFF"/>
                <w:lang w:val="af-ZA"/>
              </w:rPr>
            </w:pPr>
          </w:p>
          <w:p w:rsidR="0077755A" w:rsidRPr="0077755A" w:rsidRDefault="0077755A" w:rsidP="00A05203">
            <w:pPr>
              <w:spacing w:line="360" w:lineRule="auto"/>
              <w:ind w:firstLine="540"/>
              <w:jc w:val="both"/>
              <w:rPr>
                <w:rFonts w:ascii="GHEA Grapalat" w:hAnsi="GHEA Grapalat"/>
                <w:b/>
                <w:color w:val="000000"/>
                <w:shd w:val="clear" w:color="auto" w:fill="FFFFFF"/>
                <w:lang w:val="af-ZA"/>
              </w:rPr>
            </w:pPr>
          </w:p>
          <w:p w:rsidR="0077755A" w:rsidRPr="00C650BF" w:rsidRDefault="0077755A" w:rsidP="0077755A">
            <w:pPr>
              <w:tabs>
                <w:tab w:val="left" w:pos="0"/>
              </w:tabs>
              <w:spacing w:line="360" w:lineRule="auto"/>
              <w:ind w:right="-40" w:firstLine="540"/>
              <w:jc w:val="both"/>
              <w:rPr>
                <w:rFonts w:ascii="GHEA Grapalat" w:hAnsi="GHEA Grapalat"/>
                <w:b/>
                <w:shd w:val="clear" w:color="auto" w:fill="FFFFFF"/>
                <w:lang w:val="af-ZA"/>
              </w:rPr>
            </w:pPr>
            <w:r w:rsidRPr="0077755A">
              <w:rPr>
                <w:rFonts w:ascii="GHEA Grapalat" w:hAnsi="GHEA Grapalat"/>
                <w:b/>
                <w:color w:val="000000"/>
                <w:shd w:val="clear" w:color="auto" w:fill="FFFFFF"/>
                <w:lang w:val="af-ZA"/>
              </w:rPr>
              <w:t>7.</w:t>
            </w:r>
            <w:r w:rsidRPr="0077755A">
              <w:rPr>
                <w:rFonts w:ascii="GHEA Grapalat" w:hAnsi="GHEA Grapalat"/>
                <w:shd w:val="clear" w:color="auto" w:fill="FFFFFF"/>
                <w:lang w:val="af-ZA"/>
              </w:rPr>
              <w:t xml:space="preserve"> Որոշման նախագծի 2-րդ հավելվածի 9-րդ կետում նշված է, որ դիմումը ստանալուց հետո 1 շաբաթյա ժամկետում ոստիկանությունը շարժական գույքը հեռացնելու համար ձեռնարկում է համապատասխան միջոցներ՝ տեխնիկական միջոցներ ձեռք բերելու նպատակով: Անհրաժեշտ տեխնիկական միջոցները ձեռք բերելու նպատակով «Գնումների մասին» օրենքով սահմանված կարգով ծառայությունների մատուցման պայմանագիր կնքելու համար տևական ժամանակ կպահանջվի, </w:t>
            </w:r>
            <w:r w:rsidRPr="0077755A">
              <w:rPr>
                <w:rFonts w:ascii="GHEA Grapalat" w:hAnsi="GHEA Grapalat"/>
                <w:b/>
                <w:shd w:val="clear" w:color="auto" w:fill="FFFFFF"/>
                <w:lang w:val="af-ZA"/>
              </w:rPr>
              <w:t xml:space="preserve">ուստի առաջարկվում է նախագծի համապատասխան դրույթների ուժի մեջ մտնելու ժամկետը հետաձգել կամ պայմանավորել Ոստիկանության կողմից համապատասխան ծառայությունների </w:t>
            </w:r>
            <w:r w:rsidRPr="0077755A">
              <w:rPr>
                <w:rFonts w:ascii="GHEA Grapalat" w:hAnsi="GHEA Grapalat"/>
                <w:b/>
                <w:shd w:val="clear" w:color="auto" w:fill="FFFFFF"/>
                <w:lang w:val="af-ZA"/>
              </w:rPr>
              <w:lastRenderedPageBreak/>
              <w:t xml:space="preserve">գնման նպատակով անհրաժեշտ պայմանագրի կնքման և այդ նպատակով անհրաժեշտ ֆինանսավորում տրամադրելու փաստով:  </w:t>
            </w:r>
          </w:p>
          <w:p w:rsidR="0077755A" w:rsidRDefault="0077755A" w:rsidP="00A05203">
            <w:pPr>
              <w:spacing w:line="360" w:lineRule="auto"/>
              <w:ind w:firstLine="540"/>
              <w:jc w:val="both"/>
              <w:rPr>
                <w:rFonts w:ascii="GHEA Grapalat" w:hAnsi="GHEA Grapalat"/>
                <w:b/>
                <w:color w:val="000000"/>
                <w:shd w:val="clear" w:color="auto" w:fill="FFFFFF"/>
                <w:lang w:val="af-ZA"/>
              </w:rPr>
            </w:pPr>
          </w:p>
          <w:p w:rsidR="00D15A06" w:rsidRDefault="00D15A06" w:rsidP="00A05203">
            <w:pPr>
              <w:spacing w:line="360" w:lineRule="auto"/>
              <w:ind w:firstLine="540"/>
              <w:jc w:val="both"/>
              <w:rPr>
                <w:rFonts w:ascii="GHEA Grapalat" w:hAnsi="GHEA Grapalat"/>
                <w:b/>
                <w:color w:val="000000"/>
                <w:shd w:val="clear" w:color="auto" w:fill="FFFFFF"/>
                <w:lang w:val="af-ZA"/>
              </w:rPr>
            </w:pPr>
          </w:p>
          <w:p w:rsidR="001718D8" w:rsidRPr="00A05203" w:rsidRDefault="001718D8" w:rsidP="00A05203">
            <w:pPr>
              <w:pStyle w:val="ListParagraph"/>
              <w:spacing w:line="360" w:lineRule="auto"/>
              <w:jc w:val="both"/>
              <w:rPr>
                <w:rFonts w:ascii="GHEA Grapalat" w:hAnsi="GHEA Grapalat" w:cs="Sylfaen"/>
                <w:lang w:val="fr-FR"/>
              </w:rPr>
            </w:pPr>
          </w:p>
        </w:tc>
        <w:tc>
          <w:tcPr>
            <w:tcW w:w="4386" w:type="dxa"/>
          </w:tcPr>
          <w:p w:rsidR="00DE142F" w:rsidRPr="00035A50" w:rsidRDefault="00320456" w:rsidP="00035A50">
            <w:pPr>
              <w:pStyle w:val="ListParagraph"/>
              <w:numPr>
                <w:ilvl w:val="0"/>
                <w:numId w:val="30"/>
              </w:numPr>
              <w:tabs>
                <w:tab w:val="left" w:pos="0"/>
              </w:tabs>
              <w:spacing w:line="360" w:lineRule="auto"/>
              <w:jc w:val="both"/>
              <w:rPr>
                <w:rFonts w:ascii="GHEA Grapalat" w:hAnsi="GHEA Grapalat"/>
              </w:rPr>
            </w:pPr>
            <w:r>
              <w:rPr>
                <w:rFonts w:ascii="GHEA Grapalat" w:hAnsi="GHEA Grapalat"/>
              </w:rPr>
              <w:lastRenderedPageBreak/>
              <w:t>Ընդունվել է:</w:t>
            </w:r>
          </w:p>
          <w:p w:rsidR="00DE142F" w:rsidRPr="00A517ED" w:rsidRDefault="00DE142F" w:rsidP="00480C26">
            <w:pPr>
              <w:tabs>
                <w:tab w:val="left" w:pos="0"/>
              </w:tabs>
              <w:spacing w:line="360" w:lineRule="auto"/>
              <w:jc w:val="both"/>
              <w:rPr>
                <w:rFonts w:ascii="GHEA Grapalat" w:hAnsi="GHEA Grapalat"/>
                <w:lang w:val="hy-AM"/>
              </w:rPr>
            </w:pPr>
          </w:p>
          <w:p w:rsidR="00DE142F" w:rsidRPr="00A517ED" w:rsidRDefault="00DE142F" w:rsidP="00480C26">
            <w:pPr>
              <w:tabs>
                <w:tab w:val="left" w:pos="0"/>
              </w:tabs>
              <w:spacing w:line="360" w:lineRule="auto"/>
              <w:jc w:val="both"/>
              <w:rPr>
                <w:rFonts w:ascii="GHEA Grapalat" w:hAnsi="GHEA Grapalat"/>
                <w:lang w:val="hy-AM"/>
              </w:rPr>
            </w:pPr>
          </w:p>
          <w:p w:rsidR="00DE142F" w:rsidRPr="00A517ED" w:rsidRDefault="00DE142F" w:rsidP="00480C26">
            <w:pPr>
              <w:tabs>
                <w:tab w:val="left" w:pos="0"/>
              </w:tabs>
              <w:spacing w:line="360" w:lineRule="auto"/>
              <w:jc w:val="both"/>
              <w:rPr>
                <w:rFonts w:ascii="GHEA Grapalat" w:hAnsi="GHEA Grapalat"/>
                <w:lang w:val="hy-AM"/>
              </w:rPr>
            </w:pPr>
          </w:p>
          <w:p w:rsidR="00DE142F" w:rsidRPr="00A517ED" w:rsidRDefault="00DE142F" w:rsidP="00480C26">
            <w:pPr>
              <w:tabs>
                <w:tab w:val="left" w:pos="0"/>
              </w:tabs>
              <w:spacing w:line="360" w:lineRule="auto"/>
              <w:jc w:val="both"/>
              <w:rPr>
                <w:rFonts w:ascii="GHEA Grapalat" w:hAnsi="GHEA Grapalat"/>
                <w:lang w:val="hy-AM"/>
              </w:rPr>
            </w:pPr>
          </w:p>
          <w:p w:rsidR="00DE142F" w:rsidRDefault="00DE142F" w:rsidP="00480C26">
            <w:pPr>
              <w:tabs>
                <w:tab w:val="left" w:pos="0"/>
              </w:tabs>
              <w:spacing w:line="360" w:lineRule="auto"/>
              <w:jc w:val="both"/>
              <w:rPr>
                <w:rFonts w:ascii="GHEA Grapalat" w:hAnsi="GHEA Grapalat"/>
                <w:lang w:val="en-US"/>
              </w:rPr>
            </w:pPr>
          </w:p>
          <w:p w:rsidR="0029625A" w:rsidRDefault="0029625A" w:rsidP="00480C26">
            <w:pPr>
              <w:tabs>
                <w:tab w:val="left" w:pos="0"/>
              </w:tabs>
              <w:spacing w:line="360" w:lineRule="auto"/>
              <w:jc w:val="both"/>
              <w:rPr>
                <w:rFonts w:ascii="GHEA Grapalat" w:hAnsi="GHEA Grapalat"/>
                <w:lang w:val="en-US"/>
              </w:rPr>
            </w:pPr>
          </w:p>
          <w:p w:rsidR="0029625A" w:rsidRDefault="0029625A" w:rsidP="00480C26">
            <w:pPr>
              <w:tabs>
                <w:tab w:val="left" w:pos="0"/>
              </w:tabs>
              <w:spacing w:line="360" w:lineRule="auto"/>
              <w:jc w:val="both"/>
              <w:rPr>
                <w:rFonts w:ascii="GHEA Grapalat" w:hAnsi="GHEA Grapalat"/>
                <w:lang w:val="en-US"/>
              </w:rPr>
            </w:pPr>
          </w:p>
          <w:p w:rsidR="0029625A" w:rsidRDefault="0029625A" w:rsidP="00480C26">
            <w:pPr>
              <w:tabs>
                <w:tab w:val="left" w:pos="0"/>
              </w:tabs>
              <w:spacing w:line="360" w:lineRule="auto"/>
              <w:jc w:val="both"/>
              <w:rPr>
                <w:rFonts w:ascii="GHEA Grapalat" w:hAnsi="GHEA Grapalat"/>
                <w:lang w:val="en-US"/>
              </w:rPr>
            </w:pPr>
          </w:p>
          <w:p w:rsidR="0029625A" w:rsidRDefault="0029625A" w:rsidP="00480C26">
            <w:pPr>
              <w:tabs>
                <w:tab w:val="left" w:pos="0"/>
              </w:tabs>
              <w:spacing w:line="360" w:lineRule="auto"/>
              <w:jc w:val="both"/>
              <w:rPr>
                <w:rFonts w:ascii="GHEA Grapalat" w:hAnsi="GHEA Grapalat"/>
                <w:lang w:val="en-US"/>
              </w:rPr>
            </w:pPr>
          </w:p>
          <w:p w:rsidR="0029625A" w:rsidRDefault="0029625A" w:rsidP="00480C26">
            <w:pPr>
              <w:tabs>
                <w:tab w:val="left" w:pos="0"/>
              </w:tabs>
              <w:spacing w:line="360" w:lineRule="auto"/>
              <w:jc w:val="both"/>
              <w:rPr>
                <w:rFonts w:ascii="GHEA Grapalat" w:hAnsi="GHEA Grapalat"/>
                <w:lang w:val="en-US"/>
              </w:rPr>
            </w:pPr>
          </w:p>
          <w:p w:rsidR="0029625A" w:rsidRDefault="0029625A" w:rsidP="00480C26">
            <w:pPr>
              <w:tabs>
                <w:tab w:val="left" w:pos="0"/>
              </w:tabs>
              <w:spacing w:line="360" w:lineRule="auto"/>
              <w:jc w:val="both"/>
              <w:rPr>
                <w:rFonts w:ascii="GHEA Grapalat" w:hAnsi="GHEA Grapalat"/>
                <w:lang w:val="en-US"/>
              </w:rPr>
            </w:pPr>
          </w:p>
          <w:p w:rsidR="0029625A" w:rsidRDefault="0029625A" w:rsidP="00480C26">
            <w:pPr>
              <w:tabs>
                <w:tab w:val="left" w:pos="0"/>
              </w:tabs>
              <w:spacing w:line="360" w:lineRule="auto"/>
              <w:jc w:val="both"/>
              <w:rPr>
                <w:rFonts w:ascii="GHEA Grapalat" w:hAnsi="GHEA Grapalat"/>
                <w:lang w:val="en-US"/>
              </w:rPr>
            </w:pPr>
          </w:p>
          <w:p w:rsidR="0029625A" w:rsidRDefault="0029625A" w:rsidP="00480C26">
            <w:pPr>
              <w:tabs>
                <w:tab w:val="left" w:pos="0"/>
              </w:tabs>
              <w:spacing w:line="360" w:lineRule="auto"/>
              <w:jc w:val="both"/>
              <w:rPr>
                <w:rFonts w:ascii="GHEA Grapalat" w:hAnsi="GHEA Grapalat"/>
                <w:lang w:val="en-US"/>
              </w:rPr>
            </w:pPr>
          </w:p>
          <w:p w:rsidR="0029625A" w:rsidRDefault="0029625A" w:rsidP="00480C26">
            <w:pPr>
              <w:tabs>
                <w:tab w:val="left" w:pos="0"/>
              </w:tabs>
              <w:spacing w:line="360" w:lineRule="auto"/>
              <w:jc w:val="both"/>
              <w:rPr>
                <w:rFonts w:ascii="GHEA Grapalat" w:hAnsi="GHEA Grapalat"/>
                <w:lang w:val="en-US"/>
              </w:rPr>
            </w:pPr>
          </w:p>
          <w:p w:rsidR="0029625A" w:rsidRDefault="0029625A" w:rsidP="00480C26">
            <w:pPr>
              <w:tabs>
                <w:tab w:val="left" w:pos="0"/>
              </w:tabs>
              <w:spacing w:line="360" w:lineRule="auto"/>
              <w:jc w:val="both"/>
              <w:rPr>
                <w:rFonts w:ascii="GHEA Grapalat" w:hAnsi="GHEA Grapalat"/>
                <w:lang w:val="en-US"/>
              </w:rPr>
            </w:pPr>
          </w:p>
          <w:p w:rsidR="0029625A" w:rsidRDefault="0029625A" w:rsidP="00480C26">
            <w:pPr>
              <w:tabs>
                <w:tab w:val="left" w:pos="0"/>
              </w:tabs>
              <w:spacing w:line="360" w:lineRule="auto"/>
              <w:jc w:val="both"/>
              <w:rPr>
                <w:rFonts w:ascii="GHEA Grapalat" w:hAnsi="GHEA Grapalat"/>
                <w:lang w:val="en-US"/>
              </w:rPr>
            </w:pPr>
          </w:p>
          <w:p w:rsidR="0029625A" w:rsidRDefault="0029625A" w:rsidP="00480C26">
            <w:pPr>
              <w:tabs>
                <w:tab w:val="left" w:pos="0"/>
              </w:tabs>
              <w:spacing w:line="360" w:lineRule="auto"/>
              <w:jc w:val="both"/>
              <w:rPr>
                <w:rFonts w:ascii="GHEA Grapalat" w:hAnsi="GHEA Grapalat"/>
                <w:lang w:val="en-US"/>
              </w:rPr>
            </w:pPr>
          </w:p>
          <w:p w:rsidR="0029625A" w:rsidRDefault="0029625A" w:rsidP="00480C26">
            <w:pPr>
              <w:tabs>
                <w:tab w:val="left" w:pos="0"/>
              </w:tabs>
              <w:spacing w:line="360" w:lineRule="auto"/>
              <w:jc w:val="both"/>
              <w:rPr>
                <w:rFonts w:ascii="GHEA Grapalat" w:hAnsi="GHEA Grapalat"/>
                <w:lang w:val="en-US"/>
              </w:rPr>
            </w:pPr>
          </w:p>
          <w:p w:rsidR="0029625A" w:rsidRDefault="0029625A" w:rsidP="00480C26">
            <w:pPr>
              <w:tabs>
                <w:tab w:val="left" w:pos="0"/>
              </w:tabs>
              <w:spacing w:line="360" w:lineRule="auto"/>
              <w:jc w:val="both"/>
              <w:rPr>
                <w:rFonts w:ascii="GHEA Grapalat" w:hAnsi="GHEA Grapalat"/>
                <w:lang w:val="en-US"/>
              </w:rPr>
            </w:pPr>
          </w:p>
          <w:p w:rsidR="0029625A" w:rsidRDefault="0029625A" w:rsidP="00480C26">
            <w:pPr>
              <w:tabs>
                <w:tab w:val="left" w:pos="0"/>
              </w:tabs>
              <w:spacing w:line="360" w:lineRule="auto"/>
              <w:jc w:val="both"/>
              <w:rPr>
                <w:rFonts w:ascii="GHEA Grapalat" w:hAnsi="GHEA Grapalat"/>
                <w:lang w:val="en-US"/>
              </w:rPr>
            </w:pPr>
          </w:p>
          <w:p w:rsidR="0029625A" w:rsidRDefault="0029625A" w:rsidP="00480C26">
            <w:pPr>
              <w:tabs>
                <w:tab w:val="left" w:pos="0"/>
              </w:tabs>
              <w:spacing w:line="360" w:lineRule="auto"/>
              <w:jc w:val="both"/>
              <w:rPr>
                <w:rFonts w:ascii="GHEA Grapalat" w:hAnsi="GHEA Grapalat"/>
                <w:lang w:val="en-US"/>
              </w:rPr>
            </w:pPr>
          </w:p>
          <w:p w:rsidR="0029625A" w:rsidRDefault="0029625A" w:rsidP="00480C26">
            <w:pPr>
              <w:tabs>
                <w:tab w:val="left" w:pos="0"/>
              </w:tabs>
              <w:spacing w:line="360" w:lineRule="auto"/>
              <w:jc w:val="both"/>
              <w:rPr>
                <w:rFonts w:ascii="GHEA Grapalat" w:hAnsi="GHEA Grapalat"/>
                <w:lang w:val="en-US"/>
              </w:rPr>
            </w:pPr>
          </w:p>
          <w:p w:rsidR="0029625A" w:rsidRDefault="0029625A" w:rsidP="00480C26">
            <w:pPr>
              <w:tabs>
                <w:tab w:val="left" w:pos="0"/>
              </w:tabs>
              <w:spacing w:line="360" w:lineRule="auto"/>
              <w:jc w:val="both"/>
              <w:rPr>
                <w:rFonts w:ascii="GHEA Grapalat" w:hAnsi="GHEA Grapalat"/>
                <w:lang w:val="en-US"/>
              </w:rPr>
            </w:pPr>
          </w:p>
          <w:p w:rsidR="0029625A" w:rsidRDefault="0029625A" w:rsidP="00480C26">
            <w:pPr>
              <w:tabs>
                <w:tab w:val="left" w:pos="0"/>
              </w:tabs>
              <w:spacing w:line="360" w:lineRule="auto"/>
              <w:jc w:val="both"/>
              <w:rPr>
                <w:rFonts w:ascii="GHEA Grapalat" w:hAnsi="GHEA Grapalat"/>
                <w:lang w:val="en-US"/>
              </w:rPr>
            </w:pPr>
          </w:p>
          <w:p w:rsidR="0029625A" w:rsidRDefault="0029625A" w:rsidP="00480C26">
            <w:pPr>
              <w:tabs>
                <w:tab w:val="left" w:pos="0"/>
              </w:tabs>
              <w:spacing w:line="360" w:lineRule="auto"/>
              <w:jc w:val="both"/>
              <w:rPr>
                <w:rFonts w:ascii="GHEA Grapalat" w:hAnsi="GHEA Grapalat"/>
                <w:lang w:val="en-US"/>
              </w:rPr>
            </w:pPr>
          </w:p>
          <w:p w:rsidR="0029625A" w:rsidRPr="0029625A" w:rsidRDefault="0029625A" w:rsidP="0029625A">
            <w:pPr>
              <w:pStyle w:val="ListParagraph"/>
              <w:numPr>
                <w:ilvl w:val="0"/>
                <w:numId w:val="30"/>
              </w:numPr>
              <w:tabs>
                <w:tab w:val="left" w:pos="0"/>
              </w:tabs>
              <w:spacing w:line="360" w:lineRule="auto"/>
              <w:jc w:val="both"/>
              <w:rPr>
                <w:rFonts w:ascii="GHEA Grapalat" w:hAnsi="GHEA Grapalat"/>
                <w:b/>
              </w:rPr>
            </w:pPr>
            <w:r>
              <w:rPr>
                <w:rFonts w:ascii="GHEA Grapalat" w:hAnsi="GHEA Grapalat"/>
              </w:rPr>
              <w:t>Ընդունվել է:</w:t>
            </w:r>
          </w:p>
          <w:p w:rsidR="00BD36D5" w:rsidRDefault="00BD36D5" w:rsidP="00480C26">
            <w:pPr>
              <w:tabs>
                <w:tab w:val="left" w:pos="0"/>
              </w:tabs>
              <w:spacing w:line="360" w:lineRule="auto"/>
              <w:jc w:val="both"/>
              <w:rPr>
                <w:rFonts w:ascii="GHEA Grapalat" w:hAnsi="GHEA Grapalat"/>
                <w:lang w:val="hy-AM"/>
              </w:rPr>
            </w:pPr>
          </w:p>
          <w:p w:rsidR="00BD36D5" w:rsidRPr="00BD36D5" w:rsidRDefault="00BD36D5" w:rsidP="00BD36D5">
            <w:pPr>
              <w:rPr>
                <w:rFonts w:ascii="GHEA Grapalat" w:hAnsi="GHEA Grapalat"/>
                <w:lang w:val="hy-AM"/>
              </w:rPr>
            </w:pPr>
          </w:p>
          <w:p w:rsidR="00BD36D5" w:rsidRPr="00BD36D5" w:rsidRDefault="00BD36D5" w:rsidP="00BD36D5">
            <w:pPr>
              <w:rPr>
                <w:rFonts w:ascii="GHEA Grapalat" w:hAnsi="GHEA Grapalat"/>
                <w:lang w:val="hy-AM"/>
              </w:rPr>
            </w:pPr>
          </w:p>
          <w:p w:rsidR="00BD36D5" w:rsidRPr="00BD36D5" w:rsidRDefault="00BD36D5" w:rsidP="00BD36D5">
            <w:pPr>
              <w:rPr>
                <w:rFonts w:ascii="GHEA Grapalat" w:hAnsi="GHEA Grapalat"/>
                <w:lang w:val="hy-AM"/>
              </w:rPr>
            </w:pPr>
          </w:p>
          <w:p w:rsidR="00BD36D5" w:rsidRPr="00BD36D5" w:rsidRDefault="00BD36D5" w:rsidP="00BD36D5">
            <w:pPr>
              <w:rPr>
                <w:rFonts w:ascii="GHEA Grapalat" w:hAnsi="GHEA Grapalat"/>
                <w:lang w:val="hy-AM"/>
              </w:rPr>
            </w:pPr>
          </w:p>
          <w:p w:rsidR="00BD36D5" w:rsidRPr="00BD36D5" w:rsidRDefault="00BD36D5" w:rsidP="00BD36D5">
            <w:pPr>
              <w:rPr>
                <w:rFonts w:ascii="GHEA Grapalat" w:hAnsi="GHEA Grapalat"/>
                <w:lang w:val="hy-AM"/>
              </w:rPr>
            </w:pPr>
          </w:p>
          <w:p w:rsidR="00BD36D5" w:rsidRPr="00BD36D5" w:rsidRDefault="00BD36D5" w:rsidP="00BD36D5">
            <w:pPr>
              <w:rPr>
                <w:rFonts w:ascii="GHEA Grapalat" w:hAnsi="GHEA Grapalat"/>
                <w:lang w:val="hy-AM"/>
              </w:rPr>
            </w:pPr>
          </w:p>
          <w:p w:rsidR="00BD36D5" w:rsidRPr="00BD36D5" w:rsidRDefault="00BD36D5" w:rsidP="00BD36D5">
            <w:pPr>
              <w:rPr>
                <w:rFonts w:ascii="GHEA Grapalat" w:hAnsi="GHEA Grapalat"/>
                <w:lang w:val="hy-AM"/>
              </w:rPr>
            </w:pPr>
          </w:p>
          <w:p w:rsidR="00BD36D5" w:rsidRPr="00BD36D5" w:rsidRDefault="00BD36D5" w:rsidP="00BD36D5">
            <w:pPr>
              <w:rPr>
                <w:rFonts w:ascii="GHEA Grapalat" w:hAnsi="GHEA Grapalat"/>
                <w:lang w:val="hy-AM"/>
              </w:rPr>
            </w:pPr>
          </w:p>
          <w:p w:rsidR="00BD36D5" w:rsidRPr="00BD36D5" w:rsidRDefault="00BD36D5" w:rsidP="00BD36D5">
            <w:pPr>
              <w:rPr>
                <w:rFonts w:ascii="GHEA Grapalat" w:hAnsi="GHEA Grapalat"/>
                <w:lang w:val="hy-AM"/>
              </w:rPr>
            </w:pPr>
          </w:p>
          <w:p w:rsidR="00BD36D5" w:rsidRPr="00BD36D5" w:rsidRDefault="00BD36D5" w:rsidP="00BD36D5">
            <w:pPr>
              <w:rPr>
                <w:rFonts w:ascii="GHEA Grapalat" w:hAnsi="GHEA Grapalat"/>
                <w:lang w:val="hy-AM"/>
              </w:rPr>
            </w:pPr>
          </w:p>
          <w:p w:rsidR="00BD36D5" w:rsidRPr="00BD36D5" w:rsidRDefault="00BD36D5" w:rsidP="00BD36D5">
            <w:pPr>
              <w:rPr>
                <w:rFonts w:ascii="GHEA Grapalat" w:hAnsi="GHEA Grapalat"/>
                <w:lang w:val="hy-AM"/>
              </w:rPr>
            </w:pPr>
          </w:p>
          <w:p w:rsidR="00BD36D5" w:rsidRPr="00BD36D5" w:rsidRDefault="00BD36D5" w:rsidP="00BD36D5">
            <w:pPr>
              <w:rPr>
                <w:rFonts w:ascii="GHEA Grapalat" w:hAnsi="GHEA Grapalat"/>
                <w:lang w:val="hy-AM"/>
              </w:rPr>
            </w:pPr>
          </w:p>
          <w:p w:rsidR="00BD36D5" w:rsidRPr="00BD36D5" w:rsidRDefault="00BD36D5" w:rsidP="00BD36D5">
            <w:pPr>
              <w:rPr>
                <w:rFonts w:ascii="GHEA Grapalat" w:hAnsi="GHEA Grapalat"/>
                <w:lang w:val="hy-AM"/>
              </w:rPr>
            </w:pPr>
          </w:p>
          <w:p w:rsidR="00BD36D5" w:rsidRPr="00BD36D5" w:rsidRDefault="00BD36D5" w:rsidP="00BD36D5">
            <w:pPr>
              <w:rPr>
                <w:rFonts w:ascii="GHEA Grapalat" w:hAnsi="GHEA Grapalat"/>
                <w:lang w:val="hy-AM"/>
              </w:rPr>
            </w:pPr>
          </w:p>
          <w:p w:rsidR="00BD36D5" w:rsidRPr="00BD36D5" w:rsidRDefault="00BD36D5" w:rsidP="00BD36D5">
            <w:pPr>
              <w:rPr>
                <w:rFonts w:ascii="GHEA Grapalat" w:hAnsi="GHEA Grapalat"/>
                <w:lang w:val="hy-AM"/>
              </w:rPr>
            </w:pPr>
          </w:p>
          <w:p w:rsidR="00BD36D5" w:rsidRPr="00BD36D5" w:rsidRDefault="00BD36D5" w:rsidP="00BD36D5">
            <w:pPr>
              <w:rPr>
                <w:rFonts w:ascii="GHEA Grapalat" w:hAnsi="GHEA Grapalat"/>
                <w:lang w:val="hy-AM"/>
              </w:rPr>
            </w:pPr>
          </w:p>
          <w:p w:rsidR="00BD36D5" w:rsidRPr="00BD36D5" w:rsidRDefault="00BD36D5" w:rsidP="00BD36D5">
            <w:pPr>
              <w:rPr>
                <w:rFonts w:ascii="GHEA Grapalat" w:hAnsi="GHEA Grapalat"/>
                <w:lang w:val="hy-AM"/>
              </w:rPr>
            </w:pPr>
          </w:p>
          <w:p w:rsidR="00BD36D5" w:rsidRPr="00BD36D5" w:rsidRDefault="00BD36D5" w:rsidP="00BD36D5">
            <w:pPr>
              <w:rPr>
                <w:rFonts w:ascii="GHEA Grapalat" w:hAnsi="GHEA Grapalat"/>
                <w:lang w:val="hy-AM"/>
              </w:rPr>
            </w:pPr>
          </w:p>
          <w:p w:rsidR="00BD36D5" w:rsidRPr="00BD36D5" w:rsidRDefault="00BD36D5" w:rsidP="00BD36D5">
            <w:pPr>
              <w:rPr>
                <w:rFonts w:ascii="GHEA Grapalat" w:hAnsi="GHEA Grapalat"/>
                <w:lang w:val="hy-AM"/>
              </w:rPr>
            </w:pPr>
          </w:p>
          <w:p w:rsidR="00BD36D5" w:rsidRPr="00BD36D5" w:rsidRDefault="00BD36D5" w:rsidP="00BD36D5">
            <w:pPr>
              <w:rPr>
                <w:rFonts w:ascii="GHEA Grapalat" w:hAnsi="GHEA Grapalat"/>
                <w:lang w:val="hy-AM"/>
              </w:rPr>
            </w:pPr>
          </w:p>
          <w:p w:rsidR="00BD36D5" w:rsidRPr="00BD36D5" w:rsidRDefault="00BD36D5" w:rsidP="00BD36D5">
            <w:pPr>
              <w:rPr>
                <w:rFonts w:ascii="GHEA Grapalat" w:hAnsi="GHEA Grapalat"/>
                <w:lang w:val="hy-AM"/>
              </w:rPr>
            </w:pPr>
          </w:p>
          <w:p w:rsidR="00BD36D5" w:rsidRDefault="00BD36D5" w:rsidP="00BD36D5">
            <w:pPr>
              <w:rPr>
                <w:rFonts w:ascii="GHEA Grapalat" w:hAnsi="GHEA Grapalat"/>
                <w:lang w:val="hy-AM"/>
              </w:rPr>
            </w:pPr>
          </w:p>
          <w:p w:rsidR="00DE142F" w:rsidRDefault="00BD36D5" w:rsidP="00BD36D5">
            <w:pPr>
              <w:tabs>
                <w:tab w:val="left" w:pos="988"/>
              </w:tabs>
              <w:rPr>
                <w:rFonts w:ascii="GHEA Grapalat" w:hAnsi="GHEA Grapalat"/>
                <w:lang w:val="en-US"/>
              </w:rPr>
            </w:pPr>
            <w:r>
              <w:rPr>
                <w:rFonts w:ascii="GHEA Grapalat" w:hAnsi="GHEA Grapalat"/>
                <w:lang w:val="hy-AM"/>
              </w:rPr>
              <w:lastRenderedPageBreak/>
              <w:tab/>
            </w:r>
          </w:p>
          <w:p w:rsidR="00BD36D5" w:rsidRDefault="00BD36D5" w:rsidP="00BD36D5">
            <w:pPr>
              <w:tabs>
                <w:tab w:val="left" w:pos="988"/>
              </w:tabs>
              <w:rPr>
                <w:rFonts w:ascii="GHEA Grapalat" w:hAnsi="GHEA Grapalat"/>
                <w:lang w:val="en-US"/>
              </w:rPr>
            </w:pPr>
          </w:p>
          <w:p w:rsidR="00BD36D5" w:rsidRDefault="00BD36D5" w:rsidP="00BD36D5">
            <w:pPr>
              <w:tabs>
                <w:tab w:val="left" w:pos="988"/>
              </w:tabs>
              <w:rPr>
                <w:rFonts w:ascii="GHEA Grapalat" w:hAnsi="GHEA Grapalat"/>
                <w:lang w:val="en-US"/>
              </w:rPr>
            </w:pPr>
          </w:p>
          <w:p w:rsidR="00BD36D5" w:rsidRDefault="00BD36D5" w:rsidP="00BD36D5">
            <w:pPr>
              <w:tabs>
                <w:tab w:val="left" w:pos="988"/>
              </w:tabs>
              <w:rPr>
                <w:rFonts w:ascii="GHEA Grapalat" w:hAnsi="GHEA Grapalat"/>
                <w:lang w:val="en-US"/>
              </w:rPr>
            </w:pPr>
          </w:p>
          <w:p w:rsidR="00BD36D5" w:rsidRDefault="00BD36D5" w:rsidP="00BD36D5">
            <w:pPr>
              <w:tabs>
                <w:tab w:val="left" w:pos="988"/>
              </w:tabs>
              <w:rPr>
                <w:rFonts w:ascii="GHEA Grapalat" w:hAnsi="GHEA Grapalat"/>
                <w:lang w:val="en-US"/>
              </w:rPr>
            </w:pPr>
          </w:p>
          <w:p w:rsidR="00BD36D5" w:rsidRDefault="00BD36D5" w:rsidP="00BD36D5">
            <w:pPr>
              <w:tabs>
                <w:tab w:val="left" w:pos="988"/>
              </w:tabs>
              <w:rPr>
                <w:rFonts w:ascii="GHEA Grapalat" w:hAnsi="GHEA Grapalat"/>
                <w:lang w:val="en-US"/>
              </w:rPr>
            </w:pPr>
          </w:p>
          <w:p w:rsidR="00BD36D5" w:rsidRDefault="00BD36D5" w:rsidP="00BD36D5">
            <w:pPr>
              <w:tabs>
                <w:tab w:val="left" w:pos="988"/>
              </w:tabs>
              <w:rPr>
                <w:rFonts w:ascii="GHEA Grapalat" w:hAnsi="GHEA Grapalat"/>
                <w:lang w:val="en-US"/>
              </w:rPr>
            </w:pPr>
          </w:p>
          <w:p w:rsidR="00BD36D5" w:rsidRDefault="00BD36D5" w:rsidP="00BD36D5">
            <w:pPr>
              <w:tabs>
                <w:tab w:val="left" w:pos="988"/>
              </w:tabs>
              <w:rPr>
                <w:rFonts w:ascii="GHEA Grapalat" w:hAnsi="GHEA Grapalat"/>
                <w:lang w:val="en-US"/>
              </w:rPr>
            </w:pPr>
          </w:p>
          <w:p w:rsidR="00BD36D5" w:rsidRDefault="00BD36D5" w:rsidP="00BD36D5">
            <w:pPr>
              <w:tabs>
                <w:tab w:val="left" w:pos="988"/>
              </w:tabs>
              <w:rPr>
                <w:rFonts w:ascii="GHEA Grapalat" w:hAnsi="GHEA Grapalat"/>
                <w:lang w:val="en-US"/>
              </w:rPr>
            </w:pPr>
          </w:p>
          <w:p w:rsidR="00BD36D5" w:rsidRDefault="00BD36D5" w:rsidP="00BD36D5">
            <w:pPr>
              <w:tabs>
                <w:tab w:val="left" w:pos="988"/>
              </w:tabs>
              <w:rPr>
                <w:rFonts w:ascii="GHEA Grapalat" w:hAnsi="GHEA Grapalat"/>
                <w:lang w:val="en-US"/>
              </w:rPr>
            </w:pPr>
          </w:p>
          <w:p w:rsidR="00BD36D5" w:rsidRDefault="00BD36D5" w:rsidP="00BD36D5">
            <w:pPr>
              <w:tabs>
                <w:tab w:val="left" w:pos="988"/>
              </w:tabs>
              <w:rPr>
                <w:rFonts w:ascii="GHEA Grapalat" w:hAnsi="GHEA Grapalat"/>
                <w:lang w:val="en-US"/>
              </w:rPr>
            </w:pPr>
          </w:p>
          <w:p w:rsidR="00BD36D5" w:rsidRDefault="00BD36D5" w:rsidP="00BD36D5">
            <w:pPr>
              <w:tabs>
                <w:tab w:val="left" w:pos="988"/>
              </w:tabs>
              <w:jc w:val="both"/>
              <w:rPr>
                <w:rFonts w:ascii="GHEA Grapalat" w:hAnsi="GHEA Grapalat"/>
                <w:lang w:val="en-US"/>
              </w:rPr>
            </w:pPr>
          </w:p>
          <w:p w:rsidR="00BD36D5" w:rsidRPr="007F6159" w:rsidRDefault="00BD36D5" w:rsidP="007F6159">
            <w:pPr>
              <w:pStyle w:val="ListParagraph"/>
              <w:numPr>
                <w:ilvl w:val="0"/>
                <w:numId w:val="30"/>
              </w:numPr>
              <w:tabs>
                <w:tab w:val="left" w:pos="988"/>
              </w:tabs>
              <w:jc w:val="both"/>
              <w:rPr>
                <w:rFonts w:ascii="GHEA Grapalat" w:hAnsi="GHEA Grapalat"/>
              </w:rPr>
            </w:pPr>
            <w:r w:rsidRPr="007F6159">
              <w:rPr>
                <w:rFonts w:ascii="GHEA Grapalat" w:hAnsi="GHEA Grapalat" w:cs="Sylfaen"/>
              </w:rPr>
              <w:t>Ընդունվել</w:t>
            </w:r>
            <w:r w:rsidRPr="007F6159">
              <w:rPr>
                <w:rFonts w:ascii="GHEA Grapalat" w:hAnsi="GHEA Grapalat"/>
              </w:rPr>
              <w:t xml:space="preserve"> </w:t>
            </w:r>
            <w:r w:rsidRPr="007F6159">
              <w:rPr>
                <w:rFonts w:ascii="GHEA Grapalat" w:hAnsi="GHEA Grapalat" w:cs="Sylfaen"/>
              </w:rPr>
              <w:t>է</w:t>
            </w:r>
            <w:r w:rsidRPr="007F6159">
              <w:rPr>
                <w:rFonts w:ascii="GHEA Grapalat" w:hAnsi="GHEA Grapalat"/>
              </w:rPr>
              <w:t xml:space="preserve"> մասնակիորեն:</w:t>
            </w:r>
          </w:p>
          <w:p w:rsidR="0007024E" w:rsidRDefault="00BD36D5" w:rsidP="00BD36D5">
            <w:pPr>
              <w:tabs>
                <w:tab w:val="left" w:pos="988"/>
              </w:tabs>
              <w:jc w:val="both"/>
              <w:rPr>
                <w:rFonts w:ascii="GHEA Grapalat" w:hAnsi="GHEA Grapalat"/>
                <w:lang w:val="en-US"/>
              </w:rPr>
            </w:pPr>
            <w:r w:rsidRPr="00BD36D5">
              <w:rPr>
                <w:rFonts w:ascii="GHEA Grapalat" w:hAnsi="GHEA Grapalat" w:cs="Sylfaen"/>
              </w:rPr>
              <w:t>Մասնավորապես</w:t>
            </w:r>
            <w:r w:rsidR="00493148">
              <w:rPr>
                <w:rFonts w:ascii="GHEA Grapalat" w:hAnsi="GHEA Grapalat" w:cs="Sylfaen"/>
                <w:lang w:val="en-US"/>
              </w:rPr>
              <w:t>,</w:t>
            </w:r>
            <w:r w:rsidRPr="00BD36D5">
              <w:rPr>
                <w:rFonts w:ascii="GHEA Grapalat" w:hAnsi="GHEA Grapalat"/>
              </w:rPr>
              <w:t xml:space="preserve"> </w:t>
            </w:r>
            <w:r w:rsidRPr="00BD36D5">
              <w:rPr>
                <w:rFonts w:ascii="GHEA Grapalat" w:hAnsi="GHEA Grapalat" w:cs="Sylfaen"/>
              </w:rPr>
              <w:t>Նախագծում</w:t>
            </w:r>
            <w:r w:rsidRPr="00BD36D5">
              <w:rPr>
                <w:rFonts w:ascii="GHEA Grapalat" w:hAnsi="GHEA Grapalat"/>
              </w:rPr>
              <w:t xml:space="preserve"> </w:t>
            </w:r>
            <w:r w:rsidRPr="00BD36D5">
              <w:rPr>
                <w:rFonts w:ascii="GHEA Grapalat" w:hAnsi="GHEA Grapalat" w:cs="Sylfaen"/>
              </w:rPr>
              <w:t>փոփոխություններ</w:t>
            </w:r>
            <w:r w:rsidRPr="00BD36D5">
              <w:rPr>
                <w:rFonts w:ascii="GHEA Grapalat" w:hAnsi="GHEA Grapalat"/>
              </w:rPr>
              <w:t xml:space="preserve"> </w:t>
            </w:r>
            <w:r w:rsidRPr="00BD36D5">
              <w:rPr>
                <w:rFonts w:ascii="GHEA Grapalat" w:hAnsi="GHEA Grapalat" w:cs="Sylfaen"/>
              </w:rPr>
              <w:t>են</w:t>
            </w:r>
            <w:r w:rsidRPr="00BD36D5">
              <w:rPr>
                <w:rFonts w:ascii="GHEA Grapalat" w:hAnsi="GHEA Grapalat"/>
              </w:rPr>
              <w:t xml:space="preserve"> </w:t>
            </w:r>
            <w:r w:rsidRPr="00BD36D5">
              <w:rPr>
                <w:rFonts w:ascii="GHEA Grapalat" w:hAnsi="GHEA Grapalat" w:cs="Sylfaen"/>
              </w:rPr>
              <w:t>կատարվել</w:t>
            </w:r>
            <w:r w:rsidRPr="00BD36D5">
              <w:rPr>
                <w:rFonts w:ascii="GHEA Grapalat" w:hAnsi="GHEA Grapalat"/>
              </w:rPr>
              <w:t xml:space="preserve"> </w:t>
            </w:r>
            <w:r w:rsidRPr="00BD36D5">
              <w:rPr>
                <w:rFonts w:ascii="GHEA Grapalat" w:hAnsi="GHEA Grapalat" w:cs="Sylfaen"/>
              </w:rPr>
              <w:t>այն</w:t>
            </w:r>
            <w:r w:rsidRPr="00BD36D5">
              <w:rPr>
                <w:rFonts w:ascii="GHEA Grapalat" w:hAnsi="GHEA Grapalat"/>
              </w:rPr>
              <w:t xml:space="preserve"> </w:t>
            </w:r>
            <w:r w:rsidRPr="00BD36D5">
              <w:rPr>
                <w:rFonts w:ascii="GHEA Grapalat" w:hAnsi="GHEA Grapalat" w:cs="Sylfaen"/>
              </w:rPr>
              <w:t>տրամաբանությամբ</w:t>
            </w:r>
            <w:r w:rsidRPr="00BD36D5">
              <w:rPr>
                <w:rFonts w:ascii="GHEA Grapalat" w:hAnsi="GHEA Grapalat"/>
              </w:rPr>
              <w:t xml:space="preserve">, </w:t>
            </w:r>
            <w:r w:rsidRPr="00BD36D5">
              <w:rPr>
                <w:rFonts w:ascii="GHEA Grapalat" w:hAnsi="GHEA Grapalat" w:cs="Sylfaen"/>
              </w:rPr>
              <w:t>որպեսզի</w:t>
            </w:r>
            <w:r w:rsidRPr="00BD36D5">
              <w:rPr>
                <w:rFonts w:ascii="GHEA Grapalat" w:hAnsi="GHEA Grapalat"/>
              </w:rPr>
              <w:t xml:space="preserve"> </w:t>
            </w:r>
            <w:r w:rsidRPr="00BD36D5">
              <w:rPr>
                <w:rFonts w:ascii="GHEA Grapalat" w:hAnsi="GHEA Grapalat"/>
                <w:color w:val="000000"/>
                <w:shd w:val="clear" w:color="auto" w:fill="FFFFFF"/>
              </w:rPr>
              <w:t>ոստիկանության</w:t>
            </w:r>
            <w:r w:rsidRPr="00BD36D5">
              <w:rPr>
                <w:rFonts w:ascii="GHEA Grapalat" w:hAnsi="GHEA Grapalat"/>
                <w:color w:val="000000"/>
                <w:shd w:val="clear" w:color="auto" w:fill="FFFFFF"/>
                <w:lang w:val="af-ZA"/>
              </w:rPr>
              <w:t xml:space="preserve"> </w:t>
            </w:r>
            <w:r w:rsidRPr="00BD36D5">
              <w:rPr>
                <w:rFonts w:ascii="GHEA Grapalat" w:hAnsi="GHEA Grapalat"/>
                <w:color w:val="000000"/>
                <w:shd w:val="clear" w:color="auto" w:fill="FFFFFF"/>
              </w:rPr>
              <w:t>ծառայողը</w:t>
            </w:r>
            <w:r w:rsidRPr="00BD36D5">
              <w:rPr>
                <w:rFonts w:ascii="GHEA Grapalat" w:hAnsi="GHEA Grapalat"/>
                <w:color w:val="000000"/>
                <w:shd w:val="clear" w:color="auto" w:fill="FFFFFF"/>
                <w:lang w:val="af-ZA"/>
              </w:rPr>
              <w:t xml:space="preserve"> </w:t>
            </w:r>
            <w:r w:rsidRPr="00BD36D5">
              <w:rPr>
                <w:rFonts w:ascii="GHEA Grapalat" w:hAnsi="GHEA Grapalat"/>
                <w:color w:val="000000"/>
                <w:shd w:val="clear" w:color="auto" w:fill="FFFFFF"/>
              </w:rPr>
              <w:t>շարժական</w:t>
            </w:r>
            <w:r w:rsidRPr="00BD36D5">
              <w:rPr>
                <w:rFonts w:ascii="GHEA Grapalat" w:hAnsi="GHEA Grapalat"/>
                <w:color w:val="000000"/>
                <w:shd w:val="clear" w:color="auto" w:fill="FFFFFF"/>
                <w:lang w:val="af-ZA"/>
              </w:rPr>
              <w:t xml:space="preserve"> </w:t>
            </w:r>
            <w:r w:rsidRPr="00BD36D5">
              <w:rPr>
                <w:rFonts w:ascii="GHEA Grapalat" w:hAnsi="GHEA Grapalat"/>
                <w:color w:val="000000"/>
                <w:shd w:val="clear" w:color="auto" w:fill="FFFFFF"/>
              </w:rPr>
              <w:t>որևէ</w:t>
            </w:r>
            <w:r w:rsidRPr="00BD36D5">
              <w:rPr>
                <w:rFonts w:ascii="GHEA Grapalat" w:hAnsi="GHEA Grapalat"/>
                <w:color w:val="000000"/>
                <w:shd w:val="clear" w:color="auto" w:fill="FFFFFF"/>
                <w:lang w:val="af-ZA"/>
              </w:rPr>
              <w:t xml:space="preserve"> </w:t>
            </w:r>
            <w:r w:rsidRPr="00BD36D5">
              <w:rPr>
                <w:rFonts w:ascii="GHEA Grapalat" w:hAnsi="GHEA Grapalat"/>
                <w:color w:val="000000"/>
                <w:shd w:val="clear" w:color="auto" w:fill="FFFFFF"/>
              </w:rPr>
              <w:t>գույքի</w:t>
            </w:r>
            <w:r w:rsidRPr="00BD36D5">
              <w:rPr>
                <w:rFonts w:ascii="GHEA Grapalat" w:hAnsi="GHEA Grapalat"/>
                <w:color w:val="000000"/>
                <w:shd w:val="clear" w:color="auto" w:fill="FFFFFF"/>
                <w:lang w:val="af-ZA"/>
              </w:rPr>
              <w:t xml:space="preserve"> </w:t>
            </w:r>
            <w:r w:rsidRPr="00BD36D5">
              <w:rPr>
                <w:rFonts w:ascii="GHEA Grapalat" w:hAnsi="GHEA Grapalat"/>
                <w:color w:val="000000"/>
                <w:shd w:val="clear" w:color="auto" w:fill="FFFFFF"/>
              </w:rPr>
              <w:t>տեղափոխում</w:t>
            </w:r>
            <w:r w:rsidRPr="00BD36D5">
              <w:rPr>
                <w:rFonts w:ascii="GHEA Grapalat" w:hAnsi="GHEA Grapalat"/>
                <w:color w:val="000000"/>
                <w:shd w:val="clear" w:color="auto" w:fill="FFFFFF"/>
                <w:lang w:val="af-ZA"/>
              </w:rPr>
              <w:t xml:space="preserve"> </w:t>
            </w:r>
            <w:r w:rsidRPr="00BD36D5">
              <w:rPr>
                <w:rFonts w:ascii="GHEA Grapalat" w:hAnsi="GHEA Grapalat"/>
                <w:color w:val="000000"/>
                <w:shd w:val="clear" w:color="auto" w:fill="FFFFFF"/>
              </w:rPr>
              <w:t>անձամբ</w:t>
            </w:r>
            <w:r w:rsidRPr="00BD36D5">
              <w:rPr>
                <w:rFonts w:ascii="GHEA Grapalat" w:hAnsi="GHEA Grapalat"/>
                <w:color w:val="000000"/>
                <w:shd w:val="clear" w:color="auto" w:fill="FFFFFF"/>
                <w:lang w:val="af-ZA"/>
              </w:rPr>
              <w:t xml:space="preserve"> </w:t>
            </w:r>
            <w:r w:rsidRPr="00BD36D5">
              <w:rPr>
                <w:rFonts w:ascii="GHEA Grapalat" w:hAnsi="GHEA Grapalat"/>
                <w:color w:val="000000"/>
                <w:shd w:val="clear" w:color="auto" w:fill="FFFFFF"/>
              </w:rPr>
              <w:t>չիրականացնի</w:t>
            </w:r>
          </w:p>
          <w:p w:rsidR="0007024E" w:rsidRPr="0007024E" w:rsidRDefault="0007024E" w:rsidP="0007024E">
            <w:pPr>
              <w:rPr>
                <w:rFonts w:ascii="GHEA Grapalat" w:hAnsi="GHEA Grapalat"/>
                <w:lang w:val="en-US"/>
              </w:rPr>
            </w:pPr>
          </w:p>
          <w:p w:rsidR="0007024E" w:rsidRPr="0007024E" w:rsidRDefault="0007024E" w:rsidP="0007024E">
            <w:pPr>
              <w:rPr>
                <w:rFonts w:ascii="GHEA Grapalat" w:hAnsi="GHEA Grapalat"/>
                <w:lang w:val="en-US"/>
              </w:rPr>
            </w:pPr>
          </w:p>
          <w:p w:rsidR="0007024E" w:rsidRPr="0007024E" w:rsidRDefault="0007024E" w:rsidP="0007024E">
            <w:pPr>
              <w:rPr>
                <w:rFonts w:ascii="GHEA Grapalat" w:hAnsi="GHEA Grapalat"/>
                <w:lang w:val="en-US"/>
              </w:rPr>
            </w:pPr>
          </w:p>
          <w:p w:rsidR="0007024E" w:rsidRPr="0007024E" w:rsidRDefault="0007024E" w:rsidP="0007024E">
            <w:pPr>
              <w:rPr>
                <w:rFonts w:ascii="GHEA Grapalat" w:hAnsi="GHEA Grapalat"/>
                <w:lang w:val="en-US"/>
              </w:rPr>
            </w:pPr>
          </w:p>
          <w:p w:rsidR="0007024E" w:rsidRPr="0007024E" w:rsidRDefault="0007024E" w:rsidP="0007024E">
            <w:pPr>
              <w:rPr>
                <w:rFonts w:ascii="GHEA Grapalat" w:hAnsi="GHEA Grapalat"/>
                <w:lang w:val="en-US"/>
              </w:rPr>
            </w:pPr>
          </w:p>
          <w:p w:rsidR="0007024E" w:rsidRPr="0007024E" w:rsidRDefault="0007024E" w:rsidP="0007024E">
            <w:pPr>
              <w:rPr>
                <w:rFonts w:ascii="GHEA Grapalat" w:hAnsi="GHEA Grapalat"/>
                <w:lang w:val="en-US"/>
              </w:rPr>
            </w:pPr>
          </w:p>
          <w:p w:rsidR="0007024E" w:rsidRDefault="0007024E" w:rsidP="0007024E">
            <w:pPr>
              <w:rPr>
                <w:rFonts w:ascii="GHEA Grapalat" w:hAnsi="GHEA Grapalat"/>
                <w:lang w:val="en-US"/>
              </w:rPr>
            </w:pPr>
          </w:p>
          <w:p w:rsidR="00BD36D5" w:rsidRDefault="0007024E" w:rsidP="0007024E">
            <w:pPr>
              <w:tabs>
                <w:tab w:val="left" w:pos="1088"/>
              </w:tabs>
              <w:rPr>
                <w:rFonts w:ascii="GHEA Grapalat" w:hAnsi="GHEA Grapalat"/>
                <w:lang w:val="en-US"/>
              </w:rPr>
            </w:pPr>
            <w:r>
              <w:rPr>
                <w:rFonts w:ascii="GHEA Grapalat" w:hAnsi="GHEA Grapalat"/>
                <w:lang w:val="en-US"/>
              </w:rPr>
              <w:tab/>
            </w:r>
          </w:p>
          <w:p w:rsidR="0007024E" w:rsidRDefault="0007024E" w:rsidP="0007024E">
            <w:pPr>
              <w:tabs>
                <w:tab w:val="left" w:pos="1088"/>
              </w:tabs>
              <w:rPr>
                <w:rFonts w:ascii="GHEA Grapalat" w:hAnsi="GHEA Grapalat"/>
                <w:lang w:val="en-US"/>
              </w:rPr>
            </w:pPr>
          </w:p>
          <w:p w:rsidR="0007024E" w:rsidRDefault="0007024E" w:rsidP="0007024E">
            <w:pPr>
              <w:tabs>
                <w:tab w:val="left" w:pos="1088"/>
              </w:tabs>
              <w:rPr>
                <w:rFonts w:ascii="GHEA Grapalat" w:hAnsi="GHEA Grapalat"/>
                <w:lang w:val="en-US"/>
              </w:rPr>
            </w:pPr>
          </w:p>
          <w:p w:rsidR="0007024E" w:rsidRDefault="0007024E" w:rsidP="0007024E">
            <w:pPr>
              <w:tabs>
                <w:tab w:val="left" w:pos="1088"/>
              </w:tabs>
              <w:rPr>
                <w:rFonts w:ascii="GHEA Grapalat" w:hAnsi="GHEA Grapalat"/>
                <w:lang w:val="en-US"/>
              </w:rPr>
            </w:pPr>
          </w:p>
          <w:p w:rsidR="0007024E" w:rsidRDefault="0007024E" w:rsidP="0007024E">
            <w:pPr>
              <w:tabs>
                <w:tab w:val="left" w:pos="1088"/>
              </w:tabs>
              <w:rPr>
                <w:rFonts w:ascii="GHEA Grapalat" w:hAnsi="GHEA Grapalat"/>
                <w:lang w:val="en-US"/>
              </w:rPr>
            </w:pPr>
          </w:p>
          <w:p w:rsidR="0007024E" w:rsidRDefault="0007024E" w:rsidP="0007024E">
            <w:pPr>
              <w:tabs>
                <w:tab w:val="left" w:pos="1088"/>
              </w:tabs>
              <w:rPr>
                <w:rFonts w:ascii="GHEA Grapalat" w:hAnsi="GHEA Grapalat"/>
                <w:lang w:val="en-US"/>
              </w:rPr>
            </w:pPr>
          </w:p>
          <w:p w:rsidR="0007024E" w:rsidRDefault="0007024E" w:rsidP="0007024E">
            <w:pPr>
              <w:tabs>
                <w:tab w:val="left" w:pos="1088"/>
              </w:tabs>
              <w:rPr>
                <w:rFonts w:ascii="GHEA Grapalat" w:hAnsi="GHEA Grapalat"/>
                <w:lang w:val="en-US"/>
              </w:rPr>
            </w:pPr>
          </w:p>
          <w:p w:rsidR="0007024E" w:rsidRDefault="0007024E" w:rsidP="0007024E">
            <w:pPr>
              <w:tabs>
                <w:tab w:val="left" w:pos="1088"/>
              </w:tabs>
              <w:rPr>
                <w:rFonts w:ascii="GHEA Grapalat" w:hAnsi="GHEA Grapalat"/>
                <w:lang w:val="en-US"/>
              </w:rPr>
            </w:pPr>
          </w:p>
          <w:p w:rsidR="0007024E" w:rsidRDefault="0007024E" w:rsidP="0007024E">
            <w:pPr>
              <w:tabs>
                <w:tab w:val="left" w:pos="1088"/>
              </w:tabs>
              <w:rPr>
                <w:rFonts w:ascii="GHEA Grapalat" w:hAnsi="GHEA Grapalat"/>
                <w:lang w:val="en-US"/>
              </w:rPr>
            </w:pPr>
          </w:p>
          <w:p w:rsidR="0007024E" w:rsidRDefault="0007024E" w:rsidP="0007024E">
            <w:pPr>
              <w:tabs>
                <w:tab w:val="left" w:pos="1088"/>
              </w:tabs>
              <w:rPr>
                <w:rFonts w:ascii="GHEA Grapalat" w:hAnsi="GHEA Grapalat"/>
                <w:lang w:val="en-US"/>
              </w:rPr>
            </w:pPr>
          </w:p>
          <w:p w:rsidR="0007024E" w:rsidRDefault="0007024E" w:rsidP="0007024E">
            <w:pPr>
              <w:tabs>
                <w:tab w:val="left" w:pos="1088"/>
              </w:tabs>
              <w:rPr>
                <w:rFonts w:ascii="GHEA Grapalat" w:hAnsi="GHEA Grapalat"/>
                <w:lang w:val="en-US"/>
              </w:rPr>
            </w:pPr>
          </w:p>
          <w:p w:rsidR="0007024E" w:rsidRDefault="0007024E" w:rsidP="0007024E">
            <w:pPr>
              <w:tabs>
                <w:tab w:val="left" w:pos="1088"/>
              </w:tabs>
              <w:rPr>
                <w:rFonts w:ascii="GHEA Grapalat" w:hAnsi="GHEA Grapalat"/>
                <w:lang w:val="en-US"/>
              </w:rPr>
            </w:pPr>
          </w:p>
          <w:p w:rsidR="0007024E" w:rsidRDefault="0007024E" w:rsidP="0007024E">
            <w:pPr>
              <w:tabs>
                <w:tab w:val="left" w:pos="1088"/>
              </w:tabs>
              <w:rPr>
                <w:rFonts w:ascii="GHEA Grapalat" w:hAnsi="GHEA Grapalat"/>
                <w:lang w:val="en-US"/>
              </w:rPr>
            </w:pPr>
          </w:p>
          <w:p w:rsidR="0007024E" w:rsidRDefault="0007024E" w:rsidP="0007024E">
            <w:pPr>
              <w:tabs>
                <w:tab w:val="left" w:pos="1088"/>
              </w:tabs>
              <w:rPr>
                <w:rFonts w:ascii="GHEA Grapalat" w:hAnsi="GHEA Grapalat"/>
                <w:lang w:val="en-US"/>
              </w:rPr>
            </w:pPr>
          </w:p>
          <w:p w:rsidR="0007024E" w:rsidRDefault="0007024E" w:rsidP="0007024E">
            <w:pPr>
              <w:tabs>
                <w:tab w:val="left" w:pos="1088"/>
              </w:tabs>
              <w:rPr>
                <w:rFonts w:ascii="GHEA Grapalat" w:hAnsi="GHEA Grapalat"/>
                <w:lang w:val="en-US"/>
              </w:rPr>
            </w:pPr>
          </w:p>
          <w:p w:rsidR="0007024E" w:rsidRDefault="0007024E" w:rsidP="0007024E">
            <w:pPr>
              <w:tabs>
                <w:tab w:val="left" w:pos="1088"/>
              </w:tabs>
              <w:rPr>
                <w:rFonts w:ascii="GHEA Grapalat" w:hAnsi="GHEA Grapalat"/>
                <w:lang w:val="en-US"/>
              </w:rPr>
            </w:pPr>
          </w:p>
          <w:p w:rsidR="0007024E" w:rsidRDefault="0007024E" w:rsidP="0007024E">
            <w:pPr>
              <w:tabs>
                <w:tab w:val="left" w:pos="1088"/>
              </w:tabs>
              <w:rPr>
                <w:rFonts w:ascii="GHEA Grapalat" w:hAnsi="GHEA Grapalat"/>
                <w:lang w:val="en-US"/>
              </w:rPr>
            </w:pPr>
          </w:p>
          <w:p w:rsidR="0007024E" w:rsidRDefault="0007024E" w:rsidP="0007024E">
            <w:pPr>
              <w:tabs>
                <w:tab w:val="left" w:pos="1088"/>
              </w:tabs>
              <w:rPr>
                <w:rFonts w:ascii="GHEA Grapalat" w:hAnsi="GHEA Grapalat"/>
                <w:lang w:val="en-US"/>
              </w:rPr>
            </w:pPr>
          </w:p>
          <w:p w:rsidR="0007024E" w:rsidRDefault="0007024E" w:rsidP="0007024E">
            <w:pPr>
              <w:tabs>
                <w:tab w:val="left" w:pos="1088"/>
              </w:tabs>
              <w:rPr>
                <w:rFonts w:ascii="GHEA Grapalat" w:hAnsi="GHEA Grapalat"/>
                <w:lang w:val="en-US"/>
              </w:rPr>
            </w:pPr>
          </w:p>
          <w:p w:rsidR="0007024E" w:rsidRDefault="0007024E" w:rsidP="0007024E">
            <w:pPr>
              <w:tabs>
                <w:tab w:val="left" w:pos="1088"/>
              </w:tabs>
              <w:rPr>
                <w:rFonts w:ascii="GHEA Grapalat" w:hAnsi="GHEA Grapalat"/>
                <w:lang w:val="en-US"/>
              </w:rPr>
            </w:pPr>
          </w:p>
          <w:p w:rsidR="0007024E" w:rsidRDefault="0007024E" w:rsidP="0007024E">
            <w:pPr>
              <w:tabs>
                <w:tab w:val="left" w:pos="1088"/>
              </w:tabs>
              <w:rPr>
                <w:rFonts w:ascii="GHEA Grapalat" w:hAnsi="GHEA Grapalat"/>
                <w:lang w:val="en-US"/>
              </w:rPr>
            </w:pPr>
          </w:p>
          <w:p w:rsidR="0007024E" w:rsidRDefault="0007024E" w:rsidP="0007024E">
            <w:pPr>
              <w:tabs>
                <w:tab w:val="left" w:pos="1088"/>
              </w:tabs>
              <w:rPr>
                <w:rFonts w:ascii="GHEA Grapalat" w:hAnsi="GHEA Grapalat"/>
                <w:lang w:val="en-US"/>
              </w:rPr>
            </w:pPr>
          </w:p>
          <w:p w:rsidR="0007024E" w:rsidRDefault="0007024E" w:rsidP="0007024E">
            <w:pPr>
              <w:tabs>
                <w:tab w:val="left" w:pos="1088"/>
              </w:tabs>
              <w:rPr>
                <w:rFonts w:ascii="GHEA Grapalat" w:hAnsi="GHEA Grapalat"/>
                <w:lang w:val="en-US"/>
              </w:rPr>
            </w:pPr>
          </w:p>
          <w:p w:rsidR="0007024E" w:rsidRDefault="0007024E" w:rsidP="0007024E">
            <w:pPr>
              <w:tabs>
                <w:tab w:val="left" w:pos="1088"/>
              </w:tabs>
              <w:rPr>
                <w:rFonts w:ascii="GHEA Grapalat" w:hAnsi="GHEA Grapalat"/>
                <w:lang w:val="en-US"/>
              </w:rPr>
            </w:pPr>
          </w:p>
          <w:p w:rsidR="0007024E" w:rsidRDefault="0007024E" w:rsidP="0007024E">
            <w:pPr>
              <w:tabs>
                <w:tab w:val="left" w:pos="1088"/>
              </w:tabs>
              <w:rPr>
                <w:rFonts w:ascii="GHEA Grapalat" w:hAnsi="GHEA Grapalat"/>
                <w:lang w:val="en-US"/>
              </w:rPr>
            </w:pPr>
          </w:p>
          <w:p w:rsidR="0007024E" w:rsidRDefault="0007024E" w:rsidP="0007024E">
            <w:pPr>
              <w:tabs>
                <w:tab w:val="left" w:pos="1088"/>
              </w:tabs>
              <w:rPr>
                <w:rFonts w:ascii="GHEA Grapalat" w:hAnsi="GHEA Grapalat"/>
                <w:lang w:val="en-US"/>
              </w:rPr>
            </w:pPr>
          </w:p>
          <w:p w:rsidR="00A60902" w:rsidRDefault="0007024E" w:rsidP="0007024E">
            <w:pPr>
              <w:tabs>
                <w:tab w:val="left" w:pos="1088"/>
              </w:tabs>
              <w:rPr>
                <w:rFonts w:ascii="GHEA Grapalat" w:hAnsi="GHEA Grapalat"/>
                <w:b/>
                <w:lang w:val="en-US"/>
              </w:rPr>
            </w:pPr>
            <w:r w:rsidRPr="0007024E">
              <w:rPr>
                <w:rFonts w:ascii="GHEA Grapalat" w:hAnsi="GHEA Grapalat"/>
                <w:b/>
                <w:lang w:val="en-US"/>
              </w:rPr>
              <w:t xml:space="preserve">4. </w:t>
            </w:r>
            <w:r w:rsidRPr="0007024E">
              <w:rPr>
                <w:rFonts w:ascii="GHEA Grapalat" w:hAnsi="GHEA Grapalat"/>
                <w:lang w:val="en-US"/>
              </w:rPr>
              <w:t>Ընդունվել է:</w:t>
            </w:r>
          </w:p>
          <w:p w:rsidR="00A60902" w:rsidRPr="00A60902" w:rsidRDefault="00A60902" w:rsidP="00A60902">
            <w:pPr>
              <w:rPr>
                <w:rFonts w:ascii="GHEA Grapalat" w:hAnsi="GHEA Grapalat"/>
                <w:lang w:val="en-US"/>
              </w:rPr>
            </w:pPr>
          </w:p>
          <w:p w:rsidR="00A60902" w:rsidRPr="00A60902" w:rsidRDefault="00A60902" w:rsidP="00A60902">
            <w:pPr>
              <w:rPr>
                <w:rFonts w:ascii="GHEA Grapalat" w:hAnsi="GHEA Grapalat"/>
                <w:lang w:val="en-US"/>
              </w:rPr>
            </w:pPr>
          </w:p>
          <w:p w:rsidR="00A60902" w:rsidRDefault="00A60902" w:rsidP="00A60902">
            <w:pPr>
              <w:rPr>
                <w:rFonts w:ascii="GHEA Grapalat" w:hAnsi="GHEA Grapalat"/>
                <w:lang w:val="en-US"/>
              </w:rPr>
            </w:pPr>
          </w:p>
          <w:p w:rsidR="0007024E" w:rsidRDefault="00A60902" w:rsidP="00A60902">
            <w:pPr>
              <w:tabs>
                <w:tab w:val="left" w:pos="954"/>
              </w:tabs>
              <w:rPr>
                <w:rFonts w:ascii="GHEA Grapalat" w:hAnsi="GHEA Grapalat"/>
                <w:lang w:val="en-US"/>
              </w:rPr>
            </w:pPr>
            <w:r>
              <w:rPr>
                <w:rFonts w:ascii="GHEA Grapalat" w:hAnsi="GHEA Grapalat"/>
                <w:lang w:val="en-US"/>
              </w:rPr>
              <w:tab/>
            </w:r>
          </w:p>
          <w:p w:rsidR="00A60902" w:rsidRDefault="00A60902" w:rsidP="00A60902">
            <w:pPr>
              <w:tabs>
                <w:tab w:val="left" w:pos="954"/>
              </w:tabs>
              <w:rPr>
                <w:rFonts w:ascii="GHEA Grapalat" w:hAnsi="GHEA Grapalat"/>
                <w:lang w:val="en-US"/>
              </w:rPr>
            </w:pPr>
          </w:p>
          <w:p w:rsidR="007C1599" w:rsidRDefault="00A60902" w:rsidP="00A60902">
            <w:pPr>
              <w:tabs>
                <w:tab w:val="left" w:pos="954"/>
              </w:tabs>
              <w:rPr>
                <w:rFonts w:ascii="GHEA Grapalat" w:hAnsi="GHEA Grapalat"/>
                <w:lang w:val="en-US"/>
              </w:rPr>
            </w:pPr>
            <w:r w:rsidRPr="00A60902">
              <w:rPr>
                <w:rFonts w:ascii="GHEA Grapalat" w:hAnsi="GHEA Grapalat"/>
                <w:b/>
                <w:lang w:val="en-US"/>
              </w:rPr>
              <w:t>5</w:t>
            </w:r>
            <w:r>
              <w:rPr>
                <w:rFonts w:ascii="GHEA Grapalat" w:hAnsi="GHEA Grapalat"/>
                <w:lang w:val="en-US"/>
              </w:rPr>
              <w:t>. Ընդունվել է:</w:t>
            </w:r>
          </w:p>
          <w:p w:rsidR="007C1599" w:rsidRPr="007C1599" w:rsidRDefault="007C1599" w:rsidP="007C1599">
            <w:pPr>
              <w:rPr>
                <w:rFonts w:ascii="GHEA Grapalat" w:hAnsi="GHEA Grapalat"/>
                <w:lang w:val="en-US"/>
              </w:rPr>
            </w:pPr>
          </w:p>
          <w:p w:rsidR="007C1599" w:rsidRPr="007C1599" w:rsidRDefault="007C1599" w:rsidP="007C1599">
            <w:pPr>
              <w:rPr>
                <w:rFonts w:ascii="GHEA Grapalat" w:hAnsi="GHEA Grapalat"/>
                <w:lang w:val="en-US"/>
              </w:rPr>
            </w:pPr>
          </w:p>
          <w:p w:rsidR="007C1599" w:rsidRPr="007C1599" w:rsidRDefault="007C1599" w:rsidP="007C1599">
            <w:pPr>
              <w:rPr>
                <w:rFonts w:ascii="GHEA Grapalat" w:hAnsi="GHEA Grapalat"/>
                <w:lang w:val="en-US"/>
              </w:rPr>
            </w:pPr>
          </w:p>
          <w:p w:rsidR="007C1599" w:rsidRPr="007C1599" w:rsidRDefault="007C1599" w:rsidP="007C1599">
            <w:pPr>
              <w:rPr>
                <w:rFonts w:ascii="GHEA Grapalat" w:hAnsi="GHEA Grapalat"/>
                <w:lang w:val="en-US"/>
              </w:rPr>
            </w:pPr>
          </w:p>
          <w:p w:rsidR="007C1599" w:rsidRPr="007C1599" w:rsidRDefault="007C1599" w:rsidP="007C1599">
            <w:pPr>
              <w:rPr>
                <w:rFonts w:ascii="GHEA Grapalat" w:hAnsi="GHEA Grapalat"/>
                <w:lang w:val="en-US"/>
              </w:rPr>
            </w:pPr>
          </w:p>
          <w:p w:rsidR="007C1599" w:rsidRPr="007C1599" w:rsidRDefault="007C1599" w:rsidP="007C1599">
            <w:pPr>
              <w:rPr>
                <w:rFonts w:ascii="GHEA Grapalat" w:hAnsi="GHEA Grapalat"/>
                <w:lang w:val="en-US"/>
              </w:rPr>
            </w:pPr>
          </w:p>
          <w:p w:rsidR="007C1599" w:rsidRPr="007C1599" w:rsidRDefault="007C1599" w:rsidP="007C1599">
            <w:pPr>
              <w:rPr>
                <w:rFonts w:ascii="GHEA Grapalat" w:hAnsi="GHEA Grapalat"/>
                <w:lang w:val="en-US"/>
              </w:rPr>
            </w:pPr>
          </w:p>
          <w:p w:rsidR="007C1599" w:rsidRPr="007C1599" w:rsidRDefault="007C1599" w:rsidP="007C1599">
            <w:pPr>
              <w:rPr>
                <w:rFonts w:ascii="GHEA Grapalat" w:hAnsi="GHEA Grapalat"/>
                <w:lang w:val="en-US"/>
              </w:rPr>
            </w:pPr>
          </w:p>
          <w:p w:rsidR="007C1599" w:rsidRPr="007C1599" w:rsidRDefault="007C1599" w:rsidP="007C1599">
            <w:pPr>
              <w:rPr>
                <w:rFonts w:ascii="GHEA Grapalat" w:hAnsi="GHEA Grapalat"/>
                <w:lang w:val="en-US"/>
              </w:rPr>
            </w:pPr>
          </w:p>
          <w:p w:rsidR="007C1599" w:rsidRPr="007C1599" w:rsidRDefault="007C1599" w:rsidP="007C1599">
            <w:pPr>
              <w:rPr>
                <w:rFonts w:ascii="GHEA Grapalat" w:hAnsi="GHEA Grapalat"/>
                <w:lang w:val="en-US"/>
              </w:rPr>
            </w:pPr>
          </w:p>
          <w:p w:rsidR="007C1599" w:rsidRPr="007C1599" w:rsidRDefault="007C1599" w:rsidP="007C1599">
            <w:pPr>
              <w:rPr>
                <w:rFonts w:ascii="GHEA Grapalat" w:hAnsi="GHEA Grapalat"/>
                <w:lang w:val="en-US"/>
              </w:rPr>
            </w:pPr>
          </w:p>
          <w:p w:rsidR="007C1599" w:rsidRPr="007C1599" w:rsidRDefault="007C1599" w:rsidP="007C1599">
            <w:pPr>
              <w:rPr>
                <w:rFonts w:ascii="GHEA Grapalat" w:hAnsi="GHEA Grapalat"/>
                <w:lang w:val="en-US"/>
              </w:rPr>
            </w:pPr>
          </w:p>
          <w:p w:rsidR="007C1599" w:rsidRPr="007C1599" w:rsidRDefault="007C1599" w:rsidP="007C1599">
            <w:pPr>
              <w:rPr>
                <w:rFonts w:ascii="GHEA Grapalat" w:hAnsi="GHEA Grapalat"/>
                <w:lang w:val="en-US"/>
              </w:rPr>
            </w:pPr>
          </w:p>
          <w:p w:rsidR="007C1599" w:rsidRPr="007C1599" w:rsidRDefault="007C1599" w:rsidP="007C1599">
            <w:pPr>
              <w:rPr>
                <w:rFonts w:ascii="GHEA Grapalat" w:hAnsi="GHEA Grapalat"/>
                <w:lang w:val="en-US"/>
              </w:rPr>
            </w:pPr>
          </w:p>
          <w:p w:rsidR="007C1599" w:rsidRPr="007C1599" w:rsidRDefault="007C1599" w:rsidP="007C1599">
            <w:pPr>
              <w:rPr>
                <w:rFonts w:ascii="GHEA Grapalat" w:hAnsi="GHEA Grapalat"/>
                <w:lang w:val="en-US"/>
              </w:rPr>
            </w:pPr>
          </w:p>
          <w:p w:rsidR="007C1599" w:rsidRPr="007C1599" w:rsidRDefault="007C1599" w:rsidP="007C1599">
            <w:pPr>
              <w:rPr>
                <w:rFonts w:ascii="GHEA Grapalat" w:hAnsi="GHEA Grapalat"/>
                <w:lang w:val="en-US"/>
              </w:rPr>
            </w:pPr>
          </w:p>
          <w:p w:rsidR="007C1599" w:rsidRDefault="007C1599" w:rsidP="007C1599">
            <w:pPr>
              <w:rPr>
                <w:rFonts w:ascii="GHEA Grapalat" w:hAnsi="GHEA Grapalat"/>
                <w:lang w:val="en-US"/>
              </w:rPr>
            </w:pPr>
          </w:p>
          <w:p w:rsidR="003B1C13" w:rsidRDefault="007C1599" w:rsidP="007C1599">
            <w:pPr>
              <w:rPr>
                <w:rFonts w:ascii="GHEA Grapalat" w:hAnsi="GHEA Grapalat"/>
                <w:lang w:val="en-US"/>
              </w:rPr>
            </w:pPr>
            <w:r>
              <w:rPr>
                <w:rFonts w:ascii="GHEA Grapalat" w:hAnsi="GHEA Grapalat"/>
                <w:b/>
                <w:lang w:val="en-US"/>
              </w:rPr>
              <w:t>6</w:t>
            </w:r>
            <w:r>
              <w:rPr>
                <w:rFonts w:ascii="GHEA Grapalat" w:hAnsi="GHEA Grapalat"/>
                <w:lang w:val="en-US"/>
              </w:rPr>
              <w:t>. Ընդունվել է:</w:t>
            </w:r>
          </w:p>
          <w:p w:rsidR="003B1C13" w:rsidRPr="003B1C13" w:rsidRDefault="003B1C13" w:rsidP="003B1C13">
            <w:pPr>
              <w:rPr>
                <w:rFonts w:ascii="GHEA Grapalat" w:hAnsi="GHEA Grapalat"/>
                <w:lang w:val="en-US"/>
              </w:rPr>
            </w:pPr>
          </w:p>
          <w:p w:rsidR="003B1C13" w:rsidRPr="003B1C13" w:rsidRDefault="003B1C13" w:rsidP="003B1C13">
            <w:pPr>
              <w:rPr>
                <w:rFonts w:ascii="GHEA Grapalat" w:hAnsi="GHEA Grapalat"/>
                <w:lang w:val="en-US"/>
              </w:rPr>
            </w:pPr>
          </w:p>
          <w:p w:rsidR="003B1C13" w:rsidRPr="003B1C13" w:rsidRDefault="003B1C13" w:rsidP="003B1C13">
            <w:pPr>
              <w:rPr>
                <w:rFonts w:ascii="GHEA Grapalat" w:hAnsi="GHEA Grapalat"/>
                <w:lang w:val="en-US"/>
              </w:rPr>
            </w:pPr>
          </w:p>
          <w:p w:rsidR="003B1C13" w:rsidRPr="003B1C13" w:rsidRDefault="003B1C13" w:rsidP="003B1C13">
            <w:pPr>
              <w:rPr>
                <w:rFonts w:ascii="GHEA Grapalat" w:hAnsi="GHEA Grapalat"/>
                <w:lang w:val="en-US"/>
              </w:rPr>
            </w:pPr>
          </w:p>
          <w:p w:rsidR="003B1C13" w:rsidRPr="003B1C13" w:rsidRDefault="003B1C13" w:rsidP="003B1C13">
            <w:pPr>
              <w:rPr>
                <w:rFonts w:ascii="GHEA Grapalat" w:hAnsi="GHEA Grapalat"/>
                <w:lang w:val="en-US"/>
              </w:rPr>
            </w:pPr>
          </w:p>
          <w:p w:rsidR="003B1C13" w:rsidRPr="003B1C13" w:rsidRDefault="003B1C13" w:rsidP="003B1C13">
            <w:pPr>
              <w:rPr>
                <w:rFonts w:ascii="GHEA Grapalat" w:hAnsi="GHEA Grapalat"/>
                <w:lang w:val="en-US"/>
              </w:rPr>
            </w:pPr>
          </w:p>
          <w:p w:rsidR="003B1C13" w:rsidRDefault="003B1C13" w:rsidP="003B1C13">
            <w:pPr>
              <w:rPr>
                <w:rFonts w:ascii="GHEA Grapalat" w:hAnsi="GHEA Grapalat"/>
                <w:lang w:val="en-US"/>
              </w:rPr>
            </w:pPr>
          </w:p>
          <w:p w:rsidR="00A60902" w:rsidRDefault="00A60902" w:rsidP="003B1C13">
            <w:pPr>
              <w:ind w:firstLine="708"/>
              <w:rPr>
                <w:rFonts w:ascii="GHEA Grapalat" w:hAnsi="GHEA Grapalat"/>
                <w:lang w:val="en-US"/>
              </w:rPr>
            </w:pPr>
          </w:p>
          <w:p w:rsidR="003B1C13" w:rsidRDefault="003B1C13" w:rsidP="003B1C13">
            <w:pPr>
              <w:ind w:firstLine="708"/>
              <w:rPr>
                <w:rFonts w:ascii="GHEA Grapalat" w:hAnsi="GHEA Grapalat"/>
                <w:lang w:val="en-US"/>
              </w:rPr>
            </w:pPr>
          </w:p>
          <w:p w:rsidR="00704A46" w:rsidRPr="00704A46" w:rsidRDefault="003B1C13" w:rsidP="00704A46">
            <w:pPr>
              <w:tabs>
                <w:tab w:val="left" w:pos="992"/>
              </w:tabs>
              <w:spacing w:line="360" w:lineRule="auto"/>
              <w:jc w:val="both"/>
              <w:rPr>
                <w:rFonts w:ascii="GHEA Grapalat" w:hAnsi="GHEA Grapalat"/>
                <w:color w:val="000000"/>
                <w:shd w:val="clear" w:color="auto" w:fill="FFFFFF"/>
                <w:lang w:val="hy-AM"/>
              </w:rPr>
            </w:pPr>
            <w:r>
              <w:rPr>
                <w:rFonts w:ascii="GHEA Grapalat" w:hAnsi="GHEA Grapalat"/>
                <w:lang w:val="en-US"/>
              </w:rPr>
              <w:t xml:space="preserve">7. Ընդունվել է, սակայն Նախագծում փոփոխություն կատարելու անհրաժեշտությունը բացակայում է քանի որ </w:t>
            </w:r>
            <w:r>
              <w:rPr>
                <w:rFonts w:ascii="GHEA Grapalat" w:hAnsi="GHEA Grapalat"/>
                <w:shd w:val="clear" w:color="auto" w:fill="FFFFFF"/>
                <w:lang w:val="af-ZA"/>
              </w:rPr>
              <w:t>նախագծի 2-րդ հավելվածի 11</w:t>
            </w:r>
            <w:r w:rsidRPr="0077755A">
              <w:rPr>
                <w:rFonts w:ascii="GHEA Grapalat" w:hAnsi="GHEA Grapalat"/>
                <w:shd w:val="clear" w:color="auto" w:fill="FFFFFF"/>
                <w:lang w:val="af-ZA"/>
              </w:rPr>
              <w:t>-րդ կետում</w:t>
            </w:r>
            <w:r>
              <w:rPr>
                <w:rFonts w:ascii="GHEA Grapalat" w:hAnsi="GHEA Grapalat"/>
                <w:shd w:val="clear" w:color="auto" w:fill="FFFFFF"/>
                <w:lang w:val="af-ZA"/>
              </w:rPr>
              <w:t xml:space="preserve"> սահմանվում է, որ </w:t>
            </w:r>
            <w:r w:rsidR="00704A46" w:rsidRPr="00704A46">
              <w:rPr>
                <w:rStyle w:val="Emphasis"/>
                <w:rFonts w:ascii="GHEA Grapalat" w:hAnsi="GHEA Grapalat"/>
                <w:bCs/>
                <w:i w:val="0"/>
                <w:color w:val="000000"/>
                <w:shd w:val="clear" w:color="auto" w:fill="FFFFFF"/>
                <w:lang w:val="hy-AM"/>
              </w:rPr>
              <w:t>Պե</w:t>
            </w:r>
            <w:r w:rsidR="00704A46" w:rsidRPr="00704A46">
              <w:rPr>
                <w:rFonts w:ascii="GHEA Grapalat" w:hAnsi="GHEA Grapalat"/>
                <w:i/>
                <w:color w:val="000000"/>
                <w:shd w:val="clear" w:color="auto" w:fill="FFFFFF"/>
                <w:lang w:val="hy-AM"/>
              </w:rPr>
              <w:t xml:space="preserve">տական կամ համայնքային սեփականություն հանդիսացող անշարժ գույքից ուրիշի շարժական գույքը հեռացնելու համար </w:t>
            </w:r>
            <w:r w:rsidR="00704A46" w:rsidRPr="00704A46">
              <w:rPr>
                <w:rFonts w:ascii="GHEA Grapalat" w:hAnsi="GHEA Grapalat"/>
                <w:b/>
                <w:i/>
                <w:color w:val="000000"/>
                <w:shd w:val="clear" w:color="auto" w:fill="FFFFFF"/>
                <w:lang w:val="hy-AM"/>
              </w:rPr>
              <w:t>տեխնիկական միջոցներ ձեռք բերելու վերաբերյալ պայամանգրի կնքման պահից</w:t>
            </w:r>
            <w:r w:rsidR="00704A46" w:rsidRPr="00704A46">
              <w:rPr>
                <w:rFonts w:ascii="GHEA Grapalat" w:hAnsi="GHEA Grapalat"/>
                <w:i/>
                <w:color w:val="000000"/>
                <w:shd w:val="clear" w:color="auto" w:fill="FFFFFF"/>
                <w:lang w:val="hy-AM"/>
              </w:rPr>
              <w:t xml:space="preserve"> կամ պետական կամ տեղական ինքնակառավարման մարմիններին պատկանող տեխնիկական միջոցներ օգտագործելու համաձայնություն ստանալու պահից </w:t>
            </w:r>
            <w:r w:rsidR="00704A46" w:rsidRPr="00704A46">
              <w:rPr>
                <w:rFonts w:ascii="GHEA Grapalat" w:hAnsi="GHEA Grapalat"/>
                <w:b/>
                <w:i/>
                <w:color w:val="000000"/>
                <w:shd w:val="clear" w:color="auto" w:fill="FFFFFF"/>
                <w:lang w:val="hy-AM"/>
              </w:rPr>
              <w:t xml:space="preserve">30-օրյա </w:t>
            </w:r>
            <w:r w:rsidR="00704A46" w:rsidRPr="00704A46">
              <w:rPr>
                <w:rFonts w:ascii="GHEA Grapalat" w:hAnsi="GHEA Grapalat"/>
                <w:b/>
                <w:i/>
                <w:color w:val="000000"/>
                <w:shd w:val="clear" w:color="auto" w:fill="FFFFFF"/>
                <w:lang w:val="hy-AM"/>
              </w:rPr>
              <w:lastRenderedPageBreak/>
              <w:t>ժամկետում</w:t>
            </w:r>
            <w:r w:rsidR="00704A46" w:rsidRPr="00704A46">
              <w:rPr>
                <w:rFonts w:ascii="GHEA Grapalat" w:hAnsi="GHEA Grapalat"/>
                <w:i/>
                <w:color w:val="000000"/>
                <w:shd w:val="clear" w:color="auto" w:fill="FFFFFF"/>
                <w:lang w:val="hy-AM"/>
              </w:rPr>
              <w:t xml:space="preserve"> ոստիկանությունը </w:t>
            </w:r>
            <w:r w:rsidR="00704A46" w:rsidRPr="00704A46">
              <w:rPr>
                <w:rStyle w:val="Emphasis"/>
                <w:rFonts w:ascii="GHEA Grapalat" w:hAnsi="GHEA Grapalat"/>
                <w:bCs/>
                <w:i w:val="0"/>
                <w:color w:val="000000"/>
                <w:shd w:val="clear" w:color="auto" w:fill="FFFFFF"/>
                <w:lang w:val="hy-AM"/>
              </w:rPr>
              <w:t>պե</w:t>
            </w:r>
            <w:r w:rsidR="00704A46" w:rsidRPr="00704A46">
              <w:rPr>
                <w:rFonts w:ascii="GHEA Grapalat" w:hAnsi="GHEA Grapalat"/>
                <w:i/>
                <w:color w:val="000000"/>
                <w:shd w:val="clear" w:color="auto" w:fill="FFFFFF"/>
                <w:lang w:val="hy-AM"/>
              </w:rPr>
              <w:t>տական կամ համայնքային սեփականություն հանդիսացող անշարժ գույքից հեռացնում է ապօրինաբար այնտեղ գտնվող ուրիշի շարժական գույքը:</w:t>
            </w:r>
          </w:p>
          <w:p w:rsidR="003B1C13" w:rsidRPr="003B1C13" w:rsidRDefault="003B1C13" w:rsidP="003B1C13">
            <w:pPr>
              <w:rPr>
                <w:rFonts w:ascii="GHEA Grapalat" w:hAnsi="GHEA Grapalat"/>
                <w:lang w:val="en-US"/>
              </w:rPr>
            </w:pPr>
          </w:p>
        </w:tc>
        <w:tc>
          <w:tcPr>
            <w:tcW w:w="3061" w:type="dxa"/>
          </w:tcPr>
          <w:p w:rsidR="00B27428" w:rsidRPr="00320456" w:rsidRDefault="00C104CF" w:rsidP="00480C26">
            <w:pPr>
              <w:autoSpaceDE w:val="0"/>
              <w:autoSpaceDN w:val="0"/>
              <w:adjustRightInd w:val="0"/>
              <w:spacing w:line="360" w:lineRule="auto"/>
              <w:jc w:val="both"/>
              <w:rPr>
                <w:rFonts w:ascii="GHEA Grapalat" w:hAnsi="GHEA Grapalat"/>
                <w:lang w:val="en-US"/>
              </w:rPr>
            </w:pPr>
            <w:r w:rsidRPr="00A517ED">
              <w:rPr>
                <w:rFonts w:ascii="GHEA Grapalat" w:hAnsi="GHEA Grapalat"/>
                <w:lang w:val="hy-AM"/>
              </w:rPr>
              <w:lastRenderedPageBreak/>
              <w:t xml:space="preserve"> </w:t>
            </w:r>
            <w:r w:rsidR="003A55B6">
              <w:rPr>
                <w:rFonts w:ascii="GHEA Grapalat" w:hAnsi="GHEA Grapalat"/>
                <w:lang w:val="en-US"/>
              </w:rPr>
              <w:t>1.</w:t>
            </w:r>
            <w:r w:rsidR="00320456">
              <w:rPr>
                <w:rFonts w:ascii="GHEA Grapalat" w:hAnsi="GHEA Grapalat"/>
                <w:lang w:val="en-US"/>
              </w:rPr>
              <w:t>Նախագծում կատարվել է համապատասխան փոփոխություն:</w:t>
            </w:r>
          </w:p>
          <w:p w:rsidR="00B27428" w:rsidRPr="00A517ED" w:rsidRDefault="00B27428" w:rsidP="00480C26">
            <w:pPr>
              <w:autoSpaceDE w:val="0"/>
              <w:autoSpaceDN w:val="0"/>
              <w:adjustRightInd w:val="0"/>
              <w:spacing w:line="360" w:lineRule="auto"/>
              <w:jc w:val="both"/>
              <w:rPr>
                <w:rFonts w:ascii="GHEA Grapalat" w:hAnsi="GHEA Grapalat"/>
                <w:lang w:val="hy-AM"/>
              </w:rPr>
            </w:pPr>
          </w:p>
          <w:p w:rsidR="0043177D" w:rsidRPr="00A517ED" w:rsidRDefault="0043177D" w:rsidP="00480C26">
            <w:pPr>
              <w:autoSpaceDE w:val="0"/>
              <w:autoSpaceDN w:val="0"/>
              <w:adjustRightInd w:val="0"/>
              <w:spacing w:line="360" w:lineRule="auto"/>
              <w:jc w:val="both"/>
              <w:rPr>
                <w:rFonts w:ascii="GHEA Grapalat" w:hAnsi="GHEA Grapalat"/>
                <w:lang w:val="hy-AM"/>
              </w:rPr>
            </w:pPr>
          </w:p>
          <w:p w:rsidR="00DE142F" w:rsidRPr="00A517ED" w:rsidRDefault="00DE142F" w:rsidP="00480C26">
            <w:pPr>
              <w:autoSpaceDE w:val="0"/>
              <w:autoSpaceDN w:val="0"/>
              <w:adjustRightInd w:val="0"/>
              <w:spacing w:line="360" w:lineRule="auto"/>
              <w:jc w:val="both"/>
              <w:rPr>
                <w:rFonts w:ascii="GHEA Grapalat" w:hAnsi="GHEA Grapalat"/>
                <w:lang w:val="hy-AM"/>
              </w:rPr>
            </w:pPr>
          </w:p>
          <w:p w:rsidR="00DE142F" w:rsidRPr="00A517ED" w:rsidRDefault="00DE142F" w:rsidP="00480C26">
            <w:pPr>
              <w:autoSpaceDE w:val="0"/>
              <w:autoSpaceDN w:val="0"/>
              <w:adjustRightInd w:val="0"/>
              <w:spacing w:line="360" w:lineRule="auto"/>
              <w:jc w:val="both"/>
              <w:rPr>
                <w:rFonts w:ascii="GHEA Grapalat" w:hAnsi="GHEA Grapalat"/>
                <w:lang w:val="hy-AM"/>
              </w:rPr>
            </w:pPr>
          </w:p>
          <w:p w:rsidR="00DE142F" w:rsidRPr="00A517ED" w:rsidRDefault="00DE142F" w:rsidP="00480C26">
            <w:pPr>
              <w:autoSpaceDE w:val="0"/>
              <w:autoSpaceDN w:val="0"/>
              <w:adjustRightInd w:val="0"/>
              <w:spacing w:line="360" w:lineRule="auto"/>
              <w:jc w:val="both"/>
              <w:rPr>
                <w:rFonts w:ascii="GHEA Grapalat" w:hAnsi="GHEA Grapalat"/>
                <w:lang w:val="hy-AM"/>
              </w:rPr>
            </w:pPr>
          </w:p>
          <w:p w:rsidR="00DE142F" w:rsidRDefault="00DE142F" w:rsidP="00480C26">
            <w:pPr>
              <w:autoSpaceDE w:val="0"/>
              <w:autoSpaceDN w:val="0"/>
              <w:adjustRightInd w:val="0"/>
              <w:spacing w:line="360" w:lineRule="auto"/>
              <w:jc w:val="both"/>
              <w:rPr>
                <w:rFonts w:ascii="GHEA Grapalat" w:hAnsi="GHEA Grapalat"/>
                <w:lang w:val="en-US"/>
              </w:rPr>
            </w:pPr>
          </w:p>
          <w:p w:rsidR="0029625A" w:rsidRDefault="0029625A" w:rsidP="00480C26">
            <w:pPr>
              <w:autoSpaceDE w:val="0"/>
              <w:autoSpaceDN w:val="0"/>
              <w:adjustRightInd w:val="0"/>
              <w:spacing w:line="360" w:lineRule="auto"/>
              <w:jc w:val="both"/>
              <w:rPr>
                <w:rFonts w:ascii="GHEA Grapalat" w:hAnsi="GHEA Grapalat"/>
                <w:lang w:val="en-US"/>
              </w:rPr>
            </w:pPr>
          </w:p>
          <w:p w:rsidR="0029625A" w:rsidRDefault="0029625A" w:rsidP="00480C26">
            <w:pPr>
              <w:autoSpaceDE w:val="0"/>
              <w:autoSpaceDN w:val="0"/>
              <w:adjustRightInd w:val="0"/>
              <w:spacing w:line="360" w:lineRule="auto"/>
              <w:jc w:val="both"/>
              <w:rPr>
                <w:rFonts w:ascii="GHEA Grapalat" w:hAnsi="GHEA Grapalat"/>
                <w:lang w:val="en-US"/>
              </w:rPr>
            </w:pPr>
          </w:p>
          <w:p w:rsidR="0029625A" w:rsidRDefault="0029625A" w:rsidP="00480C26">
            <w:pPr>
              <w:autoSpaceDE w:val="0"/>
              <w:autoSpaceDN w:val="0"/>
              <w:adjustRightInd w:val="0"/>
              <w:spacing w:line="360" w:lineRule="auto"/>
              <w:jc w:val="both"/>
              <w:rPr>
                <w:rFonts w:ascii="GHEA Grapalat" w:hAnsi="GHEA Grapalat"/>
                <w:lang w:val="en-US"/>
              </w:rPr>
            </w:pPr>
          </w:p>
          <w:p w:rsidR="0029625A" w:rsidRDefault="0029625A" w:rsidP="00480C26">
            <w:pPr>
              <w:autoSpaceDE w:val="0"/>
              <w:autoSpaceDN w:val="0"/>
              <w:adjustRightInd w:val="0"/>
              <w:spacing w:line="360" w:lineRule="auto"/>
              <w:jc w:val="both"/>
              <w:rPr>
                <w:rFonts w:ascii="GHEA Grapalat" w:hAnsi="GHEA Grapalat"/>
                <w:lang w:val="en-US"/>
              </w:rPr>
            </w:pPr>
          </w:p>
          <w:p w:rsidR="0029625A" w:rsidRDefault="0029625A" w:rsidP="00480C26">
            <w:pPr>
              <w:autoSpaceDE w:val="0"/>
              <w:autoSpaceDN w:val="0"/>
              <w:adjustRightInd w:val="0"/>
              <w:spacing w:line="360" w:lineRule="auto"/>
              <w:jc w:val="both"/>
              <w:rPr>
                <w:rFonts w:ascii="GHEA Grapalat" w:hAnsi="GHEA Grapalat"/>
                <w:lang w:val="en-US"/>
              </w:rPr>
            </w:pPr>
          </w:p>
          <w:p w:rsidR="0029625A" w:rsidRDefault="0029625A" w:rsidP="00480C26">
            <w:pPr>
              <w:autoSpaceDE w:val="0"/>
              <w:autoSpaceDN w:val="0"/>
              <w:adjustRightInd w:val="0"/>
              <w:spacing w:line="360" w:lineRule="auto"/>
              <w:jc w:val="both"/>
              <w:rPr>
                <w:rFonts w:ascii="GHEA Grapalat" w:hAnsi="GHEA Grapalat"/>
                <w:lang w:val="en-US"/>
              </w:rPr>
            </w:pPr>
          </w:p>
          <w:p w:rsidR="0029625A" w:rsidRDefault="0029625A" w:rsidP="00480C26">
            <w:pPr>
              <w:autoSpaceDE w:val="0"/>
              <w:autoSpaceDN w:val="0"/>
              <w:adjustRightInd w:val="0"/>
              <w:spacing w:line="360" w:lineRule="auto"/>
              <w:jc w:val="both"/>
              <w:rPr>
                <w:rFonts w:ascii="GHEA Grapalat" w:hAnsi="GHEA Grapalat"/>
                <w:lang w:val="en-US"/>
              </w:rPr>
            </w:pPr>
          </w:p>
          <w:p w:rsidR="0029625A" w:rsidRDefault="0029625A" w:rsidP="00480C26">
            <w:pPr>
              <w:autoSpaceDE w:val="0"/>
              <w:autoSpaceDN w:val="0"/>
              <w:adjustRightInd w:val="0"/>
              <w:spacing w:line="360" w:lineRule="auto"/>
              <w:jc w:val="both"/>
              <w:rPr>
                <w:rFonts w:ascii="GHEA Grapalat" w:hAnsi="GHEA Grapalat"/>
                <w:lang w:val="en-US"/>
              </w:rPr>
            </w:pPr>
          </w:p>
          <w:p w:rsidR="0029625A" w:rsidRDefault="0029625A" w:rsidP="00480C26">
            <w:pPr>
              <w:autoSpaceDE w:val="0"/>
              <w:autoSpaceDN w:val="0"/>
              <w:adjustRightInd w:val="0"/>
              <w:spacing w:line="360" w:lineRule="auto"/>
              <w:jc w:val="both"/>
              <w:rPr>
                <w:rFonts w:ascii="GHEA Grapalat" w:hAnsi="GHEA Grapalat"/>
                <w:lang w:val="en-US"/>
              </w:rPr>
            </w:pPr>
          </w:p>
          <w:p w:rsidR="0029625A" w:rsidRDefault="0029625A" w:rsidP="00480C26">
            <w:pPr>
              <w:autoSpaceDE w:val="0"/>
              <w:autoSpaceDN w:val="0"/>
              <w:adjustRightInd w:val="0"/>
              <w:spacing w:line="360" w:lineRule="auto"/>
              <w:jc w:val="both"/>
              <w:rPr>
                <w:rFonts w:ascii="GHEA Grapalat" w:hAnsi="GHEA Grapalat"/>
                <w:lang w:val="en-US"/>
              </w:rPr>
            </w:pPr>
          </w:p>
          <w:p w:rsidR="0029625A" w:rsidRDefault="0029625A" w:rsidP="00480C26">
            <w:pPr>
              <w:autoSpaceDE w:val="0"/>
              <w:autoSpaceDN w:val="0"/>
              <w:adjustRightInd w:val="0"/>
              <w:spacing w:line="360" w:lineRule="auto"/>
              <w:jc w:val="both"/>
              <w:rPr>
                <w:rFonts w:ascii="GHEA Grapalat" w:hAnsi="GHEA Grapalat"/>
                <w:lang w:val="en-US"/>
              </w:rPr>
            </w:pPr>
          </w:p>
          <w:p w:rsidR="0029625A" w:rsidRDefault="0029625A" w:rsidP="00480C26">
            <w:pPr>
              <w:autoSpaceDE w:val="0"/>
              <w:autoSpaceDN w:val="0"/>
              <w:adjustRightInd w:val="0"/>
              <w:spacing w:line="360" w:lineRule="auto"/>
              <w:jc w:val="both"/>
              <w:rPr>
                <w:rFonts w:ascii="GHEA Grapalat" w:hAnsi="GHEA Grapalat"/>
                <w:lang w:val="en-US"/>
              </w:rPr>
            </w:pPr>
          </w:p>
          <w:p w:rsidR="0029625A" w:rsidRDefault="0029625A" w:rsidP="00480C26">
            <w:pPr>
              <w:autoSpaceDE w:val="0"/>
              <w:autoSpaceDN w:val="0"/>
              <w:adjustRightInd w:val="0"/>
              <w:spacing w:line="360" w:lineRule="auto"/>
              <w:jc w:val="both"/>
              <w:rPr>
                <w:rFonts w:ascii="GHEA Grapalat" w:hAnsi="GHEA Grapalat"/>
                <w:lang w:val="en-US"/>
              </w:rPr>
            </w:pPr>
          </w:p>
          <w:p w:rsidR="0029625A" w:rsidRDefault="0029625A" w:rsidP="00480C26">
            <w:pPr>
              <w:autoSpaceDE w:val="0"/>
              <w:autoSpaceDN w:val="0"/>
              <w:adjustRightInd w:val="0"/>
              <w:spacing w:line="360" w:lineRule="auto"/>
              <w:jc w:val="both"/>
              <w:rPr>
                <w:rFonts w:ascii="GHEA Grapalat" w:hAnsi="GHEA Grapalat"/>
                <w:lang w:val="en-US"/>
              </w:rPr>
            </w:pPr>
          </w:p>
          <w:p w:rsidR="0029625A" w:rsidRDefault="0029625A" w:rsidP="00480C26">
            <w:pPr>
              <w:autoSpaceDE w:val="0"/>
              <w:autoSpaceDN w:val="0"/>
              <w:adjustRightInd w:val="0"/>
              <w:spacing w:line="360" w:lineRule="auto"/>
              <w:jc w:val="both"/>
              <w:rPr>
                <w:rFonts w:ascii="GHEA Grapalat" w:hAnsi="GHEA Grapalat"/>
                <w:lang w:val="en-US"/>
              </w:rPr>
            </w:pPr>
          </w:p>
          <w:p w:rsidR="0029625A" w:rsidRDefault="0029625A" w:rsidP="00480C26">
            <w:pPr>
              <w:autoSpaceDE w:val="0"/>
              <w:autoSpaceDN w:val="0"/>
              <w:adjustRightInd w:val="0"/>
              <w:spacing w:line="360" w:lineRule="auto"/>
              <w:jc w:val="both"/>
              <w:rPr>
                <w:rFonts w:ascii="GHEA Grapalat" w:hAnsi="GHEA Grapalat"/>
                <w:lang w:val="en-US"/>
              </w:rPr>
            </w:pPr>
          </w:p>
          <w:p w:rsidR="003A55B6" w:rsidRDefault="003A55B6" w:rsidP="00480C26">
            <w:pPr>
              <w:autoSpaceDE w:val="0"/>
              <w:autoSpaceDN w:val="0"/>
              <w:adjustRightInd w:val="0"/>
              <w:spacing w:line="360" w:lineRule="auto"/>
              <w:jc w:val="both"/>
              <w:rPr>
                <w:rFonts w:ascii="GHEA Grapalat" w:hAnsi="GHEA Grapalat"/>
                <w:lang w:val="en-US"/>
              </w:rPr>
            </w:pPr>
            <w:r>
              <w:rPr>
                <w:rFonts w:ascii="GHEA Grapalat" w:hAnsi="GHEA Grapalat"/>
                <w:lang w:val="en-US"/>
              </w:rPr>
              <w:t>2.</w:t>
            </w:r>
            <w:r w:rsidR="0029625A">
              <w:rPr>
                <w:rFonts w:ascii="GHEA Grapalat" w:hAnsi="GHEA Grapalat"/>
                <w:lang w:val="en-US"/>
              </w:rPr>
              <w:t>Նախագծում կատարվել են</w:t>
            </w:r>
            <w:r>
              <w:rPr>
                <w:rFonts w:ascii="GHEA Grapalat" w:hAnsi="GHEA Grapalat"/>
                <w:lang w:val="en-US"/>
              </w:rPr>
              <w:t xml:space="preserve"> </w:t>
            </w:r>
            <w:r w:rsidR="0029625A">
              <w:rPr>
                <w:rFonts w:ascii="GHEA Grapalat" w:hAnsi="GHEA Grapalat"/>
                <w:lang w:val="en-US"/>
              </w:rPr>
              <w:t>համապատասխան փոփոխություններ:</w:t>
            </w:r>
          </w:p>
          <w:p w:rsidR="003A55B6" w:rsidRPr="003A55B6" w:rsidRDefault="003A55B6" w:rsidP="003A55B6">
            <w:pPr>
              <w:rPr>
                <w:rFonts w:ascii="GHEA Grapalat" w:hAnsi="GHEA Grapalat"/>
                <w:lang w:val="en-US"/>
              </w:rPr>
            </w:pPr>
          </w:p>
          <w:p w:rsidR="003A55B6" w:rsidRPr="003A55B6" w:rsidRDefault="003A55B6" w:rsidP="003A55B6">
            <w:pPr>
              <w:rPr>
                <w:rFonts w:ascii="GHEA Grapalat" w:hAnsi="GHEA Grapalat"/>
                <w:lang w:val="en-US"/>
              </w:rPr>
            </w:pPr>
          </w:p>
          <w:p w:rsidR="003A55B6" w:rsidRPr="003A55B6" w:rsidRDefault="003A55B6" w:rsidP="003A55B6">
            <w:pPr>
              <w:rPr>
                <w:rFonts w:ascii="GHEA Grapalat" w:hAnsi="GHEA Grapalat"/>
                <w:lang w:val="en-US"/>
              </w:rPr>
            </w:pPr>
          </w:p>
          <w:p w:rsidR="003A55B6" w:rsidRPr="003A55B6" w:rsidRDefault="003A55B6" w:rsidP="003A55B6">
            <w:pPr>
              <w:rPr>
                <w:rFonts w:ascii="GHEA Grapalat" w:hAnsi="GHEA Grapalat"/>
                <w:lang w:val="en-US"/>
              </w:rPr>
            </w:pPr>
          </w:p>
          <w:p w:rsidR="003A55B6" w:rsidRPr="003A55B6" w:rsidRDefault="003A55B6" w:rsidP="003A55B6">
            <w:pPr>
              <w:rPr>
                <w:rFonts w:ascii="GHEA Grapalat" w:hAnsi="GHEA Grapalat"/>
                <w:lang w:val="en-US"/>
              </w:rPr>
            </w:pPr>
          </w:p>
          <w:p w:rsidR="003A55B6" w:rsidRPr="003A55B6" w:rsidRDefault="003A55B6" w:rsidP="003A55B6">
            <w:pPr>
              <w:rPr>
                <w:rFonts w:ascii="GHEA Grapalat" w:hAnsi="GHEA Grapalat"/>
                <w:lang w:val="en-US"/>
              </w:rPr>
            </w:pPr>
          </w:p>
          <w:p w:rsidR="003A55B6" w:rsidRPr="003A55B6" w:rsidRDefault="003A55B6" w:rsidP="003A55B6">
            <w:pPr>
              <w:rPr>
                <w:rFonts w:ascii="GHEA Grapalat" w:hAnsi="GHEA Grapalat"/>
                <w:lang w:val="en-US"/>
              </w:rPr>
            </w:pPr>
          </w:p>
          <w:p w:rsidR="0029625A" w:rsidRDefault="003A55B6" w:rsidP="003A55B6">
            <w:pPr>
              <w:tabs>
                <w:tab w:val="left" w:pos="921"/>
              </w:tabs>
              <w:rPr>
                <w:rFonts w:ascii="GHEA Grapalat" w:hAnsi="GHEA Grapalat"/>
                <w:lang w:val="en-US"/>
              </w:rPr>
            </w:pPr>
            <w:r>
              <w:rPr>
                <w:rFonts w:ascii="GHEA Grapalat" w:hAnsi="GHEA Grapalat"/>
                <w:lang w:val="en-US"/>
              </w:rPr>
              <w:tab/>
            </w:r>
          </w:p>
          <w:p w:rsidR="003A55B6" w:rsidRDefault="003A55B6" w:rsidP="003A55B6">
            <w:pPr>
              <w:tabs>
                <w:tab w:val="left" w:pos="921"/>
              </w:tabs>
              <w:rPr>
                <w:rFonts w:ascii="GHEA Grapalat" w:hAnsi="GHEA Grapalat"/>
                <w:lang w:val="en-US"/>
              </w:rPr>
            </w:pPr>
          </w:p>
          <w:p w:rsidR="003A55B6" w:rsidRDefault="003A55B6" w:rsidP="003A55B6">
            <w:pPr>
              <w:tabs>
                <w:tab w:val="left" w:pos="921"/>
              </w:tabs>
              <w:rPr>
                <w:rFonts w:ascii="GHEA Grapalat" w:hAnsi="GHEA Grapalat"/>
                <w:lang w:val="en-US"/>
              </w:rPr>
            </w:pPr>
          </w:p>
          <w:p w:rsidR="003A55B6" w:rsidRDefault="003A55B6" w:rsidP="003A55B6">
            <w:pPr>
              <w:tabs>
                <w:tab w:val="left" w:pos="921"/>
              </w:tabs>
              <w:rPr>
                <w:rFonts w:ascii="GHEA Grapalat" w:hAnsi="GHEA Grapalat"/>
                <w:lang w:val="en-US"/>
              </w:rPr>
            </w:pPr>
          </w:p>
          <w:p w:rsidR="003A55B6" w:rsidRDefault="003A55B6" w:rsidP="003A55B6">
            <w:pPr>
              <w:tabs>
                <w:tab w:val="left" w:pos="921"/>
              </w:tabs>
              <w:rPr>
                <w:rFonts w:ascii="GHEA Grapalat" w:hAnsi="GHEA Grapalat"/>
                <w:lang w:val="en-US"/>
              </w:rPr>
            </w:pPr>
          </w:p>
          <w:p w:rsidR="003A55B6" w:rsidRDefault="003A55B6" w:rsidP="003A55B6">
            <w:pPr>
              <w:tabs>
                <w:tab w:val="left" w:pos="921"/>
              </w:tabs>
              <w:rPr>
                <w:rFonts w:ascii="GHEA Grapalat" w:hAnsi="GHEA Grapalat"/>
                <w:lang w:val="en-US"/>
              </w:rPr>
            </w:pPr>
          </w:p>
          <w:p w:rsidR="003A55B6" w:rsidRDefault="003A55B6" w:rsidP="003A55B6">
            <w:pPr>
              <w:tabs>
                <w:tab w:val="left" w:pos="921"/>
              </w:tabs>
              <w:rPr>
                <w:rFonts w:ascii="GHEA Grapalat" w:hAnsi="GHEA Grapalat"/>
                <w:lang w:val="en-US"/>
              </w:rPr>
            </w:pPr>
          </w:p>
          <w:p w:rsidR="003A55B6" w:rsidRDefault="003A55B6" w:rsidP="003A55B6">
            <w:pPr>
              <w:tabs>
                <w:tab w:val="left" w:pos="921"/>
              </w:tabs>
              <w:rPr>
                <w:rFonts w:ascii="GHEA Grapalat" w:hAnsi="GHEA Grapalat"/>
                <w:lang w:val="en-US"/>
              </w:rPr>
            </w:pPr>
          </w:p>
          <w:p w:rsidR="003A55B6" w:rsidRDefault="003A55B6" w:rsidP="003A55B6">
            <w:pPr>
              <w:tabs>
                <w:tab w:val="left" w:pos="921"/>
              </w:tabs>
              <w:rPr>
                <w:rFonts w:ascii="GHEA Grapalat" w:hAnsi="GHEA Grapalat"/>
                <w:lang w:val="en-US"/>
              </w:rPr>
            </w:pPr>
          </w:p>
          <w:p w:rsidR="003A55B6" w:rsidRDefault="003A55B6" w:rsidP="003A55B6">
            <w:pPr>
              <w:tabs>
                <w:tab w:val="left" w:pos="921"/>
              </w:tabs>
              <w:rPr>
                <w:rFonts w:ascii="GHEA Grapalat" w:hAnsi="GHEA Grapalat"/>
                <w:lang w:val="en-US"/>
              </w:rPr>
            </w:pPr>
          </w:p>
          <w:p w:rsidR="003A55B6" w:rsidRDefault="003A55B6" w:rsidP="003A55B6">
            <w:pPr>
              <w:tabs>
                <w:tab w:val="left" w:pos="921"/>
              </w:tabs>
              <w:rPr>
                <w:rFonts w:ascii="GHEA Grapalat" w:hAnsi="GHEA Grapalat"/>
                <w:lang w:val="en-US"/>
              </w:rPr>
            </w:pPr>
          </w:p>
          <w:p w:rsidR="003A55B6" w:rsidRDefault="003A55B6" w:rsidP="003A55B6">
            <w:pPr>
              <w:tabs>
                <w:tab w:val="left" w:pos="921"/>
              </w:tabs>
              <w:rPr>
                <w:rFonts w:ascii="GHEA Grapalat" w:hAnsi="GHEA Grapalat"/>
                <w:lang w:val="en-US"/>
              </w:rPr>
            </w:pPr>
          </w:p>
          <w:p w:rsidR="003A55B6" w:rsidRDefault="003A55B6" w:rsidP="003A55B6">
            <w:pPr>
              <w:tabs>
                <w:tab w:val="left" w:pos="921"/>
              </w:tabs>
              <w:rPr>
                <w:rFonts w:ascii="GHEA Grapalat" w:hAnsi="GHEA Grapalat"/>
                <w:lang w:val="en-US"/>
              </w:rPr>
            </w:pPr>
          </w:p>
          <w:p w:rsidR="003A55B6" w:rsidRDefault="003A55B6" w:rsidP="003A55B6">
            <w:pPr>
              <w:tabs>
                <w:tab w:val="left" w:pos="921"/>
              </w:tabs>
              <w:rPr>
                <w:rFonts w:ascii="GHEA Grapalat" w:hAnsi="GHEA Grapalat"/>
                <w:lang w:val="en-US"/>
              </w:rPr>
            </w:pPr>
          </w:p>
          <w:p w:rsidR="003A55B6" w:rsidRDefault="003A55B6" w:rsidP="003A55B6">
            <w:pPr>
              <w:tabs>
                <w:tab w:val="left" w:pos="921"/>
              </w:tabs>
              <w:rPr>
                <w:rFonts w:ascii="GHEA Grapalat" w:hAnsi="GHEA Grapalat"/>
                <w:lang w:val="en-US"/>
              </w:rPr>
            </w:pPr>
          </w:p>
          <w:p w:rsidR="003A55B6" w:rsidRDefault="003A55B6" w:rsidP="003A55B6">
            <w:pPr>
              <w:tabs>
                <w:tab w:val="left" w:pos="921"/>
              </w:tabs>
              <w:rPr>
                <w:rFonts w:ascii="GHEA Grapalat" w:hAnsi="GHEA Grapalat"/>
                <w:lang w:val="en-US"/>
              </w:rPr>
            </w:pPr>
          </w:p>
          <w:p w:rsidR="003A55B6" w:rsidRDefault="003A55B6" w:rsidP="003A55B6">
            <w:pPr>
              <w:tabs>
                <w:tab w:val="left" w:pos="921"/>
              </w:tabs>
              <w:rPr>
                <w:rFonts w:ascii="GHEA Grapalat" w:hAnsi="GHEA Grapalat"/>
                <w:lang w:val="en-US"/>
              </w:rPr>
            </w:pPr>
          </w:p>
          <w:p w:rsidR="003A55B6" w:rsidRDefault="003A55B6" w:rsidP="003A55B6">
            <w:pPr>
              <w:tabs>
                <w:tab w:val="left" w:pos="921"/>
              </w:tabs>
              <w:rPr>
                <w:rFonts w:ascii="GHEA Grapalat" w:hAnsi="GHEA Grapalat"/>
                <w:lang w:val="en-US"/>
              </w:rPr>
            </w:pPr>
          </w:p>
          <w:p w:rsidR="003A55B6" w:rsidRDefault="003A55B6" w:rsidP="003A55B6">
            <w:pPr>
              <w:tabs>
                <w:tab w:val="left" w:pos="921"/>
              </w:tabs>
              <w:rPr>
                <w:rFonts w:ascii="GHEA Grapalat" w:hAnsi="GHEA Grapalat"/>
                <w:lang w:val="en-US"/>
              </w:rPr>
            </w:pPr>
          </w:p>
          <w:p w:rsidR="003A55B6" w:rsidRDefault="003A55B6" w:rsidP="003A55B6">
            <w:pPr>
              <w:tabs>
                <w:tab w:val="left" w:pos="921"/>
              </w:tabs>
              <w:rPr>
                <w:rFonts w:ascii="GHEA Grapalat" w:hAnsi="GHEA Grapalat"/>
                <w:lang w:val="en-US"/>
              </w:rPr>
            </w:pPr>
          </w:p>
          <w:p w:rsidR="003A55B6" w:rsidRDefault="003A55B6" w:rsidP="003A55B6">
            <w:pPr>
              <w:tabs>
                <w:tab w:val="left" w:pos="921"/>
              </w:tabs>
              <w:rPr>
                <w:rFonts w:ascii="GHEA Grapalat" w:hAnsi="GHEA Grapalat"/>
                <w:lang w:val="en-US"/>
              </w:rPr>
            </w:pPr>
          </w:p>
          <w:p w:rsidR="007F6159" w:rsidRDefault="007F6159" w:rsidP="003A55B6">
            <w:pPr>
              <w:tabs>
                <w:tab w:val="left" w:pos="921"/>
              </w:tabs>
              <w:rPr>
                <w:rFonts w:ascii="GHEA Grapalat" w:hAnsi="GHEA Grapalat"/>
                <w:lang w:val="en-US"/>
              </w:rPr>
            </w:pPr>
          </w:p>
          <w:p w:rsidR="003A55B6" w:rsidRDefault="003A55B6" w:rsidP="003A55B6">
            <w:pPr>
              <w:tabs>
                <w:tab w:val="left" w:pos="921"/>
              </w:tabs>
              <w:rPr>
                <w:rFonts w:ascii="GHEA Grapalat" w:hAnsi="GHEA Grapalat"/>
                <w:lang w:val="en-US"/>
              </w:rPr>
            </w:pPr>
          </w:p>
          <w:p w:rsidR="003A55B6" w:rsidRDefault="003A55B6" w:rsidP="003A55B6">
            <w:pPr>
              <w:tabs>
                <w:tab w:val="left" w:pos="921"/>
              </w:tabs>
              <w:rPr>
                <w:rFonts w:ascii="GHEA Grapalat" w:hAnsi="GHEA Grapalat"/>
                <w:lang w:val="en-US"/>
              </w:rPr>
            </w:pPr>
          </w:p>
          <w:p w:rsidR="003A55B6" w:rsidRDefault="003A55B6" w:rsidP="003A55B6">
            <w:pPr>
              <w:autoSpaceDE w:val="0"/>
              <w:autoSpaceDN w:val="0"/>
              <w:adjustRightInd w:val="0"/>
              <w:spacing w:line="360" w:lineRule="auto"/>
              <w:jc w:val="both"/>
              <w:rPr>
                <w:rFonts w:ascii="GHEA Grapalat" w:hAnsi="GHEA Grapalat"/>
                <w:lang w:val="en-US"/>
              </w:rPr>
            </w:pPr>
            <w:r>
              <w:rPr>
                <w:rFonts w:ascii="GHEA Grapalat" w:hAnsi="GHEA Grapalat"/>
                <w:lang w:val="en-US"/>
              </w:rPr>
              <w:t>3. Նախագծում կատարվել են համապատասխան փոփոխություններ:</w:t>
            </w:r>
          </w:p>
          <w:p w:rsidR="003A55B6" w:rsidRPr="003A55B6" w:rsidRDefault="003A55B6" w:rsidP="003A55B6">
            <w:pPr>
              <w:rPr>
                <w:rFonts w:ascii="GHEA Grapalat" w:hAnsi="GHEA Grapalat"/>
                <w:lang w:val="en-US"/>
              </w:rPr>
            </w:pPr>
          </w:p>
          <w:p w:rsidR="003A55B6" w:rsidRPr="003A55B6" w:rsidRDefault="003A55B6" w:rsidP="003A55B6">
            <w:pPr>
              <w:rPr>
                <w:rFonts w:ascii="GHEA Grapalat" w:hAnsi="GHEA Grapalat"/>
                <w:lang w:val="en-US"/>
              </w:rPr>
            </w:pPr>
          </w:p>
          <w:p w:rsidR="003A55B6" w:rsidRPr="003A55B6" w:rsidRDefault="003A55B6" w:rsidP="003A55B6">
            <w:pPr>
              <w:rPr>
                <w:rFonts w:ascii="GHEA Grapalat" w:hAnsi="GHEA Grapalat"/>
                <w:lang w:val="en-US"/>
              </w:rPr>
            </w:pPr>
          </w:p>
          <w:p w:rsidR="003A55B6" w:rsidRDefault="003A55B6" w:rsidP="003A55B6">
            <w:pPr>
              <w:tabs>
                <w:tab w:val="left" w:pos="921"/>
              </w:tabs>
              <w:rPr>
                <w:rFonts w:ascii="GHEA Grapalat" w:hAnsi="GHEA Grapalat"/>
                <w:lang w:val="en-US"/>
              </w:rPr>
            </w:pPr>
          </w:p>
          <w:p w:rsidR="0007024E" w:rsidRDefault="0007024E" w:rsidP="003A55B6">
            <w:pPr>
              <w:tabs>
                <w:tab w:val="left" w:pos="921"/>
              </w:tabs>
              <w:rPr>
                <w:rFonts w:ascii="GHEA Grapalat" w:hAnsi="GHEA Grapalat"/>
                <w:lang w:val="en-US"/>
              </w:rPr>
            </w:pPr>
          </w:p>
          <w:p w:rsidR="0007024E" w:rsidRDefault="0007024E" w:rsidP="003A55B6">
            <w:pPr>
              <w:tabs>
                <w:tab w:val="left" w:pos="921"/>
              </w:tabs>
              <w:rPr>
                <w:rFonts w:ascii="GHEA Grapalat" w:hAnsi="GHEA Grapalat"/>
                <w:lang w:val="en-US"/>
              </w:rPr>
            </w:pPr>
          </w:p>
          <w:p w:rsidR="0007024E" w:rsidRDefault="0007024E" w:rsidP="003A55B6">
            <w:pPr>
              <w:tabs>
                <w:tab w:val="left" w:pos="921"/>
              </w:tabs>
              <w:rPr>
                <w:rFonts w:ascii="GHEA Grapalat" w:hAnsi="GHEA Grapalat"/>
                <w:lang w:val="en-US"/>
              </w:rPr>
            </w:pPr>
          </w:p>
          <w:p w:rsidR="0007024E" w:rsidRDefault="0007024E" w:rsidP="003A55B6">
            <w:pPr>
              <w:tabs>
                <w:tab w:val="left" w:pos="921"/>
              </w:tabs>
              <w:rPr>
                <w:rFonts w:ascii="GHEA Grapalat" w:hAnsi="GHEA Grapalat"/>
                <w:lang w:val="en-US"/>
              </w:rPr>
            </w:pPr>
          </w:p>
          <w:p w:rsidR="0007024E" w:rsidRDefault="0007024E" w:rsidP="003A55B6">
            <w:pPr>
              <w:tabs>
                <w:tab w:val="left" w:pos="921"/>
              </w:tabs>
              <w:rPr>
                <w:rFonts w:ascii="GHEA Grapalat" w:hAnsi="GHEA Grapalat"/>
                <w:lang w:val="en-US"/>
              </w:rPr>
            </w:pPr>
          </w:p>
          <w:p w:rsidR="0007024E" w:rsidRDefault="0007024E" w:rsidP="003A55B6">
            <w:pPr>
              <w:tabs>
                <w:tab w:val="left" w:pos="921"/>
              </w:tabs>
              <w:rPr>
                <w:rFonts w:ascii="GHEA Grapalat" w:hAnsi="GHEA Grapalat"/>
                <w:lang w:val="en-US"/>
              </w:rPr>
            </w:pPr>
          </w:p>
          <w:p w:rsidR="0007024E" w:rsidRDefault="0007024E" w:rsidP="003A55B6">
            <w:pPr>
              <w:tabs>
                <w:tab w:val="left" w:pos="921"/>
              </w:tabs>
              <w:rPr>
                <w:rFonts w:ascii="GHEA Grapalat" w:hAnsi="GHEA Grapalat"/>
                <w:lang w:val="en-US"/>
              </w:rPr>
            </w:pPr>
          </w:p>
          <w:p w:rsidR="0007024E" w:rsidRDefault="0007024E" w:rsidP="003A55B6">
            <w:pPr>
              <w:tabs>
                <w:tab w:val="left" w:pos="921"/>
              </w:tabs>
              <w:rPr>
                <w:rFonts w:ascii="GHEA Grapalat" w:hAnsi="GHEA Grapalat"/>
                <w:lang w:val="en-US"/>
              </w:rPr>
            </w:pPr>
          </w:p>
          <w:p w:rsidR="0007024E" w:rsidRDefault="0007024E" w:rsidP="003A55B6">
            <w:pPr>
              <w:tabs>
                <w:tab w:val="left" w:pos="921"/>
              </w:tabs>
              <w:rPr>
                <w:rFonts w:ascii="GHEA Grapalat" w:hAnsi="GHEA Grapalat"/>
                <w:lang w:val="en-US"/>
              </w:rPr>
            </w:pPr>
          </w:p>
          <w:p w:rsidR="0007024E" w:rsidRDefault="0007024E" w:rsidP="003A55B6">
            <w:pPr>
              <w:tabs>
                <w:tab w:val="left" w:pos="921"/>
              </w:tabs>
              <w:rPr>
                <w:rFonts w:ascii="GHEA Grapalat" w:hAnsi="GHEA Grapalat"/>
                <w:lang w:val="en-US"/>
              </w:rPr>
            </w:pPr>
          </w:p>
          <w:p w:rsidR="0007024E" w:rsidRDefault="0007024E" w:rsidP="003A55B6">
            <w:pPr>
              <w:tabs>
                <w:tab w:val="left" w:pos="921"/>
              </w:tabs>
              <w:rPr>
                <w:rFonts w:ascii="GHEA Grapalat" w:hAnsi="GHEA Grapalat"/>
                <w:lang w:val="en-US"/>
              </w:rPr>
            </w:pPr>
          </w:p>
          <w:p w:rsidR="0007024E" w:rsidRDefault="0007024E" w:rsidP="003A55B6">
            <w:pPr>
              <w:tabs>
                <w:tab w:val="left" w:pos="921"/>
              </w:tabs>
              <w:rPr>
                <w:rFonts w:ascii="GHEA Grapalat" w:hAnsi="GHEA Grapalat"/>
                <w:lang w:val="en-US"/>
              </w:rPr>
            </w:pPr>
          </w:p>
          <w:p w:rsidR="0007024E" w:rsidRDefault="0007024E" w:rsidP="003A55B6">
            <w:pPr>
              <w:tabs>
                <w:tab w:val="left" w:pos="921"/>
              </w:tabs>
              <w:rPr>
                <w:rFonts w:ascii="GHEA Grapalat" w:hAnsi="GHEA Grapalat"/>
                <w:lang w:val="en-US"/>
              </w:rPr>
            </w:pPr>
          </w:p>
          <w:p w:rsidR="0007024E" w:rsidRDefault="0007024E" w:rsidP="003A55B6">
            <w:pPr>
              <w:tabs>
                <w:tab w:val="left" w:pos="921"/>
              </w:tabs>
              <w:rPr>
                <w:rFonts w:ascii="GHEA Grapalat" w:hAnsi="GHEA Grapalat"/>
                <w:lang w:val="en-US"/>
              </w:rPr>
            </w:pPr>
          </w:p>
          <w:p w:rsidR="0007024E" w:rsidRDefault="0007024E" w:rsidP="003A55B6">
            <w:pPr>
              <w:tabs>
                <w:tab w:val="left" w:pos="921"/>
              </w:tabs>
              <w:rPr>
                <w:rFonts w:ascii="GHEA Grapalat" w:hAnsi="GHEA Grapalat"/>
                <w:lang w:val="en-US"/>
              </w:rPr>
            </w:pPr>
          </w:p>
          <w:p w:rsidR="0007024E" w:rsidRDefault="0007024E" w:rsidP="003A55B6">
            <w:pPr>
              <w:tabs>
                <w:tab w:val="left" w:pos="921"/>
              </w:tabs>
              <w:rPr>
                <w:rFonts w:ascii="GHEA Grapalat" w:hAnsi="GHEA Grapalat"/>
                <w:lang w:val="en-US"/>
              </w:rPr>
            </w:pPr>
          </w:p>
          <w:p w:rsidR="0007024E" w:rsidRDefault="0007024E" w:rsidP="003A55B6">
            <w:pPr>
              <w:tabs>
                <w:tab w:val="left" w:pos="921"/>
              </w:tabs>
              <w:rPr>
                <w:rFonts w:ascii="GHEA Grapalat" w:hAnsi="GHEA Grapalat"/>
                <w:lang w:val="en-US"/>
              </w:rPr>
            </w:pPr>
          </w:p>
          <w:p w:rsidR="0007024E" w:rsidRDefault="0007024E" w:rsidP="003A55B6">
            <w:pPr>
              <w:tabs>
                <w:tab w:val="left" w:pos="921"/>
              </w:tabs>
              <w:rPr>
                <w:rFonts w:ascii="GHEA Grapalat" w:hAnsi="GHEA Grapalat"/>
                <w:lang w:val="en-US"/>
              </w:rPr>
            </w:pPr>
          </w:p>
          <w:p w:rsidR="0007024E" w:rsidRDefault="0007024E" w:rsidP="003A55B6">
            <w:pPr>
              <w:tabs>
                <w:tab w:val="left" w:pos="921"/>
              </w:tabs>
              <w:rPr>
                <w:rFonts w:ascii="GHEA Grapalat" w:hAnsi="GHEA Grapalat"/>
                <w:lang w:val="en-US"/>
              </w:rPr>
            </w:pPr>
          </w:p>
          <w:p w:rsidR="0007024E" w:rsidRDefault="0007024E" w:rsidP="003A55B6">
            <w:pPr>
              <w:tabs>
                <w:tab w:val="left" w:pos="921"/>
              </w:tabs>
              <w:rPr>
                <w:rFonts w:ascii="GHEA Grapalat" w:hAnsi="GHEA Grapalat"/>
                <w:lang w:val="en-US"/>
              </w:rPr>
            </w:pPr>
          </w:p>
          <w:p w:rsidR="0007024E" w:rsidRDefault="0007024E" w:rsidP="003A55B6">
            <w:pPr>
              <w:tabs>
                <w:tab w:val="left" w:pos="921"/>
              </w:tabs>
              <w:rPr>
                <w:rFonts w:ascii="GHEA Grapalat" w:hAnsi="GHEA Grapalat"/>
                <w:lang w:val="en-US"/>
              </w:rPr>
            </w:pPr>
          </w:p>
          <w:p w:rsidR="0007024E" w:rsidRDefault="0007024E" w:rsidP="003A55B6">
            <w:pPr>
              <w:tabs>
                <w:tab w:val="left" w:pos="921"/>
              </w:tabs>
              <w:rPr>
                <w:rFonts w:ascii="GHEA Grapalat" w:hAnsi="GHEA Grapalat"/>
                <w:lang w:val="en-US"/>
              </w:rPr>
            </w:pPr>
          </w:p>
          <w:p w:rsidR="0007024E" w:rsidRDefault="0007024E" w:rsidP="003A55B6">
            <w:pPr>
              <w:tabs>
                <w:tab w:val="left" w:pos="921"/>
              </w:tabs>
              <w:rPr>
                <w:rFonts w:ascii="GHEA Grapalat" w:hAnsi="GHEA Grapalat"/>
                <w:lang w:val="en-US"/>
              </w:rPr>
            </w:pPr>
          </w:p>
          <w:p w:rsidR="0007024E" w:rsidRDefault="0007024E" w:rsidP="003A55B6">
            <w:pPr>
              <w:tabs>
                <w:tab w:val="left" w:pos="921"/>
              </w:tabs>
              <w:rPr>
                <w:rFonts w:ascii="GHEA Grapalat" w:hAnsi="GHEA Grapalat"/>
                <w:lang w:val="en-US"/>
              </w:rPr>
            </w:pPr>
          </w:p>
          <w:p w:rsidR="0007024E" w:rsidRDefault="0007024E" w:rsidP="003A55B6">
            <w:pPr>
              <w:tabs>
                <w:tab w:val="left" w:pos="921"/>
              </w:tabs>
              <w:rPr>
                <w:rFonts w:ascii="GHEA Grapalat" w:hAnsi="GHEA Grapalat"/>
                <w:lang w:val="en-US"/>
              </w:rPr>
            </w:pPr>
          </w:p>
          <w:p w:rsidR="0007024E" w:rsidRDefault="0007024E" w:rsidP="003A55B6">
            <w:pPr>
              <w:tabs>
                <w:tab w:val="left" w:pos="921"/>
              </w:tabs>
              <w:rPr>
                <w:rFonts w:ascii="GHEA Grapalat" w:hAnsi="GHEA Grapalat"/>
                <w:lang w:val="en-US"/>
              </w:rPr>
            </w:pPr>
          </w:p>
          <w:p w:rsidR="0007024E" w:rsidRDefault="0007024E" w:rsidP="003A55B6">
            <w:pPr>
              <w:tabs>
                <w:tab w:val="left" w:pos="921"/>
              </w:tabs>
              <w:rPr>
                <w:rFonts w:ascii="GHEA Grapalat" w:hAnsi="GHEA Grapalat"/>
                <w:lang w:val="en-US"/>
              </w:rPr>
            </w:pPr>
          </w:p>
          <w:p w:rsidR="0007024E" w:rsidRDefault="0007024E" w:rsidP="003A55B6">
            <w:pPr>
              <w:tabs>
                <w:tab w:val="left" w:pos="921"/>
              </w:tabs>
              <w:rPr>
                <w:rFonts w:ascii="GHEA Grapalat" w:hAnsi="GHEA Grapalat"/>
                <w:lang w:val="en-US"/>
              </w:rPr>
            </w:pPr>
          </w:p>
          <w:p w:rsidR="0007024E" w:rsidRDefault="0007024E" w:rsidP="003A55B6">
            <w:pPr>
              <w:tabs>
                <w:tab w:val="left" w:pos="921"/>
              </w:tabs>
              <w:rPr>
                <w:rFonts w:ascii="GHEA Grapalat" w:hAnsi="GHEA Grapalat"/>
                <w:lang w:val="en-US"/>
              </w:rPr>
            </w:pPr>
          </w:p>
          <w:p w:rsidR="0007024E" w:rsidRDefault="0007024E" w:rsidP="0007024E">
            <w:pPr>
              <w:autoSpaceDE w:val="0"/>
              <w:autoSpaceDN w:val="0"/>
              <w:adjustRightInd w:val="0"/>
              <w:spacing w:line="360" w:lineRule="auto"/>
              <w:jc w:val="both"/>
              <w:rPr>
                <w:rFonts w:ascii="GHEA Grapalat" w:hAnsi="GHEA Grapalat"/>
                <w:lang w:val="en-US"/>
              </w:rPr>
            </w:pPr>
          </w:p>
          <w:p w:rsidR="0007024E" w:rsidRDefault="0007024E" w:rsidP="0007024E">
            <w:pPr>
              <w:autoSpaceDE w:val="0"/>
              <w:autoSpaceDN w:val="0"/>
              <w:adjustRightInd w:val="0"/>
              <w:spacing w:line="360" w:lineRule="auto"/>
              <w:jc w:val="both"/>
              <w:rPr>
                <w:rFonts w:ascii="GHEA Grapalat" w:hAnsi="GHEA Grapalat"/>
                <w:lang w:val="en-US"/>
              </w:rPr>
            </w:pPr>
            <w:r w:rsidRPr="0007024E">
              <w:rPr>
                <w:rFonts w:ascii="GHEA Grapalat" w:hAnsi="GHEA Grapalat"/>
                <w:b/>
                <w:lang w:val="en-US"/>
              </w:rPr>
              <w:t>4.</w:t>
            </w:r>
            <w:r>
              <w:rPr>
                <w:rFonts w:ascii="GHEA Grapalat" w:hAnsi="GHEA Grapalat"/>
                <w:lang w:val="en-US"/>
              </w:rPr>
              <w:t xml:space="preserve"> Նախագծում կատարվել է համապատասխան </w:t>
            </w:r>
            <w:r>
              <w:rPr>
                <w:rFonts w:ascii="GHEA Grapalat" w:hAnsi="GHEA Grapalat"/>
                <w:lang w:val="en-US"/>
              </w:rPr>
              <w:lastRenderedPageBreak/>
              <w:t>փոփոխություն:</w:t>
            </w:r>
          </w:p>
          <w:p w:rsidR="0007024E" w:rsidRDefault="0007024E" w:rsidP="003A55B6">
            <w:pPr>
              <w:tabs>
                <w:tab w:val="left" w:pos="921"/>
              </w:tabs>
              <w:rPr>
                <w:rFonts w:ascii="GHEA Grapalat" w:hAnsi="GHEA Grapalat"/>
                <w:lang w:val="en-US"/>
              </w:rPr>
            </w:pPr>
          </w:p>
          <w:p w:rsidR="00A60902" w:rsidRDefault="00A60902" w:rsidP="00A60902">
            <w:pPr>
              <w:autoSpaceDE w:val="0"/>
              <w:autoSpaceDN w:val="0"/>
              <w:adjustRightInd w:val="0"/>
              <w:spacing w:line="360" w:lineRule="auto"/>
              <w:jc w:val="both"/>
              <w:rPr>
                <w:rFonts w:ascii="GHEA Grapalat" w:hAnsi="GHEA Grapalat"/>
                <w:lang w:val="en-US"/>
              </w:rPr>
            </w:pPr>
            <w:r>
              <w:rPr>
                <w:rFonts w:ascii="GHEA Grapalat" w:hAnsi="GHEA Grapalat"/>
                <w:b/>
                <w:lang w:val="en-US"/>
              </w:rPr>
              <w:t>5</w:t>
            </w:r>
            <w:r w:rsidRPr="0007024E">
              <w:rPr>
                <w:rFonts w:ascii="GHEA Grapalat" w:hAnsi="GHEA Grapalat"/>
                <w:b/>
                <w:lang w:val="en-US"/>
              </w:rPr>
              <w:t>.</w:t>
            </w:r>
            <w:r>
              <w:rPr>
                <w:rFonts w:ascii="GHEA Grapalat" w:hAnsi="GHEA Grapalat"/>
                <w:lang w:val="en-US"/>
              </w:rPr>
              <w:t xml:space="preserve"> Նախագծում կատարվել է համապատասխան փոփոխություն:</w:t>
            </w:r>
          </w:p>
          <w:p w:rsidR="007C1599" w:rsidRDefault="007C1599" w:rsidP="003A55B6">
            <w:pPr>
              <w:tabs>
                <w:tab w:val="left" w:pos="921"/>
              </w:tabs>
              <w:rPr>
                <w:rFonts w:ascii="GHEA Grapalat" w:hAnsi="GHEA Grapalat"/>
                <w:lang w:val="en-US"/>
              </w:rPr>
            </w:pPr>
          </w:p>
          <w:p w:rsidR="007C1599" w:rsidRPr="007C1599" w:rsidRDefault="007C1599" w:rsidP="007C1599">
            <w:pPr>
              <w:rPr>
                <w:rFonts w:ascii="GHEA Grapalat" w:hAnsi="GHEA Grapalat"/>
                <w:lang w:val="en-US"/>
              </w:rPr>
            </w:pPr>
          </w:p>
          <w:p w:rsidR="007C1599" w:rsidRPr="007C1599" w:rsidRDefault="007C1599" w:rsidP="007C1599">
            <w:pPr>
              <w:rPr>
                <w:rFonts w:ascii="GHEA Grapalat" w:hAnsi="GHEA Grapalat"/>
                <w:lang w:val="en-US"/>
              </w:rPr>
            </w:pPr>
          </w:p>
          <w:p w:rsidR="007C1599" w:rsidRPr="007C1599" w:rsidRDefault="007C1599" w:rsidP="007C1599">
            <w:pPr>
              <w:rPr>
                <w:rFonts w:ascii="GHEA Grapalat" w:hAnsi="GHEA Grapalat"/>
                <w:lang w:val="en-US"/>
              </w:rPr>
            </w:pPr>
          </w:p>
          <w:p w:rsidR="007C1599" w:rsidRPr="007C1599" w:rsidRDefault="007C1599" w:rsidP="007C1599">
            <w:pPr>
              <w:rPr>
                <w:rFonts w:ascii="GHEA Grapalat" w:hAnsi="GHEA Grapalat"/>
                <w:lang w:val="en-US"/>
              </w:rPr>
            </w:pPr>
          </w:p>
          <w:p w:rsidR="007C1599" w:rsidRPr="007C1599" w:rsidRDefault="007C1599" w:rsidP="007C1599">
            <w:pPr>
              <w:rPr>
                <w:rFonts w:ascii="GHEA Grapalat" w:hAnsi="GHEA Grapalat"/>
                <w:lang w:val="en-US"/>
              </w:rPr>
            </w:pPr>
          </w:p>
          <w:p w:rsidR="007C1599" w:rsidRPr="007C1599" w:rsidRDefault="007C1599" w:rsidP="007C1599">
            <w:pPr>
              <w:rPr>
                <w:rFonts w:ascii="GHEA Grapalat" w:hAnsi="GHEA Grapalat"/>
                <w:lang w:val="en-US"/>
              </w:rPr>
            </w:pPr>
          </w:p>
          <w:p w:rsidR="007C1599" w:rsidRPr="007C1599" w:rsidRDefault="007C1599" w:rsidP="007C1599">
            <w:pPr>
              <w:rPr>
                <w:rFonts w:ascii="GHEA Grapalat" w:hAnsi="GHEA Grapalat"/>
                <w:lang w:val="en-US"/>
              </w:rPr>
            </w:pPr>
          </w:p>
          <w:p w:rsidR="007C1599" w:rsidRPr="007C1599" w:rsidRDefault="007C1599" w:rsidP="007C1599">
            <w:pPr>
              <w:rPr>
                <w:rFonts w:ascii="GHEA Grapalat" w:hAnsi="GHEA Grapalat"/>
                <w:lang w:val="en-US"/>
              </w:rPr>
            </w:pPr>
          </w:p>
          <w:p w:rsidR="007C1599" w:rsidRPr="007C1599" w:rsidRDefault="007C1599" w:rsidP="007C1599">
            <w:pPr>
              <w:rPr>
                <w:rFonts w:ascii="GHEA Grapalat" w:hAnsi="GHEA Grapalat"/>
                <w:lang w:val="en-US"/>
              </w:rPr>
            </w:pPr>
          </w:p>
          <w:p w:rsidR="007C1599" w:rsidRPr="007C1599" w:rsidRDefault="007C1599" w:rsidP="007C1599">
            <w:pPr>
              <w:rPr>
                <w:rFonts w:ascii="GHEA Grapalat" w:hAnsi="GHEA Grapalat"/>
                <w:lang w:val="en-US"/>
              </w:rPr>
            </w:pPr>
          </w:p>
          <w:p w:rsidR="007C1599" w:rsidRDefault="007C1599" w:rsidP="007C1599">
            <w:pPr>
              <w:rPr>
                <w:rFonts w:ascii="GHEA Grapalat" w:hAnsi="GHEA Grapalat"/>
                <w:lang w:val="en-US"/>
              </w:rPr>
            </w:pPr>
          </w:p>
          <w:p w:rsidR="0007024E" w:rsidRPr="007C1599" w:rsidRDefault="007C1599" w:rsidP="007C1599">
            <w:pPr>
              <w:rPr>
                <w:rFonts w:ascii="GHEA Grapalat" w:hAnsi="GHEA Grapalat"/>
                <w:lang w:val="en-US"/>
              </w:rPr>
            </w:pPr>
            <w:r>
              <w:rPr>
                <w:rFonts w:ascii="GHEA Grapalat" w:hAnsi="GHEA Grapalat"/>
                <w:b/>
                <w:lang w:val="en-US"/>
              </w:rPr>
              <w:t>6</w:t>
            </w:r>
            <w:r w:rsidRPr="0007024E">
              <w:rPr>
                <w:rFonts w:ascii="GHEA Grapalat" w:hAnsi="GHEA Grapalat"/>
                <w:b/>
                <w:lang w:val="en-US"/>
              </w:rPr>
              <w:t>.</w:t>
            </w:r>
            <w:r>
              <w:rPr>
                <w:rFonts w:ascii="GHEA Grapalat" w:hAnsi="GHEA Grapalat"/>
                <w:lang w:val="en-US"/>
              </w:rPr>
              <w:t xml:space="preserve"> Նախագծում կատարվել է համապատասխան փոփոխություն</w:t>
            </w:r>
          </w:p>
        </w:tc>
      </w:tr>
      <w:tr w:rsidR="00546460" w:rsidRPr="00A517ED" w:rsidTr="00F34895">
        <w:trPr>
          <w:trHeight w:val="1127"/>
        </w:trPr>
        <w:tc>
          <w:tcPr>
            <w:tcW w:w="682" w:type="dxa"/>
          </w:tcPr>
          <w:p w:rsidR="00546460" w:rsidRPr="00A517ED" w:rsidRDefault="004727C8" w:rsidP="00480C26">
            <w:pPr>
              <w:autoSpaceDE w:val="0"/>
              <w:autoSpaceDN w:val="0"/>
              <w:adjustRightInd w:val="0"/>
              <w:spacing w:line="360" w:lineRule="auto"/>
              <w:jc w:val="both"/>
              <w:rPr>
                <w:rFonts w:ascii="GHEA Grapalat" w:hAnsi="GHEA Grapalat"/>
                <w:lang w:val="hy-AM"/>
              </w:rPr>
            </w:pPr>
            <w:r w:rsidRPr="00A517ED">
              <w:rPr>
                <w:rFonts w:ascii="GHEA Grapalat" w:hAnsi="GHEA Grapalat"/>
                <w:lang w:val="hy-AM"/>
              </w:rPr>
              <w:lastRenderedPageBreak/>
              <w:t>2</w:t>
            </w:r>
            <w:r w:rsidR="00546460" w:rsidRPr="00A517ED">
              <w:rPr>
                <w:rFonts w:ascii="GHEA Grapalat" w:hAnsi="GHEA Grapalat"/>
                <w:lang w:val="hy-AM"/>
              </w:rPr>
              <w:t>.</w:t>
            </w:r>
          </w:p>
        </w:tc>
        <w:tc>
          <w:tcPr>
            <w:tcW w:w="2648" w:type="dxa"/>
          </w:tcPr>
          <w:p w:rsidR="00801B85" w:rsidRDefault="00CF3156" w:rsidP="00801B85">
            <w:pPr>
              <w:spacing w:line="360" w:lineRule="auto"/>
              <w:jc w:val="both"/>
              <w:rPr>
                <w:rFonts w:ascii="GHEA Grapalat" w:hAnsi="GHEA Grapalat"/>
                <w:color w:val="000000"/>
                <w:lang w:val="en-US"/>
              </w:rPr>
            </w:pPr>
            <w:r>
              <w:rPr>
                <w:rFonts w:ascii="GHEA Grapalat" w:hAnsi="GHEA Grapalat"/>
                <w:color w:val="000000"/>
                <w:lang w:val="en-US"/>
              </w:rPr>
              <w:t>Հայաստանի Հանրապետության տարածքային կառավարման և ենթակառուցվածքների նախարարություն,</w:t>
            </w:r>
          </w:p>
          <w:p w:rsidR="00CF3156" w:rsidRPr="00CF3156" w:rsidRDefault="00CF3156" w:rsidP="00801B85">
            <w:pPr>
              <w:spacing w:line="360" w:lineRule="auto"/>
              <w:jc w:val="both"/>
              <w:rPr>
                <w:rFonts w:ascii="GHEA Grapalat" w:hAnsi="GHEA Grapalat"/>
                <w:color w:val="000000"/>
                <w:lang w:val="en-US"/>
              </w:rPr>
            </w:pPr>
            <w:r>
              <w:rPr>
                <w:rFonts w:ascii="GHEA Grapalat" w:hAnsi="GHEA Grapalat"/>
                <w:color w:val="000000"/>
                <w:lang w:val="en-US"/>
              </w:rPr>
              <w:t>2020 թվականի նոյեմբերի</w:t>
            </w:r>
            <w:r w:rsidR="002D5B0D">
              <w:rPr>
                <w:rFonts w:ascii="GHEA Grapalat" w:hAnsi="GHEA Grapalat"/>
                <w:color w:val="000000"/>
                <w:lang w:val="en-US"/>
              </w:rPr>
              <w:t xml:space="preserve"> 3-ի</w:t>
            </w:r>
            <w:r>
              <w:rPr>
                <w:rFonts w:ascii="GHEA Grapalat" w:hAnsi="GHEA Grapalat"/>
                <w:color w:val="000000"/>
                <w:lang w:val="en-US"/>
              </w:rPr>
              <w:t xml:space="preserve"> թիվ </w:t>
            </w:r>
            <w:r w:rsidRPr="00CF3156">
              <w:rPr>
                <w:rFonts w:ascii="GHEA Grapalat" w:hAnsi="GHEA Grapalat" w:cs="Sylfaen"/>
                <w:color w:val="000000"/>
                <w:shd w:val="clear" w:color="auto" w:fill="FFFFFF"/>
              </w:rPr>
              <w:t>ՍՊ</w:t>
            </w:r>
            <w:r w:rsidRPr="00CF3156">
              <w:rPr>
                <w:rFonts w:ascii="GHEA Grapalat" w:hAnsi="GHEA Grapalat" w:cs="Verdana"/>
                <w:color w:val="000000"/>
                <w:shd w:val="clear" w:color="auto" w:fill="FFFFFF"/>
              </w:rPr>
              <w:t>/21.1/30442-202</w:t>
            </w:r>
            <w:r w:rsidRPr="00CF3156">
              <w:rPr>
                <w:rFonts w:ascii="GHEA Grapalat" w:hAnsi="GHEA Grapalat"/>
                <w:color w:val="000000"/>
                <w:shd w:val="clear" w:color="auto" w:fill="FFFFFF"/>
              </w:rPr>
              <w:t>0</w:t>
            </w:r>
            <w:r>
              <w:rPr>
                <w:rFonts w:ascii="GHEA Grapalat" w:hAnsi="GHEA Grapalat"/>
                <w:color w:val="000000"/>
                <w:shd w:val="clear" w:color="auto" w:fill="FFFFFF"/>
                <w:lang w:val="en-US"/>
              </w:rPr>
              <w:t xml:space="preserve"> գրություն</w:t>
            </w:r>
          </w:p>
        </w:tc>
        <w:tc>
          <w:tcPr>
            <w:tcW w:w="5334" w:type="dxa"/>
          </w:tcPr>
          <w:p w:rsidR="00F26CF6" w:rsidRPr="008C0875" w:rsidRDefault="00F26CF6" w:rsidP="00F26CF6">
            <w:pPr>
              <w:spacing w:line="360" w:lineRule="auto"/>
              <w:ind w:firstLine="720"/>
              <w:jc w:val="both"/>
              <w:rPr>
                <w:rFonts w:ascii="GHEA Grapalat" w:hAnsi="GHEA Grapalat"/>
                <w:noProof/>
                <w:lang w:val="pt-BR"/>
              </w:rPr>
            </w:pPr>
            <w:r w:rsidRPr="008C0875">
              <w:rPr>
                <w:rFonts w:ascii="GHEA Grapalat" w:hAnsi="GHEA Grapalat"/>
                <w:noProof/>
                <w:lang w:val="pt-BR"/>
              </w:rPr>
              <w:t>ՀՀ քաղաքացիական օրենսգրքի 203-րդ հոդվածի 1-ին մասի համաձայն</w:t>
            </w:r>
            <w:r>
              <w:rPr>
                <w:rFonts w:ascii="GHEA Grapalat" w:hAnsi="GHEA Grapalat"/>
                <w:noProof/>
                <w:lang w:val="hy-AM"/>
              </w:rPr>
              <w:t>՝</w:t>
            </w:r>
            <w:r w:rsidRPr="008C0875">
              <w:rPr>
                <w:rFonts w:ascii="GHEA Grapalat" w:hAnsi="GHEA Grapalat"/>
                <w:noProof/>
                <w:lang w:val="pt-BR"/>
              </w:rPr>
              <w:t xml:space="preserve"> յուրաքանչյուր ոք ունի իր օրինական տիրապետման ներքո գտնվող հողամասը, շենքը, շինությունը և այլ անշարժ գույքի տարածք այլոց մուտք գործելուց զերծ պահելու իրավունք, իսկ </w:t>
            </w:r>
            <w:r>
              <w:rPr>
                <w:rFonts w:ascii="GHEA Grapalat" w:hAnsi="GHEA Grapalat"/>
                <w:noProof/>
                <w:lang w:val="hy-AM"/>
              </w:rPr>
              <w:t xml:space="preserve">նույն օրենքի 203–րդ հոդվածի </w:t>
            </w:r>
            <w:r w:rsidRPr="008C0875">
              <w:rPr>
                <w:rFonts w:ascii="GHEA Grapalat" w:hAnsi="GHEA Grapalat"/>
                <w:noProof/>
                <w:lang w:val="pt-BR"/>
              </w:rPr>
              <w:t>2-րդ մասի համաձայն</w:t>
            </w:r>
            <w:r>
              <w:rPr>
                <w:rFonts w:ascii="GHEA Grapalat" w:hAnsi="GHEA Grapalat"/>
                <w:noProof/>
                <w:lang w:val="hy-AM"/>
              </w:rPr>
              <w:t>՝</w:t>
            </w:r>
            <w:r w:rsidRPr="008C0875">
              <w:rPr>
                <w:rFonts w:ascii="GHEA Grapalat" w:hAnsi="GHEA Grapalat"/>
                <w:noProof/>
                <w:lang w:val="pt-BR"/>
              </w:rPr>
              <w:t xml:space="preserve"> ոչ ոք իրավունք չունի առանց օրենքով սահմանված հիմքերի կամ օրինական տիրապետողի թույլտվության մուտք գործելու հողամաս, շենք, շինություն և այլ անշարժ գույքի </w:t>
            </w:r>
            <w:r w:rsidRPr="008C0875">
              <w:rPr>
                <w:rFonts w:ascii="GHEA Grapalat" w:hAnsi="GHEA Grapalat"/>
                <w:noProof/>
                <w:lang w:val="pt-BR"/>
              </w:rPr>
              <w:lastRenderedPageBreak/>
              <w:t>տարածք կամ այդ տարածքում առանց օրինական տիրապետողի թույլտվության տեղադրելու որևէ շարժական գույք (այսուհետ՝ ներխուժում):</w:t>
            </w:r>
          </w:p>
          <w:p w:rsidR="00F26CF6" w:rsidRDefault="00F26CF6" w:rsidP="00F26CF6">
            <w:pPr>
              <w:spacing w:line="360" w:lineRule="auto"/>
              <w:ind w:firstLine="720"/>
              <w:jc w:val="both"/>
              <w:rPr>
                <w:rFonts w:ascii="GHEA Grapalat" w:hAnsi="GHEA Grapalat"/>
                <w:noProof/>
                <w:lang w:val="pt-BR"/>
              </w:rPr>
            </w:pPr>
            <w:r>
              <w:rPr>
                <w:rFonts w:ascii="GHEA Grapalat" w:hAnsi="GHEA Grapalat"/>
                <w:noProof/>
                <w:lang w:val="hy-AM"/>
              </w:rPr>
              <w:t>Նախագծի</w:t>
            </w:r>
            <w:r w:rsidRPr="008C0875">
              <w:rPr>
                <w:rFonts w:ascii="GHEA Grapalat" w:hAnsi="GHEA Grapalat"/>
                <w:noProof/>
                <w:lang w:val="pt-BR"/>
              </w:rPr>
              <w:t xml:space="preserve"> հավելված 1-ի 3-րդ կետում նշվել է, որ «Անշարժ գույքի օրինական տիրապետող է հանդիսանում այն անձը, որը պայմանագրով կամ օրենքով սահմանված կարգով իրավունք ունի տիրապետելու կամ տնօրինելու կամ օգտագործելու կամ կառավարելու անշարժ գույքը, այդ թվում` անշարժ գույքի սեփականատերը, օգտագործողը (վարձակալ, անհատույց օգտագործող, կառուցապատման իրավունք ունեցող) կամ հավատարմագրային կառավարիչը, ինչպես նաև նրանց օրինական ներկայացուցիչները: Անշարժ գույք</w:t>
            </w:r>
            <w:r>
              <w:rPr>
                <w:rFonts w:ascii="GHEA Grapalat" w:hAnsi="GHEA Grapalat"/>
                <w:noProof/>
                <w:lang w:val="hy-AM"/>
              </w:rPr>
              <w:t>ը</w:t>
            </w:r>
            <w:r w:rsidRPr="008C0875">
              <w:rPr>
                <w:rFonts w:ascii="GHEA Grapalat" w:hAnsi="GHEA Grapalat"/>
                <w:noProof/>
                <w:lang w:val="pt-BR"/>
              </w:rPr>
              <w:t xml:space="preserve"> օրինական տիրապետ</w:t>
            </w:r>
            <w:r>
              <w:rPr>
                <w:rFonts w:ascii="GHEA Grapalat" w:hAnsi="GHEA Grapalat"/>
                <w:noProof/>
                <w:lang w:val="hy-AM"/>
              </w:rPr>
              <w:t xml:space="preserve">ելու </w:t>
            </w:r>
            <w:r w:rsidRPr="008C0875">
              <w:rPr>
                <w:rFonts w:ascii="GHEA Grapalat" w:hAnsi="GHEA Grapalat"/>
                <w:noProof/>
                <w:lang w:val="pt-BR"/>
              </w:rPr>
              <w:t xml:space="preserve">իրավունքը կարող է հավաստվել միայն Հայաստանի </w:t>
            </w:r>
            <w:r w:rsidRPr="008C0875">
              <w:rPr>
                <w:rFonts w:ascii="GHEA Grapalat" w:hAnsi="GHEA Grapalat"/>
                <w:noProof/>
                <w:lang w:val="pt-BR"/>
              </w:rPr>
              <w:lastRenderedPageBreak/>
              <w:t>Հանրապետության կառավարությանն առընթեր անշարժ գույքի կադաստրի պետական կոմիտեի կողմից տրված համապատասխան իրավունքի վկայականով կամ դրան օրենքով և այլ իրավական ակտերով հավասարեցված այլ վկայականներով</w:t>
            </w:r>
            <w:r>
              <w:rPr>
                <w:rFonts w:ascii="GHEA Grapalat" w:hAnsi="GHEA Grapalat"/>
                <w:noProof/>
                <w:lang w:val="hy-AM"/>
              </w:rPr>
              <w:t>»</w:t>
            </w:r>
            <w:r w:rsidRPr="008C0875">
              <w:rPr>
                <w:rFonts w:ascii="GHEA Grapalat" w:hAnsi="GHEA Grapalat"/>
                <w:noProof/>
                <w:lang w:val="pt-BR"/>
              </w:rPr>
              <w:t xml:space="preserve">: </w:t>
            </w:r>
          </w:p>
          <w:p w:rsidR="00F26CF6" w:rsidRDefault="00F26CF6" w:rsidP="00F26CF6">
            <w:pPr>
              <w:spacing w:line="360" w:lineRule="auto"/>
              <w:ind w:firstLine="720"/>
              <w:jc w:val="both"/>
              <w:rPr>
                <w:rFonts w:ascii="GHEA Grapalat" w:hAnsi="GHEA Grapalat"/>
                <w:noProof/>
                <w:lang w:val="hy-AM"/>
              </w:rPr>
            </w:pPr>
            <w:r>
              <w:rPr>
                <w:rFonts w:ascii="GHEA Grapalat" w:hAnsi="GHEA Grapalat"/>
                <w:noProof/>
                <w:lang w:val="hy-AM"/>
              </w:rPr>
              <w:t xml:space="preserve">Նախագծում </w:t>
            </w:r>
            <w:r w:rsidRPr="008C0875">
              <w:rPr>
                <w:rFonts w:ascii="GHEA Grapalat" w:hAnsi="GHEA Grapalat"/>
                <w:noProof/>
                <w:lang w:val="pt-BR"/>
              </w:rPr>
              <w:t>անդրադարձ կատարված չէ Հայաստանի Հանրապետության օրենսդրությամբ չարգելված եղանակով ձեռք</w:t>
            </w:r>
            <w:r>
              <w:rPr>
                <w:rFonts w:ascii="GHEA Grapalat" w:hAnsi="GHEA Grapalat"/>
                <w:noProof/>
                <w:lang w:val="pt-BR"/>
              </w:rPr>
              <w:t xml:space="preserve"> </w:t>
            </w:r>
            <w:r w:rsidRPr="008C0875">
              <w:rPr>
                <w:rFonts w:ascii="GHEA Grapalat" w:hAnsi="GHEA Grapalat"/>
                <w:noProof/>
                <w:lang w:val="pt-BR"/>
              </w:rPr>
              <w:t xml:space="preserve">բերված գույքի նկատմամբ </w:t>
            </w:r>
            <w:r>
              <w:rPr>
                <w:rFonts w:ascii="GHEA Grapalat" w:hAnsi="GHEA Grapalat"/>
                <w:noProof/>
                <w:lang w:val="hy-AM"/>
              </w:rPr>
              <w:t xml:space="preserve">օրենքով </w:t>
            </w:r>
            <w:r w:rsidRPr="008C0875">
              <w:rPr>
                <w:rFonts w:ascii="GHEA Grapalat" w:hAnsi="GHEA Grapalat"/>
                <w:noProof/>
                <w:lang w:val="pt-BR"/>
              </w:rPr>
              <w:t xml:space="preserve">սահմանված կարգով դեռևս պետական գրանցում չստացած գույքերի առկայության հանգամանքին, որոնց </w:t>
            </w:r>
            <w:r>
              <w:rPr>
                <w:rFonts w:ascii="GHEA Grapalat" w:hAnsi="GHEA Grapalat"/>
                <w:noProof/>
                <w:lang w:val="hy-AM"/>
              </w:rPr>
              <w:t>մասով</w:t>
            </w:r>
            <w:r w:rsidRPr="008C0875">
              <w:rPr>
                <w:rFonts w:ascii="GHEA Grapalat" w:hAnsi="GHEA Grapalat"/>
                <w:noProof/>
                <w:lang w:val="pt-BR"/>
              </w:rPr>
              <w:t xml:space="preserve"> դեռևս առկա չեն համապատասխան իրավունքի վկայական կամ դրան օրենքով և այլ իրավական ակտերով հավասարեցված այլ վկայականներ</w:t>
            </w:r>
            <w:r>
              <w:rPr>
                <w:rFonts w:ascii="MS Mincho" w:eastAsia="MS Mincho" w:hAnsi="MS Mincho" w:cs="MS Mincho" w:hint="eastAsia"/>
                <w:noProof/>
                <w:lang w:val="hy-AM"/>
              </w:rPr>
              <w:t>․</w:t>
            </w:r>
            <w:r>
              <w:rPr>
                <w:rFonts w:ascii="Cambria Math" w:hAnsi="Cambria Math" w:cs="Cambria Math"/>
                <w:noProof/>
                <w:lang w:val="hy-AM"/>
              </w:rPr>
              <w:t xml:space="preserve"> </w:t>
            </w:r>
            <w:r>
              <w:rPr>
                <w:rFonts w:ascii="GHEA Grapalat" w:hAnsi="GHEA Grapalat"/>
                <w:noProof/>
                <w:lang w:val="hy-AM"/>
              </w:rPr>
              <w:t xml:space="preserve">այն է՝ դեռևս օրենքով սահմանված կարգով պետական գրանցում </w:t>
            </w:r>
            <w:r>
              <w:rPr>
                <w:rFonts w:ascii="GHEA Grapalat" w:hAnsi="GHEA Grapalat"/>
                <w:noProof/>
                <w:lang w:val="hy-AM"/>
              </w:rPr>
              <w:lastRenderedPageBreak/>
              <w:t xml:space="preserve">չեն ստացել։ </w:t>
            </w:r>
          </w:p>
          <w:p w:rsidR="00F26CF6" w:rsidRDefault="00F26CF6" w:rsidP="00F26CF6">
            <w:pPr>
              <w:spacing w:line="360" w:lineRule="auto"/>
              <w:ind w:firstLine="720"/>
              <w:jc w:val="both"/>
              <w:rPr>
                <w:rFonts w:ascii="GHEA Grapalat" w:hAnsi="GHEA Grapalat"/>
                <w:noProof/>
                <w:lang w:val="pt-BR"/>
              </w:rPr>
            </w:pPr>
            <w:r>
              <w:rPr>
                <w:rFonts w:ascii="GHEA Grapalat" w:hAnsi="GHEA Grapalat"/>
                <w:noProof/>
                <w:lang w:val="hy-AM"/>
              </w:rPr>
              <w:t xml:space="preserve">Ելնելով վերոգրյալից՝ գտնում ենք, որ տվյալ դեպքում բաց է մնում </w:t>
            </w:r>
            <w:r w:rsidRPr="008C0875">
              <w:rPr>
                <w:rFonts w:ascii="GHEA Grapalat" w:hAnsi="GHEA Grapalat"/>
                <w:noProof/>
                <w:lang w:val="pt-BR"/>
              </w:rPr>
              <w:t>վերջիններիս իրավատերերի</w:t>
            </w:r>
            <w:r>
              <w:rPr>
                <w:rFonts w:ascii="GHEA Grapalat" w:hAnsi="GHEA Grapalat"/>
                <w:noProof/>
                <w:lang w:val="hy-AM"/>
              </w:rPr>
              <w:t>՝ անշարժ գույքի օրինական տիրապետող հանդիսանալու իրավաբանական փաստի հավաստման հարցը</w:t>
            </w:r>
            <w:r w:rsidRPr="008C0875">
              <w:rPr>
                <w:rFonts w:ascii="GHEA Grapalat" w:hAnsi="GHEA Grapalat"/>
                <w:noProof/>
                <w:lang w:val="pt-BR"/>
              </w:rPr>
              <w:t>:</w:t>
            </w:r>
          </w:p>
          <w:p w:rsidR="00F26CF6" w:rsidRDefault="00F26CF6" w:rsidP="00F26CF6">
            <w:pPr>
              <w:spacing w:line="360" w:lineRule="auto"/>
              <w:ind w:firstLine="720"/>
              <w:jc w:val="both"/>
              <w:rPr>
                <w:rFonts w:ascii="GHEA Grapalat" w:hAnsi="GHEA Grapalat"/>
                <w:noProof/>
                <w:lang w:val="pt-BR"/>
              </w:rPr>
            </w:pPr>
            <w:r>
              <w:rPr>
                <w:rFonts w:ascii="GHEA Grapalat" w:hAnsi="GHEA Grapalat"/>
                <w:noProof/>
                <w:lang w:val="hy-AM"/>
              </w:rPr>
              <w:t>Միաժամանակ առաջարկում ենք Նախագծի 2-րդ հավելվածի 8-րդ կետի ենթակետերի համարակալում</w:t>
            </w:r>
            <w:r>
              <w:rPr>
                <w:rFonts w:ascii="GHEA Grapalat" w:hAnsi="GHEA Grapalat"/>
                <w:noProof/>
                <w:lang w:val="pt-BR"/>
              </w:rPr>
              <w:t>ը</w:t>
            </w:r>
            <w:r>
              <w:rPr>
                <w:rFonts w:ascii="GHEA Grapalat" w:hAnsi="GHEA Grapalat"/>
                <w:noProof/>
                <w:lang w:val="hy-AM"/>
              </w:rPr>
              <w:t xml:space="preserve"> վերանայել</w:t>
            </w:r>
            <w:r w:rsidRPr="007B7D25">
              <w:rPr>
                <w:rFonts w:ascii="GHEA Grapalat" w:hAnsi="GHEA Grapalat"/>
                <w:noProof/>
                <w:lang w:val="pt-BR"/>
              </w:rPr>
              <w:t>`</w:t>
            </w:r>
            <w:r>
              <w:rPr>
                <w:rFonts w:ascii="GHEA Grapalat" w:hAnsi="GHEA Grapalat"/>
                <w:noProof/>
                <w:lang w:val="hy-AM"/>
              </w:rPr>
              <w:t xml:space="preserve"> համապատասխանեցնելով «</w:t>
            </w:r>
            <w:r w:rsidRPr="00AF48F8">
              <w:rPr>
                <w:rFonts w:ascii="GHEA Grapalat" w:hAnsi="GHEA Grapalat"/>
                <w:noProof/>
                <w:lang w:val="hy-AM"/>
              </w:rPr>
              <w:t>Ն</w:t>
            </w:r>
            <w:r w:rsidRPr="00AF48F8">
              <w:rPr>
                <w:rFonts w:ascii="GHEA Grapalat" w:hAnsi="GHEA Grapalat"/>
                <w:bCs/>
                <w:color w:val="000000"/>
                <w:shd w:val="clear" w:color="auto" w:fill="FFFFFF"/>
              </w:rPr>
              <w:t>որմատիվ</w:t>
            </w:r>
            <w:r w:rsidRPr="00AF48F8">
              <w:rPr>
                <w:rFonts w:ascii="Calibri" w:hAnsi="Calibri" w:cs="Calibri"/>
                <w:bCs/>
                <w:color w:val="000000"/>
                <w:shd w:val="clear" w:color="auto" w:fill="FFFFFF"/>
                <w:lang w:val="pt-BR"/>
              </w:rPr>
              <w:t> </w:t>
            </w:r>
            <w:r w:rsidRPr="00AF48F8">
              <w:rPr>
                <w:rFonts w:ascii="GHEA Grapalat" w:hAnsi="GHEA Grapalat"/>
                <w:bCs/>
                <w:color w:val="000000"/>
                <w:shd w:val="clear" w:color="auto" w:fill="FFFFFF"/>
              </w:rPr>
              <w:t>իրավական</w:t>
            </w:r>
            <w:r w:rsidRPr="00AF48F8">
              <w:rPr>
                <w:rFonts w:ascii="Calibri" w:hAnsi="Calibri" w:cs="Calibri"/>
                <w:bCs/>
                <w:color w:val="000000"/>
                <w:shd w:val="clear" w:color="auto" w:fill="FFFFFF"/>
                <w:lang w:val="pt-BR"/>
              </w:rPr>
              <w:t> </w:t>
            </w:r>
            <w:r w:rsidRPr="00AF48F8">
              <w:rPr>
                <w:rFonts w:ascii="GHEA Grapalat" w:hAnsi="GHEA Grapalat"/>
                <w:bCs/>
                <w:color w:val="000000"/>
                <w:shd w:val="clear" w:color="auto" w:fill="FFFFFF"/>
              </w:rPr>
              <w:t>ակտերի</w:t>
            </w:r>
            <w:r w:rsidRPr="00AF48F8">
              <w:rPr>
                <w:rFonts w:ascii="Calibri" w:hAnsi="Calibri" w:cs="Calibri"/>
                <w:bCs/>
                <w:color w:val="000000"/>
                <w:shd w:val="clear" w:color="auto" w:fill="FFFFFF"/>
                <w:lang w:val="pt-BR"/>
              </w:rPr>
              <w:t> </w:t>
            </w:r>
            <w:r w:rsidRPr="00AF48F8">
              <w:rPr>
                <w:rFonts w:ascii="GHEA Grapalat" w:hAnsi="GHEA Grapalat"/>
                <w:bCs/>
                <w:color w:val="000000"/>
                <w:shd w:val="clear" w:color="auto" w:fill="FFFFFF"/>
              </w:rPr>
              <w:t>մասին</w:t>
            </w:r>
            <w:r w:rsidRPr="00AF48F8">
              <w:rPr>
                <w:rFonts w:ascii="GHEA Grapalat" w:hAnsi="GHEA Grapalat"/>
                <w:noProof/>
                <w:lang w:val="hy-AM"/>
              </w:rPr>
              <w:t>» օրենքի</w:t>
            </w:r>
            <w:r>
              <w:rPr>
                <w:rFonts w:ascii="GHEA Grapalat" w:hAnsi="GHEA Grapalat"/>
                <w:noProof/>
                <w:lang w:val="hy-AM"/>
              </w:rPr>
              <w:t xml:space="preserve"> 14-րդ հոդվածին</w:t>
            </w:r>
            <w:r w:rsidRPr="00F4411F">
              <w:rPr>
                <w:rFonts w:ascii="GHEA Grapalat" w:hAnsi="GHEA Grapalat"/>
                <w:noProof/>
                <w:lang w:val="pt-BR"/>
              </w:rPr>
              <w:t>:</w:t>
            </w:r>
          </w:p>
          <w:p w:rsidR="00546460" w:rsidRPr="00A517ED" w:rsidRDefault="00546460" w:rsidP="006961D9">
            <w:pPr>
              <w:spacing w:line="360" w:lineRule="auto"/>
              <w:jc w:val="both"/>
              <w:rPr>
                <w:rFonts w:ascii="GHEA Grapalat" w:hAnsi="GHEA Grapalat" w:cs="Sylfaen"/>
                <w:lang w:val="hy-AM"/>
              </w:rPr>
            </w:pPr>
          </w:p>
        </w:tc>
        <w:tc>
          <w:tcPr>
            <w:tcW w:w="4386" w:type="dxa"/>
          </w:tcPr>
          <w:p w:rsidR="00546460" w:rsidRDefault="00295683" w:rsidP="00480C26">
            <w:pPr>
              <w:tabs>
                <w:tab w:val="left" w:pos="0"/>
              </w:tabs>
              <w:spacing w:line="360" w:lineRule="auto"/>
              <w:jc w:val="both"/>
              <w:rPr>
                <w:rFonts w:ascii="GHEA Grapalat" w:hAnsi="GHEA Grapalat"/>
                <w:noProof/>
                <w:lang w:val="pt-BR"/>
              </w:rPr>
            </w:pPr>
            <w:r>
              <w:rPr>
                <w:rFonts w:ascii="GHEA Grapalat" w:hAnsi="GHEA Grapalat" w:cs="Sylfaen"/>
                <w:lang w:val="en-US"/>
              </w:rPr>
              <w:lastRenderedPageBreak/>
              <w:t xml:space="preserve">1. </w:t>
            </w:r>
            <w:r w:rsidR="0044236C">
              <w:rPr>
                <w:rFonts w:ascii="GHEA Grapalat" w:hAnsi="GHEA Grapalat" w:cs="Sylfaen"/>
                <w:lang w:val="en-US"/>
              </w:rPr>
              <w:t xml:space="preserve">Նախագծի 1-ին </w:t>
            </w:r>
            <w:r w:rsidR="0044236C" w:rsidRPr="008C0875">
              <w:rPr>
                <w:rFonts w:ascii="GHEA Grapalat" w:hAnsi="GHEA Grapalat"/>
                <w:noProof/>
                <w:lang w:val="pt-BR"/>
              </w:rPr>
              <w:t>հավելված 1-ի 3-րդ կետ</w:t>
            </w:r>
            <w:r w:rsidR="0044236C">
              <w:rPr>
                <w:rFonts w:ascii="GHEA Grapalat" w:hAnsi="GHEA Grapalat"/>
                <w:noProof/>
                <w:lang w:val="pt-BR"/>
              </w:rPr>
              <w:t>ի վերաբերյալ արված դիտարկումը ընդունվել է ի գիտություն:</w:t>
            </w:r>
          </w:p>
          <w:p w:rsidR="0044236C" w:rsidRDefault="00295683" w:rsidP="00480C26">
            <w:pPr>
              <w:tabs>
                <w:tab w:val="left" w:pos="0"/>
              </w:tabs>
              <w:spacing w:line="360" w:lineRule="auto"/>
              <w:jc w:val="both"/>
              <w:rPr>
                <w:rFonts w:ascii="GHEA Grapalat" w:hAnsi="GHEA Grapalat"/>
                <w:noProof/>
                <w:lang w:val="en-US"/>
              </w:rPr>
            </w:pPr>
            <w:r>
              <w:rPr>
                <w:rFonts w:ascii="GHEA Grapalat" w:hAnsi="GHEA Grapalat"/>
                <w:noProof/>
                <w:lang w:val="pt-BR"/>
              </w:rPr>
              <w:t xml:space="preserve">2. </w:t>
            </w:r>
            <w:r w:rsidR="00206045">
              <w:rPr>
                <w:rFonts w:ascii="GHEA Grapalat" w:hAnsi="GHEA Grapalat"/>
                <w:noProof/>
                <w:lang w:val="pt-BR"/>
              </w:rPr>
              <w:t xml:space="preserve">Նախագծի </w:t>
            </w:r>
            <w:r w:rsidR="00206045">
              <w:rPr>
                <w:rFonts w:ascii="GHEA Grapalat" w:hAnsi="GHEA Grapalat"/>
                <w:noProof/>
                <w:lang w:val="hy-AM"/>
              </w:rPr>
              <w:t>2-րդ հավելվածի 8-րդ կետի</w:t>
            </w:r>
            <w:r w:rsidR="00206045">
              <w:rPr>
                <w:rFonts w:ascii="GHEA Grapalat" w:hAnsi="GHEA Grapalat"/>
                <w:noProof/>
                <w:lang w:val="en-US"/>
              </w:rPr>
              <w:t xml:space="preserve"> վերաբերյալ արված առաջարկությունը ընդունվել է:</w:t>
            </w:r>
          </w:p>
          <w:p w:rsidR="00295683" w:rsidRPr="002D155C" w:rsidRDefault="00295683" w:rsidP="00480C26">
            <w:pPr>
              <w:tabs>
                <w:tab w:val="left" w:pos="0"/>
              </w:tabs>
              <w:spacing w:line="360" w:lineRule="auto"/>
              <w:jc w:val="both"/>
              <w:rPr>
                <w:rFonts w:ascii="GHEA Grapalat" w:hAnsi="GHEA Grapalat" w:cs="Sylfaen"/>
                <w:lang w:val="en-US"/>
              </w:rPr>
            </w:pPr>
            <w:r>
              <w:rPr>
                <w:rFonts w:ascii="GHEA Grapalat" w:hAnsi="GHEA Grapalat"/>
                <w:noProof/>
                <w:lang w:val="en-US"/>
              </w:rPr>
              <w:t>3. Ինչ վերաբերում է այն դիտարկմանը, որ </w:t>
            </w:r>
            <w:r w:rsidRPr="00295683">
              <w:rPr>
                <w:rFonts w:ascii="GHEA Grapalat" w:hAnsi="GHEA Grapalat"/>
                <w:i/>
                <w:noProof/>
                <w:lang w:val="hy-AM"/>
              </w:rPr>
              <w:t xml:space="preserve">Նախագծում </w:t>
            </w:r>
            <w:r w:rsidRPr="00295683">
              <w:rPr>
                <w:rFonts w:ascii="GHEA Grapalat" w:hAnsi="GHEA Grapalat"/>
                <w:i/>
                <w:noProof/>
                <w:lang w:val="pt-BR"/>
              </w:rPr>
              <w:t xml:space="preserve">անդրադարձ կատարված չէ Հայաստանի Հանրապետության օրենսդրությամբ չարգելված </w:t>
            </w:r>
            <w:r w:rsidRPr="00295683">
              <w:rPr>
                <w:rFonts w:ascii="GHEA Grapalat" w:hAnsi="GHEA Grapalat"/>
                <w:i/>
                <w:noProof/>
                <w:lang w:val="pt-BR"/>
              </w:rPr>
              <w:lastRenderedPageBreak/>
              <w:t xml:space="preserve">եղանակով ձեռք բերված գույքի նկատմամբ </w:t>
            </w:r>
            <w:r w:rsidRPr="00295683">
              <w:rPr>
                <w:rFonts w:ascii="GHEA Grapalat" w:hAnsi="GHEA Grapalat"/>
                <w:i/>
                <w:noProof/>
                <w:lang w:val="hy-AM"/>
              </w:rPr>
              <w:t xml:space="preserve">օրենքով </w:t>
            </w:r>
            <w:r w:rsidRPr="00295683">
              <w:rPr>
                <w:rFonts w:ascii="GHEA Grapalat" w:hAnsi="GHEA Grapalat"/>
                <w:i/>
                <w:noProof/>
                <w:lang w:val="pt-BR"/>
              </w:rPr>
              <w:t>սահմանված կարգով դեռևս պետական գրանցում չստացած գույքերի առկայության հանգամանքին</w:t>
            </w:r>
            <w:r>
              <w:rPr>
                <w:rFonts w:ascii="GHEA Grapalat" w:hAnsi="GHEA Grapalat"/>
                <w:i/>
                <w:noProof/>
                <w:lang w:val="pt-BR"/>
              </w:rPr>
              <w:t xml:space="preserve">, </w:t>
            </w:r>
            <w:r w:rsidR="002D155C">
              <w:rPr>
                <w:rFonts w:ascii="GHEA Grapalat" w:hAnsi="GHEA Grapalat"/>
                <w:noProof/>
                <w:lang w:val="pt-BR"/>
              </w:rPr>
              <w:t xml:space="preserve">ապա Կադաստրի կոմիտեի առաջարկության հիման վրա նշված հարցը կարգավորվել է և Նախագծի </w:t>
            </w:r>
            <w:r w:rsidR="002D155C" w:rsidRPr="00D65766">
              <w:rPr>
                <w:rFonts w:ascii="GHEA Grapalat" w:hAnsi="GHEA Grapalat" w:cs="Sylfaen"/>
              </w:rPr>
              <w:t>N 1 հավելվածի</w:t>
            </w:r>
            <w:r w:rsidR="002D155C">
              <w:rPr>
                <w:rFonts w:ascii="GHEA Grapalat" w:hAnsi="GHEA Grapalat" w:cs="Sylfaen"/>
                <w:lang w:val="en-US"/>
              </w:rPr>
              <w:t xml:space="preserve"> 3-րդ կետում կատարվել է համապատասխան փոփոխություն:</w:t>
            </w:r>
          </w:p>
        </w:tc>
        <w:tc>
          <w:tcPr>
            <w:tcW w:w="3061" w:type="dxa"/>
          </w:tcPr>
          <w:p w:rsidR="00546460" w:rsidRPr="00F0393A" w:rsidRDefault="00F0393A" w:rsidP="00480C26">
            <w:pPr>
              <w:autoSpaceDE w:val="0"/>
              <w:autoSpaceDN w:val="0"/>
              <w:adjustRightInd w:val="0"/>
              <w:spacing w:line="360" w:lineRule="auto"/>
              <w:jc w:val="both"/>
              <w:rPr>
                <w:rFonts w:ascii="GHEA Grapalat" w:hAnsi="GHEA Grapalat"/>
                <w:lang w:val="en-US"/>
              </w:rPr>
            </w:pPr>
            <w:r>
              <w:rPr>
                <w:rFonts w:ascii="GHEA Grapalat" w:hAnsi="GHEA Grapalat"/>
                <w:lang w:val="en-US"/>
              </w:rPr>
              <w:lastRenderedPageBreak/>
              <w:t>Նախագծում կատարվել են համապատասխան փոփոխություններ:</w:t>
            </w:r>
          </w:p>
        </w:tc>
      </w:tr>
      <w:tr w:rsidR="00267A02" w:rsidRPr="00A517ED" w:rsidTr="00F34895">
        <w:trPr>
          <w:trHeight w:val="1127"/>
        </w:trPr>
        <w:tc>
          <w:tcPr>
            <w:tcW w:w="682" w:type="dxa"/>
          </w:tcPr>
          <w:p w:rsidR="00267A02" w:rsidRPr="00A517ED" w:rsidRDefault="00267A02" w:rsidP="00480C26">
            <w:pPr>
              <w:autoSpaceDE w:val="0"/>
              <w:autoSpaceDN w:val="0"/>
              <w:adjustRightInd w:val="0"/>
              <w:spacing w:line="360" w:lineRule="auto"/>
              <w:jc w:val="both"/>
              <w:rPr>
                <w:rFonts w:ascii="GHEA Grapalat" w:hAnsi="GHEA Grapalat"/>
                <w:lang w:val="hy-AM"/>
              </w:rPr>
            </w:pPr>
            <w:r w:rsidRPr="00A517ED">
              <w:rPr>
                <w:rFonts w:ascii="GHEA Grapalat" w:hAnsi="GHEA Grapalat"/>
                <w:lang w:val="hy-AM"/>
              </w:rPr>
              <w:lastRenderedPageBreak/>
              <w:t>3.</w:t>
            </w:r>
          </w:p>
        </w:tc>
        <w:tc>
          <w:tcPr>
            <w:tcW w:w="2648" w:type="dxa"/>
          </w:tcPr>
          <w:p w:rsidR="00267A02" w:rsidRPr="005B20AD" w:rsidRDefault="008407DB" w:rsidP="003B7BE2">
            <w:pPr>
              <w:spacing w:line="360" w:lineRule="auto"/>
              <w:jc w:val="both"/>
              <w:rPr>
                <w:rFonts w:ascii="Sylfaen" w:hAnsi="Sylfaen"/>
                <w:color w:val="000000"/>
                <w:shd w:val="clear" w:color="auto" w:fill="FFFFFF"/>
                <w:lang w:val="en-US"/>
              </w:rPr>
            </w:pPr>
            <w:r>
              <w:rPr>
                <w:rFonts w:ascii="GHEA Grapalat" w:hAnsi="GHEA Grapalat"/>
                <w:color w:val="000000"/>
                <w:shd w:val="clear" w:color="auto" w:fill="FFFFFF"/>
                <w:lang w:val="en-US"/>
              </w:rPr>
              <w:t>Հայաստանի Հանրապետության ք</w:t>
            </w:r>
            <w:r w:rsidR="005B20AD">
              <w:rPr>
                <w:rFonts w:ascii="GHEA Grapalat" w:hAnsi="GHEA Grapalat"/>
                <w:color w:val="000000"/>
                <w:shd w:val="clear" w:color="auto" w:fill="FFFFFF"/>
                <w:lang w:val="en-US"/>
              </w:rPr>
              <w:t>աղաքաշինության պետական կոմիտե</w:t>
            </w:r>
            <w:r w:rsidR="00765D33">
              <w:rPr>
                <w:rFonts w:ascii="GHEA Grapalat" w:hAnsi="GHEA Grapalat"/>
                <w:color w:val="000000"/>
                <w:shd w:val="clear" w:color="auto" w:fill="FFFFFF"/>
                <w:lang w:val="en-US"/>
              </w:rPr>
              <w:t>,</w:t>
            </w:r>
            <w:r w:rsidR="005B20AD">
              <w:rPr>
                <w:rFonts w:ascii="GHEA Grapalat" w:hAnsi="GHEA Grapalat"/>
                <w:color w:val="000000"/>
                <w:shd w:val="clear" w:color="auto" w:fill="FFFFFF"/>
                <w:lang w:val="en-US"/>
              </w:rPr>
              <w:t xml:space="preserve"> 2020 թվականի </w:t>
            </w:r>
            <w:r w:rsidR="003B7BE2">
              <w:rPr>
                <w:rFonts w:ascii="GHEA Grapalat" w:hAnsi="GHEA Grapalat"/>
                <w:color w:val="000000"/>
                <w:shd w:val="clear" w:color="auto" w:fill="FFFFFF"/>
                <w:lang w:val="en-US"/>
              </w:rPr>
              <w:lastRenderedPageBreak/>
              <w:t xml:space="preserve">հոկտեմբերի 30-ի </w:t>
            </w:r>
            <w:r w:rsidR="005B20AD">
              <w:rPr>
                <w:rFonts w:ascii="GHEA Grapalat" w:hAnsi="GHEA Grapalat"/>
                <w:color w:val="000000"/>
                <w:shd w:val="clear" w:color="auto" w:fill="FFFFFF"/>
                <w:lang w:val="en-US"/>
              </w:rPr>
              <w:t xml:space="preserve">թիվ </w:t>
            </w:r>
            <w:r w:rsidR="005B20AD" w:rsidRPr="00765D33">
              <w:rPr>
                <w:rFonts w:ascii="GHEA Grapalat" w:hAnsi="GHEA Grapalat"/>
                <w:color w:val="000000"/>
                <w:shd w:val="clear" w:color="auto" w:fill="FFFFFF"/>
              </w:rPr>
              <w:t>01/18/8427-2020</w:t>
            </w:r>
            <w:r w:rsidR="005B20AD" w:rsidRPr="00765D33">
              <w:rPr>
                <w:rFonts w:ascii="GHEA Grapalat" w:hAnsi="GHEA Grapalat"/>
                <w:color w:val="000000"/>
                <w:shd w:val="clear" w:color="auto" w:fill="FFFFFF"/>
                <w:lang w:val="en-US"/>
              </w:rPr>
              <w:t xml:space="preserve"> գրություն</w:t>
            </w:r>
          </w:p>
        </w:tc>
        <w:tc>
          <w:tcPr>
            <w:tcW w:w="5334" w:type="dxa"/>
          </w:tcPr>
          <w:p w:rsidR="00267A02" w:rsidRPr="00484D24" w:rsidRDefault="00504110" w:rsidP="00484D24">
            <w:pPr>
              <w:pStyle w:val="ListParagraph"/>
              <w:tabs>
                <w:tab w:val="left" w:pos="360"/>
              </w:tabs>
              <w:ind w:left="0" w:right="-14" w:firstLine="720"/>
              <w:jc w:val="both"/>
              <w:rPr>
                <w:rFonts w:ascii="GHEA Grapalat" w:hAnsi="GHEA Grapalat"/>
                <w:color w:val="000000"/>
                <w:shd w:val="clear" w:color="auto" w:fill="FFFFFF"/>
              </w:rPr>
            </w:pPr>
            <w:r w:rsidRPr="00484D24">
              <w:rPr>
                <w:rFonts w:ascii="GHEA Grapalat" w:hAnsi="GHEA Grapalat"/>
                <w:lang w:val="hy-AM"/>
              </w:rPr>
              <w:lastRenderedPageBreak/>
              <w:t xml:space="preserve"> </w:t>
            </w:r>
            <w:r w:rsidR="00484D24" w:rsidRPr="00484D24">
              <w:rPr>
                <w:rFonts w:ascii="GHEA Grapalat" w:hAnsi="GHEA Grapalat"/>
                <w:color w:val="000000"/>
                <w:shd w:val="clear" w:color="auto" w:fill="FFFFFF"/>
              </w:rPr>
              <w:t>Ա</w:t>
            </w:r>
            <w:r w:rsidR="00484D24" w:rsidRPr="00484D24">
              <w:rPr>
                <w:rFonts w:ascii="GHEA Grapalat" w:hAnsi="GHEA Grapalat"/>
                <w:color w:val="000000"/>
                <w:shd w:val="clear" w:color="auto" w:fill="FFFFFF"/>
                <w:lang w:val="hy-AM"/>
              </w:rPr>
              <w:t xml:space="preserve">ռաջարկում ենք նախագծի 1-ին հավելվածի 3-րդ կետում                     «և </w:t>
            </w:r>
            <w:r w:rsidR="00484D24" w:rsidRPr="00484D24">
              <w:rPr>
                <w:rFonts w:ascii="GHEA Grapalat" w:hAnsi="GHEA Grapalat"/>
                <w:color w:val="000000"/>
                <w:lang w:val="hy-AM"/>
              </w:rPr>
              <w:t>այլ իրավական ակտերով հավասարեցված այլ վկայականներով</w:t>
            </w:r>
            <w:r w:rsidR="00484D24" w:rsidRPr="00484D24">
              <w:rPr>
                <w:rFonts w:ascii="GHEA Grapalat" w:hAnsi="GHEA Grapalat"/>
                <w:color w:val="000000"/>
                <w:shd w:val="clear" w:color="auto" w:fill="FFFFFF"/>
                <w:lang w:val="hy-AM"/>
              </w:rPr>
              <w:t xml:space="preserve">» արտահայտության մեջ «վկայականներով» բառը փոխարինել «փաստաթղթերով» բառով, ինչպես նաև հայտնում, որ նախագծում բացակայում են ՀՀ </w:t>
            </w:r>
            <w:r w:rsidR="00484D24" w:rsidRPr="00484D24">
              <w:rPr>
                <w:rFonts w:ascii="GHEA Grapalat" w:hAnsi="GHEA Grapalat"/>
                <w:color w:val="000000"/>
                <w:shd w:val="clear" w:color="auto" w:fill="FFFFFF"/>
                <w:lang w:val="hy-AM"/>
              </w:rPr>
              <w:lastRenderedPageBreak/>
              <w:t xml:space="preserve">կառավարության 2018 թվականի հունիսի 8-ի N 667-Ն որոշմամբ հաստատված հավելվածի 16-րդ կետով սահմանված փաստաթղթերը: </w:t>
            </w:r>
          </w:p>
        </w:tc>
        <w:tc>
          <w:tcPr>
            <w:tcW w:w="4386" w:type="dxa"/>
          </w:tcPr>
          <w:p w:rsidR="002E6AA1" w:rsidRDefault="00847535" w:rsidP="00B56B5A">
            <w:pPr>
              <w:rPr>
                <w:rFonts w:ascii="GHEA Grapalat" w:hAnsi="GHEA Grapalat" w:cs="Sylfaen"/>
                <w:lang w:val="en-US"/>
              </w:rPr>
            </w:pPr>
            <w:r>
              <w:rPr>
                <w:rFonts w:ascii="GHEA Grapalat" w:hAnsi="GHEA Grapalat" w:cs="Sylfaen"/>
                <w:lang w:val="en-US"/>
              </w:rPr>
              <w:lastRenderedPageBreak/>
              <w:t xml:space="preserve">Ընդունվել է մասնակի: </w:t>
            </w:r>
          </w:p>
          <w:p w:rsidR="00847535" w:rsidRPr="00847535" w:rsidRDefault="00847535" w:rsidP="00B56B5A">
            <w:pPr>
              <w:rPr>
                <w:rFonts w:ascii="GHEA Grapalat" w:hAnsi="GHEA Grapalat" w:cs="Sylfaen"/>
                <w:lang w:val="en-US"/>
              </w:rPr>
            </w:pPr>
            <w:r>
              <w:rPr>
                <w:rFonts w:ascii="GHEA Grapalat" w:hAnsi="GHEA Grapalat" w:cs="Sylfaen"/>
                <w:lang w:val="en-US"/>
              </w:rPr>
              <w:t xml:space="preserve">Նախագծի </w:t>
            </w:r>
            <w:r w:rsidRPr="00484D24">
              <w:rPr>
                <w:rFonts w:ascii="GHEA Grapalat" w:hAnsi="GHEA Grapalat"/>
                <w:color w:val="000000"/>
                <w:shd w:val="clear" w:color="auto" w:fill="FFFFFF"/>
                <w:lang w:val="hy-AM"/>
              </w:rPr>
              <w:t>1-ին հավելվածի 3-րդ կետում</w:t>
            </w:r>
            <w:r>
              <w:rPr>
                <w:rFonts w:ascii="GHEA Grapalat" w:hAnsi="GHEA Grapalat"/>
                <w:color w:val="000000"/>
                <w:shd w:val="clear" w:color="auto" w:fill="FFFFFF"/>
                <w:lang w:val="en-US"/>
              </w:rPr>
              <w:t xml:space="preserve"> նախատեսված </w:t>
            </w:r>
            <w:r w:rsidR="00803D06">
              <w:rPr>
                <w:rFonts w:ascii="GHEA Grapalat" w:hAnsi="GHEA Grapalat"/>
                <w:color w:val="000000"/>
                <w:shd w:val="clear" w:color="auto" w:fill="FFFFFF"/>
                <w:lang w:val="en-US"/>
              </w:rPr>
              <w:t>կարգավորումը փոփոխության է ենթար</w:t>
            </w:r>
            <w:r>
              <w:rPr>
                <w:rFonts w:ascii="GHEA Grapalat" w:hAnsi="GHEA Grapalat"/>
                <w:color w:val="000000"/>
                <w:shd w:val="clear" w:color="auto" w:fill="FFFFFF"/>
                <w:lang w:val="en-US"/>
              </w:rPr>
              <w:t xml:space="preserve">կվել Հայաստանի Հանրապետության կադաստրի կոմիտե ներկայացրած </w:t>
            </w:r>
            <w:r>
              <w:rPr>
                <w:rFonts w:ascii="GHEA Grapalat" w:hAnsi="GHEA Grapalat"/>
                <w:color w:val="000000"/>
                <w:shd w:val="clear" w:color="auto" w:fill="FFFFFF"/>
                <w:lang w:val="en-US"/>
              </w:rPr>
              <w:lastRenderedPageBreak/>
              <w:t>առաջարկության հիման վրա:</w:t>
            </w:r>
          </w:p>
        </w:tc>
        <w:tc>
          <w:tcPr>
            <w:tcW w:w="3061" w:type="dxa"/>
          </w:tcPr>
          <w:p w:rsidR="00847535" w:rsidRDefault="00847535" w:rsidP="00847535">
            <w:pPr>
              <w:rPr>
                <w:rFonts w:ascii="GHEA Grapalat" w:hAnsi="GHEA Grapalat"/>
                <w:lang w:val="en-US"/>
              </w:rPr>
            </w:pPr>
            <w:r>
              <w:rPr>
                <w:rFonts w:ascii="GHEA Grapalat" w:hAnsi="GHEA Grapalat" w:cs="Sylfaen"/>
                <w:lang w:val="en-US"/>
              </w:rPr>
              <w:lastRenderedPageBreak/>
              <w:t>Նախագծում կատարվել է համապատասխան փոփոխություն:</w:t>
            </w:r>
          </w:p>
          <w:p w:rsidR="0024051B" w:rsidRPr="00A517ED" w:rsidRDefault="0024051B" w:rsidP="00480C26">
            <w:pPr>
              <w:autoSpaceDE w:val="0"/>
              <w:autoSpaceDN w:val="0"/>
              <w:adjustRightInd w:val="0"/>
              <w:spacing w:line="360" w:lineRule="auto"/>
              <w:jc w:val="both"/>
              <w:rPr>
                <w:rFonts w:ascii="GHEA Grapalat" w:hAnsi="GHEA Grapalat"/>
                <w:lang w:val="hy-AM"/>
              </w:rPr>
            </w:pPr>
          </w:p>
          <w:p w:rsidR="0024051B" w:rsidRPr="00A517ED" w:rsidRDefault="0024051B" w:rsidP="00480C26">
            <w:pPr>
              <w:autoSpaceDE w:val="0"/>
              <w:autoSpaceDN w:val="0"/>
              <w:adjustRightInd w:val="0"/>
              <w:spacing w:line="360" w:lineRule="auto"/>
              <w:jc w:val="both"/>
              <w:rPr>
                <w:rFonts w:ascii="GHEA Grapalat" w:hAnsi="GHEA Grapalat"/>
                <w:lang w:val="hy-AM"/>
              </w:rPr>
            </w:pPr>
          </w:p>
          <w:p w:rsidR="0024051B" w:rsidRPr="00A517ED" w:rsidRDefault="0024051B" w:rsidP="00480C26">
            <w:pPr>
              <w:autoSpaceDE w:val="0"/>
              <w:autoSpaceDN w:val="0"/>
              <w:adjustRightInd w:val="0"/>
              <w:spacing w:line="360" w:lineRule="auto"/>
              <w:jc w:val="both"/>
              <w:rPr>
                <w:rFonts w:ascii="GHEA Grapalat" w:hAnsi="GHEA Grapalat"/>
                <w:lang w:val="hy-AM"/>
              </w:rPr>
            </w:pPr>
          </w:p>
          <w:p w:rsidR="0024051B" w:rsidRPr="00A517ED" w:rsidRDefault="0024051B" w:rsidP="00B56B5A">
            <w:pPr>
              <w:autoSpaceDE w:val="0"/>
              <w:autoSpaceDN w:val="0"/>
              <w:adjustRightInd w:val="0"/>
              <w:spacing w:line="360" w:lineRule="auto"/>
              <w:jc w:val="both"/>
              <w:rPr>
                <w:rFonts w:ascii="GHEA Grapalat" w:hAnsi="GHEA Grapalat"/>
                <w:lang w:val="en-US"/>
              </w:rPr>
            </w:pPr>
          </w:p>
        </w:tc>
      </w:tr>
      <w:tr w:rsidR="00C9142A" w:rsidRPr="00A517ED" w:rsidTr="00F34895">
        <w:trPr>
          <w:trHeight w:val="1127"/>
        </w:trPr>
        <w:tc>
          <w:tcPr>
            <w:tcW w:w="682" w:type="dxa"/>
          </w:tcPr>
          <w:p w:rsidR="00C9142A" w:rsidRPr="00A517ED" w:rsidRDefault="00C9142A" w:rsidP="00480C26">
            <w:pPr>
              <w:autoSpaceDE w:val="0"/>
              <w:autoSpaceDN w:val="0"/>
              <w:adjustRightInd w:val="0"/>
              <w:spacing w:line="360" w:lineRule="auto"/>
              <w:jc w:val="both"/>
              <w:rPr>
                <w:rFonts w:ascii="GHEA Grapalat" w:hAnsi="GHEA Grapalat"/>
                <w:lang w:val="hy-AM"/>
              </w:rPr>
            </w:pPr>
            <w:r w:rsidRPr="00A517ED">
              <w:rPr>
                <w:rFonts w:ascii="GHEA Grapalat" w:hAnsi="GHEA Grapalat"/>
                <w:lang w:val="hy-AM"/>
              </w:rPr>
              <w:lastRenderedPageBreak/>
              <w:t>4.</w:t>
            </w:r>
          </w:p>
        </w:tc>
        <w:tc>
          <w:tcPr>
            <w:tcW w:w="2648" w:type="dxa"/>
          </w:tcPr>
          <w:p w:rsidR="00C9142A" w:rsidRPr="008B56D2" w:rsidRDefault="00BC0165" w:rsidP="008B56D2">
            <w:pPr>
              <w:spacing w:line="360" w:lineRule="auto"/>
              <w:jc w:val="both"/>
              <w:rPr>
                <w:rFonts w:ascii="GHEA Grapalat" w:hAnsi="GHEA Grapalat"/>
                <w:color w:val="000000"/>
                <w:lang w:val="en-US"/>
              </w:rPr>
            </w:pPr>
            <w:r>
              <w:rPr>
                <w:rFonts w:ascii="GHEA Grapalat" w:hAnsi="GHEA Grapalat"/>
                <w:color w:val="000000"/>
                <w:shd w:val="clear" w:color="auto" w:fill="FFFFFF"/>
                <w:lang w:val="en-US"/>
              </w:rPr>
              <w:t>Հայաստանի Հանրապետության կ</w:t>
            </w:r>
            <w:r w:rsidR="00F34895">
              <w:rPr>
                <w:rFonts w:ascii="GHEA Grapalat" w:hAnsi="GHEA Grapalat"/>
                <w:color w:val="000000"/>
                <w:shd w:val="clear" w:color="auto" w:fill="FFFFFF"/>
                <w:lang w:val="en-US"/>
              </w:rPr>
              <w:t xml:space="preserve">ադաստրի </w:t>
            </w:r>
            <w:r w:rsidR="008B56D2">
              <w:rPr>
                <w:rFonts w:ascii="GHEA Grapalat" w:hAnsi="GHEA Grapalat"/>
                <w:color w:val="000000"/>
                <w:shd w:val="clear" w:color="auto" w:fill="FFFFFF"/>
                <w:lang w:val="en-US"/>
              </w:rPr>
              <w:t xml:space="preserve">կոմիտե 2020 թվականի հոկտեմբերի </w:t>
            </w:r>
            <w:r w:rsidR="003B7BE2">
              <w:rPr>
                <w:rFonts w:ascii="GHEA Grapalat" w:hAnsi="GHEA Grapalat"/>
                <w:color w:val="000000"/>
                <w:shd w:val="clear" w:color="auto" w:fill="FFFFFF"/>
                <w:lang w:val="en-US"/>
              </w:rPr>
              <w:t>26-ի</w:t>
            </w:r>
            <w:r w:rsidR="008B56D2">
              <w:rPr>
                <w:rFonts w:ascii="GHEA Grapalat" w:hAnsi="GHEA Grapalat"/>
                <w:color w:val="000000"/>
                <w:shd w:val="clear" w:color="auto" w:fill="FFFFFF"/>
                <w:lang w:val="en-US"/>
              </w:rPr>
              <w:t xml:space="preserve"> թիվ </w:t>
            </w:r>
            <w:r w:rsidR="003B7BE2" w:rsidRPr="003B7BE2">
              <w:rPr>
                <w:rFonts w:ascii="GHEA Grapalat" w:hAnsi="GHEA Grapalat" w:cs="Sylfaen"/>
                <w:color w:val="000000"/>
                <w:shd w:val="clear" w:color="auto" w:fill="FFFFFF"/>
              </w:rPr>
              <w:t>ՍԹ</w:t>
            </w:r>
            <w:r w:rsidR="003B7BE2" w:rsidRPr="003B7BE2">
              <w:rPr>
                <w:rFonts w:ascii="GHEA Grapalat" w:hAnsi="GHEA Grapalat" w:cs="Verdana"/>
                <w:color w:val="000000"/>
                <w:shd w:val="clear" w:color="auto" w:fill="FFFFFF"/>
              </w:rPr>
              <w:t>/6417-202</w:t>
            </w:r>
            <w:r w:rsidR="003B7BE2" w:rsidRPr="003B7BE2">
              <w:rPr>
                <w:rFonts w:ascii="GHEA Grapalat" w:hAnsi="GHEA Grapalat"/>
                <w:color w:val="000000"/>
                <w:shd w:val="clear" w:color="auto" w:fill="FFFFFF"/>
              </w:rPr>
              <w:t>0</w:t>
            </w:r>
            <w:r w:rsidR="003B7BE2">
              <w:rPr>
                <w:rFonts w:ascii="Verdana" w:hAnsi="Verdana"/>
                <w:color w:val="000000"/>
                <w:sz w:val="20"/>
                <w:szCs w:val="20"/>
                <w:shd w:val="clear" w:color="auto" w:fill="FFFFFF"/>
                <w:lang w:val="en-US"/>
              </w:rPr>
              <w:t xml:space="preserve"> </w:t>
            </w:r>
            <w:r w:rsidR="008B56D2">
              <w:rPr>
                <w:rFonts w:ascii="GHEA Grapalat" w:hAnsi="GHEA Grapalat"/>
                <w:color w:val="000000"/>
                <w:shd w:val="clear" w:color="auto" w:fill="FFFFFF"/>
                <w:lang w:val="en-US"/>
              </w:rPr>
              <w:t>գրություն</w:t>
            </w:r>
          </w:p>
        </w:tc>
        <w:tc>
          <w:tcPr>
            <w:tcW w:w="5334" w:type="dxa"/>
          </w:tcPr>
          <w:p w:rsidR="00147747" w:rsidRPr="00147747" w:rsidRDefault="00147747" w:rsidP="00147747">
            <w:pPr>
              <w:spacing w:line="360" w:lineRule="auto"/>
              <w:jc w:val="both"/>
              <w:rPr>
                <w:rFonts w:ascii="GHEA Mariam" w:hAnsi="GHEA Mariam" w:cs="Sylfaen"/>
                <w:b/>
              </w:rPr>
            </w:pPr>
            <w:r w:rsidRPr="00147747">
              <w:rPr>
                <w:rFonts w:ascii="GHEA Mariam" w:hAnsi="GHEA Mariam" w:cs="Sylfaen"/>
                <w:b/>
              </w:rPr>
              <w:t xml:space="preserve">   1. Նախագծի</w:t>
            </w:r>
            <w:r w:rsidRPr="00147747">
              <w:rPr>
                <w:rFonts w:ascii="GHEA Mariam" w:hAnsi="GHEA Mariam"/>
                <w:b/>
              </w:rPr>
              <w:t xml:space="preserve"> </w:t>
            </w:r>
            <w:r w:rsidRPr="00147747">
              <w:rPr>
                <w:rFonts w:ascii="GHEA Mariam" w:hAnsi="GHEA Mariam" w:cs="Sylfaen"/>
                <w:b/>
              </w:rPr>
              <w:t>N 1 հավելվածում՝</w:t>
            </w:r>
          </w:p>
          <w:p w:rsidR="00147747" w:rsidRDefault="00147747" w:rsidP="00147747">
            <w:pPr>
              <w:spacing w:line="360" w:lineRule="auto"/>
              <w:jc w:val="both"/>
              <w:rPr>
                <w:rFonts w:ascii="GHEA Mariam" w:hAnsi="GHEA Mariam"/>
              </w:rPr>
            </w:pPr>
            <w:r w:rsidRPr="00547813">
              <w:rPr>
                <w:rFonts w:ascii="GHEA Mariam" w:hAnsi="GHEA Mariam"/>
              </w:rPr>
              <w:t xml:space="preserve">   1) </w:t>
            </w:r>
            <w:r>
              <w:rPr>
                <w:rFonts w:ascii="GHEA Mariam" w:hAnsi="GHEA Mariam"/>
              </w:rPr>
              <w:t>1-ին և 2-րդ կետերը հանել, քանի</w:t>
            </w:r>
            <w:r w:rsidRPr="00547813">
              <w:rPr>
                <w:rFonts w:ascii="GHEA Mariam" w:hAnsi="GHEA Mariam"/>
              </w:rPr>
              <w:t xml:space="preserve"> որ նշված կ</w:t>
            </w:r>
            <w:r w:rsidRPr="00547813">
              <w:rPr>
                <w:rFonts w:ascii="GHEA Mariam" w:hAnsi="GHEA Mariam" w:cs="Sylfaen"/>
              </w:rPr>
              <w:t>ետերը</w:t>
            </w:r>
            <w:r w:rsidRPr="00547813">
              <w:rPr>
                <w:rFonts w:ascii="GHEA Mariam" w:hAnsi="GHEA Mariam"/>
              </w:rPr>
              <w:t xml:space="preserve"> հանդիսանում են ՀՀ քաղաքացիական օրենսգրքի 203-րդ հոդվածի համապատասխանաբար 6-րդ և </w:t>
            </w:r>
            <w:r>
              <w:rPr>
                <w:rFonts w:ascii="GHEA Mariam" w:hAnsi="GHEA Mariam"/>
              </w:rPr>
              <w:t xml:space="preserve">    </w:t>
            </w:r>
            <w:r w:rsidRPr="00547813">
              <w:rPr>
                <w:rFonts w:ascii="GHEA Mariam" w:hAnsi="GHEA Mariam"/>
              </w:rPr>
              <w:t>7-րդ մասերի կրկնություն: «Նորմատիվ իրավական ակտերի մասին» ՀՀ օրենքի 13-րդ հոդվածի 8-րդ մասի համաձայն՝ նորմատիվ իրավական ակտերում բացառվում են իրավական նորմերի անհիմն կրկնությու</w:t>
            </w:r>
            <w:r>
              <w:rPr>
                <w:rFonts w:ascii="GHEA Mariam" w:hAnsi="GHEA Mariam"/>
              </w:rPr>
              <w:t>նները և ներքին հակասությունները.</w:t>
            </w:r>
          </w:p>
          <w:p w:rsidR="00147747" w:rsidRPr="00547813" w:rsidRDefault="00147747" w:rsidP="00147747">
            <w:pPr>
              <w:spacing w:line="360" w:lineRule="auto"/>
              <w:jc w:val="both"/>
              <w:rPr>
                <w:rFonts w:ascii="GHEA Mariam" w:hAnsi="GHEA Mariam"/>
              </w:rPr>
            </w:pPr>
            <w:r>
              <w:rPr>
                <w:rFonts w:ascii="GHEA Mariam" w:hAnsi="GHEA Mariam"/>
              </w:rPr>
              <w:t xml:space="preserve">   2) հիմք ընդունելով «Պետական կառավարման համակարգի մարմինների մասին» ՀՀ օրենքի 4-րդ հոդվածի 2-րդ մասի 1-ին կետը և ՀՀ կառավարության 2018 </w:t>
            </w:r>
            <w:r>
              <w:rPr>
                <w:rFonts w:ascii="GHEA Mariam" w:hAnsi="GHEA Mariam"/>
              </w:rPr>
              <w:lastRenderedPageBreak/>
              <w:t>թվականի հունիսի 11-ի «Կադաստրի կոմիտեի կանոնադրությունը հաստատելու մասին» N 749-Լ որոշման պահանջները՝ առաջարկում ենք 3-րդ կետում «</w:t>
            </w:r>
            <w:r w:rsidRPr="000A1B36">
              <w:rPr>
                <w:rFonts w:ascii="GHEA Mariam" w:hAnsi="GHEA Mariam"/>
              </w:rPr>
              <w:t>Հայաստանի Հանրապետության կառավարությանն առընթեր անշարժ գույքի կադաստրի պետական կոմիտեի</w:t>
            </w:r>
            <w:r>
              <w:rPr>
                <w:rFonts w:ascii="GHEA Mariam" w:hAnsi="GHEA Mariam"/>
              </w:rPr>
              <w:t>» բառերը փոխարինել «Հայաստանի Հանրապետության կադաստրի կոմիտեի» բառերով.</w:t>
            </w:r>
          </w:p>
          <w:p w:rsidR="00147747" w:rsidRDefault="00147747" w:rsidP="00147747">
            <w:pPr>
              <w:spacing w:line="360" w:lineRule="auto"/>
              <w:jc w:val="both"/>
              <w:rPr>
                <w:rFonts w:ascii="GHEA Mariam" w:hAnsi="GHEA Mariam"/>
              </w:rPr>
            </w:pPr>
            <w:r>
              <w:rPr>
                <w:rFonts w:ascii="GHEA Mariam" w:hAnsi="GHEA Mariam"/>
              </w:rPr>
              <w:t xml:space="preserve">   3</w:t>
            </w:r>
            <w:r w:rsidRPr="00547813">
              <w:rPr>
                <w:rFonts w:ascii="GHEA Mariam" w:hAnsi="GHEA Mariam"/>
              </w:rPr>
              <w:t xml:space="preserve">) </w:t>
            </w:r>
            <w:r>
              <w:rPr>
                <w:rFonts w:ascii="GHEA Mariam" w:hAnsi="GHEA Mariam"/>
              </w:rPr>
              <w:t>ն</w:t>
            </w:r>
            <w:r w:rsidRPr="00547813">
              <w:rPr>
                <w:rFonts w:ascii="GHEA Mariam" w:hAnsi="GHEA Mariam"/>
              </w:rPr>
              <w:t xml:space="preserve">կատի ունենալով, որ </w:t>
            </w:r>
            <w:r>
              <w:rPr>
                <w:rFonts w:ascii="GHEA Mariam" w:hAnsi="GHEA Mariam"/>
              </w:rPr>
              <w:t>օրենքով և/կամ այլ իրավական ակտով նախատեսված չեն Կադաստրի կոմիտեի կողմից տրված համապատասխան իրավունքի վկայականին հավասարեցված վկայականներ, առաջարկում ենք 3-րդ կետում «կամ դրան օրենքով և այլ իրավական ակտերով հավասարեցված այլ վկայականներով» բառերը</w:t>
            </w:r>
            <w:r w:rsidRPr="00B41140">
              <w:rPr>
                <w:rFonts w:ascii="GHEA Mariam" w:hAnsi="GHEA Mariam"/>
              </w:rPr>
              <w:t xml:space="preserve"> </w:t>
            </w:r>
            <w:r>
              <w:rPr>
                <w:rFonts w:ascii="GHEA Mariam" w:hAnsi="GHEA Mariam"/>
              </w:rPr>
              <w:t>հանել:</w:t>
            </w:r>
          </w:p>
          <w:p w:rsidR="00147747" w:rsidRPr="00547813" w:rsidRDefault="00147747" w:rsidP="00147747">
            <w:pPr>
              <w:spacing w:line="360" w:lineRule="auto"/>
              <w:jc w:val="both"/>
              <w:rPr>
                <w:rFonts w:ascii="GHEA Mariam" w:hAnsi="GHEA Mariam"/>
              </w:rPr>
            </w:pPr>
            <w:r>
              <w:rPr>
                <w:rFonts w:ascii="GHEA Mariam" w:hAnsi="GHEA Mariam"/>
              </w:rPr>
              <w:t xml:space="preserve">   Միևնույն ժամանակ, հաշվի առնելով, որ </w:t>
            </w:r>
            <w:r w:rsidRPr="00547813">
              <w:rPr>
                <w:rFonts w:ascii="GHEA Mariam" w:hAnsi="GHEA Mariam"/>
              </w:rPr>
              <w:t xml:space="preserve">ոչ </w:t>
            </w:r>
            <w:r w:rsidRPr="00547813">
              <w:rPr>
                <w:rFonts w:ascii="GHEA Mariam" w:hAnsi="GHEA Mariam"/>
              </w:rPr>
              <w:lastRenderedPageBreak/>
              <w:t>բոլոր անշարժ գույքերի նկատմամբ է իրականացված սեփականության իրավունքի պետական գրանցում, ինչպես նաև անշարժ գույքի նկատմամբ կնքված գործարքից մինչև դրանից բխող իրավունքների պետական գրանցումն ընկած ժամանակահատվածում գույքի նկատմամբ համապատասխան իրավունքներ ունեցող անձանց իրավունքների ապահովման համար</w:t>
            </w:r>
            <w:r>
              <w:rPr>
                <w:rFonts w:ascii="GHEA Mariam" w:hAnsi="GHEA Mariam"/>
              </w:rPr>
              <w:t>,</w:t>
            </w:r>
            <w:r w:rsidRPr="00547813">
              <w:rPr>
                <w:rFonts w:ascii="GHEA Mariam" w:hAnsi="GHEA Mariam"/>
              </w:rPr>
              <w:t xml:space="preserve"> առաջարկում ենք 3-րդ կետ</w:t>
            </w:r>
            <w:r>
              <w:rPr>
                <w:rFonts w:ascii="GHEA Mariam" w:hAnsi="GHEA Mariam"/>
              </w:rPr>
              <w:t>ում</w:t>
            </w:r>
            <w:r w:rsidRPr="00547813">
              <w:rPr>
                <w:rFonts w:ascii="GHEA Mariam" w:hAnsi="GHEA Mariam"/>
              </w:rPr>
              <w:t xml:space="preserve"> «</w:t>
            </w:r>
            <w:r>
              <w:rPr>
                <w:rFonts w:ascii="GHEA Mariam" w:hAnsi="GHEA Mariam"/>
              </w:rPr>
              <w:t>վկայական</w:t>
            </w:r>
            <w:r w:rsidRPr="00547813">
              <w:rPr>
                <w:rFonts w:ascii="GHEA Mariam" w:hAnsi="GHEA Mariam"/>
              </w:rPr>
              <w:t>ով» բառից հետո լրացնել «</w:t>
            </w:r>
            <w:r>
              <w:rPr>
                <w:rFonts w:ascii="GHEA Mariam" w:hAnsi="GHEA Mariam"/>
              </w:rPr>
              <w:t xml:space="preserve">կամ </w:t>
            </w:r>
            <w:r w:rsidRPr="00547813">
              <w:rPr>
                <w:rFonts w:ascii="GHEA Mariam" w:hAnsi="GHEA Mariam"/>
              </w:rPr>
              <w:t>անշարժ գույքի օրինական տիրապետող հանդիսանալը հավաստող այլ փաստաթղթով բառերը</w:t>
            </w:r>
            <w:r>
              <w:rPr>
                <w:rFonts w:ascii="GHEA Mariam" w:hAnsi="GHEA Mariam"/>
              </w:rPr>
              <w:t>.</w:t>
            </w:r>
          </w:p>
          <w:p w:rsidR="00147747" w:rsidRPr="00547813" w:rsidRDefault="00147747" w:rsidP="00147747">
            <w:pPr>
              <w:spacing w:line="360" w:lineRule="auto"/>
              <w:jc w:val="both"/>
              <w:rPr>
                <w:rFonts w:ascii="GHEA Mariam" w:hAnsi="GHEA Mariam"/>
              </w:rPr>
            </w:pPr>
            <w:r>
              <w:rPr>
                <w:rFonts w:ascii="GHEA Mariam" w:hAnsi="GHEA Mariam"/>
              </w:rPr>
              <w:t xml:space="preserve">   4</w:t>
            </w:r>
            <w:r w:rsidRPr="00547813">
              <w:rPr>
                <w:rFonts w:ascii="GHEA Mariam" w:hAnsi="GHEA Mariam"/>
              </w:rPr>
              <w:t xml:space="preserve">) </w:t>
            </w:r>
            <w:r>
              <w:rPr>
                <w:rFonts w:ascii="GHEA Mariam" w:hAnsi="GHEA Mariam"/>
              </w:rPr>
              <w:t>ա</w:t>
            </w:r>
            <w:r w:rsidRPr="00547813">
              <w:rPr>
                <w:rFonts w:ascii="GHEA Mariam" w:hAnsi="GHEA Mariam"/>
              </w:rPr>
              <w:t>նշարժ գույքը օրինական հիմքերով կարող է տիրապետել նաև գույքի սեփականատեր չհանդիսացող անձը, ով իրավունք ունի կանխել</w:t>
            </w:r>
            <w:r>
              <w:rPr>
                <w:rFonts w:ascii="GHEA Mariam" w:hAnsi="GHEA Mariam"/>
              </w:rPr>
              <w:t>ու</w:t>
            </w:r>
            <w:r w:rsidRPr="00547813">
              <w:rPr>
                <w:rFonts w:ascii="GHEA Mariam" w:hAnsi="GHEA Mariam"/>
              </w:rPr>
              <w:t xml:space="preserve"> կամ խափանել</w:t>
            </w:r>
            <w:r>
              <w:rPr>
                <w:rFonts w:ascii="GHEA Mariam" w:hAnsi="GHEA Mariam"/>
              </w:rPr>
              <w:t>ու</w:t>
            </w:r>
            <w:r w:rsidRPr="00547813">
              <w:rPr>
                <w:rFonts w:ascii="GHEA Mariam" w:hAnsi="GHEA Mariam"/>
              </w:rPr>
              <w:t xml:space="preserve"> նաև գույքի սեփականատեր հանդիսացող </w:t>
            </w:r>
            <w:r w:rsidRPr="00547813">
              <w:rPr>
                <w:rFonts w:ascii="GHEA Mariam" w:hAnsi="GHEA Mariam"/>
              </w:rPr>
              <w:lastRenderedPageBreak/>
              <w:t>անձի կողմից ներխուժումը:</w:t>
            </w:r>
          </w:p>
          <w:p w:rsidR="00147747" w:rsidRPr="00547813" w:rsidRDefault="00147747" w:rsidP="00147747">
            <w:pPr>
              <w:spacing w:line="360" w:lineRule="auto"/>
              <w:jc w:val="both"/>
              <w:rPr>
                <w:rFonts w:ascii="GHEA Mariam" w:hAnsi="GHEA Mariam"/>
              </w:rPr>
            </w:pPr>
            <w:r w:rsidRPr="00547813">
              <w:rPr>
                <w:rFonts w:ascii="GHEA Mariam" w:hAnsi="GHEA Mariam"/>
              </w:rPr>
              <w:t xml:space="preserve">   </w:t>
            </w:r>
            <w:r>
              <w:rPr>
                <w:rFonts w:ascii="GHEA Mariam" w:hAnsi="GHEA Mariam"/>
              </w:rPr>
              <w:t>Ելնելով վերոգրյալից՝ ա</w:t>
            </w:r>
            <w:r w:rsidRPr="00547813">
              <w:rPr>
                <w:rFonts w:ascii="GHEA Mariam" w:hAnsi="GHEA Mariam"/>
              </w:rPr>
              <w:t>ռաջարկում ենք 6-րդ կետում հաշվառված բառից հետո լրացնել կամ անշարժ գույքի սեփականատեր բառերը:</w:t>
            </w:r>
          </w:p>
          <w:p w:rsidR="00147747" w:rsidRDefault="00147747" w:rsidP="00147747">
            <w:pPr>
              <w:spacing w:line="360" w:lineRule="auto"/>
              <w:jc w:val="both"/>
              <w:rPr>
                <w:rFonts w:ascii="GHEA Mariam" w:hAnsi="GHEA Mariam"/>
              </w:rPr>
            </w:pPr>
            <w:r>
              <w:rPr>
                <w:rFonts w:ascii="GHEA Mariam" w:hAnsi="GHEA Mariam"/>
              </w:rPr>
              <w:t xml:space="preserve">   5</w:t>
            </w:r>
            <w:r w:rsidRPr="00547813">
              <w:rPr>
                <w:rFonts w:ascii="GHEA Mariam" w:hAnsi="GHEA Mariam"/>
              </w:rPr>
              <w:t>) 8-րդ կետի համաձայն՝ դիմողը և անշարժ գույքի տար</w:t>
            </w:r>
            <w:r>
              <w:rPr>
                <w:rFonts w:ascii="GHEA Mariam" w:hAnsi="GHEA Mariam"/>
              </w:rPr>
              <w:t>ածք մուտք գործող կամ գործած անձինք</w:t>
            </w:r>
            <w:r w:rsidRPr="00547813">
              <w:rPr>
                <w:rFonts w:ascii="GHEA Mariam" w:hAnsi="GHEA Mariam"/>
              </w:rPr>
              <w:t xml:space="preserve"> ունեն արձանագրությունը ստորագրելուց հրաժարվելու իրավունք</w:t>
            </w:r>
            <w:r>
              <w:rPr>
                <w:rFonts w:ascii="GHEA Mariam" w:hAnsi="GHEA Mariam"/>
              </w:rPr>
              <w:t>:</w:t>
            </w:r>
            <w:r w:rsidRPr="00547813">
              <w:rPr>
                <w:rFonts w:ascii="GHEA Mariam" w:hAnsi="GHEA Mariam"/>
              </w:rPr>
              <w:t xml:space="preserve"> </w:t>
            </w:r>
            <w:r>
              <w:rPr>
                <w:rFonts w:ascii="GHEA Mariam" w:hAnsi="GHEA Mariam"/>
              </w:rPr>
              <w:t>Ն</w:t>
            </w:r>
            <w:r w:rsidRPr="00547813">
              <w:rPr>
                <w:rFonts w:ascii="GHEA Mariam" w:hAnsi="GHEA Mariam"/>
              </w:rPr>
              <w:t>ույն կետով նախատեսված է դիմողի կողմից արձանագրությունը ստորագրելու պահանջ: Հաշվի առնելով այդ հանգամանքը, ինչպես նաև 8-րդ և 30-րդ կետերի կարգավորումների միա</w:t>
            </w:r>
            <w:r>
              <w:rPr>
                <w:rFonts w:ascii="GHEA Mariam" w:hAnsi="GHEA Mariam"/>
              </w:rPr>
              <w:t>սնականությունն ապահովելու համար</w:t>
            </w:r>
            <w:r w:rsidRPr="00547813">
              <w:rPr>
                <w:rFonts w:ascii="GHEA Mariam" w:hAnsi="GHEA Mariam"/>
              </w:rPr>
              <w:t xml:space="preserve"> առաջարկում ենք 8-րդ կետից հանել «և դիմողի» բառերը:</w:t>
            </w:r>
          </w:p>
          <w:p w:rsidR="00147747" w:rsidRDefault="00147747" w:rsidP="00147747">
            <w:pPr>
              <w:spacing w:line="360" w:lineRule="auto"/>
              <w:jc w:val="both"/>
              <w:rPr>
                <w:rFonts w:ascii="GHEA Mariam" w:hAnsi="GHEA Mariam"/>
              </w:rPr>
            </w:pPr>
            <w:r>
              <w:rPr>
                <w:rFonts w:ascii="GHEA Mariam" w:hAnsi="GHEA Mariam"/>
              </w:rPr>
              <w:t xml:space="preserve">   6) 17-րդ կետի համաձայն՝ շարժական գույքը հեռացնելու վերաբերյալ պահանջը հասցեատիրոջն </w:t>
            </w:r>
            <w:r w:rsidRPr="00FF3701">
              <w:rPr>
                <w:rFonts w:ascii="GHEA Mariam" w:hAnsi="GHEA Mariam"/>
              </w:rPr>
              <w:t xml:space="preserve">ուղարկելու պահից 10-օրյա </w:t>
            </w:r>
            <w:r w:rsidRPr="00FF3701">
              <w:rPr>
                <w:rFonts w:ascii="GHEA Mariam" w:hAnsi="GHEA Mariam"/>
              </w:rPr>
              <w:lastRenderedPageBreak/>
              <w:t>ժամկետում հետադարձ ծանուցումը չստանալու կամ ծրարը հետ գալու դեպքում՝ օրինական տիրապետողը օրենքով սահմանված հրապարակային եղանակով՝ http://www.azdarar.am հասցեում գտնվող ՀՀ հրապարակային ծանուցումների պաշտոնական ինտերնետային կայքում, հրապարակում է ծանուցումը</w:t>
            </w:r>
            <w:r>
              <w:rPr>
                <w:rFonts w:ascii="GHEA Mariam" w:hAnsi="GHEA Mariam"/>
              </w:rPr>
              <w:t>:</w:t>
            </w:r>
          </w:p>
          <w:p w:rsidR="00147747" w:rsidRDefault="00147747" w:rsidP="00147747">
            <w:pPr>
              <w:spacing w:line="360" w:lineRule="auto"/>
              <w:jc w:val="both"/>
              <w:rPr>
                <w:rFonts w:ascii="GHEA Mariam" w:hAnsi="GHEA Mariam"/>
              </w:rPr>
            </w:pPr>
            <w:r>
              <w:rPr>
                <w:rFonts w:ascii="GHEA Mariam" w:hAnsi="GHEA Mariam"/>
              </w:rPr>
              <w:t xml:space="preserve">   </w:t>
            </w:r>
            <w:r w:rsidRPr="00FF3701">
              <w:rPr>
                <w:rFonts w:ascii="GHEA Mariam" w:hAnsi="GHEA Mariam"/>
              </w:rPr>
              <w:t xml:space="preserve">Նախագծի N </w:t>
            </w:r>
            <w:r>
              <w:rPr>
                <w:rFonts w:ascii="GHEA Mariam" w:hAnsi="GHEA Mariam"/>
              </w:rPr>
              <w:t>2</w:t>
            </w:r>
            <w:r w:rsidRPr="00FF3701">
              <w:rPr>
                <w:rFonts w:ascii="GHEA Mariam" w:hAnsi="GHEA Mariam"/>
              </w:rPr>
              <w:t xml:space="preserve"> հավելված</w:t>
            </w:r>
            <w:r>
              <w:rPr>
                <w:rFonts w:ascii="GHEA Mariam" w:hAnsi="GHEA Mariam"/>
              </w:rPr>
              <w:t>ի 5-րդ կետում նախատեսվում է, որ ե</w:t>
            </w:r>
            <w:r w:rsidRPr="00FF3701">
              <w:rPr>
                <w:rFonts w:ascii="GHEA Mariam" w:hAnsi="GHEA Mariam"/>
              </w:rPr>
              <w:t xml:space="preserve">թե որևէ շահագրգիռ անձ հայտնի չէ և հնարավոր չէ որևէ հասցեով ծանուցել, </w:t>
            </w:r>
            <w:r>
              <w:rPr>
                <w:rFonts w:ascii="GHEA Mariam" w:hAnsi="GHEA Mariam"/>
              </w:rPr>
              <w:t xml:space="preserve">ապա համայնքի ղեկավարը նույն եղանակով </w:t>
            </w:r>
            <w:r w:rsidRPr="00FF3701">
              <w:rPr>
                <w:rFonts w:ascii="GHEA Mariam" w:hAnsi="GHEA Mariam"/>
              </w:rPr>
              <w:t xml:space="preserve">հրապարակում է </w:t>
            </w:r>
            <w:r>
              <w:rPr>
                <w:rFonts w:ascii="GHEA Mariam" w:hAnsi="GHEA Mariam"/>
              </w:rPr>
              <w:t xml:space="preserve">համապատասխան </w:t>
            </w:r>
            <w:r w:rsidRPr="00FF3701">
              <w:rPr>
                <w:rFonts w:ascii="GHEA Mariam" w:hAnsi="GHEA Mariam"/>
              </w:rPr>
              <w:t>ծանուցումը</w:t>
            </w:r>
            <w:r>
              <w:rPr>
                <w:rFonts w:ascii="GHEA Mariam" w:hAnsi="GHEA Mariam"/>
              </w:rPr>
              <w:t>:</w:t>
            </w:r>
          </w:p>
          <w:p w:rsidR="00147747" w:rsidRDefault="00147747" w:rsidP="00147747">
            <w:pPr>
              <w:spacing w:line="360" w:lineRule="auto"/>
              <w:jc w:val="both"/>
              <w:rPr>
                <w:rFonts w:ascii="GHEA Mariam" w:hAnsi="GHEA Mariam"/>
              </w:rPr>
            </w:pPr>
            <w:r>
              <w:rPr>
                <w:rFonts w:ascii="GHEA Mariam" w:hAnsi="GHEA Mariam"/>
              </w:rPr>
              <w:t xml:space="preserve">   Իրավական կարգավորման միասնականությունն ապահովելու համար՝ առաջարկում ենք </w:t>
            </w:r>
            <w:r w:rsidRPr="00FF3701">
              <w:rPr>
                <w:rFonts w:ascii="GHEA Mariam" w:hAnsi="GHEA Mariam"/>
              </w:rPr>
              <w:t xml:space="preserve">N </w:t>
            </w:r>
            <w:r>
              <w:rPr>
                <w:rFonts w:ascii="GHEA Mariam" w:hAnsi="GHEA Mariam"/>
              </w:rPr>
              <w:t>1</w:t>
            </w:r>
            <w:r w:rsidRPr="00FF3701">
              <w:rPr>
                <w:rFonts w:ascii="GHEA Mariam" w:hAnsi="GHEA Mariam"/>
              </w:rPr>
              <w:t xml:space="preserve"> հավելված</w:t>
            </w:r>
            <w:r>
              <w:rPr>
                <w:rFonts w:ascii="GHEA Mariam" w:hAnsi="GHEA Mariam"/>
              </w:rPr>
              <w:t xml:space="preserve">ի  17-րդ և </w:t>
            </w:r>
            <w:r w:rsidRPr="00FF3701">
              <w:rPr>
                <w:rFonts w:ascii="GHEA Mariam" w:hAnsi="GHEA Mariam"/>
              </w:rPr>
              <w:t xml:space="preserve">N </w:t>
            </w:r>
            <w:r>
              <w:rPr>
                <w:rFonts w:ascii="GHEA Mariam" w:hAnsi="GHEA Mariam"/>
              </w:rPr>
              <w:t>2</w:t>
            </w:r>
            <w:r w:rsidRPr="00FF3701">
              <w:rPr>
                <w:rFonts w:ascii="GHEA Mariam" w:hAnsi="GHEA Mariam"/>
              </w:rPr>
              <w:t xml:space="preserve"> հավելված</w:t>
            </w:r>
            <w:r>
              <w:rPr>
                <w:rFonts w:ascii="GHEA Mariam" w:hAnsi="GHEA Mariam"/>
              </w:rPr>
              <w:t>ի 5-րդ կետերը իմաստային առումով համապատասխանեցնել միմյանց.</w:t>
            </w:r>
          </w:p>
          <w:p w:rsidR="00147747" w:rsidRDefault="00147747" w:rsidP="00147747">
            <w:pPr>
              <w:spacing w:line="360" w:lineRule="auto"/>
              <w:jc w:val="both"/>
              <w:rPr>
                <w:rFonts w:ascii="GHEA Mariam" w:hAnsi="GHEA Mariam"/>
                <w:lang w:val="en-US"/>
              </w:rPr>
            </w:pPr>
            <w:r>
              <w:rPr>
                <w:rFonts w:ascii="GHEA Mariam" w:hAnsi="GHEA Mariam"/>
              </w:rPr>
              <w:lastRenderedPageBreak/>
              <w:t xml:space="preserve">   7</w:t>
            </w:r>
            <w:r w:rsidRPr="00547813">
              <w:rPr>
                <w:rFonts w:ascii="GHEA Mariam" w:hAnsi="GHEA Mariam"/>
              </w:rPr>
              <w:t>) 30-րդ կետը հստակեցման անհրաժեշտություն ունի, քան</w:t>
            </w:r>
            <w:r>
              <w:rPr>
                <w:rFonts w:ascii="GHEA Mariam" w:hAnsi="GHEA Mariam"/>
              </w:rPr>
              <w:t>ի</w:t>
            </w:r>
            <w:r w:rsidRPr="00547813">
              <w:rPr>
                <w:rFonts w:ascii="GHEA Mariam" w:hAnsi="GHEA Mariam"/>
              </w:rPr>
              <w:t xml:space="preserve"> որ ներխուժողն ունի արձանագրությունը ստորագրելուց հրաժարվելու իրավունք, սակայն հստակեցված չէ այն հարցը, թե դիմողն իրավունք ունի՞ հրաժարվելու արձանագրությունը ստորագրելուց: </w:t>
            </w:r>
          </w:p>
          <w:p w:rsidR="00E06B29" w:rsidRPr="00547813" w:rsidRDefault="00E06B29" w:rsidP="00E06B29">
            <w:pPr>
              <w:spacing w:line="360" w:lineRule="auto"/>
              <w:jc w:val="both"/>
              <w:rPr>
                <w:rFonts w:ascii="GHEA Mariam" w:hAnsi="GHEA Mariam"/>
              </w:rPr>
            </w:pPr>
            <w:r w:rsidRPr="00E06B29">
              <w:rPr>
                <w:rFonts w:ascii="GHEA Mariam" w:hAnsi="GHEA Mariam"/>
                <w:b/>
              </w:rPr>
              <w:t xml:space="preserve">   2.</w:t>
            </w:r>
            <w:r w:rsidRPr="00547813">
              <w:rPr>
                <w:rFonts w:ascii="GHEA Mariam" w:hAnsi="GHEA Mariam"/>
              </w:rPr>
              <w:t xml:space="preserve"> Նախագծի N 2 հավելվածի 2-րդ կետով նախատեսվում է, որ պետական կամ համայնքային սեփականություն հանդիսացող հողամասում ապօրինաբար գտնվող ուրիշի շարժական գույքը (այսուհետ նաև՝ շարժական գույք) հեռացնելու  վերաբերյալ պահանջ կարող է ներկայացնել համապատասխան պետական</w:t>
            </w:r>
            <w:r>
              <w:rPr>
                <w:rFonts w:ascii="GHEA Mariam" w:hAnsi="GHEA Mariam"/>
              </w:rPr>
              <w:t xml:space="preserve"> կառավարման</w:t>
            </w:r>
            <w:r w:rsidRPr="00547813">
              <w:rPr>
                <w:rFonts w:ascii="GHEA Mariam" w:hAnsi="GHEA Mariam"/>
              </w:rPr>
              <w:t xml:space="preserve">, տեղական ինքնակառավարման մարմնի կամ կազմակերպության ղեկավարը: Սակայն նշված իրավասության իրականացման </w:t>
            </w:r>
            <w:r w:rsidRPr="00547813">
              <w:rPr>
                <w:rFonts w:ascii="GHEA Mariam" w:hAnsi="GHEA Mariam"/>
              </w:rPr>
              <w:lastRenderedPageBreak/>
              <w:t>շրջանակում 4-րդ, 5-րդ կետերում, 8-րդ կետի ա) ենթակետում, 14-րդ կետում նախատեսված լիազորությունները՝ պետական</w:t>
            </w:r>
            <w:r>
              <w:rPr>
                <w:rFonts w:ascii="GHEA Mariam" w:hAnsi="GHEA Mariam"/>
              </w:rPr>
              <w:t xml:space="preserve"> կառավարման</w:t>
            </w:r>
            <w:r w:rsidRPr="00547813">
              <w:rPr>
                <w:rFonts w:ascii="GHEA Mariam" w:hAnsi="GHEA Mariam"/>
              </w:rPr>
              <w:t xml:space="preserve"> և տեղական ինքնակառավարման մարմիններից անհրաժեշտ փաստաթղթեր (տեղեկություններ) պահանջելը, շարժական գույքը հեռացնելու  վերաբերյալ պահանջը շահագրգիռ անձին ուղարկելը, շարժական գույքը հեռացնելուց ձեռնպահ մնալը, համապատասխան արձանագրությունը ստորագրելը, վերապահված են բացառապես համայնքի ղեկավարին:</w:t>
            </w:r>
          </w:p>
          <w:p w:rsidR="00E06B29" w:rsidRPr="00547813" w:rsidRDefault="00E06B29" w:rsidP="00E06B29">
            <w:pPr>
              <w:spacing w:line="360" w:lineRule="auto"/>
              <w:jc w:val="both"/>
              <w:rPr>
                <w:rFonts w:ascii="GHEA Mariam" w:hAnsi="GHEA Mariam"/>
              </w:rPr>
            </w:pPr>
            <w:r w:rsidRPr="00547813">
              <w:rPr>
                <w:rFonts w:ascii="GHEA Mariam" w:hAnsi="GHEA Mariam"/>
              </w:rPr>
              <w:t xml:space="preserve">   Նշված հակաս</w:t>
            </w:r>
            <w:r>
              <w:rPr>
                <w:rFonts w:ascii="GHEA Mariam" w:hAnsi="GHEA Mariam"/>
              </w:rPr>
              <w:t>ությունները վերացնելու նպատակով</w:t>
            </w:r>
            <w:r w:rsidRPr="00547813">
              <w:rPr>
                <w:rFonts w:ascii="GHEA Mariam" w:hAnsi="GHEA Mariam"/>
              </w:rPr>
              <w:t>,</w:t>
            </w:r>
            <w:r>
              <w:rPr>
                <w:rFonts w:ascii="GHEA Mariam" w:hAnsi="GHEA Mariam"/>
              </w:rPr>
              <w:t xml:space="preserve"> ինչպես նաև</w:t>
            </w:r>
            <w:r w:rsidRPr="00547813">
              <w:rPr>
                <w:rFonts w:ascii="GHEA Mariam" w:hAnsi="GHEA Mariam"/>
              </w:rPr>
              <w:t xml:space="preserve"> հաշվի առն</w:t>
            </w:r>
            <w:r>
              <w:rPr>
                <w:rFonts w:ascii="GHEA Mariam" w:hAnsi="GHEA Mariam"/>
              </w:rPr>
              <w:t>ելով, որ հավելվածում կիրառվում են</w:t>
            </w:r>
            <w:r w:rsidRPr="00547813">
              <w:rPr>
                <w:rFonts w:ascii="GHEA Mariam" w:hAnsi="GHEA Mariam"/>
              </w:rPr>
              <w:t xml:space="preserve"> նաև «իրավասու մարմին» բառերը</w:t>
            </w:r>
            <w:r>
              <w:rPr>
                <w:rFonts w:ascii="GHEA Mariam" w:hAnsi="GHEA Mariam"/>
              </w:rPr>
              <w:t>՝</w:t>
            </w:r>
            <w:r w:rsidRPr="00547813">
              <w:rPr>
                <w:rFonts w:ascii="GHEA Mariam" w:hAnsi="GHEA Mariam"/>
              </w:rPr>
              <w:t xml:space="preserve"> </w:t>
            </w:r>
            <w:r>
              <w:rPr>
                <w:rFonts w:ascii="GHEA Mariam" w:hAnsi="GHEA Mariam"/>
              </w:rPr>
              <w:t>առաջարկում ենք՝</w:t>
            </w:r>
          </w:p>
          <w:p w:rsidR="00E06B29" w:rsidRPr="00547813" w:rsidRDefault="00E06B29" w:rsidP="00E06B29">
            <w:pPr>
              <w:spacing w:line="360" w:lineRule="auto"/>
              <w:jc w:val="both"/>
              <w:rPr>
                <w:rFonts w:ascii="GHEA Mariam" w:hAnsi="GHEA Mariam"/>
              </w:rPr>
            </w:pPr>
            <w:r w:rsidRPr="00547813">
              <w:rPr>
                <w:rFonts w:ascii="GHEA Mariam" w:hAnsi="GHEA Mariam"/>
              </w:rPr>
              <w:t xml:space="preserve">   1) 2-րդ կետում «կազմակերպության ղեկավարը» բառերից հետո լրացնել </w:t>
            </w:r>
            <w:r w:rsidRPr="00547813">
              <w:rPr>
                <w:rFonts w:ascii="GHEA Mariam" w:hAnsi="GHEA Mariam"/>
              </w:rPr>
              <w:lastRenderedPageBreak/>
              <w:t xml:space="preserve">«(այսուհետ՝ իրավասու մարմին)» բառերը, </w:t>
            </w:r>
          </w:p>
          <w:p w:rsidR="00E06B29" w:rsidRPr="00547813" w:rsidRDefault="00E06B29" w:rsidP="00E06B29">
            <w:pPr>
              <w:spacing w:line="360" w:lineRule="auto"/>
              <w:jc w:val="both"/>
              <w:rPr>
                <w:rFonts w:ascii="GHEA Mariam" w:hAnsi="GHEA Mariam"/>
              </w:rPr>
            </w:pPr>
            <w:r w:rsidRPr="00547813">
              <w:rPr>
                <w:rFonts w:ascii="GHEA Mariam" w:hAnsi="GHEA Mariam"/>
              </w:rPr>
              <w:t xml:space="preserve">   2) 4-րդ, 5-րդ կետերում, 8-րդ կետի ա) ենթակետում, 14-րդ կետում «համայնքի ղեկավար» բառերը փոխարինել «իրավասու մարմին» բառերով:</w:t>
            </w:r>
          </w:p>
          <w:p w:rsidR="00E06B29" w:rsidRPr="00547813" w:rsidRDefault="00E06B29" w:rsidP="00E06B29">
            <w:pPr>
              <w:spacing w:line="360" w:lineRule="auto"/>
              <w:jc w:val="both"/>
              <w:rPr>
                <w:rFonts w:ascii="GHEA Mariam" w:hAnsi="GHEA Mariam"/>
                <w:color w:val="000000"/>
                <w:shd w:val="clear" w:color="auto" w:fill="FFFFFF"/>
              </w:rPr>
            </w:pPr>
          </w:p>
          <w:p w:rsidR="00147747" w:rsidRPr="00147747" w:rsidRDefault="00147747" w:rsidP="00147747">
            <w:pPr>
              <w:spacing w:line="360" w:lineRule="auto"/>
              <w:jc w:val="both"/>
              <w:rPr>
                <w:rFonts w:ascii="GHEA Mariam" w:hAnsi="GHEA Mariam"/>
                <w:lang w:val="en-US"/>
              </w:rPr>
            </w:pPr>
          </w:p>
          <w:p w:rsidR="00997A34" w:rsidRPr="00A517ED" w:rsidRDefault="00997A34" w:rsidP="00997A34">
            <w:pPr>
              <w:tabs>
                <w:tab w:val="left" w:pos="1413"/>
              </w:tabs>
              <w:rPr>
                <w:rFonts w:ascii="GHEA Grapalat" w:hAnsi="GHEA Grapalat" w:cs="Sylfaen"/>
                <w:lang w:val="en-US"/>
              </w:rPr>
            </w:pPr>
          </w:p>
          <w:p w:rsidR="00997A34" w:rsidRPr="00A517ED" w:rsidRDefault="00997A34" w:rsidP="00997A34">
            <w:pPr>
              <w:rPr>
                <w:rFonts w:ascii="GHEA Grapalat" w:hAnsi="GHEA Grapalat" w:cs="Sylfaen"/>
                <w:lang w:val="en-US"/>
              </w:rPr>
            </w:pPr>
          </w:p>
          <w:p w:rsidR="00997A34" w:rsidRPr="00A517ED" w:rsidRDefault="00997A34" w:rsidP="00997A34">
            <w:pPr>
              <w:rPr>
                <w:rFonts w:ascii="GHEA Grapalat" w:hAnsi="GHEA Grapalat" w:cs="Sylfaen"/>
                <w:lang w:val="en-US"/>
              </w:rPr>
            </w:pPr>
          </w:p>
          <w:p w:rsidR="00997A34" w:rsidRPr="00A517ED" w:rsidRDefault="00997A34" w:rsidP="00997A34">
            <w:pPr>
              <w:rPr>
                <w:rFonts w:ascii="GHEA Grapalat" w:hAnsi="GHEA Grapalat" w:cs="Sylfaen"/>
                <w:lang w:val="en-US"/>
              </w:rPr>
            </w:pPr>
          </w:p>
          <w:p w:rsidR="00C9142A" w:rsidRPr="00A517ED" w:rsidRDefault="00997A34" w:rsidP="00997A34">
            <w:pPr>
              <w:tabs>
                <w:tab w:val="left" w:pos="1304"/>
              </w:tabs>
              <w:rPr>
                <w:rFonts w:ascii="GHEA Grapalat" w:hAnsi="GHEA Grapalat" w:cs="Sylfaen"/>
                <w:lang w:val="en-US"/>
              </w:rPr>
            </w:pPr>
            <w:r w:rsidRPr="00A517ED">
              <w:rPr>
                <w:rFonts w:ascii="GHEA Grapalat" w:hAnsi="GHEA Grapalat" w:cs="Sylfaen"/>
                <w:lang w:val="en-US"/>
              </w:rPr>
              <w:tab/>
            </w:r>
          </w:p>
        </w:tc>
        <w:tc>
          <w:tcPr>
            <w:tcW w:w="4386" w:type="dxa"/>
          </w:tcPr>
          <w:p w:rsidR="008A7EE7" w:rsidRPr="003B7220" w:rsidRDefault="00D65766" w:rsidP="00D65766">
            <w:pPr>
              <w:tabs>
                <w:tab w:val="left" w:pos="0"/>
              </w:tabs>
              <w:spacing w:line="360" w:lineRule="auto"/>
              <w:jc w:val="both"/>
              <w:rPr>
                <w:rFonts w:ascii="GHEA Grapalat" w:hAnsi="GHEA Grapalat" w:cs="Sylfaen"/>
                <w:lang w:val="en-US"/>
              </w:rPr>
            </w:pPr>
            <w:r w:rsidRPr="00D65766">
              <w:rPr>
                <w:rFonts w:ascii="GHEA Grapalat" w:hAnsi="GHEA Grapalat" w:cs="Sylfaen"/>
                <w:b/>
                <w:lang w:val="en-US"/>
              </w:rPr>
              <w:lastRenderedPageBreak/>
              <w:t>1.1)</w:t>
            </w:r>
            <w:r w:rsidRPr="00D65766">
              <w:rPr>
                <w:rFonts w:ascii="GHEA Grapalat" w:hAnsi="GHEA Grapalat" w:cs="Sylfaen"/>
              </w:rPr>
              <w:t>:</w:t>
            </w:r>
            <w:r w:rsidR="003B7220">
              <w:rPr>
                <w:rFonts w:ascii="GHEA Grapalat" w:hAnsi="GHEA Grapalat" w:cs="Sylfaen"/>
                <w:lang w:val="en-US"/>
              </w:rPr>
              <w:t xml:space="preserve"> Ընդունվել է:</w:t>
            </w:r>
          </w:p>
          <w:p w:rsidR="003B7220" w:rsidRDefault="003B7220" w:rsidP="00D65766">
            <w:pPr>
              <w:tabs>
                <w:tab w:val="left" w:pos="0"/>
              </w:tabs>
              <w:spacing w:line="360" w:lineRule="auto"/>
              <w:jc w:val="both"/>
              <w:rPr>
                <w:rFonts w:ascii="GHEA Grapalat" w:hAnsi="GHEA Grapalat" w:cs="Sylfaen"/>
                <w:b/>
                <w:lang w:val="en-US"/>
              </w:rPr>
            </w:pPr>
          </w:p>
          <w:p w:rsidR="003B7220" w:rsidRDefault="003B7220" w:rsidP="00D65766">
            <w:pPr>
              <w:tabs>
                <w:tab w:val="left" w:pos="0"/>
              </w:tabs>
              <w:spacing w:line="360" w:lineRule="auto"/>
              <w:jc w:val="both"/>
              <w:rPr>
                <w:rFonts w:ascii="GHEA Grapalat" w:hAnsi="GHEA Grapalat" w:cs="Sylfaen"/>
                <w:b/>
                <w:lang w:val="en-US"/>
              </w:rPr>
            </w:pPr>
          </w:p>
          <w:p w:rsidR="003B7220" w:rsidRDefault="003B7220" w:rsidP="00D65766">
            <w:pPr>
              <w:tabs>
                <w:tab w:val="left" w:pos="0"/>
              </w:tabs>
              <w:spacing w:line="360" w:lineRule="auto"/>
              <w:jc w:val="both"/>
              <w:rPr>
                <w:rFonts w:ascii="GHEA Grapalat" w:hAnsi="GHEA Grapalat" w:cs="Sylfaen"/>
                <w:b/>
                <w:lang w:val="en-US"/>
              </w:rPr>
            </w:pPr>
          </w:p>
          <w:p w:rsidR="003B7220" w:rsidRDefault="003B7220" w:rsidP="00D65766">
            <w:pPr>
              <w:tabs>
                <w:tab w:val="left" w:pos="0"/>
              </w:tabs>
              <w:spacing w:line="360" w:lineRule="auto"/>
              <w:jc w:val="both"/>
              <w:rPr>
                <w:rFonts w:ascii="GHEA Grapalat" w:hAnsi="GHEA Grapalat" w:cs="Sylfaen"/>
                <w:b/>
                <w:lang w:val="en-US"/>
              </w:rPr>
            </w:pPr>
          </w:p>
          <w:p w:rsidR="003B7220" w:rsidRDefault="003B7220" w:rsidP="00D65766">
            <w:pPr>
              <w:tabs>
                <w:tab w:val="left" w:pos="0"/>
              </w:tabs>
              <w:spacing w:line="360" w:lineRule="auto"/>
              <w:jc w:val="both"/>
              <w:rPr>
                <w:rFonts w:ascii="GHEA Grapalat" w:hAnsi="GHEA Grapalat" w:cs="Sylfaen"/>
                <w:b/>
                <w:lang w:val="en-US"/>
              </w:rPr>
            </w:pPr>
          </w:p>
          <w:p w:rsidR="003B7220" w:rsidRDefault="003B7220" w:rsidP="00D65766">
            <w:pPr>
              <w:tabs>
                <w:tab w:val="left" w:pos="0"/>
              </w:tabs>
              <w:spacing w:line="360" w:lineRule="auto"/>
              <w:jc w:val="both"/>
              <w:rPr>
                <w:rFonts w:ascii="GHEA Grapalat" w:hAnsi="GHEA Grapalat" w:cs="Sylfaen"/>
                <w:b/>
                <w:lang w:val="en-US"/>
              </w:rPr>
            </w:pPr>
          </w:p>
          <w:p w:rsidR="003B7220" w:rsidRDefault="003B7220" w:rsidP="00D65766">
            <w:pPr>
              <w:tabs>
                <w:tab w:val="left" w:pos="0"/>
              </w:tabs>
              <w:spacing w:line="360" w:lineRule="auto"/>
              <w:jc w:val="both"/>
              <w:rPr>
                <w:rFonts w:ascii="GHEA Grapalat" w:hAnsi="GHEA Grapalat" w:cs="Sylfaen"/>
                <w:b/>
                <w:lang w:val="en-US"/>
              </w:rPr>
            </w:pPr>
          </w:p>
          <w:p w:rsidR="003B7220" w:rsidRDefault="003B7220" w:rsidP="00D65766">
            <w:pPr>
              <w:tabs>
                <w:tab w:val="left" w:pos="0"/>
              </w:tabs>
              <w:spacing w:line="360" w:lineRule="auto"/>
              <w:jc w:val="both"/>
              <w:rPr>
                <w:rFonts w:ascii="GHEA Grapalat" w:hAnsi="GHEA Grapalat" w:cs="Sylfaen"/>
                <w:b/>
                <w:lang w:val="en-US"/>
              </w:rPr>
            </w:pPr>
          </w:p>
          <w:p w:rsidR="003B7220" w:rsidRDefault="003B7220" w:rsidP="00D65766">
            <w:pPr>
              <w:tabs>
                <w:tab w:val="left" w:pos="0"/>
              </w:tabs>
              <w:spacing w:line="360" w:lineRule="auto"/>
              <w:jc w:val="both"/>
              <w:rPr>
                <w:rFonts w:ascii="GHEA Grapalat" w:hAnsi="GHEA Grapalat" w:cs="Sylfaen"/>
                <w:b/>
                <w:lang w:val="en-US"/>
              </w:rPr>
            </w:pPr>
          </w:p>
          <w:p w:rsidR="003B7220" w:rsidRDefault="003B7220" w:rsidP="00D65766">
            <w:pPr>
              <w:tabs>
                <w:tab w:val="left" w:pos="0"/>
              </w:tabs>
              <w:spacing w:line="360" w:lineRule="auto"/>
              <w:jc w:val="both"/>
              <w:rPr>
                <w:rFonts w:ascii="GHEA Grapalat" w:hAnsi="GHEA Grapalat" w:cs="Sylfaen"/>
                <w:b/>
                <w:lang w:val="en-US"/>
              </w:rPr>
            </w:pPr>
          </w:p>
          <w:p w:rsidR="003B7220" w:rsidRDefault="003B7220" w:rsidP="00D65766">
            <w:pPr>
              <w:tabs>
                <w:tab w:val="left" w:pos="0"/>
              </w:tabs>
              <w:spacing w:line="360" w:lineRule="auto"/>
              <w:jc w:val="both"/>
              <w:rPr>
                <w:rFonts w:ascii="GHEA Grapalat" w:hAnsi="GHEA Grapalat" w:cs="Sylfaen"/>
                <w:b/>
                <w:lang w:val="en-US"/>
              </w:rPr>
            </w:pPr>
          </w:p>
          <w:p w:rsidR="003B7220" w:rsidRDefault="003B7220" w:rsidP="00D65766">
            <w:pPr>
              <w:tabs>
                <w:tab w:val="left" w:pos="0"/>
              </w:tabs>
              <w:spacing w:line="360" w:lineRule="auto"/>
              <w:jc w:val="both"/>
              <w:rPr>
                <w:rFonts w:ascii="GHEA Grapalat" w:hAnsi="GHEA Grapalat" w:cs="Sylfaen"/>
                <w:b/>
                <w:lang w:val="en-US"/>
              </w:rPr>
            </w:pPr>
          </w:p>
          <w:p w:rsidR="006C2731" w:rsidRDefault="00D65766" w:rsidP="00D65766">
            <w:pPr>
              <w:tabs>
                <w:tab w:val="left" w:pos="0"/>
              </w:tabs>
              <w:spacing w:line="360" w:lineRule="auto"/>
              <w:jc w:val="both"/>
              <w:rPr>
                <w:rFonts w:ascii="GHEA Grapalat" w:hAnsi="GHEA Grapalat" w:cs="Sylfaen"/>
                <w:lang w:val="en-US"/>
              </w:rPr>
            </w:pPr>
            <w:r w:rsidRPr="00D65766">
              <w:rPr>
                <w:rFonts w:ascii="GHEA Grapalat" w:hAnsi="GHEA Grapalat" w:cs="Sylfaen"/>
                <w:b/>
                <w:lang w:val="en-US"/>
              </w:rPr>
              <w:t>1.2)</w:t>
            </w:r>
            <w:r w:rsidR="003B0FE6">
              <w:rPr>
                <w:rFonts w:ascii="GHEA Grapalat" w:hAnsi="GHEA Grapalat" w:cs="Sylfaen"/>
                <w:b/>
                <w:lang w:val="en-US"/>
              </w:rPr>
              <w:t xml:space="preserve"> </w:t>
            </w:r>
            <w:r w:rsidR="003B0FE6">
              <w:rPr>
                <w:rFonts w:ascii="GHEA Grapalat" w:hAnsi="GHEA Grapalat" w:cs="Sylfaen"/>
                <w:lang w:val="en-US"/>
              </w:rPr>
              <w:t>Ընդունվել է:</w:t>
            </w:r>
          </w:p>
          <w:p w:rsidR="006C2731" w:rsidRPr="006C2731" w:rsidRDefault="006C2731" w:rsidP="006C2731">
            <w:pPr>
              <w:rPr>
                <w:rFonts w:ascii="GHEA Grapalat" w:hAnsi="GHEA Grapalat" w:cs="Sylfaen"/>
                <w:lang w:val="en-US"/>
              </w:rPr>
            </w:pPr>
          </w:p>
          <w:p w:rsidR="006C2731" w:rsidRPr="006C2731" w:rsidRDefault="006C2731" w:rsidP="006C2731">
            <w:pPr>
              <w:rPr>
                <w:rFonts w:ascii="GHEA Grapalat" w:hAnsi="GHEA Grapalat" w:cs="Sylfaen"/>
                <w:lang w:val="en-US"/>
              </w:rPr>
            </w:pPr>
          </w:p>
          <w:p w:rsidR="006C2731" w:rsidRPr="006C2731" w:rsidRDefault="006C2731" w:rsidP="006C2731">
            <w:pPr>
              <w:rPr>
                <w:rFonts w:ascii="GHEA Grapalat" w:hAnsi="GHEA Grapalat" w:cs="Sylfaen"/>
                <w:lang w:val="en-US"/>
              </w:rPr>
            </w:pPr>
          </w:p>
          <w:p w:rsidR="00D65766" w:rsidRDefault="006C2731" w:rsidP="006C2731">
            <w:pPr>
              <w:tabs>
                <w:tab w:val="left" w:pos="1172"/>
              </w:tabs>
              <w:rPr>
                <w:rFonts w:ascii="GHEA Grapalat" w:hAnsi="GHEA Grapalat" w:cs="Sylfaen"/>
                <w:lang w:val="en-US"/>
              </w:rPr>
            </w:pPr>
            <w:r>
              <w:rPr>
                <w:rFonts w:ascii="GHEA Grapalat" w:hAnsi="GHEA Grapalat" w:cs="Sylfaen"/>
                <w:lang w:val="en-US"/>
              </w:rPr>
              <w:lastRenderedPageBreak/>
              <w:tab/>
            </w:r>
          </w:p>
          <w:p w:rsidR="006C2731" w:rsidRDefault="006C2731" w:rsidP="006C2731">
            <w:pPr>
              <w:tabs>
                <w:tab w:val="left" w:pos="1172"/>
              </w:tabs>
              <w:rPr>
                <w:rFonts w:ascii="GHEA Grapalat" w:hAnsi="GHEA Grapalat" w:cs="Sylfaen"/>
                <w:lang w:val="en-US"/>
              </w:rPr>
            </w:pPr>
          </w:p>
          <w:p w:rsidR="006C2731" w:rsidRDefault="006C2731" w:rsidP="006C2731">
            <w:pPr>
              <w:tabs>
                <w:tab w:val="left" w:pos="1172"/>
              </w:tabs>
              <w:rPr>
                <w:rFonts w:ascii="GHEA Grapalat" w:hAnsi="GHEA Grapalat" w:cs="Sylfaen"/>
                <w:lang w:val="en-US"/>
              </w:rPr>
            </w:pPr>
          </w:p>
          <w:p w:rsidR="006C2731" w:rsidRDefault="006C2731" w:rsidP="006C2731">
            <w:pPr>
              <w:tabs>
                <w:tab w:val="left" w:pos="1172"/>
              </w:tabs>
              <w:rPr>
                <w:rFonts w:ascii="GHEA Grapalat" w:hAnsi="GHEA Grapalat" w:cs="Sylfaen"/>
                <w:lang w:val="en-US"/>
              </w:rPr>
            </w:pPr>
          </w:p>
          <w:p w:rsidR="006C2731" w:rsidRDefault="006C2731" w:rsidP="006C2731">
            <w:pPr>
              <w:tabs>
                <w:tab w:val="left" w:pos="1172"/>
              </w:tabs>
              <w:rPr>
                <w:rFonts w:ascii="GHEA Grapalat" w:hAnsi="GHEA Grapalat" w:cs="Sylfaen"/>
                <w:lang w:val="en-US"/>
              </w:rPr>
            </w:pPr>
          </w:p>
          <w:p w:rsidR="006C2731" w:rsidRDefault="006C2731" w:rsidP="006C2731">
            <w:pPr>
              <w:tabs>
                <w:tab w:val="left" w:pos="1172"/>
              </w:tabs>
              <w:rPr>
                <w:rFonts w:ascii="GHEA Grapalat" w:hAnsi="GHEA Grapalat" w:cs="Sylfaen"/>
                <w:lang w:val="en-US"/>
              </w:rPr>
            </w:pPr>
          </w:p>
          <w:p w:rsidR="006C2731" w:rsidRDefault="006C2731" w:rsidP="006C2731">
            <w:pPr>
              <w:tabs>
                <w:tab w:val="left" w:pos="1172"/>
              </w:tabs>
              <w:rPr>
                <w:rFonts w:ascii="GHEA Grapalat" w:hAnsi="GHEA Grapalat" w:cs="Sylfaen"/>
                <w:lang w:val="en-US"/>
              </w:rPr>
            </w:pPr>
          </w:p>
          <w:p w:rsidR="006C2731" w:rsidRDefault="006C2731" w:rsidP="006C2731">
            <w:pPr>
              <w:tabs>
                <w:tab w:val="left" w:pos="1172"/>
              </w:tabs>
              <w:rPr>
                <w:rFonts w:ascii="GHEA Grapalat" w:hAnsi="GHEA Grapalat" w:cs="Sylfaen"/>
                <w:lang w:val="en-US"/>
              </w:rPr>
            </w:pPr>
          </w:p>
          <w:p w:rsidR="006C2731" w:rsidRDefault="006C2731" w:rsidP="006C2731">
            <w:pPr>
              <w:tabs>
                <w:tab w:val="left" w:pos="1172"/>
              </w:tabs>
              <w:rPr>
                <w:rFonts w:ascii="GHEA Grapalat" w:hAnsi="GHEA Grapalat" w:cs="Sylfaen"/>
                <w:lang w:val="en-US"/>
              </w:rPr>
            </w:pPr>
          </w:p>
          <w:p w:rsidR="006C2731" w:rsidRDefault="006C2731" w:rsidP="006C2731">
            <w:pPr>
              <w:tabs>
                <w:tab w:val="left" w:pos="1172"/>
              </w:tabs>
              <w:rPr>
                <w:rFonts w:ascii="GHEA Grapalat" w:hAnsi="GHEA Grapalat" w:cs="Sylfaen"/>
                <w:lang w:val="en-US"/>
              </w:rPr>
            </w:pPr>
          </w:p>
          <w:p w:rsidR="006C2731" w:rsidRDefault="006C2731" w:rsidP="006C2731">
            <w:pPr>
              <w:tabs>
                <w:tab w:val="left" w:pos="1172"/>
              </w:tabs>
              <w:rPr>
                <w:rFonts w:ascii="GHEA Grapalat" w:hAnsi="GHEA Grapalat" w:cs="Sylfaen"/>
                <w:lang w:val="en-US"/>
              </w:rPr>
            </w:pPr>
          </w:p>
          <w:p w:rsidR="006C2731" w:rsidRDefault="006C2731" w:rsidP="006C2731">
            <w:pPr>
              <w:tabs>
                <w:tab w:val="left" w:pos="1172"/>
              </w:tabs>
              <w:rPr>
                <w:rFonts w:ascii="GHEA Grapalat" w:hAnsi="GHEA Grapalat" w:cs="Sylfaen"/>
                <w:lang w:val="en-US"/>
              </w:rPr>
            </w:pPr>
          </w:p>
          <w:p w:rsidR="00597799" w:rsidRDefault="006C2731" w:rsidP="006C2731">
            <w:pPr>
              <w:tabs>
                <w:tab w:val="left" w:pos="1172"/>
              </w:tabs>
              <w:rPr>
                <w:rFonts w:ascii="GHEA Grapalat" w:hAnsi="GHEA Grapalat" w:cs="Sylfaen"/>
                <w:lang w:val="en-US"/>
              </w:rPr>
            </w:pPr>
            <w:r w:rsidRPr="006C2731">
              <w:rPr>
                <w:rFonts w:ascii="GHEA Grapalat" w:hAnsi="GHEA Grapalat" w:cs="Sylfaen"/>
                <w:b/>
                <w:lang w:val="en-US"/>
              </w:rPr>
              <w:t>1.3)</w:t>
            </w:r>
            <w:r>
              <w:rPr>
                <w:rFonts w:ascii="GHEA Grapalat" w:hAnsi="GHEA Grapalat" w:cs="Sylfaen"/>
                <w:b/>
                <w:lang w:val="en-US"/>
              </w:rPr>
              <w:t xml:space="preserve"> </w:t>
            </w:r>
            <w:r>
              <w:rPr>
                <w:rFonts w:ascii="GHEA Grapalat" w:hAnsi="GHEA Grapalat" w:cs="Sylfaen"/>
                <w:lang w:val="en-US"/>
              </w:rPr>
              <w:t>ընդունվել է:</w:t>
            </w:r>
          </w:p>
          <w:p w:rsidR="00597799" w:rsidRPr="00597799" w:rsidRDefault="00597799" w:rsidP="00597799">
            <w:pPr>
              <w:rPr>
                <w:rFonts w:ascii="GHEA Grapalat" w:hAnsi="GHEA Grapalat" w:cs="Sylfaen"/>
                <w:lang w:val="en-US"/>
              </w:rPr>
            </w:pPr>
          </w:p>
          <w:p w:rsidR="00597799" w:rsidRPr="00597799" w:rsidRDefault="00597799" w:rsidP="00597799">
            <w:pPr>
              <w:rPr>
                <w:rFonts w:ascii="GHEA Grapalat" w:hAnsi="GHEA Grapalat" w:cs="Sylfaen"/>
                <w:lang w:val="en-US"/>
              </w:rPr>
            </w:pPr>
          </w:p>
          <w:p w:rsidR="00597799" w:rsidRPr="00597799" w:rsidRDefault="00597799" w:rsidP="00597799">
            <w:pPr>
              <w:rPr>
                <w:rFonts w:ascii="GHEA Grapalat" w:hAnsi="GHEA Grapalat" w:cs="Sylfaen"/>
                <w:lang w:val="en-US"/>
              </w:rPr>
            </w:pPr>
          </w:p>
          <w:p w:rsidR="00597799" w:rsidRPr="00597799" w:rsidRDefault="00597799" w:rsidP="00597799">
            <w:pPr>
              <w:rPr>
                <w:rFonts w:ascii="GHEA Grapalat" w:hAnsi="GHEA Grapalat" w:cs="Sylfaen"/>
                <w:lang w:val="en-US"/>
              </w:rPr>
            </w:pPr>
          </w:p>
          <w:p w:rsidR="00597799" w:rsidRPr="00597799" w:rsidRDefault="00597799" w:rsidP="00597799">
            <w:pPr>
              <w:rPr>
                <w:rFonts w:ascii="GHEA Grapalat" w:hAnsi="GHEA Grapalat" w:cs="Sylfaen"/>
                <w:lang w:val="en-US"/>
              </w:rPr>
            </w:pPr>
          </w:p>
          <w:p w:rsidR="00597799" w:rsidRPr="00597799" w:rsidRDefault="00597799" w:rsidP="00597799">
            <w:pPr>
              <w:rPr>
                <w:rFonts w:ascii="GHEA Grapalat" w:hAnsi="GHEA Grapalat" w:cs="Sylfaen"/>
                <w:lang w:val="en-US"/>
              </w:rPr>
            </w:pPr>
          </w:p>
          <w:p w:rsidR="00597799" w:rsidRPr="00597799" w:rsidRDefault="00597799" w:rsidP="00597799">
            <w:pPr>
              <w:rPr>
                <w:rFonts w:ascii="GHEA Grapalat" w:hAnsi="GHEA Grapalat" w:cs="Sylfaen"/>
                <w:lang w:val="en-US"/>
              </w:rPr>
            </w:pPr>
          </w:p>
          <w:p w:rsidR="00597799" w:rsidRPr="00597799" w:rsidRDefault="00597799" w:rsidP="00597799">
            <w:pPr>
              <w:rPr>
                <w:rFonts w:ascii="GHEA Grapalat" w:hAnsi="GHEA Grapalat" w:cs="Sylfaen"/>
                <w:lang w:val="en-US"/>
              </w:rPr>
            </w:pPr>
          </w:p>
          <w:p w:rsidR="00597799" w:rsidRPr="00597799" w:rsidRDefault="00597799" w:rsidP="00597799">
            <w:pPr>
              <w:rPr>
                <w:rFonts w:ascii="GHEA Grapalat" w:hAnsi="GHEA Grapalat" w:cs="Sylfaen"/>
                <w:lang w:val="en-US"/>
              </w:rPr>
            </w:pPr>
          </w:p>
          <w:p w:rsidR="00597799" w:rsidRPr="00597799" w:rsidRDefault="00597799" w:rsidP="00597799">
            <w:pPr>
              <w:rPr>
                <w:rFonts w:ascii="GHEA Grapalat" w:hAnsi="GHEA Grapalat" w:cs="Sylfaen"/>
                <w:lang w:val="en-US"/>
              </w:rPr>
            </w:pPr>
          </w:p>
          <w:p w:rsidR="00597799" w:rsidRPr="00597799" w:rsidRDefault="00597799" w:rsidP="00597799">
            <w:pPr>
              <w:rPr>
                <w:rFonts w:ascii="GHEA Grapalat" w:hAnsi="GHEA Grapalat" w:cs="Sylfaen"/>
                <w:lang w:val="en-US"/>
              </w:rPr>
            </w:pPr>
          </w:p>
          <w:p w:rsidR="00597799" w:rsidRPr="00597799" w:rsidRDefault="00597799" w:rsidP="00597799">
            <w:pPr>
              <w:rPr>
                <w:rFonts w:ascii="GHEA Grapalat" w:hAnsi="GHEA Grapalat" w:cs="Sylfaen"/>
                <w:lang w:val="en-US"/>
              </w:rPr>
            </w:pPr>
          </w:p>
          <w:p w:rsidR="00597799" w:rsidRPr="00597799" w:rsidRDefault="00597799" w:rsidP="00597799">
            <w:pPr>
              <w:rPr>
                <w:rFonts w:ascii="GHEA Grapalat" w:hAnsi="GHEA Grapalat" w:cs="Sylfaen"/>
                <w:lang w:val="en-US"/>
              </w:rPr>
            </w:pPr>
          </w:p>
          <w:p w:rsidR="00597799" w:rsidRPr="00597799" w:rsidRDefault="00597799" w:rsidP="00597799">
            <w:pPr>
              <w:rPr>
                <w:rFonts w:ascii="GHEA Grapalat" w:hAnsi="GHEA Grapalat" w:cs="Sylfaen"/>
                <w:lang w:val="en-US"/>
              </w:rPr>
            </w:pPr>
          </w:p>
          <w:p w:rsidR="00597799" w:rsidRDefault="00597799" w:rsidP="00597799">
            <w:pPr>
              <w:rPr>
                <w:rFonts w:ascii="GHEA Grapalat" w:hAnsi="GHEA Grapalat" w:cs="Sylfaen"/>
                <w:lang w:val="en-US"/>
              </w:rPr>
            </w:pPr>
          </w:p>
          <w:p w:rsidR="006C2731" w:rsidRDefault="006C2731" w:rsidP="00597799">
            <w:pPr>
              <w:rPr>
                <w:rFonts w:ascii="GHEA Grapalat" w:hAnsi="GHEA Grapalat" w:cs="Sylfaen"/>
                <w:lang w:val="en-US"/>
              </w:rPr>
            </w:pPr>
          </w:p>
          <w:p w:rsidR="00597799" w:rsidRDefault="00597799" w:rsidP="00597799">
            <w:pPr>
              <w:rPr>
                <w:rFonts w:ascii="GHEA Grapalat" w:hAnsi="GHEA Grapalat" w:cs="Sylfaen"/>
                <w:lang w:val="en-US"/>
              </w:rPr>
            </w:pPr>
          </w:p>
          <w:p w:rsidR="00597799" w:rsidRDefault="00597799" w:rsidP="00597799">
            <w:pPr>
              <w:rPr>
                <w:rFonts w:ascii="GHEA Grapalat" w:hAnsi="GHEA Grapalat" w:cs="Sylfaen"/>
                <w:lang w:val="en-US"/>
              </w:rPr>
            </w:pPr>
          </w:p>
          <w:p w:rsidR="00597799" w:rsidRDefault="00597799" w:rsidP="00597799">
            <w:pPr>
              <w:rPr>
                <w:rFonts w:ascii="GHEA Grapalat" w:hAnsi="GHEA Grapalat" w:cs="Sylfaen"/>
                <w:lang w:val="en-US"/>
              </w:rPr>
            </w:pPr>
          </w:p>
          <w:p w:rsidR="00597799" w:rsidRDefault="00597799" w:rsidP="00597799">
            <w:pPr>
              <w:rPr>
                <w:rFonts w:ascii="GHEA Grapalat" w:hAnsi="GHEA Grapalat" w:cs="Sylfaen"/>
                <w:lang w:val="en-US"/>
              </w:rPr>
            </w:pPr>
          </w:p>
          <w:p w:rsidR="00597799" w:rsidRDefault="00597799" w:rsidP="00597799">
            <w:pPr>
              <w:rPr>
                <w:rFonts w:ascii="GHEA Grapalat" w:hAnsi="GHEA Grapalat" w:cs="Sylfaen"/>
                <w:lang w:val="en-US"/>
              </w:rPr>
            </w:pPr>
          </w:p>
          <w:p w:rsidR="00597799" w:rsidRDefault="00597799" w:rsidP="00597799">
            <w:pPr>
              <w:rPr>
                <w:rFonts w:ascii="GHEA Grapalat" w:hAnsi="GHEA Grapalat" w:cs="Sylfaen"/>
                <w:lang w:val="en-US"/>
              </w:rPr>
            </w:pPr>
          </w:p>
          <w:p w:rsidR="00597799" w:rsidRDefault="00597799" w:rsidP="00597799">
            <w:pPr>
              <w:rPr>
                <w:rFonts w:ascii="GHEA Grapalat" w:hAnsi="GHEA Grapalat" w:cs="Sylfaen"/>
                <w:lang w:val="en-US"/>
              </w:rPr>
            </w:pPr>
          </w:p>
          <w:p w:rsidR="00597799" w:rsidRDefault="00597799" w:rsidP="00597799">
            <w:pPr>
              <w:rPr>
                <w:rFonts w:ascii="GHEA Grapalat" w:hAnsi="GHEA Grapalat" w:cs="Sylfaen"/>
                <w:lang w:val="en-US"/>
              </w:rPr>
            </w:pPr>
          </w:p>
          <w:p w:rsidR="00597799" w:rsidRDefault="00597799" w:rsidP="00597799">
            <w:pPr>
              <w:rPr>
                <w:rFonts w:ascii="GHEA Grapalat" w:hAnsi="GHEA Grapalat" w:cs="Sylfaen"/>
                <w:lang w:val="en-US"/>
              </w:rPr>
            </w:pPr>
          </w:p>
          <w:p w:rsidR="00597799" w:rsidRDefault="00597799" w:rsidP="00597799">
            <w:pPr>
              <w:rPr>
                <w:rFonts w:ascii="GHEA Grapalat" w:hAnsi="GHEA Grapalat" w:cs="Sylfaen"/>
                <w:lang w:val="en-US"/>
              </w:rPr>
            </w:pPr>
          </w:p>
          <w:p w:rsidR="00597799" w:rsidRDefault="00597799" w:rsidP="00597799">
            <w:pPr>
              <w:rPr>
                <w:rFonts w:ascii="GHEA Grapalat" w:hAnsi="GHEA Grapalat" w:cs="Sylfaen"/>
                <w:lang w:val="en-US"/>
              </w:rPr>
            </w:pPr>
          </w:p>
          <w:p w:rsidR="00597799" w:rsidRDefault="00597799" w:rsidP="00597799">
            <w:pPr>
              <w:rPr>
                <w:rFonts w:ascii="GHEA Grapalat" w:hAnsi="GHEA Grapalat" w:cs="Sylfaen"/>
                <w:lang w:val="en-US"/>
              </w:rPr>
            </w:pPr>
          </w:p>
          <w:p w:rsidR="00597799" w:rsidRDefault="00597799" w:rsidP="00597799">
            <w:pPr>
              <w:rPr>
                <w:rFonts w:ascii="GHEA Grapalat" w:hAnsi="GHEA Grapalat" w:cs="Sylfaen"/>
                <w:lang w:val="en-US"/>
              </w:rPr>
            </w:pPr>
          </w:p>
          <w:p w:rsidR="00597799" w:rsidRDefault="00597799" w:rsidP="00597799">
            <w:pPr>
              <w:rPr>
                <w:rFonts w:ascii="GHEA Grapalat" w:hAnsi="GHEA Grapalat" w:cs="Sylfaen"/>
                <w:lang w:val="en-US"/>
              </w:rPr>
            </w:pPr>
          </w:p>
          <w:p w:rsidR="00597799" w:rsidRDefault="00597799" w:rsidP="00597799">
            <w:pPr>
              <w:rPr>
                <w:rFonts w:ascii="GHEA Grapalat" w:hAnsi="GHEA Grapalat" w:cs="Sylfaen"/>
                <w:lang w:val="en-US"/>
              </w:rPr>
            </w:pPr>
          </w:p>
          <w:p w:rsidR="00597799" w:rsidRDefault="00597799" w:rsidP="00597799">
            <w:pPr>
              <w:rPr>
                <w:rFonts w:ascii="GHEA Grapalat" w:hAnsi="GHEA Grapalat" w:cs="Sylfaen"/>
                <w:lang w:val="en-US"/>
              </w:rPr>
            </w:pPr>
          </w:p>
          <w:p w:rsidR="00597799" w:rsidRDefault="00597799" w:rsidP="00597799">
            <w:pPr>
              <w:rPr>
                <w:rFonts w:ascii="GHEA Grapalat" w:hAnsi="GHEA Grapalat" w:cs="Sylfaen"/>
                <w:lang w:val="en-US"/>
              </w:rPr>
            </w:pPr>
          </w:p>
          <w:p w:rsidR="00597799" w:rsidRDefault="00597799" w:rsidP="00597799">
            <w:pPr>
              <w:rPr>
                <w:rFonts w:ascii="GHEA Grapalat" w:hAnsi="GHEA Grapalat" w:cs="Sylfaen"/>
                <w:lang w:val="en-US"/>
              </w:rPr>
            </w:pPr>
          </w:p>
          <w:p w:rsidR="00597799" w:rsidRDefault="00597799" w:rsidP="00597799">
            <w:pPr>
              <w:rPr>
                <w:rFonts w:ascii="GHEA Grapalat" w:hAnsi="GHEA Grapalat" w:cs="Sylfaen"/>
                <w:lang w:val="en-US"/>
              </w:rPr>
            </w:pPr>
          </w:p>
          <w:p w:rsidR="00597799" w:rsidRDefault="00597799" w:rsidP="00597799">
            <w:pPr>
              <w:rPr>
                <w:rFonts w:ascii="GHEA Grapalat" w:hAnsi="GHEA Grapalat" w:cs="Sylfaen"/>
                <w:lang w:val="en-US"/>
              </w:rPr>
            </w:pPr>
            <w:r w:rsidRPr="00597799">
              <w:rPr>
                <w:rFonts w:ascii="GHEA Grapalat" w:hAnsi="GHEA Grapalat" w:cs="Sylfaen"/>
                <w:b/>
                <w:lang w:val="en-US"/>
              </w:rPr>
              <w:t>1.4)</w:t>
            </w:r>
            <w:r>
              <w:rPr>
                <w:rFonts w:ascii="GHEA Grapalat" w:hAnsi="GHEA Grapalat" w:cs="Sylfaen"/>
                <w:b/>
                <w:lang w:val="en-US"/>
              </w:rPr>
              <w:t xml:space="preserve"> </w:t>
            </w:r>
            <w:r>
              <w:rPr>
                <w:rFonts w:ascii="GHEA Grapalat" w:hAnsi="GHEA Grapalat" w:cs="Sylfaen"/>
                <w:lang w:val="en-US"/>
              </w:rPr>
              <w:t>Չի ընդունվել հետևյալ պատճառաբանությամբ.</w:t>
            </w:r>
          </w:p>
          <w:p w:rsidR="00597799" w:rsidRDefault="00597799" w:rsidP="00597799">
            <w:pPr>
              <w:rPr>
                <w:rFonts w:ascii="GHEA Grapalat" w:hAnsi="GHEA Grapalat" w:cs="Sylfaen"/>
                <w:lang w:val="en-US"/>
              </w:rPr>
            </w:pPr>
            <w:r>
              <w:rPr>
                <w:rFonts w:ascii="GHEA Grapalat" w:hAnsi="GHEA Grapalat" w:cs="Sylfaen"/>
                <w:lang w:val="en-US"/>
              </w:rPr>
              <w:t xml:space="preserve">Եթե անշարժ գույքի տարածք մուտք գործածխ անձը հանդիսանում է տվյալ անշարժ գույքի սեփականտերը, ապա այս դեպքում խոսք անգամ լինել չի կարող քաղաքացիական օրենսգրքի </w:t>
            </w:r>
            <w:r>
              <w:rPr>
                <w:rFonts w:ascii="GHEA Grapalat" w:hAnsi="GHEA Grapalat" w:cs="Sylfaen"/>
                <w:lang w:val="en-US"/>
              </w:rPr>
              <w:lastRenderedPageBreak/>
              <w:t>իմաստով ներխուժման առկայության մաս</w:t>
            </w:r>
            <w:r w:rsidR="00280B6E">
              <w:rPr>
                <w:rFonts w:ascii="GHEA Grapalat" w:hAnsi="GHEA Grapalat" w:cs="Sylfaen"/>
                <w:lang w:val="en-US"/>
              </w:rPr>
              <w:t xml:space="preserve">ին: Իհարկե հնարավոր է իրավիճակ, երբ անշարժ գույքի սեփականատիրոջ և այդ պահին պայմանագրի հիման վրա </w:t>
            </w:r>
            <w:r>
              <w:rPr>
                <w:rFonts w:ascii="GHEA Grapalat" w:hAnsi="GHEA Grapalat" w:cs="Sylfaen"/>
                <w:lang w:val="en-US"/>
              </w:rPr>
              <w:t xml:space="preserve"> </w:t>
            </w:r>
            <w:r w:rsidR="00280B6E">
              <w:rPr>
                <w:rFonts w:ascii="GHEA Grapalat" w:hAnsi="GHEA Grapalat" w:cs="Sylfaen"/>
                <w:lang w:val="en-US"/>
              </w:rPr>
              <w:t>նույն անշարժ գույքի օրինական տիրապետողի մեջ առաջանա քաղաքացիաիրավական վե</w:t>
            </w:r>
            <w:r w:rsidR="005323C2">
              <w:rPr>
                <w:rFonts w:ascii="GHEA Grapalat" w:hAnsi="GHEA Grapalat" w:cs="Sylfaen"/>
                <w:lang w:val="en-US"/>
              </w:rPr>
              <w:t>ճ</w:t>
            </w:r>
            <w:r w:rsidR="00280B6E">
              <w:rPr>
                <w:rFonts w:ascii="GHEA Grapalat" w:hAnsi="GHEA Grapalat" w:cs="Sylfaen"/>
                <w:lang w:val="en-US"/>
              </w:rPr>
              <w:t>, սակայն այս դեպքում ևս առկա չէ ներխուժում և վեճը պետք է լուծվի դատական կամ արտադատական այլ ընթացակարգերի կիրառման միջոցով:</w:t>
            </w:r>
          </w:p>
          <w:p w:rsidR="00617CB2" w:rsidRDefault="00617CB2" w:rsidP="00597799">
            <w:pPr>
              <w:rPr>
                <w:rFonts w:ascii="GHEA Grapalat" w:hAnsi="GHEA Grapalat" w:cs="Sylfaen"/>
                <w:lang w:val="en-US"/>
              </w:rPr>
            </w:pPr>
          </w:p>
          <w:p w:rsidR="00D430BE" w:rsidRDefault="00617CB2" w:rsidP="00597799">
            <w:pPr>
              <w:rPr>
                <w:rFonts w:ascii="GHEA Grapalat" w:hAnsi="GHEA Grapalat" w:cs="Sylfaen"/>
                <w:lang w:val="en-US"/>
              </w:rPr>
            </w:pPr>
            <w:r w:rsidRPr="00617CB2">
              <w:rPr>
                <w:rFonts w:ascii="GHEA Grapalat" w:hAnsi="GHEA Grapalat" w:cs="Sylfaen"/>
                <w:b/>
                <w:lang w:val="en-US"/>
              </w:rPr>
              <w:t xml:space="preserve">1.5) </w:t>
            </w:r>
            <w:r w:rsidR="00180A7A">
              <w:rPr>
                <w:rFonts w:ascii="GHEA Grapalat" w:hAnsi="GHEA Grapalat" w:cs="Sylfaen"/>
                <w:lang w:val="en-US"/>
              </w:rPr>
              <w:t>Ընդունվել է:</w:t>
            </w:r>
          </w:p>
          <w:p w:rsidR="00D430BE" w:rsidRPr="00D430BE" w:rsidRDefault="00D430BE" w:rsidP="00D430BE">
            <w:pPr>
              <w:rPr>
                <w:rFonts w:ascii="GHEA Grapalat" w:hAnsi="GHEA Grapalat" w:cs="Sylfaen"/>
                <w:lang w:val="en-US"/>
              </w:rPr>
            </w:pPr>
          </w:p>
          <w:p w:rsidR="00D430BE" w:rsidRPr="00D430BE" w:rsidRDefault="00D430BE" w:rsidP="00D430BE">
            <w:pPr>
              <w:rPr>
                <w:rFonts w:ascii="GHEA Grapalat" w:hAnsi="GHEA Grapalat" w:cs="Sylfaen"/>
                <w:lang w:val="en-US"/>
              </w:rPr>
            </w:pPr>
          </w:p>
          <w:p w:rsidR="00D430BE" w:rsidRPr="00D430BE" w:rsidRDefault="00D430BE" w:rsidP="00D430BE">
            <w:pPr>
              <w:rPr>
                <w:rFonts w:ascii="GHEA Grapalat" w:hAnsi="GHEA Grapalat" w:cs="Sylfaen"/>
                <w:lang w:val="en-US"/>
              </w:rPr>
            </w:pPr>
          </w:p>
          <w:p w:rsidR="00D430BE" w:rsidRPr="00D430BE" w:rsidRDefault="00D430BE" w:rsidP="00D430BE">
            <w:pPr>
              <w:rPr>
                <w:rFonts w:ascii="GHEA Grapalat" w:hAnsi="GHEA Grapalat" w:cs="Sylfaen"/>
                <w:lang w:val="en-US"/>
              </w:rPr>
            </w:pPr>
          </w:p>
          <w:p w:rsidR="00D430BE" w:rsidRPr="00D430BE" w:rsidRDefault="00D430BE" w:rsidP="00D430BE">
            <w:pPr>
              <w:rPr>
                <w:rFonts w:ascii="GHEA Grapalat" w:hAnsi="GHEA Grapalat" w:cs="Sylfaen"/>
                <w:lang w:val="en-US"/>
              </w:rPr>
            </w:pPr>
          </w:p>
          <w:p w:rsidR="00D430BE" w:rsidRPr="00D430BE" w:rsidRDefault="00D430BE" w:rsidP="00D430BE">
            <w:pPr>
              <w:rPr>
                <w:rFonts w:ascii="GHEA Grapalat" w:hAnsi="GHEA Grapalat" w:cs="Sylfaen"/>
                <w:lang w:val="en-US"/>
              </w:rPr>
            </w:pPr>
          </w:p>
          <w:p w:rsidR="00D430BE" w:rsidRPr="00D430BE" w:rsidRDefault="00D430BE" w:rsidP="00D430BE">
            <w:pPr>
              <w:rPr>
                <w:rFonts w:ascii="GHEA Grapalat" w:hAnsi="GHEA Grapalat" w:cs="Sylfaen"/>
                <w:lang w:val="en-US"/>
              </w:rPr>
            </w:pPr>
          </w:p>
          <w:p w:rsidR="00D430BE" w:rsidRDefault="00D430BE" w:rsidP="00D430BE">
            <w:pPr>
              <w:rPr>
                <w:rFonts w:ascii="GHEA Grapalat" w:hAnsi="GHEA Grapalat" w:cs="Sylfaen"/>
                <w:lang w:val="en-US"/>
              </w:rPr>
            </w:pPr>
          </w:p>
          <w:p w:rsidR="003F2CD3" w:rsidRDefault="00D430BE" w:rsidP="00D430BE">
            <w:pPr>
              <w:rPr>
                <w:rFonts w:ascii="GHEA Grapalat" w:hAnsi="GHEA Grapalat" w:cs="Sylfaen"/>
                <w:lang w:val="en-US"/>
              </w:rPr>
            </w:pPr>
            <w:r w:rsidRPr="00D430BE">
              <w:rPr>
                <w:rFonts w:ascii="GHEA Grapalat" w:hAnsi="GHEA Grapalat" w:cs="Sylfaen"/>
                <w:b/>
                <w:lang w:val="en-US"/>
              </w:rPr>
              <w:t xml:space="preserve">1.6) </w:t>
            </w:r>
            <w:r w:rsidR="009C0BB2">
              <w:rPr>
                <w:rFonts w:ascii="GHEA Grapalat" w:hAnsi="GHEA Grapalat" w:cs="Sylfaen"/>
                <w:lang w:val="en-US"/>
              </w:rPr>
              <w:t>Չի ընդունվել հետևյալ պատճառաբանությամբ</w:t>
            </w:r>
            <w:r w:rsidR="003F2CD3">
              <w:rPr>
                <w:rFonts w:ascii="GHEA Grapalat" w:hAnsi="GHEA Grapalat" w:cs="Sylfaen"/>
                <w:lang w:val="en-US"/>
              </w:rPr>
              <w:t>.</w:t>
            </w:r>
          </w:p>
          <w:p w:rsidR="00252A2F" w:rsidRDefault="003F2CD3" w:rsidP="00D430BE">
            <w:pPr>
              <w:rPr>
                <w:rFonts w:ascii="GHEA Grapalat" w:hAnsi="GHEA Grapalat" w:cs="Sylfaen"/>
                <w:lang w:val="en-US"/>
              </w:rPr>
            </w:pPr>
            <w:r>
              <w:rPr>
                <w:rFonts w:ascii="GHEA Grapalat" w:hAnsi="GHEA Grapalat" w:cs="Sylfaen"/>
                <w:lang w:val="en-US"/>
              </w:rPr>
              <w:t xml:space="preserve">Նախագծի </w:t>
            </w:r>
            <w:r w:rsidRPr="00FF3701">
              <w:rPr>
                <w:rFonts w:ascii="GHEA Mariam" w:hAnsi="GHEA Mariam"/>
              </w:rPr>
              <w:t xml:space="preserve">N </w:t>
            </w:r>
            <w:r>
              <w:rPr>
                <w:rFonts w:ascii="GHEA Mariam" w:hAnsi="GHEA Mariam"/>
              </w:rPr>
              <w:t>1</w:t>
            </w:r>
            <w:r w:rsidRPr="00FF3701">
              <w:rPr>
                <w:rFonts w:ascii="GHEA Mariam" w:hAnsi="GHEA Mariam"/>
              </w:rPr>
              <w:t xml:space="preserve"> հավելված</w:t>
            </w:r>
            <w:r>
              <w:rPr>
                <w:rFonts w:ascii="GHEA Mariam" w:hAnsi="GHEA Mariam"/>
              </w:rPr>
              <w:t xml:space="preserve">ի  17-րդ և </w:t>
            </w:r>
            <w:r w:rsidRPr="00FF3701">
              <w:rPr>
                <w:rFonts w:ascii="GHEA Mariam" w:hAnsi="GHEA Mariam"/>
              </w:rPr>
              <w:t xml:space="preserve">N </w:t>
            </w:r>
            <w:r>
              <w:rPr>
                <w:rFonts w:ascii="GHEA Mariam" w:hAnsi="GHEA Mariam"/>
              </w:rPr>
              <w:t>2</w:t>
            </w:r>
            <w:r w:rsidRPr="00FF3701">
              <w:rPr>
                <w:rFonts w:ascii="GHEA Mariam" w:hAnsi="GHEA Mariam"/>
              </w:rPr>
              <w:t xml:space="preserve"> հավելված</w:t>
            </w:r>
            <w:r>
              <w:rPr>
                <w:rFonts w:ascii="GHEA Mariam" w:hAnsi="GHEA Mariam"/>
              </w:rPr>
              <w:t>ի 5-րդ կետեր</w:t>
            </w:r>
            <w:r>
              <w:rPr>
                <w:rFonts w:ascii="GHEA Mariam" w:hAnsi="GHEA Mariam"/>
                <w:lang w:val="en-US"/>
              </w:rPr>
              <w:t xml:space="preserve">ում առկա իրավական կարգավորման </w:t>
            </w:r>
            <w:r>
              <w:rPr>
                <w:rFonts w:ascii="GHEA Mariam" w:hAnsi="GHEA Mariam"/>
                <w:lang w:val="en-US"/>
              </w:rPr>
              <w:lastRenderedPageBreak/>
              <w:t xml:space="preserve">տարբերակումը պատահական չէ և պայմանավորված է այն հանգամանքով, որ Նախագծի </w:t>
            </w:r>
            <w:r w:rsidRPr="00FF3701">
              <w:rPr>
                <w:rFonts w:ascii="GHEA Mariam" w:hAnsi="GHEA Mariam"/>
              </w:rPr>
              <w:t xml:space="preserve">N </w:t>
            </w:r>
            <w:r>
              <w:rPr>
                <w:rFonts w:ascii="GHEA Mariam" w:hAnsi="GHEA Mariam"/>
              </w:rPr>
              <w:t>1</w:t>
            </w:r>
            <w:r w:rsidRPr="00FF3701">
              <w:rPr>
                <w:rFonts w:ascii="GHEA Mariam" w:hAnsi="GHEA Mariam"/>
              </w:rPr>
              <w:t xml:space="preserve"> հավելված</w:t>
            </w:r>
            <w:r>
              <w:rPr>
                <w:rFonts w:ascii="GHEA Mariam" w:hAnsi="GHEA Mariam"/>
                <w:lang w:val="en-US"/>
              </w:rPr>
              <w:t>ում ոստիկանությանը դիմող սուբյեկտ է հանդիսանում մասնավոր ա</w:t>
            </w:r>
            <w:r w:rsidR="005323C2">
              <w:rPr>
                <w:rFonts w:ascii="GHEA Mariam" w:hAnsi="GHEA Mariam"/>
                <w:lang w:val="en-US"/>
              </w:rPr>
              <w:t>ն</w:t>
            </w:r>
            <w:r>
              <w:rPr>
                <w:rFonts w:ascii="GHEA Mariam" w:hAnsi="GHEA Mariam"/>
                <w:lang w:val="en-US"/>
              </w:rPr>
              <w:t>ձը: Հետևաբար, եթե այս դեպքում որևէ շահագրգիռ անձ հայնտնի չէ , ապա գործ ունենք քաղաքացիական օրենսգրքի իմաստով տիրազուրկ գույքի հետ, ինչով պայմանավորված պետությունը միջամտել չի կարող:</w:t>
            </w:r>
          </w:p>
          <w:p w:rsidR="00252A2F" w:rsidRPr="00252A2F" w:rsidRDefault="00252A2F" w:rsidP="00252A2F">
            <w:pPr>
              <w:rPr>
                <w:rFonts w:ascii="GHEA Grapalat" w:hAnsi="GHEA Grapalat" w:cs="Sylfaen"/>
                <w:lang w:val="en-US"/>
              </w:rPr>
            </w:pPr>
          </w:p>
          <w:p w:rsidR="00252A2F" w:rsidRPr="00252A2F" w:rsidRDefault="00252A2F" w:rsidP="00252A2F">
            <w:pPr>
              <w:rPr>
                <w:rFonts w:ascii="GHEA Grapalat" w:hAnsi="GHEA Grapalat" w:cs="Sylfaen"/>
                <w:lang w:val="en-US"/>
              </w:rPr>
            </w:pPr>
          </w:p>
          <w:p w:rsidR="00252A2F" w:rsidRPr="00252A2F" w:rsidRDefault="00252A2F" w:rsidP="00252A2F">
            <w:pPr>
              <w:rPr>
                <w:rFonts w:ascii="GHEA Grapalat" w:hAnsi="GHEA Grapalat" w:cs="Sylfaen"/>
                <w:lang w:val="en-US"/>
              </w:rPr>
            </w:pPr>
          </w:p>
          <w:p w:rsidR="00252A2F" w:rsidRPr="00252A2F" w:rsidRDefault="00252A2F" w:rsidP="00252A2F">
            <w:pPr>
              <w:rPr>
                <w:rFonts w:ascii="GHEA Grapalat" w:hAnsi="GHEA Grapalat" w:cs="Sylfaen"/>
                <w:lang w:val="en-US"/>
              </w:rPr>
            </w:pPr>
          </w:p>
          <w:p w:rsidR="00252A2F" w:rsidRPr="00252A2F" w:rsidRDefault="00252A2F" w:rsidP="00252A2F">
            <w:pPr>
              <w:rPr>
                <w:rFonts w:ascii="GHEA Grapalat" w:hAnsi="GHEA Grapalat" w:cs="Sylfaen"/>
                <w:lang w:val="en-US"/>
              </w:rPr>
            </w:pPr>
          </w:p>
          <w:p w:rsidR="00252A2F" w:rsidRPr="00252A2F" w:rsidRDefault="00252A2F" w:rsidP="00252A2F">
            <w:pPr>
              <w:rPr>
                <w:rFonts w:ascii="GHEA Grapalat" w:hAnsi="GHEA Grapalat" w:cs="Sylfaen"/>
                <w:lang w:val="en-US"/>
              </w:rPr>
            </w:pPr>
          </w:p>
          <w:p w:rsidR="00252A2F" w:rsidRPr="00252A2F" w:rsidRDefault="00252A2F" w:rsidP="00252A2F">
            <w:pPr>
              <w:rPr>
                <w:rFonts w:ascii="GHEA Grapalat" w:hAnsi="GHEA Grapalat" w:cs="Sylfaen"/>
                <w:lang w:val="en-US"/>
              </w:rPr>
            </w:pPr>
          </w:p>
          <w:p w:rsidR="00252A2F" w:rsidRPr="00252A2F" w:rsidRDefault="00252A2F" w:rsidP="00252A2F">
            <w:pPr>
              <w:rPr>
                <w:rFonts w:ascii="GHEA Grapalat" w:hAnsi="GHEA Grapalat" w:cs="Sylfaen"/>
                <w:lang w:val="en-US"/>
              </w:rPr>
            </w:pPr>
          </w:p>
          <w:p w:rsidR="00252A2F" w:rsidRPr="00252A2F" w:rsidRDefault="00252A2F" w:rsidP="00252A2F">
            <w:pPr>
              <w:rPr>
                <w:rFonts w:ascii="GHEA Grapalat" w:hAnsi="GHEA Grapalat" w:cs="Sylfaen"/>
                <w:lang w:val="en-US"/>
              </w:rPr>
            </w:pPr>
          </w:p>
          <w:p w:rsidR="00252A2F" w:rsidRPr="00252A2F" w:rsidRDefault="00252A2F" w:rsidP="00252A2F">
            <w:pPr>
              <w:rPr>
                <w:rFonts w:ascii="GHEA Grapalat" w:hAnsi="GHEA Grapalat" w:cs="Sylfaen"/>
                <w:lang w:val="en-US"/>
              </w:rPr>
            </w:pPr>
          </w:p>
          <w:p w:rsidR="00252A2F" w:rsidRPr="00252A2F" w:rsidRDefault="00252A2F" w:rsidP="00252A2F">
            <w:pPr>
              <w:rPr>
                <w:rFonts w:ascii="GHEA Grapalat" w:hAnsi="GHEA Grapalat" w:cs="Sylfaen"/>
                <w:lang w:val="en-US"/>
              </w:rPr>
            </w:pPr>
          </w:p>
          <w:p w:rsidR="00252A2F" w:rsidRPr="00252A2F" w:rsidRDefault="00252A2F" w:rsidP="00252A2F">
            <w:pPr>
              <w:rPr>
                <w:rFonts w:ascii="GHEA Grapalat" w:hAnsi="GHEA Grapalat" w:cs="Sylfaen"/>
                <w:lang w:val="en-US"/>
              </w:rPr>
            </w:pPr>
          </w:p>
          <w:p w:rsidR="00252A2F" w:rsidRPr="00252A2F" w:rsidRDefault="00252A2F" w:rsidP="00252A2F">
            <w:pPr>
              <w:rPr>
                <w:rFonts w:ascii="GHEA Grapalat" w:hAnsi="GHEA Grapalat" w:cs="Sylfaen"/>
                <w:lang w:val="en-US"/>
              </w:rPr>
            </w:pPr>
          </w:p>
          <w:p w:rsidR="00252A2F" w:rsidRPr="00252A2F" w:rsidRDefault="00252A2F" w:rsidP="00252A2F">
            <w:pPr>
              <w:rPr>
                <w:rFonts w:ascii="GHEA Grapalat" w:hAnsi="GHEA Grapalat" w:cs="Sylfaen"/>
                <w:lang w:val="en-US"/>
              </w:rPr>
            </w:pPr>
          </w:p>
          <w:p w:rsidR="00252A2F" w:rsidRDefault="00252A2F" w:rsidP="00252A2F">
            <w:pPr>
              <w:rPr>
                <w:rFonts w:ascii="GHEA Grapalat" w:hAnsi="GHEA Grapalat" w:cs="Sylfaen"/>
                <w:lang w:val="en-US"/>
              </w:rPr>
            </w:pPr>
          </w:p>
          <w:p w:rsidR="00643B1F" w:rsidRDefault="00252A2F" w:rsidP="00252A2F">
            <w:pPr>
              <w:rPr>
                <w:rFonts w:ascii="GHEA Grapalat" w:hAnsi="GHEA Grapalat" w:cs="Sylfaen"/>
                <w:lang w:val="en-US"/>
              </w:rPr>
            </w:pPr>
            <w:r w:rsidRPr="00252A2F">
              <w:rPr>
                <w:rFonts w:ascii="GHEA Grapalat" w:hAnsi="GHEA Grapalat" w:cs="Sylfaen"/>
                <w:b/>
                <w:lang w:val="en-US"/>
              </w:rPr>
              <w:t>1.7)</w:t>
            </w:r>
            <w:r>
              <w:rPr>
                <w:rFonts w:ascii="GHEA Grapalat" w:hAnsi="GHEA Grapalat" w:cs="Sylfaen"/>
                <w:b/>
                <w:lang w:val="en-US"/>
              </w:rPr>
              <w:t xml:space="preserve"> </w:t>
            </w:r>
            <w:r>
              <w:rPr>
                <w:rFonts w:ascii="GHEA Grapalat" w:hAnsi="GHEA Grapalat" w:cs="Sylfaen"/>
                <w:lang w:val="en-US"/>
              </w:rPr>
              <w:t>Ընդունվել է:</w:t>
            </w:r>
          </w:p>
          <w:p w:rsidR="00643B1F" w:rsidRPr="00643B1F" w:rsidRDefault="00643B1F" w:rsidP="00643B1F">
            <w:pPr>
              <w:rPr>
                <w:rFonts w:ascii="GHEA Grapalat" w:hAnsi="GHEA Grapalat" w:cs="Sylfaen"/>
                <w:lang w:val="en-US"/>
              </w:rPr>
            </w:pPr>
          </w:p>
          <w:p w:rsidR="00643B1F" w:rsidRDefault="00643B1F" w:rsidP="00643B1F">
            <w:pPr>
              <w:rPr>
                <w:rFonts w:ascii="GHEA Grapalat" w:hAnsi="GHEA Grapalat" w:cs="Sylfaen"/>
                <w:lang w:val="en-US"/>
              </w:rPr>
            </w:pPr>
          </w:p>
          <w:p w:rsidR="003F2CD3" w:rsidRDefault="00643B1F" w:rsidP="00643B1F">
            <w:pPr>
              <w:tabs>
                <w:tab w:val="left" w:pos="938"/>
              </w:tabs>
              <w:rPr>
                <w:rFonts w:ascii="GHEA Grapalat" w:hAnsi="GHEA Grapalat" w:cs="Sylfaen"/>
                <w:lang w:val="en-US"/>
              </w:rPr>
            </w:pPr>
            <w:r>
              <w:rPr>
                <w:rFonts w:ascii="GHEA Grapalat" w:hAnsi="GHEA Grapalat" w:cs="Sylfaen"/>
                <w:lang w:val="en-US"/>
              </w:rPr>
              <w:tab/>
            </w:r>
          </w:p>
          <w:p w:rsidR="00643B1F" w:rsidRDefault="00643B1F" w:rsidP="00643B1F">
            <w:pPr>
              <w:tabs>
                <w:tab w:val="left" w:pos="938"/>
              </w:tabs>
              <w:rPr>
                <w:rFonts w:ascii="GHEA Grapalat" w:hAnsi="GHEA Grapalat" w:cs="Sylfaen"/>
                <w:lang w:val="en-US"/>
              </w:rPr>
            </w:pPr>
          </w:p>
          <w:p w:rsidR="00643B1F" w:rsidRDefault="00643B1F" w:rsidP="00643B1F">
            <w:pPr>
              <w:tabs>
                <w:tab w:val="left" w:pos="938"/>
              </w:tabs>
              <w:rPr>
                <w:rFonts w:ascii="GHEA Grapalat" w:hAnsi="GHEA Grapalat" w:cs="Sylfaen"/>
                <w:lang w:val="en-US"/>
              </w:rPr>
            </w:pPr>
          </w:p>
          <w:p w:rsidR="00643B1F" w:rsidRDefault="00643B1F" w:rsidP="00643B1F">
            <w:pPr>
              <w:tabs>
                <w:tab w:val="left" w:pos="938"/>
              </w:tabs>
              <w:rPr>
                <w:rFonts w:ascii="GHEA Grapalat" w:hAnsi="GHEA Grapalat" w:cs="Sylfaen"/>
                <w:lang w:val="en-US"/>
              </w:rPr>
            </w:pPr>
          </w:p>
          <w:p w:rsidR="00643B1F" w:rsidRDefault="00643B1F" w:rsidP="00643B1F">
            <w:pPr>
              <w:tabs>
                <w:tab w:val="left" w:pos="938"/>
              </w:tabs>
              <w:rPr>
                <w:rFonts w:ascii="GHEA Grapalat" w:hAnsi="GHEA Grapalat" w:cs="Sylfaen"/>
                <w:lang w:val="en-US"/>
              </w:rPr>
            </w:pPr>
          </w:p>
          <w:p w:rsidR="00643B1F" w:rsidRDefault="00643B1F" w:rsidP="00643B1F">
            <w:pPr>
              <w:tabs>
                <w:tab w:val="left" w:pos="938"/>
              </w:tabs>
              <w:rPr>
                <w:rFonts w:ascii="GHEA Grapalat" w:hAnsi="GHEA Grapalat" w:cs="Sylfaen"/>
                <w:lang w:val="en-US"/>
              </w:rPr>
            </w:pPr>
          </w:p>
          <w:p w:rsidR="00643B1F" w:rsidRDefault="00643B1F" w:rsidP="00643B1F">
            <w:pPr>
              <w:tabs>
                <w:tab w:val="left" w:pos="938"/>
              </w:tabs>
              <w:rPr>
                <w:rFonts w:ascii="GHEA Grapalat" w:hAnsi="GHEA Grapalat" w:cs="Sylfaen"/>
                <w:lang w:val="en-US"/>
              </w:rPr>
            </w:pPr>
          </w:p>
          <w:p w:rsidR="00643B1F" w:rsidRPr="00643B1F" w:rsidRDefault="00643B1F" w:rsidP="00643B1F">
            <w:pPr>
              <w:tabs>
                <w:tab w:val="left" w:pos="938"/>
              </w:tabs>
              <w:rPr>
                <w:rFonts w:ascii="GHEA Grapalat" w:hAnsi="GHEA Grapalat" w:cs="Sylfaen"/>
                <w:lang w:val="en-US"/>
              </w:rPr>
            </w:pPr>
            <w:r w:rsidRPr="00643B1F">
              <w:rPr>
                <w:rFonts w:ascii="GHEA Grapalat" w:hAnsi="GHEA Grapalat" w:cs="Sylfaen"/>
                <w:b/>
                <w:lang w:val="en-US"/>
              </w:rPr>
              <w:t>2.</w:t>
            </w:r>
            <w:r>
              <w:rPr>
                <w:rFonts w:ascii="GHEA Grapalat" w:hAnsi="GHEA Grapalat" w:cs="Sylfaen"/>
                <w:b/>
                <w:lang w:val="en-US"/>
              </w:rPr>
              <w:t xml:space="preserve"> </w:t>
            </w:r>
            <w:r>
              <w:rPr>
                <w:rFonts w:ascii="GHEA Grapalat" w:hAnsi="GHEA Grapalat" w:cs="Sylfaen"/>
                <w:lang w:val="en-US"/>
              </w:rPr>
              <w:t>Ընդունվել է:</w:t>
            </w:r>
          </w:p>
        </w:tc>
        <w:tc>
          <w:tcPr>
            <w:tcW w:w="3061" w:type="dxa"/>
          </w:tcPr>
          <w:p w:rsidR="003B7220" w:rsidRDefault="003B7220" w:rsidP="003B7220">
            <w:pPr>
              <w:rPr>
                <w:rFonts w:ascii="GHEA Grapalat" w:hAnsi="GHEA Grapalat"/>
                <w:lang w:val="en-US"/>
              </w:rPr>
            </w:pPr>
            <w:r>
              <w:rPr>
                <w:rFonts w:ascii="GHEA Grapalat" w:hAnsi="GHEA Grapalat" w:cs="Sylfaen"/>
                <w:b/>
                <w:lang w:val="en-US"/>
              </w:rPr>
              <w:lastRenderedPageBreak/>
              <w:t>1.1</w:t>
            </w:r>
            <w:r w:rsidRPr="00D65766">
              <w:rPr>
                <w:rFonts w:ascii="GHEA Grapalat" w:hAnsi="GHEA Grapalat" w:cs="Sylfaen"/>
                <w:b/>
                <w:lang w:val="en-US"/>
              </w:rPr>
              <w:t>)</w:t>
            </w:r>
            <w:r>
              <w:rPr>
                <w:rFonts w:ascii="GHEA Grapalat" w:hAnsi="GHEA Grapalat" w:cs="Sylfaen"/>
                <w:b/>
                <w:lang w:val="en-US"/>
              </w:rPr>
              <w:t xml:space="preserve"> </w:t>
            </w:r>
            <w:r>
              <w:rPr>
                <w:rFonts w:ascii="GHEA Grapalat" w:hAnsi="GHEA Grapalat" w:cs="Sylfaen"/>
                <w:lang w:val="en-US"/>
              </w:rPr>
              <w:t>Նախագծում կատարվել է համապատասխան փոփոխություն:</w:t>
            </w:r>
          </w:p>
          <w:p w:rsidR="00B74996" w:rsidRPr="00A517ED" w:rsidRDefault="00B74996" w:rsidP="00480C26">
            <w:pPr>
              <w:autoSpaceDE w:val="0"/>
              <w:autoSpaceDN w:val="0"/>
              <w:adjustRightInd w:val="0"/>
              <w:spacing w:line="360" w:lineRule="auto"/>
              <w:jc w:val="both"/>
              <w:rPr>
                <w:rFonts w:ascii="GHEA Grapalat" w:hAnsi="GHEA Grapalat"/>
                <w:lang w:val="hy-AM"/>
              </w:rPr>
            </w:pPr>
          </w:p>
          <w:p w:rsidR="00B74996" w:rsidRPr="00A517ED" w:rsidRDefault="00B74996" w:rsidP="00480C26">
            <w:pPr>
              <w:autoSpaceDE w:val="0"/>
              <w:autoSpaceDN w:val="0"/>
              <w:adjustRightInd w:val="0"/>
              <w:spacing w:line="360" w:lineRule="auto"/>
              <w:jc w:val="both"/>
              <w:rPr>
                <w:rFonts w:ascii="GHEA Grapalat" w:hAnsi="GHEA Grapalat"/>
                <w:lang w:val="hy-AM"/>
              </w:rPr>
            </w:pPr>
          </w:p>
          <w:p w:rsidR="00B74996" w:rsidRPr="00A517ED" w:rsidRDefault="00B74996" w:rsidP="00480C26">
            <w:pPr>
              <w:autoSpaceDE w:val="0"/>
              <w:autoSpaceDN w:val="0"/>
              <w:adjustRightInd w:val="0"/>
              <w:spacing w:line="360" w:lineRule="auto"/>
              <w:jc w:val="both"/>
              <w:rPr>
                <w:rFonts w:ascii="GHEA Grapalat" w:hAnsi="GHEA Grapalat"/>
                <w:lang w:val="hy-AM"/>
              </w:rPr>
            </w:pPr>
          </w:p>
          <w:p w:rsidR="003B0FE6" w:rsidRDefault="003B0FE6" w:rsidP="00480C26">
            <w:pPr>
              <w:autoSpaceDE w:val="0"/>
              <w:autoSpaceDN w:val="0"/>
              <w:adjustRightInd w:val="0"/>
              <w:spacing w:line="360" w:lineRule="auto"/>
              <w:jc w:val="both"/>
              <w:rPr>
                <w:rFonts w:ascii="GHEA Grapalat" w:hAnsi="GHEA Grapalat"/>
                <w:lang w:val="en-US"/>
              </w:rPr>
            </w:pPr>
          </w:p>
          <w:p w:rsidR="003B0FE6" w:rsidRPr="003B0FE6" w:rsidRDefault="003B0FE6" w:rsidP="003B0FE6">
            <w:pPr>
              <w:rPr>
                <w:rFonts w:ascii="GHEA Grapalat" w:hAnsi="GHEA Grapalat"/>
                <w:lang w:val="en-US"/>
              </w:rPr>
            </w:pPr>
          </w:p>
          <w:p w:rsidR="003B0FE6" w:rsidRPr="003B0FE6" w:rsidRDefault="003B0FE6" w:rsidP="003B0FE6">
            <w:pPr>
              <w:rPr>
                <w:rFonts w:ascii="GHEA Grapalat" w:hAnsi="GHEA Grapalat"/>
                <w:lang w:val="en-US"/>
              </w:rPr>
            </w:pPr>
          </w:p>
          <w:p w:rsidR="003B0FE6" w:rsidRPr="003B0FE6" w:rsidRDefault="003B0FE6" w:rsidP="003B0FE6">
            <w:pPr>
              <w:rPr>
                <w:rFonts w:ascii="GHEA Grapalat" w:hAnsi="GHEA Grapalat"/>
                <w:lang w:val="en-US"/>
              </w:rPr>
            </w:pPr>
          </w:p>
          <w:p w:rsidR="003B0FE6" w:rsidRPr="003B0FE6" w:rsidRDefault="003B0FE6" w:rsidP="003B0FE6">
            <w:pPr>
              <w:rPr>
                <w:rFonts w:ascii="GHEA Grapalat" w:hAnsi="GHEA Grapalat"/>
                <w:lang w:val="en-US"/>
              </w:rPr>
            </w:pPr>
          </w:p>
          <w:p w:rsidR="003B0FE6" w:rsidRPr="003B0FE6" w:rsidRDefault="003B0FE6" w:rsidP="003B0FE6">
            <w:pPr>
              <w:rPr>
                <w:rFonts w:ascii="GHEA Grapalat" w:hAnsi="GHEA Grapalat"/>
                <w:lang w:val="en-US"/>
              </w:rPr>
            </w:pPr>
          </w:p>
          <w:p w:rsidR="003B0FE6" w:rsidRPr="003B0FE6" w:rsidRDefault="003B0FE6" w:rsidP="003B0FE6">
            <w:pPr>
              <w:rPr>
                <w:rFonts w:ascii="GHEA Grapalat" w:hAnsi="GHEA Grapalat"/>
                <w:lang w:val="en-US"/>
              </w:rPr>
            </w:pPr>
          </w:p>
          <w:p w:rsidR="003B0FE6" w:rsidRPr="003B0FE6" w:rsidRDefault="003B0FE6" w:rsidP="003B0FE6">
            <w:pPr>
              <w:rPr>
                <w:rFonts w:ascii="GHEA Grapalat" w:hAnsi="GHEA Grapalat"/>
                <w:lang w:val="en-US"/>
              </w:rPr>
            </w:pPr>
          </w:p>
          <w:p w:rsidR="003B0FE6" w:rsidRPr="003B0FE6" w:rsidRDefault="003B0FE6" w:rsidP="003B0FE6">
            <w:pPr>
              <w:rPr>
                <w:rFonts w:ascii="GHEA Grapalat" w:hAnsi="GHEA Grapalat"/>
                <w:lang w:val="en-US"/>
              </w:rPr>
            </w:pPr>
          </w:p>
          <w:p w:rsidR="003B0FE6" w:rsidRPr="003B0FE6" w:rsidRDefault="003B0FE6" w:rsidP="003B0FE6">
            <w:pPr>
              <w:rPr>
                <w:rFonts w:ascii="GHEA Grapalat" w:hAnsi="GHEA Grapalat"/>
                <w:lang w:val="en-US"/>
              </w:rPr>
            </w:pPr>
          </w:p>
          <w:p w:rsidR="003B0FE6" w:rsidRPr="003B0FE6" w:rsidRDefault="003B0FE6" w:rsidP="003B0FE6">
            <w:pPr>
              <w:rPr>
                <w:rFonts w:ascii="GHEA Grapalat" w:hAnsi="GHEA Grapalat"/>
                <w:lang w:val="en-US"/>
              </w:rPr>
            </w:pPr>
          </w:p>
          <w:p w:rsidR="003B0FE6" w:rsidRPr="003B0FE6" w:rsidRDefault="003B0FE6" w:rsidP="003B0FE6">
            <w:pPr>
              <w:rPr>
                <w:rFonts w:ascii="GHEA Grapalat" w:hAnsi="GHEA Grapalat"/>
                <w:lang w:val="en-US"/>
              </w:rPr>
            </w:pPr>
          </w:p>
          <w:p w:rsidR="003B0FE6" w:rsidRPr="003B0FE6" w:rsidRDefault="003B0FE6" w:rsidP="003B0FE6">
            <w:pPr>
              <w:rPr>
                <w:rFonts w:ascii="GHEA Grapalat" w:hAnsi="GHEA Grapalat"/>
                <w:lang w:val="en-US"/>
              </w:rPr>
            </w:pPr>
          </w:p>
          <w:p w:rsidR="003B0FE6" w:rsidRPr="003B0FE6" w:rsidRDefault="003B0FE6" w:rsidP="003B0FE6">
            <w:pPr>
              <w:rPr>
                <w:rFonts w:ascii="GHEA Grapalat" w:hAnsi="GHEA Grapalat"/>
                <w:lang w:val="en-US"/>
              </w:rPr>
            </w:pPr>
          </w:p>
          <w:p w:rsidR="003B0FE6" w:rsidRPr="003B0FE6" w:rsidRDefault="003B0FE6" w:rsidP="003B0FE6">
            <w:pPr>
              <w:rPr>
                <w:rFonts w:ascii="GHEA Grapalat" w:hAnsi="GHEA Grapalat"/>
                <w:lang w:val="en-US"/>
              </w:rPr>
            </w:pPr>
          </w:p>
          <w:p w:rsidR="003B0FE6" w:rsidRDefault="003B0FE6" w:rsidP="003B0FE6">
            <w:pPr>
              <w:rPr>
                <w:rFonts w:ascii="GHEA Grapalat" w:hAnsi="GHEA Grapalat"/>
                <w:lang w:val="en-US"/>
              </w:rPr>
            </w:pPr>
          </w:p>
          <w:p w:rsidR="006C2731" w:rsidRDefault="003B0FE6" w:rsidP="003B0FE6">
            <w:pPr>
              <w:rPr>
                <w:rFonts w:ascii="GHEA Grapalat" w:hAnsi="GHEA Grapalat"/>
                <w:lang w:val="en-US"/>
              </w:rPr>
            </w:pPr>
            <w:r w:rsidRPr="00D65766">
              <w:rPr>
                <w:rFonts w:ascii="GHEA Grapalat" w:hAnsi="GHEA Grapalat" w:cs="Sylfaen"/>
                <w:b/>
                <w:lang w:val="en-US"/>
              </w:rPr>
              <w:t>1.2)</w:t>
            </w:r>
            <w:r>
              <w:rPr>
                <w:rFonts w:ascii="GHEA Grapalat" w:hAnsi="GHEA Grapalat" w:cs="Sylfaen"/>
                <w:b/>
                <w:lang w:val="en-US"/>
              </w:rPr>
              <w:t xml:space="preserve"> </w:t>
            </w:r>
            <w:r>
              <w:rPr>
                <w:rFonts w:ascii="GHEA Grapalat" w:hAnsi="GHEA Grapalat" w:cs="Sylfaen"/>
                <w:lang w:val="en-US"/>
              </w:rPr>
              <w:t>Նախագծում կատարվել է համապատասխան փոփոխություն:</w:t>
            </w:r>
          </w:p>
          <w:p w:rsidR="006C2731" w:rsidRDefault="006C2731" w:rsidP="006C2731">
            <w:pPr>
              <w:rPr>
                <w:rFonts w:ascii="GHEA Grapalat" w:hAnsi="GHEA Grapalat"/>
                <w:lang w:val="en-US"/>
              </w:rPr>
            </w:pPr>
          </w:p>
          <w:p w:rsidR="00B74996" w:rsidRDefault="00B74996" w:rsidP="006C2731">
            <w:pPr>
              <w:ind w:firstLine="708"/>
              <w:rPr>
                <w:rFonts w:ascii="GHEA Grapalat" w:hAnsi="GHEA Grapalat"/>
                <w:lang w:val="en-US"/>
              </w:rPr>
            </w:pPr>
          </w:p>
          <w:p w:rsidR="006C2731" w:rsidRDefault="006C2731" w:rsidP="006C2731">
            <w:pPr>
              <w:ind w:firstLine="708"/>
              <w:rPr>
                <w:rFonts w:ascii="GHEA Grapalat" w:hAnsi="GHEA Grapalat"/>
                <w:lang w:val="en-US"/>
              </w:rPr>
            </w:pPr>
          </w:p>
          <w:p w:rsidR="006C2731" w:rsidRDefault="006C2731" w:rsidP="006C2731">
            <w:pPr>
              <w:ind w:firstLine="708"/>
              <w:rPr>
                <w:rFonts w:ascii="GHEA Grapalat" w:hAnsi="GHEA Grapalat"/>
                <w:lang w:val="en-US"/>
              </w:rPr>
            </w:pPr>
          </w:p>
          <w:p w:rsidR="006C2731" w:rsidRDefault="006C2731" w:rsidP="006C2731">
            <w:pPr>
              <w:ind w:firstLine="708"/>
              <w:rPr>
                <w:rFonts w:ascii="GHEA Grapalat" w:hAnsi="GHEA Grapalat"/>
                <w:lang w:val="en-US"/>
              </w:rPr>
            </w:pPr>
          </w:p>
          <w:p w:rsidR="006C2731" w:rsidRDefault="006C2731" w:rsidP="006C2731">
            <w:pPr>
              <w:ind w:firstLine="708"/>
              <w:rPr>
                <w:rFonts w:ascii="GHEA Grapalat" w:hAnsi="GHEA Grapalat"/>
                <w:lang w:val="en-US"/>
              </w:rPr>
            </w:pPr>
          </w:p>
          <w:p w:rsidR="006C2731" w:rsidRDefault="006C2731" w:rsidP="006C2731">
            <w:pPr>
              <w:ind w:firstLine="708"/>
              <w:rPr>
                <w:rFonts w:ascii="GHEA Grapalat" w:hAnsi="GHEA Grapalat"/>
                <w:lang w:val="en-US"/>
              </w:rPr>
            </w:pPr>
          </w:p>
          <w:p w:rsidR="006C2731" w:rsidRDefault="006C2731" w:rsidP="006C2731">
            <w:pPr>
              <w:ind w:firstLine="708"/>
              <w:rPr>
                <w:rFonts w:ascii="GHEA Grapalat" w:hAnsi="GHEA Grapalat"/>
                <w:lang w:val="en-US"/>
              </w:rPr>
            </w:pPr>
          </w:p>
          <w:p w:rsidR="006C2731" w:rsidRDefault="006C2731" w:rsidP="006C2731">
            <w:pPr>
              <w:ind w:firstLine="708"/>
              <w:rPr>
                <w:rFonts w:ascii="GHEA Grapalat" w:hAnsi="GHEA Grapalat"/>
                <w:lang w:val="en-US"/>
              </w:rPr>
            </w:pPr>
          </w:p>
          <w:p w:rsidR="006C2731" w:rsidRDefault="006C2731" w:rsidP="006C2731">
            <w:pPr>
              <w:ind w:firstLine="708"/>
              <w:rPr>
                <w:rFonts w:ascii="GHEA Grapalat" w:hAnsi="GHEA Grapalat"/>
                <w:lang w:val="en-US"/>
              </w:rPr>
            </w:pPr>
          </w:p>
          <w:p w:rsidR="006C2731" w:rsidRDefault="006C2731" w:rsidP="006C2731">
            <w:pPr>
              <w:ind w:firstLine="708"/>
              <w:rPr>
                <w:rFonts w:ascii="GHEA Grapalat" w:hAnsi="GHEA Grapalat"/>
                <w:lang w:val="en-US"/>
              </w:rPr>
            </w:pPr>
          </w:p>
          <w:p w:rsidR="006C2731" w:rsidRDefault="006C2731" w:rsidP="006C2731">
            <w:pPr>
              <w:ind w:firstLine="708"/>
              <w:rPr>
                <w:rFonts w:ascii="GHEA Grapalat" w:hAnsi="GHEA Grapalat"/>
                <w:lang w:val="en-US"/>
              </w:rPr>
            </w:pPr>
          </w:p>
          <w:p w:rsidR="00180A7A" w:rsidRDefault="006C2731" w:rsidP="006C2731">
            <w:pPr>
              <w:rPr>
                <w:rFonts w:ascii="GHEA Grapalat" w:hAnsi="GHEA Grapalat"/>
                <w:lang w:val="en-US"/>
              </w:rPr>
            </w:pPr>
            <w:r w:rsidRPr="006C2731">
              <w:rPr>
                <w:rFonts w:ascii="GHEA Grapalat" w:hAnsi="GHEA Grapalat" w:cs="Sylfaen"/>
                <w:b/>
                <w:lang w:val="en-US"/>
              </w:rPr>
              <w:t>1.3)</w:t>
            </w:r>
            <w:r>
              <w:rPr>
                <w:rFonts w:ascii="GHEA Grapalat" w:hAnsi="GHEA Grapalat" w:cs="Sylfaen"/>
                <w:b/>
                <w:lang w:val="en-US"/>
              </w:rPr>
              <w:t xml:space="preserve"> </w:t>
            </w:r>
            <w:r>
              <w:rPr>
                <w:rFonts w:ascii="GHEA Grapalat" w:hAnsi="GHEA Grapalat" w:cs="Sylfaen"/>
                <w:lang w:val="en-US"/>
              </w:rPr>
              <w:t>Նախագծում կատարվել է համպատասխան փոփոխություն:</w:t>
            </w:r>
          </w:p>
          <w:p w:rsidR="00180A7A" w:rsidRPr="00180A7A" w:rsidRDefault="00180A7A" w:rsidP="00180A7A">
            <w:pPr>
              <w:rPr>
                <w:rFonts w:ascii="GHEA Grapalat" w:hAnsi="GHEA Grapalat"/>
                <w:lang w:val="en-US"/>
              </w:rPr>
            </w:pPr>
          </w:p>
          <w:p w:rsidR="00180A7A" w:rsidRPr="00180A7A" w:rsidRDefault="00180A7A" w:rsidP="00180A7A">
            <w:pPr>
              <w:rPr>
                <w:rFonts w:ascii="GHEA Grapalat" w:hAnsi="GHEA Grapalat"/>
                <w:lang w:val="en-US"/>
              </w:rPr>
            </w:pPr>
          </w:p>
          <w:p w:rsidR="00180A7A" w:rsidRDefault="00180A7A" w:rsidP="00180A7A">
            <w:pPr>
              <w:rPr>
                <w:rFonts w:ascii="GHEA Grapalat" w:hAnsi="GHEA Grapalat"/>
                <w:lang w:val="en-US"/>
              </w:rPr>
            </w:pPr>
          </w:p>
          <w:p w:rsidR="006C2731" w:rsidRDefault="006C2731" w:rsidP="00180A7A">
            <w:pPr>
              <w:ind w:firstLine="708"/>
              <w:rPr>
                <w:rFonts w:ascii="GHEA Grapalat" w:hAnsi="GHEA Grapalat"/>
                <w:lang w:val="en-US"/>
              </w:rPr>
            </w:pPr>
          </w:p>
          <w:p w:rsidR="00180A7A" w:rsidRDefault="00180A7A" w:rsidP="00180A7A">
            <w:pPr>
              <w:ind w:firstLine="708"/>
              <w:rPr>
                <w:rFonts w:ascii="GHEA Grapalat" w:hAnsi="GHEA Grapalat"/>
                <w:lang w:val="en-US"/>
              </w:rPr>
            </w:pPr>
          </w:p>
          <w:p w:rsidR="00180A7A" w:rsidRDefault="00180A7A" w:rsidP="00180A7A">
            <w:pPr>
              <w:ind w:firstLine="708"/>
              <w:rPr>
                <w:rFonts w:ascii="GHEA Grapalat" w:hAnsi="GHEA Grapalat"/>
                <w:lang w:val="en-US"/>
              </w:rPr>
            </w:pPr>
          </w:p>
          <w:p w:rsidR="00180A7A" w:rsidRDefault="00180A7A" w:rsidP="00180A7A">
            <w:pPr>
              <w:ind w:firstLine="708"/>
              <w:rPr>
                <w:rFonts w:ascii="GHEA Grapalat" w:hAnsi="GHEA Grapalat"/>
                <w:lang w:val="en-US"/>
              </w:rPr>
            </w:pPr>
          </w:p>
          <w:p w:rsidR="00180A7A" w:rsidRDefault="00180A7A" w:rsidP="00180A7A">
            <w:pPr>
              <w:ind w:firstLine="708"/>
              <w:rPr>
                <w:rFonts w:ascii="GHEA Grapalat" w:hAnsi="GHEA Grapalat"/>
                <w:lang w:val="en-US"/>
              </w:rPr>
            </w:pPr>
          </w:p>
          <w:p w:rsidR="00180A7A" w:rsidRDefault="00180A7A" w:rsidP="00180A7A">
            <w:pPr>
              <w:ind w:firstLine="708"/>
              <w:rPr>
                <w:rFonts w:ascii="GHEA Grapalat" w:hAnsi="GHEA Grapalat"/>
                <w:lang w:val="en-US"/>
              </w:rPr>
            </w:pPr>
          </w:p>
          <w:p w:rsidR="00180A7A" w:rsidRDefault="00180A7A" w:rsidP="00180A7A">
            <w:pPr>
              <w:ind w:firstLine="708"/>
              <w:rPr>
                <w:rFonts w:ascii="GHEA Grapalat" w:hAnsi="GHEA Grapalat"/>
                <w:lang w:val="en-US"/>
              </w:rPr>
            </w:pPr>
          </w:p>
          <w:p w:rsidR="00180A7A" w:rsidRDefault="00180A7A" w:rsidP="00180A7A">
            <w:pPr>
              <w:ind w:firstLine="708"/>
              <w:rPr>
                <w:rFonts w:ascii="GHEA Grapalat" w:hAnsi="GHEA Grapalat"/>
                <w:lang w:val="en-US"/>
              </w:rPr>
            </w:pPr>
          </w:p>
          <w:p w:rsidR="00180A7A" w:rsidRDefault="00180A7A" w:rsidP="00180A7A">
            <w:pPr>
              <w:ind w:firstLine="708"/>
              <w:rPr>
                <w:rFonts w:ascii="GHEA Grapalat" w:hAnsi="GHEA Grapalat"/>
                <w:lang w:val="en-US"/>
              </w:rPr>
            </w:pPr>
          </w:p>
          <w:p w:rsidR="00180A7A" w:rsidRDefault="00180A7A" w:rsidP="00180A7A">
            <w:pPr>
              <w:ind w:firstLine="708"/>
              <w:rPr>
                <w:rFonts w:ascii="GHEA Grapalat" w:hAnsi="GHEA Grapalat"/>
                <w:lang w:val="en-US"/>
              </w:rPr>
            </w:pPr>
          </w:p>
          <w:p w:rsidR="00180A7A" w:rsidRDefault="00180A7A" w:rsidP="00180A7A">
            <w:pPr>
              <w:ind w:firstLine="708"/>
              <w:rPr>
                <w:rFonts w:ascii="GHEA Grapalat" w:hAnsi="GHEA Grapalat"/>
                <w:lang w:val="en-US"/>
              </w:rPr>
            </w:pPr>
          </w:p>
          <w:p w:rsidR="00180A7A" w:rsidRDefault="00180A7A" w:rsidP="00180A7A">
            <w:pPr>
              <w:ind w:firstLine="708"/>
              <w:rPr>
                <w:rFonts w:ascii="GHEA Grapalat" w:hAnsi="GHEA Grapalat"/>
                <w:lang w:val="en-US"/>
              </w:rPr>
            </w:pPr>
          </w:p>
          <w:p w:rsidR="00180A7A" w:rsidRDefault="00180A7A" w:rsidP="00180A7A">
            <w:pPr>
              <w:ind w:firstLine="708"/>
              <w:rPr>
                <w:rFonts w:ascii="GHEA Grapalat" w:hAnsi="GHEA Grapalat"/>
                <w:lang w:val="en-US"/>
              </w:rPr>
            </w:pPr>
          </w:p>
          <w:p w:rsidR="00180A7A" w:rsidRDefault="00180A7A" w:rsidP="00180A7A">
            <w:pPr>
              <w:ind w:firstLine="708"/>
              <w:rPr>
                <w:rFonts w:ascii="GHEA Grapalat" w:hAnsi="GHEA Grapalat"/>
                <w:lang w:val="en-US"/>
              </w:rPr>
            </w:pPr>
          </w:p>
          <w:p w:rsidR="00180A7A" w:rsidRDefault="00180A7A" w:rsidP="00180A7A">
            <w:pPr>
              <w:ind w:firstLine="708"/>
              <w:rPr>
                <w:rFonts w:ascii="GHEA Grapalat" w:hAnsi="GHEA Grapalat"/>
                <w:lang w:val="en-US"/>
              </w:rPr>
            </w:pPr>
          </w:p>
          <w:p w:rsidR="00180A7A" w:rsidRDefault="00180A7A" w:rsidP="00180A7A">
            <w:pPr>
              <w:ind w:firstLine="708"/>
              <w:rPr>
                <w:rFonts w:ascii="GHEA Grapalat" w:hAnsi="GHEA Grapalat"/>
                <w:lang w:val="en-US"/>
              </w:rPr>
            </w:pPr>
          </w:p>
          <w:p w:rsidR="00180A7A" w:rsidRDefault="00180A7A" w:rsidP="00180A7A">
            <w:pPr>
              <w:ind w:firstLine="708"/>
              <w:rPr>
                <w:rFonts w:ascii="GHEA Grapalat" w:hAnsi="GHEA Grapalat"/>
                <w:lang w:val="en-US"/>
              </w:rPr>
            </w:pPr>
          </w:p>
          <w:p w:rsidR="00180A7A" w:rsidRDefault="00180A7A" w:rsidP="00180A7A">
            <w:pPr>
              <w:ind w:firstLine="708"/>
              <w:rPr>
                <w:rFonts w:ascii="GHEA Grapalat" w:hAnsi="GHEA Grapalat"/>
                <w:lang w:val="en-US"/>
              </w:rPr>
            </w:pPr>
          </w:p>
          <w:p w:rsidR="00180A7A" w:rsidRDefault="00180A7A" w:rsidP="00180A7A">
            <w:pPr>
              <w:ind w:firstLine="708"/>
              <w:rPr>
                <w:rFonts w:ascii="GHEA Grapalat" w:hAnsi="GHEA Grapalat"/>
                <w:lang w:val="en-US"/>
              </w:rPr>
            </w:pPr>
          </w:p>
          <w:p w:rsidR="00180A7A" w:rsidRDefault="00180A7A" w:rsidP="00180A7A">
            <w:pPr>
              <w:ind w:firstLine="708"/>
              <w:rPr>
                <w:rFonts w:ascii="GHEA Grapalat" w:hAnsi="GHEA Grapalat"/>
                <w:lang w:val="en-US"/>
              </w:rPr>
            </w:pPr>
          </w:p>
          <w:p w:rsidR="00180A7A" w:rsidRDefault="00180A7A" w:rsidP="00180A7A">
            <w:pPr>
              <w:ind w:firstLine="708"/>
              <w:rPr>
                <w:rFonts w:ascii="GHEA Grapalat" w:hAnsi="GHEA Grapalat"/>
                <w:lang w:val="en-US"/>
              </w:rPr>
            </w:pPr>
          </w:p>
          <w:p w:rsidR="00180A7A" w:rsidRDefault="00180A7A" w:rsidP="00180A7A">
            <w:pPr>
              <w:ind w:firstLine="708"/>
              <w:rPr>
                <w:rFonts w:ascii="GHEA Grapalat" w:hAnsi="GHEA Grapalat"/>
                <w:lang w:val="en-US"/>
              </w:rPr>
            </w:pPr>
          </w:p>
          <w:p w:rsidR="00180A7A" w:rsidRDefault="00180A7A" w:rsidP="00180A7A">
            <w:pPr>
              <w:ind w:firstLine="708"/>
              <w:rPr>
                <w:rFonts w:ascii="GHEA Grapalat" w:hAnsi="GHEA Grapalat"/>
                <w:lang w:val="en-US"/>
              </w:rPr>
            </w:pPr>
          </w:p>
          <w:p w:rsidR="00180A7A" w:rsidRDefault="00180A7A" w:rsidP="00180A7A">
            <w:pPr>
              <w:ind w:firstLine="708"/>
              <w:rPr>
                <w:rFonts w:ascii="GHEA Grapalat" w:hAnsi="GHEA Grapalat"/>
                <w:lang w:val="en-US"/>
              </w:rPr>
            </w:pPr>
          </w:p>
          <w:p w:rsidR="00180A7A" w:rsidRDefault="00180A7A" w:rsidP="00180A7A">
            <w:pPr>
              <w:ind w:firstLine="708"/>
              <w:rPr>
                <w:rFonts w:ascii="GHEA Grapalat" w:hAnsi="GHEA Grapalat"/>
                <w:lang w:val="en-US"/>
              </w:rPr>
            </w:pPr>
          </w:p>
          <w:p w:rsidR="00180A7A" w:rsidRDefault="00180A7A" w:rsidP="00180A7A">
            <w:pPr>
              <w:ind w:firstLine="708"/>
              <w:rPr>
                <w:rFonts w:ascii="GHEA Grapalat" w:hAnsi="GHEA Grapalat"/>
                <w:lang w:val="en-US"/>
              </w:rPr>
            </w:pPr>
          </w:p>
          <w:p w:rsidR="00180A7A" w:rsidRDefault="00180A7A" w:rsidP="00180A7A">
            <w:pPr>
              <w:ind w:firstLine="708"/>
              <w:rPr>
                <w:rFonts w:ascii="GHEA Grapalat" w:hAnsi="GHEA Grapalat"/>
                <w:lang w:val="en-US"/>
              </w:rPr>
            </w:pPr>
          </w:p>
          <w:p w:rsidR="00180A7A" w:rsidRDefault="00180A7A" w:rsidP="00180A7A">
            <w:pPr>
              <w:ind w:firstLine="708"/>
              <w:rPr>
                <w:rFonts w:ascii="GHEA Grapalat" w:hAnsi="GHEA Grapalat"/>
                <w:lang w:val="en-US"/>
              </w:rPr>
            </w:pPr>
          </w:p>
          <w:p w:rsidR="00180A7A" w:rsidRDefault="00180A7A" w:rsidP="00180A7A">
            <w:pPr>
              <w:ind w:firstLine="708"/>
              <w:rPr>
                <w:rFonts w:ascii="GHEA Grapalat" w:hAnsi="GHEA Grapalat"/>
                <w:lang w:val="en-US"/>
              </w:rPr>
            </w:pPr>
          </w:p>
          <w:p w:rsidR="00180A7A" w:rsidRDefault="00180A7A" w:rsidP="00180A7A">
            <w:pPr>
              <w:ind w:firstLine="708"/>
              <w:rPr>
                <w:rFonts w:ascii="GHEA Grapalat" w:hAnsi="GHEA Grapalat"/>
                <w:lang w:val="en-US"/>
              </w:rPr>
            </w:pPr>
          </w:p>
          <w:p w:rsidR="00180A7A" w:rsidRDefault="00180A7A" w:rsidP="00180A7A">
            <w:pPr>
              <w:ind w:firstLine="708"/>
              <w:rPr>
                <w:rFonts w:ascii="GHEA Grapalat" w:hAnsi="GHEA Grapalat"/>
                <w:lang w:val="en-US"/>
              </w:rPr>
            </w:pPr>
          </w:p>
          <w:p w:rsidR="00180A7A" w:rsidRDefault="00180A7A" w:rsidP="00180A7A">
            <w:pPr>
              <w:ind w:firstLine="708"/>
              <w:rPr>
                <w:rFonts w:ascii="GHEA Grapalat" w:hAnsi="GHEA Grapalat"/>
                <w:lang w:val="en-US"/>
              </w:rPr>
            </w:pPr>
          </w:p>
          <w:p w:rsidR="00180A7A" w:rsidRDefault="00180A7A" w:rsidP="00180A7A">
            <w:pPr>
              <w:ind w:firstLine="708"/>
              <w:rPr>
                <w:rFonts w:ascii="GHEA Grapalat" w:hAnsi="GHEA Grapalat"/>
                <w:lang w:val="en-US"/>
              </w:rPr>
            </w:pPr>
          </w:p>
          <w:p w:rsidR="00180A7A" w:rsidRDefault="00180A7A" w:rsidP="00180A7A">
            <w:pPr>
              <w:ind w:firstLine="708"/>
              <w:rPr>
                <w:rFonts w:ascii="GHEA Grapalat" w:hAnsi="GHEA Grapalat"/>
                <w:lang w:val="en-US"/>
              </w:rPr>
            </w:pPr>
          </w:p>
          <w:p w:rsidR="00180A7A" w:rsidRDefault="00180A7A" w:rsidP="00180A7A">
            <w:pPr>
              <w:ind w:firstLine="708"/>
              <w:rPr>
                <w:rFonts w:ascii="GHEA Grapalat" w:hAnsi="GHEA Grapalat"/>
                <w:lang w:val="en-US"/>
              </w:rPr>
            </w:pPr>
          </w:p>
          <w:p w:rsidR="00180A7A" w:rsidRDefault="00180A7A" w:rsidP="00180A7A">
            <w:pPr>
              <w:ind w:firstLine="708"/>
              <w:rPr>
                <w:rFonts w:ascii="GHEA Grapalat" w:hAnsi="GHEA Grapalat"/>
                <w:lang w:val="en-US"/>
              </w:rPr>
            </w:pPr>
          </w:p>
          <w:p w:rsidR="00180A7A" w:rsidRDefault="00180A7A" w:rsidP="00180A7A">
            <w:pPr>
              <w:ind w:firstLine="708"/>
              <w:rPr>
                <w:rFonts w:ascii="GHEA Grapalat" w:hAnsi="GHEA Grapalat"/>
                <w:lang w:val="en-US"/>
              </w:rPr>
            </w:pPr>
          </w:p>
          <w:p w:rsidR="00180A7A" w:rsidRDefault="00180A7A" w:rsidP="00180A7A">
            <w:pPr>
              <w:ind w:firstLine="708"/>
              <w:rPr>
                <w:rFonts w:ascii="GHEA Grapalat" w:hAnsi="GHEA Grapalat"/>
                <w:lang w:val="en-US"/>
              </w:rPr>
            </w:pPr>
          </w:p>
          <w:p w:rsidR="00180A7A" w:rsidRDefault="00180A7A" w:rsidP="00180A7A">
            <w:pPr>
              <w:ind w:firstLine="708"/>
              <w:rPr>
                <w:rFonts w:ascii="GHEA Grapalat" w:hAnsi="GHEA Grapalat"/>
                <w:lang w:val="en-US"/>
              </w:rPr>
            </w:pPr>
          </w:p>
          <w:p w:rsidR="00180A7A" w:rsidRDefault="00180A7A" w:rsidP="00180A7A">
            <w:pPr>
              <w:ind w:firstLine="708"/>
              <w:rPr>
                <w:rFonts w:ascii="GHEA Grapalat" w:hAnsi="GHEA Grapalat"/>
                <w:lang w:val="en-US"/>
              </w:rPr>
            </w:pPr>
          </w:p>
          <w:p w:rsidR="00180A7A" w:rsidRDefault="00180A7A" w:rsidP="00180A7A">
            <w:pPr>
              <w:ind w:firstLine="708"/>
              <w:rPr>
                <w:rFonts w:ascii="GHEA Grapalat" w:hAnsi="GHEA Grapalat"/>
                <w:lang w:val="en-US"/>
              </w:rPr>
            </w:pPr>
          </w:p>
          <w:p w:rsidR="00180A7A" w:rsidRDefault="00180A7A" w:rsidP="00180A7A">
            <w:pPr>
              <w:ind w:firstLine="708"/>
              <w:rPr>
                <w:rFonts w:ascii="GHEA Grapalat" w:hAnsi="GHEA Grapalat"/>
                <w:lang w:val="en-US"/>
              </w:rPr>
            </w:pPr>
          </w:p>
          <w:p w:rsidR="00180A7A" w:rsidRDefault="00180A7A" w:rsidP="00180A7A">
            <w:pPr>
              <w:ind w:firstLine="708"/>
              <w:rPr>
                <w:rFonts w:ascii="GHEA Grapalat" w:hAnsi="GHEA Grapalat"/>
                <w:lang w:val="en-US"/>
              </w:rPr>
            </w:pPr>
          </w:p>
          <w:p w:rsidR="00180A7A" w:rsidRDefault="00180A7A" w:rsidP="00180A7A">
            <w:pPr>
              <w:ind w:firstLine="708"/>
              <w:rPr>
                <w:rFonts w:ascii="GHEA Grapalat" w:hAnsi="GHEA Grapalat"/>
                <w:lang w:val="en-US"/>
              </w:rPr>
            </w:pPr>
          </w:p>
          <w:p w:rsidR="00180A7A" w:rsidRDefault="00180A7A" w:rsidP="00180A7A">
            <w:pPr>
              <w:ind w:firstLine="708"/>
              <w:rPr>
                <w:rFonts w:ascii="GHEA Grapalat" w:hAnsi="GHEA Grapalat"/>
                <w:lang w:val="en-US"/>
              </w:rPr>
            </w:pPr>
          </w:p>
          <w:p w:rsidR="00180A7A" w:rsidRDefault="00180A7A" w:rsidP="00180A7A">
            <w:pPr>
              <w:ind w:firstLine="708"/>
              <w:rPr>
                <w:rFonts w:ascii="GHEA Grapalat" w:hAnsi="GHEA Grapalat"/>
                <w:lang w:val="en-US"/>
              </w:rPr>
            </w:pPr>
          </w:p>
          <w:p w:rsidR="00180A7A" w:rsidRDefault="00180A7A" w:rsidP="00180A7A">
            <w:pPr>
              <w:ind w:firstLine="708"/>
              <w:rPr>
                <w:rFonts w:ascii="GHEA Grapalat" w:hAnsi="GHEA Grapalat"/>
                <w:lang w:val="en-US"/>
              </w:rPr>
            </w:pPr>
          </w:p>
          <w:p w:rsidR="00180A7A" w:rsidRDefault="00180A7A" w:rsidP="00180A7A">
            <w:pPr>
              <w:ind w:firstLine="708"/>
              <w:rPr>
                <w:rFonts w:ascii="GHEA Grapalat" w:hAnsi="GHEA Grapalat"/>
                <w:lang w:val="en-US"/>
              </w:rPr>
            </w:pPr>
          </w:p>
          <w:p w:rsidR="00180A7A" w:rsidRDefault="00180A7A" w:rsidP="00180A7A">
            <w:pPr>
              <w:ind w:firstLine="708"/>
              <w:rPr>
                <w:rFonts w:ascii="GHEA Grapalat" w:hAnsi="GHEA Grapalat"/>
                <w:lang w:val="en-US"/>
              </w:rPr>
            </w:pPr>
          </w:p>
          <w:p w:rsidR="00180A7A" w:rsidRDefault="00180A7A" w:rsidP="00180A7A">
            <w:pPr>
              <w:ind w:firstLine="708"/>
              <w:rPr>
                <w:rFonts w:ascii="GHEA Grapalat" w:hAnsi="GHEA Grapalat"/>
                <w:lang w:val="en-US"/>
              </w:rPr>
            </w:pPr>
          </w:p>
          <w:p w:rsidR="00180A7A" w:rsidRDefault="00180A7A" w:rsidP="00180A7A">
            <w:pPr>
              <w:ind w:firstLine="708"/>
              <w:rPr>
                <w:rFonts w:ascii="GHEA Grapalat" w:hAnsi="GHEA Grapalat"/>
                <w:lang w:val="en-US"/>
              </w:rPr>
            </w:pPr>
          </w:p>
          <w:p w:rsidR="00252A2F" w:rsidRDefault="00180A7A" w:rsidP="00180A7A">
            <w:pPr>
              <w:rPr>
                <w:rFonts w:ascii="GHEA Grapalat" w:hAnsi="GHEA Grapalat"/>
                <w:lang w:val="en-US"/>
              </w:rPr>
            </w:pPr>
            <w:r w:rsidRPr="00617CB2">
              <w:rPr>
                <w:rFonts w:ascii="GHEA Grapalat" w:hAnsi="GHEA Grapalat" w:cs="Sylfaen"/>
                <w:b/>
                <w:lang w:val="en-US"/>
              </w:rPr>
              <w:t>1.5)</w:t>
            </w:r>
            <w:r>
              <w:rPr>
                <w:rFonts w:ascii="GHEA Grapalat" w:hAnsi="GHEA Grapalat" w:cs="Sylfaen"/>
                <w:b/>
                <w:lang w:val="en-US"/>
              </w:rPr>
              <w:t xml:space="preserve"> </w:t>
            </w:r>
            <w:r>
              <w:rPr>
                <w:rFonts w:ascii="GHEA Grapalat" w:hAnsi="GHEA Grapalat" w:cs="Sylfaen"/>
                <w:lang w:val="en-US"/>
              </w:rPr>
              <w:t>Նախագծում կատարվել է համապատասխան փոփոխություն:</w:t>
            </w:r>
          </w:p>
          <w:p w:rsidR="00252A2F" w:rsidRPr="00252A2F" w:rsidRDefault="00252A2F" w:rsidP="00252A2F">
            <w:pPr>
              <w:rPr>
                <w:rFonts w:ascii="GHEA Grapalat" w:hAnsi="GHEA Grapalat"/>
                <w:lang w:val="en-US"/>
              </w:rPr>
            </w:pPr>
          </w:p>
          <w:p w:rsidR="00252A2F" w:rsidRPr="00252A2F" w:rsidRDefault="00252A2F" w:rsidP="00252A2F">
            <w:pPr>
              <w:rPr>
                <w:rFonts w:ascii="GHEA Grapalat" w:hAnsi="GHEA Grapalat"/>
                <w:lang w:val="en-US"/>
              </w:rPr>
            </w:pPr>
          </w:p>
          <w:p w:rsidR="00252A2F" w:rsidRPr="00252A2F" w:rsidRDefault="00252A2F" w:rsidP="00252A2F">
            <w:pPr>
              <w:rPr>
                <w:rFonts w:ascii="GHEA Grapalat" w:hAnsi="GHEA Grapalat"/>
                <w:lang w:val="en-US"/>
              </w:rPr>
            </w:pPr>
          </w:p>
          <w:p w:rsidR="00252A2F" w:rsidRPr="00252A2F" w:rsidRDefault="00252A2F" w:rsidP="00252A2F">
            <w:pPr>
              <w:rPr>
                <w:rFonts w:ascii="GHEA Grapalat" w:hAnsi="GHEA Grapalat"/>
                <w:lang w:val="en-US"/>
              </w:rPr>
            </w:pPr>
          </w:p>
          <w:p w:rsidR="00252A2F" w:rsidRPr="00252A2F" w:rsidRDefault="00252A2F" w:rsidP="00252A2F">
            <w:pPr>
              <w:rPr>
                <w:rFonts w:ascii="GHEA Grapalat" w:hAnsi="GHEA Grapalat"/>
                <w:lang w:val="en-US"/>
              </w:rPr>
            </w:pPr>
          </w:p>
          <w:p w:rsidR="00252A2F" w:rsidRDefault="00252A2F" w:rsidP="00252A2F">
            <w:pPr>
              <w:rPr>
                <w:rFonts w:ascii="GHEA Grapalat" w:hAnsi="GHEA Grapalat"/>
                <w:lang w:val="en-US"/>
              </w:rPr>
            </w:pPr>
          </w:p>
          <w:p w:rsidR="00180A7A" w:rsidRDefault="00180A7A" w:rsidP="00252A2F">
            <w:pPr>
              <w:rPr>
                <w:rFonts w:ascii="GHEA Grapalat" w:hAnsi="GHEA Grapalat"/>
                <w:lang w:val="en-US"/>
              </w:rPr>
            </w:pPr>
          </w:p>
          <w:p w:rsidR="00252A2F" w:rsidRDefault="00252A2F" w:rsidP="00252A2F">
            <w:pPr>
              <w:rPr>
                <w:rFonts w:ascii="GHEA Grapalat" w:hAnsi="GHEA Grapalat"/>
                <w:lang w:val="en-US"/>
              </w:rPr>
            </w:pPr>
          </w:p>
          <w:p w:rsidR="00252A2F" w:rsidRDefault="00252A2F" w:rsidP="00252A2F">
            <w:pPr>
              <w:rPr>
                <w:rFonts w:ascii="GHEA Grapalat" w:hAnsi="GHEA Grapalat"/>
                <w:lang w:val="en-US"/>
              </w:rPr>
            </w:pPr>
          </w:p>
          <w:p w:rsidR="00252A2F" w:rsidRDefault="00252A2F" w:rsidP="00252A2F">
            <w:pPr>
              <w:rPr>
                <w:rFonts w:ascii="GHEA Grapalat" w:hAnsi="GHEA Grapalat"/>
                <w:lang w:val="en-US"/>
              </w:rPr>
            </w:pPr>
          </w:p>
          <w:p w:rsidR="00252A2F" w:rsidRDefault="00252A2F" w:rsidP="00252A2F">
            <w:pPr>
              <w:rPr>
                <w:rFonts w:ascii="GHEA Grapalat" w:hAnsi="GHEA Grapalat"/>
                <w:lang w:val="en-US"/>
              </w:rPr>
            </w:pPr>
          </w:p>
          <w:p w:rsidR="00252A2F" w:rsidRDefault="00252A2F" w:rsidP="00252A2F">
            <w:pPr>
              <w:rPr>
                <w:rFonts w:ascii="GHEA Grapalat" w:hAnsi="GHEA Grapalat"/>
                <w:lang w:val="en-US"/>
              </w:rPr>
            </w:pPr>
          </w:p>
          <w:p w:rsidR="00252A2F" w:rsidRDefault="00252A2F" w:rsidP="00252A2F">
            <w:pPr>
              <w:rPr>
                <w:rFonts w:ascii="GHEA Grapalat" w:hAnsi="GHEA Grapalat"/>
                <w:lang w:val="en-US"/>
              </w:rPr>
            </w:pPr>
          </w:p>
          <w:p w:rsidR="00252A2F" w:rsidRDefault="00252A2F" w:rsidP="00252A2F">
            <w:pPr>
              <w:rPr>
                <w:rFonts w:ascii="GHEA Grapalat" w:hAnsi="GHEA Grapalat"/>
                <w:lang w:val="en-US"/>
              </w:rPr>
            </w:pPr>
          </w:p>
          <w:p w:rsidR="00252A2F" w:rsidRDefault="00252A2F" w:rsidP="00252A2F">
            <w:pPr>
              <w:rPr>
                <w:rFonts w:ascii="GHEA Grapalat" w:hAnsi="GHEA Grapalat"/>
                <w:lang w:val="en-US"/>
              </w:rPr>
            </w:pPr>
          </w:p>
          <w:p w:rsidR="00252A2F" w:rsidRDefault="00252A2F" w:rsidP="00252A2F">
            <w:pPr>
              <w:rPr>
                <w:rFonts w:ascii="GHEA Grapalat" w:hAnsi="GHEA Grapalat"/>
                <w:lang w:val="en-US"/>
              </w:rPr>
            </w:pPr>
          </w:p>
          <w:p w:rsidR="00252A2F" w:rsidRDefault="00252A2F" w:rsidP="00252A2F">
            <w:pPr>
              <w:rPr>
                <w:rFonts w:ascii="GHEA Grapalat" w:hAnsi="GHEA Grapalat"/>
                <w:lang w:val="en-US"/>
              </w:rPr>
            </w:pPr>
          </w:p>
          <w:p w:rsidR="00252A2F" w:rsidRDefault="00252A2F" w:rsidP="00252A2F">
            <w:pPr>
              <w:rPr>
                <w:rFonts w:ascii="GHEA Grapalat" w:hAnsi="GHEA Grapalat"/>
                <w:lang w:val="en-US"/>
              </w:rPr>
            </w:pPr>
          </w:p>
          <w:p w:rsidR="00252A2F" w:rsidRDefault="00252A2F" w:rsidP="00252A2F">
            <w:pPr>
              <w:rPr>
                <w:rFonts w:ascii="GHEA Grapalat" w:hAnsi="GHEA Grapalat"/>
                <w:lang w:val="en-US"/>
              </w:rPr>
            </w:pPr>
          </w:p>
          <w:p w:rsidR="00252A2F" w:rsidRDefault="00252A2F" w:rsidP="00252A2F">
            <w:pPr>
              <w:rPr>
                <w:rFonts w:ascii="GHEA Grapalat" w:hAnsi="GHEA Grapalat"/>
                <w:lang w:val="en-US"/>
              </w:rPr>
            </w:pPr>
          </w:p>
          <w:p w:rsidR="00252A2F" w:rsidRDefault="00252A2F" w:rsidP="00252A2F">
            <w:pPr>
              <w:rPr>
                <w:rFonts w:ascii="GHEA Grapalat" w:hAnsi="GHEA Grapalat"/>
                <w:lang w:val="en-US"/>
              </w:rPr>
            </w:pPr>
          </w:p>
          <w:p w:rsidR="00252A2F" w:rsidRDefault="00252A2F" w:rsidP="00252A2F">
            <w:pPr>
              <w:rPr>
                <w:rFonts w:ascii="GHEA Grapalat" w:hAnsi="GHEA Grapalat"/>
                <w:lang w:val="en-US"/>
              </w:rPr>
            </w:pPr>
          </w:p>
          <w:p w:rsidR="00252A2F" w:rsidRDefault="00252A2F" w:rsidP="00252A2F">
            <w:pPr>
              <w:rPr>
                <w:rFonts w:ascii="GHEA Grapalat" w:hAnsi="GHEA Grapalat"/>
                <w:lang w:val="en-US"/>
              </w:rPr>
            </w:pPr>
          </w:p>
          <w:p w:rsidR="00252A2F" w:rsidRDefault="00252A2F" w:rsidP="00252A2F">
            <w:pPr>
              <w:rPr>
                <w:rFonts w:ascii="GHEA Grapalat" w:hAnsi="GHEA Grapalat"/>
                <w:lang w:val="en-US"/>
              </w:rPr>
            </w:pPr>
          </w:p>
          <w:p w:rsidR="00252A2F" w:rsidRDefault="00252A2F" w:rsidP="00252A2F">
            <w:pPr>
              <w:rPr>
                <w:rFonts w:ascii="GHEA Grapalat" w:hAnsi="GHEA Grapalat"/>
                <w:lang w:val="en-US"/>
              </w:rPr>
            </w:pPr>
          </w:p>
          <w:p w:rsidR="00252A2F" w:rsidRDefault="00252A2F" w:rsidP="00252A2F">
            <w:pPr>
              <w:rPr>
                <w:rFonts w:ascii="GHEA Grapalat" w:hAnsi="GHEA Grapalat"/>
                <w:lang w:val="en-US"/>
              </w:rPr>
            </w:pPr>
          </w:p>
          <w:p w:rsidR="00252A2F" w:rsidRDefault="00252A2F" w:rsidP="00252A2F">
            <w:pPr>
              <w:rPr>
                <w:rFonts w:ascii="GHEA Grapalat" w:hAnsi="GHEA Grapalat"/>
                <w:lang w:val="en-US"/>
              </w:rPr>
            </w:pPr>
          </w:p>
          <w:p w:rsidR="00252A2F" w:rsidRDefault="00252A2F" w:rsidP="00252A2F">
            <w:pPr>
              <w:rPr>
                <w:rFonts w:ascii="GHEA Grapalat" w:hAnsi="GHEA Grapalat"/>
                <w:lang w:val="en-US"/>
              </w:rPr>
            </w:pPr>
          </w:p>
          <w:p w:rsidR="00252A2F" w:rsidRDefault="00252A2F" w:rsidP="00252A2F">
            <w:pPr>
              <w:rPr>
                <w:rFonts w:ascii="GHEA Grapalat" w:hAnsi="GHEA Grapalat"/>
                <w:lang w:val="en-US"/>
              </w:rPr>
            </w:pPr>
          </w:p>
          <w:p w:rsidR="00252A2F" w:rsidRDefault="00252A2F" w:rsidP="00252A2F">
            <w:pPr>
              <w:rPr>
                <w:rFonts w:ascii="GHEA Grapalat" w:hAnsi="GHEA Grapalat"/>
                <w:lang w:val="en-US"/>
              </w:rPr>
            </w:pPr>
          </w:p>
          <w:p w:rsidR="00252A2F" w:rsidRDefault="00252A2F" w:rsidP="00252A2F">
            <w:pPr>
              <w:rPr>
                <w:rFonts w:ascii="GHEA Grapalat" w:hAnsi="GHEA Grapalat"/>
                <w:lang w:val="en-US"/>
              </w:rPr>
            </w:pPr>
          </w:p>
          <w:p w:rsidR="00252A2F" w:rsidRDefault="00252A2F" w:rsidP="00252A2F">
            <w:pPr>
              <w:rPr>
                <w:rFonts w:ascii="GHEA Grapalat" w:hAnsi="GHEA Grapalat"/>
                <w:lang w:val="en-US"/>
              </w:rPr>
            </w:pPr>
          </w:p>
          <w:p w:rsidR="00252A2F" w:rsidRDefault="00252A2F" w:rsidP="00252A2F">
            <w:pPr>
              <w:rPr>
                <w:rFonts w:ascii="GHEA Grapalat" w:hAnsi="GHEA Grapalat"/>
                <w:lang w:val="en-US"/>
              </w:rPr>
            </w:pPr>
          </w:p>
          <w:p w:rsidR="00252A2F" w:rsidRDefault="00252A2F" w:rsidP="00252A2F">
            <w:pPr>
              <w:rPr>
                <w:rFonts w:ascii="GHEA Grapalat" w:hAnsi="GHEA Grapalat" w:cs="Sylfaen"/>
                <w:lang w:val="en-US"/>
              </w:rPr>
            </w:pPr>
          </w:p>
          <w:p w:rsidR="00252A2F" w:rsidRDefault="00252A2F" w:rsidP="00252A2F">
            <w:pPr>
              <w:rPr>
                <w:rFonts w:ascii="GHEA Grapalat" w:hAnsi="GHEA Grapalat" w:cs="Sylfaen"/>
                <w:lang w:val="en-US"/>
              </w:rPr>
            </w:pPr>
          </w:p>
          <w:p w:rsidR="00252A2F" w:rsidRDefault="00252A2F" w:rsidP="00252A2F">
            <w:pPr>
              <w:rPr>
                <w:rFonts w:ascii="GHEA Grapalat" w:hAnsi="GHEA Grapalat" w:cs="Sylfaen"/>
                <w:lang w:val="en-US"/>
              </w:rPr>
            </w:pPr>
          </w:p>
          <w:p w:rsidR="00252A2F" w:rsidRDefault="00252A2F" w:rsidP="00252A2F">
            <w:pPr>
              <w:rPr>
                <w:rFonts w:ascii="GHEA Grapalat" w:hAnsi="GHEA Grapalat" w:cs="Sylfaen"/>
                <w:lang w:val="en-US"/>
              </w:rPr>
            </w:pPr>
          </w:p>
          <w:p w:rsidR="00252A2F" w:rsidRDefault="00252A2F" w:rsidP="00252A2F">
            <w:pPr>
              <w:rPr>
                <w:rFonts w:ascii="GHEA Grapalat" w:hAnsi="GHEA Grapalat"/>
                <w:lang w:val="en-US"/>
              </w:rPr>
            </w:pPr>
            <w:r w:rsidRPr="00252A2F">
              <w:rPr>
                <w:rFonts w:ascii="GHEA Grapalat" w:hAnsi="GHEA Grapalat" w:cs="Sylfaen"/>
                <w:b/>
                <w:lang w:val="en-US"/>
              </w:rPr>
              <w:t>1.7)</w:t>
            </w:r>
            <w:r>
              <w:rPr>
                <w:rFonts w:ascii="GHEA Grapalat" w:hAnsi="GHEA Grapalat" w:cs="Sylfaen"/>
                <w:b/>
                <w:lang w:val="en-US"/>
              </w:rPr>
              <w:t xml:space="preserve"> </w:t>
            </w:r>
            <w:r>
              <w:rPr>
                <w:rFonts w:ascii="GHEA Grapalat" w:hAnsi="GHEA Grapalat" w:cs="Sylfaen"/>
                <w:lang w:val="en-US"/>
              </w:rPr>
              <w:t>Նախագծում կատարվել է համապատասխան փոփոխություն:</w:t>
            </w:r>
          </w:p>
          <w:p w:rsidR="00252A2F" w:rsidRDefault="00252A2F" w:rsidP="00252A2F">
            <w:pPr>
              <w:rPr>
                <w:rFonts w:ascii="GHEA Grapalat" w:hAnsi="GHEA Grapalat"/>
                <w:lang w:val="en-US"/>
              </w:rPr>
            </w:pPr>
          </w:p>
          <w:p w:rsidR="00252A2F" w:rsidRDefault="00252A2F" w:rsidP="00252A2F">
            <w:pPr>
              <w:rPr>
                <w:rFonts w:ascii="GHEA Grapalat" w:hAnsi="GHEA Grapalat"/>
                <w:lang w:val="en-US"/>
              </w:rPr>
            </w:pPr>
          </w:p>
          <w:p w:rsidR="00643B1F" w:rsidRDefault="00643B1F" w:rsidP="00252A2F">
            <w:pPr>
              <w:rPr>
                <w:rFonts w:ascii="GHEA Grapalat" w:hAnsi="GHEA Grapalat"/>
                <w:lang w:val="en-US"/>
              </w:rPr>
            </w:pPr>
          </w:p>
          <w:p w:rsidR="00643B1F" w:rsidRDefault="00643B1F" w:rsidP="00252A2F">
            <w:pPr>
              <w:rPr>
                <w:rFonts w:ascii="GHEA Grapalat" w:hAnsi="GHEA Grapalat"/>
                <w:lang w:val="en-US"/>
              </w:rPr>
            </w:pPr>
          </w:p>
          <w:p w:rsidR="00643B1F" w:rsidRDefault="00643B1F" w:rsidP="00252A2F">
            <w:pPr>
              <w:rPr>
                <w:rFonts w:ascii="GHEA Grapalat" w:hAnsi="GHEA Grapalat"/>
                <w:lang w:val="en-US"/>
              </w:rPr>
            </w:pPr>
          </w:p>
          <w:p w:rsidR="00643B1F" w:rsidRDefault="00643B1F" w:rsidP="00252A2F">
            <w:pPr>
              <w:rPr>
                <w:rFonts w:ascii="GHEA Grapalat" w:hAnsi="GHEA Grapalat"/>
                <w:lang w:val="en-US"/>
              </w:rPr>
            </w:pPr>
          </w:p>
          <w:p w:rsidR="00643B1F" w:rsidRDefault="00643B1F" w:rsidP="00643B1F">
            <w:pPr>
              <w:rPr>
                <w:rFonts w:ascii="GHEA Grapalat" w:hAnsi="GHEA Grapalat"/>
                <w:lang w:val="en-US"/>
              </w:rPr>
            </w:pPr>
            <w:r w:rsidRPr="00643B1F">
              <w:rPr>
                <w:rFonts w:ascii="GHEA Grapalat" w:hAnsi="GHEA Grapalat" w:cs="Sylfaen"/>
                <w:b/>
                <w:lang w:val="en-US"/>
              </w:rPr>
              <w:t>2.</w:t>
            </w:r>
            <w:r>
              <w:rPr>
                <w:rFonts w:ascii="GHEA Grapalat" w:hAnsi="GHEA Grapalat" w:cs="Sylfaen"/>
                <w:b/>
                <w:lang w:val="en-US"/>
              </w:rPr>
              <w:t xml:space="preserve"> </w:t>
            </w:r>
            <w:r>
              <w:rPr>
                <w:rFonts w:ascii="GHEA Grapalat" w:hAnsi="GHEA Grapalat" w:cs="Sylfaen"/>
                <w:lang w:val="en-US"/>
              </w:rPr>
              <w:t>Նախագծում կատարվել է համապատասխան փոփոխություն:</w:t>
            </w:r>
          </w:p>
          <w:p w:rsidR="00643B1F" w:rsidRPr="00252A2F" w:rsidRDefault="00643B1F" w:rsidP="00252A2F">
            <w:pPr>
              <w:rPr>
                <w:rFonts w:ascii="GHEA Grapalat" w:hAnsi="GHEA Grapalat"/>
                <w:lang w:val="en-US"/>
              </w:rPr>
            </w:pPr>
          </w:p>
        </w:tc>
      </w:tr>
      <w:tr w:rsidR="00A873F4" w:rsidRPr="00A517ED" w:rsidTr="00F34895">
        <w:trPr>
          <w:trHeight w:val="1127"/>
        </w:trPr>
        <w:tc>
          <w:tcPr>
            <w:tcW w:w="682" w:type="dxa"/>
          </w:tcPr>
          <w:p w:rsidR="00A873F4" w:rsidRPr="00A517ED" w:rsidRDefault="00BD6147" w:rsidP="00480C26">
            <w:pPr>
              <w:autoSpaceDE w:val="0"/>
              <w:autoSpaceDN w:val="0"/>
              <w:adjustRightInd w:val="0"/>
              <w:spacing w:line="360" w:lineRule="auto"/>
              <w:jc w:val="both"/>
              <w:rPr>
                <w:rFonts w:ascii="GHEA Grapalat" w:hAnsi="GHEA Grapalat"/>
                <w:lang w:val="hy-AM"/>
              </w:rPr>
            </w:pPr>
            <w:r w:rsidRPr="00A517ED">
              <w:rPr>
                <w:rFonts w:ascii="GHEA Grapalat" w:hAnsi="GHEA Grapalat"/>
                <w:lang w:val="hy-AM"/>
              </w:rPr>
              <w:lastRenderedPageBreak/>
              <w:t>5</w:t>
            </w:r>
            <w:r w:rsidR="00A873F4" w:rsidRPr="00A517ED">
              <w:rPr>
                <w:rFonts w:ascii="GHEA Grapalat" w:hAnsi="GHEA Grapalat"/>
                <w:lang w:val="hy-AM"/>
              </w:rPr>
              <w:t>.</w:t>
            </w:r>
          </w:p>
        </w:tc>
        <w:tc>
          <w:tcPr>
            <w:tcW w:w="2648" w:type="dxa"/>
          </w:tcPr>
          <w:p w:rsidR="00A873F4" w:rsidRDefault="00D82EEE" w:rsidP="00D82EEE">
            <w:pPr>
              <w:spacing w:line="360" w:lineRule="auto"/>
              <w:jc w:val="both"/>
              <w:rPr>
                <w:rFonts w:ascii="GHEA Grapalat" w:hAnsi="GHEA Grapalat"/>
                <w:color w:val="000000"/>
                <w:shd w:val="clear" w:color="auto" w:fill="FFFFFF"/>
                <w:lang w:val="en-US"/>
              </w:rPr>
            </w:pPr>
            <w:r>
              <w:rPr>
                <w:rFonts w:ascii="GHEA Grapalat" w:hAnsi="GHEA Grapalat"/>
                <w:color w:val="000000"/>
                <w:shd w:val="clear" w:color="auto" w:fill="FFFFFF"/>
                <w:lang w:val="en-US"/>
              </w:rPr>
              <w:t>Երևանի քաղաքապետարան</w:t>
            </w:r>
            <w:r w:rsidR="00EF7889">
              <w:rPr>
                <w:rFonts w:ascii="GHEA Grapalat" w:hAnsi="GHEA Grapalat"/>
                <w:color w:val="000000"/>
                <w:shd w:val="clear" w:color="auto" w:fill="FFFFFF"/>
                <w:lang w:val="en-US"/>
              </w:rPr>
              <w:t>,</w:t>
            </w:r>
          </w:p>
          <w:p w:rsidR="00EF7889" w:rsidRPr="00EF7889" w:rsidRDefault="00EF7889" w:rsidP="00D82EEE">
            <w:pPr>
              <w:spacing w:line="360" w:lineRule="auto"/>
              <w:jc w:val="both"/>
              <w:rPr>
                <w:rFonts w:ascii="GHEA Grapalat" w:hAnsi="GHEA Grapalat"/>
                <w:color w:val="000000"/>
                <w:lang w:val="en-US"/>
              </w:rPr>
            </w:pPr>
            <w:r>
              <w:rPr>
                <w:rFonts w:ascii="GHEA Grapalat" w:hAnsi="GHEA Grapalat"/>
                <w:color w:val="000000"/>
                <w:shd w:val="clear" w:color="auto" w:fill="FFFFFF"/>
                <w:lang w:val="en-US"/>
              </w:rPr>
              <w:t xml:space="preserve">2020 թվականի հոկտեմբերի 23-ի թիվ </w:t>
            </w:r>
            <w:r w:rsidRPr="00EF7889">
              <w:rPr>
                <w:rFonts w:ascii="GHEA Grapalat" w:hAnsi="GHEA Grapalat"/>
                <w:color w:val="000000"/>
                <w:shd w:val="clear" w:color="auto" w:fill="FFFFFF"/>
              </w:rPr>
              <w:t>01/07-107612</w:t>
            </w:r>
            <w:r>
              <w:rPr>
                <w:rFonts w:ascii="GHEA Grapalat" w:hAnsi="GHEA Grapalat"/>
                <w:color w:val="000000"/>
                <w:shd w:val="clear" w:color="auto" w:fill="FFFFFF"/>
                <w:lang w:val="en-US"/>
              </w:rPr>
              <w:t xml:space="preserve"> գրություն</w:t>
            </w:r>
          </w:p>
        </w:tc>
        <w:tc>
          <w:tcPr>
            <w:tcW w:w="5334" w:type="dxa"/>
          </w:tcPr>
          <w:p w:rsidR="00093197" w:rsidRPr="006D5E97" w:rsidRDefault="006D5E97" w:rsidP="00093197">
            <w:pPr>
              <w:autoSpaceDE w:val="0"/>
              <w:autoSpaceDN w:val="0"/>
              <w:adjustRightInd w:val="0"/>
              <w:rPr>
                <w:rFonts w:ascii="GHEA Grapalat" w:hAnsi="GHEA Grapalat"/>
                <w:lang w:val="en-US"/>
              </w:rPr>
            </w:pPr>
            <w:r>
              <w:rPr>
                <w:rFonts w:ascii="GHEA Grapalat" w:hAnsi="GHEA Grapalat"/>
                <w:lang w:val="en-US"/>
              </w:rPr>
              <w:t>Նախագծով կարգավորված չէ այն դեպքերը, երբ անշարժ գույքի տարածքում (հողամասում) շարժական գույքի տեղադրողը հայտնի չէ և անշարժ գույքի սեփականատիրոջ (օրինկան տիրապետողի) կողմից միջողցներ ձեռնարկելու արդյունքում վերջիննս չի հայտնաբերվել:</w:t>
            </w:r>
          </w:p>
          <w:p w:rsidR="00A873F4" w:rsidRPr="00A517ED" w:rsidRDefault="00A873F4" w:rsidP="00093197">
            <w:pPr>
              <w:pStyle w:val="ListParagraph"/>
              <w:tabs>
                <w:tab w:val="left" w:pos="450"/>
              </w:tabs>
              <w:spacing w:line="360" w:lineRule="auto"/>
              <w:ind w:left="0"/>
              <w:jc w:val="both"/>
              <w:rPr>
                <w:rFonts w:ascii="GHEA Grapalat" w:hAnsi="GHEA Grapalat"/>
              </w:rPr>
            </w:pPr>
          </w:p>
        </w:tc>
        <w:tc>
          <w:tcPr>
            <w:tcW w:w="4386" w:type="dxa"/>
          </w:tcPr>
          <w:p w:rsidR="00A873F4" w:rsidRDefault="00E9664F" w:rsidP="00480C26">
            <w:pPr>
              <w:tabs>
                <w:tab w:val="left" w:pos="0"/>
              </w:tabs>
              <w:spacing w:line="360" w:lineRule="auto"/>
              <w:jc w:val="both"/>
              <w:rPr>
                <w:rFonts w:ascii="GHEA Grapalat" w:hAnsi="GHEA Grapalat" w:cs="Sylfaen"/>
                <w:lang w:val="en-US"/>
              </w:rPr>
            </w:pPr>
            <w:r>
              <w:rPr>
                <w:rFonts w:ascii="GHEA Grapalat" w:hAnsi="GHEA Grapalat" w:cs="Sylfaen"/>
                <w:lang w:val="en-US"/>
              </w:rPr>
              <w:t>Չի ընդունվել հետևյալ պատճառաբանությամբ:</w:t>
            </w:r>
          </w:p>
          <w:p w:rsidR="004C4651" w:rsidRDefault="009350B8" w:rsidP="004C4651">
            <w:pPr>
              <w:rPr>
                <w:rFonts w:ascii="GHEA Grapalat" w:hAnsi="GHEA Grapalat" w:cs="Sylfaen"/>
                <w:lang w:val="en-US"/>
              </w:rPr>
            </w:pPr>
            <w:r>
              <w:rPr>
                <w:rFonts w:ascii="GHEA Grapalat" w:hAnsi="GHEA Grapalat" w:cs="Sylfaen"/>
                <w:lang w:val="en-US"/>
              </w:rPr>
              <w:t xml:space="preserve">Նախ </w:t>
            </w:r>
            <w:r w:rsidR="004317FE">
              <w:rPr>
                <w:rFonts w:ascii="GHEA Grapalat" w:hAnsi="GHEA Grapalat" w:cs="Sylfaen"/>
                <w:lang w:val="en-US"/>
              </w:rPr>
              <w:t xml:space="preserve">պետէ է նշել, որ </w:t>
            </w:r>
            <w:r>
              <w:rPr>
                <w:rFonts w:ascii="GHEA Grapalat" w:hAnsi="GHEA Grapalat" w:cs="Sylfaen"/>
                <w:lang w:val="en-US"/>
              </w:rPr>
              <w:t xml:space="preserve">Նախագծի </w:t>
            </w:r>
            <w:r>
              <w:rPr>
                <w:rFonts w:ascii="GHEA Grapalat" w:hAnsi="GHEA Grapalat" w:cs="Sylfaen"/>
              </w:rPr>
              <w:t xml:space="preserve">N </w:t>
            </w:r>
            <w:r>
              <w:rPr>
                <w:rFonts w:ascii="GHEA Grapalat" w:hAnsi="GHEA Grapalat" w:cs="Sylfaen"/>
                <w:lang w:val="en-US"/>
              </w:rPr>
              <w:t>2</w:t>
            </w:r>
            <w:r w:rsidRPr="00D65766">
              <w:rPr>
                <w:rFonts w:ascii="GHEA Grapalat" w:hAnsi="GHEA Grapalat" w:cs="Sylfaen"/>
              </w:rPr>
              <w:t xml:space="preserve"> հավելված</w:t>
            </w:r>
            <w:r>
              <w:rPr>
                <w:rFonts w:ascii="GHEA Grapalat" w:hAnsi="GHEA Grapalat" w:cs="Sylfaen"/>
                <w:lang w:val="en-US"/>
              </w:rPr>
              <w:t xml:space="preserve">ով նշված իրավիճակը կարգավորված է: Մասնավորապես, խոսքը վերաբերում է </w:t>
            </w:r>
            <w:r>
              <w:rPr>
                <w:rFonts w:ascii="GHEA Grapalat" w:hAnsi="GHEA Grapalat" w:cs="Sylfaen"/>
              </w:rPr>
              <w:t xml:space="preserve">N </w:t>
            </w:r>
            <w:r>
              <w:rPr>
                <w:rFonts w:ascii="GHEA Grapalat" w:hAnsi="GHEA Grapalat" w:cs="Sylfaen"/>
                <w:lang w:val="en-US"/>
              </w:rPr>
              <w:t>2</w:t>
            </w:r>
            <w:r w:rsidRPr="00D65766">
              <w:rPr>
                <w:rFonts w:ascii="GHEA Grapalat" w:hAnsi="GHEA Grapalat" w:cs="Sylfaen"/>
              </w:rPr>
              <w:t xml:space="preserve"> հավելված</w:t>
            </w:r>
            <w:r>
              <w:rPr>
                <w:rFonts w:ascii="GHEA Grapalat" w:hAnsi="GHEA Grapalat" w:cs="Sylfaen"/>
                <w:lang w:val="en-US"/>
              </w:rPr>
              <w:t xml:space="preserve">ի 5-րդ կետով նախատեսված իրավակարգավորմանը: Ինչ վերաբերում է Նախագծի </w:t>
            </w:r>
            <w:r>
              <w:rPr>
                <w:rFonts w:ascii="GHEA Grapalat" w:hAnsi="GHEA Grapalat" w:cs="Sylfaen"/>
              </w:rPr>
              <w:t xml:space="preserve">N </w:t>
            </w:r>
            <w:r w:rsidR="004C4651">
              <w:rPr>
                <w:rFonts w:ascii="GHEA Grapalat" w:hAnsi="GHEA Grapalat" w:cs="Sylfaen"/>
                <w:lang w:val="en-US"/>
              </w:rPr>
              <w:t>1</w:t>
            </w:r>
            <w:r w:rsidRPr="00D65766">
              <w:rPr>
                <w:rFonts w:ascii="GHEA Grapalat" w:hAnsi="GHEA Grapalat" w:cs="Sylfaen"/>
              </w:rPr>
              <w:t xml:space="preserve"> հավելված</w:t>
            </w:r>
            <w:r>
              <w:rPr>
                <w:rFonts w:ascii="GHEA Grapalat" w:hAnsi="GHEA Grapalat" w:cs="Sylfaen"/>
                <w:lang w:val="en-US"/>
              </w:rPr>
              <w:t xml:space="preserve">ին, ապա </w:t>
            </w:r>
            <w:r w:rsidR="004C4651">
              <w:rPr>
                <w:rFonts w:ascii="GHEA Grapalat" w:hAnsi="GHEA Grapalat" w:cs="Sylfaen"/>
                <w:lang w:val="en-US"/>
              </w:rPr>
              <w:t xml:space="preserve">դրանում համապատասխան իրավակարգավորման </w:t>
            </w:r>
            <w:r w:rsidR="004C4651">
              <w:rPr>
                <w:rFonts w:ascii="GHEA Grapalat" w:hAnsi="GHEA Grapalat" w:cs="Sylfaen"/>
                <w:lang w:val="en-US"/>
              </w:rPr>
              <w:lastRenderedPageBreak/>
              <w:t>բացակայությունը</w:t>
            </w:r>
            <w:r w:rsidR="004C4651">
              <w:rPr>
                <w:rFonts w:ascii="GHEA Mariam" w:hAnsi="GHEA Mariam"/>
                <w:lang w:val="en-US"/>
              </w:rPr>
              <w:t xml:space="preserve"> պատահական չէ և </w:t>
            </w:r>
            <w:r w:rsidR="00403FC1">
              <w:rPr>
                <w:rFonts w:ascii="GHEA Mariam" w:hAnsi="GHEA Mariam"/>
                <w:lang w:val="en-US"/>
              </w:rPr>
              <w:t>H</w:t>
            </w:r>
            <w:r w:rsidR="004C4651">
              <w:rPr>
                <w:rFonts w:ascii="GHEA Mariam" w:hAnsi="GHEA Mariam"/>
                <w:lang w:val="en-US"/>
              </w:rPr>
              <w:t xml:space="preserve">պայմանավորված է այն հանգամանքով, որ Նախագծի </w:t>
            </w:r>
            <w:r w:rsidR="004C4651" w:rsidRPr="00FF3701">
              <w:rPr>
                <w:rFonts w:ascii="GHEA Mariam" w:hAnsi="GHEA Mariam"/>
              </w:rPr>
              <w:t xml:space="preserve">N </w:t>
            </w:r>
            <w:r w:rsidR="004C4651">
              <w:rPr>
                <w:rFonts w:ascii="GHEA Mariam" w:hAnsi="GHEA Mariam"/>
              </w:rPr>
              <w:t>1</w:t>
            </w:r>
            <w:r w:rsidR="004C4651" w:rsidRPr="00FF3701">
              <w:rPr>
                <w:rFonts w:ascii="GHEA Mariam" w:hAnsi="GHEA Mariam"/>
              </w:rPr>
              <w:t xml:space="preserve"> հավելված</w:t>
            </w:r>
            <w:r w:rsidR="004C4651">
              <w:rPr>
                <w:rFonts w:ascii="GHEA Mariam" w:hAnsi="GHEA Mariam"/>
                <w:lang w:val="en-US"/>
              </w:rPr>
              <w:t>ում ոստւիկանությանը դիմող սուբյեկտ է հանդիսանում մասնավոր այձը: Հետևաբար, եթե այս դեպքում որևէ շահագրգիռ անձ հայնտնի չէ , ապա գործ ունենք քաղաքացիական օրենսգրքի իմաստով տիրազուրկ գույքի հետ, ինչով պայմանավորված պետությունը միջամտել չի կարող:</w:t>
            </w:r>
          </w:p>
          <w:p w:rsidR="004C4651" w:rsidRPr="00252A2F" w:rsidRDefault="004C4651" w:rsidP="004C4651">
            <w:pPr>
              <w:rPr>
                <w:rFonts w:ascii="GHEA Grapalat" w:hAnsi="GHEA Grapalat" w:cs="Sylfaen"/>
                <w:lang w:val="en-US"/>
              </w:rPr>
            </w:pPr>
          </w:p>
          <w:p w:rsidR="00E9664F" w:rsidRPr="009350B8" w:rsidRDefault="00E9664F" w:rsidP="009350B8">
            <w:pPr>
              <w:tabs>
                <w:tab w:val="left" w:pos="0"/>
              </w:tabs>
              <w:spacing w:line="360" w:lineRule="auto"/>
              <w:jc w:val="both"/>
              <w:rPr>
                <w:rFonts w:ascii="GHEA Grapalat" w:hAnsi="GHEA Grapalat" w:cs="Sylfaen"/>
                <w:lang w:val="en-US"/>
              </w:rPr>
            </w:pPr>
          </w:p>
        </w:tc>
        <w:tc>
          <w:tcPr>
            <w:tcW w:w="3061" w:type="dxa"/>
          </w:tcPr>
          <w:p w:rsidR="00A873F4" w:rsidRPr="00A517ED" w:rsidRDefault="00A873F4" w:rsidP="00480C26">
            <w:pPr>
              <w:autoSpaceDE w:val="0"/>
              <w:autoSpaceDN w:val="0"/>
              <w:adjustRightInd w:val="0"/>
              <w:spacing w:line="360" w:lineRule="auto"/>
              <w:jc w:val="both"/>
              <w:rPr>
                <w:rFonts w:ascii="GHEA Grapalat" w:hAnsi="GHEA Grapalat"/>
                <w:lang w:val="hy-AM"/>
              </w:rPr>
            </w:pPr>
          </w:p>
        </w:tc>
      </w:tr>
      <w:tr w:rsidR="000F3C1E" w:rsidRPr="00A517ED" w:rsidTr="00F34895">
        <w:trPr>
          <w:trHeight w:val="1127"/>
        </w:trPr>
        <w:tc>
          <w:tcPr>
            <w:tcW w:w="682" w:type="dxa"/>
          </w:tcPr>
          <w:p w:rsidR="000F3C1E" w:rsidRPr="000F3C1E" w:rsidRDefault="000F3C1E" w:rsidP="00480C26">
            <w:pPr>
              <w:autoSpaceDE w:val="0"/>
              <w:autoSpaceDN w:val="0"/>
              <w:adjustRightInd w:val="0"/>
              <w:spacing w:line="360" w:lineRule="auto"/>
              <w:jc w:val="both"/>
              <w:rPr>
                <w:rFonts w:ascii="GHEA Grapalat" w:hAnsi="GHEA Grapalat"/>
                <w:lang w:val="en-US"/>
              </w:rPr>
            </w:pPr>
            <w:r>
              <w:rPr>
                <w:rFonts w:ascii="GHEA Grapalat" w:hAnsi="GHEA Grapalat"/>
                <w:lang w:val="en-US"/>
              </w:rPr>
              <w:lastRenderedPageBreak/>
              <w:t>6.</w:t>
            </w:r>
          </w:p>
        </w:tc>
        <w:tc>
          <w:tcPr>
            <w:tcW w:w="2648" w:type="dxa"/>
          </w:tcPr>
          <w:p w:rsidR="000F3C1E" w:rsidRPr="00F43C72" w:rsidRDefault="00403FC1" w:rsidP="00D82EEE">
            <w:pPr>
              <w:spacing w:line="360" w:lineRule="auto"/>
              <w:jc w:val="both"/>
              <w:rPr>
                <w:rFonts w:ascii="GHEA Grapalat" w:hAnsi="GHEA Grapalat"/>
                <w:color w:val="000000"/>
                <w:shd w:val="clear" w:color="auto" w:fill="FFFFFF"/>
                <w:lang w:val="en-US"/>
              </w:rPr>
            </w:pPr>
            <w:r w:rsidRPr="00F43C72">
              <w:rPr>
                <w:rFonts w:ascii="GHEA Grapalat" w:hAnsi="GHEA Grapalat"/>
                <w:color w:val="000000"/>
                <w:shd w:val="clear" w:color="auto" w:fill="FFFFFF"/>
                <w:lang w:val="en-US"/>
              </w:rPr>
              <w:t>Հայաստանի Հանրապետության ֆինանսների նախարարություն</w:t>
            </w:r>
            <w:r w:rsidR="00296A8F" w:rsidRPr="00F43C72">
              <w:rPr>
                <w:rFonts w:ascii="GHEA Grapalat" w:hAnsi="GHEA Grapalat"/>
                <w:color w:val="000000"/>
                <w:shd w:val="clear" w:color="auto" w:fill="FFFFFF"/>
                <w:lang w:val="en-US"/>
              </w:rPr>
              <w:t>,</w:t>
            </w:r>
          </w:p>
          <w:p w:rsidR="00296A8F" w:rsidRPr="00F43C72" w:rsidRDefault="00296A8F" w:rsidP="00D82EEE">
            <w:pPr>
              <w:spacing w:line="360" w:lineRule="auto"/>
              <w:jc w:val="both"/>
              <w:rPr>
                <w:rFonts w:ascii="Sylfaen" w:hAnsi="Sylfaen"/>
                <w:color w:val="000000"/>
                <w:shd w:val="clear" w:color="auto" w:fill="FFFFFF"/>
                <w:lang w:val="en-US"/>
              </w:rPr>
            </w:pPr>
            <w:r w:rsidRPr="00F43C72">
              <w:rPr>
                <w:rFonts w:ascii="GHEA Grapalat" w:hAnsi="GHEA Grapalat"/>
                <w:color w:val="000000"/>
                <w:shd w:val="clear" w:color="auto" w:fill="FFFFFF"/>
                <w:lang w:val="en-US"/>
              </w:rPr>
              <w:t xml:space="preserve">2020 թվականի </w:t>
            </w:r>
            <w:r w:rsidR="00F43C72" w:rsidRPr="00F43C72">
              <w:rPr>
                <w:rFonts w:ascii="GHEA Grapalat" w:hAnsi="GHEA Grapalat"/>
                <w:color w:val="000000"/>
                <w:shd w:val="clear" w:color="auto" w:fill="FFFFFF"/>
                <w:lang w:val="en-US"/>
              </w:rPr>
              <w:t xml:space="preserve">նոյեմբերի 27-ի թիվ </w:t>
            </w:r>
            <w:r w:rsidR="00F43C72" w:rsidRPr="00F43C72">
              <w:rPr>
                <w:rFonts w:ascii="GHEA Grapalat" w:hAnsi="GHEA Grapalat"/>
                <w:color w:val="000000"/>
                <w:shd w:val="clear" w:color="auto" w:fill="FFFFFF"/>
              </w:rPr>
              <w:t>01/11-1/17586-2020</w:t>
            </w:r>
            <w:r w:rsidR="00F43C72" w:rsidRPr="00F43C72">
              <w:rPr>
                <w:rFonts w:ascii="GHEA Grapalat" w:hAnsi="GHEA Grapalat"/>
                <w:color w:val="000000"/>
                <w:shd w:val="clear" w:color="auto" w:fill="FFFFFF"/>
                <w:lang w:val="en-US"/>
              </w:rPr>
              <w:t xml:space="preserve"> գրություն</w:t>
            </w:r>
          </w:p>
        </w:tc>
        <w:tc>
          <w:tcPr>
            <w:tcW w:w="5334" w:type="dxa"/>
          </w:tcPr>
          <w:p w:rsidR="00A31DDF" w:rsidRPr="00280110" w:rsidRDefault="00A31DDF" w:rsidP="00A31DDF">
            <w:pPr>
              <w:pStyle w:val="ListParagraph"/>
              <w:numPr>
                <w:ilvl w:val="0"/>
                <w:numId w:val="31"/>
              </w:numPr>
              <w:tabs>
                <w:tab w:val="left" w:pos="709"/>
                <w:tab w:val="left" w:pos="851"/>
                <w:tab w:val="left" w:pos="993"/>
              </w:tabs>
              <w:ind w:left="0" w:right="-939" w:firstLine="708"/>
              <w:jc w:val="both"/>
              <w:rPr>
                <w:rFonts w:ascii="GHEA Grapalat" w:hAnsi="GHEA Grapalat"/>
                <w:lang w:val="hy-AM"/>
              </w:rPr>
            </w:pPr>
            <w:r w:rsidRPr="00280110">
              <w:rPr>
                <w:rFonts w:ascii="GHEA Grapalat" w:hAnsi="GHEA Grapalat"/>
                <w:lang w:val="hy-AM"/>
              </w:rPr>
              <w:t>Նախագծի 1-ին և 2-րդ կետերի բովանդակությունն անհրաժեշտ է համապատասխանեցնել N 1 և N 2 հավելվածների վերնագրերի բովանդակությանը:</w:t>
            </w:r>
          </w:p>
          <w:p w:rsidR="00A31DDF" w:rsidRPr="00A31DDF" w:rsidRDefault="00A31DDF" w:rsidP="00A31DDF">
            <w:pPr>
              <w:pStyle w:val="ListParagraph"/>
              <w:tabs>
                <w:tab w:val="left" w:pos="709"/>
                <w:tab w:val="left" w:pos="851"/>
                <w:tab w:val="left" w:pos="993"/>
              </w:tabs>
              <w:ind w:left="708" w:right="-939"/>
              <w:jc w:val="both"/>
              <w:rPr>
                <w:rFonts w:ascii="GHEA Grapalat" w:hAnsi="GHEA Grapalat"/>
                <w:lang w:val="hy-AM"/>
              </w:rPr>
            </w:pPr>
          </w:p>
          <w:p w:rsidR="00A31DDF" w:rsidRPr="00280110" w:rsidRDefault="00A31DDF" w:rsidP="007212CA">
            <w:pPr>
              <w:pStyle w:val="ListParagraph"/>
              <w:numPr>
                <w:ilvl w:val="0"/>
                <w:numId w:val="31"/>
              </w:numPr>
              <w:tabs>
                <w:tab w:val="left" w:pos="709"/>
                <w:tab w:val="left" w:pos="851"/>
                <w:tab w:val="left" w:pos="993"/>
              </w:tabs>
              <w:ind w:left="0" w:right="-84" w:firstLine="708"/>
              <w:jc w:val="both"/>
              <w:rPr>
                <w:rFonts w:ascii="GHEA Grapalat" w:hAnsi="GHEA Grapalat"/>
                <w:lang w:val="hy-AM"/>
              </w:rPr>
            </w:pPr>
            <w:r w:rsidRPr="00280110">
              <w:rPr>
                <w:rFonts w:ascii="GHEA Grapalat" w:hAnsi="GHEA Grapalat"/>
                <w:color w:val="000000"/>
                <w:shd w:val="clear" w:color="auto" w:fill="FFFFFF"/>
                <w:lang w:val="hy-AM"/>
              </w:rPr>
              <w:t xml:space="preserve">Հաշվի առնելով Նախագծի նորմատիվ բնույթը և հիմք ընդունելով «Նորմատիվ իրավական ակտերի մասին» օրենքի 23-րդ հոդվածի 1-ին մասը՝ Նախագծում անհրաժեշտ է նախատեսել ուժի մեջ մտնելու ժամկետ: </w:t>
            </w:r>
          </w:p>
          <w:p w:rsidR="00A31DDF" w:rsidRPr="00A31DDF" w:rsidRDefault="00A31DDF" w:rsidP="007212CA">
            <w:pPr>
              <w:pStyle w:val="ListParagraph"/>
              <w:tabs>
                <w:tab w:val="left" w:pos="709"/>
                <w:tab w:val="left" w:pos="851"/>
                <w:tab w:val="left" w:pos="993"/>
              </w:tabs>
              <w:ind w:left="708" w:right="-84"/>
              <w:jc w:val="both"/>
              <w:rPr>
                <w:rFonts w:ascii="GHEA Grapalat" w:hAnsi="GHEA Grapalat"/>
                <w:lang w:val="hy-AM"/>
              </w:rPr>
            </w:pPr>
          </w:p>
          <w:p w:rsidR="0097022B" w:rsidRPr="0097022B" w:rsidRDefault="0097022B" w:rsidP="0097022B">
            <w:pPr>
              <w:pStyle w:val="ListParagraph"/>
              <w:tabs>
                <w:tab w:val="left" w:pos="709"/>
                <w:tab w:val="left" w:pos="851"/>
                <w:tab w:val="left" w:pos="993"/>
              </w:tabs>
              <w:ind w:left="708" w:right="-84"/>
              <w:jc w:val="both"/>
              <w:rPr>
                <w:rFonts w:ascii="GHEA Grapalat" w:hAnsi="GHEA Grapalat"/>
                <w:lang w:val="hy-AM"/>
              </w:rPr>
            </w:pPr>
          </w:p>
          <w:p w:rsidR="0097022B" w:rsidRPr="0097022B" w:rsidRDefault="0097022B" w:rsidP="0097022B">
            <w:pPr>
              <w:pStyle w:val="ListParagraph"/>
              <w:tabs>
                <w:tab w:val="left" w:pos="709"/>
                <w:tab w:val="left" w:pos="851"/>
                <w:tab w:val="left" w:pos="993"/>
              </w:tabs>
              <w:ind w:left="708" w:right="-84"/>
              <w:jc w:val="both"/>
              <w:rPr>
                <w:rFonts w:ascii="GHEA Grapalat" w:hAnsi="GHEA Grapalat"/>
                <w:lang w:val="hy-AM"/>
              </w:rPr>
            </w:pPr>
          </w:p>
          <w:p w:rsidR="0097022B" w:rsidRPr="0097022B" w:rsidRDefault="0097022B" w:rsidP="0097022B">
            <w:pPr>
              <w:pStyle w:val="ListParagraph"/>
              <w:tabs>
                <w:tab w:val="left" w:pos="709"/>
                <w:tab w:val="left" w:pos="851"/>
                <w:tab w:val="left" w:pos="993"/>
              </w:tabs>
              <w:ind w:left="708" w:right="-84"/>
              <w:jc w:val="both"/>
              <w:rPr>
                <w:rFonts w:ascii="GHEA Grapalat" w:hAnsi="GHEA Grapalat"/>
                <w:lang w:val="hy-AM"/>
              </w:rPr>
            </w:pPr>
          </w:p>
          <w:p w:rsidR="0097022B" w:rsidRPr="0097022B" w:rsidRDefault="0097022B" w:rsidP="0097022B">
            <w:pPr>
              <w:pStyle w:val="ListParagraph"/>
              <w:tabs>
                <w:tab w:val="left" w:pos="709"/>
                <w:tab w:val="left" w:pos="851"/>
                <w:tab w:val="left" w:pos="993"/>
              </w:tabs>
              <w:ind w:left="708" w:right="-84"/>
              <w:jc w:val="both"/>
              <w:rPr>
                <w:rFonts w:ascii="GHEA Grapalat" w:hAnsi="GHEA Grapalat"/>
                <w:lang w:val="hy-AM"/>
              </w:rPr>
            </w:pPr>
          </w:p>
          <w:p w:rsidR="0097022B" w:rsidRPr="0097022B" w:rsidRDefault="0097022B" w:rsidP="0097022B">
            <w:pPr>
              <w:pStyle w:val="ListParagraph"/>
              <w:tabs>
                <w:tab w:val="left" w:pos="709"/>
                <w:tab w:val="left" w:pos="851"/>
                <w:tab w:val="left" w:pos="993"/>
              </w:tabs>
              <w:ind w:left="708" w:right="-84"/>
              <w:jc w:val="both"/>
              <w:rPr>
                <w:rFonts w:ascii="GHEA Grapalat" w:hAnsi="GHEA Grapalat"/>
                <w:lang w:val="hy-AM"/>
              </w:rPr>
            </w:pPr>
          </w:p>
          <w:p w:rsidR="0097022B" w:rsidRPr="0097022B" w:rsidRDefault="0097022B" w:rsidP="0097022B">
            <w:pPr>
              <w:pStyle w:val="ListParagraph"/>
              <w:tabs>
                <w:tab w:val="left" w:pos="709"/>
                <w:tab w:val="left" w:pos="851"/>
                <w:tab w:val="left" w:pos="993"/>
              </w:tabs>
              <w:ind w:left="708" w:right="-84"/>
              <w:jc w:val="both"/>
              <w:rPr>
                <w:rFonts w:ascii="GHEA Grapalat" w:hAnsi="GHEA Grapalat"/>
                <w:lang w:val="hy-AM"/>
              </w:rPr>
            </w:pPr>
          </w:p>
          <w:p w:rsidR="0097022B" w:rsidRPr="0097022B" w:rsidRDefault="0097022B" w:rsidP="0097022B">
            <w:pPr>
              <w:tabs>
                <w:tab w:val="left" w:pos="709"/>
                <w:tab w:val="left" w:pos="851"/>
                <w:tab w:val="left" w:pos="993"/>
              </w:tabs>
              <w:ind w:left="708" w:right="-84"/>
              <w:jc w:val="both"/>
              <w:rPr>
                <w:rFonts w:ascii="GHEA Grapalat" w:hAnsi="GHEA Grapalat"/>
                <w:lang w:val="hy-AM"/>
              </w:rPr>
            </w:pPr>
          </w:p>
          <w:p w:rsidR="0097022B" w:rsidRDefault="0097022B" w:rsidP="0097022B">
            <w:pPr>
              <w:pStyle w:val="ListParagraph"/>
              <w:tabs>
                <w:tab w:val="left" w:pos="709"/>
                <w:tab w:val="left" w:pos="851"/>
                <w:tab w:val="left" w:pos="993"/>
              </w:tabs>
              <w:ind w:left="708" w:right="-84"/>
              <w:jc w:val="both"/>
              <w:rPr>
                <w:rFonts w:ascii="GHEA Grapalat" w:hAnsi="GHEA Grapalat"/>
              </w:rPr>
            </w:pPr>
          </w:p>
          <w:p w:rsidR="0097022B" w:rsidRDefault="0097022B" w:rsidP="0097022B">
            <w:pPr>
              <w:pStyle w:val="ListParagraph"/>
              <w:tabs>
                <w:tab w:val="left" w:pos="709"/>
                <w:tab w:val="left" w:pos="851"/>
                <w:tab w:val="left" w:pos="993"/>
              </w:tabs>
              <w:ind w:left="708" w:right="-84"/>
              <w:jc w:val="both"/>
              <w:rPr>
                <w:rFonts w:ascii="GHEA Grapalat" w:hAnsi="GHEA Grapalat"/>
              </w:rPr>
            </w:pPr>
          </w:p>
          <w:p w:rsidR="0097022B" w:rsidRPr="0097022B" w:rsidRDefault="0097022B" w:rsidP="0097022B">
            <w:pPr>
              <w:pStyle w:val="ListParagraph"/>
              <w:tabs>
                <w:tab w:val="left" w:pos="709"/>
                <w:tab w:val="left" w:pos="851"/>
                <w:tab w:val="left" w:pos="993"/>
              </w:tabs>
              <w:ind w:left="708" w:right="-84"/>
              <w:jc w:val="both"/>
              <w:rPr>
                <w:rFonts w:ascii="GHEA Grapalat" w:hAnsi="GHEA Grapalat"/>
                <w:lang w:val="hy-AM"/>
              </w:rPr>
            </w:pPr>
          </w:p>
          <w:p w:rsidR="00A31DDF" w:rsidRPr="00280110" w:rsidRDefault="00A31DDF" w:rsidP="007212CA">
            <w:pPr>
              <w:pStyle w:val="ListParagraph"/>
              <w:numPr>
                <w:ilvl w:val="0"/>
                <w:numId w:val="31"/>
              </w:numPr>
              <w:tabs>
                <w:tab w:val="left" w:pos="709"/>
                <w:tab w:val="left" w:pos="851"/>
                <w:tab w:val="left" w:pos="993"/>
              </w:tabs>
              <w:ind w:left="0" w:right="-84" w:firstLine="708"/>
              <w:jc w:val="both"/>
              <w:rPr>
                <w:rFonts w:ascii="GHEA Grapalat" w:hAnsi="GHEA Grapalat"/>
                <w:lang w:val="hy-AM"/>
              </w:rPr>
            </w:pPr>
            <w:r w:rsidRPr="00280110">
              <w:rPr>
                <w:rFonts w:ascii="GHEA Grapalat" w:hAnsi="GHEA Grapalat"/>
                <w:lang w:val="hy-AM"/>
              </w:rPr>
              <w:t xml:space="preserve">Նախագծի 1-ին կետով հաստատվող N 1 հավելվածի 1-ին և 2-րդ կետերի անհրաժեշտությունը բացակայում է, քանի որ բառացի վերարտադրում է </w:t>
            </w:r>
            <w:r w:rsidRPr="00280110">
              <w:rPr>
                <w:rFonts w:ascii="GHEA Grapalat" w:hAnsi="GHEA Grapalat"/>
                <w:lang w:val="hy-AM"/>
              </w:rPr>
              <w:br/>
              <w:t xml:space="preserve">ՀՀ քաղաքացիական օրենսգրքի 203-րդ հոդվածի 6-րդ և 7-րդ մասերի բովանդակությունը: </w:t>
            </w:r>
          </w:p>
          <w:p w:rsidR="00A31DDF" w:rsidRDefault="00A31DDF" w:rsidP="007212CA">
            <w:pPr>
              <w:tabs>
                <w:tab w:val="left" w:pos="540"/>
              </w:tabs>
              <w:spacing w:line="360" w:lineRule="auto"/>
              <w:ind w:right="-84"/>
              <w:jc w:val="both"/>
              <w:rPr>
                <w:rFonts w:ascii="GHEA Grapalat" w:hAnsi="GHEA Grapalat" w:cs="Sylfaen"/>
                <w:lang w:val="hy-AM"/>
              </w:rPr>
            </w:pPr>
          </w:p>
          <w:p w:rsidR="000F3C1E" w:rsidRDefault="000F3C1E" w:rsidP="00093197">
            <w:pPr>
              <w:autoSpaceDE w:val="0"/>
              <w:autoSpaceDN w:val="0"/>
              <w:adjustRightInd w:val="0"/>
              <w:rPr>
                <w:rFonts w:ascii="GHEA Grapalat" w:hAnsi="GHEA Grapalat"/>
                <w:lang w:val="en-US"/>
              </w:rPr>
            </w:pPr>
          </w:p>
        </w:tc>
        <w:tc>
          <w:tcPr>
            <w:tcW w:w="4386" w:type="dxa"/>
          </w:tcPr>
          <w:p w:rsidR="007212CA" w:rsidRDefault="00A31DDF" w:rsidP="00480C26">
            <w:pPr>
              <w:tabs>
                <w:tab w:val="left" w:pos="0"/>
              </w:tabs>
              <w:spacing w:line="360" w:lineRule="auto"/>
              <w:jc w:val="both"/>
              <w:rPr>
                <w:rFonts w:ascii="GHEA Grapalat" w:hAnsi="GHEA Grapalat" w:cs="Sylfaen"/>
                <w:lang w:val="en-US"/>
              </w:rPr>
            </w:pPr>
            <w:r>
              <w:rPr>
                <w:rFonts w:ascii="GHEA Grapalat" w:hAnsi="GHEA Grapalat" w:cs="Sylfaen"/>
                <w:lang w:val="en-US"/>
              </w:rPr>
              <w:lastRenderedPageBreak/>
              <w:t>1.</w:t>
            </w:r>
            <w:r w:rsidR="00652CF7">
              <w:rPr>
                <w:rFonts w:ascii="GHEA Grapalat" w:hAnsi="GHEA Grapalat" w:cs="Sylfaen"/>
                <w:lang w:val="en-US"/>
              </w:rPr>
              <w:t>Ընդունվել է:</w:t>
            </w:r>
          </w:p>
          <w:p w:rsidR="007212CA" w:rsidRPr="007212CA" w:rsidRDefault="007212CA" w:rsidP="007212CA">
            <w:pPr>
              <w:rPr>
                <w:rFonts w:ascii="GHEA Grapalat" w:hAnsi="GHEA Grapalat" w:cs="Sylfaen"/>
                <w:lang w:val="en-US"/>
              </w:rPr>
            </w:pPr>
          </w:p>
          <w:p w:rsidR="007212CA" w:rsidRPr="007212CA" w:rsidRDefault="007212CA" w:rsidP="007212CA">
            <w:pPr>
              <w:rPr>
                <w:rFonts w:ascii="GHEA Grapalat" w:hAnsi="GHEA Grapalat" w:cs="Sylfaen"/>
                <w:lang w:val="en-US"/>
              </w:rPr>
            </w:pPr>
          </w:p>
          <w:p w:rsidR="007212CA" w:rsidRPr="007212CA" w:rsidRDefault="007212CA" w:rsidP="007212CA">
            <w:pPr>
              <w:rPr>
                <w:rFonts w:ascii="GHEA Grapalat" w:hAnsi="GHEA Grapalat" w:cs="Sylfaen"/>
                <w:lang w:val="en-US"/>
              </w:rPr>
            </w:pPr>
          </w:p>
          <w:p w:rsidR="007212CA" w:rsidRDefault="007212CA" w:rsidP="007212CA">
            <w:pPr>
              <w:rPr>
                <w:rFonts w:ascii="GHEA Grapalat" w:hAnsi="GHEA Grapalat" w:cs="Sylfaen"/>
                <w:lang w:val="en-US"/>
              </w:rPr>
            </w:pPr>
          </w:p>
          <w:p w:rsidR="000F3C1E" w:rsidRDefault="007212CA" w:rsidP="007212CA">
            <w:pPr>
              <w:rPr>
                <w:rFonts w:ascii="GHEA Grapalat" w:hAnsi="GHEA Grapalat" w:cs="Sylfaen"/>
                <w:lang w:val="en-US"/>
              </w:rPr>
            </w:pPr>
            <w:r>
              <w:rPr>
                <w:rFonts w:ascii="GHEA Grapalat" w:hAnsi="GHEA Grapalat" w:cs="Sylfaen"/>
                <w:lang w:val="en-US"/>
              </w:rPr>
              <w:t>2. Չի ընդունվել հետևյալ պատճառաբանությամբ.</w:t>
            </w:r>
          </w:p>
          <w:p w:rsidR="007212CA" w:rsidRDefault="00AA02B2" w:rsidP="00AA02B2">
            <w:pPr>
              <w:jc w:val="both"/>
              <w:rPr>
                <w:rFonts w:ascii="GHEA Grapalat" w:hAnsi="GHEA Grapalat"/>
                <w:i/>
                <w:color w:val="000000"/>
                <w:shd w:val="clear" w:color="auto" w:fill="FFFFFF"/>
                <w:lang w:val="en-US"/>
              </w:rPr>
            </w:pPr>
            <w:r w:rsidRPr="00280110">
              <w:rPr>
                <w:rFonts w:ascii="GHEA Grapalat" w:hAnsi="GHEA Grapalat"/>
                <w:color w:val="000000"/>
                <w:shd w:val="clear" w:color="auto" w:fill="FFFFFF"/>
                <w:lang w:val="hy-AM"/>
              </w:rPr>
              <w:t>«Նորմատիվ իրավական ակտերի մասին» օրենքի 23-րդ հոդվածի</w:t>
            </w:r>
            <w:r>
              <w:rPr>
                <w:rFonts w:ascii="GHEA Grapalat" w:hAnsi="GHEA Grapalat"/>
                <w:color w:val="000000"/>
                <w:shd w:val="clear" w:color="auto" w:fill="FFFFFF"/>
                <w:lang w:val="en-US"/>
              </w:rPr>
              <w:t xml:space="preserve"> 5-րդ մասի </w:t>
            </w:r>
            <w:r w:rsidRPr="00AA02B2">
              <w:rPr>
                <w:rFonts w:ascii="GHEA Grapalat" w:hAnsi="GHEA Grapalat"/>
                <w:color w:val="000000"/>
                <w:shd w:val="clear" w:color="auto" w:fill="FFFFFF"/>
                <w:lang w:val="en-US"/>
              </w:rPr>
              <w:t>համաձայն</w:t>
            </w:r>
            <w:r w:rsidRPr="00AA02B2">
              <w:rPr>
                <w:rFonts w:ascii="GHEA Grapalat" w:hAnsi="GHEA Grapalat"/>
                <w:i/>
                <w:color w:val="000000"/>
                <w:shd w:val="clear" w:color="auto" w:fill="FFFFFF"/>
                <w:lang w:val="en-US"/>
              </w:rPr>
              <w:t xml:space="preserve"> ն</w:t>
            </w:r>
            <w:r w:rsidRPr="00AA02B2">
              <w:rPr>
                <w:rFonts w:ascii="GHEA Grapalat" w:hAnsi="GHEA Grapalat"/>
                <w:i/>
                <w:color w:val="000000"/>
                <w:shd w:val="clear" w:color="auto" w:fill="FFFFFF"/>
              </w:rPr>
              <w:t xml:space="preserve">որմատիվ իրավական այն ակտը, որով ուժի մեջ մտնելու ժամկետ նախատեսված չէ, ուժի մեջ է մտնում դրա </w:t>
            </w:r>
            <w:r w:rsidRPr="00AA02B2">
              <w:rPr>
                <w:rFonts w:ascii="GHEA Grapalat" w:hAnsi="GHEA Grapalat"/>
                <w:i/>
                <w:color w:val="000000"/>
                <w:shd w:val="clear" w:color="auto" w:fill="FFFFFF"/>
              </w:rPr>
              <w:lastRenderedPageBreak/>
              <w:t>պաշտոնական հրապարակման օրվան հաջորդող տասներորդ օրը:</w:t>
            </w:r>
          </w:p>
          <w:p w:rsidR="0097022B" w:rsidRDefault="00A723FD" w:rsidP="00AA02B2">
            <w:pPr>
              <w:jc w:val="both"/>
              <w:rPr>
                <w:rFonts w:ascii="GHEA Grapalat" w:hAnsi="GHEA Grapalat" w:cs="Sylfaen"/>
                <w:lang w:val="en-US"/>
              </w:rPr>
            </w:pPr>
            <w:r w:rsidRPr="00A723FD">
              <w:rPr>
                <w:rFonts w:ascii="GHEA Grapalat" w:hAnsi="GHEA Grapalat"/>
                <w:color w:val="000000"/>
                <w:shd w:val="clear" w:color="auto" w:fill="FFFFFF"/>
                <w:lang w:val="en-US"/>
              </w:rPr>
              <w:t>Հետևաբար, վերոնշյալով պայմա</w:t>
            </w:r>
            <w:r>
              <w:rPr>
                <w:rFonts w:ascii="GHEA Grapalat" w:hAnsi="GHEA Grapalat"/>
                <w:color w:val="000000"/>
                <w:shd w:val="clear" w:color="auto" w:fill="FFFFFF"/>
                <w:lang w:val="en-US"/>
              </w:rPr>
              <w:t>նավորված բացակայում է անհրաժեշտությունը Նախագծում սահմանելու ուժի մեջ մտնելու ժամկետ:</w:t>
            </w:r>
          </w:p>
          <w:p w:rsidR="0097022B" w:rsidRPr="0097022B" w:rsidRDefault="0097022B" w:rsidP="0097022B">
            <w:pPr>
              <w:rPr>
                <w:rFonts w:ascii="GHEA Grapalat" w:hAnsi="GHEA Grapalat" w:cs="Sylfaen"/>
                <w:lang w:val="en-US"/>
              </w:rPr>
            </w:pPr>
          </w:p>
          <w:p w:rsidR="00AA02B2" w:rsidRPr="0097022B" w:rsidRDefault="0097022B" w:rsidP="00803D06">
            <w:pPr>
              <w:rPr>
                <w:rFonts w:ascii="GHEA Grapalat" w:hAnsi="GHEA Grapalat" w:cs="Sylfaen"/>
                <w:lang w:val="en-US"/>
              </w:rPr>
            </w:pPr>
            <w:r>
              <w:rPr>
                <w:rFonts w:ascii="GHEA Grapalat" w:hAnsi="GHEA Grapalat" w:cs="Sylfaen"/>
                <w:lang w:val="en-US"/>
              </w:rPr>
              <w:t>3.</w:t>
            </w:r>
            <w:r w:rsidR="00803D06" w:rsidRPr="00D65766">
              <w:rPr>
                <w:rFonts w:ascii="GHEA Grapalat" w:hAnsi="GHEA Grapalat" w:cs="Sylfaen"/>
              </w:rPr>
              <w:t xml:space="preserve"> Չի ընդունվել հետևյալ պատճառաբանությամբ. Նախագծի N 1 հավելվածի 1-ի և 2-րդ կետերի պահպանումը պայամանավորված է նորմատիվ իրավական ակտի հասցեատերեի համար իրավական որոշակիության և կանխատեսելիության ապահովման անհրաժեշտությամբ: Հետևաբար, վերոնշյալ դրույթն</w:t>
            </w:r>
            <w:r w:rsidR="00803D06">
              <w:rPr>
                <w:rFonts w:ascii="GHEA Grapalat" w:hAnsi="GHEA Grapalat" w:cs="Sylfaen"/>
              </w:rPr>
              <w:t xml:space="preserve">երի առկայությունը Նախագծում չի </w:t>
            </w:r>
            <w:r w:rsidR="00803D06" w:rsidRPr="00D65766">
              <w:rPr>
                <w:rFonts w:ascii="GHEA Grapalat" w:hAnsi="GHEA Grapalat" w:cs="Sylfaen"/>
              </w:rPr>
              <w:t>կարող մեկնաբանվել որպես իրավական նորմի կրկնություն:</w:t>
            </w:r>
          </w:p>
        </w:tc>
        <w:tc>
          <w:tcPr>
            <w:tcW w:w="3061" w:type="dxa"/>
          </w:tcPr>
          <w:p w:rsidR="000F3C1E" w:rsidRPr="00652CF7" w:rsidRDefault="00652CF7" w:rsidP="00480C26">
            <w:pPr>
              <w:autoSpaceDE w:val="0"/>
              <w:autoSpaceDN w:val="0"/>
              <w:adjustRightInd w:val="0"/>
              <w:spacing w:line="360" w:lineRule="auto"/>
              <w:jc w:val="both"/>
              <w:rPr>
                <w:rFonts w:ascii="GHEA Grapalat" w:hAnsi="GHEA Grapalat"/>
                <w:lang w:val="en-US"/>
              </w:rPr>
            </w:pPr>
            <w:r>
              <w:rPr>
                <w:rFonts w:ascii="GHEA Grapalat" w:hAnsi="GHEA Grapalat"/>
                <w:lang w:val="en-US"/>
              </w:rPr>
              <w:lastRenderedPageBreak/>
              <w:t>1.Նախագծում կատարվել է համապատասխան փփոխություն:</w:t>
            </w:r>
          </w:p>
        </w:tc>
      </w:tr>
      <w:tr w:rsidR="005C662F" w:rsidRPr="00A517ED" w:rsidTr="00F34895">
        <w:trPr>
          <w:trHeight w:val="1127"/>
        </w:trPr>
        <w:tc>
          <w:tcPr>
            <w:tcW w:w="682" w:type="dxa"/>
          </w:tcPr>
          <w:p w:rsidR="005C662F" w:rsidRDefault="005C662F" w:rsidP="00480C26">
            <w:pPr>
              <w:autoSpaceDE w:val="0"/>
              <w:autoSpaceDN w:val="0"/>
              <w:adjustRightInd w:val="0"/>
              <w:spacing w:line="360" w:lineRule="auto"/>
              <w:jc w:val="both"/>
              <w:rPr>
                <w:rFonts w:ascii="GHEA Grapalat" w:hAnsi="GHEA Grapalat"/>
                <w:lang w:val="en-US"/>
              </w:rPr>
            </w:pPr>
            <w:r>
              <w:rPr>
                <w:rFonts w:ascii="GHEA Grapalat" w:hAnsi="GHEA Grapalat"/>
                <w:lang w:val="en-US"/>
              </w:rPr>
              <w:lastRenderedPageBreak/>
              <w:t>7.</w:t>
            </w:r>
          </w:p>
        </w:tc>
        <w:tc>
          <w:tcPr>
            <w:tcW w:w="2648" w:type="dxa"/>
          </w:tcPr>
          <w:p w:rsidR="005C662F" w:rsidRDefault="005C662F" w:rsidP="00D82EEE">
            <w:pPr>
              <w:spacing w:line="360" w:lineRule="auto"/>
              <w:jc w:val="both"/>
              <w:rPr>
                <w:rFonts w:ascii="GHEA Grapalat" w:hAnsi="GHEA Grapalat"/>
                <w:color w:val="000000"/>
                <w:shd w:val="clear" w:color="auto" w:fill="FFFFFF"/>
                <w:lang w:val="en-US"/>
              </w:rPr>
            </w:pPr>
            <w:r>
              <w:rPr>
                <w:rFonts w:ascii="GHEA Grapalat" w:hAnsi="GHEA Grapalat"/>
                <w:color w:val="000000"/>
                <w:shd w:val="clear" w:color="auto" w:fill="FFFFFF"/>
                <w:lang w:val="en-US"/>
              </w:rPr>
              <w:t>ՀՀ Մարդու իրավունքների պաշտպանի գրասենյակ,</w:t>
            </w:r>
          </w:p>
          <w:p w:rsidR="005C662F" w:rsidRPr="005C662F" w:rsidRDefault="005C662F" w:rsidP="00D82EEE">
            <w:pPr>
              <w:spacing w:line="360" w:lineRule="auto"/>
              <w:jc w:val="both"/>
              <w:rPr>
                <w:rFonts w:ascii="GHEA Grapalat" w:hAnsi="GHEA Grapalat"/>
                <w:color w:val="000000"/>
                <w:shd w:val="clear" w:color="auto" w:fill="FFFFFF"/>
                <w:lang w:val="en-US"/>
              </w:rPr>
            </w:pPr>
            <w:r>
              <w:rPr>
                <w:rFonts w:ascii="GHEA Grapalat" w:hAnsi="GHEA Grapalat"/>
                <w:color w:val="000000"/>
                <w:shd w:val="clear" w:color="auto" w:fill="FFFFFF"/>
                <w:lang w:val="en-US"/>
              </w:rPr>
              <w:t xml:space="preserve">2020 թվականի </w:t>
            </w:r>
            <w:r>
              <w:rPr>
                <w:rFonts w:ascii="GHEA Grapalat" w:hAnsi="GHEA Grapalat"/>
                <w:color w:val="000000"/>
                <w:shd w:val="clear" w:color="auto" w:fill="FFFFFF"/>
                <w:lang w:val="en-US"/>
              </w:rPr>
              <w:lastRenderedPageBreak/>
              <w:t xml:space="preserve">դեկտեմբերի 3-ի թիվ </w:t>
            </w:r>
            <w:r w:rsidRPr="005C662F">
              <w:rPr>
                <w:rFonts w:ascii="GHEA Grapalat" w:hAnsi="GHEA Grapalat"/>
                <w:color w:val="000000"/>
                <w:shd w:val="clear" w:color="auto" w:fill="FFFFFF"/>
              </w:rPr>
              <w:t>5541-20</w:t>
            </w:r>
            <w:r>
              <w:rPr>
                <w:rFonts w:ascii="GHEA Grapalat" w:hAnsi="GHEA Grapalat"/>
                <w:color w:val="000000"/>
                <w:shd w:val="clear" w:color="auto" w:fill="FFFFFF"/>
                <w:lang w:val="en-US"/>
              </w:rPr>
              <w:t xml:space="preserve"> գրություն</w:t>
            </w:r>
          </w:p>
        </w:tc>
        <w:tc>
          <w:tcPr>
            <w:tcW w:w="5334" w:type="dxa"/>
          </w:tcPr>
          <w:p w:rsidR="00EA5EFA" w:rsidRDefault="00EA5EFA" w:rsidP="00EA5EFA">
            <w:pPr>
              <w:autoSpaceDE w:val="0"/>
              <w:autoSpaceDN w:val="0"/>
              <w:adjustRightInd w:val="0"/>
              <w:spacing w:line="360" w:lineRule="auto"/>
              <w:jc w:val="both"/>
              <w:rPr>
                <w:rFonts w:ascii="GHEA Grapalat" w:hAnsi="GHEA Grapalat" w:cs="Sylfaen"/>
                <w:lang w:val="en-US"/>
              </w:rPr>
            </w:pPr>
            <w:r w:rsidRPr="00EA5EFA">
              <w:rPr>
                <w:rFonts w:ascii="GHEA Grapalat" w:hAnsi="GHEA Grapalat" w:cs="Sylfaen"/>
              </w:rPr>
              <w:lastRenderedPageBreak/>
              <w:t>1.</w:t>
            </w:r>
            <w:r w:rsidRPr="00EA5EFA">
              <w:rPr>
                <w:rFonts w:ascii="GHEA Grapalat" w:hAnsi="GHEA Grapalat" w:cs="Sylfaen"/>
                <w:lang w:val="hy-AM"/>
              </w:rPr>
              <w:t xml:space="preserve">Նախագծի հավելված 1-ի 18-րդ կետի վերջին նախադասության համաձայն՝  «Շարժական գույքը տեղափոխելու համար համայնքի ղեկավարի (Երևան քաղաքում՝ Երևանի քաղաքապետի) կողմից </w:t>
            </w:r>
            <w:r w:rsidRPr="00EA5EFA">
              <w:rPr>
                <w:rFonts w:ascii="GHEA Grapalat" w:hAnsi="GHEA Grapalat" w:cs="Sylfaen"/>
                <w:lang w:val="hy-AM"/>
              </w:rPr>
              <w:lastRenderedPageBreak/>
              <w:t>հատկացված տարածքի վերաբերյալ գրությունը</w:t>
            </w:r>
            <w:r w:rsidRPr="00EA5EFA">
              <w:rPr>
                <w:rFonts w:ascii="GHEA Grapalat" w:hAnsi="GHEA Grapalat" w:cs="Cambria Math"/>
                <w:lang w:val="hy-AM"/>
              </w:rPr>
              <w:t xml:space="preserve"> </w:t>
            </w:r>
            <w:r w:rsidRPr="00EA5EFA">
              <w:rPr>
                <w:rFonts w:ascii="GHEA Grapalat" w:hAnsi="GHEA Grapalat" w:cs="Sylfaen"/>
                <w:i/>
                <w:lang w:val="hy-AM"/>
              </w:rPr>
              <w:t>ստանալու պահից ոչ ուշ քան 30 օր անց</w:t>
            </w:r>
            <w:r w:rsidRPr="00EA5EFA">
              <w:rPr>
                <w:rFonts w:ascii="GHEA Grapalat" w:hAnsi="GHEA Grapalat" w:cs="Sylfaen"/>
                <w:lang w:val="hy-AM"/>
              </w:rPr>
              <w:t xml:space="preserve"> օրինական տիրապետողը կարող է դիմել Ոստիկանություն</w:t>
            </w:r>
            <w:r w:rsidRPr="00EA5EFA">
              <w:rPr>
                <w:rFonts w:ascii="GHEA Grapalat" w:hAnsi="GHEA Grapalat" w:cs="Cambria Math"/>
                <w:lang w:val="hy-AM"/>
              </w:rPr>
              <w:t>՝ խնդրելով ապահովել շարժական գույքի հեռացումը</w:t>
            </w:r>
            <w:r w:rsidRPr="00EA5EFA">
              <w:rPr>
                <w:rFonts w:ascii="GHEA Grapalat" w:hAnsi="GHEA Grapalat" w:cs="Sylfaen"/>
                <w:lang w:val="hy-AM"/>
              </w:rPr>
              <w:t>»:Նման ձևակերպման պայմաններում դրույթը հստակություն չի ապահովում, թե այն ինչ ժամկետ է սահմանում։ Ենթադրվում է, որ խոսքը վերաբերում է «</w:t>
            </w:r>
            <w:r w:rsidRPr="00EA5EFA">
              <w:rPr>
                <w:rFonts w:ascii="GHEA Grapalat" w:hAnsi="GHEA Grapalat" w:cs="Sylfaen"/>
                <w:i/>
                <w:lang w:val="hy-AM"/>
              </w:rPr>
              <w:t>ստանալու պահից ոչ ուշ, քան 30 օրվա ընթացքում</w:t>
            </w:r>
            <w:r w:rsidRPr="00EA5EFA">
              <w:rPr>
                <w:rFonts w:ascii="GHEA Grapalat" w:hAnsi="GHEA Grapalat" w:cs="Sylfaen"/>
                <w:lang w:val="hy-AM"/>
              </w:rPr>
              <w:t xml:space="preserve"> ոստիկանություն դիմելու ժամկետը»: Հետևաբար, կարծում ենք, որ դրույթը պետք է վերաձևակերպվի:</w:t>
            </w:r>
          </w:p>
          <w:p w:rsidR="005D0375" w:rsidRDefault="005D0375" w:rsidP="00EA5EFA">
            <w:pPr>
              <w:autoSpaceDE w:val="0"/>
              <w:autoSpaceDN w:val="0"/>
              <w:adjustRightInd w:val="0"/>
              <w:spacing w:line="360" w:lineRule="auto"/>
              <w:jc w:val="both"/>
              <w:rPr>
                <w:rFonts w:ascii="GHEA Grapalat" w:hAnsi="GHEA Grapalat" w:cs="Sylfaen"/>
                <w:lang w:val="en-US"/>
              </w:rPr>
            </w:pPr>
          </w:p>
          <w:p w:rsidR="005D0375" w:rsidRPr="005D0375" w:rsidRDefault="005D0375" w:rsidP="005D0375">
            <w:pPr>
              <w:autoSpaceDE w:val="0"/>
              <w:autoSpaceDN w:val="0"/>
              <w:adjustRightInd w:val="0"/>
              <w:spacing w:line="360" w:lineRule="auto"/>
              <w:jc w:val="both"/>
              <w:rPr>
                <w:rFonts w:ascii="GHEA Grapalat" w:hAnsi="GHEA Grapalat" w:cs="Sylfaen"/>
                <w:lang w:val="hy-AM"/>
              </w:rPr>
            </w:pPr>
            <w:r>
              <w:rPr>
                <w:rFonts w:ascii="GHEA Grapalat" w:hAnsi="GHEA Grapalat" w:cs="Sylfaen"/>
                <w:lang w:val="en-US"/>
              </w:rPr>
              <w:t>2.</w:t>
            </w:r>
            <w:r w:rsidRPr="005D0375">
              <w:rPr>
                <w:rFonts w:ascii="GHEA Grapalat" w:hAnsi="GHEA Grapalat" w:cs="Sylfaen"/>
                <w:lang w:val="hy-AM"/>
              </w:rPr>
              <w:t xml:space="preserve">Նախագծի հավելված 1-ի 23-րդ կետի 2-րդ ենթակետը խնդրահարույց է. «Ոստիկանն իրավունք չունի կողմերի նկատմամբ կիրառելու որևէ միջոց կամ պահանջ, եթե սույն հավելվածի 16-րդ կետում նշված </w:t>
            </w:r>
            <w:r w:rsidRPr="005D0375">
              <w:rPr>
                <w:rFonts w:ascii="GHEA Grapalat" w:hAnsi="GHEA Grapalat" w:cs="Sylfaen"/>
                <w:lang w:val="hy-AM"/>
              </w:rPr>
              <w:lastRenderedPageBreak/>
              <w:t>դիմումը ստանալուց հետո 10-օրյա ժամկետում պարզվում է, որ՝ 2) հայտնի չէ որևէ շահագրգիռ անձ, ով շարժական գույքի նկատմամբ ունի օրինական տիրապետման իրավունք,...»: Այս դեպքում Ոստիկանության կողմից անգործություն ցուցաբերելը կարող է խաթարել ներխուժմամբ վնաս կրած անձի իրավունքների պատշաճ իրականացումն ու երաշխավորումը։ Բանն այն է, որ ստացվում է՝ այն դեպքերում, երբ հայտնի չէ շարժական գույքի օրինական տիրապետողը, այդ գույքը հնարավոր չէ իրավական ճանապարով հեռացնել անշարժ գույքի տարածքից:</w:t>
            </w:r>
          </w:p>
          <w:p w:rsidR="000750AA" w:rsidRDefault="005D0375" w:rsidP="005D0375">
            <w:pPr>
              <w:autoSpaceDE w:val="0"/>
              <w:autoSpaceDN w:val="0"/>
              <w:adjustRightInd w:val="0"/>
              <w:spacing w:line="360" w:lineRule="auto"/>
              <w:ind w:left="-108" w:firstLine="450"/>
              <w:jc w:val="both"/>
              <w:rPr>
                <w:rFonts w:ascii="GHEA Grapalat" w:hAnsi="GHEA Grapalat" w:cs="Sylfaen"/>
                <w:lang w:val="en-US"/>
              </w:rPr>
            </w:pPr>
            <w:r w:rsidRPr="00915B55">
              <w:rPr>
                <w:rFonts w:ascii="GHEA Grapalat" w:hAnsi="GHEA Grapalat" w:cs="Sylfaen"/>
                <w:lang w:val="hy-AM"/>
              </w:rPr>
              <w:t>Ուստի, առաջարկում ենք այս դեպքը նույնպես կարգավորել՝ հաշվի առնելով Նախագծի ողջ տրամաբանությունը։</w:t>
            </w:r>
          </w:p>
          <w:p w:rsidR="000750AA" w:rsidRDefault="000750AA" w:rsidP="005D0375">
            <w:pPr>
              <w:autoSpaceDE w:val="0"/>
              <w:autoSpaceDN w:val="0"/>
              <w:adjustRightInd w:val="0"/>
              <w:spacing w:line="360" w:lineRule="auto"/>
              <w:ind w:left="-108" w:firstLine="450"/>
              <w:jc w:val="both"/>
              <w:rPr>
                <w:rFonts w:ascii="GHEA Grapalat" w:hAnsi="GHEA Grapalat" w:cs="Sylfaen"/>
                <w:lang w:val="en-US"/>
              </w:rPr>
            </w:pPr>
          </w:p>
          <w:p w:rsidR="002B4B28" w:rsidRPr="002B4B28" w:rsidRDefault="000750AA" w:rsidP="002B4B28">
            <w:pPr>
              <w:autoSpaceDE w:val="0"/>
              <w:autoSpaceDN w:val="0"/>
              <w:adjustRightInd w:val="0"/>
              <w:spacing w:line="360" w:lineRule="auto"/>
              <w:jc w:val="both"/>
              <w:rPr>
                <w:rFonts w:ascii="GHEA Grapalat" w:hAnsi="GHEA Grapalat" w:cs="Sylfaen"/>
                <w:lang w:val="hy-AM"/>
              </w:rPr>
            </w:pPr>
            <w:r w:rsidRPr="002B4B28">
              <w:rPr>
                <w:rFonts w:ascii="GHEA Grapalat" w:hAnsi="GHEA Grapalat" w:cs="Sylfaen"/>
                <w:lang w:val="en-US"/>
              </w:rPr>
              <w:t>3.</w:t>
            </w:r>
            <w:r w:rsidR="005D0375" w:rsidRPr="002B4B28">
              <w:rPr>
                <w:rFonts w:ascii="GHEA Grapalat" w:hAnsi="GHEA Grapalat" w:cs="Sylfaen"/>
                <w:lang w:val="hy-AM"/>
              </w:rPr>
              <w:t xml:space="preserve"> </w:t>
            </w:r>
            <w:r w:rsidR="002B4B28" w:rsidRPr="002B4B28">
              <w:rPr>
                <w:rFonts w:ascii="GHEA Grapalat" w:hAnsi="GHEA Grapalat" w:cs="Sylfaen"/>
                <w:lang w:val="hy-AM"/>
              </w:rPr>
              <w:t xml:space="preserve">Անդրադառնալով Նախագծի հավելված 1-ի 26-րդ կետին՝ «Շարժական գույքը համայնքի </w:t>
            </w:r>
            <w:r w:rsidR="002B4B28" w:rsidRPr="002B4B28">
              <w:rPr>
                <w:rFonts w:ascii="GHEA Grapalat" w:hAnsi="GHEA Grapalat" w:cs="Sylfaen"/>
                <w:lang w:val="hy-AM"/>
              </w:rPr>
              <w:lastRenderedPageBreak/>
              <w:t>հատկացրած տարածք տեղափոխելու դեպքում, շահագրգիռ անձը կարող է 6-ամսյա ժամկետում տեղափոխել իր գույքը» ձևակերպմանը՝ պետք է նշել, որ այդ դրույթից պարզ չէ, թե որ ինստիտուտի կարգավորումներն են հաշվի առնվում վեցամսյա ժամկետ սահմանելով։ Դատելով այս իրավահարաբերությունների բնույթից ենթադրվում է, որ այն բխում է ՀՀ քաղաքացիական օրենսգրքի 181-րդ հոդվածի կարգավորումներից։</w:t>
            </w:r>
          </w:p>
          <w:p w:rsidR="002B4B28" w:rsidRPr="00E52CAF" w:rsidRDefault="002B4B28" w:rsidP="002B4B28">
            <w:pPr>
              <w:autoSpaceDE w:val="0"/>
              <w:autoSpaceDN w:val="0"/>
              <w:adjustRightInd w:val="0"/>
              <w:spacing w:line="360" w:lineRule="auto"/>
              <w:ind w:left="-108" w:firstLine="450"/>
              <w:jc w:val="both"/>
              <w:rPr>
                <w:rFonts w:ascii="GHEA Grapalat" w:hAnsi="GHEA Grapalat" w:cs="Sylfaen"/>
                <w:lang w:val="hy-AM"/>
              </w:rPr>
            </w:pPr>
            <w:r w:rsidRPr="00E52CAF">
              <w:rPr>
                <w:rFonts w:ascii="GHEA Grapalat" w:hAnsi="GHEA Grapalat" w:cs="Sylfaen"/>
                <w:lang w:val="hy-AM"/>
              </w:rPr>
              <w:t xml:space="preserve">Նշված գույքի հետագա ճակատագրի </w:t>
            </w:r>
            <w:r>
              <w:rPr>
                <w:rFonts w:ascii="GHEA Grapalat" w:hAnsi="GHEA Grapalat" w:cs="Sylfaen"/>
                <w:lang w:val="hy-AM"/>
              </w:rPr>
              <w:t>կանխատեսելիության առումով</w:t>
            </w:r>
            <w:r w:rsidRPr="00E52CAF">
              <w:rPr>
                <w:rFonts w:ascii="GHEA Grapalat" w:hAnsi="GHEA Grapalat" w:cs="Sylfaen"/>
                <w:lang w:val="hy-AM"/>
              </w:rPr>
              <w:t xml:space="preserve"> անհ</w:t>
            </w:r>
            <w:r>
              <w:rPr>
                <w:rFonts w:ascii="GHEA Grapalat" w:hAnsi="GHEA Grapalat" w:cs="Sylfaen"/>
                <w:lang w:val="hy-AM"/>
              </w:rPr>
              <w:t>րա</w:t>
            </w:r>
            <w:r w:rsidRPr="00E52CAF">
              <w:rPr>
                <w:rFonts w:ascii="GHEA Grapalat" w:hAnsi="GHEA Grapalat" w:cs="Sylfaen"/>
                <w:lang w:val="hy-AM"/>
              </w:rPr>
              <w:t xml:space="preserve">ժեշտ է հղում կատարել համապատասխան ինստիտուտներին կամ իրավանորմերին, որոնք նկատի են ունեցել </w:t>
            </w:r>
            <w:r>
              <w:rPr>
                <w:rFonts w:ascii="GHEA Grapalat" w:hAnsi="GHEA Grapalat" w:cs="Sylfaen"/>
                <w:lang w:val="hy-AM"/>
              </w:rPr>
              <w:t>Նախագծի հեղինակները</w:t>
            </w:r>
            <w:r w:rsidRPr="00E52CAF">
              <w:rPr>
                <w:rFonts w:ascii="GHEA Grapalat" w:hAnsi="GHEA Grapalat" w:cs="Sylfaen"/>
                <w:lang w:val="hy-AM"/>
              </w:rPr>
              <w:t>՝</w:t>
            </w:r>
            <w:r>
              <w:rPr>
                <w:rFonts w:ascii="GHEA Grapalat" w:hAnsi="GHEA Grapalat" w:cs="Sylfaen"/>
                <w:lang w:val="hy-AM"/>
              </w:rPr>
              <w:t xml:space="preserve"> քննարկվող</w:t>
            </w:r>
            <w:r w:rsidRPr="00E52CAF">
              <w:rPr>
                <w:rFonts w:ascii="GHEA Grapalat" w:hAnsi="GHEA Grapalat" w:cs="Sylfaen"/>
                <w:lang w:val="hy-AM"/>
              </w:rPr>
              <w:t xml:space="preserve"> </w:t>
            </w:r>
            <w:r>
              <w:rPr>
                <w:rFonts w:ascii="GHEA Grapalat" w:hAnsi="GHEA Grapalat" w:cs="Sylfaen"/>
                <w:lang w:val="hy-AM"/>
              </w:rPr>
              <w:t>դրույթը</w:t>
            </w:r>
            <w:r w:rsidRPr="00E52CAF">
              <w:rPr>
                <w:rFonts w:ascii="GHEA Grapalat" w:hAnsi="GHEA Grapalat" w:cs="Sylfaen"/>
                <w:lang w:val="hy-AM"/>
              </w:rPr>
              <w:t xml:space="preserve"> սահմանելիս։ </w:t>
            </w:r>
          </w:p>
          <w:p w:rsidR="005D0375" w:rsidRPr="000750AA" w:rsidRDefault="005D0375" w:rsidP="000750AA">
            <w:pPr>
              <w:autoSpaceDE w:val="0"/>
              <w:autoSpaceDN w:val="0"/>
              <w:adjustRightInd w:val="0"/>
              <w:spacing w:line="360" w:lineRule="auto"/>
              <w:jc w:val="both"/>
              <w:rPr>
                <w:rFonts w:ascii="GHEA Grapalat" w:hAnsi="GHEA Grapalat" w:cs="Sylfaen"/>
                <w:lang w:val="hy-AM"/>
              </w:rPr>
            </w:pPr>
          </w:p>
          <w:p w:rsidR="005D0375" w:rsidRPr="005D0375" w:rsidRDefault="005D0375" w:rsidP="00EA5EFA">
            <w:pPr>
              <w:autoSpaceDE w:val="0"/>
              <w:autoSpaceDN w:val="0"/>
              <w:adjustRightInd w:val="0"/>
              <w:spacing w:line="360" w:lineRule="auto"/>
              <w:jc w:val="both"/>
              <w:rPr>
                <w:rFonts w:ascii="GHEA Grapalat" w:hAnsi="GHEA Grapalat" w:cs="Sylfaen"/>
                <w:lang w:val="en-US"/>
              </w:rPr>
            </w:pPr>
          </w:p>
          <w:p w:rsidR="00A30973" w:rsidRPr="00A30973" w:rsidRDefault="00A30973" w:rsidP="00A30973">
            <w:pPr>
              <w:autoSpaceDE w:val="0"/>
              <w:autoSpaceDN w:val="0"/>
              <w:adjustRightInd w:val="0"/>
              <w:spacing w:line="360" w:lineRule="auto"/>
              <w:jc w:val="both"/>
              <w:rPr>
                <w:rFonts w:ascii="GHEA Grapalat" w:hAnsi="GHEA Grapalat" w:cs="Sylfaen"/>
                <w:lang w:val="hy-AM"/>
              </w:rPr>
            </w:pPr>
            <w:r w:rsidRPr="00A30973">
              <w:rPr>
                <w:rFonts w:ascii="GHEA Grapalat" w:hAnsi="GHEA Grapalat"/>
              </w:rPr>
              <w:t>4.</w:t>
            </w:r>
            <w:r w:rsidRPr="00A30973">
              <w:rPr>
                <w:rFonts w:ascii="GHEA Grapalat" w:hAnsi="GHEA Grapalat" w:cs="Sylfaen"/>
                <w:lang w:val="hy-AM"/>
              </w:rPr>
              <w:t xml:space="preserve"> Նախագծի հավելված 1-ի 17-րդ կետը, որը վերաբերում է շարժական գույքի վերջին օրինական տիրապետողին ներխուժման մասին ծանուցելուն, համապարփակ չի կարգավորում այն դեպքերը, երբ հայտնի չէ գույքի վերջին օրինական տիրապետողը, և հարց է առաջանում՝ արդյոք այս դեպքում անշարժ գույքի օրինական տիրապետողը պարտավորությո</w:t>
            </w:r>
            <w:r w:rsidR="00EE103D">
              <w:rPr>
                <w:rFonts w:ascii="GHEA Grapalat" w:hAnsi="GHEA Grapalat" w:cs="Sylfaen"/>
                <w:lang w:val="en-US"/>
              </w:rPr>
              <w:t>ւ</w:t>
            </w:r>
            <w:r w:rsidRPr="00A30973">
              <w:rPr>
                <w:rFonts w:ascii="GHEA Grapalat" w:hAnsi="GHEA Grapalat" w:cs="Sylfaen"/>
                <w:lang w:val="hy-AM"/>
              </w:rPr>
              <w:t>ն է կրում՝ անպայմանորեն հայտնաբերելու անշարժ գույքի վերջին օրինական տիրապետողին, եթե ոչ, ապա հստակեցնել, թե ինչ ձևով են կարգավորվում նմանատիպ դեպքերը։</w:t>
            </w:r>
          </w:p>
          <w:p w:rsidR="006960A6" w:rsidRDefault="006960A6" w:rsidP="00A30973">
            <w:pPr>
              <w:tabs>
                <w:tab w:val="left" w:pos="709"/>
                <w:tab w:val="left" w:pos="851"/>
                <w:tab w:val="left" w:pos="993"/>
              </w:tabs>
              <w:ind w:right="-939"/>
              <w:jc w:val="both"/>
              <w:rPr>
                <w:rFonts w:ascii="GHEA Grapalat" w:hAnsi="GHEA Grapalat"/>
                <w:lang w:val="en-US"/>
              </w:rPr>
            </w:pPr>
          </w:p>
          <w:p w:rsidR="006960A6" w:rsidRPr="006960A6" w:rsidRDefault="006960A6" w:rsidP="006960A6">
            <w:pPr>
              <w:rPr>
                <w:rFonts w:ascii="GHEA Grapalat" w:hAnsi="GHEA Grapalat"/>
                <w:lang w:val="en-US"/>
              </w:rPr>
            </w:pPr>
          </w:p>
          <w:p w:rsidR="006960A6" w:rsidRPr="006960A6" w:rsidRDefault="006960A6" w:rsidP="006960A6">
            <w:pPr>
              <w:rPr>
                <w:rFonts w:ascii="GHEA Grapalat" w:hAnsi="GHEA Grapalat"/>
                <w:lang w:val="en-US"/>
              </w:rPr>
            </w:pPr>
          </w:p>
          <w:p w:rsidR="006960A6" w:rsidRDefault="006960A6" w:rsidP="006960A6">
            <w:pPr>
              <w:rPr>
                <w:rFonts w:ascii="GHEA Grapalat" w:hAnsi="GHEA Grapalat"/>
                <w:lang w:val="en-US"/>
              </w:rPr>
            </w:pPr>
          </w:p>
          <w:p w:rsidR="005C662F" w:rsidRDefault="005C662F" w:rsidP="006960A6">
            <w:pPr>
              <w:rPr>
                <w:rFonts w:ascii="GHEA Grapalat" w:hAnsi="GHEA Grapalat"/>
                <w:lang w:val="en-US"/>
              </w:rPr>
            </w:pPr>
          </w:p>
          <w:p w:rsidR="00500031" w:rsidRDefault="00500031" w:rsidP="005500C1">
            <w:pPr>
              <w:autoSpaceDE w:val="0"/>
              <w:autoSpaceDN w:val="0"/>
              <w:adjustRightInd w:val="0"/>
              <w:spacing w:line="360" w:lineRule="auto"/>
              <w:jc w:val="both"/>
              <w:rPr>
                <w:rFonts w:ascii="GHEA Grapalat" w:hAnsi="GHEA Grapalat"/>
                <w:lang w:val="en-US"/>
              </w:rPr>
            </w:pPr>
          </w:p>
          <w:p w:rsidR="005500C1" w:rsidRPr="005500C1" w:rsidRDefault="006960A6" w:rsidP="005500C1">
            <w:pPr>
              <w:autoSpaceDE w:val="0"/>
              <w:autoSpaceDN w:val="0"/>
              <w:adjustRightInd w:val="0"/>
              <w:spacing w:line="360" w:lineRule="auto"/>
              <w:jc w:val="both"/>
              <w:rPr>
                <w:rFonts w:ascii="GHEA Grapalat" w:hAnsi="GHEA Grapalat" w:cs="Sylfaen"/>
                <w:lang w:val="hy-AM"/>
              </w:rPr>
            </w:pPr>
            <w:r w:rsidRPr="005500C1">
              <w:rPr>
                <w:rFonts w:ascii="GHEA Grapalat" w:hAnsi="GHEA Grapalat"/>
                <w:lang w:val="en-US"/>
              </w:rPr>
              <w:lastRenderedPageBreak/>
              <w:t>5.</w:t>
            </w:r>
            <w:r w:rsidR="005500C1" w:rsidRPr="005500C1">
              <w:rPr>
                <w:rFonts w:ascii="GHEA Grapalat" w:hAnsi="GHEA Grapalat" w:cs="Sylfaen"/>
                <w:lang w:val="hy-AM"/>
              </w:rPr>
              <w:t xml:space="preserve"> Նախագծի հավելված 1-ի 27-րդ և հավելված 2-ի 13-րդ կետերը՝ «Անշարժ գույքի հեռացման, տեղափոխման, պահման ընթացքում շարժական գույքին կամ դրանում գտնվող գույքին պատճառված վնասը փոխհատուցման ենթակա չէ» խնդրահարույց են պատշաճ վարչարարության և պաշտոնատար անձանց՝ օրինականության շրջանակներում գործելու պահանջների պահպանման տեսանկյունից։ Բանն այն է, որ տառացի մեկնաբանմամբ ստացվում է, որ այդպիսով հնարավորություն է տրվում՝ այդ գույքին վերաբերվելու անփույթ և անտարբեր ձևով, անգամ դիտավորությամբ վնասելու կամ ոչնչացնելու նշված գույքը:</w:t>
            </w:r>
          </w:p>
          <w:p w:rsidR="006960A6" w:rsidRDefault="006960A6" w:rsidP="006960A6">
            <w:pPr>
              <w:rPr>
                <w:rFonts w:ascii="GHEA Grapalat" w:hAnsi="GHEA Grapalat"/>
                <w:lang w:val="en-US"/>
              </w:rPr>
            </w:pPr>
          </w:p>
          <w:p w:rsidR="00497C68" w:rsidRDefault="005B08AD" w:rsidP="00497C68">
            <w:pPr>
              <w:autoSpaceDE w:val="0"/>
              <w:autoSpaceDN w:val="0"/>
              <w:adjustRightInd w:val="0"/>
              <w:spacing w:line="360" w:lineRule="auto"/>
              <w:jc w:val="both"/>
              <w:rPr>
                <w:rFonts w:ascii="GHEA Grapalat" w:hAnsi="GHEA Grapalat" w:cs="Sylfaen"/>
                <w:lang w:val="en-US"/>
              </w:rPr>
            </w:pPr>
            <w:r w:rsidRPr="00497C68">
              <w:rPr>
                <w:rFonts w:ascii="GHEA Grapalat" w:hAnsi="GHEA Grapalat"/>
                <w:lang w:val="en-US"/>
              </w:rPr>
              <w:t>6.</w:t>
            </w:r>
            <w:r w:rsidR="00497C68" w:rsidRPr="00497C68">
              <w:rPr>
                <w:rFonts w:ascii="GHEA Grapalat" w:hAnsi="GHEA Grapalat" w:cs="Sylfaen"/>
                <w:lang w:val="hy-AM"/>
              </w:rPr>
              <w:t xml:space="preserve"> Առաջարկում ենք՝ «</w:t>
            </w:r>
            <w:proofErr w:type="gramStart"/>
            <w:r w:rsidR="00497C68" w:rsidRPr="00497C68">
              <w:rPr>
                <w:rFonts w:ascii="GHEA Grapalat" w:hAnsi="GHEA Grapalat" w:cs="Sylfaen"/>
                <w:lang w:val="hy-AM"/>
              </w:rPr>
              <w:t>,</w:t>
            </w:r>
            <w:r w:rsidR="00497C68" w:rsidRPr="00497C68">
              <w:rPr>
                <w:rFonts w:ascii="MS Mincho" w:eastAsia="MS Mincho" w:hAnsi="MS Mincho" w:cs="MS Mincho" w:hint="eastAsia"/>
                <w:lang w:val="hy-AM"/>
              </w:rPr>
              <w:t>․</w:t>
            </w:r>
            <w:proofErr w:type="gramEnd"/>
            <w:r w:rsidR="00497C68" w:rsidRPr="00497C68">
              <w:rPr>
                <w:rFonts w:ascii="MS Mincho" w:eastAsia="MS Mincho" w:hAnsi="MS Mincho" w:cs="MS Mincho" w:hint="eastAsia"/>
                <w:lang w:val="hy-AM"/>
              </w:rPr>
              <w:t>․․</w:t>
            </w:r>
            <w:r w:rsidR="00497C68" w:rsidRPr="00497C68">
              <w:rPr>
                <w:rFonts w:ascii="GHEA Grapalat" w:hAnsi="GHEA Grapalat" w:cs="Sylfaen"/>
                <w:lang w:val="hy-AM"/>
              </w:rPr>
              <w:t>պահման ընթացքում</w:t>
            </w:r>
            <w:r w:rsidR="00497C68" w:rsidRPr="00497C68">
              <w:rPr>
                <w:rFonts w:ascii="MS Mincho" w:eastAsia="MS Mincho" w:hAnsi="MS Mincho" w:cs="MS Mincho" w:hint="eastAsia"/>
                <w:lang w:val="hy-AM"/>
              </w:rPr>
              <w:t>․․․</w:t>
            </w:r>
            <w:r w:rsidR="00497C68" w:rsidRPr="00497C68">
              <w:rPr>
                <w:rFonts w:ascii="GHEA Grapalat" w:hAnsi="GHEA Grapalat" w:cs="Sylfaen"/>
                <w:lang w:val="hy-AM"/>
              </w:rPr>
              <w:t xml:space="preserve">» բառերը, փոխարինել՝ «պահպանման ընթացքում» բառերով, ինչը </w:t>
            </w:r>
            <w:r w:rsidR="00497C68" w:rsidRPr="00497C68">
              <w:rPr>
                <w:rFonts w:ascii="GHEA Grapalat" w:hAnsi="GHEA Grapalat" w:cs="Sylfaen"/>
                <w:lang w:val="hy-AM"/>
              </w:rPr>
              <w:lastRenderedPageBreak/>
              <w:t>համահունչ է ՀՀ քաղաքացիական օրենսգրքի եզրութաբանական տրամաբանությանը։</w:t>
            </w:r>
          </w:p>
          <w:p w:rsidR="00F6504D" w:rsidRDefault="00F6504D" w:rsidP="00497C68">
            <w:pPr>
              <w:autoSpaceDE w:val="0"/>
              <w:autoSpaceDN w:val="0"/>
              <w:adjustRightInd w:val="0"/>
              <w:spacing w:line="360" w:lineRule="auto"/>
              <w:jc w:val="both"/>
              <w:rPr>
                <w:rFonts w:ascii="GHEA Grapalat" w:hAnsi="GHEA Grapalat" w:cs="Sylfaen"/>
                <w:lang w:val="en-US"/>
              </w:rPr>
            </w:pPr>
          </w:p>
          <w:p w:rsidR="00F1474D" w:rsidRPr="00F1474D" w:rsidRDefault="00F6504D" w:rsidP="00F1474D">
            <w:pPr>
              <w:autoSpaceDE w:val="0"/>
              <w:autoSpaceDN w:val="0"/>
              <w:adjustRightInd w:val="0"/>
              <w:spacing w:line="360" w:lineRule="auto"/>
              <w:jc w:val="both"/>
              <w:rPr>
                <w:rFonts w:ascii="GHEA Grapalat" w:hAnsi="GHEA Grapalat" w:cs="Sylfaen"/>
                <w:lang w:val="hy-AM"/>
              </w:rPr>
            </w:pPr>
            <w:r w:rsidRPr="00F1474D">
              <w:rPr>
                <w:rFonts w:ascii="GHEA Grapalat" w:hAnsi="GHEA Grapalat" w:cs="Sylfaen"/>
                <w:lang w:val="en-US"/>
              </w:rPr>
              <w:t>7.</w:t>
            </w:r>
            <w:r w:rsidR="00F1474D" w:rsidRPr="00F1474D">
              <w:rPr>
                <w:rFonts w:ascii="GHEA Grapalat" w:hAnsi="GHEA Grapalat" w:cs="Sylfaen"/>
                <w:lang w:val="en-US"/>
              </w:rPr>
              <w:t xml:space="preserve"> </w:t>
            </w:r>
            <w:r w:rsidR="00F1474D" w:rsidRPr="00F1474D">
              <w:rPr>
                <w:rFonts w:ascii="GHEA Grapalat" w:hAnsi="GHEA Grapalat" w:cs="Sylfaen"/>
                <w:lang w:val="hy-AM"/>
              </w:rPr>
              <w:t>Նախագծի հավելված 1-ի 14-րդ կետի համաձայն՝ անշարժ գույքի օրինական տիրապետողի կողմից լիազորագիրն ստանալուց հետո ոստիկանը ևս մեկ անգամ պահանջում է ներխուժողից դուրս գալ անշարժ գույքի տարածքից կամ չիրականացնել ներխուժում:</w:t>
            </w:r>
          </w:p>
          <w:p w:rsidR="00F1474D" w:rsidRPr="00E52CAF" w:rsidRDefault="00F1474D" w:rsidP="00F1474D">
            <w:pPr>
              <w:autoSpaceDE w:val="0"/>
              <w:autoSpaceDN w:val="0"/>
              <w:adjustRightInd w:val="0"/>
              <w:spacing w:line="360" w:lineRule="auto"/>
              <w:ind w:left="-108" w:firstLine="450"/>
              <w:jc w:val="both"/>
              <w:rPr>
                <w:rFonts w:ascii="GHEA Grapalat" w:hAnsi="GHEA Grapalat" w:cs="Sylfaen"/>
                <w:lang w:val="hy-AM"/>
              </w:rPr>
            </w:pPr>
            <w:r w:rsidRPr="00E52CAF">
              <w:rPr>
                <w:rFonts w:ascii="GHEA Grapalat" w:hAnsi="GHEA Grapalat" w:cs="Sylfaen"/>
                <w:lang w:val="hy-AM"/>
              </w:rPr>
              <w:t xml:space="preserve">«Եվս մեկ անգամ» եզրույթը ենթադրում, որ նախկինում ոստիկանության ծառայողն արդեն իսկ նման պահանջ ներկայացրել է, սակայն նույն որոշման 11-րդ կետը օգտագործում է «առաջարկել» եզրույթը: Նման խնդրի առանձնացումն ինքնանպատակ չէ: Ոստիկանության ծառայողի պահանջն անձի համար առաջացնում է որոշակի պարտականություններ և հետևաբար նաև </w:t>
            </w:r>
            <w:r w:rsidRPr="00E52CAF">
              <w:rPr>
                <w:rFonts w:ascii="GHEA Grapalat" w:hAnsi="GHEA Grapalat" w:cs="Sylfaen"/>
                <w:lang w:val="hy-AM"/>
              </w:rPr>
              <w:lastRenderedPageBreak/>
              <w:t>դրանցից բխող իրավական հնարավոր հետևանքներ: Այլ կերպ ասած, այն դառնում է արտաքին ներգործության ակտ, որը վարչական մարմինն ընդունել է հանրային իրավունքի բնագավառում կոնկրետ գործի կարգավորման նպատակով, և ուղղված է անձի (անձանց) համար իրավունքներ և պարտականություններ սահմանելուն: Հետևաբար</w:t>
            </w:r>
            <w:r>
              <w:rPr>
                <w:rFonts w:ascii="GHEA Grapalat" w:hAnsi="GHEA Grapalat" w:cs="Sylfaen"/>
                <w:lang w:val="hy-AM"/>
              </w:rPr>
              <w:t>,</w:t>
            </w:r>
            <w:r w:rsidRPr="00E52CAF">
              <w:rPr>
                <w:rFonts w:ascii="GHEA Grapalat" w:hAnsi="GHEA Grapalat" w:cs="Sylfaen"/>
                <w:lang w:val="hy-AM"/>
              </w:rPr>
              <w:t xml:space="preserve"> պետք է դիտարկվի որպես վարչական ակտ:</w:t>
            </w:r>
          </w:p>
          <w:p w:rsidR="00F6504D" w:rsidRDefault="00F6504D" w:rsidP="00497C68">
            <w:pPr>
              <w:autoSpaceDE w:val="0"/>
              <w:autoSpaceDN w:val="0"/>
              <w:adjustRightInd w:val="0"/>
              <w:spacing w:line="360" w:lineRule="auto"/>
              <w:jc w:val="both"/>
              <w:rPr>
                <w:rFonts w:ascii="GHEA Grapalat" w:hAnsi="GHEA Grapalat" w:cs="Sylfaen"/>
                <w:lang w:val="en-US"/>
              </w:rPr>
            </w:pPr>
          </w:p>
          <w:p w:rsidR="00885EEA" w:rsidRDefault="00885EEA" w:rsidP="00497C68">
            <w:pPr>
              <w:autoSpaceDE w:val="0"/>
              <w:autoSpaceDN w:val="0"/>
              <w:adjustRightInd w:val="0"/>
              <w:spacing w:line="360" w:lineRule="auto"/>
              <w:jc w:val="both"/>
              <w:rPr>
                <w:rFonts w:ascii="GHEA Grapalat" w:hAnsi="GHEA Grapalat" w:cs="Sylfaen"/>
                <w:lang w:val="en-US"/>
              </w:rPr>
            </w:pPr>
          </w:p>
          <w:p w:rsidR="008978F3" w:rsidRPr="00E52CAF" w:rsidRDefault="00885EEA" w:rsidP="008978F3">
            <w:pPr>
              <w:autoSpaceDE w:val="0"/>
              <w:autoSpaceDN w:val="0"/>
              <w:adjustRightInd w:val="0"/>
              <w:spacing w:line="360" w:lineRule="auto"/>
              <w:ind w:left="-108" w:firstLine="90"/>
              <w:jc w:val="both"/>
              <w:rPr>
                <w:rFonts w:ascii="GHEA Grapalat" w:hAnsi="GHEA Grapalat" w:cs="Sylfaen"/>
                <w:lang w:val="hy-AM"/>
              </w:rPr>
            </w:pPr>
            <w:r>
              <w:rPr>
                <w:rFonts w:ascii="GHEA Grapalat" w:hAnsi="GHEA Grapalat" w:cs="Sylfaen"/>
                <w:lang w:val="en-US"/>
              </w:rPr>
              <w:t xml:space="preserve">8.1 </w:t>
            </w:r>
            <w:r w:rsidR="008978F3">
              <w:rPr>
                <w:rFonts w:ascii="GHEA Grapalat" w:hAnsi="GHEA Grapalat" w:cs="Sylfaen"/>
                <w:lang w:val="hy-AM"/>
              </w:rPr>
              <w:t>Կարծիքի ներկայացված</w:t>
            </w:r>
            <w:r w:rsidR="008978F3" w:rsidRPr="00E52CAF">
              <w:rPr>
                <w:rFonts w:ascii="GHEA Grapalat" w:hAnsi="GHEA Grapalat" w:cs="Sylfaen"/>
                <w:lang w:val="hy-AM"/>
              </w:rPr>
              <w:t xml:space="preserve"> Նախագծով, ինչպես և գործող կարգա</w:t>
            </w:r>
            <w:r w:rsidR="008978F3">
              <w:rPr>
                <w:rFonts w:ascii="GHEA Grapalat" w:hAnsi="GHEA Grapalat" w:cs="Sylfaen"/>
                <w:lang w:val="hy-AM"/>
              </w:rPr>
              <w:t>վորումներով,</w:t>
            </w:r>
            <w:r w:rsidR="008978F3" w:rsidRPr="00E52CAF">
              <w:rPr>
                <w:rFonts w:ascii="GHEA Grapalat" w:hAnsi="GHEA Grapalat" w:cs="Sylfaen"/>
                <w:lang w:val="hy-AM"/>
              </w:rPr>
              <w:t xml:space="preserve"> ոստիկանն իրավունք չունի կողմերի նկատմամբ կիրառելու որևէ միջոց կամ պահանջ, եթե, ի թիվս այլնի, պարզում է, որ « 3) անշարժ գույքի օրինական տիրապետողի պահանջն </w:t>
            </w:r>
            <w:r w:rsidR="008978F3" w:rsidRPr="00E52CAF">
              <w:rPr>
                <w:rFonts w:ascii="GHEA Grapalat" w:hAnsi="GHEA Grapalat" w:cs="Sylfaen"/>
                <w:i/>
                <w:lang w:val="hy-AM"/>
              </w:rPr>
              <w:t>օրենքով սահմանված կարգով</w:t>
            </w:r>
            <w:r w:rsidR="008978F3" w:rsidRPr="00E52CAF">
              <w:rPr>
                <w:rFonts w:ascii="GHEA Grapalat" w:hAnsi="GHEA Grapalat" w:cs="Sylfaen"/>
                <w:lang w:val="hy-AM"/>
              </w:rPr>
              <w:t xml:space="preserve"> </w:t>
            </w:r>
            <w:r w:rsidR="008978F3" w:rsidRPr="00E52CAF">
              <w:rPr>
                <w:rFonts w:ascii="GHEA Grapalat" w:hAnsi="GHEA Grapalat" w:cs="Sylfaen"/>
                <w:i/>
                <w:lang w:val="hy-AM"/>
              </w:rPr>
              <w:lastRenderedPageBreak/>
              <w:t>կողմերի միջև կնքված և տվյալ պահին գործող քաղաքացիաիրավական կամ այլ պայմանագրից կամ ամուսնաընտանեկան հարաբերություններից ծագող վեճ է</w:t>
            </w:r>
            <w:r w:rsidR="008978F3" w:rsidRPr="00E52CAF">
              <w:rPr>
                <w:rFonts w:ascii="GHEA Grapalat" w:hAnsi="GHEA Grapalat" w:cs="Sylfaen"/>
                <w:lang w:val="hy-AM"/>
              </w:rPr>
              <w:t xml:space="preserve"> (...</w:t>
            </w:r>
            <w:proofErr w:type="gramStart"/>
            <w:r w:rsidR="008978F3" w:rsidRPr="00E52CAF">
              <w:rPr>
                <w:rFonts w:ascii="GHEA Grapalat" w:hAnsi="GHEA Grapalat" w:cs="Sylfaen"/>
                <w:lang w:val="hy-AM"/>
              </w:rPr>
              <w:t>)»</w:t>
            </w:r>
            <w:proofErr w:type="gramEnd"/>
            <w:r w:rsidR="008978F3" w:rsidRPr="00E52CAF">
              <w:rPr>
                <w:rFonts w:ascii="GHEA Grapalat" w:hAnsi="GHEA Grapalat" w:cs="Sylfaen"/>
                <w:lang w:val="hy-AM"/>
              </w:rPr>
              <w:t xml:space="preserve">: </w:t>
            </w:r>
          </w:p>
          <w:p w:rsidR="008978F3" w:rsidRDefault="008978F3" w:rsidP="008978F3">
            <w:pPr>
              <w:autoSpaceDE w:val="0"/>
              <w:autoSpaceDN w:val="0"/>
              <w:adjustRightInd w:val="0"/>
              <w:spacing w:line="360" w:lineRule="auto"/>
              <w:ind w:left="-108" w:hanging="162"/>
              <w:jc w:val="both"/>
              <w:rPr>
                <w:rFonts w:ascii="GHEA Grapalat" w:hAnsi="GHEA Grapalat" w:cs="Sylfaen"/>
                <w:lang w:val="en-US"/>
              </w:rPr>
            </w:pPr>
            <w:r w:rsidRPr="00E52CAF">
              <w:rPr>
                <w:rFonts w:ascii="GHEA Grapalat" w:hAnsi="GHEA Grapalat" w:cs="Sylfaen"/>
                <w:lang w:val="hy-AM"/>
              </w:rPr>
              <w:t>Մեր դիտարկմամբ՝ պրակտիկան զարգացել է այն ուղղությամբ, որ գործողությունները չեն իրականացվում ոչ թե ցանկացած իրավական վեճի, այլ միայն դատական վեճի առկայության դեպքում, ընդ որում, եթե ներկայացված հայցադիմումն արդեն իսկ ընդունվել է վարույթ:</w:t>
            </w:r>
            <w:r>
              <w:rPr>
                <w:rFonts w:ascii="GHEA Grapalat" w:hAnsi="GHEA Grapalat" w:cs="Sylfaen"/>
                <w:lang w:val="hy-AM"/>
              </w:rPr>
              <w:t xml:space="preserve"> </w:t>
            </w:r>
            <w:r w:rsidRPr="00E52CAF">
              <w:rPr>
                <w:rFonts w:ascii="GHEA Grapalat" w:hAnsi="GHEA Grapalat" w:cs="Sylfaen"/>
                <w:lang w:val="hy-AM"/>
              </w:rPr>
              <w:t>Ուստի, նշված ձևակերպումն ունի հավելյալ հստակեցման կարիք:</w:t>
            </w:r>
          </w:p>
          <w:p w:rsidR="00CB3236" w:rsidRPr="00E52CAF" w:rsidRDefault="00D754B2" w:rsidP="00CB3236">
            <w:pPr>
              <w:autoSpaceDE w:val="0"/>
              <w:autoSpaceDN w:val="0"/>
              <w:adjustRightInd w:val="0"/>
              <w:spacing w:line="360" w:lineRule="auto"/>
              <w:ind w:left="-108" w:firstLine="90"/>
              <w:jc w:val="both"/>
              <w:rPr>
                <w:rFonts w:ascii="GHEA Grapalat" w:hAnsi="GHEA Grapalat" w:cs="Sylfaen"/>
                <w:lang w:val="hy-AM"/>
              </w:rPr>
            </w:pPr>
            <w:r>
              <w:rPr>
                <w:rFonts w:ascii="GHEA Grapalat" w:hAnsi="GHEA Grapalat" w:cs="Sylfaen"/>
                <w:lang w:val="en-US"/>
              </w:rPr>
              <w:t xml:space="preserve">8.2. </w:t>
            </w:r>
            <w:r w:rsidR="00CB3236" w:rsidRPr="00E52CAF">
              <w:rPr>
                <w:rFonts w:ascii="GHEA Grapalat" w:hAnsi="GHEA Grapalat" w:cs="Sylfaen"/>
                <w:lang w:val="hy-AM"/>
              </w:rPr>
              <w:t xml:space="preserve">Փաստաբաններից Պաշտպանը ստացել է բողոքներ նաև խնդրո առարկա անշարժ գույքի ձեռքբերման գործընթացի օրինականության հետ կապված քրեական վարույթի առկայության պայմաններում Ոստիկանության գործողությունների մասին: Պաշտպանին հասցեագրված բողոքներով </w:t>
            </w:r>
            <w:r w:rsidR="00CB3236" w:rsidRPr="00E52CAF">
              <w:rPr>
                <w:rFonts w:ascii="GHEA Grapalat" w:hAnsi="GHEA Grapalat" w:cs="Sylfaen"/>
                <w:lang w:val="hy-AM"/>
              </w:rPr>
              <w:lastRenderedPageBreak/>
              <w:t xml:space="preserve">փաստաբանները նշել են, որ Կառավարության որոշմամբ կարգավորված չէ քրեական գործի (օրինակ՝ խարդախության արդյունքում զրկվել է անշարժ գույքի նկատմամբ սեփականության իրավունքից) առկայությունը որպես ներխուժում վերացնելը բացառող հանգամանք: Ստացվում է, որ տվյալ քրեական գործով տուժողի դատավարական կարգավիճակ ունեցող անձի նկատմամբ իրականացվում է ներխուժումը կանխելուն կամ վերացնելուն ուղղված գործողություն՝ առանց այդ գործով վերջնական որոշման առկայության: </w:t>
            </w:r>
          </w:p>
          <w:p w:rsidR="00D754B2" w:rsidRDefault="00D754B2" w:rsidP="00D754B2">
            <w:pPr>
              <w:autoSpaceDE w:val="0"/>
              <w:autoSpaceDN w:val="0"/>
              <w:adjustRightInd w:val="0"/>
              <w:spacing w:line="360" w:lineRule="auto"/>
              <w:ind w:left="-108" w:firstLine="90"/>
              <w:jc w:val="both"/>
              <w:rPr>
                <w:rFonts w:ascii="GHEA Grapalat" w:hAnsi="GHEA Grapalat" w:cs="Sylfaen"/>
                <w:lang w:val="en-US"/>
              </w:rPr>
            </w:pPr>
          </w:p>
          <w:p w:rsidR="00222DAC" w:rsidRPr="00E52CAF" w:rsidRDefault="00170069" w:rsidP="00222DAC">
            <w:pPr>
              <w:autoSpaceDE w:val="0"/>
              <w:autoSpaceDN w:val="0"/>
              <w:adjustRightInd w:val="0"/>
              <w:spacing w:line="360" w:lineRule="auto"/>
              <w:ind w:left="-18" w:firstLine="180"/>
              <w:jc w:val="both"/>
              <w:rPr>
                <w:rFonts w:ascii="GHEA Grapalat" w:hAnsi="GHEA Grapalat" w:cs="Sylfaen"/>
                <w:lang w:val="hy-AM"/>
              </w:rPr>
            </w:pPr>
            <w:r>
              <w:rPr>
                <w:rFonts w:ascii="GHEA Grapalat" w:hAnsi="GHEA Grapalat" w:cs="Sylfaen"/>
                <w:lang w:val="en-US"/>
              </w:rPr>
              <w:t>8.3</w:t>
            </w:r>
            <w:r w:rsidR="00222DAC" w:rsidRPr="00E52CAF">
              <w:rPr>
                <w:rFonts w:ascii="GHEA Grapalat" w:hAnsi="GHEA Grapalat" w:cs="Sylfaen"/>
                <w:lang w:val="hy-AM"/>
              </w:rPr>
              <w:t xml:space="preserve"> Նախագծով և գործող կարգավորումներով անշարժ գույքն ազատելու և գույքը դուրս բերելու համար ներխուժողին տրվում է ողջամիտ ժամկետ: Գործնականում տրամադրվող ժամկետները </w:t>
            </w:r>
            <w:r w:rsidR="00222DAC" w:rsidRPr="00E52CAF">
              <w:rPr>
                <w:rFonts w:ascii="GHEA Grapalat" w:hAnsi="GHEA Grapalat" w:cs="Sylfaen"/>
                <w:lang w:val="hy-AM"/>
              </w:rPr>
              <w:lastRenderedPageBreak/>
              <w:t xml:space="preserve">տարբեր են՝ մեկ օրից մինչև մեկ ամիս: </w:t>
            </w:r>
          </w:p>
          <w:p w:rsidR="00222DAC" w:rsidRPr="00E52CAF" w:rsidRDefault="00222DAC" w:rsidP="00222DAC">
            <w:pPr>
              <w:autoSpaceDE w:val="0"/>
              <w:autoSpaceDN w:val="0"/>
              <w:adjustRightInd w:val="0"/>
              <w:spacing w:line="360" w:lineRule="auto"/>
              <w:ind w:left="-18" w:hanging="252"/>
              <w:jc w:val="both"/>
              <w:rPr>
                <w:rFonts w:ascii="GHEA Grapalat" w:hAnsi="GHEA Grapalat" w:cs="Sylfaen"/>
                <w:lang w:val="hy-AM"/>
              </w:rPr>
            </w:pPr>
            <w:r w:rsidRPr="00E52CAF">
              <w:rPr>
                <w:rFonts w:ascii="GHEA Grapalat" w:hAnsi="GHEA Grapalat" w:cs="Sylfaen"/>
                <w:lang w:val="hy-AM"/>
              </w:rPr>
              <w:t xml:space="preserve">Ողջամիտ ժամկետը որոշելու ուղենշային որոշ չափանիշներ սահմանվել են «Ներխուժումը կանխելու կամ վերացնելու նպատակով անշարժ գույքի օրինական տիրապետողի կողմից ոստիկանությանը լիազորելու կարգն ու պայմանները սահմանելու մասին» Ոստիկանության պետի հրամանով հաստատված մեթոդական ուղեցույց-տիպաբանական ձեռնարկով: Ըստ </w:t>
            </w:r>
            <w:r>
              <w:rPr>
                <w:rFonts w:ascii="GHEA Grapalat" w:hAnsi="GHEA Grapalat" w:cs="Sylfaen"/>
                <w:lang w:val="hy-AM"/>
              </w:rPr>
              <w:t>այդմ,</w:t>
            </w:r>
            <w:r w:rsidRPr="00E52CAF">
              <w:rPr>
                <w:rFonts w:ascii="GHEA Grapalat" w:hAnsi="GHEA Grapalat" w:cs="Sylfaen"/>
                <w:lang w:val="hy-AM"/>
              </w:rPr>
              <w:t xml:space="preserve"> այդ ժամկետը որոշվում է Ոստիկանության ծառայողի կողմից՝ կողմերի հետ քննարկման արդյունքում: Ուղեցույցի համաձայն՝ </w:t>
            </w:r>
            <w:r>
              <w:rPr>
                <w:rFonts w:ascii="GHEA Grapalat" w:hAnsi="GHEA Grapalat" w:cs="Sylfaen"/>
                <w:lang w:val="hy-AM"/>
              </w:rPr>
              <w:t>ժ</w:t>
            </w:r>
            <w:r w:rsidRPr="00E52CAF">
              <w:rPr>
                <w:rFonts w:ascii="GHEA Grapalat" w:hAnsi="GHEA Grapalat" w:cs="Sylfaen"/>
                <w:lang w:val="hy-AM"/>
              </w:rPr>
              <w:t>ամկետը որոշելիս Ոստիկանության ծառայողն առաջնորդվում է մարդասիրական սկզբունքներով, հաշվի է առնվում օրվա ժամը, եղանակային պայմանները, ներխուժողի և դիմումատուի առողջական վիճակը, տարիքային և այլ պայմանները:</w:t>
            </w:r>
          </w:p>
          <w:p w:rsidR="00222DAC" w:rsidRPr="00E52CAF" w:rsidRDefault="00222DAC" w:rsidP="00222DAC">
            <w:pPr>
              <w:autoSpaceDE w:val="0"/>
              <w:autoSpaceDN w:val="0"/>
              <w:adjustRightInd w:val="0"/>
              <w:spacing w:line="360" w:lineRule="auto"/>
              <w:ind w:left="-18" w:hanging="252"/>
              <w:jc w:val="both"/>
              <w:rPr>
                <w:rFonts w:ascii="GHEA Grapalat" w:hAnsi="GHEA Grapalat" w:cs="Sylfaen"/>
                <w:lang w:val="hy-AM"/>
              </w:rPr>
            </w:pPr>
            <w:r w:rsidRPr="00E52CAF">
              <w:rPr>
                <w:rFonts w:ascii="GHEA Grapalat" w:hAnsi="GHEA Grapalat" w:cs="Sylfaen"/>
                <w:lang w:val="hy-AM"/>
              </w:rPr>
              <w:lastRenderedPageBreak/>
              <w:t>Մեր դիտարկմամբ՝ այս չափանիշներն ունեն կարևոր նշանակություն ներխուժողի՝ ծանր սոցիալական դրության մեջ հայտնվելը կանխելու տեսանկյունից: Միևնույն ժամանակ, անհրաժեշտ է նշված չափանիշների շարքում ներառել նաև ներխուժող ընտանիքի կազմում երեխաների առկայությունը, տվյալ ժամկետում գործողությունն իրականացնելու հետևանքով նրանց՝ բառացիորեն դրսում հայտնվելու իրական վտանգը:</w:t>
            </w:r>
          </w:p>
          <w:p w:rsidR="00222DAC" w:rsidRPr="00E52CAF" w:rsidRDefault="00222DAC" w:rsidP="00222DAC">
            <w:pPr>
              <w:autoSpaceDE w:val="0"/>
              <w:autoSpaceDN w:val="0"/>
              <w:adjustRightInd w:val="0"/>
              <w:spacing w:line="360" w:lineRule="auto"/>
              <w:ind w:left="-18" w:hanging="252"/>
              <w:jc w:val="both"/>
              <w:rPr>
                <w:rFonts w:ascii="GHEA Grapalat" w:hAnsi="GHEA Grapalat" w:cs="Sylfaen"/>
                <w:lang w:val="hy-AM"/>
              </w:rPr>
            </w:pPr>
            <w:r w:rsidRPr="00E52CAF">
              <w:rPr>
                <w:rFonts w:ascii="GHEA Grapalat" w:hAnsi="GHEA Grapalat" w:cs="Sylfaen"/>
                <w:lang w:val="hy-AM"/>
              </w:rPr>
              <w:t>Դրանից բացի, անհրաժեշտ է նկատել, որ նշված չափանիշներն ամրագրված են Ոստիկանության պետի անհատական հրամանով, որը հասանելի չէ հանրությանը: Ուստի, կարծում ենք, որ անհրաժեշտ է</w:t>
            </w:r>
            <w:r>
              <w:rPr>
                <w:rFonts w:ascii="GHEA Grapalat" w:hAnsi="GHEA Grapalat" w:cs="Sylfaen"/>
                <w:lang w:val="hy-AM"/>
              </w:rPr>
              <w:t>, որ</w:t>
            </w:r>
            <w:r w:rsidRPr="00E52CAF">
              <w:rPr>
                <w:rFonts w:ascii="GHEA Grapalat" w:hAnsi="GHEA Grapalat" w:cs="Sylfaen"/>
                <w:lang w:val="hy-AM"/>
              </w:rPr>
              <w:t xml:space="preserve"> այս չափանիշները սահմանվել Կառավարության նշված որոշման շրջանակում՝ այդպիսով ապահովելով դրանց </w:t>
            </w:r>
            <w:r w:rsidRPr="00E52CAF">
              <w:rPr>
                <w:rFonts w:ascii="GHEA Grapalat" w:hAnsi="GHEA Grapalat" w:cs="Sylfaen"/>
                <w:lang w:val="hy-AM"/>
              </w:rPr>
              <w:lastRenderedPageBreak/>
              <w:t xml:space="preserve">մատչելիությունն ու հասանելիությունը շահագրգիռ կողմերին: </w:t>
            </w:r>
          </w:p>
          <w:p w:rsidR="00222DAC" w:rsidRDefault="00222DAC" w:rsidP="00222DAC">
            <w:pPr>
              <w:autoSpaceDE w:val="0"/>
              <w:autoSpaceDN w:val="0"/>
              <w:adjustRightInd w:val="0"/>
              <w:spacing w:line="360" w:lineRule="auto"/>
              <w:ind w:left="-18" w:hanging="252"/>
              <w:jc w:val="both"/>
              <w:rPr>
                <w:rFonts w:ascii="GHEA Grapalat" w:hAnsi="GHEA Grapalat" w:cs="Sylfaen"/>
                <w:lang w:val="en-US"/>
              </w:rPr>
            </w:pPr>
            <w:r w:rsidRPr="00E52CAF">
              <w:rPr>
                <w:rFonts w:ascii="GHEA Grapalat" w:hAnsi="GHEA Grapalat" w:cs="Sylfaen"/>
                <w:lang w:val="hy-AM"/>
              </w:rPr>
              <w:t xml:space="preserve">Նախագծի ուսումնասիրությամբ պարզվել է, որ անշարժ գույքի տարածքում գտնվող շարժական գույքը ներխուժողի կողմից դուրս չբերելու դեպքում նշվածն իրականացնելու է Ոստիկանությունը: Մինչդեռ, անհասկանալի է, թե ինչպես է Ոստիկանությունը լուծելու գույքի պատկանելության հարցի վերաբերյալ ծագած վեճերը: </w:t>
            </w:r>
          </w:p>
          <w:p w:rsidR="003C4244" w:rsidRDefault="003C4244" w:rsidP="00222DAC">
            <w:pPr>
              <w:autoSpaceDE w:val="0"/>
              <w:autoSpaceDN w:val="0"/>
              <w:adjustRightInd w:val="0"/>
              <w:spacing w:line="360" w:lineRule="auto"/>
              <w:ind w:left="-18" w:hanging="252"/>
              <w:jc w:val="both"/>
              <w:rPr>
                <w:rFonts w:ascii="GHEA Grapalat" w:hAnsi="GHEA Grapalat" w:cs="Sylfaen"/>
                <w:lang w:val="en-US"/>
              </w:rPr>
            </w:pPr>
          </w:p>
          <w:p w:rsidR="009A0793" w:rsidRPr="00E52CAF" w:rsidRDefault="003C4244" w:rsidP="009A0793">
            <w:pPr>
              <w:autoSpaceDE w:val="0"/>
              <w:autoSpaceDN w:val="0"/>
              <w:adjustRightInd w:val="0"/>
              <w:spacing w:line="360" w:lineRule="auto"/>
              <w:ind w:firstLine="162"/>
              <w:jc w:val="both"/>
              <w:rPr>
                <w:rFonts w:ascii="GHEA Grapalat" w:hAnsi="GHEA Grapalat" w:cs="Sylfaen"/>
                <w:lang w:val="hy-AM"/>
              </w:rPr>
            </w:pPr>
            <w:r>
              <w:rPr>
                <w:rFonts w:ascii="GHEA Grapalat" w:hAnsi="GHEA Grapalat" w:cs="Sylfaen"/>
                <w:lang w:val="en-US"/>
              </w:rPr>
              <w:t xml:space="preserve">8.4. </w:t>
            </w:r>
            <w:r w:rsidR="009A0793">
              <w:rPr>
                <w:rFonts w:ascii="GHEA Grapalat" w:hAnsi="GHEA Grapalat" w:cs="Sylfaen"/>
                <w:lang w:val="hy-AM"/>
              </w:rPr>
              <w:t>Ա</w:t>
            </w:r>
            <w:r w:rsidR="009A0793" w:rsidRPr="00E52CAF">
              <w:rPr>
                <w:rFonts w:ascii="GHEA Grapalat" w:hAnsi="GHEA Grapalat" w:cs="Sylfaen"/>
                <w:lang w:val="hy-AM"/>
              </w:rPr>
              <w:t xml:space="preserve">նհրաժեշտ է անդրադառնալ նաև այն իրավիճակներին, երբ դատարանն անշարժ գույքի նկատմամբ արգելանք է դնում: Իրավակիրառ պրակտիկայի ուսումնասիրությունը ցույց է տալիս, որ ոստիկանությունը նման յուրաքանչյուր պարագայում քննարկման առարկա է դարձնում դատարանի կողմից արգելված </w:t>
            </w:r>
            <w:r w:rsidR="009A0793" w:rsidRPr="00E52CAF">
              <w:rPr>
                <w:rFonts w:ascii="GHEA Grapalat" w:hAnsi="GHEA Grapalat" w:cs="Sylfaen"/>
                <w:lang w:val="hy-AM"/>
              </w:rPr>
              <w:lastRenderedPageBreak/>
              <w:t xml:space="preserve">գործողությունների ծավալը: Այնուամենայնիվ, խնդիր է առաջանում, երբ դատարանը կիրառված արգելանքով արգելվող գործողությունների հստակ ծավալ չի սահմանում: </w:t>
            </w:r>
            <w:bookmarkStart w:id="0" w:name="_GoBack"/>
            <w:bookmarkEnd w:id="0"/>
          </w:p>
          <w:p w:rsidR="009A0793" w:rsidRPr="00E52CAF" w:rsidRDefault="009A0793" w:rsidP="009A0793">
            <w:pPr>
              <w:autoSpaceDE w:val="0"/>
              <w:autoSpaceDN w:val="0"/>
              <w:adjustRightInd w:val="0"/>
              <w:spacing w:line="360" w:lineRule="auto"/>
              <w:ind w:hanging="18"/>
              <w:jc w:val="both"/>
              <w:rPr>
                <w:rFonts w:ascii="GHEA Grapalat" w:hAnsi="GHEA Grapalat" w:cs="Sylfaen"/>
                <w:lang w:val="hy-AM"/>
              </w:rPr>
            </w:pPr>
            <w:r w:rsidRPr="00E52CAF">
              <w:rPr>
                <w:rFonts w:ascii="GHEA Grapalat" w:hAnsi="GHEA Grapalat" w:cs="Sylfaen"/>
                <w:lang w:val="hy-AM"/>
              </w:rPr>
              <w:t xml:space="preserve">Արձանագրվել է դեպք, երբ դատարանի կողմից կիրառված հայցի ապահովման միջոցով արգելվել է անշարժ գույքի նկատմամբ որոշակի գործողություններ, այդ թվում՝ գույքագրում, բռնագանձման տարածում, տեղափոխում, վտարում կատարելը: Չնայած դրան՝ ոստիկանությունը, այնուամենայնիվ, իրականացրել է ներխուժումը վերացնելուն ուղղված գործողությունն այն հիմնավորմամբ, որ հայցի ապահովում կիրառելու միջնորդությունը գույքի տարածքում գտնվող </w:t>
            </w:r>
            <w:r>
              <w:rPr>
                <w:rFonts w:ascii="GHEA Grapalat" w:hAnsi="GHEA Grapalat" w:cs="Sylfaen"/>
                <w:lang w:val="hy-AM"/>
              </w:rPr>
              <w:t>անձանց</w:t>
            </w:r>
            <w:r w:rsidRPr="00E52CAF">
              <w:rPr>
                <w:rFonts w:ascii="GHEA Grapalat" w:hAnsi="GHEA Grapalat" w:cs="Sylfaen"/>
                <w:lang w:val="hy-AM"/>
              </w:rPr>
              <w:t xml:space="preserve"> կողմից չի ներկայացվել:</w:t>
            </w:r>
          </w:p>
          <w:p w:rsidR="009A0793" w:rsidRPr="00E52CAF" w:rsidRDefault="009A0793" w:rsidP="009A0793">
            <w:pPr>
              <w:autoSpaceDE w:val="0"/>
              <w:autoSpaceDN w:val="0"/>
              <w:adjustRightInd w:val="0"/>
              <w:spacing w:line="360" w:lineRule="auto"/>
              <w:jc w:val="both"/>
              <w:rPr>
                <w:rFonts w:ascii="GHEA Grapalat" w:hAnsi="GHEA Grapalat" w:cs="Sylfaen"/>
                <w:lang w:val="hy-AM"/>
              </w:rPr>
            </w:pPr>
            <w:r w:rsidRPr="00E52CAF">
              <w:rPr>
                <w:rFonts w:ascii="GHEA Grapalat" w:hAnsi="GHEA Grapalat" w:cs="Sylfaen"/>
                <w:lang w:val="hy-AM"/>
              </w:rPr>
              <w:t xml:space="preserve">Ներխուժումը կանխելուն կամ վերացնելուն </w:t>
            </w:r>
            <w:r w:rsidRPr="00E52CAF">
              <w:rPr>
                <w:rFonts w:ascii="GHEA Grapalat" w:hAnsi="GHEA Grapalat" w:cs="Sylfaen"/>
                <w:lang w:val="hy-AM"/>
              </w:rPr>
              <w:lastRenderedPageBreak/>
              <w:t xml:space="preserve">ուղղված գործողությունները որոշ դեպքերում իրականացվել են՝ անկախ դատական վարույթի առկայությունից: Այս դեպքում, իբրև հիմնավորում՝ ներկայացվել է, որ անձը թեև գործին մասնակցող անձ է, սակայն պայմանագրի կողմ չէ կամ այլ անձի միջնորդությամբ դատարանի կիրառած հայցի ապահովման միջոցն այլոց նկատմամբ չի տարածվում: </w:t>
            </w:r>
          </w:p>
          <w:p w:rsidR="009A0793" w:rsidRPr="00E52CAF" w:rsidRDefault="009A0793" w:rsidP="009A0793">
            <w:pPr>
              <w:autoSpaceDE w:val="0"/>
              <w:autoSpaceDN w:val="0"/>
              <w:adjustRightInd w:val="0"/>
              <w:spacing w:line="360" w:lineRule="auto"/>
              <w:ind w:hanging="270"/>
              <w:jc w:val="both"/>
              <w:rPr>
                <w:rFonts w:ascii="GHEA Grapalat" w:hAnsi="GHEA Grapalat" w:cs="Sylfaen"/>
                <w:lang w:val="hy-AM"/>
              </w:rPr>
            </w:pPr>
            <w:r w:rsidRPr="00E52CAF">
              <w:rPr>
                <w:rFonts w:ascii="GHEA Grapalat" w:hAnsi="GHEA Grapalat" w:cs="Sylfaen"/>
                <w:lang w:val="hy-AM"/>
              </w:rPr>
              <w:tab/>
              <w:t xml:space="preserve">Մեկ այլ դեպքով, անշարժ գույքն աճուրդով ձեռք բերած անձի կողմից այնտեղ գտնվող անձանց վտարելու պահանջով հայց է ներկայացվել ընդհանուր իրավասության դատարան, նշված քաղաքացիական գործի վարույթը կասեցվել է, սակայն ոստիկանությունը փորձել է իրականացնել ներխուժումը կանխելուն ուղղված գործողություններ, և դրանք կանխվել են միայն անձի կողմից ոստիկանության </w:t>
            </w:r>
            <w:r w:rsidRPr="00E52CAF">
              <w:rPr>
                <w:rFonts w:ascii="GHEA Grapalat" w:hAnsi="GHEA Grapalat" w:cs="Sylfaen"/>
                <w:lang w:val="hy-AM"/>
              </w:rPr>
              <w:lastRenderedPageBreak/>
              <w:t>գործողությունների դեմ ՀՀ վարչական դատարան հայցադիմում ներկայացնելու պատճառով:</w:t>
            </w:r>
          </w:p>
          <w:p w:rsidR="009A0793" w:rsidRDefault="009A0793" w:rsidP="009A0793">
            <w:pPr>
              <w:autoSpaceDE w:val="0"/>
              <w:autoSpaceDN w:val="0"/>
              <w:adjustRightInd w:val="0"/>
              <w:spacing w:line="360" w:lineRule="auto"/>
              <w:ind w:hanging="270"/>
              <w:jc w:val="both"/>
              <w:rPr>
                <w:rFonts w:ascii="GHEA Grapalat" w:hAnsi="GHEA Grapalat" w:cs="Sylfaen"/>
                <w:lang w:val="hy-AM"/>
              </w:rPr>
            </w:pPr>
            <w:r w:rsidRPr="00E52CAF">
              <w:rPr>
                <w:rFonts w:ascii="GHEA Grapalat" w:hAnsi="GHEA Grapalat" w:cs="Sylfaen"/>
                <w:lang w:val="hy-AM"/>
              </w:rPr>
              <w:tab/>
              <w:t>Մարդու իրավունքների պաշտպանն արձանագրում է, որ անձի լիազորությամբ ոստիկանության՝ ներխուժումը կանխելուն կամ վերացնելուն ուղղված գործողությունները պետք է իրականացվեն միայն այն դեպքերում, երբ միանշանակ է անձի՝ գույքի օրինական տիրապետող լինելու իրավունքը, և այս առումով առկա չէ իրավական վեճ:</w:t>
            </w:r>
          </w:p>
          <w:p w:rsidR="009A0793" w:rsidRDefault="009A0793" w:rsidP="009A0793">
            <w:pPr>
              <w:autoSpaceDE w:val="0"/>
              <w:autoSpaceDN w:val="0"/>
              <w:adjustRightInd w:val="0"/>
              <w:spacing w:line="360" w:lineRule="auto"/>
              <w:jc w:val="both"/>
              <w:rPr>
                <w:rFonts w:ascii="GHEA Grapalat" w:hAnsi="GHEA Grapalat" w:cs="Sylfaen"/>
                <w:lang w:val="hy-AM"/>
              </w:rPr>
            </w:pPr>
            <w:r>
              <w:rPr>
                <w:rFonts w:ascii="GHEA Grapalat" w:hAnsi="GHEA Grapalat" w:cs="Sylfaen"/>
                <w:lang w:val="hy-AM"/>
              </w:rPr>
              <w:t>Հետևաբար, կարծում ենք, որ նախագծային լուծումները՝ իրավական վեճի առկայության պայմաններում Ոստիկանության իրավասության շրջանակի հետ կապված, պետք է դիտարկվեն գործնական այս խնդիրների հաշվառմամբ:</w:t>
            </w:r>
          </w:p>
          <w:p w:rsidR="00D754B2" w:rsidRPr="00D754B2" w:rsidRDefault="00D754B2" w:rsidP="009A0793">
            <w:pPr>
              <w:autoSpaceDE w:val="0"/>
              <w:autoSpaceDN w:val="0"/>
              <w:adjustRightInd w:val="0"/>
              <w:spacing w:line="360" w:lineRule="auto"/>
              <w:jc w:val="both"/>
              <w:rPr>
                <w:rFonts w:ascii="GHEA Grapalat" w:hAnsi="GHEA Grapalat" w:cs="Sylfaen"/>
                <w:lang w:val="en-US"/>
              </w:rPr>
            </w:pPr>
          </w:p>
          <w:p w:rsidR="005B08AD" w:rsidRPr="006960A6" w:rsidRDefault="005B08AD" w:rsidP="006960A6">
            <w:pPr>
              <w:rPr>
                <w:rFonts w:ascii="GHEA Grapalat" w:hAnsi="GHEA Grapalat"/>
                <w:lang w:val="en-US"/>
              </w:rPr>
            </w:pPr>
          </w:p>
        </w:tc>
        <w:tc>
          <w:tcPr>
            <w:tcW w:w="4386" w:type="dxa"/>
          </w:tcPr>
          <w:p w:rsidR="005D0375" w:rsidRDefault="00EA5EFA" w:rsidP="00EA5EFA">
            <w:pPr>
              <w:pStyle w:val="ListParagraph"/>
              <w:numPr>
                <w:ilvl w:val="0"/>
                <w:numId w:val="33"/>
              </w:numPr>
              <w:tabs>
                <w:tab w:val="left" w:pos="0"/>
              </w:tabs>
              <w:spacing w:line="360" w:lineRule="auto"/>
              <w:jc w:val="both"/>
              <w:rPr>
                <w:rFonts w:ascii="GHEA Grapalat" w:hAnsi="GHEA Grapalat" w:cs="Sylfaen"/>
              </w:rPr>
            </w:pPr>
            <w:r>
              <w:rPr>
                <w:rFonts w:ascii="GHEA Grapalat" w:hAnsi="GHEA Grapalat" w:cs="Sylfaen"/>
              </w:rPr>
              <w:lastRenderedPageBreak/>
              <w:t>Ընդունվել է:</w:t>
            </w:r>
          </w:p>
          <w:p w:rsidR="005D0375" w:rsidRPr="005D0375" w:rsidRDefault="005D0375" w:rsidP="005D0375">
            <w:pPr>
              <w:rPr>
                <w:lang w:val="en-US" w:eastAsia="en-US"/>
              </w:rPr>
            </w:pPr>
          </w:p>
          <w:p w:rsidR="005D0375" w:rsidRPr="005D0375" w:rsidRDefault="005D0375" w:rsidP="005D0375">
            <w:pPr>
              <w:rPr>
                <w:lang w:val="en-US" w:eastAsia="en-US"/>
              </w:rPr>
            </w:pPr>
          </w:p>
          <w:p w:rsidR="005D0375" w:rsidRPr="005D0375" w:rsidRDefault="005D0375" w:rsidP="005D0375">
            <w:pPr>
              <w:rPr>
                <w:lang w:val="en-US" w:eastAsia="en-US"/>
              </w:rPr>
            </w:pPr>
          </w:p>
          <w:p w:rsidR="005D0375" w:rsidRPr="005D0375" w:rsidRDefault="005D0375" w:rsidP="005D0375">
            <w:pPr>
              <w:rPr>
                <w:lang w:val="en-US" w:eastAsia="en-US"/>
              </w:rPr>
            </w:pPr>
          </w:p>
          <w:p w:rsidR="005D0375" w:rsidRDefault="005D0375" w:rsidP="005D0375">
            <w:pPr>
              <w:rPr>
                <w:lang w:val="en-US" w:eastAsia="en-US"/>
              </w:rPr>
            </w:pPr>
          </w:p>
          <w:p w:rsidR="005C662F" w:rsidRDefault="005D0375" w:rsidP="005D0375">
            <w:pPr>
              <w:tabs>
                <w:tab w:val="left" w:pos="1323"/>
              </w:tabs>
              <w:rPr>
                <w:lang w:val="en-US" w:eastAsia="en-US"/>
              </w:rPr>
            </w:pPr>
            <w:r>
              <w:rPr>
                <w:lang w:val="en-US" w:eastAsia="en-US"/>
              </w:rPr>
              <w:tab/>
            </w:r>
          </w:p>
          <w:p w:rsidR="005D0375" w:rsidRDefault="005D0375" w:rsidP="005D0375">
            <w:pPr>
              <w:tabs>
                <w:tab w:val="left" w:pos="1323"/>
              </w:tabs>
              <w:rPr>
                <w:lang w:val="en-US" w:eastAsia="en-US"/>
              </w:rPr>
            </w:pPr>
          </w:p>
          <w:p w:rsidR="005D0375" w:rsidRDefault="005D0375" w:rsidP="005D0375">
            <w:pPr>
              <w:tabs>
                <w:tab w:val="left" w:pos="1323"/>
              </w:tabs>
              <w:rPr>
                <w:lang w:val="en-US" w:eastAsia="en-US"/>
              </w:rPr>
            </w:pPr>
          </w:p>
          <w:p w:rsidR="005D0375" w:rsidRDefault="005D0375" w:rsidP="005D0375">
            <w:pPr>
              <w:tabs>
                <w:tab w:val="left" w:pos="1323"/>
              </w:tabs>
              <w:rPr>
                <w:lang w:val="en-US" w:eastAsia="en-US"/>
              </w:rPr>
            </w:pPr>
          </w:p>
          <w:p w:rsidR="005D0375" w:rsidRDefault="005D0375" w:rsidP="005D0375">
            <w:pPr>
              <w:tabs>
                <w:tab w:val="left" w:pos="1323"/>
              </w:tabs>
              <w:rPr>
                <w:lang w:val="en-US" w:eastAsia="en-US"/>
              </w:rPr>
            </w:pPr>
          </w:p>
          <w:p w:rsidR="005D0375" w:rsidRDefault="005D0375" w:rsidP="005D0375">
            <w:pPr>
              <w:tabs>
                <w:tab w:val="left" w:pos="1323"/>
              </w:tabs>
              <w:rPr>
                <w:lang w:val="en-US" w:eastAsia="en-US"/>
              </w:rPr>
            </w:pPr>
          </w:p>
          <w:p w:rsidR="005D0375" w:rsidRDefault="005D0375" w:rsidP="005D0375">
            <w:pPr>
              <w:tabs>
                <w:tab w:val="left" w:pos="1323"/>
              </w:tabs>
              <w:rPr>
                <w:lang w:val="en-US" w:eastAsia="en-US"/>
              </w:rPr>
            </w:pPr>
          </w:p>
          <w:p w:rsidR="005D0375" w:rsidRDefault="005D0375" w:rsidP="005D0375">
            <w:pPr>
              <w:tabs>
                <w:tab w:val="left" w:pos="1323"/>
              </w:tabs>
              <w:rPr>
                <w:lang w:val="en-US" w:eastAsia="en-US"/>
              </w:rPr>
            </w:pPr>
          </w:p>
          <w:p w:rsidR="005D0375" w:rsidRDefault="005D0375" w:rsidP="005D0375">
            <w:pPr>
              <w:tabs>
                <w:tab w:val="left" w:pos="1323"/>
              </w:tabs>
              <w:rPr>
                <w:lang w:val="en-US" w:eastAsia="en-US"/>
              </w:rPr>
            </w:pPr>
          </w:p>
          <w:p w:rsidR="005D0375" w:rsidRDefault="005D0375" w:rsidP="005D0375">
            <w:pPr>
              <w:tabs>
                <w:tab w:val="left" w:pos="1323"/>
              </w:tabs>
              <w:rPr>
                <w:lang w:val="en-US" w:eastAsia="en-US"/>
              </w:rPr>
            </w:pPr>
          </w:p>
          <w:p w:rsidR="005D0375" w:rsidRDefault="005D0375" w:rsidP="005D0375">
            <w:pPr>
              <w:tabs>
                <w:tab w:val="left" w:pos="1323"/>
              </w:tabs>
              <w:rPr>
                <w:lang w:val="en-US" w:eastAsia="en-US"/>
              </w:rPr>
            </w:pPr>
          </w:p>
          <w:p w:rsidR="005D0375" w:rsidRDefault="005D0375" w:rsidP="005D0375">
            <w:pPr>
              <w:tabs>
                <w:tab w:val="left" w:pos="1323"/>
              </w:tabs>
              <w:rPr>
                <w:lang w:val="en-US" w:eastAsia="en-US"/>
              </w:rPr>
            </w:pPr>
          </w:p>
          <w:p w:rsidR="005D0375" w:rsidRDefault="005D0375" w:rsidP="005D0375">
            <w:pPr>
              <w:tabs>
                <w:tab w:val="left" w:pos="1323"/>
              </w:tabs>
              <w:rPr>
                <w:lang w:val="en-US" w:eastAsia="en-US"/>
              </w:rPr>
            </w:pPr>
          </w:p>
          <w:p w:rsidR="005D0375" w:rsidRDefault="005D0375" w:rsidP="005D0375">
            <w:pPr>
              <w:tabs>
                <w:tab w:val="left" w:pos="1323"/>
              </w:tabs>
              <w:rPr>
                <w:lang w:val="en-US" w:eastAsia="en-US"/>
              </w:rPr>
            </w:pPr>
          </w:p>
          <w:p w:rsidR="005D0375" w:rsidRDefault="005D0375" w:rsidP="005D0375">
            <w:pPr>
              <w:tabs>
                <w:tab w:val="left" w:pos="1323"/>
              </w:tabs>
              <w:rPr>
                <w:lang w:val="en-US" w:eastAsia="en-US"/>
              </w:rPr>
            </w:pPr>
          </w:p>
          <w:p w:rsidR="005D0375" w:rsidRDefault="005D0375" w:rsidP="005D0375">
            <w:pPr>
              <w:tabs>
                <w:tab w:val="left" w:pos="1323"/>
              </w:tabs>
              <w:rPr>
                <w:lang w:val="en-US" w:eastAsia="en-US"/>
              </w:rPr>
            </w:pPr>
          </w:p>
          <w:p w:rsidR="005D0375" w:rsidRDefault="005D0375" w:rsidP="005D0375">
            <w:pPr>
              <w:tabs>
                <w:tab w:val="left" w:pos="1323"/>
              </w:tabs>
              <w:rPr>
                <w:lang w:val="en-US" w:eastAsia="en-US"/>
              </w:rPr>
            </w:pPr>
          </w:p>
          <w:p w:rsidR="005D0375" w:rsidRDefault="005D0375" w:rsidP="005D0375">
            <w:pPr>
              <w:tabs>
                <w:tab w:val="left" w:pos="1323"/>
              </w:tabs>
              <w:rPr>
                <w:lang w:val="en-US" w:eastAsia="en-US"/>
              </w:rPr>
            </w:pPr>
          </w:p>
          <w:p w:rsidR="005D0375" w:rsidRDefault="005D0375" w:rsidP="005D0375">
            <w:pPr>
              <w:tabs>
                <w:tab w:val="left" w:pos="1323"/>
              </w:tabs>
              <w:rPr>
                <w:lang w:val="en-US" w:eastAsia="en-US"/>
              </w:rPr>
            </w:pPr>
          </w:p>
          <w:p w:rsidR="005D0375" w:rsidRDefault="005D0375" w:rsidP="005D0375">
            <w:pPr>
              <w:tabs>
                <w:tab w:val="left" w:pos="1323"/>
              </w:tabs>
              <w:rPr>
                <w:lang w:val="en-US" w:eastAsia="en-US"/>
              </w:rPr>
            </w:pPr>
          </w:p>
          <w:p w:rsidR="005D0375" w:rsidRDefault="005D0375" w:rsidP="005D0375">
            <w:pPr>
              <w:tabs>
                <w:tab w:val="left" w:pos="1323"/>
              </w:tabs>
              <w:rPr>
                <w:lang w:val="en-US" w:eastAsia="en-US"/>
              </w:rPr>
            </w:pPr>
          </w:p>
          <w:p w:rsidR="005D0375" w:rsidRDefault="005D0375" w:rsidP="005D0375">
            <w:pPr>
              <w:tabs>
                <w:tab w:val="left" w:pos="1323"/>
              </w:tabs>
              <w:rPr>
                <w:lang w:val="en-US" w:eastAsia="en-US"/>
              </w:rPr>
            </w:pPr>
          </w:p>
          <w:p w:rsidR="005D0375" w:rsidRDefault="005D0375" w:rsidP="005D0375">
            <w:pPr>
              <w:tabs>
                <w:tab w:val="left" w:pos="1323"/>
              </w:tabs>
              <w:rPr>
                <w:lang w:val="en-US" w:eastAsia="en-US"/>
              </w:rPr>
            </w:pPr>
          </w:p>
          <w:p w:rsidR="005D0375" w:rsidRDefault="005D0375" w:rsidP="005D0375">
            <w:pPr>
              <w:tabs>
                <w:tab w:val="left" w:pos="1323"/>
              </w:tabs>
              <w:rPr>
                <w:lang w:val="en-US" w:eastAsia="en-US"/>
              </w:rPr>
            </w:pPr>
          </w:p>
          <w:p w:rsidR="005D0375" w:rsidRDefault="005D0375" w:rsidP="005D0375">
            <w:pPr>
              <w:tabs>
                <w:tab w:val="left" w:pos="1323"/>
              </w:tabs>
              <w:rPr>
                <w:lang w:val="en-US" w:eastAsia="en-US"/>
              </w:rPr>
            </w:pPr>
          </w:p>
          <w:p w:rsidR="005D0375" w:rsidRDefault="005D0375" w:rsidP="005D0375">
            <w:pPr>
              <w:tabs>
                <w:tab w:val="left" w:pos="1323"/>
              </w:tabs>
              <w:rPr>
                <w:lang w:val="en-US" w:eastAsia="en-US"/>
              </w:rPr>
            </w:pPr>
          </w:p>
          <w:p w:rsidR="005D0375" w:rsidRDefault="005D0375" w:rsidP="005D0375">
            <w:pPr>
              <w:tabs>
                <w:tab w:val="left" w:pos="1323"/>
              </w:tabs>
              <w:rPr>
                <w:lang w:val="en-US" w:eastAsia="en-US"/>
              </w:rPr>
            </w:pPr>
          </w:p>
          <w:p w:rsidR="005D0375" w:rsidRDefault="005D0375" w:rsidP="005D0375">
            <w:pPr>
              <w:tabs>
                <w:tab w:val="left" w:pos="1323"/>
              </w:tabs>
              <w:jc w:val="both"/>
              <w:rPr>
                <w:rFonts w:ascii="GHEA Grapalat" w:hAnsi="GHEA Grapalat"/>
                <w:lang w:val="en-US" w:eastAsia="en-US"/>
              </w:rPr>
            </w:pPr>
            <w:r w:rsidRPr="005D0375">
              <w:rPr>
                <w:rFonts w:ascii="GHEA Grapalat" w:hAnsi="GHEA Grapalat"/>
                <w:lang w:val="en-US" w:eastAsia="en-US"/>
              </w:rPr>
              <w:t>2.Չ</w:t>
            </w:r>
            <w:r>
              <w:rPr>
                <w:rFonts w:ascii="GHEA Grapalat" w:hAnsi="GHEA Grapalat"/>
                <w:lang w:val="en-US" w:eastAsia="en-US"/>
              </w:rPr>
              <w:t>ի ընդունվել հետևյալ պատճառաբանությամբ:</w:t>
            </w:r>
          </w:p>
          <w:p w:rsidR="000750AA" w:rsidRDefault="00EC0767" w:rsidP="007F21B3">
            <w:pPr>
              <w:tabs>
                <w:tab w:val="left" w:pos="1323"/>
              </w:tabs>
              <w:jc w:val="both"/>
              <w:rPr>
                <w:rFonts w:ascii="GHEA Grapalat" w:hAnsi="GHEA Grapalat"/>
                <w:lang w:val="en-US" w:eastAsia="en-US"/>
              </w:rPr>
            </w:pPr>
            <w:r>
              <w:rPr>
                <w:rFonts w:ascii="GHEA Grapalat" w:hAnsi="GHEA Grapalat"/>
                <w:lang w:val="en-US" w:eastAsia="en-US"/>
              </w:rPr>
              <w:t xml:space="preserve">Նախագծի 1-ին հավելվածի հիմքում խնդրո առարկա հարցի առնչությամբ դրված է այն տրամաբանությունը, որ եթե </w:t>
            </w:r>
          </w:p>
          <w:p w:rsidR="002B4B28" w:rsidRDefault="00FA2576" w:rsidP="007F21B3">
            <w:pPr>
              <w:tabs>
                <w:tab w:val="left" w:pos="1323"/>
              </w:tabs>
              <w:jc w:val="both"/>
              <w:rPr>
                <w:rFonts w:ascii="GHEA Grapalat" w:hAnsi="GHEA Grapalat"/>
                <w:lang w:val="en-US" w:eastAsia="en-US"/>
              </w:rPr>
            </w:pPr>
            <w:r w:rsidRPr="005D0375">
              <w:rPr>
                <w:rFonts w:ascii="GHEA Grapalat" w:hAnsi="GHEA Grapalat" w:cs="Sylfaen"/>
                <w:lang w:val="hy-AM"/>
              </w:rPr>
              <w:t xml:space="preserve">հայտնի չէ որևէ շահագրգիռ անձ, ով </w:t>
            </w:r>
            <w:r w:rsidRPr="005D0375">
              <w:rPr>
                <w:rFonts w:ascii="GHEA Grapalat" w:hAnsi="GHEA Grapalat" w:cs="Sylfaen"/>
                <w:lang w:val="hy-AM"/>
              </w:rPr>
              <w:lastRenderedPageBreak/>
              <w:t>շարժական գույքի նկատմամբ ունի օրինական տիրապետման իրավունք</w:t>
            </w:r>
            <w:r>
              <w:rPr>
                <w:rFonts w:ascii="GHEA Grapalat" w:hAnsi="GHEA Grapalat" w:cs="Sylfaen"/>
                <w:lang w:val="en-US"/>
              </w:rPr>
              <w:t xml:space="preserve">, ապա Նախագծի 1-ին հավելվածով նախատեսված կառուցակարգը չի կարող գործադրվել քանի որ այս դեպքում առկա է քաղաքացիական օրենսգրքի 178-րդ հոդվածի իմաստով տիրազուրկ գույք: Հետևաբար, </w:t>
            </w:r>
            <w:r w:rsidR="007F21B3">
              <w:rPr>
                <w:rFonts w:ascii="GHEA Grapalat" w:hAnsi="GHEA Grapalat" w:cs="Sylfaen"/>
                <w:lang w:val="en-US"/>
              </w:rPr>
              <w:t>այս պարագայում քաղաքացիական օրենսգրքի 203-րդ հոդվածի 7-րդ մասով նախատեսված կառուցակարգը կիրառելի չէ:</w:t>
            </w:r>
          </w:p>
          <w:p w:rsidR="002B4B28" w:rsidRPr="002B4B28" w:rsidRDefault="002B4B28" w:rsidP="002B4B28">
            <w:pPr>
              <w:rPr>
                <w:rFonts w:ascii="GHEA Grapalat" w:hAnsi="GHEA Grapalat"/>
                <w:lang w:val="en-US" w:eastAsia="en-US"/>
              </w:rPr>
            </w:pPr>
          </w:p>
          <w:p w:rsidR="002B4B28" w:rsidRPr="002B4B28" w:rsidRDefault="002B4B28" w:rsidP="002B4B28">
            <w:pPr>
              <w:rPr>
                <w:rFonts w:ascii="GHEA Grapalat" w:hAnsi="GHEA Grapalat"/>
                <w:lang w:val="en-US" w:eastAsia="en-US"/>
              </w:rPr>
            </w:pPr>
          </w:p>
          <w:p w:rsidR="002B4B28" w:rsidRPr="002B4B28" w:rsidRDefault="002B4B28" w:rsidP="002B4B28">
            <w:pPr>
              <w:rPr>
                <w:rFonts w:ascii="GHEA Grapalat" w:hAnsi="GHEA Grapalat"/>
                <w:lang w:val="en-US" w:eastAsia="en-US"/>
              </w:rPr>
            </w:pPr>
          </w:p>
          <w:p w:rsidR="002B4B28" w:rsidRPr="002B4B28" w:rsidRDefault="002B4B28" w:rsidP="002B4B28">
            <w:pPr>
              <w:rPr>
                <w:rFonts w:ascii="GHEA Grapalat" w:hAnsi="GHEA Grapalat"/>
                <w:lang w:val="en-US" w:eastAsia="en-US"/>
              </w:rPr>
            </w:pPr>
          </w:p>
          <w:p w:rsidR="002B4B28" w:rsidRPr="002B4B28" w:rsidRDefault="002B4B28" w:rsidP="002B4B28">
            <w:pPr>
              <w:rPr>
                <w:rFonts w:ascii="GHEA Grapalat" w:hAnsi="GHEA Grapalat"/>
                <w:lang w:val="en-US" w:eastAsia="en-US"/>
              </w:rPr>
            </w:pPr>
          </w:p>
          <w:p w:rsidR="002B4B28" w:rsidRPr="002B4B28" w:rsidRDefault="002B4B28" w:rsidP="002B4B28">
            <w:pPr>
              <w:rPr>
                <w:rFonts w:ascii="GHEA Grapalat" w:hAnsi="GHEA Grapalat"/>
                <w:lang w:val="en-US" w:eastAsia="en-US"/>
              </w:rPr>
            </w:pPr>
          </w:p>
          <w:p w:rsidR="002B4B28" w:rsidRPr="002B4B28" w:rsidRDefault="002B4B28" w:rsidP="002B4B28">
            <w:pPr>
              <w:rPr>
                <w:rFonts w:ascii="GHEA Grapalat" w:hAnsi="GHEA Grapalat"/>
                <w:lang w:val="en-US" w:eastAsia="en-US"/>
              </w:rPr>
            </w:pPr>
          </w:p>
          <w:p w:rsidR="002B4B28" w:rsidRPr="002B4B28" w:rsidRDefault="002B4B28" w:rsidP="002B4B28">
            <w:pPr>
              <w:rPr>
                <w:rFonts w:ascii="GHEA Grapalat" w:hAnsi="GHEA Grapalat"/>
                <w:lang w:val="en-US" w:eastAsia="en-US"/>
              </w:rPr>
            </w:pPr>
          </w:p>
          <w:p w:rsidR="002B4B28" w:rsidRPr="002B4B28" w:rsidRDefault="002B4B28" w:rsidP="002B4B28">
            <w:pPr>
              <w:rPr>
                <w:rFonts w:ascii="GHEA Grapalat" w:hAnsi="GHEA Grapalat"/>
                <w:lang w:val="en-US" w:eastAsia="en-US"/>
              </w:rPr>
            </w:pPr>
          </w:p>
          <w:p w:rsidR="002B4B28" w:rsidRPr="002B4B28" w:rsidRDefault="002B4B28" w:rsidP="002B4B28">
            <w:pPr>
              <w:rPr>
                <w:rFonts w:ascii="GHEA Grapalat" w:hAnsi="GHEA Grapalat"/>
                <w:lang w:val="en-US" w:eastAsia="en-US"/>
              </w:rPr>
            </w:pPr>
          </w:p>
          <w:p w:rsidR="002B4B28" w:rsidRPr="002B4B28" w:rsidRDefault="002B4B28" w:rsidP="002B4B28">
            <w:pPr>
              <w:rPr>
                <w:rFonts w:ascii="GHEA Grapalat" w:hAnsi="GHEA Grapalat"/>
                <w:lang w:val="en-US" w:eastAsia="en-US"/>
              </w:rPr>
            </w:pPr>
          </w:p>
          <w:p w:rsidR="002B4B28" w:rsidRPr="002B4B28" w:rsidRDefault="002B4B28" w:rsidP="002B4B28">
            <w:pPr>
              <w:rPr>
                <w:rFonts w:ascii="GHEA Grapalat" w:hAnsi="GHEA Grapalat"/>
                <w:lang w:val="en-US" w:eastAsia="en-US"/>
              </w:rPr>
            </w:pPr>
          </w:p>
          <w:p w:rsidR="002B4B28" w:rsidRPr="002B4B28" w:rsidRDefault="002B4B28" w:rsidP="002B4B28">
            <w:pPr>
              <w:rPr>
                <w:rFonts w:ascii="GHEA Grapalat" w:hAnsi="GHEA Grapalat"/>
                <w:lang w:val="en-US" w:eastAsia="en-US"/>
              </w:rPr>
            </w:pPr>
          </w:p>
          <w:p w:rsidR="002B4B28" w:rsidRDefault="002B4B28" w:rsidP="002B4B28">
            <w:pPr>
              <w:rPr>
                <w:rFonts w:ascii="GHEA Grapalat" w:hAnsi="GHEA Grapalat"/>
                <w:lang w:val="en-US" w:eastAsia="en-US"/>
              </w:rPr>
            </w:pPr>
          </w:p>
          <w:p w:rsidR="005D0375" w:rsidRPr="00A30973" w:rsidRDefault="00A30973" w:rsidP="00A30973">
            <w:pPr>
              <w:rPr>
                <w:rFonts w:ascii="GHEA Grapalat" w:hAnsi="GHEA Grapalat"/>
              </w:rPr>
            </w:pPr>
            <w:r>
              <w:rPr>
                <w:rFonts w:ascii="GHEA Grapalat" w:hAnsi="GHEA Grapalat" w:cs="Sylfaen"/>
                <w:lang w:val="en-US"/>
              </w:rPr>
              <w:t>3.</w:t>
            </w:r>
            <w:r w:rsidR="002B4B28" w:rsidRPr="00A30973">
              <w:rPr>
                <w:rFonts w:ascii="GHEA Grapalat" w:hAnsi="GHEA Grapalat" w:cs="Sylfaen"/>
              </w:rPr>
              <w:t>Ընդունվել</w:t>
            </w:r>
            <w:r w:rsidR="002B4B28" w:rsidRPr="00A30973">
              <w:rPr>
                <w:rFonts w:ascii="GHEA Grapalat" w:hAnsi="GHEA Grapalat"/>
              </w:rPr>
              <w:t xml:space="preserve"> </w:t>
            </w:r>
            <w:r w:rsidR="002B4B28" w:rsidRPr="00A30973">
              <w:rPr>
                <w:rFonts w:ascii="GHEA Grapalat" w:hAnsi="GHEA Grapalat" w:cs="Sylfaen"/>
              </w:rPr>
              <w:t>է</w:t>
            </w:r>
            <w:r w:rsidR="002B4B28" w:rsidRPr="00A30973">
              <w:rPr>
                <w:rFonts w:ascii="GHEA Grapalat" w:hAnsi="GHEA Grapalat"/>
              </w:rPr>
              <w:t>:</w:t>
            </w:r>
          </w:p>
          <w:p w:rsidR="00A30973" w:rsidRDefault="00A30973" w:rsidP="00A30973">
            <w:pPr>
              <w:pStyle w:val="ListParagraph"/>
              <w:rPr>
                <w:rFonts w:ascii="GHEA Grapalat" w:hAnsi="GHEA Grapalat"/>
              </w:rPr>
            </w:pPr>
          </w:p>
          <w:p w:rsidR="00A30973" w:rsidRDefault="00A30973" w:rsidP="00A30973">
            <w:pPr>
              <w:pStyle w:val="ListParagraph"/>
              <w:rPr>
                <w:rFonts w:ascii="GHEA Grapalat" w:hAnsi="GHEA Grapalat"/>
              </w:rPr>
            </w:pPr>
          </w:p>
          <w:p w:rsidR="00A30973" w:rsidRDefault="00A30973" w:rsidP="00A30973">
            <w:pPr>
              <w:pStyle w:val="ListParagraph"/>
              <w:rPr>
                <w:rFonts w:ascii="GHEA Grapalat" w:hAnsi="GHEA Grapalat"/>
              </w:rPr>
            </w:pPr>
          </w:p>
          <w:p w:rsidR="00A30973" w:rsidRDefault="00A30973" w:rsidP="00A30973">
            <w:pPr>
              <w:pStyle w:val="ListParagraph"/>
              <w:rPr>
                <w:rFonts w:ascii="GHEA Grapalat" w:hAnsi="GHEA Grapalat"/>
              </w:rPr>
            </w:pPr>
          </w:p>
          <w:p w:rsidR="00A30973" w:rsidRDefault="00A30973" w:rsidP="00A30973">
            <w:pPr>
              <w:pStyle w:val="ListParagraph"/>
              <w:rPr>
                <w:rFonts w:ascii="GHEA Grapalat" w:hAnsi="GHEA Grapalat"/>
              </w:rPr>
            </w:pPr>
          </w:p>
          <w:p w:rsidR="00A30973" w:rsidRDefault="00A30973" w:rsidP="00A30973">
            <w:pPr>
              <w:pStyle w:val="ListParagraph"/>
              <w:rPr>
                <w:rFonts w:ascii="GHEA Grapalat" w:hAnsi="GHEA Grapalat"/>
              </w:rPr>
            </w:pPr>
          </w:p>
          <w:p w:rsidR="00A30973" w:rsidRDefault="00A30973" w:rsidP="00A30973">
            <w:pPr>
              <w:pStyle w:val="ListParagraph"/>
              <w:rPr>
                <w:rFonts w:ascii="GHEA Grapalat" w:hAnsi="GHEA Grapalat"/>
              </w:rPr>
            </w:pPr>
          </w:p>
          <w:p w:rsidR="00A30973" w:rsidRDefault="00A30973" w:rsidP="00A30973">
            <w:pPr>
              <w:pStyle w:val="ListParagraph"/>
              <w:rPr>
                <w:rFonts w:ascii="GHEA Grapalat" w:hAnsi="GHEA Grapalat"/>
              </w:rPr>
            </w:pPr>
          </w:p>
          <w:p w:rsidR="00A30973" w:rsidRDefault="00A30973" w:rsidP="00A30973">
            <w:pPr>
              <w:pStyle w:val="ListParagraph"/>
              <w:rPr>
                <w:rFonts w:ascii="GHEA Grapalat" w:hAnsi="GHEA Grapalat"/>
              </w:rPr>
            </w:pPr>
          </w:p>
          <w:p w:rsidR="00A30973" w:rsidRDefault="00A30973" w:rsidP="00A30973">
            <w:pPr>
              <w:pStyle w:val="ListParagraph"/>
              <w:rPr>
                <w:rFonts w:ascii="GHEA Grapalat" w:hAnsi="GHEA Grapalat"/>
              </w:rPr>
            </w:pPr>
          </w:p>
          <w:p w:rsidR="00A30973" w:rsidRDefault="00A30973" w:rsidP="00A30973">
            <w:pPr>
              <w:pStyle w:val="ListParagraph"/>
              <w:rPr>
                <w:rFonts w:ascii="GHEA Grapalat" w:hAnsi="GHEA Grapalat"/>
              </w:rPr>
            </w:pPr>
          </w:p>
          <w:p w:rsidR="00A30973" w:rsidRDefault="00A30973" w:rsidP="00A30973">
            <w:pPr>
              <w:pStyle w:val="ListParagraph"/>
              <w:rPr>
                <w:rFonts w:ascii="GHEA Grapalat" w:hAnsi="GHEA Grapalat"/>
              </w:rPr>
            </w:pPr>
          </w:p>
          <w:p w:rsidR="00A30973" w:rsidRDefault="00A30973" w:rsidP="00A30973">
            <w:pPr>
              <w:pStyle w:val="ListParagraph"/>
              <w:rPr>
                <w:rFonts w:ascii="GHEA Grapalat" w:hAnsi="GHEA Grapalat"/>
              </w:rPr>
            </w:pPr>
          </w:p>
          <w:p w:rsidR="00A30973" w:rsidRDefault="00A30973" w:rsidP="00A30973">
            <w:pPr>
              <w:pStyle w:val="ListParagraph"/>
              <w:rPr>
                <w:rFonts w:ascii="GHEA Grapalat" w:hAnsi="GHEA Grapalat"/>
              </w:rPr>
            </w:pPr>
          </w:p>
          <w:p w:rsidR="00A30973" w:rsidRDefault="00A30973" w:rsidP="00A30973">
            <w:pPr>
              <w:pStyle w:val="ListParagraph"/>
              <w:rPr>
                <w:rFonts w:ascii="GHEA Grapalat" w:hAnsi="GHEA Grapalat"/>
              </w:rPr>
            </w:pPr>
          </w:p>
          <w:p w:rsidR="00A30973" w:rsidRDefault="00A30973" w:rsidP="00A30973">
            <w:pPr>
              <w:pStyle w:val="ListParagraph"/>
              <w:rPr>
                <w:rFonts w:ascii="GHEA Grapalat" w:hAnsi="GHEA Grapalat"/>
              </w:rPr>
            </w:pPr>
          </w:p>
          <w:p w:rsidR="00A30973" w:rsidRDefault="00A30973" w:rsidP="00A30973">
            <w:pPr>
              <w:pStyle w:val="ListParagraph"/>
              <w:rPr>
                <w:rFonts w:ascii="GHEA Grapalat" w:hAnsi="GHEA Grapalat"/>
              </w:rPr>
            </w:pPr>
          </w:p>
          <w:p w:rsidR="00A30973" w:rsidRDefault="00A30973" w:rsidP="00A30973">
            <w:pPr>
              <w:pStyle w:val="ListParagraph"/>
              <w:rPr>
                <w:rFonts w:ascii="GHEA Grapalat" w:hAnsi="GHEA Grapalat"/>
              </w:rPr>
            </w:pPr>
          </w:p>
          <w:p w:rsidR="00A30973" w:rsidRDefault="00A30973" w:rsidP="00A30973">
            <w:pPr>
              <w:pStyle w:val="ListParagraph"/>
              <w:rPr>
                <w:rFonts w:ascii="GHEA Grapalat" w:hAnsi="GHEA Grapalat"/>
              </w:rPr>
            </w:pPr>
          </w:p>
          <w:p w:rsidR="00A30973" w:rsidRDefault="00A30973" w:rsidP="00A30973">
            <w:pPr>
              <w:pStyle w:val="ListParagraph"/>
              <w:rPr>
                <w:rFonts w:ascii="GHEA Grapalat" w:hAnsi="GHEA Grapalat"/>
              </w:rPr>
            </w:pPr>
          </w:p>
          <w:p w:rsidR="00A30973" w:rsidRDefault="00A30973" w:rsidP="00A30973">
            <w:pPr>
              <w:pStyle w:val="ListParagraph"/>
              <w:rPr>
                <w:rFonts w:ascii="GHEA Grapalat" w:hAnsi="GHEA Grapalat"/>
              </w:rPr>
            </w:pPr>
          </w:p>
          <w:p w:rsidR="00A30973" w:rsidRDefault="00A30973" w:rsidP="00A30973">
            <w:pPr>
              <w:pStyle w:val="ListParagraph"/>
              <w:rPr>
                <w:rFonts w:ascii="GHEA Grapalat" w:hAnsi="GHEA Grapalat"/>
              </w:rPr>
            </w:pPr>
          </w:p>
          <w:p w:rsidR="00A30973" w:rsidRDefault="00A30973" w:rsidP="00A30973">
            <w:pPr>
              <w:pStyle w:val="ListParagraph"/>
              <w:rPr>
                <w:rFonts w:ascii="GHEA Grapalat" w:hAnsi="GHEA Grapalat"/>
              </w:rPr>
            </w:pPr>
          </w:p>
          <w:p w:rsidR="00A30973" w:rsidRDefault="00A30973" w:rsidP="00A30973">
            <w:pPr>
              <w:pStyle w:val="ListParagraph"/>
              <w:rPr>
                <w:rFonts w:ascii="GHEA Grapalat" w:hAnsi="GHEA Grapalat"/>
              </w:rPr>
            </w:pPr>
          </w:p>
          <w:p w:rsidR="00A30973" w:rsidRDefault="00A30973" w:rsidP="00A30973">
            <w:pPr>
              <w:pStyle w:val="ListParagraph"/>
              <w:rPr>
                <w:rFonts w:ascii="GHEA Grapalat" w:hAnsi="GHEA Grapalat"/>
              </w:rPr>
            </w:pPr>
          </w:p>
          <w:p w:rsidR="00A30973" w:rsidRDefault="00A30973" w:rsidP="00A30973">
            <w:pPr>
              <w:pStyle w:val="ListParagraph"/>
              <w:rPr>
                <w:rFonts w:ascii="GHEA Grapalat" w:hAnsi="GHEA Grapalat"/>
              </w:rPr>
            </w:pPr>
          </w:p>
          <w:p w:rsidR="00A30973" w:rsidRDefault="00A30973" w:rsidP="00A30973">
            <w:pPr>
              <w:pStyle w:val="ListParagraph"/>
              <w:rPr>
                <w:rFonts w:ascii="GHEA Grapalat" w:hAnsi="GHEA Grapalat"/>
              </w:rPr>
            </w:pPr>
          </w:p>
          <w:p w:rsidR="00A30973" w:rsidRDefault="00A30973" w:rsidP="00A30973">
            <w:pPr>
              <w:pStyle w:val="ListParagraph"/>
              <w:rPr>
                <w:rFonts w:ascii="GHEA Grapalat" w:hAnsi="GHEA Grapalat"/>
              </w:rPr>
            </w:pPr>
          </w:p>
          <w:p w:rsidR="00A30973" w:rsidRDefault="00A30973" w:rsidP="00A30973">
            <w:pPr>
              <w:pStyle w:val="ListParagraph"/>
              <w:rPr>
                <w:rFonts w:ascii="GHEA Grapalat" w:hAnsi="GHEA Grapalat"/>
              </w:rPr>
            </w:pPr>
          </w:p>
          <w:p w:rsidR="00A30973" w:rsidRDefault="00A30973" w:rsidP="00A30973">
            <w:pPr>
              <w:pStyle w:val="ListParagraph"/>
              <w:rPr>
                <w:rFonts w:ascii="GHEA Grapalat" w:hAnsi="GHEA Grapalat"/>
              </w:rPr>
            </w:pPr>
          </w:p>
          <w:p w:rsidR="00A30973" w:rsidRDefault="00A30973" w:rsidP="00A30973">
            <w:pPr>
              <w:pStyle w:val="ListParagraph"/>
              <w:rPr>
                <w:rFonts w:ascii="GHEA Grapalat" w:hAnsi="GHEA Grapalat"/>
              </w:rPr>
            </w:pPr>
          </w:p>
          <w:p w:rsidR="00A30973" w:rsidRDefault="00A30973" w:rsidP="00A30973">
            <w:pPr>
              <w:rPr>
                <w:rFonts w:ascii="GHEA Grapalat" w:hAnsi="GHEA Grapalat"/>
                <w:lang w:val="en-US"/>
              </w:rPr>
            </w:pPr>
            <w:r>
              <w:rPr>
                <w:rFonts w:ascii="GHEA Grapalat" w:hAnsi="GHEA Grapalat" w:cs="Sylfaen"/>
                <w:lang w:val="en-US"/>
              </w:rPr>
              <w:t>4.</w:t>
            </w:r>
            <w:r w:rsidRPr="00A30973">
              <w:rPr>
                <w:rFonts w:ascii="GHEA Grapalat" w:hAnsi="GHEA Grapalat" w:cs="Sylfaen"/>
              </w:rPr>
              <w:t>Չի</w:t>
            </w:r>
            <w:r w:rsidRPr="00A30973">
              <w:rPr>
                <w:rFonts w:ascii="GHEA Grapalat" w:hAnsi="GHEA Grapalat"/>
              </w:rPr>
              <w:t xml:space="preserve"> </w:t>
            </w:r>
            <w:r w:rsidRPr="00A30973">
              <w:rPr>
                <w:rFonts w:ascii="GHEA Grapalat" w:hAnsi="GHEA Grapalat" w:cs="Sylfaen"/>
              </w:rPr>
              <w:t>ընդունվել</w:t>
            </w:r>
            <w:r w:rsidRPr="00A30973">
              <w:rPr>
                <w:rFonts w:ascii="GHEA Grapalat" w:hAnsi="GHEA Grapalat"/>
              </w:rPr>
              <w:t xml:space="preserve"> </w:t>
            </w:r>
            <w:r w:rsidRPr="00A30973">
              <w:rPr>
                <w:rFonts w:ascii="GHEA Grapalat" w:hAnsi="GHEA Grapalat" w:cs="Sylfaen"/>
              </w:rPr>
              <w:t>հետևյալ</w:t>
            </w:r>
            <w:r w:rsidRPr="00A30973">
              <w:rPr>
                <w:rFonts w:ascii="GHEA Grapalat" w:hAnsi="GHEA Grapalat"/>
              </w:rPr>
              <w:t xml:space="preserve"> </w:t>
            </w:r>
            <w:r w:rsidRPr="00A30973">
              <w:rPr>
                <w:rFonts w:ascii="GHEA Grapalat" w:hAnsi="GHEA Grapalat" w:cs="Sylfaen"/>
              </w:rPr>
              <w:t>պատճառաբանությամբ</w:t>
            </w:r>
            <w:r w:rsidRPr="00A30973">
              <w:rPr>
                <w:rFonts w:ascii="GHEA Grapalat" w:hAnsi="GHEA Grapalat"/>
              </w:rPr>
              <w:t>:</w:t>
            </w:r>
          </w:p>
          <w:p w:rsidR="00A30973" w:rsidRPr="0011313D" w:rsidRDefault="00A30973" w:rsidP="00A30973">
            <w:pPr>
              <w:rPr>
                <w:rFonts w:ascii="GHEA Grapalat" w:hAnsi="GHEA Grapalat"/>
                <w:lang w:val="en-US"/>
              </w:rPr>
            </w:pPr>
            <w:r>
              <w:rPr>
                <w:rFonts w:ascii="GHEA Grapalat" w:hAnsi="GHEA Grapalat"/>
                <w:lang w:val="en-US"/>
              </w:rPr>
              <w:t xml:space="preserve">Այն </w:t>
            </w:r>
            <w:r w:rsidR="0011313D">
              <w:rPr>
                <w:rFonts w:ascii="GHEA Grapalat" w:hAnsi="GHEA Grapalat"/>
                <w:lang w:val="en-US"/>
              </w:rPr>
              <w:t xml:space="preserve"> պարագայում երբ </w:t>
            </w:r>
            <w:r w:rsidR="0011313D" w:rsidRPr="002E17BC">
              <w:rPr>
                <w:rFonts w:ascii="GHEA Grapalat" w:hAnsi="GHEA Grapalat"/>
                <w:color w:val="000000"/>
                <w:lang w:val="hy-AM"/>
              </w:rPr>
              <w:t xml:space="preserve">օրինական տիրապետողը շարժական գույքը </w:t>
            </w:r>
            <w:r w:rsidR="0011313D" w:rsidRPr="002E17BC">
              <w:rPr>
                <w:rFonts w:ascii="GHEA Grapalat" w:hAnsi="GHEA Grapalat"/>
                <w:color w:val="000000"/>
                <w:shd w:val="clear" w:color="auto" w:fill="FFFFFF"/>
                <w:lang w:val="hy-AM"/>
              </w:rPr>
              <w:t>հեռացնելու</w:t>
            </w:r>
            <w:r w:rsidR="0011313D">
              <w:rPr>
                <w:rFonts w:ascii="GHEA Grapalat" w:hAnsi="GHEA Grapalat"/>
                <w:color w:val="000000"/>
                <w:shd w:val="clear" w:color="auto" w:fill="FFFFFF"/>
                <w:lang w:val="en-US"/>
              </w:rPr>
              <w:t xml:space="preserve"> </w:t>
            </w:r>
            <w:r w:rsidR="0011313D" w:rsidRPr="002E17BC">
              <w:rPr>
                <w:rFonts w:ascii="GHEA Grapalat" w:hAnsi="GHEA Grapalat"/>
                <w:color w:val="000000"/>
                <w:shd w:val="clear" w:color="auto" w:fill="FFFFFF"/>
                <w:lang w:val="hy-AM"/>
              </w:rPr>
              <w:t>վերաբերյալ պահանջը</w:t>
            </w:r>
            <w:r w:rsidR="0011313D">
              <w:rPr>
                <w:rFonts w:ascii="GHEA Grapalat" w:hAnsi="GHEA Grapalat"/>
                <w:color w:val="000000"/>
                <w:shd w:val="clear" w:color="auto" w:fill="FFFFFF"/>
                <w:lang w:val="en-US"/>
              </w:rPr>
              <w:t xml:space="preserve"> Նախագծի 1-ին հավելվածի 17-րդ հոդվածով սահմանված կարգով ուղարկել է շահագրգիռ անձին, սակայն </w:t>
            </w:r>
            <w:r w:rsidR="0011313D" w:rsidRPr="002E17BC">
              <w:rPr>
                <w:rFonts w:ascii="GHEA Grapalat" w:hAnsi="GHEA Grapalat"/>
                <w:color w:val="000000"/>
                <w:shd w:val="clear" w:color="auto" w:fill="FFFFFF"/>
                <w:lang w:val="hy-AM"/>
              </w:rPr>
              <w:t>հետադարձ ծանուցումը չ</w:t>
            </w:r>
            <w:r w:rsidR="0011313D">
              <w:rPr>
                <w:rFonts w:ascii="GHEA Grapalat" w:hAnsi="GHEA Grapalat"/>
                <w:color w:val="000000"/>
                <w:shd w:val="clear" w:color="auto" w:fill="FFFFFF"/>
                <w:lang w:val="en-US"/>
              </w:rPr>
              <w:t xml:space="preserve">ի </w:t>
            </w:r>
            <w:r w:rsidR="0011313D">
              <w:rPr>
                <w:rFonts w:ascii="GHEA Grapalat" w:hAnsi="GHEA Grapalat"/>
                <w:color w:val="000000"/>
                <w:shd w:val="clear" w:color="auto" w:fill="FFFFFF"/>
                <w:lang w:val="hy-AM"/>
              </w:rPr>
              <w:t>ստ</w:t>
            </w:r>
            <w:r w:rsidR="0011313D">
              <w:rPr>
                <w:rFonts w:ascii="GHEA Grapalat" w:hAnsi="GHEA Grapalat"/>
                <w:color w:val="000000"/>
                <w:shd w:val="clear" w:color="auto" w:fill="FFFFFF"/>
                <w:lang w:val="en-US"/>
              </w:rPr>
              <w:t xml:space="preserve">ացել </w:t>
            </w:r>
            <w:r w:rsidR="0011313D" w:rsidRPr="002E17BC">
              <w:rPr>
                <w:rFonts w:ascii="GHEA Grapalat" w:hAnsi="GHEA Grapalat"/>
                <w:color w:val="000000"/>
                <w:shd w:val="clear" w:color="auto" w:fill="FFFFFF"/>
                <w:lang w:val="hy-AM"/>
              </w:rPr>
              <w:t>կամ ծրարը հետ</w:t>
            </w:r>
            <w:r w:rsidR="0011313D">
              <w:rPr>
                <w:rFonts w:ascii="GHEA Grapalat" w:hAnsi="GHEA Grapalat"/>
                <w:color w:val="000000"/>
                <w:shd w:val="clear" w:color="auto" w:fill="FFFFFF"/>
                <w:lang w:val="en-US"/>
              </w:rPr>
              <w:t xml:space="preserve"> է եկել, ապա բավարար է միայն </w:t>
            </w:r>
            <w:r w:rsidR="0011313D" w:rsidRPr="002E17BC">
              <w:rPr>
                <w:rFonts w:ascii="GHEA Grapalat" w:hAnsi="GHEA Grapalat"/>
                <w:color w:val="000000"/>
                <w:shd w:val="clear" w:color="auto" w:fill="FFFFFF"/>
                <w:lang w:val="hy-AM"/>
              </w:rPr>
              <w:t>http://www.azdarar.am հասցեում գտնվող Հայաստանի Հանրապետության հրապարակային ծանուցումների պաշտոնական ինտերնետային կայքում</w:t>
            </w:r>
            <w:r w:rsidR="0011313D">
              <w:rPr>
                <w:rFonts w:ascii="GHEA Grapalat" w:hAnsi="GHEA Grapalat"/>
                <w:color w:val="000000"/>
                <w:shd w:val="clear" w:color="auto" w:fill="FFFFFF"/>
                <w:lang w:val="en-US"/>
              </w:rPr>
              <w:t xml:space="preserve"> ծանուցումը հրապարակելը: Իսկ այն պարագայում, երբ </w:t>
            </w:r>
            <w:r w:rsidR="00B907CE">
              <w:rPr>
                <w:rFonts w:ascii="GHEA Grapalat" w:hAnsi="GHEA Grapalat"/>
                <w:color w:val="000000"/>
                <w:shd w:val="clear" w:color="auto" w:fill="FFFFFF"/>
                <w:lang w:val="en-US"/>
              </w:rPr>
              <w:t>որևէ շահագրգիռ անձ հայտի չէ, ինչպես արդեն վերը նշվեց (տես վերևում, կետ 2) Նախագծի 1-ն հավելվածով նախատեսված կառուցակարգը ընդհանրապես կիրառելի չէ:</w:t>
            </w:r>
          </w:p>
          <w:p w:rsidR="00A30973" w:rsidRPr="00A30973" w:rsidRDefault="00A30973" w:rsidP="00A30973">
            <w:pPr>
              <w:pStyle w:val="ListParagraph"/>
              <w:ind w:left="1068"/>
              <w:rPr>
                <w:rFonts w:ascii="GHEA Grapalat" w:hAnsi="GHEA Grapalat"/>
              </w:rPr>
            </w:pPr>
          </w:p>
          <w:p w:rsidR="00A30973" w:rsidRDefault="00A30973" w:rsidP="00A30973">
            <w:pPr>
              <w:pStyle w:val="ListParagraph"/>
              <w:rPr>
                <w:rFonts w:ascii="GHEA Grapalat" w:hAnsi="GHEA Grapalat"/>
              </w:rPr>
            </w:pPr>
          </w:p>
          <w:p w:rsidR="00A30973" w:rsidRDefault="00A30973" w:rsidP="00A30973">
            <w:pPr>
              <w:pStyle w:val="ListParagraph"/>
              <w:rPr>
                <w:rFonts w:ascii="GHEA Grapalat" w:hAnsi="GHEA Grapalat"/>
              </w:rPr>
            </w:pPr>
          </w:p>
          <w:p w:rsidR="00A30973" w:rsidRPr="00A16CF0" w:rsidRDefault="00A16CF0" w:rsidP="00215517">
            <w:pPr>
              <w:jc w:val="both"/>
              <w:rPr>
                <w:rFonts w:ascii="GHEA Grapalat" w:hAnsi="GHEA Grapalat"/>
                <w:lang w:val="en-US"/>
              </w:rPr>
            </w:pPr>
            <w:r>
              <w:rPr>
                <w:rFonts w:ascii="GHEA Grapalat" w:hAnsi="GHEA Grapalat"/>
                <w:lang w:val="en-US" w:eastAsia="en-US"/>
              </w:rPr>
              <w:lastRenderedPageBreak/>
              <w:t>5.</w:t>
            </w:r>
            <w:r w:rsidR="00215517">
              <w:rPr>
                <w:rFonts w:ascii="GHEA Grapalat" w:hAnsi="GHEA Grapalat"/>
                <w:lang w:val="en-US" w:eastAsia="en-US"/>
              </w:rPr>
              <w:t>Չի ընդունվել հետևյալ պատճառաբանությամբ:</w:t>
            </w:r>
          </w:p>
          <w:p w:rsidR="00497C68" w:rsidRDefault="00751A30" w:rsidP="00A30973">
            <w:pPr>
              <w:rPr>
                <w:rFonts w:ascii="GHEA Grapalat" w:hAnsi="GHEA Grapalat"/>
                <w:lang w:val="en-US"/>
              </w:rPr>
            </w:pPr>
            <w:r>
              <w:rPr>
                <w:rFonts w:ascii="GHEA Grapalat" w:hAnsi="GHEA Grapalat"/>
                <w:lang w:val="en-US"/>
              </w:rPr>
              <w:t>Նախագծի 1-ին հավելվածով նախատեսված կառուցակարգերը և ընթացակարգերի տրամաբանությամբ շահագրգիռ անձը պետք է իրականացնի իր գույքի տեղափոխումը: Հետևաբար, այն պարագայում, երբ շահագրգիռ անձը դրսևորելով ոչ պատշաճ վարքագիծ  հրաժարվում է կատարել ոստիկանության օրինական պահանջը և տեղափոխել իրեն պատկանող շարժական գույքը, ապա այս պայմաններում տրամաբանական և արդարացված չէ ոստիկանության վրա դնել պատասխանատվություն շարժական գույքի հեռացման ընթացքում գույքին պատճառված վնասի համար:</w:t>
            </w:r>
          </w:p>
          <w:p w:rsidR="00497C68" w:rsidRPr="00497C68" w:rsidRDefault="00497C68" w:rsidP="00497C68">
            <w:pPr>
              <w:rPr>
                <w:rFonts w:ascii="GHEA Grapalat" w:hAnsi="GHEA Grapalat"/>
                <w:lang w:val="en-US"/>
              </w:rPr>
            </w:pPr>
          </w:p>
          <w:p w:rsidR="00497C68" w:rsidRPr="00497C68" w:rsidRDefault="00497C68" w:rsidP="00497C68">
            <w:pPr>
              <w:rPr>
                <w:rFonts w:ascii="GHEA Grapalat" w:hAnsi="GHEA Grapalat"/>
                <w:lang w:val="en-US"/>
              </w:rPr>
            </w:pPr>
          </w:p>
          <w:p w:rsidR="00497C68" w:rsidRPr="00497C68" w:rsidRDefault="00497C68" w:rsidP="00497C68">
            <w:pPr>
              <w:rPr>
                <w:rFonts w:ascii="GHEA Grapalat" w:hAnsi="GHEA Grapalat"/>
                <w:lang w:val="en-US"/>
              </w:rPr>
            </w:pPr>
          </w:p>
          <w:p w:rsidR="00497C68" w:rsidRDefault="00497C68" w:rsidP="00497C68">
            <w:pPr>
              <w:rPr>
                <w:rFonts w:ascii="GHEA Grapalat" w:hAnsi="GHEA Grapalat"/>
                <w:lang w:val="en-US"/>
              </w:rPr>
            </w:pPr>
          </w:p>
          <w:p w:rsidR="00F1474D" w:rsidRDefault="00497C68" w:rsidP="00497C68">
            <w:pPr>
              <w:rPr>
                <w:rFonts w:ascii="GHEA Grapalat" w:hAnsi="GHEA Grapalat"/>
                <w:lang w:val="en-US"/>
              </w:rPr>
            </w:pPr>
            <w:r>
              <w:rPr>
                <w:rFonts w:ascii="GHEA Grapalat" w:hAnsi="GHEA Grapalat"/>
                <w:lang w:val="en-US"/>
              </w:rPr>
              <w:t>6. Ընդունվել է:</w:t>
            </w:r>
          </w:p>
          <w:p w:rsidR="00F1474D" w:rsidRDefault="00F1474D" w:rsidP="00F1474D">
            <w:pPr>
              <w:rPr>
                <w:rFonts w:ascii="GHEA Grapalat" w:hAnsi="GHEA Grapalat"/>
                <w:lang w:val="en-US"/>
              </w:rPr>
            </w:pPr>
          </w:p>
          <w:p w:rsidR="00A30973" w:rsidRDefault="00F1474D" w:rsidP="00F1474D">
            <w:pPr>
              <w:tabs>
                <w:tab w:val="left" w:pos="1122"/>
              </w:tabs>
              <w:rPr>
                <w:rFonts w:ascii="GHEA Grapalat" w:hAnsi="GHEA Grapalat"/>
                <w:lang w:val="en-US"/>
              </w:rPr>
            </w:pPr>
            <w:r>
              <w:rPr>
                <w:rFonts w:ascii="GHEA Grapalat" w:hAnsi="GHEA Grapalat"/>
                <w:lang w:val="en-US"/>
              </w:rPr>
              <w:tab/>
            </w:r>
          </w:p>
          <w:p w:rsidR="00F1474D" w:rsidRDefault="00F1474D" w:rsidP="00F1474D">
            <w:pPr>
              <w:tabs>
                <w:tab w:val="left" w:pos="1122"/>
              </w:tabs>
              <w:rPr>
                <w:rFonts w:ascii="GHEA Grapalat" w:hAnsi="GHEA Grapalat"/>
                <w:lang w:val="en-US"/>
              </w:rPr>
            </w:pPr>
          </w:p>
          <w:p w:rsidR="00F1474D" w:rsidRDefault="00F1474D" w:rsidP="00F1474D">
            <w:pPr>
              <w:tabs>
                <w:tab w:val="left" w:pos="1122"/>
              </w:tabs>
              <w:rPr>
                <w:rFonts w:ascii="GHEA Grapalat" w:hAnsi="GHEA Grapalat"/>
                <w:lang w:val="en-US"/>
              </w:rPr>
            </w:pPr>
          </w:p>
          <w:p w:rsidR="00F1474D" w:rsidRDefault="00F1474D" w:rsidP="00F1474D">
            <w:pPr>
              <w:tabs>
                <w:tab w:val="left" w:pos="1122"/>
              </w:tabs>
              <w:rPr>
                <w:rFonts w:ascii="GHEA Grapalat" w:hAnsi="GHEA Grapalat"/>
                <w:lang w:val="en-US"/>
              </w:rPr>
            </w:pPr>
          </w:p>
          <w:p w:rsidR="00F1474D" w:rsidRDefault="00F1474D" w:rsidP="00F1474D">
            <w:pPr>
              <w:tabs>
                <w:tab w:val="left" w:pos="1122"/>
              </w:tabs>
              <w:rPr>
                <w:rFonts w:ascii="GHEA Grapalat" w:hAnsi="GHEA Grapalat"/>
                <w:lang w:val="en-US"/>
              </w:rPr>
            </w:pPr>
          </w:p>
          <w:p w:rsidR="00F1474D" w:rsidRDefault="00F1474D" w:rsidP="00F1474D">
            <w:pPr>
              <w:tabs>
                <w:tab w:val="left" w:pos="1122"/>
              </w:tabs>
              <w:rPr>
                <w:rFonts w:ascii="GHEA Grapalat" w:hAnsi="GHEA Grapalat"/>
                <w:lang w:val="en-US"/>
              </w:rPr>
            </w:pPr>
          </w:p>
          <w:p w:rsidR="00F1474D" w:rsidRDefault="00F1474D" w:rsidP="00F1474D">
            <w:pPr>
              <w:tabs>
                <w:tab w:val="left" w:pos="1122"/>
              </w:tabs>
              <w:rPr>
                <w:rFonts w:ascii="GHEA Grapalat" w:hAnsi="GHEA Grapalat"/>
                <w:lang w:val="en-US"/>
              </w:rPr>
            </w:pPr>
          </w:p>
          <w:p w:rsidR="008978F3" w:rsidRDefault="00F1474D" w:rsidP="00F1474D">
            <w:pPr>
              <w:tabs>
                <w:tab w:val="left" w:pos="1122"/>
              </w:tabs>
              <w:rPr>
                <w:rFonts w:ascii="GHEA Grapalat" w:hAnsi="GHEA Grapalat"/>
                <w:lang w:val="en-US"/>
              </w:rPr>
            </w:pPr>
            <w:r>
              <w:rPr>
                <w:rFonts w:ascii="GHEA Grapalat" w:hAnsi="GHEA Grapalat"/>
                <w:lang w:val="en-US"/>
              </w:rPr>
              <w:t>7.</w:t>
            </w:r>
            <w:r w:rsidR="007568DB">
              <w:rPr>
                <w:rFonts w:ascii="GHEA Grapalat" w:hAnsi="GHEA Grapalat"/>
                <w:lang w:val="en-US"/>
              </w:rPr>
              <w:t xml:space="preserve"> Ընդունվել է ի գիտություն:</w:t>
            </w:r>
          </w:p>
          <w:p w:rsidR="008978F3" w:rsidRPr="008978F3" w:rsidRDefault="008978F3" w:rsidP="008978F3">
            <w:pPr>
              <w:rPr>
                <w:rFonts w:ascii="GHEA Grapalat" w:hAnsi="GHEA Grapalat"/>
                <w:lang w:val="en-US"/>
              </w:rPr>
            </w:pPr>
          </w:p>
          <w:p w:rsidR="008978F3" w:rsidRPr="008978F3" w:rsidRDefault="008978F3" w:rsidP="008978F3">
            <w:pPr>
              <w:rPr>
                <w:rFonts w:ascii="GHEA Grapalat" w:hAnsi="GHEA Grapalat"/>
                <w:lang w:val="en-US"/>
              </w:rPr>
            </w:pPr>
          </w:p>
          <w:p w:rsidR="008978F3" w:rsidRPr="008978F3" w:rsidRDefault="008978F3" w:rsidP="008978F3">
            <w:pPr>
              <w:rPr>
                <w:rFonts w:ascii="GHEA Grapalat" w:hAnsi="GHEA Grapalat"/>
                <w:lang w:val="en-US"/>
              </w:rPr>
            </w:pPr>
          </w:p>
          <w:p w:rsidR="008978F3" w:rsidRPr="008978F3" w:rsidRDefault="008978F3" w:rsidP="008978F3">
            <w:pPr>
              <w:rPr>
                <w:rFonts w:ascii="GHEA Grapalat" w:hAnsi="GHEA Grapalat"/>
                <w:lang w:val="en-US"/>
              </w:rPr>
            </w:pPr>
          </w:p>
          <w:p w:rsidR="008978F3" w:rsidRPr="008978F3" w:rsidRDefault="008978F3" w:rsidP="008978F3">
            <w:pPr>
              <w:rPr>
                <w:rFonts w:ascii="GHEA Grapalat" w:hAnsi="GHEA Grapalat"/>
                <w:lang w:val="en-US"/>
              </w:rPr>
            </w:pPr>
          </w:p>
          <w:p w:rsidR="008978F3" w:rsidRPr="008978F3" w:rsidRDefault="008978F3" w:rsidP="008978F3">
            <w:pPr>
              <w:rPr>
                <w:rFonts w:ascii="GHEA Grapalat" w:hAnsi="GHEA Grapalat"/>
                <w:lang w:val="en-US"/>
              </w:rPr>
            </w:pPr>
          </w:p>
          <w:p w:rsidR="008978F3" w:rsidRPr="008978F3" w:rsidRDefault="008978F3" w:rsidP="008978F3">
            <w:pPr>
              <w:rPr>
                <w:rFonts w:ascii="GHEA Grapalat" w:hAnsi="GHEA Grapalat"/>
                <w:lang w:val="en-US"/>
              </w:rPr>
            </w:pPr>
          </w:p>
          <w:p w:rsidR="008978F3" w:rsidRPr="008978F3" w:rsidRDefault="008978F3" w:rsidP="008978F3">
            <w:pPr>
              <w:rPr>
                <w:rFonts w:ascii="GHEA Grapalat" w:hAnsi="GHEA Grapalat"/>
                <w:lang w:val="en-US"/>
              </w:rPr>
            </w:pPr>
          </w:p>
          <w:p w:rsidR="008978F3" w:rsidRPr="008978F3" w:rsidRDefault="008978F3" w:rsidP="008978F3">
            <w:pPr>
              <w:rPr>
                <w:rFonts w:ascii="GHEA Grapalat" w:hAnsi="GHEA Grapalat"/>
                <w:lang w:val="en-US"/>
              </w:rPr>
            </w:pPr>
          </w:p>
          <w:p w:rsidR="008978F3" w:rsidRPr="008978F3" w:rsidRDefault="008978F3" w:rsidP="008978F3">
            <w:pPr>
              <w:rPr>
                <w:rFonts w:ascii="GHEA Grapalat" w:hAnsi="GHEA Grapalat"/>
                <w:lang w:val="en-US"/>
              </w:rPr>
            </w:pPr>
          </w:p>
          <w:p w:rsidR="008978F3" w:rsidRDefault="008978F3" w:rsidP="008978F3">
            <w:pPr>
              <w:rPr>
                <w:rFonts w:ascii="GHEA Grapalat" w:hAnsi="GHEA Grapalat"/>
                <w:lang w:val="en-US"/>
              </w:rPr>
            </w:pPr>
          </w:p>
          <w:p w:rsidR="00F1474D" w:rsidRDefault="008978F3" w:rsidP="008978F3">
            <w:pPr>
              <w:tabs>
                <w:tab w:val="left" w:pos="1055"/>
              </w:tabs>
              <w:rPr>
                <w:rFonts w:ascii="GHEA Grapalat" w:hAnsi="GHEA Grapalat"/>
                <w:lang w:val="en-US"/>
              </w:rPr>
            </w:pPr>
            <w:r>
              <w:rPr>
                <w:rFonts w:ascii="GHEA Grapalat" w:hAnsi="GHEA Grapalat"/>
                <w:lang w:val="en-US"/>
              </w:rPr>
              <w:tab/>
            </w:r>
          </w:p>
          <w:p w:rsidR="008978F3" w:rsidRDefault="008978F3" w:rsidP="008978F3">
            <w:pPr>
              <w:tabs>
                <w:tab w:val="left" w:pos="1055"/>
              </w:tabs>
              <w:rPr>
                <w:rFonts w:ascii="GHEA Grapalat" w:hAnsi="GHEA Grapalat"/>
                <w:lang w:val="en-US"/>
              </w:rPr>
            </w:pPr>
          </w:p>
          <w:p w:rsidR="008978F3" w:rsidRDefault="008978F3" w:rsidP="008978F3">
            <w:pPr>
              <w:tabs>
                <w:tab w:val="left" w:pos="1055"/>
              </w:tabs>
              <w:rPr>
                <w:rFonts w:ascii="GHEA Grapalat" w:hAnsi="GHEA Grapalat"/>
                <w:lang w:val="en-US"/>
              </w:rPr>
            </w:pPr>
          </w:p>
          <w:p w:rsidR="008978F3" w:rsidRDefault="008978F3" w:rsidP="008978F3">
            <w:pPr>
              <w:tabs>
                <w:tab w:val="left" w:pos="1055"/>
              </w:tabs>
              <w:rPr>
                <w:rFonts w:ascii="GHEA Grapalat" w:hAnsi="GHEA Grapalat"/>
                <w:lang w:val="en-US"/>
              </w:rPr>
            </w:pPr>
          </w:p>
          <w:p w:rsidR="008978F3" w:rsidRDefault="008978F3" w:rsidP="008978F3">
            <w:pPr>
              <w:tabs>
                <w:tab w:val="left" w:pos="1055"/>
              </w:tabs>
              <w:rPr>
                <w:rFonts w:ascii="GHEA Grapalat" w:hAnsi="GHEA Grapalat"/>
                <w:lang w:val="en-US"/>
              </w:rPr>
            </w:pPr>
          </w:p>
          <w:p w:rsidR="008978F3" w:rsidRDefault="008978F3" w:rsidP="008978F3">
            <w:pPr>
              <w:tabs>
                <w:tab w:val="left" w:pos="1055"/>
              </w:tabs>
              <w:rPr>
                <w:rFonts w:ascii="GHEA Grapalat" w:hAnsi="GHEA Grapalat"/>
                <w:lang w:val="en-US"/>
              </w:rPr>
            </w:pPr>
          </w:p>
          <w:p w:rsidR="008978F3" w:rsidRDefault="008978F3" w:rsidP="008978F3">
            <w:pPr>
              <w:tabs>
                <w:tab w:val="left" w:pos="1055"/>
              </w:tabs>
              <w:rPr>
                <w:rFonts w:ascii="GHEA Grapalat" w:hAnsi="GHEA Grapalat"/>
                <w:lang w:val="en-US"/>
              </w:rPr>
            </w:pPr>
          </w:p>
          <w:p w:rsidR="008978F3" w:rsidRDefault="008978F3" w:rsidP="008978F3">
            <w:pPr>
              <w:tabs>
                <w:tab w:val="left" w:pos="1055"/>
              </w:tabs>
              <w:rPr>
                <w:rFonts w:ascii="GHEA Grapalat" w:hAnsi="GHEA Grapalat"/>
                <w:lang w:val="en-US"/>
              </w:rPr>
            </w:pPr>
          </w:p>
          <w:p w:rsidR="008978F3" w:rsidRDefault="008978F3" w:rsidP="008978F3">
            <w:pPr>
              <w:tabs>
                <w:tab w:val="left" w:pos="1055"/>
              </w:tabs>
              <w:rPr>
                <w:rFonts w:ascii="GHEA Grapalat" w:hAnsi="GHEA Grapalat"/>
                <w:lang w:val="en-US"/>
              </w:rPr>
            </w:pPr>
          </w:p>
          <w:p w:rsidR="008978F3" w:rsidRDefault="008978F3" w:rsidP="008978F3">
            <w:pPr>
              <w:tabs>
                <w:tab w:val="left" w:pos="1055"/>
              </w:tabs>
              <w:rPr>
                <w:rFonts w:ascii="GHEA Grapalat" w:hAnsi="GHEA Grapalat"/>
                <w:lang w:val="en-US"/>
              </w:rPr>
            </w:pPr>
          </w:p>
          <w:p w:rsidR="008978F3" w:rsidRDefault="008978F3" w:rsidP="008978F3">
            <w:pPr>
              <w:tabs>
                <w:tab w:val="left" w:pos="1055"/>
              </w:tabs>
              <w:rPr>
                <w:rFonts w:ascii="GHEA Grapalat" w:hAnsi="GHEA Grapalat"/>
                <w:lang w:val="en-US"/>
              </w:rPr>
            </w:pPr>
          </w:p>
          <w:p w:rsidR="008978F3" w:rsidRDefault="008978F3" w:rsidP="008978F3">
            <w:pPr>
              <w:tabs>
                <w:tab w:val="left" w:pos="1055"/>
              </w:tabs>
              <w:rPr>
                <w:rFonts w:ascii="GHEA Grapalat" w:hAnsi="GHEA Grapalat"/>
                <w:lang w:val="en-US"/>
              </w:rPr>
            </w:pPr>
          </w:p>
          <w:p w:rsidR="008978F3" w:rsidRDefault="008978F3" w:rsidP="008978F3">
            <w:pPr>
              <w:tabs>
                <w:tab w:val="left" w:pos="1055"/>
              </w:tabs>
              <w:rPr>
                <w:rFonts w:ascii="GHEA Grapalat" w:hAnsi="GHEA Grapalat"/>
                <w:lang w:val="en-US"/>
              </w:rPr>
            </w:pPr>
          </w:p>
          <w:p w:rsidR="008978F3" w:rsidRDefault="008978F3" w:rsidP="008978F3">
            <w:pPr>
              <w:tabs>
                <w:tab w:val="left" w:pos="1055"/>
              </w:tabs>
              <w:rPr>
                <w:rFonts w:ascii="GHEA Grapalat" w:hAnsi="GHEA Grapalat"/>
                <w:lang w:val="en-US"/>
              </w:rPr>
            </w:pPr>
          </w:p>
          <w:p w:rsidR="008978F3" w:rsidRDefault="008978F3" w:rsidP="008978F3">
            <w:pPr>
              <w:tabs>
                <w:tab w:val="left" w:pos="1055"/>
              </w:tabs>
              <w:rPr>
                <w:rFonts w:ascii="GHEA Grapalat" w:hAnsi="GHEA Grapalat"/>
                <w:lang w:val="en-US"/>
              </w:rPr>
            </w:pPr>
          </w:p>
          <w:p w:rsidR="008978F3" w:rsidRDefault="008978F3" w:rsidP="008978F3">
            <w:pPr>
              <w:tabs>
                <w:tab w:val="left" w:pos="1055"/>
              </w:tabs>
              <w:rPr>
                <w:rFonts w:ascii="GHEA Grapalat" w:hAnsi="GHEA Grapalat"/>
                <w:lang w:val="en-US"/>
              </w:rPr>
            </w:pPr>
          </w:p>
          <w:p w:rsidR="008978F3" w:rsidRDefault="008978F3" w:rsidP="008978F3">
            <w:pPr>
              <w:tabs>
                <w:tab w:val="left" w:pos="1055"/>
              </w:tabs>
              <w:rPr>
                <w:rFonts w:ascii="GHEA Grapalat" w:hAnsi="GHEA Grapalat"/>
                <w:lang w:val="en-US"/>
              </w:rPr>
            </w:pPr>
          </w:p>
          <w:p w:rsidR="008978F3" w:rsidRDefault="008978F3" w:rsidP="008978F3">
            <w:pPr>
              <w:tabs>
                <w:tab w:val="left" w:pos="1055"/>
              </w:tabs>
              <w:rPr>
                <w:rFonts w:ascii="GHEA Grapalat" w:hAnsi="GHEA Grapalat"/>
                <w:lang w:val="en-US"/>
              </w:rPr>
            </w:pPr>
          </w:p>
          <w:p w:rsidR="008978F3" w:rsidRDefault="008978F3" w:rsidP="008978F3">
            <w:pPr>
              <w:tabs>
                <w:tab w:val="left" w:pos="1055"/>
              </w:tabs>
              <w:rPr>
                <w:rFonts w:ascii="GHEA Grapalat" w:hAnsi="GHEA Grapalat"/>
                <w:lang w:val="en-US"/>
              </w:rPr>
            </w:pPr>
          </w:p>
          <w:p w:rsidR="008978F3" w:rsidRDefault="008978F3" w:rsidP="008978F3">
            <w:pPr>
              <w:tabs>
                <w:tab w:val="left" w:pos="1055"/>
              </w:tabs>
              <w:rPr>
                <w:rFonts w:ascii="GHEA Grapalat" w:hAnsi="GHEA Grapalat"/>
                <w:lang w:val="en-US"/>
              </w:rPr>
            </w:pPr>
          </w:p>
          <w:p w:rsidR="008978F3" w:rsidRDefault="008978F3" w:rsidP="008978F3">
            <w:pPr>
              <w:tabs>
                <w:tab w:val="left" w:pos="1055"/>
              </w:tabs>
              <w:rPr>
                <w:rFonts w:ascii="GHEA Grapalat" w:hAnsi="GHEA Grapalat"/>
                <w:lang w:val="en-US"/>
              </w:rPr>
            </w:pPr>
          </w:p>
          <w:p w:rsidR="008978F3" w:rsidRDefault="008978F3" w:rsidP="008978F3">
            <w:pPr>
              <w:tabs>
                <w:tab w:val="left" w:pos="1055"/>
              </w:tabs>
              <w:rPr>
                <w:rFonts w:ascii="GHEA Grapalat" w:hAnsi="GHEA Grapalat"/>
                <w:lang w:val="en-US"/>
              </w:rPr>
            </w:pPr>
          </w:p>
          <w:p w:rsidR="008978F3" w:rsidRDefault="008978F3" w:rsidP="008978F3">
            <w:pPr>
              <w:tabs>
                <w:tab w:val="left" w:pos="1055"/>
              </w:tabs>
              <w:rPr>
                <w:rFonts w:ascii="GHEA Grapalat" w:hAnsi="GHEA Grapalat"/>
                <w:lang w:val="en-US"/>
              </w:rPr>
            </w:pPr>
          </w:p>
          <w:p w:rsidR="008978F3" w:rsidRDefault="008978F3" w:rsidP="008978F3">
            <w:pPr>
              <w:tabs>
                <w:tab w:val="left" w:pos="1055"/>
              </w:tabs>
              <w:rPr>
                <w:rFonts w:ascii="GHEA Grapalat" w:hAnsi="GHEA Grapalat"/>
                <w:lang w:val="en-US"/>
              </w:rPr>
            </w:pPr>
          </w:p>
          <w:p w:rsidR="008978F3" w:rsidRDefault="008978F3" w:rsidP="008978F3">
            <w:pPr>
              <w:tabs>
                <w:tab w:val="left" w:pos="1055"/>
              </w:tabs>
              <w:rPr>
                <w:rFonts w:ascii="GHEA Grapalat" w:hAnsi="GHEA Grapalat"/>
                <w:lang w:val="en-US"/>
              </w:rPr>
            </w:pPr>
          </w:p>
          <w:p w:rsidR="008978F3" w:rsidRDefault="008978F3" w:rsidP="008978F3">
            <w:pPr>
              <w:tabs>
                <w:tab w:val="left" w:pos="1055"/>
              </w:tabs>
              <w:rPr>
                <w:rFonts w:ascii="GHEA Grapalat" w:hAnsi="GHEA Grapalat"/>
                <w:lang w:val="en-US"/>
              </w:rPr>
            </w:pPr>
          </w:p>
          <w:p w:rsidR="008978F3" w:rsidRDefault="008978F3" w:rsidP="008978F3">
            <w:pPr>
              <w:tabs>
                <w:tab w:val="left" w:pos="1055"/>
              </w:tabs>
              <w:rPr>
                <w:rFonts w:ascii="GHEA Grapalat" w:hAnsi="GHEA Grapalat"/>
                <w:lang w:val="en-US"/>
              </w:rPr>
            </w:pPr>
          </w:p>
          <w:p w:rsidR="008978F3" w:rsidRDefault="008978F3" w:rsidP="008978F3">
            <w:pPr>
              <w:tabs>
                <w:tab w:val="left" w:pos="1055"/>
              </w:tabs>
              <w:rPr>
                <w:rFonts w:ascii="GHEA Grapalat" w:hAnsi="GHEA Grapalat"/>
                <w:lang w:val="en-US"/>
              </w:rPr>
            </w:pPr>
          </w:p>
          <w:p w:rsidR="008978F3" w:rsidRDefault="008978F3" w:rsidP="008978F3">
            <w:pPr>
              <w:tabs>
                <w:tab w:val="left" w:pos="1055"/>
              </w:tabs>
              <w:rPr>
                <w:rFonts w:ascii="GHEA Grapalat" w:hAnsi="GHEA Grapalat"/>
                <w:lang w:val="en-US"/>
              </w:rPr>
            </w:pPr>
          </w:p>
          <w:p w:rsidR="008978F3" w:rsidRDefault="008978F3" w:rsidP="008978F3">
            <w:pPr>
              <w:tabs>
                <w:tab w:val="left" w:pos="1055"/>
              </w:tabs>
              <w:rPr>
                <w:rFonts w:ascii="GHEA Grapalat" w:hAnsi="GHEA Grapalat"/>
                <w:lang w:val="en-US"/>
              </w:rPr>
            </w:pPr>
            <w:r>
              <w:rPr>
                <w:rFonts w:ascii="GHEA Grapalat" w:hAnsi="GHEA Grapalat"/>
                <w:lang w:val="en-US"/>
              </w:rPr>
              <w:t>8.1</w:t>
            </w:r>
            <w:r w:rsidR="00564BCA">
              <w:rPr>
                <w:rFonts w:ascii="GHEA Grapalat" w:hAnsi="GHEA Grapalat"/>
                <w:lang w:val="en-US"/>
              </w:rPr>
              <w:t xml:space="preserve"> Ընդունվել է ի գիտություն:</w:t>
            </w:r>
          </w:p>
          <w:p w:rsidR="00CB3236" w:rsidRDefault="00564BCA" w:rsidP="008978F3">
            <w:pPr>
              <w:tabs>
                <w:tab w:val="left" w:pos="1055"/>
              </w:tabs>
              <w:rPr>
                <w:rFonts w:ascii="GHEA Grapalat" w:hAnsi="GHEA Grapalat"/>
                <w:lang w:val="en-US"/>
              </w:rPr>
            </w:pPr>
            <w:r>
              <w:rPr>
                <w:rFonts w:ascii="GHEA Grapalat" w:hAnsi="GHEA Grapalat"/>
                <w:lang w:val="en-US"/>
              </w:rPr>
              <w:t>Հաշվի առնելով այն հանգամանքը, որ խնդիրը առավելապես գտնվում է պրակտիկ հարթությունում, այն աշխատանքային կարգով քննարկվել է ոստիկանո</w:t>
            </w:r>
            <w:r w:rsidR="00EE103D">
              <w:rPr>
                <w:rFonts w:ascii="GHEA Grapalat" w:hAnsi="GHEA Grapalat"/>
                <w:lang w:val="en-US"/>
              </w:rPr>
              <w:t>ւթյուն հետ և այս առումով ոստիկա</w:t>
            </w:r>
            <w:r>
              <w:rPr>
                <w:rFonts w:ascii="GHEA Grapalat" w:hAnsi="GHEA Grapalat"/>
                <w:lang w:val="en-US"/>
              </w:rPr>
              <w:t xml:space="preserve">նություն կողմից նշված դրույթի կիրառելիության հետ կապված դիտարկումներ չեն եղել: Այդ պատճառով մեր կողմից ընտրվել </w:t>
            </w:r>
            <w:r>
              <w:rPr>
                <w:rFonts w:ascii="GHEA Grapalat" w:hAnsi="GHEA Grapalat"/>
                <w:lang w:val="en-US"/>
              </w:rPr>
              <w:lastRenderedPageBreak/>
              <w:t>է հենց նախագծում առկա ձևակերպումը:</w:t>
            </w:r>
          </w:p>
          <w:p w:rsidR="00CB3236" w:rsidRPr="00CB3236" w:rsidRDefault="00CB3236" w:rsidP="00CB3236">
            <w:pPr>
              <w:rPr>
                <w:rFonts w:ascii="GHEA Grapalat" w:hAnsi="GHEA Grapalat"/>
                <w:lang w:val="en-US"/>
              </w:rPr>
            </w:pPr>
          </w:p>
          <w:p w:rsidR="00CB3236" w:rsidRPr="00CB3236" w:rsidRDefault="00CB3236" w:rsidP="00CB3236">
            <w:pPr>
              <w:rPr>
                <w:rFonts w:ascii="GHEA Grapalat" w:hAnsi="GHEA Grapalat"/>
                <w:lang w:val="en-US"/>
              </w:rPr>
            </w:pPr>
          </w:p>
          <w:p w:rsidR="00CB3236" w:rsidRPr="00CB3236" w:rsidRDefault="00CB3236" w:rsidP="00CB3236">
            <w:pPr>
              <w:rPr>
                <w:rFonts w:ascii="GHEA Grapalat" w:hAnsi="GHEA Grapalat"/>
                <w:lang w:val="en-US"/>
              </w:rPr>
            </w:pPr>
          </w:p>
          <w:p w:rsidR="00CB3236" w:rsidRPr="00CB3236" w:rsidRDefault="00CB3236" w:rsidP="00CB3236">
            <w:pPr>
              <w:rPr>
                <w:rFonts w:ascii="GHEA Grapalat" w:hAnsi="GHEA Grapalat"/>
                <w:lang w:val="en-US"/>
              </w:rPr>
            </w:pPr>
          </w:p>
          <w:p w:rsidR="00CB3236" w:rsidRPr="00CB3236" w:rsidRDefault="00CB3236" w:rsidP="00CB3236">
            <w:pPr>
              <w:rPr>
                <w:rFonts w:ascii="GHEA Grapalat" w:hAnsi="GHEA Grapalat"/>
                <w:lang w:val="en-US"/>
              </w:rPr>
            </w:pPr>
          </w:p>
          <w:p w:rsidR="00CB3236" w:rsidRPr="00CB3236" w:rsidRDefault="00CB3236" w:rsidP="00CB3236">
            <w:pPr>
              <w:rPr>
                <w:rFonts w:ascii="GHEA Grapalat" w:hAnsi="GHEA Grapalat"/>
                <w:lang w:val="en-US"/>
              </w:rPr>
            </w:pPr>
          </w:p>
          <w:p w:rsidR="00CB3236" w:rsidRPr="00CB3236" w:rsidRDefault="00CB3236" w:rsidP="00CB3236">
            <w:pPr>
              <w:rPr>
                <w:rFonts w:ascii="GHEA Grapalat" w:hAnsi="GHEA Grapalat"/>
                <w:lang w:val="en-US"/>
              </w:rPr>
            </w:pPr>
          </w:p>
          <w:p w:rsidR="00CB3236" w:rsidRPr="00CB3236" w:rsidRDefault="00CB3236" w:rsidP="00CB3236">
            <w:pPr>
              <w:rPr>
                <w:rFonts w:ascii="GHEA Grapalat" w:hAnsi="GHEA Grapalat"/>
                <w:lang w:val="en-US"/>
              </w:rPr>
            </w:pPr>
          </w:p>
          <w:p w:rsidR="00CB3236" w:rsidRPr="00CB3236" w:rsidRDefault="00CB3236" w:rsidP="00CB3236">
            <w:pPr>
              <w:rPr>
                <w:rFonts w:ascii="GHEA Grapalat" w:hAnsi="GHEA Grapalat"/>
                <w:lang w:val="en-US"/>
              </w:rPr>
            </w:pPr>
          </w:p>
          <w:p w:rsidR="00CB3236" w:rsidRPr="00CB3236" w:rsidRDefault="00CB3236" w:rsidP="00CB3236">
            <w:pPr>
              <w:rPr>
                <w:rFonts w:ascii="GHEA Grapalat" w:hAnsi="GHEA Grapalat"/>
                <w:lang w:val="en-US"/>
              </w:rPr>
            </w:pPr>
          </w:p>
          <w:p w:rsidR="00CB3236" w:rsidRPr="00CB3236" w:rsidRDefault="00CB3236" w:rsidP="00CB3236">
            <w:pPr>
              <w:rPr>
                <w:rFonts w:ascii="GHEA Grapalat" w:hAnsi="GHEA Grapalat"/>
                <w:lang w:val="en-US"/>
              </w:rPr>
            </w:pPr>
          </w:p>
          <w:p w:rsidR="00CB3236" w:rsidRPr="00CB3236" w:rsidRDefault="00CB3236" w:rsidP="00CB3236">
            <w:pPr>
              <w:rPr>
                <w:rFonts w:ascii="GHEA Grapalat" w:hAnsi="GHEA Grapalat"/>
                <w:lang w:val="en-US"/>
              </w:rPr>
            </w:pPr>
          </w:p>
          <w:p w:rsidR="00CB3236" w:rsidRPr="00CB3236" w:rsidRDefault="00CB3236" w:rsidP="00CB3236">
            <w:pPr>
              <w:rPr>
                <w:rFonts w:ascii="GHEA Grapalat" w:hAnsi="GHEA Grapalat"/>
                <w:lang w:val="en-US"/>
              </w:rPr>
            </w:pPr>
          </w:p>
          <w:p w:rsidR="00CB3236" w:rsidRPr="00CB3236" w:rsidRDefault="00CB3236" w:rsidP="00CB3236">
            <w:pPr>
              <w:rPr>
                <w:rFonts w:ascii="GHEA Grapalat" w:hAnsi="GHEA Grapalat"/>
                <w:lang w:val="en-US"/>
              </w:rPr>
            </w:pPr>
          </w:p>
          <w:p w:rsidR="00CB3236" w:rsidRPr="00CB3236" w:rsidRDefault="00CB3236" w:rsidP="00CB3236">
            <w:pPr>
              <w:rPr>
                <w:rFonts w:ascii="GHEA Grapalat" w:hAnsi="GHEA Grapalat"/>
                <w:lang w:val="en-US"/>
              </w:rPr>
            </w:pPr>
          </w:p>
          <w:p w:rsidR="00CB3236" w:rsidRDefault="00CB3236" w:rsidP="00CB3236">
            <w:pPr>
              <w:rPr>
                <w:rFonts w:ascii="GHEA Grapalat" w:hAnsi="GHEA Grapalat"/>
                <w:lang w:val="en-US"/>
              </w:rPr>
            </w:pPr>
          </w:p>
          <w:p w:rsidR="00C856ED" w:rsidRDefault="00CB3236" w:rsidP="00CB3236">
            <w:pPr>
              <w:rPr>
                <w:rFonts w:ascii="GHEA Grapalat" w:hAnsi="GHEA Grapalat"/>
                <w:lang w:val="en-US"/>
              </w:rPr>
            </w:pPr>
            <w:r>
              <w:rPr>
                <w:rFonts w:ascii="GHEA Grapalat" w:hAnsi="GHEA Grapalat"/>
                <w:lang w:val="en-US"/>
              </w:rPr>
              <w:t xml:space="preserve">8.2  </w:t>
            </w:r>
            <w:r w:rsidR="009D141F">
              <w:rPr>
                <w:rFonts w:ascii="GHEA Grapalat" w:hAnsi="GHEA Grapalat"/>
                <w:lang w:val="en-US"/>
              </w:rPr>
              <w:t>Չի ընդունվել հետևյալ պատճառաբանությամբ</w:t>
            </w:r>
            <w:r w:rsidR="00196D33">
              <w:rPr>
                <w:rFonts w:ascii="GHEA Grapalat" w:hAnsi="GHEA Grapalat"/>
                <w:lang w:val="en-US"/>
              </w:rPr>
              <w:t>:</w:t>
            </w:r>
          </w:p>
          <w:p w:rsidR="009D141F" w:rsidRDefault="00507E0B" w:rsidP="00CB3236">
            <w:pPr>
              <w:rPr>
                <w:rFonts w:ascii="GHEA Grapalat" w:hAnsi="GHEA Grapalat"/>
                <w:lang w:val="en-US"/>
              </w:rPr>
            </w:pPr>
            <w:r>
              <w:rPr>
                <w:rFonts w:ascii="GHEA Grapalat" w:hAnsi="GHEA Grapalat"/>
                <w:lang w:val="en-US"/>
              </w:rPr>
              <w:t xml:space="preserve">Առաջարկը ընդունելու պարագայում առերևույթ </w:t>
            </w:r>
            <w:r w:rsidR="00415A57">
              <w:rPr>
                <w:rFonts w:ascii="GHEA Grapalat" w:hAnsi="GHEA Grapalat"/>
                <w:lang w:val="en-US"/>
              </w:rPr>
              <w:t>կանտեսվի անմեղության կանխավարկածի սկզբունքը, ինչպես նաև անհամաչափ կսահմանափակվի օչինական տիրապետողի սեփականության իրավունքը:</w:t>
            </w:r>
          </w:p>
          <w:p w:rsidR="00C856ED" w:rsidRPr="00C856ED" w:rsidRDefault="00C856ED" w:rsidP="00C856ED">
            <w:pPr>
              <w:rPr>
                <w:rFonts w:ascii="GHEA Grapalat" w:hAnsi="GHEA Grapalat"/>
                <w:lang w:val="en-US"/>
              </w:rPr>
            </w:pPr>
          </w:p>
          <w:p w:rsidR="00C856ED" w:rsidRPr="00C856ED" w:rsidRDefault="00C856ED" w:rsidP="00C856ED">
            <w:pPr>
              <w:rPr>
                <w:rFonts w:ascii="GHEA Grapalat" w:hAnsi="GHEA Grapalat"/>
                <w:lang w:val="en-US"/>
              </w:rPr>
            </w:pPr>
          </w:p>
          <w:p w:rsidR="00C856ED" w:rsidRPr="00C856ED" w:rsidRDefault="00C856ED" w:rsidP="00C856ED">
            <w:pPr>
              <w:rPr>
                <w:rFonts w:ascii="GHEA Grapalat" w:hAnsi="GHEA Grapalat"/>
                <w:lang w:val="en-US"/>
              </w:rPr>
            </w:pPr>
          </w:p>
          <w:p w:rsidR="00C856ED" w:rsidRPr="00C856ED" w:rsidRDefault="00C856ED" w:rsidP="00C856ED">
            <w:pPr>
              <w:rPr>
                <w:rFonts w:ascii="GHEA Grapalat" w:hAnsi="GHEA Grapalat"/>
                <w:lang w:val="en-US"/>
              </w:rPr>
            </w:pPr>
          </w:p>
          <w:p w:rsidR="00C856ED" w:rsidRDefault="00C856ED" w:rsidP="00C856ED">
            <w:pPr>
              <w:rPr>
                <w:rFonts w:ascii="GHEA Grapalat" w:hAnsi="GHEA Grapalat"/>
                <w:lang w:val="en-US"/>
              </w:rPr>
            </w:pPr>
          </w:p>
          <w:p w:rsidR="00564BCA" w:rsidRDefault="00564BCA" w:rsidP="00C856ED">
            <w:pPr>
              <w:jc w:val="center"/>
              <w:rPr>
                <w:rFonts w:ascii="GHEA Grapalat" w:hAnsi="GHEA Grapalat"/>
                <w:lang w:val="en-US"/>
              </w:rPr>
            </w:pPr>
          </w:p>
          <w:p w:rsidR="00C856ED" w:rsidRDefault="00C856ED" w:rsidP="00C856ED">
            <w:pPr>
              <w:jc w:val="center"/>
              <w:rPr>
                <w:rFonts w:ascii="GHEA Grapalat" w:hAnsi="GHEA Grapalat"/>
                <w:lang w:val="en-US"/>
              </w:rPr>
            </w:pPr>
          </w:p>
          <w:p w:rsidR="00C856ED" w:rsidRDefault="00C856ED" w:rsidP="00C856ED">
            <w:pPr>
              <w:jc w:val="center"/>
              <w:rPr>
                <w:rFonts w:ascii="GHEA Grapalat" w:hAnsi="GHEA Grapalat"/>
                <w:lang w:val="en-US"/>
              </w:rPr>
            </w:pPr>
          </w:p>
          <w:p w:rsidR="00C856ED" w:rsidRDefault="00C856ED" w:rsidP="00C856ED">
            <w:pPr>
              <w:jc w:val="center"/>
              <w:rPr>
                <w:rFonts w:ascii="GHEA Grapalat" w:hAnsi="GHEA Grapalat"/>
                <w:lang w:val="en-US"/>
              </w:rPr>
            </w:pPr>
          </w:p>
          <w:p w:rsidR="00C856ED" w:rsidRDefault="00C856ED" w:rsidP="00C856ED">
            <w:pPr>
              <w:jc w:val="center"/>
              <w:rPr>
                <w:rFonts w:ascii="GHEA Grapalat" w:hAnsi="GHEA Grapalat"/>
                <w:lang w:val="en-US"/>
              </w:rPr>
            </w:pPr>
          </w:p>
          <w:p w:rsidR="00C856ED" w:rsidRDefault="00C856ED" w:rsidP="00C856ED">
            <w:pPr>
              <w:jc w:val="center"/>
              <w:rPr>
                <w:rFonts w:ascii="GHEA Grapalat" w:hAnsi="GHEA Grapalat"/>
                <w:lang w:val="en-US"/>
              </w:rPr>
            </w:pPr>
          </w:p>
          <w:p w:rsidR="00C856ED" w:rsidRDefault="00C856ED" w:rsidP="00C856ED">
            <w:pPr>
              <w:jc w:val="center"/>
              <w:rPr>
                <w:rFonts w:ascii="GHEA Grapalat" w:hAnsi="GHEA Grapalat"/>
                <w:lang w:val="en-US"/>
              </w:rPr>
            </w:pPr>
          </w:p>
          <w:p w:rsidR="00C856ED" w:rsidRDefault="00C856ED" w:rsidP="00C856ED">
            <w:pPr>
              <w:jc w:val="center"/>
              <w:rPr>
                <w:rFonts w:ascii="GHEA Grapalat" w:hAnsi="GHEA Grapalat"/>
                <w:lang w:val="en-US"/>
              </w:rPr>
            </w:pPr>
          </w:p>
          <w:p w:rsidR="00C856ED" w:rsidRDefault="00C856ED" w:rsidP="00C856ED">
            <w:pPr>
              <w:jc w:val="center"/>
              <w:rPr>
                <w:rFonts w:ascii="GHEA Grapalat" w:hAnsi="GHEA Grapalat"/>
                <w:lang w:val="en-US"/>
              </w:rPr>
            </w:pPr>
          </w:p>
          <w:p w:rsidR="00C856ED" w:rsidRDefault="00C856ED" w:rsidP="00C856ED">
            <w:pPr>
              <w:jc w:val="center"/>
              <w:rPr>
                <w:rFonts w:ascii="GHEA Grapalat" w:hAnsi="GHEA Grapalat"/>
                <w:lang w:val="en-US"/>
              </w:rPr>
            </w:pPr>
          </w:p>
          <w:p w:rsidR="00C856ED" w:rsidRDefault="00C856ED" w:rsidP="00C856ED">
            <w:pPr>
              <w:jc w:val="center"/>
              <w:rPr>
                <w:rFonts w:ascii="GHEA Grapalat" w:hAnsi="GHEA Grapalat"/>
                <w:lang w:val="en-US"/>
              </w:rPr>
            </w:pPr>
          </w:p>
          <w:p w:rsidR="00C856ED" w:rsidRDefault="00C856ED" w:rsidP="00C856ED">
            <w:pPr>
              <w:jc w:val="center"/>
              <w:rPr>
                <w:rFonts w:ascii="GHEA Grapalat" w:hAnsi="GHEA Grapalat"/>
                <w:lang w:val="en-US"/>
              </w:rPr>
            </w:pPr>
          </w:p>
          <w:p w:rsidR="00C856ED" w:rsidRDefault="00C856ED" w:rsidP="00C856ED">
            <w:pPr>
              <w:jc w:val="center"/>
              <w:rPr>
                <w:rFonts w:ascii="GHEA Grapalat" w:hAnsi="GHEA Grapalat"/>
                <w:lang w:val="en-US"/>
              </w:rPr>
            </w:pPr>
          </w:p>
          <w:p w:rsidR="00C856ED" w:rsidRDefault="00C856ED" w:rsidP="00C856ED">
            <w:pPr>
              <w:jc w:val="center"/>
              <w:rPr>
                <w:rFonts w:ascii="GHEA Grapalat" w:hAnsi="GHEA Grapalat"/>
                <w:lang w:val="en-US"/>
              </w:rPr>
            </w:pPr>
          </w:p>
          <w:p w:rsidR="00C856ED" w:rsidRDefault="00C856ED" w:rsidP="00C856ED">
            <w:pPr>
              <w:jc w:val="center"/>
              <w:rPr>
                <w:rFonts w:ascii="GHEA Grapalat" w:hAnsi="GHEA Grapalat"/>
                <w:lang w:val="en-US"/>
              </w:rPr>
            </w:pPr>
          </w:p>
          <w:p w:rsidR="00C856ED" w:rsidRDefault="00C856ED" w:rsidP="00C856ED">
            <w:pPr>
              <w:jc w:val="center"/>
              <w:rPr>
                <w:rFonts w:ascii="GHEA Grapalat" w:hAnsi="GHEA Grapalat"/>
                <w:lang w:val="en-US"/>
              </w:rPr>
            </w:pPr>
          </w:p>
          <w:p w:rsidR="00C856ED" w:rsidRDefault="00C856ED" w:rsidP="00C856ED">
            <w:pPr>
              <w:jc w:val="center"/>
              <w:rPr>
                <w:rFonts w:ascii="GHEA Grapalat" w:hAnsi="GHEA Grapalat"/>
                <w:lang w:val="en-US"/>
              </w:rPr>
            </w:pPr>
          </w:p>
          <w:p w:rsidR="00C856ED" w:rsidRDefault="00C856ED" w:rsidP="00C856ED">
            <w:pPr>
              <w:jc w:val="center"/>
              <w:rPr>
                <w:rFonts w:ascii="GHEA Grapalat" w:hAnsi="GHEA Grapalat"/>
                <w:lang w:val="en-US"/>
              </w:rPr>
            </w:pPr>
          </w:p>
          <w:p w:rsidR="00C856ED" w:rsidRDefault="00C856ED" w:rsidP="00C856ED">
            <w:pPr>
              <w:jc w:val="center"/>
              <w:rPr>
                <w:rFonts w:ascii="GHEA Grapalat" w:hAnsi="GHEA Grapalat"/>
                <w:lang w:val="en-US"/>
              </w:rPr>
            </w:pPr>
          </w:p>
          <w:p w:rsidR="00C856ED" w:rsidRDefault="00C856ED" w:rsidP="00C856ED">
            <w:pPr>
              <w:jc w:val="center"/>
              <w:rPr>
                <w:rFonts w:ascii="GHEA Grapalat" w:hAnsi="GHEA Grapalat"/>
                <w:lang w:val="en-US"/>
              </w:rPr>
            </w:pPr>
          </w:p>
          <w:p w:rsidR="00C856ED" w:rsidRDefault="00C856ED" w:rsidP="00C856ED">
            <w:pPr>
              <w:jc w:val="center"/>
              <w:rPr>
                <w:rFonts w:ascii="GHEA Grapalat" w:hAnsi="GHEA Grapalat"/>
                <w:lang w:val="en-US"/>
              </w:rPr>
            </w:pPr>
          </w:p>
          <w:p w:rsidR="00C856ED" w:rsidRDefault="00C856ED" w:rsidP="00C856ED">
            <w:pPr>
              <w:jc w:val="center"/>
              <w:rPr>
                <w:rFonts w:ascii="GHEA Grapalat" w:hAnsi="GHEA Grapalat"/>
                <w:lang w:val="en-US"/>
              </w:rPr>
            </w:pPr>
          </w:p>
          <w:p w:rsidR="00C856ED" w:rsidRDefault="00C856ED" w:rsidP="00C856ED">
            <w:pPr>
              <w:jc w:val="center"/>
              <w:rPr>
                <w:rFonts w:ascii="GHEA Grapalat" w:hAnsi="GHEA Grapalat"/>
                <w:lang w:val="en-US"/>
              </w:rPr>
            </w:pPr>
          </w:p>
          <w:p w:rsidR="00C856ED" w:rsidRPr="00C856ED" w:rsidRDefault="00C856ED" w:rsidP="00C856ED">
            <w:pPr>
              <w:rPr>
                <w:rFonts w:ascii="GHEA Grapalat" w:hAnsi="GHEA Grapalat"/>
                <w:lang w:val="en-US"/>
              </w:rPr>
            </w:pPr>
          </w:p>
          <w:p w:rsidR="00C856ED" w:rsidRDefault="00C856ED" w:rsidP="00C856ED">
            <w:pPr>
              <w:rPr>
                <w:rFonts w:ascii="GHEA Grapalat" w:hAnsi="GHEA Grapalat"/>
                <w:lang w:val="en-US"/>
              </w:rPr>
            </w:pPr>
          </w:p>
          <w:p w:rsidR="00C856ED" w:rsidRDefault="00C856ED" w:rsidP="00E56527">
            <w:pPr>
              <w:jc w:val="both"/>
              <w:rPr>
                <w:rFonts w:ascii="GHEA Grapalat" w:hAnsi="GHEA Grapalat"/>
                <w:lang w:val="en-US"/>
              </w:rPr>
            </w:pPr>
            <w:r>
              <w:rPr>
                <w:rFonts w:ascii="GHEA Grapalat" w:hAnsi="GHEA Grapalat"/>
                <w:lang w:val="en-US"/>
              </w:rPr>
              <w:lastRenderedPageBreak/>
              <w:t>Ընդունվել է</w:t>
            </w:r>
            <w:r w:rsidR="003B0610">
              <w:rPr>
                <w:rFonts w:ascii="GHEA Grapalat" w:hAnsi="GHEA Grapalat"/>
                <w:lang w:val="en-US"/>
              </w:rPr>
              <w:t xml:space="preserve"> մասնակիորեն</w:t>
            </w:r>
            <w:r>
              <w:rPr>
                <w:rFonts w:ascii="GHEA Grapalat" w:hAnsi="GHEA Grapalat"/>
                <w:lang w:val="en-US"/>
              </w:rPr>
              <w:t>:</w:t>
            </w:r>
          </w:p>
          <w:p w:rsidR="009A0793" w:rsidRDefault="003B0610" w:rsidP="00E56527">
            <w:pPr>
              <w:jc w:val="both"/>
              <w:rPr>
                <w:rFonts w:ascii="GHEA Grapalat" w:hAnsi="GHEA Grapalat"/>
                <w:lang w:val="en-US"/>
              </w:rPr>
            </w:pPr>
            <w:r>
              <w:rPr>
                <w:rFonts w:ascii="GHEA Grapalat" w:hAnsi="GHEA Grapalat"/>
                <w:lang w:val="en-US"/>
              </w:rPr>
              <w:t>Մասնավորապես</w:t>
            </w:r>
            <w:r w:rsidR="00C856ED">
              <w:rPr>
                <w:rFonts w:ascii="GHEA Grapalat" w:hAnsi="GHEA Grapalat"/>
                <w:lang w:val="en-US"/>
              </w:rPr>
              <w:t xml:space="preserve">, անդրադառնալով 8.3 կետի վերջին պարբերությունում Ձեր կողմից ներկայացրած դիտարկմանը պետք է նշել, որ ոստիկանությունը ոչ թե իրականացնում է շարժական գույքի հեռացումը, այլ՝ ապահովում է դրա հեռացումը գույքի օրինական տիրապետողի կողմից  այդ ընթացքում իրակացնելով հասարակական կարգի պահապանության գործառույթ: Իսկ նախագծով նախատեսված կառուցակարգերը բավարար են նշված գործառույթի պատշաճ իրականացման համար: Հետևաբար, </w:t>
            </w:r>
            <w:r>
              <w:rPr>
                <w:rFonts w:ascii="GHEA Grapalat" w:hAnsi="GHEA Grapalat"/>
                <w:lang w:val="en-US"/>
              </w:rPr>
              <w:t>այս մասով առաջարկը ընդունելի չէ:</w:t>
            </w:r>
          </w:p>
          <w:p w:rsidR="009A0793" w:rsidRPr="009A0793" w:rsidRDefault="009A0793" w:rsidP="009A0793">
            <w:pPr>
              <w:rPr>
                <w:rFonts w:ascii="GHEA Grapalat" w:hAnsi="GHEA Grapalat"/>
                <w:lang w:val="en-US"/>
              </w:rPr>
            </w:pPr>
          </w:p>
          <w:p w:rsidR="009A0793" w:rsidRDefault="009A0793" w:rsidP="009A0793">
            <w:pPr>
              <w:rPr>
                <w:rFonts w:ascii="GHEA Grapalat" w:hAnsi="GHEA Grapalat"/>
                <w:lang w:val="en-US"/>
              </w:rPr>
            </w:pPr>
          </w:p>
          <w:p w:rsidR="00C856ED" w:rsidRDefault="00C856ED" w:rsidP="009A0793">
            <w:pPr>
              <w:jc w:val="right"/>
              <w:rPr>
                <w:rFonts w:ascii="GHEA Grapalat" w:hAnsi="GHEA Grapalat"/>
                <w:lang w:val="en-US"/>
              </w:rPr>
            </w:pPr>
          </w:p>
          <w:p w:rsidR="007D129B" w:rsidRDefault="007D129B" w:rsidP="009A0793">
            <w:pPr>
              <w:jc w:val="right"/>
              <w:rPr>
                <w:rFonts w:ascii="GHEA Grapalat" w:hAnsi="GHEA Grapalat"/>
                <w:lang w:val="en-US"/>
              </w:rPr>
            </w:pPr>
          </w:p>
          <w:p w:rsidR="007D129B" w:rsidRDefault="007D129B" w:rsidP="009A0793">
            <w:pPr>
              <w:jc w:val="right"/>
              <w:rPr>
                <w:rFonts w:ascii="GHEA Grapalat" w:hAnsi="GHEA Grapalat"/>
                <w:lang w:val="en-US"/>
              </w:rPr>
            </w:pPr>
          </w:p>
          <w:p w:rsidR="007D129B" w:rsidRDefault="007D129B" w:rsidP="009A0793">
            <w:pPr>
              <w:jc w:val="right"/>
              <w:rPr>
                <w:rFonts w:ascii="GHEA Grapalat" w:hAnsi="GHEA Grapalat"/>
                <w:lang w:val="en-US"/>
              </w:rPr>
            </w:pPr>
          </w:p>
          <w:p w:rsidR="007D129B" w:rsidRDefault="007D129B" w:rsidP="009A0793">
            <w:pPr>
              <w:jc w:val="right"/>
              <w:rPr>
                <w:rFonts w:ascii="GHEA Grapalat" w:hAnsi="GHEA Grapalat"/>
                <w:lang w:val="en-US"/>
              </w:rPr>
            </w:pPr>
          </w:p>
          <w:p w:rsidR="007D129B" w:rsidRDefault="007D129B" w:rsidP="009A0793">
            <w:pPr>
              <w:jc w:val="right"/>
              <w:rPr>
                <w:rFonts w:ascii="GHEA Grapalat" w:hAnsi="GHEA Grapalat"/>
                <w:lang w:val="en-US"/>
              </w:rPr>
            </w:pPr>
          </w:p>
          <w:p w:rsidR="007D129B" w:rsidRDefault="007D129B" w:rsidP="009A0793">
            <w:pPr>
              <w:jc w:val="right"/>
              <w:rPr>
                <w:rFonts w:ascii="GHEA Grapalat" w:hAnsi="GHEA Grapalat"/>
                <w:lang w:val="en-US"/>
              </w:rPr>
            </w:pPr>
          </w:p>
          <w:p w:rsidR="007D129B" w:rsidRDefault="007D129B" w:rsidP="009A0793">
            <w:pPr>
              <w:jc w:val="right"/>
              <w:rPr>
                <w:rFonts w:ascii="GHEA Grapalat" w:hAnsi="GHEA Grapalat"/>
                <w:lang w:val="en-US"/>
              </w:rPr>
            </w:pPr>
          </w:p>
          <w:p w:rsidR="007D129B" w:rsidRDefault="007D129B" w:rsidP="009A0793">
            <w:pPr>
              <w:jc w:val="right"/>
              <w:rPr>
                <w:rFonts w:ascii="GHEA Grapalat" w:hAnsi="GHEA Grapalat"/>
                <w:lang w:val="en-US"/>
              </w:rPr>
            </w:pPr>
          </w:p>
          <w:p w:rsidR="007D129B" w:rsidRDefault="007D129B" w:rsidP="009A0793">
            <w:pPr>
              <w:jc w:val="right"/>
              <w:rPr>
                <w:rFonts w:ascii="GHEA Grapalat" w:hAnsi="GHEA Grapalat"/>
                <w:lang w:val="en-US"/>
              </w:rPr>
            </w:pPr>
          </w:p>
          <w:p w:rsidR="007D129B" w:rsidRDefault="007D129B" w:rsidP="009A0793">
            <w:pPr>
              <w:jc w:val="right"/>
              <w:rPr>
                <w:rFonts w:ascii="GHEA Grapalat" w:hAnsi="GHEA Grapalat"/>
                <w:lang w:val="en-US"/>
              </w:rPr>
            </w:pPr>
          </w:p>
          <w:p w:rsidR="007D129B" w:rsidRDefault="007D129B" w:rsidP="009A0793">
            <w:pPr>
              <w:jc w:val="right"/>
              <w:rPr>
                <w:rFonts w:ascii="GHEA Grapalat" w:hAnsi="GHEA Grapalat"/>
                <w:lang w:val="en-US"/>
              </w:rPr>
            </w:pPr>
          </w:p>
          <w:p w:rsidR="007D129B" w:rsidRDefault="007D129B" w:rsidP="009A0793">
            <w:pPr>
              <w:jc w:val="right"/>
              <w:rPr>
                <w:rFonts w:ascii="GHEA Grapalat" w:hAnsi="GHEA Grapalat"/>
                <w:lang w:val="en-US"/>
              </w:rPr>
            </w:pPr>
          </w:p>
          <w:p w:rsidR="007D129B" w:rsidRDefault="007D129B" w:rsidP="009A0793">
            <w:pPr>
              <w:jc w:val="right"/>
              <w:rPr>
                <w:rFonts w:ascii="GHEA Grapalat" w:hAnsi="GHEA Grapalat"/>
                <w:lang w:val="en-US"/>
              </w:rPr>
            </w:pPr>
          </w:p>
          <w:p w:rsidR="007D129B" w:rsidRDefault="007D129B" w:rsidP="009A0793">
            <w:pPr>
              <w:jc w:val="right"/>
              <w:rPr>
                <w:rFonts w:ascii="GHEA Grapalat" w:hAnsi="GHEA Grapalat"/>
                <w:lang w:val="en-US"/>
              </w:rPr>
            </w:pPr>
          </w:p>
          <w:p w:rsidR="007D129B" w:rsidRDefault="007D129B" w:rsidP="009A0793">
            <w:pPr>
              <w:jc w:val="right"/>
              <w:rPr>
                <w:rFonts w:ascii="GHEA Grapalat" w:hAnsi="GHEA Grapalat"/>
                <w:lang w:val="en-US"/>
              </w:rPr>
            </w:pPr>
          </w:p>
          <w:p w:rsidR="007D129B" w:rsidRDefault="007D129B" w:rsidP="009A0793">
            <w:pPr>
              <w:jc w:val="right"/>
              <w:rPr>
                <w:rFonts w:ascii="GHEA Grapalat" w:hAnsi="GHEA Grapalat"/>
                <w:lang w:val="en-US"/>
              </w:rPr>
            </w:pPr>
          </w:p>
          <w:p w:rsidR="007D129B" w:rsidRDefault="007D129B" w:rsidP="009A0793">
            <w:pPr>
              <w:jc w:val="right"/>
              <w:rPr>
                <w:rFonts w:ascii="GHEA Grapalat" w:hAnsi="GHEA Grapalat"/>
                <w:lang w:val="en-US"/>
              </w:rPr>
            </w:pPr>
          </w:p>
          <w:p w:rsidR="007D129B" w:rsidRDefault="007D129B" w:rsidP="009A0793">
            <w:pPr>
              <w:jc w:val="right"/>
              <w:rPr>
                <w:rFonts w:ascii="GHEA Grapalat" w:hAnsi="GHEA Grapalat"/>
                <w:lang w:val="en-US"/>
              </w:rPr>
            </w:pPr>
          </w:p>
          <w:p w:rsidR="007D129B" w:rsidRDefault="007D129B" w:rsidP="009A0793">
            <w:pPr>
              <w:jc w:val="right"/>
              <w:rPr>
                <w:rFonts w:ascii="GHEA Grapalat" w:hAnsi="GHEA Grapalat"/>
                <w:lang w:val="en-US"/>
              </w:rPr>
            </w:pPr>
          </w:p>
          <w:p w:rsidR="007D129B" w:rsidRDefault="007D129B" w:rsidP="009A0793">
            <w:pPr>
              <w:jc w:val="right"/>
              <w:rPr>
                <w:rFonts w:ascii="GHEA Grapalat" w:hAnsi="GHEA Grapalat"/>
                <w:lang w:val="en-US"/>
              </w:rPr>
            </w:pPr>
          </w:p>
          <w:p w:rsidR="007D129B" w:rsidRDefault="007D129B" w:rsidP="009A0793">
            <w:pPr>
              <w:jc w:val="right"/>
              <w:rPr>
                <w:rFonts w:ascii="GHEA Grapalat" w:hAnsi="GHEA Grapalat"/>
                <w:lang w:val="en-US"/>
              </w:rPr>
            </w:pPr>
          </w:p>
          <w:p w:rsidR="007D129B" w:rsidRDefault="007D129B" w:rsidP="009A0793">
            <w:pPr>
              <w:jc w:val="right"/>
              <w:rPr>
                <w:rFonts w:ascii="GHEA Grapalat" w:hAnsi="GHEA Grapalat"/>
                <w:lang w:val="en-US"/>
              </w:rPr>
            </w:pPr>
          </w:p>
          <w:p w:rsidR="007D129B" w:rsidRDefault="007D129B" w:rsidP="009A0793">
            <w:pPr>
              <w:jc w:val="right"/>
              <w:rPr>
                <w:rFonts w:ascii="GHEA Grapalat" w:hAnsi="GHEA Grapalat"/>
                <w:lang w:val="en-US"/>
              </w:rPr>
            </w:pPr>
          </w:p>
          <w:p w:rsidR="007D129B" w:rsidRDefault="007D129B" w:rsidP="009A0793">
            <w:pPr>
              <w:jc w:val="right"/>
              <w:rPr>
                <w:rFonts w:ascii="GHEA Grapalat" w:hAnsi="GHEA Grapalat"/>
                <w:lang w:val="en-US"/>
              </w:rPr>
            </w:pPr>
          </w:p>
          <w:p w:rsidR="007D129B" w:rsidRDefault="007D129B" w:rsidP="009A0793">
            <w:pPr>
              <w:jc w:val="right"/>
              <w:rPr>
                <w:rFonts w:ascii="GHEA Grapalat" w:hAnsi="GHEA Grapalat"/>
                <w:lang w:val="en-US"/>
              </w:rPr>
            </w:pPr>
          </w:p>
          <w:p w:rsidR="007D129B" w:rsidRDefault="007D129B" w:rsidP="009A0793">
            <w:pPr>
              <w:jc w:val="right"/>
              <w:rPr>
                <w:rFonts w:ascii="GHEA Grapalat" w:hAnsi="GHEA Grapalat"/>
                <w:lang w:val="en-US"/>
              </w:rPr>
            </w:pPr>
          </w:p>
          <w:p w:rsidR="007D129B" w:rsidRDefault="007D129B" w:rsidP="009A0793">
            <w:pPr>
              <w:jc w:val="right"/>
              <w:rPr>
                <w:rFonts w:ascii="GHEA Grapalat" w:hAnsi="GHEA Grapalat"/>
                <w:lang w:val="en-US"/>
              </w:rPr>
            </w:pPr>
          </w:p>
          <w:p w:rsidR="007D129B" w:rsidRDefault="007D129B" w:rsidP="009A0793">
            <w:pPr>
              <w:jc w:val="right"/>
              <w:rPr>
                <w:rFonts w:ascii="GHEA Grapalat" w:hAnsi="GHEA Grapalat"/>
                <w:lang w:val="en-US"/>
              </w:rPr>
            </w:pPr>
          </w:p>
          <w:p w:rsidR="007D129B" w:rsidRDefault="007D129B" w:rsidP="009A0793">
            <w:pPr>
              <w:jc w:val="right"/>
              <w:rPr>
                <w:rFonts w:ascii="GHEA Grapalat" w:hAnsi="GHEA Grapalat"/>
                <w:lang w:val="en-US"/>
              </w:rPr>
            </w:pPr>
          </w:p>
          <w:p w:rsidR="007D129B" w:rsidRDefault="007D129B" w:rsidP="009A0793">
            <w:pPr>
              <w:jc w:val="right"/>
              <w:rPr>
                <w:rFonts w:ascii="GHEA Grapalat" w:hAnsi="GHEA Grapalat"/>
                <w:lang w:val="en-US"/>
              </w:rPr>
            </w:pPr>
          </w:p>
          <w:p w:rsidR="009A0793" w:rsidRDefault="009A0793" w:rsidP="009A0793">
            <w:pPr>
              <w:jc w:val="right"/>
              <w:rPr>
                <w:rFonts w:ascii="GHEA Grapalat" w:hAnsi="GHEA Grapalat"/>
                <w:lang w:val="en-US"/>
              </w:rPr>
            </w:pPr>
          </w:p>
          <w:p w:rsidR="009A0793" w:rsidRDefault="009A0793" w:rsidP="009A0793">
            <w:pPr>
              <w:jc w:val="right"/>
              <w:rPr>
                <w:rFonts w:ascii="GHEA Grapalat" w:hAnsi="GHEA Grapalat"/>
                <w:lang w:val="en-US"/>
              </w:rPr>
            </w:pPr>
          </w:p>
          <w:p w:rsidR="009A0793" w:rsidRDefault="009A0793" w:rsidP="009A0793">
            <w:pPr>
              <w:jc w:val="right"/>
              <w:rPr>
                <w:rFonts w:ascii="GHEA Grapalat" w:hAnsi="GHEA Grapalat"/>
                <w:lang w:val="en-US"/>
              </w:rPr>
            </w:pPr>
          </w:p>
          <w:p w:rsidR="009A0793" w:rsidRDefault="009A0793" w:rsidP="009A0793">
            <w:pPr>
              <w:jc w:val="right"/>
              <w:rPr>
                <w:rFonts w:ascii="GHEA Grapalat" w:hAnsi="GHEA Grapalat"/>
                <w:lang w:val="en-US"/>
              </w:rPr>
            </w:pPr>
          </w:p>
          <w:p w:rsidR="009A0793" w:rsidRDefault="009A0793" w:rsidP="009A0793">
            <w:pPr>
              <w:jc w:val="right"/>
              <w:rPr>
                <w:rFonts w:ascii="GHEA Grapalat" w:hAnsi="GHEA Grapalat"/>
                <w:lang w:val="en-US"/>
              </w:rPr>
            </w:pPr>
          </w:p>
          <w:p w:rsidR="009A0793" w:rsidRDefault="009A0793" w:rsidP="009A0793">
            <w:pPr>
              <w:jc w:val="right"/>
              <w:rPr>
                <w:rFonts w:ascii="GHEA Grapalat" w:hAnsi="GHEA Grapalat"/>
                <w:lang w:val="en-US"/>
              </w:rPr>
            </w:pPr>
          </w:p>
          <w:p w:rsidR="009A0793" w:rsidRDefault="009A0793" w:rsidP="009A0793">
            <w:pPr>
              <w:jc w:val="right"/>
              <w:rPr>
                <w:rFonts w:ascii="GHEA Grapalat" w:hAnsi="GHEA Grapalat"/>
                <w:lang w:val="en-US"/>
              </w:rPr>
            </w:pPr>
          </w:p>
          <w:p w:rsidR="009A0793" w:rsidRDefault="009A0793" w:rsidP="009A0793">
            <w:pPr>
              <w:jc w:val="right"/>
              <w:rPr>
                <w:rFonts w:ascii="GHEA Grapalat" w:hAnsi="GHEA Grapalat"/>
                <w:lang w:val="en-US"/>
              </w:rPr>
            </w:pPr>
          </w:p>
          <w:p w:rsidR="009A0793" w:rsidRDefault="009A0793" w:rsidP="009A0793">
            <w:pPr>
              <w:jc w:val="right"/>
              <w:rPr>
                <w:rFonts w:ascii="GHEA Grapalat" w:hAnsi="GHEA Grapalat"/>
                <w:lang w:val="en-US"/>
              </w:rPr>
            </w:pPr>
          </w:p>
          <w:p w:rsidR="009A0793" w:rsidRDefault="009A0793" w:rsidP="009A0793">
            <w:pPr>
              <w:jc w:val="right"/>
              <w:rPr>
                <w:rFonts w:ascii="GHEA Grapalat" w:hAnsi="GHEA Grapalat"/>
                <w:lang w:val="en-US"/>
              </w:rPr>
            </w:pPr>
          </w:p>
          <w:p w:rsidR="009A0793" w:rsidRDefault="009A0793" w:rsidP="009A0793">
            <w:pPr>
              <w:jc w:val="right"/>
              <w:rPr>
                <w:rFonts w:ascii="GHEA Grapalat" w:hAnsi="GHEA Grapalat"/>
                <w:lang w:val="en-US"/>
              </w:rPr>
            </w:pPr>
          </w:p>
          <w:p w:rsidR="009A0793" w:rsidRDefault="009A0793" w:rsidP="009A0793">
            <w:pPr>
              <w:jc w:val="right"/>
              <w:rPr>
                <w:rFonts w:ascii="GHEA Grapalat" w:hAnsi="GHEA Grapalat"/>
                <w:lang w:val="en-US"/>
              </w:rPr>
            </w:pPr>
          </w:p>
          <w:p w:rsidR="009A0793" w:rsidRDefault="009A0793" w:rsidP="009A0793">
            <w:pPr>
              <w:jc w:val="right"/>
              <w:rPr>
                <w:rFonts w:ascii="GHEA Grapalat" w:hAnsi="GHEA Grapalat"/>
                <w:lang w:val="en-US"/>
              </w:rPr>
            </w:pPr>
          </w:p>
          <w:p w:rsidR="009A0793" w:rsidRDefault="009A0793" w:rsidP="009A0793">
            <w:pPr>
              <w:jc w:val="right"/>
              <w:rPr>
                <w:rFonts w:ascii="GHEA Grapalat" w:hAnsi="GHEA Grapalat"/>
                <w:lang w:val="en-US"/>
              </w:rPr>
            </w:pPr>
          </w:p>
          <w:p w:rsidR="009A0793" w:rsidRDefault="009A0793" w:rsidP="009A0793">
            <w:pPr>
              <w:jc w:val="right"/>
              <w:rPr>
                <w:rFonts w:ascii="GHEA Grapalat" w:hAnsi="GHEA Grapalat"/>
                <w:lang w:val="en-US"/>
              </w:rPr>
            </w:pPr>
          </w:p>
          <w:p w:rsidR="009A0793" w:rsidRDefault="009A0793" w:rsidP="009A0793">
            <w:pPr>
              <w:jc w:val="right"/>
              <w:rPr>
                <w:rFonts w:ascii="GHEA Grapalat" w:hAnsi="GHEA Grapalat"/>
                <w:lang w:val="en-US"/>
              </w:rPr>
            </w:pPr>
          </w:p>
          <w:p w:rsidR="009A0793" w:rsidRDefault="009A0793" w:rsidP="009A0793">
            <w:pPr>
              <w:jc w:val="right"/>
              <w:rPr>
                <w:rFonts w:ascii="GHEA Grapalat" w:hAnsi="GHEA Grapalat"/>
                <w:lang w:val="en-US"/>
              </w:rPr>
            </w:pPr>
          </w:p>
          <w:p w:rsidR="009A0793" w:rsidRDefault="009A0793" w:rsidP="009A0793">
            <w:pPr>
              <w:jc w:val="right"/>
              <w:rPr>
                <w:rFonts w:ascii="GHEA Grapalat" w:hAnsi="GHEA Grapalat"/>
                <w:lang w:val="en-US"/>
              </w:rPr>
            </w:pPr>
          </w:p>
          <w:p w:rsidR="009A0793" w:rsidRDefault="009A0793" w:rsidP="009A0793">
            <w:pPr>
              <w:jc w:val="right"/>
              <w:rPr>
                <w:rFonts w:ascii="GHEA Grapalat" w:hAnsi="GHEA Grapalat"/>
                <w:lang w:val="en-US"/>
              </w:rPr>
            </w:pPr>
          </w:p>
          <w:p w:rsidR="009A0793" w:rsidRDefault="009A0793" w:rsidP="009A0793">
            <w:pPr>
              <w:jc w:val="right"/>
              <w:rPr>
                <w:rFonts w:ascii="GHEA Grapalat" w:hAnsi="GHEA Grapalat"/>
                <w:lang w:val="en-US"/>
              </w:rPr>
            </w:pPr>
          </w:p>
          <w:p w:rsidR="009A0793" w:rsidRDefault="009A0793" w:rsidP="009A0793">
            <w:pPr>
              <w:jc w:val="right"/>
              <w:rPr>
                <w:rFonts w:ascii="GHEA Grapalat" w:hAnsi="GHEA Grapalat"/>
                <w:lang w:val="en-US"/>
              </w:rPr>
            </w:pPr>
          </w:p>
          <w:p w:rsidR="009A0793" w:rsidRDefault="009A0793" w:rsidP="009A0793">
            <w:pPr>
              <w:jc w:val="right"/>
              <w:rPr>
                <w:rFonts w:ascii="GHEA Grapalat" w:hAnsi="GHEA Grapalat"/>
                <w:lang w:val="en-US"/>
              </w:rPr>
            </w:pPr>
          </w:p>
          <w:p w:rsidR="009A0793" w:rsidRDefault="009A0793" w:rsidP="009A0793">
            <w:pPr>
              <w:jc w:val="right"/>
              <w:rPr>
                <w:rFonts w:ascii="GHEA Grapalat" w:hAnsi="GHEA Grapalat"/>
                <w:lang w:val="en-US"/>
              </w:rPr>
            </w:pPr>
          </w:p>
          <w:p w:rsidR="009A0793" w:rsidRDefault="009A0793" w:rsidP="009A0793">
            <w:pPr>
              <w:jc w:val="right"/>
              <w:rPr>
                <w:rFonts w:ascii="GHEA Grapalat" w:hAnsi="GHEA Grapalat"/>
                <w:lang w:val="en-US"/>
              </w:rPr>
            </w:pPr>
          </w:p>
          <w:p w:rsidR="009A0793" w:rsidRDefault="009A0793" w:rsidP="009A0793">
            <w:pPr>
              <w:jc w:val="right"/>
              <w:rPr>
                <w:rFonts w:ascii="GHEA Grapalat" w:hAnsi="GHEA Grapalat"/>
                <w:lang w:val="en-US"/>
              </w:rPr>
            </w:pPr>
          </w:p>
          <w:p w:rsidR="009A0793" w:rsidRDefault="009A0793" w:rsidP="009A0793">
            <w:pPr>
              <w:jc w:val="right"/>
              <w:rPr>
                <w:rFonts w:ascii="GHEA Grapalat" w:hAnsi="GHEA Grapalat"/>
                <w:lang w:val="en-US"/>
              </w:rPr>
            </w:pPr>
          </w:p>
          <w:p w:rsidR="009A0793" w:rsidRDefault="009A0793" w:rsidP="009A0793">
            <w:pPr>
              <w:jc w:val="right"/>
              <w:rPr>
                <w:rFonts w:ascii="GHEA Grapalat" w:hAnsi="GHEA Grapalat"/>
                <w:lang w:val="en-US"/>
              </w:rPr>
            </w:pPr>
          </w:p>
          <w:p w:rsidR="009A0793" w:rsidRDefault="009A0793" w:rsidP="009A0793">
            <w:pPr>
              <w:jc w:val="right"/>
              <w:rPr>
                <w:rFonts w:ascii="GHEA Grapalat" w:hAnsi="GHEA Grapalat"/>
                <w:lang w:val="en-US"/>
              </w:rPr>
            </w:pPr>
          </w:p>
          <w:p w:rsidR="009A0793" w:rsidRDefault="007D129B" w:rsidP="007D129B">
            <w:pPr>
              <w:tabs>
                <w:tab w:val="left" w:pos="804"/>
              </w:tabs>
              <w:rPr>
                <w:rFonts w:ascii="GHEA Grapalat" w:hAnsi="GHEA Grapalat"/>
                <w:lang w:val="en-US"/>
              </w:rPr>
            </w:pPr>
            <w:r>
              <w:rPr>
                <w:rFonts w:ascii="GHEA Grapalat" w:hAnsi="GHEA Grapalat"/>
                <w:lang w:val="en-US"/>
              </w:rPr>
              <w:t xml:space="preserve">                                             8.4</w:t>
            </w:r>
            <w:r w:rsidR="00BA6CFA">
              <w:rPr>
                <w:rFonts w:ascii="GHEA Grapalat" w:hAnsi="GHEA Grapalat"/>
                <w:lang w:val="en-US"/>
              </w:rPr>
              <w:t>.</w:t>
            </w:r>
            <w:r>
              <w:rPr>
                <w:rFonts w:ascii="GHEA Grapalat" w:hAnsi="GHEA Grapalat"/>
                <w:lang w:val="en-US"/>
              </w:rPr>
              <w:t>Ընդունվել է ի գիտություն:</w:t>
            </w:r>
          </w:p>
          <w:p w:rsidR="009A0793" w:rsidRPr="009A0793" w:rsidRDefault="009A0793" w:rsidP="009A0793">
            <w:pPr>
              <w:jc w:val="right"/>
              <w:rPr>
                <w:rFonts w:ascii="GHEA Grapalat" w:hAnsi="GHEA Grapalat"/>
                <w:lang w:val="en-US"/>
              </w:rPr>
            </w:pPr>
          </w:p>
        </w:tc>
        <w:tc>
          <w:tcPr>
            <w:tcW w:w="3061" w:type="dxa"/>
          </w:tcPr>
          <w:p w:rsidR="002B4B28" w:rsidRDefault="00EA5EFA" w:rsidP="00480C26">
            <w:pPr>
              <w:autoSpaceDE w:val="0"/>
              <w:autoSpaceDN w:val="0"/>
              <w:adjustRightInd w:val="0"/>
              <w:spacing w:line="360" w:lineRule="auto"/>
              <w:jc w:val="both"/>
              <w:rPr>
                <w:rFonts w:ascii="GHEA Grapalat" w:hAnsi="GHEA Grapalat"/>
                <w:lang w:val="en-US"/>
              </w:rPr>
            </w:pPr>
            <w:r>
              <w:rPr>
                <w:rFonts w:ascii="GHEA Grapalat" w:hAnsi="GHEA Grapalat"/>
                <w:lang w:val="en-US"/>
              </w:rPr>
              <w:lastRenderedPageBreak/>
              <w:t>1.Նախագծում կատարվել է համապատասխան փփոխություն:</w:t>
            </w:r>
          </w:p>
          <w:p w:rsidR="002B4B28" w:rsidRDefault="002B4B28" w:rsidP="002B4B28">
            <w:pPr>
              <w:rPr>
                <w:rFonts w:ascii="GHEA Grapalat" w:hAnsi="GHEA Grapalat"/>
                <w:lang w:val="en-US"/>
              </w:rPr>
            </w:pPr>
          </w:p>
          <w:p w:rsidR="005C662F" w:rsidRDefault="005C662F" w:rsidP="002B4B28">
            <w:pPr>
              <w:jc w:val="center"/>
              <w:rPr>
                <w:rFonts w:ascii="GHEA Grapalat" w:hAnsi="GHEA Grapalat"/>
                <w:lang w:val="en-US"/>
              </w:rPr>
            </w:pPr>
          </w:p>
          <w:p w:rsidR="002B4B28" w:rsidRDefault="002B4B28" w:rsidP="002B4B28">
            <w:pPr>
              <w:jc w:val="center"/>
              <w:rPr>
                <w:rFonts w:ascii="GHEA Grapalat" w:hAnsi="GHEA Grapalat"/>
                <w:lang w:val="en-US"/>
              </w:rPr>
            </w:pPr>
          </w:p>
          <w:p w:rsidR="002B4B28" w:rsidRDefault="002B4B28" w:rsidP="002B4B28">
            <w:pPr>
              <w:jc w:val="center"/>
              <w:rPr>
                <w:rFonts w:ascii="GHEA Grapalat" w:hAnsi="GHEA Grapalat"/>
                <w:lang w:val="en-US"/>
              </w:rPr>
            </w:pPr>
          </w:p>
          <w:p w:rsidR="002B4B28" w:rsidRDefault="002B4B28" w:rsidP="002B4B28">
            <w:pPr>
              <w:jc w:val="center"/>
              <w:rPr>
                <w:rFonts w:ascii="GHEA Grapalat" w:hAnsi="GHEA Grapalat"/>
                <w:lang w:val="en-US"/>
              </w:rPr>
            </w:pPr>
          </w:p>
          <w:p w:rsidR="002B4B28" w:rsidRDefault="002B4B28" w:rsidP="002B4B28">
            <w:pPr>
              <w:jc w:val="center"/>
              <w:rPr>
                <w:rFonts w:ascii="GHEA Grapalat" w:hAnsi="GHEA Grapalat"/>
                <w:lang w:val="en-US"/>
              </w:rPr>
            </w:pPr>
          </w:p>
          <w:p w:rsidR="002B4B28" w:rsidRDefault="002B4B28" w:rsidP="002B4B28">
            <w:pPr>
              <w:jc w:val="center"/>
              <w:rPr>
                <w:rFonts w:ascii="GHEA Grapalat" w:hAnsi="GHEA Grapalat"/>
                <w:lang w:val="en-US"/>
              </w:rPr>
            </w:pPr>
          </w:p>
          <w:p w:rsidR="002B4B28" w:rsidRDefault="002B4B28" w:rsidP="002B4B28">
            <w:pPr>
              <w:jc w:val="center"/>
              <w:rPr>
                <w:rFonts w:ascii="GHEA Grapalat" w:hAnsi="GHEA Grapalat"/>
                <w:lang w:val="en-US"/>
              </w:rPr>
            </w:pPr>
          </w:p>
          <w:p w:rsidR="002B4B28" w:rsidRDefault="002B4B28" w:rsidP="002B4B28">
            <w:pPr>
              <w:jc w:val="center"/>
              <w:rPr>
                <w:rFonts w:ascii="GHEA Grapalat" w:hAnsi="GHEA Grapalat"/>
                <w:lang w:val="en-US"/>
              </w:rPr>
            </w:pPr>
          </w:p>
          <w:p w:rsidR="002B4B28" w:rsidRDefault="002B4B28" w:rsidP="002B4B28">
            <w:pPr>
              <w:jc w:val="center"/>
              <w:rPr>
                <w:rFonts w:ascii="GHEA Grapalat" w:hAnsi="GHEA Grapalat"/>
                <w:lang w:val="en-US"/>
              </w:rPr>
            </w:pPr>
          </w:p>
          <w:p w:rsidR="002B4B28" w:rsidRDefault="002B4B28" w:rsidP="002B4B28">
            <w:pPr>
              <w:jc w:val="center"/>
              <w:rPr>
                <w:rFonts w:ascii="GHEA Grapalat" w:hAnsi="GHEA Grapalat"/>
                <w:lang w:val="en-US"/>
              </w:rPr>
            </w:pPr>
          </w:p>
          <w:p w:rsidR="002B4B28" w:rsidRDefault="002B4B28" w:rsidP="002B4B28">
            <w:pPr>
              <w:jc w:val="center"/>
              <w:rPr>
                <w:rFonts w:ascii="GHEA Grapalat" w:hAnsi="GHEA Grapalat"/>
                <w:lang w:val="en-US"/>
              </w:rPr>
            </w:pPr>
          </w:p>
          <w:p w:rsidR="002B4B28" w:rsidRDefault="002B4B28" w:rsidP="002B4B28">
            <w:pPr>
              <w:jc w:val="center"/>
              <w:rPr>
                <w:rFonts w:ascii="GHEA Grapalat" w:hAnsi="GHEA Grapalat"/>
                <w:lang w:val="en-US"/>
              </w:rPr>
            </w:pPr>
          </w:p>
          <w:p w:rsidR="002B4B28" w:rsidRDefault="002B4B28" w:rsidP="002B4B28">
            <w:pPr>
              <w:jc w:val="center"/>
              <w:rPr>
                <w:rFonts w:ascii="GHEA Grapalat" w:hAnsi="GHEA Grapalat"/>
                <w:lang w:val="en-US"/>
              </w:rPr>
            </w:pPr>
          </w:p>
          <w:p w:rsidR="002B4B28" w:rsidRDefault="002B4B28" w:rsidP="002B4B28">
            <w:pPr>
              <w:jc w:val="center"/>
              <w:rPr>
                <w:rFonts w:ascii="GHEA Grapalat" w:hAnsi="GHEA Grapalat"/>
                <w:lang w:val="en-US"/>
              </w:rPr>
            </w:pPr>
          </w:p>
          <w:p w:rsidR="002B4B28" w:rsidRDefault="002B4B28" w:rsidP="002B4B28">
            <w:pPr>
              <w:jc w:val="center"/>
              <w:rPr>
                <w:rFonts w:ascii="GHEA Grapalat" w:hAnsi="GHEA Grapalat"/>
                <w:lang w:val="en-US"/>
              </w:rPr>
            </w:pPr>
          </w:p>
          <w:p w:rsidR="002B4B28" w:rsidRDefault="002B4B28" w:rsidP="002B4B28">
            <w:pPr>
              <w:jc w:val="center"/>
              <w:rPr>
                <w:rFonts w:ascii="GHEA Grapalat" w:hAnsi="GHEA Grapalat"/>
                <w:lang w:val="en-US"/>
              </w:rPr>
            </w:pPr>
          </w:p>
          <w:p w:rsidR="002B4B28" w:rsidRDefault="002B4B28" w:rsidP="002B4B28">
            <w:pPr>
              <w:jc w:val="center"/>
              <w:rPr>
                <w:rFonts w:ascii="GHEA Grapalat" w:hAnsi="GHEA Grapalat"/>
                <w:lang w:val="en-US"/>
              </w:rPr>
            </w:pPr>
          </w:p>
          <w:p w:rsidR="002B4B28" w:rsidRDefault="002B4B28" w:rsidP="002B4B28">
            <w:pPr>
              <w:jc w:val="center"/>
              <w:rPr>
                <w:rFonts w:ascii="GHEA Grapalat" w:hAnsi="GHEA Grapalat"/>
                <w:lang w:val="en-US"/>
              </w:rPr>
            </w:pPr>
          </w:p>
          <w:p w:rsidR="002B4B28" w:rsidRDefault="002B4B28" w:rsidP="002B4B28">
            <w:pPr>
              <w:jc w:val="center"/>
              <w:rPr>
                <w:rFonts w:ascii="GHEA Grapalat" w:hAnsi="GHEA Grapalat"/>
                <w:lang w:val="en-US"/>
              </w:rPr>
            </w:pPr>
          </w:p>
          <w:p w:rsidR="002B4B28" w:rsidRDefault="002B4B28" w:rsidP="002B4B28">
            <w:pPr>
              <w:jc w:val="center"/>
              <w:rPr>
                <w:rFonts w:ascii="GHEA Grapalat" w:hAnsi="GHEA Grapalat"/>
                <w:lang w:val="en-US"/>
              </w:rPr>
            </w:pPr>
          </w:p>
          <w:p w:rsidR="002B4B28" w:rsidRDefault="002B4B28" w:rsidP="002B4B28">
            <w:pPr>
              <w:jc w:val="center"/>
              <w:rPr>
                <w:rFonts w:ascii="GHEA Grapalat" w:hAnsi="GHEA Grapalat"/>
                <w:lang w:val="en-US"/>
              </w:rPr>
            </w:pPr>
          </w:p>
          <w:p w:rsidR="002B4B28" w:rsidRDefault="002B4B28" w:rsidP="002B4B28">
            <w:pPr>
              <w:jc w:val="center"/>
              <w:rPr>
                <w:rFonts w:ascii="GHEA Grapalat" w:hAnsi="GHEA Grapalat"/>
                <w:lang w:val="en-US"/>
              </w:rPr>
            </w:pPr>
          </w:p>
          <w:p w:rsidR="002B4B28" w:rsidRDefault="002B4B28" w:rsidP="002B4B28">
            <w:pPr>
              <w:jc w:val="center"/>
              <w:rPr>
                <w:rFonts w:ascii="GHEA Grapalat" w:hAnsi="GHEA Grapalat"/>
                <w:lang w:val="en-US"/>
              </w:rPr>
            </w:pPr>
          </w:p>
          <w:p w:rsidR="002B4B28" w:rsidRDefault="002B4B28" w:rsidP="002B4B28">
            <w:pPr>
              <w:jc w:val="center"/>
              <w:rPr>
                <w:rFonts w:ascii="GHEA Grapalat" w:hAnsi="GHEA Grapalat"/>
                <w:lang w:val="en-US"/>
              </w:rPr>
            </w:pPr>
          </w:p>
          <w:p w:rsidR="002B4B28" w:rsidRDefault="002B4B28" w:rsidP="002B4B28">
            <w:pPr>
              <w:jc w:val="center"/>
              <w:rPr>
                <w:rFonts w:ascii="GHEA Grapalat" w:hAnsi="GHEA Grapalat"/>
                <w:lang w:val="en-US"/>
              </w:rPr>
            </w:pPr>
          </w:p>
          <w:p w:rsidR="002B4B28" w:rsidRDefault="002B4B28" w:rsidP="002B4B28">
            <w:pPr>
              <w:jc w:val="center"/>
              <w:rPr>
                <w:rFonts w:ascii="GHEA Grapalat" w:hAnsi="GHEA Grapalat"/>
                <w:lang w:val="en-US"/>
              </w:rPr>
            </w:pPr>
          </w:p>
          <w:p w:rsidR="002B4B28" w:rsidRDefault="002B4B28" w:rsidP="002B4B28">
            <w:pPr>
              <w:jc w:val="center"/>
              <w:rPr>
                <w:rFonts w:ascii="GHEA Grapalat" w:hAnsi="GHEA Grapalat"/>
                <w:lang w:val="en-US"/>
              </w:rPr>
            </w:pPr>
          </w:p>
          <w:p w:rsidR="002B4B28" w:rsidRDefault="002B4B28" w:rsidP="002B4B28">
            <w:pPr>
              <w:jc w:val="center"/>
              <w:rPr>
                <w:rFonts w:ascii="GHEA Grapalat" w:hAnsi="GHEA Grapalat"/>
                <w:lang w:val="en-US"/>
              </w:rPr>
            </w:pPr>
          </w:p>
          <w:p w:rsidR="002B4B28" w:rsidRDefault="002B4B28" w:rsidP="002B4B28">
            <w:pPr>
              <w:jc w:val="center"/>
              <w:rPr>
                <w:rFonts w:ascii="GHEA Grapalat" w:hAnsi="GHEA Grapalat"/>
                <w:lang w:val="en-US"/>
              </w:rPr>
            </w:pPr>
          </w:p>
          <w:p w:rsidR="002B4B28" w:rsidRDefault="002B4B28" w:rsidP="002B4B28">
            <w:pPr>
              <w:jc w:val="center"/>
              <w:rPr>
                <w:rFonts w:ascii="GHEA Grapalat" w:hAnsi="GHEA Grapalat"/>
                <w:lang w:val="en-US"/>
              </w:rPr>
            </w:pPr>
          </w:p>
          <w:p w:rsidR="002B4B28" w:rsidRDefault="002B4B28" w:rsidP="002B4B28">
            <w:pPr>
              <w:jc w:val="center"/>
              <w:rPr>
                <w:rFonts w:ascii="GHEA Grapalat" w:hAnsi="GHEA Grapalat"/>
                <w:lang w:val="en-US"/>
              </w:rPr>
            </w:pPr>
          </w:p>
          <w:p w:rsidR="002B4B28" w:rsidRDefault="002B4B28" w:rsidP="002B4B28">
            <w:pPr>
              <w:jc w:val="center"/>
              <w:rPr>
                <w:rFonts w:ascii="GHEA Grapalat" w:hAnsi="GHEA Grapalat"/>
                <w:lang w:val="en-US"/>
              </w:rPr>
            </w:pPr>
          </w:p>
          <w:p w:rsidR="002B4B28" w:rsidRDefault="002B4B28" w:rsidP="002B4B28">
            <w:pPr>
              <w:jc w:val="center"/>
              <w:rPr>
                <w:rFonts w:ascii="GHEA Grapalat" w:hAnsi="GHEA Grapalat"/>
                <w:lang w:val="en-US"/>
              </w:rPr>
            </w:pPr>
          </w:p>
          <w:p w:rsidR="002B4B28" w:rsidRDefault="002B4B28" w:rsidP="002B4B28">
            <w:pPr>
              <w:jc w:val="center"/>
              <w:rPr>
                <w:rFonts w:ascii="GHEA Grapalat" w:hAnsi="GHEA Grapalat"/>
                <w:lang w:val="en-US"/>
              </w:rPr>
            </w:pPr>
          </w:p>
          <w:p w:rsidR="002B4B28" w:rsidRDefault="002B4B28" w:rsidP="002B4B28">
            <w:pPr>
              <w:jc w:val="center"/>
              <w:rPr>
                <w:rFonts w:ascii="GHEA Grapalat" w:hAnsi="GHEA Grapalat"/>
                <w:lang w:val="en-US"/>
              </w:rPr>
            </w:pPr>
          </w:p>
          <w:p w:rsidR="002B4B28" w:rsidRDefault="002B4B28" w:rsidP="002B4B28">
            <w:pPr>
              <w:jc w:val="center"/>
              <w:rPr>
                <w:rFonts w:ascii="GHEA Grapalat" w:hAnsi="GHEA Grapalat"/>
                <w:lang w:val="en-US"/>
              </w:rPr>
            </w:pPr>
          </w:p>
          <w:p w:rsidR="002B4B28" w:rsidRDefault="002B4B28" w:rsidP="002B4B28">
            <w:pPr>
              <w:jc w:val="center"/>
              <w:rPr>
                <w:rFonts w:ascii="GHEA Grapalat" w:hAnsi="GHEA Grapalat"/>
                <w:lang w:val="en-US"/>
              </w:rPr>
            </w:pPr>
          </w:p>
          <w:p w:rsidR="002B4B28" w:rsidRDefault="002B4B28" w:rsidP="002B4B28">
            <w:pPr>
              <w:jc w:val="center"/>
              <w:rPr>
                <w:rFonts w:ascii="GHEA Grapalat" w:hAnsi="GHEA Grapalat"/>
                <w:lang w:val="en-US"/>
              </w:rPr>
            </w:pPr>
          </w:p>
          <w:p w:rsidR="002B4B28" w:rsidRDefault="002B4B28" w:rsidP="002B4B28">
            <w:pPr>
              <w:jc w:val="center"/>
              <w:rPr>
                <w:rFonts w:ascii="GHEA Grapalat" w:hAnsi="GHEA Grapalat"/>
                <w:lang w:val="en-US"/>
              </w:rPr>
            </w:pPr>
          </w:p>
          <w:p w:rsidR="002B4B28" w:rsidRDefault="002B4B28" w:rsidP="002B4B28">
            <w:pPr>
              <w:jc w:val="center"/>
              <w:rPr>
                <w:rFonts w:ascii="GHEA Grapalat" w:hAnsi="GHEA Grapalat"/>
                <w:lang w:val="en-US"/>
              </w:rPr>
            </w:pPr>
          </w:p>
          <w:p w:rsidR="002B4B28" w:rsidRDefault="002B4B28" w:rsidP="002B4B28">
            <w:pPr>
              <w:jc w:val="center"/>
              <w:rPr>
                <w:rFonts w:ascii="GHEA Grapalat" w:hAnsi="GHEA Grapalat"/>
                <w:lang w:val="en-US"/>
              </w:rPr>
            </w:pPr>
          </w:p>
          <w:p w:rsidR="002B4B28" w:rsidRDefault="002B4B28" w:rsidP="002B4B28">
            <w:pPr>
              <w:jc w:val="center"/>
              <w:rPr>
                <w:rFonts w:ascii="GHEA Grapalat" w:hAnsi="GHEA Grapalat"/>
                <w:lang w:val="en-US"/>
              </w:rPr>
            </w:pPr>
          </w:p>
          <w:p w:rsidR="002B4B28" w:rsidRDefault="002B4B28" w:rsidP="002B4B28">
            <w:pPr>
              <w:jc w:val="center"/>
              <w:rPr>
                <w:rFonts w:ascii="GHEA Grapalat" w:hAnsi="GHEA Grapalat"/>
                <w:lang w:val="en-US"/>
              </w:rPr>
            </w:pPr>
          </w:p>
          <w:p w:rsidR="002B4B28" w:rsidRDefault="002B4B28" w:rsidP="002B4B28">
            <w:pPr>
              <w:jc w:val="center"/>
              <w:rPr>
                <w:rFonts w:ascii="GHEA Grapalat" w:hAnsi="GHEA Grapalat"/>
                <w:lang w:val="en-US"/>
              </w:rPr>
            </w:pPr>
          </w:p>
          <w:p w:rsidR="002B4B28" w:rsidRDefault="002B4B28" w:rsidP="002B4B28">
            <w:pPr>
              <w:jc w:val="center"/>
              <w:rPr>
                <w:rFonts w:ascii="GHEA Grapalat" w:hAnsi="GHEA Grapalat"/>
                <w:lang w:val="en-US"/>
              </w:rPr>
            </w:pPr>
          </w:p>
          <w:p w:rsidR="002B4B28" w:rsidRDefault="002B4B28" w:rsidP="002B4B28">
            <w:pPr>
              <w:jc w:val="center"/>
              <w:rPr>
                <w:rFonts w:ascii="GHEA Grapalat" w:hAnsi="GHEA Grapalat"/>
                <w:lang w:val="en-US"/>
              </w:rPr>
            </w:pPr>
          </w:p>
          <w:p w:rsidR="002B4B28" w:rsidRDefault="002B4B28" w:rsidP="002B4B28">
            <w:pPr>
              <w:jc w:val="center"/>
              <w:rPr>
                <w:rFonts w:ascii="GHEA Grapalat" w:hAnsi="GHEA Grapalat"/>
                <w:lang w:val="en-US"/>
              </w:rPr>
            </w:pPr>
          </w:p>
          <w:p w:rsidR="002B4B28" w:rsidRDefault="002B4B28" w:rsidP="002B4B28">
            <w:pPr>
              <w:jc w:val="center"/>
              <w:rPr>
                <w:rFonts w:ascii="GHEA Grapalat" w:hAnsi="GHEA Grapalat"/>
                <w:lang w:val="en-US"/>
              </w:rPr>
            </w:pPr>
          </w:p>
          <w:p w:rsidR="002B4B28" w:rsidRDefault="002B4B28" w:rsidP="002B4B28">
            <w:pPr>
              <w:jc w:val="center"/>
              <w:rPr>
                <w:rFonts w:ascii="GHEA Grapalat" w:hAnsi="GHEA Grapalat"/>
                <w:lang w:val="en-US"/>
              </w:rPr>
            </w:pPr>
          </w:p>
          <w:p w:rsidR="002B4B28" w:rsidRDefault="002B4B28" w:rsidP="002B4B28">
            <w:pPr>
              <w:jc w:val="center"/>
              <w:rPr>
                <w:rFonts w:ascii="GHEA Grapalat" w:hAnsi="GHEA Grapalat"/>
                <w:lang w:val="en-US"/>
              </w:rPr>
            </w:pPr>
          </w:p>
          <w:p w:rsidR="002B4B28" w:rsidRDefault="002B4B28" w:rsidP="002B4B28">
            <w:pPr>
              <w:jc w:val="center"/>
              <w:rPr>
                <w:rFonts w:ascii="GHEA Grapalat" w:hAnsi="GHEA Grapalat"/>
                <w:lang w:val="en-US"/>
              </w:rPr>
            </w:pPr>
          </w:p>
          <w:p w:rsidR="002B4B28" w:rsidRDefault="002B4B28" w:rsidP="002B4B28">
            <w:pPr>
              <w:jc w:val="center"/>
              <w:rPr>
                <w:rFonts w:ascii="GHEA Grapalat" w:hAnsi="GHEA Grapalat"/>
                <w:lang w:val="en-US"/>
              </w:rPr>
            </w:pPr>
          </w:p>
          <w:p w:rsidR="002B4B28" w:rsidRDefault="002B4B28" w:rsidP="002B4B28">
            <w:pPr>
              <w:jc w:val="center"/>
              <w:rPr>
                <w:rFonts w:ascii="GHEA Grapalat" w:hAnsi="GHEA Grapalat"/>
                <w:lang w:val="en-US"/>
              </w:rPr>
            </w:pPr>
          </w:p>
          <w:p w:rsidR="002B4B28" w:rsidRDefault="00186169" w:rsidP="002B4B28">
            <w:pPr>
              <w:jc w:val="center"/>
              <w:rPr>
                <w:rFonts w:ascii="GHEA Grapalat" w:hAnsi="GHEA Grapalat"/>
                <w:lang w:val="en-US"/>
              </w:rPr>
            </w:pPr>
            <w:r>
              <w:rPr>
                <w:rFonts w:ascii="GHEA Grapalat" w:hAnsi="GHEA Grapalat"/>
                <w:lang w:val="en-US"/>
              </w:rPr>
              <w:t xml:space="preserve"> </w:t>
            </w:r>
          </w:p>
          <w:p w:rsidR="002B4B28" w:rsidRDefault="002B4B28" w:rsidP="002B4B28">
            <w:pPr>
              <w:jc w:val="both"/>
              <w:rPr>
                <w:rFonts w:ascii="GHEA Grapalat" w:hAnsi="GHEA Grapalat"/>
                <w:lang w:val="en-US"/>
              </w:rPr>
            </w:pPr>
            <w:r>
              <w:rPr>
                <w:rFonts w:ascii="GHEA Grapalat" w:hAnsi="GHEA Grapalat"/>
                <w:lang w:val="en-US"/>
              </w:rPr>
              <w:t>3.Նախագծում կատարվել է համապատասխան փ</w:t>
            </w:r>
            <w:r w:rsidR="00EE103D">
              <w:rPr>
                <w:rFonts w:ascii="GHEA Grapalat" w:hAnsi="GHEA Grapalat"/>
                <w:lang w:val="en-US"/>
              </w:rPr>
              <w:t>ո</w:t>
            </w:r>
            <w:r>
              <w:rPr>
                <w:rFonts w:ascii="GHEA Grapalat" w:hAnsi="GHEA Grapalat"/>
                <w:lang w:val="en-US"/>
              </w:rPr>
              <w:t>փոխություն:</w:t>
            </w:r>
          </w:p>
          <w:p w:rsidR="00497C68" w:rsidRDefault="00497C68" w:rsidP="002B4B28">
            <w:pPr>
              <w:jc w:val="both"/>
              <w:rPr>
                <w:rFonts w:ascii="GHEA Grapalat" w:hAnsi="GHEA Grapalat"/>
                <w:lang w:val="en-US"/>
              </w:rPr>
            </w:pPr>
          </w:p>
          <w:p w:rsidR="00497C68" w:rsidRDefault="00497C68" w:rsidP="002B4B28">
            <w:pPr>
              <w:jc w:val="both"/>
              <w:rPr>
                <w:rFonts w:ascii="GHEA Grapalat" w:hAnsi="GHEA Grapalat"/>
                <w:lang w:val="en-US"/>
              </w:rPr>
            </w:pPr>
          </w:p>
          <w:p w:rsidR="00497C68" w:rsidRDefault="00497C68" w:rsidP="002B4B28">
            <w:pPr>
              <w:jc w:val="both"/>
              <w:rPr>
                <w:rFonts w:ascii="GHEA Grapalat" w:hAnsi="GHEA Grapalat"/>
                <w:lang w:val="en-US"/>
              </w:rPr>
            </w:pPr>
          </w:p>
          <w:p w:rsidR="00497C68" w:rsidRDefault="00497C68" w:rsidP="002B4B28">
            <w:pPr>
              <w:jc w:val="both"/>
              <w:rPr>
                <w:rFonts w:ascii="GHEA Grapalat" w:hAnsi="GHEA Grapalat"/>
                <w:lang w:val="en-US"/>
              </w:rPr>
            </w:pPr>
          </w:p>
          <w:p w:rsidR="00497C68" w:rsidRDefault="00497C68" w:rsidP="002B4B28">
            <w:pPr>
              <w:jc w:val="both"/>
              <w:rPr>
                <w:rFonts w:ascii="GHEA Grapalat" w:hAnsi="GHEA Grapalat"/>
                <w:lang w:val="en-US"/>
              </w:rPr>
            </w:pPr>
          </w:p>
          <w:p w:rsidR="00497C68" w:rsidRDefault="00497C68" w:rsidP="002B4B28">
            <w:pPr>
              <w:jc w:val="both"/>
              <w:rPr>
                <w:rFonts w:ascii="GHEA Grapalat" w:hAnsi="GHEA Grapalat"/>
                <w:lang w:val="en-US"/>
              </w:rPr>
            </w:pPr>
          </w:p>
          <w:p w:rsidR="00497C68" w:rsidRDefault="00497C68" w:rsidP="002B4B28">
            <w:pPr>
              <w:jc w:val="both"/>
              <w:rPr>
                <w:rFonts w:ascii="GHEA Grapalat" w:hAnsi="GHEA Grapalat"/>
                <w:lang w:val="en-US"/>
              </w:rPr>
            </w:pPr>
          </w:p>
          <w:p w:rsidR="00497C68" w:rsidRDefault="00497C68" w:rsidP="002B4B28">
            <w:pPr>
              <w:jc w:val="both"/>
              <w:rPr>
                <w:rFonts w:ascii="GHEA Grapalat" w:hAnsi="GHEA Grapalat"/>
                <w:lang w:val="en-US"/>
              </w:rPr>
            </w:pPr>
          </w:p>
          <w:p w:rsidR="00497C68" w:rsidRDefault="00497C68" w:rsidP="002B4B28">
            <w:pPr>
              <w:jc w:val="both"/>
              <w:rPr>
                <w:rFonts w:ascii="GHEA Grapalat" w:hAnsi="GHEA Grapalat"/>
                <w:lang w:val="en-US"/>
              </w:rPr>
            </w:pPr>
          </w:p>
          <w:p w:rsidR="00497C68" w:rsidRDefault="00497C68" w:rsidP="002B4B28">
            <w:pPr>
              <w:jc w:val="both"/>
              <w:rPr>
                <w:rFonts w:ascii="GHEA Grapalat" w:hAnsi="GHEA Grapalat"/>
                <w:lang w:val="en-US"/>
              </w:rPr>
            </w:pPr>
          </w:p>
          <w:p w:rsidR="00497C68" w:rsidRDefault="00497C68" w:rsidP="002B4B28">
            <w:pPr>
              <w:jc w:val="both"/>
              <w:rPr>
                <w:rFonts w:ascii="GHEA Grapalat" w:hAnsi="GHEA Grapalat"/>
                <w:lang w:val="en-US"/>
              </w:rPr>
            </w:pPr>
          </w:p>
          <w:p w:rsidR="00497C68" w:rsidRDefault="00497C68" w:rsidP="002B4B28">
            <w:pPr>
              <w:jc w:val="both"/>
              <w:rPr>
                <w:rFonts w:ascii="GHEA Grapalat" w:hAnsi="GHEA Grapalat"/>
                <w:lang w:val="en-US"/>
              </w:rPr>
            </w:pPr>
          </w:p>
          <w:p w:rsidR="00497C68" w:rsidRDefault="00497C68" w:rsidP="002B4B28">
            <w:pPr>
              <w:jc w:val="both"/>
              <w:rPr>
                <w:rFonts w:ascii="GHEA Grapalat" w:hAnsi="GHEA Grapalat"/>
                <w:lang w:val="en-US"/>
              </w:rPr>
            </w:pPr>
          </w:p>
          <w:p w:rsidR="00497C68" w:rsidRDefault="00497C68" w:rsidP="002B4B28">
            <w:pPr>
              <w:jc w:val="both"/>
              <w:rPr>
                <w:rFonts w:ascii="GHEA Grapalat" w:hAnsi="GHEA Grapalat"/>
                <w:lang w:val="en-US"/>
              </w:rPr>
            </w:pPr>
          </w:p>
          <w:p w:rsidR="00497C68" w:rsidRDefault="00497C68" w:rsidP="002B4B28">
            <w:pPr>
              <w:jc w:val="both"/>
              <w:rPr>
                <w:rFonts w:ascii="GHEA Grapalat" w:hAnsi="GHEA Grapalat"/>
                <w:lang w:val="en-US"/>
              </w:rPr>
            </w:pPr>
          </w:p>
          <w:p w:rsidR="00497C68" w:rsidRDefault="00497C68" w:rsidP="002B4B28">
            <w:pPr>
              <w:jc w:val="both"/>
              <w:rPr>
                <w:rFonts w:ascii="GHEA Grapalat" w:hAnsi="GHEA Grapalat"/>
                <w:lang w:val="en-US"/>
              </w:rPr>
            </w:pPr>
          </w:p>
          <w:p w:rsidR="00497C68" w:rsidRDefault="00497C68" w:rsidP="002B4B28">
            <w:pPr>
              <w:jc w:val="both"/>
              <w:rPr>
                <w:rFonts w:ascii="GHEA Grapalat" w:hAnsi="GHEA Grapalat"/>
                <w:lang w:val="en-US"/>
              </w:rPr>
            </w:pPr>
          </w:p>
          <w:p w:rsidR="00497C68" w:rsidRDefault="00497C68" w:rsidP="002B4B28">
            <w:pPr>
              <w:jc w:val="both"/>
              <w:rPr>
                <w:rFonts w:ascii="GHEA Grapalat" w:hAnsi="GHEA Grapalat"/>
                <w:lang w:val="en-US"/>
              </w:rPr>
            </w:pPr>
          </w:p>
          <w:p w:rsidR="00497C68" w:rsidRDefault="00497C68" w:rsidP="002B4B28">
            <w:pPr>
              <w:jc w:val="both"/>
              <w:rPr>
                <w:rFonts w:ascii="GHEA Grapalat" w:hAnsi="GHEA Grapalat"/>
                <w:lang w:val="en-US"/>
              </w:rPr>
            </w:pPr>
          </w:p>
          <w:p w:rsidR="00497C68" w:rsidRDefault="00497C68" w:rsidP="002B4B28">
            <w:pPr>
              <w:jc w:val="both"/>
              <w:rPr>
                <w:rFonts w:ascii="GHEA Grapalat" w:hAnsi="GHEA Grapalat"/>
                <w:lang w:val="en-US"/>
              </w:rPr>
            </w:pPr>
          </w:p>
          <w:p w:rsidR="00497C68" w:rsidRDefault="00497C68" w:rsidP="002B4B28">
            <w:pPr>
              <w:jc w:val="both"/>
              <w:rPr>
                <w:rFonts w:ascii="GHEA Grapalat" w:hAnsi="GHEA Grapalat"/>
                <w:lang w:val="en-US"/>
              </w:rPr>
            </w:pPr>
          </w:p>
          <w:p w:rsidR="00497C68" w:rsidRDefault="00497C68" w:rsidP="002B4B28">
            <w:pPr>
              <w:jc w:val="both"/>
              <w:rPr>
                <w:rFonts w:ascii="GHEA Grapalat" w:hAnsi="GHEA Grapalat"/>
                <w:lang w:val="en-US"/>
              </w:rPr>
            </w:pPr>
          </w:p>
          <w:p w:rsidR="00497C68" w:rsidRDefault="00497C68" w:rsidP="002B4B28">
            <w:pPr>
              <w:jc w:val="both"/>
              <w:rPr>
                <w:rFonts w:ascii="GHEA Grapalat" w:hAnsi="GHEA Grapalat"/>
                <w:lang w:val="en-US"/>
              </w:rPr>
            </w:pPr>
          </w:p>
          <w:p w:rsidR="00497C68" w:rsidRDefault="00497C68" w:rsidP="002B4B28">
            <w:pPr>
              <w:jc w:val="both"/>
              <w:rPr>
                <w:rFonts w:ascii="GHEA Grapalat" w:hAnsi="GHEA Grapalat"/>
                <w:lang w:val="en-US"/>
              </w:rPr>
            </w:pPr>
          </w:p>
          <w:p w:rsidR="00497C68" w:rsidRDefault="00497C68" w:rsidP="002B4B28">
            <w:pPr>
              <w:jc w:val="both"/>
              <w:rPr>
                <w:rFonts w:ascii="GHEA Grapalat" w:hAnsi="GHEA Grapalat"/>
                <w:lang w:val="en-US"/>
              </w:rPr>
            </w:pPr>
          </w:p>
          <w:p w:rsidR="00497C68" w:rsidRDefault="00497C68" w:rsidP="002B4B28">
            <w:pPr>
              <w:jc w:val="both"/>
              <w:rPr>
                <w:rFonts w:ascii="GHEA Grapalat" w:hAnsi="GHEA Grapalat"/>
                <w:lang w:val="en-US"/>
              </w:rPr>
            </w:pPr>
          </w:p>
          <w:p w:rsidR="00497C68" w:rsidRDefault="00497C68" w:rsidP="002B4B28">
            <w:pPr>
              <w:jc w:val="both"/>
              <w:rPr>
                <w:rFonts w:ascii="GHEA Grapalat" w:hAnsi="GHEA Grapalat"/>
                <w:lang w:val="en-US"/>
              </w:rPr>
            </w:pPr>
          </w:p>
          <w:p w:rsidR="00497C68" w:rsidRDefault="00497C68" w:rsidP="002B4B28">
            <w:pPr>
              <w:jc w:val="both"/>
              <w:rPr>
                <w:rFonts w:ascii="GHEA Grapalat" w:hAnsi="GHEA Grapalat"/>
                <w:lang w:val="en-US"/>
              </w:rPr>
            </w:pPr>
          </w:p>
          <w:p w:rsidR="00497C68" w:rsidRDefault="00497C68" w:rsidP="002B4B28">
            <w:pPr>
              <w:jc w:val="both"/>
              <w:rPr>
                <w:rFonts w:ascii="GHEA Grapalat" w:hAnsi="GHEA Grapalat"/>
                <w:lang w:val="en-US"/>
              </w:rPr>
            </w:pPr>
          </w:p>
          <w:p w:rsidR="00497C68" w:rsidRDefault="00497C68" w:rsidP="002B4B28">
            <w:pPr>
              <w:jc w:val="both"/>
              <w:rPr>
                <w:rFonts w:ascii="GHEA Grapalat" w:hAnsi="GHEA Grapalat"/>
                <w:lang w:val="en-US"/>
              </w:rPr>
            </w:pPr>
          </w:p>
          <w:p w:rsidR="00497C68" w:rsidRDefault="00497C68" w:rsidP="002B4B28">
            <w:pPr>
              <w:jc w:val="both"/>
              <w:rPr>
                <w:rFonts w:ascii="GHEA Grapalat" w:hAnsi="GHEA Grapalat"/>
                <w:lang w:val="en-US"/>
              </w:rPr>
            </w:pPr>
          </w:p>
          <w:p w:rsidR="00497C68" w:rsidRDefault="00497C68" w:rsidP="002B4B28">
            <w:pPr>
              <w:jc w:val="both"/>
              <w:rPr>
                <w:rFonts w:ascii="GHEA Grapalat" w:hAnsi="GHEA Grapalat"/>
                <w:lang w:val="en-US"/>
              </w:rPr>
            </w:pPr>
          </w:p>
          <w:p w:rsidR="00497C68" w:rsidRDefault="00497C68" w:rsidP="002B4B28">
            <w:pPr>
              <w:jc w:val="both"/>
              <w:rPr>
                <w:rFonts w:ascii="GHEA Grapalat" w:hAnsi="GHEA Grapalat"/>
                <w:lang w:val="en-US"/>
              </w:rPr>
            </w:pPr>
          </w:p>
          <w:p w:rsidR="00497C68" w:rsidRDefault="00497C68" w:rsidP="002B4B28">
            <w:pPr>
              <w:jc w:val="both"/>
              <w:rPr>
                <w:rFonts w:ascii="GHEA Grapalat" w:hAnsi="GHEA Grapalat"/>
                <w:lang w:val="en-US"/>
              </w:rPr>
            </w:pPr>
          </w:p>
          <w:p w:rsidR="00497C68" w:rsidRDefault="00497C68" w:rsidP="002B4B28">
            <w:pPr>
              <w:jc w:val="both"/>
              <w:rPr>
                <w:rFonts w:ascii="GHEA Grapalat" w:hAnsi="GHEA Grapalat"/>
                <w:lang w:val="en-US"/>
              </w:rPr>
            </w:pPr>
          </w:p>
          <w:p w:rsidR="00497C68" w:rsidRDefault="00497C68" w:rsidP="002B4B28">
            <w:pPr>
              <w:jc w:val="both"/>
              <w:rPr>
                <w:rFonts w:ascii="GHEA Grapalat" w:hAnsi="GHEA Grapalat"/>
                <w:lang w:val="en-US"/>
              </w:rPr>
            </w:pPr>
          </w:p>
          <w:p w:rsidR="00497C68" w:rsidRDefault="00497C68" w:rsidP="002B4B28">
            <w:pPr>
              <w:jc w:val="both"/>
              <w:rPr>
                <w:rFonts w:ascii="GHEA Grapalat" w:hAnsi="GHEA Grapalat"/>
                <w:lang w:val="en-US"/>
              </w:rPr>
            </w:pPr>
          </w:p>
          <w:p w:rsidR="00497C68" w:rsidRDefault="00497C68" w:rsidP="002B4B28">
            <w:pPr>
              <w:jc w:val="both"/>
              <w:rPr>
                <w:rFonts w:ascii="GHEA Grapalat" w:hAnsi="GHEA Grapalat"/>
                <w:lang w:val="en-US"/>
              </w:rPr>
            </w:pPr>
          </w:p>
          <w:p w:rsidR="00497C68" w:rsidRDefault="00497C68" w:rsidP="002B4B28">
            <w:pPr>
              <w:jc w:val="both"/>
              <w:rPr>
                <w:rFonts w:ascii="GHEA Grapalat" w:hAnsi="GHEA Grapalat"/>
                <w:lang w:val="en-US"/>
              </w:rPr>
            </w:pPr>
          </w:p>
          <w:p w:rsidR="00497C68" w:rsidRDefault="00497C68" w:rsidP="002B4B28">
            <w:pPr>
              <w:jc w:val="both"/>
              <w:rPr>
                <w:rFonts w:ascii="GHEA Grapalat" w:hAnsi="GHEA Grapalat"/>
                <w:lang w:val="en-US"/>
              </w:rPr>
            </w:pPr>
          </w:p>
          <w:p w:rsidR="00497C68" w:rsidRDefault="00497C68" w:rsidP="002B4B28">
            <w:pPr>
              <w:jc w:val="both"/>
              <w:rPr>
                <w:rFonts w:ascii="GHEA Grapalat" w:hAnsi="GHEA Grapalat"/>
                <w:lang w:val="en-US"/>
              </w:rPr>
            </w:pPr>
          </w:p>
          <w:p w:rsidR="00497C68" w:rsidRDefault="00497C68" w:rsidP="002B4B28">
            <w:pPr>
              <w:jc w:val="both"/>
              <w:rPr>
                <w:rFonts w:ascii="GHEA Grapalat" w:hAnsi="GHEA Grapalat"/>
                <w:lang w:val="en-US"/>
              </w:rPr>
            </w:pPr>
          </w:p>
          <w:p w:rsidR="00497C68" w:rsidRDefault="00497C68" w:rsidP="002B4B28">
            <w:pPr>
              <w:jc w:val="both"/>
              <w:rPr>
                <w:rFonts w:ascii="GHEA Grapalat" w:hAnsi="GHEA Grapalat"/>
                <w:lang w:val="en-US"/>
              </w:rPr>
            </w:pPr>
          </w:p>
          <w:p w:rsidR="00497C68" w:rsidRDefault="00497C68" w:rsidP="002B4B28">
            <w:pPr>
              <w:jc w:val="both"/>
              <w:rPr>
                <w:rFonts w:ascii="GHEA Grapalat" w:hAnsi="GHEA Grapalat"/>
                <w:lang w:val="en-US"/>
              </w:rPr>
            </w:pPr>
          </w:p>
          <w:p w:rsidR="00497C68" w:rsidRDefault="00497C68" w:rsidP="002B4B28">
            <w:pPr>
              <w:jc w:val="both"/>
              <w:rPr>
                <w:rFonts w:ascii="GHEA Grapalat" w:hAnsi="GHEA Grapalat"/>
                <w:lang w:val="en-US"/>
              </w:rPr>
            </w:pPr>
          </w:p>
          <w:p w:rsidR="00497C68" w:rsidRDefault="00497C68" w:rsidP="002B4B28">
            <w:pPr>
              <w:jc w:val="both"/>
              <w:rPr>
                <w:rFonts w:ascii="GHEA Grapalat" w:hAnsi="GHEA Grapalat"/>
                <w:lang w:val="en-US"/>
              </w:rPr>
            </w:pPr>
          </w:p>
          <w:p w:rsidR="00497C68" w:rsidRDefault="00497C68" w:rsidP="002B4B28">
            <w:pPr>
              <w:jc w:val="both"/>
              <w:rPr>
                <w:rFonts w:ascii="GHEA Grapalat" w:hAnsi="GHEA Grapalat"/>
                <w:lang w:val="en-US"/>
              </w:rPr>
            </w:pPr>
          </w:p>
          <w:p w:rsidR="00497C68" w:rsidRDefault="00497C68" w:rsidP="002B4B28">
            <w:pPr>
              <w:jc w:val="both"/>
              <w:rPr>
                <w:rFonts w:ascii="GHEA Grapalat" w:hAnsi="GHEA Grapalat"/>
                <w:lang w:val="en-US"/>
              </w:rPr>
            </w:pPr>
          </w:p>
          <w:p w:rsidR="00497C68" w:rsidRDefault="00497C68" w:rsidP="002B4B28">
            <w:pPr>
              <w:jc w:val="both"/>
              <w:rPr>
                <w:rFonts w:ascii="GHEA Grapalat" w:hAnsi="GHEA Grapalat"/>
                <w:lang w:val="en-US"/>
              </w:rPr>
            </w:pPr>
          </w:p>
          <w:p w:rsidR="00497C68" w:rsidRDefault="00497C68" w:rsidP="002B4B28">
            <w:pPr>
              <w:jc w:val="both"/>
              <w:rPr>
                <w:rFonts w:ascii="GHEA Grapalat" w:hAnsi="GHEA Grapalat"/>
                <w:lang w:val="en-US"/>
              </w:rPr>
            </w:pPr>
          </w:p>
          <w:p w:rsidR="00497C68" w:rsidRDefault="00497C68" w:rsidP="002B4B28">
            <w:pPr>
              <w:jc w:val="both"/>
              <w:rPr>
                <w:rFonts w:ascii="GHEA Grapalat" w:hAnsi="GHEA Grapalat"/>
                <w:lang w:val="en-US"/>
              </w:rPr>
            </w:pPr>
          </w:p>
          <w:p w:rsidR="00497C68" w:rsidRDefault="00497C68" w:rsidP="002B4B28">
            <w:pPr>
              <w:jc w:val="both"/>
              <w:rPr>
                <w:rFonts w:ascii="GHEA Grapalat" w:hAnsi="GHEA Grapalat"/>
                <w:lang w:val="en-US"/>
              </w:rPr>
            </w:pPr>
          </w:p>
          <w:p w:rsidR="00497C68" w:rsidRDefault="00497C68" w:rsidP="002B4B28">
            <w:pPr>
              <w:jc w:val="both"/>
              <w:rPr>
                <w:rFonts w:ascii="GHEA Grapalat" w:hAnsi="GHEA Grapalat"/>
                <w:lang w:val="en-US"/>
              </w:rPr>
            </w:pPr>
          </w:p>
          <w:p w:rsidR="00497C68" w:rsidRDefault="00497C68" w:rsidP="002B4B28">
            <w:pPr>
              <w:jc w:val="both"/>
              <w:rPr>
                <w:rFonts w:ascii="GHEA Grapalat" w:hAnsi="GHEA Grapalat"/>
                <w:lang w:val="en-US"/>
              </w:rPr>
            </w:pPr>
          </w:p>
          <w:p w:rsidR="00497C68" w:rsidRDefault="00497C68" w:rsidP="002B4B28">
            <w:pPr>
              <w:jc w:val="both"/>
              <w:rPr>
                <w:rFonts w:ascii="GHEA Grapalat" w:hAnsi="GHEA Grapalat"/>
                <w:lang w:val="en-US"/>
              </w:rPr>
            </w:pPr>
          </w:p>
          <w:p w:rsidR="00497C68" w:rsidRDefault="00497C68" w:rsidP="002B4B28">
            <w:pPr>
              <w:jc w:val="both"/>
              <w:rPr>
                <w:rFonts w:ascii="GHEA Grapalat" w:hAnsi="GHEA Grapalat"/>
                <w:lang w:val="en-US"/>
              </w:rPr>
            </w:pPr>
          </w:p>
          <w:p w:rsidR="00497C68" w:rsidRDefault="00497C68" w:rsidP="002B4B28">
            <w:pPr>
              <w:jc w:val="both"/>
              <w:rPr>
                <w:rFonts w:ascii="GHEA Grapalat" w:hAnsi="GHEA Grapalat"/>
                <w:lang w:val="en-US"/>
              </w:rPr>
            </w:pPr>
          </w:p>
          <w:p w:rsidR="00497C68" w:rsidRDefault="00497C68" w:rsidP="002B4B28">
            <w:pPr>
              <w:jc w:val="both"/>
              <w:rPr>
                <w:rFonts w:ascii="GHEA Grapalat" w:hAnsi="GHEA Grapalat"/>
                <w:lang w:val="en-US"/>
              </w:rPr>
            </w:pPr>
          </w:p>
          <w:p w:rsidR="00497C68" w:rsidRDefault="00497C68" w:rsidP="002B4B28">
            <w:pPr>
              <w:jc w:val="both"/>
              <w:rPr>
                <w:rFonts w:ascii="GHEA Grapalat" w:hAnsi="GHEA Grapalat"/>
                <w:lang w:val="en-US"/>
              </w:rPr>
            </w:pPr>
          </w:p>
          <w:p w:rsidR="00497C68" w:rsidRDefault="00497C68" w:rsidP="002B4B28">
            <w:pPr>
              <w:jc w:val="both"/>
              <w:rPr>
                <w:rFonts w:ascii="GHEA Grapalat" w:hAnsi="GHEA Grapalat"/>
                <w:lang w:val="en-US"/>
              </w:rPr>
            </w:pPr>
          </w:p>
          <w:p w:rsidR="00497C68" w:rsidRDefault="00497C68" w:rsidP="002B4B28">
            <w:pPr>
              <w:jc w:val="both"/>
              <w:rPr>
                <w:rFonts w:ascii="GHEA Grapalat" w:hAnsi="GHEA Grapalat"/>
                <w:lang w:val="en-US"/>
              </w:rPr>
            </w:pPr>
          </w:p>
          <w:p w:rsidR="00497C68" w:rsidRDefault="00497C68" w:rsidP="002B4B28">
            <w:pPr>
              <w:jc w:val="both"/>
              <w:rPr>
                <w:rFonts w:ascii="GHEA Grapalat" w:hAnsi="GHEA Grapalat"/>
                <w:lang w:val="en-US"/>
              </w:rPr>
            </w:pPr>
          </w:p>
          <w:p w:rsidR="00497C68" w:rsidRDefault="00497C68" w:rsidP="002B4B28">
            <w:pPr>
              <w:jc w:val="both"/>
              <w:rPr>
                <w:rFonts w:ascii="GHEA Grapalat" w:hAnsi="GHEA Grapalat"/>
                <w:lang w:val="en-US"/>
              </w:rPr>
            </w:pPr>
          </w:p>
          <w:p w:rsidR="00497C68" w:rsidRDefault="00497C68" w:rsidP="002B4B28">
            <w:pPr>
              <w:jc w:val="both"/>
              <w:rPr>
                <w:rFonts w:ascii="GHEA Grapalat" w:hAnsi="GHEA Grapalat"/>
                <w:lang w:val="en-US"/>
              </w:rPr>
            </w:pPr>
          </w:p>
          <w:p w:rsidR="00497C68" w:rsidRDefault="00497C68" w:rsidP="002B4B28">
            <w:pPr>
              <w:jc w:val="both"/>
              <w:rPr>
                <w:rFonts w:ascii="GHEA Grapalat" w:hAnsi="GHEA Grapalat"/>
                <w:lang w:val="en-US"/>
              </w:rPr>
            </w:pPr>
          </w:p>
          <w:p w:rsidR="00497C68" w:rsidRDefault="00497C68" w:rsidP="002B4B28">
            <w:pPr>
              <w:jc w:val="both"/>
              <w:rPr>
                <w:rFonts w:ascii="GHEA Grapalat" w:hAnsi="GHEA Grapalat"/>
                <w:lang w:val="en-US"/>
              </w:rPr>
            </w:pPr>
          </w:p>
          <w:p w:rsidR="00497C68" w:rsidRDefault="00497C68" w:rsidP="002B4B28">
            <w:pPr>
              <w:jc w:val="both"/>
              <w:rPr>
                <w:rFonts w:ascii="GHEA Grapalat" w:hAnsi="GHEA Grapalat"/>
                <w:lang w:val="en-US"/>
              </w:rPr>
            </w:pPr>
          </w:p>
          <w:p w:rsidR="00497C68" w:rsidRDefault="00497C68" w:rsidP="002B4B28">
            <w:pPr>
              <w:jc w:val="both"/>
              <w:rPr>
                <w:rFonts w:ascii="GHEA Grapalat" w:hAnsi="GHEA Grapalat"/>
                <w:lang w:val="en-US"/>
              </w:rPr>
            </w:pPr>
          </w:p>
          <w:p w:rsidR="00497C68" w:rsidRDefault="00497C68" w:rsidP="002B4B28">
            <w:pPr>
              <w:jc w:val="both"/>
              <w:rPr>
                <w:rFonts w:ascii="GHEA Grapalat" w:hAnsi="GHEA Grapalat"/>
                <w:lang w:val="en-US"/>
              </w:rPr>
            </w:pPr>
          </w:p>
          <w:p w:rsidR="00497C68" w:rsidRDefault="00497C68" w:rsidP="002B4B28">
            <w:pPr>
              <w:jc w:val="both"/>
              <w:rPr>
                <w:rFonts w:ascii="GHEA Grapalat" w:hAnsi="GHEA Grapalat"/>
                <w:lang w:val="en-US"/>
              </w:rPr>
            </w:pPr>
          </w:p>
          <w:p w:rsidR="00497C68" w:rsidRDefault="00497C68" w:rsidP="002B4B28">
            <w:pPr>
              <w:jc w:val="both"/>
              <w:rPr>
                <w:rFonts w:ascii="GHEA Grapalat" w:hAnsi="GHEA Grapalat"/>
                <w:lang w:val="en-US"/>
              </w:rPr>
            </w:pPr>
          </w:p>
          <w:p w:rsidR="00497C68" w:rsidRDefault="00497C68" w:rsidP="002B4B28">
            <w:pPr>
              <w:jc w:val="both"/>
              <w:rPr>
                <w:rFonts w:ascii="GHEA Grapalat" w:hAnsi="GHEA Grapalat"/>
                <w:lang w:val="en-US"/>
              </w:rPr>
            </w:pPr>
          </w:p>
          <w:p w:rsidR="00497C68" w:rsidRDefault="00497C68" w:rsidP="002B4B28">
            <w:pPr>
              <w:jc w:val="both"/>
              <w:rPr>
                <w:rFonts w:ascii="GHEA Grapalat" w:hAnsi="GHEA Grapalat"/>
                <w:lang w:val="en-US"/>
              </w:rPr>
            </w:pPr>
          </w:p>
          <w:p w:rsidR="00497C68" w:rsidRDefault="00497C68" w:rsidP="002B4B28">
            <w:pPr>
              <w:jc w:val="both"/>
              <w:rPr>
                <w:rFonts w:ascii="GHEA Grapalat" w:hAnsi="GHEA Grapalat"/>
                <w:lang w:val="en-US"/>
              </w:rPr>
            </w:pPr>
          </w:p>
          <w:p w:rsidR="00497C68" w:rsidRDefault="00497C68" w:rsidP="002B4B28">
            <w:pPr>
              <w:jc w:val="both"/>
              <w:rPr>
                <w:rFonts w:ascii="GHEA Grapalat" w:hAnsi="GHEA Grapalat"/>
                <w:lang w:val="en-US"/>
              </w:rPr>
            </w:pPr>
          </w:p>
          <w:p w:rsidR="00497C68" w:rsidRDefault="00497C68" w:rsidP="002B4B28">
            <w:pPr>
              <w:jc w:val="both"/>
              <w:rPr>
                <w:rFonts w:ascii="GHEA Grapalat" w:hAnsi="GHEA Grapalat"/>
                <w:lang w:val="en-US"/>
              </w:rPr>
            </w:pPr>
          </w:p>
          <w:p w:rsidR="00497C68" w:rsidRDefault="00497C68" w:rsidP="002B4B28">
            <w:pPr>
              <w:jc w:val="both"/>
              <w:rPr>
                <w:rFonts w:ascii="GHEA Grapalat" w:hAnsi="GHEA Grapalat"/>
                <w:lang w:val="en-US"/>
              </w:rPr>
            </w:pPr>
          </w:p>
          <w:p w:rsidR="00497C68" w:rsidRDefault="00497C68" w:rsidP="002B4B28">
            <w:pPr>
              <w:jc w:val="both"/>
              <w:rPr>
                <w:rFonts w:ascii="GHEA Grapalat" w:hAnsi="GHEA Grapalat"/>
                <w:lang w:val="en-US"/>
              </w:rPr>
            </w:pPr>
          </w:p>
          <w:p w:rsidR="00497C68" w:rsidRDefault="00497C68" w:rsidP="002B4B28">
            <w:pPr>
              <w:jc w:val="both"/>
              <w:rPr>
                <w:rFonts w:ascii="GHEA Grapalat" w:hAnsi="GHEA Grapalat"/>
                <w:lang w:val="en-US"/>
              </w:rPr>
            </w:pPr>
          </w:p>
          <w:p w:rsidR="00497C68" w:rsidRDefault="00497C68" w:rsidP="002B4B28">
            <w:pPr>
              <w:jc w:val="both"/>
              <w:rPr>
                <w:rFonts w:ascii="GHEA Grapalat" w:hAnsi="GHEA Grapalat"/>
                <w:lang w:val="en-US"/>
              </w:rPr>
            </w:pPr>
          </w:p>
          <w:p w:rsidR="00497C68" w:rsidRDefault="00497C68" w:rsidP="002B4B28">
            <w:pPr>
              <w:jc w:val="both"/>
              <w:rPr>
                <w:rFonts w:ascii="GHEA Grapalat" w:hAnsi="GHEA Grapalat"/>
                <w:lang w:val="en-US"/>
              </w:rPr>
            </w:pPr>
            <w:r>
              <w:rPr>
                <w:rFonts w:ascii="GHEA Grapalat" w:hAnsi="GHEA Grapalat"/>
                <w:lang w:val="en-US"/>
              </w:rPr>
              <w:t>6.Նախագծում կատարվել է համապատասխան փփոխություն:</w:t>
            </w:r>
          </w:p>
          <w:p w:rsidR="00196D33" w:rsidRDefault="00196D33" w:rsidP="002B4B28">
            <w:pPr>
              <w:jc w:val="both"/>
              <w:rPr>
                <w:rFonts w:ascii="GHEA Grapalat" w:hAnsi="GHEA Grapalat"/>
                <w:lang w:val="en-US"/>
              </w:rPr>
            </w:pPr>
          </w:p>
          <w:p w:rsidR="00196D33" w:rsidRDefault="00196D33" w:rsidP="002B4B28">
            <w:pPr>
              <w:jc w:val="both"/>
              <w:rPr>
                <w:rFonts w:ascii="GHEA Grapalat" w:hAnsi="GHEA Grapalat"/>
                <w:lang w:val="en-US"/>
              </w:rPr>
            </w:pPr>
          </w:p>
          <w:p w:rsidR="00196D33" w:rsidRDefault="00196D33" w:rsidP="002B4B28">
            <w:pPr>
              <w:jc w:val="both"/>
              <w:rPr>
                <w:rFonts w:ascii="GHEA Grapalat" w:hAnsi="GHEA Grapalat"/>
                <w:lang w:val="en-US"/>
              </w:rPr>
            </w:pPr>
          </w:p>
          <w:p w:rsidR="00196D33" w:rsidRDefault="00196D33" w:rsidP="002B4B28">
            <w:pPr>
              <w:jc w:val="both"/>
              <w:rPr>
                <w:rFonts w:ascii="GHEA Grapalat" w:hAnsi="GHEA Grapalat"/>
                <w:lang w:val="en-US"/>
              </w:rPr>
            </w:pPr>
          </w:p>
          <w:p w:rsidR="00196D33" w:rsidRDefault="00196D33" w:rsidP="002B4B28">
            <w:pPr>
              <w:jc w:val="both"/>
              <w:rPr>
                <w:rFonts w:ascii="GHEA Grapalat" w:hAnsi="GHEA Grapalat"/>
                <w:lang w:val="en-US"/>
              </w:rPr>
            </w:pPr>
          </w:p>
          <w:p w:rsidR="00196D33" w:rsidRDefault="00EE103D" w:rsidP="002B4B28">
            <w:pPr>
              <w:jc w:val="both"/>
              <w:rPr>
                <w:rFonts w:ascii="GHEA Grapalat" w:hAnsi="GHEA Grapalat"/>
                <w:lang w:val="en-US"/>
              </w:rPr>
            </w:pPr>
            <w:r>
              <w:rPr>
                <w:rFonts w:ascii="GHEA Grapalat" w:hAnsi="GHEA Grapalat"/>
                <w:lang w:val="en-US"/>
              </w:rPr>
              <w:t>Միաժամանակ հավելված 1-ի 11-րդ կետը համապատասխանեցվել է 14-րդ կետին:</w:t>
            </w:r>
          </w:p>
          <w:p w:rsidR="00196D33" w:rsidRDefault="00196D33" w:rsidP="002B4B28">
            <w:pPr>
              <w:jc w:val="both"/>
              <w:rPr>
                <w:rFonts w:ascii="GHEA Grapalat" w:hAnsi="GHEA Grapalat"/>
                <w:lang w:val="en-US"/>
              </w:rPr>
            </w:pPr>
          </w:p>
          <w:p w:rsidR="00196D33" w:rsidRDefault="00196D33" w:rsidP="002B4B28">
            <w:pPr>
              <w:jc w:val="both"/>
              <w:rPr>
                <w:rFonts w:ascii="GHEA Grapalat" w:hAnsi="GHEA Grapalat"/>
                <w:lang w:val="en-US"/>
              </w:rPr>
            </w:pPr>
          </w:p>
          <w:p w:rsidR="00196D33" w:rsidRDefault="00196D33" w:rsidP="002B4B28">
            <w:pPr>
              <w:jc w:val="both"/>
              <w:rPr>
                <w:rFonts w:ascii="GHEA Grapalat" w:hAnsi="GHEA Grapalat"/>
                <w:lang w:val="en-US"/>
              </w:rPr>
            </w:pPr>
          </w:p>
          <w:p w:rsidR="00196D33" w:rsidRDefault="00196D33" w:rsidP="002B4B28">
            <w:pPr>
              <w:jc w:val="both"/>
              <w:rPr>
                <w:rFonts w:ascii="GHEA Grapalat" w:hAnsi="GHEA Grapalat"/>
                <w:lang w:val="en-US"/>
              </w:rPr>
            </w:pPr>
          </w:p>
          <w:p w:rsidR="00196D33" w:rsidRDefault="00196D33" w:rsidP="002B4B28">
            <w:pPr>
              <w:jc w:val="both"/>
              <w:rPr>
                <w:rFonts w:ascii="GHEA Grapalat" w:hAnsi="GHEA Grapalat"/>
                <w:lang w:val="en-US"/>
              </w:rPr>
            </w:pPr>
          </w:p>
          <w:p w:rsidR="00196D33" w:rsidRDefault="00196D33" w:rsidP="002B4B28">
            <w:pPr>
              <w:jc w:val="both"/>
              <w:rPr>
                <w:rFonts w:ascii="GHEA Grapalat" w:hAnsi="GHEA Grapalat"/>
                <w:lang w:val="en-US"/>
              </w:rPr>
            </w:pPr>
          </w:p>
          <w:p w:rsidR="00196D33" w:rsidRDefault="00196D33" w:rsidP="002B4B28">
            <w:pPr>
              <w:jc w:val="both"/>
              <w:rPr>
                <w:rFonts w:ascii="GHEA Grapalat" w:hAnsi="GHEA Grapalat"/>
                <w:lang w:val="en-US"/>
              </w:rPr>
            </w:pPr>
          </w:p>
          <w:p w:rsidR="00196D33" w:rsidRDefault="00196D33" w:rsidP="002B4B28">
            <w:pPr>
              <w:jc w:val="both"/>
              <w:rPr>
                <w:rFonts w:ascii="GHEA Grapalat" w:hAnsi="GHEA Grapalat"/>
                <w:lang w:val="en-US"/>
              </w:rPr>
            </w:pPr>
          </w:p>
          <w:p w:rsidR="00196D33" w:rsidRDefault="00196D33" w:rsidP="002B4B28">
            <w:pPr>
              <w:jc w:val="both"/>
              <w:rPr>
                <w:rFonts w:ascii="GHEA Grapalat" w:hAnsi="GHEA Grapalat"/>
                <w:lang w:val="en-US"/>
              </w:rPr>
            </w:pPr>
          </w:p>
          <w:p w:rsidR="00196D33" w:rsidRDefault="00196D33" w:rsidP="002B4B28">
            <w:pPr>
              <w:jc w:val="both"/>
              <w:rPr>
                <w:rFonts w:ascii="GHEA Grapalat" w:hAnsi="GHEA Grapalat"/>
                <w:lang w:val="en-US"/>
              </w:rPr>
            </w:pPr>
          </w:p>
          <w:p w:rsidR="00196D33" w:rsidRDefault="00196D33" w:rsidP="002B4B28">
            <w:pPr>
              <w:jc w:val="both"/>
              <w:rPr>
                <w:rFonts w:ascii="GHEA Grapalat" w:hAnsi="GHEA Grapalat"/>
                <w:lang w:val="en-US"/>
              </w:rPr>
            </w:pPr>
          </w:p>
          <w:p w:rsidR="00196D33" w:rsidRDefault="00196D33" w:rsidP="002B4B28">
            <w:pPr>
              <w:jc w:val="both"/>
              <w:rPr>
                <w:rFonts w:ascii="GHEA Grapalat" w:hAnsi="GHEA Grapalat"/>
                <w:lang w:val="en-US"/>
              </w:rPr>
            </w:pPr>
          </w:p>
          <w:p w:rsidR="00196D33" w:rsidRDefault="00196D33" w:rsidP="002B4B28">
            <w:pPr>
              <w:jc w:val="both"/>
              <w:rPr>
                <w:rFonts w:ascii="GHEA Grapalat" w:hAnsi="GHEA Grapalat"/>
                <w:lang w:val="en-US"/>
              </w:rPr>
            </w:pPr>
          </w:p>
          <w:p w:rsidR="00196D33" w:rsidRDefault="00196D33" w:rsidP="002B4B28">
            <w:pPr>
              <w:jc w:val="both"/>
              <w:rPr>
                <w:rFonts w:ascii="GHEA Grapalat" w:hAnsi="GHEA Grapalat"/>
                <w:lang w:val="en-US"/>
              </w:rPr>
            </w:pPr>
          </w:p>
          <w:p w:rsidR="00196D33" w:rsidRDefault="00196D33" w:rsidP="002B4B28">
            <w:pPr>
              <w:jc w:val="both"/>
              <w:rPr>
                <w:rFonts w:ascii="GHEA Grapalat" w:hAnsi="GHEA Grapalat"/>
                <w:lang w:val="en-US"/>
              </w:rPr>
            </w:pPr>
          </w:p>
          <w:p w:rsidR="00196D33" w:rsidRDefault="00196D33" w:rsidP="002B4B28">
            <w:pPr>
              <w:jc w:val="both"/>
              <w:rPr>
                <w:rFonts w:ascii="GHEA Grapalat" w:hAnsi="GHEA Grapalat"/>
                <w:lang w:val="en-US"/>
              </w:rPr>
            </w:pPr>
          </w:p>
          <w:p w:rsidR="00196D33" w:rsidRDefault="00196D33" w:rsidP="002B4B28">
            <w:pPr>
              <w:jc w:val="both"/>
              <w:rPr>
                <w:rFonts w:ascii="GHEA Grapalat" w:hAnsi="GHEA Grapalat"/>
                <w:lang w:val="en-US"/>
              </w:rPr>
            </w:pPr>
          </w:p>
          <w:p w:rsidR="00196D33" w:rsidRDefault="00196D33" w:rsidP="002B4B28">
            <w:pPr>
              <w:jc w:val="both"/>
              <w:rPr>
                <w:rFonts w:ascii="GHEA Grapalat" w:hAnsi="GHEA Grapalat"/>
                <w:lang w:val="en-US"/>
              </w:rPr>
            </w:pPr>
          </w:p>
          <w:p w:rsidR="00196D33" w:rsidRDefault="00196D33" w:rsidP="002B4B28">
            <w:pPr>
              <w:jc w:val="both"/>
              <w:rPr>
                <w:rFonts w:ascii="GHEA Grapalat" w:hAnsi="GHEA Grapalat"/>
                <w:lang w:val="en-US"/>
              </w:rPr>
            </w:pPr>
          </w:p>
          <w:p w:rsidR="00B257D2" w:rsidRDefault="00B257D2" w:rsidP="002B4B28">
            <w:pPr>
              <w:jc w:val="both"/>
              <w:rPr>
                <w:rFonts w:ascii="GHEA Grapalat" w:hAnsi="GHEA Grapalat"/>
                <w:lang w:val="en-US"/>
              </w:rPr>
            </w:pPr>
          </w:p>
          <w:p w:rsidR="00B257D2" w:rsidRDefault="00B257D2" w:rsidP="002B4B28">
            <w:pPr>
              <w:jc w:val="both"/>
              <w:rPr>
                <w:rFonts w:ascii="GHEA Grapalat" w:hAnsi="GHEA Grapalat"/>
                <w:lang w:val="en-US"/>
              </w:rPr>
            </w:pPr>
          </w:p>
          <w:p w:rsidR="00B257D2" w:rsidRDefault="00B257D2" w:rsidP="002B4B28">
            <w:pPr>
              <w:jc w:val="both"/>
              <w:rPr>
                <w:rFonts w:ascii="GHEA Grapalat" w:hAnsi="GHEA Grapalat"/>
                <w:lang w:val="en-US"/>
              </w:rPr>
            </w:pPr>
          </w:p>
          <w:p w:rsidR="00B257D2" w:rsidRDefault="00B257D2" w:rsidP="002B4B28">
            <w:pPr>
              <w:jc w:val="both"/>
              <w:rPr>
                <w:rFonts w:ascii="GHEA Grapalat" w:hAnsi="GHEA Grapalat"/>
                <w:lang w:val="en-US"/>
              </w:rPr>
            </w:pPr>
          </w:p>
          <w:p w:rsidR="00B257D2" w:rsidRDefault="00B257D2" w:rsidP="002B4B28">
            <w:pPr>
              <w:jc w:val="both"/>
              <w:rPr>
                <w:rFonts w:ascii="GHEA Grapalat" w:hAnsi="GHEA Grapalat"/>
                <w:lang w:val="en-US"/>
              </w:rPr>
            </w:pPr>
          </w:p>
          <w:p w:rsidR="00B257D2" w:rsidRDefault="00B257D2" w:rsidP="002B4B28">
            <w:pPr>
              <w:jc w:val="both"/>
              <w:rPr>
                <w:rFonts w:ascii="GHEA Grapalat" w:hAnsi="GHEA Grapalat"/>
                <w:lang w:val="en-US"/>
              </w:rPr>
            </w:pPr>
          </w:p>
          <w:p w:rsidR="00B257D2" w:rsidRDefault="00B257D2" w:rsidP="002B4B28">
            <w:pPr>
              <w:jc w:val="both"/>
              <w:rPr>
                <w:rFonts w:ascii="GHEA Grapalat" w:hAnsi="GHEA Grapalat"/>
                <w:lang w:val="en-US"/>
              </w:rPr>
            </w:pPr>
          </w:p>
          <w:p w:rsidR="00B257D2" w:rsidRDefault="00B257D2" w:rsidP="002B4B28">
            <w:pPr>
              <w:jc w:val="both"/>
              <w:rPr>
                <w:rFonts w:ascii="GHEA Grapalat" w:hAnsi="GHEA Grapalat"/>
                <w:lang w:val="en-US"/>
              </w:rPr>
            </w:pPr>
          </w:p>
          <w:p w:rsidR="00B257D2" w:rsidRDefault="00B257D2" w:rsidP="002B4B28">
            <w:pPr>
              <w:jc w:val="both"/>
              <w:rPr>
                <w:rFonts w:ascii="GHEA Grapalat" w:hAnsi="GHEA Grapalat"/>
                <w:lang w:val="en-US"/>
              </w:rPr>
            </w:pPr>
          </w:p>
          <w:p w:rsidR="00B257D2" w:rsidRDefault="00B257D2" w:rsidP="002B4B28">
            <w:pPr>
              <w:jc w:val="both"/>
              <w:rPr>
                <w:rFonts w:ascii="GHEA Grapalat" w:hAnsi="GHEA Grapalat"/>
                <w:lang w:val="en-US"/>
              </w:rPr>
            </w:pPr>
          </w:p>
          <w:p w:rsidR="00B257D2" w:rsidRDefault="00B257D2" w:rsidP="002B4B28">
            <w:pPr>
              <w:jc w:val="both"/>
              <w:rPr>
                <w:rFonts w:ascii="GHEA Grapalat" w:hAnsi="GHEA Grapalat"/>
                <w:lang w:val="en-US"/>
              </w:rPr>
            </w:pPr>
          </w:p>
          <w:p w:rsidR="00B257D2" w:rsidRDefault="00B257D2" w:rsidP="002B4B28">
            <w:pPr>
              <w:jc w:val="both"/>
              <w:rPr>
                <w:rFonts w:ascii="GHEA Grapalat" w:hAnsi="GHEA Grapalat"/>
                <w:lang w:val="en-US"/>
              </w:rPr>
            </w:pPr>
          </w:p>
          <w:p w:rsidR="00B257D2" w:rsidRDefault="00B257D2" w:rsidP="002B4B28">
            <w:pPr>
              <w:jc w:val="both"/>
              <w:rPr>
                <w:rFonts w:ascii="GHEA Grapalat" w:hAnsi="GHEA Grapalat"/>
                <w:lang w:val="en-US"/>
              </w:rPr>
            </w:pPr>
          </w:p>
          <w:p w:rsidR="00196D33" w:rsidRDefault="00196D33" w:rsidP="002B4B28">
            <w:pPr>
              <w:jc w:val="both"/>
              <w:rPr>
                <w:rFonts w:ascii="GHEA Grapalat" w:hAnsi="GHEA Grapalat"/>
                <w:lang w:val="en-US"/>
              </w:rPr>
            </w:pPr>
          </w:p>
          <w:p w:rsidR="00196D33" w:rsidRDefault="00196D33" w:rsidP="002B4B28">
            <w:pPr>
              <w:jc w:val="both"/>
              <w:rPr>
                <w:rFonts w:ascii="GHEA Grapalat" w:hAnsi="GHEA Grapalat"/>
                <w:lang w:val="en-US"/>
              </w:rPr>
            </w:pPr>
          </w:p>
          <w:p w:rsidR="00196D33" w:rsidRDefault="00196D33" w:rsidP="002B4B28">
            <w:pPr>
              <w:jc w:val="both"/>
              <w:rPr>
                <w:rFonts w:ascii="GHEA Grapalat" w:hAnsi="GHEA Grapalat"/>
                <w:lang w:val="en-US"/>
              </w:rPr>
            </w:pPr>
          </w:p>
          <w:p w:rsidR="00196D33" w:rsidRDefault="00196D33" w:rsidP="002B4B28">
            <w:pPr>
              <w:jc w:val="both"/>
              <w:rPr>
                <w:rFonts w:ascii="GHEA Grapalat" w:hAnsi="GHEA Grapalat"/>
                <w:lang w:val="en-US"/>
              </w:rPr>
            </w:pPr>
          </w:p>
          <w:p w:rsidR="00196D33" w:rsidRDefault="00196D33" w:rsidP="002B4B28">
            <w:pPr>
              <w:jc w:val="both"/>
              <w:rPr>
                <w:rFonts w:ascii="GHEA Grapalat" w:hAnsi="GHEA Grapalat"/>
                <w:lang w:val="en-US"/>
              </w:rPr>
            </w:pPr>
          </w:p>
          <w:p w:rsidR="00196D33" w:rsidRDefault="00196D33" w:rsidP="002B4B28">
            <w:pPr>
              <w:jc w:val="both"/>
              <w:rPr>
                <w:rFonts w:ascii="GHEA Grapalat" w:hAnsi="GHEA Grapalat"/>
                <w:lang w:val="en-US"/>
              </w:rPr>
            </w:pPr>
          </w:p>
          <w:p w:rsidR="00196D33" w:rsidRDefault="00196D33" w:rsidP="002B4B28">
            <w:pPr>
              <w:jc w:val="both"/>
              <w:rPr>
                <w:rFonts w:ascii="GHEA Grapalat" w:hAnsi="GHEA Grapalat"/>
                <w:lang w:val="en-US"/>
              </w:rPr>
            </w:pPr>
          </w:p>
          <w:p w:rsidR="00196D33" w:rsidRDefault="00196D33" w:rsidP="002B4B28">
            <w:pPr>
              <w:jc w:val="both"/>
              <w:rPr>
                <w:rFonts w:ascii="GHEA Grapalat" w:hAnsi="GHEA Grapalat"/>
                <w:lang w:val="en-US"/>
              </w:rPr>
            </w:pPr>
          </w:p>
          <w:p w:rsidR="00196D33" w:rsidRDefault="00196D33" w:rsidP="002B4B28">
            <w:pPr>
              <w:jc w:val="both"/>
              <w:rPr>
                <w:rFonts w:ascii="GHEA Grapalat" w:hAnsi="GHEA Grapalat"/>
                <w:lang w:val="en-US"/>
              </w:rPr>
            </w:pPr>
          </w:p>
          <w:p w:rsidR="00196D33" w:rsidRDefault="00196D33" w:rsidP="002B4B28">
            <w:pPr>
              <w:jc w:val="both"/>
              <w:rPr>
                <w:rFonts w:ascii="GHEA Grapalat" w:hAnsi="GHEA Grapalat"/>
                <w:lang w:val="en-US"/>
              </w:rPr>
            </w:pPr>
          </w:p>
          <w:p w:rsidR="00196D33" w:rsidRDefault="00196D33" w:rsidP="002B4B28">
            <w:pPr>
              <w:jc w:val="both"/>
              <w:rPr>
                <w:rFonts w:ascii="GHEA Grapalat" w:hAnsi="GHEA Grapalat"/>
                <w:lang w:val="en-US"/>
              </w:rPr>
            </w:pPr>
          </w:p>
          <w:p w:rsidR="00196D33" w:rsidRDefault="00196D33" w:rsidP="002B4B28">
            <w:pPr>
              <w:jc w:val="both"/>
              <w:rPr>
                <w:rFonts w:ascii="GHEA Grapalat" w:hAnsi="GHEA Grapalat"/>
                <w:lang w:val="en-US"/>
              </w:rPr>
            </w:pPr>
          </w:p>
          <w:p w:rsidR="00196D33" w:rsidRDefault="00196D33" w:rsidP="002B4B28">
            <w:pPr>
              <w:jc w:val="both"/>
              <w:rPr>
                <w:rFonts w:ascii="GHEA Grapalat" w:hAnsi="GHEA Grapalat"/>
                <w:lang w:val="en-US"/>
              </w:rPr>
            </w:pPr>
          </w:p>
          <w:p w:rsidR="00196D33" w:rsidRDefault="00196D33" w:rsidP="002B4B28">
            <w:pPr>
              <w:jc w:val="both"/>
              <w:rPr>
                <w:rFonts w:ascii="GHEA Grapalat" w:hAnsi="GHEA Grapalat"/>
                <w:lang w:val="en-US"/>
              </w:rPr>
            </w:pPr>
          </w:p>
          <w:p w:rsidR="00196D33" w:rsidRDefault="00196D33" w:rsidP="002B4B28">
            <w:pPr>
              <w:jc w:val="both"/>
              <w:rPr>
                <w:rFonts w:ascii="GHEA Grapalat" w:hAnsi="GHEA Grapalat"/>
                <w:lang w:val="en-US"/>
              </w:rPr>
            </w:pPr>
          </w:p>
          <w:p w:rsidR="00196D33" w:rsidRDefault="00196D33" w:rsidP="002B4B28">
            <w:pPr>
              <w:jc w:val="both"/>
              <w:rPr>
                <w:rFonts w:ascii="GHEA Grapalat" w:hAnsi="GHEA Grapalat"/>
                <w:lang w:val="en-US"/>
              </w:rPr>
            </w:pPr>
          </w:p>
          <w:p w:rsidR="00196D33" w:rsidRDefault="00196D33" w:rsidP="002B4B28">
            <w:pPr>
              <w:jc w:val="both"/>
              <w:rPr>
                <w:rFonts w:ascii="GHEA Grapalat" w:hAnsi="GHEA Grapalat"/>
                <w:lang w:val="en-US"/>
              </w:rPr>
            </w:pPr>
          </w:p>
          <w:p w:rsidR="00196D33" w:rsidRDefault="00196D33" w:rsidP="002B4B28">
            <w:pPr>
              <w:jc w:val="both"/>
              <w:rPr>
                <w:rFonts w:ascii="GHEA Grapalat" w:hAnsi="GHEA Grapalat"/>
                <w:lang w:val="en-US"/>
              </w:rPr>
            </w:pPr>
          </w:p>
          <w:p w:rsidR="00196D33" w:rsidRDefault="00196D33" w:rsidP="002B4B28">
            <w:pPr>
              <w:jc w:val="both"/>
              <w:rPr>
                <w:rFonts w:ascii="GHEA Grapalat" w:hAnsi="GHEA Grapalat"/>
                <w:lang w:val="en-US"/>
              </w:rPr>
            </w:pPr>
          </w:p>
          <w:p w:rsidR="00196D33" w:rsidRDefault="00196D33" w:rsidP="002B4B28">
            <w:pPr>
              <w:jc w:val="both"/>
              <w:rPr>
                <w:rFonts w:ascii="GHEA Grapalat" w:hAnsi="GHEA Grapalat"/>
                <w:lang w:val="en-US"/>
              </w:rPr>
            </w:pPr>
          </w:p>
          <w:p w:rsidR="00196D33" w:rsidRDefault="00196D33" w:rsidP="002B4B28">
            <w:pPr>
              <w:jc w:val="both"/>
              <w:rPr>
                <w:rFonts w:ascii="GHEA Grapalat" w:hAnsi="GHEA Grapalat"/>
                <w:lang w:val="en-US"/>
              </w:rPr>
            </w:pPr>
          </w:p>
          <w:p w:rsidR="00196D33" w:rsidRDefault="00196D33" w:rsidP="002B4B28">
            <w:pPr>
              <w:jc w:val="both"/>
              <w:rPr>
                <w:rFonts w:ascii="GHEA Grapalat" w:hAnsi="GHEA Grapalat"/>
                <w:lang w:val="en-US"/>
              </w:rPr>
            </w:pPr>
          </w:p>
          <w:p w:rsidR="00196D33" w:rsidRDefault="00196D33" w:rsidP="002B4B28">
            <w:pPr>
              <w:jc w:val="both"/>
              <w:rPr>
                <w:rFonts w:ascii="GHEA Grapalat" w:hAnsi="GHEA Grapalat"/>
                <w:lang w:val="en-US"/>
              </w:rPr>
            </w:pPr>
          </w:p>
          <w:p w:rsidR="00196D33" w:rsidRDefault="00196D33" w:rsidP="002B4B28">
            <w:pPr>
              <w:jc w:val="both"/>
              <w:rPr>
                <w:rFonts w:ascii="GHEA Grapalat" w:hAnsi="GHEA Grapalat"/>
                <w:lang w:val="en-US"/>
              </w:rPr>
            </w:pPr>
          </w:p>
          <w:p w:rsidR="00196D33" w:rsidRDefault="00196D33" w:rsidP="002B4B28">
            <w:pPr>
              <w:jc w:val="both"/>
              <w:rPr>
                <w:rFonts w:ascii="GHEA Grapalat" w:hAnsi="GHEA Grapalat"/>
                <w:lang w:val="en-US"/>
              </w:rPr>
            </w:pPr>
          </w:p>
          <w:p w:rsidR="00196D33" w:rsidRDefault="00196D33" w:rsidP="002B4B28">
            <w:pPr>
              <w:jc w:val="both"/>
              <w:rPr>
                <w:rFonts w:ascii="GHEA Grapalat" w:hAnsi="GHEA Grapalat"/>
                <w:lang w:val="en-US"/>
              </w:rPr>
            </w:pPr>
          </w:p>
          <w:p w:rsidR="00196D33" w:rsidRDefault="00196D33" w:rsidP="002B4B28">
            <w:pPr>
              <w:jc w:val="both"/>
              <w:rPr>
                <w:rFonts w:ascii="GHEA Grapalat" w:hAnsi="GHEA Grapalat"/>
                <w:lang w:val="en-US"/>
              </w:rPr>
            </w:pPr>
          </w:p>
          <w:p w:rsidR="00196D33" w:rsidRDefault="00196D33" w:rsidP="002B4B28">
            <w:pPr>
              <w:jc w:val="both"/>
              <w:rPr>
                <w:rFonts w:ascii="GHEA Grapalat" w:hAnsi="GHEA Grapalat"/>
                <w:lang w:val="en-US"/>
              </w:rPr>
            </w:pPr>
          </w:p>
          <w:p w:rsidR="00196D33" w:rsidRDefault="00196D33" w:rsidP="002B4B28">
            <w:pPr>
              <w:jc w:val="both"/>
              <w:rPr>
                <w:rFonts w:ascii="GHEA Grapalat" w:hAnsi="GHEA Grapalat"/>
                <w:lang w:val="en-US"/>
              </w:rPr>
            </w:pPr>
          </w:p>
          <w:p w:rsidR="00196D33" w:rsidRDefault="00196D33" w:rsidP="002B4B28">
            <w:pPr>
              <w:jc w:val="both"/>
              <w:rPr>
                <w:rFonts w:ascii="GHEA Grapalat" w:hAnsi="GHEA Grapalat"/>
                <w:lang w:val="en-US"/>
              </w:rPr>
            </w:pPr>
          </w:p>
          <w:p w:rsidR="00196D33" w:rsidRDefault="00196D33" w:rsidP="002B4B28">
            <w:pPr>
              <w:jc w:val="both"/>
              <w:rPr>
                <w:rFonts w:ascii="GHEA Grapalat" w:hAnsi="GHEA Grapalat"/>
                <w:lang w:val="en-US"/>
              </w:rPr>
            </w:pPr>
          </w:p>
          <w:p w:rsidR="00196D33" w:rsidRDefault="00196D33" w:rsidP="002B4B28">
            <w:pPr>
              <w:jc w:val="both"/>
              <w:rPr>
                <w:rFonts w:ascii="GHEA Grapalat" w:hAnsi="GHEA Grapalat"/>
                <w:lang w:val="en-US"/>
              </w:rPr>
            </w:pPr>
          </w:p>
          <w:p w:rsidR="00196D33" w:rsidRDefault="00196D33" w:rsidP="002B4B28">
            <w:pPr>
              <w:jc w:val="both"/>
              <w:rPr>
                <w:rFonts w:ascii="GHEA Grapalat" w:hAnsi="GHEA Grapalat"/>
                <w:lang w:val="en-US"/>
              </w:rPr>
            </w:pPr>
          </w:p>
          <w:p w:rsidR="00196D33" w:rsidRDefault="00196D33" w:rsidP="002B4B28">
            <w:pPr>
              <w:jc w:val="both"/>
              <w:rPr>
                <w:rFonts w:ascii="GHEA Grapalat" w:hAnsi="GHEA Grapalat"/>
                <w:lang w:val="en-US"/>
              </w:rPr>
            </w:pPr>
          </w:p>
          <w:p w:rsidR="00196D33" w:rsidRDefault="00196D33" w:rsidP="002B4B28">
            <w:pPr>
              <w:jc w:val="both"/>
              <w:rPr>
                <w:rFonts w:ascii="GHEA Grapalat" w:hAnsi="GHEA Grapalat"/>
                <w:lang w:val="en-US"/>
              </w:rPr>
            </w:pPr>
          </w:p>
          <w:p w:rsidR="00196D33" w:rsidRDefault="00196D33" w:rsidP="002B4B28">
            <w:pPr>
              <w:jc w:val="both"/>
              <w:rPr>
                <w:rFonts w:ascii="GHEA Grapalat" w:hAnsi="GHEA Grapalat"/>
                <w:lang w:val="en-US"/>
              </w:rPr>
            </w:pPr>
          </w:p>
          <w:p w:rsidR="00196D33" w:rsidRDefault="00196D33" w:rsidP="002B4B28">
            <w:pPr>
              <w:jc w:val="both"/>
              <w:rPr>
                <w:rFonts w:ascii="GHEA Grapalat" w:hAnsi="GHEA Grapalat"/>
                <w:lang w:val="en-US"/>
              </w:rPr>
            </w:pPr>
          </w:p>
          <w:p w:rsidR="00196D33" w:rsidRDefault="00196D33" w:rsidP="002B4B28">
            <w:pPr>
              <w:jc w:val="both"/>
              <w:rPr>
                <w:rFonts w:ascii="GHEA Grapalat" w:hAnsi="GHEA Grapalat"/>
                <w:lang w:val="en-US"/>
              </w:rPr>
            </w:pPr>
          </w:p>
          <w:p w:rsidR="00196D33" w:rsidRDefault="00196D33" w:rsidP="002B4B28">
            <w:pPr>
              <w:jc w:val="both"/>
              <w:rPr>
                <w:rFonts w:ascii="GHEA Grapalat" w:hAnsi="GHEA Grapalat"/>
                <w:lang w:val="en-US"/>
              </w:rPr>
            </w:pPr>
          </w:p>
          <w:p w:rsidR="00196D33" w:rsidRDefault="00196D33" w:rsidP="002B4B28">
            <w:pPr>
              <w:jc w:val="both"/>
              <w:rPr>
                <w:rFonts w:ascii="GHEA Grapalat" w:hAnsi="GHEA Grapalat"/>
                <w:lang w:val="en-US"/>
              </w:rPr>
            </w:pPr>
          </w:p>
          <w:p w:rsidR="00196D33" w:rsidRDefault="00196D33" w:rsidP="002B4B28">
            <w:pPr>
              <w:jc w:val="both"/>
              <w:rPr>
                <w:rFonts w:ascii="GHEA Grapalat" w:hAnsi="GHEA Grapalat"/>
                <w:lang w:val="en-US"/>
              </w:rPr>
            </w:pPr>
          </w:p>
          <w:p w:rsidR="00B257D2" w:rsidRDefault="00B257D2" w:rsidP="002B4B28">
            <w:pPr>
              <w:jc w:val="both"/>
              <w:rPr>
                <w:rFonts w:ascii="GHEA Grapalat" w:hAnsi="GHEA Grapalat"/>
                <w:lang w:val="en-US"/>
              </w:rPr>
            </w:pPr>
          </w:p>
          <w:p w:rsidR="00196D33" w:rsidRDefault="00196D33" w:rsidP="002B4B28">
            <w:pPr>
              <w:jc w:val="both"/>
              <w:rPr>
                <w:rFonts w:ascii="GHEA Grapalat" w:hAnsi="GHEA Grapalat"/>
                <w:lang w:val="en-US"/>
              </w:rPr>
            </w:pPr>
          </w:p>
          <w:p w:rsidR="00196D33" w:rsidRDefault="00196D33" w:rsidP="002B4B28">
            <w:pPr>
              <w:jc w:val="both"/>
              <w:rPr>
                <w:rFonts w:ascii="GHEA Grapalat" w:hAnsi="GHEA Grapalat"/>
                <w:lang w:val="en-US"/>
              </w:rPr>
            </w:pPr>
          </w:p>
          <w:p w:rsidR="00196D33" w:rsidRDefault="00196D33" w:rsidP="002B4B28">
            <w:pPr>
              <w:jc w:val="both"/>
              <w:rPr>
                <w:rFonts w:ascii="GHEA Grapalat" w:hAnsi="GHEA Grapalat"/>
                <w:lang w:val="en-US"/>
              </w:rPr>
            </w:pPr>
          </w:p>
          <w:p w:rsidR="00196D33" w:rsidRDefault="00196D33" w:rsidP="002B4B28">
            <w:pPr>
              <w:jc w:val="both"/>
              <w:rPr>
                <w:rFonts w:ascii="GHEA Grapalat" w:hAnsi="GHEA Grapalat"/>
                <w:lang w:val="en-US"/>
              </w:rPr>
            </w:pPr>
          </w:p>
          <w:p w:rsidR="00196D33" w:rsidRDefault="00196D33" w:rsidP="002B4B28">
            <w:pPr>
              <w:jc w:val="both"/>
              <w:rPr>
                <w:rFonts w:ascii="GHEA Grapalat" w:hAnsi="GHEA Grapalat"/>
                <w:lang w:val="en-US"/>
              </w:rPr>
            </w:pPr>
          </w:p>
          <w:p w:rsidR="00196D33" w:rsidRDefault="00196D33" w:rsidP="002B4B28">
            <w:pPr>
              <w:jc w:val="both"/>
              <w:rPr>
                <w:rFonts w:ascii="GHEA Grapalat" w:hAnsi="GHEA Grapalat"/>
                <w:lang w:val="en-US"/>
              </w:rPr>
            </w:pPr>
          </w:p>
          <w:p w:rsidR="00196D33" w:rsidRDefault="00196D33" w:rsidP="002B4B28">
            <w:pPr>
              <w:jc w:val="both"/>
              <w:rPr>
                <w:rFonts w:ascii="GHEA Grapalat" w:hAnsi="GHEA Grapalat"/>
                <w:lang w:val="en-US"/>
              </w:rPr>
            </w:pPr>
          </w:p>
          <w:p w:rsidR="00196D33" w:rsidRDefault="00196D33" w:rsidP="002B4B28">
            <w:pPr>
              <w:jc w:val="both"/>
              <w:rPr>
                <w:rFonts w:ascii="GHEA Grapalat" w:hAnsi="GHEA Grapalat"/>
                <w:lang w:val="en-US"/>
              </w:rPr>
            </w:pPr>
          </w:p>
          <w:p w:rsidR="003B0610" w:rsidRDefault="003B0610" w:rsidP="002B4B28">
            <w:pPr>
              <w:jc w:val="both"/>
              <w:rPr>
                <w:rFonts w:ascii="GHEA Grapalat" w:hAnsi="GHEA Grapalat"/>
                <w:lang w:val="en-US"/>
              </w:rPr>
            </w:pPr>
          </w:p>
          <w:p w:rsidR="003B0610" w:rsidRDefault="003B0610" w:rsidP="002B4B28">
            <w:pPr>
              <w:jc w:val="both"/>
              <w:rPr>
                <w:rFonts w:ascii="GHEA Grapalat" w:hAnsi="GHEA Grapalat"/>
                <w:lang w:val="en-US"/>
              </w:rPr>
            </w:pPr>
          </w:p>
          <w:p w:rsidR="003B0610" w:rsidRDefault="003B0610" w:rsidP="002B4B28">
            <w:pPr>
              <w:jc w:val="both"/>
              <w:rPr>
                <w:rFonts w:ascii="GHEA Grapalat" w:hAnsi="GHEA Grapalat"/>
                <w:lang w:val="en-US"/>
              </w:rPr>
            </w:pPr>
          </w:p>
          <w:p w:rsidR="003B0610" w:rsidRDefault="003B0610" w:rsidP="002B4B28">
            <w:pPr>
              <w:jc w:val="both"/>
              <w:rPr>
                <w:rFonts w:ascii="GHEA Grapalat" w:hAnsi="GHEA Grapalat"/>
                <w:lang w:val="en-US"/>
              </w:rPr>
            </w:pPr>
          </w:p>
          <w:p w:rsidR="003B0610" w:rsidRDefault="003B0610" w:rsidP="002B4B28">
            <w:pPr>
              <w:jc w:val="both"/>
              <w:rPr>
                <w:rFonts w:ascii="GHEA Grapalat" w:hAnsi="GHEA Grapalat"/>
                <w:lang w:val="en-US"/>
              </w:rPr>
            </w:pPr>
          </w:p>
          <w:p w:rsidR="003B0610" w:rsidRDefault="003B0610" w:rsidP="002B4B28">
            <w:pPr>
              <w:jc w:val="both"/>
              <w:rPr>
                <w:rFonts w:ascii="GHEA Grapalat" w:hAnsi="GHEA Grapalat"/>
                <w:lang w:val="en-US"/>
              </w:rPr>
            </w:pPr>
          </w:p>
          <w:p w:rsidR="003B0610" w:rsidRDefault="003B0610" w:rsidP="002B4B28">
            <w:pPr>
              <w:jc w:val="both"/>
              <w:rPr>
                <w:rFonts w:ascii="GHEA Grapalat" w:hAnsi="GHEA Grapalat"/>
                <w:lang w:val="en-US"/>
              </w:rPr>
            </w:pPr>
          </w:p>
          <w:p w:rsidR="003B0610" w:rsidRDefault="003B0610" w:rsidP="002B4B28">
            <w:pPr>
              <w:jc w:val="both"/>
              <w:rPr>
                <w:rFonts w:ascii="GHEA Grapalat" w:hAnsi="GHEA Grapalat"/>
                <w:lang w:val="en-US"/>
              </w:rPr>
            </w:pPr>
          </w:p>
          <w:p w:rsidR="003B0610" w:rsidRDefault="003B0610" w:rsidP="002B4B28">
            <w:pPr>
              <w:jc w:val="both"/>
              <w:rPr>
                <w:rFonts w:ascii="GHEA Grapalat" w:hAnsi="GHEA Grapalat"/>
                <w:lang w:val="en-US"/>
              </w:rPr>
            </w:pPr>
          </w:p>
          <w:p w:rsidR="003B0610" w:rsidRDefault="003B0610" w:rsidP="002B4B28">
            <w:pPr>
              <w:jc w:val="both"/>
              <w:rPr>
                <w:rFonts w:ascii="GHEA Grapalat" w:hAnsi="GHEA Grapalat"/>
                <w:lang w:val="en-US"/>
              </w:rPr>
            </w:pPr>
          </w:p>
          <w:p w:rsidR="003B0610" w:rsidRDefault="003B0610" w:rsidP="002B4B28">
            <w:pPr>
              <w:jc w:val="both"/>
              <w:rPr>
                <w:rFonts w:ascii="GHEA Grapalat" w:hAnsi="GHEA Grapalat"/>
                <w:lang w:val="en-US"/>
              </w:rPr>
            </w:pPr>
          </w:p>
          <w:p w:rsidR="003B0610" w:rsidRDefault="003B0610" w:rsidP="002B4B28">
            <w:pPr>
              <w:jc w:val="both"/>
              <w:rPr>
                <w:rFonts w:ascii="GHEA Grapalat" w:hAnsi="GHEA Grapalat"/>
                <w:lang w:val="en-US"/>
              </w:rPr>
            </w:pPr>
          </w:p>
          <w:p w:rsidR="003B0610" w:rsidRDefault="003B0610" w:rsidP="002B4B28">
            <w:pPr>
              <w:jc w:val="both"/>
              <w:rPr>
                <w:rFonts w:ascii="GHEA Grapalat" w:hAnsi="GHEA Grapalat"/>
                <w:lang w:val="en-US"/>
              </w:rPr>
            </w:pPr>
          </w:p>
          <w:p w:rsidR="003B0610" w:rsidRDefault="003B0610" w:rsidP="002B4B28">
            <w:pPr>
              <w:jc w:val="both"/>
              <w:rPr>
                <w:rFonts w:ascii="GHEA Grapalat" w:hAnsi="GHEA Grapalat"/>
                <w:lang w:val="en-US"/>
              </w:rPr>
            </w:pPr>
          </w:p>
          <w:p w:rsidR="003B0610" w:rsidRDefault="003B0610" w:rsidP="002B4B28">
            <w:pPr>
              <w:jc w:val="both"/>
              <w:rPr>
                <w:rFonts w:ascii="GHEA Grapalat" w:hAnsi="GHEA Grapalat"/>
                <w:lang w:val="en-US"/>
              </w:rPr>
            </w:pPr>
          </w:p>
          <w:p w:rsidR="003B0610" w:rsidRDefault="003B0610" w:rsidP="002B4B28">
            <w:pPr>
              <w:jc w:val="both"/>
              <w:rPr>
                <w:rFonts w:ascii="GHEA Grapalat" w:hAnsi="GHEA Grapalat"/>
                <w:lang w:val="en-US"/>
              </w:rPr>
            </w:pPr>
          </w:p>
          <w:p w:rsidR="003B0610" w:rsidRDefault="003B0610" w:rsidP="002B4B28">
            <w:pPr>
              <w:jc w:val="both"/>
              <w:rPr>
                <w:rFonts w:ascii="GHEA Grapalat" w:hAnsi="GHEA Grapalat"/>
                <w:lang w:val="en-US"/>
              </w:rPr>
            </w:pPr>
          </w:p>
          <w:p w:rsidR="00B257D2" w:rsidRDefault="00B257D2" w:rsidP="002B4B28">
            <w:pPr>
              <w:jc w:val="both"/>
              <w:rPr>
                <w:rFonts w:ascii="GHEA Grapalat" w:hAnsi="GHEA Grapalat"/>
                <w:lang w:val="en-US"/>
              </w:rPr>
            </w:pPr>
          </w:p>
          <w:p w:rsidR="003B0610" w:rsidRDefault="003B0610" w:rsidP="002B4B28">
            <w:pPr>
              <w:jc w:val="both"/>
              <w:rPr>
                <w:rFonts w:ascii="GHEA Grapalat" w:hAnsi="GHEA Grapalat"/>
                <w:lang w:val="en-US"/>
              </w:rPr>
            </w:pPr>
          </w:p>
          <w:p w:rsidR="003B0610" w:rsidRDefault="003B0610" w:rsidP="002B4B28">
            <w:pPr>
              <w:jc w:val="both"/>
              <w:rPr>
                <w:rFonts w:ascii="GHEA Grapalat" w:hAnsi="GHEA Grapalat"/>
                <w:lang w:val="en-US"/>
              </w:rPr>
            </w:pPr>
          </w:p>
          <w:p w:rsidR="003B0610" w:rsidRDefault="003B0610" w:rsidP="002B4B28">
            <w:pPr>
              <w:jc w:val="both"/>
              <w:rPr>
                <w:rFonts w:ascii="GHEA Grapalat" w:hAnsi="GHEA Grapalat"/>
                <w:lang w:val="en-US"/>
              </w:rPr>
            </w:pPr>
          </w:p>
          <w:p w:rsidR="003B0610" w:rsidRDefault="003B0610" w:rsidP="002B4B28">
            <w:pPr>
              <w:jc w:val="both"/>
              <w:rPr>
                <w:rFonts w:ascii="GHEA Grapalat" w:hAnsi="GHEA Grapalat"/>
                <w:lang w:val="en-US"/>
              </w:rPr>
            </w:pPr>
          </w:p>
          <w:p w:rsidR="003B0610" w:rsidRDefault="003B0610" w:rsidP="002B4B28">
            <w:pPr>
              <w:jc w:val="both"/>
              <w:rPr>
                <w:rFonts w:ascii="GHEA Grapalat" w:hAnsi="GHEA Grapalat"/>
                <w:lang w:val="en-US"/>
              </w:rPr>
            </w:pPr>
          </w:p>
          <w:p w:rsidR="003B0610" w:rsidRDefault="003B0610" w:rsidP="002B4B28">
            <w:pPr>
              <w:jc w:val="both"/>
              <w:rPr>
                <w:rFonts w:ascii="GHEA Grapalat" w:hAnsi="GHEA Grapalat"/>
                <w:lang w:val="en-US"/>
              </w:rPr>
            </w:pPr>
          </w:p>
          <w:p w:rsidR="003B0610" w:rsidRDefault="003B0610" w:rsidP="002B4B28">
            <w:pPr>
              <w:jc w:val="both"/>
              <w:rPr>
                <w:rFonts w:ascii="GHEA Grapalat" w:hAnsi="GHEA Grapalat"/>
                <w:lang w:val="en-US"/>
              </w:rPr>
            </w:pPr>
          </w:p>
          <w:p w:rsidR="003B0610" w:rsidRDefault="003B0610" w:rsidP="002B4B28">
            <w:pPr>
              <w:jc w:val="both"/>
              <w:rPr>
                <w:rFonts w:ascii="GHEA Grapalat" w:hAnsi="GHEA Grapalat"/>
                <w:lang w:val="en-US"/>
              </w:rPr>
            </w:pPr>
          </w:p>
          <w:p w:rsidR="003B0610" w:rsidRDefault="003B0610" w:rsidP="002B4B28">
            <w:pPr>
              <w:jc w:val="both"/>
              <w:rPr>
                <w:rFonts w:ascii="GHEA Grapalat" w:hAnsi="GHEA Grapalat"/>
                <w:lang w:val="en-US"/>
              </w:rPr>
            </w:pPr>
          </w:p>
          <w:p w:rsidR="003B0610" w:rsidRDefault="003B0610" w:rsidP="002B4B28">
            <w:pPr>
              <w:jc w:val="both"/>
              <w:rPr>
                <w:rFonts w:ascii="GHEA Grapalat" w:hAnsi="GHEA Grapalat"/>
                <w:lang w:val="en-US"/>
              </w:rPr>
            </w:pPr>
          </w:p>
          <w:p w:rsidR="003B0610" w:rsidRDefault="003B0610" w:rsidP="003B0610">
            <w:pPr>
              <w:jc w:val="both"/>
              <w:rPr>
                <w:rFonts w:ascii="GHEA Grapalat" w:hAnsi="GHEA Grapalat"/>
                <w:lang w:val="en-US"/>
              </w:rPr>
            </w:pPr>
            <w:r>
              <w:rPr>
                <w:rFonts w:ascii="GHEA Grapalat" w:hAnsi="GHEA Grapalat"/>
                <w:lang w:val="en-US"/>
              </w:rPr>
              <w:t>8.3. Նախագծում կատարվել է համապատասխան փ</w:t>
            </w:r>
            <w:r w:rsidR="006F6DAC">
              <w:rPr>
                <w:rFonts w:ascii="GHEA Grapalat" w:hAnsi="GHEA Grapalat"/>
                <w:lang w:val="en-US"/>
              </w:rPr>
              <w:t>ո</w:t>
            </w:r>
            <w:r>
              <w:rPr>
                <w:rFonts w:ascii="GHEA Grapalat" w:hAnsi="GHEA Grapalat"/>
                <w:lang w:val="en-US"/>
              </w:rPr>
              <w:t>փոխություն:</w:t>
            </w:r>
          </w:p>
          <w:p w:rsidR="003B0610" w:rsidRDefault="003B0610" w:rsidP="002B4B28">
            <w:pPr>
              <w:jc w:val="both"/>
              <w:rPr>
                <w:rFonts w:ascii="GHEA Grapalat" w:hAnsi="GHEA Grapalat"/>
                <w:lang w:val="en-US"/>
              </w:rPr>
            </w:pPr>
          </w:p>
          <w:p w:rsidR="00B257D2" w:rsidRDefault="00B257D2" w:rsidP="002B4B28">
            <w:pPr>
              <w:jc w:val="both"/>
              <w:rPr>
                <w:rFonts w:ascii="GHEA Grapalat" w:hAnsi="GHEA Grapalat"/>
                <w:lang w:val="en-US"/>
              </w:rPr>
            </w:pPr>
          </w:p>
          <w:p w:rsidR="00B257D2" w:rsidRDefault="00B257D2" w:rsidP="002B4B28">
            <w:pPr>
              <w:jc w:val="both"/>
              <w:rPr>
                <w:rFonts w:ascii="GHEA Grapalat" w:hAnsi="GHEA Grapalat"/>
                <w:lang w:val="en-US"/>
              </w:rPr>
            </w:pPr>
          </w:p>
          <w:p w:rsidR="00B257D2" w:rsidRDefault="00B257D2" w:rsidP="002B4B28">
            <w:pPr>
              <w:jc w:val="both"/>
              <w:rPr>
                <w:rFonts w:ascii="GHEA Grapalat" w:hAnsi="GHEA Grapalat"/>
                <w:lang w:val="en-US"/>
              </w:rPr>
            </w:pPr>
          </w:p>
          <w:p w:rsidR="00B257D2" w:rsidRDefault="00B257D2" w:rsidP="002B4B28">
            <w:pPr>
              <w:jc w:val="both"/>
              <w:rPr>
                <w:rFonts w:ascii="GHEA Grapalat" w:hAnsi="GHEA Grapalat"/>
                <w:lang w:val="en-US"/>
              </w:rPr>
            </w:pPr>
          </w:p>
          <w:p w:rsidR="00B257D2" w:rsidRDefault="00B257D2" w:rsidP="002B4B28">
            <w:pPr>
              <w:jc w:val="both"/>
              <w:rPr>
                <w:rFonts w:ascii="GHEA Grapalat" w:hAnsi="GHEA Grapalat"/>
                <w:lang w:val="en-US"/>
              </w:rPr>
            </w:pPr>
          </w:p>
          <w:p w:rsidR="00B257D2" w:rsidRDefault="00B257D2" w:rsidP="002B4B28">
            <w:pPr>
              <w:jc w:val="both"/>
              <w:rPr>
                <w:rFonts w:ascii="GHEA Grapalat" w:hAnsi="GHEA Grapalat"/>
                <w:lang w:val="en-US"/>
              </w:rPr>
            </w:pPr>
          </w:p>
          <w:p w:rsidR="00B257D2" w:rsidRDefault="00B257D2" w:rsidP="002B4B28">
            <w:pPr>
              <w:jc w:val="both"/>
              <w:rPr>
                <w:rFonts w:ascii="GHEA Grapalat" w:hAnsi="GHEA Grapalat"/>
                <w:lang w:val="en-US"/>
              </w:rPr>
            </w:pPr>
          </w:p>
          <w:p w:rsidR="00B257D2" w:rsidRDefault="00B257D2" w:rsidP="002B4B28">
            <w:pPr>
              <w:jc w:val="both"/>
              <w:rPr>
                <w:rFonts w:ascii="GHEA Grapalat" w:hAnsi="GHEA Grapalat"/>
                <w:lang w:val="en-US"/>
              </w:rPr>
            </w:pPr>
          </w:p>
          <w:p w:rsidR="00B257D2" w:rsidRDefault="00B257D2" w:rsidP="002B4B28">
            <w:pPr>
              <w:jc w:val="both"/>
              <w:rPr>
                <w:rFonts w:ascii="GHEA Grapalat" w:hAnsi="GHEA Grapalat"/>
                <w:lang w:val="en-US"/>
              </w:rPr>
            </w:pPr>
          </w:p>
          <w:p w:rsidR="00B257D2" w:rsidRDefault="00B257D2" w:rsidP="002B4B28">
            <w:pPr>
              <w:jc w:val="both"/>
              <w:rPr>
                <w:rFonts w:ascii="GHEA Grapalat" w:hAnsi="GHEA Grapalat"/>
                <w:lang w:val="en-US"/>
              </w:rPr>
            </w:pPr>
          </w:p>
          <w:p w:rsidR="00B257D2" w:rsidRDefault="00B257D2" w:rsidP="002B4B28">
            <w:pPr>
              <w:jc w:val="both"/>
              <w:rPr>
                <w:rFonts w:ascii="GHEA Grapalat" w:hAnsi="GHEA Grapalat"/>
                <w:lang w:val="en-US"/>
              </w:rPr>
            </w:pPr>
          </w:p>
          <w:p w:rsidR="00B257D2" w:rsidRDefault="00B257D2" w:rsidP="002B4B28">
            <w:pPr>
              <w:jc w:val="both"/>
              <w:rPr>
                <w:rFonts w:ascii="GHEA Grapalat" w:hAnsi="GHEA Grapalat"/>
                <w:lang w:val="en-US"/>
              </w:rPr>
            </w:pPr>
          </w:p>
          <w:p w:rsidR="00B257D2" w:rsidRDefault="00B257D2" w:rsidP="002B4B28">
            <w:pPr>
              <w:jc w:val="both"/>
              <w:rPr>
                <w:rFonts w:ascii="GHEA Grapalat" w:hAnsi="GHEA Grapalat"/>
                <w:lang w:val="en-US"/>
              </w:rPr>
            </w:pPr>
          </w:p>
          <w:p w:rsidR="00B257D2" w:rsidRDefault="00B257D2" w:rsidP="002B4B28">
            <w:pPr>
              <w:jc w:val="both"/>
              <w:rPr>
                <w:rFonts w:ascii="GHEA Grapalat" w:hAnsi="GHEA Grapalat"/>
                <w:lang w:val="en-US"/>
              </w:rPr>
            </w:pPr>
          </w:p>
          <w:p w:rsidR="00B257D2" w:rsidRDefault="00B257D2" w:rsidP="002B4B28">
            <w:pPr>
              <w:jc w:val="both"/>
              <w:rPr>
                <w:rFonts w:ascii="GHEA Grapalat" w:hAnsi="GHEA Grapalat"/>
                <w:lang w:val="en-US"/>
              </w:rPr>
            </w:pPr>
          </w:p>
          <w:p w:rsidR="00B257D2" w:rsidRDefault="00B257D2" w:rsidP="002B4B28">
            <w:pPr>
              <w:jc w:val="both"/>
              <w:rPr>
                <w:rFonts w:ascii="GHEA Grapalat" w:hAnsi="GHEA Grapalat"/>
                <w:lang w:val="en-US"/>
              </w:rPr>
            </w:pPr>
          </w:p>
          <w:p w:rsidR="00B257D2" w:rsidRDefault="00B257D2" w:rsidP="002B4B28">
            <w:pPr>
              <w:jc w:val="both"/>
              <w:rPr>
                <w:rFonts w:ascii="GHEA Grapalat" w:hAnsi="GHEA Grapalat"/>
                <w:lang w:val="en-US"/>
              </w:rPr>
            </w:pPr>
          </w:p>
          <w:p w:rsidR="00B257D2" w:rsidRDefault="00B257D2" w:rsidP="002B4B28">
            <w:pPr>
              <w:jc w:val="both"/>
              <w:rPr>
                <w:rFonts w:ascii="GHEA Grapalat" w:hAnsi="GHEA Grapalat"/>
                <w:lang w:val="en-US"/>
              </w:rPr>
            </w:pPr>
          </w:p>
          <w:p w:rsidR="00B257D2" w:rsidRDefault="00B257D2" w:rsidP="002B4B28">
            <w:pPr>
              <w:jc w:val="both"/>
              <w:rPr>
                <w:rFonts w:ascii="GHEA Grapalat" w:hAnsi="GHEA Grapalat"/>
                <w:lang w:val="en-US"/>
              </w:rPr>
            </w:pPr>
          </w:p>
          <w:p w:rsidR="00B257D2" w:rsidRDefault="00B257D2" w:rsidP="002B4B28">
            <w:pPr>
              <w:jc w:val="both"/>
              <w:rPr>
                <w:rFonts w:ascii="GHEA Grapalat" w:hAnsi="GHEA Grapalat"/>
                <w:lang w:val="en-US"/>
              </w:rPr>
            </w:pPr>
          </w:p>
          <w:p w:rsidR="00B257D2" w:rsidRDefault="00B257D2" w:rsidP="002B4B28">
            <w:pPr>
              <w:jc w:val="both"/>
              <w:rPr>
                <w:rFonts w:ascii="GHEA Grapalat" w:hAnsi="GHEA Grapalat"/>
                <w:lang w:val="en-US"/>
              </w:rPr>
            </w:pPr>
          </w:p>
          <w:p w:rsidR="00B257D2" w:rsidRDefault="00B257D2" w:rsidP="002B4B28">
            <w:pPr>
              <w:jc w:val="both"/>
              <w:rPr>
                <w:rFonts w:ascii="GHEA Grapalat" w:hAnsi="GHEA Grapalat"/>
                <w:lang w:val="en-US"/>
              </w:rPr>
            </w:pPr>
          </w:p>
          <w:p w:rsidR="00B257D2" w:rsidRDefault="00B257D2" w:rsidP="002B4B28">
            <w:pPr>
              <w:jc w:val="both"/>
              <w:rPr>
                <w:rFonts w:ascii="GHEA Grapalat" w:hAnsi="GHEA Grapalat"/>
                <w:lang w:val="en-US"/>
              </w:rPr>
            </w:pPr>
          </w:p>
          <w:p w:rsidR="00B257D2" w:rsidRDefault="00B257D2" w:rsidP="002B4B28">
            <w:pPr>
              <w:jc w:val="both"/>
              <w:rPr>
                <w:rFonts w:ascii="GHEA Grapalat" w:hAnsi="GHEA Grapalat"/>
                <w:lang w:val="en-US"/>
              </w:rPr>
            </w:pPr>
          </w:p>
          <w:p w:rsidR="00B257D2" w:rsidRDefault="00B257D2" w:rsidP="002B4B28">
            <w:pPr>
              <w:jc w:val="both"/>
              <w:rPr>
                <w:rFonts w:ascii="GHEA Grapalat" w:hAnsi="GHEA Grapalat"/>
                <w:lang w:val="en-US"/>
              </w:rPr>
            </w:pPr>
          </w:p>
          <w:p w:rsidR="00B257D2" w:rsidRDefault="00B257D2" w:rsidP="002B4B28">
            <w:pPr>
              <w:jc w:val="both"/>
              <w:rPr>
                <w:rFonts w:ascii="GHEA Grapalat" w:hAnsi="GHEA Grapalat"/>
                <w:lang w:val="en-US"/>
              </w:rPr>
            </w:pPr>
          </w:p>
          <w:p w:rsidR="00B257D2" w:rsidRDefault="00B257D2" w:rsidP="002B4B28">
            <w:pPr>
              <w:jc w:val="both"/>
              <w:rPr>
                <w:rFonts w:ascii="GHEA Grapalat" w:hAnsi="GHEA Grapalat"/>
                <w:lang w:val="en-US"/>
              </w:rPr>
            </w:pPr>
          </w:p>
          <w:p w:rsidR="00B257D2" w:rsidRDefault="00B257D2" w:rsidP="002B4B28">
            <w:pPr>
              <w:jc w:val="both"/>
              <w:rPr>
                <w:rFonts w:ascii="GHEA Grapalat" w:hAnsi="GHEA Grapalat"/>
                <w:lang w:val="en-US"/>
              </w:rPr>
            </w:pPr>
          </w:p>
          <w:p w:rsidR="00B257D2" w:rsidRDefault="00B257D2" w:rsidP="002B4B28">
            <w:pPr>
              <w:jc w:val="both"/>
              <w:rPr>
                <w:rFonts w:ascii="GHEA Grapalat" w:hAnsi="GHEA Grapalat"/>
                <w:lang w:val="en-US"/>
              </w:rPr>
            </w:pPr>
          </w:p>
          <w:p w:rsidR="00B257D2" w:rsidRDefault="00B257D2" w:rsidP="002B4B28">
            <w:pPr>
              <w:jc w:val="both"/>
              <w:rPr>
                <w:rFonts w:ascii="GHEA Grapalat" w:hAnsi="GHEA Grapalat"/>
                <w:lang w:val="en-US"/>
              </w:rPr>
            </w:pPr>
          </w:p>
          <w:p w:rsidR="00B257D2" w:rsidRDefault="00B257D2" w:rsidP="002B4B28">
            <w:pPr>
              <w:jc w:val="both"/>
              <w:rPr>
                <w:rFonts w:ascii="GHEA Grapalat" w:hAnsi="GHEA Grapalat"/>
                <w:lang w:val="en-US"/>
              </w:rPr>
            </w:pPr>
          </w:p>
          <w:p w:rsidR="00B257D2" w:rsidRDefault="00B257D2" w:rsidP="002B4B28">
            <w:pPr>
              <w:jc w:val="both"/>
              <w:rPr>
                <w:rFonts w:ascii="GHEA Grapalat" w:hAnsi="GHEA Grapalat"/>
                <w:lang w:val="en-US"/>
              </w:rPr>
            </w:pPr>
          </w:p>
          <w:p w:rsidR="00B257D2" w:rsidRDefault="00B257D2" w:rsidP="002B4B28">
            <w:pPr>
              <w:jc w:val="both"/>
              <w:rPr>
                <w:rFonts w:ascii="GHEA Grapalat" w:hAnsi="GHEA Grapalat"/>
                <w:lang w:val="en-US"/>
              </w:rPr>
            </w:pPr>
          </w:p>
          <w:p w:rsidR="00B257D2" w:rsidRDefault="00B257D2" w:rsidP="002B4B28">
            <w:pPr>
              <w:jc w:val="both"/>
              <w:rPr>
                <w:rFonts w:ascii="GHEA Grapalat" w:hAnsi="GHEA Grapalat"/>
                <w:lang w:val="en-US"/>
              </w:rPr>
            </w:pPr>
          </w:p>
          <w:p w:rsidR="00B257D2" w:rsidRDefault="00B257D2" w:rsidP="002B4B28">
            <w:pPr>
              <w:jc w:val="both"/>
              <w:rPr>
                <w:rFonts w:ascii="GHEA Grapalat" w:hAnsi="GHEA Grapalat"/>
                <w:lang w:val="en-US"/>
              </w:rPr>
            </w:pPr>
          </w:p>
          <w:p w:rsidR="00B257D2" w:rsidRDefault="00B257D2" w:rsidP="002B4B28">
            <w:pPr>
              <w:jc w:val="both"/>
              <w:rPr>
                <w:rFonts w:ascii="GHEA Grapalat" w:hAnsi="GHEA Grapalat"/>
                <w:lang w:val="en-US"/>
              </w:rPr>
            </w:pPr>
          </w:p>
          <w:p w:rsidR="00B257D2" w:rsidRDefault="00B257D2" w:rsidP="002B4B28">
            <w:pPr>
              <w:jc w:val="both"/>
              <w:rPr>
                <w:rFonts w:ascii="GHEA Grapalat" w:hAnsi="GHEA Grapalat"/>
                <w:lang w:val="en-US"/>
              </w:rPr>
            </w:pPr>
          </w:p>
          <w:p w:rsidR="00B257D2" w:rsidRDefault="00B257D2" w:rsidP="002B4B28">
            <w:pPr>
              <w:jc w:val="both"/>
              <w:rPr>
                <w:rFonts w:ascii="GHEA Grapalat" w:hAnsi="GHEA Grapalat"/>
                <w:lang w:val="en-US"/>
              </w:rPr>
            </w:pPr>
          </w:p>
          <w:p w:rsidR="00B257D2" w:rsidRDefault="00B257D2" w:rsidP="002B4B28">
            <w:pPr>
              <w:jc w:val="both"/>
              <w:rPr>
                <w:rFonts w:ascii="GHEA Grapalat" w:hAnsi="GHEA Grapalat"/>
                <w:lang w:val="en-US"/>
              </w:rPr>
            </w:pPr>
          </w:p>
          <w:p w:rsidR="00B257D2" w:rsidRDefault="00B257D2" w:rsidP="002B4B28">
            <w:pPr>
              <w:jc w:val="both"/>
              <w:rPr>
                <w:rFonts w:ascii="GHEA Grapalat" w:hAnsi="GHEA Grapalat"/>
                <w:lang w:val="en-US"/>
              </w:rPr>
            </w:pPr>
          </w:p>
          <w:p w:rsidR="00B257D2" w:rsidRDefault="00B257D2" w:rsidP="002B4B28">
            <w:pPr>
              <w:jc w:val="both"/>
              <w:rPr>
                <w:rFonts w:ascii="GHEA Grapalat" w:hAnsi="GHEA Grapalat"/>
                <w:lang w:val="en-US"/>
              </w:rPr>
            </w:pPr>
          </w:p>
          <w:p w:rsidR="00B257D2" w:rsidRDefault="00B257D2" w:rsidP="002B4B28">
            <w:pPr>
              <w:jc w:val="both"/>
              <w:rPr>
                <w:rFonts w:ascii="GHEA Grapalat" w:hAnsi="GHEA Grapalat"/>
                <w:lang w:val="en-US"/>
              </w:rPr>
            </w:pPr>
          </w:p>
          <w:p w:rsidR="00B257D2" w:rsidRDefault="00B257D2" w:rsidP="002B4B28">
            <w:pPr>
              <w:jc w:val="both"/>
              <w:rPr>
                <w:rFonts w:ascii="GHEA Grapalat" w:hAnsi="GHEA Grapalat"/>
                <w:lang w:val="en-US"/>
              </w:rPr>
            </w:pPr>
          </w:p>
          <w:p w:rsidR="00B257D2" w:rsidRPr="002B4B28" w:rsidRDefault="00B257D2" w:rsidP="002B4B28">
            <w:pPr>
              <w:jc w:val="both"/>
              <w:rPr>
                <w:rFonts w:ascii="GHEA Grapalat" w:hAnsi="GHEA Grapalat"/>
                <w:lang w:val="en-US"/>
              </w:rPr>
            </w:pPr>
          </w:p>
        </w:tc>
      </w:tr>
      <w:tr w:rsidR="00A65EE1" w:rsidRPr="00A517ED" w:rsidTr="00F34895">
        <w:trPr>
          <w:trHeight w:val="1127"/>
        </w:trPr>
        <w:tc>
          <w:tcPr>
            <w:tcW w:w="682" w:type="dxa"/>
          </w:tcPr>
          <w:p w:rsidR="00A65EE1" w:rsidRDefault="003E224C" w:rsidP="00480C26">
            <w:pPr>
              <w:autoSpaceDE w:val="0"/>
              <w:autoSpaceDN w:val="0"/>
              <w:adjustRightInd w:val="0"/>
              <w:spacing w:line="360" w:lineRule="auto"/>
              <w:jc w:val="both"/>
              <w:rPr>
                <w:rFonts w:ascii="GHEA Grapalat" w:hAnsi="GHEA Grapalat"/>
                <w:lang w:val="en-US"/>
              </w:rPr>
            </w:pPr>
            <w:r>
              <w:rPr>
                <w:rFonts w:ascii="GHEA Grapalat" w:hAnsi="GHEA Grapalat"/>
                <w:lang w:val="en-US"/>
              </w:rPr>
              <w:lastRenderedPageBreak/>
              <w:t>8.</w:t>
            </w:r>
          </w:p>
        </w:tc>
        <w:tc>
          <w:tcPr>
            <w:tcW w:w="2648" w:type="dxa"/>
          </w:tcPr>
          <w:p w:rsidR="00A65EE1" w:rsidRDefault="00A65EE1" w:rsidP="00D82EEE">
            <w:pPr>
              <w:spacing w:line="360" w:lineRule="auto"/>
              <w:jc w:val="both"/>
              <w:rPr>
                <w:rFonts w:ascii="GHEA Grapalat" w:hAnsi="GHEA Grapalat"/>
                <w:color w:val="000000"/>
                <w:shd w:val="clear" w:color="auto" w:fill="FFFFFF"/>
                <w:lang w:val="en-US"/>
              </w:rPr>
            </w:pPr>
            <w:r>
              <w:rPr>
                <w:rFonts w:ascii="GHEA Grapalat" w:hAnsi="GHEA Grapalat"/>
                <w:color w:val="000000"/>
                <w:shd w:val="clear" w:color="auto" w:fill="FFFFFF"/>
                <w:lang w:val="en-US"/>
              </w:rPr>
              <w:t xml:space="preserve">Վարչապետի աշխատակազմի պետաիրավական </w:t>
            </w:r>
            <w:r w:rsidR="00481F75">
              <w:rPr>
                <w:rFonts w:ascii="GHEA Grapalat" w:hAnsi="GHEA Grapalat"/>
                <w:color w:val="000000"/>
                <w:shd w:val="clear" w:color="auto" w:fill="FFFFFF"/>
                <w:lang w:val="en-US"/>
              </w:rPr>
              <w:t>վարչության</w:t>
            </w:r>
            <w:r w:rsidR="00B77EE5">
              <w:rPr>
                <w:rFonts w:ascii="GHEA Grapalat" w:hAnsi="GHEA Grapalat"/>
                <w:color w:val="000000"/>
                <w:shd w:val="clear" w:color="auto" w:fill="FFFFFF"/>
                <w:lang w:val="en-US"/>
              </w:rPr>
              <w:t xml:space="preserve"> եզ</w:t>
            </w:r>
            <w:r>
              <w:rPr>
                <w:rFonts w:ascii="GHEA Grapalat" w:hAnsi="GHEA Grapalat"/>
                <w:color w:val="000000"/>
                <w:shd w:val="clear" w:color="auto" w:fill="FFFFFF"/>
                <w:lang w:val="en-US"/>
              </w:rPr>
              <w:t>րակացություն,</w:t>
            </w:r>
          </w:p>
          <w:p w:rsidR="00A65EE1" w:rsidRDefault="00A65EE1" w:rsidP="00D82EEE">
            <w:pPr>
              <w:spacing w:line="360" w:lineRule="auto"/>
              <w:jc w:val="both"/>
              <w:rPr>
                <w:rFonts w:ascii="GHEA Grapalat" w:hAnsi="GHEA Grapalat"/>
                <w:color w:val="000000"/>
                <w:shd w:val="clear" w:color="auto" w:fill="FFFFFF"/>
                <w:lang w:val="en-US"/>
              </w:rPr>
            </w:pPr>
            <w:r>
              <w:rPr>
                <w:rFonts w:ascii="GHEA Grapalat" w:hAnsi="GHEA Grapalat"/>
                <w:color w:val="000000"/>
                <w:shd w:val="clear" w:color="auto" w:fill="FFFFFF"/>
                <w:lang w:val="en-US"/>
              </w:rPr>
              <w:t xml:space="preserve">2020 թվականի դեկտեմբերի 18-ի թիվ </w:t>
            </w:r>
            <w:r w:rsidRPr="00A65EE1">
              <w:rPr>
                <w:rFonts w:ascii="GHEA Grapalat" w:hAnsi="GHEA Grapalat"/>
                <w:color w:val="000000"/>
                <w:shd w:val="clear" w:color="auto" w:fill="FFFFFF"/>
              </w:rPr>
              <w:t>02/10.19/52091-2020</w:t>
            </w:r>
            <w:r>
              <w:rPr>
                <w:rFonts w:ascii="Verdana" w:hAnsi="Verdana"/>
                <w:color w:val="000000"/>
                <w:sz w:val="20"/>
                <w:szCs w:val="20"/>
                <w:shd w:val="clear" w:color="auto" w:fill="FFFFFF"/>
                <w:lang w:val="en-US"/>
              </w:rPr>
              <w:t xml:space="preserve"> </w:t>
            </w:r>
            <w:r>
              <w:rPr>
                <w:rFonts w:ascii="GHEA Grapalat" w:hAnsi="GHEA Grapalat"/>
                <w:color w:val="000000"/>
                <w:shd w:val="clear" w:color="auto" w:fill="FFFFFF"/>
                <w:lang w:val="en-US"/>
              </w:rPr>
              <w:t>գրություն</w:t>
            </w:r>
          </w:p>
        </w:tc>
        <w:tc>
          <w:tcPr>
            <w:tcW w:w="5334" w:type="dxa"/>
          </w:tcPr>
          <w:p w:rsidR="00AB09C1" w:rsidRPr="00D76A34" w:rsidRDefault="00AB09C1" w:rsidP="00AB09C1">
            <w:pPr>
              <w:pStyle w:val="ListParagraph"/>
              <w:numPr>
                <w:ilvl w:val="0"/>
                <w:numId w:val="34"/>
              </w:numPr>
              <w:spacing w:after="160" w:line="360" w:lineRule="auto"/>
              <w:ind w:left="0" w:firstLine="630"/>
              <w:contextualSpacing w:val="0"/>
              <w:jc w:val="both"/>
              <w:rPr>
                <w:rFonts w:ascii="GHEA Grapalat" w:hAnsi="GHEA Grapalat"/>
                <w:color w:val="000000"/>
                <w:szCs w:val="21"/>
                <w:shd w:val="clear" w:color="auto" w:fill="FFFFFF"/>
                <w:lang w:val="hy-AM"/>
              </w:rPr>
            </w:pPr>
            <w:r>
              <w:rPr>
                <w:rFonts w:ascii="GHEA Grapalat" w:hAnsi="GHEA Grapalat"/>
                <w:color w:val="000000"/>
                <w:szCs w:val="21"/>
                <w:shd w:val="clear" w:color="auto" w:fill="FFFFFF"/>
                <w:lang w:val="hy-AM"/>
              </w:rPr>
              <w:t xml:space="preserve">Նախագծի հավելված </w:t>
            </w:r>
            <w:r w:rsidRPr="00502340">
              <w:rPr>
                <w:rFonts w:ascii="GHEA Grapalat" w:hAnsi="GHEA Grapalat"/>
                <w:color w:val="000000"/>
                <w:szCs w:val="21"/>
                <w:shd w:val="clear" w:color="auto" w:fill="FFFFFF"/>
                <w:lang w:val="hy-AM"/>
              </w:rPr>
              <w:t xml:space="preserve">N </w:t>
            </w:r>
            <w:r>
              <w:rPr>
                <w:rFonts w:ascii="GHEA Grapalat" w:hAnsi="GHEA Grapalat"/>
                <w:color w:val="000000"/>
                <w:szCs w:val="21"/>
                <w:shd w:val="clear" w:color="auto" w:fill="FFFFFF"/>
                <w:lang w:val="hy-AM"/>
              </w:rPr>
              <w:t xml:space="preserve">1-ի 12-րդ կետի համաձայն՝ </w:t>
            </w:r>
            <w:r w:rsidRPr="00281319">
              <w:rPr>
                <w:rFonts w:ascii="GHEA Grapalat" w:hAnsi="GHEA Grapalat"/>
                <w:color w:val="000000"/>
                <w:szCs w:val="21"/>
                <w:shd w:val="clear" w:color="auto" w:fill="FFFFFF"/>
                <w:lang w:val="hy-AM"/>
              </w:rPr>
              <w:t>եթե ներխուժած անձը հրաժարվում է ոստիկանի բանավոր պահանջը կատարել, ապա ոստիկանն առաջարկում է անշարժ գույքի օրինական տիրապետողին անշարժ</w:t>
            </w:r>
            <w:r w:rsidRPr="00502340">
              <w:rPr>
                <w:rFonts w:ascii="GHEA Grapalat" w:hAnsi="GHEA Grapalat"/>
                <w:color w:val="000000"/>
                <w:lang w:val="hy-AM"/>
              </w:rPr>
              <w:t xml:space="preserve"> գույքի տարածք ներխուժումը կանխելու կամ վերացնելու նպատակով իրեն ներկայացնել գրավոր լիազորագիր</w:t>
            </w:r>
            <w:r>
              <w:rPr>
                <w:rFonts w:ascii="GHEA Grapalat" w:hAnsi="GHEA Grapalat"/>
                <w:color w:val="000000"/>
                <w:lang w:val="hy-AM"/>
              </w:rPr>
              <w:t xml:space="preserve">, որը ստանալուց հետո </w:t>
            </w:r>
            <w:r w:rsidRPr="00345118">
              <w:rPr>
                <w:rFonts w:ascii="GHEA Grapalat" w:hAnsi="GHEA Grapalat"/>
                <w:color w:val="000000"/>
                <w:lang w:val="hy-AM"/>
              </w:rPr>
              <w:t>ոստիկանն իրավունք ունի ներխուժումը կանխելու կամ վերացնելու նպատակով գործադրելու օրենքով նախատեսված ֆիզիկական ուժ կամ հատուկ միջոցներ</w:t>
            </w:r>
            <w:r>
              <w:rPr>
                <w:rFonts w:ascii="GHEA Grapalat" w:hAnsi="GHEA Grapalat"/>
                <w:color w:val="000000"/>
                <w:lang w:val="hy-AM"/>
              </w:rPr>
              <w:t xml:space="preserve">: Սակայն այս առումով չկարգավորված է մնում այն հարցը, թե ներխուժողի կողմից ոստիկանի պահանջից չհրաժարվելու, սակայն, միևնույն ժամանակ սահմանված մինչև մեկամսյա ժամկետում տարածքը չլքելու դեպքում ոստիկանը ինչ գործողությունների </w:t>
            </w:r>
            <w:r>
              <w:rPr>
                <w:rFonts w:ascii="GHEA Grapalat" w:hAnsi="GHEA Grapalat"/>
                <w:color w:val="000000"/>
                <w:lang w:val="hy-AM"/>
              </w:rPr>
              <w:lastRenderedPageBreak/>
              <w:t>հաջորդական կիրառմամբ պետք է վերացնի ներխուժումը: Բացի այդ, ինքնին «</w:t>
            </w:r>
            <w:r w:rsidRPr="00281319">
              <w:rPr>
                <w:rFonts w:ascii="GHEA Grapalat" w:hAnsi="GHEA Grapalat"/>
                <w:color w:val="000000"/>
                <w:lang w:val="hy-AM"/>
              </w:rPr>
              <w:t>հրաժարվում է</w:t>
            </w:r>
            <w:r>
              <w:rPr>
                <w:rFonts w:ascii="GHEA Grapalat" w:hAnsi="GHEA Grapalat"/>
                <w:color w:val="000000"/>
                <w:lang w:val="hy-AM"/>
              </w:rPr>
              <w:t xml:space="preserve"> </w:t>
            </w:r>
            <w:r w:rsidRPr="00281319">
              <w:rPr>
                <w:rFonts w:ascii="GHEA Grapalat" w:hAnsi="GHEA Grapalat"/>
                <w:color w:val="000000"/>
                <w:lang w:val="hy-AM"/>
              </w:rPr>
              <w:t>ոստիկանի բանավոր պահանջը կատարել»</w:t>
            </w:r>
            <w:r>
              <w:rPr>
                <w:rFonts w:ascii="GHEA Grapalat" w:hAnsi="GHEA Grapalat"/>
                <w:color w:val="000000"/>
                <w:lang w:val="hy-AM"/>
              </w:rPr>
              <w:t xml:space="preserve"> ձևակերպումը խնդրահարույց է</w:t>
            </w:r>
            <w:r w:rsidRPr="00281319">
              <w:rPr>
                <w:rFonts w:ascii="GHEA Grapalat" w:hAnsi="GHEA Grapalat"/>
                <w:color w:val="000000"/>
                <w:lang w:val="hy-AM"/>
              </w:rPr>
              <w:t xml:space="preserve"> պահանջը կատարելուց բացահայտ չհրաժարվելով</w:t>
            </w:r>
            <w:r>
              <w:rPr>
                <w:rFonts w:ascii="GHEA Grapalat" w:hAnsi="GHEA Grapalat"/>
                <w:color w:val="000000"/>
                <w:lang w:val="hy-AM"/>
              </w:rPr>
              <w:t>՝</w:t>
            </w:r>
            <w:r w:rsidRPr="00281319">
              <w:rPr>
                <w:rFonts w:ascii="GHEA Grapalat" w:hAnsi="GHEA Grapalat"/>
                <w:color w:val="000000"/>
                <w:lang w:val="hy-AM"/>
              </w:rPr>
              <w:t xml:space="preserve"> փաստացի չիրականացնելու հնարավորության առկայության դեպքում:</w:t>
            </w:r>
          </w:p>
          <w:p w:rsidR="003A2618" w:rsidRDefault="003A2618" w:rsidP="00EA5EFA">
            <w:pPr>
              <w:autoSpaceDE w:val="0"/>
              <w:autoSpaceDN w:val="0"/>
              <w:adjustRightInd w:val="0"/>
              <w:spacing w:line="360" w:lineRule="auto"/>
              <w:jc w:val="both"/>
              <w:rPr>
                <w:rFonts w:ascii="GHEA Grapalat" w:hAnsi="GHEA Grapalat" w:cs="Sylfaen"/>
              </w:rPr>
            </w:pPr>
          </w:p>
          <w:p w:rsidR="003A2618" w:rsidRPr="003A2618" w:rsidRDefault="003A2618" w:rsidP="003A2618">
            <w:pPr>
              <w:rPr>
                <w:rFonts w:ascii="GHEA Grapalat" w:hAnsi="GHEA Grapalat" w:cs="Sylfaen"/>
              </w:rPr>
            </w:pPr>
          </w:p>
          <w:p w:rsidR="003A2618" w:rsidRPr="003A2618" w:rsidRDefault="003A2618" w:rsidP="003A2618">
            <w:pPr>
              <w:rPr>
                <w:rFonts w:ascii="GHEA Grapalat" w:hAnsi="GHEA Grapalat" w:cs="Sylfaen"/>
              </w:rPr>
            </w:pPr>
          </w:p>
          <w:p w:rsidR="003A2618" w:rsidRPr="003A2618" w:rsidRDefault="003A2618" w:rsidP="003A2618">
            <w:pPr>
              <w:rPr>
                <w:rFonts w:ascii="GHEA Grapalat" w:hAnsi="GHEA Grapalat" w:cs="Sylfaen"/>
              </w:rPr>
            </w:pPr>
          </w:p>
          <w:p w:rsidR="003A2618" w:rsidRPr="003A2618" w:rsidRDefault="003A2618" w:rsidP="003A2618">
            <w:pPr>
              <w:rPr>
                <w:rFonts w:ascii="GHEA Grapalat" w:hAnsi="GHEA Grapalat" w:cs="Sylfaen"/>
              </w:rPr>
            </w:pPr>
          </w:p>
          <w:p w:rsidR="003A2618" w:rsidRPr="003A2618" w:rsidRDefault="003A2618" w:rsidP="003A2618">
            <w:pPr>
              <w:rPr>
                <w:rFonts w:ascii="GHEA Grapalat" w:hAnsi="GHEA Grapalat" w:cs="Sylfaen"/>
              </w:rPr>
            </w:pPr>
          </w:p>
          <w:p w:rsidR="003A2618" w:rsidRPr="003A2618" w:rsidRDefault="003A2618" w:rsidP="003A2618">
            <w:pPr>
              <w:rPr>
                <w:rFonts w:ascii="GHEA Grapalat" w:hAnsi="GHEA Grapalat" w:cs="Sylfaen"/>
              </w:rPr>
            </w:pPr>
          </w:p>
          <w:p w:rsidR="003A2618" w:rsidRPr="003A2618" w:rsidRDefault="003A2618" w:rsidP="003A2618">
            <w:pPr>
              <w:rPr>
                <w:rFonts w:ascii="GHEA Grapalat" w:hAnsi="GHEA Grapalat" w:cs="Sylfaen"/>
              </w:rPr>
            </w:pPr>
          </w:p>
          <w:p w:rsidR="003A2618" w:rsidRPr="003A2618" w:rsidRDefault="003A2618" w:rsidP="003A2618">
            <w:pPr>
              <w:rPr>
                <w:rFonts w:ascii="GHEA Grapalat" w:hAnsi="GHEA Grapalat" w:cs="Sylfaen"/>
              </w:rPr>
            </w:pPr>
          </w:p>
          <w:p w:rsidR="003A2618" w:rsidRPr="003A2618" w:rsidRDefault="003A2618" w:rsidP="003A2618">
            <w:pPr>
              <w:rPr>
                <w:rFonts w:ascii="GHEA Grapalat" w:hAnsi="GHEA Grapalat" w:cs="Sylfaen"/>
              </w:rPr>
            </w:pPr>
          </w:p>
          <w:p w:rsidR="003A2618" w:rsidRDefault="003A2618" w:rsidP="003A2618">
            <w:pPr>
              <w:rPr>
                <w:rFonts w:ascii="GHEA Grapalat" w:hAnsi="GHEA Grapalat" w:cs="Sylfaen"/>
              </w:rPr>
            </w:pPr>
          </w:p>
          <w:p w:rsidR="00A65EE1" w:rsidRDefault="003A2618" w:rsidP="003A2618">
            <w:pPr>
              <w:tabs>
                <w:tab w:val="left" w:pos="954"/>
              </w:tabs>
              <w:rPr>
                <w:rFonts w:ascii="GHEA Grapalat" w:hAnsi="GHEA Grapalat" w:cs="Sylfaen"/>
                <w:lang w:val="en-US"/>
              </w:rPr>
            </w:pPr>
            <w:r>
              <w:rPr>
                <w:rFonts w:ascii="GHEA Grapalat" w:hAnsi="GHEA Grapalat" w:cs="Sylfaen"/>
              </w:rPr>
              <w:tab/>
            </w:r>
          </w:p>
          <w:p w:rsidR="003A2618" w:rsidRDefault="003A2618" w:rsidP="003A2618">
            <w:pPr>
              <w:tabs>
                <w:tab w:val="left" w:pos="954"/>
              </w:tabs>
              <w:rPr>
                <w:rFonts w:ascii="GHEA Grapalat" w:hAnsi="GHEA Grapalat" w:cs="Sylfaen"/>
                <w:lang w:val="en-US"/>
              </w:rPr>
            </w:pPr>
          </w:p>
          <w:p w:rsidR="003A2618" w:rsidRDefault="003A2618" w:rsidP="003A2618">
            <w:pPr>
              <w:tabs>
                <w:tab w:val="left" w:pos="954"/>
              </w:tabs>
              <w:rPr>
                <w:rFonts w:ascii="GHEA Grapalat" w:hAnsi="GHEA Grapalat" w:cs="Sylfaen"/>
                <w:lang w:val="en-US"/>
              </w:rPr>
            </w:pPr>
          </w:p>
          <w:p w:rsidR="003A2618" w:rsidRDefault="003A2618" w:rsidP="003A2618">
            <w:pPr>
              <w:tabs>
                <w:tab w:val="left" w:pos="954"/>
              </w:tabs>
              <w:rPr>
                <w:rFonts w:ascii="GHEA Grapalat" w:hAnsi="GHEA Grapalat" w:cs="Sylfaen"/>
                <w:lang w:val="en-US"/>
              </w:rPr>
            </w:pPr>
          </w:p>
          <w:p w:rsidR="003A2618" w:rsidRDefault="003A2618" w:rsidP="00ED7EBE">
            <w:pPr>
              <w:tabs>
                <w:tab w:val="left" w:pos="954"/>
              </w:tabs>
              <w:rPr>
                <w:rFonts w:ascii="GHEA Grapalat" w:hAnsi="GHEA Grapalat" w:cs="Sylfaen"/>
                <w:lang w:val="en-US"/>
              </w:rPr>
            </w:pPr>
          </w:p>
          <w:p w:rsidR="00ED7EBE" w:rsidRDefault="00ED7EBE" w:rsidP="00ED7EBE">
            <w:pPr>
              <w:tabs>
                <w:tab w:val="left" w:pos="954"/>
              </w:tabs>
              <w:rPr>
                <w:rFonts w:ascii="GHEA Grapalat" w:hAnsi="GHEA Grapalat" w:cs="Sylfaen"/>
                <w:lang w:val="en-US"/>
              </w:rPr>
            </w:pPr>
          </w:p>
          <w:p w:rsidR="00ED7EBE" w:rsidRDefault="00ED7EBE" w:rsidP="00ED7EBE">
            <w:pPr>
              <w:tabs>
                <w:tab w:val="left" w:pos="954"/>
              </w:tabs>
              <w:rPr>
                <w:rFonts w:ascii="GHEA Grapalat" w:hAnsi="GHEA Grapalat" w:cs="Sylfaen"/>
                <w:lang w:val="en-US"/>
              </w:rPr>
            </w:pPr>
          </w:p>
          <w:p w:rsidR="00ED7EBE" w:rsidRDefault="00ED7EBE" w:rsidP="00ED7EBE">
            <w:pPr>
              <w:tabs>
                <w:tab w:val="left" w:pos="954"/>
              </w:tabs>
              <w:rPr>
                <w:rFonts w:ascii="GHEA Grapalat" w:hAnsi="GHEA Grapalat" w:cs="Sylfaen"/>
                <w:lang w:val="en-US"/>
              </w:rPr>
            </w:pPr>
          </w:p>
          <w:p w:rsidR="00ED7EBE" w:rsidRDefault="00ED7EBE" w:rsidP="00ED7EBE">
            <w:pPr>
              <w:tabs>
                <w:tab w:val="left" w:pos="954"/>
              </w:tabs>
              <w:rPr>
                <w:rFonts w:ascii="GHEA Grapalat" w:hAnsi="GHEA Grapalat" w:cs="Sylfaen"/>
                <w:lang w:val="en-US"/>
              </w:rPr>
            </w:pPr>
          </w:p>
          <w:p w:rsidR="00ED7EBE" w:rsidRPr="006E6610" w:rsidRDefault="006E6610" w:rsidP="006E6610">
            <w:pPr>
              <w:spacing w:line="360" w:lineRule="auto"/>
              <w:jc w:val="both"/>
              <w:rPr>
                <w:rFonts w:ascii="GHEA Grapalat" w:hAnsi="GHEA Grapalat"/>
                <w:color w:val="000000"/>
                <w:shd w:val="clear" w:color="auto" w:fill="FFFFFF"/>
                <w:lang w:val="en-US"/>
              </w:rPr>
            </w:pPr>
            <w:r>
              <w:rPr>
                <w:rFonts w:ascii="GHEA Grapalat" w:hAnsi="GHEA Grapalat" w:cs="Arial"/>
                <w:color w:val="000000"/>
                <w:szCs w:val="21"/>
                <w:shd w:val="clear" w:color="auto" w:fill="FFFFFF"/>
                <w:lang w:val="en-US"/>
              </w:rPr>
              <w:t>2.</w:t>
            </w:r>
            <w:r w:rsidR="00ED7EBE" w:rsidRPr="006E6610">
              <w:rPr>
                <w:rFonts w:ascii="GHEA Grapalat" w:hAnsi="GHEA Grapalat" w:cs="Arial"/>
                <w:color w:val="000000"/>
                <w:szCs w:val="21"/>
                <w:shd w:val="clear" w:color="auto" w:fill="FFFFFF"/>
                <w:lang w:val="hy-AM"/>
              </w:rPr>
              <w:t>Նախագծի</w:t>
            </w:r>
            <w:r w:rsidR="00ED7EBE" w:rsidRPr="006E6610">
              <w:rPr>
                <w:rFonts w:ascii="GHEA Grapalat" w:hAnsi="GHEA Grapalat"/>
                <w:color w:val="000000"/>
                <w:szCs w:val="21"/>
                <w:shd w:val="clear" w:color="auto" w:fill="FFFFFF"/>
                <w:lang w:val="hy-AM"/>
              </w:rPr>
              <w:t xml:space="preserve"> հավելված N 1-ի 26-րդ կետի համաձայն՝ </w:t>
            </w:r>
            <w:r w:rsidR="00ED7EBE" w:rsidRPr="006E6610">
              <w:rPr>
                <w:rFonts w:ascii="GHEA Grapalat" w:hAnsi="GHEA Grapalat"/>
                <w:color w:val="000000"/>
                <w:shd w:val="clear" w:color="auto" w:fill="FFFFFF"/>
                <w:lang w:val="hy-AM"/>
              </w:rPr>
              <w:t xml:space="preserve">շարժական գույքը համայնքի հատկացրած տարածք տեղափոխվելու դեպքում, շահագրգիռ անձը կարող է 6-ամսյա ժամկետում տեղափոխել իր գույքը: Սակայն նախագծում առկա չեն բավարար երաշխիքներ շահագրգիռ անձի՝ իրեն պատկանող շարժական գույքի համար հատկացված տարածքի վայրի մասին իրազեկված լինելու վերաբերյալ, մասնավորապես այն դեպքում, երբ շահագրգիռ անձը չի ստանում գույքի հեռացման վերաբերյալ պահանջ պարունակող ծանուցումը կամ  </w:t>
            </w:r>
            <w:r w:rsidR="00ED7EBE" w:rsidRPr="006E6610">
              <w:rPr>
                <w:rFonts w:ascii="GHEA Grapalat" w:hAnsi="GHEA Grapalat" w:cs="Arial"/>
                <w:color w:val="000000"/>
                <w:szCs w:val="21"/>
                <w:shd w:val="clear" w:color="auto" w:fill="FFFFFF"/>
                <w:lang w:val="hy-AM"/>
              </w:rPr>
              <w:t>նախագծի</w:t>
            </w:r>
            <w:r w:rsidR="00ED7EBE" w:rsidRPr="006E6610">
              <w:rPr>
                <w:rFonts w:ascii="GHEA Grapalat" w:hAnsi="GHEA Grapalat"/>
                <w:color w:val="000000"/>
                <w:szCs w:val="21"/>
                <w:shd w:val="clear" w:color="auto" w:fill="FFFFFF"/>
                <w:lang w:val="hy-AM"/>
              </w:rPr>
              <w:t xml:space="preserve"> հավելված N 1-ի 28-րդ կետով սահմանված </w:t>
            </w:r>
            <w:r w:rsidR="00ED7EBE" w:rsidRPr="006E6610">
              <w:rPr>
                <w:rFonts w:ascii="GHEA Grapalat" w:hAnsi="GHEA Grapalat"/>
                <w:color w:val="000000"/>
                <w:szCs w:val="21"/>
                <w:shd w:val="clear" w:color="auto" w:fill="FFFFFF"/>
                <w:lang w:val="hy-AM"/>
              </w:rPr>
              <w:lastRenderedPageBreak/>
              <w:t xml:space="preserve">կարգով չի ստորագրում ներխուժումը կանխելուց կամ վերացնելուց հետո կազմված արձանագրությունը: Նմանատիպ կարգավորումները կարող են խնդրահարույց լինել անձի սեփականության իրավունքի երաշխավորման տեսանկյունից՝ հաշվի առնելով այն հանգամանքը, որ նախագծի համաձայն՝ եթե սահմանված 6 ամսյա </w:t>
            </w:r>
            <w:r w:rsidR="00ED7EBE" w:rsidRPr="006E6610">
              <w:rPr>
                <w:rFonts w:ascii="GHEA Grapalat" w:hAnsi="GHEA Grapalat"/>
                <w:color w:val="000000"/>
                <w:shd w:val="clear" w:color="auto" w:fill="FFFFFF"/>
                <w:lang w:val="hy-AM"/>
              </w:rPr>
              <w:t>ժամկետի ավարտից հետո շարժական գույքը չի տեղափոխվում շահագրգիռ անձի կողմից, ապա գույքի կարգավիճակը որոշվում է  ՀՀ քաղաքացիական օրենսգրքի 179-րդ հոդվածով սահմանված կարգով՝ որպես շարժական գույք, որից սեփականատերը հրաժարվել է:</w:t>
            </w:r>
          </w:p>
          <w:p w:rsidR="006E6610" w:rsidRDefault="006E6610" w:rsidP="006E6610">
            <w:pPr>
              <w:spacing w:line="360" w:lineRule="auto"/>
              <w:jc w:val="both"/>
              <w:rPr>
                <w:rFonts w:ascii="GHEA Grapalat" w:hAnsi="GHEA Grapalat"/>
                <w:color w:val="000000"/>
                <w:szCs w:val="21"/>
                <w:shd w:val="clear" w:color="auto" w:fill="FFFFFF"/>
                <w:lang w:val="en-US"/>
              </w:rPr>
            </w:pPr>
          </w:p>
          <w:p w:rsidR="006E6610" w:rsidRDefault="006E6610" w:rsidP="006E6610">
            <w:pPr>
              <w:spacing w:line="360" w:lineRule="auto"/>
              <w:jc w:val="both"/>
              <w:rPr>
                <w:rFonts w:ascii="GHEA Grapalat" w:hAnsi="GHEA Grapalat"/>
                <w:color w:val="000000"/>
                <w:szCs w:val="21"/>
                <w:shd w:val="clear" w:color="auto" w:fill="FFFFFF"/>
                <w:lang w:val="en-US"/>
              </w:rPr>
            </w:pPr>
          </w:p>
          <w:p w:rsidR="006A183B" w:rsidRPr="006A183B" w:rsidRDefault="006E6610" w:rsidP="006A183B">
            <w:pPr>
              <w:spacing w:after="160" w:line="360" w:lineRule="auto"/>
              <w:jc w:val="both"/>
              <w:rPr>
                <w:rFonts w:ascii="GHEA Grapalat" w:hAnsi="GHEA Grapalat"/>
                <w:color w:val="000000"/>
                <w:szCs w:val="21"/>
                <w:shd w:val="clear" w:color="auto" w:fill="FFFFFF"/>
                <w:lang w:val="hy-AM"/>
              </w:rPr>
            </w:pPr>
            <w:r w:rsidRPr="006A183B">
              <w:rPr>
                <w:rFonts w:ascii="GHEA Grapalat" w:hAnsi="GHEA Grapalat"/>
                <w:color w:val="000000"/>
                <w:szCs w:val="21"/>
                <w:shd w:val="clear" w:color="auto" w:fill="FFFFFF"/>
                <w:lang w:val="en-US"/>
              </w:rPr>
              <w:t>3.</w:t>
            </w:r>
            <w:r w:rsidR="006A183B" w:rsidRPr="006A183B">
              <w:rPr>
                <w:rFonts w:ascii="GHEA Grapalat" w:hAnsi="GHEA Grapalat"/>
                <w:color w:val="000000"/>
                <w:shd w:val="clear" w:color="auto" w:fill="FFFFFF"/>
                <w:lang w:val="hy-AM"/>
              </w:rPr>
              <w:t xml:space="preserve"> Նախագծի </w:t>
            </w:r>
            <w:r w:rsidR="006A183B" w:rsidRPr="006A183B">
              <w:rPr>
                <w:rFonts w:ascii="GHEA Grapalat" w:hAnsi="GHEA Grapalat"/>
                <w:color w:val="000000"/>
                <w:szCs w:val="21"/>
                <w:shd w:val="clear" w:color="auto" w:fill="FFFFFF"/>
                <w:lang w:val="hy-AM"/>
              </w:rPr>
              <w:t xml:space="preserve">հավելված N 1-ի 7-րդ կետի 6-րդ ենթակետի համաձայն՝ </w:t>
            </w:r>
            <w:r w:rsidR="006A183B" w:rsidRPr="006A183B">
              <w:rPr>
                <w:rFonts w:ascii="GHEA Grapalat" w:hAnsi="GHEA Grapalat"/>
                <w:color w:val="000000"/>
                <w:shd w:val="clear" w:color="auto" w:fill="FFFFFF"/>
                <w:lang w:val="hy-AM"/>
              </w:rPr>
              <w:t xml:space="preserve">ոստիկանն իրավունք </w:t>
            </w:r>
            <w:r w:rsidR="006A183B" w:rsidRPr="006A183B">
              <w:rPr>
                <w:rFonts w:ascii="GHEA Grapalat" w:hAnsi="GHEA Grapalat"/>
                <w:color w:val="000000"/>
                <w:shd w:val="clear" w:color="auto" w:fill="FFFFFF"/>
                <w:lang w:val="hy-AM"/>
              </w:rPr>
              <w:lastRenderedPageBreak/>
              <w:t xml:space="preserve">չունի կողմերի նկատմամբ կիրառելու որևէ միջոց կամ պահանջ, եթե պարզում է, որ անշարժ գույքի օրինական տիրապետողի պահանջը կապված է Հայաստանի Հանրապետության քրեական օրենսգրքի 178-րդ հոդվածով հարուցված քրեական գործի հետ, որի շրջանակներում ներխուժում իրականացրած անձն ունի տուժողի դատավարական կարգավիճակ: Այս առումով ծանրակշիռ հիմնավորման կարիք ունի այն մոտեցումը, որի համաձայն՝ առանձնահատուկ վերաբերմունք է դրսևորվում </w:t>
            </w:r>
            <w:r w:rsidR="006A183B" w:rsidRPr="006A183B">
              <w:rPr>
                <w:rFonts w:ascii="GHEA Grapalat" w:hAnsi="GHEA Grapalat" w:cs="Arial"/>
                <w:color w:val="000000"/>
                <w:shd w:val="clear" w:color="auto" w:fill="FFFFFF"/>
                <w:lang w:val="hy-AM"/>
              </w:rPr>
              <w:t>Հայաստանի</w:t>
            </w:r>
            <w:r w:rsidR="006A183B" w:rsidRPr="006A183B">
              <w:rPr>
                <w:rFonts w:ascii="GHEA Grapalat" w:hAnsi="GHEA Grapalat"/>
                <w:color w:val="000000"/>
                <w:shd w:val="clear" w:color="auto" w:fill="FFFFFF"/>
                <w:lang w:val="hy-AM"/>
              </w:rPr>
              <w:t xml:space="preserve"> Հանրապետության քրեական օրենսգրքի սեփականության դեմ ուղղված հանցագործությունների շարքում՝ խարդախության հիմքով հարուցված քրեական գործերի շրջանակներում տուժողի կարգավիճակ ստացած ներխուժում իրականացրած անձանց նկատմամբ և </w:t>
            </w:r>
            <w:r w:rsidR="006A183B" w:rsidRPr="006A183B">
              <w:rPr>
                <w:rFonts w:ascii="GHEA Grapalat" w:hAnsi="GHEA Grapalat"/>
                <w:color w:val="000000"/>
                <w:shd w:val="clear" w:color="auto" w:fill="FFFFFF"/>
                <w:lang w:val="hy-AM"/>
              </w:rPr>
              <w:lastRenderedPageBreak/>
              <w:t>առերևույթ անտեսելով անմեղության կանխավարկածի Սահմանադրական հիմնարար դրույթը, առաջարկվում է երաշխավորել տուժողի իրավունքների պաշտպանությունը՝ ի հաշիվ օրինական տիրապետողի սեփականության իրավունքի ապահովմանն ուղղված կառուցակարգերի սահմանափակման:</w:t>
            </w:r>
          </w:p>
          <w:p w:rsidR="006A183B" w:rsidRPr="004D6AFE" w:rsidRDefault="006A183B" w:rsidP="006A183B">
            <w:pPr>
              <w:pStyle w:val="ListParagraph"/>
              <w:spacing w:line="360" w:lineRule="auto"/>
              <w:ind w:left="630"/>
              <w:jc w:val="both"/>
              <w:rPr>
                <w:rFonts w:ascii="GHEA Grapalat" w:hAnsi="GHEA Grapalat"/>
                <w:color w:val="000000"/>
                <w:szCs w:val="21"/>
                <w:shd w:val="clear" w:color="auto" w:fill="FFFFFF"/>
                <w:lang w:val="hy-AM"/>
              </w:rPr>
            </w:pPr>
            <w:r>
              <w:rPr>
                <w:rFonts w:ascii="GHEA Grapalat" w:hAnsi="GHEA Grapalat"/>
                <w:color w:val="000000"/>
                <w:szCs w:val="21"/>
                <w:shd w:val="clear" w:color="auto" w:fill="FFFFFF"/>
                <w:lang w:val="hy-AM"/>
              </w:rPr>
              <w:t xml:space="preserve"> </w:t>
            </w:r>
          </w:p>
          <w:p w:rsidR="006E6610" w:rsidRPr="006E6610" w:rsidRDefault="006E6610" w:rsidP="006E6610">
            <w:pPr>
              <w:spacing w:line="360" w:lineRule="auto"/>
              <w:jc w:val="both"/>
              <w:rPr>
                <w:rFonts w:ascii="GHEA Grapalat" w:hAnsi="GHEA Grapalat"/>
                <w:color w:val="000000"/>
                <w:szCs w:val="21"/>
                <w:shd w:val="clear" w:color="auto" w:fill="FFFFFF"/>
                <w:lang w:val="en-US"/>
              </w:rPr>
            </w:pPr>
          </w:p>
          <w:p w:rsidR="00ED7EBE" w:rsidRPr="00ED7EBE" w:rsidRDefault="00ED7EBE" w:rsidP="00ED7EBE">
            <w:pPr>
              <w:tabs>
                <w:tab w:val="left" w:pos="954"/>
              </w:tabs>
              <w:rPr>
                <w:rFonts w:ascii="GHEA Grapalat" w:hAnsi="GHEA Grapalat" w:cs="Sylfaen"/>
                <w:lang w:val="en-US"/>
              </w:rPr>
            </w:pPr>
          </w:p>
        </w:tc>
        <w:tc>
          <w:tcPr>
            <w:tcW w:w="4386" w:type="dxa"/>
          </w:tcPr>
          <w:p w:rsidR="00A65EE1" w:rsidRDefault="00B77EE5" w:rsidP="00DA6D8D">
            <w:pPr>
              <w:tabs>
                <w:tab w:val="left" w:pos="0"/>
              </w:tabs>
              <w:spacing w:line="360" w:lineRule="auto"/>
              <w:jc w:val="both"/>
              <w:rPr>
                <w:rFonts w:ascii="GHEA Grapalat" w:hAnsi="GHEA Grapalat" w:cs="Sylfaen"/>
                <w:lang w:val="en-US"/>
              </w:rPr>
            </w:pPr>
            <w:r>
              <w:rPr>
                <w:rFonts w:ascii="GHEA Grapalat" w:hAnsi="GHEA Grapalat" w:cs="Sylfaen"/>
                <w:lang w:val="en-US"/>
              </w:rPr>
              <w:lastRenderedPageBreak/>
              <w:t>1.</w:t>
            </w:r>
            <w:r w:rsidR="006C62F7">
              <w:rPr>
                <w:rFonts w:ascii="GHEA Grapalat" w:hAnsi="GHEA Grapalat" w:cs="Sylfaen"/>
                <w:lang w:val="en-US"/>
              </w:rPr>
              <w:t xml:space="preserve"> </w:t>
            </w:r>
            <w:r w:rsidR="00AB09C1" w:rsidRPr="00DA6D8D">
              <w:rPr>
                <w:rFonts w:ascii="GHEA Grapalat" w:hAnsi="GHEA Grapalat" w:cs="Sylfaen"/>
              </w:rPr>
              <w:t>Չի ընդունվել հետևյալ պատճառաբանությամբ</w:t>
            </w:r>
            <w:r w:rsidR="00412178" w:rsidRPr="00DA6D8D">
              <w:rPr>
                <w:rFonts w:ascii="GHEA Grapalat" w:hAnsi="GHEA Grapalat" w:cs="Sylfaen"/>
              </w:rPr>
              <w:t>.</w:t>
            </w:r>
          </w:p>
          <w:p w:rsidR="00656B3E" w:rsidRPr="00CF0751" w:rsidRDefault="00095455" w:rsidP="00656B3E">
            <w:pPr>
              <w:tabs>
                <w:tab w:val="left" w:pos="992"/>
              </w:tabs>
              <w:spacing w:line="360" w:lineRule="auto"/>
              <w:jc w:val="both"/>
              <w:rPr>
                <w:rFonts w:ascii="GHEA Grapalat" w:hAnsi="GHEA Grapalat"/>
                <w:color w:val="000000"/>
                <w:lang w:val="en-US"/>
              </w:rPr>
            </w:pPr>
            <w:r w:rsidRPr="002E17BC">
              <w:rPr>
                <w:rFonts w:ascii="GHEA Grapalat" w:hAnsi="GHEA Grapalat"/>
                <w:color w:val="000000"/>
                <w:lang w:val="hy-AM"/>
              </w:rPr>
              <w:t xml:space="preserve">Եթե </w:t>
            </w:r>
            <w:r w:rsidRPr="002D0241">
              <w:rPr>
                <w:rFonts w:ascii="GHEA Grapalat" w:hAnsi="GHEA Grapalat"/>
                <w:color w:val="000000"/>
                <w:lang w:val="hy-AM"/>
              </w:rPr>
              <w:t>ներխուժած</w:t>
            </w:r>
            <w:r w:rsidRPr="002E17BC">
              <w:rPr>
                <w:rFonts w:ascii="GHEA Grapalat" w:hAnsi="GHEA Grapalat"/>
                <w:color w:val="000000"/>
                <w:lang w:val="hy-AM"/>
              </w:rPr>
              <w:t xml:space="preserve"> անձը հրաժարվում է ոստիկանի </w:t>
            </w:r>
            <w:r>
              <w:rPr>
                <w:rFonts w:ascii="GHEA Grapalat" w:hAnsi="GHEA Grapalat"/>
                <w:color w:val="000000"/>
                <w:lang w:val="en-US"/>
              </w:rPr>
              <w:t xml:space="preserve">ներխուժումը վերացնելու վերաբերյալ </w:t>
            </w:r>
            <w:r w:rsidRPr="002E17BC">
              <w:rPr>
                <w:rFonts w:ascii="GHEA Grapalat" w:hAnsi="GHEA Grapalat"/>
                <w:color w:val="000000"/>
                <w:lang w:val="hy-AM"/>
              </w:rPr>
              <w:t>բանավոր պահանջ</w:t>
            </w:r>
            <w:r w:rsidRPr="002E17BC">
              <w:rPr>
                <w:rFonts w:ascii="GHEA Grapalat" w:hAnsi="GHEA Grapalat"/>
                <w:color w:val="000000"/>
                <w:lang w:val="en-US"/>
              </w:rPr>
              <w:t>ը կատարել</w:t>
            </w:r>
            <w:r w:rsidR="00EA42E0">
              <w:rPr>
                <w:rFonts w:ascii="GHEA Grapalat" w:hAnsi="GHEA Grapalat"/>
                <w:color w:val="000000"/>
                <w:lang w:val="en-US"/>
              </w:rPr>
              <w:t xml:space="preserve"> և ոստիկանի կողմից սահմանված ժամկետում չի վերացնում ներխուժումը,</w:t>
            </w:r>
            <w:r>
              <w:rPr>
                <w:rFonts w:ascii="GHEA Grapalat" w:hAnsi="GHEA Grapalat"/>
                <w:color w:val="000000"/>
                <w:lang w:val="en-US"/>
              </w:rPr>
              <w:t xml:space="preserve"> ապա այս պարագայում</w:t>
            </w:r>
            <w:r w:rsidR="00331D62">
              <w:rPr>
                <w:rFonts w:ascii="GHEA Grapalat" w:hAnsi="GHEA Grapalat"/>
                <w:color w:val="000000"/>
                <w:lang w:val="en-US"/>
              </w:rPr>
              <w:t xml:space="preserve"> ոստիկանությունը ապահովում է ներ</w:t>
            </w:r>
            <w:r w:rsidR="00CF0751">
              <w:rPr>
                <w:rFonts w:ascii="GHEA Grapalat" w:hAnsi="GHEA Grapalat"/>
                <w:color w:val="000000"/>
                <w:lang w:val="en-US"/>
              </w:rPr>
              <w:t>խուժման վերացումը Նախագծի 1-ի հ</w:t>
            </w:r>
            <w:r w:rsidR="00331D62">
              <w:rPr>
                <w:rFonts w:ascii="GHEA Grapalat" w:hAnsi="GHEA Grapalat"/>
                <w:color w:val="000000"/>
                <w:lang w:val="en-US"/>
              </w:rPr>
              <w:t>ավելվածով նախատեսված կառուցակարգի շրջանակներում:</w:t>
            </w:r>
            <w:r>
              <w:rPr>
                <w:rFonts w:ascii="GHEA Grapalat" w:hAnsi="GHEA Grapalat"/>
                <w:color w:val="000000"/>
                <w:lang w:val="en-US"/>
              </w:rPr>
              <w:t xml:space="preserve"> </w:t>
            </w:r>
            <w:r w:rsidR="00331D62">
              <w:rPr>
                <w:rFonts w:ascii="GHEA Grapalat" w:hAnsi="GHEA Grapalat"/>
                <w:color w:val="000000"/>
                <w:lang w:val="en-US"/>
              </w:rPr>
              <w:t xml:space="preserve">Մասնավորապես, </w:t>
            </w:r>
            <w:r w:rsidR="00656B3E">
              <w:rPr>
                <w:rFonts w:ascii="GHEA Grapalat" w:hAnsi="GHEA Grapalat"/>
                <w:color w:val="000000"/>
                <w:lang w:val="en-US"/>
              </w:rPr>
              <w:t>Նախագծի 1-ին հավելվածի 14-րդ կետի համաձայն </w:t>
            </w:r>
            <w:r w:rsidR="00656B3E" w:rsidRPr="002E17BC">
              <w:rPr>
                <w:rFonts w:ascii="GHEA Grapalat" w:hAnsi="GHEA Grapalat"/>
                <w:color w:val="000000"/>
                <w:lang w:val="en-US"/>
              </w:rPr>
              <w:t xml:space="preserve">Անշարժ գույքի օրինական տիրապետողի կողմից լիազորագիրն ստանալուց հետո ոստիկանը ևս մեկ անգամ պահանջում է ներխուժումը </w:t>
            </w:r>
            <w:r w:rsidR="00656B3E" w:rsidRPr="002E17BC">
              <w:rPr>
                <w:rFonts w:ascii="GHEA Grapalat" w:hAnsi="GHEA Grapalat"/>
                <w:color w:val="000000"/>
                <w:lang w:val="en-US"/>
              </w:rPr>
              <w:lastRenderedPageBreak/>
              <w:t>դադարեցնել</w:t>
            </w:r>
            <w:r w:rsidR="00656B3E">
              <w:rPr>
                <w:rFonts w:ascii="GHEA Grapalat" w:hAnsi="GHEA Grapalat"/>
                <w:color w:val="000000"/>
                <w:lang w:val="en-US"/>
              </w:rPr>
              <w:t>՝</w:t>
            </w:r>
            <w:r w:rsidR="00656B3E" w:rsidRPr="002E17BC">
              <w:rPr>
                <w:rFonts w:ascii="GHEA Grapalat" w:hAnsi="GHEA Grapalat"/>
                <w:color w:val="000000"/>
                <w:lang w:val="en-US"/>
              </w:rPr>
              <w:t xml:space="preserve"> նշելով, որ իր օրինական պահանջի չկատարումը կդիտվի որպես</w:t>
            </w:r>
            <w:r w:rsidR="00656B3E">
              <w:rPr>
                <w:rFonts w:ascii="GHEA Grapalat" w:hAnsi="GHEA Grapalat"/>
                <w:color w:val="000000"/>
                <w:lang w:val="hy-AM"/>
              </w:rPr>
              <w:t xml:space="preserve"> </w:t>
            </w:r>
            <w:r w:rsidR="00656B3E">
              <w:rPr>
                <w:rFonts w:ascii="GHEA Grapalat" w:hAnsi="GHEA Grapalat"/>
                <w:color w:val="000000"/>
                <w:lang w:val="en-US"/>
              </w:rPr>
              <w:t>ո</w:t>
            </w:r>
            <w:r w:rsidR="00656B3E" w:rsidRPr="002E17BC">
              <w:rPr>
                <w:rFonts w:ascii="GHEA Grapalat" w:hAnsi="GHEA Grapalat"/>
                <w:color w:val="000000"/>
                <w:lang w:val="hy-AM"/>
              </w:rPr>
              <w:t xml:space="preserve">ստիկանության ծառայողի պարտականությունների կատարմանը խոչընդոտող գործողություն </w:t>
            </w:r>
            <w:r w:rsidR="00656B3E" w:rsidRPr="002E17BC">
              <w:rPr>
                <w:rFonts w:ascii="GHEA Grapalat" w:hAnsi="GHEA Grapalat"/>
                <w:color w:val="000000"/>
                <w:lang w:val="en-US"/>
              </w:rPr>
              <w:t xml:space="preserve"> և կառաջացնի օրենքով նախատեսված պատասխանատվություն: Եթե այս դեպքում ևս ներխուժումը չդադարեցվի, ապա ոստիկանն իրավունք ունի ներխուժումը կանխելու կամ վերացնելու նպատակով գործադրելու օրենքով նախատեսված ֆիզիկական ուժ կամ հատուկ միջոցներ</w:t>
            </w:r>
            <w:r w:rsidR="00656B3E">
              <w:rPr>
                <w:rFonts w:ascii="GHEA Grapalat" w:hAnsi="GHEA Grapalat"/>
                <w:color w:val="000000"/>
                <w:lang w:val="en-US"/>
              </w:rPr>
              <w:t></w:t>
            </w:r>
            <w:r w:rsidR="00656B3E" w:rsidRPr="002E17BC">
              <w:rPr>
                <w:rFonts w:ascii="GHEA Grapalat" w:hAnsi="GHEA Grapalat"/>
                <w:color w:val="000000"/>
                <w:lang w:val="en-US"/>
              </w:rPr>
              <w:t>:</w:t>
            </w:r>
            <w:r w:rsidR="00656B3E" w:rsidRPr="002E17BC">
              <w:rPr>
                <w:rFonts w:ascii="GHEA Grapalat" w:hAnsi="GHEA Grapalat"/>
                <w:color w:val="000000"/>
                <w:lang w:val="hy-AM"/>
              </w:rPr>
              <w:t xml:space="preserve"> </w:t>
            </w:r>
            <w:r w:rsidR="00CF0751">
              <w:rPr>
                <w:rFonts w:ascii="GHEA Grapalat" w:hAnsi="GHEA Grapalat"/>
                <w:color w:val="000000"/>
                <w:lang w:val="en-US"/>
              </w:rPr>
              <w:t xml:space="preserve"> </w:t>
            </w:r>
            <w:r w:rsidR="00335DB9">
              <w:rPr>
                <w:rFonts w:ascii="GHEA Grapalat" w:hAnsi="GHEA Grapalat"/>
                <w:color w:val="000000"/>
                <w:lang w:val="en-US"/>
              </w:rPr>
              <w:t>Հետևաբար,  Նախագծի 1-ին հավելվածի 13</w:t>
            </w:r>
            <w:r w:rsidR="00160742">
              <w:rPr>
                <w:rFonts w:ascii="GHEA Grapalat" w:hAnsi="GHEA Grapalat"/>
                <w:color w:val="000000"/>
                <w:lang w:val="en-US"/>
              </w:rPr>
              <w:t>-</w:t>
            </w:r>
            <w:r w:rsidR="00335DB9">
              <w:rPr>
                <w:rFonts w:ascii="GHEA Grapalat" w:hAnsi="GHEA Grapalat"/>
                <w:color w:val="000000"/>
                <w:lang w:val="en-US"/>
              </w:rPr>
              <w:t>16</w:t>
            </w:r>
            <w:r w:rsidR="00B77EE5">
              <w:rPr>
                <w:rFonts w:ascii="GHEA Grapalat" w:hAnsi="GHEA Grapalat"/>
                <w:color w:val="000000"/>
                <w:lang w:val="en-US"/>
              </w:rPr>
              <w:t>-</w:t>
            </w:r>
            <w:r w:rsidR="00335DB9">
              <w:rPr>
                <w:rFonts w:ascii="GHEA Grapalat" w:hAnsi="GHEA Grapalat"/>
                <w:color w:val="000000"/>
                <w:lang w:val="en-US"/>
              </w:rPr>
              <w:t xml:space="preserve">րդ կետերում հստակ սահմանված է թե ինչ գործողությունների պետք է դիմի ոստիկանությունը, եթե ներխուժումը </w:t>
            </w:r>
            <w:r w:rsidR="00335DB9">
              <w:rPr>
                <w:rFonts w:ascii="GHEA Grapalat" w:hAnsi="GHEA Grapalat"/>
                <w:color w:val="000000"/>
                <w:lang w:val="en-US"/>
              </w:rPr>
              <w:lastRenderedPageBreak/>
              <w:t>չի դադարեցվել ոստիկանության սահմանած ժանկետում:</w:t>
            </w:r>
          </w:p>
          <w:p w:rsidR="007246A5" w:rsidRPr="007246A5" w:rsidRDefault="007246A5" w:rsidP="007246A5">
            <w:pPr>
              <w:tabs>
                <w:tab w:val="left" w:pos="0"/>
              </w:tabs>
              <w:spacing w:line="360" w:lineRule="auto"/>
              <w:jc w:val="both"/>
              <w:rPr>
                <w:rFonts w:ascii="GHEA Grapalat" w:hAnsi="GHEA Grapalat" w:cs="Sylfaen"/>
                <w:lang w:val="en-US"/>
              </w:rPr>
            </w:pPr>
          </w:p>
          <w:p w:rsidR="00FC3141" w:rsidRDefault="00FC3141" w:rsidP="0073051E">
            <w:pPr>
              <w:tabs>
                <w:tab w:val="left" w:pos="0"/>
              </w:tabs>
              <w:spacing w:line="360" w:lineRule="auto"/>
              <w:jc w:val="both"/>
              <w:rPr>
                <w:rFonts w:ascii="GHEA Grapalat" w:hAnsi="GHEA Grapalat" w:cs="Sylfaen"/>
                <w:lang w:val="en-US"/>
              </w:rPr>
            </w:pPr>
          </w:p>
          <w:p w:rsidR="007246A5" w:rsidRPr="0073051E" w:rsidRDefault="0073051E" w:rsidP="0073051E">
            <w:pPr>
              <w:tabs>
                <w:tab w:val="left" w:pos="0"/>
              </w:tabs>
              <w:spacing w:line="360" w:lineRule="auto"/>
              <w:jc w:val="both"/>
              <w:rPr>
                <w:rFonts w:ascii="GHEA Grapalat" w:hAnsi="GHEA Grapalat" w:cs="Sylfaen"/>
                <w:lang w:val="en-US"/>
              </w:rPr>
            </w:pPr>
            <w:r>
              <w:rPr>
                <w:rFonts w:ascii="GHEA Grapalat" w:hAnsi="GHEA Grapalat" w:cs="Sylfaen"/>
                <w:lang w:val="en-US"/>
              </w:rPr>
              <w:t>2.</w:t>
            </w:r>
            <w:r w:rsidR="007246A5" w:rsidRPr="0073051E">
              <w:rPr>
                <w:rFonts w:ascii="GHEA Grapalat" w:hAnsi="GHEA Grapalat" w:cs="Sylfaen"/>
              </w:rPr>
              <w:t xml:space="preserve"> </w:t>
            </w:r>
            <w:proofErr w:type="gramStart"/>
            <w:r w:rsidR="007246A5" w:rsidRPr="0073051E">
              <w:rPr>
                <w:rFonts w:ascii="GHEA Grapalat" w:hAnsi="GHEA Grapalat" w:cs="Sylfaen"/>
              </w:rPr>
              <w:t>ընդունվել</w:t>
            </w:r>
            <w:proofErr w:type="gramEnd"/>
            <w:r w:rsidR="00FC3141">
              <w:rPr>
                <w:rFonts w:ascii="GHEA Grapalat" w:hAnsi="GHEA Grapalat" w:cs="Sylfaen"/>
                <w:lang w:val="en-US"/>
              </w:rPr>
              <w:t xml:space="preserve"> է</w:t>
            </w:r>
            <w:r w:rsidR="007246A5" w:rsidRPr="0073051E">
              <w:rPr>
                <w:rFonts w:ascii="GHEA Grapalat" w:hAnsi="GHEA Grapalat" w:cs="Sylfaen"/>
              </w:rPr>
              <w:t>.</w:t>
            </w:r>
          </w:p>
          <w:p w:rsidR="006A183B" w:rsidRDefault="006A183B" w:rsidP="00A65EE1">
            <w:pPr>
              <w:pStyle w:val="ListParagraph"/>
              <w:tabs>
                <w:tab w:val="left" w:pos="0"/>
              </w:tabs>
              <w:spacing w:line="360" w:lineRule="auto"/>
              <w:jc w:val="both"/>
              <w:rPr>
                <w:rFonts w:ascii="GHEA Grapalat" w:hAnsi="GHEA Grapalat" w:cs="Sylfaen"/>
              </w:rPr>
            </w:pPr>
          </w:p>
          <w:p w:rsidR="006A183B" w:rsidRDefault="006A183B" w:rsidP="00A65EE1">
            <w:pPr>
              <w:pStyle w:val="ListParagraph"/>
              <w:tabs>
                <w:tab w:val="left" w:pos="0"/>
              </w:tabs>
              <w:spacing w:line="360" w:lineRule="auto"/>
              <w:jc w:val="both"/>
              <w:rPr>
                <w:rFonts w:ascii="GHEA Grapalat" w:hAnsi="GHEA Grapalat" w:cs="Sylfaen"/>
              </w:rPr>
            </w:pPr>
          </w:p>
          <w:p w:rsidR="006A183B" w:rsidRDefault="006A183B" w:rsidP="00A65EE1">
            <w:pPr>
              <w:pStyle w:val="ListParagraph"/>
              <w:tabs>
                <w:tab w:val="left" w:pos="0"/>
              </w:tabs>
              <w:spacing w:line="360" w:lineRule="auto"/>
              <w:jc w:val="both"/>
              <w:rPr>
                <w:rFonts w:ascii="GHEA Grapalat" w:hAnsi="GHEA Grapalat" w:cs="Sylfaen"/>
              </w:rPr>
            </w:pPr>
          </w:p>
          <w:p w:rsidR="006A183B" w:rsidRDefault="006A183B" w:rsidP="00A65EE1">
            <w:pPr>
              <w:pStyle w:val="ListParagraph"/>
              <w:tabs>
                <w:tab w:val="left" w:pos="0"/>
              </w:tabs>
              <w:spacing w:line="360" w:lineRule="auto"/>
              <w:jc w:val="both"/>
              <w:rPr>
                <w:rFonts w:ascii="GHEA Grapalat" w:hAnsi="GHEA Grapalat" w:cs="Sylfaen"/>
              </w:rPr>
            </w:pPr>
          </w:p>
          <w:p w:rsidR="00FC3141" w:rsidRDefault="00FC3141" w:rsidP="00A65EE1">
            <w:pPr>
              <w:pStyle w:val="ListParagraph"/>
              <w:tabs>
                <w:tab w:val="left" w:pos="0"/>
              </w:tabs>
              <w:spacing w:line="360" w:lineRule="auto"/>
              <w:jc w:val="both"/>
              <w:rPr>
                <w:rFonts w:ascii="GHEA Grapalat" w:hAnsi="GHEA Grapalat" w:cs="Sylfaen"/>
              </w:rPr>
            </w:pPr>
          </w:p>
          <w:p w:rsidR="00FC3141" w:rsidRDefault="00FC3141" w:rsidP="00A65EE1">
            <w:pPr>
              <w:pStyle w:val="ListParagraph"/>
              <w:tabs>
                <w:tab w:val="left" w:pos="0"/>
              </w:tabs>
              <w:spacing w:line="360" w:lineRule="auto"/>
              <w:jc w:val="both"/>
              <w:rPr>
                <w:rFonts w:ascii="GHEA Grapalat" w:hAnsi="GHEA Grapalat" w:cs="Sylfaen"/>
              </w:rPr>
            </w:pPr>
          </w:p>
          <w:p w:rsidR="00FC3141" w:rsidRDefault="00FC3141" w:rsidP="00A65EE1">
            <w:pPr>
              <w:pStyle w:val="ListParagraph"/>
              <w:tabs>
                <w:tab w:val="left" w:pos="0"/>
              </w:tabs>
              <w:spacing w:line="360" w:lineRule="auto"/>
              <w:jc w:val="both"/>
              <w:rPr>
                <w:rFonts w:ascii="GHEA Grapalat" w:hAnsi="GHEA Grapalat" w:cs="Sylfaen"/>
              </w:rPr>
            </w:pPr>
          </w:p>
          <w:p w:rsidR="00FC3141" w:rsidRDefault="00FC3141" w:rsidP="00A65EE1">
            <w:pPr>
              <w:pStyle w:val="ListParagraph"/>
              <w:tabs>
                <w:tab w:val="left" w:pos="0"/>
              </w:tabs>
              <w:spacing w:line="360" w:lineRule="auto"/>
              <w:jc w:val="both"/>
              <w:rPr>
                <w:rFonts w:ascii="GHEA Grapalat" w:hAnsi="GHEA Grapalat" w:cs="Sylfaen"/>
              </w:rPr>
            </w:pPr>
          </w:p>
          <w:p w:rsidR="00FC3141" w:rsidRDefault="00FC3141" w:rsidP="00A65EE1">
            <w:pPr>
              <w:pStyle w:val="ListParagraph"/>
              <w:tabs>
                <w:tab w:val="left" w:pos="0"/>
              </w:tabs>
              <w:spacing w:line="360" w:lineRule="auto"/>
              <w:jc w:val="both"/>
              <w:rPr>
                <w:rFonts w:ascii="GHEA Grapalat" w:hAnsi="GHEA Grapalat" w:cs="Sylfaen"/>
              </w:rPr>
            </w:pPr>
          </w:p>
          <w:p w:rsidR="00FC3141" w:rsidRDefault="00FC3141" w:rsidP="00A65EE1">
            <w:pPr>
              <w:pStyle w:val="ListParagraph"/>
              <w:tabs>
                <w:tab w:val="left" w:pos="0"/>
              </w:tabs>
              <w:spacing w:line="360" w:lineRule="auto"/>
              <w:jc w:val="both"/>
              <w:rPr>
                <w:rFonts w:ascii="GHEA Grapalat" w:hAnsi="GHEA Grapalat" w:cs="Sylfaen"/>
              </w:rPr>
            </w:pPr>
          </w:p>
          <w:p w:rsidR="00FC3141" w:rsidRDefault="00FC3141" w:rsidP="00A65EE1">
            <w:pPr>
              <w:pStyle w:val="ListParagraph"/>
              <w:tabs>
                <w:tab w:val="left" w:pos="0"/>
              </w:tabs>
              <w:spacing w:line="360" w:lineRule="auto"/>
              <w:jc w:val="both"/>
              <w:rPr>
                <w:rFonts w:ascii="GHEA Grapalat" w:hAnsi="GHEA Grapalat" w:cs="Sylfaen"/>
              </w:rPr>
            </w:pPr>
          </w:p>
          <w:p w:rsidR="00FC3141" w:rsidRDefault="00FC3141" w:rsidP="00A65EE1">
            <w:pPr>
              <w:pStyle w:val="ListParagraph"/>
              <w:tabs>
                <w:tab w:val="left" w:pos="0"/>
              </w:tabs>
              <w:spacing w:line="360" w:lineRule="auto"/>
              <w:jc w:val="both"/>
              <w:rPr>
                <w:rFonts w:ascii="GHEA Grapalat" w:hAnsi="GHEA Grapalat" w:cs="Sylfaen"/>
              </w:rPr>
            </w:pPr>
          </w:p>
          <w:p w:rsidR="00FC3141" w:rsidRDefault="00FC3141" w:rsidP="00A65EE1">
            <w:pPr>
              <w:pStyle w:val="ListParagraph"/>
              <w:tabs>
                <w:tab w:val="left" w:pos="0"/>
              </w:tabs>
              <w:spacing w:line="360" w:lineRule="auto"/>
              <w:jc w:val="both"/>
              <w:rPr>
                <w:rFonts w:ascii="GHEA Grapalat" w:hAnsi="GHEA Grapalat" w:cs="Sylfaen"/>
              </w:rPr>
            </w:pPr>
          </w:p>
          <w:p w:rsidR="00FC3141" w:rsidRDefault="00FC3141" w:rsidP="00A65EE1">
            <w:pPr>
              <w:pStyle w:val="ListParagraph"/>
              <w:tabs>
                <w:tab w:val="left" w:pos="0"/>
              </w:tabs>
              <w:spacing w:line="360" w:lineRule="auto"/>
              <w:jc w:val="both"/>
              <w:rPr>
                <w:rFonts w:ascii="GHEA Grapalat" w:hAnsi="GHEA Grapalat" w:cs="Sylfaen"/>
              </w:rPr>
            </w:pPr>
          </w:p>
          <w:p w:rsidR="00FC3141" w:rsidRDefault="00FC3141" w:rsidP="00A65EE1">
            <w:pPr>
              <w:pStyle w:val="ListParagraph"/>
              <w:tabs>
                <w:tab w:val="left" w:pos="0"/>
              </w:tabs>
              <w:spacing w:line="360" w:lineRule="auto"/>
              <w:jc w:val="both"/>
              <w:rPr>
                <w:rFonts w:ascii="GHEA Grapalat" w:hAnsi="GHEA Grapalat" w:cs="Sylfaen"/>
              </w:rPr>
            </w:pPr>
          </w:p>
          <w:p w:rsidR="00FC3141" w:rsidRDefault="00FC3141" w:rsidP="00A65EE1">
            <w:pPr>
              <w:pStyle w:val="ListParagraph"/>
              <w:tabs>
                <w:tab w:val="left" w:pos="0"/>
              </w:tabs>
              <w:spacing w:line="360" w:lineRule="auto"/>
              <w:jc w:val="both"/>
              <w:rPr>
                <w:rFonts w:ascii="GHEA Grapalat" w:hAnsi="GHEA Grapalat" w:cs="Sylfaen"/>
              </w:rPr>
            </w:pPr>
          </w:p>
          <w:p w:rsidR="00FC3141" w:rsidRDefault="00FC3141" w:rsidP="00A65EE1">
            <w:pPr>
              <w:pStyle w:val="ListParagraph"/>
              <w:tabs>
                <w:tab w:val="left" w:pos="0"/>
              </w:tabs>
              <w:spacing w:line="360" w:lineRule="auto"/>
              <w:jc w:val="both"/>
              <w:rPr>
                <w:rFonts w:ascii="GHEA Grapalat" w:hAnsi="GHEA Grapalat" w:cs="Sylfaen"/>
              </w:rPr>
            </w:pPr>
          </w:p>
          <w:p w:rsidR="00FC3141" w:rsidRDefault="00FC3141" w:rsidP="00A65EE1">
            <w:pPr>
              <w:pStyle w:val="ListParagraph"/>
              <w:tabs>
                <w:tab w:val="left" w:pos="0"/>
              </w:tabs>
              <w:spacing w:line="360" w:lineRule="auto"/>
              <w:jc w:val="both"/>
              <w:rPr>
                <w:rFonts w:ascii="GHEA Grapalat" w:hAnsi="GHEA Grapalat" w:cs="Sylfaen"/>
              </w:rPr>
            </w:pPr>
          </w:p>
          <w:p w:rsidR="00FC3141" w:rsidRDefault="00FC3141" w:rsidP="00A65EE1">
            <w:pPr>
              <w:pStyle w:val="ListParagraph"/>
              <w:tabs>
                <w:tab w:val="left" w:pos="0"/>
              </w:tabs>
              <w:spacing w:line="360" w:lineRule="auto"/>
              <w:jc w:val="both"/>
              <w:rPr>
                <w:rFonts w:ascii="GHEA Grapalat" w:hAnsi="GHEA Grapalat" w:cs="Sylfaen"/>
              </w:rPr>
            </w:pPr>
          </w:p>
          <w:p w:rsidR="00FC3141" w:rsidRDefault="00FC3141" w:rsidP="00A65EE1">
            <w:pPr>
              <w:pStyle w:val="ListParagraph"/>
              <w:tabs>
                <w:tab w:val="left" w:pos="0"/>
              </w:tabs>
              <w:spacing w:line="360" w:lineRule="auto"/>
              <w:jc w:val="both"/>
              <w:rPr>
                <w:rFonts w:ascii="GHEA Grapalat" w:hAnsi="GHEA Grapalat" w:cs="Sylfaen"/>
              </w:rPr>
            </w:pPr>
          </w:p>
          <w:p w:rsidR="00FC3141" w:rsidRDefault="00FC3141" w:rsidP="00A65EE1">
            <w:pPr>
              <w:pStyle w:val="ListParagraph"/>
              <w:tabs>
                <w:tab w:val="left" w:pos="0"/>
              </w:tabs>
              <w:spacing w:line="360" w:lineRule="auto"/>
              <w:jc w:val="both"/>
              <w:rPr>
                <w:rFonts w:ascii="GHEA Grapalat" w:hAnsi="GHEA Grapalat" w:cs="Sylfaen"/>
              </w:rPr>
            </w:pPr>
          </w:p>
          <w:p w:rsidR="00FC3141" w:rsidRDefault="00FC3141" w:rsidP="00A65EE1">
            <w:pPr>
              <w:pStyle w:val="ListParagraph"/>
              <w:tabs>
                <w:tab w:val="left" w:pos="0"/>
              </w:tabs>
              <w:spacing w:line="360" w:lineRule="auto"/>
              <w:jc w:val="both"/>
              <w:rPr>
                <w:rFonts w:ascii="GHEA Grapalat" w:hAnsi="GHEA Grapalat" w:cs="Sylfaen"/>
              </w:rPr>
            </w:pPr>
          </w:p>
          <w:p w:rsidR="00FC3141" w:rsidRDefault="00FC3141" w:rsidP="00A65EE1">
            <w:pPr>
              <w:pStyle w:val="ListParagraph"/>
              <w:tabs>
                <w:tab w:val="left" w:pos="0"/>
              </w:tabs>
              <w:spacing w:line="360" w:lineRule="auto"/>
              <w:jc w:val="both"/>
              <w:rPr>
                <w:rFonts w:ascii="GHEA Grapalat" w:hAnsi="GHEA Grapalat" w:cs="Sylfaen"/>
              </w:rPr>
            </w:pPr>
          </w:p>
          <w:p w:rsidR="00FC3141" w:rsidRDefault="00FC3141" w:rsidP="00A65EE1">
            <w:pPr>
              <w:pStyle w:val="ListParagraph"/>
              <w:tabs>
                <w:tab w:val="left" w:pos="0"/>
              </w:tabs>
              <w:spacing w:line="360" w:lineRule="auto"/>
              <w:jc w:val="both"/>
              <w:rPr>
                <w:rFonts w:ascii="GHEA Grapalat" w:hAnsi="GHEA Grapalat" w:cs="Sylfaen"/>
              </w:rPr>
            </w:pPr>
          </w:p>
          <w:p w:rsidR="00FC3141" w:rsidRDefault="00FC3141" w:rsidP="00A65EE1">
            <w:pPr>
              <w:pStyle w:val="ListParagraph"/>
              <w:tabs>
                <w:tab w:val="left" w:pos="0"/>
              </w:tabs>
              <w:spacing w:line="360" w:lineRule="auto"/>
              <w:jc w:val="both"/>
              <w:rPr>
                <w:rFonts w:ascii="GHEA Grapalat" w:hAnsi="GHEA Grapalat" w:cs="Sylfaen"/>
              </w:rPr>
            </w:pPr>
          </w:p>
          <w:p w:rsidR="00FC3141" w:rsidRDefault="00FC3141" w:rsidP="00A65EE1">
            <w:pPr>
              <w:pStyle w:val="ListParagraph"/>
              <w:tabs>
                <w:tab w:val="left" w:pos="0"/>
              </w:tabs>
              <w:spacing w:line="360" w:lineRule="auto"/>
              <w:jc w:val="both"/>
              <w:rPr>
                <w:rFonts w:ascii="GHEA Grapalat" w:hAnsi="GHEA Grapalat" w:cs="Sylfaen"/>
              </w:rPr>
            </w:pPr>
          </w:p>
          <w:p w:rsidR="00FC3141" w:rsidRDefault="00FC3141" w:rsidP="00A65EE1">
            <w:pPr>
              <w:pStyle w:val="ListParagraph"/>
              <w:tabs>
                <w:tab w:val="left" w:pos="0"/>
              </w:tabs>
              <w:spacing w:line="360" w:lineRule="auto"/>
              <w:jc w:val="both"/>
              <w:rPr>
                <w:rFonts w:ascii="GHEA Grapalat" w:hAnsi="GHEA Grapalat" w:cs="Sylfaen"/>
              </w:rPr>
            </w:pPr>
          </w:p>
          <w:p w:rsidR="00FC3141" w:rsidRDefault="00FC3141" w:rsidP="00A65EE1">
            <w:pPr>
              <w:pStyle w:val="ListParagraph"/>
              <w:tabs>
                <w:tab w:val="left" w:pos="0"/>
              </w:tabs>
              <w:spacing w:line="360" w:lineRule="auto"/>
              <w:jc w:val="both"/>
              <w:rPr>
                <w:rFonts w:ascii="GHEA Grapalat" w:hAnsi="GHEA Grapalat" w:cs="Sylfaen"/>
              </w:rPr>
            </w:pPr>
          </w:p>
          <w:p w:rsidR="00FC3141" w:rsidRDefault="00FC3141" w:rsidP="00A65EE1">
            <w:pPr>
              <w:pStyle w:val="ListParagraph"/>
              <w:tabs>
                <w:tab w:val="left" w:pos="0"/>
              </w:tabs>
              <w:spacing w:line="360" w:lineRule="auto"/>
              <w:jc w:val="both"/>
              <w:rPr>
                <w:rFonts w:ascii="GHEA Grapalat" w:hAnsi="GHEA Grapalat" w:cs="Sylfaen"/>
              </w:rPr>
            </w:pPr>
          </w:p>
          <w:p w:rsidR="00FC3141" w:rsidRDefault="00FC3141" w:rsidP="00A65EE1">
            <w:pPr>
              <w:pStyle w:val="ListParagraph"/>
              <w:tabs>
                <w:tab w:val="left" w:pos="0"/>
              </w:tabs>
              <w:spacing w:line="360" w:lineRule="auto"/>
              <w:jc w:val="both"/>
              <w:rPr>
                <w:rFonts w:ascii="GHEA Grapalat" w:hAnsi="GHEA Grapalat" w:cs="Sylfaen"/>
              </w:rPr>
            </w:pPr>
          </w:p>
          <w:p w:rsidR="00FC3141" w:rsidRDefault="00FC3141" w:rsidP="00A65EE1">
            <w:pPr>
              <w:pStyle w:val="ListParagraph"/>
              <w:tabs>
                <w:tab w:val="left" w:pos="0"/>
              </w:tabs>
              <w:spacing w:line="360" w:lineRule="auto"/>
              <w:jc w:val="both"/>
              <w:rPr>
                <w:rFonts w:ascii="GHEA Grapalat" w:hAnsi="GHEA Grapalat" w:cs="Sylfaen"/>
              </w:rPr>
            </w:pPr>
          </w:p>
          <w:p w:rsidR="00FC3141" w:rsidRPr="00FC3141" w:rsidRDefault="00FC3141" w:rsidP="00FC3141">
            <w:pPr>
              <w:tabs>
                <w:tab w:val="left" w:pos="0"/>
              </w:tabs>
              <w:spacing w:line="360" w:lineRule="auto"/>
              <w:jc w:val="both"/>
              <w:rPr>
                <w:rFonts w:ascii="GHEA Grapalat" w:hAnsi="GHEA Grapalat" w:cs="Sylfaen"/>
                <w:lang w:val="en-US"/>
              </w:rPr>
            </w:pPr>
          </w:p>
          <w:p w:rsidR="003A2457" w:rsidRPr="00093EB7" w:rsidRDefault="003A2457" w:rsidP="003A2457">
            <w:pPr>
              <w:tabs>
                <w:tab w:val="left" w:pos="0"/>
              </w:tabs>
              <w:spacing w:line="360" w:lineRule="auto"/>
              <w:jc w:val="both"/>
              <w:rPr>
                <w:rFonts w:ascii="GHEA Grapalat" w:hAnsi="GHEA Grapalat" w:cs="Sylfaen"/>
                <w:lang w:val="en-US"/>
              </w:rPr>
            </w:pPr>
            <w:r>
              <w:rPr>
                <w:rFonts w:ascii="GHEA Grapalat" w:hAnsi="GHEA Grapalat" w:cs="Sylfaen"/>
                <w:lang w:val="en-US"/>
              </w:rPr>
              <w:t>3.</w:t>
            </w:r>
            <w:r w:rsidR="00BE7B65">
              <w:rPr>
                <w:rFonts w:ascii="GHEA Grapalat" w:hAnsi="GHEA Grapalat" w:cs="Sylfaen"/>
                <w:lang w:val="en-US"/>
              </w:rPr>
              <w:t xml:space="preserve"> ընդունվել</w:t>
            </w:r>
            <w:r>
              <w:rPr>
                <w:rFonts w:ascii="GHEA Grapalat" w:hAnsi="GHEA Grapalat" w:cs="Sylfaen"/>
                <w:lang w:val="en-US"/>
              </w:rPr>
              <w:t xml:space="preserve"> է:</w:t>
            </w:r>
            <w:r w:rsidR="00BE7B65">
              <w:rPr>
                <w:rFonts w:ascii="GHEA Grapalat" w:hAnsi="GHEA Grapalat" w:cs="Sylfaen"/>
                <w:lang w:val="en-US"/>
              </w:rPr>
              <w:t xml:space="preserve"> </w:t>
            </w:r>
          </w:p>
          <w:p w:rsidR="00BE7B65" w:rsidRPr="00093EB7" w:rsidRDefault="00BE7B65" w:rsidP="00FD5DBB">
            <w:pPr>
              <w:autoSpaceDE w:val="0"/>
              <w:autoSpaceDN w:val="0"/>
              <w:adjustRightInd w:val="0"/>
              <w:spacing w:line="360" w:lineRule="auto"/>
              <w:ind w:left="-108" w:firstLine="90"/>
              <w:jc w:val="both"/>
              <w:rPr>
                <w:rFonts w:ascii="GHEA Grapalat" w:hAnsi="GHEA Grapalat" w:cs="Sylfaen"/>
                <w:lang w:val="en-US"/>
              </w:rPr>
            </w:pPr>
          </w:p>
        </w:tc>
        <w:tc>
          <w:tcPr>
            <w:tcW w:w="3061" w:type="dxa"/>
          </w:tcPr>
          <w:p w:rsidR="00A65EE1" w:rsidRDefault="00A65EE1" w:rsidP="00480C26">
            <w:pPr>
              <w:autoSpaceDE w:val="0"/>
              <w:autoSpaceDN w:val="0"/>
              <w:adjustRightInd w:val="0"/>
              <w:spacing w:line="360" w:lineRule="auto"/>
              <w:jc w:val="both"/>
              <w:rPr>
                <w:rFonts w:ascii="GHEA Grapalat" w:hAnsi="GHEA Grapalat"/>
                <w:lang w:val="en-US"/>
              </w:rPr>
            </w:pPr>
          </w:p>
          <w:p w:rsidR="00B257D2" w:rsidRDefault="00B257D2" w:rsidP="00480C26">
            <w:pPr>
              <w:autoSpaceDE w:val="0"/>
              <w:autoSpaceDN w:val="0"/>
              <w:adjustRightInd w:val="0"/>
              <w:spacing w:line="360" w:lineRule="auto"/>
              <w:jc w:val="both"/>
              <w:rPr>
                <w:rFonts w:ascii="GHEA Grapalat" w:hAnsi="GHEA Grapalat"/>
                <w:lang w:val="en-US"/>
              </w:rPr>
            </w:pPr>
          </w:p>
          <w:p w:rsidR="00B257D2" w:rsidRDefault="00B257D2" w:rsidP="00480C26">
            <w:pPr>
              <w:autoSpaceDE w:val="0"/>
              <w:autoSpaceDN w:val="0"/>
              <w:adjustRightInd w:val="0"/>
              <w:spacing w:line="360" w:lineRule="auto"/>
              <w:jc w:val="both"/>
              <w:rPr>
                <w:rFonts w:ascii="GHEA Grapalat" w:hAnsi="GHEA Grapalat"/>
                <w:lang w:val="en-US"/>
              </w:rPr>
            </w:pPr>
          </w:p>
          <w:p w:rsidR="00B257D2" w:rsidRDefault="00B257D2" w:rsidP="00480C26">
            <w:pPr>
              <w:autoSpaceDE w:val="0"/>
              <w:autoSpaceDN w:val="0"/>
              <w:adjustRightInd w:val="0"/>
              <w:spacing w:line="360" w:lineRule="auto"/>
              <w:jc w:val="both"/>
              <w:rPr>
                <w:rFonts w:ascii="GHEA Grapalat" w:hAnsi="GHEA Grapalat"/>
                <w:lang w:val="en-US"/>
              </w:rPr>
            </w:pPr>
          </w:p>
          <w:p w:rsidR="00B257D2" w:rsidRDefault="00B257D2" w:rsidP="00480C26">
            <w:pPr>
              <w:autoSpaceDE w:val="0"/>
              <w:autoSpaceDN w:val="0"/>
              <w:adjustRightInd w:val="0"/>
              <w:spacing w:line="360" w:lineRule="auto"/>
              <w:jc w:val="both"/>
              <w:rPr>
                <w:rFonts w:ascii="GHEA Grapalat" w:hAnsi="GHEA Grapalat"/>
                <w:lang w:val="en-US"/>
              </w:rPr>
            </w:pPr>
          </w:p>
          <w:p w:rsidR="00B257D2" w:rsidRDefault="00B257D2" w:rsidP="00480C26">
            <w:pPr>
              <w:autoSpaceDE w:val="0"/>
              <w:autoSpaceDN w:val="0"/>
              <w:adjustRightInd w:val="0"/>
              <w:spacing w:line="360" w:lineRule="auto"/>
              <w:jc w:val="both"/>
              <w:rPr>
                <w:rFonts w:ascii="GHEA Grapalat" w:hAnsi="GHEA Grapalat"/>
                <w:lang w:val="en-US"/>
              </w:rPr>
            </w:pPr>
          </w:p>
          <w:p w:rsidR="00B257D2" w:rsidRDefault="00B257D2" w:rsidP="00480C26">
            <w:pPr>
              <w:autoSpaceDE w:val="0"/>
              <w:autoSpaceDN w:val="0"/>
              <w:adjustRightInd w:val="0"/>
              <w:spacing w:line="360" w:lineRule="auto"/>
              <w:jc w:val="both"/>
              <w:rPr>
                <w:rFonts w:ascii="GHEA Grapalat" w:hAnsi="GHEA Grapalat"/>
                <w:lang w:val="en-US"/>
              </w:rPr>
            </w:pPr>
          </w:p>
          <w:p w:rsidR="00B257D2" w:rsidRDefault="00B257D2" w:rsidP="00480C26">
            <w:pPr>
              <w:autoSpaceDE w:val="0"/>
              <w:autoSpaceDN w:val="0"/>
              <w:adjustRightInd w:val="0"/>
              <w:spacing w:line="360" w:lineRule="auto"/>
              <w:jc w:val="both"/>
              <w:rPr>
                <w:rFonts w:ascii="GHEA Grapalat" w:hAnsi="GHEA Grapalat"/>
                <w:lang w:val="en-US"/>
              </w:rPr>
            </w:pPr>
          </w:p>
          <w:p w:rsidR="00B257D2" w:rsidRDefault="00B257D2" w:rsidP="00480C26">
            <w:pPr>
              <w:autoSpaceDE w:val="0"/>
              <w:autoSpaceDN w:val="0"/>
              <w:adjustRightInd w:val="0"/>
              <w:spacing w:line="360" w:lineRule="auto"/>
              <w:jc w:val="both"/>
              <w:rPr>
                <w:rFonts w:ascii="GHEA Grapalat" w:hAnsi="GHEA Grapalat"/>
                <w:lang w:val="en-US"/>
              </w:rPr>
            </w:pPr>
          </w:p>
          <w:p w:rsidR="00B257D2" w:rsidRDefault="00B257D2" w:rsidP="00480C26">
            <w:pPr>
              <w:autoSpaceDE w:val="0"/>
              <w:autoSpaceDN w:val="0"/>
              <w:adjustRightInd w:val="0"/>
              <w:spacing w:line="360" w:lineRule="auto"/>
              <w:jc w:val="both"/>
              <w:rPr>
                <w:rFonts w:ascii="GHEA Grapalat" w:hAnsi="GHEA Grapalat"/>
                <w:lang w:val="en-US"/>
              </w:rPr>
            </w:pPr>
          </w:p>
          <w:p w:rsidR="00B257D2" w:rsidRDefault="00B257D2" w:rsidP="00480C26">
            <w:pPr>
              <w:autoSpaceDE w:val="0"/>
              <w:autoSpaceDN w:val="0"/>
              <w:adjustRightInd w:val="0"/>
              <w:spacing w:line="360" w:lineRule="auto"/>
              <w:jc w:val="both"/>
              <w:rPr>
                <w:rFonts w:ascii="GHEA Grapalat" w:hAnsi="GHEA Grapalat"/>
                <w:lang w:val="en-US"/>
              </w:rPr>
            </w:pPr>
          </w:p>
          <w:p w:rsidR="00B257D2" w:rsidRDefault="00B257D2" w:rsidP="00480C26">
            <w:pPr>
              <w:autoSpaceDE w:val="0"/>
              <w:autoSpaceDN w:val="0"/>
              <w:adjustRightInd w:val="0"/>
              <w:spacing w:line="360" w:lineRule="auto"/>
              <w:jc w:val="both"/>
              <w:rPr>
                <w:rFonts w:ascii="GHEA Grapalat" w:hAnsi="GHEA Grapalat"/>
                <w:lang w:val="en-US"/>
              </w:rPr>
            </w:pPr>
          </w:p>
          <w:p w:rsidR="00B257D2" w:rsidRDefault="00B257D2" w:rsidP="00480C26">
            <w:pPr>
              <w:autoSpaceDE w:val="0"/>
              <w:autoSpaceDN w:val="0"/>
              <w:adjustRightInd w:val="0"/>
              <w:spacing w:line="360" w:lineRule="auto"/>
              <w:jc w:val="both"/>
              <w:rPr>
                <w:rFonts w:ascii="GHEA Grapalat" w:hAnsi="GHEA Grapalat"/>
                <w:lang w:val="en-US"/>
              </w:rPr>
            </w:pPr>
          </w:p>
          <w:p w:rsidR="00B257D2" w:rsidRDefault="00B257D2" w:rsidP="00480C26">
            <w:pPr>
              <w:autoSpaceDE w:val="0"/>
              <w:autoSpaceDN w:val="0"/>
              <w:adjustRightInd w:val="0"/>
              <w:spacing w:line="360" w:lineRule="auto"/>
              <w:jc w:val="both"/>
              <w:rPr>
                <w:rFonts w:ascii="GHEA Grapalat" w:hAnsi="GHEA Grapalat"/>
                <w:lang w:val="en-US"/>
              </w:rPr>
            </w:pPr>
          </w:p>
          <w:p w:rsidR="00B257D2" w:rsidRDefault="00B257D2" w:rsidP="00480C26">
            <w:pPr>
              <w:autoSpaceDE w:val="0"/>
              <w:autoSpaceDN w:val="0"/>
              <w:adjustRightInd w:val="0"/>
              <w:spacing w:line="360" w:lineRule="auto"/>
              <w:jc w:val="both"/>
              <w:rPr>
                <w:rFonts w:ascii="GHEA Grapalat" w:hAnsi="GHEA Grapalat"/>
                <w:lang w:val="en-US"/>
              </w:rPr>
            </w:pPr>
          </w:p>
          <w:p w:rsidR="00B257D2" w:rsidRDefault="00B257D2" w:rsidP="00480C26">
            <w:pPr>
              <w:autoSpaceDE w:val="0"/>
              <w:autoSpaceDN w:val="0"/>
              <w:adjustRightInd w:val="0"/>
              <w:spacing w:line="360" w:lineRule="auto"/>
              <w:jc w:val="both"/>
              <w:rPr>
                <w:rFonts w:ascii="GHEA Grapalat" w:hAnsi="GHEA Grapalat"/>
                <w:lang w:val="en-US"/>
              </w:rPr>
            </w:pPr>
          </w:p>
          <w:p w:rsidR="00B257D2" w:rsidRDefault="00B257D2" w:rsidP="00480C26">
            <w:pPr>
              <w:autoSpaceDE w:val="0"/>
              <w:autoSpaceDN w:val="0"/>
              <w:adjustRightInd w:val="0"/>
              <w:spacing w:line="360" w:lineRule="auto"/>
              <w:jc w:val="both"/>
              <w:rPr>
                <w:rFonts w:ascii="GHEA Grapalat" w:hAnsi="GHEA Grapalat"/>
                <w:lang w:val="en-US"/>
              </w:rPr>
            </w:pPr>
          </w:p>
          <w:p w:rsidR="00B257D2" w:rsidRDefault="00B257D2" w:rsidP="00480C26">
            <w:pPr>
              <w:autoSpaceDE w:val="0"/>
              <w:autoSpaceDN w:val="0"/>
              <w:adjustRightInd w:val="0"/>
              <w:spacing w:line="360" w:lineRule="auto"/>
              <w:jc w:val="both"/>
              <w:rPr>
                <w:rFonts w:ascii="GHEA Grapalat" w:hAnsi="GHEA Grapalat"/>
                <w:lang w:val="en-US"/>
              </w:rPr>
            </w:pPr>
          </w:p>
          <w:p w:rsidR="00B257D2" w:rsidRDefault="00B257D2" w:rsidP="00480C26">
            <w:pPr>
              <w:autoSpaceDE w:val="0"/>
              <w:autoSpaceDN w:val="0"/>
              <w:adjustRightInd w:val="0"/>
              <w:spacing w:line="360" w:lineRule="auto"/>
              <w:jc w:val="both"/>
              <w:rPr>
                <w:rFonts w:ascii="GHEA Grapalat" w:hAnsi="GHEA Grapalat"/>
                <w:lang w:val="en-US"/>
              </w:rPr>
            </w:pPr>
          </w:p>
          <w:p w:rsidR="00B257D2" w:rsidRDefault="00B257D2" w:rsidP="00480C26">
            <w:pPr>
              <w:autoSpaceDE w:val="0"/>
              <w:autoSpaceDN w:val="0"/>
              <w:adjustRightInd w:val="0"/>
              <w:spacing w:line="360" w:lineRule="auto"/>
              <w:jc w:val="both"/>
              <w:rPr>
                <w:rFonts w:ascii="GHEA Grapalat" w:hAnsi="GHEA Grapalat"/>
                <w:lang w:val="en-US"/>
              </w:rPr>
            </w:pPr>
          </w:p>
          <w:p w:rsidR="00B257D2" w:rsidRDefault="00B257D2" w:rsidP="00480C26">
            <w:pPr>
              <w:autoSpaceDE w:val="0"/>
              <w:autoSpaceDN w:val="0"/>
              <w:adjustRightInd w:val="0"/>
              <w:spacing w:line="360" w:lineRule="auto"/>
              <w:jc w:val="both"/>
              <w:rPr>
                <w:rFonts w:ascii="GHEA Grapalat" w:hAnsi="GHEA Grapalat"/>
                <w:lang w:val="en-US"/>
              </w:rPr>
            </w:pPr>
          </w:p>
          <w:p w:rsidR="00B257D2" w:rsidRDefault="00B257D2" w:rsidP="00480C26">
            <w:pPr>
              <w:autoSpaceDE w:val="0"/>
              <w:autoSpaceDN w:val="0"/>
              <w:adjustRightInd w:val="0"/>
              <w:spacing w:line="360" w:lineRule="auto"/>
              <w:jc w:val="both"/>
              <w:rPr>
                <w:rFonts w:ascii="GHEA Grapalat" w:hAnsi="GHEA Grapalat"/>
                <w:lang w:val="en-US"/>
              </w:rPr>
            </w:pPr>
          </w:p>
          <w:p w:rsidR="00B257D2" w:rsidRDefault="00B257D2" w:rsidP="00480C26">
            <w:pPr>
              <w:autoSpaceDE w:val="0"/>
              <w:autoSpaceDN w:val="0"/>
              <w:adjustRightInd w:val="0"/>
              <w:spacing w:line="360" w:lineRule="auto"/>
              <w:jc w:val="both"/>
              <w:rPr>
                <w:rFonts w:ascii="GHEA Grapalat" w:hAnsi="GHEA Grapalat"/>
                <w:lang w:val="en-US"/>
              </w:rPr>
            </w:pPr>
          </w:p>
          <w:p w:rsidR="00B257D2" w:rsidRDefault="00B257D2" w:rsidP="00480C26">
            <w:pPr>
              <w:autoSpaceDE w:val="0"/>
              <w:autoSpaceDN w:val="0"/>
              <w:adjustRightInd w:val="0"/>
              <w:spacing w:line="360" w:lineRule="auto"/>
              <w:jc w:val="both"/>
              <w:rPr>
                <w:rFonts w:ascii="GHEA Grapalat" w:hAnsi="GHEA Grapalat"/>
                <w:lang w:val="en-US"/>
              </w:rPr>
            </w:pPr>
          </w:p>
          <w:p w:rsidR="003A2457" w:rsidRDefault="003A2457" w:rsidP="00480C26">
            <w:pPr>
              <w:autoSpaceDE w:val="0"/>
              <w:autoSpaceDN w:val="0"/>
              <w:adjustRightInd w:val="0"/>
              <w:spacing w:line="360" w:lineRule="auto"/>
              <w:jc w:val="both"/>
              <w:rPr>
                <w:rFonts w:ascii="GHEA Grapalat" w:hAnsi="GHEA Grapalat"/>
                <w:lang w:val="en-US"/>
              </w:rPr>
            </w:pPr>
          </w:p>
          <w:p w:rsidR="003A2457" w:rsidRPr="003A2457" w:rsidRDefault="003A2457" w:rsidP="003A2457">
            <w:pPr>
              <w:rPr>
                <w:rFonts w:ascii="GHEA Grapalat" w:hAnsi="GHEA Grapalat"/>
                <w:lang w:val="en-US"/>
              </w:rPr>
            </w:pPr>
          </w:p>
          <w:p w:rsidR="003A2457" w:rsidRPr="003A2457" w:rsidRDefault="003A2457" w:rsidP="003A2457">
            <w:pPr>
              <w:rPr>
                <w:rFonts w:ascii="GHEA Grapalat" w:hAnsi="GHEA Grapalat"/>
                <w:lang w:val="en-US"/>
              </w:rPr>
            </w:pPr>
          </w:p>
          <w:p w:rsidR="003A2457" w:rsidRPr="003A2457" w:rsidRDefault="003A2457" w:rsidP="003A2457">
            <w:pPr>
              <w:rPr>
                <w:rFonts w:ascii="GHEA Grapalat" w:hAnsi="GHEA Grapalat"/>
                <w:lang w:val="en-US"/>
              </w:rPr>
            </w:pPr>
          </w:p>
          <w:p w:rsidR="003A2457" w:rsidRPr="003A2457" w:rsidRDefault="003A2457" w:rsidP="003A2457">
            <w:pPr>
              <w:rPr>
                <w:rFonts w:ascii="GHEA Grapalat" w:hAnsi="GHEA Grapalat"/>
                <w:lang w:val="en-US"/>
              </w:rPr>
            </w:pPr>
          </w:p>
          <w:p w:rsidR="003A2457" w:rsidRDefault="003A2457" w:rsidP="003A2457">
            <w:pPr>
              <w:rPr>
                <w:rFonts w:ascii="GHEA Grapalat" w:hAnsi="GHEA Grapalat"/>
                <w:lang w:val="en-US"/>
              </w:rPr>
            </w:pPr>
          </w:p>
          <w:p w:rsidR="00B257D2" w:rsidRDefault="00B257D2" w:rsidP="003A2457">
            <w:pPr>
              <w:jc w:val="center"/>
              <w:rPr>
                <w:rFonts w:ascii="GHEA Grapalat" w:hAnsi="GHEA Grapalat"/>
                <w:lang w:val="en-US"/>
              </w:rPr>
            </w:pPr>
          </w:p>
          <w:p w:rsidR="003A2457" w:rsidRDefault="003A2457" w:rsidP="003A2457">
            <w:pPr>
              <w:jc w:val="center"/>
              <w:rPr>
                <w:rFonts w:ascii="GHEA Grapalat" w:hAnsi="GHEA Grapalat"/>
                <w:lang w:val="en-US"/>
              </w:rPr>
            </w:pPr>
          </w:p>
          <w:p w:rsidR="003A2457" w:rsidRDefault="003A2457" w:rsidP="003A2457">
            <w:pPr>
              <w:jc w:val="center"/>
              <w:rPr>
                <w:rFonts w:ascii="GHEA Grapalat" w:hAnsi="GHEA Grapalat"/>
                <w:lang w:val="en-US"/>
              </w:rPr>
            </w:pPr>
          </w:p>
          <w:p w:rsidR="003A2457" w:rsidRDefault="003A2457" w:rsidP="003A2457">
            <w:pPr>
              <w:jc w:val="center"/>
              <w:rPr>
                <w:rFonts w:ascii="GHEA Grapalat" w:hAnsi="GHEA Grapalat"/>
                <w:lang w:val="en-US"/>
              </w:rPr>
            </w:pPr>
          </w:p>
          <w:p w:rsidR="003A2457" w:rsidRDefault="003A2457" w:rsidP="003A2457">
            <w:pPr>
              <w:jc w:val="center"/>
              <w:rPr>
                <w:rFonts w:ascii="GHEA Grapalat" w:hAnsi="GHEA Grapalat"/>
                <w:lang w:val="en-US"/>
              </w:rPr>
            </w:pPr>
          </w:p>
          <w:p w:rsidR="003A2457" w:rsidRDefault="003A2457" w:rsidP="003A2457">
            <w:pPr>
              <w:jc w:val="center"/>
              <w:rPr>
                <w:rFonts w:ascii="GHEA Grapalat" w:hAnsi="GHEA Grapalat"/>
                <w:lang w:val="en-US"/>
              </w:rPr>
            </w:pPr>
          </w:p>
          <w:p w:rsidR="003A2457" w:rsidRDefault="003A2457" w:rsidP="003A2457">
            <w:pPr>
              <w:jc w:val="center"/>
              <w:rPr>
                <w:rFonts w:ascii="GHEA Grapalat" w:hAnsi="GHEA Grapalat"/>
                <w:lang w:val="en-US"/>
              </w:rPr>
            </w:pPr>
          </w:p>
          <w:p w:rsidR="003A2457" w:rsidRDefault="003A2457" w:rsidP="003A2457">
            <w:pPr>
              <w:jc w:val="center"/>
              <w:rPr>
                <w:rFonts w:ascii="GHEA Grapalat" w:hAnsi="GHEA Grapalat"/>
                <w:lang w:val="en-US"/>
              </w:rPr>
            </w:pPr>
          </w:p>
          <w:p w:rsidR="003A2457" w:rsidRDefault="003A2457" w:rsidP="003A2457">
            <w:pPr>
              <w:jc w:val="center"/>
              <w:rPr>
                <w:rFonts w:ascii="GHEA Grapalat" w:hAnsi="GHEA Grapalat"/>
                <w:lang w:val="en-US"/>
              </w:rPr>
            </w:pPr>
          </w:p>
          <w:p w:rsidR="003A2457" w:rsidRDefault="003A2457" w:rsidP="003A2457">
            <w:pPr>
              <w:jc w:val="center"/>
              <w:rPr>
                <w:rFonts w:ascii="GHEA Grapalat" w:hAnsi="GHEA Grapalat"/>
                <w:lang w:val="en-US"/>
              </w:rPr>
            </w:pPr>
          </w:p>
          <w:p w:rsidR="003A2457" w:rsidRDefault="003A2457" w:rsidP="003A2457">
            <w:pPr>
              <w:jc w:val="center"/>
              <w:rPr>
                <w:rFonts w:ascii="GHEA Grapalat" w:hAnsi="GHEA Grapalat"/>
                <w:lang w:val="en-US"/>
              </w:rPr>
            </w:pPr>
          </w:p>
          <w:p w:rsidR="003A2457" w:rsidRDefault="003A2457" w:rsidP="003A2457">
            <w:pPr>
              <w:jc w:val="center"/>
              <w:rPr>
                <w:rFonts w:ascii="GHEA Grapalat" w:hAnsi="GHEA Grapalat"/>
                <w:lang w:val="en-US"/>
              </w:rPr>
            </w:pPr>
          </w:p>
          <w:p w:rsidR="003A2457" w:rsidRDefault="003A2457" w:rsidP="003A2457">
            <w:pPr>
              <w:jc w:val="center"/>
              <w:rPr>
                <w:rFonts w:ascii="GHEA Grapalat" w:hAnsi="GHEA Grapalat"/>
                <w:lang w:val="en-US"/>
              </w:rPr>
            </w:pPr>
          </w:p>
          <w:p w:rsidR="003A2457" w:rsidRDefault="003A2457" w:rsidP="003A2457">
            <w:pPr>
              <w:jc w:val="center"/>
              <w:rPr>
                <w:rFonts w:ascii="GHEA Grapalat" w:hAnsi="GHEA Grapalat"/>
                <w:lang w:val="en-US"/>
              </w:rPr>
            </w:pPr>
          </w:p>
          <w:p w:rsidR="003A2457" w:rsidRDefault="003A2457" w:rsidP="003A2457">
            <w:pPr>
              <w:jc w:val="center"/>
              <w:rPr>
                <w:rFonts w:ascii="GHEA Grapalat" w:hAnsi="GHEA Grapalat"/>
                <w:lang w:val="en-US"/>
              </w:rPr>
            </w:pPr>
          </w:p>
          <w:p w:rsidR="003A2457" w:rsidRDefault="003A2457" w:rsidP="003A2457">
            <w:pPr>
              <w:jc w:val="center"/>
              <w:rPr>
                <w:rFonts w:ascii="GHEA Grapalat" w:hAnsi="GHEA Grapalat"/>
                <w:lang w:val="en-US"/>
              </w:rPr>
            </w:pPr>
          </w:p>
          <w:p w:rsidR="003A2457" w:rsidRDefault="003A2457" w:rsidP="003A2457">
            <w:pPr>
              <w:jc w:val="center"/>
              <w:rPr>
                <w:rFonts w:ascii="GHEA Grapalat" w:hAnsi="GHEA Grapalat"/>
                <w:lang w:val="en-US"/>
              </w:rPr>
            </w:pPr>
          </w:p>
          <w:p w:rsidR="003A2457" w:rsidRDefault="003A2457" w:rsidP="003A2457">
            <w:pPr>
              <w:jc w:val="center"/>
              <w:rPr>
                <w:rFonts w:ascii="GHEA Grapalat" w:hAnsi="GHEA Grapalat"/>
                <w:lang w:val="en-US"/>
              </w:rPr>
            </w:pPr>
          </w:p>
          <w:p w:rsidR="003A2457" w:rsidRDefault="003A2457" w:rsidP="003A2457">
            <w:pPr>
              <w:jc w:val="center"/>
              <w:rPr>
                <w:rFonts w:ascii="GHEA Grapalat" w:hAnsi="GHEA Grapalat"/>
                <w:lang w:val="en-US"/>
              </w:rPr>
            </w:pPr>
          </w:p>
          <w:p w:rsidR="003A2457" w:rsidRDefault="003A2457" w:rsidP="003A2457">
            <w:pPr>
              <w:jc w:val="center"/>
              <w:rPr>
                <w:rFonts w:ascii="GHEA Grapalat" w:hAnsi="GHEA Grapalat"/>
                <w:lang w:val="en-US"/>
              </w:rPr>
            </w:pPr>
          </w:p>
          <w:p w:rsidR="003A2457" w:rsidRDefault="00FC3141" w:rsidP="00FC3141">
            <w:pPr>
              <w:tabs>
                <w:tab w:val="left" w:pos="915"/>
              </w:tabs>
              <w:rPr>
                <w:rFonts w:ascii="GHEA Grapalat" w:hAnsi="GHEA Grapalat"/>
                <w:lang w:val="en-US"/>
              </w:rPr>
            </w:pPr>
            <w:r>
              <w:rPr>
                <w:rFonts w:ascii="GHEA Grapalat" w:hAnsi="GHEA Grapalat"/>
                <w:lang w:val="en-US"/>
              </w:rPr>
              <w:t>2.Նախագծում կատարվել է համապատասխան փոփոխություն:</w:t>
            </w:r>
          </w:p>
          <w:p w:rsidR="003A2457" w:rsidRDefault="003A2457" w:rsidP="003A2457">
            <w:pPr>
              <w:jc w:val="center"/>
              <w:rPr>
                <w:rFonts w:ascii="GHEA Grapalat" w:hAnsi="GHEA Grapalat"/>
                <w:lang w:val="en-US"/>
              </w:rPr>
            </w:pPr>
          </w:p>
          <w:p w:rsidR="003A2457" w:rsidRDefault="003A2457" w:rsidP="003A2457">
            <w:pPr>
              <w:jc w:val="center"/>
              <w:rPr>
                <w:rFonts w:ascii="GHEA Grapalat" w:hAnsi="GHEA Grapalat"/>
                <w:lang w:val="en-US"/>
              </w:rPr>
            </w:pPr>
          </w:p>
          <w:p w:rsidR="003A2457" w:rsidRDefault="003A2457" w:rsidP="003A2457">
            <w:pPr>
              <w:jc w:val="center"/>
              <w:rPr>
                <w:rFonts w:ascii="GHEA Grapalat" w:hAnsi="GHEA Grapalat"/>
                <w:lang w:val="en-US"/>
              </w:rPr>
            </w:pPr>
          </w:p>
          <w:p w:rsidR="003A2457" w:rsidRDefault="003A2457" w:rsidP="003A2457">
            <w:pPr>
              <w:jc w:val="center"/>
              <w:rPr>
                <w:rFonts w:ascii="GHEA Grapalat" w:hAnsi="GHEA Grapalat"/>
                <w:lang w:val="en-US"/>
              </w:rPr>
            </w:pPr>
          </w:p>
          <w:p w:rsidR="003A2457" w:rsidRDefault="003A2457" w:rsidP="003A2457">
            <w:pPr>
              <w:jc w:val="center"/>
              <w:rPr>
                <w:rFonts w:ascii="GHEA Grapalat" w:hAnsi="GHEA Grapalat"/>
                <w:lang w:val="en-US"/>
              </w:rPr>
            </w:pPr>
          </w:p>
          <w:p w:rsidR="003A2457" w:rsidRDefault="003A2457" w:rsidP="003A2457">
            <w:pPr>
              <w:jc w:val="center"/>
              <w:rPr>
                <w:rFonts w:ascii="GHEA Grapalat" w:hAnsi="GHEA Grapalat"/>
                <w:lang w:val="en-US"/>
              </w:rPr>
            </w:pPr>
          </w:p>
          <w:p w:rsidR="003A2457" w:rsidRDefault="003A2457" w:rsidP="003A2457">
            <w:pPr>
              <w:jc w:val="center"/>
              <w:rPr>
                <w:rFonts w:ascii="GHEA Grapalat" w:hAnsi="GHEA Grapalat"/>
                <w:lang w:val="en-US"/>
              </w:rPr>
            </w:pPr>
          </w:p>
          <w:p w:rsidR="003A2457" w:rsidRDefault="003A2457" w:rsidP="003A2457">
            <w:pPr>
              <w:jc w:val="center"/>
              <w:rPr>
                <w:rFonts w:ascii="GHEA Grapalat" w:hAnsi="GHEA Grapalat"/>
                <w:lang w:val="en-US"/>
              </w:rPr>
            </w:pPr>
          </w:p>
          <w:p w:rsidR="003A2457" w:rsidRDefault="003A2457" w:rsidP="003A2457">
            <w:pPr>
              <w:jc w:val="center"/>
              <w:rPr>
                <w:rFonts w:ascii="GHEA Grapalat" w:hAnsi="GHEA Grapalat"/>
                <w:lang w:val="en-US"/>
              </w:rPr>
            </w:pPr>
          </w:p>
          <w:p w:rsidR="003A2457" w:rsidRDefault="003A2457" w:rsidP="003A2457">
            <w:pPr>
              <w:jc w:val="center"/>
              <w:rPr>
                <w:rFonts w:ascii="GHEA Grapalat" w:hAnsi="GHEA Grapalat"/>
                <w:lang w:val="en-US"/>
              </w:rPr>
            </w:pPr>
          </w:p>
          <w:p w:rsidR="003A2457" w:rsidRDefault="003A2457" w:rsidP="003A2457">
            <w:pPr>
              <w:jc w:val="center"/>
              <w:rPr>
                <w:rFonts w:ascii="GHEA Grapalat" w:hAnsi="GHEA Grapalat"/>
                <w:lang w:val="en-US"/>
              </w:rPr>
            </w:pPr>
          </w:p>
          <w:p w:rsidR="003A2457" w:rsidRDefault="003A2457" w:rsidP="003A2457">
            <w:pPr>
              <w:jc w:val="center"/>
              <w:rPr>
                <w:rFonts w:ascii="GHEA Grapalat" w:hAnsi="GHEA Grapalat"/>
                <w:lang w:val="en-US"/>
              </w:rPr>
            </w:pPr>
          </w:p>
          <w:p w:rsidR="003A2457" w:rsidRDefault="003A2457" w:rsidP="003A2457">
            <w:pPr>
              <w:jc w:val="center"/>
              <w:rPr>
                <w:rFonts w:ascii="GHEA Grapalat" w:hAnsi="GHEA Grapalat"/>
                <w:lang w:val="en-US"/>
              </w:rPr>
            </w:pPr>
          </w:p>
          <w:p w:rsidR="003A2457" w:rsidRDefault="003A2457" w:rsidP="003A2457">
            <w:pPr>
              <w:jc w:val="center"/>
              <w:rPr>
                <w:rFonts w:ascii="GHEA Grapalat" w:hAnsi="GHEA Grapalat"/>
                <w:lang w:val="en-US"/>
              </w:rPr>
            </w:pPr>
          </w:p>
          <w:p w:rsidR="003A2457" w:rsidRDefault="003A2457" w:rsidP="003A2457">
            <w:pPr>
              <w:jc w:val="center"/>
              <w:rPr>
                <w:rFonts w:ascii="GHEA Grapalat" w:hAnsi="GHEA Grapalat"/>
                <w:lang w:val="en-US"/>
              </w:rPr>
            </w:pPr>
          </w:p>
          <w:p w:rsidR="003A2457" w:rsidRDefault="003A2457" w:rsidP="003A2457">
            <w:pPr>
              <w:jc w:val="center"/>
              <w:rPr>
                <w:rFonts w:ascii="GHEA Grapalat" w:hAnsi="GHEA Grapalat"/>
                <w:lang w:val="en-US"/>
              </w:rPr>
            </w:pPr>
          </w:p>
          <w:p w:rsidR="003A2457" w:rsidRDefault="003A2457" w:rsidP="003A2457">
            <w:pPr>
              <w:jc w:val="center"/>
              <w:rPr>
                <w:rFonts w:ascii="GHEA Grapalat" w:hAnsi="GHEA Grapalat"/>
                <w:lang w:val="en-US"/>
              </w:rPr>
            </w:pPr>
          </w:p>
          <w:p w:rsidR="003A2457" w:rsidRDefault="003A2457" w:rsidP="003A2457">
            <w:pPr>
              <w:jc w:val="center"/>
              <w:rPr>
                <w:rFonts w:ascii="GHEA Grapalat" w:hAnsi="GHEA Grapalat"/>
                <w:lang w:val="en-US"/>
              </w:rPr>
            </w:pPr>
          </w:p>
          <w:p w:rsidR="003A2457" w:rsidRDefault="003A2457" w:rsidP="003A2457">
            <w:pPr>
              <w:jc w:val="center"/>
              <w:rPr>
                <w:rFonts w:ascii="GHEA Grapalat" w:hAnsi="GHEA Grapalat"/>
                <w:lang w:val="en-US"/>
              </w:rPr>
            </w:pPr>
          </w:p>
          <w:p w:rsidR="003A2457" w:rsidRDefault="003A2457" w:rsidP="003A2457">
            <w:pPr>
              <w:jc w:val="center"/>
              <w:rPr>
                <w:rFonts w:ascii="GHEA Grapalat" w:hAnsi="GHEA Grapalat"/>
                <w:lang w:val="en-US"/>
              </w:rPr>
            </w:pPr>
          </w:p>
          <w:p w:rsidR="003A2457" w:rsidRDefault="003A2457" w:rsidP="003A2457">
            <w:pPr>
              <w:jc w:val="center"/>
              <w:rPr>
                <w:rFonts w:ascii="GHEA Grapalat" w:hAnsi="GHEA Grapalat"/>
                <w:lang w:val="en-US"/>
              </w:rPr>
            </w:pPr>
          </w:p>
          <w:p w:rsidR="003A2457" w:rsidRDefault="003A2457" w:rsidP="003A2457">
            <w:pPr>
              <w:jc w:val="center"/>
              <w:rPr>
                <w:rFonts w:ascii="GHEA Grapalat" w:hAnsi="GHEA Grapalat"/>
                <w:lang w:val="en-US"/>
              </w:rPr>
            </w:pPr>
          </w:p>
          <w:p w:rsidR="003A2457" w:rsidRDefault="003A2457" w:rsidP="003A2457">
            <w:pPr>
              <w:jc w:val="center"/>
              <w:rPr>
                <w:rFonts w:ascii="GHEA Grapalat" w:hAnsi="GHEA Grapalat"/>
                <w:lang w:val="en-US"/>
              </w:rPr>
            </w:pPr>
          </w:p>
          <w:p w:rsidR="003A2457" w:rsidRDefault="003A2457" w:rsidP="003A2457">
            <w:pPr>
              <w:jc w:val="center"/>
              <w:rPr>
                <w:rFonts w:ascii="GHEA Grapalat" w:hAnsi="GHEA Grapalat"/>
                <w:lang w:val="en-US"/>
              </w:rPr>
            </w:pPr>
          </w:p>
          <w:p w:rsidR="003A2457" w:rsidRDefault="003A2457" w:rsidP="003A2457">
            <w:pPr>
              <w:jc w:val="center"/>
              <w:rPr>
                <w:rFonts w:ascii="GHEA Grapalat" w:hAnsi="GHEA Grapalat"/>
                <w:lang w:val="en-US"/>
              </w:rPr>
            </w:pPr>
          </w:p>
          <w:p w:rsidR="003A2457" w:rsidRDefault="003A2457" w:rsidP="003A2457">
            <w:pPr>
              <w:jc w:val="center"/>
              <w:rPr>
                <w:rFonts w:ascii="GHEA Grapalat" w:hAnsi="GHEA Grapalat"/>
                <w:lang w:val="en-US"/>
              </w:rPr>
            </w:pPr>
          </w:p>
          <w:p w:rsidR="003A2457" w:rsidRDefault="003A2457" w:rsidP="003A2457">
            <w:pPr>
              <w:jc w:val="center"/>
              <w:rPr>
                <w:rFonts w:ascii="GHEA Grapalat" w:hAnsi="GHEA Grapalat"/>
                <w:lang w:val="en-US"/>
              </w:rPr>
            </w:pPr>
          </w:p>
          <w:p w:rsidR="003A2457" w:rsidRDefault="003A2457" w:rsidP="003A2457">
            <w:pPr>
              <w:jc w:val="center"/>
              <w:rPr>
                <w:rFonts w:ascii="GHEA Grapalat" w:hAnsi="GHEA Grapalat"/>
                <w:lang w:val="en-US"/>
              </w:rPr>
            </w:pPr>
          </w:p>
          <w:p w:rsidR="003A2457" w:rsidRDefault="003A2457" w:rsidP="003A2457">
            <w:pPr>
              <w:jc w:val="center"/>
              <w:rPr>
                <w:rFonts w:ascii="GHEA Grapalat" w:hAnsi="GHEA Grapalat"/>
                <w:lang w:val="en-US"/>
              </w:rPr>
            </w:pPr>
          </w:p>
          <w:p w:rsidR="003A2457" w:rsidRDefault="003A2457" w:rsidP="003A2457">
            <w:pPr>
              <w:jc w:val="center"/>
              <w:rPr>
                <w:rFonts w:ascii="GHEA Grapalat" w:hAnsi="GHEA Grapalat"/>
                <w:lang w:val="en-US"/>
              </w:rPr>
            </w:pPr>
          </w:p>
          <w:p w:rsidR="003A2457" w:rsidRDefault="003A2457" w:rsidP="003A2457">
            <w:pPr>
              <w:jc w:val="center"/>
              <w:rPr>
                <w:rFonts w:ascii="GHEA Grapalat" w:hAnsi="GHEA Grapalat"/>
                <w:lang w:val="en-US"/>
              </w:rPr>
            </w:pPr>
          </w:p>
          <w:p w:rsidR="003A2457" w:rsidRDefault="003A2457" w:rsidP="003A2457">
            <w:pPr>
              <w:jc w:val="center"/>
              <w:rPr>
                <w:rFonts w:ascii="GHEA Grapalat" w:hAnsi="GHEA Grapalat"/>
                <w:lang w:val="en-US"/>
              </w:rPr>
            </w:pPr>
          </w:p>
          <w:p w:rsidR="003A2457" w:rsidRDefault="003A2457" w:rsidP="003A2457">
            <w:pPr>
              <w:jc w:val="center"/>
              <w:rPr>
                <w:rFonts w:ascii="GHEA Grapalat" w:hAnsi="GHEA Grapalat"/>
                <w:lang w:val="en-US"/>
              </w:rPr>
            </w:pPr>
          </w:p>
          <w:p w:rsidR="003A2457" w:rsidRDefault="003A2457" w:rsidP="003A2457">
            <w:pPr>
              <w:jc w:val="center"/>
              <w:rPr>
                <w:rFonts w:ascii="GHEA Grapalat" w:hAnsi="GHEA Grapalat"/>
                <w:lang w:val="en-US"/>
              </w:rPr>
            </w:pPr>
          </w:p>
          <w:p w:rsidR="003A2457" w:rsidRDefault="003A2457" w:rsidP="003A2457">
            <w:pPr>
              <w:jc w:val="center"/>
              <w:rPr>
                <w:rFonts w:ascii="GHEA Grapalat" w:hAnsi="GHEA Grapalat"/>
                <w:lang w:val="en-US"/>
              </w:rPr>
            </w:pPr>
          </w:p>
          <w:p w:rsidR="003A2457" w:rsidRDefault="003A2457" w:rsidP="003A2457">
            <w:pPr>
              <w:jc w:val="center"/>
              <w:rPr>
                <w:rFonts w:ascii="GHEA Grapalat" w:hAnsi="GHEA Grapalat"/>
                <w:lang w:val="en-US"/>
              </w:rPr>
            </w:pPr>
          </w:p>
          <w:p w:rsidR="003A2457" w:rsidRDefault="003A2457" w:rsidP="003A2457">
            <w:pPr>
              <w:jc w:val="center"/>
              <w:rPr>
                <w:rFonts w:ascii="GHEA Grapalat" w:hAnsi="GHEA Grapalat"/>
                <w:lang w:val="en-US"/>
              </w:rPr>
            </w:pPr>
          </w:p>
          <w:p w:rsidR="003A2457" w:rsidRDefault="003A2457" w:rsidP="003A2457">
            <w:pPr>
              <w:jc w:val="center"/>
              <w:rPr>
                <w:rFonts w:ascii="GHEA Grapalat" w:hAnsi="GHEA Grapalat"/>
                <w:lang w:val="en-US"/>
              </w:rPr>
            </w:pPr>
          </w:p>
          <w:p w:rsidR="003A2457" w:rsidRDefault="003A2457" w:rsidP="003A2457">
            <w:pPr>
              <w:jc w:val="center"/>
              <w:rPr>
                <w:rFonts w:ascii="GHEA Grapalat" w:hAnsi="GHEA Grapalat"/>
                <w:lang w:val="en-US"/>
              </w:rPr>
            </w:pPr>
          </w:p>
          <w:p w:rsidR="003A2457" w:rsidRDefault="003A2457" w:rsidP="003A2457">
            <w:pPr>
              <w:jc w:val="center"/>
              <w:rPr>
                <w:rFonts w:ascii="GHEA Grapalat" w:hAnsi="GHEA Grapalat"/>
                <w:lang w:val="en-US"/>
              </w:rPr>
            </w:pPr>
          </w:p>
          <w:p w:rsidR="003A2457" w:rsidRDefault="003A2457" w:rsidP="003A2457">
            <w:pPr>
              <w:jc w:val="center"/>
              <w:rPr>
                <w:rFonts w:ascii="GHEA Grapalat" w:hAnsi="GHEA Grapalat"/>
                <w:lang w:val="en-US"/>
              </w:rPr>
            </w:pPr>
          </w:p>
          <w:p w:rsidR="003A2457" w:rsidRDefault="003A2457" w:rsidP="003A2457">
            <w:pPr>
              <w:jc w:val="center"/>
              <w:rPr>
                <w:rFonts w:ascii="GHEA Grapalat" w:hAnsi="GHEA Grapalat"/>
                <w:lang w:val="en-US"/>
              </w:rPr>
            </w:pPr>
          </w:p>
          <w:p w:rsidR="003A2457" w:rsidRDefault="003A2457" w:rsidP="003A2457">
            <w:pPr>
              <w:jc w:val="center"/>
              <w:rPr>
                <w:rFonts w:ascii="GHEA Grapalat" w:hAnsi="GHEA Grapalat"/>
                <w:lang w:val="en-US"/>
              </w:rPr>
            </w:pPr>
          </w:p>
          <w:p w:rsidR="003A2457" w:rsidRDefault="003A2457" w:rsidP="003A2457">
            <w:pPr>
              <w:jc w:val="center"/>
              <w:rPr>
                <w:rFonts w:ascii="GHEA Grapalat" w:hAnsi="GHEA Grapalat"/>
                <w:lang w:val="en-US"/>
              </w:rPr>
            </w:pPr>
          </w:p>
          <w:p w:rsidR="003A2457" w:rsidRDefault="003A2457" w:rsidP="003A2457">
            <w:pPr>
              <w:jc w:val="center"/>
              <w:rPr>
                <w:rFonts w:ascii="GHEA Grapalat" w:hAnsi="GHEA Grapalat"/>
                <w:lang w:val="en-US"/>
              </w:rPr>
            </w:pPr>
          </w:p>
          <w:p w:rsidR="003A2457" w:rsidRDefault="003A2457" w:rsidP="003A2457">
            <w:pPr>
              <w:jc w:val="center"/>
              <w:rPr>
                <w:rFonts w:ascii="GHEA Grapalat" w:hAnsi="GHEA Grapalat"/>
                <w:lang w:val="en-US"/>
              </w:rPr>
            </w:pPr>
          </w:p>
          <w:p w:rsidR="003A2457" w:rsidRDefault="003A2457" w:rsidP="003A2457">
            <w:pPr>
              <w:jc w:val="center"/>
              <w:rPr>
                <w:rFonts w:ascii="GHEA Grapalat" w:hAnsi="GHEA Grapalat"/>
                <w:lang w:val="en-US"/>
              </w:rPr>
            </w:pPr>
          </w:p>
          <w:p w:rsidR="003A2457" w:rsidRDefault="003A2457" w:rsidP="003A2457">
            <w:pPr>
              <w:jc w:val="center"/>
              <w:rPr>
                <w:rFonts w:ascii="GHEA Grapalat" w:hAnsi="GHEA Grapalat"/>
                <w:lang w:val="en-US"/>
              </w:rPr>
            </w:pPr>
          </w:p>
          <w:p w:rsidR="003A2457" w:rsidRDefault="003A2457" w:rsidP="003A2457">
            <w:pPr>
              <w:jc w:val="center"/>
              <w:rPr>
                <w:rFonts w:ascii="GHEA Grapalat" w:hAnsi="GHEA Grapalat"/>
                <w:lang w:val="en-US"/>
              </w:rPr>
            </w:pPr>
          </w:p>
          <w:p w:rsidR="003A2457" w:rsidRDefault="003A2457" w:rsidP="003A2457">
            <w:pPr>
              <w:jc w:val="center"/>
              <w:rPr>
                <w:rFonts w:ascii="GHEA Grapalat" w:hAnsi="GHEA Grapalat"/>
                <w:lang w:val="en-US"/>
              </w:rPr>
            </w:pPr>
          </w:p>
          <w:p w:rsidR="003A2457" w:rsidRDefault="003A2457" w:rsidP="003A2457">
            <w:pPr>
              <w:jc w:val="center"/>
              <w:rPr>
                <w:rFonts w:ascii="GHEA Grapalat" w:hAnsi="GHEA Grapalat"/>
                <w:lang w:val="en-US"/>
              </w:rPr>
            </w:pPr>
          </w:p>
          <w:p w:rsidR="003A2457" w:rsidRPr="003A2457" w:rsidRDefault="003A2457" w:rsidP="003A2457">
            <w:pPr>
              <w:rPr>
                <w:rFonts w:ascii="GHEA Grapalat" w:hAnsi="GHEA Grapalat"/>
                <w:lang w:val="en-US"/>
              </w:rPr>
            </w:pPr>
          </w:p>
          <w:p w:rsidR="003A2457" w:rsidRPr="003A2457" w:rsidRDefault="003A2457" w:rsidP="003A2457">
            <w:pPr>
              <w:rPr>
                <w:rFonts w:ascii="GHEA Grapalat" w:hAnsi="GHEA Grapalat"/>
                <w:lang w:val="en-US"/>
              </w:rPr>
            </w:pPr>
          </w:p>
          <w:p w:rsidR="003A2457" w:rsidRPr="003A2457" w:rsidRDefault="003A2457" w:rsidP="003A2457">
            <w:pPr>
              <w:rPr>
                <w:rFonts w:ascii="GHEA Grapalat" w:hAnsi="GHEA Grapalat"/>
                <w:lang w:val="en-US"/>
              </w:rPr>
            </w:pPr>
          </w:p>
          <w:p w:rsidR="003A2457" w:rsidRPr="003A2457" w:rsidRDefault="003A2457" w:rsidP="003A2457">
            <w:pPr>
              <w:rPr>
                <w:rFonts w:ascii="GHEA Grapalat" w:hAnsi="GHEA Grapalat"/>
                <w:lang w:val="en-US"/>
              </w:rPr>
            </w:pPr>
          </w:p>
          <w:p w:rsidR="003A2457" w:rsidRPr="003A2457" w:rsidRDefault="003A2457" w:rsidP="003A2457">
            <w:pPr>
              <w:rPr>
                <w:rFonts w:ascii="GHEA Grapalat" w:hAnsi="GHEA Grapalat"/>
                <w:lang w:val="en-US"/>
              </w:rPr>
            </w:pPr>
          </w:p>
          <w:p w:rsidR="003A2457" w:rsidRPr="003A2457" w:rsidRDefault="003A2457" w:rsidP="003A2457">
            <w:pPr>
              <w:rPr>
                <w:rFonts w:ascii="GHEA Grapalat" w:hAnsi="GHEA Grapalat"/>
                <w:lang w:val="en-US"/>
              </w:rPr>
            </w:pPr>
          </w:p>
          <w:p w:rsidR="003A2457" w:rsidRPr="003A2457" w:rsidRDefault="003A2457" w:rsidP="003A2457">
            <w:pPr>
              <w:rPr>
                <w:rFonts w:ascii="GHEA Grapalat" w:hAnsi="GHEA Grapalat"/>
                <w:lang w:val="en-US"/>
              </w:rPr>
            </w:pPr>
          </w:p>
          <w:p w:rsidR="003A2457" w:rsidRPr="003A2457" w:rsidRDefault="003A2457" w:rsidP="003A2457">
            <w:pPr>
              <w:rPr>
                <w:rFonts w:ascii="GHEA Grapalat" w:hAnsi="GHEA Grapalat"/>
                <w:lang w:val="en-US"/>
              </w:rPr>
            </w:pPr>
          </w:p>
          <w:p w:rsidR="003A2457" w:rsidRPr="003A2457" w:rsidRDefault="003A2457" w:rsidP="003A2457">
            <w:pPr>
              <w:rPr>
                <w:rFonts w:ascii="GHEA Grapalat" w:hAnsi="GHEA Grapalat"/>
                <w:lang w:val="en-US"/>
              </w:rPr>
            </w:pPr>
          </w:p>
          <w:p w:rsidR="003A2457" w:rsidRPr="003A2457" w:rsidRDefault="003A2457" w:rsidP="003A2457">
            <w:pPr>
              <w:rPr>
                <w:rFonts w:ascii="GHEA Grapalat" w:hAnsi="GHEA Grapalat"/>
                <w:lang w:val="en-US"/>
              </w:rPr>
            </w:pPr>
          </w:p>
          <w:p w:rsidR="003A2457" w:rsidRPr="003A2457" w:rsidRDefault="003A2457" w:rsidP="003A2457">
            <w:pPr>
              <w:rPr>
                <w:rFonts w:ascii="GHEA Grapalat" w:hAnsi="GHEA Grapalat"/>
                <w:lang w:val="en-US"/>
              </w:rPr>
            </w:pPr>
          </w:p>
          <w:p w:rsidR="003A2457" w:rsidRPr="003A2457" w:rsidRDefault="003A2457" w:rsidP="003A2457">
            <w:pPr>
              <w:rPr>
                <w:rFonts w:ascii="GHEA Grapalat" w:hAnsi="GHEA Grapalat"/>
                <w:lang w:val="en-US"/>
              </w:rPr>
            </w:pPr>
            <w:r>
              <w:rPr>
                <w:rFonts w:ascii="GHEA Grapalat" w:hAnsi="GHEA Grapalat"/>
                <w:lang w:val="en-US"/>
              </w:rPr>
              <w:t>Նախագծում կատարվել է համապատասխան փոփոխություն:</w:t>
            </w:r>
          </w:p>
        </w:tc>
      </w:tr>
      <w:tr w:rsidR="00A65EE1" w:rsidRPr="00A517ED" w:rsidTr="00F34895">
        <w:trPr>
          <w:trHeight w:val="1127"/>
        </w:trPr>
        <w:tc>
          <w:tcPr>
            <w:tcW w:w="682" w:type="dxa"/>
          </w:tcPr>
          <w:p w:rsidR="00A65EE1" w:rsidRDefault="00A65EE1" w:rsidP="00480C26">
            <w:pPr>
              <w:autoSpaceDE w:val="0"/>
              <w:autoSpaceDN w:val="0"/>
              <w:adjustRightInd w:val="0"/>
              <w:spacing w:line="360" w:lineRule="auto"/>
              <w:jc w:val="both"/>
              <w:rPr>
                <w:rFonts w:ascii="GHEA Grapalat" w:hAnsi="GHEA Grapalat"/>
                <w:lang w:val="en-US"/>
              </w:rPr>
            </w:pPr>
            <w:r>
              <w:rPr>
                <w:rFonts w:ascii="GHEA Grapalat" w:hAnsi="GHEA Grapalat"/>
                <w:lang w:val="en-US"/>
              </w:rPr>
              <w:lastRenderedPageBreak/>
              <w:t>8</w:t>
            </w:r>
          </w:p>
        </w:tc>
        <w:tc>
          <w:tcPr>
            <w:tcW w:w="2648" w:type="dxa"/>
          </w:tcPr>
          <w:p w:rsidR="00A65EE1" w:rsidRDefault="00A65EE1" w:rsidP="00D82EEE">
            <w:pPr>
              <w:spacing w:line="360" w:lineRule="auto"/>
              <w:jc w:val="both"/>
              <w:rPr>
                <w:rFonts w:ascii="GHEA Grapalat" w:hAnsi="GHEA Grapalat"/>
                <w:color w:val="000000"/>
                <w:shd w:val="clear" w:color="auto" w:fill="FFFFFF"/>
                <w:lang w:val="en-US"/>
              </w:rPr>
            </w:pPr>
            <w:r>
              <w:rPr>
                <w:rFonts w:ascii="GHEA Grapalat" w:hAnsi="GHEA Grapalat"/>
                <w:color w:val="000000"/>
                <w:shd w:val="clear" w:color="auto" w:fill="FFFFFF"/>
                <w:lang w:val="en-US"/>
              </w:rPr>
              <w:t>Վարչապետի աշխատակազմի իրավաբանական վարչության եզրակացություն,</w:t>
            </w:r>
          </w:p>
          <w:p w:rsidR="00A65EE1" w:rsidRDefault="00A65EE1" w:rsidP="00D82EEE">
            <w:pPr>
              <w:spacing w:line="360" w:lineRule="auto"/>
              <w:jc w:val="both"/>
              <w:rPr>
                <w:rFonts w:ascii="GHEA Grapalat" w:hAnsi="GHEA Grapalat"/>
                <w:color w:val="000000"/>
                <w:shd w:val="clear" w:color="auto" w:fill="FFFFFF"/>
                <w:lang w:val="en-US"/>
              </w:rPr>
            </w:pPr>
            <w:r>
              <w:rPr>
                <w:rFonts w:ascii="GHEA Grapalat" w:hAnsi="GHEA Grapalat"/>
                <w:color w:val="000000"/>
                <w:shd w:val="clear" w:color="auto" w:fill="FFFFFF"/>
                <w:lang w:val="en-US"/>
              </w:rPr>
              <w:t>2020 թվականի</w:t>
            </w:r>
            <w:r w:rsidR="00260503">
              <w:rPr>
                <w:rFonts w:ascii="GHEA Grapalat" w:hAnsi="GHEA Grapalat"/>
                <w:color w:val="000000"/>
                <w:shd w:val="clear" w:color="auto" w:fill="FFFFFF"/>
                <w:lang w:val="en-US"/>
              </w:rPr>
              <w:t xml:space="preserve"> դեկտեմբերի 20-ի</w:t>
            </w:r>
            <w:r>
              <w:rPr>
                <w:rFonts w:ascii="GHEA Grapalat" w:hAnsi="GHEA Grapalat"/>
                <w:color w:val="000000"/>
                <w:shd w:val="clear" w:color="auto" w:fill="FFFFFF"/>
                <w:lang w:val="en-US"/>
              </w:rPr>
              <w:t xml:space="preserve"> թիվ</w:t>
            </w:r>
            <w:r w:rsidR="00260503">
              <w:rPr>
                <w:rFonts w:ascii="GHEA Grapalat" w:hAnsi="GHEA Grapalat"/>
                <w:color w:val="000000"/>
                <w:shd w:val="clear" w:color="auto" w:fill="FFFFFF"/>
                <w:lang w:val="en-US"/>
              </w:rPr>
              <w:t xml:space="preserve"> </w:t>
            </w:r>
            <w:r w:rsidR="00260503" w:rsidRPr="00A65EE1">
              <w:rPr>
                <w:rFonts w:ascii="GHEA Grapalat" w:hAnsi="GHEA Grapalat"/>
                <w:color w:val="000000"/>
                <w:shd w:val="clear" w:color="auto" w:fill="FFFFFF"/>
              </w:rPr>
              <w:t>02/10.19/52091-</w:t>
            </w:r>
            <w:r w:rsidR="00260503" w:rsidRPr="00A65EE1">
              <w:rPr>
                <w:rFonts w:ascii="GHEA Grapalat" w:hAnsi="GHEA Grapalat"/>
                <w:color w:val="000000"/>
                <w:shd w:val="clear" w:color="auto" w:fill="FFFFFF"/>
              </w:rPr>
              <w:lastRenderedPageBreak/>
              <w:t>2020</w:t>
            </w:r>
            <w:r w:rsidR="00260503">
              <w:rPr>
                <w:rFonts w:ascii="Verdana" w:hAnsi="Verdana"/>
                <w:color w:val="000000"/>
                <w:sz w:val="20"/>
                <w:szCs w:val="20"/>
                <w:shd w:val="clear" w:color="auto" w:fill="FFFFFF"/>
                <w:lang w:val="en-US"/>
              </w:rPr>
              <w:t xml:space="preserve"> </w:t>
            </w:r>
            <w:r>
              <w:rPr>
                <w:rFonts w:ascii="GHEA Grapalat" w:hAnsi="GHEA Grapalat"/>
                <w:color w:val="000000"/>
                <w:shd w:val="clear" w:color="auto" w:fill="FFFFFF"/>
                <w:lang w:val="en-US"/>
              </w:rPr>
              <w:t xml:space="preserve"> գրություն</w:t>
            </w:r>
          </w:p>
        </w:tc>
        <w:tc>
          <w:tcPr>
            <w:tcW w:w="5334" w:type="dxa"/>
          </w:tcPr>
          <w:p w:rsidR="00F11448" w:rsidRDefault="00F11448" w:rsidP="00F11448">
            <w:pPr>
              <w:spacing w:line="276" w:lineRule="auto"/>
              <w:jc w:val="both"/>
              <w:rPr>
                <w:rFonts w:ascii="GHEA Grapalat" w:hAnsi="GHEA Grapalat" w:cs="Arial"/>
                <w:lang w:val="en-US"/>
              </w:rPr>
            </w:pPr>
          </w:p>
          <w:p w:rsidR="00F11448" w:rsidRPr="00970C62" w:rsidRDefault="00F11448" w:rsidP="00F11448">
            <w:pPr>
              <w:spacing w:line="276" w:lineRule="auto"/>
              <w:jc w:val="both"/>
              <w:rPr>
                <w:rFonts w:ascii="GHEA Grapalat" w:hAnsi="GHEA Grapalat" w:cs="Arial"/>
                <w:lang w:val="hy-AM"/>
              </w:rPr>
            </w:pPr>
            <w:r>
              <w:rPr>
                <w:rFonts w:ascii="GHEA Grapalat" w:hAnsi="GHEA Grapalat" w:cs="Arial"/>
                <w:lang w:val="en-US"/>
              </w:rPr>
              <w:t>1.</w:t>
            </w:r>
            <w:r w:rsidRPr="00970C62">
              <w:rPr>
                <w:rFonts w:ascii="GHEA Grapalat" w:hAnsi="GHEA Grapalat" w:cs="Arial"/>
                <w:lang w:val="hy-AM"/>
              </w:rPr>
              <w:t xml:space="preserve">Նախագծի 1-ին հավելվածի </w:t>
            </w:r>
            <w:r>
              <w:rPr>
                <w:rFonts w:ascii="GHEA Grapalat" w:hAnsi="GHEA Grapalat" w:cs="Arial"/>
                <w:lang w:val="hy-AM"/>
              </w:rPr>
              <w:t>7</w:t>
            </w:r>
            <w:r w:rsidRPr="00970C62">
              <w:rPr>
                <w:rFonts w:ascii="GHEA Grapalat" w:hAnsi="GHEA Grapalat" w:cs="Arial"/>
                <w:lang w:val="hy-AM"/>
              </w:rPr>
              <w:t xml:space="preserve">-րդ կետի համաձայն՝ ոստիկանի կողմից կողմերի նկատմամբ որևէ միջոց կամ պահանջ կիրառելու իրավունքը բացառող հիմքերից է անձի՝ օրինական տիրապետողի </w:t>
            </w:r>
            <w:r w:rsidRPr="007446F2">
              <w:rPr>
                <w:rFonts w:ascii="GHEA Grapalat" w:hAnsi="GHEA Grapalat" w:cs="Arial"/>
                <w:u w:val="single"/>
                <w:lang w:val="hy-AM"/>
              </w:rPr>
              <w:t>անչափահաս երեխա կամ ամուսին</w:t>
            </w:r>
            <w:r w:rsidRPr="00947385">
              <w:rPr>
                <w:rFonts w:ascii="GHEA Grapalat" w:hAnsi="GHEA Grapalat" w:cs="Arial"/>
                <w:i/>
                <w:u w:val="single"/>
                <w:lang w:val="hy-AM"/>
              </w:rPr>
              <w:t xml:space="preserve"> </w:t>
            </w:r>
            <w:r w:rsidRPr="00970C62">
              <w:rPr>
                <w:rFonts w:ascii="GHEA Grapalat" w:hAnsi="GHEA Grapalat" w:cs="Arial"/>
                <w:lang w:val="hy-AM"/>
              </w:rPr>
              <w:t>հանդիսանալու հանգամանքը: Գտնում ենք, որ պարզ չէ, թե</w:t>
            </w:r>
            <w:r>
              <w:rPr>
                <w:rFonts w:ascii="GHEA Grapalat" w:hAnsi="GHEA Grapalat" w:cs="Arial"/>
                <w:lang w:val="hy-AM"/>
              </w:rPr>
              <w:t xml:space="preserve"> նշված</w:t>
            </w:r>
            <w:r w:rsidRPr="00970C62">
              <w:rPr>
                <w:rFonts w:ascii="GHEA Grapalat" w:hAnsi="GHEA Grapalat" w:cs="Arial"/>
                <w:lang w:val="hy-AM"/>
              </w:rPr>
              <w:t xml:space="preserve"> սուբյեկտների շրջանակի ընտրության հիմքում ինչ չափանիշ </w:t>
            </w:r>
            <w:r w:rsidRPr="00970C62">
              <w:rPr>
                <w:rFonts w:ascii="GHEA Grapalat" w:hAnsi="GHEA Grapalat" w:cs="Arial"/>
                <w:lang w:val="hy-AM"/>
              </w:rPr>
              <w:lastRenderedPageBreak/>
              <w:t>է դրված:</w:t>
            </w:r>
          </w:p>
          <w:p w:rsidR="00A65EE1" w:rsidRDefault="00A65EE1" w:rsidP="00EA5EFA">
            <w:pPr>
              <w:autoSpaceDE w:val="0"/>
              <w:autoSpaceDN w:val="0"/>
              <w:adjustRightInd w:val="0"/>
              <w:spacing w:line="360" w:lineRule="auto"/>
              <w:jc w:val="both"/>
              <w:rPr>
                <w:rFonts w:ascii="GHEA Grapalat" w:hAnsi="GHEA Grapalat" w:cs="Sylfaen"/>
                <w:lang w:val="en-US"/>
              </w:rPr>
            </w:pPr>
          </w:p>
          <w:p w:rsidR="00A9467E" w:rsidRDefault="00A9467E" w:rsidP="00EA5EFA">
            <w:pPr>
              <w:autoSpaceDE w:val="0"/>
              <w:autoSpaceDN w:val="0"/>
              <w:adjustRightInd w:val="0"/>
              <w:spacing w:line="360" w:lineRule="auto"/>
              <w:jc w:val="both"/>
              <w:rPr>
                <w:rFonts w:ascii="GHEA Grapalat" w:hAnsi="GHEA Grapalat" w:cs="Sylfaen"/>
                <w:lang w:val="en-US"/>
              </w:rPr>
            </w:pPr>
          </w:p>
          <w:p w:rsidR="00A9467E" w:rsidRDefault="00A9467E" w:rsidP="00EA5EFA">
            <w:pPr>
              <w:autoSpaceDE w:val="0"/>
              <w:autoSpaceDN w:val="0"/>
              <w:adjustRightInd w:val="0"/>
              <w:spacing w:line="360" w:lineRule="auto"/>
              <w:jc w:val="both"/>
              <w:rPr>
                <w:rFonts w:ascii="GHEA Grapalat" w:hAnsi="GHEA Grapalat" w:cs="Sylfaen"/>
                <w:lang w:val="en-US"/>
              </w:rPr>
            </w:pPr>
          </w:p>
          <w:p w:rsidR="00A9467E" w:rsidRDefault="00A9467E" w:rsidP="00EA5EFA">
            <w:pPr>
              <w:autoSpaceDE w:val="0"/>
              <w:autoSpaceDN w:val="0"/>
              <w:adjustRightInd w:val="0"/>
              <w:spacing w:line="360" w:lineRule="auto"/>
              <w:jc w:val="both"/>
              <w:rPr>
                <w:rFonts w:ascii="GHEA Grapalat" w:hAnsi="GHEA Grapalat" w:cs="Sylfaen"/>
                <w:lang w:val="en-US"/>
              </w:rPr>
            </w:pPr>
          </w:p>
          <w:p w:rsidR="00A9467E" w:rsidRDefault="00A9467E" w:rsidP="00EA5EFA">
            <w:pPr>
              <w:autoSpaceDE w:val="0"/>
              <w:autoSpaceDN w:val="0"/>
              <w:adjustRightInd w:val="0"/>
              <w:spacing w:line="360" w:lineRule="auto"/>
              <w:jc w:val="both"/>
              <w:rPr>
                <w:rFonts w:ascii="GHEA Grapalat" w:hAnsi="GHEA Grapalat" w:cs="Sylfaen"/>
                <w:lang w:val="en-US"/>
              </w:rPr>
            </w:pPr>
          </w:p>
          <w:p w:rsidR="00A9467E" w:rsidRDefault="00A9467E" w:rsidP="00EA5EFA">
            <w:pPr>
              <w:autoSpaceDE w:val="0"/>
              <w:autoSpaceDN w:val="0"/>
              <w:adjustRightInd w:val="0"/>
              <w:spacing w:line="360" w:lineRule="auto"/>
              <w:jc w:val="both"/>
              <w:rPr>
                <w:rFonts w:ascii="GHEA Grapalat" w:hAnsi="GHEA Grapalat" w:cs="Sylfaen"/>
                <w:lang w:val="en-US"/>
              </w:rPr>
            </w:pPr>
          </w:p>
          <w:p w:rsidR="00A9467E" w:rsidRDefault="00A9467E" w:rsidP="00EA5EFA">
            <w:pPr>
              <w:autoSpaceDE w:val="0"/>
              <w:autoSpaceDN w:val="0"/>
              <w:adjustRightInd w:val="0"/>
              <w:spacing w:line="360" w:lineRule="auto"/>
              <w:jc w:val="both"/>
              <w:rPr>
                <w:rFonts w:ascii="GHEA Grapalat" w:hAnsi="GHEA Grapalat" w:cs="Sylfaen"/>
                <w:lang w:val="en-US"/>
              </w:rPr>
            </w:pPr>
          </w:p>
          <w:p w:rsidR="00A9467E" w:rsidRDefault="00A9467E" w:rsidP="00EA5EFA">
            <w:pPr>
              <w:autoSpaceDE w:val="0"/>
              <w:autoSpaceDN w:val="0"/>
              <w:adjustRightInd w:val="0"/>
              <w:spacing w:line="360" w:lineRule="auto"/>
              <w:jc w:val="both"/>
              <w:rPr>
                <w:rFonts w:ascii="GHEA Grapalat" w:hAnsi="GHEA Grapalat" w:cs="Sylfaen"/>
                <w:lang w:val="en-US"/>
              </w:rPr>
            </w:pPr>
          </w:p>
          <w:p w:rsidR="00A9467E" w:rsidRDefault="00A9467E" w:rsidP="00EA5EFA">
            <w:pPr>
              <w:autoSpaceDE w:val="0"/>
              <w:autoSpaceDN w:val="0"/>
              <w:adjustRightInd w:val="0"/>
              <w:spacing w:line="360" w:lineRule="auto"/>
              <w:jc w:val="both"/>
              <w:rPr>
                <w:rFonts w:ascii="GHEA Grapalat" w:hAnsi="GHEA Grapalat" w:cs="Sylfaen"/>
                <w:lang w:val="en-US"/>
              </w:rPr>
            </w:pPr>
          </w:p>
          <w:p w:rsidR="00A9467E" w:rsidRDefault="00A9467E" w:rsidP="00EA5EFA">
            <w:pPr>
              <w:autoSpaceDE w:val="0"/>
              <w:autoSpaceDN w:val="0"/>
              <w:adjustRightInd w:val="0"/>
              <w:spacing w:line="360" w:lineRule="auto"/>
              <w:jc w:val="both"/>
              <w:rPr>
                <w:rFonts w:ascii="GHEA Grapalat" w:hAnsi="GHEA Grapalat" w:cs="Sylfaen"/>
                <w:lang w:val="en-US"/>
              </w:rPr>
            </w:pPr>
          </w:p>
          <w:p w:rsidR="00A9467E" w:rsidRDefault="00A9467E" w:rsidP="00EA5EFA">
            <w:pPr>
              <w:autoSpaceDE w:val="0"/>
              <w:autoSpaceDN w:val="0"/>
              <w:adjustRightInd w:val="0"/>
              <w:spacing w:line="360" w:lineRule="auto"/>
              <w:jc w:val="both"/>
              <w:rPr>
                <w:rFonts w:ascii="GHEA Grapalat" w:hAnsi="GHEA Grapalat" w:cs="Sylfaen"/>
                <w:lang w:val="en-US"/>
              </w:rPr>
            </w:pPr>
          </w:p>
          <w:p w:rsidR="00A9467E" w:rsidRDefault="00A9467E" w:rsidP="00EA5EFA">
            <w:pPr>
              <w:autoSpaceDE w:val="0"/>
              <w:autoSpaceDN w:val="0"/>
              <w:adjustRightInd w:val="0"/>
              <w:spacing w:line="360" w:lineRule="auto"/>
              <w:jc w:val="both"/>
              <w:rPr>
                <w:rFonts w:ascii="GHEA Grapalat" w:hAnsi="GHEA Grapalat" w:cs="Sylfaen"/>
                <w:lang w:val="en-US"/>
              </w:rPr>
            </w:pPr>
          </w:p>
          <w:p w:rsidR="00A9467E" w:rsidRDefault="00A9467E" w:rsidP="00EA5EFA">
            <w:pPr>
              <w:autoSpaceDE w:val="0"/>
              <w:autoSpaceDN w:val="0"/>
              <w:adjustRightInd w:val="0"/>
              <w:spacing w:line="360" w:lineRule="auto"/>
              <w:jc w:val="both"/>
              <w:rPr>
                <w:rFonts w:ascii="GHEA Grapalat" w:hAnsi="GHEA Grapalat" w:cs="Sylfaen"/>
                <w:lang w:val="en-US"/>
              </w:rPr>
            </w:pPr>
          </w:p>
          <w:p w:rsidR="00A9467E" w:rsidRDefault="00A9467E" w:rsidP="00EA5EFA">
            <w:pPr>
              <w:autoSpaceDE w:val="0"/>
              <w:autoSpaceDN w:val="0"/>
              <w:adjustRightInd w:val="0"/>
              <w:spacing w:line="360" w:lineRule="auto"/>
              <w:jc w:val="both"/>
              <w:rPr>
                <w:rFonts w:ascii="GHEA Grapalat" w:hAnsi="GHEA Grapalat" w:cs="Sylfaen"/>
                <w:lang w:val="en-US"/>
              </w:rPr>
            </w:pPr>
          </w:p>
          <w:p w:rsidR="00A9467E" w:rsidRDefault="00A9467E" w:rsidP="00EA5EFA">
            <w:pPr>
              <w:autoSpaceDE w:val="0"/>
              <w:autoSpaceDN w:val="0"/>
              <w:adjustRightInd w:val="0"/>
              <w:spacing w:line="360" w:lineRule="auto"/>
              <w:jc w:val="both"/>
              <w:rPr>
                <w:rFonts w:ascii="GHEA Grapalat" w:hAnsi="GHEA Grapalat" w:cs="Sylfaen"/>
                <w:lang w:val="en-US"/>
              </w:rPr>
            </w:pPr>
          </w:p>
          <w:p w:rsidR="00A9467E" w:rsidRDefault="00A9467E" w:rsidP="00EA5EFA">
            <w:pPr>
              <w:autoSpaceDE w:val="0"/>
              <w:autoSpaceDN w:val="0"/>
              <w:adjustRightInd w:val="0"/>
              <w:spacing w:line="360" w:lineRule="auto"/>
              <w:jc w:val="both"/>
              <w:rPr>
                <w:rFonts w:ascii="GHEA Grapalat" w:hAnsi="GHEA Grapalat" w:cs="Sylfaen"/>
                <w:lang w:val="en-US"/>
              </w:rPr>
            </w:pPr>
          </w:p>
          <w:p w:rsidR="00A9467E" w:rsidRDefault="00A9467E" w:rsidP="00EA5EFA">
            <w:pPr>
              <w:autoSpaceDE w:val="0"/>
              <w:autoSpaceDN w:val="0"/>
              <w:adjustRightInd w:val="0"/>
              <w:spacing w:line="360" w:lineRule="auto"/>
              <w:jc w:val="both"/>
              <w:rPr>
                <w:rFonts w:ascii="GHEA Grapalat" w:hAnsi="GHEA Grapalat" w:cs="Sylfaen"/>
                <w:lang w:val="en-US"/>
              </w:rPr>
            </w:pPr>
          </w:p>
          <w:p w:rsidR="00A9467E" w:rsidRDefault="00A9467E" w:rsidP="00EA5EFA">
            <w:pPr>
              <w:autoSpaceDE w:val="0"/>
              <w:autoSpaceDN w:val="0"/>
              <w:adjustRightInd w:val="0"/>
              <w:spacing w:line="360" w:lineRule="auto"/>
              <w:jc w:val="both"/>
              <w:rPr>
                <w:rFonts w:ascii="GHEA Grapalat" w:hAnsi="GHEA Grapalat" w:cs="Sylfaen"/>
                <w:lang w:val="en-US"/>
              </w:rPr>
            </w:pPr>
          </w:p>
          <w:p w:rsidR="00A9467E" w:rsidRDefault="00A9467E" w:rsidP="00EA5EFA">
            <w:pPr>
              <w:autoSpaceDE w:val="0"/>
              <w:autoSpaceDN w:val="0"/>
              <w:adjustRightInd w:val="0"/>
              <w:spacing w:line="360" w:lineRule="auto"/>
              <w:jc w:val="both"/>
              <w:rPr>
                <w:rFonts w:ascii="GHEA Grapalat" w:hAnsi="GHEA Grapalat" w:cs="Sylfaen"/>
                <w:lang w:val="en-US"/>
              </w:rPr>
            </w:pPr>
          </w:p>
          <w:p w:rsidR="00A9467E" w:rsidRDefault="00A9467E" w:rsidP="00EA5EFA">
            <w:pPr>
              <w:autoSpaceDE w:val="0"/>
              <w:autoSpaceDN w:val="0"/>
              <w:adjustRightInd w:val="0"/>
              <w:spacing w:line="360" w:lineRule="auto"/>
              <w:jc w:val="both"/>
              <w:rPr>
                <w:rFonts w:ascii="GHEA Grapalat" w:hAnsi="GHEA Grapalat" w:cs="Sylfaen"/>
                <w:lang w:val="en-US"/>
              </w:rPr>
            </w:pPr>
          </w:p>
          <w:p w:rsidR="00A9467E" w:rsidRDefault="00A9467E" w:rsidP="00EA5EFA">
            <w:pPr>
              <w:autoSpaceDE w:val="0"/>
              <w:autoSpaceDN w:val="0"/>
              <w:adjustRightInd w:val="0"/>
              <w:spacing w:line="360" w:lineRule="auto"/>
              <w:jc w:val="both"/>
              <w:rPr>
                <w:rFonts w:ascii="GHEA Grapalat" w:hAnsi="GHEA Grapalat" w:cs="Sylfaen"/>
                <w:lang w:val="en-US"/>
              </w:rPr>
            </w:pPr>
          </w:p>
          <w:p w:rsidR="00A9467E" w:rsidRDefault="00A9467E" w:rsidP="00EA5EFA">
            <w:pPr>
              <w:autoSpaceDE w:val="0"/>
              <w:autoSpaceDN w:val="0"/>
              <w:adjustRightInd w:val="0"/>
              <w:spacing w:line="360" w:lineRule="auto"/>
              <w:jc w:val="both"/>
              <w:rPr>
                <w:rFonts w:ascii="GHEA Grapalat" w:hAnsi="GHEA Grapalat" w:cs="Sylfaen"/>
                <w:lang w:val="en-US"/>
              </w:rPr>
            </w:pPr>
          </w:p>
          <w:p w:rsidR="00A9467E" w:rsidRDefault="00A9467E" w:rsidP="00EA5EFA">
            <w:pPr>
              <w:autoSpaceDE w:val="0"/>
              <w:autoSpaceDN w:val="0"/>
              <w:adjustRightInd w:val="0"/>
              <w:spacing w:line="360" w:lineRule="auto"/>
              <w:jc w:val="both"/>
              <w:rPr>
                <w:rFonts w:ascii="GHEA Grapalat" w:hAnsi="GHEA Grapalat" w:cs="Sylfaen"/>
                <w:lang w:val="en-US"/>
              </w:rPr>
            </w:pPr>
          </w:p>
          <w:p w:rsidR="00A9467E" w:rsidRDefault="00A9467E" w:rsidP="00EA5EFA">
            <w:pPr>
              <w:autoSpaceDE w:val="0"/>
              <w:autoSpaceDN w:val="0"/>
              <w:adjustRightInd w:val="0"/>
              <w:spacing w:line="360" w:lineRule="auto"/>
              <w:jc w:val="both"/>
              <w:rPr>
                <w:rFonts w:ascii="GHEA Grapalat" w:hAnsi="GHEA Grapalat" w:cs="Sylfaen"/>
                <w:lang w:val="en-US"/>
              </w:rPr>
            </w:pPr>
          </w:p>
          <w:p w:rsidR="00A9467E" w:rsidRDefault="00A9467E" w:rsidP="00EA5EFA">
            <w:pPr>
              <w:autoSpaceDE w:val="0"/>
              <w:autoSpaceDN w:val="0"/>
              <w:adjustRightInd w:val="0"/>
              <w:spacing w:line="360" w:lineRule="auto"/>
              <w:jc w:val="both"/>
              <w:rPr>
                <w:rFonts w:ascii="GHEA Grapalat" w:hAnsi="GHEA Grapalat" w:cs="Sylfaen"/>
                <w:lang w:val="en-US"/>
              </w:rPr>
            </w:pPr>
          </w:p>
          <w:p w:rsidR="00A9467E" w:rsidRDefault="00A9467E" w:rsidP="00EA5EFA">
            <w:pPr>
              <w:autoSpaceDE w:val="0"/>
              <w:autoSpaceDN w:val="0"/>
              <w:adjustRightInd w:val="0"/>
              <w:spacing w:line="360" w:lineRule="auto"/>
              <w:jc w:val="both"/>
              <w:rPr>
                <w:rFonts w:ascii="GHEA Grapalat" w:hAnsi="GHEA Grapalat" w:cs="Sylfaen"/>
                <w:lang w:val="en-US"/>
              </w:rPr>
            </w:pPr>
          </w:p>
          <w:p w:rsidR="00A9467E" w:rsidRDefault="00A9467E" w:rsidP="00EA5EFA">
            <w:pPr>
              <w:autoSpaceDE w:val="0"/>
              <w:autoSpaceDN w:val="0"/>
              <w:adjustRightInd w:val="0"/>
              <w:spacing w:line="360" w:lineRule="auto"/>
              <w:jc w:val="both"/>
              <w:rPr>
                <w:rFonts w:ascii="GHEA Grapalat" w:hAnsi="GHEA Grapalat" w:cs="Sylfaen"/>
                <w:lang w:val="en-US"/>
              </w:rPr>
            </w:pPr>
          </w:p>
          <w:p w:rsidR="00A9467E" w:rsidRDefault="00A9467E" w:rsidP="00EA5EFA">
            <w:pPr>
              <w:autoSpaceDE w:val="0"/>
              <w:autoSpaceDN w:val="0"/>
              <w:adjustRightInd w:val="0"/>
              <w:spacing w:line="360" w:lineRule="auto"/>
              <w:jc w:val="both"/>
              <w:rPr>
                <w:rFonts w:ascii="GHEA Grapalat" w:hAnsi="GHEA Grapalat" w:cs="Sylfaen"/>
                <w:lang w:val="en-US"/>
              </w:rPr>
            </w:pPr>
          </w:p>
          <w:p w:rsidR="00A9467E" w:rsidRDefault="00A9467E" w:rsidP="00EA5EFA">
            <w:pPr>
              <w:autoSpaceDE w:val="0"/>
              <w:autoSpaceDN w:val="0"/>
              <w:adjustRightInd w:val="0"/>
              <w:spacing w:line="360" w:lineRule="auto"/>
              <w:jc w:val="both"/>
              <w:rPr>
                <w:rFonts w:ascii="GHEA Grapalat" w:hAnsi="GHEA Grapalat" w:cs="Sylfaen"/>
                <w:lang w:val="en-US"/>
              </w:rPr>
            </w:pPr>
          </w:p>
          <w:p w:rsidR="00A9467E" w:rsidRDefault="00A9467E" w:rsidP="00EA5EFA">
            <w:pPr>
              <w:autoSpaceDE w:val="0"/>
              <w:autoSpaceDN w:val="0"/>
              <w:adjustRightInd w:val="0"/>
              <w:spacing w:line="360" w:lineRule="auto"/>
              <w:jc w:val="both"/>
              <w:rPr>
                <w:rFonts w:ascii="GHEA Grapalat" w:hAnsi="GHEA Grapalat" w:cs="Sylfaen"/>
                <w:lang w:val="en-US"/>
              </w:rPr>
            </w:pPr>
          </w:p>
          <w:p w:rsidR="00A9467E" w:rsidRDefault="00A9467E" w:rsidP="00EA5EFA">
            <w:pPr>
              <w:autoSpaceDE w:val="0"/>
              <w:autoSpaceDN w:val="0"/>
              <w:adjustRightInd w:val="0"/>
              <w:spacing w:line="360" w:lineRule="auto"/>
              <w:jc w:val="both"/>
              <w:rPr>
                <w:rFonts w:ascii="GHEA Grapalat" w:hAnsi="GHEA Grapalat" w:cs="Sylfaen"/>
                <w:lang w:val="en-US"/>
              </w:rPr>
            </w:pPr>
          </w:p>
          <w:p w:rsidR="00A9467E" w:rsidRDefault="00A9467E" w:rsidP="00EA5EFA">
            <w:pPr>
              <w:autoSpaceDE w:val="0"/>
              <w:autoSpaceDN w:val="0"/>
              <w:adjustRightInd w:val="0"/>
              <w:spacing w:line="360" w:lineRule="auto"/>
              <w:jc w:val="both"/>
              <w:rPr>
                <w:rFonts w:ascii="GHEA Grapalat" w:hAnsi="GHEA Grapalat" w:cs="Sylfaen"/>
                <w:lang w:val="en-US"/>
              </w:rPr>
            </w:pPr>
          </w:p>
          <w:p w:rsidR="00A9467E" w:rsidRDefault="00A9467E" w:rsidP="00EA5EFA">
            <w:pPr>
              <w:autoSpaceDE w:val="0"/>
              <w:autoSpaceDN w:val="0"/>
              <w:adjustRightInd w:val="0"/>
              <w:spacing w:line="360" w:lineRule="auto"/>
              <w:jc w:val="both"/>
              <w:rPr>
                <w:rFonts w:ascii="GHEA Grapalat" w:hAnsi="GHEA Grapalat" w:cs="Sylfaen"/>
                <w:lang w:val="en-US"/>
              </w:rPr>
            </w:pPr>
          </w:p>
          <w:p w:rsidR="00A9467E" w:rsidRDefault="00A9467E" w:rsidP="00EA5EFA">
            <w:pPr>
              <w:autoSpaceDE w:val="0"/>
              <w:autoSpaceDN w:val="0"/>
              <w:adjustRightInd w:val="0"/>
              <w:spacing w:line="360" w:lineRule="auto"/>
              <w:jc w:val="both"/>
              <w:rPr>
                <w:rFonts w:ascii="GHEA Grapalat" w:hAnsi="GHEA Grapalat" w:cs="Sylfaen"/>
                <w:lang w:val="en-US"/>
              </w:rPr>
            </w:pPr>
          </w:p>
          <w:p w:rsidR="00A9467E" w:rsidRDefault="00A9467E" w:rsidP="00EA5EFA">
            <w:pPr>
              <w:autoSpaceDE w:val="0"/>
              <w:autoSpaceDN w:val="0"/>
              <w:adjustRightInd w:val="0"/>
              <w:spacing w:line="360" w:lineRule="auto"/>
              <w:jc w:val="both"/>
              <w:rPr>
                <w:rFonts w:ascii="GHEA Grapalat" w:hAnsi="GHEA Grapalat" w:cs="Sylfaen"/>
                <w:lang w:val="en-US"/>
              </w:rPr>
            </w:pPr>
          </w:p>
          <w:p w:rsidR="00A9467E" w:rsidRDefault="00A9467E" w:rsidP="00EA5EFA">
            <w:pPr>
              <w:autoSpaceDE w:val="0"/>
              <w:autoSpaceDN w:val="0"/>
              <w:adjustRightInd w:val="0"/>
              <w:spacing w:line="360" w:lineRule="auto"/>
              <w:jc w:val="both"/>
              <w:rPr>
                <w:rFonts w:ascii="GHEA Grapalat" w:hAnsi="GHEA Grapalat" w:cs="Sylfaen"/>
                <w:lang w:val="en-US"/>
              </w:rPr>
            </w:pPr>
          </w:p>
          <w:p w:rsidR="00A9467E" w:rsidRDefault="00A9467E" w:rsidP="00EA5EFA">
            <w:pPr>
              <w:autoSpaceDE w:val="0"/>
              <w:autoSpaceDN w:val="0"/>
              <w:adjustRightInd w:val="0"/>
              <w:spacing w:line="360" w:lineRule="auto"/>
              <w:jc w:val="both"/>
              <w:rPr>
                <w:rFonts w:ascii="GHEA Grapalat" w:hAnsi="GHEA Grapalat" w:cs="Sylfaen"/>
                <w:lang w:val="en-US"/>
              </w:rPr>
            </w:pPr>
          </w:p>
          <w:p w:rsidR="00A9467E" w:rsidRDefault="00A9467E" w:rsidP="00EA5EFA">
            <w:pPr>
              <w:autoSpaceDE w:val="0"/>
              <w:autoSpaceDN w:val="0"/>
              <w:adjustRightInd w:val="0"/>
              <w:spacing w:line="360" w:lineRule="auto"/>
              <w:jc w:val="both"/>
              <w:rPr>
                <w:rFonts w:ascii="GHEA Grapalat" w:hAnsi="GHEA Grapalat" w:cs="Sylfaen"/>
                <w:lang w:val="en-US"/>
              </w:rPr>
            </w:pPr>
          </w:p>
          <w:p w:rsidR="00A9467E" w:rsidRDefault="00A9467E" w:rsidP="00EA5EFA">
            <w:pPr>
              <w:autoSpaceDE w:val="0"/>
              <w:autoSpaceDN w:val="0"/>
              <w:adjustRightInd w:val="0"/>
              <w:spacing w:line="360" w:lineRule="auto"/>
              <w:jc w:val="both"/>
              <w:rPr>
                <w:rFonts w:ascii="GHEA Grapalat" w:hAnsi="GHEA Grapalat" w:cs="Sylfaen"/>
                <w:lang w:val="en-US"/>
              </w:rPr>
            </w:pPr>
          </w:p>
          <w:p w:rsidR="00A9467E" w:rsidRDefault="00A9467E" w:rsidP="00EA5EFA">
            <w:pPr>
              <w:autoSpaceDE w:val="0"/>
              <w:autoSpaceDN w:val="0"/>
              <w:adjustRightInd w:val="0"/>
              <w:spacing w:line="360" w:lineRule="auto"/>
              <w:jc w:val="both"/>
              <w:rPr>
                <w:rFonts w:ascii="GHEA Grapalat" w:hAnsi="GHEA Grapalat" w:cs="Sylfaen"/>
                <w:lang w:val="en-US"/>
              </w:rPr>
            </w:pPr>
          </w:p>
          <w:p w:rsidR="00A9467E" w:rsidRDefault="00A9467E" w:rsidP="00EA5EFA">
            <w:pPr>
              <w:autoSpaceDE w:val="0"/>
              <w:autoSpaceDN w:val="0"/>
              <w:adjustRightInd w:val="0"/>
              <w:spacing w:line="360" w:lineRule="auto"/>
              <w:jc w:val="both"/>
              <w:rPr>
                <w:rFonts w:ascii="GHEA Grapalat" w:hAnsi="GHEA Grapalat" w:cs="Sylfaen"/>
                <w:lang w:val="en-US"/>
              </w:rPr>
            </w:pPr>
          </w:p>
          <w:p w:rsidR="00A9467E" w:rsidRDefault="00A9467E" w:rsidP="00EA5EFA">
            <w:pPr>
              <w:autoSpaceDE w:val="0"/>
              <w:autoSpaceDN w:val="0"/>
              <w:adjustRightInd w:val="0"/>
              <w:spacing w:line="360" w:lineRule="auto"/>
              <w:jc w:val="both"/>
              <w:rPr>
                <w:rFonts w:ascii="GHEA Grapalat" w:hAnsi="GHEA Grapalat" w:cs="Sylfaen"/>
                <w:lang w:val="en-US"/>
              </w:rPr>
            </w:pPr>
          </w:p>
          <w:p w:rsidR="00A9467E" w:rsidRDefault="00A9467E" w:rsidP="00EA5EFA">
            <w:pPr>
              <w:autoSpaceDE w:val="0"/>
              <w:autoSpaceDN w:val="0"/>
              <w:adjustRightInd w:val="0"/>
              <w:spacing w:line="360" w:lineRule="auto"/>
              <w:jc w:val="both"/>
              <w:rPr>
                <w:rFonts w:ascii="GHEA Grapalat" w:hAnsi="GHEA Grapalat" w:cs="Sylfaen"/>
                <w:lang w:val="en-US"/>
              </w:rPr>
            </w:pPr>
          </w:p>
          <w:p w:rsidR="00A9467E" w:rsidRDefault="00A9467E" w:rsidP="00EA5EFA">
            <w:pPr>
              <w:autoSpaceDE w:val="0"/>
              <w:autoSpaceDN w:val="0"/>
              <w:adjustRightInd w:val="0"/>
              <w:spacing w:line="360" w:lineRule="auto"/>
              <w:jc w:val="both"/>
              <w:rPr>
                <w:rFonts w:ascii="GHEA Grapalat" w:hAnsi="GHEA Grapalat" w:cs="Sylfaen"/>
                <w:lang w:val="en-US"/>
              </w:rPr>
            </w:pPr>
          </w:p>
          <w:p w:rsidR="00A9467E" w:rsidRDefault="00A9467E" w:rsidP="00EA5EFA">
            <w:pPr>
              <w:autoSpaceDE w:val="0"/>
              <w:autoSpaceDN w:val="0"/>
              <w:adjustRightInd w:val="0"/>
              <w:spacing w:line="360" w:lineRule="auto"/>
              <w:jc w:val="both"/>
              <w:rPr>
                <w:rFonts w:ascii="GHEA Grapalat" w:hAnsi="GHEA Grapalat" w:cs="Sylfaen"/>
                <w:lang w:val="en-US"/>
              </w:rPr>
            </w:pPr>
          </w:p>
          <w:p w:rsidR="00A9467E" w:rsidRDefault="00A9467E" w:rsidP="00EA5EFA">
            <w:pPr>
              <w:autoSpaceDE w:val="0"/>
              <w:autoSpaceDN w:val="0"/>
              <w:adjustRightInd w:val="0"/>
              <w:spacing w:line="360" w:lineRule="auto"/>
              <w:jc w:val="both"/>
              <w:rPr>
                <w:rFonts w:ascii="GHEA Grapalat" w:hAnsi="GHEA Grapalat" w:cs="Sylfaen"/>
                <w:lang w:val="en-US"/>
              </w:rPr>
            </w:pPr>
          </w:p>
          <w:p w:rsidR="00A9467E" w:rsidRDefault="00A9467E" w:rsidP="00EA5EFA">
            <w:pPr>
              <w:autoSpaceDE w:val="0"/>
              <w:autoSpaceDN w:val="0"/>
              <w:adjustRightInd w:val="0"/>
              <w:spacing w:line="360" w:lineRule="auto"/>
              <w:jc w:val="both"/>
              <w:rPr>
                <w:rFonts w:ascii="GHEA Grapalat" w:hAnsi="GHEA Grapalat" w:cs="Sylfaen"/>
                <w:lang w:val="en-US"/>
              </w:rPr>
            </w:pPr>
          </w:p>
          <w:p w:rsidR="00A9467E" w:rsidRDefault="00A9467E" w:rsidP="00EA5EFA">
            <w:pPr>
              <w:autoSpaceDE w:val="0"/>
              <w:autoSpaceDN w:val="0"/>
              <w:adjustRightInd w:val="0"/>
              <w:spacing w:line="360" w:lineRule="auto"/>
              <w:jc w:val="both"/>
              <w:rPr>
                <w:rFonts w:ascii="GHEA Grapalat" w:hAnsi="GHEA Grapalat" w:cs="Sylfaen"/>
                <w:lang w:val="en-US"/>
              </w:rPr>
            </w:pPr>
          </w:p>
          <w:p w:rsidR="00A9467E" w:rsidRDefault="00A9467E" w:rsidP="00EA5EFA">
            <w:pPr>
              <w:autoSpaceDE w:val="0"/>
              <w:autoSpaceDN w:val="0"/>
              <w:adjustRightInd w:val="0"/>
              <w:spacing w:line="360" w:lineRule="auto"/>
              <w:jc w:val="both"/>
              <w:rPr>
                <w:rFonts w:ascii="GHEA Grapalat" w:hAnsi="GHEA Grapalat" w:cs="Sylfaen"/>
                <w:lang w:val="en-US"/>
              </w:rPr>
            </w:pPr>
          </w:p>
          <w:p w:rsidR="00A9467E" w:rsidRDefault="00A9467E" w:rsidP="00EA5EFA">
            <w:pPr>
              <w:autoSpaceDE w:val="0"/>
              <w:autoSpaceDN w:val="0"/>
              <w:adjustRightInd w:val="0"/>
              <w:spacing w:line="360" w:lineRule="auto"/>
              <w:jc w:val="both"/>
              <w:rPr>
                <w:rFonts w:ascii="GHEA Grapalat" w:hAnsi="GHEA Grapalat" w:cs="Sylfaen"/>
                <w:lang w:val="en-US"/>
              </w:rPr>
            </w:pPr>
          </w:p>
          <w:p w:rsidR="00A9467E" w:rsidRDefault="00A9467E" w:rsidP="00EA5EFA">
            <w:pPr>
              <w:autoSpaceDE w:val="0"/>
              <w:autoSpaceDN w:val="0"/>
              <w:adjustRightInd w:val="0"/>
              <w:spacing w:line="360" w:lineRule="auto"/>
              <w:jc w:val="both"/>
              <w:rPr>
                <w:rFonts w:ascii="GHEA Grapalat" w:hAnsi="GHEA Grapalat" w:cs="Sylfaen"/>
                <w:lang w:val="en-US"/>
              </w:rPr>
            </w:pPr>
          </w:p>
          <w:p w:rsidR="00A9467E" w:rsidRDefault="00A9467E" w:rsidP="00EA5EFA">
            <w:pPr>
              <w:autoSpaceDE w:val="0"/>
              <w:autoSpaceDN w:val="0"/>
              <w:adjustRightInd w:val="0"/>
              <w:spacing w:line="360" w:lineRule="auto"/>
              <w:jc w:val="both"/>
              <w:rPr>
                <w:rFonts w:ascii="GHEA Grapalat" w:hAnsi="GHEA Grapalat" w:cs="Sylfaen"/>
                <w:lang w:val="en-US"/>
              </w:rPr>
            </w:pPr>
          </w:p>
          <w:p w:rsidR="00A9467E" w:rsidRDefault="00A9467E" w:rsidP="00EA5EFA">
            <w:pPr>
              <w:autoSpaceDE w:val="0"/>
              <w:autoSpaceDN w:val="0"/>
              <w:adjustRightInd w:val="0"/>
              <w:spacing w:line="360" w:lineRule="auto"/>
              <w:jc w:val="both"/>
              <w:rPr>
                <w:rFonts w:ascii="GHEA Grapalat" w:hAnsi="GHEA Grapalat" w:cs="Sylfaen"/>
                <w:lang w:val="en-US"/>
              </w:rPr>
            </w:pPr>
          </w:p>
          <w:p w:rsidR="00A9467E" w:rsidRDefault="00A9467E" w:rsidP="00EA5EFA">
            <w:pPr>
              <w:autoSpaceDE w:val="0"/>
              <w:autoSpaceDN w:val="0"/>
              <w:adjustRightInd w:val="0"/>
              <w:spacing w:line="360" w:lineRule="auto"/>
              <w:jc w:val="both"/>
              <w:rPr>
                <w:rFonts w:ascii="GHEA Grapalat" w:hAnsi="GHEA Grapalat" w:cs="Sylfaen"/>
                <w:lang w:val="en-US"/>
              </w:rPr>
            </w:pPr>
          </w:p>
          <w:p w:rsidR="00A9467E" w:rsidRDefault="00A9467E" w:rsidP="00EA5EFA">
            <w:pPr>
              <w:autoSpaceDE w:val="0"/>
              <w:autoSpaceDN w:val="0"/>
              <w:adjustRightInd w:val="0"/>
              <w:spacing w:line="360" w:lineRule="auto"/>
              <w:jc w:val="both"/>
              <w:rPr>
                <w:rFonts w:ascii="GHEA Grapalat" w:hAnsi="GHEA Grapalat" w:cs="Sylfaen"/>
                <w:lang w:val="en-US"/>
              </w:rPr>
            </w:pPr>
          </w:p>
          <w:p w:rsidR="00A9467E" w:rsidRDefault="00A9467E" w:rsidP="00EA5EFA">
            <w:pPr>
              <w:autoSpaceDE w:val="0"/>
              <w:autoSpaceDN w:val="0"/>
              <w:adjustRightInd w:val="0"/>
              <w:spacing w:line="360" w:lineRule="auto"/>
              <w:jc w:val="both"/>
              <w:rPr>
                <w:rFonts w:ascii="GHEA Grapalat" w:hAnsi="GHEA Grapalat" w:cs="Sylfaen"/>
                <w:lang w:val="en-US"/>
              </w:rPr>
            </w:pPr>
          </w:p>
          <w:p w:rsidR="00A9467E" w:rsidRDefault="00A9467E" w:rsidP="00EA5EFA">
            <w:pPr>
              <w:autoSpaceDE w:val="0"/>
              <w:autoSpaceDN w:val="0"/>
              <w:adjustRightInd w:val="0"/>
              <w:spacing w:line="360" w:lineRule="auto"/>
              <w:jc w:val="both"/>
              <w:rPr>
                <w:rFonts w:ascii="GHEA Grapalat" w:hAnsi="GHEA Grapalat" w:cs="Sylfaen"/>
                <w:lang w:val="en-US"/>
              </w:rPr>
            </w:pPr>
          </w:p>
          <w:p w:rsidR="00A9467E" w:rsidRDefault="00A9467E" w:rsidP="00EA5EFA">
            <w:pPr>
              <w:autoSpaceDE w:val="0"/>
              <w:autoSpaceDN w:val="0"/>
              <w:adjustRightInd w:val="0"/>
              <w:spacing w:line="360" w:lineRule="auto"/>
              <w:jc w:val="both"/>
              <w:rPr>
                <w:rFonts w:ascii="GHEA Grapalat" w:hAnsi="GHEA Grapalat" w:cs="Sylfaen"/>
                <w:lang w:val="en-US"/>
              </w:rPr>
            </w:pPr>
          </w:p>
          <w:p w:rsidR="00A9467E" w:rsidRDefault="00A9467E" w:rsidP="00EA5EFA">
            <w:pPr>
              <w:autoSpaceDE w:val="0"/>
              <w:autoSpaceDN w:val="0"/>
              <w:adjustRightInd w:val="0"/>
              <w:spacing w:line="360" w:lineRule="auto"/>
              <w:jc w:val="both"/>
              <w:rPr>
                <w:rFonts w:ascii="GHEA Grapalat" w:hAnsi="GHEA Grapalat" w:cs="Sylfaen"/>
                <w:lang w:val="en-US"/>
              </w:rPr>
            </w:pPr>
          </w:p>
          <w:p w:rsidR="00A9467E" w:rsidRDefault="00A9467E" w:rsidP="00EA5EFA">
            <w:pPr>
              <w:autoSpaceDE w:val="0"/>
              <w:autoSpaceDN w:val="0"/>
              <w:adjustRightInd w:val="0"/>
              <w:spacing w:line="360" w:lineRule="auto"/>
              <w:jc w:val="both"/>
              <w:rPr>
                <w:rFonts w:ascii="GHEA Grapalat" w:hAnsi="GHEA Grapalat" w:cs="Sylfaen"/>
                <w:lang w:val="en-US"/>
              </w:rPr>
            </w:pPr>
          </w:p>
          <w:p w:rsidR="00A9467E" w:rsidRDefault="00A9467E" w:rsidP="00EA5EFA">
            <w:pPr>
              <w:autoSpaceDE w:val="0"/>
              <w:autoSpaceDN w:val="0"/>
              <w:adjustRightInd w:val="0"/>
              <w:spacing w:line="360" w:lineRule="auto"/>
              <w:jc w:val="both"/>
              <w:rPr>
                <w:rFonts w:ascii="GHEA Grapalat" w:hAnsi="GHEA Grapalat" w:cs="Sylfaen"/>
                <w:lang w:val="en-US"/>
              </w:rPr>
            </w:pPr>
          </w:p>
          <w:p w:rsidR="00A9467E" w:rsidRDefault="00A9467E" w:rsidP="00EA5EFA">
            <w:pPr>
              <w:autoSpaceDE w:val="0"/>
              <w:autoSpaceDN w:val="0"/>
              <w:adjustRightInd w:val="0"/>
              <w:spacing w:line="360" w:lineRule="auto"/>
              <w:jc w:val="both"/>
              <w:rPr>
                <w:rFonts w:ascii="GHEA Grapalat" w:hAnsi="GHEA Grapalat" w:cs="Sylfaen"/>
                <w:lang w:val="en-US"/>
              </w:rPr>
            </w:pPr>
          </w:p>
          <w:p w:rsidR="00A9467E" w:rsidRDefault="00A9467E" w:rsidP="00EA5EFA">
            <w:pPr>
              <w:autoSpaceDE w:val="0"/>
              <w:autoSpaceDN w:val="0"/>
              <w:adjustRightInd w:val="0"/>
              <w:spacing w:line="360" w:lineRule="auto"/>
              <w:jc w:val="both"/>
              <w:rPr>
                <w:rFonts w:ascii="GHEA Grapalat" w:hAnsi="GHEA Grapalat" w:cs="Sylfaen"/>
                <w:lang w:val="en-US"/>
              </w:rPr>
            </w:pPr>
          </w:p>
          <w:p w:rsidR="00A9467E" w:rsidRDefault="00A9467E" w:rsidP="00EA5EFA">
            <w:pPr>
              <w:autoSpaceDE w:val="0"/>
              <w:autoSpaceDN w:val="0"/>
              <w:adjustRightInd w:val="0"/>
              <w:spacing w:line="360" w:lineRule="auto"/>
              <w:jc w:val="both"/>
              <w:rPr>
                <w:rFonts w:ascii="GHEA Grapalat" w:hAnsi="GHEA Grapalat" w:cs="Sylfaen"/>
                <w:lang w:val="en-US"/>
              </w:rPr>
            </w:pPr>
          </w:p>
          <w:p w:rsidR="00A9467E" w:rsidRDefault="00A9467E" w:rsidP="00EA5EFA">
            <w:pPr>
              <w:autoSpaceDE w:val="0"/>
              <w:autoSpaceDN w:val="0"/>
              <w:adjustRightInd w:val="0"/>
              <w:spacing w:line="360" w:lineRule="auto"/>
              <w:jc w:val="both"/>
              <w:rPr>
                <w:rFonts w:ascii="GHEA Grapalat" w:hAnsi="GHEA Grapalat" w:cs="Sylfaen"/>
                <w:lang w:val="en-US"/>
              </w:rPr>
            </w:pPr>
          </w:p>
          <w:p w:rsidR="00A9467E" w:rsidRDefault="00A9467E" w:rsidP="00EA5EFA">
            <w:pPr>
              <w:autoSpaceDE w:val="0"/>
              <w:autoSpaceDN w:val="0"/>
              <w:adjustRightInd w:val="0"/>
              <w:spacing w:line="360" w:lineRule="auto"/>
              <w:jc w:val="both"/>
              <w:rPr>
                <w:rFonts w:ascii="GHEA Grapalat" w:hAnsi="GHEA Grapalat" w:cs="Sylfaen"/>
                <w:lang w:val="en-US"/>
              </w:rPr>
            </w:pPr>
          </w:p>
          <w:p w:rsidR="00A9467E" w:rsidRDefault="00A9467E" w:rsidP="00EA5EFA">
            <w:pPr>
              <w:autoSpaceDE w:val="0"/>
              <w:autoSpaceDN w:val="0"/>
              <w:adjustRightInd w:val="0"/>
              <w:spacing w:line="360" w:lineRule="auto"/>
              <w:jc w:val="both"/>
              <w:rPr>
                <w:rFonts w:ascii="GHEA Grapalat" w:hAnsi="GHEA Grapalat" w:cs="Sylfaen"/>
                <w:lang w:val="en-US"/>
              </w:rPr>
            </w:pPr>
          </w:p>
          <w:p w:rsidR="00A9467E" w:rsidRDefault="00A9467E" w:rsidP="00EA5EFA">
            <w:pPr>
              <w:autoSpaceDE w:val="0"/>
              <w:autoSpaceDN w:val="0"/>
              <w:adjustRightInd w:val="0"/>
              <w:spacing w:line="360" w:lineRule="auto"/>
              <w:jc w:val="both"/>
              <w:rPr>
                <w:rFonts w:ascii="GHEA Grapalat" w:hAnsi="GHEA Grapalat" w:cs="Sylfaen"/>
                <w:lang w:val="en-US"/>
              </w:rPr>
            </w:pPr>
          </w:p>
          <w:p w:rsidR="00A9467E" w:rsidRDefault="00A9467E" w:rsidP="00EA5EFA">
            <w:pPr>
              <w:autoSpaceDE w:val="0"/>
              <w:autoSpaceDN w:val="0"/>
              <w:adjustRightInd w:val="0"/>
              <w:spacing w:line="360" w:lineRule="auto"/>
              <w:jc w:val="both"/>
              <w:rPr>
                <w:rFonts w:ascii="GHEA Grapalat" w:hAnsi="GHEA Grapalat" w:cs="Sylfaen"/>
                <w:lang w:val="en-US"/>
              </w:rPr>
            </w:pPr>
          </w:p>
          <w:p w:rsidR="00A9467E" w:rsidRDefault="00A9467E" w:rsidP="00EA5EFA">
            <w:pPr>
              <w:autoSpaceDE w:val="0"/>
              <w:autoSpaceDN w:val="0"/>
              <w:adjustRightInd w:val="0"/>
              <w:spacing w:line="360" w:lineRule="auto"/>
              <w:jc w:val="both"/>
              <w:rPr>
                <w:rFonts w:ascii="GHEA Grapalat" w:hAnsi="GHEA Grapalat" w:cs="Sylfaen"/>
                <w:lang w:val="en-US"/>
              </w:rPr>
            </w:pPr>
          </w:p>
          <w:p w:rsidR="00A9467E" w:rsidRDefault="00A9467E" w:rsidP="00EA5EFA">
            <w:pPr>
              <w:autoSpaceDE w:val="0"/>
              <w:autoSpaceDN w:val="0"/>
              <w:adjustRightInd w:val="0"/>
              <w:spacing w:line="360" w:lineRule="auto"/>
              <w:jc w:val="both"/>
              <w:rPr>
                <w:rFonts w:ascii="GHEA Grapalat" w:hAnsi="GHEA Grapalat" w:cs="Sylfaen"/>
                <w:lang w:val="en-US"/>
              </w:rPr>
            </w:pPr>
          </w:p>
          <w:p w:rsidR="00A9467E" w:rsidRDefault="00A9467E" w:rsidP="00EA5EFA">
            <w:pPr>
              <w:autoSpaceDE w:val="0"/>
              <w:autoSpaceDN w:val="0"/>
              <w:adjustRightInd w:val="0"/>
              <w:spacing w:line="360" w:lineRule="auto"/>
              <w:jc w:val="both"/>
              <w:rPr>
                <w:rFonts w:ascii="GHEA Grapalat" w:hAnsi="GHEA Grapalat" w:cs="Sylfaen"/>
                <w:lang w:val="en-US"/>
              </w:rPr>
            </w:pPr>
          </w:p>
          <w:p w:rsidR="00A9467E" w:rsidRDefault="00A9467E" w:rsidP="00EA5EFA">
            <w:pPr>
              <w:autoSpaceDE w:val="0"/>
              <w:autoSpaceDN w:val="0"/>
              <w:adjustRightInd w:val="0"/>
              <w:spacing w:line="360" w:lineRule="auto"/>
              <w:jc w:val="both"/>
              <w:rPr>
                <w:rFonts w:ascii="GHEA Grapalat" w:hAnsi="GHEA Grapalat" w:cs="Sylfaen"/>
                <w:lang w:val="en-US"/>
              </w:rPr>
            </w:pPr>
          </w:p>
          <w:p w:rsidR="00A9467E" w:rsidRDefault="00A9467E" w:rsidP="00EA5EFA">
            <w:pPr>
              <w:autoSpaceDE w:val="0"/>
              <w:autoSpaceDN w:val="0"/>
              <w:adjustRightInd w:val="0"/>
              <w:spacing w:line="360" w:lineRule="auto"/>
              <w:jc w:val="both"/>
              <w:rPr>
                <w:rFonts w:ascii="GHEA Grapalat" w:hAnsi="GHEA Grapalat" w:cs="Sylfaen"/>
                <w:lang w:val="en-US"/>
              </w:rPr>
            </w:pPr>
          </w:p>
          <w:p w:rsidR="00A9467E" w:rsidRDefault="00A9467E" w:rsidP="00EA5EFA">
            <w:pPr>
              <w:autoSpaceDE w:val="0"/>
              <w:autoSpaceDN w:val="0"/>
              <w:adjustRightInd w:val="0"/>
              <w:spacing w:line="360" w:lineRule="auto"/>
              <w:jc w:val="both"/>
              <w:rPr>
                <w:rFonts w:ascii="GHEA Grapalat" w:hAnsi="GHEA Grapalat" w:cs="Sylfaen"/>
                <w:lang w:val="en-US"/>
              </w:rPr>
            </w:pPr>
          </w:p>
          <w:p w:rsidR="00A9467E" w:rsidRDefault="00A9467E" w:rsidP="00EA5EFA">
            <w:pPr>
              <w:autoSpaceDE w:val="0"/>
              <w:autoSpaceDN w:val="0"/>
              <w:adjustRightInd w:val="0"/>
              <w:spacing w:line="360" w:lineRule="auto"/>
              <w:jc w:val="both"/>
              <w:rPr>
                <w:rFonts w:ascii="GHEA Grapalat" w:hAnsi="GHEA Grapalat" w:cs="Sylfaen"/>
                <w:lang w:val="en-US"/>
              </w:rPr>
            </w:pPr>
          </w:p>
          <w:p w:rsidR="00A9467E" w:rsidRDefault="00A9467E" w:rsidP="00EA5EFA">
            <w:pPr>
              <w:autoSpaceDE w:val="0"/>
              <w:autoSpaceDN w:val="0"/>
              <w:adjustRightInd w:val="0"/>
              <w:spacing w:line="360" w:lineRule="auto"/>
              <w:jc w:val="both"/>
              <w:rPr>
                <w:rFonts w:ascii="GHEA Grapalat" w:hAnsi="GHEA Grapalat" w:cs="Sylfaen"/>
                <w:lang w:val="en-US"/>
              </w:rPr>
            </w:pPr>
          </w:p>
          <w:p w:rsidR="00A9467E" w:rsidRDefault="00A9467E" w:rsidP="00EA5EFA">
            <w:pPr>
              <w:autoSpaceDE w:val="0"/>
              <w:autoSpaceDN w:val="0"/>
              <w:adjustRightInd w:val="0"/>
              <w:spacing w:line="360" w:lineRule="auto"/>
              <w:jc w:val="both"/>
              <w:rPr>
                <w:rFonts w:ascii="GHEA Grapalat" w:hAnsi="GHEA Grapalat" w:cs="Sylfaen"/>
                <w:lang w:val="en-US"/>
              </w:rPr>
            </w:pPr>
          </w:p>
          <w:p w:rsidR="00A9467E" w:rsidRDefault="00A9467E" w:rsidP="00EA5EFA">
            <w:pPr>
              <w:autoSpaceDE w:val="0"/>
              <w:autoSpaceDN w:val="0"/>
              <w:adjustRightInd w:val="0"/>
              <w:spacing w:line="360" w:lineRule="auto"/>
              <w:jc w:val="both"/>
              <w:rPr>
                <w:rFonts w:ascii="GHEA Grapalat" w:hAnsi="GHEA Grapalat" w:cs="Sylfaen"/>
                <w:lang w:val="en-US"/>
              </w:rPr>
            </w:pPr>
          </w:p>
          <w:p w:rsidR="000F2840" w:rsidRDefault="000F2840" w:rsidP="000F2840">
            <w:pPr>
              <w:autoSpaceDE w:val="0"/>
              <w:autoSpaceDN w:val="0"/>
              <w:adjustRightInd w:val="0"/>
              <w:spacing w:line="360" w:lineRule="auto"/>
              <w:jc w:val="both"/>
              <w:rPr>
                <w:rFonts w:ascii="GHEA Grapalat" w:hAnsi="GHEA Grapalat" w:cs="Sylfaen"/>
                <w:lang w:val="en-US"/>
              </w:rPr>
            </w:pPr>
          </w:p>
          <w:p w:rsidR="000F2840" w:rsidRDefault="000F2840" w:rsidP="000F2840">
            <w:pPr>
              <w:autoSpaceDE w:val="0"/>
              <w:autoSpaceDN w:val="0"/>
              <w:adjustRightInd w:val="0"/>
              <w:spacing w:line="360" w:lineRule="auto"/>
              <w:jc w:val="both"/>
              <w:rPr>
                <w:rFonts w:ascii="GHEA Grapalat" w:hAnsi="GHEA Grapalat" w:cs="Sylfaen"/>
                <w:lang w:val="en-US"/>
              </w:rPr>
            </w:pPr>
          </w:p>
          <w:p w:rsidR="000F2840" w:rsidRDefault="000F2840" w:rsidP="000F2840">
            <w:pPr>
              <w:autoSpaceDE w:val="0"/>
              <w:autoSpaceDN w:val="0"/>
              <w:adjustRightInd w:val="0"/>
              <w:spacing w:line="360" w:lineRule="auto"/>
              <w:jc w:val="both"/>
              <w:rPr>
                <w:rFonts w:ascii="GHEA Grapalat" w:hAnsi="GHEA Grapalat" w:cs="Sylfaen"/>
                <w:lang w:val="en-US"/>
              </w:rPr>
            </w:pPr>
          </w:p>
          <w:p w:rsidR="00456C93" w:rsidRDefault="00A9467E" w:rsidP="000F2840">
            <w:pPr>
              <w:autoSpaceDE w:val="0"/>
              <w:autoSpaceDN w:val="0"/>
              <w:adjustRightInd w:val="0"/>
              <w:spacing w:line="360" w:lineRule="auto"/>
              <w:jc w:val="both"/>
              <w:rPr>
                <w:rFonts w:ascii="GHEA Grapalat" w:hAnsi="GHEA Grapalat"/>
                <w:color w:val="000000"/>
                <w:lang w:val="hy-AM"/>
              </w:rPr>
            </w:pPr>
            <w:r>
              <w:rPr>
                <w:rFonts w:ascii="GHEA Grapalat" w:hAnsi="GHEA Grapalat" w:cs="Sylfaen"/>
                <w:lang w:val="en-US"/>
              </w:rPr>
              <w:t>2.</w:t>
            </w:r>
            <w:r w:rsidR="00456C93" w:rsidRPr="00E75430">
              <w:rPr>
                <w:rFonts w:ascii="GHEA Grapalat" w:hAnsi="GHEA Grapalat" w:cs="Sylfaen"/>
                <w:lang w:val="en-US"/>
              </w:rPr>
              <w:t>ա)</w:t>
            </w:r>
            <w:r w:rsidR="00456C93" w:rsidRPr="00456C93">
              <w:rPr>
                <w:rFonts w:ascii="GHEA Grapalat" w:hAnsi="GHEA Grapalat" w:cs="Sylfaen"/>
                <w:b/>
                <w:lang w:val="en-US"/>
              </w:rPr>
              <w:t xml:space="preserve"> </w:t>
            </w:r>
            <w:r w:rsidR="00456C93" w:rsidRPr="00970C62">
              <w:rPr>
                <w:rFonts w:ascii="GHEA Grapalat" w:hAnsi="GHEA Grapalat" w:cs="Arial"/>
                <w:lang w:val="hy-AM"/>
              </w:rPr>
              <w:t xml:space="preserve">Նախագծի 1-ին հավելվածի 11-րդ կետի համաձայն՝ համապատասխան հիմքերի առկայության պարագայում </w:t>
            </w:r>
            <w:r w:rsidR="00456C93" w:rsidRPr="00970C62">
              <w:rPr>
                <w:rFonts w:ascii="GHEA Grapalat" w:hAnsi="GHEA Grapalat"/>
                <w:color w:val="000000"/>
                <w:lang w:val="hy-AM"/>
              </w:rPr>
              <w:t xml:space="preserve">ոստիկանը ներխուժողին բանավոր պահանջում է մուտք չգործել կամ անհապաղ դուրս գալ անշարժ գույքի տարածքից, այդ թվում` հեռացնելով անշարժ գույքի տարածքում գտնվող շարժական գույքը` դրա համար նրան տալով մինչև մեկամսյա ժամկետ: Այս առումով հարկ է նշել, որ Նախագծի հետագա կարգավորումներից պարզ չէ, թե շարժական գույքը սահմանված ժամկետում չհեռացնելու </w:t>
            </w:r>
            <w:r w:rsidR="00456C93" w:rsidRPr="00970C62">
              <w:rPr>
                <w:rFonts w:ascii="GHEA Grapalat" w:hAnsi="GHEA Grapalat"/>
                <w:color w:val="000000"/>
                <w:lang w:val="hy-AM"/>
              </w:rPr>
              <w:lastRenderedPageBreak/>
              <w:t>պարագայում, ինչ ընթացակարգով է իրականացվելու շարժական գույքի հեռացումը:</w:t>
            </w:r>
          </w:p>
          <w:p w:rsidR="00456C93" w:rsidRDefault="00456C93" w:rsidP="00A9467E">
            <w:pPr>
              <w:autoSpaceDE w:val="0"/>
              <w:autoSpaceDN w:val="0"/>
              <w:adjustRightInd w:val="0"/>
              <w:spacing w:line="360" w:lineRule="auto"/>
              <w:jc w:val="both"/>
              <w:rPr>
                <w:rFonts w:ascii="GHEA Grapalat" w:hAnsi="GHEA Grapalat" w:cs="Sylfaen"/>
                <w:b/>
                <w:lang w:val="en-US"/>
              </w:rPr>
            </w:pPr>
          </w:p>
          <w:p w:rsidR="00A02727" w:rsidRDefault="00A02727" w:rsidP="00A9467E">
            <w:pPr>
              <w:autoSpaceDE w:val="0"/>
              <w:autoSpaceDN w:val="0"/>
              <w:adjustRightInd w:val="0"/>
              <w:spacing w:line="360" w:lineRule="auto"/>
              <w:jc w:val="both"/>
              <w:rPr>
                <w:rFonts w:ascii="GHEA Grapalat" w:hAnsi="GHEA Grapalat" w:cs="Sylfaen"/>
                <w:b/>
                <w:lang w:val="en-US"/>
              </w:rPr>
            </w:pPr>
          </w:p>
          <w:p w:rsidR="00A02727" w:rsidRDefault="00A02727" w:rsidP="00A9467E">
            <w:pPr>
              <w:autoSpaceDE w:val="0"/>
              <w:autoSpaceDN w:val="0"/>
              <w:adjustRightInd w:val="0"/>
              <w:spacing w:line="360" w:lineRule="auto"/>
              <w:jc w:val="both"/>
              <w:rPr>
                <w:rFonts w:ascii="GHEA Grapalat" w:hAnsi="GHEA Grapalat" w:cs="Sylfaen"/>
                <w:b/>
                <w:lang w:val="en-US"/>
              </w:rPr>
            </w:pPr>
          </w:p>
          <w:p w:rsidR="00A02727" w:rsidRDefault="00A02727" w:rsidP="00A9467E">
            <w:pPr>
              <w:autoSpaceDE w:val="0"/>
              <w:autoSpaceDN w:val="0"/>
              <w:adjustRightInd w:val="0"/>
              <w:spacing w:line="360" w:lineRule="auto"/>
              <w:jc w:val="both"/>
              <w:rPr>
                <w:rFonts w:ascii="GHEA Grapalat" w:hAnsi="GHEA Grapalat" w:cs="Sylfaen"/>
                <w:b/>
                <w:lang w:val="en-US"/>
              </w:rPr>
            </w:pPr>
          </w:p>
          <w:p w:rsidR="00A02727" w:rsidRDefault="00A02727" w:rsidP="00A9467E">
            <w:pPr>
              <w:autoSpaceDE w:val="0"/>
              <w:autoSpaceDN w:val="0"/>
              <w:adjustRightInd w:val="0"/>
              <w:spacing w:line="360" w:lineRule="auto"/>
              <w:jc w:val="both"/>
              <w:rPr>
                <w:rFonts w:ascii="GHEA Grapalat" w:hAnsi="GHEA Grapalat" w:cs="Sylfaen"/>
                <w:b/>
                <w:lang w:val="en-US"/>
              </w:rPr>
            </w:pPr>
          </w:p>
          <w:p w:rsidR="00A02727" w:rsidRDefault="00A02727" w:rsidP="00A9467E">
            <w:pPr>
              <w:autoSpaceDE w:val="0"/>
              <w:autoSpaceDN w:val="0"/>
              <w:adjustRightInd w:val="0"/>
              <w:spacing w:line="360" w:lineRule="auto"/>
              <w:jc w:val="both"/>
              <w:rPr>
                <w:rFonts w:ascii="GHEA Grapalat" w:hAnsi="GHEA Grapalat" w:cs="Sylfaen"/>
                <w:b/>
                <w:lang w:val="en-US"/>
              </w:rPr>
            </w:pPr>
          </w:p>
          <w:p w:rsidR="00A02727" w:rsidRDefault="00A02727" w:rsidP="00A9467E">
            <w:pPr>
              <w:autoSpaceDE w:val="0"/>
              <w:autoSpaceDN w:val="0"/>
              <w:adjustRightInd w:val="0"/>
              <w:spacing w:line="360" w:lineRule="auto"/>
              <w:jc w:val="both"/>
              <w:rPr>
                <w:rFonts w:ascii="GHEA Grapalat" w:hAnsi="GHEA Grapalat" w:cs="Sylfaen"/>
                <w:b/>
                <w:lang w:val="en-US"/>
              </w:rPr>
            </w:pPr>
          </w:p>
          <w:p w:rsidR="00A02727" w:rsidRDefault="00A02727" w:rsidP="00A9467E">
            <w:pPr>
              <w:autoSpaceDE w:val="0"/>
              <w:autoSpaceDN w:val="0"/>
              <w:adjustRightInd w:val="0"/>
              <w:spacing w:line="360" w:lineRule="auto"/>
              <w:jc w:val="both"/>
              <w:rPr>
                <w:rFonts w:ascii="GHEA Grapalat" w:hAnsi="GHEA Grapalat" w:cs="Sylfaen"/>
                <w:b/>
                <w:lang w:val="en-US"/>
              </w:rPr>
            </w:pPr>
          </w:p>
          <w:p w:rsidR="00A02727" w:rsidRDefault="00A02727" w:rsidP="00A9467E">
            <w:pPr>
              <w:autoSpaceDE w:val="0"/>
              <w:autoSpaceDN w:val="0"/>
              <w:adjustRightInd w:val="0"/>
              <w:spacing w:line="360" w:lineRule="auto"/>
              <w:jc w:val="both"/>
              <w:rPr>
                <w:rFonts w:ascii="GHEA Grapalat" w:hAnsi="GHEA Grapalat" w:cs="Sylfaen"/>
                <w:b/>
                <w:lang w:val="en-US"/>
              </w:rPr>
            </w:pPr>
          </w:p>
          <w:p w:rsidR="00A02727" w:rsidRDefault="00A02727" w:rsidP="00A9467E">
            <w:pPr>
              <w:autoSpaceDE w:val="0"/>
              <w:autoSpaceDN w:val="0"/>
              <w:adjustRightInd w:val="0"/>
              <w:spacing w:line="360" w:lineRule="auto"/>
              <w:jc w:val="both"/>
              <w:rPr>
                <w:rFonts w:ascii="GHEA Grapalat" w:hAnsi="GHEA Grapalat" w:cs="Sylfaen"/>
                <w:b/>
                <w:lang w:val="en-US"/>
              </w:rPr>
            </w:pPr>
          </w:p>
          <w:p w:rsidR="00B257D2" w:rsidRDefault="00A02727" w:rsidP="00B257D2">
            <w:pPr>
              <w:spacing w:line="276" w:lineRule="auto"/>
              <w:jc w:val="both"/>
              <w:rPr>
                <w:rFonts w:ascii="GHEA Grapalat" w:hAnsi="GHEA Grapalat"/>
                <w:color w:val="000000"/>
                <w:lang w:val="en-US"/>
              </w:rPr>
            </w:pPr>
            <w:r>
              <w:rPr>
                <w:rFonts w:ascii="GHEA Grapalat" w:hAnsi="GHEA Grapalat" w:cs="Sylfaen"/>
                <w:lang w:val="en-US"/>
              </w:rPr>
              <w:t xml:space="preserve">բ) </w:t>
            </w:r>
            <w:r w:rsidR="00B257D2" w:rsidRPr="00970C62">
              <w:rPr>
                <w:rFonts w:ascii="GHEA Grapalat" w:hAnsi="GHEA Grapalat"/>
                <w:color w:val="000000"/>
                <w:lang w:val="hy-AM"/>
              </w:rPr>
              <w:t xml:space="preserve">Նախագծի 1-ին հավելվածի 17-րդ կետի կարգավորումներից բխում է, որ շարժական գույքը հեռացնելու վերաբերյալ օրինական տիրապետողի պահանջը չի պարունակում գույքը հեռացնելու համար նախատեսվող </w:t>
            </w:r>
            <w:r w:rsidR="00B257D2" w:rsidRPr="00DE6BBD">
              <w:rPr>
                <w:rFonts w:ascii="GHEA Grapalat" w:hAnsi="GHEA Grapalat"/>
                <w:i/>
                <w:color w:val="000000"/>
                <w:u w:val="single"/>
                <w:lang w:val="hy-AM"/>
              </w:rPr>
              <w:t>առավելագույն ժամկետ</w:t>
            </w:r>
            <w:r w:rsidR="00B257D2" w:rsidRPr="00970C62">
              <w:rPr>
                <w:rFonts w:ascii="GHEA Grapalat" w:hAnsi="GHEA Grapalat"/>
                <w:color w:val="000000"/>
                <w:lang w:val="hy-AM"/>
              </w:rPr>
              <w:t xml:space="preserve">, ինչը խնդրահարույց է Նախագծի 1-ին հավելվածի 11-րդ և 2-րդ հավելվածի 3-րդ կետերով նախատեսված </w:t>
            </w:r>
            <w:r w:rsidR="00B257D2" w:rsidRPr="00970C62">
              <w:rPr>
                <w:rFonts w:ascii="GHEA Grapalat" w:hAnsi="GHEA Grapalat"/>
                <w:color w:val="000000"/>
                <w:lang w:val="hy-AM"/>
              </w:rPr>
              <w:lastRenderedPageBreak/>
              <w:t>կարգավորումների համատեքստում:</w:t>
            </w:r>
          </w:p>
          <w:p w:rsidR="002716B9" w:rsidRDefault="002716B9" w:rsidP="00B257D2">
            <w:pPr>
              <w:spacing w:line="276" w:lineRule="auto"/>
              <w:jc w:val="both"/>
              <w:rPr>
                <w:rFonts w:ascii="GHEA Grapalat" w:hAnsi="GHEA Grapalat"/>
                <w:color w:val="000000"/>
                <w:lang w:val="en-US"/>
              </w:rPr>
            </w:pPr>
          </w:p>
          <w:p w:rsidR="002716B9" w:rsidRDefault="002716B9" w:rsidP="00B257D2">
            <w:pPr>
              <w:spacing w:line="276" w:lineRule="auto"/>
              <w:jc w:val="both"/>
              <w:rPr>
                <w:rFonts w:ascii="GHEA Grapalat" w:hAnsi="GHEA Grapalat"/>
                <w:color w:val="000000"/>
                <w:lang w:val="en-US"/>
              </w:rPr>
            </w:pPr>
          </w:p>
          <w:p w:rsidR="006604F1" w:rsidRDefault="002716B9" w:rsidP="006604F1">
            <w:pPr>
              <w:spacing w:line="276" w:lineRule="auto"/>
              <w:jc w:val="both"/>
              <w:rPr>
                <w:rFonts w:ascii="GHEA Grapalat" w:hAnsi="GHEA Grapalat"/>
                <w:color w:val="000000"/>
                <w:shd w:val="clear" w:color="auto" w:fill="FFFFFF"/>
                <w:lang w:val="hy-AM"/>
              </w:rPr>
            </w:pPr>
            <w:r>
              <w:rPr>
                <w:rFonts w:ascii="GHEA Grapalat" w:hAnsi="GHEA Grapalat"/>
                <w:color w:val="000000"/>
                <w:lang w:val="en-US"/>
              </w:rPr>
              <w:t xml:space="preserve">գ) </w:t>
            </w:r>
            <w:r w:rsidR="006604F1" w:rsidRPr="00970C62">
              <w:rPr>
                <w:rFonts w:ascii="GHEA Grapalat" w:hAnsi="GHEA Grapalat"/>
                <w:color w:val="000000"/>
                <w:shd w:val="clear" w:color="auto" w:fill="FFFFFF"/>
                <w:lang w:val="hy-AM"/>
              </w:rPr>
              <w:t xml:space="preserve">Նախագծի 2-րդ հավելվածի 9-րդ կարգավորումներից հստակ չէ, թե ոստիկանությունն ուրիշի շարժական գույքը հեռացնելու համար տեխնիկական միջոցներ և (կամ) սպասարկող անձնակազմ ձեռք բերելու նպատակով կոնկրետ </w:t>
            </w:r>
            <w:r w:rsidR="006604F1" w:rsidRPr="00DE6BBD">
              <w:rPr>
                <w:rFonts w:ascii="GHEA Grapalat" w:hAnsi="GHEA Grapalat"/>
                <w:i/>
                <w:color w:val="000000"/>
                <w:u w:val="single"/>
                <w:shd w:val="clear" w:color="auto" w:fill="FFFFFF"/>
                <w:lang w:val="hy-AM"/>
              </w:rPr>
              <w:t>ինչ ժամկետում</w:t>
            </w:r>
            <w:r w:rsidR="006604F1" w:rsidRPr="00970C62">
              <w:rPr>
                <w:rFonts w:ascii="GHEA Grapalat" w:hAnsi="GHEA Grapalat"/>
                <w:color w:val="000000"/>
                <w:shd w:val="clear" w:color="auto" w:fill="FFFFFF"/>
                <w:lang w:val="hy-AM"/>
              </w:rPr>
              <w:t xml:space="preserve"> պետք է ձեռնարկի համապատասխան միջոցներ</w:t>
            </w:r>
            <w:r w:rsidR="006604F1">
              <w:rPr>
                <w:rFonts w:ascii="GHEA Grapalat" w:hAnsi="GHEA Grapalat"/>
                <w:color w:val="000000"/>
                <w:shd w:val="clear" w:color="auto" w:fill="FFFFFF"/>
                <w:lang w:val="hy-AM"/>
              </w:rPr>
              <w:t>ը</w:t>
            </w:r>
            <w:r w:rsidR="006604F1" w:rsidRPr="00970C62">
              <w:rPr>
                <w:rFonts w:ascii="GHEA Grapalat" w:hAnsi="GHEA Grapalat"/>
                <w:color w:val="000000"/>
                <w:shd w:val="clear" w:color="auto" w:fill="FFFFFF"/>
                <w:lang w:val="hy-AM"/>
              </w:rPr>
              <w:t>:</w:t>
            </w:r>
          </w:p>
          <w:p w:rsidR="002716B9" w:rsidRPr="002716B9" w:rsidRDefault="002716B9" w:rsidP="00B257D2">
            <w:pPr>
              <w:spacing w:line="276" w:lineRule="auto"/>
              <w:jc w:val="both"/>
              <w:rPr>
                <w:rFonts w:ascii="GHEA Grapalat" w:hAnsi="GHEA Grapalat"/>
                <w:color w:val="000000"/>
                <w:lang w:val="en-US"/>
              </w:rPr>
            </w:pPr>
          </w:p>
          <w:p w:rsidR="007F17E6" w:rsidRPr="00970C62" w:rsidRDefault="001121F9" w:rsidP="007F17E6">
            <w:pPr>
              <w:spacing w:line="276" w:lineRule="auto"/>
              <w:ind w:firstLine="720"/>
              <w:jc w:val="both"/>
              <w:rPr>
                <w:rFonts w:ascii="GHEA Grapalat" w:hAnsi="GHEA Grapalat"/>
                <w:color w:val="000000"/>
                <w:lang w:val="hy-AM"/>
              </w:rPr>
            </w:pPr>
            <w:r>
              <w:rPr>
                <w:rFonts w:ascii="GHEA Grapalat" w:hAnsi="GHEA Grapalat" w:cs="Sylfaen"/>
                <w:lang w:val="en-US"/>
              </w:rPr>
              <w:t xml:space="preserve">դ) </w:t>
            </w:r>
            <w:r w:rsidR="007F17E6" w:rsidRPr="00970C62">
              <w:rPr>
                <w:rFonts w:ascii="GHEA Grapalat" w:hAnsi="GHEA Grapalat"/>
                <w:color w:val="000000"/>
                <w:shd w:val="clear" w:color="auto" w:fill="FFFFFF"/>
                <w:lang w:val="hy-AM"/>
              </w:rPr>
              <w:t xml:space="preserve">Նախագծի կարգավորումներից պարզ չէ, թե </w:t>
            </w:r>
            <w:r w:rsidR="007F17E6">
              <w:rPr>
                <w:rFonts w:ascii="GHEA Grapalat" w:hAnsi="GHEA Grapalat"/>
                <w:color w:val="000000"/>
                <w:shd w:val="clear" w:color="auto" w:fill="FFFFFF"/>
                <w:lang w:val="hy-AM"/>
              </w:rPr>
              <w:t xml:space="preserve">ում կողմից և ինչ ընթացակարգով </w:t>
            </w:r>
            <w:r w:rsidR="007F17E6" w:rsidRPr="00970C62">
              <w:rPr>
                <w:rFonts w:ascii="GHEA Grapalat" w:hAnsi="GHEA Grapalat"/>
                <w:color w:val="000000"/>
                <w:shd w:val="clear" w:color="auto" w:fill="FFFFFF"/>
                <w:lang w:val="hy-AM"/>
              </w:rPr>
              <w:t>է</w:t>
            </w:r>
            <w:r w:rsidR="007F17E6">
              <w:rPr>
                <w:rFonts w:ascii="GHEA Grapalat" w:hAnsi="GHEA Grapalat"/>
                <w:color w:val="000000"/>
                <w:shd w:val="clear" w:color="auto" w:fill="FFFFFF"/>
                <w:lang w:val="hy-AM"/>
              </w:rPr>
              <w:t xml:space="preserve"> իրականացվելու</w:t>
            </w:r>
            <w:r w:rsidR="007F17E6" w:rsidRPr="00970C62">
              <w:rPr>
                <w:rFonts w:ascii="GHEA Grapalat" w:hAnsi="GHEA Grapalat"/>
                <w:color w:val="000000"/>
                <w:shd w:val="clear" w:color="auto" w:fill="FFFFFF"/>
                <w:lang w:val="hy-AM"/>
              </w:rPr>
              <w:t xml:space="preserve"> շարժական գույքի հեռացման ընթացքում </w:t>
            </w:r>
            <w:r w:rsidR="007F17E6">
              <w:rPr>
                <w:rFonts w:ascii="GHEA Grapalat" w:hAnsi="GHEA Grapalat"/>
                <w:color w:val="000000"/>
                <w:shd w:val="clear" w:color="auto" w:fill="FFFFFF"/>
                <w:lang w:val="hy-AM"/>
              </w:rPr>
              <w:t>առաջացող ծախսերը:</w:t>
            </w:r>
          </w:p>
          <w:p w:rsidR="00147599" w:rsidRDefault="00147599" w:rsidP="00A9467E">
            <w:pPr>
              <w:autoSpaceDE w:val="0"/>
              <w:autoSpaceDN w:val="0"/>
              <w:adjustRightInd w:val="0"/>
              <w:spacing w:line="360" w:lineRule="auto"/>
              <w:jc w:val="both"/>
              <w:rPr>
                <w:rFonts w:ascii="GHEA Grapalat" w:hAnsi="GHEA Grapalat" w:cs="Sylfaen"/>
                <w:lang w:val="en-US"/>
              </w:rPr>
            </w:pPr>
          </w:p>
          <w:p w:rsidR="00147599" w:rsidRPr="00147599" w:rsidRDefault="00147599" w:rsidP="00147599">
            <w:pPr>
              <w:rPr>
                <w:rFonts w:ascii="GHEA Grapalat" w:hAnsi="GHEA Grapalat" w:cs="Sylfaen"/>
                <w:lang w:val="en-US"/>
              </w:rPr>
            </w:pPr>
          </w:p>
          <w:p w:rsidR="00147599" w:rsidRPr="00147599" w:rsidRDefault="00147599" w:rsidP="00147599">
            <w:pPr>
              <w:rPr>
                <w:rFonts w:ascii="GHEA Grapalat" w:hAnsi="GHEA Grapalat" w:cs="Sylfaen"/>
                <w:lang w:val="en-US"/>
              </w:rPr>
            </w:pPr>
          </w:p>
          <w:p w:rsidR="00147599" w:rsidRPr="00147599" w:rsidRDefault="00147599" w:rsidP="00147599">
            <w:pPr>
              <w:rPr>
                <w:rFonts w:ascii="GHEA Grapalat" w:hAnsi="GHEA Grapalat" w:cs="Sylfaen"/>
                <w:lang w:val="en-US"/>
              </w:rPr>
            </w:pPr>
          </w:p>
          <w:p w:rsidR="00147599" w:rsidRPr="00147599" w:rsidRDefault="00147599" w:rsidP="00147599">
            <w:pPr>
              <w:rPr>
                <w:rFonts w:ascii="GHEA Grapalat" w:hAnsi="GHEA Grapalat" w:cs="Sylfaen"/>
                <w:lang w:val="en-US"/>
              </w:rPr>
            </w:pPr>
          </w:p>
          <w:p w:rsidR="00147599" w:rsidRPr="00147599" w:rsidRDefault="00147599" w:rsidP="00147599">
            <w:pPr>
              <w:rPr>
                <w:rFonts w:ascii="GHEA Grapalat" w:hAnsi="GHEA Grapalat" w:cs="Sylfaen"/>
                <w:lang w:val="en-US"/>
              </w:rPr>
            </w:pPr>
          </w:p>
          <w:p w:rsidR="00147599" w:rsidRPr="00147599" w:rsidRDefault="00147599" w:rsidP="00147599">
            <w:pPr>
              <w:rPr>
                <w:rFonts w:ascii="GHEA Grapalat" w:hAnsi="GHEA Grapalat" w:cs="Sylfaen"/>
                <w:lang w:val="en-US"/>
              </w:rPr>
            </w:pPr>
          </w:p>
          <w:p w:rsidR="00147599" w:rsidRPr="00147599" w:rsidRDefault="00147599" w:rsidP="00147599">
            <w:pPr>
              <w:rPr>
                <w:rFonts w:ascii="GHEA Grapalat" w:hAnsi="GHEA Grapalat" w:cs="Sylfaen"/>
                <w:lang w:val="en-US"/>
              </w:rPr>
            </w:pPr>
          </w:p>
          <w:p w:rsidR="00147599" w:rsidRPr="00147599" w:rsidRDefault="00147599" w:rsidP="00147599">
            <w:pPr>
              <w:rPr>
                <w:rFonts w:ascii="GHEA Grapalat" w:hAnsi="GHEA Grapalat" w:cs="Sylfaen"/>
                <w:lang w:val="en-US"/>
              </w:rPr>
            </w:pPr>
          </w:p>
          <w:p w:rsidR="00147599" w:rsidRPr="00147599" w:rsidRDefault="00147599" w:rsidP="00147599">
            <w:pPr>
              <w:rPr>
                <w:rFonts w:ascii="GHEA Grapalat" w:hAnsi="GHEA Grapalat" w:cs="Sylfaen"/>
                <w:lang w:val="en-US"/>
              </w:rPr>
            </w:pPr>
          </w:p>
          <w:p w:rsidR="00147599" w:rsidRPr="00147599" w:rsidRDefault="00147599" w:rsidP="00147599">
            <w:pPr>
              <w:rPr>
                <w:rFonts w:ascii="GHEA Grapalat" w:hAnsi="GHEA Grapalat" w:cs="Sylfaen"/>
                <w:lang w:val="en-US"/>
              </w:rPr>
            </w:pPr>
          </w:p>
          <w:p w:rsidR="00147599" w:rsidRDefault="00147599" w:rsidP="00147599">
            <w:pPr>
              <w:rPr>
                <w:rFonts w:ascii="GHEA Grapalat" w:hAnsi="GHEA Grapalat" w:cs="Sylfaen"/>
                <w:lang w:val="en-US"/>
              </w:rPr>
            </w:pPr>
          </w:p>
          <w:p w:rsidR="00A02727" w:rsidRDefault="00147599" w:rsidP="00147599">
            <w:pPr>
              <w:tabs>
                <w:tab w:val="left" w:pos="1038"/>
              </w:tabs>
              <w:rPr>
                <w:rFonts w:ascii="GHEA Grapalat" w:hAnsi="GHEA Grapalat" w:cs="Sylfaen"/>
                <w:lang w:val="en-US"/>
              </w:rPr>
            </w:pPr>
            <w:r>
              <w:rPr>
                <w:rFonts w:ascii="GHEA Grapalat" w:hAnsi="GHEA Grapalat" w:cs="Sylfaen"/>
                <w:lang w:val="en-US"/>
              </w:rPr>
              <w:tab/>
            </w:r>
          </w:p>
          <w:p w:rsidR="00147599" w:rsidRDefault="00147599" w:rsidP="00147599">
            <w:pPr>
              <w:tabs>
                <w:tab w:val="left" w:pos="1038"/>
              </w:tabs>
              <w:rPr>
                <w:rFonts w:ascii="GHEA Grapalat" w:hAnsi="GHEA Grapalat" w:cs="Sylfaen"/>
                <w:lang w:val="en-US"/>
              </w:rPr>
            </w:pPr>
          </w:p>
          <w:p w:rsidR="00147599" w:rsidRDefault="00147599" w:rsidP="00147599">
            <w:pPr>
              <w:tabs>
                <w:tab w:val="left" w:pos="1038"/>
              </w:tabs>
              <w:rPr>
                <w:rFonts w:ascii="GHEA Grapalat" w:hAnsi="GHEA Grapalat" w:cs="Sylfaen"/>
                <w:lang w:val="en-US"/>
              </w:rPr>
            </w:pPr>
          </w:p>
          <w:p w:rsidR="00147599" w:rsidRDefault="00147599" w:rsidP="00147599">
            <w:pPr>
              <w:tabs>
                <w:tab w:val="left" w:pos="1038"/>
              </w:tabs>
              <w:rPr>
                <w:rFonts w:ascii="GHEA Grapalat" w:hAnsi="GHEA Grapalat" w:cs="Sylfaen"/>
                <w:lang w:val="en-US"/>
              </w:rPr>
            </w:pPr>
          </w:p>
          <w:p w:rsidR="00147599" w:rsidRDefault="00147599" w:rsidP="00147599">
            <w:pPr>
              <w:tabs>
                <w:tab w:val="left" w:pos="1038"/>
              </w:tabs>
              <w:rPr>
                <w:rFonts w:ascii="GHEA Grapalat" w:hAnsi="GHEA Grapalat" w:cs="Sylfaen"/>
                <w:lang w:val="en-US"/>
              </w:rPr>
            </w:pPr>
          </w:p>
          <w:p w:rsidR="00147599" w:rsidRDefault="00147599" w:rsidP="00147599">
            <w:pPr>
              <w:tabs>
                <w:tab w:val="left" w:pos="1038"/>
              </w:tabs>
              <w:rPr>
                <w:rFonts w:ascii="GHEA Grapalat" w:hAnsi="GHEA Grapalat" w:cs="Sylfaen"/>
                <w:lang w:val="en-US"/>
              </w:rPr>
            </w:pPr>
          </w:p>
          <w:p w:rsidR="00147599" w:rsidRDefault="00147599" w:rsidP="00147599">
            <w:pPr>
              <w:tabs>
                <w:tab w:val="left" w:pos="1038"/>
              </w:tabs>
              <w:rPr>
                <w:rFonts w:ascii="GHEA Grapalat" w:hAnsi="GHEA Grapalat" w:cs="Sylfaen"/>
                <w:lang w:val="en-US"/>
              </w:rPr>
            </w:pPr>
          </w:p>
          <w:p w:rsidR="00147599" w:rsidRDefault="00147599" w:rsidP="00147599">
            <w:pPr>
              <w:tabs>
                <w:tab w:val="left" w:pos="1038"/>
              </w:tabs>
              <w:rPr>
                <w:rFonts w:ascii="GHEA Grapalat" w:hAnsi="GHEA Grapalat" w:cs="Sylfaen"/>
                <w:lang w:val="en-US"/>
              </w:rPr>
            </w:pPr>
          </w:p>
          <w:p w:rsidR="00147599" w:rsidRDefault="00147599" w:rsidP="00147599">
            <w:pPr>
              <w:tabs>
                <w:tab w:val="left" w:pos="1038"/>
              </w:tabs>
              <w:rPr>
                <w:rFonts w:ascii="GHEA Grapalat" w:hAnsi="GHEA Grapalat" w:cs="Sylfaen"/>
                <w:lang w:val="en-US"/>
              </w:rPr>
            </w:pPr>
          </w:p>
          <w:p w:rsidR="00147599" w:rsidRDefault="00147599" w:rsidP="00147599">
            <w:pPr>
              <w:tabs>
                <w:tab w:val="left" w:pos="1038"/>
              </w:tabs>
              <w:rPr>
                <w:rFonts w:ascii="GHEA Grapalat" w:hAnsi="GHEA Grapalat" w:cs="Sylfaen"/>
                <w:lang w:val="en-US"/>
              </w:rPr>
            </w:pPr>
          </w:p>
          <w:p w:rsidR="00147599" w:rsidRDefault="00147599" w:rsidP="00147599">
            <w:pPr>
              <w:tabs>
                <w:tab w:val="left" w:pos="1038"/>
              </w:tabs>
              <w:rPr>
                <w:rFonts w:ascii="GHEA Grapalat" w:hAnsi="GHEA Grapalat" w:cs="Sylfaen"/>
                <w:lang w:val="en-US"/>
              </w:rPr>
            </w:pPr>
          </w:p>
          <w:p w:rsidR="00147599" w:rsidRDefault="00147599" w:rsidP="00147599">
            <w:pPr>
              <w:tabs>
                <w:tab w:val="left" w:pos="1038"/>
              </w:tabs>
              <w:rPr>
                <w:rFonts w:ascii="GHEA Grapalat" w:hAnsi="GHEA Grapalat" w:cs="Sylfaen"/>
                <w:lang w:val="en-US"/>
              </w:rPr>
            </w:pPr>
          </w:p>
          <w:p w:rsidR="00147599" w:rsidRDefault="00147599" w:rsidP="00147599">
            <w:pPr>
              <w:tabs>
                <w:tab w:val="left" w:pos="1038"/>
              </w:tabs>
              <w:rPr>
                <w:rFonts w:ascii="GHEA Grapalat" w:hAnsi="GHEA Grapalat" w:cs="Sylfaen"/>
                <w:lang w:val="en-US"/>
              </w:rPr>
            </w:pPr>
          </w:p>
          <w:p w:rsidR="00147599" w:rsidRDefault="00147599" w:rsidP="00147599">
            <w:pPr>
              <w:tabs>
                <w:tab w:val="left" w:pos="1038"/>
              </w:tabs>
              <w:rPr>
                <w:rFonts w:ascii="GHEA Grapalat" w:hAnsi="GHEA Grapalat" w:cs="Sylfaen"/>
                <w:lang w:val="en-US"/>
              </w:rPr>
            </w:pPr>
          </w:p>
          <w:p w:rsidR="00D96DC5" w:rsidRPr="00970C62" w:rsidRDefault="00147599" w:rsidP="00D96DC5">
            <w:pPr>
              <w:spacing w:line="276" w:lineRule="auto"/>
              <w:ind w:firstLine="720"/>
              <w:jc w:val="both"/>
              <w:rPr>
                <w:rFonts w:ascii="GHEA Grapalat" w:hAnsi="GHEA Grapalat"/>
                <w:color w:val="000000"/>
                <w:lang w:val="hy-AM"/>
              </w:rPr>
            </w:pPr>
            <w:r>
              <w:rPr>
                <w:rFonts w:ascii="GHEA Grapalat" w:hAnsi="GHEA Grapalat" w:cs="Sylfaen"/>
                <w:lang w:val="en-US"/>
              </w:rPr>
              <w:t>3.</w:t>
            </w:r>
            <w:r w:rsidR="00D96DC5" w:rsidRPr="00970C62">
              <w:rPr>
                <w:rFonts w:ascii="GHEA Grapalat" w:hAnsi="GHEA Grapalat"/>
                <w:color w:val="000000"/>
                <w:lang w:val="hy-AM"/>
              </w:rPr>
              <w:t xml:space="preserve"> Նախագծի 1-ին հավելվածի 14-րդ կետի համաձայն՝ անշարժ գույքի օրինական տիրապետողի կողմից լիազորագիրը ստանալուց հետո ոստիկանը ևս մեկ անգամ պահանջում է ներխուժումը դադարեցնել՝  նշելով, որ </w:t>
            </w:r>
            <w:r w:rsidR="00D96DC5" w:rsidRPr="00CD2688">
              <w:rPr>
                <w:rFonts w:ascii="GHEA Grapalat" w:hAnsi="GHEA Grapalat"/>
                <w:color w:val="000000"/>
                <w:lang w:val="hy-AM"/>
              </w:rPr>
              <w:t xml:space="preserve">իր օրինական պահանջի չկատարումը կդիտվի որպես ոստիկանության ծառայողի պարտականությունների կատարմանը խոչընդոտող գործողություն և </w:t>
            </w:r>
            <w:r w:rsidR="00D96DC5" w:rsidRPr="00CD2688">
              <w:rPr>
                <w:rFonts w:ascii="GHEA Grapalat" w:hAnsi="GHEA Grapalat"/>
                <w:color w:val="000000"/>
                <w:lang w:val="hy-AM"/>
              </w:rPr>
              <w:lastRenderedPageBreak/>
              <w:t xml:space="preserve">կառաջացնի օրենքով նախատեսված պատասխանատվություն: </w:t>
            </w:r>
            <w:r w:rsidR="00D96DC5" w:rsidRPr="00970C62">
              <w:rPr>
                <w:rFonts w:ascii="GHEA Grapalat" w:hAnsi="GHEA Grapalat"/>
                <w:color w:val="000000"/>
                <w:lang w:val="hy-AM"/>
              </w:rPr>
              <w:t>Հարկ է նշել, որ «Ոստիկանության մասին» օրենքի կարգավորումներից բխում է, որ ոստիկանության ծառա</w:t>
            </w:r>
            <w:r w:rsidR="00D96DC5">
              <w:rPr>
                <w:rFonts w:ascii="GHEA Grapalat" w:hAnsi="GHEA Grapalat"/>
                <w:color w:val="000000"/>
                <w:lang w:val="hy-AM"/>
              </w:rPr>
              <w:t>յողի օրինական պահանջի չկատարելը</w:t>
            </w:r>
            <w:r w:rsidR="00D96DC5" w:rsidRPr="00970C62">
              <w:rPr>
                <w:rFonts w:ascii="GHEA Grapalat" w:hAnsi="GHEA Grapalat"/>
                <w:color w:val="000000"/>
                <w:lang w:val="hy-AM"/>
              </w:rPr>
              <w:t xml:space="preserve"> և վերջինիս պարտականությունների կատարմանը խոչընդուտելն ինքնուրույն հասկացություններ են, </w:t>
            </w:r>
            <w:r w:rsidR="00D96DC5" w:rsidRPr="00970C62">
              <w:rPr>
                <w:rFonts w:ascii="GHEA Grapalat" w:hAnsi="GHEA Grapalat"/>
                <w:i/>
                <w:color w:val="000000"/>
                <w:lang w:val="hy-AM"/>
              </w:rPr>
              <w:t>հետևաբար օրինական պահանջի չկատարումը չի կարող դիտվել որպես ոստիկանության ծառայողի պարտականությունների կատարմանը խոչընդոտող գործողություն</w:t>
            </w:r>
            <w:r w:rsidR="00D96DC5" w:rsidRPr="00970C62">
              <w:rPr>
                <w:rFonts w:ascii="GHEA Grapalat" w:hAnsi="GHEA Grapalat"/>
                <w:color w:val="000000"/>
                <w:lang w:val="hy-AM"/>
              </w:rPr>
              <w:t>:</w:t>
            </w:r>
          </w:p>
          <w:p w:rsidR="00147599" w:rsidRDefault="00147599" w:rsidP="00147599">
            <w:pPr>
              <w:tabs>
                <w:tab w:val="left" w:pos="1038"/>
              </w:tabs>
              <w:rPr>
                <w:rFonts w:ascii="GHEA Grapalat" w:hAnsi="GHEA Grapalat" w:cs="Sylfaen"/>
                <w:lang w:val="en-US"/>
              </w:rPr>
            </w:pPr>
          </w:p>
          <w:p w:rsidR="00431D7F" w:rsidRDefault="00431D7F" w:rsidP="00147599">
            <w:pPr>
              <w:tabs>
                <w:tab w:val="left" w:pos="1038"/>
              </w:tabs>
              <w:rPr>
                <w:rFonts w:ascii="GHEA Grapalat" w:hAnsi="GHEA Grapalat" w:cs="Sylfaen"/>
                <w:lang w:val="en-US"/>
              </w:rPr>
            </w:pPr>
          </w:p>
          <w:p w:rsidR="00431D7F" w:rsidRDefault="00431D7F" w:rsidP="00147599">
            <w:pPr>
              <w:tabs>
                <w:tab w:val="left" w:pos="1038"/>
              </w:tabs>
              <w:rPr>
                <w:rFonts w:ascii="GHEA Grapalat" w:hAnsi="GHEA Grapalat" w:cs="Sylfaen"/>
                <w:lang w:val="en-US"/>
              </w:rPr>
            </w:pPr>
          </w:p>
          <w:p w:rsidR="00431D7F" w:rsidRDefault="00431D7F" w:rsidP="00147599">
            <w:pPr>
              <w:tabs>
                <w:tab w:val="left" w:pos="1038"/>
              </w:tabs>
              <w:rPr>
                <w:rFonts w:ascii="GHEA Grapalat" w:hAnsi="GHEA Grapalat" w:cs="Sylfaen"/>
                <w:lang w:val="en-US"/>
              </w:rPr>
            </w:pPr>
          </w:p>
          <w:p w:rsidR="00343D4A" w:rsidRDefault="00343D4A" w:rsidP="00147599">
            <w:pPr>
              <w:tabs>
                <w:tab w:val="left" w:pos="1038"/>
              </w:tabs>
              <w:rPr>
                <w:rFonts w:ascii="GHEA Grapalat" w:hAnsi="GHEA Grapalat" w:cs="Sylfaen"/>
                <w:lang w:val="en-US"/>
              </w:rPr>
            </w:pPr>
          </w:p>
          <w:p w:rsidR="009A6DC0" w:rsidRPr="00970C62" w:rsidRDefault="00431D7F" w:rsidP="009A6DC0">
            <w:pPr>
              <w:spacing w:line="276" w:lineRule="auto"/>
              <w:ind w:firstLine="720"/>
              <w:jc w:val="both"/>
              <w:rPr>
                <w:rFonts w:ascii="GHEA Grapalat" w:hAnsi="GHEA Grapalat"/>
                <w:color w:val="000000"/>
                <w:lang w:val="hy-AM"/>
              </w:rPr>
            </w:pPr>
            <w:r>
              <w:rPr>
                <w:rFonts w:ascii="GHEA Grapalat" w:hAnsi="GHEA Grapalat" w:cs="Sylfaen"/>
                <w:lang w:val="en-US"/>
              </w:rPr>
              <w:t>4.</w:t>
            </w:r>
            <w:r w:rsidR="009A6DC0">
              <w:rPr>
                <w:rFonts w:ascii="GHEA Grapalat" w:hAnsi="GHEA Grapalat"/>
                <w:color w:val="000000"/>
                <w:lang w:val="hy-AM"/>
              </w:rPr>
              <w:t xml:space="preserve"> Նախագծում առկա են նաև իրավական տեսխնիկայի հետ կապված որոշ խնդիրներ, օրինակ՝ </w:t>
            </w:r>
            <w:r w:rsidR="009A6DC0" w:rsidRPr="00970C62">
              <w:rPr>
                <w:rFonts w:ascii="GHEA Grapalat" w:hAnsi="GHEA Grapalat"/>
                <w:color w:val="000000"/>
                <w:lang w:val="hy-AM"/>
              </w:rPr>
              <w:t>Նախագծի 1-ին հավելվածի 15-րդ կետի կարգավորումներ</w:t>
            </w:r>
            <w:r w:rsidR="009A6DC0">
              <w:rPr>
                <w:rFonts w:ascii="GHEA Grapalat" w:hAnsi="GHEA Grapalat"/>
                <w:color w:val="000000"/>
                <w:lang w:val="hy-AM"/>
              </w:rPr>
              <w:t>ը, ըստ էության,</w:t>
            </w:r>
            <w:r w:rsidR="009A6DC0" w:rsidRPr="00970C62">
              <w:rPr>
                <w:rFonts w:ascii="GHEA Grapalat" w:hAnsi="GHEA Grapalat"/>
                <w:color w:val="000000"/>
                <w:lang w:val="hy-AM"/>
              </w:rPr>
              <w:t xml:space="preserve"> կրկնում են 1-ին հավելվածի 21-23-րդ կետերում տեղ գտած կարգավորումները, ինչը հակասում է </w:t>
            </w:r>
            <w:r w:rsidR="009A6DC0" w:rsidRPr="00970C62">
              <w:rPr>
                <w:rFonts w:ascii="GHEA Grapalat" w:hAnsi="GHEA Grapalat"/>
                <w:color w:val="000000"/>
                <w:lang w:val="hy-AM"/>
              </w:rPr>
              <w:lastRenderedPageBreak/>
              <w:t>«Նորմատիվ իրավական ակտերի մասին» ՀՀ օրենքի 13-րդ հոդվածի 8-րդ մասին:</w:t>
            </w:r>
          </w:p>
          <w:p w:rsidR="00431D7F" w:rsidRDefault="00431D7F" w:rsidP="00431D7F">
            <w:pPr>
              <w:tabs>
                <w:tab w:val="left" w:pos="1038"/>
              </w:tabs>
              <w:rPr>
                <w:rFonts w:ascii="GHEA Grapalat" w:hAnsi="GHEA Grapalat" w:cs="Sylfaen"/>
                <w:lang w:val="en-US"/>
              </w:rPr>
            </w:pPr>
          </w:p>
          <w:p w:rsidR="00D00B12" w:rsidRDefault="00D00B12" w:rsidP="00431D7F">
            <w:pPr>
              <w:tabs>
                <w:tab w:val="left" w:pos="1038"/>
              </w:tabs>
              <w:rPr>
                <w:rFonts w:ascii="GHEA Grapalat" w:hAnsi="GHEA Grapalat" w:cs="Sylfaen"/>
                <w:lang w:val="en-US"/>
              </w:rPr>
            </w:pPr>
          </w:p>
          <w:p w:rsidR="00D00B12" w:rsidRDefault="00D00B12" w:rsidP="00431D7F">
            <w:pPr>
              <w:tabs>
                <w:tab w:val="left" w:pos="1038"/>
              </w:tabs>
              <w:rPr>
                <w:rFonts w:ascii="GHEA Grapalat" w:hAnsi="GHEA Grapalat" w:cs="Sylfaen"/>
                <w:lang w:val="en-US"/>
              </w:rPr>
            </w:pPr>
          </w:p>
          <w:p w:rsidR="00D00B12" w:rsidRDefault="00D00B12" w:rsidP="00431D7F">
            <w:pPr>
              <w:tabs>
                <w:tab w:val="left" w:pos="1038"/>
              </w:tabs>
              <w:rPr>
                <w:rFonts w:ascii="GHEA Grapalat" w:hAnsi="GHEA Grapalat" w:cs="Sylfaen"/>
                <w:lang w:val="en-US"/>
              </w:rPr>
            </w:pPr>
          </w:p>
          <w:p w:rsidR="00D00B12" w:rsidRDefault="00D00B12" w:rsidP="00431D7F">
            <w:pPr>
              <w:tabs>
                <w:tab w:val="left" w:pos="1038"/>
              </w:tabs>
              <w:rPr>
                <w:rFonts w:ascii="GHEA Grapalat" w:hAnsi="GHEA Grapalat" w:cs="Sylfaen"/>
                <w:lang w:val="en-US"/>
              </w:rPr>
            </w:pPr>
          </w:p>
          <w:p w:rsidR="00D00B12" w:rsidRDefault="00D00B12" w:rsidP="00431D7F">
            <w:pPr>
              <w:tabs>
                <w:tab w:val="left" w:pos="1038"/>
              </w:tabs>
              <w:rPr>
                <w:rFonts w:ascii="GHEA Grapalat" w:hAnsi="GHEA Grapalat" w:cs="Sylfaen"/>
                <w:lang w:val="en-US"/>
              </w:rPr>
            </w:pPr>
          </w:p>
          <w:p w:rsidR="00D00B12" w:rsidRDefault="00D00B12" w:rsidP="00431D7F">
            <w:pPr>
              <w:tabs>
                <w:tab w:val="left" w:pos="1038"/>
              </w:tabs>
              <w:rPr>
                <w:rFonts w:ascii="GHEA Grapalat" w:hAnsi="GHEA Grapalat" w:cs="Sylfaen"/>
                <w:lang w:val="en-US"/>
              </w:rPr>
            </w:pPr>
          </w:p>
          <w:p w:rsidR="00D00B12" w:rsidRDefault="00D00B12" w:rsidP="00431D7F">
            <w:pPr>
              <w:tabs>
                <w:tab w:val="left" w:pos="1038"/>
              </w:tabs>
              <w:rPr>
                <w:rFonts w:ascii="GHEA Grapalat" w:hAnsi="GHEA Grapalat" w:cs="Sylfaen"/>
                <w:lang w:val="en-US"/>
              </w:rPr>
            </w:pPr>
          </w:p>
          <w:p w:rsidR="00D00B12" w:rsidRDefault="00D00B12" w:rsidP="00431D7F">
            <w:pPr>
              <w:tabs>
                <w:tab w:val="left" w:pos="1038"/>
              </w:tabs>
              <w:rPr>
                <w:rFonts w:ascii="GHEA Grapalat" w:hAnsi="GHEA Grapalat" w:cs="Sylfaen"/>
                <w:lang w:val="en-US"/>
              </w:rPr>
            </w:pPr>
          </w:p>
          <w:p w:rsidR="00D00B12" w:rsidRDefault="00D00B12" w:rsidP="00431D7F">
            <w:pPr>
              <w:tabs>
                <w:tab w:val="left" w:pos="1038"/>
              </w:tabs>
              <w:rPr>
                <w:rFonts w:ascii="GHEA Grapalat" w:hAnsi="GHEA Grapalat" w:cs="Sylfaen"/>
                <w:lang w:val="en-US"/>
              </w:rPr>
            </w:pPr>
          </w:p>
          <w:p w:rsidR="00D00B12" w:rsidRDefault="00D00B12" w:rsidP="00431D7F">
            <w:pPr>
              <w:tabs>
                <w:tab w:val="left" w:pos="1038"/>
              </w:tabs>
              <w:rPr>
                <w:rFonts w:ascii="GHEA Grapalat" w:hAnsi="GHEA Grapalat" w:cs="Sylfaen"/>
                <w:lang w:val="en-US"/>
              </w:rPr>
            </w:pPr>
          </w:p>
          <w:p w:rsidR="00D00B12" w:rsidRDefault="00D00B12" w:rsidP="00431D7F">
            <w:pPr>
              <w:tabs>
                <w:tab w:val="left" w:pos="1038"/>
              </w:tabs>
              <w:rPr>
                <w:rFonts w:ascii="GHEA Grapalat" w:hAnsi="GHEA Grapalat" w:cs="Sylfaen"/>
                <w:lang w:val="en-US"/>
              </w:rPr>
            </w:pPr>
          </w:p>
          <w:p w:rsidR="00D00B12" w:rsidRDefault="00D00B12" w:rsidP="00431D7F">
            <w:pPr>
              <w:tabs>
                <w:tab w:val="left" w:pos="1038"/>
              </w:tabs>
              <w:rPr>
                <w:rFonts w:ascii="GHEA Grapalat" w:hAnsi="GHEA Grapalat" w:cs="Sylfaen"/>
                <w:lang w:val="en-US"/>
              </w:rPr>
            </w:pPr>
          </w:p>
          <w:p w:rsidR="00D00B12" w:rsidRDefault="00D00B12" w:rsidP="00431D7F">
            <w:pPr>
              <w:tabs>
                <w:tab w:val="left" w:pos="1038"/>
              </w:tabs>
              <w:rPr>
                <w:rFonts w:ascii="GHEA Grapalat" w:hAnsi="GHEA Grapalat" w:cs="Sylfaen"/>
                <w:lang w:val="en-US"/>
              </w:rPr>
            </w:pPr>
          </w:p>
          <w:p w:rsidR="00506B4C" w:rsidRDefault="00D00B12" w:rsidP="00506B4C">
            <w:pPr>
              <w:spacing w:line="276" w:lineRule="auto"/>
              <w:ind w:firstLine="720"/>
              <w:jc w:val="both"/>
              <w:rPr>
                <w:rFonts w:ascii="GHEA Grapalat" w:hAnsi="GHEA Grapalat"/>
                <w:color w:val="000000"/>
                <w:shd w:val="clear" w:color="auto" w:fill="FFFFFF"/>
                <w:lang w:val="hy-AM"/>
              </w:rPr>
            </w:pPr>
            <w:r>
              <w:rPr>
                <w:rFonts w:ascii="GHEA Grapalat" w:hAnsi="GHEA Grapalat" w:cs="Sylfaen"/>
                <w:lang w:val="en-US"/>
              </w:rPr>
              <w:t>5.</w:t>
            </w:r>
            <w:r w:rsidR="00506B4C">
              <w:rPr>
                <w:rFonts w:ascii="GHEA Grapalat" w:hAnsi="GHEA Grapalat"/>
                <w:color w:val="000000"/>
                <w:shd w:val="clear" w:color="auto" w:fill="FFFFFF"/>
                <w:lang w:val="hy-AM"/>
              </w:rPr>
              <w:t xml:space="preserve"> Հարկ է նկատի ունենալ, որ «Քաղաքացիական օրենսգրքում փոփոխություններ կատարելու մասին» 2020թ. օգոստոսի 3-ի </w:t>
            </w:r>
            <w:r w:rsidR="00506B4C" w:rsidRPr="0045051C">
              <w:rPr>
                <w:rFonts w:ascii="GHEA Grapalat" w:hAnsi="GHEA Grapalat"/>
                <w:color w:val="000000"/>
                <w:shd w:val="clear" w:color="auto" w:fill="FFFFFF"/>
                <w:lang w:val="hy-AM"/>
              </w:rPr>
              <w:t>ՀՕ-386-Ն</w:t>
            </w:r>
            <w:r w:rsidR="00506B4C">
              <w:rPr>
                <w:rFonts w:ascii="GHEA Grapalat" w:hAnsi="GHEA Grapalat"/>
                <w:color w:val="000000"/>
                <w:shd w:val="clear" w:color="auto" w:fill="FFFFFF"/>
                <w:lang w:val="hy-AM"/>
              </w:rPr>
              <w:t xml:space="preserve"> օրենքի անցումային և եզրափակիչ դրույթների համաձայն՝ քննարկվող կարգը սահմանող կառավարության համապատասխան որոշումը պետք է ընդունվեր </w:t>
            </w:r>
            <w:r w:rsidR="00506B4C" w:rsidRPr="0045051C">
              <w:rPr>
                <w:rFonts w:ascii="GHEA Grapalat" w:hAnsi="GHEA Grapalat"/>
                <w:color w:val="000000"/>
                <w:shd w:val="clear" w:color="auto" w:fill="FFFFFF"/>
                <w:lang w:val="hy-AM"/>
              </w:rPr>
              <w:t xml:space="preserve">օրենքն ուժի մեջ մտնելուց </w:t>
            </w:r>
            <w:r w:rsidR="00506B4C">
              <w:rPr>
                <w:rFonts w:ascii="GHEA Grapalat" w:hAnsi="GHEA Grapalat"/>
                <w:color w:val="000000"/>
                <w:shd w:val="clear" w:color="auto" w:fill="FFFFFF"/>
                <w:lang w:val="hy-AM"/>
              </w:rPr>
              <w:t>հետո</w:t>
            </w:r>
            <w:r w:rsidR="00506B4C" w:rsidRPr="0045051C">
              <w:rPr>
                <w:rFonts w:ascii="GHEA Grapalat" w:hAnsi="GHEA Grapalat"/>
                <w:color w:val="000000"/>
                <w:shd w:val="clear" w:color="auto" w:fill="FFFFFF"/>
                <w:lang w:val="hy-AM"/>
              </w:rPr>
              <w:t xml:space="preserve"> երկու ամսվա ընթացքում</w:t>
            </w:r>
            <w:r w:rsidR="00506B4C">
              <w:rPr>
                <w:rFonts w:ascii="GHEA Grapalat" w:hAnsi="GHEA Grapalat"/>
                <w:color w:val="000000"/>
                <w:shd w:val="clear" w:color="auto" w:fill="FFFFFF"/>
                <w:lang w:val="hy-AM"/>
              </w:rPr>
              <w:t xml:space="preserve">: Օրենքն ուժի մեջ է մտել 2020թ. օգոստոսի 5-ին, հետևաբար կարգը սահմանող որոշումը </w:t>
            </w:r>
            <w:r w:rsidR="00506B4C">
              <w:rPr>
                <w:rFonts w:ascii="GHEA Grapalat" w:hAnsi="GHEA Grapalat"/>
                <w:color w:val="000000"/>
                <w:shd w:val="clear" w:color="auto" w:fill="FFFFFF"/>
                <w:lang w:val="hy-AM"/>
              </w:rPr>
              <w:lastRenderedPageBreak/>
              <w:t>պետք է ընդունվեր սույն թվականի հոկտեմբերին:</w:t>
            </w:r>
          </w:p>
          <w:p w:rsidR="00506B4C" w:rsidRPr="0090127A" w:rsidRDefault="00506B4C" w:rsidP="00506B4C">
            <w:pPr>
              <w:spacing w:line="276" w:lineRule="auto"/>
              <w:ind w:firstLine="720"/>
              <w:jc w:val="both"/>
              <w:rPr>
                <w:rFonts w:ascii="GHEA Grapalat" w:hAnsi="GHEA Grapalat"/>
                <w:color w:val="000000"/>
                <w:shd w:val="clear" w:color="auto" w:fill="FFFFFF"/>
                <w:lang w:val="hy-AM"/>
              </w:rPr>
            </w:pPr>
            <w:r>
              <w:rPr>
                <w:rFonts w:ascii="GHEA Grapalat" w:hAnsi="GHEA Grapalat"/>
                <w:color w:val="000000"/>
                <w:shd w:val="clear" w:color="auto" w:fill="FFFFFF"/>
                <w:lang w:val="hy-AM"/>
              </w:rPr>
              <w:t>Բացի այդ, հարկ է նկատի ունենալ, որ «Քաղաքացիական օրենսգրքում փոփոխություն կատարելու մասին» Հայաստանի Հանրապետության օրենքի կիրարկումն ապահովող միջոցառումների ցանկը հաստատելու մասին»</w:t>
            </w:r>
            <w:r w:rsidRPr="0090127A">
              <w:rPr>
                <w:rFonts w:ascii="GHEA Grapalat" w:hAnsi="GHEA Grapalat"/>
                <w:color w:val="000000"/>
                <w:shd w:val="clear" w:color="auto" w:fill="FFFFFF"/>
                <w:lang w:val="hy-AM"/>
              </w:rPr>
              <w:t xml:space="preserve"> </w:t>
            </w:r>
            <w:r>
              <w:rPr>
                <w:rFonts w:ascii="GHEA Grapalat" w:hAnsi="GHEA Grapalat"/>
                <w:color w:val="000000"/>
                <w:shd w:val="clear" w:color="auto" w:fill="FFFFFF"/>
                <w:lang w:val="hy-AM"/>
              </w:rPr>
              <w:t xml:space="preserve">ՀՀ վարչապետի 2020 թվականի սեպտեմբերի 11-ի </w:t>
            </w:r>
            <w:r w:rsidRPr="0090127A">
              <w:rPr>
                <w:rFonts w:ascii="GHEA Grapalat" w:hAnsi="GHEA Grapalat"/>
                <w:color w:val="000000"/>
                <w:shd w:val="clear" w:color="auto" w:fill="FFFFFF"/>
                <w:lang w:val="hy-AM"/>
              </w:rPr>
              <w:t>N 1030-</w:t>
            </w:r>
            <w:r>
              <w:rPr>
                <w:rFonts w:ascii="GHEA Grapalat" w:hAnsi="GHEA Grapalat"/>
                <w:color w:val="000000"/>
                <w:shd w:val="clear" w:color="auto" w:fill="FFFFFF"/>
                <w:lang w:val="hy-AM"/>
              </w:rPr>
              <w:t>Ա որոշմամբ նախատեսված են կիրակումն ապահովող երկու առանձին ակտերի ընդունում:</w:t>
            </w:r>
          </w:p>
          <w:p w:rsidR="00D00B12" w:rsidRPr="00D00B12" w:rsidRDefault="00D00B12" w:rsidP="00D00B12">
            <w:pPr>
              <w:tabs>
                <w:tab w:val="left" w:pos="1038"/>
              </w:tabs>
              <w:rPr>
                <w:rFonts w:ascii="GHEA Grapalat" w:hAnsi="GHEA Grapalat" w:cs="Sylfaen"/>
                <w:lang w:val="en-US"/>
              </w:rPr>
            </w:pPr>
          </w:p>
        </w:tc>
        <w:tc>
          <w:tcPr>
            <w:tcW w:w="4386" w:type="dxa"/>
          </w:tcPr>
          <w:p w:rsidR="00A65EE1" w:rsidRDefault="00A65EE1" w:rsidP="00A65EE1">
            <w:pPr>
              <w:pStyle w:val="ListParagraph"/>
              <w:tabs>
                <w:tab w:val="left" w:pos="0"/>
              </w:tabs>
              <w:spacing w:line="360" w:lineRule="auto"/>
              <w:jc w:val="both"/>
              <w:rPr>
                <w:rFonts w:ascii="GHEA Grapalat" w:hAnsi="GHEA Grapalat" w:cs="Sylfaen"/>
              </w:rPr>
            </w:pPr>
          </w:p>
          <w:p w:rsidR="00F11448" w:rsidRDefault="00F11448" w:rsidP="00F11448">
            <w:pPr>
              <w:tabs>
                <w:tab w:val="left" w:pos="0"/>
              </w:tabs>
              <w:spacing w:line="360" w:lineRule="auto"/>
              <w:jc w:val="both"/>
              <w:rPr>
                <w:rFonts w:ascii="GHEA Grapalat" w:hAnsi="GHEA Grapalat" w:cs="Sylfaen"/>
                <w:lang w:val="en-US"/>
              </w:rPr>
            </w:pPr>
            <w:r>
              <w:rPr>
                <w:rFonts w:ascii="GHEA Grapalat" w:hAnsi="GHEA Grapalat" w:cs="Sylfaen"/>
                <w:lang w:val="en-US"/>
              </w:rPr>
              <w:t>1.</w:t>
            </w:r>
            <w:r w:rsidRPr="00F11448">
              <w:rPr>
                <w:rFonts w:ascii="GHEA Grapalat" w:hAnsi="GHEA Grapalat" w:cs="Sylfaen"/>
              </w:rPr>
              <w:t>Չի ընդունվել հետևյալ պատճառաբանությամբ.</w:t>
            </w:r>
          </w:p>
          <w:p w:rsidR="00F11448" w:rsidRDefault="0084755F" w:rsidP="00F11448">
            <w:pPr>
              <w:tabs>
                <w:tab w:val="left" w:pos="0"/>
              </w:tabs>
              <w:spacing w:line="360" w:lineRule="auto"/>
              <w:jc w:val="both"/>
              <w:rPr>
                <w:rFonts w:ascii="GHEA Grapalat" w:hAnsi="GHEA Grapalat"/>
                <w:color w:val="000000"/>
                <w:shd w:val="clear" w:color="auto" w:fill="FFFFFF"/>
                <w:lang w:val="en-US"/>
              </w:rPr>
            </w:pPr>
            <w:r>
              <w:rPr>
                <w:rFonts w:ascii="GHEA Grapalat" w:hAnsi="GHEA Grapalat" w:cs="Sylfaen"/>
                <w:lang w:val="en-US"/>
              </w:rPr>
              <w:t xml:space="preserve">Եթե Նախագծով հնարավորություն տրվի ոստիկանությանը վտարել նաև երեխային, ապա նշված կարգավորումը հակասության մեջ կմտնի Սահմանադրության 37-րդ </w:t>
            </w:r>
            <w:r>
              <w:rPr>
                <w:rFonts w:ascii="GHEA Grapalat" w:hAnsi="GHEA Grapalat" w:cs="Sylfaen"/>
                <w:lang w:val="en-US"/>
              </w:rPr>
              <w:lastRenderedPageBreak/>
              <w:t xml:space="preserve">հոդվածի, ինչպես նաև Ընտանեկան օրենսգրքի </w:t>
            </w:r>
            <w:r w:rsidR="00611DD0">
              <w:rPr>
                <w:rFonts w:ascii="GHEA Grapalat" w:hAnsi="GHEA Grapalat" w:cs="Sylfaen"/>
                <w:lang w:val="en-US"/>
              </w:rPr>
              <w:t xml:space="preserve">10-րդ (երեխաների իրավունքները) և 11-րդ (ծնողների իրավունքերը ու պարտականությունները) գլուխներում առկա իրավակարգավորումների հետ՝ այդպիսով հակասելով </w:t>
            </w:r>
            <w:r w:rsidR="007018EE">
              <w:rPr>
                <w:rFonts w:ascii="GHEA Grapalat" w:hAnsi="GHEA Grapalat" w:cs="Sylfaen"/>
                <w:lang w:val="en-US"/>
              </w:rPr>
              <w:t></w:t>
            </w:r>
            <w:r w:rsidR="00ED3BC0">
              <w:rPr>
                <w:rFonts w:ascii="GHEA Grapalat" w:hAnsi="GHEA Grapalat" w:cs="Sylfaen"/>
                <w:lang w:val="en-US"/>
              </w:rPr>
              <w:t>երեխայ</w:t>
            </w:r>
            <w:r w:rsidR="00A25016">
              <w:rPr>
                <w:rFonts w:ascii="GHEA Grapalat" w:hAnsi="GHEA Grapalat" w:cs="Sylfaen"/>
                <w:lang w:val="en-US"/>
              </w:rPr>
              <w:t>ի լ</w:t>
            </w:r>
            <w:r w:rsidR="0097541D">
              <w:rPr>
                <w:rFonts w:ascii="GHEA Grapalat" w:hAnsi="GHEA Grapalat" w:cs="Sylfaen"/>
                <w:lang w:val="en-US"/>
              </w:rPr>
              <w:t>ավագույն շահերի պաշտպանության</w:t>
            </w:r>
            <w:r w:rsidR="007018EE">
              <w:rPr>
                <w:rFonts w:ascii="GHEA Grapalat" w:hAnsi="GHEA Grapalat" w:cs="Sylfaen"/>
                <w:lang w:val="en-US"/>
              </w:rPr>
              <w:t></w:t>
            </w:r>
            <w:r w:rsidR="0097541D">
              <w:rPr>
                <w:rFonts w:ascii="GHEA Grapalat" w:hAnsi="GHEA Grapalat" w:cs="Sylfaen"/>
                <w:lang w:val="en-US"/>
              </w:rPr>
              <w:t xml:space="preserve"> սկզբունքին</w:t>
            </w:r>
            <w:r w:rsidR="007018EE">
              <w:rPr>
                <w:rFonts w:ascii="GHEA Grapalat" w:hAnsi="GHEA Grapalat" w:cs="Sylfaen"/>
                <w:lang w:val="en-US"/>
              </w:rPr>
              <w:t xml:space="preserve">: Մասնավորապես, </w:t>
            </w:r>
            <w:r w:rsidR="006B004F">
              <w:rPr>
                <w:rFonts w:ascii="GHEA Grapalat" w:hAnsi="GHEA Grapalat" w:cs="Sylfaen"/>
                <w:lang w:val="en-US"/>
              </w:rPr>
              <w:t xml:space="preserve">Սահմանադրության </w:t>
            </w:r>
            <w:r w:rsidR="00C57010">
              <w:rPr>
                <w:rFonts w:ascii="GHEA Grapalat" w:hAnsi="GHEA Grapalat" w:cs="Sylfaen"/>
                <w:lang w:val="en-US"/>
              </w:rPr>
              <w:t xml:space="preserve">37-րդ հոդվածի 2-րդ մասի համաձայն </w:t>
            </w:r>
            <w:r w:rsidR="00C57010" w:rsidRPr="00254C62">
              <w:rPr>
                <w:rFonts w:ascii="GHEA Grapalat" w:hAnsi="GHEA Grapalat" w:cs="Sylfaen"/>
                <w:lang w:val="en-US"/>
              </w:rPr>
              <w:t></w:t>
            </w:r>
            <w:r w:rsidR="00C57010" w:rsidRPr="00254C62">
              <w:rPr>
                <w:rFonts w:ascii="GHEA Grapalat" w:hAnsi="GHEA Grapalat"/>
                <w:color w:val="000000"/>
                <w:shd w:val="clear" w:color="auto" w:fill="FFFFFF"/>
              </w:rPr>
              <w:t>Երեխային վերաբերող հարցերում երեխայի շահերը պետք է առաջնահերթ ուշադրության արժանանան:</w:t>
            </w:r>
            <w:r w:rsidR="00C57010" w:rsidRPr="00254C62">
              <w:rPr>
                <w:rFonts w:ascii="GHEA Grapalat" w:hAnsi="GHEA Grapalat"/>
                <w:color w:val="000000"/>
                <w:shd w:val="clear" w:color="auto" w:fill="FFFFFF"/>
                <w:lang w:val="en-US"/>
              </w:rPr>
              <w:t xml:space="preserve"> Նույն հոդվածի 3-րդ մասի համաձայն </w:t>
            </w:r>
            <w:r w:rsidR="00C57010" w:rsidRPr="00254C62">
              <w:rPr>
                <w:rFonts w:ascii="Arial" w:hAnsi="Arial" w:cs="Arial"/>
                <w:color w:val="000000"/>
                <w:shd w:val="clear" w:color="auto" w:fill="FFFFFF"/>
              </w:rPr>
              <w:t> </w:t>
            </w:r>
            <w:r w:rsidR="00C57010" w:rsidRPr="00254C62">
              <w:rPr>
                <w:rFonts w:ascii="GHEA Grapalat" w:hAnsi="GHEA Grapalat" w:cs="Arial"/>
                <w:color w:val="000000"/>
                <w:shd w:val="clear" w:color="auto" w:fill="FFFFFF"/>
              </w:rPr>
              <w:t></w:t>
            </w:r>
            <w:r w:rsidR="00C57010" w:rsidRPr="00254C62">
              <w:rPr>
                <w:rFonts w:ascii="GHEA Grapalat" w:hAnsi="GHEA Grapalat"/>
                <w:color w:val="000000"/>
                <w:shd w:val="clear" w:color="auto" w:fill="FFFFFF"/>
              </w:rPr>
              <w:t xml:space="preserve">Յուրաքանչյուր երեխա ունի իր ծնողների հետ կանոնավոր </w:t>
            </w:r>
            <w:r w:rsidR="00C57010" w:rsidRPr="00254C62">
              <w:rPr>
                <w:rFonts w:ascii="GHEA Grapalat" w:hAnsi="GHEA Grapalat"/>
                <w:color w:val="000000"/>
                <w:shd w:val="clear" w:color="auto" w:fill="FFFFFF"/>
              </w:rPr>
              <w:lastRenderedPageBreak/>
              <w:t xml:space="preserve">անձնական փոխհարաբերություններ և անմիջական շփումներ պահպանելու իրավունք, բացառությամբ այն դեպքի, երբ դա, դատարանի որոշման համաձայն, </w:t>
            </w:r>
            <w:r w:rsidR="00254C62">
              <w:rPr>
                <w:rFonts w:ascii="GHEA Grapalat" w:hAnsi="GHEA Grapalat"/>
                <w:color w:val="000000"/>
                <w:shd w:val="clear" w:color="auto" w:fill="FFFFFF"/>
              </w:rPr>
              <w:t>հակասում է երեխայի շահերին</w:t>
            </w:r>
            <w:r w:rsidR="00C57010" w:rsidRPr="00254C62">
              <w:rPr>
                <w:rFonts w:ascii="GHEA Grapalat" w:hAnsi="GHEA Grapalat"/>
                <w:color w:val="000000"/>
                <w:shd w:val="clear" w:color="auto" w:fill="FFFFFF"/>
              </w:rPr>
              <w:t>:</w:t>
            </w:r>
          </w:p>
          <w:p w:rsidR="00165DC7" w:rsidRDefault="006B004F" w:rsidP="00F11448">
            <w:pPr>
              <w:tabs>
                <w:tab w:val="left" w:pos="0"/>
              </w:tabs>
              <w:spacing w:line="360" w:lineRule="auto"/>
              <w:jc w:val="both"/>
              <w:rPr>
                <w:rFonts w:ascii="GHEA Grapalat" w:hAnsi="GHEA Grapalat"/>
                <w:color w:val="000000"/>
                <w:shd w:val="clear" w:color="auto" w:fill="FFFFFF"/>
                <w:lang w:val="en-US"/>
              </w:rPr>
            </w:pPr>
            <w:r>
              <w:rPr>
                <w:rFonts w:ascii="GHEA Grapalat" w:hAnsi="GHEA Grapalat"/>
                <w:color w:val="000000"/>
                <w:shd w:val="clear" w:color="auto" w:fill="FFFFFF"/>
                <w:lang w:val="en-US"/>
              </w:rPr>
              <w:t xml:space="preserve">Ընտանեկան օրենսգրքի </w:t>
            </w:r>
            <w:r w:rsidR="00DA3D1C" w:rsidRPr="00394BBA">
              <w:rPr>
                <w:rFonts w:ascii="GHEA Grapalat" w:hAnsi="GHEA Grapalat"/>
                <w:color w:val="000000"/>
                <w:shd w:val="clear" w:color="auto" w:fill="FFFFFF"/>
                <w:lang w:val="en-US"/>
              </w:rPr>
              <w:t xml:space="preserve">41-րդ հոդվածի 2-րդ մասի </w:t>
            </w:r>
            <w:proofErr w:type="gramStart"/>
            <w:r w:rsidR="00DA3D1C" w:rsidRPr="00394BBA">
              <w:rPr>
                <w:rFonts w:ascii="GHEA Grapalat" w:hAnsi="GHEA Grapalat"/>
                <w:color w:val="000000"/>
                <w:shd w:val="clear" w:color="auto" w:fill="FFFFFF"/>
                <w:lang w:val="en-US"/>
              </w:rPr>
              <w:t xml:space="preserve">համաձայն </w:t>
            </w:r>
            <w:r w:rsidR="00DA3D1C" w:rsidRPr="00394BBA">
              <w:rPr>
                <w:rFonts w:ascii="Arial" w:hAnsi="Arial" w:cs="Arial"/>
                <w:color w:val="000000"/>
                <w:shd w:val="clear" w:color="auto" w:fill="FFFFFF"/>
              </w:rPr>
              <w:t> </w:t>
            </w:r>
            <w:r w:rsidR="00394BBA">
              <w:rPr>
                <w:rFonts w:ascii="GHEA Grapalat" w:hAnsi="GHEA Grapalat" w:cs="Arial"/>
                <w:color w:val="000000"/>
                <w:shd w:val="clear" w:color="auto" w:fill="FFFFFF"/>
              </w:rPr>
              <w:t></w:t>
            </w:r>
            <w:proofErr w:type="gramEnd"/>
            <w:r w:rsidR="00DA3D1C" w:rsidRPr="00394BBA">
              <w:rPr>
                <w:rFonts w:ascii="GHEA Grapalat" w:hAnsi="GHEA Grapalat" w:cs="Arial Unicode"/>
                <w:color w:val="000000"/>
                <w:shd w:val="clear" w:color="auto" w:fill="FFFFFF"/>
              </w:rPr>
              <w:t>Յուրաքան</w:t>
            </w:r>
            <w:r w:rsidR="00DA3D1C" w:rsidRPr="00394BBA">
              <w:rPr>
                <w:rFonts w:ascii="GHEA Grapalat" w:hAnsi="GHEA Grapalat"/>
                <w:color w:val="000000"/>
                <w:shd w:val="clear" w:color="auto" w:fill="FFFFFF"/>
              </w:rPr>
              <w:t>չյուր երեխա ունի ընտանիքում ապրելու և դաստիարակվելու, իր ծնողներին ճանաչելու, նրանց հոգատարությանն արժանանալու (որքան դա հնարավոր է), նրանց հետ համատեղ ապրելու իրավունք, բացառությամբ այն դեպքերի, երբ դա կարող է հակասել երեխայի շահերին</w:t>
            </w:r>
            <w:r w:rsidR="00394BBA">
              <w:rPr>
                <w:rFonts w:ascii="GHEA Grapalat" w:hAnsi="GHEA Grapalat"/>
                <w:color w:val="000000"/>
                <w:shd w:val="clear" w:color="auto" w:fill="FFFFFF"/>
              </w:rPr>
              <w:t></w:t>
            </w:r>
            <w:r w:rsidR="00DA3D1C" w:rsidRPr="00394BBA">
              <w:rPr>
                <w:rFonts w:ascii="GHEA Grapalat" w:hAnsi="GHEA Grapalat"/>
                <w:color w:val="000000"/>
                <w:shd w:val="clear" w:color="auto" w:fill="FFFFFF"/>
              </w:rPr>
              <w:t>։</w:t>
            </w:r>
            <w:r w:rsidR="00DA3D1C" w:rsidRPr="00394BBA">
              <w:rPr>
                <w:rFonts w:ascii="GHEA Grapalat" w:hAnsi="GHEA Grapalat"/>
                <w:color w:val="000000"/>
                <w:shd w:val="clear" w:color="auto" w:fill="FFFFFF"/>
                <w:lang w:val="en-US"/>
              </w:rPr>
              <w:t xml:space="preserve"> Օրենսգրքի 43-րդ հոդվածի 2-րդ մասի համաձայն </w:t>
            </w:r>
            <w:r w:rsidR="00394BBA">
              <w:rPr>
                <w:rFonts w:ascii="GHEA Grapalat" w:hAnsi="GHEA Grapalat"/>
                <w:color w:val="000000"/>
                <w:shd w:val="clear" w:color="auto" w:fill="FFFFFF"/>
                <w:lang w:val="en-US"/>
              </w:rPr>
              <w:t></w:t>
            </w:r>
            <w:r w:rsidR="00DA3D1C" w:rsidRPr="00394BBA">
              <w:rPr>
                <w:rFonts w:ascii="GHEA Grapalat" w:hAnsi="GHEA Grapalat"/>
                <w:color w:val="000000"/>
                <w:shd w:val="clear" w:color="auto" w:fill="FFFFFF"/>
              </w:rPr>
              <w:t xml:space="preserve">Երեխան ունի իր ծնողների </w:t>
            </w:r>
            <w:r w:rsidR="00DA3D1C" w:rsidRPr="00394BBA">
              <w:rPr>
                <w:rFonts w:ascii="GHEA Grapalat" w:hAnsi="GHEA Grapalat"/>
                <w:color w:val="000000"/>
                <w:shd w:val="clear" w:color="auto" w:fill="FFFFFF"/>
              </w:rPr>
              <w:lastRenderedPageBreak/>
              <w:t>(օրինական ներկայացուցիչների) չարաշահումներից պաշտպանվելու իրավունք</w:t>
            </w:r>
            <w:r>
              <w:rPr>
                <w:rFonts w:ascii="GHEA Grapalat" w:hAnsi="GHEA Grapalat"/>
                <w:color w:val="000000"/>
                <w:shd w:val="clear" w:color="auto" w:fill="FFFFFF"/>
              </w:rPr>
              <w:t></w:t>
            </w:r>
            <w:r w:rsidR="00DA3D1C" w:rsidRPr="00394BBA">
              <w:rPr>
                <w:rFonts w:ascii="GHEA Grapalat" w:hAnsi="GHEA Grapalat"/>
                <w:color w:val="000000"/>
                <w:shd w:val="clear" w:color="auto" w:fill="FFFFFF"/>
              </w:rPr>
              <w:t>։</w:t>
            </w:r>
            <w:r w:rsidR="00DA3D1C" w:rsidRPr="00394BBA">
              <w:rPr>
                <w:rFonts w:ascii="GHEA Grapalat" w:hAnsi="GHEA Grapalat"/>
                <w:color w:val="000000"/>
                <w:shd w:val="clear" w:color="auto" w:fill="FFFFFF"/>
                <w:lang w:val="en-US"/>
              </w:rPr>
              <w:t xml:space="preserve"> </w:t>
            </w:r>
            <w:r w:rsidR="00394BBA" w:rsidRPr="00394BBA">
              <w:rPr>
                <w:rFonts w:ascii="GHEA Grapalat" w:hAnsi="GHEA Grapalat"/>
                <w:color w:val="000000"/>
                <w:shd w:val="clear" w:color="auto" w:fill="FFFFFF"/>
                <w:lang w:val="en-US"/>
              </w:rPr>
              <w:t xml:space="preserve">Օրենսգրքի 52-րդ հոդվածի համաձայն </w:t>
            </w:r>
            <w:r>
              <w:rPr>
                <w:rFonts w:ascii="GHEA Grapalat" w:hAnsi="GHEA Grapalat"/>
                <w:color w:val="000000"/>
                <w:shd w:val="clear" w:color="auto" w:fill="FFFFFF"/>
                <w:lang w:val="en-US"/>
              </w:rPr>
              <w:t></w:t>
            </w:r>
            <w:r w:rsidR="00394BBA" w:rsidRPr="00394BBA">
              <w:rPr>
                <w:rFonts w:ascii="GHEA Grapalat" w:hAnsi="GHEA Grapalat"/>
                <w:color w:val="000000"/>
                <w:shd w:val="clear" w:color="auto" w:fill="FFFFFF"/>
              </w:rPr>
              <w:t>Երեխաների իրավունքների և օրինական շահերի պաշտպանությունը դրվում է նրանց ծնողների վրա</w:t>
            </w:r>
            <w:r w:rsidR="00394BBA">
              <w:rPr>
                <w:rFonts w:ascii="GHEA Grapalat" w:hAnsi="GHEA Grapalat"/>
                <w:color w:val="000000"/>
                <w:shd w:val="clear" w:color="auto" w:fill="FFFFFF"/>
              </w:rPr>
              <w:t></w:t>
            </w:r>
            <w:r w:rsidR="00394BBA" w:rsidRPr="00394BBA">
              <w:rPr>
                <w:rFonts w:ascii="GHEA Grapalat" w:hAnsi="GHEA Grapalat"/>
                <w:color w:val="000000"/>
                <w:shd w:val="clear" w:color="auto" w:fill="FFFFFF"/>
              </w:rPr>
              <w:t>։</w:t>
            </w:r>
            <w:r w:rsidR="00394BBA" w:rsidRPr="00394BBA">
              <w:rPr>
                <w:rFonts w:ascii="GHEA Grapalat" w:hAnsi="GHEA Grapalat"/>
                <w:color w:val="000000"/>
                <w:shd w:val="clear" w:color="auto" w:fill="FFFFFF"/>
                <w:lang w:val="en-US"/>
              </w:rPr>
              <w:t xml:space="preserve"> Օրենսգրքի 53-րդ հոդվածի համաձայն </w:t>
            </w:r>
            <w:r w:rsidR="00394BBA">
              <w:rPr>
                <w:rFonts w:ascii="GHEA Grapalat" w:hAnsi="GHEA Grapalat"/>
                <w:color w:val="000000"/>
                <w:shd w:val="clear" w:color="auto" w:fill="FFFFFF"/>
                <w:lang w:val="en-US"/>
              </w:rPr>
              <w:t></w:t>
            </w:r>
            <w:r w:rsidR="00394BBA" w:rsidRPr="00394BBA">
              <w:rPr>
                <w:rFonts w:ascii="GHEA Grapalat" w:hAnsi="GHEA Grapalat"/>
                <w:color w:val="000000"/>
                <w:shd w:val="clear" w:color="auto" w:fill="FFFFFF"/>
              </w:rPr>
              <w:t>Ծնողական իրավունքները չեն կարող իրականացվել երեխաների շահերին հակառակ։</w:t>
            </w:r>
            <w:r w:rsidR="00394BBA" w:rsidRPr="00394BBA">
              <w:rPr>
                <w:rFonts w:ascii="GHEA Grapalat" w:hAnsi="GHEA Grapalat"/>
                <w:color w:val="000000"/>
                <w:shd w:val="clear" w:color="auto" w:fill="FFFFFF"/>
                <w:lang w:val="en-US"/>
              </w:rPr>
              <w:t xml:space="preserve"> </w:t>
            </w:r>
            <w:r w:rsidR="00394BBA" w:rsidRPr="00394BBA">
              <w:rPr>
                <w:rFonts w:ascii="GHEA Grapalat" w:hAnsi="GHEA Grapalat"/>
                <w:color w:val="000000"/>
                <w:shd w:val="clear" w:color="auto" w:fill="FFFFFF"/>
              </w:rPr>
              <w:t>Երեխաների շահերի ապահովումը պետք է լինի ծնողների հիմնական հոգածության առարկան</w:t>
            </w:r>
            <w:r w:rsidR="00394BBA">
              <w:rPr>
                <w:rFonts w:ascii="GHEA Grapalat" w:hAnsi="GHEA Grapalat"/>
                <w:color w:val="000000"/>
                <w:shd w:val="clear" w:color="auto" w:fill="FFFFFF"/>
              </w:rPr>
              <w:t></w:t>
            </w:r>
            <w:r w:rsidR="00394BBA" w:rsidRPr="00394BBA">
              <w:rPr>
                <w:rFonts w:ascii="GHEA Grapalat" w:hAnsi="GHEA Grapalat"/>
                <w:color w:val="000000"/>
                <w:shd w:val="clear" w:color="auto" w:fill="FFFFFF"/>
              </w:rPr>
              <w:t>:</w:t>
            </w:r>
          </w:p>
          <w:p w:rsidR="00165DC7" w:rsidRDefault="00165DC7" w:rsidP="00F11448">
            <w:pPr>
              <w:tabs>
                <w:tab w:val="left" w:pos="0"/>
              </w:tabs>
              <w:spacing w:line="360" w:lineRule="auto"/>
              <w:jc w:val="both"/>
              <w:rPr>
                <w:rFonts w:ascii="GHEA Grapalat" w:hAnsi="GHEA Grapalat"/>
                <w:color w:val="000000"/>
                <w:shd w:val="clear" w:color="auto" w:fill="FFFFFF"/>
                <w:lang w:val="en-US"/>
              </w:rPr>
            </w:pPr>
            <w:r>
              <w:rPr>
                <w:rFonts w:ascii="GHEA Grapalat" w:hAnsi="GHEA Grapalat"/>
                <w:color w:val="000000"/>
                <w:shd w:val="clear" w:color="auto" w:fill="FFFFFF"/>
                <w:lang w:val="en-US"/>
              </w:rPr>
              <w:t xml:space="preserve">Հետևաբար, Նախագծի 1-ին հավելվածի </w:t>
            </w:r>
            <w:r w:rsidR="00E25266">
              <w:rPr>
                <w:rFonts w:ascii="GHEA Grapalat" w:hAnsi="GHEA Grapalat"/>
                <w:color w:val="000000"/>
                <w:shd w:val="clear" w:color="auto" w:fill="FFFFFF"/>
                <w:lang w:val="en-US"/>
              </w:rPr>
              <w:t xml:space="preserve">7-րդ մասի </w:t>
            </w:r>
            <w:r>
              <w:rPr>
                <w:rFonts w:ascii="GHEA Grapalat" w:hAnsi="GHEA Grapalat"/>
                <w:color w:val="000000"/>
                <w:shd w:val="clear" w:color="auto" w:fill="FFFFFF"/>
                <w:lang w:val="en-US"/>
              </w:rPr>
              <w:t>5-րդ կետում առկա իրա</w:t>
            </w:r>
            <w:r w:rsidR="001E22CF">
              <w:rPr>
                <w:rFonts w:ascii="GHEA Grapalat" w:hAnsi="GHEA Grapalat"/>
                <w:color w:val="000000"/>
                <w:shd w:val="clear" w:color="auto" w:fill="FFFFFF"/>
                <w:lang w:val="en-US"/>
              </w:rPr>
              <w:t>վակարգավորումը բխում է երեխայ</w:t>
            </w:r>
            <w:r w:rsidR="00FE280E">
              <w:rPr>
                <w:rFonts w:ascii="GHEA Grapalat" w:hAnsi="GHEA Grapalat"/>
                <w:color w:val="000000"/>
                <w:shd w:val="clear" w:color="auto" w:fill="FFFFFF"/>
                <w:lang w:val="en-US"/>
              </w:rPr>
              <w:t>ի լավագ</w:t>
            </w:r>
            <w:r>
              <w:rPr>
                <w:rFonts w:ascii="GHEA Grapalat" w:hAnsi="GHEA Grapalat"/>
                <w:color w:val="000000"/>
                <w:shd w:val="clear" w:color="auto" w:fill="FFFFFF"/>
                <w:lang w:val="en-US"/>
              </w:rPr>
              <w:t xml:space="preserve">ույն շահերի պաշտպանության սկզբունքից  </w:t>
            </w:r>
            <w:r w:rsidR="00E37B69">
              <w:rPr>
                <w:rFonts w:ascii="GHEA Grapalat" w:hAnsi="GHEA Grapalat"/>
                <w:color w:val="000000"/>
                <w:shd w:val="clear" w:color="auto" w:fill="FFFFFF"/>
                <w:lang w:val="en-US"/>
              </w:rPr>
              <w:t>և կոչված է երաշխավորելու նշ</w:t>
            </w:r>
            <w:r w:rsidR="00D569A9">
              <w:rPr>
                <w:rFonts w:ascii="GHEA Grapalat" w:hAnsi="GHEA Grapalat"/>
                <w:color w:val="000000"/>
                <w:shd w:val="clear" w:color="auto" w:fill="FFFFFF"/>
                <w:lang w:val="en-US"/>
              </w:rPr>
              <w:t xml:space="preserve">ված </w:t>
            </w:r>
            <w:r w:rsidR="00D569A9">
              <w:rPr>
                <w:rFonts w:ascii="GHEA Grapalat" w:hAnsi="GHEA Grapalat"/>
                <w:color w:val="000000"/>
                <w:shd w:val="clear" w:color="auto" w:fill="FFFFFF"/>
                <w:lang w:val="en-US"/>
              </w:rPr>
              <w:lastRenderedPageBreak/>
              <w:t>սկզբունքի պաշտպանությունը:</w:t>
            </w:r>
          </w:p>
          <w:p w:rsidR="00D569A9" w:rsidRDefault="00D569A9" w:rsidP="00F11448">
            <w:pPr>
              <w:tabs>
                <w:tab w:val="left" w:pos="0"/>
              </w:tabs>
              <w:spacing w:line="360" w:lineRule="auto"/>
              <w:jc w:val="both"/>
              <w:rPr>
                <w:rFonts w:ascii="GHEA Grapalat" w:hAnsi="GHEA Grapalat"/>
                <w:color w:val="000000"/>
                <w:lang w:val="en-US"/>
              </w:rPr>
            </w:pPr>
            <w:r>
              <w:rPr>
                <w:rFonts w:ascii="GHEA Grapalat" w:hAnsi="GHEA Grapalat"/>
                <w:color w:val="000000"/>
                <w:shd w:val="clear" w:color="auto" w:fill="FFFFFF"/>
                <w:lang w:val="en-US"/>
              </w:rPr>
              <w:t xml:space="preserve">Ինչ վերաբերում է այն դեպքերին, երբ անձ հանդիսանում է </w:t>
            </w:r>
            <w:r w:rsidR="00B81320" w:rsidRPr="002E17BC">
              <w:rPr>
                <w:rFonts w:ascii="GHEA Grapalat" w:hAnsi="GHEA Grapalat"/>
                <w:color w:val="000000"/>
                <w:lang w:val="en-US"/>
              </w:rPr>
              <w:t xml:space="preserve">բնակելի տարածքն օրինական տիրապետող անձի </w:t>
            </w:r>
            <w:r w:rsidR="00B81320" w:rsidRPr="002E17BC">
              <w:rPr>
                <w:rFonts w:ascii="GHEA Grapalat" w:hAnsi="GHEA Grapalat"/>
                <w:color w:val="000000"/>
                <w:lang w:val="hy-AM"/>
              </w:rPr>
              <w:t>ամուսինը</w:t>
            </w:r>
            <w:r w:rsidR="00B81320">
              <w:rPr>
                <w:rFonts w:ascii="GHEA Grapalat" w:hAnsi="GHEA Grapalat"/>
                <w:color w:val="000000"/>
                <w:lang w:val="en-US"/>
              </w:rPr>
              <w:t xml:space="preserve">, ապա այս դեպքում ևս ոստիկանը չպետք է </w:t>
            </w:r>
            <w:r w:rsidR="00653E57">
              <w:rPr>
                <w:rFonts w:ascii="GHEA Grapalat" w:hAnsi="GHEA Grapalat"/>
                <w:color w:val="000000"/>
                <w:lang w:val="en-US"/>
              </w:rPr>
              <w:t>կիրառի որևէ միջոց քանի որ ամուսինները իրար հետ փոխկապակցած են գույքային իրավունքներով և ամուսնաընտանեկան վեճի բացակայության պայմաններում պետք է բացառ</w:t>
            </w:r>
            <w:r w:rsidR="00E37B69">
              <w:rPr>
                <w:rFonts w:ascii="GHEA Grapalat" w:hAnsi="GHEA Grapalat"/>
                <w:color w:val="000000"/>
                <w:lang w:val="en-US"/>
              </w:rPr>
              <w:t>վի ոստիկանության կողմից նման միջոցներ</w:t>
            </w:r>
            <w:r w:rsidR="00653E57">
              <w:rPr>
                <w:rFonts w:ascii="GHEA Grapalat" w:hAnsi="GHEA Grapalat"/>
                <w:color w:val="000000"/>
                <w:lang w:val="en-US"/>
              </w:rPr>
              <w:t xml:space="preserve"> կիրառելու հնարավորությունը: Իսկ այն պարագայում, երբ առկա է ամուսնաընտանեկան վեճ, ապա այդ հանգամանքը ինքնին Նախագծի </w:t>
            </w:r>
            <w:r w:rsidR="0098436F">
              <w:rPr>
                <w:rFonts w:ascii="GHEA Grapalat" w:hAnsi="GHEA Grapalat"/>
                <w:color w:val="000000"/>
                <w:lang w:val="en-US"/>
              </w:rPr>
              <w:t xml:space="preserve">1-ին հավելվածի 7-րդ մասի 3-րդ կետում առկա նորմատիվ </w:t>
            </w:r>
            <w:r w:rsidR="0098436F">
              <w:rPr>
                <w:rFonts w:ascii="GHEA Grapalat" w:hAnsi="GHEA Grapalat"/>
                <w:color w:val="000000"/>
                <w:lang w:val="en-US"/>
              </w:rPr>
              <w:lastRenderedPageBreak/>
              <w:t>կարգավորման ուժով բացառում է ոստիկանության կողմից որևէ միջոցի կիրառման հնարավորությունը:</w:t>
            </w:r>
          </w:p>
          <w:p w:rsidR="002C66D6" w:rsidRPr="006F239E" w:rsidRDefault="00780569" w:rsidP="00F11448">
            <w:pPr>
              <w:tabs>
                <w:tab w:val="left" w:pos="0"/>
              </w:tabs>
              <w:spacing w:line="360" w:lineRule="auto"/>
              <w:jc w:val="both"/>
              <w:rPr>
                <w:rFonts w:ascii="GHEA Grapalat" w:hAnsi="GHEA Grapalat"/>
                <w:b/>
                <w:color w:val="000000"/>
                <w:shd w:val="clear" w:color="auto" w:fill="FFFFFF"/>
                <w:lang w:val="en-US"/>
              </w:rPr>
            </w:pPr>
            <w:r>
              <w:rPr>
                <w:rFonts w:ascii="GHEA Grapalat" w:hAnsi="GHEA Grapalat"/>
                <w:color w:val="000000"/>
                <w:shd w:val="clear" w:color="auto" w:fill="FFFFFF"/>
                <w:lang w:val="en-US"/>
              </w:rPr>
              <w:t>Ավելին՝ Քա</w:t>
            </w:r>
            <w:r w:rsidR="006F239E">
              <w:rPr>
                <w:rFonts w:ascii="GHEA Grapalat" w:hAnsi="GHEA Grapalat"/>
                <w:color w:val="000000"/>
                <w:shd w:val="clear" w:color="auto" w:fill="FFFFFF"/>
                <w:lang w:val="en-US"/>
              </w:rPr>
              <w:t xml:space="preserve">ղաքացիական օրենսգրքի 225-րդ հոդվածի համաձայն </w:t>
            </w:r>
            <w:r w:rsidR="006F239E">
              <w:rPr>
                <w:rFonts w:ascii="Arial Unicode" w:hAnsi="Arial Unicode"/>
                <w:color w:val="000000"/>
                <w:sz w:val="21"/>
                <w:szCs w:val="21"/>
                <w:shd w:val="clear" w:color="auto" w:fill="FFFFFF"/>
                <w:lang w:val="en-US"/>
              </w:rPr>
              <w:t>բ</w:t>
            </w:r>
            <w:r w:rsidR="006F239E">
              <w:rPr>
                <w:rFonts w:ascii="Arial Unicode" w:hAnsi="Arial Unicode"/>
                <w:color w:val="000000"/>
                <w:sz w:val="21"/>
                <w:szCs w:val="21"/>
                <w:shd w:val="clear" w:color="auto" w:fill="FFFFFF"/>
              </w:rPr>
              <w:t xml:space="preserve">նակելի </w:t>
            </w:r>
            <w:r w:rsidR="006F239E" w:rsidRPr="006F239E">
              <w:rPr>
                <w:rFonts w:ascii="GHEA Grapalat" w:hAnsi="GHEA Grapalat"/>
                <w:color w:val="000000"/>
                <w:shd w:val="clear" w:color="auto" w:fill="FFFFFF"/>
              </w:rPr>
              <w:t>տարածության օգտագործման իրավունք ունեցող անձի հետ</w:t>
            </w:r>
            <w:r w:rsidR="006F239E" w:rsidRPr="006F239E">
              <w:rPr>
                <w:rFonts w:ascii="GHEA Grapalat" w:hAnsi="GHEA Grapalat"/>
                <w:b/>
                <w:color w:val="000000"/>
                <w:shd w:val="clear" w:color="auto" w:fill="FFFFFF"/>
              </w:rPr>
              <w:t xml:space="preserve"> առանց սեփականատիրոջ համաձայնության կարող են բնակվել նաև իր ընտանիքի անդամները (ամուսինը, անչափահաս երեխաները):</w:t>
            </w:r>
          </w:p>
          <w:p w:rsidR="00F11448" w:rsidRPr="006F239E" w:rsidRDefault="00F11448" w:rsidP="00F11448">
            <w:pPr>
              <w:pStyle w:val="ListParagraph"/>
              <w:tabs>
                <w:tab w:val="left" w:pos="0"/>
              </w:tabs>
              <w:spacing w:line="360" w:lineRule="auto"/>
              <w:jc w:val="both"/>
              <w:rPr>
                <w:rFonts w:ascii="GHEA Grapalat" w:hAnsi="GHEA Grapalat" w:cs="Sylfaen"/>
              </w:rPr>
            </w:pPr>
          </w:p>
          <w:p w:rsidR="00E75430" w:rsidRDefault="00E75430" w:rsidP="00F11448">
            <w:pPr>
              <w:pStyle w:val="ListParagraph"/>
              <w:tabs>
                <w:tab w:val="left" w:pos="0"/>
              </w:tabs>
              <w:spacing w:line="360" w:lineRule="auto"/>
              <w:jc w:val="both"/>
              <w:rPr>
                <w:rFonts w:ascii="GHEA Grapalat" w:hAnsi="GHEA Grapalat" w:cs="Sylfaen"/>
              </w:rPr>
            </w:pPr>
          </w:p>
          <w:p w:rsidR="00E75430" w:rsidRDefault="00E75430" w:rsidP="00E75430">
            <w:pPr>
              <w:tabs>
                <w:tab w:val="left" w:pos="0"/>
              </w:tabs>
              <w:spacing w:line="360" w:lineRule="auto"/>
              <w:jc w:val="both"/>
              <w:rPr>
                <w:rFonts w:ascii="GHEA Grapalat" w:hAnsi="GHEA Grapalat" w:cs="Sylfaen"/>
                <w:lang w:val="en-US"/>
              </w:rPr>
            </w:pPr>
            <w:r w:rsidRPr="00E75430">
              <w:rPr>
                <w:rFonts w:ascii="GHEA Grapalat" w:hAnsi="GHEA Grapalat" w:cs="Sylfaen"/>
              </w:rPr>
              <w:t>2.</w:t>
            </w:r>
          </w:p>
          <w:p w:rsidR="00E75430" w:rsidRDefault="00E75430" w:rsidP="00E75430">
            <w:pPr>
              <w:tabs>
                <w:tab w:val="left" w:pos="0"/>
              </w:tabs>
              <w:spacing w:line="360" w:lineRule="auto"/>
              <w:jc w:val="both"/>
              <w:rPr>
                <w:rFonts w:ascii="GHEA Grapalat" w:hAnsi="GHEA Grapalat" w:cs="Sylfaen"/>
                <w:lang w:val="en-US"/>
              </w:rPr>
            </w:pPr>
            <w:r>
              <w:rPr>
                <w:rFonts w:ascii="GHEA Grapalat" w:hAnsi="GHEA Grapalat" w:cs="Sylfaen"/>
                <w:lang w:val="en-US"/>
              </w:rPr>
              <w:t>ա)</w:t>
            </w:r>
            <w:r w:rsidR="00656D16">
              <w:rPr>
                <w:rFonts w:ascii="GHEA Grapalat" w:hAnsi="GHEA Grapalat" w:cs="Sylfaen"/>
                <w:lang w:val="en-US"/>
              </w:rPr>
              <w:t xml:space="preserve"> </w:t>
            </w:r>
            <w:r w:rsidR="00443D02">
              <w:rPr>
                <w:rFonts w:ascii="GHEA Grapalat" w:hAnsi="GHEA Grapalat" w:cs="Sylfaen"/>
                <w:lang w:val="en-US"/>
              </w:rPr>
              <w:t>Չի ընդունվել հետևյալ պատճառաբանությամբ.</w:t>
            </w:r>
          </w:p>
          <w:p w:rsidR="001021F3" w:rsidRPr="00CF0751" w:rsidRDefault="001021F3" w:rsidP="001021F3">
            <w:pPr>
              <w:tabs>
                <w:tab w:val="left" w:pos="0"/>
              </w:tabs>
              <w:spacing w:line="360" w:lineRule="auto"/>
              <w:jc w:val="both"/>
              <w:rPr>
                <w:rFonts w:ascii="GHEA Grapalat" w:hAnsi="GHEA Grapalat"/>
                <w:color w:val="000000"/>
                <w:lang w:val="en-US"/>
              </w:rPr>
            </w:pPr>
            <w:r w:rsidRPr="002E17BC">
              <w:rPr>
                <w:rFonts w:ascii="GHEA Grapalat" w:hAnsi="GHEA Grapalat"/>
                <w:color w:val="000000"/>
                <w:lang w:val="hy-AM"/>
              </w:rPr>
              <w:t xml:space="preserve">Եթե </w:t>
            </w:r>
            <w:r w:rsidRPr="002D0241">
              <w:rPr>
                <w:rFonts w:ascii="GHEA Grapalat" w:hAnsi="GHEA Grapalat"/>
                <w:color w:val="000000"/>
                <w:lang w:val="hy-AM"/>
              </w:rPr>
              <w:t>ներխուժած</w:t>
            </w:r>
            <w:r w:rsidRPr="002E17BC">
              <w:rPr>
                <w:rFonts w:ascii="GHEA Grapalat" w:hAnsi="GHEA Grapalat"/>
                <w:color w:val="000000"/>
                <w:lang w:val="hy-AM"/>
              </w:rPr>
              <w:t xml:space="preserve"> անձը հրաժարվում է ոստիկանի </w:t>
            </w:r>
            <w:r>
              <w:rPr>
                <w:rFonts w:ascii="GHEA Grapalat" w:hAnsi="GHEA Grapalat"/>
                <w:color w:val="000000"/>
                <w:lang w:val="en-US"/>
              </w:rPr>
              <w:t xml:space="preserve">ներխուժումը վերացնելու </w:t>
            </w:r>
            <w:r>
              <w:rPr>
                <w:rFonts w:ascii="GHEA Grapalat" w:hAnsi="GHEA Grapalat"/>
                <w:color w:val="000000"/>
                <w:lang w:val="en-US"/>
              </w:rPr>
              <w:lastRenderedPageBreak/>
              <w:t xml:space="preserve">վերաբերյալ </w:t>
            </w:r>
            <w:r w:rsidRPr="002E17BC">
              <w:rPr>
                <w:rFonts w:ascii="GHEA Grapalat" w:hAnsi="GHEA Grapalat"/>
                <w:color w:val="000000"/>
                <w:lang w:val="hy-AM"/>
              </w:rPr>
              <w:t>բանավոր պահանջ</w:t>
            </w:r>
            <w:r w:rsidRPr="002E17BC">
              <w:rPr>
                <w:rFonts w:ascii="GHEA Grapalat" w:hAnsi="GHEA Grapalat"/>
                <w:color w:val="000000"/>
                <w:lang w:val="en-US"/>
              </w:rPr>
              <w:t>ը կատարել</w:t>
            </w:r>
            <w:r w:rsidR="007D65A1">
              <w:rPr>
                <w:rFonts w:ascii="GHEA Grapalat" w:hAnsi="GHEA Grapalat"/>
                <w:color w:val="000000"/>
                <w:lang w:val="en-US"/>
              </w:rPr>
              <w:t xml:space="preserve"> և ներխուժում իրականցրած անձի</w:t>
            </w:r>
            <w:r>
              <w:rPr>
                <w:rFonts w:ascii="GHEA Grapalat" w:hAnsi="GHEA Grapalat"/>
                <w:color w:val="000000"/>
                <w:lang w:val="en-US"/>
              </w:rPr>
              <w:t xml:space="preserve"> կողմ</w:t>
            </w:r>
            <w:r w:rsidR="005E77A7">
              <w:rPr>
                <w:rFonts w:ascii="GHEA Grapalat" w:hAnsi="GHEA Grapalat"/>
                <w:color w:val="000000"/>
                <w:lang w:val="en-US"/>
              </w:rPr>
              <w:t>ից սահմանված ժամկետում չի վերացվ</w:t>
            </w:r>
            <w:r>
              <w:rPr>
                <w:rFonts w:ascii="GHEA Grapalat" w:hAnsi="GHEA Grapalat"/>
                <w:color w:val="000000"/>
                <w:lang w:val="en-US"/>
              </w:rPr>
              <w:t>ում ներխուժումը, ապա այս պարագայում ոստիկանությունը ապահովում է ներխուժման վերացումը Նախագծի 1-ի հավելվածով նախատեսված կառուցակարգի շրջանակներում: Մասնավորապես,  Նախագծի 1-ին հավելվածի 12-16րդ կետերում հստակ սահմանված է թե ինչ գործողությունների պետք է դիմի ոստիկանությունը, եթե ներխուժումը չի դադարեցվել ոստիկանության սահմանած ժանկետում:</w:t>
            </w:r>
          </w:p>
          <w:p w:rsidR="001021F3" w:rsidRDefault="001021F3" w:rsidP="00E75430">
            <w:pPr>
              <w:tabs>
                <w:tab w:val="left" w:pos="0"/>
              </w:tabs>
              <w:spacing w:line="360" w:lineRule="auto"/>
              <w:jc w:val="both"/>
              <w:rPr>
                <w:rFonts w:ascii="GHEA Grapalat" w:hAnsi="GHEA Grapalat" w:cs="Sylfaen"/>
                <w:lang w:val="en-US"/>
              </w:rPr>
            </w:pPr>
          </w:p>
          <w:p w:rsidR="006604F1" w:rsidRDefault="00B257D2" w:rsidP="00E75430">
            <w:pPr>
              <w:tabs>
                <w:tab w:val="left" w:pos="0"/>
              </w:tabs>
              <w:spacing w:line="360" w:lineRule="auto"/>
              <w:jc w:val="both"/>
              <w:rPr>
                <w:rFonts w:ascii="GHEA Grapalat" w:hAnsi="GHEA Grapalat" w:cs="Sylfaen"/>
                <w:lang w:val="en-US"/>
              </w:rPr>
            </w:pPr>
            <w:r>
              <w:rPr>
                <w:rFonts w:ascii="GHEA Grapalat" w:hAnsi="GHEA Grapalat" w:cs="Sylfaen"/>
                <w:lang w:val="en-US"/>
              </w:rPr>
              <w:t xml:space="preserve">բ) </w:t>
            </w:r>
            <w:r w:rsidR="000F2840">
              <w:rPr>
                <w:rFonts w:ascii="GHEA Grapalat" w:hAnsi="GHEA Grapalat" w:cs="Sylfaen"/>
                <w:lang w:val="en-US"/>
              </w:rPr>
              <w:t>ընդունվել է մասնակի</w:t>
            </w:r>
          </w:p>
          <w:p w:rsidR="006604F1" w:rsidRPr="006604F1" w:rsidRDefault="006604F1" w:rsidP="006604F1">
            <w:pPr>
              <w:rPr>
                <w:rFonts w:ascii="GHEA Grapalat" w:hAnsi="GHEA Grapalat" w:cs="Sylfaen"/>
                <w:lang w:val="en-US"/>
              </w:rPr>
            </w:pPr>
          </w:p>
          <w:p w:rsidR="006604F1" w:rsidRPr="006604F1" w:rsidRDefault="006604F1" w:rsidP="006604F1">
            <w:pPr>
              <w:rPr>
                <w:rFonts w:ascii="GHEA Grapalat" w:hAnsi="GHEA Grapalat" w:cs="Sylfaen"/>
                <w:lang w:val="en-US"/>
              </w:rPr>
            </w:pPr>
          </w:p>
          <w:p w:rsidR="006604F1" w:rsidRPr="006604F1" w:rsidRDefault="006604F1" w:rsidP="006604F1">
            <w:pPr>
              <w:rPr>
                <w:rFonts w:ascii="GHEA Grapalat" w:hAnsi="GHEA Grapalat" w:cs="Sylfaen"/>
                <w:lang w:val="en-US"/>
              </w:rPr>
            </w:pPr>
          </w:p>
          <w:p w:rsidR="006604F1" w:rsidRPr="006604F1" w:rsidRDefault="006604F1" w:rsidP="006604F1">
            <w:pPr>
              <w:rPr>
                <w:rFonts w:ascii="GHEA Grapalat" w:hAnsi="GHEA Grapalat" w:cs="Sylfaen"/>
                <w:lang w:val="en-US"/>
              </w:rPr>
            </w:pPr>
          </w:p>
          <w:p w:rsidR="006604F1" w:rsidRPr="006604F1" w:rsidRDefault="006604F1" w:rsidP="006604F1">
            <w:pPr>
              <w:rPr>
                <w:rFonts w:ascii="GHEA Grapalat" w:hAnsi="GHEA Grapalat" w:cs="Sylfaen"/>
                <w:lang w:val="en-US"/>
              </w:rPr>
            </w:pPr>
          </w:p>
          <w:p w:rsidR="006604F1" w:rsidRPr="006604F1" w:rsidRDefault="006604F1" w:rsidP="006604F1">
            <w:pPr>
              <w:rPr>
                <w:rFonts w:ascii="GHEA Grapalat" w:hAnsi="GHEA Grapalat" w:cs="Sylfaen"/>
                <w:lang w:val="en-US"/>
              </w:rPr>
            </w:pPr>
          </w:p>
          <w:p w:rsidR="006604F1" w:rsidRPr="006604F1" w:rsidRDefault="006604F1" w:rsidP="006604F1">
            <w:pPr>
              <w:rPr>
                <w:rFonts w:ascii="GHEA Grapalat" w:hAnsi="GHEA Grapalat" w:cs="Sylfaen"/>
                <w:lang w:val="en-US"/>
              </w:rPr>
            </w:pPr>
          </w:p>
          <w:p w:rsidR="006604F1" w:rsidRPr="006604F1" w:rsidRDefault="006604F1" w:rsidP="006604F1">
            <w:pPr>
              <w:rPr>
                <w:rFonts w:ascii="GHEA Grapalat" w:hAnsi="GHEA Grapalat" w:cs="Sylfaen"/>
                <w:lang w:val="en-US"/>
              </w:rPr>
            </w:pPr>
          </w:p>
          <w:p w:rsidR="006604F1" w:rsidRPr="006604F1" w:rsidRDefault="006604F1" w:rsidP="006604F1">
            <w:pPr>
              <w:rPr>
                <w:rFonts w:ascii="GHEA Grapalat" w:hAnsi="GHEA Grapalat" w:cs="Sylfaen"/>
                <w:lang w:val="en-US"/>
              </w:rPr>
            </w:pPr>
          </w:p>
          <w:p w:rsidR="006604F1" w:rsidRPr="006604F1" w:rsidRDefault="006604F1" w:rsidP="006604F1">
            <w:pPr>
              <w:rPr>
                <w:rFonts w:ascii="GHEA Grapalat" w:hAnsi="GHEA Grapalat" w:cs="Sylfaen"/>
                <w:lang w:val="en-US"/>
              </w:rPr>
            </w:pPr>
          </w:p>
          <w:p w:rsidR="006604F1" w:rsidRPr="006604F1" w:rsidRDefault="006604F1" w:rsidP="006604F1">
            <w:pPr>
              <w:rPr>
                <w:rFonts w:ascii="GHEA Grapalat" w:hAnsi="GHEA Grapalat" w:cs="Sylfaen"/>
                <w:lang w:val="en-US"/>
              </w:rPr>
            </w:pPr>
          </w:p>
          <w:p w:rsidR="006604F1" w:rsidRDefault="006604F1" w:rsidP="006604F1">
            <w:pPr>
              <w:rPr>
                <w:rFonts w:ascii="GHEA Grapalat" w:hAnsi="GHEA Grapalat" w:cs="Sylfaen"/>
                <w:lang w:val="en-US"/>
              </w:rPr>
            </w:pPr>
          </w:p>
          <w:p w:rsidR="00341CB8" w:rsidRDefault="00341CB8" w:rsidP="006604F1">
            <w:pPr>
              <w:rPr>
                <w:rFonts w:ascii="GHEA Grapalat" w:hAnsi="GHEA Grapalat" w:cs="Sylfaen"/>
                <w:lang w:val="en-US"/>
              </w:rPr>
            </w:pPr>
          </w:p>
          <w:p w:rsidR="00341CB8" w:rsidRDefault="00341CB8" w:rsidP="006604F1">
            <w:pPr>
              <w:rPr>
                <w:rFonts w:ascii="GHEA Grapalat" w:hAnsi="GHEA Grapalat" w:cs="Sylfaen"/>
                <w:lang w:val="en-US"/>
              </w:rPr>
            </w:pPr>
          </w:p>
          <w:p w:rsidR="00341CB8" w:rsidRDefault="00341CB8" w:rsidP="006604F1">
            <w:pPr>
              <w:rPr>
                <w:rFonts w:ascii="GHEA Grapalat" w:hAnsi="GHEA Grapalat" w:cs="Sylfaen"/>
                <w:lang w:val="en-US"/>
              </w:rPr>
            </w:pPr>
          </w:p>
          <w:p w:rsidR="00341CB8" w:rsidRDefault="00341CB8" w:rsidP="006604F1">
            <w:pPr>
              <w:rPr>
                <w:rFonts w:ascii="GHEA Grapalat" w:hAnsi="GHEA Grapalat" w:cs="Sylfaen"/>
                <w:lang w:val="en-US"/>
              </w:rPr>
            </w:pPr>
          </w:p>
          <w:p w:rsidR="007F17E6" w:rsidRDefault="006604F1" w:rsidP="006604F1">
            <w:pPr>
              <w:rPr>
                <w:rFonts w:ascii="GHEA Grapalat" w:hAnsi="GHEA Grapalat" w:cs="Sylfaen"/>
                <w:lang w:val="en-US"/>
              </w:rPr>
            </w:pPr>
            <w:r>
              <w:rPr>
                <w:rFonts w:ascii="GHEA Grapalat" w:hAnsi="GHEA Grapalat" w:cs="Sylfaen"/>
                <w:lang w:val="en-US"/>
              </w:rPr>
              <w:t>գ) ընդունվել է:</w:t>
            </w:r>
          </w:p>
          <w:p w:rsidR="007F17E6" w:rsidRPr="007F17E6" w:rsidRDefault="007F17E6" w:rsidP="007F17E6">
            <w:pPr>
              <w:rPr>
                <w:rFonts w:ascii="GHEA Grapalat" w:hAnsi="GHEA Grapalat" w:cs="Sylfaen"/>
                <w:lang w:val="en-US"/>
              </w:rPr>
            </w:pPr>
          </w:p>
          <w:p w:rsidR="007F17E6" w:rsidRPr="007F17E6" w:rsidRDefault="007F17E6" w:rsidP="007F17E6">
            <w:pPr>
              <w:rPr>
                <w:rFonts w:ascii="GHEA Grapalat" w:hAnsi="GHEA Grapalat" w:cs="Sylfaen"/>
                <w:lang w:val="en-US"/>
              </w:rPr>
            </w:pPr>
          </w:p>
          <w:p w:rsidR="00443D02" w:rsidRDefault="00443D02" w:rsidP="007F17E6">
            <w:pPr>
              <w:rPr>
                <w:rFonts w:ascii="GHEA Grapalat" w:hAnsi="GHEA Grapalat" w:cs="Sylfaen"/>
                <w:lang w:val="en-US"/>
              </w:rPr>
            </w:pPr>
          </w:p>
          <w:p w:rsidR="00341CB8" w:rsidRDefault="00341CB8" w:rsidP="007F17E6">
            <w:pPr>
              <w:rPr>
                <w:rFonts w:ascii="GHEA Grapalat" w:hAnsi="GHEA Grapalat" w:cs="Sylfaen"/>
                <w:lang w:val="en-US"/>
              </w:rPr>
            </w:pPr>
          </w:p>
          <w:p w:rsidR="00341CB8" w:rsidRDefault="00341CB8" w:rsidP="007F17E6">
            <w:pPr>
              <w:rPr>
                <w:rFonts w:ascii="GHEA Grapalat" w:hAnsi="GHEA Grapalat" w:cs="Sylfaen"/>
                <w:lang w:val="en-US"/>
              </w:rPr>
            </w:pPr>
          </w:p>
          <w:p w:rsidR="00341CB8" w:rsidRDefault="00341CB8" w:rsidP="007F17E6">
            <w:pPr>
              <w:rPr>
                <w:rFonts w:ascii="GHEA Grapalat" w:hAnsi="GHEA Grapalat" w:cs="Sylfaen"/>
                <w:lang w:val="en-US"/>
              </w:rPr>
            </w:pPr>
          </w:p>
          <w:p w:rsidR="00341CB8" w:rsidRDefault="00341CB8" w:rsidP="007F17E6">
            <w:pPr>
              <w:rPr>
                <w:rFonts w:ascii="GHEA Grapalat" w:hAnsi="GHEA Grapalat" w:cs="Sylfaen"/>
                <w:lang w:val="en-US"/>
              </w:rPr>
            </w:pPr>
          </w:p>
          <w:p w:rsidR="00341CB8" w:rsidRDefault="00341CB8" w:rsidP="007F17E6">
            <w:pPr>
              <w:rPr>
                <w:rFonts w:ascii="GHEA Grapalat" w:hAnsi="GHEA Grapalat" w:cs="Sylfaen"/>
                <w:lang w:val="en-US"/>
              </w:rPr>
            </w:pPr>
          </w:p>
          <w:p w:rsidR="007F17E6" w:rsidRDefault="007F17E6" w:rsidP="007F17E6">
            <w:pPr>
              <w:rPr>
                <w:rFonts w:ascii="GHEA Grapalat" w:hAnsi="GHEA Grapalat" w:cs="Sylfaen"/>
                <w:lang w:val="en-US"/>
              </w:rPr>
            </w:pPr>
            <w:r>
              <w:rPr>
                <w:rFonts w:ascii="GHEA Grapalat" w:hAnsi="GHEA Grapalat" w:cs="Sylfaen"/>
                <w:lang w:val="en-US"/>
              </w:rPr>
              <w:t>դ) Չի ընդունվել հետևյալ պատճառաբանությամբ.</w:t>
            </w:r>
          </w:p>
          <w:p w:rsidR="00D96DC5" w:rsidRDefault="00932A81" w:rsidP="003D201C">
            <w:pPr>
              <w:rPr>
                <w:rFonts w:ascii="GHEA Grapalat" w:hAnsi="GHEA Grapalat" w:cs="Sylfaen"/>
                <w:lang w:val="en-US"/>
              </w:rPr>
            </w:pPr>
            <w:r>
              <w:rPr>
                <w:rFonts w:ascii="GHEA Grapalat" w:hAnsi="GHEA Grapalat" w:cs="Sylfaen"/>
                <w:lang w:val="en-US"/>
              </w:rPr>
              <w:t xml:space="preserve">Այն պարագայում, երբ շարժական </w:t>
            </w:r>
            <w:r>
              <w:rPr>
                <w:rFonts w:ascii="GHEA Grapalat" w:hAnsi="GHEA Grapalat" w:cs="Sylfaen"/>
                <w:lang w:val="en-US"/>
              </w:rPr>
              <w:lastRenderedPageBreak/>
              <w:t xml:space="preserve">գույքի հեռացման համար </w:t>
            </w:r>
            <w:r w:rsidR="00A9283A" w:rsidRPr="002E17BC">
              <w:rPr>
                <w:rFonts w:ascii="GHEA Grapalat" w:hAnsi="GHEA Grapalat"/>
                <w:color w:val="000000"/>
                <w:shd w:val="clear" w:color="auto" w:fill="FFFFFF"/>
                <w:lang w:val="en-US"/>
              </w:rPr>
              <w:t>համապատասխան տեխնիկական</w:t>
            </w:r>
            <w:r w:rsidR="00A9283A">
              <w:rPr>
                <w:rFonts w:ascii="GHEA Grapalat" w:hAnsi="GHEA Grapalat"/>
                <w:color w:val="000000"/>
                <w:shd w:val="clear" w:color="auto" w:fill="FFFFFF"/>
                <w:lang w:val="en-US"/>
              </w:rPr>
              <w:t xml:space="preserve"> (տրանսպորտային)</w:t>
            </w:r>
            <w:r w:rsidR="00A9283A" w:rsidRPr="002E17BC">
              <w:rPr>
                <w:rFonts w:ascii="GHEA Grapalat" w:hAnsi="GHEA Grapalat"/>
                <w:color w:val="000000"/>
                <w:shd w:val="clear" w:color="auto" w:fill="FFFFFF"/>
                <w:lang w:val="en-US"/>
              </w:rPr>
              <w:t xml:space="preserve"> միջոցներ և </w:t>
            </w:r>
            <w:r w:rsidR="00A9283A">
              <w:rPr>
                <w:rFonts w:ascii="GHEA Grapalat" w:hAnsi="GHEA Grapalat"/>
                <w:color w:val="000000"/>
                <w:shd w:val="clear" w:color="auto" w:fill="FFFFFF"/>
                <w:lang w:val="en-US"/>
              </w:rPr>
              <w:t>(կամ)</w:t>
            </w:r>
            <w:r w:rsidR="00A9283A" w:rsidRPr="002E17BC">
              <w:rPr>
                <w:rFonts w:ascii="GHEA Grapalat" w:hAnsi="GHEA Grapalat"/>
                <w:color w:val="000000"/>
                <w:shd w:val="clear" w:color="auto" w:fill="FFFFFF"/>
                <w:lang w:val="en-US"/>
              </w:rPr>
              <w:t xml:space="preserve"> սպասարկող անձնակազմ</w:t>
            </w:r>
            <w:r w:rsidR="00A9283A">
              <w:rPr>
                <w:rFonts w:ascii="GHEA Grapalat" w:hAnsi="GHEA Grapalat"/>
                <w:color w:val="000000"/>
                <w:shd w:val="clear" w:color="auto" w:fill="FFFFFF"/>
                <w:lang w:val="en-US"/>
              </w:rPr>
              <w:t xml:space="preserve"> հարկավոր չէ, ապա գործնականում ծախս գոյություն չունի: Իսկ այն պարագայում, երբ </w:t>
            </w:r>
            <w:r w:rsidR="003D201C" w:rsidRPr="002E17BC">
              <w:rPr>
                <w:rFonts w:ascii="GHEA Grapalat" w:hAnsi="GHEA Grapalat"/>
                <w:color w:val="000000"/>
                <w:shd w:val="clear" w:color="auto" w:fill="FFFFFF"/>
                <w:lang w:val="en-US"/>
              </w:rPr>
              <w:t>տեխնիկական</w:t>
            </w:r>
            <w:r w:rsidR="003D201C">
              <w:rPr>
                <w:rFonts w:ascii="GHEA Grapalat" w:hAnsi="GHEA Grapalat"/>
                <w:color w:val="000000"/>
                <w:shd w:val="clear" w:color="auto" w:fill="FFFFFF"/>
                <w:lang w:val="en-US"/>
              </w:rPr>
              <w:t xml:space="preserve"> (տրանսպորտային)</w:t>
            </w:r>
            <w:r w:rsidR="003D201C" w:rsidRPr="002E17BC">
              <w:rPr>
                <w:rFonts w:ascii="GHEA Grapalat" w:hAnsi="GHEA Grapalat"/>
                <w:color w:val="000000"/>
                <w:shd w:val="clear" w:color="auto" w:fill="FFFFFF"/>
                <w:lang w:val="en-US"/>
              </w:rPr>
              <w:t xml:space="preserve"> միջոցներ</w:t>
            </w:r>
            <w:r w:rsidR="003D201C">
              <w:rPr>
                <w:rFonts w:ascii="GHEA Grapalat" w:hAnsi="GHEA Grapalat"/>
                <w:color w:val="000000"/>
                <w:shd w:val="clear" w:color="auto" w:fill="FFFFFF"/>
                <w:lang w:val="en-US"/>
              </w:rPr>
              <w:t>ը</w:t>
            </w:r>
            <w:r w:rsidR="003D201C" w:rsidRPr="002E17BC">
              <w:rPr>
                <w:rFonts w:ascii="GHEA Grapalat" w:hAnsi="GHEA Grapalat"/>
                <w:color w:val="000000"/>
                <w:shd w:val="clear" w:color="auto" w:fill="FFFFFF"/>
                <w:lang w:val="en-US"/>
              </w:rPr>
              <w:t xml:space="preserve"> և </w:t>
            </w:r>
            <w:r w:rsidR="003D201C">
              <w:rPr>
                <w:rFonts w:ascii="GHEA Grapalat" w:hAnsi="GHEA Grapalat"/>
                <w:color w:val="000000"/>
                <w:shd w:val="clear" w:color="auto" w:fill="FFFFFF"/>
                <w:lang w:val="en-US"/>
              </w:rPr>
              <w:t>(կամ)</w:t>
            </w:r>
            <w:r w:rsidR="003D201C" w:rsidRPr="002E17BC">
              <w:rPr>
                <w:rFonts w:ascii="GHEA Grapalat" w:hAnsi="GHEA Grapalat"/>
                <w:color w:val="000000"/>
                <w:shd w:val="clear" w:color="auto" w:fill="FFFFFF"/>
                <w:lang w:val="en-US"/>
              </w:rPr>
              <w:t xml:space="preserve"> սպասարկող անձնակազմ</w:t>
            </w:r>
            <w:r w:rsidR="003D201C">
              <w:rPr>
                <w:rFonts w:ascii="GHEA Grapalat" w:hAnsi="GHEA Grapalat"/>
                <w:color w:val="000000"/>
                <w:shd w:val="clear" w:color="auto" w:fill="FFFFFF"/>
                <w:lang w:val="en-US"/>
              </w:rPr>
              <w:t xml:space="preserve">ը </w:t>
            </w:r>
            <w:r w:rsidR="00A9283A">
              <w:rPr>
                <w:rFonts w:ascii="GHEA Grapalat" w:hAnsi="GHEA Grapalat"/>
                <w:color w:val="000000"/>
                <w:shd w:val="clear" w:color="auto" w:fill="FFFFFF"/>
                <w:lang w:val="en-US"/>
              </w:rPr>
              <w:t>անհաժեշտ են, ապ</w:t>
            </w:r>
            <w:r w:rsidR="003D201C">
              <w:rPr>
                <w:rFonts w:ascii="GHEA Grapalat" w:hAnsi="GHEA Grapalat"/>
                <w:color w:val="000000"/>
                <w:shd w:val="clear" w:color="auto" w:fill="FFFFFF"/>
                <w:lang w:val="en-US"/>
              </w:rPr>
              <w:t>ա</w:t>
            </w:r>
            <w:r w:rsidR="00A9283A">
              <w:rPr>
                <w:rFonts w:ascii="GHEA Grapalat" w:hAnsi="GHEA Grapalat"/>
                <w:color w:val="000000"/>
                <w:shd w:val="clear" w:color="auto" w:fill="FFFFFF"/>
                <w:lang w:val="en-US"/>
              </w:rPr>
              <w:t xml:space="preserve"> Նախագծի 1-ին հավելվածի 15-րդ կետի համաձայն </w:t>
            </w:r>
            <w:r w:rsidR="002808E3">
              <w:rPr>
                <w:rFonts w:ascii="GHEA Grapalat" w:hAnsi="GHEA Grapalat"/>
                <w:color w:val="000000"/>
                <w:shd w:val="clear" w:color="auto" w:fill="FFFFFF"/>
                <w:lang w:val="en-US"/>
              </w:rPr>
              <w:t>…Ե</w:t>
            </w:r>
            <w:r w:rsidR="002808E3" w:rsidRPr="00200AF2">
              <w:rPr>
                <w:rFonts w:ascii="GHEA Grapalat" w:hAnsi="GHEA Grapalat"/>
                <w:color w:val="000000"/>
                <w:shd w:val="clear" w:color="auto" w:fill="FFFFFF"/>
                <w:lang w:val="en-US"/>
              </w:rPr>
              <w:t>թե շարժական գույքը հնարավոր չէ հեռացնել</w:t>
            </w:r>
            <w:r w:rsidR="002808E3">
              <w:rPr>
                <w:rFonts w:ascii="GHEA Grapalat" w:hAnsi="GHEA Grapalat"/>
                <w:color w:val="000000"/>
                <w:shd w:val="clear" w:color="auto" w:fill="FFFFFF"/>
                <w:lang w:val="en-US"/>
              </w:rPr>
              <w:t xml:space="preserve"> և տեղափոխել</w:t>
            </w:r>
            <w:r w:rsidR="002808E3" w:rsidRPr="00200AF2">
              <w:rPr>
                <w:rFonts w:ascii="GHEA Grapalat" w:hAnsi="GHEA Grapalat"/>
                <w:color w:val="000000"/>
                <w:shd w:val="clear" w:color="auto" w:fill="FFFFFF"/>
                <w:lang w:val="en-US"/>
              </w:rPr>
              <w:t xml:space="preserve"> առանց տեխնիկական միջոցների գործադրման</w:t>
            </w:r>
            <w:r w:rsidR="002808E3">
              <w:rPr>
                <w:rFonts w:ascii="GHEA Grapalat" w:hAnsi="GHEA Grapalat"/>
                <w:color w:val="000000"/>
                <w:shd w:val="clear" w:color="auto" w:fill="FFFFFF"/>
                <w:lang w:val="en-US"/>
              </w:rPr>
              <w:t xml:space="preserve"> և առկա չեն սույն հավելվածի 23-րդ կետով նախատեսված հիմքերը</w:t>
            </w:r>
            <w:r w:rsidR="002808E3" w:rsidRPr="00200AF2">
              <w:rPr>
                <w:rFonts w:ascii="GHEA Grapalat" w:hAnsi="GHEA Grapalat"/>
                <w:color w:val="000000"/>
                <w:shd w:val="clear" w:color="auto" w:fill="FFFFFF"/>
                <w:lang w:val="en-US"/>
              </w:rPr>
              <w:t xml:space="preserve">, ապա ոստիկանությունը դիմում է օրինական տիրապետողին՝ </w:t>
            </w:r>
            <w:r w:rsidR="002808E3">
              <w:rPr>
                <w:rFonts w:ascii="GHEA Grapalat" w:hAnsi="GHEA Grapalat"/>
                <w:color w:val="000000"/>
                <w:shd w:val="clear" w:color="auto" w:fill="FFFFFF"/>
                <w:lang w:val="en-US"/>
              </w:rPr>
              <w:t>3</w:t>
            </w:r>
            <w:r w:rsidR="002808E3" w:rsidRPr="002E17BC">
              <w:rPr>
                <w:rFonts w:ascii="GHEA Grapalat" w:hAnsi="GHEA Grapalat"/>
                <w:color w:val="000000"/>
                <w:shd w:val="clear" w:color="auto" w:fill="FFFFFF"/>
                <w:lang w:val="en-US"/>
              </w:rPr>
              <w:t>0-օրյա ժամկետո</w:t>
            </w:r>
            <w:r w:rsidR="002808E3">
              <w:rPr>
                <w:rFonts w:ascii="GHEA Grapalat" w:hAnsi="GHEA Grapalat"/>
                <w:color w:val="000000"/>
                <w:shd w:val="clear" w:color="auto" w:fill="FFFFFF"/>
                <w:lang w:val="en-US"/>
              </w:rPr>
              <w:t>ւ</w:t>
            </w:r>
            <w:r w:rsidR="002808E3" w:rsidRPr="002E17BC">
              <w:rPr>
                <w:rFonts w:ascii="GHEA Grapalat" w:hAnsi="GHEA Grapalat"/>
                <w:color w:val="000000"/>
                <w:shd w:val="clear" w:color="auto" w:fill="FFFFFF"/>
                <w:lang w:val="en-US"/>
              </w:rPr>
              <w:t>մ համապատասխան տեխնիկական</w:t>
            </w:r>
            <w:r w:rsidR="002808E3">
              <w:rPr>
                <w:rFonts w:ascii="GHEA Grapalat" w:hAnsi="GHEA Grapalat"/>
                <w:color w:val="000000"/>
                <w:shd w:val="clear" w:color="auto" w:fill="FFFFFF"/>
                <w:lang w:val="en-US"/>
              </w:rPr>
              <w:t xml:space="preserve"> (տրանսպորտային)</w:t>
            </w:r>
            <w:r w:rsidR="002808E3" w:rsidRPr="002E17BC">
              <w:rPr>
                <w:rFonts w:ascii="GHEA Grapalat" w:hAnsi="GHEA Grapalat"/>
                <w:color w:val="000000"/>
                <w:shd w:val="clear" w:color="auto" w:fill="FFFFFF"/>
                <w:lang w:val="en-US"/>
              </w:rPr>
              <w:t xml:space="preserve"> միջոցներ և </w:t>
            </w:r>
            <w:r w:rsidR="002808E3">
              <w:rPr>
                <w:rFonts w:ascii="GHEA Grapalat" w:hAnsi="GHEA Grapalat"/>
                <w:color w:val="000000"/>
                <w:shd w:val="clear" w:color="auto" w:fill="FFFFFF"/>
                <w:lang w:val="en-US"/>
              </w:rPr>
              <w:t>(կամ)</w:t>
            </w:r>
            <w:r w:rsidR="002808E3" w:rsidRPr="002E17BC">
              <w:rPr>
                <w:rFonts w:ascii="GHEA Grapalat" w:hAnsi="GHEA Grapalat"/>
                <w:color w:val="000000"/>
                <w:shd w:val="clear" w:color="auto" w:fill="FFFFFF"/>
                <w:lang w:val="en-US"/>
              </w:rPr>
              <w:t xml:space="preserve"> սպասարկող անձնակազմ տրամադրելու պահանջով</w:t>
            </w:r>
            <w:r w:rsidR="002808E3">
              <w:rPr>
                <w:rFonts w:ascii="GHEA Grapalat" w:hAnsi="GHEA Grapalat"/>
                <w:color w:val="000000"/>
                <w:shd w:val="clear" w:color="auto" w:fill="FFFFFF"/>
                <w:lang w:val="en-US"/>
              </w:rPr>
              <w:t>: Հետևաբար, այս պարագայում ծախսային բեռը կրում է օրինական տիրապետողը:</w:t>
            </w:r>
          </w:p>
          <w:p w:rsidR="00D96DC5" w:rsidRPr="00D96DC5" w:rsidRDefault="00D96DC5" w:rsidP="00D96DC5">
            <w:pPr>
              <w:rPr>
                <w:rFonts w:ascii="GHEA Grapalat" w:hAnsi="GHEA Grapalat" w:cs="Sylfaen"/>
                <w:lang w:val="en-US"/>
              </w:rPr>
            </w:pPr>
          </w:p>
          <w:p w:rsidR="00D96DC5" w:rsidRPr="00D96DC5" w:rsidRDefault="00D96DC5" w:rsidP="00D96DC5">
            <w:pPr>
              <w:rPr>
                <w:rFonts w:ascii="GHEA Grapalat" w:hAnsi="GHEA Grapalat" w:cs="Sylfaen"/>
                <w:lang w:val="en-US"/>
              </w:rPr>
            </w:pPr>
          </w:p>
          <w:p w:rsidR="00D96DC5" w:rsidRDefault="00D96DC5" w:rsidP="00D96DC5">
            <w:pPr>
              <w:rPr>
                <w:rFonts w:ascii="GHEA Grapalat" w:hAnsi="GHEA Grapalat" w:cs="Sylfaen"/>
                <w:lang w:val="en-US"/>
              </w:rPr>
            </w:pPr>
          </w:p>
          <w:p w:rsidR="007F17E6" w:rsidRDefault="005D1689" w:rsidP="00D96DC5">
            <w:pPr>
              <w:rPr>
                <w:rFonts w:ascii="GHEA Grapalat" w:hAnsi="GHEA Grapalat" w:cs="Sylfaen"/>
                <w:lang w:val="en-US"/>
              </w:rPr>
            </w:pPr>
            <w:r>
              <w:rPr>
                <w:rFonts w:ascii="GHEA Grapalat" w:hAnsi="GHEA Grapalat" w:cs="Sylfaen"/>
                <w:lang w:val="en-US"/>
              </w:rPr>
              <w:t>3.</w:t>
            </w:r>
            <w:r w:rsidR="00D96DC5">
              <w:rPr>
                <w:rFonts w:ascii="GHEA Grapalat" w:hAnsi="GHEA Grapalat" w:cs="Sylfaen"/>
                <w:lang w:val="en-US"/>
              </w:rPr>
              <w:t xml:space="preserve"> </w:t>
            </w:r>
            <w:proofErr w:type="gramStart"/>
            <w:r w:rsidR="00D96DC5">
              <w:rPr>
                <w:rFonts w:ascii="GHEA Grapalat" w:hAnsi="GHEA Grapalat" w:cs="Sylfaen"/>
                <w:lang w:val="en-US"/>
              </w:rPr>
              <w:t>ընդունվել</w:t>
            </w:r>
            <w:proofErr w:type="gramEnd"/>
            <w:r w:rsidR="00D96DC5">
              <w:rPr>
                <w:rFonts w:ascii="GHEA Grapalat" w:hAnsi="GHEA Grapalat" w:cs="Sylfaen"/>
                <w:lang w:val="en-US"/>
              </w:rPr>
              <w:t xml:space="preserve"> </w:t>
            </w:r>
            <w:r>
              <w:rPr>
                <w:rFonts w:ascii="GHEA Grapalat" w:hAnsi="GHEA Grapalat" w:cs="Sylfaen"/>
                <w:lang w:val="en-US"/>
              </w:rPr>
              <w:t>է մասնակի</w:t>
            </w:r>
            <w:r w:rsidR="00D96DC5">
              <w:rPr>
                <w:rFonts w:ascii="GHEA Grapalat" w:hAnsi="GHEA Grapalat" w:cs="Sylfaen"/>
                <w:lang w:val="en-US"/>
              </w:rPr>
              <w:t>.</w:t>
            </w:r>
          </w:p>
          <w:p w:rsidR="00D96DC5" w:rsidRDefault="007D367C" w:rsidP="00857EA5">
            <w:pPr>
              <w:jc w:val="both"/>
              <w:rPr>
                <w:rFonts w:ascii="Arial Unicode" w:hAnsi="Arial Unicode"/>
                <w:color w:val="000000"/>
                <w:sz w:val="23"/>
                <w:szCs w:val="23"/>
                <w:shd w:val="clear" w:color="auto" w:fill="FFFFFF"/>
                <w:lang w:val="en-US"/>
              </w:rPr>
            </w:pPr>
            <w:r>
              <w:rPr>
                <w:rFonts w:ascii="GHEA Grapalat" w:hAnsi="GHEA Grapalat" w:cs="Sylfaen"/>
                <w:lang w:val="en-US"/>
              </w:rPr>
              <w:t xml:space="preserve">Վարչական իրավախախտումների վերաբերյալ օրենսգրքի 182-րդ </w:t>
            </w:r>
            <w:r w:rsidRPr="00857EA5">
              <w:rPr>
                <w:rFonts w:ascii="GHEA Grapalat" w:hAnsi="GHEA Grapalat" w:cs="Sylfaen"/>
                <w:lang w:val="en-US"/>
              </w:rPr>
              <w:t>(</w:t>
            </w:r>
            <w:r w:rsidR="00B60256" w:rsidRPr="00857EA5">
              <w:rPr>
                <w:rFonts w:ascii="GHEA Grapalat" w:hAnsi="GHEA Grapalat" w:cs="Arial Unicode"/>
                <w:color w:val="000000"/>
                <w:shd w:val="clear" w:color="auto" w:fill="FFFFFF"/>
              </w:rPr>
              <w:t>ոստիկանության զորքերի</w:t>
            </w:r>
            <w:r w:rsidR="00B60256" w:rsidRPr="00857EA5">
              <w:rPr>
                <w:rFonts w:ascii="Arial" w:hAnsi="Arial" w:cs="Arial"/>
                <w:color w:val="000000"/>
                <w:shd w:val="clear" w:color="auto" w:fill="FFFFFF"/>
              </w:rPr>
              <w:t> </w:t>
            </w:r>
            <w:r w:rsidR="00B60256" w:rsidRPr="00857EA5">
              <w:rPr>
                <w:rFonts w:ascii="GHEA Grapalat" w:hAnsi="GHEA Grapalat" w:cs="Arial Unicode"/>
                <w:color w:val="000000"/>
                <w:shd w:val="clear" w:color="auto" w:fill="FFFFFF"/>
              </w:rPr>
              <w:t>զինծառայողի կամ ոստիկանության ծառայողի օրինական պահանջը չկատարել</w:t>
            </w:r>
            <w:r w:rsidR="00B60256" w:rsidRPr="00857EA5">
              <w:rPr>
                <w:rFonts w:ascii="GHEA Grapalat" w:hAnsi="GHEA Grapalat"/>
                <w:color w:val="000000"/>
                <w:shd w:val="clear" w:color="auto" w:fill="FFFFFF"/>
              </w:rPr>
              <w:t>ը</w:t>
            </w:r>
            <w:r w:rsidRPr="00857EA5">
              <w:rPr>
                <w:rFonts w:ascii="GHEA Grapalat" w:hAnsi="GHEA Grapalat" w:cs="Sylfaen"/>
                <w:lang w:val="en-US"/>
              </w:rPr>
              <w:t>)</w:t>
            </w:r>
            <w:r w:rsidR="00B60256" w:rsidRPr="00857EA5">
              <w:rPr>
                <w:rFonts w:ascii="GHEA Grapalat" w:hAnsi="GHEA Grapalat" w:cs="Sylfaen"/>
                <w:lang w:val="en-US"/>
              </w:rPr>
              <w:t xml:space="preserve"> </w:t>
            </w:r>
            <w:r w:rsidRPr="00857EA5">
              <w:rPr>
                <w:rFonts w:ascii="GHEA Grapalat" w:hAnsi="GHEA Grapalat" w:cs="Sylfaen"/>
                <w:lang w:val="en-US"/>
              </w:rPr>
              <w:t xml:space="preserve">հոդվածի համաձայն </w:t>
            </w:r>
            <w:r w:rsidR="00857EA5" w:rsidRPr="00857EA5">
              <w:rPr>
                <w:rFonts w:ascii="GHEA Grapalat" w:hAnsi="GHEA Grapalat" w:cs="Sylfaen"/>
                <w:lang w:val="en-US"/>
              </w:rPr>
              <w:t></w:t>
            </w:r>
            <w:r w:rsidR="00B60256" w:rsidRPr="00857EA5">
              <w:rPr>
                <w:rFonts w:ascii="GHEA Grapalat" w:hAnsi="GHEA Grapalat"/>
                <w:color w:val="000000"/>
                <w:shd w:val="clear" w:color="auto" w:fill="FFFFFF"/>
              </w:rPr>
              <w:t>Հասարակական կարգի պահպանության, հասարակական անվտանգության ապահովման, օբյեկտների պահպանության պարտականությունները կատարելու ընթացքում ոստիկանության զորքերի</w:t>
            </w:r>
            <w:r w:rsidR="00B60256" w:rsidRPr="00857EA5">
              <w:rPr>
                <w:rFonts w:ascii="Arial" w:hAnsi="Arial" w:cs="Arial"/>
                <w:color w:val="000000"/>
                <w:shd w:val="clear" w:color="auto" w:fill="FFFFFF"/>
              </w:rPr>
              <w:t> </w:t>
            </w:r>
            <w:r w:rsidR="00B60256" w:rsidRPr="00857EA5">
              <w:rPr>
                <w:rFonts w:ascii="GHEA Grapalat" w:hAnsi="GHEA Grapalat" w:cs="Arial Unicode"/>
                <w:color w:val="000000"/>
                <w:shd w:val="clear" w:color="auto" w:fill="FFFFFF"/>
              </w:rPr>
              <w:t>զինծառայողի կամ ոստիկանության ծառայողի օրինական պահանջը չկատարելը</w:t>
            </w:r>
            <w:r w:rsidR="00B60256" w:rsidRPr="00857EA5">
              <w:rPr>
                <w:rFonts w:ascii="GHEA Grapalat" w:hAnsi="GHEA Grapalat"/>
                <w:color w:val="000000"/>
                <w:shd w:val="clear" w:color="auto" w:fill="FFFFFF"/>
              </w:rPr>
              <w:t>`</w:t>
            </w:r>
            <w:r w:rsidR="00B60256" w:rsidRPr="00857EA5">
              <w:rPr>
                <w:rFonts w:ascii="GHEA Grapalat" w:hAnsi="GHEA Grapalat"/>
                <w:color w:val="000000"/>
                <w:shd w:val="clear" w:color="auto" w:fill="FFFFFF"/>
                <w:lang w:val="en-US"/>
              </w:rPr>
              <w:t xml:space="preserve"> </w:t>
            </w:r>
            <w:r w:rsidR="00B60256" w:rsidRPr="00857EA5">
              <w:rPr>
                <w:rFonts w:ascii="GHEA Grapalat" w:hAnsi="GHEA Grapalat"/>
                <w:color w:val="000000"/>
                <w:shd w:val="clear" w:color="auto" w:fill="FFFFFF"/>
              </w:rPr>
              <w:t>առաջացնում է տուգանքի նշանակում` սահմանված նվազագույն աշխատավարձի հիսնապատիկի չափով</w:t>
            </w:r>
            <w:r w:rsidR="00857EA5" w:rsidRPr="00857EA5">
              <w:rPr>
                <w:rFonts w:ascii="GHEA Grapalat" w:hAnsi="GHEA Grapalat"/>
                <w:color w:val="000000"/>
                <w:shd w:val="clear" w:color="auto" w:fill="FFFFFF"/>
              </w:rPr>
              <w:t></w:t>
            </w:r>
            <w:r w:rsidR="00B60256" w:rsidRPr="00857EA5">
              <w:rPr>
                <w:rFonts w:ascii="GHEA Grapalat" w:hAnsi="GHEA Grapalat"/>
                <w:color w:val="000000"/>
                <w:shd w:val="clear" w:color="auto" w:fill="FFFFFF"/>
              </w:rPr>
              <w:t>:</w:t>
            </w:r>
            <w:r w:rsidR="00B60256">
              <w:rPr>
                <w:rFonts w:ascii="Arial Unicode" w:hAnsi="Arial Unicode"/>
                <w:color w:val="000000"/>
                <w:sz w:val="23"/>
                <w:szCs w:val="23"/>
                <w:shd w:val="clear" w:color="auto" w:fill="FFFFFF"/>
                <w:lang w:val="en-US"/>
              </w:rPr>
              <w:t xml:space="preserve"> </w:t>
            </w:r>
          </w:p>
          <w:p w:rsidR="00F67ACC" w:rsidRPr="00F67ACC" w:rsidRDefault="0051154E" w:rsidP="00C43683">
            <w:pPr>
              <w:spacing w:line="360" w:lineRule="auto"/>
              <w:jc w:val="both"/>
              <w:rPr>
                <w:rFonts w:ascii="GHEA Grapalat" w:hAnsi="GHEA Grapalat"/>
                <w:color w:val="000000"/>
                <w:shd w:val="clear" w:color="auto" w:fill="FFFFFF"/>
                <w:lang w:val="af-ZA"/>
              </w:rPr>
            </w:pPr>
            <w:r w:rsidRPr="005C418F">
              <w:rPr>
                <w:rFonts w:ascii="GHEA Grapalat" w:hAnsi="GHEA Grapalat"/>
                <w:color w:val="000000"/>
                <w:shd w:val="clear" w:color="auto" w:fill="FFFFFF"/>
                <w:lang w:val="en-US"/>
              </w:rPr>
              <w:t>Հետևաբար, այստեղ խոս</w:t>
            </w:r>
            <w:r w:rsidR="00154A2A" w:rsidRPr="005C418F">
              <w:rPr>
                <w:rFonts w:ascii="GHEA Grapalat" w:hAnsi="GHEA Grapalat"/>
                <w:color w:val="000000"/>
                <w:shd w:val="clear" w:color="auto" w:fill="FFFFFF"/>
                <w:lang w:val="en-US"/>
              </w:rPr>
              <w:t xml:space="preserve">քը վերաբերում է </w:t>
            </w:r>
            <w:r w:rsidRPr="005C418F">
              <w:rPr>
                <w:rFonts w:ascii="GHEA Grapalat" w:hAnsi="GHEA Grapalat"/>
                <w:color w:val="000000"/>
                <w:shd w:val="clear" w:color="auto" w:fill="FFFFFF"/>
                <w:lang w:val="en-US"/>
              </w:rPr>
              <w:t>Օրենսգքրի 182-րդ հոդվածի</w:t>
            </w:r>
            <w:r w:rsidR="005E77A7">
              <w:rPr>
                <w:rFonts w:ascii="GHEA Grapalat" w:hAnsi="GHEA Grapalat"/>
                <w:color w:val="000000"/>
                <w:shd w:val="clear" w:color="auto" w:fill="FFFFFF"/>
                <w:lang w:val="en-US"/>
              </w:rPr>
              <w:t>ն</w:t>
            </w:r>
            <w:r w:rsidR="005C418F">
              <w:rPr>
                <w:rFonts w:ascii="GHEA Grapalat" w:hAnsi="GHEA Grapalat"/>
                <w:color w:val="000000"/>
                <w:shd w:val="clear" w:color="auto" w:fill="FFFFFF"/>
                <w:lang w:val="en-US"/>
              </w:rPr>
              <w:t xml:space="preserve">: </w:t>
            </w:r>
          </w:p>
          <w:p w:rsidR="009A6DC0" w:rsidRDefault="009A6DC0" w:rsidP="00857EA5">
            <w:pPr>
              <w:jc w:val="both"/>
              <w:rPr>
                <w:rFonts w:ascii="GHEA Grapalat" w:hAnsi="GHEA Grapalat" w:cs="Sylfaen"/>
                <w:lang w:val="en-US"/>
              </w:rPr>
            </w:pPr>
          </w:p>
          <w:p w:rsidR="009A6DC0" w:rsidRPr="009A6DC0" w:rsidRDefault="009A6DC0" w:rsidP="009A6DC0">
            <w:pPr>
              <w:rPr>
                <w:rFonts w:ascii="GHEA Grapalat" w:hAnsi="GHEA Grapalat" w:cs="Sylfaen"/>
                <w:lang w:val="en-US"/>
              </w:rPr>
            </w:pPr>
          </w:p>
          <w:p w:rsidR="009A6DC0" w:rsidRDefault="009A6DC0" w:rsidP="009A6DC0">
            <w:pPr>
              <w:rPr>
                <w:rFonts w:ascii="GHEA Grapalat" w:hAnsi="GHEA Grapalat" w:cs="Sylfaen"/>
                <w:lang w:val="en-US"/>
              </w:rPr>
            </w:pPr>
          </w:p>
          <w:p w:rsidR="00857EA5" w:rsidRDefault="009A6DC0" w:rsidP="009A6DC0">
            <w:pPr>
              <w:rPr>
                <w:rFonts w:ascii="GHEA Grapalat" w:hAnsi="GHEA Grapalat" w:cs="Sylfaen"/>
                <w:lang w:val="en-US"/>
              </w:rPr>
            </w:pPr>
            <w:r>
              <w:rPr>
                <w:rFonts w:ascii="GHEA Grapalat" w:hAnsi="GHEA Grapalat" w:cs="Sylfaen"/>
                <w:lang w:val="en-US"/>
              </w:rPr>
              <w:t>4.Չի ընդունվել հետևյալ պատճառաբանությամբ.</w:t>
            </w:r>
          </w:p>
          <w:p w:rsidR="003A03A4" w:rsidRDefault="003A03A4" w:rsidP="009A6DC0">
            <w:pPr>
              <w:rPr>
                <w:rFonts w:ascii="GHEA Grapalat" w:hAnsi="GHEA Grapalat" w:cs="Sylfaen"/>
                <w:lang w:val="en-US"/>
              </w:rPr>
            </w:pPr>
          </w:p>
          <w:p w:rsidR="003A03A4" w:rsidRDefault="003A03A4" w:rsidP="003A03A4">
            <w:pPr>
              <w:tabs>
                <w:tab w:val="left" w:pos="0"/>
              </w:tabs>
              <w:spacing w:line="360" w:lineRule="auto"/>
              <w:jc w:val="both"/>
              <w:rPr>
                <w:rFonts w:ascii="GHEA Grapalat" w:hAnsi="GHEA Grapalat" w:cs="Sylfaen"/>
                <w:lang w:val="en-US"/>
              </w:rPr>
            </w:pPr>
            <w:r w:rsidRPr="00D65766">
              <w:rPr>
                <w:rFonts w:ascii="GHEA Grapalat" w:hAnsi="GHEA Grapalat" w:cs="Sylfaen"/>
              </w:rPr>
              <w:t xml:space="preserve">Նախագծի </w:t>
            </w:r>
            <w:r>
              <w:rPr>
                <w:rFonts w:ascii="GHEA Grapalat" w:hAnsi="GHEA Grapalat" w:cs="Sylfaen"/>
                <w:lang w:val="en-US"/>
              </w:rPr>
              <w:t xml:space="preserve">վկայակոչված իրավակարգավորումները </w:t>
            </w:r>
            <w:r>
              <w:rPr>
                <w:rFonts w:ascii="GHEA Grapalat" w:hAnsi="GHEA Grapalat" w:cs="Sylfaen"/>
              </w:rPr>
              <w:t xml:space="preserve">պայամանավորված </w:t>
            </w:r>
            <w:r>
              <w:rPr>
                <w:rFonts w:ascii="GHEA Grapalat" w:hAnsi="GHEA Grapalat" w:cs="Sylfaen"/>
                <w:lang w:val="en-US"/>
              </w:rPr>
              <w:t>են</w:t>
            </w:r>
            <w:r w:rsidRPr="00D65766">
              <w:rPr>
                <w:rFonts w:ascii="GHEA Grapalat" w:hAnsi="GHEA Grapalat" w:cs="Sylfaen"/>
              </w:rPr>
              <w:t xml:space="preserve"> նորմատիվ իրավական ակտի հասցեատերեի համար իրավական որոշակիության և կանխատեսելիության ապահովման անհրաժեշտությամբ: Հետևաբար, վերոնշյալ դրույթն</w:t>
            </w:r>
            <w:r>
              <w:rPr>
                <w:rFonts w:ascii="GHEA Grapalat" w:hAnsi="GHEA Grapalat" w:cs="Sylfaen"/>
              </w:rPr>
              <w:t xml:space="preserve">երի առկայությունը Նախագծում չի </w:t>
            </w:r>
            <w:r w:rsidRPr="00D65766">
              <w:rPr>
                <w:rFonts w:ascii="GHEA Grapalat" w:hAnsi="GHEA Grapalat" w:cs="Sylfaen"/>
              </w:rPr>
              <w:t>կարող մեկնաբանվել որպես իրավական նորմի անհիմն կրկնություն կամ ներքին հակասություն:</w:t>
            </w:r>
          </w:p>
          <w:p w:rsidR="003A03A4" w:rsidRDefault="003A03A4" w:rsidP="009A6DC0">
            <w:pPr>
              <w:rPr>
                <w:rFonts w:ascii="GHEA Grapalat" w:hAnsi="GHEA Grapalat" w:cs="Sylfaen"/>
                <w:lang w:val="en-US"/>
              </w:rPr>
            </w:pPr>
          </w:p>
          <w:p w:rsidR="002722FF" w:rsidRDefault="00506B4C" w:rsidP="009A6DC0">
            <w:pPr>
              <w:rPr>
                <w:rFonts w:ascii="GHEA Grapalat" w:hAnsi="GHEA Grapalat" w:cs="Sylfaen"/>
                <w:lang w:val="en-US"/>
              </w:rPr>
            </w:pPr>
            <w:r>
              <w:rPr>
                <w:rFonts w:ascii="GHEA Grapalat" w:hAnsi="GHEA Grapalat" w:cs="Sylfaen"/>
                <w:lang w:val="en-US"/>
              </w:rPr>
              <w:t xml:space="preserve">   </w:t>
            </w:r>
          </w:p>
          <w:p w:rsidR="002722FF" w:rsidRDefault="002722FF" w:rsidP="009A6DC0">
            <w:pPr>
              <w:rPr>
                <w:rFonts w:ascii="GHEA Grapalat" w:hAnsi="GHEA Grapalat" w:cs="Sylfaen"/>
                <w:lang w:val="en-US"/>
              </w:rPr>
            </w:pPr>
          </w:p>
          <w:p w:rsidR="00506B4C" w:rsidRPr="009A6DC0" w:rsidRDefault="00506B4C" w:rsidP="009A6DC0">
            <w:pPr>
              <w:rPr>
                <w:rFonts w:ascii="GHEA Grapalat" w:hAnsi="GHEA Grapalat" w:cs="Sylfaen"/>
                <w:lang w:val="en-US"/>
              </w:rPr>
            </w:pPr>
            <w:r>
              <w:rPr>
                <w:rFonts w:ascii="GHEA Grapalat" w:hAnsi="GHEA Grapalat" w:cs="Sylfaen"/>
                <w:lang w:val="en-US"/>
              </w:rPr>
              <w:t>5.Ընդունվել է ի գիտություն:</w:t>
            </w:r>
          </w:p>
        </w:tc>
        <w:tc>
          <w:tcPr>
            <w:tcW w:w="3061" w:type="dxa"/>
          </w:tcPr>
          <w:p w:rsidR="00A65EE1" w:rsidRDefault="00A65EE1" w:rsidP="00480C26">
            <w:pPr>
              <w:autoSpaceDE w:val="0"/>
              <w:autoSpaceDN w:val="0"/>
              <w:adjustRightInd w:val="0"/>
              <w:spacing w:line="360" w:lineRule="auto"/>
              <w:jc w:val="both"/>
              <w:rPr>
                <w:rFonts w:ascii="GHEA Grapalat" w:hAnsi="GHEA Grapalat"/>
                <w:lang w:val="en-US"/>
              </w:rPr>
            </w:pPr>
          </w:p>
          <w:p w:rsidR="00B257D2" w:rsidRDefault="00B257D2" w:rsidP="00480C26">
            <w:pPr>
              <w:autoSpaceDE w:val="0"/>
              <w:autoSpaceDN w:val="0"/>
              <w:adjustRightInd w:val="0"/>
              <w:spacing w:line="360" w:lineRule="auto"/>
              <w:jc w:val="both"/>
              <w:rPr>
                <w:rFonts w:ascii="GHEA Grapalat" w:hAnsi="GHEA Grapalat"/>
                <w:lang w:val="en-US"/>
              </w:rPr>
            </w:pPr>
          </w:p>
          <w:p w:rsidR="00B257D2" w:rsidRDefault="00B257D2" w:rsidP="00480C26">
            <w:pPr>
              <w:autoSpaceDE w:val="0"/>
              <w:autoSpaceDN w:val="0"/>
              <w:adjustRightInd w:val="0"/>
              <w:spacing w:line="360" w:lineRule="auto"/>
              <w:jc w:val="both"/>
              <w:rPr>
                <w:rFonts w:ascii="GHEA Grapalat" w:hAnsi="GHEA Grapalat"/>
                <w:lang w:val="en-US"/>
              </w:rPr>
            </w:pPr>
          </w:p>
          <w:p w:rsidR="00B257D2" w:rsidRDefault="00B257D2" w:rsidP="00480C26">
            <w:pPr>
              <w:autoSpaceDE w:val="0"/>
              <w:autoSpaceDN w:val="0"/>
              <w:adjustRightInd w:val="0"/>
              <w:spacing w:line="360" w:lineRule="auto"/>
              <w:jc w:val="both"/>
              <w:rPr>
                <w:rFonts w:ascii="GHEA Grapalat" w:hAnsi="GHEA Grapalat"/>
                <w:lang w:val="en-US"/>
              </w:rPr>
            </w:pPr>
          </w:p>
          <w:p w:rsidR="00B257D2" w:rsidRDefault="00B257D2" w:rsidP="00480C26">
            <w:pPr>
              <w:autoSpaceDE w:val="0"/>
              <w:autoSpaceDN w:val="0"/>
              <w:adjustRightInd w:val="0"/>
              <w:spacing w:line="360" w:lineRule="auto"/>
              <w:jc w:val="both"/>
              <w:rPr>
                <w:rFonts w:ascii="GHEA Grapalat" w:hAnsi="GHEA Grapalat"/>
                <w:lang w:val="en-US"/>
              </w:rPr>
            </w:pPr>
          </w:p>
          <w:p w:rsidR="00B257D2" w:rsidRDefault="00B257D2" w:rsidP="00480C26">
            <w:pPr>
              <w:autoSpaceDE w:val="0"/>
              <w:autoSpaceDN w:val="0"/>
              <w:adjustRightInd w:val="0"/>
              <w:spacing w:line="360" w:lineRule="auto"/>
              <w:jc w:val="both"/>
              <w:rPr>
                <w:rFonts w:ascii="GHEA Grapalat" w:hAnsi="GHEA Grapalat"/>
                <w:lang w:val="en-US"/>
              </w:rPr>
            </w:pPr>
          </w:p>
          <w:p w:rsidR="00B257D2" w:rsidRDefault="00B257D2" w:rsidP="00480C26">
            <w:pPr>
              <w:autoSpaceDE w:val="0"/>
              <w:autoSpaceDN w:val="0"/>
              <w:adjustRightInd w:val="0"/>
              <w:spacing w:line="360" w:lineRule="auto"/>
              <w:jc w:val="both"/>
              <w:rPr>
                <w:rFonts w:ascii="GHEA Grapalat" w:hAnsi="GHEA Grapalat"/>
                <w:lang w:val="en-US"/>
              </w:rPr>
            </w:pPr>
          </w:p>
          <w:p w:rsidR="00B257D2" w:rsidRDefault="00B257D2" w:rsidP="00480C26">
            <w:pPr>
              <w:autoSpaceDE w:val="0"/>
              <w:autoSpaceDN w:val="0"/>
              <w:adjustRightInd w:val="0"/>
              <w:spacing w:line="360" w:lineRule="auto"/>
              <w:jc w:val="both"/>
              <w:rPr>
                <w:rFonts w:ascii="GHEA Grapalat" w:hAnsi="GHEA Grapalat"/>
                <w:lang w:val="en-US"/>
              </w:rPr>
            </w:pPr>
          </w:p>
          <w:p w:rsidR="00B257D2" w:rsidRDefault="00B257D2" w:rsidP="00480C26">
            <w:pPr>
              <w:autoSpaceDE w:val="0"/>
              <w:autoSpaceDN w:val="0"/>
              <w:adjustRightInd w:val="0"/>
              <w:spacing w:line="360" w:lineRule="auto"/>
              <w:jc w:val="both"/>
              <w:rPr>
                <w:rFonts w:ascii="GHEA Grapalat" w:hAnsi="GHEA Grapalat"/>
                <w:lang w:val="en-US"/>
              </w:rPr>
            </w:pPr>
          </w:p>
          <w:p w:rsidR="00B257D2" w:rsidRDefault="00B257D2" w:rsidP="00480C26">
            <w:pPr>
              <w:autoSpaceDE w:val="0"/>
              <w:autoSpaceDN w:val="0"/>
              <w:adjustRightInd w:val="0"/>
              <w:spacing w:line="360" w:lineRule="auto"/>
              <w:jc w:val="both"/>
              <w:rPr>
                <w:rFonts w:ascii="GHEA Grapalat" w:hAnsi="GHEA Grapalat"/>
                <w:lang w:val="en-US"/>
              </w:rPr>
            </w:pPr>
          </w:p>
          <w:p w:rsidR="00B257D2" w:rsidRDefault="00B257D2" w:rsidP="00480C26">
            <w:pPr>
              <w:autoSpaceDE w:val="0"/>
              <w:autoSpaceDN w:val="0"/>
              <w:adjustRightInd w:val="0"/>
              <w:spacing w:line="360" w:lineRule="auto"/>
              <w:jc w:val="both"/>
              <w:rPr>
                <w:rFonts w:ascii="GHEA Grapalat" w:hAnsi="GHEA Grapalat"/>
                <w:lang w:val="en-US"/>
              </w:rPr>
            </w:pPr>
          </w:p>
          <w:p w:rsidR="00B257D2" w:rsidRDefault="00B257D2" w:rsidP="00480C26">
            <w:pPr>
              <w:autoSpaceDE w:val="0"/>
              <w:autoSpaceDN w:val="0"/>
              <w:adjustRightInd w:val="0"/>
              <w:spacing w:line="360" w:lineRule="auto"/>
              <w:jc w:val="both"/>
              <w:rPr>
                <w:rFonts w:ascii="GHEA Grapalat" w:hAnsi="GHEA Grapalat"/>
                <w:lang w:val="en-US"/>
              </w:rPr>
            </w:pPr>
          </w:p>
          <w:p w:rsidR="00B257D2" w:rsidRDefault="00B257D2" w:rsidP="00480C26">
            <w:pPr>
              <w:autoSpaceDE w:val="0"/>
              <w:autoSpaceDN w:val="0"/>
              <w:adjustRightInd w:val="0"/>
              <w:spacing w:line="360" w:lineRule="auto"/>
              <w:jc w:val="both"/>
              <w:rPr>
                <w:rFonts w:ascii="GHEA Grapalat" w:hAnsi="GHEA Grapalat"/>
                <w:lang w:val="en-US"/>
              </w:rPr>
            </w:pPr>
          </w:p>
          <w:p w:rsidR="00B257D2" w:rsidRDefault="00B257D2" w:rsidP="00480C26">
            <w:pPr>
              <w:autoSpaceDE w:val="0"/>
              <w:autoSpaceDN w:val="0"/>
              <w:adjustRightInd w:val="0"/>
              <w:spacing w:line="360" w:lineRule="auto"/>
              <w:jc w:val="both"/>
              <w:rPr>
                <w:rFonts w:ascii="GHEA Grapalat" w:hAnsi="GHEA Grapalat"/>
                <w:lang w:val="en-US"/>
              </w:rPr>
            </w:pPr>
          </w:p>
          <w:p w:rsidR="00B257D2" w:rsidRDefault="00B257D2" w:rsidP="00480C26">
            <w:pPr>
              <w:autoSpaceDE w:val="0"/>
              <w:autoSpaceDN w:val="0"/>
              <w:adjustRightInd w:val="0"/>
              <w:spacing w:line="360" w:lineRule="auto"/>
              <w:jc w:val="both"/>
              <w:rPr>
                <w:rFonts w:ascii="GHEA Grapalat" w:hAnsi="GHEA Grapalat"/>
                <w:lang w:val="en-US"/>
              </w:rPr>
            </w:pPr>
          </w:p>
          <w:p w:rsidR="00B257D2" w:rsidRDefault="00B257D2" w:rsidP="00480C26">
            <w:pPr>
              <w:autoSpaceDE w:val="0"/>
              <w:autoSpaceDN w:val="0"/>
              <w:adjustRightInd w:val="0"/>
              <w:spacing w:line="360" w:lineRule="auto"/>
              <w:jc w:val="both"/>
              <w:rPr>
                <w:rFonts w:ascii="GHEA Grapalat" w:hAnsi="GHEA Grapalat"/>
                <w:lang w:val="en-US"/>
              </w:rPr>
            </w:pPr>
          </w:p>
          <w:p w:rsidR="00B257D2" w:rsidRDefault="00B257D2" w:rsidP="00480C26">
            <w:pPr>
              <w:autoSpaceDE w:val="0"/>
              <w:autoSpaceDN w:val="0"/>
              <w:adjustRightInd w:val="0"/>
              <w:spacing w:line="360" w:lineRule="auto"/>
              <w:jc w:val="both"/>
              <w:rPr>
                <w:rFonts w:ascii="GHEA Grapalat" w:hAnsi="GHEA Grapalat"/>
                <w:lang w:val="en-US"/>
              </w:rPr>
            </w:pPr>
          </w:p>
          <w:p w:rsidR="00B257D2" w:rsidRDefault="00B257D2" w:rsidP="00480C26">
            <w:pPr>
              <w:autoSpaceDE w:val="0"/>
              <w:autoSpaceDN w:val="0"/>
              <w:adjustRightInd w:val="0"/>
              <w:spacing w:line="360" w:lineRule="auto"/>
              <w:jc w:val="both"/>
              <w:rPr>
                <w:rFonts w:ascii="GHEA Grapalat" w:hAnsi="GHEA Grapalat"/>
                <w:lang w:val="en-US"/>
              </w:rPr>
            </w:pPr>
          </w:p>
          <w:p w:rsidR="00B257D2" w:rsidRDefault="00B257D2" w:rsidP="00480C26">
            <w:pPr>
              <w:autoSpaceDE w:val="0"/>
              <w:autoSpaceDN w:val="0"/>
              <w:adjustRightInd w:val="0"/>
              <w:spacing w:line="360" w:lineRule="auto"/>
              <w:jc w:val="both"/>
              <w:rPr>
                <w:rFonts w:ascii="GHEA Grapalat" w:hAnsi="GHEA Grapalat"/>
                <w:lang w:val="en-US"/>
              </w:rPr>
            </w:pPr>
          </w:p>
          <w:p w:rsidR="00B257D2" w:rsidRDefault="00B257D2" w:rsidP="00480C26">
            <w:pPr>
              <w:autoSpaceDE w:val="0"/>
              <w:autoSpaceDN w:val="0"/>
              <w:adjustRightInd w:val="0"/>
              <w:spacing w:line="360" w:lineRule="auto"/>
              <w:jc w:val="both"/>
              <w:rPr>
                <w:rFonts w:ascii="GHEA Grapalat" w:hAnsi="GHEA Grapalat"/>
                <w:lang w:val="en-US"/>
              </w:rPr>
            </w:pPr>
          </w:p>
          <w:p w:rsidR="00B257D2" w:rsidRDefault="00B257D2" w:rsidP="00480C26">
            <w:pPr>
              <w:autoSpaceDE w:val="0"/>
              <w:autoSpaceDN w:val="0"/>
              <w:adjustRightInd w:val="0"/>
              <w:spacing w:line="360" w:lineRule="auto"/>
              <w:jc w:val="both"/>
              <w:rPr>
                <w:rFonts w:ascii="GHEA Grapalat" w:hAnsi="GHEA Grapalat"/>
                <w:lang w:val="en-US"/>
              </w:rPr>
            </w:pPr>
          </w:p>
          <w:p w:rsidR="00B257D2" w:rsidRDefault="00B257D2" w:rsidP="00480C26">
            <w:pPr>
              <w:autoSpaceDE w:val="0"/>
              <w:autoSpaceDN w:val="0"/>
              <w:adjustRightInd w:val="0"/>
              <w:spacing w:line="360" w:lineRule="auto"/>
              <w:jc w:val="both"/>
              <w:rPr>
                <w:rFonts w:ascii="GHEA Grapalat" w:hAnsi="GHEA Grapalat"/>
                <w:lang w:val="en-US"/>
              </w:rPr>
            </w:pPr>
          </w:p>
          <w:p w:rsidR="00B257D2" w:rsidRDefault="00B257D2" w:rsidP="00480C26">
            <w:pPr>
              <w:autoSpaceDE w:val="0"/>
              <w:autoSpaceDN w:val="0"/>
              <w:adjustRightInd w:val="0"/>
              <w:spacing w:line="360" w:lineRule="auto"/>
              <w:jc w:val="both"/>
              <w:rPr>
                <w:rFonts w:ascii="GHEA Grapalat" w:hAnsi="GHEA Grapalat"/>
                <w:lang w:val="en-US"/>
              </w:rPr>
            </w:pPr>
          </w:p>
          <w:p w:rsidR="00B257D2" w:rsidRDefault="00B257D2" w:rsidP="00480C26">
            <w:pPr>
              <w:autoSpaceDE w:val="0"/>
              <w:autoSpaceDN w:val="0"/>
              <w:adjustRightInd w:val="0"/>
              <w:spacing w:line="360" w:lineRule="auto"/>
              <w:jc w:val="both"/>
              <w:rPr>
                <w:rFonts w:ascii="GHEA Grapalat" w:hAnsi="GHEA Grapalat"/>
                <w:lang w:val="en-US"/>
              </w:rPr>
            </w:pPr>
          </w:p>
          <w:p w:rsidR="00B257D2" w:rsidRDefault="00B257D2" w:rsidP="00480C26">
            <w:pPr>
              <w:autoSpaceDE w:val="0"/>
              <w:autoSpaceDN w:val="0"/>
              <w:adjustRightInd w:val="0"/>
              <w:spacing w:line="360" w:lineRule="auto"/>
              <w:jc w:val="both"/>
              <w:rPr>
                <w:rFonts w:ascii="GHEA Grapalat" w:hAnsi="GHEA Grapalat"/>
                <w:lang w:val="en-US"/>
              </w:rPr>
            </w:pPr>
          </w:p>
          <w:p w:rsidR="00B257D2" w:rsidRDefault="00B257D2" w:rsidP="00480C26">
            <w:pPr>
              <w:autoSpaceDE w:val="0"/>
              <w:autoSpaceDN w:val="0"/>
              <w:adjustRightInd w:val="0"/>
              <w:spacing w:line="360" w:lineRule="auto"/>
              <w:jc w:val="both"/>
              <w:rPr>
                <w:rFonts w:ascii="GHEA Grapalat" w:hAnsi="GHEA Grapalat"/>
                <w:lang w:val="en-US"/>
              </w:rPr>
            </w:pPr>
          </w:p>
          <w:p w:rsidR="00B257D2" w:rsidRDefault="00B257D2" w:rsidP="00480C26">
            <w:pPr>
              <w:autoSpaceDE w:val="0"/>
              <w:autoSpaceDN w:val="0"/>
              <w:adjustRightInd w:val="0"/>
              <w:spacing w:line="360" w:lineRule="auto"/>
              <w:jc w:val="both"/>
              <w:rPr>
                <w:rFonts w:ascii="GHEA Grapalat" w:hAnsi="GHEA Grapalat"/>
                <w:lang w:val="en-US"/>
              </w:rPr>
            </w:pPr>
          </w:p>
          <w:p w:rsidR="00B257D2" w:rsidRDefault="00B257D2" w:rsidP="00480C26">
            <w:pPr>
              <w:autoSpaceDE w:val="0"/>
              <w:autoSpaceDN w:val="0"/>
              <w:adjustRightInd w:val="0"/>
              <w:spacing w:line="360" w:lineRule="auto"/>
              <w:jc w:val="both"/>
              <w:rPr>
                <w:rFonts w:ascii="GHEA Grapalat" w:hAnsi="GHEA Grapalat"/>
                <w:lang w:val="en-US"/>
              </w:rPr>
            </w:pPr>
          </w:p>
          <w:p w:rsidR="00B257D2" w:rsidRDefault="00B257D2" w:rsidP="00480C26">
            <w:pPr>
              <w:autoSpaceDE w:val="0"/>
              <w:autoSpaceDN w:val="0"/>
              <w:adjustRightInd w:val="0"/>
              <w:spacing w:line="360" w:lineRule="auto"/>
              <w:jc w:val="both"/>
              <w:rPr>
                <w:rFonts w:ascii="GHEA Grapalat" w:hAnsi="GHEA Grapalat"/>
                <w:lang w:val="en-US"/>
              </w:rPr>
            </w:pPr>
          </w:p>
          <w:p w:rsidR="00B257D2" w:rsidRDefault="00B257D2" w:rsidP="00480C26">
            <w:pPr>
              <w:autoSpaceDE w:val="0"/>
              <w:autoSpaceDN w:val="0"/>
              <w:adjustRightInd w:val="0"/>
              <w:spacing w:line="360" w:lineRule="auto"/>
              <w:jc w:val="both"/>
              <w:rPr>
                <w:rFonts w:ascii="GHEA Grapalat" w:hAnsi="GHEA Grapalat"/>
                <w:lang w:val="en-US"/>
              </w:rPr>
            </w:pPr>
          </w:p>
          <w:p w:rsidR="00B257D2" w:rsidRDefault="00B257D2" w:rsidP="00480C26">
            <w:pPr>
              <w:autoSpaceDE w:val="0"/>
              <w:autoSpaceDN w:val="0"/>
              <w:adjustRightInd w:val="0"/>
              <w:spacing w:line="360" w:lineRule="auto"/>
              <w:jc w:val="both"/>
              <w:rPr>
                <w:rFonts w:ascii="GHEA Grapalat" w:hAnsi="GHEA Grapalat"/>
                <w:lang w:val="en-US"/>
              </w:rPr>
            </w:pPr>
          </w:p>
          <w:p w:rsidR="00B257D2" w:rsidRDefault="00B257D2" w:rsidP="00480C26">
            <w:pPr>
              <w:autoSpaceDE w:val="0"/>
              <w:autoSpaceDN w:val="0"/>
              <w:adjustRightInd w:val="0"/>
              <w:spacing w:line="360" w:lineRule="auto"/>
              <w:jc w:val="both"/>
              <w:rPr>
                <w:rFonts w:ascii="GHEA Grapalat" w:hAnsi="GHEA Grapalat"/>
                <w:lang w:val="en-US"/>
              </w:rPr>
            </w:pPr>
          </w:p>
          <w:p w:rsidR="00B257D2" w:rsidRDefault="00B257D2" w:rsidP="00480C26">
            <w:pPr>
              <w:autoSpaceDE w:val="0"/>
              <w:autoSpaceDN w:val="0"/>
              <w:adjustRightInd w:val="0"/>
              <w:spacing w:line="360" w:lineRule="auto"/>
              <w:jc w:val="both"/>
              <w:rPr>
                <w:rFonts w:ascii="GHEA Grapalat" w:hAnsi="GHEA Grapalat"/>
                <w:lang w:val="en-US"/>
              </w:rPr>
            </w:pPr>
          </w:p>
          <w:p w:rsidR="00B257D2" w:rsidRDefault="00B257D2" w:rsidP="00480C26">
            <w:pPr>
              <w:autoSpaceDE w:val="0"/>
              <w:autoSpaceDN w:val="0"/>
              <w:adjustRightInd w:val="0"/>
              <w:spacing w:line="360" w:lineRule="auto"/>
              <w:jc w:val="both"/>
              <w:rPr>
                <w:rFonts w:ascii="GHEA Grapalat" w:hAnsi="GHEA Grapalat"/>
                <w:lang w:val="en-US"/>
              </w:rPr>
            </w:pPr>
          </w:p>
          <w:p w:rsidR="00B257D2" w:rsidRDefault="00B257D2" w:rsidP="00480C26">
            <w:pPr>
              <w:autoSpaceDE w:val="0"/>
              <w:autoSpaceDN w:val="0"/>
              <w:adjustRightInd w:val="0"/>
              <w:spacing w:line="360" w:lineRule="auto"/>
              <w:jc w:val="both"/>
              <w:rPr>
                <w:rFonts w:ascii="GHEA Grapalat" w:hAnsi="GHEA Grapalat"/>
                <w:lang w:val="en-US"/>
              </w:rPr>
            </w:pPr>
          </w:p>
          <w:p w:rsidR="00B257D2" w:rsidRDefault="00B257D2" w:rsidP="00480C26">
            <w:pPr>
              <w:autoSpaceDE w:val="0"/>
              <w:autoSpaceDN w:val="0"/>
              <w:adjustRightInd w:val="0"/>
              <w:spacing w:line="360" w:lineRule="auto"/>
              <w:jc w:val="both"/>
              <w:rPr>
                <w:rFonts w:ascii="GHEA Grapalat" w:hAnsi="GHEA Grapalat"/>
                <w:lang w:val="en-US"/>
              </w:rPr>
            </w:pPr>
          </w:p>
          <w:p w:rsidR="00B257D2" w:rsidRDefault="00B257D2" w:rsidP="00480C26">
            <w:pPr>
              <w:autoSpaceDE w:val="0"/>
              <w:autoSpaceDN w:val="0"/>
              <w:adjustRightInd w:val="0"/>
              <w:spacing w:line="360" w:lineRule="auto"/>
              <w:jc w:val="both"/>
              <w:rPr>
                <w:rFonts w:ascii="GHEA Grapalat" w:hAnsi="GHEA Grapalat"/>
                <w:lang w:val="en-US"/>
              </w:rPr>
            </w:pPr>
          </w:p>
          <w:p w:rsidR="00B257D2" w:rsidRDefault="00B257D2" w:rsidP="00480C26">
            <w:pPr>
              <w:autoSpaceDE w:val="0"/>
              <w:autoSpaceDN w:val="0"/>
              <w:adjustRightInd w:val="0"/>
              <w:spacing w:line="360" w:lineRule="auto"/>
              <w:jc w:val="both"/>
              <w:rPr>
                <w:rFonts w:ascii="GHEA Grapalat" w:hAnsi="GHEA Grapalat"/>
                <w:lang w:val="en-US"/>
              </w:rPr>
            </w:pPr>
          </w:p>
          <w:p w:rsidR="00B257D2" w:rsidRDefault="00B257D2" w:rsidP="00480C26">
            <w:pPr>
              <w:autoSpaceDE w:val="0"/>
              <w:autoSpaceDN w:val="0"/>
              <w:adjustRightInd w:val="0"/>
              <w:spacing w:line="360" w:lineRule="auto"/>
              <w:jc w:val="both"/>
              <w:rPr>
                <w:rFonts w:ascii="GHEA Grapalat" w:hAnsi="GHEA Grapalat"/>
                <w:lang w:val="en-US"/>
              </w:rPr>
            </w:pPr>
          </w:p>
          <w:p w:rsidR="00B257D2" w:rsidRDefault="00B257D2" w:rsidP="00480C26">
            <w:pPr>
              <w:autoSpaceDE w:val="0"/>
              <w:autoSpaceDN w:val="0"/>
              <w:adjustRightInd w:val="0"/>
              <w:spacing w:line="360" w:lineRule="auto"/>
              <w:jc w:val="both"/>
              <w:rPr>
                <w:rFonts w:ascii="GHEA Grapalat" w:hAnsi="GHEA Grapalat"/>
                <w:lang w:val="en-US"/>
              </w:rPr>
            </w:pPr>
          </w:p>
          <w:p w:rsidR="00B257D2" w:rsidRDefault="00B257D2" w:rsidP="00480C26">
            <w:pPr>
              <w:autoSpaceDE w:val="0"/>
              <w:autoSpaceDN w:val="0"/>
              <w:adjustRightInd w:val="0"/>
              <w:spacing w:line="360" w:lineRule="auto"/>
              <w:jc w:val="both"/>
              <w:rPr>
                <w:rFonts w:ascii="GHEA Grapalat" w:hAnsi="GHEA Grapalat"/>
                <w:lang w:val="en-US"/>
              </w:rPr>
            </w:pPr>
          </w:p>
          <w:p w:rsidR="00B257D2" w:rsidRDefault="00B257D2" w:rsidP="00480C26">
            <w:pPr>
              <w:autoSpaceDE w:val="0"/>
              <w:autoSpaceDN w:val="0"/>
              <w:adjustRightInd w:val="0"/>
              <w:spacing w:line="360" w:lineRule="auto"/>
              <w:jc w:val="both"/>
              <w:rPr>
                <w:rFonts w:ascii="GHEA Grapalat" w:hAnsi="GHEA Grapalat"/>
                <w:lang w:val="en-US"/>
              </w:rPr>
            </w:pPr>
          </w:p>
          <w:p w:rsidR="00B257D2" w:rsidRDefault="00B257D2" w:rsidP="00480C26">
            <w:pPr>
              <w:autoSpaceDE w:val="0"/>
              <w:autoSpaceDN w:val="0"/>
              <w:adjustRightInd w:val="0"/>
              <w:spacing w:line="360" w:lineRule="auto"/>
              <w:jc w:val="both"/>
              <w:rPr>
                <w:rFonts w:ascii="GHEA Grapalat" w:hAnsi="GHEA Grapalat"/>
                <w:lang w:val="en-US"/>
              </w:rPr>
            </w:pPr>
          </w:p>
          <w:p w:rsidR="00B257D2" w:rsidRDefault="00B257D2" w:rsidP="00480C26">
            <w:pPr>
              <w:autoSpaceDE w:val="0"/>
              <w:autoSpaceDN w:val="0"/>
              <w:adjustRightInd w:val="0"/>
              <w:spacing w:line="360" w:lineRule="auto"/>
              <w:jc w:val="both"/>
              <w:rPr>
                <w:rFonts w:ascii="GHEA Grapalat" w:hAnsi="GHEA Grapalat"/>
                <w:lang w:val="en-US"/>
              </w:rPr>
            </w:pPr>
          </w:p>
          <w:p w:rsidR="00B257D2" w:rsidRDefault="00B257D2" w:rsidP="00480C26">
            <w:pPr>
              <w:autoSpaceDE w:val="0"/>
              <w:autoSpaceDN w:val="0"/>
              <w:adjustRightInd w:val="0"/>
              <w:spacing w:line="360" w:lineRule="auto"/>
              <w:jc w:val="both"/>
              <w:rPr>
                <w:rFonts w:ascii="GHEA Grapalat" w:hAnsi="GHEA Grapalat"/>
                <w:lang w:val="en-US"/>
              </w:rPr>
            </w:pPr>
          </w:p>
          <w:p w:rsidR="00B257D2" w:rsidRDefault="00B257D2" w:rsidP="00480C26">
            <w:pPr>
              <w:autoSpaceDE w:val="0"/>
              <w:autoSpaceDN w:val="0"/>
              <w:adjustRightInd w:val="0"/>
              <w:spacing w:line="360" w:lineRule="auto"/>
              <w:jc w:val="both"/>
              <w:rPr>
                <w:rFonts w:ascii="GHEA Grapalat" w:hAnsi="GHEA Grapalat"/>
                <w:lang w:val="en-US"/>
              </w:rPr>
            </w:pPr>
          </w:p>
          <w:p w:rsidR="00B257D2" w:rsidRDefault="00B257D2" w:rsidP="00480C26">
            <w:pPr>
              <w:autoSpaceDE w:val="0"/>
              <w:autoSpaceDN w:val="0"/>
              <w:adjustRightInd w:val="0"/>
              <w:spacing w:line="360" w:lineRule="auto"/>
              <w:jc w:val="both"/>
              <w:rPr>
                <w:rFonts w:ascii="GHEA Grapalat" w:hAnsi="GHEA Grapalat"/>
                <w:lang w:val="en-US"/>
              </w:rPr>
            </w:pPr>
          </w:p>
          <w:p w:rsidR="00B257D2" w:rsidRDefault="00B257D2" w:rsidP="00480C26">
            <w:pPr>
              <w:autoSpaceDE w:val="0"/>
              <w:autoSpaceDN w:val="0"/>
              <w:adjustRightInd w:val="0"/>
              <w:spacing w:line="360" w:lineRule="auto"/>
              <w:jc w:val="both"/>
              <w:rPr>
                <w:rFonts w:ascii="GHEA Grapalat" w:hAnsi="GHEA Grapalat"/>
                <w:lang w:val="en-US"/>
              </w:rPr>
            </w:pPr>
          </w:p>
          <w:p w:rsidR="00B257D2" w:rsidRDefault="00B257D2" w:rsidP="00480C26">
            <w:pPr>
              <w:autoSpaceDE w:val="0"/>
              <w:autoSpaceDN w:val="0"/>
              <w:adjustRightInd w:val="0"/>
              <w:spacing w:line="360" w:lineRule="auto"/>
              <w:jc w:val="both"/>
              <w:rPr>
                <w:rFonts w:ascii="GHEA Grapalat" w:hAnsi="GHEA Grapalat"/>
                <w:lang w:val="en-US"/>
              </w:rPr>
            </w:pPr>
          </w:p>
          <w:p w:rsidR="00B257D2" w:rsidRDefault="00B257D2" w:rsidP="00480C26">
            <w:pPr>
              <w:autoSpaceDE w:val="0"/>
              <w:autoSpaceDN w:val="0"/>
              <w:adjustRightInd w:val="0"/>
              <w:spacing w:line="360" w:lineRule="auto"/>
              <w:jc w:val="both"/>
              <w:rPr>
                <w:rFonts w:ascii="GHEA Grapalat" w:hAnsi="GHEA Grapalat"/>
                <w:lang w:val="en-US"/>
              </w:rPr>
            </w:pPr>
          </w:p>
          <w:p w:rsidR="00B257D2" w:rsidRDefault="00B257D2" w:rsidP="00480C26">
            <w:pPr>
              <w:autoSpaceDE w:val="0"/>
              <w:autoSpaceDN w:val="0"/>
              <w:adjustRightInd w:val="0"/>
              <w:spacing w:line="360" w:lineRule="auto"/>
              <w:jc w:val="both"/>
              <w:rPr>
                <w:rFonts w:ascii="GHEA Grapalat" w:hAnsi="GHEA Grapalat"/>
                <w:lang w:val="en-US"/>
              </w:rPr>
            </w:pPr>
          </w:p>
          <w:p w:rsidR="00B257D2" w:rsidRDefault="00B257D2" w:rsidP="00480C26">
            <w:pPr>
              <w:autoSpaceDE w:val="0"/>
              <w:autoSpaceDN w:val="0"/>
              <w:adjustRightInd w:val="0"/>
              <w:spacing w:line="360" w:lineRule="auto"/>
              <w:jc w:val="both"/>
              <w:rPr>
                <w:rFonts w:ascii="GHEA Grapalat" w:hAnsi="GHEA Grapalat"/>
                <w:lang w:val="en-US"/>
              </w:rPr>
            </w:pPr>
          </w:p>
          <w:p w:rsidR="00B257D2" w:rsidRDefault="00B257D2" w:rsidP="00480C26">
            <w:pPr>
              <w:autoSpaceDE w:val="0"/>
              <w:autoSpaceDN w:val="0"/>
              <w:adjustRightInd w:val="0"/>
              <w:spacing w:line="360" w:lineRule="auto"/>
              <w:jc w:val="both"/>
              <w:rPr>
                <w:rFonts w:ascii="GHEA Grapalat" w:hAnsi="GHEA Grapalat"/>
                <w:lang w:val="en-US"/>
              </w:rPr>
            </w:pPr>
          </w:p>
          <w:p w:rsidR="00B257D2" w:rsidRDefault="00B257D2" w:rsidP="00480C26">
            <w:pPr>
              <w:autoSpaceDE w:val="0"/>
              <w:autoSpaceDN w:val="0"/>
              <w:adjustRightInd w:val="0"/>
              <w:spacing w:line="360" w:lineRule="auto"/>
              <w:jc w:val="both"/>
              <w:rPr>
                <w:rFonts w:ascii="GHEA Grapalat" w:hAnsi="GHEA Grapalat"/>
                <w:lang w:val="en-US"/>
              </w:rPr>
            </w:pPr>
          </w:p>
          <w:p w:rsidR="00B257D2" w:rsidRDefault="00B257D2" w:rsidP="00480C26">
            <w:pPr>
              <w:autoSpaceDE w:val="0"/>
              <w:autoSpaceDN w:val="0"/>
              <w:adjustRightInd w:val="0"/>
              <w:spacing w:line="360" w:lineRule="auto"/>
              <w:jc w:val="both"/>
              <w:rPr>
                <w:rFonts w:ascii="GHEA Grapalat" w:hAnsi="GHEA Grapalat"/>
                <w:lang w:val="en-US"/>
              </w:rPr>
            </w:pPr>
          </w:p>
          <w:p w:rsidR="00B257D2" w:rsidRDefault="00B257D2" w:rsidP="00480C26">
            <w:pPr>
              <w:autoSpaceDE w:val="0"/>
              <w:autoSpaceDN w:val="0"/>
              <w:adjustRightInd w:val="0"/>
              <w:spacing w:line="360" w:lineRule="auto"/>
              <w:jc w:val="both"/>
              <w:rPr>
                <w:rFonts w:ascii="GHEA Grapalat" w:hAnsi="GHEA Grapalat"/>
                <w:lang w:val="en-US"/>
              </w:rPr>
            </w:pPr>
          </w:p>
          <w:p w:rsidR="00B257D2" w:rsidRDefault="00B257D2" w:rsidP="00480C26">
            <w:pPr>
              <w:autoSpaceDE w:val="0"/>
              <w:autoSpaceDN w:val="0"/>
              <w:adjustRightInd w:val="0"/>
              <w:spacing w:line="360" w:lineRule="auto"/>
              <w:jc w:val="both"/>
              <w:rPr>
                <w:rFonts w:ascii="GHEA Grapalat" w:hAnsi="GHEA Grapalat"/>
                <w:lang w:val="en-US"/>
              </w:rPr>
            </w:pPr>
          </w:p>
          <w:p w:rsidR="00B257D2" w:rsidRDefault="00B257D2" w:rsidP="00480C26">
            <w:pPr>
              <w:autoSpaceDE w:val="0"/>
              <w:autoSpaceDN w:val="0"/>
              <w:adjustRightInd w:val="0"/>
              <w:spacing w:line="360" w:lineRule="auto"/>
              <w:jc w:val="both"/>
              <w:rPr>
                <w:rFonts w:ascii="GHEA Grapalat" w:hAnsi="GHEA Grapalat"/>
                <w:lang w:val="en-US"/>
              </w:rPr>
            </w:pPr>
          </w:p>
          <w:p w:rsidR="00B257D2" w:rsidRDefault="00B257D2" w:rsidP="00480C26">
            <w:pPr>
              <w:autoSpaceDE w:val="0"/>
              <w:autoSpaceDN w:val="0"/>
              <w:adjustRightInd w:val="0"/>
              <w:spacing w:line="360" w:lineRule="auto"/>
              <w:jc w:val="both"/>
              <w:rPr>
                <w:rFonts w:ascii="GHEA Grapalat" w:hAnsi="GHEA Grapalat"/>
                <w:lang w:val="en-US"/>
              </w:rPr>
            </w:pPr>
          </w:p>
          <w:p w:rsidR="00B257D2" w:rsidRDefault="00B257D2" w:rsidP="00480C26">
            <w:pPr>
              <w:autoSpaceDE w:val="0"/>
              <w:autoSpaceDN w:val="0"/>
              <w:adjustRightInd w:val="0"/>
              <w:spacing w:line="360" w:lineRule="auto"/>
              <w:jc w:val="both"/>
              <w:rPr>
                <w:rFonts w:ascii="GHEA Grapalat" w:hAnsi="GHEA Grapalat"/>
                <w:lang w:val="en-US"/>
              </w:rPr>
            </w:pPr>
          </w:p>
          <w:p w:rsidR="00B257D2" w:rsidRDefault="00B257D2" w:rsidP="00480C26">
            <w:pPr>
              <w:autoSpaceDE w:val="0"/>
              <w:autoSpaceDN w:val="0"/>
              <w:adjustRightInd w:val="0"/>
              <w:spacing w:line="360" w:lineRule="auto"/>
              <w:jc w:val="both"/>
              <w:rPr>
                <w:rFonts w:ascii="GHEA Grapalat" w:hAnsi="GHEA Grapalat"/>
                <w:lang w:val="en-US"/>
              </w:rPr>
            </w:pPr>
          </w:p>
          <w:p w:rsidR="00B257D2" w:rsidRDefault="00B257D2" w:rsidP="00480C26">
            <w:pPr>
              <w:autoSpaceDE w:val="0"/>
              <w:autoSpaceDN w:val="0"/>
              <w:adjustRightInd w:val="0"/>
              <w:spacing w:line="360" w:lineRule="auto"/>
              <w:jc w:val="both"/>
              <w:rPr>
                <w:rFonts w:ascii="GHEA Grapalat" w:hAnsi="GHEA Grapalat"/>
                <w:lang w:val="en-US"/>
              </w:rPr>
            </w:pPr>
          </w:p>
          <w:p w:rsidR="00B257D2" w:rsidRDefault="00B257D2" w:rsidP="00480C26">
            <w:pPr>
              <w:autoSpaceDE w:val="0"/>
              <w:autoSpaceDN w:val="0"/>
              <w:adjustRightInd w:val="0"/>
              <w:spacing w:line="360" w:lineRule="auto"/>
              <w:jc w:val="both"/>
              <w:rPr>
                <w:rFonts w:ascii="GHEA Grapalat" w:hAnsi="GHEA Grapalat"/>
                <w:lang w:val="en-US"/>
              </w:rPr>
            </w:pPr>
          </w:p>
          <w:p w:rsidR="00B257D2" w:rsidRDefault="00B257D2" w:rsidP="00480C26">
            <w:pPr>
              <w:autoSpaceDE w:val="0"/>
              <w:autoSpaceDN w:val="0"/>
              <w:adjustRightInd w:val="0"/>
              <w:spacing w:line="360" w:lineRule="auto"/>
              <w:jc w:val="both"/>
              <w:rPr>
                <w:rFonts w:ascii="GHEA Grapalat" w:hAnsi="GHEA Grapalat"/>
                <w:lang w:val="en-US"/>
              </w:rPr>
            </w:pPr>
          </w:p>
          <w:p w:rsidR="00B257D2" w:rsidRDefault="00B257D2" w:rsidP="00480C26">
            <w:pPr>
              <w:autoSpaceDE w:val="0"/>
              <w:autoSpaceDN w:val="0"/>
              <w:adjustRightInd w:val="0"/>
              <w:spacing w:line="360" w:lineRule="auto"/>
              <w:jc w:val="both"/>
              <w:rPr>
                <w:rFonts w:ascii="GHEA Grapalat" w:hAnsi="GHEA Grapalat"/>
                <w:lang w:val="en-US"/>
              </w:rPr>
            </w:pPr>
          </w:p>
          <w:p w:rsidR="00B257D2" w:rsidRDefault="00B257D2" w:rsidP="00480C26">
            <w:pPr>
              <w:autoSpaceDE w:val="0"/>
              <w:autoSpaceDN w:val="0"/>
              <w:adjustRightInd w:val="0"/>
              <w:spacing w:line="360" w:lineRule="auto"/>
              <w:jc w:val="both"/>
              <w:rPr>
                <w:rFonts w:ascii="GHEA Grapalat" w:hAnsi="GHEA Grapalat"/>
                <w:lang w:val="en-US"/>
              </w:rPr>
            </w:pPr>
          </w:p>
          <w:p w:rsidR="00B257D2" w:rsidRDefault="00B257D2" w:rsidP="00480C26">
            <w:pPr>
              <w:autoSpaceDE w:val="0"/>
              <w:autoSpaceDN w:val="0"/>
              <w:adjustRightInd w:val="0"/>
              <w:spacing w:line="360" w:lineRule="auto"/>
              <w:jc w:val="both"/>
              <w:rPr>
                <w:rFonts w:ascii="GHEA Grapalat" w:hAnsi="GHEA Grapalat"/>
                <w:lang w:val="en-US"/>
              </w:rPr>
            </w:pPr>
          </w:p>
          <w:p w:rsidR="00B257D2" w:rsidRDefault="00B257D2" w:rsidP="00480C26">
            <w:pPr>
              <w:autoSpaceDE w:val="0"/>
              <w:autoSpaceDN w:val="0"/>
              <w:adjustRightInd w:val="0"/>
              <w:spacing w:line="360" w:lineRule="auto"/>
              <w:jc w:val="both"/>
              <w:rPr>
                <w:rFonts w:ascii="GHEA Grapalat" w:hAnsi="GHEA Grapalat"/>
                <w:lang w:val="en-US"/>
              </w:rPr>
            </w:pPr>
          </w:p>
          <w:p w:rsidR="00B257D2" w:rsidRDefault="00B257D2" w:rsidP="00480C26">
            <w:pPr>
              <w:autoSpaceDE w:val="0"/>
              <w:autoSpaceDN w:val="0"/>
              <w:adjustRightInd w:val="0"/>
              <w:spacing w:line="360" w:lineRule="auto"/>
              <w:jc w:val="both"/>
              <w:rPr>
                <w:rFonts w:ascii="GHEA Grapalat" w:hAnsi="GHEA Grapalat"/>
                <w:lang w:val="en-US"/>
              </w:rPr>
            </w:pPr>
          </w:p>
          <w:p w:rsidR="00B257D2" w:rsidRDefault="00B257D2" w:rsidP="00480C26">
            <w:pPr>
              <w:autoSpaceDE w:val="0"/>
              <w:autoSpaceDN w:val="0"/>
              <w:adjustRightInd w:val="0"/>
              <w:spacing w:line="360" w:lineRule="auto"/>
              <w:jc w:val="both"/>
              <w:rPr>
                <w:rFonts w:ascii="GHEA Grapalat" w:hAnsi="GHEA Grapalat"/>
                <w:lang w:val="en-US"/>
              </w:rPr>
            </w:pPr>
          </w:p>
          <w:p w:rsidR="00B257D2" w:rsidRDefault="00B257D2" w:rsidP="00480C26">
            <w:pPr>
              <w:autoSpaceDE w:val="0"/>
              <w:autoSpaceDN w:val="0"/>
              <w:adjustRightInd w:val="0"/>
              <w:spacing w:line="360" w:lineRule="auto"/>
              <w:jc w:val="both"/>
              <w:rPr>
                <w:rFonts w:ascii="GHEA Grapalat" w:hAnsi="GHEA Grapalat"/>
                <w:lang w:val="en-US"/>
              </w:rPr>
            </w:pPr>
          </w:p>
          <w:p w:rsidR="00B257D2" w:rsidRDefault="00B257D2" w:rsidP="00480C26">
            <w:pPr>
              <w:autoSpaceDE w:val="0"/>
              <w:autoSpaceDN w:val="0"/>
              <w:adjustRightInd w:val="0"/>
              <w:spacing w:line="360" w:lineRule="auto"/>
              <w:jc w:val="both"/>
              <w:rPr>
                <w:rFonts w:ascii="GHEA Grapalat" w:hAnsi="GHEA Grapalat"/>
                <w:lang w:val="en-US"/>
              </w:rPr>
            </w:pPr>
          </w:p>
          <w:p w:rsidR="00B257D2" w:rsidRDefault="00B257D2" w:rsidP="00480C26">
            <w:pPr>
              <w:autoSpaceDE w:val="0"/>
              <w:autoSpaceDN w:val="0"/>
              <w:adjustRightInd w:val="0"/>
              <w:spacing w:line="360" w:lineRule="auto"/>
              <w:jc w:val="both"/>
              <w:rPr>
                <w:rFonts w:ascii="GHEA Grapalat" w:hAnsi="GHEA Grapalat"/>
                <w:lang w:val="en-US"/>
              </w:rPr>
            </w:pPr>
          </w:p>
          <w:p w:rsidR="00B257D2" w:rsidRDefault="00B257D2" w:rsidP="00480C26">
            <w:pPr>
              <w:autoSpaceDE w:val="0"/>
              <w:autoSpaceDN w:val="0"/>
              <w:adjustRightInd w:val="0"/>
              <w:spacing w:line="360" w:lineRule="auto"/>
              <w:jc w:val="both"/>
              <w:rPr>
                <w:rFonts w:ascii="GHEA Grapalat" w:hAnsi="GHEA Grapalat"/>
                <w:lang w:val="en-US"/>
              </w:rPr>
            </w:pPr>
          </w:p>
          <w:p w:rsidR="00B257D2" w:rsidRDefault="00B257D2" w:rsidP="00480C26">
            <w:pPr>
              <w:autoSpaceDE w:val="0"/>
              <w:autoSpaceDN w:val="0"/>
              <w:adjustRightInd w:val="0"/>
              <w:spacing w:line="360" w:lineRule="auto"/>
              <w:jc w:val="both"/>
              <w:rPr>
                <w:rFonts w:ascii="GHEA Grapalat" w:hAnsi="GHEA Grapalat"/>
                <w:lang w:val="en-US"/>
              </w:rPr>
            </w:pPr>
          </w:p>
          <w:p w:rsidR="00B257D2" w:rsidRDefault="00B257D2" w:rsidP="00480C26">
            <w:pPr>
              <w:autoSpaceDE w:val="0"/>
              <w:autoSpaceDN w:val="0"/>
              <w:adjustRightInd w:val="0"/>
              <w:spacing w:line="360" w:lineRule="auto"/>
              <w:jc w:val="both"/>
              <w:rPr>
                <w:rFonts w:ascii="GHEA Grapalat" w:hAnsi="GHEA Grapalat"/>
                <w:lang w:val="en-US"/>
              </w:rPr>
            </w:pPr>
          </w:p>
          <w:p w:rsidR="00B257D2" w:rsidRDefault="00B257D2" w:rsidP="00480C26">
            <w:pPr>
              <w:autoSpaceDE w:val="0"/>
              <w:autoSpaceDN w:val="0"/>
              <w:adjustRightInd w:val="0"/>
              <w:spacing w:line="360" w:lineRule="auto"/>
              <w:jc w:val="both"/>
              <w:rPr>
                <w:rFonts w:ascii="GHEA Grapalat" w:hAnsi="GHEA Grapalat"/>
                <w:lang w:val="en-US"/>
              </w:rPr>
            </w:pPr>
          </w:p>
          <w:p w:rsidR="00B257D2" w:rsidRDefault="00B257D2" w:rsidP="00480C26">
            <w:pPr>
              <w:autoSpaceDE w:val="0"/>
              <w:autoSpaceDN w:val="0"/>
              <w:adjustRightInd w:val="0"/>
              <w:spacing w:line="360" w:lineRule="auto"/>
              <w:jc w:val="both"/>
              <w:rPr>
                <w:rFonts w:ascii="GHEA Grapalat" w:hAnsi="GHEA Grapalat"/>
                <w:lang w:val="en-US"/>
              </w:rPr>
            </w:pPr>
          </w:p>
          <w:p w:rsidR="00B257D2" w:rsidRDefault="00B257D2" w:rsidP="00480C26">
            <w:pPr>
              <w:autoSpaceDE w:val="0"/>
              <w:autoSpaceDN w:val="0"/>
              <w:adjustRightInd w:val="0"/>
              <w:spacing w:line="360" w:lineRule="auto"/>
              <w:jc w:val="both"/>
              <w:rPr>
                <w:rFonts w:ascii="GHEA Grapalat" w:hAnsi="GHEA Grapalat"/>
                <w:lang w:val="en-US"/>
              </w:rPr>
            </w:pPr>
          </w:p>
          <w:p w:rsidR="00B257D2" w:rsidRDefault="00B257D2" w:rsidP="00480C26">
            <w:pPr>
              <w:autoSpaceDE w:val="0"/>
              <w:autoSpaceDN w:val="0"/>
              <w:adjustRightInd w:val="0"/>
              <w:spacing w:line="360" w:lineRule="auto"/>
              <w:jc w:val="both"/>
              <w:rPr>
                <w:rFonts w:ascii="GHEA Grapalat" w:hAnsi="GHEA Grapalat"/>
                <w:lang w:val="en-US"/>
              </w:rPr>
            </w:pPr>
          </w:p>
          <w:p w:rsidR="00B257D2" w:rsidRDefault="00B257D2" w:rsidP="00480C26">
            <w:pPr>
              <w:autoSpaceDE w:val="0"/>
              <w:autoSpaceDN w:val="0"/>
              <w:adjustRightInd w:val="0"/>
              <w:spacing w:line="360" w:lineRule="auto"/>
              <w:jc w:val="both"/>
              <w:rPr>
                <w:rFonts w:ascii="GHEA Grapalat" w:hAnsi="GHEA Grapalat"/>
                <w:lang w:val="en-US"/>
              </w:rPr>
            </w:pPr>
          </w:p>
          <w:p w:rsidR="00B257D2" w:rsidRDefault="00B257D2" w:rsidP="00480C26">
            <w:pPr>
              <w:autoSpaceDE w:val="0"/>
              <w:autoSpaceDN w:val="0"/>
              <w:adjustRightInd w:val="0"/>
              <w:spacing w:line="360" w:lineRule="auto"/>
              <w:jc w:val="both"/>
              <w:rPr>
                <w:rFonts w:ascii="GHEA Grapalat" w:hAnsi="GHEA Grapalat"/>
                <w:lang w:val="en-US"/>
              </w:rPr>
            </w:pPr>
          </w:p>
          <w:p w:rsidR="00B257D2" w:rsidRDefault="00B257D2" w:rsidP="00480C26">
            <w:pPr>
              <w:autoSpaceDE w:val="0"/>
              <w:autoSpaceDN w:val="0"/>
              <w:adjustRightInd w:val="0"/>
              <w:spacing w:line="360" w:lineRule="auto"/>
              <w:jc w:val="both"/>
              <w:rPr>
                <w:rFonts w:ascii="GHEA Grapalat" w:hAnsi="GHEA Grapalat"/>
                <w:lang w:val="en-US"/>
              </w:rPr>
            </w:pPr>
          </w:p>
          <w:p w:rsidR="00B257D2" w:rsidRDefault="00B257D2" w:rsidP="00480C26">
            <w:pPr>
              <w:autoSpaceDE w:val="0"/>
              <w:autoSpaceDN w:val="0"/>
              <w:adjustRightInd w:val="0"/>
              <w:spacing w:line="360" w:lineRule="auto"/>
              <w:jc w:val="both"/>
              <w:rPr>
                <w:rFonts w:ascii="GHEA Grapalat" w:hAnsi="GHEA Grapalat"/>
                <w:lang w:val="en-US"/>
              </w:rPr>
            </w:pPr>
          </w:p>
          <w:p w:rsidR="00B257D2" w:rsidRDefault="00B257D2" w:rsidP="00480C26">
            <w:pPr>
              <w:autoSpaceDE w:val="0"/>
              <w:autoSpaceDN w:val="0"/>
              <w:adjustRightInd w:val="0"/>
              <w:spacing w:line="360" w:lineRule="auto"/>
              <w:jc w:val="both"/>
              <w:rPr>
                <w:rFonts w:ascii="GHEA Grapalat" w:hAnsi="GHEA Grapalat"/>
                <w:lang w:val="en-US"/>
              </w:rPr>
            </w:pPr>
          </w:p>
          <w:p w:rsidR="00B257D2" w:rsidRDefault="00B257D2" w:rsidP="00480C26">
            <w:pPr>
              <w:autoSpaceDE w:val="0"/>
              <w:autoSpaceDN w:val="0"/>
              <w:adjustRightInd w:val="0"/>
              <w:spacing w:line="360" w:lineRule="auto"/>
              <w:jc w:val="both"/>
              <w:rPr>
                <w:rFonts w:ascii="GHEA Grapalat" w:hAnsi="GHEA Grapalat"/>
                <w:lang w:val="en-US"/>
              </w:rPr>
            </w:pPr>
          </w:p>
          <w:p w:rsidR="00B257D2" w:rsidRDefault="00B257D2" w:rsidP="00480C26">
            <w:pPr>
              <w:autoSpaceDE w:val="0"/>
              <w:autoSpaceDN w:val="0"/>
              <w:adjustRightInd w:val="0"/>
              <w:spacing w:line="360" w:lineRule="auto"/>
              <w:jc w:val="both"/>
              <w:rPr>
                <w:rFonts w:ascii="GHEA Grapalat" w:hAnsi="GHEA Grapalat"/>
                <w:lang w:val="en-US"/>
              </w:rPr>
            </w:pPr>
          </w:p>
          <w:p w:rsidR="00B257D2" w:rsidRDefault="00B257D2" w:rsidP="00480C26">
            <w:pPr>
              <w:autoSpaceDE w:val="0"/>
              <w:autoSpaceDN w:val="0"/>
              <w:adjustRightInd w:val="0"/>
              <w:spacing w:line="360" w:lineRule="auto"/>
              <w:jc w:val="both"/>
              <w:rPr>
                <w:rFonts w:ascii="GHEA Grapalat" w:hAnsi="GHEA Grapalat"/>
                <w:lang w:val="en-US"/>
              </w:rPr>
            </w:pPr>
          </w:p>
          <w:p w:rsidR="00B257D2" w:rsidRDefault="00B257D2" w:rsidP="00480C26">
            <w:pPr>
              <w:autoSpaceDE w:val="0"/>
              <w:autoSpaceDN w:val="0"/>
              <w:adjustRightInd w:val="0"/>
              <w:spacing w:line="360" w:lineRule="auto"/>
              <w:jc w:val="both"/>
              <w:rPr>
                <w:rFonts w:ascii="GHEA Grapalat" w:hAnsi="GHEA Grapalat"/>
                <w:lang w:val="en-US"/>
              </w:rPr>
            </w:pPr>
          </w:p>
          <w:p w:rsidR="00B257D2" w:rsidRDefault="00B257D2" w:rsidP="00480C26">
            <w:pPr>
              <w:autoSpaceDE w:val="0"/>
              <w:autoSpaceDN w:val="0"/>
              <w:adjustRightInd w:val="0"/>
              <w:spacing w:line="360" w:lineRule="auto"/>
              <w:jc w:val="both"/>
              <w:rPr>
                <w:rFonts w:ascii="GHEA Grapalat" w:hAnsi="GHEA Grapalat"/>
                <w:lang w:val="en-US"/>
              </w:rPr>
            </w:pPr>
          </w:p>
          <w:p w:rsidR="00B257D2" w:rsidRDefault="00B257D2" w:rsidP="00480C26">
            <w:pPr>
              <w:autoSpaceDE w:val="0"/>
              <w:autoSpaceDN w:val="0"/>
              <w:adjustRightInd w:val="0"/>
              <w:spacing w:line="360" w:lineRule="auto"/>
              <w:jc w:val="both"/>
              <w:rPr>
                <w:rFonts w:ascii="GHEA Grapalat" w:hAnsi="GHEA Grapalat"/>
                <w:lang w:val="en-US"/>
              </w:rPr>
            </w:pPr>
          </w:p>
          <w:p w:rsidR="00B257D2" w:rsidRDefault="00B257D2" w:rsidP="00480C26">
            <w:pPr>
              <w:autoSpaceDE w:val="0"/>
              <w:autoSpaceDN w:val="0"/>
              <w:adjustRightInd w:val="0"/>
              <w:spacing w:line="360" w:lineRule="auto"/>
              <w:jc w:val="both"/>
              <w:rPr>
                <w:rFonts w:ascii="GHEA Grapalat" w:hAnsi="GHEA Grapalat"/>
                <w:lang w:val="en-US"/>
              </w:rPr>
            </w:pPr>
          </w:p>
          <w:p w:rsidR="00B257D2" w:rsidRDefault="00B257D2" w:rsidP="00480C26">
            <w:pPr>
              <w:autoSpaceDE w:val="0"/>
              <w:autoSpaceDN w:val="0"/>
              <w:adjustRightInd w:val="0"/>
              <w:spacing w:line="360" w:lineRule="auto"/>
              <w:jc w:val="both"/>
              <w:rPr>
                <w:rFonts w:ascii="GHEA Grapalat" w:hAnsi="GHEA Grapalat"/>
                <w:lang w:val="en-US"/>
              </w:rPr>
            </w:pPr>
          </w:p>
          <w:p w:rsidR="00B257D2" w:rsidRDefault="00B257D2" w:rsidP="00480C26">
            <w:pPr>
              <w:autoSpaceDE w:val="0"/>
              <w:autoSpaceDN w:val="0"/>
              <w:adjustRightInd w:val="0"/>
              <w:spacing w:line="360" w:lineRule="auto"/>
              <w:jc w:val="both"/>
              <w:rPr>
                <w:rFonts w:ascii="GHEA Grapalat" w:hAnsi="GHEA Grapalat"/>
                <w:lang w:val="en-US"/>
              </w:rPr>
            </w:pPr>
          </w:p>
          <w:p w:rsidR="00B257D2" w:rsidRDefault="00B257D2" w:rsidP="00480C26">
            <w:pPr>
              <w:autoSpaceDE w:val="0"/>
              <w:autoSpaceDN w:val="0"/>
              <w:adjustRightInd w:val="0"/>
              <w:spacing w:line="360" w:lineRule="auto"/>
              <w:jc w:val="both"/>
              <w:rPr>
                <w:rFonts w:ascii="GHEA Grapalat" w:hAnsi="GHEA Grapalat"/>
                <w:lang w:val="en-US"/>
              </w:rPr>
            </w:pPr>
          </w:p>
          <w:p w:rsidR="00B257D2" w:rsidRDefault="00B257D2" w:rsidP="00480C26">
            <w:pPr>
              <w:autoSpaceDE w:val="0"/>
              <w:autoSpaceDN w:val="0"/>
              <w:adjustRightInd w:val="0"/>
              <w:spacing w:line="360" w:lineRule="auto"/>
              <w:jc w:val="both"/>
              <w:rPr>
                <w:rFonts w:ascii="GHEA Grapalat" w:hAnsi="GHEA Grapalat"/>
                <w:lang w:val="en-US"/>
              </w:rPr>
            </w:pPr>
          </w:p>
          <w:p w:rsidR="00B257D2" w:rsidRDefault="00B257D2" w:rsidP="00480C26">
            <w:pPr>
              <w:autoSpaceDE w:val="0"/>
              <w:autoSpaceDN w:val="0"/>
              <w:adjustRightInd w:val="0"/>
              <w:spacing w:line="360" w:lineRule="auto"/>
              <w:jc w:val="both"/>
              <w:rPr>
                <w:rFonts w:ascii="GHEA Grapalat" w:hAnsi="GHEA Grapalat"/>
                <w:lang w:val="en-US"/>
              </w:rPr>
            </w:pPr>
          </w:p>
          <w:p w:rsidR="00B257D2" w:rsidRDefault="00B257D2" w:rsidP="00480C26">
            <w:pPr>
              <w:autoSpaceDE w:val="0"/>
              <w:autoSpaceDN w:val="0"/>
              <w:adjustRightInd w:val="0"/>
              <w:spacing w:line="360" w:lineRule="auto"/>
              <w:jc w:val="both"/>
              <w:rPr>
                <w:rFonts w:ascii="GHEA Grapalat" w:hAnsi="GHEA Grapalat"/>
                <w:lang w:val="en-US"/>
              </w:rPr>
            </w:pPr>
          </w:p>
          <w:p w:rsidR="00B257D2" w:rsidRDefault="00B257D2" w:rsidP="00480C26">
            <w:pPr>
              <w:autoSpaceDE w:val="0"/>
              <w:autoSpaceDN w:val="0"/>
              <w:adjustRightInd w:val="0"/>
              <w:spacing w:line="360" w:lineRule="auto"/>
              <w:jc w:val="both"/>
              <w:rPr>
                <w:rFonts w:ascii="GHEA Grapalat" w:hAnsi="GHEA Grapalat"/>
                <w:lang w:val="en-US"/>
              </w:rPr>
            </w:pPr>
          </w:p>
          <w:p w:rsidR="00B257D2" w:rsidRDefault="00B257D2" w:rsidP="00480C26">
            <w:pPr>
              <w:autoSpaceDE w:val="0"/>
              <w:autoSpaceDN w:val="0"/>
              <w:adjustRightInd w:val="0"/>
              <w:spacing w:line="360" w:lineRule="auto"/>
              <w:jc w:val="both"/>
              <w:rPr>
                <w:rFonts w:ascii="GHEA Grapalat" w:hAnsi="GHEA Grapalat"/>
                <w:lang w:val="en-US"/>
              </w:rPr>
            </w:pPr>
          </w:p>
          <w:p w:rsidR="00B257D2" w:rsidRDefault="00B257D2" w:rsidP="00480C26">
            <w:pPr>
              <w:autoSpaceDE w:val="0"/>
              <w:autoSpaceDN w:val="0"/>
              <w:adjustRightInd w:val="0"/>
              <w:spacing w:line="360" w:lineRule="auto"/>
              <w:jc w:val="both"/>
              <w:rPr>
                <w:rFonts w:ascii="GHEA Grapalat" w:hAnsi="GHEA Grapalat"/>
                <w:lang w:val="en-US"/>
              </w:rPr>
            </w:pPr>
          </w:p>
          <w:p w:rsidR="00B257D2" w:rsidRDefault="00B257D2" w:rsidP="00480C26">
            <w:pPr>
              <w:autoSpaceDE w:val="0"/>
              <w:autoSpaceDN w:val="0"/>
              <w:adjustRightInd w:val="0"/>
              <w:spacing w:line="360" w:lineRule="auto"/>
              <w:jc w:val="both"/>
              <w:rPr>
                <w:rFonts w:ascii="GHEA Grapalat" w:hAnsi="GHEA Grapalat"/>
                <w:lang w:val="en-US"/>
              </w:rPr>
            </w:pPr>
          </w:p>
          <w:p w:rsidR="00B257D2" w:rsidRDefault="00B257D2" w:rsidP="00480C26">
            <w:pPr>
              <w:autoSpaceDE w:val="0"/>
              <w:autoSpaceDN w:val="0"/>
              <w:adjustRightInd w:val="0"/>
              <w:spacing w:line="360" w:lineRule="auto"/>
              <w:jc w:val="both"/>
              <w:rPr>
                <w:rFonts w:ascii="GHEA Grapalat" w:hAnsi="GHEA Grapalat"/>
                <w:lang w:val="en-US"/>
              </w:rPr>
            </w:pPr>
          </w:p>
          <w:p w:rsidR="00B257D2" w:rsidRDefault="00B257D2" w:rsidP="00480C26">
            <w:pPr>
              <w:autoSpaceDE w:val="0"/>
              <w:autoSpaceDN w:val="0"/>
              <w:adjustRightInd w:val="0"/>
              <w:spacing w:line="360" w:lineRule="auto"/>
              <w:jc w:val="both"/>
              <w:rPr>
                <w:rFonts w:ascii="GHEA Grapalat" w:hAnsi="GHEA Grapalat"/>
                <w:lang w:val="en-US"/>
              </w:rPr>
            </w:pPr>
          </w:p>
          <w:p w:rsidR="00B257D2" w:rsidRDefault="00B257D2" w:rsidP="00480C26">
            <w:pPr>
              <w:autoSpaceDE w:val="0"/>
              <w:autoSpaceDN w:val="0"/>
              <w:adjustRightInd w:val="0"/>
              <w:spacing w:line="360" w:lineRule="auto"/>
              <w:jc w:val="both"/>
              <w:rPr>
                <w:rFonts w:ascii="GHEA Grapalat" w:hAnsi="GHEA Grapalat"/>
                <w:lang w:val="en-US"/>
              </w:rPr>
            </w:pPr>
          </w:p>
          <w:p w:rsidR="00B257D2" w:rsidRDefault="00B257D2" w:rsidP="00480C26">
            <w:pPr>
              <w:autoSpaceDE w:val="0"/>
              <w:autoSpaceDN w:val="0"/>
              <w:adjustRightInd w:val="0"/>
              <w:spacing w:line="360" w:lineRule="auto"/>
              <w:jc w:val="both"/>
              <w:rPr>
                <w:rFonts w:ascii="GHEA Grapalat" w:hAnsi="GHEA Grapalat"/>
                <w:lang w:val="en-US"/>
              </w:rPr>
            </w:pPr>
          </w:p>
          <w:p w:rsidR="00B257D2" w:rsidRDefault="00B257D2" w:rsidP="00480C26">
            <w:pPr>
              <w:autoSpaceDE w:val="0"/>
              <w:autoSpaceDN w:val="0"/>
              <w:adjustRightInd w:val="0"/>
              <w:spacing w:line="360" w:lineRule="auto"/>
              <w:jc w:val="both"/>
              <w:rPr>
                <w:rFonts w:ascii="GHEA Grapalat" w:hAnsi="GHEA Grapalat"/>
                <w:lang w:val="en-US"/>
              </w:rPr>
            </w:pPr>
          </w:p>
          <w:p w:rsidR="00B257D2" w:rsidRDefault="00B257D2" w:rsidP="00480C26">
            <w:pPr>
              <w:autoSpaceDE w:val="0"/>
              <w:autoSpaceDN w:val="0"/>
              <w:adjustRightInd w:val="0"/>
              <w:spacing w:line="360" w:lineRule="auto"/>
              <w:jc w:val="both"/>
              <w:rPr>
                <w:rFonts w:ascii="GHEA Grapalat" w:hAnsi="GHEA Grapalat"/>
                <w:lang w:val="en-US"/>
              </w:rPr>
            </w:pPr>
          </w:p>
          <w:p w:rsidR="00B257D2" w:rsidRDefault="00B257D2" w:rsidP="00480C26">
            <w:pPr>
              <w:autoSpaceDE w:val="0"/>
              <w:autoSpaceDN w:val="0"/>
              <w:adjustRightInd w:val="0"/>
              <w:spacing w:line="360" w:lineRule="auto"/>
              <w:jc w:val="both"/>
              <w:rPr>
                <w:rFonts w:ascii="GHEA Grapalat" w:hAnsi="GHEA Grapalat"/>
                <w:lang w:val="en-US"/>
              </w:rPr>
            </w:pPr>
          </w:p>
          <w:p w:rsidR="00B257D2" w:rsidRDefault="00B257D2" w:rsidP="00480C26">
            <w:pPr>
              <w:autoSpaceDE w:val="0"/>
              <w:autoSpaceDN w:val="0"/>
              <w:adjustRightInd w:val="0"/>
              <w:spacing w:line="360" w:lineRule="auto"/>
              <w:jc w:val="both"/>
              <w:rPr>
                <w:rFonts w:ascii="GHEA Grapalat" w:hAnsi="GHEA Grapalat"/>
                <w:lang w:val="en-US"/>
              </w:rPr>
            </w:pPr>
          </w:p>
          <w:p w:rsidR="00B257D2" w:rsidRDefault="00B257D2" w:rsidP="00480C26">
            <w:pPr>
              <w:autoSpaceDE w:val="0"/>
              <w:autoSpaceDN w:val="0"/>
              <w:adjustRightInd w:val="0"/>
              <w:spacing w:line="360" w:lineRule="auto"/>
              <w:jc w:val="both"/>
              <w:rPr>
                <w:rFonts w:ascii="GHEA Grapalat" w:hAnsi="GHEA Grapalat"/>
                <w:lang w:val="en-US"/>
              </w:rPr>
            </w:pPr>
          </w:p>
          <w:p w:rsidR="00B257D2" w:rsidRDefault="000F2840" w:rsidP="00B257D2">
            <w:pPr>
              <w:jc w:val="both"/>
              <w:rPr>
                <w:rFonts w:ascii="GHEA Grapalat" w:hAnsi="GHEA Grapalat"/>
                <w:lang w:val="en-US"/>
              </w:rPr>
            </w:pPr>
            <w:r>
              <w:rPr>
                <w:rFonts w:ascii="GHEA Grapalat" w:hAnsi="GHEA Grapalat"/>
                <w:lang w:val="en-US"/>
              </w:rPr>
              <w:t>բ) Սահմանվել է միայն գույքը հեռացնելու համար տրվող նվազագույն ժամկետ: Նախագծի կարգավորումը վերաբերում է անձի` իր տարածքը ազատելուն: Անձն ինքն է որոշում ինչ ժամկետ է տա</w:t>
            </w:r>
            <w:r w:rsidR="00D82E3D">
              <w:rPr>
                <w:rFonts w:ascii="GHEA Grapalat" w:hAnsi="GHEA Grapalat"/>
                <w:lang w:val="en-US"/>
              </w:rPr>
              <w:t>լիս ներխուժողին: Առավելագույն ժա</w:t>
            </w:r>
            <w:r>
              <w:rPr>
                <w:rFonts w:ascii="GHEA Grapalat" w:hAnsi="GHEA Grapalat"/>
                <w:lang w:val="en-US"/>
              </w:rPr>
              <w:t xml:space="preserve">մկետի սահմանումը </w:t>
            </w:r>
            <w:r w:rsidR="00D82E3D">
              <w:rPr>
                <w:rFonts w:ascii="GHEA Grapalat" w:hAnsi="GHEA Grapalat"/>
                <w:lang w:val="en-US"/>
              </w:rPr>
              <w:t xml:space="preserve">մասնավոր իրավհարաբերությունների դեպքում </w:t>
            </w:r>
            <w:r>
              <w:rPr>
                <w:rFonts w:ascii="GHEA Grapalat" w:hAnsi="GHEA Grapalat"/>
                <w:lang w:val="en-US"/>
              </w:rPr>
              <w:t xml:space="preserve">կարգավորման ենթակա </w:t>
            </w:r>
            <w:r>
              <w:rPr>
                <w:rFonts w:ascii="GHEA Grapalat" w:hAnsi="GHEA Grapalat"/>
                <w:lang w:val="en-US"/>
              </w:rPr>
              <w:lastRenderedPageBreak/>
              <w:t>հարց չէ</w:t>
            </w:r>
            <w:r w:rsidR="00B257D2">
              <w:rPr>
                <w:rFonts w:ascii="GHEA Grapalat" w:hAnsi="GHEA Grapalat"/>
                <w:lang w:val="en-US"/>
              </w:rPr>
              <w:t>:</w:t>
            </w:r>
          </w:p>
          <w:p w:rsidR="006604F1" w:rsidRPr="006604F1" w:rsidRDefault="006604F1" w:rsidP="006604F1">
            <w:pPr>
              <w:rPr>
                <w:rFonts w:ascii="GHEA Grapalat" w:hAnsi="GHEA Grapalat"/>
                <w:lang w:val="en-US"/>
              </w:rPr>
            </w:pPr>
          </w:p>
          <w:p w:rsidR="006604F1" w:rsidRDefault="006604F1" w:rsidP="006604F1">
            <w:pPr>
              <w:rPr>
                <w:rFonts w:ascii="GHEA Grapalat" w:hAnsi="GHEA Grapalat"/>
                <w:lang w:val="en-US"/>
              </w:rPr>
            </w:pPr>
          </w:p>
          <w:p w:rsidR="006604F1" w:rsidRDefault="006604F1" w:rsidP="006604F1">
            <w:pPr>
              <w:jc w:val="both"/>
              <w:rPr>
                <w:rFonts w:ascii="GHEA Grapalat" w:hAnsi="GHEA Grapalat"/>
                <w:lang w:val="en-US"/>
              </w:rPr>
            </w:pPr>
            <w:r>
              <w:rPr>
                <w:rFonts w:ascii="GHEA Grapalat" w:hAnsi="GHEA Grapalat"/>
                <w:lang w:val="en-US"/>
              </w:rPr>
              <w:t>Նախագծում կատարվել է համապատասխան փոփոխություն:</w:t>
            </w:r>
          </w:p>
          <w:p w:rsidR="005D1689" w:rsidRDefault="005D1689" w:rsidP="006604F1">
            <w:pPr>
              <w:rPr>
                <w:rFonts w:ascii="GHEA Grapalat" w:hAnsi="GHEA Grapalat"/>
                <w:lang w:val="en-US"/>
              </w:rPr>
            </w:pPr>
          </w:p>
          <w:p w:rsidR="005D1689" w:rsidRPr="005D1689" w:rsidRDefault="005D1689" w:rsidP="005D1689">
            <w:pPr>
              <w:rPr>
                <w:rFonts w:ascii="GHEA Grapalat" w:hAnsi="GHEA Grapalat"/>
                <w:lang w:val="en-US"/>
              </w:rPr>
            </w:pPr>
          </w:p>
          <w:p w:rsidR="005D1689" w:rsidRPr="005D1689" w:rsidRDefault="005D1689" w:rsidP="005D1689">
            <w:pPr>
              <w:rPr>
                <w:rFonts w:ascii="GHEA Grapalat" w:hAnsi="GHEA Grapalat"/>
                <w:lang w:val="en-US"/>
              </w:rPr>
            </w:pPr>
          </w:p>
          <w:p w:rsidR="005D1689" w:rsidRPr="005D1689" w:rsidRDefault="005D1689" w:rsidP="005D1689">
            <w:pPr>
              <w:rPr>
                <w:rFonts w:ascii="GHEA Grapalat" w:hAnsi="GHEA Grapalat"/>
                <w:lang w:val="en-US"/>
              </w:rPr>
            </w:pPr>
          </w:p>
          <w:p w:rsidR="005D1689" w:rsidRPr="005D1689" w:rsidRDefault="005D1689" w:rsidP="005D1689">
            <w:pPr>
              <w:rPr>
                <w:rFonts w:ascii="GHEA Grapalat" w:hAnsi="GHEA Grapalat"/>
                <w:lang w:val="en-US"/>
              </w:rPr>
            </w:pPr>
          </w:p>
          <w:p w:rsidR="005D1689" w:rsidRPr="005D1689" w:rsidRDefault="005D1689" w:rsidP="005D1689">
            <w:pPr>
              <w:rPr>
                <w:rFonts w:ascii="GHEA Grapalat" w:hAnsi="GHEA Grapalat"/>
                <w:lang w:val="en-US"/>
              </w:rPr>
            </w:pPr>
          </w:p>
          <w:p w:rsidR="005D1689" w:rsidRPr="005D1689" w:rsidRDefault="005D1689" w:rsidP="005D1689">
            <w:pPr>
              <w:rPr>
                <w:rFonts w:ascii="GHEA Grapalat" w:hAnsi="GHEA Grapalat"/>
                <w:lang w:val="en-US"/>
              </w:rPr>
            </w:pPr>
          </w:p>
          <w:p w:rsidR="005D1689" w:rsidRPr="005D1689" w:rsidRDefault="005D1689" w:rsidP="005D1689">
            <w:pPr>
              <w:rPr>
                <w:rFonts w:ascii="GHEA Grapalat" w:hAnsi="GHEA Grapalat"/>
                <w:lang w:val="en-US"/>
              </w:rPr>
            </w:pPr>
          </w:p>
          <w:p w:rsidR="005D1689" w:rsidRPr="005D1689" w:rsidRDefault="005D1689" w:rsidP="005D1689">
            <w:pPr>
              <w:rPr>
                <w:rFonts w:ascii="GHEA Grapalat" w:hAnsi="GHEA Grapalat"/>
                <w:lang w:val="en-US"/>
              </w:rPr>
            </w:pPr>
          </w:p>
          <w:p w:rsidR="005D1689" w:rsidRPr="005D1689" w:rsidRDefault="005D1689" w:rsidP="005D1689">
            <w:pPr>
              <w:rPr>
                <w:rFonts w:ascii="GHEA Grapalat" w:hAnsi="GHEA Grapalat"/>
                <w:lang w:val="en-US"/>
              </w:rPr>
            </w:pPr>
          </w:p>
          <w:p w:rsidR="005D1689" w:rsidRPr="005D1689" w:rsidRDefault="005D1689" w:rsidP="005D1689">
            <w:pPr>
              <w:rPr>
                <w:rFonts w:ascii="GHEA Grapalat" w:hAnsi="GHEA Grapalat"/>
                <w:lang w:val="en-US"/>
              </w:rPr>
            </w:pPr>
          </w:p>
          <w:p w:rsidR="005D1689" w:rsidRPr="005D1689" w:rsidRDefault="005D1689" w:rsidP="005D1689">
            <w:pPr>
              <w:rPr>
                <w:rFonts w:ascii="GHEA Grapalat" w:hAnsi="GHEA Grapalat"/>
                <w:lang w:val="en-US"/>
              </w:rPr>
            </w:pPr>
          </w:p>
          <w:p w:rsidR="005D1689" w:rsidRPr="005D1689" w:rsidRDefault="005D1689" w:rsidP="005D1689">
            <w:pPr>
              <w:rPr>
                <w:rFonts w:ascii="GHEA Grapalat" w:hAnsi="GHEA Grapalat"/>
                <w:lang w:val="en-US"/>
              </w:rPr>
            </w:pPr>
          </w:p>
          <w:p w:rsidR="005D1689" w:rsidRPr="005D1689" w:rsidRDefault="005D1689" w:rsidP="005D1689">
            <w:pPr>
              <w:rPr>
                <w:rFonts w:ascii="GHEA Grapalat" w:hAnsi="GHEA Grapalat"/>
                <w:lang w:val="en-US"/>
              </w:rPr>
            </w:pPr>
          </w:p>
          <w:p w:rsidR="005D1689" w:rsidRPr="005D1689" w:rsidRDefault="005D1689" w:rsidP="005D1689">
            <w:pPr>
              <w:rPr>
                <w:rFonts w:ascii="GHEA Grapalat" w:hAnsi="GHEA Grapalat"/>
                <w:lang w:val="en-US"/>
              </w:rPr>
            </w:pPr>
          </w:p>
          <w:p w:rsidR="005D1689" w:rsidRPr="005D1689" w:rsidRDefault="005D1689" w:rsidP="005D1689">
            <w:pPr>
              <w:rPr>
                <w:rFonts w:ascii="GHEA Grapalat" w:hAnsi="GHEA Grapalat"/>
                <w:lang w:val="en-US"/>
              </w:rPr>
            </w:pPr>
          </w:p>
          <w:p w:rsidR="005D1689" w:rsidRPr="005D1689" w:rsidRDefault="005D1689" w:rsidP="005D1689">
            <w:pPr>
              <w:rPr>
                <w:rFonts w:ascii="GHEA Grapalat" w:hAnsi="GHEA Grapalat"/>
                <w:lang w:val="en-US"/>
              </w:rPr>
            </w:pPr>
          </w:p>
          <w:p w:rsidR="005D1689" w:rsidRPr="005D1689" w:rsidRDefault="005D1689" w:rsidP="005D1689">
            <w:pPr>
              <w:rPr>
                <w:rFonts w:ascii="GHEA Grapalat" w:hAnsi="GHEA Grapalat"/>
                <w:lang w:val="en-US"/>
              </w:rPr>
            </w:pPr>
          </w:p>
          <w:p w:rsidR="00B257D2" w:rsidRDefault="00B257D2" w:rsidP="005D1689">
            <w:pPr>
              <w:ind w:firstLine="708"/>
              <w:rPr>
                <w:rFonts w:ascii="GHEA Grapalat" w:hAnsi="GHEA Grapalat"/>
                <w:lang w:val="en-US"/>
              </w:rPr>
            </w:pPr>
          </w:p>
          <w:p w:rsidR="005D1689" w:rsidRDefault="005D1689" w:rsidP="005D1689">
            <w:pPr>
              <w:ind w:firstLine="708"/>
              <w:rPr>
                <w:rFonts w:ascii="GHEA Grapalat" w:hAnsi="GHEA Grapalat"/>
                <w:lang w:val="en-US"/>
              </w:rPr>
            </w:pPr>
          </w:p>
          <w:p w:rsidR="005D1689" w:rsidRDefault="005D1689" w:rsidP="005D1689">
            <w:pPr>
              <w:ind w:firstLine="708"/>
              <w:rPr>
                <w:rFonts w:ascii="GHEA Grapalat" w:hAnsi="GHEA Grapalat"/>
                <w:lang w:val="en-US"/>
              </w:rPr>
            </w:pPr>
          </w:p>
          <w:p w:rsidR="005D1689" w:rsidRDefault="005D1689" w:rsidP="005D1689">
            <w:pPr>
              <w:ind w:firstLine="708"/>
              <w:rPr>
                <w:rFonts w:ascii="GHEA Grapalat" w:hAnsi="GHEA Grapalat"/>
                <w:lang w:val="en-US"/>
              </w:rPr>
            </w:pPr>
          </w:p>
          <w:p w:rsidR="005D1689" w:rsidRDefault="005D1689" w:rsidP="005D1689">
            <w:pPr>
              <w:ind w:firstLine="708"/>
              <w:rPr>
                <w:rFonts w:ascii="GHEA Grapalat" w:hAnsi="GHEA Grapalat"/>
                <w:lang w:val="en-US"/>
              </w:rPr>
            </w:pPr>
          </w:p>
          <w:p w:rsidR="005D1689" w:rsidRDefault="005D1689" w:rsidP="005D1689">
            <w:pPr>
              <w:ind w:firstLine="708"/>
              <w:rPr>
                <w:rFonts w:ascii="GHEA Grapalat" w:hAnsi="GHEA Grapalat"/>
                <w:lang w:val="en-US"/>
              </w:rPr>
            </w:pPr>
          </w:p>
          <w:p w:rsidR="005D1689" w:rsidRDefault="005D1689" w:rsidP="005D1689">
            <w:pPr>
              <w:ind w:firstLine="708"/>
              <w:rPr>
                <w:rFonts w:ascii="GHEA Grapalat" w:hAnsi="GHEA Grapalat"/>
                <w:lang w:val="en-US"/>
              </w:rPr>
            </w:pPr>
          </w:p>
          <w:p w:rsidR="005D1689" w:rsidRDefault="005D1689" w:rsidP="005D1689">
            <w:pPr>
              <w:ind w:firstLine="708"/>
              <w:rPr>
                <w:rFonts w:ascii="GHEA Grapalat" w:hAnsi="GHEA Grapalat"/>
                <w:lang w:val="en-US"/>
              </w:rPr>
            </w:pPr>
          </w:p>
          <w:p w:rsidR="005D1689" w:rsidRDefault="005D1689" w:rsidP="005D1689">
            <w:pPr>
              <w:ind w:firstLine="708"/>
              <w:rPr>
                <w:rFonts w:ascii="GHEA Grapalat" w:hAnsi="GHEA Grapalat"/>
                <w:lang w:val="en-US"/>
              </w:rPr>
            </w:pPr>
          </w:p>
          <w:p w:rsidR="005D1689" w:rsidRDefault="005D1689" w:rsidP="005D1689">
            <w:pPr>
              <w:ind w:firstLine="708"/>
              <w:rPr>
                <w:rFonts w:ascii="GHEA Grapalat" w:hAnsi="GHEA Grapalat"/>
                <w:lang w:val="en-US"/>
              </w:rPr>
            </w:pPr>
          </w:p>
          <w:p w:rsidR="005D1689" w:rsidRDefault="005D1689" w:rsidP="005D1689">
            <w:pPr>
              <w:ind w:firstLine="708"/>
              <w:rPr>
                <w:rFonts w:ascii="GHEA Grapalat" w:hAnsi="GHEA Grapalat"/>
                <w:lang w:val="en-US"/>
              </w:rPr>
            </w:pPr>
          </w:p>
          <w:p w:rsidR="005D1689" w:rsidRDefault="005D1689" w:rsidP="005D1689">
            <w:pPr>
              <w:ind w:firstLine="708"/>
              <w:rPr>
                <w:rFonts w:ascii="GHEA Grapalat" w:hAnsi="GHEA Grapalat"/>
                <w:lang w:val="en-US"/>
              </w:rPr>
            </w:pPr>
          </w:p>
          <w:p w:rsidR="005D1689" w:rsidRDefault="005D1689" w:rsidP="005D1689">
            <w:pPr>
              <w:ind w:firstLine="708"/>
              <w:rPr>
                <w:rFonts w:ascii="GHEA Grapalat" w:hAnsi="GHEA Grapalat"/>
                <w:lang w:val="en-US"/>
              </w:rPr>
            </w:pPr>
          </w:p>
          <w:p w:rsidR="005D1689" w:rsidRDefault="005D1689" w:rsidP="005D1689">
            <w:pPr>
              <w:ind w:firstLine="708"/>
              <w:rPr>
                <w:rFonts w:ascii="GHEA Grapalat" w:hAnsi="GHEA Grapalat"/>
                <w:lang w:val="en-US"/>
              </w:rPr>
            </w:pPr>
          </w:p>
          <w:p w:rsidR="005D1689" w:rsidRDefault="005D1689" w:rsidP="005D1689">
            <w:pPr>
              <w:ind w:firstLine="708"/>
              <w:rPr>
                <w:rFonts w:ascii="GHEA Grapalat" w:hAnsi="GHEA Grapalat"/>
                <w:lang w:val="en-US"/>
              </w:rPr>
            </w:pPr>
          </w:p>
          <w:p w:rsidR="005D1689" w:rsidRDefault="005D1689" w:rsidP="005D1689">
            <w:pPr>
              <w:ind w:firstLine="708"/>
              <w:rPr>
                <w:rFonts w:ascii="GHEA Grapalat" w:hAnsi="GHEA Grapalat"/>
                <w:lang w:val="en-US"/>
              </w:rPr>
            </w:pPr>
          </w:p>
          <w:p w:rsidR="005D1689" w:rsidRDefault="005D1689" w:rsidP="005D1689">
            <w:pPr>
              <w:ind w:firstLine="708"/>
              <w:rPr>
                <w:rFonts w:ascii="GHEA Grapalat" w:hAnsi="GHEA Grapalat"/>
                <w:lang w:val="en-US"/>
              </w:rPr>
            </w:pPr>
          </w:p>
          <w:p w:rsidR="005D1689" w:rsidRDefault="005D1689" w:rsidP="005D1689">
            <w:pPr>
              <w:ind w:firstLine="708"/>
              <w:rPr>
                <w:rFonts w:ascii="GHEA Grapalat" w:hAnsi="GHEA Grapalat"/>
                <w:lang w:val="en-US"/>
              </w:rPr>
            </w:pPr>
          </w:p>
          <w:p w:rsidR="005D1689" w:rsidRDefault="005D1689" w:rsidP="005D1689">
            <w:pPr>
              <w:ind w:firstLine="708"/>
              <w:rPr>
                <w:rFonts w:ascii="GHEA Grapalat" w:hAnsi="GHEA Grapalat"/>
                <w:lang w:val="en-US"/>
              </w:rPr>
            </w:pPr>
          </w:p>
          <w:p w:rsidR="005D1689" w:rsidRDefault="005D1689" w:rsidP="005D1689">
            <w:pPr>
              <w:ind w:firstLine="708"/>
              <w:rPr>
                <w:rFonts w:ascii="GHEA Grapalat" w:hAnsi="GHEA Grapalat"/>
                <w:lang w:val="en-US"/>
              </w:rPr>
            </w:pPr>
          </w:p>
          <w:p w:rsidR="005D1689" w:rsidRDefault="005D1689" w:rsidP="005D1689">
            <w:pPr>
              <w:ind w:firstLine="708"/>
              <w:rPr>
                <w:rFonts w:ascii="GHEA Grapalat" w:hAnsi="GHEA Grapalat"/>
                <w:lang w:val="en-US"/>
              </w:rPr>
            </w:pPr>
          </w:p>
          <w:p w:rsidR="005D1689" w:rsidRDefault="005D1689" w:rsidP="005D1689">
            <w:pPr>
              <w:ind w:firstLine="708"/>
              <w:rPr>
                <w:rFonts w:ascii="GHEA Grapalat" w:hAnsi="GHEA Grapalat"/>
                <w:lang w:val="en-US"/>
              </w:rPr>
            </w:pPr>
          </w:p>
          <w:p w:rsidR="005D1689" w:rsidRDefault="005D1689" w:rsidP="005D1689">
            <w:pPr>
              <w:ind w:firstLine="708"/>
              <w:rPr>
                <w:rFonts w:ascii="GHEA Grapalat" w:hAnsi="GHEA Grapalat"/>
                <w:lang w:val="en-US"/>
              </w:rPr>
            </w:pPr>
          </w:p>
          <w:p w:rsidR="005D1689" w:rsidRDefault="005D1689" w:rsidP="005D1689">
            <w:pPr>
              <w:ind w:firstLine="708"/>
              <w:rPr>
                <w:rFonts w:ascii="GHEA Grapalat" w:hAnsi="GHEA Grapalat"/>
                <w:lang w:val="en-US"/>
              </w:rPr>
            </w:pPr>
          </w:p>
          <w:p w:rsidR="005D1689" w:rsidRDefault="005D1689" w:rsidP="005D1689">
            <w:pPr>
              <w:ind w:firstLine="708"/>
              <w:rPr>
                <w:rFonts w:ascii="GHEA Grapalat" w:hAnsi="GHEA Grapalat"/>
                <w:lang w:val="en-US"/>
              </w:rPr>
            </w:pPr>
          </w:p>
          <w:p w:rsidR="005D1689" w:rsidRDefault="005D1689" w:rsidP="005D1689">
            <w:pPr>
              <w:ind w:firstLine="708"/>
              <w:rPr>
                <w:rFonts w:ascii="GHEA Grapalat" w:hAnsi="GHEA Grapalat"/>
                <w:lang w:val="en-US"/>
              </w:rPr>
            </w:pPr>
          </w:p>
          <w:p w:rsidR="005D1689" w:rsidRDefault="005D1689" w:rsidP="005D1689">
            <w:pPr>
              <w:ind w:firstLine="708"/>
              <w:rPr>
                <w:rFonts w:ascii="GHEA Grapalat" w:hAnsi="GHEA Grapalat"/>
                <w:lang w:val="en-US"/>
              </w:rPr>
            </w:pPr>
          </w:p>
          <w:p w:rsidR="005D1689" w:rsidRDefault="005D1689" w:rsidP="005D1689">
            <w:pPr>
              <w:ind w:firstLine="708"/>
              <w:rPr>
                <w:rFonts w:ascii="GHEA Grapalat" w:hAnsi="GHEA Grapalat"/>
                <w:lang w:val="en-US"/>
              </w:rPr>
            </w:pPr>
          </w:p>
          <w:p w:rsidR="005D1689" w:rsidRDefault="005D1689" w:rsidP="005D1689">
            <w:pPr>
              <w:ind w:firstLine="708"/>
              <w:rPr>
                <w:rFonts w:ascii="GHEA Grapalat" w:hAnsi="GHEA Grapalat"/>
                <w:lang w:val="en-US"/>
              </w:rPr>
            </w:pPr>
          </w:p>
          <w:p w:rsidR="005D1689" w:rsidRDefault="005D1689" w:rsidP="005D1689">
            <w:pPr>
              <w:ind w:firstLine="708"/>
              <w:rPr>
                <w:rFonts w:ascii="GHEA Grapalat" w:hAnsi="GHEA Grapalat"/>
                <w:lang w:val="en-US"/>
              </w:rPr>
            </w:pPr>
          </w:p>
          <w:p w:rsidR="005D1689" w:rsidRDefault="005D1689" w:rsidP="005D1689">
            <w:pPr>
              <w:ind w:firstLine="708"/>
              <w:rPr>
                <w:rFonts w:ascii="GHEA Grapalat" w:hAnsi="GHEA Grapalat"/>
                <w:lang w:val="en-US"/>
              </w:rPr>
            </w:pPr>
          </w:p>
          <w:p w:rsidR="005D1689" w:rsidRDefault="005D1689" w:rsidP="005D1689">
            <w:pPr>
              <w:ind w:firstLine="708"/>
              <w:rPr>
                <w:rFonts w:ascii="GHEA Grapalat" w:hAnsi="GHEA Grapalat"/>
                <w:lang w:val="en-US"/>
              </w:rPr>
            </w:pPr>
          </w:p>
          <w:p w:rsidR="005D1689" w:rsidRDefault="005D1689" w:rsidP="005D1689">
            <w:pPr>
              <w:ind w:firstLine="708"/>
              <w:rPr>
                <w:rFonts w:ascii="GHEA Grapalat" w:hAnsi="GHEA Grapalat"/>
                <w:lang w:val="en-US"/>
              </w:rPr>
            </w:pPr>
          </w:p>
          <w:p w:rsidR="005D1689" w:rsidRPr="005D1689" w:rsidRDefault="00C40BB1" w:rsidP="005D1689">
            <w:pPr>
              <w:rPr>
                <w:rFonts w:ascii="GHEA Grapalat" w:hAnsi="GHEA Grapalat"/>
                <w:lang w:val="en-US"/>
              </w:rPr>
            </w:pPr>
            <w:r>
              <w:rPr>
                <w:rFonts w:ascii="GHEA Grapalat" w:hAnsi="GHEA Grapalat"/>
                <w:lang w:val="en-US"/>
              </w:rPr>
              <w:t xml:space="preserve">3.Նախագծում կատարվել է </w:t>
            </w:r>
            <w:r w:rsidR="005D1689">
              <w:rPr>
                <w:rFonts w:ascii="GHEA Grapalat" w:hAnsi="GHEA Grapalat"/>
                <w:lang w:val="en-US"/>
              </w:rPr>
              <w:t>համապատասխան փոփոխություն:</w:t>
            </w:r>
          </w:p>
          <w:p w:rsidR="005D1689" w:rsidRDefault="005D1689" w:rsidP="005D1689">
            <w:pPr>
              <w:ind w:firstLine="708"/>
              <w:rPr>
                <w:rFonts w:ascii="GHEA Grapalat" w:hAnsi="GHEA Grapalat"/>
                <w:lang w:val="en-US"/>
              </w:rPr>
            </w:pPr>
          </w:p>
          <w:p w:rsidR="005D1689" w:rsidRDefault="005D1689" w:rsidP="005D1689">
            <w:pPr>
              <w:ind w:firstLine="708"/>
              <w:rPr>
                <w:rFonts w:ascii="GHEA Grapalat" w:hAnsi="GHEA Grapalat"/>
                <w:lang w:val="en-US"/>
              </w:rPr>
            </w:pPr>
          </w:p>
          <w:p w:rsidR="005D1689" w:rsidRDefault="005D1689" w:rsidP="005D1689">
            <w:pPr>
              <w:ind w:firstLine="708"/>
              <w:rPr>
                <w:rFonts w:ascii="GHEA Grapalat" w:hAnsi="GHEA Grapalat"/>
                <w:lang w:val="en-US"/>
              </w:rPr>
            </w:pPr>
          </w:p>
          <w:p w:rsidR="005D1689" w:rsidRDefault="005D1689" w:rsidP="005D1689">
            <w:pPr>
              <w:ind w:firstLine="708"/>
              <w:rPr>
                <w:rFonts w:ascii="GHEA Grapalat" w:hAnsi="GHEA Grapalat"/>
                <w:lang w:val="en-US"/>
              </w:rPr>
            </w:pPr>
          </w:p>
          <w:p w:rsidR="005D1689" w:rsidRDefault="005D1689" w:rsidP="005D1689">
            <w:pPr>
              <w:ind w:firstLine="708"/>
              <w:rPr>
                <w:rFonts w:ascii="GHEA Grapalat" w:hAnsi="GHEA Grapalat"/>
                <w:lang w:val="en-US"/>
              </w:rPr>
            </w:pPr>
          </w:p>
          <w:p w:rsidR="005D1689" w:rsidRDefault="005D1689" w:rsidP="005D1689">
            <w:pPr>
              <w:ind w:firstLine="708"/>
              <w:rPr>
                <w:rFonts w:ascii="GHEA Grapalat" w:hAnsi="GHEA Grapalat"/>
                <w:lang w:val="en-US"/>
              </w:rPr>
            </w:pPr>
          </w:p>
          <w:p w:rsidR="005D1689" w:rsidRDefault="005D1689" w:rsidP="005D1689">
            <w:pPr>
              <w:ind w:firstLine="708"/>
              <w:rPr>
                <w:rFonts w:ascii="GHEA Grapalat" w:hAnsi="GHEA Grapalat"/>
                <w:lang w:val="en-US"/>
              </w:rPr>
            </w:pPr>
          </w:p>
          <w:p w:rsidR="005D1689" w:rsidRDefault="005D1689" w:rsidP="005D1689">
            <w:pPr>
              <w:ind w:firstLine="708"/>
              <w:rPr>
                <w:rFonts w:ascii="GHEA Grapalat" w:hAnsi="GHEA Grapalat"/>
                <w:lang w:val="en-US"/>
              </w:rPr>
            </w:pPr>
          </w:p>
          <w:p w:rsidR="005D1689" w:rsidRDefault="005D1689" w:rsidP="005D1689">
            <w:pPr>
              <w:ind w:firstLine="708"/>
              <w:rPr>
                <w:rFonts w:ascii="GHEA Grapalat" w:hAnsi="GHEA Grapalat"/>
                <w:lang w:val="en-US"/>
              </w:rPr>
            </w:pPr>
          </w:p>
          <w:p w:rsidR="005D1689" w:rsidRDefault="005D1689" w:rsidP="005D1689">
            <w:pPr>
              <w:ind w:firstLine="708"/>
              <w:rPr>
                <w:rFonts w:ascii="GHEA Grapalat" w:hAnsi="GHEA Grapalat"/>
                <w:lang w:val="en-US"/>
              </w:rPr>
            </w:pPr>
          </w:p>
          <w:p w:rsidR="005D1689" w:rsidRDefault="005D1689" w:rsidP="005D1689">
            <w:pPr>
              <w:ind w:firstLine="708"/>
              <w:rPr>
                <w:rFonts w:ascii="GHEA Grapalat" w:hAnsi="GHEA Grapalat"/>
                <w:lang w:val="en-US"/>
              </w:rPr>
            </w:pPr>
          </w:p>
          <w:p w:rsidR="005D1689" w:rsidRDefault="005D1689" w:rsidP="005D1689">
            <w:pPr>
              <w:ind w:firstLine="708"/>
              <w:rPr>
                <w:rFonts w:ascii="GHEA Grapalat" w:hAnsi="GHEA Grapalat"/>
                <w:lang w:val="en-US"/>
              </w:rPr>
            </w:pPr>
          </w:p>
          <w:p w:rsidR="005D1689" w:rsidRDefault="005D1689" w:rsidP="005D1689">
            <w:pPr>
              <w:ind w:firstLine="708"/>
              <w:rPr>
                <w:rFonts w:ascii="GHEA Grapalat" w:hAnsi="GHEA Grapalat"/>
                <w:lang w:val="en-US"/>
              </w:rPr>
            </w:pPr>
          </w:p>
          <w:p w:rsidR="005D1689" w:rsidRDefault="005D1689" w:rsidP="005D1689">
            <w:pPr>
              <w:ind w:firstLine="708"/>
              <w:rPr>
                <w:rFonts w:ascii="GHEA Grapalat" w:hAnsi="GHEA Grapalat"/>
                <w:lang w:val="en-US"/>
              </w:rPr>
            </w:pPr>
          </w:p>
          <w:p w:rsidR="005D1689" w:rsidRDefault="005D1689" w:rsidP="005D1689">
            <w:pPr>
              <w:ind w:firstLine="708"/>
              <w:rPr>
                <w:rFonts w:ascii="GHEA Grapalat" w:hAnsi="GHEA Grapalat"/>
                <w:lang w:val="en-US"/>
              </w:rPr>
            </w:pPr>
          </w:p>
          <w:p w:rsidR="005D1689" w:rsidRDefault="005D1689" w:rsidP="005D1689">
            <w:pPr>
              <w:ind w:firstLine="708"/>
              <w:rPr>
                <w:rFonts w:ascii="GHEA Grapalat" w:hAnsi="GHEA Grapalat"/>
                <w:lang w:val="en-US"/>
              </w:rPr>
            </w:pPr>
          </w:p>
          <w:p w:rsidR="005D1689" w:rsidRDefault="005D1689" w:rsidP="005D1689">
            <w:pPr>
              <w:ind w:firstLine="708"/>
              <w:rPr>
                <w:rFonts w:ascii="GHEA Grapalat" w:hAnsi="GHEA Grapalat"/>
                <w:lang w:val="en-US"/>
              </w:rPr>
            </w:pPr>
          </w:p>
          <w:p w:rsidR="005D1689" w:rsidRDefault="005D1689" w:rsidP="005D1689">
            <w:pPr>
              <w:ind w:firstLine="708"/>
              <w:rPr>
                <w:rFonts w:ascii="GHEA Grapalat" w:hAnsi="GHEA Grapalat"/>
                <w:lang w:val="en-US"/>
              </w:rPr>
            </w:pPr>
          </w:p>
          <w:p w:rsidR="005D1689" w:rsidRDefault="005D1689" w:rsidP="005D1689">
            <w:pPr>
              <w:ind w:firstLine="708"/>
              <w:rPr>
                <w:rFonts w:ascii="GHEA Grapalat" w:hAnsi="GHEA Grapalat"/>
                <w:lang w:val="en-US"/>
              </w:rPr>
            </w:pPr>
          </w:p>
          <w:p w:rsidR="005D1689" w:rsidRDefault="005D1689" w:rsidP="005D1689">
            <w:pPr>
              <w:ind w:firstLine="708"/>
              <w:rPr>
                <w:rFonts w:ascii="GHEA Grapalat" w:hAnsi="GHEA Grapalat"/>
                <w:lang w:val="en-US"/>
              </w:rPr>
            </w:pPr>
          </w:p>
          <w:p w:rsidR="005D1689" w:rsidRDefault="005D1689" w:rsidP="005D1689">
            <w:pPr>
              <w:ind w:firstLine="708"/>
              <w:rPr>
                <w:rFonts w:ascii="GHEA Grapalat" w:hAnsi="GHEA Grapalat"/>
                <w:lang w:val="en-US"/>
              </w:rPr>
            </w:pPr>
          </w:p>
          <w:p w:rsidR="005D1689" w:rsidRDefault="005D1689" w:rsidP="005D1689">
            <w:pPr>
              <w:ind w:firstLine="708"/>
              <w:rPr>
                <w:rFonts w:ascii="GHEA Grapalat" w:hAnsi="GHEA Grapalat"/>
                <w:lang w:val="en-US"/>
              </w:rPr>
            </w:pPr>
          </w:p>
          <w:p w:rsidR="005D1689" w:rsidRDefault="005D1689" w:rsidP="005D1689">
            <w:pPr>
              <w:ind w:firstLine="708"/>
              <w:rPr>
                <w:rFonts w:ascii="GHEA Grapalat" w:hAnsi="GHEA Grapalat"/>
                <w:lang w:val="en-US"/>
              </w:rPr>
            </w:pPr>
          </w:p>
          <w:p w:rsidR="005D1689" w:rsidRDefault="005D1689" w:rsidP="005D1689">
            <w:pPr>
              <w:ind w:firstLine="708"/>
              <w:rPr>
                <w:rFonts w:ascii="GHEA Grapalat" w:hAnsi="GHEA Grapalat"/>
                <w:lang w:val="en-US"/>
              </w:rPr>
            </w:pPr>
          </w:p>
          <w:p w:rsidR="005D1689" w:rsidRDefault="005D1689" w:rsidP="005D1689">
            <w:pPr>
              <w:ind w:firstLine="708"/>
              <w:rPr>
                <w:rFonts w:ascii="GHEA Grapalat" w:hAnsi="GHEA Grapalat"/>
                <w:lang w:val="en-US"/>
              </w:rPr>
            </w:pPr>
          </w:p>
          <w:p w:rsidR="005D1689" w:rsidRDefault="005D1689" w:rsidP="005D1689">
            <w:pPr>
              <w:ind w:firstLine="708"/>
              <w:rPr>
                <w:rFonts w:ascii="GHEA Grapalat" w:hAnsi="GHEA Grapalat"/>
                <w:lang w:val="en-US"/>
              </w:rPr>
            </w:pPr>
          </w:p>
          <w:p w:rsidR="005D1689" w:rsidRDefault="005D1689" w:rsidP="005D1689">
            <w:pPr>
              <w:ind w:firstLine="708"/>
              <w:rPr>
                <w:rFonts w:ascii="GHEA Grapalat" w:hAnsi="GHEA Grapalat"/>
                <w:lang w:val="en-US"/>
              </w:rPr>
            </w:pPr>
          </w:p>
          <w:p w:rsidR="005D1689" w:rsidRPr="005D1689" w:rsidRDefault="005D1689" w:rsidP="005D1689">
            <w:pPr>
              <w:ind w:firstLine="708"/>
              <w:rPr>
                <w:rFonts w:ascii="GHEA Grapalat" w:hAnsi="GHEA Grapalat"/>
                <w:lang w:val="en-US"/>
              </w:rPr>
            </w:pPr>
          </w:p>
        </w:tc>
      </w:tr>
    </w:tbl>
    <w:p w:rsidR="00787DF7" w:rsidRPr="00A517ED" w:rsidRDefault="00787DF7" w:rsidP="00416DE8">
      <w:pPr>
        <w:spacing w:line="360" w:lineRule="auto"/>
        <w:rPr>
          <w:rFonts w:ascii="GHEA Grapalat" w:hAnsi="GHEA Grapalat"/>
          <w:lang w:val="en-US"/>
        </w:rPr>
      </w:pPr>
    </w:p>
    <w:sectPr w:rsidR="00787DF7" w:rsidRPr="00A517ED" w:rsidSect="009B258F">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6A1" w:rsidRDefault="003D46A1" w:rsidP="00947159">
      <w:r>
        <w:separator/>
      </w:r>
    </w:p>
  </w:endnote>
  <w:endnote w:type="continuationSeparator" w:id="0">
    <w:p w:rsidR="003D46A1" w:rsidRDefault="003D46A1" w:rsidP="009471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TarumianTimes">
    <w:altName w:val="Times New Roman"/>
    <w:panose1 w:val="02020603050405020304"/>
    <w:charset w:val="00"/>
    <w:family w:val="roman"/>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387" w:usb1="40000013" w:usb2="00000000" w:usb3="00000000" w:csb0="0000019F" w:csb1="00000000"/>
  </w:font>
  <w:font w:name="GHEA Grapalat">
    <w:panose1 w:val="02000506050000020003"/>
    <w:charset w:val="00"/>
    <w:family w:val="modern"/>
    <w:notTrueType/>
    <w:pitch w:val="variable"/>
    <w:sig w:usb0="A00006AF" w:usb1="5000204B" w:usb2="00000000" w:usb3="00000000" w:csb0="0000009F" w:csb1="00000000"/>
  </w:font>
  <w:font w:name="Arial LatArm">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Arial Unicode">
    <w:panose1 w:val="020B0604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6A1" w:rsidRDefault="003D46A1" w:rsidP="00947159">
      <w:r>
        <w:separator/>
      </w:r>
    </w:p>
  </w:footnote>
  <w:footnote w:type="continuationSeparator" w:id="0">
    <w:p w:rsidR="003D46A1" w:rsidRDefault="003D46A1" w:rsidP="009471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023C"/>
    <w:multiLevelType w:val="hybridMultilevel"/>
    <w:tmpl w:val="46CA3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A4461"/>
    <w:multiLevelType w:val="multilevel"/>
    <w:tmpl w:val="E6862DCE"/>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3"/>
        <w:szCs w:val="23"/>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B45216"/>
    <w:multiLevelType w:val="multilevel"/>
    <w:tmpl w:val="BEEE5EA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DE83A2C"/>
    <w:multiLevelType w:val="hybridMultilevel"/>
    <w:tmpl w:val="E5A0BE5E"/>
    <w:lvl w:ilvl="0" w:tplc="E43EBD3A">
      <w:start w:val="1"/>
      <w:numFmt w:val="decimal"/>
      <w:lvlText w:val="%1."/>
      <w:lvlJc w:val="left"/>
      <w:pPr>
        <w:ind w:left="-90" w:hanging="360"/>
      </w:pPr>
      <w:rPr>
        <w:rFonts w:hint="default"/>
      </w:rPr>
    </w:lvl>
    <w:lvl w:ilvl="1" w:tplc="04090019">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4">
    <w:nsid w:val="17985132"/>
    <w:multiLevelType w:val="hybridMultilevel"/>
    <w:tmpl w:val="4F4C9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581073"/>
    <w:multiLevelType w:val="hybridMultilevel"/>
    <w:tmpl w:val="F0245C96"/>
    <w:lvl w:ilvl="0" w:tplc="443AC146">
      <w:start w:val="1"/>
      <w:numFmt w:val="decimal"/>
      <w:lvlText w:val="%1."/>
      <w:lvlJc w:val="left"/>
      <w:pPr>
        <w:ind w:left="1430" w:hanging="360"/>
      </w:pPr>
      <w:rPr>
        <w:b w:val="0"/>
        <w:sz w:val="24"/>
        <w:szCs w:val="24"/>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6">
    <w:nsid w:val="1ECB7753"/>
    <w:multiLevelType w:val="hybridMultilevel"/>
    <w:tmpl w:val="C8342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AB0F76"/>
    <w:multiLevelType w:val="hybridMultilevel"/>
    <w:tmpl w:val="AF20D9D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7E413B1"/>
    <w:multiLevelType w:val="hybridMultilevel"/>
    <w:tmpl w:val="F82C4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83505D"/>
    <w:multiLevelType w:val="singleLevel"/>
    <w:tmpl w:val="380A5686"/>
    <w:lvl w:ilvl="0">
      <w:start w:val="2"/>
      <w:numFmt w:val="decimal"/>
      <w:lvlText w:val="%1."/>
      <w:legacy w:legacy="1" w:legacySpace="0" w:legacyIndent="432"/>
      <w:lvlJc w:val="left"/>
      <w:rPr>
        <w:rFonts w:ascii="Tahoma" w:hAnsi="Tahoma" w:cs="Tahoma" w:hint="default"/>
      </w:rPr>
    </w:lvl>
  </w:abstractNum>
  <w:abstractNum w:abstractNumId="10">
    <w:nsid w:val="324C4404"/>
    <w:multiLevelType w:val="hybridMultilevel"/>
    <w:tmpl w:val="DD64DA94"/>
    <w:lvl w:ilvl="0" w:tplc="FFDEA48A">
      <w:start w:val="1"/>
      <w:numFmt w:val="decimal"/>
      <w:lvlText w:val="%1."/>
      <w:lvlJc w:val="left"/>
      <w:pPr>
        <w:ind w:left="765" w:hanging="360"/>
      </w:pPr>
      <w:rPr>
        <w:rFonts w:cs="Sylfaen"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nsid w:val="338D6B19"/>
    <w:multiLevelType w:val="hybridMultilevel"/>
    <w:tmpl w:val="87B0E13A"/>
    <w:lvl w:ilvl="0" w:tplc="999EDF0A">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2">
    <w:nsid w:val="33BC7B7B"/>
    <w:multiLevelType w:val="hybridMultilevel"/>
    <w:tmpl w:val="87B0E13A"/>
    <w:lvl w:ilvl="0" w:tplc="999EDF0A">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3">
    <w:nsid w:val="34B71830"/>
    <w:multiLevelType w:val="hybridMultilevel"/>
    <w:tmpl w:val="26A4C45E"/>
    <w:lvl w:ilvl="0" w:tplc="D294394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256B9A"/>
    <w:multiLevelType w:val="hybridMultilevel"/>
    <w:tmpl w:val="D4EC0CEE"/>
    <w:lvl w:ilvl="0" w:tplc="AE4E80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D3307B2"/>
    <w:multiLevelType w:val="multilevel"/>
    <w:tmpl w:val="E020E90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1"/>
        <w:szCs w:val="21"/>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EC30524"/>
    <w:multiLevelType w:val="hybridMultilevel"/>
    <w:tmpl w:val="39AE3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5B5B5C"/>
    <w:multiLevelType w:val="hybridMultilevel"/>
    <w:tmpl w:val="A1B64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5C3AFD"/>
    <w:multiLevelType w:val="hybridMultilevel"/>
    <w:tmpl w:val="483A5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1F50B0"/>
    <w:multiLevelType w:val="multilevel"/>
    <w:tmpl w:val="5E38FA7E"/>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3"/>
        <w:szCs w:val="23"/>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1631C9B"/>
    <w:multiLevelType w:val="hybridMultilevel"/>
    <w:tmpl w:val="4CDE4206"/>
    <w:lvl w:ilvl="0" w:tplc="5752405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522803BE"/>
    <w:multiLevelType w:val="multilevel"/>
    <w:tmpl w:val="60842B8C"/>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3"/>
        <w:szCs w:val="23"/>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2E90061"/>
    <w:multiLevelType w:val="multilevel"/>
    <w:tmpl w:val="544EB8A2"/>
    <w:lvl w:ilvl="0">
      <w:start w:val="1"/>
      <w:numFmt w:val="upperRoman"/>
      <w:lvlText w:val="%1."/>
      <w:lvlJc w:val="left"/>
      <w:rPr>
        <w:rFonts w:ascii="Sylfaen" w:eastAsia="Sylfaen" w:hAnsi="Sylfaen" w:cs="Sylfaen"/>
        <w:b w:val="0"/>
        <w:bCs w:val="0"/>
        <w:i/>
        <w:iCs/>
        <w:smallCaps w:val="0"/>
        <w:strike w:val="0"/>
        <w:color w:val="000000"/>
        <w:spacing w:val="-60"/>
        <w:w w:val="100"/>
        <w:position w:val="0"/>
        <w:sz w:val="32"/>
        <w:szCs w:val="32"/>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4643C61"/>
    <w:multiLevelType w:val="hybridMultilevel"/>
    <w:tmpl w:val="B8EA94BC"/>
    <w:lvl w:ilvl="0" w:tplc="0419000F">
      <w:start w:val="1"/>
      <w:numFmt w:val="decimal"/>
      <w:lvlText w:val="%1."/>
      <w:lvlJc w:val="left"/>
      <w:pPr>
        <w:ind w:left="928" w:hanging="360"/>
      </w:p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24">
    <w:nsid w:val="56583983"/>
    <w:multiLevelType w:val="hybridMultilevel"/>
    <w:tmpl w:val="0C2437C6"/>
    <w:lvl w:ilvl="0" w:tplc="AADAFD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6F70B88"/>
    <w:multiLevelType w:val="hybridMultilevel"/>
    <w:tmpl w:val="87B0E13A"/>
    <w:lvl w:ilvl="0" w:tplc="999EDF0A">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6">
    <w:nsid w:val="57220CCD"/>
    <w:multiLevelType w:val="hybridMultilevel"/>
    <w:tmpl w:val="F8FA1FE8"/>
    <w:lvl w:ilvl="0" w:tplc="6B7CF2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57B50BEF"/>
    <w:multiLevelType w:val="hybridMultilevel"/>
    <w:tmpl w:val="3E9668C8"/>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8">
    <w:nsid w:val="591424C5"/>
    <w:multiLevelType w:val="hybridMultilevel"/>
    <w:tmpl w:val="A6360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05E403D"/>
    <w:multiLevelType w:val="hybridMultilevel"/>
    <w:tmpl w:val="6F2E9AA0"/>
    <w:lvl w:ilvl="0" w:tplc="9F480E5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636E4E"/>
    <w:multiLevelType w:val="multilevel"/>
    <w:tmpl w:val="CF743424"/>
    <w:lvl w:ilvl="0">
      <w:start w:val="1"/>
      <w:numFmt w:val="decimal"/>
      <w:lvlText w:val="%1."/>
      <w:lvlJc w:val="left"/>
      <w:rPr>
        <w:rFonts w:ascii="Sylfaen" w:eastAsia="Sylfaen" w:hAnsi="Sylfaen" w:cs="Sylfaen"/>
        <w:b w:val="0"/>
        <w:bCs w:val="0"/>
        <w:i/>
        <w:iCs/>
        <w:smallCaps w:val="0"/>
        <w:strike w:val="0"/>
        <w:color w:val="000000"/>
        <w:spacing w:val="-10"/>
        <w:w w:val="100"/>
        <w:position w:val="0"/>
        <w:sz w:val="23"/>
        <w:szCs w:val="23"/>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98E4146"/>
    <w:multiLevelType w:val="hybridMultilevel"/>
    <w:tmpl w:val="2E70F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710B59"/>
    <w:multiLevelType w:val="hybridMultilevel"/>
    <w:tmpl w:val="76A054A0"/>
    <w:lvl w:ilvl="0" w:tplc="4E64A884">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3">
    <w:nsid w:val="75545CD6"/>
    <w:multiLevelType w:val="hybridMultilevel"/>
    <w:tmpl w:val="F636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732D59"/>
    <w:multiLevelType w:val="hybridMultilevel"/>
    <w:tmpl w:val="2512703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7B98405B"/>
    <w:multiLevelType w:val="hybridMultilevel"/>
    <w:tmpl w:val="E5D26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4B2D5D"/>
    <w:multiLevelType w:val="hybridMultilevel"/>
    <w:tmpl w:val="08F84D14"/>
    <w:lvl w:ilvl="0" w:tplc="87F4FF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6961B5"/>
    <w:multiLevelType w:val="hybridMultilevel"/>
    <w:tmpl w:val="3C8648BA"/>
    <w:lvl w:ilvl="0" w:tplc="0419000F">
      <w:start w:val="1"/>
      <w:numFmt w:val="decimal"/>
      <w:lvlText w:val="%1."/>
      <w:lvlJc w:val="left"/>
      <w:pPr>
        <w:ind w:left="1095" w:hanging="360"/>
      </w:pPr>
    </w:lvl>
    <w:lvl w:ilvl="1" w:tplc="04190019">
      <w:start w:val="1"/>
      <w:numFmt w:val="lowerLetter"/>
      <w:lvlText w:val="%2."/>
      <w:lvlJc w:val="left"/>
      <w:pPr>
        <w:ind w:left="1815" w:hanging="360"/>
      </w:pPr>
    </w:lvl>
    <w:lvl w:ilvl="2" w:tplc="0419001B">
      <w:start w:val="1"/>
      <w:numFmt w:val="lowerRoman"/>
      <w:lvlText w:val="%3."/>
      <w:lvlJc w:val="right"/>
      <w:pPr>
        <w:ind w:left="2535" w:hanging="180"/>
      </w:pPr>
    </w:lvl>
    <w:lvl w:ilvl="3" w:tplc="0419000F">
      <w:start w:val="1"/>
      <w:numFmt w:val="decimal"/>
      <w:lvlText w:val="%4."/>
      <w:lvlJc w:val="left"/>
      <w:pPr>
        <w:ind w:left="3255" w:hanging="360"/>
      </w:pPr>
    </w:lvl>
    <w:lvl w:ilvl="4" w:tplc="04190019">
      <w:start w:val="1"/>
      <w:numFmt w:val="lowerLetter"/>
      <w:lvlText w:val="%5."/>
      <w:lvlJc w:val="left"/>
      <w:pPr>
        <w:ind w:left="3975" w:hanging="360"/>
      </w:pPr>
    </w:lvl>
    <w:lvl w:ilvl="5" w:tplc="0419001B">
      <w:start w:val="1"/>
      <w:numFmt w:val="lowerRoman"/>
      <w:lvlText w:val="%6."/>
      <w:lvlJc w:val="right"/>
      <w:pPr>
        <w:ind w:left="4695" w:hanging="180"/>
      </w:pPr>
    </w:lvl>
    <w:lvl w:ilvl="6" w:tplc="0419000F">
      <w:start w:val="1"/>
      <w:numFmt w:val="decimal"/>
      <w:lvlText w:val="%7."/>
      <w:lvlJc w:val="left"/>
      <w:pPr>
        <w:ind w:left="5415" w:hanging="360"/>
      </w:pPr>
    </w:lvl>
    <w:lvl w:ilvl="7" w:tplc="04190019">
      <w:start w:val="1"/>
      <w:numFmt w:val="lowerLetter"/>
      <w:lvlText w:val="%8."/>
      <w:lvlJc w:val="left"/>
      <w:pPr>
        <w:ind w:left="6135" w:hanging="360"/>
      </w:pPr>
    </w:lvl>
    <w:lvl w:ilvl="8" w:tplc="0419001B">
      <w:start w:val="1"/>
      <w:numFmt w:val="lowerRoman"/>
      <w:lvlText w:val="%9."/>
      <w:lvlJc w:val="right"/>
      <w:pPr>
        <w:ind w:left="6855" w:hanging="180"/>
      </w:pPr>
    </w:lvl>
  </w:abstractNum>
  <w:num w:numId="1">
    <w:abstractNumId w:val="26"/>
  </w:num>
  <w:num w:numId="2">
    <w:abstractNumId w:val="24"/>
  </w:num>
  <w:num w:numId="3">
    <w:abstractNumId w:val="20"/>
  </w:num>
  <w:num w:numId="4">
    <w:abstractNumId w:val="18"/>
  </w:num>
  <w:num w:numId="5">
    <w:abstractNumId w:val="34"/>
  </w:num>
  <w:num w:numId="6">
    <w:abstractNumId w:val="10"/>
  </w:num>
  <w:num w:numId="7">
    <w:abstractNumId w:val="28"/>
  </w:num>
  <w:num w:numId="8">
    <w:abstractNumId w:val="4"/>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7"/>
  </w:num>
  <w:num w:numId="12">
    <w:abstractNumId w:val="31"/>
  </w:num>
  <w:num w:numId="13">
    <w:abstractNumId w:val="17"/>
  </w:num>
  <w:num w:numId="14">
    <w:abstractNumId w:val="32"/>
  </w:num>
  <w:num w:numId="15">
    <w:abstractNumId w:val="13"/>
  </w:num>
  <w:num w:numId="16">
    <w:abstractNumId w:val="3"/>
  </w:num>
  <w:num w:numId="17">
    <w:abstractNumId w:val="0"/>
  </w:num>
  <w:num w:numId="18">
    <w:abstractNumId w:val="23"/>
  </w:num>
  <w:num w:numId="19">
    <w:abstractNumId w:val="29"/>
  </w:num>
  <w:num w:numId="20">
    <w:abstractNumId w:val="15"/>
  </w:num>
  <w:num w:numId="21">
    <w:abstractNumId w:val="22"/>
  </w:num>
  <w:num w:numId="22">
    <w:abstractNumId w:val="30"/>
  </w:num>
  <w:num w:numId="23">
    <w:abstractNumId w:val="21"/>
  </w:num>
  <w:num w:numId="24">
    <w:abstractNumId w:val="1"/>
  </w:num>
  <w:num w:numId="25">
    <w:abstractNumId w:val="19"/>
  </w:num>
  <w:num w:numId="26">
    <w:abstractNumId w:val="5"/>
  </w:num>
  <w:num w:numId="27">
    <w:abstractNumId w:val="33"/>
  </w:num>
  <w:num w:numId="28">
    <w:abstractNumId w:val="8"/>
  </w:num>
  <w:num w:numId="29">
    <w:abstractNumId w:val="2"/>
  </w:num>
  <w:num w:numId="30">
    <w:abstractNumId w:val="36"/>
  </w:num>
  <w:num w:numId="31">
    <w:abstractNumId w:val="14"/>
  </w:num>
  <w:num w:numId="32">
    <w:abstractNumId w:val="27"/>
  </w:num>
  <w:num w:numId="33">
    <w:abstractNumId w:val="6"/>
  </w:num>
  <w:num w:numId="34">
    <w:abstractNumId w:val="25"/>
  </w:num>
  <w:num w:numId="35">
    <w:abstractNumId w:val="16"/>
  </w:num>
  <w:num w:numId="36">
    <w:abstractNumId w:val="12"/>
  </w:num>
  <w:num w:numId="37">
    <w:abstractNumId w:val="11"/>
  </w:num>
  <w:num w:numId="3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grammar="clean"/>
  <w:stylePaneFormatFilter w:val="3F01"/>
  <w:defaultTabStop w:val="708"/>
  <w:characterSpacingControl w:val="doNotCompress"/>
  <w:footnotePr>
    <w:footnote w:id="-1"/>
    <w:footnote w:id="0"/>
  </w:footnotePr>
  <w:endnotePr>
    <w:endnote w:id="-1"/>
    <w:endnote w:id="0"/>
  </w:endnotePr>
  <w:compat/>
  <w:rsids>
    <w:rsidRoot w:val="009B258F"/>
    <w:rsid w:val="00004CDF"/>
    <w:rsid w:val="00005B4B"/>
    <w:rsid w:val="00015F3E"/>
    <w:rsid w:val="000169FB"/>
    <w:rsid w:val="00017A64"/>
    <w:rsid w:val="00023385"/>
    <w:rsid w:val="00025A22"/>
    <w:rsid w:val="00026846"/>
    <w:rsid w:val="000323B5"/>
    <w:rsid w:val="00032CF4"/>
    <w:rsid w:val="000337C0"/>
    <w:rsid w:val="00033CDD"/>
    <w:rsid w:val="00034E2F"/>
    <w:rsid w:val="00035A50"/>
    <w:rsid w:val="00040074"/>
    <w:rsid w:val="00045DE6"/>
    <w:rsid w:val="000465EA"/>
    <w:rsid w:val="0005097A"/>
    <w:rsid w:val="000510A9"/>
    <w:rsid w:val="000517E7"/>
    <w:rsid w:val="00051CBD"/>
    <w:rsid w:val="000520ED"/>
    <w:rsid w:val="000536BF"/>
    <w:rsid w:val="00055F1B"/>
    <w:rsid w:val="00057391"/>
    <w:rsid w:val="000577E5"/>
    <w:rsid w:val="00057D35"/>
    <w:rsid w:val="00061C39"/>
    <w:rsid w:val="00062BA1"/>
    <w:rsid w:val="000634A3"/>
    <w:rsid w:val="00067961"/>
    <w:rsid w:val="00067E63"/>
    <w:rsid w:val="0007024E"/>
    <w:rsid w:val="00072537"/>
    <w:rsid w:val="00074A6B"/>
    <w:rsid w:val="000750AA"/>
    <w:rsid w:val="000830DE"/>
    <w:rsid w:val="00084E0F"/>
    <w:rsid w:val="00086268"/>
    <w:rsid w:val="00086DB5"/>
    <w:rsid w:val="00087B33"/>
    <w:rsid w:val="000919A2"/>
    <w:rsid w:val="00093197"/>
    <w:rsid w:val="00093EB7"/>
    <w:rsid w:val="00094910"/>
    <w:rsid w:val="00095455"/>
    <w:rsid w:val="00095B2B"/>
    <w:rsid w:val="00096594"/>
    <w:rsid w:val="000A00C0"/>
    <w:rsid w:val="000A1BDB"/>
    <w:rsid w:val="000A2169"/>
    <w:rsid w:val="000A2491"/>
    <w:rsid w:val="000B1E62"/>
    <w:rsid w:val="000B4667"/>
    <w:rsid w:val="000B4BD8"/>
    <w:rsid w:val="000C3E6F"/>
    <w:rsid w:val="000C4B4C"/>
    <w:rsid w:val="000D24B6"/>
    <w:rsid w:val="000D3FA8"/>
    <w:rsid w:val="000E32B2"/>
    <w:rsid w:val="000F06D9"/>
    <w:rsid w:val="000F09A7"/>
    <w:rsid w:val="000F2840"/>
    <w:rsid w:val="000F3C1E"/>
    <w:rsid w:val="001007BB"/>
    <w:rsid w:val="001021F3"/>
    <w:rsid w:val="00102C40"/>
    <w:rsid w:val="00104160"/>
    <w:rsid w:val="001104E2"/>
    <w:rsid w:val="001111CC"/>
    <w:rsid w:val="001121F9"/>
    <w:rsid w:val="0011313D"/>
    <w:rsid w:val="001137E0"/>
    <w:rsid w:val="001147C1"/>
    <w:rsid w:val="00120006"/>
    <w:rsid w:val="001206CA"/>
    <w:rsid w:val="001208AA"/>
    <w:rsid w:val="001228A4"/>
    <w:rsid w:val="00124572"/>
    <w:rsid w:val="00125EDC"/>
    <w:rsid w:val="00136669"/>
    <w:rsid w:val="00137834"/>
    <w:rsid w:val="001406A5"/>
    <w:rsid w:val="0014127C"/>
    <w:rsid w:val="0014143B"/>
    <w:rsid w:val="00141BDE"/>
    <w:rsid w:val="00143B9C"/>
    <w:rsid w:val="00147599"/>
    <w:rsid w:val="00147747"/>
    <w:rsid w:val="00147EE0"/>
    <w:rsid w:val="00151131"/>
    <w:rsid w:val="001519AB"/>
    <w:rsid w:val="00152FD9"/>
    <w:rsid w:val="00154A2A"/>
    <w:rsid w:val="00156692"/>
    <w:rsid w:val="0015679A"/>
    <w:rsid w:val="00160742"/>
    <w:rsid w:val="00161948"/>
    <w:rsid w:val="0016408C"/>
    <w:rsid w:val="00165DC7"/>
    <w:rsid w:val="00167EB0"/>
    <w:rsid w:val="00170069"/>
    <w:rsid w:val="001718D8"/>
    <w:rsid w:val="001722C2"/>
    <w:rsid w:val="001735DA"/>
    <w:rsid w:val="00174892"/>
    <w:rsid w:val="00175EBA"/>
    <w:rsid w:val="001768C2"/>
    <w:rsid w:val="001773B1"/>
    <w:rsid w:val="00180A7A"/>
    <w:rsid w:val="00182CF6"/>
    <w:rsid w:val="00183120"/>
    <w:rsid w:val="001848B7"/>
    <w:rsid w:val="00186161"/>
    <w:rsid w:val="00186169"/>
    <w:rsid w:val="00191D18"/>
    <w:rsid w:val="00194004"/>
    <w:rsid w:val="0019533D"/>
    <w:rsid w:val="00196122"/>
    <w:rsid w:val="00196D33"/>
    <w:rsid w:val="001A0EAB"/>
    <w:rsid w:val="001A1664"/>
    <w:rsid w:val="001A1D9F"/>
    <w:rsid w:val="001A30CB"/>
    <w:rsid w:val="001A4F4E"/>
    <w:rsid w:val="001A5BCF"/>
    <w:rsid w:val="001A6D42"/>
    <w:rsid w:val="001A722E"/>
    <w:rsid w:val="001A7878"/>
    <w:rsid w:val="001A7CD8"/>
    <w:rsid w:val="001B1489"/>
    <w:rsid w:val="001B34D5"/>
    <w:rsid w:val="001B47ED"/>
    <w:rsid w:val="001B7386"/>
    <w:rsid w:val="001C198A"/>
    <w:rsid w:val="001C30F3"/>
    <w:rsid w:val="001D1912"/>
    <w:rsid w:val="001E2269"/>
    <w:rsid w:val="001E22CF"/>
    <w:rsid w:val="001E5199"/>
    <w:rsid w:val="001E7E56"/>
    <w:rsid w:val="001F0E4F"/>
    <w:rsid w:val="001F6BD6"/>
    <w:rsid w:val="001F7B15"/>
    <w:rsid w:val="002057BF"/>
    <w:rsid w:val="00206045"/>
    <w:rsid w:val="002069A0"/>
    <w:rsid w:val="00210424"/>
    <w:rsid w:val="00215517"/>
    <w:rsid w:val="002164D9"/>
    <w:rsid w:val="00220054"/>
    <w:rsid w:val="0022120C"/>
    <w:rsid w:val="00222DAC"/>
    <w:rsid w:val="0022789D"/>
    <w:rsid w:val="002314A0"/>
    <w:rsid w:val="00234430"/>
    <w:rsid w:val="00235E60"/>
    <w:rsid w:val="002375DA"/>
    <w:rsid w:val="0023777A"/>
    <w:rsid w:val="0024051B"/>
    <w:rsid w:val="00241275"/>
    <w:rsid w:val="0024309D"/>
    <w:rsid w:val="002514E2"/>
    <w:rsid w:val="00251DB3"/>
    <w:rsid w:val="002527E4"/>
    <w:rsid w:val="00252A2F"/>
    <w:rsid w:val="0025386D"/>
    <w:rsid w:val="00254C62"/>
    <w:rsid w:val="00260503"/>
    <w:rsid w:val="00261E71"/>
    <w:rsid w:val="00261F59"/>
    <w:rsid w:val="00264313"/>
    <w:rsid w:val="00265AEC"/>
    <w:rsid w:val="00267A02"/>
    <w:rsid w:val="002700F4"/>
    <w:rsid w:val="002704DB"/>
    <w:rsid w:val="00270A9D"/>
    <w:rsid w:val="002716B9"/>
    <w:rsid w:val="002722FF"/>
    <w:rsid w:val="002746E7"/>
    <w:rsid w:val="00275218"/>
    <w:rsid w:val="002808E3"/>
    <w:rsid w:val="0028094D"/>
    <w:rsid w:val="00280B6E"/>
    <w:rsid w:val="002813E8"/>
    <w:rsid w:val="00284038"/>
    <w:rsid w:val="002873D8"/>
    <w:rsid w:val="00294DAE"/>
    <w:rsid w:val="00295683"/>
    <w:rsid w:val="002960BB"/>
    <w:rsid w:val="0029625A"/>
    <w:rsid w:val="00296A8F"/>
    <w:rsid w:val="00297B46"/>
    <w:rsid w:val="002A4D17"/>
    <w:rsid w:val="002A5209"/>
    <w:rsid w:val="002A5AE2"/>
    <w:rsid w:val="002A6051"/>
    <w:rsid w:val="002A6603"/>
    <w:rsid w:val="002A6AD6"/>
    <w:rsid w:val="002B1231"/>
    <w:rsid w:val="002B2FAC"/>
    <w:rsid w:val="002B4691"/>
    <w:rsid w:val="002B4B28"/>
    <w:rsid w:val="002B63B8"/>
    <w:rsid w:val="002C231D"/>
    <w:rsid w:val="002C4136"/>
    <w:rsid w:val="002C5071"/>
    <w:rsid w:val="002C618F"/>
    <w:rsid w:val="002C66D6"/>
    <w:rsid w:val="002C710E"/>
    <w:rsid w:val="002C77D0"/>
    <w:rsid w:val="002D155C"/>
    <w:rsid w:val="002D38D1"/>
    <w:rsid w:val="002D5B0D"/>
    <w:rsid w:val="002D764B"/>
    <w:rsid w:val="002E3A42"/>
    <w:rsid w:val="002E63CD"/>
    <w:rsid w:val="002E67D1"/>
    <w:rsid w:val="002E6AA1"/>
    <w:rsid w:val="002E7DAD"/>
    <w:rsid w:val="002E7DCE"/>
    <w:rsid w:val="002F04D7"/>
    <w:rsid w:val="0030005A"/>
    <w:rsid w:val="00310E2A"/>
    <w:rsid w:val="00311D5C"/>
    <w:rsid w:val="0031303F"/>
    <w:rsid w:val="00314459"/>
    <w:rsid w:val="003163A3"/>
    <w:rsid w:val="00320456"/>
    <w:rsid w:val="00320931"/>
    <w:rsid w:val="00321E72"/>
    <w:rsid w:val="00321F39"/>
    <w:rsid w:val="00322349"/>
    <w:rsid w:val="00322621"/>
    <w:rsid w:val="00327561"/>
    <w:rsid w:val="003279D9"/>
    <w:rsid w:val="00330F2C"/>
    <w:rsid w:val="00331D62"/>
    <w:rsid w:val="00332B36"/>
    <w:rsid w:val="00335DB9"/>
    <w:rsid w:val="00341C4D"/>
    <w:rsid w:val="00341CB8"/>
    <w:rsid w:val="003422BE"/>
    <w:rsid w:val="0034246B"/>
    <w:rsid w:val="00343D4A"/>
    <w:rsid w:val="00344815"/>
    <w:rsid w:val="0035010D"/>
    <w:rsid w:val="00350D4F"/>
    <w:rsid w:val="00353051"/>
    <w:rsid w:val="003610AE"/>
    <w:rsid w:val="00363EB0"/>
    <w:rsid w:val="00365FE2"/>
    <w:rsid w:val="00370F28"/>
    <w:rsid w:val="003751B0"/>
    <w:rsid w:val="003763CC"/>
    <w:rsid w:val="003767F2"/>
    <w:rsid w:val="00377030"/>
    <w:rsid w:val="00380E7B"/>
    <w:rsid w:val="00384295"/>
    <w:rsid w:val="00385E1B"/>
    <w:rsid w:val="0038691E"/>
    <w:rsid w:val="0038774A"/>
    <w:rsid w:val="0039231C"/>
    <w:rsid w:val="00394BBA"/>
    <w:rsid w:val="00395C50"/>
    <w:rsid w:val="003968C5"/>
    <w:rsid w:val="00397840"/>
    <w:rsid w:val="003A03A4"/>
    <w:rsid w:val="003A2457"/>
    <w:rsid w:val="003A2618"/>
    <w:rsid w:val="003A2946"/>
    <w:rsid w:val="003A55B6"/>
    <w:rsid w:val="003A696D"/>
    <w:rsid w:val="003B02F8"/>
    <w:rsid w:val="003B0610"/>
    <w:rsid w:val="003B0629"/>
    <w:rsid w:val="003B0FE6"/>
    <w:rsid w:val="003B1C13"/>
    <w:rsid w:val="003B2488"/>
    <w:rsid w:val="003B2E51"/>
    <w:rsid w:val="003B6354"/>
    <w:rsid w:val="003B7220"/>
    <w:rsid w:val="003B7BE2"/>
    <w:rsid w:val="003C12B5"/>
    <w:rsid w:val="003C2AD2"/>
    <w:rsid w:val="003C3456"/>
    <w:rsid w:val="003C4244"/>
    <w:rsid w:val="003C4404"/>
    <w:rsid w:val="003C5053"/>
    <w:rsid w:val="003C62C1"/>
    <w:rsid w:val="003C64BC"/>
    <w:rsid w:val="003C7F34"/>
    <w:rsid w:val="003D201C"/>
    <w:rsid w:val="003D3FC8"/>
    <w:rsid w:val="003D46A1"/>
    <w:rsid w:val="003D4FAF"/>
    <w:rsid w:val="003D61E8"/>
    <w:rsid w:val="003E0D0E"/>
    <w:rsid w:val="003E15BF"/>
    <w:rsid w:val="003E224C"/>
    <w:rsid w:val="003E4225"/>
    <w:rsid w:val="003E6BA2"/>
    <w:rsid w:val="003F2CD3"/>
    <w:rsid w:val="003F32F8"/>
    <w:rsid w:val="003F533E"/>
    <w:rsid w:val="003F56FC"/>
    <w:rsid w:val="00401179"/>
    <w:rsid w:val="0040262D"/>
    <w:rsid w:val="00403FC1"/>
    <w:rsid w:val="00412178"/>
    <w:rsid w:val="00412F51"/>
    <w:rsid w:val="00414586"/>
    <w:rsid w:val="00415A57"/>
    <w:rsid w:val="00415F1C"/>
    <w:rsid w:val="00416DE8"/>
    <w:rsid w:val="00423A21"/>
    <w:rsid w:val="004256DB"/>
    <w:rsid w:val="004267F0"/>
    <w:rsid w:val="00426CD8"/>
    <w:rsid w:val="00427B46"/>
    <w:rsid w:val="00430F13"/>
    <w:rsid w:val="0043177D"/>
    <w:rsid w:val="004317FE"/>
    <w:rsid w:val="00431D7F"/>
    <w:rsid w:val="00432D45"/>
    <w:rsid w:val="0043491E"/>
    <w:rsid w:val="0044236C"/>
    <w:rsid w:val="0044240A"/>
    <w:rsid w:val="004426B7"/>
    <w:rsid w:val="00443747"/>
    <w:rsid w:val="00443D02"/>
    <w:rsid w:val="00444972"/>
    <w:rsid w:val="00446CBD"/>
    <w:rsid w:val="0044796C"/>
    <w:rsid w:val="004516F3"/>
    <w:rsid w:val="00456C93"/>
    <w:rsid w:val="00457237"/>
    <w:rsid w:val="004600C0"/>
    <w:rsid w:val="00460E69"/>
    <w:rsid w:val="00461EF5"/>
    <w:rsid w:val="0046228C"/>
    <w:rsid w:val="00462DAC"/>
    <w:rsid w:val="00463285"/>
    <w:rsid w:val="0046412C"/>
    <w:rsid w:val="004648BA"/>
    <w:rsid w:val="0046571A"/>
    <w:rsid w:val="004701F0"/>
    <w:rsid w:val="004727C8"/>
    <w:rsid w:val="00474D28"/>
    <w:rsid w:val="00480C26"/>
    <w:rsid w:val="00481F75"/>
    <w:rsid w:val="00482203"/>
    <w:rsid w:val="00484D24"/>
    <w:rsid w:val="0048536B"/>
    <w:rsid w:val="00485672"/>
    <w:rsid w:val="004860A7"/>
    <w:rsid w:val="0048627E"/>
    <w:rsid w:val="00486742"/>
    <w:rsid w:val="00487349"/>
    <w:rsid w:val="00493148"/>
    <w:rsid w:val="00494359"/>
    <w:rsid w:val="00496363"/>
    <w:rsid w:val="00497C68"/>
    <w:rsid w:val="004A1A62"/>
    <w:rsid w:val="004B0689"/>
    <w:rsid w:val="004B445C"/>
    <w:rsid w:val="004B50B4"/>
    <w:rsid w:val="004B5E44"/>
    <w:rsid w:val="004B6E6E"/>
    <w:rsid w:val="004B7309"/>
    <w:rsid w:val="004B7D42"/>
    <w:rsid w:val="004C4651"/>
    <w:rsid w:val="004C626F"/>
    <w:rsid w:val="004D1155"/>
    <w:rsid w:val="004D2131"/>
    <w:rsid w:val="004D2BA6"/>
    <w:rsid w:val="004D3FED"/>
    <w:rsid w:val="004D731E"/>
    <w:rsid w:val="004E065D"/>
    <w:rsid w:val="004E39D6"/>
    <w:rsid w:val="004F02A8"/>
    <w:rsid w:val="004F24EA"/>
    <w:rsid w:val="004F34CC"/>
    <w:rsid w:val="004F500B"/>
    <w:rsid w:val="004F7A14"/>
    <w:rsid w:val="00500031"/>
    <w:rsid w:val="005018A0"/>
    <w:rsid w:val="005040B6"/>
    <w:rsid w:val="00504110"/>
    <w:rsid w:val="00504E2C"/>
    <w:rsid w:val="00506193"/>
    <w:rsid w:val="00506755"/>
    <w:rsid w:val="00506B4C"/>
    <w:rsid w:val="00507E0B"/>
    <w:rsid w:val="00510B27"/>
    <w:rsid w:val="0051154E"/>
    <w:rsid w:val="00512811"/>
    <w:rsid w:val="00513382"/>
    <w:rsid w:val="00514CC5"/>
    <w:rsid w:val="00515170"/>
    <w:rsid w:val="00516692"/>
    <w:rsid w:val="0051669A"/>
    <w:rsid w:val="00516DE0"/>
    <w:rsid w:val="00517849"/>
    <w:rsid w:val="0052272B"/>
    <w:rsid w:val="00523AE4"/>
    <w:rsid w:val="005247DE"/>
    <w:rsid w:val="00525982"/>
    <w:rsid w:val="005323C2"/>
    <w:rsid w:val="005324C9"/>
    <w:rsid w:val="005338C8"/>
    <w:rsid w:val="00536ED6"/>
    <w:rsid w:val="00540C0F"/>
    <w:rsid w:val="00542542"/>
    <w:rsid w:val="00546460"/>
    <w:rsid w:val="005500C1"/>
    <w:rsid w:val="00554B25"/>
    <w:rsid w:val="00561AE3"/>
    <w:rsid w:val="00564BCA"/>
    <w:rsid w:val="0056550C"/>
    <w:rsid w:val="00567995"/>
    <w:rsid w:val="00571AE5"/>
    <w:rsid w:val="00574040"/>
    <w:rsid w:val="005745EA"/>
    <w:rsid w:val="00580F40"/>
    <w:rsid w:val="00582EE3"/>
    <w:rsid w:val="00583D94"/>
    <w:rsid w:val="0058651C"/>
    <w:rsid w:val="0058700E"/>
    <w:rsid w:val="0059022A"/>
    <w:rsid w:val="0059152A"/>
    <w:rsid w:val="0059154B"/>
    <w:rsid w:val="00594C8E"/>
    <w:rsid w:val="00597799"/>
    <w:rsid w:val="005A425F"/>
    <w:rsid w:val="005B025F"/>
    <w:rsid w:val="005B08AD"/>
    <w:rsid w:val="005B13EF"/>
    <w:rsid w:val="005B20AD"/>
    <w:rsid w:val="005B38EB"/>
    <w:rsid w:val="005B6970"/>
    <w:rsid w:val="005C05EE"/>
    <w:rsid w:val="005C2FBA"/>
    <w:rsid w:val="005C418F"/>
    <w:rsid w:val="005C4668"/>
    <w:rsid w:val="005C662F"/>
    <w:rsid w:val="005D0375"/>
    <w:rsid w:val="005D1689"/>
    <w:rsid w:val="005D6C5E"/>
    <w:rsid w:val="005E77A7"/>
    <w:rsid w:val="005E78E4"/>
    <w:rsid w:val="005F12B5"/>
    <w:rsid w:val="005F13F6"/>
    <w:rsid w:val="005F39D4"/>
    <w:rsid w:val="005F65D1"/>
    <w:rsid w:val="0060104D"/>
    <w:rsid w:val="0060147D"/>
    <w:rsid w:val="00604E2E"/>
    <w:rsid w:val="0060562B"/>
    <w:rsid w:val="00606C71"/>
    <w:rsid w:val="006118CA"/>
    <w:rsid w:val="00611DD0"/>
    <w:rsid w:val="00617CB2"/>
    <w:rsid w:val="0062127D"/>
    <w:rsid w:val="00623B57"/>
    <w:rsid w:val="00625ACD"/>
    <w:rsid w:val="00626AD5"/>
    <w:rsid w:val="00637C64"/>
    <w:rsid w:val="0064017A"/>
    <w:rsid w:val="00640B82"/>
    <w:rsid w:val="006437EA"/>
    <w:rsid w:val="00643B1F"/>
    <w:rsid w:val="006441E5"/>
    <w:rsid w:val="0064618D"/>
    <w:rsid w:val="00650211"/>
    <w:rsid w:val="00651352"/>
    <w:rsid w:val="006513B5"/>
    <w:rsid w:val="00651579"/>
    <w:rsid w:val="006524A9"/>
    <w:rsid w:val="00652CF7"/>
    <w:rsid w:val="00653E57"/>
    <w:rsid w:val="0065583C"/>
    <w:rsid w:val="00656B3E"/>
    <w:rsid w:val="00656D16"/>
    <w:rsid w:val="00657DB4"/>
    <w:rsid w:val="006604F1"/>
    <w:rsid w:val="00666E3B"/>
    <w:rsid w:val="00667F1B"/>
    <w:rsid w:val="00676470"/>
    <w:rsid w:val="00677B1C"/>
    <w:rsid w:val="00680963"/>
    <w:rsid w:val="006825C8"/>
    <w:rsid w:val="00682768"/>
    <w:rsid w:val="00692F17"/>
    <w:rsid w:val="006938EA"/>
    <w:rsid w:val="006952C8"/>
    <w:rsid w:val="006960A6"/>
    <w:rsid w:val="006961D9"/>
    <w:rsid w:val="006A1316"/>
    <w:rsid w:val="006A183B"/>
    <w:rsid w:val="006A1E19"/>
    <w:rsid w:val="006A328B"/>
    <w:rsid w:val="006A3DD2"/>
    <w:rsid w:val="006A4572"/>
    <w:rsid w:val="006B004F"/>
    <w:rsid w:val="006B22E0"/>
    <w:rsid w:val="006C1EE7"/>
    <w:rsid w:val="006C2731"/>
    <w:rsid w:val="006C2F2C"/>
    <w:rsid w:val="006C37C9"/>
    <w:rsid w:val="006C3CA8"/>
    <w:rsid w:val="006C407B"/>
    <w:rsid w:val="006C62F7"/>
    <w:rsid w:val="006C6B23"/>
    <w:rsid w:val="006D0576"/>
    <w:rsid w:val="006D098C"/>
    <w:rsid w:val="006D1E20"/>
    <w:rsid w:val="006D2536"/>
    <w:rsid w:val="006D2833"/>
    <w:rsid w:val="006D5AC3"/>
    <w:rsid w:val="006D5E97"/>
    <w:rsid w:val="006E1B89"/>
    <w:rsid w:val="006E2A51"/>
    <w:rsid w:val="006E5453"/>
    <w:rsid w:val="006E5676"/>
    <w:rsid w:val="006E6610"/>
    <w:rsid w:val="006F097C"/>
    <w:rsid w:val="006F2042"/>
    <w:rsid w:val="006F239E"/>
    <w:rsid w:val="006F6DAC"/>
    <w:rsid w:val="007018EE"/>
    <w:rsid w:val="00703AEC"/>
    <w:rsid w:val="00704469"/>
    <w:rsid w:val="00704A46"/>
    <w:rsid w:val="00704D39"/>
    <w:rsid w:val="007107EF"/>
    <w:rsid w:val="00713FE3"/>
    <w:rsid w:val="00716865"/>
    <w:rsid w:val="007168B7"/>
    <w:rsid w:val="0071741D"/>
    <w:rsid w:val="007212CA"/>
    <w:rsid w:val="00722471"/>
    <w:rsid w:val="007246A5"/>
    <w:rsid w:val="00727C7D"/>
    <w:rsid w:val="0073051E"/>
    <w:rsid w:val="00731929"/>
    <w:rsid w:val="007355C4"/>
    <w:rsid w:val="007463F5"/>
    <w:rsid w:val="00746433"/>
    <w:rsid w:val="00746A2C"/>
    <w:rsid w:val="00746CFE"/>
    <w:rsid w:val="00747A5A"/>
    <w:rsid w:val="00750B67"/>
    <w:rsid w:val="00751A30"/>
    <w:rsid w:val="00753E96"/>
    <w:rsid w:val="00755EC5"/>
    <w:rsid w:val="0075623C"/>
    <w:rsid w:val="007568DB"/>
    <w:rsid w:val="007574BC"/>
    <w:rsid w:val="00764ACA"/>
    <w:rsid w:val="00765D33"/>
    <w:rsid w:val="007705BB"/>
    <w:rsid w:val="00770B41"/>
    <w:rsid w:val="00771E4A"/>
    <w:rsid w:val="00772E20"/>
    <w:rsid w:val="0077755A"/>
    <w:rsid w:val="00780569"/>
    <w:rsid w:val="00782920"/>
    <w:rsid w:val="00782986"/>
    <w:rsid w:val="00783D48"/>
    <w:rsid w:val="0078426E"/>
    <w:rsid w:val="00784694"/>
    <w:rsid w:val="00786583"/>
    <w:rsid w:val="00787DF7"/>
    <w:rsid w:val="0079117E"/>
    <w:rsid w:val="00791F98"/>
    <w:rsid w:val="00793075"/>
    <w:rsid w:val="00793574"/>
    <w:rsid w:val="007A2440"/>
    <w:rsid w:val="007A335C"/>
    <w:rsid w:val="007A457C"/>
    <w:rsid w:val="007A5485"/>
    <w:rsid w:val="007B0DF7"/>
    <w:rsid w:val="007B19A2"/>
    <w:rsid w:val="007C1414"/>
    <w:rsid w:val="007C1599"/>
    <w:rsid w:val="007C15E9"/>
    <w:rsid w:val="007C2156"/>
    <w:rsid w:val="007C492D"/>
    <w:rsid w:val="007C5021"/>
    <w:rsid w:val="007C5DFA"/>
    <w:rsid w:val="007D129B"/>
    <w:rsid w:val="007D1C0A"/>
    <w:rsid w:val="007D1C43"/>
    <w:rsid w:val="007D367C"/>
    <w:rsid w:val="007D4390"/>
    <w:rsid w:val="007D65A1"/>
    <w:rsid w:val="007D7088"/>
    <w:rsid w:val="007D755E"/>
    <w:rsid w:val="007D767A"/>
    <w:rsid w:val="007E13DE"/>
    <w:rsid w:val="007E2E54"/>
    <w:rsid w:val="007E4E53"/>
    <w:rsid w:val="007E530C"/>
    <w:rsid w:val="007E5784"/>
    <w:rsid w:val="007E74DE"/>
    <w:rsid w:val="007E785F"/>
    <w:rsid w:val="007F17E6"/>
    <w:rsid w:val="007F21B3"/>
    <w:rsid w:val="007F33D4"/>
    <w:rsid w:val="007F424A"/>
    <w:rsid w:val="007F49E0"/>
    <w:rsid w:val="007F4AB8"/>
    <w:rsid w:val="007F4E02"/>
    <w:rsid w:val="007F5C5A"/>
    <w:rsid w:val="007F6159"/>
    <w:rsid w:val="00800773"/>
    <w:rsid w:val="00801196"/>
    <w:rsid w:val="00801B85"/>
    <w:rsid w:val="00803A21"/>
    <w:rsid w:val="00803D06"/>
    <w:rsid w:val="00803F18"/>
    <w:rsid w:val="00804918"/>
    <w:rsid w:val="00805468"/>
    <w:rsid w:val="00807A90"/>
    <w:rsid w:val="008126B9"/>
    <w:rsid w:val="00812D0D"/>
    <w:rsid w:val="00813363"/>
    <w:rsid w:val="00814C69"/>
    <w:rsid w:val="008212DD"/>
    <w:rsid w:val="00826012"/>
    <w:rsid w:val="008268CC"/>
    <w:rsid w:val="00827BE5"/>
    <w:rsid w:val="00830BCE"/>
    <w:rsid w:val="00831D1A"/>
    <w:rsid w:val="00835EA9"/>
    <w:rsid w:val="008372BE"/>
    <w:rsid w:val="008407DB"/>
    <w:rsid w:val="00846A70"/>
    <w:rsid w:val="00847535"/>
    <w:rsid w:val="0084755F"/>
    <w:rsid w:val="0085377D"/>
    <w:rsid w:val="008550BB"/>
    <w:rsid w:val="00855A35"/>
    <w:rsid w:val="00857EA5"/>
    <w:rsid w:val="00860CD8"/>
    <w:rsid w:val="00863336"/>
    <w:rsid w:val="00866BCF"/>
    <w:rsid w:val="008738EA"/>
    <w:rsid w:val="00880E05"/>
    <w:rsid w:val="008832BC"/>
    <w:rsid w:val="00883AC6"/>
    <w:rsid w:val="00885B4A"/>
    <w:rsid w:val="00885EEA"/>
    <w:rsid w:val="00890BF6"/>
    <w:rsid w:val="008978F3"/>
    <w:rsid w:val="008A3974"/>
    <w:rsid w:val="008A541A"/>
    <w:rsid w:val="008A62BF"/>
    <w:rsid w:val="008A7EE7"/>
    <w:rsid w:val="008A7F33"/>
    <w:rsid w:val="008B37DE"/>
    <w:rsid w:val="008B4C4C"/>
    <w:rsid w:val="008B56D2"/>
    <w:rsid w:val="008D0357"/>
    <w:rsid w:val="008D072E"/>
    <w:rsid w:val="008D13DB"/>
    <w:rsid w:val="008D17D8"/>
    <w:rsid w:val="008D3126"/>
    <w:rsid w:val="008D4D08"/>
    <w:rsid w:val="008D5D4F"/>
    <w:rsid w:val="008D5EC2"/>
    <w:rsid w:val="008E329A"/>
    <w:rsid w:val="008E51F1"/>
    <w:rsid w:val="008E65D6"/>
    <w:rsid w:val="008E7A9E"/>
    <w:rsid w:val="008F2017"/>
    <w:rsid w:val="008F407A"/>
    <w:rsid w:val="008F41E1"/>
    <w:rsid w:val="008F5C17"/>
    <w:rsid w:val="008F69C7"/>
    <w:rsid w:val="0090007C"/>
    <w:rsid w:val="0090114B"/>
    <w:rsid w:val="00906FD3"/>
    <w:rsid w:val="00910D75"/>
    <w:rsid w:val="0091258F"/>
    <w:rsid w:val="0092162F"/>
    <w:rsid w:val="0092170E"/>
    <w:rsid w:val="00924DBE"/>
    <w:rsid w:val="009259C6"/>
    <w:rsid w:val="00926FD8"/>
    <w:rsid w:val="0092782A"/>
    <w:rsid w:val="00931B59"/>
    <w:rsid w:val="00932A81"/>
    <w:rsid w:val="00933BEC"/>
    <w:rsid w:val="009350B8"/>
    <w:rsid w:val="009358D2"/>
    <w:rsid w:val="00935F5B"/>
    <w:rsid w:val="00940EEC"/>
    <w:rsid w:val="00941D0B"/>
    <w:rsid w:val="00944421"/>
    <w:rsid w:val="00944B24"/>
    <w:rsid w:val="0094564C"/>
    <w:rsid w:val="00946C6F"/>
    <w:rsid w:val="00946D2E"/>
    <w:rsid w:val="00947159"/>
    <w:rsid w:val="0095068C"/>
    <w:rsid w:val="009508B1"/>
    <w:rsid w:val="0095114C"/>
    <w:rsid w:val="0095283F"/>
    <w:rsid w:val="009546E5"/>
    <w:rsid w:val="00955B53"/>
    <w:rsid w:val="00960CFA"/>
    <w:rsid w:val="00961E3B"/>
    <w:rsid w:val="0096261E"/>
    <w:rsid w:val="00962D14"/>
    <w:rsid w:val="009665D6"/>
    <w:rsid w:val="00967FAA"/>
    <w:rsid w:val="0097022B"/>
    <w:rsid w:val="0097541D"/>
    <w:rsid w:val="00981631"/>
    <w:rsid w:val="00981AC4"/>
    <w:rsid w:val="0098292D"/>
    <w:rsid w:val="00982D38"/>
    <w:rsid w:val="00982D5E"/>
    <w:rsid w:val="0098436F"/>
    <w:rsid w:val="009854DE"/>
    <w:rsid w:val="00985EFB"/>
    <w:rsid w:val="00987FB2"/>
    <w:rsid w:val="00991F59"/>
    <w:rsid w:val="009939D7"/>
    <w:rsid w:val="0099656E"/>
    <w:rsid w:val="00997A34"/>
    <w:rsid w:val="009A0793"/>
    <w:rsid w:val="009A3D17"/>
    <w:rsid w:val="009A57AD"/>
    <w:rsid w:val="009A6DC0"/>
    <w:rsid w:val="009A6FF8"/>
    <w:rsid w:val="009B258F"/>
    <w:rsid w:val="009B3511"/>
    <w:rsid w:val="009B38CC"/>
    <w:rsid w:val="009B453F"/>
    <w:rsid w:val="009C0BB2"/>
    <w:rsid w:val="009C26AA"/>
    <w:rsid w:val="009C61AE"/>
    <w:rsid w:val="009D0CCB"/>
    <w:rsid w:val="009D141F"/>
    <w:rsid w:val="009D1B04"/>
    <w:rsid w:val="009D2512"/>
    <w:rsid w:val="009D2E73"/>
    <w:rsid w:val="009D60D4"/>
    <w:rsid w:val="009D73BE"/>
    <w:rsid w:val="009D74F3"/>
    <w:rsid w:val="009D7B2A"/>
    <w:rsid w:val="009E1EF1"/>
    <w:rsid w:val="009E2719"/>
    <w:rsid w:val="009E3404"/>
    <w:rsid w:val="009F7BB4"/>
    <w:rsid w:val="00A00C7C"/>
    <w:rsid w:val="00A02727"/>
    <w:rsid w:val="00A02B08"/>
    <w:rsid w:val="00A05203"/>
    <w:rsid w:val="00A10D32"/>
    <w:rsid w:val="00A11D58"/>
    <w:rsid w:val="00A1530F"/>
    <w:rsid w:val="00A15401"/>
    <w:rsid w:val="00A16CF0"/>
    <w:rsid w:val="00A206BC"/>
    <w:rsid w:val="00A25016"/>
    <w:rsid w:val="00A263F3"/>
    <w:rsid w:val="00A2769E"/>
    <w:rsid w:val="00A30973"/>
    <w:rsid w:val="00A30AC5"/>
    <w:rsid w:val="00A31DDF"/>
    <w:rsid w:val="00A34632"/>
    <w:rsid w:val="00A36928"/>
    <w:rsid w:val="00A4219E"/>
    <w:rsid w:val="00A445D4"/>
    <w:rsid w:val="00A455D4"/>
    <w:rsid w:val="00A457EC"/>
    <w:rsid w:val="00A517ED"/>
    <w:rsid w:val="00A518ED"/>
    <w:rsid w:val="00A54E2C"/>
    <w:rsid w:val="00A56D2E"/>
    <w:rsid w:val="00A5768F"/>
    <w:rsid w:val="00A60902"/>
    <w:rsid w:val="00A628C3"/>
    <w:rsid w:val="00A65EE1"/>
    <w:rsid w:val="00A666E5"/>
    <w:rsid w:val="00A723FD"/>
    <w:rsid w:val="00A727A4"/>
    <w:rsid w:val="00A7550B"/>
    <w:rsid w:val="00A76313"/>
    <w:rsid w:val="00A770EB"/>
    <w:rsid w:val="00A86CA2"/>
    <w:rsid w:val="00A873F4"/>
    <w:rsid w:val="00A9283A"/>
    <w:rsid w:val="00A92B49"/>
    <w:rsid w:val="00A9467E"/>
    <w:rsid w:val="00A96D79"/>
    <w:rsid w:val="00AA02B2"/>
    <w:rsid w:val="00AA4896"/>
    <w:rsid w:val="00AA6538"/>
    <w:rsid w:val="00AB09C1"/>
    <w:rsid w:val="00AB0F3E"/>
    <w:rsid w:val="00AB2F3F"/>
    <w:rsid w:val="00AB44BD"/>
    <w:rsid w:val="00AB7114"/>
    <w:rsid w:val="00AB75B4"/>
    <w:rsid w:val="00AC0B04"/>
    <w:rsid w:val="00AC42A9"/>
    <w:rsid w:val="00AC434D"/>
    <w:rsid w:val="00AC59AE"/>
    <w:rsid w:val="00AC737C"/>
    <w:rsid w:val="00AD155F"/>
    <w:rsid w:val="00AD1AAC"/>
    <w:rsid w:val="00AD28F5"/>
    <w:rsid w:val="00AD35EE"/>
    <w:rsid w:val="00AD66C9"/>
    <w:rsid w:val="00AD6E99"/>
    <w:rsid w:val="00AE2034"/>
    <w:rsid w:val="00AE67A8"/>
    <w:rsid w:val="00AF0E97"/>
    <w:rsid w:val="00AF2EE6"/>
    <w:rsid w:val="00AF30FC"/>
    <w:rsid w:val="00AF36DF"/>
    <w:rsid w:val="00B01175"/>
    <w:rsid w:val="00B018D3"/>
    <w:rsid w:val="00B02BB9"/>
    <w:rsid w:val="00B0373C"/>
    <w:rsid w:val="00B048E0"/>
    <w:rsid w:val="00B07F46"/>
    <w:rsid w:val="00B11903"/>
    <w:rsid w:val="00B12019"/>
    <w:rsid w:val="00B126C3"/>
    <w:rsid w:val="00B17409"/>
    <w:rsid w:val="00B20144"/>
    <w:rsid w:val="00B216DC"/>
    <w:rsid w:val="00B227D5"/>
    <w:rsid w:val="00B23053"/>
    <w:rsid w:val="00B24FE6"/>
    <w:rsid w:val="00B257D2"/>
    <w:rsid w:val="00B27428"/>
    <w:rsid w:val="00B2768F"/>
    <w:rsid w:val="00B35769"/>
    <w:rsid w:val="00B413D2"/>
    <w:rsid w:val="00B426A7"/>
    <w:rsid w:val="00B438A5"/>
    <w:rsid w:val="00B43BC9"/>
    <w:rsid w:val="00B459AB"/>
    <w:rsid w:val="00B45AFB"/>
    <w:rsid w:val="00B45D08"/>
    <w:rsid w:val="00B54128"/>
    <w:rsid w:val="00B54808"/>
    <w:rsid w:val="00B56608"/>
    <w:rsid w:val="00B56B5A"/>
    <w:rsid w:val="00B60256"/>
    <w:rsid w:val="00B60DA0"/>
    <w:rsid w:val="00B62882"/>
    <w:rsid w:val="00B62940"/>
    <w:rsid w:val="00B6745D"/>
    <w:rsid w:val="00B74504"/>
    <w:rsid w:val="00B74996"/>
    <w:rsid w:val="00B7637B"/>
    <w:rsid w:val="00B766AB"/>
    <w:rsid w:val="00B77EE5"/>
    <w:rsid w:val="00B81320"/>
    <w:rsid w:val="00B847A4"/>
    <w:rsid w:val="00B8663A"/>
    <w:rsid w:val="00B86648"/>
    <w:rsid w:val="00B907CE"/>
    <w:rsid w:val="00B9347C"/>
    <w:rsid w:val="00B96DC5"/>
    <w:rsid w:val="00BA2669"/>
    <w:rsid w:val="00BA2D9E"/>
    <w:rsid w:val="00BA6CFA"/>
    <w:rsid w:val="00BB228F"/>
    <w:rsid w:val="00BB5952"/>
    <w:rsid w:val="00BB599E"/>
    <w:rsid w:val="00BC0165"/>
    <w:rsid w:val="00BC1575"/>
    <w:rsid w:val="00BC2D64"/>
    <w:rsid w:val="00BC7960"/>
    <w:rsid w:val="00BD23B3"/>
    <w:rsid w:val="00BD36D5"/>
    <w:rsid w:val="00BD6147"/>
    <w:rsid w:val="00BD6689"/>
    <w:rsid w:val="00BE1FAD"/>
    <w:rsid w:val="00BE302B"/>
    <w:rsid w:val="00BE7B65"/>
    <w:rsid w:val="00BF16B3"/>
    <w:rsid w:val="00BF3BEB"/>
    <w:rsid w:val="00BF3E7C"/>
    <w:rsid w:val="00BF41FC"/>
    <w:rsid w:val="00BF47F8"/>
    <w:rsid w:val="00BF48A5"/>
    <w:rsid w:val="00BF79CE"/>
    <w:rsid w:val="00C00FBA"/>
    <w:rsid w:val="00C05651"/>
    <w:rsid w:val="00C05AAF"/>
    <w:rsid w:val="00C0614D"/>
    <w:rsid w:val="00C104CF"/>
    <w:rsid w:val="00C11C30"/>
    <w:rsid w:val="00C1292D"/>
    <w:rsid w:val="00C12DDC"/>
    <w:rsid w:val="00C13864"/>
    <w:rsid w:val="00C157AF"/>
    <w:rsid w:val="00C20E5F"/>
    <w:rsid w:val="00C22077"/>
    <w:rsid w:val="00C304A4"/>
    <w:rsid w:val="00C32884"/>
    <w:rsid w:val="00C33EC0"/>
    <w:rsid w:val="00C40301"/>
    <w:rsid w:val="00C40BB1"/>
    <w:rsid w:val="00C41489"/>
    <w:rsid w:val="00C426D9"/>
    <w:rsid w:val="00C431B9"/>
    <w:rsid w:val="00C43683"/>
    <w:rsid w:val="00C45340"/>
    <w:rsid w:val="00C50FEE"/>
    <w:rsid w:val="00C54B2B"/>
    <w:rsid w:val="00C55E96"/>
    <w:rsid w:val="00C57010"/>
    <w:rsid w:val="00C60DBC"/>
    <w:rsid w:val="00C61F5E"/>
    <w:rsid w:val="00C6467F"/>
    <w:rsid w:val="00C71F27"/>
    <w:rsid w:val="00C7582B"/>
    <w:rsid w:val="00C77CF5"/>
    <w:rsid w:val="00C80891"/>
    <w:rsid w:val="00C82B65"/>
    <w:rsid w:val="00C84F9D"/>
    <w:rsid w:val="00C856ED"/>
    <w:rsid w:val="00C85ECA"/>
    <w:rsid w:val="00C9142A"/>
    <w:rsid w:val="00C94749"/>
    <w:rsid w:val="00CA3455"/>
    <w:rsid w:val="00CA41B3"/>
    <w:rsid w:val="00CA7AFA"/>
    <w:rsid w:val="00CA7B69"/>
    <w:rsid w:val="00CB3236"/>
    <w:rsid w:val="00CB3911"/>
    <w:rsid w:val="00CB4EA4"/>
    <w:rsid w:val="00CB6761"/>
    <w:rsid w:val="00CB682C"/>
    <w:rsid w:val="00CC0034"/>
    <w:rsid w:val="00CC5AED"/>
    <w:rsid w:val="00CD38BD"/>
    <w:rsid w:val="00CD5266"/>
    <w:rsid w:val="00CF0751"/>
    <w:rsid w:val="00CF1511"/>
    <w:rsid w:val="00CF3156"/>
    <w:rsid w:val="00CF3C00"/>
    <w:rsid w:val="00CF4976"/>
    <w:rsid w:val="00CF5EED"/>
    <w:rsid w:val="00CF7602"/>
    <w:rsid w:val="00D00B12"/>
    <w:rsid w:val="00D05084"/>
    <w:rsid w:val="00D07ED6"/>
    <w:rsid w:val="00D11077"/>
    <w:rsid w:val="00D122E6"/>
    <w:rsid w:val="00D12548"/>
    <w:rsid w:val="00D1349E"/>
    <w:rsid w:val="00D13E33"/>
    <w:rsid w:val="00D15A06"/>
    <w:rsid w:val="00D15B09"/>
    <w:rsid w:val="00D1713E"/>
    <w:rsid w:val="00D2160A"/>
    <w:rsid w:val="00D21762"/>
    <w:rsid w:val="00D21E9B"/>
    <w:rsid w:val="00D2314F"/>
    <w:rsid w:val="00D23304"/>
    <w:rsid w:val="00D239A8"/>
    <w:rsid w:val="00D2415C"/>
    <w:rsid w:val="00D272F7"/>
    <w:rsid w:val="00D311CB"/>
    <w:rsid w:val="00D31832"/>
    <w:rsid w:val="00D36F46"/>
    <w:rsid w:val="00D430BE"/>
    <w:rsid w:val="00D4505D"/>
    <w:rsid w:val="00D45BC3"/>
    <w:rsid w:val="00D47D4F"/>
    <w:rsid w:val="00D50B23"/>
    <w:rsid w:val="00D53589"/>
    <w:rsid w:val="00D54238"/>
    <w:rsid w:val="00D5489F"/>
    <w:rsid w:val="00D54FCF"/>
    <w:rsid w:val="00D569A9"/>
    <w:rsid w:val="00D63399"/>
    <w:rsid w:val="00D64BA2"/>
    <w:rsid w:val="00D652AC"/>
    <w:rsid w:val="00D65766"/>
    <w:rsid w:val="00D7173D"/>
    <w:rsid w:val="00D73B9B"/>
    <w:rsid w:val="00D754B2"/>
    <w:rsid w:val="00D7619B"/>
    <w:rsid w:val="00D82295"/>
    <w:rsid w:val="00D82E3D"/>
    <w:rsid w:val="00D82EEE"/>
    <w:rsid w:val="00D83403"/>
    <w:rsid w:val="00D85CDC"/>
    <w:rsid w:val="00D86309"/>
    <w:rsid w:val="00D87053"/>
    <w:rsid w:val="00D87286"/>
    <w:rsid w:val="00D94DD4"/>
    <w:rsid w:val="00D96DC5"/>
    <w:rsid w:val="00DA2396"/>
    <w:rsid w:val="00DA2612"/>
    <w:rsid w:val="00DA3D1C"/>
    <w:rsid w:val="00DA63D4"/>
    <w:rsid w:val="00DA6B21"/>
    <w:rsid w:val="00DA6D8D"/>
    <w:rsid w:val="00DA77A6"/>
    <w:rsid w:val="00DB065E"/>
    <w:rsid w:val="00DB0E8A"/>
    <w:rsid w:val="00DB1963"/>
    <w:rsid w:val="00DB26DB"/>
    <w:rsid w:val="00DB4114"/>
    <w:rsid w:val="00DB4134"/>
    <w:rsid w:val="00DB616D"/>
    <w:rsid w:val="00DB63C0"/>
    <w:rsid w:val="00DC4563"/>
    <w:rsid w:val="00DC7534"/>
    <w:rsid w:val="00DD4F05"/>
    <w:rsid w:val="00DD5757"/>
    <w:rsid w:val="00DD57C9"/>
    <w:rsid w:val="00DD5957"/>
    <w:rsid w:val="00DD61F3"/>
    <w:rsid w:val="00DE0ADD"/>
    <w:rsid w:val="00DE0E82"/>
    <w:rsid w:val="00DE142F"/>
    <w:rsid w:val="00DE1D16"/>
    <w:rsid w:val="00DE5302"/>
    <w:rsid w:val="00DF0434"/>
    <w:rsid w:val="00DF63CF"/>
    <w:rsid w:val="00DF6DA6"/>
    <w:rsid w:val="00E010C7"/>
    <w:rsid w:val="00E01970"/>
    <w:rsid w:val="00E01D6F"/>
    <w:rsid w:val="00E05AFE"/>
    <w:rsid w:val="00E06B29"/>
    <w:rsid w:val="00E104DE"/>
    <w:rsid w:val="00E210E7"/>
    <w:rsid w:val="00E2110D"/>
    <w:rsid w:val="00E23ED5"/>
    <w:rsid w:val="00E241D4"/>
    <w:rsid w:val="00E24717"/>
    <w:rsid w:val="00E25266"/>
    <w:rsid w:val="00E30D0F"/>
    <w:rsid w:val="00E31652"/>
    <w:rsid w:val="00E37B69"/>
    <w:rsid w:val="00E415EA"/>
    <w:rsid w:val="00E415F3"/>
    <w:rsid w:val="00E42A56"/>
    <w:rsid w:val="00E4382F"/>
    <w:rsid w:val="00E4499E"/>
    <w:rsid w:val="00E46898"/>
    <w:rsid w:val="00E510AE"/>
    <w:rsid w:val="00E5393F"/>
    <w:rsid w:val="00E54256"/>
    <w:rsid w:val="00E56527"/>
    <w:rsid w:val="00E56912"/>
    <w:rsid w:val="00E60441"/>
    <w:rsid w:val="00E64E07"/>
    <w:rsid w:val="00E65E8D"/>
    <w:rsid w:val="00E707EB"/>
    <w:rsid w:val="00E71D00"/>
    <w:rsid w:val="00E7232E"/>
    <w:rsid w:val="00E72506"/>
    <w:rsid w:val="00E74C86"/>
    <w:rsid w:val="00E75430"/>
    <w:rsid w:val="00E84768"/>
    <w:rsid w:val="00E84953"/>
    <w:rsid w:val="00E84DDD"/>
    <w:rsid w:val="00E8693F"/>
    <w:rsid w:val="00E87F7E"/>
    <w:rsid w:val="00E91113"/>
    <w:rsid w:val="00E9664F"/>
    <w:rsid w:val="00E97E6E"/>
    <w:rsid w:val="00EA037C"/>
    <w:rsid w:val="00EA42E0"/>
    <w:rsid w:val="00EA5A45"/>
    <w:rsid w:val="00EA5EFA"/>
    <w:rsid w:val="00EA638A"/>
    <w:rsid w:val="00EA6B27"/>
    <w:rsid w:val="00EB304D"/>
    <w:rsid w:val="00EB3506"/>
    <w:rsid w:val="00EB3B4B"/>
    <w:rsid w:val="00EB42DB"/>
    <w:rsid w:val="00EB6DFA"/>
    <w:rsid w:val="00EB7DF1"/>
    <w:rsid w:val="00EB7F40"/>
    <w:rsid w:val="00EC0767"/>
    <w:rsid w:val="00EC2C53"/>
    <w:rsid w:val="00EC35B0"/>
    <w:rsid w:val="00EC511B"/>
    <w:rsid w:val="00EC5A8B"/>
    <w:rsid w:val="00EC5D23"/>
    <w:rsid w:val="00EC68BB"/>
    <w:rsid w:val="00EC7786"/>
    <w:rsid w:val="00ED061D"/>
    <w:rsid w:val="00ED16B9"/>
    <w:rsid w:val="00ED2E88"/>
    <w:rsid w:val="00ED3BC0"/>
    <w:rsid w:val="00ED4570"/>
    <w:rsid w:val="00ED507B"/>
    <w:rsid w:val="00ED5735"/>
    <w:rsid w:val="00ED5920"/>
    <w:rsid w:val="00ED7234"/>
    <w:rsid w:val="00ED7EBE"/>
    <w:rsid w:val="00EE0FF0"/>
    <w:rsid w:val="00EE103D"/>
    <w:rsid w:val="00EE3FED"/>
    <w:rsid w:val="00EE5338"/>
    <w:rsid w:val="00EF07DA"/>
    <w:rsid w:val="00EF3A2D"/>
    <w:rsid w:val="00EF3D6F"/>
    <w:rsid w:val="00EF7889"/>
    <w:rsid w:val="00EF7C8B"/>
    <w:rsid w:val="00F02BBD"/>
    <w:rsid w:val="00F0393A"/>
    <w:rsid w:val="00F06D5C"/>
    <w:rsid w:val="00F06EF9"/>
    <w:rsid w:val="00F078B4"/>
    <w:rsid w:val="00F11448"/>
    <w:rsid w:val="00F12C44"/>
    <w:rsid w:val="00F1375E"/>
    <w:rsid w:val="00F1474D"/>
    <w:rsid w:val="00F15183"/>
    <w:rsid w:val="00F16D8C"/>
    <w:rsid w:val="00F178A0"/>
    <w:rsid w:val="00F21D44"/>
    <w:rsid w:val="00F25DD7"/>
    <w:rsid w:val="00F26CF6"/>
    <w:rsid w:val="00F3169E"/>
    <w:rsid w:val="00F34895"/>
    <w:rsid w:val="00F356B7"/>
    <w:rsid w:val="00F37D2A"/>
    <w:rsid w:val="00F438F6"/>
    <w:rsid w:val="00F43C72"/>
    <w:rsid w:val="00F46534"/>
    <w:rsid w:val="00F521EA"/>
    <w:rsid w:val="00F539B3"/>
    <w:rsid w:val="00F54971"/>
    <w:rsid w:val="00F54F6D"/>
    <w:rsid w:val="00F557BB"/>
    <w:rsid w:val="00F56E6D"/>
    <w:rsid w:val="00F57649"/>
    <w:rsid w:val="00F61E68"/>
    <w:rsid w:val="00F626DB"/>
    <w:rsid w:val="00F62B83"/>
    <w:rsid w:val="00F643E5"/>
    <w:rsid w:val="00F6496D"/>
    <w:rsid w:val="00F6504D"/>
    <w:rsid w:val="00F65A9E"/>
    <w:rsid w:val="00F67ACC"/>
    <w:rsid w:val="00F72155"/>
    <w:rsid w:val="00F7456F"/>
    <w:rsid w:val="00F74AAF"/>
    <w:rsid w:val="00F76ED2"/>
    <w:rsid w:val="00F80B0F"/>
    <w:rsid w:val="00F82AA5"/>
    <w:rsid w:val="00F852F4"/>
    <w:rsid w:val="00F86AAC"/>
    <w:rsid w:val="00F87898"/>
    <w:rsid w:val="00F91AC1"/>
    <w:rsid w:val="00F97A36"/>
    <w:rsid w:val="00FA024B"/>
    <w:rsid w:val="00FA0914"/>
    <w:rsid w:val="00FA1945"/>
    <w:rsid w:val="00FA1B75"/>
    <w:rsid w:val="00FA2576"/>
    <w:rsid w:val="00FA300B"/>
    <w:rsid w:val="00FA4AD2"/>
    <w:rsid w:val="00FA558F"/>
    <w:rsid w:val="00FA5F31"/>
    <w:rsid w:val="00FB18BC"/>
    <w:rsid w:val="00FB5020"/>
    <w:rsid w:val="00FB77AC"/>
    <w:rsid w:val="00FC02A5"/>
    <w:rsid w:val="00FC111F"/>
    <w:rsid w:val="00FC3141"/>
    <w:rsid w:val="00FC37BC"/>
    <w:rsid w:val="00FD02BE"/>
    <w:rsid w:val="00FD5DBB"/>
    <w:rsid w:val="00FD695A"/>
    <w:rsid w:val="00FE0EAD"/>
    <w:rsid w:val="00FE280E"/>
    <w:rsid w:val="00FF14C5"/>
    <w:rsid w:val="00FF2F44"/>
    <w:rsid w:val="00FF503F"/>
    <w:rsid w:val="00FF77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25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Без интервала"/>
    <w:qFormat/>
    <w:rsid w:val="009B258F"/>
    <w:rPr>
      <w:rFonts w:ascii="Calibri" w:eastAsia="Calibri" w:hAnsi="Calibri"/>
      <w:sz w:val="22"/>
      <w:szCs w:val="22"/>
      <w:lang w:eastAsia="en-US"/>
    </w:rPr>
  </w:style>
  <w:style w:type="paragraph" w:customStyle="1" w:styleId="a0">
    <w:name w:val="Знак Знак"/>
    <w:basedOn w:val="Normal"/>
    <w:rsid w:val="009B258F"/>
    <w:pPr>
      <w:spacing w:after="160" w:line="240" w:lineRule="exact"/>
    </w:pPr>
    <w:rPr>
      <w:rFonts w:ascii="Arial" w:hAnsi="Arial" w:cs="Arial"/>
      <w:sz w:val="20"/>
      <w:szCs w:val="20"/>
      <w:lang w:val="en-US" w:eastAsia="en-US"/>
    </w:rPr>
  </w:style>
  <w:style w:type="paragraph" w:styleId="NormalWeb">
    <w:name w:val="Normal (Web)"/>
    <w:aliases w:val="webb"/>
    <w:basedOn w:val="Normal"/>
    <w:link w:val="NormalWebChar"/>
    <w:uiPriority w:val="99"/>
    <w:rsid w:val="009A3D17"/>
    <w:pPr>
      <w:spacing w:before="100" w:beforeAutospacing="1" w:after="100" w:afterAutospacing="1"/>
    </w:pPr>
  </w:style>
  <w:style w:type="paragraph" w:styleId="BodyTextIndent">
    <w:name w:val="Body Text Indent"/>
    <w:basedOn w:val="Normal"/>
    <w:rsid w:val="009A3D17"/>
    <w:pPr>
      <w:spacing w:line="360" w:lineRule="auto"/>
      <w:ind w:left="4860"/>
    </w:pPr>
    <w:rPr>
      <w:rFonts w:ascii="ArTarumianTimes" w:hAnsi="ArTarumianTimes"/>
      <w:sz w:val="22"/>
      <w:lang w:val="en-US" w:eastAsia="en-US"/>
    </w:rPr>
  </w:style>
  <w:style w:type="paragraph" w:styleId="BalloonText">
    <w:name w:val="Balloon Text"/>
    <w:basedOn w:val="Normal"/>
    <w:link w:val="BalloonTextChar"/>
    <w:rsid w:val="001C198A"/>
    <w:rPr>
      <w:rFonts w:ascii="Tahoma" w:hAnsi="Tahoma"/>
      <w:sz w:val="16"/>
      <w:szCs w:val="16"/>
    </w:rPr>
  </w:style>
  <w:style w:type="character" w:customStyle="1" w:styleId="BalloonTextChar">
    <w:name w:val="Balloon Text Char"/>
    <w:link w:val="BalloonText"/>
    <w:rsid w:val="001C198A"/>
    <w:rPr>
      <w:rFonts w:ascii="Tahoma" w:hAnsi="Tahoma" w:cs="Tahoma"/>
      <w:sz w:val="16"/>
      <w:szCs w:val="16"/>
      <w:lang w:val="ru-RU" w:eastAsia="ru-RU"/>
    </w:rPr>
  </w:style>
  <w:style w:type="character" w:styleId="Strong">
    <w:name w:val="Strong"/>
    <w:uiPriority w:val="22"/>
    <w:qFormat/>
    <w:rsid w:val="00746A2C"/>
    <w:rPr>
      <w:b/>
      <w:bCs/>
    </w:rPr>
  </w:style>
  <w:style w:type="character" w:customStyle="1" w:styleId="FontStyle35">
    <w:name w:val="Font Style35"/>
    <w:uiPriority w:val="99"/>
    <w:rsid w:val="00746A2C"/>
    <w:rPr>
      <w:rFonts w:ascii="Tahoma" w:hAnsi="Tahoma" w:cs="Tahoma"/>
      <w:b/>
      <w:bCs/>
      <w:sz w:val="20"/>
      <w:szCs w:val="20"/>
    </w:rPr>
  </w:style>
  <w:style w:type="character" w:customStyle="1" w:styleId="FontStyle36">
    <w:name w:val="Font Style36"/>
    <w:uiPriority w:val="99"/>
    <w:rsid w:val="009358D2"/>
    <w:rPr>
      <w:rFonts w:ascii="Tahoma" w:hAnsi="Tahoma" w:cs="Tahoma"/>
      <w:sz w:val="22"/>
      <w:szCs w:val="22"/>
    </w:rPr>
  </w:style>
  <w:style w:type="character" w:styleId="Emphasis">
    <w:name w:val="Emphasis"/>
    <w:basedOn w:val="DefaultParagraphFont"/>
    <w:uiPriority w:val="20"/>
    <w:qFormat/>
    <w:rsid w:val="00783D48"/>
    <w:rPr>
      <w:i/>
      <w:iCs/>
    </w:rPr>
  </w:style>
  <w:style w:type="character" w:customStyle="1" w:styleId="apple-converted-space">
    <w:name w:val="apple-converted-space"/>
    <w:basedOn w:val="DefaultParagraphFont"/>
    <w:rsid w:val="007D767A"/>
  </w:style>
  <w:style w:type="paragraph" w:styleId="BodyText">
    <w:name w:val="Body Text"/>
    <w:basedOn w:val="Normal"/>
    <w:link w:val="BodyTextChar"/>
    <w:rsid w:val="00C50FEE"/>
    <w:pPr>
      <w:spacing w:after="120"/>
    </w:pPr>
  </w:style>
  <w:style w:type="character" w:customStyle="1" w:styleId="BodyTextChar">
    <w:name w:val="Body Text Char"/>
    <w:basedOn w:val="DefaultParagraphFont"/>
    <w:link w:val="BodyText"/>
    <w:rsid w:val="00C50FEE"/>
    <w:rPr>
      <w:sz w:val="24"/>
      <w:szCs w:val="24"/>
      <w:lang w:val="ru-RU" w:eastAsia="ru-RU"/>
    </w:rPr>
  </w:style>
  <w:style w:type="character" w:customStyle="1" w:styleId="NormalWebChar">
    <w:name w:val="Normal (Web) Char"/>
    <w:aliases w:val="webb Char"/>
    <w:link w:val="NormalWeb"/>
    <w:uiPriority w:val="99"/>
    <w:locked/>
    <w:rsid w:val="00C50FEE"/>
    <w:rPr>
      <w:sz w:val="24"/>
      <w:szCs w:val="24"/>
    </w:rPr>
  </w:style>
  <w:style w:type="paragraph" w:styleId="ListParagraph">
    <w:name w:val="List Paragraph"/>
    <w:aliases w:val="Akapit z listą BS,List Paragraph 1,List_Paragraph,Multilevel para_II,List Paragraph (numbered (a)),OBC Bullet,List Paragraph11,Normal numbered"/>
    <w:basedOn w:val="Normal"/>
    <w:link w:val="ListParagraphChar"/>
    <w:uiPriority w:val="34"/>
    <w:qFormat/>
    <w:rsid w:val="00E97E6E"/>
    <w:pPr>
      <w:ind w:left="720"/>
      <w:contextualSpacing/>
    </w:pPr>
    <w:rPr>
      <w:lang w:val="en-US" w:eastAsia="en-US"/>
    </w:rPr>
  </w:style>
  <w:style w:type="paragraph" w:customStyle="1" w:styleId="mechtex">
    <w:name w:val="mechtex"/>
    <w:basedOn w:val="Normal"/>
    <w:link w:val="mechtexChar"/>
    <w:rsid w:val="00807A90"/>
    <w:pPr>
      <w:suppressAutoHyphens/>
      <w:jc w:val="center"/>
    </w:pPr>
    <w:rPr>
      <w:rFonts w:ascii="Arial Armenian" w:hAnsi="Arial Armenian"/>
      <w:sz w:val="22"/>
      <w:lang w:eastAsia="ar-SA"/>
    </w:rPr>
  </w:style>
  <w:style w:type="character" w:customStyle="1" w:styleId="mechtexChar">
    <w:name w:val="mechtex Char"/>
    <w:link w:val="mechtex"/>
    <w:rsid w:val="00807A90"/>
    <w:rPr>
      <w:rFonts w:ascii="Arial Armenian" w:hAnsi="Arial Armenian"/>
      <w:sz w:val="22"/>
      <w:szCs w:val="24"/>
      <w:lang w:eastAsia="ar-SA"/>
    </w:rPr>
  </w:style>
  <w:style w:type="paragraph" w:customStyle="1" w:styleId="Style8">
    <w:name w:val="Style8"/>
    <w:basedOn w:val="Normal"/>
    <w:uiPriority w:val="99"/>
    <w:rsid w:val="00542542"/>
    <w:pPr>
      <w:widowControl w:val="0"/>
      <w:autoSpaceDE w:val="0"/>
      <w:autoSpaceDN w:val="0"/>
      <w:adjustRightInd w:val="0"/>
      <w:jc w:val="both"/>
    </w:pPr>
    <w:rPr>
      <w:rFonts w:ascii="Sylfaen" w:eastAsiaTheme="minorEastAsia" w:hAnsi="Sylfaen" w:cstheme="minorBidi"/>
      <w:lang w:val="en-US" w:eastAsia="en-US"/>
    </w:rPr>
  </w:style>
  <w:style w:type="paragraph" w:customStyle="1" w:styleId="Style10">
    <w:name w:val="Style10"/>
    <w:basedOn w:val="Normal"/>
    <w:uiPriority w:val="99"/>
    <w:rsid w:val="00542542"/>
    <w:pPr>
      <w:widowControl w:val="0"/>
      <w:autoSpaceDE w:val="0"/>
      <w:autoSpaceDN w:val="0"/>
      <w:adjustRightInd w:val="0"/>
      <w:spacing w:line="313" w:lineRule="exact"/>
      <w:ind w:firstLine="288"/>
    </w:pPr>
    <w:rPr>
      <w:rFonts w:ascii="Sylfaen" w:eastAsiaTheme="minorEastAsia" w:hAnsi="Sylfaen" w:cstheme="minorBidi"/>
      <w:lang w:val="en-US" w:eastAsia="en-US"/>
    </w:rPr>
  </w:style>
  <w:style w:type="paragraph" w:customStyle="1" w:styleId="Style12">
    <w:name w:val="Style12"/>
    <w:basedOn w:val="Normal"/>
    <w:uiPriority w:val="99"/>
    <w:rsid w:val="00542542"/>
    <w:pPr>
      <w:widowControl w:val="0"/>
      <w:autoSpaceDE w:val="0"/>
      <w:autoSpaceDN w:val="0"/>
      <w:adjustRightInd w:val="0"/>
      <w:spacing w:line="315" w:lineRule="exact"/>
      <w:ind w:firstLine="274"/>
      <w:jc w:val="both"/>
    </w:pPr>
    <w:rPr>
      <w:rFonts w:ascii="Sylfaen" w:eastAsiaTheme="minorEastAsia" w:hAnsi="Sylfaen" w:cstheme="minorBidi"/>
      <w:lang w:val="en-US" w:eastAsia="en-US"/>
    </w:rPr>
  </w:style>
  <w:style w:type="paragraph" w:customStyle="1" w:styleId="Style13">
    <w:name w:val="Style13"/>
    <w:basedOn w:val="Normal"/>
    <w:uiPriority w:val="99"/>
    <w:rsid w:val="00542542"/>
    <w:pPr>
      <w:widowControl w:val="0"/>
      <w:autoSpaceDE w:val="0"/>
      <w:autoSpaceDN w:val="0"/>
      <w:adjustRightInd w:val="0"/>
      <w:spacing w:line="315" w:lineRule="exact"/>
      <w:ind w:firstLine="302"/>
      <w:jc w:val="both"/>
    </w:pPr>
    <w:rPr>
      <w:rFonts w:ascii="Sylfaen" w:eastAsiaTheme="minorEastAsia" w:hAnsi="Sylfaen" w:cstheme="minorBidi"/>
      <w:lang w:val="en-US" w:eastAsia="en-US"/>
    </w:rPr>
  </w:style>
  <w:style w:type="paragraph" w:customStyle="1" w:styleId="Style14">
    <w:name w:val="Style14"/>
    <w:basedOn w:val="Normal"/>
    <w:uiPriority w:val="99"/>
    <w:rsid w:val="00542542"/>
    <w:pPr>
      <w:widowControl w:val="0"/>
      <w:autoSpaceDE w:val="0"/>
      <w:autoSpaceDN w:val="0"/>
      <w:adjustRightInd w:val="0"/>
      <w:spacing w:line="317" w:lineRule="exact"/>
      <w:ind w:firstLine="288"/>
      <w:jc w:val="both"/>
    </w:pPr>
    <w:rPr>
      <w:rFonts w:ascii="Sylfaen" w:eastAsiaTheme="minorEastAsia" w:hAnsi="Sylfaen" w:cstheme="minorBidi"/>
      <w:lang w:val="en-US" w:eastAsia="en-US"/>
    </w:rPr>
  </w:style>
  <w:style w:type="character" w:customStyle="1" w:styleId="FontStyle21">
    <w:name w:val="Font Style21"/>
    <w:basedOn w:val="DefaultParagraphFont"/>
    <w:uiPriority w:val="99"/>
    <w:rsid w:val="00542542"/>
    <w:rPr>
      <w:rFonts w:ascii="Tahoma" w:hAnsi="Tahoma" w:cs="Tahoma"/>
      <w:sz w:val="20"/>
      <w:szCs w:val="20"/>
    </w:rPr>
  </w:style>
  <w:style w:type="character" w:customStyle="1" w:styleId="FontStyle22">
    <w:name w:val="Font Style22"/>
    <w:basedOn w:val="DefaultParagraphFont"/>
    <w:uiPriority w:val="99"/>
    <w:rsid w:val="00542542"/>
    <w:rPr>
      <w:rFonts w:ascii="Tahoma" w:hAnsi="Tahoma" w:cs="Tahoma"/>
      <w:b/>
      <w:bCs/>
      <w:i/>
      <w:iCs/>
      <w:sz w:val="20"/>
      <w:szCs w:val="20"/>
    </w:rPr>
  </w:style>
  <w:style w:type="character" w:customStyle="1" w:styleId="FontStyle25">
    <w:name w:val="Font Style25"/>
    <w:uiPriority w:val="99"/>
    <w:rsid w:val="001773B1"/>
    <w:rPr>
      <w:rFonts w:ascii="Tahoma" w:hAnsi="Tahoma" w:cs="Tahoma"/>
      <w:sz w:val="22"/>
      <w:szCs w:val="22"/>
    </w:rPr>
  </w:style>
  <w:style w:type="paragraph" w:customStyle="1" w:styleId="Style15">
    <w:name w:val="Style15"/>
    <w:basedOn w:val="Normal"/>
    <w:uiPriority w:val="99"/>
    <w:rsid w:val="001773B1"/>
    <w:pPr>
      <w:widowControl w:val="0"/>
      <w:autoSpaceDE w:val="0"/>
      <w:autoSpaceDN w:val="0"/>
      <w:adjustRightInd w:val="0"/>
      <w:spacing w:line="360" w:lineRule="exact"/>
      <w:ind w:firstLine="576"/>
      <w:jc w:val="both"/>
    </w:pPr>
    <w:rPr>
      <w:rFonts w:ascii="Tahoma" w:hAnsi="Tahoma" w:cs="Tahoma"/>
      <w:lang w:val="en-US" w:eastAsia="zh-CN"/>
    </w:rPr>
  </w:style>
  <w:style w:type="paragraph" w:styleId="FootnoteText">
    <w:name w:val="footnote text"/>
    <w:basedOn w:val="Normal"/>
    <w:link w:val="FootnoteTextChar"/>
    <w:uiPriority w:val="99"/>
    <w:unhideWhenUsed/>
    <w:rsid w:val="00947159"/>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947159"/>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947159"/>
    <w:rPr>
      <w:vertAlign w:val="superscript"/>
    </w:rPr>
  </w:style>
  <w:style w:type="character" w:customStyle="1" w:styleId="a1">
    <w:name w:val="Основной текст_"/>
    <w:basedOn w:val="DefaultParagraphFont"/>
    <w:link w:val="a2"/>
    <w:rsid w:val="00CB3911"/>
    <w:rPr>
      <w:rFonts w:ascii="Tahoma" w:eastAsia="Tahoma" w:hAnsi="Tahoma" w:cs="Tahoma"/>
      <w:shd w:val="clear" w:color="auto" w:fill="FFFFFF"/>
    </w:rPr>
  </w:style>
  <w:style w:type="paragraph" w:customStyle="1" w:styleId="a2">
    <w:name w:val="Основной текст"/>
    <w:basedOn w:val="Normal"/>
    <w:link w:val="a1"/>
    <w:rsid w:val="00CB3911"/>
    <w:pPr>
      <w:widowControl w:val="0"/>
      <w:shd w:val="clear" w:color="auto" w:fill="FFFFFF"/>
      <w:spacing w:before="540" w:line="407" w:lineRule="exact"/>
      <w:jc w:val="both"/>
    </w:pPr>
    <w:rPr>
      <w:rFonts w:ascii="Tahoma" w:eastAsia="Tahoma" w:hAnsi="Tahoma" w:cs="Tahoma"/>
      <w:sz w:val="20"/>
      <w:szCs w:val="20"/>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
    <w:link w:val="ListParagraph"/>
    <w:uiPriority w:val="34"/>
    <w:locked/>
    <w:rsid w:val="00ED2E88"/>
    <w:rPr>
      <w:sz w:val="24"/>
      <w:szCs w:val="24"/>
      <w:lang w:val="en-US" w:eastAsia="en-US"/>
    </w:rPr>
  </w:style>
  <w:style w:type="paragraph" w:customStyle="1" w:styleId="Char1CharCharCharCharCharCharCharCharCharCharCharChar">
    <w:name w:val="Char1 Char Char Char Char Char Char Char Char Char Char Char Char"/>
    <w:basedOn w:val="Normal"/>
    <w:rsid w:val="00D311CB"/>
    <w:pPr>
      <w:widowControl w:val="0"/>
      <w:autoSpaceDE w:val="0"/>
      <w:autoSpaceDN w:val="0"/>
      <w:adjustRightInd w:val="0"/>
      <w:spacing w:after="160" w:line="240" w:lineRule="exact"/>
    </w:pPr>
    <w:rPr>
      <w:rFonts w:ascii="Arial" w:eastAsia="MS Mincho" w:hAnsi="Arial" w:cs="Arial"/>
      <w:sz w:val="20"/>
      <w:szCs w:val="20"/>
      <w:lang w:val="en-US" w:eastAsia="en-US"/>
    </w:rPr>
  </w:style>
  <w:style w:type="character" w:customStyle="1" w:styleId="FontStyle24">
    <w:name w:val="Font Style24"/>
    <w:basedOn w:val="DefaultParagraphFont"/>
    <w:uiPriority w:val="99"/>
    <w:rsid w:val="00746CFE"/>
    <w:rPr>
      <w:rFonts w:ascii="Tahoma" w:hAnsi="Tahoma" w:cs="Tahoma"/>
      <w:sz w:val="22"/>
      <w:szCs w:val="22"/>
    </w:rPr>
  </w:style>
  <w:style w:type="paragraph" w:styleId="Header">
    <w:name w:val="header"/>
    <w:basedOn w:val="Normal"/>
    <w:link w:val="HeaderChar"/>
    <w:rsid w:val="00267A02"/>
    <w:pPr>
      <w:tabs>
        <w:tab w:val="center" w:pos="4320"/>
        <w:tab w:val="right" w:pos="8640"/>
      </w:tabs>
    </w:pPr>
    <w:rPr>
      <w:lang w:val="en-US" w:eastAsia="en-US"/>
    </w:rPr>
  </w:style>
  <w:style w:type="character" w:customStyle="1" w:styleId="HeaderChar">
    <w:name w:val="Header Char"/>
    <w:basedOn w:val="DefaultParagraphFont"/>
    <w:link w:val="Header"/>
    <w:rsid w:val="00267A02"/>
    <w:rPr>
      <w:sz w:val="24"/>
      <w:szCs w:val="24"/>
      <w:lang w:val="en-US" w:eastAsia="en-US"/>
    </w:rPr>
  </w:style>
  <w:style w:type="character" w:customStyle="1" w:styleId="4">
    <w:name w:val="Основной текст (4)_"/>
    <w:basedOn w:val="DefaultParagraphFont"/>
    <w:rsid w:val="00B96DC5"/>
    <w:rPr>
      <w:rFonts w:ascii="Tahoma" w:eastAsia="Tahoma" w:hAnsi="Tahoma" w:cs="Tahoma"/>
      <w:b w:val="0"/>
      <w:bCs w:val="0"/>
      <w:i w:val="0"/>
      <w:iCs w:val="0"/>
      <w:smallCaps w:val="0"/>
      <w:strike w:val="0"/>
      <w:sz w:val="21"/>
      <w:szCs w:val="21"/>
      <w:u w:val="none"/>
    </w:rPr>
  </w:style>
  <w:style w:type="character" w:customStyle="1" w:styleId="a3">
    <w:name w:val="Основной текст + Полужирный"/>
    <w:aliases w:val="Курсив"/>
    <w:basedOn w:val="a1"/>
    <w:rsid w:val="00B96DC5"/>
    <w:rPr>
      <w:b/>
      <w:bCs/>
      <w:i/>
      <w:iCs/>
      <w:smallCaps w:val="0"/>
      <w:strike w:val="0"/>
      <w:color w:val="000000"/>
      <w:spacing w:val="0"/>
      <w:w w:val="100"/>
      <w:position w:val="0"/>
      <w:sz w:val="21"/>
      <w:szCs w:val="21"/>
      <w:u w:val="none"/>
      <w:lang w:val="hy-AM" w:eastAsia="hy-AM" w:bidi="hy-AM"/>
    </w:rPr>
  </w:style>
  <w:style w:type="character" w:customStyle="1" w:styleId="40">
    <w:name w:val="Основной текст (4)"/>
    <w:basedOn w:val="4"/>
    <w:rsid w:val="00B96DC5"/>
    <w:rPr>
      <w:color w:val="000000"/>
      <w:spacing w:val="0"/>
      <w:w w:val="100"/>
      <w:position w:val="0"/>
      <w:lang w:val="hy-AM" w:eastAsia="hy-AM" w:bidi="hy-AM"/>
    </w:rPr>
  </w:style>
  <w:style w:type="character" w:customStyle="1" w:styleId="a4">
    <w:name w:val="Основной текст + Курсив"/>
    <w:aliases w:val="Интервал 0 pt,Основной текст (6) + Не курсив"/>
    <w:basedOn w:val="a1"/>
    <w:rsid w:val="00E4382F"/>
    <w:rPr>
      <w:b w:val="0"/>
      <w:bCs w:val="0"/>
      <w:i/>
      <w:iCs/>
      <w:smallCaps w:val="0"/>
      <w:strike w:val="0"/>
      <w:color w:val="000000"/>
      <w:spacing w:val="-10"/>
      <w:w w:val="100"/>
      <w:position w:val="0"/>
      <w:sz w:val="21"/>
      <w:szCs w:val="21"/>
      <w:u w:val="none"/>
      <w:lang w:val="hy-AM" w:eastAsia="hy-AM" w:bidi="hy-AM"/>
    </w:rPr>
  </w:style>
  <w:style w:type="character" w:customStyle="1" w:styleId="6">
    <w:name w:val="Основной текст (6)_"/>
    <w:basedOn w:val="DefaultParagraphFont"/>
    <w:link w:val="60"/>
    <w:rsid w:val="00E4382F"/>
    <w:rPr>
      <w:rFonts w:ascii="Tahoma" w:eastAsia="Tahoma" w:hAnsi="Tahoma" w:cs="Tahoma"/>
      <w:i/>
      <w:iCs/>
      <w:spacing w:val="-10"/>
      <w:sz w:val="21"/>
      <w:szCs w:val="21"/>
      <w:shd w:val="clear" w:color="auto" w:fill="FFFFFF"/>
    </w:rPr>
  </w:style>
  <w:style w:type="character" w:customStyle="1" w:styleId="3">
    <w:name w:val="Заголовок №3_"/>
    <w:basedOn w:val="DefaultParagraphFont"/>
    <w:link w:val="30"/>
    <w:rsid w:val="00E4382F"/>
    <w:rPr>
      <w:rFonts w:ascii="Tahoma" w:eastAsia="Tahoma" w:hAnsi="Tahoma" w:cs="Tahoma"/>
      <w:b/>
      <w:bCs/>
      <w:i/>
      <w:iCs/>
      <w:spacing w:val="-10"/>
      <w:sz w:val="21"/>
      <w:szCs w:val="21"/>
      <w:shd w:val="clear" w:color="auto" w:fill="FFFFFF"/>
    </w:rPr>
  </w:style>
  <w:style w:type="character" w:customStyle="1" w:styleId="61">
    <w:name w:val="Основной текст (6) + Полужирный"/>
    <w:basedOn w:val="6"/>
    <w:rsid w:val="00E4382F"/>
    <w:rPr>
      <w:b/>
      <w:bCs/>
      <w:color w:val="000000"/>
      <w:w w:val="100"/>
      <w:position w:val="0"/>
      <w:lang w:val="hy-AM" w:eastAsia="hy-AM" w:bidi="hy-AM"/>
    </w:rPr>
  </w:style>
  <w:style w:type="paragraph" w:customStyle="1" w:styleId="60">
    <w:name w:val="Основной текст (6)"/>
    <w:basedOn w:val="Normal"/>
    <w:link w:val="6"/>
    <w:rsid w:val="00E4382F"/>
    <w:pPr>
      <w:widowControl w:val="0"/>
      <w:shd w:val="clear" w:color="auto" w:fill="FFFFFF"/>
      <w:spacing w:line="355" w:lineRule="exact"/>
      <w:ind w:firstLine="560"/>
      <w:jc w:val="both"/>
    </w:pPr>
    <w:rPr>
      <w:rFonts w:ascii="Tahoma" w:eastAsia="Tahoma" w:hAnsi="Tahoma" w:cs="Tahoma"/>
      <w:i/>
      <w:iCs/>
      <w:spacing w:val="-10"/>
      <w:sz w:val="21"/>
      <w:szCs w:val="21"/>
    </w:rPr>
  </w:style>
  <w:style w:type="paragraph" w:customStyle="1" w:styleId="30">
    <w:name w:val="Заголовок №3"/>
    <w:basedOn w:val="Normal"/>
    <w:link w:val="3"/>
    <w:rsid w:val="00E4382F"/>
    <w:pPr>
      <w:widowControl w:val="0"/>
      <w:shd w:val="clear" w:color="auto" w:fill="FFFFFF"/>
      <w:spacing w:after="300" w:line="370" w:lineRule="exact"/>
      <w:jc w:val="both"/>
      <w:outlineLvl w:val="2"/>
    </w:pPr>
    <w:rPr>
      <w:rFonts w:ascii="Tahoma" w:eastAsia="Tahoma" w:hAnsi="Tahoma" w:cs="Tahoma"/>
      <w:b/>
      <w:bCs/>
      <w:i/>
      <w:iCs/>
      <w:spacing w:val="-10"/>
      <w:sz w:val="21"/>
      <w:szCs w:val="21"/>
    </w:rPr>
  </w:style>
  <w:style w:type="character" w:customStyle="1" w:styleId="7">
    <w:name w:val="Основной текст (7)_"/>
    <w:basedOn w:val="DefaultParagraphFont"/>
    <w:link w:val="70"/>
    <w:rsid w:val="00F16D8C"/>
    <w:rPr>
      <w:rFonts w:ascii="Tahoma" w:eastAsia="Tahoma" w:hAnsi="Tahoma" w:cs="Tahoma"/>
      <w:b/>
      <w:bCs/>
      <w:sz w:val="19"/>
      <w:szCs w:val="19"/>
      <w:shd w:val="clear" w:color="auto" w:fill="FFFFFF"/>
    </w:rPr>
  </w:style>
  <w:style w:type="paragraph" w:customStyle="1" w:styleId="70">
    <w:name w:val="Основной текст (7)"/>
    <w:basedOn w:val="Normal"/>
    <w:link w:val="7"/>
    <w:rsid w:val="00F16D8C"/>
    <w:pPr>
      <w:widowControl w:val="0"/>
      <w:shd w:val="clear" w:color="auto" w:fill="FFFFFF"/>
      <w:spacing w:after="480" w:line="317" w:lineRule="exact"/>
      <w:jc w:val="right"/>
    </w:pPr>
    <w:rPr>
      <w:rFonts w:ascii="Tahoma" w:eastAsia="Tahoma" w:hAnsi="Tahoma" w:cs="Tahoma"/>
      <w:b/>
      <w:bCs/>
      <w:sz w:val="19"/>
      <w:szCs w:val="19"/>
    </w:rPr>
  </w:style>
  <w:style w:type="character" w:customStyle="1" w:styleId="1">
    <w:name w:val="Заголовок №1_"/>
    <w:basedOn w:val="DefaultParagraphFont"/>
    <w:link w:val="10"/>
    <w:rsid w:val="00944B24"/>
    <w:rPr>
      <w:rFonts w:ascii="Sylfaen" w:eastAsia="Sylfaen" w:hAnsi="Sylfaen" w:cs="Sylfaen"/>
      <w:i/>
      <w:iCs/>
      <w:spacing w:val="-20"/>
      <w:sz w:val="32"/>
      <w:szCs w:val="32"/>
      <w:shd w:val="clear" w:color="auto" w:fill="FFFFFF"/>
    </w:rPr>
  </w:style>
  <w:style w:type="character" w:customStyle="1" w:styleId="5">
    <w:name w:val="Основной текст (5)_"/>
    <w:basedOn w:val="DefaultParagraphFont"/>
    <w:link w:val="50"/>
    <w:rsid w:val="00944B24"/>
    <w:rPr>
      <w:rFonts w:ascii="Palatino Linotype" w:eastAsia="Palatino Linotype" w:hAnsi="Palatino Linotype" w:cs="Palatino Linotype"/>
      <w:sz w:val="8"/>
      <w:szCs w:val="8"/>
      <w:shd w:val="clear" w:color="auto" w:fill="FFFFFF"/>
    </w:rPr>
  </w:style>
  <w:style w:type="paragraph" w:customStyle="1" w:styleId="10">
    <w:name w:val="Заголовок №1"/>
    <w:basedOn w:val="Normal"/>
    <w:link w:val="1"/>
    <w:rsid w:val="00944B24"/>
    <w:pPr>
      <w:widowControl w:val="0"/>
      <w:shd w:val="clear" w:color="auto" w:fill="FFFFFF"/>
      <w:spacing w:before="360" w:after="480" w:line="0" w:lineRule="atLeast"/>
      <w:ind w:firstLine="680"/>
      <w:jc w:val="both"/>
      <w:outlineLvl w:val="0"/>
    </w:pPr>
    <w:rPr>
      <w:rFonts w:ascii="Sylfaen" w:eastAsia="Sylfaen" w:hAnsi="Sylfaen" w:cs="Sylfaen"/>
      <w:i/>
      <w:iCs/>
      <w:spacing w:val="-20"/>
      <w:sz w:val="32"/>
      <w:szCs w:val="32"/>
    </w:rPr>
  </w:style>
  <w:style w:type="paragraph" w:customStyle="1" w:styleId="50">
    <w:name w:val="Основной текст (5)"/>
    <w:basedOn w:val="Normal"/>
    <w:link w:val="5"/>
    <w:rsid w:val="00944B24"/>
    <w:pPr>
      <w:widowControl w:val="0"/>
      <w:shd w:val="clear" w:color="auto" w:fill="FFFFFF"/>
      <w:spacing w:before="60" w:line="0" w:lineRule="atLeast"/>
    </w:pPr>
    <w:rPr>
      <w:rFonts w:ascii="Palatino Linotype" w:eastAsia="Palatino Linotype" w:hAnsi="Palatino Linotype" w:cs="Palatino Linotype"/>
      <w:sz w:val="8"/>
      <w:szCs w:val="8"/>
    </w:rPr>
  </w:style>
  <w:style w:type="paragraph" w:styleId="NoSpacing">
    <w:name w:val="No Spacing"/>
    <w:link w:val="NoSpacingChar"/>
    <w:qFormat/>
    <w:rsid w:val="009546E5"/>
    <w:pPr>
      <w:ind w:left="576" w:hanging="576"/>
    </w:pPr>
    <w:rPr>
      <w:rFonts w:ascii="Calibri" w:eastAsia="Calibri" w:hAnsi="Calibri"/>
      <w:sz w:val="22"/>
      <w:szCs w:val="22"/>
      <w:lang w:val="en-US" w:eastAsia="en-US"/>
    </w:rPr>
  </w:style>
  <w:style w:type="character" w:customStyle="1" w:styleId="NoSpacingChar">
    <w:name w:val="No Spacing Char"/>
    <w:link w:val="NoSpacing"/>
    <w:locked/>
    <w:rsid w:val="009546E5"/>
    <w:rPr>
      <w:rFonts w:ascii="Calibri" w:eastAsia="Calibri" w:hAnsi="Calibr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24796482">
      <w:bodyDiv w:val="1"/>
      <w:marLeft w:val="0"/>
      <w:marRight w:val="0"/>
      <w:marTop w:val="0"/>
      <w:marBottom w:val="0"/>
      <w:divBdr>
        <w:top w:val="none" w:sz="0" w:space="0" w:color="auto"/>
        <w:left w:val="none" w:sz="0" w:space="0" w:color="auto"/>
        <w:bottom w:val="none" w:sz="0" w:space="0" w:color="auto"/>
        <w:right w:val="none" w:sz="0" w:space="0" w:color="auto"/>
      </w:divBdr>
    </w:div>
    <w:div w:id="45421814">
      <w:bodyDiv w:val="1"/>
      <w:marLeft w:val="0"/>
      <w:marRight w:val="0"/>
      <w:marTop w:val="0"/>
      <w:marBottom w:val="0"/>
      <w:divBdr>
        <w:top w:val="none" w:sz="0" w:space="0" w:color="auto"/>
        <w:left w:val="none" w:sz="0" w:space="0" w:color="auto"/>
        <w:bottom w:val="none" w:sz="0" w:space="0" w:color="auto"/>
        <w:right w:val="none" w:sz="0" w:space="0" w:color="auto"/>
      </w:divBdr>
    </w:div>
    <w:div w:id="90978888">
      <w:bodyDiv w:val="1"/>
      <w:marLeft w:val="0"/>
      <w:marRight w:val="0"/>
      <w:marTop w:val="0"/>
      <w:marBottom w:val="0"/>
      <w:divBdr>
        <w:top w:val="none" w:sz="0" w:space="0" w:color="auto"/>
        <w:left w:val="none" w:sz="0" w:space="0" w:color="auto"/>
        <w:bottom w:val="none" w:sz="0" w:space="0" w:color="auto"/>
        <w:right w:val="none" w:sz="0" w:space="0" w:color="auto"/>
      </w:divBdr>
    </w:div>
    <w:div w:id="113646487">
      <w:bodyDiv w:val="1"/>
      <w:marLeft w:val="0"/>
      <w:marRight w:val="0"/>
      <w:marTop w:val="0"/>
      <w:marBottom w:val="0"/>
      <w:divBdr>
        <w:top w:val="none" w:sz="0" w:space="0" w:color="auto"/>
        <w:left w:val="none" w:sz="0" w:space="0" w:color="auto"/>
        <w:bottom w:val="none" w:sz="0" w:space="0" w:color="auto"/>
        <w:right w:val="none" w:sz="0" w:space="0" w:color="auto"/>
      </w:divBdr>
    </w:div>
    <w:div w:id="157889331">
      <w:bodyDiv w:val="1"/>
      <w:marLeft w:val="0"/>
      <w:marRight w:val="0"/>
      <w:marTop w:val="0"/>
      <w:marBottom w:val="0"/>
      <w:divBdr>
        <w:top w:val="none" w:sz="0" w:space="0" w:color="auto"/>
        <w:left w:val="none" w:sz="0" w:space="0" w:color="auto"/>
        <w:bottom w:val="none" w:sz="0" w:space="0" w:color="auto"/>
        <w:right w:val="none" w:sz="0" w:space="0" w:color="auto"/>
      </w:divBdr>
    </w:div>
    <w:div w:id="169226409">
      <w:bodyDiv w:val="1"/>
      <w:marLeft w:val="0"/>
      <w:marRight w:val="0"/>
      <w:marTop w:val="0"/>
      <w:marBottom w:val="0"/>
      <w:divBdr>
        <w:top w:val="none" w:sz="0" w:space="0" w:color="auto"/>
        <w:left w:val="none" w:sz="0" w:space="0" w:color="auto"/>
        <w:bottom w:val="none" w:sz="0" w:space="0" w:color="auto"/>
        <w:right w:val="none" w:sz="0" w:space="0" w:color="auto"/>
      </w:divBdr>
    </w:div>
    <w:div w:id="177936503">
      <w:bodyDiv w:val="1"/>
      <w:marLeft w:val="0"/>
      <w:marRight w:val="0"/>
      <w:marTop w:val="0"/>
      <w:marBottom w:val="0"/>
      <w:divBdr>
        <w:top w:val="none" w:sz="0" w:space="0" w:color="auto"/>
        <w:left w:val="none" w:sz="0" w:space="0" w:color="auto"/>
        <w:bottom w:val="none" w:sz="0" w:space="0" w:color="auto"/>
        <w:right w:val="none" w:sz="0" w:space="0" w:color="auto"/>
      </w:divBdr>
    </w:div>
    <w:div w:id="237598674">
      <w:bodyDiv w:val="1"/>
      <w:marLeft w:val="0"/>
      <w:marRight w:val="0"/>
      <w:marTop w:val="0"/>
      <w:marBottom w:val="0"/>
      <w:divBdr>
        <w:top w:val="none" w:sz="0" w:space="0" w:color="auto"/>
        <w:left w:val="none" w:sz="0" w:space="0" w:color="auto"/>
        <w:bottom w:val="none" w:sz="0" w:space="0" w:color="auto"/>
        <w:right w:val="none" w:sz="0" w:space="0" w:color="auto"/>
      </w:divBdr>
    </w:div>
    <w:div w:id="264194730">
      <w:bodyDiv w:val="1"/>
      <w:marLeft w:val="0"/>
      <w:marRight w:val="0"/>
      <w:marTop w:val="0"/>
      <w:marBottom w:val="0"/>
      <w:divBdr>
        <w:top w:val="none" w:sz="0" w:space="0" w:color="auto"/>
        <w:left w:val="none" w:sz="0" w:space="0" w:color="auto"/>
        <w:bottom w:val="none" w:sz="0" w:space="0" w:color="auto"/>
        <w:right w:val="none" w:sz="0" w:space="0" w:color="auto"/>
      </w:divBdr>
    </w:div>
    <w:div w:id="284311043">
      <w:bodyDiv w:val="1"/>
      <w:marLeft w:val="0"/>
      <w:marRight w:val="0"/>
      <w:marTop w:val="0"/>
      <w:marBottom w:val="0"/>
      <w:divBdr>
        <w:top w:val="none" w:sz="0" w:space="0" w:color="auto"/>
        <w:left w:val="none" w:sz="0" w:space="0" w:color="auto"/>
        <w:bottom w:val="none" w:sz="0" w:space="0" w:color="auto"/>
        <w:right w:val="none" w:sz="0" w:space="0" w:color="auto"/>
      </w:divBdr>
    </w:div>
    <w:div w:id="297880783">
      <w:bodyDiv w:val="1"/>
      <w:marLeft w:val="0"/>
      <w:marRight w:val="0"/>
      <w:marTop w:val="0"/>
      <w:marBottom w:val="0"/>
      <w:divBdr>
        <w:top w:val="none" w:sz="0" w:space="0" w:color="auto"/>
        <w:left w:val="none" w:sz="0" w:space="0" w:color="auto"/>
        <w:bottom w:val="none" w:sz="0" w:space="0" w:color="auto"/>
        <w:right w:val="none" w:sz="0" w:space="0" w:color="auto"/>
      </w:divBdr>
    </w:div>
    <w:div w:id="315957056">
      <w:bodyDiv w:val="1"/>
      <w:marLeft w:val="0"/>
      <w:marRight w:val="0"/>
      <w:marTop w:val="0"/>
      <w:marBottom w:val="0"/>
      <w:divBdr>
        <w:top w:val="none" w:sz="0" w:space="0" w:color="auto"/>
        <w:left w:val="none" w:sz="0" w:space="0" w:color="auto"/>
        <w:bottom w:val="none" w:sz="0" w:space="0" w:color="auto"/>
        <w:right w:val="none" w:sz="0" w:space="0" w:color="auto"/>
      </w:divBdr>
    </w:div>
    <w:div w:id="489685441">
      <w:bodyDiv w:val="1"/>
      <w:marLeft w:val="0"/>
      <w:marRight w:val="0"/>
      <w:marTop w:val="0"/>
      <w:marBottom w:val="0"/>
      <w:divBdr>
        <w:top w:val="none" w:sz="0" w:space="0" w:color="auto"/>
        <w:left w:val="none" w:sz="0" w:space="0" w:color="auto"/>
        <w:bottom w:val="none" w:sz="0" w:space="0" w:color="auto"/>
        <w:right w:val="none" w:sz="0" w:space="0" w:color="auto"/>
      </w:divBdr>
    </w:div>
    <w:div w:id="498430340">
      <w:bodyDiv w:val="1"/>
      <w:marLeft w:val="0"/>
      <w:marRight w:val="0"/>
      <w:marTop w:val="0"/>
      <w:marBottom w:val="0"/>
      <w:divBdr>
        <w:top w:val="none" w:sz="0" w:space="0" w:color="auto"/>
        <w:left w:val="none" w:sz="0" w:space="0" w:color="auto"/>
        <w:bottom w:val="none" w:sz="0" w:space="0" w:color="auto"/>
        <w:right w:val="none" w:sz="0" w:space="0" w:color="auto"/>
      </w:divBdr>
    </w:div>
    <w:div w:id="502087008">
      <w:bodyDiv w:val="1"/>
      <w:marLeft w:val="0"/>
      <w:marRight w:val="0"/>
      <w:marTop w:val="0"/>
      <w:marBottom w:val="0"/>
      <w:divBdr>
        <w:top w:val="none" w:sz="0" w:space="0" w:color="auto"/>
        <w:left w:val="none" w:sz="0" w:space="0" w:color="auto"/>
        <w:bottom w:val="none" w:sz="0" w:space="0" w:color="auto"/>
        <w:right w:val="none" w:sz="0" w:space="0" w:color="auto"/>
      </w:divBdr>
    </w:div>
    <w:div w:id="520826779">
      <w:bodyDiv w:val="1"/>
      <w:marLeft w:val="0"/>
      <w:marRight w:val="0"/>
      <w:marTop w:val="0"/>
      <w:marBottom w:val="0"/>
      <w:divBdr>
        <w:top w:val="none" w:sz="0" w:space="0" w:color="auto"/>
        <w:left w:val="none" w:sz="0" w:space="0" w:color="auto"/>
        <w:bottom w:val="none" w:sz="0" w:space="0" w:color="auto"/>
        <w:right w:val="none" w:sz="0" w:space="0" w:color="auto"/>
      </w:divBdr>
    </w:div>
    <w:div w:id="527765686">
      <w:bodyDiv w:val="1"/>
      <w:marLeft w:val="0"/>
      <w:marRight w:val="0"/>
      <w:marTop w:val="0"/>
      <w:marBottom w:val="0"/>
      <w:divBdr>
        <w:top w:val="none" w:sz="0" w:space="0" w:color="auto"/>
        <w:left w:val="none" w:sz="0" w:space="0" w:color="auto"/>
        <w:bottom w:val="none" w:sz="0" w:space="0" w:color="auto"/>
        <w:right w:val="none" w:sz="0" w:space="0" w:color="auto"/>
      </w:divBdr>
    </w:div>
    <w:div w:id="633098598">
      <w:bodyDiv w:val="1"/>
      <w:marLeft w:val="0"/>
      <w:marRight w:val="0"/>
      <w:marTop w:val="0"/>
      <w:marBottom w:val="0"/>
      <w:divBdr>
        <w:top w:val="none" w:sz="0" w:space="0" w:color="auto"/>
        <w:left w:val="none" w:sz="0" w:space="0" w:color="auto"/>
        <w:bottom w:val="none" w:sz="0" w:space="0" w:color="auto"/>
        <w:right w:val="none" w:sz="0" w:space="0" w:color="auto"/>
      </w:divBdr>
    </w:div>
    <w:div w:id="688289035">
      <w:bodyDiv w:val="1"/>
      <w:marLeft w:val="0"/>
      <w:marRight w:val="0"/>
      <w:marTop w:val="0"/>
      <w:marBottom w:val="0"/>
      <w:divBdr>
        <w:top w:val="none" w:sz="0" w:space="0" w:color="auto"/>
        <w:left w:val="none" w:sz="0" w:space="0" w:color="auto"/>
        <w:bottom w:val="none" w:sz="0" w:space="0" w:color="auto"/>
        <w:right w:val="none" w:sz="0" w:space="0" w:color="auto"/>
      </w:divBdr>
    </w:div>
    <w:div w:id="704595321">
      <w:bodyDiv w:val="1"/>
      <w:marLeft w:val="0"/>
      <w:marRight w:val="0"/>
      <w:marTop w:val="0"/>
      <w:marBottom w:val="0"/>
      <w:divBdr>
        <w:top w:val="none" w:sz="0" w:space="0" w:color="auto"/>
        <w:left w:val="none" w:sz="0" w:space="0" w:color="auto"/>
        <w:bottom w:val="none" w:sz="0" w:space="0" w:color="auto"/>
        <w:right w:val="none" w:sz="0" w:space="0" w:color="auto"/>
      </w:divBdr>
    </w:div>
    <w:div w:id="729575692">
      <w:bodyDiv w:val="1"/>
      <w:marLeft w:val="0"/>
      <w:marRight w:val="0"/>
      <w:marTop w:val="0"/>
      <w:marBottom w:val="0"/>
      <w:divBdr>
        <w:top w:val="none" w:sz="0" w:space="0" w:color="auto"/>
        <w:left w:val="none" w:sz="0" w:space="0" w:color="auto"/>
        <w:bottom w:val="none" w:sz="0" w:space="0" w:color="auto"/>
        <w:right w:val="none" w:sz="0" w:space="0" w:color="auto"/>
      </w:divBdr>
    </w:div>
    <w:div w:id="781801145">
      <w:bodyDiv w:val="1"/>
      <w:marLeft w:val="0"/>
      <w:marRight w:val="0"/>
      <w:marTop w:val="0"/>
      <w:marBottom w:val="0"/>
      <w:divBdr>
        <w:top w:val="none" w:sz="0" w:space="0" w:color="auto"/>
        <w:left w:val="none" w:sz="0" w:space="0" w:color="auto"/>
        <w:bottom w:val="none" w:sz="0" w:space="0" w:color="auto"/>
        <w:right w:val="none" w:sz="0" w:space="0" w:color="auto"/>
      </w:divBdr>
    </w:div>
    <w:div w:id="853227168">
      <w:bodyDiv w:val="1"/>
      <w:marLeft w:val="0"/>
      <w:marRight w:val="0"/>
      <w:marTop w:val="0"/>
      <w:marBottom w:val="0"/>
      <w:divBdr>
        <w:top w:val="none" w:sz="0" w:space="0" w:color="auto"/>
        <w:left w:val="none" w:sz="0" w:space="0" w:color="auto"/>
        <w:bottom w:val="none" w:sz="0" w:space="0" w:color="auto"/>
        <w:right w:val="none" w:sz="0" w:space="0" w:color="auto"/>
      </w:divBdr>
    </w:div>
    <w:div w:id="870731547">
      <w:bodyDiv w:val="1"/>
      <w:marLeft w:val="0"/>
      <w:marRight w:val="0"/>
      <w:marTop w:val="0"/>
      <w:marBottom w:val="0"/>
      <w:divBdr>
        <w:top w:val="none" w:sz="0" w:space="0" w:color="auto"/>
        <w:left w:val="none" w:sz="0" w:space="0" w:color="auto"/>
        <w:bottom w:val="none" w:sz="0" w:space="0" w:color="auto"/>
        <w:right w:val="none" w:sz="0" w:space="0" w:color="auto"/>
      </w:divBdr>
    </w:div>
    <w:div w:id="887036639">
      <w:bodyDiv w:val="1"/>
      <w:marLeft w:val="0"/>
      <w:marRight w:val="0"/>
      <w:marTop w:val="0"/>
      <w:marBottom w:val="0"/>
      <w:divBdr>
        <w:top w:val="none" w:sz="0" w:space="0" w:color="auto"/>
        <w:left w:val="none" w:sz="0" w:space="0" w:color="auto"/>
        <w:bottom w:val="none" w:sz="0" w:space="0" w:color="auto"/>
        <w:right w:val="none" w:sz="0" w:space="0" w:color="auto"/>
      </w:divBdr>
    </w:div>
    <w:div w:id="895043956">
      <w:bodyDiv w:val="1"/>
      <w:marLeft w:val="0"/>
      <w:marRight w:val="0"/>
      <w:marTop w:val="0"/>
      <w:marBottom w:val="0"/>
      <w:divBdr>
        <w:top w:val="none" w:sz="0" w:space="0" w:color="auto"/>
        <w:left w:val="none" w:sz="0" w:space="0" w:color="auto"/>
        <w:bottom w:val="none" w:sz="0" w:space="0" w:color="auto"/>
        <w:right w:val="none" w:sz="0" w:space="0" w:color="auto"/>
      </w:divBdr>
    </w:div>
    <w:div w:id="941031704">
      <w:bodyDiv w:val="1"/>
      <w:marLeft w:val="0"/>
      <w:marRight w:val="0"/>
      <w:marTop w:val="0"/>
      <w:marBottom w:val="0"/>
      <w:divBdr>
        <w:top w:val="none" w:sz="0" w:space="0" w:color="auto"/>
        <w:left w:val="none" w:sz="0" w:space="0" w:color="auto"/>
        <w:bottom w:val="none" w:sz="0" w:space="0" w:color="auto"/>
        <w:right w:val="none" w:sz="0" w:space="0" w:color="auto"/>
      </w:divBdr>
    </w:div>
    <w:div w:id="942690192">
      <w:bodyDiv w:val="1"/>
      <w:marLeft w:val="0"/>
      <w:marRight w:val="0"/>
      <w:marTop w:val="0"/>
      <w:marBottom w:val="0"/>
      <w:divBdr>
        <w:top w:val="none" w:sz="0" w:space="0" w:color="auto"/>
        <w:left w:val="none" w:sz="0" w:space="0" w:color="auto"/>
        <w:bottom w:val="none" w:sz="0" w:space="0" w:color="auto"/>
        <w:right w:val="none" w:sz="0" w:space="0" w:color="auto"/>
      </w:divBdr>
    </w:div>
    <w:div w:id="1003553407">
      <w:bodyDiv w:val="1"/>
      <w:marLeft w:val="0"/>
      <w:marRight w:val="0"/>
      <w:marTop w:val="0"/>
      <w:marBottom w:val="0"/>
      <w:divBdr>
        <w:top w:val="none" w:sz="0" w:space="0" w:color="auto"/>
        <w:left w:val="none" w:sz="0" w:space="0" w:color="auto"/>
        <w:bottom w:val="none" w:sz="0" w:space="0" w:color="auto"/>
        <w:right w:val="none" w:sz="0" w:space="0" w:color="auto"/>
      </w:divBdr>
      <w:divsChild>
        <w:div w:id="1698459601">
          <w:marLeft w:val="0"/>
          <w:marRight w:val="0"/>
          <w:marTop w:val="0"/>
          <w:marBottom w:val="0"/>
          <w:divBdr>
            <w:top w:val="none" w:sz="0" w:space="0" w:color="auto"/>
            <w:left w:val="none" w:sz="0" w:space="0" w:color="auto"/>
            <w:bottom w:val="none" w:sz="0" w:space="0" w:color="auto"/>
            <w:right w:val="none" w:sz="0" w:space="0" w:color="auto"/>
          </w:divBdr>
          <w:divsChild>
            <w:div w:id="211697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109852">
      <w:bodyDiv w:val="1"/>
      <w:marLeft w:val="0"/>
      <w:marRight w:val="0"/>
      <w:marTop w:val="0"/>
      <w:marBottom w:val="0"/>
      <w:divBdr>
        <w:top w:val="none" w:sz="0" w:space="0" w:color="auto"/>
        <w:left w:val="none" w:sz="0" w:space="0" w:color="auto"/>
        <w:bottom w:val="none" w:sz="0" w:space="0" w:color="auto"/>
        <w:right w:val="none" w:sz="0" w:space="0" w:color="auto"/>
      </w:divBdr>
    </w:div>
    <w:div w:id="1057898010">
      <w:bodyDiv w:val="1"/>
      <w:marLeft w:val="0"/>
      <w:marRight w:val="0"/>
      <w:marTop w:val="0"/>
      <w:marBottom w:val="0"/>
      <w:divBdr>
        <w:top w:val="none" w:sz="0" w:space="0" w:color="auto"/>
        <w:left w:val="none" w:sz="0" w:space="0" w:color="auto"/>
        <w:bottom w:val="none" w:sz="0" w:space="0" w:color="auto"/>
        <w:right w:val="none" w:sz="0" w:space="0" w:color="auto"/>
      </w:divBdr>
    </w:div>
    <w:div w:id="1068309044">
      <w:bodyDiv w:val="1"/>
      <w:marLeft w:val="0"/>
      <w:marRight w:val="0"/>
      <w:marTop w:val="0"/>
      <w:marBottom w:val="0"/>
      <w:divBdr>
        <w:top w:val="none" w:sz="0" w:space="0" w:color="auto"/>
        <w:left w:val="none" w:sz="0" w:space="0" w:color="auto"/>
        <w:bottom w:val="none" w:sz="0" w:space="0" w:color="auto"/>
        <w:right w:val="none" w:sz="0" w:space="0" w:color="auto"/>
      </w:divBdr>
    </w:div>
    <w:div w:id="1095252978">
      <w:bodyDiv w:val="1"/>
      <w:marLeft w:val="0"/>
      <w:marRight w:val="0"/>
      <w:marTop w:val="0"/>
      <w:marBottom w:val="0"/>
      <w:divBdr>
        <w:top w:val="none" w:sz="0" w:space="0" w:color="auto"/>
        <w:left w:val="none" w:sz="0" w:space="0" w:color="auto"/>
        <w:bottom w:val="none" w:sz="0" w:space="0" w:color="auto"/>
        <w:right w:val="none" w:sz="0" w:space="0" w:color="auto"/>
      </w:divBdr>
    </w:div>
    <w:div w:id="1109007709">
      <w:bodyDiv w:val="1"/>
      <w:marLeft w:val="0"/>
      <w:marRight w:val="0"/>
      <w:marTop w:val="0"/>
      <w:marBottom w:val="0"/>
      <w:divBdr>
        <w:top w:val="none" w:sz="0" w:space="0" w:color="auto"/>
        <w:left w:val="none" w:sz="0" w:space="0" w:color="auto"/>
        <w:bottom w:val="none" w:sz="0" w:space="0" w:color="auto"/>
        <w:right w:val="none" w:sz="0" w:space="0" w:color="auto"/>
      </w:divBdr>
    </w:div>
    <w:div w:id="1134179335">
      <w:bodyDiv w:val="1"/>
      <w:marLeft w:val="0"/>
      <w:marRight w:val="0"/>
      <w:marTop w:val="0"/>
      <w:marBottom w:val="0"/>
      <w:divBdr>
        <w:top w:val="none" w:sz="0" w:space="0" w:color="auto"/>
        <w:left w:val="none" w:sz="0" w:space="0" w:color="auto"/>
        <w:bottom w:val="none" w:sz="0" w:space="0" w:color="auto"/>
        <w:right w:val="none" w:sz="0" w:space="0" w:color="auto"/>
      </w:divBdr>
    </w:div>
    <w:div w:id="1164320498">
      <w:bodyDiv w:val="1"/>
      <w:marLeft w:val="0"/>
      <w:marRight w:val="0"/>
      <w:marTop w:val="0"/>
      <w:marBottom w:val="0"/>
      <w:divBdr>
        <w:top w:val="none" w:sz="0" w:space="0" w:color="auto"/>
        <w:left w:val="none" w:sz="0" w:space="0" w:color="auto"/>
        <w:bottom w:val="none" w:sz="0" w:space="0" w:color="auto"/>
        <w:right w:val="none" w:sz="0" w:space="0" w:color="auto"/>
      </w:divBdr>
    </w:div>
    <w:div w:id="1197155923">
      <w:bodyDiv w:val="1"/>
      <w:marLeft w:val="0"/>
      <w:marRight w:val="0"/>
      <w:marTop w:val="0"/>
      <w:marBottom w:val="0"/>
      <w:divBdr>
        <w:top w:val="none" w:sz="0" w:space="0" w:color="auto"/>
        <w:left w:val="none" w:sz="0" w:space="0" w:color="auto"/>
        <w:bottom w:val="none" w:sz="0" w:space="0" w:color="auto"/>
        <w:right w:val="none" w:sz="0" w:space="0" w:color="auto"/>
      </w:divBdr>
    </w:div>
    <w:div w:id="1258372022">
      <w:bodyDiv w:val="1"/>
      <w:marLeft w:val="0"/>
      <w:marRight w:val="0"/>
      <w:marTop w:val="0"/>
      <w:marBottom w:val="0"/>
      <w:divBdr>
        <w:top w:val="none" w:sz="0" w:space="0" w:color="auto"/>
        <w:left w:val="none" w:sz="0" w:space="0" w:color="auto"/>
        <w:bottom w:val="none" w:sz="0" w:space="0" w:color="auto"/>
        <w:right w:val="none" w:sz="0" w:space="0" w:color="auto"/>
      </w:divBdr>
    </w:div>
    <w:div w:id="1270965683">
      <w:bodyDiv w:val="1"/>
      <w:marLeft w:val="0"/>
      <w:marRight w:val="0"/>
      <w:marTop w:val="0"/>
      <w:marBottom w:val="0"/>
      <w:divBdr>
        <w:top w:val="none" w:sz="0" w:space="0" w:color="auto"/>
        <w:left w:val="none" w:sz="0" w:space="0" w:color="auto"/>
        <w:bottom w:val="none" w:sz="0" w:space="0" w:color="auto"/>
        <w:right w:val="none" w:sz="0" w:space="0" w:color="auto"/>
      </w:divBdr>
    </w:div>
    <w:div w:id="1278024506">
      <w:bodyDiv w:val="1"/>
      <w:marLeft w:val="0"/>
      <w:marRight w:val="0"/>
      <w:marTop w:val="0"/>
      <w:marBottom w:val="0"/>
      <w:divBdr>
        <w:top w:val="none" w:sz="0" w:space="0" w:color="auto"/>
        <w:left w:val="none" w:sz="0" w:space="0" w:color="auto"/>
        <w:bottom w:val="none" w:sz="0" w:space="0" w:color="auto"/>
        <w:right w:val="none" w:sz="0" w:space="0" w:color="auto"/>
      </w:divBdr>
    </w:div>
    <w:div w:id="1279920890">
      <w:bodyDiv w:val="1"/>
      <w:marLeft w:val="0"/>
      <w:marRight w:val="0"/>
      <w:marTop w:val="0"/>
      <w:marBottom w:val="0"/>
      <w:divBdr>
        <w:top w:val="none" w:sz="0" w:space="0" w:color="auto"/>
        <w:left w:val="none" w:sz="0" w:space="0" w:color="auto"/>
        <w:bottom w:val="none" w:sz="0" w:space="0" w:color="auto"/>
        <w:right w:val="none" w:sz="0" w:space="0" w:color="auto"/>
      </w:divBdr>
    </w:div>
    <w:div w:id="1302269797">
      <w:bodyDiv w:val="1"/>
      <w:marLeft w:val="0"/>
      <w:marRight w:val="0"/>
      <w:marTop w:val="0"/>
      <w:marBottom w:val="0"/>
      <w:divBdr>
        <w:top w:val="none" w:sz="0" w:space="0" w:color="auto"/>
        <w:left w:val="none" w:sz="0" w:space="0" w:color="auto"/>
        <w:bottom w:val="none" w:sz="0" w:space="0" w:color="auto"/>
        <w:right w:val="none" w:sz="0" w:space="0" w:color="auto"/>
      </w:divBdr>
    </w:div>
    <w:div w:id="1322732898">
      <w:bodyDiv w:val="1"/>
      <w:marLeft w:val="0"/>
      <w:marRight w:val="0"/>
      <w:marTop w:val="0"/>
      <w:marBottom w:val="0"/>
      <w:divBdr>
        <w:top w:val="none" w:sz="0" w:space="0" w:color="auto"/>
        <w:left w:val="none" w:sz="0" w:space="0" w:color="auto"/>
        <w:bottom w:val="none" w:sz="0" w:space="0" w:color="auto"/>
        <w:right w:val="none" w:sz="0" w:space="0" w:color="auto"/>
      </w:divBdr>
    </w:div>
    <w:div w:id="1333995698">
      <w:bodyDiv w:val="1"/>
      <w:marLeft w:val="0"/>
      <w:marRight w:val="0"/>
      <w:marTop w:val="0"/>
      <w:marBottom w:val="0"/>
      <w:divBdr>
        <w:top w:val="none" w:sz="0" w:space="0" w:color="auto"/>
        <w:left w:val="none" w:sz="0" w:space="0" w:color="auto"/>
        <w:bottom w:val="none" w:sz="0" w:space="0" w:color="auto"/>
        <w:right w:val="none" w:sz="0" w:space="0" w:color="auto"/>
      </w:divBdr>
    </w:div>
    <w:div w:id="1340891011">
      <w:bodyDiv w:val="1"/>
      <w:marLeft w:val="0"/>
      <w:marRight w:val="0"/>
      <w:marTop w:val="0"/>
      <w:marBottom w:val="0"/>
      <w:divBdr>
        <w:top w:val="none" w:sz="0" w:space="0" w:color="auto"/>
        <w:left w:val="none" w:sz="0" w:space="0" w:color="auto"/>
        <w:bottom w:val="none" w:sz="0" w:space="0" w:color="auto"/>
        <w:right w:val="none" w:sz="0" w:space="0" w:color="auto"/>
      </w:divBdr>
    </w:div>
    <w:div w:id="1347251284">
      <w:bodyDiv w:val="1"/>
      <w:marLeft w:val="0"/>
      <w:marRight w:val="0"/>
      <w:marTop w:val="0"/>
      <w:marBottom w:val="0"/>
      <w:divBdr>
        <w:top w:val="none" w:sz="0" w:space="0" w:color="auto"/>
        <w:left w:val="none" w:sz="0" w:space="0" w:color="auto"/>
        <w:bottom w:val="none" w:sz="0" w:space="0" w:color="auto"/>
        <w:right w:val="none" w:sz="0" w:space="0" w:color="auto"/>
      </w:divBdr>
    </w:div>
    <w:div w:id="1382553811">
      <w:bodyDiv w:val="1"/>
      <w:marLeft w:val="0"/>
      <w:marRight w:val="0"/>
      <w:marTop w:val="0"/>
      <w:marBottom w:val="0"/>
      <w:divBdr>
        <w:top w:val="none" w:sz="0" w:space="0" w:color="auto"/>
        <w:left w:val="none" w:sz="0" w:space="0" w:color="auto"/>
        <w:bottom w:val="none" w:sz="0" w:space="0" w:color="auto"/>
        <w:right w:val="none" w:sz="0" w:space="0" w:color="auto"/>
      </w:divBdr>
    </w:div>
    <w:div w:id="1397433048">
      <w:bodyDiv w:val="1"/>
      <w:marLeft w:val="0"/>
      <w:marRight w:val="0"/>
      <w:marTop w:val="0"/>
      <w:marBottom w:val="0"/>
      <w:divBdr>
        <w:top w:val="none" w:sz="0" w:space="0" w:color="auto"/>
        <w:left w:val="none" w:sz="0" w:space="0" w:color="auto"/>
        <w:bottom w:val="none" w:sz="0" w:space="0" w:color="auto"/>
        <w:right w:val="none" w:sz="0" w:space="0" w:color="auto"/>
      </w:divBdr>
    </w:div>
    <w:div w:id="1427850215">
      <w:bodyDiv w:val="1"/>
      <w:marLeft w:val="0"/>
      <w:marRight w:val="0"/>
      <w:marTop w:val="0"/>
      <w:marBottom w:val="0"/>
      <w:divBdr>
        <w:top w:val="none" w:sz="0" w:space="0" w:color="auto"/>
        <w:left w:val="none" w:sz="0" w:space="0" w:color="auto"/>
        <w:bottom w:val="none" w:sz="0" w:space="0" w:color="auto"/>
        <w:right w:val="none" w:sz="0" w:space="0" w:color="auto"/>
      </w:divBdr>
    </w:div>
    <w:div w:id="1428967392">
      <w:bodyDiv w:val="1"/>
      <w:marLeft w:val="0"/>
      <w:marRight w:val="0"/>
      <w:marTop w:val="0"/>
      <w:marBottom w:val="0"/>
      <w:divBdr>
        <w:top w:val="none" w:sz="0" w:space="0" w:color="auto"/>
        <w:left w:val="none" w:sz="0" w:space="0" w:color="auto"/>
        <w:bottom w:val="none" w:sz="0" w:space="0" w:color="auto"/>
        <w:right w:val="none" w:sz="0" w:space="0" w:color="auto"/>
      </w:divBdr>
    </w:div>
    <w:div w:id="1433746659">
      <w:bodyDiv w:val="1"/>
      <w:marLeft w:val="0"/>
      <w:marRight w:val="0"/>
      <w:marTop w:val="0"/>
      <w:marBottom w:val="0"/>
      <w:divBdr>
        <w:top w:val="none" w:sz="0" w:space="0" w:color="auto"/>
        <w:left w:val="none" w:sz="0" w:space="0" w:color="auto"/>
        <w:bottom w:val="none" w:sz="0" w:space="0" w:color="auto"/>
        <w:right w:val="none" w:sz="0" w:space="0" w:color="auto"/>
      </w:divBdr>
    </w:div>
    <w:div w:id="1503816439">
      <w:bodyDiv w:val="1"/>
      <w:marLeft w:val="0"/>
      <w:marRight w:val="0"/>
      <w:marTop w:val="0"/>
      <w:marBottom w:val="0"/>
      <w:divBdr>
        <w:top w:val="none" w:sz="0" w:space="0" w:color="auto"/>
        <w:left w:val="none" w:sz="0" w:space="0" w:color="auto"/>
        <w:bottom w:val="none" w:sz="0" w:space="0" w:color="auto"/>
        <w:right w:val="none" w:sz="0" w:space="0" w:color="auto"/>
      </w:divBdr>
    </w:div>
    <w:div w:id="1533418753">
      <w:bodyDiv w:val="1"/>
      <w:marLeft w:val="0"/>
      <w:marRight w:val="0"/>
      <w:marTop w:val="0"/>
      <w:marBottom w:val="0"/>
      <w:divBdr>
        <w:top w:val="none" w:sz="0" w:space="0" w:color="auto"/>
        <w:left w:val="none" w:sz="0" w:space="0" w:color="auto"/>
        <w:bottom w:val="none" w:sz="0" w:space="0" w:color="auto"/>
        <w:right w:val="none" w:sz="0" w:space="0" w:color="auto"/>
      </w:divBdr>
    </w:div>
    <w:div w:id="1545554555">
      <w:bodyDiv w:val="1"/>
      <w:marLeft w:val="0"/>
      <w:marRight w:val="0"/>
      <w:marTop w:val="0"/>
      <w:marBottom w:val="0"/>
      <w:divBdr>
        <w:top w:val="none" w:sz="0" w:space="0" w:color="auto"/>
        <w:left w:val="none" w:sz="0" w:space="0" w:color="auto"/>
        <w:bottom w:val="none" w:sz="0" w:space="0" w:color="auto"/>
        <w:right w:val="none" w:sz="0" w:space="0" w:color="auto"/>
      </w:divBdr>
    </w:div>
    <w:div w:id="1551728096">
      <w:bodyDiv w:val="1"/>
      <w:marLeft w:val="0"/>
      <w:marRight w:val="0"/>
      <w:marTop w:val="0"/>
      <w:marBottom w:val="0"/>
      <w:divBdr>
        <w:top w:val="none" w:sz="0" w:space="0" w:color="auto"/>
        <w:left w:val="none" w:sz="0" w:space="0" w:color="auto"/>
        <w:bottom w:val="none" w:sz="0" w:space="0" w:color="auto"/>
        <w:right w:val="none" w:sz="0" w:space="0" w:color="auto"/>
      </w:divBdr>
    </w:div>
    <w:div w:id="1571621134">
      <w:bodyDiv w:val="1"/>
      <w:marLeft w:val="0"/>
      <w:marRight w:val="0"/>
      <w:marTop w:val="0"/>
      <w:marBottom w:val="0"/>
      <w:divBdr>
        <w:top w:val="none" w:sz="0" w:space="0" w:color="auto"/>
        <w:left w:val="none" w:sz="0" w:space="0" w:color="auto"/>
        <w:bottom w:val="none" w:sz="0" w:space="0" w:color="auto"/>
        <w:right w:val="none" w:sz="0" w:space="0" w:color="auto"/>
      </w:divBdr>
    </w:div>
    <w:div w:id="1576474568">
      <w:bodyDiv w:val="1"/>
      <w:marLeft w:val="0"/>
      <w:marRight w:val="0"/>
      <w:marTop w:val="0"/>
      <w:marBottom w:val="0"/>
      <w:divBdr>
        <w:top w:val="none" w:sz="0" w:space="0" w:color="auto"/>
        <w:left w:val="none" w:sz="0" w:space="0" w:color="auto"/>
        <w:bottom w:val="none" w:sz="0" w:space="0" w:color="auto"/>
        <w:right w:val="none" w:sz="0" w:space="0" w:color="auto"/>
      </w:divBdr>
    </w:div>
    <w:div w:id="1714309342">
      <w:bodyDiv w:val="1"/>
      <w:marLeft w:val="0"/>
      <w:marRight w:val="0"/>
      <w:marTop w:val="0"/>
      <w:marBottom w:val="0"/>
      <w:divBdr>
        <w:top w:val="none" w:sz="0" w:space="0" w:color="auto"/>
        <w:left w:val="none" w:sz="0" w:space="0" w:color="auto"/>
        <w:bottom w:val="none" w:sz="0" w:space="0" w:color="auto"/>
        <w:right w:val="none" w:sz="0" w:space="0" w:color="auto"/>
      </w:divBdr>
    </w:div>
    <w:div w:id="1814834647">
      <w:bodyDiv w:val="1"/>
      <w:marLeft w:val="0"/>
      <w:marRight w:val="0"/>
      <w:marTop w:val="0"/>
      <w:marBottom w:val="0"/>
      <w:divBdr>
        <w:top w:val="none" w:sz="0" w:space="0" w:color="auto"/>
        <w:left w:val="none" w:sz="0" w:space="0" w:color="auto"/>
        <w:bottom w:val="none" w:sz="0" w:space="0" w:color="auto"/>
        <w:right w:val="none" w:sz="0" w:space="0" w:color="auto"/>
      </w:divBdr>
    </w:div>
    <w:div w:id="1830053693">
      <w:bodyDiv w:val="1"/>
      <w:marLeft w:val="0"/>
      <w:marRight w:val="0"/>
      <w:marTop w:val="0"/>
      <w:marBottom w:val="0"/>
      <w:divBdr>
        <w:top w:val="none" w:sz="0" w:space="0" w:color="auto"/>
        <w:left w:val="none" w:sz="0" w:space="0" w:color="auto"/>
        <w:bottom w:val="none" w:sz="0" w:space="0" w:color="auto"/>
        <w:right w:val="none" w:sz="0" w:space="0" w:color="auto"/>
      </w:divBdr>
    </w:div>
    <w:div w:id="1844390989">
      <w:bodyDiv w:val="1"/>
      <w:marLeft w:val="0"/>
      <w:marRight w:val="0"/>
      <w:marTop w:val="0"/>
      <w:marBottom w:val="0"/>
      <w:divBdr>
        <w:top w:val="none" w:sz="0" w:space="0" w:color="auto"/>
        <w:left w:val="none" w:sz="0" w:space="0" w:color="auto"/>
        <w:bottom w:val="none" w:sz="0" w:space="0" w:color="auto"/>
        <w:right w:val="none" w:sz="0" w:space="0" w:color="auto"/>
      </w:divBdr>
    </w:div>
    <w:div w:id="1878080099">
      <w:bodyDiv w:val="1"/>
      <w:marLeft w:val="0"/>
      <w:marRight w:val="0"/>
      <w:marTop w:val="0"/>
      <w:marBottom w:val="0"/>
      <w:divBdr>
        <w:top w:val="none" w:sz="0" w:space="0" w:color="auto"/>
        <w:left w:val="none" w:sz="0" w:space="0" w:color="auto"/>
        <w:bottom w:val="none" w:sz="0" w:space="0" w:color="auto"/>
        <w:right w:val="none" w:sz="0" w:space="0" w:color="auto"/>
      </w:divBdr>
    </w:div>
    <w:div w:id="1881697277">
      <w:bodyDiv w:val="1"/>
      <w:marLeft w:val="0"/>
      <w:marRight w:val="0"/>
      <w:marTop w:val="0"/>
      <w:marBottom w:val="0"/>
      <w:divBdr>
        <w:top w:val="none" w:sz="0" w:space="0" w:color="auto"/>
        <w:left w:val="none" w:sz="0" w:space="0" w:color="auto"/>
        <w:bottom w:val="none" w:sz="0" w:space="0" w:color="auto"/>
        <w:right w:val="none" w:sz="0" w:space="0" w:color="auto"/>
      </w:divBdr>
    </w:div>
    <w:div w:id="1942956798">
      <w:bodyDiv w:val="1"/>
      <w:marLeft w:val="0"/>
      <w:marRight w:val="0"/>
      <w:marTop w:val="0"/>
      <w:marBottom w:val="0"/>
      <w:divBdr>
        <w:top w:val="none" w:sz="0" w:space="0" w:color="auto"/>
        <w:left w:val="none" w:sz="0" w:space="0" w:color="auto"/>
        <w:bottom w:val="none" w:sz="0" w:space="0" w:color="auto"/>
        <w:right w:val="none" w:sz="0" w:space="0" w:color="auto"/>
      </w:divBdr>
    </w:div>
    <w:div w:id="1996831706">
      <w:bodyDiv w:val="1"/>
      <w:marLeft w:val="0"/>
      <w:marRight w:val="0"/>
      <w:marTop w:val="0"/>
      <w:marBottom w:val="0"/>
      <w:divBdr>
        <w:top w:val="none" w:sz="0" w:space="0" w:color="auto"/>
        <w:left w:val="none" w:sz="0" w:space="0" w:color="auto"/>
        <w:bottom w:val="none" w:sz="0" w:space="0" w:color="auto"/>
        <w:right w:val="none" w:sz="0" w:space="0" w:color="auto"/>
      </w:divBdr>
    </w:div>
    <w:div w:id="2003970476">
      <w:bodyDiv w:val="1"/>
      <w:marLeft w:val="0"/>
      <w:marRight w:val="0"/>
      <w:marTop w:val="0"/>
      <w:marBottom w:val="0"/>
      <w:divBdr>
        <w:top w:val="none" w:sz="0" w:space="0" w:color="auto"/>
        <w:left w:val="none" w:sz="0" w:space="0" w:color="auto"/>
        <w:bottom w:val="none" w:sz="0" w:space="0" w:color="auto"/>
        <w:right w:val="none" w:sz="0" w:space="0" w:color="auto"/>
      </w:divBdr>
    </w:div>
    <w:div w:id="2056394555">
      <w:bodyDiv w:val="1"/>
      <w:marLeft w:val="0"/>
      <w:marRight w:val="0"/>
      <w:marTop w:val="0"/>
      <w:marBottom w:val="0"/>
      <w:divBdr>
        <w:top w:val="none" w:sz="0" w:space="0" w:color="auto"/>
        <w:left w:val="none" w:sz="0" w:space="0" w:color="auto"/>
        <w:bottom w:val="none" w:sz="0" w:space="0" w:color="auto"/>
        <w:right w:val="none" w:sz="0" w:space="0" w:color="auto"/>
      </w:divBdr>
    </w:div>
    <w:div w:id="214619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5681B-2F3E-43D7-A6F9-E73170EC4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2938</TotalTime>
  <Pages>53</Pages>
  <Words>6604</Words>
  <Characters>37644</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SPecialiST RePack</Company>
  <LinksUpToDate>false</LinksUpToDate>
  <CharactersWithSpaces>44160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keywords>https://mul2.gov.am/tasks/380786/oneclick/NAXAGICH_AMPOPATERT.docx?token=b2abde714a5d14169fe4253972a39e3d</cp:keywords>
  <cp:lastModifiedBy>D-Griqoryan</cp:lastModifiedBy>
  <cp:revision>683</cp:revision>
  <dcterms:created xsi:type="dcterms:W3CDTF">2019-06-17T10:32:00Z</dcterms:created>
  <dcterms:modified xsi:type="dcterms:W3CDTF">2021-01-20T13:40:00Z</dcterms:modified>
</cp:coreProperties>
</file>