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180" w:rsidRPr="0030568C" w:rsidRDefault="00AC7180" w:rsidP="007416E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Arial Unicode MS" w:hAnsi="GHEA Grapalat"/>
          <w:lang w:val="en-US"/>
        </w:rPr>
      </w:pPr>
      <w:bookmarkStart w:id="0" w:name="_GoBack"/>
      <w:bookmarkEnd w:id="0"/>
    </w:p>
    <w:p w:rsidR="007569CB" w:rsidRDefault="007569CB" w:rsidP="007416E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Arial Unicode MS" w:hAnsi="GHEA Grapalat"/>
          <w:lang w:val="en-US"/>
        </w:rPr>
      </w:pPr>
    </w:p>
    <w:p w:rsidR="00424C7E" w:rsidRDefault="00424C7E" w:rsidP="007416E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Arial Unicode MS" w:hAnsi="GHEA Grapalat"/>
        </w:rPr>
      </w:pPr>
    </w:p>
    <w:p w:rsidR="00424C7E" w:rsidRPr="003B41E5" w:rsidRDefault="00424C7E" w:rsidP="007416E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Arial Unicode MS" w:hAnsi="GHEA Grapalat"/>
        </w:rPr>
      </w:pP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Arial Unicode MS" w:hAnsi="GHEA Grapalat"/>
        </w:rPr>
      </w:pPr>
      <w:r w:rsidRPr="003B41E5">
        <w:rPr>
          <w:rFonts w:ascii="GHEA Grapalat" w:eastAsia="Arial Unicode MS" w:hAnsi="GHEA Grapalat"/>
        </w:rPr>
        <w:t>ՆԱԽԱԳԻԾ</w:t>
      </w: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eastAsia="Arial Unicode MS" w:hAnsi="GHEA Grapalat"/>
        </w:rPr>
      </w:pP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rial Unicode MS"/>
        </w:rPr>
      </w:pPr>
      <w:r w:rsidRPr="003B41E5">
        <w:rPr>
          <w:rFonts w:ascii="GHEA Grapalat" w:eastAsia="Arial Unicode MS" w:hAnsi="GHEA Grapalat"/>
        </w:rPr>
        <w:t>ՀԱՅԱՍՏԱՆԻ ՀԱՆՐԱՊԵՏՈՒԹՅԱՆ ԿԱՌԱՎԱՐՈՒԹՅՈՒՆ</w:t>
      </w: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eastAsia="Arial Unicode MS" w:hAnsi="GHEA Grapalat"/>
        </w:rPr>
      </w:pP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rial Unicode MS"/>
        </w:rPr>
      </w:pPr>
      <w:r w:rsidRPr="003B41E5">
        <w:rPr>
          <w:rFonts w:ascii="GHEA Grapalat" w:eastAsia="Arial Unicode MS" w:hAnsi="GHEA Grapalat"/>
        </w:rPr>
        <w:t>ՈՐՈՇՈՒՄ</w:t>
      </w: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K Courier"/>
        </w:rPr>
      </w:pP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</w:r>
      <w:r w:rsidRPr="003B41E5">
        <w:rPr>
          <w:rFonts w:ascii="GHEA Grapalat" w:eastAsia="Arial Unicode MS" w:hAnsi="GHEA Grapalat" w:cs="AK Courier"/>
        </w:rPr>
        <w:tab/>
        <w:t>Ն</w:t>
      </w: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K Courier"/>
        </w:rPr>
      </w:pP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rPr>
          <w:rFonts w:ascii="GHEA Grapalat" w:eastAsia="Arial Unicode MS" w:hAnsi="GHEA Grapalat" w:cs="AK Courier"/>
        </w:rPr>
      </w:pPr>
    </w:p>
    <w:p w:rsidR="007416E5" w:rsidRPr="003B41E5" w:rsidRDefault="007416E5" w:rsidP="007416E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K Courier"/>
        </w:rPr>
      </w:pPr>
      <w:r w:rsidRPr="003B41E5">
        <w:rPr>
          <w:rFonts w:ascii="GHEA Grapalat" w:eastAsia="Arial Unicode MS" w:hAnsi="GHEA Grapalat" w:cs="AK Courier"/>
        </w:rPr>
        <w:t>ՀԱՅԱՍՏԱՆԻ ՀԱՆՐԱՊԵՏՈՒԹՅԱՆ ԿԱՌԱՎԱՐՈՒԹՅԱՆ</w:t>
      </w:r>
      <w:r w:rsidR="001654E8" w:rsidRPr="003B41E5">
        <w:rPr>
          <w:rFonts w:ascii="GHEA Grapalat" w:eastAsia="Arial Unicode MS" w:hAnsi="GHEA Grapalat" w:cs="AK Courier"/>
        </w:rPr>
        <w:t xml:space="preserve"> 200</w:t>
      </w:r>
      <w:r w:rsidR="00AC7180" w:rsidRPr="003B41E5">
        <w:rPr>
          <w:rFonts w:ascii="GHEA Grapalat" w:eastAsia="Arial Unicode MS" w:hAnsi="GHEA Grapalat" w:cs="AK Courier"/>
        </w:rPr>
        <w:t>6</w:t>
      </w:r>
      <w:r w:rsidRPr="003B41E5">
        <w:rPr>
          <w:rFonts w:ascii="GHEA Grapalat" w:eastAsia="Arial Unicode MS" w:hAnsi="GHEA Grapalat" w:cs="AK Courier"/>
        </w:rPr>
        <w:t xml:space="preserve"> ԹՎԱԿԱՆԻ </w:t>
      </w:r>
      <w:r w:rsidR="00AC7180" w:rsidRPr="003B41E5">
        <w:rPr>
          <w:rFonts w:ascii="GHEA Grapalat" w:eastAsia="Arial Unicode MS" w:hAnsi="GHEA Grapalat" w:cs="AK Courier"/>
        </w:rPr>
        <w:t>ՕԳՈՍՏՈՍԻ 18</w:t>
      </w:r>
      <w:r w:rsidRPr="003B41E5">
        <w:rPr>
          <w:rFonts w:ascii="GHEA Grapalat" w:eastAsia="Arial Unicode MS" w:hAnsi="GHEA Grapalat" w:cs="AK Courier"/>
        </w:rPr>
        <w:t>-Ի</w:t>
      </w:r>
      <w:r w:rsidR="00AC7180" w:rsidRPr="003B41E5">
        <w:rPr>
          <w:rFonts w:ascii="GHEA Grapalat" w:eastAsia="Arial Unicode MS" w:hAnsi="GHEA Grapalat" w:cs="AK Courier"/>
        </w:rPr>
        <w:t xml:space="preserve"> N 1489</w:t>
      </w:r>
      <w:r w:rsidRPr="003B41E5">
        <w:rPr>
          <w:rFonts w:ascii="GHEA Grapalat" w:eastAsia="Arial Unicode MS" w:hAnsi="GHEA Grapalat" w:cs="AK Courier"/>
        </w:rPr>
        <w:t>-Ն ՈՐՈՇՄԱՆ ՄԵՋ ԼՐԱՑՈՒՄ ԿԱՏԱՐԵԼՈՒ ՄԱՍԻՆ</w:t>
      </w:r>
    </w:p>
    <w:p w:rsidR="007416E5" w:rsidRPr="003B41E5" w:rsidRDefault="007416E5" w:rsidP="007416E5">
      <w:pPr>
        <w:rPr>
          <w:rFonts w:ascii="GHEA Grapalat" w:hAnsi="GHEA Grapalat"/>
        </w:rPr>
      </w:pPr>
    </w:p>
    <w:p w:rsidR="007416E5" w:rsidRPr="003B41E5" w:rsidRDefault="00C80019" w:rsidP="007416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B41E5">
        <w:rPr>
          <w:rFonts w:ascii="GHEA Grapalat" w:hAnsi="GHEA Grapalat"/>
          <w:color w:val="000000"/>
          <w:lang w:val="hy-AM"/>
        </w:rPr>
        <w:t>«</w:t>
      </w:r>
      <w:r w:rsidR="00D444E6" w:rsidRPr="003B41E5">
        <w:rPr>
          <w:rFonts w:ascii="GHEA Grapalat" w:hAnsi="GHEA Grapalat"/>
          <w:color w:val="000000"/>
          <w:lang w:val="hy-AM"/>
        </w:rPr>
        <w:t>Խաղաղ նպատակներով ատո</w:t>
      </w:r>
      <w:r w:rsidR="0030568C" w:rsidRPr="0030568C">
        <w:rPr>
          <w:rFonts w:ascii="GHEA Grapalat" w:hAnsi="GHEA Grapalat"/>
          <w:color w:val="000000"/>
          <w:lang w:val="hy-AM"/>
        </w:rPr>
        <w:t>մ</w:t>
      </w:r>
      <w:r w:rsidR="00D444E6" w:rsidRPr="003B41E5">
        <w:rPr>
          <w:rFonts w:ascii="GHEA Grapalat" w:hAnsi="GHEA Grapalat"/>
          <w:color w:val="000000"/>
          <w:lang w:val="hy-AM"/>
        </w:rPr>
        <w:t>ային էներգիայի անվտանգ օգտագործման մասին</w:t>
      </w:r>
      <w:r w:rsidRPr="003B41E5">
        <w:rPr>
          <w:rFonts w:ascii="GHEA Grapalat" w:hAnsi="GHEA Grapalat"/>
          <w:color w:val="000000"/>
          <w:lang w:val="hy-AM"/>
        </w:rPr>
        <w:t xml:space="preserve">» </w:t>
      </w:r>
      <w:r w:rsidR="00D444E6" w:rsidRPr="003B41E5">
        <w:rPr>
          <w:rFonts w:ascii="GHEA Grapalat" w:hAnsi="GHEA Grapalat"/>
          <w:color w:val="000000"/>
          <w:lang w:val="hy-AM"/>
        </w:rPr>
        <w:t xml:space="preserve">Հայաստանի Հանրապետության օրենքի 7-րդ հոդվածի </w:t>
      </w:r>
      <w:r w:rsidR="003D7F59">
        <w:rPr>
          <w:rFonts w:ascii="GHEA Grapalat" w:hAnsi="GHEA Grapalat"/>
          <w:color w:val="000000"/>
          <w:lang w:val="hy-AM"/>
        </w:rPr>
        <w:t xml:space="preserve">1-ին մասի </w:t>
      </w:r>
      <w:r w:rsidR="00D444E6" w:rsidRPr="003B41E5">
        <w:rPr>
          <w:rFonts w:ascii="GHEA Grapalat" w:hAnsi="GHEA Grapalat"/>
          <w:color w:val="000000"/>
          <w:lang w:val="hy-AM"/>
        </w:rPr>
        <w:t xml:space="preserve">«թ» կետին, </w:t>
      </w:r>
      <w:r w:rsidR="007416E5" w:rsidRPr="003B41E5">
        <w:rPr>
          <w:rFonts w:ascii="GHEA Grapalat" w:hAnsi="GHEA Grapalat"/>
          <w:color w:val="000000"/>
          <w:lang w:val="hy-AM"/>
        </w:rPr>
        <w:t>«Նորմատիվ իրավական ակտերի մասին» Հայաստանի Հանրապետության օրենքի 33-րդ և 34-րդ հոդվածներին համապատասխան, Հայաստանի Հանրապետության կառավարությունը</w:t>
      </w:r>
      <w:r w:rsidR="007416E5" w:rsidRPr="003B41E5">
        <w:rPr>
          <w:rFonts w:ascii="Calibri" w:hAnsi="Calibri" w:cs="Calibri"/>
          <w:color w:val="000000"/>
          <w:lang w:val="hy-AM"/>
        </w:rPr>
        <w:t> </w:t>
      </w:r>
      <w:r w:rsidR="007416E5" w:rsidRPr="003B41E5">
        <w:rPr>
          <w:rFonts w:ascii="GHEA Grapalat" w:hAnsi="GHEA Grapalat"/>
          <w:bCs/>
          <w:i/>
          <w:iCs/>
          <w:color w:val="000000"/>
          <w:lang w:val="hy-AM"/>
        </w:rPr>
        <w:t>որոշում է.</w:t>
      </w:r>
    </w:p>
    <w:p w:rsidR="007416E5" w:rsidRPr="003B41E5" w:rsidRDefault="007416E5" w:rsidP="00247B1C">
      <w:pPr>
        <w:spacing w:after="0" w:line="240" w:lineRule="auto"/>
        <w:rPr>
          <w:rFonts w:ascii="GHEA Grapalat" w:eastAsia="Times New Roman" w:hAnsi="GHEA Grapalat"/>
        </w:rPr>
      </w:pPr>
      <w:r w:rsidRPr="003B41E5">
        <w:rPr>
          <w:rFonts w:ascii="GHEA Grapalat" w:hAnsi="GHEA Grapalat"/>
          <w:color w:val="000000"/>
        </w:rPr>
        <w:t>1. Հայաստանի Հանրապետության կառավարության</w:t>
      </w:r>
      <w:r w:rsidR="001654E8" w:rsidRPr="003B41E5">
        <w:rPr>
          <w:rFonts w:ascii="GHEA Grapalat" w:hAnsi="GHEA Grapalat"/>
          <w:color w:val="000000"/>
        </w:rPr>
        <w:t xml:space="preserve"> 200</w:t>
      </w:r>
      <w:r w:rsidR="00AC7180" w:rsidRPr="003B41E5">
        <w:rPr>
          <w:rFonts w:ascii="GHEA Grapalat" w:hAnsi="GHEA Grapalat"/>
          <w:color w:val="000000"/>
        </w:rPr>
        <w:t>6</w:t>
      </w:r>
      <w:r w:rsidRPr="003B41E5">
        <w:rPr>
          <w:rFonts w:ascii="GHEA Grapalat" w:hAnsi="GHEA Grapalat"/>
          <w:color w:val="000000"/>
        </w:rPr>
        <w:t xml:space="preserve"> </w:t>
      </w:r>
      <w:r w:rsidR="00D77D60" w:rsidRPr="003B41E5">
        <w:rPr>
          <w:rFonts w:ascii="GHEA Grapalat" w:hAnsi="GHEA Grapalat"/>
          <w:color w:val="000000"/>
        </w:rPr>
        <w:t xml:space="preserve">թվականի </w:t>
      </w:r>
      <w:r w:rsidR="00AC7180" w:rsidRPr="003B41E5">
        <w:rPr>
          <w:rFonts w:ascii="GHEA Grapalat" w:hAnsi="GHEA Grapalat"/>
          <w:color w:val="000000"/>
        </w:rPr>
        <w:t>օգոստոսի 18</w:t>
      </w:r>
      <w:r w:rsidR="00D9645C" w:rsidRPr="003B41E5">
        <w:rPr>
          <w:rFonts w:ascii="GHEA Grapalat" w:hAnsi="GHEA Grapalat"/>
          <w:color w:val="000000"/>
        </w:rPr>
        <w:t>-</w:t>
      </w:r>
      <w:r w:rsidRPr="003B41E5">
        <w:rPr>
          <w:rFonts w:ascii="GHEA Grapalat" w:hAnsi="GHEA Grapalat"/>
          <w:color w:val="000000"/>
        </w:rPr>
        <w:t>ի «</w:t>
      </w:r>
      <w:r w:rsidR="00AC7180" w:rsidRPr="003B41E5">
        <w:rPr>
          <w:rFonts w:ascii="GHEA Grapalat" w:hAnsi="GHEA Grapalat"/>
          <w:color w:val="000000"/>
        </w:rPr>
        <w:t>Ճառագայթային անվտանգու</w:t>
      </w:r>
      <w:r w:rsidR="00773973" w:rsidRPr="003B41E5">
        <w:rPr>
          <w:rFonts w:ascii="GHEA Grapalat" w:hAnsi="GHEA Grapalat"/>
          <w:color w:val="000000"/>
        </w:rPr>
        <w:t>թ</w:t>
      </w:r>
      <w:r w:rsidR="00AC7180" w:rsidRPr="003B41E5">
        <w:rPr>
          <w:rFonts w:ascii="GHEA Grapalat" w:hAnsi="GHEA Grapalat"/>
          <w:color w:val="000000"/>
        </w:rPr>
        <w:t>յան կանոնները հաստատելու մասին</w:t>
      </w:r>
      <w:r w:rsidRPr="003B41E5">
        <w:rPr>
          <w:rFonts w:ascii="GHEA Grapalat" w:hAnsi="GHEA Grapalat"/>
          <w:color w:val="000000"/>
        </w:rPr>
        <w:t>»</w:t>
      </w:r>
      <w:r w:rsidR="00AC7180" w:rsidRPr="003B41E5">
        <w:rPr>
          <w:rFonts w:ascii="GHEA Grapalat" w:eastAsia="Times New Roman" w:hAnsi="GHEA Grapalat" w:cs="Times New Roman"/>
          <w:noProof/>
        </w:rPr>
        <w:t xml:space="preserve"> N 1489</w:t>
      </w:r>
      <w:r w:rsidRPr="003B41E5">
        <w:rPr>
          <w:rFonts w:ascii="GHEA Grapalat" w:eastAsia="Times New Roman" w:hAnsi="GHEA Grapalat" w:cs="Times New Roman"/>
          <w:noProof/>
        </w:rPr>
        <w:t>-</w:t>
      </w:r>
      <w:r w:rsidRPr="003B41E5">
        <w:rPr>
          <w:rFonts w:ascii="GHEA Grapalat" w:eastAsia="Times New Roman" w:hAnsi="GHEA Grapalat"/>
          <w:noProof/>
        </w:rPr>
        <w:t xml:space="preserve">Ն որոշման  հավելվածի </w:t>
      </w:r>
      <w:r w:rsidR="00773973" w:rsidRPr="003B41E5">
        <w:rPr>
          <w:rFonts w:ascii="GHEA Grapalat" w:eastAsia="Times New Roman" w:hAnsi="GHEA Grapalat"/>
          <w:noProof/>
        </w:rPr>
        <w:t>14-ր</w:t>
      </w:r>
      <w:r w:rsidR="00AC7180" w:rsidRPr="003B41E5">
        <w:rPr>
          <w:rFonts w:ascii="GHEA Grapalat" w:eastAsia="Times New Roman" w:hAnsi="GHEA Grapalat"/>
          <w:noProof/>
        </w:rPr>
        <w:t xml:space="preserve">դ կետի </w:t>
      </w:r>
      <w:r w:rsidRPr="003B41E5">
        <w:rPr>
          <w:rFonts w:ascii="GHEA Grapalat" w:eastAsia="Times New Roman" w:hAnsi="GHEA Grapalat"/>
          <w:noProof/>
        </w:rPr>
        <w:t xml:space="preserve"> «</w:t>
      </w:r>
      <w:r w:rsidR="00AC7180" w:rsidRPr="003B41E5">
        <w:rPr>
          <w:rFonts w:ascii="GHEA Grapalat" w:hAnsi="GHEA Grapalat"/>
        </w:rPr>
        <w:t>կազմակերպություններու</w:t>
      </w:r>
      <w:r w:rsidR="00D9645C" w:rsidRPr="003B41E5">
        <w:rPr>
          <w:rFonts w:ascii="GHEA Grapalat" w:hAnsi="GHEA Grapalat"/>
        </w:rPr>
        <w:t>մ</w:t>
      </w:r>
      <w:r w:rsidR="00247B1C" w:rsidRPr="003B41E5">
        <w:rPr>
          <w:rFonts w:ascii="GHEA Grapalat" w:hAnsi="GHEA Grapalat"/>
        </w:rPr>
        <w:t>:</w:t>
      </w:r>
      <w:r w:rsidRPr="003B41E5">
        <w:rPr>
          <w:rFonts w:ascii="GHEA Grapalat" w:eastAsia="Times New Roman" w:hAnsi="GHEA Grapalat"/>
          <w:noProof/>
        </w:rPr>
        <w:t>» բառից հետո լրացնել «</w:t>
      </w:r>
      <w:r w:rsidR="00247B1C" w:rsidRPr="003B41E5">
        <w:rPr>
          <w:rFonts w:ascii="GHEA Grapalat" w:eastAsia="Times New Roman" w:hAnsi="GHEA Grapalat"/>
          <w:color w:val="222222"/>
        </w:rPr>
        <w:t>Երկրորդ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դասի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ատամնաբուժական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ախտորոշման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գեներացնող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ճառագայթման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աղբուրների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հետ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աշխատանքների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իրականացման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համար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 xml:space="preserve">նախատեսված </w:t>
      </w:r>
      <w:r w:rsidR="00247B1C" w:rsidRPr="003B41E5">
        <w:rPr>
          <w:rFonts w:ascii="GHEA Grapalat" w:eastAsia="Times New Roman" w:hAnsi="GHEA Grapalat"/>
        </w:rPr>
        <w:t xml:space="preserve"> օբյեկտներ թույլատրվում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է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տեղադրել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բնակելի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շենքում</w:t>
      </w:r>
      <w:r w:rsidR="00247B1C" w:rsidRPr="003B41E5">
        <w:rPr>
          <w:rFonts w:ascii="GHEA Grapalat" w:eastAsia="Times New Roman" w:hAnsi="GHEA Grapalat" w:cs="Times New Roman"/>
        </w:rPr>
        <w:t xml:space="preserve">, </w:t>
      </w:r>
      <w:r w:rsidR="00247B1C" w:rsidRPr="003B41E5">
        <w:rPr>
          <w:rFonts w:ascii="GHEA Grapalat" w:eastAsia="Times New Roman" w:hAnsi="GHEA Grapalat"/>
        </w:rPr>
        <w:t>եթե</w:t>
      </w:r>
      <w:r w:rsidR="00247B1C" w:rsidRPr="003B41E5">
        <w:rPr>
          <w:rFonts w:ascii="Calibri" w:eastAsia="Times New Roman" w:hAnsi="Calibri" w:cs="Calibri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ռադիոմետրիկ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չափումների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կամ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ճառագայթային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պաշտպանության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հաշվարկների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միջոցով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հիմնավորվում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է</w:t>
      </w:r>
      <w:r w:rsidR="00247B1C" w:rsidRPr="003B41E5">
        <w:rPr>
          <w:rFonts w:ascii="GHEA Grapalat" w:eastAsia="Times New Roman" w:hAnsi="GHEA Grapalat" w:cs="Times New Roman"/>
          <w:color w:val="222222"/>
        </w:rPr>
        <w:t>,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</w:rPr>
        <w:t>որ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գեներացնող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ճառագայթման</w:t>
      </w:r>
      <w:r w:rsidR="00247B1C" w:rsidRPr="003B41E5">
        <w:rPr>
          <w:rFonts w:ascii="GHEA Grapalat" w:eastAsia="Times New Roman" w:hAnsi="GHEA Grapalat" w:cs="Times New Roman"/>
        </w:rPr>
        <w:t xml:space="preserve"> </w:t>
      </w:r>
      <w:r w:rsidR="00247B1C" w:rsidRPr="003B41E5">
        <w:rPr>
          <w:rFonts w:ascii="GHEA Grapalat" w:eastAsia="Times New Roman" w:hAnsi="GHEA Grapalat"/>
        </w:rPr>
        <w:t>աղբյուրի ա</w:t>
      </w:r>
      <w:r w:rsidR="00247B1C" w:rsidRPr="003B41E5">
        <w:rPr>
          <w:rFonts w:ascii="GHEA Grapalat" w:eastAsia="Times New Roman" w:hAnsi="GHEA Grapalat"/>
          <w:color w:val="222222"/>
        </w:rPr>
        <w:t>ռավելագույն ռեժիմով աշխատելու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դեպքում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աղբյուրի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տեղադրման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սենյակի հարակից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 w:cs="GHEA Grapalat"/>
          <w:color w:val="222222"/>
        </w:rPr>
        <w:t>սենքերում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ճառագայթման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դոզայի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հզորությունը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չի</w:t>
      </w:r>
      <w:r w:rsidR="00247B1C" w:rsidRPr="003B41E5">
        <w:rPr>
          <w:rFonts w:ascii="Calibri" w:eastAsia="Times New Roman" w:hAnsi="Calibri" w:cs="Calibri"/>
          <w:color w:val="222222"/>
        </w:rPr>
        <w:t>  </w:t>
      </w:r>
      <w:r w:rsidR="00247B1C" w:rsidRPr="003B41E5">
        <w:rPr>
          <w:rFonts w:ascii="GHEA Grapalat" w:eastAsia="Times New Roman" w:hAnsi="GHEA Grapalat"/>
          <w:color w:val="222222"/>
        </w:rPr>
        <w:t>գերազանցում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տվյալ</w:t>
      </w:r>
      <w:r w:rsidR="00247B1C" w:rsidRPr="003B41E5">
        <w:rPr>
          <w:rFonts w:ascii="GHEA Grapalat" w:eastAsia="Times New Roman" w:hAnsi="GHEA Grapalat" w:cs="Times New Roman"/>
          <w:color w:val="222222"/>
        </w:rPr>
        <w:t xml:space="preserve"> </w:t>
      </w:r>
      <w:r w:rsidR="00247B1C" w:rsidRPr="003B41E5">
        <w:rPr>
          <w:rFonts w:ascii="GHEA Grapalat" w:eastAsia="Times New Roman" w:hAnsi="GHEA Grapalat"/>
          <w:color w:val="222222"/>
        </w:rPr>
        <w:t>սենքի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բնական</w:t>
      </w:r>
      <w:r w:rsidR="00247B1C" w:rsidRPr="003B41E5">
        <w:rPr>
          <w:rFonts w:ascii="Calibri" w:eastAsia="Times New Roman" w:hAnsi="Calibri" w:cs="Calibri"/>
          <w:color w:val="222222"/>
        </w:rPr>
        <w:t> </w:t>
      </w:r>
      <w:r w:rsidR="00247B1C" w:rsidRPr="003B41E5">
        <w:rPr>
          <w:rFonts w:ascii="GHEA Grapalat" w:eastAsia="Times New Roman" w:hAnsi="GHEA Grapalat"/>
          <w:color w:val="222222"/>
        </w:rPr>
        <w:t>ֆոնը</w:t>
      </w:r>
      <w:r w:rsidR="00247B1C" w:rsidRPr="003B41E5">
        <w:rPr>
          <w:rFonts w:ascii="GHEA Grapalat" w:eastAsia="Times New Roman" w:hAnsi="GHEA Grapalat" w:cs="Times New Roman"/>
          <w:color w:val="222222"/>
        </w:rPr>
        <w:t>:</w:t>
      </w:r>
      <w:r w:rsidR="007021DE">
        <w:rPr>
          <w:rFonts w:ascii="GHEA Grapalat" w:eastAsia="Times New Roman" w:hAnsi="GHEA Grapalat"/>
          <w:noProof/>
        </w:rPr>
        <w:t>» նախադասությունը</w:t>
      </w:r>
      <w:r w:rsidR="001B4721" w:rsidRPr="003B41E5">
        <w:rPr>
          <w:rFonts w:ascii="GHEA Grapalat" w:eastAsia="Times New Roman" w:hAnsi="GHEA Grapalat"/>
          <w:noProof/>
        </w:rPr>
        <w:t>:</w:t>
      </w:r>
    </w:p>
    <w:p w:rsidR="007416E5" w:rsidRPr="003B41E5" w:rsidRDefault="007416E5" w:rsidP="007416E5">
      <w:pPr>
        <w:pStyle w:val="NormalWeb"/>
        <w:shd w:val="clear" w:color="auto" w:fill="FFFFFF"/>
        <w:spacing w:before="0" w:beforeAutospacing="0" w:after="0" w:afterAutospacing="0"/>
        <w:ind w:firstLine="400"/>
        <w:jc w:val="both"/>
        <w:rPr>
          <w:rFonts w:ascii="GHEA Grapalat" w:hAnsi="GHEA Grapalat"/>
          <w:color w:val="000000"/>
          <w:lang w:val="hy-AM"/>
        </w:rPr>
      </w:pPr>
      <w:r w:rsidRPr="003B41E5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7416E5" w:rsidRPr="003B41E5" w:rsidRDefault="007416E5" w:rsidP="007416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773973" w:rsidRPr="003B41E5" w:rsidRDefault="00773973" w:rsidP="007416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773973" w:rsidRPr="003B41E5" w:rsidSect="00C05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6E5"/>
    <w:rsid w:val="001654E8"/>
    <w:rsid w:val="001B1381"/>
    <w:rsid w:val="001B15E1"/>
    <w:rsid w:val="001B4721"/>
    <w:rsid w:val="00247B1C"/>
    <w:rsid w:val="002F54C6"/>
    <w:rsid w:val="0030568C"/>
    <w:rsid w:val="003B41E5"/>
    <w:rsid w:val="003C096F"/>
    <w:rsid w:val="003D7F59"/>
    <w:rsid w:val="003E2C27"/>
    <w:rsid w:val="00424C7E"/>
    <w:rsid w:val="004A066A"/>
    <w:rsid w:val="005D14D6"/>
    <w:rsid w:val="007021DE"/>
    <w:rsid w:val="007416E5"/>
    <w:rsid w:val="00755488"/>
    <w:rsid w:val="007569CB"/>
    <w:rsid w:val="00773973"/>
    <w:rsid w:val="007E4250"/>
    <w:rsid w:val="008103B7"/>
    <w:rsid w:val="00872241"/>
    <w:rsid w:val="00896229"/>
    <w:rsid w:val="00935F2D"/>
    <w:rsid w:val="00A149F2"/>
    <w:rsid w:val="00A50508"/>
    <w:rsid w:val="00AC7180"/>
    <w:rsid w:val="00AF352C"/>
    <w:rsid w:val="00C059A1"/>
    <w:rsid w:val="00C3731C"/>
    <w:rsid w:val="00C80019"/>
    <w:rsid w:val="00D444E6"/>
    <w:rsid w:val="00D77D60"/>
    <w:rsid w:val="00D85E04"/>
    <w:rsid w:val="00D9645C"/>
    <w:rsid w:val="00DF2DE3"/>
    <w:rsid w:val="00DF53A8"/>
    <w:rsid w:val="00EA0929"/>
    <w:rsid w:val="00F8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1777A5-740D-4C87-BA3D-3B696C82E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6E5"/>
    <w:pPr>
      <w:spacing w:after="240" w:line="276" w:lineRule="auto"/>
      <w:jc w:val="both"/>
    </w:pPr>
    <w:rPr>
      <w:rFonts w:ascii="Sylfaen" w:eastAsia="Calibri" w:hAnsi="Sylfaen" w:cs="Sylfae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16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Arshaluys Karmirmirukyan</dc:creator>
  <cp:lastModifiedBy>Arshaluys Karmirmirukyan</cp:lastModifiedBy>
  <cp:revision>2</cp:revision>
  <dcterms:created xsi:type="dcterms:W3CDTF">2021-01-13T06:50:00Z</dcterms:created>
  <dcterms:modified xsi:type="dcterms:W3CDTF">2021-01-13T06:50:00Z</dcterms:modified>
</cp:coreProperties>
</file>