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E47" w:rsidRPr="00CC314C" w:rsidRDefault="00DC3E47" w:rsidP="00CC314C">
      <w:pPr>
        <w:pStyle w:val="mechtex"/>
        <w:spacing w:line="276" w:lineRule="auto"/>
        <w:ind w:right="62"/>
        <w:jc w:val="right"/>
        <w:rPr>
          <w:rFonts w:ascii="GHEA Grapalat" w:hAnsi="GHEA Grapalat"/>
          <w:spacing w:val="-8"/>
          <w:sz w:val="20"/>
          <w:lang w:val="fr-FR"/>
        </w:rPr>
      </w:pPr>
      <w:r w:rsidRPr="00CC314C">
        <w:rPr>
          <w:rFonts w:ascii="GHEA Grapalat" w:hAnsi="GHEA Grapalat"/>
          <w:spacing w:val="-8"/>
          <w:sz w:val="20"/>
          <w:lang w:val="hy-AM"/>
        </w:rPr>
        <w:t>Հավելված</w:t>
      </w:r>
    </w:p>
    <w:p w:rsidR="00DC3E47" w:rsidRPr="00CC314C" w:rsidRDefault="00DC3E47" w:rsidP="00DC3E47">
      <w:pPr>
        <w:pStyle w:val="mechtex"/>
        <w:spacing w:line="276" w:lineRule="auto"/>
        <w:ind w:firstLine="720"/>
        <w:jc w:val="right"/>
        <w:rPr>
          <w:rFonts w:ascii="GHEA Grapalat" w:hAnsi="GHEA Grapalat"/>
          <w:spacing w:val="-2"/>
          <w:sz w:val="20"/>
          <w:lang w:val="hy-AM"/>
        </w:rPr>
      </w:pPr>
      <w:r w:rsidRPr="00CC314C">
        <w:rPr>
          <w:rFonts w:ascii="GHEA Grapalat" w:hAnsi="GHEA Grapalat"/>
          <w:spacing w:val="-2"/>
          <w:sz w:val="20"/>
          <w:lang w:val="hy-AM"/>
        </w:rPr>
        <w:t>ՀՀ կառավարության  202</w:t>
      </w:r>
      <w:r w:rsidR="00911580" w:rsidRPr="00CC314C">
        <w:rPr>
          <w:rFonts w:ascii="GHEA Grapalat" w:hAnsi="GHEA Grapalat"/>
          <w:spacing w:val="-2"/>
          <w:sz w:val="20"/>
        </w:rPr>
        <w:t>1</w:t>
      </w:r>
      <w:r w:rsidRPr="00CC314C">
        <w:rPr>
          <w:rFonts w:ascii="GHEA Grapalat" w:hAnsi="GHEA Grapalat"/>
          <w:spacing w:val="-2"/>
          <w:sz w:val="20"/>
          <w:lang w:val="hy-AM"/>
        </w:rPr>
        <w:t xml:space="preserve">  թվականի</w:t>
      </w:r>
    </w:p>
    <w:p w:rsidR="00DC3E47" w:rsidRPr="00CC314C" w:rsidRDefault="00DC3E47" w:rsidP="00DC3E47">
      <w:pPr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CC314C">
        <w:rPr>
          <w:rFonts w:ascii="GHEA Grapalat" w:hAnsi="GHEA Grapalat"/>
          <w:i w:val="0"/>
          <w:spacing w:val="-2"/>
          <w:sz w:val="20"/>
          <w:szCs w:val="20"/>
          <w:lang w:val="hy-AM"/>
        </w:rPr>
        <w:t>------ N  - Ա որոշման</w:t>
      </w:r>
    </w:p>
    <w:p w:rsidR="00DC3E47" w:rsidRPr="00CC314C" w:rsidRDefault="00DC3E47" w:rsidP="00DC3E47">
      <w:pPr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CC314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CC314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6845B8" w:rsidRDefault="00572292" w:rsidP="00572292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CC31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ԱՐՑԱԽԻ ՀԱՆՐԱՊԵՏՈՒԹՅԱՆ ԱՇԽԱՏԱՆՔԻ, ՍՈՑԻԱԼԱԿԱՆ </w:t>
      </w:r>
      <w:r w:rsidR="006845B8" w:rsidRPr="003F72C6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ԵՎ ՄԻԳՐԱՑԻԱՅԻ </w:t>
      </w:r>
      <w:r w:rsidRPr="003F72C6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ՀԱՐՑԵՐԻ</w:t>
      </w:r>
    </w:p>
    <w:p w:rsidR="00572292" w:rsidRPr="00043298" w:rsidRDefault="00572292" w:rsidP="00572292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CC31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Pr="0004329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ՆԱԽԱՐԱՐՈՒԹՅԱՆԸ ՆՎԻՐԱԲԵՐՎՈՂ ԳՈՒՅՔ</w:t>
      </w:r>
      <w:r w:rsidR="0004329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Ի</w:t>
      </w:r>
    </w:p>
    <w:p w:rsidR="00DC3E47" w:rsidRPr="00CC314C" w:rsidRDefault="00CC314C" w:rsidP="00CC314C">
      <w:pPr>
        <w:tabs>
          <w:tab w:val="left" w:pos="720"/>
        </w:tabs>
        <w:jc w:val="right"/>
        <w:rPr>
          <w:rFonts w:ascii="GHEA Grapalat" w:hAnsi="GHEA Grapalat" w:cs="Arial Armenian"/>
          <w:bCs w:val="0"/>
          <w:i w:val="0"/>
          <w:sz w:val="22"/>
          <w:szCs w:val="22"/>
          <w:lang w:val="pt-BR"/>
        </w:rPr>
      </w:pPr>
      <w:r w:rsidRPr="00CC314C">
        <w:rPr>
          <w:rFonts w:ascii="GHEA Grapalat" w:hAnsi="GHEA Grapalat" w:cs="Arial Armenian"/>
          <w:bCs w:val="0"/>
          <w:i w:val="0"/>
          <w:sz w:val="22"/>
          <w:szCs w:val="22"/>
          <w:lang w:val="pt-BR"/>
        </w:rPr>
        <w:t xml:space="preserve">ՀՀ </w:t>
      </w:r>
      <w:proofErr w:type="spellStart"/>
      <w:r w:rsidRPr="00CC314C">
        <w:rPr>
          <w:rFonts w:ascii="GHEA Grapalat" w:hAnsi="GHEA Grapalat" w:cs="Arial Armenian"/>
          <w:bCs w:val="0"/>
          <w:i w:val="0"/>
          <w:sz w:val="22"/>
          <w:szCs w:val="22"/>
          <w:lang w:val="pt-BR"/>
        </w:rPr>
        <w:t>դրամ</w:t>
      </w:r>
      <w:proofErr w:type="spellEnd"/>
    </w:p>
    <w:tbl>
      <w:tblPr>
        <w:tblW w:w="1530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"/>
        <w:gridCol w:w="2318"/>
        <w:gridCol w:w="1404"/>
        <w:gridCol w:w="1110"/>
        <w:gridCol w:w="1421"/>
        <w:gridCol w:w="1534"/>
        <w:gridCol w:w="1773"/>
        <w:gridCol w:w="5121"/>
      </w:tblGrid>
      <w:tr w:rsidR="00D220E0" w:rsidRPr="004A7720" w:rsidTr="00C85881">
        <w:trPr>
          <w:trHeight w:val="773"/>
        </w:trPr>
        <w:tc>
          <w:tcPr>
            <w:tcW w:w="632" w:type="dxa"/>
            <w:vAlign w:val="center"/>
          </w:tcPr>
          <w:p w:rsidR="00D220E0" w:rsidRPr="004A7720" w:rsidRDefault="00D220E0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2318" w:type="dxa"/>
            <w:shd w:val="clear" w:color="auto" w:fill="auto"/>
            <w:noWrap/>
            <w:vAlign w:val="center"/>
            <w:hideMark/>
          </w:tcPr>
          <w:p w:rsidR="00D220E0" w:rsidRPr="004A7720" w:rsidRDefault="00D220E0" w:rsidP="005722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Տեխնիակայի</w:t>
            </w:r>
            <w:proofErr w:type="spellEnd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 ա</w:t>
            </w: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</w:rPr>
              <w:t>նվանում</w:t>
            </w: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ը, </w:t>
            </w: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մակնիշը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D220E0" w:rsidRPr="004A7720" w:rsidRDefault="00D220E0" w:rsidP="005722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Ձեռք</w:t>
            </w:r>
            <w:proofErr w:type="spellEnd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բերման</w:t>
            </w:r>
            <w:proofErr w:type="spellEnd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 տ</w:t>
            </w: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</w:rPr>
              <w:t>արեթիվ</w:t>
            </w: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ը</w:t>
            </w:r>
          </w:p>
        </w:tc>
        <w:tc>
          <w:tcPr>
            <w:tcW w:w="1110" w:type="dxa"/>
            <w:shd w:val="clear" w:color="auto" w:fill="auto"/>
            <w:noWrap/>
            <w:vAlign w:val="center"/>
            <w:hideMark/>
          </w:tcPr>
          <w:p w:rsidR="00D220E0" w:rsidRPr="004A7720" w:rsidRDefault="00D220E0" w:rsidP="00421C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</w:rPr>
            </w:pP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</w:rPr>
              <w:t>Քանակ</w:t>
            </w:r>
          </w:p>
        </w:tc>
        <w:tc>
          <w:tcPr>
            <w:tcW w:w="1683" w:type="dxa"/>
            <w:vAlign w:val="center"/>
          </w:tcPr>
          <w:p w:rsidR="00D220E0" w:rsidRPr="004A7720" w:rsidRDefault="00D220E0" w:rsidP="00421C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Միավորի</w:t>
            </w:r>
            <w:proofErr w:type="spellEnd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գինը</w:t>
            </w:r>
            <w:proofErr w:type="spellEnd"/>
          </w:p>
        </w:tc>
        <w:tc>
          <w:tcPr>
            <w:tcW w:w="1384" w:type="dxa"/>
            <w:vAlign w:val="center"/>
          </w:tcPr>
          <w:p w:rsidR="00D220E0" w:rsidRPr="004A7720" w:rsidRDefault="00D220E0" w:rsidP="00421C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Գումարը</w:t>
            </w:r>
            <w:proofErr w:type="spellEnd"/>
          </w:p>
        </w:tc>
        <w:tc>
          <w:tcPr>
            <w:tcW w:w="1712" w:type="dxa"/>
            <w:vAlign w:val="center"/>
          </w:tcPr>
          <w:p w:rsidR="00D220E0" w:rsidRPr="004A7720" w:rsidRDefault="00D220E0" w:rsidP="00D220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Հաշվեկշռային</w:t>
            </w:r>
            <w:proofErr w:type="spellEnd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արժեքը</w:t>
            </w:r>
            <w:proofErr w:type="spellEnd"/>
          </w:p>
        </w:tc>
        <w:tc>
          <w:tcPr>
            <w:tcW w:w="5121" w:type="dxa"/>
            <w:shd w:val="clear" w:color="auto" w:fill="auto"/>
            <w:noWrap/>
            <w:vAlign w:val="center"/>
            <w:hideMark/>
          </w:tcPr>
          <w:p w:rsidR="00D220E0" w:rsidRPr="004A7720" w:rsidRDefault="00D220E0" w:rsidP="004A7720">
            <w:pPr>
              <w:spacing w:after="0" w:line="240" w:lineRule="auto"/>
              <w:ind w:right="162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Տեխնիկական</w:t>
            </w:r>
            <w:proofErr w:type="spellEnd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4A7720"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բ</w:t>
            </w:r>
            <w:proofErr w:type="spellStart"/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</w:rPr>
              <w:t>նութագր</w:t>
            </w:r>
            <w:r w:rsidRPr="004A7720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երը</w:t>
            </w:r>
            <w:proofErr w:type="spellEnd"/>
          </w:p>
        </w:tc>
      </w:tr>
      <w:tr w:rsidR="00D220E0" w:rsidRPr="00CC314C" w:rsidTr="00C85881">
        <w:trPr>
          <w:trHeight w:val="3312"/>
        </w:trPr>
        <w:tc>
          <w:tcPr>
            <w:tcW w:w="632" w:type="dxa"/>
            <w:shd w:val="clear" w:color="000000" w:fill="FFFFFF"/>
            <w:vAlign w:val="center"/>
          </w:tcPr>
          <w:p w:rsidR="00D220E0" w:rsidRPr="00D220E0" w:rsidRDefault="00D220E0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318" w:type="dxa"/>
            <w:shd w:val="clear" w:color="000000" w:fill="FFFFFF"/>
            <w:vAlign w:val="center"/>
            <w:hideMark/>
          </w:tcPr>
          <w:p w:rsidR="00D220E0" w:rsidRPr="00CC314C" w:rsidRDefault="00D220E0" w:rsidP="00421CC9">
            <w:pPr>
              <w:spacing w:after="0" w:line="240" w:lineRule="auto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Համակարգիչ Dell OptiPl</w:t>
            </w:r>
            <w:bookmarkStart w:id="0" w:name="_GoBack"/>
            <w:bookmarkEnd w:id="0"/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ex 3010</w:t>
            </w:r>
          </w:p>
        </w:tc>
        <w:tc>
          <w:tcPr>
            <w:tcW w:w="1340" w:type="dxa"/>
            <w:shd w:val="clear" w:color="000000" w:fill="FFFFFF"/>
            <w:vAlign w:val="center"/>
            <w:hideMark/>
          </w:tcPr>
          <w:p w:rsidR="00D220E0" w:rsidRPr="00D220E0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2013</w:t>
            </w: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թ.</w:t>
            </w:r>
          </w:p>
        </w:tc>
        <w:tc>
          <w:tcPr>
            <w:tcW w:w="1110" w:type="dxa"/>
            <w:shd w:val="clear" w:color="000000" w:fill="FFFFFF"/>
            <w:vAlign w:val="center"/>
            <w:hideMark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30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287484</w:t>
            </w:r>
          </w:p>
        </w:tc>
        <w:tc>
          <w:tcPr>
            <w:tcW w:w="1384" w:type="dxa"/>
            <w:shd w:val="clear" w:color="000000" w:fill="FFFFFF"/>
            <w:vAlign w:val="center"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8624520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  <w:hideMark/>
          </w:tcPr>
          <w:p w:rsidR="00D220E0" w:rsidRPr="00CC314C" w:rsidRDefault="00D220E0" w:rsidP="00D220E0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</w:pP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1.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օպտիկական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կրիչը</w:t>
            </w:r>
            <w:proofErr w:type="spellEnd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DVD RW Super Multi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2.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վիդեոքարտի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հզորությունը</w:t>
            </w:r>
            <w:proofErr w:type="spellEnd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(500 MB)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քանակ</w:t>
            </w:r>
            <w:proofErr w:type="spellEnd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2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4.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օպերատիվ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հիշողությունը</w:t>
            </w:r>
            <w:proofErr w:type="spellEnd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DDR3-2133, SD RAM, 4 GB,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5.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տիպը</w:t>
            </w:r>
            <w:proofErr w:type="spellEnd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Intel Core i3 2120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6.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ծավալը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500 GB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7.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պտույտի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արագությունը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7200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/</w:t>
            </w: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րոպե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8. </w:t>
            </w:r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Համակարգչային ծրագրի ապահովումը՝ Windows 7 Pro 64</w:t>
            </w:r>
            <w:r w:rsidRPr="00CC314C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br/>
              <w:t>9. Պրոցեսորի միջուկների քանակը՝ 2</w:t>
            </w:r>
          </w:p>
        </w:tc>
      </w:tr>
      <w:tr w:rsidR="00D220E0" w:rsidRPr="00CC314C" w:rsidTr="00C85881">
        <w:trPr>
          <w:trHeight w:val="3744"/>
        </w:trPr>
        <w:tc>
          <w:tcPr>
            <w:tcW w:w="632" w:type="dxa"/>
            <w:shd w:val="clear" w:color="000000" w:fill="FFFFFF"/>
            <w:vAlign w:val="center"/>
          </w:tcPr>
          <w:p w:rsidR="00D220E0" w:rsidRPr="00D220E0" w:rsidRDefault="00D220E0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2318" w:type="dxa"/>
            <w:shd w:val="clear" w:color="000000" w:fill="FFFFFF"/>
            <w:vAlign w:val="center"/>
            <w:hideMark/>
          </w:tcPr>
          <w:p w:rsidR="00D220E0" w:rsidRPr="00043298" w:rsidRDefault="00D220E0" w:rsidP="00421CC9">
            <w:pPr>
              <w:spacing w:after="0" w:line="240" w:lineRule="auto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HP </w:t>
            </w:r>
            <w:proofErr w:type="spellStart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ProDesk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490 G3 </w:t>
            </w:r>
            <w:proofErr w:type="spellStart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Microtower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lntel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Core i5-6500</w:t>
            </w:r>
          </w:p>
        </w:tc>
        <w:tc>
          <w:tcPr>
            <w:tcW w:w="1340" w:type="dxa"/>
            <w:shd w:val="clear" w:color="000000" w:fill="FFFFFF"/>
            <w:vAlign w:val="center"/>
            <w:hideMark/>
          </w:tcPr>
          <w:p w:rsidR="00D220E0" w:rsidRPr="00D220E0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2016</w:t>
            </w: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թ.</w:t>
            </w:r>
          </w:p>
        </w:tc>
        <w:tc>
          <w:tcPr>
            <w:tcW w:w="1110" w:type="dxa"/>
            <w:shd w:val="clear" w:color="000000" w:fill="FFFFFF"/>
            <w:vAlign w:val="center"/>
            <w:hideMark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17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38501</w:t>
            </w: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1.95</w:t>
            </w:r>
          </w:p>
        </w:tc>
        <w:tc>
          <w:tcPr>
            <w:tcW w:w="1384" w:type="dxa"/>
            <w:shd w:val="clear" w:color="000000" w:fill="FFFFFF"/>
            <w:vAlign w:val="center"/>
          </w:tcPr>
          <w:p w:rsidR="00D220E0" w:rsidRPr="00D220E0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6545203.15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D220E0" w:rsidRPr="00C85881" w:rsidRDefault="00C85881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  <w:hideMark/>
          </w:tcPr>
          <w:p w:rsidR="00D220E0" w:rsidRPr="00D220E0" w:rsidRDefault="00D220E0" w:rsidP="00D220E0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</w:pP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1.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օպտիկական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կրիչը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DVD-RW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2.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վիդեոքարտօի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հզորությունը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2048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քանակ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2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օպեր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a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տիվ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հիշողությունը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DDRM-2133, SD RAM, 16 GB,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4.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տիպը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Ինտել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Core i5, 3.2 GHz 6MB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5.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ծավալը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1000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7.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պտույտի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արագությունը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7200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/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րոպե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8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Համակարգչային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ծրագրի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ապահովումը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Windows 7 Pro 64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9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. </w:t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 միջուկների քանակը՝ 4</w:t>
            </w:r>
          </w:p>
        </w:tc>
      </w:tr>
      <w:tr w:rsidR="00D220E0" w:rsidRPr="00CC314C" w:rsidTr="00C85881">
        <w:trPr>
          <w:trHeight w:val="4896"/>
        </w:trPr>
        <w:tc>
          <w:tcPr>
            <w:tcW w:w="632" w:type="dxa"/>
            <w:shd w:val="clear" w:color="000000" w:fill="FFFFFF"/>
            <w:vAlign w:val="center"/>
          </w:tcPr>
          <w:p w:rsidR="00D220E0" w:rsidRPr="00D220E0" w:rsidRDefault="00D220E0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318" w:type="dxa"/>
            <w:shd w:val="clear" w:color="000000" w:fill="FFFFFF"/>
            <w:vAlign w:val="center"/>
            <w:hideMark/>
          </w:tcPr>
          <w:p w:rsidR="00D220E0" w:rsidRPr="00043298" w:rsidRDefault="00D220E0" w:rsidP="00421CC9">
            <w:pPr>
              <w:spacing w:after="0" w:line="240" w:lineRule="auto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1 "</w:t>
            </w:r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br/>
              <w:t xml:space="preserve">HP Pro 3500 </w:t>
            </w:r>
            <w:proofErr w:type="spellStart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Microtower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PC, CPU Intel Core i5-3470"</w:t>
            </w:r>
          </w:p>
        </w:tc>
        <w:tc>
          <w:tcPr>
            <w:tcW w:w="1340" w:type="dxa"/>
            <w:shd w:val="clear" w:color="000000" w:fill="FFFFFF"/>
            <w:vAlign w:val="center"/>
            <w:hideMark/>
          </w:tcPr>
          <w:p w:rsidR="00D220E0" w:rsidRPr="00D220E0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2013</w:t>
            </w: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թ</w:t>
            </w:r>
          </w:p>
        </w:tc>
        <w:tc>
          <w:tcPr>
            <w:tcW w:w="1110" w:type="dxa"/>
            <w:shd w:val="clear" w:color="000000" w:fill="FFFFFF"/>
            <w:vAlign w:val="center"/>
            <w:hideMark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5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D220E0" w:rsidRPr="00C85881" w:rsidRDefault="00C85881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573000</w:t>
            </w:r>
          </w:p>
        </w:tc>
        <w:tc>
          <w:tcPr>
            <w:tcW w:w="1384" w:type="dxa"/>
            <w:shd w:val="clear" w:color="000000" w:fill="FFFFFF"/>
            <w:vAlign w:val="center"/>
          </w:tcPr>
          <w:p w:rsidR="00D220E0" w:rsidRPr="00C85881" w:rsidRDefault="00C85881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2865000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D220E0" w:rsidRPr="00D220E0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  <w:hideMark/>
          </w:tcPr>
          <w:p w:rsidR="00D220E0" w:rsidRPr="00C85881" w:rsidRDefault="00D220E0" w:rsidP="00D220E0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</w:pP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1.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օպտիկական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կրիչը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DVD-RW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2.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վիդեոքարտի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հզորությունը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NVIDIA GeForce GT620 (1GB)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քանակ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2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օպեր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a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տիվ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հիշողությունը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DDR3-2133, SD RAM, 8 GB,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4.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տիպը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Intel core i3-2130 with Intel High Definition (HD) graphics 2000 (3.40 GHz, 3MB cache, 2 cores) 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5.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ծավալը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250 GB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7.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պտույտի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արագությունը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7200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/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րոպե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8. </w:t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Համակարգչային ծրագրի ապահովումը՝ Windows 7 Pro 64</w:t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br/>
              <w:t>9. Պրոցեսորի միջուկների քանակը՝ 2</w:t>
            </w:r>
            <w:r w:rsidR="00C85881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:</w:t>
            </w:r>
          </w:p>
        </w:tc>
      </w:tr>
      <w:tr w:rsidR="00D220E0" w:rsidRPr="00CC314C" w:rsidTr="00C85881">
        <w:trPr>
          <w:trHeight w:val="3600"/>
        </w:trPr>
        <w:tc>
          <w:tcPr>
            <w:tcW w:w="632" w:type="dxa"/>
            <w:shd w:val="clear" w:color="000000" w:fill="FFFFFF"/>
            <w:vAlign w:val="center"/>
          </w:tcPr>
          <w:p w:rsidR="00D220E0" w:rsidRPr="00D220E0" w:rsidRDefault="00D220E0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2318" w:type="dxa"/>
            <w:shd w:val="clear" w:color="000000" w:fill="FFFFFF"/>
            <w:vAlign w:val="center"/>
            <w:hideMark/>
          </w:tcPr>
          <w:p w:rsidR="00D220E0" w:rsidRPr="00043298" w:rsidRDefault="00D220E0" w:rsidP="00421CC9">
            <w:pPr>
              <w:spacing w:after="0" w:line="240" w:lineRule="auto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CC314C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Computer 1 Fujitsu ESPRIMO P510 E85+</w:t>
            </w:r>
          </w:p>
        </w:tc>
        <w:tc>
          <w:tcPr>
            <w:tcW w:w="1340" w:type="dxa"/>
            <w:shd w:val="clear" w:color="000000" w:fill="FFFFFF"/>
            <w:vAlign w:val="center"/>
            <w:hideMark/>
          </w:tcPr>
          <w:p w:rsidR="00D220E0" w:rsidRPr="00C85881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2013</w:t>
            </w:r>
            <w:r w:rsidR="00C85881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թ</w:t>
            </w:r>
            <w:r w:rsidR="00010BAD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1110" w:type="dxa"/>
            <w:shd w:val="clear" w:color="000000" w:fill="FFFFFF"/>
            <w:vAlign w:val="center"/>
            <w:hideMark/>
          </w:tcPr>
          <w:p w:rsidR="00D220E0" w:rsidRPr="00CC314C" w:rsidRDefault="00D220E0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</w:pPr>
            <w:r w:rsidRPr="00CC314C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7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D220E0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620550</w:t>
            </w:r>
          </w:p>
        </w:tc>
        <w:tc>
          <w:tcPr>
            <w:tcW w:w="1384" w:type="dxa"/>
            <w:shd w:val="clear" w:color="000000" w:fill="FFFFFF"/>
            <w:vAlign w:val="center"/>
          </w:tcPr>
          <w:p w:rsidR="00D220E0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4343850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D220E0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  <w:hideMark/>
          </w:tcPr>
          <w:p w:rsidR="00D220E0" w:rsidRPr="00CC314C" w:rsidRDefault="00D220E0" w:rsidP="00D220E0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</w:pPr>
            <w:r w:rsidRPr="00043298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1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օպտիկական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կրիչը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DVD-RW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2.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վիդեոքարտի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հզորությունը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HD Graphics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մինչև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1759 MB 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քանակ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2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4.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օպեր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a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տիվ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հիշողությունը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DDR3-2133, SD RAM, 4 GB,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5.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Պրոցեսորի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տիպը</w:t>
            </w:r>
            <w:proofErr w:type="spellEnd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Intel® Core™ i3-2120, 3 MB, 3.30 GHz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6.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ծավալը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1000 GB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7.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Կոշտ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սկավառակի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պտույտի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արագությունը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7200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պտ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/</w:t>
            </w:r>
            <w:proofErr w:type="spellStart"/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րոպե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br/>
              <w:t xml:space="preserve">8. </w:t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Համակարգչային ծրագրի ապահովումը՝ Windows 7 Pro 64</w:t>
            </w:r>
            <w:r w:rsidRPr="00D220E0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br/>
              <w:t>9. Պրոցեսորի միջուկների քանակը՝ 2</w:t>
            </w:r>
          </w:p>
        </w:tc>
      </w:tr>
      <w:tr w:rsidR="00010BAD" w:rsidRPr="00043298" w:rsidTr="00010BAD">
        <w:trPr>
          <w:trHeight w:val="1331"/>
        </w:trPr>
        <w:tc>
          <w:tcPr>
            <w:tcW w:w="632" w:type="dxa"/>
            <w:shd w:val="clear" w:color="000000" w:fill="FFFFFF"/>
            <w:vAlign w:val="center"/>
          </w:tcPr>
          <w:p w:rsidR="00010BAD" w:rsidRDefault="00010BAD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318" w:type="dxa"/>
            <w:shd w:val="clear" w:color="000000" w:fill="FFFFFF"/>
            <w:vAlign w:val="center"/>
          </w:tcPr>
          <w:p w:rsidR="00010BAD" w:rsidRPr="00043298" w:rsidRDefault="00010BAD" w:rsidP="00421CC9">
            <w:pPr>
              <w:spacing w:after="0" w:line="240" w:lineRule="auto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Մոնիթոր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Monitor "Fujitsu L22T-4 LED"</w:t>
            </w:r>
          </w:p>
        </w:tc>
        <w:tc>
          <w:tcPr>
            <w:tcW w:w="1340" w:type="dxa"/>
            <w:shd w:val="clear" w:color="000000" w:fill="FFFFFF"/>
            <w:vAlign w:val="center"/>
          </w:tcPr>
          <w:p w:rsidR="00010BAD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2013թ.</w:t>
            </w:r>
          </w:p>
        </w:tc>
        <w:tc>
          <w:tcPr>
            <w:tcW w:w="1110" w:type="dxa"/>
            <w:shd w:val="clear" w:color="000000" w:fill="FFFFFF"/>
            <w:vAlign w:val="center"/>
          </w:tcPr>
          <w:p w:rsidR="00010BAD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10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010BAD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95610</w:t>
            </w:r>
          </w:p>
        </w:tc>
        <w:tc>
          <w:tcPr>
            <w:tcW w:w="1384" w:type="dxa"/>
            <w:shd w:val="clear" w:color="000000" w:fill="FFFFFF"/>
            <w:vAlign w:val="center"/>
          </w:tcPr>
          <w:p w:rsidR="00010BAD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956100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010BAD" w:rsidRP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</w:tcPr>
          <w:p w:rsidR="00010BAD" w:rsidRPr="00043298" w:rsidRDefault="00010BAD" w:rsidP="00D220E0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Հեղուկ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բյուրեղային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մոնիթոր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 xml:space="preserve"> (LCD),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անկյունագիծը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 xml:space="preserve">` 20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2"/>
                <w:szCs w:val="22"/>
              </w:rPr>
              <w:t>դյույմ</w:t>
            </w:r>
            <w:proofErr w:type="spellEnd"/>
          </w:p>
        </w:tc>
      </w:tr>
      <w:tr w:rsidR="00010BAD" w:rsidRPr="00043298" w:rsidTr="00010BAD">
        <w:trPr>
          <w:trHeight w:val="1331"/>
        </w:trPr>
        <w:tc>
          <w:tcPr>
            <w:tcW w:w="632" w:type="dxa"/>
            <w:shd w:val="clear" w:color="000000" w:fill="FFFFFF"/>
            <w:vAlign w:val="center"/>
          </w:tcPr>
          <w:p w:rsidR="00010BAD" w:rsidRDefault="00010BAD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318" w:type="dxa"/>
            <w:shd w:val="clear" w:color="000000" w:fill="FFFFFF"/>
            <w:vAlign w:val="center"/>
          </w:tcPr>
          <w:p w:rsidR="00010BAD" w:rsidRPr="00043298" w:rsidRDefault="00010BAD" w:rsidP="00421CC9">
            <w:pPr>
              <w:spacing w:after="0" w:line="240" w:lineRule="auto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</w:rPr>
              <w:t>Մոնիթոր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  <w:t xml:space="preserve"> 2 HP EliteDisplay E222 21.5 IPS w/LED</w:t>
            </w:r>
          </w:p>
        </w:tc>
        <w:tc>
          <w:tcPr>
            <w:tcW w:w="1340" w:type="dxa"/>
            <w:shd w:val="clear" w:color="000000" w:fill="FFFFFF"/>
            <w:vAlign w:val="center"/>
          </w:tcPr>
          <w:p w:rsid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2016թ</w:t>
            </w:r>
          </w:p>
        </w:tc>
        <w:tc>
          <w:tcPr>
            <w:tcW w:w="1110" w:type="dxa"/>
            <w:shd w:val="clear" w:color="000000" w:fill="FFFFFF"/>
            <w:vAlign w:val="center"/>
          </w:tcPr>
          <w:p w:rsid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10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97870.79</w:t>
            </w:r>
          </w:p>
        </w:tc>
        <w:tc>
          <w:tcPr>
            <w:tcW w:w="1384" w:type="dxa"/>
            <w:shd w:val="clear" w:color="000000" w:fill="FFFFFF"/>
            <w:vAlign w:val="center"/>
          </w:tcPr>
          <w:p w:rsid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978707.9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010BAD" w:rsidRDefault="00010BAD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</w:tcPr>
          <w:p w:rsidR="00010BAD" w:rsidRPr="00043298" w:rsidRDefault="00010BAD" w:rsidP="00010BAD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</w:pP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Հեղուկ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բյուրեղային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մոնիթոր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(LCD),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անկյունագիծը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` 21.5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դյույմ</w:t>
            </w:r>
            <w:proofErr w:type="spellEnd"/>
          </w:p>
          <w:p w:rsidR="00010BAD" w:rsidRPr="00043298" w:rsidRDefault="00010BAD" w:rsidP="00010BAD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</w:pP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Էկրանի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թողունակությունը</w:t>
            </w:r>
            <w:proofErr w:type="spellEnd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1600x900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պիկսել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>,</w:t>
            </w:r>
          </w:p>
          <w:p w:rsidR="00010BAD" w:rsidRPr="00043298" w:rsidRDefault="00010BAD" w:rsidP="00010BAD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/>
              </w:rPr>
            </w:pP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Հզորությունը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աշխատանքային</w:t>
            </w:r>
            <w:proofErr w:type="spellEnd"/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ռեժիմում</w:t>
            </w:r>
            <w:proofErr w:type="spellEnd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՝</w:t>
            </w:r>
            <w:r w:rsidRPr="00043298">
              <w:rPr>
                <w:rFonts w:ascii="GHEA Grapalat" w:eastAsia="Times New Roman" w:hAnsi="GHEA Grapalat" w:cs="Calibri"/>
                <w:i w:val="0"/>
                <w:sz w:val="20"/>
                <w:szCs w:val="20"/>
                <w:lang w:val="en-US"/>
              </w:rPr>
              <w:t xml:space="preserve"> 33 </w:t>
            </w:r>
            <w:proofErr w:type="spellStart"/>
            <w:r w:rsidRPr="00010BAD">
              <w:rPr>
                <w:rFonts w:ascii="GHEA Grapalat" w:eastAsia="Times New Roman" w:hAnsi="GHEA Grapalat" w:cs="Calibri"/>
                <w:i w:val="0"/>
                <w:sz w:val="20"/>
                <w:szCs w:val="20"/>
              </w:rPr>
              <w:t>վտ</w:t>
            </w:r>
            <w:proofErr w:type="spellEnd"/>
          </w:p>
        </w:tc>
      </w:tr>
      <w:tr w:rsidR="003A2A9F" w:rsidRPr="00CC314C" w:rsidTr="00010BAD">
        <w:trPr>
          <w:trHeight w:val="1331"/>
        </w:trPr>
        <w:tc>
          <w:tcPr>
            <w:tcW w:w="632" w:type="dxa"/>
            <w:shd w:val="clear" w:color="000000" w:fill="FFFFFF"/>
            <w:vAlign w:val="center"/>
          </w:tcPr>
          <w:p w:rsidR="003A2A9F" w:rsidRDefault="003A2A9F" w:rsidP="00010B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18" w:type="dxa"/>
            <w:shd w:val="clear" w:color="000000" w:fill="FFFFFF"/>
            <w:vAlign w:val="center"/>
          </w:tcPr>
          <w:p w:rsidR="003A2A9F" w:rsidRPr="003A2A9F" w:rsidRDefault="003A2A9F" w:rsidP="00421CC9">
            <w:pPr>
              <w:spacing w:after="0" w:line="240" w:lineRule="auto"/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A2A9F">
              <w:rPr>
                <w:rFonts w:ascii="GHEA Grapalat" w:eastAsia="Times New Roman" w:hAnsi="GHEA Grapalat" w:cs="Calibri"/>
                <w:b/>
                <w:i w:val="0"/>
                <w:color w:val="000000"/>
                <w:sz w:val="22"/>
                <w:szCs w:val="22"/>
                <w:lang w:val="en-US"/>
              </w:rPr>
              <w:t>Ընդամենը</w:t>
            </w:r>
            <w:proofErr w:type="spellEnd"/>
          </w:p>
        </w:tc>
        <w:tc>
          <w:tcPr>
            <w:tcW w:w="1340" w:type="dxa"/>
            <w:shd w:val="clear" w:color="000000" w:fill="FFFFFF"/>
            <w:vAlign w:val="center"/>
          </w:tcPr>
          <w:p w:rsidR="003A2A9F" w:rsidRPr="003A2A9F" w:rsidRDefault="003A2A9F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</w:pPr>
          </w:p>
        </w:tc>
        <w:tc>
          <w:tcPr>
            <w:tcW w:w="1110" w:type="dxa"/>
            <w:shd w:val="clear" w:color="000000" w:fill="FFFFFF"/>
            <w:vAlign w:val="center"/>
          </w:tcPr>
          <w:p w:rsidR="003A2A9F" w:rsidRPr="003A2A9F" w:rsidRDefault="003A2A9F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</w:pPr>
            <w:r w:rsidRPr="003A2A9F"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  <w:t>79</w:t>
            </w:r>
          </w:p>
        </w:tc>
        <w:tc>
          <w:tcPr>
            <w:tcW w:w="1683" w:type="dxa"/>
            <w:shd w:val="clear" w:color="000000" w:fill="FFFFFF"/>
            <w:vAlign w:val="center"/>
          </w:tcPr>
          <w:p w:rsidR="003A2A9F" w:rsidRPr="003A2A9F" w:rsidRDefault="003A2A9F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</w:pPr>
          </w:p>
        </w:tc>
        <w:tc>
          <w:tcPr>
            <w:tcW w:w="1384" w:type="dxa"/>
            <w:shd w:val="clear" w:color="000000" w:fill="FFFFFF"/>
            <w:vAlign w:val="center"/>
          </w:tcPr>
          <w:p w:rsidR="003A2A9F" w:rsidRPr="003A2A9F" w:rsidRDefault="003A2A9F" w:rsidP="003A2A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</w:pPr>
            <w:r w:rsidRPr="003A2A9F"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  <w:t>24313381.05</w:t>
            </w:r>
          </w:p>
        </w:tc>
        <w:tc>
          <w:tcPr>
            <w:tcW w:w="1712" w:type="dxa"/>
            <w:shd w:val="clear" w:color="000000" w:fill="FFFFFF"/>
            <w:vAlign w:val="center"/>
          </w:tcPr>
          <w:p w:rsidR="003A2A9F" w:rsidRPr="003A2A9F" w:rsidRDefault="003A2A9F" w:rsidP="00C8588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</w:pPr>
            <w:r w:rsidRPr="003A2A9F">
              <w:rPr>
                <w:rFonts w:ascii="GHEA Grapalat" w:eastAsia="Times New Roman" w:hAnsi="GHEA Grapalat" w:cs="Calibri"/>
                <w:b/>
                <w:i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121" w:type="dxa"/>
            <w:shd w:val="clear" w:color="000000" w:fill="FFFFFF"/>
            <w:vAlign w:val="center"/>
          </w:tcPr>
          <w:p w:rsidR="003A2A9F" w:rsidRPr="003A2A9F" w:rsidRDefault="003A2A9F" w:rsidP="00010BAD">
            <w:pPr>
              <w:spacing w:after="0" w:line="240" w:lineRule="auto"/>
              <w:ind w:right="162"/>
              <w:rPr>
                <w:rFonts w:ascii="GHEA Grapalat" w:eastAsia="Times New Roman" w:hAnsi="GHEA Grapalat" w:cs="Calibri"/>
                <w:b/>
                <w:i w:val="0"/>
                <w:sz w:val="20"/>
                <w:szCs w:val="20"/>
              </w:rPr>
            </w:pPr>
          </w:p>
        </w:tc>
      </w:tr>
    </w:tbl>
    <w:p w:rsidR="00DC3E47" w:rsidRPr="00CC314C" w:rsidRDefault="00DC3E47" w:rsidP="00DC3E47">
      <w:pPr>
        <w:pStyle w:val="mechtex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474663" w:rsidRPr="00CC314C" w:rsidRDefault="00043298">
      <w:pPr>
        <w:rPr>
          <w:i w:val="0"/>
        </w:rPr>
      </w:pPr>
    </w:p>
    <w:sectPr w:rsidR="00474663" w:rsidRPr="00CC314C" w:rsidSect="00572292">
      <w:pgSz w:w="16838" w:h="11906" w:orient="landscape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823"/>
    <w:rsid w:val="00010BAD"/>
    <w:rsid w:val="00014F45"/>
    <w:rsid w:val="00043298"/>
    <w:rsid w:val="00111823"/>
    <w:rsid w:val="001155E0"/>
    <w:rsid w:val="0013169F"/>
    <w:rsid w:val="00187D9A"/>
    <w:rsid w:val="00266AC9"/>
    <w:rsid w:val="002B1868"/>
    <w:rsid w:val="002C315F"/>
    <w:rsid w:val="003041B4"/>
    <w:rsid w:val="003348F8"/>
    <w:rsid w:val="003A2A9F"/>
    <w:rsid w:val="003F72C6"/>
    <w:rsid w:val="0042516E"/>
    <w:rsid w:val="004A7720"/>
    <w:rsid w:val="00572292"/>
    <w:rsid w:val="006037F9"/>
    <w:rsid w:val="006845B8"/>
    <w:rsid w:val="006C4233"/>
    <w:rsid w:val="00702FF5"/>
    <w:rsid w:val="00774995"/>
    <w:rsid w:val="00775F0B"/>
    <w:rsid w:val="00797AA2"/>
    <w:rsid w:val="00884B41"/>
    <w:rsid w:val="008F7E4A"/>
    <w:rsid w:val="00911580"/>
    <w:rsid w:val="0093037A"/>
    <w:rsid w:val="009477D9"/>
    <w:rsid w:val="0095771A"/>
    <w:rsid w:val="009A4C98"/>
    <w:rsid w:val="009C7C0C"/>
    <w:rsid w:val="009D3C4E"/>
    <w:rsid w:val="009F6BB5"/>
    <w:rsid w:val="00A2656E"/>
    <w:rsid w:val="00A63DA2"/>
    <w:rsid w:val="00AD6BDD"/>
    <w:rsid w:val="00AF2A89"/>
    <w:rsid w:val="00B44C80"/>
    <w:rsid w:val="00C16A54"/>
    <w:rsid w:val="00C24E9C"/>
    <w:rsid w:val="00C54C3D"/>
    <w:rsid w:val="00C85881"/>
    <w:rsid w:val="00CC314C"/>
    <w:rsid w:val="00CC68B2"/>
    <w:rsid w:val="00D220E0"/>
    <w:rsid w:val="00DC3E47"/>
    <w:rsid w:val="00E45BF7"/>
    <w:rsid w:val="00E709AA"/>
    <w:rsid w:val="00ED06A2"/>
    <w:rsid w:val="00EE6196"/>
    <w:rsid w:val="00EE7D1B"/>
    <w:rsid w:val="00F37432"/>
    <w:rsid w:val="00F7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C1154"/>
  <w15:docId w15:val="{F558DFB9-5F36-4A5F-AEDB-A3FE7CCF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E47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DC3E4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DC3E47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4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Minas Demurchyan</dc:creator>
  <cp:keywords>https://mul2.gov.am/tasks/378955/oneclick/Havelvats-1.docx?token=4abc131f5f317ca1328437baad5cc379</cp:keywords>
  <cp:lastModifiedBy>Arpine Martirosyan</cp:lastModifiedBy>
  <cp:revision>12</cp:revision>
  <cp:lastPrinted>2020-06-02T11:30:00Z</cp:lastPrinted>
  <dcterms:created xsi:type="dcterms:W3CDTF">2021-01-14T06:49:00Z</dcterms:created>
  <dcterms:modified xsi:type="dcterms:W3CDTF">2021-01-15T11:54:00Z</dcterms:modified>
</cp:coreProperties>
</file>