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30" w:rsidRPr="006B5A08" w:rsidRDefault="00A20130" w:rsidP="00D244F9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lang w:val="hy-AM"/>
        </w:rPr>
      </w:pPr>
      <w:r w:rsidRPr="006B5A08">
        <w:rPr>
          <w:rFonts w:ascii="GHEA Grapalat" w:hAnsi="GHEA Grapalat" w:cs="Sylfaen"/>
          <w:b/>
          <w:lang w:val="hy-AM"/>
        </w:rPr>
        <w:t>ՆԱԽԱԳԻԾ</w:t>
      </w:r>
    </w:p>
    <w:p w:rsidR="00A20130" w:rsidRPr="006B5A08" w:rsidRDefault="00A20130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A20130" w:rsidRPr="006B5A08" w:rsidRDefault="00A20130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Arial Armenian"/>
          <w:b/>
          <w:lang w:val="hy-AM"/>
        </w:rPr>
      </w:pPr>
      <w:r w:rsidRPr="006B5A08">
        <w:rPr>
          <w:rFonts w:ascii="GHEA Grapalat" w:hAnsi="GHEA Grapalat" w:cs="Sylfaen"/>
          <w:b/>
          <w:lang w:val="hy-AM"/>
        </w:rPr>
        <w:t>ՀԱՅԱՍՏԱՆԻ</w:t>
      </w:r>
      <w:r w:rsidR="00BE085C" w:rsidRPr="006B5A08">
        <w:rPr>
          <w:rFonts w:ascii="GHEA Grapalat" w:hAnsi="GHEA Grapalat" w:cs="Arial Armenian"/>
          <w:b/>
          <w:lang w:val="hy-AM"/>
        </w:rPr>
        <w:t xml:space="preserve"> </w:t>
      </w:r>
      <w:r w:rsidRPr="006B5A08">
        <w:rPr>
          <w:rFonts w:ascii="GHEA Grapalat" w:hAnsi="GHEA Grapalat" w:cs="Sylfaen"/>
          <w:b/>
          <w:lang w:val="hy-AM"/>
        </w:rPr>
        <w:t>ՀԱՆՐԱՊԵՏՈՒԹՅԱՆ</w:t>
      </w:r>
      <w:r w:rsidRPr="006B5A08">
        <w:rPr>
          <w:rFonts w:ascii="GHEA Grapalat" w:hAnsi="GHEA Grapalat" w:cs="Arial Armenian"/>
          <w:b/>
          <w:lang w:val="hy-AM"/>
        </w:rPr>
        <w:t xml:space="preserve"> </w:t>
      </w:r>
      <w:r w:rsidRPr="006B5A08">
        <w:rPr>
          <w:rFonts w:ascii="GHEA Grapalat" w:hAnsi="GHEA Grapalat" w:cs="Sylfaen"/>
          <w:b/>
          <w:lang w:val="hy-AM"/>
        </w:rPr>
        <w:t>ԿԱՌԱՎԱՐՈՒԹՅՈՒՆ</w:t>
      </w:r>
    </w:p>
    <w:p w:rsidR="00A20130" w:rsidRPr="006B5A08" w:rsidRDefault="00A20130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lang w:val="hy-AM"/>
        </w:rPr>
      </w:pPr>
    </w:p>
    <w:p w:rsidR="00A20130" w:rsidRPr="006B5A08" w:rsidRDefault="00BE085C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Arial Armenian"/>
          <w:b/>
          <w:lang w:val="hy-AM"/>
        </w:rPr>
      </w:pPr>
      <w:r w:rsidRPr="006B5A08">
        <w:rPr>
          <w:rFonts w:ascii="GHEA Grapalat" w:hAnsi="GHEA Grapalat" w:cs="Sylfaen"/>
          <w:lang w:val="hy-AM"/>
        </w:rPr>
        <w:t xml:space="preserve">  </w:t>
      </w:r>
      <w:r w:rsidR="00A20130" w:rsidRPr="006B5A08">
        <w:rPr>
          <w:rFonts w:ascii="GHEA Grapalat" w:hAnsi="GHEA Grapalat" w:cs="Sylfaen"/>
          <w:lang w:val="hy-AM"/>
        </w:rPr>
        <w:t xml:space="preserve"> </w:t>
      </w:r>
      <w:r w:rsidR="00A20130" w:rsidRPr="006B5A08">
        <w:rPr>
          <w:rFonts w:ascii="GHEA Grapalat" w:hAnsi="GHEA Grapalat" w:cs="Sylfaen"/>
          <w:b/>
          <w:lang w:val="hy-AM"/>
        </w:rPr>
        <w:t>Ո</w:t>
      </w:r>
      <w:r w:rsidRPr="006B5A08">
        <w:rPr>
          <w:rFonts w:ascii="GHEA Grapalat" w:hAnsi="GHEA Grapalat" w:cs="Arial Armenian"/>
          <w:b/>
          <w:lang w:val="hy-AM"/>
        </w:rPr>
        <w:t xml:space="preserve"> </w:t>
      </w:r>
      <w:r w:rsidR="00A20130" w:rsidRPr="006B5A08">
        <w:rPr>
          <w:rFonts w:ascii="GHEA Grapalat" w:hAnsi="GHEA Grapalat" w:cs="Sylfaen"/>
          <w:b/>
          <w:lang w:val="hy-AM"/>
        </w:rPr>
        <w:t>Ր</w:t>
      </w:r>
      <w:r w:rsidRPr="006B5A08">
        <w:rPr>
          <w:rFonts w:ascii="GHEA Grapalat" w:hAnsi="GHEA Grapalat" w:cs="Arial Armenian"/>
          <w:b/>
          <w:lang w:val="hy-AM"/>
        </w:rPr>
        <w:t xml:space="preserve"> </w:t>
      </w:r>
      <w:r w:rsidR="00A20130" w:rsidRPr="006B5A08">
        <w:rPr>
          <w:rFonts w:ascii="GHEA Grapalat" w:hAnsi="GHEA Grapalat" w:cs="Sylfaen"/>
          <w:b/>
          <w:lang w:val="hy-AM"/>
        </w:rPr>
        <w:t>Ո</w:t>
      </w:r>
      <w:r w:rsidRPr="006B5A08">
        <w:rPr>
          <w:rFonts w:ascii="GHEA Grapalat" w:hAnsi="GHEA Grapalat" w:cs="Arial Armenian"/>
          <w:b/>
          <w:lang w:val="hy-AM"/>
        </w:rPr>
        <w:t xml:space="preserve"> </w:t>
      </w:r>
      <w:r w:rsidR="00A20130" w:rsidRPr="006B5A08">
        <w:rPr>
          <w:rFonts w:ascii="GHEA Grapalat" w:hAnsi="GHEA Grapalat" w:cs="Sylfaen"/>
          <w:b/>
          <w:lang w:val="hy-AM"/>
        </w:rPr>
        <w:t>Շ</w:t>
      </w:r>
      <w:r w:rsidRPr="006B5A08">
        <w:rPr>
          <w:rFonts w:ascii="GHEA Grapalat" w:hAnsi="GHEA Grapalat" w:cs="Arial Armenian"/>
          <w:b/>
          <w:lang w:val="hy-AM"/>
        </w:rPr>
        <w:t xml:space="preserve"> </w:t>
      </w:r>
      <w:r w:rsidR="00A20130" w:rsidRPr="006B5A08">
        <w:rPr>
          <w:rFonts w:ascii="GHEA Grapalat" w:hAnsi="GHEA Grapalat" w:cs="Sylfaen"/>
          <w:b/>
          <w:lang w:val="hy-AM"/>
        </w:rPr>
        <w:t>Ո</w:t>
      </w:r>
      <w:r w:rsidR="00A20130" w:rsidRPr="006B5A08">
        <w:rPr>
          <w:rFonts w:ascii="GHEA Grapalat" w:hAnsi="GHEA Grapalat" w:cs="Arial Armenian"/>
          <w:b/>
          <w:lang w:val="hy-AM"/>
        </w:rPr>
        <w:t xml:space="preserve"> </w:t>
      </w:r>
      <w:r w:rsidR="00A20130" w:rsidRPr="006B5A08">
        <w:rPr>
          <w:rFonts w:ascii="GHEA Grapalat" w:hAnsi="GHEA Grapalat" w:cs="Sylfaen"/>
          <w:b/>
          <w:lang w:val="hy-AM"/>
        </w:rPr>
        <w:t>Ւ</w:t>
      </w:r>
      <w:r w:rsidRPr="006B5A08">
        <w:rPr>
          <w:rFonts w:ascii="GHEA Grapalat" w:hAnsi="GHEA Grapalat" w:cs="Arial Armenian"/>
          <w:b/>
          <w:lang w:val="hy-AM"/>
        </w:rPr>
        <w:t xml:space="preserve"> </w:t>
      </w:r>
      <w:r w:rsidR="00A20130" w:rsidRPr="006B5A08">
        <w:rPr>
          <w:rFonts w:ascii="GHEA Grapalat" w:hAnsi="GHEA Grapalat" w:cs="Sylfaen"/>
          <w:b/>
          <w:lang w:val="hy-AM"/>
        </w:rPr>
        <w:t>Մ</w:t>
      </w:r>
    </w:p>
    <w:p w:rsidR="00A20130" w:rsidRPr="006B5A08" w:rsidRDefault="00BE085C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lang w:val="hy-AM"/>
        </w:rPr>
      </w:pPr>
      <w:r w:rsidRPr="006B5A08">
        <w:rPr>
          <w:rFonts w:ascii="GHEA Grapalat" w:hAnsi="GHEA Grapalat"/>
          <w:lang w:val="hy-AM"/>
        </w:rPr>
        <w:t xml:space="preserve"> </w:t>
      </w:r>
    </w:p>
    <w:p w:rsidR="00A20130" w:rsidRPr="006B5A08" w:rsidRDefault="00405168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lang w:val="hy-AM"/>
        </w:rPr>
      </w:pPr>
      <w:r w:rsidRPr="006B5A08">
        <w:rPr>
          <w:rFonts w:ascii="GHEA Grapalat" w:hAnsi="GHEA Grapalat"/>
          <w:lang w:val="hy-AM"/>
        </w:rPr>
        <w:t xml:space="preserve"> --------- ---------------- 202</w:t>
      </w:r>
      <w:r w:rsidR="002A2454">
        <w:rPr>
          <w:rFonts w:ascii="GHEA Grapalat" w:hAnsi="GHEA Grapalat"/>
          <w:lang w:val="hy-AM"/>
        </w:rPr>
        <w:t>1</w:t>
      </w:r>
      <w:bookmarkStart w:id="0" w:name="_GoBack"/>
      <w:bookmarkEnd w:id="0"/>
      <w:r w:rsidR="00BE085C" w:rsidRPr="006B5A08">
        <w:rPr>
          <w:rFonts w:ascii="GHEA Grapalat" w:hAnsi="GHEA Grapalat"/>
          <w:lang w:val="hy-AM"/>
        </w:rPr>
        <w:t xml:space="preserve"> </w:t>
      </w:r>
      <w:r w:rsidR="00A20130" w:rsidRPr="006B5A08">
        <w:rPr>
          <w:rFonts w:ascii="GHEA Grapalat" w:hAnsi="GHEA Grapalat"/>
          <w:lang w:val="hy-AM"/>
        </w:rPr>
        <w:t>թվականի</w:t>
      </w:r>
      <w:r w:rsidR="00BE085C" w:rsidRPr="006B5A08">
        <w:rPr>
          <w:rFonts w:ascii="GHEA Grapalat" w:hAnsi="GHEA Grapalat"/>
          <w:lang w:val="hy-AM"/>
        </w:rPr>
        <w:t xml:space="preserve"> </w:t>
      </w:r>
      <w:r w:rsidR="00A20130" w:rsidRPr="006B5A08">
        <w:rPr>
          <w:rFonts w:ascii="GHEA Grapalat" w:hAnsi="GHEA Grapalat"/>
          <w:lang w:val="hy-AM"/>
        </w:rPr>
        <w:t>N</w:t>
      </w:r>
      <w:r w:rsidR="00BE085C" w:rsidRPr="006B5A08">
        <w:rPr>
          <w:rFonts w:ascii="GHEA Grapalat" w:hAnsi="GHEA Grapalat"/>
          <w:lang w:val="hy-AM"/>
        </w:rPr>
        <w:t xml:space="preserve">  </w:t>
      </w:r>
      <w:r w:rsidR="00A20130" w:rsidRPr="006B5A08">
        <w:rPr>
          <w:rFonts w:ascii="GHEA Grapalat" w:hAnsi="GHEA Grapalat"/>
          <w:lang w:val="hy-AM"/>
        </w:rPr>
        <w:t xml:space="preserve">- </w:t>
      </w:r>
      <w:r w:rsidR="00C73E06" w:rsidRPr="006B5A08">
        <w:rPr>
          <w:rFonts w:ascii="GHEA Grapalat" w:hAnsi="GHEA Grapalat"/>
          <w:lang w:val="hy-AM"/>
        </w:rPr>
        <w:t>L</w:t>
      </w:r>
    </w:p>
    <w:p w:rsidR="00A20130" w:rsidRPr="006B5A08" w:rsidRDefault="00A20130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lang w:val="hy-AM"/>
        </w:rPr>
      </w:pPr>
    </w:p>
    <w:p w:rsidR="00A20130" w:rsidRPr="006B5A08" w:rsidRDefault="00A20130" w:rsidP="00D209CA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6B5A08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</w:t>
      </w:r>
      <w:r w:rsidR="00C73E06" w:rsidRPr="006B5A08">
        <w:rPr>
          <w:rFonts w:ascii="GHEA Grapalat" w:hAnsi="GHEA Grapalat"/>
          <w:b/>
          <w:bCs/>
          <w:caps/>
          <w:spacing w:val="-6"/>
          <w:lang w:val="hy-AM" w:eastAsia="en-US"/>
        </w:rPr>
        <w:t>9</w:t>
      </w:r>
      <w:r w:rsidRPr="006B5A08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6B5A08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F45509" w:rsidRPr="006B5A08" w:rsidRDefault="002B42BB" w:rsidP="00D209C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 w:eastAsia="en-US"/>
        </w:rPr>
      </w:pPr>
      <w:r w:rsidRPr="006B5A08">
        <w:rPr>
          <w:rFonts w:ascii="GHEA Grapalat" w:hAnsi="GHEA Grapalat"/>
          <w:b/>
          <w:bCs/>
          <w:caps/>
          <w:lang w:val="hy-AM" w:eastAsia="en-US"/>
        </w:rPr>
        <w:t>նոյեմբերի 1</w:t>
      </w:r>
      <w:r w:rsidR="00855A08" w:rsidRPr="006B5A08">
        <w:rPr>
          <w:rFonts w:ascii="GHEA Grapalat" w:hAnsi="GHEA Grapalat"/>
          <w:b/>
          <w:bCs/>
          <w:caps/>
          <w:lang w:val="hy-AM" w:eastAsia="en-US"/>
        </w:rPr>
        <w:t>4</w:t>
      </w:r>
      <w:r w:rsidR="00A20130" w:rsidRPr="006B5A08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 w:rsidR="00345BCC" w:rsidRPr="006B5A08">
        <w:rPr>
          <w:rFonts w:ascii="GHEA Grapalat" w:hAnsi="GHEA Grapalat"/>
          <w:b/>
          <w:bCs/>
          <w:caps/>
          <w:lang w:val="hy-AM" w:eastAsia="en-US"/>
        </w:rPr>
        <w:t>1612</w:t>
      </w:r>
      <w:r w:rsidR="00C73E06" w:rsidRPr="006B5A08">
        <w:rPr>
          <w:rFonts w:ascii="GHEA Grapalat" w:hAnsi="GHEA Grapalat"/>
          <w:b/>
          <w:bCs/>
          <w:caps/>
          <w:lang w:val="hy-AM" w:eastAsia="en-US"/>
        </w:rPr>
        <w:t>-լ</w:t>
      </w:r>
      <w:r w:rsidR="00A20130" w:rsidRPr="006B5A08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="00F45509" w:rsidRPr="006B5A08">
        <w:rPr>
          <w:rFonts w:ascii="GHEA Grapalat" w:hAnsi="GHEA Grapalat"/>
          <w:b/>
          <w:bCs/>
          <w:lang w:val="hy-AM"/>
        </w:rPr>
        <w:t>ՈՐՈՇՄԱՆ ՄԵՋ ՓՈՓՈԽՈՒԹՅՈՒՆՆԵՐ</w:t>
      </w:r>
      <w:r w:rsidR="00BE085C" w:rsidRPr="006B5A08">
        <w:rPr>
          <w:rFonts w:ascii="GHEA Grapalat" w:hAnsi="GHEA Grapalat"/>
          <w:b/>
          <w:bCs/>
          <w:lang w:val="hy-AM"/>
        </w:rPr>
        <w:t xml:space="preserve"> </w:t>
      </w:r>
      <w:r w:rsidR="00AD2E04" w:rsidRPr="006B5A08">
        <w:rPr>
          <w:rFonts w:ascii="GHEA Grapalat" w:hAnsi="GHEA Grapalat"/>
          <w:b/>
          <w:bCs/>
          <w:lang w:val="hy-AM"/>
        </w:rPr>
        <w:t>ԵՎ ԼՐԱՑՈՒՄ</w:t>
      </w:r>
      <w:r w:rsidR="002D2FA8" w:rsidRPr="006B5A08">
        <w:rPr>
          <w:rFonts w:ascii="GHEA Grapalat" w:hAnsi="GHEA Grapalat"/>
          <w:b/>
          <w:bCs/>
          <w:lang w:val="hy-AM"/>
        </w:rPr>
        <w:t>ՆԵՐ</w:t>
      </w:r>
      <w:r w:rsidR="00AD2E04" w:rsidRPr="006B5A08">
        <w:rPr>
          <w:rFonts w:ascii="GHEA Grapalat" w:hAnsi="GHEA Grapalat"/>
          <w:b/>
          <w:bCs/>
          <w:lang w:val="hy-AM"/>
        </w:rPr>
        <w:t xml:space="preserve"> </w:t>
      </w:r>
      <w:r w:rsidR="00F45509" w:rsidRPr="006B5A08">
        <w:rPr>
          <w:rFonts w:ascii="GHEA Grapalat" w:hAnsi="GHEA Grapalat"/>
          <w:b/>
          <w:bCs/>
          <w:lang w:val="hy-AM"/>
        </w:rPr>
        <w:t xml:space="preserve">ԿԱՏԱՐԵԼՈՒ </w:t>
      </w:r>
      <w:r w:rsidR="00F45509" w:rsidRPr="006B5A08">
        <w:rPr>
          <w:rFonts w:ascii="GHEA Grapalat" w:hAnsi="GHEA Grapalat"/>
          <w:b/>
          <w:bCs/>
          <w:lang w:val="hy-AM" w:eastAsia="en-US"/>
        </w:rPr>
        <w:t>ՄԱՍԻՆ</w:t>
      </w:r>
    </w:p>
    <w:p w:rsidR="00A20130" w:rsidRPr="006B5A08" w:rsidRDefault="00A20130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p w:rsidR="00CD0FA8" w:rsidRPr="006B5A08" w:rsidRDefault="00CD0FA8" w:rsidP="00A26E90">
      <w:pPr>
        <w:tabs>
          <w:tab w:val="left" w:pos="810"/>
        </w:tabs>
        <w:spacing w:line="276" w:lineRule="auto"/>
        <w:ind w:firstLine="720"/>
        <w:jc w:val="both"/>
        <w:rPr>
          <w:rFonts w:ascii="GHEA Grapalat" w:hAnsi="GHEA Grapalat" w:cs="Arial Armenian"/>
          <w:lang w:val="hy-AM" w:eastAsia="en-GB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Համաձայն</w:t>
      </w:r>
      <w:r w:rsidRPr="006B5A08">
        <w:rPr>
          <w:rFonts w:ascii="GHEA Grapalat" w:hAnsi="GHEA Grapalat" w:cs="Tahoma"/>
          <w:lang w:val="hy-AM" w:eastAsia="x-none"/>
        </w:rPr>
        <w:t xml:space="preserve"> «Նորմատիվ իրավական ակտերի մասին» </w:t>
      </w:r>
      <w:r w:rsidR="00F6092E" w:rsidRPr="006B5A08">
        <w:rPr>
          <w:rFonts w:ascii="GHEA Grapalat" w:hAnsi="GHEA Grapalat" w:cs="Tahoma"/>
          <w:lang w:val="hy-AM" w:eastAsia="x-none"/>
        </w:rPr>
        <w:t>օրենքի</w:t>
      </w:r>
      <w:r w:rsidR="0086072E" w:rsidRPr="006B5A08">
        <w:rPr>
          <w:rFonts w:ascii="GHEA Grapalat" w:hAnsi="GHEA Grapalat" w:cs="Tahoma"/>
          <w:lang w:val="hy-AM" w:eastAsia="x-none"/>
        </w:rPr>
        <w:t xml:space="preserve"> 33-րդ և</w:t>
      </w:r>
      <w:r w:rsidR="00F6092E" w:rsidRPr="006B5A08">
        <w:rPr>
          <w:rFonts w:ascii="GHEA Grapalat" w:hAnsi="GHEA Grapalat" w:cs="Tahoma"/>
          <w:lang w:val="hy-AM" w:eastAsia="x-none"/>
        </w:rPr>
        <w:t xml:space="preserve"> 34-րդ </w:t>
      </w:r>
      <w:r w:rsidR="0086072E" w:rsidRPr="006B5A08">
        <w:rPr>
          <w:rFonts w:ascii="GHEA Grapalat" w:hAnsi="GHEA Grapalat" w:cs="Tahoma"/>
          <w:lang w:val="hy-AM" w:eastAsia="x-none"/>
        </w:rPr>
        <w:t>հոդվածների</w:t>
      </w:r>
      <w:r w:rsidRPr="006B5A08">
        <w:rPr>
          <w:rFonts w:ascii="GHEA Grapalat" w:hAnsi="GHEA Grapalat" w:cs="Tahoma"/>
          <w:lang w:val="hy-AM" w:eastAsia="x-none"/>
        </w:rPr>
        <w:t xml:space="preserve">` </w:t>
      </w:r>
      <w:r w:rsidRPr="006B5A08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կառավարությունը որոշու</w:t>
      </w:r>
      <w:r w:rsidRPr="006B5A08">
        <w:rPr>
          <w:rFonts w:ascii="GHEA Grapalat" w:hAnsi="GHEA Grapalat" w:cs="Sylfaen"/>
          <w:lang w:val="hy-AM" w:eastAsia="en-GB"/>
        </w:rPr>
        <w:t>մ</w:t>
      </w:r>
      <w:r w:rsidRPr="006B5A08">
        <w:rPr>
          <w:rFonts w:ascii="GHEA Grapalat" w:hAnsi="GHEA Grapalat" w:cs="Arial Armenian"/>
          <w:lang w:val="hy-AM" w:eastAsia="en-GB"/>
        </w:rPr>
        <w:t xml:space="preserve"> </w:t>
      </w:r>
      <w:r w:rsidRPr="006B5A08">
        <w:rPr>
          <w:rFonts w:ascii="GHEA Grapalat" w:hAnsi="GHEA Grapalat" w:cs="Sylfaen"/>
          <w:lang w:val="hy-AM" w:eastAsia="en-GB"/>
        </w:rPr>
        <w:t>է</w:t>
      </w:r>
      <w:r w:rsidRPr="006B5A08">
        <w:rPr>
          <w:rFonts w:ascii="GHEA Grapalat" w:hAnsi="GHEA Grapalat" w:cs="Arial Armenian"/>
          <w:lang w:val="hy-AM" w:eastAsia="en-GB"/>
        </w:rPr>
        <w:t>.</w:t>
      </w:r>
    </w:p>
    <w:p w:rsidR="00B849AC" w:rsidRPr="006B5A08" w:rsidRDefault="00A20130" w:rsidP="00B849AC">
      <w:pPr>
        <w:tabs>
          <w:tab w:val="left" w:pos="9270"/>
        </w:tabs>
        <w:spacing w:line="276" w:lineRule="auto"/>
        <w:ind w:right="-9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1. Հայաստանի Հանրապետության կառավարության 201</w:t>
      </w:r>
      <w:r w:rsidR="00D209CA" w:rsidRPr="006B5A08">
        <w:rPr>
          <w:rFonts w:ascii="GHEA Grapalat" w:hAnsi="GHEA Grapalat"/>
          <w:shd w:val="clear" w:color="auto" w:fill="FFFFFF"/>
          <w:lang w:val="hy-AM"/>
        </w:rPr>
        <w:t>9</w:t>
      </w:r>
      <w:r w:rsidRPr="006B5A08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2B42BB" w:rsidRPr="006B5A08">
        <w:rPr>
          <w:rFonts w:ascii="GHEA Grapalat" w:hAnsi="GHEA Grapalat"/>
          <w:shd w:val="clear" w:color="auto" w:fill="FFFFFF"/>
          <w:lang w:val="hy-AM"/>
        </w:rPr>
        <w:t>նոյեմբեր</w:t>
      </w:r>
      <w:r w:rsidR="00855A08" w:rsidRPr="006B5A08">
        <w:rPr>
          <w:rFonts w:ascii="GHEA Grapalat" w:hAnsi="GHEA Grapalat"/>
          <w:shd w:val="clear" w:color="auto" w:fill="FFFFFF"/>
          <w:lang w:val="hy-AM"/>
        </w:rPr>
        <w:t>ի</w:t>
      </w:r>
      <w:r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B42BB" w:rsidRPr="006B5A08">
        <w:rPr>
          <w:rFonts w:ascii="GHEA Grapalat" w:hAnsi="GHEA Grapalat"/>
          <w:shd w:val="clear" w:color="auto" w:fill="FFFFFF"/>
          <w:lang w:val="hy-AM"/>
        </w:rPr>
        <w:t>1</w:t>
      </w:r>
      <w:r w:rsidR="00855A08" w:rsidRPr="006B5A08">
        <w:rPr>
          <w:rFonts w:ascii="GHEA Grapalat" w:hAnsi="GHEA Grapalat"/>
          <w:shd w:val="clear" w:color="auto" w:fill="FFFFFF"/>
          <w:lang w:val="hy-AM"/>
        </w:rPr>
        <w:t>4</w:t>
      </w:r>
      <w:r w:rsidRPr="006B5A08">
        <w:rPr>
          <w:rFonts w:ascii="GHEA Grapalat" w:hAnsi="GHEA Grapalat"/>
          <w:shd w:val="clear" w:color="auto" w:fill="FFFFFF"/>
          <w:lang w:val="hy-AM"/>
        </w:rPr>
        <w:t>-ի «</w:t>
      </w:r>
      <w:r w:rsidR="006E6C9E" w:rsidRPr="006B5A08">
        <w:rPr>
          <w:rFonts w:ascii="GHEA Grapalat" w:hAnsi="GHEA Grapalat"/>
          <w:shd w:val="clear" w:color="auto" w:fill="FFFFFF"/>
          <w:lang w:val="hy-AM"/>
        </w:rPr>
        <w:t xml:space="preserve">Փոքր և միջին </w:t>
      </w:r>
      <w:r w:rsidR="002B42BB" w:rsidRPr="006B5A08">
        <w:rPr>
          <w:rFonts w:ascii="GHEA Grapalat" w:hAnsi="GHEA Grapalat"/>
          <w:shd w:val="clear" w:color="auto" w:fill="FFFFFF"/>
          <w:lang w:val="hy-AM"/>
        </w:rPr>
        <w:t>ջերմատնային տնտեսությունների ներդրման</w:t>
      </w:r>
      <w:r w:rsidR="00E24EF8" w:rsidRPr="006B5A08">
        <w:rPr>
          <w:rFonts w:ascii="GHEA Grapalat" w:hAnsi="GHEA Grapalat"/>
          <w:shd w:val="clear" w:color="auto" w:fill="FFFFFF"/>
          <w:lang w:val="hy-AM"/>
        </w:rPr>
        <w:t xml:space="preserve"> պետական աջակցությա</w:t>
      </w:r>
      <w:r w:rsidR="006E6C9E" w:rsidRPr="006B5A08">
        <w:rPr>
          <w:rFonts w:ascii="GHEA Grapalat" w:hAnsi="GHEA Grapalat"/>
          <w:shd w:val="clear" w:color="auto" w:fill="FFFFFF"/>
          <w:lang w:val="hy-AM"/>
        </w:rPr>
        <w:t xml:space="preserve">ն </w:t>
      </w:r>
      <w:r w:rsidR="00D209CA" w:rsidRPr="006B5A08">
        <w:rPr>
          <w:rFonts w:ascii="GHEA Grapalat" w:hAnsi="GHEA Grapalat"/>
          <w:shd w:val="clear" w:color="auto" w:fill="FFFFFF"/>
          <w:lang w:val="hy-AM"/>
        </w:rPr>
        <w:t>ծրագիրը</w:t>
      </w:r>
      <w:r w:rsidR="00BE085C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209CA" w:rsidRPr="006B5A08">
        <w:rPr>
          <w:rFonts w:ascii="GHEA Grapalat" w:hAnsi="GHEA Grapalat"/>
          <w:shd w:val="clear" w:color="auto" w:fill="FFFFFF"/>
          <w:lang w:val="hy-AM"/>
        </w:rPr>
        <w:t>հաստատելու մասին</w:t>
      </w:r>
      <w:r w:rsidRPr="006B5A08">
        <w:rPr>
          <w:rFonts w:ascii="GHEA Grapalat" w:hAnsi="GHEA Grapalat"/>
          <w:shd w:val="clear" w:color="auto" w:fill="FFFFFF"/>
          <w:lang w:val="hy-AM"/>
        </w:rPr>
        <w:t>» N</w:t>
      </w:r>
      <w:r w:rsidR="00D209CA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B42BB" w:rsidRPr="006B5A08">
        <w:rPr>
          <w:rFonts w:ascii="GHEA Grapalat" w:hAnsi="GHEA Grapalat"/>
          <w:shd w:val="clear" w:color="auto" w:fill="FFFFFF"/>
          <w:lang w:val="hy-AM"/>
        </w:rPr>
        <w:t>1612</w:t>
      </w:r>
      <w:r w:rsidRPr="006B5A08">
        <w:rPr>
          <w:rFonts w:ascii="GHEA Grapalat" w:hAnsi="GHEA Grapalat"/>
          <w:shd w:val="clear" w:color="auto" w:fill="FFFFFF"/>
          <w:lang w:val="hy-AM"/>
        </w:rPr>
        <w:t>-</w:t>
      </w:r>
      <w:r w:rsidR="00D209CA" w:rsidRPr="006B5A08">
        <w:rPr>
          <w:rFonts w:ascii="GHEA Grapalat" w:hAnsi="GHEA Grapalat"/>
          <w:shd w:val="clear" w:color="auto" w:fill="FFFFFF"/>
          <w:lang w:val="hy-AM"/>
        </w:rPr>
        <w:t>Լ</w:t>
      </w:r>
      <w:r w:rsidRPr="006B5A08">
        <w:rPr>
          <w:rFonts w:ascii="GHEA Grapalat" w:hAnsi="GHEA Grapalat"/>
          <w:shd w:val="clear" w:color="auto" w:fill="FFFFFF"/>
          <w:lang w:val="hy-AM"/>
        </w:rPr>
        <w:t xml:space="preserve"> որոշման</w:t>
      </w:r>
      <w:r w:rsidR="00BE085C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E0F1D" w:rsidRPr="006B5A08">
        <w:rPr>
          <w:rFonts w:ascii="GHEA Grapalat" w:hAnsi="GHEA Grapalat"/>
          <w:shd w:val="clear" w:color="auto" w:fill="FFFFFF"/>
          <w:lang w:val="hy-AM"/>
        </w:rPr>
        <w:t>հավել</w:t>
      </w:r>
      <w:r w:rsidR="008E0F1D" w:rsidRPr="006B5A08">
        <w:rPr>
          <w:rFonts w:ascii="GHEA Grapalat" w:hAnsi="GHEA Grapalat"/>
          <w:shd w:val="clear" w:color="auto" w:fill="FFFFFF"/>
          <w:lang w:val="hy-AM"/>
        </w:rPr>
        <w:softHyphen/>
        <w:t>վածում</w:t>
      </w:r>
      <w:r w:rsidR="00244799" w:rsidRPr="006B5A08">
        <w:rPr>
          <w:rFonts w:ascii="GHEA Grapalat" w:hAnsi="GHEA Grapalat"/>
          <w:shd w:val="clear" w:color="auto" w:fill="FFFFFF"/>
          <w:lang w:val="hy-AM"/>
        </w:rPr>
        <w:t xml:space="preserve"> (այսուհետ` Հավելված)</w:t>
      </w:r>
      <w:r w:rsidR="008E0F1D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B5A08">
        <w:rPr>
          <w:rFonts w:ascii="GHEA Grapalat" w:hAnsi="GHEA Grapalat"/>
          <w:shd w:val="clear" w:color="auto" w:fill="FFFFFF"/>
          <w:lang w:val="hy-AM"/>
        </w:rPr>
        <w:t>կատարել հետևյալ փոփոխությունները</w:t>
      </w:r>
      <w:r w:rsidR="002D2FA8" w:rsidRPr="006B5A08">
        <w:rPr>
          <w:rFonts w:ascii="GHEA Grapalat" w:hAnsi="GHEA Grapalat"/>
          <w:shd w:val="clear" w:color="auto" w:fill="FFFFFF"/>
          <w:lang w:val="hy-AM"/>
        </w:rPr>
        <w:t xml:space="preserve"> և լրացումները</w:t>
      </w:r>
      <w:r w:rsidRPr="006B5A08">
        <w:rPr>
          <w:rFonts w:ascii="GHEA Grapalat" w:hAnsi="GHEA Grapalat"/>
          <w:shd w:val="clear" w:color="auto" w:fill="FFFFFF"/>
          <w:lang w:val="hy-AM"/>
        </w:rPr>
        <w:t>.</w:t>
      </w:r>
    </w:p>
    <w:p w:rsidR="00B0234B" w:rsidRPr="006B5A08" w:rsidRDefault="00993774" w:rsidP="001268BB">
      <w:pPr>
        <w:tabs>
          <w:tab w:val="left" w:pos="1170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1) Հավելվածի 21-րդ կետ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>ում</w:t>
      </w:r>
      <w:r w:rsidR="00B0234B" w:rsidRPr="006B5A08">
        <w:rPr>
          <w:rFonts w:ascii="GHEA Grapalat" w:hAnsi="GHEA Grapalat"/>
          <w:shd w:val="clear" w:color="auto" w:fill="FFFFFF"/>
          <w:lang w:val="hy-AM"/>
        </w:rPr>
        <w:t>`</w:t>
      </w:r>
    </w:p>
    <w:p w:rsidR="001268BB" w:rsidRPr="006B5A08" w:rsidRDefault="00B0234B" w:rsidP="001268BB">
      <w:pPr>
        <w:tabs>
          <w:tab w:val="left" w:pos="1170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ա</w:t>
      </w:r>
      <w:r w:rsidR="00426660">
        <w:rPr>
          <w:rFonts w:ascii="Cambria Math" w:hAnsi="Cambria Math"/>
          <w:shd w:val="clear" w:color="auto" w:fill="FFFFFF"/>
          <w:lang w:val="hy-AM"/>
        </w:rPr>
        <w:t>․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 xml:space="preserve"> «300-600 քառ. մ» բառերից հետո լրացնել «արտադրական</w:t>
      </w:r>
      <w:r w:rsidR="00993774" w:rsidRPr="006B5A08">
        <w:rPr>
          <w:rFonts w:ascii="GHEA Mariam" w:hAnsi="GHEA Mariam" w:cs="Arial"/>
          <w:lang w:val="hy-AM"/>
        </w:rPr>
        <w:t xml:space="preserve"> 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>տարածքով» բառեր</w:t>
      </w:r>
      <w:r w:rsidR="00903AFC" w:rsidRPr="006B5A08">
        <w:rPr>
          <w:rFonts w:ascii="GHEA Grapalat" w:hAnsi="GHEA Grapalat"/>
          <w:shd w:val="clear" w:color="auto" w:fill="FFFFFF"/>
          <w:lang w:val="hy-AM"/>
        </w:rPr>
        <w:t>ը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>, իսկ «800-3000 քառ. մ» բառերից հետո՝</w:t>
      </w:r>
      <w:r w:rsidR="00903AFC" w:rsidRPr="006B5A08">
        <w:rPr>
          <w:rFonts w:ascii="GHEA Grapalat" w:hAnsi="GHEA Grapalat"/>
          <w:shd w:val="clear" w:color="auto" w:fill="FFFFFF"/>
          <w:lang w:val="hy-AM"/>
        </w:rPr>
        <w:t xml:space="preserve"> «արտադրական» բառը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>,</w:t>
      </w:r>
    </w:p>
    <w:p w:rsidR="00F6267E" w:rsidRPr="006B5A08" w:rsidRDefault="00B0234B" w:rsidP="00F6267E">
      <w:pPr>
        <w:tabs>
          <w:tab w:val="left" w:pos="1170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բ</w:t>
      </w:r>
      <w:r w:rsidR="00426660">
        <w:rPr>
          <w:rFonts w:ascii="Cambria Math" w:hAnsi="Cambria Math"/>
          <w:shd w:val="clear" w:color="auto" w:fill="FFFFFF"/>
          <w:lang w:val="hy-AM"/>
        </w:rPr>
        <w:t>․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 xml:space="preserve"> 1-ին ենթակետ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>ում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 xml:space="preserve"> «300-600 քառ. մ» բառերից հետո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 xml:space="preserve"> լրացնել «արտադրական</w:t>
      </w:r>
      <w:r w:rsidR="00F6267E" w:rsidRPr="006B5A08">
        <w:rPr>
          <w:rFonts w:ascii="GHEA Mariam" w:hAnsi="GHEA Mariam" w:cs="Arial"/>
          <w:lang w:val="hy-AM"/>
        </w:rPr>
        <w:t xml:space="preserve"> 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>տարածքով» բառեր</w:t>
      </w:r>
      <w:r w:rsidR="00903AFC" w:rsidRPr="006B5A08">
        <w:rPr>
          <w:rFonts w:ascii="GHEA Grapalat" w:hAnsi="GHEA Grapalat"/>
          <w:shd w:val="clear" w:color="auto" w:fill="FFFFFF"/>
          <w:lang w:val="hy-AM"/>
        </w:rPr>
        <w:t>ը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>,</w:t>
      </w:r>
    </w:p>
    <w:p w:rsidR="00993774" w:rsidRPr="006B5A08" w:rsidRDefault="00B0234B" w:rsidP="00F6267E">
      <w:pPr>
        <w:tabs>
          <w:tab w:val="left" w:pos="1170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գ</w:t>
      </w:r>
      <w:r w:rsidR="00426660">
        <w:rPr>
          <w:rFonts w:ascii="Cambria Math" w:hAnsi="Cambria Math"/>
          <w:shd w:val="clear" w:color="auto" w:fill="FFFFFF"/>
          <w:lang w:val="hy-AM"/>
        </w:rPr>
        <w:t>․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 xml:space="preserve"> 2-րդ և 3-րդ ենթակետերում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 xml:space="preserve"> «800-3000 քառ. մ» բառերից հետո լրացնել «արտադրական</w:t>
      </w:r>
      <w:r w:rsidR="00993774" w:rsidRPr="006B5A08">
        <w:rPr>
          <w:rFonts w:ascii="GHEA Mariam" w:hAnsi="GHEA Mariam" w:cs="Arial"/>
          <w:lang w:val="hy-AM"/>
        </w:rPr>
        <w:t xml:space="preserve"> 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>տարածքով» բառեր</w:t>
      </w:r>
      <w:r w:rsidR="001E0ED2" w:rsidRPr="006B5A08">
        <w:rPr>
          <w:rFonts w:ascii="GHEA Grapalat" w:hAnsi="GHEA Grapalat"/>
          <w:shd w:val="clear" w:color="auto" w:fill="FFFFFF"/>
          <w:lang w:val="hy-AM"/>
        </w:rPr>
        <w:t>ը</w:t>
      </w:r>
      <w:r w:rsidR="00993774" w:rsidRPr="006B5A08">
        <w:rPr>
          <w:rFonts w:ascii="GHEA Grapalat" w:hAnsi="GHEA Grapalat"/>
          <w:shd w:val="clear" w:color="auto" w:fill="FFFFFF"/>
          <w:lang w:val="hy-AM"/>
        </w:rPr>
        <w:t>,</w:t>
      </w:r>
    </w:p>
    <w:p w:rsidR="00F6267E" w:rsidRPr="006B5A08" w:rsidRDefault="006D1428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bCs/>
          <w:lang w:val="hy-AM"/>
        </w:rPr>
      </w:pPr>
      <w:r w:rsidRPr="006B5A08">
        <w:rPr>
          <w:rFonts w:ascii="GHEA Grapalat" w:hAnsi="GHEA Grapalat"/>
          <w:bCs/>
          <w:lang w:val="hy-AM"/>
        </w:rPr>
        <w:t>2</w:t>
      </w:r>
      <w:r w:rsidR="00632519" w:rsidRPr="006B5A08">
        <w:rPr>
          <w:rFonts w:ascii="GHEA Grapalat" w:hAnsi="GHEA Grapalat"/>
          <w:bCs/>
          <w:lang w:val="hy-AM"/>
        </w:rPr>
        <w:t xml:space="preserve">) Հավելվածի 24-րդ </w:t>
      </w:r>
      <w:r w:rsidR="0029267F" w:rsidRPr="006B5A08">
        <w:rPr>
          <w:rFonts w:ascii="GHEA Grapalat" w:hAnsi="GHEA Grapalat"/>
          <w:bCs/>
          <w:lang w:val="hy-AM"/>
        </w:rPr>
        <w:t>կետը շարադրել հետևյալ խմբագրությամբ</w:t>
      </w:r>
      <w:r w:rsidR="00FB1ECE" w:rsidRPr="006B5A08">
        <w:rPr>
          <w:rFonts w:ascii="GHEA Grapalat" w:hAnsi="GHEA Grapalat"/>
          <w:bCs/>
          <w:lang w:val="hy-AM"/>
        </w:rPr>
        <w:t>.</w:t>
      </w:r>
    </w:p>
    <w:p w:rsidR="00632519" w:rsidRPr="006B5A08" w:rsidRDefault="00632519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bCs/>
          <w:lang w:val="hy-AM"/>
        </w:rPr>
        <w:t xml:space="preserve"> «</w:t>
      </w:r>
      <w:r w:rsidR="0029267F" w:rsidRPr="006B5A08">
        <w:rPr>
          <w:rFonts w:ascii="GHEA Grapalat" w:hAnsi="GHEA Grapalat"/>
          <w:bCs/>
          <w:lang w:val="hy-AM"/>
        </w:rPr>
        <w:t xml:space="preserve">24. </w:t>
      </w:r>
      <w:r w:rsidRPr="006B5A08">
        <w:rPr>
          <w:rFonts w:ascii="GHEA Grapalat" w:hAnsi="GHEA Grapalat"/>
          <w:bCs/>
          <w:lang w:val="hy-AM"/>
        </w:rPr>
        <w:t>Ծրագրի</w:t>
      </w:r>
      <w:r w:rsidR="00BE085C" w:rsidRPr="006B5A08">
        <w:rPr>
          <w:rFonts w:ascii="GHEA Grapalat" w:hAnsi="GHEA Grapalat"/>
          <w:bCs/>
          <w:lang w:val="hy-AM"/>
        </w:rPr>
        <w:t xml:space="preserve"> </w:t>
      </w:r>
      <w:r w:rsidRPr="006B5A08">
        <w:rPr>
          <w:rFonts w:ascii="GHEA Grapalat" w:hAnsi="GHEA Grapalat"/>
          <w:bCs/>
          <w:lang w:val="hy-AM"/>
        </w:rPr>
        <w:t>շրջանակում, տնտեսավարողի կողմից 21-րդ կետով սահմանված մոդելների առավելագույն մակերեսով ջերմատան կառուցման դեպքում, ջերմատան կոնստուկցիաների առանձնահատկություններից ելնելով, թույլատրելի է համարվում սահմանված առավելագույն մակերեսից մինչև տասը տոկոսի չափով շեղումը (գերազանցումը): Սույն կետում նշված թույլատրելի չափաքանակով, 21-րդ կետով</w:t>
      </w:r>
      <w:r w:rsidR="00BE085C" w:rsidRPr="006B5A08">
        <w:rPr>
          <w:rFonts w:ascii="GHEA Grapalat" w:hAnsi="GHEA Grapalat"/>
          <w:bCs/>
          <w:lang w:val="hy-AM"/>
        </w:rPr>
        <w:t xml:space="preserve"> </w:t>
      </w:r>
      <w:r w:rsidRPr="006B5A08">
        <w:rPr>
          <w:rFonts w:ascii="GHEA Grapalat" w:hAnsi="GHEA Grapalat"/>
          <w:bCs/>
          <w:lang w:val="hy-AM"/>
        </w:rPr>
        <w:t>սահմանված մոդելների առավելագույն մակերեսը գերազանցող տարածքի կառուցման և տեխնոլոգիական ապահովման, ինչպես նաև</w:t>
      </w:r>
      <w:r w:rsidR="00BE085C" w:rsidRPr="006B5A08">
        <w:rPr>
          <w:rFonts w:ascii="GHEA Grapalat" w:hAnsi="GHEA Grapalat"/>
          <w:bCs/>
          <w:lang w:val="hy-AM"/>
        </w:rPr>
        <w:t xml:space="preserve"> </w:t>
      </w:r>
      <w:r w:rsidRPr="006B5A08">
        <w:rPr>
          <w:rFonts w:ascii="GHEA Grapalat" w:hAnsi="GHEA Grapalat"/>
          <w:bCs/>
          <w:lang w:val="hy-AM"/>
        </w:rPr>
        <w:t>ջերմատների շահագործման համար տնտեսավարողի կողմից ձեռք բերված հողային զանգվածի հարստացման միջոցների, սուբստրատների, տնկանյութի, պարարտանյութերի, բույսերի պաշտպանության միջոցների ձեռքբերման</w:t>
      </w:r>
      <w:r w:rsidR="00314B37" w:rsidRPr="006B5A08">
        <w:rPr>
          <w:rFonts w:ascii="GHEA Grapalat" w:hAnsi="GHEA Grapalat"/>
          <w:bCs/>
          <w:lang w:val="hy-AM"/>
        </w:rPr>
        <w:t>,</w:t>
      </w:r>
      <w:r w:rsidRPr="006B5A08">
        <w:rPr>
          <w:rFonts w:ascii="GHEA Grapalat" w:hAnsi="GHEA Grapalat"/>
          <w:bCs/>
          <w:lang w:val="hy-AM"/>
        </w:rPr>
        <w:t xml:space="preserve"> մշակության</w:t>
      </w:r>
      <w:r w:rsidR="00314B37" w:rsidRPr="006B5A08">
        <w:rPr>
          <w:rFonts w:ascii="GHEA Grapalat" w:hAnsi="GHEA Grapalat"/>
          <w:bCs/>
          <w:lang w:val="hy-AM"/>
        </w:rPr>
        <w:t xml:space="preserve"> և այլ</w:t>
      </w:r>
      <w:r w:rsidR="001424B7" w:rsidRPr="006B5A08">
        <w:rPr>
          <w:rFonts w:ascii="GHEA Grapalat" w:hAnsi="GHEA Grapalat"/>
          <w:bCs/>
          <w:lang w:val="hy-AM"/>
        </w:rPr>
        <w:t xml:space="preserve"> անհրաժեշտ ծախսերը հաշվարկ</w:t>
      </w:r>
      <w:r w:rsidRPr="006B5A08">
        <w:rPr>
          <w:rFonts w:ascii="GHEA Grapalat" w:hAnsi="GHEA Grapalat"/>
          <w:bCs/>
          <w:lang w:val="hy-AM"/>
        </w:rPr>
        <w:t>ներում ներառված չեն և ենթակա չեն փոխհատուցման:»,</w:t>
      </w:r>
    </w:p>
    <w:p w:rsidR="00F6267E" w:rsidRPr="006B5A08" w:rsidRDefault="006D1428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3</w:t>
      </w:r>
      <w:r w:rsidR="00CF51FE" w:rsidRPr="006B5A08">
        <w:rPr>
          <w:rFonts w:ascii="GHEA Grapalat" w:hAnsi="GHEA Grapalat"/>
          <w:shd w:val="clear" w:color="auto" w:fill="FFFFFF"/>
          <w:lang w:val="hy-AM"/>
        </w:rPr>
        <w:t xml:space="preserve">) </w:t>
      </w:r>
      <w:r w:rsidR="00D052E3" w:rsidRPr="006B5A08">
        <w:rPr>
          <w:rFonts w:ascii="GHEA Grapalat" w:hAnsi="GHEA Grapalat"/>
          <w:shd w:val="clear" w:color="auto" w:fill="FFFFFF"/>
          <w:lang w:val="hy-AM"/>
        </w:rPr>
        <w:t xml:space="preserve">Հավելվածի 25-րդ կետը շարադրել </w:t>
      </w:r>
      <w:r w:rsidR="001424B7" w:rsidRPr="006B5A08">
        <w:rPr>
          <w:rFonts w:ascii="GHEA Grapalat" w:hAnsi="GHEA Grapalat"/>
          <w:shd w:val="clear" w:color="auto" w:fill="FFFFFF"/>
          <w:lang w:val="hy-AM"/>
        </w:rPr>
        <w:t>հետևյալ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806A3" w:rsidRPr="006B5A08">
        <w:rPr>
          <w:rFonts w:ascii="GHEA Grapalat" w:hAnsi="GHEA Grapalat"/>
          <w:shd w:val="clear" w:color="auto" w:fill="FFFFFF"/>
          <w:lang w:val="hy-AM"/>
        </w:rPr>
        <w:t>խմբագրությամբ</w:t>
      </w:r>
      <w:r w:rsidR="00FB1ECE" w:rsidRPr="006B5A08">
        <w:rPr>
          <w:rFonts w:ascii="GHEA Grapalat" w:hAnsi="GHEA Grapalat"/>
          <w:shd w:val="clear" w:color="auto" w:fill="FFFFFF"/>
          <w:lang w:val="hy-AM"/>
        </w:rPr>
        <w:t>.</w:t>
      </w:r>
    </w:p>
    <w:p w:rsidR="009854A3" w:rsidRPr="006B5A08" w:rsidRDefault="001424B7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lastRenderedPageBreak/>
        <w:t xml:space="preserve"> «25. </w:t>
      </w:r>
      <w:r w:rsidR="00976145" w:rsidRPr="006B5A08">
        <w:rPr>
          <w:rFonts w:ascii="GHEA Grapalat" w:hAnsi="GHEA Grapalat"/>
          <w:shd w:val="clear" w:color="auto" w:fill="FFFFFF"/>
          <w:lang w:val="hy-AM"/>
        </w:rPr>
        <w:t>Ծրագրի շահառուները կարող են հանդիսանալ գյուղատնտեսության ոլորտում իրակա</w:t>
      </w:r>
      <w:r w:rsidR="00976145" w:rsidRPr="006B5A08">
        <w:rPr>
          <w:rFonts w:ascii="GHEA Grapalat" w:hAnsi="GHEA Grapalat"/>
          <w:shd w:val="clear" w:color="auto" w:fill="FFFFFF"/>
          <w:lang w:val="hy-AM"/>
        </w:rPr>
        <w:softHyphen/>
        <w:t>նաց</w:t>
      </w:r>
      <w:r w:rsidR="00976145" w:rsidRPr="006B5A08">
        <w:rPr>
          <w:rFonts w:ascii="GHEA Grapalat" w:hAnsi="GHEA Grapalat"/>
          <w:shd w:val="clear" w:color="auto" w:fill="FFFFFF"/>
          <w:lang w:val="hy-AM"/>
        </w:rPr>
        <w:softHyphen/>
        <w:t xml:space="preserve">վող այլ պետական աջակցության ծրագրերի շահառուներ: </w:t>
      </w:r>
      <w:r w:rsidR="00D052E3" w:rsidRPr="006B5A08">
        <w:rPr>
          <w:rFonts w:ascii="GHEA Grapalat" w:hAnsi="GHEA Grapalat"/>
          <w:shd w:val="clear" w:color="auto" w:fill="FFFFFF"/>
          <w:lang w:val="hy-AM"/>
        </w:rPr>
        <w:t>Ծրագրի շրջանակներում յուրաքան</w:t>
      </w:r>
      <w:r w:rsidR="00D052E3" w:rsidRPr="006B5A08">
        <w:rPr>
          <w:rFonts w:ascii="GHEA Grapalat" w:hAnsi="GHEA Grapalat"/>
          <w:shd w:val="clear" w:color="auto" w:fill="FFFFFF"/>
          <w:lang w:val="hy-AM"/>
        </w:rPr>
        <w:softHyphen/>
        <w:t>չյուր տնտեսավարողի աջակցություն կցուցաբերվի 21-րդ կետում նշված մոդելների չափերին համա</w:t>
      </w:r>
      <w:r w:rsidR="00D052E3" w:rsidRPr="006B5A08">
        <w:rPr>
          <w:rFonts w:ascii="GHEA Grapalat" w:hAnsi="GHEA Grapalat"/>
          <w:shd w:val="clear" w:color="auto" w:fill="FFFFFF"/>
          <w:lang w:val="hy-AM"/>
        </w:rPr>
        <w:softHyphen/>
        <w:t>պատասխան` մեկ ջերմատան կառուցման համար, բացառությամբ 21-րդ կետի 1-ին ենթակետում նշված մոդելի համար, որի դեպքում տնտեսավարողը մոդելի համար սահմանված չափերի շրջանակներում, նույն հողատարածքում կարող է կառուցել ընդհանուր 800 քառ.մ-ը չգերազանցող մակերեսով ոչ ավելի քան երկու ջերմատուն: Յուրաքանչյուր տնտեսավարող ծրագրին կարող է մասնակցել մեկ անգամ, բացառությամբ սույն կետով սահմանված, նույն հողատարածքում ընդհանուր 800 քառ.մ-ը չգերազանցող մակերեսով երկու ջերմատուն կառուցելու դեպքի, որի ժամանակ տնտեսավարողը ծրագրին կարող է դիմել մեկ կամ երկու անգամ (յուրաքանչյուր ջերմատան կառուցման համար տնտեսավարողը ծրագրին կարող է</w:t>
      </w:r>
      <w:r w:rsidR="00BE085C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052E3" w:rsidRPr="006B5A08">
        <w:rPr>
          <w:rFonts w:ascii="GHEA Grapalat" w:hAnsi="GHEA Grapalat"/>
          <w:shd w:val="clear" w:color="auto" w:fill="FFFFFF"/>
          <w:lang w:val="hy-AM"/>
        </w:rPr>
        <w:t>դիմել առանձին, կամ երկու ջերմատունը կառուցել ծրագրին դիմելով մեկ անգամ):</w:t>
      </w:r>
      <w:r w:rsidR="005E261A" w:rsidRPr="006B5A08">
        <w:rPr>
          <w:rFonts w:ascii="GHEA Grapalat" w:hAnsi="GHEA Grapalat"/>
          <w:shd w:val="clear" w:color="auto" w:fill="FFFFFF"/>
          <w:lang w:val="hy-AM"/>
        </w:rPr>
        <w:t>»,</w:t>
      </w:r>
    </w:p>
    <w:p w:rsidR="00B0234B" w:rsidRPr="006B5A08" w:rsidRDefault="009854A3" w:rsidP="00D939F4">
      <w:pPr>
        <w:pStyle w:val="norm"/>
        <w:spacing w:line="276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6D1428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B0234B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Հավելվածի 28-րդ կետում</w:t>
      </w:r>
      <w:r w:rsidR="006D1428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F6267E" w:rsidRPr="006B5A08" w:rsidRDefault="00B0234B" w:rsidP="00D939F4">
      <w:pPr>
        <w:pStyle w:val="norm"/>
        <w:spacing w:line="276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6B5A0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="00D052E3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854A3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1-ին ենթակետի գ</w:t>
      </w:r>
      <w:r w:rsidR="001B6FA9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9854A3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939F4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պարբերությ</w:t>
      </w:r>
      <w:r w:rsidR="00976145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D939F4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76145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B6FA9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շարադրել հետևյալ </w:t>
      </w:r>
      <w:r w:rsidR="00F6267E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խմբագրությամբ․</w:t>
      </w:r>
    </w:p>
    <w:p w:rsidR="009854A3" w:rsidRPr="006B5A08" w:rsidRDefault="001B6FA9" w:rsidP="003A6267">
      <w:pPr>
        <w:tabs>
          <w:tab w:val="left" w:pos="540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854A3" w:rsidRPr="006B5A08">
        <w:rPr>
          <w:rFonts w:ascii="GHEA Grapalat" w:hAnsi="GHEA Grapalat"/>
          <w:shd w:val="clear" w:color="auto" w:fill="FFFFFF"/>
          <w:lang w:val="hy-AM"/>
        </w:rPr>
        <w:t>«</w:t>
      </w:r>
      <w:r w:rsidR="00426660" w:rsidRPr="00426660">
        <w:rPr>
          <w:rFonts w:ascii="GHEA Grapalat" w:hAnsi="GHEA Grapalat"/>
          <w:color w:val="000000" w:themeColor="text1"/>
          <w:shd w:val="clear" w:color="auto" w:fill="FFFFFF"/>
          <w:lang w:val="hy-AM"/>
        </w:rPr>
        <w:t>գ</w:t>
      </w:r>
      <w:r w:rsidR="002F10F0" w:rsidRPr="00426660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="00426660">
        <w:rPr>
          <w:rFonts w:ascii="GHEA Grapalat" w:hAnsi="GHEA Grapalat"/>
          <w:color w:val="FF0000"/>
          <w:shd w:val="clear" w:color="auto" w:fill="FFFFFF"/>
          <w:lang w:val="hy-AM"/>
        </w:rPr>
        <w:t xml:space="preserve"> </w:t>
      </w:r>
      <w:r w:rsidR="003A6267" w:rsidRPr="006B5A08">
        <w:rPr>
          <w:rFonts w:ascii="GHEA Grapalat" w:hAnsi="GHEA Grapalat" w:cs="Arial"/>
          <w:bCs/>
          <w:lang w:val="hy-AM"/>
        </w:rPr>
        <w:t>անշարժ գույքի սեփականության (օգտագործման կամ վարձակալության) իրավունքի գրանցման վկայականի պատճեն</w:t>
      </w:r>
      <w:r w:rsidR="00551AD0">
        <w:rPr>
          <w:rFonts w:ascii="GHEA Grapalat" w:hAnsi="GHEA Grapalat" w:cs="Arial"/>
          <w:bCs/>
          <w:lang w:val="hy-AM"/>
        </w:rPr>
        <w:t>ը</w:t>
      </w:r>
      <w:r w:rsidR="003A6267" w:rsidRPr="00446221">
        <w:rPr>
          <w:rFonts w:ascii="GHEA Grapalat" w:hAnsi="GHEA Grapalat"/>
          <w:shd w:val="clear" w:color="auto" w:fill="FFFFFF"/>
          <w:lang w:val="hy-AM"/>
        </w:rPr>
        <w:t>:</w:t>
      </w:r>
      <w:r w:rsidR="003A6267" w:rsidRPr="00446221">
        <w:rPr>
          <w:rFonts w:ascii="GHEA Mariam" w:hAnsi="GHEA Mariam" w:cs="Arial Armenian"/>
          <w:bCs/>
          <w:lang w:val="hy-AM"/>
        </w:rPr>
        <w:t xml:space="preserve"> </w:t>
      </w:r>
      <w:r w:rsidR="00D939F4" w:rsidRPr="00446221">
        <w:rPr>
          <w:rFonts w:ascii="GHEA Grapalat" w:hAnsi="GHEA Grapalat" w:cs="Arial"/>
          <w:bCs/>
          <w:lang w:val="hy-AM"/>
        </w:rPr>
        <w:t>Անշարժ</w:t>
      </w:r>
      <w:r w:rsidR="00D939F4" w:rsidRPr="00446221">
        <w:rPr>
          <w:rFonts w:ascii="GHEA Grapalat" w:hAnsi="GHEA Grapalat" w:cs="Arial Armenian"/>
          <w:bCs/>
          <w:lang w:val="hy-AM"/>
        </w:rPr>
        <w:t xml:space="preserve"> </w:t>
      </w:r>
      <w:r w:rsidR="00D939F4" w:rsidRPr="00446221">
        <w:rPr>
          <w:rFonts w:ascii="GHEA Grapalat" w:hAnsi="GHEA Grapalat" w:cs="Arial"/>
          <w:bCs/>
          <w:lang w:val="hy-AM"/>
        </w:rPr>
        <w:t>գույքի</w:t>
      </w:r>
      <w:r w:rsidR="00D939F4" w:rsidRPr="00446221">
        <w:rPr>
          <w:rFonts w:ascii="GHEA Grapalat" w:hAnsi="GHEA Grapalat" w:cs="Arial Armenian"/>
          <w:bCs/>
          <w:lang w:val="hy-AM"/>
        </w:rPr>
        <w:t xml:space="preserve"> </w:t>
      </w:r>
      <w:r w:rsidR="00D939F4" w:rsidRPr="00446221">
        <w:rPr>
          <w:rFonts w:ascii="GHEA Grapalat" w:hAnsi="GHEA Grapalat" w:cs="Arial"/>
          <w:bCs/>
          <w:lang w:val="hy-AM"/>
        </w:rPr>
        <w:t>օգտագործման</w:t>
      </w:r>
      <w:r w:rsidR="00D939F4" w:rsidRPr="00446221">
        <w:rPr>
          <w:rFonts w:ascii="GHEA Grapalat" w:hAnsi="GHEA Grapalat" w:cs="Arial Armenian"/>
          <w:bCs/>
          <w:lang w:val="hy-AM"/>
        </w:rPr>
        <w:t xml:space="preserve"> </w:t>
      </w:r>
      <w:r w:rsidR="00D939F4" w:rsidRPr="00446221">
        <w:rPr>
          <w:rFonts w:ascii="GHEA Grapalat" w:hAnsi="GHEA Grapalat" w:cs="Arial"/>
          <w:bCs/>
          <w:lang w:val="hy-AM"/>
        </w:rPr>
        <w:t>կամ</w:t>
      </w:r>
      <w:r w:rsidR="00D939F4" w:rsidRPr="00446221">
        <w:rPr>
          <w:rFonts w:ascii="GHEA Grapalat" w:hAnsi="GHEA Grapalat" w:cs="Arial Armenian"/>
          <w:bCs/>
          <w:lang w:val="hy-AM"/>
        </w:rPr>
        <w:t xml:space="preserve"> </w:t>
      </w:r>
      <w:r w:rsidR="00D939F4" w:rsidRPr="00446221">
        <w:rPr>
          <w:rFonts w:ascii="GHEA Grapalat" w:hAnsi="GHEA Grapalat" w:cs="Arial"/>
          <w:bCs/>
          <w:lang w:val="hy-AM"/>
        </w:rPr>
        <w:t>վարձակա</w:t>
      </w:r>
      <w:r w:rsidR="00D939F4" w:rsidRPr="00446221">
        <w:rPr>
          <w:rFonts w:ascii="GHEA Grapalat" w:hAnsi="GHEA Grapalat" w:cs="Arial Armenian"/>
          <w:bCs/>
          <w:lang w:val="hy-AM"/>
        </w:rPr>
        <w:softHyphen/>
      </w:r>
      <w:r w:rsidR="00D939F4" w:rsidRPr="00446221">
        <w:rPr>
          <w:rFonts w:ascii="GHEA Grapalat" w:hAnsi="GHEA Grapalat" w:cs="Arial"/>
          <w:bCs/>
          <w:lang w:val="hy-AM"/>
        </w:rPr>
        <w:t>լության</w:t>
      </w:r>
      <w:r w:rsidR="00D939F4" w:rsidRPr="00446221">
        <w:rPr>
          <w:rFonts w:ascii="GHEA Grapalat" w:hAnsi="GHEA Grapalat" w:cs="Arial Armenian"/>
          <w:bCs/>
          <w:lang w:val="hy-AM"/>
        </w:rPr>
        <w:t xml:space="preserve"> </w:t>
      </w:r>
      <w:r w:rsidR="00D939F4" w:rsidRPr="00446221">
        <w:rPr>
          <w:rFonts w:ascii="GHEA Grapalat" w:hAnsi="GHEA Grapalat" w:cs="Arial"/>
          <w:bCs/>
          <w:lang w:val="hy-AM"/>
        </w:rPr>
        <w:t>վկայական</w:t>
      </w:r>
      <w:r w:rsidR="00D939F4" w:rsidRPr="00446221">
        <w:rPr>
          <w:rFonts w:ascii="GHEA Grapalat" w:hAnsi="GHEA Grapalat" w:cs="Arial Armenian"/>
          <w:bCs/>
          <w:lang w:val="hy-AM"/>
        </w:rPr>
        <w:t xml:space="preserve"> </w:t>
      </w:r>
      <w:r w:rsidR="00D939F4" w:rsidRPr="00446221">
        <w:rPr>
          <w:rFonts w:ascii="GHEA Grapalat" w:hAnsi="GHEA Grapalat" w:cs="Arial"/>
          <w:bCs/>
          <w:lang w:val="hy-AM"/>
        </w:rPr>
        <w:t xml:space="preserve">ներկայացնելու կամ անշարժ գույքի նկատմամբ </w:t>
      </w:r>
      <w:r w:rsidR="00D939F4" w:rsidRPr="006B5A08">
        <w:rPr>
          <w:rFonts w:ascii="GHEA Grapalat" w:hAnsi="GHEA Grapalat" w:cs="Arial"/>
          <w:bCs/>
          <w:lang w:val="hy-AM"/>
        </w:rPr>
        <w:t>համասեփականատերերի առկայության դեպքում ներկայացվում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է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նաև</w:t>
      </w:r>
      <w:r w:rsidR="004D38B8" w:rsidRPr="006B5A08">
        <w:rPr>
          <w:rFonts w:ascii="GHEA Grapalat" w:hAnsi="GHEA Grapalat" w:cs="Arial"/>
          <w:bCs/>
          <w:lang w:val="hy-AM"/>
        </w:rPr>
        <w:t xml:space="preserve"> նոտարական կարգով վավերացված</w:t>
      </w:r>
      <w:r w:rsidR="00D939F4" w:rsidRPr="006B5A08">
        <w:rPr>
          <w:rFonts w:ascii="GHEA Grapalat" w:hAnsi="GHEA Grapalat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անշարժ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գույքի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սեփականատիրոջ (համասեփականատերերի)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համաձայնությունը՝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ջերմատան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կառուցման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համար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, </w:t>
      </w:r>
      <w:r w:rsidR="00D939F4" w:rsidRPr="006B5A08">
        <w:rPr>
          <w:rFonts w:ascii="GHEA Grapalat" w:hAnsi="GHEA Grapalat" w:cs="Arial"/>
          <w:bCs/>
          <w:lang w:val="hy-AM"/>
        </w:rPr>
        <w:t>ընդ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որում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անշարժ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գույքի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օգտագործման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կամ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վարձակա</w:t>
      </w:r>
      <w:r w:rsidR="00D939F4" w:rsidRPr="006B5A08">
        <w:rPr>
          <w:rFonts w:ascii="GHEA Grapalat" w:hAnsi="GHEA Grapalat" w:cs="Arial Armenian"/>
          <w:bCs/>
          <w:lang w:val="hy-AM"/>
        </w:rPr>
        <w:softHyphen/>
      </w:r>
      <w:r w:rsidR="00D939F4" w:rsidRPr="006B5A08">
        <w:rPr>
          <w:rFonts w:ascii="GHEA Grapalat" w:hAnsi="GHEA Grapalat" w:cs="Arial"/>
          <w:bCs/>
          <w:lang w:val="hy-AM"/>
        </w:rPr>
        <w:t>լության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ժամկետը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չպետք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է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պակաս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լինի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դիմումը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ներկայացնելու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օրվանից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հաշված՝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վեց</w:t>
      </w:r>
      <w:r w:rsidR="00D939F4" w:rsidRPr="006B5A08">
        <w:rPr>
          <w:rFonts w:ascii="GHEA Grapalat" w:hAnsi="GHEA Grapalat" w:cs="Arial Armenian"/>
          <w:bCs/>
          <w:lang w:val="hy-AM"/>
        </w:rPr>
        <w:t xml:space="preserve"> </w:t>
      </w:r>
      <w:r w:rsidR="00D939F4" w:rsidRPr="006B5A08">
        <w:rPr>
          <w:rFonts w:ascii="GHEA Grapalat" w:hAnsi="GHEA Grapalat" w:cs="Arial"/>
          <w:bCs/>
          <w:lang w:val="hy-AM"/>
        </w:rPr>
        <w:t>տարուց</w:t>
      </w:r>
      <w:r w:rsidR="00D939F4" w:rsidRPr="006B5A08">
        <w:rPr>
          <w:rFonts w:ascii="GHEA Grapalat" w:hAnsi="GHEA Grapalat" w:cs="Arial Armenian"/>
          <w:bCs/>
          <w:lang w:val="hy-AM"/>
        </w:rPr>
        <w:t>.</w:t>
      </w:r>
      <w:r w:rsidR="00314B37" w:rsidRPr="006B5A08">
        <w:rPr>
          <w:rFonts w:ascii="GHEA Grapalat" w:hAnsi="GHEA Grapalat" w:cs="Arial Armenian"/>
          <w:bCs/>
          <w:lang w:val="hy-AM"/>
        </w:rPr>
        <w:t>»,</w:t>
      </w:r>
    </w:p>
    <w:p w:rsidR="00DC1CAA" w:rsidRPr="006B5A08" w:rsidRDefault="003A6267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բ․</w:t>
      </w:r>
      <w:r w:rsidR="00F6267E" w:rsidRPr="006B5A08">
        <w:rPr>
          <w:rFonts w:ascii="GHEA Grapalat" w:hAnsi="GHEA Grapalat"/>
          <w:shd w:val="clear" w:color="auto" w:fill="FFFFFF"/>
          <w:lang w:val="hy-AM"/>
        </w:rPr>
        <w:t xml:space="preserve"> 3-րդ ենթակետում</w:t>
      </w:r>
      <w:r w:rsidR="00DC1CAA" w:rsidRPr="006B5A08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C275C0" w:rsidRPr="006B5A08">
        <w:rPr>
          <w:rFonts w:ascii="GHEA Grapalat" w:hAnsi="GHEA Grapalat"/>
          <w:shd w:val="clear" w:color="auto" w:fill="FFFFFF"/>
          <w:lang w:val="hy-AM"/>
        </w:rPr>
        <w:t>դիմումատուին» բառ</w:t>
      </w:r>
      <w:r w:rsidR="00DC1CAA" w:rsidRPr="006B5A08">
        <w:rPr>
          <w:rFonts w:ascii="GHEA Grapalat" w:hAnsi="GHEA Grapalat"/>
          <w:shd w:val="clear" w:color="auto" w:fill="FFFFFF"/>
          <w:lang w:val="hy-AM"/>
        </w:rPr>
        <w:t>ից հետո լրացնել «գրավոր»</w:t>
      </w:r>
      <w:r w:rsidR="00BE085C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E0ED2" w:rsidRPr="006B5A08">
        <w:rPr>
          <w:rFonts w:ascii="GHEA Grapalat" w:hAnsi="GHEA Grapalat"/>
          <w:shd w:val="clear" w:color="auto" w:fill="FFFFFF"/>
          <w:lang w:val="hy-AM"/>
        </w:rPr>
        <w:t>բառը</w:t>
      </w:r>
      <w:r w:rsidR="00DC1CAA" w:rsidRPr="006B5A08">
        <w:rPr>
          <w:rFonts w:ascii="GHEA Grapalat" w:hAnsi="GHEA Grapalat"/>
          <w:shd w:val="clear" w:color="auto" w:fill="FFFFFF"/>
          <w:lang w:val="hy-AM"/>
        </w:rPr>
        <w:t>,</w:t>
      </w:r>
    </w:p>
    <w:p w:rsidR="002E7584" w:rsidRPr="006B5A08" w:rsidRDefault="00B0234B" w:rsidP="00B0234B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գ</w:t>
      </w:r>
      <w:r w:rsidR="00F6267E" w:rsidRPr="006B5A08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E60382" w:rsidRPr="006B5A08">
        <w:rPr>
          <w:rFonts w:ascii="GHEA Grapalat" w:hAnsi="GHEA Grapalat"/>
          <w:shd w:val="clear" w:color="auto" w:fill="FFFFFF"/>
          <w:lang w:val="hy-AM"/>
        </w:rPr>
        <w:t xml:space="preserve">6-րդ ենթակետում «հնգամսյա ժամկետում» բառերը փոխարինել </w:t>
      </w:r>
      <w:r w:rsidR="00E60382" w:rsidRPr="006B5A08">
        <w:rPr>
          <w:rFonts w:ascii="GHEA Grapalat" w:hAnsi="GHEA Grapalat"/>
          <w:bCs/>
          <w:spacing w:val="-6"/>
          <w:lang w:val="hy-AM" w:eastAsia="en-US"/>
        </w:rPr>
        <w:t>«</w:t>
      </w:r>
      <w:r w:rsidR="003A6267" w:rsidRPr="006B5A08">
        <w:rPr>
          <w:rFonts w:ascii="GHEA Grapalat" w:hAnsi="GHEA Grapalat"/>
          <w:shd w:val="clear" w:color="auto" w:fill="FFFFFF"/>
          <w:lang w:val="hy-AM"/>
        </w:rPr>
        <w:t xml:space="preserve">մեկ տարվա </w:t>
      </w:r>
      <w:r w:rsidR="00E60382" w:rsidRPr="006B5A08">
        <w:rPr>
          <w:rFonts w:ascii="GHEA Grapalat" w:hAnsi="GHEA Grapalat"/>
          <w:shd w:val="clear" w:color="auto" w:fill="FFFFFF"/>
          <w:lang w:val="hy-AM"/>
        </w:rPr>
        <w:t>ընթացքում</w:t>
      </w:r>
      <w:r w:rsidR="00E60382" w:rsidRPr="006B5A08">
        <w:rPr>
          <w:rFonts w:ascii="GHEA Grapalat" w:hAnsi="GHEA Grapalat"/>
          <w:bCs/>
          <w:spacing w:val="-6"/>
          <w:lang w:val="hy-AM" w:eastAsia="en-US"/>
        </w:rPr>
        <w:t>»</w:t>
      </w:r>
      <w:r w:rsidR="00BE085C" w:rsidRPr="006B5A08"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="00E60382" w:rsidRPr="006B5A08">
        <w:rPr>
          <w:rFonts w:ascii="GHEA Grapalat" w:hAnsi="GHEA Grapalat"/>
          <w:shd w:val="clear" w:color="auto" w:fill="FFFFFF"/>
          <w:lang w:val="hy-AM"/>
        </w:rPr>
        <w:t>բառերով,</w:t>
      </w:r>
      <w:r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D36CCE" w:rsidRPr="006B5A08" w:rsidRDefault="002E7584" w:rsidP="00B0234B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 xml:space="preserve">դ. 6-րդ ենթակետում </w:t>
      </w:r>
      <w:r w:rsidR="00B0234B" w:rsidRPr="006B5A08">
        <w:rPr>
          <w:rFonts w:ascii="GHEA Grapalat" w:hAnsi="GHEA Grapalat"/>
          <w:shd w:val="clear" w:color="auto" w:fill="FFFFFF"/>
          <w:lang w:val="hy-AM"/>
        </w:rPr>
        <w:t>լրացնել</w:t>
      </w:r>
      <w:r w:rsidR="00E60382" w:rsidRPr="006B5A0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36CCE" w:rsidRPr="006B5A08">
        <w:rPr>
          <w:rFonts w:ascii="GHEA Grapalat" w:hAnsi="GHEA Grapalat"/>
          <w:shd w:val="clear" w:color="auto" w:fill="FFFFFF"/>
          <w:lang w:val="hy-AM"/>
        </w:rPr>
        <w:t>նոր զ. պարբերություն՝ հետևյալ բովանդակությամբ</w:t>
      </w:r>
      <w:r w:rsidR="00D36CCE" w:rsidRPr="006B5A08">
        <w:rPr>
          <w:rFonts w:ascii="Cambria Math" w:hAnsi="Cambria Math"/>
          <w:shd w:val="clear" w:color="auto" w:fill="FFFFFF"/>
          <w:lang w:val="hy-AM"/>
        </w:rPr>
        <w:t>.</w:t>
      </w:r>
    </w:p>
    <w:p w:rsidR="00D36CCE" w:rsidRPr="006B5A08" w:rsidRDefault="00D36CCE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 xml:space="preserve"> «զ. </w:t>
      </w:r>
      <w:r w:rsidR="00A72B80" w:rsidRPr="006B5A08">
        <w:rPr>
          <w:rFonts w:ascii="GHEA Grapalat" w:hAnsi="GHEA Grapalat"/>
          <w:shd w:val="clear" w:color="auto" w:fill="FFFFFF"/>
          <w:lang w:val="hy-AM"/>
        </w:rPr>
        <w:t xml:space="preserve">դիմումատուի </w:t>
      </w:r>
      <w:r w:rsidRPr="006B5A08">
        <w:rPr>
          <w:rFonts w:ascii="GHEA Grapalat" w:hAnsi="GHEA Grapalat"/>
          <w:shd w:val="clear" w:color="auto" w:fill="FFFFFF"/>
          <w:lang w:val="hy-AM"/>
        </w:rPr>
        <w:t>բանկային հաշվեհամարի վերաբերյալ տեղեկանք.»,</w:t>
      </w:r>
    </w:p>
    <w:p w:rsidR="003A6267" w:rsidRPr="006B5A08" w:rsidRDefault="005B5AD3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ե</w:t>
      </w:r>
      <w:r w:rsidRPr="006B5A08">
        <w:rPr>
          <w:rFonts w:ascii="Cambria Math" w:hAnsi="Cambria Math"/>
          <w:shd w:val="clear" w:color="auto" w:fill="FFFFFF"/>
          <w:lang w:val="hy-AM"/>
        </w:rPr>
        <w:t xml:space="preserve">․ </w:t>
      </w:r>
      <w:r w:rsidRPr="006B5A08">
        <w:rPr>
          <w:rFonts w:ascii="GHEA Grapalat" w:hAnsi="GHEA Grapalat"/>
          <w:shd w:val="clear" w:color="auto" w:fill="FFFFFF"/>
          <w:lang w:val="hy-AM"/>
        </w:rPr>
        <w:t xml:space="preserve">7-րդ ենթակետում «հանձնելու» բառից հետո լրացնել «(նշված ժամանակահատվածում արտակարգ կամ ռազմական դրություն հայտարարվելու դեպքում </w:t>
      </w:r>
      <w:r w:rsidRPr="006B5A08">
        <w:rPr>
          <w:rFonts w:ascii="GHEA Grapalat" w:hAnsi="GHEA Grapalat" w:cs="Arial"/>
          <w:shd w:val="clear" w:color="auto" w:fill="FFFFFF"/>
          <w:lang w:val="hy-AM"/>
        </w:rPr>
        <w:t xml:space="preserve">Նախարարության համաձայնությամբ </w:t>
      </w:r>
      <w:r w:rsidR="00DA133C" w:rsidRPr="006B5A08">
        <w:rPr>
          <w:rFonts w:ascii="GHEA Grapalat" w:hAnsi="GHEA Grapalat"/>
          <w:shd w:val="clear" w:color="auto" w:fill="FFFFFF"/>
          <w:lang w:val="hy-AM"/>
        </w:rPr>
        <w:t>ջերմատան</w:t>
      </w:r>
      <w:r w:rsidRPr="006B5A08">
        <w:rPr>
          <w:rFonts w:ascii="GHEA Grapalat" w:hAnsi="GHEA Grapalat"/>
          <w:shd w:val="clear" w:color="auto" w:fill="FFFFFF"/>
          <w:lang w:val="hy-AM"/>
        </w:rPr>
        <w:t xml:space="preserve"> շահագործման հանձնելու </w:t>
      </w:r>
      <w:r w:rsidRPr="006B5A08">
        <w:rPr>
          <w:rFonts w:ascii="GHEA Grapalat" w:hAnsi="GHEA Grapalat" w:cs="Arial"/>
          <w:shd w:val="clear" w:color="auto" w:fill="FFFFFF"/>
          <w:lang w:val="hy-AM"/>
        </w:rPr>
        <w:t>ժամկետը կարող է երկարաձգվել մինչև երեք ամսով</w:t>
      </w:r>
      <w:r w:rsidRPr="006B5A08">
        <w:rPr>
          <w:rFonts w:ascii="GHEA Grapalat" w:hAnsi="GHEA Grapalat"/>
          <w:shd w:val="clear" w:color="auto" w:fill="FFFFFF"/>
          <w:lang w:val="hy-AM"/>
        </w:rPr>
        <w:t>), պայմանագրի գործողության ընթացքում չօտարելու» բառ</w:t>
      </w:r>
      <w:r w:rsidR="00941E8C" w:rsidRPr="006B5A08">
        <w:rPr>
          <w:rFonts w:ascii="GHEA Grapalat" w:hAnsi="GHEA Grapalat"/>
          <w:shd w:val="clear" w:color="auto" w:fill="FFFFFF"/>
          <w:lang w:val="hy-AM"/>
        </w:rPr>
        <w:t>երը</w:t>
      </w:r>
      <w:r w:rsidRPr="006B5A08">
        <w:rPr>
          <w:rFonts w:ascii="GHEA Grapalat" w:hAnsi="GHEA Grapalat"/>
          <w:shd w:val="clear" w:color="auto" w:fill="FFFFFF"/>
          <w:lang w:val="hy-AM"/>
        </w:rPr>
        <w:t>,</w:t>
      </w:r>
    </w:p>
    <w:p w:rsidR="005B6B92" w:rsidRPr="006B5A08" w:rsidRDefault="005B6B92" w:rsidP="00BE085C">
      <w:pPr>
        <w:tabs>
          <w:tab w:val="left" w:pos="567"/>
        </w:tabs>
        <w:spacing w:line="276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6B5A08">
        <w:rPr>
          <w:rFonts w:ascii="GHEA Grapalat" w:hAnsi="GHEA Grapalat"/>
          <w:shd w:val="clear" w:color="auto" w:fill="FFFFFF"/>
          <w:lang w:val="hy-AM"/>
        </w:rPr>
        <w:t>զ</w:t>
      </w:r>
      <w:r w:rsidR="0078747F" w:rsidRPr="006B5A08">
        <w:rPr>
          <w:rFonts w:ascii="Cambria Math" w:hAnsi="Cambria Math"/>
          <w:shd w:val="clear" w:color="auto" w:fill="FFFFFF"/>
          <w:lang w:val="hy-AM"/>
        </w:rPr>
        <w:t xml:space="preserve">․ </w:t>
      </w:r>
      <w:r w:rsidR="0078747F" w:rsidRPr="006B5A08">
        <w:rPr>
          <w:rFonts w:ascii="GHEA Grapalat" w:hAnsi="GHEA Grapalat"/>
          <w:shd w:val="clear" w:color="auto" w:fill="FFFFFF"/>
          <w:lang w:val="hy-AM"/>
        </w:rPr>
        <w:t>11</w:t>
      </w:r>
      <w:r w:rsidRPr="006B5A08">
        <w:rPr>
          <w:rFonts w:ascii="GHEA Grapalat" w:hAnsi="GHEA Grapalat"/>
          <w:shd w:val="clear" w:color="auto" w:fill="FFFFFF"/>
          <w:lang w:val="hy-AM"/>
        </w:rPr>
        <w:t>-րդ ենթակետ</w:t>
      </w:r>
      <w:r w:rsidR="00286146" w:rsidRPr="006B5A08">
        <w:rPr>
          <w:rFonts w:ascii="GHEA Grapalat" w:hAnsi="GHEA Grapalat"/>
          <w:shd w:val="clear" w:color="auto" w:fill="FFFFFF"/>
          <w:lang w:val="hy-AM"/>
        </w:rPr>
        <w:t>ը</w:t>
      </w:r>
      <w:r w:rsidR="0078747F" w:rsidRPr="006B5A08">
        <w:rPr>
          <w:rFonts w:ascii="GHEA Grapalat" w:hAnsi="GHEA Grapalat"/>
          <w:shd w:val="clear" w:color="auto" w:fill="FFFFFF"/>
          <w:lang w:val="hy-AM"/>
        </w:rPr>
        <w:t xml:space="preserve"> շարադրել հետևյալ</w:t>
      </w:r>
      <w:r w:rsidR="0042666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8747F" w:rsidRPr="006B5A08">
        <w:rPr>
          <w:rFonts w:ascii="GHEA Grapalat" w:hAnsi="GHEA Grapalat"/>
          <w:shd w:val="clear" w:color="auto" w:fill="FFFFFF"/>
          <w:lang w:val="hy-AM"/>
        </w:rPr>
        <w:t>խմբագրությամբ․</w:t>
      </w:r>
    </w:p>
    <w:p w:rsidR="006823FB" w:rsidRPr="006B5A08" w:rsidRDefault="0078747F" w:rsidP="006823FB">
      <w:pPr>
        <w:pStyle w:val="norm"/>
        <w:spacing w:line="276" w:lineRule="auto"/>
        <w:ind w:firstLine="706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86146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11) դիմումին կից ներկայացվում են՝ </w:t>
      </w:r>
    </w:p>
    <w:p w:rsidR="0078747F" w:rsidRPr="006B5A08" w:rsidRDefault="0078747F" w:rsidP="006823FB">
      <w:pPr>
        <w:pStyle w:val="norm"/>
        <w:spacing w:line="276" w:lineRule="auto"/>
        <w:ind w:firstLine="706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- շինարարության ավարտական ակտ,</w:t>
      </w:r>
    </w:p>
    <w:p w:rsidR="0078747F" w:rsidRPr="006B5A08" w:rsidRDefault="0078747F" w:rsidP="00286146">
      <w:pPr>
        <w:pStyle w:val="norm"/>
        <w:spacing w:line="276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- Կապալառուի կողմից տրված շինարարության որակի մասին երաշխավորագիր</w:t>
      </w:r>
      <w:r w:rsidR="00286146"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(Կապալառուի միջոցով ջերմատան կառուցման դեպքում)</w:t>
      </w: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:rsidR="0078747F" w:rsidRPr="006B5A08" w:rsidRDefault="0078747F" w:rsidP="00286146">
      <w:pPr>
        <w:pStyle w:val="norm"/>
        <w:spacing w:line="276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t>- ջերմատան կառուցման համար ձեռք բերված և տեղադրված կոնստրուկցիաների, նյութերի, սարքերի ու սարքավորումների տեխնիկական բնութագրերը և/կամ ծագման հավաստագրերը, որոնցով կհիմնավորվի դրանց համա</w:t>
      </w:r>
      <w:r w:rsidRPr="006B5A0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 xml:space="preserve">պատասխանությունը NN 2 և 3 աղյուսակներում նշված չափորոշիչներին.», </w:t>
      </w:r>
    </w:p>
    <w:p w:rsidR="00445CD8" w:rsidRPr="00426660" w:rsidRDefault="00445CD8" w:rsidP="00445CD8">
      <w:pPr>
        <w:pStyle w:val="norm"/>
        <w:spacing w:line="276" w:lineRule="auto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4266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426660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4266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12-</w:t>
      </w:r>
      <w:r w:rsidRPr="00426660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4266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26660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ենթակետի</w:t>
      </w:r>
      <w:r w:rsidRPr="004266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26660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երկրորդ</w:t>
      </w:r>
      <w:r w:rsidRPr="004266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նախադասությունը հանել, </w:t>
      </w:r>
    </w:p>
    <w:p w:rsidR="00445CD8" w:rsidRPr="00426660" w:rsidRDefault="00445CD8" w:rsidP="00445CD8">
      <w:pPr>
        <w:pStyle w:val="norm"/>
        <w:spacing w:line="276" w:lineRule="auto"/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</w:pPr>
      <w:r w:rsidRPr="004266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426660"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․ </w:t>
      </w:r>
      <w:r w:rsidRPr="004266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13-րդ ենթակետը ուժը կորցրած ճանաչել,</w:t>
      </w:r>
    </w:p>
    <w:p w:rsidR="00445CD8" w:rsidRDefault="00445CD8" w:rsidP="00445CD8">
      <w:pPr>
        <w:tabs>
          <w:tab w:val="left" w:pos="567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5) Հավելվածի 36-րդ կետում «(օպտիմալ չափը՝ 600 քառ. մ)» և «(օպտիմալ չափը՝ 2000 քառ. մ)» բառերից հետո լրացնել «արտադրական» բառը,</w:t>
      </w:r>
    </w:p>
    <w:p w:rsidR="00445CD8" w:rsidRDefault="00445CD8" w:rsidP="00445CD8">
      <w:pPr>
        <w:tabs>
          <w:tab w:val="left" w:pos="567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6) Հավելվածի 37-րդ կետում «600 քառ. մ» և «2000 քառ. մ» բառերից հետո լրացնել «արտադրական» բառը,</w:t>
      </w:r>
    </w:p>
    <w:p w:rsidR="00445CD8" w:rsidRDefault="00445CD8" w:rsidP="00445CD8">
      <w:pPr>
        <w:tabs>
          <w:tab w:val="left" w:pos="567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7) Հավելվածի 39-րդ կետում «600 քառ. մ» բառերից հետո լրացնել «արտադրական» բառը, </w:t>
      </w:r>
    </w:p>
    <w:p w:rsidR="00445CD8" w:rsidRPr="00426660" w:rsidRDefault="00445CD8" w:rsidP="00445CD8">
      <w:pPr>
        <w:suppressAutoHyphens/>
        <w:spacing w:before="60" w:after="60" w:line="276" w:lineRule="auto"/>
        <w:ind w:right="193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42666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        8) Հավելվածի Աղյուսակ N 2 և Աղյուսակ N 3-ի 1.1.2 կետի «Դիմադրողականություն և ծանրաբեռնվածություն» բաժնում հանել համապատասխանաբար «Բերքի բեռնվածություն՝ առնվազն 18 կգ/մ</w:t>
      </w:r>
      <w:r w:rsidRPr="000E0118">
        <w:rPr>
          <w:rFonts w:ascii="GHEA Grapalat" w:hAnsi="GHEA Grapalat"/>
          <w:color w:val="000000" w:themeColor="text1"/>
          <w:shd w:val="clear" w:color="auto" w:fill="FFFFFF"/>
          <w:vertAlign w:val="superscript"/>
          <w:lang w:val="hy-AM"/>
        </w:rPr>
        <w:t>2</w:t>
      </w:r>
      <w:r w:rsidRPr="00426660">
        <w:rPr>
          <w:rFonts w:ascii="GHEA Grapalat" w:hAnsi="GHEA Grapalat"/>
          <w:color w:val="000000" w:themeColor="text1"/>
          <w:shd w:val="clear" w:color="auto" w:fill="FFFFFF"/>
          <w:lang w:val="hy-AM"/>
        </w:rPr>
        <w:t>։» և «Բերքի բեռնվածություն՝ առնվազն 20 կգ/մ</w:t>
      </w:r>
      <w:r w:rsidRPr="000E0118">
        <w:rPr>
          <w:rFonts w:ascii="GHEA Grapalat" w:hAnsi="GHEA Grapalat"/>
          <w:color w:val="000000" w:themeColor="text1"/>
          <w:shd w:val="clear" w:color="auto" w:fill="FFFFFF"/>
          <w:vertAlign w:val="superscript"/>
          <w:lang w:val="hy-AM"/>
        </w:rPr>
        <w:t>2</w:t>
      </w:r>
      <w:r w:rsidRPr="00426660">
        <w:rPr>
          <w:rFonts w:ascii="GHEA Grapalat" w:hAnsi="GHEA Grapalat"/>
          <w:color w:val="000000" w:themeColor="text1"/>
          <w:shd w:val="clear" w:color="auto" w:fill="FFFFFF"/>
          <w:lang w:val="hy-AM"/>
        </w:rPr>
        <w:t>։»  բառերը,</w:t>
      </w:r>
    </w:p>
    <w:p w:rsidR="000E0118" w:rsidRDefault="00445CD8" w:rsidP="00445CD8">
      <w:pPr>
        <w:tabs>
          <w:tab w:val="left" w:pos="567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9) Հավելվածի Աղյուսակ N 2 և Աղյուսակ N 3-ի 1</w:t>
      </w:r>
      <w:r w:rsidR="00D30CE0">
        <w:rPr>
          <w:rFonts w:ascii="GHEA Grapalat" w:hAnsi="GHEA Grapalat"/>
          <w:shd w:val="clear" w:color="auto" w:fill="FFFFFF"/>
          <w:lang w:val="hy-AM"/>
        </w:rPr>
        <w:t>.1.3 կետի «Կոնստրուկցիա» բաժ</w:t>
      </w:r>
      <w:r w:rsidR="000E0118">
        <w:rPr>
          <w:rFonts w:ascii="GHEA Grapalat" w:hAnsi="GHEA Grapalat"/>
          <w:shd w:val="clear" w:color="auto" w:fill="FFFFFF"/>
          <w:lang w:val="hy-AM"/>
        </w:rPr>
        <w:t>նում՝</w:t>
      </w:r>
    </w:p>
    <w:p w:rsidR="00D30CE0" w:rsidRDefault="000E0118" w:rsidP="00445CD8">
      <w:pPr>
        <w:tabs>
          <w:tab w:val="left" w:pos="567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ա. «այլ չժանգոտվող նյութից» բառերից հետո </w:t>
      </w:r>
      <w:r w:rsidR="00445CD8">
        <w:rPr>
          <w:rFonts w:ascii="GHEA Grapalat" w:hAnsi="GHEA Grapalat"/>
          <w:shd w:val="clear" w:color="auto" w:fill="FFFFFF"/>
          <w:lang w:val="hy-AM"/>
        </w:rPr>
        <w:t>լրացնել</w:t>
      </w:r>
      <w:r>
        <w:rPr>
          <w:rFonts w:ascii="GHEA Grapalat" w:hAnsi="GHEA Grapalat"/>
          <w:shd w:val="clear" w:color="auto" w:fill="FFFFFF"/>
          <w:lang w:val="hy-AM"/>
        </w:rPr>
        <w:t xml:space="preserve"> «, ընդ որում չի թույլատրվում ժանգոտվող մետաղի պատումը չժանգոտվող նյութով»</w:t>
      </w:r>
      <w:r w:rsidR="00D30CE0">
        <w:rPr>
          <w:rFonts w:ascii="GHEA Grapalat" w:hAnsi="GHEA Grapalat"/>
          <w:shd w:val="clear" w:color="auto" w:fill="FFFFFF"/>
          <w:lang w:val="hy-AM"/>
        </w:rPr>
        <w:t xml:space="preserve"> բառերով,</w:t>
      </w:r>
    </w:p>
    <w:p w:rsidR="00445CD8" w:rsidRDefault="00D30CE0" w:rsidP="00445CD8">
      <w:pPr>
        <w:tabs>
          <w:tab w:val="left" w:pos="567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բ. լրացնել</w:t>
      </w:r>
      <w:r w:rsidR="00445CD8">
        <w:rPr>
          <w:rFonts w:ascii="GHEA Grapalat" w:hAnsi="GHEA Grapalat"/>
          <w:shd w:val="clear" w:color="auto" w:fill="FFFFFF"/>
          <w:lang w:val="hy-AM"/>
        </w:rPr>
        <w:t xml:space="preserve"> նոր պարբերությ</w:t>
      </w:r>
      <w:r>
        <w:rPr>
          <w:rFonts w:ascii="GHEA Grapalat" w:hAnsi="GHEA Grapalat"/>
          <w:shd w:val="clear" w:color="auto" w:fill="FFFFFF"/>
          <w:lang w:val="hy-AM"/>
        </w:rPr>
        <w:t>ուն</w:t>
      </w:r>
      <w:r w:rsidR="00445CD8">
        <w:rPr>
          <w:rFonts w:ascii="GHEA Grapalat" w:hAnsi="GHEA Grapalat"/>
          <w:shd w:val="clear" w:color="auto" w:fill="FFFFFF"/>
          <w:lang w:val="hy-AM"/>
        </w:rPr>
        <w:t>՝ հետևյալ բովանդակությամբ.</w:t>
      </w:r>
    </w:p>
    <w:p w:rsidR="00445CD8" w:rsidRDefault="00445CD8" w:rsidP="00445CD8">
      <w:pPr>
        <w:tabs>
          <w:tab w:val="left" w:pos="567"/>
        </w:tabs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«Ջերմատան կողային հատվածներում պատուհանների առկայության դեպքում՝ գետնից մինչև կողային պատուհանները և ճակատային հատվածներում պոլիէթիլենային թաղանթի փոխարեն կարելի է օգտագործել արտադրողի կողմից հավաստագրված, բազմամյա օգտագործման (առնվազն 5 տարի) պոլիկարբոնատ:»,</w:t>
      </w:r>
    </w:p>
    <w:p w:rsidR="00445CD8" w:rsidRDefault="00445CD8" w:rsidP="00445CD8">
      <w:pPr>
        <w:suppressAutoHyphens/>
        <w:spacing w:line="276" w:lineRule="auto"/>
        <w:ind w:right="193"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10) Հավելվածի Աղյուսակ N 3 -ի 1.4.1 կետը շարադրել հետևյալ խմբագրությամբ</w:t>
      </w:r>
      <w:r>
        <w:rPr>
          <w:rFonts w:ascii="Cambria Math" w:hAnsi="Cambria Math" w:cs="Cambria Math"/>
          <w:shd w:val="clear" w:color="auto" w:fill="FFFFFF"/>
          <w:lang w:val="hy-AM"/>
        </w:rPr>
        <w:t>․</w:t>
      </w:r>
    </w:p>
    <w:p w:rsidR="00445CD8" w:rsidRDefault="00445CD8" w:rsidP="00445CD8">
      <w:pPr>
        <w:suppressAutoHyphens/>
        <w:spacing w:line="276" w:lineRule="auto"/>
        <w:ind w:right="193"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«Ջեռուցման համակարգը պետք է ունենա գործարանային արտադրության տաքացուցիչ, որը կարող է լինել՝</w:t>
      </w:r>
    </w:p>
    <w:p w:rsidR="00445CD8" w:rsidRDefault="00445CD8" w:rsidP="00445CD8">
      <w:pPr>
        <w:suppressAutoHyphens/>
        <w:spacing w:line="276" w:lineRule="auto"/>
        <w:ind w:right="193"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1) կաթսայի և խողովակաշարի կամ ֆանկոլի տեսքով,</w:t>
      </w:r>
    </w:p>
    <w:p w:rsidR="00445CD8" w:rsidRDefault="00445CD8" w:rsidP="00445CD8">
      <w:pPr>
        <w:suppressAutoHyphens/>
        <w:spacing w:line="276" w:lineRule="auto"/>
        <w:ind w:right="193"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2) թերմոգեներատորի/օդատաքացուցիչի տեսքով, որի դեպքում թարմ օդը պետք է մատակարարվի վառարան արտաքին խողովակով և վառված գազերը նույնպես ուղղվեն ջերմատնից դուրս։ Սարքավորումը պետք է լինի ցինկապատ կամ չժանգոտող մետաղից։ </w:t>
      </w:r>
    </w:p>
    <w:p w:rsidR="00445CD8" w:rsidRDefault="00445CD8" w:rsidP="00445CD8">
      <w:pPr>
        <w:suppressAutoHyphens/>
        <w:spacing w:line="276" w:lineRule="auto"/>
        <w:ind w:right="193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Ջրի և օդի տաքացման եղանակներ՝ </w:t>
      </w:r>
    </w:p>
    <w:p w:rsidR="00445CD8" w:rsidRDefault="00445CD8" w:rsidP="00445CD8">
      <w:pPr>
        <w:suppressAutoHyphens/>
        <w:spacing w:line="276" w:lineRule="auto"/>
        <w:ind w:right="193"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1) գազ </w:t>
      </w:r>
    </w:p>
    <w:p w:rsidR="00445CD8" w:rsidRDefault="00445CD8" w:rsidP="00445CD8">
      <w:pPr>
        <w:suppressAutoHyphens/>
        <w:spacing w:line="276" w:lineRule="auto"/>
        <w:ind w:right="193"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2) էլեկտրաէներգիա</w:t>
      </w:r>
    </w:p>
    <w:p w:rsidR="00445CD8" w:rsidRDefault="00445CD8" w:rsidP="00445CD8">
      <w:pPr>
        <w:suppressAutoHyphens/>
        <w:spacing w:line="276" w:lineRule="auto"/>
        <w:ind w:right="193"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3) պինդ և դիզելային վառելիք</w:t>
      </w:r>
    </w:p>
    <w:p w:rsidR="00445CD8" w:rsidRDefault="00445CD8" w:rsidP="00445CD8">
      <w:pPr>
        <w:suppressAutoHyphens/>
        <w:spacing w:line="276" w:lineRule="auto"/>
        <w:ind w:right="193"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lastRenderedPageBreak/>
        <w:t>4) այլ էներգակիրներ (բացառությամբ փայտի)»,</w:t>
      </w:r>
    </w:p>
    <w:p w:rsidR="00D87936" w:rsidRDefault="00445CD8" w:rsidP="00445CD8">
      <w:pPr>
        <w:suppressAutoHyphens/>
        <w:spacing w:line="276" w:lineRule="auto"/>
        <w:ind w:right="193" w:firstLine="54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11) Հավելվածի Ձև N 1-ում</w:t>
      </w:r>
      <w:r w:rsidR="00D87936">
        <w:rPr>
          <w:rFonts w:ascii="GHEA Grapalat" w:hAnsi="GHEA Grapalat"/>
          <w:shd w:val="clear" w:color="auto" w:fill="FFFFFF"/>
          <w:lang w:val="hy-AM"/>
        </w:rPr>
        <w:t>՝</w:t>
      </w:r>
    </w:p>
    <w:p w:rsidR="00D87936" w:rsidRDefault="00D87936" w:rsidP="00445CD8">
      <w:pPr>
        <w:suppressAutoHyphens/>
        <w:spacing w:line="276" w:lineRule="auto"/>
        <w:ind w:right="193" w:firstLine="54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ա. </w:t>
      </w:r>
      <w:r w:rsidR="00445CD8">
        <w:rPr>
          <w:rFonts w:ascii="GHEA Grapalat" w:hAnsi="GHEA Grapalat"/>
          <w:shd w:val="clear" w:color="auto" w:fill="FFFFFF"/>
          <w:lang w:val="hy-AM"/>
        </w:rPr>
        <w:t xml:space="preserve">«(անձի անվանում/անձի անունը, ազգանունը» բառերը փոխարինել «Ֆիզիկական և/կամ իրավաբանական անձի անվանումը, անունը, ազգանունը, հասցեն/գտնվելու վայրը, հեռախոսահամարները)» բառերով, </w:t>
      </w:r>
    </w:p>
    <w:p w:rsidR="00445CD8" w:rsidRDefault="00D87936" w:rsidP="00445CD8">
      <w:pPr>
        <w:suppressAutoHyphens/>
        <w:spacing w:line="276" w:lineRule="auto"/>
        <w:ind w:right="193" w:firstLine="54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բ. </w:t>
      </w:r>
      <w:r w:rsidR="00445CD8">
        <w:rPr>
          <w:rFonts w:ascii="GHEA Grapalat" w:hAnsi="GHEA Grapalat"/>
          <w:bCs/>
          <w:lang w:val="hy-AM"/>
        </w:rPr>
        <w:t>«300-600 քառ. մ», «800-3000 քառ. մ» բառերից հետո լրացնել «արտադրական տարածքով» բառերը,</w:t>
      </w:r>
      <w:r w:rsidR="00445CD8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D87936" w:rsidRDefault="00D87936" w:rsidP="00445CD8">
      <w:pPr>
        <w:suppressAutoHyphens/>
        <w:spacing w:line="276" w:lineRule="auto"/>
        <w:ind w:right="193" w:firstLine="54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գ. «</w:t>
      </w:r>
      <w:r w:rsidRPr="00D87936">
        <w:rPr>
          <w:rFonts w:ascii="GHEA Grapalat" w:hAnsi="GHEA Grapalat"/>
          <w:shd w:val="clear" w:color="auto" w:fill="FFFFFF"/>
          <w:lang w:val="hy-AM"/>
        </w:rPr>
        <w:t>թունելային ջերմատուն հողային հարստացված զանգվածի եղանակով» բառերից հետո լրացնել «(ընդգծել՝ 300-600 քառ. մ մեկ ջերմատուն, 800 քառ.մ-ը չգերազանցող մակերեսով երկու ջերմատուն, որից սույն դիմումով կկառուցեմ՝ 1-ին ջերմատունը, 2-րդ ջերմատունը, 2 ջերմատները)» բառերը։</w:t>
      </w:r>
    </w:p>
    <w:p w:rsidR="00445CD8" w:rsidRDefault="00445CD8" w:rsidP="00445CD8">
      <w:pPr>
        <w:pStyle w:val="norm"/>
        <w:spacing w:line="312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2.  Սույն որոշումն ուժի մեջ է մտնում հրապարակմանը հաջորդող օրվանից։</w:t>
      </w:r>
    </w:p>
    <w:p w:rsidR="00445CD8" w:rsidRDefault="00445CD8" w:rsidP="00445CD8">
      <w:pPr>
        <w:pStyle w:val="norm"/>
        <w:spacing w:line="312" w:lineRule="auto"/>
        <w:ind w:firstLine="720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3. Սույն որոշման 1-ին կետի 4-րդ ենթակետի գ.</w:t>
      </w:r>
      <w:r w:rsidR="00AA15C4" w:rsidRPr="00AA15C4">
        <w:rPr>
          <w:rFonts w:ascii="GHEA Grapalat" w:hAnsi="GHEA Grapalat" w:cs="Sylfaen"/>
          <w:bCs/>
          <w:sz w:val="24"/>
          <w:szCs w:val="24"/>
          <w:lang w:val="hy-AM"/>
        </w:rPr>
        <w:t>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ե</w:t>
      </w:r>
      <w:r>
        <w:rPr>
          <w:rFonts w:ascii="Cambria Math" w:hAnsi="Cambria Math" w:cs="Sylfaen"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A15C4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AA15C4" w:rsidRPr="00AA15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A15C4">
        <w:rPr>
          <w:rFonts w:ascii="GHEA Grapalat" w:hAnsi="GHEA Grapalat" w:cs="Sylfaen"/>
          <w:bCs/>
          <w:sz w:val="24"/>
          <w:szCs w:val="24"/>
          <w:lang w:val="hy-AM"/>
        </w:rPr>
        <w:t xml:space="preserve">ը. </w:t>
      </w:r>
      <w:r>
        <w:rPr>
          <w:rFonts w:ascii="GHEA Grapalat" w:hAnsi="GHEA Grapalat" w:cs="Sylfaen"/>
          <w:bCs/>
          <w:sz w:val="24"/>
          <w:szCs w:val="24"/>
          <w:lang w:val="hy-AM"/>
        </w:rPr>
        <w:t>պարբերությունների դրույթները տարածվում են 2020 թվականի հունվարի 1-ից հետո ծագած հարաբերությունների վրա։</w:t>
      </w:r>
    </w:p>
    <w:p w:rsidR="00445CD8" w:rsidRPr="006B5A08" w:rsidRDefault="00445CD8" w:rsidP="00445CD8">
      <w:pPr>
        <w:tabs>
          <w:tab w:val="left" w:pos="270"/>
          <w:tab w:val="left" w:pos="9270"/>
        </w:tabs>
        <w:spacing w:line="276" w:lineRule="auto"/>
        <w:ind w:left="900" w:right="-90"/>
        <w:rPr>
          <w:rFonts w:ascii="GHEA Grapalat" w:hAnsi="GHEA Grapalat" w:cs="Sylfaen"/>
          <w:b/>
          <w:lang w:val="hy-AM"/>
        </w:rPr>
      </w:pPr>
    </w:p>
    <w:p w:rsidR="002B42BB" w:rsidRPr="00445CD8" w:rsidRDefault="002B42BB" w:rsidP="002B42BB">
      <w:pPr>
        <w:tabs>
          <w:tab w:val="left" w:pos="0"/>
        </w:tabs>
        <w:spacing w:line="276" w:lineRule="auto"/>
        <w:ind w:left="450"/>
        <w:jc w:val="both"/>
        <w:rPr>
          <w:rFonts w:ascii="GHEA Grapalat" w:hAnsi="GHEA Grapalat" w:cs="Sylfaen"/>
          <w:b/>
          <w:lang w:val="hy-AM"/>
        </w:rPr>
      </w:pPr>
    </w:p>
    <w:p w:rsidR="00880EBD" w:rsidRPr="006B5A08" w:rsidRDefault="008F2AE9" w:rsidP="008F2AE9">
      <w:pPr>
        <w:tabs>
          <w:tab w:val="left" w:pos="270"/>
          <w:tab w:val="left" w:pos="8190"/>
        </w:tabs>
        <w:spacing w:line="276" w:lineRule="auto"/>
        <w:ind w:right="1800"/>
        <w:rPr>
          <w:rFonts w:ascii="GHEA Grapalat" w:hAnsi="GHEA Grapalat" w:cs="Sylfaen"/>
          <w:b/>
          <w:lang w:val="hy-AM"/>
        </w:rPr>
      </w:pPr>
      <w:r w:rsidRPr="006B5A08">
        <w:rPr>
          <w:rFonts w:ascii="GHEA Grapalat" w:hAnsi="GHEA Grapalat" w:cs="Sylfaen"/>
          <w:b/>
          <w:lang w:val="hy-AM"/>
        </w:rPr>
        <w:t>Հայաստանի Հանրապետության</w:t>
      </w:r>
      <w:r w:rsidRPr="006B5A08">
        <w:rPr>
          <w:rFonts w:ascii="GHEA Grapalat" w:hAnsi="GHEA Grapalat" w:cs="Sylfaen"/>
          <w:b/>
          <w:lang w:val="hy-AM"/>
        </w:rPr>
        <w:tab/>
        <w:t>Ն. Փաշինյան</w:t>
      </w:r>
    </w:p>
    <w:p w:rsidR="008F2AE9" w:rsidRPr="006B5A08" w:rsidRDefault="00C9453B" w:rsidP="008F2AE9">
      <w:pPr>
        <w:tabs>
          <w:tab w:val="left" w:pos="270"/>
          <w:tab w:val="left" w:pos="9270"/>
        </w:tabs>
        <w:spacing w:line="276" w:lineRule="auto"/>
        <w:ind w:left="900" w:right="-90"/>
        <w:rPr>
          <w:rFonts w:ascii="GHEA Grapalat" w:hAnsi="GHEA Grapalat" w:cs="Sylfaen"/>
          <w:b/>
          <w:lang w:val="hy-AM"/>
        </w:rPr>
      </w:pPr>
      <w:r w:rsidRPr="006B5A08">
        <w:rPr>
          <w:rFonts w:ascii="GHEA Grapalat" w:hAnsi="GHEA Grapalat" w:cs="Sylfaen"/>
          <w:b/>
          <w:lang w:val="hy-AM"/>
        </w:rPr>
        <w:t>Վ</w:t>
      </w:r>
      <w:r w:rsidR="008F2AE9" w:rsidRPr="006B5A08">
        <w:rPr>
          <w:rFonts w:ascii="GHEA Grapalat" w:hAnsi="GHEA Grapalat" w:cs="Sylfaen"/>
          <w:b/>
          <w:lang w:val="hy-AM"/>
        </w:rPr>
        <w:t>արչապետ</w:t>
      </w:r>
    </w:p>
    <w:p w:rsidR="00C9453B" w:rsidRPr="006B5A08" w:rsidRDefault="00C9453B" w:rsidP="008F2AE9">
      <w:pPr>
        <w:tabs>
          <w:tab w:val="left" w:pos="270"/>
          <w:tab w:val="left" w:pos="9270"/>
        </w:tabs>
        <w:spacing w:line="276" w:lineRule="auto"/>
        <w:ind w:left="900" w:right="-90"/>
        <w:rPr>
          <w:rFonts w:ascii="GHEA Grapalat" w:hAnsi="GHEA Grapalat" w:cs="Sylfaen"/>
          <w:b/>
          <w:lang w:val="hy-AM"/>
        </w:rPr>
      </w:pPr>
    </w:p>
    <w:sectPr w:rsidR="00C9453B" w:rsidRPr="006B5A08" w:rsidSect="00EE597B">
      <w:pgSz w:w="12240" w:h="15840"/>
      <w:pgMar w:top="90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CC"/>
    <w:family w:val="roman"/>
    <w:pitch w:val="variable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8D3D97"/>
    <w:multiLevelType w:val="hybridMultilevel"/>
    <w:tmpl w:val="E30E40D6"/>
    <w:lvl w:ilvl="0" w:tplc="97A4D2A8">
      <w:start w:val="7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F473AF4"/>
    <w:multiLevelType w:val="hybridMultilevel"/>
    <w:tmpl w:val="48486058"/>
    <w:lvl w:ilvl="0" w:tplc="C8D297A8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107512D8"/>
    <w:multiLevelType w:val="hybridMultilevel"/>
    <w:tmpl w:val="5FDE4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96181"/>
    <w:multiLevelType w:val="hybridMultilevel"/>
    <w:tmpl w:val="8A8A7B6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160E4349"/>
    <w:multiLevelType w:val="hybridMultilevel"/>
    <w:tmpl w:val="E24E672C"/>
    <w:lvl w:ilvl="0" w:tplc="422ACFD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33362"/>
    <w:multiLevelType w:val="hybridMultilevel"/>
    <w:tmpl w:val="49C21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06991"/>
    <w:multiLevelType w:val="hybridMultilevel"/>
    <w:tmpl w:val="ACEC490C"/>
    <w:lvl w:ilvl="0" w:tplc="84CE622C">
      <w:start w:val="26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1696C6F"/>
    <w:multiLevelType w:val="hybridMultilevel"/>
    <w:tmpl w:val="694E5018"/>
    <w:lvl w:ilvl="0" w:tplc="0AE0B4A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2E033D3"/>
    <w:multiLevelType w:val="hybridMultilevel"/>
    <w:tmpl w:val="A8C646D4"/>
    <w:lvl w:ilvl="0" w:tplc="04090011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3F2292A"/>
    <w:multiLevelType w:val="hybridMultilevel"/>
    <w:tmpl w:val="789A36A2"/>
    <w:lvl w:ilvl="0" w:tplc="566851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66E0130"/>
    <w:multiLevelType w:val="hybridMultilevel"/>
    <w:tmpl w:val="322C1B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5C1DC8"/>
    <w:multiLevelType w:val="hybridMultilevel"/>
    <w:tmpl w:val="0890EE6E"/>
    <w:lvl w:ilvl="0" w:tplc="797E74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9CA6892"/>
    <w:multiLevelType w:val="hybridMultilevel"/>
    <w:tmpl w:val="19A8C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1651D"/>
    <w:multiLevelType w:val="hybridMultilevel"/>
    <w:tmpl w:val="8E40A69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C2788D"/>
    <w:multiLevelType w:val="hybridMultilevel"/>
    <w:tmpl w:val="6E985090"/>
    <w:lvl w:ilvl="0" w:tplc="42D661AC">
      <w:start w:val="1"/>
      <w:numFmt w:val="decimal"/>
      <w:lvlText w:val="%1."/>
      <w:lvlJc w:val="left"/>
      <w:pPr>
        <w:ind w:left="630" w:hanging="360"/>
      </w:pPr>
      <w:rPr>
        <w:rFonts w:ascii="Arial" w:hAnsi="Arial" w:cs="Arial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7" w15:restartNumberingAfterBreak="0">
    <w:nsid w:val="41F34D59"/>
    <w:multiLevelType w:val="hybridMultilevel"/>
    <w:tmpl w:val="B90C7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23F05"/>
    <w:multiLevelType w:val="hybridMultilevel"/>
    <w:tmpl w:val="7FEE32A6"/>
    <w:lvl w:ilvl="0" w:tplc="933AA862">
      <w:start w:val="23"/>
      <w:numFmt w:val="decimal"/>
      <w:lvlText w:val="%1."/>
      <w:lvlJc w:val="left"/>
      <w:pPr>
        <w:ind w:left="1063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19" w15:restartNumberingAfterBreak="0">
    <w:nsid w:val="44CE6018"/>
    <w:multiLevelType w:val="hybridMultilevel"/>
    <w:tmpl w:val="658058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4F821C9"/>
    <w:multiLevelType w:val="hybridMultilevel"/>
    <w:tmpl w:val="ABBA6C12"/>
    <w:lvl w:ilvl="0" w:tplc="33C6A68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0178C1"/>
    <w:multiLevelType w:val="hybridMultilevel"/>
    <w:tmpl w:val="CD04A9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1923B4"/>
    <w:multiLevelType w:val="hybridMultilevel"/>
    <w:tmpl w:val="17B4C8AE"/>
    <w:lvl w:ilvl="0" w:tplc="979CD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552664"/>
    <w:multiLevelType w:val="hybridMultilevel"/>
    <w:tmpl w:val="28DCF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AC3DD0"/>
    <w:multiLevelType w:val="hybridMultilevel"/>
    <w:tmpl w:val="DC3A4028"/>
    <w:lvl w:ilvl="0" w:tplc="9432C6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hAnsi="GHEA Grapalat"/>
        <w:b/>
        <w:color w:val="auto"/>
        <w:sz w:val="22"/>
        <w:szCs w:val="22"/>
      </w:rPr>
    </w:lvl>
    <w:lvl w:ilvl="1" w:tplc="AD8686B4">
      <w:start w:val="1"/>
      <w:numFmt w:val="decimal"/>
      <w:lvlText w:val="%2)"/>
      <w:lvlJc w:val="left"/>
      <w:pPr>
        <w:tabs>
          <w:tab w:val="num" w:pos="555"/>
        </w:tabs>
        <w:ind w:left="555" w:hanging="555"/>
      </w:pPr>
      <w:rPr>
        <w:rFonts w:hint="default"/>
        <w:b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4A5616E0"/>
    <w:multiLevelType w:val="hybridMultilevel"/>
    <w:tmpl w:val="53A2BD86"/>
    <w:lvl w:ilvl="0" w:tplc="C0F87B82">
      <w:start w:val="1"/>
      <w:numFmt w:val="decimal"/>
      <w:lvlText w:val="%1."/>
      <w:lvlJc w:val="left"/>
      <w:pPr>
        <w:ind w:left="1243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6" w15:restartNumberingAfterBreak="0">
    <w:nsid w:val="4B9A2816"/>
    <w:multiLevelType w:val="hybridMultilevel"/>
    <w:tmpl w:val="5D120938"/>
    <w:lvl w:ilvl="0" w:tplc="1E2E2BE4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C691EB1"/>
    <w:multiLevelType w:val="hybridMultilevel"/>
    <w:tmpl w:val="CF94F75E"/>
    <w:lvl w:ilvl="0" w:tplc="532A0268">
      <w:start w:val="6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546D0E9C"/>
    <w:multiLevelType w:val="hybridMultilevel"/>
    <w:tmpl w:val="E3D8783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A20737"/>
    <w:multiLevelType w:val="hybridMultilevel"/>
    <w:tmpl w:val="E05A581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0" w15:restartNumberingAfterBreak="0">
    <w:nsid w:val="5AFF1FAE"/>
    <w:multiLevelType w:val="hybridMultilevel"/>
    <w:tmpl w:val="12409ED4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B866CD"/>
    <w:multiLevelType w:val="hybridMultilevel"/>
    <w:tmpl w:val="A2447CF0"/>
    <w:lvl w:ilvl="0" w:tplc="5866A7B6">
      <w:start w:val="1"/>
      <w:numFmt w:val="decimal"/>
      <w:lvlText w:val="%1)"/>
      <w:lvlJc w:val="left"/>
      <w:pPr>
        <w:ind w:left="1437" w:hanging="8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E133A"/>
    <w:multiLevelType w:val="hybridMultilevel"/>
    <w:tmpl w:val="E1E82FE6"/>
    <w:lvl w:ilvl="0" w:tplc="89169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9D0A0C"/>
    <w:multiLevelType w:val="hybridMultilevel"/>
    <w:tmpl w:val="41526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9A6442"/>
    <w:multiLevelType w:val="hybridMultilevel"/>
    <w:tmpl w:val="7EC49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42532"/>
    <w:multiLevelType w:val="hybridMultilevel"/>
    <w:tmpl w:val="9FE8F54A"/>
    <w:lvl w:ilvl="0" w:tplc="0582BA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33A4972"/>
    <w:multiLevelType w:val="hybridMultilevel"/>
    <w:tmpl w:val="AF3E6ED8"/>
    <w:lvl w:ilvl="0" w:tplc="1D7A2C60">
      <w:start w:val="8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8" w15:restartNumberingAfterBreak="0">
    <w:nsid w:val="764F7E68"/>
    <w:multiLevelType w:val="hybridMultilevel"/>
    <w:tmpl w:val="1CFEAC98"/>
    <w:lvl w:ilvl="0" w:tplc="EB92C6BC">
      <w:start w:val="1"/>
      <w:numFmt w:val="decimal"/>
      <w:lvlText w:val="%1."/>
      <w:lvlJc w:val="left"/>
      <w:pPr>
        <w:ind w:left="1211" w:hanging="360"/>
      </w:pPr>
      <w:rPr>
        <w:sz w:val="24"/>
        <w:szCs w:val="24"/>
      </w:rPr>
    </w:lvl>
    <w:lvl w:ilvl="1" w:tplc="04090011">
      <w:start w:val="1"/>
      <w:numFmt w:val="decimal"/>
      <w:lvlText w:val="%2)"/>
      <w:lvlJc w:val="left"/>
      <w:pPr>
        <w:ind w:left="166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81"/>
        </w:tabs>
        <w:ind w:left="2381" w:hanging="360"/>
      </w:pPr>
    </w:lvl>
    <w:lvl w:ilvl="3" w:tplc="0409000F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821"/>
        </w:tabs>
        <w:ind w:left="382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41"/>
        </w:tabs>
        <w:ind w:left="454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81"/>
        </w:tabs>
        <w:ind w:left="598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701"/>
        </w:tabs>
        <w:ind w:left="6701" w:hanging="360"/>
      </w:pPr>
    </w:lvl>
  </w:abstractNum>
  <w:abstractNum w:abstractNumId="39" w15:restartNumberingAfterBreak="0">
    <w:nsid w:val="7D864461"/>
    <w:multiLevelType w:val="hybridMultilevel"/>
    <w:tmpl w:val="A78068EC"/>
    <w:lvl w:ilvl="0" w:tplc="3D82F3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 w15:restartNumberingAfterBreak="0">
    <w:nsid w:val="7FEF569E"/>
    <w:multiLevelType w:val="multilevel"/>
    <w:tmpl w:val="53F67E52"/>
    <w:lvl w:ilvl="0">
      <w:start w:val="1"/>
      <w:numFmt w:val="decimal"/>
      <w:lvlText w:val="%1)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</w:lvl>
    <w:lvl w:ilvl="2">
      <w:start w:val="1"/>
      <w:numFmt w:val="decimal"/>
      <w:isLgl/>
      <w:lvlText w:val="%1.%2.%3."/>
      <w:lvlJc w:val="left"/>
      <w:pPr>
        <w:ind w:left="1620" w:hanging="720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31"/>
  </w:num>
  <w:num w:numId="5">
    <w:abstractNumId w:val="33"/>
  </w:num>
  <w:num w:numId="6">
    <w:abstractNumId w:val="22"/>
  </w:num>
  <w:num w:numId="7">
    <w:abstractNumId w:val="24"/>
  </w:num>
  <w:num w:numId="8">
    <w:abstractNumId w:val="8"/>
  </w:num>
  <w:num w:numId="9">
    <w:abstractNumId w:val="5"/>
  </w:num>
  <w:num w:numId="10">
    <w:abstractNumId w:val="19"/>
  </w:num>
  <w:num w:numId="11">
    <w:abstractNumId w:val="39"/>
  </w:num>
  <w:num w:numId="12">
    <w:abstractNumId w:val="17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</w:num>
  <w:num w:numId="15">
    <w:abstractNumId w:val="15"/>
  </w:num>
  <w:num w:numId="16">
    <w:abstractNumId w:val="25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4"/>
  </w:num>
  <w:num w:numId="21">
    <w:abstractNumId w:val="21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</w:num>
  <w:num w:numId="24">
    <w:abstractNumId w:val="10"/>
  </w:num>
  <w:num w:numId="25">
    <w:abstractNumId w:val="6"/>
  </w:num>
  <w:num w:numId="26">
    <w:abstractNumId w:val="34"/>
  </w:num>
  <w:num w:numId="27">
    <w:abstractNumId w:val="14"/>
  </w:num>
  <w:num w:numId="28">
    <w:abstractNumId w:val="3"/>
  </w:num>
  <w:num w:numId="29">
    <w:abstractNumId w:val="2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27"/>
  </w:num>
  <w:num w:numId="39">
    <w:abstractNumId w:val="2"/>
  </w:num>
  <w:num w:numId="40">
    <w:abstractNumId w:val="1"/>
  </w:num>
  <w:num w:numId="41">
    <w:abstractNumId w:val="37"/>
  </w:num>
  <w:num w:numId="42">
    <w:abstractNumId w:val="20"/>
  </w:num>
  <w:num w:numId="43">
    <w:abstractNumId w:val="29"/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366"/>
    <w:rsid w:val="000051B7"/>
    <w:rsid w:val="00006421"/>
    <w:rsid w:val="00025F78"/>
    <w:rsid w:val="00034572"/>
    <w:rsid w:val="00040FF7"/>
    <w:rsid w:val="000437EB"/>
    <w:rsid w:val="00050508"/>
    <w:rsid w:val="0005343F"/>
    <w:rsid w:val="000563D5"/>
    <w:rsid w:val="00061F85"/>
    <w:rsid w:val="00066B1A"/>
    <w:rsid w:val="00072131"/>
    <w:rsid w:val="000721D7"/>
    <w:rsid w:val="00084AA8"/>
    <w:rsid w:val="000900AA"/>
    <w:rsid w:val="00094326"/>
    <w:rsid w:val="00095FA0"/>
    <w:rsid w:val="000A7086"/>
    <w:rsid w:val="000B13BD"/>
    <w:rsid w:val="000B21D9"/>
    <w:rsid w:val="000C4551"/>
    <w:rsid w:val="000C6037"/>
    <w:rsid w:val="000C6184"/>
    <w:rsid w:val="000D6415"/>
    <w:rsid w:val="000E0118"/>
    <w:rsid w:val="000E7C48"/>
    <w:rsid w:val="00122784"/>
    <w:rsid w:val="00122A88"/>
    <w:rsid w:val="001268BB"/>
    <w:rsid w:val="001424B7"/>
    <w:rsid w:val="00151459"/>
    <w:rsid w:val="00167E4F"/>
    <w:rsid w:val="00173681"/>
    <w:rsid w:val="00176176"/>
    <w:rsid w:val="001863A6"/>
    <w:rsid w:val="001873E4"/>
    <w:rsid w:val="00190B80"/>
    <w:rsid w:val="001A3F4C"/>
    <w:rsid w:val="001B6FA9"/>
    <w:rsid w:val="001C0FDB"/>
    <w:rsid w:val="001C4982"/>
    <w:rsid w:val="001C72A4"/>
    <w:rsid w:val="001C7946"/>
    <w:rsid w:val="001D1155"/>
    <w:rsid w:val="001D18BE"/>
    <w:rsid w:val="001D275A"/>
    <w:rsid w:val="001D323F"/>
    <w:rsid w:val="001D626D"/>
    <w:rsid w:val="001E0ED2"/>
    <w:rsid w:val="001F1277"/>
    <w:rsid w:val="001F66E4"/>
    <w:rsid w:val="001F6DF9"/>
    <w:rsid w:val="00204D30"/>
    <w:rsid w:val="00207C38"/>
    <w:rsid w:val="00212A0B"/>
    <w:rsid w:val="00220763"/>
    <w:rsid w:val="00223786"/>
    <w:rsid w:val="00232258"/>
    <w:rsid w:val="00234441"/>
    <w:rsid w:val="00236DC5"/>
    <w:rsid w:val="00242FAE"/>
    <w:rsid w:val="00243D2D"/>
    <w:rsid w:val="00244799"/>
    <w:rsid w:val="00255702"/>
    <w:rsid w:val="00274F6D"/>
    <w:rsid w:val="00281170"/>
    <w:rsid w:val="00281339"/>
    <w:rsid w:val="002826B7"/>
    <w:rsid w:val="00282FA9"/>
    <w:rsid w:val="00286146"/>
    <w:rsid w:val="00286FCE"/>
    <w:rsid w:val="0029267F"/>
    <w:rsid w:val="002A2454"/>
    <w:rsid w:val="002A7333"/>
    <w:rsid w:val="002B42BB"/>
    <w:rsid w:val="002D2FA8"/>
    <w:rsid w:val="002D4539"/>
    <w:rsid w:val="002D793C"/>
    <w:rsid w:val="002D7EA5"/>
    <w:rsid w:val="002E4F9B"/>
    <w:rsid w:val="002E7584"/>
    <w:rsid w:val="002F10F0"/>
    <w:rsid w:val="002F4162"/>
    <w:rsid w:val="00300087"/>
    <w:rsid w:val="00306F41"/>
    <w:rsid w:val="003141D7"/>
    <w:rsid w:val="00314B37"/>
    <w:rsid w:val="00324FF8"/>
    <w:rsid w:val="003273F0"/>
    <w:rsid w:val="003312FB"/>
    <w:rsid w:val="00333F3F"/>
    <w:rsid w:val="003353E0"/>
    <w:rsid w:val="00340269"/>
    <w:rsid w:val="00345BCC"/>
    <w:rsid w:val="003464C9"/>
    <w:rsid w:val="00347AEF"/>
    <w:rsid w:val="00352960"/>
    <w:rsid w:val="003739B8"/>
    <w:rsid w:val="00377A46"/>
    <w:rsid w:val="003816CB"/>
    <w:rsid w:val="00392D6E"/>
    <w:rsid w:val="00397CB8"/>
    <w:rsid w:val="003A20F5"/>
    <w:rsid w:val="003A6267"/>
    <w:rsid w:val="003A7483"/>
    <w:rsid w:val="003B29D6"/>
    <w:rsid w:val="003B30FC"/>
    <w:rsid w:val="003B4441"/>
    <w:rsid w:val="003B485D"/>
    <w:rsid w:val="003C311A"/>
    <w:rsid w:val="003D7067"/>
    <w:rsid w:val="003F23F5"/>
    <w:rsid w:val="003F3B62"/>
    <w:rsid w:val="003F592F"/>
    <w:rsid w:val="003F6556"/>
    <w:rsid w:val="003F6FF5"/>
    <w:rsid w:val="00405168"/>
    <w:rsid w:val="00405862"/>
    <w:rsid w:val="00406426"/>
    <w:rsid w:val="0041619F"/>
    <w:rsid w:val="00426660"/>
    <w:rsid w:val="00432B21"/>
    <w:rsid w:val="00432C5F"/>
    <w:rsid w:val="00435F26"/>
    <w:rsid w:val="00445CD8"/>
    <w:rsid w:val="00446221"/>
    <w:rsid w:val="00453B75"/>
    <w:rsid w:val="004609AD"/>
    <w:rsid w:val="004637F9"/>
    <w:rsid w:val="004674F9"/>
    <w:rsid w:val="004A16DB"/>
    <w:rsid w:val="004A7A51"/>
    <w:rsid w:val="004B42FB"/>
    <w:rsid w:val="004B76AB"/>
    <w:rsid w:val="004C69F9"/>
    <w:rsid w:val="004D16FE"/>
    <w:rsid w:val="004D2EAC"/>
    <w:rsid w:val="004D38B8"/>
    <w:rsid w:val="004F0FD3"/>
    <w:rsid w:val="004F2B8F"/>
    <w:rsid w:val="00500AB7"/>
    <w:rsid w:val="00510ABE"/>
    <w:rsid w:val="00516980"/>
    <w:rsid w:val="00525F70"/>
    <w:rsid w:val="00526FD9"/>
    <w:rsid w:val="00530C24"/>
    <w:rsid w:val="0054518C"/>
    <w:rsid w:val="005504D9"/>
    <w:rsid w:val="005515D8"/>
    <w:rsid w:val="00551AD0"/>
    <w:rsid w:val="00554571"/>
    <w:rsid w:val="00554EAF"/>
    <w:rsid w:val="0055671F"/>
    <w:rsid w:val="005578B0"/>
    <w:rsid w:val="00560453"/>
    <w:rsid w:val="005750E0"/>
    <w:rsid w:val="00585E4E"/>
    <w:rsid w:val="00594703"/>
    <w:rsid w:val="005A0A9F"/>
    <w:rsid w:val="005A2837"/>
    <w:rsid w:val="005A6C41"/>
    <w:rsid w:val="005A6F20"/>
    <w:rsid w:val="005B5AD3"/>
    <w:rsid w:val="005B6B92"/>
    <w:rsid w:val="005C2697"/>
    <w:rsid w:val="005C4468"/>
    <w:rsid w:val="005C4D30"/>
    <w:rsid w:val="005C5530"/>
    <w:rsid w:val="005E261A"/>
    <w:rsid w:val="005F4F7D"/>
    <w:rsid w:val="00606FAF"/>
    <w:rsid w:val="00623F4A"/>
    <w:rsid w:val="00632519"/>
    <w:rsid w:val="00643B68"/>
    <w:rsid w:val="00647280"/>
    <w:rsid w:val="0066686D"/>
    <w:rsid w:val="006727FD"/>
    <w:rsid w:val="00673ECC"/>
    <w:rsid w:val="00676765"/>
    <w:rsid w:val="006769AC"/>
    <w:rsid w:val="00677366"/>
    <w:rsid w:val="00681134"/>
    <w:rsid w:val="00682016"/>
    <w:rsid w:val="006823FB"/>
    <w:rsid w:val="00682830"/>
    <w:rsid w:val="00691E11"/>
    <w:rsid w:val="006A2408"/>
    <w:rsid w:val="006A2515"/>
    <w:rsid w:val="006A4001"/>
    <w:rsid w:val="006B1D30"/>
    <w:rsid w:val="006B5A08"/>
    <w:rsid w:val="006B662C"/>
    <w:rsid w:val="006C0958"/>
    <w:rsid w:val="006C23D6"/>
    <w:rsid w:val="006C2CDA"/>
    <w:rsid w:val="006C4CF9"/>
    <w:rsid w:val="006D1202"/>
    <w:rsid w:val="006D1428"/>
    <w:rsid w:val="006E19B0"/>
    <w:rsid w:val="006E6C9E"/>
    <w:rsid w:val="006F630C"/>
    <w:rsid w:val="007321C0"/>
    <w:rsid w:val="00734361"/>
    <w:rsid w:val="007406C6"/>
    <w:rsid w:val="007469FD"/>
    <w:rsid w:val="00752CA1"/>
    <w:rsid w:val="00753303"/>
    <w:rsid w:val="007547F2"/>
    <w:rsid w:val="00770400"/>
    <w:rsid w:val="00772058"/>
    <w:rsid w:val="0078747F"/>
    <w:rsid w:val="00791016"/>
    <w:rsid w:val="00795913"/>
    <w:rsid w:val="007977F0"/>
    <w:rsid w:val="007A49E9"/>
    <w:rsid w:val="007A6331"/>
    <w:rsid w:val="007A6FC8"/>
    <w:rsid w:val="007B2255"/>
    <w:rsid w:val="007B5EE4"/>
    <w:rsid w:val="007C6B09"/>
    <w:rsid w:val="007E4C9D"/>
    <w:rsid w:val="007F3E57"/>
    <w:rsid w:val="007F491F"/>
    <w:rsid w:val="00804A0E"/>
    <w:rsid w:val="00822C40"/>
    <w:rsid w:val="00832960"/>
    <w:rsid w:val="00837290"/>
    <w:rsid w:val="00845415"/>
    <w:rsid w:val="008501FB"/>
    <w:rsid w:val="00851541"/>
    <w:rsid w:val="00854802"/>
    <w:rsid w:val="00855A08"/>
    <w:rsid w:val="0086072E"/>
    <w:rsid w:val="008610D5"/>
    <w:rsid w:val="00865979"/>
    <w:rsid w:val="008702ED"/>
    <w:rsid w:val="0087436D"/>
    <w:rsid w:val="0087576C"/>
    <w:rsid w:val="00877A65"/>
    <w:rsid w:val="00877C82"/>
    <w:rsid w:val="008806A3"/>
    <w:rsid w:val="00880EBD"/>
    <w:rsid w:val="00884294"/>
    <w:rsid w:val="008911EE"/>
    <w:rsid w:val="008A047C"/>
    <w:rsid w:val="008A1241"/>
    <w:rsid w:val="008A2037"/>
    <w:rsid w:val="008A5EF8"/>
    <w:rsid w:val="008A684E"/>
    <w:rsid w:val="008A70CE"/>
    <w:rsid w:val="008B25CC"/>
    <w:rsid w:val="008B5841"/>
    <w:rsid w:val="008B6D93"/>
    <w:rsid w:val="008C0F03"/>
    <w:rsid w:val="008D0773"/>
    <w:rsid w:val="008D7B24"/>
    <w:rsid w:val="008E0F1D"/>
    <w:rsid w:val="008E1BA1"/>
    <w:rsid w:val="008E27CE"/>
    <w:rsid w:val="008F1456"/>
    <w:rsid w:val="008F2AE9"/>
    <w:rsid w:val="00902C24"/>
    <w:rsid w:val="00903AFC"/>
    <w:rsid w:val="00903E06"/>
    <w:rsid w:val="00932584"/>
    <w:rsid w:val="00941E8C"/>
    <w:rsid w:val="00944C2C"/>
    <w:rsid w:val="00946A10"/>
    <w:rsid w:val="0095053C"/>
    <w:rsid w:val="0095747F"/>
    <w:rsid w:val="0097080F"/>
    <w:rsid w:val="00971C50"/>
    <w:rsid w:val="00975400"/>
    <w:rsid w:val="00976145"/>
    <w:rsid w:val="009854A3"/>
    <w:rsid w:val="00993774"/>
    <w:rsid w:val="00995EA8"/>
    <w:rsid w:val="009A7DE9"/>
    <w:rsid w:val="009B3B0A"/>
    <w:rsid w:val="009B4AA1"/>
    <w:rsid w:val="009C35B8"/>
    <w:rsid w:val="009C6E58"/>
    <w:rsid w:val="009F22EB"/>
    <w:rsid w:val="009F59EF"/>
    <w:rsid w:val="00A02718"/>
    <w:rsid w:val="00A110F8"/>
    <w:rsid w:val="00A14F5D"/>
    <w:rsid w:val="00A17754"/>
    <w:rsid w:val="00A20130"/>
    <w:rsid w:val="00A24D59"/>
    <w:rsid w:val="00A25100"/>
    <w:rsid w:val="00A26E90"/>
    <w:rsid w:val="00A57CF0"/>
    <w:rsid w:val="00A6083D"/>
    <w:rsid w:val="00A62927"/>
    <w:rsid w:val="00A66748"/>
    <w:rsid w:val="00A669CB"/>
    <w:rsid w:val="00A71A2B"/>
    <w:rsid w:val="00A72B80"/>
    <w:rsid w:val="00A7713B"/>
    <w:rsid w:val="00A91440"/>
    <w:rsid w:val="00A93D6E"/>
    <w:rsid w:val="00A942AA"/>
    <w:rsid w:val="00A94384"/>
    <w:rsid w:val="00A9514F"/>
    <w:rsid w:val="00AA0001"/>
    <w:rsid w:val="00AA15C4"/>
    <w:rsid w:val="00AC0E26"/>
    <w:rsid w:val="00AC44E7"/>
    <w:rsid w:val="00AD2E04"/>
    <w:rsid w:val="00AE21A1"/>
    <w:rsid w:val="00AE427D"/>
    <w:rsid w:val="00AE7793"/>
    <w:rsid w:val="00AF1BAF"/>
    <w:rsid w:val="00AF207B"/>
    <w:rsid w:val="00AF2912"/>
    <w:rsid w:val="00AF35D6"/>
    <w:rsid w:val="00B0234B"/>
    <w:rsid w:val="00B215FD"/>
    <w:rsid w:val="00B272AB"/>
    <w:rsid w:val="00B666AF"/>
    <w:rsid w:val="00B849AC"/>
    <w:rsid w:val="00BA417A"/>
    <w:rsid w:val="00BE085C"/>
    <w:rsid w:val="00BE3D9B"/>
    <w:rsid w:val="00BE6ADF"/>
    <w:rsid w:val="00BF1086"/>
    <w:rsid w:val="00BF51C0"/>
    <w:rsid w:val="00C00196"/>
    <w:rsid w:val="00C01836"/>
    <w:rsid w:val="00C275C0"/>
    <w:rsid w:val="00C432D1"/>
    <w:rsid w:val="00C51987"/>
    <w:rsid w:val="00C661B5"/>
    <w:rsid w:val="00C73E06"/>
    <w:rsid w:val="00C803FD"/>
    <w:rsid w:val="00C9453B"/>
    <w:rsid w:val="00C94CD3"/>
    <w:rsid w:val="00C973D3"/>
    <w:rsid w:val="00CA0B02"/>
    <w:rsid w:val="00CA2321"/>
    <w:rsid w:val="00CA3DE6"/>
    <w:rsid w:val="00CA7366"/>
    <w:rsid w:val="00CB1683"/>
    <w:rsid w:val="00CB1789"/>
    <w:rsid w:val="00CC69E2"/>
    <w:rsid w:val="00CD0FA8"/>
    <w:rsid w:val="00CE6219"/>
    <w:rsid w:val="00CF0841"/>
    <w:rsid w:val="00CF51FE"/>
    <w:rsid w:val="00D0337A"/>
    <w:rsid w:val="00D052E3"/>
    <w:rsid w:val="00D15687"/>
    <w:rsid w:val="00D209CA"/>
    <w:rsid w:val="00D244F9"/>
    <w:rsid w:val="00D273E6"/>
    <w:rsid w:val="00D30CE0"/>
    <w:rsid w:val="00D34865"/>
    <w:rsid w:val="00D34F45"/>
    <w:rsid w:val="00D34F59"/>
    <w:rsid w:val="00D36AED"/>
    <w:rsid w:val="00D36CCE"/>
    <w:rsid w:val="00D44039"/>
    <w:rsid w:val="00D45FAD"/>
    <w:rsid w:val="00D53004"/>
    <w:rsid w:val="00D7781E"/>
    <w:rsid w:val="00D84A71"/>
    <w:rsid w:val="00D87936"/>
    <w:rsid w:val="00D917AF"/>
    <w:rsid w:val="00D939F4"/>
    <w:rsid w:val="00DA133C"/>
    <w:rsid w:val="00DA2582"/>
    <w:rsid w:val="00DA5088"/>
    <w:rsid w:val="00DA5D5B"/>
    <w:rsid w:val="00DA7658"/>
    <w:rsid w:val="00DB22FF"/>
    <w:rsid w:val="00DB43D3"/>
    <w:rsid w:val="00DB4555"/>
    <w:rsid w:val="00DC1CAA"/>
    <w:rsid w:val="00DD0C40"/>
    <w:rsid w:val="00DD405C"/>
    <w:rsid w:val="00DD6288"/>
    <w:rsid w:val="00DE04BA"/>
    <w:rsid w:val="00DE4D71"/>
    <w:rsid w:val="00DF370F"/>
    <w:rsid w:val="00DF3F1D"/>
    <w:rsid w:val="00DF7289"/>
    <w:rsid w:val="00E00A80"/>
    <w:rsid w:val="00E00BD2"/>
    <w:rsid w:val="00E05B53"/>
    <w:rsid w:val="00E1006F"/>
    <w:rsid w:val="00E106BD"/>
    <w:rsid w:val="00E120CB"/>
    <w:rsid w:val="00E24EF8"/>
    <w:rsid w:val="00E25D30"/>
    <w:rsid w:val="00E27431"/>
    <w:rsid w:val="00E34264"/>
    <w:rsid w:val="00E42416"/>
    <w:rsid w:val="00E42A68"/>
    <w:rsid w:val="00E46B8A"/>
    <w:rsid w:val="00E52FB6"/>
    <w:rsid w:val="00E60382"/>
    <w:rsid w:val="00E64928"/>
    <w:rsid w:val="00E67D82"/>
    <w:rsid w:val="00E71931"/>
    <w:rsid w:val="00E7295B"/>
    <w:rsid w:val="00E83566"/>
    <w:rsid w:val="00E85772"/>
    <w:rsid w:val="00E85EBF"/>
    <w:rsid w:val="00E90CB2"/>
    <w:rsid w:val="00E90FE8"/>
    <w:rsid w:val="00E911DC"/>
    <w:rsid w:val="00E9480D"/>
    <w:rsid w:val="00EA33FC"/>
    <w:rsid w:val="00EA3952"/>
    <w:rsid w:val="00EB50A1"/>
    <w:rsid w:val="00EB60E9"/>
    <w:rsid w:val="00EC19DB"/>
    <w:rsid w:val="00EC5924"/>
    <w:rsid w:val="00ED4A13"/>
    <w:rsid w:val="00EE597B"/>
    <w:rsid w:val="00EF0907"/>
    <w:rsid w:val="00EF26E3"/>
    <w:rsid w:val="00EF4A5C"/>
    <w:rsid w:val="00F23D5E"/>
    <w:rsid w:val="00F26713"/>
    <w:rsid w:val="00F357EA"/>
    <w:rsid w:val="00F4075B"/>
    <w:rsid w:val="00F45509"/>
    <w:rsid w:val="00F6092E"/>
    <w:rsid w:val="00F6267E"/>
    <w:rsid w:val="00F675FF"/>
    <w:rsid w:val="00F73041"/>
    <w:rsid w:val="00F740CD"/>
    <w:rsid w:val="00F77126"/>
    <w:rsid w:val="00F83952"/>
    <w:rsid w:val="00F85E10"/>
    <w:rsid w:val="00F95A84"/>
    <w:rsid w:val="00FB1ECE"/>
    <w:rsid w:val="00FB3929"/>
    <w:rsid w:val="00FB3A33"/>
    <w:rsid w:val="00FB6CD3"/>
    <w:rsid w:val="00FB7B36"/>
    <w:rsid w:val="00FC2CBA"/>
    <w:rsid w:val="00FC6604"/>
    <w:rsid w:val="00FC7649"/>
    <w:rsid w:val="00FC7E7B"/>
    <w:rsid w:val="00FE4A3D"/>
    <w:rsid w:val="00FE5215"/>
    <w:rsid w:val="00FE55CA"/>
    <w:rsid w:val="00FE5D40"/>
    <w:rsid w:val="00FE7CC4"/>
    <w:rsid w:val="00FF1F5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78561"/>
  <w15:docId w15:val="{5F798D3A-54F0-4373-AAD8-69A1D96C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201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A20130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13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20130"/>
    <w:rPr>
      <w:rFonts w:ascii="Arial Armenian" w:eastAsia="Times New Roman" w:hAnsi="Arial Armenian" w:cs="Times New Roman"/>
      <w:b/>
      <w:sz w:val="28"/>
      <w:szCs w:val="20"/>
    </w:rPr>
  </w:style>
  <w:style w:type="paragraph" w:styleId="Header">
    <w:name w:val="header"/>
    <w:basedOn w:val="Normal"/>
    <w:link w:val="HeaderChar"/>
    <w:rsid w:val="00A201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A201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20130"/>
    <w:rPr>
      <w:color w:val="0000FF"/>
      <w:u w:val="single"/>
    </w:rPr>
  </w:style>
  <w:style w:type="paragraph" w:customStyle="1" w:styleId="Armenian">
    <w:name w:val="Armenian"/>
    <w:basedOn w:val="Normal"/>
    <w:rsid w:val="00A2013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A2013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0130"/>
    <w:rPr>
      <w:b/>
      <w:bCs/>
    </w:rPr>
  </w:style>
  <w:style w:type="character" w:customStyle="1" w:styleId="s8">
    <w:name w:val="s8"/>
    <w:rsid w:val="00A20130"/>
  </w:style>
  <w:style w:type="paragraph" w:styleId="BodyText">
    <w:name w:val="Body Text"/>
    <w:basedOn w:val="Normal"/>
    <w:link w:val="BodyTextChar"/>
    <w:rsid w:val="00A20130"/>
    <w:pPr>
      <w:jc w:val="center"/>
    </w:pPr>
    <w:rPr>
      <w:rFonts w:ascii="Times LatArm" w:hAnsi="Times LatArm"/>
      <w:b/>
      <w:bCs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20130"/>
    <w:rPr>
      <w:rFonts w:ascii="Times LatArm" w:eastAsia="Times New Roman" w:hAnsi="Times LatArm" w:cs="Times New Roman"/>
      <w:b/>
      <w:bCs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rsid w:val="00A20130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uiPriority w:val="99"/>
    <w:locked/>
    <w:rsid w:val="00A20130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A2013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A20130"/>
  </w:style>
  <w:style w:type="paragraph" w:styleId="BodyTextIndent">
    <w:name w:val="Body Text Indent"/>
    <w:basedOn w:val="Normal"/>
    <w:link w:val="BodyTextIndentChar"/>
    <w:rsid w:val="00A201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A201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20130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1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20130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13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A20130"/>
    <w:rPr>
      <w:vertAlign w:val="superscript"/>
    </w:rPr>
  </w:style>
  <w:style w:type="character" w:styleId="FollowedHyperlink">
    <w:name w:val="FollowedHyperlink"/>
    <w:rsid w:val="00A20130"/>
    <w:rPr>
      <w:color w:val="800080"/>
      <w:u w:val="single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qFormat/>
    <w:rsid w:val="00A201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A20130"/>
  </w:style>
  <w:style w:type="paragraph" w:customStyle="1" w:styleId="norm">
    <w:name w:val="norm"/>
    <w:basedOn w:val="Normal"/>
    <w:link w:val="normChar"/>
    <w:rsid w:val="00A2013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2013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A20130"/>
    <w:pPr>
      <w:ind w:firstLine="567"/>
      <w:jc w:val="both"/>
    </w:pPr>
    <w:rPr>
      <w:rFonts w:ascii="Times Armenian" w:hAnsi="Times Armenian"/>
      <w:sz w:val="20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20130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A201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locked/>
    <w:rsid w:val="00971C50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C69E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865</Words>
  <Characters>6071</Characters>
  <Application>Microsoft Office Word</Application>
  <DocSecurity>0</DocSecurity>
  <Lines>130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https://mul2.gov.am/tasks/374282/oneclick/1.naxagic.docx?token=59c2b4592db76d27576315d536b39ef3</cp:keywords>
  <cp:lastModifiedBy>Mari Karapetyan</cp:lastModifiedBy>
  <cp:revision>3</cp:revision>
  <cp:lastPrinted>2020-12-14T13:09:00Z</cp:lastPrinted>
  <dcterms:created xsi:type="dcterms:W3CDTF">2020-12-23T11:24:00Z</dcterms:created>
  <dcterms:modified xsi:type="dcterms:W3CDTF">2021-01-11T12:05:00Z</dcterms:modified>
</cp:coreProperties>
</file>