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8F7" w:rsidRPr="00302274" w:rsidRDefault="00302274" w:rsidP="00302274">
      <w:pPr>
        <w:pStyle w:val="vhc"/>
        <w:jc w:val="right"/>
        <w:rPr>
          <w:rFonts w:ascii="GHEA Grapalat" w:hAnsi="GHEA Grapalat" w:cs="Sylfaen"/>
          <w:b w:val="0"/>
          <w:lang w:val="hy-AM"/>
        </w:rPr>
      </w:pPr>
      <w:r w:rsidRPr="00302274">
        <w:rPr>
          <w:rFonts w:ascii="GHEA Grapalat" w:hAnsi="GHEA Grapalat" w:cs="Sylfaen"/>
          <w:b w:val="0"/>
          <w:lang w:val="hy-AM"/>
        </w:rPr>
        <w:t>Նախագիծ</w:t>
      </w:r>
    </w:p>
    <w:p w:rsidR="005B18F7" w:rsidRDefault="005B18F7" w:rsidP="00371803">
      <w:pPr>
        <w:pStyle w:val="vhc"/>
        <w:rPr>
          <w:rFonts w:ascii="GHEA Grapalat" w:hAnsi="GHEA Grapalat" w:cs="Sylfaen"/>
          <w:lang w:val="hy-AM"/>
        </w:rPr>
      </w:pPr>
    </w:p>
    <w:p w:rsidR="00302274" w:rsidRDefault="00302274" w:rsidP="00371803">
      <w:pPr>
        <w:pStyle w:val="vhc"/>
        <w:rPr>
          <w:rFonts w:ascii="GHEA Grapalat" w:hAnsi="GHEA Grapalat" w:cs="Sylfaen"/>
          <w:lang w:val="hy-AM"/>
        </w:rPr>
      </w:pPr>
    </w:p>
    <w:p w:rsidR="00371803" w:rsidRPr="00D32AC9" w:rsidRDefault="00371803" w:rsidP="00371803">
      <w:pPr>
        <w:pStyle w:val="vhc"/>
        <w:rPr>
          <w:rFonts w:ascii="GHEA Grapalat" w:hAnsi="GHEA Grapalat"/>
          <w:lang w:val="hy-AM"/>
        </w:rPr>
      </w:pPr>
      <w:r w:rsidRPr="00D32AC9">
        <w:rPr>
          <w:rFonts w:ascii="GHEA Grapalat" w:hAnsi="GHEA Grapalat" w:cs="Sylfaen"/>
          <w:lang w:val="hy-AM"/>
        </w:rPr>
        <w:t>ՀԱՅԱՍՏԱՆԻ</w:t>
      </w:r>
      <w:r w:rsidRPr="00D32AC9">
        <w:rPr>
          <w:rFonts w:ascii="GHEA Grapalat" w:hAnsi="GHEA Grapalat"/>
          <w:lang w:val="hy-AM"/>
        </w:rPr>
        <w:t xml:space="preserve"> </w:t>
      </w:r>
      <w:r w:rsidRPr="00D32AC9">
        <w:rPr>
          <w:rFonts w:ascii="GHEA Grapalat" w:hAnsi="GHEA Grapalat" w:cs="Sylfaen"/>
          <w:lang w:val="hy-AM"/>
        </w:rPr>
        <w:t>ՀԱՆՐԱՊԵՏՈՒԹՅԱՆ</w:t>
      </w:r>
      <w:r w:rsidRPr="00D32AC9">
        <w:rPr>
          <w:rFonts w:ascii="GHEA Grapalat" w:hAnsi="GHEA Grapalat"/>
          <w:lang w:val="hy-AM"/>
        </w:rPr>
        <w:t xml:space="preserve"> </w:t>
      </w:r>
      <w:r w:rsidRPr="00D32AC9">
        <w:rPr>
          <w:rFonts w:ascii="GHEA Grapalat" w:hAnsi="GHEA Grapalat" w:cs="Sylfaen"/>
          <w:lang w:val="hy-AM"/>
        </w:rPr>
        <w:t>ԿԱՌԱՎԱՐՈՒԹՅՈՒՆ</w:t>
      </w:r>
    </w:p>
    <w:p w:rsidR="00371803" w:rsidRPr="00D32AC9" w:rsidRDefault="00371803" w:rsidP="00371803">
      <w:pPr>
        <w:pStyle w:val="vhc"/>
        <w:rPr>
          <w:rFonts w:ascii="GHEA Grapalat" w:hAnsi="GHEA Grapalat"/>
          <w:lang w:val="hy-AM"/>
        </w:rPr>
      </w:pPr>
      <w:r w:rsidRPr="00D32AC9">
        <w:rPr>
          <w:rFonts w:ascii="GHEA Grapalat" w:hAnsi="GHEA Grapalat" w:cs="Sylfaen"/>
          <w:lang w:val="hy-AM"/>
        </w:rPr>
        <w:t>ՈՐՈՇՈՒՄ</w:t>
      </w:r>
    </w:p>
    <w:p w:rsidR="00371803" w:rsidRPr="00D32AC9" w:rsidRDefault="00371803" w:rsidP="00371803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D32AC9">
        <w:rPr>
          <w:sz w:val="22"/>
          <w:szCs w:val="22"/>
          <w:lang w:val="hy-AM"/>
        </w:rPr>
        <w:t> </w:t>
      </w:r>
    </w:p>
    <w:p w:rsidR="00371803" w:rsidRPr="00D32AC9" w:rsidRDefault="005D33B9" w:rsidP="00371803">
      <w:pPr>
        <w:pStyle w:val="NormalWeb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D32AC9">
        <w:rPr>
          <w:rFonts w:ascii="GHEA Grapalat" w:hAnsi="GHEA Grapalat"/>
          <w:b/>
          <w:sz w:val="22"/>
          <w:szCs w:val="22"/>
          <w:lang w:val="hy-AM"/>
        </w:rPr>
        <w:t>&lt;</w:t>
      </w:r>
      <w:r w:rsidR="00371803" w:rsidRPr="00D32AC9">
        <w:rPr>
          <w:rFonts w:ascii="GHEA Grapalat" w:hAnsi="GHEA Grapalat"/>
          <w:b/>
          <w:sz w:val="22"/>
          <w:szCs w:val="22"/>
          <w:lang w:val="hy-AM"/>
        </w:rPr>
        <w:t>.......</w:t>
      </w:r>
      <w:r w:rsidRPr="00D32AC9">
        <w:rPr>
          <w:rFonts w:ascii="GHEA Grapalat" w:hAnsi="GHEA Grapalat"/>
          <w:b/>
          <w:sz w:val="22"/>
          <w:szCs w:val="22"/>
          <w:lang w:val="hy-AM"/>
        </w:rPr>
        <w:t>&gt;</w:t>
      </w:r>
      <w:r w:rsidR="00371803" w:rsidRPr="00D32AC9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D32AC9">
        <w:rPr>
          <w:rFonts w:ascii="GHEA Grapalat" w:hAnsi="GHEA Grapalat"/>
          <w:b/>
          <w:sz w:val="22"/>
          <w:szCs w:val="22"/>
          <w:lang w:val="hy-AM"/>
        </w:rPr>
        <w:t>......................</w:t>
      </w:r>
      <w:r w:rsidR="00371803" w:rsidRPr="00D32AC9">
        <w:rPr>
          <w:rFonts w:ascii="GHEA Grapalat" w:hAnsi="GHEA Grapalat"/>
          <w:b/>
          <w:sz w:val="22"/>
          <w:szCs w:val="22"/>
          <w:lang w:val="hy-AM"/>
        </w:rPr>
        <w:t xml:space="preserve"> 2020 </w:t>
      </w:r>
      <w:r w:rsidR="00371803" w:rsidRPr="00D32AC9">
        <w:rPr>
          <w:rFonts w:ascii="GHEA Grapalat" w:hAnsi="GHEA Grapalat" w:cs="Sylfaen"/>
          <w:b/>
          <w:sz w:val="22"/>
          <w:szCs w:val="22"/>
          <w:lang w:val="hy-AM"/>
        </w:rPr>
        <w:t>թվականի</w:t>
      </w:r>
      <w:r w:rsidR="00371803" w:rsidRPr="00D32AC9">
        <w:rPr>
          <w:rFonts w:ascii="GHEA Grapalat" w:hAnsi="GHEA Grapalat"/>
          <w:b/>
          <w:sz w:val="22"/>
          <w:szCs w:val="22"/>
          <w:lang w:val="hy-AM"/>
        </w:rPr>
        <w:t xml:space="preserve"> N ........-</w:t>
      </w:r>
      <w:r w:rsidR="00AA1E0C" w:rsidRPr="00AA1E0C">
        <w:rPr>
          <w:rFonts w:ascii="GHEA Grapalat" w:hAnsi="GHEA Grapalat"/>
          <w:b/>
          <w:sz w:val="22"/>
          <w:szCs w:val="22"/>
          <w:lang w:val="hy-AM"/>
        </w:rPr>
        <w:t>Ա</w:t>
      </w:r>
    </w:p>
    <w:p w:rsidR="00371803" w:rsidRPr="00D32AC9" w:rsidRDefault="00371803" w:rsidP="00371803">
      <w:pPr>
        <w:pStyle w:val="NormalWeb"/>
        <w:jc w:val="center"/>
        <w:rPr>
          <w:rFonts w:ascii="GHEA Grapalat" w:hAnsi="GHEA Grapalat"/>
          <w:sz w:val="22"/>
          <w:szCs w:val="22"/>
          <w:lang w:val="hy-AM"/>
        </w:rPr>
      </w:pPr>
    </w:p>
    <w:p w:rsidR="00371803" w:rsidRPr="00D32AC9" w:rsidRDefault="00371803" w:rsidP="00371803">
      <w:pPr>
        <w:pStyle w:val="NormalWeb"/>
        <w:rPr>
          <w:rFonts w:ascii="GHEA Grapalat" w:hAnsi="GHEA Grapalat"/>
          <w:sz w:val="22"/>
          <w:szCs w:val="22"/>
          <w:lang w:val="hy-AM"/>
        </w:rPr>
      </w:pPr>
      <w:r w:rsidRPr="00D32AC9">
        <w:rPr>
          <w:sz w:val="22"/>
          <w:szCs w:val="22"/>
          <w:lang w:val="hy-AM"/>
        </w:rPr>
        <w:t> </w:t>
      </w:r>
    </w:p>
    <w:p w:rsidR="00371803" w:rsidRPr="00D32AC9" w:rsidRDefault="00371803" w:rsidP="00371803">
      <w:pPr>
        <w:pStyle w:val="vhc"/>
        <w:rPr>
          <w:rFonts w:ascii="GHEA Grapalat" w:hAnsi="GHEA Grapalat" w:cs="Sylfaen"/>
          <w:sz w:val="22"/>
          <w:szCs w:val="22"/>
          <w:lang w:val="hy-AM"/>
        </w:rPr>
      </w:pPr>
      <w:r w:rsidRPr="00D32AC9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32AC9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32AC9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2017 </w:t>
      </w:r>
      <w:r w:rsidRPr="00D32AC9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 w:rsidRPr="00D32AC9">
        <w:rPr>
          <w:rFonts w:ascii="GHEA Grapalat" w:hAnsi="GHEA Grapalat" w:cs="Sylfaen"/>
          <w:sz w:val="22"/>
          <w:szCs w:val="22"/>
          <w:lang w:val="hy-AM"/>
        </w:rPr>
        <w:t>Ի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N 1662-Ա </w:t>
      </w:r>
      <w:r w:rsidRPr="00D32AC9">
        <w:rPr>
          <w:rFonts w:ascii="GHEA Grapalat" w:hAnsi="GHEA Grapalat" w:cs="Sylfaen"/>
          <w:sz w:val="22"/>
          <w:szCs w:val="22"/>
          <w:lang w:val="hy-AM"/>
        </w:rPr>
        <w:t>ՈՐՈՇՄԱՆ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32AC9">
        <w:rPr>
          <w:rFonts w:ascii="GHEA Grapalat" w:hAnsi="GHEA Grapalat" w:cs="Sylfaen"/>
          <w:sz w:val="22"/>
          <w:szCs w:val="22"/>
          <w:lang w:val="hy-AM"/>
        </w:rPr>
        <w:t>ՄԵՋ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32AC9"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 w:rsidRPr="00D32AC9">
        <w:rPr>
          <w:rFonts w:ascii="GHEA Grapalat" w:hAnsi="GHEA Grapalat"/>
          <w:sz w:val="22"/>
          <w:szCs w:val="22"/>
          <w:lang w:val="hy-AM"/>
        </w:rPr>
        <w:t xml:space="preserve"> </w:t>
      </w:r>
      <w:r w:rsidR="00AA1E0C" w:rsidRPr="00AA1E0C">
        <w:rPr>
          <w:rFonts w:ascii="GHEA Grapalat" w:hAnsi="GHEA Grapalat"/>
          <w:sz w:val="22"/>
          <w:szCs w:val="22"/>
          <w:lang w:val="hy-AM"/>
        </w:rPr>
        <w:t xml:space="preserve">ԵՎ ԼՐԱՑՈՒՄ </w:t>
      </w:r>
      <w:r w:rsidR="00302274">
        <w:rPr>
          <w:rFonts w:ascii="GHEA Grapalat" w:hAnsi="GHEA Grapalat"/>
          <w:sz w:val="22"/>
          <w:szCs w:val="22"/>
          <w:lang w:val="hy-AM"/>
        </w:rPr>
        <w:t>ԿԱՏԱՐԵԼՈՒ ՄԱՍԻՆ</w:t>
      </w:r>
    </w:p>
    <w:p w:rsidR="007121EE" w:rsidRPr="00D32AC9" w:rsidRDefault="007121EE" w:rsidP="00371803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7121EE" w:rsidRPr="00D32AC9" w:rsidRDefault="007121EE" w:rsidP="00371803">
      <w:pPr>
        <w:pStyle w:val="NormalWeb"/>
        <w:rPr>
          <w:rFonts w:ascii="GHEA Grapalat" w:hAnsi="GHEA Grapalat"/>
          <w:sz w:val="22"/>
          <w:szCs w:val="22"/>
          <w:lang w:val="hy-AM"/>
        </w:rPr>
      </w:pPr>
    </w:p>
    <w:p w:rsidR="007121EE" w:rsidRPr="009055B9" w:rsidRDefault="007121EE" w:rsidP="005B18F7">
      <w:pPr>
        <w:spacing w:after="0"/>
        <w:ind w:firstLine="709"/>
        <w:jc w:val="both"/>
        <w:rPr>
          <w:rFonts w:ascii="GHEA Grapalat" w:hAnsi="GHEA Grapalat"/>
          <w:lang w:val="hy-AM"/>
        </w:rPr>
      </w:pPr>
      <w:r w:rsidRPr="009055B9">
        <w:rPr>
          <w:rFonts w:ascii="GHEA Grapalat" w:hAnsi="GHEA Grapalat"/>
          <w:shd w:val="clear" w:color="auto" w:fill="FFFFFF"/>
          <w:lang w:val="hy-AM"/>
        </w:rPr>
        <w:t>Հիմք ընդունելով «Նորմատիվ իրավական ակտերի մասին» օրենքի</w:t>
      </w:r>
      <w:r w:rsidRPr="009055B9">
        <w:rPr>
          <w:rFonts w:ascii="Sylfaen" w:hAnsi="Sylfaen"/>
          <w:shd w:val="clear" w:color="auto" w:fill="FFFFFF"/>
          <w:lang w:val="hy-AM"/>
        </w:rPr>
        <w:t> </w:t>
      </w:r>
      <w:hyperlink r:id="rId6" w:history="1">
        <w:r w:rsidRPr="009055B9">
          <w:rPr>
            <w:rStyle w:val="Hyperlink"/>
            <w:rFonts w:ascii="GHEA Grapalat" w:hAnsi="GHEA Grapalat"/>
            <w:color w:val="auto"/>
            <w:u w:val="none"/>
            <w:shd w:val="clear" w:color="auto" w:fill="FFFFFF"/>
            <w:lang w:val="hy-AM"/>
          </w:rPr>
          <w:t>33-րդ հոդվածը</w:t>
        </w:r>
      </w:hyperlink>
      <w:r w:rsidRPr="009055B9">
        <w:rPr>
          <w:rFonts w:ascii="GHEA Grapalat" w:hAnsi="GHEA Grapalat"/>
          <w:lang w:val="hy-AM"/>
        </w:rPr>
        <w:t xml:space="preserve"> և </w:t>
      </w:r>
      <w:r w:rsidRPr="009055B9">
        <w:rPr>
          <w:rFonts w:ascii="GHEA Grapalat" w:hAnsi="GHEA Grapalat"/>
          <w:shd w:val="clear" w:color="auto" w:fill="FFFFFF"/>
          <w:lang w:val="hy-AM"/>
        </w:rPr>
        <w:t xml:space="preserve"> Հայաստանի Հանրապետության կառավարության 2019</w:t>
      </w:r>
      <w:r w:rsidR="00AA1E0C" w:rsidRPr="00AA1E0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055B9">
        <w:rPr>
          <w:rFonts w:ascii="GHEA Grapalat" w:hAnsi="GHEA Grapalat"/>
          <w:shd w:val="clear" w:color="auto" w:fill="FFFFFF"/>
          <w:lang w:val="hy-AM"/>
        </w:rPr>
        <w:t>թ</w:t>
      </w:r>
      <w:r w:rsidR="00AA1E0C" w:rsidRPr="00AA1E0C">
        <w:rPr>
          <w:rFonts w:ascii="GHEA Grapalat" w:hAnsi="GHEA Grapalat"/>
          <w:shd w:val="clear" w:color="auto" w:fill="FFFFFF"/>
          <w:lang w:val="hy-AM"/>
        </w:rPr>
        <w:t>վականի փետրվարի 28-ի</w:t>
      </w:r>
      <w:r w:rsidRPr="009055B9">
        <w:rPr>
          <w:rFonts w:ascii="GHEA Grapalat" w:hAnsi="GHEA Grapalat"/>
          <w:shd w:val="clear" w:color="auto" w:fill="FFFFFF"/>
          <w:lang w:val="hy-AM"/>
        </w:rPr>
        <w:t xml:space="preserve"> N 170-Ն որոշմանբ սահմանված դրույթները Հայաստանի Հանրապետության կառավարությունը որոշում է.</w:t>
      </w:r>
    </w:p>
    <w:p w:rsidR="00302274" w:rsidRDefault="00371803" w:rsidP="00FB697C">
      <w:pPr>
        <w:pStyle w:val="NormalWeb"/>
        <w:spacing w:line="276" w:lineRule="auto"/>
        <w:ind w:firstLine="709"/>
        <w:rPr>
          <w:rFonts w:ascii="GHEA Grapalat" w:hAnsi="GHEA Grapalat"/>
          <w:sz w:val="22"/>
          <w:szCs w:val="22"/>
          <w:lang w:val="hy-AM"/>
        </w:rPr>
      </w:pPr>
      <w:r w:rsidRPr="009055B9">
        <w:rPr>
          <w:rFonts w:ascii="GHEA Grapalat" w:hAnsi="GHEA Grapalat"/>
          <w:sz w:val="22"/>
          <w:szCs w:val="22"/>
          <w:lang w:val="hy-AM"/>
        </w:rPr>
        <w:t xml:space="preserve">1.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2017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 w:rsidRPr="009055B9">
        <w:rPr>
          <w:rFonts w:ascii="GHEA Grapalat" w:hAnsi="GHEA Grapalat" w:cs="Sylfaen"/>
          <w:sz w:val="22"/>
          <w:szCs w:val="22"/>
          <w:lang w:val="hy-AM"/>
        </w:rPr>
        <w:t>ի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="009344FD" w:rsidRPr="009055B9">
        <w:rPr>
          <w:rFonts w:ascii="GHEA Grapalat" w:hAnsi="GHEA Grapalat"/>
          <w:sz w:val="22"/>
          <w:szCs w:val="22"/>
          <w:lang w:val="hy-AM"/>
        </w:rPr>
        <w:t>«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«Երևան Ջուր» «Հայջրմուղկոյուղի» «Լոռի-ջրմուղկոյուղի» «Շիրակ-ջրմուղկոյուղի» և «Նոր Ակունք» </w:t>
      </w:r>
      <w:r w:rsidRPr="009055B9">
        <w:rPr>
          <w:rFonts w:ascii="GHEA Grapalat" w:hAnsi="GHEA Grapalat" w:cs="Sylfaen"/>
          <w:sz w:val="22"/>
          <w:szCs w:val="22"/>
          <w:lang w:val="hy-AM"/>
        </w:rPr>
        <w:t>փակ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բաժնետիրական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ընկերությունների</w:t>
      </w:r>
      <w:r w:rsidR="00D45BAD" w:rsidRPr="009055B9">
        <w:rPr>
          <w:rFonts w:ascii="GHEA Grapalat" w:hAnsi="GHEA Grapalat" w:cs="Sylfaen"/>
          <w:sz w:val="22"/>
          <w:szCs w:val="22"/>
          <w:lang w:val="hy-AM"/>
        </w:rPr>
        <w:t xml:space="preserve"> կողմից օգտագործվող ու պահպանվող ջրային համակարգերը և այլ գույքն ընդունելու, </w:t>
      </w:r>
      <w:r w:rsidR="00D45BAD" w:rsidRPr="009055B9">
        <w:rPr>
          <w:rFonts w:ascii="GHEA Grapalat" w:hAnsi="GHEA Grapalat"/>
          <w:sz w:val="22"/>
          <w:szCs w:val="22"/>
          <w:lang w:val="hy-AM"/>
        </w:rPr>
        <w:t>«Վեոլիա Ջուր» ընկերությանը վարձակալության և սեփականության իրավունքով  գույք հանձնելու, «Վեոլիա Ջուր» ընկերության սպասարկման տարածքի ջրամատակարարման և ջրահեռացման համակարգում չընդգրկված գույքը «Հայաստանի Հանրապետության էներգետիկ ենթակառուցվածքների և բնական պաշարների նախարարության ջրային տնտեսության պետական կոմիտեի աշխատակազմ» պետական կառավարչական հիմնարկին ամրացնելու, Հայաստանի Հանրապետության  էներգետիկ ենթակառուցվածքների և բնական պաշարների նախարարության ջրային տնտեսության պետական կոմիտեի «Ջրային տնտեսության ծրագրերի իրականացման գրասենյակ» պետական հիմնարկին գույք հանձնելու և Հայաստանի Հանրապետության  կառավարության 2017 թվականի ապրիլի 6-ի N 399-Ա որոշումն ուժը կորցրած</w:t>
      </w:r>
      <w:r w:rsidR="009344FD" w:rsidRPr="009055B9">
        <w:rPr>
          <w:rFonts w:ascii="GHEA Grapalat" w:hAnsi="GHEA Grapalat"/>
          <w:sz w:val="22"/>
          <w:szCs w:val="22"/>
          <w:lang w:val="hy-AM"/>
        </w:rPr>
        <w:t xml:space="preserve"> ճանաչելու մասին» 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N </w:t>
      </w:r>
      <w:r w:rsidR="009344FD" w:rsidRPr="009055B9">
        <w:rPr>
          <w:rFonts w:ascii="GHEA Grapalat" w:hAnsi="GHEA Grapalat"/>
          <w:sz w:val="22"/>
          <w:szCs w:val="22"/>
          <w:lang w:val="hy-AM"/>
        </w:rPr>
        <w:t>1662</w:t>
      </w:r>
      <w:r w:rsidRPr="009055B9">
        <w:rPr>
          <w:rFonts w:ascii="GHEA Grapalat" w:hAnsi="GHEA Grapalat"/>
          <w:sz w:val="22"/>
          <w:szCs w:val="22"/>
          <w:lang w:val="hy-AM"/>
        </w:rPr>
        <w:t>-</w:t>
      </w:r>
      <w:r w:rsidR="009344FD" w:rsidRPr="009055B9">
        <w:rPr>
          <w:rFonts w:ascii="GHEA Grapalat" w:hAnsi="GHEA Grapalat"/>
          <w:sz w:val="22"/>
          <w:szCs w:val="22"/>
          <w:lang w:val="hy-AM"/>
        </w:rPr>
        <w:t>Ա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9055B9">
        <w:rPr>
          <w:rFonts w:ascii="GHEA Grapalat" w:hAnsi="GHEA Grapalat" w:cs="Sylfaen"/>
          <w:sz w:val="22"/>
          <w:szCs w:val="22"/>
          <w:lang w:val="hy-AM"/>
        </w:rPr>
        <w:t>որոշման</w:t>
      </w:r>
      <w:r w:rsidRPr="009055B9">
        <w:rPr>
          <w:rFonts w:ascii="GHEA Grapalat" w:hAnsi="GHEA Grapalat"/>
          <w:sz w:val="22"/>
          <w:szCs w:val="22"/>
          <w:lang w:val="hy-AM"/>
        </w:rPr>
        <w:t xml:space="preserve"> </w:t>
      </w:r>
      <w:r w:rsidR="00302274" w:rsidRPr="009055B9">
        <w:rPr>
          <w:rFonts w:ascii="GHEA Grapalat" w:hAnsi="GHEA Grapalat"/>
          <w:sz w:val="22"/>
          <w:szCs w:val="22"/>
          <w:lang w:val="hy-AM"/>
        </w:rPr>
        <w:t>(</w:t>
      </w:r>
      <w:r w:rsidR="00302274">
        <w:rPr>
          <w:rFonts w:ascii="GHEA Grapalat" w:hAnsi="GHEA Grapalat"/>
          <w:sz w:val="22"/>
          <w:szCs w:val="22"/>
          <w:lang w:val="hy-AM"/>
        </w:rPr>
        <w:t>այսուհետ՝ որոշում</w:t>
      </w:r>
      <w:r w:rsidR="00302274" w:rsidRPr="009055B9">
        <w:rPr>
          <w:rFonts w:ascii="GHEA Grapalat" w:hAnsi="GHEA Grapalat"/>
          <w:sz w:val="22"/>
          <w:szCs w:val="22"/>
          <w:lang w:val="hy-AM"/>
        </w:rPr>
        <w:t>)</w:t>
      </w:r>
      <w:r w:rsidR="00302274">
        <w:rPr>
          <w:rFonts w:ascii="GHEA Grapalat" w:hAnsi="GHEA Grapalat"/>
          <w:sz w:val="22"/>
          <w:szCs w:val="22"/>
          <w:lang w:val="hy-AM"/>
        </w:rPr>
        <w:t xml:space="preserve"> մեջ կատարել հետևյալ փոփոխությունը և լրացումը.</w:t>
      </w:r>
    </w:p>
    <w:p w:rsidR="00105F87" w:rsidRPr="00302274" w:rsidRDefault="00302274" w:rsidP="00FB697C">
      <w:pPr>
        <w:pStyle w:val="NormalWeb"/>
        <w:spacing w:line="276" w:lineRule="auto"/>
        <w:ind w:firstLine="709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1</w:t>
      </w:r>
      <w:r w:rsidRPr="00302274">
        <w:rPr>
          <w:rFonts w:ascii="GHEA Grapalat" w:hAnsi="GHEA Grapalat"/>
          <w:sz w:val="22"/>
          <w:szCs w:val="22"/>
          <w:lang w:val="hy-AM"/>
        </w:rPr>
        <w:t xml:space="preserve">) </w:t>
      </w:r>
      <w:r>
        <w:rPr>
          <w:rFonts w:ascii="GHEA Grapalat" w:hAnsi="GHEA Grapalat"/>
          <w:sz w:val="22"/>
          <w:szCs w:val="22"/>
          <w:lang w:val="hy-AM"/>
        </w:rPr>
        <w:t xml:space="preserve">որոշման </w:t>
      </w:r>
      <w:r w:rsidR="009344FD" w:rsidRPr="00302274">
        <w:rPr>
          <w:rFonts w:ascii="GHEA Grapalat" w:hAnsi="GHEA Grapalat"/>
          <w:sz w:val="22"/>
          <w:szCs w:val="22"/>
          <w:lang w:val="hy-AM"/>
        </w:rPr>
        <w:t>1</w:t>
      </w:r>
      <w:r w:rsidR="00371803" w:rsidRPr="00302274">
        <w:rPr>
          <w:rFonts w:ascii="GHEA Grapalat" w:hAnsi="GHEA Grapalat"/>
          <w:sz w:val="22"/>
          <w:szCs w:val="22"/>
          <w:lang w:val="hy-AM"/>
        </w:rPr>
        <w:t>2-րդ կետ</w:t>
      </w:r>
      <w:r>
        <w:rPr>
          <w:rFonts w:ascii="GHEA Grapalat" w:hAnsi="GHEA Grapalat"/>
          <w:sz w:val="22"/>
          <w:szCs w:val="22"/>
          <w:lang w:val="hy-AM"/>
        </w:rPr>
        <w:t xml:space="preserve">ում </w:t>
      </w:r>
      <w:r w:rsidR="00FB697C" w:rsidRPr="00302274">
        <w:rPr>
          <w:rFonts w:ascii="GHEA Grapalat" w:hAnsi="GHEA Grapalat"/>
          <w:sz w:val="22"/>
          <w:szCs w:val="22"/>
          <w:lang w:val="hy-AM"/>
        </w:rPr>
        <w:t xml:space="preserve">«Հայաստանի Հանրապետության էներգետիկ ենթակառուցվածքների և բնական պաշարների նախարարության ջրային տնտեսության պետական կոմիտեի «Ջրային տնտեսության ծրագրերի իրականացման գրասենյակ» պետական հիմնարկի» բառերը փոխարինել </w:t>
      </w:r>
      <w:r w:rsidR="009344FD" w:rsidRPr="00302274">
        <w:rPr>
          <w:rFonts w:ascii="GHEA Grapalat" w:hAnsi="GHEA Grapalat"/>
          <w:sz w:val="22"/>
          <w:szCs w:val="22"/>
          <w:lang w:val="hy-AM"/>
        </w:rPr>
        <w:t>«</w:t>
      </w:r>
      <w:r w:rsidR="00AA2EB3" w:rsidRPr="00302274">
        <w:rPr>
          <w:rFonts w:ascii="GHEA Grapalat" w:hAnsi="GHEA Grapalat"/>
          <w:sz w:val="22"/>
          <w:szCs w:val="22"/>
          <w:lang w:val="hy-AM"/>
        </w:rPr>
        <w:t>Հայաստանի տարածքային զարգացման հիմնադրամի</w:t>
      </w:r>
      <w:r>
        <w:rPr>
          <w:rFonts w:ascii="GHEA Grapalat" w:hAnsi="GHEA Grapalat"/>
          <w:sz w:val="22"/>
          <w:szCs w:val="22"/>
          <w:lang w:val="hy-AM"/>
        </w:rPr>
        <w:t xml:space="preserve"> անժամկետ և անհատույց</w:t>
      </w:r>
      <w:r w:rsidR="009344FD" w:rsidRPr="00302274">
        <w:rPr>
          <w:rFonts w:ascii="GHEA Grapalat" w:hAnsi="GHEA Grapalat"/>
          <w:sz w:val="22"/>
          <w:szCs w:val="22"/>
          <w:lang w:val="hy-AM"/>
        </w:rPr>
        <w:t>»</w:t>
      </w:r>
      <w:r w:rsidR="00FB697C" w:rsidRPr="00302274">
        <w:rPr>
          <w:rFonts w:ascii="GHEA Grapalat" w:hAnsi="GHEA Grapalat"/>
          <w:sz w:val="22"/>
          <w:szCs w:val="22"/>
          <w:lang w:val="hy-AM"/>
        </w:rPr>
        <w:t xml:space="preserve"> բառերով</w:t>
      </w:r>
      <w:r w:rsidR="009344FD" w:rsidRPr="00302274">
        <w:rPr>
          <w:rFonts w:ascii="GHEA Grapalat" w:hAnsi="GHEA Grapalat"/>
          <w:sz w:val="22"/>
          <w:szCs w:val="22"/>
          <w:lang w:val="hy-AM"/>
        </w:rPr>
        <w:t>:</w:t>
      </w:r>
    </w:p>
    <w:p w:rsidR="00302274" w:rsidRDefault="00105F87" w:rsidP="005B18F7">
      <w:pPr>
        <w:spacing w:after="0"/>
        <w:ind w:firstLine="567"/>
        <w:jc w:val="both"/>
        <w:rPr>
          <w:rFonts w:ascii="GHEA Grapalat" w:hAnsi="GHEA Grapalat"/>
          <w:lang w:val="hy-AM"/>
        </w:rPr>
      </w:pPr>
      <w:r w:rsidRPr="00302274">
        <w:rPr>
          <w:rFonts w:ascii="GHEA Grapalat" w:hAnsi="GHEA Grapalat"/>
          <w:lang w:val="hy-AM"/>
        </w:rPr>
        <w:t>2</w:t>
      </w:r>
      <w:r w:rsidR="00302274" w:rsidRPr="00302274">
        <w:rPr>
          <w:rFonts w:ascii="GHEA Grapalat" w:hAnsi="GHEA Grapalat"/>
          <w:lang w:val="hy-AM"/>
        </w:rPr>
        <w:t>)</w:t>
      </w:r>
      <w:r w:rsidR="00CF5491" w:rsidRPr="00CF5491">
        <w:rPr>
          <w:rFonts w:ascii="GHEA Grapalat" w:hAnsi="GHEA Grapalat"/>
          <w:lang w:val="hy-AM"/>
        </w:rPr>
        <w:t xml:space="preserve"> </w:t>
      </w:r>
      <w:r w:rsidR="00302274">
        <w:rPr>
          <w:rFonts w:ascii="GHEA Grapalat" w:hAnsi="GHEA Grapalat"/>
          <w:lang w:val="hy-AM"/>
        </w:rPr>
        <w:t>որոշումը լրացնել հետևյալ բովանդակությամբ նոր 12.1. կետով</w:t>
      </w:r>
    </w:p>
    <w:p w:rsidR="00555F39" w:rsidRPr="00CF5491" w:rsidRDefault="00302274" w:rsidP="00801806">
      <w:pPr>
        <w:spacing w:after="0"/>
        <w:ind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«12.1. </w:t>
      </w:r>
      <w:r w:rsidR="003F579D" w:rsidRPr="003F579D">
        <w:rPr>
          <w:rFonts w:ascii="GHEA Grapalat" w:hAnsi="GHEA Grapalat" w:cs="Times New Roman"/>
          <w:lang w:val="hy-AM"/>
        </w:rPr>
        <w:t xml:space="preserve">Հայաստանի Հանրապետության տարածքային կառավարման և ենթակառուցվածքների նախարարության Ջրային կոմիտեի նախագահին՝ սույն որոշման N 10 հավելվածում </w:t>
      </w:r>
      <w:r w:rsidR="003F579D">
        <w:rPr>
          <w:rFonts w:ascii="GHEA Grapalat" w:hAnsi="GHEA Grapalat" w:cs="Times New Roman"/>
          <w:lang w:val="hy-AM"/>
        </w:rPr>
        <w:t xml:space="preserve">նշված գույքի օգտագործման ժամանակահատվածում լրիվ մաշված գույքի վերաբերյալ </w:t>
      </w:r>
      <w:r w:rsidR="003F579D" w:rsidRPr="003F579D">
        <w:rPr>
          <w:rFonts w:ascii="GHEA Grapalat" w:hAnsi="GHEA Grapalat" w:cs="Times New Roman"/>
          <w:lang w:val="hy-AM"/>
        </w:rPr>
        <w:t>Հայաստանի տարածքային զարգացման հիմնադրամի կողմից հիմնավոր տեղեկատվության ստանալու դեպքում Հայաստանի Հանրապետության օրենսդրությամբ սահմանված կա</w:t>
      </w:r>
      <w:r w:rsidR="003F579D">
        <w:rPr>
          <w:rFonts w:ascii="GHEA Grapalat" w:hAnsi="GHEA Grapalat" w:cs="Times New Roman"/>
          <w:lang w:val="hy-AM"/>
        </w:rPr>
        <w:t>ր</w:t>
      </w:r>
      <w:r w:rsidR="003F579D" w:rsidRPr="003F579D">
        <w:rPr>
          <w:rFonts w:ascii="GHEA Grapalat" w:hAnsi="GHEA Grapalat" w:cs="Times New Roman"/>
          <w:lang w:val="hy-AM"/>
        </w:rPr>
        <w:t>գով ապահովել դրանց դուրսգրման աշխատանքները</w:t>
      </w:r>
      <w:r w:rsidR="003F579D">
        <w:rPr>
          <w:rFonts w:ascii="GHEA Grapalat" w:hAnsi="GHEA Grapalat" w:cs="Times New Roman"/>
          <w:lang w:val="hy-AM"/>
        </w:rPr>
        <w:t>:</w:t>
      </w:r>
    </w:p>
    <w:sectPr w:rsidR="00555F39" w:rsidRPr="00CF5491" w:rsidSect="00555F39">
      <w:pgSz w:w="12240" w:h="15840"/>
      <w:pgMar w:top="426" w:right="90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371803"/>
    <w:rsid w:val="000C25C2"/>
    <w:rsid w:val="000F49BD"/>
    <w:rsid w:val="00105F87"/>
    <w:rsid w:val="001A49F9"/>
    <w:rsid w:val="00234D9D"/>
    <w:rsid w:val="002532A6"/>
    <w:rsid w:val="00263A79"/>
    <w:rsid w:val="002E5AD8"/>
    <w:rsid w:val="00302274"/>
    <w:rsid w:val="0035117A"/>
    <w:rsid w:val="00365333"/>
    <w:rsid w:val="00371803"/>
    <w:rsid w:val="003C7D8B"/>
    <w:rsid w:val="003F2B75"/>
    <w:rsid w:val="003F579D"/>
    <w:rsid w:val="00412E37"/>
    <w:rsid w:val="00480E49"/>
    <w:rsid w:val="00555F39"/>
    <w:rsid w:val="005B18F7"/>
    <w:rsid w:val="005C1909"/>
    <w:rsid w:val="005D33B9"/>
    <w:rsid w:val="005E34A0"/>
    <w:rsid w:val="005F78D5"/>
    <w:rsid w:val="00650778"/>
    <w:rsid w:val="006D5088"/>
    <w:rsid w:val="006F0A5B"/>
    <w:rsid w:val="007121EE"/>
    <w:rsid w:val="007B661B"/>
    <w:rsid w:val="007C1FCC"/>
    <w:rsid w:val="00801806"/>
    <w:rsid w:val="00803CC4"/>
    <w:rsid w:val="0086071B"/>
    <w:rsid w:val="008B3FD4"/>
    <w:rsid w:val="008B5DFE"/>
    <w:rsid w:val="008C1CB4"/>
    <w:rsid w:val="008D1672"/>
    <w:rsid w:val="009055B9"/>
    <w:rsid w:val="009344FD"/>
    <w:rsid w:val="00A05137"/>
    <w:rsid w:val="00A422C7"/>
    <w:rsid w:val="00A441F1"/>
    <w:rsid w:val="00A80CC2"/>
    <w:rsid w:val="00AA1E0C"/>
    <w:rsid w:val="00AA2EB3"/>
    <w:rsid w:val="00AF6CF1"/>
    <w:rsid w:val="00B20EC2"/>
    <w:rsid w:val="00B257FC"/>
    <w:rsid w:val="00B33969"/>
    <w:rsid w:val="00B81BF7"/>
    <w:rsid w:val="00B87F44"/>
    <w:rsid w:val="00C510EA"/>
    <w:rsid w:val="00C66D4F"/>
    <w:rsid w:val="00C77B4A"/>
    <w:rsid w:val="00CF5491"/>
    <w:rsid w:val="00D32AC9"/>
    <w:rsid w:val="00D35420"/>
    <w:rsid w:val="00D42BF8"/>
    <w:rsid w:val="00D434CF"/>
    <w:rsid w:val="00D45BAD"/>
    <w:rsid w:val="00D51026"/>
    <w:rsid w:val="00E93500"/>
    <w:rsid w:val="00EF66E5"/>
    <w:rsid w:val="00F139CB"/>
    <w:rsid w:val="00F455C8"/>
    <w:rsid w:val="00FB6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371803"/>
    <w:pPr>
      <w:spacing w:after="0" w:line="240" w:lineRule="auto"/>
      <w:ind w:right="150" w:firstLine="45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371803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maxindex">
    <w:name w:val="maxindex"/>
    <w:basedOn w:val="Normal"/>
    <w:rsid w:val="00371803"/>
    <w:pPr>
      <w:spacing w:after="0" w:line="240" w:lineRule="auto"/>
      <w:ind w:right="150" w:firstLine="45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1EE"/>
    <w:rPr>
      <w:color w:val="0000FF"/>
      <w:u w:val="single"/>
    </w:rPr>
  </w:style>
  <w:style w:type="paragraph" w:customStyle="1" w:styleId="Style14">
    <w:name w:val="Style14"/>
    <w:basedOn w:val="Normal"/>
    <w:uiPriority w:val="99"/>
    <w:rsid w:val="0035117A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hAnsi="Tahoma" w:cs="Tahoma"/>
      <w:sz w:val="24"/>
      <w:szCs w:val="24"/>
      <w:lang w:eastAsia="zh-CN"/>
    </w:rPr>
  </w:style>
  <w:style w:type="character" w:customStyle="1" w:styleId="FontStyle27">
    <w:name w:val="Font Style27"/>
    <w:basedOn w:val="DefaultParagraphFont"/>
    <w:uiPriority w:val="99"/>
    <w:rsid w:val="0035117A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35117A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35117A"/>
    <w:rPr>
      <w:b/>
      <w:bCs/>
    </w:rPr>
  </w:style>
  <w:style w:type="paragraph" w:styleId="ListParagraph">
    <w:name w:val="List Paragraph"/>
    <w:basedOn w:val="Normal"/>
    <w:uiPriority w:val="34"/>
    <w:qFormat/>
    <w:rsid w:val="0035117A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9C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80C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C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0C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C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CC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371803"/>
    <w:pPr>
      <w:spacing w:after="0" w:line="240" w:lineRule="auto"/>
      <w:ind w:right="150" w:firstLine="45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371803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maxindex">
    <w:name w:val="maxindex"/>
    <w:basedOn w:val="Normal"/>
    <w:rsid w:val="00371803"/>
    <w:pPr>
      <w:spacing w:after="0" w:line="240" w:lineRule="auto"/>
      <w:ind w:right="150" w:firstLine="45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1EE"/>
    <w:rPr>
      <w:color w:val="0000FF"/>
      <w:u w:val="single"/>
    </w:rPr>
  </w:style>
  <w:style w:type="paragraph" w:customStyle="1" w:styleId="Style14">
    <w:name w:val="Style14"/>
    <w:basedOn w:val="Normal"/>
    <w:uiPriority w:val="99"/>
    <w:rsid w:val="0035117A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hAnsi="Tahoma" w:cs="Tahoma"/>
      <w:sz w:val="24"/>
      <w:szCs w:val="24"/>
      <w:lang w:eastAsia="zh-CN"/>
    </w:rPr>
  </w:style>
  <w:style w:type="character" w:customStyle="1" w:styleId="FontStyle27">
    <w:name w:val="Font Style27"/>
    <w:basedOn w:val="DefaultParagraphFont"/>
    <w:uiPriority w:val="99"/>
    <w:rsid w:val="0035117A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35117A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35117A"/>
    <w:rPr>
      <w:b/>
      <w:bCs/>
    </w:rPr>
  </w:style>
  <w:style w:type="paragraph" w:styleId="ListParagraph">
    <w:name w:val="List Paragraph"/>
    <w:basedOn w:val="Normal"/>
    <w:uiPriority w:val="34"/>
    <w:qFormat/>
    <w:rsid w:val="0035117A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9C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80C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C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0C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C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CC2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9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rtek.am/views/act.aspx?aid=15092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7E783-360E-4602-966E-B2D8690B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https://mul-scws.gov.am/tasks/docs/attachment.php?id=62773&amp;fn=1Voroshum.docx&amp;out=0&amp;token=</cp:keywords>
  <cp:lastModifiedBy>Edik</cp:lastModifiedBy>
  <cp:revision>8</cp:revision>
  <cp:lastPrinted>2020-06-24T13:15:00Z</cp:lastPrinted>
  <dcterms:created xsi:type="dcterms:W3CDTF">2020-06-12T05:17:00Z</dcterms:created>
  <dcterms:modified xsi:type="dcterms:W3CDTF">2020-09-15T07:46:00Z</dcterms:modified>
</cp:coreProperties>
</file>