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A3E82" w14:textId="77777777" w:rsidR="00BA0CF0" w:rsidRPr="00EA31CA" w:rsidRDefault="00BA0CF0" w:rsidP="00534260">
      <w:pPr>
        <w:spacing w:after="0" w:line="360" w:lineRule="auto"/>
        <w:ind w:left="7920"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EA31CA"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14:paraId="0298D9B4" w14:textId="77777777" w:rsidR="003E470C" w:rsidRPr="00EA31CA" w:rsidRDefault="003E470C" w:rsidP="00BA0CF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00F77394" w14:textId="77777777" w:rsidR="00BA0CF0" w:rsidRPr="00EA31CA" w:rsidRDefault="00BA0CF0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A31CA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EA31C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A31CA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EA31C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A31CA"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14:paraId="301997E9" w14:textId="77777777" w:rsidR="00BA0CF0" w:rsidRPr="00EA31CA" w:rsidRDefault="00BA0CF0" w:rsidP="000F224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A31CA"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14:paraId="55AD1816" w14:textId="77777777" w:rsidR="00476E26" w:rsidRPr="00EA31CA" w:rsidRDefault="00476E26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F7B4AE4" w14:textId="7D4F58B8" w:rsidR="00BA0CF0" w:rsidRPr="00EA31CA" w:rsidRDefault="003C6466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A31CA">
        <w:rPr>
          <w:rFonts w:ascii="GHEA Grapalat" w:hAnsi="GHEA Grapalat"/>
          <w:b/>
          <w:bCs/>
          <w:sz w:val="24"/>
          <w:szCs w:val="24"/>
        </w:rPr>
        <w:t>______________ 202</w:t>
      </w:r>
      <w:r w:rsidR="00D320DE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BA0CF0" w:rsidRPr="00EA31CA">
        <w:rPr>
          <w:rFonts w:ascii="GHEA Grapalat" w:hAnsi="GHEA Grapalat"/>
          <w:b/>
          <w:bCs/>
          <w:sz w:val="24"/>
          <w:szCs w:val="24"/>
        </w:rPr>
        <w:t xml:space="preserve"> </w:t>
      </w:r>
      <w:r w:rsidR="00BA0CF0" w:rsidRPr="00EA31CA">
        <w:rPr>
          <w:rFonts w:ascii="GHEA Grapalat" w:hAnsi="GHEA Grapalat" w:cs="Arial"/>
          <w:b/>
          <w:bCs/>
          <w:sz w:val="24"/>
          <w:szCs w:val="24"/>
        </w:rPr>
        <w:t>թվական</w:t>
      </w:r>
      <w:r w:rsidR="00BA0CF0" w:rsidRPr="00EA31CA">
        <w:rPr>
          <w:rFonts w:ascii="GHEA Grapalat" w:hAnsi="GHEA Grapalat"/>
          <w:b/>
          <w:bCs/>
          <w:sz w:val="24"/>
          <w:szCs w:val="24"/>
        </w:rPr>
        <w:t xml:space="preserve"> N ____ </w:t>
      </w:r>
      <w:r w:rsidR="003C182C" w:rsidRPr="00EA31CA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394919A7" w14:textId="4469E938" w:rsidR="003E470C" w:rsidRPr="00EA31CA" w:rsidRDefault="003E470C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8FA2307" w14:textId="77CC5617" w:rsidR="00BA0CF0" w:rsidRPr="008F634A" w:rsidRDefault="00E9758A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bookmarkStart w:id="0" w:name="_Hlk57815355"/>
      <w:r>
        <w:rPr>
          <w:rFonts w:ascii="GHEA Grapalat" w:hAnsi="GHEA Grapalat" w:cs="Arial"/>
          <w:sz w:val="24"/>
          <w:szCs w:val="24"/>
        </w:rPr>
        <w:t xml:space="preserve">ԳՈՒՅՔ </w:t>
      </w:r>
      <w:r w:rsidR="00FC2673">
        <w:rPr>
          <w:rFonts w:ascii="GHEA Grapalat" w:hAnsi="GHEA Grapalat" w:cs="Arial"/>
          <w:sz w:val="24"/>
          <w:szCs w:val="24"/>
          <w:lang w:val="hy-AM"/>
        </w:rPr>
        <w:t>ՀԵՏ ՎԵՐՑՆԵԼՈՒ ԵՎ ԱՄՐԱՑՆԵԼՈՒ</w:t>
      </w:r>
      <w:r w:rsidR="008F634A" w:rsidRPr="008F634A">
        <w:rPr>
          <w:rFonts w:ascii="GHEA Grapalat" w:hAnsi="GHEA Grapalat" w:cs="Arial"/>
          <w:sz w:val="24"/>
          <w:szCs w:val="24"/>
        </w:rPr>
        <w:t xml:space="preserve"> </w:t>
      </w:r>
      <w:r w:rsidR="008F634A" w:rsidRPr="008F634A">
        <w:rPr>
          <w:rFonts w:ascii="GHEA Grapalat" w:hAnsi="GHEA Grapalat" w:cs="Arial"/>
          <w:bCs/>
          <w:sz w:val="24"/>
          <w:szCs w:val="24"/>
        </w:rPr>
        <w:t>ՄԱՍԻՆ</w:t>
      </w:r>
      <w:bookmarkEnd w:id="0"/>
    </w:p>
    <w:p w14:paraId="1F1E90DF" w14:textId="77777777" w:rsidR="00BA0CF0" w:rsidRPr="00BA0CF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49A7CA0C" w14:textId="6FEEBA26" w:rsidR="00C62F95" w:rsidRDefault="00C62F95" w:rsidP="00C62F95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Կառավարչական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C2673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մասերը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ր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շ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մ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14:paraId="45F59938" w14:textId="583F9E1A" w:rsidR="00DE71CB" w:rsidRPr="00C62F95" w:rsidRDefault="00DE71CB" w:rsidP="00C62F95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C371C6" w:rsidRPr="00AF3F7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3C182C">
        <w:rPr>
          <w:rFonts w:ascii="GHEA Grapalat" w:hAnsi="GHEA Grapalat" w:cs="Arial"/>
          <w:sz w:val="24"/>
          <w:szCs w:val="24"/>
          <w:lang w:val="hy-AM"/>
        </w:rPr>
        <w:t>տարածք ներմուծված</w:t>
      </w:r>
      <w:r w:rsidR="00B50DB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62F56" w:rsidRPr="00AF3F73">
        <w:rPr>
          <w:rFonts w:ascii="GHEA Grapalat" w:hAnsi="GHEA Grapalat" w:cs="Arial"/>
          <w:sz w:val="24"/>
          <w:szCs w:val="24"/>
          <w:lang w:val="hy-AM"/>
        </w:rPr>
        <w:t xml:space="preserve">Հրաժարում հօգուտ պետության մաքսային ընթացակարգով </w:t>
      </w:r>
      <w:r w:rsidR="00EA31CA">
        <w:rPr>
          <w:rFonts w:ascii="GHEA Grapalat" w:hAnsi="GHEA Grapalat" w:cs="Arial"/>
          <w:sz w:val="24"/>
          <w:szCs w:val="24"/>
          <w:lang w:val="hy-AM"/>
        </w:rPr>
        <w:t xml:space="preserve">2020 թվականի հոկտեմբերի 29-ի թիվ 05100011/291020/0026700 հայտարարագրով </w:t>
      </w:r>
      <w:r w:rsidR="00462F56" w:rsidRPr="00AF3F73">
        <w:rPr>
          <w:rFonts w:ascii="GHEA Grapalat" w:hAnsi="GHEA Grapalat" w:cs="Arial"/>
          <w:sz w:val="24"/>
          <w:szCs w:val="24"/>
          <w:lang w:val="hy-AM"/>
        </w:rPr>
        <w:t>ձևակերպված</w:t>
      </w:r>
      <w:r w:rsidR="00EA31CA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EA31CA" w:rsidRPr="00AF3F73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տեխնոլոգիական արդյունաբերության նախարարությանը</w:t>
      </w:r>
      <w:r w:rsidR="00EA31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C2673">
        <w:rPr>
          <w:rFonts w:ascii="GHEA Grapalat" w:hAnsi="GHEA Grapalat" w:cs="Arial"/>
          <w:sz w:val="24"/>
          <w:szCs w:val="24"/>
          <w:lang w:val="hy-AM"/>
        </w:rPr>
        <w:t>հատկացված</w:t>
      </w:r>
      <w:r w:rsidR="00EA31CA">
        <w:rPr>
          <w:rFonts w:ascii="GHEA Grapalat" w:hAnsi="GHEA Grapalat" w:cs="Arial"/>
          <w:sz w:val="24"/>
          <w:szCs w:val="24"/>
          <w:lang w:val="hy-AM"/>
        </w:rPr>
        <w:t xml:space="preserve"> գույքը </w:t>
      </w:r>
      <w:r w:rsidR="00C62F95">
        <w:rPr>
          <w:rFonts w:ascii="GHEA Grapalat" w:hAnsi="GHEA Grapalat" w:cs="Arial"/>
          <w:sz w:val="24"/>
          <w:szCs w:val="24"/>
          <w:lang w:val="hy-AM"/>
        </w:rPr>
        <w:t>հ</w:t>
      </w:r>
      <w:r w:rsidR="00FC2673">
        <w:rPr>
          <w:rFonts w:ascii="GHEA Grapalat" w:hAnsi="GHEA Grapalat" w:cs="Arial"/>
          <w:sz w:val="24"/>
          <w:szCs w:val="24"/>
          <w:lang w:val="hy-AM"/>
        </w:rPr>
        <w:t xml:space="preserve">ետ վերցնել </w:t>
      </w:r>
      <w:r w:rsidR="00FC2673" w:rsidRPr="00AF3F73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տեխնոլոգիական արդյունաբերության նախարարության</w:t>
      </w:r>
      <w:r w:rsidR="00FC2673">
        <w:rPr>
          <w:rFonts w:ascii="GHEA Grapalat" w:hAnsi="GHEA Grapalat" w:cs="Arial"/>
          <w:sz w:val="24"/>
          <w:szCs w:val="24"/>
          <w:lang w:val="hy-AM"/>
        </w:rPr>
        <w:t xml:space="preserve"> հաշվեկշռից և ամրացնել</w:t>
      </w:r>
      <w:r w:rsidR="00EA31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859C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EA31CA" w:rsidRPr="00AF3F73">
        <w:rPr>
          <w:rFonts w:ascii="GHEA Grapalat" w:hAnsi="GHEA Grapalat" w:cs="Arial"/>
          <w:sz w:val="24"/>
          <w:szCs w:val="24"/>
          <w:lang w:val="hy-AM"/>
        </w:rPr>
        <w:t xml:space="preserve"> Հանրապետության </w:t>
      </w:r>
      <w:r w:rsidR="00084C94">
        <w:rPr>
          <w:rFonts w:ascii="GHEA Grapalat" w:hAnsi="GHEA Grapalat" w:cs="Arial"/>
          <w:sz w:val="24"/>
          <w:szCs w:val="24"/>
          <w:lang w:val="hy-AM"/>
        </w:rPr>
        <w:t>պաշտպանության</w:t>
      </w:r>
      <w:r w:rsidR="00EA31CA" w:rsidRPr="00AF3F7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84C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31CA" w:rsidRPr="00AF3F73">
        <w:rPr>
          <w:rFonts w:ascii="GHEA Grapalat" w:hAnsi="GHEA Grapalat" w:cs="Arial"/>
          <w:sz w:val="24"/>
          <w:szCs w:val="24"/>
          <w:lang w:val="hy-AM"/>
        </w:rPr>
        <w:t xml:space="preserve"> նախարարությանը</w:t>
      </w:r>
      <w:r w:rsidR="00EA31CA">
        <w:rPr>
          <w:rFonts w:ascii="GHEA Grapalat" w:hAnsi="GHEA Grapalat" w:cs="Arial"/>
          <w:sz w:val="24"/>
          <w:szCs w:val="24"/>
          <w:lang w:val="hy-AM"/>
        </w:rPr>
        <w:t>՝ համաձայն հավելվածի</w:t>
      </w:r>
      <w:r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1688BECF" w14:textId="2E51FBFA" w:rsidR="003C182C" w:rsidRPr="00B964EF" w:rsidRDefault="00DE71CB" w:rsidP="00B964EF">
      <w:pPr>
        <w:pStyle w:val="BodyTextIndent"/>
        <w:spacing w:line="360" w:lineRule="auto"/>
        <w:ind w:left="-450" w:firstLine="525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 w:cs="Arial"/>
          <w:lang w:val="hy-AM"/>
        </w:rPr>
        <w:t>2</w:t>
      </w:r>
      <w:r>
        <w:rPr>
          <w:rFonts w:ascii="Cambria Math" w:hAnsi="Cambria Math" w:cs="Arial"/>
          <w:lang w:val="hy-AM"/>
        </w:rPr>
        <w:t xml:space="preserve">․ </w:t>
      </w:r>
      <w:r w:rsidR="003C182C" w:rsidRPr="00DE71CB">
        <w:rPr>
          <w:rFonts w:ascii="GHEA Grapalat" w:hAnsi="GHEA Grapalat" w:cs="Arial"/>
          <w:lang w:val="hy-AM"/>
        </w:rPr>
        <w:t>Հայաստանի Հանրապետության բարձր տեխնոլոգիական արդյունաբերության</w:t>
      </w:r>
      <w:r w:rsidR="00C62F95">
        <w:rPr>
          <w:rFonts w:ascii="GHEA Grapalat" w:hAnsi="GHEA Grapalat" w:cs="Arial"/>
          <w:lang w:val="hy-AM"/>
        </w:rPr>
        <w:t xml:space="preserve"> և </w:t>
      </w:r>
      <w:r w:rsidR="00B964EF">
        <w:rPr>
          <w:rFonts w:ascii="GHEA Grapalat" w:hAnsi="GHEA Grapalat" w:cs="Arial"/>
          <w:lang w:val="hy-AM"/>
        </w:rPr>
        <w:t xml:space="preserve">Հայաստանի Հանրապետության </w:t>
      </w:r>
      <w:r w:rsidR="00C62F95">
        <w:rPr>
          <w:rFonts w:ascii="GHEA Grapalat" w:hAnsi="GHEA Grapalat" w:cs="Arial"/>
          <w:lang w:val="hy-AM"/>
        </w:rPr>
        <w:t>պաշտպանության</w:t>
      </w:r>
      <w:r w:rsidR="003C182C" w:rsidRPr="00DE71CB">
        <w:rPr>
          <w:rFonts w:ascii="GHEA Grapalat" w:hAnsi="GHEA Grapalat" w:cs="Arial"/>
          <w:lang w:val="hy-AM"/>
        </w:rPr>
        <w:t xml:space="preserve"> նախարար</w:t>
      </w:r>
      <w:r w:rsidR="00C62F95">
        <w:rPr>
          <w:rFonts w:ascii="GHEA Grapalat" w:hAnsi="GHEA Grapalat" w:cs="Arial"/>
          <w:lang w:val="hy-AM"/>
        </w:rPr>
        <w:t>ներին</w:t>
      </w:r>
      <w:r w:rsidR="003C182C" w:rsidRPr="00DE71CB">
        <w:rPr>
          <w:rFonts w:ascii="GHEA Grapalat" w:hAnsi="GHEA Grapalat" w:cs="Arial"/>
          <w:lang w:val="hy-AM"/>
        </w:rPr>
        <w:t xml:space="preserve">՝ </w:t>
      </w:r>
      <w:r w:rsidR="00B964EF" w:rsidRPr="00810B26">
        <w:rPr>
          <w:rFonts w:ascii="GHEA Grapalat" w:hAnsi="GHEA Grapalat"/>
          <w:iCs/>
          <w:lang w:val="hy-AM"/>
        </w:rPr>
        <w:t xml:space="preserve">սույն որոշումն ուժի մեջ մտնելուց հետո, </w:t>
      </w:r>
      <w:r w:rsidR="00B964EF" w:rsidRPr="00DE71CB">
        <w:rPr>
          <w:rFonts w:ascii="GHEA Grapalat" w:hAnsi="GHEA Grapalat" w:cs="Arial"/>
          <w:lang w:val="hy-AM"/>
        </w:rPr>
        <w:t>10-օրյա</w:t>
      </w:r>
      <w:r w:rsidR="00B964EF" w:rsidRPr="00810B26">
        <w:rPr>
          <w:rFonts w:ascii="GHEA Grapalat" w:hAnsi="GHEA Grapalat"/>
          <w:iCs/>
          <w:lang w:val="hy-AM"/>
        </w:rPr>
        <w:t xml:space="preserve"> ժամկետում Հայաստանի Հանրապետության օրենսդրությամբ սահմանված կարգով համատեղ ապահովել սույն որոշման 1-ին կետում նշված գույքի հանձնման-ընդունման աշխատանքների կատարումը:</w:t>
      </w:r>
    </w:p>
    <w:p w14:paraId="34D7DDA8" w14:textId="77777777" w:rsidR="00DE71CB" w:rsidRPr="00DE71CB" w:rsidRDefault="00DE71CB" w:rsidP="00DE71CB">
      <w:pPr>
        <w:tabs>
          <w:tab w:val="left" w:pos="993"/>
        </w:tabs>
        <w:spacing w:after="0" w:line="360" w:lineRule="auto"/>
        <w:ind w:left="288" w:right="14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F08A0EB" w14:textId="77777777" w:rsidR="009E6B99" w:rsidRPr="00AF3F73" w:rsidRDefault="009E6B99" w:rsidP="009E6B99">
      <w:pPr>
        <w:pStyle w:val="ListParagraph"/>
        <w:tabs>
          <w:tab w:val="left" w:pos="993"/>
        </w:tabs>
        <w:spacing w:after="0" w:line="360" w:lineRule="auto"/>
        <w:ind w:left="993" w:right="14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1DEB856" w14:textId="77777777" w:rsidR="005B47A3" w:rsidRPr="00AF3F73" w:rsidRDefault="005B47A3" w:rsidP="002E6963">
      <w:pPr>
        <w:tabs>
          <w:tab w:val="left" w:pos="993"/>
        </w:tabs>
        <w:spacing w:line="360" w:lineRule="auto"/>
        <w:ind w:firstLine="70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34254AD" w14:textId="1C516AEC" w:rsidR="002E6963" w:rsidRPr="000D43E3" w:rsidRDefault="000D43E3">
      <w:pPr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2B763A4" w14:textId="15ECD1EE" w:rsidR="002E6963" w:rsidRPr="00AF3F73" w:rsidRDefault="002E6963">
      <w:pPr>
        <w:rPr>
          <w:rFonts w:ascii="GHEA Grapalat" w:hAnsi="GHEA Grapalat" w:cs="Arial"/>
          <w:sz w:val="24"/>
          <w:szCs w:val="24"/>
          <w:lang w:val="hy-AM"/>
        </w:rPr>
      </w:pPr>
    </w:p>
    <w:p w14:paraId="393E5EB8" w14:textId="28C488B8" w:rsidR="003C182C" w:rsidRPr="00AF3F73" w:rsidRDefault="003C182C">
      <w:pPr>
        <w:rPr>
          <w:rFonts w:ascii="GHEA Grapalat" w:hAnsi="GHEA Grapalat" w:cs="Arial"/>
          <w:sz w:val="24"/>
          <w:szCs w:val="24"/>
          <w:lang w:val="hy-AM"/>
        </w:rPr>
      </w:pPr>
    </w:p>
    <w:p w14:paraId="16BDC673" w14:textId="0972E7D2" w:rsidR="003C182C" w:rsidRPr="00AF3F73" w:rsidRDefault="003C182C">
      <w:pPr>
        <w:rPr>
          <w:rFonts w:ascii="GHEA Grapalat" w:hAnsi="GHEA Grapalat" w:cs="Arial"/>
          <w:sz w:val="24"/>
          <w:szCs w:val="24"/>
          <w:lang w:val="hy-AM"/>
        </w:rPr>
      </w:pPr>
    </w:p>
    <w:p w14:paraId="1834260E" w14:textId="23A4947F" w:rsidR="003C182C" w:rsidRPr="00AF3F73" w:rsidRDefault="003C182C">
      <w:pPr>
        <w:rPr>
          <w:rFonts w:ascii="GHEA Grapalat" w:hAnsi="GHEA Grapalat" w:cs="Arial"/>
          <w:sz w:val="24"/>
          <w:szCs w:val="24"/>
          <w:lang w:val="hy-AM"/>
        </w:rPr>
      </w:pPr>
    </w:p>
    <w:p w14:paraId="1E9904F8" w14:textId="7695CA55" w:rsidR="000D43B9" w:rsidRPr="00AF3F73" w:rsidRDefault="00EA31CA" w:rsidP="000D43B9">
      <w:pPr>
        <w:spacing w:after="0" w:line="240" w:lineRule="auto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Հավելված</w:t>
      </w:r>
      <w:r w:rsidR="000D43B9" w:rsidRPr="00AF3F73">
        <w:rPr>
          <w:rFonts w:ascii="GHEA Grapalat" w:hAnsi="GHEA Grapalat"/>
          <w:sz w:val="20"/>
          <w:szCs w:val="20"/>
          <w:lang w:val="hy-AM"/>
        </w:rPr>
        <w:t xml:space="preserve"> N</w:t>
      </w:r>
      <w:r w:rsidR="0004524E" w:rsidRPr="00AF3F73">
        <w:rPr>
          <w:rFonts w:ascii="GHEA Grapalat" w:hAnsi="GHEA Grapalat"/>
          <w:sz w:val="20"/>
          <w:szCs w:val="20"/>
          <w:lang w:val="hy-AM"/>
        </w:rPr>
        <w:t xml:space="preserve">  </w:t>
      </w:r>
    </w:p>
    <w:p w14:paraId="14DACE56" w14:textId="1F15AF58" w:rsidR="00107FC9" w:rsidRPr="00AF3F73" w:rsidRDefault="00107FC9" w:rsidP="000D43B9">
      <w:pPr>
        <w:spacing w:after="0" w:line="240" w:lineRule="auto"/>
        <w:ind w:firstLine="567"/>
        <w:jc w:val="right"/>
        <w:rPr>
          <w:rFonts w:ascii="GHEA Grapalat" w:hAnsi="GHEA Grapalat"/>
          <w:sz w:val="20"/>
          <w:szCs w:val="20"/>
          <w:lang w:val="hy-AM"/>
        </w:rPr>
      </w:pPr>
      <w:r w:rsidRPr="00AF3F73">
        <w:rPr>
          <w:rFonts w:ascii="GHEA Grapalat" w:hAnsi="GHEA Grapalat"/>
          <w:sz w:val="20"/>
          <w:szCs w:val="20"/>
          <w:lang w:val="hy-AM"/>
        </w:rPr>
        <w:t>ՀՀ կառավարության 202</w:t>
      </w:r>
      <w:r w:rsidR="00D320DE">
        <w:rPr>
          <w:rFonts w:ascii="GHEA Grapalat" w:hAnsi="GHEA Grapalat"/>
          <w:sz w:val="20"/>
          <w:szCs w:val="20"/>
          <w:lang w:val="hy-AM"/>
        </w:rPr>
        <w:t>1</w:t>
      </w:r>
      <w:bookmarkStart w:id="1" w:name="_GoBack"/>
      <w:bookmarkEnd w:id="1"/>
      <w:r w:rsidRPr="00AF3F73">
        <w:rPr>
          <w:rFonts w:ascii="GHEA Grapalat" w:hAnsi="GHEA Grapalat"/>
          <w:sz w:val="20"/>
          <w:szCs w:val="20"/>
          <w:lang w:val="hy-AM"/>
        </w:rPr>
        <w:t xml:space="preserve"> թվականի</w:t>
      </w:r>
    </w:p>
    <w:p w14:paraId="292A824D" w14:textId="41F50E55" w:rsidR="00107FC9" w:rsidRPr="00AF3F73" w:rsidRDefault="00476E26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նոյեմբերի</w:t>
      </w:r>
      <w:r w:rsidR="0004524E" w:rsidRPr="00AF3F73">
        <w:rPr>
          <w:rFonts w:ascii="GHEA Grapalat" w:hAnsi="GHEA Grapalat"/>
          <w:sz w:val="20"/>
          <w:szCs w:val="20"/>
          <w:lang w:val="hy-AM"/>
        </w:rPr>
        <w:t xml:space="preserve">      </w:t>
      </w:r>
      <w:r w:rsidR="00107FC9" w:rsidRPr="00AF3F73">
        <w:rPr>
          <w:rFonts w:ascii="GHEA Grapalat" w:hAnsi="GHEA Grapalat"/>
          <w:sz w:val="20"/>
          <w:szCs w:val="20"/>
          <w:lang w:val="hy-AM"/>
        </w:rPr>
        <w:t xml:space="preserve">N </w:t>
      </w:r>
      <w:r w:rsidR="0004524E" w:rsidRPr="00AF3F73">
        <w:rPr>
          <w:rFonts w:ascii="GHEA Grapalat" w:hAnsi="GHEA Grapalat"/>
          <w:sz w:val="20"/>
          <w:szCs w:val="20"/>
          <w:lang w:val="hy-AM"/>
        </w:rPr>
        <w:t xml:space="preserve">        </w:t>
      </w:r>
      <w:r w:rsidR="00143186">
        <w:rPr>
          <w:rFonts w:ascii="GHEA Grapalat" w:hAnsi="GHEA Grapalat"/>
          <w:sz w:val="20"/>
          <w:szCs w:val="20"/>
          <w:lang w:val="hy-AM"/>
        </w:rPr>
        <w:t>Ա</w:t>
      </w:r>
      <w:r w:rsidR="00107FC9" w:rsidRPr="00AF3F73">
        <w:rPr>
          <w:rFonts w:ascii="GHEA Grapalat" w:hAnsi="GHEA Grapalat"/>
          <w:sz w:val="20"/>
          <w:szCs w:val="20"/>
          <w:lang w:val="hy-AM"/>
        </w:rPr>
        <w:t xml:space="preserve"> որոշման</w:t>
      </w:r>
      <w:r w:rsidR="00107FC9" w:rsidRPr="00AF3F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A04B4C" w14:textId="77777777" w:rsidR="000D43B9" w:rsidRPr="00AF3F73" w:rsidRDefault="000D43B9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1CF9D2B8" w14:textId="77777777" w:rsidR="00A7117E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2A75BF1" w14:textId="77777777" w:rsidR="00A7117E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9B4B589" w14:textId="77777777" w:rsidR="00A7117E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BFA25B2" w14:textId="77777777" w:rsidR="00A7117E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09760E9" w14:textId="77777777" w:rsidR="00A7117E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3E2B321" w14:textId="1684D2CB" w:rsidR="00107FC9" w:rsidRPr="00AF3F73" w:rsidRDefault="00107FC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AF3F73">
        <w:rPr>
          <w:rFonts w:ascii="GHEA Grapalat" w:hAnsi="GHEA Grapalat"/>
          <w:sz w:val="24"/>
          <w:szCs w:val="24"/>
          <w:lang w:val="hy-AM"/>
        </w:rPr>
        <w:t>ՑԱՆԿ</w:t>
      </w:r>
    </w:p>
    <w:p w14:paraId="0AFEE377" w14:textId="64493B6F" w:rsidR="00107FC9" w:rsidRPr="00AF3F73" w:rsidRDefault="003859C8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CD1A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B4AB4" w:rsidRPr="00AF3F73">
        <w:rPr>
          <w:rFonts w:ascii="GHEA Grapalat" w:hAnsi="GHEA Grapalat" w:cs="Arial"/>
          <w:sz w:val="24"/>
          <w:szCs w:val="24"/>
          <w:lang w:val="hy-AM"/>
        </w:rPr>
        <w:t xml:space="preserve">ՀԱՆՐԱՊԵՏՈՒԹՅԱՆ </w:t>
      </w:r>
      <w:r w:rsidR="00084C94">
        <w:rPr>
          <w:rFonts w:ascii="GHEA Grapalat" w:hAnsi="GHEA Grapalat" w:cs="Arial"/>
          <w:sz w:val="24"/>
          <w:szCs w:val="24"/>
          <w:lang w:val="hy-AM"/>
        </w:rPr>
        <w:t>ՊԱՇՏՊԱՆՈՒԹՅԱՆ</w:t>
      </w:r>
      <w:r w:rsidR="00CD1A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B4AB4" w:rsidRPr="00AF3F73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="00FC2673">
        <w:rPr>
          <w:rFonts w:ascii="GHEA Grapalat" w:hAnsi="GHEA Grapalat" w:cs="Arial"/>
          <w:sz w:val="24"/>
          <w:szCs w:val="24"/>
          <w:lang w:val="hy-AM"/>
        </w:rPr>
        <w:t>Ն</w:t>
      </w:r>
      <w:r w:rsidR="00CD1A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C2673">
        <w:rPr>
          <w:rFonts w:ascii="GHEA Grapalat" w:hAnsi="GHEA Grapalat" w:cs="Arial"/>
          <w:sz w:val="24"/>
          <w:szCs w:val="24"/>
          <w:lang w:val="hy-AM"/>
        </w:rPr>
        <w:t>ԱՄՐԱՑ</w:t>
      </w:r>
      <w:r w:rsidR="00143186">
        <w:rPr>
          <w:rFonts w:ascii="GHEA Grapalat" w:hAnsi="GHEA Grapalat" w:cs="Arial"/>
          <w:sz w:val="24"/>
          <w:szCs w:val="24"/>
          <w:lang w:val="hy-AM"/>
        </w:rPr>
        <w:t xml:space="preserve">ՎՈՂ </w:t>
      </w:r>
      <w:r w:rsidR="005B4AB4" w:rsidRPr="00AF3F73">
        <w:rPr>
          <w:rFonts w:ascii="GHEA Grapalat" w:hAnsi="GHEA Grapalat" w:cs="Arial"/>
          <w:sz w:val="24"/>
          <w:szCs w:val="24"/>
          <w:lang w:val="hy-AM"/>
        </w:rPr>
        <w:t>ԳՈՒՅՔԻ</w:t>
      </w:r>
    </w:p>
    <w:p w14:paraId="274E8FB7" w14:textId="0BEC2E15" w:rsidR="009B44BE" w:rsidRPr="00AF3F73" w:rsidRDefault="009B44BE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7EB0A3DB" w14:textId="77777777" w:rsidR="009B44BE" w:rsidRPr="00AF3F73" w:rsidRDefault="009B44BE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64AE42AC" w14:textId="5E152212" w:rsidR="00DC59B5" w:rsidRPr="009B44BE" w:rsidRDefault="009B44BE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16"/>
          <w:szCs w:val="16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                                   </w:t>
      </w:r>
    </w:p>
    <w:tbl>
      <w:tblPr>
        <w:tblStyle w:val="TableGrid"/>
        <w:tblW w:w="8455" w:type="dxa"/>
        <w:tblInd w:w="1000" w:type="dxa"/>
        <w:tblLayout w:type="fixed"/>
        <w:tblLook w:val="04A0" w:firstRow="1" w:lastRow="0" w:firstColumn="1" w:lastColumn="0" w:noHBand="0" w:noVBand="1"/>
      </w:tblPr>
      <w:tblGrid>
        <w:gridCol w:w="540"/>
        <w:gridCol w:w="2070"/>
        <w:gridCol w:w="1260"/>
        <w:gridCol w:w="900"/>
        <w:gridCol w:w="1260"/>
        <w:gridCol w:w="2425"/>
      </w:tblGrid>
      <w:tr w:rsidR="00EA31CA" w:rsidRPr="009B44BE" w14:paraId="0496FC98" w14:textId="5896DD25" w:rsidTr="00EA31CA">
        <w:trPr>
          <w:trHeight w:val="890"/>
        </w:trPr>
        <w:tc>
          <w:tcPr>
            <w:tcW w:w="540" w:type="dxa"/>
          </w:tcPr>
          <w:p w14:paraId="732AAEE8" w14:textId="1A848098" w:rsidR="00EA31CA" w:rsidRP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EA31CA">
              <w:rPr>
                <w:rFonts w:ascii="GHEA Grapalat" w:hAnsi="GHEA Grapalat"/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2070" w:type="dxa"/>
          </w:tcPr>
          <w:p w14:paraId="12E0EF36" w14:textId="4291EC7F" w:rsidR="00EA31CA" w:rsidRP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EA31CA">
              <w:rPr>
                <w:rFonts w:ascii="GHEA Grapalat" w:hAnsi="GHEA Grapalat"/>
                <w:b/>
                <w:bCs/>
                <w:sz w:val="16"/>
                <w:szCs w:val="16"/>
              </w:rPr>
              <w:t>Անվանումը</w:t>
            </w:r>
          </w:p>
        </w:tc>
        <w:tc>
          <w:tcPr>
            <w:tcW w:w="1260" w:type="dxa"/>
          </w:tcPr>
          <w:p w14:paraId="3CB7A5EA" w14:textId="101DD7F7" w:rsidR="00EA31CA" w:rsidRP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Բրուտտո քաշ կգ</w:t>
            </w:r>
          </w:p>
        </w:tc>
        <w:tc>
          <w:tcPr>
            <w:tcW w:w="900" w:type="dxa"/>
          </w:tcPr>
          <w:p w14:paraId="7DAA2D40" w14:textId="0C36A009" w:rsidR="00EA31CA" w:rsidRP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Տեղերի քանակ</w:t>
            </w:r>
          </w:p>
        </w:tc>
        <w:tc>
          <w:tcPr>
            <w:tcW w:w="1260" w:type="dxa"/>
          </w:tcPr>
          <w:p w14:paraId="515C7F3B" w14:textId="77777777" w:rsid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Մաքսային արժեք</w:t>
            </w:r>
          </w:p>
          <w:p w14:paraId="4AC5A497" w14:textId="757A23AD" w:rsidR="00EA31CA" w:rsidRP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դրամ</w:t>
            </w:r>
          </w:p>
        </w:tc>
        <w:tc>
          <w:tcPr>
            <w:tcW w:w="2425" w:type="dxa"/>
          </w:tcPr>
          <w:p w14:paraId="2EAEAAFC" w14:textId="18BF3BE7" w:rsidR="00EA31CA" w:rsidRPr="00EA31CA" w:rsidRDefault="00EA31CA" w:rsidP="009B44BE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 w:rsidRPr="00EA31CA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Գույքը ստացող մարմինը</w:t>
            </w:r>
          </w:p>
        </w:tc>
      </w:tr>
      <w:tr w:rsidR="00EA31CA" w:rsidRPr="003859C8" w14:paraId="4B5CE4B5" w14:textId="2BF91A29" w:rsidTr="00EA31CA">
        <w:trPr>
          <w:trHeight w:val="710"/>
        </w:trPr>
        <w:tc>
          <w:tcPr>
            <w:tcW w:w="540" w:type="dxa"/>
          </w:tcPr>
          <w:p w14:paraId="51ECFF31" w14:textId="079DD605" w:rsidR="00EA31CA" w:rsidRPr="003C182C" w:rsidRDefault="00EA31CA" w:rsidP="009B44BE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2070" w:type="dxa"/>
          </w:tcPr>
          <w:p w14:paraId="59BCD6E5" w14:textId="080A7C27" w:rsidR="00EA31CA" w:rsidRPr="00EA31CA" w:rsidRDefault="00EA31CA" w:rsidP="009B44BE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Arial"/>
                <w:sz w:val="16"/>
                <w:szCs w:val="16"/>
                <w:lang w:val="hy-AM"/>
              </w:rPr>
              <w:t>Տեքստիլ նյութերից մոդելներ</w:t>
            </w:r>
          </w:p>
        </w:tc>
        <w:tc>
          <w:tcPr>
            <w:tcW w:w="1260" w:type="dxa"/>
          </w:tcPr>
          <w:p w14:paraId="095B1577" w14:textId="619D2943" w:rsidR="00EA31CA" w:rsidRPr="009B44BE" w:rsidRDefault="00EA31CA" w:rsidP="009B44BE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440</w:t>
            </w:r>
          </w:p>
        </w:tc>
        <w:tc>
          <w:tcPr>
            <w:tcW w:w="900" w:type="dxa"/>
          </w:tcPr>
          <w:p w14:paraId="1553CFF0" w14:textId="26A64194" w:rsidR="00EA31CA" w:rsidRPr="00EA31CA" w:rsidRDefault="00EA31CA" w:rsidP="009B44BE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1260" w:type="dxa"/>
          </w:tcPr>
          <w:p w14:paraId="1802BC03" w14:textId="2D22E48E" w:rsidR="00EA31CA" w:rsidRPr="009B44BE" w:rsidRDefault="00EA31CA" w:rsidP="009B44BE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52,529,840.0</w:t>
            </w:r>
          </w:p>
        </w:tc>
        <w:tc>
          <w:tcPr>
            <w:tcW w:w="2425" w:type="dxa"/>
          </w:tcPr>
          <w:p w14:paraId="0E6D6B31" w14:textId="3AC23D8F" w:rsidR="00EA31CA" w:rsidRPr="009B44BE" w:rsidRDefault="00C7479D" w:rsidP="009B44BE">
            <w:pPr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ՀՀ պաշտպանության նախարարություն</w:t>
            </w:r>
          </w:p>
        </w:tc>
      </w:tr>
    </w:tbl>
    <w:p w14:paraId="489E6B26" w14:textId="77777777" w:rsidR="005B4AB4" w:rsidRPr="00EA31CA" w:rsidRDefault="005B4AB4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7AFB68E" w14:textId="63090745" w:rsidR="00D56A0D" w:rsidRDefault="00D56A0D">
      <w:pPr>
        <w:rPr>
          <w:rFonts w:ascii="GHEA Grapalat" w:hAnsi="GHEA Grapalat"/>
          <w:sz w:val="24"/>
          <w:szCs w:val="24"/>
          <w:lang w:val="hy-AM"/>
        </w:rPr>
      </w:pPr>
    </w:p>
    <w:p w14:paraId="6C68D1DB" w14:textId="0C47BF10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37799012" w14:textId="4D98D26A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7ACCF81B" w14:textId="24572E94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3FA2A687" w14:textId="5DDB5CD0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43847440" w14:textId="4B6C892D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1DD75998" w14:textId="6994D251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0D554CD0" w14:textId="1C7083CF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237D512D" w14:textId="199FEEF0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279E1A85" w14:textId="776C3608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0D61C952" w14:textId="7B74FE5D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524F4319" w14:textId="45CE061A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0BCCDC21" w14:textId="4D2598CE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3664073B" w14:textId="36762798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p w14:paraId="73FC6218" w14:textId="77777777" w:rsidR="007231D2" w:rsidRDefault="007231D2" w:rsidP="007231D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ՀԻՄՆԱՎՈՐՈՒՄ</w:t>
      </w:r>
    </w:p>
    <w:p w14:paraId="344C1D58" w14:textId="7F4B84DF" w:rsidR="007231D2" w:rsidRDefault="007F1EB6" w:rsidP="007231D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ՀՀ ԿԱՌԱՎԱՐՈՒԹՅԱՆ «</w:t>
      </w:r>
      <w:r w:rsidR="00A7117E" w:rsidRPr="00A7117E">
        <w:rPr>
          <w:rFonts w:ascii="GHEA Grapalat" w:hAnsi="GHEA Grapalat"/>
          <w:b/>
          <w:bCs/>
          <w:lang w:val="hy-AM"/>
        </w:rPr>
        <w:t>ԳՈՒՅՔ ՀԵՏ ՎԵՐՑՆԵԼՈՒ ԵՎ ԱՄՐԱՑՆԵԼՈՒ ՄԱՍԻՆ</w:t>
      </w:r>
      <w:r>
        <w:rPr>
          <w:rFonts w:ascii="GHEA Grapalat" w:hAnsi="GHEA Grapalat"/>
          <w:b/>
          <w:bCs/>
          <w:lang w:val="hy-AM"/>
        </w:rPr>
        <w:t>» ՈՐՈՇՄԱՆ ՆԱԽԱԳԾԻ ԸՆԴՈՒՆՄԱՆ</w:t>
      </w:r>
    </w:p>
    <w:p w14:paraId="670E7EBA" w14:textId="77777777" w:rsidR="007231D2" w:rsidRDefault="007231D2" w:rsidP="007231D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</w:p>
    <w:p w14:paraId="32208388" w14:textId="77777777" w:rsidR="007231D2" w:rsidRDefault="007231D2" w:rsidP="007231D2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Անհրաժեշտությունը</w:t>
      </w:r>
      <w:r>
        <w:rPr>
          <w:rFonts w:ascii="GHEA Grapalat" w:hAnsi="GHEA Grapalat"/>
          <w:u w:val="single"/>
          <w:lang w:val="fi-FI"/>
        </w:rPr>
        <w:t>.</w:t>
      </w:r>
      <w:r>
        <w:rPr>
          <w:rFonts w:ascii="GHEA Grapalat" w:hAnsi="GHEA Grapalat"/>
          <w:lang w:val="fi-FI"/>
        </w:rPr>
        <w:t xml:space="preserve"> </w:t>
      </w:r>
      <w:r>
        <w:rPr>
          <w:rFonts w:ascii="GHEA Grapalat" w:hAnsi="GHEA Grapalat"/>
          <w:lang w:val="hy-AM"/>
        </w:rPr>
        <w:t xml:space="preserve">Նախագծի ընդունումը պայմանավորված է </w:t>
      </w:r>
      <w:r>
        <w:rPr>
          <w:rFonts w:ascii="GHEA Grapalat" w:hAnsi="GHEA Grapalat" w:cs="Sylfaen"/>
          <w:lang w:val="hy-AM"/>
        </w:rPr>
        <w:t>ՀՀ կառավարության 2020թ. սեպտեմբերի 27-ի N 1586-Ն որոշմամբ Հայաստանի Հանրապետության ամբողջ տարածքում հայտարարված ռազմական դրությամբ:</w:t>
      </w:r>
    </w:p>
    <w:p w14:paraId="2462C9B5" w14:textId="77777777" w:rsidR="007231D2" w:rsidRDefault="007231D2" w:rsidP="007231D2">
      <w:pPr>
        <w:pStyle w:val="ListParagraph"/>
        <w:spacing w:line="360" w:lineRule="auto"/>
        <w:ind w:left="1080"/>
        <w:jc w:val="both"/>
        <w:rPr>
          <w:rFonts w:ascii="GHEA Grapalat" w:hAnsi="GHEA Grapalat" w:cs="Sylfaen"/>
          <w:bCs/>
          <w:lang w:val="hy-AM"/>
        </w:rPr>
      </w:pPr>
    </w:p>
    <w:p w14:paraId="7CE0DB4C" w14:textId="77777777" w:rsidR="007231D2" w:rsidRDefault="007231D2" w:rsidP="007231D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u w:val="single"/>
          <w:lang w:val="hy-AM"/>
        </w:rPr>
        <w:t>Ընթացիկ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իրավիճակը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և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խնդիրները</w:t>
      </w:r>
      <w:r>
        <w:rPr>
          <w:rFonts w:ascii="GHEA Grapalat" w:hAnsi="GHEA Grapalat"/>
          <w:b/>
          <w:u w:val="single"/>
          <w:lang w:val="fr-FR"/>
        </w:rPr>
        <w:t>.</w:t>
      </w:r>
      <w:r>
        <w:rPr>
          <w:rFonts w:ascii="GHEA Grapalat" w:hAnsi="GHEA Grapalat"/>
          <w:lang w:val="fr-FR"/>
        </w:rPr>
        <w:t xml:space="preserve"> </w:t>
      </w:r>
    </w:p>
    <w:p w14:paraId="5949FBCD" w14:textId="06829B03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 xml:space="preserve">տարածք ներմուծված </w:t>
      </w:r>
      <w:r>
        <w:rPr>
          <w:rFonts w:ascii="GHEA Grapalat" w:hAnsi="GHEA Grapalat" w:cs="Arial"/>
        </w:rPr>
        <w:t>և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Հրաժարում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հօգուտ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պետության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մաքսային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ընթացակարգով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 xml:space="preserve">2020 թվականի հոկտեմբերի 29-ի թիվ 05100011/291020/0026700 հայտարարագրով </w:t>
      </w:r>
      <w:r>
        <w:rPr>
          <w:rFonts w:ascii="GHEA Grapalat" w:hAnsi="GHEA Grapalat" w:cs="Arial"/>
        </w:rPr>
        <w:t>ձևակերպված</w:t>
      </w:r>
      <w:r>
        <w:rPr>
          <w:rFonts w:ascii="GHEA Grapalat" w:hAnsi="GHEA Grapalat" w:cs="Arial"/>
          <w:lang w:val="hy-AM"/>
        </w:rPr>
        <w:t xml:space="preserve"> և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բարձր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տեխնոլոգիական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արդյունաբերության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նախարարությանը</w:t>
      </w:r>
      <w:r>
        <w:rPr>
          <w:rFonts w:ascii="GHEA Grapalat" w:hAnsi="GHEA Grapalat" w:cs="Arial"/>
          <w:lang w:val="hy-AM"/>
        </w:rPr>
        <w:t xml:space="preserve"> հա</w:t>
      </w:r>
      <w:r w:rsidR="00A7117E">
        <w:rPr>
          <w:rFonts w:ascii="GHEA Grapalat" w:hAnsi="GHEA Grapalat" w:cs="Arial"/>
          <w:lang w:val="hy-AM"/>
        </w:rPr>
        <w:t>տկացված</w:t>
      </w:r>
      <w:r>
        <w:rPr>
          <w:rFonts w:ascii="GHEA Grapalat" w:hAnsi="GHEA Grapalat" w:cs="Arial"/>
          <w:lang w:val="hy-AM"/>
        </w:rPr>
        <w:t xml:space="preserve"> գույքն անհրաժեշտ է իր նպատակային նշանակությամբ օգտագործել ՀՀ պաշտպանության նախարարությունում</w:t>
      </w:r>
      <w:r>
        <w:rPr>
          <w:rFonts w:ascii="GHEA Grapalat" w:hAnsi="GHEA Grapalat" w:cs="Times Armenian"/>
          <w:lang w:val="hy-AM" w:eastAsia="x-none"/>
        </w:rPr>
        <w:t xml:space="preserve">: </w:t>
      </w:r>
    </w:p>
    <w:p w14:paraId="064DD7CB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 xml:space="preserve"> 3. </w:t>
      </w:r>
      <w:r>
        <w:rPr>
          <w:rFonts w:ascii="GHEA Grapalat" w:hAnsi="GHEA Grapalat"/>
          <w:b/>
          <w:u w:val="single"/>
          <w:lang w:val="hy-AM"/>
        </w:rPr>
        <w:t>Տվյալ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բնագավառում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իրականացվող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քաղաքականությունը</w:t>
      </w:r>
      <w:r>
        <w:rPr>
          <w:rFonts w:ascii="GHEA Grapalat" w:hAnsi="GHEA Grapalat"/>
          <w:b/>
          <w:lang w:val="fr-FR"/>
        </w:rPr>
        <w:t>.</w:t>
      </w:r>
      <w:r>
        <w:rPr>
          <w:rFonts w:ascii="GHEA Grapalat" w:hAnsi="GHEA Grapalat"/>
          <w:lang w:val="fr-FR"/>
        </w:rPr>
        <w:t xml:space="preserve"> </w:t>
      </w:r>
    </w:p>
    <w:p w14:paraId="735C44EF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 w:cs="Arial"/>
          <w:lang w:val="fr-FR"/>
        </w:rPr>
      </w:pPr>
      <w:r>
        <w:rPr>
          <w:rFonts w:ascii="GHEA Grapalat" w:hAnsi="GHEA Grapalat" w:cs="Arial"/>
        </w:rPr>
        <w:t>Ռազմական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դրությամբ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պայմանավորված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Հանրապետությունում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պաշտպանունակության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ապահովում</w:t>
      </w:r>
      <w:r>
        <w:rPr>
          <w:rFonts w:ascii="GHEA Grapalat" w:hAnsi="GHEA Grapalat" w:cs="Arial"/>
          <w:lang w:val="fr-FR"/>
        </w:rPr>
        <w:t>:</w:t>
      </w:r>
    </w:p>
    <w:p w14:paraId="35CD7BE3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 w:cs="Arial"/>
          <w:lang w:val="fr-FR"/>
        </w:rPr>
      </w:pPr>
    </w:p>
    <w:p w14:paraId="27167F12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 w:cs="Arial"/>
          <w:lang w:val="fr-FR"/>
        </w:rPr>
      </w:pPr>
    </w:p>
    <w:p w14:paraId="25159395" w14:textId="77777777" w:rsidR="007231D2" w:rsidRDefault="007231D2" w:rsidP="007231D2">
      <w:pPr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25C428C8" w14:textId="77777777" w:rsidR="00A7117E" w:rsidRDefault="00A7117E" w:rsidP="007231D2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7117E">
        <w:rPr>
          <w:rFonts w:ascii="GHEA Grapalat" w:hAnsi="GHEA Grapalat"/>
          <w:b/>
          <w:color w:val="000000"/>
          <w:sz w:val="24"/>
          <w:szCs w:val="24"/>
          <w:lang w:val="hy-AM"/>
        </w:rPr>
        <w:t>ԳՈՒՅՔ ՀԵՏ ՎԵՐՑՆԵԼՈՒ ԵՎ ԱՄՐԱՑՆԵԼՈՒ ՄԱՍԻՆ</w:t>
      </w:r>
    </w:p>
    <w:p w14:paraId="64A96799" w14:textId="6537B914" w:rsidR="007231D2" w:rsidRDefault="007231D2" w:rsidP="007231D2">
      <w:pPr>
        <w:jc w:val="center"/>
        <w:rPr>
          <w:rFonts w:ascii="GHEA Grapalat" w:hAnsi="GHEA Grapalat"/>
          <w:b/>
          <w:bCs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fr-FR"/>
        </w:rPr>
        <w:t>:</w:t>
      </w:r>
    </w:p>
    <w:p w14:paraId="51F83544" w14:textId="77777777" w:rsidR="007231D2" w:rsidRDefault="007231D2" w:rsidP="007231D2">
      <w:pPr>
        <w:tabs>
          <w:tab w:val="left" w:pos="7110"/>
        </w:tabs>
        <w:jc w:val="both"/>
        <w:rPr>
          <w:rFonts w:ascii="GHEA Grapalat" w:hAnsi="GHEA Grapalat"/>
          <w:bCs/>
          <w:i/>
          <w:sz w:val="24"/>
          <w:szCs w:val="24"/>
          <w:lang w:val="fr-FR"/>
        </w:rPr>
      </w:pPr>
    </w:p>
    <w:p w14:paraId="3A2065FE" w14:textId="18BA785E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bookmarkStart w:id="2" w:name="_Hlk57815522"/>
      <w:r>
        <w:rPr>
          <w:rFonts w:ascii="GHEA Grapalat" w:hAnsi="GHEA Grapalat"/>
          <w:sz w:val="24"/>
          <w:szCs w:val="24"/>
          <w:lang w:val="hy-AM"/>
        </w:rPr>
        <w:t>«</w:t>
      </w:r>
      <w:r w:rsidR="00A7117E">
        <w:rPr>
          <w:rFonts w:ascii="GHEA Grapalat" w:hAnsi="GHEA Grapalat"/>
          <w:sz w:val="24"/>
          <w:szCs w:val="24"/>
          <w:lang w:val="hy-AM"/>
        </w:rPr>
        <w:t>Գ</w:t>
      </w:r>
      <w:r w:rsidR="00A7117E" w:rsidRPr="00A7117E">
        <w:rPr>
          <w:rFonts w:ascii="GHEA Grapalat" w:hAnsi="GHEA Grapalat"/>
          <w:sz w:val="24"/>
          <w:szCs w:val="24"/>
          <w:lang w:val="hy-AM"/>
        </w:rPr>
        <w:t xml:space="preserve">ույք հետ վերցնելու </w:t>
      </w:r>
      <w:r w:rsidR="00A7117E">
        <w:rPr>
          <w:rFonts w:ascii="GHEA Grapalat" w:hAnsi="GHEA Grapalat"/>
          <w:sz w:val="24"/>
          <w:szCs w:val="24"/>
          <w:lang w:val="hy-AM"/>
        </w:rPr>
        <w:t>և</w:t>
      </w:r>
      <w:r w:rsidR="00A7117E" w:rsidRPr="00A7117E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bookmarkEnd w:id="2"/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ընդունումն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այլ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իրավական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ակտերում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փոփոխություններ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լրացումներ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կատարելու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առաջացնի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14:paraId="07F59785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14:paraId="73C27F69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14:paraId="079EE4E5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14:paraId="75BFE181" w14:textId="77777777" w:rsidR="007231D2" w:rsidRDefault="007231D2" w:rsidP="007231D2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05B84E27" w14:textId="77777777" w:rsidR="00A7117E" w:rsidRDefault="00A7117E" w:rsidP="007231D2">
      <w:pPr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711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ՀԵՏ ՎԵՐՑՆԵԼՈՒ ԵՎ ԱՄՐԱՑՆԵԼՈՒ ՄԱՍԻՆ </w:t>
      </w:r>
    </w:p>
    <w:p w14:paraId="3F75B93C" w14:textId="5C21549F" w:rsidR="007231D2" w:rsidRDefault="007231D2" w:rsidP="007231D2">
      <w:pPr>
        <w:ind w:firstLine="375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էական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225006DE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p w14:paraId="732444D8" w14:textId="0065150E" w:rsidR="007231D2" w:rsidRDefault="00A7117E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«Գ</w:t>
      </w:r>
      <w:r w:rsidRPr="00A7117E">
        <w:rPr>
          <w:rFonts w:ascii="GHEA Grapalat" w:hAnsi="GHEA Grapalat"/>
          <w:sz w:val="24"/>
          <w:szCs w:val="24"/>
          <w:lang w:val="hy-AM"/>
        </w:rPr>
        <w:t xml:space="preserve">ույք հետ վերցնելու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7117E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Հայաստանի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որոշման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նախագծի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ընդունումը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Հայաստանի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պետական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բյուջեում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ծախսերի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և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եկամուտների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էական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ավելացում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կամ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նվազեցում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չի</w:t>
      </w:r>
      <w:r w:rsidR="007231D2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առաջացնի</w:t>
      </w:r>
      <w:r w:rsidR="007231D2">
        <w:rPr>
          <w:rFonts w:ascii="GHEA Grapalat" w:hAnsi="GHEA Grapalat"/>
          <w:sz w:val="24"/>
          <w:szCs w:val="24"/>
          <w:lang w:val="fr-FR"/>
        </w:rPr>
        <w:t>:</w:t>
      </w:r>
    </w:p>
    <w:p w14:paraId="5171F646" w14:textId="77777777" w:rsidR="007231D2" w:rsidRDefault="007231D2" w:rsidP="007231D2">
      <w:pPr>
        <w:tabs>
          <w:tab w:val="left" w:pos="7110"/>
        </w:tabs>
        <w:ind w:firstLine="180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C01B32C" w14:textId="77777777" w:rsidR="007231D2" w:rsidRDefault="007231D2" w:rsidP="007231D2">
      <w:pPr>
        <w:tabs>
          <w:tab w:val="left" w:pos="7110"/>
        </w:tabs>
        <w:ind w:firstLine="180"/>
        <w:jc w:val="center"/>
        <w:rPr>
          <w:rFonts w:ascii="GHEA Grapalat" w:hAnsi="GHEA Grapalat"/>
          <w:bCs/>
          <w:i/>
          <w:sz w:val="24"/>
          <w:szCs w:val="24"/>
          <w:lang w:val="fr-FR"/>
        </w:rPr>
      </w:pPr>
    </w:p>
    <w:p w14:paraId="08436D5D" w14:textId="77777777" w:rsidR="007231D2" w:rsidRDefault="007231D2" w:rsidP="007231D2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ՏԵՂԵԿԱՆՔ</w:t>
      </w:r>
    </w:p>
    <w:p w14:paraId="608FD4E6" w14:textId="77777777" w:rsidR="00A7117E" w:rsidRDefault="00A7117E" w:rsidP="007231D2">
      <w:pPr>
        <w:ind w:left="-270" w:right="27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711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ՀԵՏ ՎԵՐՑՆԵԼՈՒ ԵՎ ԱՄՐԱՑՆԵԼՈՒ ՄԱՍԻՆ </w:t>
      </w:r>
    </w:p>
    <w:p w14:paraId="7F59E844" w14:textId="12E1192F" w:rsidR="007231D2" w:rsidRDefault="007231D2" w:rsidP="007231D2">
      <w:pPr>
        <w:ind w:left="-270" w:right="279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373080B3" w14:textId="77777777" w:rsidR="007231D2" w:rsidRDefault="007231D2" w:rsidP="007231D2">
      <w:pPr>
        <w:ind w:left="-270" w:right="279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5AC62094" w14:textId="1719EB09" w:rsidR="007231D2" w:rsidRDefault="00A7117E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«Գ</w:t>
      </w:r>
      <w:r w:rsidRPr="00A7117E">
        <w:rPr>
          <w:rFonts w:ascii="GHEA Grapalat" w:hAnsi="GHEA Grapalat"/>
          <w:sz w:val="24"/>
          <w:szCs w:val="24"/>
          <w:lang w:val="hy-AM"/>
        </w:rPr>
        <w:t xml:space="preserve">ույք հետ վերցնելու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7117E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7231D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նախագիծը մշակվել է «Կառավարչական իրավահարաբերությունների կարգավորման մասին» ՀՀ օրենք</w:t>
      </w:r>
      <w:r>
        <w:rPr>
          <w:rFonts w:ascii="GHEA Grapalat" w:hAnsi="GHEA Grapalat"/>
          <w:sz w:val="24"/>
          <w:szCs w:val="24"/>
          <w:lang w:val="hy-AM"/>
        </w:rPr>
        <w:t>ի հիման վրա</w:t>
      </w:r>
      <w:r w:rsidR="007231D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DDCA787" w14:textId="77777777" w:rsidR="007231D2" w:rsidRDefault="007231D2" w:rsidP="007231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513D71D" w14:textId="77777777" w:rsidR="007231D2" w:rsidRDefault="007231D2" w:rsidP="007231D2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D447FAB" w14:textId="77777777" w:rsidR="007231D2" w:rsidRDefault="007231D2">
      <w:pPr>
        <w:rPr>
          <w:rFonts w:ascii="GHEA Grapalat" w:hAnsi="GHEA Grapalat"/>
          <w:sz w:val="24"/>
          <w:szCs w:val="24"/>
          <w:lang w:val="hy-AM"/>
        </w:rPr>
      </w:pPr>
    </w:p>
    <w:sectPr w:rsidR="007231D2" w:rsidSect="00DC59B5">
      <w:pgSz w:w="11907" w:h="16840" w:code="9"/>
      <w:pgMar w:top="108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BAE82" w14:textId="77777777" w:rsidR="007E6A05" w:rsidRDefault="007E6A05" w:rsidP="00C07000">
      <w:pPr>
        <w:spacing w:after="0" w:line="240" w:lineRule="auto"/>
      </w:pPr>
      <w:r>
        <w:separator/>
      </w:r>
    </w:p>
  </w:endnote>
  <w:endnote w:type="continuationSeparator" w:id="0">
    <w:p w14:paraId="44251E07" w14:textId="77777777" w:rsidR="007E6A05" w:rsidRDefault="007E6A05" w:rsidP="00C0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54489" w14:textId="77777777" w:rsidR="007E6A05" w:rsidRDefault="007E6A05" w:rsidP="00C07000">
      <w:pPr>
        <w:spacing w:after="0" w:line="240" w:lineRule="auto"/>
      </w:pPr>
      <w:r>
        <w:separator/>
      </w:r>
    </w:p>
  </w:footnote>
  <w:footnote w:type="continuationSeparator" w:id="0">
    <w:p w14:paraId="108C6362" w14:textId="77777777" w:rsidR="007E6A05" w:rsidRDefault="007E6A05" w:rsidP="00C07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6000"/>
    <w:multiLevelType w:val="hybridMultilevel"/>
    <w:tmpl w:val="F16420DA"/>
    <w:lvl w:ilvl="0" w:tplc="619C20F0">
      <w:start w:val="1"/>
      <w:numFmt w:val="decimal"/>
      <w:lvlText w:val="%1."/>
      <w:lvlJc w:val="left"/>
      <w:pPr>
        <w:ind w:left="1638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94D6111"/>
    <w:multiLevelType w:val="hybridMultilevel"/>
    <w:tmpl w:val="ADCCE434"/>
    <w:lvl w:ilvl="0" w:tplc="3752A08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67752"/>
    <w:multiLevelType w:val="hybridMultilevel"/>
    <w:tmpl w:val="F16420DA"/>
    <w:lvl w:ilvl="0" w:tplc="619C20F0">
      <w:start w:val="1"/>
      <w:numFmt w:val="decimal"/>
      <w:lvlText w:val="%1."/>
      <w:lvlJc w:val="left"/>
      <w:pPr>
        <w:ind w:left="1638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4524E"/>
    <w:rsid w:val="000636EB"/>
    <w:rsid w:val="00063FA9"/>
    <w:rsid w:val="000658D9"/>
    <w:rsid w:val="00084C94"/>
    <w:rsid w:val="00095565"/>
    <w:rsid w:val="000D43B9"/>
    <w:rsid w:val="000D43E3"/>
    <w:rsid w:val="000F11FF"/>
    <w:rsid w:val="000F224C"/>
    <w:rsid w:val="00107FC9"/>
    <w:rsid w:val="00143186"/>
    <w:rsid w:val="0023358E"/>
    <w:rsid w:val="00272800"/>
    <w:rsid w:val="00274B82"/>
    <w:rsid w:val="002B5B5F"/>
    <w:rsid w:val="002E6963"/>
    <w:rsid w:val="00380BED"/>
    <w:rsid w:val="00382220"/>
    <w:rsid w:val="003859C8"/>
    <w:rsid w:val="00390113"/>
    <w:rsid w:val="00397DE6"/>
    <w:rsid w:val="003C182C"/>
    <w:rsid w:val="003C6466"/>
    <w:rsid w:val="003D3397"/>
    <w:rsid w:val="003E470C"/>
    <w:rsid w:val="003F4FD7"/>
    <w:rsid w:val="004130AB"/>
    <w:rsid w:val="00444E95"/>
    <w:rsid w:val="004465EE"/>
    <w:rsid w:val="0045745D"/>
    <w:rsid w:val="00462F56"/>
    <w:rsid w:val="0047121C"/>
    <w:rsid w:val="00472536"/>
    <w:rsid w:val="00476E26"/>
    <w:rsid w:val="004B4ADE"/>
    <w:rsid w:val="004D249E"/>
    <w:rsid w:val="004E5BAB"/>
    <w:rsid w:val="004E73E8"/>
    <w:rsid w:val="0050240D"/>
    <w:rsid w:val="005109AB"/>
    <w:rsid w:val="00527C64"/>
    <w:rsid w:val="00534260"/>
    <w:rsid w:val="005756E6"/>
    <w:rsid w:val="005B47A3"/>
    <w:rsid w:val="005B4AB4"/>
    <w:rsid w:val="005C1569"/>
    <w:rsid w:val="005D4C23"/>
    <w:rsid w:val="00665D68"/>
    <w:rsid w:val="0069634B"/>
    <w:rsid w:val="006C3608"/>
    <w:rsid w:val="006D37E5"/>
    <w:rsid w:val="007231D2"/>
    <w:rsid w:val="00763953"/>
    <w:rsid w:val="007722D3"/>
    <w:rsid w:val="00785714"/>
    <w:rsid w:val="007C3B06"/>
    <w:rsid w:val="007C6B17"/>
    <w:rsid w:val="007D51D9"/>
    <w:rsid w:val="007E0F28"/>
    <w:rsid w:val="007E6A05"/>
    <w:rsid w:val="007F1EB6"/>
    <w:rsid w:val="007F2A1F"/>
    <w:rsid w:val="00811B42"/>
    <w:rsid w:val="0081389E"/>
    <w:rsid w:val="008155B7"/>
    <w:rsid w:val="008539C5"/>
    <w:rsid w:val="00856110"/>
    <w:rsid w:val="008835ED"/>
    <w:rsid w:val="00887C87"/>
    <w:rsid w:val="008B590E"/>
    <w:rsid w:val="008F634A"/>
    <w:rsid w:val="00900652"/>
    <w:rsid w:val="0090262E"/>
    <w:rsid w:val="0092520F"/>
    <w:rsid w:val="00940DA5"/>
    <w:rsid w:val="00952A19"/>
    <w:rsid w:val="00955B21"/>
    <w:rsid w:val="009704AF"/>
    <w:rsid w:val="00994E56"/>
    <w:rsid w:val="009B44BE"/>
    <w:rsid w:val="009E3970"/>
    <w:rsid w:val="009E6B99"/>
    <w:rsid w:val="00A14236"/>
    <w:rsid w:val="00A31369"/>
    <w:rsid w:val="00A52583"/>
    <w:rsid w:val="00A5265F"/>
    <w:rsid w:val="00A6073B"/>
    <w:rsid w:val="00A7117E"/>
    <w:rsid w:val="00AA754A"/>
    <w:rsid w:val="00AB314E"/>
    <w:rsid w:val="00AE3085"/>
    <w:rsid w:val="00AF190C"/>
    <w:rsid w:val="00AF3F73"/>
    <w:rsid w:val="00B048BD"/>
    <w:rsid w:val="00B10C57"/>
    <w:rsid w:val="00B432F2"/>
    <w:rsid w:val="00B50DB5"/>
    <w:rsid w:val="00B964EF"/>
    <w:rsid w:val="00BA0CF0"/>
    <w:rsid w:val="00BA1729"/>
    <w:rsid w:val="00BA66E1"/>
    <w:rsid w:val="00BB0DFC"/>
    <w:rsid w:val="00BB5200"/>
    <w:rsid w:val="00C07000"/>
    <w:rsid w:val="00C2616A"/>
    <w:rsid w:val="00C27C76"/>
    <w:rsid w:val="00C371C6"/>
    <w:rsid w:val="00C5345C"/>
    <w:rsid w:val="00C566A0"/>
    <w:rsid w:val="00C62F95"/>
    <w:rsid w:val="00C64075"/>
    <w:rsid w:val="00C7479D"/>
    <w:rsid w:val="00C8733B"/>
    <w:rsid w:val="00CD1AC3"/>
    <w:rsid w:val="00CD5679"/>
    <w:rsid w:val="00CE656E"/>
    <w:rsid w:val="00D06DFF"/>
    <w:rsid w:val="00D320DE"/>
    <w:rsid w:val="00D5088E"/>
    <w:rsid w:val="00D56A0D"/>
    <w:rsid w:val="00D92E4D"/>
    <w:rsid w:val="00DC59B5"/>
    <w:rsid w:val="00DE33D1"/>
    <w:rsid w:val="00DE71CB"/>
    <w:rsid w:val="00DF2BA2"/>
    <w:rsid w:val="00E02D2C"/>
    <w:rsid w:val="00E22011"/>
    <w:rsid w:val="00E34C91"/>
    <w:rsid w:val="00E93632"/>
    <w:rsid w:val="00E9758A"/>
    <w:rsid w:val="00EA048C"/>
    <w:rsid w:val="00EA30E8"/>
    <w:rsid w:val="00EA31CA"/>
    <w:rsid w:val="00EA6C10"/>
    <w:rsid w:val="00EC6F79"/>
    <w:rsid w:val="00ED790A"/>
    <w:rsid w:val="00EE3C71"/>
    <w:rsid w:val="00F710BC"/>
    <w:rsid w:val="00F9773B"/>
    <w:rsid w:val="00FB40B4"/>
    <w:rsid w:val="00FC2673"/>
    <w:rsid w:val="00FE3C8E"/>
    <w:rsid w:val="00FF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8296"/>
  <w15:docId w15:val="{3E317AE0-9528-4923-BDED-E1600CFD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000"/>
  </w:style>
  <w:style w:type="paragraph" w:styleId="Footer">
    <w:name w:val="footer"/>
    <w:basedOn w:val="Normal"/>
    <w:link w:val="Foot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000"/>
  </w:style>
  <w:style w:type="paragraph" w:styleId="ListParagraph">
    <w:name w:val="List Paragraph"/>
    <w:basedOn w:val="Normal"/>
    <w:uiPriority w:val="34"/>
    <w:qFormat/>
    <w:rsid w:val="00EA6C10"/>
    <w:pPr>
      <w:ind w:left="720"/>
      <w:contextualSpacing/>
    </w:pPr>
  </w:style>
  <w:style w:type="table" w:styleId="TableGrid">
    <w:name w:val="Table Grid"/>
    <w:basedOn w:val="TableNormal"/>
    <w:uiPriority w:val="39"/>
    <w:rsid w:val="005B4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AF3F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AF3F73"/>
    <w:rPr>
      <w:rFonts w:ascii="Arial Armenian" w:eastAsia="Times New Roman" w:hAnsi="Arial Armeni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B964EF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964EF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D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70BBA-06C3-4191-9286-C68649A53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385</Words>
  <Characters>3079</Characters>
  <Application>Microsoft Office Word</Application>
  <DocSecurity>0</DocSecurity>
  <Lines>133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https://mul2.gov.am/tasks/368951/oneclick/Naxagits.docx?token=99f345fbfb65c2338ed8c762dbbf4d32</cp:keywords>
  <cp:lastModifiedBy>Armenak Khachatryan</cp:lastModifiedBy>
  <cp:revision>31</cp:revision>
  <cp:lastPrinted>2020-12-02T11:28:00Z</cp:lastPrinted>
  <dcterms:created xsi:type="dcterms:W3CDTF">2020-11-05T11:32:00Z</dcterms:created>
  <dcterms:modified xsi:type="dcterms:W3CDTF">2021-01-08T07:35:00Z</dcterms:modified>
</cp:coreProperties>
</file>