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080" w:rsidRDefault="004D3080" w:rsidP="004D3080">
      <w:pPr>
        <w:pStyle w:val="NormalWeb"/>
        <w:ind w:firstLine="720"/>
        <w:jc w:val="right"/>
        <w:rPr>
          <w:rStyle w:val="Strong"/>
          <w:rFonts w:ascii="GHEA Grapalat" w:hAnsi="GHEA Grapalat"/>
          <w:b w:val="0"/>
          <w:bCs w:val="0"/>
          <w:sz w:val="18"/>
          <w:szCs w:val="18"/>
          <w:lang w:val="hy-AM"/>
        </w:rPr>
      </w:pPr>
      <w:r>
        <w:rPr>
          <w:rStyle w:val="Strong"/>
          <w:rFonts w:ascii="GHEA Grapalat" w:hAnsi="GHEA Grapalat" w:cs="Sylfaen"/>
          <w:u w:val="single"/>
          <w:lang w:val="hy-AM"/>
        </w:rPr>
        <w:t>ՆԱԽԱԳԻԾ</w:t>
      </w:r>
    </w:p>
    <w:p w:rsidR="004D3080" w:rsidRDefault="004D3080" w:rsidP="004D3080">
      <w:pPr>
        <w:pStyle w:val="NormalWeb"/>
        <w:spacing w:line="360" w:lineRule="auto"/>
        <w:ind w:firstLine="720"/>
        <w:jc w:val="center"/>
        <w:rPr>
          <w:rStyle w:val="Strong"/>
          <w:rFonts w:ascii="GHEA Grapalat" w:hAnsi="GHEA Grapalat" w:cs="Sylfaen"/>
          <w:lang w:val="af-ZA"/>
        </w:rPr>
      </w:pPr>
    </w:p>
    <w:p w:rsidR="004D3080" w:rsidRDefault="004D3080" w:rsidP="004D3080">
      <w:pPr>
        <w:pStyle w:val="NormalWeb"/>
        <w:spacing w:line="360" w:lineRule="auto"/>
        <w:ind w:firstLine="720"/>
        <w:jc w:val="center"/>
        <w:rPr>
          <w:lang w:val="hy-AM"/>
        </w:rPr>
      </w:pPr>
      <w:r>
        <w:rPr>
          <w:rStyle w:val="Strong"/>
          <w:rFonts w:ascii="GHEA Grapalat" w:hAnsi="GHEA Grapalat" w:cs="Sylfaen"/>
          <w:lang w:val="hy-AM"/>
        </w:rPr>
        <w:t>ՀԱՅԱՍՏԱՆԻ</w:t>
      </w:r>
      <w:r>
        <w:rPr>
          <w:rStyle w:val="Strong"/>
          <w:rFonts w:ascii="GHEA Grapalat" w:hAnsi="GHEA Grapalat"/>
          <w:lang w:val="af-ZA"/>
        </w:rPr>
        <w:t xml:space="preserve"> </w:t>
      </w:r>
      <w:r>
        <w:rPr>
          <w:rStyle w:val="Strong"/>
          <w:rFonts w:ascii="GHEA Grapalat" w:hAnsi="GHEA Grapalat" w:cs="Sylfaen"/>
          <w:lang w:val="hy-AM"/>
        </w:rPr>
        <w:t>ՀԱՆՐԱՊԵՏՈՒԹՅԱՆ</w:t>
      </w:r>
      <w:r>
        <w:rPr>
          <w:rStyle w:val="Strong"/>
          <w:rFonts w:ascii="GHEA Grapalat" w:hAnsi="GHEA Grapalat"/>
          <w:lang w:val="af-ZA"/>
        </w:rPr>
        <w:t xml:space="preserve"> </w:t>
      </w:r>
      <w:r>
        <w:rPr>
          <w:rStyle w:val="Strong"/>
          <w:rFonts w:ascii="GHEA Grapalat" w:hAnsi="GHEA Grapalat" w:cs="Sylfaen"/>
          <w:lang w:val="hy-AM"/>
        </w:rPr>
        <w:t>ԿԱՌԱՎԱՐՈՒԹՅՈՒՆ</w:t>
      </w:r>
    </w:p>
    <w:p w:rsidR="004D3080" w:rsidRDefault="004D3080" w:rsidP="004D3080">
      <w:pPr>
        <w:pStyle w:val="NormalWeb"/>
        <w:spacing w:line="360" w:lineRule="auto"/>
        <w:ind w:firstLine="720"/>
        <w:jc w:val="center"/>
        <w:rPr>
          <w:rFonts w:ascii="GHEA Grapalat" w:hAnsi="GHEA Grapalat"/>
          <w:b/>
          <w:bCs/>
          <w:lang w:val="af-ZA"/>
        </w:rPr>
      </w:pPr>
      <w:r>
        <w:rPr>
          <w:rStyle w:val="Strong"/>
          <w:rFonts w:ascii="GHEA Grapalat" w:hAnsi="GHEA Grapalat" w:cs="Sylfaen"/>
          <w:lang w:val="hy-AM"/>
        </w:rPr>
        <w:t>Ո</w:t>
      </w:r>
      <w:r>
        <w:rPr>
          <w:rStyle w:val="Strong"/>
          <w:rFonts w:ascii="GHEA Grapalat" w:hAnsi="GHEA Grapalat"/>
          <w:lang w:val="af-ZA"/>
        </w:rPr>
        <w:t xml:space="preserve"> </w:t>
      </w:r>
      <w:r>
        <w:rPr>
          <w:rStyle w:val="Strong"/>
          <w:rFonts w:ascii="GHEA Grapalat" w:hAnsi="GHEA Grapalat" w:cs="Sylfaen"/>
          <w:lang w:val="hy-AM"/>
        </w:rPr>
        <w:t>Ր</w:t>
      </w:r>
      <w:r>
        <w:rPr>
          <w:rStyle w:val="Strong"/>
          <w:rFonts w:ascii="GHEA Grapalat" w:hAnsi="GHEA Grapalat"/>
          <w:lang w:val="af-ZA"/>
        </w:rPr>
        <w:t xml:space="preserve"> </w:t>
      </w:r>
      <w:r>
        <w:rPr>
          <w:rStyle w:val="Strong"/>
          <w:rFonts w:ascii="GHEA Grapalat" w:hAnsi="GHEA Grapalat" w:cs="Sylfaen"/>
          <w:lang w:val="hy-AM"/>
        </w:rPr>
        <w:t>Ո</w:t>
      </w:r>
      <w:r>
        <w:rPr>
          <w:rStyle w:val="Strong"/>
          <w:rFonts w:ascii="GHEA Grapalat" w:hAnsi="GHEA Grapalat"/>
          <w:lang w:val="af-ZA"/>
        </w:rPr>
        <w:t xml:space="preserve"> </w:t>
      </w:r>
      <w:r>
        <w:rPr>
          <w:rStyle w:val="Strong"/>
          <w:rFonts w:ascii="GHEA Grapalat" w:hAnsi="GHEA Grapalat" w:cs="Sylfaen"/>
          <w:lang w:val="hy-AM"/>
        </w:rPr>
        <w:t>Շ</w:t>
      </w:r>
      <w:r>
        <w:rPr>
          <w:rStyle w:val="Strong"/>
          <w:rFonts w:ascii="GHEA Grapalat" w:hAnsi="GHEA Grapalat"/>
          <w:lang w:val="af-ZA"/>
        </w:rPr>
        <w:t xml:space="preserve"> </w:t>
      </w:r>
      <w:r>
        <w:rPr>
          <w:rStyle w:val="Strong"/>
          <w:rFonts w:ascii="GHEA Grapalat" w:hAnsi="GHEA Grapalat" w:cs="Sylfaen"/>
          <w:lang w:val="hy-AM"/>
        </w:rPr>
        <w:t>ՈՒ</w:t>
      </w:r>
      <w:r>
        <w:rPr>
          <w:rStyle w:val="Strong"/>
          <w:rFonts w:ascii="GHEA Grapalat" w:hAnsi="GHEA Grapalat"/>
          <w:lang w:val="af-ZA"/>
        </w:rPr>
        <w:t xml:space="preserve"> </w:t>
      </w:r>
      <w:r>
        <w:rPr>
          <w:rStyle w:val="Strong"/>
          <w:rFonts w:ascii="GHEA Grapalat" w:hAnsi="GHEA Grapalat" w:cs="Sylfaen"/>
          <w:lang w:val="hy-AM"/>
        </w:rPr>
        <w:t>Մ</w:t>
      </w:r>
    </w:p>
    <w:p w:rsidR="004D3080" w:rsidRDefault="004D3080" w:rsidP="004D3080">
      <w:pPr>
        <w:pStyle w:val="NormalWeb"/>
        <w:spacing w:line="360" w:lineRule="auto"/>
        <w:ind w:firstLine="720"/>
        <w:jc w:val="center"/>
        <w:rPr>
          <w:rFonts w:ascii="GHEA Grapalat" w:hAnsi="GHEA Grapalat"/>
          <w:b/>
          <w:bCs/>
          <w:lang w:val="af-ZA"/>
        </w:rPr>
      </w:pPr>
      <w:r>
        <w:rPr>
          <w:rFonts w:ascii="GHEA Grapalat" w:hAnsi="GHEA Grapalat"/>
          <w:b/>
          <w:bCs/>
          <w:lang w:val="af-ZA"/>
        </w:rPr>
        <w:t>_______________ 20</w:t>
      </w:r>
      <w:r>
        <w:rPr>
          <w:rFonts w:ascii="GHEA Grapalat" w:hAnsi="GHEA Grapalat"/>
          <w:b/>
          <w:bCs/>
          <w:lang w:val="hy-AM"/>
        </w:rPr>
        <w:t>20</w:t>
      </w:r>
      <w:r>
        <w:rPr>
          <w:rFonts w:ascii="GHEA Grapalat" w:hAnsi="GHEA Grapalat"/>
          <w:b/>
          <w:bCs/>
          <w:lang w:val="af-ZA"/>
        </w:rPr>
        <w:t xml:space="preserve"> </w:t>
      </w:r>
      <w:proofErr w:type="spellStart"/>
      <w:r>
        <w:rPr>
          <w:rFonts w:ascii="GHEA Grapalat" w:hAnsi="GHEA Grapalat" w:cs="Sylfaen"/>
          <w:b/>
          <w:bCs/>
        </w:rPr>
        <w:t>թվականի</w:t>
      </w:r>
      <w:proofErr w:type="spellEnd"/>
      <w:r>
        <w:rPr>
          <w:rFonts w:ascii="GHEA Grapalat" w:hAnsi="GHEA Grapalat"/>
          <w:b/>
          <w:bCs/>
          <w:lang w:val="af-ZA"/>
        </w:rPr>
        <w:t xml:space="preserve"> N ___ -</w:t>
      </w:r>
      <w:r>
        <w:rPr>
          <w:rFonts w:ascii="GHEA Grapalat" w:hAnsi="GHEA Grapalat" w:cs="Sylfaen"/>
          <w:b/>
          <w:bCs/>
        </w:rPr>
        <w:t>Ն</w:t>
      </w:r>
    </w:p>
    <w:p w:rsidR="004D3080" w:rsidRDefault="004D3080" w:rsidP="004D3080">
      <w:pPr>
        <w:pStyle w:val="NormalWeb"/>
        <w:spacing w:line="360" w:lineRule="auto"/>
        <w:ind w:firstLine="720"/>
        <w:jc w:val="center"/>
        <w:rPr>
          <w:rFonts w:ascii="GHEA Grapalat" w:hAnsi="GHEA Grapalat"/>
          <w:b/>
          <w:bCs/>
          <w:lang w:val="af-ZA"/>
        </w:rPr>
      </w:pPr>
    </w:p>
    <w:p w:rsidR="004D3080" w:rsidRDefault="004D3080" w:rsidP="004D3080">
      <w:pPr>
        <w:pStyle w:val="NormalWeb"/>
        <w:spacing w:line="360" w:lineRule="auto"/>
        <w:ind w:firstLine="720"/>
        <w:jc w:val="center"/>
        <w:rPr>
          <w:rStyle w:val="Strong"/>
          <w:rFonts w:cs="Sylfaen"/>
          <w:lang w:val="hy-AM"/>
        </w:rPr>
      </w:pPr>
      <w:r>
        <w:rPr>
          <w:rStyle w:val="Strong"/>
          <w:rFonts w:ascii="GHEA Grapalat" w:hAnsi="GHEA Grapalat" w:cs="Sylfaen"/>
        </w:rPr>
        <w:t>ՀԱՅԱՍՏԱՆԻ</w:t>
      </w:r>
      <w:r>
        <w:rPr>
          <w:rStyle w:val="Strong"/>
          <w:rFonts w:ascii="GHEA Grapalat" w:hAnsi="GHEA Grapalat" w:cs="Sylfaen"/>
          <w:lang w:val="af-ZA"/>
        </w:rPr>
        <w:t xml:space="preserve"> </w:t>
      </w:r>
      <w:r>
        <w:rPr>
          <w:rStyle w:val="Strong"/>
          <w:rFonts w:ascii="GHEA Grapalat" w:hAnsi="GHEA Grapalat" w:cs="Sylfaen"/>
        </w:rPr>
        <w:t>ՀԱՆՐԱՊԵՏՈՒԹՅԱՆ</w:t>
      </w:r>
      <w:r>
        <w:rPr>
          <w:rStyle w:val="Strong"/>
          <w:rFonts w:ascii="GHEA Grapalat" w:hAnsi="GHEA Grapalat" w:cs="Sylfaen"/>
          <w:lang w:val="af-ZA"/>
        </w:rPr>
        <w:t xml:space="preserve"> </w:t>
      </w:r>
      <w:r>
        <w:rPr>
          <w:rStyle w:val="Strong"/>
          <w:rFonts w:ascii="GHEA Grapalat" w:hAnsi="GHEA Grapalat" w:cs="Sylfaen"/>
        </w:rPr>
        <w:t>ԿԱՌԱՎԱՐՈՒԹՅԱՆ</w:t>
      </w:r>
      <w:r>
        <w:rPr>
          <w:rStyle w:val="Strong"/>
          <w:rFonts w:ascii="GHEA Grapalat" w:hAnsi="GHEA Grapalat" w:cs="Sylfaen"/>
          <w:lang w:val="af-ZA"/>
        </w:rPr>
        <w:t xml:space="preserve"> 2011 </w:t>
      </w:r>
      <w:r>
        <w:rPr>
          <w:rStyle w:val="Strong"/>
          <w:rFonts w:ascii="GHEA Grapalat" w:hAnsi="GHEA Grapalat" w:cs="Sylfaen"/>
        </w:rPr>
        <w:t>ԹՎԱԿԱՆԻ</w:t>
      </w:r>
      <w:r>
        <w:rPr>
          <w:rStyle w:val="Strong"/>
          <w:rFonts w:ascii="GHEA Grapalat" w:hAnsi="GHEA Grapalat" w:cs="Sylfaen"/>
          <w:lang w:val="af-ZA"/>
        </w:rPr>
        <w:t xml:space="preserve"> </w:t>
      </w:r>
      <w:r>
        <w:rPr>
          <w:rStyle w:val="Strong"/>
          <w:rFonts w:ascii="GHEA Grapalat" w:hAnsi="GHEA Grapalat" w:cs="Sylfaen"/>
        </w:rPr>
        <w:t>ՀՈՒԼԻՍԻ</w:t>
      </w:r>
      <w:r>
        <w:rPr>
          <w:rStyle w:val="Strong"/>
          <w:rFonts w:ascii="GHEA Grapalat" w:hAnsi="GHEA Grapalat" w:cs="Sylfaen"/>
          <w:lang w:val="af-ZA"/>
        </w:rPr>
        <w:t xml:space="preserve"> 14-</w:t>
      </w:r>
      <w:r>
        <w:rPr>
          <w:rStyle w:val="Strong"/>
          <w:rFonts w:ascii="GHEA Grapalat" w:hAnsi="GHEA Grapalat" w:cs="Sylfaen"/>
        </w:rPr>
        <w:t>Ի</w:t>
      </w:r>
      <w:r>
        <w:rPr>
          <w:rStyle w:val="Strong"/>
          <w:rFonts w:ascii="GHEA Grapalat" w:hAnsi="GHEA Grapalat" w:cs="Sylfaen"/>
          <w:lang w:val="af-ZA"/>
        </w:rPr>
        <w:t xml:space="preserve"> N 1024-</w:t>
      </w:r>
      <w:r>
        <w:rPr>
          <w:rStyle w:val="Strong"/>
          <w:rFonts w:ascii="GHEA Grapalat" w:hAnsi="GHEA Grapalat" w:cs="Sylfaen"/>
        </w:rPr>
        <w:t>Ն</w:t>
      </w:r>
      <w:r>
        <w:rPr>
          <w:rStyle w:val="Strong"/>
          <w:rFonts w:ascii="GHEA Grapalat" w:hAnsi="GHEA Grapalat" w:cs="Sylfaen"/>
          <w:lang w:val="af-ZA"/>
        </w:rPr>
        <w:t xml:space="preserve"> </w:t>
      </w:r>
      <w:r>
        <w:rPr>
          <w:rStyle w:val="Strong"/>
          <w:rFonts w:ascii="GHEA Grapalat" w:hAnsi="GHEA Grapalat" w:cs="Sylfaen"/>
        </w:rPr>
        <w:t>ՈՐՈՇՄԱՆ</w:t>
      </w:r>
      <w:r>
        <w:rPr>
          <w:rStyle w:val="Strong"/>
          <w:rFonts w:ascii="GHEA Grapalat" w:hAnsi="GHEA Grapalat" w:cs="Sylfaen"/>
          <w:lang w:val="af-ZA"/>
        </w:rPr>
        <w:t xml:space="preserve"> </w:t>
      </w:r>
      <w:r>
        <w:rPr>
          <w:rStyle w:val="Strong"/>
          <w:rFonts w:ascii="GHEA Grapalat" w:hAnsi="GHEA Grapalat" w:cs="Sylfaen"/>
        </w:rPr>
        <w:t>ՄԵՋ</w:t>
      </w:r>
      <w:r>
        <w:rPr>
          <w:rStyle w:val="Strong"/>
          <w:rFonts w:ascii="GHEA Grapalat" w:hAnsi="GHEA Grapalat" w:cs="Sylfaen"/>
          <w:lang w:val="af-ZA"/>
        </w:rPr>
        <w:t xml:space="preserve"> </w:t>
      </w:r>
      <w:r>
        <w:rPr>
          <w:rStyle w:val="Strong"/>
          <w:rFonts w:ascii="GHEA Grapalat" w:hAnsi="GHEA Grapalat" w:cs="Sylfaen"/>
        </w:rPr>
        <w:t>ՓՈՓՈԽՈՒԹՅՈՒՆՆԵՐ</w:t>
      </w:r>
      <w:r>
        <w:rPr>
          <w:rStyle w:val="Strong"/>
          <w:rFonts w:ascii="GHEA Grapalat" w:hAnsi="GHEA Grapalat" w:cs="Sylfaen"/>
          <w:lang w:val="hy-AM"/>
        </w:rPr>
        <w:t xml:space="preserve"> ԵՎ</w:t>
      </w:r>
      <w:r>
        <w:rPr>
          <w:rStyle w:val="Strong"/>
          <w:rFonts w:ascii="GHEA Grapalat" w:hAnsi="GHEA Grapalat" w:cs="Sylfaen"/>
          <w:lang w:val="af-ZA"/>
        </w:rPr>
        <w:t xml:space="preserve"> </w:t>
      </w:r>
      <w:r>
        <w:rPr>
          <w:rStyle w:val="Strong"/>
          <w:rFonts w:ascii="GHEA Grapalat" w:hAnsi="GHEA Grapalat" w:cs="Sylfaen"/>
          <w:lang w:val="hy-AM"/>
        </w:rPr>
        <w:t xml:space="preserve">ԼՐԱՑՈՒՄՆԵՐ </w:t>
      </w:r>
      <w:r>
        <w:rPr>
          <w:rStyle w:val="Strong"/>
          <w:rFonts w:ascii="GHEA Grapalat" w:hAnsi="GHEA Grapalat" w:cs="Sylfaen"/>
        </w:rPr>
        <w:t>ԿԱՏԱՐԵԼՈՒ</w:t>
      </w:r>
      <w:r>
        <w:rPr>
          <w:rStyle w:val="Strong"/>
          <w:rFonts w:ascii="GHEA Grapalat" w:hAnsi="GHEA Grapalat" w:cs="Sylfaen"/>
          <w:lang w:val="af-ZA"/>
        </w:rPr>
        <w:t xml:space="preserve"> </w:t>
      </w:r>
      <w:r>
        <w:rPr>
          <w:rStyle w:val="Strong"/>
          <w:rFonts w:ascii="GHEA Grapalat" w:hAnsi="GHEA Grapalat" w:cs="Sylfaen"/>
        </w:rPr>
        <w:t>ՄԱՍԻՆ</w:t>
      </w:r>
    </w:p>
    <w:p w:rsidR="004D3080" w:rsidRPr="004D3080" w:rsidRDefault="004D3080" w:rsidP="004D3080">
      <w:pPr>
        <w:pStyle w:val="NormalWeb"/>
        <w:ind w:firstLine="720"/>
        <w:rPr>
          <w:lang w:val="af-ZA"/>
        </w:rPr>
      </w:pP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cs="Sylfaen"/>
          <w:bCs/>
          <w:lang w:val="af-ZA"/>
        </w:rPr>
      </w:pPr>
      <w:r>
        <w:rPr>
          <w:rFonts w:ascii="GHEA Grapalat" w:hAnsi="GHEA Grapalat" w:cs="Sylfaen"/>
          <w:bCs/>
          <w:lang w:val="hy-AM"/>
        </w:rPr>
        <w:t>Համաձայն</w:t>
      </w:r>
      <w:r>
        <w:rPr>
          <w:rFonts w:ascii="GHEA Grapalat" w:hAnsi="GHEA Grapalat" w:cs="Sylfaen"/>
          <w:bCs/>
          <w:lang w:val="af-ZA"/>
        </w:rPr>
        <w:t xml:space="preserve"> «</w:t>
      </w:r>
      <w:r>
        <w:rPr>
          <w:rFonts w:ascii="GHEA Grapalat" w:hAnsi="GHEA Grapalat" w:cs="Sylfaen"/>
          <w:bCs/>
          <w:lang w:val="hy-AM"/>
        </w:rPr>
        <w:t>Նորմատիվ</w:t>
      </w:r>
      <w:r>
        <w:rPr>
          <w:rFonts w:ascii="GHEA Grapalat" w:hAnsi="GHEA Grapalat" w:cs="Sylfaen"/>
          <w:bCs/>
          <w:lang w:val="af-ZA"/>
        </w:rPr>
        <w:t xml:space="preserve"> </w:t>
      </w:r>
      <w:r>
        <w:rPr>
          <w:rFonts w:ascii="GHEA Grapalat" w:hAnsi="GHEA Grapalat" w:cs="Sylfaen"/>
          <w:bCs/>
          <w:lang w:val="hy-AM"/>
        </w:rPr>
        <w:t>իրավական</w:t>
      </w:r>
      <w:r>
        <w:rPr>
          <w:rFonts w:ascii="GHEA Grapalat" w:hAnsi="GHEA Grapalat" w:cs="Sylfaen"/>
          <w:bCs/>
          <w:lang w:val="af-ZA"/>
        </w:rPr>
        <w:t xml:space="preserve"> </w:t>
      </w:r>
      <w:r>
        <w:rPr>
          <w:rFonts w:ascii="GHEA Grapalat" w:hAnsi="GHEA Grapalat" w:cs="Sylfaen"/>
          <w:bCs/>
          <w:lang w:val="hy-AM"/>
        </w:rPr>
        <w:t>ակտերի</w:t>
      </w:r>
      <w:r>
        <w:rPr>
          <w:rFonts w:ascii="GHEA Grapalat" w:hAnsi="GHEA Grapalat" w:cs="Sylfaen"/>
          <w:bCs/>
          <w:lang w:val="af-ZA"/>
        </w:rPr>
        <w:t xml:space="preserve"> </w:t>
      </w:r>
      <w:r>
        <w:rPr>
          <w:rFonts w:ascii="GHEA Grapalat" w:hAnsi="GHEA Grapalat" w:cs="Sylfaen"/>
          <w:bCs/>
          <w:lang w:val="hy-AM"/>
        </w:rPr>
        <w:t>մասին</w:t>
      </w:r>
      <w:r>
        <w:rPr>
          <w:rFonts w:ascii="GHEA Grapalat" w:hAnsi="GHEA Grapalat" w:cs="Sylfaen"/>
          <w:bCs/>
          <w:lang w:val="af-ZA"/>
        </w:rPr>
        <w:t xml:space="preserve">» </w:t>
      </w:r>
      <w:r>
        <w:rPr>
          <w:rFonts w:ascii="GHEA Grapalat" w:hAnsi="GHEA Grapalat" w:cs="Sylfaen"/>
          <w:bCs/>
          <w:lang w:val="hy-AM"/>
        </w:rPr>
        <w:t>օրենքի</w:t>
      </w:r>
      <w:r>
        <w:rPr>
          <w:rFonts w:ascii="GHEA Grapalat" w:hAnsi="GHEA Grapalat" w:cs="Sylfaen"/>
          <w:bCs/>
          <w:lang w:val="af-ZA"/>
        </w:rPr>
        <w:t xml:space="preserve"> 34-</w:t>
      </w:r>
      <w:proofErr w:type="spellStart"/>
      <w:r>
        <w:rPr>
          <w:rFonts w:ascii="GHEA Grapalat" w:hAnsi="GHEA Grapalat" w:cs="Sylfaen"/>
          <w:bCs/>
          <w:lang w:val="hy-AM"/>
        </w:rPr>
        <w:t>րդ</w:t>
      </w:r>
      <w:proofErr w:type="spellEnd"/>
      <w:r>
        <w:rPr>
          <w:rFonts w:ascii="GHEA Grapalat" w:hAnsi="GHEA Grapalat" w:cs="Sylfaen"/>
          <w:bCs/>
          <w:lang w:val="af-ZA"/>
        </w:rPr>
        <w:t xml:space="preserve"> </w:t>
      </w:r>
      <w:r>
        <w:rPr>
          <w:rFonts w:ascii="GHEA Grapalat" w:hAnsi="GHEA Grapalat" w:cs="Sylfaen"/>
          <w:bCs/>
          <w:lang w:val="hy-AM"/>
        </w:rPr>
        <w:t>հոդվածի</w:t>
      </w:r>
      <w:r>
        <w:rPr>
          <w:rFonts w:ascii="GHEA Grapalat" w:hAnsi="GHEA Grapalat" w:cs="Sylfaen"/>
          <w:bCs/>
          <w:lang w:val="af-ZA"/>
        </w:rPr>
        <w:t xml:space="preserve"> 1-</w:t>
      </w:r>
      <w:r>
        <w:rPr>
          <w:rFonts w:ascii="GHEA Grapalat" w:hAnsi="GHEA Grapalat" w:cs="Sylfaen"/>
          <w:bCs/>
          <w:lang w:val="hy-AM"/>
        </w:rPr>
        <w:t>ին</w:t>
      </w:r>
      <w:r>
        <w:rPr>
          <w:rFonts w:ascii="GHEA Grapalat" w:hAnsi="GHEA Grapalat" w:cs="Sylfaen"/>
          <w:bCs/>
          <w:lang w:val="af-ZA"/>
        </w:rPr>
        <w:t xml:space="preserve"> </w:t>
      </w:r>
      <w:r>
        <w:rPr>
          <w:rFonts w:ascii="GHEA Grapalat" w:hAnsi="GHEA Grapalat" w:cs="Sylfaen"/>
          <w:bCs/>
          <w:lang w:val="hy-AM"/>
        </w:rPr>
        <w:t xml:space="preserve">մասի, </w:t>
      </w:r>
      <w:r>
        <w:rPr>
          <w:rFonts w:ascii="GHEA Grapalat" w:hAnsi="GHEA Grapalat"/>
          <w:lang w:val="hy-AM"/>
        </w:rPr>
        <w:t>«Ժամանակավոր անաշխատունակության և մայրության նպաստների մասին» օրենքի</w:t>
      </w:r>
      <w:r>
        <w:rPr>
          <w:rFonts w:ascii="GHEA Grapalat" w:hAnsi="GHEA Grapalat" w:cs="Sylfaen"/>
          <w:bCs/>
          <w:lang w:val="af-ZA"/>
        </w:rPr>
        <w:t xml:space="preserve"> </w:t>
      </w:r>
      <w:r>
        <w:rPr>
          <w:rFonts w:ascii="GHEA Grapalat" w:hAnsi="GHEA Grapalat" w:cs="Sylfaen"/>
          <w:bCs/>
          <w:lang w:val="hy-AM"/>
        </w:rPr>
        <w:t>22-րդ հոդվածի 8-րդ, 10-րդ մասերի և 24-րդ հոդվածի 7-րդ մասի</w:t>
      </w:r>
      <w:r>
        <w:rPr>
          <w:rFonts w:ascii="GHEA Grapalat" w:hAnsi="GHEA Grapalat" w:cs="Sylfaen"/>
          <w:bCs/>
          <w:lang w:val="af-ZA"/>
        </w:rPr>
        <w:t xml:space="preserve">` </w:t>
      </w: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w:t>
      </w:r>
      <w:r>
        <w:rPr>
          <w:rFonts w:ascii="GHEA Grapalat" w:hAnsi="GHEA Grapalat" w:cs="Sylfaen"/>
          <w:bCs/>
          <w:lang w:val="hy-AM"/>
        </w:rPr>
        <w:t>կառավարությունը</w:t>
      </w:r>
      <w:r>
        <w:rPr>
          <w:rFonts w:ascii="GHEA Grapalat" w:hAnsi="GHEA Grapalat" w:cs="Sylfaen"/>
          <w:bCs/>
          <w:lang w:val="af-ZA"/>
        </w:rPr>
        <w:t xml:space="preserve"> </w:t>
      </w:r>
      <w:r>
        <w:rPr>
          <w:rFonts w:ascii="GHEA Grapalat" w:hAnsi="GHEA Grapalat" w:cs="Sylfaen"/>
          <w:bCs/>
          <w:lang w:val="hy-AM"/>
        </w:rPr>
        <w:t>որոշում</w:t>
      </w:r>
      <w:r>
        <w:rPr>
          <w:rFonts w:ascii="GHEA Grapalat" w:hAnsi="GHEA Grapalat" w:cs="Sylfaen"/>
          <w:bCs/>
          <w:lang w:val="af-ZA"/>
        </w:rPr>
        <w:t xml:space="preserve"> </w:t>
      </w:r>
      <w:r>
        <w:rPr>
          <w:rFonts w:ascii="GHEA Grapalat" w:hAnsi="GHEA Grapalat" w:cs="Sylfaen"/>
          <w:bCs/>
          <w:lang w:val="hy-AM"/>
        </w:rPr>
        <w:t>է</w:t>
      </w:r>
      <w:r>
        <w:rPr>
          <w:rFonts w:ascii="GHEA Grapalat" w:hAnsi="GHEA Grapalat" w:cs="Sylfaen"/>
          <w:bCs/>
          <w:lang w:val="af-ZA"/>
        </w:rPr>
        <w:t>.</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cs="Sylfaen"/>
          <w:bCs/>
          <w:lang w:val="af-ZA"/>
        </w:rPr>
        <w:t xml:space="preserve">1. </w:t>
      </w:r>
      <w:proofErr w:type="spellStart"/>
      <w:r>
        <w:rPr>
          <w:rFonts w:ascii="GHEA Grapalat" w:hAnsi="GHEA Grapalat" w:cs="Sylfaen"/>
          <w:bCs/>
        </w:rPr>
        <w:t>Հայաստանի</w:t>
      </w:r>
      <w:proofErr w:type="spellEnd"/>
      <w:r>
        <w:rPr>
          <w:rFonts w:ascii="GHEA Grapalat" w:hAnsi="GHEA Grapalat" w:cs="Sylfaen"/>
          <w:bCs/>
          <w:lang w:val="af-ZA"/>
        </w:rPr>
        <w:t xml:space="preserve"> </w:t>
      </w:r>
      <w:proofErr w:type="spellStart"/>
      <w:r>
        <w:rPr>
          <w:rFonts w:ascii="GHEA Grapalat" w:hAnsi="GHEA Grapalat" w:cs="Sylfaen"/>
          <w:bCs/>
        </w:rPr>
        <w:t>Հանրապետության</w:t>
      </w:r>
      <w:proofErr w:type="spellEnd"/>
      <w:r>
        <w:rPr>
          <w:rFonts w:ascii="GHEA Grapalat" w:hAnsi="GHEA Grapalat" w:cs="Sylfaen"/>
          <w:bCs/>
          <w:lang w:val="af-ZA"/>
        </w:rPr>
        <w:t xml:space="preserve"> </w:t>
      </w:r>
      <w:proofErr w:type="spellStart"/>
      <w:r>
        <w:rPr>
          <w:rFonts w:ascii="GHEA Grapalat" w:hAnsi="GHEA Grapalat" w:cs="Sylfaen"/>
          <w:bCs/>
        </w:rPr>
        <w:t>կառավարության</w:t>
      </w:r>
      <w:proofErr w:type="spellEnd"/>
      <w:r>
        <w:rPr>
          <w:rFonts w:ascii="GHEA Grapalat" w:hAnsi="GHEA Grapalat" w:cs="Sylfaen"/>
          <w:bCs/>
          <w:lang w:val="af-ZA"/>
        </w:rPr>
        <w:t xml:space="preserve"> 2011 </w:t>
      </w:r>
      <w:proofErr w:type="spellStart"/>
      <w:r>
        <w:rPr>
          <w:rFonts w:ascii="GHEA Grapalat" w:hAnsi="GHEA Grapalat" w:cs="Sylfaen"/>
          <w:bCs/>
        </w:rPr>
        <w:t>թվականի</w:t>
      </w:r>
      <w:proofErr w:type="spellEnd"/>
      <w:r>
        <w:rPr>
          <w:rFonts w:ascii="GHEA Grapalat" w:hAnsi="GHEA Grapalat" w:cs="Sylfaen"/>
          <w:bCs/>
          <w:lang w:val="af-ZA"/>
        </w:rPr>
        <w:t xml:space="preserve"> </w:t>
      </w:r>
      <w:proofErr w:type="spellStart"/>
      <w:r>
        <w:rPr>
          <w:rFonts w:ascii="GHEA Grapalat" w:hAnsi="GHEA Grapalat" w:cs="Sylfaen"/>
          <w:bCs/>
        </w:rPr>
        <w:t>հուլիսի</w:t>
      </w:r>
      <w:proofErr w:type="spellEnd"/>
      <w:r>
        <w:rPr>
          <w:rFonts w:ascii="GHEA Grapalat" w:hAnsi="GHEA Grapalat" w:cs="Sylfaen"/>
          <w:bCs/>
          <w:lang w:val="af-ZA"/>
        </w:rPr>
        <w:t xml:space="preserve"> 14-</w:t>
      </w:r>
      <w:r>
        <w:rPr>
          <w:rFonts w:ascii="GHEA Grapalat" w:hAnsi="GHEA Grapalat" w:cs="Sylfaen"/>
          <w:bCs/>
        </w:rPr>
        <w:t>ի</w:t>
      </w:r>
      <w:r>
        <w:rPr>
          <w:rFonts w:ascii="GHEA Grapalat" w:hAnsi="GHEA Grapalat" w:cs="Sylfaen"/>
          <w:bCs/>
          <w:lang w:val="af-ZA"/>
        </w:rPr>
        <w:t xml:space="preserve"> «</w:t>
      </w:r>
      <w:proofErr w:type="spellStart"/>
      <w:r>
        <w:rPr>
          <w:rFonts w:ascii="GHEA Grapalat" w:hAnsi="GHEA Grapalat" w:cs="Sylfaen"/>
          <w:bCs/>
        </w:rPr>
        <w:t>Ժամանակավոր</w:t>
      </w:r>
      <w:proofErr w:type="spellEnd"/>
      <w:r>
        <w:rPr>
          <w:rFonts w:ascii="GHEA Grapalat" w:hAnsi="GHEA Grapalat" w:cs="Sylfaen"/>
          <w:bCs/>
          <w:lang w:val="af-ZA"/>
        </w:rPr>
        <w:t xml:space="preserve"> </w:t>
      </w:r>
      <w:proofErr w:type="spellStart"/>
      <w:r>
        <w:rPr>
          <w:rFonts w:ascii="GHEA Grapalat" w:hAnsi="GHEA Grapalat" w:cs="Sylfaen"/>
          <w:bCs/>
        </w:rPr>
        <w:t>անաշխատունակության</w:t>
      </w:r>
      <w:proofErr w:type="spellEnd"/>
      <w:r>
        <w:rPr>
          <w:rFonts w:ascii="GHEA Grapalat" w:hAnsi="GHEA Grapalat" w:cs="Sylfaen"/>
          <w:bCs/>
          <w:lang w:val="af-ZA"/>
        </w:rPr>
        <w:t xml:space="preserve"> և </w:t>
      </w:r>
      <w:proofErr w:type="spellStart"/>
      <w:r>
        <w:rPr>
          <w:rFonts w:ascii="GHEA Grapalat" w:hAnsi="GHEA Grapalat" w:cs="Sylfaen"/>
          <w:bCs/>
          <w:lang w:val="af-ZA"/>
        </w:rPr>
        <w:t>մայրության</w:t>
      </w:r>
      <w:proofErr w:type="spellEnd"/>
      <w:r>
        <w:rPr>
          <w:rFonts w:ascii="GHEA Grapalat" w:hAnsi="GHEA Grapalat" w:cs="Sylfaen"/>
          <w:bCs/>
          <w:lang w:val="af-ZA"/>
        </w:rPr>
        <w:t xml:space="preserve"> </w:t>
      </w:r>
      <w:proofErr w:type="spellStart"/>
      <w:r>
        <w:rPr>
          <w:rFonts w:ascii="GHEA Grapalat" w:hAnsi="GHEA Grapalat" w:cs="Sylfaen"/>
          <w:bCs/>
        </w:rPr>
        <w:t>նպաստների</w:t>
      </w:r>
      <w:proofErr w:type="spellEnd"/>
      <w:r>
        <w:rPr>
          <w:rFonts w:ascii="GHEA Grapalat" w:hAnsi="GHEA Grapalat" w:cs="Sylfaen"/>
          <w:bCs/>
          <w:lang w:val="af-ZA"/>
        </w:rPr>
        <w:t xml:space="preserve"> </w:t>
      </w:r>
      <w:proofErr w:type="spellStart"/>
      <w:r>
        <w:rPr>
          <w:rFonts w:ascii="GHEA Grapalat" w:hAnsi="GHEA Grapalat" w:cs="Sylfaen"/>
          <w:bCs/>
        </w:rPr>
        <w:t>մասին</w:t>
      </w:r>
      <w:proofErr w:type="spellEnd"/>
      <w:r>
        <w:rPr>
          <w:rFonts w:ascii="GHEA Grapalat" w:hAnsi="GHEA Grapalat" w:cs="Sylfaen"/>
          <w:bCs/>
          <w:lang w:val="af-ZA"/>
        </w:rPr>
        <w:t xml:space="preserve">» </w:t>
      </w:r>
      <w:proofErr w:type="spellStart"/>
      <w:r>
        <w:rPr>
          <w:rFonts w:ascii="GHEA Grapalat" w:hAnsi="GHEA Grapalat" w:cs="Sylfaen"/>
          <w:bCs/>
        </w:rPr>
        <w:t>օրենքի</w:t>
      </w:r>
      <w:proofErr w:type="spellEnd"/>
      <w:r>
        <w:rPr>
          <w:rFonts w:ascii="GHEA Grapalat" w:hAnsi="GHEA Grapalat" w:cs="Sylfaen"/>
          <w:bCs/>
          <w:lang w:val="af-ZA"/>
        </w:rPr>
        <w:t xml:space="preserve"> </w:t>
      </w:r>
      <w:proofErr w:type="spellStart"/>
      <w:r>
        <w:rPr>
          <w:rFonts w:ascii="GHEA Grapalat" w:hAnsi="GHEA Grapalat" w:cs="Sylfaen"/>
          <w:bCs/>
        </w:rPr>
        <w:t>կիրարկումն</w:t>
      </w:r>
      <w:proofErr w:type="spellEnd"/>
      <w:r>
        <w:rPr>
          <w:rFonts w:ascii="GHEA Grapalat" w:hAnsi="GHEA Grapalat" w:cs="Sylfaen"/>
          <w:bCs/>
          <w:lang w:val="af-ZA"/>
        </w:rPr>
        <w:t xml:space="preserve"> </w:t>
      </w:r>
      <w:proofErr w:type="spellStart"/>
      <w:r>
        <w:rPr>
          <w:rFonts w:ascii="GHEA Grapalat" w:hAnsi="GHEA Grapalat" w:cs="Sylfaen"/>
          <w:bCs/>
        </w:rPr>
        <w:t>ապահովելու</w:t>
      </w:r>
      <w:proofErr w:type="spellEnd"/>
      <w:r>
        <w:rPr>
          <w:rFonts w:ascii="GHEA Grapalat" w:hAnsi="GHEA Grapalat" w:cs="Sylfaen"/>
          <w:bCs/>
          <w:lang w:val="af-ZA"/>
        </w:rPr>
        <w:t xml:space="preserve"> </w:t>
      </w:r>
      <w:proofErr w:type="spellStart"/>
      <w:r>
        <w:rPr>
          <w:rFonts w:ascii="GHEA Grapalat" w:hAnsi="GHEA Grapalat" w:cs="Sylfaen"/>
          <w:bCs/>
        </w:rPr>
        <w:t>մասին</w:t>
      </w:r>
      <w:proofErr w:type="spellEnd"/>
      <w:r>
        <w:rPr>
          <w:rFonts w:ascii="GHEA Grapalat" w:hAnsi="GHEA Grapalat" w:cs="Sylfaen"/>
          <w:bCs/>
          <w:lang w:val="af-ZA"/>
        </w:rPr>
        <w:t>» N 1024-</w:t>
      </w:r>
      <w:r>
        <w:rPr>
          <w:rFonts w:ascii="GHEA Grapalat" w:hAnsi="GHEA Grapalat" w:cs="Sylfaen"/>
          <w:bCs/>
        </w:rPr>
        <w:t>Ն</w:t>
      </w:r>
      <w:r>
        <w:rPr>
          <w:rFonts w:ascii="GHEA Grapalat" w:hAnsi="GHEA Grapalat" w:cs="Sylfaen"/>
          <w:bCs/>
          <w:lang w:val="af-ZA"/>
        </w:rPr>
        <w:t xml:space="preserve"> </w:t>
      </w:r>
      <w:proofErr w:type="spellStart"/>
      <w:r>
        <w:rPr>
          <w:rFonts w:ascii="GHEA Grapalat" w:hAnsi="GHEA Grapalat" w:cs="Sylfaen"/>
          <w:bCs/>
        </w:rPr>
        <w:t>որոշման</w:t>
      </w:r>
      <w:proofErr w:type="spellEnd"/>
      <w:r>
        <w:rPr>
          <w:rFonts w:ascii="GHEA Grapalat" w:hAnsi="GHEA Grapalat" w:cs="Sylfaen"/>
          <w:bCs/>
          <w:lang w:val="hy-AM"/>
        </w:rPr>
        <w:t xml:space="preserve"> </w:t>
      </w:r>
      <w:r>
        <w:rPr>
          <w:rFonts w:ascii="GHEA Grapalat" w:hAnsi="GHEA Grapalat" w:cs="Sylfaen"/>
          <w:bCs/>
          <w:lang w:val="af-ZA"/>
        </w:rPr>
        <w:t>(</w:t>
      </w:r>
      <w:r>
        <w:rPr>
          <w:rFonts w:ascii="GHEA Grapalat" w:hAnsi="GHEA Grapalat" w:cs="Sylfaen"/>
          <w:bCs/>
          <w:lang w:val="hy-AM"/>
        </w:rPr>
        <w:t>այսուհետ` որոշում</w:t>
      </w:r>
      <w:r>
        <w:rPr>
          <w:rFonts w:ascii="GHEA Grapalat" w:hAnsi="GHEA Grapalat" w:cs="Sylfaen"/>
          <w:bCs/>
          <w:lang w:val="af-ZA"/>
        </w:rPr>
        <w:t>)</w:t>
      </w:r>
      <w:r>
        <w:rPr>
          <w:rFonts w:ascii="GHEA Grapalat" w:hAnsi="GHEA Grapalat" w:cs="Sylfaen"/>
          <w:bCs/>
          <w:lang w:val="hy-AM"/>
        </w:rPr>
        <w:t xml:space="preserve"> </w:t>
      </w:r>
      <w:r>
        <w:rPr>
          <w:rFonts w:ascii="GHEA Grapalat" w:hAnsi="GHEA Grapalat"/>
          <w:lang w:val="af-ZA"/>
        </w:rPr>
        <w:t xml:space="preserve">N </w:t>
      </w:r>
      <w:r>
        <w:rPr>
          <w:rFonts w:ascii="GHEA Grapalat" w:hAnsi="GHEA Grapalat"/>
          <w:lang w:val="hy-AM"/>
        </w:rPr>
        <w:t>2</w:t>
      </w:r>
      <w:r>
        <w:rPr>
          <w:rFonts w:ascii="GHEA Grapalat" w:hAnsi="GHEA Grapalat"/>
          <w:lang w:val="af-ZA"/>
        </w:rPr>
        <w:t xml:space="preserve"> </w:t>
      </w:r>
      <w:r>
        <w:rPr>
          <w:rFonts w:ascii="GHEA Grapalat" w:hAnsi="GHEA Grapalat"/>
          <w:lang w:val="hy-AM"/>
        </w:rPr>
        <w:t>հավելվածի`</w:t>
      </w:r>
    </w:p>
    <w:p w:rsidR="004D3080" w:rsidRDefault="004D3080" w:rsidP="004D3080">
      <w:pPr>
        <w:pStyle w:val="NormalWeb"/>
        <w:numPr>
          <w:ilvl w:val="0"/>
          <w:numId w:val="10"/>
        </w:numPr>
        <w:tabs>
          <w:tab w:val="left" w:pos="1170"/>
          <w:tab w:val="left" w:pos="1260"/>
          <w:tab w:val="center" w:pos="4677"/>
          <w:tab w:val="right" w:pos="9355"/>
        </w:tabs>
        <w:spacing w:before="0" w:beforeAutospacing="0" w:after="0" w:afterAutospacing="0" w:line="360" w:lineRule="auto"/>
        <w:ind w:left="-90" w:firstLine="720"/>
        <w:jc w:val="both"/>
        <w:rPr>
          <w:rFonts w:ascii="GHEA Grapalat" w:hAnsi="GHEA Grapalat"/>
          <w:lang w:val="hy-AM"/>
        </w:rPr>
      </w:pPr>
      <w:r>
        <w:rPr>
          <w:rFonts w:ascii="GHEA Grapalat" w:hAnsi="GHEA Grapalat"/>
          <w:lang w:val="hy-AM"/>
        </w:rPr>
        <w:t xml:space="preserve">9-րդ կետի առաջին </w:t>
      </w:r>
      <w:proofErr w:type="spellStart"/>
      <w:r>
        <w:rPr>
          <w:rFonts w:ascii="GHEA Grapalat" w:hAnsi="GHEA Grapalat"/>
          <w:lang w:val="hy-AM"/>
        </w:rPr>
        <w:t>նախադասությունում</w:t>
      </w:r>
      <w:proofErr w:type="spellEnd"/>
      <w:r>
        <w:rPr>
          <w:rFonts w:ascii="GHEA Grapalat" w:hAnsi="GHEA Grapalat"/>
          <w:lang w:val="hy-AM"/>
        </w:rPr>
        <w:t xml:space="preserve"> «հիմնական աշխատավայրի գործատուն» բառերը փոխարինել «գործատուներից մեկը (վարձու աշխատողի ընտրությամբ, որին ներկայացվել է ժամանակավոր անաշխատունակության թերթիկ)» բառերով, իսկ երկրորդ </w:t>
      </w:r>
      <w:proofErr w:type="spellStart"/>
      <w:r>
        <w:rPr>
          <w:rFonts w:ascii="GHEA Grapalat" w:hAnsi="GHEA Grapalat"/>
          <w:lang w:val="hy-AM"/>
        </w:rPr>
        <w:t>նախադասությունում</w:t>
      </w:r>
      <w:proofErr w:type="spellEnd"/>
      <w:r>
        <w:rPr>
          <w:rFonts w:ascii="GHEA Grapalat" w:hAnsi="GHEA Grapalat"/>
          <w:lang w:val="hy-AM"/>
        </w:rPr>
        <w:t>՝ «հիմնական աշխատավայրի» բառերը «նպաստը հաշվարկող և նշանակող» բառերով</w:t>
      </w:r>
      <w:r>
        <w:rPr>
          <w:rFonts w:ascii="Cambria Math" w:hAnsi="Cambria Math" w:cs="Cambria Math"/>
          <w:lang w:val="hy-AM"/>
        </w:rPr>
        <w:t>․</w:t>
      </w:r>
      <w:bookmarkStart w:id="0" w:name="_GoBack"/>
      <w:bookmarkEnd w:id="0"/>
    </w:p>
    <w:p w:rsidR="004D3080" w:rsidRDefault="004D3080" w:rsidP="004D3080">
      <w:pPr>
        <w:pStyle w:val="NormalWeb"/>
        <w:numPr>
          <w:ilvl w:val="0"/>
          <w:numId w:val="10"/>
        </w:numPr>
        <w:tabs>
          <w:tab w:val="left" w:pos="810"/>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10-րդ </w:t>
      </w:r>
      <w:proofErr w:type="spellStart"/>
      <w:r>
        <w:rPr>
          <w:rFonts w:ascii="GHEA Grapalat" w:hAnsi="GHEA Grapalat"/>
          <w:lang w:val="hy-AM"/>
        </w:rPr>
        <w:t>կետում</w:t>
      </w:r>
      <w:proofErr w:type="spellEnd"/>
      <w:r>
        <w:rPr>
          <w:rFonts w:ascii="GHEA Grapalat" w:hAnsi="GHEA Grapalat"/>
          <w:lang w:val="hy-AM"/>
        </w:rPr>
        <w:t xml:space="preserve"> «ժամանակավորապես» բառը փոխարինել «անորոշ կամ որոշակի ժամկետով» բառերով.</w:t>
      </w:r>
    </w:p>
    <w:p w:rsidR="004D3080" w:rsidRDefault="004D3080" w:rsidP="004D3080">
      <w:pPr>
        <w:pStyle w:val="NormalWeb"/>
        <w:numPr>
          <w:ilvl w:val="0"/>
          <w:numId w:val="10"/>
        </w:numPr>
        <w:tabs>
          <w:tab w:val="left" w:pos="810"/>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14-րդ կետի 2-րդ և 3-րդ ենթակետերում «</w:t>
      </w:r>
      <w:proofErr w:type="spellStart"/>
      <w:r>
        <w:rPr>
          <w:rFonts w:ascii="GHEA Grapalat" w:hAnsi="GHEA Grapalat"/>
          <w:lang w:val="hy-AM"/>
        </w:rPr>
        <w:t>հիմական</w:t>
      </w:r>
      <w:proofErr w:type="spellEnd"/>
      <w:r>
        <w:rPr>
          <w:rFonts w:ascii="GHEA Grapalat" w:hAnsi="GHEA Grapalat"/>
          <w:lang w:val="hy-AM"/>
        </w:rPr>
        <w:t xml:space="preserve"> աշխատավայրի» բառերը փոխարինել «նպաստը հաշվարկող և նշանակող» բառերով, իսկ 3-րդ ենթակետի «գ» պարբերությունում «բացառապես ընտանեկան ձեռնարկատիրության սուբյեկտ համարվելու կամ «Սահմանամերձ բնակավայրերում իրականացվող գործունեությունը հարկերից ազատելու մասին» կամ «Ինքնազբաղված անձանց հարկային արտոնությունների մասին» Հայաստանի Հանրապետության օրենքով սահմանված հարկային արտոնություններից օգտվելու ժամանակահատվածի, իսկ եթե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առաջացել է </w:t>
      </w:r>
      <w:proofErr w:type="spellStart"/>
      <w:r>
        <w:rPr>
          <w:rFonts w:ascii="GHEA Grapalat" w:hAnsi="GHEA Grapalat"/>
          <w:lang w:val="hy-AM"/>
        </w:rPr>
        <w:t>մինչև</w:t>
      </w:r>
      <w:proofErr w:type="spellEnd"/>
      <w:r>
        <w:rPr>
          <w:rFonts w:ascii="GHEA Grapalat" w:hAnsi="GHEA Grapalat"/>
          <w:lang w:val="hy-AM"/>
        </w:rPr>
        <w:t xml:space="preserve"> 2019 թվականի հունվարի 1-ը` հաշվետու ժամանակաշրջանի եկամտային հարկով հարկվող օբյեկտ համարվող եկամտի (եկամտային հարկի) մասին տեղեկանքը` համաձայն սույն կարգով սահմանված </w:t>
      </w:r>
      <w:proofErr w:type="spellStart"/>
      <w:r>
        <w:rPr>
          <w:rFonts w:ascii="GHEA Grapalat" w:hAnsi="GHEA Grapalat"/>
          <w:lang w:val="hy-AM"/>
        </w:rPr>
        <w:t>ձևի</w:t>
      </w:r>
      <w:proofErr w:type="spellEnd"/>
      <w:r>
        <w:rPr>
          <w:rFonts w:ascii="GHEA Grapalat" w:hAnsi="GHEA Grapalat"/>
          <w:lang w:val="hy-AM"/>
        </w:rPr>
        <w:t xml:space="preserve">» բառերը փոխարինել «բացառապես </w:t>
      </w:r>
      <w:proofErr w:type="spellStart"/>
      <w:r>
        <w:rPr>
          <w:rFonts w:ascii="GHEA Grapalat" w:hAnsi="GHEA Grapalat"/>
          <w:lang w:val="hy-AM"/>
        </w:rPr>
        <w:t>միկրոձեռնարկատիրության</w:t>
      </w:r>
      <w:proofErr w:type="spellEnd"/>
      <w:r>
        <w:rPr>
          <w:rFonts w:ascii="GHEA Grapalat" w:hAnsi="GHEA Grapalat"/>
          <w:lang w:val="hy-AM"/>
        </w:rPr>
        <w:t xml:space="preserve"> սուբյեկտ (</w:t>
      </w:r>
      <w:proofErr w:type="spellStart"/>
      <w:r>
        <w:rPr>
          <w:rFonts w:ascii="GHEA Grapalat" w:hAnsi="GHEA Grapalat"/>
          <w:lang w:val="hy-AM"/>
        </w:rPr>
        <w:t>մինչև</w:t>
      </w:r>
      <w:proofErr w:type="spellEnd"/>
      <w:r>
        <w:rPr>
          <w:rFonts w:ascii="GHEA Grapalat" w:hAnsi="GHEA Grapalat"/>
          <w:lang w:val="hy-AM"/>
        </w:rPr>
        <w:t xml:space="preserve"> 2020 թվականի հունվարի 1-ը` ընտանեկան ձեռնարկատիրության սուբյեկտ) համարվելու կամ «Սահմանամերձ բնակավայրերում իրականացվող գործունեությունը հարկերից ազատելու մասին» օրենքով (</w:t>
      </w:r>
      <w:proofErr w:type="spellStart"/>
      <w:r>
        <w:rPr>
          <w:rFonts w:ascii="GHEA Grapalat" w:hAnsi="GHEA Grapalat"/>
          <w:lang w:val="hy-AM"/>
        </w:rPr>
        <w:t>մինչև</w:t>
      </w:r>
      <w:proofErr w:type="spellEnd"/>
      <w:r>
        <w:rPr>
          <w:rFonts w:ascii="GHEA Grapalat" w:hAnsi="GHEA Grapalat"/>
          <w:lang w:val="hy-AM"/>
        </w:rPr>
        <w:t xml:space="preserve"> 2020 թվականի հունվարի 1-ը` նաև «Ինքնազբաղված անձանց հարկային արտոնությունների մասին» օրենքով) սահմանված հարկային արտոնություններից օգտվելու ժամանակահատվածների վերաբերյալ տեղեկանքը` համաձայն սույն կարգով սահմանված </w:t>
      </w:r>
      <w:proofErr w:type="spellStart"/>
      <w:r>
        <w:rPr>
          <w:rFonts w:ascii="GHEA Grapalat" w:hAnsi="GHEA Grapalat"/>
          <w:lang w:val="hy-AM"/>
        </w:rPr>
        <w:t>ձևի</w:t>
      </w:r>
      <w:proofErr w:type="spellEnd"/>
      <w:r>
        <w:rPr>
          <w:rFonts w:ascii="Cambria Math" w:hAnsi="Cambria Math" w:cs="Cambria Math"/>
          <w:lang w:val="hy-AM"/>
        </w:rPr>
        <w:t>․</w:t>
      </w:r>
      <w:r>
        <w:rPr>
          <w:rFonts w:ascii="GHEA Grapalat" w:hAnsi="GHEA Grapalat"/>
          <w:lang w:val="hy-AM"/>
        </w:rPr>
        <w:t>» բառերով.</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19-րդ </w:t>
      </w:r>
      <w:proofErr w:type="spellStart"/>
      <w:r>
        <w:rPr>
          <w:rFonts w:ascii="GHEA Grapalat" w:hAnsi="GHEA Grapalat"/>
          <w:lang w:val="hy-AM"/>
        </w:rPr>
        <w:t>կետում</w:t>
      </w:r>
      <w:proofErr w:type="spellEnd"/>
      <w:r>
        <w:rPr>
          <w:rFonts w:ascii="GHEA Grapalat" w:hAnsi="GHEA Grapalat"/>
          <w:lang w:val="hy-AM"/>
        </w:rPr>
        <w:t xml:space="preserve"> «հիմնական աշխատավայրի» բառերը փոխարինել «նպաստը հաշվարկող և նշանակող» բառերով.</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23-րդ կետից հետո լրացնել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 նոր՝ 23.1-ին կետ</w:t>
      </w:r>
      <w:r>
        <w:rPr>
          <w:rFonts w:ascii="Cambria Math" w:hAnsi="Cambria Math" w:cs="Cambria Math"/>
          <w:lang w:val="hy-AM"/>
        </w:rPr>
        <w:t>․</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«23.1 Եթե հաշվարկային ժամանակահատվածը ներառում է նաև վարձու աշխատողի` </w:t>
      </w:r>
      <w:proofErr w:type="spellStart"/>
      <w:r>
        <w:rPr>
          <w:rFonts w:ascii="GHEA Grapalat" w:hAnsi="GHEA Grapalat"/>
          <w:lang w:val="hy-AM"/>
        </w:rPr>
        <w:t>միկրոձեռնարկատիրության</w:t>
      </w:r>
      <w:proofErr w:type="spellEnd"/>
      <w:r>
        <w:rPr>
          <w:rFonts w:ascii="GHEA Grapalat" w:hAnsi="GHEA Grapalat"/>
          <w:lang w:val="hy-AM"/>
        </w:rPr>
        <w:t xml:space="preserve"> (</w:t>
      </w:r>
      <w:proofErr w:type="spellStart"/>
      <w:r>
        <w:rPr>
          <w:rFonts w:ascii="GHEA Grapalat" w:hAnsi="GHEA Grapalat"/>
          <w:lang w:val="hy-AM"/>
        </w:rPr>
        <w:t>մինչև</w:t>
      </w:r>
      <w:proofErr w:type="spellEnd"/>
      <w:r>
        <w:rPr>
          <w:rFonts w:ascii="GHEA Grapalat" w:hAnsi="GHEA Grapalat"/>
          <w:lang w:val="hy-AM"/>
        </w:rPr>
        <w:t xml:space="preserve"> 2020 թվականի հունվարի 1-ը` ընտանեկան ձեռնարկատիրության) մեջ ներգրավված լինելու  ամիսներ, ապա այդ </w:t>
      </w:r>
      <w:proofErr w:type="spellStart"/>
      <w:r>
        <w:rPr>
          <w:rFonts w:ascii="GHEA Grapalat" w:hAnsi="GHEA Grapalat"/>
          <w:lang w:val="hy-AM"/>
        </w:rPr>
        <w:t>ամիսներից</w:t>
      </w:r>
      <w:proofErr w:type="spellEnd"/>
      <w:r>
        <w:rPr>
          <w:rFonts w:ascii="GHEA Grapalat" w:hAnsi="GHEA Grapalat"/>
          <w:lang w:val="hy-AM"/>
        </w:rPr>
        <w:t xml:space="preserve"> յուրաքանչյուրի համար որպես եկամուտ հաշվառվում է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օրվա դրությամբ սահմանված նվազագույն ամսական աշխատավարձի հիսուն տոկոսը:».</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25-րդ </w:t>
      </w:r>
      <w:proofErr w:type="spellStart"/>
      <w:r>
        <w:rPr>
          <w:rFonts w:ascii="GHEA Grapalat" w:hAnsi="GHEA Grapalat"/>
          <w:lang w:val="hy-AM"/>
        </w:rPr>
        <w:t>կետում</w:t>
      </w:r>
      <w:proofErr w:type="spellEnd"/>
      <w:r>
        <w:rPr>
          <w:rFonts w:ascii="GHEA Grapalat" w:hAnsi="GHEA Grapalat"/>
          <w:lang w:val="hy-AM"/>
        </w:rPr>
        <w:t xml:space="preserve"> «հիմնական աշխատավայրի» բառերը փոխարինել «նպաստը հաշվարկող և նշանակող» բառերով.</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 xml:space="preserve">28-րդ </w:t>
      </w:r>
      <w:proofErr w:type="spellStart"/>
      <w:r>
        <w:rPr>
          <w:rFonts w:ascii="GHEA Grapalat" w:hAnsi="GHEA Grapalat"/>
          <w:lang w:val="hy-AM"/>
        </w:rPr>
        <w:t>կետում</w:t>
      </w:r>
      <w:proofErr w:type="spellEnd"/>
      <w:r>
        <w:rPr>
          <w:rFonts w:ascii="GHEA Grapalat" w:hAnsi="GHEA Grapalat"/>
          <w:lang w:val="hy-AM"/>
        </w:rPr>
        <w:t xml:space="preserve"> «հիմնական գործատուն» բառերը փոխարինել «նպաստը հաշվարկող և նշանակող գործատուն» բառերով.</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28-րդ կետի 3-րդ ենթակետը շարադրել </w:t>
      </w:r>
      <w:proofErr w:type="spellStart"/>
      <w:r>
        <w:rPr>
          <w:rFonts w:ascii="GHEA Grapalat" w:hAnsi="GHEA Grapalat"/>
          <w:lang w:val="hy-AM"/>
        </w:rPr>
        <w:t>հետևյալ</w:t>
      </w:r>
      <w:proofErr w:type="spellEnd"/>
      <w:r>
        <w:rPr>
          <w:rFonts w:ascii="GHEA Grapalat" w:hAnsi="GHEA Grapalat"/>
          <w:lang w:val="hy-AM"/>
        </w:rPr>
        <w:t xml:space="preserve"> նոր խմբագրությամբ.</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«3)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օրվան նախորդող տարվա՝ օրենքի 22-րդ հոդվածի 11-րդ մասով սահմանված եկամուտը , եթե վարձու աշխատողը, որպես ինքնուրույնաբար իրեն աշխատանքով ապահոված անձ, հղիության և ծննդաբերության արձակուրդի իրավունք տվող ժամանակահատվածում (բացառությամբ երբ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առաջացել է օրենքի 4-րդ հոդվածի 3.1-ին մասի 2-րդ և 3-րդ կետերում նշված ժամանակահատվածում) որոշակի կամ անորոշ ժամկետով դադարեցրել է գործունեությունը:».</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 28.1-ին կետը ճանաչել ուժը կորցրած. </w:t>
      </w:r>
    </w:p>
    <w:p w:rsidR="004D3080" w:rsidRDefault="004D3080" w:rsidP="004D3080">
      <w:pPr>
        <w:pStyle w:val="NormalWeb"/>
        <w:numPr>
          <w:ilvl w:val="0"/>
          <w:numId w:val="10"/>
        </w:numPr>
        <w:tabs>
          <w:tab w:val="left" w:pos="1260"/>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 32-րդ կետի առաջին </w:t>
      </w:r>
      <w:proofErr w:type="spellStart"/>
      <w:r>
        <w:rPr>
          <w:rFonts w:ascii="GHEA Grapalat" w:hAnsi="GHEA Grapalat"/>
          <w:lang w:val="hy-AM"/>
        </w:rPr>
        <w:t>նախադասությունում</w:t>
      </w:r>
      <w:proofErr w:type="spellEnd"/>
      <w:r>
        <w:rPr>
          <w:rFonts w:ascii="GHEA Grapalat" w:hAnsi="GHEA Grapalat"/>
          <w:lang w:val="hy-AM"/>
        </w:rPr>
        <w:t xml:space="preserve"> «մայրության նպաստի դեպքում՝ հիմնական աշխատավայրի» բառերը փոխարինել «այդ թվում` համատեղությամբ աշխատելու դեպքում՝ մայրության նպաստը հաշվարկող և նշանակող գործատուն» բառերով, իսկ երկրորդ նախադասությունը շարադրել </w:t>
      </w:r>
      <w:proofErr w:type="spellStart"/>
      <w:r>
        <w:rPr>
          <w:rFonts w:ascii="GHEA Grapalat" w:hAnsi="GHEA Grapalat"/>
          <w:lang w:val="hy-AM"/>
        </w:rPr>
        <w:t>հետևյալ</w:t>
      </w:r>
      <w:proofErr w:type="spellEnd"/>
      <w:r>
        <w:rPr>
          <w:rFonts w:ascii="GHEA Grapalat" w:hAnsi="GHEA Grapalat"/>
          <w:lang w:val="hy-AM"/>
        </w:rPr>
        <w:t xml:space="preserve"> նոր խմբագրությամբ</w:t>
      </w:r>
      <w:r>
        <w:rPr>
          <w:rFonts w:ascii="Cambria Math" w:hAnsi="Cambria Math" w:cs="Cambria Math"/>
          <w:lang w:val="hy-AM"/>
        </w:rPr>
        <w:t>․</w:t>
      </w:r>
    </w:p>
    <w:p w:rsidR="004D3080" w:rsidRDefault="004D3080" w:rsidP="004D3080">
      <w:pPr>
        <w:pStyle w:val="NormalWeb"/>
        <w:tabs>
          <w:tab w:val="left" w:pos="1260"/>
        </w:tabs>
        <w:spacing w:before="0" w:beforeAutospacing="0" w:after="0" w:afterAutospacing="0" w:line="360" w:lineRule="auto"/>
        <w:ind w:firstLine="720"/>
        <w:jc w:val="both"/>
        <w:rPr>
          <w:rFonts w:ascii="Cambria Math" w:hAnsi="Cambria Math"/>
          <w:lang w:val="hy-AM"/>
        </w:rPr>
      </w:pPr>
      <w:r>
        <w:rPr>
          <w:rFonts w:ascii="GHEA Grapalat" w:hAnsi="GHEA Grapalat"/>
          <w:lang w:val="hy-AM"/>
        </w:rPr>
        <w:t>«Եթե հարկային գործակալի պարտավորությունից ազատված գործատուն (այդ թվում` համատեղությամբ աշխատելու դեպքում՝ մայրության նպաստը հաշվարկող և նշանակող գործատուն) իր հայեցողությամբ, Հայաստանի Հանրապետության հարկային օրենսգրքի 29-րդ հոդվածի 2-րդ մասով սահմանված կարգով, հանդես է գալիս որպես հարկային գործակալ, ապա վարձու աշխատողի անաշխատունակության նպաստը կամ մայրության նպաստը նշանակում և վճարում է գործատուն (այդ թվում` համատեղությամբ աշխատելու դեպքում՝ մայրության նպաստը հաշվարկող և նշանակող գործատուն)` ընդհանուր հիմունքներով:»</w:t>
      </w:r>
      <w:r>
        <w:rPr>
          <w:rFonts w:ascii="Cambria Math" w:hAnsi="Cambria Math"/>
          <w:lang w:val="hy-AM"/>
        </w:rPr>
        <w:t>․</w:t>
      </w:r>
    </w:p>
    <w:p w:rsidR="004D3080" w:rsidRDefault="004D3080" w:rsidP="004D3080">
      <w:pPr>
        <w:pStyle w:val="NormalWeb"/>
        <w:numPr>
          <w:ilvl w:val="0"/>
          <w:numId w:val="10"/>
        </w:numPr>
        <w:tabs>
          <w:tab w:val="left" w:pos="1260"/>
          <w:tab w:val="center" w:pos="4677"/>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34.3-րդ կետի 2-րդ </w:t>
      </w:r>
      <w:proofErr w:type="spellStart"/>
      <w:r>
        <w:rPr>
          <w:rFonts w:ascii="GHEA Grapalat" w:hAnsi="GHEA Grapalat"/>
          <w:lang w:val="hy-AM"/>
        </w:rPr>
        <w:t>նախադասությունում</w:t>
      </w:r>
      <w:proofErr w:type="spellEnd"/>
      <w:r>
        <w:rPr>
          <w:rFonts w:ascii="GHEA Grapalat" w:hAnsi="GHEA Grapalat"/>
          <w:lang w:val="hy-AM"/>
        </w:rPr>
        <w:t xml:space="preserve"> «ժամանակավորապես» բառերը փոխարինել «անորոշ կամ որոշակի ժամկետով» բառերով</w:t>
      </w:r>
      <w:r>
        <w:rPr>
          <w:rFonts w:ascii="Cambria Math" w:hAnsi="Cambria Math" w:cs="Cambria Math"/>
          <w:lang w:val="hy-AM"/>
        </w:rPr>
        <w:t>․</w:t>
      </w:r>
    </w:p>
    <w:p w:rsidR="004D3080" w:rsidRDefault="004D3080" w:rsidP="004D3080">
      <w:pPr>
        <w:pStyle w:val="NormalWeb"/>
        <w:numPr>
          <w:ilvl w:val="0"/>
          <w:numId w:val="10"/>
        </w:numPr>
        <w:tabs>
          <w:tab w:val="left" w:pos="1260"/>
          <w:tab w:val="center" w:pos="4677"/>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36-րդ կետի 3-րդ ենթակետը շարադրել </w:t>
      </w:r>
      <w:proofErr w:type="spellStart"/>
      <w:r>
        <w:rPr>
          <w:rFonts w:ascii="GHEA Grapalat" w:hAnsi="GHEA Grapalat"/>
          <w:lang w:val="hy-AM"/>
        </w:rPr>
        <w:t>հետևյալ</w:t>
      </w:r>
      <w:proofErr w:type="spellEnd"/>
      <w:r>
        <w:rPr>
          <w:rFonts w:ascii="GHEA Grapalat" w:hAnsi="GHEA Grapalat"/>
          <w:lang w:val="hy-AM"/>
        </w:rPr>
        <w:t xml:space="preserve"> նոր խմբագրությամբ</w:t>
      </w:r>
      <w:r>
        <w:rPr>
          <w:rFonts w:ascii="Cambria Math" w:hAnsi="Cambria Math" w:cs="Cambria Math"/>
          <w:lang w:val="hy-AM"/>
        </w:rPr>
        <w:t>․</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w:t>
      </w:r>
      <w:r w:rsidR="00DF6BEB" w:rsidRPr="00DF6BEB">
        <w:rPr>
          <w:rFonts w:ascii="GHEA Grapalat" w:hAnsi="GHEA Grapalat"/>
          <w:lang w:val="hy-AM"/>
        </w:rPr>
        <w:t xml:space="preserve">3) հարկային մարմնի տված` սույն կարգով սահմանված </w:t>
      </w:r>
      <w:proofErr w:type="spellStart"/>
      <w:r w:rsidR="00DF6BEB" w:rsidRPr="00DF6BEB">
        <w:rPr>
          <w:rFonts w:ascii="GHEA Grapalat" w:hAnsi="GHEA Grapalat"/>
          <w:lang w:val="hy-AM"/>
        </w:rPr>
        <w:t>ձևի</w:t>
      </w:r>
      <w:proofErr w:type="spellEnd"/>
      <w:r w:rsidR="00DF6BEB" w:rsidRPr="00DF6BEB">
        <w:rPr>
          <w:rFonts w:ascii="GHEA Grapalat" w:hAnsi="GHEA Grapalat"/>
          <w:lang w:val="hy-AM"/>
        </w:rPr>
        <w:t xml:space="preserve"> տեղեկանքը՝  ինքնուրույնաբար իրեն աշխատանքով ապահոված անձի ժամանակավոր </w:t>
      </w:r>
      <w:r w:rsidR="00DF6BEB" w:rsidRPr="00DF6BEB">
        <w:rPr>
          <w:rFonts w:ascii="GHEA Grapalat" w:hAnsi="GHEA Grapalat"/>
          <w:lang w:val="hy-AM"/>
        </w:rPr>
        <w:lastRenderedPageBreak/>
        <w:t xml:space="preserve">անաշխատունակության դեպքին նախորդող տարվա՝ օրենքով սահմանված շահութահարկի հարկման բազա համարվող եկամտի և շահութահարկի մասին, </w:t>
      </w:r>
      <w:r w:rsidR="00DF6BEB" w:rsidRPr="00DF6BEB">
        <w:rPr>
          <w:rFonts w:ascii="GHEA Grapalat" w:hAnsi="GHEA Grapalat" w:cs="GHEA Grapalat"/>
          <w:lang w:val="hy-AM"/>
        </w:rPr>
        <w:t>իսկ</w:t>
      </w:r>
      <w:r w:rsidR="00DF6BEB" w:rsidRPr="00DF6BEB">
        <w:rPr>
          <w:rFonts w:ascii="GHEA Grapalat" w:hAnsi="GHEA Grapalat"/>
          <w:lang w:val="hy-AM"/>
        </w:rPr>
        <w:t xml:space="preserve"> </w:t>
      </w:r>
      <w:r w:rsidR="00DF6BEB" w:rsidRPr="00DF6BEB">
        <w:rPr>
          <w:rFonts w:ascii="GHEA Grapalat" w:hAnsi="GHEA Grapalat" w:cs="GHEA Grapalat"/>
          <w:lang w:val="hy-AM"/>
        </w:rPr>
        <w:t>օրենքի</w:t>
      </w:r>
      <w:r w:rsidR="00DF6BEB" w:rsidRPr="00DF6BEB">
        <w:rPr>
          <w:rFonts w:ascii="GHEA Grapalat" w:hAnsi="GHEA Grapalat"/>
          <w:lang w:val="hy-AM"/>
        </w:rPr>
        <w:t xml:space="preserve"> 4-</w:t>
      </w:r>
      <w:r w:rsidR="00DF6BEB" w:rsidRPr="00DF6BEB">
        <w:rPr>
          <w:rFonts w:ascii="GHEA Grapalat" w:hAnsi="GHEA Grapalat" w:cs="GHEA Grapalat"/>
          <w:lang w:val="hy-AM"/>
        </w:rPr>
        <w:t>րդ</w:t>
      </w:r>
      <w:r w:rsidR="00DF6BEB" w:rsidRPr="00DF6BEB">
        <w:rPr>
          <w:rFonts w:ascii="GHEA Grapalat" w:hAnsi="GHEA Grapalat"/>
          <w:lang w:val="hy-AM"/>
        </w:rPr>
        <w:t xml:space="preserve"> </w:t>
      </w:r>
      <w:r w:rsidR="00DF6BEB" w:rsidRPr="00DF6BEB">
        <w:rPr>
          <w:rFonts w:ascii="GHEA Grapalat" w:hAnsi="GHEA Grapalat" w:cs="GHEA Grapalat"/>
          <w:lang w:val="hy-AM"/>
        </w:rPr>
        <w:t>հոդվածի</w:t>
      </w:r>
      <w:r w:rsidR="00DF6BEB" w:rsidRPr="00DF6BEB">
        <w:rPr>
          <w:rFonts w:ascii="GHEA Grapalat" w:hAnsi="GHEA Grapalat"/>
          <w:lang w:val="hy-AM"/>
        </w:rPr>
        <w:t xml:space="preserve"> 3.1-</w:t>
      </w:r>
      <w:r w:rsidR="00DF6BEB" w:rsidRPr="00DF6BEB">
        <w:rPr>
          <w:rFonts w:ascii="GHEA Grapalat" w:hAnsi="GHEA Grapalat" w:cs="GHEA Grapalat"/>
          <w:lang w:val="hy-AM"/>
        </w:rPr>
        <w:t>ին</w:t>
      </w:r>
      <w:r w:rsidR="00DF6BEB" w:rsidRPr="00DF6BEB">
        <w:rPr>
          <w:rFonts w:ascii="GHEA Grapalat" w:hAnsi="GHEA Grapalat"/>
          <w:lang w:val="hy-AM"/>
        </w:rPr>
        <w:t xml:space="preserve"> </w:t>
      </w:r>
      <w:r w:rsidR="00DF6BEB" w:rsidRPr="00DF6BEB">
        <w:rPr>
          <w:rFonts w:ascii="GHEA Grapalat" w:hAnsi="GHEA Grapalat" w:cs="GHEA Grapalat"/>
          <w:lang w:val="hy-AM"/>
        </w:rPr>
        <w:t>մասի</w:t>
      </w:r>
      <w:r w:rsidR="00DF6BEB" w:rsidRPr="00DF6BEB">
        <w:rPr>
          <w:rFonts w:ascii="GHEA Grapalat" w:hAnsi="GHEA Grapalat"/>
          <w:lang w:val="hy-AM"/>
        </w:rPr>
        <w:t xml:space="preserve"> 2-</w:t>
      </w:r>
      <w:r w:rsidR="00DF6BEB" w:rsidRPr="00DF6BEB">
        <w:rPr>
          <w:rFonts w:ascii="GHEA Grapalat" w:hAnsi="GHEA Grapalat" w:cs="GHEA Grapalat"/>
          <w:lang w:val="hy-AM"/>
        </w:rPr>
        <w:t>րդ</w:t>
      </w:r>
      <w:r w:rsidR="00DF6BEB" w:rsidRPr="00DF6BEB">
        <w:rPr>
          <w:rFonts w:ascii="GHEA Grapalat" w:hAnsi="GHEA Grapalat"/>
          <w:lang w:val="hy-AM"/>
        </w:rPr>
        <w:t xml:space="preserve"> </w:t>
      </w:r>
      <w:r w:rsidR="00DF6BEB" w:rsidRPr="00DF6BEB">
        <w:rPr>
          <w:rFonts w:ascii="GHEA Grapalat" w:hAnsi="GHEA Grapalat" w:cs="GHEA Grapalat"/>
          <w:lang w:val="hy-AM"/>
        </w:rPr>
        <w:t>և</w:t>
      </w:r>
      <w:r w:rsidR="00DF6BEB" w:rsidRPr="00DF6BEB">
        <w:rPr>
          <w:rFonts w:ascii="GHEA Grapalat" w:hAnsi="GHEA Grapalat"/>
          <w:lang w:val="hy-AM"/>
        </w:rPr>
        <w:t xml:space="preserve"> 3-</w:t>
      </w:r>
      <w:r w:rsidR="00DF6BEB" w:rsidRPr="00DF6BEB">
        <w:rPr>
          <w:rFonts w:ascii="GHEA Grapalat" w:hAnsi="GHEA Grapalat" w:cs="GHEA Grapalat"/>
          <w:lang w:val="hy-AM"/>
        </w:rPr>
        <w:t>րդ</w:t>
      </w:r>
      <w:r w:rsidR="00DF6BEB" w:rsidRPr="00DF6BEB">
        <w:rPr>
          <w:rFonts w:ascii="GHEA Grapalat" w:hAnsi="GHEA Grapalat"/>
          <w:lang w:val="hy-AM"/>
        </w:rPr>
        <w:t xml:space="preserve"> </w:t>
      </w:r>
      <w:r w:rsidR="00DF6BEB" w:rsidRPr="00DF6BEB">
        <w:rPr>
          <w:rFonts w:ascii="GHEA Grapalat" w:hAnsi="GHEA Grapalat" w:cs="GHEA Grapalat"/>
          <w:lang w:val="hy-AM"/>
        </w:rPr>
        <w:t>կետերում</w:t>
      </w:r>
      <w:r w:rsidR="00DF6BEB" w:rsidRPr="00DF6BEB">
        <w:rPr>
          <w:rFonts w:ascii="GHEA Grapalat" w:hAnsi="GHEA Grapalat"/>
          <w:lang w:val="hy-AM"/>
        </w:rPr>
        <w:t xml:space="preserve"> </w:t>
      </w:r>
      <w:r w:rsidR="00DF6BEB" w:rsidRPr="00DF6BEB">
        <w:rPr>
          <w:rFonts w:ascii="GHEA Grapalat" w:hAnsi="GHEA Grapalat" w:cs="GHEA Grapalat"/>
          <w:lang w:val="hy-AM"/>
        </w:rPr>
        <w:t>նշված</w:t>
      </w:r>
      <w:r w:rsidR="00DF6BEB" w:rsidRPr="00DF6BEB">
        <w:rPr>
          <w:rFonts w:ascii="GHEA Grapalat" w:hAnsi="GHEA Grapalat"/>
          <w:lang w:val="hy-AM"/>
        </w:rPr>
        <w:t xml:space="preserve"> </w:t>
      </w:r>
      <w:r w:rsidR="00DF6BEB" w:rsidRPr="00DF6BEB">
        <w:rPr>
          <w:rFonts w:ascii="GHEA Grapalat" w:hAnsi="GHEA Grapalat" w:cs="GHEA Grapalat"/>
          <w:lang w:val="hy-AM"/>
        </w:rPr>
        <w:t>դեպքերում</w:t>
      </w:r>
      <w:r w:rsidR="00DF6BEB" w:rsidRPr="00DF6BEB">
        <w:rPr>
          <w:rFonts w:ascii="GHEA Grapalat" w:hAnsi="GHEA Grapalat"/>
          <w:lang w:val="hy-AM"/>
        </w:rPr>
        <w:t xml:space="preserve">` </w:t>
      </w:r>
      <w:r w:rsidR="00DF6BEB" w:rsidRPr="00DF6BEB">
        <w:rPr>
          <w:rFonts w:ascii="GHEA Grapalat" w:hAnsi="GHEA Grapalat" w:cs="GHEA Grapalat"/>
          <w:lang w:val="hy-AM"/>
        </w:rPr>
        <w:t>ժամանակավոր</w:t>
      </w:r>
      <w:r w:rsidR="00DF6BEB" w:rsidRPr="00DF6BEB">
        <w:rPr>
          <w:rFonts w:ascii="GHEA Grapalat" w:hAnsi="GHEA Grapalat"/>
          <w:lang w:val="hy-AM"/>
        </w:rPr>
        <w:t xml:space="preserve"> </w:t>
      </w:r>
      <w:proofErr w:type="spellStart"/>
      <w:r w:rsidR="00DF6BEB" w:rsidRPr="00DF6BEB">
        <w:rPr>
          <w:rFonts w:ascii="GHEA Grapalat" w:hAnsi="GHEA Grapalat" w:cs="GHEA Grapalat"/>
          <w:lang w:val="hy-AM"/>
        </w:rPr>
        <w:t>անաշխատունակություն</w:t>
      </w:r>
      <w:r w:rsidR="00DF6BEB" w:rsidRPr="00DF6BEB">
        <w:rPr>
          <w:rFonts w:ascii="GHEA Grapalat" w:hAnsi="GHEA Grapalat"/>
          <w:lang w:val="hy-AM"/>
        </w:rPr>
        <w:t>ը</w:t>
      </w:r>
      <w:proofErr w:type="spellEnd"/>
      <w:r w:rsidR="00DF6BEB" w:rsidRPr="00DF6BEB">
        <w:rPr>
          <w:rFonts w:ascii="GHEA Grapalat" w:hAnsi="GHEA Grapalat"/>
          <w:lang w:val="hy-AM"/>
        </w:rPr>
        <w:t xml:space="preserve"> ծագելու տարվան նախորդող տարվա ընթացքում բացառապես </w:t>
      </w:r>
      <w:proofErr w:type="spellStart"/>
      <w:r w:rsidR="00DF6BEB" w:rsidRPr="00DF6BEB">
        <w:rPr>
          <w:rFonts w:ascii="GHEA Grapalat" w:hAnsi="GHEA Grapalat"/>
          <w:lang w:val="hy-AM"/>
        </w:rPr>
        <w:t>միկրոձեռնարկատիրության</w:t>
      </w:r>
      <w:proofErr w:type="spellEnd"/>
      <w:r w:rsidR="00DF6BEB" w:rsidRPr="00DF6BEB">
        <w:rPr>
          <w:rFonts w:ascii="GHEA Grapalat" w:hAnsi="GHEA Grapalat"/>
          <w:lang w:val="hy-AM"/>
        </w:rPr>
        <w:t xml:space="preserve"> սուբյեկտ (</w:t>
      </w:r>
      <w:proofErr w:type="spellStart"/>
      <w:r w:rsidR="00DF6BEB" w:rsidRPr="00DF6BEB">
        <w:rPr>
          <w:rFonts w:ascii="GHEA Grapalat" w:hAnsi="GHEA Grapalat"/>
          <w:lang w:val="hy-AM"/>
        </w:rPr>
        <w:t>մինչև</w:t>
      </w:r>
      <w:proofErr w:type="spellEnd"/>
      <w:r w:rsidR="00DF6BEB" w:rsidRPr="00DF6BEB">
        <w:rPr>
          <w:rFonts w:ascii="GHEA Grapalat" w:hAnsi="GHEA Grapalat"/>
          <w:lang w:val="hy-AM"/>
        </w:rPr>
        <w:t xml:space="preserve"> 2020 թվականի հունվարի 1-ը` ընտանեկան ձեռնարկատիրության սուբյեկտ) համարվելու կամ «Սահմանամերձ բնակավայրերում իրականացվող գործունեությունը հարկերից ազատելու մասին» օրենքով (</w:t>
      </w:r>
      <w:proofErr w:type="spellStart"/>
      <w:r w:rsidR="00DF6BEB" w:rsidRPr="00DF6BEB">
        <w:rPr>
          <w:rFonts w:ascii="GHEA Grapalat" w:hAnsi="GHEA Grapalat"/>
          <w:lang w:val="hy-AM"/>
        </w:rPr>
        <w:t>մինչև</w:t>
      </w:r>
      <w:proofErr w:type="spellEnd"/>
      <w:r w:rsidR="00DF6BEB" w:rsidRPr="00DF6BEB">
        <w:rPr>
          <w:rFonts w:ascii="GHEA Grapalat" w:hAnsi="GHEA Grapalat"/>
          <w:lang w:val="hy-AM"/>
        </w:rPr>
        <w:t xml:space="preserve"> 2020 թվականի հունվարի 1-ը` նաև «Ինքնազբաղված անձանց հարկային արտոնությունների մասին» օրենքով) սահմանված հարկային արտոնություններից օգտվելու ժամանակահատվածների մասին</w:t>
      </w:r>
      <w:r w:rsidR="00DF6BEB" w:rsidRPr="00DF6BEB">
        <w:rPr>
          <w:rFonts w:ascii="Cambria Math" w:hAnsi="Cambria Math" w:cs="Cambria Math"/>
          <w:lang w:val="hy-AM"/>
        </w:rPr>
        <w:t>․</w:t>
      </w:r>
      <w:r>
        <w:rPr>
          <w:rFonts w:ascii="GHEA Grapalat" w:hAnsi="GHEA Grapalat"/>
          <w:lang w:val="hy-AM"/>
        </w:rPr>
        <w:t>»</w:t>
      </w:r>
    </w:p>
    <w:p w:rsidR="004D3080" w:rsidRDefault="004D3080" w:rsidP="004D3080">
      <w:pPr>
        <w:pStyle w:val="NormalWeb"/>
        <w:numPr>
          <w:ilvl w:val="0"/>
          <w:numId w:val="10"/>
        </w:numPr>
        <w:tabs>
          <w:tab w:val="left" w:pos="1260"/>
          <w:tab w:val="center" w:pos="4677"/>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37.1-ին կետը շարադրել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 </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«37.1. Եթե ինքնուրույնաբար իրեն աշխատանքով ապահոված անձը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տարվան նախորդող տարում իրականացրել է գործունեության մեկից ավելի տեսակներ, որոնցից մեկը կամ մի քանիսը պետք է հարկվեն Հայաստանի Հանրապետության հարկային օրենսգրքով սահմանված շրջանառության հարկով (</w:t>
      </w:r>
      <w:proofErr w:type="spellStart"/>
      <w:r>
        <w:rPr>
          <w:rFonts w:ascii="GHEA Grapalat" w:hAnsi="GHEA Grapalat"/>
          <w:lang w:val="hy-AM"/>
        </w:rPr>
        <w:t>մինչև</w:t>
      </w:r>
      <w:proofErr w:type="spellEnd"/>
      <w:r>
        <w:rPr>
          <w:rFonts w:ascii="GHEA Grapalat" w:hAnsi="GHEA Grapalat"/>
          <w:lang w:val="hy-AM"/>
        </w:rPr>
        <w:t xml:space="preserve"> 2020 թվականի հունվարի 1-ը` նաև արտոնագրային հարկով) կամ դրանք իրականացվել են օրենքի 4-րդ հոդվածի 3.1-ին մասի 2-րդ և 3-րդ կետերում նշված ժամանակահատվածում, ապա մայրության նպաստը հաշվարկելիս` միջին ամսական եկամտի հաշվարկում ժամանակավոր անաշխատունակության դեպքի տարվան նախորդող տարվա` նշված գործունեություն(ներ) իրականացրած յուրաքանչյուր ամսվա համար որպես եկամուտ ընդունվում է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օրվա դրությամբ սահմանված նվազագույն ամսական աշխատավարձի հիսուն տոկոսը` անկախ տվյալ ամսում իրականացրած գործունեության տեսակների քանակից:».</w:t>
      </w:r>
    </w:p>
    <w:p w:rsidR="004D3080" w:rsidRDefault="004D3080" w:rsidP="004D3080">
      <w:pPr>
        <w:pStyle w:val="NormalWeb"/>
        <w:numPr>
          <w:ilvl w:val="0"/>
          <w:numId w:val="10"/>
        </w:numPr>
        <w:tabs>
          <w:tab w:val="left" w:pos="1260"/>
          <w:tab w:val="center" w:pos="4677"/>
          <w:tab w:val="right" w:pos="9355"/>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42-րդ կետի 1-ին ենթակետից հանել «, իսկ եթե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առաջացել է 2018 թվականի հունվարի 1-ից հետո </w:t>
      </w:r>
      <w:proofErr w:type="spellStart"/>
      <w:r>
        <w:rPr>
          <w:rFonts w:ascii="GHEA Grapalat" w:hAnsi="GHEA Grapalat"/>
          <w:lang w:val="hy-AM"/>
        </w:rPr>
        <w:t>մինչև</w:t>
      </w:r>
      <w:proofErr w:type="spellEnd"/>
      <w:r>
        <w:rPr>
          <w:rFonts w:ascii="GHEA Grapalat" w:hAnsi="GHEA Grapalat"/>
          <w:lang w:val="hy-AM"/>
        </w:rPr>
        <w:t xml:space="preserve"> 2019 թվականի հունվարի 1-ը` եկամտային հարկով հարկվող օբյեկտ համարվող եկամուտ» բառերը, իսկ 2-րդ ենթակետը շարադրել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w:t>
      </w:r>
    </w:p>
    <w:p w:rsidR="004D3080" w:rsidRDefault="004D3080" w:rsidP="004D3080">
      <w:pPr>
        <w:pStyle w:val="NormalWeb"/>
        <w:tabs>
          <w:tab w:val="left" w:pos="126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lastRenderedPageBreak/>
        <w:t xml:space="preserve">«2)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օրվա դրությամբ իրականացրել է Հայաստանի Հանրապետության հարկային օրենսգրքով սահմանված՝ շրջանառության հարկի (</w:t>
      </w:r>
      <w:proofErr w:type="spellStart"/>
      <w:r>
        <w:rPr>
          <w:rFonts w:ascii="GHEA Grapalat" w:hAnsi="GHEA Grapalat"/>
          <w:lang w:val="hy-AM"/>
        </w:rPr>
        <w:t>մինչև</w:t>
      </w:r>
      <w:proofErr w:type="spellEnd"/>
      <w:r>
        <w:rPr>
          <w:rFonts w:ascii="GHEA Grapalat" w:hAnsi="GHEA Grapalat"/>
          <w:lang w:val="hy-AM"/>
        </w:rPr>
        <w:t xml:space="preserve"> 2020 թվականի հունվարի 1-ը`  արտոնագրային հարկի) համակարգում հարկվող գործունեության տեսակներ` անկախ ժամանակավոր </w:t>
      </w:r>
      <w:proofErr w:type="spellStart"/>
      <w:r>
        <w:rPr>
          <w:rFonts w:ascii="GHEA Grapalat" w:hAnsi="GHEA Grapalat"/>
          <w:lang w:val="hy-AM"/>
        </w:rPr>
        <w:t>անաշխատունակությունն</w:t>
      </w:r>
      <w:proofErr w:type="spellEnd"/>
      <w:r>
        <w:rPr>
          <w:rFonts w:ascii="GHEA Grapalat" w:hAnsi="GHEA Grapalat"/>
          <w:lang w:val="hy-AM"/>
        </w:rPr>
        <w:t xml:space="preserve"> առաջանալու տարվան նախորդող տարվա` օրենքով սահմանված շահութահարկի հարկման բազա համարվող եկամուտ ունենալու հանգամանքից.».</w:t>
      </w:r>
    </w:p>
    <w:p w:rsidR="004D3080" w:rsidRPr="00C63DAB" w:rsidRDefault="004D3080" w:rsidP="00B66F76">
      <w:pPr>
        <w:pStyle w:val="NormalWeb"/>
        <w:numPr>
          <w:ilvl w:val="0"/>
          <w:numId w:val="10"/>
        </w:numPr>
        <w:tabs>
          <w:tab w:val="left" w:pos="1260"/>
          <w:tab w:val="center" w:pos="4677"/>
          <w:tab w:val="right" w:pos="9355"/>
        </w:tabs>
        <w:spacing w:before="0" w:beforeAutospacing="0" w:after="0" w:afterAutospacing="0" w:line="360" w:lineRule="auto"/>
        <w:ind w:left="0" w:firstLine="720"/>
        <w:jc w:val="both"/>
        <w:rPr>
          <w:rFonts w:ascii="GHEA Grapalat" w:hAnsi="GHEA Grapalat"/>
          <w:lang w:val="hy-AM"/>
        </w:rPr>
      </w:pPr>
      <w:r w:rsidRPr="00C63DAB">
        <w:rPr>
          <w:rFonts w:ascii="GHEA Grapalat" w:hAnsi="GHEA Grapalat"/>
          <w:lang w:val="hy-AM"/>
        </w:rPr>
        <w:t xml:space="preserve">Ինքնուրույնաբար իրեն աշխատանքով ապահոված անձի ժամանակավոր անաշխատունակության դեպքին նախորդող տարվա՝ օրենքով սահմանված շահութահարկի հարկման բազա համարվող եկամտի և շահութահարկի մասին տեղեկանքի </w:t>
      </w:r>
      <w:proofErr w:type="spellStart"/>
      <w:r w:rsidRPr="00C63DAB">
        <w:rPr>
          <w:rFonts w:ascii="GHEA Grapalat" w:hAnsi="GHEA Grapalat"/>
          <w:lang w:val="hy-AM"/>
        </w:rPr>
        <w:t>ձևը</w:t>
      </w:r>
      <w:proofErr w:type="spellEnd"/>
      <w:r w:rsidRPr="00C63DAB">
        <w:rPr>
          <w:rFonts w:ascii="GHEA Grapalat" w:hAnsi="GHEA Grapalat"/>
          <w:lang w:val="hy-AM"/>
        </w:rPr>
        <w:t xml:space="preserve"> շարադրել </w:t>
      </w:r>
      <w:proofErr w:type="spellStart"/>
      <w:r w:rsidRPr="00C63DAB">
        <w:rPr>
          <w:rFonts w:ascii="GHEA Grapalat" w:hAnsi="GHEA Grapalat"/>
          <w:lang w:val="hy-AM"/>
        </w:rPr>
        <w:t>հետևյալ</w:t>
      </w:r>
      <w:proofErr w:type="spellEnd"/>
      <w:r w:rsidRPr="00C63DAB">
        <w:rPr>
          <w:rFonts w:ascii="GHEA Grapalat" w:hAnsi="GHEA Grapalat"/>
          <w:lang w:val="hy-AM"/>
        </w:rPr>
        <w:t xml:space="preserve"> խմբագրությամբ</w:t>
      </w:r>
      <w:r w:rsidR="00C63DAB" w:rsidRPr="00C63DAB">
        <w:rPr>
          <w:rFonts w:ascii="Cambria Math" w:hAnsi="Cambria Math"/>
          <w:lang w:val="hy-AM"/>
        </w:rPr>
        <w:t>․</w:t>
      </w:r>
    </w:p>
    <w:p w:rsidR="004D3080" w:rsidRDefault="004D3080" w:rsidP="004D3080">
      <w:pPr>
        <w:ind w:firstLine="375"/>
        <w:jc w:val="right"/>
        <w:rPr>
          <w:rFonts w:ascii="GHEA Grapalat" w:hAnsi="GHEA Grapalat"/>
          <w:lang w:val="hy-AM"/>
        </w:rPr>
      </w:pPr>
      <w:r>
        <w:rPr>
          <w:rFonts w:ascii="GHEA Grapalat" w:hAnsi="GHEA Grapalat"/>
          <w:lang w:val="hy-AM"/>
        </w:rPr>
        <w:t>«</w:t>
      </w:r>
      <w:proofErr w:type="spellStart"/>
      <w:r>
        <w:rPr>
          <w:rFonts w:ascii="GHEA Grapalat" w:hAnsi="GHEA Grapalat" w:cs="Sylfaen"/>
          <w:b/>
          <w:bCs/>
          <w:i/>
          <w:iCs/>
          <w:u w:val="single"/>
          <w:lang w:val="hy-AM"/>
        </w:rPr>
        <w:t>Ձև</w:t>
      </w:r>
      <w:proofErr w:type="spellEnd"/>
      <w:r>
        <w:rPr>
          <w:rFonts w:ascii="GHEA Grapalat" w:hAnsi="GHEA Grapalat"/>
          <w:b/>
          <w:bCs/>
          <w:i/>
          <w:iCs/>
          <w:u w:val="single"/>
          <w:lang w:val="hy-AM"/>
        </w:rPr>
        <w:t xml:space="preserve"> </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4D3080" w:rsidTr="004D3080">
        <w:trPr>
          <w:tblCellSpacing w:w="0" w:type="dxa"/>
          <w:jc w:val="center"/>
        </w:trPr>
        <w:tc>
          <w:tcPr>
            <w:tcW w:w="10095" w:type="dxa"/>
            <w:vAlign w:val="center"/>
            <w:hideMark/>
          </w:tcPr>
          <w:p w:rsidR="004D3080" w:rsidRDefault="004D3080">
            <w:pPr>
              <w:spacing w:line="252" w:lineRule="auto"/>
              <w:ind w:right="208" w:firstLine="720"/>
              <w:jc w:val="right"/>
              <w:rPr>
                <w:rFonts w:ascii="GHEA Grapalat" w:hAnsi="GHEA Grapalat"/>
                <w:lang w:val="hy-AM"/>
              </w:rPr>
            </w:pPr>
            <w:r>
              <w:rPr>
                <w:rFonts w:ascii="GHEA Grapalat" w:hAnsi="GHEA Grapalat"/>
                <w:lang w:val="hy-AM"/>
              </w:rPr>
              <w:t>___________________________________</w:t>
            </w:r>
            <w:r>
              <w:rPr>
                <w:rFonts w:ascii="GHEA Grapalat" w:hAnsi="GHEA Grapalat"/>
                <w:lang w:val="hy-AM"/>
              </w:rPr>
              <w:br/>
            </w:r>
            <w:r>
              <w:rPr>
                <w:rFonts w:ascii="GHEA Grapalat" w:hAnsi="GHEA Grapalat"/>
                <w:vertAlign w:val="superscript"/>
                <w:lang w:val="hy-AM"/>
              </w:rPr>
              <w:t>(ստորաբաժանման անվանումը</w:t>
            </w:r>
            <w:r>
              <w:rPr>
                <w:rFonts w:ascii="GHEA Grapalat" w:hAnsi="GHEA Grapalat" w:cs="Sylfaen"/>
                <w:vertAlign w:val="superscript"/>
                <w:lang w:val="hy-AM"/>
              </w:rPr>
              <w:t></w:t>
            </w:r>
          </w:p>
        </w:tc>
      </w:tr>
    </w:tbl>
    <w:p w:rsidR="004D3080" w:rsidRDefault="004D3080" w:rsidP="004D3080">
      <w:pPr>
        <w:ind w:firstLine="375"/>
        <w:jc w:val="right"/>
        <w:rPr>
          <w:rFonts w:ascii="GHEA Grapalat" w:hAnsi="GHEA Grapalat"/>
          <w:lang w:val="hy-AM"/>
        </w:rPr>
      </w:pPr>
      <w:r>
        <w:rPr>
          <w:rFonts w:ascii="GHEA Grapalat" w:hAnsi="GHEA Grapalat" w:cs="Sylfaen"/>
          <w:b/>
          <w:bCs/>
          <w:lang w:val="hy-AM"/>
        </w:rPr>
        <w:t>Տ</w:t>
      </w:r>
      <w:r>
        <w:rPr>
          <w:rFonts w:ascii="GHEA Grapalat" w:hAnsi="GHEA Grapalat"/>
          <w:b/>
          <w:bCs/>
          <w:lang w:val="hy-AM"/>
        </w:rPr>
        <w:t xml:space="preserve"> </w:t>
      </w:r>
      <w:r>
        <w:rPr>
          <w:rFonts w:ascii="GHEA Grapalat" w:hAnsi="GHEA Grapalat" w:cs="Sylfaen"/>
          <w:b/>
          <w:bCs/>
          <w:lang w:val="hy-AM"/>
        </w:rPr>
        <w:t>Ե</w:t>
      </w:r>
      <w:r>
        <w:rPr>
          <w:rFonts w:ascii="GHEA Grapalat" w:hAnsi="GHEA Grapalat"/>
          <w:b/>
          <w:bCs/>
          <w:lang w:val="hy-AM"/>
        </w:rPr>
        <w:t xml:space="preserve"> </w:t>
      </w:r>
      <w:r>
        <w:rPr>
          <w:rFonts w:ascii="GHEA Grapalat" w:hAnsi="GHEA Grapalat" w:cs="Sylfaen"/>
          <w:b/>
          <w:bCs/>
          <w:lang w:val="hy-AM"/>
        </w:rPr>
        <w:t>Ղ</w:t>
      </w:r>
      <w:r>
        <w:rPr>
          <w:rFonts w:ascii="GHEA Grapalat" w:hAnsi="GHEA Grapalat"/>
          <w:b/>
          <w:bCs/>
          <w:lang w:val="hy-AM"/>
        </w:rPr>
        <w:t xml:space="preserve"> </w:t>
      </w:r>
      <w:r>
        <w:rPr>
          <w:rFonts w:ascii="GHEA Grapalat" w:hAnsi="GHEA Grapalat" w:cs="Sylfaen"/>
          <w:b/>
          <w:bCs/>
          <w:lang w:val="hy-AM"/>
        </w:rPr>
        <w:t>Ե</w:t>
      </w:r>
      <w:r>
        <w:rPr>
          <w:rFonts w:ascii="GHEA Grapalat" w:hAnsi="GHEA Grapalat"/>
          <w:b/>
          <w:bCs/>
          <w:lang w:val="hy-AM"/>
        </w:rPr>
        <w:t xml:space="preserve"> </w:t>
      </w:r>
      <w:r>
        <w:rPr>
          <w:rFonts w:ascii="GHEA Grapalat" w:hAnsi="GHEA Grapalat" w:cs="Sylfaen"/>
          <w:b/>
          <w:bCs/>
          <w:lang w:val="hy-AM"/>
        </w:rPr>
        <w:t>Կ</w:t>
      </w:r>
      <w:r>
        <w:rPr>
          <w:rFonts w:ascii="GHEA Grapalat" w:hAnsi="GHEA Grapalat"/>
          <w:b/>
          <w:bCs/>
          <w:lang w:val="hy-AM"/>
        </w:rPr>
        <w:t xml:space="preserve"> </w:t>
      </w:r>
      <w:r>
        <w:rPr>
          <w:rFonts w:ascii="GHEA Grapalat" w:hAnsi="GHEA Grapalat" w:cs="Sylfaen"/>
          <w:b/>
          <w:bCs/>
          <w:lang w:val="hy-AM"/>
        </w:rPr>
        <w:t>Ա</w:t>
      </w:r>
      <w:r>
        <w:rPr>
          <w:rFonts w:ascii="GHEA Grapalat" w:hAnsi="GHEA Grapalat"/>
          <w:b/>
          <w:bCs/>
          <w:lang w:val="hy-AM"/>
        </w:rPr>
        <w:t xml:space="preserve"> </w:t>
      </w:r>
      <w:r>
        <w:rPr>
          <w:rFonts w:ascii="GHEA Grapalat" w:hAnsi="GHEA Grapalat" w:cs="Sylfaen"/>
          <w:b/>
          <w:bCs/>
          <w:lang w:val="hy-AM"/>
        </w:rPr>
        <w:t>Ն</w:t>
      </w:r>
      <w:r>
        <w:rPr>
          <w:rFonts w:ascii="GHEA Grapalat" w:hAnsi="GHEA Grapalat"/>
          <w:b/>
          <w:bCs/>
          <w:lang w:val="hy-AM"/>
        </w:rPr>
        <w:t xml:space="preserve"> </w:t>
      </w:r>
      <w:r>
        <w:rPr>
          <w:rFonts w:ascii="GHEA Grapalat" w:hAnsi="GHEA Grapalat" w:cs="Sylfaen"/>
          <w:b/>
          <w:bCs/>
          <w:lang w:val="hy-AM"/>
        </w:rPr>
        <w:t>Ք</w:t>
      </w:r>
      <w:r>
        <w:rPr>
          <w:rFonts w:ascii="Courier New" w:hAnsi="Courier New" w:cs="Courier New"/>
          <w:b/>
          <w:bCs/>
          <w:lang w:val="hy-AM"/>
        </w:rPr>
        <w:t> </w:t>
      </w:r>
      <w:r>
        <w:rPr>
          <w:rFonts w:ascii="GHEA Grapalat" w:hAnsi="GHEA Grapalat"/>
          <w:b/>
          <w:bCs/>
          <w:lang w:val="hy-AM"/>
        </w:rPr>
        <w:t xml:space="preserve"> N ___________</w:t>
      </w:r>
      <w:r>
        <w:rPr>
          <w:rFonts w:ascii="Courier New" w:hAnsi="Courier New" w:cs="Courier New"/>
          <w:b/>
          <w:bCs/>
          <w:lang w:val="hy-AM"/>
        </w:rPr>
        <w:t>    </w:t>
      </w:r>
      <w:r>
        <w:rPr>
          <w:rFonts w:ascii="GHEA Grapalat" w:hAnsi="GHEA Grapalat"/>
          <w:b/>
          <w:bCs/>
          <w:lang w:val="hy-AM"/>
        </w:rPr>
        <w:t xml:space="preserve"> </w:t>
      </w:r>
      <w:r>
        <w:rPr>
          <w:rFonts w:ascii="Courier New" w:hAnsi="Courier New" w:cs="Courier New"/>
          <w:b/>
          <w:bCs/>
          <w:lang w:val="hy-AM"/>
        </w:rPr>
        <w:t> </w:t>
      </w:r>
      <w:r>
        <w:rPr>
          <w:rFonts w:ascii="GHEA Grapalat" w:hAnsi="GHEA Grapalat"/>
          <w:lang w:val="hy-AM"/>
        </w:rPr>
        <w:t xml:space="preserve">_____ ________ 20 ____ </w:t>
      </w:r>
      <w:r>
        <w:rPr>
          <w:rFonts w:ascii="GHEA Grapalat" w:hAnsi="GHEA Grapalat" w:cs="Sylfaen"/>
          <w:lang w:val="hy-AM"/>
        </w:rPr>
        <w:t>թ</w:t>
      </w:r>
      <w:r>
        <w:rPr>
          <w:rFonts w:ascii="GHEA Grapalat" w:hAnsi="GHEA Grapalat"/>
          <w:lang w:val="hy-AM"/>
        </w:rPr>
        <w:t>.</w:t>
      </w:r>
    </w:p>
    <w:p w:rsidR="004D3080" w:rsidRDefault="004D3080" w:rsidP="004D3080">
      <w:pPr>
        <w:ind w:firstLine="375"/>
        <w:jc w:val="center"/>
        <w:rPr>
          <w:rFonts w:ascii="GHEA Grapalat" w:hAnsi="GHEA Grapalat"/>
          <w:lang w:val="hy-AM"/>
        </w:rPr>
      </w:pPr>
      <w:r>
        <w:rPr>
          <w:rFonts w:ascii="Courier New" w:hAnsi="Courier New" w:cs="Courier New"/>
          <w:lang w:val="hy-AM"/>
        </w:rPr>
        <w:t> </w:t>
      </w:r>
    </w:p>
    <w:p w:rsidR="004D3080" w:rsidRDefault="004D3080" w:rsidP="004D3080">
      <w:pPr>
        <w:ind w:firstLine="375"/>
        <w:jc w:val="center"/>
        <w:rPr>
          <w:rFonts w:ascii="GHEA Grapalat" w:hAnsi="GHEA Grapalat" w:cs="Sylfaen"/>
          <w:b/>
          <w:bCs/>
          <w:lang w:val="hy-AM"/>
        </w:rPr>
      </w:pPr>
      <w:r>
        <w:rPr>
          <w:rFonts w:ascii="GHEA Grapalat" w:hAnsi="GHEA Grapalat" w:cs="Sylfaen"/>
          <w:b/>
          <w:bCs/>
          <w:lang w:val="hy-AM"/>
        </w:rPr>
        <w:t>ԻՆՔՆՈՒՐՈՒՅՆԱԲԱՐ ԻՐԵՆ ԱՇԽԱՏԱՆՔՈՎ ԱՊԱՀՈՎԱԾ ԱՆՁԻ ԺԱՄԱՆԱԿԱՎՈՐ ԱՆԱՇԽԱՏՈՒՆԱԿՈՒԹՅԱՆ ԴԵՊՔԻՆ ՆԱԽՈՐԴՈՂ ՏԱՐՎԱ՝ ՕՐԵՆՔՈՎ ՍԱՀՄԱՆՎԱԾ ՇԱՀՈՒԹԱՀԱՐԿԻ ՀԱՐԿՄԱՆ ԲԱԶԱ ՀԱՄԱՐՎՈՂ ԵԿԱՄՏԻ ԵՎ ՇԱՀՈՒԹՅԱՀԱՐԿԻ ՄԱՍԻՆ</w:t>
      </w:r>
    </w:p>
    <w:p w:rsidR="004D3080" w:rsidRDefault="004D3080" w:rsidP="004D3080">
      <w:pPr>
        <w:ind w:firstLine="375"/>
        <w:jc w:val="center"/>
        <w:rPr>
          <w:rFonts w:ascii="GHEA Grapalat" w:hAnsi="GHEA Grapalat"/>
          <w:lang w:val="hy-AM"/>
        </w:rPr>
      </w:pPr>
      <w:r>
        <w:rPr>
          <w:rFonts w:ascii="Courier New" w:hAnsi="Courier New" w:cs="Courier New"/>
          <w:lang w:val="hy-AM"/>
        </w:rPr>
        <w:t> </w:t>
      </w:r>
    </w:p>
    <w:tbl>
      <w:tblPr>
        <w:tblW w:w="96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85"/>
        <w:gridCol w:w="180"/>
        <w:gridCol w:w="180"/>
        <w:gridCol w:w="270"/>
        <w:gridCol w:w="270"/>
        <w:gridCol w:w="180"/>
        <w:gridCol w:w="323"/>
        <w:gridCol w:w="276"/>
        <w:gridCol w:w="272"/>
      </w:tblGrid>
      <w:tr w:rsidR="004D3080" w:rsidRPr="004736BD"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line="252" w:lineRule="auto"/>
              <w:ind w:left="110" w:firstLine="180"/>
              <w:rPr>
                <w:rFonts w:ascii="GHEA Grapalat" w:hAnsi="GHEA Grapalat"/>
                <w:lang w:val="hy-AM"/>
              </w:rPr>
            </w:pPr>
            <w:r>
              <w:rPr>
                <w:rFonts w:ascii="GHEA Grapalat" w:hAnsi="GHEA Grapalat"/>
                <w:lang w:val="hy-AM"/>
              </w:rPr>
              <w:t xml:space="preserve"> </w:t>
            </w:r>
            <w:r>
              <w:rPr>
                <w:rFonts w:ascii="GHEA Grapalat" w:hAnsi="GHEA Grapalat" w:cs="Sylfaen"/>
                <w:lang w:val="hy-AM"/>
              </w:rPr>
              <w:t>Հարկ</w:t>
            </w:r>
            <w:r>
              <w:rPr>
                <w:rFonts w:ascii="GHEA Grapalat" w:hAnsi="GHEA Grapalat"/>
                <w:lang w:val="hy-AM"/>
              </w:rPr>
              <w:t xml:space="preserve"> </w:t>
            </w:r>
            <w:r>
              <w:rPr>
                <w:rFonts w:ascii="GHEA Grapalat" w:hAnsi="GHEA Grapalat" w:cs="Sylfaen"/>
                <w:lang w:val="hy-AM"/>
              </w:rPr>
              <w:t>վճարողի</w:t>
            </w:r>
            <w:r>
              <w:rPr>
                <w:rFonts w:ascii="GHEA Grapalat" w:hAnsi="GHEA Grapalat"/>
                <w:lang w:val="hy-AM"/>
              </w:rPr>
              <w:t xml:space="preserve"> </w:t>
            </w:r>
            <w:r>
              <w:rPr>
                <w:rFonts w:ascii="GHEA Grapalat" w:hAnsi="GHEA Grapalat" w:cs="Sylfaen"/>
                <w:lang w:val="hy-AM"/>
              </w:rPr>
              <w:t>հաշվառման</w:t>
            </w:r>
            <w:r>
              <w:rPr>
                <w:rFonts w:ascii="GHEA Grapalat" w:hAnsi="GHEA Grapalat"/>
                <w:lang w:val="hy-AM"/>
              </w:rPr>
              <w:t xml:space="preserve"> </w:t>
            </w:r>
            <w:r>
              <w:rPr>
                <w:rFonts w:ascii="GHEA Grapalat" w:hAnsi="GHEA Grapalat" w:cs="Sylfaen"/>
                <w:lang w:val="hy-AM"/>
              </w:rPr>
              <w:t>համարը</w:t>
            </w:r>
            <w:r>
              <w:rPr>
                <w:rFonts w:ascii="GHEA Grapalat" w:hAnsi="GHEA Grapalat"/>
                <w:lang w:val="hy-AM"/>
              </w:rPr>
              <w:t xml:space="preserve"> (</w:t>
            </w:r>
            <w:r>
              <w:rPr>
                <w:rFonts w:ascii="GHEA Grapalat" w:hAnsi="GHEA Grapalat" w:cs="Sylfaen"/>
                <w:lang w:val="hy-AM"/>
              </w:rPr>
              <w:t>ՀՎՀՀ</w:t>
            </w:r>
            <w:r>
              <w:rPr>
                <w:rFonts w:ascii="GHEA Grapalat" w:hAnsi="GHEA Grapalat"/>
                <w:lang w:val="hy-AM"/>
              </w:rPr>
              <w:t>)</w:t>
            </w:r>
          </w:p>
        </w:tc>
        <w:tc>
          <w:tcPr>
            <w:tcW w:w="180"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180"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270"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270"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180"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323" w:type="dxa"/>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c>
          <w:tcPr>
            <w:tcW w:w="276" w:type="dxa"/>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c>
          <w:tcPr>
            <w:tcW w:w="272" w:type="dxa"/>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RPr="004736BD"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Անհատ ձեռնարկատիրոջ կամ նոտարի անունը, ազգանունը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RPr="004736BD" w:rsidTr="004D3080">
        <w:trPr>
          <w:trHeight w:val="282"/>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Անձը հաստատող փաստաթղթի սերիան, համարը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RPr="004736BD"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Հանրային ծառայությունների համարանիշը կամ համարանիշ չստանալու մասին տեղեկանքի համարը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RPr="004736BD"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Պետական գրանցման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RPr="004736BD"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pPr>
              <w:pStyle w:val="ListParagraph"/>
              <w:tabs>
                <w:tab w:val="left" w:pos="650"/>
              </w:tabs>
              <w:spacing w:line="252" w:lineRule="auto"/>
              <w:ind w:left="290"/>
              <w:rPr>
                <w:rFonts w:ascii="GHEA Grapalat" w:hAnsi="GHEA Grapalat"/>
                <w:lang w:val="hy-AM"/>
              </w:rPr>
            </w:pPr>
            <w:r>
              <w:rPr>
                <w:rFonts w:ascii="GHEA Grapalat" w:hAnsi="GHEA Grapalat"/>
                <w:lang w:val="hy-AM"/>
              </w:rPr>
              <w:t>ժամանակավոր անաշխատունակության առաջին օրվա դրությամբ հանդիսանում է (համապատասխան տողի դիմաց կատարել «</w:t>
            </w:r>
            <w:proofErr w:type="spellStart"/>
            <w:r>
              <w:rPr>
                <w:rFonts w:ascii="GHEA Grapalat" w:hAnsi="GHEA Grapalat"/>
                <w:lang w:val="hy-AM"/>
              </w:rPr>
              <w:t>V»նշում</w:t>
            </w:r>
            <w:proofErr w:type="spellEnd"/>
            <w:r>
              <w:rPr>
                <w:rFonts w:ascii="GHEA Grapalat" w:hAnsi="GHEA Grapalat"/>
                <w:lang w:val="hy-AM"/>
              </w:rPr>
              <w:t xml:space="preserve">)` </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lang w:val="hy-AM"/>
              </w:rPr>
            </w:pPr>
            <w:r>
              <w:rPr>
                <w:rFonts w:ascii="GHEA Grapalat" w:hAnsi="GHEA Grapalat"/>
                <w:lang w:val="hy-AM"/>
              </w:rPr>
              <w:t xml:space="preserve"> հարկման ընդհանուր համակարգում գործող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lang w:val="hy-AM"/>
              </w:rPr>
            </w:pPr>
            <w:r>
              <w:rPr>
                <w:rFonts w:ascii="GHEA Grapalat" w:hAnsi="GHEA Grapalat"/>
                <w:lang w:val="hy-AM"/>
              </w:rPr>
              <w:t>շրջանառության հարկ վճարող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lang w:val="hy-AM"/>
              </w:rPr>
            </w:pPr>
            <w:r>
              <w:rPr>
                <w:rFonts w:ascii="GHEA Grapalat" w:hAnsi="GHEA Grapalat"/>
                <w:lang w:val="hy-AM"/>
              </w:rPr>
              <w:t xml:space="preserve">բացառապես </w:t>
            </w:r>
            <w:proofErr w:type="spellStart"/>
            <w:r>
              <w:rPr>
                <w:rFonts w:ascii="GHEA Grapalat" w:hAnsi="GHEA Grapalat"/>
                <w:lang w:val="hy-AM"/>
              </w:rPr>
              <w:t>միկրոձեռնարկատիրության</w:t>
            </w:r>
            <w:proofErr w:type="spellEnd"/>
            <w:r>
              <w:rPr>
                <w:rFonts w:ascii="GHEA Grapalat" w:hAnsi="GHEA Grapalat"/>
                <w:lang w:val="hy-AM"/>
              </w:rPr>
              <w:t xml:space="preserve"> սուբյեկտ</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lang w:val="hy-AM"/>
              </w:rPr>
            </w:pPr>
            <w:r>
              <w:rPr>
                <w:rFonts w:ascii="GHEA Grapalat" w:hAnsi="GHEA Grapalat" w:cs="Sylfaen"/>
                <w:lang w:val="hy-AM"/>
              </w:rPr>
              <w:lastRenderedPageBreak/>
              <w:t>Սահմանամերձ բնակավայրերում իրականացվող գործունեությունը հարկերից ազատելու մասին» օրենքով սահմանված հարկային արտոնություններից օգտվող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lang w:val="hy-AM"/>
              </w:rPr>
            </w:pPr>
            <w:r>
              <w:rPr>
                <w:rFonts w:ascii="GHEA Grapalat" w:hAnsi="GHEA Grapalat" w:cs="Sylfaen"/>
                <w:lang w:val="hy-AM"/>
              </w:rPr>
              <w:t>«Ինքնազբաղված անձանց հարկային արտոնությունների մասին» օրենքով սահմանված հարկային արտոնություններից օգտվող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cs="Sylfaen"/>
                <w:lang w:val="hy-AM"/>
              </w:rPr>
            </w:pPr>
            <w:r>
              <w:rPr>
                <w:rFonts w:ascii="GHEA Grapalat" w:hAnsi="GHEA Grapalat" w:cs="Sylfaen"/>
                <w:lang w:val="hy-AM"/>
              </w:rPr>
              <w:t>արտոնագրային հարկ վճարող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8"/>
              </w:numPr>
              <w:tabs>
                <w:tab w:val="left" w:pos="650"/>
              </w:tabs>
              <w:spacing w:line="252" w:lineRule="auto"/>
              <w:rPr>
                <w:rFonts w:ascii="GHEA Grapalat" w:hAnsi="GHEA Grapalat" w:cs="Sylfaen"/>
                <w:lang w:val="hy-AM"/>
              </w:rPr>
            </w:pPr>
            <w:r>
              <w:rPr>
                <w:rFonts w:ascii="GHEA Grapalat" w:hAnsi="GHEA Grapalat"/>
                <w:lang w:val="hy-AM"/>
              </w:rPr>
              <w:t>բացառապես ընտանեկան ձեռնարկատիրության սուբյեկտ</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Ձեռնարկատիրական գործունեությունը ժամանակավորապես (անորոշ կամ որոշակի ժամկետով) դադարեցնելու օրը, ամիսը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eastAsiaTheme="minorHAnsi" w:hAnsi="GHEA Grapalat" w:cstheme="minorBidi"/>
                <w:lang w:val="hy-AM"/>
              </w:rPr>
            </w:pPr>
            <w:r>
              <w:rPr>
                <w:rFonts w:ascii="GHEA Grapalat" w:hAnsi="GHEA Grapalat"/>
                <w:lang w:val="hy-AM"/>
              </w:rPr>
              <w:t>Գործունեությունն սկսելու (վերսկսելու)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Հաշվետու ժամանակաշրջանը (ժամանակավոր անաշխատունակության դեպքին նախորդող տարին)</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Ընթացիկ տարում ձեռնարկատիրական գործունեությունը անորոշ կամ որոշակի ժամկետով դադարեցնելու օրը, ամիսը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spacing w:line="252" w:lineRule="auto"/>
              <w:ind w:left="110" w:firstLine="180"/>
              <w:rPr>
                <w:rFonts w:ascii="GHEA Grapalat" w:hAnsi="GHEA Grapalat"/>
                <w:lang w:val="hy-AM"/>
              </w:rPr>
            </w:pPr>
            <w:r>
              <w:rPr>
                <w:rFonts w:ascii="GHEA Grapalat" w:hAnsi="GHEA Grapalat"/>
                <w:lang w:val="hy-AM"/>
              </w:rPr>
              <w:t>Ընթացիկ տարում ձեռնարկատիրական գործունեությունը դադարեցնելու օրը, ամիսը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hAnsi="GHEA Grapalat"/>
                <w:lang w:val="hy-AM"/>
              </w:rPr>
            </w:pPr>
            <w:r>
              <w:rPr>
                <w:rFonts w:ascii="GHEA Grapalat" w:hAnsi="GHEA Grapalat"/>
                <w:lang w:val="hy-AM"/>
              </w:rPr>
              <w:t>Ձեռնարկատիրական գործունեությունը որոշակի ժամկետով դադարեցնելու դեպքում գործունեությունը վերսկսելու օրը, ամիսը, տարին</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rPr>
                <w:rFonts w:ascii="GHEA Grapalat" w:hAnsi="GHEA Grapalat"/>
                <w:lang w:val="hy-AM"/>
              </w:rPr>
            </w:pPr>
          </w:p>
        </w:tc>
      </w:tr>
      <w:tr w:rsidR="004D3080" w:rsidTr="004D3080">
        <w:trPr>
          <w:trHeight w:val="363"/>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650"/>
              </w:tabs>
              <w:spacing w:line="252" w:lineRule="auto"/>
              <w:ind w:left="110" w:firstLine="180"/>
              <w:rPr>
                <w:rFonts w:ascii="GHEA Grapalat" w:eastAsiaTheme="minorHAnsi" w:hAnsi="GHEA Grapalat" w:cstheme="minorBidi"/>
                <w:lang w:val="hy-AM"/>
              </w:rPr>
            </w:pPr>
            <w:r>
              <w:rPr>
                <w:rFonts w:ascii="GHEA Grapalat" w:hAnsi="GHEA Grapalat"/>
                <w:color w:val="000000"/>
                <w:lang w:val="hy-AM"/>
              </w:rPr>
              <w:t>Հ</w:t>
            </w:r>
            <w:r>
              <w:rPr>
                <w:rFonts w:ascii="GHEA Grapalat" w:hAnsi="GHEA Grapalat"/>
                <w:lang w:val="hy-AM"/>
              </w:rPr>
              <w:t>աշվետու ժամանակաշրջանի շահութահարկի հարկման բազա համարվող եկամտի (բացառությամբ Հայաստանի Հանրապետության հարկային օրենսգրքով սահմանված` պասիվ եկամուտների և փոխադրման (ֆրախտի) դիմաց ստացված եկամուտների) չափը, եթե ժամանակավոր անաշխատունակության առաջին օրվա դրությամբ հանդիսանում է հարկման ընդհանուր համակարգում գործող</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Հաշվետու</w:t>
            </w:r>
            <w:r>
              <w:rPr>
                <w:rFonts w:ascii="GHEA Grapalat" w:hAnsi="GHEA Grapalat"/>
                <w:lang w:val="hy-AM"/>
              </w:rPr>
              <w:t xml:space="preserve"> </w:t>
            </w:r>
            <w:r>
              <w:rPr>
                <w:rFonts w:ascii="GHEA Grapalat" w:hAnsi="GHEA Grapalat" w:cs="Sylfaen"/>
                <w:lang w:val="hy-AM"/>
              </w:rPr>
              <w:t>ժամանակաշրջանում</w:t>
            </w:r>
            <w:r>
              <w:rPr>
                <w:rFonts w:ascii="GHEA Grapalat" w:hAnsi="GHEA Grapalat"/>
                <w:lang w:val="hy-AM"/>
              </w:rPr>
              <w:t xml:space="preserve"> </w:t>
            </w:r>
            <w:r>
              <w:rPr>
                <w:rFonts w:ascii="GHEA Grapalat" w:hAnsi="GHEA Grapalat" w:cs="Sylfaen"/>
                <w:lang w:val="hy-AM"/>
              </w:rPr>
              <w:t>բացառապես</w:t>
            </w:r>
            <w:r>
              <w:rPr>
                <w:rFonts w:ascii="GHEA Grapalat" w:hAnsi="GHEA Grapalat"/>
                <w:lang w:val="hy-AM"/>
              </w:rPr>
              <w:t xml:space="preserve"> </w:t>
            </w:r>
            <w:proofErr w:type="spellStart"/>
            <w:r>
              <w:rPr>
                <w:rFonts w:ascii="GHEA Grapalat" w:hAnsi="GHEA Grapalat" w:cs="Sylfaen"/>
                <w:lang w:val="hy-AM"/>
              </w:rPr>
              <w:t>միկրոձեռնարկատիրության</w:t>
            </w:r>
            <w:proofErr w:type="spellEnd"/>
            <w:r>
              <w:rPr>
                <w:rFonts w:ascii="GHEA Grapalat" w:hAnsi="GHEA Grapalat"/>
                <w:lang w:val="hy-AM"/>
              </w:rPr>
              <w:t xml:space="preserve"> </w:t>
            </w:r>
            <w:r>
              <w:rPr>
                <w:rFonts w:ascii="GHEA Grapalat" w:hAnsi="GHEA Grapalat" w:cs="Sylfaen"/>
                <w:lang w:val="hy-AM"/>
              </w:rPr>
              <w:t>սուբյեկտ</w:t>
            </w:r>
            <w:r>
              <w:rPr>
                <w:rFonts w:ascii="GHEA Grapalat" w:hAnsi="GHEA Grapalat"/>
                <w:lang w:val="hy-AM"/>
              </w:rPr>
              <w:t xml:space="preserve"> </w:t>
            </w:r>
            <w:r>
              <w:rPr>
                <w:rFonts w:ascii="GHEA Grapalat" w:hAnsi="GHEA Grapalat" w:cs="Sylfaen"/>
                <w:lang w:val="hy-AM"/>
              </w:rPr>
              <w:t>համարվելու</w:t>
            </w:r>
            <w:r>
              <w:rPr>
                <w:rFonts w:ascii="GHEA Grapalat" w:hAnsi="GHEA Grapalat"/>
                <w:lang w:val="hy-AM"/>
              </w:rPr>
              <w:t xml:space="preserve"> </w:t>
            </w:r>
            <w:r>
              <w:rPr>
                <w:rFonts w:ascii="GHEA Grapalat" w:hAnsi="GHEA Grapalat" w:cs="Sylfaen"/>
                <w:lang w:val="hy-AM"/>
              </w:rPr>
              <w:t>ժամկետները</w:t>
            </w:r>
            <w:r>
              <w:rPr>
                <w:rFonts w:ascii="GHEA Grapalat" w:hAnsi="GHEA Grapalat"/>
                <w:lang w:val="hy-AM"/>
              </w:rPr>
              <w:t xml:space="preserve">` </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rHeight w:val="444"/>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9"/>
              </w:numPr>
              <w:tabs>
                <w:tab w:val="left" w:pos="560"/>
              </w:tabs>
              <w:spacing w:before="100" w:beforeAutospacing="1" w:line="252" w:lineRule="auto"/>
              <w:ind w:left="110" w:firstLine="180"/>
              <w:rPr>
                <w:rFonts w:ascii="GHEA Grapalat" w:hAnsi="GHEA Grapalat"/>
                <w:lang w:val="hy-AM"/>
              </w:rPr>
            </w:pPr>
            <w:proofErr w:type="spellStart"/>
            <w:r>
              <w:rPr>
                <w:rFonts w:ascii="GHEA Grapalat" w:hAnsi="GHEA Grapalat"/>
                <w:lang w:val="hy-AM"/>
              </w:rPr>
              <w:t>միկրոձեռնարկատիրության</w:t>
            </w:r>
            <w:proofErr w:type="spellEnd"/>
            <w:r>
              <w:rPr>
                <w:rFonts w:ascii="GHEA Grapalat" w:hAnsi="GHEA Grapalat"/>
                <w:lang w:val="hy-AM"/>
              </w:rPr>
              <w:t xml:space="preserve"> </w:t>
            </w:r>
            <w:r>
              <w:rPr>
                <w:rFonts w:ascii="GHEA Grapalat" w:hAnsi="GHEA Grapalat" w:cs="Sylfaen"/>
                <w:lang w:val="hy-AM"/>
              </w:rPr>
              <w:t>սուբյեկտ</w:t>
            </w:r>
            <w:r>
              <w:rPr>
                <w:rFonts w:ascii="GHEA Grapalat" w:hAnsi="GHEA Grapalat"/>
                <w:lang w:val="hy-AM"/>
              </w:rPr>
              <w:t xml:space="preserve"> </w:t>
            </w:r>
            <w:r>
              <w:rPr>
                <w:rFonts w:ascii="GHEA Grapalat" w:hAnsi="GHEA Grapalat" w:cs="Sylfaen"/>
                <w:lang w:val="hy-AM"/>
              </w:rPr>
              <w:t>համարվելու</w:t>
            </w:r>
            <w:r>
              <w:rPr>
                <w:rFonts w:ascii="GHEA Grapalat" w:hAnsi="GHEA Grapalat"/>
                <w:lang w:val="hy-AM"/>
              </w:rPr>
              <w:t xml:space="preserve">` </w:t>
            </w:r>
            <w:r>
              <w:rPr>
                <w:rFonts w:ascii="GHEA Grapalat" w:hAnsi="GHEA Grapalat" w:cs="Sylfaen"/>
                <w:lang w:val="hy-AM"/>
              </w:rPr>
              <w:t>օրը</w:t>
            </w:r>
            <w:r>
              <w:rPr>
                <w:rFonts w:ascii="GHEA Grapalat" w:hAnsi="GHEA Grapalat"/>
                <w:lang w:val="hy-AM"/>
              </w:rPr>
              <w:t xml:space="preserve">, </w:t>
            </w:r>
            <w:r>
              <w:rPr>
                <w:rFonts w:ascii="GHEA Grapalat" w:hAnsi="GHEA Grapalat" w:cs="Sylfaen"/>
                <w:lang w:val="hy-AM"/>
              </w:rPr>
              <w:t>ամիսը</w:t>
            </w:r>
            <w:r>
              <w:rPr>
                <w:rFonts w:ascii="GHEA Grapalat" w:hAnsi="GHEA Grapalat"/>
                <w:lang w:val="hy-AM"/>
              </w:rPr>
              <w:t xml:space="preserve">, </w:t>
            </w:r>
            <w:r>
              <w:rPr>
                <w:rFonts w:ascii="GHEA Grapalat" w:hAnsi="GHEA Grapalat" w:cs="Sylfaen"/>
                <w:lang w:val="hy-AM"/>
              </w:rPr>
              <w:t>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lang w:val="hy-AM"/>
              </w:rPr>
            </w:pPr>
            <w:proofErr w:type="spellStart"/>
            <w:r>
              <w:rPr>
                <w:rFonts w:ascii="GHEA Grapalat" w:hAnsi="GHEA Grapalat"/>
                <w:lang w:val="hy-AM"/>
              </w:rPr>
              <w:t>միկրոձեռնարկատիրության</w:t>
            </w:r>
            <w:proofErr w:type="spellEnd"/>
            <w:r>
              <w:rPr>
                <w:rFonts w:ascii="GHEA Grapalat" w:hAnsi="GHEA Grapalat"/>
                <w:lang w:val="hy-AM"/>
              </w:rPr>
              <w:t xml:space="preserve"> </w:t>
            </w:r>
            <w:r>
              <w:rPr>
                <w:rFonts w:ascii="GHEA Grapalat" w:hAnsi="GHEA Grapalat" w:cs="Sylfaen"/>
                <w:lang w:val="hy-AM"/>
              </w:rPr>
              <w:t>սուբյեկտ</w:t>
            </w:r>
            <w:r>
              <w:rPr>
                <w:rFonts w:ascii="GHEA Grapalat" w:hAnsi="GHEA Grapalat"/>
                <w:lang w:val="hy-AM"/>
              </w:rPr>
              <w:t xml:space="preserve"> </w:t>
            </w:r>
            <w:r>
              <w:rPr>
                <w:rFonts w:ascii="GHEA Grapalat" w:hAnsi="GHEA Grapalat" w:cs="Sylfaen"/>
                <w:lang w:val="hy-AM"/>
              </w:rPr>
              <w:t>համարվելը</w:t>
            </w:r>
            <w:r>
              <w:rPr>
                <w:rFonts w:ascii="GHEA Grapalat" w:hAnsi="GHEA Grapalat"/>
                <w:lang w:val="hy-AM"/>
              </w:rPr>
              <w:t xml:space="preserve"> </w:t>
            </w:r>
            <w:r>
              <w:rPr>
                <w:rFonts w:ascii="GHEA Grapalat" w:hAnsi="GHEA Grapalat" w:cs="Sylfaen"/>
                <w:lang w:val="hy-AM"/>
              </w:rPr>
              <w:t>դադարելու</w:t>
            </w:r>
            <w:r>
              <w:rPr>
                <w:rFonts w:ascii="GHEA Grapalat" w:hAnsi="GHEA Grapalat"/>
                <w:lang w:val="hy-AM"/>
              </w:rPr>
              <w:t xml:space="preserve">` </w:t>
            </w:r>
            <w:r>
              <w:rPr>
                <w:rFonts w:ascii="GHEA Grapalat" w:hAnsi="GHEA Grapalat" w:cs="Sylfaen"/>
                <w:lang w:val="hy-AM"/>
              </w:rPr>
              <w:lastRenderedPageBreak/>
              <w:t>օրը</w:t>
            </w:r>
            <w:r>
              <w:rPr>
                <w:rFonts w:ascii="GHEA Grapalat" w:hAnsi="GHEA Grapalat"/>
                <w:lang w:val="hy-AM"/>
              </w:rPr>
              <w:t xml:space="preserve">, </w:t>
            </w:r>
            <w:r>
              <w:rPr>
                <w:rFonts w:ascii="GHEA Grapalat" w:hAnsi="GHEA Grapalat" w:cs="Sylfaen"/>
                <w:lang w:val="hy-AM"/>
              </w:rPr>
              <w:t>ամիսը</w:t>
            </w:r>
            <w:r>
              <w:rPr>
                <w:rFonts w:ascii="GHEA Grapalat" w:hAnsi="GHEA Grapalat"/>
                <w:lang w:val="hy-AM"/>
              </w:rPr>
              <w:t xml:space="preserve">, </w:t>
            </w:r>
            <w:r>
              <w:rPr>
                <w:rFonts w:ascii="GHEA Grapalat" w:hAnsi="GHEA Grapalat" w:cs="Sylfaen"/>
                <w:lang w:val="hy-AM"/>
              </w:rPr>
              <w:t>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lastRenderedPageBreak/>
              <w:t xml:space="preserve">Եթե հաշվետու ժամանակաշրջանը </w:t>
            </w:r>
            <w:proofErr w:type="spellStart"/>
            <w:r>
              <w:rPr>
                <w:rFonts w:ascii="GHEA Grapalat" w:hAnsi="GHEA Grapalat" w:cs="Sylfaen"/>
                <w:lang w:val="hy-AM"/>
              </w:rPr>
              <w:t>մինչև</w:t>
            </w:r>
            <w:proofErr w:type="spellEnd"/>
            <w:r>
              <w:rPr>
                <w:rFonts w:ascii="GHEA Grapalat" w:hAnsi="GHEA Grapalat" w:cs="Sylfaen"/>
                <w:lang w:val="hy-AM"/>
              </w:rPr>
              <w:t xml:space="preserve"> 2019 թվականի դեկտեմբերի 31-ն է` ընտանեկան ձեռնարկատիրության սուբյեկտ համարվելու ժամկետները`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cs="Sylfaen"/>
                <w:lang w:val="hy-AM"/>
              </w:rPr>
            </w:pPr>
            <w:r>
              <w:rPr>
                <w:rFonts w:ascii="GHEA Grapalat" w:hAnsi="GHEA Grapalat"/>
                <w:lang w:val="hy-AM"/>
              </w:rPr>
              <w:t>ընտանեկան ձեռնարկատիրության</w:t>
            </w:r>
            <w:r>
              <w:rPr>
                <w:rFonts w:ascii="GHEA Grapalat" w:hAnsi="GHEA Grapalat" w:cs="Sylfaen"/>
                <w:lang w:val="hy-AM"/>
              </w:rPr>
              <w:t xml:space="preserve"> սուբյեկտ համարվելու`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cs="Sylfaen"/>
                <w:lang w:val="hy-AM"/>
              </w:rPr>
            </w:pPr>
            <w:r>
              <w:rPr>
                <w:rFonts w:ascii="GHEA Grapalat" w:hAnsi="GHEA Grapalat"/>
                <w:lang w:val="hy-AM"/>
              </w:rPr>
              <w:t>ընտանեկան ձեռնարկատիրության</w:t>
            </w:r>
            <w:r>
              <w:rPr>
                <w:rFonts w:ascii="GHEA Grapalat" w:hAnsi="GHEA Grapalat" w:cs="Sylfaen"/>
                <w:lang w:val="hy-AM"/>
              </w:rPr>
              <w:t xml:space="preserve"> սուբյեկտ համարվելը դադարելու`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rPr>
                <w:rFonts w:ascii="GHEA Grapalat" w:hAnsi="GHEA Grapalat" w:cs="Sylfaen"/>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eastAsiaTheme="minorHAnsi" w:hAnsi="GHEA Grapalat" w:cstheme="minorBidi"/>
                <w:lang w:val="hy-AM"/>
              </w:rPr>
            </w:pPr>
            <w:r>
              <w:rPr>
                <w:rFonts w:ascii="GHEA Grapalat" w:hAnsi="GHEA Grapalat" w:cs="Sylfaen"/>
                <w:lang w:val="hy-AM"/>
              </w:rPr>
              <w:t xml:space="preserve">Եթե հաշվետու ժամանակաշրջանը </w:t>
            </w:r>
            <w:proofErr w:type="spellStart"/>
            <w:r>
              <w:rPr>
                <w:rFonts w:ascii="GHEA Grapalat" w:hAnsi="GHEA Grapalat" w:cs="Sylfaen"/>
                <w:lang w:val="hy-AM"/>
              </w:rPr>
              <w:t>մինչև</w:t>
            </w:r>
            <w:proofErr w:type="spellEnd"/>
            <w:r>
              <w:rPr>
                <w:rFonts w:ascii="GHEA Grapalat" w:hAnsi="GHEA Grapalat" w:cs="Sylfaen"/>
                <w:lang w:val="hy-AM"/>
              </w:rPr>
              <w:t xml:space="preserve"> 2019 թվականի դեկտեմբերի 31-ն է` արտոնագրային հարկ վճարող համարվելու ժամկետները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rPr>
                <w:rFonts w:ascii="GHEA Grapalat" w:eastAsiaTheme="minorHAnsi" w:hAnsi="GHEA Grapalat" w:cstheme="minorBidi"/>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eastAsiaTheme="minorHAnsi" w:hAnsi="GHEA Grapalat" w:cstheme="minorBidi"/>
                <w:lang w:val="hy-AM"/>
              </w:rPr>
            </w:pPr>
            <w:r>
              <w:rPr>
                <w:rFonts w:ascii="GHEA Grapalat" w:hAnsi="GHEA Grapalat" w:cs="Sylfaen"/>
                <w:lang w:val="hy-AM"/>
              </w:rPr>
              <w:t>արտոնագրային հարկ վճարող համարվելու`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արտոնագրային հարկ վճարող համարվելը դադարելու`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 xml:space="preserve">Եթե հաշվետու ժամանակաշրջանը </w:t>
            </w:r>
            <w:proofErr w:type="spellStart"/>
            <w:r>
              <w:rPr>
                <w:rFonts w:ascii="GHEA Grapalat" w:hAnsi="GHEA Grapalat" w:cs="Sylfaen"/>
                <w:lang w:val="hy-AM"/>
              </w:rPr>
              <w:t>մինչև</w:t>
            </w:r>
            <w:proofErr w:type="spellEnd"/>
            <w:r>
              <w:rPr>
                <w:rFonts w:ascii="GHEA Grapalat" w:hAnsi="GHEA Grapalat" w:cs="Sylfaen"/>
                <w:lang w:val="hy-AM"/>
              </w:rPr>
              <w:t xml:space="preserve"> 2019 թվականի դեկտեմբերի 31-ն է` «Ինքնազբաղված անձանց հարկային արտոնությունների մասին» օրենքով սահմանված հարկային արտոնություններից օգտվելու ժամկետները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line="252" w:lineRule="auto"/>
              <w:rPr>
                <w:rFonts w:ascii="GHEA Grapalat" w:hAnsi="GHEA Grapalat"/>
                <w:lang w:val="hy-AM"/>
              </w:rPr>
            </w:pPr>
            <w:r>
              <w:rPr>
                <w:rFonts w:ascii="GHEA Grapalat" w:hAnsi="GHEA Grapalat"/>
                <w:lang w:val="hy-AM"/>
              </w:rPr>
              <w:t>սկիզբը`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line="252" w:lineRule="auto"/>
              <w:rPr>
                <w:rFonts w:ascii="GHEA Grapalat" w:eastAsiaTheme="minorHAnsi" w:hAnsi="GHEA Grapalat" w:cstheme="minorBidi"/>
                <w:lang w:val="hy-AM"/>
              </w:rPr>
            </w:pPr>
            <w:r>
              <w:rPr>
                <w:rFonts w:ascii="GHEA Grapalat" w:hAnsi="GHEA Grapalat"/>
                <w:lang w:val="hy-AM"/>
              </w:rPr>
              <w:t>ավարտը`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Հաշվետու ժամանակաշրջանում շրջանառության հարկ վճարող համարվելու ժամկետները`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շրջանառության հարկ վճարող համարվելու`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hideMark/>
          </w:tcPr>
          <w:p w:rsidR="004D3080" w:rsidRDefault="004D3080">
            <w:pPr>
              <w:spacing w:line="252" w:lineRule="auto"/>
              <w:rPr>
                <w:rFonts w:ascii="GHEA Grapalat" w:hAnsi="GHEA Grapalat"/>
                <w:lang w:val="hy-AM"/>
              </w:rPr>
            </w:pPr>
            <w:r>
              <w:rPr>
                <w:rFonts w:ascii="GHEA Grapalat" w:hAnsi="GHEA Grapalat"/>
                <w:lang w:val="hy-AM"/>
              </w:rPr>
              <w:t xml:space="preserve"> </w:t>
            </w: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lang w:val="hy-AM"/>
              </w:rPr>
            </w:pPr>
            <w:r>
              <w:rPr>
                <w:rFonts w:ascii="GHEA Grapalat" w:hAnsi="GHEA Grapalat" w:cs="Sylfaen"/>
                <w:lang w:val="hy-AM"/>
              </w:rPr>
              <w:t>շրջանառության հարկ վճարող համարվելը դադարելու`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11"/>
              </w:numPr>
              <w:tabs>
                <w:tab w:val="left" w:pos="560"/>
              </w:tabs>
              <w:spacing w:before="100" w:beforeAutospacing="1" w:line="252" w:lineRule="auto"/>
              <w:ind w:left="110" w:firstLine="180"/>
              <w:rPr>
                <w:rFonts w:ascii="GHEA Grapalat" w:hAnsi="GHEA Grapalat" w:cs="Sylfaen"/>
                <w:lang w:val="hy-AM"/>
              </w:rPr>
            </w:pPr>
            <w:r>
              <w:rPr>
                <w:rFonts w:ascii="GHEA Grapalat" w:hAnsi="GHEA Grapalat" w:cs="Sylfaen"/>
                <w:lang w:val="hy-AM"/>
              </w:rPr>
              <w:t>Հաշվետու ժամանակաշրջանում «Սահմանամերձ բնակավայրերում իրականացվող գործունեությունը հարկերից ազատելու մասին» օրենքով սահմանված հարկային արտոնություններից օգտվելու ժամանակահատվածը`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rPr>
                <w:rFonts w:ascii="GHEA Grapalat" w:hAnsi="GHEA Grapalat" w:cs="Sylfaen"/>
                <w:lang w:val="hy-AM"/>
              </w:rPr>
            </w:pPr>
            <w:r>
              <w:rPr>
                <w:rFonts w:ascii="GHEA Grapalat" w:hAnsi="GHEA Grapalat" w:cs="Sylfaen"/>
                <w:lang w:val="hy-AM"/>
              </w:rPr>
              <w:t>սկիզբը`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r w:rsidR="004D3080" w:rsidTr="004D3080">
        <w:trPr>
          <w:trHeight w:val="525"/>
          <w:tblCellSpacing w:w="0" w:type="dxa"/>
          <w:jc w:val="center"/>
        </w:trPr>
        <w:tc>
          <w:tcPr>
            <w:tcW w:w="7685" w:type="dxa"/>
            <w:tcBorders>
              <w:top w:val="outset" w:sz="6" w:space="0" w:color="auto"/>
              <w:left w:val="outset" w:sz="6" w:space="0" w:color="auto"/>
              <w:bottom w:val="outset" w:sz="6" w:space="0" w:color="auto"/>
              <w:right w:val="outset" w:sz="6" w:space="0" w:color="auto"/>
            </w:tcBorders>
            <w:hideMark/>
          </w:tcPr>
          <w:p w:rsidR="004D3080" w:rsidRDefault="004D3080" w:rsidP="004D3080">
            <w:pPr>
              <w:pStyle w:val="ListParagraph"/>
              <w:numPr>
                <w:ilvl w:val="0"/>
                <w:numId w:val="20"/>
              </w:numPr>
              <w:tabs>
                <w:tab w:val="left" w:pos="560"/>
              </w:tabs>
              <w:spacing w:before="100" w:beforeAutospacing="1" w:line="252" w:lineRule="auto"/>
              <w:ind w:left="110" w:firstLine="180"/>
              <w:rPr>
                <w:rFonts w:ascii="GHEA Grapalat" w:hAnsi="GHEA Grapalat" w:cs="Sylfaen"/>
                <w:lang w:val="hy-AM"/>
              </w:rPr>
            </w:pPr>
            <w:r>
              <w:rPr>
                <w:rFonts w:ascii="GHEA Grapalat" w:hAnsi="GHEA Grapalat" w:cs="Sylfaen"/>
                <w:lang w:val="hy-AM"/>
              </w:rPr>
              <w:t>ավարտը (եթե հարկային արտոնությունները դադարել են)` օրը, ամիսը, տարեթիվը</w:t>
            </w:r>
          </w:p>
        </w:tc>
        <w:tc>
          <w:tcPr>
            <w:tcW w:w="1951" w:type="dxa"/>
            <w:gridSpan w:val="8"/>
            <w:tcBorders>
              <w:top w:val="outset" w:sz="6" w:space="0" w:color="auto"/>
              <w:left w:val="outset" w:sz="6" w:space="0" w:color="auto"/>
              <w:bottom w:val="outset" w:sz="6" w:space="0" w:color="auto"/>
              <w:right w:val="outset" w:sz="6" w:space="0" w:color="auto"/>
            </w:tcBorders>
          </w:tcPr>
          <w:p w:rsidR="004D3080" w:rsidRDefault="004D3080">
            <w:pPr>
              <w:spacing w:line="252" w:lineRule="auto"/>
              <w:rPr>
                <w:rFonts w:ascii="GHEA Grapalat" w:hAnsi="GHEA Grapalat"/>
                <w:lang w:val="hy-AM"/>
              </w:rPr>
            </w:pPr>
          </w:p>
        </w:tc>
      </w:tr>
    </w:tbl>
    <w:p w:rsidR="004D3080" w:rsidRDefault="004D3080" w:rsidP="004D3080">
      <w:pPr>
        <w:ind w:firstLine="375"/>
        <w:rPr>
          <w:lang w:val="hy-AM"/>
        </w:rPr>
      </w:pPr>
      <w:r>
        <w:rPr>
          <w:lang w:val="hy-AM"/>
        </w:rPr>
        <w:t> </w:t>
      </w:r>
    </w:p>
    <w:tbl>
      <w:tblPr>
        <w:tblW w:w="9658" w:type="dxa"/>
        <w:jc w:val="center"/>
        <w:tblCellSpacing w:w="7" w:type="dxa"/>
        <w:tblCellMar>
          <w:left w:w="0" w:type="dxa"/>
          <w:right w:w="0" w:type="dxa"/>
        </w:tblCellMar>
        <w:tblLook w:val="04A0" w:firstRow="1" w:lastRow="0" w:firstColumn="1" w:lastColumn="0" w:noHBand="0" w:noVBand="1"/>
      </w:tblPr>
      <w:tblGrid>
        <w:gridCol w:w="2085"/>
        <w:gridCol w:w="7573"/>
      </w:tblGrid>
      <w:tr w:rsidR="004D3080" w:rsidTr="004D3080">
        <w:trPr>
          <w:tblCellSpacing w:w="7" w:type="dxa"/>
          <w:jc w:val="center"/>
        </w:trPr>
        <w:tc>
          <w:tcPr>
            <w:tcW w:w="2064" w:type="dxa"/>
            <w:vAlign w:val="center"/>
            <w:hideMark/>
          </w:tcPr>
          <w:p w:rsidR="004D3080" w:rsidRDefault="004D3080">
            <w:pPr>
              <w:spacing w:line="252" w:lineRule="auto"/>
              <w:rPr>
                <w:rFonts w:ascii="GHEA Grapalat" w:hAnsi="GHEA Grapalat"/>
                <w:lang w:val="hy-AM"/>
              </w:rPr>
            </w:pPr>
            <w:r>
              <w:rPr>
                <w:rFonts w:ascii="GHEA Grapalat" w:hAnsi="GHEA Grapalat" w:cs="Sylfaen"/>
                <w:lang w:val="hy-AM"/>
              </w:rPr>
              <w:t>ստորաբաժանման ղեկավար</w:t>
            </w:r>
          </w:p>
        </w:tc>
        <w:tc>
          <w:tcPr>
            <w:tcW w:w="7552" w:type="dxa"/>
            <w:vAlign w:val="center"/>
            <w:hideMark/>
          </w:tcPr>
          <w:p w:rsidR="004D3080" w:rsidRDefault="004D3080">
            <w:pPr>
              <w:spacing w:before="100" w:beforeAutospacing="1" w:after="100" w:afterAutospacing="1" w:line="252" w:lineRule="auto"/>
              <w:jc w:val="center"/>
              <w:rPr>
                <w:rFonts w:ascii="GHEA Grapalat" w:hAnsi="GHEA Grapalat"/>
                <w:lang w:val="hy-AM"/>
              </w:rPr>
            </w:pPr>
            <w:r>
              <w:rPr>
                <w:rFonts w:ascii="GHEA Grapalat" w:hAnsi="GHEA Grapalat"/>
                <w:sz w:val="15"/>
                <w:szCs w:val="15"/>
                <w:lang w:val="hy-AM"/>
              </w:rPr>
              <w:t>____________________________________</w:t>
            </w:r>
            <w:r>
              <w:rPr>
                <w:rFonts w:ascii="GHEA Grapalat" w:hAnsi="GHEA Grapalat"/>
                <w:sz w:val="15"/>
                <w:szCs w:val="15"/>
                <w:lang w:val="hy-AM"/>
              </w:rPr>
              <w:br/>
              <w:t>(</w:t>
            </w:r>
            <w:r>
              <w:rPr>
                <w:rFonts w:ascii="GHEA Grapalat" w:hAnsi="GHEA Grapalat" w:cs="Sylfaen"/>
                <w:sz w:val="15"/>
                <w:szCs w:val="15"/>
                <w:lang w:val="hy-AM"/>
              </w:rPr>
              <w:t>անունը</w:t>
            </w:r>
            <w:r>
              <w:rPr>
                <w:rFonts w:ascii="GHEA Grapalat" w:hAnsi="GHEA Grapalat"/>
                <w:sz w:val="15"/>
                <w:szCs w:val="15"/>
                <w:lang w:val="hy-AM"/>
              </w:rPr>
              <w:t xml:space="preserve">, </w:t>
            </w:r>
            <w:r>
              <w:rPr>
                <w:rFonts w:ascii="GHEA Grapalat" w:hAnsi="GHEA Grapalat" w:cs="Sylfaen"/>
                <w:sz w:val="15"/>
                <w:szCs w:val="15"/>
                <w:lang w:val="hy-AM"/>
              </w:rPr>
              <w:t>ազգանունը</w:t>
            </w:r>
            <w:r>
              <w:rPr>
                <w:rFonts w:ascii="GHEA Grapalat" w:hAnsi="GHEA Grapalat"/>
                <w:sz w:val="15"/>
                <w:szCs w:val="15"/>
                <w:lang w:val="hy-AM"/>
              </w:rPr>
              <w:t xml:space="preserve">, </w:t>
            </w:r>
            <w:r>
              <w:rPr>
                <w:rFonts w:ascii="GHEA Grapalat" w:hAnsi="GHEA Grapalat" w:cs="Sylfaen"/>
                <w:sz w:val="15"/>
                <w:szCs w:val="15"/>
                <w:lang w:val="hy-AM"/>
              </w:rPr>
              <w:t>ստորագրությունը</w:t>
            </w:r>
            <w:r>
              <w:rPr>
                <w:rFonts w:ascii="GHEA Grapalat" w:hAnsi="GHEA Grapalat"/>
                <w:sz w:val="15"/>
                <w:szCs w:val="15"/>
                <w:lang w:val="hy-AM"/>
              </w:rPr>
              <w:t>)</w:t>
            </w:r>
          </w:p>
        </w:tc>
      </w:tr>
      <w:tr w:rsidR="004D3080" w:rsidTr="004D3080">
        <w:trPr>
          <w:tblCellSpacing w:w="7" w:type="dxa"/>
          <w:jc w:val="center"/>
        </w:trPr>
        <w:tc>
          <w:tcPr>
            <w:tcW w:w="2064" w:type="dxa"/>
            <w:vAlign w:val="center"/>
          </w:tcPr>
          <w:p w:rsidR="004D3080" w:rsidRDefault="004D3080">
            <w:pPr>
              <w:spacing w:line="252" w:lineRule="auto"/>
              <w:rPr>
                <w:rFonts w:ascii="GHEA Grapalat" w:hAnsi="GHEA Grapalat"/>
                <w:lang w:val="hy-AM"/>
              </w:rPr>
            </w:pPr>
            <w:r>
              <w:rPr>
                <w:rFonts w:ascii="GHEA Grapalat" w:hAnsi="GHEA Grapalat" w:cs="Sylfaen"/>
                <w:lang w:val="hy-AM"/>
              </w:rPr>
              <w:t>Կատարող</w:t>
            </w:r>
            <w:r>
              <w:rPr>
                <w:rFonts w:ascii="GHEA Grapalat" w:hAnsi="GHEA Grapalat"/>
                <w:lang w:val="hy-AM"/>
              </w:rPr>
              <w:t xml:space="preserve"> </w:t>
            </w:r>
          </w:p>
        </w:tc>
        <w:tc>
          <w:tcPr>
            <w:tcW w:w="0" w:type="auto"/>
            <w:vAlign w:val="center"/>
            <w:hideMark/>
          </w:tcPr>
          <w:p w:rsidR="004D3080" w:rsidRDefault="004D3080">
            <w:pPr>
              <w:spacing w:before="100" w:beforeAutospacing="1" w:after="100" w:afterAutospacing="1" w:line="252" w:lineRule="auto"/>
              <w:jc w:val="center"/>
              <w:rPr>
                <w:rFonts w:ascii="GHEA Grapalat" w:hAnsi="GHEA Grapalat"/>
                <w:lang w:val="hy-AM"/>
              </w:rPr>
            </w:pPr>
            <w:r>
              <w:rPr>
                <w:rFonts w:ascii="GHEA Grapalat" w:hAnsi="GHEA Grapalat"/>
                <w:sz w:val="15"/>
                <w:szCs w:val="15"/>
                <w:lang w:val="hy-AM"/>
              </w:rPr>
              <w:t>____________________________________</w:t>
            </w:r>
            <w:r>
              <w:rPr>
                <w:rFonts w:ascii="GHEA Grapalat" w:hAnsi="GHEA Grapalat"/>
                <w:sz w:val="15"/>
                <w:szCs w:val="15"/>
                <w:lang w:val="hy-AM"/>
              </w:rPr>
              <w:br/>
              <w:t xml:space="preserve">                               (</w:t>
            </w:r>
            <w:r>
              <w:rPr>
                <w:rFonts w:ascii="GHEA Grapalat" w:hAnsi="GHEA Grapalat" w:cs="Sylfaen"/>
                <w:sz w:val="15"/>
                <w:szCs w:val="15"/>
                <w:lang w:val="hy-AM"/>
              </w:rPr>
              <w:t>անունը</w:t>
            </w:r>
            <w:r>
              <w:rPr>
                <w:rFonts w:ascii="GHEA Grapalat" w:hAnsi="GHEA Grapalat"/>
                <w:sz w:val="15"/>
                <w:szCs w:val="15"/>
                <w:lang w:val="hy-AM"/>
              </w:rPr>
              <w:t xml:space="preserve">, </w:t>
            </w:r>
            <w:r>
              <w:rPr>
                <w:rFonts w:ascii="GHEA Grapalat" w:hAnsi="GHEA Grapalat" w:cs="Sylfaen"/>
                <w:sz w:val="15"/>
                <w:szCs w:val="15"/>
                <w:lang w:val="hy-AM"/>
              </w:rPr>
              <w:t>ազգանունը</w:t>
            </w:r>
            <w:r>
              <w:rPr>
                <w:rFonts w:ascii="GHEA Grapalat" w:hAnsi="GHEA Grapalat"/>
                <w:sz w:val="15"/>
                <w:szCs w:val="15"/>
                <w:lang w:val="hy-AM"/>
              </w:rPr>
              <w:t xml:space="preserve">, </w:t>
            </w:r>
            <w:r>
              <w:rPr>
                <w:rFonts w:ascii="GHEA Grapalat" w:hAnsi="GHEA Grapalat" w:cs="Sylfaen"/>
                <w:sz w:val="15"/>
                <w:szCs w:val="15"/>
                <w:lang w:val="hy-AM"/>
              </w:rPr>
              <w:t>ստորագրությունը</w:t>
            </w:r>
            <w:r>
              <w:rPr>
                <w:rFonts w:ascii="GHEA Grapalat" w:hAnsi="GHEA Grapalat"/>
                <w:sz w:val="15"/>
                <w:szCs w:val="15"/>
                <w:lang w:val="hy-AM"/>
              </w:rPr>
              <w:t xml:space="preserve">)                         </w:t>
            </w:r>
            <w:r>
              <w:rPr>
                <w:rFonts w:ascii="GHEA Grapalat" w:hAnsi="GHEA Grapalat"/>
                <w:lang w:val="hy-AM"/>
              </w:rPr>
              <w:t>».</w:t>
            </w:r>
          </w:p>
        </w:tc>
      </w:tr>
    </w:tbl>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bCs/>
          <w:lang w:val="hy-AM"/>
        </w:rPr>
        <w:lastRenderedPageBreak/>
        <w:t xml:space="preserve">2. </w:t>
      </w:r>
      <w:r>
        <w:rPr>
          <w:rFonts w:ascii="GHEA Grapalat" w:hAnsi="GHEA Grapalat" w:cs="Sylfaen"/>
          <w:bCs/>
          <w:lang w:val="hy-AM"/>
        </w:rPr>
        <w:t xml:space="preserve">Որոշման </w:t>
      </w:r>
      <w:r>
        <w:rPr>
          <w:rFonts w:ascii="GHEA Grapalat" w:hAnsi="GHEA Grapalat" w:cs="Sylfaen"/>
          <w:bCs/>
          <w:lang w:val="af-ZA"/>
        </w:rPr>
        <w:t xml:space="preserve">N 3 </w:t>
      </w:r>
      <w:proofErr w:type="spellStart"/>
      <w:r>
        <w:rPr>
          <w:rFonts w:ascii="GHEA Grapalat" w:hAnsi="GHEA Grapalat" w:cs="Sylfaen"/>
          <w:bCs/>
          <w:lang w:val="af-ZA"/>
        </w:rPr>
        <w:t>հավելվածի</w:t>
      </w:r>
      <w:proofErr w:type="spellEnd"/>
      <w:r>
        <w:rPr>
          <w:rFonts w:ascii="GHEA Grapalat" w:hAnsi="GHEA Grapalat" w:cs="Sylfaen"/>
          <w:bCs/>
          <w:lang w:val="af-ZA"/>
        </w:rPr>
        <w:t xml:space="preserve"> 6-րդ </w:t>
      </w:r>
      <w:proofErr w:type="spellStart"/>
      <w:r>
        <w:rPr>
          <w:rFonts w:ascii="GHEA Grapalat" w:hAnsi="GHEA Grapalat" w:cs="Sylfaen"/>
          <w:bCs/>
          <w:lang w:val="af-ZA"/>
        </w:rPr>
        <w:t>կետում</w:t>
      </w:r>
      <w:proofErr w:type="spellEnd"/>
      <w:r>
        <w:rPr>
          <w:rFonts w:ascii="GHEA Grapalat" w:hAnsi="GHEA Grapalat" w:cs="Sylfaen"/>
          <w:bCs/>
          <w:lang w:val="af-ZA"/>
        </w:rPr>
        <w:t xml:space="preserve"> «6-րդ </w:t>
      </w:r>
      <w:proofErr w:type="spellStart"/>
      <w:r>
        <w:rPr>
          <w:rFonts w:ascii="GHEA Grapalat" w:hAnsi="GHEA Grapalat" w:cs="Sylfaen"/>
          <w:bCs/>
          <w:lang w:val="af-ZA"/>
        </w:rPr>
        <w:t>կետի</w:t>
      </w:r>
      <w:proofErr w:type="spellEnd"/>
      <w:r>
        <w:rPr>
          <w:rFonts w:ascii="GHEA Grapalat" w:hAnsi="GHEA Grapalat" w:cs="Sylfaen"/>
          <w:bCs/>
          <w:lang w:val="af-ZA"/>
        </w:rPr>
        <w:t xml:space="preserve"> 1-ին և 2-րդ </w:t>
      </w:r>
      <w:proofErr w:type="spellStart"/>
      <w:r>
        <w:rPr>
          <w:rFonts w:ascii="GHEA Grapalat" w:hAnsi="GHEA Grapalat" w:cs="Sylfaen"/>
          <w:bCs/>
          <w:lang w:val="af-ZA"/>
        </w:rPr>
        <w:t>ենթակետերով</w:t>
      </w:r>
      <w:proofErr w:type="spellEnd"/>
      <w:r>
        <w:rPr>
          <w:rFonts w:ascii="GHEA Grapalat" w:hAnsi="GHEA Grapalat" w:cs="Sylfaen"/>
          <w:bCs/>
          <w:lang w:val="af-ZA"/>
        </w:rPr>
        <w:t xml:space="preserve">» </w:t>
      </w:r>
      <w:proofErr w:type="spellStart"/>
      <w:r>
        <w:rPr>
          <w:rFonts w:ascii="GHEA Grapalat" w:hAnsi="GHEA Grapalat" w:cs="Sylfaen"/>
          <w:bCs/>
          <w:lang w:val="af-ZA"/>
        </w:rPr>
        <w:t>բառերը</w:t>
      </w:r>
      <w:proofErr w:type="spellEnd"/>
      <w:r>
        <w:rPr>
          <w:rFonts w:ascii="GHEA Grapalat" w:hAnsi="GHEA Grapalat" w:cs="Sylfaen"/>
          <w:bCs/>
          <w:lang w:val="af-ZA"/>
        </w:rPr>
        <w:t xml:space="preserve"> </w:t>
      </w:r>
      <w:proofErr w:type="spellStart"/>
      <w:r>
        <w:rPr>
          <w:rFonts w:ascii="GHEA Grapalat" w:hAnsi="GHEA Grapalat" w:cs="Sylfaen"/>
          <w:bCs/>
          <w:lang w:val="af-ZA"/>
        </w:rPr>
        <w:t>փոխարինել</w:t>
      </w:r>
      <w:proofErr w:type="spellEnd"/>
      <w:r>
        <w:rPr>
          <w:rFonts w:ascii="GHEA Grapalat" w:hAnsi="GHEA Grapalat" w:cs="Sylfaen"/>
          <w:bCs/>
          <w:lang w:val="af-ZA"/>
        </w:rPr>
        <w:t xml:space="preserve"> «5-րդ </w:t>
      </w:r>
      <w:proofErr w:type="spellStart"/>
      <w:r>
        <w:rPr>
          <w:rFonts w:ascii="GHEA Grapalat" w:hAnsi="GHEA Grapalat" w:cs="Sylfaen"/>
          <w:bCs/>
          <w:lang w:val="af-ZA"/>
        </w:rPr>
        <w:t>կետով</w:t>
      </w:r>
      <w:proofErr w:type="spellEnd"/>
      <w:r>
        <w:rPr>
          <w:rFonts w:ascii="GHEA Grapalat" w:hAnsi="GHEA Grapalat" w:cs="Sylfaen"/>
          <w:bCs/>
          <w:lang w:val="af-ZA"/>
        </w:rPr>
        <w:t xml:space="preserve">» </w:t>
      </w:r>
      <w:proofErr w:type="spellStart"/>
      <w:r>
        <w:rPr>
          <w:rFonts w:ascii="GHEA Grapalat" w:hAnsi="GHEA Grapalat" w:cs="Sylfaen"/>
          <w:bCs/>
          <w:lang w:val="af-ZA"/>
        </w:rPr>
        <w:t>բառերով</w:t>
      </w:r>
      <w:proofErr w:type="spellEnd"/>
      <w:r>
        <w:rPr>
          <w:rFonts w:ascii="GHEA Grapalat" w:hAnsi="GHEA Grapalat" w:cs="Sylfaen"/>
          <w:bCs/>
          <w:lang w:val="af-ZA"/>
        </w:rPr>
        <w:t xml:space="preserve">, </w:t>
      </w:r>
      <w:r>
        <w:rPr>
          <w:rFonts w:ascii="GHEA Grapalat" w:hAnsi="GHEA Grapalat" w:cs="Sylfaen"/>
          <w:bCs/>
          <w:lang w:val="hy-AM"/>
        </w:rPr>
        <w:t xml:space="preserve">իսկ </w:t>
      </w:r>
      <w:proofErr w:type="spellStart"/>
      <w:r>
        <w:rPr>
          <w:rFonts w:ascii="GHEA Grapalat" w:hAnsi="GHEA Grapalat" w:cs="Sylfaen"/>
          <w:bCs/>
          <w:lang w:val="hy-AM"/>
        </w:rPr>
        <w:t>գործատուին</w:t>
      </w:r>
      <w:proofErr w:type="spellEnd"/>
      <w:r>
        <w:rPr>
          <w:rFonts w:ascii="GHEA Grapalat" w:hAnsi="GHEA Grapalat" w:cs="Sylfaen"/>
          <w:bCs/>
          <w:lang w:val="hy-AM"/>
        </w:rPr>
        <w:t xml:space="preserve"> փոխհատուցման ենթակա գումարների մասին տեղեկանքի </w:t>
      </w:r>
      <w:proofErr w:type="spellStart"/>
      <w:r>
        <w:rPr>
          <w:rFonts w:ascii="GHEA Grapalat" w:hAnsi="GHEA Grapalat" w:cs="Sylfaen"/>
          <w:bCs/>
          <w:lang w:val="hy-AM"/>
        </w:rPr>
        <w:t>ձևի</w:t>
      </w:r>
      <w:proofErr w:type="spellEnd"/>
      <w:r>
        <w:rPr>
          <w:rFonts w:ascii="GHEA Grapalat" w:hAnsi="GHEA Grapalat" w:cs="Sylfaen"/>
          <w:bCs/>
          <w:lang w:val="hy-AM"/>
        </w:rPr>
        <w:t xml:space="preserve"> 5-րդ տողը շարադրել </w:t>
      </w:r>
      <w:proofErr w:type="spellStart"/>
      <w:r>
        <w:rPr>
          <w:rFonts w:ascii="GHEA Grapalat" w:hAnsi="GHEA Grapalat" w:cs="Sylfaen"/>
          <w:bCs/>
          <w:lang w:val="hy-AM"/>
        </w:rPr>
        <w:t>հետևյալ</w:t>
      </w:r>
      <w:proofErr w:type="spellEnd"/>
      <w:r>
        <w:rPr>
          <w:rFonts w:ascii="GHEA Grapalat" w:hAnsi="GHEA Grapalat" w:cs="Sylfaen"/>
          <w:bCs/>
          <w:lang w:val="hy-AM"/>
        </w:rPr>
        <w:t xml:space="preserve"> խմբագրությամբ</w:t>
      </w:r>
      <w:r>
        <w:rPr>
          <w:rFonts w:ascii="Cambria Math" w:hAnsi="Cambria Math" w:cs="Cambria Math"/>
          <w:bCs/>
          <w:lang w:val="hy-AM"/>
        </w:rPr>
        <w:t>․</w:t>
      </w:r>
    </w:p>
    <w:p w:rsidR="004D3080" w:rsidRDefault="004D3080" w:rsidP="004D3080">
      <w:pPr>
        <w:tabs>
          <w:tab w:val="left" w:pos="0"/>
          <w:tab w:val="left" w:pos="1080"/>
        </w:tabs>
        <w:spacing w:line="276" w:lineRule="auto"/>
        <w:ind w:firstLine="720"/>
        <w:jc w:val="both"/>
        <w:rPr>
          <w:rFonts w:ascii="GHEA Grapalat" w:hAnsi="GHEA Grapalat" w:cs="Sylfaen"/>
          <w:bCs/>
          <w:lang w:val="af-ZA"/>
        </w:rPr>
      </w:pPr>
      <w:r>
        <w:rPr>
          <w:rFonts w:ascii="GHEA Grapalat" w:hAnsi="GHEA Grapalat" w:cs="Sylfaen"/>
          <w:bCs/>
          <w:lang w:val="hy-AM"/>
        </w:rPr>
        <w:t>«Ամիսը, որի համար հաշվարկված եկամտային հարկի հաշվին վճարվել են ժամանակավոր անաշխատունակության և մայրության նպաստները (օրը, ամիսը, տարեթիվը)»</w:t>
      </w:r>
      <w:r>
        <w:rPr>
          <w:rFonts w:ascii="GHEA Grapalat" w:hAnsi="GHEA Grapalat" w:cs="Sylfaen"/>
          <w:bCs/>
          <w:lang w:val="af-ZA"/>
        </w:rPr>
        <w:t>:</w:t>
      </w:r>
    </w:p>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af-ZA"/>
        </w:rPr>
        <w:t xml:space="preserve">3. </w:t>
      </w:r>
      <w:r>
        <w:rPr>
          <w:rFonts w:ascii="GHEA Grapalat" w:hAnsi="GHEA Grapalat" w:cs="Sylfaen"/>
          <w:bCs/>
          <w:lang w:val="hy-AM"/>
        </w:rPr>
        <w:t xml:space="preserve">Որոշման </w:t>
      </w:r>
      <w:r>
        <w:rPr>
          <w:rFonts w:ascii="GHEA Grapalat" w:hAnsi="GHEA Grapalat" w:cs="Sylfaen"/>
          <w:bCs/>
          <w:lang w:val="af-ZA"/>
        </w:rPr>
        <w:t xml:space="preserve">N </w:t>
      </w:r>
      <w:r>
        <w:rPr>
          <w:rFonts w:ascii="GHEA Grapalat" w:hAnsi="GHEA Grapalat" w:cs="Sylfaen"/>
          <w:bCs/>
          <w:lang w:val="hy-AM"/>
        </w:rPr>
        <w:t>6</w:t>
      </w:r>
      <w:r>
        <w:rPr>
          <w:rFonts w:ascii="GHEA Grapalat" w:hAnsi="GHEA Grapalat" w:cs="Sylfaen"/>
          <w:bCs/>
          <w:lang w:val="af-ZA"/>
        </w:rPr>
        <w:t xml:space="preserve"> </w:t>
      </w:r>
      <w:proofErr w:type="spellStart"/>
      <w:r>
        <w:rPr>
          <w:rFonts w:ascii="GHEA Grapalat" w:hAnsi="GHEA Grapalat" w:cs="Sylfaen"/>
          <w:bCs/>
          <w:lang w:val="af-ZA"/>
        </w:rPr>
        <w:t>հավելված</w:t>
      </w:r>
      <w:proofErr w:type="spellEnd"/>
      <w:r>
        <w:rPr>
          <w:rFonts w:ascii="GHEA Grapalat" w:hAnsi="GHEA Grapalat" w:cs="Sylfaen"/>
          <w:bCs/>
          <w:lang w:val="hy-AM"/>
        </w:rPr>
        <w:t xml:space="preserve">ի 2.1-ին </w:t>
      </w:r>
      <w:proofErr w:type="spellStart"/>
      <w:r>
        <w:rPr>
          <w:rFonts w:ascii="GHEA Grapalat" w:hAnsi="GHEA Grapalat" w:cs="Sylfaen"/>
          <w:bCs/>
          <w:lang w:val="hy-AM"/>
        </w:rPr>
        <w:t>կետում</w:t>
      </w:r>
      <w:proofErr w:type="spellEnd"/>
      <w:r>
        <w:rPr>
          <w:rFonts w:ascii="GHEA Grapalat" w:hAnsi="GHEA Grapalat" w:cs="Sylfaen"/>
          <w:bCs/>
          <w:lang w:val="hy-AM"/>
        </w:rPr>
        <w:t xml:space="preserve"> «տված ժամանակավոր անաշխատունակության թերթիկն» բառերը փոխարինել «բժշկական փաստաթուղթն» բառերով, իսկ հավելվածը լրացնել </w:t>
      </w:r>
      <w:proofErr w:type="spellStart"/>
      <w:r>
        <w:rPr>
          <w:rFonts w:ascii="GHEA Grapalat" w:hAnsi="GHEA Grapalat" w:cs="Sylfaen"/>
          <w:bCs/>
          <w:lang w:val="hy-AM"/>
        </w:rPr>
        <w:t>հետևյալ</w:t>
      </w:r>
      <w:proofErr w:type="spellEnd"/>
      <w:r>
        <w:rPr>
          <w:rFonts w:ascii="GHEA Grapalat" w:hAnsi="GHEA Grapalat" w:cs="Sylfaen"/>
          <w:bCs/>
          <w:lang w:val="hy-AM"/>
        </w:rPr>
        <w:t xml:space="preserve"> խմբագրությամբ նոր՝ 5-7-րդ կետերով</w:t>
      </w:r>
      <w:r>
        <w:rPr>
          <w:rFonts w:ascii="Cambria Math" w:hAnsi="Cambria Math" w:cs="Cambria Math"/>
          <w:bCs/>
          <w:lang w:val="hy-AM"/>
        </w:rPr>
        <w:t>․</w:t>
      </w:r>
    </w:p>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hy-AM"/>
        </w:rPr>
        <w:t xml:space="preserve">«5. Սույն կարգի 4-րդ </w:t>
      </w:r>
      <w:proofErr w:type="spellStart"/>
      <w:r>
        <w:rPr>
          <w:rFonts w:ascii="GHEA Grapalat" w:hAnsi="GHEA Grapalat" w:cs="Sylfaen"/>
          <w:bCs/>
          <w:lang w:val="hy-AM"/>
        </w:rPr>
        <w:t>կետում</w:t>
      </w:r>
      <w:proofErr w:type="spellEnd"/>
      <w:r>
        <w:rPr>
          <w:rFonts w:ascii="GHEA Grapalat" w:hAnsi="GHEA Grapalat" w:cs="Sylfaen"/>
          <w:bCs/>
          <w:lang w:val="hy-AM"/>
        </w:rPr>
        <w:t xml:space="preserve"> նշված դեպքում, եթե անձի աշխատանքային գործունեությամբ զբաղվելու կարողությունը </w:t>
      </w:r>
      <w:proofErr w:type="spellStart"/>
      <w:r>
        <w:rPr>
          <w:rFonts w:ascii="GHEA Grapalat" w:hAnsi="GHEA Grapalat" w:cs="Sylfaen"/>
          <w:bCs/>
          <w:lang w:val="hy-AM"/>
        </w:rPr>
        <w:t>դեռևս</w:t>
      </w:r>
      <w:proofErr w:type="spellEnd"/>
      <w:r>
        <w:rPr>
          <w:rFonts w:ascii="GHEA Grapalat" w:hAnsi="GHEA Grapalat" w:cs="Sylfaen"/>
          <w:bCs/>
          <w:lang w:val="hy-AM"/>
        </w:rPr>
        <w:t xml:space="preserve"> չի վերականգնվել, անձը </w:t>
      </w:r>
      <w:proofErr w:type="spellStart"/>
      <w:r>
        <w:rPr>
          <w:rFonts w:ascii="GHEA Grapalat" w:hAnsi="GHEA Grapalat" w:cs="Sylfaen"/>
          <w:bCs/>
          <w:lang w:val="hy-AM"/>
        </w:rPr>
        <w:t>ուղեգրվում</w:t>
      </w:r>
      <w:proofErr w:type="spellEnd"/>
      <w:r>
        <w:rPr>
          <w:rFonts w:ascii="GHEA Grapalat" w:hAnsi="GHEA Grapalat" w:cs="Sylfaen"/>
          <w:bCs/>
          <w:lang w:val="hy-AM"/>
        </w:rPr>
        <w:t xml:space="preserve"> է </w:t>
      </w:r>
      <w:proofErr w:type="spellStart"/>
      <w:r>
        <w:rPr>
          <w:rFonts w:ascii="GHEA Grapalat" w:hAnsi="GHEA Grapalat" w:cs="Sylfaen"/>
          <w:bCs/>
          <w:lang w:val="hy-AM"/>
        </w:rPr>
        <w:t>բժշկասոցիալական</w:t>
      </w:r>
      <w:proofErr w:type="spellEnd"/>
      <w:r>
        <w:rPr>
          <w:rFonts w:ascii="GHEA Grapalat" w:hAnsi="GHEA Grapalat" w:cs="Sylfaen"/>
          <w:bCs/>
          <w:lang w:val="hy-AM"/>
        </w:rPr>
        <w:t xml:space="preserve"> փորձաքննության ժամանակավոր </w:t>
      </w:r>
      <w:proofErr w:type="spellStart"/>
      <w:r>
        <w:rPr>
          <w:rFonts w:ascii="GHEA Grapalat" w:hAnsi="GHEA Grapalat" w:cs="Sylfaen"/>
          <w:bCs/>
          <w:lang w:val="hy-AM"/>
        </w:rPr>
        <w:t>անաշխատունակությունն</w:t>
      </w:r>
      <w:proofErr w:type="spellEnd"/>
      <w:r>
        <w:rPr>
          <w:rFonts w:ascii="GHEA Grapalat" w:hAnsi="GHEA Grapalat" w:cs="Sylfaen"/>
          <w:bCs/>
          <w:lang w:val="hy-AM"/>
        </w:rPr>
        <w:t xml:space="preserve"> սկսելու օրվան հաջորդող 80-րդ օրը (ոչ աշխատանքային օր լինելու դեպքում` դրան նախորդող աշխատանքային օրը)։</w:t>
      </w:r>
    </w:p>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hy-AM"/>
        </w:rPr>
        <w:t xml:space="preserve">6.  Սույն կարգի 5-րդ </w:t>
      </w:r>
      <w:proofErr w:type="spellStart"/>
      <w:r>
        <w:rPr>
          <w:rFonts w:ascii="GHEA Grapalat" w:hAnsi="GHEA Grapalat" w:cs="Sylfaen"/>
          <w:bCs/>
          <w:lang w:val="hy-AM"/>
        </w:rPr>
        <w:t>կետում</w:t>
      </w:r>
      <w:proofErr w:type="spellEnd"/>
      <w:r>
        <w:rPr>
          <w:rFonts w:ascii="GHEA Grapalat" w:hAnsi="GHEA Grapalat" w:cs="Sylfaen"/>
          <w:bCs/>
          <w:lang w:val="hy-AM"/>
        </w:rPr>
        <w:t xml:space="preserve"> նշված դեպքում, եթե ըստ </w:t>
      </w:r>
      <w:proofErr w:type="spellStart"/>
      <w:r>
        <w:rPr>
          <w:rFonts w:ascii="GHEA Grapalat" w:hAnsi="GHEA Grapalat" w:cs="Sylfaen"/>
          <w:bCs/>
          <w:lang w:val="hy-AM"/>
        </w:rPr>
        <w:t>բժշկասոցիալական</w:t>
      </w:r>
      <w:proofErr w:type="spellEnd"/>
      <w:r>
        <w:rPr>
          <w:rFonts w:ascii="GHEA Grapalat" w:hAnsi="GHEA Grapalat" w:cs="Sylfaen"/>
          <w:bCs/>
          <w:lang w:val="hy-AM"/>
        </w:rPr>
        <w:t xml:space="preserve"> փորձաքննության եզրակացության՝ բավարար հիմք չկա հիվանդին հաշմանդամ ճանաչելու համար, և նա շարունակում է մնալ ժամանակավորապես անաշխատունակ, ապա անաշխատունակության թերթիկում նշված ժամկետը կարող է երկարաձգվել տվյալ տարածքն սպասարկող </w:t>
      </w:r>
      <w:proofErr w:type="spellStart"/>
      <w:r>
        <w:rPr>
          <w:rFonts w:ascii="GHEA Grapalat" w:hAnsi="GHEA Grapalat" w:cs="Sylfaen"/>
          <w:bCs/>
          <w:lang w:val="hy-AM"/>
        </w:rPr>
        <w:t>բժշկափորձագիտական</w:t>
      </w:r>
      <w:proofErr w:type="spellEnd"/>
      <w:r>
        <w:rPr>
          <w:rFonts w:ascii="GHEA Grapalat" w:hAnsi="GHEA Grapalat" w:cs="Sylfaen"/>
          <w:bCs/>
          <w:lang w:val="hy-AM"/>
        </w:rPr>
        <w:t xml:space="preserve"> հանձնաժողովի կողմից` առավելագույնը </w:t>
      </w:r>
      <w:proofErr w:type="spellStart"/>
      <w:r>
        <w:rPr>
          <w:rFonts w:ascii="GHEA Grapalat" w:hAnsi="GHEA Grapalat" w:cs="Sylfaen"/>
          <w:bCs/>
          <w:lang w:val="hy-AM"/>
        </w:rPr>
        <w:t>ևս</w:t>
      </w:r>
      <w:proofErr w:type="spellEnd"/>
      <w:r>
        <w:rPr>
          <w:rFonts w:ascii="GHEA Grapalat" w:hAnsi="GHEA Grapalat" w:cs="Sylfaen"/>
          <w:bCs/>
          <w:lang w:val="hy-AM"/>
        </w:rPr>
        <w:t xml:space="preserve"> 3 ամիս ժամկետով:</w:t>
      </w:r>
    </w:p>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hy-AM"/>
        </w:rPr>
        <w:t>7</w:t>
      </w:r>
      <w:r>
        <w:rPr>
          <w:rFonts w:ascii="Cambria Math" w:hAnsi="Cambria Math" w:cs="Cambria Math"/>
          <w:bCs/>
          <w:lang w:val="hy-AM"/>
        </w:rPr>
        <w:t>․</w:t>
      </w:r>
      <w:r>
        <w:rPr>
          <w:rFonts w:ascii="GHEA Grapalat" w:hAnsi="GHEA Grapalat" w:cs="Sylfaen"/>
          <w:bCs/>
          <w:lang w:val="hy-AM"/>
        </w:rPr>
        <w:t xml:space="preserve"> </w:t>
      </w:r>
      <w:r>
        <w:rPr>
          <w:rFonts w:ascii="GHEA Grapalat" w:hAnsi="GHEA Grapalat" w:cs="GHEA Grapalat"/>
          <w:bCs/>
          <w:lang w:val="hy-AM"/>
        </w:rPr>
        <w:t>Եթե</w:t>
      </w:r>
      <w:r>
        <w:rPr>
          <w:rFonts w:ascii="GHEA Grapalat" w:hAnsi="GHEA Grapalat" w:cs="Sylfaen"/>
          <w:bCs/>
          <w:lang w:val="hy-AM"/>
        </w:rPr>
        <w:t xml:space="preserve"> </w:t>
      </w:r>
      <w:r>
        <w:rPr>
          <w:rFonts w:ascii="GHEA Grapalat" w:hAnsi="GHEA Grapalat" w:cs="GHEA Grapalat"/>
          <w:bCs/>
          <w:lang w:val="hy-AM"/>
        </w:rPr>
        <w:t>ժամանակավոր</w:t>
      </w:r>
      <w:r>
        <w:rPr>
          <w:rFonts w:ascii="GHEA Grapalat" w:hAnsi="GHEA Grapalat" w:cs="Sylfaen"/>
          <w:bCs/>
          <w:lang w:val="hy-AM"/>
        </w:rPr>
        <w:t xml:space="preserve"> </w:t>
      </w:r>
      <w:proofErr w:type="spellStart"/>
      <w:r>
        <w:rPr>
          <w:rFonts w:ascii="GHEA Grapalat" w:hAnsi="GHEA Grapalat" w:cs="GHEA Grapalat"/>
          <w:bCs/>
          <w:lang w:val="hy-AM"/>
        </w:rPr>
        <w:t>անաշխատունակությունն</w:t>
      </w:r>
      <w:proofErr w:type="spellEnd"/>
      <w:r>
        <w:rPr>
          <w:rFonts w:ascii="GHEA Grapalat" w:hAnsi="GHEA Grapalat" w:cs="Sylfaen"/>
          <w:bCs/>
          <w:lang w:val="hy-AM"/>
        </w:rPr>
        <w:t xml:space="preserve"> </w:t>
      </w:r>
      <w:r>
        <w:rPr>
          <w:rFonts w:ascii="GHEA Grapalat" w:hAnsi="GHEA Grapalat" w:cs="GHEA Grapalat"/>
          <w:bCs/>
          <w:lang w:val="hy-AM"/>
        </w:rPr>
        <w:t>սկսելու</w:t>
      </w:r>
      <w:r>
        <w:rPr>
          <w:rFonts w:ascii="GHEA Grapalat" w:hAnsi="GHEA Grapalat" w:cs="Sylfaen"/>
          <w:bCs/>
          <w:lang w:val="hy-AM"/>
        </w:rPr>
        <w:t xml:space="preserve"> </w:t>
      </w:r>
      <w:r>
        <w:rPr>
          <w:rFonts w:ascii="GHEA Grapalat" w:hAnsi="GHEA Grapalat" w:cs="GHEA Grapalat"/>
          <w:bCs/>
          <w:lang w:val="hy-AM"/>
        </w:rPr>
        <w:t>օրվանից</w:t>
      </w:r>
      <w:r>
        <w:rPr>
          <w:rFonts w:ascii="GHEA Grapalat" w:hAnsi="GHEA Grapalat" w:cs="Sylfaen"/>
          <w:bCs/>
          <w:lang w:val="hy-AM"/>
        </w:rPr>
        <w:t xml:space="preserve"> </w:t>
      </w:r>
      <w:r>
        <w:rPr>
          <w:rFonts w:ascii="GHEA Grapalat" w:hAnsi="GHEA Grapalat" w:cs="GHEA Grapalat"/>
          <w:bCs/>
          <w:lang w:val="hy-AM"/>
        </w:rPr>
        <w:t>հետո</w:t>
      </w:r>
      <w:r>
        <w:rPr>
          <w:rFonts w:ascii="GHEA Grapalat" w:hAnsi="GHEA Grapalat" w:cs="Sylfaen"/>
          <w:bCs/>
          <w:lang w:val="hy-AM"/>
        </w:rPr>
        <w:t xml:space="preserve"> </w:t>
      </w:r>
      <w:r>
        <w:rPr>
          <w:rFonts w:ascii="GHEA Grapalat" w:hAnsi="GHEA Grapalat" w:cs="GHEA Grapalat"/>
          <w:bCs/>
          <w:lang w:val="hy-AM"/>
        </w:rPr>
        <w:t>անցել</w:t>
      </w:r>
      <w:r>
        <w:rPr>
          <w:rFonts w:ascii="GHEA Grapalat" w:hAnsi="GHEA Grapalat" w:cs="Sylfaen"/>
          <w:bCs/>
          <w:lang w:val="hy-AM"/>
        </w:rPr>
        <w:t xml:space="preserve"> է ավելի քան 80 օր, ապա Առողջապահության նախարարության գրավոր թույլտվության հիման վրա, անձին տրամադրում է անաշխատունակության թերթիկ՝ առավելագույնը 3 ամիս ժամկետով (բացառությամբ հղիության և ծննդաբերության դեպքի)։»։</w:t>
      </w:r>
    </w:p>
    <w:p w:rsidR="004D3080"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hy-AM"/>
        </w:rPr>
        <w:t xml:space="preserve">4. Որոշման </w:t>
      </w:r>
      <w:r>
        <w:rPr>
          <w:rFonts w:ascii="GHEA Grapalat" w:hAnsi="GHEA Grapalat" w:cs="Sylfaen"/>
          <w:bCs/>
          <w:lang w:val="af-ZA"/>
        </w:rPr>
        <w:t xml:space="preserve">N </w:t>
      </w:r>
      <w:r>
        <w:rPr>
          <w:rFonts w:ascii="GHEA Grapalat" w:hAnsi="GHEA Grapalat" w:cs="Sylfaen"/>
          <w:bCs/>
          <w:lang w:val="hy-AM"/>
        </w:rPr>
        <w:t>8</w:t>
      </w:r>
      <w:r>
        <w:rPr>
          <w:rFonts w:ascii="GHEA Grapalat" w:hAnsi="GHEA Grapalat" w:cs="Sylfaen"/>
          <w:bCs/>
          <w:lang w:val="af-ZA"/>
        </w:rPr>
        <w:t xml:space="preserve"> </w:t>
      </w:r>
      <w:proofErr w:type="spellStart"/>
      <w:r>
        <w:rPr>
          <w:rFonts w:ascii="GHEA Grapalat" w:hAnsi="GHEA Grapalat" w:cs="Sylfaen"/>
          <w:bCs/>
          <w:lang w:val="af-ZA"/>
        </w:rPr>
        <w:t>հավելվածի</w:t>
      </w:r>
      <w:proofErr w:type="spellEnd"/>
      <w:r>
        <w:rPr>
          <w:rFonts w:ascii="GHEA Grapalat" w:hAnsi="GHEA Grapalat" w:cs="Sylfaen"/>
          <w:bCs/>
          <w:lang w:val="af-ZA"/>
        </w:rPr>
        <w:t xml:space="preserve"> </w:t>
      </w:r>
      <w:r>
        <w:rPr>
          <w:rFonts w:ascii="GHEA Grapalat" w:hAnsi="GHEA Grapalat" w:cs="Sylfaen"/>
          <w:bCs/>
          <w:lang w:val="hy-AM"/>
        </w:rPr>
        <w:t>9.1-ին կետի 2-րդ ենթակետում «ժամանակավորապես (անորոշ կամ որոշակի ժամկետով)» բառերը փոխարինել «անորոշ կամ որոշակի ժամկետով», իսկ 9.3</w:t>
      </w:r>
      <w:r>
        <w:rPr>
          <w:rFonts w:ascii="GHEA Grapalat" w:hAnsi="GHEA Grapalat" w:cs="Sylfaen"/>
          <w:bCs/>
          <w:lang w:val="af-ZA"/>
        </w:rPr>
        <w:t>-</w:t>
      </w:r>
      <w:proofErr w:type="spellStart"/>
      <w:r>
        <w:rPr>
          <w:rFonts w:ascii="GHEA Grapalat" w:hAnsi="GHEA Grapalat" w:cs="Sylfaen"/>
          <w:bCs/>
          <w:lang w:val="af-ZA"/>
        </w:rPr>
        <w:t>րդ</w:t>
      </w:r>
      <w:proofErr w:type="spellEnd"/>
      <w:r>
        <w:rPr>
          <w:rFonts w:ascii="GHEA Grapalat" w:hAnsi="GHEA Grapalat" w:cs="Sylfaen"/>
          <w:bCs/>
          <w:lang w:val="af-ZA"/>
        </w:rPr>
        <w:t xml:space="preserve"> </w:t>
      </w:r>
      <w:proofErr w:type="spellStart"/>
      <w:r>
        <w:rPr>
          <w:rFonts w:ascii="GHEA Grapalat" w:hAnsi="GHEA Grapalat" w:cs="Sylfaen"/>
          <w:bCs/>
          <w:lang w:val="af-ZA"/>
        </w:rPr>
        <w:t>կետում</w:t>
      </w:r>
      <w:proofErr w:type="spellEnd"/>
      <w:r>
        <w:rPr>
          <w:rFonts w:ascii="GHEA Grapalat" w:hAnsi="GHEA Grapalat" w:cs="Sylfaen"/>
          <w:bCs/>
          <w:lang w:val="af-ZA"/>
        </w:rPr>
        <w:t xml:space="preserve"> «</w:t>
      </w:r>
      <w:r>
        <w:rPr>
          <w:rFonts w:ascii="GHEA Grapalat" w:hAnsi="GHEA Grapalat" w:cs="Sylfaen"/>
          <w:bCs/>
          <w:lang w:val="hy-AM"/>
        </w:rPr>
        <w:t>հիմնական</w:t>
      </w:r>
      <w:r>
        <w:rPr>
          <w:rFonts w:ascii="GHEA Grapalat" w:hAnsi="GHEA Grapalat" w:cs="Sylfaen"/>
          <w:bCs/>
          <w:lang w:val="af-ZA"/>
        </w:rPr>
        <w:t xml:space="preserve">» </w:t>
      </w:r>
      <w:proofErr w:type="spellStart"/>
      <w:r>
        <w:rPr>
          <w:rFonts w:ascii="GHEA Grapalat" w:hAnsi="GHEA Grapalat" w:cs="Sylfaen"/>
          <w:bCs/>
          <w:lang w:val="af-ZA"/>
        </w:rPr>
        <w:t>բառը</w:t>
      </w:r>
      <w:proofErr w:type="spellEnd"/>
      <w:r>
        <w:rPr>
          <w:rFonts w:ascii="GHEA Grapalat" w:hAnsi="GHEA Grapalat" w:cs="Sylfaen"/>
          <w:bCs/>
          <w:lang w:val="af-ZA"/>
        </w:rPr>
        <w:t xml:space="preserve"> </w:t>
      </w:r>
      <w:proofErr w:type="spellStart"/>
      <w:r>
        <w:rPr>
          <w:rFonts w:ascii="GHEA Grapalat" w:hAnsi="GHEA Grapalat" w:cs="Sylfaen"/>
          <w:bCs/>
          <w:lang w:val="af-ZA"/>
        </w:rPr>
        <w:t>փոխարինել</w:t>
      </w:r>
      <w:proofErr w:type="spellEnd"/>
      <w:r>
        <w:rPr>
          <w:rFonts w:ascii="GHEA Grapalat" w:hAnsi="GHEA Grapalat" w:cs="Sylfaen"/>
          <w:bCs/>
          <w:lang w:val="af-ZA"/>
        </w:rPr>
        <w:t xml:space="preserve"> «</w:t>
      </w:r>
      <w:proofErr w:type="spellStart"/>
      <w:r>
        <w:rPr>
          <w:rFonts w:ascii="GHEA Grapalat" w:hAnsi="GHEA Grapalat" w:cs="Sylfaen"/>
          <w:bCs/>
          <w:lang w:val="af-ZA"/>
        </w:rPr>
        <w:t>նպաստը</w:t>
      </w:r>
      <w:proofErr w:type="spellEnd"/>
      <w:r>
        <w:rPr>
          <w:rFonts w:ascii="GHEA Grapalat" w:hAnsi="GHEA Grapalat" w:cs="Sylfaen"/>
          <w:bCs/>
          <w:lang w:val="af-ZA"/>
        </w:rPr>
        <w:t xml:space="preserve"> </w:t>
      </w:r>
      <w:proofErr w:type="spellStart"/>
      <w:r>
        <w:rPr>
          <w:rFonts w:ascii="GHEA Grapalat" w:hAnsi="GHEA Grapalat" w:cs="Sylfaen"/>
          <w:bCs/>
          <w:lang w:val="af-ZA"/>
        </w:rPr>
        <w:t>հաշվարկող</w:t>
      </w:r>
      <w:proofErr w:type="spellEnd"/>
      <w:r>
        <w:rPr>
          <w:rFonts w:ascii="GHEA Grapalat" w:hAnsi="GHEA Grapalat" w:cs="Sylfaen"/>
          <w:bCs/>
          <w:lang w:val="af-ZA"/>
        </w:rPr>
        <w:t xml:space="preserve"> և </w:t>
      </w:r>
      <w:proofErr w:type="spellStart"/>
      <w:r>
        <w:rPr>
          <w:rFonts w:ascii="GHEA Grapalat" w:hAnsi="GHEA Grapalat" w:cs="Sylfaen"/>
          <w:bCs/>
          <w:lang w:val="af-ZA"/>
        </w:rPr>
        <w:t>նշանակող</w:t>
      </w:r>
      <w:proofErr w:type="spellEnd"/>
      <w:r>
        <w:rPr>
          <w:rFonts w:ascii="GHEA Grapalat" w:hAnsi="GHEA Grapalat" w:cs="Sylfaen"/>
          <w:bCs/>
          <w:lang w:val="af-ZA"/>
        </w:rPr>
        <w:t xml:space="preserve">» </w:t>
      </w:r>
      <w:proofErr w:type="spellStart"/>
      <w:r>
        <w:rPr>
          <w:rFonts w:ascii="GHEA Grapalat" w:hAnsi="GHEA Grapalat" w:cs="Sylfaen"/>
          <w:bCs/>
          <w:lang w:val="af-ZA"/>
        </w:rPr>
        <w:t>բառերով</w:t>
      </w:r>
      <w:proofErr w:type="spellEnd"/>
      <w:r>
        <w:rPr>
          <w:rFonts w:ascii="GHEA Grapalat" w:hAnsi="GHEA Grapalat" w:cs="Sylfaen"/>
          <w:bCs/>
          <w:lang w:val="af-ZA"/>
        </w:rPr>
        <w:t>:</w:t>
      </w:r>
    </w:p>
    <w:p w:rsidR="00301AB1" w:rsidRDefault="004D3080" w:rsidP="004D3080">
      <w:pPr>
        <w:tabs>
          <w:tab w:val="left" w:pos="0"/>
          <w:tab w:val="left" w:pos="1080"/>
        </w:tabs>
        <w:spacing w:line="276" w:lineRule="auto"/>
        <w:ind w:firstLine="720"/>
        <w:jc w:val="both"/>
        <w:rPr>
          <w:rFonts w:ascii="GHEA Grapalat" w:hAnsi="GHEA Grapalat" w:cs="Sylfaen"/>
          <w:bCs/>
          <w:lang w:val="hy-AM"/>
        </w:rPr>
      </w:pPr>
      <w:r>
        <w:rPr>
          <w:rFonts w:ascii="GHEA Grapalat" w:hAnsi="GHEA Grapalat" w:cs="Sylfaen"/>
          <w:bCs/>
          <w:lang w:val="hy-AM"/>
        </w:rPr>
        <w:t xml:space="preserve">5. </w:t>
      </w:r>
      <w:r w:rsidR="00301AB1" w:rsidRPr="00301AB1">
        <w:rPr>
          <w:rFonts w:ascii="GHEA Grapalat" w:hAnsi="GHEA Grapalat" w:cs="Sylfaen"/>
          <w:bCs/>
          <w:lang w:val="hy-AM"/>
        </w:rPr>
        <w:t xml:space="preserve">Որոշման N </w:t>
      </w:r>
      <w:r w:rsidR="00301AB1">
        <w:rPr>
          <w:rFonts w:ascii="GHEA Grapalat" w:hAnsi="GHEA Grapalat" w:cs="Sylfaen"/>
          <w:bCs/>
          <w:lang w:val="hy-AM"/>
        </w:rPr>
        <w:t>9</w:t>
      </w:r>
      <w:r w:rsidR="00301AB1" w:rsidRPr="00301AB1">
        <w:rPr>
          <w:rFonts w:ascii="GHEA Grapalat" w:hAnsi="GHEA Grapalat" w:cs="Sylfaen"/>
          <w:bCs/>
          <w:lang w:val="hy-AM"/>
        </w:rPr>
        <w:t xml:space="preserve"> հավելվածի </w:t>
      </w:r>
      <w:r w:rsidR="00301AB1">
        <w:rPr>
          <w:rFonts w:ascii="GHEA Grapalat" w:hAnsi="GHEA Grapalat" w:cs="Sylfaen"/>
          <w:bCs/>
          <w:lang w:val="hy-AM"/>
        </w:rPr>
        <w:t xml:space="preserve">1-ին </w:t>
      </w:r>
      <w:proofErr w:type="spellStart"/>
      <w:r w:rsidR="00301AB1">
        <w:rPr>
          <w:rFonts w:ascii="GHEA Grapalat" w:hAnsi="GHEA Grapalat" w:cs="Sylfaen"/>
          <w:bCs/>
          <w:lang w:val="hy-AM"/>
        </w:rPr>
        <w:t>կետում</w:t>
      </w:r>
      <w:proofErr w:type="spellEnd"/>
      <w:r w:rsidR="00301AB1">
        <w:rPr>
          <w:rFonts w:ascii="GHEA Grapalat" w:hAnsi="GHEA Grapalat" w:cs="Sylfaen"/>
          <w:bCs/>
          <w:lang w:val="hy-AM"/>
        </w:rPr>
        <w:t xml:space="preserve"> «ժամանակավորապես» բառը</w:t>
      </w:r>
      <w:r w:rsidR="00301AB1" w:rsidRPr="00301AB1">
        <w:rPr>
          <w:rFonts w:ascii="GHEA Grapalat" w:hAnsi="GHEA Grapalat" w:cs="Sylfaen"/>
          <w:bCs/>
          <w:lang w:val="hy-AM"/>
        </w:rPr>
        <w:t xml:space="preserve"> փոխարինել «անորոշ կամ որոշակի ժամկետով»</w:t>
      </w:r>
      <w:r w:rsidR="00301AB1">
        <w:rPr>
          <w:rFonts w:ascii="GHEA Grapalat" w:hAnsi="GHEA Grapalat" w:cs="Sylfaen"/>
          <w:bCs/>
          <w:lang w:val="hy-AM"/>
        </w:rPr>
        <w:t xml:space="preserve"> </w:t>
      </w:r>
      <w:r w:rsidR="00301AB1" w:rsidRPr="00301AB1">
        <w:rPr>
          <w:rFonts w:ascii="GHEA Grapalat" w:hAnsi="GHEA Grapalat" w:cs="Sylfaen"/>
          <w:bCs/>
          <w:lang w:val="hy-AM"/>
        </w:rPr>
        <w:t>բառերով:</w:t>
      </w:r>
    </w:p>
    <w:p w:rsidR="004D3080" w:rsidRDefault="00F0266F" w:rsidP="004D3080">
      <w:pPr>
        <w:tabs>
          <w:tab w:val="left" w:pos="0"/>
          <w:tab w:val="left" w:pos="1080"/>
        </w:tabs>
        <w:spacing w:line="276" w:lineRule="auto"/>
        <w:ind w:firstLine="720"/>
        <w:jc w:val="both"/>
        <w:rPr>
          <w:rFonts w:ascii="GHEA Grapalat" w:hAnsi="GHEA Grapalat" w:cs="Sylfaen"/>
          <w:bCs/>
          <w:lang w:val="af-ZA"/>
        </w:rPr>
      </w:pPr>
      <w:r>
        <w:rPr>
          <w:rFonts w:ascii="GHEA Grapalat" w:hAnsi="GHEA Grapalat" w:cs="Sylfaen"/>
          <w:bCs/>
          <w:lang w:val="hy-AM"/>
        </w:rPr>
        <w:t xml:space="preserve">6. </w:t>
      </w:r>
      <w:proofErr w:type="spellStart"/>
      <w:r w:rsidR="004D3080">
        <w:rPr>
          <w:rFonts w:ascii="GHEA Grapalat" w:hAnsi="GHEA Grapalat" w:cs="Sylfaen"/>
          <w:bCs/>
          <w:lang w:val="af-ZA"/>
        </w:rPr>
        <w:t>Սույն</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որոշումն</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ուժի</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մեջ</w:t>
      </w:r>
      <w:proofErr w:type="spellEnd"/>
      <w:r w:rsidR="004D3080">
        <w:rPr>
          <w:rFonts w:ascii="GHEA Grapalat" w:hAnsi="GHEA Grapalat" w:cs="Sylfaen"/>
          <w:bCs/>
          <w:lang w:val="af-ZA"/>
        </w:rPr>
        <w:t xml:space="preserve"> է </w:t>
      </w:r>
      <w:proofErr w:type="spellStart"/>
      <w:r w:rsidR="004D3080">
        <w:rPr>
          <w:rFonts w:ascii="GHEA Grapalat" w:hAnsi="GHEA Grapalat" w:cs="Sylfaen"/>
          <w:bCs/>
          <w:lang w:val="af-ZA"/>
        </w:rPr>
        <w:t>մտնում</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պաշտոնական</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հրապարակման</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օրվան</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հաջորդող</w:t>
      </w:r>
      <w:proofErr w:type="spellEnd"/>
      <w:r w:rsidR="004D3080">
        <w:rPr>
          <w:rFonts w:ascii="GHEA Grapalat" w:hAnsi="GHEA Grapalat" w:cs="Sylfaen"/>
          <w:bCs/>
          <w:lang w:val="af-ZA"/>
        </w:rPr>
        <w:t xml:space="preserve"> </w:t>
      </w:r>
      <w:proofErr w:type="spellStart"/>
      <w:r w:rsidR="004D3080">
        <w:rPr>
          <w:rFonts w:ascii="GHEA Grapalat" w:hAnsi="GHEA Grapalat" w:cs="Sylfaen"/>
          <w:bCs/>
          <w:lang w:val="af-ZA"/>
        </w:rPr>
        <w:t>օրը</w:t>
      </w:r>
      <w:proofErr w:type="spellEnd"/>
      <w:r w:rsidR="004D3080">
        <w:rPr>
          <w:rFonts w:ascii="GHEA Grapalat" w:hAnsi="GHEA Grapalat" w:cs="Sylfaen"/>
          <w:bCs/>
          <w:lang w:val="af-ZA"/>
        </w:rPr>
        <w:t>:</w:t>
      </w:r>
    </w:p>
    <w:p w:rsidR="004D3080" w:rsidRDefault="004D3080" w:rsidP="004D3080">
      <w:pPr>
        <w:pStyle w:val="NormalWeb"/>
        <w:spacing w:line="360" w:lineRule="auto"/>
        <w:ind w:firstLine="720"/>
        <w:jc w:val="center"/>
        <w:rPr>
          <w:rFonts w:ascii="GHEA Grapalat" w:hAnsi="GHEA Grapalat"/>
          <w:b/>
          <w:lang w:val="hy-AM"/>
        </w:rPr>
      </w:pPr>
      <w:r>
        <w:rPr>
          <w:rFonts w:ascii="GHEA Grapalat" w:hAnsi="GHEA Grapalat"/>
          <w:bCs/>
          <w:lang w:val="hy-AM"/>
        </w:rPr>
        <w:br w:type="page"/>
      </w:r>
      <w:r>
        <w:rPr>
          <w:rFonts w:ascii="GHEA Grapalat" w:hAnsi="GHEA Grapalat"/>
          <w:b/>
          <w:lang w:val="hy-AM"/>
        </w:rPr>
        <w:lastRenderedPageBreak/>
        <w:t>Հիմնավորում</w:t>
      </w:r>
    </w:p>
    <w:p w:rsidR="004D3080" w:rsidRDefault="004D3080" w:rsidP="004D3080">
      <w:pPr>
        <w:spacing w:line="360" w:lineRule="auto"/>
        <w:ind w:firstLine="720"/>
        <w:jc w:val="center"/>
        <w:rPr>
          <w:rFonts w:ascii="GHEA Grapalat" w:hAnsi="GHEA Grapalat"/>
          <w:b/>
          <w:lang w:val="hy-AM"/>
        </w:rPr>
      </w:pPr>
      <w:r>
        <w:rPr>
          <w:rFonts w:ascii="GHEA Grapalat" w:hAnsi="GHEA Grapalat"/>
          <w:b/>
          <w:lang w:val="hy-AM"/>
        </w:rPr>
        <w:t xml:space="preserve">«Հայաստանի Հանրապետության կառավարության 2011 թվականի </w:t>
      </w:r>
      <w:r>
        <w:rPr>
          <w:rFonts w:ascii="GHEA Grapalat" w:hAnsi="GHEA Grapalat"/>
          <w:b/>
          <w:bCs/>
          <w:lang w:val="hy-AM"/>
        </w:rPr>
        <w:t xml:space="preserve">հուլիսի 14-ի </w:t>
      </w:r>
      <w:r>
        <w:rPr>
          <w:rFonts w:ascii="GHEA Grapalat" w:hAnsi="GHEA Grapalat"/>
          <w:b/>
          <w:lang w:val="hy-AM"/>
        </w:rPr>
        <w:t xml:space="preserve">N 1024-Ն որոշման մեջ փոփոխություններ և </w:t>
      </w:r>
      <w:proofErr w:type="spellStart"/>
      <w:r>
        <w:rPr>
          <w:rFonts w:ascii="GHEA Grapalat" w:hAnsi="GHEA Grapalat"/>
          <w:b/>
          <w:lang w:val="hy-AM"/>
        </w:rPr>
        <w:t>լրացումներներ</w:t>
      </w:r>
      <w:proofErr w:type="spellEnd"/>
      <w:r>
        <w:rPr>
          <w:rFonts w:ascii="GHEA Grapalat" w:hAnsi="GHEA Grapalat"/>
          <w:b/>
          <w:lang w:val="hy-AM"/>
        </w:rPr>
        <w:t xml:space="preserve"> կատարելու մասին» ՀՀ կառավարության որոշման նախագծի ընդունման</w:t>
      </w:r>
    </w:p>
    <w:p w:rsidR="004D3080" w:rsidRDefault="004D3080" w:rsidP="004D3080">
      <w:pPr>
        <w:spacing w:line="360" w:lineRule="auto"/>
        <w:ind w:firstLine="720"/>
        <w:jc w:val="center"/>
        <w:rPr>
          <w:rFonts w:ascii="GHEA Grapalat" w:hAnsi="GHEA Grapalat"/>
          <w:b/>
          <w:lang w:val="hy-AM"/>
        </w:rPr>
      </w:pPr>
    </w:p>
    <w:p w:rsidR="004D3080" w:rsidRDefault="004D3080" w:rsidP="004D308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4D3080" w:rsidRDefault="004D3080" w:rsidP="004D3080">
      <w:pPr>
        <w:spacing w:line="276"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պայմանավորված է </w:t>
      </w:r>
      <w:r>
        <w:rPr>
          <w:rFonts w:ascii="GHEA Grapalat" w:hAnsi="GHEA Grapalat"/>
          <w:color w:val="000000"/>
          <w:lang w:val="af-ZA"/>
        </w:rPr>
        <w:t>«</w:t>
      </w:r>
      <w:r>
        <w:rPr>
          <w:rFonts w:ascii="GHEA Grapalat" w:hAnsi="GHEA Grapalat"/>
          <w:color w:val="000000"/>
          <w:lang w:val="hy-AM"/>
        </w:rPr>
        <w:t>«ժամանակավոր անաշխատունակության և մայրության նպաստների մասին» 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w:t>
      </w:r>
      <w:r>
        <w:rPr>
          <w:rFonts w:ascii="GHEA Grapalat" w:hAnsi="GHEA Grapalat"/>
          <w:color w:val="000000"/>
          <w:lang w:val="hy-AM"/>
        </w:rPr>
        <w:t>օրենքում</w:t>
      </w:r>
      <w:r>
        <w:rPr>
          <w:rFonts w:ascii="GHEA Grapalat" w:hAnsi="GHEA Grapalat"/>
          <w:color w:val="000000"/>
          <w:lang w:val="af-ZA"/>
        </w:rPr>
        <w:t xml:space="preserve"> </w:t>
      </w:r>
      <w:r>
        <w:rPr>
          <w:rFonts w:ascii="GHEA Grapalat" w:hAnsi="GHEA Grapalat"/>
          <w:color w:val="000000"/>
          <w:lang w:val="hy-AM"/>
        </w:rPr>
        <w:t>փոփոխություններ</w:t>
      </w:r>
      <w:r>
        <w:rPr>
          <w:rFonts w:ascii="GHEA Grapalat" w:hAnsi="GHEA Grapalat"/>
          <w:color w:val="000000"/>
          <w:lang w:val="af-ZA"/>
        </w:rPr>
        <w:t xml:space="preserve"> և</w:t>
      </w:r>
      <w:r>
        <w:rPr>
          <w:rFonts w:ascii="GHEA Grapalat" w:hAnsi="GHEA Grapalat"/>
          <w:color w:val="000000"/>
          <w:lang w:val="hy-AM"/>
        </w:rPr>
        <w:t xml:space="preserve"> լրացումներ կատարելու</w:t>
      </w:r>
      <w:r>
        <w:rPr>
          <w:rFonts w:ascii="GHEA Grapalat" w:hAnsi="GHEA Grapalat"/>
          <w:color w:val="000000"/>
          <w:lang w:val="af-ZA"/>
        </w:rPr>
        <w:t xml:space="preserve"> </w:t>
      </w:r>
      <w:r>
        <w:rPr>
          <w:rFonts w:ascii="GHEA Grapalat" w:hAnsi="GHEA Grapalat"/>
          <w:color w:val="000000"/>
          <w:lang w:val="hy-AM"/>
        </w:rPr>
        <w:t>մասին</w:t>
      </w:r>
      <w:r>
        <w:rPr>
          <w:rFonts w:ascii="GHEA Grapalat" w:hAnsi="GHEA Grapalat"/>
          <w:color w:val="000000"/>
          <w:lang w:val="af-ZA"/>
        </w:rPr>
        <w:t xml:space="preserve">» </w:t>
      </w:r>
      <w:r>
        <w:rPr>
          <w:rFonts w:ascii="GHEA Grapalat" w:hAnsi="GHEA Grapalat" w:cs="Sylfaen"/>
          <w:lang w:val="hy-AM"/>
        </w:rPr>
        <w:t>ՀՀ</w:t>
      </w:r>
      <w:r>
        <w:rPr>
          <w:rFonts w:ascii="GHEA Grapalat" w:hAnsi="GHEA Grapalat" w:cs="Sylfaen"/>
          <w:lang w:val="af-ZA"/>
        </w:rPr>
        <w:t xml:space="preserve"> 20</w:t>
      </w:r>
      <w:r>
        <w:rPr>
          <w:rFonts w:ascii="GHEA Grapalat" w:hAnsi="GHEA Grapalat" w:cs="Sylfaen"/>
          <w:lang w:val="hy-AM"/>
        </w:rPr>
        <w:t>20թ</w:t>
      </w:r>
      <w:r>
        <w:rPr>
          <w:rFonts w:ascii="GHEA Grapalat" w:hAnsi="GHEA Grapalat" w:cs="Sylfaen"/>
          <w:lang w:val="af-ZA"/>
        </w:rPr>
        <w:t xml:space="preserve">. </w:t>
      </w:r>
      <w:r>
        <w:rPr>
          <w:rFonts w:ascii="GHEA Grapalat" w:hAnsi="GHEA Grapalat" w:cs="Sylfaen"/>
          <w:lang w:val="hy-AM"/>
        </w:rPr>
        <w:t>հուլիսի</w:t>
      </w:r>
      <w:r>
        <w:rPr>
          <w:rFonts w:ascii="GHEA Grapalat" w:hAnsi="GHEA Grapalat" w:cs="Sylfaen"/>
          <w:lang w:val="af-ZA"/>
        </w:rPr>
        <w:t xml:space="preserve"> </w:t>
      </w:r>
      <w:r>
        <w:rPr>
          <w:rFonts w:ascii="GHEA Grapalat" w:hAnsi="GHEA Grapalat" w:cs="Sylfaen"/>
          <w:lang w:val="hy-AM"/>
        </w:rPr>
        <w:t>9</w:t>
      </w:r>
      <w:r>
        <w:rPr>
          <w:rFonts w:ascii="GHEA Grapalat" w:hAnsi="GHEA Grapalat" w:cs="Sylfaen"/>
          <w:lang w:val="af-ZA"/>
        </w:rPr>
        <w:t>-</w:t>
      </w:r>
      <w:r>
        <w:rPr>
          <w:rFonts w:ascii="GHEA Grapalat" w:hAnsi="GHEA Grapalat" w:cs="Sylfaen"/>
          <w:lang w:val="hy-AM"/>
        </w:rPr>
        <w:t>ի</w:t>
      </w:r>
      <w:r>
        <w:rPr>
          <w:rFonts w:ascii="GHEA Grapalat" w:hAnsi="GHEA Grapalat" w:cs="Sylfaen"/>
          <w:lang w:val="af-ZA"/>
        </w:rPr>
        <w:t xml:space="preserve"> </w:t>
      </w:r>
      <w:r>
        <w:rPr>
          <w:rFonts w:ascii="GHEA Grapalat" w:hAnsi="GHEA Grapalat" w:cs="Sylfaen"/>
          <w:lang w:val="hy-AM"/>
        </w:rPr>
        <w:t>ՀՕ</w:t>
      </w:r>
      <w:r>
        <w:rPr>
          <w:rFonts w:ascii="GHEA Grapalat" w:hAnsi="GHEA Grapalat" w:cs="Sylfaen"/>
          <w:lang w:val="af-ZA"/>
        </w:rPr>
        <w:t>-</w:t>
      </w:r>
      <w:r>
        <w:rPr>
          <w:rFonts w:ascii="GHEA Grapalat" w:hAnsi="GHEA Grapalat" w:cs="Sylfaen"/>
          <w:lang w:val="hy-AM"/>
        </w:rPr>
        <w:t>361</w:t>
      </w:r>
      <w:r>
        <w:rPr>
          <w:rFonts w:ascii="GHEA Grapalat" w:hAnsi="GHEA Grapalat" w:cs="Sylfaen"/>
          <w:lang w:val="af-ZA"/>
        </w:rPr>
        <w:t>-</w:t>
      </w:r>
      <w:r>
        <w:rPr>
          <w:rFonts w:ascii="GHEA Grapalat" w:hAnsi="GHEA Grapalat" w:cs="Sylfaen"/>
          <w:lang w:val="hy-AM"/>
        </w:rPr>
        <w:t>Ն</w:t>
      </w:r>
      <w:r>
        <w:rPr>
          <w:rFonts w:ascii="GHEA Grapalat" w:hAnsi="GHEA Grapalat" w:cs="Sylfaen"/>
          <w:lang w:val="af-ZA"/>
        </w:rPr>
        <w:t xml:space="preserve"> o</w:t>
      </w:r>
      <w:proofErr w:type="spellStart"/>
      <w:r>
        <w:rPr>
          <w:rFonts w:ascii="GHEA Grapalat" w:hAnsi="GHEA Grapalat" w:cs="Sylfaen"/>
          <w:lang w:val="hy-AM"/>
        </w:rPr>
        <w:t>րենքի</w:t>
      </w:r>
      <w:proofErr w:type="spellEnd"/>
      <w:r>
        <w:rPr>
          <w:rFonts w:ascii="GHEA Grapalat" w:hAnsi="GHEA Grapalat" w:cs="Sylfaen"/>
          <w:lang w:val="hy-AM"/>
        </w:rPr>
        <w:t xml:space="preserve"> </w:t>
      </w:r>
      <w:proofErr w:type="spellStart"/>
      <w:r>
        <w:rPr>
          <w:rFonts w:ascii="GHEA Grapalat" w:hAnsi="GHEA Grapalat" w:cs="Sylfaen"/>
          <w:lang w:val="hy-AM"/>
        </w:rPr>
        <w:t>ընդունմամբ</w:t>
      </w:r>
      <w:proofErr w:type="spellEnd"/>
      <w:r>
        <w:rPr>
          <w:rFonts w:ascii="GHEA Grapalat" w:hAnsi="GHEA Grapalat" w:cs="Sylfaen"/>
          <w:lang w:val="hy-AM"/>
        </w:rPr>
        <w:t>:</w:t>
      </w:r>
    </w:p>
    <w:p w:rsidR="004D3080" w:rsidRDefault="004D3080" w:rsidP="004D3080">
      <w:pPr>
        <w:spacing w:line="276" w:lineRule="auto"/>
        <w:ind w:firstLine="720"/>
        <w:jc w:val="both"/>
        <w:rPr>
          <w:rFonts w:ascii="GHEA Grapalat" w:hAnsi="GHEA Grapalat" w:cs="Sylfaen"/>
          <w:lang w:val="hy-AM"/>
        </w:rPr>
      </w:pPr>
    </w:p>
    <w:p w:rsidR="004D3080" w:rsidRDefault="004D3080" w:rsidP="004D3080">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p>
    <w:p w:rsidR="004D3080" w:rsidRDefault="004D3080" w:rsidP="004D3080">
      <w:pPr>
        <w:tabs>
          <w:tab w:val="left" w:pos="1080"/>
        </w:tabs>
        <w:spacing w:line="276" w:lineRule="auto"/>
        <w:ind w:firstLine="720"/>
        <w:jc w:val="both"/>
        <w:rPr>
          <w:rFonts w:ascii="GHEA Grapalat" w:hAnsi="GHEA Grapalat" w:cs="Sylfaen"/>
          <w:lang w:val="hy-AM"/>
        </w:rPr>
      </w:pPr>
      <w:r>
        <w:rPr>
          <w:rFonts w:ascii="GHEA Grapalat" w:hAnsi="GHEA Grapalat" w:cs="Sylfaen"/>
          <w:lang w:val="hy-AM"/>
        </w:rPr>
        <w:t xml:space="preserve">Վերը նշված օրենքով կատարված փոփոխությունների արդյունքում ժամանակավոր անաշխատունակության նպաստի իրավունք տրվեց նաև </w:t>
      </w:r>
      <w:proofErr w:type="spellStart"/>
      <w:r>
        <w:rPr>
          <w:rFonts w:ascii="GHEA Grapalat" w:hAnsi="GHEA Grapalat" w:cs="Sylfaen"/>
          <w:lang w:val="hy-AM"/>
        </w:rPr>
        <w:t>միկրոձեռնարկատիրության</w:t>
      </w:r>
      <w:proofErr w:type="spellEnd"/>
      <w:r>
        <w:rPr>
          <w:rFonts w:ascii="GHEA Grapalat" w:hAnsi="GHEA Grapalat" w:cs="Sylfaen"/>
          <w:lang w:val="hy-AM"/>
        </w:rPr>
        <w:t xml:space="preserve"> մեջ ներգրավված վարձու աշխատողներին։ Նշված փոփոխությամբ սահմանվեց, որ վարձու աշխատողների համար ժամանակավոր անաշխատունակության նպաստ հաշվարկելու համար հիմք հանդիսացող միջին աշխատավարձը հաշվարկելիս վարձու աշխատողի` </w:t>
      </w:r>
      <w:proofErr w:type="spellStart"/>
      <w:r>
        <w:rPr>
          <w:rFonts w:ascii="GHEA Grapalat" w:hAnsi="GHEA Grapalat" w:cs="Sylfaen"/>
          <w:lang w:val="hy-AM"/>
        </w:rPr>
        <w:t>միկրոձեռնարկատիրության</w:t>
      </w:r>
      <w:proofErr w:type="spellEnd"/>
      <w:r>
        <w:rPr>
          <w:rFonts w:ascii="GHEA Grapalat" w:hAnsi="GHEA Grapalat" w:cs="Sylfaen"/>
          <w:lang w:val="hy-AM"/>
        </w:rPr>
        <w:t xml:space="preserve"> մեջ ներգրավված լինելու ժամանակահատվածի յուրաքանչյուր ամսվա համար որպես տվյալ գործատուի կողմից վարձու աշխատողին վճարված (վճարման ենթակա) եկամուտ ընդունվում է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առաջանալու օրվա դրությամբ սահմանված նվազագույն ամսական աշխատավարձի հիսուն տոկոսը:</w:t>
      </w:r>
    </w:p>
    <w:p w:rsidR="004D3080" w:rsidRDefault="004D3080" w:rsidP="004D3080">
      <w:pPr>
        <w:tabs>
          <w:tab w:val="left" w:pos="1080"/>
        </w:tabs>
        <w:spacing w:line="276" w:lineRule="auto"/>
        <w:ind w:firstLine="720"/>
        <w:jc w:val="both"/>
        <w:rPr>
          <w:rFonts w:ascii="GHEA Grapalat" w:hAnsi="GHEA Grapalat" w:cs="Sylfaen"/>
          <w:lang w:val="hy-AM"/>
        </w:rPr>
      </w:pPr>
      <w:r>
        <w:rPr>
          <w:rFonts w:ascii="GHEA Grapalat" w:hAnsi="GHEA Grapalat" w:cs="Sylfaen"/>
          <w:lang w:val="hy-AM"/>
        </w:rPr>
        <w:t xml:space="preserve">Նշված օրենքով «Ժամանակավոր անաշխատունակության և մայրության նպաստների մասին» օրենքի առանձին դրույթներ </w:t>
      </w:r>
      <w:proofErr w:type="spellStart"/>
      <w:r>
        <w:rPr>
          <w:rFonts w:ascii="GHEA Grapalat" w:hAnsi="GHEA Grapalat" w:cs="Sylfaen"/>
          <w:lang w:val="hy-AM"/>
        </w:rPr>
        <w:t>համապատասխանեցվել</w:t>
      </w:r>
      <w:proofErr w:type="spellEnd"/>
      <w:r>
        <w:rPr>
          <w:rFonts w:ascii="GHEA Grapalat" w:hAnsi="GHEA Grapalat" w:cs="Sylfaen"/>
          <w:lang w:val="hy-AM"/>
        </w:rPr>
        <w:t xml:space="preserve"> են ՀՀ հարկային օրենսգրքին (ՀՀ հարկային օրենսգրքի համաձայն` տնտեսվարող սուբյեկտը գործունեությունը դադարեցնում է անորոշ կամ որոշակի ժամկետով):</w:t>
      </w:r>
    </w:p>
    <w:p w:rsidR="004D3080" w:rsidRDefault="004D3080" w:rsidP="004D3080">
      <w:pPr>
        <w:tabs>
          <w:tab w:val="left" w:pos="1080"/>
        </w:tabs>
        <w:spacing w:line="276" w:lineRule="auto"/>
        <w:ind w:firstLine="720"/>
        <w:jc w:val="both"/>
        <w:rPr>
          <w:rFonts w:ascii="GHEA Grapalat" w:hAnsi="GHEA Grapalat"/>
          <w:lang w:val="hy-AM"/>
        </w:rPr>
      </w:pPr>
      <w:r>
        <w:rPr>
          <w:rFonts w:ascii="GHEA Grapalat" w:hAnsi="GHEA Grapalat" w:cs="Sylfaen"/>
          <w:lang w:val="hy-AM"/>
        </w:rPr>
        <w:t xml:space="preserve">Նշված օրենքով հստակեցվել է նաև </w:t>
      </w:r>
      <w:r>
        <w:rPr>
          <w:rFonts w:ascii="GHEA Grapalat" w:hAnsi="GHEA Grapalat"/>
          <w:lang w:val="hy-AM"/>
        </w:rPr>
        <w:t xml:space="preserve">«հիմնական գործատու» </w:t>
      </w:r>
      <w:proofErr w:type="spellStart"/>
      <w:r>
        <w:rPr>
          <w:rFonts w:ascii="GHEA Grapalat" w:hAnsi="GHEA Grapalat"/>
          <w:lang w:val="hy-AM"/>
        </w:rPr>
        <w:t>եզրույթը</w:t>
      </w:r>
      <w:proofErr w:type="spellEnd"/>
      <w:r>
        <w:rPr>
          <w:rFonts w:ascii="GHEA Grapalat" w:hAnsi="GHEA Grapalat"/>
          <w:lang w:val="hy-AM"/>
        </w:rPr>
        <w:t>։</w:t>
      </w:r>
    </w:p>
    <w:p w:rsidR="004D3080" w:rsidRDefault="004D3080" w:rsidP="004D3080">
      <w:pPr>
        <w:tabs>
          <w:tab w:val="left" w:pos="1080"/>
        </w:tabs>
        <w:spacing w:line="276" w:lineRule="auto"/>
        <w:ind w:firstLine="720"/>
        <w:jc w:val="both"/>
        <w:rPr>
          <w:rFonts w:ascii="GHEA Grapalat" w:hAnsi="GHEA Grapalat" w:cs="Sylfaen"/>
          <w:lang w:val="hy-AM"/>
        </w:rPr>
      </w:pPr>
      <w:r>
        <w:rPr>
          <w:rFonts w:ascii="GHEA Grapalat" w:hAnsi="GHEA Grapalat"/>
          <w:lang w:val="hy-AM"/>
        </w:rPr>
        <w:t xml:space="preserve">Բացի այդ, Հարկային օրենսգրքով 2020 թվականից տեղի են ունեցել հարկման հատուկ համակարգերի փոփոխություն (վերացել է ընտանեկան ձեռնարկատիրության համակարգը և </w:t>
      </w:r>
      <w:proofErr w:type="spellStart"/>
      <w:r>
        <w:rPr>
          <w:rFonts w:ascii="GHEA Grapalat" w:hAnsi="GHEA Grapalat"/>
          <w:lang w:val="hy-AM"/>
        </w:rPr>
        <w:t>ներդրվել</w:t>
      </w:r>
      <w:proofErr w:type="spellEnd"/>
      <w:r>
        <w:rPr>
          <w:rFonts w:ascii="GHEA Grapalat" w:hAnsi="GHEA Grapalat"/>
          <w:lang w:val="hy-AM"/>
        </w:rPr>
        <w:t xml:space="preserve"> է </w:t>
      </w:r>
      <w:proofErr w:type="spellStart"/>
      <w:r>
        <w:rPr>
          <w:rFonts w:ascii="GHEA Grapalat" w:hAnsi="GHEA Grapalat"/>
          <w:lang w:val="hy-AM"/>
        </w:rPr>
        <w:t>միկրոձեռնարկատիրության</w:t>
      </w:r>
      <w:proofErr w:type="spellEnd"/>
      <w:r>
        <w:rPr>
          <w:rFonts w:ascii="GHEA Grapalat" w:hAnsi="GHEA Grapalat"/>
          <w:lang w:val="hy-AM"/>
        </w:rPr>
        <w:t xml:space="preserve"> համակարգը)։</w:t>
      </w:r>
    </w:p>
    <w:p w:rsidR="004D3080" w:rsidRDefault="004D3080" w:rsidP="004D3080">
      <w:pPr>
        <w:tabs>
          <w:tab w:val="left" w:pos="1080"/>
        </w:tabs>
        <w:spacing w:line="276" w:lineRule="auto"/>
        <w:ind w:firstLine="720"/>
        <w:jc w:val="both"/>
        <w:rPr>
          <w:rFonts w:ascii="GHEA Grapalat" w:hAnsi="GHEA Grapalat" w:cs="Sylfaen"/>
          <w:lang w:val="hy-AM"/>
        </w:rPr>
      </w:pPr>
    </w:p>
    <w:p w:rsidR="004D3080" w:rsidRDefault="004D3080" w:rsidP="004D3080">
      <w:pPr>
        <w:tabs>
          <w:tab w:val="left" w:pos="1080"/>
        </w:tabs>
        <w:spacing w:line="276" w:lineRule="auto"/>
        <w:ind w:firstLine="720"/>
        <w:jc w:val="both"/>
        <w:rPr>
          <w:rFonts w:ascii="GHEA Grapalat" w:hAnsi="GHEA Grapalat" w:cs="Sylfaen"/>
          <w:lang w:val="hy-AM"/>
        </w:rPr>
      </w:pPr>
    </w:p>
    <w:p w:rsidR="004D3080" w:rsidRDefault="004D3080" w:rsidP="004D3080">
      <w:pPr>
        <w:pStyle w:val="ListParagraph"/>
        <w:tabs>
          <w:tab w:val="left" w:pos="0"/>
          <w:tab w:val="left" w:pos="1080"/>
        </w:tabs>
        <w:spacing w:line="276" w:lineRule="auto"/>
        <w:ind w:left="1080"/>
        <w:jc w:val="both"/>
        <w:rPr>
          <w:rFonts w:ascii="GHEA Grapalat" w:hAnsi="GHEA Grapalat" w:cs="Sylfaen"/>
          <w:lang w:val="hy-AM"/>
        </w:rPr>
      </w:pPr>
    </w:p>
    <w:p w:rsidR="004D3080" w:rsidRDefault="004D3080" w:rsidP="004D3080">
      <w:pPr>
        <w:tabs>
          <w:tab w:val="left" w:pos="1080"/>
        </w:tabs>
        <w:spacing w:line="276" w:lineRule="auto"/>
        <w:ind w:firstLine="720"/>
        <w:jc w:val="both"/>
        <w:rPr>
          <w:rFonts w:ascii="GHEA Grapalat" w:hAnsi="GHEA Grapalat" w:cs="Sylfaen"/>
          <w:b/>
          <w:lang w:val="hy-AM"/>
        </w:rPr>
      </w:pPr>
      <w:r>
        <w:rPr>
          <w:rFonts w:ascii="GHEA Grapalat" w:hAnsi="GHEA Grapalat" w:cs="Sylfaen"/>
          <w:b/>
          <w:lang w:val="hy-AM"/>
        </w:rPr>
        <w:lastRenderedPageBreak/>
        <w:t>1.2. Առկա խնդրի առաջարկվող լուծումը</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փոփոխություններ կատարել ՀՀ կառավարության 2011 թվականի հուլիսի 14-ի N 1024-Ն որոշման մեջ: </w:t>
      </w:r>
    </w:p>
    <w:p w:rsidR="004D3080" w:rsidRDefault="004D3080" w:rsidP="004D3080">
      <w:pPr>
        <w:tabs>
          <w:tab w:val="left" w:pos="567"/>
        </w:tabs>
        <w:spacing w:line="276" w:lineRule="auto"/>
        <w:ind w:firstLine="720"/>
        <w:jc w:val="both"/>
        <w:rPr>
          <w:rFonts w:ascii="GHEA Grapalat" w:hAnsi="GHEA Grapalat" w:cs="Sylfaen"/>
          <w:lang w:val="hy-AM"/>
        </w:rPr>
      </w:pPr>
    </w:p>
    <w:p w:rsidR="004D3080" w:rsidRDefault="004D3080" w:rsidP="004D3080">
      <w:pPr>
        <w:tabs>
          <w:tab w:val="left" w:pos="1080"/>
        </w:tabs>
        <w:spacing w:line="276"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վերը նշված օրենքին համապատասխան, հստակեցվել է, որ միջին աշխատավարձը հաշվարկելիս, եթե հաշվարկային ժամանակահատվածը ներառում է նաև վարձու աշխատողի` </w:t>
      </w:r>
      <w:proofErr w:type="spellStart"/>
      <w:r>
        <w:rPr>
          <w:rFonts w:ascii="GHEA Grapalat" w:hAnsi="GHEA Grapalat" w:cs="Sylfaen"/>
          <w:lang w:val="hy-AM"/>
        </w:rPr>
        <w:t>միկրոձեռնարկատիրության</w:t>
      </w:r>
      <w:proofErr w:type="spellEnd"/>
      <w:r>
        <w:rPr>
          <w:rFonts w:ascii="GHEA Grapalat" w:hAnsi="GHEA Grapalat" w:cs="Sylfaen"/>
          <w:lang w:val="hy-AM"/>
        </w:rPr>
        <w:t xml:space="preserve"> (</w:t>
      </w:r>
      <w:proofErr w:type="spellStart"/>
      <w:r>
        <w:rPr>
          <w:rFonts w:ascii="GHEA Grapalat" w:hAnsi="GHEA Grapalat" w:cs="Sylfaen"/>
          <w:lang w:val="hy-AM"/>
        </w:rPr>
        <w:t>մինչև</w:t>
      </w:r>
      <w:proofErr w:type="spellEnd"/>
      <w:r>
        <w:rPr>
          <w:rFonts w:ascii="GHEA Grapalat" w:hAnsi="GHEA Grapalat" w:cs="Sylfaen"/>
          <w:lang w:val="hy-AM"/>
        </w:rPr>
        <w:t xml:space="preserve"> 2020 թվականի հունվարի 1-ը` ընտանեկան ձեռնարկատիրության) մեջ ներգրավված լինելու ամիսներ, ապա այդ </w:t>
      </w:r>
      <w:proofErr w:type="spellStart"/>
      <w:r>
        <w:rPr>
          <w:rFonts w:ascii="GHEA Grapalat" w:hAnsi="GHEA Grapalat" w:cs="Sylfaen"/>
          <w:lang w:val="hy-AM"/>
        </w:rPr>
        <w:t>ամիսներից</w:t>
      </w:r>
      <w:proofErr w:type="spellEnd"/>
      <w:r>
        <w:rPr>
          <w:rFonts w:ascii="GHEA Grapalat" w:hAnsi="GHEA Grapalat" w:cs="Sylfaen"/>
          <w:lang w:val="hy-AM"/>
        </w:rPr>
        <w:t xml:space="preserve"> յուրաքանչյուրի համար որպես եկամուտ հաշվառվում է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առաջանալու օրվա դրությամբ սահմանված նվազագույն ամսական աշխատավարձի հիսուն տոկոսը:</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Նախագծով, Օրենքին համապատասխան առաջարկվում է «հիմնական գործատու» </w:t>
      </w:r>
      <w:proofErr w:type="spellStart"/>
      <w:r>
        <w:rPr>
          <w:rFonts w:ascii="GHEA Grapalat" w:hAnsi="GHEA Grapalat" w:cs="Sylfaen"/>
          <w:lang w:val="hy-AM"/>
        </w:rPr>
        <w:t>եզրույթի</w:t>
      </w:r>
      <w:proofErr w:type="spellEnd"/>
      <w:r>
        <w:rPr>
          <w:rFonts w:ascii="GHEA Grapalat" w:hAnsi="GHEA Grapalat" w:cs="Sylfaen"/>
          <w:lang w:val="hy-AM"/>
        </w:rPr>
        <w:t xml:space="preserve"> փոխարեն կիրառել «նպաստը հաշվարկող գործատու» </w:t>
      </w:r>
      <w:proofErr w:type="spellStart"/>
      <w:r>
        <w:rPr>
          <w:rFonts w:ascii="GHEA Grapalat" w:hAnsi="GHEA Grapalat" w:cs="Sylfaen"/>
          <w:lang w:val="hy-AM"/>
        </w:rPr>
        <w:t>եզրույթը</w:t>
      </w:r>
      <w:proofErr w:type="spellEnd"/>
      <w:r>
        <w:rPr>
          <w:rFonts w:ascii="GHEA Grapalat" w:hAnsi="GHEA Grapalat" w:cs="Sylfaen"/>
          <w:lang w:val="hy-AM"/>
        </w:rPr>
        <w:t>։</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Հարկային օրենսգրքին համապատասխան հստակեցվել են գործունեությունը դադարեցնելու՝ անորոշ կամ որոշակի ժամկետները։</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Հարկման հատուկ համակարգերի ներդրմամբ պայմանավորված հստակեցվել են </w:t>
      </w:r>
      <w:proofErr w:type="spellStart"/>
      <w:r>
        <w:rPr>
          <w:rFonts w:ascii="GHEA Grapalat" w:hAnsi="GHEA Grapalat" w:cs="Sylfaen"/>
          <w:lang w:val="hy-AM"/>
        </w:rPr>
        <w:t>միկրոձեռնարկատիրության</w:t>
      </w:r>
      <w:proofErr w:type="spellEnd"/>
      <w:r>
        <w:rPr>
          <w:rFonts w:ascii="GHEA Grapalat" w:hAnsi="GHEA Grapalat" w:cs="Sylfaen"/>
          <w:lang w:val="hy-AM"/>
        </w:rPr>
        <w:t xml:space="preserve"> սուբյեկտի համար սահմանված </w:t>
      </w:r>
      <w:proofErr w:type="spellStart"/>
      <w:r>
        <w:rPr>
          <w:rFonts w:ascii="GHEA Grapalat" w:hAnsi="GHEA Grapalat" w:cs="Sylfaen"/>
          <w:lang w:val="hy-AM"/>
        </w:rPr>
        <w:t>կարգավորումները</w:t>
      </w:r>
      <w:proofErr w:type="spellEnd"/>
      <w:r>
        <w:rPr>
          <w:rFonts w:ascii="GHEA Grapalat" w:hAnsi="GHEA Grapalat" w:cs="Sylfaen"/>
          <w:lang w:val="hy-AM"/>
        </w:rPr>
        <w:t xml:space="preserve"> (նախկինում նույն </w:t>
      </w:r>
      <w:proofErr w:type="spellStart"/>
      <w:r>
        <w:rPr>
          <w:rFonts w:ascii="GHEA Grapalat" w:hAnsi="GHEA Grapalat" w:cs="Sylfaen"/>
          <w:lang w:val="hy-AM"/>
        </w:rPr>
        <w:t>կարգավորումները</w:t>
      </w:r>
      <w:proofErr w:type="spellEnd"/>
      <w:r>
        <w:rPr>
          <w:rFonts w:ascii="GHEA Grapalat" w:hAnsi="GHEA Grapalat" w:cs="Sylfaen"/>
          <w:lang w:val="hy-AM"/>
        </w:rPr>
        <w:t xml:space="preserve"> գործել են ընտանեկան ձեռնարկատիրության համար)։</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Նախագծով հստակեցվել են նաև հարկման հատուկ համակարգերով հարկվող գործունեության մեկից ավելի տեսակներ իրականացնող ինքնուրույնաբար իրեն աշխատանքով ապահոված անձի մայրության նպաստի հաշվարկման համար հիմք հանդիսացող միջին ամսական եկամտի հաշվարկման կարգը: Մասնավորապես` եթե ինքնուրույնաբար իրեն աշխատանքով ապահոված անձը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առաջանալու տարվան նախորդող տարում իրականացրել է հարկման հատուկ համակարգերով հարկվող գործունեության մեկից ավելի տեսակներ, ապա մայրության նպաստը հաշվարկելիս` միջին ամսական եկամտի հաշվարկում ժամանակավոր անաշխատունակության դեպքի տարվան նախորդող տարվա` նշված գործունեություն(ներ) իրականացրած յուրաքանչյուր ամսվա համար ընդունվում է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առաջանալու օրվա դրությամբ սահմանված նվազագույն ամսական աշխատավարձի հիսուն տոկոսը` անկախ տվյալ ամսում իրականացրած գործունեության տեսակների քանակից: </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Կատարվող փոփոխությունների համատեքստում առաջարկվում է փոփոխություն կատարել ինքնուրույնաբար իրեն աշխատանքով ապահոված անձի ժամանակավոր </w:t>
      </w:r>
      <w:r>
        <w:rPr>
          <w:rFonts w:ascii="GHEA Grapalat" w:hAnsi="GHEA Grapalat" w:cs="Sylfaen"/>
          <w:lang w:val="hy-AM"/>
        </w:rPr>
        <w:lastRenderedPageBreak/>
        <w:t xml:space="preserve">անաշխատունակության դեպքին նախորդող տարվա՝ օրենքով սահմանված եկամտային հարկի հաշվարկման օբյեկտ համարվող եկամտի և եկամտային հարկի մասին տեղեկանքի </w:t>
      </w:r>
      <w:proofErr w:type="spellStart"/>
      <w:r>
        <w:rPr>
          <w:rFonts w:ascii="GHEA Grapalat" w:hAnsi="GHEA Grapalat" w:cs="Sylfaen"/>
          <w:lang w:val="hy-AM"/>
        </w:rPr>
        <w:t>ձևում</w:t>
      </w:r>
      <w:proofErr w:type="spellEnd"/>
      <w:r>
        <w:rPr>
          <w:rFonts w:ascii="GHEA Grapalat" w:hAnsi="GHEA Grapalat" w:cs="Sylfaen"/>
          <w:lang w:val="hy-AM"/>
        </w:rPr>
        <w:t xml:space="preserve"> (սահմանվում է նոր </w:t>
      </w:r>
      <w:proofErr w:type="spellStart"/>
      <w:r>
        <w:rPr>
          <w:rFonts w:ascii="GHEA Grapalat" w:hAnsi="GHEA Grapalat" w:cs="Sylfaen"/>
          <w:lang w:val="hy-AM"/>
        </w:rPr>
        <w:t>ձև</w:t>
      </w:r>
      <w:proofErr w:type="spellEnd"/>
      <w:r>
        <w:rPr>
          <w:rFonts w:ascii="GHEA Grapalat" w:hAnsi="GHEA Grapalat" w:cs="Sylfaen"/>
          <w:lang w:val="hy-AM"/>
        </w:rPr>
        <w:t>):</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Նախագծով հստակեցվել է նաև </w:t>
      </w:r>
      <w:proofErr w:type="spellStart"/>
      <w:r>
        <w:rPr>
          <w:rFonts w:ascii="GHEA Grapalat" w:hAnsi="GHEA Grapalat" w:cs="Sylfaen"/>
          <w:lang w:val="hy-AM"/>
        </w:rPr>
        <w:t>բժշկասոցիալական</w:t>
      </w:r>
      <w:proofErr w:type="spellEnd"/>
      <w:r>
        <w:rPr>
          <w:rFonts w:ascii="GHEA Grapalat" w:hAnsi="GHEA Grapalat" w:cs="Sylfaen"/>
          <w:lang w:val="hy-AM"/>
        </w:rPr>
        <w:t xml:space="preserve"> փորձաքննության </w:t>
      </w:r>
      <w:proofErr w:type="spellStart"/>
      <w:r>
        <w:rPr>
          <w:rFonts w:ascii="GHEA Grapalat" w:hAnsi="GHEA Grapalat" w:cs="Sylfaen"/>
          <w:lang w:val="hy-AM"/>
        </w:rPr>
        <w:t>ուղեգրելու</w:t>
      </w:r>
      <w:proofErr w:type="spellEnd"/>
      <w:r>
        <w:rPr>
          <w:rFonts w:ascii="GHEA Grapalat" w:hAnsi="GHEA Grapalat" w:cs="Sylfaen"/>
          <w:lang w:val="hy-AM"/>
        </w:rPr>
        <w:t xml:space="preserve"> կարգը՝ օտարերկրյա պետության բժշկական հաստատության տված ժամանակավոր անաշխատունակության թերթիկի հիման վրա, (Առողջապահության նախարարության </w:t>
      </w:r>
      <w:proofErr w:type="spellStart"/>
      <w:r>
        <w:rPr>
          <w:rFonts w:ascii="GHEA Grapalat" w:hAnsi="GHEA Grapalat" w:cs="Sylfaen"/>
          <w:lang w:val="hy-AM"/>
        </w:rPr>
        <w:t>նախարարության</w:t>
      </w:r>
      <w:proofErr w:type="spellEnd"/>
      <w:r>
        <w:rPr>
          <w:rFonts w:ascii="GHEA Grapalat" w:hAnsi="GHEA Grapalat" w:cs="Sylfaen"/>
          <w:lang w:val="hy-AM"/>
        </w:rPr>
        <w:t xml:space="preserve"> գրավոր թույլտվությամբ)։ Այս դեպքում </w:t>
      </w:r>
      <w:proofErr w:type="spellStart"/>
      <w:r>
        <w:rPr>
          <w:rFonts w:ascii="GHEA Grapalat" w:hAnsi="GHEA Grapalat" w:cs="Sylfaen"/>
          <w:lang w:val="hy-AM"/>
        </w:rPr>
        <w:t>ուղեգրումը</w:t>
      </w:r>
      <w:proofErr w:type="spellEnd"/>
      <w:r>
        <w:rPr>
          <w:rFonts w:ascii="GHEA Grapalat" w:hAnsi="GHEA Grapalat" w:cs="Sylfaen"/>
          <w:lang w:val="hy-AM"/>
        </w:rPr>
        <w:t xml:space="preserve"> կատարվում է ընդհանուր կարգով՝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սկսելու օրվանից հետո՝ 80-րդ օրը, իսկ եթե ժամանակավոր </w:t>
      </w:r>
      <w:proofErr w:type="spellStart"/>
      <w:r>
        <w:rPr>
          <w:rFonts w:ascii="GHEA Grapalat" w:hAnsi="GHEA Grapalat" w:cs="Sylfaen"/>
          <w:lang w:val="hy-AM"/>
        </w:rPr>
        <w:t>անաշխատունակությունն</w:t>
      </w:r>
      <w:proofErr w:type="spellEnd"/>
      <w:r>
        <w:rPr>
          <w:rFonts w:ascii="GHEA Grapalat" w:hAnsi="GHEA Grapalat" w:cs="Sylfaen"/>
          <w:lang w:val="hy-AM"/>
        </w:rPr>
        <w:t xml:space="preserve"> սկսելու օրվանից հետո անցել է ավելի քան 80 օր, ապա Առողջապահության նախարարության գրավոր թույլտվության հիման վրա, անձին տրամադրում է անաշխատունակության թերթիկ՝ առավելագույնը 3 ամիս ժամկետով (բացառությամբ հղիության և ծննդաբերության դեպքի)։</w:t>
      </w:r>
    </w:p>
    <w:p w:rsidR="004D3080" w:rsidRDefault="004D3080" w:rsidP="004D3080">
      <w:pPr>
        <w:tabs>
          <w:tab w:val="left" w:pos="1080"/>
        </w:tabs>
        <w:spacing w:line="276" w:lineRule="auto"/>
        <w:ind w:firstLine="720"/>
        <w:jc w:val="both"/>
        <w:rPr>
          <w:rFonts w:ascii="GHEA Grapalat" w:hAnsi="GHEA Grapalat" w:cs="Sylfaen"/>
          <w:b/>
          <w:lang w:val="hy-AM"/>
        </w:rPr>
      </w:pPr>
    </w:p>
    <w:p w:rsidR="004D3080" w:rsidRDefault="004D3080" w:rsidP="004D3080">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4D3080" w:rsidRDefault="004D3080" w:rsidP="004D3080">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««ժամանակավոր անաշխատունակության և մայրության նպաստների մասին» Հայաստանի Հանրապետության օրենքում փոփոխություններ և լրացումներ կատարելու մասին» ՀՀ 2020թ. հուլիսի 9-ի ՀՕ-361-Ն </w:t>
      </w:r>
      <w:proofErr w:type="spellStart"/>
      <w:r>
        <w:rPr>
          <w:rFonts w:ascii="GHEA Grapalat" w:hAnsi="GHEA Grapalat" w:cs="Sylfaen"/>
          <w:lang w:val="hy-AM"/>
        </w:rPr>
        <w:t>oրենքի</w:t>
      </w:r>
      <w:proofErr w:type="spellEnd"/>
      <w:r>
        <w:rPr>
          <w:rFonts w:ascii="GHEA Grapalat" w:hAnsi="GHEA Grapalat" w:cs="Sylfaen"/>
          <w:lang w:val="hy-AM"/>
        </w:rPr>
        <w:t xml:space="preserve"> </w:t>
      </w:r>
      <w:proofErr w:type="spellStart"/>
      <w:r>
        <w:rPr>
          <w:rFonts w:ascii="GHEA Grapalat" w:hAnsi="GHEA Grapalat" w:cs="Sylfaen"/>
          <w:lang w:val="hy-AM"/>
        </w:rPr>
        <w:t>կիրարկումը</w:t>
      </w:r>
      <w:proofErr w:type="spellEnd"/>
      <w:r>
        <w:rPr>
          <w:rFonts w:ascii="GHEA Grapalat" w:hAnsi="GHEA Grapalat" w:cs="Sylfaen"/>
          <w:lang w:val="hy-AM"/>
        </w:rPr>
        <w:t xml:space="preserve">` Հայաստանի Հանրապետության կառավարության 2011 թվականի հուլիսի 14-ի N 1024-Ն որոշման դրույթները </w:t>
      </w:r>
      <w:proofErr w:type="spellStart"/>
      <w:r>
        <w:rPr>
          <w:rFonts w:ascii="GHEA Grapalat" w:hAnsi="GHEA Grapalat" w:cs="Sylfaen"/>
          <w:lang w:val="hy-AM"/>
        </w:rPr>
        <w:t>կհամապատասխանեցվեն</w:t>
      </w:r>
      <w:proofErr w:type="spellEnd"/>
      <w:r>
        <w:rPr>
          <w:rFonts w:ascii="GHEA Grapalat" w:hAnsi="GHEA Grapalat" w:cs="Sylfaen"/>
          <w:lang w:val="hy-AM"/>
        </w:rPr>
        <w:t xml:space="preserve"> վերոհիշյալ օրենքի դրույթներին:</w:t>
      </w:r>
    </w:p>
    <w:p w:rsidR="004D3080" w:rsidRDefault="004D3080" w:rsidP="004D3080">
      <w:pPr>
        <w:tabs>
          <w:tab w:val="left" w:pos="567"/>
        </w:tabs>
        <w:spacing w:line="360" w:lineRule="auto"/>
        <w:ind w:firstLine="720"/>
        <w:jc w:val="both"/>
        <w:rPr>
          <w:rFonts w:ascii="GHEA Grapalat" w:hAnsi="GHEA Grapalat"/>
          <w:b/>
          <w:lang w:val="hy-AM"/>
        </w:rPr>
      </w:pPr>
      <w:r>
        <w:rPr>
          <w:rFonts w:ascii="GHEA Grapalat" w:hAnsi="GHEA Grapalat"/>
          <w:b/>
          <w:lang w:val="hy-AM"/>
        </w:rPr>
        <w:br w:type="page"/>
      </w:r>
    </w:p>
    <w:p w:rsidR="004D3080" w:rsidRDefault="004D3080" w:rsidP="004D3080">
      <w:pPr>
        <w:spacing w:line="360" w:lineRule="auto"/>
        <w:ind w:firstLine="720"/>
        <w:jc w:val="center"/>
        <w:rPr>
          <w:rFonts w:ascii="GHEA Grapalat" w:hAnsi="GHEA Grapalat" w:cs="Sylfaen"/>
          <w:b/>
          <w:lang w:val="hy-AM"/>
        </w:rPr>
      </w:pPr>
      <w:r>
        <w:rPr>
          <w:rFonts w:ascii="GHEA Grapalat" w:hAnsi="GHEA Grapalat"/>
          <w:b/>
          <w:lang w:val="hy-AM"/>
        </w:rPr>
        <w:lastRenderedPageBreak/>
        <w:t>ՏԵՂԵԿԱՆՔ</w:t>
      </w:r>
    </w:p>
    <w:p w:rsidR="004D3080" w:rsidRDefault="004D3080" w:rsidP="004D3080">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4D3080" w:rsidRDefault="004D3080" w:rsidP="004D3080">
      <w:pPr>
        <w:spacing w:line="360" w:lineRule="auto"/>
        <w:ind w:firstLine="720"/>
        <w:jc w:val="both"/>
        <w:rPr>
          <w:rFonts w:ascii="GHEA Grapalat" w:hAnsi="GHEA Grapalat" w:cs="Sylfaen"/>
          <w:lang w:val="hy-AM"/>
        </w:rPr>
      </w:pPr>
    </w:p>
    <w:p w:rsidR="004D3080" w:rsidRDefault="004D3080" w:rsidP="004D3080">
      <w:pPr>
        <w:spacing w:line="360" w:lineRule="auto"/>
        <w:ind w:firstLine="720"/>
        <w:jc w:val="both"/>
        <w:rPr>
          <w:rFonts w:ascii="GHEA Grapalat" w:hAnsi="GHEA Grapalat"/>
          <w:lang w:val="hy-AM"/>
        </w:rPr>
      </w:pPr>
      <w:r>
        <w:rPr>
          <w:rFonts w:ascii="GHEA Grapalat" w:hAnsi="GHEA Grapalat"/>
          <w:lang w:val="hy-AM"/>
        </w:rPr>
        <w:t xml:space="preserve">«Հայաստանի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նախագծի ընդունման առնչությամբ Հայաստանի Հանրապետության պետական բյուջեի </w:t>
      </w:r>
      <w:proofErr w:type="spellStart"/>
      <w:r>
        <w:rPr>
          <w:rFonts w:ascii="GHEA Grapalat" w:hAnsi="GHEA Grapalat"/>
          <w:lang w:val="hy-AM"/>
        </w:rPr>
        <w:t>եկամուտներում</w:t>
      </w:r>
      <w:proofErr w:type="spellEnd"/>
      <w:r>
        <w:rPr>
          <w:rFonts w:ascii="GHEA Grapalat" w:hAnsi="GHEA Grapalat"/>
          <w:lang w:val="hy-AM"/>
        </w:rPr>
        <w:t xml:space="preserve"> և ծախսերում էական </w:t>
      </w:r>
      <w:proofErr w:type="spellStart"/>
      <w:r>
        <w:rPr>
          <w:rFonts w:ascii="GHEA Grapalat" w:hAnsi="GHEA Grapalat"/>
          <w:lang w:val="hy-AM"/>
        </w:rPr>
        <w:t>ավելացումներ</w:t>
      </w:r>
      <w:proofErr w:type="spellEnd"/>
      <w:r>
        <w:rPr>
          <w:rFonts w:ascii="GHEA Grapalat" w:hAnsi="GHEA Grapalat"/>
          <w:lang w:val="hy-AM"/>
        </w:rPr>
        <w:t xml:space="preserve"> կամ նվազեցումներ չեն նախատեսվում:</w:t>
      </w:r>
    </w:p>
    <w:p w:rsidR="004D3080" w:rsidRDefault="004D3080" w:rsidP="004D3080">
      <w:pPr>
        <w:spacing w:line="360" w:lineRule="auto"/>
        <w:jc w:val="center"/>
        <w:rPr>
          <w:rFonts w:ascii="GHEA Grapalat" w:hAnsi="GHEA Grapalat"/>
          <w:b/>
          <w:lang w:val="hy-AM"/>
        </w:rPr>
      </w:pPr>
    </w:p>
    <w:p w:rsidR="004D3080" w:rsidRDefault="004D3080" w:rsidP="004D3080">
      <w:pPr>
        <w:spacing w:line="360" w:lineRule="auto"/>
        <w:jc w:val="center"/>
        <w:rPr>
          <w:rFonts w:ascii="GHEA Grapalat" w:hAnsi="GHEA Grapalat"/>
          <w:b/>
          <w:lang w:val="hy-AM"/>
        </w:rPr>
      </w:pPr>
      <w:r>
        <w:rPr>
          <w:rFonts w:ascii="GHEA Grapalat" w:hAnsi="GHEA Grapalat"/>
          <w:b/>
          <w:lang w:val="hy-AM"/>
        </w:rPr>
        <w:t>ՏԵՂԵԿԱՆՔ</w:t>
      </w:r>
    </w:p>
    <w:p w:rsidR="004D3080" w:rsidRDefault="004D3080" w:rsidP="004D3080">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4D3080" w:rsidRDefault="004D3080" w:rsidP="004D3080">
      <w:pPr>
        <w:spacing w:line="360" w:lineRule="auto"/>
        <w:ind w:firstLine="720"/>
        <w:jc w:val="both"/>
        <w:rPr>
          <w:rFonts w:ascii="GHEA Grapalat" w:hAnsi="GHEA Grapalat" w:cs="Sylfaen"/>
          <w:lang w:val="hy-AM"/>
        </w:rPr>
      </w:pPr>
    </w:p>
    <w:p w:rsidR="004D3080" w:rsidRDefault="004D3080" w:rsidP="004D3080">
      <w:pPr>
        <w:spacing w:line="360" w:lineRule="auto"/>
        <w:ind w:firstLine="720"/>
        <w:jc w:val="both"/>
        <w:rPr>
          <w:rFonts w:ascii="GHEA Grapalat" w:hAnsi="GHEA Grapalat"/>
          <w:lang w:val="hy-AM"/>
        </w:rPr>
      </w:pPr>
      <w:r>
        <w:rPr>
          <w:rFonts w:ascii="GHEA Grapalat" w:hAnsi="GHEA Grapalat"/>
          <w:lang w:val="hy-AM"/>
        </w:rPr>
        <w:t>«Հայաստանի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նախագծի ընդունման առնչությամբ այլ իրավական ակտերում փոփոխություն կատարելու անհրաժեշտություն չկա:</w:t>
      </w:r>
    </w:p>
    <w:p w:rsidR="004D3080" w:rsidRDefault="004D3080" w:rsidP="004D3080">
      <w:pPr>
        <w:rPr>
          <w:lang w:val="hy-AM"/>
        </w:rPr>
      </w:pPr>
    </w:p>
    <w:p w:rsidR="004D3080" w:rsidRDefault="004D3080" w:rsidP="004D3080">
      <w:pPr>
        <w:rPr>
          <w:rFonts w:ascii="GHEA Grapalat" w:hAnsi="GHEA Grapalat" w:cs="Sylfaen"/>
          <w:b/>
          <w:lang w:val="hy-AM"/>
        </w:rPr>
      </w:pPr>
    </w:p>
    <w:p w:rsidR="004D3080" w:rsidRDefault="004D3080" w:rsidP="004D3080">
      <w:pPr>
        <w:rPr>
          <w:lang w:val="hy-AM"/>
        </w:rPr>
      </w:pPr>
    </w:p>
    <w:p w:rsidR="004D3080" w:rsidRDefault="004D3080" w:rsidP="004D3080">
      <w:pPr>
        <w:rPr>
          <w:rFonts w:ascii="GHEA Grapalat" w:hAnsi="GHEA Grapalat"/>
          <w:lang w:val="hy-AM"/>
        </w:rPr>
      </w:pPr>
    </w:p>
    <w:p w:rsidR="004D3080" w:rsidRDefault="004D3080" w:rsidP="004D3080">
      <w:pPr>
        <w:rPr>
          <w:lang w:val="hy-AM"/>
        </w:rPr>
      </w:pPr>
    </w:p>
    <w:p w:rsidR="009B4D7E" w:rsidRPr="002B37C6" w:rsidRDefault="009B4D7E" w:rsidP="004D3080">
      <w:pPr>
        <w:pStyle w:val="NormalWeb"/>
        <w:ind w:firstLine="720"/>
        <w:jc w:val="right"/>
        <w:rPr>
          <w:rFonts w:ascii="GHEA Grapalat" w:hAnsi="GHEA Grapalat"/>
          <w:lang w:val="hy-AM"/>
        </w:rPr>
      </w:pPr>
    </w:p>
    <w:sectPr w:rsidR="009B4D7E" w:rsidRPr="002B37C6">
      <w:headerReference w:type="first" r:id="rId8"/>
      <w:footerReference w:type="first" r:id="rId9"/>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B8E" w:rsidRDefault="00AC1B8E">
      <w:r>
        <w:separator/>
      </w:r>
    </w:p>
  </w:endnote>
  <w:endnote w:type="continuationSeparator" w:id="0">
    <w:p w:rsidR="00AC1B8E" w:rsidRDefault="00AC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pStyle w:val="Armenian"/>
      <w:jc w:val="center"/>
      <w:rPr>
        <w:rFonts w:ascii="GHEA Grapalat" w:hAnsi="GHEA Grapalat"/>
        <w:b/>
        <w:sz w:val="20"/>
        <w:lang w:val="fr-FR"/>
      </w:rPr>
    </w:pPr>
  </w:p>
  <w:p w:rsidR="00B338F1" w:rsidRDefault="00B338F1">
    <w:pPr>
      <w:rPr>
        <w:rFonts w:ascii="GHEA Grapalat" w:hAnsi="GHEA Grapalat"/>
        <w:b/>
        <w:color w:val="0000FF"/>
        <w:sz w:val="20"/>
        <w:szCs w:val="20"/>
        <w:lang w:val="en-GB" w:eastAsia="en-US"/>
      </w:rPr>
    </w:pPr>
  </w:p>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B8E" w:rsidRDefault="00AC1B8E">
      <w:r>
        <w:separator/>
      </w:r>
    </w:p>
  </w:footnote>
  <w:footnote w:type="continuationSeparator" w:id="0">
    <w:p w:rsidR="00AC1B8E" w:rsidRDefault="00AC1B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5923E5">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r>
      <w:rPr>
        <w:rFonts w:ascii="GHEA Grapalat" w:hAnsi="GHEA Grapalat" w:cs="Sylfaen"/>
        <w:b w:val="0"/>
        <w:sz w:val="24"/>
        <w:szCs w:val="24"/>
        <w:lang w:val="hy-AM"/>
      </w:rPr>
      <w:tab/>
    </w:r>
  </w:p>
  <w:p w:rsidR="00B338F1" w:rsidRDefault="00B338F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6044DAB"/>
    <w:multiLevelType w:val="hybridMultilevel"/>
    <w:tmpl w:val="522E41B6"/>
    <w:lvl w:ilvl="0" w:tplc="50C8712E">
      <w:start w:val="1"/>
      <w:numFmt w:val="decimal"/>
      <w:lvlText w:val="%1."/>
      <w:lvlJc w:val="left"/>
      <w:pPr>
        <w:ind w:left="1185" w:hanging="465"/>
      </w:pPr>
      <w:rPr>
        <w:rFonts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7CA58A9"/>
    <w:multiLevelType w:val="hybridMultilevel"/>
    <w:tmpl w:val="0374DE4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0143E11"/>
    <w:multiLevelType w:val="hybridMultilevel"/>
    <w:tmpl w:val="9E34B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7A6DE0"/>
    <w:multiLevelType w:val="hybridMultilevel"/>
    <w:tmpl w:val="D1622190"/>
    <w:lvl w:ilvl="0" w:tplc="04090011">
      <w:start w:val="1"/>
      <w:numFmt w:val="decimal"/>
      <w:lvlText w:val="%1)"/>
      <w:lvlJc w:val="left"/>
      <w:pPr>
        <w:ind w:left="108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7"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620E0971"/>
    <w:multiLevelType w:val="hybridMultilevel"/>
    <w:tmpl w:val="5FCA1D12"/>
    <w:lvl w:ilvl="0" w:tplc="B83081B0">
      <w:start w:val="1"/>
      <w:numFmt w:val="decimal"/>
      <w:lvlText w:val="%1."/>
      <w:lvlJc w:val="left"/>
      <w:pPr>
        <w:ind w:left="2310" w:hanging="360"/>
      </w:pPr>
      <w:rPr>
        <w:rFonts w:ascii="GHEA Grapalat" w:hAnsi="GHEA Grapalat" w:hint="default"/>
      </w:rPr>
    </w:lvl>
    <w:lvl w:ilvl="1" w:tplc="B83081B0">
      <w:start w:val="1"/>
      <w:numFmt w:val="decimal"/>
      <w:lvlText w:val="%2."/>
      <w:lvlJc w:val="left"/>
      <w:pPr>
        <w:ind w:left="2310" w:hanging="360"/>
      </w:pPr>
      <w:rPr>
        <w:rFonts w:ascii="GHEA Grapalat" w:hAnsi="GHEA Grapalat" w:hint="default"/>
      </w:rPr>
    </w:lvl>
    <w:lvl w:ilvl="2" w:tplc="0419001B">
      <w:start w:val="1"/>
      <w:numFmt w:val="lowerRoman"/>
      <w:lvlText w:val="%3."/>
      <w:lvlJc w:val="right"/>
      <w:pPr>
        <w:ind w:left="3030" w:hanging="180"/>
      </w:pPr>
    </w:lvl>
    <w:lvl w:ilvl="3" w:tplc="0419000F">
      <w:start w:val="1"/>
      <w:numFmt w:val="decimal"/>
      <w:lvlText w:val="%4."/>
      <w:lvlJc w:val="left"/>
      <w:pPr>
        <w:ind w:left="3750" w:hanging="360"/>
      </w:pPr>
    </w:lvl>
    <w:lvl w:ilvl="4" w:tplc="04190019">
      <w:start w:val="1"/>
      <w:numFmt w:val="lowerLetter"/>
      <w:lvlText w:val="%5."/>
      <w:lvlJc w:val="left"/>
      <w:pPr>
        <w:ind w:left="4470" w:hanging="360"/>
      </w:pPr>
    </w:lvl>
    <w:lvl w:ilvl="5" w:tplc="0419001B">
      <w:start w:val="1"/>
      <w:numFmt w:val="lowerRoman"/>
      <w:lvlText w:val="%6."/>
      <w:lvlJc w:val="right"/>
      <w:pPr>
        <w:ind w:left="5190" w:hanging="180"/>
      </w:pPr>
    </w:lvl>
    <w:lvl w:ilvl="6" w:tplc="0419000F">
      <w:start w:val="1"/>
      <w:numFmt w:val="decimal"/>
      <w:lvlText w:val="%7."/>
      <w:lvlJc w:val="left"/>
      <w:pPr>
        <w:ind w:left="5910" w:hanging="360"/>
      </w:pPr>
    </w:lvl>
    <w:lvl w:ilvl="7" w:tplc="04190019">
      <w:start w:val="1"/>
      <w:numFmt w:val="lowerLetter"/>
      <w:lvlText w:val="%8."/>
      <w:lvlJc w:val="left"/>
      <w:pPr>
        <w:ind w:left="6630" w:hanging="360"/>
      </w:pPr>
    </w:lvl>
    <w:lvl w:ilvl="8" w:tplc="0419001B">
      <w:start w:val="1"/>
      <w:numFmt w:val="lowerRoman"/>
      <w:lvlText w:val="%9."/>
      <w:lvlJc w:val="right"/>
      <w:pPr>
        <w:ind w:left="7350" w:hanging="180"/>
      </w:pPr>
    </w:lvl>
  </w:abstractNum>
  <w:abstractNum w:abstractNumId="9" w15:restartNumberingAfterBreak="0">
    <w:nsid w:val="667B3A24"/>
    <w:multiLevelType w:val="hybridMultilevel"/>
    <w:tmpl w:val="1EF6275A"/>
    <w:lvl w:ilvl="0" w:tplc="38CC42A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714231F3"/>
    <w:multiLevelType w:val="hybridMultilevel"/>
    <w:tmpl w:val="82D813D8"/>
    <w:lvl w:ilvl="0" w:tplc="57246CF6">
      <w:start w:val="2"/>
      <w:numFmt w:val="bullet"/>
      <w:lvlText w:val="-"/>
      <w:lvlJc w:val="left"/>
      <w:pPr>
        <w:ind w:left="650" w:hanging="360"/>
      </w:pPr>
      <w:rPr>
        <w:rFonts w:ascii="GHEA Grapalat" w:eastAsia="Times New Roman" w:hAnsi="GHEA Grapalat" w:cs="Times New Roman" w:hint="default"/>
      </w:rPr>
    </w:lvl>
    <w:lvl w:ilvl="1" w:tplc="04090003">
      <w:start w:val="1"/>
      <w:numFmt w:val="bullet"/>
      <w:lvlText w:val="o"/>
      <w:lvlJc w:val="left"/>
      <w:pPr>
        <w:ind w:left="1370" w:hanging="360"/>
      </w:pPr>
      <w:rPr>
        <w:rFonts w:ascii="Courier New" w:hAnsi="Courier New" w:cs="Courier New" w:hint="default"/>
      </w:rPr>
    </w:lvl>
    <w:lvl w:ilvl="2" w:tplc="04090005">
      <w:start w:val="1"/>
      <w:numFmt w:val="bullet"/>
      <w:lvlText w:val=""/>
      <w:lvlJc w:val="left"/>
      <w:pPr>
        <w:ind w:left="2090" w:hanging="360"/>
      </w:pPr>
      <w:rPr>
        <w:rFonts w:ascii="Wingdings" w:hAnsi="Wingdings" w:hint="default"/>
      </w:rPr>
    </w:lvl>
    <w:lvl w:ilvl="3" w:tplc="04090001">
      <w:start w:val="1"/>
      <w:numFmt w:val="bullet"/>
      <w:lvlText w:val=""/>
      <w:lvlJc w:val="left"/>
      <w:pPr>
        <w:ind w:left="2810" w:hanging="360"/>
      </w:pPr>
      <w:rPr>
        <w:rFonts w:ascii="Symbol" w:hAnsi="Symbol" w:hint="default"/>
      </w:rPr>
    </w:lvl>
    <w:lvl w:ilvl="4" w:tplc="04090003">
      <w:start w:val="1"/>
      <w:numFmt w:val="bullet"/>
      <w:lvlText w:val="o"/>
      <w:lvlJc w:val="left"/>
      <w:pPr>
        <w:ind w:left="3530" w:hanging="360"/>
      </w:pPr>
      <w:rPr>
        <w:rFonts w:ascii="Courier New" w:hAnsi="Courier New" w:cs="Courier New" w:hint="default"/>
      </w:rPr>
    </w:lvl>
    <w:lvl w:ilvl="5" w:tplc="04090005">
      <w:start w:val="1"/>
      <w:numFmt w:val="bullet"/>
      <w:lvlText w:val=""/>
      <w:lvlJc w:val="left"/>
      <w:pPr>
        <w:ind w:left="4250" w:hanging="360"/>
      </w:pPr>
      <w:rPr>
        <w:rFonts w:ascii="Wingdings" w:hAnsi="Wingdings" w:hint="default"/>
      </w:rPr>
    </w:lvl>
    <w:lvl w:ilvl="6" w:tplc="04090001">
      <w:start w:val="1"/>
      <w:numFmt w:val="bullet"/>
      <w:lvlText w:val=""/>
      <w:lvlJc w:val="left"/>
      <w:pPr>
        <w:ind w:left="4970" w:hanging="360"/>
      </w:pPr>
      <w:rPr>
        <w:rFonts w:ascii="Symbol" w:hAnsi="Symbol" w:hint="default"/>
      </w:rPr>
    </w:lvl>
    <w:lvl w:ilvl="7" w:tplc="04090003">
      <w:start w:val="1"/>
      <w:numFmt w:val="bullet"/>
      <w:lvlText w:val="o"/>
      <w:lvlJc w:val="left"/>
      <w:pPr>
        <w:ind w:left="5690" w:hanging="360"/>
      </w:pPr>
      <w:rPr>
        <w:rFonts w:ascii="Courier New" w:hAnsi="Courier New" w:cs="Courier New" w:hint="default"/>
      </w:rPr>
    </w:lvl>
    <w:lvl w:ilvl="8" w:tplc="04090005">
      <w:start w:val="1"/>
      <w:numFmt w:val="bullet"/>
      <w:lvlText w:val=""/>
      <w:lvlJc w:val="left"/>
      <w:pPr>
        <w:ind w:left="6410" w:hanging="360"/>
      </w:pPr>
      <w:rPr>
        <w:rFonts w:ascii="Wingdings" w:hAnsi="Wingdings" w:hint="default"/>
      </w:rPr>
    </w:lvl>
  </w:abstractNum>
  <w:abstractNum w:abstractNumId="11" w15:restartNumberingAfterBreak="0">
    <w:nsid w:val="75E947AB"/>
    <w:multiLevelType w:val="hybridMultilevel"/>
    <w:tmpl w:val="CF2C5638"/>
    <w:lvl w:ilvl="0" w:tplc="AB66DA8C">
      <w:start w:val="13"/>
      <w:numFmt w:val="bullet"/>
      <w:lvlText w:val="-"/>
      <w:lvlJc w:val="left"/>
      <w:pPr>
        <w:ind w:left="720" w:hanging="360"/>
      </w:pPr>
      <w:rPr>
        <w:rFonts w:ascii="GHEA Grapalat" w:eastAsia="Times New Roman"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7885BAF"/>
    <w:multiLevelType w:val="hybridMultilevel"/>
    <w:tmpl w:val="02BC4DD6"/>
    <w:lvl w:ilvl="0" w:tplc="04090011">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3" w15:restartNumberingAfterBreak="0">
    <w:nsid w:val="7DD525A6"/>
    <w:multiLevelType w:val="hybridMultilevel"/>
    <w:tmpl w:val="B17C749A"/>
    <w:lvl w:ilvl="0" w:tplc="B8AC1F78">
      <w:start w:val="13"/>
      <w:numFmt w:val="bullet"/>
      <w:lvlText w:val="-"/>
      <w:lvlJc w:val="left"/>
      <w:pPr>
        <w:ind w:left="560" w:hanging="360"/>
      </w:pPr>
      <w:rPr>
        <w:rFonts w:ascii="GHEA Grapalat" w:eastAsia="Times New Roman" w:hAnsi="GHEA Grapalat" w:cs="Times New Roman" w:hint="default"/>
      </w:rPr>
    </w:lvl>
    <w:lvl w:ilvl="1" w:tplc="04090003">
      <w:start w:val="1"/>
      <w:numFmt w:val="bullet"/>
      <w:lvlText w:val="o"/>
      <w:lvlJc w:val="left"/>
      <w:pPr>
        <w:ind w:left="1280" w:hanging="360"/>
      </w:pPr>
      <w:rPr>
        <w:rFonts w:ascii="Courier New" w:hAnsi="Courier New" w:cs="Courier New" w:hint="default"/>
      </w:rPr>
    </w:lvl>
    <w:lvl w:ilvl="2" w:tplc="04090005">
      <w:start w:val="1"/>
      <w:numFmt w:val="bullet"/>
      <w:lvlText w:val=""/>
      <w:lvlJc w:val="left"/>
      <w:pPr>
        <w:ind w:left="2000" w:hanging="360"/>
      </w:pPr>
      <w:rPr>
        <w:rFonts w:ascii="Wingdings" w:hAnsi="Wingdings" w:hint="default"/>
      </w:rPr>
    </w:lvl>
    <w:lvl w:ilvl="3" w:tplc="04090001">
      <w:start w:val="1"/>
      <w:numFmt w:val="bullet"/>
      <w:lvlText w:val=""/>
      <w:lvlJc w:val="left"/>
      <w:pPr>
        <w:ind w:left="2720" w:hanging="360"/>
      </w:pPr>
      <w:rPr>
        <w:rFonts w:ascii="Symbol" w:hAnsi="Symbol" w:hint="default"/>
      </w:rPr>
    </w:lvl>
    <w:lvl w:ilvl="4" w:tplc="04090003">
      <w:start w:val="1"/>
      <w:numFmt w:val="bullet"/>
      <w:lvlText w:val="o"/>
      <w:lvlJc w:val="left"/>
      <w:pPr>
        <w:ind w:left="3440" w:hanging="360"/>
      </w:pPr>
      <w:rPr>
        <w:rFonts w:ascii="Courier New" w:hAnsi="Courier New" w:cs="Courier New" w:hint="default"/>
      </w:rPr>
    </w:lvl>
    <w:lvl w:ilvl="5" w:tplc="04090005">
      <w:start w:val="1"/>
      <w:numFmt w:val="bullet"/>
      <w:lvlText w:val=""/>
      <w:lvlJc w:val="left"/>
      <w:pPr>
        <w:ind w:left="4160" w:hanging="360"/>
      </w:pPr>
      <w:rPr>
        <w:rFonts w:ascii="Wingdings" w:hAnsi="Wingdings" w:hint="default"/>
      </w:rPr>
    </w:lvl>
    <w:lvl w:ilvl="6" w:tplc="04090001">
      <w:start w:val="1"/>
      <w:numFmt w:val="bullet"/>
      <w:lvlText w:val=""/>
      <w:lvlJc w:val="left"/>
      <w:pPr>
        <w:ind w:left="4880" w:hanging="360"/>
      </w:pPr>
      <w:rPr>
        <w:rFonts w:ascii="Symbol" w:hAnsi="Symbol" w:hint="default"/>
      </w:rPr>
    </w:lvl>
    <w:lvl w:ilvl="7" w:tplc="04090003">
      <w:start w:val="1"/>
      <w:numFmt w:val="bullet"/>
      <w:lvlText w:val="o"/>
      <w:lvlJc w:val="left"/>
      <w:pPr>
        <w:ind w:left="5600" w:hanging="360"/>
      </w:pPr>
      <w:rPr>
        <w:rFonts w:ascii="Courier New" w:hAnsi="Courier New" w:cs="Courier New" w:hint="default"/>
      </w:rPr>
    </w:lvl>
    <w:lvl w:ilvl="8" w:tplc="04090005">
      <w:start w:val="1"/>
      <w:numFmt w:val="bullet"/>
      <w:lvlText w:val=""/>
      <w:lvlJc w:val="left"/>
      <w:pPr>
        <w:ind w:left="6320" w:hanging="360"/>
      </w:pPr>
      <w:rPr>
        <w:rFonts w:ascii="Wingdings" w:hAnsi="Wingdings" w:hint="default"/>
      </w:r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1"/>
  </w:num>
  <w:num w:numId="14">
    <w:abstractNumId w:val="13"/>
  </w:num>
  <w:num w:numId="15">
    <w:abstractNumId w:val="10"/>
  </w:num>
  <w:num w:numId="16">
    <w:abstractNumId w:val="11"/>
  </w:num>
  <w:num w:numId="17">
    <w:abstractNumId w:val="13"/>
  </w:num>
  <w:num w:numId="18">
    <w:abstractNumId w:val="10"/>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6447E"/>
    <w:rsid w:val="000C313E"/>
    <w:rsid w:val="000E7F89"/>
    <w:rsid w:val="000F43F3"/>
    <w:rsid w:val="001309E3"/>
    <w:rsid w:val="00136BAB"/>
    <w:rsid w:val="001508CE"/>
    <w:rsid w:val="001B79E4"/>
    <w:rsid w:val="001C00F7"/>
    <w:rsid w:val="001E12E0"/>
    <w:rsid w:val="002228B7"/>
    <w:rsid w:val="00266948"/>
    <w:rsid w:val="002805B9"/>
    <w:rsid w:val="002A191A"/>
    <w:rsid w:val="002B37C6"/>
    <w:rsid w:val="00301AB1"/>
    <w:rsid w:val="00310FEE"/>
    <w:rsid w:val="00325F25"/>
    <w:rsid w:val="00351B3A"/>
    <w:rsid w:val="003777E5"/>
    <w:rsid w:val="003A132A"/>
    <w:rsid w:val="003F50F8"/>
    <w:rsid w:val="004736BD"/>
    <w:rsid w:val="004A08E0"/>
    <w:rsid w:val="004B5519"/>
    <w:rsid w:val="004D3080"/>
    <w:rsid w:val="004F7B9D"/>
    <w:rsid w:val="00530228"/>
    <w:rsid w:val="00532225"/>
    <w:rsid w:val="005923E5"/>
    <w:rsid w:val="005A4025"/>
    <w:rsid w:val="005C30B6"/>
    <w:rsid w:val="005F7A7B"/>
    <w:rsid w:val="00631AB2"/>
    <w:rsid w:val="00692677"/>
    <w:rsid w:val="006B6601"/>
    <w:rsid w:val="006F1E30"/>
    <w:rsid w:val="007150D8"/>
    <w:rsid w:val="00752059"/>
    <w:rsid w:val="007B736F"/>
    <w:rsid w:val="007C1214"/>
    <w:rsid w:val="007C238E"/>
    <w:rsid w:val="008A7124"/>
    <w:rsid w:val="00900395"/>
    <w:rsid w:val="00907563"/>
    <w:rsid w:val="00940616"/>
    <w:rsid w:val="00944147"/>
    <w:rsid w:val="0098547F"/>
    <w:rsid w:val="009A080A"/>
    <w:rsid w:val="009B4D7E"/>
    <w:rsid w:val="009C21BD"/>
    <w:rsid w:val="009C7353"/>
    <w:rsid w:val="009D1A77"/>
    <w:rsid w:val="00A07F05"/>
    <w:rsid w:val="00A22C38"/>
    <w:rsid w:val="00A40439"/>
    <w:rsid w:val="00A949DC"/>
    <w:rsid w:val="00AC1B8E"/>
    <w:rsid w:val="00AE2BEE"/>
    <w:rsid w:val="00AF2DA3"/>
    <w:rsid w:val="00B263E9"/>
    <w:rsid w:val="00B338F1"/>
    <w:rsid w:val="00BF0829"/>
    <w:rsid w:val="00C03F48"/>
    <w:rsid w:val="00C41C24"/>
    <w:rsid w:val="00C63DAB"/>
    <w:rsid w:val="00CB0169"/>
    <w:rsid w:val="00CB6F05"/>
    <w:rsid w:val="00CF3FD7"/>
    <w:rsid w:val="00D006A8"/>
    <w:rsid w:val="00D30803"/>
    <w:rsid w:val="00D7073F"/>
    <w:rsid w:val="00D7336D"/>
    <w:rsid w:val="00D906E0"/>
    <w:rsid w:val="00DA7FAA"/>
    <w:rsid w:val="00DB33BC"/>
    <w:rsid w:val="00DC2025"/>
    <w:rsid w:val="00DD6097"/>
    <w:rsid w:val="00DF6BEB"/>
    <w:rsid w:val="00E436DA"/>
    <w:rsid w:val="00E43A3C"/>
    <w:rsid w:val="00E83917"/>
    <w:rsid w:val="00EB58CD"/>
    <w:rsid w:val="00EE6449"/>
    <w:rsid w:val="00F0266F"/>
    <w:rsid w:val="00F21C80"/>
    <w:rsid w:val="00F507E7"/>
    <w:rsid w:val="00F50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A9F021C-9755-438A-9B4C-BD26493D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D6097"/>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DD6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08987">
      <w:bodyDiv w:val="1"/>
      <w:marLeft w:val="0"/>
      <w:marRight w:val="0"/>
      <w:marTop w:val="0"/>
      <w:marBottom w:val="0"/>
      <w:divBdr>
        <w:top w:val="none" w:sz="0" w:space="0" w:color="auto"/>
        <w:left w:val="none" w:sz="0" w:space="0" w:color="auto"/>
        <w:bottom w:val="none" w:sz="0" w:space="0" w:color="auto"/>
        <w:right w:val="none" w:sz="0" w:space="0" w:color="auto"/>
      </w:divBdr>
    </w:div>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19552351">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25458394">
      <w:bodyDiv w:val="1"/>
      <w:marLeft w:val="0"/>
      <w:marRight w:val="0"/>
      <w:marTop w:val="0"/>
      <w:marBottom w:val="0"/>
      <w:divBdr>
        <w:top w:val="none" w:sz="0" w:space="0" w:color="auto"/>
        <w:left w:val="none" w:sz="0" w:space="0" w:color="auto"/>
        <w:bottom w:val="none" w:sz="0" w:space="0" w:color="auto"/>
        <w:right w:val="none" w:sz="0" w:space="0" w:color="auto"/>
      </w:divBdr>
    </w:div>
    <w:div w:id="1012798672">
      <w:bodyDiv w:val="1"/>
      <w:marLeft w:val="0"/>
      <w:marRight w:val="0"/>
      <w:marTop w:val="0"/>
      <w:marBottom w:val="0"/>
      <w:divBdr>
        <w:top w:val="none" w:sz="0" w:space="0" w:color="auto"/>
        <w:left w:val="none" w:sz="0" w:space="0" w:color="auto"/>
        <w:bottom w:val="none" w:sz="0" w:space="0" w:color="auto"/>
        <w:right w:val="none" w:sz="0" w:space="0" w:color="auto"/>
      </w:divBdr>
    </w:div>
    <w:div w:id="14585276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8657677">
      <w:bodyDiv w:val="1"/>
      <w:marLeft w:val="0"/>
      <w:marRight w:val="0"/>
      <w:marTop w:val="0"/>
      <w:marBottom w:val="0"/>
      <w:divBdr>
        <w:top w:val="none" w:sz="0" w:space="0" w:color="auto"/>
        <w:left w:val="none" w:sz="0" w:space="0" w:color="auto"/>
        <w:bottom w:val="none" w:sz="0" w:space="0" w:color="auto"/>
        <w:right w:val="none" w:sz="0" w:space="0" w:color="auto"/>
      </w:divBdr>
    </w:div>
    <w:div w:id="1597640526">
      <w:bodyDiv w:val="1"/>
      <w:marLeft w:val="0"/>
      <w:marRight w:val="0"/>
      <w:marTop w:val="0"/>
      <w:marBottom w:val="0"/>
      <w:divBdr>
        <w:top w:val="none" w:sz="0" w:space="0" w:color="auto"/>
        <w:left w:val="none" w:sz="0" w:space="0" w:color="auto"/>
        <w:bottom w:val="none" w:sz="0" w:space="0" w:color="auto"/>
        <w:right w:val="none" w:sz="0" w:space="0" w:color="auto"/>
      </w:divBdr>
    </w:div>
    <w:div w:id="177197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573F7-8BCF-4879-A6D1-01554A904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2839</Words>
  <Characters>16186</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18988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https:/mul2.gov.am/tasks/373609/oneclick/grutyun-VA.docx?token=16feba5838f51eb9b54b219ff291ae71</cp:keywords>
  <cp:lastModifiedBy>Armenuhi Gargaloyan</cp:lastModifiedBy>
  <cp:revision>2</cp:revision>
  <cp:lastPrinted>2015-01-20T14:22:00Z</cp:lastPrinted>
  <dcterms:created xsi:type="dcterms:W3CDTF">2020-12-29T08:12:00Z</dcterms:created>
  <dcterms:modified xsi:type="dcterms:W3CDTF">2020-12-29T08:12:00Z</dcterms:modified>
</cp:coreProperties>
</file>