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02C21" w14:textId="348630C4" w:rsidR="00AE0B7B" w:rsidRPr="003E57FF" w:rsidRDefault="003E57FF">
      <w:pPr>
        <w:rPr>
          <w:rFonts w:asciiTheme="minorHAnsi" w:hAnsiTheme="minorHAnsi"/>
          <w:b/>
          <w:bCs/>
          <w:i/>
          <w:sz w:val="24"/>
          <w:szCs w:val="24"/>
          <w:lang w:val="hy-AM"/>
        </w:rPr>
      </w:pPr>
      <w:r>
        <w:rPr>
          <w:rFonts w:asciiTheme="minorHAnsi" w:hAnsiTheme="minorHAnsi"/>
          <w:b/>
          <w:bCs/>
          <w:i/>
          <w:sz w:val="24"/>
          <w:szCs w:val="24"/>
          <w:lang w:val="hy-AM"/>
        </w:rPr>
        <w:t xml:space="preserve"> </w:t>
      </w:r>
    </w:p>
    <w:p w14:paraId="5F69C7D3" w14:textId="77777777" w:rsidR="00AE0B7B" w:rsidRPr="004F7C95" w:rsidRDefault="00AE0B7B">
      <w:pPr>
        <w:jc w:val="center"/>
        <w:rPr>
          <w:rFonts w:ascii="Times Armenian" w:hAnsi="Times Armenian"/>
          <w:b/>
          <w:bCs/>
          <w:i/>
          <w:sz w:val="24"/>
          <w:szCs w:val="24"/>
          <w:lang w:val="pt-BR"/>
        </w:rPr>
      </w:pPr>
    </w:p>
    <w:p w14:paraId="7823E1AF" w14:textId="77777777" w:rsidR="00AE0B7B" w:rsidRPr="004F7C95" w:rsidRDefault="00EA11B2">
      <w:pPr>
        <w:jc w:val="center"/>
        <w:rPr>
          <w:rFonts w:ascii="GHEA Grapalat" w:hAnsi="GHEA Grapalat"/>
          <w:b/>
          <w:bCs/>
          <w:iCs/>
          <w:sz w:val="24"/>
          <w:szCs w:val="24"/>
          <w:lang w:val="pt-BR"/>
        </w:rPr>
      </w:pPr>
      <w:r w:rsidRPr="004F7C95">
        <w:rPr>
          <w:rFonts w:ascii="GHEA Grapalat" w:hAnsi="GHEA Grapalat"/>
          <w:b/>
          <w:bCs/>
          <w:iCs/>
          <w:sz w:val="24"/>
          <w:szCs w:val="24"/>
          <w:lang w:val="pt-BR"/>
        </w:rPr>
        <w:t>Տ Ե Ղ Ե Կ Ա Ն Ք</w:t>
      </w:r>
    </w:p>
    <w:p w14:paraId="1395F654" w14:textId="77777777" w:rsidR="00AE0B7B" w:rsidRPr="004F7C95" w:rsidRDefault="00AE0B7B" w:rsidP="00397E8F">
      <w:pPr>
        <w:spacing w:after="0"/>
        <w:jc w:val="center"/>
        <w:rPr>
          <w:rFonts w:ascii="GHEA Grapalat" w:hAnsi="GHEA Grapalat"/>
          <w:b/>
          <w:bCs/>
          <w:i/>
          <w:sz w:val="24"/>
          <w:szCs w:val="24"/>
          <w:lang w:val="pt-BR"/>
        </w:rPr>
      </w:pPr>
    </w:p>
    <w:p w14:paraId="7B17C2D0" w14:textId="05774C7E" w:rsidR="00AE0B7B" w:rsidRPr="004F7C95" w:rsidRDefault="00E97933" w:rsidP="000909B5">
      <w:pPr>
        <w:spacing w:after="0"/>
        <w:ind w:right="2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F7C95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և ԲԵԼԱՌՈՒՍԻ ՀԱՆՐԱՊԵՏՈՒԹՅԱՆ ԿԱՌԱՎԱՐՈՒԹՅԱՆ ՄԻՋ</w:t>
      </w:r>
      <w:r w:rsidR="00AF7E5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F7C95">
        <w:rPr>
          <w:rFonts w:ascii="GHEA Grapalat" w:hAnsi="GHEA Grapalat" w:cs="Sylfaen"/>
          <w:b/>
          <w:sz w:val="24"/>
          <w:szCs w:val="24"/>
          <w:lang w:val="hy-AM"/>
        </w:rPr>
        <w:t xml:space="preserve"> ՀԵՏԸՆԴՈՒՆՄԱՆ (ՌԵԱԴՄԻՍԻԱՅԻ) ՄԱՍԻՆ» ՀԱՄԱՁԱՅՆԱԳՐԻ և ԴՐԱ </w:t>
      </w:r>
      <w:r w:rsidR="00AF7E51">
        <w:rPr>
          <w:rFonts w:ascii="GHEA Grapalat" w:hAnsi="GHEA Grapalat" w:cs="Sylfaen"/>
          <w:b/>
          <w:sz w:val="24"/>
          <w:szCs w:val="24"/>
          <w:lang w:val="hy-AM"/>
        </w:rPr>
        <w:t>ՀԱՎԵԼՎԱԾԻ</w:t>
      </w:r>
      <w:r w:rsidRPr="004F7C95">
        <w:rPr>
          <w:rFonts w:ascii="GHEA Grapalat" w:hAnsi="GHEA Grapalat" w:cs="Sylfaen"/>
          <w:b/>
          <w:sz w:val="24"/>
          <w:szCs w:val="24"/>
          <w:lang w:val="hy-AM"/>
        </w:rPr>
        <w:t xml:space="preserve"> ԿՆՔՄԱՆ ՆՊԱՏԱԿԱՀԱՐՄԱՐՈՒԹՅԱՆ ՄԱՍԻՆ</w:t>
      </w:r>
    </w:p>
    <w:p w14:paraId="59999EA5" w14:textId="77777777" w:rsidR="00AE0B7B" w:rsidRPr="004F7C95" w:rsidRDefault="00AE0B7B">
      <w:pPr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14:paraId="75680E28" w14:textId="5AE77FA1" w:rsidR="00AE0B7B" w:rsidRPr="004F7C95" w:rsidRDefault="00EA11B2">
      <w:pPr>
        <w:pStyle w:val="mechtex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4F7C95">
        <w:rPr>
          <w:rFonts w:ascii="GHEA Grapalat" w:hAnsi="GHEA Grapalat"/>
          <w:sz w:val="24"/>
          <w:szCs w:val="24"/>
          <w:lang w:val="fr-FR"/>
        </w:rPr>
        <w:t xml:space="preserve">Հայաստանի Հանրապետության </w:t>
      </w:r>
      <w:r w:rsidRPr="004F7C95">
        <w:rPr>
          <w:rFonts w:ascii="GHEA Grapalat" w:hAnsi="GHEA Grapalat"/>
          <w:sz w:val="24"/>
          <w:szCs w:val="24"/>
          <w:lang w:val="hy-AM"/>
        </w:rPr>
        <w:t>Կ</w:t>
      </w:r>
      <w:r w:rsidR="00030E8F" w:rsidRPr="004F7C95">
        <w:rPr>
          <w:rFonts w:ascii="GHEA Grapalat" w:hAnsi="GHEA Grapalat"/>
          <w:sz w:val="24"/>
          <w:szCs w:val="24"/>
          <w:lang w:val="fr-FR"/>
        </w:rPr>
        <w:t>առավարության և Բել</w:t>
      </w:r>
      <w:r w:rsidR="00030E8F" w:rsidRPr="004F7C95">
        <w:rPr>
          <w:rFonts w:ascii="GHEA Grapalat" w:hAnsi="GHEA Grapalat"/>
          <w:sz w:val="24"/>
          <w:szCs w:val="24"/>
          <w:lang w:val="hy-AM"/>
        </w:rPr>
        <w:t>ա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ռուսի Հանրապետության </w:t>
      </w:r>
      <w:r w:rsidRPr="004F7C95">
        <w:rPr>
          <w:rFonts w:ascii="GHEA Grapalat" w:hAnsi="GHEA Grapalat"/>
          <w:sz w:val="24"/>
          <w:szCs w:val="24"/>
          <w:lang w:val="hy-AM"/>
        </w:rPr>
        <w:t>Կ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առավարության միջև հետընդունման (ռեադմիսիայի) մասին համաձայնագրերի  կնքումը  նախատեսված  է  ՀՀ  կառավարության  2014   թվականի   հունվարի  23-ի N  61-Ն որոշմամբ   հաստատված  </w:t>
      </w:r>
      <w:r w:rsidR="00E97933" w:rsidRPr="004F7C95">
        <w:rPr>
          <w:rFonts w:ascii="GHEA Grapalat" w:hAnsi="GHEA Grapalat"/>
          <w:sz w:val="24"/>
          <w:szCs w:val="24"/>
          <w:lang w:val="hy-AM"/>
        </w:rPr>
        <w:t>«</w:t>
      </w:r>
      <w:r w:rsidRPr="004F7C95">
        <w:rPr>
          <w:rFonts w:ascii="GHEA Grapalat" w:hAnsi="GHEA Grapalat"/>
          <w:sz w:val="24"/>
          <w:szCs w:val="24"/>
          <w:lang w:val="pt-BR"/>
        </w:rPr>
        <w:t xml:space="preserve">Մաքսային միությանը և Բելառուսի Հանրապետության, Ղազախստանի Հանրապետության և Ռուսաստանի Դաշնության Միասնական տնտեսական տարածքին Հայաստանի Հանրապետության անդամակցության միջոցառումների ծրագրի (ճանապարհային քարտեզի) 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 իրականացմանն  ուղղված գործողությունների ժամանակացույցի</w:t>
      </w:r>
      <w:r w:rsidR="00E97933" w:rsidRPr="004F7C95">
        <w:rPr>
          <w:rFonts w:ascii="GHEA Grapalat" w:hAnsi="GHEA Grapalat"/>
          <w:sz w:val="24"/>
          <w:szCs w:val="24"/>
          <w:lang w:val="hy-AM"/>
        </w:rPr>
        <w:t>»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  հավելվածի 229</w:t>
      </w:r>
      <w:r w:rsidR="00E97933" w:rsidRPr="004F7C95">
        <w:rPr>
          <w:rFonts w:ascii="GHEA Grapalat" w:hAnsi="GHEA Grapalat"/>
          <w:sz w:val="24"/>
          <w:szCs w:val="24"/>
          <w:lang w:val="hy-AM"/>
        </w:rPr>
        <w:t>-</w:t>
      </w:r>
      <w:r w:rsidRPr="004F7C95">
        <w:rPr>
          <w:rFonts w:ascii="GHEA Grapalat" w:hAnsi="GHEA Grapalat"/>
          <w:sz w:val="24"/>
          <w:szCs w:val="24"/>
          <w:lang w:val="fr-FR"/>
        </w:rPr>
        <w:t>րդ կետով:</w:t>
      </w:r>
    </w:p>
    <w:p w14:paraId="33F41C27" w14:textId="0E7D363B" w:rsidR="00AE0B7B" w:rsidRPr="004F7C95" w:rsidRDefault="00E97933">
      <w:pPr>
        <w:ind w:right="22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7C9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EA11B2" w:rsidRPr="004F7C95">
        <w:rPr>
          <w:rFonts w:ascii="GHEA Grapalat" w:hAnsi="GHEA Grapalat" w:cs="Sylfaen"/>
          <w:bCs/>
          <w:sz w:val="24"/>
          <w:szCs w:val="24"/>
        </w:rPr>
        <w:t>Հայաստանի</w:t>
      </w:r>
      <w:r w:rsidR="00EA11B2" w:rsidRPr="004F7C9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bCs/>
          <w:sz w:val="24"/>
          <w:szCs w:val="24"/>
        </w:rPr>
        <w:t>Հանրապետության</w:t>
      </w:r>
      <w:r w:rsidR="00EA11B2" w:rsidRPr="004F7C9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03AC4" w:rsidRPr="004F7C95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403AC4" w:rsidRPr="004F7C95">
        <w:rPr>
          <w:rFonts w:ascii="GHEA Grapalat" w:hAnsi="GHEA Grapalat"/>
          <w:bCs/>
          <w:sz w:val="24"/>
          <w:szCs w:val="24"/>
          <w:lang w:val="fr-FR"/>
        </w:rPr>
        <w:t xml:space="preserve"> և</w:t>
      </w:r>
      <w:r w:rsidR="0060781D" w:rsidRPr="004F7C95">
        <w:rPr>
          <w:rFonts w:ascii="GHEA Grapalat" w:hAnsi="GHEA Grapalat"/>
          <w:bCs/>
          <w:sz w:val="24"/>
          <w:szCs w:val="24"/>
          <w:lang w:val="fr-FR"/>
        </w:rPr>
        <w:t xml:space="preserve"> Բելառուսի</w:t>
      </w:r>
      <w:r w:rsidR="00EA11B2" w:rsidRPr="004F7C9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bCs/>
          <w:sz w:val="24"/>
          <w:szCs w:val="24"/>
        </w:rPr>
        <w:t>Հանրապետության</w:t>
      </w:r>
      <w:r w:rsidR="0060781D" w:rsidRPr="004F7C9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03AC4" w:rsidRPr="004F7C95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403AC4" w:rsidRPr="004F7C95">
        <w:rPr>
          <w:rFonts w:ascii="GHEA Grapalat" w:hAnsi="GHEA Grapalat"/>
          <w:bCs/>
          <w:sz w:val="24"/>
          <w:szCs w:val="24"/>
          <w:lang w:val="fr-FR"/>
        </w:rPr>
        <w:t xml:space="preserve"> միջև</w:t>
      </w:r>
      <w:r w:rsidR="00EA11B2" w:rsidRPr="004F7C9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հետընդունման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="00EA11B2" w:rsidRPr="004F7C95">
        <w:rPr>
          <w:rFonts w:ascii="GHEA Grapalat" w:hAnsi="GHEA Grapalat" w:cs="Sylfaen"/>
          <w:sz w:val="24"/>
          <w:szCs w:val="24"/>
        </w:rPr>
        <w:t>ռեադմիսիայի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="00EA11B2" w:rsidRPr="004F7C95">
        <w:rPr>
          <w:rFonts w:ascii="GHEA Grapalat" w:hAnsi="GHEA Grapalat" w:cs="Sylfaen"/>
          <w:bCs/>
          <w:sz w:val="24"/>
          <w:szCs w:val="24"/>
        </w:rPr>
        <w:t>մասին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EA11B2" w:rsidRPr="004F7C95">
        <w:rPr>
          <w:rFonts w:ascii="GHEA Grapalat" w:hAnsi="GHEA Grapalat" w:cs="Sylfaen"/>
          <w:sz w:val="24"/>
          <w:szCs w:val="24"/>
        </w:rPr>
        <w:t>համաձայնագրի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և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դրա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իրականացման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կարգի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մասին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կիրարկման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արձանագրության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կնքումը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67D9" w:rsidRPr="004F7C95">
        <w:rPr>
          <w:rFonts w:ascii="GHEA Grapalat" w:hAnsi="GHEA Grapalat" w:cs="Sylfaen"/>
          <w:sz w:val="24"/>
          <w:szCs w:val="24"/>
        </w:rPr>
        <w:t>հնարավորություն</w:t>
      </w:r>
      <w:r w:rsidR="002167D9" w:rsidRPr="004F7C95">
        <w:rPr>
          <w:rFonts w:ascii="GHEA Grapalat" w:hAnsi="GHEA Grapalat" w:cs="Sylfaen"/>
          <w:sz w:val="24"/>
          <w:szCs w:val="24"/>
          <w:lang w:val="fr-FR"/>
        </w:rPr>
        <w:t xml:space="preserve"> կտա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>.</w:t>
      </w:r>
    </w:p>
    <w:p w14:paraId="36E8D551" w14:textId="5692FCCD" w:rsidR="00AE0B7B" w:rsidRPr="004F7C95" w:rsidRDefault="0060781D">
      <w:pPr>
        <w:numPr>
          <w:ilvl w:val="0"/>
          <w:numId w:val="1"/>
        </w:numPr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7C95">
        <w:rPr>
          <w:rFonts w:ascii="GHEA Grapalat" w:hAnsi="GHEA Grapalat" w:cs="Sylfaen"/>
          <w:sz w:val="24"/>
          <w:szCs w:val="24"/>
        </w:rPr>
        <w:t>Համատեղ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և համակարգված քայլեր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7C95">
        <w:rPr>
          <w:rFonts w:ascii="GHEA Grapalat" w:hAnsi="GHEA Grapalat" w:cs="Sylfaen"/>
          <w:sz w:val="24"/>
          <w:szCs w:val="24"/>
        </w:rPr>
        <w:t>իրականացնել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3AC4" w:rsidRPr="004F7C95">
        <w:rPr>
          <w:rFonts w:ascii="GHEA Grapalat" w:hAnsi="GHEA Grapalat" w:cs="Sylfaen"/>
          <w:sz w:val="24"/>
          <w:szCs w:val="24"/>
          <w:lang w:val="fr-FR"/>
        </w:rPr>
        <w:t>Կողմերի</w:t>
      </w:r>
      <w:r w:rsidR="00403AC4" w:rsidRPr="004F7C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F7C95">
        <w:rPr>
          <w:rFonts w:ascii="GHEA Grapalat" w:hAnsi="GHEA Grapalat" w:cs="Sylfaen"/>
          <w:sz w:val="24"/>
          <w:szCs w:val="24"/>
          <w:lang w:val="fr-FR"/>
        </w:rPr>
        <w:t>տար</w:t>
      </w:r>
      <w:r w:rsidR="00E97933" w:rsidRPr="004F7C95">
        <w:rPr>
          <w:rFonts w:ascii="GHEA Grapalat" w:hAnsi="GHEA Grapalat" w:cs="Sylfaen"/>
          <w:sz w:val="24"/>
          <w:szCs w:val="24"/>
          <w:lang w:val="hy-AM"/>
        </w:rPr>
        <w:t>ա</w:t>
      </w:r>
      <w:r w:rsidRPr="004F7C95">
        <w:rPr>
          <w:rFonts w:ascii="GHEA Grapalat" w:hAnsi="GHEA Grapalat" w:cs="Sylfaen"/>
          <w:sz w:val="24"/>
          <w:szCs w:val="24"/>
          <w:lang w:val="fr-FR"/>
        </w:rPr>
        <w:t>ծքներում անօրինական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կարգավիճակում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գտնվող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67D9" w:rsidRPr="004F7C95">
        <w:rPr>
          <w:rFonts w:ascii="GHEA Grapalat" w:hAnsi="GHEA Grapalat" w:cs="Sylfaen"/>
          <w:sz w:val="24"/>
          <w:szCs w:val="24"/>
        </w:rPr>
        <w:t>ինչպես</w:t>
      </w:r>
      <w:r w:rsidR="002167D9" w:rsidRPr="004F7C95">
        <w:rPr>
          <w:rFonts w:ascii="GHEA Grapalat" w:hAnsi="GHEA Grapalat" w:cs="Sylfaen"/>
          <w:sz w:val="24"/>
          <w:szCs w:val="24"/>
          <w:lang w:val="fr-FR"/>
        </w:rPr>
        <w:t xml:space="preserve"> սեփական քաղաքացիների</w:t>
      </w:r>
      <w:r w:rsidR="002C3283" w:rsidRPr="004F7C9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EA11B2" w:rsidRPr="004F7C95">
        <w:rPr>
          <w:rFonts w:ascii="GHEA Grapalat" w:hAnsi="GHEA Grapalat" w:cs="Sylfaen"/>
          <w:sz w:val="24"/>
          <w:szCs w:val="24"/>
        </w:rPr>
        <w:t>այնպես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էլ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երրորդ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երկրների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 w:cs="Sylfaen"/>
          <w:sz w:val="24"/>
          <w:szCs w:val="24"/>
        </w:rPr>
        <w:t>քաղաքացիների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 w:cs="Sylfaen"/>
          <w:sz w:val="24"/>
          <w:szCs w:val="24"/>
        </w:rPr>
        <w:t>և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 w:cs="Sylfaen"/>
          <w:sz w:val="24"/>
          <w:szCs w:val="24"/>
        </w:rPr>
        <w:t>քաղաքացուիթյուն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չունեցող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անձանց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 w:cs="Sylfaen"/>
          <w:sz w:val="24"/>
          <w:szCs w:val="24"/>
        </w:rPr>
        <w:t>հայտնաբերման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 w:cs="Sylfaen"/>
          <w:sz w:val="24"/>
          <w:szCs w:val="24"/>
        </w:rPr>
        <w:t>և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 w:cs="Sylfaen"/>
          <w:sz w:val="24"/>
          <w:szCs w:val="24"/>
        </w:rPr>
        <w:t>վերադարձի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 w:cs="Sylfaen"/>
          <w:sz w:val="24"/>
          <w:szCs w:val="24"/>
        </w:rPr>
        <w:t>կազմակերպման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EA11B2" w:rsidRPr="004F7C95">
        <w:rPr>
          <w:rFonts w:ascii="GHEA Grapalat" w:hAnsi="GHEA Grapalat" w:cs="Sylfaen"/>
          <w:sz w:val="24"/>
          <w:szCs w:val="24"/>
        </w:rPr>
        <w:t>հարցերում</w:t>
      </w:r>
      <w:r w:rsidR="00EA11B2" w:rsidRPr="004F7C95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1D4C5367" w14:textId="68CF6955" w:rsidR="00AE0B7B" w:rsidRPr="004F7C95" w:rsidRDefault="0060781D">
      <w:pPr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  <w:lang w:val="fr-FR"/>
        </w:rPr>
      </w:pPr>
      <w:r w:rsidRPr="004F7C95">
        <w:rPr>
          <w:rFonts w:ascii="GHEA Grapalat" w:hAnsi="GHEA Grapalat"/>
          <w:sz w:val="24"/>
          <w:szCs w:val="24"/>
        </w:rPr>
        <w:t>Կողմերի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 տարածքներում առանց թույլտվության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7C95">
        <w:rPr>
          <w:rFonts w:ascii="GHEA Grapalat" w:hAnsi="GHEA Grapalat"/>
          <w:sz w:val="24"/>
          <w:szCs w:val="24"/>
        </w:rPr>
        <w:t>գտնվող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 անձանց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7C95">
        <w:rPr>
          <w:rFonts w:ascii="GHEA Grapalat" w:hAnsi="GHEA Grapalat"/>
          <w:sz w:val="24"/>
          <w:szCs w:val="24"/>
        </w:rPr>
        <w:t>վերադարձի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 առնչությամբ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Հայաստանի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Հանրապետության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2167D9" w:rsidRPr="004F7C95">
        <w:rPr>
          <w:rFonts w:ascii="GHEA Grapalat" w:hAnsi="GHEA Grapalat"/>
          <w:sz w:val="24"/>
          <w:szCs w:val="24"/>
        </w:rPr>
        <w:t>և</w:t>
      </w:r>
      <w:r w:rsidR="002167D9" w:rsidRPr="004F7C95">
        <w:rPr>
          <w:rFonts w:ascii="GHEA Grapalat" w:hAnsi="GHEA Grapalat"/>
          <w:sz w:val="24"/>
          <w:szCs w:val="24"/>
          <w:lang w:val="fr-FR"/>
        </w:rPr>
        <w:t xml:space="preserve"> Բելառուսի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Հանրապետության</w:t>
      </w:r>
      <w:r w:rsidR="002C3283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համապատասխան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մարմինների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միջև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գոյություն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ունեցող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համագործակցությանը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տալ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իրավաբանական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ձևակերպում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` </w:t>
      </w:r>
      <w:r w:rsidR="00EA11B2" w:rsidRPr="004F7C95">
        <w:rPr>
          <w:rFonts w:ascii="GHEA Grapalat" w:hAnsi="GHEA Grapalat"/>
          <w:sz w:val="24"/>
          <w:szCs w:val="24"/>
        </w:rPr>
        <w:t>համաձայնագրով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սահմանելով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,  </w:t>
      </w:r>
      <w:r w:rsidR="00EA11B2" w:rsidRPr="004F7C95">
        <w:rPr>
          <w:rFonts w:ascii="GHEA Grapalat" w:hAnsi="GHEA Grapalat"/>
          <w:sz w:val="24"/>
          <w:szCs w:val="24"/>
        </w:rPr>
        <w:t>իսկ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/>
          <w:sz w:val="24"/>
          <w:szCs w:val="24"/>
        </w:rPr>
        <w:t>կիրակման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/>
          <w:sz w:val="24"/>
          <w:szCs w:val="24"/>
        </w:rPr>
        <w:t>արձանագրությամբ</w:t>
      </w:r>
      <w:r w:rsidR="002167D9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կոնկրետացնելով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Կողմերի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իրավասու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/>
          <w:sz w:val="24"/>
          <w:szCs w:val="24"/>
        </w:rPr>
        <w:t>մարմինները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, </w:t>
      </w:r>
      <w:r w:rsidR="00EA11B2" w:rsidRPr="004F7C95">
        <w:rPr>
          <w:rFonts w:ascii="GHEA Grapalat" w:hAnsi="GHEA Grapalat"/>
          <w:sz w:val="24"/>
          <w:szCs w:val="24"/>
        </w:rPr>
        <w:t>սահմանի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հատման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կետերը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, </w:t>
      </w:r>
      <w:r w:rsidR="00EA11B2" w:rsidRPr="004F7C95">
        <w:rPr>
          <w:rFonts w:ascii="GHEA Grapalat" w:hAnsi="GHEA Grapalat"/>
          <w:sz w:val="24"/>
          <w:szCs w:val="24"/>
        </w:rPr>
        <w:t>փաստաթղթերի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/>
          <w:sz w:val="24"/>
          <w:szCs w:val="24"/>
        </w:rPr>
        <w:t>ցանկը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, </w:t>
      </w:r>
      <w:r w:rsidR="00EA11B2" w:rsidRPr="004F7C95">
        <w:rPr>
          <w:rFonts w:ascii="GHEA Grapalat" w:hAnsi="GHEA Grapalat"/>
          <w:sz w:val="24"/>
          <w:szCs w:val="24"/>
        </w:rPr>
        <w:t>հետընդունման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դիմումի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ներկայացման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="00EA11B2" w:rsidRPr="004F7C95">
        <w:rPr>
          <w:rFonts w:ascii="GHEA Grapalat" w:hAnsi="GHEA Grapalat"/>
          <w:sz w:val="24"/>
          <w:szCs w:val="24"/>
        </w:rPr>
        <w:t>կարգը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,  </w:t>
      </w:r>
      <w:r w:rsidR="00EA11B2" w:rsidRPr="004F7C95">
        <w:rPr>
          <w:rFonts w:ascii="GHEA Grapalat" w:hAnsi="GHEA Grapalat"/>
          <w:sz w:val="24"/>
          <w:szCs w:val="24"/>
        </w:rPr>
        <w:t>ձևը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,  </w:t>
      </w:r>
      <w:r w:rsidR="00EA11B2" w:rsidRPr="004F7C95">
        <w:rPr>
          <w:rFonts w:ascii="GHEA Grapalat" w:hAnsi="GHEA Grapalat"/>
          <w:sz w:val="24"/>
          <w:szCs w:val="24"/>
        </w:rPr>
        <w:t>ժամկետները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/>
          <w:sz w:val="24"/>
          <w:szCs w:val="24"/>
        </w:rPr>
        <w:t>և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 xml:space="preserve">  </w:t>
      </w:r>
      <w:r w:rsidR="00EA11B2" w:rsidRPr="004F7C95">
        <w:rPr>
          <w:rFonts w:ascii="GHEA Grapalat" w:hAnsi="GHEA Grapalat"/>
          <w:sz w:val="24"/>
          <w:szCs w:val="24"/>
        </w:rPr>
        <w:t>այլն</w:t>
      </w:r>
      <w:r w:rsidR="00EA11B2" w:rsidRPr="004F7C95">
        <w:rPr>
          <w:rFonts w:ascii="GHEA Grapalat" w:hAnsi="GHEA Grapalat"/>
          <w:sz w:val="24"/>
          <w:szCs w:val="24"/>
          <w:lang w:val="fr-FR"/>
        </w:rPr>
        <w:t>:</w:t>
      </w:r>
    </w:p>
    <w:p w14:paraId="04B9D521" w14:textId="2C837361" w:rsidR="004F7C95" w:rsidRPr="004F7C95" w:rsidRDefault="004F7C95" w:rsidP="004F7C95">
      <w:pPr>
        <w:ind w:left="360" w:firstLine="34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7C95">
        <w:rPr>
          <w:rFonts w:ascii="GHEA Grapalat" w:hAnsi="GHEA Grapalat" w:cs="Sylfaen"/>
          <w:sz w:val="24"/>
          <w:szCs w:val="24"/>
          <w:lang w:val="hy-AM"/>
        </w:rPr>
        <w:lastRenderedPageBreak/>
        <w:t>Ելնելով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7C95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7C95">
        <w:rPr>
          <w:rFonts w:ascii="GHEA Grapalat" w:hAnsi="GHEA Grapalat"/>
          <w:sz w:val="24"/>
          <w:szCs w:val="24"/>
          <w:lang w:val="hy-AM"/>
        </w:rPr>
        <w:t xml:space="preserve">և առաջնորդվելով «Հայաստանի Հանրապետության միջազգային պայմանագրերի մասին» </w:t>
      </w:r>
      <w:r w:rsidRPr="004F7C9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7C95">
        <w:rPr>
          <w:rFonts w:ascii="GHEA Grapalat" w:hAnsi="GHEA Grapalat"/>
          <w:sz w:val="24"/>
          <w:szCs w:val="24"/>
          <w:lang w:val="hy-AM"/>
        </w:rPr>
        <w:t xml:space="preserve">ՀՀ օրենքի 4-րդ հոդվածի դրույթներով՝ 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ՀՀ ՏԿԶՆ միգրացիոն ծառայությունը </w:t>
      </w:r>
      <w:r w:rsidR="00AF7E51" w:rsidRPr="004F7C9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AF7E51" w:rsidRPr="004F7C95">
        <w:rPr>
          <w:rFonts w:ascii="GHEA Grapalat" w:hAnsi="GHEA Grapalat" w:cs="Sylfaen"/>
          <w:bCs/>
          <w:sz w:val="24"/>
          <w:szCs w:val="24"/>
        </w:rPr>
        <w:t>Հայաստանի</w:t>
      </w:r>
      <w:r w:rsidR="00AF7E51" w:rsidRPr="004F7C9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F7E51" w:rsidRPr="004F7C95">
        <w:rPr>
          <w:rFonts w:ascii="GHEA Grapalat" w:hAnsi="GHEA Grapalat" w:cs="Sylfaen"/>
          <w:bCs/>
          <w:sz w:val="24"/>
          <w:szCs w:val="24"/>
        </w:rPr>
        <w:t>Հանրապետության</w:t>
      </w:r>
      <w:r w:rsidR="00AF7E51" w:rsidRPr="004F7C9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F7E51" w:rsidRPr="004F7C95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AF7E51" w:rsidRPr="004F7C95">
        <w:rPr>
          <w:rFonts w:ascii="GHEA Grapalat" w:hAnsi="GHEA Grapalat"/>
          <w:bCs/>
          <w:sz w:val="24"/>
          <w:szCs w:val="24"/>
          <w:lang w:val="fr-FR"/>
        </w:rPr>
        <w:t xml:space="preserve"> և Բելառուսի</w:t>
      </w:r>
      <w:r w:rsidR="00AF7E51" w:rsidRPr="004F7C9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F7E51" w:rsidRPr="004F7C95">
        <w:rPr>
          <w:rFonts w:ascii="GHEA Grapalat" w:hAnsi="GHEA Grapalat" w:cs="Sylfaen"/>
          <w:bCs/>
          <w:sz w:val="24"/>
          <w:szCs w:val="24"/>
        </w:rPr>
        <w:t>Հանրապետության</w:t>
      </w:r>
      <w:r w:rsidR="00AF7E51" w:rsidRPr="004F7C95"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կառավարության</w:t>
      </w:r>
      <w:r w:rsidR="00AF7E51" w:rsidRPr="004F7C95">
        <w:rPr>
          <w:rFonts w:ascii="GHEA Grapalat" w:hAnsi="GHEA Grapalat"/>
          <w:bCs/>
          <w:sz w:val="24"/>
          <w:szCs w:val="24"/>
          <w:lang w:val="fr-FR"/>
        </w:rPr>
        <w:t xml:space="preserve"> միջև </w:t>
      </w:r>
      <w:r w:rsidR="00AF7E51" w:rsidRPr="004F7C95">
        <w:rPr>
          <w:rFonts w:ascii="GHEA Grapalat" w:hAnsi="GHEA Grapalat" w:cs="Sylfaen"/>
          <w:sz w:val="24"/>
          <w:szCs w:val="24"/>
        </w:rPr>
        <w:t>հետընդունման</w:t>
      </w:r>
      <w:r w:rsidR="00AF7E51" w:rsidRPr="004F7C95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="00AF7E51" w:rsidRPr="004F7C95">
        <w:rPr>
          <w:rFonts w:ascii="GHEA Grapalat" w:hAnsi="GHEA Grapalat" w:cs="Sylfaen"/>
          <w:sz w:val="24"/>
          <w:szCs w:val="24"/>
        </w:rPr>
        <w:t>ռեադմիսիայի</w:t>
      </w:r>
      <w:r w:rsidR="00AF7E51" w:rsidRPr="004F7C95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="00AF7E51" w:rsidRPr="004F7C95">
        <w:rPr>
          <w:rFonts w:ascii="GHEA Grapalat" w:hAnsi="GHEA Grapalat" w:cs="Sylfaen"/>
          <w:bCs/>
          <w:sz w:val="24"/>
          <w:szCs w:val="24"/>
        </w:rPr>
        <w:t>մասին</w:t>
      </w:r>
      <w:r w:rsidR="00AF7E51" w:rsidRPr="004F7C9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AF7E51" w:rsidRPr="004F7C95">
        <w:rPr>
          <w:rFonts w:ascii="GHEA Grapalat" w:hAnsi="GHEA Grapalat" w:cs="Sylfaen"/>
          <w:sz w:val="24"/>
          <w:szCs w:val="24"/>
        </w:rPr>
        <w:t>համաձայնագրի</w:t>
      </w:r>
      <w:r w:rsidR="00AF7E51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F7E51" w:rsidRPr="004F7C95">
        <w:rPr>
          <w:rFonts w:ascii="GHEA Grapalat" w:hAnsi="GHEA Grapalat" w:cs="Sylfaen"/>
          <w:sz w:val="24"/>
          <w:szCs w:val="24"/>
        </w:rPr>
        <w:t>և</w:t>
      </w:r>
      <w:r w:rsidR="00AF7E51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F7E51" w:rsidRPr="004F7C95">
        <w:rPr>
          <w:rFonts w:ascii="GHEA Grapalat" w:hAnsi="GHEA Grapalat" w:cs="Sylfaen"/>
          <w:sz w:val="24"/>
          <w:szCs w:val="24"/>
        </w:rPr>
        <w:t>դրա</w:t>
      </w:r>
      <w:r w:rsidR="00AF7E51"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D78F7">
        <w:rPr>
          <w:rFonts w:ascii="GHEA Grapalat" w:hAnsi="GHEA Grapalat" w:cs="Sylfaen"/>
          <w:sz w:val="24"/>
          <w:szCs w:val="24"/>
          <w:lang w:val="hy-AM"/>
        </w:rPr>
        <w:t xml:space="preserve">հավելվածի </w:t>
      </w:r>
      <w:r w:rsidRPr="004F7C95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F7C95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F7C95">
        <w:rPr>
          <w:rFonts w:ascii="GHEA Grapalat" w:hAnsi="GHEA Grapalat" w:cs="Sylfaen"/>
          <w:sz w:val="24"/>
          <w:szCs w:val="24"/>
          <w:lang w:val="hy-AM"/>
        </w:rPr>
        <w:t>է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7C95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4F7C95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14285B21" w14:textId="27C472CE" w:rsidR="00AE0B7B" w:rsidRPr="004F7C95" w:rsidRDefault="0042152F" w:rsidP="0042152F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pict w14:anchorId="367518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3761B8DC-B0F3-48E5-A12F-7CAAC12E91EC}" provid="{00000000-0000-0000-0000-000000000000}" issignatureline="t"/>
          </v:shape>
        </w:pict>
      </w:r>
    </w:p>
    <w:p w14:paraId="0D9404B9" w14:textId="130E038E" w:rsidR="00E97933" w:rsidRPr="004F7C95" w:rsidRDefault="00E97933" w:rsidP="007145C0">
      <w:pPr>
        <w:ind w:firstLine="706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F7C95">
        <w:rPr>
          <w:rFonts w:ascii="GHEA Grapalat" w:hAnsi="GHEA Grapalat"/>
          <w:b/>
          <w:sz w:val="24"/>
          <w:szCs w:val="24"/>
          <w:lang w:val="hy-AM"/>
        </w:rPr>
        <w:t>ՄԻԳՐԱՑԻՈՆ ԾԱՌԱՅՈՒԹՅԱՆ ՊԵՏ</w:t>
      </w:r>
    </w:p>
    <w:p w14:paraId="6B3CCA1E" w14:textId="797BE25C" w:rsidR="00AE0B7B" w:rsidRPr="004F7C95" w:rsidRDefault="00E97933" w:rsidP="007145C0">
      <w:pPr>
        <w:ind w:firstLine="706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F7C95">
        <w:rPr>
          <w:rFonts w:ascii="GHEA Grapalat" w:hAnsi="GHEA Grapalat"/>
          <w:b/>
          <w:sz w:val="24"/>
          <w:szCs w:val="24"/>
          <w:lang w:val="hy-AM"/>
        </w:rPr>
        <w:t>ԱՐՄԵՆ</w:t>
      </w:r>
      <w:r w:rsidR="00EA11B2" w:rsidRPr="004F7C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7C95">
        <w:rPr>
          <w:rFonts w:ascii="GHEA Grapalat" w:hAnsi="GHEA Grapalat"/>
          <w:b/>
          <w:sz w:val="24"/>
          <w:szCs w:val="24"/>
          <w:lang w:val="hy-AM"/>
        </w:rPr>
        <w:t>ՂԱԶԱՐՅԱՆ</w:t>
      </w:r>
    </w:p>
    <w:sectPr w:rsidR="00AE0B7B" w:rsidRPr="004F7C95" w:rsidSect="004F7C95">
      <w:pgSz w:w="12240" w:h="15840"/>
      <w:pgMar w:top="1440" w:right="1440" w:bottom="1440" w:left="144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4977A6"/>
    <w:multiLevelType w:val="multilevel"/>
    <w:tmpl w:val="2D4977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3E27"/>
    <w:rsid w:val="00030E8F"/>
    <w:rsid w:val="00040A05"/>
    <w:rsid w:val="000909B5"/>
    <w:rsid w:val="002167D9"/>
    <w:rsid w:val="00222447"/>
    <w:rsid w:val="002759D1"/>
    <w:rsid w:val="0028309D"/>
    <w:rsid w:val="002B085D"/>
    <w:rsid w:val="002C3283"/>
    <w:rsid w:val="00326B51"/>
    <w:rsid w:val="00341211"/>
    <w:rsid w:val="00397E8F"/>
    <w:rsid w:val="003E57FF"/>
    <w:rsid w:val="003F3ED8"/>
    <w:rsid w:val="00403AC4"/>
    <w:rsid w:val="00410197"/>
    <w:rsid w:val="0042152F"/>
    <w:rsid w:val="004221C3"/>
    <w:rsid w:val="0046677C"/>
    <w:rsid w:val="004B3E27"/>
    <w:rsid w:val="004E0F7D"/>
    <w:rsid w:val="004E14CC"/>
    <w:rsid w:val="004F7C95"/>
    <w:rsid w:val="0060781D"/>
    <w:rsid w:val="00622EF5"/>
    <w:rsid w:val="00632140"/>
    <w:rsid w:val="006836E3"/>
    <w:rsid w:val="00695195"/>
    <w:rsid w:val="007145C0"/>
    <w:rsid w:val="007261E0"/>
    <w:rsid w:val="007438A1"/>
    <w:rsid w:val="00780301"/>
    <w:rsid w:val="007F10E1"/>
    <w:rsid w:val="008703BB"/>
    <w:rsid w:val="00871617"/>
    <w:rsid w:val="00883373"/>
    <w:rsid w:val="008A67BC"/>
    <w:rsid w:val="00922DB4"/>
    <w:rsid w:val="00926513"/>
    <w:rsid w:val="009321B0"/>
    <w:rsid w:val="009C342C"/>
    <w:rsid w:val="009E1BB1"/>
    <w:rsid w:val="009F0053"/>
    <w:rsid w:val="00A55442"/>
    <w:rsid w:val="00A708F0"/>
    <w:rsid w:val="00AB587E"/>
    <w:rsid w:val="00AE0B7B"/>
    <w:rsid w:val="00AF7E51"/>
    <w:rsid w:val="00B41486"/>
    <w:rsid w:val="00C4224E"/>
    <w:rsid w:val="00C744EE"/>
    <w:rsid w:val="00C96254"/>
    <w:rsid w:val="00CA4CB2"/>
    <w:rsid w:val="00CA795A"/>
    <w:rsid w:val="00CD3575"/>
    <w:rsid w:val="00CE64C8"/>
    <w:rsid w:val="00D43D91"/>
    <w:rsid w:val="00DC78AC"/>
    <w:rsid w:val="00E97933"/>
    <w:rsid w:val="00EA11B2"/>
    <w:rsid w:val="00EA70B4"/>
    <w:rsid w:val="00F307C6"/>
    <w:rsid w:val="00F768ED"/>
    <w:rsid w:val="00F82ECC"/>
    <w:rsid w:val="00F84D79"/>
    <w:rsid w:val="00FD78F7"/>
    <w:rsid w:val="17425B3A"/>
    <w:rsid w:val="4A04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00A3C9"/>
  <w15:docId w15:val="{C20D48D3-1AA4-4EE7-BDEC-34303FA5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lang w:eastAsia="en-US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mechtexChar">
    <w:name w:val="mechtex Char"/>
    <w:basedOn w:val="DefaultParagraphFont"/>
    <w:link w:val="mechtex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E51"/>
    <w:rPr>
      <w:rFonts w:ascii="Segoe U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fpKiwCeMgUw+htJXhHvUhDaVnA8lJtiBKCLouta909c=</DigestValue>
    </Reference>
    <Reference Type="http://www.w3.org/2000/09/xmldsig#Object" URI="#idOfficeObject">
      <DigestMethod Algorithm="http://www.w3.org/2001/04/xmlenc#sha256"/>
      <DigestValue>Wv1YaISL6SR4NBw06ZFYuJczSlzadeu6V+JTJBOR4a4=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Do/IU9/8rDWJASPLfQqxS+DD5dCenDqp8RaNcOQOFqo=</DigestValue>
    </Reference>
    <Reference Type="http://www.w3.org/2000/09/xmldsig#Object" URI="#idValidSigLnImg">
      <DigestMethod Algorithm="http://www.w3.org/2001/04/xmlenc#sha256"/>
      <DigestValue>PP9HQsTND+9a1QuwFmPkm2Um3R9F19Qr8dMeAcUReUE=</DigestValue>
    </Reference>
    <Reference Type="http://www.w3.org/2000/09/xmldsig#Object" URI="#idInvalidSigLnImg">
      <DigestMethod Algorithm="http://www.w3.org/2001/04/xmlenc#sha256"/>
      <DigestValue>nR3fpk/kz6HVOPjpYzSN0a+9OMMpdmC3f36W3l69X3M=</DigestValue>
    </Reference>
  </SignedInfo>
  <SignatureValue>TwK7O4UQM1xUs9uarmjNoYMY+uINerj5Cy31G31XgXejuKaileGp4OSHJ+gM75E+lb0wxzZ13ROu
IuUNA9kH9nM4oXZVlh7wZgOy4SGwPeUCfUM8q2bgleSzIi19FpfIx4awAtgIkhfbhuaBHJOnrbz1
P7PD+typ6JmG1rb5u8qKSHOBwqzHyAUCm+f2R7jTo2opMjMusk3K/GJzkSCvbeLClOLzHsxg91Na
biLN5I84fMyWGdixa1Tim2LOOAFWFj7wtyDK8yGUbKDq+OsUoixpi75kYNg5MKGQ+rV2EBQVuow9
c3sPxIkRWYB13og7mvp/NOJTsQfd8wI2b4FgZw==</SignatureValue>
  <KeyInfo>
    <X509Data>
      <X509Certificate>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ihYmhP2T1JMZ7PVXuTsnvSGXVOc9jtDkyFNkGd7I4fI=</DigestValue>
      </Reference>
      <Reference URI="/word/document.xml?ContentType=application/vnd.openxmlformats-officedocument.wordprocessingml.document.main+xml">
        <DigestMethod Algorithm="http://www.w3.org/2001/04/xmlenc#sha256"/>
        <DigestValue>Ub9fGLnbmJE3ngDzA4YbkoZVIRbvHNGNTAI0Y1kodr0=</DigestValue>
      </Reference>
      <Reference URI="/word/fontTable.xml?ContentType=application/vnd.openxmlformats-officedocument.wordprocessingml.fontTable+xml">
        <DigestMethod Algorithm="http://www.w3.org/2001/04/xmlenc#sha256"/>
        <DigestValue>DCWGNINWfXNsMXiI+Ege8FvFM7mtWVG7Qv8zM591duU=</DigestValue>
      </Reference>
      <Reference URI="/word/media/image1.emf?ContentType=image/x-emf">
        <DigestMethod Algorithm="http://www.w3.org/2001/04/xmlenc#sha256"/>
        <DigestValue>pzrLVczO3MF1u3gpGhY4sUD+TpWjTd6qC+9HMSFNbio=</DigestValue>
      </Reference>
      <Reference URI="/word/numbering.xml?ContentType=application/vnd.openxmlformats-officedocument.wordprocessingml.numbering+xml">
        <DigestMethod Algorithm="http://www.w3.org/2001/04/xmlenc#sha256"/>
        <DigestValue>4c2T25aXpVhhiz3zb84BiHfCSPzJwvtVpFKPL+nhsf8=</DigestValue>
      </Reference>
      <Reference URI="/word/settings.xml?ContentType=application/vnd.openxmlformats-officedocument.wordprocessingml.settings+xml">
        <DigestMethod Algorithm="http://www.w3.org/2001/04/xmlenc#sha256"/>
        <DigestValue>ttm6jPC5byNNS8lGJijD3Zoy9QPih+N9Xcr8U4Jx8U4=</DigestValue>
      </Reference>
      <Reference URI="/word/styles.xml?ContentType=application/vnd.openxmlformats-officedocument.wordprocessingml.styles+xml">
        <DigestMethod Algorithm="http://www.w3.org/2001/04/xmlenc#sha256"/>
        <DigestValue>Fm4BMo5+sqKhx7RElUADWbRKXnfWFO71h7FZyjeiMek=</DigestValue>
      </Reference>
      <Reference URI="/word/theme/theme1.xml?ContentType=application/vnd.openxmlformats-officedocument.theme+xml">
        <DigestMethod Algorithm="http://www.w3.org/2001/04/xmlenc#sha256"/>
        <DigestValue>ihVqEVCxRFP7D5/Br1mONaJBz6oz+dpQKWn5t7eHIdk=</DigestValue>
      </Reference>
      <Reference URI="/word/webSettings.xml?ContentType=application/vnd.openxmlformats-officedocument.wordprocessingml.webSettings+xml">
        <DigestMethod Algorithm="http://www.w3.org/2001/04/xmlenc#sha256"/>
        <DigestValue>Q5EhaUxv5HJe11YN/eG/JXkDC3eUiB2YSLEuOSuW8ZY=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2020-07-10T14:28:17Z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{3761B8DC-B0F3-48E5-A12F-7CAAC12E91EC}</SetupID>
          <SignatureText/>
          <SignatureImage>AQAAAGwAAAAAAAAAAAAAAHoAAAAXAAAAAAAAAAAAAAAvDQAAkQIAACBFTUYAAAEAvEYAAAwAAAABAAAAAAAAAAAAAAAAAAAAgAcAADgEAAAPAgAAKAEAAAAAAAAAAAAAAAAAAJgKCABAhAQARgAAACwAAAAgAAAARU1GKwFAAQAcAAAAEAAAAAIQwNsBAAAAYAAAAGAAAABGAAAA7A0AAOANAABFTUYrIkAEAAwAAAAAAAAAHkAJAAwAAAAAAAAAJEABAAwAAAAAAAAAMEACABAAAAAEAAAAAACAPyFABwAMAAAAAAAAAAhAAAU4DQAAL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16.0.12827/20</OfficeVersion>
          <ApplicationVersion>16.0.12827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ԱՐՄԵՆ ՂԱԶԱՐՅԱՆ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2020-07-10T14:28:17Z</xd:SigningTime>
          <xd:SigningCertificate>
            <xd:Cert>
              <xd:CertDigest>
                <DigestMethod Algorithm="http://www.w3.org/2001/04/xmlenc#sha256"/>
                <DigestValue>CytuWmXG8BCjEo28f6nQFRYj9oq1EC0jdFVZyf2+f7Y=</DigestValue>
              </xd:CertDigest>
              <xd:IssuerSerial>
                <X509IssuerName>CN=CA of RoA, SERIALNUMBER=1, O=EKENG CJSC, C=AM</X509IssuerName>
                <X509SerialNumber>7728079519523785438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1FE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DeAB5VRHc4794AvlVEdwkAAAAI7QkB6VVEd4Tv3gAI7QkBVHR0YAAAAABUdHRgAAAJAQjtCQEAAAAAAAAAAAAAAAAAAAAA6P0JAQAAAAAAAAAAAAAAAAAAAAAAAAAAAAAAAAAAAAAAAAAAAAAAAAAAAAAAAAAAAAAAAAAAAAAAAAAAAAAAADQAowAN33bFLPDeAKItP3cAAAAAAQAAAITv3gD//wAAAAAAAFwwP3dcMD936O/eAFzw3gBg8N4AAAAAAAAAAACGQUJ2bMgKYFQG3v8HAAAAlPDeAORdOHYB2AAAlPDeAAAAAAAAAAAAAAAAAAAAAAAAAAAAMELLG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4ArdqwdiAAAABAqN4AAAAAAMTjfmAAAAkBAAAAACAAAAC0rN4AoA8AAFys3gA2o2ZfIAAAAAEAAAActQPqQCdREV+mZl8sqN4AaohoX0AnUREAAAAAwPUeHCwXvl8CAAAAFAAAAJ1qKKK0rN4A8KneANnZsHZAqN4AAwAAAAAAsHYCAAAA4P///wAAAAAAAAAAAAAAAJABAAAAAAABAAAAAGEAcgBpAGEAbAAAAAAAAAAAAAAAAAAAAAAAAAAAAAAAAAAAAIZBQnYAAAAAVAbe/wYAAACkqd4A5F04dgHYAACkqd4AAAAAAAAAAAAAAAAAAAAAAAAAAADsqN4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AADAQAA1x0AAIIAAAE3EAFuCKveAAALbR0AAAAAYKveAPycsHYiBgAAOKveAJj3CwwAC20dEQwhmwAAAgARDJv//////8QsAAAhmwEAAAttHQAAAAAiBh3//////8QsAAAKHQoAFF8pHAAAAAC8WJx1frKydhEMIZu0RuIbAAAAAP////8AAAAASPbnG6Cv3gAAAAAASPbnGyjuHxGPsrJ2EQwhmwD8AAABAAAAtEbiG0j25xsAAAAAANwAAAAAAAAAAAAAEQybAAEAAAAA2AAAoK/eABEMm///////xCwAACGbAQAAC20dAAAAAAoAAAAo7h8RVO7nGxEMIZt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DAgQBBQ0BCzpOUACGW3wYZQEBFRABkgEJBQIBAwUDAQ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gJAwUJCgU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GBwICBwQD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BAMBAQMFAQ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MCAQECAgE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QEBAQEB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QECAgEB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ECAwIBAQIDAgICAgICAgICAgICAgICAgICAgICAgICAgICAgICAgICAgICAgICAgICAgICAgICAgICAgICAgI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ASAAAADAAAAAEAAAAeAAAAGAAAAAkAAABQAAAA9wAAAF0AAAAlAAAADAAAAAEAAABUAAAAoAAAAAoAAABQAAAAdgAAAFwAAAABAAAAVZXbQV9C20EKAAAAUAAAAA4AAABMAAAAAAAAAAAAAAAAAAAA//////////9oAAAAMQVQBUQFNQVGBSAAQgUxBTYFMQVQBUUFMQVGBQkAAAAIAAAACAAAAAgAAAAIAAAAAwAAAAgAAAAJ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</Object>
  <Object Id="idInvalidSigLnImg">AQAAAGwAAAAAAAAAAAAAAP8AAAB/AAAAAAAAAAAAAABzGwAAtQ0AACBFTUYAAAEAfFU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KYAkAAAAJAAAAoKneABD9fnYOj3RgYKneAKj2CQG4PfsQEAAAAAAAAAAgsAPqmCH6EMAh+hABAAAAhKneAABta1/MsAPqAAAAABj38RDQr/kQGPfxENCwA+ocAAAAGPfxENCv+RA9ayiiEeqGX1Cr3gDZ2bB2oKneAAAAAAAAALB2AAAAAPX///8AAAAAAAAAAAAAAACQAQAAAAAAAQAAAABzAGUAZwBvAGUAIAB1AGkAGZh2xQSq3gARsUF2AAAAAAAAAACGQUJ2AKreAFQG3v8JAAAABKveAORdOHYB2AAABKveAAAAAAAAAAAAAAAAAAAAAAAAAAAAbMgKYGR2AAgAAAAAJQAAAAwAAAABAAAAGAAAAAwAAAD/AAAAEgAAAAwAAAABAAAAHgAAABgAAAAiAAAABAAAAHoAAAARAAAAJQAAAAwAAAABAAAAVAAAALQAAAAjAAAABAAAAHgAAAAQAAAAAQAAAFWV20FfQtt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DeAB5VRHc4794AvlVEdwkAAAAI7QkB6VVEd4Tv3gAI7QkBVHR0YAAAAABUdHRgAAAJAQjtCQEAAAAAAAAAAAAAAAAAAAAA6P0JAQAAAAAAAAAAAAAAAAAAAAAAAAAAAAAAAAAAAAAAAAAAAAAAAAAAAAAAAAAAAAAAAAAAAAAAAAAAAAAAADQAowAN33bFLPDeAKItP3cAAAAAAQAAAITv3gD//wAAAAAAAFwwP3dcMD936O/eAFzw3gBg8N4AAAAAAAAAAACGQUJ2bMgKYFQG3v8HAAAAlPDeAORdOHYB2AAAlPDeAAAAAAAAAAAAAAAAAAAAAAAAAAAAMELLG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4ArdqwdiAAAABAqN4AAAAAAMTjfmAAAAkBAAAAACAAAAC0rN4AoA8AAFys3gA2o2ZfIAAAAAEAAAActQPqQCdREV+mZl8sqN4AaohoX0AnUREAAAAAwPUeHCwXvl8CAAAAFAAAAJ1qKKK0rN4A8KneANnZsHZAqN4AAwAAAAAAsHYCAAAA4P///wAAAAAAAAAAAAAAAJABAAAAAAABAAAAAGEAcgBpAGEAbAAAAAAAAAAAAAAAAAAAAAAAAAAAAAAAAAAAAIZBQnYAAAAAVAbe/wYAAACkqd4A5F04dgHYAACkqd4AAAAAAAAAAAAAAAAAAAAAAAAAAADsqN4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AADAQAA1x0AAIIAAAGY/wpgAAAAAAALbR0AAAAAYKveAPycsHYiBgAAOKveAJj3CwwAC20dbAwh+JyQKWBsDPj//////8QsAAAh+AEAAAttHQAAAAAiBh3//////8QsAAAKHQoAFF8pHAAAAAC8WJx1frKydmwMIfi0RuIbAAAAAP////8AAAAA8PnnG6Cv3gAAAAAA8PnnGyjuHxGPsrJ2bAwh+AD8AAABAAAAtEbiG/D55xsAAAAAANwAAAAAAAAAAAAAbAz4AAEAAAAA2AAAoK/eAGwM+P//////xCwAACH4AQAAC20dAAAAABEAAAAo7h8R0PHnG2wMIfh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DAgQBBQ0BCzpOUACGW3wYZQEBFRABkgEJBQIBAwUDAQ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gJAwUJCgU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GBwICBwQD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BAMBAQMFAQE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MCAQECAgEB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QEBAQEBAQ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QECAgEB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ECAwIBAQIDAgICAgICAgICAgICAgICAgICAgICAgICAgICAgICAgICAgICAgICAgICAgICAgICAgICAgICAgI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ASAAAADAAAAAEAAAAeAAAAGAAAAAkAAABQAAAA9wAAAF0AAAAlAAAADAAAAAEAAABUAAAAoAAAAAoAAABQAAAAdgAAAFwAAAABAAAAVZXbQV9C20EKAAAAUAAAAA4AAABMAAAAAAAAAAAAAAAAAAAA//////////9oAAAAMQVQBUQFNQVGBSAAQgUxBTYFMQVQBUUFMQVGBQkAAAAIAAAACAAAAAgAAAAIAAAAAwAAAAgAAAAJ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46FB68-5811-4A5A-8E72-61EC0268E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î º Ô º Î ² Ü  ø</vt:lpstr>
    </vt:vector>
  </TitlesOfParts>
  <Company>Migration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 ø</dc:title>
  <dc:creator>Irina</dc:creator>
  <cp:keywords>https://mul2-mta.gov.am/tasks/98752/oneclick/MS-texekanq.docx?token=a35d2d68b7fbab77de1f2f1cb3a21a2b</cp:keywords>
  <cp:lastModifiedBy>Armen Ghazaryan</cp:lastModifiedBy>
  <cp:revision>39</cp:revision>
  <cp:lastPrinted>2009-05-15T11:29:00Z</cp:lastPrinted>
  <dcterms:created xsi:type="dcterms:W3CDTF">2014-05-21T13:38:00Z</dcterms:created>
  <dcterms:modified xsi:type="dcterms:W3CDTF">2020-07-10T14:28:00Z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