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BBF" w:rsidRPr="00BF40CA" w:rsidRDefault="00900AA3" w:rsidP="00173782">
      <w:pPr>
        <w:spacing w:after="0" w:line="240" w:lineRule="auto"/>
        <w:jc w:val="center"/>
        <w:rPr>
          <w:rFonts w:ascii="GHEA Grapalat" w:hAnsi="GHEA Grapalat"/>
          <w:b/>
          <w:sz w:val="24"/>
          <w:szCs w:val="24"/>
        </w:rPr>
      </w:pPr>
      <w:r w:rsidRPr="00BF40CA">
        <w:rPr>
          <w:rFonts w:ascii="GHEA Grapalat" w:hAnsi="GHEA Grapalat"/>
          <w:b/>
          <w:sz w:val="24"/>
          <w:szCs w:val="24"/>
        </w:rPr>
        <w:t>ԱՄՓՈՓԱԹԵՐԹ</w:t>
      </w:r>
    </w:p>
    <w:p w:rsidR="00900AA3" w:rsidRPr="00BF40CA" w:rsidRDefault="005D6A55" w:rsidP="00173782">
      <w:pPr>
        <w:spacing w:after="0" w:line="240" w:lineRule="auto"/>
        <w:ind w:firstLine="375"/>
        <w:jc w:val="center"/>
        <w:rPr>
          <w:rStyle w:val="Strong"/>
          <w:rFonts w:ascii="GHEA Grapalat" w:eastAsia="Times New Roman" w:hAnsi="GHEA Grapalat" w:cs="Sylfaen"/>
          <w:sz w:val="24"/>
          <w:szCs w:val="24"/>
          <w:lang w:val="af-ZA" w:eastAsia="ru-RU"/>
        </w:rPr>
      </w:pPr>
      <w:r w:rsidRPr="005D6A55">
        <w:rPr>
          <w:rStyle w:val="Strong"/>
          <w:rFonts w:ascii="GHEA Grapalat" w:eastAsia="Times New Roman" w:hAnsi="GHEA Grapalat" w:cs="Sylfaen"/>
          <w:sz w:val="24"/>
          <w:szCs w:val="24"/>
          <w:lang w:val="hy-AM" w:eastAsia="ru-RU"/>
        </w:rPr>
        <w:t>«ԱՐՑԱԽԻ ՆԱԽԱԴՊՐՈՑԱԿԱՆ ՏԱՐԻՔԻ ԵՐԵԽԱՆԵՐԻ ԱՄԱՆՈՐՅԱ ԱՋԱԿՑՈՒԹՅԱՆ ՄԻՋՈՑԱՌՈՒՄԸ ՀԱՍՏԱՏԵԼՈՒ ՄԱՍԻՆ»</w:t>
      </w:r>
      <w:r w:rsidR="006653CA" w:rsidRPr="006653CA">
        <w:rPr>
          <w:rStyle w:val="Strong"/>
          <w:rFonts w:ascii="GHEA Grapalat" w:eastAsia="Times New Roman" w:hAnsi="GHEA Grapalat" w:cs="Sylfaen"/>
          <w:sz w:val="24"/>
          <w:szCs w:val="24"/>
          <w:lang w:val="hy-AM" w:eastAsia="ru-RU"/>
        </w:rPr>
        <w:t xml:space="preserve"> </w:t>
      </w:r>
      <w:r w:rsidR="006653CA">
        <w:rPr>
          <w:rStyle w:val="Strong"/>
          <w:rFonts w:ascii="GHEA Grapalat" w:eastAsia="Times New Roman" w:hAnsi="GHEA Grapalat" w:cs="Sylfaen"/>
          <w:sz w:val="24"/>
          <w:szCs w:val="24"/>
          <w:lang w:val="hy-AM" w:eastAsia="ru-RU"/>
        </w:rPr>
        <w:t xml:space="preserve"> </w:t>
      </w:r>
      <w:r w:rsidR="00900AA3" w:rsidRPr="00BF40CA">
        <w:rPr>
          <w:rStyle w:val="Strong"/>
          <w:rFonts w:ascii="GHEA Grapalat" w:eastAsia="Times New Roman" w:hAnsi="GHEA Grapalat" w:cs="Sylfaen"/>
          <w:sz w:val="24"/>
          <w:szCs w:val="24"/>
          <w:lang w:val="hy-AM" w:eastAsia="ru-RU"/>
        </w:rPr>
        <w:t xml:space="preserve">ՀԱՅԱՍՏԱՆԻ ՀԱՆՐԱՊԵՏՈՒԹՅԱՆ ԿԱՌԱՎԱՐՈՒԹՅԱՆ ՈՐՈՇՄԱՆ ՆԱԽԱԳԾԻ </w:t>
      </w:r>
      <w:r w:rsidR="00A6419E" w:rsidRPr="00BF40CA">
        <w:rPr>
          <w:rStyle w:val="Strong"/>
          <w:rFonts w:ascii="GHEA Grapalat" w:eastAsia="Times New Roman" w:hAnsi="GHEA Grapalat" w:cs="Sylfaen"/>
          <w:sz w:val="24"/>
          <w:szCs w:val="24"/>
          <w:lang w:eastAsia="ru-RU"/>
        </w:rPr>
        <w:t>ԿԱՊԱԿՑՈՒԹՅԱՄԲ</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ՇԱՀԱԳՐԳԻՌ</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ՆԱԽԱՐԱՐՈՒԹՅՈՒՆՆԵՐԻ</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ԱՌԱՐԿՈՒԹՅՈՒՆՆԵՐԻ</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ԵՎ</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ԱՌԱՋ</w:t>
      </w:r>
      <w:r w:rsidR="000D20BF" w:rsidRPr="00BF40CA">
        <w:rPr>
          <w:rStyle w:val="Strong"/>
          <w:rFonts w:ascii="GHEA Grapalat" w:eastAsia="Times New Roman" w:hAnsi="GHEA Grapalat" w:cs="Sylfaen"/>
          <w:sz w:val="24"/>
          <w:szCs w:val="24"/>
          <w:lang w:eastAsia="ru-RU"/>
        </w:rPr>
        <w:t>ԱՐ</w:t>
      </w:r>
      <w:r w:rsidR="00A6419E" w:rsidRPr="00BF40CA">
        <w:rPr>
          <w:rStyle w:val="Strong"/>
          <w:rFonts w:ascii="GHEA Grapalat" w:eastAsia="Times New Roman" w:hAnsi="GHEA Grapalat" w:cs="Sylfaen"/>
          <w:sz w:val="24"/>
          <w:szCs w:val="24"/>
          <w:lang w:eastAsia="ru-RU"/>
        </w:rPr>
        <w:t>ԿՈՒԹՅՈՒՆՆԵՐԻ</w:t>
      </w:r>
      <w:r w:rsidR="00A6419E" w:rsidRPr="00BF40CA">
        <w:rPr>
          <w:rStyle w:val="Strong"/>
          <w:rFonts w:ascii="GHEA Grapalat" w:eastAsia="Times New Roman" w:hAnsi="GHEA Grapalat" w:cs="Sylfaen"/>
          <w:sz w:val="24"/>
          <w:szCs w:val="24"/>
          <w:lang w:val="af-ZA" w:eastAsia="ru-RU"/>
        </w:rPr>
        <w:t xml:space="preserve"> </w:t>
      </w:r>
    </w:p>
    <w:p w:rsidR="0001169E" w:rsidRPr="00BF40CA" w:rsidRDefault="0001169E" w:rsidP="00BF40CA">
      <w:pPr>
        <w:tabs>
          <w:tab w:val="left" w:pos="1080"/>
        </w:tabs>
        <w:spacing w:after="0" w:line="240" w:lineRule="auto"/>
        <w:ind w:firstLine="720"/>
        <w:jc w:val="center"/>
        <w:rPr>
          <w:rStyle w:val="Strong"/>
          <w:rFonts w:ascii="GHEA Grapalat" w:hAnsi="GHEA Grapalat" w:cs="GHEA Grapalat"/>
          <w:b w:val="0"/>
          <w:bCs w:val="0"/>
          <w:color w:val="000000"/>
          <w:sz w:val="24"/>
          <w:szCs w:val="24"/>
          <w:lang w:val="af-ZA"/>
        </w:rPr>
      </w:pPr>
    </w:p>
    <w:tbl>
      <w:tblPr>
        <w:tblW w:w="15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2771"/>
        <w:gridCol w:w="4842"/>
        <w:gridCol w:w="3454"/>
        <w:gridCol w:w="4256"/>
      </w:tblGrid>
      <w:tr w:rsidR="00003FDA" w:rsidRPr="00BF40CA" w:rsidTr="00FC63FE">
        <w:trPr>
          <w:trHeight w:val="863"/>
          <w:jc w:val="center"/>
        </w:trPr>
        <w:tc>
          <w:tcPr>
            <w:tcW w:w="0" w:type="auto"/>
            <w:tcBorders>
              <w:top w:val="single" w:sz="4" w:space="0" w:color="auto"/>
              <w:left w:val="single" w:sz="4" w:space="0" w:color="auto"/>
              <w:bottom w:val="single" w:sz="4" w:space="0" w:color="auto"/>
              <w:right w:val="single" w:sz="4" w:space="0" w:color="auto"/>
            </w:tcBorders>
            <w:vAlign w:val="center"/>
          </w:tcPr>
          <w:p w:rsidR="008941AA" w:rsidRPr="00C701B8" w:rsidRDefault="008941AA" w:rsidP="00C701B8">
            <w:pPr>
              <w:pStyle w:val="BodyText"/>
              <w:spacing w:line="240" w:lineRule="auto"/>
              <w:jc w:val="center"/>
              <w:rPr>
                <w:rFonts w:ascii="GHEA Grapalat" w:hAnsi="GHEA Grapalat"/>
                <w:b/>
                <w:sz w:val="24"/>
                <w:szCs w:val="24"/>
                <w:lang w:val="en-US"/>
              </w:rPr>
            </w:pPr>
            <w:r w:rsidRPr="00C701B8">
              <w:rPr>
                <w:rFonts w:ascii="GHEA Grapalat" w:hAnsi="GHEA Grapalat"/>
                <w:b/>
                <w:sz w:val="24"/>
                <w:szCs w:val="24"/>
                <w:lang w:val="en-US"/>
              </w:rPr>
              <w:t>հ/հ</w:t>
            </w:r>
          </w:p>
        </w:tc>
        <w:tc>
          <w:tcPr>
            <w:tcW w:w="0" w:type="auto"/>
            <w:tcBorders>
              <w:top w:val="single" w:sz="4" w:space="0" w:color="auto"/>
              <w:left w:val="single" w:sz="4" w:space="0" w:color="auto"/>
              <w:bottom w:val="single" w:sz="4" w:space="0" w:color="auto"/>
              <w:right w:val="single" w:sz="4" w:space="0" w:color="auto"/>
            </w:tcBorders>
            <w:vAlign w:val="center"/>
            <w:hideMark/>
          </w:tcPr>
          <w:p w:rsidR="008941AA" w:rsidRPr="00C701B8" w:rsidRDefault="008941AA" w:rsidP="00C701B8">
            <w:pPr>
              <w:pStyle w:val="BodyText"/>
              <w:spacing w:line="240" w:lineRule="auto"/>
              <w:jc w:val="center"/>
              <w:rPr>
                <w:rFonts w:ascii="GHEA Grapalat" w:hAnsi="GHEA Grapalat"/>
                <w:b/>
                <w:sz w:val="24"/>
                <w:szCs w:val="24"/>
                <w:lang w:val="hy-AM"/>
              </w:rPr>
            </w:pPr>
            <w:r w:rsidRPr="00C701B8">
              <w:rPr>
                <w:rFonts w:ascii="GHEA Grapalat" w:hAnsi="GHEA Grapalat"/>
                <w:b/>
                <w:sz w:val="24"/>
                <w:szCs w:val="24"/>
                <w:lang w:val="en-US"/>
              </w:rPr>
              <w:t>Ա</w:t>
            </w:r>
            <w:r w:rsidRPr="00C701B8">
              <w:rPr>
                <w:rFonts w:ascii="GHEA Grapalat" w:hAnsi="GHEA Grapalat"/>
                <w:b/>
                <w:sz w:val="24"/>
                <w:szCs w:val="24"/>
                <w:lang w:val="hy-AM"/>
              </w:rPr>
              <w:t xml:space="preserve">ռաջարկության հեղինակը, գրության ամսաթիվը </w:t>
            </w:r>
            <w:r w:rsidRPr="00C701B8">
              <w:rPr>
                <w:rFonts w:ascii="GHEA Grapalat" w:hAnsi="GHEA Grapalat"/>
                <w:b/>
                <w:sz w:val="24"/>
                <w:szCs w:val="24"/>
                <w:lang w:val="en-US"/>
              </w:rPr>
              <w:t xml:space="preserve">և </w:t>
            </w:r>
            <w:r w:rsidRPr="00C701B8">
              <w:rPr>
                <w:rFonts w:ascii="GHEA Grapalat" w:hAnsi="GHEA Grapalat"/>
                <w:b/>
                <w:sz w:val="24"/>
                <w:szCs w:val="24"/>
                <w:lang w:val="hy-AM"/>
              </w:rPr>
              <w:t>համարը</w:t>
            </w:r>
          </w:p>
        </w:tc>
        <w:tc>
          <w:tcPr>
            <w:tcW w:w="4842" w:type="dxa"/>
            <w:tcBorders>
              <w:top w:val="single" w:sz="4" w:space="0" w:color="auto"/>
              <w:left w:val="single" w:sz="4" w:space="0" w:color="auto"/>
              <w:bottom w:val="single" w:sz="4" w:space="0" w:color="auto"/>
              <w:right w:val="single" w:sz="4" w:space="0" w:color="auto"/>
            </w:tcBorders>
            <w:vAlign w:val="center"/>
          </w:tcPr>
          <w:p w:rsidR="008941AA" w:rsidRPr="00C701B8" w:rsidRDefault="008941AA" w:rsidP="00C701B8">
            <w:pPr>
              <w:pStyle w:val="BodyText"/>
              <w:spacing w:line="240" w:lineRule="auto"/>
              <w:jc w:val="center"/>
              <w:rPr>
                <w:rFonts w:ascii="GHEA Grapalat" w:hAnsi="GHEA Grapalat"/>
                <w:b/>
                <w:sz w:val="24"/>
                <w:szCs w:val="24"/>
                <w:lang w:val="hy-AM"/>
              </w:rPr>
            </w:pPr>
            <w:r w:rsidRPr="00C701B8">
              <w:rPr>
                <w:rFonts w:ascii="GHEA Grapalat" w:hAnsi="GHEA Grapalat"/>
                <w:b/>
                <w:sz w:val="24"/>
                <w:szCs w:val="24"/>
                <w:lang w:val="en-US"/>
              </w:rPr>
              <w:t>Առարկություն, առաջարկության բովանդակությունը</w:t>
            </w:r>
          </w:p>
        </w:tc>
        <w:tc>
          <w:tcPr>
            <w:tcW w:w="3454" w:type="dxa"/>
            <w:tcBorders>
              <w:top w:val="single" w:sz="4" w:space="0" w:color="auto"/>
              <w:left w:val="single" w:sz="4" w:space="0" w:color="auto"/>
              <w:bottom w:val="single" w:sz="4" w:space="0" w:color="auto"/>
              <w:right w:val="single" w:sz="4" w:space="0" w:color="auto"/>
            </w:tcBorders>
            <w:vAlign w:val="center"/>
          </w:tcPr>
          <w:p w:rsidR="008941AA" w:rsidRPr="00C701B8" w:rsidRDefault="008941AA" w:rsidP="00C701B8">
            <w:pPr>
              <w:spacing w:line="240" w:lineRule="auto"/>
              <w:jc w:val="center"/>
              <w:rPr>
                <w:rFonts w:ascii="GHEA Grapalat" w:hAnsi="GHEA Grapalat"/>
                <w:b/>
                <w:sz w:val="24"/>
                <w:szCs w:val="24"/>
              </w:rPr>
            </w:pPr>
            <w:r w:rsidRPr="00C701B8">
              <w:rPr>
                <w:rFonts w:ascii="GHEA Grapalat" w:hAnsi="GHEA Grapalat"/>
                <w:b/>
                <w:sz w:val="24"/>
                <w:szCs w:val="24"/>
              </w:rPr>
              <w:t>Եզրակացություն</w:t>
            </w:r>
          </w:p>
        </w:tc>
        <w:tc>
          <w:tcPr>
            <w:tcW w:w="4256" w:type="dxa"/>
            <w:tcBorders>
              <w:top w:val="single" w:sz="4" w:space="0" w:color="auto"/>
              <w:left w:val="single" w:sz="4" w:space="0" w:color="auto"/>
              <w:bottom w:val="single" w:sz="4" w:space="0" w:color="auto"/>
              <w:right w:val="single" w:sz="4" w:space="0" w:color="auto"/>
            </w:tcBorders>
            <w:vAlign w:val="center"/>
          </w:tcPr>
          <w:p w:rsidR="008941AA" w:rsidRPr="00C701B8" w:rsidRDefault="008941AA" w:rsidP="001C522A">
            <w:pPr>
              <w:spacing w:line="240" w:lineRule="auto"/>
              <w:jc w:val="both"/>
              <w:rPr>
                <w:rFonts w:ascii="GHEA Grapalat" w:hAnsi="GHEA Grapalat"/>
                <w:b/>
                <w:sz w:val="24"/>
                <w:szCs w:val="24"/>
                <w:lang w:val="hy-AM"/>
              </w:rPr>
            </w:pPr>
            <w:r w:rsidRPr="00C701B8">
              <w:rPr>
                <w:rFonts w:ascii="GHEA Grapalat" w:hAnsi="GHEA Grapalat"/>
                <w:b/>
                <w:sz w:val="24"/>
                <w:szCs w:val="24"/>
                <w:lang w:val="hy-AM"/>
              </w:rPr>
              <w:t>Կատարված փոփոխությունները</w:t>
            </w:r>
          </w:p>
        </w:tc>
      </w:tr>
      <w:tr w:rsidR="00094288" w:rsidRPr="008A518C" w:rsidTr="005C4C17">
        <w:trPr>
          <w:trHeight w:val="1070"/>
          <w:jc w:val="center"/>
        </w:trPr>
        <w:tc>
          <w:tcPr>
            <w:tcW w:w="0" w:type="auto"/>
            <w:tcBorders>
              <w:top w:val="single" w:sz="4" w:space="0" w:color="auto"/>
              <w:left w:val="single" w:sz="4" w:space="0" w:color="auto"/>
              <w:bottom w:val="single" w:sz="4" w:space="0" w:color="auto"/>
              <w:right w:val="single" w:sz="4" w:space="0" w:color="auto"/>
            </w:tcBorders>
          </w:tcPr>
          <w:p w:rsidR="00094288" w:rsidRPr="00BF40CA" w:rsidRDefault="00094288" w:rsidP="00094288">
            <w:pPr>
              <w:pStyle w:val="BodyText"/>
              <w:spacing w:line="240" w:lineRule="auto"/>
              <w:jc w:val="both"/>
              <w:rPr>
                <w:rFonts w:ascii="GHEA Grapalat" w:hAnsi="GHEA Grapalat"/>
                <w:bCs/>
                <w:sz w:val="24"/>
                <w:szCs w:val="24"/>
                <w:lang w:val="hy-AM"/>
              </w:rPr>
            </w:pPr>
            <w:r w:rsidRPr="00BF40CA">
              <w:rPr>
                <w:rFonts w:ascii="GHEA Grapalat" w:hAnsi="GHEA Grapalat"/>
                <w:bCs/>
                <w:sz w:val="24"/>
                <w:szCs w:val="24"/>
                <w:lang w:val="hy-AM"/>
              </w:rPr>
              <w:t xml:space="preserve">1. </w:t>
            </w:r>
          </w:p>
        </w:tc>
        <w:tc>
          <w:tcPr>
            <w:tcW w:w="0" w:type="auto"/>
            <w:tcBorders>
              <w:top w:val="single" w:sz="4" w:space="0" w:color="auto"/>
              <w:left w:val="single" w:sz="4" w:space="0" w:color="auto"/>
              <w:bottom w:val="single" w:sz="4" w:space="0" w:color="auto"/>
              <w:right w:val="single" w:sz="4" w:space="0" w:color="auto"/>
            </w:tcBorders>
          </w:tcPr>
          <w:p w:rsidR="00094288" w:rsidRPr="00187A0A" w:rsidRDefault="00094288" w:rsidP="005D6A55">
            <w:pPr>
              <w:pStyle w:val="BodyText"/>
              <w:spacing w:line="240" w:lineRule="auto"/>
              <w:jc w:val="both"/>
              <w:rPr>
                <w:rFonts w:ascii="GHEA Grapalat" w:hAnsi="GHEA Grapalat"/>
                <w:sz w:val="24"/>
                <w:szCs w:val="24"/>
                <w:lang w:val="hy-AM"/>
              </w:rPr>
            </w:pPr>
            <w:r>
              <w:rPr>
                <w:rFonts w:ascii="GHEA Grapalat" w:hAnsi="GHEA Grapalat"/>
                <w:sz w:val="24"/>
                <w:szCs w:val="24"/>
                <w:lang w:val="hy-AM"/>
              </w:rPr>
              <w:t xml:space="preserve">Ֆինանսների նախարարություն </w:t>
            </w:r>
            <w:r w:rsidR="00187A0A" w:rsidRPr="00187A0A">
              <w:rPr>
                <w:rFonts w:ascii="GHEA Grapalat" w:hAnsi="GHEA Grapalat"/>
                <w:sz w:val="24"/>
                <w:szCs w:val="24"/>
                <w:lang w:val="hy-AM"/>
              </w:rPr>
              <w:t>23.12.2020</w:t>
            </w:r>
            <w:r w:rsidR="00187A0A">
              <w:rPr>
                <w:rFonts w:ascii="GHEA Grapalat" w:hAnsi="GHEA Grapalat"/>
                <w:sz w:val="24"/>
                <w:szCs w:val="24"/>
                <w:lang w:val="hy-AM"/>
              </w:rPr>
              <w:t xml:space="preserve">թ. թիվ </w:t>
            </w:r>
            <w:r w:rsidR="00187A0A" w:rsidRPr="00187A0A">
              <w:rPr>
                <w:rFonts w:ascii="GHEA Grapalat" w:hAnsi="GHEA Grapalat"/>
                <w:sz w:val="24"/>
                <w:szCs w:val="24"/>
                <w:lang w:val="hy-AM"/>
              </w:rPr>
              <w:t>01/8-3/19399-2020</w:t>
            </w:r>
          </w:p>
        </w:tc>
        <w:tc>
          <w:tcPr>
            <w:tcW w:w="4842" w:type="dxa"/>
            <w:tcBorders>
              <w:top w:val="single" w:sz="4" w:space="0" w:color="auto"/>
              <w:left w:val="single" w:sz="4" w:space="0" w:color="auto"/>
              <w:bottom w:val="single" w:sz="4" w:space="0" w:color="auto"/>
              <w:right w:val="single" w:sz="4" w:space="0" w:color="auto"/>
            </w:tcBorders>
            <w:vAlign w:val="center"/>
          </w:tcPr>
          <w:p w:rsidR="00EA066A" w:rsidRPr="00A5502C" w:rsidRDefault="00187A0A" w:rsidP="005C4C17">
            <w:pPr>
              <w:pStyle w:val="BodyText"/>
              <w:spacing w:line="240" w:lineRule="auto"/>
              <w:jc w:val="both"/>
              <w:rPr>
                <w:rFonts w:ascii="GHEA Grapalat" w:hAnsi="GHEA Grapalat"/>
                <w:sz w:val="24"/>
                <w:szCs w:val="24"/>
                <w:lang w:val="hy-AM"/>
              </w:rPr>
            </w:pPr>
            <w:r w:rsidRPr="00187A0A">
              <w:rPr>
                <w:rFonts w:ascii="GHEA Grapalat" w:hAnsi="GHEA Grapalat"/>
                <w:sz w:val="24"/>
                <w:szCs w:val="24"/>
                <w:lang w:val="hy-AM"/>
              </w:rPr>
              <w:t>Քննության առնելով ՌԱԶՄԱԿԱՆ «Արցախի նախադպրոցական տարիքի երեխաների ամանորյա աջակցության միջոցառումը հաստատելու մասին» ՀՀ կառավարության որոշման նախագիծը (այսուհետ՝ Նախագիծ)` հայտնում ենք հետևյալը.</w:t>
            </w:r>
          </w:p>
        </w:tc>
        <w:tc>
          <w:tcPr>
            <w:tcW w:w="3454" w:type="dxa"/>
            <w:tcBorders>
              <w:top w:val="single" w:sz="4" w:space="0" w:color="auto"/>
              <w:left w:val="single" w:sz="4" w:space="0" w:color="auto"/>
              <w:bottom w:val="single" w:sz="4" w:space="0" w:color="auto"/>
              <w:right w:val="single" w:sz="4" w:space="0" w:color="auto"/>
            </w:tcBorders>
          </w:tcPr>
          <w:p w:rsidR="00094288" w:rsidRPr="00187A0A" w:rsidRDefault="00094288" w:rsidP="00094288">
            <w:pPr>
              <w:spacing w:line="240" w:lineRule="auto"/>
              <w:rPr>
                <w:rFonts w:ascii="GHEA Grapalat" w:hAnsi="GHEA Grapalat"/>
                <w:sz w:val="24"/>
                <w:szCs w:val="24"/>
                <w:lang w:val="hy-AM"/>
              </w:rPr>
            </w:pPr>
          </w:p>
        </w:tc>
        <w:tc>
          <w:tcPr>
            <w:tcW w:w="4256" w:type="dxa"/>
            <w:tcBorders>
              <w:top w:val="single" w:sz="4" w:space="0" w:color="auto"/>
              <w:left w:val="single" w:sz="4" w:space="0" w:color="auto"/>
              <w:bottom w:val="single" w:sz="4" w:space="0" w:color="auto"/>
              <w:right w:val="single" w:sz="4" w:space="0" w:color="auto"/>
            </w:tcBorders>
          </w:tcPr>
          <w:p w:rsidR="00094288" w:rsidRPr="00BF40CA" w:rsidRDefault="00094288" w:rsidP="00094288">
            <w:pPr>
              <w:spacing w:line="240" w:lineRule="auto"/>
              <w:jc w:val="both"/>
              <w:rPr>
                <w:rFonts w:ascii="GHEA Grapalat" w:hAnsi="GHEA Grapalat"/>
                <w:sz w:val="24"/>
                <w:szCs w:val="24"/>
                <w:lang w:val="hy-AM"/>
              </w:rPr>
            </w:pPr>
          </w:p>
        </w:tc>
      </w:tr>
      <w:tr w:rsidR="00187A0A" w:rsidRPr="008A518C" w:rsidTr="005C4C17">
        <w:trPr>
          <w:trHeight w:val="1070"/>
          <w:jc w:val="center"/>
        </w:trPr>
        <w:tc>
          <w:tcPr>
            <w:tcW w:w="0" w:type="auto"/>
            <w:tcBorders>
              <w:top w:val="single" w:sz="4" w:space="0" w:color="auto"/>
              <w:left w:val="single" w:sz="4" w:space="0" w:color="auto"/>
              <w:bottom w:val="single" w:sz="4" w:space="0" w:color="auto"/>
              <w:right w:val="single" w:sz="4" w:space="0" w:color="auto"/>
            </w:tcBorders>
          </w:tcPr>
          <w:p w:rsidR="00187A0A" w:rsidRPr="00BF40CA" w:rsidRDefault="00187A0A" w:rsidP="00094288">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187A0A" w:rsidRDefault="00187A0A" w:rsidP="005D6A55">
            <w:pPr>
              <w:pStyle w:val="BodyText"/>
              <w:spacing w:line="240" w:lineRule="auto"/>
              <w:jc w:val="both"/>
              <w:rPr>
                <w:rFonts w:ascii="GHEA Grapalat" w:hAnsi="GHEA Grapalat"/>
                <w:sz w:val="24"/>
                <w:szCs w:val="24"/>
                <w:lang w:val="hy-AM"/>
              </w:rPr>
            </w:pPr>
          </w:p>
        </w:tc>
        <w:tc>
          <w:tcPr>
            <w:tcW w:w="4842" w:type="dxa"/>
            <w:tcBorders>
              <w:top w:val="single" w:sz="4" w:space="0" w:color="auto"/>
              <w:left w:val="single" w:sz="4" w:space="0" w:color="auto"/>
              <w:bottom w:val="single" w:sz="4" w:space="0" w:color="auto"/>
              <w:right w:val="single" w:sz="4" w:space="0" w:color="auto"/>
            </w:tcBorders>
            <w:vAlign w:val="center"/>
          </w:tcPr>
          <w:p w:rsidR="00E0426A" w:rsidRPr="00E0426A" w:rsidRDefault="00E0426A" w:rsidP="00E0426A">
            <w:pPr>
              <w:pStyle w:val="BodyText"/>
              <w:spacing w:line="240" w:lineRule="auto"/>
              <w:jc w:val="both"/>
              <w:rPr>
                <w:rFonts w:ascii="GHEA Grapalat" w:hAnsi="GHEA Grapalat"/>
                <w:sz w:val="24"/>
                <w:szCs w:val="24"/>
                <w:lang w:val="hy-AM"/>
              </w:rPr>
            </w:pPr>
            <w:r w:rsidRPr="00E0426A">
              <w:rPr>
                <w:rFonts w:ascii="GHEA Grapalat" w:hAnsi="GHEA Grapalat"/>
                <w:sz w:val="24"/>
                <w:szCs w:val="24"/>
                <w:lang w:val="hy-AM"/>
              </w:rPr>
              <w:t>Նախագծով նախատեսվում է Ամանորի կապակցությամբ միանվագ դրամական աջակցություն տրամադրել (յուրաքանչյուր երեխայի համար 20000 դրամի չափով) 2015 թվականի հունվարի 1-ին կամ դրանից հետո ծնված՝ 2020 թվականի դեկտեմբերի 23-ի դրությամբ Արցախում հաշվառված երեխաներին:</w:t>
            </w:r>
          </w:p>
          <w:p w:rsidR="00187A0A" w:rsidRPr="00187A0A" w:rsidRDefault="00E0426A" w:rsidP="00555FDF">
            <w:pPr>
              <w:pStyle w:val="BodyText"/>
              <w:spacing w:line="240" w:lineRule="auto"/>
              <w:jc w:val="both"/>
              <w:rPr>
                <w:rFonts w:ascii="GHEA Grapalat" w:hAnsi="GHEA Grapalat"/>
                <w:sz w:val="24"/>
                <w:szCs w:val="24"/>
                <w:lang w:val="hy-AM"/>
              </w:rPr>
            </w:pPr>
            <w:r w:rsidRPr="00E0426A">
              <w:rPr>
                <w:rFonts w:ascii="GHEA Grapalat" w:hAnsi="GHEA Grapalat"/>
                <w:sz w:val="24"/>
                <w:szCs w:val="24"/>
                <w:lang w:val="hy-AM"/>
              </w:rPr>
              <w:t>Նախագծի հավելվածի 8-րդ կետով սահմանված է, որ միանվագ դրամական օգնությունը տրամադրվում է Հայփոստի և Արցախփոստի միջոցով: Սակայն Նախագծի 4</w:t>
            </w:r>
            <w:r w:rsidR="00555FDF">
              <w:rPr>
                <w:rFonts w:ascii="GHEA Grapalat" w:hAnsi="GHEA Grapalat"/>
                <w:sz w:val="24"/>
                <w:szCs w:val="24"/>
                <w:lang w:val="hy-AM"/>
              </w:rPr>
              <w:t>-</w:t>
            </w:r>
            <w:r w:rsidRPr="00E0426A">
              <w:rPr>
                <w:rFonts w:ascii="GHEA Grapalat" w:hAnsi="GHEA Grapalat"/>
                <w:sz w:val="24"/>
                <w:szCs w:val="24"/>
                <w:lang w:val="hy-AM"/>
              </w:rPr>
              <w:t>րդ կետով սահմանվող կարգավորումը վերաբերում է միայն «Հայփոստ» ՓԲԸ-ին:</w:t>
            </w:r>
          </w:p>
        </w:tc>
        <w:tc>
          <w:tcPr>
            <w:tcW w:w="3454" w:type="dxa"/>
            <w:tcBorders>
              <w:top w:val="single" w:sz="4" w:space="0" w:color="auto"/>
              <w:left w:val="single" w:sz="4" w:space="0" w:color="auto"/>
              <w:bottom w:val="single" w:sz="4" w:space="0" w:color="auto"/>
              <w:right w:val="single" w:sz="4" w:space="0" w:color="auto"/>
            </w:tcBorders>
          </w:tcPr>
          <w:p w:rsidR="00194004" w:rsidRDefault="00194004" w:rsidP="00194004">
            <w:pPr>
              <w:spacing w:line="240" w:lineRule="auto"/>
              <w:rPr>
                <w:rFonts w:ascii="GHEA Grapalat" w:hAnsi="GHEA Grapalat"/>
                <w:sz w:val="24"/>
                <w:szCs w:val="24"/>
                <w:lang w:val="hy-AM"/>
              </w:rPr>
            </w:pPr>
            <w:r>
              <w:rPr>
                <w:rFonts w:ascii="GHEA Grapalat" w:hAnsi="GHEA Grapalat"/>
                <w:sz w:val="24"/>
                <w:szCs w:val="24"/>
                <w:lang w:val="hy-AM"/>
              </w:rPr>
              <w:t>Առաջարկությունը չի ընդունվել։</w:t>
            </w:r>
          </w:p>
          <w:p w:rsidR="00BD1BE3" w:rsidRPr="00187A0A" w:rsidRDefault="00BD1BE3" w:rsidP="00194004">
            <w:pPr>
              <w:spacing w:line="240" w:lineRule="auto"/>
              <w:rPr>
                <w:rFonts w:ascii="GHEA Grapalat" w:hAnsi="GHEA Grapalat"/>
                <w:sz w:val="24"/>
                <w:szCs w:val="24"/>
                <w:lang w:val="hy-AM"/>
              </w:rPr>
            </w:pPr>
            <w:r>
              <w:rPr>
                <w:rFonts w:ascii="GHEA Grapalat" w:hAnsi="GHEA Grapalat"/>
                <w:sz w:val="24"/>
                <w:szCs w:val="24"/>
                <w:lang w:val="hy-AM"/>
              </w:rPr>
              <w:t>Այս, ինչպես և Արցա</w:t>
            </w:r>
            <w:r w:rsidR="00194004">
              <w:rPr>
                <w:rFonts w:ascii="GHEA Grapalat" w:hAnsi="GHEA Grapalat"/>
                <w:sz w:val="24"/>
                <w:szCs w:val="24"/>
                <w:lang w:val="hy-AM"/>
              </w:rPr>
              <w:t>խի քաղաքացիներին սոցիալական աջակցություն ցուցաբերելուն ուղղված մյուս միջոցառումներում, վ</w:t>
            </w:r>
            <w:r>
              <w:rPr>
                <w:rFonts w:ascii="GHEA Grapalat" w:hAnsi="GHEA Grapalat"/>
                <w:sz w:val="24"/>
                <w:szCs w:val="24"/>
                <w:lang w:val="hy-AM"/>
              </w:rPr>
              <w:t>ճարման ցուցակները և գումարը հանձնվում է Հայփոստին։ Արցախփոստի միջոցով կազմակերպվում է գումարների տրամադրումը շահառուներին։</w:t>
            </w:r>
          </w:p>
        </w:tc>
        <w:tc>
          <w:tcPr>
            <w:tcW w:w="4256" w:type="dxa"/>
            <w:tcBorders>
              <w:top w:val="single" w:sz="4" w:space="0" w:color="auto"/>
              <w:left w:val="single" w:sz="4" w:space="0" w:color="auto"/>
              <w:bottom w:val="single" w:sz="4" w:space="0" w:color="auto"/>
              <w:right w:val="single" w:sz="4" w:space="0" w:color="auto"/>
            </w:tcBorders>
          </w:tcPr>
          <w:p w:rsidR="00187A0A" w:rsidRPr="00BF40CA" w:rsidRDefault="00187A0A" w:rsidP="00094288">
            <w:pPr>
              <w:spacing w:line="240" w:lineRule="auto"/>
              <w:jc w:val="both"/>
              <w:rPr>
                <w:rFonts w:ascii="GHEA Grapalat" w:hAnsi="GHEA Grapalat"/>
                <w:sz w:val="24"/>
                <w:szCs w:val="24"/>
                <w:lang w:val="hy-AM"/>
              </w:rPr>
            </w:pPr>
          </w:p>
        </w:tc>
      </w:tr>
      <w:tr w:rsidR="00187A0A" w:rsidRPr="008A518C" w:rsidTr="005C4C17">
        <w:trPr>
          <w:trHeight w:val="1070"/>
          <w:jc w:val="center"/>
        </w:trPr>
        <w:tc>
          <w:tcPr>
            <w:tcW w:w="0" w:type="auto"/>
            <w:tcBorders>
              <w:top w:val="single" w:sz="4" w:space="0" w:color="auto"/>
              <w:left w:val="single" w:sz="4" w:space="0" w:color="auto"/>
              <w:bottom w:val="single" w:sz="4" w:space="0" w:color="auto"/>
              <w:right w:val="single" w:sz="4" w:space="0" w:color="auto"/>
            </w:tcBorders>
          </w:tcPr>
          <w:p w:rsidR="00187A0A" w:rsidRPr="00BF40CA" w:rsidRDefault="00187A0A" w:rsidP="00094288">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187A0A" w:rsidRDefault="00187A0A" w:rsidP="005D6A55">
            <w:pPr>
              <w:pStyle w:val="BodyText"/>
              <w:spacing w:line="240" w:lineRule="auto"/>
              <w:jc w:val="both"/>
              <w:rPr>
                <w:rFonts w:ascii="GHEA Grapalat" w:hAnsi="GHEA Grapalat"/>
                <w:sz w:val="24"/>
                <w:szCs w:val="24"/>
                <w:lang w:val="hy-AM"/>
              </w:rPr>
            </w:pPr>
          </w:p>
        </w:tc>
        <w:tc>
          <w:tcPr>
            <w:tcW w:w="4842" w:type="dxa"/>
            <w:tcBorders>
              <w:top w:val="single" w:sz="4" w:space="0" w:color="auto"/>
              <w:left w:val="single" w:sz="4" w:space="0" w:color="auto"/>
              <w:bottom w:val="single" w:sz="4" w:space="0" w:color="auto"/>
              <w:right w:val="single" w:sz="4" w:space="0" w:color="auto"/>
            </w:tcBorders>
            <w:vAlign w:val="center"/>
          </w:tcPr>
          <w:p w:rsidR="00187A0A" w:rsidRPr="00187A0A" w:rsidRDefault="00E0426A" w:rsidP="008A518C">
            <w:pPr>
              <w:pStyle w:val="BodyText"/>
              <w:spacing w:line="240" w:lineRule="auto"/>
              <w:jc w:val="both"/>
              <w:rPr>
                <w:rFonts w:ascii="GHEA Grapalat" w:hAnsi="GHEA Grapalat"/>
                <w:sz w:val="24"/>
                <w:szCs w:val="24"/>
                <w:lang w:val="hy-AM"/>
              </w:rPr>
            </w:pPr>
            <w:r w:rsidRPr="00E0426A">
              <w:rPr>
                <w:rFonts w:ascii="GHEA Grapalat" w:hAnsi="GHEA Grapalat"/>
                <w:sz w:val="24"/>
                <w:szCs w:val="24"/>
                <w:lang w:val="hy-AM"/>
              </w:rPr>
              <w:t xml:space="preserve">Միաժամանակ գտնում ենք, որ բացակայում է նշված կետը Նախագծում ներառելու անհրաժեշտությունը, հաշվի </w:t>
            </w:r>
            <w:r w:rsidRPr="00E0426A">
              <w:rPr>
                <w:rFonts w:ascii="GHEA Grapalat" w:hAnsi="GHEA Grapalat"/>
                <w:sz w:val="24"/>
                <w:szCs w:val="24"/>
                <w:lang w:val="hy-AM"/>
              </w:rPr>
              <w:lastRenderedPageBreak/>
              <w:t xml:space="preserve">առնելով, որ այն կարող է հանդիսանալ ծառայության մատուցման պայմանագրով սահմանվելիք պայման: </w:t>
            </w:r>
          </w:p>
        </w:tc>
        <w:tc>
          <w:tcPr>
            <w:tcW w:w="3454" w:type="dxa"/>
            <w:tcBorders>
              <w:top w:val="single" w:sz="4" w:space="0" w:color="auto"/>
              <w:left w:val="single" w:sz="4" w:space="0" w:color="auto"/>
              <w:bottom w:val="single" w:sz="4" w:space="0" w:color="auto"/>
              <w:right w:val="single" w:sz="4" w:space="0" w:color="auto"/>
            </w:tcBorders>
          </w:tcPr>
          <w:p w:rsidR="00187A0A" w:rsidRDefault="008A518C" w:rsidP="00094288">
            <w:pPr>
              <w:spacing w:line="240" w:lineRule="auto"/>
              <w:rPr>
                <w:rFonts w:ascii="GHEA Grapalat" w:hAnsi="GHEA Grapalat"/>
                <w:sz w:val="24"/>
                <w:szCs w:val="24"/>
                <w:lang w:val="hy-AM"/>
              </w:rPr>
            </w:pPr>
            <w:r>
              <w:rPr>
                <w:rFonts w:ascii="GHEA Grapalat" w:hAnsi="GHEA Grapalat"/>
                <w:sz w:val="24"/>
                <w:szCs w:val="24"/>
                <w:lang w:val="hy-AM"/>
              </w:rPr>
              <w:lastRenderedPageBreak/>
              <w:t xml:space="preserve">Առաջարկությունը չի </w:t>
            </w:r>
            <w:r w:rsidR="00194004">
              <w:rPr>
                <w:rFonts w:ascii="GHEA Grapalat" w:hAnsi="GHEA Grapalat"/>
                <w:sz w:val="24"/>
                <w:szCs w:val="24"/>
                <w:lang w:val="hy-AM"/>
              </w:rPr>
              <w:t>ընդունվ</w:t>
            </w:r>
            <w:r w:rsidR="00194004">
              <w:rPr>
                <w:rFonts w:ascii="GHEA Grapalat" w:hAnsi="GHEA Grapalat"/>
                <w:sz w:val="24"/>
                <w:szCs w:val="24"/>
                <w:lang w:val="hy-AM"/>
              </w:rPr>
              <w:t>ել</w:t>
            </w:r>
            <w:r w:rsidR="00194004">
              <w:rPr>
                <w:rFonts w:ascii="GHEA Grapalat" w:hAnsi="GHEA Grapalat"/>
                <w:sz w:val="24"/>
                <w:szCs w:val="24"/>
                <w:lang w:val="hy-AM"/>
              </w:rPr>
              <w:t>։</w:t>
            </w:r>
          </w:p>
          <w:p w:rsidR="00194004" w:rsidRPr="00187A0A" w:rsidRDefault="00194004" w:rsidP="00194004">
            <w:pPr>
              <w:spacing w:line="240" w:lineRule="auto"/>
              <w:rPr>
                <w:rFonts w:ascii="GHEA Grapalat" w:hAnsi="GHEA Grapalat"/>
                <w:sz w:val="24"/>
                <w:szCs w:val="24"/>
                <w:lang w:val="hy-AM"/>
              </w:rPr>
            </w:pPr>
            <w:r>
              <w:rPr>
                <w:rFonts w:ascii="GHEA Grapalat" w:hAnsi="GHEA Grapalat"/>
                <w:sz w:val="24"/>
                <w:szCs w:val="24"/>
                <w:lang w:val="hy-AM"/>
              </w:rPr>
              <w:lastRenderedPageBreak/>
              <w:t>Այս, ինչպես և Արցախի քաղաքացիներին սոցիալական աջակցություն ցուցաբերելուն ուղղված մյուս միջոցառումներում,</w:t>
            </w:r>
            <w:r>
              <w:rPr>
                <w:rFonts w:ascii="GHEA Grapalat" w:hAnsi="GHEA Grapalat"/>
                <w:sz w:val="24"/>
                <w:szCs w:val="24"/>
                <w:lang w:val="hy-AM"/>
              </w:rPr>
              <w:t xml:space="preserve"> աջակցության գումարները տրամադրվում են տվյալ միջոցառմանն առնչվող հարաբերությունները կարգավորող Կառավարության որոշումներով սահմանված կարգով՝ առանց վճարման կարգի վերաբերյալ լրացուցիչ պայմանգրերի կնքման։</w:t>
            </w:r>
          </w:p>
        </w:tc>
        <w:tc>
          <w:tcPr>
            <w:tcW w:w="4256" w:type="dxa"/>
            <w:tcBorders>
              <w:top w:val="single" w:sz="4" w:space="0" w:color="auto"/>
              <w:left w:val="single" w:sz="4" w:space="0" w:color="auto"/>
              <w:bottom w:val="single" w:sz="4" w:space="0" w:color="auto"/>
              <w:right w:val="single" w:sz="4" w:space="0" w:color="auto"/>
            </w:tcBorders>
          </w:tcPr>
          <w:p w:rsidR="00187A0A" w:rsidRPr="00BF40CA" w:rsidRDefault="00187A0A" w:rsidP="00094288">
            <w:pPr>
              <w:spacing w:line="240" w:lineRule="auto"/>
              <w:jc w:val="both"/>
              <w:rPr>
                <w:rFonts w:ascii="GHEA Grapalat" w:hAnsi="GHEA Grapalat"/>
                <w:sz w:val="24"/>
                <w:szCs w:val="24"/>
                <w:lang w:val="hy-AM"/>
              </w:rPr>
            </w:pPr>
          </w:p>
        </w:tc>
      </w:tr>
      <w:tr w:rsidR="00187A0A" w:rsidRPr="008A518C" w:rsidTr="005C4C17">
        <w:trPr>
          <w:trHeight w:val="1070"/>
          <w:jc w:val="center"/>
        </w:trPr>
        <w:tc>
          <w:tcPr>
            <w:tcW w:w="0" w:type="auto"/>
            <w:tcBorders>
              <w:top w:val="single" w:sz="4" w:space="0" w:color="auto"/>
              <w:left w:val="single" w:sz="4" w:space="0" w:color="auto"/>
              <w:bottom w:val="single" w:sz="4" w:space="0" w:color="auto"/>
              <w:right w:val="single" w:sz="4" w:space="0" w:color="auto"/>
            </w:tcBorders>
          </w:tcPr>
          <w:p w:rsidR="00187A0A" w:rsidRPr="00BF40CA" w:rsidRDefault="00187A0A" w:rsidP="00094288">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187A0A" w:rsidRDefault="00187A0A" w:rsidP="005D6A55">
            <w:pPr>
              <w:pStyle w:val="BodyText"/>
              <w:spacing w:line="240" w:lineRule="auto"/>
              <w:jc w:val="both"/>
              <w:rPr>
                <w:rFonts w:ascii="GHEA Grapalat" w:hAnsi="GHEA Grapalat"/>
                <w:sz w:val="24"/>
                <w:szCs w:val="24"/>
                <w:lang w:val="hy-AM"/>
              </w:rPr>
            </w:pPr>
          </w:p>
        </w:tc>
        <w:tc>
          <w:tcPr>
            <w:tcW w:w="4842" w:type="dxa"/>
            <w:tcBorders>
              <w:top w:val="single" w:sz="4" w:space="0" w:color="auto"/>
              <w:left w:val="single" w:sz="4" w:space="0" w:color="auto"/>
              <w:bottom w:val="single" w:sz="4" w:space="0" w:color="auto"/>
              <w:right w:val="single" w:sz="4" w:space="0" w:color="auto"/>
            </w:tcBorders>
            <w:vAlign w:val="center"/>
          </w:tcPr>
          <w:p w:rsidR="00187A0A" w:rsidRPr="00187A0A" w:rsidRDefault="00E0426A" w:rsidP="005C4C17">
            <w:pPr>
              <w:pStyle w:val="BodyText"/>
              <w:spacing w:line="240" w:lineRule="auto"/>
              <w:jc w:val="both"/>
              <w:rPr>
                <w:rFonts w:ascii="GHEA Grapalat" w:hAnsi="GHEA Grapalat"/>
                <w:sz w:val="24"/>
                <w:szCs w:val="24"/>
                <w:lang w:val="hy-AM"/>
              </w:rPr>
            </w:pPr>
            <w:r w:rsidRPr="00E0426A">
              <w:rPr>
                <w:rFonts w:ascii="GHEA Grapalat" w:hAnsi="GHEA Grapalat"/>
                <w:sz w:val="24"/>
                <w:szCs w:val="24"/>
                <w:lang w:val="hy-AM"/>
              </w:rPr>
              <w:t>Բացի այդ, առաջարկում ենք Նախագծի հավելվածում նշել նաև ձևավորված ցուցակները վերը նշված ընկերություններին տրամադրելու ժամկետները:</w:t>
            </w:r>
          </w:p>
        </w:tc>
        <w:tc>
          <w:tcPr>
            <w:tcW w:w="3454" w:type="dxa"/>
            <w:tcBorders>
              <w:top w:val="single" w:sz="4" w:space="0" w:color="auto"/>
              <w:left w:val="single" w:sz="4" w:space="0" w:color="auto"/>
              <w:bottom w:val="single" w:sz="4" w:space="0" w:color="auto"/>
              <w:right w:val="single" w:sz="4" w:space="0" w:color="auto"/>
            </w:tcBorders>
          </w:tcPr>
          <w:p w:rsidR="00194004" w:rsidRDefault="00194004" w:rsidP="00194004">
            <w:pPr>
              <w:spacing w:line="240" w:lineRule="auto"/>
              <w:rPr>
                <w:rFonts w:ascii="GHEA Grapalat" w:hAnsi="GHEA Grapalat"/>
                <w:sz w:val="24"/>
                <w:szCs w:val="24"/>
                <w:lang w:val="hy-AM"/>
              </w:rPr>
            </w:pPr>
            <w:r>
              <w:rPr>
                <w:rFonts w:ascii="GHEA Grapalat" w:hAnsi="GHEA Grapalat"/>
                <w:sz w:val="24"/>
                <w:szCs w:val="24"/>
                <w:lang w:val="hy-AM"/>
              </w:rPr>
              <w:t>Առաջարկություն</w:t>
            </w:r>
            <w:r>
              <w:rPr>
                <w:rFonts w:ascii="GHEA Grapalat" w:hAnsi="GHEA Grapalat"/>
                <w:sz w:val="24"/>
                <w:szCs w:val="24"/>
                <w:lang w:val="hy-AM"/>
              </w:rPr>
              <w:t xml:space="preserve">ն </w:t>
            </w:r>
            <w:r>
              <w:rPr>
                <w:rFonts w:ascii="GHEA Grapalat" w:hAnsi="GHEA Grapalat"/>
                <w:sz w:val="24"/>
                <w:szCs w:val="24"/>
                <w:lang w:val="hy-AM"/>
              </w:rPr>
              <w:t>ընդունվ</w:t>
            </w:r>
            <w:r>
              <w:rPr>
                <w:rFonts w:ascii="GHEA Grapalat" w:hAnsi="GHEA Grapalat"/>
                <w:sz w:val="24"/>
                <w:szCs w:val="24"/>
                <w:lang w:val="hy-AM"/>
              </w:rPr>
              <w:t>ել է</w:t>
            </w:r>
            <w:r>
              <w:rPr>
                <w:rFonts w:ascii="GHEA Grapalat" w:hAnsi="GHEA Grapalat"/>
                <w:sz w:val="24"/>
                <w:szCs w:val="24"/>
                <w:lang w:val="hy-AM"/>
              </w:rPr>
              <w:t>։</w:t>
            </w:r>
          </w:p>
          <w:p w:rsidR="00187A0A" w:rsidRPr="00187A0A" w:rsidRDefault="00187A0A" w:rsidP="00094288">
            <w:pPr>
              <w:spacing w:line="240" w:lineRule="auto"/>
              <w:rPr>
                <w:rFonts w:ascii="GHEA Grapalat" w:hAnsi="GHEA Grapalat"/>
                <w:sz w:val="24"/>
                <w:szCs w:val="24"/>
                <w:lang w:val="hy-AM"/>
              </w:rPr>
            </w:pPr>
          </w:p>
        </w:tc>
        <w:tc>
          <w:tcPr>
            <w:tcW w:w="4256" w:type="dxa"/>
            <w:tcBorders>
              <w:top w:val="single" w:sz="4" w:space="0" w:color="auto"/>
              <w:left w:val="single" w:sz="4" w:space="0" w:color="auto"/>
              <w:bottom w:val="single" w:sz="4" w:space="0" w:color="auto"/>
              <w:right w:val="single" w:sz="4" w:space="0" w:color="auto"/>
            </w:tcBorders>
          </w:tcPr>
          <w:p w:rsidR="00187A0A" w:rsidRPr="00BF40CA" w:rsidRDefault="00194004" w:rsidP="00F40EAC">
            <w:pPr>
              <w:spacing w:line="240" w:lineRule="auto"/>
              <w:jc w:val="both"/>
              <w:rPr>
                <w:rFonts w:ascii="GHEA Grapalat" w:hAnsi="GHEA Grapalat"/>
                <w:sz w:val="24"/>
                <w:szCs w:val="24"/>
                <w:lang w:val="hy-AM"/>
              </w:rPr>
            </w:pPr>
            <w:r>
              <w:rPr>
                <w:rFonts w:ascii="GHEA Grapalat" w:hAnsi="GHEA Grapalat"/>
                <w:sz w:val="24"/>
                <w:szCs w:val="24"/>
                <w:lang w:val="hy-AM"/>
              </w:rPr>
              <w:t xml:space="preserve">Նախագծի հավելվածի </w:t>
            </w:r>
            <w:r w:rsidR="00F40EAC">
              <w:rPr>
                <w:rFonts w:ascii="GHEA Grapalat" w:hAnsi="GHEA Grapalat"/>
                <w:sz w:val="24"/>
                <w:szCs w:val="24"/>
                <w:lang w:val="hy-AM"/>
              </w:rPr>
              <w:t>6-րդ կետում «ցուցակներ» բառը փոխարինվել է «</w:t>
            </w:r>
            <w:r w:rsidR="00F40EAC" w:rsidRPr="00F40EAC">
              <w:rPr>
                <w:rFonts w:ascii="GHEA Grapalat" w:hAnsi="GHEA Grapalat"/>
                <w:sz w:val="24"/>
                <w:szCs w:val="24"/>
                <w:lang w:val="hy-AM"/>
              </w:rPr>
              <w:t>վճարման ցուցակ և այն էլեկտրոնային եղ</w:t>
            </w:r>
            <w:bookmarkStart w:id="0" w:name="_GoBack"/>
            <w:bookmarkEnd w:id="0"/>
            <w:r w:rsidR="00F40EAC" w:rsidRPr="00F40EAC">
              <w:rPr>
                <w:rFonts w:ascii="GHEA Grapalat" w:hAnsi="GHEA Grapalat"/>
                <w:sz w:val="24"/>
                <w:szCs w:val="24"/>
                <w:lang w:val="hy-AM"/>
              </w:rPr>
              <w:t>անակով տրամադրում է Հայփոստին</w:t>
            </w:r>
            <w:r w:rsidR="00F40EAC">
              <w:rPr>
                <w:rFonts w:ascii="GHEA Grapalat" w:hAnsi="GHEA Grapalat"/>
                <w:sz w:val="24"/>
                <w:szCs w:val="24"/>
                <w:lang w:val="hy-AM"/>
              </w:rPr>
              <w:t>» բառերով։</w:t>
            </w:r>
          </w:p>
        </w:tc>
      </w:tr>
      <w:tr w:rsidR="00AF29C4" w:rsidRPr="005D6A55" w:rsidTr="00EA066A">
        <w:trPr>
          <w:trHeight w:val="1160"/>
          <w:jc w:val="center"/>
        </w:trPr>
        <w:tc>
          <w:tcPr>
            <w:tcW w:w="0" w:type="auto"/>
            <w:tcBorders>
              <w:top w:val="single" w:sz="4" w:space="0" w:color="auto"/>
              <w:left w:val="single" w:sz="4" w:space="0" w:color="auto"/>
              <w:bottom w:val="single" w:sz="4" w:space="0" w:color="auto"/>
              <w:right w:val="single" w:sz="4" w:space="0" w:color="auto"/>
            </w:tcBorders>
          </w:tcPr>
          <w:p w:rsidR="00AF29C4" w:rsidRDefault="00725767" w:rsidP="00AF29C4">
            <w:pPr>
              <w:pStyle w:val="BodyText"/>
              <w:spacing w:line="240" w:lineRule="auto"/>
              <w:jc w:val="both"/>
              <w:rPr>
                <w:rFonts w:ascii="GHEA Grapalat" w:hAnsi="GHEA Grapalat"/>
                <w:bCs/>
                <w:sz w:val="24"/>
                <w:szCs w:val="24"/>
                <w:lang w:val="hy-AM"/>
              </w:rPr>
            </w:pPr>
            <w:r>
              <w:rPr>
                <w:rFonts w:ascii="GHEA Grapalat" w:hAnsi="GHEA Grapalat"/>
                <w:bCs/>
                <w:sz w:val="24"/>
                <w:szCs w:val="24"/>
                <w:lang w:val="hy-AM"/>
              </w:rPr>
              <w:t>2</w:t>
            </w:r>
            <w:r w:rsidR="00D01575">
              <w:rPr>
                <w:rFonts w:ascii="GHEA Grapalat" w:hAnsi="GHEA Grapalat"/>
                <w:bCs/>
                <w:sz w:val="24"/>
                <w:szCs w:val="24"/>
                <w:lang w:val="hy-AM"/>
              </w:rPr>
              <w:t>.</w:t>
            </w:r>
          </w:p>
        </w:tc>
        <w:tc>
          <w:tcPr>
            <w:tcW w:w="0" w:type="auto"/>
            <w:tcBorders>
              <w:top w:val="single" w:sz="4" w:space="0" w:color="auto"/>
              <w:left w:val="single" w:sz="4" w:space="0" w:color="auto"/>
              <w:bottom w:val="single" w:sz="4" w:space="0" w:color="auto"/>
              <w:right w:val="single" w:sz="4" w:space="0" w:color="auto"/>
            </w:tcBorders>
          </w:tcPr>
          <w:p w:rsidR="00AF29C4" w:rsidRPr="00B6046C" w:rsidRDefault="00AF29C4" w:rsidP="00C35444">
            <w:pPr>
              <w:pStyle w:val="BodyText"/>
              <w:spacing w:line="240" w:lineRule="auto"/>
              <w:jc w:val="both"/>
              <w:rPr>
                <w:rFonts w:ascii="GHEA Grapalat" w:hAnsi="GHEA Grapalat"/>
                <w:sz w:val="24"/>
                <w:szCs w:val="24"/>
                <w:lang w:val="hy-AM"/>
              </w:rPr>
            </w:pPr>
            <w:r>
              <w:rPr>
                <w:rFonts w:ascii="GHEA Grapalat" w:hAnsi="GHEA Grapalat"/>
                <w:sz w:val="24"/>
                <w:szCs w:val="24"/>
                <w:lang w:val="hy-AM"/>
              </w:rPr>
              <w:t xml:space="preserve">ՀՀ ոստիկանություն </w:t>
            </w:r>
            <w:r w:rsidR="00B6046C">
              <w:rPr>
                <w:rFonts w:ascii="GHEA Grapalat" w:hAnsi="GHEA Grapalat"/>
                <w:sz w:val="24"/>
                <w:szCs w:val="24"/>
                <w:lang w:val="en-US"/>
              </w:rPr>
              <w:t>2</w:t>
            </w:r>
            <w:r w:rsidR="00C35444">
              <w:rPr>
                <w:rFonts w:ascii="GHEA Grapalat" w:hAnsi="GHEA Grapalat"/>
                <w:sz w:val="24"/>
                <w:szCs w:val="24"/>
                <w:lang w:val="hy-AM"/>
              </w:rPr>
              <w:t>3</w:t>
            </w:r>
            <w:r w:rsidR="00B6046C">
              <w:rPr>
                <w:rFonts w:ascii="GHEA Grapalat" w:hAnsi="GHEA Grapalat"/>
                <w:sz w:val="24"/>
                <w:szCs w:val="24"/>
                <w:lang w:val="en-US"/>
              </w:rPr>
              <w:t>.12.2020</w:t>
            </w:r>
            <w:r w:rsidR="00B6046C">
              <w:rPr>
                <w:rFonts w:ascii="GHEA Grapalat" w:hAnsi="GHEA Grapalat"/>
                <w:sz w:val="24"/>
                <w:szCs w:val="24"/>
                <w:lang w:val="hy-AM"/>
              </w:rPr>
              <w:t>թ</w:t>
            </w:r>
            <w:r w:rsidR="00B6046C">
              <w:rPr>
                <w:rFonts w:ascii="Cambria Math" w:hAnsi="Cambria Math" w:cs="Cambria Math"/>
                <w:sz w:val="24"/>
                <w:szCs w:val="24"/>
                <w:lang w:val="hy-AM"/>
              </w:rPr>
              <w:t>․</w:t>
            </w:r>
            <w:r w:rsidR="00B6046C">
              <w:rPr>
                <w:rFonts w:ascii="GHEA Grapalat" w:hAnsi="GHEA Grapalat"/>
                <w:sz w:val="24"/>
                <w:szCs w:val="24"/>
                <w:lang w:val="hy-AM"/>
              </w:rPr>
              <w:t xml:space="preserve"> </w:t>
            </w:r>
            <w:r w:rsidR="00B6046C">
              <w:rPr>
                <w:rFonts w:ascii="GHEA Grapalat" w:hAnsi="GHEA Grapalat" w:cs="GHEA Grapalat"/>
                <w:sz w:val="24"/>
                <w:szCs w:val="24"/>
                <w:lang w:val="hy-AM"/>
              </w:rPr>
              <w:t>թիվ</w:t>
            </w:r>
            <w:r w:rsidR="00B6046C">
              <w:rPr>
                <w:rFonts w:ascii="GHEA Grapalat" w:hAnsi="GHEA Grapalat"/>
                <w:sz w:val="24"/>
                <w:szCs w:val="24"/>
                <w:lang w:val="hy-AM"/>
              </w:rPr>
              <w:t xml:space="preserve"> </w:t>
            </w:r>
            <w:r w:rsidR="00C35444" w:rsidRPr="00C35444">
              <w:rPr>
                <w:rFonts w:ascii="GHEA Grapalat" w:hAnsi="GHEA Grapalat"/>
                <w:sz w:val="24"/>
                <w:szCs w:val="24"/>
                <w:lang w:val="hy-AM"/>
              </w:rPr>
              <w:t>1/21/57365-20</w:t>
            </w:r>
          </w:p>
        </w:tc>
        <w:tc>
          <w:tcPr>
            <w:tcW w:w="4842" w:type="dxa"/>
            <w:tcBorders>
              <w:top w:val="single" w:sz="4" w:space="0" w:color="auto"/>
              <w:left w:val="single" w:sz="4" w:space="0" w:color="auto"/>
              <w:bottom w:val="single" w:sz="4" w:space="0" w:color="auto"/>
              <w:right w:val="single" w:sz="4" w:space="0" w:color="auto"/>
            </w:tcBorders>
            <w:vAlign w:val="center"/>
          </w:tcPr>
          <w:p w:rsidR="009A040F" w:rsidRPr="00226408" w:rsidRDefault="00C35444" w:rsidP="00C35444">
            <w:pPr>
              <w:pStyle w:val="BodyText"/>
              <w:spacing w:line="240" w:lineRule="auto"/>
              <w:jc w:val="both"/>
              <w:rPr>
                <w:rFonts w:ascii="GHEA Grapalat" w:hAnsi="GHEA Grapalat"/>
                <w:sz w:val="24"/>
                <w:szCs w:val="24"/>
                <w:lang w:val="hy-AM"/>
              </w:rPr>
            </w:pPr>
            <w:r>
              <w:rPr>
                <w:rFonts w:ascii="GHEA Grapalat" w:hAnsi="GHEA Grapalat"/>
                <w:sz w:val="24"/>
                <w:szCs w:val="24"/>
                <w:lang w:val="hy-AM"/>
              </w:rPr>
              <w:t xml:space="preserve">Ի կատարումն Վարչապետի 23.12.2020թ. թիվ 02/11.8/53856-2020 հանձնարարականի՝ ՀՀ ոստիկանությունում ուսումնասիրվել է </w:t>
            </w:r>
            <w:r>
              <w:rPr>
                <w:rStyle w:val="Strong"/>
                <w:rFonts w:ascii="GHEA Grapalat" w:hAnsi="GHEA Grapalat" w:cs="Sylfaen"/>
                <w:b w:val="0"/>
                <w:sz w:val="24"/>
                <w:szCs w:val="24"/>
                <w:lang w:val="hy-AM"/>
              </w:rPr>
              <w:t>«Ա</w:t>
            </w:r>
            <w:r w:rsidRPr="00C35444">
              <w:rPr>
                <w:rStyle w:val="Strong"/>
                <w:rFonts w:ascii="GHEA Grapalat" w:hAnsi="GHEA Grapalat" w:cs="Sylfaen"/>
                <w:b w:val="0"/>
                <w:sz w:val="24"/>
                <w:szCs w:val="24"/>
                <w:lang w:val="hy-AM"/>
              </w:rPr>
              <w:t xml:space="preserve">րցախի նախադպրոցական տարիքի երեխաների ամանորյա աջակցության միջոցառումը հաստատելու մասին»  </w:t>
            </w:r>
            <w:r>
              <w:rPr>
                <w:rStyle w:val="Strong"/>
                <w:rFonts w:ascii="GHEA Grapalat" w:hAnsi="GHEA Grapalat" w:cs="Sylfaen"/>
                <w:b w:val="0"/>
                <w:sz w:val="24"/>
                <w:szCs w:val="24"/>
                <w:lang w:val="hy-AM"/>
              </w:rPr>
              <w:t>Կ</w:t>
            </w:r>
            <w:r w:rsidRPr="00C35444">
              <w:rPr>
                <w:rStyle w:val="Strong"/>
                <w:rFonts w:ascii="GHEA Grapalat" w:hAnsi="GHEA Grapalat" w:cs="Sylfaen"/>
                <w:b w:val="0"/>
                <w:sz w:val="24"/>
                <w:szCs w:val="24"/>
                <w:lang w:val="hy-AM"/>
              </w:rPr>
              <w:t>առավարության որոշման</w:t>
            </w:r>
            <w:r>
              <w:rPr>
                <w:rStyle w:val="Strong"/>
                <w:rFonts w:ascii="GHEA Grapalat" w:hAnsi="GHEA Grapalat" w:cs="Sylfaen"/>
                <w:b w:val="0"/>
                <w:sz w:val="24"/>
                <w:szCs w:val="24"/>
                <w:lang w:val="hy-AM"/>
              </w:rPr>
              <w:t xml:space="preserve"> նախագիծը, որի վերաբերյալ առարկություններ և առաջարկություններ չկան։</w:t>
            </w:r>
          </w:p>
        </w:tc>
        <w:tc>
          <w:tcPr>
            <w:tcW w:w="3454" w:type="dxa"/>
            <w:tcBorders>
              <w:top w:val="single" w:sz="4" w:space="0" w:color="auto"/>
              <w:left w:val="single" w:sz="4" w:space="0" w:color="auto"/>
              <w:bottom w:val="single" w:sz="4" w:space="0" w:color="auto"/>
              <w:right w:val="single" w:sz="4" w:space="0" w:color="auto"/>
            </w:tcBorders>
          </w:tcPr>
          <w:p w:rsidR="00AF29C4" w:rsidRPr="00187A0A" w:rsidRDefault="00800889" w:rsidP="00AF29C4">
            <w:pPr>
              <w:spacing w:line="240" w:lineRule="auto"/>
              <w:rPr>
                <w:rFonts w:ascii="GHEA Grapalat" w:hAnsi="GHEA Grapalat"/>
                <w:sz w:val="24"/>
                <w:szCs w:val="24"/>
              </w:rPr>
            </w:pPr>
            <w:r>
              <w:rPr>
                <w:rFonts w:ascii="GHEA Grapalat" w:hAnsi="GHEA Grapalat"/>
                <w:sz w:val="24"/>
                <w:szCs w:val="24"/>
                <w:lang w:val="hy-AM"/>
              </w:rPr>
              <w:t>Ընդունվել է ի գիտություն։</w:t>
            </w:r>
          </w:p>
        </w:tc>
        <w:tc>
          <w:tcPr>
            <w:tcW w:w="4256" w:type="dxa"/>
            <w:tcBorders>
              <w:top w:val="single" w:sz="4" w:space="0" w:color="auto"/>
              <w:left w:val="single" w:sz="4" w:space="0" w:color="auto"/>
              <w:bottom w:val="single" w:sz="4" w:space="0" w:color="auto"/>
              <w:right w:val="single" w:sz="4" w:space="0" w:color="auto"/>
            </w:tcBorders>
          </w:tcPr>
          <w:p w:rsidR="00AF29C4" w:rsidRPr="00226408" w:rsidRDefault="00AF29C4" w:rsidP="00FB49E0">
            <w:pPr>
              <w:spacing w:line="240" w:lineRule="auto"/>
              <w:jc w:val="both"/>
              <w:rPr>
                <w:rFonts w:ascii="GHEA Grapalat" w:hAnsi="GHEA Grapalat"/>
                <w:sz w:val="24"/>
                <w:szCs w:val="24"/>
                <w:lang w:val="hy-AM"/>
              </w:rPr>
            </w:pPr>
          </w:p>
        </w:tc>
      </w:tr>
    </w:tbl>
    <w:p w:rsidR="006670F0" w:rsidRDefault="006670F0" w:rsidP="00BF40CA">
      <w:pPr>
        <w:shd w:val="clear" w:color="auto" w:fill="FFFFFF"/>
        <w:spacing w:line="240" w:lineRule="auto"/>
        <w:ind w:firstLine="567"/>
        <w:contextualSpacing/>
        <w:jc w:val="center"/>
        <w:rPr>
          <w:rStyle w:val="Strong"/>
          <w:rFonts w:ascii="GHEA Grapalat" w:hAnsi="GHEA Grapalat" w:cs="GHEA Grapalat"/>
          <w:b w:val="0"/>
          <w:bCs w:val="0"/>
          <w:color w:val="000000"/>
          <w:sz w:val="24"/>
          <w:szCs w:val="24"/>
          <w:lang w:val="af-ZA"/>
        </w:rPr>
      </w:pPr>
    </w:p>
    <w:sectPr w:rsidR="006670F0" w:rsidSect="00725767">
      <w:pgSz w:w="16839" w:h="11907" w:orient="landscape" w:code="9"/>
      <w:pgMar w:top="540" w:right="720" w:bottom="36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D39F4"/>
    <w:multiLevelType w:val="hybridMultilevel"/>
    <w:tmpl w:val="ED0EF8DC"/>
    <w:lvl w:ilvl="0" w:tplc="04090001">
      <w:start w:val="1"/>
      <w:numFmt w:val="bullet"/>
      <w:lvlText w:val=""/>
      <w:lvlJc w:val="left"/>
      <w:pPr>
        <w:ind w:left="1233" w:hanging="360"/>
      </w:pPr>
      <w:rPr>
        <w:rFonts w:ascii="Symbol" w:hAnsi="Symbol"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 w15:restartNumberingAfterBreak="0">
    <w:nsid w:val="0C2E66E5"/>
    <w:multiLevelType w:val="hybridMultilevel"/>
    <w:tmpl w:val="87320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1293D"/>
    <w:multiLevelType w:val="hybridMultilevel"/>
    <w:tmpl w:val="354872DA"/>
    <w:lvl w:ilvl="0" w:tplc="5C9AFBD2">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3" w15:restartNumberingAfterBreak="0">
    <w:nsid w:val="20627B42"/>
    <w:multiLevelType w:val="hybridMultilevel"/>
    <w:tmpl w:val="37E81722"/>
    <w:lvl w:ilvl="0" w:tplc="37B0DA2A">
      <w:start w:val="1"/>
      <w:numFmt w:val="decimal"/>
      <w:lvlText w:val="%1)"/>
      <w:lvlJc w:val="left"/>
      <w:pPr>
        <w:ind w:left="825"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014529"/>
    <w:multiLevelType w:val="hybridMultilevel"/>
    <w:tmpl w:val="60A05454"/>
    <w:lvl w:ilvl="0" w:tplc="73506048">
      <w:start w:val="1"/>
      <w:numFmt w:val="decimal"/>
      <w:lvlText w:val="%1."/>
      <w:lvlJc w:val="lef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5BE6411E"/>
    <w:multiLevelType w:val="hybridMultilevel"/>
    <w:tmpl w:val="D6BA2CF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CD4087E"/>
    <w:multiLevelType w:val="hybridMultilevel"/>
    <w:tmpl w:val="0D165DB6"/>
    <w:lvl w:ilvl="0" w:tplc="E3249F64">
      <w:start w:val="1"/>
      <w:numFmt w:val="decimal"/>
      <w:lvlText w:val="%1."/>
      <w:lvlJc w:val="left"/>
      <w:pPr>
        <w:ind w:left="1620" w:hanging="360"/>
      </w:pPr>
      <w:rPr>
        <w:rFonts w:eastAsia="SimSun" w:cs="Times New Roman"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7" w15:restartNumberingAfterBreak="0">
    <w:nsid w:val="6B7C32BB"/>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76043FE2"/>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6"/>
  </w:num>
  <w:num w:numId="2">
    <w:abstractNumId w:val="1"/>
  </w:num>
  <w:num w:numId="3">
    <w:abstractNumId w:val="7"/>
  </w:num>
  <w:num w:numId="4">
    <w:abstractNumId w:val="8"/>
  </w:num>
  <w:num w:numId="5">
    <w:abstractNumId w:val="2"/>
  </w:num>
  <w:num w:numId="6">
    <w:abstractNumId w:val="0"/>
  </w:num>
  <w:num w:numId="7">
    <w:abstractNumId w:val="3"/>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AA3"/>
    <w:rsid w:val="00003FDA"/>
    <w:rsid w:val="0001169E"/>
    <w:rsid w:val="00024A23"/>
    <w:rsid w:val="0007503F"/>
    <w:rsid w:val="000868F1"/>
    <w:rsid w:val="00087836"/>
    <w:rsid w:val="00094288"/>
    <w:rsid w:val="00095FC9"/>
    <w:rsid w:val="000C40C5"/>
    <w:rsid w:val="000D1812"/>
    <w:rsid w:val="000D20BF"/>
    <w:rsid w:val="000D29E8"/>
    <w:rsid w:val="000F2E58"/>
    <w:rsid w:val="00101279"/>
    <w:rsid w:val="00117D2D"/>
    <w:rsid w:val="001222E2"/>
    <w:rsid w:val="00132003"/>
    <w:rsid w:val="00145E90"/>
    <w:rsid w:val="00163272"/>
    <w:rsid w:val="00167D31"/>
    <w:rsid w:val="00172FD9"/>
    <w:rsid w:val="00173782"/>
    <w:rsid w:val="00187A0A"/>
    <w:rsid w:val="00194004"/>
    <w:rsid w:val="001A25AF"/>
    <w:rsid w:val="001C152D"/>
    <w:rsid w:val="001C522A"/>
    <w:rsid w:val="001D421A"/>
    <w:rsid w:val="00205E34"/>
    <w:rsid w:val="00226408"/>
    <w:rsid w:val="00241233"/>
    <w:rsid w:val="002422C4"/>
    <w:rsid w:val="00245D85"/>
    <w:rsid w:val="00271E3A"/>
    <w:rsid w:val="002750A8"/>
    <w:rsid w:val="00280CAB"/>
    <w:rsid w:val="00282DB2"/>
    <w:rsid w:val="0028691B"/>
    <w:rsid w:val="00290151"/>
    <w:rsid w:val="002A071C"/>
    <w:rsid w:val="002C333E"/>
    <w:rsid w:val="002E03EE"/>
    <w:rsid w:val="003043B6"/>
    <w:rsid w:val="00320BB7"/>
    <w:rsid w:val="003425F6"/>
    <w:rsid w:val="003469D3"/>
    <w:rsid w:val="0035786D"/>
    <w:rsid w:val="003658FE"/>
    <w:rsid w:val="00382614"/>
    <w:rsid w:val="003973BF"/>
    <w:rsid w:val="003A068E"/>
    <w:rsid w:val="003A51DD"/>
    <w:rsid w:val="003B2710"/>
    <w:rsid w:val="003F2AA3"/>
    <w:rsid w:val="003F5883"/>
    <w:rsid w:val="0041498D"/>
    <w:rsid w:val="00420D30"/>
    <w:rsid w:val="00451C94"/>
    <w:rsid w:val="004613C5"/>
    <w:rsid w:val="004664D6"/>
    <w:rsid w:val="00474F45"/>
    <w:rsid w:val="00477E96"/>
    <w:rsid w:val="004A2FD0"/>
    <w:rsid w:val="004A69B5"/>
    <w:rsid w:val="004D475A"/>
    <w:rsid w:val="0052304D"/>
    <w:rsid w:val="0052472E"/>
    <w:rsid w:val="005339C2"/>
    <w:rsid w:val="00541822"/>
    <w:rsid w:val="00542085"/>
    <w:rsid w:val="00553A41"/>
    <w:rsid w:val="00555FDF"/>
    <w:rsid w:val="005703C8"/>
    <w:rsid w:val="00584E1E"/>
    <w:rsid w:val="005874C9"/>
    <w:rsid w:val="0059324B"/>
    <w:rsid w:val="005962F5"/>
    <w:rsid w:val="005A4B61"/>
    <w:rsid w:val="005A5ECE"/>
    <w:rsid w:val="005C2019"/>
    <w:rsid w:val="005C2CB8"/>
    <w:rsid w:val="005C4C17"/>
    <w:rsid w:val="005D406A"/>
    <w:rsid w:val="005D6A55"/>
    <w:rsid w:val="005F46E1"/>
    <w:rsid w:val="005F789F"/>
    <w:rsid w:val="00600E52"/>
    <w:rsid w:val="006020B3"/>
    <w:rsid w:val="00636060"/>
    <w:rsid w:val="0066185D"/>
    <w:rsid w:val="006653CA"/>
    <w:rsid w:val="006670F0"/>
    <w:rsid w:val="006B7000"/>
    <w:rsid w:val="006D0DA2"/>
    <w:rsid w:val="006D2B63"/>
    <w:rsid w:val="00725767"/>
    <w:rsid w:val="00731ED6"/>
    <w:rsid w:val="00755A53"/>
    <w:rsid w:val="007727A9"/>
    <w:rsid w:val="00790175"/>
    <w:rsid w:val="007956AF"/>
    <w:rsid w:val="007C2E4F"/>
    <w:rsid w:val="007C34BD"/>
    <w:rsid w:val="007C71BD"/>
    <w:rsid w:val="007D07B2"/>
    <w:rsid w:val="007D1E22"/>
    <w:rsid w:val="007E6081"/>
    <w:rsid w:val="007F4F74"/>
    <w:rsid w:val="007F63AF"/>
    <w:rsid w:val="00800889"/>
    <w:rsid w:val="00804007"/>
    <w:rsid w:val="00806720"/>
    <w:rsid w:val="00821E04"/>
    <w:rsid w:val="00843AA8"/>
    <w:rsid w:val="008879E4"/>
    <w:rsid w:val="008941AA"/>
    <w:rsid w:val="008A20ED"/>
    <w:rsid w:val="008A518C"/>
    <w:rsid w:val="008C4046"/>
    <w:rsid w:val="008E4EBF"/>
    <w:rsid w:val="008F003A"/>
    <w:rsid w:val="008F080E"/>
    <w:rsid w:val="00900AA3"/>
    <w:rsid w:val="00912289"/>
    <w:rsid w:val="00913799"/>
    <w:rsid w:val="00913B61"/>
    <w:rsid w:val="009253C4"/>
    <w:rsid w:val="00932701"/>
    <w:rsid w:val="00957D56"/>
    <w:rsid w:val="00965FBC"/>
    <w:rsid w:val="00983B64"/>
    <w:rsid w:val="0099402F"/>
    <w:rsid w:val="009A040F"/>
    <w:rsid w:val="009A3820"/>
    <w:rsid w:val="009A4D10"/>
    <w:rsid w:val="009B5831"/>
    <w:rsid w:val="009B640A"/>
    <w:rsid w:val="009E4C93"/>
    <w:rsid w:val="009F07E6"/>
    <w:rsid w:val="009F7E2B"/>
    <w:rsid w:val="00A37012"/>
    <w:rsid w:val="00A5502C"/>
    <w:rsid w:val="00A6419E"/>
    <w:rsid w:val="00A83DC0"/>
    <w:rsid w:val="00A856F9"/>
    <w:rsid w:val="00AA210B"/>
    <w:rsid w:val="00AA71E6"/>
    <w:rsid w:val="00AA7844"/>
    <w:rsid w:val="00AB38F1"/>
    <w:rsid w:val="00AC2DEC"/>
    <w:rsid w:val="00AD4AEE"/>
    <w:rsid w:val="00AE3BE3"/>
    <w:rsid w:val="00AF29C4"/>
    <w:rsid w:val="00AF778E"/>
    <w:rsid w:val="00B15A39"/>
    <w:rsid w:val="00B35506"/>
    <w:rsid w:val="00B41A5E"/>
    <w:rsid w:val="00B6046C"/>
    <w:rsid w:val="00B71470"/>
    <w:rsid w:val="00B714A9"/>
    <w:rsid w:val="00B741F0"/>
    <w:rsid w:val="00B76944"/>
    <w:rsid w:val="00B83B58"/>
    <w:rsid w:val="00B919C0"/>
    <w:rsid w:val="00B94013"/>
    <w:rsid w:val="00BB3962"/>
    <w:rsid w:val="00BC0703"/>
    <w:rsid w:val="00BD1BE3"/>
    <w:rsid w:val="00BD3E12"/>
    <w:rsid w:val="00BF40CA"/>
    <w:rsid w:val="00BF5F7D"/>
    <w:rsid w:val="00C0760E"/>
    <w:rsid w:val="00C35444"/>
    <w:rsid w:val="00C701B8"/>
    <w:rsid w:val="00C720DB"/>
    <w:rsid w:val="00C84A31"/>
    <w:rsid w:val="00C85DAF"/>
    <w:rsid w:val="00C92048"/>
    <w:rsid w:val="00CA1E23"/>
    <w:rsid w:val="00CA51A8"/>
    <w:rsid w:val="00CB2EE0"/>
    <w:rsid w:val="00CB5ADF"/>
    <w:rsid w:val="00CD18E2"/>
    <w:rsid w:val="00CD480E"/>
    <w:rsid w:val="00CE6C03"/>
    <w:rsid w:val="00CF01DF"/>
    <w:rsid w:val="00D01575"/>
    <w:rsid w:val="00D0255B"/>
    <w:rsid w:val="00D05950"/>
    <w:rsid w:val="00D102F2"/>
    <w:rsid w:val="00D12212"/>
    <w:rsid w:val="00D137B4"/>
    <w:rsid w:val="00D153B1"/>
    <w:rsid w:val="00D21089"/>
    <w:rsid w:val="00D22563"/>
    <w:rsid w:val="00D3691E"/>
    <w:rsid w:val="00D76FD7"/>
    <w:rsid w:val="00D822E8"/>
    <w:rsid w:val="00DB10AE"/>
    <w:rsid w:val="00DB3B5C"/>
    <w:rsid w:val="00DE7BF9"/>
    <w:rsid w:val="00E027D6"/>
    <w:rsid w:val="00E0426A"/>
    <w:rsid w:val="00E221A8"/>
    <w:rsid w:val="00E2706F"/>
    <w:rsid w:val="00E339D9"/>
    <w:rsid w:val="00E4669A"/>
    <w:rsid w:val="00E46F3D"/>
    <w:rsid w:val="00E47BF8"/>
    <w:rsid w:val="00EA066A"/>
    <w:rsid w:val="00EA2399"/>
    <w:rsid w:val="00EA4529"/>
    <w:rsid w:val="00EC76E2"/>
    <w:rsid w:val="00ED3B62"/>
    <w:rsid w:val="00EE3F7E"/>
    <w:rsid w:val="00EE5E92"/>
    <w:rsid w:val="00EF6988"/>
    <w:rsid w:val="00F12ED9"/>
    <w:rsid w:val="00F40EAC"/>
    <w:rsid w:val="00F443D5"/>
    <w:rsid w:val="00F71A08"/>
    <w:rsid w:val="00F87956"/>
    <w:rsid w:val="00F93C36"/>
    <w:rsid w:val="00FA214D"/>
    <w:rsid w:val="00FB49E0"/>
    <w:rsid w:val="00FB7B49"/>
    <w:rsid w:val="00FC63FE"/>
    <w:rsid w:val="00FD3A0E"/>
    <w:rsid w:val="00FF54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21ADB"/>
  <w15:docId w15:val="{EE34792E-4A4F-42B6-BF31-59D82ED7F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900AA3"/>
    <w:rPr>
      <w:b/>
      <w:bCs/>
    </w:rPr>
  </w:style>
  <w:style w:type="paragraph" w:styleId="Footer">
    <w:name w:val="footer"/>
    <w:basedOn w:val="Normal"/>
    <w:link w:val="FooterChar"/>
    <w:unhideWhenUsed/>
    <w:rsid w:val="00A6419E"/>
    <w:pPr>
      <w:tabs>
        <w:tab w:val="center" w:pos="4680"/>
        <w:tab w:val="right" w:pos="9360"/>
      </w:tabs>
    </w:pPr>
    <w:rPr>
      <w:rFonts w:ascii="Calibri" w:eastAsia="Times New Roman" w:hAnsi="Calibri" w:cs="Times New Roman"/>
      <w:sz w:val="20"/>
      <w:szCs w:val="20"/>
      <w:lang w:eastAsia="x-none"/>
    </w:rPr>
  </w:style>
  <w:style w:type="character" w:customStyle="1" w:styleId="FooterChar">
    <w:name w:val="Footer Char"/>
    <w:basedOn w:val="DefaultParagraphFont"/>
    <w:link w:val="Footer"/>
    <w:rsid w:val="00A6419E"/>
    <w:rPr>
      <w:rFonts w:ascii="Calibri" w:eastAsia="Times New Roman" w:hAnsi="Calibri" w:cs="Times New Roman"/>
      <w:sz w:val="20"/>
      <w:szCs w:val="20"/>
      <w:lang w:eastAsia="x-none"/>
    </w:rPr>
  </w:style>
  <w:style w:type="paragraph" w:styleId="BodyText">
    <w:name w:val="Body Text"/>
    <w:basedOn w:val="Normal"/>
    <w:link w:val="BodyTextChar"/>
    <w:unhideWhenUsed/>
    <w:rsid w:val="00A6419E"/>
    <w:pPr>
      <w:spacing w:after="0" w:line="360" w:lineRule="auto"/>
    </w:pPr>
    <w:rPr>
      <w:rFonts w:ascii="Times Armenian" w:eastAsia="Times New Roman" w:hAnsi="Times Armenian" w:cs="Times New Roman"/>
      <w:sz w:val="28"/>
      <w:szCs w:val="20"/>
      <w:lang w:val="x-none" w:eastAsia="ru-RU"/>
    </w:rPr>
  </w:style>
  <w:style w:type="character" w:customStyle="1" w:styleId="BodyTextChar">
    <w:name w:val="Body Text Char"/>
    <w:basedOn w:val="DefaultParagraphFont"/>
    <w:link w:val="BodyText"/>
    <w:rsid w:val="00A6419E"/>
    <w:rPr>
      <w:rFonts w:ascii="Times Armenian" w:eastAsia="Times New Roman" w:hAnsi="Times Armenian" w:cs="Times New Roman"/>
      <w:sz w:val="28"/>
      <w:szCs w:val="20"/>
      <w:lang w:val="x-none" w:eastAsia="ru-RU"/>
    </w:rPr>
  </w:style>
  <w:style w:type="paragraph" w:styleId="BodyTextIndent2">
    <w:name w:val="Body Text Indent 2"/>
    <w:basedOn w:val="Normal"/>
    <w:link w:val="BodyTextIndent2Char"/>
    <w:rsid w:val="00A6419E"/>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A6419E"/>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
    <w:basedOn w:val="Normal"/>
    <w:link w:val="ListParagraphChar"/>
    <w:uiPriority w:val="34"/>
    <w:qFormat/>
    <w:rsid w:val="00BF40CA"/>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unhideWhenUsed/>
    <w:qFormat/>
    <w:rsid w:val="00B41A5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41A5E"/>
    <w:rPr>
      <w:rFonts w:ascii="Times New Roman" w:eastAsia="Times New Roman" w:hAnsi="Times New Roman" w:cs="Times New Roman"/>
      <w:sz w:val="24"/>
      <w:szCs w:val="24"/>
      <w:lang w:val="en-GB" w:eastAsia="en-GB"/>
    </w:rPr>
  </w:style>
  <w:style w:type="character" w:customStyle="1" w:styleId="ListParagraphChar">
    <w:name w:val="List Paragraph Char"/>
    <w:aliases w:val="Akapit z listą BS Char,List Paragraph 1 Char"/>
    <w:link w:val="ListParagraph"/>
    <w:uiPriority w:val="34"/>
    <w:locked/>
    <w:rsid w:val="002C333E"/>
  </w:style>
  <w:style w:type="character" w:styleId="Hyperlink">
    <w:name w:val="Hyperlink"/>
    <w:basedOn w:val="DefaultParagraphFont"/>
    <w:uiPriority w:val="99"/>
    <w:unhideWhenUsed/>
    <w:rsid w:val="007D1E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956750">
      <w:bodyDiv w:val="1"/>
      <w:marLeft w:val="0"/>
      <w:marRight w:val="0"/>
      <w:marTop w:val="0"/>
      <w:marBottom w:val="0"/>
      <w:divBdr>
        <w:top w:val="none" w:sz="0" w:space="0" w:color="auto"/>
        <w:left w:val="none" w:sz="0" w:space="0" w:color="auto"/>
        <w:bottom w:val="none" w:sz="0" w:space="0" w:color="auto"/>
        <w:right w:val="none" w:sz="0" w:space="0" w:color="auto"/>
      </w:divBdr>
    </w:div>
    <w:div w:id="239607680">
      <w:bodyDiv w:val="1"/>
      <w:marLeft w:val="0"/>
      <w:marRight w:val="0"/>
      <w:marTop w:val="0"/>
      <w:marBottom w:val="0"/>
      <w:divBdr>
        <w:top w:val="none" w:sz="0" w:space="0" w:color="auto"/>
        <w:left w:val="none" w:sz="0" w:space="0" w:color="auto"/>
        <w:bottom w:val="none" w:sz="0" w:space="0" w:color="auto"/>
        <w:right w:val="none" w:sz="0" w:space="0" w:color="auto"/>
      </w:divBdr>
    </w:div>
    <w:div w:id="348607222">
      <w:bodyDiv w:val="1"/>
      <w:marLeft w:val="0"/>
      <w:marRight w:val="0"/>
      <w:marTop w:val="0"/>
      <w:marBottom w:val="0"/>
      <w:divBdr>
        <w:top w:val="none" w:sz="0" w:space="0" w:color="auto"/>
        <w:left w:val="none" w:sz="0" w:space="0" w:color="auto"/>
        <w:bottom w:val="none" w:sz="0" w:space="0" w:color="auto"/>
        <w:right w:val="none" w:sz="0" w:space="0" w:color="auto"/>
      </w:divBdr>
    </w:div>
    <w:div w:id="349187492">
      <w:bodyDiv w:val="1"/>
      <w:marLeft w:val="0"/>
      <w:marRight w:val="0"/>
      <w:marTop w:val="0"/>
      <w:marBottom w:val="0"/>
      <w:divBdr>
        <w:top w:val="none" w:sz="0" w:space="0" w:color="auto"/>
        <w:left w:val="none" w:sz="0" w:space="0" w:color="auto"/>
        <w:bottom w:val="none" w:sz="0" w:space="0" w:color="auto"/>
        <w:right w:val="none" w:sz="0" w:space="0" w:color="auto"/>
      </w:divBdr>
    </w:div>
    <w:div w:id="529222916">
      <w:bodyDiv w:val="1"/>
      <w:marLeft w:val="0"/>
      <w:marRight w:val="0"/>
      <w:marTop w:val="0"/>
      <w:marBottom w:val="0"/>
      <w:divBdr>
        <w:top w:val="none" w:sz="0" w:space="0" w:color="auto"/>
        <w:left w:val="none" w:sz="0" w:space="0" w:color="auto"/>
        <w:bottom w:val="none" w:sz="0" w:space="0" w:color="auto"/>
        <w:right w:val="none" w:sz="0" w:space="0" w:color="auto"/>
      </w:divBdr>
    </w:div>
    <w:div w:id="572276369">
      <w:bodyDiv w:val="1"/>
      <w:marLeft w:val="0"/>
      <w:marRight w:val="0"/>
      <w:marTop w:val="0"/>
      <w:marBottom w:val="0"/>
      <w:divBdr>
        <w:top w:val="none" w:sz="0" w:space="0" w:color="auto"/>
        <w:left w:val="none" w:sz="0" w:space="0" w:color="auto"/>
        <w:bottom w:val="none" w:sz="0" w:space="0" w:color="auto"/>
        <w:right w:val="none" w:sz="0" w:space="0" w:color="auto"/>
      </w:divBdr>
    </w:div>
    <w:div w:id="650642997">
      <w:bodyDiv w:val="1"/>
      <w:marLeft w:val="0"/>
      <w:marRight w:val="0"/>
      <w:marTop w:val="0"/>
      <w:marBottom w:val="0"/>
      <w:divBdr>
        <w:top w:val="none" w:sz="0" w:space="0" w:color="auto"/>
        <w:left w:val="none" w:sz="0" w:space="0" w:color="auto"/>
        <w:bottom w:val="none" w:sz="0" w:space="0" w:color="auto"/>
        <w:right w:val="none" w:sz="0" w:space="0" w:color="auto"/>
      </w:divBdr>
    </w:div>
    <w:div w:id="662658493">
      <w:bodyDiv w:val="1"/>
      <w:marLeft w:val="0"/>
      <w:marRight w:val="0"/>
      <w:marTop w:val="0"/>
      <w:marBottom w:val="0"/>
      <w:divBdr>
        <w:top w:val="none" w:sz="0" w:space="0" w:color="auto"/>
        <w:left w:val="none" w:sz="0" w:space="0" w:color="auto"/>
        <w:bottom w:val="none" w:sz="0" w:space="0" w:color="auto"/>
        <w:right w:val="none" w:sz="0" w:space="0" w:color="auto"/>
      </w:divBdr>
    </w:div>
    <w:div w:id="813985187">
      <w:bodyDiv w:val="1"/>
      <w:marLeft w:val="0"/>
      <w:marRight w:val="0"/>
      <w:marTop w:val="0"/>
      <w:marBottom w:val="0"/>
      <w:divBdr>
        <w:top w:val="none" w:sz="0" w:space="0" w:color="auto"/>
        <w:left w:val="none" w:sz="0" w:space="0" w:color="auto"/>
        <w:bottom w:val="none" w:sz="0" w:space="0" w:color="auto"/>
        <w:right w:val="none" w:sz="0" w:space="0" w:color="auto"/>
      </w:divBdr>
    </w:div>
    <w:div w:id="962929777">
      <w:bodyDiv w:val="1"/>
      <w:marLeft w:val="0"/>
      <w:marRight w:val="0"/>
      <w:marTop w:val="0"/>
      <w:marBottom w:val="0"/>
      <w:divBdr>
        <w:top w:val="none" w:sz="0" w:space="0" w:color="auto"/>
        <w:left w:val="none" w:sz="0" w:space="0" w:color="auto"/>
        <w:bottom w:val="none" w:sz="0" w:space="0" w:color="auto"/>
        <w:right w:val="none" w:sz="0" w:space="0" w:color="auto"/>
      </w:divBdr>
    </w:div>
    <w:div w:id="1145700566">
      <w:bodyDiv w:val="1"/>
      <w:marLeft w:val="0"/>
      <w:marRight w:val="0"/>
      <w:marTop w:val="0"/>
      <w:marBottom w:val="0"/>
      <w:divBdr>
        <w:top w:val="none" w:sz="0" w:space="0" w:color="auto"/>
        <w:left w:val="none" w:sz="0" w:space="0" w:color="auto"/>
        <w:bottom w:val="none" w:sz="0" w:space="0" w:color="auto"/>
        <w:right w:val="none" w:sz="0" w:space="0" w:color="auto"/>
      </w:divBdr>
    </w:div>
    <w:div w:id="1313948263">
      <w:bodyDiv w:val="1"/>
      <w:marLeft w:val="0"/>
      <w:marRight w:val="0"/>
      <w:marTop w:val="0"/>
      <w:marBottom w:val="0"/>
      <w:divBdr>
        <w:top w:val="none" w:sz="0" w:space="0" w:color="auto"/>
        <w:left w:val="none" w:sz="0" w:space="0" w:color="auto"/>
        <w:bottom w:val="none" w:sz="0" w:space="0" w:color="auto"/>
        <w:right w:val="none" w:sz="0" w:space="0" w:color="auto"/>
      </w:divBdr>
    </w:div>
    <w:div w:id="1324092256">
      <w:bodyDiv w:val="1"/>
      <w:marLeft w:val="0"/>
      <w:marRight w:val="0"/>
      <w:marTop w:val="0"/>
      <w:marBottom w:val="0"/>
      <w:divBdr>
        <w:top w:val="none" w:sz="0" w:space="0" w:color="auto"/>
        <w:left w:val="none" w:sz="0" w:space="0" w:color="auto"/>
        <w:bottom w:val="none" w:sz="0" w:space="0" w:color="auto"/>
        <w:right w:val="none" w:sz="0" w:space="0" w:color="auto"/>
      </w:divBdr>
    </w:div>
    <w:div w:id="1522664374">
      <w:bodyDiv w:val="1"/>
      <w:marLeft w:val="0"/>
      <w:marRight w:val="0"/>
      <w:marTop w:val="0"/>
      <w:marBottom w:val="0"/>
      <w:divBdr>
        <w:top w:val="none" w:sz="0" w:space="0" w:color="auto"/>
        <w:left w:val="none" w:sz="0" w:space="0" w:color="auto"/>
        <w:bottom w:val="none" w:sz="0" w:space="0" w:color="auto"/>
        <w:right w:val="none" w:sz="0" w:space="0" w:color="auto"/>
      </w:divBdr>
    </w:div>
    <w:div w:id="1852990689">
      <w:bodyDiv w:val="1"/>
      <w:marLeft w:val="0"/>
      <w:marRight w:val="0"/>
      <w:marTop w:val="0"/>
      <w:marBottom w:val="0"/>
      <w:divBdr>
        <w:top w:val="none" w:sz="0" w:space="0" w:color="auto"/>
        <w:left w:val="none" w:sz="0" w:space="0" w:color="auto"/>
        <w:bottom w:val="none" w:sz="0" w:space="0" w:color="auto"/>
        <w:right w:val="none" w:sz="0" w:space="0" w:color="auto"/>
      </w:divBdr>
    </w:div>
    <w:div w:id="1933470088">
      <w:bodyDiv w:val="1"/>
      <w:marLeft w:val="0"/>
      <w:marRight w:val="0"/>
      <w:marTop w:val="0"/>
      <w:marBottom w:val="0"/>
      <w:divBdr>
        <w:top w:val="none" w:sz="0" w:space="0" w:color="auto"/>
        <w:left w:val="none" w:sz="0" w:space="0" w:color="auto"/>
        <w:bottom w:val="none" w:sz="0" w:space="0" w:color="auto"/>
        <w:right w:val="none" w:sz="0" w:space="0" w:color="auto"/>
      </w:divBdr>
    </w:div>
    <w:div w:id="1990018572">
      <w:bodyDiv w:val="1"/>
      <w:marLeft w:val="0"/>
      <w:marRight w:val="0"/>
      <w:marTop w:val="0"/>
      <w:marBottom w:val="0"/>
      <w:divBdr>
        <w:top w:val="none" w:sz="0" w:space="0" w:color="auto"/>
        <w:left w:val="none" w:sz="0" w:space="0" w:color="auto"/>
        <w:bottom w:val="none" w:sz="0" w:space="0" w:color="auto"/>
        <w:right w:val="none" w:sz="0" w:space="0" w:color="auto"/>
      </w:divBdr>
    </w:div>
    <w:div w:id="2050035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C81DA8-D057-4A98-8737-51F319EA0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310</Words>
  <Characters>2252</Characters>
  <Application>Microsoft Office Word</Application>
  <DocSecurity>0</DocSecurity>
  <Lines>64</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Alisa Hayrapetyan</dc:creator>
  <cp:keywords>https:/mul2-mss.gov.am/tasks/368336/oneclick/ampopatert.docx?token=cf73e62c5643921d5356572fcff4a36a</cp:keywords>
  <cp:lastModifiedBy>Anahit.Galstyan</cp:lastModifiedBy>
  <cp:revision>2</cp:revision>
  <dcterms:created xsi:type="dcterms:W3CDTF">2020-12-23T18:26:00Z</dcterms:created>
  <dcterms:modified xsi:type="dcterms:W3CDTF">2020-12-23T18:26:00Z</dcterms:modified>
</cp:coreProperties>
</file>