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03C" w:rsidRDefault="00BB603C" w:rsidP="00F276A8">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Pr>
          <w:rFonts w:ascii="GHEA Grapalat" w:hAnsi="GHEA Grapalat" w:cs="Sylfaen"/>
          <w:b/>
          <w:lang w:val="en-US" w:eastAsia="x-none"/>
        </w:rPr>
        <w:t>ԱՄՓՈՓԱԹԵՐԹ</w:t>
      </w:r>
    </w:p>
    <w:p w:rsidR="000A0D9B" w:rsidRPr="000A0D9B" w:rsidRDefault="000A0D9B" w:rsidP="000A0D9B">
      <w:pPr>
        <w:pStyle w:val="NormalWeb"/>
        <w:spacing w:before="0" w:beforeAutospacing="0" w:after="0" w:afterAutospacing="0"/>
        <w:ind w:firstLine="313"/>
        <w:jc w:val="center"/>
        <w:rPr>
          <w:rStyle w:val="Strong"/>
          <w:rFonts w:ascii="GHEA Grapalat" w:hAnsi="GHEA Grapalat"/>
          <w:b w:val="0"/>
          <w:lang w:val="hy-AM"/>
        </w:rPr>
      </w:pPr>
    </w:p>
    <w:p w:rsidR="00BB603C" w:rsidRPr="000A0D9B" w:rsidRDefault="00700976" w:rsidP="00700976">
      <w:pPr>
        <w:pStyle w:val="NormalWeb"/>
        <w:spacing w:before="0" w:beforeAutospacing="0" w:after="0" w:afterAutospacing="0"/>
        <w:ind w:firstLine="313"/>
        <w:jc w:val="center"/>
        <w:rPr>
          <w:rStyle w:val="Strong"/>
          <w:rFonts w:ascii="GHEA Grapalat" w:hAnsi="GHEA Grapalat" w:cs="Sylfaen"/>
          <w:lang w:val="hy-AM"/>
        </w:rPr>
      </w:pPr>
      <w:r w:rsidRPr="00700976">
        <w:rPr>
          <w:rFonts w:ascii="GHEA Grapalat" w:hAnsi="GHEA Grapalat"/>
          <w:b/>
          <w:lang w:val="af-ZA"/>
        </w:rPr>
        <w:t>«ՀԱՅԱՍՏԱՆԻ ՀԱՆՐԱՊԵՏՈՒԹՅԱՆ 2020 ԹՎԱԿԱՆԻ ՊԵՏԱԿԱՆ ԲՅՈՒՋԵԻ ՄԱՍԻՆ ՀԱՅԱՍՏԱՆԻ ՀԱՆՐԱ</w:t>
      </w:r>
      <w:r w:rsidR="00FA3CA1">
        <w:rPr>
          <w:rFonts w:ascii="GHEA Grapalat" w:hAnsi="GHEA Grapalat"/>
          <w:b/>
          <w:lang w:val="af-ZA"/>
        </w:rPr>
        <w:t xml:space="preserve">ՊԵՏՈՒԹՅԱՆ ՕՐԵՆՔՈՒՄ ՎԵՐԱԲԱՇԽՈՒՄ </w:t>
      </w:r>
      <w:r w:rsidR="00FA3CA1">
        <w:rPr>
          <w:rFonts w:ascii="GHEA Grapalat" w:hAnsi="GHEA Grapalat"/>
          <w:b/>
          <w:lang w:val="hy-AM"/>
        </w:rPr>
        <w:t>ԵՎ</w:t>
      </w:r>
      <w:r w:rsidRPr="00700976">
        <w:rPr>
          <w:rFonts w:ascii="GHEA Grapalat" w:hAnsi="GHEA Grapalat"/>
          <w:b/>
          <w:lang w:val="af-ZA"/>
        </w:rPr>
        <w:t xml:space="preserve"> ՀԱՅԱՍՏԱՆԻ ՀԱՆՐԱՊԵՏՈՒԹՅԱՆ ԿԱՌԱՎԱՐՈՒԹՅԱՆ 2019 ԹՎԱԿԱՆԻ ԴԵԿՏԵՄԲԵՐԻ 26-Ի N 1919-Ն ՈՐՈՇՄԱՆ ՄԵՋ ՓՈՓՈԽՈՒԹՅՈՒՆՆԵՐ և ԼՐԱՑՈՒՄՆԵՐ ԿԱՏԱՐԵԼՈՒ ՄԱՍԻՆ</w:t>
      </w:r>
      <w:r>
        <w:rPr>
          <w:rStyle w:val="Strong"/>
          <w:rFonts w:ascii="GHEA Grapalat" w:hAnsi="GHEA Grapalat" w:cs="Sylfaen"/>
          <w:lang w:val="hy-AM"/>
        </w:rPr>
        <w:t xml:space="preserve"> </w:t>
      </w:r>
      <w:r w:rsidR="000A0D9B" w:rsidRPr="000A0D9B">
        <w:rPr>
          <w:rStyle w:val="Strong"/>
          <w:rFonts w:ascii="GHEA Grapalat" w:hAnsi="GHEA Grapalat"/>
          <w:bCs w:val="0"/>
          <w:lang w:val="hy-AM"/>
        </w:rPr>
        <w:t xml:space="preserve">ԿԱՌԱՎԱՐՈՒԹՅԱՆ ՈՐՈՇՄԱՆ </w:t>
      </w:r>
      <w:r w:rsidR="000A0D9B" w:rsidRPr="000A0D9B">
        <w:rPr>
          <w:rStyle w:val="Strong"/>
          <w:rFonts w:ascii="GHEA Grapalat" w:hAnsi="GHEA Grapalat" w:cs="Sylfaen"/>
          <w:lang w:val="hy-AM"/>
        </w:rPr>
        <w:t>ՆԱԽԱԳԾԻ ԿԱՊԱԿՑՈՒԹՅԱՄԲ ՇԱՀԱԳՐԳԻՌ ՄԱՐՄԻՆՆԵՐԻՑ ԱՌԱՐԿՈՒԹՅՈՒՆՆԵՐԻ ԵՎ ԱՌԱՋԱՐԿՈՒԹՅՈՒՆՆԵՐԻ</w:t>
      </w:r>
      <w:r w:rsidR="000A0D9B">
        <w:rPr>
          <w:rStyle w:val="Strong"/>
          <w:rFonts w:ascii="GHEA Grapalat" w:hAnsi="GHEA Grapalat" w:cs="Sylfaen"/>
          <w:lang w:val="hy-AM"/>
        </w:rPr>
        <w:t xml:space="preserve"> </w:t>
      </w:r>
      <w:r w:rsidR="00BB603C">
        <w:rPr>
          <w:rStyle w:val="Strong"/>
          <w:rFonts w:ascii="GHEA Grapalat" w:hAnsi="GHEA Grapalat" w:cs="Sylfaen"/>
          <w:lang w:val="hy-AM"/>
        </w:rPr>
        <w:t>ՎԵՐԱԲԵՐՅԱԼ</w:t>
      </w:r>
      <w:r w:rsidR="00BB603C" w:rsidRPr="000A0D9B">
        <w:rPr>
          <w:rStyle w:val="Strong"/>
          <w:rFonts w:ascii="GHEA Grapalat" w:hAnsi="GHEA Grapalat" w:cs="Sylfaen"/>
          <w:lang w:val="hy-AM"/>
        </w:rPr>
        <w:t xml:space="preserve"> </w:t>
      </w:r>
    </w:p>
    <w:p w:rsidR="00F32F6D" w:rsidRPr="000A0D9B" w:rsidRDefault="00F32F6D" w:rsidP="00F276A8">
      <w:pPr>
        <w:pStyle w:val="NormalWeb"/>
        <w:spacing w:before="0" w:beforeAutospacing="0" w:after="0" w:afterAutospacing="0"/>
        <w:ind w:firstLine="313"/>
        <w:jc w:val="center"/>
        <w:rPr>
          <w:rStyle w:val="Strong"/>
          <w:lang w:val="hy-AM"/>
        </w:rPr>
      </w:pPr>
    </w:p>
    <w:tbl>
      <w:tblPr>
        <w:tblW w:w="56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2"/>
        <w:gridCol w:w="6057"/>
        <w:gridCol w:w="2629"/>
        <w:gridCol w:w="4053"/>
      </w:tblGrid>
      <w:tr w:rsidR="00C60B43" w:rsidTr="00FC1822">
        <w:trPr>
          <w:trHeight w:val="1727"/>
          <w:jc w:val="center"/>
        </w:trPr>
        <w:tc>
          <w:tcPr>
            <w:tcW w:w="174"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spacing w:after="0"/>
              <w:jc w:val="both"/>
              <w:rPr>
                <w:rFonts w:ascii="GHEA Grapalat" w:hAnsi="GHEA Grapalat"/>
                <w:lang w:val="en-US" w:eastAsia="ru-RU"/>
              </w:rPr>
            </w:pPr>
            <w:r>
              <w:rPr>
                <w:rFonts w:ascii="GHEA Grapalat" w:hAnsi="GHEA Grapalat"/>
                <w:bCs/>
                <w:lang w:val="hy-AM"/>
              </w:rPr>
              <w:t xml:space="preserve"> </w:t>
            </w:r>
            <w:r>
              <w:rPr>
                <w:rFonts w:ascii="GHEA Grapalat" w:hAnsi="GHEA Grapalat"/>
                <w:lang w:val="en-US"/>
              </w:rPr>
              <w:t>հ/հ</w:t>
            </w:r>
          </w:p>
        </w:tc>
        <w:tc>
          <w:tcPr>
            <w:tcW w:w="847"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spacing w:after="0"/>
              <w:jc w:val="both"/>
              <w:rPr>
                <w:rFonts w:ascii="GHEA Grapalat" w:hAnsi="GHEA Grapalat"/>
                <w:lang w:val="hy-AM" w:eastAsia="ru-RU"/>
              </w:rPr>
            </w:pPr>
            <w:r>
              <w:rPr>
                <w:rFonts w:ascii="GHEA Grapalat" w:hAnsi="GHEA Grapalat"/>
                <w:lang w:val="en-US"/>
              </w:rPr>
              <w:t>Ա</w:t>
            </w:r>
            <w:r>
              <w:rPr>
                <w:rFonts w:ascii="GHEA Grapalat" w:hAnsi="GHEA Grapalat"/>
                <w:lang w:val="hy-AM"/>
              </w:rPr>
              <w:t xml:space="preserve">ռաջարկության հեղինակը, գրության ամսաթիվը </w:t>
            </w:r>
            <w:r>
              <w:rPr>
                <w:rFonts w:ascii="GHEA Grapalat" w:hAnsi="GHEA Grapalat"/>
                <w:lang w:val="en-US"/>
              </w:rPr>
              <w:t xml:space="preserve">և </w:t>
            </w:r>
            <w:r>
              <w:rPr>
                <w:rFonts w:ascii="GHEA Grapalat" w:hAnsi="GHEA Grapalat"/>
                <w:lang w:val="hy-AM"/>
              </w:rPr>
              <w:t>համարը</w:t>
            </w:r>
          </w:p>
        </w:tc>
        <w:tc>
          <w:tcPr>
            <w:tcW w:w="1892"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spacing w:after="0"/>
              <w:jc w:val="both"/>
              <w:rPr>
                <w:rFonts w:ascii="GHEA Grapalat" w:hAnsi="GHEA Grapalat"/>
                <w:lang w:val="hy-AM" w:eastAsia="ru-RU"/>
              </w:rPr>
            </w:pPr>
            <w:r>
              <w:rPr>
                <w:rFonts w:ascii="GHEA Grapalat" w:hAnsi="GHEA Grapalat"/>
                <w:lang w:val="en-US"/>
              </w:rPr>
              <w:t>Առարկություն, առաջարկության բովանդակությունը</w:t>
            </w:r>
          </w:p>
        </w:tc>
        <w:tc>
          <w:tcPr>
            <w:tcW w:w="821" w:type="pct"/>
            <w:tcBorders>
              <w:top w:val="single" w:sz="4" w:space="0" w:color="auto"/>
              <w:left w:val="single" w:sz="4" w:space="0" w:color="auto"/>
              <w:bottom w:val="single" w:sz="4" w:space="0" w:color="auto"/>
              <w:right w:val="single" w:sz="4" w:space="0" w:color="auto"/>
            </w:tcBorders>
            <w:hideMark/>
          </w:tcPr>
          <w:p w:rsidR="00BB603C" w:rsidRDefault="00BB603C" w:rsidP="00F276A8">
            <w:pPr>
              <w:jc w:val="both"/>
              <w:rPr>
                <w:rFonts w:ascii="GHEA Grapalat" w:hAnsi="GHEA Grapalat"/>
                <w:sz w:val="24"/>
                <w:szCs w:val="24"/>
                <w:lang w:val="en-US"/>
              </w:rPr>
            </w:pPr>
            <w:r>
              <w:rPr>
                <w:rFonts w:ascii="GHEA Grapalat" w:hAnsi="GHEA Grapalat"/>
                <w:sz w:val="24"/>
                <w:szCs w:val="24"/>
                <w:lang w:val="en-US"/>
              </w:rPr>
              <w:t xml:space="preserve">Եզրակացություն </w:t>
            </w:r>
          </w:p>
        </w:tc>
        <w:tc>
          <w:tcPr>
            <w:tcW w:w="1266"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tabs>
                <w:tab w:val="left" w:pos="720"/>
              </w:tabs>
              <w:spacing w:after="0"/>
              <w:jc w:val="both"/>
              <w:rPr>
                <w:rFonts w:ascii="GHEA Grapalat" w:hAnsi="GHEA Grapalat"/>
                <w:lang w:val="en-US" w:eastAsia="ru-RU"/>
              </w:rPr>
            </w:pPr>
            <w:r>
              <w:rPr>
                <w:rFonts w:ascii="GHEA Grapalat" w:hAnsi="GHEA Grapalat" w:cs="Sylfaen"/>
              </w:rPr>
              <w:t>Կատարված</w:t>
            </w:r>
            <w:r>
              <w:rPr>
                <w:rFonts w:ascii="GHEA Grapalat" w:hAnsi="GHEA Grapalat" w:cs="Sylfaen"/>
                <w:lang w:val="hy-AM"/>
              </w:rPr>
              <w:t xml:space="preserve"> </w:t>
            </w:r>
            <w:r>
              <w:rPr>
                <w:rFonts w:ascii="GHEA Grapalat" w:hAnsi="GHEA Grapalat" w:cs="Sylfaen"/>
              </w:rPr>
              <w:t>փոփոխությունները</w:t>
            </w:r>
          </w:p>
        </w:tc>
      </w:tr>
      <w:tr w:rsidR="00F13F80" w:rsidRPr="00D651CA" w:rsidTr="00FC1822">
        <w:trPr>
          <w:trHeight w:val="2330"/>
          <w:jc w:val="center"/>
        </w:trPr>
        <w:tc>
          <w:tcPr>
            <w:tcW w:w="174" w:type="pct"/>
            <w:tcBorders>
              <w:top w:val="single" w:sz="4" w:space="0" w:color="auto"/>
              <w:left w:val="single" w:sz="4" w:space="0" w:color="auto"/>
              <w:bottom w:val="single" w:sz="4" w:space="0" w:color="auto"/>
              <w:right w:val="single" w:sz="4" w:space="0" w:color="auto"/>
            </w:tcBorders>
          </w:tcPr>
          <w:p w:rsidR="00F13F80" w:rsidRPr="00D11169" w:rsidRDefault="00DE2AA2" w:rsidP="00F276A8">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1</w:t>
            </w:r>
            <w:r w:rsidR="00F13F80">
              <w:rPr>
                <w:rFonts w:ascii="GHEA Grapalat" w:hAnsi="GHEA Grapalat"/>
                <w:bCs/>
                <w:lang w:val="hy-AM" w:eastAsia="ru-RU"/>
              </w:rPr>
              <w:t>.</w:t>
            </w:r>
          </w:p>
        </w:tc>
        <w:tc>
          <w:tcPr>
            <w:tcW w:w="847" w:type="pct"/>
            <w:tcBorders>
              <w:top w:val="single" w:sz="4" w:space="0" w:color="auto"/>
              <w:left w:val="single" w:sz="4" w:space="0" w:color="auto"/>
              <w:bottom w:val="single" w:sz="4" w:space="0" w:color="auto"/>
              <w:right w:val="single" w:sz="4" w:space="0" w:color="auto"/>
            </w:tcBorders>
          </w:tcPr>
          <w:p w:rsidR="00F13F80" w:rsidRDefault="00F13F80" w:rsidP="000A0D9B">
            <w:pPr>
              <w:pStyle w:val="NormalWeb"/>
              <w:spacing w:before="0" w:beforeAutospacing="0" w:after="0"/>
              <w:jc w:val="both"/>
              <w:rPr>
                <w:rFonts w:ascii="GHEA Grapalat" w:hAnsi="GHEA Grapalat"/>
                <w:lang w:val="hy-AM" w:eastAsia="ru-RU"/>
              </w:rPr>
            </w:pPr>
            <w:r>
              <w:rPr>
                <w:rFonts w:ascii="GHEA Grapalat" w:hAnsi="GHEA Grapalat"/>
                <w:lang w:val="hy-AM"/>
              </w:rPr>
              <w:t>ՀՀ ֆինանսների նախարարություն</w:t>
            </w:r>
            <w:r w:rsidRPr="005602FE">
              <w:rPr>
                <w:rFonts w:ascii="GHEA Grapalat" w:hAnsi="GHEA Grapalat"/>
                <w:lang w:val="hy-AM"/>
              </w:rPr>
              <w:t xml:space="preserve"> </w:t>
            </w:r>
            <w:r w:rsidR="000A0D9B">
              <w:rPr>
                <w:rFonts w:ascii="GHEA Grapalat" w:hAnsi="GHEA Grapalat"/>
                <w:lang w:val="hy-AM"/>
              </w:rPr>
              <w:t>21</w:t>
            </w:r>
            <w:r>
              <w:rPr>
                <w:rFonts w:ascii="GHEA Grapalat" w:hAnsi="GHEA Grapalat"/>
                <w:lang w:val="hy-AM"/>
              </w:rPr>
              <w:t>.</w:t>
            </w:r>
            <w:r w:rsidR="00F32F6D">
              <w:rPr>
                <w:rFonts w:ascii="GHEA Grapalat" w:hAnsi="GHEA Grapalat"/>
                <w:lang w:val="hy-AM"/>
              </w:rPr>
              <w:t>1</w:t>
            </w:r>
            <w:r w:rsidR="00DE2AA2">
              <w:rPr>
                <w:rFonts w:ascii="GHEA Grapalat" w:hAnsi="GHEA Grapalat"/>
                <w:lang w:val="hy-AM"/>
              </w:rPr>
              <w:t>2</w:t>
            </w:r>
            <w:r>
              <w:rPr>
                <w:rFonts w:ascii="GHEA Grapalat" w:hAnsi="GHEA Grapalat"/>
                <w:lang w:val="hy-AM"/>
              </w:rPr>
              <w:t>.20</w:t>
            </w:r>
            <w:r w:rsidRPr="00F13F80">
              <w:rPr>
                <w:rFonts w:ascii="GHEA Grapalat" w:hAnsi="GHEA Grapalat"/>
                <w:lang w:val="hy-AM"/>
              </w:rPr>
              <w:t>20</w:t>
            </w:r>
            <w:r>
              <w:rPr>
                <w:rFonts w:ascii="GHEA Grapalat" w:hAnsi="GHEA Grapalat"/>
                <w:lang w:val="hy-AM"/>
              </w:rPr>
              <w:t xml:space="preserve">թ. թիվ  </w:t>
            </w:r>
            <w:r w:rsidR="000A0D9B" w:rsidRPr="000A0D9B">
              <w:rPr>
                <w:rFonts w:ascii="GHEA Grapalat" w:hAnsi="GHEA Grapalat"/>
                <w:lang w:val="hy-AM"/>
              </w:rPr>
              <w:t>01/8-3/19119-2020</w:t>
            </w:r>
            <w:r w:rsidR="000A0D9B">
              <w:rPr>
                <w:rFonts w:ascii="GHEA Grapalat" w:hAnsi="GHEA Grapalat"/>
                <w:lang w:val="hy-AM"/>
              </w:rPr>
              <w:t xml:space="preserve"> </w:t>
            </w:r>
          </w:p>
        </w:tc>
        <w:tc>
          <w:tcPr>
            <w:tcW w:w="1892" w:type="pct"/>
            <w:tcBorders>
              <w:top w:val="single" w:sz="4" w:space="0" w:color="auto"/>
              <w:left w:val="single" w:sz="4" w:space="0" w:color="auto"/>
              <w:bottom w:val="single" w:sz="4" w:space="0" w:color="auto"/>
              <w:right w:val="single" w:sz="4" w:space="0" w:color="auto"/>
            </w:tcBorders>
          </w:tcPr>
          <w:p w:rsidR="00F13F80" w:rsidRPr="007A30B0" w:rsidRDefault="007A30B0" w:rsidP="007A30B0">
            <w:pPr>
              <w:tabs>
                <w:tab w:val="left" w:pos="0"/>
                <w:tab w:val="left" w:pos="10065"/>
                <w:tab w:val="left" w:pos="10206"/>
              </w:tabs>
              <w:jc w:val="both"/>
              <w:rPr>
                <w:rFonts w:ascii="GHEA Grapalat" w:hAnsi="GHEA Grapalat"/>
                <w:lang w:val="af-ZA"/>
              </w:rPr>
            </w:pPr>
            <w:r w:rsidRPr="00E775AB">
              <w:rPr>
                <w:rFonts w:ascii="GHEA Grapalat" w:hAnsi="GHEA Grapalat" w:cs="Sylfaen"/>
                <w:bCs/>
                <w:sz w:val="24"/>
                <w:szCs w:val="24"/>
                <w:lang w:val="fr-FR"/>
              </w:rPr>
              <w:t>Քննության առնելով ՌԱԶՄԱԿԱՆ</w:t>
            </w:r>
            <w:r>
              <w:rPr>
                <w:rFonts w:ascii="GHEA Grapalat" w:hAnsi="GHEA Grapalat" w:cs="Sylfaen"/>
                <w:bCs/>
                <w:sz w:val="24"/>
                <w:szCs w:val="24"/>
                <w:lang w:val="fr-FR"/>
              </w:rPr>
              <w:t xml:space="preserve"> </w:t>
            </w:r>
            <w:r w:rsidRPr="00E775AB">
              <w:rPr>
                <w:rStyle w:val="Strong"/>
                <w:rFonts w:ascii="GHEA Grapalat" w:eastAsiaTheme="minorHAnsi" w:hAnsi="GHEA Grapalat"/>
                <w:sz w:val="24"/>
                <w:szCs w:val="24"/>
                <w:lang w:val="hy-AM"/>
              </w:rPr>
              <w:t>«</w:t>
            </w:r>
            <w:r w:rsidRPr="00E775AB">
              <w:rPr>
                <w:rFonts w:ascii="GHEA Grapalat" w:hAnsi="GHEA Grapalat" w:cs="Sylfaen"/>
                <w:sz w:val="24"/>
                <w:szCs w:val="24"/>
                <w:lang w:val="hy-AM"/>
              </w:rPr>
              <w:t>Հայաստանի</w:t>
            </w:r>
            <w:r w:rsidRPr="00E775AB">
              <w:rPr>
                <w:rFonts w:ascii="GHEA Grapalat" w:hAnsi="GHEA Grapalat"/>
                <w:sz w:val="24"/>
                <w:szCs w:val="24"/>
                <w:lang w:val="hy-AM"/>
              </w:rPr>
              <w:t xml:space="preserve"> </w:t>
            </w:r>
            <w:r w:rsidRPr="00E775AB">
              <w:rPr>
                <w:rFonts w:ascii="GHEA Grapalat" w:hAnsi="GHEA Grapalat" w:cs="Sylfaen"/>
                <w:sz w:val="24"/>
                <w:szCs w:val="24"/>
                <w:lang w:val="hy-AM"/>
              </w:rPr>
              <w:t>Հանրապետության</w:t>
            </w:r>
            <w:r w:rsidRPr="00E775AB">
              <w:rPr>
                <w:rFonts w:ascii="GHEA Grapalat" w:hAnsi="GHEA Grapalat"/>
                <w:sz w:val="24"/>
                <w:szCs w:val="24"/>
                <w:lang w:val="hy-AM"/>
              </w:rPr>
              <w:t xml:space="preserve"> </w:t>
            </w:r>
            <w:r w:rsidRPr="00E775AB">
              <w:rPr>
                <w:rFonts w:ascii="GHEA Grapalat" w:hAnsi="GHEA Grapalat" w:cs="Sylfaen"/>
                <w:sz w:val="24"/>
                <w:szCs w:val="24"/>
                <w:lang w:val="hy-AM"/>
              </w:rPr>
              <w:t>կառավարության</w:t>
            </w:r>
            <w:r w:rsidRPr="00E775AB">
              <w:rPr>
                <w:rFonts w:ascii="GHEA Grapalat" w:hAnsi="GHEA Grapalat"/>
                <w:sz w:val="24"/>
                <w:szCs w:val="24"/>
                <w:lang w:val="hy-AM"/>
              </w:rPr>
              <w:t xml:space="preserve"> 2019 </w:t>
            </w:r>
            <w:r w:rsidRPr="00E775AB">
              <w:rPr>
                <w:rFonts w:ascii="GHEA Grapalat" w:hAnsi="GHEA Grapalat" w:cs="Sylfaen"/>
                <w:sz w:val="24"/>
                <w:szCs w:val="24"/>
                <w:lang w:val="hy-AM"/>
              </w:rPr>
              <w:t>թվականի</w:t>
            </w:r>
            <w:r w:rsidRPr="00E775AB">
              <w:rPr>
                <w:rFonts w:ascii="GHEA Grapalat" w:hAnsi="GHEA Grapalat"/>
                <w:sz w:val="24"/>
                <w:szCs w:val="24"/>
                <w:lang w:val="hy-AM"/>
              </w:rPr>
              <w:t xml:space="preserve"> </w:t>
            </w:r>
            <w:r w:rsidRPr="00E775AB">
              <w:rPr>
                <w:rFonts w:ascii="GHEA Grapalat" w:hAnsi="GHEA Grapalat" w:cs="Sylfaen"/>
                <w:sz w:val="24"/>
                <w:szCs w:val="24"/>
                <w:lang w:val="hy-AM"/>
              </w:rPr>
              <w:t>դեկտեմբերի</w:t>
            </w:r>
            <w:r w:rsidRPr="00E775AB">
              <w:rPr>
                <w:rFonts w:ascii="GHEA Grapalat" w:hAnsi="GHEA Grapalat"/>
                <w:sz w:val="24"/>
                <w:szCs w:val="24"/>
                <w:lang w:val="hy-AM"/>
              </w:rPr>
              <w:t xml:space="preserve"> 26-</w:t>
            </w:r>
            <w:r w:rsidRPr="00E775AB">
              <w:rPr>
                <w:rFonts w:ascii="GHEA Grapalat" w:hAnsi="GHEA Grapalat" w:cs="Sylfaen"/>
                <w:sz w:val="24"/>
                <w:szCs w:val="24"/>
                <w:lang w:val="hy-AM"/>
              </w:rPr>
              <w:t>ի</w:t>
            </w:r>
            <w:r w:rsidRPr="00E775AB">
              <w:rPr>
                <w:rFonts w:ascii="GHEA Grapalat" w:hAnsi="GHEA Grapalat"/>
                <w:sz w:val="24"/>
                <w:szCs w:val="24"/>
                <w:lang w:val="hy-AM"/>
              </w:rPr>
              <w:t xml:space="preserve"> N 1919-</w:t>
            </w:r>
            <w:r w:rsidRPr="00E775AB">
              <w:rPr>
                <w:rFonts w:ascii="GHEA Grapalat" w:hAnsi="GHEA Grapalat" w:cs="Sylfaen"/>
                <w:sz w:val="24"/>
                <w:szCs w:val="24"/>
                <w:lang w:val="hy-AM"/>
              </w:rPr>
              <w:t>Ն</w:t>
            </w:r>
            <w:r w:rsidRPr="00E775AB">
              <w:rPr>
                <w:rFonts w:ascii="GHEA Grapalat" w:hAnsi="GHEA Grapalat"/>
                <w:sz w:val="24"/>
                <w:szCs w:val="24"/>
                <w:lang w:val="hy-AM"/>
              </w:rPr>
              <w:t xml:space="preserve"> </w:t>
            </w:r>
            <w:r w:rsidRPr="00E775AB">
              <w:rPr>
                <w:rFonts w:ascii="GHEA Grapalat" w:hAnsi="GHEA Grapalat" w:cs="Sylfaen"/>
                <w:sz w:val="24"/>
                <w:szCs w:val="24"/>
                <w:lang w:val="hy-AM"/>
              </w:rPr>
              <w:t>որոշման</w:t>
            </w:r>
            <w:r w:rsidRPr="00E775AB">
              <w:rPr>
                <w:rFonts w:ascii="GHEA Grapalat" w:hAnsi="GHEA Grapalat"/>
                <w:sz w:val="24"/>
                <w:szCs w:val="24"/>
                <w:lang w:val="hy-AM"/>
              </w:rPr>
              <w:t xml:space="preserve"> մեջ </w:t>
            </w:r>
            <w:r w:rsidRPr="00E775AB">
              <w:rPr>
                <w:rFonts w:ascii="GHEA Grapalat" w:hAnsi="GHEA Grapalat" w:cs="Sylfaen"/>
                <w:sz w:val="24"/>
                <w:szCs w:val="24"/>
                <w:lang w:val="hy-AM"/>
              </w:rPr>
              <w:t>փոփոխություններ և լրացումներ</w:t>
            </w:r>
            <w:r w:rsidRPr="00E775AB">
              <w:rPr>
                <w:rFonts w:ascii="GHEA Grapalat" w:hAnsi="GHEA Grapalat" w:cs="Sylfaen"/>
                <w:bCs/>
                <w:sz w:val="24"/>
                <w:szCs w:val="24"/>
                <w:lang w:val="hy-AM"/>
              </w:rPr>
              <w:t xml:space="preserve"> </w:t>
            </w:r>
            <w:r w:rsidRPr="00E775AB">
              <w:rPr>
                <w:rFonts w:ascii="GHEA Grapalat" w:hAnsi="GHEA Grapalat" w:cs="Sylfaen"/>
                <w:sz w:val="24"/>
                <w:szCs w:val="24"/>
                <w:lang w:val="hy-AM"/>
              </w:rPr>
              <w:t>կատարել</w:t>
            </w:r>
            <w:r w:rsidRPr="00E775AB">
              <w:rPr>
                <w:rFonts w:ascii="GHEA Grapalat" w:hAnsi="GHEA Grapalat" w:cs="Sylfaen"/>
                <w:bCs/>
                <w:sz w:val="24"/>
                <w:szCs w:val="24"/>
                <w:lang w:val="hy-AM"/>
              </w:rPr>
              <w:t>ու մասին</w:t>
            </w:r>
            <w:r w:rsidRPr="00E775AB">
              <w:rPr>
                <w:rStyle w:val="Strong"/>
                <w:rFonts w:ascii="GHEA Grapalat" w:eastAsiaTheme="minorHAnsi" w:hAnsi="GHEA Grapalat"/>
                <w:sz w:val="24"/>
                <w:szCs w:val="24"/>
                <w:lang w:val="hy-AM"/>
              </w:rPr>
              <w:t>»</w:t>
            </w:r>
            <w:r w:rsidRPr="00E775AB">
              <w:rPr>
                <w:rFonts w:ascii="GHEA Grapalat" w:hAnsi="GHEA Grapalat" w:cs="Sylfaen"/>
                <w:sz w:val="24"/>
                <w:szCs w:val="24"/>
                <w:lang w:val="hy-AM"/>
              </w:rPr>
              <w:t xml:space="preserve"> </w:t>
            </w:r>
            <w:r w:rsidRPr="00E775AB">
              <w:rPr>
                <w:rFonts w:ascii="GHEA Grapalat" w:hAnsi="GHEA Grapalat" w:cs="Sylfaen"/>
                <w:sz w:val="24"/>
                <w:szCs w:val="24"/>
                <w:lang w:val="es-ES"/>
              </w:rPr>
              <w:t xml:space="preserve">ՀՀ </w:t>
            </w:r>
            <w:r w:rsidRPr="00E775AB">
              <w:rPr>
                <w:rFonts w:ascii="GHEA Grapalat" w:hAnsi="GHEA Grapalat" w:cs="Sylfaen"/>
                <w:sz w:val="24"/>
                <w:szCs w:val="24"/>
                <w:lang w:val="hy-AM"/>
              </w:rPr>
              <w:t>կ</w:t>
            </w:r>
            <w:r w:rsidRPr="00E775AB">
              <w:rPr>
                <w:rFonts w:ascii="GHEA Grapalat" w:hAnsi="GHEA Grapalat" w:cs="Sylfaen"/>
                <w:sz w:val="24"/>
                <w:szCs w:val="24"/>
                <w:lang w:val="es-ES"/>
              </w:rPr>
              <w:t>առավարության որոշ</w:t>
            </w:r>
            <w:r w:rsidRPr="00E775AB">
              <w:rPr>
                <w:rFonts w:ascii="GHEA Grapalat" w:hAnsi="GHEA Grapalat" w:cs="Sylfaen"/>
                <w:sz w:val="24"/>
                <w:szCs w:val="24"/>
                <w:lang w:val="hy-AM"/>
              </w:rPr>
              <w:t xml:space="preserve">ման </w:t>
            </w:r>
            <w:r w:rsidRPr="00E775AB">
              <w:rPr>
                <w:rFonts w:ascii="GHEA Grapalat" w:hAnsi="GHEA Grapalat" w:cs="Sylfaen"/>
                <w:sz w:val="24"/>
                <w:szCs w:val="24"/>
                <w:shd w:val="clear" w:color="auto" w:fill="FFFFFF"/>
                <w:lang w:val="hy-AM"/>
              </w:rPr>
              <w:t>նախագիծը</w:t>
            </w:r>
            <w:r w:rsidRPr="00E775AB">
              <w:rPr>
                <w:rFonts w:ascii="GHEA Grapalat" w:hAnsi="GHEA Grapalat" w:cs="Sylfaen"/>
                <w:sz w:val="24"/>
                <w:szCs w:val="24"/>
                <w:shd w:val="clear" w:color="auto" w:fill="FFFFFF"/>
                <w:lang w:val="fr-FR"/>
              </w:rPr>
              <w:t xml:space="preserve"> </w:t>
            </w:r>
            <w:r w:rsidRPr="00E775AB">
              <w:rPr>
                <w:rFonts w:ascii="GHEA Grapalat" w:hAnsi="GHEA Grapalat"/>
                <w:sz w:val="24"/>
                <w:szCs w:val="24"/>
                <w:lang w:val="af-ZA"/>
              </w:rPr>
              <w:t>(այսուհետ՝ Նախագիծ)</w:t>
            </w:r>
            <w:r w:rsidRPr="00E775AB">
              <w:rPr>
                <w:rFonts w:ascii="GHEA Grapalat" w:hAnsi="GHEA Grapalat"/>
                <w:sz w:val="24"/>
                <w:szCs w:val="24"/>
                <w:lang w:val="fr-FR"/>
              </w:rPr>
              <w:t>`</w:t>
            </w:r>
            <w:r w:rsidRPr="00E775AB">
              <w:rPr>
                <w:rFonts w:ascii="GHEA Grapalat" w:hAnsi="GHEA Grapalat"/>
                <w:sz w:val="24"/>
                <w:szCs w:val="24"/>
                <w:lang w:val="hy-AM"/>
              </w:rPr>
              <w:t xml:space="preserve"> հայտնում ենք </w:t>
            </w:r>
            <w:r w:rsidRPr="00E775AB">
              <w:rPr>
                <w:rFonts w:ascii="GHEA Grapalat" w:hAnsi="GHEA Grapalat"/>
                <w:sz w:val="24"/>
                <w:szCs w:val="24"/>
                <w:lang w:val="fr-FR"/>
              </w:rPr>
              <w:t>հետևյալը.</w:t>
            </w:r>
          </w:p>
        </w:tc>
        <w:tc>
          <w:tcPr>
            <w:tcW w:w="821" w:type="pct"/>
            <w:tcBorders>
              <w:top w:val="single" w:sz="4" w:space="0" w:color="auto"/>
              <w:left w:val="single" w:sz="4" w:space="0" w:color="auto"/>
              <w:bottom w:val="single" w:sz="4" w:space="0" w:color="auto"/>
              <w:right w:val="single" w:sz="4" w:space="0" w:color="auto"/>
            </w:tcBorders>
          </w:tcPr>
          <w:p w:rsidR="001272EA" w:rsidRDefault="001272EA" w:rsidP="00F276A8">
            <w:pPr>
              <w:jc w:val="both"/>
              <w:rPr>
                <w:rFonts w:ascii="GHEA Grapalat" w:hAnsi="GHEA Grapalat"/>
                <w:sz w:val="24"/>
                <w:szCs w:val="24"/>
                <w:lang w:val="hy-AM"/>
              </w:rPr>
            </w:pPr>
          </w:p>
        </w:tc>
        <w:tc>
          <w:tcPr>
            <w:tcW w:w="1266" w:type="pct"/>
            <w:tcBorders>
              <w:top w:val="single" w:sz="4" w:space="0" w:color="auto"/>
              <w:left w:val="single" w:sz="4" w:space="0" w:color="auto"/>
              <w:bottom w:val="single" w:sz="4" w:space="0" w:color="auto"/>
              <w:right w:val="single" w:sz="4" w:space="0" w:color="auto"/>
            </w:tcBorders>
          </w:tcPr>
          <w:p w:rsidR="00F13F80" w:rsidRDefault="00F13F80" w:rsidP="00F276A8">
            <w:pPr>
              <w:pStyle w:val="NormalWeb"/>
              <w:tabs>
                <w:tab w:val="left" w:pos="720"/>
              </w:tabs>
              <w:spacing w:before="0" w:beforeAutospacing="0" w:after="0"/>
              <w:jc w:val="both"/>
              <w:rPr>
                <w:rFonts w:ascii="GHEA Grapalat" w:hAnsi="GHEA Grapalat" w:cs="Sylfaen"/>
                <w:lang w:val="hy-AM" w:eastAsia="ru-RU"/>
              </w:rPr>
            </w:pPr>
          </w:p>
        </w:tc>
      </w:tr>
      <w:tr w:rsidR="000A0D9B" w:rsidRPr="00D651CA" w:rsidTr="00FC1822">
        <w:trPr>
          <w:trHeight w:val="2330"/>
          <w:jc w:val="center"/>
        </w:trPr>
        <w:tc>
          <w:tcPr>
            <w:tcW w:w="174" w:type="pct"/>
            <w:tcBorders>
              <w:top w:val="single" w:sz="4" w:space="0" w:color="auto"/>
              <w:left w:val="single" w:sz="4" w:space="0" w:color="auto"/>
              <w:bottom w:val="single" w:sz="4" w:space="0" w:color="auto"/>
              <w:right w:val="single" w:sz="4" w:space="0" w:color="auto"/>
            </w:tcBorders>
          </w:tcPr>
          <w:p w:rsidR="000A0D9B" w:rsidRDefault="000A0D9B" w:rsidP="00F276A8">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0A0D9B" w:rsidRDefault="000A0D9B" w:rsidP="00F276A8">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A30B0" w:rsidRPr="006874CA" w:rsidRDefault="007A30B0" w:rsidP="007A30B0">
            <w:pPr>
              <w:pStyle w:val="ListParagraph"/>
              <w:tabs>
                <w:tab w:val="left" w:pos="709"/>
              </w:tabs>
              <w:ind w:left="0"/>
              <w:jc w:val="both"/>
              <w:rPr>
                <w:rFonts w:ascii="GHEA Grapalat" w:hAnsi="GHEA Grapalat"/>
                <w:color w:val="000000"/>
                <w:lang w:val="hy-AM"/>
              </w:rPr>
            </w:pPr>
            <w:r w:rsidRPr="007A30B0">
              <w:rPr>
                <w:rFonts w:ascii="GHEA Grapalat" w:hAnsi="GHEA Grapalat"/>
                <w:lang w:val="hy-AM"/>
              </w:rPr>
              <w:t>Նախագծի</w:t>
            </w:r>
            <w:r w:rsidRPr="006874CA">
              <w:rPr>
                <w:rFonts w:ascii="GHEA Grapalat" w:hAnsi="GHEA Grapalat"/>
                <w:lang w:val="fr-FR"/>
              </w:rPr>
              <w:t xml:space="preserve"> 2-րդ և 3-րդ կետերի համաձայն</w:t>
            </w:r>
            <w:r w:rsidRPr="006874CA">
              <w:rPr>
                <w:rFonts w:ascii="GHEA Grapalat" w:hAnsi="GHEA Grapalat"/>
                <w:lang w:val="hy-AM"/>
              </w:rPr>
              <w:t xml:space="preserve"> նախատեսվ</w:t>
            </w:r>
            <w:r w:rsidRPr="007A30B0">
              <w:rPr>
                <w:rFonts w:ascii="GHEA Grapalat" w:hAnsi="GHEA Grapalat"/>
                <w:lang w:val="hy-AM"/>
              </w:rPr>
              <w:t>ում</w:t>
            </w:r>
            <w:r w:rsidRPr="006874CA">
              <w:rPr>
                <w:rFonts w:ascii="GHEA Grapalat" w:hAnsi="GHEA Grapalat"/>
                <w:lang w:val="fr-FR"/>
              </w:rPr>
              <w:t xml:space="preserve"> </w:t>
            </w:r>
            <w:r w:rsidRPr="007A30B0">
              <w:rPr>
                <w:rFonts w:ascii="GHEA Grapalat" w:hAnsi="GHEA Grapalat"/>
                <w:lang w:val="hy-AM"/>
              </w:rPr>
              <w:t>է</w:t>
            </w:r>
            <w:r w:rsidRPr="006874CA">
              <w:rPr>
                <w:rFonts w:ascii="GHEA Grapalat" w:hAnsi="GHEA Grapalat"/>
                <w:lang w:val="fr-FR"/>
              </w:rPr>
              <w:t xml:space="preserve"> </w:t>
            </w:r>
            <w:r w:rsidRPr="006874CA">
              <w:rPr>
                <w:rFonts w:ascii="GHEA Grapalat" w:hAnsi="GHEA Grapalat"/>
                <w:color w:val="000000"/>
                <w:lang w:val="hy-AM"/>
              </w:rPr>
              <w:t>ՀՀ</w:t>
            </w:r>
            <w:r w:rsidRPr="006874CA">
              <w:rPr>
                <w:rFonts w:ascii="GHEA Grapalat" w:hAnsi="GHEA Grapalat"/>
                <w:color w:val="000000"/>
                <w:lang w:val="fr-FR"/>
              </w:rPr>
              <w:t xml:space="preserve"> </w:t>
            </w:r>
            <w:r w:rsidRPr="007A30B0">
              <w:rPr>
                <w:rFonts w:ascii="GHEA Grapalat" w:hAnsi="GHEA Grapalat"/>
                <w:color w:val="000000"/>
                <w:lang w:val="hy-AM"/>
              </w:rPr>
              <w:t>ԱՍՀ</w:t>
            </w:r>
            <w:r w:rsidRPr="006874CA">
              <w:rPr>
                <w:rFonts w:ascii="GHEA Grapalat" w:hAnsi="GHEA Grapalat"/>
                <w:color w:val="000000"/>
                <w:lang w:val="hy-AM"/>
              </w:rPr>
              <w:t xml:space="preserve"> նախարար</w:t>
            </w:r>
            <w:r w:rsidRPr="007A30B0">
              <w:rPr>
                <w:rFonts w:ascii="GHEA Grapalat" w:hAnsi="GHEA Grapalat"/>
                <w:color w:val="000000"/>
                <w:lang w:val="hy-AM"/>
              </w:rPr>
              <w:t>ության</w:t>
            </w:r>
            <w:r w:rsidRPr="00F105BB">
              <w:rPr>
                <w:rFonts w:ascii="GHEA Grapalat" w:hAnsi="GHEA Grapalat"/>
                <w:color w:val="000000"/>
                <w:lang w:val="fr-FR"/>
              </w:rPr>
              <w:t xml:space="preserve"> </w:t>
            </w:r>
            <w:r w:rsidRPr="006874CA">
              <w:rPr>
                <w:rFonts w:ascii="GHEA Grapalat" w:hAnsi="GHEA Grapalat" w:cs="Sylfaen"/>
                <w:lang w:val="hy-AM"/>
              </w:rPr>
              <w:t>առանձին ծրագրերի</w:t>
            </w:r>
            <w:r w:rsidRPr="006874CA">
              <w:rPr>
                <w:rFonts w:ascii="GHEA Grapalat" w:hAnsi="GHEA Grapalat" w:cs="Sylfaen"/>
                <w:lang w:val="fr-FR"/>
              </w:rPr>
              <w:t>/</w:t>
            </w:r>
            <w:r w:rsidRPr="006874CA">
              <w:rPr>
                <w:rFonts w:ascii="GHEA Grapalat" w:hAnsi="GHEA Grapalat" w:cs="Sylfaen"/>
                <w:lang w:val="hy-AM"/>
              </w:rPr>
              <w:t>միջոցառումների գծով միջծրագրային</w:t>
            </w:r>
            <w:r w:rsidRPr="006874CA">
              <w:rPr>
                <w:rFonts w:ascii="GHEA Grapalat" w:hAnsi="GHEA Grapalat" w:cs="Sylfaen"/>
                <w:lang w:val="fr-FR"/>
              </w:rPr>
              <w:t xml:space="preserve"> վերաբաշխում կատարելու միջոցով</w:t>
            </w:r>
            <w:r>
              <w:rPr>
                <w:rFonts w:ascii="GHEA Grapalat" w:hAnsi="GHEA Grapalat" w:cs="Sylfaen"/>
                <w:lang w:val="fr-FR"/>
              </w:rPr>
              <w:t xml:space="preserve"> </w:t>
            </w:r>
            <w:r w:rsidRPr="006874CA">
              <w:rPr>
                <w:rFonts w:ascii="GHEA Grapalat" w:hAnsi="GHEA Grapalat"/>
                <w:lang w:val="hy-AM"/>
              </w:rPr>
              <w:t xml:space="preserve">500.0 </w:t>
            </w:r>
            <w:r w:rsidRPr="007A30B0">
              <w:rPr>
                <w:rFonts w:ascii="GHEA Grapalat" w:hAnsi="GHEA Grapalat"/>
                <w:lang w:val="hy-AM"/>
              </w:rPr>
              <w:t>մլն</w:t>
            </w:r>
            <w:r w:rsidRPr="006874CA">
              <w:rPr>
                <w:rFonts w:ascii="GHEA Grapalat" w:hAnsi="GHEA Grapalat"/>
                <w:lang w:val="hy-AM"/>
              </w:rPr>
              <w:t xml:space="preserve"> դրամն ուղղ</w:t>
            </w:r>
            <w:r w:rsidRPr="007A30B0">
              <w:rPr>
                <w:rFonts w:ascii="GHEA Grapalat" w:hAnsi="GHEA Grapalat"/>
                <w:lang w:val="hy-AM"/>
              </w:rPr>
              <w:t>ել</w:t>
            </w:r>
            <w:r w:rsidRPr="006874CA">
              <w:rPr>
                <w:rFonts w:ascii="GHEA Grapalat" w:hAnsi="GHEA Grapalat"/>
                <w:lang w:val="fr-FR"/>
              </w:rPr>
              <w:t xml:space="preserve"> </w:t>
            </w:r>
            <w:r w:rsidRPr="006874CA">
              <w:rPr>
                <w:rFonts w:ascii="GHEA Grapalat" w:hAnsi="GHEA Grapalat"/>
                <w:color w:val="000000"/>
                <w:lang w:val="hy-AM"/>
              </w:rPr>
              <w:t>Զինծառայողների կյանքին կամ առողջությանը պատճառված վնասների հատուցման հիմնադրամի</w:t>
            </w:r>
            <w:r w:rsidRPr="006874CA">
              <w:rPr>
                <w:rFonts w:ascii="GHEA Grapalat" w:hAnsi="GHEA Grapalat"/>
                <w:lang w:val="hy-AM"/>
              </w:rPr>
              <w:t>ն</w:t>
            </w:r>
            <w:r>
              <w:rPr>
                <w:rFonts w:ascii="GHEA Grapalat" w:hAnsi="GHEA Grapalat"/>
                <w:lang w:val="hy-AM"/>
              </w:rPr>
              <w:t>,</w:t>
            </w:r>
            <w:r w:rsidRPr="006874CA">
              <w:rPr>
                <w:rFonts w:ascii="GHEA Grapalat" w:hAnsi="GHEA Grapalat"/>
                <w:lang w:val="af-ZA"/>
              </w:rPr>
              <w:t xml:space="preserve"> </w:t>
            </w:r>
            <w:r w:rsidRPr="006874CA">
              <w:rPr>
                <w:rFonts w:ascii="GHEA Grapalat" w:hAnsi="GHEA Grapalat"/>
                <w:lang w:val="hy-AM"/>
              </w:rPr>
              <w:t>նվիրատվության պայմանագրի հիման վրա</w:t>
            </w:r>
            <w:r w:rsidRPr="00F105BB">
              <w:rPr>
                <w:rFonts w:ascii="GHEA Grapalat" w:hAnsi="GHEA Grapalat"/>
                <w:lang w:val="fr-FR"/>
              </w:rPr>
              <w:t>,</w:t>
            </w:r>
            <w:r w:rsidRPr="006874CA">
              <w:rPr>
                <w:rFonts w:ascii="GHEA Grapalat" w:hAnsi="GHEA Grapalat"/>
                <w:lang w:val="hy-AM"/>
              </w:rPr>
              <w:t xml:space="preserve">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միջոցառման շրջանակում </w:t>
            </w:r>
            <w:r w:rsidRPr="006874CA">
              <w:rPr>
                <w:rFonts w:ascii="GHEA Grapalat" w:hAnsi="GHEA Grapalat"/>
                <w:lang w:val="hy-AM"/>
              </w:rPr>
              <w:lastRenderedPageBreak/>
              <w:t xml:space="preserve">ամենամսյա դրամական վճարներ տրամադրելու </w:t>
            </w:r>
            <w:r w:rsidRPr="007A30B0">
              <w:rPr>
                <w:rFonts w:ascii="GHEA Grapalat" w:hAnsi="GHEA Grapalat"/>
                <w:lang w:val="hy-AM"/>
              </w:rPr>
              <w:t>համար</w:t>
            </w:r>
            <w:r w:rsidRPr="006874CA">
              <w:rPr>
                <w:rFonts w:ascii="GHEA Grapalat" w:hAnsi="GHEA Grapalat"/>
                <w:lang w:val="hy-AM"/>
              </w:rPr>
              <w:t>։</w:t>
            </w:r>
          </w:p>
          <w:p w:rsidR="007A30B0" w:rsidRPr="00E775AB" w:rsidRDefault="007A30B0" w:rsidP="007A30B0">
            <w:pPr>
              <w:pStyle w:val="ListParagraph"/>
              <w:tabs>
                <w:tab w:val="left" w:pos="0"/>
              </w:tabs>
              <w:ind w:left="0"/>
              <w:jc w:val="both"/>
              <w:rPr>
                <w:rFonts w:ascii="GHEA Grapalat" w:hAnsi="GHEA Grapalat"/>
                <w:lang w:val="af-ZA"/>
              </w:rPr>
            </w:pPr>
            <w:r w:rsidRPr="00E775AB">
              <w:rPr>
                <w:rFonts w:ascii="GHEA Grapalat" w:hAnsi="GHEA Grapalat"/>
                <w:lang w:val="af-ZA"/>
              </w:rPr>
              <w:t xml:space="preserve">Հարկ է նշել, որ գանձապետարանի կողմից </w:t>
            </w:r>
            <w:r w:rsidRPr="00E775AB">
              <w:rPr>
                <w:rFonts w:ascii="GHEA Grapalat" w:hAnsi="GHEA Grapalat" w:cs="Sylfaen"/>
                <w:lang w:val="hy-AM"/>
              </w:rPr>
              <w:t xml:space="preserve">ծախսային ծրագրերի ֆինանսավորման վերաբերյալ </w:t>
            </w:r>
            <w:r w:rsidRPr="00E775AB">
              <w:rPr>
                <w:rFonts w:ascii="GHEA Grapalat" w:hAnsi="GHEA Grapalat"/>
                <w:lang w:val="af-ZA"/>
              </w:rPr>
              <w:t>18.12.2020թ. դրությամբ ներկայացված տեղեկատվության համաձայն (կցվում է)՝ Նախագծով նվազեցում պահանջող ծրագրերի/միջոցառումների գծով բյուջետային միջոցների մնացորդը բավարար չէ վերաբաշխում կատարելու համար:</w:t>
            </w:r>
          </w:p>
          <w:p w:rsidR="000A0D9B" w:rsidRPr="001272EA" w:rsidRDefault="007A30B0" w:rsidP="007A30B0">
            <w:pPr>
              <w:tabs>
                <w:tab w:val="left" w:pos="0"/>
                <w:tab w:val="left" w:pos="567"/>
                <w:tab w:val="left" w:pos="10348"/>
              </w:tabs>
              <w:ind w:right="3"/>
              <w:jc w:val="both"/>
              <w:rPr>
                <w:rFonts w:ascii="GHEA Grapalat" w:hAnsi="GHEA Grapalat"/>
                <w:lang w:val="af-ZA"/>
              </w:rPr>
            </w:pPr>
            <w:r w:rsidRPr="00E775AB">
              <w:rPr>
                <w:rFonts w:ascii="GHEA Grapalat" w:hAnsi="GHEA Grapalat"/>
                <w:sz w:val="24"/>
                <w:szCs w:val="24"/>
                <w:lang w:val="af-ZA"/>
              </w:rPr>
              <w:t>Միաժամանակ Նախագծում առկա են խմբագրական բնույթի թերություններ, ինչի վերաբերյալ առաջարկում ենք.</w:t>
            </w:r>
          </w:p>
        </w:tc>
        <w:tc>
          <w:tcPr>
            <w:tcW w:w="821" w:type="pct"/>
            <w:tcBorders>
              <w:top w:val="single" w:sz="4" w:space="0" w:color="auto"/>
              <w:left w:val="single" w:sz="4" w:space="0" w:color="auto"/>
              <w:bottom w:val="single" w:sz="4" w:space="0" w:color="auto"/>
              <w:right w:val="single" w:sz="4" w:space="0" w:color="auto"/>
            </w:tcBorders>
          </w:tcPr>
          <w:p w:rsidR="000A0D9B" w:rsidRDefault="000A0D9B" w:rsidP="00F276A8">
            <w:pPr>
              <w:jc w:val="both"/>
              <w:rPr>
                <w:rFonts w:ascii="GHEA Grapalat" w:hAnsi="GHEA Grapalat"/>
                <w:sz w:val="24"/>
                <w:szCs w:val="24"/>
                <w:lang w:val="hy-AM"/>
              </w:rPr>
            </w:pPr>
          </w:p>
        </w:tc>
        <w:tc>
          <w:tcPr>
            <w:tcW w:w="1266" w:type="pct"/>
            <w:tcBorders>
              <w:top w:val="single" w:sz="4" w:space="0" w:color="auto"/>
              <w:left w:val="single" w:sz="4" w:space="0" w:color="auto"/>
              <w:bottom w:val="single" w:sz="4" w:space="0" w:color="auto"/>
              <w:right w:val="single" w:sz="4" w:space="0" w:color="auto"/>
            </w:tcBorders>
          </w:tcPr>
          <w:p w:rsidR="000A0D9B" w:rsidRDefault="000A0D9B" w:rsidP="00F276A8">
            <w:pPr>
              <w:pStyle w:val="NormalWeb"/>
              <w:tabs>
                <w:tab w:val="left" w:pos="720"/>
              </w:tabs>
              <w:spacing w:before="0" w:beforeAutospacing="0" w:after="0"/>
              <w:jc w:val="both"/>
              <w:rPr>
                <w:rFonts w:ascii="GHEA Grapalat" w:hAnsi="GHEA Grapalat" w:cs="Sylfaen"/>
                <w:lang w:val="hy-AM" w:eastAsia="ru-RU"/>
              </w:rPr>
            </w:pPr>
          </w:p>
        </w:tc>
      </w:tr>
      <w:tr w:rsidR="007A30B0" w:rsidRPr="00A10647" w:rsidTr="00FC1822">
        <w:trPr>
          <w:trHeight w:val="2330"/>
          <w:jc w:val="center"/>
        </w:trPr>
        <w:tc>
          <w:tcPr>
            <w:tcW w:w="174" w:type="pct"/>
            <w:tcBorders>
              <w:top w:val="single" w:sz="4" w:space="0" w:color="auto"/>
              <w:left w:val="single" w:sz="4" w:space="0" w:color="auto"/>
              <w:bottom w:val="single" w:sz="4" w:space="0" w:color="auto"/>
              <w:right w:val="single" w:sz="4" w:space="0" w:color="auto"/>
            </w:tcBorders>
          </w:tcPr>
          <w:p w:rsidR="007A30B0" w:rsidRDefault="007A30B0" w:rsidP="00F276A8">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A30B0" w:rsidRDefault="007A30B0" w:rsidP="00F276A8">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A30B0" w:rsidRPr="007A30B0" w:rsidRDefault="007A30B0" w:rsidP="007A30B0">
            <w:pPr>
              <w:pStyle w:val="ListParagraph"/>
              <w:tabs>
                <w:tab w:val="left" w:pos="69"/>
                <w:tab w:val="left" w:pos="377"/>
              </w:tabs>
              <w:ind w:left="69"/>
              <w:jc w:val="both"/>
              <w:rPr>
                <w:rFonts w:ascii="GHEA Grapalat" w:hAnsi="GHEA Grapalat"/>
                <w:lang w:val="af-ZA"/>
              </w:rPr>
            </w:pPr>
            <w:r w:rsidRPr="007A30B0">
              <w:rPr>
                <w:rFonts w:ascii="GHEA Grapalat" w:hAnsi="GHEA Grapalat"/>
                <w:lang w:val="af-ZA"/>
              </w:rPr>
              <w:t>-</w:t>
            </w:r>
            <w:r w:rsidRPr="007A30B0">
              <w:rPr>
                <w:rFonts w:ascii="GHEA Grapalat" w:hAnsi="GHEA Grapalat"/>
                <w:lang w:val="af-ZA"/>
              </w:rPr>
              <w:tab/>
              <w:t xml:space="preserve">Նախագծի վերնագիրը շարադրել հետևյալ բովանդակությամբ՝ </w:t>
            </w:r>
          </w:p>
          <w:p w:rsidR="007A30B0" w:rsidRPr="007A30B0" w:rsidRDefault="007A30B0" w:rsidP="007A30B0">
            <w:pPr>
              <w:pStyle w:val="ListParagraph"/>
              <w:tabs>
                <w:tab w:val="left" w:pos="709"/>
              </w:tabs>
              <w:ind w:left="0"/>
              <w:jc w:val="both"/>
              <w:rPr>
                <w:rFonts w:ascii="GHEA Grapalat" w:hAnsi="GHEA Grapalat"/>
                <w:lang w:val="af-ZA"/>
              </w:rPr>
            </w:pPr>
            <w:r w:rsidRPr="007A30B0">
              <w:rPr>
                <w:rFonts w:ascii="GHEA Grapalat" w:hAnsi="GHEA Grapalat"/>
                <w:lang w:val="af-ZA"/>
              </w:rPr>
              <w:t>«Հայաստանի Հանրապետության 2020 թվականի պետական բյուջեի մասին Հայաստանի Հանրապետության օրենքում վերաբաշխում և Հայաստանի Հանրապետության կառավարության 2019 թվականի դեկտեմբերի 26-ի N 1919-Ն որոշման մեջ փոփոխություններ և լրացումներ կատարելու մասին:</w:t>
            </w:r>
          </w:p>
        </w:tc>
        <w:tc>
          <w:tcPr>
            <w:tcW w:w="821" w:type="pct"/>
            <w:tcBorders>
              <w:top w:val="single" w:sz="4" w:space="0" w:color="auto"/>
              <w:left w:val="single" w:sz="4" w:space="0" w:color="auto"/>
              <w:bottom w:val="single" w:sz="4" w:space="0" w:color="auto"/>
              <w:right w:val="single" w:sz="4" w:space="0" w:color="auto"/>
            </w:tcBorders>
          </w:tcPr>
          <w:p w:rsidR="007A30B0" w:rsidRPr="0072594E" w:rsidRDefault="003B6B1F" w:rsidP="0072594E">
            <w:pPr>
              <w:jc w:val="both"/>
              <w:rPr>
                <w:rFonts w:ascii="GHEA Grapalat" w:hAnsi="GHEA Grapalat"/>
                <w:sz w:val="24"/>
                <w:szCs w:val="24"/>
                <w:lang w:val="en-US"/>
              </w:rPr>
            </w:pPr>
            <w:r>
              <w:rPr>
                <w:rFonts w:ascii="GHEA Grapalat" w:hAnsi="GHEA Grapalat"/>
                <w:sz w:val="24"/>
                <w:szCs w:val="24"/>
                <w:lang w:val="hy-AM"/>
              </w:rPr>
              <w:t>Առաջարկություն</w:t>
            </w:r>
            <w:r w:rsidR="0072594E" w:rsidRPr="0072594E">
              <w:rPr>
                <w:rFonts w:ascii="GHEA Grapalat" w:hAnsi="GHEA Grapalat"/>
                <w:sz w:val="24"/>
                <w:szCs w:val="24"/>
                <w:lang w:val="af-ZA"/>
              </w:rPr>
              <w:t>n</w:t>
            </w:r>
            <w:r w:rsidR="0072594E">
              <w:rPr>
                <w:rFonts w:ascii="GHEA Grapalat" w:hAnsi="GHEA Grapalat"/>
                <w:sz w:val="24"/>
                <w:szCs w:val="24"/>
                <w:lang w:val="hy-AM"/>
              </w:rPr>
              <w:t xml:space="preserve"> ընդունվել է</w:t>
            </w:r>
            <w:r w:rsidR="0072594E">
              <w:rPr>
                <w:rFonts w:ascii="GHEA Grapalat" w:hAnsi="GHEA Grapalat"/>
                <w:sz w:val="24"/>
                <w:szCs w:val="24"/>
                <w:lang w:val="en-US"/>
              </w:rPr>
              <w:t>:</w:t>
            </w:r>
          </w:p>
        </w:tc>
        <w:tc>
          <w:tcPr>
            <w:tcW w:w="1266" w:type="pct"/>
            <w:tcBorders>
              <w:top w:val="single" w:sz="4" w:space="0" w:color="auto"/>
              <w:left w:val="single" w:sz="4" w:space="0" w:color="auto"/>
              <w:bottom w:val="single" w:sz="4" w:space="0" w:color="auto"/>
              <w:right w:val="single" w:sz="4" w:space="0" w:color="auto"/>
            </w:tcBorders>
          </w:tcPr>
          <w:p w:rsidR="007A30B0" w:rsidRDefault="003B6B1F" w:rsidP="00F276A8">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 վերնագրում համապատասխան փոփոխությունը կատարվել է։</w:t>
            </w:r>
          </w:p>
        </w:tc>
      </w:tr>
      <w:tr w:rsidR="007A30B0" w:rsidRPr="00D651CA" w:rsidTr="00FC1822">
        <w:trPr>
          <w:trHeight w:val="1340"/>
          <w:jc w:val="center"/>
        </w:trPr>
        <w:tc>
          <w:tcPr>
            <w:tcW w:w="174" w:type="pct"/>
            <w:tcBorders>
              <w:top w:val="single" w:sz="4" w:space="0" w:color="auto"/>
              <w:left w:val="single" w:sz="4" w:space="0" w:color="auto"/>
              <w:bottom w:val="single" w:sz="4" w:space="0" w:color="auto"/>
              <w:right w:val="single" w:sz="4" w:space="0" w:color="auto"/>
            </w:tcBorders>
          </w:tcPr>
          <w:p w:rsidR="007A30B0" w:rsidRDefault="007A30B0" w:rsidP="00F276A8">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A30B0" w:rsidRDefault="007A30B0" w:rsidP="00F276A8">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A30B0" w:rsidRPr="007A30B0" w:rsidRDefault="007A30B0" w:rsidP="007A30B0">
            <w:pPr>
              <w:pStyle w:val="ListParagraph"/>
              <w:tabs>
                <w:tab w:val="left" w:pos="709"/>
              </w:tabs>
              <w:ind w:left="0"/>
              <w:jc w:val="both"/>
              <w:rPr>
                <w:rFonts w:ascii="GHEA Grapalat" w:hAnsi="GHEA Grapalat"/>
                <w:lang w:val="hy-AM"/>
              </w:rPr>
            </w:pPr>
            <w:r w:rsidRPr="007A30B0">
              <w:rPr>
                <w:rFonts w:ascii="GHEA Grapalat" w:hAnsi="GHEA Grapalat"/>
                <w:lang w:val="hy-AM"/>
              </w:rPr>
              <w:t>-</w:t>
            </w:r>
            <w:r>
              <w:rPr>
                <w:rFonts w:ascii="GHEA Grapalat" w:hAnsi="GHEA Grapalat"/>
                <w:lang w:val="hy-AM"/>
              </w:rPr>
              <w:t xml:space="preserve"> </w:t>
            </w:r>
            <w:r w:rsidRPr="007A30B0">
              <w:rPr>
                <w:rFonts w:ascii="GHEA Grapalat" w:hAnsi="GHEA Grapalat"/>
                <w:lang w:val="hy-AM"/>
              </w:rPr>
              <w:t>Նախագծին կից N 2 հավելվածի վերնագիրը շարադրել հետևյալ բովանդակությամբ՝</w:t>
            </w:r>
          </w:p>
          <w:p w:rsidR="007A30B0" w:rsidRPr="007A30B0" w:rsidRDefault="007A30B0" w:rsidP="007A30B0">
            <w:pPr>
              <w:pStyle w:val="ListParagraph"/>
              <w:tabs>
                <w:tab w:val="left" w:pos="709"/>
              </w:tabs>
              <w:ind w:left="0"/>
              <w:jc w:val="both"/>
              <w:rPr>
                <w:rFonts w:ascii="GHEA Grapalat" w:hAnsi="GHEA Grapalat"/>
                <w:lang w:val="hy-AM"/>
              </w:rPr>
            </w:pPr>
            <w:r w:rsidRPr="007A30B0">
              <w:rPr>
                <w:rFonts w:ascii="GHEA Grapalat" w:hAnsi="GHEA Grapalat"/>
                <w:lang w:val="hy-AM"/>
              </w:rPr>
              <w:t>«Հայաստանի Հանրապետության 2020 թվականի պետական բյուջեի մասին Հայաստանի Հանրապետության օրենքի N 1 հավելվածի N 2 աղյուսակում կատարվող վերաբաշխումը և Հայաստանի Հանրապետության կառավարության 2019 թվականի դեկտեմբերի 26-ի N 1919-Ն որոշման մեջ կատարվող փոփոխությունները և լրացումը:</w:t>
            </w:r>
          </w:p>
        </w:tc>
        <w:tc>
          <w:tcPr>
            <w:tcW w:w="821" w:type="pct"/>
            <w:tcBorders>
              <w:top w:val="single" w:sz="4" w:space="0" w:color="auto"/>
              <w:left w:val="single" w:sz="4" w:space="0" w:color="auto"/>
              <w:bottom w:val="single" w:sz="4" w:space="0" w:color="auto"/>
              <w:right w:val="single" w:sz="4" w:space="0" w:color="auto"/>
            </w:tcBorders>
          </w:tcPr>
          <w:p w:rsidR="007A30B0" w:rsidRDefault="007A30B0" w:rsidP="00F276A8">
            <w:pPr>
              <w:jc w:val="both"/>
              <w:rPr>
                <w:rFonts w:ascii="GHEA Grapalat" w:hAnsi="GHEA Grapalat"/>
                <w:sz w:val="24"/>
                <w:szCs w:val="24"/>
                <w:lang w:val="hy-AM"/>
              </w:rPr>
            </w:pPr>
          </w:p>
        </w:tc>
        <w:tc>
          <w:tcPr>
            <w:tcW w:w="1266" w:type="pct"/>
            <w:tcBorders>
              <w:top w:val="single" w:sz="4" w:space="0" w:color="auto"/>
              <w:left w:val="single" w:sz="4" w:space="0" w:color="auto"/>
              <w:bottom w:val="single" w:sz="4" w:space="0" w:color="auto"/>
              <w:right w:val="single" w:sz="4" w:space="0" w:color="auto"/>
            </w:tcBorders>
          </w:tcPr>
          <w:p w:rsidR="007A30B0" w:rsidRDefault="007A30B0" w:rsidP="00F276A8">
            <w:pPr>
              <w:pStyle w:val="NormalWeb"/>
              <w:tabs>
                <w:tab w:val="left" w:pos="720"/>
              </w:tabs>
              <w:spacing w:before="0" w:beforeAutospacing="0" w:after="0"/>
              <w:jc w:val="both"/>
              <w:rPr>
                <w:rFonts w:ascii="GHEA Grapalat" w:hAnsi="GHEA Grapalat" w:cs="Sylfaen"/>
                <w:lang w:val="hy-AM" w:eastAsia="ru-RU"/>
              </w:rPr>
            </w:pPr>
          </w:p>
        </w:tc>
      </w:tr>
      <w:tr w:rsidR="0071484F" w:rsidRPr="0071484F" w:rsidTr="00FC1822">
        <w:trPr>
          <w:trHeight w:val="710"/>
          <w:jc w:val="center"/>
        </w:trPr>
        <w:tc>
          <w:tcPr>
            <w:tcW w:w="174"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1484F" w:rsidRPr="003B6B1F" w:rsidRDefault="0071484F" w:rsidP="0071484F">
            <w:pPr>
              <w:pStyle w:val="ListParagraph"/>
              <w:numPr>
                <w:ilvl w:val="0"/>
                <w:numId w:val="21"/>
              </w:numPr>
              <w:tabs>
                <w:tab w:val="left" w:pos="0"/>
                <w:tab w:val="left" w:pos="289"/>
              </w:tabs>
              <w:ind w:left="0" w:firstLine="159"/>
              <w:jc w:val="both"/>
              <w:rPr>
                <w:rFonts w:ascii="GHEA Grapalat" w:hAnsi="GHEA Grapalat"/>
                <w:lang w:val="hy-AM"/>
              </w:rPr>
            </w:pPr>
            <w:r w:rsidRPr="003B6B1F">
              <w:rPr>
                <w:rFonts w:ascii="GHEA Grapalat" w:hAnsi="GHEA Grapalat"/>
                <w:lang w:val="hy-AM"/>
              </w:rPr>
              <w:t>Նախագծին կից N 4 հավելվածից հանել 500.0 մլն դրամին վերաբերող հատվածը:</w:t>
            </w:r>
          </w:p>
        </w:tc>
        <w:tc>
          <w:tcPr>
            <w:tcW w:w="821" w:type="pct"/>
            <w:tcBorders>
              <w:top w:val="single" w:sz="4" w:space="0" w:color="auto"/>
              <w:left w:val="single" w:sz="4" w:space="0" w:color="auto"/>
              <w:bottom w:val="single" w:sz="4" w:space="0" w:color="auto"/>
              <w:right w:val="single" w:sz="4" w:space="0" w:color="auto"/>
            </w:tcBorders>
          </w:tcPr>
          <w:p w:rsidR="0071484F" w:rsidRPr="0072594E" w:rsidRDefault="0071484F" w:rsidP="0071484F">
            <w:pPr>
              <w:jc w:val="both"/>
              <w:rPr>
                <w:rFonts w:ascii="GHEA Grapalat" w:hAnsi="GHEA Grapalat"/>
                <w:sz w:val="24"/>
                <w:szCs w:val="24"/>
                <w:lang w:val="en-US"/>
              </w:rPr>
            </w:pPr>
            <w:r>
              <w:rPr>
                <w:rFonts w:ascii="GHEA Grapalat" w:hAnsi="GHEA Grapalat"/>
                <w:sz w:val="24"/>
                <w:szCs w:val="24"/>
                <w:lang w:val="hy-AM"/>
              </w:rPr>
              <w:t>Առաջարկություն</w:t>
            </w:r>
            <w:r w:rsidR="00FC1822">
              <w:rPr>
                <w:rFonts w:ascii="GHEA Grapalat" w:hAnsi="GHEA Grapalat"/>
                <w:sz w:val="24"/>
                <w:szCs w:val="24"/>
                <w:lang w:val="af-ZA"/>
              </w:rPr>
              <w:t>ը</w:t>
            </w:r>
            <w:r>
              <w:rPr>
                <w:rFonts w:ascii="GHEA Grapalat" w:hAnsi="GHEA Grapalat"/>
                <w:sz w:val="24"/>
                <w:szCs w:val="24"/>
                <w:lang w:val="hy-AM"/>
              </w:rPr>
              <w:t xml:space="preserve"> ընդունվել է</w:t>
            </w:r>
            <w:r>
              <w:rPr>
                <w:rFonts w:ascii="GHEA Grapalat" w:hAnsi="GHEA Grapalat"/>
                <w:sz w:val="24"/>
                <w:szCs w:val="24"/>
                <w:lang w:val="en-US"/>
              </w:rPr>
              <w:t>:</w:t>
            </w:r>
          </w:p>
        </w:tc>
        <w:tc>
          <w:tcPr>
            <w:tcW w:w="1266"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Նախագծին կից հավելվածում համապատասխան փոփոխությունը կատարվել է։</w:t>
            </w:r>
          </w:p>
        </w:tc>
      </w:tr>
      <w:tr w:rsidR="0071484F" w:rsidRPr="0071484F" w:rsidTr="00FC1822">
        <w:trPr>
          <w:trHeight w:val="881"/>
          <w:jc w:val="center"/>
        </w:trPr>
        <w:tc>
          <w:tcPr>
            <w:tcW w:w="174"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1484F" w:rsidRPr="007A30B0" w:rsidRDefault="0071484F" w:rsidP="0071484F">
            <w:pPr>
              <w:pStyle w:val="ListParagraph"/>
              <w:numPr>
                <w:ilvl w:val="0"/>
                <w:numId w:val="21"/>
              </w:numPr>
              <w:tabs>
                <w:tab w:val="left" w:pos="0"/>
                <w:tab w:val="left" w:pos="289"/>
              </w:tabs>
              <w:ind w:left="0" w:firstLine="159"/>
              <w:jc w:val="both"/>
              <w:rPr>
                <w:rFonts w:ascii="GHEA Grapalat" w:hAnsi="GHEA Grapalat"/>
                <w:lang w:val="hy-AM"/>
              </w:rPr>
            </w:pPr>
            <w:r w:rsidRPr="003B6B1F">
              <w:rPr>
                <w:rFonts w:ascii="GHEA Grapalat" w:hAnsi="GHEA Grapalat"/>
                <w:lang w:val="hy-AM"/>
              </w:rPr>
              <w:t>Նախագծին կից N 1, 2, 3 և 5 հավելվածներում «1205» ծրագրի «12016» միջոցառման դասիչը փոխարինել «12014»-ով:</w:t>
            </w:r>
          </w:p>
        </w:tc>
        <w:tc>
          <w:tcPr>
            <w:tcW w:w="821" w:type="pct"/>
            <w:tcBorders>
              <w:top w:val="single" w:sz="4" w:space="0" w:color="auto"/>
              <w:left w:val="single" w:sz="4" w:space="0" w:color="auto"/>
              <w:bottom w:val="single" w:sz="4" w:space="0" w:color="auto"/>
              <w:right w:val="single" w:sz="4" w:space="0" w:color="auto"/>
            </w:tcBorders>
          </w:tcPr>
          <w:p w:rsidR="0071484F" w:rsidRPr="0072594E" w:rsidRDefault="0071484F" w:rsidP="0071484F">
            <w:pPr>
              <w:jc w:val="both"/>
              <w:rPr>
                <w:rFonts w:ascii="GHEA Grapalat" w:hAnsi="GHEA Grapalat"/>
                <w:sz w:val="24"/>
                <w:szCs w:val="24"/>
                <w:lang w:val="en-US"/>
              </w:rPr>
            </w:pPr>
            <w:r>
              <w:rPr>
                <w:rFonts w:ascii="GHEA Grapalat" w:hAnsi="GHEA Grapalat"/>
                <w:sz w:val="24"/>
                <w:szCs w:val="24"/>
                <w:lang w:val="hy-AM"/>
              </w:rPr>
              <w:t>Առաջարկություն</w:t>
            </w:r>
            <w:r w:rsidR="00FC1822">
              <w:rPr>
                <w:rFonts w:ascii="GHEA Grapalat" w:hAnsi="GHEA Grapalat"/>
                <w:sz w:val="24"/>
                <w:szCs w:val="24"/>
                <w:lang w:val="hy-AM"/>
              </w:rPr>
              <w:t>ը</w:t>
            </w:r>
            <w:r>
              <w:rPr>
                <w:rFonts w:ascii="GHEA Grapalat" w:hAnsi="GHEA Grapalat"/>
                <w:sz w:val="24"/>
                <w:szCs w:val="24"/>
                <w:lang w:val="hy-AM"/>
              </w:rPr>
              <w:t xml:space="preserve"> ընդունվել է</w:t>
            </w:r>
            <w:r>
              <w:rPr>
                <w:rFonts w:ascii="GHEA Grapalat" w:hAnsi="GHEA Grapalat"/>
                <w:sz w:val="24"/>
                <w:szCs w:val="24"/>
                <w:lang w:val="en-US"/>
              </w:rPr>
              <w:t>:</w:t>
            </w:r>
          </w:p>
        </w:tc>
        <w:tc>
          <w:tcPr>
            <w:tcW w:w="1266" w:type="pct"/>
            <w:tcBorders>
              <w:top w:val="single" w:sz="4" w:space="0" w:color="auto"/>
              <w:left w:val="single" w:sz="4" w:space="0" w:color="auto"/>
              <w:bottom w:val="single" w:sz="4" w:space="0" w:color="auto"/>
              <w:right w:val="single" w:sz="4" w:space="0" w:color="auto"/>
            </w:tcBorders>
          </w:tcPr>
          <w:p w:rsidR="0071484F" w:rsidRDefault="0071484F" w:rsidP="00637265">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Նախագծին կից հավելված</w:t>
            </w:r>
            <w:r w:rsidR="00637265">
              <w:rPr>
                <w:rFonts w:ascii="GHEA Grapalat" w:hAnsi="GHEA Grapalat" w:cs="Sylfaen"/>
                <w:lang w:val="hy-AM" w:eastAsia="ru-RU"/>
              </w:rPr>
              <w:t>ներում</w:t>
            </w:r>
            <w:r>
              <w:rPr>
                <w:rFonts w:ascii="GHEA Grapalat" w:hAnsi="GHEA Grapalat" w:cs="Sylfaen"/>
                <w:lang w:val="hy-AM" w:eastAsia="ru-RU"/>
              </w:rPr>
              <w:t xml:space="preserve"> </w:t>
            </w:r>
            <w:r w:rsidR="00AD2C86">
              <w:rPr>
                <w:rFonts w:ascii="GHEA Grapalat" w:hAnsi="GHEA Grapalat" w:cs="Sylfaen"/>
                <w:lang w:val="hy-AM" w:eastAsia="ru-RU"/>
              </w:rPr>
              <w:t>համապատասխան փոփոխությունները</w:t>
            </w:r>
            <w:r>
              <w:rPr>
                <w:rFonts w:ascii="GHEA Grapalat" w:hAnsi="GHEA Grapalat" w:cs="Sylfaen"/>
                <w:lang w:val="hy-AM" w:eastAsia="ru-RU"/>
              </w:rPr>
              <w:t xml:space="preserve"> կատարվել </w:t>
            </w:r>
            <w:r w:rsidR="00AD2C86">
              <w:rPr>
                <w:rFonts w:ascii="GHEA Grapalat" w:hAnsi="GHEA Grapalat" w:cs="Sylfaen"/>
                <w:lang w:val="hy-AM" w:eastAsia="ru-RU"/>
              </w:rPr>
              <w:t>են</w:t>
            </w:r>
            <w:r>
              <w:rPr>
                <w:rFonts w:ascii="GHEA Grapalat" w:hAnsi="GHEA Grapalat" w:cs="Sylfaen"/>
                <w:lang w:val="hy-AM" w:eastAsia="ru-RU"/>
              </w:rPr>
              <w:t>։</w:t>
            </w:r>
          </w:p>
        </w:tc>
      </w:tr>
      <w:tr w:rsidR="00D651CA" w:rsidRPr="00D651CA" w:rsidTr="00FC1822">
        <w:trPr>
          <w:trHeight w:val="953"/>
          <w:jc w:val="center"/>
        </w:trPr>
        <w:tc>
          <w:tcPr>
            <w:tcW w:w="174" w:type="pct"/>
            <w:tcBorders>
              <w:top w:val="single" w:sz="4" w:space="0" w:color="auto"/>
              <w:left w:val="single" w:sz="4" w:space="0" w:color="auto"/>
              <w:bottom w:val="single" w:sz="4" w:space="0" w:color="auto"/>
              <w:right w:val="single" w:sz="4" w:space="0" w:color="auto"/>
            </w:tcBorders>
          </w:tcPr>
          <w:p w:rsidR="00D651CA" w:rsidRDefault="00D651CA" w:rsidP="00D651CA">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D651CA" w:rsidRDefault="00D651CA" w:rsidP="00D651CA">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D651CA" w:rsidRPr="003B6B1F" w:rsidRDefault="00D651CA" w:rsidP="00D651CA">
            <w:pPr>
              <w:pStyle w:val="ListParagraph"/>
              <w:numPr>
                <w:ilvl w:val="0"/>
                <w:numId w:val="21"/>
              </w:numPr>
              <w:tabs>
                <w:tab w:val="left" w:pos="0"/>
                <w:tab w:val="left" w:pos="289"/>
              </w:tabs>
              <w:ind w:left="0" w:firstLine="159"/>
              <w:jc w:val="both"/>
              <w:rPr>
                <w:rFonts w:ascii="GHEA Grapalat" w:hAnsi="GHEA Grapalat"/>
                <w:lang w:val="hy-AM"/>
              </w:rPr>
            </w:pPr>
            <w:r w:rsidRPr="003B6B1F">
              <w:rPr>
                <w:rFonts w:ascii="GHEA Grapalat" w:hAnsi="GHEA Grapalat"/>
                <w:lang w:val="hy-AM"/>
              </w:rPr>
              <w:t>Նախագծին կից N 3 հավելվածի 79-րդ, 80-րդ տողերում և N 4 հավելվածի 78-րդ, 79-րդ տողերում նշված տեղեկատվությունը ճշտել:</w:t>
            </w:r>
            <w:bookmarkStart w:id="0" w:name="_GoBack"/>
            <w:bookmarkEnd w:id="0"/>
          </w:p>
        </w:tc>
        <w:tc>
          <w:tcPr>
            <w:tcW w:w="821" w:type="pct"/>
            <w:tcBorders>
              <w:top w:val="single" w:sz="4" w:space="0" w:color="auto"/>
              <w:left w:val="single" w:sz="4" w:space="0" w:color="auto"/>
              <w:bottom w:val="single" w:sz="4" w:space="0" w:color="auto"/>
              <w:right w:val="single" w:sz="4" w:space="0" w:color="auto"/>
            </w:tcBorders>
          </w:tcPr>
          <w:p w:rsidR="00D651CA" w:rsidRPr="0072594E" w:rsidRDefault="00D651CA" w:rsidP="00D651CA">
            <w:pPr>
              <w:jc w:val="both"/>
              <w:rPr>
                <w:rFonts w:ascii="GHEA Grapalat" w:hAnsi="GHEA Grapalat"/>
                <w:sz w:val="24"/>
                <w:szCs w:val="24"/>
                <w:lang w:val="en-US"/>
              </w:rPr>
            </w:pPr>
            <w:r>
              <w:rPr>
                <w:rFonts w:ascii="GHEA Grapalat" w:hAnsi="GHEA Grapalat"/>
                <w:sz w:val="24"/>
                <w:szCs w:val="24"/>
                <w:lang w:val="hy-AM"/>
              </w:rPr>
              <w:t>Առաջարկությունը ընդունվել է</w:t>
            </w:r>
            <w:r>
              <w:rPr>
                <w:rFonts w:ascii="GHEA Grapalat" w:hAnsi="GHEA Grapalat"/>
                <w:sz w:val="24"/>
                <w:szCs w:val="24"/>
                <w:lang w:val="en-US"/>
              </w:rPr>
              <w:t>:</w:t>
            </w:r>
          </w:p>
        </w:tc>
        <w:tc>
          <w:tcPr>
            <w:tcW w:w="1266" w:type="pct"/>
            <w:tcBorders>
              <w:top w:val="single" w:sz="4" w:space="0" w:color="auto"/>
              <w:left w:val="single" w:sz="4" w:space="0" w:color="auto"/>
              <w:bottom w:val="single" w:sz="4" w:space="0" w:color="auto"/>
              <w:right w:val="single" w:sz="4" w:space="0" w:color="auto"/>
            </w:tcBorders>
          </w:tcPr>
          <w:p w:rsidR="00D651CA" w:rsidRDefault="00D651CA" w:rsidP="00D651CA">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Նախագծին կից հավելվածներում համապատասխան փոփոխությունները կատարվել են։</w:t>
            </w:r>
          </w:p>
        </w:tc>
      </w:tr>
      <w:tr w:rsidR="0071484F" w:rsidRPr="00D651CA" w:rsidTr="00FC1822">
        <w:trPr>
          <w:trHeight w:val="1592"/>
          <w:jc w:val="center"/>
        </w:trPr>
        <w:tc>
          <w:tcPr>
            <w:tcW w:w="174"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1484F" w:rsidRPr="003B6B1F" w:rsidRDefault="0071484F" w:rsidP="00FC1822">
            <w:pPr>
              <w:pStyle w:val="ListParagraph"/>
              <w:numPr>
                <w:ilvl w:val="0"/>
                <w:numId w:val="21"/>
              </w:numPr>
              <w:tabs>
                <w:tab w:val="left" w:pos="0"/>
                <w:tab w:val="left" w:pos="401"/>
              </w:tabs>
              <w:ind w:left="0" w:firstLine="166"/>
              <w:jc w:val="both"/>
              <w:rPr>
                <w:rFonts w:ascii="GHEA Grapalat" w:hAnsi="GHEA Grapalat"/>
                <w:lang w:val="hy-AM"/>
              </w:rPr>
            </w:pPr>
            <w:r w:rsidRPr="003B6B1F">
              <w:rPr>
                <w:rFonts w:ascii="GHEA Grapalat" w:hAnsi="GHEA Grapalat"/>
                <w:lang w:val="hy-AM"/>
              </w:rPr>
              <w:t xml:space="preserve">Նախագծին կից </w:t>
            </w:r>
            <w:r w:rsidRPr="00E775AB">
              <w:rPr>
                <w:rFonts w:ascii="GHEA Grapalat" w:hAnsi="GHEA Grapalat"/>
                <w:lang w:val="hy-AM"/>
              </w:rPr>
              <w:t xml:space="preserve">վերջինիս ընդունման կապակցությամբ պետական բյուջեի ծախսերի ավելացման մասին </w:t>
            </w:r>
            <w:r w:rsidRPr="003B6B1F">
              <w:rPr>
                <w:rFonts w:ascii="GHEA Grapalat" w:hAnsi="GHEA Grapalat"/>
                <w:lang w:val="hy-AM"/>
              </w:rPr>
              <w:t>տեղեկանքում բերված տեղեկատվությունը համապատասխանեցնել Նախագծի բովանդակությանը:</w:t>
            </w:r>
          </w:p>
        </w:tc>
        <w:tc>
          <w:tcPr>
            <w:tcW w:w="821" w:type="pct"/>
            <w:tcBorders>
              <w:top w:val="single" w:sz="4" w:space="0" w:color="auto"/>
              <w:left w:val="single" w:sz="4" w:space="0" w:color="auto"/>
              <w:bottom w:val="single" w:sz="4" w:space="0" w:color="auto"/>
              <w:right w:val="single" w:sz="4" w:space="0" w:color="auto"/>
            </w:tcBorders>
          </w:tcPr>
          <w:p w:rsidR="0071484F" w:rsidRPr="00FC1822" w:rsidRDefault="00FC1822" w:rsidP="0071484F">
            <w:pPr>
              <w:jc w:val="both"/>
              <w:rPr>
                <w:rFonts w:ascii="GHEA Grapalat" w:hAnsi="GHEA Grapalat"/>
                <w:sz w:val="24"/>
                <w:szCs w:val="24"/>
                <w:lang w:val="hy-AM"/>
              </w:rPr>
            </w:pPr>
            <w:r>
              <w:rPr>
                <w:rFonts w:ascii="GHEA Grapalat" w:hAnsi="GHEA Grapalat"/>
                <w:sz w:val="24"/>
                <w:szCs w:val="24"/>
                <w:lang w:val="hy-AM"/>
              </w:rPr>
              <w:t>Առաջարկությունը ընդունվել է</w:t>
            </w:r>
            <w:r>
              <w:rPr>
                <w:rFonts w:ascii="GHEA Grapalat" w:hAnsi="GHEA Grapalat"/>
                <w:sz w:val="24"/>
                <w:szCs w:val="24"/>
                <w:lang w:val="en-US"/>
              </w:rPr>
              <w:t>:</w:t>
            </w:r>
            <w:r>
              <w:rPr>
                <w:rFonts w:ascii="GHEA Grapalat" w:hAnsi="GHEA Grapalat"/>
                <w:sz w:val="24"/>
                <w:szCs w:val="24"/>
                <w:lang w:val="hy-AM"/>
              </w:rPr>
              <w:t xml:space="preserve"> </w:t>
            </w:r>
          </w:p>
        </w:tc>
        <w:tc>
          <w:tcPr>
            <w:tcW w:w="1266" w:type="pct"/>
            <w:tcBorders>
              <w:top w:val="single" w:sz="4" w:space="0" w:color="auto"/>
              <w:left w:val="single" w:sz="4" w:space="0" w:color="auto"/>
              <w:bottom w:val="single" w:sz="4" w:space="0" w:color="auto"/>
              <w:right w:val="single" w:sz="4" w:space="0" w:color="auto"/>
            </w:tcBorders>
          </w:tcPr>
          <w:p w:rsidR="0071484F" w:rsidRDefault="00FC1822" w:rsidP="00F50216">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 xml:space="preserve">Նախագծին կից ներկայացված տեղեկանքում կատարվել </w:t>
            </w:r>
            <w:r w:rsidR="00F50216">
              <w:rPr>
                <w:rFonts w:ascii="GHEA Grapalat" w:hAnsi="GHEA Grapalat" w:cs="Sylfaen"/>
                <w:lang w:val="hy-AM" w:eastAsia="ru-RU"/>
              </w:rPr>
              <w:t>է</w:t>
            </w:r>
            <w:r>
              <w:rPr>
                <w:rFonts w:ascii="GHEA Grapalat" w:hAnsi="GHEA Grapalat" w:cs="Sylfaen"/>
                <w:lang w:val="hy-AM" w:eastAsia="ru-RU"/>
              </w:rPr>
              <w:t xml:space="preserve"> համապատասխան փոփոխություն։</w:t>
            </w:r>
          </w:p>
        </w:tc>
      </w:tr>
      <w:tr w:rsidR="0071484F" w:rsidRPr="00D651CA" w:rsidTr="00FC1822">
        <w:trPr>
          <w:trHeight w:val="1340"/>
          <w:jc w:val="center"/>
        </w:trPr>
        <w:tc>
          <w:tcPr>
            <w:tcW w:w="174"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2.</w:t>
            </w:r>
          </w:p>
        </w:tc>
        <w:tc>
          <w:tcPr>
            <w:tcW w:w="847" w:type="pct"/>
            <w:tcBorders>
              <w:top w:val="single" w:sz="4" w:space="0" w:color="auto"/>
              <w:left w:val="single" w:sz="4" w:space="0" w:color="auto"/>
              <w:bottom w:val="single" w:sz="4" w:space="0" w:color="auto"/>
              <w:right w:val="single" w:sz="4" w:space="0" w:color="auto"/>
            </w:tcBorders>
          </w:tcPr>
          <w:p w:rsidR="0071484F" w:rsidRPr="001F4FE3" w:rsidRDefault="0071484F" w:rsidP="0071484F">
            <w:pPr>
              <w:jc w:val="both"/>
              <w:rPr>
                <w:rFonts w:ascii="GHEA Grapalat" w:hAnsi="GHEA Grapalat"/>
                <w:sz w:val="24"/>
                <w:szCs w:val="24"/>
                <w:lang w:val="hy-AM"/>
              </w:rPr>
            </w:pPr>
            <w:r w:rsidRPr="001F4FE3">
              <w:rPr>
                <w:rFonts w:ascii="GHEA Grapalat" w:hAnsi="GHEA Grapalat"/>
                <w:sz w:val="24"/>
                <w:szCs w:val="24"/>
                <w:lang w:val="hy-AM"/>
              </w:rPr>
              <w:t>Արդարադատության նախարարություն 21.12.2020 թ</w:t>
            </w:r>
            <w:r w:rsidRPr="001F4FE3">
              <w:rPr>
                <w:rFonts w:ascii="Cambria Math" w:hAnsi="Cambria Math" w:cs="Cambria Math"/>
                <w:sz w:val="24"/>
                <w:szCs w:val="24"/>
                <w:lang w:val="hy-AM"/>
              </w:rPr>
              <w:t>․</w:t>
            </w:r>
            <w:r w:rsidRPr="001F4FE3">
              <w:rPr>
                <w:rFonts w:ascii="GHEA Grapalat" w:hAnsi="GHEA Grapalat"/>
                <w:sz w:val="24"/>
                <w:szCs w:val="24"/>
                <w:lang w:val="hy-AM"/>
              </w:rPr>
              <w:t xml:space="preserve"> թիվ </w:t>
            </w:r>
          </w:p>
          <w:p w:rsidR="0071484F" w:rsidRPr="001F4FE3" w:rsidRDefault="0071484F" w:rsidP="0071484F">
            <w:pPr>
              <w:jc w:val="both"/>
              <w:rPr>
                <w:rFonts w:ascii="GHEA Grapalat" w:hAnsi="GHEA Grapalat"/>
                <w:sz w:val="24"/>
                <w:szCs w:val="24"/>
                <w:lang w:val="hy-AM"/>
              </w:rPr>
            </w:pPr>
            <w:r w:rsidRPr="001F4FE3">
              <w:rPr>
                <w:rFonts w:ascii="GHEA Grapalat" w:hAnsi="GHEA Grapalat"/>
                <w:sz w:val="24"/>
                <w:szCs w:val="24"/>
                <w:lang w:val="hy-AM"/>
              </w:rPr>
              <w:t>01/27.0.01/28661-2020</w:t>
            </w:r>
          </w:p>
          <w:p w:rsidR="0071484F" w:rsidRPr="001F4FE3" w:rsidRDefault="0071484F" w:rsidP="0071484F">
            <w:pPr>
              <w:jc w:val="both"/>
              <w:rPr>
                <w:rFonts w:ascii="GHEA Grapalat" w:hAnsi="GHEA Grapalat"/>
                <w:sz w:val="24"/>
                <w:szCs w:val="24"/>
                <w:lang w:val="hy-AM"/>
              </w:rPr>
            </w:pPr>
          </w:p>
        </w:tc>
        <w:tc>
          <w:tcPr>
            <w:tcW w:w="1892" w:type="pct"/>
            <w:tcBorders>
              <w:top w:val="single" w:sz="4" w:space="0" w:color="auto"/>
              <w:left w:val="single" w:sz="4" w:space="0" w:color="auto"/>
              <w:bottom w:val="single" w:sz="4" w:space="0" w:color="auto"/>
              <w:right w:val="single" w:sz="4" w:space="0" w:color="auto"/>
            </w:tcBorders>
          </w:tcPr>
          <w:p w:rsidR="0071484F" w:rsidRPr="00A10647" w:rsidRDefault="0071484F" w:rsidP="0071484F">
            <w:pPr>
              <w:jc w:val="both"/>
              <w:rPr>
                <w:rFonts w:ascii="GHEA Grapalat" w:hAnsi="GHEA Grapalat"/>
                <w:sz w:val="24"/>
                <w:szCs w:val="24"/>
                <w:lang w:val="hy-AM"/>
              </w:rPr>
            </w:pPr>
            <w:r w:rsidRPr="00A10647">
              <w:rPr>
                <w:rFonts w:ascii="GHEA Grapalat" w:hAnsi="GHEA Grapalat"/>
                <w:sz w:val="24"/>
                <w:szCs w:val="24"/>
                <w:lang w:val="hy-AM"/>
              </w:rPr>
              <w:t xml:space="preserve">Ի կատարումն ՀՀ վարչապետի 2020 թվականի դեկտեմբերի 18-ի թիվ 02/16.10/53292-2020 հանձնարարականի` կից ներկայացվում է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 </w:t>
            </w:r>
          </w:p>
        </w:tc>
        <w:tc>
          <w:tcPr>
            <w:tcW w:w="821" w:type="pct"/>
            <w:tcBorders>
              <w:top w:val="single" w:sz="4" w:space="0" w:color="auto"/>
              <w:left w:val="single" w:sz="4" w:space="0" w:color="auto"/>
              <w:bottom w:val="single" w:sz="4" w:space="0" w:color="auto"/>
              <w:right w:val="single" w:sz="4" w:space="0" w:color="auto"/>
            </w:tcBorders>
          </w:tcPr>
          <w:p w:rsidR="0071484F" w:rsidRDefault="0071484F" w:rsidP="0071484F">
            <w:pPr>
              <w:jc w:val="both"/>
              <w:rPr>
                <w:rFonts w:ascii="GHEA Grapalat" w:hAnsi="GHEA Grapalat"/>
                <w:sz w:val="24"/>
                <w:szCs w:val="24"/>
                <w:lang w:val="hy-AM"/>
              </w:rPr>
            </w:pPr>
          </w:p>
        </w:tc>
        <w:tc>
          <w:tcPr>
            <w:tcW w:w="1266"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tabs>
                <w:tab w:val="left" w:pos="720"/>
              </w:tabs>
              <w:spacing w:before="0" w:beforeAutospacing="0" w:after="0"/>
              <w:jc w:val="both"/>
              <w:rPr>
                <w:rFonts w:ascii="GHEA Grapalat" w:hAnsi="GHEA Grapalat" w:cs="Sylfaen"/>
                <w:lang w:val="hy-AM" w:eastAsia="ru-RU"/>
              </w:rPr>
            </w:pPr>
          </w:p>
        </w:tc>
      </w:tr>
      <w:tr w:rsidR="0071484F" w:rsidRPr="00D651CA" w:rsidTr="00FC1822">
        <w:trPr>
          <w:trHeight w:val="980"/>
          <w:jc w:val="center"/>
        </w:trPr>
        <w:tc>
          <w:tcPr>
            <w:tcW w:w="174"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1484F" w:rsidRPr="00D04D93" w:rsidRDefault="0071484F" w:rsidP="0071484F">
            <w:pPr>
              <w:tabs>
                <w:tab w:val="left" w:pos="0"/>
              </w:tabs>
              <w:jc w:val="both"/>
              <w:rPr>
                <w:rFonts w:ascii="GHEA Grapalat" w:hAnsi="GHEA Grapalat"/>
                <w:noProof/>
                <w:sz w:val="24"/>
                <w:szCs w:val="24"/>
                <w:lang w:val="hy-AM"/>
              </w:rPr>
            </w:pPr>
            <w:r w:rsidRPr="00A10647">
              <w:rPr>
                <w:rFonts w:ascii="GHEA Grapalat" w:hAnsi="GHEA Grapalat"/>
                <w:noProof/>
                <w:sz w:val="24"/>
                <w:szCs w:val="24"/>
                <w:lang w:val="hy-AM"/>
              </w:rPr>
              <w:t>1.</w:t>
            </w:r>
            <w:r w:rsidRPr="00A10647">
              <w:rPr>
                <w:rFonts w:ascii="GHEA Grapalat" w:hAnsi="GHEA Grapalat"/>
                <w:noProof/>
                <w:sz w:val="24"/>
                <w:szCs w:val="24"/>
                <w:lang w:val="hy-AM"/>
              </w:rPr>
              <w:tab/>
              <w:t xml:space="preserve">«Հայաստանի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(այսուհետ՝ Նախագիծ) նախաբանում «օրենքի» բառից առաջ անհրաժեշտ է հանել </w:t>
            </w:r>
            <w:r w:rsidRPr="00A10647">
              <w:rPr>
                <w:rFonts w:ascii="GHEA Grapalat" w:hAnsi="GHEA Grapalat"/>
                <w:noProof/>
                <w:sz w:val="24"/>
                <w:szCs w:val="24"/>
                <w:lang w:val="hy-AM"/>
              </w:rPr>
              <w:lastRenderedPageBreak/>
              <w:t>«Հայաստանի Հանրապետության» բառերը՝ նկատի ունենալով «Նորմատիվ իրավական ակտերի մասին» օրենքի 18-րդ հոդվածի 3-րդ մասի դրույթները:</w:t>
            </w:r>
          </w:p>
        </w:tc>
        <w:tc>
          <w:tcPr>
            <w:tcW w:w="821" w:type="pct"/>
            <w:tcBorders>
              <w:top w:val="single" w:sz="4" w:space="0" w:color="auto"/>
              <w:left w:val="single" w:sz="4" w:space="0" w:color="auto"/>
              <w:bottom w:val="single" w:sz="4" w:space="0" w:color="auto"/>
              <w:right w:val="single" w:sz="4" w:space="0" w:color="auto"/>
            </w:tcBorders>
          </w:tcPr>
          <w:p w:rsidR="0071484F" w:rsidRPr="0072594E" w:rsidRDefault="0071484F" w:rsidP="0071484F">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r>
              <w:rPr>
                <w:rFonts w:ascii="GHEA Grapalat" w:hAnsi="GHEA Grapalat"/>
                <w:sz w:val="24"/>
                <w:szCs w:val="24"/>
                <w:lang w:val="en-US"/>
              </w:rPr>
              <w:t>:</w:t>
            </w:r>
            <w:r w:rsidRPr="0072594E">
              <w:rPr>
                <w:rFonts w:ascii="GHEA Grapalat" w:hAnsi="GHEA Grapalat"/>
                <w:sz w:val="24"/>
                <w:szCs w:val="24"/>
                <w:lang w:val="hy-AM"/>
              </w:rPr>
              <w:t xml:space="preserve"> </w:t>
            </w:r>
          </w:p>
        </w:tc>
        <w:tc>
          <w:tcPr>
            <w:tcW w:w="1266"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Նախագծում համապատասխան փոփոխությունը կատարվել է։</w:t>
            </w:r>
          </w:p>
        </w:tc>
      </w:tr>
      <w:tr w:rsidR="0071484F" w:rsidRPr="00D651CA" w:rsidTr="006C35E9">
        <w:trPr>
          <w:trHeight w:val="701"/>
          <w:jc w:val="center"/>
        </w:trPr>
        <w:tc>
          <w:tcPr>
            <w:tcW w:w="174"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bCs/>
                <w:lang w:val="hy-AM" w:eastAsia="ru-RU"/>
              </w:rPr>
            </w:pPr>
          </w:p>
        </w:tc>
        <w:tc>
          <w:tcPr>
            <w:tcW w:w="847"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spacing w:before="0" w:beforeAutospacing="0" w:after="0"/>
              <w:jc w:val="both"/>
              <w:rPr>
                <w:rFonts w:ascii="GHEA Grapalat" w:hAnsi="GHEA Grapalat"/>
                <w:lang w:val="hy-AM"/>
              </w:rPr>
            </w:pPr>
          </w:p>
        </w:tc>
        <w:tc>
          <w:tcPr>
            <w:tcW w:w="1892" w:type="pct"/>
            <w:tcBorders>
              <w:top w:val="single" w:sz="4" w:space="0" w:color="auto"/>
              <w:left w:val="single" w:sz="4" w:space="0" w:color="auto"/>
              <w:bottom w:val="single" w:sz="4" w:space="0" w:color="auto"/>
              <w:right w:val="single" w:sz="4" w:space="0" w:color="auto"/>
            </w:tcBorders>
          </w:tcPr>
          <w:p w:rsidR="0071484F" w:rsidRPr="00D04D93" w:rsidRDefault="0071484F" w:rsidP="00F50216">
            <w:pPr>
              <w:tabs>
                <w:tab w:val="left" w:pos="0"/>
                <w:tab w:val="left" w:pos="276"/>
              </w:tabs>
              <w:jc w:val="both"/>
              <w:rPr>
                <w:rFonts w:ascii="GHEA Grapalat" w:hAnsi="GHEA Grapalat"/>
                <w:noProof/>
                <w:sz w:val="24"/>
                <w:szCs w:val="24"/>
                <w:lang w:val="hy-AM"/>
              </w:rPr>
            </w:pPr>
            <w:r w:rsidRPr="00A10647">
              <w:rPr>
                <w:rFonts w:ascii="GHEA Grapalat" w:hAnsi="GHEA Grapalat"/>
                <w:noProof/>
                <w:sz w:val="24"/>
                <w:szCs w:val="24"/>
                <w:lang w:val="hy-AM"/>
              </w:rPr>
              <w:t>2.</w:t>
            </w:r>
            <w:r w:rsidRPr="00A10647">
              <w:rPr>
                <w:rFonts w:ascii="GHEA Grapalat" w:hAnsi="GHEA Grapalat"/>
                <w:noProof/>
                <w:sz w:val="24"/>
                <w:szCs w:val="24"/>
                <w:lang w:val="hy-AM"/>
              </w:rPr>
              <w:tab/>
              <w:t>Նախագծի 1-ին կետում «համաձայն» բառից հետո «սույն որոշման» բառերն առաջարկում ենք հանել:</w:t>
            </w:r>
          </w:p>
        </w:tc>
        <w:tc>
          <w:tcPr>
            <w:tcW w:w="821" w:type="pct"/>
            <w:tcBorders>
              <w:top w:val="single" w:sz="4" w:space="0" w:color="auto"/>
              <w:left w:val="single" w:sz="4" w:space="0" w:color="auto"/>
              <w:bottom w:val="single" w:sz="4" w:space="0" w:color="auto"/>
              <w:right w:val="single" w:sz="4" w:space="0" w:color="auto"/>
            </w:tcBorders>
          </w:tcPr>
          <w:p w:rsidR="0071484F" w:rsidRPr="0072594E" w:rsidRDefault="0071484F" w:rsidP="0071484F">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r>
              <w:rPr>
                <w:rFonts w:ascii="GHEA Grapalat" w:hAnsi="GHEA Grapalat"/>
                <w:sz w:val="24"/>
                <w:szCs w:val="24"/>
                <w:lang w:val="en-US"/>
              </w:rPr>
              <w:t>:</w:t>
            </w:r>
            <w:r w:rsidRPr="0072594E">
              <w:rPr>
                <w:rFonts w:ascii="GHEA Grapalat" w:hAnsi="GHEA Grapalat"/>
                <w:sz w:val="24"/>
                <w:szCs w:val="24"/>
                <w:lang w:val="hy-AM"/>
              </w:rPr>
              <w:t xml:space="preserve"> </w:t>
            </w:r>
          </w:p>
        </w:tc>
        <w:tc>
          <w:tcPr>
            <w:tcW w:w="1266" w:type="pct"/>
            <w:tcBorders>
              <w:top w:val="single" w:sz="4" w:space="0" w:color="auto"/>
              <w:left w:val="single" w:sz="4" w:space="0" w:color="auto"/>
              <w:bottom w:val="single" w:sz="4" w:space="0" w:color="auto"/>
              <w:right w:val="single" w:sz="4" w:space="0" w:color="auto"/>
            </w:tcBorders>
          </w:tcPr>
          <w:p w:rsidR="0071484F" w:rsidRDefault="0071484F" w:rsidP="0071484F">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 1-ին կետում համապատասխան փոփոխությունը կատարվել է։</w:t>
            </w:r>
          </w:p>
        </w:tc>
      </w:tr>
    </w:tbl>
    <w:p w:rsidR="001A4B12" w:rsidRPr="00BD6C93" w:rsidRDefault="001A4B12" w:rsidP="00F276A8">
      <w:pPr>
        <w:rPr>
          <w:lang w:val="af-ZA"/>
        </w:rPr>
      </w:pPr>
    </w:p>
    <w:sectPr w:rsidR="001A4B12" w:rsidRPr="00BD6C93" w:rsidSect="005F3B96">
      <w:pgSz w:w="16838" w:h="11906" w:orient="landscape"/>
      <w:pgMar w:top="54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EFD" w:rsidRDefault="007B7EFD" w:rsidP="007B3D57">
      <w:r>
        <w:separator/>
      </w:r>
    </w:p>
  </w:endnote>
  <w:endnote w:type="continuationSeparator" w:id="0">
    <w:p w:rsidR="007B7EFD" w:rsidRDefault="007B7EFD"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EFD" w:rsidRDefault="007B7EFD" w:rsidP="007B3D57">
      <w:r>
        <w:separator/>
      </w:r>
    </w:p>
  </w:footnote>
  <w:footnote w:type="continuationSeparator" w:id="0">
    <w:p w:rsidR="007B7EFD" w:rsidRDefault="007B7EFD"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B1072EE"/>
    <w:multiLevelType w:val="hybridMultilevel"/>
    <w:tmpl w:val="63CA90DE"/>
    <w:lvl w:ilvl="0" w:tplc="BF547510">
      <w:numFmt w:val="bullet"/>
      <w:lvlText w:val="-"/>
      <w:lvlJc w:val="left"/>
      <w:pPr>
        <w:ind w:left="927" w:hanging="360"/>
      </w:pPr>
      <w:rPr>
        <w:rFonts w:ascii="GHEA Grapalat" w:eastAsia="Calibri"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6"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8"/>
  </w:num>
  <w:num w:numId="2">
    <w:abstractNumId w:val="17"/>
  </w:num>
  <w:num w:numId="3">
    <w:abstractNumId w:val="9"/>
  </w:num>
  <w:num w:numId="4">
    <w:abstractNumId w:val="2"/>
  </w:num>
  <w:num w:numId="5">
    <w:abstractNumId w:val="1"/>
  </w:num>
  <w:num w:numId="6">
    <w:abstractNumId w:val="15"/>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9"/>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3804"/>
    <w:rsid w:val="000070EC"/>
    <w:rsid w:val="000133F0"/>
    <w:rsid w:val="00014AC0"/>
    <w:rsid w:val="000164F1"/>
    <w:rsid w:val="00016A72"/>
    <w:rsid w:val="00020FDF"/>
    <w:rsid w:val="00024AAF"/>
    <w:rsid w:val="00032B09"/>
    <w:rsid w:val="0003662F"/>
    <w:rsid w:val="00045F3F"/>
    <w:rsid w:val="00047D37"/>
    <w:rsid w:val="000507E5"/>
    <w:rsid w:val="00054717"/>
    <w:rsid w:val="00063FE6"/>
    <w:rsid w:val="000708DC"/>
    <w:rsid w:val="000724FE"/>
    <w:rsid w:val="0007282B"/>
    <w:rsid w:val="00073F1F"/>
    <w:rsid w:val="0007656B"/>
    <w:rsid w:val="0008374F"/>
    <w:rsid w:val="000854BE"/>
    <w:rsid w:val="00090EE5"/>
    <w:rsid w:val="00091D36"/>
    <w:rsid w:val="0009206B"/>
    <w:rsid w:val="00094F42"/>
    <w:rsid w:val="00094F56"/>
    <w:rsid w:val="00097CC4"/>
    <w:rsid w:val="000A0D9B"/>
    <w:rsid w:val="000A5D07"/>
    <w:rsid w:val="000A6A1A"/>
    <w:rsid w:val="000A6E71"/>
    <w:rsid w:val="000A7563"/>
    <w:rsid w:val="000B0F35"/>
    <w:rsid w:val="000B1EBD"/>
    <w:rsid w:val="000B3F40"/>
    <w:rsid w:val="000B4726"/>
    <w:rsid w:val="000B71EF"/>
    <w:rsid w:val="000C03C3"/>
    <w:rsid w:val="000C2B7D"/>
    <w:rsid w:val="000C34EF"/>
    <w:rsid w:val="000C371D"/>
    <w:rsid w:val="000D002C"/>
    <w:rsid w:val="000D09A1"/>
    <w:rsid w:val="000D5505"/>
    <w:rsid w:val="000D5E57"/>
    <w:rsid w:val="000E1F04"/>
    <w:rsid w:val="000E3822"/>
    <w:rsid w:val="000F3196"/>
    <w:rsid w:val="00100ED8"/>
    <w:rsid w:val="00102647"/>
    <w:rsid w:val="0010649D"/>
    <w:rsid w:val="00111F28"/>
    <w:rsid w:val="00116FB1"/>
    <w:rsid w:val="00120F27"/>
    <w:rsid w:val="001240C1"/>
    <w:rsid w:val="001249B5"/>
    <w:rsid w:val="00124A0C"/>
    <w:rsid w:val="00125015"/>
    <w:rsid w:val="001272EA"/>
    <w:rsid w:val="00130724"/>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9FE"/>
    <w:rsid w:val="00185FC0"/>
    <w:rsid w:val="0018766E"/>
    <w:rsid w:val="00191CE4"/>
    <w:rsid w:val="001941FD"/>
    <w:rsid w:val="00195868"/>
    <w:rsid w:val="001A04BC"/>
    <w:rsid w:val="001A4B12"/>
    <w:rsid w:val="001A658E"/>
    <w:rsid w:val="001A726F"/>
    <w:rsid w:val="001C1DE7"/>
    <w:rsid w:val="001C3F07"/>
    <w:rsid w:val="001C40EB"/>
    <w:rsid w:val="001C55B0"/>
    <w:rsid w:val="001D62A2"/>
    <w:rsid w:val="001D66F1"/>
    <w:rsid w:val="001E1DCE"/>
    <w:rsid w:val="001E309E"/>
    <w:rsid w:val="001E3117"/>
    <w:rsid w:val="001E4791"/>
    <w:rsid w:val="001F13E0"/>
    <w:rsid w:val="001F27B0"/>
    <w:rsid w:val="001F2985"/>
    <w:rsid w:val="001F425A"/>
    <w:rsid w:val="001F4FE3"/>
    <w:rsid w:val="001F7E82"/>
    <w:rsid w:val="00200037"/>
    <w:rsid w:val="002024A7"/>
    <w:rsid w:val="00203FC9"/>
    <w:rsid w:val="002061AD"/>
    <w:rsid w:val="00206F5C"/>
    <w:rsid w:val="00207A79"/>
    <w:rsid w:val="002107BD"/>
    <w:rsid w:val="002121F0"/>
    <w:rsid w:val="002133AD"/>
    <w:rsid w:val="00214E39"/>
    <w:rsid w:val="00221F5A"/>
    <w:rsid w:val="00230FA0"/>
    <w:rsid w:val="002343BB"/>
    <w:rsid w:val="00234D85"/>
    <w:rsid w:val="0023505F"/>
    <w:rsid w:val="0024039E"/>
    <w:rsid w:val="00241B8D"/>
    <w:rsid w:val="00241E21"/>
    <w:rsid w:val="00242509"/>
    <w:rsid w:val="00246720"/>
    <w:rsid w:val="002513F1"/>
    <w:rsid w:val="0025697C"/>
    <w:rsid w:val="002622FF"/>
    <w:rsid w:val="00262376"/>
    <w:rsid w:val="00264774"/>
    <w:rsid w:val="00271ADF"/>
    <w:rsid w:val="00271D33"/>
    <w:rsid w:val="00272855"/>
    <w:rsid w:val="00272AA7"/>
    <w:rsid w:val="002735C6"/>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87FFC"/>
    <w:rsid w:val="00390436"/>
    <w:rsid w:val="003A02B5"/>
    <w:rsid w:val="003A0789"/>
    <w:rsid w:val="003A0ABC"/>
    <w:rsid w:val="003A4EA2"/>
    <w:rsid w:val="003A553A"/>
    <w:rsid w:val="003A6896"/>
    <w:rsid w:val="003A745E"/>
    <w:rsid w:val="003B1B23"/>
    <w:rsid w:val="003B66BC"/>
    <w:rsid w:val="003B684A"/>
    <w:rsid w:val="003B6B1F"/>
    <w:rsid w:val="003C5C0B"/>
    <w:rsid w:val="003D020C"/>
    <w:rsid w:val="003D3E49"/>
    <w:rsid w:val="003D5188"/>
    <w:rsid w:val="003E3CE2"/>
    <w:rsid w:val="003F189D"/>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29EC"/>
    <w:rsid w:val="004566F4"/>
    <w:rsid w:val="00457BEE"/>
    <w:rsid w:val="00461473"/>
    <w:rsid w:val="00461F3C"/>
    <w:rsid w:val="00464BFF"/>
    <w:rsid w:val="004729E1"/>
    <w:rsid w:val="00474AB5"/>
    <w:rsid w:val="00475088"/>
    <w:rsid w:val="00483A11"/>
    <w:rsid w:val="00497CB7"/>
    <w:rsid w:val="004A310F"/>
    <w:rsid w:val="004A3418"/>
    <w:rsid w:val="004A393B"/>
    <w:rsid w:val="004A4FA5"/>
    <w:rsid w:val="004B5649"/>
    <w:rsid w:val="004B564E"/>
    <w:rsid w:val="004B6EA0"/>
    <w:rsid w:val="004B78A0"/>
    <w:rsid w:val="004C01E0"/>
    <w:rsid w:val="004D65C2"/>
    <w:rsid w:val="004E0A94"/>
    <w:rsid w:val="004E1884"/>
    <w:rsid w:val="004E6B06"/>
    <w:rsid w:val="004E7AF7"/>
    <w:rsid w:val="004E7BA6"/>
    <w:rsid w:val="004F4343"/>
    <w:rsid w:val="004F7E71"/>
    <w:rsid w:val="00502C30"/>
    <w:rsid w:val="00503DD2"/>
    <w:rsid w:val="00505684"/>
    <w:rsid w:val="005105A5"/>
    <w:rsid w:val="00510D13"/>
    <w:rsid w:val="00511440"/>
    <w:rsid w:val="00520113"/>
    <w:rsid w:val="00522F33"/>
    <w:rsid w:val="00523390"/>
    <w:rsid w:val="005239EC"/>
    <w:rsid w:val="00530E1F"/>
    <w:rsid w:val="005329BE"/>
    <w:rsid w:val="00532DF0"/>
    <w:rsid w:val="005400D2"/>
    <w:rsid w:val="00541CFA"/>
    <w:rsid w:val="00542A73"/>
    <w:rsid w:val="00550E3C"/>
    <w:rsid w:val="00553282"/>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7F83"/>
    <w:rsid w:val="005A1E71"/>
    <w:rsid w:val="005A1EBB"/>
    <w:rsid w:val="005A24C9"/>
    <w:rsid w:val="005A2A01"/>
    <w:rsid w:val="005A6131"/>
    <w:rsid w:val="005A6784"/>
    <w:rsid w:val="005A698B"/>
    <w:rsid w:val="005A7223"/>
    <w:rsid w:val="005A7A2D"/>
    <w:rsid w:val="005B2690"/>
    <w:rsid w:val="005C0029"/>
    <w:rsid w:val="005C0BA4"/>
    <w:rsid w:val="005C5EDA"/>
    <w:rsid w:val="005D0264"/>
    <w:rsid w:val="005D0777"/>
    <w:rsid w:val="005D2C86"/>
    <w:rsid w:val="005E1D8B"/>
    <w:rsid w:val="005E2A5B"/>
    <w:rsid w:val="005E336F"/>
    <w:rsid w:val="005E6591"/>
    <w:rsid w:val="005E7322"/>
    <w:rsid w:val="005E7865"/>
    <w:rsid w:val="005E7D73"/>
    <w:rsid w:val="005F2B8E"/>
    <w:rsid w:val="005F383F"/>
    <w:rsid w:val="005F3B96"/>
    <w:rsid w:val="005F52B6"/>
    <w:rsid w:val="005F6E8D"/>
    <w:rsid w:val="006022B6"/>
    <w:rsid w:val="006032F4"/>
    <w:rsid w:val="006048BB"/>
    <w:rsid w:val="0060540B"/>
    <w:rsid w:val="0060568E"/>
    <w:rsid w:val="006102A3"/>
    <w:rsid w:val="00611809"/>
    <w:rsid w:val="00613A54"/>
    <w:rsid w:val="00613D8A"/>
    <w:rsid w:val="00613EA6"/>
    <w:rsid w:val="00615F3F"/>
    <w:rsid w:val="006238F5"/>
    <w:rsid w:val="0062659F"/>
    <w:rsid w:val="00626A3F"/>
    <w:rsid w:val="00626E66"/>
    <w:rsid w:val="00637265"/>
    <w:rsid w:val="00640A37"/>
    <w:rsid w:val="00653C98"/>
    <w:rsid w:val="00653DE6"/>
    <w:rsid w:val="0065563C"/>
    <w:rsid w:val="006622D0"/>
    <w:rsid w:val="00663E7E"/>
    <w:rsid w:val="0066603F"/>
    <w:rsid w:val="006668BB"/>
    <w:rsid w:val="00666D3E"/>
    <w:rsid w:val="0067359C"/>
    <w:rsid w:val="00674882"/>
    <w:rsid w:val="00674CB7"/>
    <w:rsid w:val="006758F7"/>
    <w:rsid w:val="00677B16"/>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5E9"/>
    <w:rsid w:val="006C36E7"/>
    <w:rsid w:val="006D27A1"/>
    <w:rsid w:val="006D5A2E"/>
    <w:rsid w:val="006D7BAC"/>
    <w:rsid w:val="006E3946"/>
    <w:rsid w:val="006E5DAE"/>
    <w:rsid w:val="006E5E2C"/>
    <w:rsid w:val="006E69DB"/>
    <w:rsid w:val="007001F1"/>
    <w:rsid w:val="0070046F"/>
    <w:rsid w:val="00700976"/>
    <w:rsid w:val="00707DD8"/>
    <w:rsid w:val="0071008D"/>
    <w:rsid w:val="007110E0"/>
    <w:rsid w:val="00712FBF"/>
    <w:rsid w:val="00713463"/>
    <w:rsid w:val="0071484F"/>
    <w:rsid w:val="007161B0"/>
    <w:rsid w:val="00720EB1"/>
    <w:rsid w:val="0072232C"/>
    <w:rsid w:val="0072594E"/>
    <w:rsid w:val="00737FC1"/>
    <w:rsid w:val="007440F5"/>
    <w:rsid w:val="007470DD"/>
    <w:rsid w:val="00747319"/>
    <w:rsid w:val="00751060"/>
    <w:rsid w:val="00753F66"/>
    <w:rsid w:val="00754CDF"/>
    <w:rsid w:val="00757B5C"/>
    <w:rsid w:val="007618FB"/>
    <w:rsid w:val="00762267"/>
    <w:rsid w:val="007630B7"/>
    <w:rsid w:val="00763BA6"/>
    <w:rsid w:val="007679AC"/>
    <w:rsid w:val="00767FEA"/>
    <w:rsid w:val="00772CB4"/>
    <w:rsid w:val="00776089"/>
    <w:rsid w:val="00781431"/>
    <w:rsid w:val="007832AD"/>
    <w:rsid w:val="00783E58"/>
    <w:rsid w:val="00790EF9"/>
    <w:rsid w:val="00793064"/>
    <w:rsid w:val="00794F55"/>
    <w:rsid w:val="007A188C"/>
    <w:rsid w:val="007A2B35"/>
    <w:rsid w:val="007A30B0"/>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D7B4E"/>
    <w:rsid w:val="007E0DA5"/>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319B"/>
    <w:rsid w:val="00823B8B"/>
    <w:rsid w:val="00826A2B"/>
    <w:rsid w:val="0083139A"/>
    <w:rsid w:val="00831EFC"/>
    <w:rsid w:val="00834257"/>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86E14"/>
    <w:rsid w:val="008901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90351B"/>
    <w:rsid w:val="0090585D"/>
    <w:rsid w:val="0091031D"/>
    <w:rsid w:val="00911CC5"/>
    <w:rsid w:val="0091554C"/>
    <w:rsid w:val="0092154B"/>
    <w:rsid w:val="00921B79"/>
    <w:rsid w:val="00931080"/>
    <w:rsid w:val="009337E7"/>
    <w:rsid w:val="00933F5A"/>
    <w:rsid w:val="00934392"/>
    <w:rsid w:val="00937449"/>
    <w:rsid w:val="00940047"/>
    <w:rsid w:val="00943C7D"/>
    <w:rsid w:val="009444B6"/>
    <w:rsid w:val="00946ACD"/>
    <w:rsid w:val="00954415"/>
    <w:rsid w:val="009544FB"/>
    <w:rsid w:val="009546F9"/>
    <w:rsid w:val="00955BB7"/>
    <w:rsid w:val="00957A2C"/>
    <w:rsid w:val="0096460A"/>
    <w:rsid w:val="00966E93"/>
    <w:rsid w:val="00967912"/>
    <w:rsid w:val="00970298"/>
    <w:rsid w:val="00970B40"/>
    <w:rsid w:val="009732C2"/>
    <w:rsid w:val="009734F4"/>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6173"/>
    <w:rsid w:val="00A06940"/>
    <w:rsid w:val="00A07048"/>
    <w:rsid w:val="00A10647"/>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4F39"/>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3240"/>
    <w:rsid w:val="00AB522F"/>
    <w:rsid w:val="00AB56BD"/>
    <w:rsid w:val="00AB6DA7"/>
    <w:rsid w:val="00AC078E"/>
    <w:rsid w:val="00AC1B11"/>
    <w:rsid w:val="00AD1085"/>
    <w:rsid w:val="00AD2C86"/>
    <w:rsid w:val="00AD4686"/>
    <w:rsid w:val="00AE0742"/>
    <w:rsid w:val="00AE472A"/>
    <w:rsid w:val="00AE721E"/>
    <w:rsid w:val="00AF0CCF"/>
    <w:rsid w:val="00AF2F20"/>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34794"/>
    <w:rsid w:val="00B36C79"/>
    <w:rsid w:val="00B41EDC"/>
    <w:rsid w:val="00B41F81"/>
    <w:rsid w:val="00B5175E"/>
    <w:rsid w:val="00B5235E"/>
    <w:rsid w:val="00B53A0E"/>
    <w:rsid w:val="00B54C7C"/>
    <w:rsid w:val="00B612D0"/>
    <w:rsid w:val="00B6150B"/>
    <w:rsid w:val="00B64C90"/>
    <w:rsid w:val="00B7319A"/>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3CE8"/>
    <w:rsid w:val="00BE7530"/>
    <w:rsid w:val="00BF032F"/>
    <w:rsid w:val="00BF1CC1"/>
    <w:rsid w:val="00BF6097"/>
    <w:rsid w:val="00BF6357"/>
    <w:rsid w:val="00C0090D"/>
    <w:rsid w:val="00C01398"/>
    <w:rsid w:val="00C042D7"/>
    <w:rsid w:val="00C05E05"/>
    <w:rsid w:val="00C063A0"/>
    <w:rsid w:val="00C13363"/>
    <w:rsid w:val="00C21FBD"/>
    <w:rsid w:val="00C32FE0"/>
    <w:rsid w:val="00C34836"/>
    <w:rsid w:val="00C34F99"/>
    <w:rsid w:val="00C46FE0"/>
    <w:rsid w:val="00C53878"/>
    <w:rsid w:val="00C57AAB"/>
    <w:rsid w:val="00C60B43"/>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C021B"/>
    <w:rsid w:val="00CC06DF"/>
    <w:rsid w:val="00CC0E25"/>
    <w:rsid w:val="00CC3C84"/>
    <w:rsid w:val="00CC4E36"/>
    <w:rsid w:val="00CC73C9"/>
    <w:rsid w:val="00CC7917"/>
    <w:rsid w:val="00CC7E28"/>
    <w:rsid w:val="00CD0742"/>
    <w:rsid w:val="00CD1CBB"/>
    <w:rsid w:val="00CD4917"/>
    <w:rsid w:val="00CD7975"/>
    <w:rsid w:val="00CE34FB"/>
    <w:rsid w:val="00CE3BF7"/>
    <w:rsid w:val="00CE3DF9"/>
    <w:rsid w:val="00CE5D44"/>
    <w:rsid w:val="00CE688E"/>
    <w:rsid w:val="00CE7819"/>
    <w:rsid w:val="00CF0090"/>
    <w:rsid w:val="00CF35CB"/>
    <w:rsid w:val="00D00E40"/>
    <w:rsid w:val="00D02006"/>
    <w:rsid w:val="00D02377"/>
    <w:rsid w:val="00D02B2A"/>
    <w:rsid w:val="00D03399"/>
    <w:rsid w:val="00D0738B"/>
    <w:rsid w:val="00D07ED9"/>
    <w:rsid w:val="00D11169"/>
    <w:rsid w:val="00D16E26"/>
    <w:rsid w:val="00D200E6"/>
    <w:rsid w:val="00D21303"/>
    <w:rsid w:val="00D2164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A6C"/>
    <w:rsid w:val="00D651CA"/>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2AA2"/>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500AA"/>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C00A7"/>
    <w:rsid w:val="00EC32C6"/>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13F80"/>
    <w:rsid w:val="00F20B97"/>
    <w:rsid w:val="00F21671"/>
    <w:rsid w:val="00F2235E"/>
    <w:rsid w:val="00F224CA"/>
    <w:rsid w:val="00F24B13"/>
    <w:rsid w:val="00F27583"/>
    <w:rsid w:val="00F276A8"/>
    <w:rsid w:val="00F27ADE"/>
    <w:rsid w:val="00F3246F"/>
    <w:rsid w:val="00F32F6D"/>
    <w:rsid w:val="00F330FF"/>
    <w:rsid w:val="00F338D0"/>
    <w:rsid w:val="00F34DC2"/>
    <w:rsid w:val="00F360C2"/>
    <w:rsid w:val="00F367D4"/>
    <w:rsid w:val="00F43F92"/>
    <w:rsid w:val="00F50216"/>
    <w:rsid w:val="00F50B3C"/>
    <w:rsid w:val="00F51906"/>
    <w:rsid w:val="00F5283E"/>
    <w:rsid w:val="00F545B0"/>
    <w:rsid w:val="00F54BD5"/>
    <w:rsid w:val="00F57946"/>
    <w:rsid w:val="00F605A0"/>
    <w:rsid w:val="00F61FBA"/>
    <w:rsid w:val="00F62DCC"/>
    <w:rsid w:val="00F64ECF"/>
    <w:rsid w:val="00F65290"/>
    <w:rsid w:val="00F65548"/>
    <w:rsid w:val="00F66841"/>
    <w:rsid w:val="00F701C0"/>
    <w:rsid w:val="00F73A36"/>
    <w:rsid w:val="00F838D4"/>
    <w:rsid w:val="00F85C89"/>
    <w:rsid w:val="00F879C8"/>
    <w:rsid w:val="00F93B64"/>
    <w:rsid w:val="00FA2646"/>
    <w:rsid w:val="00FA3CA1"/>
    <w:rsid w:val="00FB2271"/>
    <w:rsid w:val="00FB2498"/>
    <w:rsid w:val="00FB50D0"/>
    <w:rsid w:val="00FC0301"/>
    <w:rsid w:val="00FC1822"/>
    <w:rsid w:val="00FC20C8"/>
    <w:rsid w:val="00FC3B08"/>
    <w:rsid w:val="00FD0837"/>
    <w:rsid w:val="00FD400F"/>
    <w:rsid w:val="00FD4187"/>
    <w:rsid w:val="00FD4812"/>
    <w:rsid w:val="00FD4E1E"/>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04F85A43-26F0-4906-97CF-BE8B1267C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490369391">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676760285">
      <w:bodyDiv w:val="1"/>
      <w:marLeft w:val="0"/>
      <w:marRight w:val="0"/>
      <w:marTop w:val="0"/>
      <w:marBottom w:val="0"/>
      <w:divBdr>
        <w:top w:val="none" w:sz="0" w:space="0" w:color="auto"/>
        <w:left w:val="none" w:sz="0" w:space="0" w:color="auto"/>
        <w:bottom w:val="none" w:sz="0" w:space="0" w:color="auto"/>
        <w:right w:val="none" w:sz="0" w:space="0" w:color="auto"/>
      </w:divBdr>
      <w:divsChild>
        <w:div w:id="701857374">
          <w:marLeft w:val="0"/>
          <w:marRight w:val="0"/>
          <w:marTop w:val="0"/>
          <w:marBottom w:val="0"/>
          <w:divBdr>
            <w:top w:val="none" w:sz="0" w:space="0" w:color="auto"/>
            <w:left w:val="none" w:sz="0" w:space="0" w:color="auto"/>
            <w:bottom w:val="none" w:sz="0" w:space="0" w:color="auto"/>
            <w:right w:val="none" w:sz="0" w:space="0" w:color="auto"/>
          </w:divBdr>
          <w:divsChild>
            <w:div w:id="109235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A6D92-9708-41BC-B0DF-26115012B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Pages>
  <Words>504</Words>
  <Characters>3926</Characters>
  <Application>Microsoft Office Word</Application>
  <DocSecurity>0</DocSecurity>
  <Lines>173</Lines>
  <Paragraphs>41</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4400</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https://mul2-mss.gov.am/tasks/365295/oneclick/ampopatert.docx?token=6eb8b79e2fafde3359bad889998569ec</cp:keywords>
  <cp:lastModifiedBy>Anahit.Galstyan</cp:lastModifiedBy>
  <cp:revision>55</cp:revision>
  <cp:lastPrinted>2014-01-20T11:54:00Z</cp:lastPrinted>
  <dcterms:created xsi:type="dcterms:W3CDTF">2020-02-13T11:43:00Z</dcterms:created>
  <dcterms:modified xsi:type="dcterms:W3CDTF">2020-12-22T13:36:00Z</dcterms:modified>
</cp:coreProperties>
</file>