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4E2" w:rsidRPr="00B830BC" w:rsidRDefault="00DD64E2" w:rsidP="00DD64E2">
      <w:pPr>
        <w:jc w:val="right"/>
        <w:rPr>
          <w:rFonts w:ascii="GHEA Grapalat" w:hAnsi="GHEA Grapalat"/>
          <w:b/>
          <w:bCs/>
          <w:shd w:val="clear" w:color="auto" w:fill="FFFFFF"/>
        </w:rPr>
      </w:pPr>
      <w:r w:rsidRPr="00B830BC">
        <w:rPr>
          <w:rFonts w:ascii="GHEA Grapalat" w:hAnsi="GHEA Grapalat"/>
          <w:b/>
          <w:noProof/>
          <w:lang w:val="hy-AM"/>
        </w:rPr>
        <w:t>ՆԱԽԱԳԻԾ</w:t>
      </w:r>
    </w:p>
    <w:p w:rsidR="00DD64E2" w:rsidRPr="00B830BC" w:rsidRDefault="00DD64E2" w:rsidP="00DD64E2">
      <w:pPr>
        <w:jc w:val="center"/>
        <w:rPr>
          <w:rFonts w:ascii="GHEA Grapalat" w:hAnsi="GHEA Grapalat"/>
          <w:b/>
          <w:bCs/>
          <w:shd w:val="clear" w:color="auto" w:fill="FFFFFF"/>
        </w:rPr>
      </w:pPr>
    </w:p>
    <w:p w:rsidR="00DD64E2" w:rsidRPr="00B830BC" w:rsidRDefault="00DD64E2" w:rsidP="00DD64E2">
      <w:pPr>
        <w:jc w:val="center"/>
        <w:rPr>
          <w:rFonts w:ascii="GHEA Grapalat" w:hAnsi="GHEA Grapalat"/>
          <w:shd w:val="clear" w:color="auto" w:fill="FFFFFF"/>
        </w:rPr>
      </w:pPr>
      <w:r w:rsidRPr="00B830BC">
        <w:rPr>
          <w:rFonts w:ascii="GHEA Grapalat" w:hAnsi="GHEA Grapalat"/>
          <w:b/>
          <w:bCs/>
          <w:shd w:val="clear" w:color="auto" w:fill="FFFFFF"/>
        </w:rPr>
        <w:t>ՀԱՅԱՍՏԱՆԻ ՀԱՆՐԱՊԵՏՈՒԹՅԱՆ ԿԱՌԱՎԱՐՈՒԹՅՈՒՆ</w:t>
      </w:r>
    </w:p>
    <w:p w:rsidR="00DD64E2" w:rsidRPr="00B830BC" w:rsidRDefault="00DD64E2" w:rsidP="00DD64E2">
      <w:pPr>
        <w:jc w:val="center"/>
        <w:rPr>
          <w:rFonts w:ascii="GHEA Grapalat" w:hAnsi="GHEA Grapalat"/>
          <w:shd w:val="clear" w:color="auto" w:fill="FFFFFF"/>
        </w:rPr>
      </w:pPr>
    </w:p>
    <w:p w:rsidR="00DD64E2" w:rsidRPr="00B830BC" w:rsidRDefault="00DD64E2" w:rsidP="00DD64E2">
      <w:pPr>
        <w:jc w:val="center"/>
        <w:rPr>
          <w:rFonts w:ascii="GHEA Grapalat" w:hAnsi="GHEA Grapalat"/>
          <w:shd w:val="clear" w:color="auto" w:fill="FFFFFF"/>
        </w:rPr>
      </w:pPr>
      <w:r w:rsidRPr="00B830BC">
        <w:rPr>
          <w:rFonts w:ascii="GHEA Grapalat" w:hAnsi="GHEA Grapalat"/>
          <w:b/>
          <w:bCs/>
          <w:shd w:val="clear" w:color="auto" w:fill="FFFFFF"/>
        </w:rPr>
        <w:t>Ո Ր Ո Շ ՈՒ Մ</w:t>
      </w:r>
    </w:p>
    <w:p w:rsidR="00DD64E2" w:rsidRPr="00B830BC" w:rsidRDefault="00DD64E2" w:rsidP="00DD64E2">
      <w:pPr>
        <w:jc w:val="center"/>
        <w:rPr>
          <w:rFonts w:ascii="GHEA Grapalat" w:hAnsi="GHEA Grapalat"/>
          <w:shd w:val="clear" w:color="auto" w:fill="FFFFFF"/>
        </w:rPr>
      </w:pPr>
    </w:p>
    <w:p w:rsidR="00DD64E2" w:rsidRPr="00B830BC" w:rsidRDefault="00DD64E2" w:rsidP="00DD64E2">
      <w:pPr>
        <w:shd w:val="clear" w:color="auto" w:fill="FFFFFF"/>
        <w:jc w:val="center"/>
        <w:rPr>
          <w:rFonts w:ascii="GHEA Grapalat" w:hAnsi="GHEA Grapalat"/>
        </w:rPr>
      </w:pPr>
      <w:r w:rsidRPr="00B830BC">
        <w:rPr>
          <w:rFonts w:ascii="GHEA Grapalat" w:hAnsi="GHEA Grapalat"/>
        </w:rPr>
        <w:t>դեկտեմբերի 2020 թվականի N     -Լ</w:t>
      </w:r>
    </w:p>
    <w:p w:rsidR="00DD64E2" w:rsidRPr="00B830BC" w:rsidRDefault="00DD64E2" w:rsidP="00DD64E2">
      <w:pPr>
        <w:shd w:val="clear" w:color="auto" w:fill="FFFFFF"/>
        <w:jc w:val="center"/>
        <w:rPr>
          <w:rFonts w:ascii="GHEA Grapalat" w:hAnsi="GHEA Grapalat"/>
        </w:rPr>
      </w:pPr>
    </w:p>
    <w:p w:rsidR="00DD64E2" w:rsidRPr="00B830BC" w:rsidRDefault="00DD64E2" w:rsidP="00DD64E2">
      <w:pPr>
        <w:pStyle w:val="mechtex"/>
        <w:rPr>
          <w:rFonts w:ascii="GHEA Grapalat" w:eastAsia="Tahoma" w:hAnsi="GHEA Grapalat"/>
          <w:b/>
          <w:caps/>
          <w:sz w:val="24"/>
          <w:lang w:val="hy-AM"/>
        </w:rPr>
      </w:pPr>
      <w:r w:rsidRPr="00B830BC">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ՎԵՐԱՀՍԿՈՂՈՒԹՅԱՆ ՆԵՐՔՈ ԳՏՆՎՈՂ ՀԱՄԱՅՆՔՆԵՐԻ ՀԱՇՎԱՌՄԱՆ ՀԱՍՑԵՈՒՄ ԳՏՆՎՈՂ ԲՆԱԿԵԼԻ ԱՆՇԱՐԺ ԳՈՒՅՔԸ ԱՎԵՐԱԾՈՒԹՅՈՒՆՆԵՐԻ ՀԵՏԵՎԱՆՔՈՎ</w:t>
      </w:r>
      <w:r w:rsidRPr="00B830BC">
        <w:rPr>
          <w:rFonts w:ascii="Courier New" w:eastAsia="Tahoma" w:hAnsi="Courier New" w:cs="Courier New"/>
          <w:b/>
          <w:caps/>
          <w:sz w:val="24"/>
          <w:lang w:val="hy-AM"/>
        </w:rPr>
        <w:t> </w:t>
      </w:r>
      <w:r w:rsidRPr="00B830BC">
        <w:rPr>
          <w:rFonts w:ascii="GHEA Grapalat" w:eastAsia="Tahoma" w:hAnsi="GHEA Grapalat"/>
          <w:b/>
          <w:caps/>
          <w:sz w:val="24"/>
          <w:lang w:val="hy-AM"/>
        </w:rPr>
        <w:t>ԿԱՄ ԱՅԼ ՊԱՏՃԱՌՆԵՐՈՎ ԿՈՐՑՐԱԾ</w:t>
      </w:r>
    </w:p>
    <w:p w:rsidR="00DD64E2" w:rsidRPr="00B830BC" w:rsidRDefault="00DD64E2" w:rsidP="00DD64E2">
      <w:pPr>
        <w:shd w:val="clear" w:color="auto" w:fill="FFFFFF"/>
        <w:jc w:val="center"/>
        <w:rPr>
          <w:rFonts w:ascii="GHEA Grapalat" w:hAnsi="GHEA Grapalat"/>
          <w:b/>
          <w:lang w:val="hy-AM"/>
        </w:rPr>
      </w:pPr>
      <w:r w:rsidRPr="00B830BC">
        <w:rPr>
          <w:rFonts w:ascii="GHEA Grapalat" w:eastAsia="Tahoma" w:hAnsi="GHEA Grapalat"/>
          <w:b/>
          <w:lang w:val="hy-AM"/>
        </w:rPr>
        <w:t xml:space="preserve">ՉԱՓԱՀԱՍ ՔԱՂԱՔԱՑԻՆԵՐԻՆ </w:t>
      </w:r>
      <w:r w:rsidRPr="00B830BC">
        <w:rPr>
          <w:rFonts w:ascii="GHEA Grapalat" w:eastAsia="Tahoma" w:hAnsi="GHEA Grapalat"/>
          <w:b/>
          <w:bCs/>
          <w:lang w:val="hy-AM"/>
        </w:rPr>
        <w:t>ԺԱՄԱՆԱԿԱՎՈՐ ՀՅՈՒՐԸՆԿԱԼՈՂՆԵՐԻ ԾԱԽՍԵՐԻ ՓՈԽՀԱՏՈՒՑՄԱՆ ԵՌԱՄՍՅԱ ՍՈՑԻԱԼԱԿԱՆ ԱՋԱԿՑՈՒԹՅԱՆ ՏՐԱՄԱԴՐՄԱՆ</w:t>
      </w:r>
      <w:r w:rsidRPr="00B830BC">
        <w:rPr>
          <w:rFonts w:ascii="GHEA Grapalat" w:hAnsi="GHEA Grapalat"/>
          <w:b/>
          <w:bCs/>
          <w:lang w:val="hy-AM"/>
        </w:rPr>
        <w:t xml:space="preserve"> ԿԱՐԳԸ ՀԱՍՏԱՏԵԼՈՒ ՄԱՍԻՆ</w:t>
      </w:r>
    </w:p>
    <w:p w:rsidR="00DD64E2" w:rsidRPr="00B830BC" w:rsidRDefault="00DD64E2" w:rsidP="00DD64E2">
      <w:pPr>
        <w:shd w:val="clear" w:color="auto" w:fill="FFFFFF"/>
        <w:ind w:firstLine="375"/>
        <w:jc w:val="center"/>
        <w:rPr>
          <w:rFonts w:ascii="GHEA Grapalat" w:hAnsi="GHEA Grapalat"/>
          <w:lang w:val="hy-AM"/>
        </w:rPr>
      </w:pPr>
    </w:p>
    <w:p w:rsidR="00DD64E2" w:rsidRPr="00B830BC" w:rsidRDefault="00DD64E2" w:rsidP="00DD64E2">
      <w:pPr>
        <w:shd w:val="clear" w:color="auto" w:fill="FFFFFF"/>
        <w:ind w:firstLine="720"/>
        <w:jc w:val="both"/>
        <w:rPr>
          <w:rFonts w:ascii="GHEA Grapalat" w:hAnsi="GHEA Grapalat"/>
          <w:lang w:val="hy-AM"/>
        </w:rPr>
      </w:pPr>
    </w:p>
    <w:p w:rsidR="00DD64E2" w:rsidRPr="00B830BC" w:rsidRDefault="00DD64E2" w:rsidP="00DD64E2">
      <w:pPr>
        <w:pStyle w:val="mechtex"/>
        <w:spacing w:line="360" w:lineRule="auto"/>
        <w:rPr>
          <w:rFonts w:ascii="GHEA Grapalat" w:eastAsia="Tahoma" w:hAnsi="GHEA Grapalat"/>
          <w:bCs/>
          <w:sz w:val="24"/>
          <w:lang w:val="hy-AM"/>
        </w:rPr>
      </w:pPr>
      <w:r w:rsidRPr="00B830BC">
        <w:rPr>
          <w:rFonts w:ascii="GHEA Grapalat" w:eastAsia="Tahoma" w:hAnsi="GHEA Grapalat"/>
          <w:bCs/>
          <w:sz w:val="24"/>
          <w:lang w:val="hy-AM"/>
        </w:rPr>
        <w:t>-------------------------------------------------------------------------------------------</w:t>
      </w:r>
    </w:p>
    <w:p w:rsidR="00DD64E2" w:rsidRPr="00B830BC" w:rsidRDefault="00DD64E2" w:rsidP="00DD64E2">
      <w:pPr>
        <w:pStyle w:val="mechtex"/>
        <w:spacing w:line="360" w:lineRule="auto"/>
        <w:jc w:val="both"/>
        <w:rPr>
          <w:rFonts w:ascii="GHEA Grapalat" w:hAnsi="GHEA Grapalat"/>
          <w:sz w:val="24"/>
          <w:lang w:val="hy-AM"/>
        </w:rPr>
      </w:pPr>
      <w:r w:rsidRPr="00B830BC">
        <w:rPr>
          <w:rFonts w:ascii="Courier New" w:hAnsi="Courier New" w:cs="Courier New"/>
          <w:sz w:val="24"/>
          <w:lang w:val="hy-AM"/>
        </w:rPr>
        <w:t> </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sidRPr="00B830BC">
        <w:rPr>
          <w:rFonts w:ascii="Courier New" w:hAnsi="Courier New" w:cs="Courier New"/>
          <w:lang w:val="hy-AM"/>
        </w:rPr>
        <w:t> </w:t>
      </w:r>
      <w:r w:rsidRPr="00B830BC">
        <w:rPr>
          <w:rFonts w:ascii="GHEA Grapalat" w:hAnsi="GHEA Grapalat"/>
          <w:b/>
          <w:bCs/>
          <w:i/>
          <w:iCs/>
          <w:lang w:val="hy-AM"/>
        </w:rPr>
        <w:t>որոշում է.</w:t>
      </w:r>
    </w:p>
    <w:p w:rsidR="00DD64E2" w:rsidRPr="00B830BC" w:rsidRDefault="00DD64E2" w:rsidP="00DD64E2">
      <w:pPr>
        <w:pStyle w:val="mechtex"/>
        <w:numPr>
          <w:ilvl w:val="0"/>
          <w:numId w:val="22"/>
        </w:numPr>
        <w:ind w:left="0" w:firstLine="720"/>
        <w:jc w:val="both"/>
        <w:rPr>
          <w:rFonts w:ascii="GHEA Grapalat" w:eastAsia="Tahoma" w:hAnsi="GHEA Grapalat"/>
          <w:caps/>
          <w:sz w:val="24"/>
          <w:lang w:val="hy-AM"/>
        </w:rPr>
      </w:pPr>
      <w:r w:rsidRPr="00B830BC">
        <w:rPr>
          <w:rFonts w:ascii="GHEA Grapalat" w:hAnsi="GHEA Grapalat"/>
          <w:sz w:val="24"/>
          <w:lang w:val="hy-AM"/>
        </w:rPr>
        <w:t xml:space="preserve">Հաստատել </w:t>
      </w:r>
      <w:r w:rsidRPr="00B830BC">
        <w:rPr>
          <w:rFonts w:ascii="GHEA Grapalat" w:eastAsia="Tahoma" w:hAnsi="GHEA Grapalat"/>
          <w:sz w:val="24"/>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B830BC">
        <w:rPr>
          <w:rFonts w:ascii="Courier New" w:eastAsia="Tahoma" w:hAnsi="Courier New" w:cs="Courier New"/>
          <w:sz w:val="24"/>
          <w:lang w:val="hy-AM"/>
        </w:rPr>
        <w:t> </w:t>
      </w:r>
      <w:r w:rsidRPr="00B830BC">
        <w:rPr>
          <w:rFonts w:ascii="GHEA Grapalat" w:eastAsia="Tahoma" w:hAnsi="GHEA Grapalat"/>
          <w:sz w:val="24"/>
          <w:lang w:val="hy-AM"/>
        </w:rPr>
        <w:t xml:space="preserve">կամ այլ պատճառներով կորցրած </w:t>
      </w:r>
      <w:r w:rsidRPr="00B830BC">
        <w:rPr>
          <w:rFonts w:ascii="GHEA Grapalat" w:eastAsia="Tahoma" w:hAnsi="GHEA Grapalat" w:cs="Sylfaen"/>
          <w:sz w:val="24"/>
          <w:lang w:val="hy-AM"/>
        </w:rPr>
        <w:t>չափահաս</w:t>
      </w:r>
      <w:r w:rsidRPr="00B830BC">
        <w:rPr>
          <w:rFonts w:ascii="GHEA Grapalat" w:eastAsia="Tahoma" w:hAnsi="GHEA Grapalat"/>
          <w:sz w:val="24"/>
          <w:lang w:val="hy-AM"/>
        </w:rPr>
        <w:t xml:space="preserve"> քաղաքացիներին </w:t>
      </w:r>
      <w:r w:rsidRPr="00B830BC">
        <w:rPr>
          <w:rFonts w:ascii="GHEA Grapalat" w:eastAsia="Tahoma" w:hAnsi="GHEA Grapalat"/>
          <w:bCs/>
          <w:sz w:val="24"/>
          <w:lang w:val="hy-AM"/>
        </w:rPr>
        <w:t>ժամանակավոր հյուրընկալողների ծախսերի փոխհատուցման եռամսյա սոցիալական աջակցության տրամադրման</w:t>
      </w:r>
      <w:r w:rsidRPr="00B830BC">
        <w:rPr>
          <w:rFonts w:ascii="GHEA Grapalat" w:hAnsi="GHEA Grapalat"/>
          <w:bCs/>
          <w:sz w:val="24"/>
          <w:lang w:val="hy-AM"/>
        </w:rPr>
        <w:t xml:space="preserve"> կարգը</w:t>
      </w:r>
      <w:r w:rsidRPr="00B830BC">
        <w:rPr>
          <w:rFonts w:ascii="GHEA Grapalat" w:hAnsi="GHEA Grapalat"/>
          <w:sz w:val="24"/>
          <w:lang w:val="hy-AM"/>
        </w:rPr>
        <w:t>՝ համաձայն հավելվածի։</w:t>
      </w:r>
    </w:p>
    <w:p w:rsidR="00DD64E2" w:rsidRPr="00B830BC" w:rsidRDefault="00DD64E2" w:rsidP="00DD64E2">
      <w:pPr>
        <w:pStyle w:val="ListParagraph"/>
        <w:numPr>
          <w:ilvl w:val="0"/>
          <w:numId w:val="22"/>
        </w:numPr>
        <w:shd w:val="clear" w:color="auto" w:fill="FFFFFF"/>
        <w:spacing w:after="0" w:line="240" w:lineRule="auto"/>
        <w:ind w:left="0" w:firstLine="720"/>
        <w:jc w:val="both"/>
        <w:rPr>
          <w:rFonts w:ascii="GHEA Grapalat" w:hAnsi="GHEA Grapalat"/>
          <w:sz w:val="24"/>
          <w:szCs w:val="24"/>
          <w:lang w:val="hy-AM"/>
        </w:rPr>
      </w:pPr>
      <w:r w:rsidRPr="00B830BC">
        <w:rPr>
          <w:rFonts w:ascii="GHEA Grapalat" w:hAnsi="GHEA Grapalat" w:cs="Sylfaen"/>
          <w:sz w:val="24"/>
          <w:szCs w:val="24"/>
          <w:lang w:val="hy-AM"/>
        </w:rPr>
        <w:t>Առաջարկել</w:t>
      </w:r>
      <w:r w:rsidRPr="00B830BC">
        <w:rPr>
          <w:rFonts w:ascii="GHEA Grapalat" w:hAnsi="GHEA Grapalat"/>
          <w:sz w:val="24"/>
          <w:szCs w:val="24"/>
          <w:lang w:val="hy-AM"/>
        </w:rPr>
        <w:t xml:space="preserve"> Արցախի Հանրապետության </w:t>
      </w:r>
      <w:r w:rsidRPr="00B830BC">
        <w:rPr>
          <w:rFonts w:ascii="GHEA Grapalat" w:hAnsi="GHEA Grapalat"/>
          <w:sz w:val="24"/>
          <w:szCs w:val="24"/>
        </w:rPr>
        <w:t>կառավարությանը</w:t>
      </w:r>
      <w:r w:rsidRPr="00B830BC">
        <w:rPr>
          <w:rFonts w:ascii="GHEA Grapalat" w:hAnsi="GHEA Grapalat"/>
          <w:sz w:val="24"/>
          <w:szCs w:val="24"/>
          <w:lang w:val="hy-AM"/>
        </w:rPr>
        <w:t xml:space="preserve">՝ </w:t>
      </w:r>
    </w:p>
    <w:p w:rsidR="00DD64E2" w:rsidRPr="00B830BC" w:rsidRDefault="00DD64E2" w:rsidP="00DD64E2">
      <w:pPr>
        <w:pStyle w:val="ListParagraph"/>
        <w:numPr>
          <w:ilvl w:val="0"/>
          <w:numId w:val="24"/>
        </w:numPr>
        <w:shd w:val="clear" w:color="auto" w:fill="FFFFFF"/>
        <w:spacing w:after="0" w:line="240" w:lineRule="auto"/>
        <w:ind w:left="0" w:firstLine="720"/>
        <w:jc w:val="both"/>
        <w:rPr>
          <w:rFonts w:ascii="GHEA Grapalat" w:hAnsi="GHEA Grapalat"/>
          <w:sz w:val="24"/>
          <w:szCs w:val="24"/>
          <w:lang w:val="hy-AM"/>
        </w:rPr>
      </w:pPr>
      <w:r w:rsidRPr="00B830BC">
        <w:rPr>
          <w:rFonts w:ascii="GHEA Grapalat" w:hAnsi="GHEA Grapalat"/>
          <w:sz w:val="24"/>
          <w:szCs w:val="24"/>
          <w:lang w:val="hy-AM"/>
        </w:rPr>
        <w:t>մինչև 2020 թվականի դեկտեմբերի 2</w:t>
      </w:r>
      <w:r w:rsidR="00590993" w:rsidRPr="00B830BC">
        <w:rPr>
          <w:rFonts w:ascii="GHEA Grapalat" w:hAnsi="GHEA Grapalat"/>
          <w:sz w:val="24"/>
          <w:szCs w:val="24"/>
        </w:rPr>
        <w:t>4</w:t>
      </w:r>
      <w:r w:rsidRPr="00B830BC">
        <w:rPr>
          <w:rFonts w:ascii="GHEA Grapalat" w:hAnsi="GHEA Grapalat"/>
          <w:sz w:val="24"/>
          <w:szCs w:val="24"/>
          <w:lang w:val="hy-AM"/>
        </w:rPr>
        <w:t xml:space="preserve">-ը Հայաստանի Հանրապետության աշխատանքի և սոցիալական հարցերի նախարարության (այսուհետ՝ նախարարություն) սոցիալական ապահովության ծառայությանը տրամադրել Հայաստանի Հանրապետության կառավարության </w:t>
      </w:r>
      <w:r w:rsidRPr="00B830BC">
        <w:rPr>
          <w:rFonts w:ascii="GHEA Grapalat" w:hAnsi="GHEA Grapalat"/>
          <w:sz w:val="24"/>
          <w:szCs w:val="24"/>
          <w:shd w:val="clear" w:color="auto" w:fill="FFFFFF"/>
          <w:lang w:val="hy-AM"/>
        </w:rPr>
        <w:t>2020 թվականի դեկտեմբերի 10-ի N 2021-Լ որոշմամբ նշված (Արցախի Հանրապետության վերահսկողության ներքո մնացած) համայնքներում մինչև 2020 թվականի սեպտեմբերի 27-ը առնվազն վերջին 3 ամիսը բնակված քաղաքացիների (այսուհետ՝ քաղաքացիներ) տվյալները,</w:t>
      </w:r>
    </w:p>
    <w:p w:rsidR="00DD64E2" w:rsidRPr="00B830BC" w:rsidRDefault="00DD64E2" w:rsidP="00DD64E2">
      <w:pPr>
        <w:pStyle w:val="ListParagraph"/>
        <w:numPr>
          <w:ilvl w:val="0"/>
          <w:numId w:val="24"/>
        </w:numPr>
        <w:shd w:val="clear" w:color="auto" w:fill="FFFFFF"/>
        <w:spacing w:after="0" w:line="240" w:lineRule="auto"/>
        <w:ind w:left="0" w:firstLine="720"/>
        <w:jc w:val="both"/>
        <w:rPr>
          <w:rFonts w:ascii="GHEA Grapalat" w:hAnsi="GHEA Grapalat"/>
          <w:sz w:val="24"/>
          <w:szCs w:val="24"/>
          <w:shd w:val="clear" w:color="auto" w:fill="FFFFFF"/>
          <w:lang w:val="hy-AM"/>
        </w:rPr>
      </w:pPr>
      <w:r w:rsidRPr="00B830BC">
        <w:rPr>
          <w:rFonts w:ascii="GHEA Grapalat" w:hAnsi="GHEA Grapalat"/>
          <w:sz w:val="24"/>
          <w:szCs w:val="24"/>
          <w:lang w:val="hy-AM"/>
        </w:rPr>
        <w:t>սույն որոշումն ուժի մեջ մտնելուց հետո մինչև յուրաքանչյուր ամսվա 10-ը (իսկ դեկտեմբեր ամսվա համար՝ մինչև 2020 թվականի դեկտեմբերի 2</w:t>
      </w:r>
      <w:r w:rsidR="00590993" w:rsidRPr="00B830BC">
        <w:rPr>
          <w:rFonts w:ascii="GHEA Grapalat" w:hAnsi="GHEA Grapalat"/>
          <w:sz w:val="24"/>
          <w:szCs w:val="24"/>
        </w:rPr>
        <w:t>4</w:t>
      </w:r>
      <w:r w:rsidRPr="00B830BC">
        <w:rPr>
          <w:rFonts w:ascii="GHEA Grapalat" w:hAnsi="GHEA Grapalat"/>
          <w:sz w:val="24"/>
          <w:szCs w:val="24"/>
          <w:lang w:val="hy-AM"/>
        </w:rPr>
        <w:t xml:space="preserve">-ը) նախարարությանը տրամադրել չափահաս քաղաքացիների՝ Հայաստանի </w:t>
      </w:r>
      <w:r w:rsidRPr="00B830BC">
        <w:rPr>
          <w:rFonts w:ascii="GHEA Grapalat" w:hAnsi="GHEA Grapalat"/>
          <w:sz w:val="24"/>
          <w:szCs w:val="24"/>
          <w:lang w:val="hy-AM"/>
        </w:rPr>
        <w:lastRenderedPageBreak/>
        <w:t xml:space="preserve">Հանրապետությունից Արցախի Հանրապետություն վերադառնալու և </w:t>
      </w:r>
      <w:r w:rsidRPr="00B830BC">
        <w:rPr>
          <w:rFonts w:ascii="GHEA Grapalat" w:hAnsi="GHEA Grapalat"/>
          <w:sz w:val="24"/>
          <w:szCs w:val="24"/>
          <w:shd w:val="clear" w:color="auto" w:fill="FFFFFF"/>
          <w:lang w:val="hy-AM"/>
        </w:rPr>
        <w:t xml:space="preserve">Արցախի Հանրապետությունում բնակություն հաստատելու վերաբերյալ տեղեկություն, </w:t>
      </w:r>
    </w:p>
    <w:p w:rsidR="00DD64E2" w:rsidRPr="00B830BC" w:rsidRDefault="00DD64E2" w:rsidP="00DD64E2">
      <w:pPr>
        <w:pStyle w:val="ListParagraph"/>
        <w:numPr>
          <w:ilvl w:val="0"/>
          <w:numId w:val="24"/>
        </w:numPr>
        <w:shd w:val="clear" w:color="auto" w:fill="FFFFFF"/>
        <w:spacing w:after="0" w:line="240" w:lineRule="auto"/>
        <w:ind w:left="0" w:firstLine="720"/>
        <w:jc w:val="both"/>
        <w:rPr>
          <w:rFonts w:ascii="GHEA Grapalat" w:hAnsi="GHEA Grapalat"/>
          <w:sz w:val="24"/>
          <w:szCs w:val="24"/>
          <w:shd w:val="clear" w:color="auto" w:fill="FFFFFF"/>
          <w:lang w:val="hy-AM"/>
        </w:rPr>
      </w:pPr>
      <w:r w:rsidRPr="00B830BC">
        <w:rPr>
          <w:rFonts w:ascii="GHEA Grapalat" w:hAnsi="GHEA Grapalat"/>
          <w:sz w:val="24"/>
          <w:szCs w:val="24"/>
          <w:lang w:val="hy-AM"/>
        </w:rPr>
        <w:t>սույն որոշումն ուժի մեջ մտնելուց հետո մինչև յուրաքանչյուր ամսվա 16-ը (իսկ դեկտեմբեր ամսվա համար՝ մինչև 2020 թվականի դեկտեմբերի 2</w:t>
      </w:r>
      <w:r w:rsidR="00590993" w:rsidRPr="00B830BC">
        <w:rPr>
          <w:rFonts w:ascii="GHEA Grapalat" w:hAnsi="GHEA Grapalat"/>
          <w:sz w:val="24"/>
          <w:szCs w:val="24"/>
        </w:rPr>
        <w:t>4</w:t>
      </w:r>
      <w:r w:rsidRPr="00B830BC">
        <w:rPr>
          <w:rFonts w:ascii="GHEA Grapalat" w:hAnsi="GHEA Grapalat"/>
          <w:sz w:val="24"/>
          <w:szCs w:val="24"/>
          <w:lang w:val="hy-AM"/>
        </w:rPr>
        <w:t>-ը) նախարարությանը</w:t>
      </w:r>
      <w:r w:rsidRPr="00B830BC">
        <w:rPr>
          <w:rStyle w:val="Strong"/>
          <w:rFonts w:ascii="GHEA Grapalat" w:hAnsi="GHEA Grapalat"/>
          <w:sz w:val="24"/>
          <w:szCs w:val="24"/>
          <w:shd w:val="clear" w:color="auto" w:fill="FFFFFF"/>
          <w:lang w:val="hy-AM"/>
        </w:rPr>
        <w:t xml:space="preserve"> </w:t>
      </w:r>
      <w:r w:rsidRPr="00B830BC">
        <w:rPr>
          <w:rStyle w:val="Strong"/>
          <w:rFonts w:ascii="GHEA Grapalat" w:hAnsi="GHEA Grapalat"/>
          <w:b w:val="0"/>
          <w:sz w:val="24"/>
          <w:szCs w:val="24"/>
          <w:shd w:val="clear" w:color="auto" w:fill="FFFFFF"/>
          <w:lang w:val="hy-AM"/>
        </w:rPr>
        <w:t>տրամադրել</w:t>
      </w:r>
      <w:r w:rsidRPr="00B830BC">
        <w:rPr>
          <w:rFonts w:ascii="GHEA Grapalat" w:hAnsi="GHEA Grapalat"/>
          <w:sz w:val="24"/>
          <w:szCs w:val="24"/>
          <w:shd w:val="clear" w:color="auto" w:fill="FFFFFF"/>
          <w:lang w:val="hy-AM"/>
        </w:rPr>
        <w:t xml:space="preserve"> Արցախի Հանրապետությունում չափահաս քաղաքացինե</w:t>
      </w:r>
      <w:r w:rsidR="00B830BC">
        <w:rPr>
          <w:rFonts w:ascii="GHEA Grapalat" w:hAnsi="GHEA Grapalat"/>
          <w:sz w:val="24"/>
          <w:szCs w:val="24"/>
          <w:shd w:val="clear" w:color="auto" w:fill="FFFFFF"/>
          <w:lang w:val="hy-AM"/>
        </w:rPr>
        <w:t>րին հյուրընկալողների ցուցակները</w:t>
      </w:r>
      <w:r w:rsidR="00B830BC">
        <w:rPr>
          <w:rFonts w:ascii="GHEA Grapalat" w:hAnsi="GHEA Grapalat"/>
          <w:sz w:val="24"/>
          <w:szCs w:val="24"/>
          <w:shd w:val="clear" w:color="auto" w:fill="FFFFFF"/>
        </w:rPr>
        <w:t>,</w:t>
      </w:r>
    </w:p>
    <w:p w:rsidR="00B830BC" w:rsidRPr="00B830BC" w:rsidRDefault="00B830BC" w:rsidP="00DD64E2">
      <w:pPr>
        <w:pStyle w:val="ListParagraph"/>
        <w:numPr>
          <w:ilvl w:val="0"/>
          <w:numId w:val="24"/>
        </w:numPr>
        <w:shd w:val="clear" w:color="auto" w:fill="FFFFFF"/>
        <w:spacing w:after="0" w:line="240" w:lineRule="auto"/>
        <w:ind w:left="0" w:firstLine="720"/>
        <w:jc w:val="both"/>
        <w:rPr>
          <w:rFonts w:ascii="GHEA Grapalat" w:hAnsi="GHEA Grapalat"/>
          <w:sz w:val="24"/>
          <w:szCs w:val="24"/>
          <w:shd w:val="clear" w:color="auto" w:fill="FFFFFF"/>
          <w:lang w:val="hy-AM"/>
        </w:rPr>
      </w:pPr>
      <w:r>
        <w:rPr>
          <w:rFonts w:ascii="GHEA Grapalat" w:hAnsi="GHEA Grapalat"/>
          <w:sz w:val="24"/>
          <w:szCs w:val="24"/>
          <w:lang w:val="hy-AM"/>
        </w:rPr>
        <w:t>սույն որոշումն ուժի մեջ մտնելուց հետո մինչև յուրաքանչյուր ամսվա 16-ը (իսկ դեկտեմբեր ամսվա համար՝ մինչև 2020 թվականի դեկտեմբերի 2</w:t>
      </w:r>
      <w:r>
        <w:rPr>
          <w:rFonts w:ascii="GHEA Grapalat" w:hAnsi="GHEA Grapalat"/>
          <w:sz w:val="24"/>
          <w:szCs w:val="24"/>
        </w:rPr>
        <w:t>4</w:t>
      </w:r>
      <w:r>
        <w:rPr>
          <w:rFonts w:ascii="GHEA Grapalat" w:hAnsi="GHEA Grapalat"/>
          <w:sz w:val="24"/>
          <w:szCs w:val="24"/>
          <w:lang w:val="hy-AM"/>
        </w:rPr>
        <w:t>-ը)</w:t>
      </w:r>
      <w:r>
        <w:rPr>
          <w:rFonts w:ascii="Courier New" w:hAnsi="Courier New" w:cs="Courier New"/>
          <w:sz w:val="24"/>
          <w:szCs w:val="24"/>
          <w:lang w:val="hy-AM"/>
        </w:rPr>
        <w:t> </w:t>
      </w:r>
      <w:r>
        <w:rPr>
          <w:rFonts w:ascii="GHEA Grapalat" w:hAnsi="GHEA Grapalat"/>
          <w:sz w:val="24"/>
          <w:szCs w:val="24"/>
          <w:lang w:val="hy-AM"/>
        </w:rPr>
        <w:t xml:space="preserve"> նախարարությանը տրամադրել Արցախի</w:t>
      </w:r>
      <w:r>
        <w:rPr>
          <w:rFonts w:ascii="Courier New" w:hAnsi="Courier New" w:cs="Courier New"/>
          <w:sz w:val="24"/>
          <w:szCs w:val="24"/>
          <w:lang w:val="hy-AM"/>
        </w:rPr>
        <w:t> </w:t>
      </w:r>
      <w:r>
        <w:rPr>
          <w:rFonts w:ascii="GHEA Grapalat" w:hAnsi="GHEA Grapalat"/>
          <w:sz w:val="24"/>
          <w:szCs w:val="24"/>
          <w:lang w:val="hy-AM"/>
        </w:rPr>
        <w:t xml:space="preserve"> Հանրապետության վերահսկողության ներքո գտնվող</w:t>
      </w:r>
      <w:r>
        <w:rPr>
          <w:rFonts w:ascii="Courier New" w:hAnsi="Courier New" w:cs="Courier New"/>
          <w:sz w:val="24"/>
          <w:szCs w:val="24"/>
          <w:lang w:val="hy-AM"/>
        </w:rPr>
        <w:t> </w:t>
      </w:r>
      <w:r>
        <w:rPr>
          <w:rFonts w:ascii="GHEA Grapalat" w:hAnsi="GHEA Grapalat"/>
          <w:sz w:val="24"/>
          <w:szCs w:val="24"/>
          <w:lang w:val="hy-AM"/>
        </w:rPr>
        <w:t xml:space="preserve"> համայնքների բնակելի անշարժ գույքի նկատմամբ սեփականության (այդ թվում՝ համատեղ կամ բաժնային) իրավունք ունեցող ֆիզիկական անձանց վերաբերյալ հետևյալ տեղեկատվությունը՝ սեփականատիրոջ (սեփականատերերի) անունը, ազգանունը, հայրանունը, առկայության դեպքում հանրային ծառայությունների համարանիշը, անշարժ գույքի հասցեն, տեսակը և կադաստրային ծածկագիրը:</w:t>
      </w:r>
    </w:p>
    <w:p w:rsidR="00DD64E2" w:rsidRPr="00B830BC" w:rsidRDefault="00DD64E2" w:rsidP="00DD64E2">
      <w:pPr>
        <w:shd w:val="clear" w:color="auto" w:fill="FFFFFF"/>
        <w:ind w:firstLine="720"/>
        <w:jc w:val="both"/>
        <w:rPr>
          <w:rFonts w:ascii="GHEA Grapalat" w:hAnsi="GHEA Grapalat" w:cs="Cambria Math"/>
          <w:lang w:val="hy-AM"/>
        </w:rPr>
      </w:pPr>
      <w:r w:rsidRPr="00B830BC">
        <w:rPr>
          <w:rFonts w:ascii="GHEA Grapalat" w:hAnsi="GHEA Grapalat"/>
          <w:lang w:val="hy-AM"/>
        </w:rPr>
        <w:t>3. Հայաստանի Հանրապետության կադաստրի կոմիտեի ղեկավարին՝ սույն որոշումն ուժի մեջ մտնելուց հետո մինչև յուրաքանչյուր ամսվա 16-ը (դեկտեմբեր ամսվա համար՝ մինչև 2020 թվականի դեկտեմբերի 2</w:t>
      </w:r>
      <w:r w:rsidR="00590993" w:rsidRPr="00B830BC">
        <w:rPr>
          <w:rFonts w:ascii="GHEA Grapalat" w:hAnsi="GHEA Grapalat"/>
          <w:lang w:val="en-US"/>
        </w:rPr>
        <w:t>4</w:t>
      </w:r>
      <w:r w:rsidRPr="00B830BC">
        <w:rPr>
          <w:rFonts w:ascii="GHEA Grapalat" w:hAnsi="GHEA Grapalat"/>
          <w:lang w:val="hy-AM"/>
        </w:rPr>
        <w:t>-ը) նախարարությանը տրամադրել Հայաստանի Հանրապետությունում բնակելի անշարժ գույքի նկատմամբ սեփականության (այդ թվում՝ համատեղ կամ բաժնային) իրավունք ունեցող ֆիզիկական անձանց վերաբերյալ հետևյալ տեղեկատվությունը՝ սեփականատիրոջ (սեփականատերերի) անունը, ազգանունը, հայրանունը, առկայության դեպքում հանրային ծառայությունների համարանիշը, անշարժ գույքի հասցեն, տեսակը և կադաստրային ծածկագիրը:</w:t>
      </w:r>
    </w:p>
    <w:p w:rsidR="00DD64E2" w:rsidRPr="00B830BC" w:rsidRDefault="00DD64E2" w:rsidP="00DD64E2">
      <w:pPr>
        <w:shd w:val="clear" w:color="auto" w:fill="FFFFFF"/>
        <w:ind w:firstLine="720"/>
        <w:jc w:val="both"/>
        <w:rPr>
          <w:rFonts w:ascii="GHEA Grapalat" w:hAnsi="GHEA Grapalat"/>
          <w:shd w:val="clear" w:color="auto" w:fill="FFFFFF"/>
          <w:lang w:val="hy-AM"/>
        </w:rPr>
      </w:pPr>
      <w:r w:rsidRPr="00B830BC">
        <w:rPr>
          <w:rFonts w:ascii="GHEA Grapalat" w:hAnsi="GHEA Grapalat"/>
          <w:shd w:val="clear" w:color="auto" w:fill="FFFFFF"/>
          <w:lang w:val="hy-AM"/>
        </w:rPr>
        <w:t xml:space="preserve">4. Հայաստանի Հանրապետության ազգային անվտանգության ծառայության տնօրենին՝ </w:t>
      </w:r>
      <w:r w:rsidRPr="00B830BC">
        <w:rPr>
          <w:rFonts w:ascii="GHEA Grapalat" w:hAnsi="GHEA Grapalat"/>
          <w:lang w:val="hy-AM"/>
        </w:rPr>
        <w:t xml:space="preserve">նախարարությունից </w:t>
      </w:r>
      <w:r w:rsidRPr="00B830BC">
        <w:rPr>
          <w:rFonts w:ascii="GHEA Grapalat" w:hAnsi="GHEA Grapalat"/>
          <w:shd w:val="clear" w:color="auto" w:fill="FFFFFF"/>
          <w:lang w:val="hy-AM"/>
        </w:rPr>
        <w:t xml:space="preserve">յուրաքանչյուր ամսվա 16-ին </w:t>
      </w:r>
      <w:r w:rsidRPr="00B830BC">
        <w:rPr>
          <w:rFonts w:ascii="GHEA Grapalat" w:hAnsi="GHEA Grapalat"/>
          <w:lang w:val="hy-AM"/>
        </w:rPr>
        <w:t>(իսկ դեկտեմբեր ամսվա համար՝ 2020 թվականի դեկտեմբերի 24-ին)</w:t>
      </w:r>
      <w:r w:rsidRPr="00B830BC">
        <w:rPr>
          <w:rFonts w:ascii="GHEA Grapalat" w:hAnsi="GHEA Grapalat"/>
          <w:shd w:val="clear" w:color="auto" w:fill="FFFFFF"/>
          <w:lang w:val="hy-AM"/>
        </w:rPr>
        <w:t xml:space="preserve">՝ չափահաս քաղաքացիների վերաբերյալ տվյալները ստանալուց հետո՝ երկու աշխատանքային օրվա ընթացքում նախարարությանը տրամադրել տվյալ ամսվա 16-ի </w:t>
      </w:r>
      <w:r w:rsidRPr="00B830BC">
        <w:rPr>
          <w:rFonts w:ascii="GHEA Grapalat" w:hAnsi="GHEA Grapalat"/>
          <w:lang w:val="hy-AM"/>
        </w:rPr>
        <w:t>(իսկ դեկտեմբեր ամսվա համար՝ 2020 թվականի դեկտեմբերի 23-ի)</w:t>
      </w:r>
      <w:r w:rsidRPr="00B830BC">
        <w:rPr>
          <w:rFonts w:ascii="GHEA Grapalat" w:hAnsi="GHEA Grapalat"/>
          <w:shd w:val="clear" w:color="auto" w:fill="FFFFFF"/>
          <w:lang w:val="hy-AM"/>
        </w:rPr>
        <w:t>՝ դրությամբ Հայաստանի Հանրապետությունում կամ Արցախի Հանրապետությունում գտնվող չափահաս քաղաքացիների (սահմանահատման) վերաբերյալ տվյալները:</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5. Հայաստանի Հանրապետության աշխատանքի և սոցիալական հարցերի նախարարին՝ մինչև 2021 թվականի հունվարի 12-ը Հայաստանի Հանրապետության կառավարություն ներկայացնել առաջարկություն՝ սույն որոշման 1-ին կետով նախատեսված սոցիալական աջակցության տրամադրման ֆինանսավորման նպատակով Հայաստանի Հանրապետության 2021 թվականի պետական բյուջեում վերաբաշխում կատարելու վերաբերյալ:</w:t>
      </w:r>
    </w:p>
    <w:p w:rsidR="00DD64E2" w:rsidRPr="00B830BC" w:rsidRDefault="00DD64E2" w:rsidP="00DD64E2">
      <w:pPr>
        <w:shd w:val="clear" w:color="auto" w:fill="FFFFFF"/>
        <w:ind w:firstLine="720"/>
        <w:jc w:val="both"/>
        <w:rPr>
          <w:rFonts w:ascii="GHEA Grapalat" w:hAnsi="GHEA Grapalat"/>
          <w:bCs/>
          <w:lang w:val="hy-AM"/>
        </w:rPr>
      </w:pPr>
      <w:r w:rsidRPr="00B830BC">
        <w:rPr>
          <w:rFonts w:ascii="GHEA Grapalat" w:hAnsi="GHEA Grapalat"/>
          <w:lang w:val="hy-AM"/>
        </w:rPr>
        <w:t>6</w:t>
      </w:r>
      <w:r w:rsidRPr="00B830BC">
        <w:rPr>
          <w:rFonts w:ascii="GHEA Grapalat" w:eastAsia="MS Mincho" w:hAnsi="GHEA Grapalat" w:cs="Cambria Math"/>
          <w:lang w:val="hy-AM"/>
        </w:rPr>
        <w:t>.</w:t>
      </w:r>
      <w:r w:rsidRPr="00B830BC">
        <w:rPr>
          <w:rFonts w:ascii="GHEA Grapalat" w:hAnsi="GHEA Grapalat"/>
          <w:lang w:val="hy-AM"/>
        </w:rPr>
        <w:t xml:space="preserve"> </w:t>
      </w:r>
      <w:r w:rsidRPr="00B830BC">
        <w:rPr>
          <w:rFonts w:ascii="GHEA Grapalat" w:hAnsi="GHEA Grapalat" w:cs="Arial Unicode"/>
          <w:lang w:val="hy-AM"/>
        </w:rPr>
        <w:t>Հայաստանի</w:t>
      </w:r>
      <w:r w:rsidRPr="00B830BC">
        <w:rPr>
          <w:rFonts w:ascii="GHEA Grapalat" w:hAnsi="GHEA Grapalat"/>
          <w:lang w:val="hy-AM"/>
        </w:rPr>
        <w:t xml:space="preserve"> </w:t>
      </w:r>
      <w:r w:rsidRPr="00B830BC">
        <w:rPr>
          <w:rFonts w:ascii="GHEA Grapalat" w:hAnsi="GHEA Grapalat" w:cs="Arial Unicode"/>
          <w:lang w:val="hy-AM"/>
        </w:rPr>
        <w:t>Հանրապետության</w:t>
      </w:r>
      <w:r w:rsidRPr="00B830BC">
        <w:rPr>
          <w:rFonts w:ascii="GHEA Grapalat" w:hAnsi="GHEA Grapalat"/>
          <w:lang w:val="hy-AM"/>
        </w:rPr>
        <w:t xml:space="preserve"> </w:t>
      </w:r>
      <w:r w:rsidRPr="00B830BC">
        <w:rPr>
          <w:rFonts w:ascii="GHEA Grapalat" w:hAnsi="GHEA Grapalat" w:cs="Arial Unicode"/>
          <w:lang w:val="hy-AM"/>
        </w:rPr>
        <w:t>ոստիկանության</w:t>
      </w:r>
      <w:r w:rsidRPr="00B830BC">
        <w:rPr>
          <w:rFonts w:ascii="GHEA Grapalat" w:hAnsi="GHEA Grapalat"/>
          <w:lang w:val="hy-AM"/>
        </w:rPr>
        <w:t xml:space="preserve"> </w:t>
      </w:r>
      <w:r w:rsidRPr="00B830BC">
        <w:rPr>
          <w:rFonts w:ascii="GHEA Grapalat" w:hAnsi="GHEA Grapalat" w:cs="Arial Unicode"/>
          <w:lang w:val="hy-AM"/>
        </w:rPr>
        <w:t>պետին՝</w:t>
      </w:r>
      <w:r w:rsidRPr="00B830BC">
        <w:rPr>
          <w:rFonts w:ascii="GHEA Grapalat" w:hAnsi="GHEA Grapalat"/>
          <w:lang w:val="hy-AM"/>
        </w:rPr>
        <w:t xml:space="preserve"> </w:t>
      </w:r>
      <w:r w:rsidRPr="00B830BC">
        <w:rPr>
          <w:rFonts w:ascii="GHEA Grapalat" w:hAnsi="GHEA Grapalat" w:cs="Arial Unicode"/>
          <w:lang w:val="hy-AM"/>
        </w:rPr>
        <w:t>մինչև</w:t>
      </w:r>
      <w:r w:rsidRPr="00B830BC">
        <w:rPr>
          <w:rFonts w:ascii="GHEA Grapalat" w:hAnsi="GHEA Grapalat"/>
          <w:lang w:val="hy-AM"/>
        </w:rPr>
        <w:t xml:space="preserve"> 2020 թվականի դեկտեմբերի 24-ը նախարարությանը տրամադրել Հայաստանի Հանրապետության բնակչության պետական ռեգիստրում 2020 թվականի դեկտեմբերի 23-ի դրությամբ հաշվառված չափահաս քաղաքացիների</w:t>
      </w:r>
      <w:r w:rsidRPr="00B830BC">
        <w:rPr>
          <w:rFonts w:ascii="GHEA Grapalat" w:hAnsi="GHEA Grapalat"/>
          <w:shd w:val="clear" w:color="auto" w:fill="FFFFFF"/>
          <w:lang w:val="hy-AM"/>
        </w:rPr>
        <w:t xml:space="preserve"> </w:t>
      </w:r>
      <w:r w:rsidRPr="00B830BC">
        <w:rPr>
          <w:rFonts w:ascii="GHEA Grapalat" w:hAnsi="GHEA Grapalat"/>
          <w:lang w:val="hy-AM"/>
        </w:rPr>
        <w:t>տվյալները։</w:t>
      </w:r>
      <w:r w:rsidRPr="00B830BC">
        <w:rPr>
          <w:rFonts w:ascii="GHEA Grapalat" w:hAnsi="GHEA Grapalat"/>
          <w:bCs/>
          <w:lang w:val="hy-AM"/>
        </w:rPr>
        <w:br w:type="page"/>
      </w:r>
    </w:p>
    <w:p w:rsidR="00DD64E2" w:rsidRPr="00B830BC" w:rsidRDefault="00DD64E2" w:rsidP="00DD64E2">
      <w:pPr>
        <w:jc w:val="right"/>
        <w:rPr>
          <w:rFonts w:ascii="GHEA Grapalat" w:hAnsi="GHEA Grapalat"/>
          <w:lang w:val="hy-AM"/>
        </w:rPr>
      </w:pPr>
      <w:r w:rsidRPr="00B830BC">
        <w:rPr>
          <w:rFonts w:ascii="GHEA Grapalat" w:hAnsi="GHEA Grapalat"/>
          <w:bCs/>
          <w:lang w:val="hy-AM"/>
        </w:rPr>
        <w:lastRenderedPageBreak/>
        <w:t>Հավելված</w:t>
      </w:r>
    </w:p>
    <w:p w:rsidR="00DD64E2" w:rsidRPr="00B830BC" w:rsidRDefault="00DD64E2" w:rsidP="00DD64E2">
      <w:pPr>
        <w:jc w:val="right"/>
        <w:rPr>
          <w:rFonts w:ascii="GHEA Grapalat" w:hAnsi="GHEA Grapalat"/>
          <w:lang w:val="hy-AM"/>
        </w:rPr>
      </w:pPr>
      <w:r w:rsidRPr="00B830BC">
        <w:rPr>
          <w:rFonts w:ascii="GHEA Grapalat" w:hAnsi="GHEA Grapalat"/>
          <w:bCs/>
          <w:lang w:val="hy-AM"/>
        </w:rPr>
        <w:t>ՀՀ կառավարության 2020 թվականի</w:t>
      </w:r>
    </w:p>
    <w:p w:rsidR="00DD64E2" w:rsidRPr="00B830BC" w:rsidRDefault="00DD64E2" w:rsidP="00DD64E2">
      <w:pPr>
        <w:shd w:val="clear" w:color="auto" w:fill="FFFFFF"/>
        <w:jc w:val="right"/>
        <w:rPr>
          <w:rFonts w:ascii="GHEA Grapalat" w:hAnsi="GHEA Grapalat"/>
          <w:bCs/>
          <w:lang w:val="hy-AM"/>
        </w:rPr>
      </w:pPr>
      <w:r w:rsidRPr="00B830BC">
        <w:rPr>
          <w:rFonts w:ascii="GHEA Grapalat" w:hAnsi="GHEA Grapalat"/>
          <w:bCs/>
          <w:lang w:val="hy-AM"/>
        </w:rPr>
        <w:t>դեկտեմբերի    -ի N  -Լ որոշման</w:t>
      </w:r>
    </w:p>
    <w:p w:rsidR="00DD64E2" w:rsidRPr="00B830BC" w:rsidRDefault="00DD64E2" w:rsidP="00DD64E2">
      <w:pPr>
        <w:shd w:val="clear" w:color="auto" w:fill="FFFFFF"/>
        <w:jc w:val="right"/>
        <w:rPr>
          <w:rFonts w:ascii="GHEA Grapalat" w:hAnsi="GHEA Grapalat"/>
          <w:b/>
          <w:bCs/>
          <w:lang w:val="hy-AM"/>
        </w:rPr>
      </w:pPr>
    </w:p>
    <w:p w:rsidR="00DD64E2" w:rsidRPr="00B830BC" w:rsidRDefault="00DD64E2" w:rsidP="00DD64E2">
      <w:pPr>
        <w:shd w:val="clear" w:color="auto" w:fill="FFFFFF"/>
        <w:jc w:val="center"/>
        <w:rPr>
          <w:rFonts w:ascii="GHEA Grapalat" w:hAnsi="GHEA Grapalat"/>
          <w:lang w:val="hy-AM"/>
        </w:rPr>
      </w:pPr>
      <w:r w:rsidRPr="00B830BC">
        <w:rPr>
          <w:rFonts w:ascii="GHEA Grapalat" w:hAnsi="GHEA Grapalat"/>
          <w:b/>
          <w:bCs/>
          <w:lang w:val="hy-AM"/>
        </w:rPr>
        <w:t>Կ Ա Ր Գ</w:t>
      </w:r>
    </w:p>
    <w:p w:rsidR="00DD64E2" w:rsidRPr="00B830BC" w:rsidRDefault="00DD64E2" w:rsidP="00DD64E2">
      <w:pPr>
        <w:shd w:val="clear" w:color="auto" w:fill="FFFFFF"/>
        <w:jc w:val="center"/>
        <w:rPr>
          <w:rFonts w:ascii="GHEA Grapalat" w:hAnsi="GHEA Grapalat"/>
          <w:lang w:val="hy-AM"/>
        </w:rPr>
      </w:pPr>
    </w:p>
    <w:p w:rsidR="00DD64E2" w:rsidRPr="00B830BC" w:rsidRDefault="00DD64E2" w:rsidP="00DD64E2">
      <w:pPr>
        <w:pStyle w:val="mechtex"/>
        <w:rPr>
          <w:rFonts w:ascii="GHEA Grapalat" w:eastAsia="Tahoma" w:hAnsi="GHEA Grapalat"/>
          <w:b/>
          <w:caps/>
          <w:sz w:val="24"/>
          <w:lang w:val="hy-AM"/>
        </w:rPr>
      </w:pPr>
      <w:r w:rsidRPr="00B830BC">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ՎԵՐԱՀՍԿՈՂՈՒԹՅԱՆ ՆԵՐՔՈ ԳՏՆՎՈՂ ՀԱՄԱՅՆՔՆԵՐԻ ՀԱՇՎԱՌՄԱՆ ՀԱՍՑԵՈՒՄ ԳՏՆՎՈՂ ԲՆԱԿԵԼԻ ԱՆՇԱՐԺ ԳՈՒՅՔԸ ԱՎԵՐԱԾՈՒԹՅՈՒՆՆԵՐԻ ՀԵՏԵՎԱՆՔՈՎ</w:t>
      </w:r>
      <w:r w:rsidRPr="00B830BC">
        <w:rPr>
          <w:rFonts w:ascii="Courier New" w:eastAsia="Tahoma" w:hAnsi="Courier New" w:cs="Courier New"/>
          <w:b/>
          <w:caps/>
          <w:sz w:val="24"/>
          <w:lang w:val="hy-AM"/>
        </w:rPr>
        <w:t> </w:t>
      </w:r>
      <w:r w:rsidRPr="00B830BC">
        <w:rPr>
          <w:rFonts w:ascii="GHEA Grapalat" w:eastAsia="Tahoma" w:hAnsi="GHEA Grapalat"/>
          <w:b/>
          <w:caps/>
          <w:sz w:val="24"/>
          <w:lang w:val="hy-AM"/>
        </w:rPr>
        <w:t>ԿԱՄ ԱՅԼ ՊԱՏՃԱՌՆԵՐՈՎ ԿՈՐՑՐԱԾ</w:t>
      </w:r>
    </w:p>
    <w:p w:rsidR="00DD64E2" w:rsidRPr="00B830BC" w:rsidRDefault="00DD64E2" w:rsidP="00DD64E2">
      <w:pPr>
        <w:shd w:val="clear" w:color="auto" w:fill="FFFFFF"/>
        <w:jc w:val="center"/>
        <w:rPr>
          <w:rFonts w:ascii="GHEA Grapalat" w:eastAsia="Tahoma" w:hAnsi="GHEA Grapalat"/>
          <w:b/>
          <w:bCs/>
          <w:lang w:val="hy-AM"/>
        </w:rPr>
      </w:pPr>
      <w:r w:rsidRPr="00B830BC">
        <w:rPr>
          <w:rFonts w:ascii="GHEA Grapalat" w:eastAsia="Tahoma" w:hAnsi="GHEA Grapalat"/>
          <w:b/>
          <w:lang w:val="hy-AM"/>
        </w:rPr>
        <w:t xml:space="preserve">ՉԱՓԱՀԱՍ ՔԱՂԱՔԱՑԻՆԵՐԻՆ </w:t>
      </w:r>
      <w:r w:rsidRPr="00B830BC">
        <w:rPr>
          <w:rFonts w:ascii="GHEA Grapalat" w:eastAsia="Tahoma" w:hAnsi="GHEA Grapalat"/>
          <w:b/>
          <w:bCs/>
          <w:lang w:val="hy-AM"/>
        </w:rPr>
        <w:t>ԺԱՄԱՆԱԿԱՎՈՐ ՀՅՈՒՐԸՆԿԱԼՈՂՆԵՐԻ ԾԱԽՍԵՐԻ ՓՈԽՀԱՏՈՒՑՄԱՆ ԵՌԱՄՍՅԱ ՍՈՑԻԱԼԱԿԱՆ ԱՋԱԿՑՈՒԹՅԱՆ ՏՐԱՄԱԴՐՄԱՆ</w:t>
      </w:r>
    </w:p>
    <w:p w:rsidR="00DD64E2" w:rsidRPr="00B830BC" w:rsidRDefault="00DD64E2" w:rsidP="00DD64E2">
      <w:pPr>
        <w:shd w:val="clear" w:color="auto" w:fill="FFFFFF"/>
        <w:jc w:val="center"/>
        <w:rPr>
          <w:rFonts w:ascii="GHEA Grapalat" w:hAnsi="GHEA Grapalat"/>
          <w:lang w:val="hy-AM"/>
        </w:rPr>
      </w:pP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1. Սույն կարգով կարգավորվում են 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կամ Արցախի Հանրապետությունում գտնվող քաղաքացիներին ժամանակավորապես հյուրընկալած այն ֆիզիկական անձանց (այսուհետ՝ հյուրընկալ) սոցիալական աջակցության (այսուհետ՝ աջակցություն) տրամադրմանը (նշանակելուն և վճարելուն) առնչվող հարաբերությունները, որոնք հյուրընկալել են Հայաստանի Հանրապետության կառավարության 2020 թվականի դեկտեմբերի 10-ի N 2021-Լ որոշման շահառու հանդիսացող չափահաս քաղաքացիներին (այսուհետ՝ հյուրընկալվող):</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2. Աջակցությունը տրամադրում (նշանակում և վճարում) է նախարարության սոցիալական ապահովության ծառայությունը (այսուհետ՝ Ծառայություն)՝ հյուրընկալի կողմից էլեկտրոնային եղանակով ներկայացվող դիմումի հիման վրա։</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 xml:space="preserve">3. 2020 թվականի դեկտեմբեր, 2021 </w:t>
      </w:r>
      <w:r w:rsidRPr="00B830BC">
        <w:rPr>
          <w:rFonts w:ascii="GHEA Grapalat" w:hAnsi="GHEA Grapalat" w:cs="GHEA Mariam"/>
          <w:lang w:val="hy-AM"/>
        </w:rPr>
        <w:t>թ</w:t>
      </w:r>
      <w:r w:rsidRPr="00B830BC">
        <w:rPr>
          <w:rFonts w:ascii="GHEA Grapalat" w:hAnsi="GHEA Grapalat" w:cs="Cambria Math"/>
          <w:lang w:val="hy-AM"/>
        </w:rPr>
        <w:t>վականի</w:t>
      </w:r>
      <w:r w:rsidRPr="00B830BC">
        <w:rPr>
          <w:rFonts w:ascii="GHEA Grapalat" w:hAnsi="GHEA Grapalat"/>
          <w:lang w:val="hy-AM"/>
        </w:rPr>
        <w:t xml:space="preserve"> </w:t>
      </w:r>
      <w:r w:rsidRPr="00B830BC">
        <w:rPr>
          <w:rFonts w:ascii="GHEA Grapalat" w:hAnsi="GHEA Grapalat" w:cs="GHEA Mariam"/>
          <w:lang w:val="hy-AM"/>
        </w:rPr>
        <w:t>հունվար</w:t>
      </w:r>
      <w:r w:rsidRPr="00B830BC">
        <w:rPr>
          <w:rFonts w:ascii="GHEA Grapalat" w:hAnsi="GHEA Grapalat" w:cs="GHEA Mariam"/>
        </w:rPr>
        <w:t xml:space="preserve"> - </w:t>
      </w:r>
      <w:r w:rsidRPr="00B830BC">
        <w:rPr>
          <w:rFonts w:ascii="GHEA Grapalat" w:hAnsi="GHEA Grapalat"/>
          <w:lang w:val="hy-AM"/>
        </w:rPr>
        <w:t xml:space="preserve">փետրվար ամիսների համար ներկայացվում են առանձին դիմումներ: Ընդ որում` դիմումը պետք է ներկայացվի՝ </w:t>
      </w:r>
    </w:p>
    <w:p w:rsidR="00DD64E2" w:rsidRPr="00B830BC" w:rsidRDefault="00DD64E2" w:rsidP="00DD64E2">
      <w:pPr>
        <w:pStyle w:val="NormalWeb"/>
        <w:numPr>
          <w:ilvl w:val="0"/>
          <w:numId w:val="23"/>
        </w:numPr>
        <w:shd w:val="clear" w:color="auto" w:fill="FFFFFF"/>
        <w:tabs>
          <w:tab w:val="left" w:pos="810"/>
          <w:tab w:val="left" w:pos="990"/>
        </w:tabs>
        <w:spacing w:before="0" w:beforeAutospacing="0" w:after="0" w:afterAutospacing="0"/>
        <w:ind w:left="0" w:firstLine="720"/>
        <w:contextualSpacing/>
        <w:jc w:val="both"/>
        <w:rPr>
          <w:rFonts w:ascii="GHEA Grapalat" w:eastAsiaTheme="minorHAnsi" w:hAnsi="GHEA Grapalat" w:cstheme="minorBidi"/>
          <w:lang w:val="hy-AM"/>
        </w:rPr>
      </w:pPr>
      <w:r w:rsidRPr="00B830BC">
        <w:rPr>
          <w:rFonts w:ascii="GHEA Grapalat" w:hAnsi="GHEA Grapalat"/>
          <w:lang w:val="hy-AM"/>
        </w:rPr>
        <w:t>2020 թվականի դեկտեմբեր ամսվա համար՝ դեկտեմբերի 25-ից մինչև 2021 թվականի հունվարի 12-ը ներառյալ,</w:t>
      </w:r>
    </w:p>
    <w:p w:rsidR="00DD64E2" w:rsidRPr="00B830BC" w:rsidRDefault="00DD64E2" w:rsidP="00DD64E2">
      <w:pPr>
        <w:pStyle w:val="NormalWeb"/>
        <w:numPr>
          <w:ilvl w:val="0"/>
          <w:numId w:val="23"/>
        </w:numPr>
        <w:shd w:val="clear" w:color="auto" w:fill="FFFFFF"/>
        <w:tabs>
          <w:tab w:val="left" w:pos="810"/>
          <w:tab w:val="left" w:pos="990"/>
        </w:tabs>
        <w:spacing w:before="0" w:beforeAutospacing="0" w:after="0" w:afterAutospacing="0"/>
        <w:ind w:left="0" w:firstLine="720"/>
        <w:contextualSpacing/>
        <w:jc w:val="both"/>
        <w:rPr>
          <w:rFonts w:ascii="GHEA Grapalat" w:eastAsiaTheme="minorHAnsi" w:hAnsi="GHEA Grapalat" w:cstheme="minorBidi"/>
          <w:lang w:val="hy-AM"/>
        </w:rPr>
      </w:pPr>
      <w:r w:rsidRPr="00B830BC">
        <w:rPr>
          <w:rFonts w:ascii="GHEA Grapalat" w:hAnsi="GHEA Grapalat"/>
          <w:lang w:val="hy-AM"/>
        </w:rPr>
        <w:t>2021 թվականի հունվար</w:t>
      </w:r>
      <w:r w:rsidRPr="00B830BC">
        <w:rPr>
          <w:rFonts w:ascii="GHEA Grapalat" w:hAnsi="GHEA Grapalat"/>
        </w:rPr>
        <w:t xml:space="preserve"> </w:t>
      </w:r>
      <w:r w:rsidRPr="00B830BC">
        <w:rPr>
          <w:rFonts w:ascii="GHEA Grapalat" w:hAnsi="GHEA Grapalat"/>
          <w:lang w:val="hy-AM"/>
        </w:rPr>
        <w:t>-</w:t>
      </w:r>
      <w:r w:rsidRPr="00B830BC">
        <w:rPr>
          <w:rFonts w:ascii="GHEA Grapalat" w:hAnsi="GHEA Grapalat"/>
        </w:rPr>
        <w:t xml:space="preserve"> </w:t>
      </w:r>
      <w:r w:rsidRPr="00B830BC">
        <w:rPr>
          <w:rFonts w:ascii="GHEA Grapalat" w:hAnsi="GHEA Grapalat"/>
          <w:lang w:val="hy-AM"/>
        </w:rPr>
        <w:t>փետրվար ամիսների համար՝ յուրաքանչյուր ամսվա 25-ից մինչև հաջորդ ամսվա 5-ը ներառյալ։</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4. Դիմումը ներկայացնելու համար հյուրընկալը, սույն կարգի 3-րդ կետով սահմանված ժամկետներում, օոliոe.ssa.am կայքէջից մուտք է գործում համապատասխան ծրագրային միջավայր և Ծառայություն է ներկայացնում՝</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 xml:space="preserve">1) իր անունը, ազգանունը, անձը հաստատող փաստաթղթի սերիան ու համարը </w:t>
      </w:r>
      <w:r w:rsidRPr="00B830BC">
        <w:rPr>
          <w:rFonts w:ascii="GHEA Grapalat" w:hAnsi="GHEA Grapalat"/>
          <w:shd w:val="clear" w:color="auto" w:fill="FFFFFF"/>
          <w:lang w:val="hy-AM"/>
        </w:rPr>
        <w:t>(կամ նույնականացման քարտի համարը)</w:t>
      </w:r>
      <w:r w:rsidRPr="00B830BC">
        <w:rPr>
          <w:rFonts w:ascii="GHEA Grapalat" w:hAnsi="GHEA Grapalat"/>
          <w:lang w:val="hy-AM"/>
        </w:rPr>
        <w:t xml:space="preserve">, հետադարձ կապի էլեկտրոնային փոստի հասցեն, բջջային հեռախոսահամարը և </w:t>
      </w:r>
      <w:r w:rsidRPr="00B830BC">
        <w:rPr>
          <w:rFonts w:ascii="GHEA Grapalat" w:hAnsi="GHEA Grapalat"/>
          <w:shd w:val="clear" w:color="auto" w:fill="FFFFFF"/>
          <w:lang w:val="hy-AM"/>
        </w:rPr>
        <w:t>իր բանկային հաշվին կցված վճարային քարտի համարը.</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 xml:space="preserve">2) հյուրընկալվող(ներ)ի անունը, ազգանունը, անձը հաստատող փաստաթղթի սերիան ու համարը </w:t>
      </w:r>
      <w:r w:rsidRPr="00B830BC">
        <w:rPr>
          <w:rFonts w:ascii="GHEA Grapalat" w:hAnsi="GHEA Grapalat"/>
          <w:shd w:val="clear" w:color="auto" w:fill="FFFFFF"/>
          <w:lang w:val="hy-AM"/>
        </w:rPr>
        <w:t xml:space="preserve">(կամ նույնականացման քարտի համարը) </w:t>
      </w:r>
      <w:r w:rsidRPr="00B830BC">
        <w:rPr>
          <w:rFonts w:ascii="GHEA Grapalat" w:hAnsi="GHEA Grapalat"/>
          <w:lang w:val="hy-AM"/>
        </w:rPr>
        <w:t>և էլեկտրոնային լուսապատճենը:</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5. Ծառայությունը, առցանց ռեժիմում դիմումով ներկայացված տվյալները համեմատում է (համադրում է) բնակչության պետական ռեգիստրի, քաղաքացիական կացության ակտերի գրանցման մարմիններից ստացված՝ մահվան ակտերի գրանցման վերաբերյալ տվյալների, Հայաստանի Հանրապետության կադաստրի կոմիտեի, Արցախի Հանրապետության կառավարության, Հայաստանի Հանրապետության սահմանային էլեկտրոնային կառավարման տեղեկատվական համակարգում առկա տվյալների հետ և մերժում է կամ հաշվառում է դիմումը։</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6. Դիմումը մերժվում է, եթե՝</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1) ներկայացված տվյալները թերի են (չեն ներկայացվել պահանջվող բոլոր տվյալները կամ փաստաթղթերը).</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2) ներկայացված տվյալները հավաստի չեն (ներկայացված տվյալները չեն համապատասխանում բնակչության պետական ռեգիստրում առկա տվյալներին).</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3) դիմումը ներկայացնելու պահին քաղաքացիական կացության ակտերի գրանցման մարմիններից ստացված տվյալների համաձայն՝ առկա է հյուրընկալի կամ հյուրընկալվողի մահվան պետական գրանցում.</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4) հյուրընկալվողը Հայաստանի Հանրապետության կառավարության 2020 թվականի դեկտեմբերի 10-ի N 2021-Լ որոշման շահառու չէ.</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5) համաձայն Հայաստանի Հանրապետության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տեղեկությունների՝ հյուրընկալվողը տվյալ ամսվա 16-ի (իսկ դեկտեմբեր ամսվա դեպքում՝ դեկտեմբերի 23-ի) դրությամբ չի գտնվում Հայաստանի Հանրապետությունում կամ Արցախի Հանրապետությունում.</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 xml:space="preserve">6) հյուրընկալը Հայաստանի Հանրապետությունում կամ Արցախի Հանրապետության </w:t>
      </w:r>
      <w:r w:rsidRPr="00B830BC">
        <w:rPr>
          <w:rFonts w:ascii="GHEA Grapalat" w:eastAsia="Tahoma" w:hAnsi="GHEA Grapalat"/>
          <w:lang w:val="hy-AM"/>
        </w:rPr>
        <w:t xml:space="preserve">վերահսկողության ներքո </w:t>
      </w:r>
      <w:r w:rsidRPr="00B830BC">
        <w:rPr>
          <w:rFonts w:ascii="GHEA Grapalat" w:hAnsi="GHEA Grapalat"/>
          <w:lang w:val="hy-AM"/>
        </w:rPr>
        <w:t>գտնվող համայնքներում սեփականության (այդ թվում՝ համատեղ կամ բաժնային) իրավունքով չունի բնակելի անշարժ գույք.</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 xml:space="preserve">7) հյուրընկալվողը Հայաստանի Հանրապետությունում կամ Արցախի Հանրապետության </w:t>
      </w:r>
      <w:r w:rsidRPr="00B830BC">
        <w:rPr>
          <w:rFonts w:ascii="GHEA Grapalat" w:eastAsia="Tahoma" w:hAnsi="GHEA Grapalat"/>
          <w:lang w:val="hy-AM"/>
        </w:rPr>
        <w:t xml:space="preserve">վերահսկողության ներքո </w:t>
      </w:r>
      <w:r w:rsidRPr="00B830BC">
        <w:rPr>
          <w:rFonts w:ascii="GHEA Grapalat" w:hAnsi="GHEA Grapalat"/>
          <w:lang w:val="hy-AM"/>
        </w:rPr>
        <w:t xml:space="preserve">գտնվող համայնքներում սեփականության (այդ թվում՝ համատեղ կամ բաժնային) իրավունքով ունի բնակելի անշարժ գույք, բացառությամբ </w:t>
      </w:r>
      <w:r w:rsidRPr="00B830BC">
        <w:rPr>
          <w:rStyle w:val="Strong"/>
          <w:rFonts w:ascii="GHEA Grapalat" w:hAnsi="GHEA Grapalat"/>
          <w:b w:val="0"/>
          <w:shd w:val="clear" w:color="auto" w:fill="FFFFFF"/>
          <w:lang w:val="hy-AM"/>
        </w:rPr>
        <w:t>Արցախի Հանրապետության վերահսկողության ներքո գտնվող համայնքների</w:t>
      </w:r>
      <w:r w:rsidRPr="00B830BC">
        <w:rPr>
          <w:rFonts w:ascii="GHEA Grapalat" w:hAnsi="GHEA Grapalat"/>
          <w:bCs/>
          <w:lang w:val="hy-AM"/>
        </w:rPr>
        <w:t xml:space="preserve"> հաշվառման հասցեում գտնվող բնակելի անշարժ գույքը ավերածությունների հետևանքով</w:t>
      </w:r>
      <w:r w:rsidRPr="00B830BC">
        <w:rPr>
          <w:rFonts w:ascii="Courier New" w:hAnsi="Courier New" w:cs="Courier New"/>
          <w:bCs/>
          <w:lang w:val="hy-AM"/>
        </w:rPr>
        <w:t> </w:t>
      </w:r>
      <w:r w:rsidRPr="00B830BC">
        <w:rPr>
          <w:rFonts w:ascii="GHEA Grapalat" w:hAnsi="GHEA Grapalat"/>
          <w:bCs/>
          <w:lang w:val="hy-AM"/>
        </w:rPr>
        <w:t xml:space="preserve">կամ այլ պատճառներով կորցրած </w:t>
      </w:r>
      <w:r w:rsidRPr="00B830BC">
        <w:rPr>
          <w:rFonts w:ascii="GHEA Grapalat" w:hAnsi="GHEA Grapalat"/>
          <w:lang w:val="hy-AM"/>
        </w:rPr>
        <w:t>քաղաքացիների.</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8) հյուրընկալվողի անվամբ տվյալ ամսվա համար առկա է հաստատված դիմում։</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 xml:space="preserve">7. Եթե դիմումը չի մերժվում, ապա Ծառայությունը. </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1) հաշվառում է դիմումը և ինքնաշխատ եղանակով հաշվարկում է դրամական օգնության չափը՝</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ա. յուրաքանչյուր հյուրընկալվողի համար 30 000 ՀՀ դրամ, եթե հյուրընկալի կացարանը Հայաստանի Հանրապետությունում է.</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բ. յուրաքանչյուր հյուրընկալվողի համար 45 000 ՀՀ դրամ, եթե հյուրընկալի կացարանը Արցախի Հանրապետությունում է.</w:t>
      </w:r>
    </w:p>
    <w:p w:rsidR="00DD64E2" w:rsidRPr="00B830BC" w:rsidRDefault="00DD64E2" w:rsidP="00DD64E2">
      <w:pPr>
        <w:shd w:val="clear" w:color="auto" w:fill="FFFFFF"/>
        <w:ind w:firstLine="720"/>
        <w:jc w:val="both"/>
        <w:rPr>
          <w:rFonts w:ascii="GHEA Grapalat" w:hAnsi="GHEA Grapalat"/>
          <w:lang w:val="hy-AM"/>
        </w:rPr>
      </w:pPr>
      <w:r w:rsidRPr="00B830BC">
        <w:rPr>
          <w:rFonts w:ascii="GHEA Grapalat" w:hAnsi="GHEA Grapalat"/>
          <w:lang w:val="hy-AM"/>
        </w:rPr>
        <w:t xml:space="preserve">2) </w:t>
      </w:r>
      <w:r w:rsidRPr="00B830BC">
        <w:rPr>
          <w:rFonts w:ascii="GHEA Grapalat" w:hAnsi="GHEA Grapalat"/>
          <w:shd w:val="clear" w:color="auto" w:fill="FFFFFF"/>
          <w:lang w:val="hy-AM"/>
        </w:rPr>
        <w:t>հաստատում է դիմումը և դիմումը ներկայացնելու վերջնաժամկետից հետո հինգ աշխատանքային օրվա ընթացքում կազմակերպում հաշվարկված դրամական օգնության վճարման գործընթացը:</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8. Ծառայությունը դիմումը մերժելու, հաստատելու կամ հաշվառելու մասին անմիջապես էլեկտրոնային հաղորդագրություն է ուղարկում դիմողի (հյուրընկալի) հետ հետադարձ կապի էլեկտրոնային փոստի հասցեին։ Էլեկտրոնային հաղորդագրությունը պարունակում է սույն կարգի 4-րդ կետի 1-ին ենթակետում նշված տվյալները, դիմումը ներկայացնելու ամսաթիվը, դիմումը մերժելու դեպքում՝ մերժելու պատճառը, իսկ դիմումը հաստատելու դեպքում՝ hաշվարկված դրամական օգնության չափը։</w:t>
      </w:r>
    </w:p>
    <w:p w:rsidR="00DD64E2" w:rsidRPr="00B830BC" w:rsidRDefault="00DD64E2" w:rsidP="00DD64E2">
      <w:pPr>
        <w:pStyle w:val="NormalWeb"/>
        <w:shd w:val="clear" w:color="auto" w:fill="FFFFFF"/>
        <w:spacing w:before="0" w:beforeAutospacing="0" w:after="0" w:afterAutospacing="0"/>
        <w:ind w:firstLine="540"/>
        <w:contextualSpacing/>
        <w:jc w:val="both"/>
        <w:rPr>
          <w:rFonts w:ascii="GHEA Grapalat" w:hAnsi="GHEA Grapalat"/>
          <w:lang w:val="hy-AM"/>
        </w:rPr>
      </w:pPr>
      <w:r w:rsidRPr="00B830BC">
        <w:rPr>
          <w:rFonts w:ascii="GHEA Grapalat" w:hAnsi="GHEA Grapalat"/>
          <w:lang w:val="hy-AM"/>
        </w:rPr>
        <w:t xml:space="preserve">9. </w:t>
      </w:r>
      <w:r w:rsidRPr="00B830BC">
        <w:rPr>
          <w:rFonts w:ascii="GHEA Grapalat" w:hAnsi="GHEA Grapalat"/>
          <w:shd w:val="clear" w:color="auto" w:fill="FFFFFF"/>
          <w:lang w:val="hy-AM"/>
        </w:rPr>
        <w:t>Մեկ հյուրընկալվողի գծով սոցիալական աջակցությունը տրամադրվում է ամսական միայն մեկ անգամ:</w:t>
      </w:r>
      <w:r w:rsidRPr="00B830BC">
        <w:rPr>
          <w:rFonts w:ascii="GHEA Grapalat" w:hAnsi="GHEA Grapalat"/>
          <w:lang w:val="hy-AM"/>
        </w:rPr>
        <w:t xml:space="preserve"> </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 xml:space="preserve">10. Աջակցության գումարը վճարվում է </w:t>
      </w:r>
      <w:r w:rsidRPr="00B830BC">
        <w:rPr>
          <w:rFonts w:ascii="GHEA Grapalat" w:hAnsi="GHEA Grapalat" w:cs="Calibri"/>
          <w:shd w:val="clear" w:color="auto" w:fill="FFFFFF"/>
          <w:lang w:val="hy-AM"/>
        </w:rPr>
        <w:t>դրամական օգնության գումարը հյուրընկալի քարտային հաշվին</w:t>
      </w:r>
      <w:r w:rsidRPr="00B830BC">
        <w:rPr>
          <w:rFonts w:ascii="GHEA Grapalat" w:hAnsi="GHEA Grapalat"/>
          <w:lang w:val="hy-AM"/>
        </w:rPr>
        <w:t xml:space="preserve"> </w:t>
      </w:r>
      <w:r w:rsidRPr="00B830BC">
        <w:rPr>
          <w:rFonts w:ascii="GHEA Grapalat" w:hAnsi="GHEA Grapalat" w:cs="Calibri"/>
          <w:shd w:val="clear" w:color="auto" w:fill="FFFFFF"/>
          <w:lang w:val="hy-AM"/>
        </w:rPr>
        <w:t>փոխանցելու միջոցով:</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11. Դրամական օգնությունը փոխանցելու օրվան հաջորդող օրը Ծառայությունն այդ մասին հետադարձ կապի բջջային հեռախոսահամարին էլեկտրոնային հաղորդագրություն ուղարկելու միջոցով տեղեկացնում է դիմողին։</w:t>
      </w:r>
    </w:p>
    <w:p w:rsidR="00DD64E2" w:rsidRPr="00B830BC" w:rsidRDefault="00DD64E2" w:rsidP="00DD64E2">
      <w:pPr>
        <w:pStyle w:val="NormalWeb"/>
        <w:shd w:val="clear" w:color="auto" w:fill="FFFFFF"/>
        <w:spacing w:before="0" w:beforeAutospacing="0" w:after="0" w:afterAutospacing="0"/>
        <w:ind w:firstLine="540"/>
        <w:contextualSpacing/>
        <w:jc w:val="both"/>
        <w:rPr>
          <w:rFonts w:ascii="GHEA Grapalat" w:hAnsi="GHEA Grapalat"/>
          <w:shd w:val="clear" w:color="auto" w:fill="FFFFFF"/>
          <w:lang w:val="hy-AM"/>
        </w:rPr>
      </w:pPr>
      <w:r w:rsidRPr="00B830BC">
        <w:rPr>
          <w:rFonts w:ascii="GHEA Grapalat" w:hAnsi="GHEA Grapalat"/>
          <w:lang w:val="hy-AM"/>
        </w:rPr>
        <w:t xml:space="preserve">12. Աջակցության </w:t>
      </w:r>
      <w:r w:rsidRPr="00B830BC">
        <w:rPr>
          <w:rFonts w:ascii="GHEA Grapalat" w:hAnsi="GHEA Grapalat"/>
          <w:shd w:val="clear" w:color="auto" w:fill="FFFFFF"/>
          <w:lang w:val="hy-AM"/>
        </w:rPr>
        <w:t>տրամադրումը մերժվում կամ դադարեցվում է նաև, եթե.</w:t>
      </w:r>
    </w:p>
    <w:p w:rsidR="00DD64E2" w:rsidRPr="00B830BC" w:rsidRDefault="00DD64E2" w:rsidP="00DD64E2">
      <w:pPr>
        <w:pStyle w:val="NormalWeb"/>
        <w:shd w:val="clear" w:color="auto" w:fill="FFFFFF"/>
        <w:spacing w:before="0" w:beforeAutospacing="0" w:after="0" w:afterAutospacing="0"/>
        <w:ind w:firstLine="720"/>
        <w:contextualSpacing/>
        <w:jc w:val="both"/>
        <w:rPr>
          <w:rFonts w:ascii="GHEA Grapalat" w:hAnsi="GHEA Grapalat"/>
          <w:shd w:val="clear" w:color="auto" w:fill="FFFFFF"/>
          <w:lang w:val="hy-AM"/>
        </w:rPr>
      </w:pPr>
      <w:r w:rsidRPr="00B830BC">
        <w:rPr>
          <w:rFonts w:ascii="GHEA Grapalat" w:hAnsi="GHEA Grapalat"/>
          <w:shd w:val="clear" w:color="auto" w:fill="FFFFFF"/>
          <w:lang w:val="hy-AM"/>
        </w:rPr>
        <w:t>1) հյուրընկալվողը Ծառայությանը ներկայացնում է աջակցության տրամադրման դադարեցման գրավոր դիմում՝ կացարանի տրամադրումը դադարելու հիմքով.</w:t>
      </w:r>
    </w:p>
    <w:p w:rsidR="00DD64E2" w:rsidRPr="00B830BC" w:rsidRDefault="00DD64E2" w:rsidP="00DD64E2">
      <w:pPr>
        <w:pStyle w:val="NormalWeb"/>
        <w:shd w:val="clear" w:color="auto" w:fill="FFFFFF"/>
        <w:spacing w:before="0" w:beforeAutospacing="0" w:after="0" w:afterAutospacing="0"/>
        <w:ind w:firstLine="720"/>
        <w:contextualSpacing/>
        <w:jc w:val="both"/>
        <w:rPr>
          <w:rFonts w:ascii="GHEA Grapalat" w:hAnsi="GHEA Grapalat"/>
          <w:shd w:val="clear" w:color="auto" w:fill="FFFFFF"/>
          <w:lang w:val="hy-AM"/>
        </w:rPr>
      </w:pPr>
      <w:r w:rsidRPr="00B830BC">
        <w:rPr>
          <w:rFonts w:ascii="GHEA Grapalat" w:hAnsi="GHEA Grapalat"/>
          <w:shd w:val="clear" w:color="auto" w:fill="FFFFFF"/>
          <w:lang w:val="hy-AM"/>
        </w:rPr>
        <w:t>2) Արցախի Հանրապետության կառավարության կողմից ստացվել է Հայաստանի Հանրապետությունում հյուրընկալվողի՝ Արցախի Հանրապետությունում բնակություն հաստատելու վերաբերյալ տեղեկություն։</w:t>
      </w:r>
    </w:p>
    <w:p w:rsidR="00DD64E2" w:rsidRPr="00B830BC" w:rsidRDefault="00DD64E2" w:rsidP="00DD64E2">
      <w:pPr>
        <w:shd w:val="clear" w:color="auto" w:fill="FFFFFF"/>
        <w:ind w:firstLine="540"/>
        <w:jc w:val="both"/>
        <w:rPr>
          <w:rFonts w:ascii="GHEA Grapalat" w:hAnsi="GHEA Grapalat"/>
          <w:lang w:val="hy-AM"/>
        </w:rPr>
      </w:pPr>
      <w:r w:rsidRPr="00B830BC">
        <w:rPr>
          <w:rFonts w:ascii="GHEA Grapalat" w:hAnsi="GHEA Grapalat"/>
          <w:lang w:val="hy-AM"/>
        </w:rPr>
        <w:t xml:space="preserve">13. Աջակցության գումարը չի կարող արգելադրվել (դրվել արգելանքի տակ), բռնագանձվել կամ հաշվանցվել հաճախորդի պարտավորությունների դիմաց: </w:t>
      </w:r>
    </w:p>
    <w:p w:rsidR="00DD64E2" w:rsidRPr="00B830BC" w:rsidRDefault="00DD64E2" w:rsidP="00DD64E2">
      <w:pPr>
        <w:pStyle w:val="NormalWeb"/>
        <w:shd w:val="clear" w:color="auto" w:fill="FFFFFF"/>
        <w:tabs>
          <w:tab w:val="left" w:pos="720"/>
        </w:tabs>
        <w:spacing w:before="0" w:beforeAutospacing="0" w:after="0" w:afterAutospacing="0"/>
        <w:ind w:firstLine="540"/>
        <w:jc w:val="both"/>
        <w:rPr>
          <w:rFonts w:ascii="GHEA Grapalat" w:hAnsi="GHEA Grapalat"/>
          <w:lang w:val="hy-AM"/>
        </w:rPr>
      </w:pPr>
      <w:r w:rsidRPr="00B830BC">
        <w:rPr>
          <w:rFonts w:ascii="GHEA Grapalat" w:hAnsi="GHEA Grapalat"/>
          <w:lang w:val="hy-AM"/>
        </w:rPr>
        <w:t xml:space="preserve">14. Սույն կարգի հիման վրա նշանակված և մահվան պատճառով չվճարված գումարը վճարվում է հյուրընկալի ամուսնուն կամ 14 տարին լրացած երեխային, եթե դիմումը և անհրաժեշտ փաստաթղթերը (դիմողի անձը հաստատող փաստաթուղթը, հյուրընկալի մահվան վկայականը, </w:t>
      </w:r>
      <w:r w:rsidRPr="00B830BC">
        <w:rPr>
          <w:rFonts w:ascii="GHEA Grapalat" w:hAnsi="GHEA Grapalat"/>
          <w:shd w:val="clear" w:color="auto" w:fill="FFFFFF"/>
          <w:lang w:val="hy-AM"/>
        </w:rPr>
        <w:t>ազգակցական կապը հաստատող փաստաթուղթ և այլն</w:t>
      </w:r>
      <w:r w:rsidRPr="00B830BC">
        <w:rPr>
          <w:rFonts w:ascii="GHEA Grapalat" w:hAnsi="GHEA Grapalat"/>
          <w:lang w:val="hy-AM"/>
        </w:rPr>
        <w:t>) Ծառայություն են ներկայացվում մինչև 2021 թվականի ապրիլի 1-ը։</w:t>
      </w:r>
    </w:p>
    <w:p w:rsidR="00DD64E2" w:rsidRPr="00B830BC" w:rsidRDefault="00DD64E2" w:rsidP="00DD64E2">
      <w:pPr>
        <w:rPr>
          <w:rFonts w:ascii="GHEA Grapalat" w:hAnsi="GHEA Grapalat"/>
          <w:b/>
        </w:rPr>
      </w:pPr>
      <w:r w:rsidRPr="00B830BC">
        <w:rPr>
          <w:rFonts w:ascii="GHEA Grapalat" w:hAnsi="GHEA Grapalat"/>
          <w:b/>
          <w:lang w:val="hy-AM"/>
        </w:rPr>
        <w:br w:type="page"/>
      </w:r>
    </w:p>
    <w:p w:rsidR="00DD64E2" w:rsidRPr="00B830BC" w:rsidRDefault="00DD64E2" w:rsidP="00DD64E2">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r w:rsidRPr="00B830BC">
        <w:rPr>
          <w:rFonts w:ascii="GHEA Grapalat" w:hAnsi="GHEA Grapalat"/>
          <w:b/>
          <w:lang w:val="hy-AM"/>
        </w:rPr>
        <w:t>ՀԻՄՆԱՎՈՐՈՒՄ</w:t>
      </w:r>
    </w:p>
    <w:p w:rsidR="00DD64E2" w:rsidRPr="00B830BC" w:rsidRDefault="00DD64E2" w:rsidP="00DD64E2">
      <w:pPr>
        <w:pStyle w:val="mechtex"/>
        <w:rPr>
          <w:rFonts w:ascii="GHEA Grapalat" w:eastAsia="Tahoma" w:hAnsi="GHEA Grapalat"/>
          <w:b/>
          <w:caps/>
          <w:sz w:val="24"/>
          <w:lang w:val="hy-AM"/>
        </w:rPr>
      </w:pPr>
      <w:r w:rsidRPr="00B830BC">
        <w:rPr>
          <w:rFonts w:ascii="GHEA Grapalat" w:hAnsi="GHEA Grapalat"/>
          <w:b/>
          <w:sz w:val="24"/>
          <w:lang w:val="hy-AM"/>
        </w:rPr>
        <w:t>«</w:t>
      </w:r>
      <w:r w:rsidRPr="00B830BC">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ՎԵՐԱՀՍԿՈՂՈՒԹՅԱՆ ՆԵՐՔՈ ԳՏՆՎՈՂ ՀԱՄԱՅՆՔՆԵՐԻ ՀԱՇՎԱՌՄԱՆ ՀԱՍՑԵՈՒՄ ԳՏՆՎՈՂ ԲՆԱԿԵԼԻ ԱՆՇԱՐԺ ԳՈՒՅՔԸ ԱՎԵՐԱԾՈՒԹՅՈՒՆՆԵՐԻ ՀԵՏԵՎԱՆՔՈՎ</w:t>
      </w:r>
      <w:r w:rsidRPr="00B830BC">
        <w:rPr>
          <w:rFonts w:ascii="Courier New" w:eastAsia="Tahoma" w:hAnsi="Courier New" w:cs="Courier New"/>
          <w:b/>
          <w:caps/>
          <w:sz w:val="24"/>
          <w:lang w:val="hy-AM"/>
        </w:rPr>
        <w:t> </w:t>
      </w:r>
      <w:r w:rsidRPr="00B830BC">
        <w:rPr>
          <w:rFonts w:ascii="GHEA Grapalat" w:eastAsia="Tahoma" w:hAnsi="GHEA Grapalat"/>
          <w:b/>
          <w:caps/>
          <w:sz w:val="24"/>
          <w:lang w:val="hy-AM"/>
        </w:rPr>
        <w:t>ԿԱՄ ԱՅԼ ՊԱՏՃԱՌՆԵՐՈՎ ԿՈՐՑՐԱԾ</w:t>
      </w:r>
    </w:p>
    <w:p w:rsidR="00DD64E2" w:rsidRPr="00B830BC" w:rsidRDefault="00DD64E2" w:rsidP="00DD64E2">
      <w:pPr>
        <w:shd w:val="clear" w:color="auto" w:fill="FFFFFF"/>
        <w:jc w:val="center"/>
        <w:rPr>
          <w:rFonts w:ascii="GHEA Grapalat" w:hAnsi="GHEA Grapalat"/>
          <w:b/>
          <w:lang w:val="hy-AM"/>
        </w:rPr>
      </w:pPr>
      <w:r w:rsidRPr="00B830BC">
        <w:rPr>
          <w:rFonts w:ascii="GHEA Grapalat" w:eastAsia="Tahoma" w:hAnsi="GHEA Grapalat"/>
          <w:b/>
          <w:lang w:val="hy-AM"/>
        </w:rPr>
        <w:t xml:space="preserve">ՉԱՓԱՀԱՍ ՔԱՂԱՔԱՑԻՆԵՐԻՆ </w:t>
      </w:r>
      <w:r w:rsidRPr="00B830BC">
        <w:rPr>
          <w:rFonts w:ascii="GHEA Grapalat" w:eastAsia="Tahoma" w:hAnsi="GHEA Grapalat"/>
          <w:b/>
          <w:bCs/>
          <w:lang w:val="hy-AM"/>
        </w:rPr>
        <w:t>ԺԱՄԱՆԱԿԱՎՈՐ ՀՅՈՒՐԸՆԿԱԼՈՂՆԵՐԻ ԾԱԽՍԵՐԻ ՓՈԽՀԱՏՈՒՑՄԱՆ ԵՌԱՄՍՅԱ ՍՈՑԻԱԼԱԿԱՆ ԱՋԱԿՑՈՒԹՅԱՆ ՏՐԱՄԱԴՐՄԱՆ</w:t>
      </w:r>
      <w:r w:rsidRPr="00B830BC">
        <w:rPr>
          <w:rFonts w:ascii="GHEA Grapalat" w:hAnsi="GHEA Grapalat"/>
          <w:b/>
          <w:bCs/>
          <w:lang w:val="hy-AM"/>
        </w:rPr>
        <w:t xml:space="preserve"> ԿԱՐԳԸ ՀԱՍՏԱՏԵԼՈՒ ՄԱՍԻՆ</w:t>
      </w:r>
      <w:r w:rsidRPr="00B830BC">
        <w:rPr>
          <w:rFonts w:ascii="GHEA Grapalat" w:hAnsi="GHEA Grapalat"/>
          <w:b/>
          <w:lang w:val="hy-AM"/>
        </w:rPr>
        <w:t>» ՀՀ ԿԱՌԱՎԱՐՈՒԹՅԱՆ ՈՐՈՇՄԱՆ ՆԱԽԱԳԾԻ ԸՆԴՈՒՆՄԱՆ ՎԵՐԱԲԵՐՅԱԼ</w:t>
      </w:r>
    </w:p>
    <w:p w:rsidR="00DD64E2" w:rsidRPr="00B830BC" w:rsidRDefault="00DD64E2" w:rsidP="00DD64E2">
      <w:pPr>
        <w:pStyle w:val="NormalWeb"/>
        <w:shd w:val="clear" w:color="auto" w:fill="FFFFFF"/>
        <w:tabs>
          <w:tab w:val="left" w:pos="0"/>
          <w:tab w:val="left" w:pos="360"/>
          <w:tab w:val="left" w:pos="1170"/>
        </w:tabs>
        <w:spacing w:before="0" w:beforeAutospacing="0" w:after="0" w:afterAutospacing="0"/>
        <w:jc w:val="center"/>
        <w:rPr>
          <w:rFonts w:ascii="GHEA Grapalat" w:hAnsi="GHEA Grapalat"/>
          <w:lang w:val="hy-AM"/>
        </w:rPr>
      </w:pPr>
    </w:p>
    <w:p w:rsidR="00DD64E2" w:rsidRPr="00B830BC" w:rsidRDefault="00DD64E2" w:rsidP="00DD64E2">
      <w:pPr>
        <w:tabs>
          <w:tab w:val="left" w:pos="1080"/>
        </w:tabs>
        <w:ind w:firstLine="540"/>
        <w:jc w:val="both"/>
        <w:rPr>
          <w:rFonts w:ascii="GHEA Grapalat" w:hAnsi="GHEA Grapalat" w:cs="Sylfaen"/>
          <w:b/>
          <w:lang w:val="hy-AM"/>
        </w:rPr>
      </w:pPr>
      <w:r w:rsidRPr="00B830BC">
        <w:rPr>
          <w:rFonts w:ascii="GHEA Grapalat" w:hAnsi="GHEA Grapalat" w:cs="Sylfaen"/>
          <w:b/>
          <w:lang w:val="hy-AM"/>
        </w:rPr>
        <w:t>1. Իրավական ակտի անհրաժեշտությունը (նպատակը)</w:t>
      </w:r>
    </w:p>
    <w:p w:rsidR="00DD64E2" w:rsidRPr="00B830BC" w:rsidRDefault="00DD64E2" w:rsidP="00DD64E2">
      <w:pPr>
        <w:pStyle w:val="mechtex"/>
        <w:ind w:firstLine="540"/>
        <w:jc w:val="both"/>
        <w:rPr>
          <w:rFonts w:ascii="GHEA Grapalat" w:eastAsia="Tahoma" w:hAnsi="GHEA Grapalat"/>
          <w:caps/>
          <w:sz w:val="24"/>
          <w:lang w:val="hy-AM"/>
        </w:rPr>
      </w:pPr>
      <w:r w:rsidRPr="00B830BC">
        <w:rPr>
          <w:rFonts w:ascii="GHEA Grapalat" w:hAnsi="GHEA Grapalat" w:cs="Sylfaen"/>
          <w:sz w:val="24"/>
        </w:rPr>
        <w:t>ՀՀ կառավարության 2020 թվականի դեկտեմբերի 17-ի N 2069-Լ որոշմամբ</w:t>
      </w:r>
      <w:r w:rsidRPr="00B830BC">
        <w:rPr>
          <w:rFonts w:ascii="GHEA Grapalat" w:hAnsi="GHEA Grapalat" w:cs="Sylfaen"/>
          <w:sz w:val="24"/>
          <w:lang w:val="hy-AM"/>
        </w:rPr>
        <w:t xml:space="preserve"> հաստատվել է</w:t>
      </w:r>
      <w:r w:rsidRPr="00B830BC">
        <w:rPr>
          <w:rFonts w:ascii="GHEA Grapalat" w:hAnsi="GHEA Grapalat"/>
          <w:sz w:val="24"/>
          <w:lang w:val="hy-AM"/>
        </w:rPr>
        <w:t xml:space="preserve"> «</w:t>
      </w:r>
      <w:r w:rsidRPr="00B830BC">
        <w:rPr>
          <w:rFonts w:ascii="GHEA Grapalat" w:eastAsia="Tahoma" w:hAnsi="GHEA Grapalat"/>
          <w:sz w:val="24"/>
          <w:lang w:val="hy-AM"/>
        </w:rPr>
        <w:t xml:space="preserve">2020 թվականի սեպտեմբերի 27-ից Ադրբեջանի </w:t>
      </w:r>
      <w:r w:rsidRPr="00B830BC">
        <w:rPr>
          <w:rFonts w:ascii="GHEA Grapalat" w:eastAsia="Tahoma" w:hAnsi="GHEA Grapalat"/>
          <w:sz w:val="24"/>
        </w:rPr>
        <w:t>Հ</w:t>
      </w:r>
      <w:r w:rsidRPr="00B830BC">
        <w:rPr>
          <w:rFonts w:ascii="GHEA Grapalat" w:eastAsia="Tahoma" w:hAnsi="GHEA Grapalat"/>
          <w:sz w:val="24"/>
          <w:lang w:val="hy-AM"/>
        </w:rPr>
        <w:t>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B830BC">
        <w:rPr>
          <w:rFonts w:ascii="Courier New" w:eastAsia="Tahoma" w:hAnsi="Courier New" w:cs="Courier New"/>
          <w:sz w:val="24"/>
          <w:lang w:val="hy-AM"/>
        </w:rPr>
        <w:t> </w:t>
      </w:r>
      <w:r w:rsidRPr="00B830BC">
        <w:rPr>
          <w:rFonts w:ascii="GHEA Grapalat" w:eastAsia="Tahoma" w:hAnsi="GHEA Grapalat"/>
          <w:sz w:val="24"/>
          <w:lang w:val="hy-AM"/>
        </w:rPr>
        <w:t>կամ այլ պատճառներով կորցրած</w:t>
      </w:r>
      <w:r w:rsidRPr="00B830BC">
        <w:rPr>
          <w:rFonts w:ascii="GHEA Grapalat" w:eastAsia="Tahoma" w:hAnsi="GHEA Grapalat"/>
          <w:caps/>
          <w:sz w:val="24"/>
          <w:lang w:val="hy-AM"/>
        </w:rPr>
        <w:t xml:space="preserve"> </w:t>
      </w:r>
      <w:r w:rsidRPr="00B830BC">
        <w:rPr>
          <w:rFonts w:ascii="GHEA Grapalat" w:eastAsia="Tahoma" w:hAnsi="GHEA Grapalat"/>
          <w:sz w:val="24"/>
          <w:lang w:val="hy-AM"/>
        </w:rPr>
        <w:t xml:space="preserve">չափահաս քաղաքացիներին </w:t>
      </w:r>
      <w:r w:rsidRPr="00B830BC">
        <w:rPr>
          <w:rFonts w:ascii="GHEA Grapalat" w:eastAsia="Tahoma" w:hAnsi="GHEA Grapalat"/>
          <w:bCs/>
          <w:sz w:val="24"/>
          <w:lang w:val="hy-AM"/>
        </w:rPr>
        <w:t>ժամանակավոր հյուրընկալողների ծախսերի փոխհատուցման եռամսյա սոցիալական աջակցության միջոցառումը հաստատելու մասին</w:t>
      </w:r>
      <w:r w:rsidRPr="00B830BC">
        <w:rPr>
          <w:rFonts w:ascii="GHEA Grapalat" w:hAnsi="GHEA Grapalat"/>
          <w:sz w:val="24"/>
          <w:lang w:val="hy-AM"/>
        </w:rPr>
        <w:t>» որոշումը</w:t>
      </w:r>
      <w:r w:rsidRPr="00B830BC">
        <w:rPr>
          <w:rFonts w:ascii="GHEA Grapalat" w:hAnsi="GHEA Grapalat" w:cs="Sylfaen"/>
          <w:sz w:val="24"/>
          <w:lang w:val="hy-AM"/>
        </w:rPr>
        <w:t>, որի 2-րդ կետով Հայաստանի Հանրապետության աշխատանքի և սոցիալական հարցերի նախարարին հանձնարարվել է մինչև 2020 թվականի դեկտեմբերի 21-ը ներկայացնել նշված որոշմամբ սահմանված աջակցության տրամադրման կարգը:</w:t>
      </w:r>
    </w:p>
    <w:p w:rsidR="00DD64E2" w:rsidRPr="00B830BC" w:rsidRDefault="00DD64E2" w:rsidP="00DD64E2">
      <w:pPr>
        <w:ind w:firstLine="720"/>
        <w:jc w:val="both"/>
        <w:rPr>
          <w:rFonts w:ascii="GHEA Grapalat" w:hAnsi="GHEA Grapalat"/>
          <w:lang w:val="hy-AM"/>
        </w:rPr>
      </w:pPr>
      <w:r w:rsidRPr="00B830BC">
        <w:rPr>
          <w:rFonts w:ascii="GHEA Grapalat" w:hAnsi="GHEA Grapalat"/>
          <w:b/>
          <w:bCs/>
          <w:lang w:val="hy-AM"/>
        </w:rPr>
        <w:t xml:space="preserve">1.1. </w:t>
      </w:r>
      <w:r w:rsidRPr="00B830BC">
        <w:rPr>
          <w:rFonts w:ascii="GHEA Grapalat" w:hAnsi="GHEA Grapalat" w:cs="Sylfaen"/>
          <w:b/>
          <w:bCs/>
          <w:lang w:val="hy-AM"/>
        </w:rPr>
        <w:t>Կարգավորման</w:t>
      </w:r>
      <w:r w:rsidRPr="00B830BC">
        <w:rPr>
          <w:rFonts w:ascii="GHEA Grapalat" w:hAnsi="GHEA Grapalat"/>
          <w:b/>
          <w:bCs/>
          <w:lang w:val="hy-AM"/>
        </w:rPr>
        <w:t xml:space="preserve"> </w:t>
      </w:r>
      <w:r w:rsidRPr="00B830BC">
        <w:rPr>
          <w:rFonts w:ascii="GHEA Grapalat" w:hAnsi="GHEA Grapalat" w:cs="Sylfaen"/>
          <w:b/>
          <w:bCs/>
          <w:lang w:val="hy-AM"/>
        </w:rPr>
        <w:t>հարաբերությունների</w:t>
      </w:r>
      <w:r w:rsidRPr="00B830BC">
        <w:rPr>
          <w:rFonts w:ascii="GHEA Grapalat" w:hAnsi="GHEA Grapalat"/>
          <w:b/>
          <w:bCs/>
          <w:lang w:val="hy-AM"/>
        </w:rPr>
        <w:t xml:space="preserve"> </w:t>
      </w:r>
      <w:r w:rsidRPr="00B830BC">
        <w:rPr>
          <w:rFonts w:ascii="GHEA Grapalat" w:hAnsi="GHEA Grapalat" w:cs="Sylfaen"/>
          <w:b/>
          <w:bCs/>
          <w:lang w:val="hy-AM"/>
        </w:rPr>
        <w:t>ներկա</w:t>
      </w:r>
      <w:r w:rsidRPr="00B830BC">
        <w:rPr>
          <w:rFonts w:ascii="GHEA Grapalat" w:hAnsi="GHEA Grapalat"/>
          <w:b/>
          <w:bCs/>
          <w:lang w:val="hy-AM"/>
        </w:rPr>
        <w:t xml:space="preserve"> </w:t>
      </w:r>
      <w:r w:rsidRPr="00B830BC">
        <w:rPr>
          <w:rFonts w:ascii="GHEA Grapalat" w:hAnsi="GHEA Grapalat" w:cs="Sylfaen"/>
          <w:b/>
          <w:bCs/>
          <w:lang w:val="hy-AM"/>
        </w:rPr>
        <w:t>վիճակը</w:t>
      </w:r>
      <w:r w:rsidRPr="00B830BC">
        <w:rPr>
          <w:rFonts w:ascii="GHEA Grapalat" w:hAnsi="GHEA Grapalat"/>
          <w:b/>
          <w:bCs/>
          <w:lang w:val="hy-AM"/>
        </w:rPr>
        <w:t xml:space="preserve"> </w:t>
      </w:r>
      <w:r w:rsidRPr="00B830BC">
        <w:rPr>
          <w:rFonts w:ascii="GHEA Grapalat" w:hAnsi="GHEA Grapalat" w:cs="Sylfaen"/>
          <w:b/>
          <w:bCs/>
          <w:lang w:val="hy-AM"/>
        </w:rPr>
        <w:t>և</w:t>
      </w:r>
      <w:r w:rsidRPr="00B830BC">
        <w:rPr>
          <w:rFonts w:ascii="GHEA Grapalat" w:hAnsi="GHEA Grapalat"/>
          <w:b/>
          <w:bCs/>
          <w:lang w:val="hy-AM"/>
        </w:rPr>
        <w:t xml:space="preserve"> </w:t>
      </w:r>
      <w:r w:rsidRPr="00B830BC">
        <w:rPr>
          <w:rFonts w:ascii="GHEA Grapalat" w:hAnsi="GHEA Grapalat" w:cs="Sylfaen"/>
          <w:b/>
          <w:bCs/>
          <w:lang w:val="hy-AM"/>
        </w:rPr>
        <w:t>առկա</w:t>
      </w:r>
      <w:r w:rsidRPr="00B830BC">
        <w:rPr>
          <w:rFonts w:ascii="GHEA Grapalat" w:hAnsi="GHEA Grapalat"/>
          <w:b/>
          <w:bCs/>
          <w:lang w:val="hy-AM"/>
        </w:rPr>
        <w:t xml:space="preserve"> </w:t>
      </w:r>
      <w:r w:rsidRPr="00B830BC">
        <w:rPr>
          <w:rFonts w:ascii="GHEA Grapalat" w:hAnsi="GHEA Grapalat" w:cs="Sylfaen"/>
          <w:b/>
          <w:bCs/>
          <w:lang w:val="hy-AM"/>
        </w:rPr>
        <w:t>խնդիրները</w:t>
      </w:r>
      <w:r w:rsidRPr="00B830BC">
        <w:rPr>
          <w:rFonts w:ascii="GHEA Grapalat" w:hAnsi="GHEA Grapalat"/>
          <w:lang w:val="hy-AM"/>
        </w:rPr>
        <w:t xml:space="preserve"> </w:t>
      </w:r>
    </w:p>
    <w:p w:rsidR="00DD64E2" w:rsidRPr="00B830BC" w:rsidRDefault="00DD64E2" w:rsidP="00DD64E2">
      <w:pPr>
        <w:ind w:firstLine="720"/>
        <w:jc w:val="both"/>
        <w:rPr>
          <w:rFonts w:ascii="GHEA Grapalat" w:hAnsi="GHEA Grapalat"/>
          <w:lang w:val="hy-AM"/>
        </w:rPr>
      </w:pPr>
      <w:r w:rsidRPr="00B830BC">
        <w:rPr>
          <w:rFonts w:ascii="GHEA Grapalat" w:hAnsi="GHEA Grapalat"/>
          <w:lang w:val="hy-AM"/>
        </w:rPr>
        <w:t>Հայաստանի Հանրապետության և Արցախի Հանրապետության բազմաթիվ քաղաքացիներ հյուրընկալել են 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կամ Արցախի Հանրապետությունում գտնվող չափահաս քաղաքացիների: Հյուրընկալող քաղաքացիներն ունեն ֆինանսական խնդիրներ, որի նպատակով անհրաժեշտ է վերջիններիս տրամադրել համապատասխան սոցիալական աջակցություն:</w:t>
      </w:r>
    </w:p>
    <w:p w:rsidR="00DD64E2" w:rsidRPr="00B830BC" w:rsidRDefault="00DD64E2" w:rsidP="00DD64E2">
      <w:pPr>
        <w:ind w:firstLine="720"/>
        <w:jc w:val="both"/>
        <w:rPr>
          <w:rFonts w:ascii="GHEA Grapalat" w:hAnsi="GHEA Grapalat"/>
          <w:lang w:val="hy-AM"/>
        </w:rPr>
      </w:pPr>
      <w:r w:rsidRPr="00B830BC">
        <w:rPr>
          <w:rFonts w:ascii="GHEA Grapalat" w:hAnsi="GHEA Grapalat"/>
          <w:b/>
          <w:bCs/>
          <w:lang w:val="hy-AM"/>
        </w:rPr>
        <w:t xml:space="preserve">1.2. </w:t>
      </w:r>
      <w:r w:rsidRPr="00B830BC">
        <w:rPr>
          <w:rFonts w:ascii="GHEA Grapalat" w:hAnsi="GHEA Grapalat" w:cs="Sylfaen"/>
          <w:b/>
          <w:bCs/>
          <w:lang w:val="hy-AM"/>
        </w:rPr>
        <w:t>Առկա</w:t>
      </w:r>
      <w:r w:rsidRPr="00B830BC">
        <w:rPr>
          <w:rFonts w:ascii="GHEA Grapalat" w:hAnsi="GHEA Grapalat"/>
          <w:b/>
          <w:bCs/>
          <w:lang w:val="hy-AM"/>
        </w:rPr>
        <w:t xml:space="preserve"> </w:t>
      </w:r>
      <w:r w:rsidRPr="00B830BC">
        <w:rPr>
          <w:rFonts w:ascii="GHEA Grapalat" w:hAnsi="GHEA Grapalat" w:cs="Sylfaen"/>
          <w:b/>
          <w:bCs/>
          <w:lang w:val="hy-AM"/>
        </w:rPr>
        <w:t>խնդրի</w:t>
      </w:r>
      <w:r w:rsidRPr="00B830BC">
        <w:rPr>
          <w:rFonts w:ascii="GHEA Grapalat" w:hAnsi="GHEA Grapalat"/>
          <w:b/>
          <w:bCs/>
          <w:lang w:val="hy-AM"/>
        </w:rPr>
        <w:t xml:space="preserve"> </w:t>
      </w:r>
      <w:r w:rsidRPr="00B830BC">
        <w:rPr>
          <w:rFonts w:ascii="GHEA Grapalat" w:hAnsi="GHEA Grapalat" w:cs="Sylfaen"/>
          <w:b/>
          <w:bCs/>
          <w:lang w:val="hy-AM"/>
        </w:rPr>
        <w:t>առաջարկվող</w:t>
      </w:r>
      <w:r w:rsidRPr="00B830BC">
        <w:rPr>
          <w:rFonts w:ascii="GHEA Grapalat" w:hAnsi="GHEA Grapalat"/>
          <w:b/>
          <w:bCs/>
          <w:lang w:val="hy-AM"/>
        </w:rPr>
        <w:t xml:space="preserve"> </w:t>
      </w:r>
      <w:r w:rsidRPr="00B830BC">
        <w:rPr>
          <w:rFonts w:ascii="GHEA Grapalat" w:hAnsi="GHEA Grapalat" w:cs="Sylfaen"/>
          <w:b/>
          <w:bCs/>
          <w:lang w:val="hy-AM"/>
        </w:rPr>
        <w:t>լուծումը</w:t>
      </w:r>
      <w:r w:rsidRPr="00B830BC">
        <w:rPr>
          <w:rFonts w:ascii="GHEA Grapalat" w:hAnsi="GHEA Grapalat"/>
          <w:lang w:val="hy-AM"/>
        </w:rPr>
        <w:t xml:space="preserve"> </w:t>
      </w:r>
    </w:p>
    <w:p w:rsidR="00DD64E2" w:rsidRPr="00B830BC" w:rsidRDefault="00DD64E2" w:rsidP="00DD64E2">
      <w:pPr>
        <w:ind w:firstLine="720"/>
        <w:jc w:val="both"/>
        <w:rPr>
          <w:rFonts w:ascii="GHEA Grapalat" w:hAnsi="GHEA Grapalat"/>
          <w:lang w:val="hy-AM"/>
        </w:rPr>
      </w:pPr>
      <w:r w:rsidRPr="00B830BC">
        <w:rPr>
          <w:rFonts w:ascii="GHEA Grapalat" w:hAnsi="GHEA Grapalat" w:cs="Sylfaen"/>
          <w:lang w:val="hy-AM"/>
        </w:rPr>
        <w:t xml:space="preserve">Հաշվի առնելով վերը նշվածը՝ առաջարկվում է ընդունել ներկայացվող նախագիծը, որով կկարգավորվեն </w:t>
      </w:r>
      <w:r w:rsidRPr="00B830BC">
        <w:rPr>
          <w:rFonts w:ascii="GHEA Grapalat" w:hAnsi="GHEA Grapalat"/>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կամ Արցախի Հանրապետությունում գտնվող քաղաքացիներին ժամանակավորապես հյուրընկալած ֆիզիկական անձանց հատկացվող եռամսյա դրամական օգնության տրամադրման հարաբերությունները:</w:t>
      </w:r>
    </w:p>
    <w:p w:rsidR="00DD64E2" w:rsidRPr="00B830BC" w:rsidRDefault="00DD64E2" w:rsidP="00DD64E2">
      <w:pPr>
        <w:pStyle w:val="NormalWeb"/>
        <w:shd w:val="clear" w:color="auto" w:fill="FFFFFF"/>
        <w:spacing w:before="0" w:beforeAutospacing="0" w:after="0" w:afterAutospacing="0"/>
        <w:ind w:firstLine="720"/>
        <w:jc w:val="both"/>
        <w:rPr>
          <w:rFonts w:ascii="GHEA Grapalat" w:hAnsi="GHEA Grapalat"/>
          <w:lang w:val="hy-AM"/>
        </w:rPr>
      </w:pPr>
      <w:r w:rsidRPr="00B830BC">
        <w:rPr>
          <w:rFonts w:ascii="GHEA Grapalat" w:hAnsi="GHEA Grapalat"/>
          <w:lang w:val="hy-AM"/>
        </w:rPr>
        <w:t>Նախագիծը մշակվել է ՀՀ աշխատանքի և սոցիալական հարցերի նախարարության ժողովրդագրության և ընտանիքի սոցիալական երաշխիքների</w:t>
      </w:r>
      <w:r w:rsidRPr="00B830BC">
        <w:rPr>
          <w:rFonts w:ascii="GHEA Grapalat" w:hAnsi="GHEA Grapalat"/>
          <w:lang w:val="et-EE"/>
        </w:rPr>
        <w:t xml:space="preserve"> </w:t>
      </w:r>
      <w:r w:rsidRPr="00B830BC">
        <w:rPr>
          <w:rFonts w:ascii="GHEA Grapalat" w:hAnsi="GHEA Grapalat"/>
          <w:lang w:val="hy-AM"/>
        </w:rPr>
        <w:t>վարչության</w:t>
      </w:r>
      <w:r w:rsidRPr="00B830BC">
        <w:rPr>
          <w:rFonts w:ascii="GHEA Grapalat" w:hAnsi="GHEA Grapalat"/>
          <w:lang w:val="et-EE"/>
        </w:rPr>
        <w:t xml:space="preserve"> </w:t>
      </w:r>
      <w:r w:rsidRPr="00B830BC">
        <w:rPr>
          <w:rFonts w:ascii="GHEA Grapalat" w:hAnsi="GHEA Grapalat"/>
          <w:lang w:val="hy-AM"/>
        </w:rPr>
        <w:t>կողմից:</w:t>
      </w:r>
    </w:p>
    <w:p w:rsidR="00DD64E2" w:rsidRPr="00B830BC" w:rsidRDefault="00DD64E2" w:rsidP="00DD64E2">
      <w:pPr>
        <w:ind w:firstLine="540"/>
        <w:jc w:val="both"/>
        <w:rPr>
          <w:rFonts w:ascii="GHEA Grapalat" w:hAnsi="GHEA Grapalat"/>
          <w:lang w:val="hy-AM"/>
        </w:rPr>
      </w:pPr>
      <w:r w:rsidRPr="00B830BC">
        <w:rPr>
          <w:rFonts w:ascii="GHEA Grapalat" w:hAnsi="GHEA Grapalat"/>
          <w:b/>
          <w:bCs/>
          <w:lang w:val="hy-AM"/>
        </w:rPr>
        <w:t xml:space="preserve">2. </w:t>
      </w:r>
      <w:r w:rsidRPr="00B830BC">
        <w:rPr>
          <w:rFonts w:ascii="GHEA Grapalat" w:hAnsi="GHEA Grapalat" w:cs="Sylfaen"/>
          <w:b/>
          <w:bCs/>
          <w:lang w:val="hy-AM"/>
        </w:rPr>
        <w:t>Կարգավորման</w:t>
      </w:r>
      <w:r w:rsidRPr="00B830BC">
        <w:rPr>
          <w:rFonts w:ascii="GHEA Grapalat" w:hAnsi="GHEA Grapalat"/>
          <w:b/>
          <w:bCs/>
          <w:lang w:val="hy-AM"/>
        </w:rPr>
        <w:t xml:space="preserve"> </w:t>
      </w:r>
      <w:r w:rsidRPr="00B830BC">
        <w:rPr>
          <w:rFonts w:ascii="GHEA Grapalat" w:hAnsi="GHEA Grapalat" w:cs="Sylfaen"/>
          <w:b/>
          <w:bCs/>
          <w:lang w:val="hy-AM"/>
        </w:rPr>
        <w:t>առարկան</w:t>
      </w:r>
      <w:r w:rsidRPr="00B830BC">
        <w:rPr>
          <w:rFonts w:ascii="GHEA Grapalat" w:hAnsi="GHEA Grapalat"/>
          <w:lang w:val="hy-AM"/>
        </w:rPr>
        <w:t xml:space="preserve"> </w:t>
      </w:r>
    </w:p>
    <w:p w:rsidR="00DD64E2" w:rsidRPr="00B830BC" w:rsidRDefault="00DD64E2" w:rsidP="00DD64E2">
      <w:pPr>
        <w:ind w:firstLine="720"/>
        <w:jc w:val="both"/>
        <w:rPr>
          <w:rFonts w:ascii="GHEA Grapalat" w:hAnsi="GHEA Grapalat"/>
          <w:lang w:val="hy-AM"/>
        </w:rPr>
      </w:pPr>
      <w:r w:rsidRPr="00B830BC">
        <w:rPr>
          <w:rFonts w:ascii="GHEA Grapalat" w:hAnsi="GHEA Grapalat" w:cs="Sylfaen"/>
          <w:lang w:val="hy-AM"/>
        </w:rPr>
        <w:t xml:space="preserve">Ներկայացված նախագծով կանոնակարգվում են </w:t>
      </w:r>
      <w:r w:rsidRPr="00B830BC">
        <w:rPr>
          <w:rFonts w:ascii="GHEA Grapalat" w:hAnsi="GHEA Grapalat"/>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կամ Արցախի Հանրապետությունում գտնվող չափահաս քաղաքացիներին ժամանակավորապես հյուրընկալած ֆիզիկական անձանց (որոնք հյուրընկալել են Հայաստանի Հանրապետության կառավարության 2020 թվականի դեկտեմբերի 10-ի N 2021-Լ որոշման շահառու հանդիսացող չափահաս քաղաքացիներին) սոցիալական աջակցություն տրամադրելու հետ կապված հարաբերությունները</w:t>
      </w:r>
      <w:r w:rsidRPr="00B830BC">
        <w:rPr>
          <w:rFonts w:ascii="GHEA Grapalat" w:hAnsi="GHEA Grapalat" w:cs="Sylfaen"/>
          <w:lang w:val="hy-AM"/>
        </w:rPr>
        <w:t>, մասնավորապես՝</w:t>
      </w:r>
    </w:p>
    <w:p w:rsidR="00DD64E2" w:rsidRPr="00B830BC" w:rsidRDefault="00DD64E2" w:rsidP="00DD64E2">
      <w:pPr>
        <w:pStyle w:val="ListParagraph"/>
        <w:numPr>
          <w:ilvl w:val="3"/>
          <w:numId w:val="21"/>
        </w:numPr>
        <w:spacing w:after="0" w:line="240" w:lineRule="auto"/>
        <w:ind w:left="90" w:firstLine="990"/>
        <w:jc w:val="both"/>
        <w:rPr>
          <w:rFonts w:ascii="GHEA Grapalat" w:hAnsi="GHEA Grapalat"/>
          <w:sz w:val="24"/>
          <w:szCs w:val="24"/>
          <w:lang w:val="hy-AM"/>
        </w:rPr>
      </w:pPr>
      <w:r w:rsidRPr="00B830BC">
        <w:rPr>
          <w:rFonts w:ascii="GHEA Grapalat" w:hAnsi="GHEA Grapalat" w:cs="Sylfaen"/>
          <w:sz w:val="24"/>
          <w:szCs w:val="24"/>
          <w:lang w:val="hy-AM"/>
        </w:rPr>
        <w:t>եռամսյա դրամական օգնությունը նշանակելու և վճարելու է Հայաստանի Հանրապետության աշխատանքի և սոցիալական հարցերի նախարարության սոցիալական ապահովության ծառայությունը՝ էլեկտրոնային եղանակով ներկայացվող դիմումի հիման վրա,</w:t>
      </w:r>
    </w:p>
    <w:p w:rsidR="00DD64E2" w:rsidRPr="00B830BC" w:rsidRDefault="00DD64E2" w:rsidP="00DD64E2">
      <w:pPr>
        <w:pStyle w:val="ListParagraph"/>
        <w:numPr>
          <w:ilvl w:val="3"/>
          <w:numId w:val="21"/>
        </w:numPr>
        <w:spacing w:after="0" w:line="240" w:lineRule="auto"/>
        <w:ind w:left="90" w:firstLine="990"/>
        <w:jc w:val="both"/>
        <w:rPr>
          <w:rFonts w:ascii="GHEA Grapalat" w:hAnsi="GHEA Grapalat"/>
          <w:sz w:val="24"/>
          <w:szCs w:val="24"/>
          <w:lang w:val="hy-AM"/>
        </w:rPr>
      </w:pPr>
      <w:r w:rsidRPr="00B830BC">
        <w:rPr>
          <w:rFonts w:ascii="GHEA Grapalat" w:hAnsi="GHEA Grapalat"/>
          <w:sz w:val="24"/>
          <w:szCs w:val="24"/>
          <w:lang w:val="hy-AM"/>
        </w:rPr>
        <w:t>սահմանվում են դիմումը ներկայացնելու, մերժելու, դիմողի հետ հետադարձ կապն ապահովելու, տվյալները համադրելու հետ կապված ընթացակարգերը</w:t>
      </w:r>
      <w:r w:rsidRPr="00B830BC">
        <w:rPr>
          <w:rFonts w:ascii="GHEA Grapalat" w:hAnsi="GHEA Grapalat"/>
          <w:sz w:val="24"/>
          <w:szCs w:val="24"/>
          <w:shd w:val="clear" w:color="auto" w:fill="FFFFFF"/>
          <w:lang w:val="hy-AM"/>
        </w:rPr>
        <w:t>,</w:t>
      </w:r>
    </w:p>
    <w:p w:rsidR="00DD64E2" w:rsidRPr="00B830BC" w:rsidRDefault="00DD64E2" w:rsidP="00DD64E2">
      <w:pPr>
        <w:pStyle w:val="ListParagraph"/>
        <w:numPr>
          <w:ilvl w:val="3"/>
          <w:numId w:val="21"/>
        </w:numPr>
        <w:spacing w:after="0" w:line="240" w:lineRule="auto"/>
        <w:ind w:left="90" w:firstLine="990"/>
        <w:jc w:val="both"/>
        <w:rPr>
          <w:rFonts w:ascii="GHEA Grapalat" w:hAnsi="GHEA Grapalat" w:cs="Sylfaen"/>
          <w:sz w:val="24"/>
          <w:szCs w:val="24"/>
          <w:lang w:val="hy-AM"/>
        </w:rPr>
      </w:pPr>
      <w:r w:rsidRPr="00B830BC">
        <w:rPr>
          <w:rFonts w:ascii="GHEA Grapalat" w:hAnsi="GHEA Grapalat"/>
          <w:sz w:val="24"/>
          <w:szCs w:val="24"/>
          <w:lang w:val="hy-AM"/>
        </w:rPr>
        <w:t xml:space="preserve">սահմանվում են եռամսյա դրամական օգնության վճարման եղանակը (անկանխիկ եղանակով՝ </w:t>
      </w:r>
      <w:r w:rsidRPr="00B830BC">
        <w:rPr>
          <w:rFonts w:ascii="GHEA Grapalat" w:hAnsi="GHEA Grapalat" w:cs="Calibri"/>
          <w:sz w:val="24"/>
          <w:szCs w:val="24"/>
          <w:shd w:val="clear" w:color="auto" w:fill="FFFFFF"/>
          <w:lang w:val="hy-AM"/>
        </w:rPr>
        <w:t xml:space="preserve">դրամական օգնության գումարը հյուրընկալի </w:t>
      </w:r>
      <w:r w:rsidRPr="00B830BC">
        <w:rPr>
          <w:rFonts w:ascii="GHEA Grapalat" w:hAnsi="GHEA Grapalat" w:cs="Calibri"/>
          <w:sz w:val="24"/>
          <w:szCs w:val="24"/>
          <w:shd w:val="clear" w:color="auto" w:fill="FFFFFF"/>
        </w:rPr>
        <w:t>քարտային հաշվին</w:t>
      </w:r>
      <w:r w:rsidRPr="00B830BC">
        <w:rPr>
          <w:rFonts w:ascii="GHEA Grapalat" w:hAnsi="GHEA Grapalat" w:cs="Calibri"/>
          <w:sz w:val="24"/>
          <w:szCs w:val="24"/>
          <w:shd w:val="clear" w:color="auto" w:fill="FFFFFF"/>
          <w:lang w:val="hy-AM"/>
        </w:rPr>
        <w:t xml:space="preserve"> փոխանցելու միջոցով</w:t>
      </w:r>
      <w:r w:rsidRPr="00B830BC">
        <w:rPr>
          <w:rFonts w:ascii="GHEA Grapalat" w:hAnsi="GHEA Grapalat"/>
          <w:sz w:val="24"/>
          <w:szCs w:val="24"/>
          <w:lang w:val="hy-AM"/>
        </w:rPr>
        <w:t>), վճարման ժամկետները և այլն:</w:t>
      </w:r>
    </w:p>
    <w:p w:rsidR="00DD64E2" w:rsidRPr="00B830BC" w:rsidRDefault="00DD64E2" w:rsidP="00DD64E2">
      <w:pPr>
        <w:ind w:firstLine="720"/>
        <w:jc w:val="both"/>
        <w:rPr>
          <w:rFonts w:ascii="GHEA Grapalat" w:hAnsi="GHEA Grapalat"/>
          <w:lang w:val="hy-AM"/>
        </w:rPr>
      </w:pPr>
      <w:r w:rsidRPr="00B830BC">
        <w:rPr>
          <w:rFonts w:ascii="GHEA Grapalat" w:hAnsi="GHEA Grapalat"/>
          <w:b/>
          <w:bCs/>
          <w:lang w:val="hy-AM"/>
        </w:rPr>
        <w:t xml:space="preserve">3. </w:t>
      </w:r>
      <w:r w:rsidRPr="00B830BC">
        <w:rPr>
          <w:rFonts w:ascii="GHEA Grapalat" w:hAnsi="GHEA Grapalat" w:cs="Sylfaen"/>
          <w:b/>
          <w:bCs/>
          <w:lang w:val="hy-AM"/>
        </w:rPr>
        <w:t>Իրավական</w:t>
      </w:r>
      <w:r w:rsidRPr="00B830BC">
        <w:rPr>
          <w:rFonts w:ascii="GHEA Grapalat" w:hAnsi="GHEA Grapalat"/>
          <w:b/>
          <w:bCs/>
          <w:lang w:val="hy-AM"/>
        </w:rPr>
        <w:t xml:space="preserve"> </w:t>
      </w:r>
      <w:r w:rsidRPr="00B830BC">
        <w:rPr>
          <w:rFonts w:ascii="GHEA Grapalat" w:hAnsi="GHEA Grapalat" w:cs="Sylfaen"/>
          <w:b/>
          <w:bCs/>
          <w:lang w:val="hy-AM"/>
        </w:rPr>
        <w:t>ակտի</w:t>
      </w:r>
      <w:r w:rsidRPr="00B830BC">
        <w:rPr>
          <w:rFonts w:ascii="GHEA Grapalat" w:hAnsi="GHEA Grapalat"/>
          <w:b/>
          <w:bCs/>
          <w:lang w:val="hy-AM"/>
        </w:rPr>
        <w:t xml:space="preserve"> </w:t>
      </w:r>
      <w:r w:rsidRPr="00B830BC">
        <w:rPr>
          <w:rFonts w:ascii="GHEA Grapalat" w:hAnsi="GHEA Grapalat" w:cs="Sylfaen"/>
          <w:b/>
          <w:bCs/>
          <w:lang w:val="hy-AM"/>
        </w:rPr>
        <w:t>կիրառման</w:t>
      </w:r>
      <w:r w:rsidRPr="00B830BC">
        <w:rPr>
          <w:rFonts w:ascii="GHEA Grapalat" w:hAnsi="GHEA Grapalat"/>
          <w:b/>
          <w:bCs/>
          <w:lang w:val="hy-AM"/>
        </w:rPr>
        <w:t xml:space="preserve"> </w:t>
      </w:r>
      <w:r w:rsidRPr="00B830BC">
        <w:rPr>
          <w:rFonts w:ascii="GHEA Grapalat" w:hAnsi="GHEA Grapalat" w:cs="Sylfaen"/>
          <w:b/>
          <w:bCs/>
          <w:lang w:val="hy-AM"/>
        </w:rPr>
        <w:t>դեպքում</w:t>
      </w:r>
      <w:r w:rsidRPr="00B830BC">
        <w:rPr>
          <w:rFonts w:ascii="GHEA Grapalat" w:hAnsi="GHEA Grapalat"/>
          <w:b/>
          <w:bCs/>
          <w:lang w:val="hy-AM"/>
        </w:rPr>
        <w:t xml:space="preserve"> </w:t>
      </w:r>
      <w:r w:rsidRPr="00B830BC">
        <w:rPr>
          <w:rFonts w:ascii="GHEA Grapalat" w:hAnsi="GHEA Grapalat" w:cs="Sylfaen"/>
          <w:b/>
          <w:bCs/>
          <w:lang w:val="hy-AM"/>
        </w:rPr>
        <w:t>ակնկալվող</w:t>
      </w:r>
      <w:r w:rsidRPr="00B830BC">
        <w:rPr>
          <w:rFonts w:ascii="GHEA Grapalat" w:hAnsi="GHEA Grapalat"/>
          <w:b/>
          <w:bCs/>
          <w:lang w:val="hy-AM"/>
        </w:rPr>
        <w:t xml:space="preserve"> </w:t>
      </w:r>
      <w:r w:rsidRPr="00B830BC">
        <w:rPr>
          <w:rFonts w:ascii="GHEA Grapalat" w:hAnsi="GHEA Grapalat" w:cs="Sylfaen"/>
          <w:b/>
          <w:bCs/>
          <w:lang w:val="hy-AM"/>
        </w:rPr>
        <w:t>արդյունքը</w:t>
      </w:r>
      <w:r w:rsidRPr="00B830BC">
        <w:rPr>
          <w:rFonts w:ascii="GHEA Grapalat" w:hAnsi="GHEA Grapalat"/>
          <w:lang w:val="hy-AM"/>
        </w:rPr>
        <w:t xml:space="preserve"> </w:t>
      </w:r>
    </w:p>
    <w:p w:rsidR="00DD64E2" w:rsidRPr="00B830BC" w:rsidRDefault="00DD64E2" w:rsidP="00DD64E2">
      <w:pPr>
        <w:ind w:firstLine="720"/>
        <w:jc w:val="both"/>
        <w:rPr>
          <w:rFonts w:ascii="GHEA Grapalat" w:hAnsi="GHEA Grapalat"/>
        </w:rPr>
      </w:pPr>
      <w:r w:rsidRPr="00B830BC">
        <w:rPr>
          <w:rFonts w:ascii="GHEA Grapalat" w:hAnsi="GHEA Grapalat"/>
          <w:lang w:val="hy-AM"/>
        </w:rPr>
        <w:t>Արցախի Հանրապետության վերահսկողության ներքո գտնվող համայնքների հաշվառման հասցեում գտնվող բնակելի անշարժ գույքը ավերածությունների հետևանքով կամ այլ պատճառներով կորցրած չափահաս քաղաքացիներին ժամանակավոր հյուրընկալող անձանց ֆինանսական վիճակի բարելավում:</w:t>
      </w:r>
    </w:p>
    <w:p w:rsidR="00B66C44" w:rsidRPr="00B830BC" w:rsidRDefault="00B66C44" w:rsidP="00B66C44">
      <w:pPr>
        <w:pStyle w:val="mechtex"/>
        <w:spacing w:line="360" w:lineRule="auto"/>
        <w:rPr>
          <w:rFonts w:ascii="GHEA Grapalat" w:hAnsi="GHEA Grapalat"/>
          <w:sz w:val="24"/>
          <w:lang w:val="hy-AM"/>
        </w:rPr>
      </w:pPr>
    </w:p>
    <w:p w:rsidR="00B66C44" w:rsidRPr="00B830BC" w:rsidRDefault="00B66C44" w:rsidP="00B66C44">
      <w:pPr>
        <w:spacing w:line="360" w:lineRule="auto"/>
        <w:rPr>
          <w:rFonts w:ascii="GHEA Grapalat" w:hAnsi="GHEA Grapalat"/>
          <w:lang w:val="hy-AM"/>
        </w:rPr>
      </w:pPr>
    </w:p>
    <w:p w:rsidR="00E07E43" w:rsidRPr="00B830BC" w:rsidRDefault="00E07E43" w:rsidP="00E07E43">
      <w:pPr>
        <w:shd w:val="clear" w:color="auto" w:fill="FFFFFF"/>
        <w:tabs>
          <w:tab w:val="left" w:pos="1080"/>
        </w:tabs>
        <w:spacing w:line="360" w:lineRule="auto"/>
        <w:jc w:val="both"/>
        <w:rPr>
          <w:rFonts w:ascii="GHEA Grapalat" w:hAnsi="GHEA Grapalat"/>
          <w:lang w:val="hy-AM"/>
        </w:rPr>
      </w:pPr>
    </w:p>
    <w:p w:rsidR="00E07E43" w:rsidRPr="00B830BC" w:rsidRDefault="00E07E43" w:rsidP="00E07E43">
      <w:pPr>
        <w:pStyle w:val="mechtex"/>
        <w:spacing w:line="360" w:lineRule="auto"/>
        <w:rPr>
          <w:rFonts w:ascii="GHEA Grapalat" w:hAnsi="GHEA Grapalat"/>
          <w:sz w:val="24"/>
          <w:lang w:val="hy-AM"/>
        </w:rPr>
      </w:pPr>
    </w:p>
    <w:p w:rsidR="00A55347" w:rsidRPr="00B830BC" w:rsidRDefault="00A55347" w:rsidP="00E07E43">
      <w:pPr>
        <w:pStyle w:val="NormalWeb"/>
        <w:shd w:val="clear" w:color="auto" w:fill="FFFFFF"/>
        <w:spacing w:before="0" w:beforeAutospacing="0" w:after="0" w:afterAutospacing="0" w:line="360" w:lineRule="auto"/>
        <w:jc w:val="both"/>
        <w:rPr>
          <w:rFonts w:ascii="GHEA Grapalat" w:hAnsi="GHEA Grapalat"/>
          <w:shd w:val="clear" w:color="auto" w:fill="FFFFFF"/>
          <w:lang w:val="et-EE"/>
        </w:rPr>
      </w:pPr>
    </w:p>
    <w:p w:rsidR="00AA4604" w:rsidRPr="00B830BC" w:rsidRDefault="00AA4604" w:rsidP="00C3215A">
      <w:pPr>
        <w:ind w:firstLine="720"/>
        <w:jc w:val="both"/>
        <w:rPr>
          <w:rFonts w:ascii="GHEA Grapalat" w:hAnsi="GHEA Grapalat" w:cs="Sylfaen"/>
          <w:b/>
          <w:bCs/>
          <w:lang w:val="et-EE"/>
        </w:rPr>
      </w:pPr>
    </w:p>
    <w:p w:rsidR="00D54560" w:rsidRPr="00B830BC" w:rsidRDefault="00D54560" w:rsidP="00D54560">
      <w:pPr>
        <w:tabs>
          <w:tab w:val="left" w:pos="720"/>
          <w:tab w:val="left" w:pos="990"/>
          <w:tab w:val="left" w:pos="1260"/>
        </w:tabs>
        <w:ind w:firstLine="720"/>
        <w:jc w:val="both"/>
        <w:rPr>
          <w:rFonts w:ascii="GHEA Grapalat" w:hAnsi="GHEA Grapalat" w:cs="GHEA Grapalat"/>
          <w:lang w:val="et-EE"/>
        </w:rPr>
      </w:pPr>
    </w:p>
    <w:p w:rsidR="00D54560" w:rsidRPr="00B830BC" w:rsidRDefault="00D54560" w:rsidP="00D54560">
      <w:pPr>
        <w:tabs>
          <w:tab w:val="left" w:pos="0"/>
          <w:tab w:val="left" w:pos="90"/>
          <w:tab w:val="left" w:pos="720"/>
          <w:tab w:val="left" w:pos="990"/>
          <w:tab w:val="left" w:pos="1260"/>
        </w:tabs>
        <w:ind w:firstLine="720"/>
        <w:jc w:val="both"/>
        <w:rPr>
          <w:rFonts w:ascii="GHEA Grapalat" w:hAnsi="GHEA Grapalat"/>
          <w:lang w:val="hy-AM"/>
        </w:rPr>
      </w:pPr>
    </w:p>
    <w:p w:rsidR="00D54560" w:rsidRPr="00B830BC" w:rsidRDefault="00D54560" w:rsidP="00D54560">
      <w:pPr>
        <w:tabs>
          <w:tab w:val="left" w:pos="720"/>
          <w:tab w:val="left" w:pos="1260"/>
        </w:tabs>
        <w:ind w:firstLine="720"/>
        <w:jc w:val="both"/>
        <w:rPr>
          <w:rFonts w:ascii="GHEA Grapalat" w:hAnsi="GHEA Grapalat" w:cs="GHEA Grapalat"/>
          <w:lang w:val="et-EE"/>
        </w:rPr>
      </w:pPr>
    </w:p>
    <w:p w:rsidR="005970C8" w:rsidRPr="00B830BC" w:rsidRDefault="005970C8" w:rsidP="00D54560">
      <w:pPr>
        <w:shd w:val="clear" w:color="auto" w:fill="FFFFFF"/>
        <w:ind w:firstLine="375"/>
        <w:jc w:val="right"/>
        <w:rPr>
          <w:rFonts w:ascii="GHEA Grapalat" w:hAnsi="GHEA Grapalat"/>
          <w:lang w:val="af-ZA"/>
        </w:rPr>
        <w:sectPr w:rsidR="005970C8" w:rsidRPr="00B830BC" w:rsidSect="00DD64E2">
          <w:pgSz w:w="11906" w:h="16838" w:code="9"/>
          <w:pgMar w:top="893" w:right="850" w:bottom="1138" w:left="1440" w:header="720" w:footer="0" w:gutter="0"/>
          <w:cols w:space="720"/>
          <w:titlePg/>
          <w:docGrid w:linePitch="360"/>
        </w:sectPr>
      </w:pPr>
    </w:p>
    <w:p w:rsidR="008D2179" w:rsidRPr="00B830BC" w:rsidRDefault="008D2179" w:rsidP="006C58B5">
      <w:pPr>
        <w:spacing w:line="360" w:lineRule="auto"/>
        <w:jc w:val="center"/>
        <w:rPr>
          <w:rFonts w:ascii="GHEA Grapalat" w:hAnsi="GHEA Grapalat" w:cs="Sylfaen"/>
          <w:b/>
          <w:lang w:val="af-ZA"/>
        </w:rPr>
      </w:pPr>
      <w:r w:rsidRPr="00B830BC">
        <w:rPr>
          <w:rFonts w:ascii="GHEA Grapalat" w:hAnsi="GHEA Grapalat" w:cs="Sylfaen"/>
          <w:b/>
          <w:lang w:val="af-ZA"/>
        </w:rPr>
        <w:t>ԱՄՓՈՓԱԹԵՐԹ</w:t>
      </w:r>
    </w:p>
    <w:p w:rsidR="00DD64E2" w:rsidRPr="00B830BC" w:rsidRDefault="00D861B3" w:rsidP="00DD64E2">
      <w:pPr>
        <w:pStyle w:val="mechtex"/>
        <w:rPr>
          <w:rFonts w:ascii="GHEA Grapalat" w:eastAsia="Tahoma" w:hAnsi="GHEA Grapalat"/>
          <w:b/>
          <w:caps/>
          <w:sz w:val="24"/>
          <w:lang w:val="hy-AM"/>
        </w:rPr>
      </w:pPr>
      <w:r w:rsidRPr="00B830BC">
        <w:rPr>
          <w:rFonts w:ascii="GHEA Grapalat" w:hAnsi="GHEA Grapalat" w:cs="Sylfaen"/>
          <w:b/>
          <w:sz w:val="24"/>
          <w:lang w:val="pt-BR"/>
        </w:rPr>
        <w:t>«</w:t>
      </w:r>
      <w:r w:rsidR="00DD64E2" w:rsidRPr="00B830BC">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ՎԵՐԱՀՍԿՈՂՈՒԹՅԱՆ ՆԵՐՔՈ ԳՏՆՎՈՂ ՀԱՄԱՅՆՔՆԵՐԻ ՀԱՇՎԱՌՄԱՆ ՀԱՍՑԵՈՒՄ ԳՏՆՎՈՂ ԲՆԱԿԵԼԻ ԱՆՇԱՐԺ ԳՈՒՅՔԸ ԱՎԵՐԱԾՈՒԹՅՈՒՆՆԵՐԻ ՀԵՏԵՎԱՆՔՈՎ</w:t>
      </w:r>
      <w:r w:rsidR="00DD64E2" w:rsidRPr="00B830BC">
        <w:rPr>
          <w:rFonts w:ascii="Courier New" w:eastAsia="Tahoma" w:hAnsi="Courier New" w:cs="Courier New"/>
          <w:b/>
          <w:caps/>
          <w:sz w:val="24"/>
          <w:lang w:val="hy-AM"/>
        </w:rPr>
        <w:t> </w:t>
      </w:r>
      <w:r w:rsidR="00DD64E2" w:rsidRPr="00B830BC">
        <w:rPr>
          <w:rFonts w:ascii="GHEA Grapalat" w:eastAsia="Tahoma" w:hAnsi="GHEA Grapalat"/>
          <w:b/>
          <w:caps/>
          <w:sz w:val="24"/>
          <w:lang w:val="hy-AM"/>
        </w:rPr>
        <w:t>ԿԱՄ ԱՅԼ ՊԱՏՃԱՌՆԵՐՈՎ ԿՈՐՑՐԱԾ</w:t>
      </w:r>
    </w:p>
    <w:p w:rsidR="008D2179" w:rsidRPr="00B830BC" w:rsidRDefault="00DD64E2" w:rsidP="00DD64E2">
      <w:pPr>
        <w:pStyle w:val="mechtex"/>
        <w:rPr>
          <w:rFonts w:ascii="GHEA Grapalat" w:hAnsi="GHEA Grapalat" w:cs="Times Armenian"/>
          <w:b/>
          <w:sz w:val="24"/>
        </w:rPr>
      </w:pPr>
      <w:r w:rsidRPr="00B830BC">
        <w:rPr>
          <w:rFonts w:ascii="GHEA Grapalat" w:eastAsia="Tahoma" w:hAnsi="GHEA Grapalat"/>
          <w:b/>
          <w:sz w:val="24"/>
          <w:lang w:val="hy-AM"/>
        </w:rPr>
        <w:t xml:space="preserve">ՉԱՓԱՀԱՍ ՔԱՂԱՔԱՑԻՆԵՐԻՆ </w:t>
      </w:r>
      <w:r w:rsidRPr="00B830BC">
        <w:rPr>
          <w:rFonts w:ascii="GHEA Grapalat" w:eastAsia="Tahoma" w:hAnsi="GHEA Grapalat"/>
          <w:b/>
          <w:bCs/>
          <w:sz w:val="24"/>
          <w:lang w:val="hy-AM"/>
        </w:rPr>
        <w:t>ԺԱՄԱՆԱԿԱՎՈՐ ՀՅՈՒՐԸՆԿԱԼՈՂՆԵՐԻ ԾԱԽՍԵՐԻ ՓՈԽՀԱՏՈՒՑՄԱՆ ԵՌԱՄՍՅԱ ՍՈՑԻԱԼԱԿԱՆ ԱՋԱԿՑՈՒԹՅԱՆ ՏՐԱՄԱԴՐՄԱՆ</w:t>
      </w:r>
      <w:r w:rsidRPr="00B830BC">
        <w:rPr>
          <w:rFonts w:ascii="GHEA Grapalat" w:hAnsi="GHEA Grapalat"/>
          <w:b/>
          <w:bCs/>
          <w:sz w:val="24"/>
          <w:lang w:val="hy-AM"/>
        </w:rPr>
        <w:t xml:space="preserve"> ԿԱՐԳԸ </w:t>
      </w:r>
      <w:r w:rsidRPr="00B830BC">
        <w:rPr>
          <w:rFonts w:ascii="GHEA Grapalat" w:hAnsi="GHEA Grapalat"/>
          <w:b/>
          <w:bCs/>
          <w:sz w:val="24"/>
          <w:lang w:val="en-US"/>
        </w:rPr>
        <w:t>ՀԱՍՏԱՏԵԼՈՒ ՄԱՍԻՆ</w:t>
      </w:r>
      <w:r w:rsidR="00D861B3" w:rsidRPr="00B830BC">
        <w:rPr>
          <w:rFonts w:ascii="GHEA Grapalat" w:hAnsi="GHEA Grapalat" w:cs="Sylfaen"/>
          <w:b/>
          <w:sz w:val="24"/>
          <w:lang w:val="pt-BR"/>
        </w:rPr>
        <w:t>»</w:t>
      </w:r>
      <w:r w:rsidR="00340762" w:rsidRPr="00B830BC">
        <w:rPr>
          <w:rFonts w:ascii="GHEA Grapalat" w:hAnsi="GHEA Grapalat"/>
          <w:b/>
          <w:sz w:val="24"/>
          <w:lang w:val="hy-AM"/>
        </w:rPr>
        <w:t xml:space="preserve"> </w:t>
      </w:r>
      <w:r w:rsidR="00340762" w:rsidRPr="00B830BC">
        <w:rPr>
          <w:rFonts w:ascii="GHEA Grapalat" w:hAnsi="GHEA Grapalat" w:cs="Sylfaen"/>
          <w:b/>
          <w:bCs/>
          <w:sz w:val="24"/>
          <w:lang w:val="hy-AM"/>
        </w:rPr>
        <w:t>ՀԱՅԱՍՏԱՆԻ</w:t>
      </w:r>
      <w:r w:rsidR="00340762" w:rsidRPr="00B830BC">
        <w:rPr>
          <w:rFonts w:ascii="GHEA Grapalat" w:hAnsi="GHEA Grapalat"/>
          <w:b/>
          <w:bCs/>
          <w:sz w:val="24"/>
          <w:lang w:val="af-ZA"/>
        </w:rPr>
        <w:t xml:space="preserve"> </w:t>
      </w:r>
      <w:r w:rsidR="00340762" w:rsidRPr="00B830BC">
        <w:rPr>
          <w:rFonts w:ascii="GHEA Grapalat" w:hAnsi="GHEA Grapalat" w:cs="Sylfaen"/>
          <w:b/>
          <w:bCs/>
          <w:sz w:val="24"/>
          <w:lang w:val="hy-AM"/>
        </w:rPr>
        <w:t>ՀԱՆՐԱՊԵՏՈՒԹՅԱՆ</w:t>
      </w:r>
      <w:r w:rsidR="00340762" w:rsidRPr="00B830BC">
        <w:rPr>
          <w:rFonts w:ascii="GHEA Grapalat" w:hAnsi="GHEA Grapalat"/>
          <w:b/>
          <w:bCs/>
          <w:sz w:val="24"/>
          <w:lang w:val="af-ZA"/>
        </w:rPr>
        <w:t xml:space="preserve"> </w:t>
      </w:r>
      <w:r w:rsidR="00D861B3" w:rsidRPr="00B830BC">
        <w:rPr>
          <w:rFonts w:ascii="GHEA Grapalat" w:hAnsi="GHEA Grapalat" w:cs="Sylfaen"/>
          <w:b/>
          <w:bCs/>
          <w:sz w:val="24"/>
          <w:lang w:val="hy-AM"/>
        </w:rPr>
        <w:t>ԿԱՌԱՎԱՐՈՒԹՅԱՆ</w:t>
      </w:r>
      <w:r w:rsidR="00340762" w:rsidRPr="00B830BC">
        <w:rPr>
          <w:rFonts w:ascii="GHEA Grapalat" w:eastAsia="Calibri" w:hAnsi="GHEA Grapalat" w:cs="Sylfaen"/>
          <w:b/>
          <w:sz w:val="24"/>
          <w:lang w:val="et-EE"/>
        </w:rPr>
        <w:t xml:space="preserve"> </w:t>
      </w:r>
      <w:r w:rsidR="00340762" w:rsidRPr="00B830BC">
        <w:rPr>
          <w:rFonts w:ascii="GHEA Grapalat" w:eastAsia="Calibri" w:hAnsi="GHEA Grapalat" w:cs="Sylfaen"/>
          <w:b/>
          <w:sz w:val="24"/>
          <w:lang w:val="hy-AM"/>
        </w:rPr>
        <w:t>ՈՐՈՇՄԱՆ</w:t>
      </w:r>
      <w:r w:rsidR="00340762" w:rsidRPr="00B830BC">
        <w:rPr>
          <w:rFonts w:ascii="GHEA Grapalat" w:eastAsia="Calibri" w:hAnsi="GHEA Grapalat"/>
          <w:b/>
          <w:sz w:val="24"/>
          <w:lang w:val="et-EE"/>
        </w:rPr>
        <w:t xml:space="preserve"> </w:t>
      </w:r>
      <w:r w:rsidR="00340762" w:rsidRPr="00B830BC">
        <w:rPr>
          <w:rFonts w:ascii="GHEA Grapalat" w:eastAsia="Calibri" w:hAnsi="GHEA Grapalat" w:cs="Sylfaen"/>
          <w:b/>
          <w:sz w:val="24"/>
          <w:lang w:val="hy-AM"/>
        </w:rPr>
        <w:t>ՆԱԽԱԳԾԻ</w:t>
      </w:r>
      <w:r w:rsidR="00340762" w:rsidRPr="00B830BC">
        <w:rPr>
          <w:rFonts w:ascii="GHEA Grapalat" w:hAnsi="GHEA Grapalat" w:cs="Times Armenian"/>
          <w:b/>
          <w:sz w:val="24"/>
        </w:rPr>
        <w:t xml:space="preserve"> </w:t>
      </w:r>
      <w:r w:rsidR="008D2179" w:rsidRPr="00B830BC">
        <w:rPr>
          <w:rFonts w:ascii="GHEA Grapalat" w:hAnsi="GHEA Grapalat" w:cs="Times Armenian"/>
          <w:b/>
          <w:sz w:val="24"/>
        </w:rPr>
        <w:t>ՎԵՐԱԲԵՐՅԱԼ</w:t>
      </w:r>
    </w:p>
    <w:p w:rsidR="000C5C5D" w:rsidRPr="00B830BC" w:rsidRDefault="000C5C5D" w:rsidP="008B74F9">
      <w:pPr>
        <w:pStyle w:val="mechtex"/>
        <w:rPr>
          <w:rFonts w:ascii="GHEA Grapalat" w:hAnsi="GHEA Grapalat"/>
          <w:b/>
          <w:sz w:val="24"/>
          <w:lang w:val="af-ZA"/>
        </w:rPr>
      </w:pPr>
    </w:p>
    <w:tbl>
      <w:tblPr>
        <w:tblpPr w:leftFromText="180" w:rightFromText="180" w:vertAnchor="text" w:horzAnchor="margin" w:tblpXSpec="center" w:tblpY="112"/>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4536"/>
        <w:gridCol w:w="3402"/>
        <w:gridCol w:w="3402"/>
      </w:tblGrid>
      <w:tr w:rsidR="00B830BC" w:rsidRPr="00B830BC" w:rsidTr="00A80E31">
        <w:trPr>
          <w:trHeight w:val="980"/>
        </w:trPr>
        <w:tc>
          <w:tcPr>
            <w:tcW w:w="2943" w:type="dxa"/>
            <w:tcBorders>
              <w:top w:val="single" w:sz="4" w:space="0" w:color="auto"/>
              <w:left w:val="single" w:sz="4" w:space="0" w:color="auto"/>
              <w:bottom w:val="single" w:sz="4" w:space="0" w:color="auto"/>
              <w:right w:val="single" w:sz="4" w:space="0" w:color="auto"/>
            </w:tcBorders>
            <w:vAlign w:val="center"/>
            <w:hideMark/>
          </w:tcPr>
          <w:p w:rsidR="008D2179" w:rsidRPr="00B830BC" w:rsidRDefault="008D2179" w:rsidP="008B74F9">
            <w:pPr>
              <w:jc w:val="center"/>
              <w:rPr>
                <w:rFonts w:ascii="GHEA Grapalat" w:hAnsi="GHEA Grapalat"/>
              </w:rPr>
            </w:pPr>
            <w:r w:rsidRPr="00B830BC">
              <w:rPr>
                <w:rFonts w:ascii="GHEA Grapalat" w:hAnsi="GHEA Grapalat"/>
                <w:b/>
              </w:rPr>
              <w:t>Առաջարկության հեղինակը</w:t>
            </w:r>
          </w:p>
        </w:tc>
        <w:tc>
          <w:tcPr>
            <w:tcW w:w="4536" w:type="dxa"/>
            <w:tcBorders>
              <w:top w:val="single" w:sz="4" w:space="0" w:color="auto"/>
              <w:left w:val="single" w:sz="4" w:space="0" w:color="auto"/>
              <w:bottom w:val="single" w:sz="4" w:space="0" w:color="auto"/>
              <w:right w:val="single" w:sz="4" w:space="0" w:color="auto"/>
            </w:tcBorders>
            <w:vAlign w:val="center"/>
            <w:hideMark/>
          </w:tcPr>
          <w:p w:rsidR="008D2179" w:rsidRPr="00B830BC" w:rsidRDefault="008D2179" w:rsidP="00723759">
            <w:pPr>
              <w:rPr>
                <w:rFonts w:ascii="GHEA Grapalat" w:hAnsi="GHEA Grapalat" w:cs="Sylfaen"/>
                <w:b/>
                <w:lang w:val="af-ZA"/>
              </w:rPr>
            </w:pPr>
            <w:r w:rsidRPr="00B830BC">
              <w:rPr>
                <w:rFonts w:ascii="GHEA Grapalat" w:hAnsi="GHEA Grapalat" w:cs="Sylfaen"/>
                <w:b/>
                <w:lang w:val="af-ZA"/>
              </w:rPr>
              <w:t>Առարկության, առաջարկության</w:t>
            </w:r>
          </w:p>
          <w:p w:rsidR="008D2179" w:rsidRPr="00B830BC" w:rsidRDefault="008D2179" w:rsidP="00723759">
            <w:pPr>
              <w:rPr>
                <w:rFonts w:ascii="GHEA Grapalat" w:hAnsi="GHEA Grapalat"/>
              </w:rPr>
            </w:pPr>
            <w:r w:rsidRPr="00B830BC">
              <w:rPr>
                <w:rFonts w:ascii="GHEA Grapalat" w:hAnsi="GHEA Grapalat"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B830BC" w:rsidRDefault="008D2179" w:rsidP="008B74F9">
            <w:pPr>
              <w:jc w:val="center"/>
              <w:rPr>
                <w:rFonts w:ascii="GHEA Grapalat" w:hAnsi="GHEA Grapalat"/>
              </w:rPr>
            </w:pPr>
            <w:r w:rsidRPr="00B830BC">
              <w:rPr>
                <w:rFonts w:ascii="GHEA Grapalat" w:hAnsi="GHEA Grapalat"/>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B830BC" w:rsidRDefault="008D2179" w:rsidP="008B74F9">
            <w:pPr>
              <w:jc w:val="center"/>
              <w:rPr>
                <w:rFonts w:ascii="GHEA Grapalat" w:hAnsi="GHEA Grapalat" w:cs="Sylfaen"/>
              </w:rPr>
            </w:pPr>
            <w:r w:rsidRPr="00B830BC">
              <w:rPr>
                <w:rFonts w:ascii="GHEA Grapalat" w:hAnsi="GHEA Grapalat" w:cs="Sylfaen"/>
                <w:b/>
              </w:rPr>
              <w:t xml:space="preserve">Կատարված </w:t>
            </w:r>
            <w:r w:rsidRPr="00B830BC">
              <w:rPr>
                <w:rFonts w:ascii="GHEA Grapalat" w:hAnsi="GHEA Grapalat"/>
                <w:b/>
              </w:rPr>
              <w:t>փոփոխությունները</w:t>
            </w:r>
          </w:p>
        </w:tc>
      </w:tr>
      <w:tr w:rsidR="00B830BC" w:rsidRPr="00B830BC"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544F15" w:rsidRPr="00B830BC" w:rsidRDefault="00544F15" w:rsidP="00544F15">
            <w:pPr>
              <w:rPr>
                <w:rFonts w:ascii="GHEA Grapalat" w:hAnsi="GHEA Grapalat"/>
                <w:lang w:val="af-ZA"/>
              </w:rPr>
            </w:pPr>
            <w:r w:rsidRPr="00B830BC">
              <w:rPr>
                <w:rFonts w:ascii="GHEA Grapalat" w:hAnsi="GHEA Grapalat"/>
                <w:lang w:val="af-ZA"/>
              </w:rPr>
              <w:t xml:space="preserve">ՀՀ արդարադատության նախարարություն </w:t>
            </w:r>
            <w:r w:rsidR="00F774F4" w:rsidRPr="00B830BC">
              <w:rPr>
                <w:rFonts w:ascii="GHEA Grapalat" w:hAnsi="GHEA Grapalat"/>
                <w:lang w:val="en-US"/>
              </w:rPr>
              <w:t>23</w:t>
            </w:r>
            <w:r w:rsidR="00F774F4" w:rsidRPr="00B830BC">
              <w:rPr>
                <w:rFonts w:ascii="GHEA Grapalat" w:hAnsi="GHEA Grapalat"/>
                <w:lang w:val="af-ZA"/>
              </w:rPr>
              <w:t>.12</w:t>
            </w:r>
            <w:r w:rsidRPr="00B830BC">
              <w:rPr>
                <w:rFonts w:ascii="GHEA Grapalat" w:hAnsi="GHEA Grapalat"/>
                <w:lang w:val="af-ZA"/>
              </w:rPr>
              <w:t xml:space="preserve">.2020 </w:t>
            </w:r>
          </w:p>
          <w:p w:rsidR="00544F15" w:rsidRPr="00B830BC" w:rsidRDefault="00544F15" w:rsidP="00DD64E2">
            <w:pPr>
              <w:rPr>
                <w:rFonts w:ascii="GHEA Grapalat" w:hAnsi="GHEA Grapalat"/>
                <w:highlight w:val="yellow"/>
                <w:lang w:val="hy-AM"/>
              </w:rPr>
            </w:pPr>
            <w:r w:rsidRPr="00B830BC">
              <w:rPr>
                <w:rFonts w:ascii="GHEA Grapalat" w:hAnsi="GHEA Grapalat"/>
                <w:lang w:val="af-ZA"/>
              </w:rPr>
              <w:t>N</w:t>
            </w:r>
            <w:r w:rsidR="00F774F4" w:rsidRPr="00B830BC">
              <w:rPr>
                <w:rFonts w:ascii="GHEA Grapalat" w:hAnsi="GHEA Grapalat"/>
                <w:lang w:val="af-ZA"/>
              </w:rPr>
              <w:t xml:space="preserve"> /27.2/29116-2020</w:t>
            </w:r>
          </w:p>
        </w:tc>
        <w:tc>
          <w:tcPr>
            <w:tcW w:w="4536" w:type="dxa"/>
            <w:tcBorders>
              <w:top w:val="single" w:sz="4" w:space="0" w:color="auto"/>
              <w:left w:val="single" w:sz="4" w:space="0" w:color="auto"/>
              <w:bottom w:val="single" w:sz="4" w:space="0" w:color="auto"/>
              <w:right w:val="single" w:sz="4" w:space="0" w:color="auto"/>
            </w:tcBorders>
          </w:tcPr>
          <w:p w:rsidR="00544F15" w:rsidRPr="00B830BC" w:rsidRDefault="00F774F4" w:rsidP="008D1FD7">
            <w:pPr>
              <w:ind w:left="27" w:right="-43" w:firstLine="90"/>
              <w:jc w:val="both"/>
              <w:rPr>
                <w:rFonts w:ascii="GHEA Grapalat" w:hAnsi="GHEA Grapalat"/>
                <w:bCs/>
                <w:lang w:val="en-US"/>
              </w:rPr>
            </w:pPr>
            <w:r w:rsidRPr="00B830BC">
              <w:rPr>
                <w:rFonts w:ascii="GHEA Grapalat" w:hAnsi="GHEA Grapalat"/>
                <w:bCs/>
              </w:rPr>
              <w:t>1.</w:t>
            </w:r>
            <w:r w:rsidRPr="00B830BC">
              <w:rPr>
                <w:rFonts w:ascii="GHEA Grapalat" w:hAnsi="GHEA Grapalat"/>
                <w:bCs/>
                <w:lang w:val="en-US"/>
              </w:rPr>
              <w:t xml:space="preserve"> </w:t>
            </w:r>
            <w:r w:rsidRPr="00B830BC">
              <w:rPr>
                <w:rFonts w:ascii="GHEA Grapalat" w:hAnsi="GHEA Grapalat"/>
                <w:bCs/>
              </w:rPr>
              <w:t>Նախագծի 2-րդ կետում և Նախագծում ամրագրված այլ կարգավորումներում մինչև 2020 թվականի դեկտեմբերի 23-ը նշված վերջնաժամկետի վերաբերյալ կարգավորումներն անհրաժեշտ է վերանայել:</w:t>
            </w:r>
          </w:p>
        </w:tc>
        <w:tc>
          <w:tcPr>
            <w:tcW w:w="3402" w:type="dxa"/>
            <w:tcBorders>
              <w:top w:val="single" w:sz="4" w:space="0" w:color="auto"/>
              <w:left w:val="single" w:sz="4" w:space="0" w:color="auto"/>
              <w:bottom w:val="single" w:sz="4" w:space="0" w:color="auto"/>
              <w:right w:val="single" w:sz="4" w:space="0" w:color="auto"/>
            </w:tcBorders>
          </w:tcPr>
          <w:p w:rsidR="00544F15" w:rsidRPr="00B830BC" w:rsidRDefault="0025264C" w:rsidP="00544F15">
            <w:pPr>
              <w:pStyle w:val="Default"/>
              <w:jc w:val="both"/>
              <w:rPr>
                <w:rFonts w:ascii="GHEA Grapalat" w:hAnsi="GHEA Grapalat"/>
                <w:color w:val="auto"/>
                <w:sz w:val="24"/>
                <w:szCs w:val="24"/>
                <w:lang w:eastAsia="lv-LV"/>
              </w:rPr>
            </w:pPr>
            <w:r w:rsidRPr="00B830BC">
              <w:rPr>
                <w:rFonts w:ascii="GHEA Grapalat" w:hAnsi="GHEA Grapalat"/>
                <w:color w:val="auto"/>
                <w:sz w:val="24"/>
                <w:szCs w:val="24"/>
                <w:lang w:eastAsia="lv-LV"/>
              </w:rPr>
              <w:t>Ընդունվել է:</w:t>
            </w:r>
          </w:p>
        </w:tc>
        <w:tc>
          <w:tcPr>
            <w:tcW w:w="3402" w:type="dxa"/>
            <w:tcBorders>
              <w:top w:val="single" w:sz="4" w:space="0" w:color="auto"/>
              <w:left w:val="single" w:sz="4" w:space="0" w:color="auto"/>
              <w:bottom w:val="single" w:sz="4" w:space="0" w:color="auto"/>
              <w:right w:val="single" w:sz="4" w:space="0" w:color="auto"/>
            </w:tcBorders>
          </w:tcPr>
          <w:p w:rsidR="00544F15" w:rsidRPr="00B830BC" w:rsidRDefault="0025264C" w:rsidP="00544F15">
            <w:pPr>
              <w:rPr>
                <w:rFonts w:ascii="GHEA Grapalat" w:hAnsi="GHEA Grapalat"/>
                <w:lang w:val="en-US"/>
              </w:rPr>
            </w:pPr>
            <w:r w:rsidRPr="00B830BC">
              <w:rPr>
                <w:rFonts w:ascii="GHEA Grapalat" w:hAnsi="GHEA Grapalat"/>
                <w:lang w:val="en-US"/>
              </w:rPr>
              <w:t>Նախագծում ժամկետները փոխվել են դեկտեմբերի 24:</w:t>
            </w:r>
          </w:p>
        </w:tc>
      </w:tr>
      <w:tr w:rsidR="00B830BC" w:rsidRPr="00B830BC"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rPr>
                <w:rFonts w:ascii="GHEA Grapalat" w:hAnsi="GHEA Grapalat"/>
                <w:highlight w:val="yellow"/>
                <w:lang w:val="af-ZA"/>
              </w:rPr>
            </w:pPr>
          </w:p>
        </w:tc>
        <w:tc>
          <w:tcPr>
            <w:tcW w:w="4536" w:type="dxa"/>
            <w:tcBorders>
              <w:top w:val="single" w:sz="4" w:space="0" w:color="auto"/>
              <w:left w:val="single" w:sz="4" w:space="0" w:color="auto"/>
              <w:bottom w:val="single" w:sz="4" w:space="0" w:color="auto"/>
              <w:right w:val="single" w:sz="4" w:space="0" w:color="auto"/>
            </w:tcBorders>
          </w:tcPr>
          <w:p w:rsidR="00F774F4" w:rsidRPr="00B830BC" w:rsidRDefault="00F774F4" w:rsidP="008D1FD7">
            <w:pPr>
              <w:ind w:right="-43"/>
              <w:jc w:val="both"/>
              <w:rPr>
                <w:rFonts w:ascii="GHEA Grapalat" w:hAnsi="GHEA Grapalat"/>
                <w:bCs/>
                <w:lang w:val="en-US"/>
              </w:rPr>
            </w:pPr>
            <w:r w:rsidRPr="00B830BC">
              <w:rPr>
                <w:rFonts w:ascii="GHEA Grapalat" w:hAnsi="GHEA Grapalat"/>
                <w:bCs/>
              </w:rPr>
              <w:t xml:space="preserve"> 2. Հիմք ընդունելով </w:t>
            </w:r>
            <w:r w:rsidRPr="00B830BC">
              <w:rPr>
                <w:rFonts w:ascii="GHEA Grapalat" w:hAnsi="GHEA Grapalat"/>
                <w:bCs/>
                <w:lang w:val="hy-AM"/>
              </w:rPr>
              <w:t>«</w:t>
            </w:r>
            <w:r w:rsidRPr="00B830BC">
              <w:rPr>
                <w:rFonts w:ascii="GHEA Grapalat" w:hAnsi="GHEA Grapalat"/>
                <w:bCs/>
              </w:rPr>
              <w:t>Նորմատիվ իրավական ակտերի մասին</w:t>
            </w:r>
            <w:r w:rsidRPr="00B830BC">
              <w:rPr>
                <w:rFonts w:ascii="GHEA Grapalat" w:hAnsi="GHEA Grapalat"/>
                <w:shd w:val="clear" w:color="auto" w:fill="FFFFFF"/>
                <w:lang w:val="hy-AM"/>
              </w:rPr>
              <w:t>»</w:t>
            </w:r>
            <w:r w:rsidRPr="00B830BC">
              <w:rPr>
                <w:rFonts w:ascii="GHEA Grapalat" w:hAnsi="GHEA Grapalat"/>
                <w:bCs/>
              </w:rPr>
              <w:t xml:space="preserve"> օրենքի 15-րդ հոդվածի պահանջները՝ Նախագծի 2-րդ կետի 1-ին ենթակետում նշված </w:t>
            </w:r>
            <w:r w:rsidRPr="00B830BC">
              <w:rPr>
                <w:rFonts w:ascii="GHEA Grapalat" w:hAnsi="GHEA Grapalat"/>
                <w:bCs/>
                <w:lang w:val="hy-AM"/>
              </w:rPr>
              <w:t>«</w:t>
            </w:r>
            <w:r w:rsidRPr="00B830BC">
              <w:rPr>
                <w:rFonts w:ascii="GHEA Grapalat" w:hAnsi="GHEA Grapalat"/>
                <w:bCs/>
              </w:rPr>
              <w:t>քաղաքացի</w:t>
            </w:r>
            <w:r w:rsidRPr="00B830BC">
              <w:rPr>
                <w:rFonts w:ascii="GHEA Grapalat" w:hAnsi="GHEA Grapalat"/>
                <w:shd w:val="clear" w:color="auto" w:fill="FFFFFF"/>
                <w:lang w:val="hy-AM"/>
              </w:rPr>
              <w:t>»</w:t>
            </w:r>
            <w:r w:rsidRPr="00B830BC">
              <w:rPr>
                <w:rFonts w:ascii="GHEA Grapalat" w:hAnsi="GHEA Grapalat"/>
                <w:bCs/>
              </w:rPr>
              <w:t xml:space="preserve"> եզրույթը անհրաժեշտ է վերանայել՝ նկատի ունենալով այն հանգամանքը, որ Նախագծում ամրագրված այլ կարգավորումներում օգտագործվում է </w:t>
            </w:r>
            <w:r w:rsidRPr="00B830BC">
              <w:rPr>
                <w:rFonts w:ascii="GHEA Grapalat" w:hAnsi="GHEA Grapalat"/>
                <w:bCs/>
                <w:lang w:val="hy-AM"/>
              </w:rPr>
              <w:t>«</w:t>
            </w:r>
            <w:r w:rsidRPr="00B830BC">
              <w:rPr>
                <w:rFonts w:ascii="GHEA Grapalat" w:hAnsi="GHEA Grapalat"/>
                <w:bCs/>
              </w:rPr>
              <w:t>չափահաս քաղաքացի</w:t>
            </w:r>
            <w:r w:rsidRPr="00B830BC">
              <w:rPr>
                <w:rFonts w:ascii="GHEA Grapalat" w:hAnsi="GHEA Grapalat"/>
                <w:shd w:val="clear" w:color="auto" w:fill="FFFFFF"/>
                <w:lang w:val="hy-AM"/>
              </w:rPr>
              <w:t>»</w:t>
            </w:r>
            <w:r w:rsidRPr="00B830BC">
              <w:rPr>
                <w:rFonts w:ascii="GHEA Grapalat" w:hAnsi="GHEA Grapalat"/>
                <w:bCs/>
              </w:rPr>
              <w:t xml:space="preserve"> եզրույթը:</w:t>
            </w:r>
          </w:p>
        </w:tc>
        <w:tc>
          <w:tcPr>
            <w:tcW w:w="3402" w:type="dxa"/>
            <w:tcBorders>
              <w:top w:val="single" w:sz="4" w:space="0" w:color="auto"/>
              <w:left w:val="single" w:sz="4" w:space="0" w:color="auto"/>
              <w:bottom w:val="single" w:sz="4" w:space="0" w:color="auto"/>
              <w:right w:val="single" w:sz="4" w:space="0" w:color="auto"/>
            </w:tcBorders>
          </w:tcPr>
          <w:p w:rsidR="00F774F4" w:rsidRPr="00B830BC" w:rsidRDefault="0025264C" w:rsidP="00544F15">
            <w:pPr>
              <w:pStyle w:val="Default"/>
              <w:jc w:val="both"/>
              <w:rPr>
                <w:rFonts w:ascii="GHEA Grapalat" w:hAnsi="GHEA Grapalat"/>
                <w:color w:val="auto"/>
                <w:sz w:val="24"/>
                <w:szCs w:val="24"/>
                <w:lang w:eastAsia="lv-LV"/>
              </w:rPr>
            </w:pPr>
            <w:r w:rsidRPr="00B830BC">
              <w:rPr>
                <w:rFonts w:ascii="GHEA Grapalat" w:hAnsi="GHEA Grapalat"/>
                <w:color w:val="auto"/>
                <w:sz w:val="24"/>
                <w:szCs w:val="24"/>
                <w:lang w:eastAsia="lv-LV"/>
              </w:rPr>
              <w:t xml:space="preserve">Չի ընդունվել, քանի որ նախագծի 2-րդ կետում խոսքը </w:t>
            </w:r>
            <w:r w:rsidRPr="00B830BC">
              <w:rPr>
                <w:rFonts w:ascii="GHEA Grapalat" w:hAnsi="GHEA Grapalat"/>
                <w:bCs/>
                <w:color w:val="auto"/>
                <w:sz w:val="24"/>
                <w:szCs w:val="24"/>
                <w:lang w:val="hy-AM"/>
              </w:rPr>
              <w:t>«</w:t>
            </w:r>
            <w:r w:rsidRPr="00B830BC">
              <w:rPr>
                <w:rFonts w:ascii="GHEA Grapalat" w:hAnsi="GHEA Grapalat"/>
                <w:bCs/>
                <w:color w:val="auto"/>
                <w:sz w:val="24"/>
                <w:szCs w:val="24"/>
              </w:rPr>
              <w:t>քաղաքացիների</w:t>
            </w:r>
            <w:r w:rsidRPr="00B830BC">
              <w:rPr>
                <w:rFonts w:ascii="GHEA Grapalat" w:hAnsi="GHEA Grapalat"/>
                <w:color w:val="auto"/>
                <w:sz w:val="24"/>
                <w:szCs w:val="24"/>
                <w:shd w:val="clear" w:color="auto" w:fill="FFFFFF"/>
                <w:lang w:val="hy-AM"/>
              </w:rPr>
              <w:t>»</w:t>
            </w:r>
            <w:r w:rsidRPr="00B830BC">
              <w:rPr>
                <w:rFonts w:ascii="GHEA Grapalat" w:hAnsi="GHEA Grapalat"/>
                <w:color w:val="auto"/>
                <w:sz w:val="24"/>
                <w:szCs w:val="24"/>
                <w:shd w:val="clear" w:color="auto" w:fill="FFFFFF"/>
              </w:rPr>
              <w:t xml:space="preserve"> մասին է, իսկ մյուս կետերում՝ </w:t>
            </w:r>
            <w:r w:rsidRPr="00B830BC">
              <w:rPr>
                <w:rFonts w:ascii="GHEA Grapalat" w:hAnsi="GHEA Grapalat"/>
                <w:bCs/>
                <w:color w:val="auto"/>
                <w:sz w:val="24"/>
                <w:szCs w:val="24"/>
                <w:lang w:val="hy-AM"/>
              </w:rPr>
              <w:t>«</w:t>
            </w:r>
            <w:r w:rsidRPr="00B830BC">
              <w:rPr>
                <w:rFonts w:ascii="GHEA Grapalat" w:hAnsi="GHEA Grapalat"/>
                <w:bCs/>
                <w:color w:val="auto"/>
                <w:sz w:val="24"/>
                <w:szCs w:val="24"/>
              </w:rPr>
              <w:t>չափահաս քաղաքացիների</w:t>
            </w:r>
            <w:r w:rsidRPr="00B830BC">
              <w:rPr>
                <w:rFonts w:ascii="GHEA Grapalat" w:hAnsi="GHEA Grapalat"/>
                <w:color w:val="auto"/>
                <w:sz w:val="24"/>
                <w:szCs w:val="24"/>
                <w:shd w:val="clear" w:color="auto" w:fill="FFFFFF"/>
                <w:lang w:val="hy-AM"/>
              </w:rPr>
              <w:t>»</w:t>
            </w:r>
            <w:r w:rsidRPr="00B830BC">
              <w:rPr>
                <w:rFonts w:ascii="GHEA Grapalat" w:hAnsi="GHEA Grapalat"/>
                <w:color w:val="auto"/>
                <w:sz w:val="24"/>
                <w:szCs w:val="24"/>
                <w:shd w:val="clear" w:color="auto" w:fill="FFFFFF"/>
              </w:rPr>
              <w:t>:</w:t>
            </w:r>
          </w:p>
        </w:tc>
        <w:tc>
          <w:tcPr>
            <w:tcW w:w="3402"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rPr>
                <w:rFonts w:ascii="GHEA Grapalat" w:hAnsi="GHEA Grapalat"/>
                <w:lang w:val="hy-AM"/>
              </w:rPr>
            </w:pPr>
          </w:p>
        </w:tc>
      </w:tr>
      <w:tr w:rsidR="00B830BC" w:rsidRPr="00B830BC"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rPr>
                <w:rFonts w:ascii="GHEA Grapalat" w:hAnsi="GHEA Grapalat"/>
                <w:highlight w:val="yellow"/>
                <w:lang w:val="af-ZA"/>
              </w:rPr>
            </w:pPr>
          </w:p>
        </w:tc>
        <w:tc>
          <w:tcPr>
            <w:tcW w:w="4536" w:type="dxa"/>
            <w:tcBorders>
              <w:top w:val="single" w:sz="4" w:space="0" w:color="auto"/>
              <w:left w:val="single" w:sz="4" w:space="0" w:color="auto"/>
              <w:bottom w:val="single" w:sz="4" w:space="0" w:color="auto"/>
              <w:right w:val="single" w:sz="4" w:space="0" w:color="auto"/>
            </w:tcBorders>
          </w:tcPr>
          <w:p w:rsidR="00F774F4" w:rsidRPr="00B830BC" w:rsidRDefault="00F774F4" w:rsidP="001B565D">
            <w:pPr>
              <w:ind w:right="-43"/>
              <w:jc w:val="both"/>
              <w:rPr>
                <w:rFonts w:ascii="GHEA Grapalat" w:hAnsi="GHEA Grapalat" w:cs="Sylfaen"/>
                <w:b/>
                <w:i/>
                <w:shd w:val="clear" w:color="auto" w:fill="FFFFFF"/>
                <w:lang w:val="en-US"/>
              </w:rPr>
            </w:pPr>
            <w:r w:rsidRPr="00B830BC">
              <w:rPr>
                <w:rFonts w:ascii="GHEA Grapalat" w:hAnsi="GHEA Grapalat"/>
                <w:bCs/>
              </w:rPr>
              <w:t>3.</w:t>
            </w:r>
            <w:r w:rsidRPr="00B830BC">
              <w:rPr>
                <w:rFonts w:ascii="GHEA Grapalat" w:hAnsi="GHEA Grapalat" w:cs="Sylfaen"/>
                <w:shd w:val="clear" w:color="auto" w:fill="FFFFFF"/>
              </w:rPr>
              <w:t xml:space="preserve"> Նախագծին կից ներկայացված հավելվածի 4-րդ կետի 1-ին ենթակետում ամրագրված կարգավորումն անհրաժեշտ է վերանայել՝ նկատի </w:t>
            </w:r>
            <w:r w:rsidR="001B565D">
              <w:rPr>
                <w:rFonts w:ascii="GHEA Grapalat" w:hAnsi="GHEA Grapalat" w:cs="Sylfaen"/>
                <w:shd w:val="clear" w:color="auto" w:fill="FFFFFF"/>
              </w:rPr>
              <w:t>ունենալով</w:t>
            </w:r>
            <w:r w:rsidRPr="00B830BC">
              <w:rPr>
                <w:rFonts w:ascii="GHEA Grapalat" w:hAnsi="GHEA Grapalat" w:cs="Sylfaen"/>
                <w:shd w:val="clear" w:color="auto" w:fill="FFFFFF"/>
              </w:rPr>
              <w:t xml:space="preserve"> այն հանգամանքը, որ Հայաստանի Հանրապետության կառավարության 2020 թվականի դեկտեմբերի 17-ի N 2069-Լ որոշման հավելվածի 9-րդ կետի համաձայն՝</w:t>
            </w:r>
            <w:r w:rsidRPr="00B830BC">
              <w:rPr>
                <w:rFonts w:ascii="GHEA Grapalat" w:hAnsi="GHEA Grapalat" w:cs="Sylfaen"/>
              </w:rPr>
              <w:t xml:space="preserve"> </w:t>
            </w:r>
            <w:r w:rsidRPr="00B830BC">
              <w:rPr>
                <w:rFonts w:ascii="GHEA Grapalat" w:hAnsi="GHEA Grapalat" w:cs="Sylfaen"/>
                <w:shd w:val="clear" w:color="auto" w:fill="FFFFFF"/>
              </w:rPr>
              <w:t>սոցիալական աջակցությունը տրամադրվելու է դրամական օգնության գումարը բանկային</w:t>
            </w:r>
            <w:r w:rsidRPr="00B830BC">
              <w:rPr>
                <w:rFonts w:ascii="GHEA Grapalat" w:hAnsi="GHEA Grapalat" w:cs="Sylfaen"/>
                <w:i/>
                <w:shd w:val="clear" w:color="auto" w:fill="FFFFFF"/>
              </w:rPr>
              <w:t xml:space="preserve"> </w:t>
            </w:r>
            <w:r w:rsidRPr="00B830BC">
              <w:rPr>
                <w:rFonts w:ascii="GHEA Grapalat" w:hAnsi="GHEA Grapalat" w:cs="Sylfaen"/>
                <w:shd w:val="clear" w:color="auto" w:fill="FFFFFF"/>
              </w:rPr>
              <w:t>հաշվեհամարին փոխանցելու միջոցով:</w:t>
            </w:r>
          </w:p>
        </w:tc>
        <w:tc>
          <w:tcPr>
            <w:tcW w:w="3402" w:type="dxa"/>
            <w:tcBorders>
              <w:top w:val="single" w:sz="4" w:space="0" w:color="auto"/>
              <w:left w:val="single" w:sz="4" w:space="0" w:color="auto"/>
              <w:bottom w:val="single" w:sz="4" w:space="0" w:color="auto"/>
              <w:right w:val="single" w:sz="4" w:space="0" w:color="auto"/>
            </w:tcBorders>
          </w:tcPr>
          <w:p w:rsidR="00F774F4" w:rsidRPr="00B830BC" w:rsidRDefault="00BB6420" w:rsidP="00E539DB">
            <w:pPr>
              <w:pStyle w:val="Default"/>
              <w:jc w:val="both"/>
              <w:rPr>
                <w:rFonts w:ascii="GHEA Grapalat" w:hAnsi="GHEA Grapalat"/>
                <w:color w:val="auto"/>
                <w:sz w:val="24"/>
                <w:szCs w:val="24"/>
                <w:lang w:eastAsia="lv-LV"/>
              </w:rPr>
            </w:pPr>
            <w:r w:rsidRPr="00B830BC">
              <w:rPr>
                <w:rFonts w:ascii="GHEA Grapalat" w:hAnsi="GHEA Grapalat"/>
                <w:color w:val="auto"/>
                <w:sz w:val="24"/>
                <w:szCs w:val="24"/>
                <w:lang w:eastAsia="lv-LV"/>
              </w:rPr>
              <w:t xml:space="preserve">Չի ընդունվել, քանի որ հավելվածի 4-րդ կետի 1-ին ենթակետով դիմումատուն ներկայացնում է </w:t>
            </w:r>
            <w:r w:rsidRPr="00B830BC">
              <w:rPr>
                <w:rFonts w:ascii="GHEA Grapalat" w:hAnsi="GHEA Grapalat"/>
                <w:color w:val="auto"/>
                <w:sz w:val="24"/>
                <w:szCs w:val="24"/>
                <w:shd w:val="clear" w:color="auto" w:fill="FFFFFF"/>
                <w:lang w:val="hy-AM"/>
              </w:rPr>
              <w:t xml:space="preserve"> բանկային հաշվին կցված վճարային քարտի համարը</w:t>
            </w:r>
            <w:r w:rsidRPr="00B830BC">
              <w:rPr>
                <w:rFonts w:ascii="GHEA Grapalat" w:hAnsi="GHEA Grapalat"/>
                <w:color w:val="auto"/>
                <w:sz w:val="24"/>
                <w:szCs w:val="24"/>
                <w:shd w:val="clear" w:color="auto" w:fill="FFFFFF"/>
              </w:rPr>
              <w:t>, որն ավելի հասանելի է դիմումատուի համար: Բ</w:t>
            </w:r>
            <w:r w:rsidRPr="00B830BC">
              <w:rPr>
                <w:rFonts w:ascii="GHEA Grapalat" w:hAnsi="GHEA Grapalat"/>
                <w:color w:val="auto"/>
                <w:sz w:val="24"/>
                <w:szCs w:val="24"/>
                <w:shd w:val="clear" w:color="auto" w:fill="FFFFFF"/>
                <w:lang w:val="hy-AM"/>
              </w:rPr>
              <w:t>անկային հաշվին կցված վճարային քարտի համար</w:t>
            </w:r>
            <w:r w:rsidRPr="00B830BC">
              <w:rPr>
                <w:rFonts w:ascii="GHEA Grapalat" w:hAnsi="GHEA Grapalat"/>
                <w:color w:val="auto"/>
                <w:sz w:val="24"/>
                <w:szCs w:val="24"/>
                <w:shd w:val="clear" w:color="auto" w:fill="FFFFFF"/>
              </w:rPr>
              <w:t xml:space="preserve">ն ունենալով նախարարության սոցիալական ապահովության ծառայությունը </w:t>
            </w:r>
            <w:r w:rsidR="00E539DB" w:rsidRPr="00B830BC">
              <w:rPr>
                <w:rFonts w:ascii="GHEA Grapalat" w:hAnsi="GHEA Grapalat"/>
                <w:color w:val="auto"/>
                <w:sz w:val="24"/>
                <w:szCs w:val="24"/>
                <w:shd w:val="clear" w:color="auto" w:fill="FFFFFF"/>
              </w:rPr>
              <w:t>աջակցության</w:t>
            </w:r>
            <w:r w:rsidRPr="00B830BC">
              <w:rPr>
                <w:rFonts w:ascii="GHEA Grapalat" w:hAnsi="GHEA Grapalat"/>
                <w:color w:val="auto"/>
                <w:sz w:val="24"/>
                <w:szCs w:val="24"/>
                <w:shd w:val="clear" w:color="auto" w:fill="FFFFFF"/>
              </w:rPr>
              <w:t xml:space="preserve"> գումարը կփոխանցի</w:t>
            </w:r>
            <w:r w:rsidR="00E539DB" w:rsidRPr="00B830BC">
              <w:rPr>
                <w:rFonts w:ascii="GHEA Grapalat" w:hAnsi="GHEA Grapalat"/>
                <w:color w:val="auto"/>
                <w:sz w:val="24"/>
                <w:szCs w:val="24"/>
                <w:shd w:val="clear" w:color="auto" w:fill="FFFFFF"/>
              </w:rPr>
              <w:t xml:space="preserve"> դիմումատուի</w:t>
            </w:r>
            <w:r w:rsidR="00E539DB" w:rsidRPr="00B830BC">
              <w:rPr>
                <w:rFonts w:ascii="GHEA Grapalat" w:hAnsi="GHEA Grapalat" w:cs="Calibri"/>
                <w:color w:val="auto"/>
                <w:sz w:val="24"/>
                <w:szCs w:val="24"/>
                <w:shd w:val="clear" w:color="auto" w:fill="FFFFFF"/>
                <w:lang w:val="hy-AM"/>
              </w:rPr>
              <w:t xml:space="preserve"> քարտային հաշվին</w:t>
            </w:r>
            <w:r w:rsidR="00E539DB" w:rsidRPr="00B830BC">
              <w:rPr>
                <w:rFonts w:ascii="GHEA Grapalat" w:hAnsi="GHEA Grapalat" w:cs="Calibri"/>
                <w:color w:val="auto"/>
                <w:sz w:val="24"/>
                <w:szCs w:val="24"/>
                <w:shd w:val="clear" w:color="auto" w:fill="FFFFFF"/>
              </w:rPr>
              <w:t xml:space="preserve"> (հավելվածի 10-րդ կետ): </w:t>
            </w:r>
            <w:r w:rsidR="00E539DB" w:rsidRPr="00B830BC">
              <w:rPr>
                <w:rFonts w:ascii="GHEA Grapalat" w:hAnsi="GHEA Grapalat"/>
                <w:color w:val="auto"/>
                <w:sz w:val="24"/>
                <w:szCs w:val="24"/>
                <w:shd w:val="clear" w:color="auto" w:fill="FFFFFF"/>
              </w:rPr>
              <w:t xml:space="preserve"> </w:t>
            </w:r>
            <w:r w:rsidRPr="00B830BC">
              <w:rPr>
                <w:rFonts w:ascii="GHEA Grapalat" w:hAnsi="GHEA Grapalat"/>
                <w:color w:val="auto"/>
                <w:sz w:val="24"/>
                <w:szCs w:val="24"/>
                <w:shd w:val="clear" w:color="auto" w:fill="FFFFFF"/>
              </w:rPr>
              <w:t xml:space="preserve"> </w:t>
            </w:r>
          </w:p>
        </w:tc>
        <w:tc>
          <w:tcPr>
            <w:tcW w:w="3402"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rPr>
                <w:rFonts w:ascii="GHEA Grapalat" w:hAnsi="GHEA Grapalat"/>
                <w:lang w:val="hy-AM"/>
              </w:rPr>
            </w:pPr>
          </w:p>
        </w:tc>
      </w:tr>
      <w:tr w:rsidR="00B830BC" w:rsidRPr="00B830BC"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rPr>
                <w:rFonts w:ascii="GHEA Grapalat" w:hAnsi="GHEA Grapalat"/>
                <w:highlight w:val="yellow"/>
                <w:lang w:val="af-ZA"/>
              </w:rPr>
            </w:pPr>
          </w:p>
        </w:tc>
        <w:tc>
          <w:tcPr>
            <w:tcW w:w="4536" w:type="dxa"/>
            <w:tcBorders>
              <w:top w:val="single" w:sz="4" w:space="0" w:color="auto"/>
              <w:left w:val="single" w:sz="4" w:space="0" w:color="auto"/>
              <w:bottom w:val="single" w:sz="4" w:space="0" w:color="auto"/>
              <w:right w:val="single" w:sz="4" w:space="0" w:color="auto"/>
            </w:tcBorders>
          </w:tcPr>
          <w:p w:rsidR="00F774F4" w:rsidRPr="00B830BC" w:rsidRDefault="00F774F4" w:rsidP="008D1FD7">
            <w:pPr>
              <w:ind w:right="-43"/>
              <w:jc w:val="both"/>
              <w:rPr>
                <w:rFonts w:ascii="GHEA Grapalat" w:hAnsi="GHEA Grapalat" w:cs="Sylfaen"/>
                <w:shd w:val="clear" w:color="auto" w:fill="FFFFFF"/>
              </w:rPr>
            </w:pPr>
            <w:r w:rsidRPr="00B830BC">
              <w:rPr>
                <w:rFonts w:ascii="GHEA Grapalat" w:hAnsi="GHEA Grapalat" w:cs="Sylfaen"/>
                <w:shd w:val="clear" w:color="auto" w:fill="FFFFFF"/>
              </w:rPr>
              <w:t>4. Նախագծին կից ներկայացված հավելվածի 6-րդ կետի 1-ին ենթակետում նշվում է, որ դիմումը մերժվում է, եթե ներկայացված տվյալները թերի են:</w:t>
            </w:r>
          </w:p>
          <w:p w:rsidR="00F774F4" w:rsidRPr="00B830BC" w:rsidRDefault="00F774F4" w:rsidP="008D1FD7">
            <w:pPr>
              <w:ind w:left="117" w:right="-43" w:firstLine="258"/>
              <w:jc w:val="both"/>
              <w:rPr>
                <w:rFonts w:ascii="GHEA Grapalat" w:hAnsi="GHEA Grapalat"/>
                <w:bCs/>
                <w:lang w:val="hy-AM"/>
              </w:rPr>
            </w:pPr>
            <w:r w:rsidRPr="00B830BC">
              <w:rPr>
                <w:rFonts w:ascii="GHEA Grapalat" w:hAnsi="GHEA Grapalat" w:cs="Sylfaen"/>
                <w:shd w:val="clear" w:color="auto" w:fill="FFFFFF"/>
              </w:rPr>
              <w:t xml:space="preserve">Այս առումով նկատի ունենալով </w:t>
            </w:r>
            <w:r w:rsidRPr="00B830BC">
              <w:rPr>
                <w:rFonts w:ascii="GHEA Grapalat" w:hAnsi="GHEA Grapalat"/>
                <w:bCs/>
                <w:lang w:val="hy-AM"/>
              </w:rPr>
              <w:t>«</w:t>
            </w:r>
            <w:r w:rsidRPr="00B830BC">
              <w:rPr>
                <w:rFonts w:ascii="GHEA Grapalat" w:hAnsi="GHEA Grapalat" w:cs="Sylfaen"/>
                <w:shd w:val="clear" w:color="auto" w:fill="FFFFFF"/>
              </w:rPr>
              <w:t>Վարչարարության հիմունքների և վարչական վարույթի մասին</w:t>
            </w:r>
            <w:r w:rsidRPr="00B830BC">
              <w:rPr>
                <w:rFonts w:ascii="GHEA Grapalat" w:hAnsi="GHEA Grapalat"/>
                <w:shd w:val="clear" w:color="auto" w:fill="FFFFFF"/>
                <w:lang w:val="hy-AM"/>
              </w:rPr>
              <w:t>»</w:t>
            </w:r>
            <w:r w:rsidRPr="00B830BC">
              <w:rPr>
                <w:rFonts w:ascii="GHEA Grapalat" w:hAnsi="GHEA Grapalat" w:cs="Sylfaen"/>
                <w:shd w:val="clear" w:color="auto" w:fill="FFFFFF"/>
              </w:rPr>
              <w:t xml:space="preserve"> օրենքի 32-րդ հոդվածի կարգավորումները՝</w:t>
            </w:r>
            <w:r w:rsidRPr="00B830BC">
              <w:rPr>
                <w:rFonts w:ascii="GHEA Grapalat" w:hAnsi="GHEA Grapalat" w:cs="Sylfaen"/>
                <w:bCs/>
                <w:iCs/>
                <w:lang w:val="hy-AM"/>
              </w:rPr>
              <w:t xml:space="preserve"> առաջարկում ենք </w:t>
            </w:r>
            <w:r w:rsidRPr="00B830BC">
              <w:rPr>
                <w:rFonts w:ascii="GHEA Grapalat" w:hAnsi="GHEA Grapalat" w:cs="Sylfaen"/>
                <w:bCs/>
                <w:iCs/>
              </w:rPr>
              <w:t>Նախագծին կից ներկայացված հավելվածում</w:t>
            </w:r>
            <w:r w:rsidRPr="00B830BC">
              <w:rPr>
                <w:rFonts w:ascii="GHEA Grapalat" w:hAnsi="GHEA Grapalat" w:cs="Sylfaen"/>
                <w:bCs/>
                <w:iCs/>
                <w:lang w:val="hy-AM"/>
              </w:rPr>
              <w:t xml:space="preserve"> նախատեսել </w:t>
            </w:r>
            <w:r w:rsidRPr="00B830BC">
              <w:rPr>
                <w:rFonts w:ascii="GHEA Grapalat" w:hAnsi="GHEA Grapalat" w:cs="Sylfaen"/>
                <w:bCs/>
                <w:iCs/>
              </w:rPr>
              <w:t>իրավա</w:t>
            </w:r>
            <w:r w:rsidRPr="00B830BC">
              <w:rPr>
                <w:rFonts w:ascii="GHEA Grapalat" w:hAnsi="GHEA Grapalat" w:cs="Sylfaen"/>
                <w:bCs/>
                <w:iCs/>
                <w:lang w:val="hy-AM"/>
              </w:rPr>
              <w:t xml:space="preserve">կարգավորում, որով </w:t>
            </w:r>
            <w:r w:rsidRPr="00B830BC">
              <w:rPr>
                <w:rFonts w:ascii="GHEA Grapalat" w:hAnsi="GHEA Grapalat" w:cs="Sylfaen"/>
                <w:bCs/>
                <w:iCs/>
              </w:rPr>
              <w:t xml:space="preserve">ներկայացված տվյալները </w:t>
            </w:r>
            <w:r w:rsidRPr="00B830BC">
              <w:rPr>
                <w:rFonts w:ascii="GHEA Grapalat" w:hAnsi="GHEA Grapalat" w:cs="Sylfaen"/>
                <w:bCs/>
                <w:iCs/>
                <w:lang w:val="hy-AM"/>
              </w:rPr>
              <w:t xml:space="preserve">թերի լինելու դեպքում դիմողին հնարավորություն կտրվի </w:t>
            </w:r>
            <w:r w:rsidRPr="00B830BC">
              <w:rPr>
                <w:rFonts w:ascii="GHEA Grapalat" w:hAnsi="GHEA Grapalat"/>
                <w:spacing w:val="-6"/>
                <w:lang w:val="af-ZA"/>
              </w:rPr>
              <w:t xml:space="preserve">սահմանված ժամկետում թերությունները շտկելու և </w:t>
            </w:r>
            <w:r w:rsidRPr="00B830BC">
              <w:rPr>
                <w:rFonts w:ascii="GHEA Grapalat" w:hAnsi="GHEA Grapalat"/>
                <w:spacing w:val="-6"/>
                <w:lang w:val="hy-AM"/>
              </w:rPr>
              <w:t xml:space="preserve">այն </w:t>
            </w:r>
            <w:r w:rsidRPr="00B830BC">
              <w:rPr>
                <w:rFonts w:ascii="GHEA Grapalat" w:hAnsi="GHEA Grapalat"/>
                <w:spacing w:val="-6"/>
                <w:lang w:val="af-ZA"/>
              </w:rPr>
              <w:t>կրկին ներկայացնելու</w:t>
            </w:r>
            <w:r w:rsidRPr="00B830BC">
              <w:rPr>
                <w:rFonts w:ascii="GHEA Grapalat" w:hAnsi="GHEA Grapalat"/>
                <w:spacing w:val="-6"/>
                <w:lang w:val="hy-AM"/>
              </w:rPr>
              <w:t>:</w:t>
            </w:r>
          </w:p>
        </w:tc>
        <w:tc>
          <w:tcPr>
            <w:tcW w:w="3402" w:type="dxa"/>
            <w:tcBorders>
              <w:top w:val="single" w:sz="4" w:space="0" w:color="auto"/>
              <w:left w:val="single" w:sz="4" w:space="0" w:color="auto"/>
              <w:bottom w:val="single" w:sz="4" w:space="0" w:color="auto"/>
              <w:right w:val="single" w:sz="4" w:space="0" w:color="auto"/>
            </w:tcBorders>
          </w:tcPr>
          <w:p w:rsidR="00F774F4" w:rsidRPr="00B830BC" w:rsidRDefault="00E539DB" w:rsidP="00544F15">
            <w:pPr>
              <w:pStyle w:val="Default"/>
              <w:jc w:val="both"/>
              <w:rPr>
                <w:rFonts w:ascii="GHEA Grapalat" w:hAnsi="GHEA Grapalat"/>
                <w:color w:val="auto"/>
                <w:sz w:val="24"/>
                <w:szCs w:val="24"/>
                <w:lang w:eastAsia="lv-LV"/>
              </w:rPr>
            </w:pPr>
            <w:r w:rsidRPr="00B830BC">
              <w:rPr>
                <w:rFonts w:ascii="GHEA Grapalat" w:hAnsi="GHEA Grapalat"/>
                <w:color w:val="auto"/>
                <w:sz w:val="24"/>
                <w:szCs w:val="24"/>
                <w:lang w:eastAsia="lv-LV"/>
              </w:rPr>
              <w:t xml:space="preserve">Չի ընդունվել, քանի որ </w:t>
            </w:r>
            <w:r w:rsidRPr="00B830BC">
              <w:rPr>
                <w:rFonts w:ascii="GHEA Grapalat" w:hAnsi="GHEA Grapalat"/>
                <w:color w:val="auto"/>
                <w:sz w:val="24"/>
                <w:szCs w:val="24"/>
                <w:lang w:val="hy-AM"/>
              </w:rPr>
              <w:t xml:space="preserve"> ենթակետը չի հակասում նոր դիմում գրելու քաղաքացիների իրավունքի իրացմանը:</w:t>
            </w:r>
          </w:p>
        </w:tc>
        <w:tc>
          <w:tcPr>
            <w:tcW w:w="3402"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rPr>
                <w:rFonts w:ascii="GHEA Grapalat" w:hAnsi="GHEA Grapalat"/>
                <w:lang w:val="hy-AM"/>
              </w:rPr>
            </w:pPr>
          </w:p>
        </w:tc>
      </w:tr>
      <w:tr w:rsidR="00B830BC" w:rsidRPr="00B830BC"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rPr>
                <w:rFonts w:ascii="GHEA Grapalat" w:hAnsi="GHEA Grapalat"/>
                <w:lang w:val="af-ZA"/>
              </w:rPr>
            </w:pPr>
            <w:r w:rsidRPr="00B830BC">
              <w:rPr>
                <w:rFonts w:ascii="GHEA Grapalat" w:hAnsi="GHEA Grapalat"/>
                <w:lang w:val="af-ZA"/>
              </w:rPr>
              <w:t>ՀՀ ազգային անվտանգության ծառայություն</w:t>
            </w:r>
            <w:r w:rsidRPr="00B830BC">
              <w:rPr>
                <w:rFonts w:ascii="GHEA Grapalat" w:hAnsi="GHEA Grapalat"/>
                <w:lang w:val="af-ZA"/>
              </w:rPr>
              <w:br/>
              <w:t>23.12.2020</w:t>
            </w:r>
          </w:p>
          <w:p w:rsidR="00F774F4" w:rsidRPr="00B830BC" w:rsidRDefault="00F774F4" w:rsidP="00544F15">
            <w:pPr>
              <w:rPr>
                <w:rFonts w:ascii="GHEA Grapalat" w:hAnsi="GHEA Grapalat"/>
                <w:highlight w:val="yellow"/>
                <w:lang w:val="af-ZA"/>
              </w:rPr>
            </w:pPr>
            <w:r w:rsidRPr="00B830BC">
              <w:rPr>
                <w:rFonts w:ascii="GHEA Grapalat" w:hAnsi="GHEA Grapalat"/>
                <w:lang w:val="af-ZA"/>
              </w:rPr>
              <w:t>N 11/825</w:t>
            </w:r>
          </w:p>
        </w:tc>
        <w:tc>
          <w:tcPr>
            <w:tcW w:w="4536" w:type="dxa"/>
            <w:tcBorders>
              <w:top w:val="single" w:sz="4" w:space="0" w:color="auto"/>
              <w:left w:val="single" w:sz="4" w:space="0" w:color="auto"/>
              <w:bottom w:val="single" w:sz="4" w:space="0" w:color="auto"/>
              <w:right w:val="single" w:sz="4" w:space="0" w:color="auto"/>
            </w:tcBorders>
          </w:tcPr>
          <w:p w:rsidR="00F774F4" w:rsidRPr="00B830BC" w:rsidRDefault="00F774F4" w:rsidP="008D1FD7">
            <w:pPr>
              <w:ind w:right="-43"/>
              <w:jc w:val="both"/>
              <w:rPr>
                <w:rFonts w:ascii="GHEA Grapalat" w:hAnsi="GHEA Grapalat" w:cs="Sylfaen"/>
                <w:shd w:val="clear" w:color="auto" w:fill="FFFFFF"/>
              </w:rPr>
            </w:pPr>
            <w:r w:rsidRPr="00B830BC">
              <w:rPr>
                <w:rFonts w:ascii="GHEA Grapalat" w:hAnsi="GHEA Grapalat" w:cs="Sylfaen"/>
                <w:lang w:val="hy-AM"/>
              </w:rPr>
              <w:t>«</w:t>
            </w:r>
            <w:r w:rsidRPr="00B830BC">
              <w:rPr>
                <w:rFonts w:ascii="GHEA Grapalat" w:eastAsia="Tahoma" w:hAnsi="GHEA Grapalat"/>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B830BC">
              <w:rPr>
                <w:rFonts w:ascii="Courier New" w:eastAsia="Tahoma" w:hAnsi="Courier New" w:cs="Courier New"/>
                <w:lang w:val="hy-AM"/>
              </w:rPr>
              <w:t> </w:t>
            </w:r>
            <w:r w:rsidRPr="00B830BC">
              <w:rPr>
                <w:rFonts w:ascii="GHEA Grapalat" w:eastAsia="Tahoma" w:hAnsi="GHEA Grapalat"/>
                <w:lang w:val="hy-AM"/>
              </w:rPr>
              <w:t xml:space="preserve">կամ այլ պատճառներով կորցրած </w:t>
            </w:r>
            <w:r w:rsidRPr="00B830BC">
              <w:rPr>
                <w:rFonts w:ascii="GHEA Grapalat" w:eastAsia="Tahoma" w:hAnsi="GHEA Grapalat" w:cs="Sylfaen"/>
                <w:lang w:val="hy-AM"/>
              </w:rPr>
              <w:t>չափահաս</w:t>
            </w:r>
            <w:r w:rsidRPr="00B830BC">
              <w:rPr>
                <w:rFonts w:ascii="GHEA Grapalat" w:eastAsia="Tahoma" w:hAnsi="GHEA Grapalat"/>
                <w:lang w:val="hy-AM"/>
              </w:rPr>
              <w:t xml:space="preserve"> քաղաքացիներին </w:t>
            </w:r>
            <w:r w:rsidRPr="00B830BC">
              <w:rPr>
                <w:rFonts w:ascii="GHEA Grapalat" w:eastAsia="Tahoma" w:hAnsi="GHEA Grapalat"/>
                <w:bCs/>
                <w:lang w:val="hy-AM"/>
              </w:rPr>
              <w:t>ժամանակավոր հյուրընկալողների ծախսերի փոխհատուցման եռամսյա սոցիալական աջակցության տրամադրման</w:t>
            </w:r>
            <w:r w:rsidRPr="00B830BC">
              <w:rPr>
                <w:rFonts w:ascii="GHEA Grapalat" w:hAnsi="GHEA Grapalat"/>
                <w:bCs/>
                <w:lang w:val="hy-AM"/>
              </w:rPr>
              <w:t xml:space="preserve"> կարգը</w:t>
            </w:r>
            <w:r w:rsidRPr="00B830BC">
              <w:rPr>
                <w:rFonts w:ascii="GHEA Grapalat" w:hAnsi="GHEA Grapalat" w:cs="Sylfaen"/>
                <w:lang w:val="af-ZA"/>
              </w:rPr>
              <w:t xml:space="preserve"> հաստատելու</w:t>
            </w:r>
            <w:r w:rsidRPr="00B830BC">
              <w:rPr>
                <w:rFonts w:ascii="GHEA Grapalat" w:hAnsi="GHEA Grapalat" w:cs="Sylfaen"/>
                <w:lang w:val="hy-AM"/>
              </w:rPr>
              <w:t xml:space="preserve"> մասին»</w:t>
            </w:r>
            <w:r w:rsidRPr="00B830BC">
              <w:rPr>
                <w:rFonts w:ascii="GHEA Grapalat" w:hAnsi="GHEA Grapalat" w:cs="Sylfaen"/>
                <w:bCs/>
                <w:lang w:val="fr-FR"/>
              </w:rPr>
              <w:t xml:space="preserve"> ՀՀ կառավարության որոշման նախագծի</w:t>
            </w:r>
            <w:r w:rsidRPr="00B830BC">
              <w:rPr>
                <w:rFonts w:ascii="GHEA Grapalat" w:hAnsi="GHEA Grapalat"/>
                <w:lang w:val="fr-FR"/>
              </w:rPr>
              <w:t xml:space="preserve"> վերաբերյալ ՀՀ ազգային անվտանգության ծառայությունը   դիտողություններ և առարկություններ չունի:</w:t>
            </w:r>
          </w:p>
        </w:tc>
        <w:tc>
          <w:tcPr>
            <w:tcW w:w="3402"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pStyle w:val="Default"/>
              <w:jc w:val="both"/>
              <w:rPr>
                <w:rFonts w:ascii="GHEA Grapalat" w:hAnsi="GHEA Grapalat"/>
                <w:color w:val="auto"/>
                <w:sz w:val="24"/>
                <w:szCs w:val="24"/>
                <w:lang w:eastAsia="lv-LV"/>
              </w:rPr>
            </w:pPr>
            <w:r w:rsidRPr="00B830BC">
              <w:rPr>
                <w:rFonts w:ascii="GHEA Grapalat" w:eastAsia="Times New Roman" w:hAnsi="GHEA Grapalat" w:cs="Sylfaen"/>
                <w:bCs/>
                <w:color w:val="auto"/>
                <w:sz w:val="24"/>
                <w:szCs w:val="24"/>
                <w:lang w:val="fr-FR" w:eastAsia="ru-RU"/>
              </w:rPr>
              <w:t>Ընդունվել է  գիտություն</w:t>
            </w:r>
            <w:r w:rsidRPr="00B830BC">
              <w:rPr>
                <w:rFonts w:ascii="GHEA Grapalat" w:eastAsia="GHEA Grapalat" w:hAnsi="GHEA Grapalat" w:cs="GHEA Grapalat"/>
                <w:color w:val="auto"/>
                <w:sz w:val="24"/>
                <w:szCs w:val="24"/>
              </w:rPr>
              <w:t>:</w:t>
            </w:r>
          </w:p>
        </w:tc>
        <w:tc>
          <w:tcPr>
            <w:tcW w:w="3402" w:type="dxa"/>
            <w:tcBorders>
              <w:top w:val="single" w:sz="4" w:space="0" w:color="auto"/>
              <w:left w:val="single" w:sz="4" w:space="0" w:color="auto"/>
              <w:bottom w:val="single" w:sz="4" w:space="0" w:color="auto"/>
              <w:right w:val="single" w:sz="4" w:space="0" w:color="auto"/>
            </w:tcBorders>
          </w:tcPr>
          <w:p w:rsidR="00F774F4" w:rsidRPr="00B830BC" w:rsidRDefault="00F774F4" w:rsidP="00544F15">
            <w:pPr>
              <w:rPr>
                <w:rFonts w:ascii="GHEA Grapalat" w:hAnsi="GHEA Grapalat"/>
                <w:lang w:val="hy-AM"/>
              </w:rPr>
            </w:pPr>
          </w:p>
        </w:tc>
      </w:tr>
      <w:tr w:rsidR="00B830BC" w:rsidRPr="00B830BC" w:rsidTr="00A80E31">
        <w:trPr>
          <w:trHeight w:val="1259"/>
        </w:trPr>
        <w:tc>
          <w:tcPr>
            <w:tcW w:w="2943" w:type="dxa"/>
            <w:tcBorders>
              <w:top w:val="single" w:sz="4" w:space="0" w:color="auto"/>
              <w:left w:val="single" w:sz="4" w:space="0" w:color="auto"/>
              <w:bottom w:val="single" w:sz="4" w:space="0" w:color="auto"/>
              <w:right w:val="single" w:sz="4" w:space="0" w:color="auto"/>
            </w:tcBorders>
          </w:tcPr>
          <w:p w:rsidR="00544F15" w:rsidRPr="00B830BC" w:rsidRDefault="00544F15" w:rsidP="00F17D97">
            <w:pPr>
              <w:rPr>
                <w:rFonts w:ascii="GHEA Grapalat" w:hAnsi="GHEA Grapalat"/>
                <w:lang w:val="af-ZA"/>
              </w:rPr>
            </w:pPr>
            <w:r w:rsidRPr="00B830BC">
              <w:rPr>
                <w:rFonts w:ascii="GHEA Grapalat" w:hAnsi="GHEA Grapalat"/>
                <w:lang w:val="af-ZA"/>
              </w:rPr>
              <w:t xml:space="preserve">ՀՀ ֆինանսների նախարարություն </w:t>
            </w:r>
            <w:r w:rsidR="006E29C5" w:rsidRPr="00B830BC">
              <w:rPr>
                <w:rFonts w:ascii="GHEA Grapalat" w:hAnsi="GHEA Grapalat"/>
                <w:lang w:val="en-US"/>
              </w:rPr>
              <w:t>23</w:t>
            </w:r>
            <w:r w:rsidR="006E29C5" w:rsidRPr="00B830BC">
              <w:rPr>
                <w:rFonts w:ascii="GHEA Grapalat" w:hAnsi="GHEA Grapalat"/>
                <w:lang w:val="af-ZA"/>
              </w:rPr>
              <w:t>.12</w:t>
            </w:r>
            <w:r w:rsidRPr="00B830BC">
              <w:rPr>
                <w:rFonts w:ascii="GHEA Grapalat" w:hAnsi="GHEA Grapalat"/>
                <w:lang w:val="af-ZA"/>
              </w:rPr>
              <w:t xml:space="preserve">.2020 </w:t>
            </w:r>
          </w:p>
          <w:p w:rsidR="00544F15" w:rsidRPr="00B830BC" w:rsidRDefault="00CE1807" w:rsidP="00DD64E2">
            <w:pPr>
              <w:rPr>
                <w:rFonts w:ascii="GHEA Grapalat" w:hAnsi="GHEA Grapalat"/>
                <w:highlight w:val="yellow"/>
                <w:lang w:val="af-ZA"/>
              </w:rPr>
            </w:pPr>
            <w:r w:rsidRPr="00B830BC">
              <w:rPr>
                <w:rFonts w:ascii="GHEA Grapalat" w:hAnsi="GHEA Grapalat"/>
                <w:lang w:val="af-ZA"/>
              </w:rPr>
              <w:t>N</w:t>
            </w:r>
            <w:r w:rsidR="006E29C5" w:rsidRPr="00B830BC">
              <w:rPr>
                <w:rFonts w:ascii="GHEA Grapalat" w:hAnsi="GHEA Grapalat"/>
                <w:shd w:val="clear" w:color="auto" w:fill="FFFFFF"/>
              </w:rPr>
              <w:t xml:space="preserve"> </w:t>
            </w:r>
            <w:r w:rsidR="006E29C5" w:rsidRPr="00B830BC">
              <w:rPr>
                <w:rFonts w:ascii="GHEA Grapalat" w:hAnsi="GHEA Grapalat"/>
                <w:lang w:val="af-ZA"/>
              </w:rPr>
              <w:t>01/8-3/19357-2020</w:t>
            </w:r>
          </w:p>
        </w:tc>
        <w:tc>
          <w:tcPr>
            <w:tcW w:w="4536" w:type="dxa"/>
            <w:tcBorders>
              <w:top w:val="single" w:sz="4" w:space="0" w:color="auto"/>
              <w:left w:val="single" w:sz="4" w:space="0" w:color="auto"/>
              <w:bottom w:val="single" w:sz="4" w:space="0" w:color="auto"/>
              <w:right w:val="single" w:sz="4" w:space="0" w:color="auto"/>
            </w:tcBorders>
          </w:tcPr>
          <w:p w:rsidR="006E29C5" w:rsidRPr="00B830BC" w:rsidRDefault="006E29C5" w:rsidP="008D1FD7">
            <w:pPr>
              <w:tabs>
                <w:tab w:val="left" w:pos="0"/>
                <w:tab w:val="left" w:pos="10065"/>
              </w:tabs>
              <w:ind w:right="6" w:firstLine="567"/>
              <w:jc w:val="both"/>
              <w:rPr>
                <w:rFonts w:ascii="GHEA Grapalat" w:hAnsi="GHEA Grapalat"/>
                <w:lang w:val="fr-FR"/>
              </w:rPr>
            </w:pPr>
            <w:r w:rsidRPr="00B830BC">
              <w:rPr>
                <w:rFonts w:ascii="GHEA Grapalat" w:hAnsi="GHEA Grapalat" w:cs="Sylfaen"/>
                <w:bCs/>
                <w:lang w:val="fr-FR"/>
              </w:rPr>
              <w:t xml:space="preserve">Քննության առնելով ՌԱԶՄԱԿԱՆ </w:t>
            </w:r>
            <w:r w:rsidRPr="00B830BC">
              <w:rPr>
                <w:rFonts w:ascii="GHEA Grapalat" w:hAnsi="GHEA Grapalat" w:cs="Sylfaen"/>
                <w:lang w:val="hy-AM"/>
              </w:rPr>
              <w:t>«</w:t>
            </w:r>
            <w:r w:rsidRPr="00B830BC">
              <w:rPr>
                <w:rFonts w:ascii="GHEA Grapalat" w:eastAsia="Tahoma" w:hAnsi="GHEA Grapalat"/>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B830BC">
              <w:rPr>
                <w:rFonts w:ascii="Courier New" w:eastAsia="Tahoma" w:hAnsi="Courier New" w:cs="Courier New"/>
                <w:lang w:val="hy-AM"/>
              </w:rPr>
              <w:t> </w:t>
            </w:r>
            <w:r w:rsidRPr="00B830BC">
              <w:rPr>
                <w:rFonts w:ascii="GHEA Grapalat" w:eastAsia="Tahoma" w:hAnsi="GHEA Grapalat"/>
                <w:lang w:val="hy-AM"/>
              </w:rPr>
              <w:t xml:space="preserve">կամ այլ պատճառներով կորցրած </w:t>
            </w:r>
            <w:r w:rsidRPr="00B830BC">
              <w:rPr>
                <w:rFonts w:ascii="GHEA Grapalat" w:eastAsia="Tahoma" w:hAnsi="GHEA Grapalat" w:cs="Sylfaen"/>
                <w:lang w:val="hy-AM"/>
              </w:rPr>
              <w:t>չափահաս</w:t>
            </w:r>
            <w:r w:rsidRPr="00B830BC">
              <w:rPr>
                <w:rFonts w:ascii="GHEA Grapalat" w:eastAsia="Tahoma" w:hAnsi="GHEA Grapalat"/>
                <w:lang w:val="hy-AM"/>
              </w:rPr>
              <w:t xml:space="preserve"> քաղաքացիներին </w:t>
            </w:r>
            <w:r w:rsidRPr="00B830BC">
              <w:rPr>
                <w:rFonts w:ascii="GHEA Grapalat" w:eastAsia="Tahoma" w:hAnsi="GHEA Grapalat"/>
                <w:bCs/>
                <w:lang w:val="hy-AM"/>
              </w:rPr>
              <w:t>ժամանակավոր հյուրընկալողների ծախսերի փոխհատուցման եռամսյա սոցիալական աջակցության տրամադրման</w:t>
            </w:r>
            <w:r w:rsidRPr="00B830BC">
              <w:rPr>
                <w:rFonts w:ascii="GHEA Grapalat" w:hAnsi="GHEA Grapalat"/>
                <w:bCs/>
                <w:lang w:val="hy-AM"/>
              </w:rPr>
              <w:t xml:space="preserve"> կարգը</w:t>
            </w:r>
            <w:r w:rsidRPr="00B830BC">
              <w:rPr>
                <w:rFonts w:ascii="GHEA Grapalat" w:hAnsi="GHEA Grapalat" w:cs="Sylfaen"/>
                <w:lang w:val="af-ZA"/>
              </w:rPr>
              <w:t xml:space="preserve"> հաստատելու</w:t>
            </w:r>
            <w:r w:rsidRPr="00B830BC">
              <w:rPr>
                <w:rFonts w:ascii="GHEA Grapalat" w:hAnsi="GHEA Grapalat" w:cs="Sylfaen"/>
                <w:lang w:val="hy-AM"/>
              </w:rPr>
              <w:t xml:space="preserve"> մասին»</w:t>
            </w:r>
            <w:r w:rsidRPr="00B830BC">
              <w:rPr>
                <w:rFonts w:ascii="GHEA Grapalat" w:hAnsi="GHEA Grapalat" w:cs="Sylfaen"/>
                <w:bCs/>
                <w:lang w:val="fr-FR"/>
              </w:rPr>
              <w:t xml:space="preserve"> ՀՀ կառավարության որոշման նախագիծը</w:t>
            </w:r>
            <w:r w:rsidRPr="00B830BC">
              <w:rPr>
                <w:rFonts w:ascii="GHEA Grapalat" w:hAnsi="GHEA Grapalat"/>
                <w:lang w:val="fr-FR"/>
              </w:rPr>
              <w:t>`</w:t>
            </w:r>
            <w:r w:rsidRPr="00B830BC">
              <w:rPr>
                <w:rFonts w:ascii="GHEA Grapalat" w:hAnsi="GHEA Grapalat"/>
                <w:lang w:val="hy-AM"/>
              </w:rPr>
              <w:t xml:space="preserve"> </w:t>
            </w:r>
            <w:r w:rsidRPr="00B830BC">
              <w:rPr>
                <w:rFonts w:ascii="GHEA Grapalat" w:hAnsi="GHEA Grapalat"/>
                <w:lang w:val="fr-FR"/>
              </w:rPr>
              <w:t>հայտնում ենք, որ վերջինիս վերաբերյալ առարկություններ չունենք:</w:t>
            </w:r>
          </w:p>
          <w:p w:rsidR="00544F15" w:rsidRPr="00B830BC" w:rsidRDefault="00544F15" w:rsidP="008D1FD7">
            <w:pPr>
              <w:pStyle w:val="NormalWeb"/>
              <w:shd w:val="clear" w:color="auto" w:fill="FFFFFF"/>
              <w:tabs>
                <w:tab w:val="left" w:pos="-17"/>
              </w:tabs>
              <w:spacing w:before="0" w:beforeAutospacing="0" w:after="0" w:afterAutospacing="0"/>
              <w:rPr>
                <w:rFonts w:ascii="GHEA Grapalat" w:hAnsi="GHEA Grapalat"/>
                <w:lang w:val="af-ZA"/>
              </w:rPr>
            </w:pPr>
          </w:p>
        </w:tc>
        <w:tc>
          <w:tcPr>
            <w:tcW w:w="3402" w:type="dxa"/>
            <w:tcBorders>
              <w:top w:val="single" w:sz="4" w:space="0" w:color="auto"/>
              <w:left w:val="single" w:sz="4" w:space="0" w:color="auto"/>
              <w:bottom w:val="single" w:sz="4" w:space="0" w:color="auto"/>
              <w:right w:val="single" w:sz="4" w:space="0" w:color="auto"/>
            </w:tcBorders>
          </w:tcPr>
          <w:p w:rsidR="00544F15" w:rsidRPr="00B830BC" w:rsidRDefault="006E29C5" w:rsidP="007C127F">
            <w:pPr>
              <w:pStyle w:val="Default"/>
              <w:jc w:val="both"/>
              <w:rPr>
                <w:rFonts w:ascii="GHEA Grapalat" w:eastAsia="GHEA Grapalat" w:hAnsi="GHEA Grapalat" w:cs="GHEA Grapalat"/>
                <w:color w:val="auto"/>
                <w:sz w:val="24"/>
                <w:szCs w:val="24"/>
              </w:rPr>
            </w:pPr>
            <w:r w:rsidRPr="00B830BC">
              <w:rPr>
                <w:rFonts w:ascii="GHEA Grapalat" w:eastAsia="Times New Roman" w:hAnsi="GHEA Grapalat" w:cs="Sylfaen"/>
                <w:bCs/>
                <w:color w:val="auto"/>
                <w:sz w:val="24"/>
                <w:szCs w:val="24"/>
                <w:lang w:val="fr-FR" w:eastAsia="ru-RU"/>
              </w:rPr>
              <w:t>Ընդունվել է  գիտություն</w:t>
            </w:r>
            <w:r w:rsidRPr="00B830BC">
              <w:rPr>
                <w:rFonts w:ascii="GHEA Grapalat" w:eastAsia="GHEA Grapalat" w:hAnsi="GHEA Grapalat" w:cs="GHEA Grapalat"/>
                <w:color w:val="auto"/>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rsidR="00544F15" w:rsidRPr="00B830BC" w:rsidRDefault="00544F15" w:rsidP="007C127F">
            <w:pPr>
              <w:rPr>
                <w:rFonts w:ascii="GHEA Grapalat" w:hAnsi="GHEA Grapalat"/>
                <w:lang w:val="hy-AM"/>
              </w:rPr>
            </w:pPr>
          </w:p>
        </w:tc>
      </w:tr>
      <w:tr w:rsidR="00B830BC" w:rsidRPr="00B830BC"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A1767D" w:rsidRPr="00B830BC" w:rsidRDefault="00A1767D" w:rsidP="00A1767D">
            <w:pPr>
              <w:rPr>
                <w:rFonts w:ascii="GHEA Grapalat" w:hAnsi="GHEA Grapalat"/>
                <w:lang w:val="af-ZA"/>
              </w:rPr>
            </w:pPr>
            <w:r w:rsidRPr="00B830BC">
              <w:rPr>
                <w:rFonts w:ascii="GHEA Grapalat" w:hAnsi="GHEA Grapalat"/>
                <w:lang w:val="af-ZA"/>
              </w:rPr>
              <w:t xml:space="preserve">ՀՀ տարածքային կառավարման և ենթակառուցվածքների նախարարություն </w:t>
            </w:r>
            <w:r w:rsidRPr="00B830BC">
              <w:rPr>
                <w:rFonts w:ascii="GHEA Grapalat" w:hAnsi="GHEA Grapalat"/>
                <w:lang w:val="en-US"/>
              </w:rPr>
              <w:t>23</w:t>
            </w:r>
            <w:r w:rsidRPr="00B830BC">
              <w:rPr>
                <w:rFonts w:ascii="GHEA Grapalat" w:hAnsi="GHEA Grapalat"/>
                <w:lang w:val="af-ZA"/>
              </w:rPr>
              <w:t xml:space="preserve">.12.2020 </w:t>
            </w:r>
          </w:p>
          <w:p w:rsidR="00A1767D" w:rsidRPr="00B830BC" w:rsidRDefault="00A1767D" w:rsidP="00A1767D">
            <w:pPr>
              <w:rPr>
                <w:rFonts w:ascii="GHEA Grapalat" w:hAnsi="GHEA Grapalat"/>
                <w:highlight w:val="yellow"/>
                <w:lang w:val="hy-AM"/>
              </w:rPr>
            </w:pPr>
            <w:r w:rsidRPr="00B830BC">
              <w:rPr>
                <w:rFonts w:ascii="GHEA Grapalat" w:hAnsi="GHEA Grapalat"/>
                <w:lang w:val="af-ZA"/>
              </w:rPr>
              <w:t>N ՍՊ//36398-2020</w:t>
            </w:r>
          </w:p>
        </w:tc>
        <w:tc>
          <w:tcPr>
            <w:tcW w:w="4536" w:type="dxa"/>
            <w:tcBorders>
              <w:top w:val="single" w:sz="4" w:space="0" w:color="auto"/>
              <w:left w:val="single" w:sz="4" w:space="0" w:color="auto"/>
              <w:bottom w:val="single" w:sz="4" w:space="0" w:color="auto"/>
              <w:right w:val="single" w:sz="4" w:space="0" w:color="auto"/>
            </w:tcBorders>
          </w:tcPr>
          <w:p w:rsidR="00A1767D" w:rsidRPr="00B830BC" w:rsidRDefault="00A1767D" w:rsidP="008D1FD7">
            <w:pPr>
              <w:tabs>
                <w:tab w:val="left" w:pos="0"/>
                <w:tab w:val="left" w:pos="10065"/>
              </w:tabs>
              <w:ind w:right="6" w:firstLine="567"/>
              <w:jc w:val="both"/>
              <w:rPr>
                <w:rFonts w:ascii="GHEA Grapalat" w:hAnsi="GHEA Grapalat"/>
                <w:lang w:val="af-ZA"/>
              </w:rPr>
            </w:pPr>
            <w:r w:rsidRPr="00B830BC">
              <w:rPr>
                <w:rFonts w:ascii="GHEA Grapalat" w:hAnsi="GHEA Grapalat"/>
                <w:noProof/>
                <w:lang w:val="pt-BR"/>
              </w:rPr>
              <w:t>Տարածքային կառավարման և ենթակառուցվածքների նախարարությունը «2020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B830BC">
              <w:rPr>
                <w:rFonts w:ascii="Courier New" w:hAnsi="Courier New" w:cs="Courier New"/>
                <w:noProof/>
                <w:lang w:val="pt-BR"/>
              </w:rPr>
              <w:t> </w:t>
            </w:r>
            <w:r w:rsidRPr="00B830BC">
              <w:rPr>
                <w:rFonts w:ascii="GHEA Grapalat" w:hAnsi="GHEA Grapalat"/>
                <w:noProof/>
                <w:lang w:val="pt-BR"/>
              </w:rPr>
              <w:t>կամ այլ պատճառներով կորցրած չափահաս քաղաքացիներին ժամանակավոր հյուրընկալողների ծախսերի փոխհատուցման եռամսյա սոցիալական աջակցության տրամադրման կարգը հաստատելու մասին» ՀՀ կառավարության որոշման նախագծի վերաբերյալ իր իրավասությունների շրջանակներում դիտողություն և առաջարկություն չունի:</w:t>
            </w:r>
          </w:p>
        </w:tc>
        <w:tc>
          <w:tcPr>
            <w:tcW w:w="3402" w:type="dxa"/>
            <w:tcBorders>
              <w:top w:val="single" w:sz="4" w:space="0" w:color="auto"/>
              <w:left w:val="single" w:sz="4" w:space="0" w:color="auto"/>
              <w:bottom w:val="single" w:sz="4" w:space="0" w:color="auto"/>
              <w:right w:val="single" w:sz="4" w:space="0" w:color="auto"/>
            </w:tcBorders>
          </w:tcPr>
          <w:p w:rsidR="00A1767D" w:rsidRPr="00B830BC" w:rsidRDefault="00A1767D" w:rsidP="00A1767D">
            <w:pPr>
              <w:pStyle w:val="Default"/>
              <w:jc w:val="both"/>
              <w:rPr>
                <w:rFonts w:ascii="GHEA Grapalat" w:eastAsia="GHEA Grapalat" w:hAnsi="GHEA Grapalat" w:cs="GHEA Grapalat"/>
                <w:color w:val="auto"/>
                <w:sz w:val="24"/>
                <w:szCs w:val="24"/>
              </w:rPr>
            </w:pPr>
            <w:r w:rsidRPr="00B830BC">
              <w:rPr>
                <w:rFonts w:ascii="GHEA Grapalat" w:eastAsia="Times New Roman" w:hAnsi="GHEA Grapalat" w:cs="Sylfaen"/>
                <w:bCs/>
                <w:color w:val="auto"/>
                <w:sz w:val="24"/>
                <w:szCs w:val="24"/>
                <w:lang w:val="fr-FR" w:eastAsia="ru-RU"/>
              </w:rPr>
              <w:t>Ընդունվել է  գիտություն</w:t>
            </w:r>
            <w:r w:rsidRPr="00B830BC">
              <w:rPr>
                <w:rFonts w:ascii="GHEA Grapalat" w:eastAsia="GHEA Grapalat" w:hAnsi="GHEA Grapalat" w:cs="GHEA Grapalat"/>
                <w:color w:val="auto"/>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rsidR="00A1767D" w:rsidRPr="00B830BC" w:rsidRDefault="00A1767D" w:rsidP="00A1767D">
            <w:pPr>
              <w:rPr>
                <w:rFonts w:ascii="GHEA Grapalat" w:hAnsi="GHEA Grapalat"/>
                <w:lang w:val="hy-AM"/>
              </w:rPr>
            </w:pPr>
          </w:p>
        </w:tc>
      </w:tr>
      <w:tr w:rsidR="00B830BC" w:rsidRPr="00B830BC"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A1767D" w:rsidRPr="00B830BC" w:rsidRDefault="00A1767D" w:rsidP="00A1767D">
            <w:pPr>
              <w:rPr>
                <w:rFonts w:ascii="GHEA Grapalat" w:hAnsi="GHEA Grapalat"/>
                <w:lang w:val="af-ZA"/>
              </w:rPr>
            </w:pPr>
            <w:r w:rsidRPr="00B830BC">
              <w:rPr>
                <w:rFonts w:ascii="GHEA Grapalat" w:hAnsi="GHEA Grapalat"/>
                <w:lang w:val="af-ZA"/>
              </w:rPr>
              <w:t xml:space="preserve"> ՀՀ կադաստրի կոմիտե</w:t>
            </w:r>
          </w:p>
          <w:p w:rsidR="00A1767D" w:rsidRPr="00B830BC" w:rsidRDefault="00A1767D" w:rsidP="00A1767D">
            <w:pPr>
              <w:rPr>
                <w:rFonts w:ascii="GHEA Grapalat" w:hAnsi="GHEA Grapalat"/>
                <w:lang w:val="af-ZA"/>
              </w:rPr>
            </w:pPr>
            <w:r w:rsidRPr="00B830BC">
              <w:rPr>
                <w:rFonts w:ascii="GHEA Grapalat" w:hAnsi="GHEA Grapalat"/>
                <w:lang w:val="af-ZA"/>
              </w:rPr>
              <w:t>23.12.2020</w:t>
            </w:r>
          </w:p>
          <w:p w:rsidR="00A1767D" w:rsidRPr="00B830BC" w:rsidRDefault="00A1767D" w:rsidP="00A1767D">
            <w:pPr>
              <w:rPr>
                <w:rFonts w:ascii="GHEA Grapalat" w:hAnsi="GHEA Grapalat"/>
                <w:highlight w:val="yellow"/>
                <w:lang w:val="af-ZA"/>
              </w:rPr>
            </w:pPr>
            <w:r w:rsidRPr="00B830BC">
              <w:rPr>
                <w:rFonts w:ascii="GHEA Grapalat" w:hAnsi="GHEA Grapalat"/>
                <w:lang w:val="af-ZA"/>
              </w:rPr>
              <w:t>N  ՍԹ/7390-2020</w:t>
            </w:r>
          </w:p>
        </w:tc>
        <w:tc>
          <w:tcPr>
            <w:tcW w:w="4536" w:type="dxa"/>
            <w:tcBorders>
              <w:top w:val="single" w:sz="4" w:space="0" w:color="auto"/>
              <w:left w:val="single" w:sz="4" w:space="0" w:color="auto"/>
              <w:bottom w:val="single" w:sz="4" w:space="0" w:color="auto"/>
              <w:right w:val="single" w:sz="4" w:space="0" w:color="auto"/>
            </w:tcBorders>
          </w:tcPr>
          <w:p w:rsidR="00A1767D" w:rsidRPr="00B830BC" w:rsidRDefault="00A1767D" w:rsidP="008D1FD7">
            <w:pPr>
              <w:tabs>
                <w:tab w:val="left" w:pos="142"/>
              </w:tabs>
              <w:jc w:val="both"/>
              <w:rPr>
                <w:rFonts w:ascii="GHEA Grapalat" w:hAnsi="GHEA Grapalat"/>
                <w:bCs/>
              </w:rPr>
            </w:pPr>
            <w:r w:rsidRPr="00B830BC">
              <w:rPr>
                <w:rFonts w:ascii="GHEA Grapalat" w:hAnsi="GHEA Grapalat"/>
                <w:bCs/>
              </w:rPr>
              <w:t xml:space="preserve">   Նախագծի 3-րդ կետը շարադրել հետևյալ խմբագրությամբ. </w:t>
            </w:r>
          </w:p>
          <w:p w:rsidR="00A1767D" w:rsidRPr="00B830BC" w:rsidRDefault="00A1767D" w:rsidP="008D1FD7">
            <w:pPr>
              <w:tabs>
                <w:tab w:val="left" w:pos="142"/>
              </w:tabs>
              <w:jc w:val="both"/>
              <w:rPr>
                <w:rFonts w:ascii="GHEA Grapalat" w:hAnsi="GHEA Grapalat"/>
                <w:bCs/>
                <w:lang w:val="en-US"/>
              </w:rPr>
            </w:pPr>
            <w:r w:rsidRPr="00B830BC">
              <w:rPr>
                <w:rFonts w:ascii="GHEA Grapalat" w:hAnsi="GHEA Grapalat"/>
                <w:bCs/>
              </w:rPr>
              <w:t xml:space="preserve">   «3. Հայաստանի Հանրապետության կադաստրի կոմիտեի ղեկավարին՝ սույն որոշումն ուժի մեջ մտնելուց հետո մինչև 2020 թվականի դեկտեմբերի 23-ը նախարարությանը տրամադրել Հայաստանի Հանրապետությունում բնակելի անշարժ գույքի նկատմամբ սեփականության (այդ թվում՝ համատեղ կամ բաժնային) իրավունք ունեցող ֆիզիկական անձանց վերաբերյալ հետևյալ տեղեկատվությունը՝ սեփականատիրոջ (սեփականատերերի) անունը, ազգանունը, հայրանունը, առկայության դեպքում հանրային ծառայությունների համարանիշը, անշարժ գույքի հասցեն, տեսակը և կադաստրային ծածկագիրը: Սկսած 2021 թվականից վերոնշյալ տեղեկատվությունը նախարարությանը տրամադրվում է ՀՀ կառավարության 2019 թվականի դեկտեմբերի  19-ի «Էլեկտրոնային տեղեկատվական համակարգի միջոցով անձնական տվյալների փոխանցման կարգը հաստատելու և Հայաստանի Հանրապետության կառավարության 2017 թվականի փետրվարի 16-ի N 192-Ն որոշումն ուժը կորցրած ճանաչելու մասին» N 1849-Ն որոշմամբ սահմանված կարգով:»։</w:t>
            </w:r>
          </w:p>
        </w:tc>
        <w:tc>
          <w:tcPr>
            <w:tcW w:w="3402" w:type="dxa"/>
            <w:tcBorders>
              <w:top w:val="single" w:sz="4" w:space="0" w:color="auto"/>
              <w:left w:val="single" w:sz="4" w:space="0" w:color="auto"/>
              <w:bottom w:val="single" w:sz="4" w:space="0" w:color="auto"/>
              <w:right w:val="single" w:sz="4" w:space="0" w:color="auto"/>
            </w:tcBorders>
          </w:tcPr>
          <w:p w:rsidR="00A1767D" w:rsidRPr="00B830BC" w:rsidRDefault="00BC779C" w:rsidP="00A1767D">
            <w:pPr>
              <w:pStyle w:val="Default"/>
              <w:jc w:val="both"/>
              <w:rPr>
                <w:rFonts w:ascii="GHEA Grapalat" w:eastAsia="GHEA Grapalat" w:hAnsi="GHEA Grapalat" w:cs="GHEA Grapalat"/>
                <w:color w:val="auto"/>
                <w:sz w:val="24"/>
                <w:szCs w:val="24"/>
              </w:rPr>
            </w:pPr>
            <w:r w:rsidRPr="00B830BC">
              <w:rPr>
                <w:rFonts w:ascii="GHEA Grapalat" w:eastAsia="GHEA Grapalat" w:hAnsi="GHEA Grapalat" w:cs="GHEA Grapalat"/>
                <w:color w:val="auto"/>
                <w:sz w:val="24"/>
                <w:szCs w:val="24"/>
              </w:rPr>
              <w:t>Չի ընդունվել, քանի որ նման կարգավորում արդեն իսկ առկա է ՀՀ կառավարության 2020 թվականի դեկտեմբերի 17-ի N 2072-Լ որոշման մեջ: Դեռ ավելին՝ այս նախագծով առաջարկվող կարգավորումները, ի տարբերություն նշված որոշման, նախատեսված են ավելի կարճ ժամկետների համար (աջակցությունը եռամսյա է և 2021 թվականի հունվար, փետրվար ամիսների համար ընթացակարգեր փոխելը նպատակահարմար չէ):</w:t>
            </w:r>
          </w:p>
        </w:tc>
        <w:tc>
          <w:tcPr>
            <w:tcW w:w="3402" w:type="dxa"/>
            <w:tcBorders>
              <w:top w:val="single" w:sz="4" w:space="0" w:color="auto"/>
              <w:left w:val="single" w:sz="4" w:space="0" w:color="auto"/>
              <w:bottom w:val="single" w:sz="4" w:space="0" w:color="auto"/>
              <w:right w:val="single" w:sz="4" w:space="0" w:color="auto"/>
            </w:tcBorders>
          </w:tcPr>
          <w:p w:rsidR="00A1767D" w:rsidRPr="00B830BC" w:rsidRDefault="00A1767D" w:rsidP="00A1767D">
            <w:pPr>
              <w:rPr>
                <w:rFonts w:ascii="GHEA Grapalat" w:hAnsi="GHEA Grapalat"/>
                <w:lang w:val="hy-AM"/>
              </w:rPr>
            </w:pPr>
          </w:p>
        </w:tc>
      </w:tr>
      <w:tr w:rsidR="00B830BC" w:rsidRPr="00B830BC"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E66180" w:rsidRPr="00B830BC" w:rsidRDefault="00E66180" w:rsidP="00A1767D">
            <w:pPr>
              <w:rPr>
                <w:rFonts w:ascii="GHEA Grapalat" w:hAnsi="GHEA Grapalat"/>
                <w:lang w:val="af-ZA"/>
              </w:rPr>
            </w:pPr>
            <w:r w:rsidRPr="00B830BC">
              <w:rPr>
                <w:rFonts w:ascii="GHEA Grapalat" w:hAnsi="GHEA Grapalat"/>
                <w:lang w:val="af-ZA"/>
              </w:rPr>
              <w:t>ՀՀ ոստիկանություն</w:t>
            </w:r>
          </w:p>
        </w:tc>
        <w:tc>
          <w:tcPr>
            <w:tcW w:w="4536" w:type="dxa"/>
            <w:tcBorders>
              <w:top w:val="single" w:sz="4" w:space="0" w:color="auto"/>
              <w:left w:val="single" w:sz="4" w:space="0" w:color="auto"/>
              <w:bottom w:val="single" w:sz="4" w:space="0" w:color="auto"/>
              <w:right w:val="single" w:sz="4" w:space="0" w:color="auto"/>
            </w:tcBorders>
          </w:tcPr>
          <w:p w:rsidR="00E66180" w:rsidRPr="00B830BC" w:rsidRDefault="004D7124" w:rsidP="004D7124">
            <w:pPr>
              <w:tabs>
                <w:tab w:val="left" w:pos="142"/>
              </w:tabs>
              <w:jc w:val="both"/>
              <w:rPr>
                <w:rFonts w:ascii="GHEA Grapalat" w:hAnsi="GHEA Grapalat"/>
                <w:bCs/>
                <w:lang w:val="en-US"/>
              </w:rPr>
            </w:pPr>
            <w:r w:rsidRPr="00B830BC">
              <w:rPr>
                <w:rFonts w:ascii="GHEA Grapalat" w:hAnsi="GHEA Grapalat"/>
                <w:bCs/>
                <w:lang w:val="en-US"/>
              </w:rPr>
              <w:t>Կարծիք</w:t>
            </w:r>
            <w:r w:rsidR="00E66180" w:rsidRPr="00B830BC">
              <w:rPr>
                <w:rFonts w:ascii="GHEA Grapalat" w:hAnsi="GHEA Grapalat"/>
                <w:bCs/>
                <w:lang w:val="en-US"/>
              </w:rPr>
              <w:t xml:space="preserve"> չի </w:t>
            </w:r>
            <w:r w:rsidRPr="00B830BC">
              <w:rPr>
                <w:rFonts w:ascii="GHEA Grapalat" w:hAnsi="GHEA Grapalat"/>
                <w:bCs/>
                <w:lang w:val="en-US"/>
              </w:rPr>
              <w:t>ստացվել:</w:t>
            </w:r>
          </w:p>
        </w:tc>
        <w:tc>
          <w:tcPr>
            <w:tcW w:w="3402" w:type="dxa"/>
            <w:tcBorders>
              <w:top w:val="single" w:sz="4" w:space="0" w:color="auto"/>
              <w:left w:val="single" w:sz="4" w:space="0" w:color="auto"/>
              <w:bottom w:val="single" w:sz="4" w:space="0" w:color="auto"/>
              <w:right w:val="single" w:sz="4" w:space="0" w:color="auto"/>
            </w:tcBorders>
          </w:tcPr>
          <w:p w:rsidR="00E66180" w:rsidRPr="00B830BC" w:rsidRDefault="00E66180" w:rsidP="00A1767D">
            <w:pPr>
              <w:pStyle w:val="Default"/>
              <w:jc w:val="both"/>
              <w:rPr>
                <w:rFonts w:ascii="GHEA Grapalat" w:eastAsia="GHEA Grapalat" w:hAnsi="GHEA Grapalat" w:cs="GHEA Grapalat"/>
                <w:color w:val="auto"/>
                <w:sz w:val="24"/>
                <w:szCs w:val="24"/>
              </w:rPr>
            </w:pPr>
          </w:p>
        </w:tc>
        <w:tc>
          <w:tcPr>
            <w:tcW w:w="3402" w:type="dxa"/>
            <w:tcBorders>
              <w:top w:val="single" w:sz="4" w:space="0" w:color="auto"/>
              <w:left w:val="single" w:sz="4" w:space="0" w:color="auto"/>
              <w:bottom w:val="single" w:sz="4" w:space="0" w:color="auto"/>
              <w:right w:val="single" w:sz="4" w:space="0" w:color="auto"/>
            </w:tcBorders>
          </w:tcPr>
          <w:p w:rsidR="004D7124" w:rsidRPr="00B830BC" w:rsidRDefault="004D7124" w:rsidP="00E66180">
            <w:pPr>
              <w:tabs>
                <w:tab w:val="left" w:pos="2220"/>
              </w:tabs>
              <w:rPr>
                <w:rFonts w:ascii="GHEA Grapalat" w:hAnsi="GHEA Grapalat"/>
                <w:lang w:val="en-US"/>
              </w:rPr>
            </w:pPr>
          </w:p>
        </w:tc>
      </w:tr>
    </w:tbl>
    <w:p w:rsidR="00731D4B" w:rsidRPr="00B830BC" w:rsidRDefault="00731D4B" w:rsidP="004D7124">
      <w:pPr>
        <w:tabs>
          <w:tab w:val="left" w:pos="90"/>
        </w:tabs>
        <w:rPr>
          <w:rFonts w:ascii="GHEA Grapalat" w:hAnsi="GHEA Grapalat"/>
          <w:lang w:val="af-ZA"/>
        </w:rPr>
      </w:pPr>
      <w:bookmarkStart w:id="0" w:name="_GoBack"/>
      <w:bookmarkEnd w:id="0"/>
    </w:p>
    <w:sectPr w:rsidR="00731D4B" w:rsidRPr="00B830BC" w:rsidSect="004D7124">
      <w:pgSz w:w="16838" w:h="11906" w:orient="landscape" w:code="9"/>
      <w:pgMar w:top="1699" w:right="893" w:bottom="85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25F" w:rsidRDefault="0033525F">
      <w:r>
        <w:separator/>
      </w:r>
    </w:p>
  </w:endnote>
  <w:endnote w:type="continuationSeparator" w:id="0">
    <w:p w:rsidR="0033525F" w:rsidRDefault="0033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Times Armeni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25F" w:rsidRDefault="0033525F">
      <w:r>
        <w:separator/>
      </w:r>
    </w:p>
  </w:footnote>
  <w:footnote w:type="continuationSeparator" w:id="0">
    <w:p w:rsidR="0033525F" w:rsidRDefault="003352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9"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2"/>
  </w:num>
  <w:num w:numId="4">
    <w:abstractNumId w:val="12"/>
  </w:num>
  <w:num w:numId="5">
    <w:abstractNumId w:val="8"/>
  </w:num>
  <w:num w:numId="6">
    <w:abstractNumId w:val="7"/>
  </w:num>
  <w:num w:numId="7">
    <w:abstractNumId w:val="4"/>
  </w:num>
  <w:num w:numId="8">
    <w:abstractNumId w:val="5"/>
  </w:num>
  <w:num w:numId="9">
    <w:abstractNumId w:val="10"/>
  </w:num>
  <w:num w:numId="10">
    <w:abstractNumId w:val="15"/>
  </w:num>
  <w:num w:numId="11">
    <w:abstractNumId w:val="19"/>
  </w:num>
  <w:num w:numId="12">
    <w:abstractNumId w:val="3"/>
  </w:num>
  <w:num w:numId="13">
    <w:abstractNumId w:val="13"/>
  </w:num>
  <w:num w:numId="14">
    <w:abstractNumId w:val="17"/>
  </w:num>
  <w:num w:numId="15">
    <w:abstractNumId w:val="11"/>
  </w:num>
  <w:num w:numId="16">
    <w:abstractNumId w:val="21"/>
  </w:num>
  <w:num w:numId="17">
    <w:abstractNumId w:val="22"/>
  </w:num>
  <w:num w:numId="18">
    <w:abstractNumId w:val="1"/>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77BF6"/>
    <w:rsid w:val="00186B50"/>
    <w:rsid w:val="00187469"/>
    <w:rsid w:val="00187B6C"/>
    <w:rsid w:val="00195442"/>
    <w:rsid w:val="00196611"/>
    <w:rsid w:val="00197A06"/>
    <w:rsid w:val="001A11A4"/>
    <w:rsid w:val="001A2A3F"/>
    <w:rsid w:val="001A4F91"/>
    <w:rsid w:val="001A6047"/>
    <w:rsid w:val="001A74F7"/>
    <w:rsid w:val="001B4288"/>
    <w:rsid w:val="001B4AE7"/>
    <w:rsid w:val="001B565D"/>
    <w:rsid w:val="001B6F28"/>
    <w:rsid w:val="001B7353"/>
    <w:rsid w:val="001C2D46"/>
    <w:rsid w:val="001C65ED"/>
    <w:rsid w:val="001C7CA1"/>
    <w:rsid w:val="001D13EC"/>
    <w:rsid w:val="001D56D7"/>
    <w:rsid w:val="001D5C4E"/>
    <w:rsid w:val="001D783D"/>
    <w:rsid w:val="001E0830"/>
    <w:rsid w:val="001E0EF4"/>
    <w:rsid w:val="001E1327"/>
    <w:rsid w:val="00206D0D"/>
    <w:rsid w:val="00220EAA"/>
    <w:rsid w:val="00224961"/>
    <w:rsid w:val="00227BC2"/>
    <w:rsid w:val="002319C1"/>
    <w:rsid w:val="002402A7"/>
    <w:rsid w:val="002422B9"/>
    <w:rsid w:val="00244A8E"/>
    <w:rsid w:val="00244C8F"/>
    <w:rsid w:val="002475F8"/>
    <w:rsid w:val="0025264C"/>
    <w:rsid w:val="002658C0"/>
    <w:rsid w:val="00271147"/>
    <w:rsid w:val="00280254"/>
    <w:rsid w:val="0028373D"/>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3DA9"/>
    <w:rsid w:val="00354F60"/>
    <w:rsid w:val="0036469E"/>
    <w:rsid w:val="00381E70"/>
    <w:rsid w:val="00392A4C"/>
    <w:rsid w:val="00393741"/>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124"/>
    <w:rsid w:val="004D723D"/>
    <w:rsid w:val="004D7C50"/>
    <w:rsid w:val="004E52C1"/>
    <w:rsid w:val="004E6B37"/>
    <w:rsid w:val="004E7E5E"/>
    <w:rsid w:val="004F77C0"/>
    <w:rsid w:val="005112DA"/>
    <w:rsid w:val="00516C44"/>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63CA"/>
    <w:rsid w:val="006B5139"/>
    <w:rsid w:val="006B67ED"/>
    <w:rsid w:val="006B7001"/>
    <w:rsid w:val="006C58B5"/>
    <w:rsid w:val="006D2EC2"/>
    <w:rsid w:val="006D636A"/>
    <w:rsid w:val="006D783E"/>
    <w:rsid w:val="006E29C5"/>
    <w:rsid w:val="006F3621"/>
    <w:rsid w:val="006F6CEE"/>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6F23"/>
    <w:rsid w:val="007705C0"/>
    <w:rsid w:val="007737FE"/>
    <w:rsid w:val="007763D7"/>
    <w:rsid w:val="00782282"/>
    <w:rsid w:val="00783ADF"/>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F19AC"/>
    <w:rsid w:val="007F1A5A"/>
    <w:rsid w:val="007F215A"/>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1FD7"/>
    <w:rsid w:val="008D2179"/>
    <w:rsid w:val="008D2ED7"/>
    <w:rsid w:val="008F0586"/>
    <w:rsid w:val="008F0DFC"/>
    <w:rsid w:val="008F60BE"/>
    <w:rsid w:val="00901950"/>
    <w:rsid w:val="009050B2"/>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55A6D"/>
    <w:rsid w:val="00B613FB"/>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1E1"/>
    <w:rsid w:val="00BA69BE"/>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53A8F"/>
    <w:rsid w:val="00C5584F"/>
    <w:rsid w:val="00C55BAF"/>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75"/>
    <w:rsid w:val="00CC262B"/>
    <w:rsid w:val="00CC294B"/>
    <w:rsid w:val="00CC4B6B"/>
    <w:rsid w:val="00CC4D21"/>
    <w:rsid w:val="00CE13A2"/>
    <w:rsid w:val="00CE1807"/>
    <w:rsid w:val="00CE38F4"/>
    <w:rsid w:val="00CE64C4"/>
    <w:rsid w:val="00CF1678"/>
    <w:rsid w:val="00CF1BF0"/>
    <w:rsid w:val="00CF3249"/>
    <w:rsid w:val="00D00092"/>
    <w:rsid w:val="00D0106D"/>
    <w:rsid w:val="00D03B0A"/>
    <w:rsid w:val="00D03F44"/>
    <w:rsid w:val="00D06CBC"/>
    <w:rsid w:val="00D108C2"/>
    <w:rsid w:val="00D11769"/>
    <w:rsid w:val="00D12A2D"/>
    <w:rsid w:val="00D226D8"/>
    <w:rsid w:val="00D27E24"/>
    <w:rsid w:val="00D3346F"/>
    <w:rsid w:val="00D33B2E"/>
    <w:rsid w:val="00D45F4C"/>
    <w:rsid w:val="00D5204C"/>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39DB"/>
    <w:rsid w:val="00E56D7D"/>
    <w:rsid w:val="00E66180"/>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4664"/>
    <w:rsid w:val="00F97C91"/>
    <w:rsid w:val="00FA0E98"/>
    <w:rsid w:val="00FA5227"/>
    <w:rsid w:val="00FA6CE1"/>
    <w:rsid w:val="00FA791E"/>
    <w:rsid w:val="00FB048B"/>
    <w:rsid w:val="00FB3DFF"/>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84FE3F9-8A45-4EE5-939B-B9A8E528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2876A-0EC2-443C-9403-A55A9A0D4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2332</Words>
  <Characters>18538</Characters>
  <Application>Microsoft Office Word</Application>
  <DocSecurity>0</DocSecurity>
  <Lines>538</Lines>
  <Paragraphs>113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20804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https://mul2-mss.gov.am/tasks/367621/oneclick/Voroshman-Naxagic.23.12.2020.docx?token=7ffeb27c679c564b71acdcfbd322ac33</cp:keywords>
  <cp:lastModifiedBy>Sasun Hambardzumyan</cp:lastModifiedBy>
  <cp:revision>11</cp:revision>
  <cp:lastPrinted>2015-01-20T14:22:00Z</cp:lastPrinted>
  <dcterms:created xsi:type="dcterms:W3CDTF">2020-12-23T11:10:00Z</dcterms:created>
  <dcterms:modified xsi:type="dcterms:W3CDTF">2020-12-23T12:08:00Z</dcterms:modified>
</cp:coreProperties>
</file>