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F01C5" w14:textId="77777777" w:rsidR="00AF24FA" w:rsidRDefault="00C86B47" w:rsidP="00003EC0">
      <w:pPr>
        <w:pStyle w:val="mechtex"/>
        <w:ind w:right="-425" w:firstLine="5580"/>
        <w:jc w:val="right"/>
        <w:rPr>
          <w:rFonts w:ascii="GHEA Grapalat" w:hAnsi="GHEA Grapalat"/>
          <w:spacing w:val="-8"/>
          <w:sz w:val="24"/>
          <w:szCs w:val="24"/>
        </w:rPr>
      </w:pPr>
      <w:bookmarkStart w:id="0" w:name="_GoBack"/>
      <w:bookmarkEnd w:id="0"/>
      <w:r w:rsidRPr="00F35B47">
        <w:rPr>
          <w:rFonts w:ascii="GHEA Grapalat" w:hAnsi="GHEA Grapalat"/>
          <w:spacing w:val="-8"/>
          <w:sz w:val="24"/>
          <w:szCs w:val="24"/>
        </w:rPr>
        <w:t>Հավելված</w:t>
      </w:r>
    </w:p>
    <w:p w14:paraId="40E3D103" w14:textId="77777777" w:rsidR="00AF24FA" w:rsidRDefault="00C86B47" w:rsidP="00003EC0">
      <w:pPr>
        <w:pStyle w:val="mechtex"/>
        <w:ind w:right="-425" w:firstLine="5580"/>
        <w:jc w:val="right"/>
        <w:rPr>
          <w:rFonts w:ascii="GHEA Grapalat" w:hAnsi="GHEA Grapalat"/>
          <w:spacing w:val="-2"/>
          <w:sz w:val="24"/>
          <w:szCs w:val="24"/>
        </w:rPr>
      </w:pPr>
      <w:r w:rsidRPr="00F35B47">
        <w:rPr>
          <w:rFonts w:ascii="GHEA Grapalat" w:hAnsi="GHEA Grapalat"/>
          <w:spacing w:val="-2"/>
          <w:sz w:val="24"/>
          <w:szCs w:val="24"/>
        </w:rPr>
        <w:t>ՀՀ</w:t>
      </w:r>
      <w:r w:rsidR="00EC0ADE" w:rsidRPr="00F35B47">
        <w:rPr>
          <w:rFonts w:ascii="GHEA Grapalat" w:hAnsi="GHEA Grapalat"/>
          <w:spacing w:val="-2"/>
          <w:sz w:val="24"/>
          <w:szCs w:val="24"/>
        </w:rPr>
        <w:t xml:space="preserve"> </w:t>
      </w:r>
      <w:r w:rsidRPr="00F35B47">
        <w:rPr>
          <w:rFonts w:ascii="GHEA Grapalat" w:hAnsi="GHEA Grapalat"/>
          <w:spacing w:val="-2"/>
          <w:sz w:val="24"/>
          <w:szCs w:val="24"/>
        </w:rPr>
        <w:t>կառավարության</w:t>
      </w:r>
      <w:r w:rsidR="00AF24FA">
        <w:rPr>
          <w:rFonts w:ascii="GHEA Grapalat" w:hAnsi="GHEA Grapalat"/>
          <w:spacing w:val="-2"/>
          <w:sz w:val="24"/>
          <w:szCs w:val="24"/>
        </w:rPr>
        <w:t xml:space="preserve"> </w:t>
      </w:r>
      <w:r w:rsidRPr="00AF24FA">
        <w:rPr>
          <w:rFonts w:ascii="GHEA Grapalat" w:hAnsi="GHEA Grapalat"/>
          <w:spacing w:val="-2"/>
          <w:sz w:val="24"/>
          <w:szCs w:val="24"/>
        </w:rPr>
        <w:t>20</w:t>
      </w:r>
      <w:r w:rsidR="004B6220" w:rsidRPr="00AF24FA">
        <w:rPr>
          <w:rFonts w:ascii="GHEA Grapalat" w:hAnsi="GHEA Grapalat"/>
          <w:spacing w:val="-2"/>
          <w:sz w:val="24"/>
          <w:szCs w:val="24"/>
        </w:rPr>
        <w:t>20</w:t>
      </w:r>
      <w:r w:rsidRPr="00AF24FA">
        <w:rPr>
          <w:rFonts w:ascii="GHEA Grapalat" w:hAnsi="GHEA Grapalat"/>
          <w:spacing w:val="-2"/>
          <w:sz w:val="24"/>
          <w:szCs w:val="24"/>
        </w:rPr>
        <w:t xml:space="preserve"> </w:t>
      </w:r>
      <w:r w:rsidRPr="00F35B47">
        <w:rPr>
          <w:rFonts w:ascii="GHEA Grapalat" w:hAnsi="GHEA Grapalat"/>
          <w:spacing w:val="-2"/>
          <w:sz w:val="24"/>
          <w:szCs w:val="24"/>
        </w:rPr>
        <w:t>թվականի</w:t>
      </w:r>
    </w:p>
    <w:p w14:paraId="7ED62FE3" w14:textId="77777777" w:rsidR="00C86B47" w:rsidRPr="00AF24FA" w:rsidRDefault="00C86B47" w:rsidP="00003EC0">
      <w:pPr>
        <w:pStyle w:val="mechtex"/>
        <w:ind w:right="-425" w:firstLine="5580"/>
        <w:jc w:val="right"/>
        <w:rPr>
          <w:rFonts w:ascii="GHEA Grapalat" w:hAnsi="GHEA Grapalat"/>
          <w:spacing w:val="-2"/>
          <w:sz w:val="24"/>
          <w:szCs w:val="24"/>
        </w:rPr>
      </w:pPr>
      <w:r w:rsidRPr="00F35B47">
        <w:rPr>
          <w:rFonts w:ascii="GHEA Grapalat" w:hAnsi="GHEA Grapalat" w:cs="Sylfaen"/>
          <w:spacing w:val="-6"/>
          <w:sz w:val="24"/>
          <w:szCs w:val="24"/>
          <w:lang w:val="pt-BR"/>
        </w:rPr>
        <w:t>-</w:t>
      </w:r>
      <w:r w:rsidRPr="00F35B47">
        <w:rPr>
          <w:rFonts w:ascii="GHEA Grapalat" w:hAnsi="GHEA Grapalat"/>
          <w:spacing w:val="-6"/>
          <w:sz w:val="24"/>
          <w:szCs w:val="24"/>
        </w:rPr>
        <w:t>ի</w:t>
      </w:r>
      <w:r w:rsidRPr="00AF24FA">
        <w:rPr>
          <w:rFonts w:ascii="GHEA Grapalat" w:hAnsi="GHEA Grapalat"/>
          <w:spacing w:val="-6"/>
          <w:sz w:val="24"/>
          <w:szCs w:val="24"/>
        </w:rPr>
        <w:t xml:space="preserve"> </w:t>
      </w:r>
      <w:r w:rsidRPr="00F35B47">
        <w:rPr>
          <w:rFonts w:ascii="GHEA Grapalat" w:hAnsi="GHEA Grapalat"/>
          <w:spacing w:val="-6"/>
          <w:sz w:val="24"/>
          <w:szCs w:val="24"/>
        </w:rPr>
        <w:t>N</w:t>
      </w:r>
      <w:r w:rsidR="00AF24FA">
        <w:rPr>
          <w:rFonts w:ascii="GHEA Grapalat" w:hAnsi="GHEA Grapalat"/>
          <w:spacing w:val="-6"/>
          <w:sz w:val="24"/>
          <w:szCs w:val="24"/>
        </w:rPr>
        <w:t xml:space="preserve"> </w:t>
      </w:r>
      <w:r w:rsidR="002A4F14">
        <w:rPr>
          <w:rFonts w:ascii="GHEA Grapalat" w:hAnsi="GHEA Grapalat"/>
          <w:spacing w:val="-6"/>
          <w:sz w:val="24"/>
          <w:szCs w:val="24"/>
        </w:rPr>
        <w:t xml:space="preserve"> </w:t>
      </w:r>
      <w:r w:rsidRPr="00AF24FA">
        <w:rPr>
          <w:rFonts w:ascii="GHEA Grapalat" w:hAnsi="GHEA Grapalat"/>
          <w:spacing w:val="-6"/>
          <w:sz w:val="24"/>
          <w:szCs w:val="24"/>
        </w:rPr>
        <w:t>-</w:t>
      </w:r>
      <w:r w:rsidRPr="00F35B47">
        <w:rPr>
          <w:rFonts w:ascii="GHEA Grapalat" w:hAnsi="GHEA Grapalat"/>
          <w:spacing w:val="-6"/>
          <w:sz w:val="24"/>
          <w:szCs w:val="24"/>
          <w:lang w:val="ru-RU"/>
        </w:rPr>
        <w:t>Լ</w:t>
      </w:r>
      <w:r w:rsidRPr="00AF24FA">
        <w:rPr>
          <w:rFonts w:ascii="GHEA Grapalat" w:hAnsi="GHEA Grapalat"/>
          <w:spacing w:val="-6"/>
          <w:sz w:val="24"/>
          <w:szCs w:val="24"/>
        </w:rPr>
        <w:t xml:space="preserve"> </w:t>
      </w:r>
      <w:r w:rsidRPr="00F35B47">
        <w:rPr>
          <w:rFonts w:ascii="GHEA Grapalat" w:hAnsi="GHEA Grapalat"/>
          <w:spacing w:val="-6"/>
          <w:sz w:val="24"/>
          <w:szCs w:val="24"/>
        </w:rPr>
        <w:t>որոշման</w:t>
      </w:r>
    </w:p>
    <w:p w14:paraId="79F80276" w14:textId="77777777" w:rsidR="00F35B47" w:rsidRPr="00F35B47" w:rsidRDefault="00F35B47" w:rsidP="00003EC0">
      <w:pPr>
        <w:pStyle w:val="mechtex"/>
        <w:jc w:val="right"/>
        <w:rPr>
          <w:rFonts w:ascii="GHEA Grapalat" w:hAnsi="GHEA Grapalat"/>
          <w:spacing w:val="-6"/>
          <w:sz w:val="24"/>
          <w:szCs w:val="24"/>
        </w:rPr>
      </w:pPr>
    </w:p>
    <w:p w14:paraId="3A835165" w14:textId="77777777" w:rsidR="00F35B47" w:rsidRPr="00F35B47" w:rsidRDefault="00F35B47" w:rsidP="00003EC0">
      <w:pPr>
        <w:pStyle w:val="mechtex"/>
        <w:ind w:right="-425" w:firstLine="5580"/>
        <w:jc w:val="right"/>
        <w:rPr>
          <w:rFonts w:ascii="GHEA Grapalat" w:hAnsi="GHEA Grapalat"/>
          <w:spacing w:val="-8"/>
          <w:sz w:val="24"/>
          <w:szCs w:val="24"/>
        </w:rPr>
      </w:pPr>
      <w:r w:rsidRPr="00AF24FA">
        <w:rPr>
          <w:rFonts w:ascii="GHEA Grapalat" w:hAnsi="GHEA Grapalat"/>
          <w:spacing w:val="-8"/>
          <w:sz w:val="24"/>
          <w:szCs w:val="24"/>
        </w:rPr>
        <w:t></w:t>
      </w:r>
      <w:r w:rsidRPr="00F35B47">
        <w:rPr>
          <w:rFonts w:ascii="GHEA Grapalat" w:hAnsi="GHEA Grapalat"/>
          <w:spacing w:val="-8"/>
          <w:sz w:val="24"/>
          <w:szCs w:val="24"/>
        </w:rPr>
        <w:t>Հավելված</w:t>
      </w:r>
    </w:p>
    <w:p w14:paraId="5AD65227" w14:textId="77777777" w:rsidR="00003EC0" w:rsidRDefault="00F35B47" w:rsidP="00003EC0">
      <w:pPr>
        <w:pStyle w:val="mechtex"/>
        <w:ind w:right="-425" w:firstLine="5400"/>
        <w:jc w:val="right"/>
        <w:rPr>
          <w:rFonts w:ascii="GHEA Grapalat" w:hAnsi="GHEA Grapalat"/>
          <w:spacing w:val="-8"/>
          <w:sz w:val="24"/>
          <w:szCs w:val="24"/>
        </w:rPr>
      </w:pPr>
      <w:r w:rsidRPr="00AF24FA">
        <w:rPr>
          <w:rFonts w:ascii="GHEA Grapalat" w:hAnsi="GHEA Grapalat"/>
          <w:spacing w:val="-8"/>
          <w:sz w:val="24"/>
          <w:szCs w:val="24"/>
        </w:rPr>
        <w:t>ՀՀ կառավարության 2019 թվականի</w:t>
      </w:r>
    </w:p>
    <w:p w14:paraId="6B1A806D" w14:textId="77777777" w:rsidR="00F35B47" w:rsidRPr="00F35B47" w:rsidRDefault="00F35B47" w:rsidP="00003EC0">
      <w:pPr>
        <w:pStyle w:val="mechtex"/>
        <w:ind w:right="-425" w:firstLine="5400"/>
        <w:jc w:val="right"/>
        <w:rPr>
          <w:rFonts w:ascii="GHEA Grapalat" w:hAnsi="GHEA Grapalat" w:cs="Sylfaen"/>
          <w:spacing w:val="-6"/>
          <w:sz w:val="24"/>
          <w:szCs w:val="24"/>
        </w:rPr>
      </w:pPr>
      <w:r w:rsidRPr="00AF24FA">
        <w:rPr>
          <w:rFonts w:ascii="GHEA Grapalat" w:hAnsi="GHEA Grapalat"/>
          <w:spacing w:val="-8"/>
          <w:sz w:val="24"/>
          <w:szCs w:val="24"/>
        </w:rPr>
        <w:t>դեկտեմբերի 12-ի N 1830-Լ որոշման</w:t>
      </w:r>
    </w:p>
    <w:p w14:paraId="72BDC2C4" w14:textId="77777777" w:rsidR="000A3E06" w:rsidRPr="00F35B47" w:rsidRDefault="000A3E06" w:rsidP="000D6313">
      <w:pPr>
        <w:ind w:left="5040"/>
        <w:jc w:val="right"/>
        <w:rPr>
          <w:rFonts w:ascii="GHEA Grapalat" w:hAnsi="GHEA Grapalat"/>
          <w:b/>
          <w:sz w:val="28"/>
          <w:szCs w:val="28"/>
        </w:rPr>
      </w:pPr>
    </w:p>
    <w:p w14:paraId="74E5CC11" w14:textId="77777777" w:rsidR="001C0FB3" w:rsidRPr="00FB76AD" w:rsidRDefault="001C0FB3" w:rsidP="005C0AD4">
      <w:pPr>
        <w:jc w:val="both"/>
        <w:rPr>
          <w:rFonts w:ascii="GHEA Grapalat" w:hAnsi="GHEA Grapalat"/>
          <w:b/>
          <w:color w:val="1F4E79" w:themeColor="accent1" w:themeShade="80"/>
          <w:lang w:val="hy-AM"/>
        </w:rPr>
      </w:pPr>
    </w:p>
    <w:p w14:paraId="2ED2938D" w14:textId="77777777" w:rsidR="001C0FB3" w:rsidRPr="00FB76AD" w:rsidRDefault="001C0FB3" w:rsidP="005C0AD4">
      <w:pPr>
        <w:jc w:val="both"/>
        <w:rPr>
          <w:rFonts w:ascii="GHEA Grapalat" w:hAnsi="GHEA Grapalat"/>
          <w:b/>
          <w:color w:val="1F4E79" w:themeColor="accent1" w:themeShade="80"/>
          <w:lang w:val="hy-AM"/>
        </w:rPr>
      </w:pPr>
    </w:p>
    <w:p w14:paraId="5F7346F0" w14:textId="77777777" w:rsidR="001C0FB3" w:rsidRPr="00FB76AD" w:rsidRDefault="001C0FB3" w:rsidP="005C0AD4">
      <w:pPr>
        <w:jc w:val="both"/>
        <w:rPr>
          <w:rFonts w:ascii="GHEA Grapalat" w:hAnsi="GHEA Grapalat"/>
          <w:b/>
          <w:color w:val="1F4E79" w:themeColor="accent1" w:themeShade="80"/>
          <w:lang w:val="hy-AM"/>
        </w:rPr>
      </w:pPr>
    </w:p>
    <w:p w14:paraId="6475404C" w14:textId="77777777" w:rsidR="001C0FB3" w:rsidRPr="00FB76AD" w:rsidRDefault="001C0FB3" w:rsidP="005C0AD4">
      <w:pPr>
        <w:jc w:val="both"/>
        <w:rPr>
          <w:rFonts w:ascii="GHEA Grapalat" w:hAnsi="GHEA Grapalat"/>
          <w:b/>
          <w:color w:val="1F4E79" w:themeColor="accent1" w:themeShade="80"/>
          <w:lang w:val="hy-AM"/>
        </w:rPr>
      </w:pPr>
    </w:p>
    <w:p w14:paraId="01309F05" w14:textId="77777777" w:rsidR="00D00AE8" w:rsidRPr="00FB76AD" w:rsidRDefault="00D00AE8" w:rsidP="00C86B47">
      <w:pPr>
        <w:rPr>
          <w:rFonts w:ascii="GHEA Grapalat" w:hAnsi="GHEA Grapalat"/>
          <w:b/>
          <w:color w:val="1F4E79" w:themeColor="accent1" w:themeShade="80"/>
          <w:sz w:val="36"/>
          <w:lang w:val="hy-AM"/>
        </w:rPr>
      </w:pPr>
    </w:p>
    <w:p w14:paraId="41513C83" w14:textId="77777777" w:rsidR="00D00AE8" w:rsidRPr="00FB76AD" w:rsidRDefault="00D00AE8" w:rsidP="001C0FB3">
      <w:pPr>
        <w:jc w:val="center"/>
        <w:rPr>
          <w:rFonts w:ascii="GHEA Grapalat" w:hAnsi="GHEA Grapalat"/>
          <w:b/>
          <w:color w:val="1F4E79" w:themeColor="accent1" w:themeShade="80"/>
          <w:sz w:val="36"/>
          <w:lang w:val="hy-AM"/>
        </w:rPr>
      </w:pPr>
    </w:p>
    <w:p w14:paraId="648B422F" w14:textId="77777777" w:rsidR="00D00AE8" w:rsidRPr="00FB76AD" w:rsidRDefault="00D00AE8" w:rsidP="001C0FB3">
      <w:pPr>
        <w:jc w:val="center"/>
        <w:rPr>
          <w:rFonts w:ascii="GHEA Grapalat" w:hAnsi="GHEA Grapalat"/>
          <w:b/>
          <w:color w:val="1F4E79" w:themeColor="accent1" w:themeShade="80"/>
          <w:sz w:val="36"/>
          <w:lang w:val="hy-AM"/>
        </w:rPr>
      </w:pPr>
    </w:p>
    <w:p w14:paraId="4D76ED26" w14:textId="77777777" w:rsidR="00D00AE8" w:rsidRPr="00FB76AD" w:rsidRDefault="001C0FB3" w:rsidP="001C0FB3">
      <w:pPr>
        <w:jc w:val="center"/>
        <w:rPr>
          <w:rFonts w:ascii="GHEA Grapalat" w:hAnsi="GHEA Grapalat"/>
          <w:b/>
          <w:color w:val="1F4E79" w:themeColor="accent1" w:themeShade="80"/>
          <w:sz w:val="42"/>
          <w:lang w:val="hy-AM"/>
        </w:rPr>
      </w:pPr>
      <w:r w:rsidRPr="00FB76AD">
        <w:rPr>
          <w:rFonts w:ascii="GHEA Grapalat" w:hAnsi="GHEA Grapalat"/>
          <w:b/>
          <w:color w:val="1F4E79" w:themeColor="accent1" w:themeShade="80"/>
          <w:sz w:val="42"/>
          <w:lang w:val="hy-AM"/>
        </w:rPr>
        <w:t>Հ</w:t>
      </w:r>
      <w:r w:rsidR="00D00AE8" w:rsidRPr="00FB76AD">
        <w:rPr>
          <w:rFonts w:ascii="GHEA Grapalat" w:hAnsi="GHEA Grapalat"/>
          <w:b/>
          <w:color w:val="1F4E79" w:themeColor="accent1" w:themeShade="80"/>
          <w:sz w:val="42"/>
          <w:lang w:val="hy-AM"/>
        </w:rPr>
        <w:t xml:space="preserve">այաստանի </w:t>
      </w:r>
      <w:r w:rsidRPr="00FB76AD">
        <w:rPr>
          <w:rFonts w:ascii="GHEA Grapalat" w:hAnsi="GHEA Grapalat"/>
          <w:b/>
          <w:color w:val="1F4E79" w:themeColor="accent1" w:themeShade="80"/>
          <w:sz w:val="42"/>
          <w:lang w:val="hy-AM"/>
        </w:rPr>
        <w:t>Հ</w:t>
      </w:r>
      <w:r w:rsidR="00D00AE8" w:rsidRPr="00FB76AD">
        <w:rPr>
          <w:rFonts w:ascii="GHEA Grapalat" w:hAnsi="GHEA Grapalat"/>
          <w:b/>
          <w:color w:val="1F4E79" w:themeColor="accent1" w:themeShade="80"/>
          <w:sz w:val="42"/>
          <w:lang w:val="hy-AM"/>
        </w:rPr>
        <w:t>անրապետության</w:t>
      </w:r>
    </w:p>
    <w:p w14:paraId="6674B01B" w14:textId="77777777" w:rsidR="00896B67" w:rsidRPr="00FB76AD" w:rsidRDefault="00642E6E" w:rsidP="00667A6A">
      <w:pPr>
        <w:jc w:val="center"/>
        <w:rPr>
          <w:rFonts w:ascii="GHEA Grapalat" w:hAnsi="GHEA Grapalat"/>
          <w:b/>
          <w:color w:val="1F4E79" w:themeColor="accent1" w:themeShade="80"/>
          <w:sz w:val="36"/>
          <w:lang w:val="hy-AM"/>
        </w:rPr>
      </w:pPr>
      <w:r w:rsidRPr="00FB76AD">
        <w:rPr>
          <w:rFonts w:ascii="GHEA Grapalat" w:hAnsi="GHEA Grapalat"/>
          <w:b/>
          <w:color w:val="1F4E79" w:themeColor="accent1" w:themeShade="80"/>
          <w:sz w:val="36"/>
          <w:lang w:val="hy-AM"/>
        </w:rPr>
        <w:t>պ</w:t>
      </w:r>
      <w:r w:rsidR="00D00AE8" w:rsidRPr="00FB76AD">
        <w:rPr>
          <w:rFonts w:ascii="GHEA Grapalat" w:hAnsi="GHEA Grapalat"/>
          <w:b/>
          <w:color w:val="1F4E79" w:themeColor="accent1" w:themeShade="80"/>
          <w:sz w:val="36"/>
          <w:lang w:val="hy-AM"/>
        </w:rPr>
        <w:t>ետական եկամուտների կոմիտեի</w:t>
      </w:r>
      <w:r w:rsidR="001C0FB3" w:rsidRPr="00FB76AD">
        <w:rPr>
          <w:rFonts w:ascii="GHEA Grapalat" w:hAnsi="GHEA Grapalat"/>
          <w:b/>
          <w:color w:val="1F4E79" w:themeColor="accent1" w:themeShade="80"/>
          <w:sz w:val="36"/>
          <w:lang w:val="hy-AM"/>
        </w:rPr>
        <w:t xml:space="preserve"> </w:t>
      </w:r>
    </w:p>
    <w:p w14:paraId="2594EBD4" w14:textId="77777777" w:rsidR="001C0FB3" w:rsidRPr="00FB76AD" w:rsidRDefault="002A7820" w:rsidP="001C0FB3">
      <w:pPr>
        <w:jc w:val="center"/>
        <w:rPr>
          <w:rFonts w:ascii="GHEA Grapalat" w:hAnsi="GHEA Grapalat"/>
          <w:b/>
          <w:color w:val="1F4E79" w:themeColor="accent1" w:themeShade="80"/>
          <w:sz w:val="36"/>
          <w:lang w:val="hy-AM"/>
        </w:rPr>
      </w:pPr>
      <w:r w:rsidRPr="00FB76AD">
        <w:rPr>
          <w:rFonts w:ascii="GHEA Grapalat" w:hAnsi="GHEA Grapalat"/>
          <w:b/>
          <w:color w:val="1F4E79" w:themeColor="accent1" w:themeShade="80"/>
          <w:sz w:val="36"/>
          <w:lang w:val="hy-AM"/>
        </w:rPr>
        <w:t xml:space="preserve">զարգացման և </w:t>
      </w:r>
      <w:r w:rsidR="00896B67" w:rsidRPr="00FB76AD">
        <w:rPr>
          <w:rFonts w:ascii="GHEA Grapalat" w:hAnsi="GHEA Grapalat"/>
          <w:b/>
          <w:color w:val="1F4E79" w:themeColor="accent1" w:themeShade="80"/>
          <w:sz w:val="36"/>
          <w:lang w:val="hy-AM"/>
        </w:rPr>
        <w:t>վ</w:t>
      </w:r>
      <w:r w:rsidR="006B79FF" w:rsidRPr="00FB76AD">
        <w:rPr>
          <w:rFonts w:ascii="GHEA Grapalat" w:hAnsi="GHEA Grapalat"/>
          <w:b/>
          <w:color w:val="1F4E79" w:themeColor="accent1" w:themeShade="80"/>
          <w:sz w:val="36"/>
          <w:lang w:val="hy-AM"/>
        </w:rPr>
        <w:t>արչարարության</w:t>
      </w:r>
      <w:r w:rsidR="00896B67" w:rsidRPr="00FB76AD">
        <w:rPr>
          <w:rFonts w:ascii="GHEA Grapalat" w:hAnsi="GHEA Grapalat"/>
          <w:b/>
          <w:color w:val="1F4E79" w:themeColor="accent1" w:themeShade="80"/>
          <w:sz w:val="36"/>
          <w:lang w:val="hy-AM"/>
        </w:rPr>
        <w:t xml:space="preserve"> </w:t>
      </w:r>
      <w:r w:rsidR="000B787C" w:rsidRPr="00FB76AD">
        <w:rPr>
          <w:rFonts w:ascii="GHEA Grapalat" w:hAnsi="GHEA Grapalat"/>
          <w:b/>
          <w:color w:val="1F4E79" w:themeColor="accent1" w:themeShade="80"/>
          <w:sz w:val="36"/>
          <w:lang w:val="hy-AM"/>
        </w:rPr>
        <w:t xml:space="preserve">բարելավման </w:t>
      </w:r>
      <w:r w:rsidR="001C0FB3" w:rsidRPr="00FB76AD">
        <w:rPr>
          <w:rFonts w:ascii="GHEA Grapalat" w:hAnsi="GHEA Grapalat"/>
          <w:b/>
          <w:color w:val="1F4E79" w:themeColor="accent1" w:themeShade="80"/>
          <w:sz w:val="36"/>
          <w:lang w:val="hy-AM"/>
        </w:rPr>
        <w:t>ռազմավարական</w:t>
      </w:r>
      <w:r w:rsidR="00667A6A" w:rsidRPr="00FB76AD">
        <w:rPr>
          <w:rFonts w:ascii="GHEA Grapalat" w:hAnsi="GHEA Grapalat"/>
          <w:b/>
          <w:color w:val="1F4E79" w:themeColor="accent1" w:themeShade="80"/>
          <w:sz w:val="36"/>
          <w:lang w:val="hy-AM"/>
        </w:rPr>
        <w:t xml:space="preserve"> </w:t>
      </w:r>
      <w:r w:rsidR="001C0FB3" w:rsidRPr="00FB76AD">
        <w:rPr>
          <w:rFonts w:ascii="GHEA Grapalat" w:hAnsi="GHEA Grapalat"/>
          <w:b/>
          <w:color w:val="1F4E79" w:themeColor="accent1" w:themeShade="80"/>
          <w:sz w:val="36"/>
          <w:lang w:val="hy-AM"/>
        </w:rPr>
        <w:t>ծրագիր</w:t>
      </w:r>
    </w:p>
    <w:p w14:paraId="5D27ECB2" w14:textId="77777777" w:rsidR="001C0FB3" w:rsidRPr="00FB76AD" w:rsidRDefault="001C0FB3" w:rsidP="005C0AD4">
      <w:pPr>
        <w:jc w:val="both"/>
        <w:rPr>
          <w:rFonts w:ascii="GHEA Grapalat" w:hAnsi="GHEA Grapalat"/>
          <w:b/>
          <w:color w:val="1F4E79" w:themeColor="accent1" w:themeShade="80"/>
          <w:lang w:val="hy-AM"/>
        </w:rPr>
      </w:pPr>
    </w:p>
    <w:p w14:paraId="5FB049D8" w14:textId="77777777" w:rsidR="001C0FB3" w:rsidRPr="00FB76AD" w:rsidRDefault="001C0FB3" w:rsidP="005C0AD4">
      <w:pPr>
        <w:jc w:val="both"/>
        <w:rPr>
          <w:rFonts w:ascii="GHEA Grapalat" w:hAnsi="GHEA Grapalat"/>
          <w:b/>
          <w:color w:val="1F4E79" w:themeColor="accent1" w:themeShade="80"/>
          <w:lang w:val="hy-AM"/>
        </w:rPr>
      </w:pPr>
    </w:p>
    <w:p w14:paraId="090DD3DD" w14:textId="77777777" w:rsidR="001C0FB3" w:rsidRPr="00FB76AD" w:rsidRDefault="001C0FB3" w:rsidP="005C0AD4">
      <w:pPr>
        <w:jc w:val="both"/>
        <w:rPr>
          <w:rFonts w:ascii="GHEA Grapalat" w:hAnsi="GHEA Grapalat"/>
          <w:b/>
          <w:color w:val="1F4E79" w:themeColor="accent1" w:themeShade="80"/>
          <w:lang w:val="hy-AM"/>
        </w:rPr>
      </w:pPr>
    </w:p>
    <w:p w14:paraId="72858A71" w14:textId="77777777" w:rsidR="001C0FB3" w:rsidRPr="00FB76AD" w:rsidRDefault="001C0FB3" w:rsidP="005C0AD4">
      <w:pPr>
        <w:jc w:val="both"/>
        <w:rPr>
          <w:rFonts w:ascii="GHEA Grapalat" w:hAnsi="GHEA Grapalat"/>
          <w:b/>
          <w:color w:val="1F4E79" w:themeColor="accent1" w:themeShade="80"/>
          <w:lang w:val="hy-AM"/>
        </w:rPr>
      </w:pPr>
    </w:p>
    <w:p w14:paraId="081D03FF" w14:textId="77777777" w:rsidR="001C0FB3" w:rsidRPr="00FB76AD" w:rsidRDefault="001C0FB3" w:rsidP="005C0AD4">
      <w:pPr>
        <w:jc w:val="both"/>
        <w:rPr>
          <w:rFonts w:ascii="GHEA Grapalat" w:hAnsi="GHEA Grapalat"/>
          <w:b/>
          <w:color w:val="1F4E79" w:themeColor="accent1" w:themeShade="80"/>
          <w:lang w:val="hy-AM"/>
        </w:rPr>
      </w:pPr>
    </w:p>
    <w:p w14:paraId="5C2EF353" w14:textId="77777777" w:rsidR="00DE384C" w:rsidRPr="00FB76AD" w:rsidRDefault="00DE384C" w:rsidP="005C0AD4">
      <w:pPr>
        <w:jc w:val="both"/>
        <w:rPr>
          <w:rFonts w:ascii="GHEA Grapalat" w:hAnsi="GHEA Grapalat"/>
          <w:b/>
          <w:color w:val="1F4E79" w:themeColor="accent1" w:themeShade="80"/>
          <w:lang w:val="hy-AM"/>
        </w:rPr>
      </w:pPr>
    </w:p>
    <w:p w14:paraId="10399F02" w14:textId="77777777" w:rsidR="00DE384C" w:rsidRPr="00FB76AD" w:rsidRDefault="00DE384C" w:rsidP="005C0AD4">
      <w:pPr>
        <w:jc w:val="both"/>
        <w:rPr>
          <w:rFonts w:ascii="GHEA Grapalat" w:hAnsi="GHEA Grapalat"/>
          <w:b/>
          <w:color w:val="1F4E79" w:themeColor="accent1" w:themeShade="80"/>
          <w:lang w:val="hy-AM"/>
        </w:rPr>
      </w:pPr>
    </w:p>
    <w:p w14:paraId="0D95B9C4" w14:textId="77777777" w:rsidR="00DE384C" w:rsidRPr="00FB76AD" w:rsidRDefault="00DE384C" w:rsidP="005C0AD4">
      <w:pPr>
        <w:jc w:val="both"/>
        <w:rPr>
          <w:rFonts w:ascii="GHEA Grapalat" w:hAnsi="GHEA Grapalat"/>
          <w:b/>
          <w:color w:val="1F4E79" w:themeColor="accent1" w:themeShade="80"/>
          <w:lang w:val="hy-AM"/>
        </w:rPr>
      </w:pPr>
    </w:p>
    <w:p w14:paraId="440443DC" w14:textId="77777777" w:rsidR="001C0FB3" w:rsidRPr="00FB76AD" w:rsidRDefault="001C0FB3" w:rsidP="005C0AD4">
      <w:pPr>
        <w:jc w:val="both"/>
        <w:rPr>
          <w:rFonts w:ascii="GHEA Grapalat" w:hAnsi="GHEA Grapalat"/>
          <w:b/>
          <w:color w:val="1F4E79" w:themeColor="accent1" w:themeShade="80"/>
          <w:lang w:val="hy-AM"/>
        </w:rPr>
      </w:pPr>
    </w:p>
    <w:p w14:paraId="72AC167A" w14:textId="77777777" w:rsidR="001C0FB3" w:rsidRPr="00FB76AD" w:rsidRDefault="001C0FB3" w:rsidP="005C0AD4">
      <w:pPr>
        <w:jc w:val="both"/>
        <w:rPr>
          <w:rFonts w:ascii="GHEA Grapalat" w:hAnsi="GHEA Grapalat"/>
          <w:b/>
          <w:color w:val="1F4E79" w:themeColor="accent1" w:themeShade="80"/>
          <w:lang w:val="hy-AM"/>
        </w:rPr>
      </w:pPr>
    </w:p>
    <w:p w14:paraId="4EE73211" w14:textId="77777777" w:rsidR="001C0FB3" w:rsidRPr="00FB76AD" w:rsidRDefault="001C0FB3" w:rsidP="001C0FB3">
      <w:pPr>
        <w:jc w:val="center"/>
        <w:rPr>
          <w:rFonts w:ascii="GHEA Grapalat" w:hAnsi="GHEA Grapalat"/>
          <w:b/>
          <w:color w:val="1F4E79" w:themeColor="accent1" w:themeShade="80"/>
          <w:lang w:val="hy-AM"/>
        </w:rPr>
      </w:pPr>
    </w:p>
    <w:p w14:paraId="167897CF" w14:textId="77777777" w:rsidR="00D00AE8" w:rsidRPr="00FB76AD" w:rsidRDefault="00D00AE8" w:rsidP="001C0FB3">
      <w:pPr>
        <w:jc w:val="center"/>
        <w:rPr>
          <w:rFonts w:ascii="GHEA Grapalat" w:hAnsi="GHEA Grapalat"/>
          <w:b/>
          <w:color w:val="1F4E79" w:themeColor="accent1" w:themeShade="80"/>
          <w:lang w:val="hy-AM"/>
        </w:rPr>
      </w:pPr>
    </w:p>
    <w:p w14:paraId="2B64ADAD" w14:textId="77777777" w:rsidR="00D00AE8" w:rsidRPr="00FB76AD" w:rsidRDefault="00D00AE8" w:rsidP="001C0FB3">
      <w:pPr>
        <w:jc w:val="center"/>
        <w:rPr>
          <w:rFonts w:ascii="GHEA Grapalat" w:hAnsi="GHEA Grapalat"/>
          <w:b/>
          <w:color w:val="1F4E79" w:themeColor="accent1" w:themeShade="80"/>
          <w:lang w:val="hy-AM"/>
        </w:rPr>
      </w:pPr>
    </w:p>
    <w:p w14:paraId="506798A5" w14:textId="77777777" w:rsidR="00D00AE8" w:rsidRPr="00FB76AD" w:rsidRDefault="00D00AE8" w:rsidP="001C0FB3">
      <w:pPr>
        <w:jc w:val="center"/>
        <w:rPr>
          <w:rFonts w:ascii="GHEA Grapalat" w:hAnsi="GHEA Grapalat"/>
          <w:b/>
          <w:color w:val="1F4E79" w:themeColor="accent1" w:themeShade="80"/>
          <w:lang w:val="hy-AM"/>
        </w:rPr>
      </w:pPr>
    </w:p>
    <w:p w14:paraId="3157C0C4" w14:textId="77777777" w:rsidR="001C0FB3" w:rsidRPr="00FB76AD" w:rsidRDefault="00EE1876" w:rsidP="001C0FB3">
      <w:pPr>
        <w:jc w:val="center"/>
        <w:rPr>
          <w:rFonts w:ascii="GHEA Grapalat" w:hAnsi="GHEA Grapalat"/>
          <w:b/>
          <w:color w:val="1F4E79" w:themeColor="accent1" w:themeShade="80"/>
          <w:lang w:val="hy-AM"/>
        </w:rPr>
      </w:pPr>
      <w:r w:rsidRPr="00FB76AD">
        <w:rPr>
          <w:rFonts w:ascii="GHEA Grapalat" w:hAnsi="GHEA Grapalat"/>
          <w:b/>
          <w:color w:val="1F4E79" w:themeColor="accent1" w:themeShade="80"/>
          <w:lang w:val="hy-AM"/>
        </w:rPr>
        <w:t>Երևան</w:t>
      </w:r>
      <w:r w:rsidR="002B5D41" w:rsidRPr="00FB76AD">
        <w:rPr>
          <w:rFonts w:ascii="GHEA Grapalat" w:hAnsi="GHEA Grapalat"/>
          <w:b/>
          <w:color w:val="1F4E79" w:themeColor="accent1" w:themeShade="80"/>
          <w:lang w:val="hy-AM"/>
        </w:rPr>
        <w:t xml:space="preserve"> 20</w:t>
      </w:r>
      <w:r w:rsidR="004B6220" w:rsidRPr="00FB76AD">
        <w:rPr>
          <w:rFonts w:ascii="GHEA Grapalat" w:hAnsi="GHEA Grapalat"/>
          <w:b/>
          <w:color w:val="1F4E79" w:themeColor="accent1" w:themeShade="80"/>
          <w:lang w:val="hy-AM"/>
        </w:rPr>
        <w:t>20</w:t>
      </w:r>
      <w:r w:rsidR="002B5D41" w:rsidRPr="00FB76AD">
        <w:rPr>
          <w:rFonts w:ascii="GHEA Grapalat" w:hAnsi="GHEA Grapalat"/>
          <w:b/>
          <w:color w:val="1F4E79" w:themeColor="accent1" w:themeShade="80"/>
          <w:lang w:val="hy-AM"/>
        </w:rPr>
        <w:t>թ.</w:t>
      </w:r>
    </w:p>
    <w:p w14:paraId="0E8AFC58" w14:textId="77777777" w:rsidR="001C0FB3" w:rsidRPr="00FB76AD" w:rsidRDefault="001C0FB3" w:rsidP="005C0AD4">
      <w:pPr>
        <w:jc w:val="both"/>
        <w:rPr>
          <w:rFonts w:ascii="GHEA Grapalat" w:hAnsi="GHEA Grapalat"/>
          <w:b/>
          <w:color w:val="1F4E79" w:themeColor="accent1" w:themeShade="80"/>
          <w:lang w:val="hy-AM"/>
        </w:rPr>
      </w:pPr>
    </w:p>
    <w:p w14:paraId="04FF66FB" w14:textId="77777777" w:rsidR="00EE1876" w:rsidRPr="00FB76AD" w:rsidRDefault="00EE1876">
      <w:pPr>
        <w:spacing w:after="160" w:line="259" w:lineRule="auto"/>
        <w:rPr>
          <w:rFonts w:ascii="GHEA Grapalat" w:hAnsi="GHEA Grapalat" w:cs="Arial"/>
          <w:b/>
          <w:lang w:val="hy-AM"/>
        </w:rPr>
      </w:pPr>
      <w:r w:rsidRPr="00FB76AD">
        <w:rPr>
          <w:rFonts w:ascii="GHEA Grapalat" w:hAnsi="GHEA Grapalat" w:cs="Arial"/>
          <w:b/>
          <w:lang w:val="hy-AM"/>
        </w:rPr>
        <w:br w:type="page"/>
      </w:r>
    </w:p>
    <w:p w14:paraId="551E68B3" w14:textId="77777777" w:rsidR="001C0FB3" w:rsidRPr="006D7A5D" w:rsidRDefault="00E009EC" w:rsidP="005C0AD4">
      <w:pPr>
        <w:jc w:val="both"/>
        <w:rPr>
          <w:rFonts w:ascii="GHEA Grapalat" w:hAnsi="GHEA Grapalat" w:cs="Arial"/>
          <w:b/>
          <w:lang w:val="hy-AM"/>
        </w:rPr>
      </w:pPr>
      <w:r w:rsidRPr="006D7A5D">
        <w:rPr>
          <w:rFonts w:ascii="GHEA Grapalat" w:hAnsi="GHEA Grapalat" w:cs="Arial"/>
          <w:b/>
          <w:lang w:val="hy-AM"/>
        </w:rPr>
        <w:lastRenderedPageBreak/>
        <w:t>ԲՈՎԱՆԴԱԿՈՒԹՅՈՒՆ</w:t>
      </w:r>
    </w:p>
    <w:p w14:paraId="0AA379BE" w14:textId="77777777" w:rsidR="00E009EC" w:rsidRPr="006D7A5D" w:rsidRDefault="00E009EC" w:rsidP="005C0AD4">
      <w:pPr>
        <w:jc w:val="both"/>
        <w:rPr>
          <w:rFonts w:ascii="GHEA Grapalat" w:hAnsi="GHEA Grapalat" w:cs="Arial"/>
          <w:lang w:val="hy-AM"/>
        </w:rPr>
      </w:pPr>
    </w:p>
    <w:sdt>
      <w:sdtPr>
        <w:rPr>
          <w:rFonts w:ascii="GHEA Grapalat" w:hAnsi="GHEA Grapalat" w:cstheme="minorBidi"/>
          <w:sz w:val="36"/>
        </w:rPr>
        <w:id w:val="-1784334238"/>
        <w:docPartObj>
          <w:docPartGallery w:val="Table of Contents"/>
          <w:docPartUnique/>
        </w:docPartObj>
      </w:sdtPr>
      <w:sdtEndPr>
        <w:rPr>
          <w:rFonts w:cstheme="minorHAnsi"/>
          <w:sz w:val="20"/>
        </w:rPr>
      </w:sdtEndPr>
      <w:sdtContent>
        <w:p w14:paraId="3C8211EA" w14:textId="77777777" w:rsidR="0025721F" w:rsidRPr="0025721F" w:rsidRDefault="008638C2">
          <w:pPr>
            <w:pStyle w:val="TOC1"/>
            <w:rPr>
              <w:rFonts w:ascii="GHEA Grapalat" w:hAnsi="GHEA Grapalat" w:cstheme="minorBidi"/>
              <w:b w:val="0"/>
              <w:bCs w:val="0"/>
              <w:caps w:val="0"/>
              <w:noProof/>
              <w:sz w:val="22"/>
              <w:szCs w:val="22"/>
            </w:rPr>
          </w:pPr>
          <w:r w:rsidRPr="0025721F">
            <w:rPr>
              <w:rFonts w:ascii="GHEA Grapalat" w:hAnsi="GHEA Grapalat"/>
              <w:sz w:val="36"/>
            </w:rPr>
            <w:fldChar w:fldCharType="begin"/>
          </w:r>
          <w:r w:rsidR="00F50773" w:rsidRPr="0025721F">
            <w:rPr>
              <w:rFonts w:ascii="GHEA Grapalat" w:hAnsi="GHEA Grapalat"/>
              <w:sz w:val="36"/>
            </w:rPr>
            <w:instrText xml:space="preserve"> TOC \o "1-4" \h \z \u </w:instrText>
          </w:r>
          <w:r w:rsidRPr="0025721F">
            <w:rPr>
              <w:rFonts w:ascii="GHEA Grapalat" w:hAnsi="GHEA Grapalat"/>
              <w:sz w:val="36"/>
            </w:rPr>
            <w:fldChar w:fldCharType="separate"/>
          </w:r>
          <w:hyperlink w:anchor="_Toc54029627" w:history="1">
            <w:r w:rsidR="0025721F" w:rsidRPr="0025721F">
              <w:rPr>
                <w:rStyle w:val="Hyperlink"/>
                <w:rFonts w:ascii="GHEA Grapalat" w:hAnsi="GHEA Grapalat" w:cs="Sylfaen"/>
                <w:noProof/>
              </w:rPr>
              <w:t>ՕԳՏԱԳՈՐԾՎՈՂ</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ՀԱՊԱՎՈՒՄՆԵՐ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_Toc54029627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5</w:t>
            </w:r>
            <w:r w:rsidR="0025721F" w:rsidRPr="0025721F">
              <w:rPr>
                <w:rFonts w:ascii="GHEA Grapalat" w:hAnsi="GHEA Grapalat"/>
                <w:noProof/>
                <w:webHidden/>
              </w:rPr>
              <w:fldChar w:fldCharType="end"/>
            </w:r>
          </w:hyperlink>
        </w:p>
        <w:p w14:paraId="64F61812" w14:textId="77777777" w:rsidR="0025721F" w:rsidRPr="0025721F" w:rsidRDefault="00CF6734">
          <w:pPr>
            <w:pStyle w:val="TOC1"/>
            <w:rPr>
              <w:rFonts w:ascii="GHEA Grapalat" w:hAnsi="GHEA Grapalat" w:cstheme="minorBidi"/>
              <w:b w:val="0"/>
              <w:bCs w:val="0"/>
              <w:caps w:val="0"/>
              <w:noProof/>
              <w:sz w:val="22"/>
              <w:szCs w:val="22"/>
            </w:rPr>
          </w:pPr>
          <w:hyperlink w:anchor="_Toc54029628" w:history="1">
            <w:r w:rsidR="0025721F" w:rsidRPr="0025721F">
              <w:rPr>
                <w:rStyle w:val="Hyperlink"/>
                <w:rFonts w:ascii="GHEA Grapalat" w:hAnsi="GHEA Grapalat" w:cs="Sylfaen"/>
                <w:noProof/>
              </w:rPr>
              <w:t>ՆԱԽԱԲԱՆ</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_Toc54029628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6</w:t>
            </w:r>
            <w:r w:rsidR="0025721F" w:rsidRPr="0025721F">
              <w:rPr>
                <w:rFonts w:ascii="GHEA Grapalat" w:hAnsi="GHEA Grapalat"/>
                <w:noProof/>
                <w:webHidden/>
              </w:rPr>
              <w:fldChar w:fldCharType="end"/>
            </w:r>
          </w:hyperlink>
        </w:p>
        <w:p w14:paraId="5006511E" w14:textId="77777777" w:rsidR="0025721F" w:rsidRPr="0025721F" w:rsidRDefault="00CF6734">
          <w:pPr>
            <w:pStyle w:val="TOC1"/>
            <w:tabs>
              <w:tab w:val="left" w:pos="482"/>
            </w:tabs>
            <w:rPr>
              <w:rFonts w:ascii="GHEA Grapalat" w:hAnsi="GHEA Grapalat" w:cstheme="minorBidi"/>
              <w:b w:val="0"/>
              <w:bCs w:val="0"/>
              <w:caps w:val="0"/>
              <w:noProof/>
              <w:sz w:val="22"/>
              <w:szCs w:val="22"/>
            </w:rPr>
          </w:pPr>
          <w:hyperlink w:anchor="_Toc54029629" w:history="1">
            <w:r w:rsidR="0025721F" w:rsidRPr="0025721F">
              <w:rPr>
                <w:rStyle w:val="Hyperlink"/>
                <w:rFonts w:ascii="GHEA Grapalat" w:hAnsi="GHEA Grapalat"/>
                <w:noProof/>
              </w:rPr>
              <w:t>1.</w:t>
            </w:r>
            <w:r w:rsidR="0025721F" w:rsidRPr="0025721F">
              <w:rPr>
                <w:rFonts w:ascii="GHEA Grapalat" w:hAnsi="GHEA Grapalat" w:cstheme="minorBidi"/>
                <w:b w:val="0"/>
                <w:bCs w:val="0"/>
                <w:caps w:val="0"/>
                <w:noProof/>
                <w:sz w:val="22"/>
                <w:szCs w:val="22"/>
              </w:rPr>
              <w:tab/>
            </w:r>
            <w:r w:rsidR="0025721F" w:rsidRPr="0025721F">
              <w:rPr>
                <w:rStyle w:val="Hyperlink"/>
                <w:rFonts w:ascii="GHEA Grapalat" w:hAnsi="GHEA Grapalat" w:cs="Sylfaen"/>
                <w:noProof/>
              </w:rPr>
              <w:t>ԱՄՓՈՓ</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ՆԵՐԿԱՅԱՑՈՒՄ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_Toc54029629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8</w:t>
            </w:r>
            <w:r w:rsidR="0025721F" w:rsidRPr="0025721F">
              <w:rPr>
                <w:rFonts w:ascii="GHEA Grapalat" w:hAnsi="GHEA Grapalat"/>
                <w:noProof/>
                <w:webHidden/>
              </w:rPr>
              <w:fldChar w:fldCharType="end"/>
            </w:r>
          </w:hyperlink>
        </w:p>
        <w:p w14:paraId="1D62B8ED" w14:textId="77777777" w:rsidR="0025721F" w:rsidRPr="0025721F" w:rsidRDefault="00CF6734">
          <w:pPr>
            <w:pStyle w:val="TOC1"/>
            <w:tabs>
              <w:tab w:val="left" w:pos="482"/>
            </w:tabs>
            <w:rPr>
              <w:rFonts w:ascii="GHEA Grapalat" w:hAnsi="GHEA Grapalat" w:cstheme="minorBidi"/>
              <w:b w:val="0"/>
              <w:bCs w:val="0"/>
              <w:caps w:val="0"/>
              <w:noProof/>
              <w:sz w:val="22"/>
              <w:szCs w:val="22"/>
            </w:rPr>
          </w:pPr>
          <w:hyperlink w:anchor="_Toc54029630" w:history="1">
            <w:r w:rsidR="0025721F" w:rsidRPr="0025721F">
              <w:rPr>
                <w:rStyle w:val="Hyperlink"/>
                <w:rFonts w:ascii="GHEA Grapalat" w:hAnsi="GHEA Grapalat"/>
                <w:noProof/>
              </w:rPr>
              <w:t>2.</w:t>
            </w:r>
            <w:r w:rsidR="0025721F" w:rsidRPr="0025721F">
              <w:rPr>
                <w:rFonts w:ascii="GHEA Grapalat" w:hAnsi="GHEA Grapalat" w:cstheme="minorBidi"/>
                <w:b w:val="0"/>
                <w:bCs w:val="0"/>
                <w:caps w:val="0"/>
                <w:noProof/>
                <w:sz w:val="22"/>
                <w:szCs w:val="22"/>
              </w:rPr>
              <w:tab/>
            </w:r>
            <w:r w:rsidR="0025721F" w:rsidRPr="0025721F">
              <w:rPr>
                <w:rStyle w:val="Hyperlink"/>
                <w:rFonts w:ascii="GHEA Grapalat" w:hAnsi="GHEA Grapalat" w:cs="Sylfaen"/>
                <w:noProof/>
              </w:rPr>
              <w:t>ՆԵՐԿԱ</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ԻՐԱՎԻՃԱԿՆ</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ՈՒ</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ՄԱՐՏԱՀՐԱՎԵՐՆԵՐԸ</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_Toc54029630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24</w:t>
            </w:r>
            <w:r w:rsidR="0025721F" w:rsidRPr="0025721F">
              <w:rPr>
                <w:rFonts w:ascii="GHEA Grapalat" w:hAnsi="GHEA Grapalat"/>
                <w:noProof/>
                <w:webHidden/>
              </w:rPr>
              <w:fldChar w:fldCharType="end"/>
            </w:r>
          </w:hyperlink>
        </w:p>
        <w:p w14:paraId="6F5D2B72" w14:textId="77777777" w:rsidR="0025721F" w:rsidRPr="0025721F" w:rsidRDefault="00CF6734">
          <w:pPr>
            <w:pStyle w:val="TOC2"/>
            <w:rPr>
              <w:rFonts w:ascii="GHEA Grapalat" w:hAnsi="GHEA Grapalat" w:cstheme="minorBidi"/>
              <w:smallCaps w:val="0"/>
              <w:noProof/>
              <w:sz w:val="22"/>
              <w:szCs w:val="22"/>
            </w:rPr>
          </w:pPr>
          <w:hyperlink w:anchor="_Toc54029631" w:history="1">
            <w:r w:rsidR="0025721F" w:rsidRPr="0025721F">
              <w:rPr>
                <w:rStyle w:val="Hyperlink"/>
                <w:rFonts w:ascii="GHEA Grapalat" w:hAnsi="GHEA Grapalat"/>
                <w:caps/>
                <w:noProof/>
                <w:lang w:val="hy-AM"/>
              </w:rPr>
              <w:t>2.1</w:t>
            </w:r>
            <w:r w:rsidR="0025721F" w:rsidRPr="0025721F">
              <w:rPr>
                <w:rFonts w:ascii="GHEA Grapalat" w:hAnsi="GHEA Grapalat" w:cstheme="minorBidi"/>
                <w:smallCaps w:val="0"/>
                <w:noProof/>
                <w:sz w:val="22"/>
                <w:szCs w:val="22"/>
              </w:rPr>
              <w:tab/>
            </w:r>
            <w:r w:rsidR="0025721F" w:rsidRPr="0025721F">
              <w:rPr>
                <w:rStyle w:val="Hyperlink"/>
                <w:rFonts w:ascii="GHEA Grapalat" w:hAnsi="GHEA Grapalat"/>
                <w:caps/>
                <w:noProof/>
                <w:lang w:val="hy-AM"/>
              </w:rPr>
              <w:t>Մակրոտնտեսական ակնարկ</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_Toc54029631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24</w:t>
            </w:r>
            <w:r w:rsidR="0025721F" w:rsidRPr="0025721F">
              <w:rPr>
                <w:rFonts w:ascii="GHEA Grapalat" w:hAnsi="GHEA Grapalat"/>
                <w:noProof/>
                <w:webHidden/>
              </w:rPr>
              <w:fldChar w:fldCharType="end"/>
            </w:r>
          </w:hyperlink>
        </w:p>
        <w:p w14:paraId="64589BF7" w14:textId="77777777" w:rsidR="0025721F" w:rsidRPr="0025721F" w:rsidRDefault="00CF6734">
          <w:pPr>
            <w:pStyle w:val="TOC2"/>
            <w:rPr>
              <w:rFonts w:ascii="GHEA Grapalat" w:hAnsi="GHEA Grapalat" w:cstheme="minorBidi"/>
              <w:smallCaps w:val="0"/>
              <w:noProof/>
              <w:sz w:val="22"/>
              <w:szCs w:val="22"/>
            </w:rPr>
          </w:pPr>
          <w:hyperlink w:anchor="_Toc54029632" w:history="1">
            <w:r w:rsidR="0025721F" w:rsidRPr="0025721F">
              <w:rPr>
                <w:rStyle w:val="Hyperlink"/>
                <w:rFonts w:ascii="GHEA Grapalat" w:hAnsi="GHEA Grapalat"/>
                <w:caps/>
                <w:noProof/>
              </w:rPr>
              <w:t>2.2</w:t>
            </w:r>
            <w:r w:rsidR="0025721F" w:rsidRPr="0025721F">
              <w:rPr>
                <w:rFonts w:ascii="GHEA Grapalat" w:hAnsi="GHEA Grapalat" w:cstheme="minorBidi"/>
                <w:smallCaps w:val="0"/>
                <w:noProof/>
                <w:sz w:val="22"/>
                <w:szCs w:val="22"/>
              </w:rPr>
              <w:tab/>
            </w:r>
            <w:r w:rsidR="0025721F" w:rsidRPr="0025721F">
              <w:rPr>
                <w:rStyle w:val="Hyperlink"/>
                <w:rFonts w:ascii="GHEA Grapalat" w:hAnsi="GHEA Grapalat"/>
                <w:caps/>
                <w:noProof/>
                <w:lang w:val="hy-AM"/>
              </w:rPr>
              <w:t>Պեկ ներկա իրավիճակն ու մարտահրավերները</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_Toc54029632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29</w:t>
            </w:r>
            <w:r w:rsidR="0025721F" w:rsidRPr="0025721F">
              <w:rPr>
                <w:rFonts w:ascii="GHEA Grapalat" w:hAnsi="GHEA Grapalat"/>
                <w:noProof/>
                <w:webHidden/>
              </w:rPr>
              <w:fldChar w:fldCharType="end"/>
            </w:r>
          </w:hyperlink>
        </w:p>
        <w:p w14:paraId="36642DC5" w14:textId="77777777" w:rsidR="0025721F" w:rsidRPr="0025721F" w:rsidRDefault="00CF6734">
          <w:pPr>
            <w:pStyle w:val="TOC2"/>
            <w:rPr>
              <w:rFonts w:ascii="GHEA Grapalat" w:hAnsi="GHEA Grapalat" w:cstheme="minorBidi"/>
              <w:smallCaps w:val="0"/>
              <w:noProof/>
              <w:sz w:val="22"/>
              <w:szCs w:val="22"/>
            </w:rPr>
          </w:pPr>
          <w:hyperlink w:anchor="_Toc54029633" w:history="1">
            <w:r w:rsidR="0025721F" w:rsidRPr="0025721F">
              <w:rPr>
                <w:rStyle w:val="Hyperlink"/>
                <w:rFonts w:ascii="GHEA Grapalat" w:hAnsi="GHEA Grapalat"/>
                <w:caps/>
                <w:noProof/>
              </w:rPr>
              <w:t>2.3</w:t>
            </w:r>
            <w:r w:rsidR="0025721F" w:rsidRPr="0025721F">
              <w:rPr>
                <w:rFonts w:ascii="GHEA Grapalat" w:hAnsi="GHEA Grapalat" w:cstheme="minorBidi"/>
                <w:smallCaps w:val="0"/>
                <w:noProof/>
                <w:sz w:val="22"/>
                <w:szCs w:val="22"/>
              </w:rPr>
              <w:tab/>
            </w:r>
            <w:r w:rsidR="0025721F" w:rsidRPr="0025721F">
              <w:rPr>
                <w:rStyle w:val="Hyperlink"/>
                <w:rFonts w:ascii="GHEA Grapalat" w:hAnsi="GHEA Grapalat"/>
                <w:caps/>
                <w:noProof/>
                <w:lang w:val="hy-AM"/>
              </w:rPr>
              <w:t>Հարկային ընթացակարգերի ավտոմատացում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_Toc54029633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33</w:t>
            </w:r>
            <w:r w:rsidR="0025721F" w:rsidRPr="0025721F">
              <w:rPr>
                <w:rFonts w:ascii="GHEA Grapalat" w:hAnsi="GHEA Grapalat"/>
                <w:noProof/>
                <w:webHidden/>
              </w:rPr>
              <w:fldChar w:fldCharType="end"/>
            </w:r>
          </w:hyperlink>
        </w:p>
        <w:p w14:paraId="3C3CACA4" w14:textId="77777777" w:rsidR="0025721F" w:rsidRPr="0025721F" w:rsidRDefault="00CF6734">
          <w:pPr>
            <w:pStyle w:val="TOC2"/>
            <w:rPr>
              <w:rFonts w:ascii="GHEA Grapalat" w:hAnsi="GHEA Grapalat" w:cstheme="minorBidi"/>
              <w:smallCaps w:val="0"/>
              <w:noProof/>
              <w:sz w:val="22"/>
              <w:szCs w:val="22"/>
            </w:rPr>
          </w:pPr>
          <w:hyperlink w:anchor="_Toc54029634" w:history="1">
            <w:r w:rsidR="0025721F" w:rsidRPr="0025721F">
              <w:rPr>
                <w:rStyle w:val="Hyperlink"/>
                <w:rFonts w:ascii="GHEA Grapalat" w:hAnsi="GHEA Grapalat"/>
                <w:caps/>
                <w:noProof/>
                <w:lang w:val="hy-AM"/>
              </w:rPr>
              <w:t>2.4</w:t>
            </w:r>
            <w:r w:rsidR="0025721F" w:rsidRPr="0025721F">
              <w:rPr>
                <w:rFonts w:ascii="GHEA Grapalat" w:hAnsi="GHEA Grapalat" w:cstheme="minorBidi"/>
                <w:smallCaps w:val="0"/>
                <w:noProof/>
                <w:sz w:val="22"/>
                <w:szCs w:val="22"/>
              </w:rPr>
              <w:tab/>
            </w:r>
            <w:r w:rsidR="0025721F" w:rsidRPr="0025721F">
              <w:rPr>
                <w:rStyle w:val="Hyperlink"/>
                <w:rFonts w:ascii="GHEA Grapalat" w:hAnsi="GHEA Grapalat"/>
                <w:caps/>
                <w:noProof/>
                <w:lang w:val="hy-AM"/>
              </w:rPr>
              <w:t>Մաքսային ընթացակարգերի ավտոմատացում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_Toc54029634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35</w:t>
            </w:r>
            <w:r w:rsidR="0025721F" w:rsidRPr="0025721F">
              <w:rPr>
                <w:rFonts w:ascii="GHEA Grapalat" w:hAnsi="GHEA Grapalat"/>
                <w:noProof/>
                <w:webHidden/>
              </w:rPr>
              <w:fldChar w:fldCharType="end"/>
            </w:r>
          </w:hyperlink>
        </w:p>
        <w:p w14:paraId="7EB7F3C1" w14:textId="77777777" w:rsidR="0025721F" w:rsidRPr="0025721F" w:rsidRDefault="00CF6734">
          <w:pPr>
            <w:pStyle w:val="TOC1"/>
            <w:tabs>
              <w:tab w:val="left" w:pos="482"/>
            </w:tabs>
            <w:rPr>
              <w:rFonts w:ascii="GHEA Grapalat" w:hAnsi="GHEA Grapalat" w:cstheme="minorBidi"/>
              <w:b w:val="0"/>
              <w:bCs w:val="0"/>
              <w:caps w:val="0"/>
              <w:noProof/>
              <w:sz w:val="22"/>
              <w:szCs w:val="22"/>
            </w:rPr>
          </w:pPr>
          <w:hyperlink w:anchor="_Toc54029635" w:history="1">
            <w:r w:rsidR="0025721F" w:rsidRPr="0025721F">
              <w:rPr>
                <w:rStyle w:val="Hyperlink"/>
                <w:rFonts w:ascii="GHEA Grapalat" w:hAnsi="GHEA Grapalat"/>
                <w:noProof/>
              </w:rPr>
              <w:t>3.</w:t>
            </w:r>
            <w:r w:rsidR="0025721F" w:rsidRPr="0025721F">
              <w:rPr>
                <w:rFonts w:ascii="GHEA Grapalat" w:hAnsi="GHEA Grapalat" w:cstheme="minorBidi"/>
                <w:b w:val="0"/>
                <w:bCs w:val="0"/>
                <w:caps w:val="0"/>
                <w:noProof/>
                <w:sz w:val="22"/>
                <w:szCs w:val="22"/>
              </w:rPr>
              <w:tab/>
            </w:r>
            <w:r w:rsidR="0025721F" w:rsidRPr="0025721F">
              <w:rPr>
                <w:rStyle w:val="Hyperlink"/>
                <w:rFonts w:ascii="GHEA Grapalat" w:hAnsi="GHEA Grapalat" w:cs="Sylfaen"/>
                <w:noProof/>
              </w:rPr>
              <w:t>ԶԱՐԳԱՑՄԱՆ</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ՌԱԶՄԱՎԱՐԱԿԱՆ</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ՆՊԱՏԱԿՆԵՐԸ</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ԶՌՆ</w:t>
            </w:r>
            <w:r w:rsidR="0025721F" w:rsidRPr="0025721F">
              <w:rPr>
                <w:rStyle w:val="Hyperlink"/>
                <w:rFonts w:ascii="GHEA Grapalat" w:hAnsi="GHEA Grapalat"/>
                <w:noProof/>
              </w:rPr>
              <w:t>)</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_Toc54029635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40</w:t>
            </w:r>
            <w:r w:rsidR="0025721F" w:rsidRPr="0025721F">
              <w:rPr>
                <w:rFonts w:ascii="GHEA Grapalat" w:hAnsi="GHEA Grapalat"/>
                <w:noProof/>
                <w:webHidden/>
              </w:rPr>
              <w:fldChar w:fldCharType="end"/>
            </w:r>
          </w:hyperlink>
        </w:p>
        <w:p w14:paraId="720F2DB1" w14:textId="77777777" w:rsidR="0025721F" w:rsidRPr="0025721F" w:rsidRDefault="00CF6734">
          <w:pPr>
            <w:pStyle w:val="TOC2"/>
            <w:rPr>
              <w:rFonts w:ascii="GHEA Grapalat" w:hAnsi="GHEA Grapalat" w:cstheme="minorBidi"/>
              <w:smallCaps w:val="0"/>
              <w:noProof/>
              <w:sz w:val="22"/>
              <w:szCs w:val="22"/>
            </w:rPr>
          </w:pPr>
          <w:hyperlink w:anchor="_Toc54029636" w:history="1">
            <w:r w:rsidR="0025721F" w:rsidRPr="0025721F">
              <w:rPr>
                <w:rStyle w:val="Hyperlink"/>
                <w:rFonts w:ascii="GHEA Grapalat" w:hAnsi="GHEA Grapalat"/>
                <w:noProof/>
                <w:lang w:val="hy-AM"/>
              </w:rPr>
              <w:t>ԶՌՆ 1. ԿԱՌԱՎԱՐՄԱՆ ՀԱՄԱԿԱՐԳԵՐԻ ԿԱՏԱՐԵԼԱԳՈՐԾՈՒՄ, ՀԱՐԿ ՎՃԱՐՈՂՆԵՐԻՆ ԹՎԱՅՆԱՑՎԱԾ ԾԱՌԱՅՈՒԹՅՈՒՆՆԵՐԻ ՄԱՏՈՒՑՈՒՄ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_Toc54029636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41</w:t>
            </w:r>
            <w:r w:rsidR="0025721F" w:rsidRPr="0025721F">
              <w:rPr>
                <w:rFonts w:ascii="GHEA Grapalat" w:hAnsi="GHEA Grapalat"/>
                <w:noProof/>
                <w:webHidden/>
              </w:rPr>
              <w:fldChar w:fldCharType="end"/>
            </w:r>
          </w:hyperlink>
        </w:p>
        <w:p w14:paraId="4B58E5CC" w14:textId="77777777" w:rsidR="0025721F" w:rsidRPr="0025721F" w:rsidRDefault="00CF6734">
          <w:pPr>
            <w:pStyle w:val="TOC3"/>
            <w:rPr>
              <w:rFonts w:ascii="GHEA Grapalat" w:hAnsi="GHEA Grapalat" w:cstheme="minorBidi"/>
              <w:i w:val="0"/>
              <w:iCs w:val="0"/>
              <w:noProof/>
              <w:sz w:val="22"/>
              <w:szCs w:val="22"/>
            </w:rPr>
          </w:pPr>
          <w:hyperlink w:anchor="_Toc54029637" w:history="1">
            <w:r w:rsidR="0025721F" w:rsidRPr="0025721F">
              <w:rPr>
                <w:rStyle w:val="Hyperlink"/>
                <w:rFonts w:ascii="GHEA Grapalat" w:hAnsi="GHEA Grapalat"/>
                <w:noProof/>
                <w:lang w:val="hy-AM"/>
              </w:rPr>
              <w:t>Ենթանպատակ 1.1. Էլեկտ</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ոնային և թվային գո</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ծիքակազմի նե</w:t>
            </w:r>
            <w:r w:rsidR="0025721F" w:rsidRPr="0025721F">
              <w:rPr>
                <w:rStyle w:val="Hyperlink"/>
                <w:rFonts w:ascii="GHEA Grapalat" w:hAnsi="GHEA Grapalat" w:cs="Verdana"/>
                <w:noProof/>
                <w:lang w:val="hy-AM"/>
              </w:rPr>
              <w:t>րդր</w:t>
            </w:r>
            <w:r w:rsidR="0025721F" w:rsidRPr="0025721F">
              <w:rPr>
                <w:rStyle w:val="Hyperlink"/>
                <w:rFonts w:ascii="GHEA Grapalat" w:hAnsi="GHEA Grapalat"/>
                <w:noProof/>
                <w:lang w:val="hy-AM"/>
              </w:rPr>
              <w:t>ում և զա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գացում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42</w:t>
            </w:r>
            <w:r w:rsidR="0025721F" w:rsidRPr="0025721F">
              <w:rPr>
                <w:rFonts w:ascii="GHEA Grapalat" w:hAnsi="GHEA Grapalat"/>
                <w:noProof/>
                <w:webHidden/>
              </w:rPr>
              <w:fldChar w:fldCharType="end"/>
            </w:r>
          </w:hyperlink>
        </w:p>
        <w:p w14:paraId="2C749EC0" w14:textId="77777777" w:rsidR="0025721F" w:rsidRPr="0025721F" w:rsidRDefault="00CF6734">
          <w:pPr>
            <w:pStyle w:val="TOC4"/>
            <w:rPr>
              <w:rFonts w:ascii="GHEA Grapalat" w:hAnsi="GHEA Grapalat" w:cstheme="minorBidi"/>
              <w:noProof/>
              <w:sz w:val="22"/>
              <w:szCs w:val="22"/>
            </w:rPr>
          </w:pPr>
          <w:hyperlink w:anchor="_Toc54029638" w:history="1">
            <w:r w:rsidR="0025721F" w:rsidRPr="0025721F">
              <w:rPr>
                <w:rStyle w:val="Hyperlink"/>
                <w:rFonts w:ascii="GHEA Grapalat" w:hAnsi="GHEA Grapalat"/>
                <w:b/>
                <w:noProof/>
                <w:lang w:val="hy-AM"/>
              </w:rPr>
              <w:t>1.1.1. Հարկ վճարողների սպասարկման կենտրոնների հաղորդակցման համակարգ, էլեկտրոնային արխիվ</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42</w:t>
            </w:r>
            <w:r w:rsidR="0025721F" w:rsidRPr="0025721F">
              <w:rPr>
                <w:rFonts w:ascii="GHEA Grapalat" w:hAnsi="GHEA Grapalat"/>
                <w:noProof/>
                <w:webHidden/>
              </w:rPr>
              <w:fldChar w:fldCharType="end"/>
            </w:r>
          </w:hyperlink>
        </w:p>
        <w:p w14:paraId="10FAE4D9" w14:textId="77777777" w:rsidR="0025721F" w:rsidRPr="0025721F" w:rsidRDefault="00CF6734">
          <w:pPr>
            <w:pStyle w:val="TOC4"/>
            <w:rPr>
              <w:rFonts w:ascii="GHEA Grapalat" w:hAnsi="GHEA Grapalat" w:cstheme="minorBidi"/>
              <w:noProof/>
              <w:sz w:val="22"/>
              <w:szCs w:val="22"/>
            </w:rPr>
          </w:pPr>
          <w:hyperlink w:anchor="_Toc54029639" w:history="1">
            <w:r w:rsidR="0025721F" w:rsidRPr="0025721F">
              <w:rPr>
                <w:rStyle w:val="Hyperlink"/>
                <w:rFonts w:ascii="GHEA Grapalat" w:hAnsi="GHEA Grapalat"/>
                <w:b/>
                <w:noProof/>
                <w:lang w:val="hy-AM"/>
              </w:rPr>
              <w:t>1.1.2. ՊԵԿ տեղեկատվական բազայի հուսալիություն</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_Toc54029639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44</w:t>
            </w:r>
            <w:r w:rsidR="0025721F" w:rsidRPr="0025721F">
              <w:rPr>
                <w:rFonts w:ascii="GHEA Grapalat" w:hAnsi="GHEA Grapalat"/>
                <w:noProof/>
                <w:webHidden/>
              </w:rPr>
              <w:fldChar w:fldCharType="end"/>
            </w:r>
          </w:hyperlink>
        </w:p>
        <w:p w14:paraId="042A1C0C" w14:textId="77777777" w:rsidR="0025721F" w:rsidRPr="0025721F" w:rsidRDefault="00CF6734">
          <w:pPr>
            <w:pStyle w:val="TOC4"/>
            <w:rPr>
              <w:rFonts w:ascii="GHEA Grapalat" w:hAnsi="GHEA Grapalat" w:cstheme="minorBidi"/>
              <w:noProof/>
              <w:sz w:val="22"/>
              <w:szCs w:val="22"/>
            </w:rPr>
          </w:pPr>
          <w:hyperlink w:anchor="_Toc54029640" w:history="1">
            <w:r w:rsidR="0025721F" w:rsidRPr="0025721F">
              <w:rPr>
                <w:rStyle w:val="Hyperlink"/>
                <w:rFonts w:ascii="GHEA Grapalat" w:hAnsi="GHEA Grapalat"/>
                <w:b/>
                <w:noProof/>
                <w:lang w:val="hy-AM"/>
              </w:rPr>
              <w:t>1.1.3. ՊԵԿ սերվերային և օպերացիոն համակարգեր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_Toc54029640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47</w:t>
            </w:r>
            <w:r w:rsidR="0025721F" w:rsidRPr="0025721F">
              <w:rPr>
                <w:rFonts w:ascii="GHEA Grapalat" w:hAnsi="GHEA Grapalat"/>
                <w:noProof/>
                <w:webHidden/>
              </w:rPr>
              <w:fldChar w:fldCharType="end"/>
            </w:r>
          </w:hyperlink>
        </w:p>
        <w:p w14:paraId="5E82A936" w14:textId="77777777" w:rsidR="0025721F" w:rsidRPr="0025721F" w:rsidRDefault="00CF6734">
          <w:pPr>
            <w:pStyle w:val="TOC4"/>
            <w:rPr>
              <w:rFonts w:ascii="GHEA Grapalat" w:hAnsi="GHEA Grapalat" w:cstheme="minorBidi"/>
              <w:noProof/>
              <w:sz w:val="22"/>
              <w:szCs w:val="22"/>
            </w:rPr>
          </w:pPr>
          <w:hyperlink w:anchor="_Toc54029641" w:history="1">
            <w:r w:rsidR="0025721F" w:rsidRPr="0025721F">
              <w:rPr>
                <w:rStyle w:val="Hyperlink"/>
                <w:rFonts w:ascii="GHEA Grapalat" w:hAnsi="GHEA Grapalat"/>
                <w:b/>
                <w:noProof/>
                <w:lang w:val="hy-AM"/>
              </w:rPr>
              <w:t>1.1.4. Այլ պետական մարմինների հետ տեղեկատվության փոխանակում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_Toc54029641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49</w:t>
            </w:r>
            <w:r w:rsidR="0025721F" w:rsidRPr="0025721F">
              <w:rPr>
                <w:rFonts w:ascii="GHEA Grapalat" w:hAnsi="GHEA Grapalat"/>
                <w:noProof/>
                <w:webHidden/>
              </w:rPr>
              <w:fldChar w:fldCharType="end"/>
            </w:r>
          </w:hyperlink>
        </w:p>
        <w:p w14:paraId="55A266F0" w14:textId="77777777" w:rsidR="0025721F" w:rsidRPr="0025721F" w:rsidRDefault="00CF6734">
          <w:pPr>
            <w:pStyle w:val="TOC4"/>
            <w:rPr>
              <w:rFonts w:ascii="GHEA Grapalat" w:hAnsi="GHEA Grapalat" w:cstheme="minorBidi"/>
              <w:noProof/>
              <w:sz w:val="22"/>
              <w:szCs w:val="22"/>
            </w:rPr>
          </w:pPr>
          <w:hyperlink w:anchor="_Toc54029642" w:history="1">
            <w:r w:rsidR="0025721F" w:rsidRPr="0025721F">
              <w:rPr>
                <w:rStyle w:val="Hyperlink"/>
                <w:rFonts w:ascii="GHEA Grapalat" w:hAnsi="GHEA Grapalat" w:cs="Sylfaen"/>
                <w:b/>
                <w:noProof/>
                <w:lang w:val="hy-AM"/>
              </w:rPr>
              <w:t>1.1.5 Դրոշմանիշային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վճարի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գծով</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չկատարված</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պարտավորությունների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գանձման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վարույթների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հարուցման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և</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վարչական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ակտերի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կայացման՝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գործընթացի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Էլեկտրոնային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համակարգի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միջոցով</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իրականացում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_Toc54029642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50</w:t>
            </w:r>
            <w:r w:rsidR="0025721F" w:rsidRPr="0025721F">
              <w:rPr>
                <w:rFonts w:ascii="GHEA Grapalat" w:hAnsi="GHEA Grapalat"/>
                <w:noProof/>
                <w:webHidden/>
              </w:rPr>
              <w:fldChar w:fldCharType="end"/>
            </w:r>
          </w:hyperlink>
        </w:p>
        <w:p w14:paraId="5253FBB9" w14:textId="77777777" w:rsidR="0025721F" w:rsidRPr="0025721F" w:rsidRDefault="00CF6734">
          <w:pPr>
            <w:pStyle w:val="TOC4"/>
            <w:rPr>
              <w:rFonts w:ascii="GHEA Grapalat" w:hAnsi="GHEA Grapalat" w:cstheme="minorBidi"/>
              <w:noProof/>
              <w:sz w:val="22"/>
              <w:szCs w:val="22"/>
            </w:rPr>
          </w:pPr>
          <w:hyperlink w:anchor="_Toc54029643" w:history="1">
            <w:r w:rsidR="0025721F" w:rsidRPr="0025721F">
              <w:rPr>
                <w:rStyle w:val="Hyperlink"/>
                <w:rFonts w:ascii="GHEA Grapalat" w:hAnsi="GHEA Grapalat"/>
                <w:b/>
                <w:noProof/>
                <w:lang w:val="hy-AM"/>
              </w:rPr>
              <w:t>1.1.6. Արդի համակարգերի կիրառմամբ փաստաթղթերի փոխանակում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_Toc54029643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52</w:t>
            </w:r>
            <w:r w:rsidR="0025721F" w:rsidRPr="0025721F">
              <w:rPr>
                <w:rFonts w:ascii="GHEA Grapalat" w:hAnsi="GHEA Grapalat"/>
                <w:noProof/>
                <w:webHidden/>
              </w:rPr>
              <w:fldChar w:fldCharType="end"/>
            </w:r>
          </w:hyperlink>
        </w:p>
        <w:p w14:paraId="7AECCFAE" w14:textId="77777777" w:rsidR="0025721F" w:rsidRPr="0025721F" w:rsidRDefault="00CF6734">
          <w:pPr>
            <w:pStyle w:val="TOC4"/>
            <w:rPr>
              <w:rFonts w:ascii="GHEA Grapalat" w:hAnsi="GHEA Grapalat" w:cstheme="minorBidi"/>
              <w:noProof/>
              <w:sz w:val="22"/>
              <w:szCs w:val="22"/>
            </w:rPr>
          </w:pPr>
          <w:hyperlink w:anchor="_Toc54029644" w:history="1">
            <w:r w:rsidR="0025721F" w:rsidRPr="0025721F">
              <w:rPr>
                <w:rStyle w:val="Hyperlink"/>
                <w:rFonts w:ascii="GHEA Grapalat" w:hAnsi="GHEA Grapalat"/>
                <w:b/>
                <w:noProof/>
                <w:lang w:val="hy-AM"/>
              </w:rPr>
              <w:t>1.1.7. Մեծ ծավալի տվյալների (Big Data) վերլուծական գործիքակազմ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_Toc54029644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54</w:t>
            </w:r>
            <w:r w:rsidR="0025721F" w:rsidRPr="0025721F">
              <w:rPr>
                <w:rFonts w:ascii="GHEA Grapalat" w:hAnsi="GHEA Grapalat"/>
                <w:noProof/>
                <w:webHidden/>
              </w:rPr>
              <w:fldChar w:fldCharType="end"/>
            </w:r>
          </w:hyperlink>
        </w:p>
        <w:p w14:paraId="69E8407E" w14:textId="77777777" w:rsidR="0025721F" w:rsidRPr="0025721F" w:rsidRDefault="00CF6734">
          <w:pPr>
            <w:pStyle w:val="TOC4"/>
            <w:rPr>
              <w:rFonts w:ascii="GHEA Grapalat" w:hAnsi="GHEA Grapalat" w:cstheme="minorBidi"/>
              <w:noProof/>
              <w:sz w:val="22"/>
              <w:szCs w:val="22"/>
            </w:rPr>
          </w:pPr>
          <w:hyperlink w:anchor="_Toc54029645" w:history="1">
            <w:r w:rsidR="0025721F" w:rsidRPr="0025721F">
              <w:rPr>
                <w:rStyle w:val="Hyperlink"/>
                <w:rFonts w:ascii="GHEA Grapalat" w:hAnsi="GHEA Grapalat"/>
                <w:b/>
                <w:noProof/>
                <w:lang w:val="hy-AM"/>
              </w:rPr>
              <w:t>1.1.8. Մեքենայական ուսուցում (machine learning)</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_Toc54029645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57</w:t>
            </w:r>
            <w:r w:rsidR="0025721F" w:rsidRPr="0025721F">
              <w:rPr>
                <w:rFonts w:ascii="GHEA Grapalat" w:hAnsi="GHEA Grapalat"/>
                <w:noProof/>
                <w:webHidden/>
              </w:rPr>
              <w:fldChar w:fldCharType="end"/>
            </w:r>
          </w:hyperlink>
        </w:p>
        <w:p w14:paraId="0DFF0C66" w14:textId="77777777" w:rsidR="0025721F" w:rsidRPr="0025721F" w:rsidRDefault="00CF6734">
          <w:pPr>
            <w:pStyle w:val="TOC4"/>
            <w:rPr>
              <w:rFonts w:ascii="GHEA Grapalat" w:hAnsi="GHEA Grapalat" w:cstheme="minorBidi"/>
              <w:noProof/>
              <w:sz w:val="22"/>
              <w:szCs w:val="22"/>
            </w:rPr>
          </w:pPr>
          <w:hyperlink w:anchor="_Toc54029646" w:history="1">
            <w:r w:rsidR="0025721F" w:rsidRPr="0025721F">
              <w:rPr>
                <w:rStyle w:val="Hyperlink"/>
                <w:rFonts w:ascii="GHEA Grapalat" w:hAnsi="GHEA Grapalat"/>
                <w:b/>
                <w:noProof/>
                <w:lang w:val="hy-AM"/>
              </w:rPr>
              <w:t>1.1.9. Էլեկտրոնային համակարգերի բջջային հավելվածներ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_Toc54029646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59</w:t>
            </w:r>
            <w:r w:rsidR="0025721F" w:rsidRPr="0025721F">
              <w:rPr>
                <w:rFonts w:ascii="GHEA Grapalat" w:hAnsi="GHEA Grapalat"/>
                <w:noProof/>
                <w:webHidden/>
              </w:rPr>
              <w:fldChar w:fldCharType="end"/>
            </w:r>
          </w:hyperlink>
        </w:p>
        <w:p w14:paraId="0C8B6ABE" w14:textId="77777777" w:rsidR="0025721F" w:rsidRPr="0025721F" w:rsidRDefault="00CF6734">
          <w:pPr>
            <w:pStyle w:val="TOC4"/>
            <w:rPr>
              <w:rFonts w:ascii="GHEA Grapalat" w:hAnsi="GHEA Grapalat" w:cstheme="minorBidi"/>
              <w:noProof/>
              <w:sz w:val="22"/>
              <w:szCs w:val="22"/>
            </w:rPr>
          </w:pPr>
          <w:hyperlink w:anchor="_Toc54029647" w:history="1">
            <w:r w:rsidR="0025721F" w:rsidRPr="0025721F">
              <w:rPr>
                <w:rStyle w:val="Hyperlink"/>
                <w:rFonts w:ascii="GHEA Grapalat" w:hAnsi="GHEA Grapalat"/>
                <w:b/>
                <w:noProof/>
                <w:lang w:val="hy-AM"/>
              </w:rPr>
              <w:t>1.1.10. Պետական գնումների գործընթացին առնչվող գործառույթներ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61</w:t>
            </w:r>
            <w:r w:rsidR="0025721F" w:rsidRPr="0025721F">
              <w:rPr>
                <w:rFonts w:ascii="GHEA Grapalat" w:hAnsi="GHEA Grapalat"/>
                <w:noProof/>
                <w:webHidden/>
              </w:rPr>
              <w:fldChar w:fldCharType="end"/>
            </w:r>
          </w:hyperlink>
        </w:p>
        <w:p w14:paraId="5B8AABA7" w14:textId="77777777" w:rsidR="0025721F" w:rsidRPr="0025721F" w:rsidRDefault="00CF6734">
          <w:pPr>
            <w:pStyle w:val="TOC4"/>
            <w:rPr>
              <w:rFonts w:ascii="GHEA Grapalat" w:hAnsi="GHEA Grapalat" w:cstheme="minorBidi"/>
              <w:noProof/>
              <w:sz w:val="22"/>
              <w:szCs w:val="22"/>
            </w:rPr>
          </w:pPr>
          <w:hyperlink w:anchor="_Toc54029648" w:history="1">
            <w:r w:rsidR="0025721F" w:rsidRPr="0025721F">
              <w:rPr>
                <w:rStyle w:val="Hyperlink"/>
                <w:rFonts w:ascii="GHEA Grapalat" w:hAnsi="GHEA Grapalat"/>
                <w:b/>
                <w:noProof/>
                <w:lang w:val="hy-AM"/>
              </w:rPr>
              <w:t xml:space="preserve">1.1.11. </w:t>
            </w:r>
            <w:r w:rsidR="0025721F" w:rsidRPr="0025721F">
              <w:rPr>
                <w:rStyle w:val="Hyperlink"/>
                <w:rFonts w:ascii="GHEA Grapalat" w:hAnsi="GHEA Grapalat" w:cs="Sylfaen"/>
                <w:b/>
                <w:noProof/>
                <w:lang w:val="hy-AM"/>
              </w:rPr>
              <w:t>Պետական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տուրքի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հաշվառման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ինքնաշխատ</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համակարգի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ներդրում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62</w:t>
            </w:r>
            <w:r w:rsidR="0025721F" w:rsidRPr="0025721F">
              <w:rPr>
                <w:rFonts w:ascii="GHEA Grapalat" w:hAnsi="GHEA Grapalat"/>
                <w:noProof/>
                <w:webHidden/>
              </w:rPr>
              <w:fldChar w:fldCharType="end"/>
            </w:r>
          </w:hyperlink>
        </w:p>
        <w:p w14:paraId="71E7FB15" w14:textId="77777777" w:rsidR="0025721F" w:rsidRPr="0025721F" w:rsidRDefault="00CF6734">
          <w:pPr>
            <w:pStyle w:val="TOC4"/>
            <w:rPr>
              <w:rFonts w:ascii="GHEA Grapalat" w:hAnsi="GHEA Grapalat" w:cstheme="minorBidi"/>
              <w:noProof/>
              <w:sz w:val="22"/>
              <w:szCs w:val="22"/>
            </w:rPr>
          </w:pPr>
          <w:hyperlink w:anchor="_Toc54029649" w:history="1">
            <w:r w:rsidR="0025721F" w:rsidRPr="0025721F">
              <w:rPr>
                <w:rStyle w:val="Hyperlink"/>
                <w:rFonts w:ascii="GHEA Grapalat" w:hAnsi="GHEA Grapalat"/>
                <w:b/>
                <w:noProof/>
                <w:lang w:val="hy-AM"/>
              </w:rPr>
              <w:t>1.1.12. Էլեկտրոնային վճարման համակարգեր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_Toc54029649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66</w:t>
            </w:r>
            <w:r w:rsidR="0025721F" w:rsidRPr="0025721F">
              <w:rPr>
                <w:rFonts w:ascii="GHEA Grapalat" w:hAnsi="GHEA Grapalat"/>
                <w:noProof/>
                <w:webHidden/>
              </w:rPr>
              <w:fldChar w:fldCharType="end"/>
            </w:r>
          </w:hyperlink>
        </w:p>
        <w:p w14:paraId="6B985787" w14:textId="77777777" w:rsidR="0025721F" w:rsidRPr="0025721F" w:rsidRDefault="00CF6734">
          <w:pPr>
            <w:pStyle w:val="TOC4"/>
            <w:rPr>
              <w:rFonts w:ascii="GHEA Grapalat" w:hAnsi="GHEA Grapalat" w:cstheme="minorBidi"/>
              <w:noProof/>
              <w:sz w:val="22"/>
              <w:szCs w:val="22"/>
            </w:rPr>
          </w:pPr>
          <w:hyperlink w:anchor="_Toc54029650" w:history="1">
            <w:r w:rsidR="0025721F" w:rsidRPr="0025721F">
              <w:rPr>
                <w:rStyle w:val="Hyperlink"/>
                <w:rFonts w:ascii="GHEA Grapalat" w:hAnsi="GHEA Grapalat"/>
                <w:b/>
                <w:noProof/>
                <w:lang w:val="hy-AM"/>
              </w:rPr>
              <w:t>1.1.13. ՊԵԿ իրավապահ գործառույթի էլեկտրոնային փաստաթղթավորում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_Toc54029650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67</w:t>
            </w:r>
            <w:r w:rsidR="0025721F" w:rsidRPr="0025721F">
              <w:rPr>
                <w:rFonts w:ascii="GHEA Grapalat" w:hAnsi="GHEA Grapalat"/>
                <w:noProof/>
                <w:webHidden/>
              </w:rPr>
              <w:fldChar w:fldCharType="end"/>
            </w:r>
          </w:hyperlink>
        </w:p>
        <w:p w14:paraId="4E62BC78" w14:textId="77777777" w:rsidR="0025721F" w:rsidRPr="0025721F" w:rsidRDefault="00CF6734">
          <w:pPr>
            <w:pStyle w:val="TOC4"/>
            <w:rPr>
              <w:rFonts w:ascii="GHEA Grapalat" w:hAnsi="GHEA Grapalat" w:cstheme="minorBidi"/>
              <w:noProof/>
              <w:sz w:val="22"/>
              <w:szCs w:val="22"/>
            </w:rPr>
          </w:pPr>
          <w:hyperlink w:anchor="_Toc54029651" w:history="1">
            <w:r w:rsidR="0025721F" w:rsidRPr="0025721F">
              <w:rPr>
                <w:rStyle w:val="Hyperlink"/>
                <w:rFonts w:ascii="GHEA Grapalat" w:hAnsi="GHEA Grapalat"/>
                <w:b/>
                <w:noProof/>
                <w:lang w:val="hy-AM"/>
              </w:rPr>
              <w:t>1.1.14. Վարչական իրավախախտումների էլեկտրոնային կառավարման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_Toc54029651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69</w:t>
            </w:r>
            <w:r w:rsidR="0025721F" w:rsidRPr="0025721F">
              <w:rPr>
                <w:rFonts w:ascii="GHEA Grapalat" w:hAnsi="GHEA Grapalat"/>
                <w:noProof/>
                <w:webHidden/>
              </w:rPr>
              <w:fldChar w:fldCharType="end"/>
            </w:r>
          </w:hyperlink>
        </w:p>
        <w:p w14:paraId="3CE52D1F" w14:textId="77777777" w:rsidR="0025721F" w:rsidRPr="0025721F" w:rsidRDefault="00CF6734">
          <w:pPr>
            <w:pStyle w:val="TOC4"/>
            <w:rPr>
              <w:rFonts w:ascii="GHEA Grapalat" w:hAnsi="GHEA Grapalat" w:cstheme="minorBidi"/>
              <w:noProof/>
              <w:sz w:val="22"/>
              <w:szCs w:val="22"/>
            </w:rPr>
          </w:pPr>
          <w:hyperlink w:anchor="_Toc54029652" w:history="1">
            <w:r w:rsidR="0025721F" w:rsidRPr="0025721F">
              <w:rPr>
                <w:rStyle w:val="Hyperlink"/>
                <w:rFonts w:ascii="GHEA Grapalat" w:hAnsi="GHEA Grapalat"/>
                <w:b/>
                <w:noProof/>
                <w:lang w:val="hy-AM"/>
              </w:rPr>
              <w:t>1.1.15. ԵԱՏՄ շրջանակներում փաստաթղթերի փոխադարձ ճանաչում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_Toc54029652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70</w:t>
            </w:r>
            <w:r w:rsidR="0025721F" w:rsidRPr="0025721F">
              <w:rPr>
                <w:rFonts w:ascii="GHEA Grapalat" w:hAnsi="GHEA Grapalat"/>
                <w:noProof/>
                <w:webHidden/>
              </w:rPr>
              <w:fldChar w:fldCharType="end"/>
            </w:r>
          </w:hyperlink>
        </w:p>
        <w:p w14:paraId="3F00DCD2" w14:textId="77777777" w:rsidR="0025721F" w:rsidRPr="0025721F" w:rsidRDefault="00CF6734">
          <w:pPr>
            <w:pStyle w:val="TOC4"/>
            <w:rPr>
              <w:rFonts w:ascii="GHEA Grapalat" w:hAnsi="GHEA Grapalat" w:cstheme="minorBidi"/>
              <w:noProof/>
              <w:sz w:val="22"/>
              <w:szCs w:val="22"/>
            </w:rPr>
          </w:pPr>
          <w:hyperlink w:anchor="_Toc54029653" w:history="1">
            <w:r w:rsidR="0025721F" w:rsidRPr="0025721F">
              <w:rPr>
                <w:rStyle w:val="Hyperlink"/>
                <w:rFonts w:ascii="GHEA Grapalat" w:hAnsi="GHEA Grapalat"/>
                <w:b/>
                <w:noProof/>
                <w:lang w:val="hy-AM"/>
              </w:rPr>
              <w:t>1.1.16. ԵՄ արևելյան գործընկերության շրջանակներում պիլոտային նախագծերի իրականացում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_Toc54029653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72</w:t>
            </w:r>
            <w:r w:rsidR="0025721F" w:rsidRPr="0025721F">
              <w:rPr>
                <w:rFonts w:ascii="GHEA Grapalat" w:hAnsi="GHEA Grapalat"/>
                <w:noProof/>
                <w:webHidden/>
              </w:rPr>
              <w:fldChar w:fldCharType="end"/>
            </w:r>
          </w:hyperlink>
        </w:p>
        <w:p w14:paraId="1F2446F9" w14:textId="77777777" w:rsidR="0025721F" w:rsidRPr="0025721F" w:rsidRDefault="00CF6734">
          <w:pPr>
            <w:pStyle w:val="TOC4"/>
            <w:rPr>
              <w:rFonts w:ascii="GHEA Grapalat" w:hAnsi="GHEA Grapalat" w:cstheme="minorBidi"/>
              <w:noProof/>
              <w:sz w:val="22"/>
              <w:szCs w:val="22"/>
            </w:rPr>
          </w:pPr>
          <w:hyperlink w:anchor="_Toc54029654" w:history="1">
            <w:r w:rsidR="0025721F" w:rsidRPr="0025721F">
              <w:rPr>
                <w:rStyle w:val="Hyperlink"/>
                <w:rFonts w:ascii="GHEA Grapalat" w:hAnsi="GHEA Grapalat"/>
                <w:b/>
                <w:noProof/>
                <w:lang w:val="hy-AM"/>
              </w:rPr>
              <w:t>1.1.17. Հիպոտեկային վարկի սպասարկման համար վճարվող տոկոսների գումարների վերադարձի էլեկտրոնային հարթակ</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_Toc54029654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73</w:t>
            </w:r>
            <w:r w:rsidR="0025721F" w:rsidRPr="0025721F">
              <w:rPr>
                <w:rFonts w:ascii="GHEA Grapalat" w:hAnsi="GHEA Grapalat"/>
                <w:noProof/>
                <w:webHidden/>
              </w:rPr>
              <w:fldChar w:fldCharType="end"/>
            </w:r>
          </w:hyperlink>
        </w:p>
        <w:p w14:paraId="4DC37A66" w14:textId="77777777" w:rsidR="0025721F" w:rsidRPr="0025721F" w:rsidRDefault="00CF6734">
          <w:pPr>
            <w:pStyle w:val="TOC4"/>
            <w:rPr>
              <w:rFonts w:ascii="GHEA Grapalat" w:hAnsi="GHEA Grapalat" w:cstheme="minorBidi"/>
              <w:noProof/>
              <w:sz w:val="22"/>
              <w:szCs w:val="22"/>
            </w:rPr>
          </w:pPr>
          <w:hyperlink w:anchor="_Toc54029655" w:history="1">
            <w:r w:rsidR="0025721F" w:rsidRPr="0025721F">
              <w:rPr>
                <w:rStyle w:val="Hyperlink"/>
                <w:rFonts w:ascii="GHEA Grapalat" w:hAnsi="GHEA Grapalat"/>
                <w:b/>
                <w:noProof/>
                <w:lang w:val="hy-AM"/>
              </w:rPr>
              <w:t>1.1.18. «</w:t>
            </w:r>
            <w:r w:rsidR="0025721F" w:rsidRPr="0025721F">
              <w:rPr>
                <w:rStyle w:val="Hyperlink"/>
                <w:rFonts w:ascii="GHEA Grapalat" w:hAnsi="GHEA Grapalat" w:cs="Sylfaen"/>
                <w:b/>
                <w:noProof/>
                <w:lang w:val="hy-AM"/>
              </w:rPr>
              <w:t>Հաշվետվությունների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ներկայացման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էլեկտրոնային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համակարգի</w:t>
            </w:r>
            <w:r w:rsidR="0025721F" w:rsidRPr="0025721F">
              <w:rPr>
                <w:rStyle w:val="Hyperlink"/>
                <w:rFonts w:ascii="GHEA Grapalat" w:hAnsi="GHEA Grapalat"/>
                <w:b/>
                <w:noProof/>
                <w:lang w:val="hy-AM"/>
              </w:rPr>
              <w:t xml:space="preserve">» (file-online.taxservice.am) </w:t>
            </w:r>
            <w:r w:rsidR="0025721F" w:rsidRPr="0025721F">
              <w:rPr>
                <w:rStyle w:val="Hyperlink"/>
                <w:rFonts w:ascii="GHEA Grapalat" w:hAnsi="GHEA Grapalat" w:cs="Sylfaen"/>
                <w:b/>
                <w:noProof/>
                <w:lang w:val="hy-AM"/>
              </w:rPr>
              <w:t>փոփոխություն</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_Toc54029655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75</w:t>
            </w:r>
            <w:r w:rsidR="0025721F" w:rsidRPr="0025721F">
              <w:rPr>
                <w:rFonts w:ascii="GHEA Grapalat" w:hAnsi="GHEA Grapalat"/>
                <w:noProof/>
                <w:webHidden/>
              </w:rPr>
              <w:fldChar w:fldCharType="end"/>
            </w:r>
          </w:hyperlink>
        </w:p>
        <w:p w14:paraId="5F3B80E1" w14:textId="77777777" w:rsidR="0025721F" w:rsidRPr="0025721F" w:rsidRDefault="00CF6734">
          <w:pPr>
            <w:pStyle w:val="TOC4"/>
            <w:rPr>
              <w:rFonts w:ascii="GHEA Grapalat" w:hAnsi="GHEA Grapalat" w:cstheme="minorBidi"/>
              <w:noProof/>
              <w:sz w:val="22"/>
              <w:szCs w:val="22"/>
            </w:rPr>
          </w:pPr>
          <w:hyperlink w:anchor="_Toc54029656" w:history="1">
            <w:r w:rsidR="0025721F" w:rsidRPr="0025721F">
              <w:rPr>
                <w:rStyle w:val="Hyperlink"/>
                <w:rFonts w:ascii="GHEA Grapalat" w:hAnsi="GHEA Grapalat"/>
                <w:b/>
                <w:noProof/>
                <w:lang w:val="hy-AM"/>
              </w:rPr>
              <w:t>1.1.19. «</w:t>
            </w:r>
            <w:r w:rsidR="0025721F" w:rsidRPr="0025721F">
              <w:rPr>
                <w:rStyle w:val="Hyperlink"/>
                <w:rFonts w:ascii="GHEA Grapalat" w:hAnsi="GHEA Grapalat" w:cs="Sylfaen"/>
                <w:b/>
                <w:noProof/>
                <w:lang w:val="hy-AM"/>
              </w:rPr>
              <w:t>Էլեկտրոնային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հաշվարկային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փաստաթղթեր</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և</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գրքեր</w:t>
            </w:r>
            <w:r w:rsidR="0025721F" w:rsidRPr="0025721F">
              <w:rPr>
                <w:rStyle w:val="Hyperlink"/>
                <w:rFonts w:ascii="GHEA Grapalat" w:hAnsi="GHEA Grapalat"/>
                <w:b/>
                <w:noProof/>
                <w:lang w:val="hy-AM"/>
              </w:rPr>
              <w:t xml:space="preserve">» (e-invoicing) </w:t>
            </w:r>
            <w:r w:rsidR="0025721F" w:rsidRPr="0025721F">
              <w:rPr>
                <w:rStyle w:val="Hyperlink"/>
                <w:rFonts w:ascii="GHEA Grapalat" w:hAnsi="GHEA Grapalat" w:cs="Sylfaen"/>
                <w:b/>
                <w:noProof/>
                <w:lang w:val="hy-AM"/>
              </w:rPr>
              <w:t>համակարգի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վեբ</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տարբերակի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նախագծում</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և</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ներդրում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_Toc54029656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76</w:t>
            </w:r>
            <w:r w:rsidR="0025721F" w:rsidRPr="0025721F">
              <w:rPr>
                <w:rFonts w:ascii="GHEA Grapalat" w:hAnsi="GHEA Grapalat"/>
                <w:noProof/>
                <w:webHidden/>
              </w:rPr>
              <w:fldChar w:fldCharType="end"/>
            </w:r>
          </w:hyperlink>
        </w:p>
        <w:p w14:paraId="08CC322D" w14:textId="77777777" w:rsidR="0025721F" w:rsidRPr="0025721F" w:rsidRDefault="00CF6734">
          <w:pPr>
            <w:pStyle w:val="TOC4"/>
            <w:rPr>
              <w:rFonts w:ascii="GHEA Grapalat" w:hAnsi="GHEA Grapalat" w:cstheme="minorBidi"/>
              <w:noProof/>
              <w:sz w:val="22"/>
              <w:szCs w:val="22"/>
            </w:rPr>
          </w:pPr>
          <w:hyperlink w:anchor="_Toc54029657" w:history="1">
            <w:r w:rsidR="0025721F" w:rsidRPr="0025721F">
              <w:rPr>
                <w:rStyle w:val="Hyperlink"/>
                <w:rFonts w:ascii="GHEA Grapalat" w:hAnsi="GHEA Grapalat"/>
                <w:b/>
                <w:noProof/>
                <w:lang w:val="hy-AM"/>
              </w:rPr>
              <w:t xml:space="preserve">1.1.20. </w:t>
            </w:r>
            <w:r w:rsidR="0025721F" w:rsidRPr="0025721F">
              <w:rPr>
                <w:rStyle w:val="Hyperlink"/>
                <w:rFonts w:ascii="GHEA Grapalat" w:hAnsi="GHEA Grapalat" w:cs="Sylfaen"/>
                <w:b/>
                <w:noProof/>
                <w:lang w:val="hy-AM"/>
              </w:rPr>
              <w:t>Անուղղակի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հարկերի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վճարման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հայտարարությունների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հաստատման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գործառույթի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ավտոմատացում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78</w:t>
            </w:r>
            <w:r w:rsidR="0025721F" w:rsidRPr="0025721F">
              <w:rPr>
                <w:rFonts w:ascii="GHEA Grapalat" w:hAnsi="GHEA Grapalat"/>
                <w:noProof/>
                <w:webHidden/>
              </w:rPr>
              <w:fldChar w:fldCharType="end"/>
            </w:r>
          </w:hyperlink>
        </w:p>
        <w:p w14:paraId="1CAD942F" w14:textId="77777777" w:rsidR="0025721F" w:rsidRPr="0025721F" w:rsidRDefault="00CF6734">
          <w:pPr>
            <w:pStyle w:val="TOC4"/>
            <w:rPr>
              <w:rFonts w:ascii="GHEA Grapalat" w:hAnsi="GHEA Grapalat" w:cstheme="minorBidi"/>
              <w:noProof/>
              <w:sz w:val="22"/>
              <w:szCs w:val="22"/>
            </w:rPr>
          </w:pPr>
          <w:hyperlink w:anchor="_Toc54029658" w:history="1">
            <w:r w:rsidR="0025721F" w:rsidRPr="0025721F">
              <w:rPr>
                <w:rStyle w:val="Hyperlink"/>
                <w:rFonts w:ascii="GHEA Grapalat" w:hAnsi="GHEA Grapalat"/>
                <w:b/>
                <w:noProof/>
                <w:lang w:val="hy-AM"/>
              </w:rPr>
              <w:t xml:space="preserve">1.1.21. </w:t>
            </w:r>
            <w:r w:rsidR="0025721F" w:rsidRPr="0025721F">
              <w:rPr>
                <w:rStyle w:val="Hyperlink"/>
                <w:rFonts w:ascii="GHEA Grapalat" w:hAnsi="GHEA Grapalat" w:cs="Sylfaen"/>
                <w:b/>
                <w:noProof/>
                <w:lang w:val="hy-AM"/>
              </w:rPr>
              <w:t>Մի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քանի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աղբյուրից</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ստացման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ենթակա</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ստացված</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եկամտից</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հաշվարկված</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և</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փոխանցված</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գանձված</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սոցիալական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վճարների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առավելագույն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չափը</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գերազանցող</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գումարները</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մասնակիցներին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վերադարձնելու</w:t>
            </w:r>
            <w:r w:rsidR="0025721F" w:rsidRPr="0025721F">
              <w:rPr>
                <w:rStyle w:val="Hyperlink"/>
                <w:rFonts w:ascii="GHEA Grapalat" w:hAnsi="GHEA Grapalat"/>
                <w:b/>
                <w:noProof/>
                <w:lang w:val="hy-AM"/>
              </w:rPr>
              <w:t xml:space="preserve"> նպատակով ֆիզիկական անձանց բանկային հաշվեհամարների ստացման գործընթացի ավտոմատացում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82</w:t>
            </w:r>
            <w:r w:rsidR="0025721F" w:rsidRPr="0025721F">
              <w:rPr>
                <w:rFonts w:ascii="GHEA Grapalat" w:hAnsi="GHEA Grapalat"/>
                <w:noProof/>
                <w:webHidden/>
              </w:rPr>
              <w:fldChar w:fldCharType="end"/>
            </w:r>
          </w:hyperlink>
        </w:p>
        <w:p w14:paraId="4A1A8C84" w14:textId="77777777" w:rsidR="0025721F" w:rsidRPr="0025721F" w:rsidRDefault="00CF6734">
          <w:pPr>
            <w:pStyle w:val="TOC3"/>
            <w:rPr>
              <w:rFonts w:ascii="GHEA Grapalat" w:hAnsi="GHEA Grapalat" w:cstheme="minorBidi"/>
              <w:i w:val="0"/>
              <w:iCs w:val="0"/>
              <w:noProof/>
              <w:sz w:val="22"/>
              <w:szCs w:val="22"/>
            </w:rPr>
          </w:pPr>
          <w:hyperlink w:anchor="_Toc54029659" w:history="1">
            <w:r w:rsidR="0025721F" w:rsidRPr="0025721F">
              <w:rPr>
                <w:rStyle w:val="Hyperlink"/>
                <w:rFonts w:ascii="GHEA Grapalat" w:hAnsi="GHEA Grapalat"/>
                <w:noProof/>
                <w:lang w:val="hy-AM"/>
              </w:rPr>
              <w:t xml:space="preserve">Ենթանպատակ </w:t>
            </w:r>
            <w:r w:rsidR="0025721F" w:rsidRPr="0025721F">
              <w:rPr>
                <w:rStyle w:val="Hyperlink"/>
                <w:rFonts w:ascii="GHEA Grapalat" w:hAnsi="GHEA Grapalat"/>
                <w:noProof/>
                <w:lang w:val="pt-BR"/>
              </w:rPr>
              <w:t>1.</w:t>
            </w:r>
            <w:r w:rsidR="0025721F" w:rsidRPr="0025721F">
              <w:rPr>
                <w:rStyle w:val="Hyperlink"/>
                <w:rFonts w:ascii="GHEA Grapalat" w:hAnsi="GHEA Grapalat"/>
                <w:noProof/>
                <w:lang w:val="hy-AM"/>
              </w:rPr>
              <w:t>2</w:t>
            </w:r>
            <w:r w:rsidR="0025721F" w:rsidRPr="0025721F">
              <w:rPr>
                <w:rStyle w:val="Hyperlink"/>
                <w:rFonts w:ascii="GHEA Grapalat" w:hAnsi="GHEA Grapalat"/>
                <w:noProof/>
                <w:lang w:val="pt-BR"/>
              </w:rPr>
              <w:t>.</w:t>
            </w:r>
            <w:r w:rsidR="0025721F" w:rsidRPr="0025721F">
              <w:rPr>
                <w:rStyle w:val="Hyperlink"/>
                <w:rFonts w:ascii="GHEA Grapalat" w:hAnsi="GHEA Grapalat"/>
                <w:noProof/>
                <w:lang w:val="hy-AM"/>
              </w:rPr>
              <w:t xml:space="preserve"> ՊԵԿ գո</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ծառույթնե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ի և ընթացակա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գե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ի վե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ակառուցում և օպտիմալացում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_Toc54029659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84</w:t>
            </w:r>
            <w:r w:rsidR="0025721F" w:rsidRPr="0025721F">
              <w:rPr>
                <w:rFonts w:ascii="GHEA Grapalat" w:hAnsi="GHEA Grapalat"/>
                <w:noProof/>
                <w:webHidden/>
              </w:rPr>
              <w:fldChar w:fldCharType="end"/>
            </w:r>
          </w:hyperlink>
        </w:p>
        <w:p w14:paraId="778D7BB1" w14:textId="77777777" w:rsidR="0025721F" w:rsidRPr="0025721F" w:rsidRDefault="00CF6734">
          <w:pPr>
            <w:pStyle w:val="TOC4"/>
            <w:rPr>
              <w:rFonts w:ascii="GHEA Grapalat" w:hAnsi="GHEA Grapalat" w:cstheme="minorBidi"/>
              <w:noProof/>
              <w:sz w:val="22"/>
              <w:szCs w:val="22"/>
            </w:rPr>
          </w:pPr>
          <w:hyperlink w:anchor="_Toc54029660" w:history="1">
            <w:r w:rsidR="0025721F" w:rsidRPr="0025721F">
              <w:rPr>
                <w:rStyle w:val="Hyperlink"/>
                <w:rFonts w:ascii="GHEA Grapalat" w:hAnsi="GHEA Grapalat"/>
                <w:b/>
                <w:noProof/>
                <w:lang w:val="hy-AM"/>
              </w:rPr>
              <w:t>1.2.1. ՊԵԿ «բիզնես» գործընթացներ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_Toc54029660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84</w:t>
            </w:r>
            <w:r w:rsidR="0025721F" w:rsidRPr="0025721F">
              <w:rPr>
                <w:rFonts w:ascii="GHEA Grapalat" w:hAnsi="GHEA Grapalat"/>
                <w:noProof/>
                <w:webHidden/>
              </w:rPr>
              <w:fldChar w:fldCharType="end"/>
            </w:r>
          </w:hyperlink>
        </w:p>
        <w:p w14:paraId="09CF2A0B" w14:textId="77777777" w:rsidR="0025721F" w:rsidRPr="0025721F" w:rsidRDefault="00CF6734">
          <w:pPr>
            <w:pStyle w:val="TOC4"/>
            <w:rPr>
              <w:rFonts w:ascii="GHEA Grapalat" w:hAnsi="GHEA Grapalat" w:cstheme="minorBidi"/>
              <w:noProof/>
              <w:sz w:val="22"/>
              <w:szCs w:val="22"/>
            </w:rPr>
          </w:pPr>
          <w:hyperlink w:anchor="_Toc54029661" w:history="1">
            <w:r w:rsidR="0025721F" w:rsidRPr="0025721F">
              <w:rPr>
                <w:rStyle w:val="Hyperlink"/>
                <w:rFonts w:ascii="GHEA Grapalat" w:hAnsi="GHEA Grapalat"/>
                <w:b/>
                <w:noProof/>
                <w:lang w:val="hy-AM"/>
              </w:rPr>
              <w:t>1.2.2. Նախագծերի կառավարում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_Toc54029661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86</w:t>
            </w:r>
            <w:r w:rsidR="0025721F" w:rsidRPr="0025721F">
              <w:rPr>
                <w:rFonts w:ascii="GHEA Grapalat" w:hAnsi="GHEA Grapalat"/>
                <w:noProof/>
                <w:webHidden/>
              </w:rPr>
              <w:fldChar w:fldCharType="end"/>
            </w:r>
          </w:hyperlink>
        </w:p>
        <w:p w14:paraId="6B8C9B78" w14:textId="77777777" w:rsidR="0025721F" w:rsidRPr="0025721F" w:rsidRDefault="00CF6734">
          <w:pPr>
            <w:pStyle w:val="TOC4"/>
            <w:rPr>
              <w:rFonts w:ascii="GHEA Grapalat" w:hAnsi="GHEA Grapalat" w:cstheme="minorBidi"/>
              <w:noProof/>
              <w:sz w:val="22"/>
              <w:szCs w:val="22"/>
            </w:rPr>
          </w:pPr>
          <w:hyperlink w:anchor="_Toc54029662" w:history="1">
            <w:r w:rsidR="0025721F" w:rsidRPr="0025721F">
              <w:rPr>
                <w:rStyle w:val="Hyperlink"/>
                <w:rFonts w:ascii="GHEA Grapalat" w:hAnsi="GHEA Grapalat"/>
                <w:b/>
                <w:noProof/>
                <w:lang w:val="hy-AM"/>
              </w:rPr>
              <w:t>1.2.3. Տեխնիկական աուդիտ և հավաստագրում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_Toc54029662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87</w:t>
            </w:r>
            <w:r w:rsidR="0025721F" w:rsidRPr="0025721F">
              <w:rPr>
                <w:rFonts w:ascii="GHEA Grapalat" w:hAnsi="GHEA Grapalat"/>
                <w:noProof/>
                <w:webHidden/>
              </w:rPr>
              <w:fldChar w:fldCharType="end"/>
            </w:r>
          </w:hyperlink>
        </w:p>
        <w:p w14:paraId="0C3542A2" w14:textId="77777777" w:rsidR="0025721F" w:rsidRPr="0025721F" w:rsidRDefault="00CF6734">
          <w:pPr>
            <w:pStyle w:val="TOC2"/>
            <w:rPr>
              <w:rFonts w:ascii="GHEA Grapalat" w:hAnsi="GHEA Grapalat" w:cstheme="minorBidi"/>
              <w:smallCaps w:val="0"/>
              <w:noProof/>
              <w:sz w:val="22"/>
              <w:szCs w:val="22"/>
            </w:rPr>
          </w:pPr>
          <w:hyperlink w:anchor="_Toc54029663" w:history="1">
            <w:r w:rsidR="0025721F" w:rsidRPr="0025721F">
              <w:rPr>
                <w:rStyle w:val="Hyperlink"/>
                <w:rFonts w:ascii="GHEA Grapalat" w:hAnsi="GHEA Grapalat"/>
                <w:noProof/>
                <w:lang w:val="hy-AM"/>
              </w:rPr>
              <w:t>ԶՌՆ 2. ՎԱՐՉԱՐԱՐՈՒԹՅԱՆ ԱՐԴՅՈՒՆԱՎԵՏՈՒԹՅԱՆ ԲԱՐՁՐԱՑՈՒՄ, ԵԿԱՄՈՒՏՆԵՐԻ ԱՎԵԼԱՑՈՒՄ, ՍՏՎԵՐԻ ԿՐՃԱՏՈՒՄ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_Toc54029663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90</w:t>
            </w:r>
            <w:r w:rsidR="0025721F" w:rsidRPr="0025721F">
              <w:rPr>
                <w:rFonts w:ascii="GHEA Grapalat" w:hAnsi="GHEA Grapalat"/>
                <w:noProof/>
                <w:webHidden/>
              </w:rPr>
              <w:fldChar w:fldCharType="end"/>
            </w:r>
          </w:hyperlink>
        </w:p>
        <w:p w14:paraId="7249F406" w14:textId="77777777" w:rsidR="0025721F" w:rsidRPr="0025721F" w:rsidRDefault="00CF6734">
          <w:pPr>
            <w:pStyle w:val="TOC3"/>
            <w:rPr>
              <w:rFonts w:ascii="GHEA Grapalat" w:hAnsi="GHEA Grapalat" w:cstheme="minorBidi"/>
              <w:i w:val="0"/>
              <w:iCs w:val="0"/>
              <w:noProof/>
              <w:sz w:val="22"/>
              <w:szCs w:val="22"/>
            </w:rPr>
          </w:pPr>
          <w:hyperlink w:anchor="_Toc54029664" w:history="1">
            <w:r w:rsidR="0025721F" w:rsidRPr="0025721F">
              <w:rPr>
                <w:rStyle w:val="Hyperlink"/>
                <w:rFonts w:ascii="GHEA Grapalat" w:hAnsi="GHEA Grapalat"/>
                <w:noProof/>
                <w:lang w:val="hy-AM"/>
              </w:rPr>
              <w:t>Ենթանպատակ 2.1. Հարկային և մաքսային իրավախախտումնե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ի կանխա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գելում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_Toc54029664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91</w:t>
            </w:r>
            <w:r w:rsidR="0025721F" w:rsidRPr="0025721F">
              <w:rPr>
                <w:rFonts w:ascii="GHEA Grapalat" w:hAnsi="GHEA Grapalat"/>
                <w:noProof/>
                <w:webHidden/>
              </w:rPr>
              <w:fldChar w:fldCharType="end"/>
            </w:r>
          </w:hyperlink>
        </w:p>
        <w:p w14:paraId="1A238CB5" w14:textId="77777777" w:rsidR="0025721F" w:rsidRPr="0025721F" w:rsidRDefault="00CF6734">
          <w:pPr>
            <w:pStyle w:val="TOC4"/>
            <w:rPr>
              <w:rFonts w:ascii="GHEA Grapalat" w:hAnsi="GHEA Grapalat" w:cstheme="minorBidi"/>
              <w:noProof/>
              <w:sz w:val="22"/>
              <w:szCs w:val="22"/>
            </w:rPr>
          </w:pPr>
          <w:hyperlink w:anchor="_Toc54029665" w:history="1">
            <w:r w:rsidR="0025721F" w:rsidRPr="0025721F">
              <w:rPr>
                <w:rStyle w:val="Hyperlink"/>
                <w:rFonts w:ascii="GHEA Grapalat" w:hAnsi="GHEA Grapalat"/>
                <w:b/>
                <w:noProof/>
                <w:lang w:val="hy-AM"/>
              </w:rPr>
              <w:t>2.1.1. Հարկային կարգապահության ռիսկերի կառավարման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_Toc54029665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91</w:t>
            </w:r>
            <w:r w:rsidR="0025721F" w:rsidRPr="0025721F">
              <w:rPr>
                <w:rFonts w:ascii="GHEA Grapalat" w:hAnsi="GHEA Grapalat"/>
                <w:noProof/>
                <w:webHidden/>
              </w:rPr>
              <w:fldChar w:fldCharType="end"/>
            </w:r>
          </w:hyperlink>
        </w:p>
        <w:p w14:paraId="60D9BF6A" w14:textId="77777777" w:rsidR="0025721F" w:rsidRPr="0025721F" w:rsidRDefault="00CF6734">
          <w:pPr>
            <w:pStyle w:val="TOC4"/>
            <w:rPr>
              <w:rFonts w:ascii="GHEA Grapalat" w:hAnsi="GHEA Grapalat" w:cstheme="minorBidi"/>
              <w:noProof/>
              <w:sz w:val="22"/>
              <w:szCs w:val="22"/>
            </w:rPr>
          </w:pPr>
          <w:hyperlink w:anchor="_Toc54029666" w:history="1">
            <w:r w:rsidR="0025721F" w:rsidRPr="0025721F">
              <w:rPr>
                <w:rStyle w:val="Hyperlink"/>
                <w:rFonts w:ascii="GHEA Grapalat" w:hAnsi="GHEA Grapalat"/>
                <w:b/>
                <w:noProof/>
                <w:lang w:val="hy-AM"/>
              </w:rPr>
              <w:t>2.1.2. Մաքսային ռիսկերի կառավարման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_Toc54029666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93</w:t>
            </w:r>
            <w:r w:rsidR="0025721F" w:rsidRPr="0025721F">
              <w:rPr>
                <w:rFonts w:ascii="GHEA Grapalat" w:hAnsi="GHEA Grapalat"/>
                <w:noProof/>
                <w:webHidden/>
              </w:rPr>
              <w:fldChar w:fldCharType="end"/>
            </w:r>
          </w:hyperlink>
        </w:p>
        <w:p w14:paraId="1C91202C" w14:textId="77777777" w:rsidR="0025721F" w:rsidRPr="0025721F" w:rsidRDefault="00CF6734">
          <w:pPr>
            <w:pStyle w:val="TOC4"/>
            <w:rPr>
              <w:rFonts w:ascii="GHEA Grapalat" w:hAnsi="GHEA Grapalat" w:cstheme="minorBidi"/>
              <w:noProof/>
              <w:sz w:val="22"/>
              <w:szCs w:val="22"/>
            </w:rPr>
          </w:pPr>
          <w:hyperlink w:anchor="_Toc54029667" w:history="1">
            <w:r w:rsidR="0025721F" w:rsidRPr="0025721F">
              <w:rPr>
                <w:rStyle w:val="Hyperlink"/>
                <w:rFonts w:ascii="GHEA Grapalat" w:hAnsi="GHEA Grapalat"/>
                <w:b/>
                <w:noProof/>
                <w:lang w:val="hy-AM"/>
              </w:rPr>
              <w:t>2.1.3. Ինքնաշխատ ծանուցման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94</w:t>
            </w:r>
            <w:r w:rsidR="0025721F" w:rsidRPr="0025721F">
              <w:rPr>
                <w:rFonts w:ascii="GHEA Grapalat" w:hAnsi="GHEA Grapalat"/>
                <w:noProof/>
                <w:webHidden/>
              </w:rPr>
              <w:fldChar w:fldCharType="end"/>
            </w:r>
          </w:hyperlink>
        </w:p>
        <w:p w14:paraId="068C0996" w14:textId="77777777" w:rsidR="0025721F" w:rsidRPr="0025721F" w:rsidRDefault="00CF6734">
          <w:pPr>
            <w:pStyle w:val="TOC4"/>
            <w:rPr>
              <w:rFonts w:ascii="GHEA Grapalat" w:hAnsi="GHEA Grapalat" w:cstheme="minorBidi"/>
              <w:noProof/>
              <w:sz w:val="22"/>
              <w:szCs w:val="22"/>
            </w:rPr>
          </w:pPr>
          <w:hyperlink w:anchor="_Toc54029668" w:history="1">
            <w:r w:rsidR="0025721F" w:rsidRPr="0025721F">
              <w:rPr>
                <w:rStyle w:val="Hyperlink"/>
                <w:rFonts w:ascii="GHEA Grapalat" w:hAnsi="GHEA Grapalat"/>
                <w:b/>
                <w:noProof/>
                <w:lang w:val="hy-AM"/>
              </w:rPr>
              <w:t>2.1.4. Մաքսային հսկողության արդյունավետության բարձրացում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96</w:t>
            </w:r>
            <w:r w:rsidR="0025721F" w:rsidRPr="0025721F">
              <w:rPr>
                <w:rFonts w:ascii="GHEA Grapalat" w:hAnsi="GHEA Grapalat"/>
                <w:noProof/>
                <w:webHidden/>
              </w:rPr>
              <w:fldChar w:fldCharType="end"/>
            </w:r>
          </w:hyperlink>
        </w:p>
        <w:p w14:paraId="45586B8D" w14:textId="77777777" w:rsidR="0025721F" w:rsidRPr="0025721F" w:rsidRDefault="00CF6734">
          <w:pPr>
            <w:pStyle w:val="TOC4"/>
            <w:rPr>
              <w:rFonts w:ascii="GHEA Grapalat" w:hAnsi="GHEA Grapalat" w:cstheme="minorBidi"/>
              <w:noProof/>
              <w:sz w:val="22"/>
              <w:szCs w:val="22"/>
            </w:rPr>
          </w:pPr>
          <w:hyperlink w:anchor="_Toc54029669" w:history="1">
            <w:r w:rsidR="0025721F" w:rsidRPr="0025721F">
              <w:rPr>
                <w:rStyle w:val="Hyperlink"/>
                <w:rFonts w:ascii="GHEA Grapalat" w:hAnsi="GHEA Grapalat"/>
                <w:b/>
                <w:noProof/>
                <w:lang w:val="hy-AM"/>
              </w:rPr>
              <w:t>2.1.5. Շահումով խաղերի, խաղատների և վիճակախաղերի գործունեություն</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_Toc54029669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99</w:t>
            </w:r>
            <w:r w:rsidR="0025721F" w:rsidRPr="0025721F">
              <w:rPr>
                <w:rFonts w:ascii="GHEA Grapalat" w:hAnsi="GHEA Grapalat"/>
                <w:noProof/>
                <w:webHidden/>
              </w:rPr>
              <w:fldChar w:fldCharType="end"/>
            </w:r>
          </w:hyperlink>
        </w:p>
        <w:p w14:paraId="6C22D291" w14:textId="77777777" w:rsidR="0025721F" w:rsidRPr="0025721F" w:rsidRDefault="00CF6734">
          <w:pPr>
            <w:pStyle w:val="TOC4"/>
            <w:rPr>
              <w:rFonts w:ascii="GHEA Grapalat" w:hAnsi="GHEA Grapalat" w:cstheme="minorBidi"/>
              <w:noProof/>
              <w:sz w:val="22"/>
              <w:szCs w:val="22"/>
            </w:rPr>
          </w:pPr>
          <w:hyperlink w:anchor="_Toc54029670" w:history="1">
            <w:r w:rsidR="0025721F" w:rsidRPr="0025721F">
              <w:rPr>
                <w:rStyle w:val="Hyperlink"/>
                <w:rFonts w:ascii="GHEA Grapalat" w:hAnsi="GHEA Grapalat"/>
                <w:b/>
                <w:noProof/>
                <w:lang w:val="hy-AM"/>
              </w:rPr>
              <w:t>2.1.6. Փոստային առաքանիների հաշվառման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_Toc54029670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101</w:t>
            </w:r>
            <w:r w:rsidR="0025721F" w:rsidRPr="0025721F">
              <w:rPr>
                <w:rFonts w:ascii="GHEA Grapalat" w:hAnsi="GHEA Grapalat"/>
                <w:noProof/>
                <w:webHidden/>
              </w:rPr>
              <w:fldChar w:fldCharType="end"/>
            </w:r>
          </w:hyperlink>
        </w:p>
        <w:p w14:paraId="0EF4F66C" w14:textId="77777777" w:rsidR="0025721F" w:rsidRPr="0025721F" w:rsidRDefault="00CF6734">
          <w:pPr>
            <w:pStyle w:val="TOC4"/>
            <w:rPr>
              <w:rFonts w:ascii="GHEA Grapalat" w:hAnsi="GHEA Grapalat" w:cstheme="minorBidi"/>
              <w:noProof/>
              <w:sz w:val="22"/>
              <w:szCs w:val="22"/>
            </w:rPr>
          </w:pPr>
          <w:hyperlink w:anchor="_Toc54029671" w:history="1">
            <w:r w:rsidR="0025721F" w:rsidRPr="0025721F">
              <w:rPr>
                <w:rStyle w:val="Hyperlink"/>
                <w:rFonts w:ascii="GHEA Grapalat" w:hAnsi="GHEA Grapalat"/>
                <w:b/>
                <w:noProof/>
                <w:lang w:val="hy-AM"/>
              </w:rPr>
              <w:t>2.1.7. Ուղևորների վերաբերյալ նախնական տեղեկատվություն</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_Toc54029671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102</w:t>
            </w:r>
            <w:r w:rsidR="0025721F" w:rsidRPr="0025721F">
              <w:rPr>
                <w:rFonts w:ascii="GHEA Grapalat" w:hAnsi="GHEA Grapalat"/>
                <w:noProof/>
                <w:webHidden/>
              </w:rPr>
              <w:fldChar w:fldCharType="end"/>
            </w:r>
          </w:hyperlink>
        </w:p>
        <w:p w14:paraId="669E3685" w14:textId="77777777" w:rsidR="0025721F" w:rsidRPr="0025721F" w:rsidRDefault="00CF6734">
          <w:pPr>
            <w:pStyle w:val="TOC4"/>
            <w:rPr>
              <w:rFonts w:ascii="GHEA Grapalat" w:hAnsi="GHEA Grapalat" w:cstheme="minorBidi"/>
              <w:noProof/>
              <w:sz w:val="22"/>
              <w:szCs w:val="22"/>
            </w:rPr>
          </w:pPr>
          <w:hyperlink w:anchor="_Toc54029672" w:history="1">
            <w:r w:rsidR="0025721F" w:rsidRPr="0025721F">
              <w:rPr>
                <w:rStyle w:val="Hyperlink"/>
                <w:rFonts w:ascii="GHEA Grapalat" w:hAnsi="GHEA Grapalat"/>
                <w:b/>
                <w:noProof/>
                <w:lang w:val="hy-AM"/>
              </w:rPr>
              <w:t>2.1.8. ԵԱՏՄ շրջանակներում ապրանքների հետագծելիություն</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_Toc54029672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104</w:t>
            </w:r>
            <w:r w:rsidR="0025721F" w:rsidRPr="0025721F">
              <w:rPr>
                <w:rFonts w:ascii="GHEA Grapalat" w:hAnsi="GHEA Grapalat"/>
                <w:noProof/>
                <w:webHidden/>
              </w:rPr>
              <w:fldChar w:fldCharType="end"/>
            </w:r>
          </w:hyperlink>
        </w:p>
        <w:p w14:paraId="5E9E6960" w14:textId="77777777" w:rsidR="0025721F" w:rsidRPr="0025721F" w:rsidRDefault="00CF6734">
          <w:pPr>
            <w:pStyle w:val="TOC4"/>
            <w:rPr>
              <w:rFonts w:ascii="GHEA Grapalat" w:hAnsi="GHEA Grapalat" w:cstheme="minorBidi"/>
              <w:noProof/>
              <w:sz w:val="22"/>
              <w:szCs w:val="22"/>
            </w:rPr>
          </w:pPr>
          <w:hyperlink w:anchor="_Toc54029673" w:history="1">
            <w:r w:rsidR="0025721F" w:rsidRPr="0025721F">
              <w:rPr>
                <w:rStyle w:val="Hyperlink"/>
                <w:rFonts w:ascii="GHEA Grapalat" w:eastAsia="Times New Roman" w:hAnsi="GHEA Grapalat" w:cs="Calibri"/>
                <w:b/>
                <w:bCs/>
                <w:noProof/>
                <w:lang w:val="hy-AM"/>
              </w:rPr>
              <w:t xml:space="preserve">2.1.9. </w:t>
            </w:r>
            <w:r w:rsidR="0025721F" w:rsidRPr="0025721F">
              <w:rPr>
                <w:rStyle w:val="Hyperlink"/>
                <w:rFonts w:ascii="GHEA Grapalat" w:eastAsia="Times New Roman" w:hAnsi="GHEA Grapalat" w:cs="Sylfaen"/>
                <w:b/>
                <w:bCs/>
                <w:noProof/>
                <w:lang w:val="hy-AM"/>
              </w:rPr>
              <w:t>Հարկային</w:t>
            </w:r>
            <w:r w:rsidR="0025721F" w:rsidRPr="0025721F">
              <w:rPr>
                <w:rStyle w:val="Hyperlink"/>
                <w:rFonts w:ascii="GHEA Grapalat" w:eastAsia="Times New Roman" w:hAnsi="GHEA Grapalat" w:cs="Calibri"/>
                <w:b/>
                <w:bCs/>
                <w:noProof/>
                <w:lang w:val="hy-AM"/>
              </w:rPr>
              <w:t xml:space="preserve"> </w:t>
            </w:r>
            <w:r w:rsidR="0025721F" w:rsidRPr="0025721F">
              <w:rPr>
                <w:rStyle w:val="Hyperlink"/>
                <w:rFonts w:ascii="GHEA Grapalat" w:eastAsia="Times New Roman" w:hAnsi="GHEA Grapalat" w:cs="Sylfaen"/>
                <w:b/>
                <w:bCs/>
                <w:noProof/>
                <w:lang w:val="hy-AM"/>
              </w:rPr>
              <w:t>կարգապահության</w:t>
            </w:r>
            <w:r w:rsidR="0025721F" w:rsidRPr="0025721F">
              <w:rPr>
                <w:rStyle w:val="Hyperlink"/>
                <w:rFonts w:ascii="GHEA Grapalat" w:eastAsia="Times New Roman" w:hAnsi="GHEA Grapalat" w:cs="Calibri"/>
                <w:b/>
                <w:bCs/>
                <w:noProof/>
                <w:lang w:val="hy-AM"/>
              </w:rPr>
              <w:t xml:space="preserve"> </w:t>
            </w:r>
            <w:r w:rsidR="0025721F" w:rsidRPr="0025721F">
              <w:rPr>
                <w:rStyle w:val="Hyperlink"/>
                <w:rFonts w:ascii="GHEA Grapalat" w:eastAsia="Times New Roman" w:hAnsi="GHEA Grapalat" w:cs="Sylfaen"/>
                <w:b/>
                <w:bCs/>
                <w:noProof/>
                <w:lang w:val="hy-AM"/>
              </w:rPr>
              <w:t>ռիսկերի</w:t>
            </w:r>
            <w:r w:rsidR="0025721F" w:rsidRPr="0025721F">
              <w:rPr>
                <w:rStyle w:val="Hyperlink"/>
                <w:rFonts w:ascii="GHEA Grapalat" w:eastAsia="Times New Roman" w:hAnsi="GHEA Grapalat" w:cs="Calibri"/>
                <w:b/>
                <w:bCs/>
                <w:noProof/>
                <w:lang w:val="hy-AM"/>
              </w:rPr>
              <w:t xml:space="preserve"> </w:t>
            </w:r>
            <w:r w:rsidR="0025721F" w:rsidRPr="0025721F">
              <w:rPr>
                <w:rStyle w:val="Hyperlink"/>
                <w:rFonts w:ascii="GHEA Grapalat" w:eastAsia="Times New Roman" w:hAnsi="GHEA Grapalat" w:cs="Sylfaen"/>
                <w:b/>
                <w:bCs/>
                <w:noProof/>
                <w:lang w:val="hy-AM"/>
              </w:rPr>
              <w:t>բացահայտման</w:t>
            </w:r>
            <w:r w:rsidR="0025721F" w:rsidRPr="0025721F">
              <w:rPr>
                <w:rStyle w:val="Hyperlink"/>
                <w:rFonts w:ascii="GHEA Grapalat" w:eastAsia="Times New Roman" w:hAnsi="GHEA Grapalat" w:cs="Calibri"/>
                <w:b/>
                <w:bCs/>
                <w:noProof/>
                <w:lang w:val="hy-AM"/>
              </w:rPr>
              <w:t xml:space="preserve">, </w:t>
            </w:r>
            <w:r w:rsidR="0025721F" w:rsidRPr="0025721F">
              <w:rPr>
                <w:rStyle w:val="Hyperlink"/>
                <w:rFonts w:ascii="GHEA Grapalat" w:eastAsia="Times New Roman" w:hAnsi="GHEA Grapalat" w:cs="Sylfaen"/>
                <w:b/>
                <w:bCs/>
                <w:noProof/>
                <w:lang w:val="hy-AM"/>
              </w:rPr>
              <w:t>գնահատման</w:t>
            </w:r>
            <w:r w:rsidR="0025721F" w:rsidRPr="0025721F">
              <w:rPr>
                <w:rStyle w:val="Hyperlink"/>
                <w:rFonts w:ascii="GHEA Grapalat" w:eastAsia="Times New Roman" w:hAnsi="GHEA Grapalat" w:cs="Calibri"/>
                <w:b/>
                <w:bCs/>
                <w:noProof/>
                <w:lang w:val="hy-AM"/>
              </w:rPr>
              <w:t xml:space="preserve"> </w:t>
            </w:r>
            <w:r w:rsidR="0025721F" w:rsidRPr="0025721F">
              <w:rPr>
                <w:rStyle w:val="Hyperlink"/>
                <w:rFonts w:ascii="GHEA Grapalat" w:eastAsia="Times New Roman" w:hAnsi="GHEA Grapalat" w:cs="Sylfaen"/>
                <w:b/>
                <w:bCs/>
                <w:noProof/>
                <w:lang w:val="hy-AM"/>
              </w:rPr>
              <w:t>և</w:t>
            </w:r>
            <w:r w:rsidR="0025721F" w:rsidRPr="0025721F">
              <w:rPr>
                <w:rStyle w:val="Hyperlink"/>
                <w:rFonts w:ascii="GHEA Grapalat" w:eastAsia="Times New Roman" w:hAnsi="GHEA Grapalat" w:cs="Calibri"/>
                <w:b/>
                <w:bCs/>
                <w:noProof/>
                <w:lang w:val="hy-AM"/>
              </w:rPr>
              <w:t xml:space="preserve"> </w:t>
            </w:r>
            <w:r w:rsidR="0025721F" w:rsidRPr="0025721F">
              <w:rPr>
                <w:rStyle w:val="Hyperlink"/>
                <w:rFonts w:ascii="GHEA Grapalat" w:eastAsia="Times New Roman" w:hAnsi="GHEA Grapalat" w:cs="Sylfaen"/>
                <w:b/>
                <w:bCs/>
                <w:noProof/>
                <w:lang w:val="hy-AM"/>
              </w:rPr>
              <w:t>նվազեցման</w:t>
            </w:r>
            <w:r w:rsidR="0025721F" w:rsidRPr="0025721F">
              <w:rPr>
                <w:rStyle w:val="Hyperlink"/>
                <w:rFonts w:ascii="GHEA Grapalat" w:eastAsia="Times New Roman" w:hAnsi="GHEA Grapalat" w:cs="Calibri"/>
                <w:b/>
                <w:bCs/>
                <w:noProof/>
                <w:lang w:val="hy-AM"/>
              </w:rPr>
              <w:t xml:space="preserve"> </w:t>
            </w:r>
            <w:r w:rsidR="0025721F" w:rsidRPr="0025721F">
              <w:rPr>
                <w:rStyle w:val="Hyperlink"/>
                <w:rFonts w:ascii="GHEA Grapalat" w:eastAsia="Times New Roman" w:hAnsi="GHEA Grapalat" w:cs="Sylfaen"/>
                <w:b/>
                <w:bCs/>
                <w:noProof/>
                <w:lang w:val="hy-AM"/>
              </w:rPr>
              <w:t>գործընթացների</w:t>
            </w:r>
            <w:r w:rsidR="0025721F" w:rsidRPr="0025721F">
              <w:rPr>
                <w:rStyle w:val="Hyperlink"/>
                <w:rFonts w:ascii="GHEA Grapalat" w:eastAsia="Times New Roman" w:hAnsi="GHEA Grapalat" w:cs="Calibri"/>
                <w:b/>
                <w:bCs/>
                <w:noProof/>
                <w:lang w:val="hy-AM"/>
              </w:rPr>
              <w:t xml:space="preserve"> </w:t>
            </w:r>
            <w:r w:rsidR="0025721F" w:rsidRPr="0025721F">
              <w:rPr>
                <w:rStyle w:val="Hyperlink"/>
                <w:rFonts w:ascii="GHEA Grapalat" w:eastAsia="Times New Roman" w:hAnsi="GHEA Grapalat" w:cs="Sylfaen"/>
                <w:b/>
                <w:bCs/>
                <w:noProof/>
                <w:lang w:val="hy-AM"/>
              </w:rPr>
              <w:t>կատարելագործում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_Toc54029673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105</w:t>
            </w:r>
            <w:r w:rsidR="0025721F" w:rsidRPr="0025721F">
              <w:rPr>
                <w:rFonts w:ascii="GHEA Grapalat" w:hAnsi="GHEA Grapalat"/>
                <w:noProof/>
                <w:webHidden/>
              </w:rPr>
              <w:fldChar w:fldCharType="end"/>
            </w:r>
          </w:hyperlink>
        </w:p>
        <w:p w14:paraId="7E3D78A3" w14:textId="77777777" w:rsidR="0025721F" w:rsidRPr="0025721F" w:rsidRDefault="00CF6734">
          <w:pPr>
            <w:pStyle w:val="TOC4"/>
            <w:rPr>
              <w:rFonts w:ascii="GHEA Grapalat" w:hAnsi="GHEA Grapalat" w:cstheme="minorBidi"/>
              <w:noProof/>
              <w:sz w:val="22"/>
              <w:szCs w:val="22"/>
            </w:rPr>
          </w:pPr>
          <w:hyperlink w:anchor="_Toc54029674" w:history="1">
            <w:r w:rsidR="0025721F" w:rsidRPr="0025721F">
              <w:rPr>
                <w:rStyle w:val="Hyperlink"/>
                <w:rFonts w:ascii="GHEA Grapalat" w:hAnsi="GHEA Grapalat"/>
                <w:b/>
                <w:noProof/>
                <w:lang w:val="hy-AM"/>
              </w:rPr>
              <w:t>2.1.1</w:t>
            </w:r>
            <w:r w:rsidR="0025721F" w:rsidRPr="0025721F">
              <w:rPr>
                <w:rStyle w:val="Hyperlink"/>
                <w:rFonts w:ascii="GHEA Grapalat" w:hAnsi="GHEA Grapalat"/>
                <w:b/>
                <w:noProof/>
              </w:rPr>
              <w:t>0</w:t>
            </w:r>
            <w:r w:rsidR="0025721F" w:rsidRPr="0025721F">
              <w:rPr>
                <w:rStyle w:val="Hyperlink"/>
                <w:rFonts w:ascii="GHEA Grapalat" w:hAnsi="GHEA Grapalat"/>
                <w:b/>
                <w:noProof/>
                <w:lang w:val="hy-AM"/>
              </w:rPr>
              <w:t>. Պետական տուրքի վերահսկողության մեխանիզմի արդիականացում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_Toc54029674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107</w:t>
            </w:r>
            <w:r w:rsidR="0025721F" w:rsidRPr="0025721F">
              <w:rPr>
                <w:rFonts w:ascii="GHEA Grapalat" w:hAnsi="GHEA Grapalat"/>
                <w:noProof/>
                <w:webHidden/>
              </w:rPr>
              <w:fldChar w:fldCharType="end"/>
            </w:r>
          </w:hyperlink>
        </w:p>
        <w:p w14:paraId="174A1395" w14:textId="77777777" w:rsidR="0025721F" w:rsidRPr="0025721F" w:rsidRDefault="00CF6734">
          <w:pPr>
            <w:pStyle w:val="TOC4"/>
            <w:rPr>
              <w:rFonts w:ascii="GHEA Grapalat" w:hAnsi="GHEA Grapalat" w:cstheme="minorBidi"/>
              <w:noProof/>
              <w:sz w:val="22"/>
              <w:szCs w:val="22"/>
            </w:rPr>
          </w:pPr>
          <w:hyperlink w:anchor="_Toc54029675" w:history="1">
            <w:r w:rsidR="0025721F" w:rsidRPr="0025721F">
              <w:rPr>
                <w:rStyle w:val="Hyperlink"/>
                <w:rFonts w:ascii="GHEA Grapalat" w:hAnsi="GHEA Grapalat"/>
                <w:b/>
                <w:noProof/>
                <w:lang w:val="hy-AM"/>
              </w:rPr>
              <w:t>2.1.11. Ֆիզիկական անձանց և անձնական օգտագործման տրանսպորտային միջոցների մաքսային ռիսկերի կառավարման ավտոմատ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_Toc54029675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109</w:t>
            </w:r>
            <w:r w:rsidR="0025721F" w:rsidRPr="0025721F">
              <w:rPr>
                <w:rFonts w:ascii="GHEA Grapalat" w:hAnsi="GHEA Grapalat"/>
                <w:noProof/>
                <w:webHidden/>
              </w:rPr>
              <w:fldChar w:fldCharType="end"/>
            </w:r>
          </w:hyperlink>
        </w:p>
        <w:p w14:paraId="0FDDF31B" w14:textId="77777777" w:rsidR="0025721F" w:rsidRPr="0025721F" w:rsidRDefault="00CF6734">
          <w:pPr>
            <w:pStyle w:val="TOC4"/>
            <w:rPr>
              <w:rFonts w:ascii="GHEA Grapalat" w:hAnsi="GHEA Grapalat" w:cstheme="minorBidi"/>
              <w:noProof/>
              <w:sz w:val="22"/>
              <w:szCs w:val="22"/>
            </w:rPr>
          </w:pPr>
          <w:hyperlink w:anchor="_Toc54029676" w:history="1">
            <w:r w:rsidR="0025721F" w:rsidRPr="0025721F">
              <w:rPr>
                <w:rStyle w:val="Hyperlink"/>
                <w:rFonts w:ascii="GHEA Grapalat" w:hAnsi="GHEA Grapalat"/>
                <w:b/>
                <w:noProof/>
                <w:lang w:val="hy-AM"/>
              </w:rPr>
              <w:t xml:space="preserve">2.1.12. </w:t>
            </w:r>
            <w:r w:rsidR="0025721F" w:rsidRPr="0025721F">
              <w:rPr>
                <w:rStyle w:val="Hyperlink"/>
                <w:rFonts w:ascii="GHEA Grapalat" w:hAnsi="GHEA Grapalat" w:cs="Sylfaen"/>
                <w:b/>
                <w:noProof/>
                <w:lang w:val="hy-AM"/>
              </w:rPr>
              <w:t>Տրանսպորտային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միջոցների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էլեկտրոնային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մաքսային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հայտարարագիր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_Toc54029676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111</w:t>
            </w:r>
            <w:r w:rsidR="0025721F" w:rsidRPr="0025721F">
              <w:rPr>
                <w:rFonts w:ascii="GHEA Grapalat" w:hAnsi="GHEA Grapalat"/>
                <w:noProof/>
                <w:webHidden/>
              </w:rPr>
              <w:fldChar w:fldCharType="end"/>
            </w:r>
          </w:hyperlink>
        </w:p>
        <w:p w14:paraId="50C3FA38" w14:textId="77777777" w:rsidR="0025721F" w:rsidRPr="0025721F" w:rsidRDefault="00CF6734">
          <w:pPr>
            <w:pStyle w:val="TOC4"/>
            <w:rPr>
              <w:rFonts w:ascii="GHEA Grapalat" w:hAnsi="GHEA Grapalat" w:cstheme="minorBidi"/>
              <w:noProof/>
              <w:sz w:val="22"/>
              <w:szCs w:val="22"/>
            </w:rPr>
          </w:pPr>
          <w:hyperlink w:anchor="_Toc54029677" w:history="1">
            <w:r w:rsidR="0025721F" w:rsidRPr="0025721F">
              <w:rPr>
                <w:rStyle w:val="Hyperlink"/>
                <w:rFonts w:ascii="GHEA Grapalat" w:hAnsi="GHEA Grapalat"/>
                <w:b/>
                <w:noProof/>
                <w:lang w:val="hy-AM"/>
              </w:rPr>
              <w:t>2.1.13. Էլեկտրոնային առևտրի վերահսկողության մեխանիզմներ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113</w:t>
            </w:r>
            <w:r w:rsidR="0025721F" w:rsidRPr="0025721F">
              <w:rPr>
                <w:rFonts w:ascii="GHEA Grapalat" w:hAnsi="GHEA Grapalat"/>
                <w:noProof/>
                <w:webHidden/>
              </w:rPr>
              <w:fldChar w:fldCharType="end"/>
            </w:r>
          </w:hyperlink>
        </w:p>
        <w:p w14:paraId="09632504" w14:textId="77777777" w:rsidR="0025721F" w:rsidRPr="0025721F" w:rsidRDefault="00CF6734">
          <w:pPr>
            <w:pStyle w:val="TOC4"/>
            <w:rPr>
              <w:rFonts w:ascii="GHEA Grapalat" w:hAnsi="GHEA Grapalat" w:cstheme="minorBidi"/>
              <w:noProof/>
              <w:sz w:val="22"/>
              <w:szCs w:val="22"/>
            </w:rPr>
          </w:pPr>
          <w:hyperlink w:anchor="_Toc54029678" w:history="1">
            <w:r w:rsidR="0025721F" w:rsidRPr="0025721F">
              <w:rPr>
                <w:rStyle w:val="Hyperlink"/>
                <w:rFonts w:ascii="GHEA Grapalat" w:hAnsi="GHEA Grapalat"/>
                <w:b/>
                <w:noProof/>
                <w:lang w:val="hy-AM"/>
              </w:rPr>
              <w:t>2.1.14. Հարկային պարտավորությունների կատարման ապահովման գործընթացում արգելադրման գործիքակազմի արդյունավետության բարձրացում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114</w:t>
            </w:r>
            <w:r w:rsidR="0025721F" w:rsidRPr="0025721F">
              <w:rPr>
                <w:rFonts w:ascii="GHEA Grapalat" w:hAnsi="GHEA Grapalat"/>
                <w:noProof/>
                <w:webHidden/>
              </w:rPr>
              <w:fldChar w:fldCharType="end"/>
            </w:r>
          </w:hyperlink>
        </w:p>
        <w:p w14:paraId="3B8FC8CB" w14:textId="77777777" w:rsidR="0025721F" w:rsidRPr="0025721F" w:rsidRDefault="00CF6734">
          <w:pPr>
            <w:pStyle w:val="TOC3"/>
            <w:rPr>
              <w:rFonts w:ascii="GHEA Grapalat" w:hAnsi="GHEA Grapalat" w:cstheme="minorBidi"/>
              <w:i w:val="0"/>
              <w:iCs w:val="0"/>
              <w:noProof/>
              <w:sz w:val="22"/>
              <w:szCs w:val="22"/>
            </w:rPr>
          </w:pPr>
          <w:hyperlink w:anchor="_Toc54029679" w:history="1">
            <w:r w:rsidR="0025721F" w:rsidRPr="0025721F">
              <w:rPr>
                <w:rStyle w:val="Hyperlink"/>
                <w:rFonts w:ascii="GHEA Grapalat" w:hAnsi="GHEA Grapalat"/>
                <w:noProof/>
                <w:lang w:val="hy-AM"/>
              </w:rPr>
              <w:t>Ենթանպատակ 2.2. Խ</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ախուսել կամավո</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 xml:space="preserve"> կա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գապահությունը, բա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ձ</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ացնել հա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կե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ից խուսափողնե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 xml:space="preserve">ի </w:t>
            </w:r>
            <w:r w:rsidR="0025721F" w:rsidRPr="0025721F">
              <w:rPr>
                <w:rStyle w:val="Hyperlink"/>
                <w:rFonts w:ascii="GHEA Grapalat" w:hAnsi="GHEA Grapalat" w:cs="Verdana"/>
                <w:noProof/>
                <w:lang w:val="hy-AM"/>
              </w:rPr>
              <w:t>դ</w:t>
            </w:r>
            <w:r w:rsidR="0025721F" w:rsidRPr="0025721F">
              <w:rPr>
                <w:rStyle w:val="Hyperlink"/>
                <w:rFonts w:ascii="GHEA Grapalat" w:hAnsi="GHEA Grapalat"/>
                <w:noProof/>
                <w:lang w:val="hy-AM"/>
              </w:rPr>
              <w:t>եմ պայքա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ի ա</w:t>
            </w:r>
            <w:r w:rsidR="0025721F" w:rsidRPr="0025721F">
              <w:rPr>
                <w:rStyle w:val="Hyperlink"/>
                <w:rFonts w:ascii="GHEA Grapalat" w:hAnsi="GHEA Grapalat" w:cs="Verdana"/>
                <w:noProof/>
                <w:lang w:val="hy-AM"/>
              </w:rPr>
              <w:t>րդ</w:t>
            </w:r>
            <w:r w:rsidR="0025721F" w:rsidRPr="0025721F">
              <w:rPr>
                <w:rStyle w:val="Hyperlink"/>
                <w:rFonts w:ascii="GHEA Grapalat" w:hAnsi="GHEA Grapalat"/>
                <w:noProof/>
                <w:lang w:val="hy-AM"/>
              </w:rPr>
              <w:t>յունավետությունը և կ</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ճատել հա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կային ստվե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ի մակա</w:t>
            </w:r>
            <w:r w:rsidR="0025721F" w:rsidRPr="0025721F">
              <w:rPr>
                <w:rStyle w:val="Hyperlink"/>
                <w:rFonts w:ascii="GHEA Grapalat" w:hAnsi="GHEA Grapalat" w:cs="Verdana"/>
                <w:noProof/>
                <w:lang w:val="hy-AM"/>
              </w:rPr>
              <w:t>րդ</w:t>
            </w:r>
            <w:r w:rsidR="0025721F" w:rsidRPr="0025721F">
              <w:rPr>
                <w:rStyle w:val="Hyperlink"/>
                <w:rFonts w:ascii="GHEA Grapalat" w:hAnsi="GHEA Grapalat"/>
                <w:noProof/>
                <w:lang w:val="hy-AM"/>
              </w:rPr>
              <w:t>ակը</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_Toc54029679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117</w:t>
            </w:r>
            <w:r w:rsidR="0025721F" w:rsidRPr="0025721F">
              <w:rPr>
                <w:rFonts w:ascii="GHEA Grapalat" w:hAnsi="GHEA Grapalat"/>
                <w:noProof/>
                <w:webHidden/>
              </w:rPr>
              <w:fldChar w:fldCharType="end"/>
            </w:r>
          </w:hyperlink>
        </w:p>
        <w:p w14:paraId="1616F262" w14:textId="77777777" w:rsidR="0025721F" w:rsidRPr="0025721F" w:rsidRDefault="00CF6734">
          <w:pPr>
            <w:pStyle w:val="TOC4"/>
            <w:rPr>
              <w:rFonts w:ascii="GHEA Grapalat" w:hAnsi="GHEA Grapalat" w:cstheme="minorBidi"/>
              <w:noProof/>
              <w:sz w:val="22"/>
              <w:szCs w:val="22"/>
            </w:rPr>
          </w:pPr>
          <w:hyperlink w:anchor="_Toc54029680" w:history="1">
            <w:r w:rsidR="0025721F" w:rsidRPr="0025721F">
              <w:rPr>
                <w:rStyle w:val="Hyperlink"/>
                <w:rFonts w:ascii="GHEA Grapalat" w:eastAsia="Times New Roman" w:hAnsi="GHEA Grapalat"/>
                <w:b/>
                <w:noProof/>
                <w:lang w:val="hy-AM"/>
              </w:rPr>
              <w:t>2.2.1. Օրինապահ հարկ վճարողների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_Toc54029680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117</w:t>
            </w:r>
            <w:r w:rsidR="0025721F" w:rsidRPr="0025721F">
              <w:rPr>
                <w:rFonts w:ascii="GHEA Grapalat" w:hAnsi="GHEA Grapalat"/>
                <w:noProof/>
                <w:webHidden/>
              </w:rPr>
              <w:fldChar w:fldCharType="end"/>
            </w:r>
          </w:hyperlink>
        </w:p>
        <w:p w14:paraId="095D5CE4" w14:textId="77777777" w:rsidR="0025721F" w:rsidRPr="0025721F" w:rsidRDefault="00CF6734">
          <w:pPr>
            <w:pStyle w:val="TOC4"/>
            <w:rPr>
              <w:rFonts w:ascii="GHEA Grapalat" w:hAnsi="GHEA Grapalat" w:cstheme="minorBidi"/>
              <w:noProof/>
              <w:sz w:val="22"/>
              <w:szCs w:val="22"/>
            </w:rPr>
          </w:pPr>
          <w:hyperlink w:anchor="_Toc54029681" w:history="1">
            <w:r w:rsidR="0025721F" w:rsidRPr="0025721F">
              <w:rPr>
                <w:rStyle w:val="Hyperlink"/>
                <w:rFonts w:ascii="GHEA Grapalat" w:hAnsi="GHEA Grapalat"/>
                <w:b/>
                <w:noProof/>
                <w:lang w:val="hy-AM"/>
              </w:rPr>
              <w:t>2.2.2. Ֆիզիկական անձանց ինքնահայտարարագրման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_Toc54029681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118</w:t>
            </w:r>
            <w:r w:rsidR="0025721F" w:rsidRPr="0025721F">
              <w:rPr>
                <w:rFonts w:ascii="GHEA Grapalat" w:hAnsi="GHEA Grapalat"/>
                <w:noProof/>
                <w:webHidden/>
              </w:rPr>
              <w:fldChar w:fldCharType="end"/>
            </w:r>
          </w:hyperlink>
        </w:p>
        <w:p w14:paraId="5DC14EA6" w14:textId="77777777" w:rsidR="0025721F" w:rsidRPr="0025721F" w:rsidRDefault="00CF6734">
          <w:pPr>
            <w:pStyle w:val="TOC4"/>
            <w:rPr>
              <w:rFonts w:ascii="GHEA Grapalat" w:hAnsi="GHEA Grapalat" w:cstheme="minorBidi"/>
              <w:noProof/>
              <w:sz w:val="22"/>
              <w:szCs w:val="22"/>
            </w:rPr>
          </w:pPr>
          <w:hyperlink w:anchor="_Toc54029682" w:history="1">
            <w:r w:rsidR="0025721F" w:rsidRPr="0025721F">
              <w:rPr>
                <w:rStyle w:val="Hyperlink"/>
                <w:rFonts w:ascii="GHEA Grapalat" w:hAnsi="GHEA Grapalat"/>
                <w:b/>
                <w:noProof/>
                <w:lang w:val="hy-AM"/>
              </w:rPr>
              <w:t>2.2.3. Հարկային տեղեկատվության փոխանակման գործընթացներ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_Toc54029682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120</w:t>
            </w:r>
            <w:r w:rsidR="0025721F" w:rsidRPr="0025721F">
              <w:rPr>
                <w:rFonts w:ascii="GHEA Grapalat" w:hAnsi="GHEA Grapalat"/>
                <w:noProof/>
                <w:webHidden/>
              </w:rPr>
              <w:fldChar w:fldCharType="end"/>
            </w:r>
          </w:hyperlink>
        </w:p>
        <w:p w14:paraId="5BF31C81" w14:textId="77777777" w:rsidR="0025721F" w:rsidRPr="0025721F" w:rsidRDefault="00CF6734">
          <w:pPr>
            <w:pStyle w:val="TOC4"/>
            <w:rPr>
              <w:rFonts w:ascii="GHEA Grapalat" w:hAnsi="GHEA Grapalat" w:cstheme="minorBidi"/>
              <w:noProof/>
              <w:sz w:val="22"/>
              <w:szCs w:val="22"/>
            </w:rPr>
          </w:pPr>
          <w:hyperlink w:anchor="_Toc54029683" w:history="1">
            <w:r w:rsidR="0025721F" w:rsidRPr="0025721F">
              <w:rPr>
                <w:rStyle w:val="Hyperlink"/>
                <w:rFonts w:ascii="GHEA Grapalat" w:hAnsi="GHEA Grapalat"/>
                <w:b/>
                <w:noProof/>
                <w:lang w:val="hy-AM"/>
              </w:rPr>
              <w:t>2.2.4. Տրանսֆերային գնագոյացման իրավակարգավորումների կիրառում, հարկային հսկողության ուժեղացում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_Toc54029683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122</w:t>
            </w:r>
            <w:r w:rsidR="0025721F" w:rsidRPr="0025721F">
              <w:rPr>
                <w:rFonts w:ascii="GHEA Grapalat" w:hAnsi="GHEA Grapalat"/>
                <w:noProof/>
                <w:webHidden/>
              </w:rPr>
              <w:fldChar w:fldCharType="end"/>
            </w:r>
          </w:hyperlink>
        </w:p>
        <w:p w14:paraId="189977C7" w14:textId="77777777" w:rsidR="0025721F" w:rsidRPr="0025721F" w:rsidRDefault="00CF6734">
          <w:pPr>
            <w:pStyle w:val="TOC4"/>
            <w:rPr>
              <w:rFonts w:ascii="GHEA Grapalat" w:hAnsi="GHEA Grapalat" w:cstheme="minorBidi"/>
              <w:noProof/>
              <w:sz w:val="22"/>
              <w:szCs w:val="22"/>
            </w:rPr>
          </w:pPr>
          <w:hyperlink w:anchor="_Toc54029684" w:history="1">
            <w:r w:rsidR="0025721F" w:rsidRPr="0025721F">
              <w:rPr>
                <w:rStyle w:val="Hyperlink"/>
                <w:rFonts w:ascii="GHEA Grapalat" w:hAnsi="GHEA Grapalat"/>
                <w:b/>
                <w:noProof/>
                <w:lang w:val="hy-AM"/>
              </w:rPr>
              <w:t xml:space="preserve">2.2.5. </w:t>
            </w:r>
            <w:r w:rsidR="0025721F" w:rsidRPr="0025721F">
              <w:rPr>
                <w:rStyle w:val="Hyperlink"/>
                <w:rFonts w:ascii="GHEA Grapalat" w:hAnsi="GHEA Grapalat" w:cs="Sylfaen"/>
                <w:b/>
                <w:noProof/>
                <w:lang w:val="hy-AM"/>
              </w:rPr>
              <w:t>ՏՀԶԿ</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Հարկման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բազայի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խեղաթյուրման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և</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շահույթների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տեղաշարժ</w:t>
            </w:r>
            <w:r w:rsidR="0025721F" w:rsidRPr="0025721F">
              <w:rPr>
                <w:rStyle w:val="Hyperlink"/>
                <w:rFonts w:ascii="GHEA Grapalat" w:hAnsi="GHEA Grapalat"/>
                <w:b/>
                <w:noProof/>
                <w:lang w:val="hy-AM"/>
              </w:rPr>
              <w:t xml:space="preserve">» (BEPS) </w:t>
            </w:r>
            <w:r w:rsidR="0025721F" w:rsidRPr="0025721F">
              <w:rPr>
                <w:rStyle w:val="Hyperlink"/>
                <w:rFonts w:ascii="GHEA Grapalat" w:hAnsi="GHEA Grapalat" w:cs="Sylfaen"/>
                <w:b/>
                <w:noProof/>
                <w:lang w:val="hy-AM"/>
              </w:rPr>
              <w:t>ծրագրի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գործողությունների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ստանդարտների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ներդրում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_Toc54029684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123</w:t>
            </w:r>
            <w:r w:rsidR="0025721F" w:rsidRPr="0025721F">
              <w:rPr>
                <w:rFonts w:ascii="GHEA Grapalat" w:hAnsi="GHEA Grapalat"/>
                <w:noProof/>
                <w:webHidden/>
              </w:rPr>
              <w:fldChar w:fldCharType="end"/>
            </w:r>
          </w:hyperlink>
        </w:p>
        <w:p w14:paraId="5294CAE2" w14:textId="77777777" w:rsidR="0025721F" w:rsidRPr="0025721F" w:rsidRDefault="00CF6734">
          <w:pPr>
            <w:pStyle w:val="TOC4"/>
            <w:rPr>
              <w:rFonts w:ascii="GHEA Grapalat" w:hAnsi="GHEA Grapalat" w:cstheme="minorBidi"/>
              <w:noProof/>
              <w:sz w:val="22"/>
              <w:szCs w:val="22"/>
            </w:rPr>
          </w:pPr>
          <w:hyperlink w:anchor="_Toc54029685" w:history="1">
            <w:r w:rsidR="0025721F" w:rsidRPr="0025721F">
              <w:rPr>
                <w:rStyle w:val="Hyperlink"/>
                <w:rFonts w:ascii="GHEA Grapalat" w:hAnsi="GHEA Grapalat"/>
                <w:b/>
                <w:noProof/>
                <w:lang w:val="hy-AM"/>
              </w:rPr>
              <w:t xml:space="preserve">2.2.6. </w:t>
            </w:r>
            <w:r w:rsidR="0025721F" w:rsidRPr="0025721F">
              <w:rPr>
                <w:rStyle w:val="Hyperlink"/>
                <w:rFonts w:ascii="GHEA Grapalat" w:hAnsi="GHEA Grapalat" w:cs="Sylfaen"/>
                <w:b/>
                <w:noProof/>
                <w:lang w:val="hy-AM"/>
              </w:rPr>
              <w:t>Հարկային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պոտենցիալի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ստվերի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և</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հարկային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ճեղքի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գնահատում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_Toc54029685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125</w:t>
            </w:r>
            <w:r w:rsidR="0025721F" w:rsidRPr="0025721F">
              <w:rPr>
                <w:rFonts w:ascii="GHEA Grapalat" w:hAnsi="GHEA Grapalat"/>
                <w:noProof/>
                <w:webHidden/>
              </w:rPr>
              <w:fldChar w:fldCharType="end"/>
            </w:r>
          </w:hyperlink>
        </w:p>
        <w:p w14:paraId="313825C8" w14:textId="77777777" w:rsidR="0025721F" w:rsidRPr="0025721F" w:rsidRDefault="00CF6734">
          <w:pPr>
            <w:pStyle w:val="TOC4"/>
            <w:rPr>
              <w:rFonts w:ascii="GHEA Grapalat" w:hAnsi="GHEA Grapalat" w:cstheme="minorBidi"/>
              <w:noProof/>
              <w:sz w:val="22"/>
              <w:szCs w:val="22"/>
            </w:rPr>
          </w:pPr>
          <w:hyperlink w:anchor="_Toc54029686" w:history="1">
            <w:r w:rsidR="0025721F" w:rsidRPr="0025721F">
              <w:rPr>
                <w:rStyle w:val="Hyperlink"/>
                <w:rFonts w:ascii="GHEA Grapalat" w:hAnsi="GHEA Grapalat"/>
                <w:b/>
                <w:noProof/>
                <w:lang w:val="hy-AM"/>
              </w:rPr>
              <w:t>2.2.7. Հետբացթողումային թիրախային ստուգումների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_Toc54029686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126</w:t>
            </w:r>
            <w:r w:rsidR="0025721F" w:rsidRPr="0025721F">
              <w:rPr>
                <w:rFonts w:ascii="GHEA Grapalat" w:hAnsi="GHEA Grapalat"/>
                <w:noProof/>
                <w:webHidden/>
              </w:rPr>
              <w:fldChar w:fldCharType="end"/>
            </w:r>
          </w:hyperlink>
        </w:p>
        <w:p w14:paraId="520E2FCA" w14:textId="77777777" w:rsidR="0025721F" w:rsidRPr="0025721F" w:rsidRDefault="00CF6734">
          <w:pPr>
            <w:pStyle w:val="TOC4"/>
            <w:rPr>
              <w:rFonts w:ascii="GHEA Grapalat" w:hAnsi="GHEA Grapalat" w:cstheme="minorBidi"/>
              <w:noProof/>
              <w:sz w:val="22"/>
              <w:szCs w:val="22"/>
            </w:rPr>
          </w:pPr>
          <w:hyperlink w:anchor="_Toc54029687" w:history="1">
            <w:r w:rsidR="0025721F" w:rsidRPr="0025721F">
              <w:rPr>
                <w:rStyle w:val="Hyperlink"/>
                <w:rFonts w:ascii="GHEA Grapalat" w:hAnsi="GHEA Grapalat"/>
                <w:b/>
                <w:noProof/>
                <w:lang w:val="hy-AM"/>
              </w:rPr>
              <w:t>2.2.8. Հետբացթողումային գործառույթների ընդլայնում, ավտոմատացում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129</w:t>
            </w:r>
            <w:r w:rsidR="0025721F" w:rsidRPr="0025721F">
              <w:rPr>
                <w:rFonts w:ascii="GHEA Grapalat" w:hAnsi="GHEA Grapalat"/>
                <w:noProof/>
                <w:webHidden/>
              </w:rPr>
              <w:fldChar w:fldCharType="end"/>
            </w:r>
          </w:hyperlink>
        </w:p>
        <w:p w14:paraId="054C32D3" w14:textId="77777777" w:rsidR="0025721F" w:rsidRPr="0025721F" w:rsidRDefault="00CF6734">
          <w:pPr>
            <w:pStyle w:val="TOC4"/>
            <w:rPr>
              <w:rFonts w:ascii="GHEA Grapalat" w:hAnsi="GHEA Grapalat" w:cstheme="minorBidi"/>
              <w:noProof/>
              <w:sz w:val="22"/>
              <w:szCs w:val="22"/>
            </w:rPr>
          </w:pPr>
          <w:hyperlink w:anchor="_Toc54029688" w:history="1">
            <w:r w:rsidR="0025721F" w:rsidRPr="0025721F">
              <w:rPr>
                <w:rStyle w:val="Hyperlink"/>
                <w:rFonts w:ascii="GHEA Grapalat" w:hAnsi="GHEA Grapalat"/>
                <w:b/>
                <w:noProof/>
                <w:lang w:val="hy-AM"/>
              </w:rPr>
              <w:t>2.2.9. Հետբացթողումային գործառույթների «Թվինինգ» ծրագիր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132</w:t>
            </w:r>
            <w:r w:rsidR="0025721F" w:rsidRPr="0025721F">
              <w:rPr>
                <w:rFonts w:ascii="GHEA Grapalat" w:hAnsi="GHEA Grapalat"/>
                <w:noProof/>
                <w:webHidden/>
              </w:rPr>
              <w:fldChar w:fldCharType="end"/>
            </w:r>
          </w:hyperlink>
        </w:p>
        <w:p w14:paraId="57468558" w14:textId="77777777" w:rsidR="0025721F" w:rsidRPr="0025721F" w:rsidRDefault="00CF6734">
          <w:pPr>
            <w:pStyle w:val="TOC2"/>
            <w:rPr>
              <w:rFonts w:ascii="GHEA Grapalat" w:hAnsi="GHEA Grapalat" w:cstheme="minorBidi"/>
              <w:smallCaps w:val="0"/>
              <w:noProof/>
              <w:sz w:val="22"/>
              <w:szCs w:val="22"/>
            </w:rPr>
          </w:pPr>
          <w:hyperlink w:anchor="_Toc54029689" w:history="1">
            <w:r w:rsidR="0025721F" w:rsidRPr="0025721F">
              <w:rPr>
                <w:rStyle w:val="Hyperlink"/>
                <w:rFonts w:ascii="GHEA Grapalat" w:hAnsi="GHEA Grapalat"/>
                <w:noProof/>
                <w:lang w:val="hy-AM"/>
              </w:rPr>
              <w:t>ԶՌՆ 3. ԵՆԹԱԿԱՌՈՒՑՎԱԾՔՆԵՐԻ ԱՐԴԻԱԿԱՆԱՑՈՒՄ, ԿԱՌՈՒՑՈՒՄ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_Toc54029689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135</w:t>
            </w:r>
            <w:r w:rsidR="0025721F" w:rsidRPr="0025721F">
              <w:rPr>
                <w:rFonts w:ascii="GHEA Grapalat" w:hAnsi="GHEA Grapalat"/>
                <w:noProof/>
                <w:webHidden/>
              </w:rPr>
              <w:fldChar w:fldCharType="end"/>
            </w:r>
          </w:hyperlink>
        </w:p>
        <w:p w14:paraId="47765FC1" w14:textId="77777777" w:rsidR="0025721F" w:rsidRPr="0025721F" w:rsidRDefault="00CF6734">
          <w:pPr>
            <w:pStyle w:val="TOC3"/>
            <w:rPr>
              <w:rFonts w:ascii="GHEA Grapalat" w:hAnsi="GHEA Grapalat" w:cstheme="minorBidi"/>
              <w:i w:val="0"/>
              <w:iCs w:val="0"/>
              <w:noProof/>
              <w:sz w:val="22"/>
              <w:szCs w:val="22"/>
            </w:rPr>
          </w:pPr>
          <w:hyperlink w:anchor="_Toc54029690" w:history="1">
            <w:r w:rsidR="0025721F" w:rsidRPr="0025721F">
              <w:rPr>
                <w:rStyle w:val="Hyperlink"/>
                <w:rFonts w:ascii="GHEA Grapalat" w:hAnsi="GHEA Grapalat"/>
                <w:noProof/>
                <w:lang w:val="hy-AM"/>
              </w:rPr>
              <w:t>Ենթանպատակ 3.1. Գո</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ծող ենթակառուցվածքնե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ի ա</w:t>
            </w:r>
            <w:r w:rsidR="0025721F" w:rsidRPr="0025721F">
              <w:rPr>
                <w:rStyle w:val="Hyperlink"/>
                <w:rFonts w:ascii="GHEA Grapalat" w:hAnsi="GHEA Grapalat" w:cs="Verdana"/>
                <w:noProof/>
                <w:lang w:val="hy-AM"/>
              </w:rPr>
              <w:t>րդ</w:t>
            </w:r>
            <w:r w:rsidR="0025721F" w:rsidRPr="0025721F">
              <w:rPr>
                <w:rStyle w:val="Hyperlink"/>
                <w:rFonts w:ascii="GHEA Grapalat" w:hAnsi="GHEA Grapalat"/>
                <w:noProof/>
                <w:lang w:val="hy-AM"/>
              </w:rPr>
              <w:t>իականացում և համագո</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ծակցության ըն</w:t>
            </w:r>
            <w:r w:rsidR="0025721F" w:rsidRPr="0025721F">
              <w:rPr>
                <w:rStyle w:val="Hyperlink"/>
                <w:rFonts w:ascii="GHEA Grapalat" w:hAnsi="GHEA Grapalat" w:cs="Verdana"/>
                <w:noProof/>
                <w:lang w:val="hy-AM"/>
              </w:rPr>
              <w:t>դ</w:t>
            </w:r>
            <w:r w:rsidR="0025721F" w:rsidRPr="0025721F">
              <w:rPr>
                <w:rStyle w:val="Hyperlink"/>
                <w:rFonts w:ascii="GHEA Grapalat" w:hAnsi="GHEA Grapalat"/>
                <w:noProof/>
                <w:lang w:val="hy-AM"/>
              </w:rPr>
              <w:t>լայնում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_Toc54029690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135</w:t>
            </w:r>
            <w:r w:rsidR="0025721F" w:rsidRPr="0025721F">
              <w:rPr>
                <w:rFonts w:ascii="GHEA Grapalat" w:hAnsi="GHEA Grapalat"/>
                <w:noProof/>
                <w:webHidden/>
              </w:rPr>
              <w:fldChar w:fldCharType="end"/>
            </w:r>
          </w:hyperlink>
        </w:p>
        <w:p w14:paraId="23444056" w14:textId="77777777" w:rsidR="0025721F" w:rsidRPr="0025721F" w:rsidRDefault="00CF6734">
          <w:pPr>
            <w:pStyle w:val="TOC4"/>
            <w:rPr>
              <w:rFonts w:ascii="GHEA Grapalat" w:hAnsi="GHEA Grapalat" w:cstheme="minorBidi"/>
              <w:noProof/>
              <w:sz w:val="22"/>
              <w:szCs w:val="22"/>
            </w:rPr>
          </w:pPr>
          <w:hyperlink w:anchor="_Toc54029691" w:history="1">
            <w:r w:rsidR="0025721F" w:rsidRPr="0025721F">
              <w:rPr>
                <w:rStyle w:val="Hyperlink"/>
                <w:rFonts w:ascii="GHEA Grapalat" w:hAnsi="GHEA Grapalat"/>
                <w:b/>
                <w:noProof/>
                <w:lang w:val="hy-AM"/>
              </w:rPr>
              <w:t>3.1.1. Անձնական հաշվի քարտ, միասնական գանձապետական հաշիվ</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_Toc54029691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135</w:t>
            </w:r>
            <w:r w:rsidR="0025721F" w:rsidRPr="0025721F">
              <w:rPr>
                <w:rFonts w:ascii="GHEA Grapalat" w:hAnsi="GHEA Grapalat"/>
                <w:noProof/>
                <w:webHidden/>
              </w:rPr>
              <w:fldChar w:fldCharType="end"/>
            </w:r>
          </w:hyperlink>
        </w:p>
        <w:p w14:paraId="0C64F930" w14:textId="77777777" w:rsidR="0025721F" w:rsidRPr="0025721F" w:rsidRDefault="00CF6734">
          <w:pPr>
            <w:pStyle w:val="TOC4"/>
            <w:rPr>
              <w:rFonts w:ascii="GHEA Grapalat" w:hAnsi="GHEA Grapalat" w:cstheme="minorBidi"/>
              <w:noProof/>
              <w:sz w:val="22"/>
              <w:szCs w:val="22"/>
            </w:rPr>
          </w:pPr>
          <w:hyperlink w:anchor="_Toc54029692" w:history="1">
            <w:r w:rsidR="0025721F" w:rsidRPr="0025721F">
              <w:rPr>
                <w:rStyle w:val="Hyperlink"/>
                <w:rFonts w:ascii="GHEA Grapalat" w:hAnsi="GHEA Grapalat"/>
                <w:b/>
                <w:noProof/>
                <w:lang w:val="hy-AM"/>
              </w:rPr>
              <w:t>3.1.2. ՊԵԿ աշխատակիցների կենսական օգտագործման ենթակառուցվածքներ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_Toc54029692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136</w:t>
            </w:r>
            <w:r w:rsidR="0025721F" w:rsidRPr="0025721F">
              <w:rPr>
                <w:rFonts w:ascii="GHEA Grapalat" w:hAnsi="GHEA Grapalat"/>
                <w:noProof/>
                <w:webHidden/>
              </w:rPr>
              <w:fldChar w:fldCharType="end"/>
            </w:r>
          </w:hyperlink>
        </w:p>
        <w:p w14:paraId="18B86707" w14:textId="77777777" w:rsidR="0025721F" w:rsidRPr="0025721F" w:rsidRDefault="00CF6734">
          <w:pPr>
            <w:pStyle w:val="TOC4"/>
            <w:rPr>
              <w:rFonts w:ascii="GHEA Grapalat" w:hAnsi="GHEA Grapalat" w:cstheme="minorBidi"/>
              <w:noProof/>
              <w:sz w:val="22"/>
              <w:szCs w:val="22"/>
            </w:rPr>
          </w:pPr>
          <w:hyperlink w:anchor="_Toc54029693" w:history="1">
            <w:r w:rsidR="0025721F" w:rsidRPr="0025721F">
              <w:rPr>
                <w:rStyle w:val="Hyperlink"/>
                <w:rFonts w:ascii="GHEA Grapalat" w:hAnsi="GHEA Grapalat"/>
                <w:b/>
                <w:noProof/>
                <w:lang w:val="hy-AM"/>
              </w:rPr>
              <w:t>3.1.3. ԵԱՏՄ շրջանակներում մաքսային ընդհանուր գործընթացներ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_Toc54029693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138</w:t>
            </w:r>
            <w:r w:rsidR="0025721F" w:rsidRPr="0025721F">
              <w:rPr>
                <w:rFonts w:ascii="GHEA Grapalat" w:hAnsi="GHEA Grapalat"/>
                <w:noProof/>
                <w:webHidden/>
              </w:rPr>
              <w:fldChar w:fldCharType="end"/>
            </w:r>
          </w:hyperlink>
        </w:p>
        <w:p w14:paraId="7555410B" w14:textId="77777777" w:rsidR="0025721F" w:rsidRPr="0025721F" w:rsidRDefault="00CF6734">
          <w:pPr>
            <w:pStyle w:val="TOC3"/>
            <w:rPr>
              <w:rFonts w:ascii="GHEA Grapalat" w:hAnsi="GHEA Grapalat" w:cstheme="minorBidi"/>
              <w:i w:val="0"/>
              <w:iCs w:val="0"/>
              <w:noProof/>
              <w:sz w:val="22"/>
              <w:szCs w:val="22"/>
            </w:rPr>
          </w:pPr>
          <w:hyperlink w:anchor="_Toc54029694" w:history="1">
            <w:r w:rsidR="0025721F" w:rsidRPr="0025721F">
              <w:rPr>
                <w:rStyle w:val="Hyperlink"/>
                <w:rFonts w:ascii="GHEA Grapalat" w:hAnsi="GHEA Grapalat"/>
                <w:noProof/>
                <w:lang w:val="hy-AM"/>
              </w:rPr>
              <w:t>Ենթանպատակ 3.2. Մաքսային ենթահամակարգերի ա</w:t>
            </w:r>
            <w:r w:rsidR="0025721F" w:rsidRPr="0025721F">
              <w:rPr>
                <w:rStyle w:val="Hyperlink"/>
                <w:rFonts w:ascii="GHEA Grapalat" w:hAnsi="GHEA Grapalat" w:cs="Verdana"/>
                <w:noProof/>
                <w:lang w:val="hy-AM"/>
              </w:rPr>
              <w:t>րդ</w:t>
            </w:r>
            <w:r w:rsidR="0025721F" w:rsidRPr="0025721F">
              <w:rPr>
                <w:rStyle w:val="Hyperlink"/>
                <w:rFonts w:ascii="GHEA Grapalat" w:hAnsi="GHEA Grapalat"/>
                <w:noProof/>
                <w:lang w:val="hy-AM"/>
              </w:rPr>
              <w:t>իականացում և տեխնիկական հագեցվածություն</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_Toc54029694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140</w:t>
            </w:r>
            <w:r w:rsidR="0025721F" w:rsidRPr="0025721F">
              <w:rPr>
                <w:rFonts w:ascii="GHEA Grapalat" w:hAnsi="GHEA Grapalat"/>
                <w:noProof/>
                <w:webHidden/>
              </w:rPr>
              <w:fldChar w:fldCharType="end"/>
            </w:r>
          </w:hyperlink>
        </w:p>
        <w:p w14:paraId="62AD4A77" w14:textId="77777777" w:rsidR="0025721F" w:rsidRPr="0025721F" w:rsidRDefault="00CF6734">
          <w:pPr>
            <w:pStyle w:val="TOC4"/>
            <w:rPr>
              <w:rFonts w:ascii="GHEA Grapalat" w:hAnsi="GHEA Grapalat" w:cstheme="minorBidi"/>
              <w:noProof/>
              <w:sz w:val="22"/>
              <w:szCs w:val="22"/>
            </w:rPr>
          </w:pPr>
          <w:hyperlink w:anchor="_Toc54029695" w:history="1">
            <w:r w:rsidR="0025721F" w:rsidRPr="0025721F">
              <w:rPr>
                <w:rStyle w:val="Hyperlink"/>
                <w:rFonts w:ascii="GHEA Grapalat" w:hAnsi="GHEA Grapalat"/>
                <w:b/>
                <w:noProof/>
                <w:lang w:val="hy-AM"/>
              </w:rPr>
              <w:t>3.2.1. ՊԵԿ փորձագիտական լաբորատորիաներ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_Toc54029695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140</w:t>
            </w:r>
            <w:r w:rsidR="0025721F" w:rsidRPr="0025721F">
              <w:rPr>
                <w:rFonts w:ascii="GHEA Grapalat" w:hAnsi="GHEA Grapalat"/>
                <w:noProof/>
                <w:webHidden/>
              </w:rPr>
              <w:fldChar w:fldCharType="end"/>
            </w:r>
          </w:hyperlink>
        </w:p>
        <w:p w14:paraId="2D0EA0A8" w14:textId="77777777" w:rsidR="0025721F" w:rsidRPr="0025721F" w:rsidRDefault="00CF6734">
          <w:pPr>
            <w:pStyle w:val="TOC4"/>
            <w:rPr>
              <w:rFonts w:ascii="GHEA Grapalat" w:hAnsi="GHEA Grapalat" w:cstheme="minorBidi"/>
              <w:noProof/>
              <w:sz w:val="22"/>
              <w:szCs w:val="22"/>
            </w:rPr>
          </w:pPr>
          <w:hyperlink w:anchor="_Toc54029696" w:history="1">
            <w:r w:rsidR="0025721F" w:rsidRPr="0025721F">
              <w:rPr>
                <w:rStyle w:val="Hyperlink"/>
                <w:rFonts w:ascii="GHEA Grapalat" w:hAnsi="GHEA Grapalat"/>
                <w:b/>
                <w:noProof/>
                <w:lang w:val="hy-AM"/>
              </w:rPr>
              <w:t>3.2.2. ԱՏԳ մասնակիցների սպասարկման կենտրոններ</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_Toc54029696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142</w:t>
            </w:r>
            <w:r w:rsidR="0025721F" w:rsidRPr="0025721F">
              <w:rPr>
                <w:rFonts w:ascii="GHEA Grapalat" w:hAnsi="GHEA Grapalat"/>
                <w:noProof/>
                <w:webHidden/>
              </w:rPr>
              <w:fldChar w:fldCharType="end"/>
            </w:r>
          </w:hyperlink>
        </w:p>
        <w:p w14:paraId="25361650" w14:textId="77777777" w:rsidR="0025721F" w:rsidRPr="0025721F" w:rsidRDefault="00CF6734">
          <w:pPr>
            <w:pStyle w:val="TOC4"/>
            <w:rPr>
              <w:rFonts w:ascii="GHEA Grapalat" w:hAnsi="GHEA Grapalat" w:cstheme="minorBidi"/>
              <w:noProof/>
              <w:sz w:val="22"/>
              <w:szCs w:val="22"/>
            </w:rPr>
          </w:pPr>
          <w:hyperlink w:anchor="_Toc54029697" w:history="1">
            <w:r w:rsidR="0025721F" w:rsidRPr="0025721F">
              <w:rPr>
                <w:rStyle w:val="Hyperlink"/>
                <w:rFonts w:ascii="GHEA Grapalat" w:hAnsi="GHEA Grapalat"/>
                <w:b/>
                <w:noProof/>
                <w:lang w:val="hy-AM"/>
              </w:rPr>
              <w:t>3.2.3. «Այրում» երկաթուղային մաքսակետի արդիականացում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147</w:t>
            </w:r>
            <w:r w:rsidR="0025721F" w:rsidRPr="0025721F">
              <w:rPr>
                <w:rFonts w:ascii="GHEA Grapalat" w:hAnsi="GHEA Grapalat"/>
                <w:noProof/>
                <w:webHidden/>
              </w:rPr>
              <w:fldChar w:fldCharType="end"/>
            </w:r>
          </w:hyperlink>
        </w:p>
        <w:p w14:paraId="2702C744" w14:textId="77777777" w:rsidR="0025721F" w:rsidRPr="0025721F" w:rsidRDefault="00CF6734">
          <w:pPr>
            <w:pStyle w:val="TOC4"/>
            <w:rPr>
              <w:rFonts w:ascii="GHEA Grapalat" w:hAnsi="GHEA Grapalat" w:cstheme="minorBidi"/>
              <w:noProof/>
              <w:sz w:val="22"/>
              <w:szCs w:val="22"/>
            </w:rPr>
          </w:pPr>
          <w:hyperlink w:anchor="_Toc54029698" w:history="1">
            <w:r w:rsidR="0025721F" w:rsidRPr="0025721F">
              <w:rPr>
                <w:rStyle w:val="Hyperlink"/>
                <w:rFonts w:ascii="GHEA Grapalat" w:hAnsi="GHEA Grapalat"/>
                <w:b/>
                <w:noProof/>
                <w:lang w:val="hy-AM"/>
              </w:rPr>
              <w:t>3.2.4. Բագրատաշենի մաքսակետի կատարելագործում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149</w:t>
            </w:r>
            <w:r w:rsidR="0025721F" w:rsidRPr="0025721F">
              <w:rPr>
                <w:rFonts w:ascii="GHEA Grapalat" w:hAnsi="GHEA Grapalat"/>
                <w:noProof/>
                <w:webHidden/>
              </w:rPr>
              <w:fldChar w:fldCharType="end"/>
            </w:r>
          </w:hyperlink>
        </w:p>
        <w:p w14:paraId="30A34B21" w14:textId="77777777" w:rsidR="0025721F" w:rsidRPr="0025721F" w:rsidRDefault="00CF6734">
          <w:pPr>
            <w:pStyle w:val="TOC4"/>
            <w:rPr>
              <w:rFonts w:ascii="GHEA Grapalat" w:hAnsi="GHEA Grapalat" w:cstheme="minorBidi"/>
              <w:noProof/>
              <w:sz w:val="22"/>
              <w:szCs w:val="22"/>
            </w:rPr>
          </w:pPr>
          <w:hyperlink w:anchor="_Toc54029699" w:history="1">
            <w:r w:rsidR="0025721F" w:rsidRPr="0025721F">
              <w:rPr>
                <w:rStyle w:val="Hyperlink"/>
                <w:rFonts w:ascii="GHEA Grapalat" w:hAnsi="GHEA Grapalat"/>
                <w:b/>
                <w:noProof/>
                <w:lang w:val="hy-AM"/>
              </w:rPr>
              <w:t>3.2.5. ՊԵԿ Մեղրիի մաքսակետի արդիականացում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_Toc54029699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151</w:t>
            </w:r>
            <w:r w:rsidR="0025721F" w:rsidRPr="0025721F">
              <w:rPr>
                <w:rFonts w:ascii="GHEA Grapalat" w:hAnsi="GHEA Grapalat"/>
                <w:noProof/>
                <w:webHidden/>
              </w:rPr>
              <w:fldChar w:fldCharType="end"/>
            </w:r>
          </w:hyperlink>
        </w:p>
        <w:p w14:paraId="0385F926" w14:textId="77777777" w:rsidR="0025721F" w:rsidRPr="0025721F" w:rsidRDefault="00CF6734">
          <w:pPr>
            <w:pStyle w:val="TOC4"/>
            <w:rPr>
              <w:rFonts w:ascii="GHEA Grapalat" w:hAnsi="GHEA Grapalat" w:cstheme="minorBidi"/>
              <w:noProof/>
              <w:sz w:val="22"/>
              <w:szCs w:val="22"/>
            </w:rPr>
          </w:pPr>
          <w:hyperlink w:anchor="_Toc54029700" w:history="1">
            <w:r w:rsidR="0025721F" w:rsidRPr="0025721F">
              <w:rPr>
                <w:rStyle w:val="Hyperlink"/>
                <w:rFonts w:ascii="GHEA Grapalat" w:hAnsi="GHEA Grapalat"/>
                <w:b/>
                <w:noProof/>
                <w:lang w:val="hy-AM"/>
              </w:rPr>
              <w:t>3.2.6. ՊԵԿ մաքսային մարմինների տեխնիկական հագեցվածության ապահովում և արդիականացում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_Toc54029700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153</w:t>
            </w:r>
            <w:r w:rsidR="0025721F" w:rsidRPr="0025721F">
              <w:rPr>
                <w:rFonts w:ascii="GHEA Grapalat" w:hAnsi="GHEA Grapalat"/>
                <w:noProof/>
                <w:webHidden/>
              </w:rPr>
              <w:fldChar w:fldCharType="end"/>
            </w:r>
          </w:hyperlink>
        </w:p>
        <w:p w14:paraId="45B3D735" w14:textId="77777777" w:rsidR="0025721F" w:rsidRPr="0025721F" w:rsidRDefault="00CF6734">
          <w:pPr>
            <w:pStyle w:val="TOC4"/>
            <w:rPr>
              <w:rFonts w:ascii="GHEA Grapalat" w:hAnsi="GHEA Grapalat" w:cstheme="minorBidi"/>
              <w:noProof/>
              <w:sz w:val="22"/>
              <w:szCs w:val="22"/>
            </w:rPr>
          </w:pPr>
          <w:hyperlink w:anchor="_Toc54029701" w:history="1">
            <w:r w:rsidR="0025721F" w:rsidRPr="0025721F">
              <w:rPr>
                <w:rStyle w:val="Hyperlink"/>
                <w:rFonts w:ascii="GHEA Grapalat" w:hAnsi="GHEA Grapalat"/>
                <w:b/>
                <w:noProof/>
                <w:lang w:val="hy-AM"/>
              </w:rPr>
              <w:t xml:space="preserve">3.2.7. </w:t>
            </w:r>
            <w:r w:rsidR="0025721F" w:rsidRPr="0025721F">
              <w:rPr>
                <w:rStyle w:val="Hyperlink"/>
                <w:rFonts w:ascii="GHEA Grapalat" w:hAnsi="GHEA Grapalat" w:cs="Sylfaen"/>
                <w:b/>
                <w:noProof/>
                <w:lang w:val="hy-AM"/>
              </w:rPr>
              <w:t>Կշռման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կենտրոնացված</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Sylfaen"/>
                <w:b/>
                <w:noProof/>
                <w:lang w:val="hy-AM"/>
              </w:rPr>
              <w:t>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_Toc54029701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155</w:t>
            </w:r>
            <w:r w:rsidR="0025721F" w:rsidRPr="0025721F">
              <w:rPr>
                <w:rFonts w:ascii="GHEA Grapalat" w:hAnsi="GHEA Grapalat"/>
                <w:noProof/>
                <w:webHidden/>
              </w:rPr>
              <w:fldChar w:fldCharType="end"/>
            </w:r>
          </w:hyperlink>
        </w:p>
        <w:p w14:paraId="1F53F322" w14:textId="77777777" w:rsidR="0025721F" w:rsidRPr="0025721F" w:rsidRDefault="00CF6734">
          <w:pPr>
            <w:pStyle w:val="TOC4"/>
            <w:rPr>
              <w:rFonts w:ascii="GHEA Grapalat" w:hAnsi="GHEA Grapalat" w:cstheme="minorBidi"/>
              <w:noProof/>
              <w:sz w:val="22"/>
              <w:szCs w:val="22"/>
            </w:rPr>
          </w:pPr>
          <w:hyperlink w:anchor="_Toc54029702" w:history="1">
            <w:r w:rsidR="0025721F" w:rsidRPr="0025721F">
              <w:rPr>
                <w:rStyle w:val="Hyperlink"/>
                <w:rFonts w:ascii="GHEA Grapalat" w:hAnsi="GHEA Grapalat"/>
                <w:b/>
                <w:noProof/>
                <w:lang w:val="hy-AM"/>
              </w:rPr>
              <w:t>3.2.8.</w:t>
            </w:r>
            <w:r w:rsidR="0025721F" w:rsidRPr="0025721F">
              <w:rPr>
                <w:rStyle w:val="Hyperlink"/>
                <w:rFonts w:ascii="GHEA Grapalat" w:hAnsi="GHEA Grapalat"/>
                <w:noProof/>
                <w:lang w:val="hy-AM"/>
              </w:rPr>
              <w:t xml:space="preserve"> </w:t>
            </w:r>
            <w:r w:rsidR="0025721F" w:rsidRPr="0025721F">
              <w:rPr>
                <w:rStyle w:val="Hyperlink"/>
                <w:rFonts w:ascii="GHEA Grapalat" w:hAnsi="GHEA Grapalat"/>
                <w:b/>
                <w:noProof/>
                <w:lang w:val="hy-AM"/>
              </w:rPr>
              <w:t>Էքսպրես-բեռների հաշվառման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_Toc54029702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157</w:t>
            </w:r>
            <w:r w:rsidR="0025721F" w:rsidRPr="0025721F">
              <w:rPr>
                <w:rFonts w:ascii="GHEA Grapalat" w:hAnsi="GHEA Grapalat"/>
                <w:noProof/>
                <w:webHidden/>
              </w:rPr>
              <w:fldChar w:fldCharType="end"/>
            </w:r>
          </w:hyperlink>
        </w:p>
        <w:p w14:paraId="72A321E3" w14:textId="77777777" w:rsidR="0025721F" w:rsidRPr="0025721F" w:rsidRDefault="00CF6734">
          <w:pPr>
            <w:pStyle w:val="TOC2"/>
            <w:rPr>
              <w:rFonts w:ascii="GHEA Grapalat" w:hAnsi="GHEA Grapalat" w:cstheme="minorBidi"/>
              <w:smallCaps w:val="0"/>
              <w:noProof/>
              <w:sz w:val="22"/>
              <w:szCs w:val="22"/>
            </w:rPr>
          </w:pPr>
          <w:hyperlink w:anchor="_Toc54029703" w:history="1">
            <w:r w:rsidR="0025721F" w:rsidRPr="0025721F">
              <w:rPr>
                <w:rStyle w:val="Hyperlink"/>
                <w:rFonts w:ascii="GHEA Grapalat" w:hAnsi="GHEA Grapalat"/>
                <w:noProof/>
                <w:lang w:val="hy-AM"/>
              </w:rPr>
              <w:t>ԶՌՆ 4. ՀԱՆՐՈՒԹՅԱՆ ՀԵՏ ԵՐԿԽՈՍՈՒԹՅԱՆ ՄԱԿԱՐԴԱԿԻ ԲԱՐԵԼԱՎՈՒՄ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_Toc54029703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159</w:t>
            </w:r>
            <w:r w:rsidR="0025721F" w:rsidRPr="0025721F">
              <w:rPr>
                <w:rFonts w:ascii="GHEA Grapalat" w:hAnsi="GHEA Grapalat"/>
                <w:noProof/>
                <w:webHidden/>
              </w:rPr>
              <w:fldChar w:fldCharType="end"/>
            </w:r>
          </w:hyperlink>
        </w:p>
        <w:p w14:paraId="7757E6B1" w14:textId="77777777" w:rsidR="0025721F" w:rsidRPr="0025721F" w:rsidRDefault="00CF6734">
          <w:pPr>
            <w:pStyle w:val="TOC3"/>
            <w:rPr>
              <w:rFonts w:ascii="GHEA Grapalat" w:hAnsi="GHEA Grapalat" w:cstheme="minorBidi"/>
              <w:i w:val="0"/>
              <w:iCs w:val="0"/>
              <w:noProof/>
              <w:sz w:val="22"/>
              <w:szCs w:val="22"/>
            </w:rPr>
          </w:pPr>
          <w:hyperlink w:anchor="_Toc54029704" w:history="1">
            <w:r w:rsidR="0025721F" w:rsidRPr="0025721F">
              <w:rPr>
                <w:rStyle w:val="Hyperlink"/>
                <w:rFonts w:ascii="GHEA Grapalat" w:hAnsi="GHEA Grapalat"/>
                <w:noProof/>
                <w:lang w:val="hy-AM"/>
              </w:rPr>
              <w:t>Ենթանպատակ 4.1. Հասա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 xml:space="preserve">ակության հետ </w:t>
            </w:r>
            <w:r w:rsidR="0025721F" w:rsidRPr="0025721F">
              <w:rPr>
                <w:rStyle w:val="Hyperlink"/>
                <w:rFonts w:ascii="GHEA Grapalat" w:hAnsi="GHEA Grapalat" w:cs="Verdana"/>
                <w:noProof/>
                <w:lang w:val="hy-AM"/>
              </w:rPr>
              <w:t>դ</w:t>
            </w:r>
            <w:r w:rsidR="0025721F" w:rsidRPr="0025721F">
              <w:rPr>
                <w:rStyle w:val="Hyperlink"/>
                <w:rFonts w:ascii="GHEA Grapalat" w:hAnsi="GHEA Grapalat"/>
                <w:noProof/>
                <w:lang w:val="hy-AM"/>
              </w:rPr>
              <w:t>ինամիկ հետա</w:t>
            </w:r>
            <w:r w:rsidR="0025721F" w:rsidRPr="0025721F">
              <w:rPr>
                <w:rStyle w:val="Hyperlink"/>
                <w:rFonts w:ascii="GHEA Grapalat" w:hAnsi="GHEA Grapalat" w:cs="Verdana"/>
                <w:noProof/>
                <w:lang w:val="hy-AM"/>
              </w:rPr>
              <w:t>դ</w:t>
            </w:r>
            <w:r w:rsidR="0025721F" w:rsidRPr="0025721F">
              <w:rPr>
                <w:rStyle w:val="Hyperlink"/>
                <w:rFonts w:ascii="GHEA Grapalat" w:hAnsi="GHEA Grapalat"/>
                <w:noProof/>
                <w:lang w:val="hy-AM"/>
              </w:rPr>
              <w:t>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ձ կապի հնա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ավո</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ություննե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ի ըն</w:t>
            </w:r>
            <w:r w:rsidR="0025721F" w:rsidRPr="0025721F">
              <w:rPr>
                <w:rStyle w:val="Hyperlink"/>
                <w:rFonts w:ascii="GHEA Grapalat" w:hAnsi="GHEA Grapalat" w:cs="Verdana"/>
                <w:noProof/>
                <w:lang w:val="hy-AM"/>
              </w:rPr>
              <w:t>դ</w:t>
            </w:r>
            <w:r w:rsidR="0025721F" w:rsidRPr="0025721F">
              <w:rPr>
                <w:rStyle w:val="Hyperlink"/>
                <w:rFonts w:ascii="GHEA Grapalat" w:hAnsi="GHEA Grapalat"/>
                <w:noProof/>
                <w:lang w:val="hy-AM"/>
              </w:rPr>
              <w:t>լայնում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_Toc54029704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159</w:t>
            </w:r>
            <w:r w:rsidR="0025721F" w:rsidRPr="0025721F">
              <w:rPr>
                <w:rFonts w:ascii="GHEA Grapalat" w:hAnsi="GHEA Grapalat"/>
                <w:noProof/>
                <w:webHidden/>
              </w:rPr>
              <w:fldChar w:fldCharType="end"/>
            </w:r>
          </w:hyperlink>
        </w:p>
        <w:p w14:paraId="0239FD6E" w14:textId="77777777" w:rsidR="0025721F" w:rsidRPr="0025721F" w:rsidRDefault="00CF6734">
          <w:pPr>
            <w:pStyle w:val="TOC4"/>
            <w:rPr>
              <w:rFonts w:ascii="GHEA Grapalat" w:hAnsi="GHEA Grapalat" w:cstheme="minorBidi"/>
              <w:noProof/>
              <w:sz w:val="22"/>
              <w:szCs w:val="22"/>
            </w:rPr>
          </w:pPr>
          <w:hyperlink w:anchor="_Toc54029705" w:history="1">
            <w:r w:rsidR="0025721F" w:rsidRPr="0025721F">
              <w:rPr>
                <w:rStyle w:val="Hyperlink"/>
                <w:rFonts w:ascii="GHEA Grapalat" w:hAnsi="GHEA Grapalat"/>
                <w:b/>
                <w:noProof/>
                <w:lang w:val="hy-AM"/>
              </w:rPr>
              <w:t>4.1.1. ՊԵԿ կայքէջի արդիականացում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_Toc54029705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159</w:t>
            </w:r>
            <w:r w:rsidR="0025721F" w:rsidRPr="0025721F">
              <w:rPr>
                <w:rFonts w:ascii="GHEA Grapalat" w:hAnsi="GHEA Grapalat"/>
                <w:noProof/>
                <w:webHidden/>
              </w:rPr>
              <w:fldChar w:fldCharType="end"/>
            </w:r>
          </w:hyperlink>
        </w:p>
        <w:p w14:paraId="05BC1272" w14:textId="77777777" w:rsidR="0025721F" w:rsidRPr="0025721F" w:rsidRDefault="00CF6734">
          <w:pPr>
            <w:pStyle w:val="TOC4"/>
            <w:rPr>
              <w:rFonts w:ascii="GHEA Grapalat" w:hAnsi="GHEA Grapalat" w:cstheme="minorBidi"/>
              <w:noProof/>
              <w:sz w:val="22"/>
              <w:szCs w:val="22"/>
            </w:rPr>
          </w:pPr>
          <w:hyperlink w:anchor="_Toc54029706" w:history="1">
            <w:r w:rsidR="0025721F" w:rsidRPr="0025721F">
              <w:rPr>
                <w:rStyle w:val="Hyperlink"/>
                <w:rFonts w:ascii="GHEA Grapalat" w:hAnsi="GHEA Grapalat"/>
                <w:b/>
                <w:noProof/>
                <w:lang w:val="hy-AM"/>
              </w:rPr>
              <w:t>4.1.2. «Հանրություն –ՊԵԿ» փոխվստահության մշակույթի ձևավորում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_Toc54029706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161</w:t>
            </w:r>
            <w:r w:rsidR="0025721F" w:rsidRPr="0025721F">
              <w:rPr>
                <w:rFonts w:ascii="GHEA Grapalat" w:hAnsi="GHEA Grapalat"/>
                <w:noProof/>
                <w:webHidden/>
              </w:rPr>
              <w:fldChar w:fldCharType="end"/>
            </w:r>
          </w:hyperlink>
        </w:p>
        <w:p w14:paraId="1B1C5CB6" w14:textId="77777777" w:rsidR="0025721F" w:rsidRPr="0025721F" w:rsidRDefault="00CF6734">
          <w:pPr>
            <w:pStyle w:val="TOC2"/>
            <w:rPr>
              <w:rFonts w:ascii="GHEA Grapalat" w:hAnsi="GHEA Grapalat" w:cstheme="minorBidi"/>
              <w:smallCaps w:val="0"/>
              <w:noProof/>
              <w:sz w:val="22"/>
              <w:szCs w:val="22"/>
            </w:rPr>
          </w:pPr>
          <w:hyperlink w:anchor="_Toc54029707" w:history="1">
            <w:r w:rsidR="0025721F" w:rsidRPr="0025721F">
              <w:rPr>
                <w:rStyle w:val="Hyperlink"/>
                <w:rFonts w:ascii="GHEA Grapalat" w:hAnsi="GHEA Grapalat" w:cs="Sylfaen"/>
                <w:noProof/>
                <w:lang w:val="hy-AM"/>
              </w:rPr>
              <w:t>ԶՌՆ</w:t>
            </w:r>
            <w:r w:rsidR="0025721F" w:rsidRPr="0025721F">
              <w:rPr>
                <w:rStyle w:val="Hyperlink"/>
                <w:rFonts w:ascii="GHEA Grapalat" w:hAnsi="GHEA Grapalat"/>
                <w:noProof/>
                <w:lang w:val="hy-AM"/>
              </w:rPr>
              <w:t xml:space="preserve"> 5. </w:t>
            </w:r>
            <w:r w:rsidR="0025721F" w:rsidRPr="0025721F">
              <w:rPr>
                <w:rStyle w:val="Hyperlink"/>
                <w:rFonts w:ascii="GHEA Grapalat" w:hAnsi="GHEA Grapalat" w:cs="Sylfaen"/>
                <w:noProof/>
                <w:lang w:val="hy-AM"/>
              </w:rPr>
              <w:t>ՄԱՐԴԿԱՅԻՆ</w:t>
            </w:r>
            <w:r w:rsidR="0025721F" w:rsidRPr="0025721F">
              <w:rPr>
                <w:rStyle w:val="Hyperlink"/>
                <w:rFonts w:ascii="GHEA Grapalat" w:hAnsi="GHEA Grapalat"/>
                <w:noProof/>
                <w:lang w:val="hy-AM"/>
              </w:rPr>
              <w:t xml:space="preserve"> </w:t>
            </w:r>
            <w:r w:rsidR="0025721F" w:rsidRPr="0025721F">
              <w:rPr>
                <w:rStyle w:val="Hyperlink"/>
                <w:rFonts w:ascii="GHEA Grapalat" w:hAnsi="GHEA Grapalat" w:cs="Sylfaen"/>
                <w:noProof/>
                <w:lang w:val="hy-AM"/>
              </w:rPr>
              <w:t>ՌԵՍՈՒՐՍՆԵՐԻ</w:t>
            </w:r>
            <w:r w:rsidR="0025721F" w:rsidRPr="0025721F">
              <w:rPr>
                <w:rStyle w:val="Hyperlink"/>
                <w:rFonts w:ascii="GHEA Grapalat" w:hAnsi="GHEA Grapalat"/>
                <w:noProof/>
                <w:lang w:val="hy-AM"/>
              </w:rPr>
              <w:t xml:space="preserve"> </w:t>
            </w:r>
            <w:r w:rsidR="0025721F" w:rsidRPr="0025721F">
              <w:rPr>
                <w:rStyle w:val="Hyperlink"/>
                <w:rFonts w:ascii="GHEA Grapalat" w:hAnsi="GHEA Grapalat" w:cs="Sylfaen"/>
                <w:noProof/>
                <w:lang w:val="hy-AM"/>
              </w:rPr>
              <w:t>ԿԱՌԱՎԱՐՄԱՆ</w:t>
            </w:r>
            <w:r w:rsidR="0025721F" w:rsidRPr="0025721F">
              <w:rPr>
                <w:rStyle w:val="Hyperlink"/>
                <w:rFonts w:ascii="GHEA Grapalat" w:hAnsi="GHEA Grapalat"/>
                <w:noProof/>
                <w:lang w:val="hy-AM"/>
              </w:rPr>
              <w:t xml:space="preserve"> </w:t>
            </w:r>
            <w:r w:rsidR="0025721F" w:rsidRPr="0025721F">
              <w:rPr>
                <w:rStyle w:val="Hyperlink"/>
                <w:rFonts w:ascii="GHEA Grapalat" w:hAnsi="GHEA Grapalat" w:cs="Sylfaen"/>
                <w:noProof/>
                <w:lang w:val="hy-AM"/>
              </w:rPr>
              <w:t>ԱՐԴԻ</w:t>
            </w:r>
            <w:r w:rsidR="0025721F" w:rsidRPr="0025721F">
              <w:rPr>
                <w:rStyle w:val="Hyperlink"/>
                <w:rFonts w:ascii="GHEA Grapalat" w:hAnsi="GHEA Grapalat"/>
                <w:noProof/>
                <w:lang w:val="hy-AM"/>
              </w:rPr>
              <w:t xml:space="preserve"> </w:t>
            </w:r>
            <w:r w:rsidR="0025721F" w:rsidRPr="0025721F">
              <w:rPr>
                <w:rStyle w:val="Hyperlink"/>
                <w:rFonts w:ascii="GHEA Grapalat" w:hAnsi="GHEA Grapalat" w:cs="Sylfaen"/>
                <w:noProof/>
                <w:lang w:val="hy-AM"/>
              </w:rPr>
              <w:t>ՀԱՄԱԿԱՐԳԻ</w:t>
            </w:r>
            <w:r w:rsidR="0025721F" w:rsidRPr="0025721F">
              <w:rPr>
                <w:rStyle w:val="Hyperlink"/>
                <w:rFonts w:ascii="GHEA Grapalat" w:hAnsi="GHEA Grapalat"/>
                <w:noProof/>
                <w:lang w:val="hy-AM"/>
              </w:rPr>
              <w:t xml:space="preserve"> </w:t>
            </w:r>
            <w:r w:rsidR="0025721F" w:rsidRPr="0025721F">
              <w:rPr>
                <w:rStyle w:val="Hyperlink"/>
                <w:rFonts w:ascii="GHEA Grapalat" w:hAnsi="GHEA Grapalat" w:cs="Sylfaen"/>
                <w:noProof/>
                <w:lang w:val="hy-AM"/>
              </w:rPr>
              <w:t>ՆԵՐԴՐՈՒՄ</w:t>
            </w:r>
            <w:r w:rsidR="0025721F" w:rsidRPr="0025721F">
              <w:rPr>
                <w:rStyle w:val="Hyperlink"/>
                <w:rFonts w:ascii="GHEA Grapalat" w:hAnsi="GHEA Grapalat"/>
                <w:noProof/>
                <w:lang w:val="hy-AM"/>
              </w:rPr>
              <w:t xml:space="preserve"> (</w:t>
            </w:r>
            <w:r w:rsidR="0025721F" w:rsidRPr="0025721F">
              <w:rPr>
                <w:rStyle w:val="Hyperlink"/>
                <w:rFonts w:ascii="GHEA Grapalat" w:hAnsi="GHEA Grapalat" w:cs="Sylfaen"/>
                <w:noProof/>
                <w:lang w:val="hy-AM"/>
              </w:rPr>
              <w:t>ԲԱՐԵԼԱՎՈՒՄ</w:t>
            </w:r>
            <w:r w:rsidR="0025721F" w:rsidRPr="0025721F">
              <w:rPr>
                <w:rStyle w:val="Hyperlink"/>
                <w:rFonts w:ascii="GHEA Grapalat" w:hAnsi="GHEA Grapalat"/>
                <w:noProof/>
                <w:lang w:val="hy-AM"/>
              </w:rPr>
              <w:t>)</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163</w:t>
            </w:r>
            <w:r w:rsidR="0025721F" w:rsidRPr="0025721F">
              <w:rPr>
                <w:rFonts w:ascii="GHEA Grapalat" w:hAnsi="GHEA Grapalat"/>
                <w:noProof/>
                <w:webHidden/>
              </w:rPr>
              <w:fldChar w:fldCharType="end"/>
            </w:r>
          </w:hyperlink>
        </w:p>
        <w:p w14:paraId="2A1D6C8E" w14:textId="77777777" w:rsidR="0025721F" w:rsidRPr="0025721F" w:rsidRDefault="00CF6734">
          <w:pPr>
            <w:pStyle w:val="TOC3"/>
            <w:rPr>
              <w:rFonts w:ascii="GHEA Grapalat" w:hAnsi="GHEA Grapalat" w:cstheme="minorBidi"/>
              <w:i w:val="0"/>
              <w:iCs w:val="0"/>
              <w:noProof/>
              <w:sz w:val="22"/>
              <w:szCs w:val="22"/>
            </w:rPr>
          </w:pPr>
          <w:hyperlink w:anchor="_Toc54029708" w:history="1">
            <w:r w:rsidR="0025721F" w:rsidRPr="0025721F">
              <w:rPr>
                <w:rStyle w:val="Hyperlink"/>
                <w:rFonts w:ascii="GHEA Grapalat" w:hAnsi="GHEA Grapalat"/>
                <w:noProof/>
                <w:lang w:val="hy-AM"/>
              </w:rPr>
              <w:t>Ենթանպատակ 5.1. Կա</w:t>
            </w:r>
            <w:r w:rsidR="0025721F" w:rsidRPr="0025721F">
              <w:rPr>
                <w:rStyle w:val="Hyperlink"/>
                <w:rFonts w:ascii="GHEA Grapalat" w:hAnsi="GHEA Grapalat" w:cs="Verdana"/>
                <w:noProof/>
                <w:lang w:val="hy-AM"/>
              </w:rPr>
              <w:t>դր</w:t>
            </w:r>
            <w:r w:rsidR="0025721F" w:rsidRPr="0025721F">
              <w:rPr>
                <w:rStyle w:val="Hyperlink"/>
                <w:rFonts w:ascii="GHEA Grapalat" w:hAnsi="GHEA Grapalat"/>
                <w:noProof/>
                <w:lang w:val="hy-AM"/>
              </w:rPr>
              <w:t>ային քաղաքականության և աշխատանքային մշակույթի ձևավո</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164</w:t>
            </w:r>
            <w:r w:rsidR="0025721F" w:rsidRPr="0025721F">
              <w:rPr>
                <w:rFonts w:ascii="GHEA Grapalat" w:hAnsi="GHEA Grapalat"/>
                <w:noProof/>
                <w:webHidden/>
              </w:rPr>
              <w:fldChar w:fldCharType="end"/>
            </w:r>
          </w:hyperlink>
        </w:p>
        <w:p w14:paraId="45DA41E4" w14:textId="77777777" w:rsidR="0025721F" w:rsidRPr="0025721F" w:rsidRDefault="00CF6734">
          <w:pPr>
            <w:pStyle w:val="TOC4"/>
            <w:rPr>
              <w:rFonts w:ascii="GHEA Grapalat" w:hAnsi="GHEA Grapalat" w:cstheme="minorBidi"/>
              <w:noProof/>
              <w:sz w:val="22"/>
              <w:szCs w:val="22"/>
            </w:rPr>
          </w:pPr>
          <w:hyperlink w:anchor="_Toc54029709" w:history="1">
            <w:r w:rsidR="0025721F" w:rsidRPr="0025721F">
              <w:rPr>
                <w:rStyle w:val="Hyperlink"/>
                <w:rFonts w:ascii="GHEA Grapalat" w:hAnsi="GHEA Grapalat"/>
                <w:b/>
                <w:noProof/>
                <w:lang w:val="hy-AM"/>
              </w:rPr>
              <w:t xml:space="preserve">5.1.1. </w:t>
            </w:r>
            <w:r w:rsidR="0025721F" w:rsidRPr="0025721F">
              <w:rPr>
                <w:rStyle w:val="Hyperlink"/>
                <w:rFonts w:ascii="GHEA Grapalat" w:hAnsi="GHEA Grapalat" w:cs="Arial"/>
                <w:b/>
                <w:noProof/>
                <w:lang w:val="hy-AM"/>
              </w:rPr>
              <w:t>ՊԵԿ</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Arial"/>
                <w:b/>
                <w:noProof/>
                <w:lang w:val="hy-AM"/>
              </w:rPr>
              <w:t>մարդկային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Arial"/>
                <w:b/>
                <w:noProof/>
                <w:lang w:val="hy-AM"/>
              </w:rPr>
              <w:t>ռեսուրսների</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Arial"/>
                <w:b/>
                <w:noProof/>
                <w:lang w:val="hy-AM"/>
              </w:rPr>
              <w:t>կառավարման</w:t>
            </w:r>
            <w:r w:rsidR="0025721F" w:rsidRPr="0025721F">
              <w:rPr>
                <w:rStyle w:val="Hyperlink"/>
                <w:rFonts w:ascii="GHEA Grapalat" w:hAnsi="GHEA Grapalat"/>
                <w:b/>
                <w:noProof/>
                <w:lang w:val="hy-AM"/>
              </w:rPr>
              <w:t xml:space="preserve"> </w:t>
            </w:r>
            <w:r w:rsidR="0025721F" w:rsidRPr="0025721F">
              <w:rPr>
                <w:rStyle w:val="Hyperlink"/>
                <w:rFonts w:ascii="GHEA Grapalat" w:hAnsi="GHEA Grapalat" w:cs="Arial"/>
                <w:b/>
                <w:noProof/>
                <w:lang w:val="hy-AM"/>
              </w:rPr>
              <w:t>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_Toc54029709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164</w:t>
            </w:r>
            <w:r w:rsidR="0025721F" w:rsidRPr="0025721F">
              <w:rPr>
                <w:rFonts w:ascii="GHEA Grapalat" w:hAnsi="GHEA Grapalat"/>
                <w:noProof/>
                <w:webHidden/>
              </w:rPr>
              <w:fldChar w:fldCharType="end"/>
            </w:r>
          </w:hyperlink>
        </w:p>
        <w:p w14:paraId="611E8FCC" w14:textId="77777777" w:rsidR="0025721F" w:rsidRPr="0025721F" w:rsidRDefault="00CF6734">
          <w:pPr>
            <w:pStyle w:val="TOC4"/>
            <w:rPr>
              <w:rFonts w:ascii="GHEA Grapalat" w:hAnsi="GHEA Grapalat" w:cstheme="minorBidi"/>
              <w:noProof/>
              <w:sz w:val="22"/>
              <w:szCs w:val="22"/>
            </w:rPr>
          </w:pPr>
          <w:hyperlink w:anchor="_Toc54029710" w:history="1">
            <w:r w:rsidR="0025721F" w:rsidRPr="0025721F">
              <w:rPr>
                <w:rStyle w:val="Hyperlink"/>
                <w:rFonts w:ascii="GHEA Grapalat" w:hAnsi="GHEA Grapalat"/>
                <w:b/>
                <w:noProof/>
                <w:lang w:val="hy-AM"/>
              </w:rPr>
              <w:t>5.1.2. Աշխատանքի դիմաց արժանավայել հատուցման համակարգ</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_Toc54029710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166</w:t>
            </w:r>
            <w:r w:rsidR="0025721F" w:rsidRPr="0025721F">
              <w:rPr>
                <w:rFonts w:ascii="GHEA Grapalat" w:hAnsi="GHEA Grapalat"/>
                <w:noProof/>
                <w:webHidden/>
              </w:rPr>
              <w:fldChar w:fldCharType="end"/>
            </w:r>
          </w:hyperlink>
        </w:p>
        <w:p w14:paraId="6C7F5DAC" w14:textId="77777777" w:rsidR="0025721F" w:rsidRPr="0025721F" w:rsidRDefault="00CF6734">
          <w:pPr>
            <w:pStyle w:val="TOC3"/>
            <w:rPr>
              <w:rFonts w:ascii="GHEA Grapalat" w:hAnsi="GHEA Grapalat" w:cstheme="minorBidi"/>
              <w:i w:val="0"/>
              <w:iCs w:val="0"/>
              <w:noProof/>
              <w:sz w:val="22"/>
              <w:szCs w:val="22"/>
            </w:rPr>
          </w:pPr>
          <w:hyperlink w:anchor="_Toc54029711" w:history="1">
            <w:r w:rsidR="0025721F" w:rsidRPr="0025721F">
              <w:rPr>
                <w:rStyle w:val="Hyperlink"/>
                <w:rFonts w:ascii="GHEA Grapalat" w:hAnsi="GHEA Grapalat"/>
                <w:noProof/>
                <w:lang w:val="hy-AM"/>
              </w:rPr>
              <w:t>Ենթանպատակ 5.2. Մասնագիտական կ</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թության, վե</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ապատ</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աստման և ո</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ակավո</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ման համակա</w:t>
            </w:r>
            <w:r w:rsidR="0025721F" w:rsidRPr="0025721F">
              <w:rPr>
                <w:rStyle w:val="Hyperlink"/>
                <w:rFonts w:ascii="GHEA Grapalat" w:hAnsi="GHEA Grapalat" w:cs="Verdana"/>
                <w:noProof/>
                <w:lang w:val="hy-AM"/>
              </w:rPr>
              <w:t>ր</w:t>
            </w:r>
            <w:r w:rsidR="0025721F" w:rsidRPr="0025721F">
              <w:rPr>
                <w:rStyle w:val="Hyperlink"/>
                <w:rFonts w:ascii="GHEA Grapalat" w:hAnsi="GHEA Grapalat"/>
                <w:noProof/>
                <w:lang w:val="hy-AM"/>
              </w:rPr>
              <w:t>գի ա</w:t>
            </w:r>
            <w:r w:rsidR="0025721F" w:rsidRPr="0025721F">
              <w:rPr>
                <w:rStyle w:val="Hyperlink"/>
                <w:rFonts w:ascii="GHEA Grapalat" w:hAnsi="GHEA Grapalat" w:cs="Verdana"/>
                <w:noProof/>
                <w:lang w:val="hy-AM"/>
              </w:rPr>
              <w:t>րդ</w:t>
            </w:r>
            <w:r w:rsidR="0025721F" w:rsidRPr="0025721F">
              <w:rPr>
                <w:rStyle w:val="Hyperlink"/>
                <w:rFonts w:ascii="GHEA Grapalat" w:hAnsi="GHEA Grapalat"/>
                <w:noProof/>
                <w:lang w:val="hy-AM"/>
              </w:rPr>
              <w:t>իականացում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_Toc54029711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168</w:t>
            </w:r>
            <w:r w:rsidR="0025721F" w:rsidRPr="0025721F">
              <w:rPr>
                <w:rFonts w:ascii="GHEA Grapalat" w:hAnsi="GHEA Grapalat"/>
                <w:noProof/>
                <w:webHidden/>
              </w:rPr>
              <w:fldChar w:fldCharType="end"/>
            </w:r>
          </w:hyperlink>
        </w:p>
        <w:p w14:paraId="6D398425" w14:textId="77777777" w:rsidR="0025721F" w:rsidRPr="0025721F" w:rsidRDefault="00CF6734">
          <w:pPr>
            <w:pStyle w:val="TOC4"/>
            <w:rPr>
              <w:rFonts w:ascii="GHEA Grapalat" w:hAnsi="GHEA Grapalat" w:cstheme="minorBidi"/>
              <w:noProof/>
              <w:sz w:val="22"/>
              <w:szCs w:val="22"/>
            </w:rPr>
          </w:pPr>
          <w:hyperlink w:anchor="_Toc54029712" w:history="1">
            <w:r w:rsidR="0025721F" w:rsidRPr="0025721F">
              <w:rPr>
                <w:rStyle w:val="Hyperlink"/>
                <w:rFonts w:ascii="GHEA Grapalat" w:hAnsi="GHEA Grapalat"/>
                <w:b/>
                <w:noProof/>
                <w:lang w:val="hy-AM"/>
              </w:rPr>
              <w:t>5.2.1. «Ուսումնական կենտրոն» ՊՈԱԿ</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_Toc54029712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168</w:t>
            </w:r>
            <w:r w:rsidR="0025721F" w:rsidRPr="0025721F">
              <w:rPr>
                <w:rFonts w:ascii="GHEA Grapalat" w:hAnsi="GHEA Grapalat"/>
                <w:noProof/>
                <w:webHidden/>
              </w:rPr>
              <w:fldChar w:fldCharType="end"/>
            </w:r>
          </w:hyperlink>
        </w:p>
        <w:p w14:paraId="528F789A" w14:textId="77777777" w:rsidR="0025721F" w:rsidRPr="0025721F" w:rsidRDefault="00CF6734">
          <w:pPr>
            <w:pStyle w:val="TOC4"/>
            <w:rPr>
              <w:rFonts w:ascii="GHEA Grapalat" w:hAnsi="GHEA Grapalat" w:cstheme="minorBidi"/>
              <w:noProof/>
              <w:sz w:val="22"/>
              <w:szCs w:val="22"/>
            </w:rPr>
          </w:pPr>
          <w:hyperlink w:anchor="_Toc54029713" w:history="1">
            <w:r w:rsidR="0025721F" w:rsidRPr="0025721F">
              <w:rPr>
                <w:rStyle w:val="Hyperlink"/>
                <w:rFonts w:ascii="GHEA Grapalat" w:hAnsi="GHEA Grapalat"/>
                <w:b/>
                <w:noProof/>
                <w:lang w:val="hy-AM"/>
              </w:rPr>
              <w:t>5.2.2. Հարկային և մաքսային ծառայության ընդունելության գործընթաց</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_Toc54029713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170</w:t>
            </w:r>
            <w:r w:rsidR="0025721F" w:rsidRPr="0025721F">
              <w:rPr>
                <w:rFonts w:ascii="GHEA Grapalat" w:hAnsi="GHEA Grapalat"/>
                <w:noProof/>
                <w:webHidden/>
              </w:rPr>
              <w:fldChar w:fldCharType="end"/>
            </w:r>
          </w:hyperlink>
        </w:p>
        <w:p w14:paraId="65127AD8" w14:textId="77777777" w:rsidR="0025721F" w:rsidRPr="0025721F" w:rsidRDefault="00CF6734">
          <w:pPr>
            <w:pStyle w:val="TOC4"/>
            <w:rPr>
              <w:rFonts w:ascii="GHEA Grapalat" w:hAnsi="GHEA Grapalat" w:cstheme="minorBidi"/>
              <w:noProof/>
              <w:sz w:val="22"/>
              <w:szCs w:val="22"/>
            </w:rPr>
          </w:pPr>
          <w:hyperlink w:anchor="_Toc54029714" w:history="1">
            <w:r w:rsidR="0025721F" w:rsidRPr="0025721F">
              <w:rPr>
                <w:rStyle w:val="Hyperlink"/>
                <w:rFonts w:ascii="GHEA Grapalat" w:hAnsi="GHEA Grapalat"/>
                <w:b/>
                <w:noProof/>
                <w:lang w:val="hy-AM"/>
              </w:rPr>
              <w:t>5.2.3. ՊԵԿ կինոլոգիական կենտրոն</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_Toc54029714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172</w:t>
            </w:r>
            <w:r w:rsidR="0025721F" w:rsidRPr="0025721F">
              <w:rPr>
                <w:rFonts w:ascii="GHEA Grapalat" w:hAnsi="GHEA Grapalat"/>
                <w:noProof/>
                <w:webHidden/>
              </w:rPr>
              <w:fldChar w:fldCharType="end"/>
            </w:r>
          </w:hyperlink>
        </w:p>
        <w:p w14:paraId="10FF9493" w14:textId="77777777" w:rsidR="0025721F" w:rsidRPr="0025721F" w:rsidRDefault="00CF6734">
          <w:pPr>
            <w:pStyle w:val="TOC1"/>
            <w:tabs>
              <w:tab w:val="left" w:pos="482"/>
            </w:tabs>
            <w:rPr>
              <w:rFonts w:ascii="GHEA Grapalat" w:hAnsi="GHEA Grapalat" w:cstheme="minorBidi"/>
              <w:b w:val="0"/>
              <w:bCs w:val="0"/>
              <w:caps w:val="0"/>
              <w:noProof/>
              <w:sz w:val="22"/>
              <w:szCs w:val="22"/>
            </w:rPr>
          </w:pPr>
          <w:hyperlink w:anchor="_Toc54029715" w:history="1">
            <w:r w:rsidR="0025721F" w:rsidRPr="0025721F">
              <w:rPr>
                <w:rStyle w:val="Hyperlink"/>
                <w:rFonts w:ascii="GHEA Grapalat" w:hAnsi="GHEA Grapalat"/>
                <w:noProof/>
              </w:rPr>
              <w:t>4.</w:t>
            </w:r>
            <w:r w:rsidR="0025721F" w:rsidRPr="0025721F">
              <w:rPr>
                <w:rFonts w:ascii="GHEA Grapalat" w:hAnsi="GHEA Grapalat" w:cstheme="minorBidi"/>
                <w:b w:val="0"/>
                <w:bCs w:val="0"/>
                <w:caps w:val="0"/>
                <w:noProof/>
                <w:sz w:val="22"/>
                <w:szCs w:val="22"/>
              </w:rPr>
              <w:tab/>
            </w:r>
            <w:r w:rsidR="0025721F" w:rsidRPr="0025721F">
              <w:rPr>
                <w:rStyle w:val="Hyperlink"/>
                <w:rFonts w:ascii="GHEA Grapalat" w:hAnsi="GHEA Grapalat" w:cs="Sylfaen"/>
                <w:noProof/>
              </w:rPr>
              <w:t>ԱՄՓՈՓՈՒՄ</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_Toc54029715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174</w:t>
            </w:r>
            <w:r w:rsidR="0025721F" w:rsidRPr="0025721F">
              <w:rPr>
                <w:rFonts w:ascii="GHEA Grapalat" w:hAnsi="GHEA Grapalat"/>
                <w:noProof/>
                <w:webHidden/>
              </w:rPr>
              <w:fldChar w:fldCharType="end"/>
            </w:r>
          </w:hyperlink>
        </w:p>
        <w:p w14:paraId="37F398A7" w14:textId="77777777" w:rsidR="0025721F" w:rsidRPr="0025721F" w:rsidRDefault="00CF6734">
          <w:pPr>
            <w:pStyle w:val="TOC1"/>
            <w:rPr>
              <w:rFonts w:ascii="GHEA Grapalat" w:hAnsi="GHEA Grapalat" w:cstheme="minorBidi"/>
              <w:b w:val="0"/>
              <w:bCs w:val="0"/>
              <w:caps w:val="0"/>
              <w:noProof/>
              <w:sz w:val="22"/>
              <w:szCs w:val="22"/>
            </w:rPr>
          </w:pPr>
          <w:hyperlink w:anchor="_Toc54029716" w:history="1">
            <w:r w:rsidR="0025721F" w:rsidRPr="0025721F">
              <w:rPr>
                <w:rStyle w:val="Hyperlink"/>
                <w:rFonts w:ascii="GHEA Grapalat" w:hAnsi="GHEA Grapalat" w:cs="Sylfaen"/>
                <w:noProof/>
              </w:rPr>
              <w:t>ՀԱՎԵԼՎԱԾ</w:t>
            </w:r>
            <w:r w:rsidR="0025721F" w:rsidRPr="0025721F">
              <w:rPr>
                <w:rStyle w:val="Hyperlink"/>
                <w:rFonts w:ascii="GHEA Grapalat" w:hAnsi="GHEA Grapalat"/>
                <w:noProof/>
              </w:rPr>
              <w:t xml:space="preserve"> 1. </w:t>
            </w:r>
            <w:r w:rsidR="0025721F" w:rsidRPr="0025721F">
              <w:rPr>
                <w:rStyle w:val="Hyperlink"/>
                <w:rFonts w:ascii="GHEA Grapalat" w:hAnsi="GHEA Grapalat" w:cs="Sylfaen"/>
                <w:noProof/>
              </w:rPr>
              <w:t>Ռազմավարության</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բյուջեն</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_Toc54029716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177</w:t>
            </w:r>
            <w:r w:rsidR="0025721F" w:rsidRPr="0025721F">
              <w:rPr>
                <w:rFonts w:ascii="GHEA Grapalat" w:hAnsi="GHEA Grapalat"/>
                <w:noProof/>
                <w:webHidden/>
              </w:rPr>
              <w:fldChar w:fldCharType="end"/>
            </w:r>
          </w:hyperlink>
        </w:p>
        <w:p w14:paraId="173422ED" w14:textId="77777777" w:rsidR="0025721F" w:rsidRPr="0025721F" w:rsidRDefault="00CF6734">
          <w:pPr>
            <w:pStyle w:val="TOC1"/>
            <w:rPr>
              <w:rFonts w:ascii="GHEA Grapalat" w:hAnsi="GHEA Grapalat" w:cstheme="minorBidi"/>
              <w:b w:val="0"/>
              <w:bCs w:val="0"/>
              <w:caps w:val="0"/>
              <w:noProof/>
              <w:sz w:val="22"/>
              <w:szCs w:val="22"/>
            </w:rPr>
          </w:pPr>
          <w:hyperlink w:anchor="_Toc54029717" w:history="1">
            <w:r w:rsidR="0025721F" w:rsidRPr="0025721F">
              <w:rPr>
                <w:rStyle w:val="Hyperlink"/>
                <w:rFonts w:ascii="GHEA Grapalat" w:hAnsi="GHEA Grapalat" w:cs="Sylfaen"/>
                <w:noProof/>
              </w:rPr>
              <w:t>ՀԱՎԵԼՎԱԾ</w:t>
            </w:r>
            <w:r w:rsidR="0025721F" w:rsidRPr="0025721F">
              <w:rPr>
                <w:rStyle w:val="Hyperlink"/>
                <w:rFonts w:ascii="GHEA Grapalat" w:hAnsi="GHEA Grapalat"/>
                <w:noProof/>
              </w:rPr>
              <w:t xml:space="preserve"> 2. </w:t>
            </w:r>
            <w:r w:rsidR="0025721F" w:rsidRPr="0025721F">
              <w:rPr>
                <w:rStyle w:val="Hyperlink"/>
                <w:rFonts w:ascii="GHEA Grapalat" w:hAnsi="GHEA Grapalat" w:cs="Sylfaen"/>
                <w:noProof/>
              </w:rPr>
              <w:t>Ռազմավարության</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բյուջեն</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ըստ</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միջոցառումների</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_Toc54029717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178</w:t>
            </w:r>
            <w:r w:rsidR="0025721F" w:rsidRPr="0025721F">
              <w:rPr>
                <w:rFonts w:ascii="GHEA Grapalat" w:hAnsi="GHEA Grapalat"/>
                <w:noProof/>
                <w:webHidden/>
              </w:rPr>
              <w:fldChar w:fldCharType="end"/>
            </w:r>
          </w:hyperlink>
        </w:p>
        <w:p w14:paraId="462C92EC" w14:textId="77777777" w:rsidR="0025721F" w:rsidRPr="0025721F" w:rsidRDefault="00CF6734">
          <w:pPr>
            <w:pStyle w:val="TOC1"/>
            <w:rPr>
              <w:rFonts w:ascii="GHEA Grapalat" w:hAnsi="GHEA Grapalat" w:cstheme="minorBidi"/>
              <w:b w:val="0"/>
              <w:bCs w:val="0"/>
              <w:caps w:val="0"/>
              <w:noProof/>
              <w:sz w:val="22"/>
              <w:szCs w:val="22"/>
            </w:rPr>
          </w:pPr>
          <w:hyperlink w:anchor="_Toc54029718" w:history="1">
            <w:r w:rsidR="0025721F" w:rsidRPr="0025721F">
              <w:rPr>
                <w:rStyle w:val="Hyperlink"/>
                <w:rFonts w:ascii="GHEA Grapalat" w:hAnsi="GHEA Grapalat" w:cs="Sylfaen"/>
                <w:noProof/>
              </w:rPr>
              <w:t>ՀԱՎԵԼՎԱԾ</w:t>
            </w:r>
            <w:r w:rsidR="0025721F" w:rsidRPr="0025721F">
              <w:rPr>
                <w:rStyle w:val="Hyperlink"/>
                <w:rFonts w:ascii="GHEA Grapalat" w:hAnsi="GHEA Grapalat"/>
                <w:noProof/>
              </w:rPr>
              <w:t xml:space="preserve"> 3. </w:t>
            </w:r>
            <w:r w:rsidR="0025721F" w:rsidRPr="0025721F">
              <w:rPr>
                <w:rStyle w:val="Hyperlink"/>
                <w:rFonts w:ascii="GHEA Grapalat" w:hAnsi="GHEA Grapalat" w:cs="Sylfaen"/>
                <w:noProof/>
              </w:rPr>
              <w:t>Ռազմավարության</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միջոցառումների</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կատարման</w:t>
            </w:r>
            <w:r w:rsidR="0025721F" w:rsidRPr="0025721F">
              <w:rPr>
                <w:rStyle w:val="Hyperlink"/>
                <w:rFonts w:ascii="GHEA Grapalat" w:hAnsi="GHEA Grapalat"/>
                <w:noProof/>
              </w:rPr>
              <w:t xml:space="preserve"> </w:t>
            </w:r>
            <w:r w:rsidR="0025721F" w:rsidRPr="0025721F">
              <w:rPr>
                <w:rStyle w:val="Hyperlink"/>
                <w:rFonts w:ascii="GHEA Grapalat" w:hAnsi="GHEA Grapalat" w:cs="Sylfaen"/>
                <w:noProof/>
              </w:rPr>
              <w:t>ժամանակացույցը</w:t>
            </w:r>
            <w:r w:rsidR="0025721F" w:rsidRPr="0025721F">
              <w:rPr>
                <w:rFonts w:ascii="GHEA Grapalat" w:hAnsi="GHEA Grapalat"/>
                <w:noProof/>
                <w:webHidden/>
              </w:rPr>
              <w:tab/>
            </w:r>
            <w:r w:rsidR="0025721F" w:rsidRPr="0025721F">
              <w:rPr>
                <w:rFonts w:ascii="GHEA Grapalat" w:hAnsi="GHEA Grapalat"/>
                <w:noProof/>
                <w:webHidden/>
              </w:rPr>
              <w:fldChar w:fldCharType="begin"/>
            </w:r>
            <w:r w:rsidR="0025721F" w:rsidRPr="0025721F">
              <w:rPr>
                <w:rFonts w:ascii="GHEA Grapalat" w:hAnsi="GHEA Grapalat"/>
                <w:noProof/>
                <w:webHidden/>
              </w:rPr>
              <w:instrText xml:space="preserve"> PAGEREF _Toc54029718 \h </w:instrText>
            </w:r>
            <w:r w:rsidR="0025721F" w:rsidRPr="0025721F">
              <w:rPr>
                <w:rFonts w:ascii="GHEA Grapalat" w:hAnsi="GHEA Grapalat"/>
                <w:noProof/>
                <w:webHidden/>
              </w:rPr>
            </w:r>
            <w:r w:rsidR="0025721F" w:rsidRPr="0025721F">
              <w:rPr>
                <w:rFonts w:ascii="GHEA Grapalat" w:hAnsi="GHEA Grapalat"/>
                <w:noProof/>
                <w:webHidden/>
              </w:rPr>
              <w:fldChar w:fldCharType="separate"/>
            </w:r>
            <w:r w:rsidR="00FB411B">
              <w:rPr>
                <w:rFonts w:ascii="GHEA Grapalat" w:hAnsi="GHEA Grapalat"/>
                <w:noProof/>
                <w:webHidden/>
              </w:rPr>
              <w:t>187</w:t>
            </w:r>
            <w:r w:rsidR="0025721F" w:rsidRPr="0025721F">
              <w:rPr>
                <w:rFonts w:ascii="GHEA Grapalat" w:hAnsi="GHEA Grapalat"/>
                <w:noProof/>
                <w:webHidden/>
              </w:rPr>
              <w:fldChar w:fldCharType="end"/>
            </w:r>
          </w:hyperlink>
        </w:p>
        <w:p w14:paraId="370D43BF" w14:textId="77777777" w:rsidR="0088053A" w:rsidRPr="0025721F" w:rsidRDefault="008638C2" w:rsidP="00CC5949">
          <w:pPr>
            <w:pStyle w:val="TOC1"/>
            <w:rPr>
              <w:rFonts w:ascii="GHEA Grapalat" w:hAnsi="GHEA Grapalat"/>
            </w:rPr>
          </w:pPr>
          <w:r w:rsidRPr="0025721F">
            <w:rPr>
              <w:rFonts w:ascii="GHEA Grapalat" w:hAnsi="GHEA Grapalat"/>
              <w:sz w:val="36"/>
            </w:rPr>
            <w:fldChar w:fldCharType="end"/>
          </w:r>
        </w:p>
      </w:sdtContent>
    </w:sdt>
    <w:p w14:paraId="12ECD254" w14:textId="77777777" w:rsidR="00E009EC" w:rsidRPr="0025721F" w:rsidRDefault="00E009EC" w:rsidP="005C0AD4">
      <w:pPr>
        <w:jc w:val="both"/>
        <w:rPr>
          <w:rFonts w:ascii="GHEA Grapalat" w:hAnsi="GHEA Grapalat" w:cs="Arial"/>
          <w:b/>
          <w:color w:val="1F4E79" w:themeColor="accent1" w:themeShade="80"/>
          <w:lang w:val="hy-AM"/>
        </w:rPr>
      </w:pPr>
    </w:p>
    <w:p w14:paraId="224D8F20" w14:textId="77777777" w:rsidR="004261BE" w:rsidRPr="0025721F" w:rsidRDefault="004261BE">
      <w:pPr>
        <w:spacing w:after="160" w:line="259" w:lineRule="auto"/>
        <w:rPr>
          <w:rFonts w:ascii="GHEA Grapalat" w:eastAsiaTheme="majorEastAsia" w:hAnsi="GHEA Grapalat" w:cstheme="majorBidi"/>
          <w:b/>
          <w:bCs/>
          <w:color w:val="2C6EAB" w:themeColor="accent1" w:themeShade="B5"/>
          <w:sz w:val="32"/>
          <w:szCs w:val="32"/>
          <w:lang w:val="hy-AM"/>
        </w:rPr>
      </w:pPr>
      <w:bookmarkStart w:id="1" w:name="_Toc421209609"/>
      <w:r w:rsidRPr="0025721F">
        <w:rPr>
          <w:rFonts w:ascii="GHEA Grapalat" w:hAnsi="GHEA Grapalat"/>
        </w:rPr>
        <w:br w:type="page"/>
      </w:r>
    </w:p>
    <w:p w14:paraId="1478715B" w14:textId="77777777" w:rsidR="00EC2EA8" w:rsidRPr="000A1FF9" w:rsidRDefault="00EC2EA8" w:rsidP="00F22B6C">
      <w:pPr>
        <w:pStyle w:val="Heading1"/>
      </w:pPr>
      <w:bookmarkStart w:id="2" w:name="_Toc54029627"/>
      <w:r w:rsidRPr="000A1FF9">
        <w:lastRenderedPageBreak/>
        <w:t>ՕԳՏԱԳՈ</w:t>
      </w:r>
      <w:r w:rsidRPr="000A1FF9">
        <w:rPr>
          <w:rFonts w:cs="Verdana"/>
        </w:rPr>
        <w:t>Ր</w:t>
      </w:r>
      <w:r w:rsidRPr="000A1FF9">
        <w:t>ԾՎՈՂ ՀԱՊԱՎՈՒՄՆԵ</w:t>
      </w:r>
      <w:r w:rsidRPr="000A1FF9">
        <w:rPr>
          <w:rFonts w:cs="Verdana"/>
        </w:rPr>
        <w:t>Ր</w:t>
      </w:r>
      <w:bookmarkEnd w:id="1"/>
      <w:bookmarkEnd w:id="2"/>
    </w:p>
    <w:p w14:paraId="6BA16268" w14:textId="77777777" w:rsidR="00EC2EA8" w:rsidRPr="00FB76AD" w:rsidRDefault="00EC2EA8" w:rsidP="00EC2EA8">
      <w:pPr>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7982"/>
      </w:tblGrid>
      <w:tr w:rsidR="00AA3EA1" w:rsidRPr="00FB76AD" w14:paraId="4A8C621B" w14:textId="77777777" w:rsidTr="00E407D8">
        <w:tc>
          <w:tcPr>
            <w:tcW w:w="1368" w:type="dxa"/>
          </w:tcPr>
          <w:p w14:paraId="29493262" w14:textId="77777777" w:rsidR="00AA3EA1" w:rsidRPr="00FB76AD" w:rsidRDefault="00AA3EA1" w:rsidP="00376D50">
            <w:pPr>
              <w:spacing w:line="360" w:lineRule="auto"/>
              <w:rPr>
                <w:rFonts w:ascii="GHEA Grapalat" w:hAnsi="GHEA Grapalat"/>
              </w:rPr>
            </w:pPr>
            <w:r w:rsidRPr="00FB76AD">
              <w:rPr>
                <w:rFonts w:ascii="GHEA Grapalat" w:hAnsi="GHEA Grapalat" w:cs="Arial"/>
                <w:lang w:val="hy-AM"/>
              </w:rPr>
              <w:t>ԱՀԿ</w:t>
            </w:r>
            <w:r w:rsidRPr="00FB76AD">
              <w:rPr>
                <w:rFonts w:ascii="GHEA Grapalat" w:hAnsi="GHEA Grapalat" w:cs="Arial"/>
              </w:rPr>
              <w:t>՝</w:t>
            </w:r>
          </w:p>
        </w:tc>
        <w:tc>
          <w:tcPr>
            <w:tcW w:w="7982" w:type="dxa"/>
          </w:tcPr>
          <w:p w14:paraId="781EA427" w14:textId="77777777" w:rsidR="00AA3EA1" w:rsidRPr="00FB76AD" w:rsidRDefault="00AA3EA1" w:rsidP="0050536F">
            <w:pPr>
              <w:spacing w:line="360" w:lineRule="auto"/>
              <w:rPr>
                <w:rFonts w:ascii="GHEA Grapalat" w:hAnsi="GHEA Grapalat"/>
                <w:lang w:val="hy-AM"/>
              </w:rPr>
            </w:pPr>
            <w:r w:rsidRPr="00FB76AD">
              <w:rPr>
                <w:rFonts w:ascii="GHEA Grapalat" w:hAnsi="GHEA Grapalat" w:cs="Arial"/>
              </w:rPr>
              <w:t>Ա</w:t>
            </w:r>
            <w:r w:rsidRPr="00FB76AD">
              <w:rPr>
                <w:rFonts w:ascii="GHEA Grapalat" w:hAnsi="GHEA Grapalat" w:cs="Arial"/>
                <w:lang w:val="hy-AM"/>
              </w:rPr>
              <w:t>ռևտրի համաշխարհային կազմակերպության</w:t>
            </w:r>
          </w:p>
        </w:tc>
      </w:tr>
      <w:tr w:rsidR="00AA3EA1" w:rsidRPr="00FB76AD" w14:paraId="5E987975" w14:textId="77777777" w:rsidTr="00E407D8">
        <w:tc>
          <w:tcPr>
            <w:tcW w:w="1368" w:type="dxa"/>
          </w:tcPr>
          <w:p w14:paraId="069C7C0E" w14:textId="77777777" w:rsidR="00AA3EA1" w:rsidRPr="00FB76AD" w:rsidRDefault="00AA3EA1" w:rsidP="00376D50">
            <w:pPr>
              <w:spacing w:line="360" w:lineRule="auto"/>
              <w:rPr>
                <w:rFonts w:ascii="GHEA Grapalat" w:hAnsi="GHEA Grapalat"/>
              </w:rPr>
            </w:pPr>
            <w:r w:rsidRPr="00FB76AD">
              <w:rPr>
                <w:rFonts w:ascii="GHEA Grapalat" w:hAnsi="GHEA Grapalat"/>
                <w:lang w:val="hy-AM"/>
              </w:rPr>
              <w:t>ԱՄՀ</w:t>
            </w:r>
            <w:r w:rsidRPr="00FB76AD">
              <w:rPr>
                <w:rFonts w:ascii="GHEA Grapalat" w:hAnsi="GHEA Grapalat"/>
              </w:rPr>
              <w:t>՝</w:t>
            </w:r>
          </w:p>
        </w:tc>
        <w:tc>
          <w:tcPr>
            <w:tcW w:w="7982" w:type="dxa"/>
          </w:tcPr>
          <w:p w14:paraId="3C4FDB2F" w14:textId="77777777" w:rsidR="00AA3EA1" w:rsidRPr="00FB76AD" w:rsidRDefault="00AA3EA1" w:rsidP="0050536F">
            <w:pPr>
              <w:spacing w:line="360" w:lineRule="auto"/>
              <w:rPr>
                <w:rFonts w:ascii="GHEA Grapalat" w:hAnsi="GHEA Grapalat"/>
                <w:lang w:val="hy-AM"/>
              </w:rPr>
            </w:pPr>
            <w:r w:rsidRPr="00FB76AD">
              <w:rPr>
                <w:rFonts w:ascii="GHEA Grapalat" w:hAnsi="GHEA Grapalat"/>
                <w:lang w:val="hy-AM"/>
              </w:rPr>
              <w:t>Արժույթի միջազգային հիմնադրամ</w:t>
            </w:r>
          </w:p>
        </w:tc>
      </w:tr>
      <w:tr w:rsidR="00AA3EA1" w:rsidRPr="00FB76AD" w14:paraId="3FA37E2D" w14:textId="77777777" w:rsidTr="00E407D8">
        <w:tc>
          <w:tcPr>
            <w:tcW w:w="1368" w:type="dxa"/>
          </w:tcPr>
          <w:p w14:paraId="1A78601D" w14:textId="77777777" w:rsidR="00AA3EA1" w:rsidRPr="00FB76AD" w:rsidRDefault="00AA3EA1" w:rsidP="00376D50">
            <w:pPr>
              <w:spacing w:line="360" w:lineRule="auto"/>
              <w:rPr>
                <w:rFonts w:ascii="GHEA Grapalat" w:hAnsi="GHEA Grapalat"/>
                <w:lang w:val="hy-AM"/>
              </w:rPr>
            </w:pPr>
            <w:r w:rsidRPr="00FB76AD">
              <w:rPr>
                <w:rFonts w:ascii="GHEA Grapalat" w:hAnsi="GHEA Grapalat"/>
                <w:lang w:val="hy-AM"/>
              </w:rPr>
              <w:t>ԱՏԳ՝</w:t>
            </w:r>
          </w:p>
        </w:tc>
        <w:tc>
          <w:tcPr>
            <w:tcW w:w="7982" w:type="dxa"/>
          </w:tcPr>
          <w:p w14:paraId="170BED83" w14:textId="77777777" w:rsidR="00AA3EA1" w:rsidRPr="00FB76AD" w:rsidRDefault="00AA3EA1" w:rsidP="0050536F">
            <w:pPr>
              <w:spacing w:line="360" w:lineRule="auto"/>
              <w:rPr>
                <w:rFonts w:ascii="GHEA Grapalat" w:hAnsi="GHEA Grapalat"/>
                <w:lang w:val="hy-AM"/>
              </w:rPr>
            </w:pPr>
            <w:r w:rsidRPr="00FB76AD">
              <w:rPr>
                <w:rFonts w:ascii="GHEA Grapalat" w:hAnsi="GHEA Grapalat"/>
                <w:lang w:val="hy-AM"/>
              </w:rPr>
              <w:t>Արտաքին տնտեսական գործունեություն</w:t>
            </w:r>
          </w:p>
        </w:tc>
      </w:tr>
      <w:tr w:rsidR="00AA3EA1" w:rsidRPr="00FB76AD" w14:paraId="0B760588" w14:textId="77777777" w:rsidTr="00E407D8">
        <w:tc>
          <w:tcPr>
            <w:tcW w:w="1368" w:type="dxa"/>
          </w:tcPr>
          <w:p w14:paraId="7E2C580A" w14:textId="77777777" w:rsidR="00AA3EA1" w:rsidRPr="00FB76AD" w:rsidRDefault="00AA3EA1" w:rsidP="00376D50">
            <w:pPr>
              <w:spacing w:line="360" w:lineRule="auto"/>
              <w:rPr>
                <w:rFonts w:ascii="GHEA Grapalat" w:hAnsi="GHEA Grapalat"/>
                <w:lang w:val="hy-AM"/>
              </w:rPr>
            </w:pPr>
            <w:r w:rsidRPr="00FB76AD">
              <w:rPr>
                <w:rFonts w:ascii="GHEA Grapalat" w:hAnsi="GHEA Grapalat"/>
                <w:lang w:val="hy-AM"/>
              </w:rPr>
              <w:t>ԵԱՏՄ՝</w:t>
            </w:r>
          </w:p>
        </w:tc>
        <w:tc>
          <w:tcPr>
            <w:tcW w:w="7982" w:type="dxa"/>
          </w:tcPr>
          <w:p w14:paraId="063A73B8" w14:textId="77777777" w:rsidR="00AA3EA1" w:rsidRPr="00FB76AD" w:rsidRDefault="00AA3EA1" w:rsidP="0050536F">
            <w:pPr>
              <w:spacing w:line="360" w:lineRule="auto"/>
              <w:rPr>
                <w:rFonts w:ascii="GHEA Grapalat" w:hAnsi="GHEA Grapalat"/>
                <w:lang w:val="hy-AM"/>
              </w:rPr>
            </w:pPr>
            <w:r w:rsidRPr="00FB76AD">
              <w:rPr>
                <w:rFonts w:ascii="GHEA Grapalat" w:hAnsi="GHEA Grapalat"/>
                <w:lang w:val="hy-AM"/>
              </w:rPr>
              <w:t>Եվրասիական տնտեսական միություն</w:t>
            </w:r>
          </w:p>
        </w:tc>
      </w:tr>
      <w:tr w:rsidR="00AA3EA1" w:rsidRPr="00FB76AD" w14:paraId="4578F91D" w14:textId="77777777" w:rsidTr="00E407D8">
        <w:tc>
          <w:tcPr>
            <w:tcW w:w="1368" w:type="dxa"/>
          </w:tcPr>
          <w:p w14:paraId="49BEE1E9" w14:textId="77777777" w:rsidR="00AA3EA1" w:rsidRPr="00FB76AD" w:rsidRDefault="00553F00" w:rsidP="00376D50">
            <w:pPr>
              <w:spacing w:line="360" w:lineRule="auto"/>
              <w:rPr>
                <w:rFonts w:ascii="GHEA Grapalat" w:hAnsi="GHEA Grapalat"/>
                <w:lang w:val="hy-AM"/>
              </w:rPr>
            </w:pPr>
            <w:r w:rsidRPr="00FB76AD">
              <w:rPr>
                <w:rFonts w:ascii="GHEA Grapalat" w:hAnsi="GHEA Grapalat"/>
                <w:lang w:val="hy-AM"/>
              </w:rPr>
              <w:t>ԵՄ՝</w:t>
            </w:r>
          </w:p>
        </w:tc>
        <w:tc>
          <w:tcPr>
            <w:tcW w:w="7982" w:type="dxa"/>
          </w:tcPr>
          <w:p w14:paraId="3AED87A1" w14:textId="77777777" w:rsidR="00AA3EA1" w:rsidRPr="00FB76AD" w:rsidRDefault="00553F00" w:rsidP="0050536F">
            <w:pPr>
              <w:spacing w:line="360" w:lineRule="auto"/>
              <w:rPr>
                <w:rFonts w:ascii="GHEA Grapalat" w:hAnsi="GHEA Grapalat"/>
                <w:lang w:val="hy-AM"/>
              </w:rPr>
            </w:pPr>
            <w:r w:rsidRPr="00FB76AD">
              <w:rPr>
                <w:rFonts w:ascii="GHEA Grapalat" w:hAnsi="GHEA Grapalat"/>
                <w:lang w:val="hy-AM"/>
              </w:rPr>
              <w:t>Եվրոպական միություն</w:t>
            </w:r>
          </w:p>
        </w:tc>
      </w:tr>
      <w:tr w:rsidR="00AA3EA1" w:rsidRPr="00FB76AD" w14:paraId="7858E530" w14:textId="77777777" w:rsidTr="00E407D8">
        <w:tc>
          <w:tcPr>
            <w:tcW w:w="1368" w:type="dxa"/>
          </w:tcPr>
          <w:p w14:paraId="4CF9AE44" w14:textId="77777777" w:rsidR="00AA3EA1" w:rsidRPr="00FB76AD" w:rsidRDefault="00553F00" w:rsidP="00376D50">
            <w:pPr>
              <w:spacing w:line="360" w:lineRule="auto"/>
              <w:rPr>
                <w:rFonts w:ascii="GHEA Grapalat" w:hAnsi="GHEA Grapalat"/>
                <w:lang w:val="hy-AM"/>
              </w:rPr>
            </w:pPr>
            <w:r w:rsidRPr="00FB76AD">
              <w:rPr>
                <w:rFonts w:ascii="GHEA Grapalat" w:hAnsi="GHEA Grapalat"/>
                <w:lang w:val="hy-AM"/>
              </w:rPr>
              <w:t>ԵՏՀ՝</w:t>
            </w:r>
          </w:p>
        </w:tc>
        <w:tc>
          <w:tcPr>
            <w:tcW w:w="7982" w:type="dxa"/>
          </w:tcPr>
          <w:p w14:paraId="219F53A7" w14:textId="77777777" w:rsidR="00AA3EA1" w:rsidRPr="00FB76AD" w:rsidRDefault="00553F00" w:rsidP="0050536F">
            <w:pPr>
              <w:spacing w:line="360" w:lineRule="auto"/>
              <w:rPr>
                <w:rFonts w:ascii="GHEA Grapalat" w:hAnsi="GHEA Grapalat"/>
                <w:lang w:val="hy-AM"/>
              </w:rPr>
            </w:pPr>
            <w:r w:rsidRPr="00FB76AD">
              <w:rPr>
                <w:rFonts w:ascii="GHEA Grapalat" w:hAnsi="GHEA Grapalat"/>
                <w:lang w:val="hy-AM"/>
              </w:rPr>
              <w:t>Եվրասիական տնտեսական հանձնաժողով</w:t>
            </w:r>
          </w:p>
        </w:tc>
      </w:tr>
      <w:tr w:rsidR="00553F00" w:rsidRPr="00FB76AD" w14:paraId="1F667446" w14:textId="77777777" w:rsidTr="00E407D8">
        <w:tc>
          <w:tcPr>
            <w:tcW w:w="1368" w:type="dxa"/>
          </w:tcPr>
          <w:p w14:paraId="055D5322" w14:textId="77777777" w:rsidR="00553F00" w:rsidRPr="00FB76AD" w:rsidRDefault="00553F00" w:rsidP="00376D50">
            <w:pPr>
              <w:spacing w:line="360" w:lineRule="auto"/>
              <w:rPr>
                <w:rFonts w:ascii="GHEA Grapalat" w:hAnsi="GHEA Grapalat"/>
                <w:lang w:val="hy-AM"/>
              </w:rPr>
            </w:pPr>
            <w:r w:rsidRPr="00FB76AD">
              <w:rPr>
                <w:rFonts w:ascii="GHEA Grapalat" w:hAnsi="GHEA Grapalat"/>
                <w:lang w:val="hy-AM"/>
              </w:rPr>
              <w:t>ԶՌՆ՝</w:t>
            </w:r>
          </w:p>
        </w:tc>
        <w:tc>
          <w:tcPr>
            <w:tcW w:w="7982" w:type="dxa"/>
          </w:tcPr>
          <w:p w14:paraId="684AFA05" w14:textId="77777777" w:rsidR="00553F00" w:rsidRPr="00FB76AD" w:rsidRDefault="00553F00" w:rsidP="0050536F">
            <w:pPr>
              <w:spacing w:line="360" w:lineRule="auto"/>
              <w:rPr>
                <w:rFonts w:ascii="GHEA Grapalat" w:hAnsi="GHEA Grapalat"/>
                <w:lang w:val="hy-AM"/>
              </w:rPr>
            </w:pPr>
            <w:r w:rsidRPr="00FB76AD">
              <w:rPr>
                <w:rFonts w:ascii="GHEA Grapalat" w:hAnsi="GHEA Grapalat"/>
                <w:lang w:val="hy-AM"/>
              </w:rPr>
              <w:t>Զարգացման ռազմավարական նպատակ</w:t>
            </w:r>
          </w:p>
        </w:tc>
      </w:tr>
      <w:tr w:rsidR="00553F00" w:rsidRPr="00FB76AD" w14:paraId="0E089D34" w14:textId="77777777" w:rsidTr="00E407D8">
        <w:tc>
          <w:tcPr>
            <w:tcW w:w="1368" w:type="dxa"/>
          </w:tcPr>
          <w:p w14:paraId="38876ED5" w14:textId="77777777" w:rsidR="00553F00" w:rsidRPr="00FB76AD" w:rsidRDefault="00553F00" w:rsidP="00376D50">
            <w:pPr>
              <w:spacing w:line="360" w:lineRule="auto"/>
              <w:rPr>
                <w:rFonts w:ascii="GHEA Grapalat" w:hAnsi="GHEA Grapalat"/>
              </w:rPr>
            </w:pPr>
            <w:r w:rsidRPr="00FB76AD">
              <w:rPr>
                <w:rFonts w:ascii="GHEA Grapalat" w:hAnsi="GHEA Grapalat"/>
                <w:lang w:val="hy-AM"/>
              </w:rPr>
              <w:t>ՀՄԿ</w:t>
            </w:r>
            <w:r w:rsidRPr="00FB76AD">
              <w:rPr>
                <w:rFonts w:ascii="GHEA Grapalat" w:hAnsi="GHEA Grapalat"/>
              </w:rPr>
              <w:t>՝</w:t>
            </w:r>
          </w:p>
        </w:tc>
        <w:tc>
          <w:tcPr>
            <w:tcW w:w="7982" w:type="dxa"/>
          </w:tcPr>
          <w:p w14:paraId="3EB3AD35" w14:textId="77777777" w:rsidR="00553F00" w:rsidRPr="00FB76AD" w:rsidRDefault="00553F00" w:rsidP="0050536F">
            <w:pPr>
              <w:spacing w:line="360" w:lineRule="auto"/>
              <w:rPr>
                <w:rFonts w:ascii="GHEA Grapalat" w:hAnsi="GHEA Grapalat"/>
                <w:lang w:val="hy-AM"/>
              </w:rPr>
            </w:pPr>
            <w:r w:rsidRPr="00FB76AD">
              <w:rPr>
                <w:rFonts w:ascii="GHEA Grapalat" w:hAnsi="GHEA Grapalat"/>
                <w:lang w:val="hy-AM"/>
              </w:rPr>
              <w:t>Համաշխարհային մաքսային կազմակերպություն</w:t>
            </w:r>
          </w:p>
        </w:tc>
      </w:tr>
      <w:tr w:rsidR="00553F00" w:rsidRPr="00FB76AD" w14:paraId="0CE65D7E" w14:textId="77777777" w:rsidTr="00E407D8">
        <w:tc>
          <w:tcPr>
            <w:tcW w:w="1368" w:type="dxa"/>
          </w:tcPr>
          <w:p w14:paraId="7B838A49" w14:textId="77777777" w:rsidR="00553F00" w:rsidRPr="00FB76AD" w:rsidRDefault="00553F00" w:rsidP="00376D50">
            <w:pPr>
              <w:spacing w:line="360" w:lineRule="auto"/>
              <w:rPr>
                <w:rFonts w:ascii="GHEA Grapalat" w:hAnsi="GHEA Grapalat"/>
                <w:lang w:val="hy-AM"/>
              </w:rPr>
            </w:pPr>
            <w:r w:rsidRPr="00FB76AD">
              <w:rPr>
                <w:rFonts w:ascii="GHEA Grapalat" w:hAnsi="GHEA Grapalat"/>
                <w:lang w:val="hy-AM"/>
              </w:rPr>
              <w:t>ՄԺԾԾ՝</w:t>
            </w:r>
          </w:p>
        </w:tc>
        <w:tc>
          <w:tcPr>
            <w:tcW w:w="7982" w:type="dxa"/>
          </w:tcPr>
          <w:p w14:paraId="005D0DC8" w14:textId="77777777" w:rsidR="00553F00" w:rsidRPr="00FB76AD" w:rsidRDefault="00553F00" w:rsidP="0050536F">
            <w:pPr>
              <w:spacing w:line="360" w:lineRule="auto"/>
              <w:rPr>
                <w:rFonts w:ascii="GHEA Grapalat" w:hAnsi="GHEA Grapalat"/>
                <w:lang w:val="hy-AM"/>
              </w:rPr>
            </w:pPr>
            <w:r w:rsidRPr="00FB76AD">
              <w:rPr>
                <w:rFonts w:ascii="GHEA Grapalat" w:hAnsi="GHEA Grapalat"/>
                <w:lang w:val="hy-AM"/>
              </w:rPr>
              <w:t>Միջնաժամկետ ծախսային ծրագրեր</w:t>
            </w:r>
          </w:p>
        </w:tc>
      </w:tr>
      <w:tr w:rsidR="00553F00" w:rsidRPr="00117655" w14:paraId="3A755BD1" w14:textId="77777777" w:rsidTr="00E407D8">
        <w:tc>
          <w:tcPr>
            <w:tcW w:w="1368" w:type="dxa"/>
          </w:tcPr>
          <w:p w14:paraId="7C9D6836" w14:textId="77777777" w:rsidR="00553F00" w:rsidRPr="00FB76AD" w:rsidRDefault="00553F00" w:rsidP="00376D50">
            <w:pPr>
              <w:spacing w:line="360" w:lineRule="auto"/>
              <w:rPr>
                <w:rFonts w:ascii="GHEA Grapalat" w:hAnsi="GHEA Grapalat"/>
                <w:lang w:val="hy-AM"/>
              </w:rPr>
            </w:pPr>
            <w:r w:rsidRPr="00FB76AD">
              <w:rPr>
                <w:rFonts w:ascii="GHEA Grapalat" w:hAnsi="GHEA Grapalat"/>
                <w:lang w:val="hy-AM"/>
              </w:rPr>
              <w:t>ՊԵԿ՝</w:t>
            </w:r>
          </w:p>
        </w:tc>
        <w:tc>
          <w:tcPr>
            <w:tcW w:w="7982" w:type="dxa"/>
          </w:tcPr>
          <w:p w14:paraId="3DB3EC19" w14:textId="77777777" w:rsidR="00553F00" w:rsidRPr="00FB76AD" w:rsidRDefault="007801A6" w:rsidP="0050536F">
            <w:pPr>
              <w:spacing w:line="360" w:lineRule="auto"/>
              <w:rPr>
                <w:rFonts w:ascii="GHEA Grapalat" w:hAnsi="GHEA Grapalat"/>
                <w:lang w:val="hy-AM"/>
              </w:rPr>
            </w:pPr>
            <w:r w:rsidRPr="00FB76AD">
              <w:rPr>
                <w:rFonts w:ascii="GHEA Grapalat" w:hAnsi="GHEA Grapalat"/>
                <w:lang w:val="hy-AM"/>
              </w:rPr>
              <w:t>Հայաստանի Հանրապետության պետական եկամուտների կոմիտե</w:t>
            </w:r>
          </w:p>
        </w:tc>
      </w:tr>
      <w:tr w:rsidR="007801A6" w:rsidRPr="00FB76AD" w14:paraId="62C116DD" w14:textId="77777777" w:rsidTr="00E407D8">
        <w:tc>
          <w:tcPr>
            <w:tcW w:w="1368" w:type="dxa"/>
          </w:tcPr>
          <w:p w14:paraId="43502782" w14:textId="77777777" w:rsidR="007801A6" w:rsidRPr="00FB76AD" w:rsidDel="00553F00" w:rsidRDefault="007801A6" w:rsidP="00376D50">
            <w:pPr>
              <w:spacing w:line="360" w:lineRule="auto"/>
              <w:rPr>
                <w:rFonts w:ascii="GHEA Grapalat" w:hAnsi="GHEA Grapalat"/>
                <w:lang w:val="hy-AM"/>
              </w:rPr>
            </w:pPr>
            <w:r w:rsidRPr="00FB76AD">
              <w:rPr>
                <w:rFonts w:ascii="GHEA Grapalat" w:hAnsi="GHEA Grapalat"/>
                <w:lang w:val="hy-AM"/>
              </w:rPr>
              <w:t>ՎԻՎ՝</w:t>
            </w:r>
          </w:p>
        </w:tc>
        <w:tc>
          <w:tcPr>
            <w:tcW w:w="7982" w:type="dxa"/>
          </w:tcPr>
          <w:p w14:paraId="7508841C" w14:textId="77777777" w:rsidR="007801A6" w:rsidRPr="00FB76AD" w:rsidDel="007801A6" w:rsidRDefault="007801A6" w:rsidP="0050536F">
            <w:pPr>
              <w:spacing w:line="360" w:lineRule="auto"/>
              <w:rPr>
                <w:rFonts w:ascii="GHEA Grapalat" w:hAnsi="GHEA Grapalat"/>
                <w:lang w:val="hy-AM"/>
              </w:rPr>
            </w:pPr>
            <w:r w:rsidRPr="00FB76AD">
              <w:rPr>
                <w:rFonts w:ascii="GHEA Grapalat" w:hAnsi="GHEA Grapalat"/>
                <w:lang w:val="hy-AM"/>
              </w:rPr>
              <w:t>Վարչական իրավախախտումների վերաբերյալ գործեր</w:t>
            </w:r>
          </w:p>
        </w:tc>
      </w:tr>
      <w:tr w:rsidR="007801A6" w:rsidRPr="00117655" w14:paraId="20592181" w14:textId="77777777" w:rsidTr="00E407D8">
        <w:tc>
          <w:tcPr>
            <w:tcW w:w="1368" w:type="dxa"/>
          </w:tcPr>
          <w:p w14:paraId="2496FD52" w14:textId="77777777" w:rsidR="007801A6" w:rsidRPr="00FB76AD" w:rsidDel="00553F00" w:rsidRDefault="007801A6" w:rsidP="00376D50">
            <w:pPr>
              <w:spacing w:line="360" w:lineRule="auto"/>
              <w:rPr>
                <w:rFonts w:ascii="GHEA Grapalat" w:hAnsi="GHEA Grapalat"/>
                <w:lang w:val="hy-AM"/>
              </w:rPr>
            </w:pPr>
            <w:r w:rsidRPr="00FB76AD">
              <w:rPr>
                <w:rFonts w:ascii="GHEA Grapalat" w:hAnsi="GHEA Grapalat"/>
                <w:lang w:val="hy-AM"/>
              </w:rPr>
              <w:t>ՏՀԶԿ՝</w:t>
            </w:r>
          </w:p>
        </w:tc>
        <w:tc>
          <w:tcPr>
            <w:tcW w:w="7982" w:type="dxa"/>
          </w:tcPr>
          <w:p w14:paraId="4F80EEE2" w14:textId="77777777" w:rsidR="007801A6" w:rsidRPr="00FB76AD" w:rsidDel="007801A6" w:rsidRDefault="007801A6" w:rsidP="0050536F">
            <w:pPr>
              <w:spacing w:line="360" w:lineRule="auto"/>
              <w:rPr>
                <w:rFonts w:ascii="GHEA Grapalat" w:hAnsi="GHEA Grapalat"/>
                <w:lang w:val="hy-AM"/>
              </w:rPr>
            </w:pPr>
            <w:r w:rsidRPr="00FB76AD">
              <w:rPr>
                <w:rFonts w:ascii="GHEA Grapalat" w:hAnsi="GHEA Grapalat"/>
                <w:lang w:val="hy-AM"/>
              </w:rPr>
              <w:t>Տնտեսական համագործակցության և զարգացման կազմակերպություն</w:t>
            </w:r>
          </w:p>
        </w:tc>
      </w:tr>
      <w:tr w:rsidR="007801A6" w:rsidRPr="00117655" w14:paraId="29F667A6" w14:textId="77777777" w:rsidTr="00E407D8">
        <w:tc>
          <w:tcPr>
            <w:tcW w:w="1368" w:type="dxa"/>
          </w:tcPr>
          <w:p w14:paraId="16671DB2" w14:textId="77777777" w:rsidR="007801A6" w:rsidRPr="00FB76AD" w:rsidDel="00553F00" w:rsidRDefault="007801A6" w:rsidP="00376D50">
            <w:pPr>
              <w:spacing w:line="360" w:lineRule="auto"/>
              <w:rPr>
                <w:rFonts w:ascii="GHEA Grapalat" w:hAnsi="GHEA Grapalat"/>
                <w:lang w:val="hy-AM"/>
              </w:rPr>
            </w:pPr>
            <w:r w:rsidRPr="00FB76AD">
              <w:rPr>
                <w:rFonts w:ascii="GHEA Grapalat" w:hAnsi="GHEA Grapalat"/>
              </w:rPr>
              <w:t>BEPS՝</w:t>
            </w:r>
          </w:p>
        </w:tc>
        <w:tc>
          <w:tcPr>
            <w:tcW w:w="7982" w:type="dxa"/>
          </w:tcPr>
          <w:p w14:paraId="0CEAE240" w14:textId="77777777" w:rsidR="007801A6" w:rsidRPr="00FB76AD" w:rsidDel="007801A6" w:rsidRDefault="007801A6" w:rsidP="0050536F">
            <w:pPr>
              <w:spacing w:line="360" w:lineRule="auto"/>
              <w:rPr>
                <w:rFonts w:ascii="GHEA Grapalat" w:hAnsi="GHEA Grapalat"/>
                <w:lang w:val="hy-AM"/>
              </w:rPr>
            </w:pPr>
            <w:r w:rsidRPr="00FB76AD">
              <w:rPr>
                <w:rFonts w:ascii="GHEA Grapalat" w:hAnsi="GHEA Grapalat"/>
                <w:lang w:val="hy-AM"/>
              </w:rPr>
              <w:t>Base Erosion and Profit Shifting («Հարկման բազայի խեղաթյուրման և շահույթների տեղաշարժ»)</w:t>
            </w:r>
          </w:p>
        </w:tc>
      </w:tr>
    </w:tbl>
    <w:p w14:paraId="6CF32032" w14:textId="77777777" w:rsidR="00EE0552" w:rsidRPr="00FB76AD" w:rsidRDefault="00EE0552" w:rsidP="00CC63CF">
      <w:pPr>
        <w:spacing w:line="360" w:lineRule="auto"/>
        <w:rPr>
          <w:rFonts w:ascii="GHEA Grapalat" w:hAnsi="GHEA Grapalat"/>
          <w:lang w:val="hy-AM"/>
        </w:rPr>
      </w:pPr>
    </w:p>
    <w:p w14:paraId="462716A6" w14:textId="77777777" w:rsidR="004261BE" w:rsidRPr="00FB76AD" w:rsidRDefault="004261BE">
      <w:pPr>
        <w:spacing w:after="160" w:line="259" w:lineRule="auto"/>
        <w:rPr>
          <w:rFonts w:ascii="GHEA Grapalat" w:eastAsiaTheme="majorEastAsia" w:hAnsi="GHEA Grapalat" w:cstheme="majorBidi"/>
          <w:b/>
          <w:bCs/>
          <w:color w:val="2C6EAB" w:themeColor="accent1" w:themeShade="B5"/>
          <w:sz w:val="32"/>
          <w:szCs w:val="32"/>
          <w:lang w:val="hy-AM"/>
        </w:rPr>
      </w:pPr>
      <w:bookmarkStart w:id="3" w:name="_Toc421209610"/>
      <w:r w:rsidRPr="00FB76AD">
        <w:rPr>
          <w:rFonts w:ascii="GHEA Grapalat" w:hAnsi="GHEA Grapalat"/>
          <w:lang w:val="hy-AM"/>
        </w:rPr>
        <w:br w:type="page"/>
      </w:r>
    </w:p>
    <w:p w14:paraId="649CBB24" w14:textId="77777777" w:rsidR="000E6A18" w:rsidRPr="00FB76AD" w:rsidRDefault="00251337" w:rsidP="00930266">
      <w:pPr>
        <w:pStyle w:val="Heading1"/>
        <w:ind w:left="720"/>
      </w:pPr>
      <w:bookmarkStart w:id="4" w:name="_Toc54029628"/>
      <w:r w:rsidRPr="00FB76AD">
        <w:lastRenderedPageBreak/>
        <w:t>ՆԱԽԱԲԱՆ</w:t>
      </w:r>
      <w:bookmarkEnd w:id="3"/>
      <w:bookmarkEnd w:id="4"/>
    </w:p>
    <w:p w14:paraId="6BC42FF0" w14:textId="77777777" w:rsidR="000E6A18" w:rsidRPr="00FB76AD" w:rsidRDefault="000E6A18" w:rsidP="000E6A18">
      <w:pPr>
        <w:rPr>
          <w:rFonts w:ascii="GHEA Grapalat" w:hAnsi="GHEA Grapalat"/>
          <w:lang w:val="hy-AM"/>
        </w:rPr>
      </w:pPr>
    </w:p>
    <w:p w14:paraId="606FFE8D" w14:textId="77777777" w:rsidR="000A4C13" w:rsidRPr="00FB76AD" w:rsidRDefault="00937103" w:rsidP="00EB2FBB">
      <w:pPr>
        <w:spacing w:line="360" w:lineRule="auto"/>
        <w:ind w:firstLine="567"/>
        <w:jc w:val="both"/>
        <w:rPr>
          <w:rFonts w:ascii="GHEA Grapalat" w:hAnsi="GHEA Grapalat"/>
          <w:lang w:val="hy-AM"/>
        </w:rPr>
      </w:pPr>
      <w:bookmarkStart w:id="5" w:name="_Toc421209611"/>
      <w:r w:rsidRPr="00FB76AD">
        <w:rPr>
          <w:rFonts w:ascii="GHEA Grapalat" w:hAnsi="GHEA Grapalat" w:cs="Sylfaen"/>
          <w:lang w:val="hy-AM"/>
        </w:rPr>
        <w:t>Պետության</w:t>
      </w:r>
      <w:r w:rsidRPr="00FB76AD">
        <w:rPr>
          <w:rFonts w:ascii="GHEA Grapalat" w:hAnsi="GHEA Grapalat"/>
          <w:lang w:val="hy-AM"/>
        </w:rPr>
        <w:t xml:space="preserve"> հարկային </w:t>
      </w:r>
      <w:r w:rsidR="001A6C15" w:rsidRPr="00FB76AD">
        <w:rPr>
          <w:rFonts w:ascii="GHEA Grapalat" w:hAnsi="GHEA Grapalat"/>
          <w:lang w:val="hy-AM"/>
        </w:rPr>
        <w:t xml:space="preserve">և մաքսային </w:t>
      </w:r>
      <w:r w:rsidRPr="00FB76AD">
        <w:rPr>
          <w:rFonts w:ascii="GHEA Grapalat" w:hAnsi="GHEA Grapalat"/>
          <w:lang w:val="hy-AM"/>
        </w:rPr>
        <w:t xml:space="preserve">համակարգի </w:t>
      </w:r>
      <w:r w:rsidR="00C06BA6" w:rsidRPr="00FB76AD">
        <w:rPr>
          <w:rFonts w:ascii="GHEA Grapalat" w:hAnsi="GHEA Grapalat"/>
          <w:lang w:val="hy-AM"/>
        </w:rPr>
        <w:t>արդյունավետությունն</w:t>
      </w:r>
      <w:r w:rsidRPr="00FB76AD">
        <w:rPr>
          <w:rFonts w:ascii="GHEA Grapalat" w:hAnsi="GHEA Grapalat"/>
          <w:lang w:val="hy-AM"/>
        </w:rPr>
        <w:t xml:space="preserve"> ուղղակիորեն կախված է հարկային</w:t>
      </w:r>
      <w:r w:rsidR="001A6C15" w:rsidRPr="00FB76AD">
        <w:rPr>
          <w:rFonts w:ascii="GHEA Grapalat" w:hAnsi="GHEA Grapalat"/>
          <w:lang w:val="hy-AM"/>
        </w:rPr>
        <w:t xml:space="preserve"> և մաքսային</w:t>
      </w:r>
      <w:r w:rsidR="00733145" w:rsidRPr="00FB76AD">
        <w:rPr>
          <w:rFonts w:ascii="GHEA Grapalat" w:hAnsi="GHEA Grapalat"/>
          <w:lang w:val="hy-AM"/>
        </w:rPr>
        <w:t xml:space="preserve"> </w:t>
      </w:r>
      <w:r w:rsidRPr="00FB76AD">
        <w:rPr>
          <w:rFonts w:ascii="GHEA Grapalat" w:hAnsi="GHEA Grapalat"/>
          <w:lang w:val="hy-AM"/>
        </w:rPr>
        <w:t xml:space="preserve">վարչարարության արդյունավետ մեթոդների </w:t>
      </w:r>
      <w:r w:rsidR="0018173C" w:rsidRPr="00FB76AD">
        <w:rPr>
          <w:rFonts w:ascii="GHEA Grapalat" w:hAnsi="GHEA Grapalat"/>
          <w:lang w:val="hy-AM"/>
        </w:rPr>
        <w:t xml:space="preserve">առկայությունից </w:t>
      </w:r>
      <w:r w:rsidRPr="00FB76AD">
        <w:rPr>
          <w:rFonts w:ascii="GHEA Grapalat" w:hAnsi="GHEA Grapalat"/>
          <w:lang w:val="hy-AM"/>
        </w:rPr>
        <w:t xml:space="preserve">և </w:t>
      </w:r>
      <w:r w:rsidR="00C37621" w:rsidRPr="00FB76AD">
        <w:rPr>
          <w:rFonts w:ascii="GHEA Grapalat" w:hAnsi="GHEA Grapalat"/>
          <w:lang w:val="hy-AM"/>
        </w:rPr>
        <w:t>փոփոխությունների</w:t>
      </w:r>
      <w:r w:rsidR="00FE5A4E" w:rsidRPr="00FB76AD">
        <w:rPr>
          <w:rFonts w:ascii="GHEA Grapalat" w:hAnsi="GHEA Grapalat"/>
          <w:lang w:val="hy-AM"/>
        </w:rPr>
        <w:t>ն</w:t>
      </w:r>
      <w:r w:rsidR="00C37621" w:rsidRPr="00FB76AD">
        <w:rPr>
          <w:rFonts w:ascii="GHEA Grapalat" w:hAnsi="GHEA Grapalat"/>
          <w:lang w:val="hy-AM"/>
        </w:rPr>
        <w:t xml:space="preserve"> համահունչ</w:t>
      </w:r>
      <w:r w:rsidR="0018173C" w:rsidRPr="00FB76AD">
        <w:rPr>
          <w:rFonts w:ascii="GHEA Grapalat" w:hAnsi="GHEA Grapalat"/>
          <w:lang w:val="hy-AM"/>
        </w:rPr>
        <w:t xml:space="preserve"> </w:t>
      </w:r>
      <w:r w:rsidRPr="00FB76AD">
        <w:rPr>
          <w:rFonts w:ascii="GHEA Grapalat" w:hAnsi="GHEA Grapalat"/>
          <w:lang w:val="hy-AM"/>
        </w:rPr>
        <w:t>մոտեցումների կիրառ</w:t>
      </w:r>
      <w:r w:rsidR="00C37621" w:rsidRPr="00FB76AD">
        <w:rPr>
          <w:rFonts w:ascii="GHEA Grapalat" w:hAnsi="GHEA Grapalat"/>
          <w:lang w:val="hy-AM"/>
        </w:rPr>
        <w:t>ումից</w:t>
      </w:r>
      <w:r w:rsidRPr="00FB76AD">
        <w:rPr>
          <w:rFonts w:ascii="GHEA Grapalat" w:hAnsi="GHEA Grapalat"/>
          <w:lang w:val="hy-AM"/>
        </w:rPr>
        <w:t xml:space="preserve">։ Հարկային </w:t>
      </w:r>
      <w:r w:rsidR="001A6C15" w:rsidRPr="00FB76AD">
        <w:rPr>
          <w:rFonts w:ascii="GHEA Grapalat" w:hAnsi="GHEA Grapalat"/>
          <w:lang w:val="hy-AM"/>
        </w:rPr>
        <w:t xml:space="preserve">և մաքսային </w:t>
      </w:r>
      <w:r w:rsidRPr="00FB76AD">
        <w:rPr>
          <w:rFonts w:ascii="GHEA Grapalat" w:hAnsi="GHEA Grapalat"/>
          <w:lang w:val="hy-AM"/>
        </w:rPr>
        <w:t>վարչարարությունը որևէ երկրի գործող հարկային</w:t>
      </w:r>
      <w:r w:rsidR="001A6C15" w:rsidRPr="00FB76AD">
        <w:rPr>
          <w:rFonts w:ascii="GHEA Grapalat" w:hAnsi="GHEA Grapalat"/>
          <w:lang w:val="hy-AM"/>
        </w:rPr>
        <w:t xml:space="preserve"> և մաքսային</w:t>
      </w:r>
      <w:r w:rsidRPr="00FB76AD">
        <w:rPr>
          <w:rFonts w:ascii="GHEA Grapalat" w:hAnsi="GHEA Grapalat"/>
          <w:lang w:val="hy-AM"/>
        </w:rPr>
        <w:t xml:space="preserve"> համակարգում օրենսդրության շրջանակներում հարկային </w:t>
      </w:r>
      <w:r w:rsidR="001A6C15" w:rsidRPr="00FB76AD">
        <w:rPr>
          <w:rFonts w:ascii="GHEA Grapalat" w:hAnsi="GHEA Grapalat"/>
          <w:lang w:val="hy-AM"/>
        </w:rPr>
        <w:t xml:space="preserve">և մաքսային </w:t>
      </w:r>
      <w:r w:rsidRPr="00FB76AD">
        <w:rPr>
          <w:rFonts w:ascii="GHEA Grapalat" w:hAnsi="GHEA Grapalat"/>
          <w:lang w:val="hy-AM"/>
        </w:rPr>
        <w:t xml:space="preserve">մարմինների որոշակի գործառույթների համախումբն է, որոնք ուղղված են հարկ վճարողների հաշվառմանն ու սպասարկմանը, հարկային </w:t>
      </w:r>
      <w:r w:rsidR="001A6C15" w:rsidRPr="00FB76AD">
        <w:rPr>
          <w:rFonts w:ascii="GHEA Grapalat" w:hAnsi="GHEA Grapalat"/>
          <w:lang w:val="hy-AM"/>
        </w:rPr>
        <w:t xml:space="preserve">և մաքսային </w:t>
      </w:r>
      <w:r w:rsidRPr="00FB76AD">
        <w:rPr>
          <w:rFonts w:ascii="GHEA Grapalat" w:hAnsi="GHEA Grapalat"/>
          <w:lang w:val="hy-AM"/>
        </w:rPr>
        <w:t>օրենսդրության</w:t>
      </w:r>
      <w:r w:rsidR="008834E6" w:rsidRPr="00FB76AD">
        <w:rPr>
          <w:rFonts w:ascii="GHEA Grapalat" w:hAnsi="GHEA Grapalat"/>
          <w:lang w:val="hy-AM"/>
        </w:rPr>
        <w:t>,</w:t>
      </w:r>
      <w:r w:rsidRPr="00FB76AD">
        <w:rPr>
          <w:rFonts w:ascii="GHEA Grapalat" w:hAnsi="GHEA Grapalat"/>
          <w:lang w:val="hy-AM"/>
        </w:rPr>
        <w:t xml:space="preserve"> </w:t>
      </w:r>
      <w:r w:rsidR="00D0110C" w:rsidRPr="00FB76AD">
        <w:rPr>
          <w:rFonts w:ascii="GHEA Grapalat" w:hAnsi="GHEA Grapalat"/>
          <w:lang w:val="hy-AM"/>
        </w:rPr>
        <w:t>ինչպես նաև</w:t>
      </w:r>
      <w:r w:rsidR="00147C35" w:rsidRPr="00260177">
        <w:rPr>
          <w:rFonts w:ascii="GHEA Grapalat" w:hAnsi="GHEA Grapalat"/>
          <w:lang w:val="hy-AM"/>
        </w:rPr>
        <w:t xml:space="preserve"> </w:t>
      </w:r>
      <w:r w:rsidRPr="00FB76AD">
        <w:rPr>
          <w:rFonts w:ascii="GHEA Grapalat" w:hAnsi="GHEA Grapalat"/>
          <w:lang w:val="hy-AM"/>
        </w:rPr>
        <w:t xml:space="preserve">հարկային </w:t>
      </w:r>
      <w:r w:rsidR="001A6C15" w:rsidRPr="00FB76AD">
        <w:rPr>
          <w:rFonts w:ascii="GHEA Grapalat" w:hAnsi="GHEA Grapalat"/>
          <w:lang w:val="hy-AM"/>
        </w:rPr>
        <w:t xml:space="preserve">և մաքսային </w:t>
      </w:r>
      <w:r w:rsidRPr="00FB76AD">
        <w:rPr>
          <w:rFonts w:ascii="GHEA Grapalat" w:hAnsi="GHEA Grapalat"/>
          <w:lang w:val="hy-AM"/>
        </w:rPr>
        <w:t>հարաբերությունները կարգավորող այլ իրավական ակտերի պահանջների կատարման նկատմամբ օրենքով սահմանված կարգով հսկողության իրականացմանը, այդ պահանջների խախտումների կանխմանը և (կամ) բացահայտմանն ու օրենքով սահմանված կարգով և չափերով պատասխանատվության միջոցների կիրառմանը, առաջացած հարկային</w:t>
      </w:r>
      <w:r w:rsidR="001A6C15" w:rsidRPr="00FB76AD">
        <w:rPr>
          <w:rFonts w:ascii="GHEA Grapalat" w:hAnsi="GHEA Grapalat"/>
          <w:lang w:val="hy-AM"/>
        </w:rPr>
        <w:t xml:space="preserve"> և մաքսային վճարների վճարման</w:t>
      </w:r>
      <w:r w:rsidRPr="00FB76AD">
        <w:rPr>
          <w:rFonts w:ascii="GHEA Grapalat" w:hAnsi="GHEA Grapalat"/>
          <w:lang w:val="hy-AM"/>
        </w:rPr>
        <w:t xml:space="preserve"> պարտավորությունների գանձման ուղղությամբ անհրաժեշտ միջոցառում</w:t>
      </w:r>
      <w:r w:rsidR="00AF416B" w:rsidRPr="00FB76AD">
        <w:rPr>
          <w:rFonts w:ascii="GHEA Grapalat" w:hAnsi="GHEA Grapalat"/>
          <w:lang w:val="hy-AM"/>
        </w:rPr>
        <w:t>ն</w:t>
      </w:r>
      <w:r w:rsidRPr="00FB76AD">
        <w:rPr>
          <w:rFonts w:ascii="GHEA Grapalat" w:hAnsi="GHEA Grapalat"/>
          <w:lang w:val="hy-AM"/>
        </w:rPr>
        <w:t xml:space="preserve">երի իրականացմանը և այլն: Հարկային </w:t>
      </w:r>
      <w:r w:rsidR="001A6C15" w:rsidRPr="00FB76AD">
        <w:rPr>
          <w:rFonts w:ascii="GHEA Grapalat" w:hAnsi="GHEA Grapalat"/>
          <w:lang w:val="hy-AM"/>
        </w:rPr>
        <w:t xml:space="preserve">և մաքսային </w:t>
      </w:r>
      <w:r w:rsidRPr="00FB76AD">
        <w:rPr>
          <w:rFonts w:ascii="GHEA Grapalat" w:hAnsi="GHEA Grapalat"/>
          <w:lang w:val="hy-AM"/>
        </w:rPr>
        <w:t>վարչարարության իրականացումն արդյունավետ</w:t>
      </w:r>
      <w:r w:rsidR="005004A2" w:rsidRPr="00FB76AD">
        <w:rPr>
          <w:rFonts w:ascii="GHEA Grapalat" w:hAnsi="GHEA Grapalat"/>
          <w:lang w:val="hy-AM"/>
        </w:rPr>
        <w:t xml:space="preserve"> է այնքանով</w:t>
      </w:r>
      <w:r w:rsidRPr="00FB76AD">
        <w:rPr>
          <w:rFonts w:ascii="GHEA Grapalat" w:hAnsi="GHEA Grapalat"/>
          <w:lang w:val="hy-AM"/>
        </w:rPr>
        <w:t>, որքանով որ</w:t>
      </w:r>
      <w:r w:rsidR="00F448C4" w:rsidRPr="00FB76AD">
        <w:rPr>
          <w:rFonts w:ascii="GHEA Grapalat" w:hAnsi="GHEA Grapalat"/>
          <w:lang w:val="hy-AM"/>
        </w:rPr>
        <w:t xml:space="preserve"> բարձր է հարկային </w:t>
      </w:r>
      <w:r w:rsidR="000F6ED5" w:rsidRPr="00FB76AD">
        <w:rPr>
          <w:rFonts w:ascii="GHEA Grapalat" w:hAnsi="GHEA Grapalat"/>
          <w:lang w:val="hy-AM"/>
        </w:rPr>
        <w:t xml:space="preserve">ու մաքսային </w:t>
      </w:r>
      <w:r w:rsidR="00F448C4" w:rsidRPr="00FB76AD">
        <w:rPr>
          <w:rFonts w:ascii="GHEA Grapalat" w:hAnsi="GHEA Grapalat"/>
          <w:lang w:val="hy-AM"/>
        </w:rPr>
        <w:t>կարգապահության</w:t>
      </w:r>
      <w:r w:rsidR="000F6ED5" w:rsidRPr="00FB76AD">
        <w:rPr>
          <w:rFonts w:ascii="GHEA Grapalat" w:hAnsi="GHEA Grapalat"/>
          <w:lang w:val="hy-AM"/>
        </w:rPr>
        <w:t xml:space="preserve"> մակարդակը</w:t>
      </w:r>
      <w:r w:rsidR="00F448C4" w:rsidRPr="00FB76AD">
        <w:rPr>
          <w:rFonts w:ascii="GHEA Grapalat" w:hAnsi="GHEA Grapalat"/>
          <w:lang w:val="hy-AM"/>
        </w:rPr>
        <w:t xml:space="preserve">, ՊԵԿ գործունեության նկատմամբ հանրային վստահության </w:t>
      </w:r>
      <w:r w:rsidR="000F6ED5" w:rsidRPr="00FB76AD">
        <w:rPr>
          <w:rFonts w:ascii="GHEA Grapalat" w:hAnsi="GHEA Grapalat"/>
          <w:lang w:val="hy-AM"/>
        </w:rPr>
        <w:t>աստիճան</w:t>
      </w:r>
      <w:r w:rsidR="00F448C4" w:rsidRPr="00FB76AD">
        <w:rPr>
          <w:rFonts w:ascii="GHEA Grapalat" w:hAnsi="GHEA Grapalat"/>
          <w:lang w:val="hy-AM"/>
        </w:rPr>
        <w:t>ը</w:t>
      </w:r>
      <w:r w:rsidR="00EF6580" w:rsidRPr="00FB76AD">
        <w:rPr>
          <w:rFonts w:ascii="GHEA Grapalat" w:hAnsi="GHEA Grapalat"/>
          <w:lang w:val="hy-AM"/>
        </w:rPr>
        <w:t>:</w:t>
      </w:r>
      <w:r w:rsidR="00D30E4B" w:rsidRPr="00FB76AD">
        <w:rPr>
          <w:rFonts w:ascii="GHEA Grapalat" w:hAnsi="GHEA Grapalat"/>
          <w:lang w:val="hy-AM"/>
        </w:rPr>
        <w:t xml:space="preserve"> </w:t>
      </w:r>
    </w:p>
    <w:p w14:paraId="43854482" w14:textId="77777777" w:rsidR="00493C35" w:rsidRPr="00EE3392" w:rsidRDefault="00685CF3" w:rsidP="00EB2FBB">
      <w:pPr>
        <w:spacing w:after="160" w:line="360" w:lineRule="auto"/>
        <w:ind w:left="2" w:firstLine="565"/>
        <w:jc w:val="both"/>
        <w:rPr>
          <w:rFonts w:ascii="GHEA Grapalat" w:eastAsiaTheme="majorEastAsia" w:hAnsi="GHEA Grapalat" w:cstheme="majorBidi"/>
          <w:b/>
          <w:bCs/>
          <w:color w:val="2C6EAB" w:themeColor="accent1" w:themeShade="B5"/>
          <w:lang w:val="hy-AM"/>
        </w:rPr>
      </w:pPr>
      <w:r w:rsidRPr="00EE3392">
        <w:rPr>
          <w:rFonts w:ascii="GHEA Grapalat" w:hAnsi="GHEA Grapalat" w:cs="Sylfaen"/>
          <w:lang w:val="hy-AM"/>
        </w:rPr>
        <w:t>Հարկային</w:t>
      </w:r>
      <w:r w:rsidRPr="00EE3392">
        <w:rPr>
          <w:rFonts w:ascii="GHEA Grapalat" w:hAnsi="GHEA Grapalat"/>
          <w:lang w:val="hy-AM"/>
        </w:rPr>
        <w:t xml:space="preserve"> և մաքսային համակարգի հարկաբյուջետային գործառույթն առանցքային նշանակություն ունի տնտեսության զարգացման համար, որի արդյունավետ իրականացումը առավել հրատապ է դառնում հատկապես տնտեսական ու գործարար միջավայրի փոփոխությունների, ինչպես նաև արտակարգ իրավիճակների պայմաններում:</w:t>
      </w:r>
      <w:r w:rsidR="004734A7" w:rsidRPr="00EE3392">
        <w:rPr>
          <w:rFonts w:ascii="GHEA Grapalat" w:hAnsi="GHEA Grapalat"/>
          <w:lang w:val="hy-AM"/>
        </w:rPr>
        <w:t xml:space="preserve"> </w:t>
      </w:r>
      <w:r w:rsidR="00A11C8C" w:rsidRPr="00EE3392">
        <w:rPr>
          <w:rFonts w:ascii="GHEA Grapalat" w:hAnsi="GHEA Grapalat"/>
          <w:lang w:val="hy-AM"/>
        </w:rPr>
        <w:t>Ա</w:t>
      </w:r>
      <w:r w:rsidR="004734A7" w:rsidRPr="00EE3392">
        <w:rPr>
          <w:rFonts w:ascii="GHEA Grapalat" w:hAnsi="GHEA Grapalat"/>
          <w:lang w:val="hy-AM"/>
        </w:rPr>
        <w:t>ռաջիկա 5 տարիների</w:t>
      </w:r>
      <w:r w:rsidR="00A11C8C" w:rsidRPr="00EE3392">
        <w:rPr>
          <w:rFonts w:ascii="GHEA Grapalat" w:hAnsi="GHEA Grapalat"/>
          <w:lang w:val="hy-AM"/>
        </w:rPr>
        <w:t>ն</w:t>
      </w:r>
      <w:r w:rsidR="004734A7" w:rsidRPr="00EE3392">
        <w:rPr>
          <w:rFonts w:ascii="GHEA Grapalat" w:hAnsi="GHEA Grapalat"/>
          <w:lang w:val="hy-AM"/>
        </w:rPr>
        <w:t xml:space="preserve"> ՊԵԿ գործունեության առանցքում կլինի</w:t>
      </w:r>
      <w:r w:rsidR="004F0B8B" w:rsidRPr="00EE3392">
        <w:rPr>
          <w:rFonts w:ascii="GHEA Grapalat" w:hAnsi="GHEA Grapalat"/>
          <w:lang w:val="hy-AM"/>
        </w:rPr>
        <w:t xml:space="preserve"> </w:t>
      </w:r>
      <w:r w:rsidR="000F6ED5" w:rsidRPr="00EE3392">
        <w:rPr>
          <w:rFonts w:ascii="GHEA Grapalat" w:hAnsi="GHEA Grapalat"/>
          <w:lang w:val="hy-AM"/>
        </w:rPr>
        <w:t xml:space="preserve">հարկային ու մաքսային </w:t>
      </w:r>
      <w:r w:rsidR="004F0B8B" w:rsidRPr="00EE3392">
        <w:rPr>
          <w:rFonts w:ascii="GHEA Grapalat" w:hAnsi="GHEA Grapalat"/>
          <w:lang w:val="hy-AM"/>
        </w:rPr>
        <w:t>վարչարարության արդյունավետության բարձրացումը,</w:t>
      </w:r>
      <w:r w:rsidR="000F6ED5" w:rsidRPr="00EE3392">
        <w:rPr>
          <w:rFonts w:ascii="GHEA Grapalat" w:hAnsi="GHEA Grapalat"/>
          <w:lang w:val="hy-AM"/>
        </w:rPr>
        <w:t xml:space="preserve"> իրավախախտումների կանխարգելումը,</w:t>
      </w:r>
      <w:r w:rsidR="004F0B8B" w:rsidRPr="00EE3392">
        <w:rPr>
          <w:rFonts w:ascii="GHEA Grapalat" w:hAnsi="GHEA Grapalat"/>
          <w:lang w:val="hy-AM"/>
        </w:rPr>
        <w:t xml:space="preserve"> ենթակառուցվածքների արդիականացումը,</w:t>
      </w:r>
      <w:r w:rsidR="00A36B8C" w:rsidRPr="00EE3392">
        <w:rPr>
          <w:rFonts w:ascii="GHEA Grapalat" w:hAnsi="GHEA Grapalat"/>
          <w:lang w:val="hy-AM"/>
        </w:rPr>
        <w:t xml:space="preserve"> </w:t>
      </w:r>
      <w:r w:rsidR="004F0B8B" w:rsidRPr="00EE3392">
        <w:rPr>
          <w:rFonts w:ascii="GHEA Grapalat" w:hAnsi="GHEA Grapalat"/>
          <w:lang w:val="hy-AM"/>
        </w:rPr>
        <w:t xml:space="preserve">կառավարման համակարգերի կատարելագործմամբ հարկ վճարողներին </w:t>
      </w:r>
      <w:r w:rsidR="00BD76FD" w:rsidRPr="00EE3392">
        <w:rPr>
          <w:rFonts w:ascii="GHEA Grapalat" w:hAnsi="GHEA Grapalat"/>
          <w:lang w:val="hy-AM"/>
        </w:rPr>
        <w:t xml:space="preserve">սպասարկման </w:t>
      </w:r>
      <w:r w:rsidR="004734A7" w:rsidRPr="00EE3392">
        <w:rPr>
          <w:rFonts w:ascii="GHEA Grapalat" w:hAnsi="GHEA Grapalat"/>
          <w:lang w:val="hy-AM"/>
        </w:rPr>
        <w:t xml:space="preserve">ծառայությունների տրամադրումը, հարկ վճարող-ՊԵԿ </w:t>
      </w:r>
      <w:r w:rsidR="004734A7" w:rsidRPr="00EE3392">
        <w:rPr>
          <w:rFonts w:ascii="GHEA Grapalat" w:hAnsi="GHEA Grapalat"/>
          <w:lang w:val="hy-AM"/>
        </w:rPr>
        <w:lastRenderedPageBreak/>
        <w:t>համագործակցության</w:t>
      </w:r>
      <w:r w:rsidR="00BD76FD" w:rsidRPr="00EE3392">
        <w:rPr>
          <w:rFonts w:ascii="GHEA Grapalat" w:hAnsi="GHEA Grapalat"/>
          <w:lang w:val="hy-AM"/>
        </w:rPr>
        <w:t>, վստահության</w:t>
      </w:r>
      <w:r w:rsidR="004734A7" w:rsidRPr="00EE3392">
        <w:rPr>
          <w:rFonts w:ascii="GHEA Grapalat" w:hAnsi="GHEA Grapalat"/>
          <w:lang w:val="hy-AM"/>
        </w:rPr>
        <w:t xml:space="preserve"> ամրապնդումը, որ</w:t>
      </w:r>
      <w:r w:rsidR="004F0B8B" w:rsidRPr="00EE3392">
        <w:rPr>
          <w:rFonts w:ascii="GHEA Grapalat" w:hAnsi="GHEA Grapalat"/>
          <w:lang w:val="hy-AM"/>
        </w:rPr>
        <w:t>ը</w:t>
      </w:r>
      <w:r w:rsidR="004734A7" w:rsidRPr="00EE3392">
        <w:rPr>
          <w:rFonts w:ascii="GHEA Grapalat" w:hAnsi="GHEA Grapalat"/>
          <w:lang w:val="hy-AM"/>
        </w:rPr>
        <w:t xml:space="preserve"> հանրության մեջ </w:t>
      </w:r>
      <w:r w:rsidR="00A36B8C" w:rsidRPr="00EE3392">
        <w:rPr>
          <w:rFonts w:ascii="GHEA Grapalat" w:hAnsi="GHEA Grapalat"/>
          <w:lang w:val="hy-AM"/>
        </w:rPr>
        <w:t>կ</w:t>
      </w:r>
      <w:r w:rsidR="004734A7" w:rsidRPr="00EE3392">
        <w:rPr>
          <w:rFonts w:ascii="GHEA Grapalat" w:hAnsi="GHEA Grapalat"/>
          <w:lang w:val="hy-AM"/>
        </w:rPr>
        <w:t>ա</w:t>
      </w:r>
      <w:r w:rsidR="00A11C8C" w:rsidRPr="00EE3392">
        <w:rPr>
          <w:rFonts w:ascii="GHEA Grapalat" w:hAnsi="GHEA Grapalat"/>
          <w:lang w:val="hy-AM"/>
        </w:rPr>
        <w:t>րմատավորի հարկային կարգապահության կարևորությունը</w:t>
      </w:r>
      <w:r w:rsidR="000F6ED5" w:rsidRPr="00EE3392">
        <w:rPr>
          <w:rFonts w:ascii="GHEA Grapalat" w:hAnsi="GHEA Grapalat"/>
          <w:lang w:val="hy-AM"/>
        </w:rPr>
        <w:t>՝</w:t>
      </w:r>
      <w:r w:rsidR="00BD76FD" w:rsidRPr="00EE3392">
        <w:rPr>
          <w:rFonts w:ascii="GHEA Grapalat" w:hAnsi="GHEA Grapalat"/>
          <w:lang w:val="hy-AM"/>
        </w:rPr>
        <w:t xml:space="preserve"> հատկապես</w:t>
      </w:r>
      <w:r w:rsidR="00A11C8C" w:rsidRPr="00EE3392">
        <w:rPr>
          <w:rFonts w:ascii="GHEA Grapalat" w:hAnsi="GHEA Grapalat"/>
          <w:lang w:val="hy-AM"/>
        </w:rPr>
        <w:t xml:space="preserve"> արտակարգ իրավիճակները հաղթահարելու և հասարակության բնականոն կենսագործունեությունն ապահովելու հարցում: </w:t>
      </w:r>
      <w:r w:rsidR="00CB509E" w:rsidRPr="00EE3392">
        <w:rPr>
          <w:rFonts w:ascii="GHEA Grapalat" w:hAnsi="GHEA Grapalat"/>
          <w:lang w:val="hy-AM"/>
        </w:rPr>
        <w:t>Միաժամանակ</w:t>
      </w:r>
      <w:r w:rsidR="00D663AB" w:rsidRPr="00EE3392">
        <w:rPr>
          <w:rFonts w:ascii="GHEA Grapalat" w:hAnsi="GHEA Grapalat"/>
          <w:lang w:val="hy-AM"/>
        </w:rPr>
        <w:t>,</w:t>
      </w:r>
      <w:r w:rsidR="00CB509E" w:rsidRPr="00EE3392">
        <w:rPr>
          <w:rFonts w:ascii="GHEA Grapalat" w:hAnsi="GHEA Grapalat"/>
          <w:lang w:val="hy-AM"/>
        </w:rPr>
        <w:t xml:space="preserve"> տնտեսական և գործարար միջավայրում շարունակական փոփոխու</w:t>
      </w:r>
      <w:r w:rsidR="003F7483" w:rsidRPr="00EE3392">
        <w:rPr>
          <w:rFonts w:ascii="GHEA Grapalat" w:hAnsi="GHEA Grapalat"/>
          <w:lang w:val="hy-AM"/>
        </w:rPr>
        <w:softHyphen/>
      </w:r>
      <w:r w:rsidR="00CB509E" w:rsidRPr="00EE3392">
        <w:rPr>
          <w:rFonts w:ascii="GHEA Grapalat" w:hAnsi="GHEA Grapalat"/>
          <w:lang w:val="hy-AM"/>
        </w:rPr>
        <w:t xml:space="preserve">թյուններն անհրաժեշտություն են ստեղծում կանխատեսել նոր մարտահրավերները և համապատասխան քայլեր ձեռնարկել դրանց արձագանքելու համար: </w:t>
      </w:r>
      <w:r w:rsidR="002850A5" w:rsidRPr="00EE3392">
        <w:rPr>
          <w:rFonts w:ascii="GHEA Grapalat" w:hAnsi="GHEA Grapalat"/>
          <w:lang w:val="hy-AM"/>
        </w:rPr>
        <w:t>ՊԵԿ</w:t>
      </w:r>
      <w:r w:rsidR="00CB509E" w:rsidRPr="00EE3392">
        <w:rPr>
          <w:rFonts w:ascii="GHEA Grapalat" w:hAnsi="GHEA Grapalat"/>
          <w:lang w:val="hy-AM"/>
        </w:rPr>
        <w:t xml:space="preserve"> հարկային և մաքսային վարչարարության</w:t>
      </w:r>
      <w:r w:rsidR="00325EE2" w:rsidRPr="00EE3392">
        <w:rPr>
          <w:rFonts w:ascii="GHEA Grapalat" w:hAnsi="GHEA Grapalat"/>
          <w:lang w:val="hy-AM"/>
        </w:rPr>
        <w:t xml:space="preserve"> </w:t>
      </w:r>
      <w:r w:rsidR="002D2057" w:rsidRPr="00EE3392">
        <w:rPr>
          <w:rFonts w:ascii="GHEA Grapalat" w:hAnsi="GHEA Grapalat"/>
          <w:lang w:val="hy-AM"/>
        </w:rPr>
        <w:t>ձեռքբերումները</w:t>
      </w:r>
      <w:r w:rsidR="00CB509E" w:rsidRPr="00EE3392">
        <w:rPr>
          <w:rFonts w:ascii="GHEA Grapalat" w:hAnsi="GHEA Grapalat"/>
          <w:lang w:val="hy-AM"/>
        </w:rPr>
        <w:t xml:space="preserve"> հանդիսանում </w:t>
      </w:r>
      <w:r w:rsidR="002D2057" w:rsidRPr="00EE3392">
        <w:rPr>
          <w:rFonts w:ascii="GHEA Grapalat" w:hAnsi="GHEA Grapalat"/>
          <w:lang w:val="hy-AM"/>
        </w:rPr>
        <w:t xml:space="preserve">են </w:t>
      </w:r>
      <w:r w:rsidR="00CB509E" w:rsidRPr="00EE3392">
        <w:rPr>
          <w:rFonts w:ascii="GHEA Grapalat" w:hAnsi="GHEA Grapalat"/>
          <w:lang w:val="hy-AM"/>
        </w:rPr>
        <w:t>զարգացման հետագա ուղղու</w:t>
      </w:r>
      <w:r w:rsidR="007410B5" w:rsidRPr="00EE3392">
        <w:rPr>
          <w:rFonts w:ascii="GHEA Grapalat" w:hAnsi="GHEA Grapalat"/>
          <w:lang w:val="hy-AM"/>
        </w:rPr>
        <w:softHyphen/>
      </w:r>
      <w:r w:rsidR="00CB509E" w:rsidRPr="00EE3392">
        <w:rPr>
          <w:rFonts w:ascii="GHEA Grapalat" w:hAnsi="GHEA Grapalat"/>
          <w:lang w:val="hy-AM"/>
        </w:rPr>
        <w:t xml:space="preserve">թյունների սահմանման և դրանց իրականացման համար անհրաժեշտ միջոցառումների նախաձեռնման </w:t>
      </w:r>
      <w:r w:rsidR="004211AE" w:rsidRPr="00EE3392">
        <w:rPr>
          <w:rFonts w:ascii="GHEA Grapalat" w:hAnsi="GHEA Grapalat"/>
          <w:lang w:val="hy-AM"/>
        </w:rPr>
        <w:t>հիմնաքար</w:t>
      </w:r>
      <w:r w:rsidR="00CB509E" w:rsidRPr="00EE3392">
        <w:rPr>
          <w:rFonts w:ascii="GHEA Grapalat" w:hAnsi="GHEA Grapalat"/>
          <w:lang w:val="hy-AM"/>
        </w:rPr>
        <w:t xml:space="preserve">: </w:t>
      </w:r>
      <w:r w:rsidR="00FE42D3" w:rsidRPr="00EE3392">
        <w:rPr>
          <w:rFonts w:ascii="GHEA Grapalat" w:hAnsi="GHEA Grapalat"/>
          <w:lang w:val="hy-AM"/>
        </w:rPr>
        <w:t>Հայաստանի Հանրապետության պետական եկամուտների կոմիտեի զարգացման և վարչարարության բարելավման ռազմավարական ծրագիրը</w:t>
      </w:r>
      <w:r w:rsidR="00353F1A" w:rsidRPr="00EE3392">
        <w:rPr>
          <w:rFonts w:ascii="GHEA Grapalat" w:hAnsi="GHEA Grapalat"/>
          <w:lang w:val="hy-AM"/>
        </w:rPr>
        <w:t xml:space="preserve"> (այսուհետ՝ ռազմավարական ծրագիր)</w:t>
      </w:r>
      <w:r w:rsidR="00292072" w:rsidRPr="00EE3392">
        <w:rPr>
          <w:rFonts w:ascii="GHEA Grapalat" w:hAnsi="GHEA Grapalat"/>
          <w:lang w:val="hy-AM"/>
        </w:rPr>
        <w:t xml:space="preserve"> մշակվել է՝ որպես լրացում </w:t>
      </w:r>
      <w:r w:rsidR="004F092F" w:rsidRPr="004F092F">
        <w:rPr>
          <w:rFonts w:ascii="GHEA Grapalat" w:hAnsi="GHEA Grapalat"/>
          <w:lang w:val="hy-AM"/>
        </w:rPr>
        <w:t xml:space="preserve">Հայաստանի Հանրապետության կառավարության 2019 թվականի դեկտեմբերի 12-ի թիվ 1830-Լ որոշմամբ հաստատված </w:t>
      </w:r>
      <w:r w:rsidR="00292072" w:rsidRPr="00EE3392">
        <w:rPr>
          <w:rFonts w:ascii="GHEA Grapalat" w:hAnsi="GHEA Grapalat"/>
          <w:lang w:val="hy-AM"/>
        </w:rPr>
        <w:t>Հայաստանի Հանրապետության պետական եկամուտների կոմիտեի 2020-2024</w:t>
      </w:r>
      <w:r w:rsidR="00353F1A" w:rsidRPr="00EE3392">
        <w:rPr>
          <w:rFonts w:ascii="GHEA Grapalat" w:hAnsi="GHEA Grapalat"/>
          <w:lang w:val="hy-AM"/>
        </w:rPr>
        <w:t xml:space="preserve"> թվականների </w:t>
      </w:r>
      <w:r w:rsidR="00292072" w:rsidRPr="00EE3392">
        <w:rPr>
          <w:rFonts w:ascii="GHEA Grapalat" w:hAnsi="GHEA Grapalat"/>
          <w:lang w:val="hy-AM"/>
        </w:rPr>
        <w:t>զարգացման և վարչարարության բարելավման ռազմավարական ծրագրին</w:t>
      </w:r>
      <w:r w:rsidR="00353F1A" w:rsidRPr="00EE3392">
        <w:rPr>
          <w:rFonts w:ascii="GHEA Grapalat" w:hAnsi="GHEA Grapalat"/>
          <w:lang w:val="hy-AM"/>
        </w:rPr>
        <w:t>: Սույն ռազմավարական ծրագիրը ևս նախատեսվում է պարբերաբար վերանայել՝ համապատասխանեցնելով պետության կողմից վարվող հարկային և մաքսային քաղաքականությանը, Հայաստանի Հանրապետության կառավարության ծրագրով սահմանվող ընդհանուր ուղենիշներին, օպերատիվորեն արձագանքելով</w:t>
      </w:r>
      <w:r w:rsidR="00077018" w:rsidRPr="00EE3392">
        <w:rPr>
          <w:rFonts w:ascii="GHEA Grapalat" w:hAnsi="GHEA Grapalat"/>
          <w:lang w:val="hy-AM"/>
        </w:rPr>
        <w:t xml:space="preserve"> </w:t>
      </w:r>
      <w:r w:rsidR="00292072" w:rsidRPr="00EE3392">
        <w:rPr>
          <w:rFonts w:ascii="GHEA Grapalat" w:hAnsi="GHEA Grapalat"/>
          <w:lang w:val="hy-AM"/>
        </w:rPr>
        <w:t xml:space="preserve">ներքին և արտաքին տնտեսական, </w:t>
      </w:r>
      <w:r w:rsidR="00D16F22" w:rsidRPr="00EE3392">
        <w:rPr>
          <w:rFonts w:ascii="GHEA Grapalat" w:hAnsi="GHEA Grapalat"/>
          <w:lang w:val="hy-AM"/>
        </w:rPr>
        <w:t xml:space="preserve">ինչպես նաև </w:t>
      </w:r>
      <w:r w:rsidR="00BD76FD" w:rsidRPr="00EE3392">
        <w:rPr>
          <w:rFonts w:ascii="GHEA Grapalat" w:hAnsi="GHEA Grapalat"/>
          <w:lang w:val="hy-AM"/>
        </w:rPr>
        <w:t xml:space="preserve">տեղեկատվական </w:t>
      </w:r>
      <w:r w:rsidR="00292072" w:rsidRPr="00EE3392">
        <w:rPr>
          <w:rFonts w:ascii="GHEA Grapalat" w:hAnsi="GHEA Grapalat"/>
          <w:lang w:val="hy-AM"/>
        </w:rPr>
        <w:t>տեխնոլոգիա</w:t>
      </w:r>
      <w:r w:rsidR="00BD76FD" w:rsidRPr="00EE3392">
        <w:rPr>
          <w:rFonts w:ascii="GHEA Grapalat" w:hAnsi="GHEA Grapalat"/>
          <w:lang w:val="hy-AM"/>
        </w:rPr>
        <w:t>ների</w:t>
      </w:r>
      <w:r w:rsidR="00AA378E" w:rsidRPr="00EE3392">
        <w:rPr>
          <w:rFonts w:ascii="GHEA Grapalat" w:hAnsi="GHEA Grapalat"/>
          <w:lang w:val="hy-AM"/>
        </w:rPr>
        <w:t xml:space="preserve"> </w:t>
      </w:r>
      <w:r w:rsidR="000E03CB" w:rsidRPr="00EE3392">
        <w:rPr>
          <w:rFonts w:ascii="GHEA Grapalat" w:hAnsi="GHEA Grapalat"/>
          <w:lang w:val="hy-AM"/>
        </w:rPr>
        <w:t>առաջընթաց</w:t>
      </w:r>
      <w:r w:rsidR="00292072" w:rsidRPr="00EE3392">
        <w:rPr>
          <w:rFonts w:ascii="GHEA Grapalat" w:hAnsi="GHEA Grapalat"/>
          <w:lang w:val="hy-AM"/>
        </w:rPr>
        <w:t xml:space="preserve"> </w:t>
      </w:r>
      <w:r w:rsidR="00077018" w:rsidRPr="00EE3392">
        <w:rPr>
          <w:rFonts w:ascii="GHEA Grapalat" w:hAnsi="GHEA Grapalat"/>
          <w:lang w:val="hy-AM"/>
        </w:rPr>
        <w:t>փոփոխություններին</w:t>
      </w:r>
      <w:r w:rsidR="00292072" w:rsidRPr="00EE3392">
        <w:rPr>
          <w:rFonts w:ascii="GHEA Grapalat" w:hAnsi="GHEA Grapalat"/>
          <w:lang w:val="hy-AM"/>
        </w:rPr>
        <w:t xml:space="preserve"> ու սահմանել</w:t>
      </w:r>
      <w:r w:rsidR="00353F1A" w:rsidRPr="00EE3392">
        <w:rPr>
          <w:rFonts w:ascii="GHEA Grapalat" w:hAnsi="GHEA Grapalat"/>
          <w:lang w:val="hy-AM"/>
        </w:rPr>
        <w:t>ով</w:t>
      </w:r>
      <w:r w:rsidR="00292072" w:rsidRPr="00EE3392">
        <w:rPr>
          <w:rFonts w:ascii="GHEA Grapalat" w:hAnsi="GHEA Grapalat"/>
          <w:lang w:val="hy-AM"/>
        </w:rPr>
        <w:t xml:space="preserve"> դրանց համահունչ զարգացման ռազմավարական </w:t>
      </w:r>
      <w:r w:rsidR="001212BE" w:rsidRPr="00EE3392">
        <w:rPr>
          <w:rFonts w:ascii="GHEA Grapalat" w:hAnsi="GHEA Grapalat"/>
          <w:lang w:val="hy-AM"/>
        </w:rPr>
        <w:t>նոր</w:t>
      </w:r>
      <w:r w:rsidR="008834E6" w:rsidRPr="00EE3392">
        <w:rPr>
          <w:rFonts w:ascii="GHEA Grapalat" w:hAnsi="GHEA Grapalat"/>
          <w:lang w:val="hy-AM"/>
        </w:rPr>
        <w:t xml:space="preserve"> ուղղություններ,</w:t>
      </w:r>
      <w:r w:rsidR="001212BE" w:rsidRPr="00EE3392">
        <w:rPr>
          <w:rFonts w:ascii="GHEA Grapalat" w:hAnsi="GHEA Grapalat"/>
          <w:lang w:val="hy-AM"/>
        </w:rPr>
        <w:t xml:space="preserve"> միջոցառումներ</w:t>
      </w:r>
      <w:r w:rsidR="00292072" w:rsidRPr="00EE3392">
        <w:rPr>
          <w:rFonts w:ascii="GHEA Grapalat" w:hAnsi="GHEA Grapalat"/>
          <w:lang w:val="hy-AM"/>
        </w:rPr>
        <w:t>: Ռազմավարական ծրագիրը</w:t>
      </w:r>
      <w:r w:rsidR="00FE42D3" w:rsidRPr="00EE3392">
        <w:rPr>
          <w:rFonts w:ascii="GHEA Grapalat" w:hAnsi="GHEA Grapalat"/>
          <w:lang w:val="hy-AM"/>
        </w:rPr>
        <w:t xml:space="preserve"> </w:t>
      </w:r>
      <w:r w:rsidR="003F4B5C" w:rsidRPr="00EE3392">
        <w:rPr>
          <w:rFonts w:ascii="GHEA Grapalat" w:hAnsi="GHEA Grapalat"/>
          <w:lang w:val="hy-AM"/>
        </w:rPr>
        <w:t xml:space="preserve">ներառում է </w:t>
      </w:r>
      <w:r w:rsidR="00864845" w:rsidRPr="00EE3392">
        <w:rPr>
          <w:rFonts w:ascii="GHEA Grapalat" w:hAnsi="GHEA Grapalat"/>
          <w:lang w:val="hy-AM"/>
        </w:rPr>
        <w:t>Արժույթի միջազգային հիմնադրամի</w:t>
      </w:r>
      <w:r w:rsidR="00927EE6" w:rsidRPr="00EE3392">
        <w:rPr>
          <w:rFonts w:ascii="GHEA Grapalat" w:hAnsi="GHEA Grapalat"/>
          <w:lang w:val="hy-AM"/>
        </w:rPr>
        <w:t xml:space="preserve"> (այսուհետ` ԱՄՀ)</w:t>
      </w:r>
      <w:r w:rsidR="00864845" w:rsidRPr="00EE3392">
        <w:rPr>
          <w:rFonts w:ascii="GHEA Grapalat" w:hAnsi="GHEA Grapalat"/>
          <w:lang w:val="hy-AM"/>
        </w:rPr>
        <w:t xml:space="preserve"> </w:t>
      </w:r>
      <w:r w:rsidR="00927EE6" w:rsidRPr="00EE3392">
        <w:rPr>
          <w:rFonts w:ascii="GHEA Grapalat" w:hAnsi="GHEA Grapalat"/>
          <w:lang w:val="hy-AM"/>
        </w:rPr>
        <w:t xml:space="preserve">Տնտեսական և ֆինանսական </w:t>
      </w:r>
      <w:r w:rsidR="00ED4C18" w:rsidRPr="00EE3392">
        <w:rPr>
          <w:rFonts w:ascii="GHEA Grapalat" w:hAnsi="GHEA Grapalat"/>
          <w:lang w:val="hy-AM"/>
        </w:rPr>
        <w:t>քաղաքականությու</w:t>
      </w:r>
      <w:r w:rsidR="00927EE6" w:rsidRPr="00EE3392">
        <w:rPr>
          <w:rFonts w:ascii="GHEA Grapalat" w:hAnsi="GHEA Grapalat"/>
          <w:lang w:val="hy-AM"/>
        </w:rPr>
        <w:t>նների հուշագրի 11-րդ կետում նշված հինգ</w:t>
      </w:r>
      <w:r w:rsidR="00927EE6" w:rsidRPr="00FB76AD">
        <w:rPr>
          <w:rStyle w:val="FootnoteReference"/>
          <w:rFonts w:ascii="GHEA Grapalat" w:hAnsi="GHEA Grapalat"/>
          <w:lang w:val="hy-AM"/>
        </w:rPr>
        <w:footnoteReference w:id="2"/>
      </w:r>
      <w:r w:rsidR="00927EE6" w:rsidRPr="00EE3392">
        <w:rPr>
          <w:rFonts w:ascii="GHEA Grapalat" w:hAnsi="GHEA Grapalat"/>
          <w:lang w:val="hy-AM"/>
        </w:rPr>
        <w:t xml:space="preserve"> </w:t>
      </w:r>
      <w:r w:rsidR="00927EE6" w:rsidRPr="00EE3392">
        <w:rPr>
          <w:rFonts w:ascii="GHEA Grapalat" w:hAnsi="GHEA Grapalat"/>
          <w:lang w:val="hy-AM"/>
        </w:rPr>
        <w:lastRenderedPageBreak/>
        <w:t xml:space="preserve">առաջարկություններից </w:t>
      </w:r>
      <w:r w:rsidR="00F86DAE" w:rsidRPr="00EE3392">
        <w:rPr>
          <w:rFonts w:ascii="GHEA Grapalat" w:hAnsi="GHEA Grapalat"/>
          <w:lang w:val="hy-AM"/>
        </w:rPr>
        <w:t xml:space="preserve">երեքը, ինչպես նաև </w:t>
      </w:r>
      <w:r w:rsidR="00CB509E" w:rsidRPr="00EE3392">
        <w:rPr>
          <w:rFonts w:ascii="GHEA Grapalat" w:hAnsi="GHEA Grapalat"/>
          <w:lang w:val="hy-AM"/>
        </w:rPr>
        <w:t xml:space="preserve">միտված է ապահովել հարկային և մաքսային </w:t>
      </w:r>
      <w:r w:rsidR="00F8090B" w:rsidRPr="00EE3392">
        <w:rPr>
          <w:rFonts w:ascii="GHEA Grapalat" w:hAnsi="GHEA Grapalat"/>
          <w:lang w:val="hy-AM"/>
        </w:rPr>
        <w:t>վարչարարության արդյունավետության բարձրացման</w:t>
      </w:r>
      <w:r w:rsidR="00CB509E" w:rsidRPr="00EE3392">
        <w:rPr>
          <w:rFonts w:ascii="GHEA Grapalat" w:hAnsi="GHEA Grapalat"/>
          <w:lang w:val="hy-AM"/>
        </w:rPr>
        <w:t>, բարեփոխումների իրականացման նոր ուղղությունների և նպատակների սահմանում</w:t>
      </w:r>
      <w:r w:rsidR="00346FA5" w:rsidRPr="00EE3392">
        <w:rPr>
          <w:rFonts w:ascii="GHEA Grapalat" w:hAnsi="GHEA Grapalat"/>
          <w:lang w:val="hy-AM"/>
        </w:rPr>
        <w:t>ը</w:t>
      </w:r>
      <w:r w:rsidR="00CB509E" w:rsidRPr="00EE3392">
        <w:rPr>
          <w:rFonts w:ascii="GHEA Grapalat" w:hAnsi="GHEA Grapalat"/>
          <w:lang w:val="hy-AM"/>
        </w:rPr>
        <w:t>` հաշվի առնելով ոլորտում նոր համաշխարհային միտումներն ու մարտահրավերները: Այս առումով առավել կարևորվում է էլեկտրոնային և թվային տեխնոլոգիաների կիրառման նոր հարացույցը, որը կարող է ապահովել պետության և քաղաքացիների միջև հարաբերությունների փոխակերպում</w:t>
      </w:r>
      <w:r w:rsidR="007D1417" w:rsidRPr="00EE3392">
        <w:rPr>
          <w:rFonts w:ascii="GHEA Grapalat" w:hAnsi="GHEA Grapalat"/>
          <w:lang w:val="hy-AM"/>
        </w:rPr>
        <w:t xml:space="preserve"> </w:t>
      </w:r>
      <w:r w:rsidR="00CB509E" w:rsidRPr="00EE3392">
        <w:rPr>
          <w:rFonts w:ascii="GHEA Grapalat" w:hAnsi="GHEA Grapalat"/>
          <w:lang w:val="hy-AM"/>
        </w:rPr>
        <w:t xml:space="preserve">և նորարարական մոդելների կիրառում: </w:t>
      </w:r>
    </w:p>
    <w:p w14:paraId="6AA20E88" w14:textId="77777777" w:rsidR="00C814BB" w:rsidRPr="00FB76AD" w:rsidRDefault="0062577F" w:rsidP="00832C3C">
      <w:pPr>
        <w:pStyle w:val="Heading1"/>
        <w:numPr>
          <w:ilvl w:val="0"/>
          <w:numId w:val="4"/>
        </w:numPr>
        <w:spacing w:before="0"/>
        <w:ind w:left="0" w:firstLine="0"/>
        <w:jc w:val="center"/>
        <w:rPr>
          <w:lang w:val="en-US"/>
        </w:rPr>
      </w:pPr>
      <w:bookmarkStart w:id="6" w:name="_Toc54029629"/>
      <w:r w:rsidRPr="00FB76AD">
        <w:t>ԱՄՓՈՓ ՆԵՐԿԱՅԱՑՈՒՄ</w:t>
      </w:r>
      <w:bookmarkEnd w:id="6"/>
    </w:p>
    <w:p w14:paraId="66147968" w14:textId="77777777" w:rsidR="00997605" w:rsidRPr="00FB76AD" w:rsidRDefault="00997605" w:rsidP="00997605">
      <w:pPr>
        <w:rPr>
          <w:rFonts w:ascii="GHEA Grapalat" w:hAnsi="GHEA Grapalat"/>
        </w:rPr>
      </w:pPr>
    </w:p>
    <w:p w14:paraId="3A826A3E" w14:textId="77777777" w:rsidR="003F3470" w:rsidRPr="00FB76AD" w:rsidRDefault="003F3470" w:rsidP="00EB2FBB">
      <w:pPr>
        <w:pStyle w:val="ListParagraph"/>
        <w:numPr>
          <w:ilvl w:val="0"/>
          <w:numId w:val="102"/>
        </w:numPr>
        <w:spacing w:line="360" w:lineRule="auto"/>
        <w:ind w:left="0" w:firstLine="567"/>
        <w:jc w:val="both"/>
        <w:rPr>
          <w:rFonts w:ascii="GHEA Grapalat" w:hAnsi="GHEA Grapalat"/>
          <w:b/>
          <w:i/>
          <w:sz w:val="24"/>
          <w:u w:val="single"/>
          <w:lang w:val="hy-AM"/>
        </w:rPr>
      </w:pPr>
      <w:r w:rsidRPr="00FB76AD">
        <w:rPr>
          <w:rFonts w:ascii="GHEA Grapalat" w:hAnsi="GHEA Grapalat"/>
          <w:b/>
          <w:i/>
          <w:sz w:val="24"/>
          <w:u w:val="single"/>
          <w:lang w:val="hy-AM"/>
        </w:rPr>
        <w:t>ՀՀ ՊԵԿ առաքելությունն է՝</w:t>
      </w:r>
    </w:p>
    <w:p w14:paraId="38328FBC" w14:textId="77777777" w:rsidR="003F3470" w:rsidRPr="00FB76AD" w:rsidRDefault="003F3470" w:rsidP="00EB2FBB">
      <w:pPr>
        <w:pStyle w:val="ListParagraph"/>
        <w:numPr>
          <w:ilvl w:val="0"/>
          <w:numId w:val="3"/>
        </w:numPr>
        <w:spacing w:line="360" w:lineRule="auto"/>
        <w:ind w:left="0" w:firstLine="567"/>
        <w:jc w:val="both"/>
        <w:rPr>
          <w:rFonts w:ascii="GHEA Grapalat" w:hAnsi="GHEA Grapalat"/>
          <w:sz w:val="24"/>
          <w:lang w:val="hy-AM"/>
        </w:rPr>
      </w:pPr>
      <w:r w:rsidRPr="00FB76AD">
        <w:rPr>
          <w:rFonts w:ascii="GHEA Grapalat" w:hAnsi="GHEA Grapalat" w:cs="Sylfaen"/>
          <w:sz w:val="24"/>
          <w:lang w:val="hy-AM"/>
        </w:rPr>
        <w:t>հարկային</w:t>
      </w:r>
      <w:r w:rsidRPr="00FB76AD">
        <w:rPr>
          <w:rFonts w:ascii="GHEA Grapalat" w:hAnsi="GHEA Grapalat"/>
          <w:sz w:val="24"/>
          <w:lang w:val="hy-AM"/>
        </w:rPr>
        <w:t xml:space="preserve"> ծառայության մասով. </w:t>
      </w:r>
      <w:r w:rsidR="005F4897" w:rsidRPr="00FB76AD">
        <w:rPr>
          <w:rFonts w:ascii="GHEA Grapalat" w:hAnsi="GHEA Grapalat"/>
          <w:sz w:val="24"/>
          <w:lang w:val="hy-AM"/>
        </w:rPr>
        <w:t xml:space="preserve">ապահովել </w:t>
      </w:r>
      <w:r w:rsidR="002D2057" w:rsidRPr="00FB76AD">
        <w:rPr>
          <w:rFonts w:ascii="GHEA Grapalat" w:hAnsi="GHEA Grapalat"/>
          <w:sz w:val="24"/>
          <w:lang w:val="hy-AM"/>
        </w:rPr>
        <w:t>ՀՀ պետական բյուջեի հարկային մարմնի կողմից վերահսկվող եկամուտների</w:t>
      </w:r>
      <w:r w:rsidR="005F4897" w:rsidRPr="00FB76AD">
        <w:rPr>
          <w:rFonts w:ascii="GHEA Grapalat" w:hAnsi="GHEA Grapalat"/>
          <w:sz w:val="24"/>
          <w:lang w:val="hy-AM"/>
        </w:rPr>
        <w:t xml:space="preserve"> հավաքագրումը</w:t>
      </w:r>
      <w:r w:rsidR="00367C29" w:rsidRPr="00FB76AD">
        <w:rPr>
          <w:rFonts w:ascii="GHEA Grapalat" w:hAnsi="GHEA Grapalat"/>
          <w:sz w:val="24"/>
          <w:lang w:val="hy-AM"/>
        </w:rPr>
        <w:t xml:space="preserve">՝ </w:t>
      </w:r>
      <w:r w:rsidR="00D03501" w:rsidRPr="00FB76AD">
        <w:rPr>
          <w:rFonts w:ascii="GHEA Grapalat" w:hAnsi="GHEA Grapalat"/>
          <w:sz w:val="24"/>
          <w:lang w:val="hy-AM"/>
        </w:rPr>
        <w:t>թվայնացված ու բարձրորակ ծառայությունների մատուցմա</w:t>
      </w:r>
      <w:r w:rsidR="004D16C8" w:rsidRPr="00FB76AD">
        <w:rPr>
          <w:rFonts w:ascii="GHEA Grapalat" w:hAnsi="GHEA Grapalat"/>
          <w:sz w:val="24"/>
          <w:lang w:val="hy-AM"/>
        </w:rPr>
        <w:t>մբ</w:t>
      </w:r>
      <w:r w:rsidR="00D03501" w:rsidRPr="00FB76AD">
        <w:rPr>
          <w:rFonts w:ascii="GHEA Grapalat" w:hAnsi="GHEA Grapalat"/>
          <w:sz w:val="24"/>
          <w:lang w:val="hy-AM"/>
        </w:rPr>
        <w:t xml:space="preserve">, </w:t>
      </w:r>
      <w:r w:rsidR="003C385F" w:rsidRPr="00FB76AD">
        <w:rPr>
          <w:rFonts w:ascii="GHEA Grapalat" w:hAnsi="GHEA Grapalat"/>
          <w:sz w:val="24"/>
          <w:lang w:val="hy-AM"/>
        </w:rPr>
        <w:t>հասցեական</w:t>
      </w:r>
      <w:r w:rsidR="00367C29" w:rsidRPr="00FB76AD">
        <w:rPr>
          <w:rFonts w:ascii="GHEA Grapalat" w:hAnsi="GHEA Grapalat"/>
          <w:sz w:val="24"/>
          <w:lang w:val="hy-AM"/>
        </w:rPr>
        <w:t xml:space="preserve"> ու </w:t>
      </w:r>
      <w:r w:rsidR="0094354F">
        <w:rPr>
          <w:rFonts w:ascii="GHEA Grapalat" w:hAnsi="GHEA Grapalat"/>
          <w:sz w:val="24"/>
          <w:lang w:val="hy-AM"/>
        </w:rPr>
        <w:t>«</w:t>
      </w:r>
      <w:r w:rsidR="00367C29" w:rsidRPr="00FB76AD">
        <w:rPr>
          <w:rFonts w:ascii="GHEA Grapalat" w:hAnsi="GHEA Grapalat"/>
          <w:sz w:val="24"/>
          <w:lang w:val="hy-AM"/>
        </w:rPr>
        <w:t>անտեսանելի</w:t>
      </w:r>
      <w:r w:rsidR="0094354F">
        <w:rPr>
          <w:rFonts w:ascii="GHEA Grapalat" w:hAnsi="GHEA Grapalat"/>
          <w:sz w:val="24"/>
          <w:lang w:val="hy-AM"/>
        </w:rPr>
        <w:t>»</w:t>
      </w:r>
      <w:r w:rsidR="00367C29" w:rsidRPr="00FB76AD">
        <w:rPr>
          <w:rFonts w:ascii="GHEA Grapalat" w:hAnsi="GHEA Grapalat"/>
          <w:sz w:val="24"/>
          <w:lang w:val="hy-AM"/>
        </w:rPr>
        <w:t xml:space="preserve"> վարչարարությա</w:t>
      </w:r>
      <w:r w:rsidR="004D16C8" w:rsidRPr="00FB76AD">
        <w:rPr>
          <w:rFonts w:ascii="GHEA Grapalat" w:hAnsi="GHEA Grapalat"/>
          <w:sz w:val="24"/>
          <w:lang w:val="hy-AM"/>
        </w:rPr>
        <w:t>մբ</w:t>
      </w:r>
      <w:r w:rsidR="0045441F" w:rsidRPr="00850F3A">
        <w:rPr>
          <w:rFonts w:ascii="GHEA Grapalat" w:hAnsi="GHEA Grapalat"/>
          <w:sz w:val="24"/>
          <w:lang w:val="hy-AM"/>
        </w:rPr>
        <w:t xml:space="preserve"> </w:t>
      </w:r>
      <w:r w:rsidR="004D16C8" w:rsidRPr="00FB76AD">
        <w:rPr>
          <w:rFonts w:ascii="GHEA Grapalat" w:hAnsi="GHEA Grapalat"/>
          <w:sz w:val="24"/>
          <w:lang w:val="hy-AM"/>
        </w:rPr>
        <w:t>հարկային կարգապահության բարելավման</w:t>
      </w:r>
      <w:r w:rsidR="00367C29" w:rsidRPr="00FB76AD">
        <w:rPr>
          <w:rFonts w:ascii="GHEA Grapalat" w:hAnsi="GHEA Grapalat"/>
          <w:sz w:val="24"/>
          <w:lang w:val="hy-AM"/>
        </w:rPr>
        <w:t xml:space="preserve"> միջոցով</w:t>
      </w:r>
      <w:r w:rsidR="00AC7A9E">
        <w:rPr>
          <w:rFonts w:ascii="GHEA Grapalat" w:hAnsi="GHEA Grapalat"/>
          <w:sz w:val="24"/>
          <w:lang w:val="hy-AM"/>
        </w:rPr>
        <w:t>,</w:t>
      </w:r>
    </w:p>
    <w:p w14:paraId="06C0F684" w14:textId="77777777" w:rsidR="003F3470" w:rsidRPr="00FB76AD" w:rsidRDefault="003F3470" w:rsidP="00EB2FBB">
      <w:pPr>
        <w:pStyle w:val="ListParagraph"/>
        <w:numPr>
          <w:ilvl w:val="0"/>
          <w:numId w:val="3"/>
        </w:numPr>
        <w:spacing w:line="360" w:lineRule="auto"/>
        <w:ind w:left="0" w:firstLine="567"/>
        <w:jc w:val="both"/>
        <w:rPr>
          <w:rFonts w:ascii="GHEA Grapalat" w:hAnsi="GHEA Grapalat"/>
          <w:sz w:val="24"/>
          <w:lang w:val="hy-AM"/>
        </w:rPr>
      </w:pPr>
      <w:r w:rsidRPr="00FB76AD">
        <w:rPr>
          <w:rFonts w:ascii="GHEA Grapalat" w:hAnsi="GHEA Grapalat" w:cs="Sylfaen"/>
          <w:sz w:val="24"/>
          <w:lang w:val="hy-AM"/>
        </w:rPr>
        <w:t>մաքսային</w:t>
      </w:r>
      <w:r w:rsidRPr="00FB76AD">
        <w:rPr>
          <w:rFonts w:ascii="GHEA Grapalat" w:hAnsi="GHEA Grapalat"/>
          <w:sz w:val="24"/>
          <w:lang w:val="hy-AM"/>
        </w:rPr>
        <w:t xml:space="preserve"> ծառայության մասով. </w:t>
      </w:r>
      <w:r w:rsidR="009333BC" w:rsidRPr="00FB76AD">
        <w:rPr>
          <w:rFonts w:ascii="GHEA Grapalat" w:hAnsi="GHEA Grapalat"/>
          <w:sz w:val="24"/>
          <w:lang w:val="hy-AM"/>
        </w:rPr>
        <w:t xml:space="preserve">ապահովել </w:t>
      </w:r>
      <w:r w:rsidR="003B0EAC" w:rsidRPr="00FB76AD">
        <w:rPr>
          <w:rFonts w:ascii="GHEA Grapalat" w:hAnsi="GHEA Grapalat"/>
          <w:sz w:val="24"/>
          <w:lang w:val="hy-AM"/>
        </w:rPr>
        <w:t xml:space="preserve">տնտեսական </w:t>
      </w:r>
      <w:r w:rsidR="009333BC" w:rsidRPr="00FB76AD">
        <w:rPr>
          <w:rFonts w:ascii="GHEA Grapalat" w:hAnsi="GHEA Grapalat"/>
          <w:sz w:val="24"/>
          <w:lang w:val="hy-AM"/>
        </w:rPr>
        <w:t xml:space="preserve">անվտանգությունը, </w:t>
      </w:r>
      <w:r w:rsidRPr="00FB76AD">
        <w:rPr>
          <w:rFonts w:ascii="GHEA Grapalat" w:hAnsi="GHEA Grapalat"/>
          <w:sz w:val="24"/>
          <w:lang w:val="hy-AM"/>
        </w:rPr>
        <w:t>աջակցել ՀՀ տնտեսության կայուն զա</w:t>
      </w:r>
      <w:r w:rsidRPr="00FB76AD">
        <w:rPr>
          <w:rFonts w:ascii="GHEA Grapalat" w:hAnsi="GHEA Grapalat" w:cs="Verdana"/>
          <w:sz w:val="24"/>
          <w:lang w:val="hy-AM"/>
        </w:rPr>
        <w:t>ր</w:t>
      </w:r>
      <w:r w:rsidR="00975B74" w:rsidRPr="00FB76AD">
        <w:rPr>
          <w:rFonts w:ascii="GHEA Grapalat" w:hAnsi="GHEA Grapalat"/>
          <w:sz w:val="24"/>
          <w:lang w:val="hy-AM"/>
        </w:rPr>
        <w:t>գացմանը</w:t>
      </w:r>
      <w:r w:rsidRPr="00FB76AD">
        <w:rPr>
          <w:rFonts w:ascii="GHEA Grapalat" w:hAnsi="GHEA Grapalat"/>
          <w:sz w:val="24"/>
          <w:lang w:val="hy-AM"/>
        </w:rPr>
        <w:t>` ա</w:t>
      </w:r>
      <w:r w:rsidRPr="00FB76AD">
        <w:rPr>
          <w:rFonts w:ascii="GHEA Grapalat" w:hAnsi="GHEA Grapalat" w:cs="Verdana"/>
          <w:sz w:val="24"/>
          <w:lang w:val="hy-AM"/>
        </w:rPr>
        <w:t>ր</w:t>
      </w:r>
      <w:r w:rsidRPr="00FB76AD">
        <w:rPr>
          <w:rFonts w:ascii="GHEA Grapalat" w:hAnsi="GHEA Grapalat"/>
          <w:sz w:val="24"/>
          <w:lang w:val="hy-AM"/>
        </w:rPr>
        <w:t>տաքին առևտ</w:t>
      </w:r>
      <w:r w:rsidRPr="00FB76AD">
        <w:rPr>
          <w:rFonts w:ascii="GHEA Grapalat" w:hAnsi="GHEA Grapalat" w:cs="Verdana"/>
          <w:sz w:val="24"/>
          <w:lang w:val="hy-AM"/>
        </w:rPr>
        <w:t>ր</w:t>
      </w:r>
      <w:r w:rsidRPr="00FB76AD">
        <w:rPr>
          <w:rFonts w:ascii="GHEA Grapalat" w:hAnsi="GHEA Grapalat"/>
          <w:sz w:val="24"/>
          <w:lang w:val="hy-AM"/>
        </w:rPr>
        <w:t>աշ</w:t>
      </w:r>
      <w:r w:rsidRPr="00FB76AD">
        <w:rPr>
          <w:rFonts w:ascii="GHEA Grapalat" w:hAnsi="GHEA Grapalat" w:cs="Verdana"/>
          <w:sz w:val="24"/>
          <w:lang w:val="hy-AM"/>
        </w:rPr>
        <w:t>ր</w:t>
      </w:r>
      <w:r w:rsidRPr="00FB76AD">
        <w:rPr>
          <w:rFonts w:ascii="GHEA Grapalat" w:hAnsi="GHEA Grapalat"/>
          <w:sz w:val="24"/>
          <w:lang w:val="hy-AM"/>
        </w:rPr>
        <w:t xml:space="preserve">ջանառության խթանման, </w:t>
      </w:r>
      <w:r w:rsidR="00975B74" w:rsidRPr="00FB76AD">
        <w:rPr>
          <w:rFonts w:ascii="GHEA Grapalat" w:hAnsi="GHEA Grapalat"/>
          <w:sz w:val="24"/>
          <w:lang w:val="hy-AM"/>
        </w:rPr>
        <w:t xml:space="preserve">մաքսային վարչարարության </w:t>
      </w:r>
      <w:r w:rsidR="00DC2341" w:rsidRPr="00FB76AD">
        <w:rPr>
          <w:rFonts w:ascii="GHEA Grapalat" w:hAnsi="GHEA Grapalat"/>
          <w:sz w:val="24"/>
          <w:lang w:val="hy-AM"/>
        </w:rPr>
        <w:t>կատարելագործման</w:t>
      </w:r>
      <w:r w:rsidR="003B0EAC" w:rsidRPr="00FB76AD">
        <w:rPr>
          <w:rFonts w:ascii="GHEA Grapalat" w:hAnsi="GHEA Grapalat"/>
          <w:sz w:val="24"/>
          <w:lang w:val="hy-AM"/>
        </w:rPr>
        <w:t>, թվայնացված ու բարձրորակ ծառայությունների մատուցման</w:t>
      </w:r>
      <w:r w:rsidR="00DC2341" w:rsidRPr="00FB76AD">
        <w:rPr>
          <w:rFonts w:ascii="GHEA Grapalat" w:hAnsi="GHEA Grapalat"/>
          <w:sz w:val="24"/>
          <w:lang w:val="hy-AM"/>
        </w:rPr>
        <w:t xml:space="preserve"> </w:t>
      </w:r>
      <w:r w:rsidR="009333BC" w:rsidRPr="00FB76AD">
        <w:rPr>
          <w:rFonts w:ascii="GHEA Grapalat" w:hAnsi="GHEA Grapalat"/>
          <w:sz w:val="24"/>
          <w:lang w:val="hy-AM"/>
        </w:rPr>
        <w:t>և մաքսային հսկողության արդյունավետության բարձրացման միջոցով:</w:t>
      </w:r>
    </w:p>
    <w:p w14:paraId="33BDE9EA" w14:textId="77777777" w:rsidR="00D83464" w:rsidRPr="00FB76AD" w:rsidRDefault="003F3470" w:rsidP="00EB2FBB">
      <w:pPr>
        <w:pStyle w:val="ListParagraph"/>
        <w:numPr>
          <w:ilvl w:val="0"/>
          <w:numId w:val="102"/>
        </w:numPr>
        <w:spacing w:line="360" w:lineRule="auto"/>
        <w:ind w:left="0" w:firstLine="567"/>
        <w:jc w:val="both"/>
        <w:rPr>
          <w:rFonts w:ascii="GHEA Grapalat" w:hAnsi="GHEA Grapalat"/>
          <w:sz w:val="24"/>
          <w:lang w:val="hy-AM"/>
        </w:rPr>
      </w:pPr>
      <w:bookmarkStart w:id="7" w:name="_Toc421209615"/>
      <w:r w:rsidRPr="00FB76AD">
        <w:rPr>
          <w:rFonts w:ascii="GHEA Grapalat" w:hAnsi="GHEA Grapalat"/>
          <w:b/>
          <w:i/>
          <w:sz w:val="24"/>
          <w:u w:val="single"/>
          <w:lang w:val="hy-AM"/>
        </w:rPr>
        <w:t>ՀՀ ՊԵԿ տեսլական</w:t>
      </w:r>
      <w:bookmarkEnd w:id="7"/>
      <w:r w:rsidRPr="00FB76AD">
        <w:rPr>
          <w:rFonts w:ascii="GHEA Grapalat" w:hAnsi="GHEA Grapalat"/>
          <w:b/>
          <w:i/>
          <w:sz w:val="24"/>
          <w:u w:val="single"/>
          <w:lang w:val="hy-AM"/>
        </w:rPr>
        <w:t>ը</w:t>
      </w:r>
      <w:r w:rsidRPr="00FB76AD">
        <w:rPr>
          <w:rFonts w:ascii="GHEA Grapalat" w:hAnsi="GHEA Grapalat"/>
          <w:b/>
          <w:i/>
          <w:sz w:val="24"/>
          <w:lang w:val="hy-AM"/>
        </w:rPr>
        <w:t xml:space="preserve"> </w:t>
      </w:r>
      <w:r w:rsidR="005F4897" w:rsidRPr="00FB76AD">
        <w:rPr>
          <w:rFonts w:ascii="GHEA Grapalat" w:hAnsi="GHEA Grapalat"/>
          <w:sz w:val="24"/>
          <w:lang w:val="hy-AM"/>
        </w:rPr>
        <w:t>թվային</w:t>
      </w:r>
      <w:r w:rsidR="00D83464" w:rsidRPr="00FB76AD">
        <w:rPr>
          <w:rFonts w:ascii="GHEA Grapalat" w:hAnsi="GHEA Grapalat"/>
          <w:sz w:val="24"/>
          <w:lang w:val="hy-AM"/>
        </w:rPr>
        <w:t xml:space="preserve">, արդյունավետ </w:t>
      </w:r>
      <w:r w:rsidR="003E2E8A" w:rsidRPr="00FB76AD">
        <w:rPr>
          <w:rFonts w:ascii="GHEA Grapalat" w:hAnsi="GHEA Grapalat"/>
          <w:sz w:val="24"/>
          <w:lang w:val="hy-AM"/>
        </w:rPr>
        <w:t>ու</w:t>
      </w:r>
      <w:r w:rsidR="00D83464" w:rsidRPr="00FB76AD">
        <w:rPr>
          <w:rFonts w:ascii="GHEA Grapalat" w:hAnsi="GHEA Grapalat"/>
          <w:sz w:val="24"/>
          <w:lang w:val="hy-AM"/>
        </w:rPr>
        <w:t xml:space="preserve"> վստահելի հարկային և մաքսային մարմինների ձևավորում</w:t>
      </w:r>
      <w:r w:rsidR="00EF718E" w:rsidRPr="00FB76AD">
        <w:rPr>
          <w:rFonts w:ascii="GHEA Grapalat" w:hAnsi="GHEA Grapalat"/>
          <w:sz w:val="24"/>
          <w:lang w:val="hy-AM"/>
        </w:rPr>
        <w:t>ն է</w:t>
      </w:r>
      <w:r w:rsidR="00D83464" w:rsidRPr="00FB76AD">
        <w:rPr>
          <w:rFonts w:ascii="GHEA Grapalat" w:hAnsi="GHEA Grapalat"/>
          <w:sz w:val="24"/>
          <w:lang w:val="hy-AM"/>
        </w:rPr>
        <w:t>, որոնք</w:t>
      </w:r>
    </w:p>
    <w:p w14:paraId="17C3862F" w14:textId="77777777" w:rsidR="000F7188" w:rsidRPr="00822637" w:rsidRDefault="006C1297" w:rsidP="00EB2FBB">
      <w:pPr>
        <w:pStyle w:val="ListParagraph"/>
        <w:numPr>
          <w:ilvl w:val="0"/>
          <w:numId w:val="114"/>
        </w:numPr>
        <w:spacing w:line="360" w:lineRule="auto"/>
        <w:ind w:left="0" w:firstLine="567"/>
        <w:jc w:val="both"/>
        <w:rPr>
          <w:rFonts w:ascii="GHEA Grapalat" w:hAnsi="GHEA Grapalat"/>
          <w:sz w:val="24"/>
          <w:lang w:val="hy-AM"/>
        </w:rPr>
      </w:pPr>
      <w:r w:rsidRPr="00822637">
        <w:rPr>
          <w:rFonts w:ascii="GHEA Grapalat" w:hAnsi="GHEA Grapalat"/>
          <w:sz w:val="24"/>
          <w:lang w:val="hy-AM"/>
        </w:rPr>
        <w:t>իրականացնում</w:t>
      </w:r>
      <w:r w:rsidR="00D83464" w:rsidRPr="00822637">
        <w:rPr>
          <w:rFonts w:ascii="GHEA Grapalat" w:hAnsi="GHEA Grapalat"/>
          <w:sz w:val="24"/>
          <w:lang w:val="hy-AM"/>
        </w:rPr>
        <w:t xml:space="preserve"> են </w:t>
      </w:r>
      <w:r w:rsidRPr="00822637">
        <w:rPr>
          <w:rFonts w:ascii="GHEA Grapalat" w:hAnsi="GHEA Grapalat"/>
          <w:sz w:val="24"/>
          <w:lang w:val="hy-AM"/>
        </w:rPr>
        <w:t xml:space="preserve">անտեսանելի, բայց </w:t>
      </w:r>
      <w:r w:rsidR="00D83464" w:rsidRPr="00822637">
        <w:rPr>
          <w:rFonts w:ascii="GHEA Grapalat" w:hAnsi="GHEA Grapalat"/>
          <w:sz w:val="24"/>
          <w:lang w:val="hy-AM"/>
        </w:rPr>
        <w:t>արդյունավետ հարկային և մաքսային վարչարարություն</w:t>
      </w:r>
      <w:r w:rsidR="003E2E8A" w:rsidRPr="00822637">
        <w:rPr>
          <w:rFonts w:ascii="GHEA Grapalat" w:hAnsi="GHEA Grapalat"/>
          <w:sz w:val="24"/>
          <w:lang w:val="hy-AM"/>
        </w:rPr>
        <w:t>,</w:t>
      </w:r>
    </w:p>
    <w:p w14:paraId="42FF7A30" w14:textId="77777777" w:rsidR="00D83464" w:rsidRPr="00822637" w:rsidRDefault="00D83464" w:rsidP="00EB2FBB">
      <w:pPr>
        <w:pStyle w:val="ListParagraph"/>
        <w:numPr>
          <w:ilvl w:val="0"/>
          <w:numId w:val="114"/>
        </w:numPr>
        <w:spacing w:line="360" w:lineRule="auto"/>
        <w:ind w:left="0" w:firstLine="567"/>
        <w:jc w:val="both"/>
        <w:rPr>
          <w:rFonts w:ascii="GHEA Grapalat" w:hAnsi="GHEA Grapalat"/>
          <w:sz w:val="24"/>
          <w:lang w:val="hy-AM"/>
        </w:rPr>
      </w:pPr>
      <w:r w:rsidRPr="00822637">
        <w:rPr>
          <w:rFonts w:ascii="GHEA Grapalat" w:hAnsi="GHEA Grapalat"/>
          <w:sz w:val="24"/>
          <w:lang w:val="hy-AM"/>
        </w:rPr>
        <w:t xml:space="preserve">մատուցում են </w:t>
      </w:r>
      <w:r w:rsidR="006C1297" w:rsidRPr="00822637">
        <w:rPr>
          <w:rFonts w:ascii="GHEA Grapalat" w:hAnsi="GHEA Grapalat"/>
          <w:sz w:val="24"/>
          <w:lang w:val="hy-AM"/>
        </w:rPr>
        <w:t>միջազգայնորեն մրցունակ ու բարձրորակ ծառայություններ</w:t>
      </w:r>
      <w:r w:rsidR="003E2E8A" w:rsidRPr="00822637">
        <w:rPr>
          <w:rFonts w:ascii="GHEA Grapalat" w:hAnsi="GHEA Grapalat"/>
          <w:sz w:val="24"/>
          <w:lang w:val="hy-AM"/>
        </w:rPr>
        <w:t>,</w:t>
      </w:r>
      <w:r w:rsidRPr="00822637">
        <w:rPr>
          <w:rFonts w:ascii="GHEA Grapalat" w:hAnsi="GHEA Grapalat"/>
          <w:sz w:val="24"/>
          <w:lang w:val="hy-AM"/>
        </w:rPr>
        <w:t xml:space="preserve"> </w:t>
      </w:r>
    </w:p>
    <w:p w14:paraId="5DFF575B" w14:textId="77777777" w:rsidR="003F3470" w:rsidRPr="00822637" w:rsidRDefault="000A6126" w:rsidP="00EB2FBB">
      <w:pPr>
        <w:pStyle w:val="ListParagraph"/>
        <w:numPr>
          <w:ilvl w:val="0"/>
          <w:numId w:val="114"/>
        </w:numPr>
        <w:spacing w:line="360" w:lineRule="auto"/>
        <w:ind w:left="0" w:firstLine="567"/>
        <w:jc w:val="both"/>
        <w:rPr>
          <w:rFonts w:ascii="GHEA Grapalat" w:hAnsi="GHEA Grapalat"/>
          <w:lang w:val="hy-AM"/>
        </w:rPr>
      </w:pPr>
      <w:r w:rsidRPr="00822637">
        <w:rPr>
          <w:rFonts w:ascii="GHEA Grapalat" w:hAnsi="GHEA Grapalat"/>
          <w:sz w:val="24"/>
          <w:lang w:val="hy-AM"/>
        </w:rPr>
        <w:t xml:space="preserve">տեխնոլոգիական լուծումների և կառավարման նորարարական մոդելների կիրառմամբ </w:t>
      </w:r>
      <w:r w:rsidR="000F7188" w:rsidRPr="00822637">
        <w:rPr>
          <w:rFonts w:ascii="GHEA Grapalat" w:hAnsi="GHEA Grapalat"/>
          <w:sz w:val="24"/>
          <w:lang w:val="hy-AM"/>
        </w:rPr>
        <w:t>շարունակաբար կատարելագործում են կարողություններն ու կառավարման մեխանիզմները:</w:t>
      </w:r>
      <w:r w:rsidR="003F3470" w:rsidRPr="00822637">
        <w:rPr>
          <w:rFonts w:ascii="GHEA Grapalat" w:hAnsi="GHEA Grapalat"/>
          <w:lang w:val="hy-AM"/>
        </w:rPr>
        <w:t xml:space="preserve"> </w:t>
      </w:r>
    </w:p>
    <w:p w14:paraId="27C728AF" w14:textId="77777777" w:rsidR="00FA410A" w:rsidRPr="00705C4E" w:rsidRDefault="00FA410A" w:rsidP="00EB2FBB">
      <w:pPr>
        <w:pStyle w:val="ListParagraph"/>
        <w:numPr>
          <w:ilvl w:val="0"/>
          <w:numId w:val="102"/>
        </w:numPr>
        <w:spacing w:line="360" w:lineRule="auto"/>
        <w:ind w:left="0" w:firstLine="567"/>
        <w:jc w:val="both"/>
        <w:rPr>
          <w:rFonts w:ascii="GHEA Grapalat" w:hAnsi="GHEA Grapalat"/>
          <w:sz w:val="24"/>
          <w:lang w:val="hy-AM"/>
        </w:rPr>
      </w:pPr>
      <w:r w:rsidRPr="00705C4E">
        <w:rPr>
          <w:rFonts w:ascii="GHEA Grapalat" w:hAnsi="GHEA Grapalat"/>
          <w:sz w:val="24"/>
          <w:lang w:val="hy-AM"/>
        </w:rPr>
        <w:lastRenderedPageBreak/>
        <w:t>Ստորև</w:t>
      </w:r>
      <w:r w:rsidR="00216FFA" w:rsidRPr="00705C4E">
        <w:rPr>
          <w:rFonts w:ascii="GHEA Grapalat" w:hAnsi="GHEA Grapalat"/>
          <w:sz w:val="24"/>
          <w:lang w:val="hy-AM"/>
        </w:rPr>
        <w:t>՝</w:t>
      </w:r>
      <w:r w:rsidRPr="00705C4E">
        <w:rPr>
          <w:rFonts w:ascii="GHEA Grapalat" w:hAnsi="GHEA Grapalat"/>
          <w:sz w:val="24"/>
          <w:lang w:val="hy-AM"/>
        </w:rPr>
        <w:t xml:space="preserve"> </w:t>
      </w:r>
      <w:r w:rsidR="004F3A93" w:rsidRPr="00705C4E">
        <w:rPr>
          <w:rFonts w:ascii="GHEA Grapalat" w:hAnsi="GHEA Grapalat"/>
          <w:sz w:val="24"/>
          <w:lang w:val="hy-AM"/>
        </w:rPr>
        <w:t xml:space="preserve">Աղյուսակ 1-ում </w:t>
      </w:r>
      <w:r w:rsidRPr="00705C4E">
        <w:rPr>
          <w:rFonts w:ascii="GHEA Grapalat" w:hAnsi="GHEA Grapalat"/>
          <w:sz w:val="24"/>
          <w:lang w:val="hy-AM"/>
        </w:rPr>
        <w:t>ներկայացված են 202</w:t>
      </w:r>
      <w:r w:rsidR="00851574" w:rsidRPr="00705C4E">
        <w:rPr>
          <w:rFonts w:ascii="GHEA Grapalat" w:hAnsi="GHEA Grapalat"/>
          <w:sz w:val="24"/>
          <w:lang w:val="hy-AM"/>
        </w:rPr>
        <w:t>1</w:t>
      </w:r>
      <w:r w:rsidRPr="00705C4E">
        <w:rPr>
          <w:rFonts w:ascii="GHEA Grapalat" w:hAnsi="GHEA Grapalat"/>
          <w:sz w:val="24"/>
          <w:lang w:val="hy-AM"/>
        </w:rPr>
        <w:t>-20</w:t>
      </w:r>
      <w:r w:rsidR="008F129F" w:rsidRPr="00705C4E">
        <w:rPr>
          <w:rFonts w:ascii="GHEA Grapalat" w:hAnsi="GHEA Grapalat"/>
          <w:sz w:val="24"/>
          <w:lang w:val="hy-AM"/>
        </w:rPr>
        <w:t>2</w:t>
      </w:r>
      <w:r w:rsidR="00851574" w:rsidRPr="00705C4E">
        <w:rPr>
          <w:rFonts w:ascii="GHEA Grapalat" w:hAnsi="GHEA Grapalat"/>
          <w:sz w:val="24"/>
          <w:lang w:val="hy-AM"/>
        </w:rPr>
        <w:t>5</w:t>
      </w:r>
      <w:r w:rsidRPr="00705C4E">
        <w:rPr>
          <w:rFonts w:ascii="GHEA Grapalat" w:hAnsi="GHEA Grapalat"/>
          <w:sz w:val="24"/>
          <w:lang w:val="hy-AM"/>
        </w:rPr>
        <w:t xml:space="preserve">թթ. համար </w:t>
      </w:r>
      <w:r w:rsidR="006D4828" w:rsidRPr="00705C4E">
        <w:rPr>
          <w:rFonts w:ascii="GHEA Grapalat" w:hAnsi="GHEA Grapalat"/>
          <w:sz w:val="24"/>
          <w:lang w:val="hy-AM"/>
        </w:rPr>
        <w:t xml:space="preserve">կանխատեսվող </w:t>
      </w:r>
      <w:r w:rsidRPr="00705C4E">
        <w:rPr>
          <w:rFonts w:ascii="GHEA Grapalat" w:hAnsi="GHEA Grapalat"/>
          <w:sz w:val="24"/>
          <w:lang w:val="hy-AM"/>
        </w:rPr>
        <w:t>մակրոտնտեսական ցուցանիշները</w:t>
      </w:r>
      <w:r w:rsidR="00334ED8" w:rsidRPr="00705C4E">
        <w:rPr>
          <w:rStyle w:val="FootnoteReference"/>
          <w:rFonts w:ascii="GHEA Grapalat" w:hAnsi="GHEA Grapalat"/>
          <w:sz w:val="24"/>
          <w:lang w:val="hy-AM"/>
        </w:rPr>
        <w:footnoteReference w:id="3"/>
      </w:r>
      <w:r w:rsidRPr="00705C4E">
        <w:rPr>
          <w:rFonts w:ascii="GHEA Grapalat" w:hAnsi="GHEA Grapalat"/>
          <w:sz w:val="24"/>
          <w:lang w:val="hy-AM"/>
        </w:rPr>
        <w:t xml:space="preserve">: </w:t>
      </w:r>
      <w:r w:rsidR="00216FFA" w:rsidRPr="00705C4E">
        <w:rPr>
          <w:rFonts w:ascii="GHEA Grapalat" w:hAnsi="GHEA Grapalat"/>
          <w:sz w:val="24"/>
          <w:lang w:val="hy-AM"/>
        </w:rPr>
        <w:t>Ն</w:t>
      </w:r>
      <w:r w:rsidR="00B647D6" w:rsidRPr="00705C4E">
        <w:rPr>
          <w:rFonts w:ascii="GHEA Grapalat" w:hAnsi="GHEA Grapalat"/>
          <w:sz w:val="24"/>
          <w:lang w:val="hy-AM"/>
        </w:rPr>
        <w:t xml:space="preserve">երկայացված </w:t>
      </w:r>
      <w:r w:rsidR="008F129F" w:rsidRPr="00705C4E">
        <w:rPr>
          <w:rFonts w:ascii="GHEA Grapalat" w:hAnsi="GHEA Grapalat"/>
          <w:sz w:val="24"/>
          <w:lang w:val="hy-AM"/>
        </w:rPr>
        <w:t xml:space="preserve">մակրոտնտեսական </w:t>
      </w:r>
      <w:r w:rsidR="00505875" w:rsidRPr="00705C4E">
        <w:rPr>
          <w:rFonts w:ascii="GHEA Grapalat" w:hAnsi="GHEA Grapalat"/>
          <w:sz w:val="24"/>
          <w:lang w:val="hy-AM"/>
        </w:rPr>
        <w:t>ցուցանիշներ</w:t>
      </w:r>
      <w:r w:rsidR="005930F0" w:rsidRPr="00705C4E">
        <w:rPr>
          <w:rFonts w:ascii="GHEA Grapalat" w:hAnsi="GHEA Grapalat"/>
          <w:sz w:val="24"/>
          <w:lang w:val="hy-AM"/>
        </w:rPr>
        <w:t>ի</w:t>
      </w:r>
      <w:r w:rsidR="00505875" w:rsidRPr="00705C4E">
        <w:rPr>
          <w:rFonts w:ascii="GHEA Grapalat" w:hAnsi="GHEA Grapalat"/>
          <w:sz w:val="24"/>
          <w:lang w:val="hy-AM"/>
        </w:rPr>
        <w:t xml:space="preserve"> իրագործելիությունն </w:t>
      </w:r>
      <w:r w:rsidR="00EA56CF" w:rsidRPr="00705C4E">
        <w:rPr>
          <w:rFonts w:ascii="GHEA Grapalat" w:hAnsi="GHEA Grapalat"/>
          <w:sz w:val="24"/>
          <w:lang w:val="hy-AM"/>
        </w:rPr>
        <w:t xml:space="preserve">ուղղակիորեն կախված է </w:t>
      </w:r>
      <w:r w:rsidR="00FE42D3" w:rsidRPr="00705C4E">
        <w:rPr>
          <w:rFonts w:ascii="GHEA Grapalat" w:hAnsi="GHEA Grapalat"/>
          <w:sz w:val="24"/>
          <w:lang w:val="hy-AM"/>
        </w:rPr>
        <w:t xml:space="preserve">ռազմավարական ծրագրով </w:t>
      </w:r>
      <w:r w:rsidR="008F129F" w:rsidRPr="00705C4E">
        <w:rPr>
          <w:rFonts w:ascii="GHEA Grapalat" w:hAnsi="GHEA Grapalat"/>
          <w:sz w:val="24"/>
          <w:lang w:val="hy-AM"/>
        </w:rPr>
        <w:t xml:space="preserve">նախատեսված միջոցառումների </w:t>
      </w:r>
      <w:r w:rsidR="00216FFA" w:rsidRPr="00705C4E">
        <w:rPr>
          <w:rFonts w:ascii="GHEA Grapalat" w:hAnsi="GHEA Grapalat"/>
          <w:sz w:val="24"/>
          <w:lang w:val="hy-AM"/>
        </w:rPr>
        <w:t>իրականացումից</w:t>
      </w:r>
      <w:r w:rsidR="008F129F" w:rsidRPr="00705C4E">
        <w:rPr>
          <w:rFonts w:ascii="GHEA Grapalat" w:hAnsi="GHEA Grapalat"/>
          <w:sz w:val="24"/>
          <w:lang w:val="hy-AM"/>
        </w:rPr>
        <w:t xml:space="preserve">։ </w:t>
      </w:r>
    </w:p>
    <w:p w14:paraId="1E708743" w14:textId="77777777" w:rsidR="005477C6" w:rsidRPr="0017580C" w:rsidRDefault="0013231C" w:rsidP="00D536BA">
      <w:pPr>
        <w:spacing w:line="360" w:lineRule="auto"/>
        <w:jc w:val="both"/>
        <w:rPr>
          <w:rFonts w:ascii="GHEA Grapalat" w:hAnsi="GHEA Grapalat"/>
          <w:b/>
        </w:rPr>
      </w:pPr>
      <w:r w:rsidRPr="00B8305D">
        <w:rPr>
          <w:rFonts w:ascii="GHEA Grapalat" w:hAnsi="GHEA Grapalat"/>
          <w:b/>
          <w:lang w:val="hy-AM"/>
        </w:rPr>
        <w:t>Աղյուսակ 1</w:t>
      </w:r>
    </w:p>
    <w:tbl>
      <w:tblPr>
        <w:tblStyle w:val="GridTable5Dark-Accent11"/>
        <w:tblW w:w="11161" w:type="dxa"/>
        <w:tblInd w:w="-1040" w:type="dxa"/>
        <w:tblLayout w:type="fixed"/>
        <w:tblLook w:val="04A0" w:firstRow="1" w:lastRow="0" w:firstColumn="1" w:lastColumn="0" w:noHBand="0" w:noVBand="1"/>
      </w:tblPr>
      <w:tblGrid>
        <w:gridCol w:w="297"/>
        <w:gridCol w:w="3261"/>
        <w:gridCol w:w="987"/>
        <w:gridCol w:w="1260"/>
        <w:gridCol w:w="1440"/>
        <w:gridCol w:w="1170"/>
        <w:gridCol w:w="1343"/>
        <w:gridCol w:w="7"/>
        <w:gridCol w:w="1396"/>
      </w:tblGrid>
      <w:tr w:rsidR="000E648E" w:rsidRPr="00FB76AD" w14:paraId="00F8CE21" w14:textId="77777777" w:rsidTr="0017580C">
        <w:trPr>
          <w:cnfStyle w:val="100000000000" w:firstRow="1" w:lastRow="0"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97" w:type="dxa"/>
          </w:tcPr>
          <w:p w14:paraId="5E01C5F8" w14:textId="77777777" w:rsidR="000E648E" w:rsidRDefault="000E648E" w:rsidP="00F558AB">
            <w:pPr>
              <w:rPr>
                <w:rFonts w:ascii="GHEA Grapalat" w:hAnsi="GHEA Grapalat"/>
                <w:i/>
                <w:color w:val="000000"/>
              </w:rPr>
            </w:pPr>
          </w:p>
        </w:tc>
        <w:tc>
          <w:tcPr>
            <w:tcW w:w="10864" w:type="dxa"/>
            <w:gridSpan w:val="8"/>
          </w:tcPr>
          <w:p w14:paraId="05149084" w14:textId="77777777" w:rsidR="000E648E" w:rsidRDefault="000E648E" w:rsidP="000E648E">
            <w:pPr>
              <w:jc w:val="right"/>
              <w:cnfStyle w:val="100000000000" w:firstRow="1" w:lastRow="0" w:firstColumn="0" w:lastColumn="0" w:oddVBand="0" w:evenVBand="0" w:oddHBand="0" w:evenHBand="0" w:firstRowFirstColumn="0" w:firstRowLastColumn="0" w:lastRowFirstColumn="0" w:lastRowLastColumn="0"/>
              <w:rPr>
                <w:rFonts w:ascii="GHEA Grapalat" w:hAnsi="GHEA Grapalat"/>
                <w:color w:val="000000"/>
              </w:rPr>
            </w:pPr>
            <w:r>
              <w:rPr>
                <w:rFonts w:ascii="GHEA Grapalat" w:hAnsi="GHEA Grapalat"/>
                <w:color w:val="000000"/>
              </w:rPr>
              <w:t>Մլրդ ՀՀ դրամ</w:t>
            </w:r>
          </w:p>
        </w:tc>
      </w:tr>
      <w:tr w:rsidR="000E648E" w:rsidRPr="00FB76AD" w14:paraId="48EC9222" w14:textId="77777777" w:rsidTr="0017580C">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297" w:type="dxa"/>
          </w:tcPr>
          <w:p w14:paraId="640887FA" w14:textId="77777777" w:rsidR="000E648E" w:rsidRDefault="000E648E" w:rsidP="00F558AB">
            <w:pPr>
              <w:rPr>
                <w:rFonts w:ascii="GHEA Grapalat" w:hAnsi="GHEA Grapalat"/>
                <w:i/>
                <w:color w:val="000000"/>
              </w:rPr>
            </w:pPr>
            <w:r>
              <w:rPr>
                <w:rFonts w:ascii="GHEA Grapalat" w:hAnsi="GHEA Grapalat"/>
                <w:i/>
                <w:color w:val="000000"/>
              </w:rPr>
              <w:t>N</w:t>
            </w:r>
          </w:p>
        </w:tc>
        <w:tc>
          <w:tcPr>
            <w:tcW w:w="3261" w:type="dxa"/>
          </w:tcPr>
          <w:p w14:paraId="3655604F" w14:textId="77777777" w:rsidR="000E648E" w:rsidRPr="00705C4E" w:rsidRDefault="000E648E" w:rsidP="00F558AB">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szCs w:val="22"/>
              </w:rPr>
            </w:pPr>
            <w:r w:rsidRPr="00705C4E">
              <w:rPr>
                <w:rFonts w:ascii="GHEA Grapalat" w:hAnsi="GHEA Grapalat"/>
                <w:i/>
                <w:color w:val="000000"/>
                <w:sz w:val="22"/>
                <w:szCs w:val="22"/>
              </w:rPr>
              <w:t>Ցուցանիշ</w:t>
            </w:r>
            <w:r w:rsidR="00E90813" w:rsidRPr="00705C4E">
              <w:rPr>
                <w:rStyle w:val="FootnoteReference"/>
                <w:rFonts w:ascii="GHEA Grapalat" w:hAnsi="GHEA Grapalat"/>
                <w:i/>
                <w:color w:val="000000"/>
                <w:sz w:val="22"/>
                <w:szCs w:val="22"/>
              </w:rPr>
              <w:footnoteReference w:id="4"/>
            </w:r>
          </w:p>
        </w:tc>
        <w:tc>
          <w:tcPr>
            <w:tcW w:w="987" w:type="dxa"/>
          </w:tcPr>
          <w:p w14:paraId="045C7784" w14:textId="77777777" w:rsidR="000E648E" w:rsidRDefault="000E648E"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Pr>
                <w:rFonts w:ascii="GHEA Grapalat" w:hAnsi="GHEA Grapalat"/>
                <w:color w:val="000000"/>
              </w:rPr>
              <w:t>2020</w:t>
            </w:r>
          </w:p>
        </w:tc>
        <w:tc>
          <w:tcPr>
            <w:tcW w:w="1260" w:type="dxa"/>
          </w:tcPr>
          <w:p w14:paraId="6A61BAFF" w14:textId="77777777" w:rsidR="000E648E" w:rsidRDefault="000E648E" w:rsidP="00A50FB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Pr>
                <w:rFonts w:ascii="GHEA Grapalat" w:hAnsi="GHEA Grapalat"/>
                <w:color w:val="000000"/>
              </w:rPr>
              <w:t>2021</w:t>
            </w:r>
          </w:p>
        </w:tc>
        <w:tc>
          <w:tcPr>
            <w:tcW w:w="1440" w:type="dxa"/>
          </w:tcPr>
          <w:p w14:paraId="424FC3BE" w14:textId="77777777" w:rsidR="000E648E" w:rsidRDefault="000E648E" w:rsidP="00A50FB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Pr>
                <w:rFonts w:ascii="GHEA Grapalat" w:hAnsi="GHEA Grapalat"/>
                <w:color w:val="000000"/>
              </w:rPr>
              <w:t>2022</w:t>
            </w:r>
          </w:p>
        </w:tc>
        <w:tc>
          <w:tcPr>
            <w:tcW w:w="1170" w:type="dxa"/>
          </w:tcPr>
          <w:p w14:paraId="09153A93" w14:textId="77777777" w:rsidR="000E648E" w:rsidRDefault="000E648E"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Pr>
                <w:rFonts w:ascii="GHEA Grapalat" w:hAnsi="GHEA Grapalat"/>
                <w:color w:val="000000"/>
              </w:rPr>
              <w:t>2023</w:t>
            </w:r>
          </w:p>
        </w:tc>
        <w:tc>
          <w:tcPr>
            <w:tcW w:w="1350" w:type="dxa"/>
            <w:gridSpan w:val="2"/>
          </w:tcPr>
          <w:p w14:paraId="0E74D81F" w14:textId="77777777" w:rsidR="000E648E" w:rsidRDefault="000E648E"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Pr>
                <w:rFonts w:ascii="GHEA Grapalat" w:hAnsi="GHEA Grapalat"/>
                <w:color w:val="000000"/>
              </w:rPr>
              <w:t>2024</w:t>
            </w:r>
          </w:p>
        </w:tc>
        <w:tc>
          <w:tcPr>
            <w:tcW w:w="1396" w:type="dxa"/>
          </w:tcPr>
          <w:p w14:paraId="3393D203" w14:textId="77777777" w:rsidR="000E648E" w:rsidRDefault="000E648E"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Pr>
                <w:rFonts w:ascii="GHEA Grapalat" w:hAnsi="GHEA Grapalat"/>
                <w:color w:val="000000"/>
              </w:rPr>
              <w:t>2025</w:t>
            </w:r>
          </w:p>
        </w:tc>
      </w:tr>
      <w:tr w:rsidR="00117655" w:rsidRPr="00FB76AD" w14:paraId="79083875" w14:textId="77777777" w:rsidTr="00132FAF">
        <w:trPr>
          <w:trHeight w:val="345"/>
        </w:trPr>
        <w:tc>
          <w:tcPr>
            <w:cnfStyle w:val="001000000000" w:firstRow="0" w:lastRow="0" w:firstColumn="1" w:lastColumn="0" w:oddVBand="0" w:evenVBand="0" w:oddHBand="0" w:evenHBand="0" w:firstRowFirstColumn="0" w:firstRowLastColumn="0" w:lastRowFirstColumn="0" w:lastRowLastColumn="0"/>
            <w:tcW w:w="297" w:type="dxa"/>
          </w:tcPr>
          <w:p w14:paraId="36AF0269" w14:textId="77777777" w:rsidR="00117655" w:rsidRDefault="00117655" w:rsidP="00117655">
            <w:pPr>
              <w:rPr>
                <w:rFonts w:ascii="GHEA Grapalat" w:hAnsi="GHEA Grapalat"/>
                <w:i/>
                <w:color w:val="000000"/>
              </w:rPr>
            </w:pPr>
            <w:r>
              <w:rPr>
                <w:rFonts w:ascii="GHEA Grapalat" w:hAnsi="GHEA Grapalat"/>
                <w:i/>
                <w:color w:val="000000"/>
              </w:rPr>
              <w:t>1</w:t>
            </w:r>
          </w:p>
        </w:tc>
        <w:tc>
          <w:tcPr>
            <w:tcW w:w="3261" w:type="dxa"/>
            <w:hideMark/>
          </w:tcPr>
          <w:p w14:paraId="72FC4ABC" w14:textId="77777777" w:rsidR="00117655" w:rsidRPr="0017580C" w:rsidRDefault="00117655" w:rsidP="00117655">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szCs w:val="22"/>
              </w:rPr>
            </w:pPr>
            <w:r w:rsidRPr="0017580C">
              <w:rPr>
                <w:rFonts w:ascii="GHEA Grapalat" w:hAnsi="GHEA Grapalat"/>
                <w:i/>
                <w:color w:val="000000"/>
                <w:sz w:val="22"/>
                <w:szCs w:val="22"/>
              </w:rPr>
              <w:t>Անվանական ՀՆԱ</w:t>
            </w:r>
          </w:p>
        </w:tc>
        <w:tc>
          <w:tcPr>
            <w:tcW w:w="987" w:type="dxa"/>
            <w:vAlign w:val="center"/>
            <w:hideMark/>
          </w:tcPr>
          <w:p w14:paraId="53CC1145" w14:textId="468F0E9C"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Arial"/>
                <w:sz w:val="22"/>
                <w:szCs w:val="22"/>
              </w:rPr>
            </w:pPr>
            <w:r w:rsidRPr="00FB411B">
              <w:rPr>
                <w:rFonts w:ascii="GHEA Grapalat" w:hAnsi="GHEA Grapalat" w:cs="Arial"/>
                <w:sz w:val="22"/>
                <w:szCs w:val="22"/>
              </w:rPr>
              <w:t>6144</w:t>
            </w:r>
            <w:r w:rsidR="00FB411B">
              <w:rPr>
                <w:rFonts w:ascii="GHEA Grapalat" w:hAnsi="GHEA Grapalat" w:cs="Arial"/>
                <w:sz w:val="22"/>
                <w:szCs w:val="22"/>
              </w:rPr>
              <w:t>.</w:t>
            </w:r>
            <w:r w:rsidRPr="00FB411B">
              <w:rPr>
                <w:rFonts w:ascii="GHEA Grapalat" w:hAnsi="GHEA Grapalat" w:cs="Arial"/>
                <w:sz w:val="22"/>
                <w:szCs w:val="22"/>
              </w:rPr>
              <w:t>5</w:t>
            </w:r>
          </w:p>
        </w:tc>
        <w:tc>
          <w:tcPr>
            <w:tcW w:w="1260" w:type="dxa"/>
            <w:vAlign w:val="center"/>
            <w:hideMark/>
          </w:tcPr>
          <w:p w14:paraId="56BF7163" w14:textId="382EFAC6"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6395</w:t>
            </w:r>
            <w:r w:rsidR="00FB411B">
              <w:rPr>
                <w:rFonts w:ascii="GHEA Grapalat" w:hAnsi="GHEA Grapalat" w:cs="Arial"/>
                <w:sz w:val="22"/>
                <w:szCs w:val="22"/>
              </w:rPr>
              <w:t>.</w:t>
            </w:r>
            <w:r w:rsidRPr="00FB411B">
              <w:rPr>
                <w:rFonts w:ascii="GHEA Grapalat" w:hAnsi="GHEA Grapalat" w:cs="Arial"/>
                <w:sz w:val="22"/>
                <w:szCs w:val="22"/>
              </w:rPr>
              <w:t>3</w:t>
            </w:r>
          </w:p>
        </w:tc>
        <w:tc>
          <w:tcPr>
            <w:tcW w:w="1440" w:type="dxa"/>
            <w:vAlign w:val="center"/>
            <w:hideMark/>
          </w:tcPr>
          <w:p w14:paraId="096DBD55" w14:textId="0AA5A548"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6906</w:t>
            </w:r>
            <w:r w:rsidR="00FB411B">
              <w:rPr>
                <w:rFonts w:ascii="GHEA Grapalat" w:hAnsi="GHEA Grapalat" w:cs="Arial"/>
                <w:sz w:val="22"/>
                <w:szCs w:val="22"/>
              </w:rPr>
              <w:t>.</w:t>
            </w:r>
            <w:r w:rsidRPr="00FB411B">
              <w:rPr>
                <w:rFonts w:ascii="GHEA Grapalat" w:hAnsi="GHEA Grapalat" w:cs="Arial"/>
                <w:sz w:val="22"/>
                <w:szCs w:val="22"/>
              </w:rPr>
              <w:t>9</w:t>
            </w:r>
          </w:p>
        </w:tc>
        <w:tc>
          <w:tcPr>
            <w:tcW w:w="1170" w:type="dxa"/>
            <w:vAlign w:val="center"/>
          </w:tcPr>
          <w:p w14:paraId="52051B9A" w14:textId="626FFA63"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7459</w:t>
            </w:r>
            <w:r w:rsidR="00FB411B">
              <w:rPr>
                <w:rFonts w:ascii="GHEA Grapalat" w:hAnsi="GHEA Grapalat" w:cs="Arial"/>
                <w:sz w:val="22"/>
                <w:szCs w:val="22"/>
              </w:rPr>
              <w:t>.5</w:t>
            </w:r>
          </w:p>
        </w:tc>
        <w:tc>
          <w:tcPr>
            <w:tcW w:w="1350" w:type="dxa"/>
            <w:gridSpan w:val="2"/>
            <w:vAlign w:val="center"/>
          </w:tcPr>
          <w:p w14:paraId="2900C5DA" w14:textId="129C6422"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8056</w:t>
            </w:r>
            <w:r w:rsidR="00FB411B">
              <w:rPr>
                <w:rFonts w:ascii="GHEA Grapalat" w:hAnsi="GHEA Grapalat" w:cs="Arial"/>
                <w:sz w:val="22"/>
                <w:szCs w:val="22"/>
              </w:rPr>
              <w:t>.2</w:t>
            </w:r>
          </w:p>
        </w:tc>
        <w:tc>
          <w:tcPr>
            <w:tcW w:w="1396" w:type="dxa"/>
            <w:vAlign w:val="center"/>
          </w:tcPr>
          <w:p w14:paraId="1DB30D0C" w14:textId="4D5FC8DD"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8700</w:t>
            </w:r>
            <w:r w:rsidR="00FB411B">
              <w:rPr>
                <w:rFonts w:ascii="GHEA Grapalat" w:hAnsi="GHEA Grapalat" w:cs="Arial"/>
                <w:sz w:val="22"/>
                <w:szCs w:val="22"/>
              </w:rPr>
              <w:t>.</w:t>
            </w:r>
            <w:r w:rsidRPr="00FB411B">
              <w:rPr>
                <w:rFonts w:ascii="GHEA Grapalat" w:hAnsi="GHEA Grapalat" w:cs="Arial"/>
                <w:sz w:val="22"/>
                <w:szCs w:val="22"/>
              </w:rPr>
              <w:t>7</w:t>
            </w:r>
          </w:p>
        </w:tc>
      </w:tr>
      <w:tr w:rsidR="00117655" w:rsidRPr="00FB76AD" w14:paraId="7EF8AB14" w14:textId="77777777" w:rsidTr="0017580C">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297" w:type="dxa"/>
          </w:tcPr>
          <w:p w14:paraId="4B6ADC0F" w14:textId="77777777" w:rsidR="00117655" w:rsidRDefault="00117655" w:rsidP="00117655">
            <w:pPr>
              <w:rPr>
                <w:rFonts w:ascii="GHEA Grapalat" w:hAnsi="GHEA Grapalat"/>
                <w:i/>
                <w:color w:val="000000"/>
              </w:rPr>
            </w:pPr>
            <w:r>
              <w:rPr>
                <w:rFonts w:ascii="GHEA Grapalat" w:hAnsi="GHEA Grapalat"/>
                <w:i/>
                <w:color w:val="000000"/>
              </w:rPr>
              <w:t>2</w:t>
            </w:r>
          </w:p>
        </w:tc>
        <w:tc>
          <w:tcPr>
            <w:tcW w:w="3261" w:type="dxa"/>
          </w:tcPr>
          <w:p w14:paraId="5D891984" w14:textId="77777777" w:rsidR="00117655" w:rsidRPr="0017580C" w:rsidRDefault="00117655" w:rsidP="00117655">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szCs w:val="22"/>
              </w:rPr>
            </w:pPr>
            <w:r w:rsidRPr="0017580C">
              <w:rPr>
                <w:rFonts w:ascii="GHEA Grapalat" w:hAnsi="GHEA Grapalat"/>
                <w:i/>
                <w:color w:val="000000"/>
                <w:sz w:val="22"/>
                <w:szCs w:val="22"/>
              </w:rPr>
              <w:t>Անվանական ՀՆԱ-ի աճի տեմպ, %</w:t>
            </w:r>
          </w:p>
        </w:tc>
        <w:tc>
          <w:tcPr>
            <w:tcW w:w="987" w:type="dxa"/>
            <w:vAlign w:val="center"/>
          </w:tcPr>
          <w:p w14:paraId="6FA4D6A2"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93.54</w:t>
            </w:r>
          </w:p>
        </w:tc>
        <w:tc>
          <w:tcPr>
            <w:tcW w:w="1260" w:type="dxa"/>
            <w:vAlign w:val="center"/>
          </w:tcPr>
          <w:p w14:paraId="21CB0475"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104.08</w:t>
            </w:r>
          </w:p>
        </w:tc>
        <w:tc>
          <w:tcPr>
            <w:tcW w:w="1440" w:type="dxa"/>
            <w:vAlign w:val="center"/>
          </w:tcPr>
          <w:p w14:paraId="0476BCDF"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108.00</w:t>
            </w:r>
          </w:p>
        </w:tc>
        <w:tc>
          <w:tcPr>
            <w:tcW w:w="1170" w:type="dxa"/>
            <w:vAlign w:val="center"/>
          </w:tcPr>
          <w:p w14:paraId="5A386B9C"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108.00</w:t>
            </w:r>
          </w:p>
        </w:tc>
        <w:tc>
          <w:tcPr>
            <w:tcW w:w="1350" w:type="dxa"/>
            <w:gridSpan w:val="2"/>
            <w:vAlign w:val="center"/>
          </w:tcPr>
          <w:p w14:paraId="41852D24"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108.00</w:t>
            </w:r>
          </w:p>
        </w:tc>
        <w:tc>
          <w:tcPr>
            <w:tcW w:w="1396" w:type="dxa"/>
            <w:vAlign w:val="center"/>
          </w:tcPr>
          <w:p w14:paraId="2D21A661"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108.00</w:t>
            </w:r>
          </w:p>
        </w:tc>
      </w:tr>
      <w:tr w:rsidR="00117655" w:rsidRPr="00FB76AD" w14:paraId="1D9CF6A0" w14:textId="77777777" w:rsidTr="0017580C">
        <w:trPr>
          <w:trHeight w:val="690"/>
        </w:trPr>
        <w:tc>
          <w:tcPr>
            <w:cnfStyle w:val="001000000000" w:firstRow="0" w:lastRow="0" w:firstColumn="1" w:lastColumn="0" w:oddVBand="0" w:evenVBand="0" w:oddHBand="0" w:evenHBand="0" w:firstRowFirstColumn="0" w:firstRowLastColumn="0" w:lastRowFirstColumn="0" w:lastRowLastColumn="0"/>
            <w:tcW w:w="297" w:type="dxa"/>
          </w:tcPr>
          <w:p w14:paraId="24C82849" w14:textId="77777777" w:rsidR="00117655" w:rsidRDefault="00117655" w:rsidP="00117655">
            <w:pPr>
              <w:rPr>
                <w:rFonts w:ascii="GHEA Grapalat" w:hAnsi="GHEA Grapalat"/>
                <w:i/>
                <w:color w:val="000000"/>
              </w:rPr>
            </w:pPr>
            <w:r>
              <w:rPr>
                <w:rFonts w:ascii="GHEA Grapalat" w:hAnsi="GHEA Grapalat"/>
                <w:i/>
                <w:color w:val="000000"/>
              </w:rPr>
              <w:t>3</w:t>
            </w:r>
          </w:p>
        </w:tc>
        <w:tc>
          <w:tcPr>
            <w:tcW w:w="3261" w:type="dxa"/>
            <w:hideMark/>
          </w:tcPr>
          <w:p w14:paraId="2DBE427A" w14:textId="77777777" w:rsidR="00117655" w:rsidRPr="0017580C" w:rsidRDefault="00117655" w:rsidP="00117655">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szCs w:val="22"/>
              </w:rPr>
            </w:pPr>
            <w:r w:rsidRPr="0017580C">
              <w:rPr>
                <w:rFonts w:ascii="GHEA Grapalat" w:hAnsi="GHEA Grapalat"/>
                <w:i/>
                <w:color w:val="000000"/>
                <w:sz w:val="22"/>
                <w:szCs w:val="22"/>
              </w:rPr>
              <w:t>Փաստացի հարկային եկամուտներ և պետական տուրքեր</w:t>
            </w:r>
          </w:p>
        </w:tc>
        <w:tc>
          <w:tcPr>
            <w:tcW w:w="987" w:type="dxa"/>
            <w:vAlign w:val="center"/>
            <w:hideMark/>
          </w:tcPr>
          <w:p w14:paraId="77090082" w14:textId="17AF51E4"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1369</w:t>
            </w:r>
            <w:r w:rsidR="00FB411B">
              <w:rPr>
                <w:rFonts w:ascii="GHEA Grapalat" w:hAnsi="GHEA Grapalat" w:cs="Arial"/>
                <w:sz w:val="22"/>
                <w:szCs w:val="22"/>
              </w:rPr>
              <w:t>.6</w:t>
            </w:r>
          </w:p>
        </w:tc>
        <w:tc>
          <w:tcPr>
            <w:tcW w:w="1260" w:type="dxa"/>
            <w:vAlign w:val="center"/>
            <w:hideMark/>
          </w:tcPr>
          <w:p w14:paraId="2F65724A" w14:textId="6A3E3633"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1440</w:t>
            </w:r>
            <w:r w:rsidR="00FB411B">
              <w:rPr>
                <w:rFonts w:ascii="GHEA Grapalat" w:hAnsi="GHEA Grapalat" w:cs="Arial"/>
                <w:sz w:val="22"/>
                <w:szCs w:val="22"/>
              </w:rPr>
              <w:t>.1</w:t>
            </w:r>
          </w:p>
        </w:tc>
        <w:tc>
          <w:tcPr>
            <w:tcW w:w="1440" w:type="dxa"/>
            <w:vAlign w:val="center"/>
            <w:hideMark/>
          </w:tcPr>
          <w:p w14:paraId="61DE4C7C" w14:textId="2172573E"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1582</w:t>
            </w:r>
            <w:r w:rsidR="00FB411B">
              <w:rPr>
                <w:rFonts w:ascii="GHEA Grapalat" w:hAnsi="GHEA Grapalat" w:cs="Arial"/>
                <w:sz w:val="22"/>
                <w:szCs w:val="22"/>
              </w:rPr>
              <w:t>.9</w:t>
            </w:r>
          </w:p>
        </w:tc>
        <w:tc>
          <w:tcPr>
            <w:tcW w:w="1170" w:type="dxa"/>
            <w:vAlign w:val="center"/>
            <w:hideMark/>
          </w:tcPr>
          <w:p w14:paraId="28291574" w14:textId="3A89A297"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1746</w:t>
            </w:r>
            <w:r w:rsidR="00FB411B">
              <w:rPr>
                <w:rFonts w:ascii="GHEA Grapalat" w:hAnsi="GHEA Grapalat" w:cs="Arial"/>
                <w:sz w:val="22"/>
                <w:szCs w:val="22"/>
              </w:rPr>
              <w:t>.9</w:t>
            </w:r>
          </w:p>
        </w:tc>
        <w:tc>
          <w:tcPr>
            <w:tcW w:w="1350" w:type="dxa"/>
            <w:gridSpan w:val="2"/>
            <w:vAlign w:val="center"/>
            <w:hideMark/>
          </w:tcPr>
          <w:p w14:paraId="4B28C5E7" w14:textId="4D2F561E"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1926</w:t>
            </w:r>
            <w:r w:rsidR="00FB411B">
              <w:rPr>
                <w:rFonts w:ascii="GHEA Grapalat" w:hAnsi="GHEA Grapalat" w:cs="Arial"/>
                <w:sz w:val="22"/>
                <w:szCs w:val="22"/>
              </w:rPr>
              <w:t>.9</w:t>
            </w:r>
          </w:p>
        </w:tc>
        <w:tc>
          <w:tcPr>
            <w:tcW w:w="1396" w:type="dxa"/>
            <w:vAlign w:val="center"/>
          </w:tcPr>
          <w:p w14:paraId="763D02AF" w14:textId="3B8D528E" w:rsidR="00117655" w:rsidRPr="00FB411B" w:rsidRDefault="00117655" w:rsidP="00FB411B">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2124</w:t>
            </w:r>
            <w:r w:rsidR="00FB411B">
              <w:rPr>
                <w:rFonts w:ascii="GHEA Grapalat" w:hAnsi="GHEA Grapalat" w:cs="Arial"/>
                <w:sz w:val="22"/>
                <w:szCs w:val="22"/>
              </w:rPr>
              <w:t>.6</w:t>
            </w:r>
          </w:p>
        </w:tc>
      </w:tr>
      <w:tr w:rsidR="00117655" w:rsidRPr="00FB76AD" w14:paraId="609614E9" w14:textId="77777777" w:rsidTr="0017580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97" w:type="dxa"/>
          </w:tcPr>
          <w:p w14:paraId="29AE2621" w14:textId="77777777" w:rsidR="00117655" w:rsidRDefault="00117655" w:rsidP="00117655">
            <w:pPr>
              <w:rPr>
                <w:rFonts w:ascii="GHEA Grapalat" w:hAnsi="GHEA Grapalat"/>
                <w:i/>
                <w:color w:val="000000"/>
              </w:rPr>
            </w:pPr>
            <w:r>
              <w:rPr>
                <w:rFonts w:ascii="GHEA Grapalat" w:hAnsi="GHEA Grapalat"/>
                <w:i/>
                <w:color w:val="000000"/>
              </w:rPr>
              <w:t>4</w:t>
            </w:r>
          </w:p>
        </w:tc>
        <w:tc>
          <w:tcPr>
            <w:tcW w:w="3261" w:type="dxa"/>
          </w:tcPr>
          <w:p w14:paraId="18F976D7" w14:textId="77777777" w:rsidR="00117655" w:rsidRPr="0017580C" w:rsidRDefault="00117655" w:rsidP="00117655">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szCs w:val="22"/>
              </w:rPr>
            </w:pPr>
            <w:r w:rsidRPr="0017580C">
              <w:rPr>
                <w:rFonts w:ascii="GHEA Grapalat" w:hAnsi="GHEA Grapalat"/>
                <w:i/>
                <w:color w:val="000000"/>
                <w:sz w:val="22"/>
                <w:szCs w:val="22"/>
              </w:rPr>
              <w:t>Փաստացի հարկային եկամուտների և պետական տուրքերի աճի տեմպ, %</w:t>
            </w:r>
          </w:p>
        </w:tc>
        <w:tc>
          <w:tcPr>
            <w:tcW w:w="987" w:type="dxa"/>
            <w:vAlign w:val="center"/>
          </w:tcPr>
          <w:p w14:paraId="3550C815"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93.53</w:t>
            </w:r>
          </w:p>
        </w:tc>
        <w:tc>
          <w:tcPr>
            <w:tcW w:w="1260" w:type="dxa"/>
            <w:vAlign w:val="center"/>
          </w:tcPr>
          <w:p w14:paraId="7718AD62"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105.15</w:t>
            </w:r>
          </w:p>
        </w:tc>
        <w:tc>
          <w:tcPr>
            <w:tcW w:w="1440" w:type="dxa"/>
            <w:vAlign w:val="center"/>
          </w:tcPr>
          <w:p w14:paraId="08C08E0D"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109.92</w:t>
            </w:r>
          </w:p>
        </w:tc>
        <w:tc>
          <w:tcPr>
            <w:tcW w:w="1170" w:type="dxa"/>
            <w:vAlign w:val="center"/>
          </w:tcPr>
          <w:p w14:paraId="5E164F87"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110.36</w:t>
            </w:r>
          </w:p>
        </w:tc>
        <w:tc>
          <w:tcPr>
            <w:tcW w:w="1350" w:type="dxa"/>
            <w:gridSpan w:val="2"/>
            <w:vAlign w:val="center"/>
          </w:tcPr>
          <w:p w14:paraId="18F5E0D6"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110.31</w:t>
            </w:r>
          </w:p>
        </w:tc>
        <w:tc>
          <w:tcPr>
            <w:tcW w:w="1396" w:type="dxa"/>
            <w:vAlign w:val="center"/>
          </w:tcPr>
          <w:p w14:paraId="2BBF2FB6" w14:textId="77777777" w:rsidR="00117655" w:rsidRPr="00FB411B" w:rsidRDefault="00117655" w:rsidP="00117655">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110.26</w:t>
            </w:r>
          </w:p>
        </w:tc>
      </w:tr>
      <w:tr w:rsidR="00117655" w:rsidRPr="00FB76AD" w14:paraId="4FB263AA" w14:textId="77777777" w:rsidTr="0017580C">
        <w:trPr>
          <w:trHeight w:val="360"/>
        </w:trPr>
        <w:tc>
          <w:tcPr>
            <w:cnfStyle w:val="001000000000" w:firstRow="0" w:lastRow="0" w:firstColumn="1" w:lastColumn="0" w:oddVBand="0" w:evenVBand="0" w:oddHBand="0" w:evenHBand="0" w:firstRowFirstColumn="0" w:firstRowLastColumn="0" w:lastRowFirstColumn="0" w:lastRowLastColumn="0"/>
            <w:tcW w:w="297" w:type="dxa"/>
          </w:tcPr>
          <w:p w14:paraId="78AD0688" w14:textId="77777777" w:rsidR="00117655" w:rsidRDefault="00117655" w:rsidP="00117655">
            <w:pPr>
              <w:rPr>
                <w:rFonts w:ascii="GHEA Grapalat" w:hAnsi="GHEA Grapalat"/>
                <w:i/>
                <w:color w:val="000000"/>
              </w:rPr>
            </w:pPr>
            <w:r>
              <w:rPr>
                <w:rFonts w:ascii="GHEA Grapalat" w:hAnsi="GHEA Grapalat"/>
                <w:i/>
                <w:color w:val="000000"/>
              </w:rPr>
              <w:t>5</w:t>
            </w:r>
          </w:p>
        </w:tc>
        <w:tc>
          <w:tcPr>
            <w:tcW w:w="3261" w:type="dxa"/>
            <w:hideMark/>
          </w:tcPr>
          <w:p w14:paraId="20E09215" w14:textId="77777777" w:rsidR="00117655" w:rsidRPr="0017580C" w:rsidRDefault="00117655" w:rsidP="00117655">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szCs w:val="22"/>
              </w:rPr>
            </w:pPr>
            <w:r w:rsidRPr="0017580C">
              <w:rPr>
                <w:rFonts w:ascii="GHEA Grapalat" w:hAnsi="GHEA Grapalat"/>
                <w:i/>
                <w:color w:val="000000"/>
                <w:sz w:val="22"/>
                <w:szCs w:val="22"/>
              </w:rPr>
              <w:t>Փաստացի հարկեր / ՀՆԱ հարաբերակցություն, %</w:t>
            </w:r>
          </w:p>
        </w:tc>
        <w:tc>
          <w:tcPr>
            <w:tcW w:w="987" w:type="dxa"/>
            <w:vAlign w:val="center"/>
            <w:hideMark/>
          </w:tcPr>
          <w:p w14:paraId="62510113"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22.29</w:t>
            </w:r>
          </w:p>
        </w:tc>
        <w:tc>
          <w:tcPr>
            <w:tcW w:w="1260" w:type="dxa"/>
            <w:vAlign w:val="center"/>
            <w:hideMark/>
          </w:tcPr>
          <w:p w14:paraId="58A320C0"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22.52</w:t>
            </w:r>
          </w:p>
        </w:tc>
        <w:tc>
          <w:tcPr>
            <w:tcW w:w="1440" w:type="dxa"/>
            <w:vAlign w:val="center"/>
            <w:hideMark/>
          </w:tcPr>
          <w:p w14:paraId="052C4058"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22.92</w:t>
            </w:r>
          </w:p>
        </w:tc>
        <w:tc>
          <w:tcPr>
            <w:tcW w:w="1170" w:type="dxa"/>
            <w:vAlign w:val="center"/>
            <w:hideMark/>
          </w:tcPr>
          <w:p w14:paraId="0DAD143D"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23.42</w:t>
            </w:r>
          </w:p>
        </w:tc>
        <w:tc>
          <w:tcPr>
            <w:tcW w:w="1350" w:type="dxa"/>
            <w:gridSpan w:val="2"/>
            <w:vAlign w:val="center"/>
            <w:hideMark/>
          </w:tcPr>
          <w:p w14:paraId="43EE1857"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23.92</w:t>
            </w:r>
          </w:p>
        </w:tc>
        <w:tc>
          <w:tcPr>
            <w:tcW w:w="1396" w:type="dxa"/>
            <w:vAlign w:val="center"/>
          </w:tcPr>
          <w:p w14:paraId="20289394"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24.42</w:t>
            </w:r>
          </w:p>
        </w:tc>
      </w:tr>
      <w:tr w:rsidR="00117655" w:rsidRPr="00FB76AD" w14:paraId="3CBF2AD7" w14:textId="77777777" w:rsidTr="0017580C">
        <w:trPr>
          <w:cnfStyle w:val="000000100000" w:firstRow="0" w:lastRow="0" w:firstColumn="0" w:lastColumn="0" w:oddVBand="0" w:evenVBand="0" w:oddHBand="1"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297" w:type="dxa"/>
          </w:tcPr>
          <w:p w14:paraId="09A654DE" w14:textId="77777777" w:rsidR="00117655" w:rsidRPr="00FB76AD" w:rsidRDefault="00117655" w:rsidP="00117655">
            <w:pPr>
              <w:rPr>
                <w:rFonts w:ascii="GHEA Grapalat" w:hAnsi="GHEA Grapalat"/>
                <w:i/>
                <w:color w:val="000000"/>
              </w:rPr>
            </w:pPr>
            <w:r>
              <w:rPr>
                <w:rFonts w:ascii="GHEA Grapalat" w:hAnsi="GHEA Grapalat"/>
                <w:i/>
                <w:color w:val="000000"/>
              </w:rPr>
              <w:t>6</w:t>
            </w:r>
          </w:p>
        </w:tc>
        <w:tc>
          <w:tcPr>
            <w:tcW w:w="3261" w:type="dxa"/>
            <w:hideMark/>
          </w:tcPr>
          <w:p w14:paraId="4D126F89" w14:textId="77777777" w:rsidR="00117655" w:rsidRPr="0017580C" w:rsidRDefault="00117655" w:rsidP="00117655">
            <w:pPr>
              <w:cnfStyle w:val="000000100000" w:firstRow="0" w:lastRow="0" w:firstColumn="0" w:lastColumn="0" w:oddVBand="0" w:evenVBand="0" w:oddHBand="1" w:evenHBand="0" w:firstRowFirstColumn="0" w:firstRowLastColumn="0" w:lastRowFirstColumn="0" w:lastRowLastColumn="0"/>
              <w:rPr>
                <w:rFonts w:ascii="GHEA Grapalat" w:hAnsi="GHEA Grapalat"/>
                <w:b/>
                <w:i/>
                <w:color w:val="000000"/>
                <w:sz w:val="22"/>
                <w:szCs w:val="22"/>
              </w:rPr>
            </w:pPr>
            <w:r w:rsidRPr="0017580C">
              <w:rPr>
                <w:rFonts w:ascii="GHEA Grapalat" w:hAnsi="GHEA Grapalat"/>
                <w:i/>
                <w:color w:val="000000"/>
                <w:sz w:val="22"/>
                <w:szCs w:val="22"/>
              </w:rPr>
              <w:t>Հարկային վարչարա</w:t>
            </w:r>
            <w:r w:rsidRPr="0017580C">
              <w:rPr>
                <w:rFonts w:ascii="GHEA Grapalat" w:hAnsi="GHEA Grapalat"/>
                <w:i/>
                <w:color w:val="000000"/>
                <w:sz w:val="22"/>
                <w:szCs w:val="22"/>
              </w:rPr>
              <w:softHyphen/>
              <w:t>րու</w:t>
            </w:r>
            <w:r w:rsidRPr="0017580C">
              <w:rPr>
                <w:rFonts w:ascii="GHEA Grapalat" w:hAnsi="GHEA Grapalat"/>
                <w:i/>
                <w:color w:val="000000"/>
                <w:sz w:val="22"/>
                <w:szCs w:val="22"/>
              </w:rPr>
              <w:softHyphen/>
              <w:t>թյան արդյունավետության գործակցի համար ընտրված ծախսեր</w:t>
            </w:r>
            <w:r w:rsidRPr="0017580C">
              <w:rPr>
                <w:rStyle w:val="FootnoteReference"/>
                <w:rFonts w:ascii="GHEA Grapalat" w:hAnsi="GHEA Grapalat"/>
                <w:i/>
                <w:color w:val="000000"/>
                <w:sz w:val="22"/>
                <w:szCs w:val="22"/>
              </w:rPr>
              <w:footnoteReference w:id="5"/>
            </w:r>
            <w:r w:rsidRPr="0017580C">
              <w:rPr>
                <w:rFonts w:ascii="GHEA Grapalat" w:eastAsia="Times New Roman" w:hAnsi="GHEA Grapalat" w:cs="Calibri"/>
                <w:i/>
                <w:iCs/>
                <w:color w:val="000000"/>
                <w:sz w:val="22"/>
                <w:szCs w:val="22"/>
              </w:rPr>
              <w:t xml:space="preserve"> </w:t>
            </w:r>
          </w:p>
        </w:tc>
        <w:tc>
          <w:tcPr>
            <w:tcW w:w="987" w:type="dxa"/>
            <w:vAlign w:val="center"/>
          </w:tcPr>
          <w:p w14:paraId="574DBF06" w14:textId="22F5326C" w:rsidR="00117655" w:rsidRPr="00FB411B" w:rsidRDefault="00117655" w:rsidP="00FB411B">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26</w:t>
            </w:r>
            <w:r w:rsidR="00FB411B">
              <w:rPr>
                <w:rFonts w:ascii="GHEA Grapalat" w:hAnsi="GHEA Grapalat" w:cs="Arial"/>
                <w:sz w:val="22"/>
                <w:szCs w:val="22"/>
              </w:rPr>
              <w:t>.</w:t>
            </w:r>
            <w:r w:rsidRPr="00FB411B">
              <w:rPr>
                <w:rFonts w:ascii="GHEA Grapalat" w:hAnsi="GHEA Grapalat" w:cs="Arial"/>
                <w:sz w:val="22"/>
                <w:szCs w:val="22"/>
              </w:rPr>
              <w:t xml:space="preserve">4 </w:t>
            </w:r>
          </w:p>
        </w:tc>
        <w:tc>
          <w:tcPr>
            <w:tcW w:w="1260" w:type="dxa"/>
            <w:vAlign w:val="center"/>
          </w:tcPr>
          <w:p w14:paraId="5CA6245E" w14:textId="11C0F552" w:rsidR="00117655" w:rsidRPr="00FB411B" w:rsidRDefault="00117655" w:rsidP="00FB411B">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27</w:t>
            </w:r>
            <w:r w:rsidR="00FB411B">
              <w:rPr>
                <w:rFonts w:ascii="GHEA Grapalat" w:hAnsi="GHEA Grapalat" w:cs="Arial"/>
                <w:sz w:val="22"/>
                <w:szCs w:val="22"/>
              </w:rPr>
              <w:t>.9</w:t>
            </w:r>
            <w:r w:rsidRPr="00FB411B">
              <w:rPr>
                <w:rFonts w:ascii="GHEA Grapalat" w:hAnsi="GHEA Grapalat" w:cs="Arial"/>
                <w:sz w:val="22"/>
                <w:szCs w:val="22"/>
              </w:rPr>
              <w:t xml:space="preserve"> </w:t>
            </w:r>
          </w:p>
        </w:tc>
        <w:tc>
          <w:tcPr>
            <w:tcW w:w="1440" w:type="dxa"/>
            <w:vAlign w:val="center"/>
          </w:tcPr>
          <w:p w14:paraId="6CCE0628" w14:textId="012829B3" w:rsidR="00117655" w:rsidRPr="00FB411B" w:rsidRDefault="00117655" w:rsidP="00FB411B">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28</w:t>
            </w:r>
            <w:r w:rsidR="00FB411B">
              <w:rPr>
                <w:rFonts w:ascii="GHEA Grapalat" w:hAnsi="GHEA Grapalat" w:cs="Arial"/>
                <w:sz w:val="22"/>
                <w:szCs w:val="22"/>
              </w:rPr>
              <w:t>.</w:t>
            </w:r>
            <w:r w:rsidRPr="00FB411B">
              <w:rPr>
                <w:rFonts w:ascii="GHEA Grapalat" w:hAnsi="GHEA Grapalat" w:cs="Arial"/>
                <w:sz w:val="22"/>
                <w:szCs w:val="22"/>
              </w:rPr>
              <w:t>5</w:t>
            </w:r>
          </w:p>
        </w:tc>
        <w:tc>
          <w:tcPr>
            <w:tcW w:w="1170" w:type="dxa"/>
            <w:vAlign w:val="center"/>
          </w:tcPr>
          <w:p w14:paraId="36CF2ED5" w14:textId="49ED8942" w:rsidR="00117655" w:rsidRPr="00FB411B" w:rsidRDefault="00117655" w:rsidP="00FB411B">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28</w:t>
            </w:r>
            <w:r w:rsidR="00FB411B">
              <w:rPr>
                <w:rFonts w:ascii="GHEA Grapalat" w:hAnsi="GHEA Grapalat" w:cs="Arial"/>
                <w:sz w:val="22"/>
                <w:szCs w:val="22"/>
              </w:rPr>
              <w:t>.8</w:t>
            </w:r>
          </w:p>
        </w:tc>
        <w:tc>
          <w:tcPr>
            <w:tcW w:w="1350" w:type="dxa"/>
            <w:gridSpan w:val="2"/>
            <w:vAlign w:val="center"/>
          </w:tcPr>
          <w:p w14:paraId="4544766C" w14:textId="7C31519F" w:rsidR="00117655" w:rsidRPr="00FB411B" w:rsidRDefault="00117655" w:rsidP="00FB411B">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28</w:t>
            </w:r>
            <w:r w:rsidR="00FB411B">
              <w:rPr>
                <w:rFonts w:ascii="GHEA Grapalat" w:hAnsi="GHEA Grapalat" w:cs="Arial"/>
                <w:sz w:val="22"/>
                <w:szCs w:val="22"/>
              </w:rPr>
              <w:t>.</w:t>
            </w:r>
            <w:r w:rsidRPr="00FB411B">
              <w:rPr>
                <w:rFonts w:ascii="GHEA Grapalat" w:hAnsi="GHEA Grapalat" w:cs="Arial"/>
                <w:sz w:val="22"/>
                <w:szCs w:val="22"/>
              </w:rPr>
              <w:t>4</w:t>
            </w:r>
          </w:p>
        </w:tc>
        <w:tc>
          <w:tcPr>
            <w:tcW w:w="1396" w:type="dxa"/>
            <w:vAlign w:val="center"/>
          </w:tcPr>
          <w:p w14:paraId="6E7FED4A" w14:textId="5FC15A3A" w:rsidR="00117655" w:rsidRPr="00FB411B" w:rsidRDefault="00117655" w:rsidP="00FB411B">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2</w:t>
            </w:r>
            <w:r w:rsidR="00FB411B">
              <w:rPr>
                <w:rFonts w:ascii="GHEA Grapalat" w:hAnsi="GHEA Grapalat" w:cs="Arial"/>
                <w:sz w:val="22"/>
                <w:szCs w:val="22"/>
              </w:rPr>
              <w:t>7.0</w:t>
            </w:r>
            <w:r w:rsidRPr="00FB411B">
              <w:rPr>
                <w:rFonts w:ascii="GHEA Grapalat" w:hAnsi="GHEA Grapalat" w:cs="Arial"/>
                <w:sz w:val="22"/>
                <w:szCs w:val="22"/>
              </w:rPr>
              <w:t xml:space="preserve"> </w:t>
            </w:r>
          </w:p>
        </w:tc>
      </w:tr>
      <w:tr w:rsidR="00117655" w:rsidRPr="00FB76AD" w14:paraId="32C06854" w14:textId="77777777" w:rsidTr="0017580C">
        <w:trPr>
          <w:trHeight w:val="360"/>
        </w:trPr>
        <w:tc>
          <w:tcPr>
            <w:cnfStyle w:val="001000000000" w:firstRow="0" w:lastRow="0" w:firstColumn="1" w:lastColumn="0" w:oddVBand="0" w:evenVBand="0" w:oddHBand="0" w:evenHBand="0" w:firstRowFirstColumn="0" w:firstRowLastColumn="0" w:lastRowFirstColumn="0" w:lastRowLastColumn="0"/>
            <w:tcW w:w="297" w:type="dxa"/>
          </w:tcPr>
          <w:p w14:paraId="0CDB56CC" w14:textId="77777777" w:rsidR="00117655" w:rsidRDefault="00117655" w:rsidP="00117655">
            <w:pPr>
              <w:rPr>
                <w:rFonts w:ascii="GHEA Grapalat" w:hAnsi="GHEA Grapalat"/>
                <w:i/>
                <w:color w:val="000000"/>
              </w:rPr>
            </w:pPr>
            <w:r>
              <w:rPr>
                <w:rFonts w:ascii="GHEA Grapalat" w:hAnsi="GHEA Grapalat"/>
                <w:i/>
                <w:color w:val="000000"/>
              </w:rPr>
              <w:t>7</w:t>
            </w:r>
          </w:p>
        </w:tc>
        <w:tc>
          <w:tcPr>
            <w:tcW w:w="3261" w:type="dxa"/>
            <w:hideMark/>
          </w:tcPr>
          <w:p w14:paraId="559D77AC" w14:textId="77777777" w:rsidR="00117655" w:rsidRPr="0017580C" w:rsidRDefault="00117655" w:rsidP="00117655">
            <w:pP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szCs w:val="22"/>
              </w:rPr>
            </w:pPr>
            <w:r w:rsidRPr="0017580C">
              <w:rPr>
                <w:rFonts w:ascii="GHEA Grapalat" w:hAnsi="GHEA Grapalat"/>
                <w:i/>
                <w:color w:val="000000"/>
                <w:sz w:val="22"/>
                <w:szCs w:val="22"/>
              </w:rPr>
              <w:t>Հարկային վարչա</w:t>
            </w:r>
            <w:r w:rsidRPr="0017580C">
              <w:rPr>
                <w:rFonts w:ascii="GHEA Grapalat" w:hAnsi="GHEA Grapalat"/>
                <w:i/>
                <w:color w:val="000000"/>
                <w:sz w:val="22"/>
                <w:szCs w:val="22"/>
                <w:lang w:val="hy-AM"/>
              </w:rPr>
              <w:t>ր</w:t>
            </w:r>
            <w:r w:rsidRPr="0017580C">
              <w:rPr>
                <w:rFonts w:ascii="GHEA Grapalat" w:hAnsi="GHEA Grapalat"/>
                <w:i/>
                <w:color w:val="000000"/>
                <w:sz w:val="22"/>
                <w:szCs w:val="22"/>
              </w:rPr>
              <w:t>արության արդյունավետության գործակից, %</w:t>
            </w:r>
            <w:r w:rsidRPr="0017580C">
              <w:rPr>
                <w:rStyle w:val="FootnoteReference"/>
                <w:rFonts w:ascii="GHEA Grapalat" w:hAnsi="GHEA Grapalat"/>
                <w:i/>
                <w:color w:val="000000"/>
                <w:sz w:val="22"/>
                <w:szCs w:val="22"/>
              </w:rPr>
              <w:footnoteReference w:id="6"/>
            </w:r>
          </w:p>
        </w:tc>
        <w:tc>
          <w:tcPr>
            <w:tcW w:w="987" w:type="dxa"/>
            <w:vAlign w:val="center"/>
          </w:tcPr>
          <w:p w14:paraId="1504D7BB"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1.93%</w:t>
            </w:r>
          </w:p>
        </w:tc>
        <w:tc>
          <w:tcPr>
            <w:tcW w:w="1260" w:type="dxa"/>
            <w:vAlign w:val="center"/>
          </w:tcPr>
          <w:p w14:paraId="75D4D707"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1.93%</w:t>
            </w:r>
          </w:p>
        </w:tc>
        <w:tc>
          <w:tcPr>
            <w:tcW w:w="1440" w:type="dxa"/>
            <w:vAlign w:val="center"/>
          </w:tcPr>
          <w:p w14:paraId="014A2D4B"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1.80%</w:t>
            </w:r>
          </w:p>
        </w:tc>
        <w:tc>
          <w:tcPr>
            <w:tcW w:w="1170" w:type="dxa"/>
            <w:vAlign w:val="center"/>
          </w:tcPr>
          <w:p w14:paraId="15B85291"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1.65%</w:t>
            </w:r>
          </w:p>
        </w:tc>
        <w:tc>
          <w:tcPr>
            <w:tcW w:w="1343" w:type="dxa"/>
            <w:vAlign w:val="center"/>
          </w:tcPr>
          <w:p w14:paraId="5B44409E"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1.47%</w:t>
            </w:r>
          </w:p>
        </w:tc>
        <w:tc>
          <w:tcPr>
            <w:tcW w:w="1403" w:type="dxa"/>
            <w:gridSpan w:val="2"/>
            <w:vAlign w:val="center"/>
          </w:tcPr>
          <w:p w14:paraId="646FDEBA" w14:textId="77777777" w:rsidR="00117655" w:rsidRPr="00FB411B" w:rsidRDefault="00117655" w:rsidP="0011765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Arial"/>
                <w:sz w:val="22"/>
                <w:szCs w:val="22"/>
              </w:rPr>
            </w:pPr>
            <w:r w:rsidRPr="00FB411B">
              <w:rPr>
                <w:rFonts w:ascii="GHEA Grapalat" w:hAnsi="GHEA Grapalat" w:cs="Arial"/>
                <w:sz w:val="22"/>
                <w:szCs w:val="22"/>
              </w:rPr>
              <w:t>1.27%</w:t>
            </w:r>
          </w:p>
        </w:tc>
      </w:tr>
    </w:tbl>
    <w:p w14:paraId="1A6F216E" w14:textId="77777777" w:rsidR="00602319" w:rsidRPr="00705C4E" w:rsidRDefault="00A53F5A" w:rsidP="00EB2FBB">
      <w:pPr>
        <w:pStyle w:val="ListParagraph"/>
        <w:numPr>
          <w:ilvl w:val="0"/>
          <w:numId w:val="102"/>
        </w:numPr>
        <w:spacing w:line="360" w:lineRule="auto"/>
        <w:ind w:left="0" w:firstLine="567"/>
        <w:jc w:val="both"/>
        <w:rPr>
          <w:rFonts w:ascii="GHEA Grapalat" w:hAnsi="GHEA Grapalat"/>
          <w:sz w:val="24"/>
          <w:szCs w:val="24"/>
          <w:lang w:val="hy-AM"/>
        </w:rPr>
      </w:pPr>
      <w:r w:rsidRPr="00705C4E">
        <w:rPr>
          <w:rFonts w:ascii="GHEA Grapalat" w:hAnsi="GHEA Grapalat"/>
          <w:sz w:val="24"/>
          <w:szCs w:val="24"/>
          <w:lang w:val="hy-AM"/>
        </w:rPr>
        <w:lastRenderedPageBreak/>
        <w:t>2020 թվականի պետական բյուջեի պլանավորման գործընթացների շրջանա</w:t>
      </w:r>
      <w:r w:rsidR="00D85CD2" w:rsidRPr="00705C4E">
        <w:rPr>
          <w:rFonts w:ascii="GHEA Grapalat" w:hAnsi="GHEA Grapalat"/>
          <w:sz w:val="24"/>
          <w:szCs w:val="24"/>
          <w:lang w:val="hy-AM"/>
        </w:rPr>
        <w:softHyphen/>
      </w:r>
      <w:r w:rsidRPr="00705C4E">
        <w:rPr>
          <w:rFonts w:ascii="GHEA Grapalat" w:hAnsi="GHEA Grapalat"/>
          <w:sz w:val="24"/>
          <w:szCs w:val="24"/>
          <w:lang w:val="hy-AM"/>
        </w:rPr>
        <w:t xml:space="preserve">կում ՊԵԿ կողմից ներկայացված արդյունքային ցուցանիշների մեջ </w:t>
      </w:r>
      <w:r w:rsidR="00D250C1" w:rsidRPr="00705C4E">
        <w:rPr>
          <w:rFonts w:ascii="GHEA Grapalat" w:hAnsi="GHEA Grapalat"/>
          <w:sz w:val="24"/>
          <w:szCs w:val="24"/>
          <w:lang w:val="hy-AM"/>
        </w:rPr>
        <w:t xml:space="preserve">2025 թվականին </w:t>
      </w:r>
      <w:r w:rsidR="00B319CF" w:rsidRPr="00705C4E">
        <w:rPr>
          <w:rFonts w:ascii="GHEA Grapalat" w:hAnsi="GHEA Grapalat"/>
          <w:sz w:val="24"/>
          <w:szCs w:val="24"/>
          <w:lang w:val="hy-AM"/>
        </w:rPr>
        <w:t>հ</w:t>
      </w:r>
      <w:r w:rsidR="00D250C1" w:rsidRPr="00705C4E">
        <w:rPr>
          <w:rFonts w:ascii="GHEA Grapalat" w:hAnsi="GHEA Grapalat"/>
          <w:sz w:val="24"/>
          <w:szCs w:val="24"/>
          <w:lang w:val="hy-AM"/>
        </w:rPr>
        <w:t xml:space="preserve">արկեր/ՀՆԱ հարաբերակցության ցուցանիշը թիրախավորվել է </w:t>
      </w:r>
      <w:r w:rsidR="00B93438" w:rsidRPr="00705C4E">
        <w:rPr>
          <w:rFonts w:ascii="GHEA Grapalat" w:hAnsi="GHEA Grapalat"/>
          <w:sz w:val="24"/>
          <w:szCs w:val="24"/>
        </w:rPr>
        <w:t>23.</w:t>
      </w:r>
      <w:r w:rsidR="00705C4E" w:rsidRPr="00705C4E">
        <w:rPr>
          <w:rFonts w:ascii="GHEA Grapalat" w:hAnsi="GHEA Grapalat"/>
          <w:sz w:val="24"/>
          <w:szCs w:val="24"/>
        </w:rPr>
        <w:t>9</w:t>
      </w:r>
      <w:r w:rsidR="00D2330A" w:rsidRPr="00705C4E">
        <w:rPr>
          <w:rFonts w:ascii="GHEA Grapalat" w:hAnsi="GHEA Grapalat"/>
          <w:sz w:val="24"/>
          <w:szCs w:val="24"/>
          <w:lang w:val="hy-AM"/>
        </w:rPr>
        <w:t xml:space="preserve"> տոկոս</w:t>
      </w:r>
      <w:r w:rsidR="00D250C1" w:rsidRPr="00705C4E">
        <w:rPr>
          <w:rFonts w:ascii="GHEA Grapalat" w:hAnsi="GHEA Grapalat"/>
          <w:sz w:val="24"/>
          <w:szCs w:val="24"/>
          <w:lang w:val="hy-AM"/>
        </w:rPr>
        <w:t>, որը հան</w:t>
      </w:r>
      <w:r w:rsidR="00D85CD2" w:rsidRPr="00705C4E">
        <w:rPr>
          <w:rFonts w:ascii="GHEA Grapalat" w:hAnsi="GHEA Grapalat"/>
          <w:sz w:val="24"/>
          <w:szCs w:val="24"/>
          <w:lang w:val="hy-AM"/>
        </w:rPr>
        <w:softHyphen/>
      </w:r>
      <w:r w:rsidR="00D250C1" w:rsidRPr="00705C4E">
        <w:rPr>
          <w:rFonts w:ascii="GHEA Grapalat" w:hAnsi="GHEA Grapalat"/>
          <w:sz w:val="24"/>
          <w:szCs w:val="24"/>
          <w:lang w:val="hy-AM"/>
        </w:rPr>
        <w:t xml:space="preserve">դիսանում է </w:t>
      </w:r>
      <w:r w:rsidRPr="00705C4E">
        <w:rPr>
          <w:rFonts w:ascii="GHEA Grapalat" w:hAnsi="GHEA Grapalat"/>
          <w:sz w:val="24"/>
          <w:szCs w:val="24"/>
          <w:lang w:val="hy-AM"/>
        </w:rPr>
        <w:t>ծրագրային բյուջետավորման</w:t>
      </w:r>
      <w:r w:rsidR="00D250C1" w:rsidRPr="00705C4E">
        <w:rPr>
          <w:rFonts w:ascii="GHEA Grapalat" w:hAnsi="GHEA Grapalat"/>
          <w:sz w:val="24"/>
          <w:szCs w:val="24"/>
          <w:lang w:val="hy-AM"/>
        </w:rPr>
        <w:t xml:space="preserve"> շրջանակներում </w:t>
      </w:r>
      <w:r w:rsidR="002850A5" w:rsidRPr="00705C4E">
        <w:rPr>
          <w:rFonts w:ascii="GHEA Grapalat" w:hAnsi="GHEA Grapalat"/>
          <w:sz w:val="24"/>
          <w:szCs w:val="24"/>
          <w:lang w:val="hy-AM"/>
        </w:rPr>
        <w:t>ՊԵԿ</w:t>
      </w:r>
      <w:r w:rsidR="00D250C1" w:rsidRPr="00705C4E">
        <w:rPr>
          <w:rFonts w:ascii="GHEA Grapalat" w:hAnsi="GHEA Grapalat"/>
          <w:sz w:val="24"/>
          <w:szCs w:val="24"/>
          <w:lang w:val="hy-AM"/>
        </w:rPr>
        <w:t xml:space="preserve"> կողմից ներկայացված </w:t>
      </w:r>
      <w:r w:rsidRPr="00705C4E">
        <w:rPr>
          <w:rFonts w:ascii="GHEA Grapalat" w:hAnsi="GHEA Grapalat"/>
          <w:sz w:val="24"/>
          <w:szCs w:val="24"/>
          <w:lang w:val="hy-AM"/>
        </w:rPr>
        <w:t xml:space="preserve">երկու </w:t>
      </w:r>
      <w:r w:rsidR="00D250C1" w:rsidRPr="00705C4E">
        <w:rPr>
          <w:rFonts w:ascii="GHEA Grapalat" w:hAnsi="GHEA Grapalat"/>
          <w:sz w:val="24"/>
          <w:szCs w:val="24"/>
          <w:lang w:val="hy-AM"/>
        </w:rPr>
        <w:t>ուղենիշային ցուցանիշ</w:t>
      </w:r>
      <w:r w:rsidRPr="00705C4E">
        <w:rPr>
          <w:rFonts w:ascii="GHEA Grapalat" w:hAnsi="GHEA Grapalat"/>
          <w:sz w:val="24"/>
          <w:szCs w:val="24"/>
          <w:lang w:val="hy-AM"/>
        </w:rPr>
        <w:t>ներից մեկ</w:t>
      </w:r>
      <w:r w:rsidR="00D250C1" w:rsidRPr="00705C4E">
        <w:rPr>
          <w:rFonts w:ascii="GHEA Grapalat" w:hAnsi="GHEA Grapalat"/>
          <w:sz w:val="24"/>
          <w:szCs w:val="24"/>
          <w:lang w:val="hy-AM"/>
        </w:rPr>
        <w:t>ը</w:t>
      </w:r>
      <w:r w:rsidRPr="00705C4E">
        <w:rPr>
          <w:rFonts w:ascii="GHEA Grapalat" w:hAnsi="GHEA Grapalat"/>
          <w:sz w:val="24"/>
          <w:szCs w:val="24"/>
          <w:lang w:val="hy-AM"/>
        </w:rPr>
        <w:t xml:space="preserve"> </w:t>
      </w:r>
      <w:r w:rsidRPr="00705C4E">
        <w:rPr>
          <w:rFonts w:ascii="GHEA Grapalat" w:hAnsi="GHEA Grapalat"/>
          <w:sz w:val="24"/>
          <w:szCs w:val="24"/>
        </w:rPr>
        <w:t>(</w:t>
      </w:r>
      <w:r w:rsidRPr="00705C4E">
        <w:rPr>
          <w:rFonts w:ascii="GHEA Grapalat" w:hAnsi="GHEA Grapalat"/>
          <w:sz w:val="24"/>
          <w:szCs w:val="24"/>
          <w:lang w:val="hy-AM"/>
        </w:rPr>
        <w:t xml:space="preserve">երկրորդը՝ հարկային վարչարարության արդյունավետության ցուցանիշն է, որը 2025 թվականի համար թիրախավորվել է </w:t>
      </w:r>
      <w:r w:rsidR="00D85CD2" w:rsidRPr="00705C4E">
        <w:rPr>
          <w:rFonts w:ascii="GHEA Grapalat" w:hAnsi="GHEA Grapalat"/>
          <w:sz w:val="24"/>
          <w:szCs w:val="24"/>
          <w:lang w:val="hy-AM"/>
        </w:rPr>
        <w:t>1</w:t>
      </w:r>
      <w:r w:rsidR="00D85CD2" w:rsidRPr="00705C4E">
        <w:rPr>
          <w:rFonts w:ascii="GHEA Grapalat" w:hAnsi="GHEA Grapalat"/>
          <w:sz w:val="24"/>
          <w:szCs w:val="24"/>
        </w:rPr>
        <w:t>.</w:t>
      </w:r>
      <w:r w:rsidR="00F62C04">
        <w:rPr>
          <w:rFonts w:ascii="GHEA Grapalat" w:hAnsi="GHEA Grapalat"/>
          <w:sz w:val="24"/>
          <w:szCs w:val="24"/>
        </w:rPr>
        <w:t>25</w:t>
      </w:r>
      <w:r w:rsidR="00B93438" w:rsidRPr="00705C4E">
        <w:rPr>
          <w:rFonts w:ascii="GHEA Grapalat" w:hAnsi="GHEA Grapalat"/>
          <w:sz w:val="24"/>
          <w:szCs w:val="24"/>
        </w:rPr>
        <w:t xml:space="preserve"> </w:t>
      </w:r>
      <w:r w:rsidR="00D85CD2" w:rsidRPr="00705C4E">
        <w:rPr>
          <w:rFonts w:ascii="GHEA Grapalat" w:hAnsi="GHEA Grapalat"/>
          <w:sz w:val="24"/>
          <w:szCs w:val="24"/>
          <w:lang w:val="hy-AM"/>
        </w:rPr>
        <w:t>տոկոս</w:t>
      </w:r>
      <w:r w:rsidRPr="00705C4E">
        <w:rPr>
          <w:rFonts w:ascii="GHEA Grapalat" w:hAnsi="GHEA Grapalat"/>
          <w:sz w:val="24"/>
          <w:szCs w:val="24"/>
        </w:rPr>
        <w:t>)</w:t>
      </w:r>
      <w:r w:rsidR="00D250C1" w:rsidRPr="00705C4E">
        <w:rPr>
          <w:rFonts w:ascii="GHEA Grapalat" w:hAnsi="GHEA Grapalat"/>
          <w:sz w:val="24"/>
          <w:szCs w:val="24"/>
          <w:lang w:val="hy-AM"/>
        </w:rPr>
        <w:t>:</w:t>
      </w:r>
      <w:r w:rsidR="00B319CF" w:rsidRPr="00705C4E">
        <w:rPr>
          <w:rFonts w:ascii="GHEA Grapalat" w:hAnsi="GHEA Grapalat"/>
          <w:sz w:val="24"/>
          <w:szCs w:val="24"/>
          <w:lang w:val="hy-AM"/>
        </w:rPr>
        <w:t xml:space="preserve"> Ինչպես երևում է </w:t>
      </w:r>
      <w:r w:rsidR="009012DA" w:rsidRPr="00705C4E">
        <w:rPr>
          <w:rFonts w:ascii="GHEA Grapalat" w:hAnsi="GHEA Grapalat"/>
          <w:sz w:val="24"/>
          <w:szCs w:val="24"/>
          <w:lang w:val="hy-AM"/>
        </w:rPr>
        <w:t>Ա</w:t>
      </w:r>
      <w:r w:rsidR="00B319CF" w:rsidRPr="00705C4E">
        <w:rPr>
          <w:rFonts w:ascii="GHEA Grapalat" w:hAnsi="GHEA Grapalat"/>
          <w:sz w:val="24"/>
          <w:szCs w:val="24"/>
          <w:lang w:val="hy-AM"/>
        </w:rPr>
        <w:t>ղյուսակ</w:t>
      </w:r>
      <w:r w:rsidR="009012DA" w:rsidRPr="00705C4E">
        <w:rPr>
          <w:rFonts w:ascii="GHEA Grapalat" w:hAnsi="GHEA Grapalat"/>
          <w:sz w:val="24"/>
          <w:szCs w:val="24"/>
          <w:lang w:val="hy-AM"/>
        </w:rPr>
        <w:t xml:space="preserve"> 1-</w:t>
      </w:r>
      <w:r w:rsidR="00B319CF" w:rsidRPr="00705C4E">
        <w:rPr>
          <w:rFonts w:ascii="GHEA Grapalat" w:hAnsi="GHEA Grapalat"/>
          <w:sz w:val="24"/>
          <w:szCs w:val="24"/>
          <w:lang w:val="hy-AM"/>
        </w:rPr>
        <w:t xml:space="preserve">ում՝ վերոնշյալ ցուցանիշին հնարավոր կլինի հասնել </w:t>
      </w:r>
      <w:r w:rsidR="00262140" w:rsidRPr="00705C4E">
        <w:rPr>
          <w:rFonts w:ascii="GHEA Grapalat" w:hAnsi="GHEA Grapalat"/>
          <w:sz w:val="24"/>
          <w:szCs w:val="24"/>
          <w:lang w:val="hy-AM"/>
        </w:rPr>
        <w:t>202</w:t>
      </w:r>
      <w:r w:rsidR="00262140" w:rsidRPr="00705C4E">
        <w:rPr>
          <w:rFonts w:ascii="GHEA Grapalat" w:hAnsi="GHEA Grapalat"/>
          <w:sz w:val="24"/>
          <w:szCs w:val="24"/>
        </w:rPr>
        <w:t>5</w:t>
      </w:r>
      <w:r w:rsidR="00262140" w:rsidRPr="00705C4E">
        <w:rPr>
          <w:rFonts w:ascii="GHEA Grapalat" w:hAnsi="GHEA Grapalat"/>
          <w:sz w:val="24"/>
          <w:szCs w:val="24"/>
          <w:lang w:val="hy-AM"/>
        </w:rPr>
        <w:t xml:space="preserve"> </w:t>
      </w:r>
      <w:r w:rsidR="00B319CF" w:rsidRPr="00705C4E">
        <w:rPr>
          <w:rFonts w:ascii="GHEA Grapalat" w:hAnsi="GHEA Grapalat"/>
          <w:sz w:val="24"/>
          <w:szCs w:val="24"/>
          <w:lang w:val="hy-AM"/>
        </w:rPr>
        <w:t>թվականին։</w:t>
      </w:r>
      <w:r w:rsidR="002B3FBF" w:rsidRPr="00705C4E">
        <w:rPr>
          <w:rFonts w:ascii="GHEA Grapalat" w:hAnsi="GHEA Grapalat"/>
          <w:sz w:val="24"/>
          <w:szCs w:val="24"/>
        </w:rPr>
        <w:t xml:space="preserve"> </w:t>
      </w:r>
    </w:p>
    <w:p w14:paraId="3462344E" w14:textId="77777777" w:rsidR="00602319" w:rsidRPr="00FB76AD" w:rsidRDefault="00FE42D3" w:rsidP="00EB2FBB">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Ռ</w:t>
      </w:r>
      <w:r w:rsidR="008414A2" w:rsidRPr="00FB76AD">
        <w:rPr>
          <w:rFonts w:ascii="GHEA Grapalat" w:hAnsi="GHEA Grapalat"/>
          <w:sz w:val="24"/>
          <w:szCs w:val="24"/>
          <w:lang w:val="hy-AM"/>
        </w:rPr>
        <w:t>ազմավար</w:t>
      </w:r>
      <w:r w:rsidR="0055422C" w:rsidRPr="00FB76AD">
        <w:rPr>
          <w:rFonts w:ascii="GHEA Grapalat" w:hAnsi="GHEA Grapalat"/>
          <w:sz w:val="24"/>
          <w:szCs w:val="24"/>
          <w:lang w:val="hy-AM"/>
        </w:rPr>
        <w:t>ական ծրագրով</w:t>
      </w:r>
      <w:r w:rsidR="008414A2" w:rsidRPr="00FB76AD">
        <w:rPr>
          <w:rFonts w:ascii="GHEA Grapalat" w:hAnsi="GHEA Grapalat"/>
          <w:sz w:val="24"/>
          <w:szCs w:val="24"/>
          <w:lang w:val="hy-AM"/>
        </w:rPr>
        <w:t xml:space="preserve"> </w:t>
      </w:r>
      <w:r w:rsidR="004C41C5" w:rsidRPr="00FB76AD">
        <w:rPr>
          <w:rFonts w:ascii="GHEA Grapalat" w:hAnsi="GHEA Grapalat"/>
          <w:sz w:val="24"/>
          <w:szCs w:val="24"/>
          <w:lang w:val="hy-AM"/>
        </w:rPr>
        <w:t>ՊԵԿ</w:t>
      </w:r>
      <w:r w:rsidR="004D16C8" w:rsidRPr="00FB76AD">
        <w:rPr>
          <w:rFonts w:ascii="GHEA Grapalat" w:hAnsi="GHEA Grapalat"/>
          <w:sz w:val="24"/>
          <w:szCs w:val="24"/>
          <w:lang w:val="hy-AM"/>
        </w:rPr>
        <w:t>-ն</w:t>
      </w:r>
      <w:r w:rsidR="00505875" w:rsidRPr="00FB76AD">
        <w:rPr>
          <w:rFonts w:ascii="GHEA Grapalat" w:hAnsi="GHEA Grapalat"/>
          <w:sz w:val="24"/>
          <w:szCs w:val="24"/>
          <w:lang w:val="hy-AM"/>
        </w:rPr>
        <w:t xml:space="preserve"> </w:t>
      </w:r>
      <w:r w:rsidR="0055422C" w:rsidRPr="00FB76AD">
        <w:rPr>
          <w:rFonts w:ascii="GHEA Grapalat" w:hAnsi="GHEA Grapalat"/>
          <w:sz w:val="24"/>
          <w:szCs w:val="24"/>
          <w:lang w:val="hy-AM"/>
        </w:rPr>
        <w:t xml:space="preserve">առաջիկա հինգ տարիների </w:t>
      </w:r>
      <w:r w:rsidR="00032326" w:rsidRPr="00FB76AD">
        <w:rPr>
          <w:rFonts w:ascii="GHEA Grapalat" w:hAnsi="GHEA Grapalat"/>
          <w:sz w:val="24"/>
          <w:szCs w:val="24"/>
          <w:lang w:val="hy-AM"/>
        </w:rPr>
        <w:t xml:space="preserve">համար </w:t>
      </w:r>
      <w:r w:rsidR="0055422C" w:rsidRPr="00FB76AD">
        <w:rPr>
          <w:rFonts w:ascii="GHEA Grapalat" w:hAnsi="GHEA Grapalat"/>
          <w:sz w:val="24"/>
          <w:szCs w:val="24"/>
          <w:lang w:val="hy-AM"/>
        </w:rPr>
        <w:t>իր</w:t>
      </w:r>
      <w:r w:rsidR="000750F2" w:rsidRPr="00FB76AD">
        <w:rPr>
          <w:rFonts w:ascii="GHEA Grapalat" w:hAnsi="GHEA Grapalat"/>
          <w:sz w:val="24"/>
          <w:szCs w:val="24"/>
          <w:lang w:val="hy-AM"/>
        </w:rPr>
        <w:t xml:space="preserve"> </w:t>
      </w:r>
      <w:r w:rsidR="00032326" w:rsidRPr="00FB76AD">
        <w:rPr>
          <w:rFonts w:ascii="GHEA Grapalat" w:hAnsi="GHEA Grapalat"/>
          <w:sz w:val="24"/>
          <w:szCs w:val="24"/>
          <w:lang w:val="hy-AM"/>
        </w:rPr>
        <w:t xml:space="preserve">առջև դրել է </w:t>
      </w:r>
      <w:r w:rsidR="007625E7" w:rsidRPr="00FB76AD">
        <w:rPr>
          <w:rFonts w:ascii="GHEA Grapalat" w:hAnsi="GHEA Grapalat"/>
          <w:b/>
          <w:sz w:val="24"/>
          <w:szCs w:val="24"/>
          <w:u w:val="single"/>
          <w:lang w:val="hy-AM"/>
        </w:rPr>
        <w:t>5</w:t>
      </w:r>
      <w:r w:rsidR="00032326" w:rsidRPr="00FB76AD">
        <w:rPr>
          <w:rFonts w:ascii="GHEA Grapalat" w:hAnsi="GHEA Grapalat"/>
          <w:sz w:val="24"/>
          <w:szCs w:val="24"/>
          <w:lang w:val="hy-AM"/>
        </w:rPr>
        <w:t xml:space="preserve"> </w:t>
      </w:r>
      <w:r w:rsidR="00237F48" w:rsidRPr="00FB76AD">
        <w:rPr>
          <w:rFonts w:ascii="GHEA Grapalat" w:hAnsi="GHEA Grapalat"/>
          <w:i/>
          <w:sz w:val="24"/>
          <w:szCs w:val="24"/>
          <w:lang w:val="hy-AM"/>
        </w:rPr>
        <w:t xml:space="preserve">զարգացման </w:t>
      </w:r>
      <w:r w:rsidR="00F45EEC" w:rsidRPr="00FB76AD">
        <w:rPr>
          <w:rFonts w:ascii="GHEA Grapalat" w:hAnsi="GHEA Grapalat"/>
          <w:i/>
          <w:sz w:val="24"/>
          <w:szCs w:val="24"/>
          <w:lang w:val="hy-AM"/>
        </w:rPr>
        <w:t xml:space="preserve">ռազմավարական </w:t>
      </w:r>
      <w:r w:rsidR="00237F48" w:rsidRPr="00FB76AD">
        <w:rPr>
          <w:rFonts w:ascii="GHEA Grapalat" w:hAnsi="GHEA Grapalat"/>
          <w:i/>
          <w:sz w:val="24"/>
          <w:szCs w:val="24"/>
          <w:lang w:val="hy-AM"/>
        </w:rPr>
        <w:t>նպատակ</w:t>
      </w:r>
      <w:r w:rsidR="00237F48" w:rsidRPr="00FB76AD">
        <w:rPr>
          <w:rFonts w:ascii="GHEA Grapalat" w:hAnsi="GHEA Grapalat"/>
          <w:sz w:val="24"/>
          <w:szCs w:val="24"/>
          <w:lang w:val="hy-AM"/>
        </w:rPr>
        <w:t xml:space="preserve">, </w:t>
      </w:r>
      <w:r w:rsidR="00083F3B" w:rsidRPr="00FB76AD">
        <w:rPr>
          <w:rFonts w:ascii="GHEA Grapalat" w:hAnsi="GHEA Grapalat"/>
          <w:sz w:val="24"/>
          <w:szCs w:val="24"/>
          <w:lang w:val="hy-AM"/>
        </w:rPr>
        <w:t xml:space="preserve">որոնք բաժանված են </w:t>
      </w:r>
      <w:r w:rsidR="007625E7" w:rsidRPr="00FB76AD">
        <w:rPr>
          <w:rFonts w:ascii="GHEA Grapalat" w:hAnsi="GHEA Grapalat"/>
          <w:b/>
          <w:sz w:val="24"/>
          <w:szCs w:val="24"/>
          <w:u w:val="single"/>
          <w:lang w:val="hy-AM"/>
        </w:rPr>
        <w:t>9</w:t>
      </w:r>
      <w:r w:rsidR="00083F3B" w:rsidRPr="00FB76AD">
        <w:rPr>
          <w:rFonts w:ascii="GHEA Grapalat" w:hAnsi="GHEA Grapalat"/>
          <w:sz w:val="24"/>
          <w:szCs w:val="24"/>
          <w:lang w:val="hy-AM"/>
        </w:rPr>
        <w:t xml:space="preserve"> </w:t>
      </w:r>
      <w:r w:rsidR="00083F3B" w:rsidRPr="00FB76AD">
        <w:rPr>
          <w:rFonts w:ascii="GHEA Grapalat" w:hAnsi="GHEA Grapalat"/>
          <w:i/>
          <w:sz w:val="24"/>
          <w:szCs w:val="24"/>
          <w:lang w:val="hy-AM"/>
        </w:rPr>
        <w:t>ենթանպատակների</w:t>
      </w:r>
      <w:r w:rsidR="00237F48" w:rsidRPr="00FB76AD">
        <w:rPr>
          <w:rFonts w:ascii="GHEA Grapalat" w:hAnsi="GHEA Grapalat"/>
          <w:sz w:val="24"/>
          <w:szCs w:val="24"/>
          <w:lang w:val="hy-AM"/>
        </w:rPr>
        <w:t xml:space="preserve"> </w:t>
      </w:r>
      <w:r w:rsidR="00083F3B" w:rsidRPr="00FB76AD">
        <w:rPr>
          <w:rFonts w:ascii="GHEA Grapalat" w:hAnsi="GHEA Grapalat"/>
          <w:sz w:val="24"/>
          <w:szCs w:val="24"/>
          <w:lang w:val="hy-AM"/>
        </w:rPr>
        <w:t>և որոնց իրագործման համար նախատեսվում է իրականացնե</w:t>
      </w:r>
      <w:r w:rsidR="00D2330A" w:rsidRPr="00FB76AD">
        <w:rPr>
          <w:rFonts w:ascii="GHEA Grapalat" w:hAnsi="GHEA Grapalat"/>
          <w:sz w:val="24"/>
          <w:szCs w:val="24"/>
          <w:lang w:val="hy-AM"/>
        </w:rPr>
        <w:t>լ</w:t>
      </w:r>
      <w:r w:rsidR="00083F3B" w:rsidRPr="00FB76AD">
        <w:rPr>
          <w:rFonts w:ascii="GHEA Grapalat" w:hAnsi="GHEA Grapalat"/>
          <w:sz w:val="24"/>
          <w:szCs w:val="24"/>
          <w:lang w:val="hy-AM"/>
        </w:rPr>
        <w:t xml:space="preserve"> </w:t>
      </w:r>
      <w:r w:rsidR="00FC632F" w:rsidRPr="00850F3A">
        <w:rPr>
          <w:rFonts w:ascii="GHEA Grapalat" w:hAnsi="GHEA Grapalat"/>
          <w:b/>
          <w:sz w:val="24"/>
          <w:szCs w:val="24"/>
          <w:u w:val="single"/>
          <w:lang w:val="hy-AM"/>
        </w:rPr>
        <w:t>6</w:t>
      </w:r>
      <w:r w:rsidR="00070ADD" w:rsidRPr="00E10A30">
        <w:rPr>
          <w:rFonts w:ascii="GHEA Grapalat" w:hAnsi="GHEA Grapalat"/>
          <w:b/>
          <w:sz w:val="24"/>
          <w:szCs w:val="24"/>
          <w:u w:val="single"/>
          <w:lang w:val="hy-AM"/>
        </w:rPr>
        <w:t>5</w:t>
      </w:r>
      <w:r w:rsidR="00FC632F" w:rsidRPr="00850F3A">
        <w:rPr>
          <w:rFonts w:ascii="GHEA Grapalat" w:hAnsi="GHEA Grapalat"/>
          <w:b/>
          <w:sz w:val="24"/>
          <w:szCs w:val="24"/>
          <w:u w:val="single"/>
          <w:lang w:val="hy-AM"/>
        </w:rPr>
        <w:t xml:space="preserve"> </w:t>
      </w:r>
      <w:r w:rsidR="007625E7" w:rsidRPr="00FB76AD">
        <w:rPr>
          <w:rFonts w:ascii="GHEA Grapalat" w:hAnsi="GHEA Grapalat"/>
          <w:sz w:val="24"/>
          <w:szCs w:val="24"/>
          <w:lang w:val="hy-AM"/>
        </w:rPr>
        <w:t>միջոցառում (գործողություն)։</w:t>
      </w:r>
    </w:p>
    <w:p w14:paraId="367D68C8" w14:textId="77777777" w:rsidR="00C84873" w:rsidRPr="00FB76AD" w:rsidRDefault="00C84873" w:rsidP="00C05069">
      <w:pPr>
        <w:pStyle w:val="ListParagraph"/>
        <w:spacing w:after="0" w:line="360" w:lineRule="auto"/>
        <w:ind w:left="567"/>
        <w:jc w:val="both"/>
        <w:rPr>
          <w:rFonts w:ascii="GHEA Grapalat" w:hAnsi="GHEA Grapalat"/>
          <w:lang w:val="hy-AM"/>
        </w:rPr>
      </w:pPr>
    </w:p>
    <w:p w14:paraId="04298F56" w14:textId="77777777" w:rsidR="00030444" w:rsidRPr="00FB76AD" w:rsidRDefault="005F26B0" w:rsidP="00EB2FBB">
      <w:pPr>
        <w:pStyle w:val="ListParagraph"/>
        <w:numPr>
          <w:ilvl w:val="0"/>
          <w:numId w:val="71"/>
        </w:numPr>
        <w:spacing w:after="0" w:line="360" w:lineRule="auto"/>
        <w:ind w:left="0" w:firstLine="567"/>
        <w:jc w:val="both"/>
        <w:rPr>
          <w:rFonts w:ascii="GHEA Grapalat" w:hAnsi="GHEA Grapalat"/>
          <w:sz w:val="24"/>
          <w:szCs w:val="24"/>
          <w:lang w:val="hy-AM"/>
        </w:rPr>
      </w:pPr>
      <w:r w:rsidRPr="00FB76AD">
        <w:rPr>
          <w:rFonts w:ascii="GHEA Grapalat" w:hAnsi="GHEA Grapalat"/>
          <w:b/>
          <w:sz w:val="24"/>
          <w:szCs w:val="24"/>
          <w:lang w:val="hy-AM"/>
        </w:rPr>
        <w:t>ԱՌԱՋԻՆ</w:t>
      </w:r>
      <w:r w:rsidRPr="00FB76AD">
        <w:rPr>
          <w:rFonts w:ascii="GHEA Grapalat" w:hAnsi="GHEA Grapalat"/>
          <w:sz w:val="24"/>
          <w:szCs w:val="24"/>
          <w:lang w:val="hy-AM"/>
        </w:rPr>
        <w:t xml:space="preserve"> </w:t>
      </w:r>
      <w:r w:rsidR="00A543B2" w:rsidRPr="00FB76AD">
        <w:rPr>
          <w:rFonts w:ascii="GHEA Grapalat" w:hAnsi="GHEA Grapalat"/>
          <w:sz w:val="24"/>
          <w:szCs w:val="24"/>
          <w:lang w:val="hy-AM"/>
        </w:rPr>
        <w:t>ռազմավարակա</w:t>
      </w:r>
      <w:r w:rsidR="00B6708C" w:rsidRPr="00FB76AD">
        <w:rPr>
          <w:rFonts w:ascii="GHEA Grapalat" w:hAnsi="GHEA Grapalat"/>
          <w:sz w:val="24"/>
          <w:szCs w:val="24"/>
          <w:lang w:val="hy-AM"/>
        </w:rPr>
        <w:t>ն</w:t>
      </w:r>
      <w:r w:rsidR="00A543B2" w:rsidRPr="00FB76AD">
        <w:rPr>
          <w:rFonts w:ascii="GHEA Grapalat" w:hAnsi="GHEA Grapalat"/>
          <w:sz w:val="24"/>
          <w:szCs w:val="24"/>
          <w:lang w:val="hy-AM"/>
        </w:rPr>
        <w:t xml:space="preserve"> նպատակը </w:t>
      </w:r>
      <w:r w:rsidR="00030444" w:rsidRPr="00FB76AD">
        <w:rPr>
          <w:rFonts w:ascii="GHEA Grapalat" w:hAnsi="GHEA Grapalat"/>
          <w:sz w:val="24"/>
          <w:szCs w:val="24"/>
          <w:lang w:val="hy-AM"/>
        </w:rPr>
        <w:t>կառավարման համակարգերի կատա</w:t>
      </w:r>
      <w:r w:rsidR="00523137" w:rsidRPr="00FB76AD">
        <w:rPr>
          <w:rFonts w:ascii="GHEA Grapalat" w:hAnsi="GHEA Grapalat"/>
          <w:sz w:val="24"/>
          <w:szCs w:val="24"/>
          <w:lang w:val="hy-AM"/>
        </w:rPr>
        <w:softHyphen/>
      </w:r>
      <w:r w:rsidR="00030444" w:rsidRPr="00FB76AD">
        <w:rPr>
          <w:rFonts w:ascii="GHEA Grapalat" w:hAnsi="GHEA Grapalat"/>
          <w:sz w:val="24"/>
          <w:szCs w:val="24"/>
          <w:lang w:val="hy-AM"/>
        </w:rPr>
        <w:t xml:space="preserve">րելագործմամբ </w:t>
      </w:r>
      <w:r w:rsidR="000A13C9" w:rsidRPr="00FB76AD">
        <w:rPr>
          <w:rFonts w:ascii="GHEA Grapalat" w:hAnsi="GHEA Grapalat"/>
          <w:sz w:val="24"/>
          <w:szCs w:val="24"/>
          <w:lang w:val="hy-AM"/>
        </w:rPr>
        <w:t xml:space="preserve">հարկ </w:t>
      </w:r>
      <w:r w:rsidR="00F615C1" w:rsidRPr="00FB76AD">
        <w:rPr>
          <w:rFonts w:ascii="GHEA Grapalat" w:hAnsi="GHEA Grapalat"/>
          <w:sz w:val="24"/>
          <w:szCs w:val="24"/>
          <w:lang w:val="hy-AM"/>
        </w:rPr>
        <w:t xml:space="preserve">վճարողներին մատուցվող </w:t>
      </w:r>
      <w:r w:rsidR="00030444" w:rsidRPr="00FB76AD">
        <w:rPr>
          <w:rFonts w:ascii="GHEA Grapalat" w:hAnsi="GHEA Grapalat"/>
          <w:sz w:val="24"/>
          <w:szCs w:val="24"/>
          <w:lang w:val="hy-AM"/>
        </w:rPr>
        <w:t>ծառայութ</w:t>
      </w:r>
      <w:r w:rsidR="0069761D" w:rsidRPr="00FB76AD">
        <w:rPr>
          <w:rFonts w:ascii="GHEA Grapalat" w:hAnsi="GHEA Grapalat"/>
          <w:sz w:val="24"/>
          <w:szCs w:val="24"/>
          <w:lang w:val="hy-AM"/>
        </w:rPr>
        <w:t>յ</w:t>
      </w:r>
      <w:r w:rsidR="00030444" w:rsidRPr="00FB76AD">
        <w:rPr>
          <w:rFonts w:ascii="GHEA Grapalat" w:hAnsi="GHEA Grapalat"/>
          <w:sz w:val="24"/>
          <w:szCs w:val="24"/>
          <w:lang w:val="hy-AM"/>
        </w:rPr>
        <w:t>ունների որակի բարձրացում</w:t>
      </w:r>
      <w:r w:rsidR="00A543B2" w:rsidRPr="00FB76AD">
        <w:rPr>
          <w:rFonts w:ascii="GHEA Grapalat" w:hAnsi="GHEA Grapalat"/>
          <w:sz w:val="24"/>
          <w:szCs w:val="24"/>
          <w:lang w:val="hy-AM"/>
        </w:rPr>
        <w:t>ն է</w:t>
      </w:r>
      <w:r w:rsidR="00030444" w:rsidRPr="00FB76AD">
        <w:rPr>
          <w:rFonts w:ascii="GHEA Grapalat" w:hAnsi="GHEA Grapalat"/>
          <w:sz w:val="24"/>
          <w:szCs w:val="24"/>
          <w:lang w:val="hy-AM"/>
        </w:rPr>
        <w:t xml:space="preserve">, որի իրականացման արդյունքում </w:t>
      </w:r>
      <w:r w:rsidR="00A519E7" w:rsidRPr="00FB76AD">
        <w:rPr>
          <w:rFonts w:ascii="GHEA Grapalat" w:hAnsi="GHEA Grapalat"/>
          <w:sz w:val="24"/>
          <w:szCs w:val="24"/>
          <w:lang w:val="hy-AM"/>
        </w:rPr>
        <w:t>կապահովվի</w:t>
      </w:r>
      <w:r w:rsidR="004D16C8" w:rsidRPr="00FB76AD">
        <w:rPr>
          <w:rFonts w:ascii="GHEA Grapalat" w:hAnsi="GHEA Grapalat"/>
          <w:sz w:val="24"/>
          <w:szCs w:val="24"/>
          <w:lang w:val="hy-AM"/>
        </w:rPr>
        <w:t xml:space="preserve"> </w:t>
      </w:r>
      <w:r w:rsidR="00030444" w:rsidRPr="00FB76AD">
        <w:rPr>
          <w:rFonts w:ascii="GHEA Grapalat" w:hAnsi="GHEA Grapalat"/>
          <w:sz w:val="24"/>
          <w:szCs w:val="24"/>
          <w:lang w:val="hy-AM"/>
        </w:rPr>
        <w:t xml:space="preserve">սահմանված </w:t>
      </w:r>
      <w:r w:rsidR="00A519E7" w:rsidRPr="00FB76AD">
        <w:rPr>
          <w:rFonts w:ascii="GHEA Grapalat" w:hAnsi="GHEA Grapalat"/>
          <w:sz w:val="24"/>
          <w:szCs w:val="24"/>
          <w:lang w:val="hy-AM"/>
        </w:rPr>
        <w:t>չափորոշիչներին</w:t>
      </w:r>
      <w:r w:rsidR="00030444" w:rsidRPr="00FB76AD">
        <w:rPr>
          <w:rFonts w:ascii="GHEA Grapalat" w:hAnsi="GHEA Grapalat"/>
          <w:sz w:val="24"/>
          <w:szCs w:val="24"/>
          <w:lang w:val="hy-AM"/>
        </w:rPr>
        <w:t xml:space="preserve"> համապատասխանեցված և անվտանգության բարձր մակարդակ ապահովող </w:t>
      </w:r>
      <w:r w:rsidR="007E383B" w:rsidRPr="00FB76AD">
        <w:rPr>
          <w:rFonts w:ascii="GHEA Grapalat" w:hAnsi="GHEA Grapalat"/>
          <w:sz w:val="24"/>
          <w:szCs w:val="24"/>
          <w:lang w:val="hy-AM"/>
        </w:rPr>
        <w:t xml:space="preserve">ենթակառուցվածքների </w:t>
      </w:r>
      <w:r w:rsidR="00030444" w:rsidRPr="00FB76AD">
        <w:rPr>
          <w:rFonts w:ascii="GHEA Grapalat" w:hAnsi="GHEA Grapalat"/>
          <w:sz w:val="24"/>
          <w:szCs w:val="24"/>
          <w:lang w:val="hy-AM"/>
        </w:rPr>
        <w:t>ներդր</w:t>
      </w:r>
      <w:r w:rsidR="00A20721" w:rsidRPr="00FB76AD">
        <w:rPr>
          <w:rFonts w:ascii="GHEA Grapalat" w:hAnsi="GHEA Grapalat"/>
          <w:sz w:val="24"/>
          <w:szCs w:val="24"/>
          <w:lang w:val="hy-AM"/>
        </w:rPr>
        <w:t>մամբ հարկ վճարողներին որակյալ ծառայությունների մատուցումը,</w:t>
      </w:r>
      <w:r w:rsidR="00B36F8F" w:rsidRPr="00FB76AD">
        <w:rPr>
          <w:rFonts w:ascii="GHEA Grapalat" w:hAnsi="GHEA Grapalat"/>
          <w:sz w:val="24"/>
          <w:szCs w:val="24"/>
          <w:lang w:val="hy-AM"/>
        </w:rPr>
        <w:t xml:space="preserve"> </w:t>
      </w:r>
      <w:r w:rsidR="00030444" w:rsidRPr="00FB76AD">
        <w:rPr>
          <w:rFonts w:ascii="GHEA Grapalat" w:hAnsi="GHEA Grapalat"/>
          <w:sz w:val="24"/>
          <w:szCs w:val="24"/>
          <w:lang w:val="hy-AM"/>
        </w:rPr>
        <w:t xml:space="preserve">ՊԵԿ ցանցի հեռահար սպասարկման լիարժեք </w:t>
      </w:r>
      <w:r w:rsidR="00BE404C" w:rsidRPr="00FB76AD">
        <w:rPr>
          <w:rFonts w:ascii="GHEA Grapalat" w:hAnsi="GHEA Grapalat"/>
          <w:sz w:val="24"/>
          <w:szCs w:val="24"/>
          <w:lang w:val="hy-AM"/>
        </w:rPr>
        <w:t>ապահովվածությունը</w:t>
      </w:r>
      <w:r w:rsidR="00030444" w:rsidRPr="00FB76AD">
        <w:rPr>
          <w:rFonts w:ascii="GHEA Grapalat" w:hAnsi="GHEA Grapalat"/>
          <w:sz w:val="24"/>
          <w:szCs w:val="24"/>
          <w:lang w:val="hy-AM"/>
        </w:rPr>
        <w:t xml:space="preserve"> և հարկային/մաքսային տեղեկատվական շտեմարանների արդյունավետ շահագործում</w:t>
      </w:r>
      <w:r w:rsidR="007E383B" w:rsidRPr="00FB76AD">
        <w:rPr>
          <w:rFonts w:ascii="GHEA Grapalat" w:hAnsi="GHEA Grapalat"/>
          <w:sz w:val="24"/>
          <w:szCs w:val="24"/>
          <w:lang w:val="hy-AM"/>
        </w:rPr>
        <w:t>ը</w:t>
      </w:r>
      <w:r w:rsidR="00030444" w:rsidRPr="00FB76AD">
        <w:rPr>
          <w:rFonts w:ascii="GHEA Grapalat" w:hAnsi="GHEA Grapalat"/>
          <w:sz w:val="24"/>
          <w:szCs w:val="24"/>
          <w:lang w:val="hy-AM"/>
        </w:rPr>
        <w:t>:</w:t>
      </w:r>
      <w:r w:rsidR="00E24125" w:rsidRPr="00FB76AD">
        <w:rPr>
          <w:rFonts w:ascii="GHEA Grapalat" w:hAnsi="GHEA Grapalat"/>
          <w:sz w:val="24"/>
          <w:szCs w:val="24"/>
          <w:lang w:val="hy-AM"/>
        </w:rPr>
        <w:t xml:space="preserve"> Այս</w:t>
      </w:r>
      <w:r w:rsidR="00733145" w:rsidRPr="00FB76AD">
        <w:rPr>
          <w:rFonts w:ascii="GHEA Grapalat" w:hAnsi="GHEA Grapalat"/>
          <w:sz w:val="24"/>
          <w:szCs w:val="24"/>
          <w:lang w:val="hy-AM"/>
        </w:rPr>
        <w:t xml:space="preserve"> </w:t>
      </w:r>
      <w:r w:rsidR="00A913B3" w:rsidRPr="00FB76AD">
        <w:rPr>
          <w:rFonts w:ascii="GHEA Grapalat" w:hAnsi="GHEA Grapalat"/>
          <w:sz w:val="24"/>
          <w:szCs w:val="24"/>
          <w:lang w:val="hy-AM"/>
        </w:rPr>
        <w:t>արդյունքներն</w:t>
      </w:r>
      <w:r w:rsidR="00E24125" w:rsidRPr="00FB76AD">
        <w:rPr>
          <w:rFonts w:ascii="GHEA Grapalat" w:hAnsi="GHEA Grapalat"/>
          <w:sz w:val="24"/>
          <w:szCs w:val="24"/>
          <w:lang w:val="hy-AM"/>
        </w:rPr>
        <w:t xml:space="preserve"> </w:t>
      </w:r>
      <w:r w:rsidR="00A913B3" w:rsidRPr="00FB76AD">
        <w:rPr>
          <w:rFonts w:ascii="GHEA Grapalat" w:hAnsi="GHEA Grapalat"/>
          <w:sz w:val="24"/>
          <w:szCs w:val="24"/>
          <w:lang w:val="hy-AM"/>
        </w:rPr>
        <w:t>ապահովելու</w:t>
      </w:r>
      <w:r w:rsidR="00733145" w:rsidRPr="00FB76AD">
        <w:rPr>
          <w:rFonts w:ascii="GHEA Grapalat" w:hAnsi="GHEA Grapalat"/>
          <w:sz w:val="24"/>
          <w:szCs w:val="24"/>
          <w:lang w:val="hy-AM"/>
        </w:rPr>
        <w:t xml:space="preserve"> </w:t>
      </w:r>
      <w:r w:rsidR="00E24125" w:rsidRPr="00FB76AD">
        <w:rPr>
          <w:rFonts w:ascii="GHEA Grapalat" w:hAnsi="GHEA Grapalat"/>
          <w:sz w:val="24"/>
          <w:szCs w:val="24"/>
          <w:lang w:val="hy-AM"/>
        </w:rPr>
        <w:t xml:space="preserve">համար առաջին ռազմավարական նպատակի ներքո առաջադրվել </w:t>
      </w:r>
      <w:r w:rsidR="00523137" w:rsidRPr="00FB76AD">
        <w:rPr>
          <w:rFonts w:ascii="GHEA Grapalat" w:hAnsi="GHEA Grapalat"/>
          <w:sz w:val="24"/>
          <w:szCs w:val="24"/>
          <w:lang w:val="hy-AM"/>
        </w:rPr>
        <w:t>է</w:t>
      </w:r>
      <w:r w:rsidR="00E24125" w:rsidRPr="00FB76AD">
        <w:rPr>
          <w:rFonts w:ascii="GHEA Grapalat" w:hAnsi="GHEA Grapalat"/>
          <w:sz w:val="24"/>
          <w:szCs w:val="24"/>
          <w:lang w:val="hy-AM"/>
        </w:rPr>
        <w:t xml:space="preserve"> հետևյալ</w:t>
      </w:r>
      <w:r w:rsidR="001436BB" w:rsidRPr="00FB76AD">
        <w:rPr>
          <w:rFonts w:ascii="GHEA Grapalat" w:hAnsi="GHEA Grapalat"/>
          <w:sz w:val="24"/>
          <w:szCs w:val="24"/>
          <w:lang w:val="hy-AM"/>
        </w:rPr>
        <w:t xml:space="preserve"> </w:t>
      </w:r>
      <w:r w:rsidR="000969BD" w:rsidRPr="00FB76AD">
        <w:rPr>
          <w:rFonts w:ascii="GHEA Grapalat" w:hAnsi="GHEA Grapalat"/>
          <w:b/>
          <w:sz w:val="24"/>
          <w:szCs w:val="24"/>
          <w:lang w:val="hy-AM"/>
        </w:rPr>
        <w:t>քսան</w:t>
      </w:r>
      <w:r w:rsidR="00070ADD" w:rsidRPr="00E10A30">
        <w:rPr>
          <w:rFonts w:ascii="GHEA Grapalat" w:hAnsi="GHEA Grapalat"/>
          <w:b/>
          <w:sz w:val="24"/>
          <w:szCs w:val="24"/>
          <w:lang w:val="hy-AM"/>
        </w:rPr>
        <w:t>չորս</w:t>
      </w:r>
      <w:r w:rsidR="000969BD" w:rsidRPr="00FB76AD">
        <w:rPr>
          <w:rFonts w:ascii="GHEA Grapalat" w:hAnsi="GHEA Grapalat"/>
          <w:sz w:val="24"/>
          <w:szCs w:val="24"/>
          <w:lang w:val="hy-AM"/>
        </w:rPr>
        <w:t xml:space="preserve"> </w:t>
      </w:r>
      <w:r w:rsidR="00E24125" w:rsidRPr="00FB76AD">
        <w:rPr>
          <w:rFonts w:ascii="GHEA Grapalat" w:hAnsi="GHEA Grapalat"/>
          <w:sz w:val="24"/>
          <w:szCs w:val="24"/>
          <w:lang w:val="hy-AM"/>
        </w:rPr>
        <w:t xml:space="preserve">միջոցառումների </w:t>
      </w:r>
      <w:r w:rsidR="00337DE6" w:rsidRPr="00FB76AD">
        <w:rPr>
          <w:rFonts w:ascii="GHEA Grapalat" w:hAnsi="GHEA Grapalat"/>
          <w:sz w:val="24"/>
          <w:szCs w:val="24"/>
          <w:lang w:val="hy-AM"/>
        </w:rPr>
        <w:t xml:space="preserve">(գործողությունների) </w:t>
      </w:r>
      <w:r w:rsidR="00E24125" w:rsidRPr="00FB76AD">
        <w:rPr>
          <w:rFonts w:ascii="GHEA Grapalat" w:hAnsi="GHEA Grapalat"/>
          <w:sz w:val="24"/>
          <w:szCs w:val="24"/>
          <w:lang w:val="hy-AM"/>
        </w:rPr>
        <w:t>իրականացումը</w:t>
      </w:r>
      <w:r w:rsidR="00523137" w:rsidRPr="00FB76AD">
        <w:rPr>
          <w:rFonts w:ascii="GHEA Grapalat" w:hAnsi="GHEA Grapalat"/>
          <w:sz w:val="24"/>
          <w:szCs w:val="24"/>
          <w:lang w:val="hy-AM"/>
        </w:rPr>
        <w:t>.</w:t>
      </w:r>
    </w:p>
    <w:p w14:paraId="496C7F14" w14:textId="77777777" w:rsidR="0008468B" w:rsidRPr="00FB76AD" w:rsidRDefault="003F3470" w:rsidP="00EB2FBB">
      <w:pPr>
        <w:spacing w:line="360" w:lineRule="auto"/>
        <w:ind w:firstLine="567"/>
        <w:jc w:val="both"/>
        <w:rPr>
          <w:rFonts w:ascii="GHEA Grapalat" w:hAnsi="GHEA Grapalat"/>
          <w:lang w:val="hy-AM"/>
        </w:rPr>
      </w:pPr>
      <w:r w:rsidRPr="00FB76AD">
        <w:rPr>
          <w:rFonts w:ascii="GHEA Grapalat" w:hAnsi="GHEA Grapalat"/>
          <w:lang w:val="hy-AM"/>
        </w:rPr>
        <w:t>ա.</w:t>
      </w:r>
      <w:r w:rsidR="0008468B" w:rsidRPr="00FB76AD">
        <w:rPr>
          <w:rFonts w:ascii="GHEA Grapalat" w:hAnsi="GHEA Grapalat"/>
          <w:lang w:val="hy-AM"/>
        </w:rPr>
        <w:t xml:space="preserve"> </w:t>
      </w:r>
      <w:r w:rsidR="00974D32" w:rsidRPr="00974D32">
        <w:rPr>
          <w:rFonts w:ascii="GHEA Grapalat" w:hAnsi="GHEA Grapalat"/>
          <w:lang w:val="hy-AM"/>
        </w:rPr>
        <w:t xml:space="preserve">տեղեկատվական համակարգերի կիրառմամբ բարելավել ՊԵԿ կողմից մատուցվող ծառայությունների որակը և հարկ վճարողների սպասարկման կենտրոնների միջև ներդնել ներքին հաղորդակցության էլեկտրոնային համակարգ, ինչպես նաև ստեղծել հարկ վճարողներին (այդ թվում՝ արտաքին տնտեսական </w:t>
      </w:r>
      <w:r w:rsidR="00974D32" w:rsidRPr="00974D32">
        <w:rPr>
          <w:rFonts w:ascii="GHEA Grapalat" w:hAnsi="GHEA Grapalat"/>
          <w:lang w:val="hy-AM"/>
        </w:rPr>
        <w:lastRenderedPageBreak/>
        <w:t>գործունեություն իրականացնողներին) վերաբերող փաստաթղթերի էլեկտրոնային արխիվացման համակարգ</w:t>
      </w:r>
      <w:r w:rsidR="001D40D4" w:rsidRPr="00FB76AD">
        <w:rPr>
          <w:rFonts w:ascii="GHEA Grapalat" w:hAnsi="GHEA Grapalat"/>
          <w:lang w:val="hy-AM"/>
        </w:rPr>
        <w:t>,</w:t>
      </w:r>
    </w:p>
    <w:p w14:paraId="6253FBE1" w14:textId="77777777" w:rsidR="0008468B" w:rsidRPr="00BB4856" w:rsidRDefault="003F3470" w:rsidP="00EB2FBB">
      <w:pPr>
        <w:spacing w:line="360" w:lineRule="auto"/>
        <w:ind w:firstLine="567"/>
        <w:jc w:val="both"/>
        <w:rPr>
          <w:rFonts w:ascii="GHEA Grapalat" w:hAnsi="GHEA Grapalat"/>
          <w:lang w:val="hy-AM"/>
        </w:rPr>
      </w:pPr>
      <w:r w:rsidRPr="00FB76AD">
        <w:rPr>
          <w:rFonts w:ascii="GHEA Grapalat" w:hAnsi="GHEA Grapalat"/>
          <w:lang w:val="hy-AM"/>
        </w:rPr>
        <w:t>բ.</w:t>
      </w:r>
      <w:r w:rsidR="0008468B" w:rsidRPr="00FB76AD">
        <w:rPr>
          <w:rFonts w:ascii="GHEA Grapalat" w:hAnsi="GHEA Grapalat"/>
          <w:lang w:val="hy-AM"/>
        </w:rPr>
        <w:t xml:space="preserve"> բարելավել ՊԵԿ տեղեկատվական բազայում առկա տվյալների ճշտության, հետևաբար՝ հուսալիության մակարդակը</w:t>
      </w:r>
      <w:r w:rsidR="001D40D4" w:rsidRPr="00FB76AD">
        <w:rPr>
          <w:rFonts w:ascii="GHEA Grapalat" w:hAnsi="GHEA Grapalat"/>
          <w:lang w:val="hy-AM"/>
        </w:rPr>
        <w:t>,</w:t>
      </w:r>
    </w:p>
    <w:p w14:paraId="4AF2C9DE" w14:textId="77777777" w:rsidR="00155369" w:rsidRPr="00FB76AD" w:rsidRDefault="00155369" w:rsidP="00EB2FBB">
      <w:pPr>
        <w:spacing w:line="360" w:lineRule="auto"/>
        <w:ind w:firstLine="567"/>
        <w:jc w:val="both"/>
        <w:rPr>
          <w:rFonts w:ascii="GHEA Grapalat" w:hAnsi="GHEA Grapalat"/>
          <w:lang w:val="hy-AM"/>
        </w:rPr>
      </w:pPr>
      <w:r w:rsidRPr="00FB76AD">
        <w:rPr>
          <w:rFonts w:ascii="GHEA Grapalat" w:hAnsi="GHEA Grapalat"/>
          <w:lang w:val="hy-AM"/>
        </w:rPr>
        <w:t>գ. զարգացնել և արդիականացնել ՊԵԿ սերվերային և օպերացիոն համա</w:t>
      </w:r>
      <w:r w:rsidRPr="00FB76AD">
        <w:rPr>
          <w:rFonts w:ascii="GHEA Grapalat" w:hAnsi="GHEA Grapalat"/>
          <w:lang w:val="hy-AM"/>
        </w:rPr>
        <w:softHyphen/>
        <w:t>կարգերը, ինչպես նաև օպտիմալացնել տեղեկատվական շտեմարանների կառուցվածքը,</w:t>
      </w:r>
    </w:p>
    <w:p w14:paraId="5F372F66" w14:textId="77777777" w:rsidR="0008468B" w:rsidRPr="00FB76AD" w:rsidRDefault="003F3470" w:rsidP="00EB2FBB">
      <w:pPr>
        <w:spacing w:line="360" w:lineRule="auto"/>
        <w:ind w:firstLine="567"/>
        <w:jc w:val="both"/>
        <w:rPr>
          <w:rFonts w:ascii="GHEA Grapalat" w:hAnsi="GHEA Grapalat"/>
          <w:lang w:val="hy-AM"/>
        </w:rPr>
      </w:pPr>
      <w:r w:rsidRPr="00FB76AD">
        <w:rPr>
          <w:rFonts w:ascii="GHEA Grapalat" w:hAnsi="GHEA Grapalat"/>
          <w:lang w:val="hy-AM"/>
        </w:rPr>
        <w:t>դ.</w:t>
      </w:r>
      <w:r w:rsidR="008A30DA" w:rsidRPr="00FB76AD">
        <w:rPr>
          <w:rFonts w:ascii="GHEA Grapalat" w:hAnsi="GHEA Grapalat"/>
          <w:lang w:val="hy-AM"/>
        </w:rPr>
        <w:t xml:space="preserve"> </w:t>
      </w:r>
      <w:r w:rsidR="0053666C" w:rsidRPr="00FB76AD">
        <w:rPr>
          <w:rFonts w:ascii="GHEA Grapalat" w:hAnsi="GHEA Grapalat"/>
          <w:lang w:val="hy-AM"/>
        </w:rPr>
        <w:t>ձեռք բերել այլ պետական մարմինների տեղեկատվական շտեմարաններում առկա այն տվյալներին հասանելիություն, որոնք էական նշանակություն ունեն առանձին եկամուտների հաշվառման և վերահսկողության մակարդակի բարձրացման համար,</w:t>
      </w:r>
    </w:p>
    <w:p w14:paraId="63224F84" w14:textId="77777777" w:rsidR="00ED4C44" w:rsidRPr="00266045" w:rsidRDefault="003F3470" w:rsidP="00ED4C44">
      <w:pPr>
        <w:spacing w:line="360" w:lineRule="auto"/>
        <w:ind w:firstLine="567"/>
        <w:jc w:val="both"/>
        <w:rPr>
          <w:rFonts w:ascii="GHEA Grapalat" w:hAnsi="GHEA Grapalat"/>
          <w:lang w:val="hy-AM"/>
        </w:rPr>
      </w:pPr>
      <w:r w:rsidRPr="00FB76AD">
        <w:rPr>
          <w:rFonts w:ascii="GHEA Grapalat" w:hAnsi="GHEA Grapalat"/>
          <w:lang w:val="hy-AM"/>
        </w:rPr>
        <w:t>ե.</w:t>
      </w:r>
      <w:r w:rsidR="00ED4C44" w:rsidRPr="00ED4C44">
        <w:rPr>
          <w:rFonts w:ascii="GHEA Grapalat" w:hAnsi="GHEA Grapalat"/>
          <w:lang w:val="hy-AM"/>
        </w:rPr>
        <w:t xml:space="preserve"> </w:t>
      </w:r>
      <w:r w:rsidR="00ED4C44" w:rsidRPr="00446458">
        <w:rPr>
          <w:rFonts w:ascii="GHEA Grapalat" w:hAnsi="GHEA Grapalat"/>
          <w:lang w:val="hy-AM"/>
        </w:rPr>
        <w:t>ներդնել «Հարկատու 3» Էլեկտրոնային համակարգի միջոցով դրոշմանիշային վճարի գծով չկատարված պարտավորությունների գանձման վարույթների հարուցման և վարչական ակտերի կայացման գործիքակազմ</w:t>
      </w:r>
      <w:r w:rsidR="00ED4C44" w:rsidRPr="00266045">
        <w:rPr>
          <w:rFonts w:ascii="GHEA Grapalat" w:hAnsi="GHEA Grapalat"/>
          <w:lang w:val="hy-AM"/>
        </w:rPr>
        <w:t>,</w:t>
      </w:r>
    </w:p>
    <w:p w14:paraId="365177A2" w14:textId="77777777" w:rsidR="0008468B" w:rsidRPr="00FB76AD" w:rsidRDefault="003F3470" w:rsidP="00EB2FBB">
      <w:pPr>
        <w:spacing w:line="360" w:lineRule="auto"/>
        <w:ind w:firstLine="567"/>
        <w:jc w:val="both"/>
        <w:rPr>
          <w:rFonts w:ascii="GHEA Grapalat" w:hAnsi="GHEA Grapalat"/>
          <w:lang w:val="hy-AM"/>
        </w:rPr>
      </w:pPr>
      <w:r w:rsidRPr="00FB76AD">
        <w:rPr>
          <w:rFonts w:ascii="GHEA Grapalat" w:hAnsi="GHEA Grapalat"/>
          <w:lang w:val="hy-AM"/>
        </w:rPr>
        <w:t>զ.</w:t>
      </w:r>
      <w:r w:rsidR="00FE2157" w:rsidRPr="00FB76AD">
        <w:rPr>
          <w:rFonts w:ascii="GHEA Grapalat" w:hAnsi="GHEA Grapalat"/>
          <w:lang w:val="hy-AM"/>
        </w:rPr>
        <w:t xml:space="preserve"> </w:t>
      </w:r>
      <w:r w:rsidR="0008468B" w:rsidRPr="00FB76AD">
        <w:rPr>
          <w:rFonts w:ascii="GHEA Grapalat" w:hAnsi="GHEA Grapalat"/>
          <w:lang w:val="hy-AM"/>
        </w:rPr>
        <w:t>ներդնել հարկային ստուգումներին և ուսումնասիրություններին վերաբերող բոլոր փաստաթղթերի՝ էլեկտրոնային եղանակով փոխանակման համակարգ՝ անձնական գրասենյակի միջոցով</w:t>
      </w:r>
      <w:r w:rsidR="001D40D4" w:rsidRPr="00FB76AD">
        <w:rPr>
          <w:rFonts w:ascii="GHEA Grapalat" w:hAnsi="GHEA Grapalat"/>
          <w:lang w:val="hy-AM"/>
        </w:rPr>
        <w:t>,</w:t>
      </w:r>
    </w:p>
    <w:p w14:paraId="6E676547" w14:textId="77777777" w:rsidR="0008468B" w:rsidRPr="00FB76AD" w:rsidRDefault="003F3470" w:rsidP="00EB2FBB">
      <w:pPr>
        <w:spacing w:line="360" w:lineRule="auto"/>
        <w:ind w:firstLine="567"/>
        <w:jc w:val="both"/>
        <w:rPr>
          <w:rFonts w:ascii="GHEA Grapalat" w:hAnsi="GHEA Grapalat"/>
          <w:lang w:val="hy-AM"/>
        </w:rPr>
      </w:pPr>
      <w:r w:rsidRPr="00FB76AD">
        <w:rPr>
          <w:rFonts w:ascii="GHEA Grapalat" w:hAnsi="GHEA Grapalat"/>
          <w:lang w:val="hy-AM"/>
        </w:rPr>
        <w:t>է.</w:t>
      </w:r>
      <w:r w:rsidR="00FE2157" w:rsidRPr="00FB76AD">
        <w:rPr>
          <w:rFonts w:ascii="GHEA Grapalat" w:hAnsi="GHEA Grapalat"/>
          <w:lang w:val="hy-AM"/>
        </w:rPr>
        <w:t xml:space="preserve"> </w:t>
      </w:r>
      <w:r w:rsidR="0008468B" w:rsidRPr="00FB76AD">
        <w:rPr>
          <w:rFonts w:ascii="GHEA Grapalat" w:hAnsi="GHEA Grapalat"/>
          <w:lang w:val="hy-AM"/>
        </w:rPr>
        <w:t>ներդնել մեծ ծավալի տվյալների (Big Data) վերլուծական գործիքակազմ՝ մաքսային և հարկային տեղեկատվության հիման վրա մակրո մակարդակից միկրո մակարդակ ամենօրյա մշտադիտարկում իրականացնելու համար</w:t>
      </w:r>
      <w:r w:rsidR="001D40D4" w:rsidRPr="00FB76AD">
        <w:rPr>
          <w:rFonts w:ascii="GHEA Grapalat" w:hAnsi="GHEA Grapalat"/>
          <w:lang w:val="hy-AM"/>
        </w:rPr>
        <w:t>,</w:t>
      </w:r>
    </w:p>
    <w:p w14:paraId="0FA5566C" w14:textId="77777777" w:rsidR="0008468B" w:rsidRPr="00FB76AD" w:rsidRDefault="003F3470" w:rsidP="00EB2FBB">
      <w:pPr>
        <w:spacing w:line="360" w:lineRule="auto"/>
        <w:ind w:firstLine="567"/>
        <w:jc w:val="both"/>
        <w:rPr>
          <w:rFonts w:ascii="GHEA Grapalat" w:hAnsi="GHEA Grapalat"/>
          <w:lang w:val="hy-AM"/>
        </w:rPr>
      </w:pPr>
      <w:r w:rsidRPr="00FB76AD">
        <w:rPr>
          <w:rFonts w:ascii="GHEA Grapalat" w:hAnsi="GHEA Grapalat"/>
          <w:lang w:val="hy-AM"/>
        </w:rPr>
        <w:t>ը.</w:t>
      </w:r>
      <w:r w:rsidR="00FE2157" w:rsidRPr="00FB76AD">
        <w:rPr>
          <w:rFonts w:ascii="GHEA Grapalat" w:hAnsi="GHEA Grapalat"/>
          <w:lang w:val="hy-AM"/>
        </w:rPr>
        <w:t xml:space="preserve"> </w:t>
      </w:r>
      <w:r w:rsidR="002850A5" w:rsidRPr="00FB76AD">
        <w:rPr>
          <w:rFonts w:ascii="GHEA Grapalat" w:hAnsi="GHEA Grapalat"/>
          <w:lang w:val="hy-AM"/>
        </w:rPr>
        <w:t>ՊԵԿ</w:t>
      </w:r>
      <w:r w:rsidR="0008468B" w:rsidRPr="00FB76AD">
        <w:rPr>
          <w:rFonts w:ascii="GHEA Grapalat" w:hAnsi="GHEA Grapalat"/>
          <w:lang w:val="hy-AM"/>
        </w:rPr>
        <w:t xml:space="preserve"> տեղեկատվական համակարգերում ներդնել մեքենայական ուսուցման (machine learning) </w:t>
      </w:r>
      <w:r w:rsidR="003B00F6" w:rsidRPr="00FB76AD">
        <w:rPr>
          <w:rFonts w:ascii="GHEA Grapalat" w:hAnsi="GHEA Grapalat"/>
          <w:lang w:val="hy-AM"/>
        </w:rPr>
        <w:t>գործիքակազմ</w:t>
      </w:r>
      <w:r w:rsidR="001D40D4" w:rsidRPr="00FB76AD">
        <w:rPr>
          <w:rFonts w:ascii="GHEA Grapalat" w:hAnsi="GHEA Grapalat"/>
          <w:lang w:val="hy-AM"/>
        </w:rPr>
        <w:t>,</w:t>
      </w:r>
    </w:p>
    <w:p w14:paraId="54F12A00" w14:textId="77777777" w:rsidR="0092796A" w:rsidRPr="00FB76AD" w:rsidRDefault="00AD449B" w:rsidP="00EB2FBB">
      <w:pPr>
        <w:spacing w:line="360" w:lineRule="auto"/>
        <w:ind w:firstLine="567"/>
        <w:jc w:val="both"/>
        <w:rPr>
          <w:rFonts w:ascii="GHEA Grapalat" w:hAnsi="GHEA Grapalat"/>
          <w:lang w:val="hy-AM"/>
        </w:rPr>
      </w:pPr>
      <w:r w:rsidRPr="00FB76AD">
        <w:rPr>
          <w:rFonts w:ascii="GHEA Grapalat" w:hAnsi="GHEA Grapalat"/>
          <w:lang w:val="hy-AM"/>
        </w:rPr>
        <w:t>թ.</w:t>
      </w:r>
      <w:r w:rsidR="0092796A" w:rsidRPr="00FB76AD">
        <w:rPr>
          <w:rFonts w:ascii="GHEA Grapalat" w:hAnsi="GHEA Grapalat"/>
          <w:lang w:val="hy-AM"/>
        </w:rPr>
        <w:t xml:space="preserve"> </w:t>
      </w:r>
      <w:r w:rsidR="008D144E" w:rsidRPr="00FB76AD">
        <w:rPr>
          <w:rFonts w:ascii="GHEA Grapalat" w:hAnsi="GHEA Grapalat"/>
          <w:lang w:val="hy-AM"/>
        </w:rPr>
        <w:t xml:space="preserve">ներդնել </w:t>
      </w:r>
      <w:r w:rsidR="0092796A" w:rsidRPr="00FB76AD">
        <w:rPr>
          <w:rFonts w:ascii="GHEA Grapalat" w:hAnsi="GHEA Grapalat"/>
          <w:lang w:val="hy-AM"/>
        </w:rPr>
        <w:t>հաշվարկային փաստաթղթերի դուրսգրման և հաշվետվությունների ներկայացման էլեկտրոնային համակարգերի բջջային հավելվածներ,</w:t>
      </w:r>
    </w:p>
    <w:p w14:paraId="42E527C1" w14:textId="77777777" w:rsidR="0008468B" w:rsidRPr="00A037D1" w:rsidRDefault="00AD449B" w:rsidP="00EB2FBB">
      <w:pPr>
        <w:spacing w:line="360" w:lineRule="auto"/>
        <w:ind w:firstLine="567"/>
        <w:jc w:val="both"/>
        <w:rPr>
          <w:rFonts w:ascii="GHEA Grapalat" w:hAnsi="GHEA Grapalat"/>
          <w:lang w:val="hy-AM"/>
        </w:rPr>
      </w:pPr>
      <w:r w:rsidRPr="00FB76AD">
        <w:rPr>
          <w:rFonts w:ascii="GHEA Grapalat" w:hAnsi="GHEA Grapalat"/>
          <w:lang w:val="hy-AM"/>
        </w:rPr>
        <w:t>ժ</w:t>
      </w:r>
      <w:r w:rsidR="003F3470" w:rsidRPr="00FB76AD">
        <w:rPr>
          <w:rFonts w:ascii="GHEA Grapalat" w:hAnsi="GHEA Grapalat"/>
          <w:lang w:val="hy-AM"/>
        </w:rPr>
        <w:t>.</w:t>
      </w:r>
      <w:r w:rsidR="008D5EAD" w:rsidRPr="00FB76AD">
        <w:rPr>
          <w:rFonts w:ascii="GHEA Grapalat" w:hAnsi="GHEA Grapalat"/>
          <w:lang w:val="hy-AM"/>
        </w:rPr>
        <w:t xml:space="preserve"> </w:t>
      </w:r>
      <w:r w:rsidR="0008468B" w:rsidRPr="00FB76AD">
        <w:rPr>
          <w:rFonts w:ascii="GHEA Grapalat" w:hAnsi="GHEA Grapalat"/>
          <w:lang w:val="hy-AM"/>
        </w:rPr>
        <w:t xml:space="preserve">ավտոմատացնել պետական գնումների գործընթացում </w:t>
      </w:r>
      <w:r w:rsidR="002850A5" w:rsidRPr="00FB76AD">
        <w:rPr>
          <w:rFonts w:ascii="GHEA Grapalat" w:hAnsi="GHEA Grapalat"/>
          <w:lang w:val="hy-AM"/>
        </w:rPr>
        <w:t>ՊԵԿ</w:t>
      </w:r>
      <w:r w:rsidR="0008468B" w:rsidRPr="00FB76AD">
        <w:rPr>
          <w:rFonts w:ascii="GHEA Grapalat" w:hAnsi="GHEA Grapalat"/>
          <w:lang w:val="hy-AM"/>
        </w:rPr>
        <w:t>-ին առնչվող և իրականացվող գործառույթների իրագործումը</w:t>
      </w:r>
      <w:r w:rsidR="001D40D4" w:rsidRPr="00FB76AD">
        <w:rPr>
          <w:rFonts w:ascii="GHEA Grapalat" w:hAnsi="GHEA Grapalat"/>
          <w:lang w:val="hy-AM"/>
        </w:rPr>
        <w:t>,</w:t>
      </w:r>
    </w:p>
    <w:p w14:paraId="6C32E436" w14:textId="77777777" w:rsidR="00FC632F" w:rsidRPr="00A037D1" w:rsidRDefault="004746FC" w:rsidP="00EB2FBB">
      <w:pPr>
        <w:spacing w:line="360" w:lineRule="auto"/>
        <w:ind w:firstLine="567"/>
        <w:jc w:val="both"/>
        <w:rPr>
          <w:rFonts w:ascii="GHEA Grapalat" w:hAnsi="GHEA Grapalat"/>
          <w:lang w:val="hy-AM"/>
        </w:rPr>
      </w:pPr>
      <w:r w:rsidRPr="00FC632F">
        <w:rPr>
          <w:rFonts w:ascii="GHEA Grapalat" w:hAnsi="GHEA Grapalat"/>
          <w:lang w:val="hy-AM"/>
        </w:rPr>
        <w:t>ժ</w:t>
      </w:r>
      <w:r w:rsidR="00AD449B" w:rsidRPr="00FC632F">
        <w:rPr>
          <w:rFonts w:ascii="GHEA Grapalat" w:hAnsi="GHEA Grapalat"/>
          <w:lang w:val="hy-AM"/>
        </w:rPr>
        <w:t>ա</w:t>
      </w:r>
      <w:r w:rsidR="00395EBB" w:rsidRPr="00FC632F">
        <w:rPr>
          <w:rFonts w:ascii="GHEA Grapalat" w:hAnsi="GHEA Grapalat"/>
          <w:lang w:val="hy-AM"/>
        </w:rPr>
        <w:t>.</w:t>
      </w:r>
      <w:r w:rsidR="00FC632F" w:rsidRPr="00FC632F">
        <w:rPr>
          <w:rFonts w:ascii="GHEA Grapalat" w:hAnsi="GHEA Grapalat"/>
          <w:lang w:val="hy-AM"/>
        </w:rPr>
        <w:t xml:space="preserve"> ստեղծել</w:t>
      </w:r>
      <w:r w:rsidR="00FC632F" w:rsidRPr="00FB76AD">
        <w:rPr>
          <w:rFonts w:ascii="GHEA Grapalat" w:hAnsi="GHEA Grapalat"/>
          <w:lang w:val="hy-AM"/>
        </w:rPr>
        <w:t xml:space="preserve"> պետական տուրքի հաշվառման ինքնաշխատ համակարգ</w:t>
      </w:r>
      <w:r w:rsidR="008638C2" w:rsidRPr="00A037D1">
        <w:rPr>
          <w:rFonts w:ascii="GHEA Grapalat" w:hAnsi="GHEA Grapalat"/>
          <w:lang w:val="hy-AM"/>
        </w:rPr>
        <w:t>,</w:t>
      </w:r>
      <w:r w:rsidR="00395EBB" w:rsidRPr="00FB76AD">
        <w:rPr>
          <w:rFonts w:ascii="GHEA Grapalat" w:hAnsi="GHEA Grapalat"/>
          <w:lang w:val="hy-AM"/>
        </w:rPr>
        <w:t xml:space="preserve"> </w:t>
      </w:r>
    </w:p>
    <w:p w14:paraId="7769E84B" w14:textId="77777777" w:rsidR="00395EBB" w:rsidRPr="00FB76AD" w:rsidRDefault="008638C2" w:rsidP="00EB2FBB">
      <w:pPr>
        <w:spacing w:line="360" w:lineRule="auto"/>
        <w:ind w:firstLine="567"/>
        <w:jc w:val="both"/>
        <w:rPr>
          <w:rFonts w:ascii="GHEA Grapalat" w:hAnsi="GHEA Grapalat"/>
          <w:lang w:val="hy-AM"/>
        </w:rPr>
      </w:pPr>
      <w:r w:rsidRPr="00A037D1">
        <w:rPr>
          <w:rFonts w:ascii="GHEA Grapalat" w:hAnsi="GHEA Grapalat"/>
          <w:lang w:val="hy-AM"/>
        </w:rPr>
        <w:lastRenderedPageBreak/>
        <w:t xml:space="preserve">ժբ. </w:t>
      </w:r>
      <w:r w:rsidR="00395EBB" w:rsidRPr="00FB76AD">
        <w:rPr>
          <w:rFonts w:ascii="GHEA Grapalat" w:hAnsi="GHEA Grapalat"/>
          <w:lang w:val="hy-AM"/>
        </w:rPr>
        <w:t>ներդնել մաքսային վճարներն էլեկտրոնային եղանակով իրականացնելու տեխնիկական հնարավորություններ,</w:t>
      </w:r>
    </w:p>
    <w:p w14:paraId="35018F0A" w14:textId="77777777" w:rsidR="0008468B" w:rsidRPr="00FB76AD" w:rsidRDefault="00FC632F" w:rsidP="00EB2FBB">
      <w:pPr>
        <w:spacing w:line="360" w:lineRule="auto"/>
        <w:ind w:firstLine="567"/>
        <w:jc w:val="both"/>
        <w:rPr>
          <w:rFonts w:ascii="GHEA Grapalat" w:hAnsi="GHEA Grapalat"/>
          <w:lang w:val="hy-AM"/>
        </w:rPr>
      </w:pPr>
      <w:r w:rsidRPr="00FB76AD">
        <w:rPr>
          <w:rFonts w:ascii="GHEA Grapalat" w:hAnsi="GHEA Grapalat"/>
          <w:lang w:val="hy-AM"/>
        </w:rPr>
        <w:t>ժ</w:t>
      </w:r>
      <w:r w:rsidR="008638C2" w:rsidRPr="00A037D1">
        <w:rPr>
          <w:rFonts w:ascii="GHEA Grapalat" w:hAnsi="GHEA Grapalat"/>
          <w:lang w:val="hy-AM"/>
        </w:rPr>
        <w:t>գ</w:t>
      </w:r>
      <w:r w:rsidR="003F3470" w:rsidRPr="00FB76AD">
        <w:rPr>
          <w:rFonts w:ascii="GHEA Grapalat" w:hAnsi="GHEA Grapalat"/>
          <w:lang w:val="hy-AM"/>
        </w:rPr>
        <w:t>.</w:t>
      </w:r>
      <w:r w:rsidR="001D40D4" w:rsidRPr="00FB76AD">
        <w:rPr>
          <w:rFonts w:ascii="GHEA Grapalat" w:hAnsi="GHEA Grapalat"/>
          <w:lang w:val="hy-AM"/>
        </w:rPr>
        <w:t xml:space="preserve"> </w:t>
      </w:r>
      <w:r w:rsidR="0008468B" w:rsidRPr="00FB76AD">
        <w:rPr>
          <w:rFonts w:ascii="GHEA Grapalat" w:hAnsi="GHEA Grapalat"/>
          <w:lang w:val="hy-AM"/>
        </w:rPr>
        <w:t xml:space="preserve">ստեղծել </w:t>
      </w:r>
      <w:r w:rsidR="002850A5" w:rsidRPr="00FB76AD">
        <w:rPr>
          <w:rFonts w:ascii="GHEA Grapalat" w:hAnsi="GHEA Grapalat"/>
          <w:lang w:val="hy-AM"/>
        </w:rPr>
        <w:t>ՊԵԿ</w:t>
      </w:r>
      <w:r w:rsidR="0008468B" w:rsidRPr="00FB76AD">
        <w:rPr>
          <w:rFonts w:ascii="GHEA Grapalat" w:hAnsi="GHEA Grapalat"/>
          <w:lang w:val="hy-AM"/>
        </w:rPr>
        <w:t xml:space="preserve"> կողմից վարվող քրեական գործերին և իրականացվող օպերատիվ հետախուզության գործունեությանը վերաբերող փաստաթղթերի գծով էլեկտրոնային փաստաթղթավորման համակարգ</w:t>
      </w:r>
      <w:r w:rsidR="001D40D4" w:rsidRPr="00FB76AD">
        <w:rPr>
          <w:rFonts w:ascii="GHEA Grapalat" w:hAnsi="GHEA Grapalat"/>
          <w:lang w:val="hy-AM"/>
        </w:rPr>
        <w:t>,</w:t>
      </w:r>
    </w:p>
    <w:p w14:paraId="17D94DF9" w14:textId="77777777" w:rsidR="0008468B" w:rsidRPr="00FB76AD" w:rsidRDefault="00FC632F" w:rsidP="00EB2FBB">
      <w:pPr>
        <w:spacing w:line="360" w:lineRule="auto"/>
        <w:ind w:firstLine="567"/>
        <w:jc w:val="both"/>
        <w:rPr>
          <w:rFonts w:ascii="GHEA Grapalat" w:hAnsi="GHEA Grapalat"/>
          <w:lang w:val="hy-AM"/>
        </w:rPr>
      </w:pPr>
      <w:r w:rsidRPr="00FB76AD">
        <w:rPr>
          <w:rFonts w:ascii="GHEA Grapalat" w:hAnsi="GHEA Grapalat"/>
          <w:lang w:val="hy-AM"/>
        </w:rPr>
        <w:t>ժ</w:t>
      </w:r>
      <w:r w:rsidR="008638C2" w:rsidRPr="00A037D1">
        <w:rPr>
          <w:rFonts w:ascii="GHEA Grapalat" w:hAnsi="GHEA Grapalat"/>
          <w:lang w:val="hy-AM"/>
        </w:rPr>
        <w:t>դ</w:t>
      </w:r>
      <w:r w:rsidR="003F3470" w:rsidRPr="00FB76AD">
        <w:rPr>
          <w:rFonts w:ascii="GHEA Grapalat" w:hAnsi="GHEA Grapalat"/>
          <w:lang w:val="hy-AM"/>
        </w:rPr>
        <w:t>.</w:t>
      </w:r>
      <w:r w:rsidR="0008468B" w:rsidRPr="00FB76AD">
        <w:rPr>
          <w:rFonts w:ascii="GHEA Grapalat" w:hAnsi="GHEA Grapalat"/>
          <w:lang w:val="hy-AM"/>
        </w:rPr>
        <w:t xml:space="preserve"> ստեղծել վարչական իրավախախտումների վերաբերյալ գործերով վարույթ</w:t>
      </w:r>
      <w:r w:rsidR="00B26511" w:rsidRPr="00FB76AD">
        <w:rPr>
          <w:rFonts w:ascii="GHEA Grapalat" w:hAnsi="GHEA Grapalat"/>
          <w:lang w:val="hy-AM"/>
        </w:rPr>
        <w:softHyphen/>
      </w:r>
      <w:r w:rsidR="0008468B" w:rsidRPr="00FB76AD">
        <w:rPr>
          <w:rFonts w:ascii="GHEA Grapalat" w:hAnsi="GHEA Grapalat"/>
          <w:lang w:val="hy-AM"/>
        </w:rPr>
        <w:t>ների էլեկտրոնային կառավարման համակարգ</w:t>
      </w:r>
      <w:r w:rsidR="001D40D4" w:rsidRPr="00FB76AD">
        <w:rPr>
          <w:rFonts w:ascii="GHEA Grapalat" w:hAnsi="GHEA Grapalat"/>
          <w:lang w:val="hy-AM"/>
        </w:rPr>
        <w:t>,</w:t>
      </w:r>
    </w:p>
    <w:p w14:paraId="06910D0C" w14:textId="77777777" w:rsidR="0008468B" w:rsidRPr="00FB76AD" w:rsidRDefault="00FC632F" w:rsidP="00EB2FBB">
      <w:pPr>
        <w:spacing w:line="360" w:lineRule="auto"/>
        <w:ind w:firstLine="567"/>
        <w:jc w:val="both"/>
        <w:rPr>
          <w:rFonts w:ascii="GHEA Grapalat" w:hAnsi="GHEA Grapalat"/>
          <w:lang w:val="hy-AM"/>
        </w:rPr>
      </w:pPr>
      <w:r w:rsidRPr="00FB76AD">
        <w:rPr>
          <w:rFonts w:ascii="GHEA Grapalat" w:hAnsi="GHEA Grapalat"/>
          <w:lang w:val="hy-AM"/>
        </w:rPr>
        <w:t>ժ</w:t>
      </w:r>
      <w:r w:rsidR="008638C2" w:rsidRPr="00266045">
        <w:rPr>
          <w:rFonts w:ascii="GHEA Grapalat" w:hAnsi="GHEA Grapalat"/>
          <w:lang w:val="hy-AM"/>
        </w:rPr>
        <w:t>ե</w:t>
      </w:r>
      <w:r w:rsidR="003F3470" w:rsidRPr="00FB76AD">
        <w:rPr>
          <w:rFonts w:ascii="GHEA Grapalat" w:hAnsi="GHEA Grapalat"/>
          <w:lang w:val="hy-AM"/>
        </w:rPr>
        <w:t>.</w:t>
      </w:r>
      <w:r w:rsidR="0008468B" w:rsidRPr="00FB76AD">
        <w:rPr>
          <w:rFonts w:ascii="GHEA Grapalat" w:hAnsi="GHEA Grapalat"/>
          <w:lang w:val="hy-AM"/>
        </w:rPr>
        <w:t xml:space="preserve"> ապահովել ԵԱՏՄ շրջանակներում էլեկտրոնային ուղեկցող փաստաթղթերի փոխադարձ ճանաչմանն ուղղված գործընթացների իրագործումը</w:t>
      </w:r>
      <w:r w:rsidR="001D40D4" w:rsidRPr="00FB76AD">
        <w:rPr>
          <w:rFonts w:ascii="GHEA Grapalat" w:hAnsi="GHEA Grapalat"/>
          <w:lang w:val="hy-AM"/>
        </w:rPr>
        <w:t>,</w:t>
      </w:r>
    </w:p>
    <w:p w14:paraId="05AE32B2" w14:textId="77777777" w:rsidR="0008468B" w:rsidRPr="00FB76AD" w:rsidRDefault="00FC632F" w:rsidP="00EB2FBB">
      <w:pPr>
        <w:spacing w:line="360" w:lineRule="auto"/>
        <w:ind w:firstLine="567"/>
        <w:jc w:val="both"/>
        <w:rPr>
          <w:rFonts w:ascii="GHEA Grapalat" w:hAnsi="GHEA Grapalat"/>
          <w:lang w:val="hy-AM"/>
        </w:rPr>
      </w:pPr>
      <w:r w:rsidRPr="00FB76AD">
        <w:rPr>
          <w:rFonts w:ascii="GHEA Grapalat" w:hAnsi="GHEA Grapalat"/>
          <w:lang w:val="hy-AM"/>
        </w:rPr>
        <w:t>ժ</w:t>
      </w:r>
      <w:r w:rsidR="008638C2" w:rsidRPr="00266045">
        <w:rPr>
          <w:rFonts w:ascii="GHEA Grapalat" w:hAnsi="GHEA Grapalat"/>
          <w:lang w:val="hy-AM"/>
        </w:rPr>
        <w:t>զ</w:t>
      </w:r>
      <w:r w:rsidR="003F3470" w:rsidRPr="0022585E">
        <w:rPr>
          <w:rFonts w:ascii="GHEA Grapalat" w:hAnsi="GHEA Grapalat"/>
          <w:lang w:val="hy-AM"/>
        </w:rPr>
        <w:t>.</w:t>
      </w:r>
      <w:r w:rsidR="001D40D4" w:rsidRPr="0022585E">
        <w:rPr>
          <w:rFonts w:ascii="GHEA Grapalat" w:hAnsi="GHEA Grapalat"/>
          <w:lang w:val="hy-AM"/>
        </w:rPr>
        <w:t xml:space="preserve"> </w:t>
      </w:r>
      <w:r w:rsidR="0022585E" w:rsidRPr="0022585E">
        <w:rPr>
          <w:rFonts w:ascii="GHEA Grapalat" w:hAnsi="GHEA Grapalat"/>
          <w:lang w:val="hy-AM"/>
        </w:rPr>
        <w:t>մասնակցել ԵՄ արևելյան գործընկերության շրջանակներում ՀՀ և ԵՄ միջև տվյալների փոխանակման էլեկտրոնային համակարգերի պիլոտային նախագծերի իրականացման աշխատանքներին</w:t>
      </w:r>
      <w:r w:rsidR="001D40D4" w:rsidRPr="00FB76AD">
        <w:rPr>
          <w:rFonts w:ascii="GHEA Grapalat" w:hAnsi="GHEA Grapalat"/>
          <w:lang w:val="hy-AM"/>
        </w:rPr>
        <w:t>,</w:t>
      </w:r>
    </w:p>
    <w:p w14:paraId="06DB8606" w14:textId="77777777" w:rsidR="00AC5DE0" w:rsidRPr="00FB76AD" w:rsidRDefault="00FC632F" w:rsidP="00EB2FBB">
      <w:pPr>
        <w:spacing w:line="360" w:lineRule="auto"/>
        <w:ind w:firstLine="567"/>
        <w:jc w:val="both"/>
        <w:rPr>
          <w:rFonts w:ascii="GHEA Grapalat" w:hAnsi="GHEA Grapalat"/>
          <w:lang w:val="hy-AM"/>
        </w:rPr>
      </w:pPr>
      <w:r w:rsidRPr="00FB76AD">
        <w:rPr>
          <w:rFonts w:ascii="GHEA Grapalat" w:hAnsi="GHEA Grapalat"/>
          <w:lang w:val="hy-AM"/>
        </w:rPr>
        <w:t>ժ</w:t>
      </w:r>
      <w:r w:rsidR="008638C2" w:rsidRPr="00266045">
        <w:rPr>
          <w:rFonts w:ascii="GHEA Grapalat" w:hAnsi="GHEA Grapalat"/>
          <w:lang w:val="hy-AM"/>
        </w:rPr>
        <w:t>է</w:t>
      </w:r>
      <w:r w:rsidR="00395EBB" w:rsidRPr="00FB76AD">
        <w:rPr>
          <w:rFonts w:ascii="GHEA Grapalat" w:hAnsi="GHEA Grapalat"/>
          <w:lang w:val="hy-AM"/>
        </w:rPr>
        <w:t xml:space="preserve">. </w:t>
      </w:r>
      <w:r w:rsidR="00AC5DE0" w:rsidRPr="00FB76AD">
        <w:rPr>
          <w:rFonts w:ascii="GHEA Grapalat" w:hAnsi="GHEA Grapalat"/>
          <w:lang w:val="hy-AM"/>
        </w:rPr>
        <w:t>ս</w:t>
      </w:r>
      <w:r w:rsidR="00395EBB" w:rsidRPr="00FB76AD">
        <w:rPr>
          <w:rFonts w:ascii="GHEA Grapalat" w:hAnsi="GHEA Grapalat"/>
          <w:lang w:val="hy-AM"/>
        </w:rPr>
        <w:t>տեղծել հիպոտեկային վարկի սպասարկման համար վճարվող տոկոսների գումարների վերադարձի էլեկտրոնային հարթակ,</w:t>
      </w:r>
    </w:p>
    <w:p w14:paraId="2EB13FDD" w14:textId="77777777" w:rsidR="00C4232E" w:rsidRPr="00C4232E" w:rsidRDefault="00AD449B" w:rsidP="00EB2FBB">
      <w:pPr>
        <w:spacing w:line="360" w:lineRule="auto"/>
        <w:ind w:firstLine="567"/>
        <w:jc w:val="both"/>
        <w:rPr>
          <w:rFonts w:ascii="GHEA Grapalat" w:hAnsi="GHEA Grapalat"/>
          <w:lang w:val="hy-AM"/>
        </w:rPr>
      </w:pPr>
      <w:r w:rsidRPr="00FB76AD">
        <w:rPr>
          <w:rFonts w:ascii="GHEA Grapalat" w:hAnsi="GHEA Grapalat"/>
          <w:lang w:val="hy-AM"/>
        </w:rPr>
        <w:t>ժը</w:t>
      </w:r>
      <w:r w:rsidR="00D91B0B" w:rsidRPr="00FB76AD">
        <w:rPr>
          <w:rFonts w:ascii="GHEA Grapalat" w:hAnsi="GHEA Grapalat"/>
          <w:lang w:val="hy-AM"/>
        </w:rPr>
        <w:t xml:space="preserve">. </w:t>
      </w:r>
      <w:r w:rsidR="00C4232E" w:rsidRPr="00C4232E">
        <w:rPr>
          <w:rFonts w:ascii="GHEA Grapalat" w:hAnsi="GHEA Grapalat"/>
          <w:lang w:val="hy-AM"/>
        </w:rPr>
        <w:t>նախագծել և իրականացնել «Հաշվետվությունների ներկայացման էլեկտրոնային համակարգի» «ինտերֆեյսի» և աշխատանքի տրամաբանության փոփոխություն,</w:t>
      </w:r>
    </w:p>
    <w:p w14:paraId="60EBD727" w14:textId="77777777" w:rsidR="00C4232E" w:rsidRPr="00492355" w:rsidRDefault="00C4232E" w:rsidP="00EB2FBB">
      <w:pPr>
        <w:spacing w:line="360" w:lineRule="auto"/>
        <w:ind w:firstLine="567"/>
        <w:jc w:val="both"/>
        <w:rPr>
          <w:rFonts w:ascii="GHEA Grapalat" w:hAnsi="GHEA Grapalat"/>
          <w:lang w:val="hy-AM"/>
        </w:rPr>
      </w:pPr>
      <w:r w:rsidRPr="00492355">
        <w:rPr>
          <w:rFonts w:ascii="GHEA Grapalat" w:hAnsi="GHEA Grapalat"/>
          <w:lang w:val="hy-AM"/>
        </w:rPr>
        <w:t xml:space="preserve">ժթ. </w:t>
      </w:r>
      <w:r w:rsidRPr="00C4232E">
        <w:rPr>
          <w:rFonts w:ascii="GHEA Grapalat" w:hAnsi="GHEA Grapalat"/>
          <w:lang w:val="hy-AM"/>
        </w:rPr>
        <w:t>նախագծել և ներդնել «Էլեկտրոնային հաշվարկային փաստաթղթեր և գրքեր» (e-invoicing) համակարգի «վեբ» տարբերակը</w:t>
      </w:r>
      <w:r w:rsidRPr="00492355">
        <w:rPr>
          <w:rFonts w:ascii="GHEA Grapalat" w:hAnsi="GHEA Grapalat"/>
          <w:lang w:val="hy-AM"/>
        </w:rPr>
        <w:t>,</w:t>
      </w:r>
    </w:p>
    <w:p w14:paraId="52A9D326" w14:textId="77777777" w:rsidR="00D91B0B" w:rsidRPr="00FB76AD" w:rsidRDefault="00C4232E" w:rsidP="00EB2FBB">
      <w:pPr>
        <w:spacing w:line="360" w:lineRule="auto"/>
        <w:ind w:firstLine="567"/>
        <w:jc w:val="both"/>
        <w:rPr>
          <w:rFonts w:ascii="GHEA Grapalat" w:hAnsi="GHEA Grapalat"/>
          <w:lang w:val="hy-AM"/>
        </w:rPr>
      </w:pPr>
      <w:r w:rsidRPr="00492355">
        <w:rPr>
          <w:rFonts w:ascii="GHEA Grapalat" w:hAnsi="GHEA Grapalat"/>
          <w:lang w:val="hy-AM"/>
        </w:rPr>
        <w:t xml:space="preserve">ի. </w:t>
      </w:r>
      <w:r w:rsidR="00D91B0B" w:rsidRPr="00FB76AD">
        <w:rPr>
          <w:rFonts w:ascii="GHEA Grapalat" w:hAnsi="GHEA Grapalat"/>
          <w:lang w:val="hy-AM"/>
        </w:rPr>
        <w:t>ավտոմատացնել անուղղակի հարկերի վճարման հայտարարությունների հաստատման գործառույթը,</w:t>
      </w:r>
    </w:p>
    <w:p w14:paraId="58164CCB" w14:textId="77777777" w:rsidR="006669EB" w:rsidRPr="00266045" w:rsidRDefault="00C4232E" w:rsidP="00EB2FBB">
      <w:pPr>
        <w:spacing w:line="360" w:lineRule="auto"/>
        <w:ind w:firstLine="567"/>
        <w:jc w:val="both"/>
        <w:rPr>
          <w:rFonts w:ascii="GHEA Grapalat" w:hAnsi="GHEA Grapalat"/>
          <w:lang w:val="hy-AM"/>
        </w:rPr>
      </w:pPr>
      <w:r w:rsidRPr="00492355">
        <w:rPr>
          <w:rFonts w:ascii="GHEA Grapalat" w:hAnsi="GHEA Grapalat"/>
          <w:lang w:val="hy-AM"/>
        </w:rPr>
        <w:t>իա</w:t>
      </w:r>
      <w:r w:rsidR="006669EB" w:rsidRPr="00FB76AD">
        <w:rPr>
          <w:rFonts w:ascii="GHEA Grapalat" w:hAnsi="GHEA Grapalat"/>
          <w:lang w:val="hy-AM"/>
        </w:rPr>
        <w:t>. ավտոմատացնել մի քանի աղբյուր</w:t>
      </w:r>
      <w:r w:rsidR="000C4A14" w:rsidRPr="00FB76AD">
        <w:rPr>
          <w:rFonts w:ascii="GHEA Grapalat" w:hAnsi="GHEA Grapalat"/>
          <w:lang w:val="hy-AM"/>
        </w:rPr>
        <w:t>ներ</w:t>
      </w:r>
      <w:r w:rsidR="006669EB" w:rsidRPr="00FB76AD">
        <w:rPr>
          <w:rFonts w:ascii="GHEA Grapalat" w:hAnsi="GHEA Grapalat"/>
          <w:lang w:val="hy-AM"/>
        </w:rPr>
        <w:t xml:space="preserve">ից ստացման ենթակա (ստացված) եկամտից հաշվարկված և փոխանցված (գանձված) </w:t>
      </w:r>
      <w:r w:rsidR="001200DB" w:rsidRPr="001200DB">
        <w:rPr>
          <w:rFonts w:ascii="GHEA Grapalat" w:hAnsi="GHEA Grapalat"/>
          <w:lang w:val="hy-AM"/>
        </w:rPr>
        <w:t xml:space="preserve">սոցիալական վճարների առավելագույն չափը գերազանցող գումարները մասնակիցներին վերադարձնելու նպատակով ֆիզիկական անձանց բանկային հաշվեհամարների ստացման </w:t>
      </w:r>
      <w:r w:rsidR="001200DB">
        <w:rPr>
          <w:rFonts w:ascii="GHEA Grapalat" w:hAnsi="GHEA Grapalat"/>
          <w:lang w:val="hy-AM"/>
        </w:rPr>
        <w:t>գործընթացը</w:t>
      </w:r>
      <w:r w:rsidR="006669EB" w:rsidRPr="00FB76AD">
        <w:rPr>
          <w:rFonts w:ascii="GHEA Grapalat" w:hAnsi="GHEA Grapalat"/>
          <w:lang w:val="hy-AM"/>
        </w:rPr>
        <w:t>,</w:t>
      </w:r>
    </w:p>
    <w:p w14:paraId="6A8CE87A" w14:textId="77777777" w:rsidR="0008468B" w:rsidRPr="00FB76AD" w:rsidRDefault="008638C2" w:rsidP="00EB2FBB">
      <w:pPr>
        <w:spacing w:line="360" w:lineRule="auto"/>
        <w:ind w:firstLine="567"/>
        <w:jc w:val="both"/>
        <w:rPr>
          <w:rFonts w:ascii="GHEA Grapalat" w:hAnsi="GHEA Grapalat"/>
          <w:lang w:val="hy-AM"/>
        </w:rPr>
      </w:pPr>
      <w:r w:rsidRPr="00266045">
        <w:rPr>
          <w:rFonts w:ascii="GHEA Grapalat" w:hAnsi="GHEA Grapalat"/>
          <w:lang w:val="hy-AM"/>
        </w:rPr>
        <w:t>ի</w:t>
      </w:r>
      <w:r w:rsidR="00C4232E" w:rsidRPr="00492355">
        <w:rPr>
          <w:rFonts w:ascii="GHEA Grapalat" w:hAnsi="GHEA Grapalat"/>
          <w:lang w:val="hy-AM"/>
        </w:rPr>
        <w:t>բ</w:t>
      </w:r>
      <w:r w:rsidRPr="00266045">
        <w:rPr>
          <w:rFonts w:ascii="GHEA Grapalat" w:hAnsi="GHEA Grapalat"/>
          <w:lang w:val="hy-AM"/>
        </w:rPr>
        <w:t xml:space="preserve">. </w:t>
      </w:r>
      <w:r w:rsidR="0008468B" w:rsidRPr="00FB76AD">
        <w:rPr>
          <w:rFonts w:ascii="GHEA Grapalat" w:hAnsi="GHEA Grapalat"/>
          <w:lang w:val="hy-AM"/>
        </w:rPr>
        <w:t xml:space="preserve">վերակառուցել և վերակազմակերպել </w:t>
      </w:r>
      <w:r w:rsidR="002850A5" w:rsidRPr="00FB76AD">
        <w:rPr>
          <w:rFonts w:ascii="GHEA Grapalat" w:hAnsi="GHEA Grapalat"/>
          <w:lang w:val="hy-AM"/>
        </w:rPr>
        <w:t>ՊԵԿ</w:t>
      </w:r>
      <w:r w:rsidR="0008468B" w:rsidRPr="00FB76AD">
        <w:rPr>
          <w:rFonts w:ascii="GHEA Grapalat" w:hAnsi="GHEA Grapalat"/>
          <w:lang w:val="hy-AM"/>
        </w:rPr>
        <w:t xml:space="preserve"> «բիզնես» գործընթացները</w:t>
      </w:r>
      <w:r w:rsidR="00520504" w:rsidRPr="00FB76AD">
        <w:rPr>
          <w:rFonts w:ascii="GHEA Grapalat" w:hAnsi="GHEA Grapalat"/>
          <w:lang w:val="hy-AM"/>
        </w:rPr>
        <w:t>,</w:t>
      </w:r>
    </w:p>
    <w:p w14:paraId="3ABF7D44" w14:textId="77777777" w:rsidR="0008468B" w:rsidRPr="00FB76AD" w:rsidRDefault="00446458" w:rsidP="00EB2FBB">
      <w:pPr>
        <w:spacing w:line="360" w:lineRule="auto"/>
        <w:ind w:firstLine="567"/>
        <w:jc w:val="both"/>
        <w:rPr>
          <w:rFonts w:ascii="GHEA Grapalat" w:hAnsi="GHEA Grapalat"/>
          <w:lang w:val="hy-AM"/>
        </w:rPr>
      </w:pPr>
      <w:r w:rsidRPr="00FB76AD">
        <w:rPr>
          <w:rFonts w:ascii="GHEA Grapalat" w:hAnsi="GHEA Grapalat"/>
          <w:lang w:val="hy-AM"/>
        </w:rPr>
        <w:lastRenderedPageBreak/>
        <w:t>ի</w:t>
      </w:r>
      <w:r w:rsidR="00ED4C44" w:rsidRPr="00E10A30">
        <w:rPr>
          <w:rFonts w:ascii="GHEA Grapalat" w:hAnsi="GHEA Grapalat"/>
          <w:lang w:val="hy-AM"/>
        </w:rPr>
        <w:t>գ</w:t>
      </w:r>
      <w:r w:rsidR="00A4791B" w:rsidRPr="00FB76AD">
        <w:rPr>
          <w:rFonts w:ascii="GHEA Grapalat" w:hAnsi="GHEA Grapalat"/>
          <w:lang w:val="hy-AM"/>
        </w:rPr>
        <w:t>.</w:t>
      </w:r>
      <w:r w:rsidR="0008468B" w:rsidRPr="00FB76AD">
        <w:rPr>
          <w:rFonts w:ascii="GHEA Grapalat" w:hAnsi="GHEA Grapalat"/>
          <w:lang w:val="hy-AM"/>
        </w:rPr>
        <w:t xml:space="preserve"> </w:t>
      </w:r>
      <w:r w:rsidR="00346FA5" w:rsidRPr="00FB76AD">
        <w:rPr>
          <w:rFonts w:ascii="GHEA Grapalat" w:hAnsi="GHEA Grapalat"/>
          <w:lang w:val="hy-AM"/>
        </w:rPr>
        <w:t xml:space="preserve">ՊԵԿ աշխատանքներում </w:t>
      </w:r>
      <w:r w:rsidR="00537C22" w:rsidRPr="00FB76AD">
        <w:rPr>
          <w:rFonts w:ascii="GHEA Grapalat" w:hAnsi="GHEA Grapalat"/>
          <w:lang w:val="hy-AM"/>
        </w:rPr>
        <w:t xml:space="preserve">ներդնել </w:t>
      </w:r>
      <w:r w:rsidR="0008468B" w:rsidRPr="00FB76AD">
        <w:rPr>
          <w:rFonts w:ascii="GHEA Grapalat" w:hAnsi="GHEA Grapalat"/>
          <w:lang w:val="hy-AM"/>
        </w:rPr>
        <w:t>նախագծերի</w:t>
      </w:r>
      <w:r w:rsidR="00733145" w:rsidRPr="00FB76AD">
        <w:rPr>
          <w:rFonts w:ascii="GHEA Grapalat" w:hAnsi="GHEA Grapalat"/>
          <w:lang w:val="hy-AM"/>
        </w:rPr>
        <w:t xml:space="preserve"> </w:t>
      </w:r>
      <w:r w:rsidR="0008468B" w:rsidRPr="00FB76AD">
        <w:rPr>
          <w:rFonts w:ascii="GHEA Grapalat" w:hAnsi="GHEA Grapalat"/>
          <w:lang w:val="hy-AM"/>
        </w:rPr>
        <w:t>կառավարման սկզբունքների արդյունավետ կիրառման կառուցակարգեր</w:t>
      </w:r>
      <w:r w:rsidR="00520504" w:rsidRPr="00FB76AD">
        <w:rPr>
          <w:rFonts w:ascii="GHEA Grapalat" w:hAnsi="GHEA Grapalat"/>
          <w:lang w:val="hy-AM"/>
        </w:rPr>
        <w:t>,</w:t>
      </w:r>
    </w:p>
    <w:p w14:paraId="5F357796" w14:textId="77777777" w:rsidR="00542247" w:rsidRPr="00FB76AD" w:rsidRDefault="00446458" w:rsidP="00EB2FBB">
      <w:pPr>
        <w:spacing w:line="360" w:lineRule="auto"/>
        <w:ind w:firstLine="567"/>
        <w:jc w:val="both"/>
        <w:rPr>
          <w:rFonts w:ascii="GHEA Grapalat" w:hAnsi="GHEA Grapalat"/>
          <w:lang w:val="hy-AM"/>
        </w:rPr>
      </w:pPr>
      <w:r w:rsidRPr="00FB76AD">
        <w:rPr>
          <w:rFonts w:ascii="GHEA Grapalat" w:hAnsi="GHEA Grapalat"/>
          <w:lang w:val="hy-AM"/>
        </w:rPr>
        <w:t>ի</w:t>
      </w:r>
      <w:r w:rsidR="00ED4C44" w:rsidRPr="00E10A30">
        <w:rPr>
          <w:rFonts w:ascii="GHEA Grapalat" w:hAnsi="GHEA Grapalat"/>
          <w:lang w:val="hy-AM"/>
        </w:rPr>
        <w:t>դ</w:t>
      </w:r>
      <w:r w:rsidR="00A4791B" w:rsidRPr="00FB76AD">
        <w:rPr>
          <w:rFonts w:ascii="GHEA Grapalat" w:hAnsi="GHEA Grapalat"/>
          <w:lang w:val="hy-AM"/>
        </w:rPr>
        <w:t>.</w:t>
      </w:r>
      <w:r w:rsidR="0008468B" w:rsidRPr="00FB76AD">
        <w:rPr>
          <w:rFonts w:ascii="GHEA Grapalat" w:hAnsi="GHEA Grapalat"/>
          <w:lang w:val="hy-AM"/>
        </w:rPr>
        <w:t xml:space="preserve"> ներմուծել </w:t>
      </w:r>
      <w:r w:rsidR="002850A5" w:rsidRPr="00FB76AD">
        <w:rPr>
          <w:rFonts w:ascii="GHEA Grapalat" w:hAnsi="GHEA Grapalat"/>
          <w:lang w:val="hy-AM"/>
        </w:rPr>
        <w:t>ՊԵԿ</w:t>
      </w:r>
      <w:r w:rsidR="0008468B" w:rsidRPr="00FB76AD">
        <w:rPr>
          <w:rFonts w:ascii="GHEA Grapalat" w:hAnsi="GHEA Grapalat"/>
          <w:lang w:val="hy-AM"/>
        </w:rPr>
        <w:t xml:space="preserve"> տեղեկատվական համակարգերի պարբերական տեխնիկական աուդիտի անցկացման և անվտանգության հավաստման կառուցակարգեր</w:t>
      </w:r>
      <w:r w:rsidR="00395EBB" w:rsidRPr="00FB76AD">
        <w:rPr>
          <w:rFonts w:ascii="GHEA Grapalat" w:hAnsi="GHEA Grapalat"/>
          <w:lang w:val="hy-AM"/>
        </w:rPr>
        <w:t>:</w:t>
      </w:r>
    </w:p>
    <w:p w14:paraId="2139A630" w14:textId="77777777" w:rsidR="000843BA" w:rsidRPr="00FF0A15" w:rsidRDefault="000843BA" w:rsidP="00EB2FBB">
      <w:pPr>
        <w:pStyle w:val="ListParagraph"/>
        <w:numPr>
          <w:ilvl w:val="0"/>
          <w:numId w:val="71"/>
        </w:numPr>
        <w:spacing w:after="0" w:line="360" w:lineRule="auto"/>
        <w:ind w:left="0" w:firstLine="567"/>
        <w:jc w:val="both"/>
        <w:rPr>
          <w:rFonts w:ascii="GHEA Grapalat" w:hAnsi="GHEA Grapalat"/>
          <w:sz w:val="24"/>
          <w:szCs w:val="24"/>
          <w:lang w:val="hy-AM"/>
        </w:rPr>
      </w:pPr>
      <w:r w:rsidRPr="00FF0A15">
        <w:rPr>
          <w:rFonts w:ascii="GHEA Grapalat" w:hAnsi="GHEA Grapalat"/>
          <w:b/>
          <w:sz w:val="24"/>
          <w:szCs w:val="24"/>
          <w:u w:val="single"/>
          <w:lang w:val="hy-AM"/>
        </w:rPr>
        <w:t>Ե</w:t>
      </w:r>
      <w:r w:rsidRPr="00FF0A15">
        <w:rPr>
          <w:rFonts w:ascii="GHEA Grapalat" w:hAnsi="GHEA Grapalat"/>
          <w:b/>
          <w:caps/>
          <w:sz w:val="24"/>
          <w:szCs w:val="24"/>
          <w:u w:val="single"/>
          <w:lang w:val="hy-AM"/>
        </w:rPr>
        <w:t>րԿրորդ</w:t>
      </w:r>
      <w:r w:rsidRPr="00FF0A15">
        <w:rPr>
          <w:rFonts w:ascii="GHEA Grapalat" w:hAnsi="GHEA Grapalat"/>
          <w:sz w:val="24"/>
          <w:szCs w:val="24"/>
          <w:lang w:val="hy-AM"/>
        </w:rPr>
        <w:t xml:space="preserve"> ռազմավարական նպատակը </w:t>
      </w:r>
      <w:r w:rsidR="00865C04" w:rsidRPr="00FF0A15">
        <w:rPr>
          <w:rFonts w:ascii="GHEA Grapalat" w:hAnsi="GHEA Grapalat"/>
          <w:sz w:val="24"/>
          <w:szCs w:val="24"/>
          <w:lang w:val="hy-AM"/>
        </w:rPr>
        <w:t>միջազգային լավագույն փորձին համահունչ</w:t>
      </w:r>
      <w:r w:rsidRPr="00FF0A15">
        <w:rPr>
          <w:rFonts w:ascii="GHEA Grapalat" w:hAnsi="GHEA Grapalat"/>
          <w:sz w:val="24"/>
          <w:szCs w:val="24"/>
          <w:lang w:val="hy-AM"/>
        </w:rPr>
        <w:t xml:space="preserve"> նորագույն լուծումներով </w:t>
      </w:r>
      <w:r w:rsidR="00865C04" w:rsidRPr="00FF0A15">
        <w:rPr>
          <w:rFonts w:ascii="GHEA Grapalat" w:hAnsi="GHEA Grapalat"/>
          <w:sz w:val="24"/>
          <w:szCs w:val="24"/>
          <w:lang w:val="hy-AM"/>
        </w:rPr>
        <w:t xml:space="preserve">հարկային և մաքսային </w:t>
      </w:r>
      <w:r w:rsidRPr="00FF0A15">
        <w:rPr>
          <w:rFonts w:ascii="GHEA Grapalat" w:hAnsi="GHEA Grapalat"/>
          <w:sz w:val="24"/>
          <w:szCs w:val="24"/>
          <w:lang w:val="hy-AM"/>
        </w:rPr>
        <w:t>հսկողության արդյունավետության բարձրացում</w:t>
      </w:r>
      <w:r w:rsidR="00865C04" w:rsidRPr="00FF0A15">
        <w:rPr>
          <w:rFonts w:ascii="GHEA Grapalat" w:hAnsi="GHEA Grapalat"/>
          <w:sz w:val="24"/>
          <w:szCs w:val="24"/>
          <w:lang w:val="hy-AM"/>
        </w:rPr>
        <w:t>ն է</w:t>
      </w:r>
      <w:r w:rsidRPr="00FF0A15">
        <w:rPr>
          <w:rFonts w:ascii="GHEA Grapalat" w:hAnsi="GHEA Grapalat"/>
          <w:sz w:val="24"/>
          <w:szCs w:val="24"/>
          <w:lang w:val="hy-AM"/>
        </w:rPr>
        <w:t>, եկամուտների ավելացում</w:t>
      </w:r>
      <w:r w:rsidR="00865C04" w:rsidRPr="00FF0A15">
        <w:rPr>
          <w:rFonts w:ascii="GHEA Grapalat" w:hAnsi="GHEA Grapalat"/>
          <w:sz w:val="24"/>
          <w:szCs w:val="24"/>
          <w:lang w:val="hy-AM"/>
        </w:rPr>
        <w:t>ը</w:t>
      </w:r>
      <w:r w:rsidRPr="00FF0A15">
        <w:rPr>
          <w:rFonts w:ascii="GHEA Grapalat" w:hAnsi="GHEA Grapalat"/>
          <w:sz w:val="24"/>
          <w:szCs w:val="24"/>
          <w:lang w:val="hy-AM"/>
        </w:rPr>
        <w:t xml:space="preserve"> և ստվերի կրճատում</w:t>
      </w:r>
      <w:r w:rsidR="000F5CF5" w:rsidRPr="00FF0A15">
        <w:rPr>
          <w:rFonts w:ascii="GHEA Grapalat" w:hAnsi="GHEA Grapalat"/>
          <w:sz w:val="24"/>
          <w:szCs w:val="24"/>
          <w:lang w:val="hy-AM"/>
        </w:rPr>
        <w:t>ը</w:t>
      </w:r>
      <w:r w:rsidR="003B00F6" w:rsidRPr="00FF0A15">
        <w:rPr>
          <w:rFonts w:ascii="GHEA Grapalat" w:hAnsi="GHEA Grapalat"/>
          <w:sz w:val="24"/>
          <w:szCs w:val="24"/>
          <w:lang w:val="hy-AM"/>
        </w:rPr>
        <w:t xml:space="preserve">, որի </w:t>
      </w:r>
      <w:r w:rsidRPr="00FF0A15">
        <w:rPr>
          <w:rFonts w:ascii="GHEA Grapalat" w:hAnsi="GHEA Grapalat"/>
          <w:sz w:val="24"/>
          <w:szCs w:val="24"/>
          <w:lang w:val="hy-AM"/>
        </w:rPr>
        <w:t xml:space="preserve">իրականացման դեպքում </w:t>
      </w:r>
      <w:r w:rsidR="00865C04" w:rsidRPr="00FF0A15">
        <w:rPr>
          <w:rFonts w:ascii="GHEA Grapalat" w:hAnsi="GHEA Grapalat"/>
          <w:sz w:val="24"/>
          <w:szCs w:val="24"/>
          <w:lang w:val="hy-AM"/>
        </w:rPr>
        <w:t>կապահովվի</w:t>
      </w:r>
      <w:r w:rsidRPr="00FF0A15">
        <w:rPr>
          <w:rFonts w:ascii="GHEA Grapalat" w:hAnsi="GHEA Grapalat"/>
          <w:sz w:val="24"/>
          <w:szCs w:val="24"/>
          <w:lang w:val="hy-AM"/>
        </w:rPr>
        <w:t xml:space="preserve"> թիրախավորված ռիսկերի կառավարման մեխանիզմ</w:t>
      </w:r>
      <w:r w:rsidR="0068349D" w:rsidRPr="00FF0A15">
        <w:rPr>
          <w:rFonts w:ascii="GHEA Grapalat" w:hAnsi="GHEA Grapalat"/>
          <w:sz w:val="24"/>
          <w:szCs w:val="24"/>
          <w:lang w:val="hy-AM"/>
        </w:rPr>
        <w:t>ների</w:t>
      </w:r>
      <w:r w:rsidRPr="00FF0A15">
        <w:rPr>
          <w:rFonts w:ascii="GHEA Grapalat" w:hAnsi="GHEA Grapalat"/>
          <w:sz w:val="24"/>
          <w:szCs w:val="24"/>
          <w:lang w:val="hy-AM"/>
        </w:rPr>
        <w:t xml:space="preserve"> </w:t>
      </w:r>
      <w:r w:rsidR="0068349D" w:rsidRPr="00FF0A15">
        <w:rPr>
          <w:rFonts w:ascii="GHEA Grapalat" w:hAnsi="GHEA Grapalat"/>
          <w:sz w:val="24"/>
          <w:szCs w:val="24"/>
          <w:lang w:val="hy-AM"/>
        </w:rPr>
        <w:t xml:space="preserve">գործնական </w:t>
      </w:r>
      <w:r w:rsidRPr="00FF0A15">
        <w:rPr>
          <w:rFonts w:ascii="GHEA Grapalat" w:hAnsi="GHEA Grapalat"/>
          <w:sz w:val="24"/>
          <w:szCs w:val="24"/>
          <w:lang w:val="hy-AM"/>
        </w:rPr>
        <w:t xml:space="preserve">կիրառում, </w:t>
      </w:r>
      <w:r w:rsidR="0068349D" w:rsidRPr="00FF0A15">
        <w:rPr>
          <w:rFonts w:ascii="GHEA Grapalat" w:hAnsi="GHEA Grapalat"/>
          <w:sz w:val="24"/>
          <w:szCs w:val="24"/>
          <w:lang w:val="hy-AM"/>
        </w:rPr>
        <w:t>իրական</w:t>
      </w:r>
      <w:r w:rsidRPr="00FF0A15">
        <w:rPr>
          <w:rFonts w:ascii="GHEA Grapalat" w:hAnsi="GHEA Grapalat"/>
          <w:sz w:val="24"/>
          <w:szCs w:val="24"/>
          <w:lang w:val="hy-AM"/>
        </w:rPr>
        <w:t xml:space="preserve"> ռիսկային հարկ վճարողների </w:t>
      </w:r>
      <w:r w:rsidR="00F53057" w:rsidRPr="00FF0A15">
        <w:rPr>
          <w:rFonts w:ascii="GHEA Grapalat" w:hAnsi="GHEA Grapalat"/>
          <w:sz w:val="24"/>
          <w:szCs w:val="24"/>
          <w:lang w:val="hy-AM"/>
        </w:rPr>
        <w:t>բացահայտում</w:t>
      </w:r>
      <w:r w:rsidRPr="00FF0A15">
        <w:rPr>
          <w:rFonts w:ascii="GHEA Grapalat" w:hAnsi="GHEA Grapalat"/>
          <w:sz w:val="24"/>
          <w:szCs w:val="24"/>
          <w:lang w:val="hy-AM"/>
        </w:rPr>
        <w:t xml:space="preserve">, օրինապահ հարկ վճարողների </w:t>
      </w:r>
      <w:r w:rsidR="00F53057" w:rsidRPr="00FF0A15">
        <w:rPr>
          <w:rFonts w:ascii="GHEA Grapalat" w:hAnsi="GHEA Grapalat"/>
          <w:sz w:val="24"/>
          <w:szCs w:val="24"/>
          <w:lang w:val="hy-AM"/>
        </w:rPr>
        <w:t xml:space="preserve">նկատմամբ </w:t>
      </w:r>
      <w:r w:rsidR="00E6519D" w:rsidRPr="00FF0A15">
        <w:rPr>
          <w:rFonts w:ascii="GHEA Grapalat" w:hAnsi="GHEA Grapalat"/>
          <w:sz w:val="24"/>
          <w:szCs w:val="24"/>
          <w:lang w:val="hy-AM"/>
        </w:rPr>
        <w:t>մեղմ</w:t>
      </w:r>
      <w:r w:rsidR="00A913B3" w:rsidRPr="00FF0A15">
        <w:rPr>
          <w:rFonts w:ascii="GHEA Grapalat" w:hAnsi="GHEA Grapalat"/>
          <w:sz w:val="24"/>
          <w:szCs w:val="24"/>
          <w:lang w:val="hy-AM"/>
        </w:rPr>
        <w:t xml:space="preserve"> (աննկատ)</w:t>
      </w:r>
      <w:r w:rsidR="00E6519D" w:rsidRPr="00FF0A15">
        <w:rPr>
          <w:rFonts w:ascii="GHEA Grapalat" w:hAnsi="GHEA Grapalat"/>
          <w:sz w:val="24"/>
          <w:szCs w:val="24"/>
          <w:lang w:val="hy-AM"/>
        </w:rPr>
        <w:t xml:space="preserve"> </w:t>
      </w:r>
      <w:r w:rsidR="00F53057" w:rsidRPr="00FF0A15">
        <w:rPr>
          <w:rFonts w:ascii="GHEA Grapalat" w:hAnsi="GHEA Grapalat"/>
          <w:sz w:val="24"/>
          <w:szCs w:val="24"/>
          <w:lang w:val="hy-AM"/>
        </w:rPr>
        <w:t xml:space="preserve">վարչարարության իրականացում և </w:t>
      </w:r>
      <w:r w:rsidRPr="00FF0A15">
        <w:rPr>
          <w:rFonts w:ascii="GHEA Grapalat" w:hAnsi="GHEA Grapalat"/>
          <w:sz w:val="24"/>
          <w:szCs w:val="24"/>
          <w:lang w:val="hy-AM"/>
        </w:rPr>
        <w:t xml:space="preserve">ինքնաշխատ </w:t>
      </w:r>
      <w:r w:rsidR="00F53057" w:rsidRPr="00FF0A15">
        <w:rPr>
          <w:rFonts w:ascii="GHEA Grapalat" w:hAnsi="GHEA Grapalat"/>
          <w:sz w:val="24"/>
          <w:szCs w:val="24"/>
          <w:lang w:val="hy-AM"/>
        </w:rPr>
        <w:t>համակարգերի կիրառմամբ</w:t>
      </w:r>
      <w:r w:rsidRPr="00FF0A15">
        <w:rPr>
          <w:rFonts w:ascii="GHEA Grapalat" w:hAnsi="GHEA Grapalat"/>
          <w:sz w:val="24"/>
          <w:szCs w:val="24"/>
          <w:lang w:val="hy-AM"/>
        </w:rPr>
        <w:t xml:space="preserve"> արդյունավետ հսկողության իրականացում:</w:t>
      </w:r>
      <w:r w:rsidR="00FA3968" w:rsidRPr="00FF0A15">
        <w:rPr>
          <w:rFonts w:ascii="GHEA Grapalat" w:hAnsi="GHEA Grapalat"/>
          <w:sz w:val="24"/>
          <w:szCs w:val="24"/>
          <w:lang w:val="hy-AM"/>
        </w:rPr>
        <w:t xml:space="preserve"> Այս</w:t>
      </w:r>
      <w:r w:rsidR="00733145" w:rsidRPr="00FF0A15">
        <w:rPr>
          <w:rFonts w:ascii="GHEA Grapalat" w:hAnsi="GHEA Grapalat"/>
          <w:sz w:val="24"/>
          <w:szCs w:val="24"/>
          <w:lang w:val="hy-AM"/>
        </w:rPr>
        <w:t xml:space="preserve"> </w:t>
      </w:r>
      <w:r w:rsidR="00A913B3" w:rsidRPr="00FF0A15">
        <w:rPr>
          <w:rFonts w:ascii="GHEA Grapalat" w:hAnsi="GHEA Grapalat"/>
          <w:sz w:val="24"/>
          <w:szCs w:val="24"/>
          <w:lang w:val="hy-AM"/>
        </w:rPr>
        <w:t>արդյունքներն</w:t>
      </w:r>
      <w:r w:rsidR="00733145" w:rsidRPr="00FF0A15">
        <w:rPr>
          <w:rFonts w:ascii="GHEA Grapalat" w:hAnsi="GHEA Grapalat"/>
          <w:sz w:val="24"/>
          <w:szCs w:val="24"/>
          <w:lang w:val="hy-AM"/>
        </w:rPr>
        <w:t xml:space="preserve"> </w:t>
      </w:r>
      <w:r w:rsidR="00A913B3" w:rsidRPr="00FF0A15">
        <w:rPr>
          <w:rFonts w:ascii="GHEA Grapalat" w:hAnsi="GHEA Grapalat"/>
          <w:sz w:val="24"/>
          <w:szCs w:val="24"/>
          <w:lang w:val="hy-AM"/>
        </w:rPr>
        <w:t>ապահով</w:t>
      </w:r>
      <w:r w:rsidR="00FA3968" w:rsidRPr="00FF0A15">
        <w:rPr>
          <w:rFonts w:ascii="GHEA Grapalat" w:hAnsi="GHEA Grapalat"/>
          <w:sz w:val="24"/>
          <w:szCs w:val="24"/>
          <w:lang w:val="hy-AM"/>
        </w:rPr>
        <w:t xml:space="preserve">ելու համար </w:t>
      </w:r>
      <w:r w:rsidR="00E6519D" w:rsidRPr="00FF0A15">
        <w:rPr>
          <w:rFonts w:ascii="GHEA Grapalat" w:hAnsi="GHEA Grapalat"/>
          <w:sz w:val="24"/>
          <w:szCs w:val="24"/>
          <w:lang w:val="hy-AM"/>
        </w:rPr>
        <w:t xml:space="preserve">երկրորդ </w:t>
      </w:r>
      <w:r w:rsidR="00FA3968" w:rsidRPr="00FF0A15">
        <w:rPr>
          <w:rFonts w:ascii="GHEA Grapalat" w:hAnsi="GHEA Grapalat"/>
          <w:sz w:val="24"/>
          <w:szCs w:val="24"/>
          <w:lang w:val="hy-AM"/>
        </w:rPr>
        <w:t xml:space="preserve">ռազմավարական նպատակի ներքո առաջադրվել է հետևյալ </w:t>
      </w:r>
      <w:r w:rsidR="0022585E" w:rsidRPr="00FF0A15">
        <w:rPr>
          <w:rFonts w:ascii="GHEA Grapalat" w:hAnsi="GHEA Grapalat"/>
          <w:b/>
          <w:sz w:val="24"/>
          <w:szCs w:val="24"/>
          <w:u w:val="single"/>
          <w:lang w:val="hy-AM"/>
        </w:rPr>
        <w:t>քսան</w:t>
      </w:r>
      <w:r w:rsidR="00067F5F" w:rsidRPr="00067F5F">
        <w:rPr>
          <w:rFonts w:ascii="GHEA Grapalat" w:hAnsi="GHEA Grapalat"/>
          <w:b/>
          <w:sz w:val="24"/>
          <w:szCs w:val="24"/>
          <w:u w:val="single"/>
          <w:lang w:val="hy-AM"/>
        </w:rPr>
        <w:t>երեք</w:t>
      </w:r>
      <w:r w:rsidR="0022585E" w:rsidRPr="00FF0A15">
        <w:rPr>
          <w:rFonts w:ascii="GHEA Grapalat" w:hAnsi="GHEA Grapalat"/>
          <w:sz w:val="24"/>
          <w:szCs w:val="24"/>
          <w:lang w:val="hy-AM"/>
        </w:rPr>
        <w:t xml:space="preserve"> </w:t>
      </w:r>
      <w:r w:rsidR="00FA3968" w:rsidRPr="00FF0A15">
        <w:rPr>
          <w:rFonts w:ascii="GHEA Grapalat" w:hAnsi="GHEA Grapalat"/>
          <w:sz w:val="24"/>
          <w:szCs w:val="24"/>
          <w:lang w:val="hy-AM"/>
        </w:rPr>
        <w:t xml:space="preserve">միջոցառումների </w:t>
      </w:r>
      <w:r w:rsidR="00337DE6" w:rsidRPr="00FF0A15">
        <w:rPr>
          <w:rFonts w:ascii="GHEA Grapalat" w:hAnsi="GHEA Grapalat"/>
          <w:sz w:val="24"/>
          <w:szCs w:val="24"/>
          <w:lang w:val="hy-AM"/>
        </w:rPr>
        <w:t xml:space="preserve">(գործողությունների) </w:t>
      </w:r>
      <w:r w:rsidR="00FA3968" w:rsidRPr="00FF0A15">
        <w:rPr>
          <w:rFonts w:ascii="GHEA Grapalat" w:hAnsi="GHEA Grapalat"/>
          <w:sz w:val="24"/>
          <w:szCs w:val="24"/>
          <w:lang w:val="hy-AM"/>
        </w:rPr>
        <w:t>իրականացումը.</w:t>
      </w:r>
    </w:p>
    <w:p w14:paraId="3BA93A1B" w14:textId="77777777" w:rsidR="00B24CBC" w:rsidRPr="00597276" w:rsidRDefault="008638C2" w:rsidP="00EB2FBB">
      <w:pPr>
        <w:spacing w:line="360" w:lineRule="auto"/>
        <w:ind w:firstLine="567"/>
        <w:jc w:val="both"/>
        <w:rPr>
          <w:rFonts w:ascii="GHEA Grapalat" w:hAnsi="GHEA Grapalat"/>
          <w:lang w:val="hy-AM"/>
        </w:rPr>
      </w:pPr>
      <w:r w:rsidRPr="00266045">
        <w:rPr>
          <w:rFonts w:ascii="GHEA Grapalat" w:hAnsi="GHEA Grapalat"/>
          <w:lang w:val="hy-AM"/>
        </w:rPr>
        <w:t>ա</w:t>
      </w:r>
      <w:r w:rsidR="007B55E2" w:rsidRPr="00FB76AD">
        <w:rPr>
          <w:rFonts w:ascii="GHEA Grapalat" w:hAnsi="GHEA Grapalat"/>
          <w:lang w:val="hy-AM"/>
        </w:rPr>
        <w:t>.</w:t>
      </w:r>
      <w:r w:rsidR="003E7905" w:rsidRPr="00FB76AD">
        <w:rPr>
          <w:rFonts w:ascii="GHEA Grapalat" w:hAnsi="GHEA Grapalat"/>
          <w:lang w:val="hy-AM"/>
        </w:rPr>
        <w:t xml:space="preserve"> </w:t>
      </w:r>
      <w:r w:rsidR="00B24CBC" w:rsidRPr="00526947">
        <w:rPr>
          <w:rFonts w:ascii="GHEA Grapalat" w:hAnsi="GHEA Grapalat"/>
          <w:lang w:val="hy-AM"/>
        </w:rPr>
        <w:t xml:space="preserve">հզորացնել </w:t>
      </w:r>
      <w:r w:rsidR="00B24CBC" w:rsidRPr="00625241">
        <w:rPr>
          <w:rFonts w:ascii="GHEA Grapalat" w:hAnsi="GHEA Grapalat"/>
          <w:lang w:val="hy-AM"/>
        </w:rPr>
        <w:t>հարկային կարգապահության ռիսկերի</w:t>
      </w:r>
      <w:r w:rsidR="00B24CBC" w:rsidRPr="00CF35A6">
        <w:rPr>
          <w:rFonts w:ascii="GHEA Grapalat" w:hAnsi="GHEA Grapalat"/>
          <w:lang w:val="hy-AM"/>
        </w:rPr>
        <w:t xml:space="preserve"> կառավարման</w:t>
      </w:r>
      <w:r w:rsidR="00B24CBC" w:rsidRPr="007D5EFC">
        <w:rPr>
          <w:rFonts w:ascii="GHEA Grapalat" w:hAnsi="GHEA Grapalat"/>
          <w:lang w:val="hy-AM"/>
        </w:rPr>
        <w:t xml:space="preserve"> համակարգի կարողություն</w:t>
      </w:r>
      <w:r w:rsidR="00B24CBC" w:rsidRPr="003659E4">
        <w:rPr>
          <w:rFonts w:ascii="GHEA Grapalat" w:hAnsi="GHEA Grapalat"/>
          <w:lang w:val="hy-AM"/>
        </w:rPr>
        <w:t>ները՝</w:t>
      </w:r>
      <w:r w:rsidR="00B24CBC" w:rsidRPr="00597276">
        <w:rPr>
          <w:rFonts w:ascii="GHEA Grapalat" w:hAnsi="GHEA Grapalat"/>
          <w:lang w:val="hy-AM"/>
        </w:rPr>
        <w:t xml:space="preserve"> ռիսկերի շրջանակ</w:t>
      </w:r>
      <w:r w:rsidR="00B24CBC" w:rsidRPr="00526947">
        <w:rPr>
          <w:rFonts w:ascii="GHEA Grapalat" w:hAnsi="GHEA Grapalat"/>
          <w:lang w:val="hy-AM"/>
        </w:rPr>
        <w:t>ի ընդլայնմամբ</w:t>
      </w:r>
      <w:r w:rsidR="00B24CBC">
        <w:rPr>
          <w:rFonts w:ascii="GHEA Grapalat" w:hAnsi="GHEA Grapalat"/>
          <w:lang w:val="hy-AM"/>
        </w:rPr>
        <w:t xml:space="preserve"> </w:t>
      </w:r>
      <w:r w:rsidR="00B24CBC" w:rsidRPr="00625241">
        <w:rPr>
          <w:rFonts w:ascii="GHEA Grapalat" w:hAnsi="GHEA Grapalat"/>
          <w:lang w:val="hy-AM"/>
        </w:rPr>
        <w:t xml:space="preserve">և դրանց բացահայտման </w:t>
      </w:r>
      <w:r w:rsidR="00B24CBC" w:rsidRPr="00CF35A6">
        <w:rPr>
          <w:rFonts w:ascii="GHEA Grapalat" w:hAnsi="GHEA Grapalat"/>
          <w:lang w:val="hy-AM"/>
        </w:rPr>
        <w:t xml:space="preserve">վերլուծական </w:t>
      </w:r>
      <w:r w:rsidR="00B24CBC" w:rsidRPr="007D5EFC">
        <w:rPr>
          <w:rFonts w:ascii="GHEA Grapalat" w:hAnsi="GHEA Grapalat"/>
          <w:lang w:val="hy-AM"/>
        </w:rPr>
        <w:t>մեխանիզմների ավտոմատացմա</w:t>
      </w:r>
      <w:r w:rsidR="00B24CBC" w:rsidRPr="00526947">
        <w:rPr>
          <w:rFonts w:ascii="GHEA Grapalat" w:hAnsi="GHEA Grapalat"/>
          <w:lang w:val="hy-AM"/>
        </w:rPr>
        <w:t>մբ</w:t>
      </w:r>
      <w:r w:rsidR="00B24CBC" w:rsidRPr="00625241">
        <w:rPr>
          <w:rFonts w:ascii="GHEA Grapalat" w:hAnsi="GHEA Grapalat"/>
          <w:lang w:val="hy-AM"/>
        </w:rPr>
        <w:t xml:space="preserve">՝ </w:t>
      </w:r>
      <w:r w:rsidR="00B24CBC">
        <w:rPr>
          <w:rFonts w:ascii="GHEA Grapalat" w:hAnsi="GHEA Grapalat"/>
          <w:lang w:val="hy-AM"/>
        </w:rPr>
        <w:t xml:space="preserve">նվազեցնելով </w:t>
      </w:r>
      <w:r w:rsidR="00B24CBC" w:rsidRPr="00625241">
        <w:rPr>
          <w:rFonts w:ascii="GHEA Grapalat" w:hAnsi="GHEA Grapalat"/>
          <w:lang w:val="hy-AM"/>
        </w:rPr>
        <w:t xml:space="preserve">մարդկային </w:t>
      </w:r>
      <w:r w:rsidR="00B24CBC" w:rsidRPr="00CF35A6">
        <w:rPr>
          <w:rFonts w:ascii="GHEA Grapalat" w:hAnsi="GHEA Grapalat"/>
          <w:lang w:val="hy-AM"/>
        </w:rPr>
        <w:t xml:space="preserve">գործոնի </w:t>
      </w:r>
      <w:r w:rsidR="00B24CBC" w:rsidRPr="007D5EFC">
        <w:rPr>
          <w:rFonts w:ascii="GHEA Grapalat" w:hAnsi="GHEA Grapalat"/>
          <w:lang w:val="hy-AM"/>
        </w:rPr>
        <w:t>ազդեցությ</w:t>
      </w:r>
      <w:r w:rsidR="00B24CBC">
        <w:rPr>
          <w:rFonts w:ascii="GHEA Grapalat" w:hAnsi="GHEA Grapalat"/>
          <w:lang w:val="hy-AM"/>
        </w:rPr>
        <w:t>ունը</w:t>
      </w:r>
      <w:r w:rsidR="00B24CBC" w:rsidRPr="00597276">
        <w:rPr>
          <w:rFonts w:ascii="GHEA Grapalat" w:hAnsi="GHEA Grapalat"/>
          <w:lang w:val="hy-AM"/>
        </w:rPr>
        <w:t>,</w:t>
      </w:r>
    </w:p>
    <w:p w14:paraId="66270043" w14:textId="77777777" w:rsidR="004D0278" w:rsidRPr="00FB76AD" w:rsidRDefault="008638C2" w:rsidP="00EB2FBB">
      <w:pPr>
        <w:spacing w:line="360" w:lineRule="auto"/>
        <w:ind w:firstLine="567"/>
        <w:jc w:val="both"/>
        <w:rPr>
          <w:rFonts w:ascii="GHEA Grapalat" w:hAnsi="GHEA Grapalat"/>
          <w:lang w:val="hy-AM"/>
        </w:rPr>
      </w:pPr>
      <w:r w:rsidRPr="00266045">
        <w:rPr>
          <w:rFonts w:ascii="GHEA Grapalat" w:hAnsi="GHEA Grapalat"/>
          <w:lang w:val="hy-AM"/>
        </w:rPr>
        <w:t>բ</w:t>
      </w:r>
      <w:r w:rsidR="00A4791B" w:rsidRPr="00FB76AD">
        <w:rPr>
          <w:rFonts w:ascii="GHEA Grapalat" w:hAnsi="GHEA Grapalat"/>
          <w:lang w:val="hy-AM"/>
        </w:rPr>
        <w:t>.</w:t>
      </w:r>
      <w:r w:rsidR="000E5DBF" w:rsidRPr="00FB76AD">
        <w:rPr>
          <w:rFonts w:ascii="GHEA Grapalat" w:hAnsi="GHEA Grapalat"/>
          <w:lang w:val="hy-AM"/>
        </w:rPr>
        <w:t xml:space="preserve"> </w:t>
      </w:r>
      <w:r w:rsidR="004D0278" w:rsidRPr="00FB76AD">
        <w:rPr>
          <w:rFonts w:ascii="GHEA Grapalat" w:hAnsi="GHEA Grapalat"/>
          <w:lang w:val="hy-AM"/>
        </w:rPr>
        <w:t>կատարելագործել մաքսային ավտոմատացված տեղեկատվական համա</w:t>
      </w:r>
      <w:r w:rsidR="00857B53" w:rsidRPr="00FB76AD">
        <w:rPr>
          <w:rFonts w:ascii="GHEA Grapalat" w:hAnsi="GHEA Grapalat"/>
          <w:lang w:val="hy-AM"/>
        </w:rPr>
        <w:softHyphen/>
      </w:r>
      <w:r w:rsidR="004D0278" w:rsidRPr="00FB76AD">
        <w:rPr>
          <w:rFonts w:ascii="GHEA Grapalat" w:hAnsi="GHEA Grapalat"/>
          <w:lang w:val="hy-AM"/>
        </w:rPr>
        <w:t xml:space="preserve">կարգում ռիսկերի կառավարման </w:t>
      </w:r>
      <w:r w:rsidR="00667298" w:rsidRPr="00FB76AD">
        <w:rPr>
          <w:rFonts w:ascii="GHEA Grapalat" w:hAnsi="GHEA Grapalat"/>
          <w:lang w:val="hy-AM"/>
        </w:rPr>
        <w:t>մեխանիզմները</w:t>
      </w:r>
      <w:r w:rsidR="004D0278" w:rsidRPr="00FB76AD">
        <w:rPr>
          <w:rFonts w:ascii="GHEA Grapalat" w:hAnsi="GHEA Grapalat"/>
          <w:lang w:val="hy-AM"/>
        </w:rPr>
        <w:t xml:space="preserve">՝ ռիսկերի կառավարման </w:t>
      </w:r>
      <w:r w:rsidR="007606EF" w:rsidRPr="00FB76AD">
        <w:rPr>
          <w:rFonts w:ascii="GHEA Grapalat" w:hAnsi="GHEA Grapalat"/>
          <w:lang w:val="hy-AM"/>
        </w:rPr>
        <w:t xml:space="preserve">«խելացի» </w:t>
      </w:r>
      <w:r w:rsidR="004D0278" w:rsidRPr="00FB76AD">
        <w:rPr>
          <w:rFonts w:ascii="GHEA Grapalat" w:hAnsi="GHEA Grapalat"/>
          <w:lang w:val="hy-AM"/>
        </w:rPr>
        <w:t>համակարգի ներդրմամբ</w:t>
      </w:r>
      <w:r w:rsidR="00857B53" w:rsidRPr="00FB76AD">
        <w:rPr>
          <w:rFonts w:ascii="GHEA Grapalat" w:hAnsi="GHEA Grapalat"/>
          <w:lang w:val="hy-AM"/>
        </w:rPr>
        <w:t>,</w:t>
      </w:r>
    </w:p>
    <w:p w14:paraId="0141FE1C" w14:textId="77777777" w:rsidR="004D0278" w:rsidRPr="00FB76AD" w:rsidRDefault="008638C2" w:rsidP="00EB2FBB">
      <w:pPr>
        <w:spacing w:line="360" w:lineRule="auto"/>
        <w:ind w:firstLine="567"/>
        <w:jc w:val="both"/>
        <w:rPr>
          <w:rFonts w:ascii="GHEA Grapalat" w:hAnsi="GHEA Grapalat"/>
          <w:lang w:val="hy-AM"/>
        </w:rPr>
      </w:pPr>
      <w:r w:rsidRPr="00266045">
        <w:rPr>
          <w:rFonts w:ascii="GHEA Grapalat" w:hAnsi="GHEA Grapalat"/>
          <w:lang w:val="hy-AM"/>
        </w:rPr>
        <w:t>գ</w:t>
      </w:r>
      <w:r w:rsidR="00A4791B" w:rsidRPr="00FB76AD">
        <w:rPr>
          <w:rFonts w:ascii="GHEA Grapalat" w:hAnsi="GHEA Grapalat"/>
          <w:lang w:val="hy-AM"/>
        </w:rPr>
        <w:t>.</w:t>
      </w:r>
      <w:r w:rsidR="000E5DBF" w:rsidRPr="00FB76AD">
        <w:rPr>
          <w:rFonts w:ascii="GHEA Grapalat" w:hAnsi="GHEA Grapalat"/>
          <w:lang w:val="hy-AM"/>
        </w:rPr>
        <w:t xml:space="preserve"> </w:t>
      </w:r>
      <w:r w:rsidR="004D0278" w:rsidRPr="00FB76AD">
        <w:rPr>
          <w:rFonts w:ascii="GHEA Grapalat" w:hAnsi="GHEA Grapalat"/>
          <w:lang w:val="hy-AM"/>
        </w:rPr>
        <w:t xml:space="preserve">կատարելագործել և ընդլայնել </w:t>
      </w:r>
      <w:r w:rsidR="002850A5" w:rsidRPr="00FB76AD">
        <w:rPr>
          <w:rFonts w:ascii="GHEA Grapalat" w:hAnsi="GHEA Grapalat"/>
          <w:lang w:val="hy-AM"/>
        </w:rPr>
        <w:t>ՊԵԿ</w:t>
      </w:r>
      <w:r w:rsidR="004D0278" w:rsidRPr="00FB76AD">
        <w:rPr>
          <w:rFonts w:ascii="GHEA Grapalat" w:hAnsi="GHEA Grapalat"/>
          <w:lang w:val="hy-AM"/>
        </w:rPr>
        <w:t xml:space="preserve"> տեղեկատվական համակարգերում առկա՝ գործարքները հավաստող </w:t>
      </w:r>
      <w:r w:rsidR="00857B53" w:rsidRPr="00FB76AD">
        <w:rPr>
          <w:rFonts w:ascii="GHEA Grapalat" w:hAnsi="GHEA Grapalat"/>
          <w:lang w:val="hy-AM"/>
        </w:rPr>
        <w:t>փաստաթղթ</w:t>
      </w:r>
      <w:r w:rsidR="004D0278" w:rsidRPr="00FB76AD">
        <w:rPr>
          <w:rFonts w:ascii="GHEA Grapalat" w:hAnsi="GHEA Grapalat"/>
          <w:lang w:val="hy-AM"/>
        </w:rPr>
        <w:t>երի</w:t>
      </w:r>
      <w:r w:rsidR="00EC25A3" w:rsidRPr="00FB76AD">
        <w:rPr>
          <w:rFonts w:ascii="GHEA Grapalat" w:hAnsi="GHEA Grapalat"/>
          <w:lang w:val="hy-AM"/>
        </w:rPr>
        <w:t>,</w:t>
      </w:r>
      <w:r w:rsidR="004D0278" w:rsidRPr="00FB76AD">
        <w:rPr>
          <w:rFonts w:ascii="GHEA Grapalat" w:hAnsi="GHEA Grapalat"/>
          <w:lang w:val="hy-AM"/>
        </w:rPr>
        <w:t xml:space="preserve"> </w:t>
      </w:r>
      <w:r w:rsidR="00D65CA1" w:rsidRPr="00FB76AD">
        <w:rPr>
          <w:rFonts w:ascii="GHEA Grapalat" w:hAnsi="GHEA Grapalat"/>
          <w:lang w:val="hy-AM"/>
        </w:rPr>
        <w:t>հարկային մարմին ներկայացված հարկային հաշվարկների և այլ տեղեկատվության</w:t>
      </w:r>
      <w:r w:rsidR="00D65CA1" w:rsidRPr="00FB76AD">
        <w:rPr>
          <w:rFonts w:ascii="GHEA Grapalat" w:hAnsi="GHEA Grapalat"/>
          <w:b/>
          <w:i/>
          <w:lang w:val="hy-AM"/>
        </w:rPr>
        <w:t xml:space="preserve"> </w:t>
      </w:r>
      <w:r w:rsidR="00EC25A3" w:rsidRPr="00FB76AD">
        <w:rPr>
          <w:rFonts w:ascii="GHEA Grapalat" w:hAnsi="GHEA Grapalat"/>
          <w:lang w:val="hy-AM"/>
        </w:rPr>
        <w:t>վերլուծության</w:t>
      </w:r>
      <w:r w:rsidR="00EC25A3" w:rsidRPr="00FB76AD">
        <w:rPr>
          <w:rFonts w:ascii="GHEA Grapalat" w:hAnsi="GHEA Grapalat"/>
          <w:b/>
          <w:i/>
          <w:lang w:val="hy-AM"/>
        </w:rPr>
        <w:t xml:space="preserve"> </w:t>
      </w:r>
      <w:r w:rsidR="004D0278" w:rsidRPr="00FB76AD">
        <w:rPr>
          <w:rFonts w:ascii="GHEA Grapalat" w:hAnsi="GHEA Grapalat"/>
          <w:lang w:val="hy-AM"/>
        </w:rPr>
        <w:t>հիման վրա ռիսկային չափանիշ</w:t>
      </w:r>
      <w:r w:rsidR="00857B53" w:rsidRPr="00FB76AD">
        <w:rPr>
          <w:rFonts w:ascii="GHEA Grapalat" w:hAnsi="GHEA Grapalat"/>
          <w:lang w:val="hy-AM"/>
        </w:rPr>
        <w:softHyphen/>
      </w:r>
      <w:r w:rsidR="004D0278" w:rsidRPr="00FB76AD">
        <w:rPr>
          <w:rFonts w:ascii="GHEA Grapalat" w:hAnsi="GHEA Grapalat"/>
          <w:lang w:val="hy-AM"/>
        </w:rPr>
        <w:t xml:space="preserve">ներով հարկ վճարողների </w:t>
      </w:r>
      <w:r w:rsidR="00EC25A3" w:rsidRPr="00FB76AD">
        <w:rPr>
          <w:rFonts w:ascii="GHEA Grapalat" w:hAnsi="GHEA Grapalat"/>
          <w:lang w:val="hy-AM"/>
        </w:rPr>
        <w:t>գնահատ</w:t>
      </w:r>
      <w:r w:rsidR="004D0278" w:rsidRPr="00FB76AD">
        <w:rPr>
          <w:rFonts w:ascii="GHEA Grapalat" w:hAnsi="GHEA Grapalat"/>
          <w:lang w:val="hy-AM"/>
        </w:rPr>
        <w:t>ման և ինքնաշխատ ծանուցման համակարգը</w:t>
      </w:r>
      <w:r w:rsidR="00857B53" w:rsidRPr="00FB76AD">
        <w:rPr>
          <w:rFonts w:ascii="GHEA Grapalat" w:hAnsi="GHEA Grapalat"/>
          <w:lang w:val="hy-AM"/>
        </w:rPr>
        <w:t>,</w:t>
      </w:r>
    </w:p>
    <w:p w14:paraId="5BBE1DA2" w14:textId="77777777" w:rsidR="004D0278" w:rsidRPr="00FB76AD" w:rsidRDefault="008638C2" w:rsidP="00EB2FBB">
      <w:pPr>
        <w:spacing w:line="360" w:lineRule="auto"/>
        <w:ind w:firstLine="567"/>
        <w:jc w:val="both"/>
        <w:rPr>
          <w:rFonts w:ascii="GHEA Grapalat" w:hAnsi="GHEA Grapalat"/>
          <w:lang w:val="hy-AM"/>
        </w:rPr>
      </w:pPr>
      <w:r w:rsidRPr="00266045">
        <w:rPr>
          <w:rFonts w:ascii="GHEA Grapalat" w:hAnsi="GHEA Grapalat"/>
          <w:lang w:val="hy-AM"/>
        </w:rPr>
        <w:lastRenderedPageBreak/>
        <w:t>դ</w:t>
      </w:r>
      <w:r w:rsidR="00A4791B" w:rsidRPr="00FB76AD">
        <w:rPr>
          <w:rFonts w:ascii="GHEA Grapalat" w:hAnsi="GHEA Grapalat"/>
          <w:lang w:val="hy-AM"/>
        </w:rPr>
        <w:t>.</w:t>
      </w:r>
      <w:r w:rsidR="000E5DBF" w:rsidRPr="00FB76AD">
        <w:rPr>
          <w:rFonts w:ascii="GHEA Grapalat" w:hAnsi="GHEA Grapalat"/>
          <w:lang w:val="hy-AM"/>
        </w:rPr>
        <w:t xml:space="preserve"> </w:t>
      </w:r>
      <w:r w:rsidRPr="00266045">
        <w:rPr>
          <w:rFonts w:ascii="GHEA Grapalat" w:hAnsi="GHEA Grapalat"/>
          <w:lang w:val="hy-AM"/>
        </w:rPr>
        <w:t>մաքսային գործառնությունների պարզեցմամբ` ապահովել մաքսային հսկողության առավել արագ և դյուրին իրականացումը</w:t>
      </w:r>
      <w:r w:rsidR="00857B53" w:rsidRPr="00FB76AD">
        <w:rPr>
          <w:rFonts w:ascii="GHEA Grapalat" w:hAnsi="GHEA Grapalat"/>
          <w:lang w:val="hy-AM"/>
        </w:rPr>
        <w:t>,</w:t>
      </w:r>
    </w:p>
    <w:p w14:paraId="2783C92A" w14:textId="77777777" w:rsidR="004D0278" w:rsidRPr="00FB76AD" w:rsidRDefault="00067F5F" w:rsidP="00EB2FBB">
      <w:pPr>
        <w:spacing w:line="360" w:lineRule="auto"/>
        <w:ind w:firstLine="567"/>
        <w:jc w:val="both"/>
        <w:rPr>
          <w:rFonts w:ascii="GHEA Grapalat" w:hAnsi="GHEA Grapalat"/>
          <w:lang w:val="hy-AM"/>
        </w:rPr>
      </w:pPr>
      <w:r w:rsidRPr="00067F5F">
        <w:rPr>
          <w:rFonts w:ascii="GHEA Grapalat" w:hAnsi="GHEA Grapalat"/>
          <w:lang w:val="hy-AM"/>
        </w:rPr>
        <w:t>ե</w:t>
      </w:r>
      <w:r w:rsidR="00A4791B" w:rsidRPr="00FB76AD">
        <w:rPr>
          <w:rFonts w:ascii="GHEA Grapalat" w:hAnsi="GHEA Grapalat"/>
          <w:lang w:val="hy-AM"/>
        </w:rPr>
        <w:t>.</w:t>
      </w:r>
      <w:r w:rsidR="000E5DBF" w:rsidRPr="00FB76AD">
        <w:rPr>
          <w:rFonts w:ascii="GHEA Grapalat" w:hAnsi="GHEA Grapalat"/>
          <w:lang w:val="hy-AM"/>
        </w:rPr>
        <w:t xml:space="preserve"> </w:t>
      </w:r>
      <w:r w:rsidR="004D0278" w:rsidRPr="00FB76AD">
        <w:rPr>
          <w:rFonts w:ascii="GHEA Grapalat" w:hAnsi="GHEA Grapalat"/>
          <w:lang w:val="hy-AM"/>
        </w:rPr>
        <w:t>ներդնել շահումով խաղերի, խաղատների և վիճակախաղերի գործունեության վերահսկողությունն իրականացնող էլեկտրոնային կառավարման համակարգեր</w:t>
      </w:r>
      <w:r w:rsidR="003B572C" w:rsidRPr="00FB76AD">
        <w:rPr>
          <w:rFonts w:ascii="GHEA Grapalat" w:hAnsi="GHEA Grapalat"/>
          <w:lang w:val="hy-AM"/>
        </w:rPr>
        <w:t>,</w:t>
      </w:r>
    </w:p>
    <w:p w14:paraId="05C91220" w14:textId="77777777" w:rsidR="004D0278" w:rsidRPr="00FB76AD" w:rsidRDefault="00067F5F" w:rsidP="00EB2FBB">
      <w:pPr>
        <w:spacing w:line="360" w:lineRule="auto"/>
        <w:ind w:firstLine="567"/>
        <w:jc w:val="both"/>
        <w:rPr>
          <w:rFonts w:ascii="GHEA Grapalat" w:hAnsi="GHEA Grapalat"/>
          <w:lang w:val="hy-AM"/>
        </w:rPr>
      </w:pPr>
      <w:r w:rsidRPr="00067F5F">
        <w:rPr>
          <w:rFonts w:ascii="GHEA Grapalat" w:hAnsi="GHEA Grapalat"/>
          <w:lang w:val="hy-AM"/>
        </w:rPr>
        <w:t>զ</w:t>
      </w:r>
      <w:r w:rsidR="00F536A1" w:rsidRPr="00FB76AD">
        <w:rPr>
          <w:rFonts w:ascii="GHEA Grapalat" w:hAnsi="GHEA Grapalat"/>
          <w:lang w:val="hy-AM"/>
        </w:rPr>
        <w:t xml:space="preserve">. </w:t>
      </w:r>
      <w:r w:rsidR="004D0278" w:rsidRPr="00FB76AD">
        <w:rPr>
          <w:rFonts w:ascii="GHEA Grapalat" w:hAnsi="GHEA Grapalat"/>
          <w:lang w:val="hy-AM"/>
        </w:rPr>
        <w:t>ինտեգրել փոստային առաքանիների հաշվառման համակարգը ռիսկերի կառավարման ավտոմատացված համակարգին և Միջազգային փոստային միության համակարգին (International Postal System/ Customs Declaration System)</w:t>
      </w:r>
      <w:r w:rsidR="003B572C" w:rsidRPr="00FB76AD">
        <w:rPr>
          <w:rFonts w:ascii="GHEA Grapalat" w:hAnsi="GHEA Grapalat"/>
          <w:lang w:val="hy-AM"/>
        </w:rPr>
        <w:t>,</w:t>
      </w:r>
    </w:p>
    <w:p w14:paraId="0DC8FC24" w14:textId="77777777" w:rsidR="004D0278" w:rsidRPr="00FB76AD" w:rsidRDefault="00067F5F" w:rsidP="00EB2FBB">
      <w:pPr>
        <w:spacing w:line="360" w:lineRule="auto"/>
        <w:ind w:firstLine="567"/>
        <w:jc w:val="both"/>
        <w:rPr>
          <w:rFonts w:ascii="GHEA Grapalat" w:hAnsi="GHEA Grapalat"/>
          <w:lang w:val="hy-AM"/>
        </w:rPr>
      </w:pPr>
      <w:r w:rsidRPr="00067F5F">
        <w:rPr>
          <w:rFonts w:ascii="GHEA Grapalat" w:hAnsi="GHEA Grapalat"/>
          <w:lang w:val="hy-AM"/>
        </w:rPr>
        <w:t>է</w:t>
      </w:r>
      <w:r w:rsidR="00A4791B" w:rsidRPr="00FB76AD">
        <w:rPr>
          <w:rFonts w:ascii="GHEA Grapalat" w:hAnsi="GHEA Grapalat"/>
          <w:lang w:val="hy-AM"/>
        </w:rPr>
        <w:t>.</w:t>
      </w:r>
      <w:r w:rsidR="000E5DBF" w:rsidRPr="00FB76AD">
        <w:rPr>
          <w:rFonts w:ascii="GHEA Grapalat" w:hAnsi="GHEA Grapalat"/>
          <w:lang w:val="hy-AM"/>
        </w:rPr>
        <w:t xml:space="preserve"> </w:t>
      </w:r>
      <w:r w:rsidR="001C3DF8" w:rsidRPr="006C24BF">
        <w:rPr>
          <w:rFonts w:ascii="GHEA Grapalat" w:hAnsi="GHEA Grapalat" w:cs="GHEA Grapalat"/>
          <w:lang w:val="hy-AM"/>
        </w:rPr>
        <w:t xml:space="preserve">ներդնել </w:t>
      </w:r>
      <w:r w:rsidR="001C3DF8">
        <w:rPr>
          <w:rFonts w:ascii="GHEA Grapalat" w:hAnsi="GHEA Grapalat" w:cs="GHEA Grapalat"/>
          <w:lang w:val="hy-AM"/>
        </w:rPr>
        <w:t>Ուղևոր</w:t>
      </w:r>
      <w:r w:rsidR="001C3DF8" w:rsidRPr="006C24BF">
        <w:rPr>
          <w:rFonts w:ascii="GHEA Grapalat" w:hAnsi="GHEA Grapalat" w:cs="GHEA Grapalat"/>
          <w:lang w:val="hy-AM"/>
        </w:rPr>
        <w:t>ների նախնական տեղեկատվության</w:t>
      </w:r>
      <w:r w:rsidR="001C3DF8">
        <w:rPr>
          <w:rFonts w:ascii="GHEA Grapalat" w:hAnsi="GHEA Grapalat" w:cs="GHEA Grapalat"/>
          <w:lang w:val="hy-AM"/>
        </w:rPr>
        <w:t xml:space="preserve"> </w:t>
      </w:r>
      <w:r w:rsidR="001C3DF8" w:rsidRPr="006C24BF">
        <w:rPr>
          <w:rFonts w:ascii="GHEA Grapalat" w:hAnsi="GHEA Grapalat" w:cs="GHEA Grapalat"/>
          <w:lang w:val="hy-AM"/>
        </w:rPr>
        <w:t xml:space="preserve">(API) </w:t>
      </w:r>
      <w:r w:rsidR="001C3DF8">
        <w:rPr>
          <w:rFonts w:ascii="GHEA Grapalat" w:hAnsi="GHEA Grapalat" w:cs="GHEA Grapalat"/>
          <w:lang w:val="hy-AM"/>
        </w:rPr>
        <w:t>և Ո</w:t>
      </w:r>
      <w:r w:rsidR="001C3DF8" w:rsidRPr="006C24BF">
        <w:rPr>
          <w:rFonts w:ascii="GHEA Grapalat" w:hAnsi="GHEA Grapalat" w:cs="GHEA Grapalat"/>
          <w:lang w:val="hy-AM"/>
        </w:rPr>
        <w:t>ւղևորների տվյալների գրանցման (PNR) համակարգ</w:t>
      </w:r>
      <w:r w:rsidR="001C3DF8">
        <w:rPr>
          <w:rFonts w:ascii="GHEA Grapalat" w:hAnsi="GHEA Grapalat" w:cs="GHEA Grapalat"/>
          <w:lang w:val="hy-AM"/>
        </w:rPr>
        <w:t>եր</w:t>
      </w:r>
      <w:r w:rsidR="001C3DF8" w:rsidRPr="006C24BF">
        <w:rPr>
          <w:rFonts w:ascii="GHEA Grapalat" w:hAnsi="GHEA Grapalat" w:cs="GHEA Grapalat"/>
          <w:lang w:val="hy-AM"/>
        </w:rPr>
        <w:t xml:space="preserve"> և ինտեգրել </w:t>
      </w:r>
      <w:r w:rsidR="001C3DF8">
        <w:rPr>
          <w:rFonts w:ascii="GHEA Grapalat" w:hAnsi="GHEA Grapalat" w:cs="GHEA Grapalat"/>
          <w:lang w:val="hy-AM"/>
        </w:rPr>
        <w:t>դրանք</w:t>
      </w:r>
      <w:r w:rsidR="001C3DF8" w:rsidRPr="006C24BF">
        <w:rPr>
          <w:rFonts w:ascii="GHEA Grapalat" w:hAnsi="GHEA Grapalat" w:cs="GHEA Grapalat"/>
          <w:lang w:val="hy-AM"/>
        </w:rPr>
        <w:t xml:space="preserve"> մաքսային մարմնի տեղեկատվական համակարգերի հետ</w:t>
      </w:r>
      <w:r w:rsidR="003B572C" w:rsidRPr="00FB76AD">
        <w:rPr>
          <w:rFonts w:ascii="GHEA Grapalat" w:hAnsi="GHEA Grapalat"/>
          <w:lang w:val="hy-AM"/>
        </w:rPr>
        <w:t>,</w:t>
      </w:r>
    </w:p>
    <w:p w14:paraId="727DB27D" w14:textId="77777777" w:rsidR="004D0278" w:rsidRPr="00266045" w:rsidRDefault="00067F5F" w:rsidP="00EB2FBB">
      <w:pPr>
        <w:spacing w:line="360" w:lineRule="auto"/>
        <w:ind w:firstLine="567"/>
        <w:jc w:val="both"/>
        <w:rPr>
          <w:rFonts w:ascii="GHEA Grapalat" w:hAnsi="GHEA Grapalat"/>
          <w:lang w:val="hy-AM"/>
        </w:rPr>
      </w:pPr>
      <w:r w:rsidRPr="00067F5F">
        <w:rPr>
          <w:rFonts w:ascii="GHEA Grapalat" w:hAnsi="GHEA Grapalat"/>
          <w:lang w:val="hy-AM"/>
        </w:rPr>
        <w:t>ը</w:t>
      </w:r>
      <w:r w:rsidR="00A4791B" w:rsidRPr="00FB76AD">
        <w:rPr>
          <w:rFonts w:ascii="GHEA Grapalat" w:hAnsi="GHEA Grapalat"/>
          <w:lang w:val="hy-AM"/>
        </w:rPr>
        <w:t>.</w:t>
      </w:r>
      <w:r w:rsidR="000E5DBF" w:rsidRPr="00FB76AD">
        <w:rPr>
          <w:rFonts w:ascii="GHEA Grapalat" w:hAnsi="GHEA Grapalat"/>
          <w:lang w:val="hy-AM"/>
        </w:rPr>
        <w:t xml:space="preserve"> </w:t>
      </w:r>
      <w:r w:rsidR="00924D3D" w:rsidRPr="00FB76AD">
        <w:rPr>
          <w:rFonts w:ascii="GHEA Grapalat" w:hAnsi="GHEA Grapalat"/>
          <w:lang w:val="hy-AM"/>
        </w:rPr>
        <w:t xml:space="preserve">ներդնել </w:t>
      </w:r>
      <w:r w:rsidR="004D0278" w:rsidRPr="00FB76AD">
        <w:rPr>
          <w:rFonts w:ascii="GHEA Grapalat" w:hAnsi="GHEA Grapalat"/>
          <w:lang w:val="hy-AM"/>
        </w:rPr>
        <w:t>ԵԱՏՄ շրջանակներում ապրանքների հետագծելիության ապահովման մեխանիզմ՝ ԵԱՏՄ հարթակում ստանձնած պարտավորություններին համապատասխան</w:t>
      </w:r>
      <w:r w:rsidR="003B572C" w:rsidRPr="00FB76AD">
        <w:rPr>
          <w:rFonts w:ascii="GHEA Grapalat" w:hAnsi="GHEA Grapalat"/>
          <w:lang w:val="hy-AM"/>
        </w:rPr>
        <w:t>,</w:t>
      </w:r>
    </w:p>
    <w:p w14:paraId="5B355534" w14:textId="77777777" w:rsidR="00070AD3" w:rsidRPr="00D3462B" w:rsidRDefault="00067F5F" w:rsidP="00EB2FBB">
      <w:pPr>
        <w:spacing w:line="360" w:lineRule="auto"/>
        <w:ind w:firstLine="567"/>
        <w:jc w:val="both"/>
        <w:rPr>
          <w:rFonts w:ascii="GHEA Grapalat" w:hAnsi="GHEA Grapalat"/>
          <w:lang w:val="hy-AM"/>
        </w:rPr>
      </w:pPr>
      <w:r w:rsidRPr="00067F5F">
        <w:rPr>
          <w:rFonts w:ascii="GHEA Grapalat" w:hAnsi="GHEA Grapalat"/>
          <w:lang w:val="hy-AM"/>
        </w:rPr>
        <w:t>թ</w:t>
      </w:r>
      <w:r w:rsidR="008638C2" w:rsidRPr="00266045">
        <w:rPr>
          <w:rFonts w:ascii="GHEA Grapalat" w:hAnsi="GHEA Grapalat"/>
          <w:lang w:val="hy-AM"/>
        </w:rPr>
        <w:t xml:space="preserve">. </w:t>
      </w:r>
      <w:r w:rsidR="00D3462B" w:rsidRPr="00D3462B">
        <w:rPr>
          <w:rFonts w:ascii="GHEA Grapalat" w:hAnsi="GHEA Grapalat"/>
          <w:color w:val="000000"/>
          <w:lang w:val="hy-AM"/>
        </w:rPr>
        <w:t>մշակել և ներդնել ոլորտային հարկային կարգապահության բարելավման ծրագիր, իրականացնել ծրագրի մոնիտորինգ և, ըստ անհրաժեշտության, վերանայել ծրագիրը</w:t>
      </w:r>
      <w:r w:rsidR="00070AD3" w:rsidRPr="00D3462B">
        <w:rPr>
          <w:rFonts w:ascii="GHEA Grapalat" w:hAnsi="GHEA Grapalat"/>
          <w:lang w:val="hy-AM"/>
        </w:rPr>
        <w:t>,</w:t>
      </w:r>
    </w:p>
    <w:p w14:paraId="28128608" w14:textId="77777777" w:rsidR="009A0D29" w:rsidRPr="00FB76AD" w:rsidRDefault="009A0D29" w:rsidP="00EB2FBB">
      <w:pPr>
        <w:spacing w:line="360" w:lineRule="auto"/>
        <w:ind w:firstLine="567"/>
        <w:jc w:val="both"/>
        <w:rPr>
          <w:rFonts w:ascii="GHEA Grapalat" w:hAnsi="GHEA Grapalat"/>
          <w:lang w:val="hy-AM"/>
        </w:rPr>
      </w:pPr>
      <w:r w:rsidRPr="00FB76AD">
        <w:rPr>
          <w:rFonts w:ascii="GHEA Grapalat" w:hAnsi="GHEA Grapalat"/>
          <w:lang w:val="hy-AM"/>
        </w:rPr>
        <w:t>ժ. ստեղծել պետական տուրքի վերահսկողության գործուն համակարգ,</w:t>
      </w:r>
    </w:p>
    <w:p w14:paraId="69ACA816" w14:textId="77777777" w:rsidR="009A0D29" w:rsidRPr="00FB76AD" w:rsidRDefault="009A0D29" w:rsidP="00EB2FBB">
      <w:pPr>
        <w:spacing w:line="360" w:lineRule="auto"/>
        <w:ind w:firstLine="567"/>
        <w:jc w:val="both"/>
        <w:rPr>
          <w:rFonts w:ascii="GHEA Grapalat" w:hAnsi="GHEA Grapalat"/>
          <w:lang w:val="hy-AM"/>
        </w:rPr>
      </w:pPr>
      <w:r w:rsidRPr="00FB76AD">
        <w:rPr>
          <w:rFonts w:ascii="GHEA Grapalat" w:hAnsi="GHEA Grapalat"/>
          <w:lang w:val="hy-AM"/>
        </w:rPr>
        <w:t>ժ</w:t>
      </w:r>
      <w:r w:rsidR="00067F5F" w:rsidRPr="00067F5F">
        <w:rPr>
          <w:rFonts w:ascii="GHEA Grapalat" w:hAnsi="GHEA Grapalat"/>
          <w:lang w:val="hy-AM"/>
        </w:rPr>
        <w:t>ա</w:t>
      </w:r>
      <w:r w:rsidRPr="00FB76AD">
        <w:rPr>
          <w:rFonts w:ascii="GHEA Grapalat" w:hAnsi="GHEA Grapalat"/>
          <w:lang w:val="hy-AM"/>
        </w:rPr>
        <w:t>. ներդնել ֆիզիկական անձանց և անձնական օգտագործման տրանսպորտային միջոցների մաքսային ռիսկերի կառավարման ավտոմատ համակարգ,</w:t>
      </w:r>
    </w:p>
    <w:p w14:paraId="1FB94343" w14:textId="77777777" w:rsidR="009A0D29" w:rsidRPr="00FB76AD" w:rsidRDefault="009A0D29" w:rsidP="00EB2FBB">
      <w:pPr>
        <w:spacing w:line="360" w:lineRule="auto"/>
        <w:ind w:firstLine="567"/>
        <w:jc w:val="both"/>
        <w:rPr>
          <w:rFonts w:ascii="GHEA Grapalat" w:eastAsiaTheme="majorEastAsia" w:hAnsi="GHEA Grapalat" w:cstheme="majorBidi"/>
          <w:iCs/>
          <w:lang w:val="hy-AM"/>
        </w:rPr>
      </w:pPr>
      <w:r w:rsidRPr="00FB76AD">
        <w:rPr>
          <w:rFonts w:ascii="GHEA Grapalat" w:hAnsi="GHEA Grapalat"/>
          <w:lang w:val="hy-AM"/>
        </w:rPr>
        <w:t>ժ</w:t>
      </w:r>
      <w:r w:rsidR="00067F5F" w:rsidRPr="00067F5F">
        <w:rPr>
          <w:rFonts w:ascii="GHEA Grapalat" w:hAnsi="GHEA Grapalat"/>
          <w:lang w:val="hy-AM"/>
        </w:rPr>
        <w:t>բ</w:t>
      </w:r>
      <w:r w:rsidRPr="00FB76AD">
        <w:rPr>
          <w:rFonts w:ascii="GHEA Grapalat" w:hAnsi="GHEA Grapalat"/>
          <w:lang w:val="hy-AM"/>
        </w:rPr>
        <w:t xml:space="preserve">. </w:t>
      </w:r>
      <w:r w:rsidRPr="00FB76AD">
        <w:rPr>
          <w:rFonts w:ascii="GHEA Grapalat" w:eastAsiaTheme="majorEastAsia" w:hAnsi="GHEA Grapalat" w:cstheme="majorBidi"/>
          <w:iCs/>
          <w:lang w:val="hy-AM"/>
        </w:rPr>
        <w:t xml:space="preserve">«ՀՀ արտաքին առևտրի ազգային մեկ պատուհան» հարթակում </w:t>
      </w:r>
      <w:r w:rsidR="006375ED" w:rsidRPr="00FB76AD">
        <w:rPr>
          <w:rFonts w:ascii="GHEA Grapalat" w:hAnsi="GHEA Grapalat"/>
          <w:lang w:val="hy-AM"/>
        </w:rPr>
        <w:t>ներդնել</w:t>
      </w:r>
      <w:r w:rsidR="006375ED" w:rsidRPr="00FB76AD">
        <w:rPr>
          <w:rFonts w:ascii="GHEA Grapalat" w:eastAsiaTheme="majorEastAsia" w:hAnsi="GHEA Grapalat" w:cstheme="majorBidi"/>
          <w:iCs/>
          <w:lang w:val="hy-AM"/>
        </w:rPr>
        <w:t xml:space="preserve"> </w:t>
      </w:r>
      <w:r w:rsidRPr="00FB76AD">
        <w:rPr>
          <w:rFonts w:ascii="GHEA Grapalat" w:eastAsiaTheme="majorEastAsia" w:hAnsi="GHEA Grapalat" w:cstheme="majorBidi"/>
          <w:iCs/>
          <w:lang w:val="hy-AM"/>
        </w:rPr>
        <w:t>«տրանսպորտային միջոցների մաքսային հայտարարագիր» համակարգը</w:t>
      </w:r>
      <w:r w:rsidR="009E5D0B" w:rsidRPr="00FB76AD">
        <w:rPr>
          <w:rFonts w:ascii="GHEA Grapalat" w:eastAsiaTheme="majorEastAsia" w:hAnsi="GHEA Grapalat" w:cstheme="majorBidi"/>
          <w:iCs/>
          <w:lang w:val="hy-AM"/>
        </w:rPr>
        <w:t>,</w:t>
      </w:r>
    </w:p>
    <w:p w14:paraId="21563111" w14:textId="77777777" w:rsidR="009B05FF" w:rsidRPr="00BB4856" w:rsidRDefault="009B05FF" w:rsidP="00EB2FBB">
      <w:pPr>
        <w:spacing w:line="360" w:lineRule="auto"/>
        <w:ind w:firstLine="567"/>
        <w:jc w:val="both"/>
        <w:rPr>
          <w:rFonts w:ascii="GHEA Grapalat" w:hAnsi="GHEA Grapalat"/>
          <w:lang w:val="hy-AM"/>
        </w:rPr>
      </w:pPr>
      <w:r w:rsidRPr="00FB76AD">
        <w:rPr>
          <w:rFonts w:ascii="GHEA Grapalat" w:hAnsi="GHEA Grapalat"/>
          <w:lang w:val="hy-AM"/>
        </w:rPr>
        <w:t>ժ</w:t>
      </w:r>
      <w:r w:rsidR="00067F5F" w:rsidRPr="00067F5F">
        <w:rPr>
          <w:rFonts w:ascii="GHEA Grapalat" w:hAnsi="GHEA Grapalat"/>
          <w:lang w:val="hy-AM"/>
        </w:rPr>
        <w:t>գ</w:t>
      </w:r>
      <w:r w:rsidRPr="00FB76AD">
        <w:rPr>
          <w:rFonts w:ascii="GHEA Grapalat" w:hAnsi="GHEA Grapalat"/>
          <w:lang w:val="hy-AM"/>
        </w:rPr>
        <w:t>. կատարելագործել Էլեկտրոնային առևտրի վերահսկողության մեխանիզմները</w:t>
      </w:r>
      <w:r w:rsidR="000C4A14" w:rsidRPr="00FB76AD">
        <w:rPr>
          <w:rFonts w:ascii="GHEA Grapalat" w:hAnsi="GHEA Grapalat"/>
          <w:lang w:val="hy-AM"/>
        </w:rPr>
        <w:t xml:space="preserve"> և</w:t>
      </w:r>
      <w:r w:rsidRPr="00FB76AD">
        <w:rPr>
          <w:rFonts w:ascii="GHEA Grapalat" w:hAnsi="GHEA Grapalat"/>
          <w:lang w:val="hy-AM"/>
        </w:rPr>
        <w:t xml:space="preserve"> կարողությունները,</w:t>
      </w:r>
    </w:p>
    <w:p w14:paraId="02A516D9" w14:textId="77777777" w:rsidR="00230477" w:rsidRPr="00BB4856" w:rsidRDefault="001C3DF8" w:rsidP="00EB2FBB">
      <w:pPr>
        <w:spacing w:line="360" w:lineRule="auto"/>
        <w:ind w:firstLine="567"/>
        <w:jc w:val="both"/>
        <w:rPr>
          <w:rFonts w:ascii="GHEA Grapalat" w:hAnsi="GHEA Grapalat"/>
          <w:lang w:val="hy-AM"/>
        </w:rPr>
      </w:pPr>
      <w:r w:rsidRPr="00BB4856">
        <w:rPr>
          <w:rFonts w:ascii="GHEA Grapalat" w:hAnsi="GHEA Grapalat"/>
          <w:lang w:val="hy-AM"/>
        </w:rPr>
        <w:t>ժ</w:t>
      </w:r>
      <w:r w:rsidR="00067F5F" w:rsidRPr="00067F5F">
        <w:rPr>
          <w:rFonts w:ascii="GHEA Grapalat" w:hAnsi="GHEA Grapalat"/>
          <w:lang w:val="hy-AM"/>
        </w:rPr>
        <w:t>դ</w:t>
      </w:r>
      <w:r w:rsidR="00230477" w:rsidRPr="00BB4856">
        <w:rPr>
          <w:rFonts w:ascii="GHEA Grapalat" w:hAnsi="GHEA Grapalat"/>
          <w:lang w:val="hy-AM"/>
        </w:rPr>
        <w:t>.</w:t>
      </w:r>
      <w:r w:rsidR="006C5755" w:rsidRPr="00BB4856">
        <w:rPr>
          <w:rFonts w:ascii="GHEA Grapalat" w:hAnsi="GHEA Grapalat"/>
          <w:lang w:val="hy-AM"/>
        </w:rPr>
        <w:t xml:space="preserve"> ն</w:t>
      </w:r>
      <w:r w:rsidR="006C5755" w:rsidRPr="00FB76AD">
        <w:rPr>
          <w:rFonts w:ascii="GHEA Grapalat" w:hAnsi="GHEA Grapalat"/>
          <w:lang w:val="hy-AM"/>
        </w:rPr>
        <w:t>երդնել հարկային պարտավորությունների կատարումն ապահովող արգելադրման արդյունավետ գործիքակազմ</w:t>
      </w:r>
      <w:r w:rsidR="00011076" w:rsidRPr="00BB4856">
        <w:rPr>
          <w:rFonts w:ascii="GHEA Grapalat" w:hAnsi="GHEA Grapalat"/>
          <w:lang w:val="hy-AM"/>
        </w:rPr>
        <w:t>,</w:t>
      </w:r>
    </w:p>
    <w:p w14:paraId="126A22C1" w14:textId="77777777" w:rsidR="004D0278" w:rsidRPr="00D3462B" w:rsidRDefault="001C3DF8" w:rsidP="00EB2FBB">
      <w:pPr>
        <w:spacing w:line="360" w:lineRule="auto"/>
        <w:ind w:firstLine="567"/>
        <w:jc w:val="both"/>
        <w:rPr>
          <w:rFonts w:ascii="GHEA Grapalat" w:hAnsi="GHEA Grapalat"/>
          <w:lang w:val="hy-AM"/>
        </w:rPr>
      </w:pPr>
      <w:r w:rsidRPr="00FB76AD">
        <w:rPr>
          <w:rFonts w:ascii="GHEA Grapalat" w:hAnsi="GHEA Grapalat"/>
          <w:lang w:val="hy-AM"/>
        </w:rPr>
        <w:t>ժ</w:t>
      </w:r>
      <w:r w:rsidR="00067F5F" w:rsidRPr="00067F5F">
        <w:rPr>
          <w:rFonts w:ascii="GHEA Grapalat" w:hAnsi="GHEA Grapalat"/>
          <w:lang w:val="hy-AM"/>
        </w:rPr>
        <w:t>ե</w:t>
      </w:r>
      <w:r w:rsidR="00A4791B" w:rsidRPr="00FB76AD">
        <w:rPr>
          <w:rFonts w:ascii="GHEA Grapalat" w:hAnsi="GHEA Grapalat"/>
          <w:lang w:val="hy-AM"/>
        </w:rPr>
        <w:t>.</w:t>
      </w:r>
      <w:r w:rsidR="000E5DBF" w:rsidRPr="00FB76AD">
        <w:rPr>
          <w:rFonts w:ascii="GHEA Grapalat" w:hAnsi="GHEA Grapalat"/>
          <w:lang w:val="hy-AM"/>
        </w:rPr>
        <w:t xml:space="preserve"> </w:t>
      </w:r>
      <w:r w:rsidR="00D3462B" w:rsidRPr="00D3462B">
        <w:rPr>
          <w:rFonts w:ascii="GHEA Grapalat" w:hAnsi="GHEA Grapalat"/>
          <w:bCs/>
          <w:iCs/>
          <w:color w:val="000000"/>
          <w:shd w:val="clear" w:color="auto" w:fill="FFFFFF"/>
          <w:lang w:val="hy-AM"/>
        </w:rPr>
        <w:t xml:space="preserve">իրականացնել իրազեկման միջոցառումներ՝ օրինապահ հարկ վճարողի հավաստագրի տրման վերանայված համակարգի, խրախուսման նոր մեխանիզմների </w:t>
      </w:r>
      <w:r w:rsidR="00D3462B" w:rsidRPr="00D3462B">
        <w:rPr>
          <w:rFonts w:ascii="GHEA Grapalat" w:hAnsi="GHEA Grapalat"/>
          <w:bCs/>
          <w:iCs/>
          <w:color w:val="000000"/>
          <w:shd w:val="clear" w:color="auto" w:fill="FFFFFF"/>
          <w:lang w:val="hy-AM"/>
        </w:rPr>
        <w:lastRenderedPageBreak/>
        <w:t>վերաբերյալ՝ ընդլայնելով օրինապահ հարկ վճարողների թիվը, միաժամանակ հարկային մարմին-հարկ վճարող գործընկերային հարաբերության առավել խորացման նպատակով պարբերա</w:t>
      </w:r>
      <w:r w:rsidR="001812B5">
        <w:rPr>
          <w:rFonts w:ascii="GHEA Grapalat" w:hAnsi="GHEA Grapalat"/>
          <w:bCs/>
          <w:iCs/>
          <w:color w:val="000000"/>
          <w:shd w:val="clear" w:color="auto" w:fill="FFFFFF"/>
          <w:lang w:val="hy-AM"/>
        </w:rPr>
        <w:t>բար</w:t>
      </w:r>
      <w:r w:rsidR="00D3462B" w:rsidRPr="00D3462B">
        <w:rPr>
          <w:rFonts w:ascii="GHEA Grapalat" w:hAnsi="GHEA Grapalat"/>
          <w:bCs/>
          <w:iCs/>
          <w:color w:val="000000"/>
          <w:shd w:val="clear" w:color="auto" w:fill="FFFFFF"/>
          <w:lang w:val="hy-AM"/>
        </w:rPr>
        <w:t xml:space="preserve"> </w:t>
      </w:r>
      <w:r w:rsidR="001812B5" w:rsidRPr="001812B5">
        <w:rPr>
          <w:rFonts w:ascii="GHEA Grapalat" w:hAnsi="GHEA Grapalat"/>
          <w:bCs/>
          <w:iCs/>
          <w:color w:val="000000"/>
          <w:shd w:val="clear" w:color="auto" w:fill="FFFFFF"/>
          <w:lang w:val="hy-AM"/>
        </w:rPr>
        <w:t xml:space="preserve">կազմակերպել </w:t>
      </w:r>
      <w:r w:rsidR="00D3462B" w:rsidRPr="00D3462B">
        <w:rPr>
          <w:rFonts w:ascii="GHEA Grapalat" w:hAnsi="GHEA Grapalat"/>
          <w:bCs/>
          <w:iCs/>
          <w:color w:val="000000"/>
          <w:shd w:val="clear" w:color="auto" w:fill="FFFFFF"/>
          <w:lang w:val="hy-AM"/>
        </w:rPr>
        <w:t>միջոցառումներ՝ համապատասխան Օրինապահ հարկ վճարողի հավաստագրեր ստացած վճարողներին պատվոգրեր կամ շնորհակալագրեր կամ անվանական հուշանվերներ տրամադրելու նպատակով</w:t>
      </w:r>
      <w:r w:rsidR="003B572C" w:rsidRPr="00D3462B">
        <w:rPr>
          <w:rFonts w:ascii="GHEA Grapalat" w:hAnsi="GHEA Grapalat"/>
          <w:lang w:val="hy-AM"/>
        </w:rPr>
        <w:t>,</w:t>
      </w:r>
    </w:p>
    <w:p w14:paraId="0CC40822" w14:textId="77777777" w:rsidR="004D0278" w:rsidRPr="00FB76AD" w:rsidRDefault="001C3DF8" w:rsidP="00EB2FBB">
      <w:pPr>
        <w:spacing w:line="360" w:lineRule="auto"/>
        <w:ind w:firstLine="567"/>
        <w:jc w:val="both"/>
        <w:rPr>
          <w:rFonts w:ascii="GHEA Grapalat" w:hAnsi="GHEA Grapalat"/>
          <w:lang w:val="hy-AM"/>
        </w:rPr>
      </w:pPr>
      <w:r w:rsidRPr="00FB76AD">
        <w:rPr>
          <w:rFonts w:ascii="GHEA Grapalat" w:hAnsi="GHEA Grapalat"/>
          <w:lang w:val="hy-AM"/>
        </w:rPr>
        <w:t>ժ</w:t>
      </w:r>
      <w:r w:rsidR="00067F5F" w:rsidRPr="00067F5F">
        <w:rPr>
          <w:rFonts w:ascii="GHEA Grapalat" w:hAnsi="GHEA Grapalat"/>
          <w:lang w:val="hy-AM"/>
        </w:rPr>
        <w:t>զ</w:t>
      </w:r>
      <w:r w:rsidR="00A4791B" w:rsidRPr="00FB76AD">
        <w:rPr>
          <w:rFonts w:ascii="GHEA Grapalat" w:hAnsi="GHEA Grapalat"/>
          <w:lang w:val="hy-AM"/>
        </w:rPr>
        <w:t>.</w:t>
      </w:r>
      <w:r w:rsidR="000E5DBF" w:rsidRPr="00FB76AD">
        <w:rPr>
          <w:rFonts w:ascii="GHEA Grapalat" w:hAnsi="GHEA Grapalat"/>
          <w:lang w:val="hy-AM"/>
        </w:rPr>
        <w:t xml:space="preserve"> </w:t>
      </w:r>
      <w:r w:rsidR="004D0278" w:rsidRPr="00FB76AD">
        <w:rPr>
          <w:rFonts w:ascii="GHEA Grapalat" w:hAnsi="GHEA Grapalat"/>
          <w:lang w:val="hy-AM"/>
        </w:rPr>
        <w:t>ներդնել ֆիզիկական անձանց եկամուտների և ծախսերի ինքնահայտարա</w:t>
      </w:r>
      <w:r w:rsidR="003B572C" w:rsidRPr="00FB76AD">
        <w:rPr>
          <w:rFonts w:ascii="GHEA Grapalat" w:hAnsi="GHEA Grapalat"/>
          <w:lang w:val="hy-AM"/>
        </w:rPr>
        <w:softHyphen/>
      </w:r>
      <w:r w:rsidR="004D0278" w:rsidRPr="00FB76AD">
        <w:rPr>
          <w:rFonts w:ascii="GHEA Grapalat" w:hAnsi="GHEA Grapalat"/>
          <w:lang w:val="hy-AM"/>
        </w:rPr>
        <w:t xml:space="preserve">րագրման </w:t>
      </w:r>
      <w:r w:rsidR="00E6519D" w:rsidRPr="00FB76AD">
        <w:rPr>
          <w:rFonts w:ascii="GHEA Grapalat" w:hAnsi="GHEA Grapalat"/>
          <w:lang w:val="hy-AM"/>
        </w:rPr>
        <w:t xml:space="preserve">ավտոմատացված </w:t>
      </w:r>
      <w:r w:rsidR="004D0278" w:rsidRPr="00FB76AD">
        <w:rPr>
          <w:rFonts w:ascii="GHEA Grapalat" w:hAnsi="GHEA Grapalat"/>
          <w:lang w:val="hy-AM"/>
        </w:rPr>
        <w:t>համակարգ</w:t>
      </w:r>
      <w:r w:rsidR="003B572C" w:rsidRPr="00FB76AD">
        <w:rPr>
          <w:rFonts w:ascii="GHEA Grapalat" w:hAnsi="GHEA Grapalat"/>
          <w:lang w:val="hy-AM"/>
        </w:rPr>
        <w:t>,</w:t>
      </w:r>
    </w:p>
    <w:p w14:paraId="5778A571" w14:textId="77777777" w:rsidR="004D0278" w:rsidRPr="00FB76AD" w:rsidRDefault="008638C2" w:rsidP="00EB2FBB">
      <w:pPr>
        <w:spacing w:line="360" w:lineRule="auto"/>
        <w:ind w:firstLine="567"/>
        <w:jc w:val="both"/>
        <w:rPr>
          <w:rFonts w:ascii="GHEA Grapalat" w:hAnsi="GHEA Grapalat"/>
          <w:lang w:val="hy-AM"/>
        </w:rPr>
      </w:pPr>
      <w:r w:rsidRPr="00A037D1">
        <w:rPr>
          <w:rFonts w:ascii="GHEA Grapalat" w:hAnsi="GHEA Grapalat"/>
          <w:lang w:val="hy-AM"/>
        </w:rPr>
        <w:t>ժ</w:t>
      </w:r>
      <w:r w:rsidR="00067F5F" w:rsidRPr="00067F5F">
        <w:rPr>
          <w:rFonts w:ascii="GHEA Grapalat" w:hAnsi="GHEA Grapalat"/>
          <w:lang w:val="hy-AM"/>
        </w:rPr>
        <w:t>է</w:t>
      </w:r>
      <w:r w:rsidR="00A4791B" w:rsidRPr="00FB76AD">
        <w:rPr>
          <w:rFonts w:ascii="GHEA Grapalat" w:hAnsi="GHEA Grapalat"/>
          <w:lang w:val="hy-AM"/>
        </w:rPr>
        <w:t>.</w:t>
      </w:r>
      <w:r w:rsidR="003B2154" w:rsidRPr="00FB76AD">
        <w:rPr>
          <w:rFonts w:ascii="GHEA Grapalat" w:hAnsi="GHEA Grapalat"/>
          <w:lang w:val="hy-AM"/>
        </w:rPr>
        <w:t xml:space="preserve"> </w:t>
      </w:r>
      <w:r w:rsidR="004D0278" w:rsidRPr="00FB76AD">
        <w:rPr>
          <w:rFonts w:ascii="GHEA Grapalat" w:hAnsi="GHEA Grapalat"/>
          <w:lang w:val="hy-AM"/>
        </w:rPr>
        <w:t xml:space="preserve">միջազգային համագործակցության շրջանակներում </w:t>
      </w:r>
      <w:r w:rsidR="002850A5" w:rsidRPr="00FB76AD">
        <w:rPr>
          <w:rFonts w:ascii="GHEA Grapalat" w:hAnsi="GHEA Grapalat"/>
          <w:lang w:val="hy-AM"/>
        </w:rPr>
        <w:t>ՊԵԿ</w:t>
      </w:r>
      <w:r w:rsidR="004D0278" w:rsidRPr="00FB76AD">
        <w:rPr>
          <w:rFonts w:ascii="GHEA Grapalat" w:hAnsi="GHEA Grapalat"/>
          <w:lang w:val="hy-AM"/>
        </w:rPr>
        <w:t xml:space="preserve"> կողմից իրականաց</w:t>
      </w:r>
      <w:r w:rsidR="003B572C" w:rsidRPr="00FB76AD">
        <w:rPr>
          <w:rFonts w:ascii="GHEA Grapalat" w:hAnsi="GHEA Grapalat"/>
          <w:lang w:val="hy-AM"/>
        </w:rPr>
        <w:softHyphen/>
      </w:r>
      <w:r w:rsidR="004D0278" w:rsidRPr="00FB76AD">
        <w:rPr>
          <w:rFonts w:ascii="GHEA Grapalat" w:hAnsi="GHEA Grapalat"/>
          <w:lang w:val="hy-AM"/>
        </w:rPr>
        <w:t>վող հարկային տեղեկատվության փոխանակման գործընթացները համապատասխանեցնել միջազգային ստանդարտներին</w:t>
      </w:r>
      <w:r w:rsidR="003B572C" w:rsidRPr="00FB76AD">
        <w:rPr>
          <w:rFonts w:ascii="GHEA Grapalat" w:hAnsi="GHEA Grapalat"/>
          <w:lang w:val="hy-AM"/>
        </w:rPr>
        <w:t>,</w:t>
      </w:r>
    </w:p>
    <w:p w14:paraId="4A6FB685" w14:textId="77777777" w:rsidR="004D0278" w:rsidRPr="00FB76AD" w:rsidRDefault="00097714" w:rsidP="00EB2FBB">
      <w:pPr>
        <w:spacing w:line="360" w:lineRule="auto"/>
        <w:ind w:firstLine="567"/>
        <w:jc w:val="both"/>
        <w:rPr>
          <w:rFonts w:ascii="GHEA Grapalat" w:hAnsi="GHEA Grapalat"/>
          <w:lang w:val="hy-AM"/>
        </w:rPr>
      </w:pPr>
      <w:r w:rsidRPr="00492355">
        <w:rPr>
          <w:rFonts w:ascii="GHEA Grapalat" w:hAnsi="GHEA Grapalat"/>
          <w:lang w:val="hy-AM"/>
        </w:rPr>
        <w:t>ժ</w:t>
      </w:r>
      <w:r w:rsidR="00067F5F" w:rsidRPr="00067F5F">
        <w:rPr>
          <w:rFonts w:ascii="GHEA Grapalat" w:hAnsi="GHEA Grapalat"/>
          <w:lang w:val="hy-AM"/>
        </w:rPr>
        <w:t>ը</w:t>
      </w:r>
      <w:r w:rsidRPr="00492355">
        <w:rPr>
          <w:rFonts w:ascii="GHEA Grapalat" w:hAnsi="GHEA Grapalat"/>
          <w:lang w:val="hy-AM"/>
        </w:rPr>
        <w:t>.</w:t>
      </w:r>
      <w:r w:rsidR="003B2154" w:rsidRPr="00FB76AD">
        <w:rPr>
          <w:rFonts w:ascii="GHEA Grapalat" w:hAnsi="GHEA Grapalat"/>
          <w:lang w:val="hy-AM"/>
        </w:rPr>
        <w:t xml:space="preserve"> </w:t>
      </w:r>
      <w:r w:rsidR="004D0278" w:rsidRPr="00FB76AD">
        <w:rPr>
          <w:rFonts w:ascii="GHEA Grapalat" w:hAnsi="GHEA Grapalat"/>
          <w:lang w:val="hy-AM"/>
        </w:rPr>
        <w:t>ներդնել միջազգային չափանիշներին համապատասխանող տրանսֆերային գնագոյացման իրավակարգավորումներ</w:t>
      </w:r>
      <w:r w:rsidR="003B572C" w:rsidRPr="00FB76AD">
        <w:rPr>
          <w:rFonts w:ascii="GHEA Grapalat" w:hAnsi="GHEA Grapalat"/>
          <w:lang w:val="hy-AM"/>
        </w:rPr>
        <w:t>,</w:t>
      </w:r>
      <w:r w:rsidR="00EF4849" w:rsidRPr="00FB76AD">
        <w:rPr>
          <w:rFonts w:ascii="GHEA Grapalat" w:hAnsi="GHEA Grapalat"/>
          <w:lang w:val="hy-AM"/>
        </w:rPr>
        <w:t xml:space="preserve"> կատարելագործել տրանսֆերային գնագոյացման նկատմամ</w:t>
      </w:r>
      <w:r w:rsidR="00A53B1C" w:rsidRPr="00FB76AD">
        <w:rPr>
          <w:rFonts w:ascii="GHEA Grapalat" w:hAnsi="GHEA Grapalat"/>
          <w:lang w:val="hy-AM"/>
        </w:rPr>
        <w:t>բ</w:t>
      </w:r>
      <w:r w:rsidR="00EF4849" w:rsidRPr="00FB76AD">
        <w:rPr>
          <w:rFonts w:ascii="GHEA Grapalat" w:hAnsi="GHEA Grapalat"/>
          <w:lang w:val="hy-AM"/>
        </w:rPr>
        <w:t xml:space="preserve"> հսկողության մեխանիզմները,</w:t>
      </w:r>
    </w:p>
    <w:p w14:paraId="3AB9D752" w14:textId="77777777" w:rsidR="004D0278" w:rsidRPr="00FB76AD" w:rsidRDefault="00067F5F" w:rsidP="00EB2FBB">
      <w:pPr>
        <w:spacing w:line="360" w:lineRule="auto"/>
        <w:ind w:firstLine="567"/>
        <w:jc w:val="both"/>
        <w:rPr>
          <w:rFonts w:ascii="GHEA Grapalat" w:hAnsi="GHEA Grapalat"/>
          <w:lang w:val="hy-AM"/>
        </w:rPr>
      </w:pPr>
      <w:r>
        <w:rPr>
          <w:rFonts w:ascii="GHEA Grapalat" w:hAnsi="GHEA Grapalat"/>
          <w:lang w:val="hy-AM"/>
        </w:rPr>
        <w:t>ժթ</w:t>
      </w:r>
      <w:r w:rsidR="00A4791B" w:rsidRPr="00FB76AD">
        <w:rPr>
          <w:rFonts w:ascii="GHEA Grapalat" w:hAnsi="GHEA Grapalat"/>
          <w:lang w:val="hy-AM"/>
        </w:rPr>
        <w:t>.</w:t>
      </w:r>
      <w:r w:rsidR="003B2154" w:rsidRPr="00FB76AD">
        <w:rPr>
          <w:rFonts w:ascii="GHEA Grapalat" w:hAnsi="GHEA Grapalat"/>
          <w:lang w:val="hy-AM"/>
        </w:rPr>
        <w:t xml:space="preserve"> </w:t>
      </w:r>
      <w:r w:rsidR="004D0278" w:rsidRPr="00FB76AD">
        <w:rPr>
          <w:rFonts w:ascii="GHEA Grapalat" w:hAnsi="GHEA Grapalat"/>
          <w:lang w:val="hy-AM"/>
        </w:rPr>
        <w:t>ներդնել ՏՀԶԿ «Հարկման բազայի խեղաթյուրման և շահույթների տեղաշարժ» (BEPS) ծրագրի՝ ՀՀ կողմից ստանձնած նվազագույն ստանդարտները (գործո</w:t>
      </w:r>
      <w:r w:rsidR="00DD68A3" w:rsidRPr="00FB76AD">
        <w:rPr>
          <w:rFonts w:ascii="GHEA Grapalat" w:hAnsi="GHEA Grapalat"/>
          <w:lang w:val="hy-AM"/>
        </w:rPr>
        <w:softHyphen/>
      </w:r>
      <w:r w:rsidR="004D0278" w:rsidRPr="00FB76AD">
        <w:rPr>
          <w:rFonts w:ascii="GHEA Grapalat" w:hAnsi="GHEA Grapalat"/>
          <w:lang w:val="hy-AM"/>
        </w:rPr>
        <w:t>ղությունները)</w:t>
      </w:r>
      <w:r w:rsidR="00DD68A3" w:rsidRPr="00FB76AD">
        <w:rPr>
          <w:rFonts w:ascii="GHEA Grapalat" w:hAnsi="GHEA Grapalat"/>
          <w:lang w:val="hy-AM"/>
        </w:rPr>
        <w:t>,</w:t>
      </w:r>
    </w:p>
    <w:p w14:paraId="068637D0" w14:textId="77777777" w:rsidR="00E613C3" w:rsidRPr="00FB76AD" w:rsidRDefault="00D84028" w:rsidP="00EB2FBB">
      <w:pPr>
        <w:spacing w:line="360" w:lineRule="auto"/>
        <w:ind w:firstLine="567"/>
        <w:jc w:val="both"/>
        <w:rPr>
          <w:rFonts w:ascii="GHEA Grapalat" w:hAnsi="GHEA Grapalat"/>
          <w:lang w:val="hy-AM"/>
        </w:rPr>
      </w:pPr>
      <w:r w:rsidRPr="00FB76AD">
        <w:rPr>
          <w:rFonts w:ascii="GHEA Grapalat" w:hAnsi="GHEA Grapalat"/>
          <w:lang w:val="hy-AM"/>
        </w:rPr>
        <w:t>ի</w:t>
      </w:r>
      <w:r w:rsidR="00A4791B" w:rsidRPr="00FB76AD">
        <w:rPr>
          <w:rFonts w:ascii="GHEA Grapalat" w:hAnsi="GHEA Grapalat"/>
          <w:lang w:val="hy-AM"/>
        </w:rPr>
        <w:t>.</w:t>
      </w:r>
      <w:r w:rsidR="003B2154" w:rsidRPr="00FB76AD">
        <w:rPr>
          <w:rFonts w:ascii="GHEA Grapalat" w:hAnsi="GHEA Grapalat"/>
          <w:lang w:val="hy-AM"/>
        </w:rPr>
        <w:t xml:space="preserve"> </w:t>
      </w:r>
      <w:r w:rsidR="004D0278" w:rsidRPr="00FB76AD">
        <w:rPr>
          <w:rFonts w:ascii="GHEA Grapalat" w:hAnsi="GHEA Grapalat"/>
          <w:lang w:val="hy-AM"/>
        </w:rPr>
        <w:t xml:space="preserve">տնտեսության հարկունակ ոլորտներում ստվերի և հարկային պոտենցիալի գնահատման արդի մեթոդաբանության </w:t>
      </w:r>
      <w:r w:rsidR="00007FFB" w:rsidRPr="00FB76AD">
        <w:rPr>
          <w:rFonts w:ascii="GHEA Grapalat" w:hAnsi="GHEA Grapalat"/>
          <w:lang w:val="hy-AM"/>
        </w:rPr>
        <w:t xml:space="preserve">և ծրագրային լուծումների </w:t>
      </w:r>
      <w:r w:rsidR="004D0278" w:rsidRPr="00FB76AD">
        <w:rPr>
          <w:rFonts w:ascii="GHEA Grapalat" w:hAnsi="GHEA Grapalat"/>
          <w:lang w:val="hy-AM"/>
        </w:rPr>
        <w:t>հիման վրա գործող համակարգ</w:t>
      </w:r>
      <w:r w:rsidR="00AA5B8C" w:rsidRPr="00FB76AD">
        <w:rPr>
          <w:rFonts w:ascii="GHEA Grapalat" w:hAnsi="GHEA Grapalat"/>
          <w:lang w:val="hy-AM"/>
        </w:rPr>
        <w:t xml:space="preserve">ի միջոցով </w:t>
      </w:r>
      <w:r w:rsidR="007606EF" w:rsidRPr="00FB76AD">
        <w:rPr>
          <w:rFonts w:ascii="GHEA Grapalat" w:hAnsi="GHEA Grapalat"/>
          <w:lang w:val="hy-AM"/>
        </w:rPr>
        <w:t>իրականացնել հարկունակ ոլորտների հարկային պոտենցիալի, ստվերի և հարկային ճեղքի գնահատում</w:t>
      </w:r>
      <w:r w:rsidR="00AA5B8C" w:rsidRPr="00FB76AD">
        <w:rPr>
          <w:rFonts w:ascii="GHEA Grapalat" w:hAnsi="GHEA Grapalat"/>
          <w:lang w:val="hy-AM"/>
        </w:rPr>
        <w:t xml:space="preserve"> </w:t>
      </w:r>
    </w:p>
    <w:p w14:paraId="6617E3ED" w14:textId="77777777" w:rsidR="004D0278" w:rsidRPr="00FB76AD" w:rsidRDefault="003C527C" w:rsidP="00EB2FBB">
      <w:pPr>
        <w:spacing w:line="360" w:lineRule="auto"/>
        <w:ind w:firstLine="567"/>
        <w:jc w:val="both"/>
        <w:rPr>
          <w:rFonts w:ascii="GHEA Grapalat" w:hAnsi="GHEA Grapalat"/>
          <w:lang w:val="hy-AM"/>
        </w:rPr>
      </w:pPr>
      <w:r w:rsidRPr="00FB76AD">
        <w:rPr>
          <w:rFonts w:ascii="GHEA Grapalat" w:hAnsi="GHEA Grapalat"/>
          <w:lang w:val="hy-AM"/>
        </w:rPr>
        <w:t>ի</w:t>
      </w:r>
      <w:r w:rsidR="00067F5F" w:rsidRPr="00067F5F">
        <w:rPr>
          <w:rFonts w:ascii="GHEA Grapalat" w:hAnsi="GHEA Grapalat"/>
          <w:lang w:val="hy-AM"/>
        </w:rPr>
        <w:t>ա</w:t>
      </w:r>
      <w:r w:rsidR="00A4791B" w:rsidRPr="00FB76AD">
        <w:rPr>
          <w:rFonts w:ascii="GHEA Grapalat" w:hAnsi="GHEA Grapalat"/>
          <w:lang w:val="hy-AM"/>
        </w:rPr>
        <w:t>.</w:t>
      </w:r>
      <w:r w:rsidR="003B2154" w:rsidRPr="00FB76AD">
        <w:rPr>
          <w:rFonts w:ascii="GHEA Grapalat" w:hAnsi="GHEA Grapalat"/>
          <w:lang w:val="hy-AM"/>
        </w:rPr>
        <w:t xml:space="preserve"> </w:t>
      </w:r>
      <w:r w:rsidR="004D0278" w:rsidRPr="00FB76AD">
        <w:rPr>
          <w:rFonts w:ascii="GHEA Grapalat" w:hAnsi="GHEA Grapalat"/>
          <w:lang w:val="hy-AM"/>
        </w:rPr>
        <w:t>ներդնել ապրանքների և տրանսպորտային միջոցների մաքսային բաց</w:t>
      </w:r>
      <w:r w:rsidR="00DD68A3" w:rsidRPr="00FB76AD">
        <w:rPr>
          <w:rFonts w:ascii="GHEA Grapalat" w:hAnsi="GHEA Grapalat"/>
          <w:lang w:val="hy-AM"/>
        </w:rPr>
        <w:softHyphen/>
      </w:r>
      <w:r w:rsidR="004D0278" w:rsidRPr="00FB76AD">
        <w:rPr>
          <w:rFonts w:ascii="GHEA Grapalat" w:hAnsi="GHEA Grapalat"/>
          <w:lang w:val="hy-AM"/>
        </w:rPr>
        <w:t>թողումից հետո առևտրի աջակցման ու թիրախային ստուգումների արդի համակարգ</w:t>
      </w:r>
      <w:r w:rsidR="00DD68A3" w:rsidRPr="00FB76AD">
        <w:rPr>
          <w:rFonts w:ascii="GHEA Grapalat" w:hAnsi="GHEA Grapalat"/>
          <w:lang w:val="hy-AM"/>
        </w:rPr>
        <w:t>,</w:t>
      </w:r>
    </w:p>
    <w:p w14:paraId="3D8FF23C" w14:textId="77777777" w:rsidR="004D0278" w:rsidRPr="00FB76AD" w:rsidRDefault="003C527C" w:rsidP="00EB2FBB">
      <w:pPr>
        <w:spacing w:line="360" w:lineRule="auto"/>
        <w:ind w:firstLine="567"/>
        <w:jc w:val="both"/>
        <w:rPr>
          <w:rFonts w:ascii="GHEA Grapalat" w:hAnsi="GHEA Grapalat"/>
          <w:lang w:val="hy-AM"/>
        </w:rPr>
      </w:pPr>
      <w:r w:rsidRPr="00FB76AD">
        <w:rPr>
          <w:rFonts w:ascii="GHEA Grapalat" w:hAnsi="GHEA Grapalat"/>
          <w:lang w:val="hy-AM"/>
        </w:rPr>
        <w:t>ի</w:t>
      </w:r>
      <w:r w:rsidR="00067F5F" w:rsidRPr="00067F5F">
        <w:rPr>
          <w:rFonts w:ascii="GHEA Grapalat" w:hAnsi="GHEA Grapalat"/>
          <w:lang w:val="hy-AM"/>
        </w:rPr>
        <w:t>բ</w:t>
      </w:r>
      <w:r w:rsidR="00A4791B" w:rsidRPr="00FB76AD">
        <w:rPr>
          <w:rFonts w:ascii="GHEA Grapalat" w:hAnsi="GHEA Grapalat"/>
          <w:lang w:val="hy-AM"/>
        </w:rPr>
        <w:t>.</w:t>
      </w:r>
      <w:r w:rsidR="003B2154" w:rsidRPr="00FB76AD">
        <w:rPr>
          <w:rFonts w:ascii="GHEA Grapalat" w:hAnsi="GHEA Grapalat"/>
          <w:lang w:val="hy-AM"/>
        </w:rPr>
        <w:t xml:space="preserve"> </w:t>
      </w:r>
      <w:r w:rsidR="004D0278" w:rsidRPr="00FB76AD">
        <w:rPr>
          <w:rFonts w:ascii="GHEA Grapalat" w:hAnsi="GHEA Grapalat"/>
          <w:lang w:val="hy-AM"/>
        </w:rPr>
        <w:t>նախաբացթողումային գործառույթների աստիճանական կրճատմանը զուգահեռ ընդլայնել հետբացթողումային գործառույթներ իրականացնող ստորաբա</w:t>
      </w:r>
      <w:r w:rsidR="00DD68A3" w:rsidRPr="00FB76AD">
        <w:rPr>
          <w:rFonts w:ascii="GHEA Grapalat" w:hAnsi="GHEA Grapalat"/>
          <w:lang w:val="hy-AM"/>
        </w:rPr>
        <w:softHyphen/>
      </w:r>
      <w:r w:rsidR="004D0278" w:rsidRPr="00FB76AD">
        <w:rPr>
          <w:rFonts w:ascii="GHEA Grapalat" w:hAnsi="GHEA Grapalat"/>
          <w:lang w:val="hy-AM"/>
        </w:rPr>
        <w:t>ժանումների կարողությունները՝ ավտոմատացնելով հետբացթողումային հսկողու</w:t>
      </w:r>
      <w:r w:rsidR="00DD68A3" w:rsidRPr="00FB76AD">
        <w:rPr>
          <w:rFonts w:ascii="GHEA Grapalat" w:hAnsi="GHEA Grapalat"/>
          <w:lang w:val="hy-AM"/>
        </w:rPr>
        <w:softHyphen/>
      </w:r>
      <w:r w:rsidR="004D0278" w:rsidRPr="00FB76AD">
        <w:rPr>
          <w:rFonts w:ascii="GHEA Grapalat" w:hAnsi="GHEA Grapalat"/>
          <w:lang w:val="hy-AM"/>
        </w:rPr>
        <w:t>թյան գործառույթները</w:t>
      </w:r>
      <w:r w:rsidR="00DD68A3" w:rsidRPr="00FB76AD">
        <w:rPr>
          <w:rFonts w:ascii="GHEA Grapalat" w:hAnsi="GHEA Grapalat"/>
          <w:lang w:val="hy-AM"/>
        </w:rPr>
        <w:t>,</w:t>
      </w:r>
    </w:p>
    <w:p w14:paraId="564CBA4B" w14:textId="77777777" w:rsidR="00F536A1" w:rsidRPr="00FA4891" w:rsidRDefault="003C527C" w:rsidP="00EB2FBB">
      <w:pPr>
        <w:spacing w:line="360" w:lineRule="auto"/>
        <w:ind w:firstLine="567"/>
        <w:jc w:val="both"/>
        <w:rPr>
          <w:rFonts w:ascii="GHEA Grapalat" w:hAnsi="GHEA Grapalat"/>
          <w:lang w:val="hy-AM"/>
        </w:rPr>
      </w:pPr>
      <w:r w:rsidRPr="00FB76AD">
        <w:rPr>
          <w:rFonts w:ascii="GHEA Grapalat" w:hAnsi="GHEA Grapalat"/>
          <w:lang w:val="hy-AM"/>
        </w:rPr>
        <w:lastRenderedPageBreak/>
        <w:t>ի</w:t>
      </w:r>
      <w:r w:rsidR="00067F5F" w:rsidRPr="00116B62">
        <w:rPr>
          <w:rFonts w:ascii="GHEA Grapalat" w:hAnsi="GHEA Grapalat"/>
          <w:lang w:val="hy-AM"/>
        </w:rPr>
        <w:t>գ</w:t>
      </w:r>
      <w:r w:rsidR="00A4791B" w:rsidRPr="00FB76AD">
        <w:rPr>
          <w:rFonts w:ascii="GHEA Grapalat" w:hAnsi="GHEA Grapalat"/>
          <w:lang w:val="hy-AM"/>
        </w:rPr>
        <w:t>.</w:t>
      </w:r>
      <w:r w:rsidR="003B2154" w:rsidRPr="00FB76AD">
        <w:rPr>
          <w:rFonts w:ascii="GHEA Grapalat" w:hAnsi="GHEA Grapalat"/>
          <w:lang w:val="hy-AM"/>
        </w:rPr>
        <w:t xml:space="preserve"> </w:t>
      </w:r>
      <w:r w:rsidR="004D0278" w:rsidRPr="00FB76AD">
        <w:rPr>
          <w:rFonts w:ascii="GHEA Grapalat" w:hAnsi="GHEA Grapalat"/>
          <w:lang w:val="hy-AM"/>
        </w:rPr>
        <w:t>ԵՄ Եվրոպական հարևանության և գործընկերության գործիքի ներքո «Մաք</w:t>
      </w:r>
      <w:r w:rsidR="00DD68A3" w:rsidRPr="00FB76AD">
        <w:rPr>
          <w:rFonts w:ascii="GHEA Grapalat" w:hAnsi="GHEA Grapalat"/>
          <w:lang w:val="hy-AM"/>
        </w:rPr>
        <w:softHyphen/>
      </w:r>
      <w:r w:rsidR="004D0278" w:rsidRPr="00FB76AD">
        <w:rPr>
          <w:rFonts w:ascii="GHEA Grapalat" w:hAnsi="GHEA Grapalat"/>
          <w:lang w:val="hy-AM"/>
        </w:rPr>
        <w:t xml:space="preserve">սային հսկողության շեշտադրման տեղափոխումը նախաբացթողումային փուլից հետբացթողումային փուլ» թեմայի շրջանակներում իրականացնել </w:t>
      </w:r>
      <w:r w:rsidR="00454541" w:rsidRPr="00FB76AD">
        <w:rPr>
          <w:rFonts w:ascii="GHEA Grapalat" w:hAnsi="GHEA Grapalat"/>
          <w:lang w:val="hy-AM"/>
        </w:rPr>
        <w:t>«</w:t>
      </w:r>
      <w:r w:rsidR="004D0278" w:rsidRPr="00FB76AD">
        <w:rPr>
          <w:rFonts w:ascii="GHEA Grapalat" w:hAnsi="GHEA Grapalat"/>
          <w:lang w:val="hy-AM"/>
        </w:rPr>
        <w:t>Թվինինգ</w:t>
      </w:r>
      <w:r w:rsidR="00454541" w:rsidRPr="00FB76AD">
        <w:rPr>
          <w:rFonts w:ascii="GHEA Grapalat" w:hAnsi="GHEA Grapalat"/>
          <w:lang w:val="hy-AM"/>
        </w:rPr>
        <w:t>»</w:t>
      </w:r>
      <w:r w:rsidR="004D0278" w:rsidRPr="00FB76AD">
        <w:rPr>
          <w:rFonts w:ascii="GHEA Grapalat" w:hAnsi="GHEA Grapalat"/>
          <w:lang w:val="hy-AM"/>
        </w:rPr>
        <w:t xml:space="preserve"> ծրագիրը</w:t>
      </w:r>
      <w:r w:rsidR="00805D36" w:rsidRPr="00805D36">
        <w:rPr>
          <w:rFonts w:ascii="GHEA Grapalat" w:hAnsi="GHEA Grapalat"/>
          <w:lang w:val="hy-AM"/>
        </w:rPr>
        <w:t>:</w:t>
      </w:r>
    </w:p>
    <w:p w14:paraId="5893A88F" w14:textId="77777777" w:rsidR="00FA3968" w:rsidRPr="00FB76AD" w:rsidRDefault="00FA3968" w:rsidP="00EB2FBB">
      <w:pPr>
        <w:pStyle w:val="ListParagraph"/>
        <w:numPr>
          <w:ilvl w:val="0"/>
          <w:numId w:val="71"/>
        </w:numPr>
        <w:spacing w:after="0" w:line="360" w:lineRule="auto"/>
        <w:ind w:left="0" w:firstLine="567"/>
        <w:jc w:val="both"/>
        <w:rPr>
          <w:rFonts w:ascii="GHEA Grapalat" w:hAnsi="GHEA Grapalat"/>
          <w:sz w:val="24"/>
          <w:szCs w:val="24"/>
          <w:lang w:val="hy-AM"/>
        </w:rPr>
      </w:pPr>
      <w:r w:rsidRPr="00FB76AD">
        <w:rPr>
          <w:rFonts w:ascii="GHEA Grapalat" w:hAnsi="GHEA Grapalat"/>
          <w:b/>
          <w:sz w:val="24"/>
          <w:szCs w:val="24"/>
          <w:u w:val="single"/>
          <w:lang w:val="hy-AM"/>
        </w:rPr>
        <w:t>Ե</w:t>
      </w:r>
      <w:r w:rsidRPr="00FB76AD">
        <w:rPr>
          <w:rFonts w:ascii="GHEA Grapalat" w:hAnsi="GHEA Grapalat"/>
          <w:b/>
          <w:caps/>
          <w:sz w:val="24"/>
          <w:szCs w:val="24"/>
          <w:u w:val="single"/>
          <w:lang w:val="hy-AM"/>
        </w:rPr>
        <w:t>րրորդ</w:t>
      </w:r>
      <w:r w:rsidRPr="00FB76AD">
        <w:rPr>
          <w:rFonts w:ascii="GHEA Grapalat" w:hAnsi="GHEA Grapalat"/>
          <w:sz w:val="24"/>
          <w:szCs w:val="24"/>
          <w:lang w:val="hy-AM"/>
        </w:rPr>
        <w:t xml:space="preserve"> ռազմավարական նպատակ</w:t>
      </w:r>
      <w:r w:rsidR="00C02908" w:rsidRPr="00FB76AD">
        <w:rPr>
          <w:rFonts w:ascii="GHEA Grapalat" w:hAnsi="GHEA Grapalat"/>
          <w:sz w:val="24"/>
          <w:szCs w:val="24"/>
          <w:lang w:val="hy-AM"/>
        </w:rPr>
        <w:t>ն</w:t>
      </w:r>
      <w:r w:rsidR="002F67A0" w:rsidRPr="00FB76AD">
        <w:rPr>
          <w:rFonts w:ascii="GHEA Grapalat" w:hAnsi="GHEA Grapalat"/>
          <w:sz w:val="24"/>
          <w:szCs w:val="24"/>
          <w:lang w:val="hy-AM"/>
        </w:rPr>
        <w:t xml:space="preserve"> առկա ենթակառուցվածքների արդիա</w:t>
      </w:r>
      <w:r w:rsidR="006C3C3A" w:rsidRPr="00FB76AD">
        <w:rPr>
          <w:rFonts w:ascii="GHEA Grapalat" w:hAnsi="GHEA Grapalat"/>
          <w:sz w:val="24"/>
          <w:szCs w:val="24"/>
          <w:lang w:val="hy-AM"/>
        </w:rPr>
        <w:softHyphen/>
      </w:r>
      <w:r w:rsidR="002F67A0" w:rsidRPr="00FB76AD">
        <w:rPr>
          <w:rFonts w:ascii="GHEA Grapalat" w:hAnsi="GHEA Grapalat"/>
          <w:sz w:val="24"/>
          <w:szCs w:val="24"/>
          <w:lang w:val="hy-AM"/>
        </w:rPr>
        <w:t xml:space="preserve">կանացումն է, ինչպես նաև </w:t>
      </w:r>
      <w:r w:rsidRPr="00FB76AD">
        <w:rPr>
          <w:rFonts w:ascii="GHEA Grapalat" w:hAnsi="GHEA Grapalat"/>
          <w:sz w:val="24"/>
          <w:szCs w:val="24"/>
          <w:lang w:val="hy-AM"/>
        </w:rPr>
        <w:t>ժամանակակից</w:t>
      </w:r>
      <w:r w:rsidR="002F67A0" w:rsidRPr="00FB76AD">
        <w:rPr>
          <w:rFonts w:ascii="GHEA Grapalat" w:hAnsi="GHEA Grapalat"/>
          <w:sz w:val="24"/>
          <w:szCs w:val="24"/>
          <w:lang w:val="hy-AM"/>
        </w:rPr>
        <w:t xml:space="preserve"> նոր</w:t>
      </w:r>
      <w:r w:rsidRPr="00FB76AD">
        <w:rPr>
          <w:rFonts w:ascii="GHEA Grapalat" w:hAnsi="GHEA Grapalat"/>
          <w:sz w:val="24"/>
          <w:szCs w:val="24"/>
          <w:lang w:val="hy-AM"/>
        </w:rPr>
        <w:t xml:space="preserve"> ենթակառուցվածքների կառուցումը, </w:t>
      </w:r>
      <w:r w:rsidR="00C02908" w:rsidRPr="00FB76AD">
        <w:rPr>
          <w:rFonts w:ascii="GHEA Grapalat" w:hAnsi="GHEA Grapalat"/>
          <w:sz w:val="24"/>
          <w:szCs w:val="24"/>
          <w:lang w:val="hy-AM"/>
        </w:rPr>
        <w:t xml:space="preserve">որի </w:t>
      </w:r>
      <w:r w:rsidRPr="00FB76AD">
        <w:rPr>
          <w:rFonts w:ascii="GHEA Grapalat" w:hAnsi="GHEA Grapalat"/>
          <w:sz w:val="24"/>
          <w:szCs w:val="24"/>
          <w:lang w:val="hy-AM"/>
        </w:rPr>
        <w:t xml:space="preserve">արդյունքում </w:t>
      </w:r>
      <w:r w:rsidR="002F67A0" w:rsidRPr="00FB76AD">
        <w:rPr>
          <w:rFonts w:ascii="GHEA Grapalat" w:hAnsi="GHEA Grapalat"/>
          <w:sz w:val="24"/>
          <w:szCs w:val="24"/>
          <w:lang w:val="hy-AM"/>
        </w:rPr>
        <w:t xml:space="preserve">հարկային և </w:t>
      </w:r>
      <w:r w:rsidRPr="00FB76AD">
        <w:rPr>
          <w:rFonts w:ascii="GHEA Grapalat" w:hAnsi="GHEA Grapalat"/>
          <w:sz w:val="24"/>
          <w:szCs w:val="24"/>
          <w:lang w:val="hy-AM"/>
        </w:rPr>
        <w:t xml:space="preserve">մաքսային </w:t>
      </w:r>
      <w:r w:rsidR="008C3BA5" w:rsidRPr="00FB76AD">
        <w:rPr>
          <w:rFonts w:ascii="GHEA Grapalat" w:hAnsi="GHEA Grapalat"/>
          <w:sz w:val="24"/>
          <w:szCs w:val="24"/>
          <w:lang w:val="hy-AM"/>
        </w:rPr>
        <w:t xml:space="preserve">ընթացակարգերը </w:t>
      </w:r>
      <w:r w:rsidRPr="00FB76AD">
        <w:rPr>
          <w:rFonts w:ascii="GHEA Grapalat" w:hAnsi="GHEA Grapalat"/>
          <w:sz w:val="24"/>
          <w:szCs w:val="24"/>
          <w:lang w:val="hy-AM"/>
        </w:rPr>
        <w:t xml:space="preserve">կլինեն ավտոմատացված </w:t>
      </w:r>
      <w:r w:rsidR="008C3BA5" w:rsidRPr="00FB76AD">
        <w:rPr>
          <w:rFonts w:ascii="GHEA Grapalat" w:hAnsi="GHEA Grapalat"/>
          <w:sz w:val="24"/>
          <w:szCs w:val="24"/>
          <w:lang w:val="hy-AM"/>
        </w:rPr>
        <w:t>գրեթե բոլոր (հիմնական)</w:t>
      </w:r>
      <w:r w:rsidRPr="00FB76AD">
        <w:rPr>
          <w:rFonts w:ascii="GHEA Grapalat" w:hAnsi="GHEA Grapalat"/>
          <w:sz w:val="24"/>
          <w:szCs w:val="24"/>
          <w:lang w:val="hy-AM"/>
        </w:rPr>
        <w:t xml:space="preserve"> գործընթացների մասով, ներդրված կլինի արդյունավետ մեխանիզմ՝ </w:t>
      </w:r>
      <w:r w:rsidR="008D2351" w:rsidRPr="00FB76AD">
        <w:rPr>
          <w:rFonts w:ascii="GHEA Grapalat" w:hAnsi="GHEA Grapalat"/>
          <w:sz w:val="24"/>
          <w:szCs w:val="24"/>
          <w:lang w:val="hy-AM"/>
        </w:rPr>
        <w:t>ԵԱՏՄ</w:t>
      </w:r>
      <w:r w:rsidRPr="00FB76AD">
        <w:rPr>
          <w:rFonts w:ascii="GHEA Grapalat" w:hAnsi="GHEA Grapalat"/>
          <w:sz w:val="24"/>
          <w:szCs w:val="24"/>
          <w:lang w:val="hy-AM"/>
        </w:rPr>
        <w:t xml:space="preserve"> շրջանակներում տեղեկատվության փոխանակման և համագործակցության ապահովման համար, նաև ներդրված կլինեն տնտես</w:t>
      </w:r>
      <w:r w:rsidR="00DE2913" w:rsidRPr="00CD7D9F">
        <w:rPr>
          <w:rFonts w:ascii="GHEA Grapalat" w:hAnsi="GHEA Grapalat"/>
          <w:sz w:val="24"/>
          <w:szCs w:val="24"/>
          <w:lang w:val="hy-AM"/>
        </w:rPr>
        <w:t>ա</w:t>
      </w:r>
      <w:r w:rsidRPr="00FB76AD">
        <w:rPr>
          <w:rFonts w:ascii="GHEA Grapalat" w:hAnsi="GHEA Grapalat"/>
          <w:sz w:val="24"/>
          <w:szCs w:val="24"/>
          <w:lang w:val="hy-AM"/>
        </w:rPr>
        <w:t xml:space="preserve">վարողների համար սահմանահատման գործընթացի ավելի արագ, թափանցիկ և արդյունավետ </w:t>
      </w:r>
      <w:r w:rsidR="0000075E" w:rsidRPr="00FB76AD">
        <w:rPr>
          <w:rFonts w:ascii="GHEA Grapalat" w:hAnsi="GHEA Grapalat"/>
          <w:sz w:val="24"/>
          <w:szCs w:val="24"/>
          <w:lang w:val="hy-AM"/>
        </w:rPr>
        <w:t xml:space="preserve">հսկողական </w:t>
      </w:r>
      <w:r w:rsidRPr="00FB76AD">
        <w:rPr>
          <w:rFonts w:ascii="GHEA Grapalat" w:hAnsi="GHEA Grapalat"/>
          <w:sz w:val="24"/>
          <w:szCs w:val="24"/>
          <w:lang w:val="hy-AM"/>
        </w:rPr>
        <w:t>գործընթացներ:</w:t>
      </w:r>
      <w:r w:rsidR="0000075E" w:rsidRPr="00FB76AD">
        <w:rPr>
          <w:rFonts w:ascii="GHEA Grapalat" w:hAnsi="GHEA Grapalat"/>
          <w:sz w:val="24"/>
          <w:szCs w:val="24"/>
          <w:lang w:val="hy-AM"/>
        </w:rPr>
        <w:t xml:space="preserve"> Այս</w:t>
      </w:r>
      <w:r w:rsidR="00733145" w:rsidRPr="00FB76AD">
        <w:rPr>
          <w:rFonts w:ascii="GHEA Grapalat" w:hAnsi="GHEA Grapalat"/>
          <w:sz w:val="24"/>
          <w:szCs w:val="24"/>
          <w:lang w:val="hy-AM"/>
        </w:rPr>
        <w:t xml:space="preserve"> </w:t>
      </w:r>
      <w:r w:rsidR="000F3129" w:rsidRPr="00FB76AD">
        <w:rPr>
          <w:rFonts w:ascii="GHEA Grapalat" w:hAnsi="GHEA Grapalat"/>
          <w:sz w:val="24"/>
          <w:szCs w:val="24"/>
          <w:lang w:val="hy-AM"/>
        </w:rPr>
        <w:t>արդյունք</w:t>
      </w:r>
      <w:r w:rsidR="0000075E" w:rsidRPr="00FB76AD">
        <w:rPr>
          <w:rFonts w:ascii="GHEA Grapalat" w:hAnsi="GHEA Grapalat"/>
          <w:sz w:val="24"/>
          <w:szCs w:val="24"/>
          <w:lang w:val="hy-AM"/>
        </w:rPr>
        <w:t xml:space="preserve">ներն </w:t>
      </w:r>
      <w:r w:rsidR="000F3129" w:rsidRPr="00FB76AD">
        <w:rPr>
          <w:rFonts w:ascii="GHEA Grapalat" w:hAnsi="GHEA Grapalat"/>
          <w:sz w:val="24"/>
          <w:szCs w:val="24"/>
          <w:lang w:val="hy-AM"/>
        </w:rPr>
        <w:t>ապահով</w:t>
      </w:r>
      <w:r w:rsidR="0000075E" w:rsidRPr="00FB76AD">
        <w:rPr>
          <w:rFonts w:ascii="GHEA Grapalat" w:hAnsi="GHEA Grapalat"/>
          <w:sz w:val="24"/>
          <w:szCs w:val="24"/>
          <w:lang w:val="hy-AM"/>
        </w:rPr>
        <w:t xml:space="preserve">ելու համար </w:t>
      </w:r>
      <w:r w:rsidR="00E6519D" w:rsidRPr="00FB76AD">
        <w:rPr>
          <w:rFonts w:ascii="GHEA Grapalat" w:hAnsi="GHEA Grapalat"/>
          <w:sz w:val="24"/>
          <w:szCs w:val="24"/>
          <w:lang w:val="hy-AM"/>
        </w:rPr>
        <w:t xml:space="preserve">երրորդ </w:t>
      </w:r>
      <w:r w:rsidR="0000075E" w:rsidRPr="00FB76AD">
        <w:rPr>
          <w:rFonts w:ascii="GHEA Grapalat" w:hAnsi="GHEA Grapalat"/>
          <w:sz w:val="24"/>
          <w:szCs w:val="24"/>
          <w:lang w:val="hy-AM"/>
        </w:rPr>
        <w:t xml:space="preserve">ռազմավարական նպատակի ներքո առաջադրվել է հետևյալ </w:t>
      </w:r>
      <w:r w:rsidR="008F774E" w:rsidRPr="00FB76AD">
        <w:rPr>
          <w:rFonts w:ascii="GHEA Grapalat" w:hAnsi="GHEA Grapalat"/>
          <w:b/>
          <w:sz w:val="24"/>
          <w:szCs w:val="24"/>
          <w:u w:val="single"/>
          <w:lang w:val="hy-AM"/>
        </w:rPr>
        <w:t>տաս</w:t>
      </w:r>
      <w:r w:rsidR="00322960" w:rsidRPr="00FB76AD">
        <w:rPr>
          <w:rFonts w:ascii="GHEA Grapalat" w:hAnsi="GHEA Grapalat"/>
          <w:b/>
          <w:sz w:val="24"/>
          <w:szCs w:val="24"/>
          <w:u w:val="single"/>
          <w:lang w:val="hy-AM"/>
        </w:rPr>
        <w:t>ն</w:t>
      </w:r>
      <w:r w:rsidR="00907FB7" w:rsidRPr="00492355">
        <w:rPr>
          <w:rFonts w:ascii="GHEA Grapalat" w:hAnsi="GHEA Grapalat"/>
          <w:b/>
          <w:sz w:val="24"/>
          <w:szCs w:val="24"/>
          <w:u w:val="single"/>
          <w:lang w:val="hy-AM"/>
        </w:rPr>
        <w:t>մ</w:t>
      </w:r>
      <w:r w:rsidR="00322960" w:rsidRPr="00FB76AD">
        <w:rPr>
          <w:rFonts w:ascii="GHEA Grapalat" w:hAnsi="GHEA Grapalat"/>
          <w:b/>
          <w:sz w:val="24"/>
          <w:szCs w:val="24"/>
          <w:u w:val="single"/>
          <w:lang w:val="hy-AM"/>
        </w:rPr>
        <w:t>եկ</w:t>
      </w:r>
      <w:r w:rsidR="0000075E" w:rsidRPr="00FB76AD">
        <w:rPr>
          <w:rFonts w:ascii="GHEA Grapalat" w:hAnsi="GHEA Grapalat"/>
          <w:sz w:val="24"/>
          <w:szCs w:val="24"/>
          <w:lang w:val="hy-AM"/>
        </w:rPr>
        <w:t xml:space="preserve"> միջոցառումների </w:t>
      </w:r>
      <w:r w:rsidR="00337DE6" w:rsidRPr="00FB76AD">
        <w:rPr>
          <w:rFonts w:ascii="GHEA Grapalat" w:hAnsi="GHEA Grapalat"/>
          <w:sz w:val="24"/>
          <w:szCs w:val="24"/>
          <w:lang w:val="hy-AM"/>
        </w:rPr>
        <w:t xml:space="preserve">(գործողությունների) </w:t>
      </w:r>
      <w:r w:rsidR="0000075E" w:rsidRPr="00FB76AD">
        <w:rPr>
          <w:rFonts w:ascii="GHEA Grapalat" w:hAnsi="GHEA Grapalat"/>
          <w:sz w:val="24"/>
          <w:szCs w:val="24"/>
          <w:lang w:val="hy-AM"/>
        </w:rPr>
        <w:t>իրականացումը.</w:t>
      </w:r>
    </w:p>
    <w:p w14:paraId="33B66392" w14:textId="77777777" w:rsidR="005F1049" w:rsidRPr="00FB76AD" w:rsidRDefault="002F297D" w:rsidP="00EB2FBB">
      <w:pPr>
        <w:spacing w:line="360" w:lineRule="auto"/>
        <w:ind w:firstLine="567"/>
        <w:jc w:val="both"/>
        <w:rPr>
          <w:rFonts w:ascii="GHEA Grapalat" w:hAnsi="GHEA Grapalat"/>
          <w:lang w:val="hy-AM"/>
        </w:rPr>
      </w:pPr>
      <w:r w:rsidRPr="00FB76AD">
        <w:rPr>
          <w:rFonts w:ascii="GHEA Grapalat" w:hAnsi="GHEA Grapalat"/>
          <w:lang w:val="hy-AM"/>
        </w:rPr>
        <w:t>ա.</w:t>
      </w:r>
      <w:r w:rsidR="008F774E" w:rsidRPr="00FB76AD">
        <w:rPr>
          <w:rFonts w:ascii="GHEA Grapalat" w:hAnsi="GHEA Grapalat"/>
          <w:lang w:val="hy-AM"/>
        </w:rPr>
        <w:t xml:space="preserve"> </w:t>
      </w:r>
      <w:r w:rsidR="005F1049" w:rsidRPr="00FB76AD">
        <w:rPr>
          <w:rFonts w:ascii="GHEA Grapalat" w:hAnsi="GHEA Grapalat"/>
          <w:lang w:val="hy-AM"/>
        </w:rPr>
        <w:t>ներդնել հարկ վճարողների անձնական հաշվի քարտերում առկա պարտա</w:t>
      </w:r>
      <w:r w:rsidR="008F774E" w:rsidRPr="00FB76AD">
        <w:rPr>
          <w:rFonts w:ascii="GHEA Grapalat" w:hAnsi="GHEA Grapalat"/>
          <w:lang w:val="hy-AM"/>
        </w:rPr>
        <w:softHyphen/>
      </w:r>
      <w:r w:rsidR="005F1049" w:rsidRPr="00FB76AD">
        <w:rPr>
          <w:rFonts w:ascii="GHEA Grapalat" w:hAnsi="GHEA Grapalat"/>
          <w:lang w:val="hy-AM"/>
        </w:rPr>
        <w:t>վորությունների և դեբետային գումարների մարման հաջորդականության նոր մեթոդա</w:t>
      </w:r>
      <w:r w:rsidR="008F774E" w:rsidRPr="00FB76AD">
        <w:rPr>
          <w:rFonts w:ascii="GHEA Grapalat" w:hAnsi="GHEA Grapalat"/>
          <w:lang w:val="hy-AM"/>
        </w:rPr>
        <w:softHyphen/>
      </w:r>
      <w:r w:rsidR="005F1049" w:rsidRPr="00FB76AD">
        <w:rPr>
          <w:rFonts w:ascii="GHEA Grapalat" w:hAnsi="GHEA Grapalat"/>
          <w:lang w:val="hy-AM"/>
        </w:rPr>
        <w:t>բանություն</w:t>
      </w:r>
      <w:r w:rsidR="008F774E" w:rsidRPr="00FB76AD">
        <w:rPr>
          <w:rFonts w:ascii="GHEA Grapalat" w:hAnsi="GHEA Grapalat"/>
          <w:lang w:val="hy-AM"/>
        </w:rPr>
        <w:t>,</w:t>
      </w:r>
    </w:p>
    <w:p w14:paraId="7716A7E9" w14:textId="77777777" w:rsidR="005F1049" w:rsidRPr="00FB76AD" w:rsidRDefault="002F297D" w:rsidP="00EB2FBB">
      <w:pPr>
        <w:spacing w:line="360" w:lineRule="auto"/>
        <w:ind w:firstLine="567"/>
        <w:jc w:val="both"/>
        <w:rPr>
          <w:rFonts w:ascii="GHEA Grapalat" w:hAnsi="GHEA Grapalat"/>
          <w:lang w:val="hy-AM"/>
        </w:rPr>
      </w:pPr>
      <w:r w:rsidRPr="00FB76AD">
        <w:rPr>
          <w:rFonts w:ascii="GHEA Grapalat" w:hAnsi="GHEA Grapalat"/>
          <w:lang w:val="hy-AM"/>
        </w:rPr>
        <w:t>բ.</w:t>
      </w:r>
      <w:r w:rsidR="008F774E" w:rsidRPr="00FB76AD">
        <w:rPr>
          <w:rFonts w:ascii="GHEA Grapalat" w:hAnsi="GHEA Grapalat"/>
          <w:lang w:val="hy-AM"/>
        </w:rPr>
        <w:t xml:space="preserve"> </w:t>
      </w:r>
      <w:r w:rsidR="002850A5" w:rsidRPr="00FB76AD">
        <w:rPr>
          <w:rFonts w:ascii="GHEA Grapalat" w:hAnsi="GHEA Grapalat"/>
          <w:lang w:val="hy-AM"/>
        </w:rPr>
        <w:t>ՊԵԿ</w:t>
      </w:r>
      <w:r w:rsidR="005F1049" w:rsidRPr="00FB76AD">
        <w:rPr>
          <w:rFonts w:ascii="GHEA Grapalat" w:hAnsi="GHEA Grapalat"/>
          <w:lang w:val="hy-AM"/>
        </w:rPr>
        <w:t xml:space="preserve"> աշխատակիցների ծառայողական պարտականությունների պատշաճ իրա</w:t>
      </w:r>
      <w:r w:rsidR="008F774E" w:rsidRPr="00FB76AD">
        <w:rPr>
          <w:rFonts w:ascii="GHEA Grapalat" w:hAnsi="GHEA Grapalat"/>
          <w:lang w:val="hy-AM"/>
        </w:rPr>
        <w:softHyphen/>
      </w:r>
      <w:r w:rsidR="005F1049" w:rsidRPr="00FB76AD">
        <w:rPr>
          <w:rFonts w:ascii="GHEA Grapalat" w:hAnsi="GHEA Grapalat"/>
          <w:lang w:val="hy-AM"/>
        </w:rPr>
        <w:t>կանացումն ապահովելու համար կառուցել և արդիականացնել ՊԵԿ աշխատակիցների կենսական օգտագործման ենթակառուցվածքներ</w:t>
      </w:r>
      <w:r w:rsidR="0071697A" w:rsidRPr="00FB76AD">
        <w:rPr>
          <w:rFonts w:ascii="GHEA Grapalat" w:hAnsi="GHEA Grapalat"/>
          <w:lang w:val="hy-AM"/>
        </w:rPr>
        <w:t>ը</w:t>
      </w:r>
      <w:r w:rsidR="008F774E" w:rsidRPr="00FB76AD">
        <w:rPr>
          <w:rFonts w:ascii="GHEA Grapalat" w:hAnsi="GHEA Grapalat"/>
          <w:lang w:val="hy-AM"/>
        </w:rPr>
        <w:t>,</w:t>
      </w:r>
    </w:p>
    <w:p w14:paraId="3B34879C" w14:textId="77777777" w:rsidR="005F1049" w:rsidRPr="00FB76AD" w:rsidRDefault="002F297D" w:rsidP="00EB2FBB">
      <w:pPr>
        <w:spacing w:line="360" w:lineRule="auto"/>
        <w:ind w:firstLine="567"/>
        <w:jc w:val="both"/>
        <w:rPr>
          <w:rFonts w:ascii="GHEA Grapalat" w:hAnsi="GHEA Grapalat"/>
          <w:lang w:val="hy-AM"/>
        </w:rPr>
      </w:pPr>
      <w:r w:rsidRPr="00FB76AD">
        <w:rPr>
          <w:rFonts w:ascii="GHEA Grapalat" w:hAnsi="GHEA Grapalat"/>
          <w:lang w:val="hy-AM"/>
        </w:rPr>
        <w:t>գ.</w:t>
      </w:r>
      <w:r w:rsidR="008F774E" w:rsidRPr="00FB76AD">
        <w:rPr>
          <w:rFonts w:ascii="GHEA Grapalat" w:hAnsi="GHEA Grapalat"/>
          <w:lang w:val="hy-AM"/>
        </w:rPr>
        <w:t xml:space="preserve"> </w:t>
      </w:r>
      <w:r w:rsidR="005F1049" w:rsidRPr="00FB76AD">
        <w:rPr>
          <w:rFonts w:ascii="GHEA Grapalat" w:hAnsi="GHEA Grapalat"/>
          <w:lang w:val="hy-AM"/>
        </w:rPr>
        <w:t xml:space="preserve">ԵԱՏՄ շրջանակներում մաքսային ընդհանուր գործընթացների իրականացման և տեղեկատվության փոխանակման համար </w:t>
      </w:r>
      <w:r w:rsidR="00C32E21" w:rsidRPr="00FB76AD">
        <w:rPr>
          <w:rFonts w:ascii="GHEA Grapalat" w:hAnsi="GHEA Grapalat"/>
          <w:lang w:val="hy-AM"/>
        </w:rPr>
        <w:t xml:space="preserve">արդիականացնել, ներդնել և ինտեգրել </w:t>
      </w:r>
      <w:r w:rsidR="005F1049" w:rsidRPr="00FB76AD">
        <w:rPr>
          <w:rFonts w:ascii="GHEA Grapalat" w:hAnsi="GHEA Grapalat"/>
          <w:lang w:val="hy-AM"/>
        </w:rPr>
        <w:t>ավտոմատացված համակարգեր</w:t>
      </w:r>
      <w:r w:rsidR="008F774E" w:rsidRPr="00FB76AD">
        <w:rPr>
          <w:rFonts w:ascii="GHEA Grapalat" w:hAnsi="GHEA Grapalat"/>
          <w:lang w:val="hy-AM"/>
        </w:rPr>
        <w:t>,</w:t>
      </w:r>
    </w:p>
    <w:p w14:paraId="69435026" w14:textId="77777777" w:rsidR="005F1049" w:rsidRPr="00FB76AD" w:rsidRDefault="002F297D" w:rsidP="00EB2FBB">
      <w:pPr>
        <w:spacing w:line="360" w:lineRule="auto"/>
        <w:ind w:firstLine="567"/>
        <w:jc w:val="both"/>
        <w:rPr>
          <w:rFonts w:ascii="GHEA Grapalat" w:hAnsi="GHEA Grapalat"/>
          <w:lang w:val="hy-AM"/>
        </w:rPr>
      </w:pPr>
      <w:r w:rsidRPr="00FB76AD">
        <w:rPr>
          <w:rFonts w:ascii="GHEA Grapalat" w:hAnsi="GHEA Grapalat"/>
          <w:lang w:val="hy-AM"/>
        </w:rPr>
        <w:t>դ.</w:t>
      </w:r>
      <w:r w:rsidR="008F774E" w:rsidRPr="00FB76AD">
        <w:rPr>
          <w:rFonts w:ascii="GHEA Grapalat" w:hAnsi="GHEA Grapalat"/>
          <w:lang w:val="hy-AM"/>
        </w:rPr>
        <w:t xml:space="preserve"> </w:t>
      </w:r>
      <w:r w:rsidR="005F1049" w:rsidRPr="00FB76AD">
        <w:rPr>
          <w:rFonts w:ascii="GHEA Grapalat" w:hAnsi="GHEA Grapalat"/>
          <w:lang w:val="hy-AM"/>
        </w:rPr>
        <w:t>հարկային և մաքսային հսկողության շրջանակներում փորձաքննություններ իրականացնելու նպատակով ստեղծել փորձագիտական լաբորատորիաներ</w:t>
      </w:r>
      <w:r w:rsidR="00C32E21" w:rsidRPr="00FB76AD">
        <w:rPr>
          <w:rFonts w:ascii="GHEA Grapalat" w:hAnsi="GHEA Grapalat"/>
          <w:lang w:val="hy-AM"/>
        </w:rPr>
        <w:t>,</w:t>
      </w:r>
    </w:p>
    <w:p w14:paraId="5666B1E5" w14:textId="77777777" w:rsidR="005F1049" w:rsidRPr="00FB76AD" w:rsidRDefault="002F297D" w:rsidP="00EB2FBB">
      <w:pPr>
        <w:spacing w:line="360" w:lineRule="auto"/>
        <w:ind w:firstLine="567"/>
        <w:jc w:val="both"/>
        <w:rPr>
          <w:rFonts w:ascii="GHEA Grapalat" w:hAnsi="GHEA Grapalat"/>
          <w:lang w:val="hy-AM"/>
        </w:rPr>
      </w:pPr>
      <w:r w:rsidRPr="00FB76AD">
        <w:rPr>
          <w:rFonts w:ascii="GHEA Grapalat" w:hAnsi="GHEA Grapalat"/>
          <w:lang w:val="hy-AM"/>
        </w:rPr>
        <w:t>ե.</w:t>
      </w:r>
      <w:r w:rsidR="008F774E" w:rsidRPr="00FB76AD">
        <w:rPr>
          <w:rFonts w:ascii="GHEA Grapalat" w:hAnsi="GHEA Grapalat"/>
          <w:lang w:val="hy-AM"/>
        </w:rPr>
        <w:t xml:space="preserve"> </w:t>
      </w:r>
      <w:r w:rsidR="005F1049" w:rsidRPr="00FB76AD">
        <w:rPr>
          <w:rFonts w:ascii="GHEA Grapalat" w:hAnsi="GHEA Grapalat"/>
          <w:lang w:val="hy-AM"/>
        </w:rPr>
        <w:t xml:space="preserve">ստեղծել էլեկտրոնային կառավարման համակարգերի և թվային լուծումների վրա հիմնված ԱՏԳ </w:t>
      </w:r>
      <w:r w:rsidR="00D65CA1" w:rsidRPr="00FB76AD">
        <w:rPr>
          <w:rFonts w:ascii="GHEA Grapalat" w:hAnsi="GHEA Grapalat"/>
          <w:lang w:val="hy-AM"/>
        </w:rPr>
        <w:t xml:space="preserve">մասնակիցների </w:t>
      </w:r>
      <w:r w:rsidR="005F1049" w:rsidRPr="00FB76AD">
        <w:rPr>
          <w:rFonts w:ascii="GHEA Grapalat" w:hAnsi="GHEA Grapalat"/>
          <w:lang w:val="hy-AM"/>
        </w:rPr>
        <w:t>սպասարկման կենտրոններ՝ «Մեկ կանգառ, մեկ պատուհան» սկզբունքի ամբողջական կիրառմամբ</w:t>
      </w:r>
      <w:r w:rsidR="0071697A" w:rsidRPr="00FB76AD">
        <w:rPr>
          <w:rFonts w:ascii="GHEA Grapalat" w:hAnsi="GHEA Grapalat"/>
          <w:lang w:val="hy-AM"/>
        </w:rPr>
        <w:t>,</w:t>
      </w:r>
    </w:p>
    <w:p w14:paraId="3CC39434" w14:textId="77777777" w:rsidR="005F1049" w:rsidRPr="00FB76AD" w:rsidRDefault="002F297D" w:rsidP="00EB2FBB">
      <w:pPr>
        <w:spacing w:line="360" w:lineRule="auto"/>
        <w:ind w:firstLine="567"/>
        <w:jc w:val="both"/>
        <w:rPr>
          <w:rFonts w:ascii="GHEA Grapalat" w:hAnsi="GHEA Grapalat"/>
          <w:lang w:val="hy-AM"/>
        </w:rPr>
      </w:pPr>
      <w:r w:rsidRPr="00FB76AD">
        <w:rPr>
          <w:rFonts w:ascii="GHEA Grapalat" w:hAnsi="GHEA Grapalat"/>
          <w:lang w:val="hy-AM"/>
        </w:rPr>
        <w:lastRenderedPageBreak/>
        <w:t>զ.</w:t>
      </w:r>
      <w:r w:rsidR="008F774E" w:rsidRPr="00FB76AD">
        <w:rPr>
          <w:rFonts w:ascii="GHEA Grapalat" w:hAnsi="GHEA Grapalat"/>
          <w:lang w:val="hy-AM"/>
        </w:rPr>
        <w:t xml:space="preserve"> </w:t>
      </w:r>
      <w:r w:rsidR="005F1049" w:rsidRPr="00FB76AD">
        <w:rPr>
          <w:rFonts w:ascii="GHEA Grapalat" w:hAnsi="GHEA Grapalat"/>
          <w:lang w:val="hy-AM"/>
        </w:rPr>
        <w:t xml:space="preserve">վերակառուցել և արդիականացնել ՀՀ </w:t>
      </w:r>
      <w:r w:rsidR="009911B0" w:rsidRPr="00FB76AD">
        <w:rPr>
          <w:rFonts w:ascii="GHEA Grapalat" w:hAnsi="GHEA Grapalat"/>
          <w:lang w:val="hy-AM"/>
        </w:rPr>
        <w:t>«</w:t>
      </w:r>
      <w:r w:rsidR="005F1049" w:rsidRPr="00FB76AD">
        <w:rPr>
          <w:rFonts w:ascii="GHEA Grapalat" w:hAnsi="GHEA Grapalat"/>
          <w:lang w:val="hy-AM"/>
        </w:rPr>
        <w:t>Այրում</w:t>
      </w:r>
      <w:r w:rsidR="009911B0" w:rsidRPr="00FB76AD">
        <w:rPr>
          <w:rFonts w:ascii="GHEA Grapalat" w:hAnsi="GHEA Grapalat"/>
          <w:lang w:val="hy-AM"/>
        </w:rPr>
        <w:t>»</w:t>
      </w:r>
      <w:r w:rsidR="005F1049" w:rsidRPr="00FB76AD">
        <w:rPr>
          <w:rFonts w:ascii="GHEA Grapalat" w:hAnsi="GHEA Grapalat"/>
          <w:lang w:val="hy-AM"/>
        </w:rPr>
        <w:t xml:space="preserve"> երկաթուղային մաքսակետը</w:t>
      </w:r>
      <w:r w:rsidR="0071697A" w:rsidRPr="00FB76AD">
        <w:rPr>
          <w:rFonts w:ascii="GHEA Grapalat" w:hAnsi="GHEA Grapalat"/>
          <w:lang w:val="hy-AM"/>
        </w:rPr>
        <w:t>,</w:t>
      </w:r>
    </w:p>
    <w:p w14:paraId="36196BF4" w14:textId="77777777" w:rsidR="005F1049" w:rsidRPr="00FB76AD" w:rsidRDefault="002F297D" w:rsidP="00EB2FBB">
      <w:pPr>
        <w:spacing w:line="360" w:lineRule="auto"/>
        <w:ind w:firstLine="567"/>
        <w:jc w:val="both"/>
        <w:rPr>
          <w:rFonts w:ascii="GHEA Grapalat" w:hAnsi="GHEA Grapalat"/>
          <w:lang w:val="hy-AM"/>
        </w:rPr>
      </w:pPr>
      <w:r w:rsidRPr="00FB76AD">
        <w:rPr>
          <w:rFonts w:ascii="GHEA Grapalat" w:hAnsi="GHEA Grapalat"/>
          <w:lang w:val="hy-AM"/>
        </w:rPr>
        <w:t>է.</w:t>
      </w:r>
      <w:r w:rsidR="002938D4" w:rsidRPr="00FB76AD">
        <w:rPr>
          <w:rFonts w:ascii="GHEA Grapalat" w:hAnsi="GHEA Grapalat"/>
          <w:lang w:val="hy-AM"/>
        </w:rPr>
        <w:t xml:space="preserve"> </w:t>
      </w:r>
      <w:r w:rsidR="005F1049" w:rsidRPr="00FB76AD">
        <w:rPr>
          <w:rFonts w:ascii="GHEA Grapalat" w:hAnsi="GHEA Grapalat"/>
          <w:lang w:val="hy-AM"/>
        </w:rPr>
        <w:t xml:space="preserve">տեխնիկապես վերազինել Բագրատաշենի մաքսակետը, արդիականացնել մաքսակետի </w:t>
      </w:r>
      <w:r w:rsidR="0071697A" w:rsidRPr="00FB76AD">
        <w:rPr>
          <w:rFonts w:ascii="GHEA Grapalat" w:hAnsi="GHEA Grapalat"/>
          <w:lang w:val="hy-AM"/>
        </w:rPr>
        <w:t>ենթա</w:t>
      </w:r>
      <w:r w:rsidR="005F1049" w:rsidRPr="00FB76AD">
        <w:rPr>
          <w:rFonts w:ascii="GHEA Grapalat" w:hAnsi="GHEA Grapalat"/>
          <w:lang w:val="hy-AM"/>
        </w:rPr>
        <w:t>կառուցվածքները</w:t>
      </w:r>
      <w:r w:rsidR="0071697A" w:rsidRPr="00FB76AD">
        <w:rPr>
          <w:rFonts w:ascii="GHEA Grapalat" w:hAnsi="GHEA Grapalat"/>
          <w:lang w:val="hy-AM"/>
        </w:rPr>
        <w:t>,</w:t>
      </w:r>
    </w:p>
    <w:p w14:paraId="084F3A0C" w14:textId="77777777" w:rsidR="005F1049" w:rsidRPr="00FB76AD" w:rsidRDefault="002F297D" w:rsidP="00EB2FBB">
      <w:pPr>
        <w:spacing w:line="360" w:lineRule="auto"/>
        <w:ind w:firstLine="567"/>
        <w:jc w:val="both"/>
        <w:rPr>
          <w:rFonts w:ascii="GHEA Grapalat" w:hAnsi="GHEA Grapalat"/>
          <w:lang w:val="hy-AM"/>
        </w:rPr>
      </w:pPr>
      <w:r w:rsidRPr="00FB76AD">
        <w:rPr>
          <w:rFonts w:ascii="GHEA Grapalat" w:hAnsi="GHEA Grapalat"/>
          <w:lang w:val="hy-AM"/>
        </w:rPr>
        <w:t>ը.</w:t>
      </w:r>
      <w:r w:rsidR="008F774E" w:rsidRPr="00FB76AD">
        <w:rPr>
          <w:rFonts w:ascii="GHEA Grapalat" w:hAnsi="GHEA Grapalat"/>
          <w:lang w:val="hy-AM"/>
        </w:rPr>
        <w:t xml:space="preserve"> </w:t>
      </w:r>
      <w:r w:rsidR="005F1049" w:rsidRPr="00FB76AD">
        <w:rPr>
          <w:rFonts w:ascii="GHEA Grapalat" w:hAnsi="GHEA Grapalat"/>
          <w:lang w:val="hy-AM"/>
        </w:rPr>
        <w:t>իրականացնել Մեղրիի մաքսակետի շինությունների արդիա</w:t>
      </w:r>
      <w:r w:rsidR="005F1049" w:rsidRPr="00FB76AD">
        <w:rPr>
          <w:rFonts w:ascii="GHEA Grapalat" w:hAnsi="GHEA Grapalat"/>
          <w:lang w:val="hy-AM"/>
        </w:rPr>
        <w:softHyphen/>
        <w:t>կանացում և տեխնիկական ժամանակակից համակարգերով վերազինում</w:t>
      </w:r>
      <w:r w:rsidR="0071697A" w:rsidRPr="00FB76AD">
        <w:rPr>
          <w:rFonts w:ascii="GHEA Grapalat" w:hAnsi="GHEA Grapalat"/>
          <w:lang w:val="hy-AM"/>
        </w:rPr>
        <w:t>,</w:t>
      </w:r>
    </w:p>
    <w:p w14:paraId="62729FFF" w14:textId="77777777" w:rsidR="006974BA" w:rsidRPr="00FB76AD" w:rsidRDefault="006974BA" w:rsidP="00EB2FBB">
      <w:pPr>
        <w:spacing w:line="360" w:lineRule="auto"/>
        <w:ind w:firstLine="567"/>
        <w:jc w:val="both"/>
        <w:rPr>
          <w:rFonts w:ascii="GHEA Grapalat" w:hAnsi="GHEA Grapalat"/>
          <w:lang w:val="hy-AM"/>
        </w:rPr>
      </w:pPr>
      <w:r w:rsidRPr="00FB76AD">
        <w:rPr>
          <w:rFonts w:ascii="GHEA Grapalat" w:hAnsi="GHEA Grapalat"/>
          <w:lang w:val="hy-AM"/>
        </w:rPr>
        <w:t>թ</w:t>
      </w:r>
      <w:r w:rsidR="002F297D" w:rsidRPr="00FB76AD">
        <w:rPr>
          <w:rFonts w:ascii="GHEA Grapalat" w:hAnsi="GHEA Grapalat"/>
          <w:lang w:val="hy-AM"/>
        </w:rPr>
        <w:t>.</w:t>
      </w:r>
      <w:r w:rsidR="008F774E" w:rsidRPr="00FB76AD">
        <w:rPr>
          <w:rFonts w:ascii="GHEA Grapalat" w:hAnsi="GHEA Grapalat"/>
          <w:lang w:val="hy-AM"/>
        </w:rPr>
        <w:t xml:space="preserve"> </w:t>
      </w:r>
      <w:r w:rsidR="005F1049" w:rsidRPr="00FB76AD">
        <w:rPr>
          <w:rFonts w:ascii="GHEA Grapalat" w:hAnsi="GHEA Grapalat"/>
          <w:lang w:val="hy-AM"/>
        </w:rPr>
        <w:t xml:space="preserve">ապահովել </w:t>
      </w:r>
      <w:r w:rsidR="002850A5" w:rsidRPr="00FB76AD">
        <w:rPr>
          <w:rFonts w:ascii="GHEA Grapalat" w:hAnsi="GHEA Grapalat"/>
          <w:lang w:val="hy-AM"/>
        </w:rPr>
        <w:t>ՊԵԿ</w:t>
      </w:r>
      <w:r w:rsidR="005F1049" w:rsidRPr="00FB76AD">
        <w:rPr>
          <w:rFonts w:ascii="GHEA Grapalat" w:hAnsi="GHEA Grapalat"/>
          <w:lang w:val="hy-AM"/>
        </w:rPr>
        <w:t xml:space="preserve"> </w:t>
      </w:r>
      <w:r w:rsidR="001427A5" w:rsidRPr="00FB76AD">
        <w:rPr>
          <w:rFonts w:ascii="GHEA Grapalat" w:hAnsi="GHEA Grapalat"/>
          <w:lang w:val="hy-AM"/>
        </w:rPr>
        <w:t>մաքսա</w:t>
      </w:r>
      <w:r w:rsidR="008638C2" w:rsidRPr="00A037D1">
        <w:rPr>
          <w:rFonts w:ascii="GHEA Grapalat" w:hAnsi="GHEA Grapalat"/>
          <w:lang w:val="hy-AM"/>
        </w:rPr>
        <w:t>յին մարմիններ</w:t>
      </w:r>
      <w:r w:rsidR="00A65907" w:rsidRPr="00492355">
        <w:rPr>
          <w:rFonts w:ascii="GHEA Grapalat" w:hAnsi="GHEA Grapalat"/>
          <w:lang w:val="hy-AM"/>
        </w:rPr>
        <w:t>ին</w:t>
      </w:r>
      <w:r w:rsidR="001427A5" w:rsidRPr="00FB76AD">
        <w:rPr>
          <w:rFonts w:ascii="GHEA Grapalat" w:hAnsi="GHEA Grapalat"/>
          <w:lang w:val="hy-AM"/>
        </w:rPr>
        <w:t xml:space="preserve"> </w:t>
      </w:r>
      <w:r w:rsidR="005F1049" w:rsidRPr="00FB76AD">
        <w:rPr>
          <w:rFonts w:ascii="GHEA Grapalat" w:hAnsi="GHEA Grapalat"/>
          <w:lang w:val="hy-AM"/>
        </w:rPr>
        <w:t>ռենտգենյան, մաքսային հսկողության ու օպերատիվ-հետախուզական միջոցառումների անցկացման համար անհրաժեշտ սարքավորումներով</w:t>
      </w:r>
      <w:r w:rsidRPr="00FB76AD">
        <w:rPr>
          <w:rFonts w:ascii="GHEA Grapalat" w:hAnsi="GHEA Grapalat"/>
          <w:lang w:val="hy-AM"/>
        </w:rPr>
        <w:t>,</w:t>
      </w:r>
    </w:p>
    <w:p w14:paraId="6270D7F8" w14:textId="77777777" w:rsidR="005F1049" w:rsidRPr="00FB76AD" w:rsidRDefault="00D34D01" w:rsidP="00EB2FBB">
      <w:pPr>
        <w:spacing w:line="360" w:lineRule="auto"/>
        <w:ind w:firstLine="567"/>
        <w:jc w:val="both"/>
        <w:rPr>
          <w:rFonts w:ascii="GHEA Grapalat" w:hAnsi="GHEA Grapalat"/>
          <w:lang w:val="hy-AM"/>
        </w:rPr>
      </w:pPr>
      <w:r w:rsidRPr="00FB76AD">
        <w:rPr>
          <w:rFonts w:ascii="GHEA Grapalat" w:hAnsi="GHEA Grapalat"/>
          <w:lang w:val="hy-AM"/>
        </w:rPr>
        <w:t>ժ</w:t>
      </w:r>
      <w:r w:rsidR="008F57CE" w:rsidRPr="00FB76AD">
        <w:rPr>
          <w:rFonts w:ascii="GHEA Grapalat" w:hAnsi="GHEA Grapalat"/>
          <w:lang w:val="hy-AM"/>
        </w:rPr>
        <w:t xml:space="preserve">. </w:t>
      </w:r>
      <w:r w:rsidR="00313B1F" w:rsidRPr="00FB76AD">
        <w:rPr>
          <w:rFonts w:ascii="GHEA Grapalat" w:hAnsi="GHEA Grapalat" w:cs="Arial"/>
          <w:lang w:val="hy-AM"/>
        </w:rPr>
        <w:t xml:space="preserve">մաքսային հսկողության գոտիներում և </w:t>
      </w:r>
      <w:r w:rsidR="008F57CE" w:rsidRPr="00FB76AD">
        <w:rPr>
          <w:rFonts w:ascii="GHEA Grapalat" w:hAnsi="GHEA Grapalat"/>
          <w:lang w:val="hy-AM"/>
        </w:rPr>
        <w:t>մաքսային պահեստներում առկա տրանսպորտային միջոցների կշեռքներ</w:t>
      </w:r>
      <w:r w:rsidR="00313B1F" w:rsidRPr="00FB76AD">
        <w:rPr>
          <w:rFonts w:ascii="GHEA Grapalat" w:hAnsi="GHEA Grapalat"/>
          <w:lang w:val="hy-AM"/>
        </w:rPr>
        <w:t>ն</w:t>
      </w:r>
      <w:r w:rsidR="008F57CE" w:rsidRPr="00FB76AD">
        <w:rPr>
          <w:rFonts w:ascii="GHEA Grapalat" w:hAnsi="GHEA Grapalat"/>
          <w:lang w:val="hy-AM"/>
        </w:rPr>
        <w:t xml:space="preserve"> ինտեգր</w:t>
      </w:r>
      <w:r w:rsidR="00313B1F" w:rsidRPr="00FB76AD">
        <w:rPr>
          <w:rFonts w:ascii="GHEA Grapalat" w:hAnsi="GHEA Grapalat"/>
          <w:lang w:val="hy-AM"/>
        </w:rPr>
        <w:t>ել</w:t>
      </w:r>
      <w:r w:rsidR="008F57CE" w:rsidRPr="00FB76AD">
        <w:rPr>
          <w:rFonts w:ascii="GHEA Grapalat" w:hAnsi="GHEA Grapalat"/>
          <w:lang w:val="hy-AM"/>
        </w:rPr>
        <w:t xml:space="preserve"> </w:t>
      </w:r>
      <w:r w:rsidR="009431AA" w:rsidRPr="00FB76AD">
        <w:rPr>
          <w:rFonts w:ascii="GHEA Grapalat" w:hAnsi="GHEA Grapalat"/>
          <w:lang w:val="hy-AM"/>
        </w:rPr>
        <w:t xml:space="preserve">մեկ </w:t>
      </w:r>
      <w:r w:rsidR="00313B1F" w:rsidRPr="00FB76AD">
        <w:rPr>
          <w:rFonts w:ascii="GHEA Grapalat" w:hAnsi="GHEA Grapalat"/>
          <w:lang w:val="hy-AM"/>
        </w:rPr>
        <w:t>համակարգի,</w:t>
      </w:r>
      <w:r w:rsidR="008F57CE" w:rsidRPr="00FB76AD">
        <w:rPr>
          <w:rFonts w:ascii="GHEA Grapalat" w:hAnsi="GHEA Grapalat"/>
          <w:lang w:val="hy-AM"/>
        </w:rPr>
        <w:t xml:space="preserve"> </w:t>
      </w:r>
      <w:r w:rsidR="00313B1F" w:rsidRPr="00FB76AD">
        <w:rPr>
          <w:rFonts w:ascii="GHEA Grapalat" w:hAnsi="GHEA Grapalat"/>
          <w:lang w:val="hy-AM"/>
        </w:rPr>
        <w:t>համակարգն</w:t>
      </w:r>
      <w:r w:rsidR="008F57CE" w:rsidRPr="00FB76AD">
        <w:rPr>
          <w:rFonts w:ascii="GHEA Grapalat" w:hAnsi="GHEA Grapalat"/>
          <w:lang w:val="hy-AM"/>
        </w:rPr>
        <w:t xml:space="preserve"> ինտեգր</w:t>
      </w:r>
      <w:r w:rsidR="00313B1F" w:rsidRPr="00FB76AD">
        <w:rPr>
          <w:rFonts w:ascii="GHEA Grapalat" w:hAnsi="GHEA Grapalat"/>
          <w:lang w:val="hy-AM"/>
        </w:rPr>
        <w:t>ել</w:t>
      </w:r>
      <w:r w:rsidR="009431AA" w:rsidRPr="00FB76AD">
        <w:rPr>
          <w:rFonts w:ascii="GHEA Grapalat" w:hAnsi="GHEA Grapalat"/>
          <w:lang w:val="hy-AM"/>
        </w:rPr>
        <w:t xml:space="preserve"> </w:t>
      </w:r>
      <w:r w:rsidR="008F57CE" w:rsidRPr="00FB76AD">
        <w:rPr>
          <w:rFonts w:ascii="GHEA Grapalat" w:hAnsi="GHEA Grapalat"/>
          <w:lang w:val="hy-AM"/>
        </w:rPr>
        <w:t>մաքսային այլ ենթահամակարգերի հետ</w:t>
      </w:r>
      <w:r w:rsidR="009431AA" w:rsidRPr="00FB76AD">
        <w:rPr>
          <w:rFonts w:ascii="GHEA Grapalat" w:hAnsi="GHEA Grapalat"/>
          <w:lang w:val="hy-AM"/>
        </w:rPr>
        <w:t>՝</w:t>
      </w:r>
      <w:r w:rsidR="008F57CE" w:rsidRPr="00FB76AD">
        <w:rPr>
          <w:rFonts w:ascii="GHEA Grapalat" w:hAnsi="GHEA Grapalat"/>
          <w:lang w:val="hy-AM"/>
        </w:rPr>
        <w:t xml:space="preserve"> տվյալների փոխանակման, ռիսկերի վերլուծության նպատակով</w:t>
      </w:r>
      <w:r w:rsidR="009431AA" w:rsidRPr="00FB76AD">
        <w:rPr>
          <w:rFonts w:ascii="GHEA Grapalat" w:hAnsi="GHEA Grapalat"/>
          <w:lang w:val="hy-AM"/>
        </w:rPr>
        <w:t>,</w:t>
      </w:r>
    </w:p>
    <w:p w14:paraId="1E1A393C" w14:textId="77777777" w:rsidR="00D34D01" w:rsidRPr="00FB76AD" w:rsidRDefault="00D34D01" w:rsidP="00EB2FBB">
      <w:pPr>
        <w:spacing w:line="360" w:lineRule="auto"/>
        <w:ind w:firstLine="567"/>
        <w:jc w:val="both"/>
        <w:rPr>
          <w:rFonts w:ascii="GHEA Grapalat" w:hAnsi="GHEA Grapalat"/>
          <w:lang w:val="hy-AM"/>
        </w:rPr>
      </w:pPr>
      <w:r w:rsidRPr="00FB76AD">
        <w:rPr>
          <w:rFonts w:ascii="GHEA Grapalat" w:hAnsi="GHEA Grapalat"/>
          <w:lang w:val="hy-AM"/>
        </w:rPr>
        <w:t>ժ</w:t>
      </w:r>
      <w:r w:rsidR="00907FB7" w:rsidRPr="00492355">
        <w:rPr>
          <w:rFonts w:ascii="GHEA Grapalat" w:hAnsi="GHEA Grapalat"/>
          <w:lang w:val="hy-AM"/>
        </w:rPr>
        <w:t>ա</w:t>
      </w:r>
      <w:r w:rsidRPr="00FB76AD">
        <w:rPr>
          <w:rFonts w:ascii="GHEA Grapalat" w:hAnsi="GHEA Grapalat"/>
          <w:lang w:val="hy-AM"/>
        </w:rPr>
        <w:t>. նախագծել և ներդնել էքսպրես-բեռների կառավարման ավտոմատացված համակարգ և այն ինտեգրել մաքսային մարմնի ավտոմատացված այլ համակարգերի հետ:</w:t>
      </w:r>
    </w:p>
    <w:p w14:paraId="6F127B1A" w14:textId="77777777" w:rsidR="00162086" w:rsidRPr="00FB76AD" w:rsidRDefault="00162086" w:rsidP="00EB2FBB">
      <w:pPr>
        <w:pStyle w:val="ListParagraph"/>
        <w:numPr>
          <w:ilvl w:val="0"/>
          <w:numId w:val="71"/>
        </w:numPr>
        <w:spacing w:after="0" w:line="360" w:lineRule="auto"/>
        <w:ind w:left="0" w:firstLine="567"/>
        <w:jc w:val="both"/>
        <w:rPr>
          <w:rFonts w:ascii="GHEA Grapalat" w:hAnsi="GHEA Grapalat"/>
          <w:sz w:val="24"/>
          <w:szCs w:val="24"/>
          <w:lang w:val="hy-AM"/>
        </w:rPr>
      </w:pPr>
      <w:r w:rsidRPr="00FB76AD">
        <w:rPr>
          <w:rFonts w:ascii="GHEA Grapalat" w:hAnsi="GHEA Grapalat"/>
          <w:b/>
          <w:sz w:val="24"/>
          <w:szCs w:val="24"/>
          <w:u w:val="single"/>
          <w:lang w:val="hy-AM"/>
        </w:rPr>
        <w:t>ՉՈՐՐՈՐԴ</w:t>
      </w:r>
      <w:r w:rsidRPr="00FB76AD">
        <w:rPr>
          <w:rFonts w:ascii="GHEA Grapalat" w:hAnsi="GHEA Grapalat"/>
          <w:sz w:val="24"/>
          <w:szCs w:val="24"/>
          <w:lang w:val="hy-AM"/>
        </w:rPr>
        <w:t xml:space="preserve"> ռազմավարական նպատակը </w:t>
      </w:r>
      <w:r w:rsidR="00E4016A" w:rsidRPr="00FB76AD">
        <w:rPr>
          <w:rFonts w:ascii="GHEA Grapalat" w:hAnsi="GHEA Grapalat"/>
          <w:sz w:val="24"/>
          <w:szCs w:val="24"/>
          <w:lang w:val="hy-AM"/>
        </w:rPr>
        <w:t>հանրության հետ առողջ երկխոսու</w:t>
      </w:r>
      <w:r w:rsidR="003D738F" w:rsidRPr="00FB76AD">
        <w:rPr>
          <w:rFonts w:ascii="GHEA Grapalat" w:hAnsi="GHEA Grapalat"/>
          <w:sz w:val="24"/>
          <w:szCs w:val="24"/>
          <w:lang w:val="hy-AM"/>
        </w:rPr>
        <w:softHyphen/>
      </w:r>
      <w:r w:rsidR="00E4016A" w:rsidRPr="00FB76AD">
        <w:rPr>
          <w:rFonts w:ascii="GHEA Grapalat" w:hAnsi="GHEA Grapalat"/>
          <w:sz w:val="24"/>
          <w:szCs w:val="24"/>
          <w:lang w:val="hy-AM"/>
        </w:rPr>
        <w:t>թյան մթնոլորտի ձևավորումն է, ինչպես նաև</w:t>
      </w:r>
      <w:r w:rsidRPr="00FB76AD">
        <w:rPr>
          <w:rFonts w:ascii="GHEA Grapalat" w:hAnsi="GHEA Grapalat"/>
          <w:sz w:val="24"/>
          <w:szCs w:val="24"/>
          <w:lang w:val="hy-AM"/>
        </w:rPr>
        <w:t xml:space="preserve"> </w:t>
      </w:r>
      <w:r w:rsidR="00A16357" w:rsidRPr="00FB76AD">
        <w:rPr>
          <w:rFonts w:ascii="GHEA Grapalat" w:hAnsi="GHEA Grapalat"/>
          <w:sz w:val="24"/>
          <w:szCs w:val="24"/>
          <w:lang w:val="hy-AM"/>
        </w:rPr>
        <w:t xml:space="preserve">հարկային և մաքսային վարչարարության մասնակիցների միջև </w:t>
      </w:r>
      <w:r w:rsidR="00E4016A" w:rsidRPr="00FB76AD">
        <w:rPr>
          <w:rFonts w:ascii="GHEA Grapalat" w:hAnsi="GHEA Grapalat"/>
          <w:sz w:val="24"/>
          <w:szCs w:val="24"/>
          <w:lang w:val="hy-AM"/>
        </w:rPr>
        <w:t>փոխ</w:t>
      </w:r>
      <w:r w:rsidRPr="00FB76AD">
        <w:rPr>
          <w:rFonts w:ascii="GHEA Grapalat" w:hAnsi="GHEA Grapalat"/>
          <w:sz w:val="24"/>
          <w:szCs w:val="24"/>
          <w:lang w:val="hy-AM"/>
        </w:rPr>
        <w:t>հարաբերությունների բարելավում</w:t>
      </w:r>
      <w:r w:rsidR="00A16357" w:rsidRPr="00FB76AD">
        <w:rPr>
          <w:rFonts w:ascii="GHEA Grapalat" w:hAnsi="GHEA Grapalat"/>
          <w:sz w:val="24"/>
          <w:szCs w:val="24"/>
          <w:lang w:val="hy-AM"/>
        </w:rPr>
        <w:t>ը</w:t>
      </w:r>
      <w:r w:rsidRPr="00FB76AD">
        <w:rPr>
          <w:rFonts w:ascii="GHEA Grapalat" w:hAnsi="GHEA Grapalat"/>
          <w:sz w:val="24"/>
          <w:szCs w:val="24"/>
          <w:lang w:val="hy-AM"/>
        </w:rPr>
        <w:t>,</w:t>
      </w:r>
      <w:r w:rsidR="00D12D66" w:rsidRPr="00FB76AD">
        <w:rPr>
          <w:rFonts w:ascii="GHEA Grapalat" w:hAnsi="GHEA Grapalat"/>
          <w:sz w:val="24"/>
          <w:szCs w:val="24"/>
          <w:lang w:val="hy-AM"/>
        </w:rPr>
        <w:t xml:space="preserve"> որը կնպաստի ՊԵԿ գործունեության նկատմամբ հանրության վստահության բարձրացմանը</w:t>
      </w:r>
      <w:r w:rsidR="006E487C" w:rsidRPr="00FB76AD">
        <w:rPr>
          <w:rFonts w:ascii="GHEA Grapalat" w:hAnsi="GHEA Grapalat"/>
          <w:sz w:val="24"/>
          <w:szCs w:val="24"/>
          <w:lang w:val="hy-AM"/>
        </w:rPr>
        <w:t xml:space="preserve"> և</w:t>
      </w:r>
      <w:r w:rsidR="00D12D66" w:rsidRPr="00FB76AD">
        <w:rPr>
          <w:rFonts w:ascii="GHEA Grapalat" w:hAnsi="GHEA Grapalat"/>
          <w:sz w:val="24"/>
          <w:szCs w:val="24"/>
          <w:lang w:val="hy-AM"/>
        </w:rPr>
        <w:t xml:space="preserve"> հարկային կարգապահության բարելավմանը:</w:t>
      </w:r>
      <w:r w:rsidRPr="00FB76AD">
        <w:rPr>
          <w:rFonts w:ascii="GHEA Grapalat" w:hAnsi="GHEA Grapalat"/>
          <w:sz w:val="24"/>
          <w:szCs w:val="24"/>
          <w:lang w:val="hy-AM"/>
        </w:rPr>
        <w:t xml:space="preserve"> </w:t>
      </w:r>
      <w:r w:rsidR="00D12D66" w:rsidRPr="00FB76AD">
        <w:rPr>
          <w:rFonts w:ascii="GHEA Grapalat" w:hAnsi="GHEA Grapalat"/>
          <w:sz w:val="24"/>
          <w:szCs w:val="24"/>
          <w:lang w:val="hy-AM"/>
        </w:rPr>
        <w:t xml:space="preserve">Նշվածին </w:t>
      </w:r>
      <w:r w:rsidRPr="00FB76AD">
        <w:rPr>
          <w:rFonts w:ascii="GHEA Grapalat" w:hAnsi="GHEA Grapalat"/>
          <w:sz w:val="24"/>
          <w:szCs w:val="24"/>
          <w:lang w:val="hy-AM"/>
        </w:rPr>
        <w:t>հասնելու համար պետք է ընդլայնել հասարակության հետ դինամիկ հետադարձ կապի հնարավորությունները</w:t>
      </w:r>
      <w:r w:rsidR="00A16357" w:rsidRPr="00FB76AD">
        <w:rPr>
          <w:rFonts w:ascii="GHEA Grapalat" w:hAnsi="GHEA Grapalat"/>
          <w:sz w:val="24"/>
          <w:szCs w:val="24"/>
          <w:lang w:val="hy-AM"/>
        </w:rPr>
        <w:t>՝</w:t>
      </w:r>
      <w:r w:rsidRPr="00FB76AD">
        <w:rPr>
          <w:rFonts w:ascii="GHEA Grapalat" w:hAnsi="GHEA Grapalat"/>
          <w:sz w:val="24"/>
          <w:szCs w:val="24"/>
          <w:lang w:val="hy-AM"/>
        </w:rPr>
        <w:t xml:space="preserve"> </w:t>
      </w:r>
      <w:r w:rsidR="00A16357" w:rsidRPr="00FB76AD">
        <w:rPr>
          <w:rFonts w:ascii="GHEA Grapalat" w:hAnsi="GHEA Grapalat"/>
          <w:sz w:val="24"/>
          <w:szCs w:val="24"/>
          <w:lang w:val="hy-AM"/>
        </w:rPr>
        <w:t>ապահովելով</w:t>
      </w:r>
      <w:r w:rsidRPr="00FB76AD">
        <w:rPr>
          <w:rFonts w:ascii="GHEA Grapalat" w:hAnsi="GHEA Grapalat"/>
          <w:sz w:val="24"/>
          <w:szCs w:val="24"/>
          <w:lang w:val="hy-AM"/>
        </w:rPr>
        <w:t xml:space="preserve"> արդյունավետ հարթակ </w:t>
      </w:r>
      <w:r w:rsidR="00A16357" w:rsidRPr="00FB76AD">
        <w:rPr>
          <w:rFonts w:ascii="GHEA Grapalat" w:hAnsi="GHEA Grapalat"/>
          <w:sz w:val="24"/>
          <w:szCs w:val="24"/>
          <w:lang w:val="hy-AM"/>
        </w:rPr>
        <w:t>հարկ վճարողների</w:t>
      </w:r>
      <w:r w:rsidRPr="00FB76AD">
        <w:rPr>
          <w:rFonts w:ascii="GHEA Grapalat" w:hAnsi="GHEA Grapalat"/>
          <w:sz w:val="24"/>
          <w:szCs w:val="24"/>
          <w:lang w:val="hy-AM"/>
        </w:rPr>
        <w:t xml:space="preserve"> և </w:t>
      </w:r>
      <w:r w:rsidR="002850A5" w:rsidRPr="00FB76AD">
        <w:rPr>
          <w:rFonts w:ascii="GHEA Grapalat" w:hAnsi="GHEA Grapalat"/>
          <w:sz w:val="24"/>
          <w:szCs w:val="24"/>
          <w:lang w:val="hy-AM"/>
        </w:rPr>
        <w:t>ՊԵԿ</w:t>
      </w:r>
      <w:r w:rsidRPr="00FB76AD">
        <w:rPr>
          <w:rFonts w:ascii="GHEA Grapalat" w:hAnsi="GHEA Grapalat"/>
          <w:sz w:val="24"/>
          <w:szCs w:val="24"/>
          <w:lang w:val="hy-AM"/>
        </w:rPr>
        <w:t xml:space="preserve"> փոխգործակցության համար:</w:t>
      </w:r>
      <w:r w:rsidR="003D738F" w:rsidRPr="00FB76AD">
        <w:rPr>
          <w:rFonts w:ascii="GHEA Grapalat" w:hAnsi="GHEA Grapalat"/>
          <w:sz w:val="24"/>
          <w:szCs w:val="24"/>
          <w:lang w:val="hy-AM"/>
        </w:rPr>
        <w:t xml:space="preserve"> Այս </w:t>
      </w:r>
      <w:r w:rsidR="008A5A6E" w:rsidRPr="00FB76AD">
        <w:rPr>
          <w:rFonts w:ascii="GHEA Grapalat" w:hAnsi="GHEA Grapalat"/>
          <w:sz w:val="24"/>
          <w:szCs w:val="24"/>
          <w:lang w:val="hy-AM"/>
        </w:rPr>
        <w:t>արդյունք</w:t>
      </w:r>
      <w:r w:rsidR="003D738F" w:rsidRPr="00FB76AD">
        <w:rPr>
          <w:rFonts w:ascii="GHEA Grapalat" w:hAnsi="GHEA Grapalat"/>
          <w:sz w:val="24"/>
          <w:szCs w:val="24"/>
          <w:lang w:val="hy-AM"/>
        </w:rPr>
        <w:t xml:space="preserve">ներն </w:t>
      </w:r>
      <w:r w:rsidR="008A5A6E" w:rsidRPr="00FB76AD">
        <w:rPr>
          <w:rFonts w:ascii="GHEA Grapalat" w:hAnsi="GHEA Grapalat"/>
          <w:sz w:val="24"/>
          <w:szCs w:val="24"/>
          <w:lang w:val="hy-AM"/>
        </w:rPr>
        <w:t>ապահով</w:t>
      </w:r>
      <w:r w:rsidR="003D738F" w:rsidRPr="00FB76AD">
        <w:rPr>
          <w:rFonts w:ascii="GHEA Grapalat" w:hAnsi="GHEA Grapalat"/>
          <w:sz w:val="24"/>
          <w:szCs w:val="24"/>
          <w:lang w:val="hy-AM"/>
        </w:rPr>
        <w:t xml:space="preserve">ելու համար </w:t>
      </w:r>
      <w:r w:rsidR="00E6519D" w:rsidRPr="00FB76AD">
        <w:rPr>
          <w:rFonts w:ascii="GHEA Grapalat" w:hAnsi="GHEA Grapalat"/>
          <w:sz w:val="24"/>
          <w:szCs w:val="24"/>
          <w:lang w:val="hy-AM"/>
        </w:rPr>
        <w:t xml:space="preserve">չորրորդ </w:t>
      </w:r>
      <w:r w:rsidR="003D738F" w:rsidRPr="00FB76AD">
        <w:rPr>
          <w:rFonts w:ascii="GHEA Grapalat" w:hAnsi="GHEA Grapalat"/>
          <w:sz w:val="24"/>
          <w:szCs w:val="24"/>
          <w:lang w:val="hy-AM"/>
        </w:rPr>
        <w:t xml:space="preserve">ռազմավարական նպատակի ներքո առաջադրվել է հետևյալ </w:t>
      </w:r>
      <w:r w:rsidR="00C42C76" w:rsidRPr="00FB76AD">
        <w:rPr>
          <w:rFonts w:ascii="GHEA Grapalat" w:hAnsi="GHEA Grapalat"/>
          <w:b/>
          <w:sz w:val="24"/>
          <w:szCs w:val="24"/>
          <w:u w:val="single"/>
          <w:lang w:val="hy-AM"/>
        </w:rPr>
        <w:t>երկու</w:t>
      </w:r>
      <w:r w:rsidR="003D738F" w:rsidRPr="00FB76AD">
        <w:rPr>
          <w:rFonts w:ascii="GHEA Grapalat" w:hAnsi="GHEA Grapalat"/>
          <w:sz w:val="24"/>
          <w:szCs w:val="24"/>
          <w:lang w:val="hy-AM"/>
        </w:rPr>
        <w:t xml:space="preserve"> միջոցառումների</w:t>
      </w:r>
      <w:r w:rsidR="00337DE6" w:rsidRPr="00FB76AD">
        <w:rPr>
          <w:rFonts w:ascii="GHEA Grapalat" w:hAnsi="GHEA Grapalat"/>
          <w:sz w:val="24"/>
          <w:szCs w:val="24"/>
          <w:lang w:val="hy-AM"/>
        </w:rPr>
        <w:t xml:space="preserve"> (գործողությունների)</w:t>
      </w:r>
      <w:r w:rsidR="003D738F" w:rsidRPr="00FB76AD">
        <w:rPr>
          <w:rFonts w:ascii="GHEA Grapalat" w:hAnsi="GHEA Grapalat"/>
          <w:sz w:val="24"/>
          <w:szCs w:val="24"/>
          <w:lang w:val="hy-AM"/>
        </w:rPr>
        <w:t xml:space="preserve"> իրականացումը.</w:t>
      </w:r>
    </w:p>
    <w:p w14:paraId="33097926" w14:textId="77777777" w:rsidR="00C42C76" w:rsidRPr="00FB76AD" w:rsidRDefault="00782DB0" w:rsidP="00EB2FBB">
      <w:pPr>
        <w:spacing w:line="360" w:lineRule="auto"/>
        <w:ind w:firstLine="567"/>
        <w:jc w:val="both"/>
        <w:rPr>
          <w:rFonts w:ascii="GHEA Grapalat" w:hAnsi="GHEA Grapalat"/>
          <w:lang w:val="hy-AM"/>
        </w:rPr>
      </w:pPr>
      <w:r w:rsidRPr="00FB76AD">
        <w:rPr>
          <w:rFonts w:ascii="GHEA Grapalat" w:hAnsi="GHEA Grapalat"/>
          <w:lang w:val="hy-AM"/>
        </w:rPr>
        <w:t>ա.</w:t>
      </w:r>
      <w:r w:rsidR="002938D4" w:rsidRPr="00FB76AD">
        <w:rPr>
          <w:rFonts w:ascii="GHEA Grapalat" w:hAnsi="GHEA Grapalat"/>
          <w:lang w:val="hy-AM"/>
        </w:rPr>
        <w:t xml:space="preserve"> </w:t>
      </w:r>
      <w:r w:rsidR="00C42C76" w:rsidRPr="00FB76AD">
        <w:rPr>
          <w:rFonts w:ascii="GHEA Grapalat" w:hAnsi="GHEA Grapalat"/>
          <w:lang w:val="hy-AM"/>
        </w:rPr>
        <w:t xml:space="preserve">հանրության և </w:t>
      </w:r>
      <w:r w:rsidR="002850A5" w:rsidRPr="00FB76AD">
        <w:rPr>
          <w:rFonts w:ascii="GHEA Grapalat" w:hAnsi="GHEA Grapalat"/>
          <w:lang w:val="hy-AM"/>
        </w:rPr>
        <w:t>ՊԵԿ</w:t>
      </w:r>
      <w:r w:rsidR="00C42C76" w:rsidRPr="00FB76AD">
        <w:rPr>
          <w:rFonts w:ascii="GHEA Grapalat" w:hAnsi="GHEA Grapalat"/>
          <w:lang w:val="hy-AM"/>
        </w:rPr>
        <w:t xml:space="preserve"> փոխգործակցության համար արդյունավետ հարթակ ստեղծելու նպատակով արդիականացնել </w:t>
      </w:r>
      <w:r w:rsidR="002850A5" w:rsidRPr="00FB76AD">
        <w:rPr>
          <w:rFonts w:ascii="GHEA Grapalat" w:hAnsi="GHEA Grapalat"/>
          <w:lang w:val="hy-AM"/>
        </w:rPr>
        <w:t>ՊԵԿ</w:t>
      </w:r>
      <w:r w:rsidR="00C42C76" w:rsidRPr="00FB76AD">
        <w:rPr>
          <w:rFonts w:ascii="GHEA Grapalat" w:hAnsi="GHEA Grapalat"/>
          <w:lang w:val="hy-AM"/>
        </w:rPr>
        <w:t xml:space="preserve"> կայքէջը՝ համալրելով հաղորդակցու</w:t>
      </w:r>
      <w:r w:rsidR="00302669" w:rsidRPr="00FB76AD">
        <w:rPr>
          <w:rFonts w:ascii="GHEA Grapalat" w:hAnsi="GHEA Grapalat"/>
          <w:lang w:val="hy-AM"/>
        </w:rPr>
        <w:softHyphen/>
      </w:r>
      <w:r w:rsidR="00C42C76" w:rsidRPr="00FB76AD">
        <w:rPr>
          <w:rFonts w:ascii="GHEA Grapalat" w:hAnsi="GHEA Grapalat"/>
          <w:lang w:val="hy-AM"/>
        </w:rPr>
        <w:t>թյան նոր գործիքակազմով</w:t>
      </w:r>
      <w:r w:rsidR="00302669" w:rsidRPr="00FB76AD">
        <w:rPr>
          <w:rFonts w:ascii="GHEA Grapalat" w:hAnsi="GHEA Grapalat"/>
          <w:lang w:val="hy-AM"/>
        </w:rPr>
        <w:t>,</w:t>
      </w:r>
    </w:p>
    <w:p w14:paraId="0D798571" w14:textId="77777777" w:rsidR="00D12D66" w:rsidRPr="00FB76AD" w:rsidRDefault="00782DB0" w:rsidP="00EB2FBB">
      <w:pPr>
        <w:spacing w:line="360" w:lineRule="auto"/>
        <w:ind w:firstLine="567"/>
        <w:jc w:val="both"/>
        <w:rPr>
          <w:rFonts w:ascii="GHEA Grapalat" w:hAnsi="GHEA Grapalat"/>
          <w:lang w:val="hy-AM"/>
        </w:rPr>
      </w:pPr>
      <w:r w:rsidRPr="00FB76AD">
        <w:rPr>
          <w:rFonts w:ascii="GHEA Grapalat" w:hAnsi="GHEA Grapalat"/>
          <w:lang w:val="hy-AM"/>
        </w:rPr>
        <w:lastRenderedPageBreak/>
        <w:t>բ.</w:t>
      </w:r>
      <w:r w:rsidR="002938D4" w:rsidRPr="00FB76AD">
        <w:rPr>
          <w:rFonts w:ascii="GHEA Grapalat" w:hAnsi="GHEA Grapalat"/>
          <w:lang w:val="hy-AM"/>
        </w:rPr>
        <w:t xml:space="preserve"> </w:t>
      </w:r>
      <w:r w:rsidR="00C42C76" w:rsidRPr="00FB76AD">
        <w:rPr>
          <w:rFonts w:ascii="GHEA Grapalat" w:hAnsi="GHEA Grapalat"/>
          <w:lang w:val="hy-AM"/>
        </w:rPr>
        <w:t xml:space="preserve">ձևավորել «հանրություն – </w:t>
      </w:r>
      <w:r w:rsidR="002850A5" w:rsidRPr="00FB76AD">
        <w:rPr>
          <w:rFonts w:ascii="GHEA Grapalat" w:hAnsi="GHEA Grapalat"/>
          <w:lang w:val="hy-AM"/>
        </w:rPr>
        <w:t>ՊԵԿ</w:t>
      </w:r>
      <w:r w:rsidR="00C42C76" w:rsidRPr="00FB76AD">
        <w:rPr>
          <w:rFonts w:ascii="GHEA Grapalat" w:hAnsi="GHEA Grapalat"/>
          <w:lang w:val="hy-AM"/>
        </w:rPr>
        <w:t>» հաղորդակցության արդյունավետ ժամանա</w:t>
      </w:r>
      <w:r w:rsidR="00302669" w:rsidRPr="00FB76AD">
        <w:rPr>
          <w:rFonts w:ascii="GHEA Grapalat" w:hAnsi="GHEA Grapalat"/>
          <w:lang w:val="hy-AM"/>
        </w:rPr>
        <w:softHyphen/>
      </w:r>
      <w:r w:rsidR="00C42C76" w:rsidRPr="00FB76AD">
        <w:rPr>
          <w:rFonts w:ascii="GHEA Grapalat" w:hAnsi="GHEA Grapalat"/>
          <w:lang w:val="hy-AM"/>
        </w:rPr>
        <w:t>կակից հարթակներ՝ հարկ վճարողների հետ գործընկերային հարաբերությունների վրա կառուցված միջավայր</w:t>
      </w:r>
      <w:r w:rsidR="000D377A" w:rsidRPr="00FB76AD">
        <w:rPr>
          <w:rFonts w:ascii="GHEA Grapalat" w:hAnsi="GHEA Grapalat"/>
          <w:lang w:val="hy-AM"/>
        </w:rPr>
        <w:t xml:space="preserve"> ապահովելու համար:</w:t>
      </w:r>
    </w:p>
    <w:p w14:paraId="0A010357" w14:textId="77777777" w:rsidR="000750F2" w:rsidRPr="00FB76AD" w:rsidRDefault="001436BB" w:rsidP="00EB2FBB">
      <w:pPr>
        <w:pStyle w:val="ListParagraph"/>
        <w:numPr>
          <w:ilvl w:val="0"/>
          <w:numId w:val="71"/>
        </w:numPr>
        <w:spacing w:after="0" w:line="360" w:lineRule="auto"/>
        <w:ind w:left="0" w:firstLine="567"/>
        <w:jc w:val="both"/>
        <w:rPr>
          <w:rFonts w:ascii="GHEA Grapalat" w:hAnsi="GHEA Grapalat"/>
          <w:sz w:val="24"/>
          <w:szCs w:val="24"/>
          <w:lang w:val="hy-AM"/>
        </w:rPr>
      </w:pPr>
      <w:r w:rsidRPr="00FB76AD">
        <w:rPr>
          <w:rFonts w:ascii="GHEA Grapalat" w:hAnsi="GHEA Grapalat"/>
          <w:b/>
          <w:sz w:val="24"/>
          <w:szCs w:val="24"/>
          <w:u w:val="single"/>
          <w:lang w:val="hy-AM"/>
        </w:rPr>
        <w:t>ՀԻՆԳԵՐՈՐԴ</w:t>
      </w:r>
      <w:r w:rsidR="00877723" w:rsidRPr="00FB76AD">
        <w:rPr>
          <w:rFonts w:ascii="GHEA Grapalat" w:hAnsi="GHEA Grapalat"/>
          <w:sz w:val="24"/>
          <w:szCs w:val="24"/>
          <w:lang w:val="hy-AM"/>
        </w:rPr>
        <w:t xml:space="preserve"> ռազմավարական նպատակ</w:t>
      </w:r>
      <w:r w:rsidR="003D738F" w:rsidRPr="00FB76AD">
        <w:rPr>
          <w:rFonts w:ascii="GHEA Grapalat" w:hAnsi="GHEA Grapalat"/>
          <w:sz w:val="24"/>
          <w:szCs w:val="24"/>
          <w:lang w:val="hy-AM"/>
        </w:rPr>
        <w:t xml:space="preserve">ը </w:t>
      </w:r>
      <w:r w:rsidR="00877723" w:rsidRPr="00FB76AD">
        <w:rPr>
          <w:rFonts w:ascii="GHEA Grapalat" w:hAnsi="GHEA Grapalat"/>
          <w:sz w:val="24"/>
          <w:szCs w:val="24"/>
          <w:lang w:val="hy-AM"/>
        </w:rPr>
        <w:t>մարդկային ռեսուրսների կառա</w:t>
      </w:r>
      <w:r w:rsidR="00E10AC9" w:rsidRPr="00FB76AD">
        <w:rPr>
          <w:rFonts w:ascii="GHEA Grapalat" w:hAnsi="GHEA Grapalat"/>
          <w:sz w:val="24"/>
          <w:szCs w:val="24"/>
          <w:lang w:val="hy-AM"/>
        </w:rPr>
        <w:softHyphen/>
      </w:r>
      <w:r w:rsidR="00877723" w:rsidRPr="00FB76AD">
        <w:rPr>
          <w:rFonts w:ascii="GHEA Grapalat" w:hAnsi="GHEA Grapalat"/>
          <w:sz w:val="24"/>
          <w:szCs w:val="24"/>
          <w:lang w:val="hy-AM"/>
        </w:rPr>
        <w:t>վարման համակարգի բարելավում</w:t>
      </w:r>
      <w:r w:rsidR="00E10AC9" w:rsidRPr="00FB76AD">
        <w:rPr>
          <w:rFonts w:ascii="GHEA Grapalat" w:hAnsi="GHEA Grapalat"/>
          <w:sz w:val="24"/>
          <w:szCs w:val="24"/>
          <w:lang w:val="hy-AM"/>
        </w:rPr>
        <w:t>ն է</w:t>
      </w:r>
      <w:r w:rsidR="00877723" w:rsidRPr="00FB76AD">
        <w:rPr>
          <w:rFonts w:ascii="GHEA Grapalat" w:hAnsi="GHEA Grapalat"/>
          <w:sz w:val="24"/>
          <w:szCs w:val="24"/>
          <w:lang w:val="hy-AM"/>
        </w:rPr>
        <w:t xml:space="preserve">: </w:t>
      </w:r>
      <w:r w:rsidR="00E10AC9" w:rsidRPr="00FB76AD">
        <w:rPr>
          <w:rFonts w:ascii="GHEA Grapalat" w:hAnsi="GHEA Grapalat"/>
          <w:sz w:val="24"/>
          <w:szCs w:val="24"/>
          <w:lang w:val="hy-AM"/>
        </w:rPr>
        <w:t>Այս</w:t>
      </w:r>
      <w:r w:rsidR="00877723" w:rsidRPr="00FB76AD">
        <w:rPr>
          <w:rFonts w:ascii="GHEA Grapalat" w:hAnsi="GHEA Grapalat"/>
          <w:sz w:val="24"/>
          <w:szCs w:val="24"/>
          <w:lang w:val="hy-AM"/>
        </w:rPr>
        <w:t xml:space="preserve"> նպատակի իրականացման արդյունքում </w:t>
      </w:r>
      <w:r w:rsidR="00E10AC9" w:rsidRPr="00FB76AD">
        <w:rPr>
          <w:rFonts w:ascii="GHEA Grapalat" w:hAnsi="GHEA Grapalat"/>
          <w:sz w:val="24"/>
          <w:szCs w:val="24"/>
          <w:lang w:val="hy-AM"/>
        </w:rPr>
        <w:t>կապահովվի</w:t>
      </w:r>
      <w:r w:rsidR="00877723" w:rsidRPr="00FB76AD">
        <w:rPr>
          <w:rFonts w:ascii="GHEA Grapalat" w:hAnsi="GHEA Grapalat"/>
          <w:sz w:val="24"/>
          <w:szCs w:val="24"/>
          <w:lang w:val="hy-AM"/>
        </w:rPr>
        <w:t xml:space="preserve"> </w:t>
      </w:r>
      <w:r w:rsidR="00980C48" w:rsidRPr="00FB76AD">
        <w:rPr>
          <w:rFonts w:ascii="GHEA Grapalat" w:hAnsi="GHEA Grapalat"/>
          <w:sz w:val="24"/>
          <w:szCs w:val="24"/>
          <w:lang w:val="hy-AM"/>
        </w:rPr>
        <w:t>ա</w:t>
      </w:r>
      <w:r w:rsidR="00877723" w:rsidRPr="00FB76AD">
        <w:rPr>
          <w:rFonts w:ascii="GHEA Grapalat" w:hAnsi="GHEA Grapalat"/>
          <w:sz w:val="24"/>
          <w:szCs w:val="24"/>
          <w:lang w:val="hy-AM"/>
        </w:rPr>
        <w:t>րդյունավետ կադրային քաղաքականության իրականացում, որը համա</w:t>
      </w:r>
      <w:r w:rsidR="00E10AC9" w:rsidRPr="00FB76AD">
        <w:rPr>
          <w:rFonts w:ascii="GHEA Grapalat" w:hAnsi="GHEA Grapalat"/>
          <w:sz w:val="24"/>
          <w:szCs w:val="24"/>
          <w:lang w:val="hy-AM"/>
        </w:rPr>
        <w:softHyphen/>
      </w:r>
      <w:r w:rsidR="00877723" w:rsidRPr="00FB76AD">
        <w:rPr>
          <w:rFonts w:ascii="GHEA Grapalat" w:hAnsi="GHEA Grapalat"/>
          <w:sz w:val="24"/>
          <w:szCs w:val="24"/>
          <w:lang w:val="hy-AM"/>
        </w:rPr>
        <w:t>պա</w:t>
      </w:r>
      <w:r w:rsidR="00E10AC9" w:rsidRPr="00FB76AD">
        <w:rPr>
          <w:rFonts w:ascii="GHEA Grapalat" w:hAnsi="GHEA Grapalat"/>
          <w:sz w:val="24"/>
          <w:szCs w:val="24"/>
          <w:lang w:val="hy-AM"/>
        </w:rPr>
        <w:softHyphen/>
      </w:r>
      <w:r w:rsidR="00877723" w:rsidRPr="00FB76AD">
        <w:rPr>
          <w:rFonts w:ascii="GHEA Grapalat" w:hAnsi="GHEA Grapalat"/>
          <w:sz w:val="24"/>
          <w:szCs w:val="24"/>
          <w:lang w:val="hy-AM"/>
        </w:rPr>
        <w:t>տասխանում և նպաստում</w:t>
      </w:r>
      <w:r w:rsidR="00D74EC5" w:rsidRPr="00FB76AD">
        <w:rPr>
          <w:rFonts w:ascii="GHEA Grapalat" w:hAnsi="GHEA Grapalat"/>
          <w:sz w:val="24"/>
          <w:szCs w:val="24"/>
          <w:lang w:val="hy-AM"/>
        </w:rPr>
        <w:t xml:space="preserve"> է</w:t>
      </w:r>
      <w:r w:rsidR="00877723" w:rsidRPr="00FB76AD">
        <w:rPr>
          <w:rFonts w:ascii="GHEA Grapalat" w:hAnsi="GHEA Grapalat"/>
          <w:sz w:val="24"/>
          <w:szCs w:val="24"/>
          <w:lang w:val="hy-AM"/>
        </w:rPr>
        <w:t xml:space="preserve"> սահմանված </w:t>
      </w:r>
      <w:r w:rsidR="00E10AC9" w:rsidRPr="00FB76AD">
        <w:rPr>
          <w:rFonts w:ascii="GHEA Grapalat" w:hAnsi="GHEA Grapalat"/>
          <w:sz w:val="24"/>
          <w:szCs w:val="24"/>
          <w:lang w:val="hy-AM"/>
        </w:rPr>
        <w:t xml:space="preserve">գործառութային </w:t>
      </w:r>
      <w:r w:rsidR="00877723" w:rsidRPr="00FB76AD">
        <w:rPr>
          <w:rFonts w:ascii="GHEA Grapalat" w:hAnsi="GHEA Grapalat"/>
          <w:sz w:val="24"/>
          <w:szCs w:val="24"/>
          <w:lang w:val="hy-AM"/>
        </w:rPr>
        <w:t xml:space="preserve">նպատակների </w:t>
      </w:r>
      <w:r w:rsidR="0076002B" w:rsidRPr="00FB76AD">
        <w:rPr>
          <w:rFonts w:ascii="GHEA Grapalat" w:hAnsi="GHEA Grapalat"/>
          <w:sz w:val="24"/>
          <w:szCs w:val="24"/>
          <w:lang w:val="hy-AM"/>
        </w:rPr>
        <w:t xml:space="preserve">արդյունավետ </w:t>
      </w:r>
      <w:r w:rsidR="00877723" w:rsidRPr="00FB76AD">
        <w:rPr>
          <w:rFonts w:ascii="GHEA Grapalat" w:hAnsi="GHEA Grapalat"/>
          <w:sz w:val="24"/>
          <w:szCs w:val="24"/>
          <w:lang w:val="hy-AM"/>
        </w:rPr>
        <w:t>իրա</w:t>
      </w:r>
      <w:r w:rsidR="000750F2" w:rsidRPr="00FB76AD">
        <w:rPr>
          <w:rFonts w:ascii="GHEA Grapalat" w:hAnsi="GHEA Grapalat"/>
          <w:sz w:val="24"/>
          <w:szCs w:val="24"/>
          <w:lang w:val="hy-AM"/>
        </w:rPr>
        <w:t>գործ</w:t>
      </w:r>
      <w:r w:rsidR="00877723" w:rsidRPr="00FB76AD">
        <w:rPr>
          <w:rFonts w:ascii="GHEA Grapalat" w:hAnsi="GHEA Grapalat"/>
          <w:sz w:val="24"/>
          <w:szCs w:val="24"/>
          <w:lang w:val="hy-AM"/>
        </w:rPr>
        <w:t>մանը</w:t>
      </w:r>
      <w:r w:rsidR="00A31D67" w:rsidRPr="00FB76AD">
        <w:rPr>
          <w:rFonts w:ascii="GHEA Grapalat" w:hAnsi="GHEA Grapalat"/>
          <w:sz w:val="24"/>
          <w:szCs w:val="24"/>
          <w:lang w:val="hy-AM"/>
        </w:rPr>
        <w:t>։ Կիրականացվի</w:t>
      </w:r>
      <w:r w:rsidR="00877723" w:rsidRPr="00FB76AD">
        <w:rPr>
          <w:rFonts w:ascii="GHEA Grapalat" w:hAnsi="GHEA Grapalat"/>
          <w:sz w:val="24"/>
          <w:szCs w:val="24"/>
          <w:lang w:val="hy-AM"/>
        </w:rPr>
        <w:t xml:space="preserve"> ներքին կանոնակարգերի վերանայում, </w:t>
      </w:r>
      <w:r w:rsidR="00E64B33" w:rsidRPr="00FB76AD">
        <w:rPr>
          <w:rFonts w:ascii="GHEA Grapalat" w:hAnsi="GHEA Grapalat"/>
          <w:sz w:val="24"/>
          <w:szCs w:val="24"/>
          <w:lang w:val="hy-AM"/>
        </w:rPr>
        <w:t xml:space="preserve">կգործարկվի </w:t>
      </w:r>
      <w:r w:rsidR="00877723" w:rsidRPr="00FB76AD">
        <w:rPr>
          <w:rFonts w:ascii="GHEA Grapalat" w:hAnsi="GHEA Grapalat"/>
          <w:sz w:val="24"/>
          <w:szCs w:val="24"/>
          <w:lang w:val="hy-AM"/>
        </w:rPr>
        <w:t xml:space="preserve">ստորաբաժանումների </w:t>
      </w:r>
      <w:r w:rsidR="00A31D67" w:rsidRPr="00FB76AD">
        <w:rPr>
          <w:rFonts w:ascii="GHEA Grapalat" w:hAnsi="GHEA Grapalat"/>
          <w:sz w:val="24"/>
          <w:szCs w:val="24"/>
          <w:lang w:val="hy-AM"/>
        </w:rPr>
        <w:t xml:space="preserve">և աշխատակիցների </w:t>
      </w:r>
      <w:r w:rsidR="00877723" w:rsidRPr="00FB76AD">
        <w:rPr>
          <w:rFonts w:ascii="GHEA Grapalat" w:hAnsi="GHEA Grapalat"/>
          <w:sz w:val="24"/>
          <w:szCs w:val="24"/>
          <w:lang w:val="hy-AM"/>
        </w:rPr>
        <w:t xml:space="preserve">գնահատման, </w:t>
      </w:r>
      <w:r w:rsidR="00A31D67" w:rsidRPr="00FB76AD">
        <w:rPr>
          <w:rFonts w:ascii="GHEA Grapalat" w:hAnsi="GHEA Grapalat"/>
          <w:sz w:val="24"/>
          <w:szCs w:val="24"/>
          <w:lang w:val="hy-AM"/>
        </w:rPr>
        <w:t xml:space="preserve">արժանավայել հատուցման՝ </w:t>
      </w:r>
      <w:r w:rsidR="00877723" w:rsidRPr="00FB76AD">
        <w:rPr>
          <w:rFonts w:ascii="GHEA Grapalat" w:hAnsi="GHEA Grapalat"/>
          <w:sz w:val="24"/>
          <w:szCs w:val="24"/>
          <w:lang w:val="hy-AM"/>
        </w:rPr>
        <w:t xml:space="preserve">վարձատրության և </w:t>
      </w:r>
      <w:r w:rsidR="00E64B33" w:rsidRPr="00FB76AD">
        <w:rPr>
          <w:rFonts w:ascii="GHEA Grapalat" w:hAnsi="GHEA Grapalat"/>
          <w:sz w:val="24"/>
          <w:szCs w:val="24"/>
          <w:lang w:val="hy-AM"/>
        </w:rPr>
        <w:t>մոտիվացիոն</w:t>
      </w:r>
      <w:r w:rsidR="00877723" w:rsidRPr="00FB76AD">
        <w:rPr>
          <w:rFonts w:ascii="GHEA Grapalat" w:hAnsi="GHEA Grapalat"/>
          <w:sz w:val="24"/>
          <w:szCs w:val="24"/>
          <w:lang w:val="hy-AM"/>
        </w:rPr>
        <w:t xml:space="preserve"> նոր համակարգ, որը կքաջալերի մասնա</w:t>
      </w:r>
      <w:r w:rsidR="00E10AC9" w:rsidRPr="00FB76AD">
        <w:rPr>
          <w:rFonts w:ascii="GHEA Grapalat" w:hAnsi="GHEA Grapalat"/>
          <w:sz w:val="24"/>
          <w:szCs w:val="24"/>
          <w:lang w:val="hy-AM"/>
        </w:rPr>
        <w:softHyphen/>
      </w:r>
      <w:r w:rsidR="00877723" w:rsidRPr="00FB76AD">
        <w:rPr>
          <w:rFonts w:ascii="GHEA Grapalat" w:hAnsi="GHEA Grapalat"/>
          <w:sz w:val="24"/>
          <w:szCs w:val="24"/>
          <w:lang w:val="hy-AM"/>
        </w:rPr>
        <w:t>գիտական զարգացումը և աշխատանքային արդյունավետությունը</w:t>
      </w:r>
      <w:r w:rsidR="0000006F" w:rsidRPr="00FB76AD">
        <w:rPr>
          <w:rFonts w:ascii="GHEA Grapalat" w:hAnsi="GHEA Grapalat"/>
          <w:sz w:val="24"/>
          <w:szCs w:val="24"/>
          <w:lang w:val="hy-AM"/>
        </w:rPr>
        <w:t xml:space="preserve">։ Այս </w:t>
      </w:r>
      <w:r w:rsidR="008A5A6E" w:rsidRPr="00FB76AD">
        <w:rPr>
          <w:rFonts w:ascii="GHEA Grapalat" w:hAnsi="GHEA Grapalat"/>
          <w:sz w:val="24"/>
          <w:szCs w:val="24"/>
          <w:lang w:val="hy-AM"/>
        </w:rPr>
        <w:t>արդյունք</w:t>
      </w:r>
      <w:r w:rsidR="0000006F" w:rsidRPr="00FB76AD">
        <w:rPr>
          <w:rFonts w:ascii="GHEA Grapalat" w:hAnsi="GHEA Grapalat"/>
          <w:sz w:val="24"/>
          <w:szCs w:val="24"/>
          <w:lang w:val="hy-AM"/>
        </w:rPr>
        <w:t xml:space="preserve">ներն </w:t>
      </w:r>
      <w:r w:rsidR="008A5A6E" w:rsidRPr="00FB76AD">
        <w:rPr>
          <w:rFonts w:ascii="GHEA Grapalat" w:hAnsi="GHEA Grapalat"/>
          <w:sz w:val="24"/>
          <w:szCs w:val="24"/>
          <w:lang w:val="hy-AM"/>
        </w:rPr>
        <w:t>ապահով</w:t>
      </w:r>
      <w:r w:rsidR="0000006F" w:rsidRPr="00FB76AD">
        <w:rPr>
          <w:rFonts w:ascii="GHEA Grapalat" w:hAnsi="GHEA Grapalat"/>
          <w:sz w:val="24"/>
          <w:szCs w:val="24"/>
          <w:lang w:val="hy-AM"/>
        </w:rPr>
        <w:t xml:space="preserve">ելու համար </w:t>
      </w:r>
      <w:r w:rsidR="00E6519D" w:rsidRPr="00FB76AD">
        <w:rPr>
          <w:rFonts w:ascii="GHEA Grapalat" w:hAnsi="GHEA Grapalat"/>
          <w:sz w:val="24"/>
          <w:szCs w:val="24"/>
          <w:lang w:val="hy-AM"/>
        </w:rPr>
        <w:t xml:space="preserve">հինգերորդ </w:t>
      </w:r>
      <w:r w:rsidR="0000006F" w:rsidRPr="00FB76AD">
        <w:rPr>
          <w:rFonts w:ascii="GHEA Grapalat" w:hAnsi="GHEA Grapalat"/>
          <w:sz w:val="24"/>
          <w:szCs w:val="24"/>
          <w:lang w:val="hy-AM"/>
        </w:rPr>
        <w:t xml:space="preserve">ռազմավարական նպատակի ներքո առաջադրվել է հետևյալ </w:t>
      </w:r>
      <w:r w:rsidR="0073029D" w:rsidRPr="00FB76AD">
        <w:rPr>
          <w:rFonts w:ascii="GHEA Grapalat" w:hAnsi="GHEA Grapalat"/>
          <w:b/>
          <w:sz w:val="24"/>
          <w:szCs w:val="24"/>
          <w:u w:val="single"/>
          <w:lang w:val="hy-AM"/>
        </w:rPr>
        <w:t>հինգ</w:t>
      </w:r>
      <w:r w:rsidR="0000006F" w:rsidRPr="00FB76AD">
        <w:rPr>
          <w:rFonts w:ascii="GHEA Grapalat" w:hAnsi="GHEA Grapalat"/>
          <w:sz w:val="24"/>
          <w:szCs w:val="24"/>
          <w:lang w:val="hy-AM"/>
        </w:rPr>
        <w:t xml:space="preserve"> միջոցառումների </w:t>
      </w:r>
      <w:r w:rsidR="00337DE6" w:rsidRPr="00FB76AD">
        <w:rPr>
          <w:rFonts w:ascii="GHEA Grapalat" w:hAnsi="GHEA Grapalat"/>
          <w:sz w:val="24"/>
          <w:szCs w:val="24"/>
          <w:lang w:val="hy-AM"/>
        </w:rPr>
        <w:t xml:space="preserve">(գործողությունների) </w:t>
      </w:r>
      <w:r w:rsidR="0000006F" w:rsidRPr="00FB76AD">
        <w:rPr>
          <w:rFonts w:ascii="GHEA Grapalat" w:hAnsi="GHEA Grapalat"/>
          <w:sz w:val="24"/>
          <w:szCs w:val="24"/>
          <w:lang w:val="hy-AM"/>
        </w:rPr>
        <w:t>իրականացումը.</w:t>
      </w:r>
    </w:p>
    <w:p w14:paraId="63E9D86D" w14:textId="77777777" w:rsidR="00B2728A" w:rsidRPr="00FB76AD" w:rsidRDefault="00782DB0" w:rsidP="00EB2FBB">
      <w:pPr>
        <w:spacing w:line="360" w:lineRule="auto"/>
        <w:ind w:firstLine="567"/>
        <w:jc w:val="both"/>
        <w:rPr>
          <w:rFonts w:ascii="GHEA Grapalat" w:hAnsi="GHEA Grapalat"/>
          <w:lang w:val="hy-AM"/>
        </w:rPr>
      </w:pPr>
      <w:r w:rsidRPr="00FB76AD">
        <w:rPr>
          <w:rFonts w:ascii="GHEA Grapalat" w:hAnsi="GHEA Grapalat"/>
          <w:lang w:val="hy-AM"/>
        </w:rPr>
        <w:t>ա.</w:t>
      </w:r>
      <w:r w:rsidR="00302669" w:rsidRPr="00FB76AD">
        <w:rPr>
          <w:rFonts w:ascii="GHEA Grapalat" w:hAnsi="GHEA Grapalat"/>
          <w:lang w:val="hy-AM"/>
        </w:rPr>
        <w:t xml:space="preserve"> </w:t>
      </w:r>
      <w:r w:rsidR="00B868BF" w:rsidRPr="00FB76AD">
        <w:rPr>
          <w:rFonts w:ascii="GHEA Grapalat" w:hAnsi="GHEA Grapalat"/>
          <w:lang w:val="hy-AM"/>
        </w:rPr>
        <w:t>ներդնել</w:t>
      </w:r>
      <w:r w:rsidR="00302669" w:rsidRPr="00FB76AD">
        <w:rPr>
          <w:rFonts w:ascii="GHEA Grapalat" w:hAnsi="GHEA Grapalat"/>
          <w:lang w:val="hy-AM"/>
        </w:rPr>
        <w:t xml:space="preserve"> </w:t>
      </w:r>
      <w:r w:rsidR="002850A5" w:rsidRPr="00FB76AD">
        <w:rPr>
          <w:rFonts w:ascii="GHEA Grapalat" w:hAnsi="GHEA Grapalat"/>
          <w:lang w:val="hy-AM"/>
        </w:rPr>
        <w:t>ՊԵԿ</w:t>
      </w:r>
      <w:r w:rsidR="00302669" w:rsidRPr="00FB76AD">
        <w:rPr>
          <w:rFonts w:ascii="GHEA Grapalat" w:hAnsi="GHEA Grapalat"/>
          <w:lang w:val="hy-AM"/>
        </w:rPr>
        <w:t xml:space="preserve"> </w:t>
      </w:r>
      <w:r w:rsidR="00D74EC5" w:rsidRPr="00FB76AD">
        <w:rPr>
          <w:rFonts w:ascii="GHEA Grapalat" w:hAnsi="GHEA Grapalat"/>
          <w:lang w:val="hy-AM"/>
        </w:rPr>
        <w:t>մ</w:t>
      </w:r>
      <w:r w:rsidR="00302669" w:rsidRPr="00FB76AD">
        <w:rPr>
          <w:rFonts w:ascii="GHEA Grapalat" w:hAnsi="GHEA Grapalat"/>
          <w:lang w:val="hy-AM"/>
        </w:rPr>
        <w:t xml:space="preserve">արդկային </w:t>
      </w:r>
      <w:r w:rsidR="00D74EC5" w:rsidRPr="00FB76AD">
        <w:rPr>
          <w:rFonts w:ascii="GHEA Grapalat" w:hAnsi="GHEA Grapalat"/>
          <w:lang w:val="hy-AM"/>
        </w:rPr>
        <w:t>ռ</w:t>
      </w:r>
      <w:r w:rsidR="00302669" w:rsidRPr="00FB76AD">
        <w:rPr>
          <w:rFonts w:ascii="GHEA Grapalat" w:hAnsi="GHEA Grapalat"/>
          <w:lang w:val="hy-AM"/>
        </w:rPr>
        <w:t>եսուրսների կառավարման արդի համակարգ (ՄՌ</w:t>
      </w:r>
      <w:r w:rsidR="00E6519D" w:rsidRPr="00FB76AD">
        <w:rPr>
          <w:rFonts w:ascii="GHEA Grapalat" w:hAnsi="GHEA Grapalat"/>
          <w:lang w:val="hy-AM"/>
        </w:rPr>
        <w:t>Կ</w:t>
      </w:r>
      <w:r w:rsidR="00302669" w:rsidRPr="00FB76AD">
        <w:rPr>
          <w:rFonts w:ascii="GHEA Grapalat" w:hAnsi="GHEA Grapalat"/>
          <w:lang w:val="hy-AM"/>
        </w:rPr>
        <w:t>Հ)՝ անհրաժեշտ տեղեկատվական գործիքակազմով</w:t>
      </w:r>
      <w:r w:rsidR="0073029D" w:rsidRPr="00FB76AD">
        <w:rPr>
          <w:rFonts w:ascii="GHEA Grapalat" w:hAnsi="GHEA Grapalat"/>
          <w:lang w:val="hy-AM"/>
        </w:rPr>
        <w:t>,</w:t>
      </w:r>
      <w:r w:rsidR="00B2728A" w:rsidRPr="00FB76AD">
        <w:rPr>
          <w:rFonts w:ascii="GHEA Grapalat" w:hAnsi="GHEA Grapalat"/>
          <w:lang w:val="hy-AM"/>
        </w:rPr>
        <w:t xml:space="preserve"> </w:t>
      </w:r>
    </w:p>
    <w:p w14:paraId="1D20B3CD" w14:textId="77777777" w:rsidR="00302669" w:rsidRPr="00FB76AD" w:rsidRDefault="00782DB0" w:rsidP="00EB2FBB">
      <w:pPr>
        <w:spacing w:line="360" w:lineRule="auto"/>
        <w:ind w:firstLine="567"/>
        <w:jc w:val="both"/>
        <w:rPr>
          <w:rFonts w:ascii="GHEA Grapalat" w:hAnsi="GHEA Grapalat"/>
          <w:lang w:val="hy-AM"/>
        </w:rPr>
      </w:pPr>
      <w:r w:rsidRPr="00FB76AD">
        <w:rPr>
          <w:rFonts w:ascii="GHEA Grapalat" w:hAnsi="GHEA Grapalat"/>
          <w:lang w:val="hy-AM"/>
        </w:rPr>
        <w:t>բ.</w:t>
      </w:r>
      <w:r w:rsidR="002938D4" w:rsidRPr="00FB76AD">
        <w:rPr>
          <w:rFonts w:ascii="GHEA Grapalat" w:hAnsi="GHEA Grapalat"/>
          <w:lang w:val="hy-AM"/>
        </w:rPr>
        <w:t xml:space="preserve"> </w:t>
      </w:r>
      <w:r w:rsidR="00302669" w:rsidRPr="00FB76AD">
        <w:rPr>
          <w:rFonts w:ascii="GHEA Grapalat" w:hAnsi="GHEA Grapalat"/>
          <w:lang w:val="hy-AM"/>
        </w:rPr>
        <w:t>ներդնել կատարված աշխատանքի դիմաց արժանավայել վարձատրության և արտոնությունների մոտիվացիոն համակարգ</w:t>
      </w:r>
      <w:r w:rsidR="0073029D" w:rsidRPr="00FB76AD">
        <w:rPr>
          <w:rFonts w:ascii="GHEA Grapalat" w:hAnsi="GHEA Grapalat"/>
          <w:lang w:val="hy-AM"/>
        </w:rPr>
        <w:t>,</w:t>
      </w:r>
    </w:p>
    <w:p w14:paraId="0A9E9006" w14:textId="77777777" w:rsidR="00302669" w:rsidRPr="00FB76AD" w:rsidRDefault="00782DB0" w:rsidP="00EB2FBB">
      <w:pPr>
        <w:spacing w:line="360" w:lineRule="auto"/>
        <w:ind w:firstLine="567"/>
        <w:jc w:val="both"/>
        <w:rPr>
          <w:rFonts w:ascii="GHEA Grapalat" w:hAnsi="GHEA Grapalat"/>
          <w:lang w:val="hy-AM"/>
        </w:rPr>
      </w:pPr>
      <w:r w:rsidRPr="00FB76AD">
        <w:rPr>
          <w:rFonts w:ascii="GHEA Grapalat" w:hAnsi="GHEA Grapalat"/>
          <w:lang w:val="hy-AM"/>
        </w:rPr>
        <w:t>գ.</w:t>
      </w:r>
      <w:r w:rsidR="00302669" w:rsidRPr="00FB76AD">
        <w:rPr>
          <w:rFonts w:ascii="GHEA Grapalat" w:hAnsi="GHEA Grapalat"/>
          <w:lang w:val="hy-AM"/>
        </w:rPr>
        <w:t xml:space="preserve"> ձեռնարկել «Ուսումնական կենտրոն» ՊՈԱԿ-ի արդիակա</w:t>
      </w:r>
      <w:r w:rsidR="00302669" w:rsidRPr="00FB76AD">
        <w:rPr>
          <w:rFonts w:ascii="GHEA Grapalat" w:hAnsi="GHEA Grapalat"/>
          <w:lang w:val="hy-AM"/>
        </w:rPr>
        <w:softHyphen/>
        <w:t>նացման և վերաիմաստավորման ուղղությամբ միջոցառումներ</w:t>
      </w:r>
      <w:r w:rsidR="0073029D" w:rsidRPr="00FB76AD">
        <w:rPr>
          <w:rFonts w:ascii="GHEA Grapalat" w:hAnsi="GHEA Grapalat"/>
          <w:lang w:val="hy-AM"/>
        </w:rPr>
        <w:t>,</w:t>
      </w:r>
    </w:p>
    <w:p w14:paraId="0007F3C6" w14:textId="77777777" w:rsidR="00302669" w:rsidRPr="00FB76AD" w:rsidRDefault="00782DB0" w:rsidP="00EB2FBB">
      <w:pPr>
        <w:spacing w:line="360" w:lineRule="auto"/>
        <w:ind w:firstLine="567"/>
        <w:jc w:val="both"/>
        <w:rPr>
          <w:rFonts w:ascii="GHEA Grapalat" w:hAnsi="GHEA Grapalat"/>
          <w:lang w:val="hy-AM"/>
        </w:rPr>
      </w:pPr>
      <w:r w:rsidRPr="00FB76AD">
        <w:rPr>
          <w:rFonts w:ascii="GHEA Grapalat" w:hAnsi="GHEA Grapalat"/>
          <w:lang w:val="hy-AM"/>
        </w:rPr>
        <w:t>դ.</w:t>
      </w:r>
      <w:r w:rsidR="00302669" w:rsidRPr="00FB76AD">
        <w:rPr>
          <w:rFonts w:ascii="GHEA Grapalat" w:hAnsi="GHEA Grapalat"/>
          <w:lang w:val="hy-AM"/>
        </w:rPr>
        <w:t xml:space="preserve"> ամբողջապես վերանայել</w:t>
      </w:r>
      <w:r w:rsidR="00733145" w:rsidRPr="00FB76AD">
        <w:rPr>
          <w:rFonts w:ascii="GHEA Grapalat" w:hAnsi="GHEA Grapalat"/>
          <w:lang w:val="hy-AM"/>
        </w:rPr>
        <w:t xml:space="preserve"> </w:t>
      </w:r>
      <w:r w:rsidR="008A5A6E" w:rsidRPr="00FB76AD">
        <w:rPr>
          <w:rFonts w:ascii="GHEA Grapalat" w:hAnsi="GHEA Grapalat"/>
          <w:lang w:val="hy-AM"/>
        </w:rPr>
        <w:t>հարկային և մաքսային ծառայության</w:t>
      </w:r>
      <w:r w:rsidR="00302669" w:rsidRPr="00FB76AD">
        <w:rPr>
          <w:rFonts w:ascii="GHEA Grapalat" w:hAnsi="GHEA Grapalat"/>
          <w:lang w:val="hy-AM"/>
        </w:rPr>
        <w:t xml:space="preserve"> ընդունվելու համար անցկաց</w:t>
      </w:r>
      <w:r w:rsidR="006C3C3A" w:rsidRPr="00FB76AD">
        <w:rPr>
          <w:rFonts w:ascii="GHEA Grapalat" w:hAnsi="GHEA Grapalat"/>
          <w:lang w:val="hy-AM"/>
        </w:rPr>
        <w:softHyphen/>
      </w:r>
      <w:r w:rsidR="00302669" w:rsidRPr="00FB76AD">
        <w:rPr>
          <w:rFonts w:ascii="GHEA Grapalat" w:hAnsi="GHEA Grapalat"/>
          <w:lang w:val="hy-AM"/>
        </w:rPr>
        <w:t>վող մրցույթի կազմակերպման և իրականացման գործընթացը</w:t>
      </w:r>
      <w:r w:rsidR="0073029D" w:rsidRPr="00FB76AD">
        <w:rPr>
          <w:rFonts w:ascii="GHEA Grapalat" w:hAnsi="GHEA Grapalat"/>
          <w:lang w:val="hy-AM"/>
        </w:rPr>
        <w:t>,</w:t>
      </w:r>
    </w:p>
    <w:p w14:paraId="4C1FB23E" w14:textId="77777777" w:rsidR="00302669" w:rsidRPr="001812B5" w:rsidRDefault="00782DB0" w:rsidP="00EB2FBB">
      <w:pPr>
        <w:spacing w:line="360" w:lineRule="auto"/>
        <w:ind w:firstLine="567"/>
        <w:jc w:val="both"/>
        <w:rPr>
          <w:rFonts w:ascii="GHEA Grapalat" w:hAnsi="GHEA Grapalat"/>
          <w:lang w:val="hy-AM"/>
        </w:rPr>
      </w:pPr>
      <w:r w:rsidRPr="00FB76AD">
        <w:rPr>
          <w:rFonts w:ascii="GHEA Grapalat" w:hAnsi="GHEA Grapalat"/>
          <w:lang w:val="hy-AM"/>
        </w:rPr>
        <w:t>ե.</w:t>
      </w:r>
      <w:r w:rsidR="00302669" w:rsidRPr="00FB76AD">
        <w:rPr>
          <w:rFonts w:ascii="GHEA Grapalat" w:hAnsi="GHEA Grapalat"/>
          <w:lang w:val="hy-AM"/>
        </w:rPr>
        <w:t xml:space="preserve"> </w:t>
      </w:r>
      <w:r w:rsidR="004145BD" w:rsidRPr="00FB76AD">
        <w:rPr>
          <w:rFonts w:ascii="GHEA Grapalat" w:hAnsi="GHEA Grapalat"/>
          <w:lang w:val="hy-AM"/>
        </w:rPr>
        <w:t>ստեղծել ժամանակակից չափանիշներին համապատասխանող ՊԵԿ կինոլոգիական կենտրոն</w:t>
      </w:r>
      <w:r w:rsidR="001812B5" w:rsidRPr="001812B5">
        <w:rPr>
          <w:rFonts w:ascii="GHEA Grapalat" w:hAnsi="GHEA Grapalat"/>
          <w:lang w:val="hy-AM"/>
        </w:rPr>
        <w:t>:</w:t>
      </w:r>
    </w:p>
    <w:p w14:paraId="7705E105" w14:textId="77777777" w:rsidR="00117BAF" w:rsidRPr="00FB76AD" w:rsidRDefault="00117BAF" w:rsidP="00EB2FBB">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Ռազմավարական ծրագրով նախատեսված </w:t>
      </w:r>
      <w:r w:rsidR="00F45EEC" w:rsidRPr="00FB76AD">
        <w:rPr>
          <w:rFonts w:ascii="GHEA Grapalat" w:hAnsi="GHEA Grapalat"/>
          <w:sz w:val="24"/>
          <w:szCs w:val="24"/>
          <w:lang w:val="hy-AM"/>
        </w:rPr>
        <w:t xml:space="preserve">զարգացման </w:t>
      </w:r>
      <w:r w:rsidR="00123586" w:rsidRPr="00FB76AD">
        <w:rPr>
          <w:rFonts w:ascii="GHEA Grapalat" w:hAnsi="GHEA Grapalat"/>
          <w:sz w:val="24"/>
          <w:szCs w:val="24"/>
          <w:lang w:val="hy-AM"/>
        </w:rPr>
        <w:t xml:space="preserve">ռազմավարական </w:t>
      </w:r>
      <w:r w:rsidRPr="00FB76AD">
        <w:rPr>
          <w:rFonts w:ascii="GHEA Grapalat" w:hAnsi="GHEA Grapalat"/>
          <w:sz w:val="24"/>
          <w:szCs w:val="24"/>
          <w:lang w:val="hy-AM"/>
        </w:rPr>
        <w:t>նպատակների</w:t>
      </w:r>
      <w:r w:rsidR="00123586" w:rsidRPr="00FB76AD">
        <w:rPr>
          <w:rFonts w:ascii="GHEA Grapalat" w:hAnsi="GHEA Grapalat"/>
          <w:sz w:val="24"/>
          <w:szCs w:val="24"/>
          <w:lang w:val="hy-AM"/>
        </w:rPr>
        <w:t xml:space="preserve">, ենթանպատակների և դրանց իրագործմանն ուղղված </w:t>
      </w:r>
      <w:r w:rsidRPr="00FB76AD">
        <w:rPr>
          <w:rFonts w:ascii="GHEA Grapalat" w:hAnsi="GHEA Grapalat"/>
          <w:sz w:val="24"/>
          <w:szCs w:val="24"/>
          <w:lang w:val="hy-AM"/>
        </w:rPr>
        <w:t>միջոցառումների</w:t>
      </w:r>
      <w:r w:rsidR="00F45EEC" w:rsidRPr="00FB76AD">
        <w:rPr>
          <w:rFonts w:ascii="GHEA Grapalat" w:hAnsi="GHEA Grapalat"/>
          <w:sz w:val="24"/>
          <w:szCs w:val="24"/>
          <w:lang w:val="hy-AM"/>
        </w:rPr>
        <w:t xml:space="preserve"> (գործողությունների)</w:t>
      </w:r>
      <w:r w:rsidRPr="00FB76AD">
        <w:rPr>
          <w:rFonts w:ascii="GHEA Grapalat" w:hAnsi="GHEA Grapalat"/>
          <w:sz w:val="24"/>
          <w:szCs w:val="24"/>
          <w:lang w:val="hy-AM"/>
        </w:rPr>
        <w:t xml:space="preserve"> </w:t>
      </w:r>
      <w:r w:rsidR="00123586" w:rsidRPr="00FB76AD">
        <w:rPr>
          <w:rFonts w:ascii="GHEA Grapalat" w:hAnsi="GHEA Grapalat"/>
          <w:sz w:val="24"/>
          <w:szCs w:val="24"/>
          <w:lang w:val="hy-AM"/>
        </w:rPr>
        <w:t>իրականացման հաշվետվողականություն</w:t>
      </w:r>
      <w:r w:rsidR="0099095A" w:rsidRPr="00FB76AD">
        <w:rPr>
          <w:rFonts w:ascii="GHEA Grapalat" w:hAnsi="GHEA Grapalat"/>
          <w:sz w:val="24"/>
          <w:szCs w:val="24"/>
          <w:lang w:val="hy-AM"/>
        </w:rPr>
        <w:t>ն</w:t>
      </w:r>
      <w:r w:rsidR="00123586" w:rsidRPr="00FB76AD">
        <w:rPr>
          <w:rFonts w:ascii="GHEA Grapalat" w:hAnsi="GHEA Grapalat"/>
          <w:sz w:val="24"/>
          <w:szCs w:val="24"/>
          <w:lang w:val="hy-AM"/>
        </w:rPr>
        <w:t xml:space="preserve"> </w:t>
      </w:r>
      <w:r w:rsidRPr="00FB76AD">
        <w:rPr>
          <w:rFonts w:ascii="GHEA Grapalat" w:hAnsi="GHEA Grapalat"/>
          <w:sz w:val="24"/>
          <w:szCs w:val="24"/>
          <w:lang w:val="hy-AM"/>
        </w:rPr>
        <w:t>ապահովելու նպատակով</w:t>
      </w:r>
      <w:r w:rsidR="00123586" w:rsidRPr="00FB76AD">
        <w:rPr>
          <w:rFonts w:ascii="GHEA Grapalat" w:hAnsi="GHEA Grapalat"/>
          <w:sz w:val="24"/>
          <w:szCs w:val="24"/>
          <w:lang w:val="hy-AM"/>
        </w:rPr>
        <w:t>՝</w:t>
      </w:r>
      <w:r w:rsidRPr="00FB76AD">
        <w:rPr>
          <w:rFonts w:ascii="GHEA Grapalat" w:hAnsi="GHEA Grapalat"/>
          <w:sz w:val="24"/>
          <w:szCs w:val="24"/>
          <w:lang w:val="hy-AM"/>
        </w:rPr>
        <w:t xml:space="preserve"> </w:t>
      </w:r>
      <w:r w:rsidR="00123586" w:rsidRPr="00FB76AD">
        <w:rPr>
          <w:rFonts w:ascii="GHEA Grapalat" w:hAnsi="GHEA Grapalat"/>
          <w:sz w:val="24"/>
          <w:szCs w:val="24"/>
          <w:lang w:val="hy-AM"/>
        </w:rPr>
        <w:t xml:space="preserve">յուրաքանչյուր տարի մինչև </w:t>
      </w:r>
      <w:r w:rsidR="00165636" w:rsidRPr="00FB76AD">
        <w:rPr>
          <w:rFonts w:ascii="GHEA Grapalat" w:hAnsi="GHEA Grapalat"/>
          <w:sz w:val="24"/>
          <w:szCs w:val="24"/>
          <w:lang w:val="hy-AM"/>
        </w:rPr>
        <w:t>ապրիլի</w:t>
      </w:r>
      <w:r w:rsidR="00123586" w:rsidRPr="00FB76AD">
        <w:rPr>
          <w:rFonts w:ascii="GHEA Grapalat" w:hAnsi="GHEA Grapalat"/>
          <w:sz w:val="24"/>
          <w:szCs w:val="24"/>
          <w:lang w:val="hy-AM"/>
        </w:rPr>
        <w:t xml:space="preserve"> 15-ը կիրականացվի </w:t>
      </w:r>
      <w:r w:rsidR="00123586" w:rsidRPr="00FB76AD">
        <w:rPr>
          <w:rFonts w:ascii="GHEA Grapalat" w:hAnsi="GHEA Grapalat"/>
          <w:sz w:val="24"/>
          <w:szCs w:val="24"/>
          <w:lang w:val="hy-AM"/>
        </w:rPr>
        <w:lastRenderedPageBreak/>
        <w:t xml:space="preserve">նախորդ տարվա ռազմավարական ծրագրի կատարողականի արդյունքների ամփոփում և ներկայացում ՀՀ </w:t>
      </w:r>
      <w:r w:rsidR="00012400" w:rsidRPr="00FB76AD">
        <w:rPr>
          <w:rFonts w:ascii="GHEA Grapalat" w:hAnsi="GHEA Grapalat"/>
          <w:sz w:val="24"/>
          <w:szCs w:val="24"/>
          <w:lang w:val="hy-AM"/>
        </w:rPr>
        <w:t>վարչապետի</w:t>
      </w:r>
      <w:r w:rsidR="00123586" w:rsidRPr="00FB76AD">
        <w:rPr>
          <w:rFonts w:ascii="GHEA Grapalat" w:hAnsi="GHEA Grapalat"/>
          <w:sz w:val="24"/>
          <w:szCs w:val="24"/>
          <w:lang w:val="hy-AM"/>
        </w:rPr>
        <w:t xml:space="preserve"> աշխատակազմ:</w:t>
      </w:r>
      <w:r w:rsidR="00733145" w:rsidRPr="00FB76AD">
        <w:rPr>
          <w:rFonts w:ascii="GHEA Grapalat" w:hAnsi="GHEA Grapalat"/>
          <w:sz w:val="24"/>
          <w:szCs w:val="24"/>
          <w:lang w:val="hy-AM"/>
        </w:rPr>
        <w:t xml:space="preserve"> </w:t>
      </w:r>
    </w:p>
    <w:p w14:paraId="379664E5" w14:textId="77777777" w:rsidR="003B3773" w:rsidRPr="00FB76AD" w:rsidRDefault="008B47BC" w:rsidP="00EB2FBB">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Ակնհայտ է, որ ձ</w:t>
      </w:r>
      <w:r w:rsidR="002E70EB" w:rsidRPr="00FB76AD">
        <w:rPr>
          <w:rFonts w:ascii="GHEA Grapalat" w:hAnsi="GHEA Grapalat"/>
          <w:sz w:val="24"/>
          <w:szCs w:val="24"/>
          <w:lang w:val="hy-AM"/>
        </w:rPr>
        <w:t xml:space="preserve">ևակերպված </w:t>
      </w:r>
      <w:r w:rsidR="00F45EEC" w:rsidRPr="00FB76AD">
        <w:rPr>
          <w:rFonts w:ascii="GHEA Grapalat" w:hAnsi="GHEA Grapalat"/>
          <w:sz w:val="24"/>
          <w:szCs w:val="24"/>
          <w:lang w:val="hy-AM"/>
        </w:rPr>
        <w:t xml:space="preserve">զարգացման </w:t>
      </w:r>
      <w:r w:rsidR="002E70EB" w:rsidRPr="00FB76AD">
        <w:rPr>
          <w:rFonts w:ascii="GHEA Grapalat" w:hAnsi="GHEA Grapalat"/>
          <w:sz w:val="24"/>
          <w:szCs w:val="24"/>
          <w:lang w:val="hy-AM"/>
        </w:rPr>
        <w:t>ռազմավարական նպատակների իրագործումը պայմանավորված է սույն ռազմավարության մեջ ընդգրկված</w:t>
      </w:r>
      <w:r w:rsidRPr="00FB76AD">
        <w:rPr>
          <w:rFonts w:ascii="GHEA Grapalat" w:hAnsi="GHEA Grapalat"/>
          <w:sz w:val="24"/>
          <w:szCs w:val="24"/>
          <w:lang w:val="hy-AM"/>
        </w:rPr>
        <w:t>՝ վերոհիշյալ</w:t>
      </w:r>
      <w:r w:rsidR="00041B4A" w:rsidRPr="00BB4856">
        <w:rPr>
          <w:rFonts w:ascii="GHEA Grapalat" w:hAnsi="GHEA Grapalat"/>
          <w:sz w:val="24"/>
          <w:szCs w:val="24"/>
          <w:lang w:val="hy-AM"/>
        </w:rPr>
        <w:t xml:space="preserve"> </w:t>
      </w:r>
      <w:r w:rsidR="001C3DF8" w:rsidRPr="00FB76AD">
        <w:rPr>
          <w:rFonts w:ascii="GHEA Grapalat" w:hAnsi="GHEA Grapalat"/>
          <w:sz w:val="24"/>
          <w:szCs w:val="24"/>
          <w:lang w:val="hy-AM"/>
        </w:rPr>
        <w:t>6</w:t>
      </w:r>
      <w:r w:rsidR="00070ADD" w:rsidRPr="00CD7D9F">
        <w:rPr>
          <w:rFonts w:ascii="GHEA Grapalat" w:hAnsi="GHEA Grapalat"/>
          <w:sz w:val="24"/>
          <w:szCs w:val="24"/>
          <w:lang w:val="hy-AM"/>
        </w:rPr>
        <w:t>5</w:t>
      </w:r>
      <w:r w:rsidR="001C3DF8" w:rsidRPr="00BB4856">
        <w:rPr>
          <w:rFonts w:ascii="GHEA Grapalat" w:hAnsi="GHEA Grapalat"/>
          <w:sz w:val="24"/>
          <w:szCs w:val="24"/>
          <w:lang w:val="hy-AM"/>
        </w:rPr>
        <w:t xml:space="preserve"> </w:t>
      </w:r>
      <w:r w:rsidR="00E6519D" w:rsidRPr="00FB76AD">
        <w:rPr>
          <w:rFonts w:ascii="GHEA Grapalat" w:hAnsi="GHEA Grapalat"/>
          <w:sz w:val="24"/>
          <w:szCs w:val="24"/>
          <w:lang w:val="hy-AM"/>
        </w:rPr>
        <w:t xml:space="preserve">միջոցառումների </w:t>
      </w:r>
      <w:r w:rsidR="002E70EB" w:rsidRPr="00FB76AD">
        <w:rPr>
          <w:rFonts w:ascii="GHEA Grapalat" w:hAnsi="GHEA Grapalat"/>
          <w:sz w:val="24"/>
          <w:szCs w:val="24"/>
          <w:lang w:val="hy-AM"/>
        </w:rPr>
        <w:t>արդյունավետ իրականացմամբ։ Դրանց իրագործման համար անհրաժեշտ ֆինանսական միջոցները ներկայացված են Հավելված</w:t>
      </w:r>
      <w:r w:rsidR="0053666C" w:rsidRPr="00FB76AD">
        <w:rPr>
          <w:rFonts w:ascii="GHEA Grapalat" w:hAnsi="GHEA Grapalat"/>
          <w:sz w:val="24"/>
          <w:szCs w:val="24"/>
          <w:lang w:val="hy-AM"/>
        </w:rPr>
        <w:t xml:space="preserve"> </w:t>
      </w:r>
      <w:r w:rsidR="007C0D97" w:rsidRPr="002009E4">
        <w:rPr>
          <w:rFonts w:ascii="GHEA Grapalat" w:hAnsi="GHEA Grapalat"/>
          <w:sz w:val="24"/>
          <w:szCs w:val="24"/>
          <w:lang w:val="hy-AM"/>
        </w:rPr>
        <w:t>1</w:t>
      </w:r>
      <w:r w:rsidR="0053666C" w:rsidRPr="00FB76AD">
        <w:rPr>
          <w:rFonts w:ascii="GHEA Grapalat" w:hAnsi="GHEA Grapalat"/>
          <w:sz w:val="24"/>
          <w:szCs w:val="24"/>
          <w:lang w:val="hy-AM"/>
        </w:rPr>
        <w:t xml:space="preserve">-ում և Հավելված </w:t>
      </w:r>
      <w:r w:rsidR="007C0D97" w:rsidRPr="002009E4">
        <w:rPr>
          <w:rFonts w:ascii="GHEA Grapalat" w:hAnsi="GHEA Grapalat"/>
          <w:sz w:val="24"/>
          <w:szCs w:val="24"/>
          <w:lang w:val="hy-AM"/>
        </w:rPr>
        <w:t>2</w:t>
      </w:r>
      <w:r w:rsidR="0053666C" w:rsidRPr="00FB76AD">
        <w:rPr>
          <w:rFonts w:ascii="GHEA Grapalat" w:hAnsi="GHEA Grapalat"/>
          <w:sz w:val="24"/>
          <w:szCs w:val="24"/>
          <w:lang w:val="hy-AM"/>
        </w:rPr>
        <w:t>-ում</w:t>
      </w:r>
      <w:r w:rsidR="002E70EB" w:rsidRPr="00FB76AD">
        <w:rPr>
          <w:rFonts w:ascii="GHEA Grapalat" w:hAnsi="GHEA Grapalat"/>
          <w:sz w:val="24"/>
          <w:szCs w:val="24"/>
          <w:lang w:val="hy-AM"/>
        </w:rPr>
        <w:t>, իսկ դրանց համառոտ նկարագիրը տրված է ստորև ներկայացվող աղյուսակ</w:t>
      </w:r>
      <w:r w:rsidR="002B5D41" w:rsidRPr="00FB76AD">
        <w:rPr>
          <w:rFonts w:ascii="GHEA Grapalat" w:hAnsi="GHEA Grapalat"/>
          <w:sz w:val="24"/>
          <w:szCs w:val="24"/>
          <w:lang w:val="hy-AM"/>
        </w:rPr>
        <w:t xml:space="preserve"> 2-</w:t>
      </w:r>
      <w:r w:rsidR="002E70EB" w:rsidRPr="00FB76AD">
        <w:rPr>
          <w:rFonts w:ascii="GHEA Grapalat" w:hAnsi="GHEA Grapalat"/>
          <w:sz w:val="24"/>
          <w:szCs w:val="24"/>
          <w:lang w:val="hy-AM"/>
        </w:rPr>
        <w:t>ում</w:t>
      </w:r>
      <w:r w:rsidR="008261CE" w:rsidRPr="00FB76AD">
        <w:rPr>
          <w:rFonts w:ascii="GHEA Grapalat" w:hAnsi="GHEA Grapalat"/>
          <w:sz w:val="24"/>
          <w:szCs w:val="24"/>
          <w:lang w:val="hy-AM"/>
        </w:rPr>
        <w:t>:</w:t>
      </w:r>
    </w:p>
    <w:p w14:paraId="1FA96435" w14:textId="77777777" w:rsidR="00E407D8" w:rsidRPr="00FB76AD" w:rsidRDefault="00E407D8">
      <w:pPr>
        <w:spacing w:after="160" w:line="259" w:lineRule="auto"/>
        <w:rPr>
          <w:rFonts w:ascii="GHEA Grapalat" w:hAnsi="GHEA Grapalat"/>
          <w:lang w:val="hy-AM"/>
        </w:rPr>
        <w:sectPr w:rsidR="00E407D8" w:rsidRPr="00FB76AD" w:rsidSect="00BF22EF">
          <w:headerReference w:type="default" r:id="rId10"/>
          <w:footerReference w:type="even" r:id="rId11"/>
          <w:footerReference w:type="default" r:id="rId12"/>
          <w:headerReference w:type="first" r:id="rId13"/>
          <w:pgSz w:w="11907" w:h="16839" w:code="9"/>
          <w:pgMar w:top="1695" w:right="902" w:bottom="1276" w:left="1440" w:header="284" w:footer="720" w:gutter="0"/>
          <w:cols w:space="720"/>
          <w:titlePg/>
          <w:docGrid w:linePitch="360"/>
        </w:sectPr>
      </w:pPr>
    </w:p>
    <w:p w14:paraId="407615E1" w14:textId="77777777" w:rsidR="00E407D8" w:rsidRPr="0018579D" w:rsidRDefault="00E407D8" w:rsidP="00E407D8">
      <w:pPr>
        <w:spacing w:after="160" w:line="259" w:lineRule="auto"/>
        <w:rPr>
          <w:rFonts w:ascii="GHEA Grapalat" w:hAnsi="GHEA Grapalat"/>
          <w:b/>
          <w:lang w:val="hy-AM"/>
        </w:rPr>
      </w:pPr>
      <w:r w:rsidRPr="0018579D">
        <w:rPr>
          <w:rFonts w:ascii="GHEA Grapalat" w:hAnsi="GHEA Grapalat"/>
          <w:b/>
          <w:lang w:val="hy-AM"/>
        </w:rPr>
        <w:lastRenderedPageBreak/>
        <w:t>Աղյուսակ 2</w:t>
      </w:r>
    </w:p>
    <w:tbl>
      <w:tblPr>
        <w:tblStyle w:val="GridTable1Light-Accent11"/>
        <w:tblW w:w="14175" w:type="dxa"/>
        <w:tblLayout w:type="fixed"/>
        <w:tblLook w:val="04A0" w:firstRow="1" w:lastRow="0" w:firstColumn="1" w:lastColumn="0" w:noHBand="0" w:noVBand="1"/>
      </w:tblPr>
      <w:tblGrid>
        <w:gridCol w:w="2660"/>
        <w:gridCol w:w="3544"/>
        <w:gridCol w:w="7971"/>
      </w:tblGrid>
      <w:tr w:rsidR="00AD20EF" w:rsidRPr="00FB76AD" w14:paraId="3ABA38BB" w14:textId="77777777" w:rsidTr="00D53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shd w:val="clear" w:color="auto" w:fill="9CC2E5" w:themeFill="accent1" w:themeFillTint="99"/>
          </w:tcPr>
          <w:p w14:paraId="0D321D4D" w14:textId="77777777" w:rsidR="00AD20EF" w:rsidRPr="00FB76AD" w:rsidRDefault="00AD20EF" w:rsidP="00DC2014">
            <w:pPr>
              <w:rPr>
                <w:rFonts w:ascii="GHEA Grapalat" w:hAnsi="GHEA Grapalat"/>
                <w:sz w:val="20"/>
                <w:szCs w:val="20"/>
              </w:rPr>
            </w:pPr>
            <w:r w:rsidRPr="00FB76AD">
              <w:rPr>
                <w:rFonts w:ascii="GHEA Grapalat" w:hAnsi="GHEA Grapalat"/>
                <w:sz w:val="20"/>
                <w:szCs w:val="20"/>
              </w:rPr>
              <w:t>Ռազմավարական նպատակներ</w:t>
            </w:r>
          </w:p>
        </w:tc>
        <w:tc>
          <w:tcPr>
            <w:tcW w:w="3544" w:type="dxa"/>
            <w:shd w:val="clear" w:color="auto" w:fill="9CC2E5" w:themeFill="accent1" w:themeFillTint="99"/>
          </w:tcPr>
          <w:p w14:paraId="569ACE2A" w14:textId="77777777" w:rsidR="00AD20EF" w:rsidRPr="00FB76AD" w:rsidRDefault="00AD20EF" w:rsidP="00DC2014">
            <w:pPr>
              <w:cnfStyle w:val="100000000000" w:firstRow="1" w:lastRow="0" w:firstColumn="0" w:lastColumn="0" w:oddVBand="0" w:evenVBand="0" w:oddHBand="0" w:evenHBand="0" w:firstRowFirstColumn="0" w:firstRowLastColumn="0" w:lastRowFirstColumn="0" w:lastRowLastColumn="0"/>
              <w:rPr>
                <w:rFonts w:ascii="GHEA Grapalat" w:hAnsi="GHEA Grapalat"/>
                <w:bCs w:val="0"/>
                <w:sz w:val="20"/>
                <w:szCs w:val="20"/>
              </w:rPr>
            </w:pPr>
            <w:r w:rsidRPr="00FB76AD">
              <w:rPr>
                <w:rFonts w:ascii="GHEA Grapalat" w:hAnsi="GHEA Grapalat"/>
                <w:sz w:val="20"/>
                <w:szCs w:val="20"/>
                <w:lang w:val="hy-AM"/>
              </w:rPr>
              <w:t>Ենթանպատակներ</w:t>
            </w:r>
          </w:p>
          <w:p w14:paraId="0BE40E22" w14:textId="77777777" w:rsidR="00AD20EF" w:rsidRPr="00FB76AD" w:rsidRDefault="00AD20EF" w:rsidP="00DC2014">
            <w:pPr>
              <w:jc w:val="both"/>
              <w:cnfStyle w:val="100000000000" w:firstRow="1" w:lastRow="0" w:firstColumn="0" w:lastColumn="0" w:oddVBand="0" w:evenVBand="0" w:oddHBand="0" w:evenHBand="0" w:firstRowFirstColumn="0" w:firstRowLastColumn="0" w:lastRowFirstColumn="0" w:lastRowLastColumn="0"/>
              <w:rPr>
                <w:rFonts w:ascii="GHEA Grapalat" w:hAnsi="GHEA Grapalat"/>
                <w:sz w:val="20"/>
                <w:szCs w:val="20"/>
              </w:rPr>
            </w:pPr>
          </w:p>
        </w:tc>
        <w:tc>
          <w:tcPr>
            <w:tcW w:w="7971" w:type="dxa"/>
            <w:shd w:val="clear" w:color="auto" w:fill="9CC2E5" w:themeFill="accent1" w:themeFillTint="99"/>
          </w:tcPr>
          <w:p w14:paraId="46FEDEE8" w14:textId="77777777" w:rsidR="00AD20EF" w:rsidRPr="00FB76AD" w:rsidRDefault="0030708D" w:rsidP="00DC2014">
            <w:pPr>
              <w:jc w:val="both"/>
              <w:cnfStyle w:val="100000000000" w:firstRow="1" w:lastRow="0" w:firstColumn="0" w:lastColumn="0" w:oddVBand="0" w:evenVBand="0" w:oddHBand="0" w:evenHBand="0" w:firstRowFirstColumn="0" w:firstRowLastColumn="0" w:lastRowFirstColumn="0" w:lastRowLastColumn="0"/>
              <w:rPr>
                <w:rFonts w:ascii="GHEA Grapalat" w:hAnsi="GHEA Grapalat"/>
                <w:sz w:val="20"/>
                <w:lang w:val="hy-AM"/>
              </w:rPr>
            </w:pPr>
            <w:r w:rsidRPr="00FB76AD">
              <w:rPr>
                <w:rFonts w:ascii="GHEA Grapalat" w:hAnsi="GHEA Grapalat"/>
                <w:sz w:val="20"/>
                <w:szCs w:val="20"/>
                <w:lang w:val="hy-AM"/>
              </w:rPr>
              <w:t xml:space="preserve">Միջոցառումներ </w:t>
            </w:r>
            <w:r w:rsidRPr="00FB76AD">
              <w:rPr>
                <w:rFonts w:ascii="GHEA Grapalat" w:hAnsi="GHEA Grapalat"/>
                <w:sz w:val="20"/>
                <w:szCs w:val="20"/>
                <w:lang w:val="ru-RU"/>
              </w:rPr>
              <w:t>(</w:t>
            </w:r>
            <w:r w:rsidRPr="00FB76AD">
              <w:rPr>
                <w:rFonts w:ascii="GHEA Grapalat" w:hAnsi="GHEA Grapalat"/>
                <w:sz w:val="20"/>
                <w:szCs w:val="20"/>
                <w:lang w:val="hy-AM"/>
              </w:rPr>
              <w:t>գործողություններ</w:t>
            </w:r>
            <w:r w:rsidRPr="00FB76AD">
              <w:rPr>
                <w:rFonts w:ascii="GHEA Grapalat" w:hAnsi="GHEA Grapalat"/>
                <w:sz w:val="20"/>
                <w:szCs w:val="20"/>
                <w:lang w:val="ru-RU"/>
              </w:rPr>
              <w:t>)</w:t>
            </w:r>
          </w:p>
        </w:tc>
      </w:tr>
      <w:tr w:rsidR="00170464" w:rsidRPr="00117655" w14:paraId="0FAE84EC" w14:textId="77777777" w:rsidTr="00D536BA">
        <w:trPr>
          <w:trHeight w:val="167"/>
        </w:trPr>
        <w:tc>
          <w:tcPr>
            <w:cnfStyle w:val="001000000000" w:firstRow="0" w:lastRow="0" w:firstColumn="1" w:lastColumn="0" w:oddVBand="0" w:evenVBand="0" w:oddHBand="0" w:evenHBand="0" w:firstRowFirstColumn="0" w:firstRowLastColumn="0" w:lastRowFirstColumn="0" w:lastRowLastColumn="0"/>
            <w:tcW w:w="2660" w:type="dxa"/>
            <w:vMerge w:val="restart"/>
          </w:tcPr>
          <w:p w14:paraId="151F3E98" w14:textId="77777777" w:rsidR="00170464" w:rsidRPr="00FB76AD" w:rsidRDefault="00170464" w:rsidP="00DC2014">
            <w:pPr>
              <w:jc w:val="both"/>
              <w:rPr>
                <w:rFonts w:ascii="GHEA Grapalat" w:hAnsi="GHEA Grapalat"/>
                <w:sz w:val="20"/>
                <w:szCs w:val="20"/>
                <w:lang w:val="hy-AM"/>
              </w:rPr>
            </w:pPr>
            <w:r w:rsidRPr="00FB76AD">
              <w:rPr>
                <w:rFonts w:ascii="GHEA Grapalat" w:hAnsi="GHEA Grapalat"/>
                <w:sz w:val="20"/>
                <w:szCs w:val="20"/>
                <w:lang w:val="hy-AM"/>
              </w:rPr>
              <w:t>ԶՌՆ 1. ԿԱՌԱՎԱՐՄԱՆ ՀԱՄԱԿԱՐԳԵՐԻ ԿԱՏԱՐԵԼԱԳՈՐԾՈՒՄ, ՀԱՐԿ ՎՃԱՐՈՂՆԵՐԻՆ ԹՎԱՅՆԱՑՎԱԾ ԾԱՌԱՅՈՒԹՅՈՒՆՆԵՐԻ ՄԱՏՈՒՑՈՒՄ</w:t>
            </w:r>
          </w:p>
        </w:tc>
        <w:tc>
          <w:tcPr>
            <w:tcW w:w="3544" w:type="dxa"/>
            <w:vMerge w:val="restart"/>
          </w:tcPr>
          <w:p w14:paraId="6AB10CD5" w14:textId="77777777" w:rsidR="00170464" w:rsidRPr="00FB76AD" w:rsidRDefault="00170464"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Ենթանպատակ 1.1. Էլեկտրոնային և թվային գործիքակազմի ներդրում և զարգացում</w:t>
            </w:r>
          </w:p>
        </w:tc>
        <w:tc>
          <w:tcPr>
            <w:tcW w:w="7971" w:type="dxa"/>
          </w:tcPr>
          <w:p w14:paraId="25462963" w14:textId="77777777" w:rsidR="00170464" w:rsidRPr="00CD7D9F" w:rsidRDefault="00170464" w:rsidP="00ED4C4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1.1.1. </w:t>
            </w:r>
            <w:r w:rsidR="00CD19BC" w:rsidRPr="00CD19BC">
              <w:rPr>
                <w:rFonts w:ascii="GHEA Grapalat" w:eastAsia="Times New Roman" w:hAnsi="GHEA Grapalat" w:cs="Calibri"/>
                <w:color w:val="000000"/>
                <w:sz w:val="20"/>
                <w:szCs w:val="20"/>
                <w:lang w:val="hy-AM"/>
              </w:rPr>
              <w:t>Հարկ վճարողների սպասարկման կենտրոնների հաղորդակցման համակարգ</w:t>
            </w:r>
            <w:r w:rsidR="00ED4C44" w:rsidRPr="00CD7D9F">
              <w:rPr>
                <w:rFonts w:ascii="GHEA Grapalat" w:eastAsia="Times New Roman" w:hAnsi="GHEA Grapalat" w:cs="Calibri"/>
                <w:color w:val="000000"/>
                <w:sz w:val="20"/>
                <w:szCs w:val="20"/>
                <w:lang w:val="hy-AM"/>
              </w:rPr>
              <w:t>ի ներդրում</w:t>
            </w:r>
            <w:r w:rsidR="00CD19BC" w:rsidRPr="00CD19BC">
              <w:rPr>
                <w:rFonts w:ascii="GHEA Grapalat" w:eastAsia="Times New Roman" w:hAnsi="GHEA Grapalat" w:cs="Calibri"/>
                <w:color w:val="000000"/>
                <w:sz w:val="20"/>
                <w:szCs w:val="20"/>
                <w:lang w:val="hy-AM"/>
              </w:rPr>
              <w:t>, էլեկտրոնային արխիվ</w:t>
            </w:r>
            <w:r w:rsidR="00ED4C44" w:rsidRPr="00CD7D9F">
              <w:rPr>
                <w:rFonts w:ascii="GHEA Grapalat" w:eastAsia="Times New Roman" w:hAnsi="GHEA Grapalat" w:cs="Calibri"/>
                <w:color w:val="000000"/>
                <w:sz w:val="20"/>
                <w:szCs w:val="20"/>
                <w:lang w:val="hy-AM"/>
              </w:rPr>
              <w:t>ի ստեղծում</w:t>
            </w:r>
          </w:p>
        </w:tc>
      </w:tr>
      <w:tr w:rsidR="00830B75" w:rsidRPr="00117655" w14:paraId="7F4852A6" w14:textId="77777777" w:rsidTr="00D536BA">
        <w:trPr>
          <w:trHeight w:val="167"/>
        </w:trPr>
        <w:tc>
          <w:tcPr>
            <w:cnfStyle w:val="001000000000" w:firstRow="0" w:lastRow="0" w:firstColumn="1" w:lastColumn="0" w:oddVBand="0" w:evenVBand="0" w:oddHBand="0" w:evenHBand="0" w:firstRowFirstColumn="0" w:firstRowLastColumn="0" w:lastRowFirstColumn="0" w:lastRowLastColumn="0"/>
            <w:tcW w:w="2660" w:type="dxa"/>
            <w:vMerge/>
          </w:tcPr>
          <w:p w14:paraId="352E0FED" w14:textId="77777777" w:rsidR="00830B75" w:rsidRPr="00FB76AD" w:rsidRDefault="00830B75" w:rsidP="00DC2014">
            <w:pPr>
              <w:jc w:val="both"/>
              <w:rPr>
                <w:rFonts w:ascii="GHEA Grapalat" w:hAnsi="GHEA Grapalat"/>
                <w:sz w:val="20"/>
                <w:szCs w:val="20"/>
                <w:lang w:val="hy-AM"/>
              </w:rPr>
            </w:pPr>
          </w:p>
        </w:tc>
        <w:tc>
          <w:tcPr>
            <w:tcW w:w="3544" w:type="dxa"/>
            <w:vMerge/>
          </w:tcPr>
          <w:p w14:paraId="4325C7CC" w14:textId="77777777" w:rsidR="00830B75" w:rsidRPr="00FB76AD"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1B6EA8A4" w14:textId="77777777" w:rsidR="00830B75" w:rsidRPr="00FB76AD"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1.1.2. </w:t>
            </w:r>
            <w:r w:rsidRPr="00900128">
              <w:rPr>
                <w:rFonts w:ascii="GHEA Grapalat" w:eastAsia="Times New Roman" w:hAnsi="GHEA Grapalat" w:cs="Calibri"/>
                <w:color w:val="000000"/>
                <w:sz w:val="20"/>
                <w:szCs w:val="20"/>
                <w:lang w:val="hy-AM"/>
              </w:rPr>
              <w:t>ՊԵԿ տեղեկատվական բազայի հուսալիության մակարդակի բարելավում</w:t>
            </w:r>
          </w:p>
        </w:tc>
      </w:tr>
      <w:tr w:rsidR="00830B75" w:rsidRPr="00117655" w14:paraId="75A0B09E" w14:textId="77777777" w:rsidTr="00D536BA">
        <w:trPr>
          <w:trHeight w:val="270"/>
        </w:trPr>
        <w:tc>
          <w:tcPr>
            <w:cnfStyle w:val="001000000000" w:firstRow="0" w:lastRow="0" w:firstColumn="1" w:lastColumn="0" w:oddVBand="0" w:evenVBand="0" w:oddHBand="0" w:evenHBand="0" w:firstRowFirstColumn="0" w:firstRowLastColumn="0" w:lastRowFirstColumn="0" w:lastRowLastColumn="0"/>
            <w:tcW w:w="2660" w:type="dxa"/>
            <w:vMerge/>
          </w:tcPr>
          <w:p w14:paraId="1497978E" w14:textId="77777777" w:rsidR="00830B75" w:rsidRPr="00FB76AD" w:rsidRDefault="00830B75" w:rsidP="00DC2014">
            <w:pPr>
              <w:jc w:val="both"/>
              <w:rPr>
                <w:rFonts w:ascii="GHEA Grapalat" w:hAnsi="GHEA Grapalat"/>
                <w:sz w:val="20"/>
                <w:szCs w:val="20"/>
                <w:lang w:val="hy-AM"/>
              </w:rPr>
            </w:pPr>
          </w:p>
        </w:tc>
        <w:tc>
          <w:tcPr>
            <w:tcW w:w="3544" w:type="dxa"/>
            <w:vMerge/>
          </w:tcPr>
          <w:p w14:paraId="169DCFC5"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3F388059" w14:textId="77777777" w:rsidR="00830B75" w:rsidRPr="00FB76AD"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1.1.3. </w:t>
            </w:r>
            <w:r w:rsidRPr="00900128">
              <w:rPr>
                <w:rFonts w:ascii="GHEA Grapalat" w:eastAsia="Times New Roman" w:hAnsi="GHEA Grapalat" w:cs="Calibri"/>
                <w:color w:val="000000"/>
                <w:sz w:val="20"/>
                <w:szCs w:val="20"/>
                <w:lang w:val="hy-AM"/>
              </w:rPr>
              <w:t>ՊԵԿ սերվերային և օպերացիոն համակարգեր</w:t>
            </w:r>
            <w:r w:rsidRPr="00900128">
              <w:rPr>
                <w:rFonts w:ascii="GHEA Grapalat" w:eastAsia="Times New Roman" w:hAnsi="GHEA Grapalat" w:cs="Calibri"/>
                <w:color w:val="000000"/>
                <w:sz w:val="20"/>
                <w:szCs w:val="20"/>
                <w:lang w:val="hy-AM"/>
              </w:rPr>
              <w:tab/>
              <w:t>ի զարգացում և արդիականացում</w:t>
            </w:r>
          </w:p>
        </w:tc>
      </w:tr>
      <w:tr w:rsidR="00830B75" w:rsidRPr="00117655" w14:paraId="32AAE2D6" w14:textId="77777777" w:rsidTr="00D536BA">
        <w:trPr>
          <w:trHeight w:val="275"/>
        </w:trPr>
        <w:tc>
          <w:tcPr>
            <w:cnfStyle w:val="001000000000" w:firstRow="0" w:lastRow="0" w:firstColumn="1" w:lastColumn="0" w:oddVBand="0" w:evenVBand="0" w:oddHBand="0" w:evenHBand="0" w:firstRowFirstColumn="0" w:firstRowLastColumn="0" w:lastRowFirstColumn="0" w:lastRowLastColumn="0"/>
            <w:tcW w:w="2660" w:type="dxa"/>
            <w:vMerge/>
          </w:tcPr>
          <w:p w14:paraId="30A498E2" w14:textId="77777777" w:rsidR="00830B75" w:rsidRPr="00FB76AD" w:rsidRDefault="00830B75" w:rsidP="00DC2014">
            <w:pPr>
              <w:jc w:val="both"/>
              <w:rPr>
                <w:rFonts w:ascii="GHEA Grapalat" w:hAnsi="GHEA Grapalat"/>
                <w:sz w:val="20"/>
                <w:szCs w:val="20"/>
                <w:lang w:val="hy-AM"/>
              </w:rPr>
            </w:pPr>
          </w:p>
        </w:tc>
        <w:tc>
          <w:tcPr>
            <w:tcW w:w="3544" w:type="dxa"/>
            <w:vMerge/>
          </w:tcPr>
          <w:p w14:paraId="3589D6C4"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400EDAE" w14:textId="77777777" w:rsidR="00830B75" w:rsidRPr="00FB76AD"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1.1.4. Այլ պետական մարմինների հետ տեղեկատվության փոխանակում</w:t>
            </w:r>
          </w:p>
        </w:tc>
      </w:tr>
      <w:tr w:rsidR="00830B75" w:rsidRPr="00117655" w14:paraId="223812E3" w14:textId="77777777" w:rsidTr="00D536BA">
        <w:trPr>
          <w:trHeight w:val="279"/>
        </w:trPr>
        <w:tc>
          <w:tcPr>
            <w:cnfStyle w:val="001000000000" w:firstRow="0" w:lastRow="0" w:firstColumn="1" w:lastColumn="0" w:oddVBand="0" w:evenVBand="0" w:oddHBand="0" w:evenHBand="0" w:firstRowFirstColumn="0" w:firstRowLastColumn="0" w:lastRowFirstColumn="0" w:lastRowLastColumn="0"/>
            <w:tcW w:w="2660" w:type="dxa"/>
            <w:vMerge/>
          </w:tcPr>
          <w:p w14:paraId="60CCEF2D" w14:textId="77777777" w:rsidR="00830B75" w:rsidRPr="00FB76AD" w:rsidRDefault="00830B75" w:rsidP="00DC2014">
            <w:pPr>
              <w:jc w:val="both"/>
              <w:rPr>
                <w:rFonts w:ascii="GHEA Grapalat" w:hAnsi="GHEA Grapalat"/>
                <w:sz w:val="20"/>
                <w:szCs w:val="20"/>
                <w:lang w:val="hy-AM"/>
              </w:rPr>
            </w:pPr>
          </w:p>
        </w:tc>
        <w:tc>
          <w:tcPr>
            <w:tcW w:w="3544" w:type="dxa"/>
            <w:vMerge/>
          </w:tcPr>
          <w:p w14:paraId="31007D78"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7ADA428D" w14:textId="77777777" w:rsidR="00830B75" w:rsidRPr="00900128"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1.1.5. </w:t>
            </w:r>
            <w:r w:rsidR="00CD19BC" w:rsidRPr="00A037D1">
              <w:rPr>
                <w:rFonts w:ascii="GHEA Grapalat" w:hAnsi="GHEA Grapalat" w:cs="Sylfaen"/>
                <w:sz w:val="20"/>
                <w:szCs w:val="20"/>
                <w:lang w:val="hy-AM"/>
              </w:rPr>
              <w:t>Դրոշմանիշային</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վճարի</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գծով</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չկատարված</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պարտավորությունների</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գանձման</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վարույթների</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հարուցման</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և</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վարչական</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ակտերի</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կայացման</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գործընթացի</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Էլեկտրոնային</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համակարգի</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միջոցով</w:t>
            </w:r>
            <w:r w:rsidR="00CD19BC" w:rsidRPr="00A037D1">
              <w:rPr>
                <w:rFonts w:ascii="GHEA Grapalat" w:hAnsi="GHEA Grapalat"/>
                <w:sz w:val="20"/>
                <w:szCs w:val="20"/>
                <w:lang w:val="hy-AM"/>
              </w:rPr>
              <w:t xml:space="preserve"> </w:t>
            </w:r>
            <w:r w:rsidR="00CD19BC" w:rsidRPr="00A037D1">
              <w:rPr>
                <w:rFonts w:ascii="GHEA Grapalat" w:hAnsi="GHEA Grapalat" w:cs="Sylfaen"/>
                <w:sz w:val="20"/>
                <w:szCs w:val="20"/>
                <w:lang w:val="hy-AM"/>
              </w:rPr>
              <w:t>իրականացում</w:t>
            </w:r>
          </w:p>
        </w:tc>
      </w:tr>
      <w:tr w:rsidR="00830B75" w:rsidRPr="00117655" w14:paraId="0EF7F5D4" w14:textId="77777777" w:rsidTr="00D536BA">
        <w:trPr>
          <w:trHeight w:val="127"/>
        </w:trPr>
        <w:tc>
          <w:tcPr>
            <w:cnfStyle w:val="001000000000" w:firstRow="0" w:lastRow="0" w:firstColumn="1" w:lastColumn="0" w:oddVBand="0" w:evenVBand="0" w:oddHBand="0" w:evenHBand="0" w:firstRowFirstColumn="0" w:firstRowLastColumn="0" w:lastRowFirstColumn="0" w:lastRowLastColumn="0"/>
            <w:tcW w:w="2660" w:type="dxa"/>
            <w:vMerge/>
          </w:tcPr>
          <w:p w14:paraId="5C394516" w14:textId="77777777" w:rsidR="00830B75" w:rsidRPr="00FB76AD" w:rsidRDefault="00830B75" w:rsidP="00DC2014">
            <w:pPr>
              <w:jc w:val="both"/>
              <w:rPr>
                <w:rFonts w:ascii="GHEA Grapalat" w:hAnsi="GHEA Grapalat"/>
                <w:sz w:val="20"/>
                <w:szCs w:val="20"/>
                <w:lang w:val="hy-AM"/>
              </w:rPr>
            </w:pPr>
          </w:p>
        </w:tc>
        <w:tc>
          <w:tcPr>
            <w:tcW w:w="3544" w:type="dxa"/>
            <w:vMerge/>
          </w:tcPr>
          <w:p w14:paraId="1C1C46CB"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3D49F82" w14:textId="77777777" w:rsidR="00830B75" w:rsidRPr="00FB76AD"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1.1.6. Արդի համակարգերի կիրառմամբ փաստաթղթերի փոխանակում</w:t>
            </w:r>
          </w:p>
        </w:tc>
      </w:tr>
      <w:tr w:rsidR="00830B75" w:rsidRPr="00117655" w14:paraId="780E53F1"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599E70F3" w14:textId="77777777" w:rsidR="00830B75" w:rsidRPr="00FB76AD" w:rsidRDefault="00830B75" w:rsidP="00DC2014">
            <w:pPr>
              <w:jc w:val="both"/>
              <w:rPr>
                <w:rFonts w:ascii="GHEA Grapalat" w:hAnsi="GHEA Grapalat"/>
                <w:sz w:val="20"/>
                <w:szCs w:val="20"/>
                <w:lang w:val="hy-AM"/>
              </w:rPr>
            </w:pPr>
          </w:p>
        </w:tc>
        <w:tc>
          <w:tcPr>
            <w:tcW w:w="3544" w:type="dxa"/>
            <w:vMerge/>
          </w:tcPr>
          <w:p w14:paraId="2E5FF731"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329ACF45" w14:textId="77777777" w:rsidR="00830B75" w:rsidRPr="00FB76AD"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1.1.7. </w:t>
            </w:r>
            <w:r w:rsidRPr="00900128">
              <w:rPr>
                <w:rFonts w:ascii="GHEA Grapalat" w:eastAsia="Times New Roman" w:hAnsi="GHEA Grapalat" w:cs="Calibri"/>
                <w:color w:val="000000"/>
                <w:sz w:val="20"/>
                <w:szCs w:val="20"/>
                <w:lang w:val="hy-AM"/>
              </w:rPr>
              <w:t>Մեծ ծավալի տվյալների (Big Data) վերլուծական գործիքակազմի ներդրում</w:t>
            </w:r>
          </w:p>
        </w:tc>
      </w:tr>
      <w:tr w:rsidR="00830B75" w:rsidRPr="00117655" w14:paraId="09B96F67" w14:textId="77777777" w:rsidTr="00D536BA">
        <w:trPr>
          <w:trHeight w:val="135"/>
        </w:trPr>
        <w:tc>
          <w:tcPr>
            <w:cnfStyle w:val="001000000000" w:firstRow="0" w:lastRow="0" w:firstColumn="1" w:lastColumn="0" w:oddVBand="0" w:evenVBand="0" w:oddHBand="0" w:evenHBand="0" w:firstRowFirstColumn="0" w:firstRowLastColumn="0" w:lastRowFirstColumn="0" w:lastRowLastColumn="0"/>
            <w:tcW w:w="2660" w:type="dxa"/>
            <w:vMerge/>
          </w:tcPr>
          <w:p w14:paraId="58B74880" w14:textId="77777777" w:rsidR="00830B75" w:rsidRPr="00FB76AD" w:rsidRDefault="00830B75" w:rsidP="00DC2014">
            <w:pPr>
              <w:jc w:val="both"/>
              <w:rPr>
                <w:rFonts w:ascii="GHEA Grapalat" w:hAnsi="GHEA Grapalat"/>
                <w:sz w:val="20"/>
                <w:szCs w:val="20"/>
                <w:lang w:val="hy-AM"/>
              </w:rPr>
            </w:pPr>
          </w:p>
        </w:tc>
        <w:tc>
          <w:tcPr>
            <w:tcW w:w="3544" w:type="dxa"/>
            <w:vMerge/>
          </w:tcPr>
          <w:p w14:paraId="0A652B66"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663E93D0" w14:textId="77777777" w:rsidR="00830B75" w:rsidRPr="00FB76AD"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1.1.8 </w:t>
            </w:r>
            <w:r w:rsidRPr="00900128">
              <w:rPr>
                <w:rFonts w:ascii="GHEA Grapalat" w:eastAsia="Times New Roman" w:hAnsi="GHEA Grapalat" w:cs="Calibri"/>
                <w:color w:val="000000"/>
                <w:sz w:val="20"/>
                <w:szCs w:val="20"/>
                <w:lang w:val="hy-AM"/>
              </w:rPr>
              <w:t>Մեքենայական ուսուցման (machine learning) գործիքակազմի ներդրում</w:t>
            </w:r>
          </w:p>
        </w:tc>
      </w:tr>
      <w:tr w:rsidR="00830B75" w:rsidRPr="00117655" w14:paraId="1CD4E68D" w14:textId="77777777" w:rsidTr="00D536BA">
        <w:trPr>
          <w:trHeight w:val="139"/>
        </w:trPr>
        <w:tc>
          <w:tcPr>
            <w:cnfStyle w:val="001000000000" w:firstRow="0" w:lastRow="0" w:firstColumn="1" w:lastColumn="0" w:oddVBand="0" w:evenVBand="0" w:oddHBand="0" w:evenHBand="0" w:firstRowFirstColumn="0" w:firstRowLastColumn="0" w:lastRowFirstColumn="0" w:lastRowLastColumn="0"/>
            <w:tcW w:w="2660" w:type="dxa"/>
            <w:vMerge/>
          </w:tcPr>
          <w:p w14:paraId="29F377EB" w14:textId="77777777" w:rsidR="00830B75" w:rsidRPr="00FB76AD" w:rsidRDefault="00830B75" w:rsidP="00DC2014">
            <w:pPr>
              <w:jc w:val="both"/>
              <w:rPr>
                <w:rFonts w:ascii="GHEA Grapalat" w:hAnsi="GHEA Grapalat"/>
                <w:sz w:val="20"/>
                <w:szCs w:val="20"/>
                <w:lang w:val="hy-AM"/>
              </w:rPr>
            </w:pPr>
          </w:p>
        </w:tc>
        <w:tc>
          <w:tcPr>
            <w:tcW w:w="3544" w:type="dxa"/>
            <w:vMerge/>
          </w:tcPr>
          <w:p w14:paraId="7C4C405E"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144E59BA" w14:textId="77777777" w:rsidR="00830B75" w:rsidRPr="00900128"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1.1.9. Էլեկտրոնային համակարգերի բջջային հավելվածներ</w:t>
            </w:r>
            <w:r w:rsidRPr="00900128">
              <w:rPr>
                <w:rFonts w:ascii="GHEA Grapalat" w:hAnsi="GHEA Grapalat"/>
                <w:sz w:val="20"/>
                <w:szCs w:val="20"/>
                <w:lang w:val="hy-AM"/>
              </w:rPr>
              <w:t>ի ներդրում</w:t>
            </w:r>
          </w:p>
        </w:tc>
      </w:tr>
      <w:tr w:rsidR="00830B75" w:rsidRPr="00117655" w14:paraId="7671C11D" w14:textId="77777777" w:rsidTr="00D536BA">
        <w:trPr>
          <w:trHeight w:val="143"/>
        </w:trPr>
        <w:tc>
          <w:tcPr>
            <w:cnfStyle w:val="001000000000" w:firstRow="0" w:lastRow="0" w:firstColumn="1" w:lastColumn="0" w:oddVBand="0" w:evenVBand="0" w:oddHBand="0" w:evenHBand="0" w:firstRowFirstColumn="0" w:firstRowLastColumn="0" w:lastRowFirstColumn="0" w:lastRowLastColumn="0"/>
            <w:tcW w:w="2660" w:type="dxa"/>
            <w:vMerge/>
          </w:tcPr>
          <w:p w14:paraId="2E9D689E" w14:textId="77777777" w:rsidR="00830B75" w:rsidRPr="00FB76AD" w:rsidRDefault="00830B75" w:rsidP="00DC2014">
            <w:pPr>
              <w:jc w:val="both"/>
              <w:rPr>
                <w:rFonts w:ascii="GHEA Grapalat" w:hAnsi="GHEA Grapalat"/>
                <w:sz w:val="20"/>
                <w:szCs w:val="20"/>
                <w:lang w:val="hy-AM"/>
              </w:rPr>
            </w:pPr>
          </w:p>
        </w:tc>
        <w:tc>
          <w:tcPr>
            <w:tcW w:w="3544" w:type="dxa"/>
            <w:vMerge/>
          </w:tcPr>
          <w:p w14:paraId="67C3547B"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4B8CDFC7" w14:textId="77777777" w:rsidR="00830B75" w:rsidRPr="00900128"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1.1.10. Պետական գնումների գործընթացին առնչվող գործառույթներ</w:t>
            </w:r>
            <w:r w:rsidRPr="00900128">
              <w:rPr>
                <w:rFonts w:ascii="GHEA Grapalat" w:hAnsi="GHEA Grapalat"/>
                <w:sz w:val="20"/>
                <w:szCs w:val="20"/>
                <w:lang w:val="hy-AM"/>
              </w:rPr>
              <w:t>ի ավտոմատացում</w:t>
            </w:r>
          </w:p>
        </w:tc>
      </w:tr>
      <w:tr w:rsidR="00830B75" w:rsidRPr="00117655" w14:paraId="4931B3F2" w14:textId="77777777" w:rsidTr="00D536BA">
        <w:trPr>
          <w:trHeight w:val="147"/>
        </w:trPr>
        <w:tc>
          <w:tcPr>
            <w:cnfStyle w:val="001000000000" w:firstRow="0" w:lastRow="0" w:firstColumn="1" w:lastColumn="0" w:oddVBand="0" w:evenVBand="0" w:oddHBand="0" w:evenHBand="0" w:firstRowFirstColumn="0" w:firstRowLastColumn="0" w:lastRowFirstColumn="0" w:lastRowLastColumn="0"/>
            <w:tcW w:w="2660" w:type="dxa"/>
            <w:vMerge/>
          </w:tcPr>
          <w:p w14:paraId="050A5DFD" w14:textId="77777777" w:rsidR="00830B75" w:rsidRPr="00FB76AD" w:rsidRDefault="00830B75" w:rsidP="00DC2014">
            <w:pPr>
              <w:jc w:val="both"/>
              <w:rPr>
                <w:rFonts w:ascii="GHEA Grapalat" w:hAnsi="GHEA Grapalat"/>
                <w:sz w:val="20"/>
                <w:szCs w:val="20"/>
                <w:lang w:val="hy-AM"/>
              </w:rPr>
            </w:pPr>
          </w:p>
        </w:tc>
        <w:tc>
          <w:tcPr>
            <w:tcW w:w="3544" w:type="dxa"/>
            <w:vMerge/>
          </w:tcPr>
          <w:p w14:paraId="79C46E7A"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7FCF27AA" w14:textId="77777777" w:rsidR="00830B75" w:rsidRPr="00900128"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Pr>
                <w:rFonts w:ascii="GHEA Grapalat" w:hAnsi="GHEA Grapalat"/>
                <w:sz w:val="20"/>
                <w:szCs w:val="20"/>
                <w:lang w:val="hy-AM"/>
              </w:rPr>
              <w:t>1.1.1</w:t>
            </w:r>
            <w:r w:rsidRPr="00B93438">
              <w:rPr>
                <w:rFonts w:ascii="GHEA Grapalat" w:hAnsi="GHEA Grapalat"/>
                <w:sz w:val="20"/>
                <w:szCs w:val="20"/>
                <w:lang w:val="hy-AM"/>
              </w:rPr>
              <w:t>1.</w:t>
            </w:r>
            <w:r w:rsidRPr="00FB76AD">
              <w:rPr>
                <w:rFonts w:ascii="GHEA Grapalat" w:hAnsi="GHEA Grapalat"/>
                <w:sz w:val="20"/>
                <w:szCs w:val="20"/>
                <w:lang w:val="hy-AM"/>
              </w:rPr>
              <w:t xml:space="preserve"> Պետական տուրքի հաշվառման ինքնաշխատ համակարգ</w:t>
            </w:r>
            <w:r w:rsidRPr="00900128">
              <w:rPr>
                <w:rFonts w:ascii="GHEA Grapalat" w:hAnsi="GHEA Grapalat"/>
                <w:sz w:val="20"/>
                <w:szCs w:val="20"/>
                <w:lang w:val="hy-AM"/>
              </w:rPr>
              <w:t>ի ներդրում</w:t>
            </w:r>
          </w:p>
        </w:tc>
      </w:tr>
      <w:tr w:rsidR="00830B75" w:rsidRPr="00900128" w14:paraId="35EF879D" w14:textId="77777777" w:rsidTr="00D536BA">
        <w:trPr>
          <w:trHeight w:val="215"/>
        </w:trPr>
        <w:tc>
          <w:tcPr>
            <w:cnfStyle w:val="001000000000" w:firstRow="0" w:lastRow="0" w:firstColumn="1" w:lastColumn="0" w:oddVBand="0" w:evenVBand="0" w:oddHBand="0" w:evenHBand="0" w:firstRowFirstColumn="0" w:firstRowLastColumn="0" w:lastRowFirstColumn="0" w:lastRowLastColumn="0"/>
            <w:tcW w:w="2660" w:type="dxa"/>
            <w:vMerge/>
          </w:tcPr>
          <w:p w14:paraId="12D12940" w14:textId="77777777" w:rsidR="00830B75" w:rsidRPr="00FB76AD" w:rsidRDefault="00830B75" w:rsidP="00DC2014">
            <w:pPr>
              <w:jc w:val="both"/>
              <w:rPr>
                <w:rFonts w:ascii="GHEA Grapalat" w:hAnsi="GHEA Grapalat"/>
                <w:sz w:val="20"/>
                <w:szCs w:val="20"/>
                <w:lang w:val="hy-AM"/>
              </w:rPr>
            </w:pPr>
          </w:p>
        </w:tc>
        <w:tc>
          <w:tcPr>
            <w:tcW w:w="3544" w:type="dxa"/>
            <w:vMerge/>
          </w:tcPr>
          <w:p w14:paraId="7D284A06"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DACB6DA" w14:textId="77777777" w:rsidR="00830B75" w:rsidRPr="004E51F0"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rPr>
            </w:pPr>
            <w:r w:rsidRPr="00FB76AD">
              <w:rPr>
                <w:rFonts w:ascii="GHEA Grapalat" w:hAnsi="GHEA Grapalat"/>
                <w:sz w:val="20"/>
                <w:szCs w:val="20"/>
                <w:lang w:val="hy-AM"/>
              </w:rPr>
              <w:t>1.1.1</w:t>
            </w:r>
            <w:r>
              <w:rPr>
                <w:rFonts w:ascii="GHEA Grapalat" w:hAnsi="GHEA Grapalat"/>
                <w:sz w:val="20"/>
                <w:szCs w:val="20"/>
              </w:rPr>
              <w:t>2</w:t>
            </w:r>
            <w:r w:rsidRPr="00FB76AD">
              <w:rPr>
                <w:rFonts w:ascii="GHEA Grapalat" w:hAnsi="GHEA Grapalat"/>
                <w:sz w:val="20"/>
                <w:szCs w:val="20"/>
                <w:lang w:val="hy-AM"/>
              </w:rPr>
              <w:t>. Էլեկտրոնային վճարման համակարգեր</w:t>
            </w:r>
            <w:r>
              <w:rPr>
                <w:rFonts w:ascii="GHEA Grapalat" w:hAnsi="GHEA Grapalat"/>
                <w:sz w:val="20"/>
                <w:szCs w:val="20"/>
              </w:rPr>
              <w:t>ի ներդրում</w:t>
            </w:r>
          </w:p>
        </w:tc>
      </w:tr>
      <w:tr w:rsidR="00830B75" w:rsidRPr="00117655" w14:paraId="573D1EFE" w14:textId="77777777" w:rsidTr="00D536BA">
        <w:trPr>
          <w:trHeight w:val="215"/>
        </w:trPr>
        <w:tc>
          <w:tcPr>
            <w:cnfStyle w:val="001000000000" w:firstRow="0" w:lastRow="0" w:firstColumn="1" w:lastColumn="0" w:oddVBand="0" w:evenVBand="0" w:oddHBand="0" w:evenHBand="0" w:firstRowFirstColumn="0" w:firstRowLastColumn="0" w:lastRowFirstColumn="0" w:lastRowLastColumn="0"/>
            <w:tcW w:w="2660" w:type="dxa"/>
            <w:vMerge/>
          </w:tcPr>
          <w:p w14:paraId="41325146" w14:textId="77777777" w:rsidR="00830B75" w:rsidRPr="00FB76AD" w:rsidRDefault="00830B75" w:rsidP="00DC2014">
            <w:pPr>
              <w:jc w:val="both"/>
              <w:rPr>
                <w:rFonts w:ascii="GHEA Grapalat" w:hAnsi="GHEA Grapalat"/>
                <w:sz w:val="20"/>
                <w:szCs w:val="20"/>
                <w:lang w:val="hy-AM"/>
              </w:rPr>
            </w:pPr>
          </w:p>
        </w:tc>
        <w:tc>
          <w:tcPr>
            <w:tcW w:w="3544" w:type="dxa"/>
            <w:vMerge/>
          </w:tcPr>
          <w:p w14:paraId="4264CFF5"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308AC891" w14:textId="77777777" w:rsidR="00830B75" w:rsidRPr="00FB76AD"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1.1.1</w:t>
            </w:r>
            <w:r w:rsidRPr="00A037D1">
              <w:rPr>
                <w:rFonts w:ascii="GHEA Grapalat" w:hAnsi="GHEA Grapalat"/>
                <w:sz w:val="20"/>
                <w:szCs w:val="20"/>
                <w:lang w:val="hy-AM"/>
              </w:rPr>
              <w:t>3</w:t>
            </w:r>
            <w:r w:rsidRPr="00FB76AD">
              <w:rPr>
                <w:rFonts w:ascii="GHEA Grapalat" w:hAnsi="GHEA Grapalat"/>
                <w:sz w:val="20"/>
                <w:szCs w:val="20"/>
                <w:lang w:val="hy-AM"/>
              </w:rPr>
              <w:t>. ՊԵԿ իրավապահ գործառույթի էլեկտրոնային փաստաթղթավորում</w:t>
            </w:r>
          </w:p>
        </w:tc>
      </w:tr>
      <w:tr w:rsidR="00830B75" w:rsidRPr="00117655" w14:paraId="7BA05B13" w14:textId="77777777" w:rsidTr="00D536BA">
        <w:trPr>
          <w:trHeight w:val="215"/>
        </w:trPr>
        <w:tc>
          <w:tcPr>
            <w:cnfStyle w:val="001000000000" w:firstRow="0" w:lastRow="0" w:firstColumn="1" w:lastColumn="0" w:oddVBand="0" w:evenVBand="0" w:oddHBand="0" w:evenHBand="0" w:firstRowFirstColumn="0" w:firstRowLastColumn="0" w:lastRowFirstColumn="0" w:lastRowLastColumn="0"/>
            <w:tcW w:w="2660" w:type="dxa"/>
            <w:vMerge/>
          </w:tcPr>
          <w:p w14:paraId="5EDAD894" w14:textId="77777777" w:rsidR="00830B75" w:rsidRPr="00FB76AD" w:rsidRDefault="00830B75" w:rsidP="00DC2014">
            <w:pPr>
              <w:jc w:val="both"/>
              <w:rPr>
                <w:rFonts w:ascii="GHEA Grapalat" w:hAnsi="GHEA Grapalat"/>
                <w:sz w:val="20"/>
                <w:szCs w:val="20"/>
                <w:lang w:val="hy-AM"/>
              </w:rPr>
            </w:pPr>
          </w:p>
        </w:tc>
        <w:tc>
          <w:tcPr>
            <w:tcW w:w="3544" w:type="dxa"/>
            <w:vMerge/>
          </w:tcPr>
          <w:p w14:paraId="0CB38B99"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5EFF1A49" w14:textId="77777777" w:rsidR="00830B75" w:rsidRPr="00900128"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1.1.1</w:t>
            </w:r>
            <w:r w:rsidRPr="00A037D1">
              <w:rPr>
                <w:rFonts w:ascii="GHEA Grapalat" w:hAnsi="GHEA Grapalat"/>
                <w:sz w:val="20"/>
                <w:szCs w:val="20"/>
                <w:lang w:val="hy-AM"/>
              </w:rPr>
              <w:t>4.</w:t>
            </w:r>
            <w:r w:rsidRPr="00FB76AD">
              <w:rPr>
                <w:rFonts w:ascii="GHEA Grapalat" w:hAnsi="GHEA Grapalat"/>
                <w:sz w:val="20"/>
                <w:szCs w:val="20"/>
                <w:lang w:val="hy-AM"/>
              </w:rPr>
              <w:t xml:space="preserve"> Վարչական իրավախախտումների էլեկտրոնային կառավարման համակարգ</w:t>
            </w:r>
            <w:r w:rsidRPr="00900128">
              <w:rPr>
                <w:rFonts w:ascii="GHEA Grapalat" w:hAnsi="GHEA Grapalat"/>
                <w:sz w:val="20"/>
                <w:szCs w:val="20"/>
                <w:lang w:val="hy-AM"/>
              </w:rPr>
              <w:t>ի ներդրում</w:t>
            </w:r>
          </w:p>
        </w:tc>
      </w:tr>
      <w:tr w:rsidR="00830B75" w:rsidRPr="00117655" w14:paraId="7D878718" w14:textId="77777777" w:rsidTr="00D536BA">
        <w:trPr>
          <w:trHeight w:val="66"/>
        </w:trPr>
        <w:tc>
          <w:tcPr>
            <w:cnfStyle w:val="001000000000" w:firstRow="0" w:lastRow="0" w:firstColumn="1" w:lastColumn="0" w:oddVBand="0" w:evenVBand="0" w:oddHBand="0" w:evenHBand="0" w:firstRowFirstColumn="0" w:firstRowLastColumn="0" w:lastRowFirstColumn="0" w:lastRowLastColumn="0"/>
            <w:tcW w:w="2660" w:type="dxa"/>
            <w:vMerge/>
          </w:tcPr>
          <w:p w14:paraId="51D2F212" w14:textId="77777777" w:rsidR="00830B75" w:rsidRPr="00FB76AD" w:rsidRDefault="00830B75" w:rsidP="00DC2014">
            <w:pPr>
              <w:jc w:val="both"/>
              <w:rPr>
                <w:rFonts w:ascii="GHEA Grapalat" w:hAnsi="GHEA Grapalat"/>
                <w:sz w:val="20"/>
                <w:szCs w:val="20"/>
                <w:lang w:val="hy-AM"/>
              </w:rPr>
            </w:pPr>
          </w:p>
        </w:tc>
        <w:tc>
          <w:tcPr>
            <w:tcW w:w="3544" w:type="dxa"/>
            <w:vMerge/>
          </w:tcPr>
          <w:p w14:paraId="249D7448"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4782BC88" w14:textId="77777777" w:rsidR="00830B75" w:rsidRPr="00FB76AD"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1.1.1</w:t>
            </w:r>
            <w:r w:rsidRPr="00A037D1">
              <w:rPr>
                <w:rFonts w:ascii="GHEA Grapalat" w:hAnsi="GHEA Grapalat"/>
                <w:sz w:val="20"/>
                <w:szCs w:val="20"/>
                <w:lang w:val="hy-AM"/>
              </w:rPr>
              <w:t>5</w:t>
            </w:r>
            <w:r w:rsidRPr="00FB76AD">
              <w:rPr>
                <w:rFonts w:ascii="GHEA Grapalat" w:hAnsi="GHEA Grapalat"/>
                <w:sz w:val="20"/>
                <w:szCs w:val="20"/>
                <w:lang w:val="hy-AM"/>
              </w:rPr>
              <w:t>. ԵԱՏՄ շրջանակներում փաստաթղթերի փոխադարձ ճանաչում</w:t>
            </w:r>
          </w:p>
        </w:tc>
      </w:tr>
      <w:tr w:rsidR="00830B75" w:rsidRPr="00117655" w14:paraId="05826366" w14:textId="77777777" w:rsidTr="00D536BA">
        <w:trPr>
          <w:trHeight w:val="211"/>
        </w:trPr>
        <w:tc>
          <w:tcPr>
            <w:cnfStyle w:val="001000000000" w:firstRow="0" w:lastRow="0" w:firstColumn="1" w:lastColumn="0" w:oddVBand="0" w:evenVBand="0" w:oddHBand="0" w:evenHBand="0" w:firstRowFirstColumn="0" w:firstRowLastColumn="0" w:lastRowFirstColumn="0" w:lastRowLastColumn="0"/>
            <w:tcW w:w="2660" w:type="dxa"/>
            <w:vMerge/>
          </w:tcPr>
          <w:p w14:paraId="53568DD1" w14:textId="77777777" w:rsidR="00830B75" w:rsidRPr="00FB76AD" w:rsidRDefault="00830B75" w:rsidP="00DC2014">
            <w:pPr>
              <w:jc w:val="both"/>
              <w:rPr>
                <w:rFonts w:ascii="GHEA Grapalat" w:hAnsi="GHEA Grapalat"/>
                <w:sz w:val="20"/>
                <w:szCs w:val="20"/>
                <w:lang w:val="hy-AM"/>
              </w:rPr>
            </w:pPr>
          </w:p>
        </w:tc>
        <w:tc>
          <w:tcPr>
            <w:tcW w:w="3544" w:type="dxa"/>
            <w:vMerge/>
          </w:tcPr>
          <w:p w14:paraId="3A8B6C8F"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11D0776E" w14:textId="77777777" w:rsidR="00830B75" w:rsidRPr="00FB76AD"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1.1.1</w:t>
            </w:r>
            <w:r w:rsidRPr="00A037D1">
              <w:rPr>
                <w:rFonts w:ascii="GHEA Grapalat" w:hAnsi="GHEA Grapalat"/>
                <w:sz w:val="20"/>
                <w:szCs w:val="20"/>
                <w:lang w:val="hy-AM"/>
              </w:rPr>
              <w:t>6</w:t>
            </w:r>
            <w:r w:rsidRPr="00FB76AD">
              <w:rPr>
                <w:rFonts w:ascii="GHEA Grapalat" w:hAnsi="GHEA Grapalat"/>
                <w:sz w:val="20"/>
                <w:szCs w:val="20"/>
                <w:lang w:val="hy-AM"/>
              </w:rPr>
              <w:t xml:space="preserve">. ԵՄ </w:t>
            </w:r>
            <w:r w:rsidRPr="00A037D1">
              <w:rPr>
                <w:rFonts w:ascii="GHEA Grapalat" w:hAnsi="GHEA Grapalat"/>
                <w:sz w:val="20"/>
                <w:szCs w:val="20"/>
                <w:lang w:val="hy-AM"/>
              </w:rPr>
              <w:t xml:space="preserve">Արևելյան գործընկերության </w:t>
            </w:r>
            <w:r w:rsidRPr="00FB76AD">
              <w:rPr>
                <w:rFonts w:ascii="GHEA Grapalat" w:hAnsi="GHEA Grapalat"/>
                <w:sz w:val="20"/>
                <w:szCs w:val="20"/>
                <w:lang w:val="hy-AM"/>
              </w:rPr>
              <w:t>շրջանակներում</w:t>
            </w:r>
            <w:r w:rsidRPr="00A037D1">
              <w:rPr>
                <w:rFonts w:ascii="GHEA Grapalat" w:hAnsi="GHEA Grapalat"/>
                <w:sz w:val="20"/>
                <w:szCs w:val="20"/>
                <w:lang w:val="hy-AM"/>
              </w:rPr>
              <w:t xml:space="preserve"> պիլոտային նախագծերի իրականացում</w:t>
            </w:r>
          </w:p>
        </w:tc>
      </w:tr>
      <w:tr w:rsidR="00830B75" w:rsidRPr="00117655" w14:paraId="2F940F52" w14:textId="77777777" w:rsidTr="00D536BA">
        <w:trPr>
          <w:trHeight w:val="150"/>
        </w:trPr>
        <w:tc>
          <w:tcPr>
            <w:cnfStyle w:val="001000000000" w:firstRow="0" w:lastRow="0" w:firstColumn="1" w:lastColumn="0" w:oddVBand="0" w:evenVBand="0" w:oddHBand="0" w:evenHBand="0" w:firstRowFirstColumn="0" w:firstRowLastColumn="0" w:lastRowFirstColumn="0" w:lastRowLastColumn="0"/>
            <w:tcW w:w="2660" w:type="dxa"/>
            <w:vMerge/>
          </w:tcPr>
          <w:p w14:paraId="762BE883" w14:textId="77777777" w:rsidR="00830B75" w:rsidRPr="00FB76AD" w:rsidRDefault="00830B75" w:rsidP="00DC2014">
            <w:pPr>
              <w:jc w:val="both"/>
              <w:rPr>
                <w:rFonts w:ascii="GHEA Grapalat" w:hAnsi="GHEA Grapalat"/>
                <w:sz w:val="20"/>
                <w:szCs w:val="20"/>
                <w:lang w:val="hy-AM"/>
              </w:rPr>
            </w:pPr>
          </w:p>
        </w:tc>
        <w:tc>
          <w:tcPr>
            <w:tcW w:w="3544" w:type="dxa"/>
            <w:vMerge/>
          </w:tcPr>
          <w:p w14:paraId="0D83ED18"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192B5CCE" w14:textId="77777777" w:rsidR="00830B75" w:rsidRPr="00900128" w:rsidRDefault="00830B75" w:rsidP="005F294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1.1.1</w:t>
            </w:r>
            <w:r w:rsidRPr="00A037D1">
              <w:rPr>
                <w:rFonts w:ascii="GHEA Grapalat" w:hAnsi="GHEA Grapalat"/>
                <w:sz w:val="20"/>
                <w:szCs w:val="20"/>
                <w:lang w:val="hy-AM"/>
              </w:rPr>
              <w:t>7</w:t>
            </w:r>
            <w:r w:rsidRPr="00FB76AD">
              <w:rPr>
                <w:rFonts w:ascii="GHEA Grapalat" w:hAnsi="GHEA Grapalat"/>
                <w:sz w:val="20"/>
                <w:szCs w:val="20"/>
                <w:lang w:val="hy-AM"/>
              </w:rPr>
              <w:t>. Հիպոտեկային վարկի սպասարկման համար վճարվող տոկոսների գումարների վերադարձի էլեկտրոնային հարթակ</w:t>
            </w:r>
            <w:r w:rsidRPr="00900128">
              <w:rPr>
                <w:rFonts w:ascii="GHEA Grapalat" w:hAnsi="GHEA Grapalat"/>
                <w:sz w:val="20"/>
                <w:szCs w:val="20"/>
                <w:lang w:val="hy-AM"/>
              </w:rPr>
              <w:t>ի ստեղծում</w:t>
            </w:r>
          </w:p>
        </w:tc>
      </w:tr>
      <w:tr w:rsidR="00830B75" w:rsidRPr="00117655" w14:paraId="561816C5" w14:textId="77777777" w:rsidTr="00D536BA">
        <w:trPr>
          <w:trHeight w:val="150"/>
        </w:trPr>
        <w:tc>
          <w:tcPr>
            <w:cnfStyle w:val="001000000000" w:firstRow="0" w:lastRow="0" w:firstColumn="1" w:lastColumn="0" w:oddVBand="0" w:evenVBand="0" w:oddHBand="0" w:evenHBand="0" w:firstRowFirstColumn="0" w:firstRowLastColumn="0" w:lastRowFirstColumn="0" w:lastRowLastColumn="0"/>
            <w:tcW w:w="2660" w:type="dxa"/>
            <w:vMerge/>
          </w:tcPr>
          <w:p w14:paraId="5E1C9760" w14:textId="77777777" w:rsidR="00830B75" w:rsidRPr="00FB76AD" w:rsidRDefault="00830B75" w:rsidP="00DC2014">
            <w:pPr>
              <w:jc w:val="both"/>
              <w:rPr>
                <w:rFonts w:ascii="GHEA Grapalat" w:hAnsi="GHEA Grapalat"/>
                <w:sz w:val="20"/>
                <w:szCs w:val="20"/>
                <w:lang w:val="hy-AM"/>
              </w:rPr>
            </w:pPr>
          </w:p>
        </w:tc>
        <w:tc>
          <w:tcPr>
            <w:tcW w:w="3544" w:type="dxa"/>
            <w:vMerge/>
          </w:tcPr>
          <w:p w14:paraId="09E82EDF"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2B5AD131" w14:textId="77777777" w:rsidR="00830B75" w:rsidRPr="00FB76AD" w:rsidRDefault="00830B75" w:rsidP="005F294E">
            <w:pPr>
              <w:pStyle w:val="NoSpacing"/>
              <w:ind w:left="0" w:firstLine="0"/>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4F092F">
              <w:rPr>
                <w:rFonts w:ascii="GHEA Grapalat" w:eastAsiaTheme="minorEastAsia" w:hAnsi="GHEA Grapalat" w:cstheme="minorBidi"/>
                <w:sz w:val="20"/>
                <w:szCs w:val="20"/>
                <w:lang w:val="hy-AM"/>
              </w:rPr>
              <w:t xml:space="preserve">1.1.18. </w:t>
            </w:r>
            <w:r w:rsidRPr="00802444">
              <w:rPr>
                <w:rFonts w:ascii="GHEA Grapalat" w:eastAsiaTheme="minorEastAsia" w:hAnsi="GHEA Grapalat" w:cstheme="minorBidi"/>
                <w:sz w:val="20"/>
                <w:szCs w:val="20"/>
                <w:lang w:val="hy-AM"/>
              </w:rPr>
              <w:t>«Հաշվետվությունների ներկայացման էլեկտրոնային համակարգի» (file-online.taxservice.am) փոփոխություն</w:t>
            </w:r>
          </w:p>
        </w:tc>
      </w:tr>
      <w:tr w:rsidR="00830B75" w:rsidRPr="00117655" w14:paraId="6CE0F8D7" w14:textId="77777777" w:rsidTr="00D536BA">
        <w:trPr>
          <w:trHeight w:val="150"/>
        </w:trPr>
        <w:tc>
          <w:tcPr>
            <w:cnfStyle w:val="001000000000" w:firstRow="0" w:lastRow="0" w:firstColumn="1" w:lastColumn="0" w:oddVBand="0" w:evenVBand="0" w:oddHBand="0" w:evenHBand="0" w:firstRowFirstColumn="0" w:firstRowLastColumn="0" w:lastRowFirstColumn="0" w:lastRowLastColumn="0"/>
            <w:tcW w:w="2660" w:type="dxa"/>
            <w:vMerge/>
          </w:tcPr>
          <w:p w14:paraId="752E78D4" w14:textId="77777777" w:rsidR="00830B75" w:rsidRPr="00FB76AD" w:rsidRDefault="00830B75" w:rsidP="00DC2014">
            <w:pPr>
              <w:jc w:val="both"/>
              <w:rPr>
                <w:rFonts w:ascii="GHEA Grapalat" w:hAnsi="GHEA Grapalat"/>
                <w:sz w:val="20"/>
                <w:szCs w:val="20"/>
                <w:lang w:val="hy-AM"/>
              </w:rPr>
            </w:pPr>
          </w:p>
        </w:tc>
        <w:tc>
          <w:tcPr>
            <w:tcW w:w="3544" w:type="dxa"/>
            <w:vMerge/>
          </w:tcPr>
          <w:p w14:paraId="12DE411F"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73750F83" w14:textId="77777777" w:rsidR="00830B75" w:rsidRPr="00802444" w:rsidRDefault="00830B75" w:rsidP="005F294E">
            <w:pPr>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4F092F">
              <w:rPr>
                <w:rFonts w:ascii="GHEA Grapalat" w:hAnsi="GHEA Grapalat"/>
                <w:bCs/>
                <w:sz w:val="20"/>
                <w:szCs w:val="20"/>
                <w:lang w:val="hy-AM"/>
              </w:rPr>
              <w:t>1.1.19. «Էլեկտրոնային հաշվարկային փաստաթղթեր և գրքեր» (e-invoicing) համակարգի «վեբ» տարբերակի նախագծում և ներդրում</w:t>
            </w:r>
          </w:p>
        </w:tc>
      </w:tr>
      <w:tr w:rsidR="00830B75" w:rsidRPr="00117655" w14:paraId="66D93316" w14:textId="77777777" w:rsidTr="00D536BA">
        <w:trPr>
          <w:trHeight w:val="150"/>
        </w:trPr>
        <w:tc>
          <w:tcPr>
            <w:cnfStyle w:val="001000000000" w:firstRow="0" w:lastRow="0" w:firstColumn="1" w:lastColumn="0" w:oddVBand="0" w:evenVBand="0" w:oddHBand="0" w:evenHBand="0" w:firstRowFirstColumn="0" w:firstRowLastColumn="0" w:lastRowFirstColumn="0" w:lastRowLastColumn="0"/>
            <w:tcW w:w="2660" w:type="dxa"/>
            <w:vMerge/>
          </w:tcPr>
          <w:p w14:paraId="0DB751CF" w14:textId="77777777" w:rsidR="00830B75" w:rsidRPr="00FB76AD" w:rsidRDefault="00830B75" w:rsidP="00DC2014">
            <w:pPr>
              <w:jc w:val="both"/>
              <w:rPr>
                <w:rFonts w:ascii="GHEA Grapalat" w:hAnsi="GHEA Grapalat"/>
                <w:sz w:val="20"/>
                <w:szCs w:val="20"/>
                <w:lang w:val="hy-AM"/>
              </w:rPr>
            </w:pPr>
          </w:p>
        </w:tc>
        <w:tc>
          <w:tcPr>
            <w:tcW w:w="3544" w:type="dxa"/>
            <w:vMerge/>
          </w:tcPr>
          <w:p w14:paraId="4CCA35DC"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4811397" w14:textId="77777777" w:rsidR="00830B75" w:rsidRPr="00FB76AD" w:rsidRDefault="00830B75" w:rsidP="005F294E">
            <w:pPr>
              <w:pStyle w:val="NoSpacing"/>
              <w:ind w:left="0" w:firstLine="0"/>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w:t>
            </w:r>
            <w:r w:rsidRPr="00492355">
              <w:rPr>
                <w:rFonts w:ascii="GHEA Grapalat" w:hAnsi="GHEA Grapalat"/>
                <w:sz w:val="20"/>
                <w:szCs w:val="20"/>
                <w:lang w:val="hy-AM"/>
              </w:rPr>
              <w:t>20</w:t>
            </w:r>
            <w:r w:rsidRPr="00A037D1">
              <w:rPr>
                <w:rFonts w:ascii="GHEA Grapalat" w:hAnsi="GHEA Grapalat"/>
                <w:sz w:val="20"/>
                <w:szCs w:val="20"/>
                <w:lang w:val="hy-AM"/>
              </w:rPr>
              <w:t>.</w:t>
            </w:r>
            <w:r w:rsidRPr="00FB76AD">
              <w:rPr>
                <w:rFonts w:ascii="GHEA Grapalat" w:hAnsi="GHEA Grapalat"/>
                <w:sz w:val="20"/>
                <w:szCs w:val="20"/>
                <w:lang w:val="hy-AM"/>
              </w:rPr>
              <w:t xml:space="preserve"> </w:t>
            </w:r>
            <w:r w:rsidRPr="00900128">
              <w:rPr>
                <w:rFonts w:ascii="GHEA Grapalat" w:hAnsi="GHEA Grapalat"/>
                <w:sz w:val="20"/>
                <w:szCs w:val="20"/>
                <w:lang w:val="hy-AM"/>
              </w:rPr>
              <w:t>ԵԱՏՄ անդամ պետություններից ԵԱՏՄ ապրանքի կարգավիճակ ունեցող ապրանքի՝ ՀՀ ներմուծման դեպքում ա</w:t>
            </w:r>
            <w:r w:rsidRPr="004E51F0">
              <w:rPr>
                <w:rFonts w:ascii="GHEA Grapalat" w:hAnsi="GHEA Grapalat"/>
                <w:sz w:val="20"/>
                <w:szCs w:val="20"/>
                <w:lang w:val="hy-AM"/>
              </w:rPr>
              <w:t>նուղղակի հարկերի վճարման հայտարարությունների հաստատման գործառույթի ավտոմատացում</w:t>
            </w:r>
          </w:p>
        </w:tc>
      </w:tr>
      <w:tr w:rsidR="00830B75" w:rsidRPr="00117655" w14:paraId="32906782" w14:textId="77777777" w:rsidTr="00D536BA">
        <w:trPr>
          <w:trHeight w:val="150"/>
        </w:trPr>
        <w:tc>
          <w:tcPr>
            <w:cnfStyle w:val="001000000000" w:firstRow="0" w:lastRow="0" w:firstColumn="1" w:lastColumn="0" w:oddVBand="0" w:evenVBand="0" w:oddHBand="0" w:evenHBand="0" w:firstRowFirstColumn="0" w:firstRowLastColumn="0" w:lastRowFirstColumn="0" w:lastRowLastColumn="0"/>
            <w:tcW w:w="2660" w:type="dxa"/>
            <w:vMerge/>
          </w:tcPr>
          <w:p w14:paraId="3589CBC7" w14:textId="77777777" w:rsidR="00830B75" w:rsidRPr="00FB76AD" w:rsidRDefault="00830B75" w:rsidP="00DC2014">
            <w:pPr>
              <w:jc w:val="both"/>
              <w:rPr>
                <w:rFonts w:ascii="GHEA Grapalat" w:hAnsi="GHEA Grapalat"/>
                <w:sz w:val="20"/>
                <w:szCs w:val="20"/>
                <w:lang w:val="hy-AM"/>
              </w:rPr>
            </w:pPr>
          </w:p>
        </w:tc>
        <w:tc>
          <w:tcPr>
            <w:tcW w:w="3544" w:type="dxa"/>
            <w:vMerge/>
          </w:tcPr>
          <w:p w14:paraId="025B63A5"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70A55F6" w14:textId="77777777" w:rsidR="00830B75" w:rsidRPr="001200DB" w:rsidRDefault="00830B75" w:rsidP="005F294E">
            <w:pPr>
              <w:pStyle w:val="Style14"/>
              <w:widowControl/>
              <w:tabs>
                <w:tab w:val="left" w:pos="720"/>
                <w:tab w:val="left" w:pos="4410"/>
              </w:tabs>
              <w:spacing w:line="240" w:lineRule="auto"/>
              <w:ind w:firstLine="0"/>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1.1.</w:t>
            </w:r>
            <w:r w:rsidRPr="00492355">
              <w:rPr>
                <w:rFonts w:ascii="GHEA Grapalat" w:hAnsi="GHEA Grapalat"/>
                <w:sz w:val="20"/>
                <w:szCs w:val="20"/>
                <w:lang w:val="hy-AM"/>
              </w:rPr>
              <w:t>2</w:t>
            </w:r>
            <w:r w:rsidRPr="00FB76AD">
              <w:rPr>
                <w:rFonts w:ascii="GHEA Grapalat" w:hAnsi="GHEA Grapalat"/>
                <w:sz w:val="20"/>
                <w:szCs w:val="20"/>
                <w:lang w:val="hy-AM"/>
              </w:rPr>
              <w:t>1</w:t>
            </w:r>
            <w:r w:rsidRPr="00A037D1">
              <w:rPr>
                <w:rFonts w:ascii="GHEA Grapalat" w:hAnsi="GHEA Grapalat"/>
                <w:sz w:val="20"/>
                <w:szCs w:val="20"/>
                <w:lang w:val="hy-AM"/>
              </w:rPr>
              <w:t>.</w:t>
            </w:r>
            <w:r w:rsidRPr="00FB76AD">
              <w:rPr>
                <w:rFonts w:ascii="GHEA Grapalat" w:hAnsi="GHEA Grapalat"/>
                <w:sz w:val="20"/>
                <w:szCs w:val="20"/>
                <w:lang w:val="hy-AM"/>
              </w:rPr>
              <w:t xml:space="preserve"> </w:t>
            </w:r>
            <w:r w:rsidR="001200DB" w:rsidRPr="001200DB">
              <w:rPr>
                <w:rFonts w:ascii="GHEA Grapalat" w:eastAsia="Calibri" w:hAnsi="GHEA Grapalat" w:cs="Times New Roman"/>
                <w:sz w:val="20"/>
                <w:szCs w:val="20"/>
                <w:lang w:val="hy-AM" w:eastAsia="en-US"/>
              </w:rPr>
              <w:t>Մի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 ֆիզիկական անձանց բանկային հաշվեհամարների ստացման գործընթացի ավտոմատացում</w:t>
            </w:r>
          </w:p>
        </w:tc>
      </w:tr>
      <w:tr w:rsidR="00830B75" w:rsidRPr="00117655" w14:paraId="0C3FF085" w14:textId="77777777" w:rsidTr="00D536BA">
        <w:trPr>
          <w:trHeight w:val="192"/>
        </w:trPr>
        <w:tc>
          <w:tcPr>
            <w:cnfStyle w:val="001000000000" w:firstRow="0" w:lastRow="0" w:firstColumn="1" w:lastColumn="0" w:oddVBand="0" w:evenVBand="0" w:oddHBand="0" w:evenHBand="0" w:firstRowFirstColumn="0" w:firstRowLastColumn="0" w:lastRowFirstColumn="0" w:lastRowLastColumn="0"/>
            <w:tcW w:w="2660" w:type="dxa"/>
            <w:vMerge/>
          </w:tcPr>
          <w:p w14:paraId="68DFA5FB" w14:textId="77777777" w:rsidR="00830B75" w:rsidRPr="00FB76AD" w:rsidRDefault="00830B75" w:rsidP="00DC2014">
            <w:pPr>
              <w:jc w:val="both"/>
              <w:rPr>
                <w:rFonts w:ascii="GHEA Grapalat" w:hAnsi="GHEA Grapalat"/>
                <w:sz w:val="20"/>
                <w:szCs w:val="20"/>
                <w:lang w:val="hy-AM"/>
              </w:rPr>
            </w:pPr>
          </w:p>
        </w:tc>
        <w:tc>
          <w:tcPr>
            <w:tcW w:w="3544" w:type="dxa"/>
            <w:vMerge w:val="restart"/>
          </w:tcPr>
          <w:p w14:paraId="66EF6EE0" w14:textId="77777777" w:rsidR="00830B75" w:rsidRPr="00FB76AD" w:rsidDel="00FF028F"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Ենթանպատակ 1.2. ՊԵԿ գործառույթների և ընթացակարգերի վերակառուցում և օպտիմալացում</w:t>
            </w:r>
          </w:p>
        </w:tc>
        <w:tc>
          <w:tcPr>
            <w:tcW w:w="7971" w:type="dxa"/>
          </w:tcPr>
          <w:p w14:paraId="0A7D840F" w14:textId="77777777" w:rsidR="00830B75" w:rsidRPr="00FB76AD" w:rsidDel="00FF028F" w:rsidRDefault="00830B75" w:rsidP="00D536BA">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1.2.1. </w:t>
            </w:r>
            <w:r w:rsidRPr="00A22299">
              <w:rPr>
                <w:rFonts w:ascii="GHEA Grapalat" w:eastAsia="Times New Roman" w:hAnsi="GHEA Grapalat" w:cs="Calibri"/>
                <w:color w:val="000000"/>
                <w:sz w:val="20"/>
                <w:szCs w:val="20"/>
                <w:lang w:val="hy-AM"/>
              </w:rPr>
              <w:t>ՊԵԿ «բիզնես» գործընթացներ</w:t>
            </w:r>
            <w:r w:rsidRPr="00900128">
              <w:rPr>
                <w:rFonts w:ascii="GHEA Grapalat" w:eastAsia="Times New Roman" w:hAnsi="GHEA Grapalat" w:cs="Calibri"/>
                <w:color w:val="000000"/>
                <w:sz w:val="20"/>
                <w:szCs w:val="20"/>
                <w:lang w:val="hy-AM"/>
              </w:rPr>
              <w:t>ի վերակառուցում և վերակազմակերպում</w:t>
            </w:r>
          </w:p>
        </w:tc>
      </w:tr>
      <w:tr w:rsidR="00830B75" w:rsidRPr="00FB76AD" w14:paraId="32F4E06B" w14:textId="77777777" w:rsidTr="00D536BA">
        <w:trPr>
          <w:trHeight w:val="192"/>
        </w:trPr>
        <w:tc>
          <w:tcPr>
            <w:cnfStyle w:val="001000000000" w:firstRow="0" w:lastRow="0" w:firstColumn="1" w:lastColumn="0" w:oddVBand="0" w:evenVBand="0" w:oddHBand="0" w:evenHBand="0" w:firstRowFirstColumn="0" w:firstRowLastColumn="0" w:lastRowFirstColumn="0" w:lastRowLastColumn="0"/>
            <w:tcW w:w="2660" w:type="dxa"/>
            <w:vMerge/>
          </w:tcPr>
          <w:p w14:paraId="0BFAD338" w14:textId="77777777" w:rsidR="00830B75" w:rsidRPr="00FB76AD" w:rsidRDefault="00830B75" w:rsidP="00DC2014">
            <w:pPr>
              <w:jc w:val="both"/>
              <w:rPr>
                <w:rFonts w:ascii="GHEA Grapalat" w:hAnsi="GHEA Grapalat"/>
                <w:sz w:val="20"/>
                <w:szCs w:val="20"/>
                <w:lang w:val="hy-AM"/>
              </w:rPr>
            </w:pPr>
          </w:p>
        </w:tc>
        <w:tc>
          <w:tcPr>
            <w:tcW w:w="3544" w:type="dxa"/>
            <w:vMerge/>
          </w:tcPr>
          <w:p w14:paraId="3085C7F6"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17550030" w14:textId="77777777" w:rsidR="00830B75" w:rsidRPr="00FB76AD" w:rsidRDefault="00830B75" w:rsidP="00DE5E17">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1.2.2. Նախագծերի կառավարում</w:t>
            </w:r>
          </w:p>
        </w:tc>
      </w:tr>
      <w:tr w:rsidR="00830B75" w:rsidRPr="003171F5" w14:paraId="36EDBD78" w14:textId="77777777" w:rsidTr="00D536BA">
        <w:trPr>
          <w:trHeight w:val="305"/>
        </w:trPr>
        <w:tc>
          <w:tcPr>
            <w:cnfStyle w:val="001000000000" w:firstRow="0" w:lastRow="0" w:firstColumn="1" w:lastColumn="0" w:oddVBand="0" w:evenVBand="0" w:oddHBand="0" w:evenHBand="0" w:firstRowFirstColumn="0" w:firstRowLastColumn="0" w:lastRowFirstColumn="0" w:lastRowLastColumn="0"/>
            <w:tcW w:w="2660" w:type="dxa"/>
            <w:vMerge/>
          </w:tcPr>
          <w:p w14:paraId="77523E70" w14:textId="77777777" w:rsidR="00830B75" w:rsidRPr="00FB76AD" w:rsidRDefault="00830B75" w:rsidP="00DC2014">
            <w:pPr>
              <w:jc w:val="both"/>
              <w:rPr>
                <w:rFonts w:ascii="GHEA Grapalat" w:hAnsi="GHEA Grapalat"/>
                <w:sz w:val="20"/>
                <w:szCs w:val="20"/>
                <w:lang w:val="hy-AM"/>
              </w:rPr>
            </w:pPr>
          </w:p>
        </w:tc>
        <w:tc>
          <w:tcPr>
            <w:tcW w:w="3544" w:type="dxa"/>
            <w:vMerge/>
          </w:tcPr>
          <w:p w14:paraId="2932392A"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6C7B815" w14:textId="77777777" w:rsidR="00830B75" w:rsidRPr="00FB76AD" w:rsidRDefault="00830B75"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1.2.3</w:t>
            </w:r>
            <w:r w:rsidRPr="003171F5">
              <w:rPr>
                <w:rFonts w:ascii="GHEA Grapalat" w:hAnsi="GHEA Grapalat"/>
                <w:sz w:val="20"/>
                <w:szCs w:val="20"/>
                <w:lang w:val="hy-AM"/>
              </w:rPr>
              <w:t>.</w:t>
            </w:r>
            <w:r w:rsidRPr="00FB76AD">
              <w:rPr>
                <w:rFonts w:ascii="GHEA Grapalat" w:hAnsi="GHEA Grapalat"/>
                <w:sz w:val="20"/>
                <w:szCs w:val="20"/>
                <w:lang w:val="hy-AM"/>
              </w:rPr>
              <w:t xml:space="preserve"> Տեխնիկական աուդիտ և հավաստագրում</w:t>
            </w:r>
          </w:p>
        </w:tc>
      </w:tr>
      <w:tr w:rsidR="00830B75" w:rsidRPr="003171F5" w14:paraId="789F7A95" w14:textId="77777777" w:rsidTr="00D536BA">
        <w:trPr>
          <w:trHeight w:val="413"/>
        </w:trPr>
        <w:tc>
          <w:tcPr>
            <w:cnfStyle w:val="001000000000" w:firstRow="0" w:lastRow="0" w:firstColumn="1" w:lastColumn="0" w:oddVBand="0" w:evenVBand="0" w:oddHBand="0" w:evenHBand="0" w:firstRowFirstColumn="0" w:firstRowLastColumn="0" w:lastRowFirstColumn="0" w:lastRowLastColumn="0"/>
            <w:tcW w:w="6204" w:type="dxa"/>
            <w:gridSpan w:val="2"/>
            <w:shd w:val="clear" w:color="auto" w:fill="DEEAF6" w:themeFill="accent1" w:themeFillTint="33"/>
          </w:tcPr>
          <w:p w14:paraId="598A7524" w14:textId="77777777" w:rsidR="00830B75" w:rsidRPr="00FB76AD" w:rsidRDefault="00830B75" w:rsidP="00DC2014">
            <w:pPr>
              <w:rPr>
                <w:rFonts w:ascii="GHEA Grapalat" w:hAnsi="GHEA Grapalat"/>
                <w:lang w:val="hy-AM"/>
              </w:rPr>
            </w:pPr>
            <w:r w:rsidRPr="00FB76AD">
              <w:rPr>
                <w:rFonts w:ascii="GHEA Grapalat" w:hAnsi="GHEA Grapalat"/>
                <w:lang w:val="hy-AM"/>
              </w:rPr>
              <w:t>Անհրաժեշտ ֆինանսական միջոցներ</w:t>
            </w:r>
          </w:p>
        </w:tc>
        <w:tc>
          <w:tcPr>
            <w:tcW w:w="7971" w:type="dxa"/>
            <w:shd w:val="clear" w:color="auto" w:fill="DEEAF6" w:themeFill="accent1" w:themeFillTint="33"/>
          </w:tcPr>
          <w:p w14:paraId="2FBCCA09" w14:textId="77777777" w:rsidR="00830B75" w:rsidRPr="00A22299" w:rsidRDefault="00830B75" w:rsidP="00802444">
            <w:pPr>
              <w:jc w:val="right"/>
              <w:cnfStyle w:val="000000000000" w:firstRow="0" w:lastRow="0" w:firstColumn="0" w:lastColumn="0" w:oddVBand="0" w:evenVBand="0" w:oddHBand="0" w:evenHBand="0" w:firstRowFirstColumn="0" w:firstRowLastColumn="0" w:lastRowFirstColumn="0" w:lastRowLastColumn="0"/>
              <w:rPr>
                <w:rFonts w:ascii="GHEA Grapalat" w:hAnsi="GHEA Grapalat"/>
                <w:b/>
                <w:sz w:val="22"/>
                <w:szCs w:val="22"/>
                <w:lang w:val="hy-AM"/>
              </w:rPr>
            </w:pPr>
            <w:r>
              <w:rPr>
                <w:rFonts w:ascii="GHEA Grapalat" w:hAnsi="GHEA Grapalat"/>
                <w:b/>
              </w:rPr>
              <w:t>3.300</w:t>
            </w:r>
            <w:r w:rsidRPr="00A22299">
              <w:rPr>
                <w:rFonts w:ascii="GHEA Grapalat" w:hAnsi="GHEA Grapalat"/>
                <w:b/>
                <w:lang w:val="hy-AM"/>
              </w:rPr>
              <w:t xml:space="preserve"> </w:t>
            </w:r>
            <w:r w:rsidRPr="00A22299">
              <w:rPr>
                <w:rFonts w:ascii="GHEA Grapalat" w:hAnsi="GHEA Grapalat" w:cs="Sylfaen"/>
                <w:b/>
                <w:lang w:val="hy-AM"/>
              </w:rPr>
              <w:t>մլրդ</w:t>
            </w:r>
            <w:r w:rsidRPr="00A22299">
              <w:rPr>
                <w:rFonts w:ascii="GHEA Grapalat" w:hAnsi="GHEA Grapalat"/>
                <w:b/>
                <w:lang w:val="hy-AM"/>
              </w:rPr>
              <w:t xml:space="preserve"> </w:t>
            </w:r>
            <w:r w:rsidRPr="00A22299">
              <w:rPr>
                <w:rFonts w:ascii="GHEA Grapalat" w:hAnsi="GHEA Grapalat" w:cs="Sylfaen"/>
                <w:b/>
                <w:lang w:val="hy-AM"/>
              </w:rPr>
              <w:t>ՀՀ</w:t>
            </w:r>
            <w:r w:rsidRPr="00A22299">
              <w:rPr>
                <w:rFonts w:ascii="GHEA Grapalat" w:hAnsi="GHEA Grapalat"/>
                <w:b/>
                <w:lang w:val="hy-AM"/>
              </w:rPr>
              <w:t xml:space="preserve"> </w:t>
            </w:r>
            <w:r w:rsidRPr="00A22299">
              <w:rPr>
                <w:rFonts w:ascii="GHEA Grapalat" w:hAnsi="GHEA Grapalat" w:cs="Sylfaen"/>
                <w:b/>
                <w:lang w:val="hy-AM"/>
              </w:rPr>
              <w:t>դրամ</w:t>
            </w:r>
            <w:r w:rsidRPr="00A22299">
              <w:rPr>
                <w:rFonts w:ascii="GHEA Grapalat" w:hAnsi="GHEA Grapalat"/>
                <w:b/>
                <w:lang w:val="hy-AM"/>
              </w:rPr>
              <w:t xml:space="preserve"> </w:t>
            </w:r>
          </w:p>
        </w:tc>
      </w:tr>
      <w:tr w:rsidR="00830B75" w:rsidRPr="00117655" w14:paraId="76B17DEE"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val="restart"/>
          </w:tcPr>
          <w:p w14:paraId="192E92A1" w14:textId="77777777" w:rsidR="00830B75" w:rsidRPr="00FB76AD" w:rsidRDefault="00830B75" w:rsidP="00DC2014">
            <w:pPr>
              <w:rPr>
                <w:rFonts w:ascii="GHEA Grapalat" w:hAnsi="GHEA Grapalat"/>
                <w:sz w:val="20"/>
                <w:szCs w:val="20"/>
                <w:lang w:val="hy-AM"/>
              </w:rPr>
            </w:pPr>
            <w:r w:rsidRPr="00FB76AD">
              <w:rPr>
                <w:rFonts w:ascii="GHEA Grapalat" w:hAnsi="GHEA Grapalat"/>
                <w:sz w:val="20"/>
                <w:szCs w:val="20"/>
                <w:lang w:val="hy-AM"/>
              </w:rPr>
              <w:t>ԶՌՆ 2. ՎԱՐՉԱՐԱՐՈՒԹՅԱՆ ԱՐԴՅՈՒՆԱՎԵՏՈՒԹՅԱՆ ԲԱՐՁՐԱՑՈՒՄ, ԵԿԱՄՈՒՏՆԵՐԻ ԱՎԵԼԱՑՈՒՄ, ՍՏՎԵՐԻ ԿՐՃԱՏՈՒՄ</w:t>
            </w:r>
          </w:p>
        </w:tc>
        <w:tc>
          <w:tcPr>
            <w:tcW w:w="3544" w:type="dxa"/>
            <w:vMerge w:val="restart"/>
          </w:tcPr>
          <w:p w14:paraId="2ABBDE91" w14:textId="77777777" w:rsidR="00830B75" w:rsidRPr="00FB76AD"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Ենթանպատակ 2.1. Հարկային և մաքսային իրավախախտումների կանխարգելում</w:t>
            </w:r>
          </w:p>
        </w:tc>
        <w:tc>
          <w:tcPr>
            <w:tcW w:w="7971" w:type="dxa"/>
          </w:tcPr>
          <w:p w14:paraId="04561D5F" w14:textId="77777777" w:rsidR="00830B75" w:rsidRPr="00900128" w:rsidRDefault="00830B75" w:rsidP="0026193C">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2.1.1</w:t>
            </w:r>
            <w:r w:rsidRPr="00A037D1">
              <w:rPr>
                <w:rFonts w:ascii="GHEA Grapalat" w:hAnsi="GHEA Grapalat"/>
                <w:sz w:val="20"/>
                <w:szCs w:val="20"/>
                <w:lang w:val="hy-AM"/>
              </w:rPr>
              <w:t>.</w:t>
            </w:r>
            <w:r w:rsidRPr="00FB76AD">
              <w:rPr>
                <w:rFonts w:ascii="GHEA Grapalat" w:hAnsi="GHEA Grapalat"/>
                <w:sz w:val="20"/>
                <w:szCs w:val="20"/>
                <w:lang w:val="hy-AM"/>
              </w:rPr>
              <w:t xml:space="preserve"> Հարկային կարգապահության ռիսկերի կառավարման համակարգ</w:t>
            </w:r>
            <w:r w:rsidRPr="00900128">
              <w:rPr>
                <w:rFonts w:ascii="GHEA Grapalat" w:hAnsi="GHEA Grapalat"/>
                <w:sz w:val="20"/>
                <w:szCs w:val="20"/>
                <w:lang w:val="hy-AM"/>
              </w:rPr>
              <w:t>ի կատարելագործում</w:t>
            </w:r>
          </w:p>
        </w:tc>
      </w:tr>
      <w:tr w:rsidR="00830B75" w:rsidRPr="00117655" w14:paraId="7A7D6699"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12390B0D" w14:textId="77777777" w:rsidR="00830B75" w:rsidRPr="00FB76AD" w:rsidRDefault="00830B75" w:rsidP="00DC2014">
            <w:pPr>
              <w:rPr>
                <w:rFonts w:ascii="GHEA Grapalat" w:hAnsi="GHEA Grapalat"/>
                <w:sz w:val="20"/>
                <w:szCs w:val="20"/>
                <w:lang w:val="hy-AM"/>
              </w:rPr>
            </w:pPr>
          </w:p>
        </w:tc>
        <w:tc>
          <w:tcPr>
            <w:tcW w:w="3544" w:type="dxa"/>
            <w:vMerge/>
          </w:tcPr>
          <w:p w14:paraId="3169A14E" w14:textId="77777777" w:rsidR="00830B75" w:rsidRPr="00FB76AD"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3C5DEDED" w14:textId="77777777" w:rsidR="00830B75" w:rsidRPr="00900128" w:rsidRDefault="00830B75" w:rsidP="0026193C">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2.1.2</w:t>
            </w:r>
            <w:r w:rsidRPr="00900128">
              <w:rPr>
                <w:rFonts w:ascii="GHEA Grapalat" w:hAnsi="GHEA Grapalat"/>
                <w:sz w:val="20"/>
                <w:szCs w:val="20"/>
                <w:lang w:val="hy-AM"/>
              </w:rPr>
              <w:t xml:space="preserve">. </w:t>
            </w:r>
            <w:r w:rsidRPr="00FB76AD">
              <w:rPr>
                <w:rFonts w:ascii="GHEA Grapalat" w:hAnsi="GHEA Grapalat"/>
                <w:sz w:val="20"/>
                <w:szCs w:val="20"/>
                <w:lang w:val="hy-AM"/>
              </w:rPr>
              <w:t>Մաքսային ռիսկերի կառավարման համակարգ</w:t>
            </w:r>
            <w:r w:rsidRPr="00900128">
              <w:rPr>
                <w:rFonts w:ascii="GHEA Grapalat" w:hAnsi="GHEA Grapalat"/>
                <w:sz w:val="20"/>
                <w:szCs w:val="20"/>
                <w:lang w:val="hy-AM"/>
              </w:rPr>
              <w:t>ի կատարելագործում</w:t>
            </w:r>
          </w:p>
        </w:tc>
      </w:tr>
      <w:tr w:rsidR="00830B75" w:rsidRPr="00FB76AD" w14:paraId="4CA59232" w14:textId="77777777" w:rsidTr="00D536BA">
        <w:trPr>
          <w:trHeight w:val="240"/>
        </w:trPr>
        <w:tc>
          <w:tcPr>
            <w:cnfStyle w:val="001000000000" w:firstRow="0" w:lastRow="0" w:firstColumn="1" w:lastColumn="0" w:oddVBand="0" w:evenVBand="0" w:oddHBand="0" w:evenHBand="0" w:firstRowFirstColumn="0" w:firstRowLastColumn="0" w:lastRowFirstColumn="0" w:lastRowLastColumn="0"/>
            <w:tcW w:w="2660" w:type="dxa"/>
            <w:vMerge/>
          </w:tcPr>
          <w:p w14:paraId="37D6030E" w14:textId="77777777" w:rsidR="00830B75" w:rsidRPr="00FB76AD" w:rsidRDefault="00830B75" w:rsidP="00DC2014">
            <w:pPr>
              <w:jc w:val="both"/>
              <w:rPr>
                <w:rFonts w:ascii="GHEA Grapalat" w:hAnsi="GHEA Grapalat"/>
                <w:sz w:val="20"/>
                <w:szCs w:val="20"/>
                <w:lang w:val="hy-AM"/>
              </w:rPr>
            </w:pPr>
          </w:p>
        </w:tc>
        <w:tc>
          <w:tcPr>
            <w:tcW w:w="3544" w:type="dxa"/>
            <w:vMerge/>
          </w:tcPr>
          <w:p w14:paraId="283FF326"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385FC216" w14:textId="77777777" w:rsidR="00830B75" w:rsidRPr="00A22299" w:rsidDel="00FF028F" w:rsidRDefault="00830B75" w:rsidP="0026193C">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rPr>
            </w:pPr>
            <w:r w:rsidRPr="00FB76AD">
              <w:rPr>
                <w:rFonts w:ascii="GHEA Grapalat" w:hAnsi="GHEA Grapalat"/>
                <w:sz w:val="20"/>
                <w:szCs w:val="20"/>
                <w:lang w:val="hy-AM"/>
              </w:rPr>
              <w:t>2.1.</w:t>
            </w:r>
            <w:r w:rsidRPr="00FB76AD">
              <w:rPr>
                <w:rFonts w:ascii="GHEA Grapalat" w:hAnsi="GHEA Grapalat"/>
                <w:sz w:val="20"/>
                <w:szCs w:val="20"/>
              </w:rPr>
              <w:t>3</w:t>
            </w:r>
            <w:r>
              <w:rPr>
                <w:rFonts w:ascii="GHEA Grapalat" w:hAnsi="GHEA Grapalat"/>
                <w:sz w:val="20"/>
                <w:szCs w:val="20"/>
              </w:rPr>
              <w:t>.</w:t>
            </w:r>
            <w:r w:rsidRPr="00FB76AD">
              <w:rPr>
                <w:rFonts w:ascii="GHEA Grapalat" w:hAnsi="GHEA Grapalat"/>
                <w:sz w:val="20"/>
                <w:szCs w:val="20"/>
                <w:lang w:val="hy-AM"/>
              </w:rPr>
              <w:t xml:space="preserve"> Ինքնաշխատ ծանուցման համակարգ</w:t>
            </w:r>
            <w:r>
              <w:rPr>
                <w:rFonts w:ascii="GHEA Grapalat" w:hAnsi="GHEA Grapalat"/>
                <w:sz w:val="20"/>
                <w:szCs w:val="20"/>
              </w:rPr>
              <w:t>ի կատարելագործում</w:t>
            </w:r>
          </w:p>
        </w:tc>
      </w:tr>
      <w:tr w:rsidR="00830B75" w:rsidRPr="00FB76AD" w14:paraId="7DA1616F" w14:textId="77777777" w:rsidTr="00D536BA">
        <w:trPr>
          <w:trHeight w:val="240"/>
        </w:trPr>
        <w:tc>
          <w:tcPr>
            <w:cnfStyle w:val="001000000000" w:firstRow="0" w:lastRow="0" w:firstColumn="1" w:lastColumn="0" w:oddVBand="0" w:evenVBand="0" w:oddHBand="0" w:evenHBand="0" w:firstRowFirstColumn="0" w:firstRowLastColumn="0" w:lastRowFirstColumn="0" w:lastRowLastColumn="0"/>
            <w:tcW w:w="2660" w:type="dxa"/>
            <w:vMerge/>
          </w:tcPr>
          <w:p w14:paraId="06E65798" w14:textId="77777777" w:rsidR="00830B75" w:rsidRPr="00FB76AD" w:rsidRDefault="00830B75" w:rsidP="00DC2014">
            <w:pPr>
              <w:jc w:val="both"/>
              <w:rPr>
                <w:rFonts w:ascii="GHEA Grapalat" w:hAnsi="GHEA Grapalat"/>
                <w:sz w:val="20"/>
                <w:szCs w:val="20"/>
                <w:lang w:val="hy-AM"/>
              </w:rPr>
            </w:pPr>
          </w:p>
        </w:tc>
        <w:tc>
          <w:tcPr>
            <w:tcW w:w="3544" w:type="dxa"/>
            <w:vMerge/>
          </w:tcPr>
          <w:p w14:paraId="4DBB0403"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1A95BDDC" w14:textId="77777777" w:rsidR="00830B75" w:rsidRPr="00FB76AD" w:rsidDel="00FF028F" w:rsidRDefault="00830B75" w:rsidP="0026193C">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2.1.</w:t>
            </w:r>
            <w:r w:rsidRPr="00FB76AD">
              <w:rPr>
                <w:rFonts w:ascii="GHEA Grapalat" w:hAnsi="GHEA Grapalat"/>
                <w:sz w:val="20"/>
                <w:szCs w:val="20"/>
              </w:rPr>
              <w:t>4</w:t>
            </w:r>
            <w:r>
              <w:rPr>
                <w:rFonts w:ascii="GHEA Grapalat" w:hAnsi="GHEA Grapalat"/>
                <w:sz w:val="20"/>
                <w:szCs w:val="20"/>
              </w:rPr>
              <w:t>.</w:t>
            </w:r>
            <w:r w:rsidRPr="00FB76AD">
              <w:rPr>
                <w:rFonts w:ascii="GHEA Grapalat" w:hAnsi="GHEA Grapalat"/>
                <w:sz w:val="20"/>
                <w:szCs w:val="20"/>
                <w:lang w:val="hy-AM"/>
              </w:rPr>
              <w:t xml:space="preserve"> Մաքսային հսկողության արդյունավետության բարձրացում</w:t>
            </w:r>
          </w:p>
        </w:tc>
      </w:tr>
      <w:tr w:rsidR="00830B75" w:rsidRPr="00117655" w14:paraId="6B11A253" w14:textId="77777777" w:rsidTr="00D536BA">
        <w:trPr>
          <w:trHeight w:val="215"/>
        </w:trPr>
        <w:tc>
          <w:tcPr>
            <w:cnfStyle w:val="001000000000" w:firstRow="0" w:lastRow="0" w:firstColumn="1" w:lastColumn="0" w:oddVBand="0" w:evenVBand="0" w:oddHBand="0" w:evenHBand="0" w:firstRowFirstColumn="0" w:firstRowLastColumn="0" w:lastRowFirstColumn="0" w:lastRowLastColumn="0"/>
            <w:tcW w:w="2660" w:type="dxa"/>
            <w:vMerge/>
          </w:tcPr>
          <w:p w14:paraId="3323C83A" w14:textId="77777777" w:rsidR="00830B75" w:rsidRPr="00FB76AD" w:rsidRDefault="00830B75" w:rsidP="00DC2014">
            <w:pPr>
              <w:jc w:val="both"/>
              <w:rPr>
                <w:rFonts w:ascii="GHEA Grapalat" w:hAnsi="GHEA Grapalat"/>
                <w:sz w:val="20"/>
                <w:szCs w:val="20"/>
                <w:lang w:val="hy-AM"/>
              </w:rPr>
            </w:pPr>
          </w:p>
        </w:tc>
        <w:tc>
          <w:tcPr>
            <w:tcW w:w="3544" w:type="dxa"/>
            <w:vMerge/>
          </w:tcPr>
          <w:p w14:paraId="7EC517EF"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6A3414DF" w14:textId="77777777" w:rsidR="00830B75" w:rsidRPr="00FB76AD" w:rsidRDefault="00067F5F" w:rsidP="0026193C">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Pr>
                <w:rFonts w:ascii="GHEA Grapalat" w:hAnsi="GHEA Grapalat"/>
                <w:sz w:val="20"/>
                <w:szCs w:val="20"/>
                <w:lang w:val="hy-AM"/>
              </w:rPr>
              <w:t>2.1.5</w:t>
            </w:r>
            <w:r w:rsidR="00830B75" w:rsidRPr="00A037D1">
              <w:rPr>
                <w:rFonts w:ascii="GHEA Grapalat" w:hAnsi="GHEA Grapalat"/>
                <w:sz w:val="20"/>
                <w:szCs w:val="20"/>
                <w:lang w:val="hy-AM"/>
              </w:rPr>
              <w:t>.</w:t>
            </w:r>
            <w:r w:rsidR="00830B75" w:rsidRPr="00FB76AD">
              <w:rPr>
                <w:rFonts w:ascii="GHEA Grapalat" w:hAnsi="GHEA Grapalat"/>
                <w:sz w:val="20"/>
                <w:szCs w:val="20"/>
                <w:lang w:val="hy-AM"/>
              </w:rPr>
              <w:t xml:space="preserve"> </w:t>
            </w:r>
            <w:r w:rsidR="00830B75" w:rsidRPr="00A22299">
              <w:rPr>
                <w:rFonts w:ascii="GHEA Grapalat" w:eastAsia="Times New Roman" w:hAnsi="GHEA Grapalat" w:cs="Calibri"/>
                <w:color w:val="000000"/>
                <w:sz w:val="20"/>
                <w:szCs w:val="20"/>
                <w:lang w:val="hy-AM"/>
              </w:rPr>
              <w:t>Շահումով խաղերի, խաղատների և վիճակախաղերի գործունեությ</w:t>
            </w:r>
            <w:r w:rsidR="00830B75" w:rsidRPr="00900128">
              <w:rPr>
                <w:rFonts w:ascii="GHEA Grapalat" w:eastAsia="Times New Roman" w:hAnsi="GHEA Grapalat" w:cs="Calibri"/>
                <w:color w:val="000000"/>
                <w:sz w:val="20"/>
                <w:szCs w:val="20"/>
                <w:lang w:val="hy-AM"/>
              </w:rPr>
              <w:t>ա</w:t>
            </w:r>
            <w:r w:rsidR="00830B75" w:rsidRPr="00A22299">
              <w:rPr>
                <w:rFonts w:ascii="GHEA Grapalat" w:eastAsia="Times New Roman" w:hAnsi="GHEA Grapalat" w:cs="Calibri"/>
                <w:color w:val="000000"/>
                <w:sz w:val="20"/>
                <w:szCs w:val="20"/>
                <w:lang w:val="hy-AM"/>
              </w:rPr>
              <w:t>ն</w:t>
            </w:r>
            <w:r w:rsidR="00830B75" w:rsidRPr="00900128">
              <w:rPr>
                <w:rFonts w:ascii="GHEA Grapalat" w:eastAsia="Times New Roman" w:hAnsi="GHEA Grapalat" w:cs="Calibri"/>
                <w:color w:val="000000"/>
                <w:sz w:val="20"/>
                <w:szCs w:val="20"/>
                <w:lang w:val="hy-AM"/>
              </w:rPr>
              <w:t xml:space="preserve"> վերահսկողության էլեկտրոնային կառավարման համակարգի ներդրում</w:t>
            </w:r>
          </w:p>
        </w:tc>
      </w:tr>
      <w:tr w:rsidR="00830B75" w:rsidRPr="00117655" w14:paraId="3A1F9BEA" w14:textId="77777777" w:rsidTr="00D536BA">
        <w:trPr>
          <w:trHeight w:val="260"/>
        </w:trPr>
        <w:tc>
          <w:tcPr>
            <w:cnfStyle w:val="001000000000" w:firstRow="0" w:lastRow="0" w:firstColumn="1" w:lastColumn="0" w:oddVBand="0" w:evenVBand="0" w:oddHBand="0" w:evenHBand="0" w:firstRowFirstColumn="0" w:firstRowLastColumn="0" w:lastRowFirstColumn="0" w:lastRowLastColumn="0"/>
            <w:tcW w:w="2660" w:type="dxa"/>
            <w:vMerge/>
          </w:tcPr>
          <w:p w14:paraId="1E8D38E6" w14:textId="77777777" w:rsidR="00830B75" w:rsidRPr="00FB76AD" w:rsidRDefault="00830B75" w:rsidP="00DC2014">
            <w:pPr>
              <w:jc w:val="both"/>
              <w:rPr>
                <w:rFonts w:ascii="GHEA Grapalat" w:hAnsi="GHEA Grapalat"/>
                <w:sz w:val="20"/>
                <w:szCs w:val="20"/>
                <w:lang w:val="hy-AM"/>
              </w:rPr>
            </w:pPr>
          </w:p>
        </w:tc>
        <w:tc>
          <w:tcPr>
            <w:tcW w:w="3544" w:type="dxa"/>
            <w:vMerge/>
          </w:tcPr>
          <w:p w14:paraId="2ACC9504"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57D7C8B" w14:textId="77777777" w:rsidR="00830B75" w:rsidRPr="00FB76AD" w:rsidRDefault="00067F5F" w:rsidP="0026193C">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Pr>
                <w:rFonts w:ascii="GHEA Grapalat" w:hAnsi="GHEA Grapalat"/>
                <w:sz w:val="20"/>
                <w:szCs w:val="20"/>
                <w:lang w:val="hy-AM"/>
              </w:rPr>
              <w:t>2.1.6</w:t>
            </w:r>
            <w:r w:rsidR="00830B75" w:rsidRPr="00FB76AD">
              <w:rPr>
                <w:rFonts w:ascii="GHEA Grapalat" w:hAnsi="GHEA Grapalat"/>
                <w:sz w:val="20"/>
                <w:szCs w:val="20"/>
                <w:lang w:val="hy-AM"/>
              </w:rPr>
              <w:t xml:space="preserve">. </w:t>
            </w:r>
            <w:r w:rsidR="00830B75" w:rsidRPr="00900128">
              <w:rPr>
                <w:rFonts w:ascii="GHEA Grapalat" w:eastAsia="Times New Roman" w:hAnsi="GHEA Grapalat" w:cs="Calibri"/>
                <w:color w:val="000000"/>
                <w:sz w:val="20"/>
                <w:szCs w:val="20"/>
                <w:lang w:val="hy-AM"/>
              </w:rPr>
              <w:t>Փոստային առաքանիների հաշվառման համակարգի ինտեգրում ռիսկերի կառավարման ավտոմատացված համակարգին և միջազգային փոստային միության համակարգին</w:t>
            </w:r>
          </w:p>
        </w:tc>
      </w:tr>
      <w:tr w:rsidR="00830B75" w:rsidRPr="00117655" w14:paraId="5ADE7918"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69AD3B6B" w14:textId="77777777" w:rsidR="00830B75" w:rsidRPr="00FB76AD" w:rsidRDefault="00830B75" w:rsidP="00DC2014">
            <w:pPr>
              <w:jc w:val="both"/>
              <w:rPr>
                <w:rFonts w:ascii="GHEA Grapalat" w:hAnsi="GHEA Grapalat"/>
                <w:sz w:val="20"/>
                <w:szCs w:val="20"/>
                <w:lang w:val="hy-AM"/>
              </w:rPr>
            </w:pPr>
          </w:p>
        </w:tc>
        <w:tc>
          <w:tcPr>
            <w:tcW w:w="3544" w:type="dxa"/>
            <w:vMerge/>
          </w:tcPr>
          <w:p w14:paraId="35CD68CA"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2439DCF5" w14:textId="77777777" w:rsidR="00830B75" w:rsidRPr="00FB76AD" w:rsidRDefault="00830B75" w:rsidP="00067F5F">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2.1.</w:t>
            </w:r>
            <w:r w:rsidR="00067F5F" w:rsidRPr="007A776B">
              <w:rPr>
                <w:rFonts w:ascii="GHEA Grapalat" w:hAnsi="GHEA Grapalat"/>
                <w:sz w:val="20"/>
                <w:szCs w:val="20"/>
                <w:lang w:val="hy-AM"/>
              </w:rPr>
              <w:t>7</w:t>
            </w:r>
            <w:r w:rsidRPr="00FB76AD">
              <w:rPr>
                <w:rFonts w:ascii="GHEA Grapalat" w:hAnsi="GHEA Grapalat"/>
                <w:sz w:val="20"/>
                <w:szCs w:val="20"/>
                <w:lang w:val="hy-AM"/>
              </w:rPr>
              <w:t xml:space="preserve">. </w:t>
            </w:r>
            <w:r w:rsidRPr="00900128">
              <w:rPr>
                <w:rFonts w:ascii="GHEA Grapalat" w:eastAsia="Times New Roman" w:hAnsi="GHEA Grapalat" w:cs="Calibri"/>
                <w:color w:val="000000"/>
                <w:sz w:val="20"/>
                <w:szCs w:val="20"/>
                <w:lang w:val="hy-AM"/>
              </w:rPr>
              <w:t>Ուղևորների վերաբերյալ նախնական տեղեկատվության և տվյալների գրանցման համակարգերի ներդրում և ինտեգրում մաքսային մարմնի տեղեկատվական համակարգերի հետ</w:t>
            </w:r>
          </w:p>
        </w:tc>
      </w:tr>
      <w:tr w:rsidR="00830B75" w:rsidRPr="00117655" w14:paraId="4FC91297"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23D8829C" w14:textId="77777777" w:rsidR="00830B75" w:rsidRPr="00FB76AD" w:rsidRDefault="00830B75" w:rsidP="00DC2014">
            <w:pPr>
              <w:jc w:val="both"/>
              <w:rPr>
                <w:rFonts w:ascii="GHEA Grapalat" w:hAnsi="GHEA Grapalat"/>
                <w:sz w:val="20"/>
                <w:szCs w:val="20"/>
                <w:lang w:val="hy-AM"/>
              </w:rPr>
            </w:pPr>
          </w:p>
        </w:tc>
        <w:tc>
          <w:tcPr>
            <w:tcW w:w="3544" w:type="dxa"/>
            <w:vMerge/>
          </w:tcPr>
          <w:p w14:paraId="44175BEF"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4F2EC1AE" w14:textId="77777777" w:rsidR="00830B75" w:rsidRPr="00FB76AD" w:rsidRDefault="00830B75" w:rsidP="00067F5F">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2.1.</w:t>
            </w:r>
            <w:r w:rsidR="00067F5F" w:rsidRPr="007A776B">
              <w:rPr>
                <w:rFonts w:ascii="GHEA Grapalat" w:hAnsi="GHEA Grapalat"/>
                <w:sz w:val="20"/>
                <w:szCs w:val="20"/>
                <w:lang w:val="hy-AM"/>
              </w:rPr>
              <w:t>8</w:t>
            </w:r>
            <w:r w:rsidRPr="00FB76AD">
              <w:rPr>
                <w:rFonts w:ascii="GHEA Grapalat" w:hAnsi="GHEA Grapalat"/>
                <w:sz w:val="20"/>
                <w:szCs w:val="20"/>
                <w:lang w:val="hy-AM"/>
              </w:rPr>
              <w:t xml:space="preserve">. </w:t>
            </w:r>
            <w:r w:rsidRPr="00900128">
              <w:rPr>
                <w:rFonts w:ascii="GHEA Grapalat" w:eastAsia="Times New Roman" w:hAnsi="GHEA Grapalat" w:cs="Calibri"/>
                <w:color w:val="000000"/>
                <w:sz w:val="20"/>
                <w:szCs w:val="20"/>
                <w:lang w:val="hy-AM"/>
              </w:rPr>
              <w:t>ԵԱՏՄ շրջանակներում ապրանքների հետագծելիության ապահովման մեխանիզմի ներդրում</w:t>
            </w:r>
          </w:p>
        </w:tc>
      </w:tr>
      <w:tr w:rsidR="00830B75" w:rsidRPr="00117655" w14:paraId="1A438640"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6FDB17A6" w14:textId="77777777" w:rsidR="00830B75" w:rsidRPr="00FB76AD" w:rsidRDefault="00830B75" w:rsidP="00DC2014">
            <w:pPr>
              <w:jc w:val="both"/>
              <w:rPr>
                <w:rFonts w:ascii="GHEA Grapalat" w:hAnsi="GHEA Grapalat"/>
                <w:sz w:val="20"/>
                <w:szCs w:val="20"/>
                <w:lang w:val="hy-AM"/>
              </w:rPr>
            </w:pPr>
          </w:p>
        </w:tc>
        <w:tc>
          <w:tcPr>
            <w:tcW w:w="3544" w:type="dxa"/>
            <w:vMerge/>
          </w:tcPr>
          <w:p w14:paraId="4327319E"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51A74D0B" w14:textId="77777777" w:rsidR="00830B75" w:rsidRPr="00FB76AD" w:rsidRDefault="00830B75" w:rsidP="00067F5F">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2.1.</w:t>
            </w:r>
            <w:r w:rsidR="00067F5F">
              <w:rPr>
                <w:rFonts w:ascii="GHEA Grapalat" w:hAnsi="GHEA Grapalat"/>
                <w:sz w:val="20"/>
                <w:szCs w:val="20"/>
                <w:lang w:val="hy-AM"/>
              </w:rPr>
              <w:t>9</w:t>
            </w:r>
            <w:r w:rsidRPr="00FB76AD">
              <w:rPr>
                <w:rFonts w:ascii="GHEA Grapalat" w:hAnsi="GHEA Grapalat"/>
                <w:sz w:val="20"/>
                <w:szCs w:val="20"/>
                <w:lang w:val="hy-AM"/>
              </w:rPr>
              <w:t xml:space="preserve">. Հարկային կարգապահության ռիսկերի բացահայտման, գնահատման և </w:t>
            </w:r>
            <w:r w:rsidRPr="00FB76AD">
              <w:rPr>
                <w:rFonts w:ascii="GHEA Grapalat" w:hAnsi="GHEA Grapalat"/>
                <w:sz w:val="20"/>
                <w:szCs w:val="20"/>
                <w:lang w:val="hy-AM"/>
              </w:rPr>
              <w:lastRenderedPageBreak/>
              <w:t>նվազեցման գործընթացների կատարելագործում</w:t>
            </w:r>
          </w:p>
        </w:tc>
      </w:tr>
      <w:tr w:rsidR="00830B75" w:rsidRPr="00117655" w14:paraId="6F3EA675"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2B820444" w14:textId="77777777" w:rsidR="00830B75" w:rsidRPr="00FB76AD" w:rsidRDefault="00830B75" w:rsidP="00DC2014">
            <w:pPr>
              <w:jc w:val="both"/>
              <w:rPr>
                <w:rFonts w:ascii="GHEA Grapalat" w:hAnsi="GHEA Grapalat"/>
                <w:sz w:val="20"/>
                <w:szCs w:val="20"/>
                <w:lang w:val="hy-AM"/>
              </w:rPr>
            </w:pPr>
          </w:p>
        </w:tc>
        <w:tc>
          <w:tcPr>
            <w:tcW w:w="3544" w:type="dxa"/>
            <w:vMerge/>
          </w:tcPr>
          <w:p w14:paraId="35EA7554"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7EA3DC12" w14:textId="77777777" w:rsidR="00830B75" w:rsidRPr="00FB76AD" w:rsidRDefault="00830B75" w:rsidP="00067F5F">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2.1.1</w:t>
            </w:r>
            <w:r w:rsidR="00067F5F" w:rsidRPr="007A776B">
              <w:rPr>
                <w:rFonts w:ascii="GHEA Grapalat" w:hAnsi="GHEA Grapalat"/>
                <w:sz w:val="20"/>
                <w:szCs w:val="20"/>
                <w:lang w:val="hy-AM"/>
              </w:rPr>
              <w:t>0</w:t>
            </w:r>
            <w:r w:rsidRPr="00A037D1">
              <w:rPr>
                <w:rFonts w:ascii="GHEA Grapalat" w:hAnsi="GHEA Grapalat"/>
                <w:sz w:val="20"/>
                <w:szCs w:val="20"/>
                <w:lang w:val="hy-AM"/>
              </w:rPr>
              <w:t>.</w:t>
            </w:r>
            <w:r w:rsidRPr="00FB76AD">
              <w:rPr>
                <w:rFonts w:ascii="GHEA Grapalat" w:hAnsi="GHEA Grapalat"/>
                <w:sz w:val="20"/>
                <w:szCs w:val="20"/>
                <w:lang w:val="hy-AM"/>
              </w:rPr>
              <w:t xml:space="preserve"> </w:t>
            </w:r>
            <w:r w:rsidRPr="00A22299">
              <w:rPr>
                <w:rFonts w:ascii="GHEA Grapalat" w:hAnsi="GHEA Grapalat"/>
                <w:sz w:val="20"/>
                <w:szCs w:val="20"/>
                <w:lang w:val="hy-AM"/>
              </w:rPr>
              <w:t>Պետական տուրքի վերահսկողության գործուն համակարգ</w:t>
            </w:r>
            <w:r w:rsidRPr="00900128">
              <w:rPr>
                <w:rFonts w:ascii="GHEA Grapalat" w:hAnsi="GHEA Grapalat"/>
                <w:sz w:val="20"/>
                <w:szCs w:val="20"/>
                <w:lang w:val="hy-AM"/>
              </w:rPr>
              <w:t>ի ներդրում</w:t>
            </w:r>
          </w:p>
        </w:tc>
      </w:tr>
      <w:tr w:rsidR="00830B75" w:rsidRPr="00117655" w14:paraId="4AA80B44" w14:textId="77777777" w:rsidTr="00D536BA">
        <w:trPr>
          <w:trHeight w:val="220"/>
        </w:trPr>
        <w:tc>
          <w:tcPr>
            <w:cnfStyle w:val="001000000000" w:firstRow="0" w:lastRow="0" w:firstColumn="1" w:lastColumn="0" w:oddVBand="0" w:evenVBand="0" w:oddHBand="0" w:evenHBand="0" w:firstRowFirstColumn="0" w:firstRowLastColumn="0" w:lastRowFirstColumn="0" w:lastRowLastColumn="0"/>
            <w:tcW w:w="2660" w:type="dxa"/>
            <w:vMerge/>
          </w:tcPr>
          <w:p w14:paraId="5184C386" w14:textId="77777777" w:rsidR="00830B75" w:rsidRPr="00FB76AD" w:rsidRDefault="00830B75">
            <w:pPr>
              <w:jc w:val="both"/>
              <w:rPr>
                <w:rFonts w:ascii="GHEA Grapalat" w:hAnsi="GHEA Grapalat"/>
                <w:sz w:val="20"/>
                <w:szCs w:val="20"/>
                <w:lang w:val="hy-AM"/>
              </w:rPr>
            </w:pPr>
          </w:p>
        </w:tc>
        <w:tc>
          <w:tcPr>
            <w:tcW w:w="3544" w:type="dxa"/>
            <w:vMerge/>
          </w:tcPr>
          <w:p w14:paraId="6D4DD09B" w14:textId="77777777" w:rsidR="00830B75" w:rsidRPr="00FB76AD" w:rsidRDefault="00830B7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5D48BDD9" w14:textId="77777777" w:rsidR="00830B75" w:rsidRPr="00FB76AD" w:rsidRDefault="00830B75" w:rsidP="00067F5F">
            <w:pPr>
              <w:cnfStyle w:val="000000000000" w:firstRow="0" w:lastRow="0" w:firstColumn="0" w:lastColumn="0" w:oddVBand="0" w:evenVBand="0" w:oddHBand="0" w:evenHBand="0" w:firstRowFirstColumn="0" w:firstRowLastColumn="0" w:lastRowFirstColumn="0" w:lastRowLastColumn="0"/>
              <w:rPr>
                <w:lang w:val="hy-AM"/>
              </w:rPr>
            </w:pPr>
            <w:r w:rsidRPr="00BB4856">
              <w:rPr>
                <w:rFonts w:ascii="GHEA Grapalat" w:hAnsi="GHEA Grapalat"/>
                <w:sz w:val="20"/>
                <w:szCs w:val="20"/>
                <w:lang w:val="hy-AM"/>
              </w:rPr>
              <w:t>2.1.1</w:t>
            </w:r>
            <w:r w:rsidR="00067F5F" w:rsidRPr="007A776B">
              <w:rPr>
                <w:rFonts w:ascii="GHEA Grapalat" w:hAnsi="GHEA Grapalat"/>
                <w:sz w:val="20"/>
                <w:szCs w:val="20"/>
                <w:lang w:val="hy-AM"/>
              </w:rPr>
              <w:t>1</w:t>
            </w:r>
            <w:r w:rsidRPr="00A037D1">
              <w:rPr>
                <w:rFonts w:ascii="GHEA Grapalat" w:hAnsi="GHEA Grapalat"/>
                <w:sz w:val="20"/>
                <w:szCs w:val="20"/>
                <w:lang w:val="hy-AM"/>
              </w:rPr>
              <w:t>.</w:t>
            </w:r>
            <w:r w:rsidRPr="00BB4856">
              <w:rPr>
                <w:rFonts w:ascii="GHEA Grapalat" w:hAnsi="GHEA Grapalat"/>
                <w:sz w:val="20"/>
                <w:szCs w:val="20"/>
                <w:lang w:val="hy-AM"/>
              </w:rPr>
              <w:t xml:space="preserve"> </w:t>
            </w:r>
            <w:r w:rsidRPr="00A22299">
              <w:rPr>
                <w:rFonts w:ascii="GHEA Grapalat" w:hAnsi="GHEA Grapalat"/>
                <w:sz w:val="20"/>
                <w:szCs w:val="20"/>
                <w:lang w:val="hy-AM"/>
              </w:rPr>
              <w:t>Ֆիզիկական անձանց և անձնական օգտագործման տրանսպորտային միջոցների մաքսային ռիսկերի կառավարման ավտոմատ համակարգ</w:t>
            </w:r>
            <w:r w:rsidRPr="00900128">
              <w:rPr>
                <w:rFonts w:ascii="GHEA Grapalat" w:hAnsi="GHEA Grapalat"/>
                <w:sz w:val="20"/>
                <w:szCs w:val="20"/>
                <w:lang w:val="hy-AM"/>
              </w:rPr>
              <w:t>ի ներդրում</w:t>
            </w:r>
            <w:r w:rsidRPr="00BB4856">
              <w:rPr>
                <w:rFonts w:ascii="GHEA Grapalat" w:hAnsi="GHEA Grapalat"/>
                <w:sz w:val="20"/>
                <w:szCs w:val="20"/>
                <w:lang w:val="hy-AM"/>
              </w:rPr>
              <w:t xml:space="preserve"> </w:t>
            </w:r>
          </w:p>
        </w:tc>
      </w:tr>
      <w:tr w:rsidR="00830B75" w:rsidRPr="00117655" w14:paraId="584127D5" w14:textId="77777777" w:rsidTr="00D536BA">
        <w:trPr>
          <w:trHeight w:val="289"/>
        </w:trPr>
        <w:tc>
          <w:tcPr>
            <w:cnfStyle w:val="001000000000" w:firstRow="0" w:lastRow="0" w:firstColumn="1" w:lastColumn="0" w:oddVBand="0" w:evenVBand="0" w:oddHBand="0" w:evenHBand="0" w:firstRowFirstColumn="0" w:firstRowLastColumn="0" w:lastRowFirstColumn="0" w:lastRowLastColumn="0"/>
            <w:tcW w:w="2660" w:type="dxa"/>
            <w:vMerge/>
          </w:tcPr>
          <w:p w14:paraId="2BC51CF3" w14:textId="77777777" w:rsidR="00830B75" w:rsidRPr="00FB76AD" w:rsidRDefault="00830B75">
            <w:pPr>
              <w:jc w:val="both"/>
              <w:rPr>
                <w:rFonts w:ascii="GHEA Grapalat" w:hAnsi="GHEA Grapalat"/>
                <w:sz w:val="20"/>
                <w:szCs w:val="20"/>
                <w:lang w:val="hy-AM"/>
              </w:rPr>
            </w:pPr>
          </w:p>
        </w:tc>
        <w:tc>
          <w:tcPr>
            <w:tcW w:w="3544" w:type="dxa"/>
            <w:vMerge/>
          </w:tcPr>
          <w:p w14:paraId="43F469AC" w14:textId="77777777" w:rsidR="00830B75" w:rsidRPr="00FB76AD" w:rsidRDefault="00830B75">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1286CBB2" w14:textId="77777777" w:rsidR="00830B75" w:rsidRPr="00BB4856" w:rsidRDefault="00830B75" w:rsidP="00067F5F">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B4856">
              <w:rPr>
                <w:rFonts w:ascii="GHEA Grapalat" w:hAnsi="GHEA Grapalat"/>
                <w:sz w:val="20"/>
                <w:szCs w:val="20"/>
                <w:lang w:val="hy-AM"/>
              </w:rPr>
              <w:t>2.1.1</w:t>
            </w:r>
            <w:r w:rsidR="00067F5F" w:rsidRPr="007A776B">
              <w:rPr>
                <w:rFonts w:ascii="GHEA Grapalat" w:hAnsi="GHEA Grapalat"/>
                <w:sz w:val="20"/>
                <w:szCs w:val="20"/>
                <w:lang w:val="hy-AM"/>
              </w:rPr>
              <w:t>2</w:t>
            </w:r>
            <w:r w:rsidRPr="00A037D1">
              <w:rPr>
                <w:rFonts w:ascii="GHEA Grapalat" w:hAnsi="GHEA Grapalat"/>
                <w:sz w:val="20"/>
                <w:szCs w:val="20"/>
                <w:lang w:val="hy-AM"/>
              </w:rPr>
              <w:t>.</w:t>
            </w:r>
            <w:r w:rsidRPr="00BB4856">
              <w:rPr>
                <w:rFonts w:ascii="GHEA Grapalat" w:hAnsi="GHEA Grapalat"/>
                <w:sz w:val="20"/>
                <w:szCs w:val="20"/>
                <w:lang w:val="hy-AM"/>
              </w:rPr>
              <w:t xml:space="preserve"> </w:t>
            </w:r>
            <w:r w:rsidRPr="00A22299">
              <w:rPr>
                <w:rFonts w:ascii="GHEA Grapalat" w:eastAsiaTheme="majorEastAsia" w:hAnsi="GHEA Grapalat" w:cstheme="majorBidi"/>
                <w:iCs/>
                <w:sz w:val="20"/>
                <w:szCs w:val="20"/>
                <w:lang w:val="hy-AM"/>
              </w:rPr>
              <w:t>«Տրանսպորտային միջոցների էլեկտրոնային մաքսային հայտարարագ</w:t>
            </w:r>
            <w:r w:rsidRPr="00900128">
              <w:rPr>
                <w:rFonts w:ascii="GHEA Grapalat" w:eastAsiaTheme="majorEastAsia" w:hAnsi="GHEA Grapalat" w:cstheme="majorBidi"/>
                <w:iCs/>
                <w:sz w:val="20"/>
                <w:szCs w:val="20"/>
                <w:lang w:val="hy-AM"/>
              </w:rPr>
              <w:t>իր» համակարգի ներդրում</w:t>
            </w:r>
          </w:p>
        </w:tc>
      </w:tr>
      <w:tr w:rsidR="00830B75" w:rsidRPr="00117655" w14:paraId="3867CDE5"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56A1EABF" w14:textId="77777777" w:rsidR="00830B75" w:rsidRPr="00FB76AD" w:rsidRDefault="00830B75" w:rsidP="00DC2014">
            <w:pPr>
              <w:jc w:val="both"/>
              <w:rPr>
                <w:rFonts w:ascii="GHEA Grapalat" w:hAnsi="GHEA Grapalat"/>
                <w:sz w:val="20"/>
                <w:szCs w:val="20"/>
                <w:lang w:val="hy-AM"/>
              </w:rPr>
            </w:pPr>
          </w:p>
        </w:tc>
        <w:tc>
          <w:tcPr>
            <w:tcW w:w="3544" w:type="dxa"/>
            <w:vMerge/>
          </w:tcPr>
          <w:p w14:paraId="1CB78F75"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49074ED3" w14:textId="77777777" w:rsidR="00830B75" w:rsidRPr="00900128" w:rsidRDefault="00830B75" w:rsidP="00067F5F">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Pr>
                <w:rFonts w:ascii="GHEA Grapalat" w:hAnsi="GHEA Grapalat"/>
                <w:sz w:val="20"/>
                <w:szCs w:val="20"/>
                <w:lang w:val="hy-AM"/>
              </w:rPr>
              <w:t>2.1.1</w:t>
            </w:r>
            <w:r w:rsidR="00067F5F" w:rsidRPr="007A776B">
              <w:rPr>
                <w:rFonts w:ascii="GHEA Grapalat" w:hAnsi="GHEA Grapalat"/>
                <w:sz w:val="20"/>
                <w:szCs w:val="20"/>
                <w:lang w:val="hy-AM"/>
              </w:rPr>
              <w:t>3</w:t>
            </w:r>
            <w:r w:rsidRPr="00900128">
              <w:rPr>
                <w:rFonts w:ascii="GHEA Grapalat" w:hAnsi="GHEA Grapalat"/>
                <w:sz w:val="20"/>
                <w:szCs w:val="20"/>
                <w:lang w:val="hy-AM"/>
              </w:rPr>
              <w:t>. Էլեկտրոնային առևտրի վերահսկողության մեխանիզմների կատարելագործում</w:t>
            </w:r>
          </w:p>
        </w:tc>
      </w:tr>
      <w:tr w:rsidR="00830B75" w:rsidRPr="00117655" w14:paraId="1AE1E614"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01528A7C" w14:textId="77777777" w:rsidR="00830B75" w:rsidRPr="00FB76AD" w:rsidRDefault="00830B75" w:rsidP="00DC2014">
            <w:pPr>
              <w:jc w:val="both"/>
              <w:rPr>
                <w:rFonts w:ascii="GHEA Grapalat" w:hAnsi="GHEA Grapalat"/>
                <w:b w:val="0"/>
                <w:bCs w:val="0"/>
                <w:sz w:val="20"/>
                <w:szCs w:val="20"/>
                <w:lang w:val="hy-AM"/>
              </w:rPr>
            </w:pPr>
          </w:p>
        </w:tc>
        <w:tc>
          <w:tcPr>
            <w:tcW w:w="3544" w:type="dxa"/>
            <w:vMerge/>
          </w:tcPr>
          <w:p w14:paraId="569764AD"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8FE3272" w14:textId="77777777" w:rsidR="00830B75" w:rsidRPr="00A037D1" w:rsidRDefault="00830B75" w:rsidP="00067F5F">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B4856">
              <w:rPr>
                <w:rFonts w:ascii="GHEA Grapalat" w:hAnsi="GHEA Grapalat"/>
                <w:sz w:val="20"/>
                <w:szCs w:val="20"/>
                <w:lang w:val="hy-AM"/>
              </w:rPr>
              <w:t>2.1.1</w:t>
            </w:r>
            <w:r w:rsidR="00067F5F" w:rsidRPr="007A776B">
              <w:rPr>
                <w:rFonts w:ascii="GHEA Grapalat" w:hAnsi="GHEA Grapalat"/>
                <w:sz w:val="20"/>
                <w:szCs w:val="20"/>
                <w:lang w:val="hy-AM"/>
              </w:rPr>
              <w:t>4</w:t>
            </w:r>
            <w:r w:rsidRPr="00A037D1">
              <w:rPr>
                <w:rFonts w:ascii="GHEA Grapalat" w:hAnsi="GHEA Grapalat"/>
                <w:sz w:val="20"/>
                <w:szCs w:val="20"/>
                <w:lang w:val="hy-AM"/>
              </w:rPr>
              <w:t>.</w:t>
            </w:r>
            <w:r w:rsidRPr="00BB4856">
              <w:rPr>
                <w:rFonts w:ascii="GHEA Grapalat" w:hAnsi="GHEA Grapalat"/>
                <w:sz w:val="20"/>
                <w:szCs w:val="20"/>
                <w:lang w:val="hy-AM"/>
              </w:rPr>
              <w:t xml:space="preserve"> Հարկային պարտավորությունների կատարման ապահովման գործընթացում արգելադրման գործիքակազմի արդյունավետության բարձրացում</w:t>
            </w:r>
          </w:p>
        </w:tc>
      </w:tr>
      <w:tr w:rsidR="00830B75" w:rsidRPr="00117655" w14:paraId="3C957ABE"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67445C9D" w14:textId="77777777" w:rsidR="00830B75" w:rsidRPr="00FB76AD" w:rsidRDefault="00830B75" w:rsidP="00DC2014">
            <w:pPr>
              <w:jc w:val="both"/>
              <w:rPr>
                <w:rFonts w:ascii="GHEA Grapalat" w:hAnsi="GHEA Grapalat"/>
                <w:sz w:val="20"/>
                <w:szCs w:val="20"/>
                <w:lang w:val="hy-AM"/>
              </w:rPr>
            </w:pPr>
          </w:p>
        </w:tc>
        <w:tc>
          <w:tcPr>
            <w:tcW w:w="3544" w:type="dxa"/>
            <w:vMerge w:val="restart"/>
          </w:tcPr>
          <w:p w14:paraId="44A1DA96" w14:textId="77777777" w:rsidR="00830B75" w:rsidRPr="00FB76AD" w:rsidDel="00FF028F"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Ենթանպատակ 2.2. Խրախուսել կամավոր կարգապահությունը, բարձրացնել հարկերից խուսափողների դեմ պայքարի արդյունավետությունը և կրճատել հարկային ստվերի մակարդակը</w:t>
            </w:r>
          </w:p>
        </w:tc>
        <w:tc>
          <w:tcPr>
            <w:tcW w:w="7971" w:type="dxa"/>
          </w:tcPr>
          <w:p w14:paraId="104B8762" w14:textId="77777777" w:rsidR="00830B75" w:rsidRPr="00900128" w:rsidDel="00FF028F" w:rsidRDefault="00830B75" w:rsidP="00AF1031">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2.2.1. Օրինապահ հարկ վճարողների համակարգ</w:t>
            </w:r>
            <w:r w:rsidRPr="00900128">
              <w:rPr>
                <w:rFonts w:ascii="GHEA Grapalat" w:hAnsi="GHEA Grapalat"/>
                <w:sz w:val="20"/>
                <w:szCs w:val="20"/>
                <w:lang w:val="hy-AM"/>
              </w:rPr>
              <w:t>ի կատարելագործում</w:t>
            </w:r>
          </w:p>
        </w:tc>
      </w:tr>
      <w:tr w:rsidR="00830B75" w:rsidRPr="00117655" w14:paraId="424B6663" w14:textId="77777777" w:rsidTr="00D536BA">
        <w:trPr>
          <w:trHeight w:val="157"/>
        </w:trPr>
        <w:tc>
          <w:tcPr>
            <w:cnfStyle w:val="001000000000" w:firstRow="0" w:lastRow="0" w:firstColumn="1" w:lastColumn="0" w:oddVBand="0" w:evenVBand="0" w:oddHBand="0" w:evenHBand="0" w:firstRowFirstColumn="0" w:firstRowLastColumn="0" w:lastRowFirstColumn="0" w:lastRowLastColumn="0"/>
            <w:tcW w:w="2660" w:type="dxa"/>
            <w:vMerge/>
          </w:tcPr>
          <w:p w14:paraId="4D929115" w14:textId="77777777" w:rsidR="00830B75" w:rsidRPr="00FB76AD" w:rsidRDefault="00830B75" w:rsidP="00DC2014">
            <w:pPr>
              <w:jc w:val="both"/>
              <w:rPr>
                <w:rFonts w:ascii="GHEA Grapalat" w:hAnsi="GHEA Grapalat"/>
                <w:sz w:val="20"/>
                <w:szCs w:val="20"/>
                <w:lang w:val="hy-AM"/>
              </w:rPr>
            </w:pPr>
          </w:p>
        </w:tc>
        <w:tc>
          <w:tcPr>
            <w:tcW w:w="3544" w:type="dxa"/>
            <w:vMerge/>
          </w:tcPr>
          <w:p w14:paraId="0AD4A61A"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1AF4F443" w14:textId="77777777" w:rsidR="00830B75" w:rsidRPr="00900128" w:rsidDel="00FF028F" w:rsidRDefault="00830B75" w:rsidP="00AF1031">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2.2.2. Ֆիզիկական անձանց ինքնահայտարարագրման </w:t>
            </w:r>
            <w:r w:rsidRPr="0000199D">
              <w:rPr>
                <w:rFonts w:ascii="GHEA Grapalat" w:hAnsi="GHEA Grapalat"/>
                <w:sz w:val="20"/>
                <w:szCs w:val="20"/>
                <w:lang w:val="hy-AM"/>
              </w:rPr>
              <w:t xml:space="preserve">ավտոմատացված </w:t>
            </w:r>
            <w:r w:rsidRPr="00FB76AD">
              <w:rPr>
                <w:rFonts w:ascii="GHEA Grapalat" w:hAnsi="GHEA Grapalat"/>
                <w:sz w:val="20"/>
                <w:szCs w:val="20"/>
                <w:lang w:val="hy-AM"/>
              </w:rPr>
              <w:t>համակարգ</w:t>
            </w:r>
            <w:r w:rsidRPr="00900128">
              <w:rPr>
                <w:rFonts w:ascii="GHEA Grapalat" w:hAnsi="GHEA Grapalat"/>
                <w:sz w:val="20"/>
                <w:szCs w:val="20"/>
                <w:lang w:val="hy-AM"/>
              </w:rPr>
              <w:t>ի ներդրում</w:t>
            </w:r>
          </w:p>
        </w:tc>
      </w:tr>
      <w:tr w:rsidR="00830B75" w:rsidRPr="00117655" w14:paraId="632D92D5"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61A3B8B5" w14:textId="77777777" w:rsidR="00830B75" w:rsidRPr="00FB76AD" w:rsidRDefault="00830B75" w:rsidP="00DC2014">
            <w:pPr>
              <w:jc w:val="both"/>
              <w:rPr>
                <w:rFonts w:ascii="GHEA Grapalat" w:hAnsi="GHEA Grapalat"/>
                <w:sz w:val="20"/>
                <w:szCs w:val="20"/>
                <w:lang w:val="hy-AM"/>
              </w:rPr>
            </w:pPr>
          </w:p>
        </w:tc>
        <w:tc>
          <w:tcPr>
            <w:tcW w:w="3544" w:type="dxa"/>
            <w:vMerge/>
          </w:tcPr>
          <w:p w14:paraId="60F1E24D"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3A83890D" w14:textId="77777777" w:rsidR="00830B75" w:rsidRPr="00FB76AD" w:rsidDel="00FF028F" w:rsidRDefault="00830B75" w:rsidP="00B4417F">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2.2.3. </w:t>
            </w:r>
            <w:r w:rsidRPr="002F5B35">
              <w:rPr>
                <w:rFonts w:ascii="GHEA Grapalat" w:eastAsia="Times New Roman" w:hAnsi="GHEA Grapalat" w:cs="Calibri"/>
                <w:color w:val="000000"/>
                <w:sz w:val="20"/>
                <w:szCs w:val="20"/>
                <w:lang w:val="hy-AM"/>
              </w:rPr>
              <w:t>Հարկային տեղեկատվության փոխանակման գործընթացներ</w:t>
            </w:r>
            <w:r w:rsidRPr="00900128">
              <w:rPr>
                <w:rFonts w:ascii="GHEA Grapalat" w:eastAsia="Times New Roman" w:hAnsi="GHEA Grapalat" w:cs="Calibri"/>
                <w:color w:val="000000"/>
                <w:sz w:val="20"/>
                <w:szCs w:val="20"/>
                <w:lang w:val="hy-AM"/>
              </w:rPr>
              <w:t>ի համապատասխանեցում միջազգային ստանդարտներին</w:t>
            </w:r>
          </w:p>
        </w:tc>
      </w:tr>
      <w:tr w:rsidR="00830B75" w:rsidRPr="00117655" w14:paraId="58C76288" w14:textId="77777777" w:rsidTr="00D536BA">
        <w:trPr>
          <w:trHeight w:val="67"/>
        </w:trPr>
        <w:tc>
          <w:tcPr>
            <w:cnfStyle w:val="001000000000" w:firstRow="0" w:lastRow="0" w:firstColumn="1" w:lastColumn="0" w:oddVBand="0" w:evenVBand="0" w:oddHBand="0" w:evenHBand="0" w:firstRowFirstColumn="0" w:firstRowLastColumn="0" w:lastRowFirstColumn="0" w:lastRowLastColumn="0"/>
            <w:tcW w:w="2660" w:type="dxa"/>
            <w:vMerge/>
          </w:tcPr>
          <w:p w14:paraId="6666F0C9" w14:textId="77777777" w:rsidR="00830B75" w:rsidRPr="00FB76AD" w:rsidRDefault="00830B75" w:rsidP="00DC2014">
            <w:pPr>
              <w:jc w:val="both"/>
              <w:rPr>
                <w:rFonts w:ascii="GHEA Grapalat" w:hAnsi="GHEA Grapalat"/>
                <w:sz w:val="20"/>
                <w:szCs w:val="20"/>
                <w:lang w:val="hy-AM"/>
              </w:rPr>
            </w:pPr>
          </w:p>
        </w:tc>
        <w:tc>
          <w:tcPr>
            <w:tcW w:w="3544" w:type="dxa"/>
            <w:vMerge/>
          </w:tcPr>
          <w:p w14:paraId="16302F15"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518AE6DC" w14:textId="77777777" w:rsidR="00830B75" w:rsidRPr="00FB76AD" w:rsidDel="00FF028F" w:rsidRDefault="00830B75"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2.2.4. </w:t>
            </w:r>
            <w:r w:rsidRPr="002F5B35">
              <w:rPr>
                <w:rFonts w:ascii="GHEA Grapalat" w:hAnsi="GHEA Grapalat"/>
                <w:sz w:val="20"/>
                <w:szCs w:val="20"/>
                <w:lang w:val="hy-AM"/>
              </w:rPr>
              <w:t>Տրանսֆերային գնագոյացման իրավակարգավորումների կիրառում, հարկային հսկողության ուժեղացում</w:t>
            </w:r>
          </w:p>
        </w:tc>
      </w:tr>
      <w:tr w:rsidR="00830B75" w:rsidRPr="00117655" w14:paraId="69C5D25D" w14:textId="77777777" w:rsidTr="00D536BA">
        <w:trPr>
          <w:trHeight w:val="72"/>
        </w:trPr>
        <w:tc>
          <w:tcPr>
            <w:cnfStyle w:val="001000000000" w:firstRow="0" w:lastRow="0" w:firstColumn="1" w:lastColumn="0" w:oddVBand="0" w:evenVBand="0" w:oddHBand="0" w:evenHBand="0" w:firstRowFirstColumn="0" w:firstRowLastColumn="0" w:lastRowFirstColumn="0" w:lastRowLastColumn="0"/>
            <w:tcW w:w="2660" w:type="dxa"/>
            <w:vMerge/>
          </w:tcPr>
          <w:p w14:paraId="741BE8B9" w14:textId="77777777" w:rsidR="00830B75" w:rsidRPr="00FB76AD" w:rsidRDefault="00830B75" w:rsidP="00DC2014">
            <w:pPr>
              <w:jc w:val="both"/>
              <w:rPr>
                <w:rFonts w:ascii="GHEA Grapalat" w:hAnsi="GHEA Grapalat"/>
                <w:sz w:val="20"/>
                <w:szCs w:val="20"/>
                <w:lang w:val="hy-AM"/>
              </w:rPr>
            </w:pPr>
          </w:p>
        </w:tc>
        <w:tc>
          <w:tcPr>
            <w:tcW w:w="3544" w:type="dxa"/>
            <w:vMerge/>
          </w:tcPr>
          <w:p w14:paraId="6DBC01EE"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60A30A0F" w14:textId="77777777" w:rsidR="00830B75" w:rsidRPr="00FB76AD" w:rsidDel="00FF028F" w:rsidRDefault="00830B75" w:rsidP="00ED69D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2.2.5. </w:t>
            </w:r>
            <w:r w:rsidRPr="00ED69D2">
              <w:rPr>
                <w:rFonts w:ascii="GHEA Grapalat" w:hAnsi="GHEA Grapalat"/>
                <w:sz w:val="20"/>
                <w:szCs w:val="20"/>
                <w:lang w:val="hy-AM"/>
              </w:rPr>
              <w:t>ՏՀԶԿ «Հարկման բազայի խեղաթյուրման և շահույթների տեղաշարժ» (BEPS) ծրագրի գործողությունների (ստանդարտների) ներդրում</w:t>
            </w:r>
          </w:p>
        </w:tc>
      </w:tr>
      <w:tr w:rsidR="00830B75" w:rsidRPr="00117655" w14:paraId="00E019C4"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65242FB8" w14:textId="77777777" w:rsidR="00830B75" w:rsidRPr="00FB76AD" w:rsidRDefault="00830B75" w:rsidP="00DC2014">
            <w:pPr>
              <w:jc w:val="both"/>
              <w:rPr>
                <w:rFonts w:ascii="GHEA Grapalat" w:hAnsi="GHEA Grapalat"/>
                <w:sz w:val="20"/>
                <w:szCs w:val="20"/>
                <w:lang w:val="hy-AM"/>
              </w:rPr>
            </w:pPr>
          </w:p>
        </w:tc>
        <w:tc>
          <w:tcPr>
            <w:tcW w:w="3544" w:type="dxa"/>
            <w:vMerge/>
          </w:tcPr>
          <w:p w14:paraId="3847A24D"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2F2A3280" w14:textId="77777777" w:rsidR="00830B75" w:rsidRPr="00FB76AD" w:rsidRDefault="00830B75" w:rsidP="0047253F">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2.2.6</w:t>
            </w:r>
            <w:r w:rsidRPr="00A037D1">
              <w:rPr>
                <w:rFonts w:ascii="GHEA Grapalat" w:hAnsi="GHEA Grapalat"/>
                <w:sz w:val="20"/>
                <w:szCs w:val="20"/>
                <w:lang w:val="hy-AM"/>
              </w:rPr>
              <w:t>.</w:t>
            </w:r>
            <w:r w:rsidRPr="00FB76AD">
              <w:rPr>
                <w:rFonts w:ascii="GHEA Grapalat" w:hAnsi="GHEA Grapalat"/>
                <w:sz w:val="20"/>
                <w:szCs w:val="20"/>
                <w:lang w:val="hy-AM"/>
              </w:rPr>
              <w:t xml:space="preserve"> </w:t>
            </w:r>
            <w:r w:rsidRPr="00BB4856">
              <w:rPr>
                <w:rFonts w:ascii="GHEA Grapalat" w:hAnsi="GHEA Grapalat"/>
                <w:sz w:val="20"/>
                <w:szCs w:val="20"/>
                <w:lang w:val="hy-AM"/>
              </w:rPr>
              <w:t>Հ</w:t>
            </w:r>
            <w:r w:rsidRPr="00FB76AD">
              <w:rPr>
                <w:rFonts w:ascii="GHEA Grapalat" w:hAnsi="GHEA Grapalat"/>
                <w:sz w:val="20"/>
                <w:szCs w:val="20"/>
                <w:lang w:val="hy-AM"/>
              </w:rPr>
              <w:t>արկային պոտենցիալի, ստվերի և հարկային ճեղքի գնահատում</w:t>
            </w:r>
          </w:p>
        </w:tc>
      </w:tr>
      <w:tr w:rsidR="00830B75" w:rsidRPr="00117655" w14:paraId="2DA3B3D9"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30492FB3" w14:textId="77777777" w:rsidR="00830B75" w:rsidRPr="00FB76AD" w:rsidRDefault="00830B75" w:rsidP="00DC2014">
            <w:pPr>
              <w:jc w:val="both"/>
              <w:rPr>
                <w:rFonts w:ascii="GHEA Grapalat" w:hAnsi="GHEA Grapalat"/>
                <w:sz w:val="20"/>
                <w:szCs w:val="20"/>
                <w:lang w:val="hy-AM"/>
              </w:rPr>
            </w:pPr>
          </w:p>
        </w:tc>
        <w:tc>
          <w:tcPr>
            <w:tcW w:w="3544" w:type="dxa"/>
            <w:vMerge/>
          </w:tcPr>
          <w:p w14:paraId="02B7A20D"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59D0784B" w14:textId="77777777" w:rsidR="00830B75" w:rsidRPr="00FB76AD" w:rsidRDefault="00830B75"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2.2.7. </w:t>
            </w:r>
            <w:r w:rsidRPr="002F5B35">
              <w:rPr>
                <w:rFonts w:ascii="GHEA Grapalat" w:eastAsia="Times New Roman" w:hAnsi="GHEA Grapalat" w:cs="Calibri"/>
                <w:color w:val="000000"/>
                <w:sz w:val="20"/>
                <w:szCs w:val="20"/>
                <w:lang w:val="hy-AM"/>
              </w:rPr>
              <w:t>Հետբացթողումային թիրախային ստուգումների համակարգ</w:t>
            </w:r>
            <w:r w:rsidRPr="00900128">
              <w:rPr>
                <w:rFonts w:ascii="GHEA Grapalat" w:eastAsia="Times New Roman" w:hAnsi="GHEA Grapalat" w:cs="Calibri"/>
                <w:color w:val="000000"/>
                <w:sz w:val="20"/>
                <w:szCs w:val="20"/>
                <w:lang w:val="hy-AM"/>
              </w:rPr>
              <w:t>ի կատարելագործում</w:t>
            </w:r>
          </w:p>
        </w:tc>
      </w:tr>
      <w:tr w:rsidR="00830B75" w:rsidRPr="00FB76AD" w14:paraId="13EE6BB0" w14:textId="77777777" w:rsidTr="00D536BA">
        <w:trPr>
          <w:trHeight w:val="83"/>
        </w:trPr>
        <w:tc>
          <w:tcPr>
            <w:cnfStyle w:val="001000000000" w:firstRow="0" w:lastRow="0" w:firstColumn="1" w:lastColumn="0" w:oddVBand="0" w:evenVBand="0" w:oddHBand="0" w:evenHBand="0" w:firstRowFirstColumn="0" w:firstRowLastColumn="0" w:lastRowFirstColumn="0" w:lastRowLastColumn="0"/>
            <w:tcW w:w="2660" w:type="dxa"/>
            <w:vMerge/>
          </w:tcPr>
          <w:p w14:paraId="7C374F6A" w14:textId="77777777" w:rsidR="00830B75" w:rsidRPr="00FB76AD" w:rsidRDefault="00830B75" w:rsidP="00DC2014">
            <w:pPr>
              <w:jc w:val="both"/>
              <w:rPr>
                <w:rFonts w:ascii="GHEA Grapalat" w:hAnsi="GHEA Grapalat"/>
                <w:sz w:val="20"/>
                <w:szCs w:val="20"/>
                <w:lang w:val="hy-AM"/>
              </w:rPr>
            </w:pPr>
          </w:p>
        </w:tc>
        <w:tc>
          <w:tcPr>
            <w:tcW w:w="3544" w:type="dxa"/>
            <w:vMerge/>
          </w:tcPr>
          <w:p w14:paraId="70EE8F90"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B068379" w14:textId="77777777" w:rsidR="00830B75" w:rsidRPr="00FB76AD" w:rsidRDefault="00830B75"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2.2.8</w:t>
            </w:r>
            <w:r>
              <w:rPr>
                <w:rFonts w:ascii="GHEA Grapalat" w:hAnsi="GHEA Grapalat"/>
                <w:sz w:val="20"/>
                <w:szCs w:val="20"/>
              </w:rPr>
              <w:t>.</w:t>
            </w:r>
            <w:r w:rsidRPr="00FB76AD">
              <w:rPr>
                <w:rFonts w:ascii="GHEA Grapalat" w:hAnsi="GHEA Grapalat"/>
                <w:sz w:val="20"/>
                <w:szCs w:val="20"/>
                <w:lang w:val="hy-AM"/>
              </w:rPr>
              <w:t xml:space="preserve"> Հետբացթողումային գործառույթների ընդլայնում, ավտոմատացում</w:t>
            </w:r>
          </w:p>
        </w:tc>
      </w:tr>
      <w:tr w:rsidR="00830B75" w:rsidRPr="00117655" w14:paraId="3EB314A1" w14:textId="77777777" w:rsidTr="00D536BA">
        <w:trPr>
          <w:trHeight w:val="35"/>
        </w:trPr>
        <w:tc>
          <w:tcPr>
            <w:cnfStyle w:val="001000000000" w:firstRow="0" w:lastRow="0" w:firstColumn="1" w:lastColumn="0" w:oddVBand="0" w:evenVBand="0" w:oddHBand="0" w:evenHBand="0" w:firstRowFirstColumn="0" w:firstRowLastColumn="0" w:lastRowFirstColumn="0" w:lastRowLastColumn="0"/>
            <w:tcW w:w="2660" w:type="dxa"/>
            <w:vMerge/>
          </w:tcPr>
          <w:p w14:paraId="3CA5F14A" w14:textId="77777777" w:rsidR="00830B75" w:rsidRPr="00FB76AD" w:rsidRDefault="00830B75" w:rsidP="00DC2014">
            <w:pPr>
              <w:jc w:val="both"/>
              <w:rPr>
                <w:rFonts w:ascii="GHEA Grapalat" w:hAnsi="GHEA Grapalat"/>
                <w:sz w:val="20"/>
                <w:szCs w:val="20"/>
                <w:lang w:val="hy-AM"/>
              </w:rPr>
            </w:pPr>
          </w:p>
        </w:tc>
        <w:tc>
          <w:tcPr>
            <w:tcW w:w="3544" w:type="dxa"/>
            <w:vMerge/>
          </w:tcPr>
          <w:p w14:paraId="4526801F"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710DEFBD" w14:textId="77777777" w:rsidR="00830B75" w:rsidRPr="00900128" w:rsidRDefault="00830B75" w:rsidP="002F5B35">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2.2.9. Հետբացթողումային գործառույթների «Թվինինգ» ծրագր</w:t>
            </w:r>
            <w:r w:rsidRPr="00900128">
              <w:rPr>
                <w:rFonts w:ascii="GHEA Grapalat" w:hAnsi="GHEA Grapalat"/>
                <w:sz w:val="20"/>
                <w:szCs w:val="20"/>
                <w:lang w:val="hy-AM"/>
              </w:rPr>
              <w:t>ի իրականացում</w:t>
            </w:r>
          </w:p>
        </w:tc>
      </w:tr>
      <w:tr w:rsidR="00830B75" w:rsidRPr="00B93438" w14:paraId="0E1EFC2D" w14:textId="77777777" w:rsidTr="002A02AF">
        <w:trPr>
          <w:trHeight w:val="316"/>
        </w:trPr>
        <w:tc>
          <w:tcPr>
            <w:cnfStyle w:val="001000000000" w:firstRow="0" w:lastRow="0" w:firstColumn="1" w:lastColumn="0" w:oddVBand="0" w:evenVBand="0" w:oddHBand="0" w:evenHBand="0" w:firstRowFirstColumn="0" w:firstRowLastColumn="0" w:lastRowFirstColumn="0" w:lastRowLastColumn="0"/>
            <w:tcW w:w="6204" w:type="dxa"/>
            <w:gridSpan w:val="2"/>
            <w:shd w:val="clear" w:color="auto" w:fill="DEEAF6" w:themeFill="accent1" w:themeFillTint="33"/>
          </w:tcPr>
          <w:p w14:paraId="772B3EC6" w14:textId="77777777" w:rsidR="00830B75" w:rsidRPr="00FB76AD" w:rsidRDefault="00830B75" w:rsidP="00DC2014">
            <w:pPr>
              <w:rPr>
                <w:rFonts w:ascii="GHEA Grapalat" w:hAnsi="GHEA Grapalat"/>
                <w:lang w:val="hy-AM"/>
              </w:rPr>
            </w:pPr>
            <w:r w:rsidRPr="00FB76AD">
              <w:rPr>
                <w:rFonts w:ascii="GHEA Grapalat" w:hAnsi="GHEA Grapalat"/>
                <w:lang w:val="hy-AM"/>
              </w:rPr>
              <w:t>Անհրաժեշտ ֆինանսական միջոցներ</w:t>
            </w:r>
          </w:p>
        </w:tc>
        <w:tc>
          <w:tcPr>
            <w:tcW w:w="7971" w:type="dxa"/>
            <w:shd w:val="clear" w:color="auto" w:fill="DEEAF6" w:themeFill="accent1" w:themeFillTint="33"/>
          </w:tcPr>
          <w:p w14:paraId="51142D69" w14:textId="77777777" w:rsidR="00830B75" w:rsidRPr="00ED69D2" w:rsidRDefault="00830B75" w:rsidP="00383489">
            <w:pPr>
              <w:tabs>
                <w:tab w:val="left" w:pos="240"/>
                <w:tab w:val="center" w:pos="4043"/>
              </w:tabs>
              <w:jc w:val="right"/>
              <w:cnfStyle w:val="000000000000" w:firstRow="0" w:lastRow="0" w:firstColumn="0" w:lastColumn="0" w:oddVBand="0" w:evenVBand="0" w:oddHBand="0" w:evenHBand="0" w:firstRowFirstColumn="0" w:firstRowLastColumn="0" w:lastRowFirstColumn="0" w:lastRowLastColumn="0"/>
              <w:rPr>
                <w:rFonts w:ascii="GHEA Grapalat" w:hAnsi="GHEA Grapalat"/>
                <w:b/>
                <w:sz w:val="22"/>
                <w:szCs w:val="22"/>
                <w:lang w:val="hy-AM"/>
              </w:rPr>
            </w:pPr>
            <w:r w:rsidRPr="00ED69D2">
              <w:rPr>
                <w:rFonts w:ascii="GHEA Grapalat" w:hAnsi="GHEA Grapalat"/>
                <w:b/>
                <w:lang w:val="hy-AM"/>
              </w:rPr>
              <w:t>3.</w:t>
            </w:r>
            <w:r>
              <w:rPr>
                <w:rFonts w:ascii="GHEA Grapalat" w:hAnsi="GHEA Grapalat"/>
                <w:b/>
              </w:rPr>
              <w:t>5</w:t>
            </w:r>
            <w:r w:rsidR="00383489">
              <w:rPr>
                <w:rFonts w:ascii="GHEA Grapalat" w:hAnsi="GHEA Grapalat"/>
                <w:b/>
              </w:rPr>
              <w:t>34</w:t>
            </w:r>
            <w:r w:rsidRPr="00ED69D2">
              <w:rPr>
                <w:rFonts w:ascii="GHEA Grapalat" w:hAnsi="GHEA Grapalat"/>
                <w:b/>
                <w:lang w:val="hy-AM"/>
              </w:rPr>
              <w:t xml:space="preserve"> </w:t>
            </w:r>
            <w:r w:rsidRPr="00ED69D2">
              <w:rPr>
                <w:rFonts w:ascii="GHEA Grapalat" w:hAnsi="GHEA Grapalat" w:cs="Sylfaen"/>
                <w:b/>
                <w:lang w:val="hy-AM"/>
              </w:rPr>
              <w:t>մլրդ</w:t>
            </w:r>
            <w:r w:rsidRPr="00ED69D2">
              <w:rPr>
                <w:rFonts w:ascii="GHEA Grapalat" w:hAnsi="GHEA Grapalat"/>
                <w:b/>
                <w:lang w:val="hy-AM"/>
              </w:rPr>
              <w:t xml:space="preserve"> </w:t>
            </w:r>
            <w:r w:rsidRPr="00ED69D2">
              <w:rPr>
                <w:rFonts w:ascii="GHEA Grapalat" w:hAnsi="GHEA Grapalat" w:cs="Sylfaen"/>
                <w:b/>
                <w:lang w:val="hy-AM"/>
              </w:rPr>
              <w:t>ՀՀ</w:t>
            </w:r>
            <w:r w:rsidRPr="00ED69D2">
              <w:rPr>
                <w:rFonts w:ascii="GHEA Grapalat" w:hAnsi="GHEA Grapalat"/>
                <w:b/>
                <w:lang w:val="hy-AM"/>
              </w:rPr>
              <w:t xml:space="preserve"> </w:t>
            </w:r>
            <w:r w:rsidRPr="00ED69D2">
              <w:rPr>
                <w:rFonts w:ascii="GHEA Grapalat" w:hAnsi="GHEA Grapalat" w:cs="Sylfaen"/>
                <w:b/>
                <w:lang w:val="hy-AM"/>
              </w:rPr>
              <w:t>դրամ</w:t>
            </w:r>
            <w:r w:rsidRPr="00ED69D2">
              <w:rPr>
                <w:rFonts w:ascii="GHEA Grapalat" w:hAnsi="GHEA Grapalat"/>
                <w:b/>
                <w:lang w:val="hy-AM"/>
              </w:rPr>
              <w:t xml:space="preserve"> </w:t>
            </w:r>
          </w:p>
        </w:tc>
      </w:tr>
      <w:tr w:rsidR="00830B75" w:rsidRPr="00117655" w14:paraId="25D0DF61" w14:textId="77777777" w:rsidTr="00D536BA">
        <w:trPr>
          <w:trHeight w:val="40"/>
        </w:trPr>
        <w:tc>
          <w:tcPr>
            <w:cnfStyle w:val="001000000000" w:firstRow="0" w:lastRow="0" w:firstColumn="1" w:lastColumn="0" w:oddVBand="0" w:evenVBand="0" w:oddHBand="0" w:evenHBand="0" w:firstRowFirstColumn="0" w:firstRowLastColumn="0" w:lastRowFirstColumn="0" w:lastRowLastColumn="0"/>
            <w:tcW w:w="2660" w:type="dxa"/>
            <w:vMerge w:val="restart"/>
          </w:tcPr>
          <w:p w14:paraId="55BCF475" w14:textId="77777777" w:rsidR="00830B75" w:rsidRPr="00FB76AD" w:rsidRDefault="00830B75" w:rsidP="00DC2014">
            <w:pPr>
              <w:rPr>
                <w:rFonts w:ascii="GHEA Grapalat" w:hAnsi="GHEA Grapalat"/>
                <w:sz w:val="20"/>
                <w:szCs w:val="20"/>
                <w:lang w:val="hy-AM"/>
              </w:rPr>
            </w:pPr>
            <w:r w:rsidRPr="00FB76AD">
              <w:rPr>
                <w:rFonts w:ascii="GHEA Grapalat" w:hAnsi="GHEA Grapalat"/>
                <w:sz w:val="20"/>
                <w:szCs w:val="20"/>
                <w:lang w:val="hy-AM"/>
              </w:rPr>
              <w:t>ԶՌՆ 3. ԵՆԹԱԿԱՌՈՒՑՎԱԾՔՆԵՐԻ ԱՐԴԻԱԿԱՆԱՑՈՒՄ, ԿԱՌՈՒՑՈՒՄ</w:t>
            </w:r>
          </w:p>
        </w:tc>
        <w:tc>
          <w:tcPr>
            <w:tcW w:w="3544" w:type="dxa"/>
            <w:vMerge w:val="restart"/>
          </w:tcPr>
          <w:p w14:paraId="4CFB097D" w14:textId="77777777" w:rsidR="00830B75" w:rsidRPr="00FB76AD"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Ենթանպատակ 3.1. Գործող ենթակառուցվածքների արդիականացում և համագործակցության ընդլայնում</w:t>
            </w:r>
          </w:p>
        </w:tc>
        <w:tc>
          <w:tcPr>
            <w:tcW w:w="7971" w:type="dxa"/>
          </w:tcPr>
          <w:p w14:paraId="55A7EA35" w14:textId="77777777" w:rsidR="00830B75" w:rsidRPr="00FB76AD" w:rsidRDefault="00830B75" w:rsidP="0000199D">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3.1.1. </w:t>
            </w:r>
            <w:r w:rsidRPr="00900128">
              <w:rPr>
                <w:rFonts w:ascii="GHEA Grapalat" w:eastAsia="Times New Roman" w:hAnsi="GHEA Grapalat" w:cs="Calibri"/>
                <w:color w:val="000000"/>
                <w:sz w:val="20"/>
                <w:szCs w:val="20"/>
                <w:lang w:val="hy-AM"/>
              </w:rPr>
              <w:t>Հարկ վճարողների անձնական հաշվի քարտերում պարտավորությունների և դեբետային գումարների մարման հաջոր</w:t>
            </w:r>
            <w:r>
              <w:rPr>
                <w:rFonts w:ascii="GHEA Grapalat" w:eastAsia="Times New Roman" w:hAnsi="GHEA Grapalat" w:cs="Calibri"/>
                <w:color w:val="000000"/>
                <w:sz w:val="20"/>
                <w:szCs w:val="20"/>
                <w:lang w:val="hy-AM"/>
              </w:rPr>
              <w:t>դականության նոր մեթոդաբանության ներդրում</w:t>
            </w:r>
          </w:p>
        </w:tc>
      </w:tr>
      <w:tr w:rsidR="00830B75" w:rsidRPr="00117655" w14:paraId="429DAD54" w14:textId="77777777" w:rsidTr="00D536BA">
        <w:trPr>
          <w:trHeight w:val="43"/>
        </w:trPr>
        <w:tc>
          <w:tcPr>
            <w:cnfStyle w:val="001000000000" w:firstRow="0" w:lastRow="0" w:firstColumn="1" w:lastColumn="0" w:oddVBand="0" w:evenVBand="0" w:oddHBand="0" w:evenHBand="0" w:firstRowFirstColumn="0" w:firstRowLastColumn="0" w:lastRowFirstColumn="0" w:lastRowLastColumn="0"/>
            <w:tcW w:w="2660" w:type="dxa"/>
            <w:vMerge/>
          </w:tcPr>
          <w:p w14:paraId="591643D5" w14:textId="77777777" w:rsidR="00830B75" w:rsidRPr="00FB76AD" w:rsidRDefault="00830B75" w:rsidP="00DC2014">
            <w:pPr>
              <w:jc w:val="both"/>
              <w:rPr>
                <w:rFonts w:ascii="GHEA Grapalat" w:hAnsi="GHEA Grapalat"/>
                <w:sz w:val="20"/>
                <w:szCs w:val="20"/>
                <w:lang w:val="hy-AM"/>
              </w:rPr>
            </w:pPr>
          </w:p>
        </w:tc>
        <w:tc>
          <w:tcPr>
            <w:tcW w:w="3544" w:type="dxa"/>
            <w:vMerge/>
          </w:tcPr>
          <w:p w14:paraId="46353A0A"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3006E8C" w14:textId="77777777" w:rsidR="00830B75" w:rsidRPr="00900128" w:rsidDel="00FF028F" w:rsidRDefault="00830B75"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3.1.2. ՊԵԿ աշխատակիցների կենսական օգտագործման ենթակառուցվածքներ</w:t>
            </w:r>
            <w:r w:rsidRPr="00900128">
              <w:rPr>
                <w:rFonts w:ascii="GHEA Grapalat" w:hAnsi="GHEA Grapalat"/>
                <w:sz w:val="20"/>
                <w:szCs w:val="20"/>
                <w:lang w:val="hy-AM"/>
              </w:rPr>
              <w:t>ի արդիականացում</w:t>
            </w:r>
          </w:p>
        </w:tc>
      </w:tr>
      <w:tr w:rsidR="00830B75" w:rsidRPr="00117655" w14:paraId="0FBC03A0" w14:textId="77777777" w:rsidTr="002A02AF">
        <w:trPr>
          <w:trHeight w:val="503"/>
        </w:trPr>
        <w:tc>
          <w:tcPr>
            <w:cnfStyle w:val="001000000000" w:firstRow="0" w:lastRow="0" w:firstColumn="1" w:lastColumn="0" w:oddVBand="0" w:evenVBand="0" w:oddHBand="0" w:evenHBand="0" w:firstRowFirstColumn="0" w:firstRowLastColumn="0" w:lastRowFirstColumn="0" w:lastRowLastColumn="0"/>
            <w:tcW w:w="2660" w:type="dxa"/>
            <w:vMerge/>
          </w:tcPr>
          <w:p w14:paraId="360F3966" w14:textId="77777777" w:rsidR="00830B75" w:rsidRPr="00FB76AD" w:rsidRDefault="00830B75" w:rsidP="00DC2014">
            <w:pPr>
              <w:jc w:val="both"/>
              <w:rPr>
                <w:rFonts w:ascii="GHEA Grapalat" w:hAnsi="GHEA Grapalat"/>
                <w:sz w:val="20"/>
                <w:szCs w:val="20"/>
                <w:lang w:val="hy-AM"/>
              </w:rPr>
            </w:pPr>
          </w:p>
        </w:tc>
        <w:tc>
          <w:tcPr>
            <w:tcW w:w="3544" w:type="dxa"/>
            <w:vMerge/>
          </w:tcPr>
          <w:p w14:paraId="0119CC49"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55BEB1E8" w14:textId="77777777" w:rsidR="00830B75" w:rsidRPr="00FB76AD" w:rsidDel="00FF028F" w:rsidRDefault="00830B75" w:rsidP="00EF4BA9">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3.1.3. </w:t>
            </w:r>
            <w:r w:rsidRPr="00900128">
              <w:rPr>
                <w:rFonts w:ascii="GHEA Grapalat" w:eastAsia="Times New Roman" w:hAnsi="GHEA Grapalat" w:cs="Calibri"/>
                <w:color w:val="000000"/>
                <w:sz w:val="20"/>
                <w:szCs w:val="20"/>
                <w:lang w:val="hy-AM"/>
              </w:rPr>
              <w:t>ԵԱՏՄ շրջանակներում մաքսային ընդհանուր գործընթացների համար ավտոմատացված համակարգերի ներդրում և արդիականացում</w:t>
            </w:r>
          </w:p>
        </w:tc>
      </w:tr>
      <w:tr w:rsidR="00830B75" w:rsidRPr="00FB76AD" w14:paraId="5FC7C4B1" w14:textId="77777777" w:rsidTr="00D536BA">
        <w:trPr>
          <w:trHeight w:val="240"/>
        </w:trPr>
        <w:tc>
          <w:tcPr>
            <w:cnfStyle w:val="001000000000" w:firstRow="0" w:lastRow="0" w:firstColumn="1" w:lastColumn="0" w:oddVBand="0" w:evenVBand="0" w:oddHBand="0" w:evenHBand="0" w:firstRowFirstColumn="0" w:firstRowLastColumn="0" w:lastRowFirstColumn="0" w:lastRowLastColumn="0"/>
            <w:tcW w:w="2660" w:type="dxa"/>
            <w:vMerge/>
          </w:tcPr>
          <w:p w14:paraId="3AE3D71C" w14:textId="77777777" w:rsidR="00830B75" w:rsidRPr="00FB76AD" w:rsidRDefault="00830B75" w:rsidP="00DC2014">
            <w:pPr>
              <w:jc w:val="both"/>
              <w:rPr>
                <w:rFonts w:ascii="GHEA Grapalat" w:hAnsi="GHEA Grapalat"/>
                <w:sz w:val="20"/>
                <w:szCs w:val="20"/>
                <w:lang w:val="hy-AM"/>
              </w:rPr>
            </w:pPr>
          </w:p>
        </w:tc>
        <w:tc>
          <w:tcPr>
            <w:tcW w:w="3544" w:type="dxa"/>
            <w:vMerge w:val="restart"/>
          </w:tcPr>
          <w:p w14:paraId="51C019AC" w14:textId="77777777" w:rsidR="00830B75" w:rsidRPr="00FB76AD" w:rsidDel="00FF028F"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Ենթանպատակ 3.2. Մաքսային ենթահամակարգերի արդիականացում և տեխնիկական հագեցվածություն</w:t>
            </w:r>
          </w:p>
        </w:tc>
        <w:tc>
          <w:tcPr>
            <w:tcW w:w="7971" w:type="dxa"/>
          </w:tcPr>
          <w:p w14:paraId="51A5C6C8" w14:textId="77777777" w:rsidR="00830B75" w:rsidRPr="00942794" w:rsidDel="00FF028F" w:rsidRDefault="00830B75" w:rsidP="0016660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rPr>
            </w:pPr>
            <w:r w:rsidRPr="0016660E">
              <w:rPr>
                <w:rFonts w:ascii="GHEA Grapalat" w:hAnsi="GHEA Grapalat"/>
                <w:sz w:val="20"/>
                <w:szCs w:val="20"/>
                <w:lang w:val="hy-AM"/>
              </w:rPr>
              <w:t>3</w:t>
            </w:r>
            <w:r w:rsidRPr="0016660E">
              <w:rPr>
                <w:rFonts w:ascii="GHEA Grapalat" w:hAnsi="GHEA Grapalat"/>
                <w:sz w:val="20"/>
                <w:szCs w:val="20"/>
              </w:rPr>
              <w:t>.</w:t>
            </w:r>
            <w:r w:rsidRPr="0016660E">
              <w:rPr>
                <w:rFonts w:ascii="GHEA Grapalat" w:hAnsi="GHEA Grapalat"/>
                <w:sz w:val="20"/>
                <w:szCs w:val="20"/>
                <w:lang w:val="hy-AM"/>
              </w:rPr>
              <w:t>2</w:t>
            </w:r>
            <w:r w:rsidRPr="0016660E">
              <w:rPr>
                <w:rFonts w:ascii="GHEA Grapalat" w:hAnsi="GHEA Grapalat"/>
                <w:sz w:val="20"/>
                <w:szCs w:val="20"/>
              </w:rPr>
              <w:t>.</w:t>
            </w:r>
            <w:r w:rsidRPr="0016660E">
              <w:rPr>
                <w:rFonts w:ascii="GHEA Grapalat" w:hAnsi="GHEA Grapalat"/>
                <w:sz w:val="20"/>
                <w:szCs w:val="20"/>
                <w:lang w:val="hy-AM"/>
              </w:rPr>
              <w:t>1. ՊԵԿ փորձագիտական լաբորատորիաներ</w:t>
            </w:r>
            <w:r>
              <w:rPr>
                <w:rFonts w:ascii="GHEA Grapalat" w:hAnsi="GHEA Grapalat"/>
                <w:sz w:val="20"/>
                <w:szCs w:val="20"/>
              </w:rPr>
              <w:t>ի ստեղծում</w:t>
            </w:r>
          </w:p>
        </w:tc>
      </w:tr>
      <w:tr w:rsidR="00830B75" w:rsidRPr="00117655" w14:paraId="5B6AAC0B" w14:textId="77777777" w:rsidTr="00D536BA">
        <w:trPr>
          <w:trHeight w:val="240"/>
        </w:trPr>
        <w:tc>
          <w:tcPr>
            <w:cnfStyle w:val="001000000000" w:firstRow="0" w:lastRow="0" w:firstColumn="1" w:lastColumn="0" w:oddVBand="0" w:evenVBand="0" w:oddHBand="0" w:evenHBand="0" w:firstRowFirstColumn="0" w:firstRowLastColumn="0" w:lastRowFirstColumn="0" w:lastRowLastColumn="0"/>
            <w:tcW w:w="2660" w:type="dxa"/>
            <w:vMerge/>
          </w:tcPr>
          <w:p w14:paraId="0DD19292" w14:textId="77777777" w:rsidR="00830B75" w:rsidRPr="00FB76AD" w:rsidRDefault="00830B75" w:rsidP="00DC2014">
            <w:pPr>
              <w:jc w:val="both"/>
              <w:rPr>
                <w:rFonts w:ascii="GHEA Grapalat" w:hAnsi="GHEA Grapalat"/>
                <w:sz w:val="20"/>
                <w:szCs w:val="20"/>
                <w:lang w:val="hy-AM"/>
              </w:rPr>
            </w:pPr>
          </w:p>
        </w:tc>
        <w:tc>
          <w:tcPr>
            <w:tcW w:w="3544" w:type="dxa"/>
            <w:vMerge/>
          </w:tcPr>
          <w:p w14:paraId="3BF09D77"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18D5C170" w14:textId="77777777" w:rsidR="00830B75" w:rsidRPr="00900128" w:rsidDel="00FF028F" w:rsidRDefault="00830B75" w:rsidP="0016660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16660E">
              <w:rPr>
                <w:rFonts w:ascii="GHEA Grapalat" w:hAnsi="GHEA Grapalat"/>
                <w:sz w:val="20"/>
                <w:szCs w:val="20"/>
                <w:lang w:val="hy-AM"/>
              </w:rPr>
              <w:t>3</w:t>
            </w:r>
            <w:r w:rsidRPr="00900128">
              <w:rPr>
                <w:rFonts w:ascii="GHEA Grapalat" w:eastAsia="MS Mincho" w:hAnsi="GHEA Grapalat" w:cs="MS Mincho"/>
                <w:sz w:val="20"/>
                <w:szCs w:val="20"/>
                <w:lang w:val="hy-AM"/>
              </w:rPr>
              <w:t>.</w:t>
            </w:r>
            <w:r w:rsidRPr="0016660E">
              <w:rPr>
                <w:rFonts w:ascii="GHEA Grapalat" w:hAnsi="GHEA Grapalat"/>
                <w:sz w:val="20"/>
                <w:szCs w:val="20"/>
                <w:lang w:val="hy-AM"/>
              </w:rPr>
              <w:t>2</w:t>
            </w:r>
            <w:r w:rsidRPr="00900128">
              <w:rPr>
                <w:rFonts w:ascii="GHEA Grapalat" w:hAnsi="GHEA Grapalat"/>
                <w:sz w:val="20"/>
                <w:szCs w:val="20"/>
                <w:lang w:val="hy-AM"/>
              </w:rPr>
              <w:t>.</w:t>
            </w:r>
            <w:r w:rsidRPr="0016660E">
              <w:rPr>
                <w:rFonts w:ascii="GHEA Grapalat" w:hAnsi="GHEA Grapalat"/>
                <w:sz w:val="20"/>
                <w:szCs w:val="20"/>
                <w:lang w:val="hy-AM"/>
              </w:rPr>
              <w:t>2. ԱՏԳ մասնակիցների սպասարկման կենտրոններ</w:t>
            </w:r>
            <w:r w:rsidRPr="00900128">
              <w:rPr>
                <w:rFonts w:ascii="GHEA Grapalat" w:hAnsi="GHEA Grapalat"/>
                <w:sz w:val="20"/>
                <w:szCs w:val="20"/>
                <w:lang w:val="hy-AM"/>
              </w:rPr>
              <w:t>ի ստեղծում</w:t>
            </w:r>
          </w:p>
        </w:tc>
      </w:tr>
      <w:tr w:rsidR="00830B75" w:rsidRPr="00FB76AD" w14:paraId="568F40F9" w14:textId="77777777" w:rsidTr="00D536BA">
        <w:trPr>
          <w:trHeight w:val="240"/>
        </w:trPr>
        <w:tc>
          <w:tcPr>
            <w:cnfStyle w:val="001000000000" w:firstRow="0" w:lastRow="0" w:firstColumn="1" w:lastColumn="0" w:oddVBand="0" w:evenVBand="0" w:oddHBand="0" w:evenHBand="0" w:firstRowFirstColumn="0" w:firstRowLastColumn="0" w:lastRowFirstColumn="0" w:lastRowLastColumn="0"/>
            <w:tcW w:w="2660" w:type="dxa"/>
            <w:vMerge/>
          </w:tcPr>
          <w:p w14:paraId="26571157" w14:textId="77777777" w:rsidR="00830B75" w:rsidRPr="00FB76AD" w:rsidRDefault="00830B75" w:rsidP="00DC2014">
            <w:pPr>
              <w:jc w:val="both"/>
              <w:rPr>
                <w:rFonts w:ascii="GHEA Grapalat" w:hAnsi="GHEA Grapalat"/>
                <w:sz w:val="20"/>
                <w:szCs w:val="20"/>
                <w:lang w:val="hy-AM"/>
              </w:rPr>
            </w:pPr>
          </w:p>
        </w:tc>
        <w:tc>
          <w:tcPr>
            <w:tcW w:w="3544" w:type="dxa"/>
            <w:vMerge/>
          </w:tcPr>
          <w:p w14:paraId="75410D4B"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5BA7FC84" w14:textId="77777777" w:rsidR="00830B75" w:rsidRPr="0016660E" w:rsidDel="00FF028F" w:rsidRDefault="00830B75" w:rsidP="0016660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16660E">
              <w:rPr>
                <w:rFonts w:ascii="GHEA Grapalat" w:hAnsi="GHEA Grapalat"/>
                <w:sz w:val="20"/>
                <w:szCs w:val="20"/>
                <w:lang w:val="hy-AM"/>
              </w:rPr>
              <w:t>3</w:t>
            </w:r>
            <w:r>
              <w:rPr>
                <w:rFonts w:ascii="GHEA Grapalat" w:hAnsi="GHEA Grapalat"/>
                <w:sz w:val="20"/>
                <w:szCs w:val="20"/>
              </w:rPr>
              <w:t>.</w:t>
            </w:r>
            <w:r w:rsidRPr="0016660E">
              <w:rPr>
                <w:rFonts w:ascii="GHEA Grapalat" w:hAnsi="GHEA Grapalat"/>
                <w:sz w:val="20"/>
                <w:szCs w:val="20"/>
                <w:lang w:val="hy-AM"/>
              </w:rPr>
              <w:t>2</w:t>
            </w:r>
            <w:r>
              <w:rPr>
                <w:rFonts w:ascii="GHEA Grapalat" w:hAnsi="GHEA Grapalat"/>
                <w:sz w:val="20"/>
                <w:szCs w:val="20"/>
              </w:rPr>
              <w:t>.</w:t>
            </w:r>
            <w:r w:rsidRPr="0016660E">
              <w:rPr>
                <w:rFonts w:ascii="GHEA Grapalat" w:hAnsi="GHEA Grapalat"/>
                <w:sz w:val="20"/>
                <w:szCs w:val="20"/>
                <w:lang w:val="hy-AM"/>
              </w:rPr>
              <w:t>3. «Այրում» երկաթուղային մաքսակետի արդիականացում</w:t>
            </w:r>
          </w:p>
        </w:tc>
      </w:tr>
      <w:tr w:rsidR="00830B75" w:rsidRPr="00FB76AD" w14:paraId="2E5CBCE5" w14:textId="77777777" w:rsidTr="00D536BA">
        <w:trPr>
          <w:trHeight w:val="105"/>
        </w:trPr>
        <w:tc>
          <w:tcPr>
            <w:cnfStyle w:val="001000000000" w:firstRow="0" w:lastRow="0" w:firstColumn="1" w:lastColumn="0" w:oddVBand="0" w:evenVBand="0" w:oddHBand="0" w:evenHBand="0" w:firstRowFirstColumn="0" w:firstRowLastColumn="0" w:lastRowFirstColumn="0" w:lastRowLastColumn="0"/>
            <w:tcW w:w="2660" w:type="dxa"/>
            <w:vMerge/>
          </w:tcPr>
          <w:p w14:paraId="50BC754F" w14:textId="77777777" w:rsidR="00830B75" w:rsidRPr="00FB76AD" w:rsidRDefault="00830B75" w:rsidP="00DC2014">
            <w:pPr>
              <w:jc w:val="both"/>
              <w:rPr>
                <w:rFonts w:ascii="GHEA Grapalat" w:hAnsi="GHEA Grapalat"/>
                <w:sz w:val="20"/>
                <w:szCs w:val="20"/>
                <w:lang w:val="hy-AM"/>
              </w:rPr>
            </w:pPr>
          </w:p>
        </w:tc>
        <w:tc>
          <w:tcPr>
            <w:tcW w:w="3544" w:type="dxa"/>
            <w:vMerge/>
          </w:tcPr>
          <w:p w14:paraId="68ED4445"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7160EC78" w14:textId="77777777" w:rsidR="00830B75" w:rsidRPr="0016660E" w:rsidDel="00FF028F" w:rsidRDefault="00830B75" w:rsidP="0016660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16660E">
              <w:rPr>
                <w:rFonts w:ascii="GHEA Grapalat" w:hAnsi="GHEA Grapalat" w:cs="Arial"/>
                <w:sz w:val="20"/>
                <w:szCs w:val="20"/>
                <w:lang w:val="hy-AM"/>
              </w:rPr>
              <w:t>3</w:t>
            </w:r>
            <w:r>
              <w:rPr>
                <w:rFonts w:ascii="GHEA Grapalat" w:hAnsi="GHEA Grapalat" w:cs="Arial"/>
                <w:sz w:val="20"/>
                <w:szCs w:val="20"/>
              </w:rPr>
              <w:t>.</w:t>
            </w:r>
            <w:r w:rsidRPr="0016660E">
              <w:rPr>
                <w:rFonts w:ascii="GHEA Grapalat" w:hAnsi="GHEA Grapalat" w:cs="Arial"/>
                <w:sz w:val="20"/>
                <w:szCs w:val="20"/>
                <w:lang w:val="hy-AM"/>
              </w:rPr>
              <w:t>2</w:t>
            </w:r>
            <w:r>
              <w:rPr>
                <w:rFonts w:ascii="GHEA Grapalat" w:hAnsi="GHEA Grapalat" w:cs="Arial"/>
                <w:sz w:val="20"/>
                <w:szCs w:val="20"/>
              </w:rPr>
              <w:t>.</w:t>
            </w:r>
            <w:r w:rsidRPr="0016660E">
              <w:rPr>
                <w:rFonts w:ascii="GHEA Grapalat" w:hAnsi="GHEA Grapalat" w:cs="Arial"/>
                <w:sz w:val="20"/>
                <w:szCs w:val="20"/>
                <w:lang w:val="hy-AM"/>
              </w:rPr>
              <w:t>4. Բագրատաշենի մաքսակետի կատարելագործում</w:t>
            </w:r>
          </w:p>
        </w:tc>
      </w:tr>
      <w:tr w:rsidR="00830B75" w:rsidRPr="00FB76AD" w14:paraId="0D7EF58B" w14:textId="77777777" w:rsidTr="00D536BA">
        <w:trPr>
          <w:trHeight w:val="105"/>
        </w:trPr>
        <w:tc>
          <w:tcPr>
            <w:cnfStyle w:val="001000000000" w:firstRow="0" w:lastRow="0" w:firstColumn="1" w:lastColumn="0" w:oddVBand="0" w:evenVBand="0" w:oddHBand="0" w:evenHBand="0" w:firstRowFirstColumn="0" w:firstRowLastColumn="0" w:lastRowFirstColumn="0" w:lastRowLastColumn="0"/>
            <w:tcW w:w="2660" w:type="dxa"/>
            <w:vMerge/>
          </w:tcPr>
          <w:p w14:paraId="36C75610" w14:textId="77777777" w:rsidR="00830B75" w:rsidRPr="00FB76AD" w:rsidRDefault="00830B75" w:rsidP="00DC2014">
            <w:pPr>
              <w:jc w:val="both"/>
              <w:rPr>
                <w:rFonts w:ascii="GHEA Grapalat" w:hAnsi="GHEA Grapalat"/>
                <w:sz w:val="20"/>
                <w:szCs w:val="20"/>
                <w:lang w:val="hy-AM"/>
              </w:rPr>
            </w:pPr>
          </w:p>
        </w:tc>
        <w:tc>
          <w:tcPr>
            <w:tcW w:w="3544" w:type="dxa"/>
            <w:vMerge/>
          </w:tcPr>
          <w:p w14:paraId="183D787C"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0943EA44" w14:textId="77777777" w:rsidR="00830B75" w:rsidRPr="002A14AE" w:rsidDel="00FF028F" w:rsidRDefault="00830B75" w:rsidP="0016660E">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2A14AE">
              <w:rPr>
                <w:rFonts w:ascii="GHEA Grapalat" w:hAnsi="GHEA Grapalat" w:cs="Arial"/>
                <w:sz w:val="20"/>
                <w:szCs w:val="20"/>
                <w:lang w:val="hy-AM"/>
              </w:rPr>
              <w:t>3</w:t>
            </w:r>
            <w:r w:rsidRPr="002A14AE">
              <w:rPr>
                <w:rFonts w:ascii="GHEA Grapalat" w:hAnsi="GHEA Grapalat" w:cs="Arial"/>
                <w:sz w:val="20"/>
                <w:szCs w:val="20"/>
              </w:rPr>
              <w:t>.</w:t>
            </w:r>
            <w:r w:rsidRPr="002A14AE">
              <w:rPr>
                <w:rFonts w:ascii="GHEA Grapalat" w:hAnsi="GHEA Grapalat" w:cs="Arial"/>
                <w:sz w:val="20"/>
                <w:szCs w:val="20"/>
                <w:lang w:val="hy-AM"/>
              </w:rPr>
              <w:t>2</w:t>
            </w:r>
            <w:r w:rsidRPr="002A14AE">
              <w:rPr>
                <w:rFonts w:ascii="GHEA Grapalat" w:hAnsi="GHEA Grapalat" w:cs="Arial"/>
                <w:sz w:val="20"/>
                <w:szCs w:val="20"/>
              </w:rPr>
              <w:t>.</w:t>
            </w:r>
            <w:r w:rsidRPr="002A14AE">
              <w:rPr>
                <w:rFonts w:ascii="GHEA Grapalat" w:hAnsi="GHEA Grapalat" w:cs="Arial"/>
                <w:sz w:val="20"/>
                <w:szCs w:val="20"/>
                <w:lang w:val="hy-AM"/>
              </w:rPr>
              <w:t>5. ՊԵԿ Մեղրիի մաքսակետի արդիականացում</w:t>
            </w:r>
          </w:p>
        </w:tc>
      </w:tr>
      <w:tr w:rsidR="00830B75" w:rsidRPr="00117655" w14:paraId="2F1732E6" w14:textId="77777777" w:rsidTr="00D536BA">
        <w:trPr>
          <w:trHeight w:val="139"/>
        </w:trPr>
        <w:tc>
          <w:tcPr>
            <w:cnfStyle w:val="001000000000" w:firstRow="0" w:lastRow="0" w:firstColumn="1" w:lastColumn="0" w:oddVBand="0" w:evenVBand="0" w:oddHBand="0" w:evenHBand="0" w:firstRowFirstColumn="0" w:firstRowLastColumn="0" w:lastRowFirstColumn="0" w:lastRowLastColumn="0"/>
            <w:tcW w:w="2660" w:type="dxa"/>
            <w:vMerge/>
          </w:tcPr>
          <w:p w14:paraId="5A9E89DF" w14:textId="77777777" w:rsidR="00830B75" w:rsidRPr="00FB76AD" w:rsidRDefault="00830B75" w:rsidP="00DC2014">
            <w:pPr>
              <w:jc w:val="both"/>
              <w:rPr>
                <w:rFonts w:ascii="GHEA Grapalat" w:hAnsi="GHEA Grapalat"/>
                <w:sz w:val="20"/>
                <w:szCs w:val="20"/>
                <w:lang w:val="hy-AM"/>
              </w:rPr>
            </w:pPr>
          </w:p>
        </w:tc>
        <w:tc>
          <w:tcPr>
            <w:tcW w:w="3544" w:type="dxa"/>
            <w:vMerge/>
          </w:tcPr>
          <w:p w14:paraId="0F1C0895"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4181E411" w14:textId="77777777" w:rsidR="00830B75" w:rsidRPr="002A14AE" w:rsidDel="00FF028F" w:rsidRDefault="00830B75" w:rsidP="00416A71">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2A14AE">
              <w:rPr>
                <w:rFonts w:ascii="GHEA Grapalat" w:hAnsi="GHEA Grapalat" w:cs="Arial"/>
                <w:sz w:val="20"/>
                <w:szCs w:val="20"/>
                <w:lang w:val="hy-AM"/>
              </w:rPr>
              <w:t xml:space="preserve">3.2.6. </w:t>
            </w:r>
            <w:r w:rsidRPr="002A14AE">
              <w:rPr>
                <w:rFonts w:ascii="GHEA Grapalat" w:hAnsi="GHEA Grapalat" w:cs="Sylfaen"/>
                <w:sz w:val="20"/>
                <w:szCs w:val="20"/>
                <w:lang w:val="hy-AM"/>
              </w:rPr>
              <w:t>ՊԵԿ</w:t>
            </w:r>
            <w:r w:rsidRPr="002A14AE">
              <w:rPr>
                <w:rFonts w:ascii="GHEA Grapalat" w:hAnsi="GHEA Grapalat" w:cs="Arial"/>
                <w:sz w:val="20"/>
                <w:szCs w:val="20"/>
                <w:lang w:val="hy-AM"/>
              </w:rPr>
              <w:t xml:space="preserve"> </w:t>
            </w:r>
            <w:r w:rsidRPr="002A14AE">
              <w:rPr>
                <w:rFonts w:ascii="GHEA Grapalat" w:hAnsi="GHEA Grapalat" w:cs="Sylfaen"/>
                <w:sz w:val="20"/>
                <w:szCs w:val="20"/>
                <w:lang w:val="hy-AM"/>
              </w:rPr>
              <w:t>մաքսային</w:t>
            </w:r>
            <w:r w:rsidRPr="002A14AE">
              <w:rPr>
                <w:rFonts w:ascii="GHEA Grapalat" w:hAnsi="GHEA Grapalat" w:cs="Arial"/>
                <w:sz w:val="20"/>
                <w:szCs w:val="20"/>
                <w:lang w:val="hy-AM"/>
              </w:rPr>
              <w:t xml:space="preserve"> </w:t>
            </w:r>
            <w:r w:rsidRPr="002A14AE">
              <w:rPr>
                <w:rFonts w:ascii="GHEA Grapalat" w:hAnsi="GHEA Grapalat" w:cs="Sylfaen"/>
                <w:sz w:val="20"/>
                <w:szCs w:val="20"/>
                <w:lang w:val="hy-AM"/>
              </w:rPr>
              <w:t>մարմինների</w:t>
            </w:r>
            <w:r w:rsidRPr="002A14AE">
              <w:rPr>
                <w:rFonts w:ascii="GHEA Grapalat" w:hAnsi="GHEA Grapalat" w:cs="Arial"/>
                <w:sz w:val="20"/>
                <w:szCs w:val="20"/>
                <w:lang w:val="hy-AM"/>
              </w:rPr>
              <w:t xml:space="preserve"> </w:t>
            </w:r>
            <w:r w:rsidRPr="002A14AE">
              <w:rPr>
                <w:rFonts w:ascii="GHEA Grapalat" w:hAnsi="GHEA Grapalat" w:cs="Sylfaen"/>
                <w:sz w:val="20"/>
                <w:szCs w:val="20"/>
                <w:lang w:val="hy-AM"/>
              </w:rPr>
              <w:t>տեխնիկական</w:t>
            </w:r>
            <w:r w:rsidRPr="002A14AE">
              <w:rPr>
                <w:rFonts w:ascii="GHEA Grapalat" w:hAnsi="GHEA Grapalat" w:cs="Arial"/>
                <w:sz w:val="20"/>
                <w:szCs w:val="20"/>
                <w:lang w:val="hy-AM"/>
              </w:rPr>
              <w:t xml:space="preserve"> </w:t>
            </w:r>
            <w:r w:rsidRPr="002A14AE">
              <w:rPr>
                <w:rFonts w:ascii="GHEA Grapalat" w:hAnsi="GHEA Grapalat" w:cs="Sylfaen"/>
                <w:sz w:val="20"/>
                <w:szCs w:val="20"/>
                <w:lang w:val="hy-AM"/>
              </w:rPr>
              <w:t>հագեցվածության</w:t>
            </w:r>
            <w:r w:rsidRPr="002A14AE">
              <w:rPr>
                <w:rFonts w:ascii="GHEA Grapalat" w:hAnsi="GHEA Grapalat" w:cs="Arial"/>
                <w:sz w:val="20"/>
                <w:szCs w:val="20"/>
                <w:lang w:val="hy-AM"/>
              </w:rPr>
              <w:t xml:space="preserve"> </w:t>
            </w:r>
            <w:r w:rsidRPr="002A14AE">
              <w:rPr>
                <w:rFonts w:ascii="GHEA Grapalat" w:hAnsi="GHEA Grapalat" w:cs="Sylfaen"/>
                <w:sz w:val="20"/>
                <w:szCs w:val="20"/>
                <w:lang w:val="hy-AM"/>
              </w:rPr>
              <w:t>ապահովում</w:t>
            </w:r>
            <w:r w:rsidRPr="002A14AE">
              <w:rPr>
                <w:rFonts w:ascii="GHEA Grapalat" w:hAnsi="GHEA Grapalat" w:cs="Arial"/>
                <w:sz w:val="20"/>
                <w:szCs w:val="20"/>
                <w:lang w:val="hy-AM"/>
              </w:rPr>
              <w:t xml:space="preserve"> </w:t>
            </w:r>
            <w:r w:rsidRPr="002A14AE">
              <w:rPr>
                <w:rFonts w:ascii="GHEA Grapalat" w:hAnsi="GHEA Grapalat" w:cs="Sylfaen"/>
                <w:sz w:val="20"/>
                <w:szCs w:val="20"/>
                <w:lang w:val="hy-AM"/>
              </w:rPr>
              <w:t>և</w:t>
            </w:r>
            <w:r w:rsidRPr="002A14AE">
              <w:rPr>
                <w:rFonts w:ascii="GHEA Grapalat" w:hAnsi="GHEA Grapalat" w:cs="Arial"/>
                <w:sz w:val="20"/>
                <w:szCs w:val="20"/>
                <w:lang w:val="hy-AM"/>
              </w:rPr>
              <w:t xml:space="preserve"> </w:t>
            </w:r>
            <w:r w:rsidRPr="002A14AE">
              <w:rPr>
                <w:rFonts w:ascii="GHEA Grapalat" w:hAnsi="GHEA Grapalat" w:cs="Sylfaen"/>
                <w:sz w:val="20"/>
                <w:szCs w:val="20"/>
                <w:lang w:val="hy-AM"/>
              </w:rPr>
              <w:t>արդիականացում</w:t>
            </w:r>
          </w:p>
        </w:tc>
      </w:tr>
      <w:tr w:rsidR="00830B75" w:rsidRPr="00117655" w14:paraId="17725BE9" w14:textId="77777777" w:rsidTr="00D536BA">
        <w:trPr>
          <w:trHeight w:val="139"/>
        </w:trPr>
        <w:tc>
          <w:tcPr>
            <w:cnfStyle w:val="001000000000" w:firstRow="0" w:lastRow="0" w:firstColumn="1" w:lastColumn="0" w:oddVBand="0" w:evenVBand="0" w:oddHBand="0" w:evenHBand="0" w:firstRowFirstColumn="0" w:firstRowLastColumn="0" w:lastRowFirstColumn="0" w:lastRowLastColumn="0"/>
            <w:tcW w:w="2660" w:type="dxa"/>
            <w:vMerge/>
          </w:tcPr>
          <w:p w14:paraId="2808696A" w14:textId="77777777" w:rsidR="00830B75" w:rsidRPr="00FB76AD" w:rsidRDefault="00830B75" w:rsidP="00DC2014">
            <w:pPr>
              <w:jc w:val="both"/>
              <w:rPr>
                <w:rFonts w:ascii="GHEA Grapalat" w:hAnsi="GHEA Grapalat"/>
                <w:sz w:val="20"/>
                <w:szCs w:val="20"/>
                <w:lang w:val="hy-AM"/>
              </w:rPr>
            </w:pPr>
          </w:p>
        </w:tc>
        <w:tc>
          <w:tcPr>
            <w:tcW w:w="3544" w:type="dxa"/>
            <w:vMerge/>
          </w:tcPr>
          <w:p w14:paraId="65C0C266"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2EEEBA6B" w14:textId="77777777" w:rsidR="00830B75" w:rsidRPr="00900128" w:rsidRDefault="00830B75" w:rsidP="00A75FC6">
            <w:pPr>
              <w:cnfStyle w:val="000000000000" w:firstRow="0" w:lastRow="0" w:firstColumn="0" w:lastColumn="0" w:oddVBand="0" w:evenVBand="0" w:oddHBand="0" w:evenHBand="0" w:firstRowFirstColumn="0" w:firstRowLastColumn="0" w:lastRowFirstColumn="0" w:lastRowLastColumn="0"/>
              <w:rPr>
                <w:rFonts w:ascii="GHEA Grapalat" w:hAnsi="GHEA Grapalat" w:cs="Arial"/>
                <w:sz w:val="20"/>
                <w:szCs w:val="20"/>
                <w:lang w:val="hy-AM"/>
              </w:rPr>
            </w:pPr>
            <w:r w:rsidRPr="00900128">
              <w:rPr>
                <w:rFonts w:ascii="GHEA Grapalat" w:hAnsi="GHEA Grapalat" w:cs="Arial"/>
                <w:sz w:val="20"/>
                <w:szCs w:val="20"/>
                <w:lang w:val="hy-AM"/>
              </w:rPr>
              <w:t>3.2.</w:t>
            </w:r>
            <w:r w:rsidRPr="004F092F">
              <w:rPr>
                <w:rFonts w:ascii="GHEA Grapalat" w:hAnsi="GHEA Grapalat" w:cs="Arial"/>
                <w:sz w:val="20"/>
                <w:szCs w:val="20"/>
                <w:lang w:val="hy-AM"/>
              </w:rPr>
              <w:t>7</w:t>
            </w:r>
            <w:r w:rsidRPr="00900128">
              <w:rPr>
                <w:rFonts w:ascii="GHEA Grapalat" w:hAnsi="GHEA Grapalat" w:cs="Arial"/>
                <w:sz w:val="20"/>
                <w:szCs w:val="20"/>
                <w:lang w:val="hy-AM"/>
              </w:rPr>
              <w:t xml:space="preserve">. </w:t>
            </w:r>
            <w:r w:rsidRPr="00942794">
              <w:rPr>
                <w:rFonts w:ascii="GHEA Grapalat" w:eastAsiaTheme="majorEastAsia" w:hAnsi="GHEA Grapalat" w:cstheme="majorBidi"/>
                <w:iCs/>
                <w:sz w:val="20"/>
                <w:szCs w:val="20"/>
                <w:lang w:val="hy-AM"/>
              </w:rPr>
              <w:t>Կշռման կենտրոնացված համակարգ</w:t>
            </w:r>
            <w:r w:rsidRPr="00900128">
              <w:rPr>
                <w:rFonts w:ascii="GHEA Grapalat" w:eastAsiaTheme="majorEastAsia" w:hAnsi="GHEA Grapalat" w:cstheme="majorBidi"/>
                <w:iCs/>
                <w:sz w:val="20"/>
                <w:szCs w:val="20"/>
                <w:lang w:val="hy-AM"/>
              </w:rPr>
              <w:t>: Վերլուծական գործիքների ներդրում</w:t>
            </w:r>
          </w:p>
        </w:tc>
      </w:tr>
      <w:tr w:rsidR="00830B75" w:rsidRPr="00117655" w14:paraId="41845A25" w14:textId="77777777" w:rsidTr="00D536BA">
        <w:trPr>
          <w:trHeight w:val="139"/>
        </w:trPr>
        <w:tc>
          <w:tcPr>
            <w:cnfStyle w:val="001000000000" w:firstRow="0" w:lastRow="0" w:firstColumn="1" w:lastColumn="0" w:oddVBand="0" w:evenVBand="0" w:oddHBand="0" w:evenHBand="0" w:firstRowFirstColumn="0" w:firstRowLastColumn="0" w:lastRowFirstColumn="0" w:lastRowLastColumn="0"/>
            <w:tcW w:w="2660" w:type="dxa"/>
            <w:vMerge/>
          </w:tcPr>
          <w:p w14:paraId="193CC699" w14:textId="77777777" w:rsidR="00830B75" w:rsidRPr="00FB76AD" w:rsidRDefault="00830B75" w:rsidP="00DC2014">
            <w:pPr>
              <w:jc w:val="both"/>
              <w:rPr>
                <w:rFonts w:ascii="GHEA Grapalat" w:hAnsi="GHEA Grapalat"/>
                <w:sz w:val="20"/>
                <w:szCs w:val="20"/>
                <w:lang w:val="hy-AM"/>
              </w:rPr>
            </w:pPr>
          </w:p>
        </w:tc>
        <w:tc>
          <w:tcPr>
            <w:tcW w:w="3544" w:type="dxa"/>
            <w:vMerge/>
          </w:tcPr>
          <w:p w14:paraId="4B9BA3F6" w14:textId="77777777" w:rsidR="00830B75" w:rsidRPr="00FB76AD"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2CEE000A" w14:textId="77777777" w:rsidR="00830B75" w:rsidRPr="00900128" w:rsidRDefault="00830B75" w:rsidP="00A75FC6">
            <w:pPr>
              <w:cnfStyle w:val="000000000000" w:firstRow="0" w:lastRow="0" w:firstColumn="0" w:lastColumn="0" w:oddVBand="0" w:evenVBand="0" w:oddHBand="0" w:evenHBand="0" w:firstRowFirstColumn="0" w:firstRowLastColumn="0" w:lastRowFirstColumn="0" w:lastRowLastColumn="0"/>
              <w:rPr>
                <w:i/>
                <w:lang w:val="hy-AM"/>
              </w:rPr>
            </w:pPr>
            <w:r w:rsidRPr="009F0535">
              <w:rPr>
                <w:rFonts w:ascii="GHEA Grapalat" w:hAnsi="GHEA Grapalat" w:cs="Arial"/>
                <w:sz w:val="20"/>
                <w:szCs w:val="20"/>
                <w:lang w:val="hy-AM"/>
              </w:rPr>
              <w:t>3.2.</w:t>
            </w:r>
            <w:r w:rsidRPr="004F092F">
              <w:rPr>
                <w:rFonts w:ascii="GHEA Grapalat" w:hAnsi="GHEA Grapalat" w:cs="Arial"/>
                <w:sz w:val="20"/>
                <w:szCs w:val="20"/>
                <w:lang w:val="hy-AM"/>
              </w:rPr>
              <w:t>8</w:t>
            </w:r>
            <w:r w:rsidRPr="00900128">
              <w:rPr>
                <w:rFonts w:ascii="GHEA Grapalat" w:hAnsi="GHEA Grapalat" w:cs="Arial"/>
                <w:sz w:val="20"/>
                <w:szCs w:val="20"/>
                <w:lang w:val="hy-AM"/>
              </w:rPr>
              <w:t>.</w:t>
            </w:r>
            <w:r w:rsidRPr="009F0535">
              <w:rPr>
                <w:rFonts w:ascii="GHEA Grapalat" w:hAnsi="GHEA Grapalat" w:cs="Arial"/>
                <w:sz w:val="20"/>
                <w:szCs w:val="20"/>
                <w:lang w:val="hy-AM"/>
              </w:rPr>
              <w:t xml:space="preserve"> </w:t>
            </w:r>
            <w:r w:rsidRPr="00942794">
              <w:rPr>
                <w:rFonts w:ascii="GHEA Grapalat" w:hAnsi="GHEA Grapalat"/>
                <w:sz w:val="20"/>
                <w:szCs w:val="20"/>
                <w:lang w:val="hy-AM"/>
              </w:rPr>
              <w:t>Էքսպրես-բեռների հաշվառման համակարգ</w:t>
            </w:r>
            <w:r w:rsidRPr="00900128">
              <w:rPr>
                <w:rFonts w:ascii="GHEA Grapalat" w:hAnsi="GHEA Grapalat"/>
                <w:sz w:val="20"/>
                <w:szCs w:val="20"/>
                <w:lang w:val="hy-AM"/>
              </w:rPr>
              <w:t>ի ներդրում և ինտեգրում մաքսային մ</w:t>
            </w:r>
            <w:r w:rsidRPr="0000199D">
              <w:rPr>
                <w:rFonts w:ascii="GHEA Grapalat" w:hAnsi="GHEA Grapalat"/>
                <w:sz w:val="20"/>
                <w:szCs w:val="20"/>
                <w:lang w:val="hy-AM"/>
              </w:rPr>
              <w:t>ա</w:t>
            </w:r>
            <w:r w:rsidRPr="00900128">
              <w:rPr>
                <w:rFonts w:ascii="GHEA Grapalat" w:hAnsi="GHEA Grapalat"/>
                <w:sz w:val="20"/>
                <w:szCs w:val="20"/>
                <w:lang w:val="hy-AM"/>
              </w:rPr>
              <w:t>րմնի ավտոմատացված այլ համակարգերի հետ</w:t>
            </w:r>
          </w:p>
        </w:tc>
      </w:tr>
      <w:tr w:rsidR="00830B75" w:rsidRPr="00B93438" w14:paraId="0C1354CB" w14:textId="77777777" w:rsidTr="00D536BA">
        <w:trPr>
          <w:trHeight w:val="67"/>
        </w:trPr>
        <w:tc>
          <w:tcPr>
            <w:cnfStyle w:val="001000000000" w:firstRow="0" w:lastRow="0" w:firstColumn="1" w:lastColumn="0" w:oddVBand="0" w:evenVBand="0" w:oddHBand="0" w:evenHBand="0" w:firstRowFirstColumn="0" w:firstRowLastColumn="0" w:lastRowFirstColumn="0" w:lastRowLastColumn="0"/>
            <w:tcW w:w="6204" w:type="dxa"/>
            <w:gridSpan w:val="2"/>
            <w:shd w:val="clear" w:color="auto" w:fill="DEEAF6" w:themeFill="accent1" w:themeFillTint="33"/>
          </w:tcPr>
          <w:p w14:paraId="0D832778" w14:textId="77777777" w:rsidR="00830B75" w:rsidRPr="00FB76AD" w:rsidRDefault="00830B75" w:rsidP="00DC2014">
            <w:pPr>
              <w:rPr>
                <w:rFonts w:ascii="GHEA Grapalat" w:hAnsi="GHEA Grapalat"/>
                <w:lang w:val="hy-AM"/>
              </w:rPr>
            </w:pPr>
            <w:r w:rsidRPr="00FB76AD">
              <w:rPr>
                <w:rFonts w:ascii="GHEA Grapalat" w:hAnsi="GHEA Grapalat"/>
                <w:lang w:val="hy-AM"/>
              </w:rPr>
              <w:t>Անհրաժեշտ ֆինանսական միջոցներ</w:t>
            </w:r>
          </w:p>
        </w:tc>
        <w:tc>
          <w:tcPr>
            <w:tcW w:w="7971" w:type="dxa"/>
            <w:shd w:val="clear" w:color="auto" w:fill="DEEAF6" w:themeFill="accent1" w:themeFillTint="33"/>
          </w:tcPr>
          <w:p w14:paraId="7B8DDAE4" w14:textId="77777777" w:rsidR="00830B75" w:rsidRPr="00ED69D2" w:rsidRDefault="00830B75" w:rsidP="00B91AE1">
            <w:pPr>
              <w:tabs>
                <w:tab w:val="left" w:pos="240"/>
                <w:tab w:val="center" w:pos="4043"/>
              </w:tabs>
              <w:jc w:val="right"/>
              <w:cnfStyle w:val="000000000000" w:firstRow="0" w:lastRow="0" w:firstColumn="0" w:lastColumn="0" w:oddVBand="0" w:evenVBand="0" w:oddHBand="0" w:evenHBand="0" w:firstRowFirstColumn="0" w:firstRowLastColumn="0" w:lastRowFirstColumn="0" w:lastRowLastColumn="0"/>
              <w:rPr>
                <w:rFonts w:ascii="GHEA Grapalat" w:hAnsi="GHEA Grapalat"/>
                <w:b/>
                <w:lang w:val="hy-AM"/>
              </w:rPr>
            </w:pPr>
            <w:r w:rsidRPr="00B91AE1">
              <w:rPr>
                <w:rFonts w:ascii="GHEA Grapalat" w:hAnsi="GHEA Grapalat"/>
                <w:b/>
                <w:lang w:val="hy-AM"/>
              </w:rPr>
              <w:t xml:space="preserve">11.548 </w:t>
            </w:r>
            <w:r w:rsidRPr="00ED69D2">
              <w:rPr>
                <w:rFonts w:ascii="GHEA Grapalat" w:hAnsi="GHEA Grapalat"/>
                <w:b/>
                <w:lang w:val="hy-AM"/>
              </w:rPr>
              <w:t>մլրդ</w:t>
            </w:r>
            <w:r w:rsidRPr="00FB76AD">
              <w:rPr>
                <w:rFonts w:ascii="GHEA Grapalat" w:hAnsi="GHEA Grapalat"/>
                <w:b/>
                <w:lang w:val="hy-AM"/>
              </w:rPr>
              <w:t xml:space="preserve"> </w:t>
            </w:r>
            <w:r w:rsidRPr="00ED69D2">
              <w:rPr>
                <w:rFonts w:ascii="GHEA Grapalat" w:hAnsi="GHEA Grapalat"/>
                <w:b/>
                <w:lang w:val="hy-AM"/>
              </w:rPr>
              <w:t>ՀՀ</w:t>
            </w:r>
            <w:r w:rsidRPr="00B93438">
              <w:rPr>
                <w:rFonts w:ascii="GHEA Grapalat" w:hAnsi="GHEA Grapalat"/>
                <w:b/>
                <w:lang w:val="hy-AM"/>
              </w:rPr>
              <w:t xml:space="preserve"> </w:t>
            </w:r>
            <w:r w:rsidRPr="00ED69D2">
              <w:rPr>
                <w:rFonts w:ascii="GHEA Grapalat" w:hAnsi="GHEA Grapalat"/>
                <w:b/>
                <w:lang w:val="hy-AM"/>
              </w:rPr>
              <w:t>դրամ</w:t>
            </w:r>
            <w:r w:rsidRPr="00B93438">
              <w:rPr>
                <w:rFonts w:ascii="GHEA Grapalat" w:hAnsi="GHEA Grapalat"/>
                <w:b/>
                <w:lang w:val="hy-AM"/>
              </w:rPr>
              <w:t xml:space="preserve"> </w:t>
            </w:r>
          </w:p>
        </w:tc>
      </w:tr>
      <w:tr w:rsidR="00830B75" w:rsidRPr="00FB76AD" w14:paraId="55C13FD7" w14:textId="77777777" w:rsidTr="004D40CA">
        <w:trPr>
          <w:trHeight w:val="399"/>
        </w:trPr>
        <w:tc>
          <w:tcPr>
            <w:cnfStyle w:val="001000000000" w:firstRow="0" w:lastRow="0" w:firstColumn="1" w:lastColumn="0" w:oddVBand="0" w:evenVBand="0" w:oddHBand="0" w:evenHBand="0" w:firstRowFirstColumn="0" w:firstRowLastColumn="0" w:lastRowFirstColumn="0" w:lastRowLastColumn="0"/>
            <w:tcW w:w="2660" w:type="dxa"/>
            <w:vMerge w:val="restart"/>
          </w:tcPr>
          <w:p w14:paraId="5CA89BE1" w14:textId="77777777" w:rsidR="00830B75" w:rsidRPr="00FB76AD" w:rsidRDefault="00830B75" w:rsidP="00DC2014">
            <w:pPr>
              <w:rPr>
                <w:rFonts w:ascii="GHEA Grapalat" w:hAnsi="GHEA Grapalat"/>
                <w:sz w:val="20"/>
                <w:szCs w:val="20"/>
                <w:lang w:val="hy-AM"/>
              </w:rPr>
            </w:pPr>
            <w:r w:rsidRPr="00FB76AD">
              <w:rPr>
                <w:rFonts w:ascii="GHEA Grapalat" w:hAnsi="GHEA Grapalat"/>
                <w:sz w:val="20"/>
                <w:szCs w:val="20"/>
                <w:lang w:val="hy-AM"/>
              </w:rPr>
              <w:t>ԶՌՆ 4. ՀԱՆՐՈՒԹՅԱՆ ՀԵՏ ԵՐԿԽՈՍՈՒԹՅԱՆ ՄԱԿԱՐԴԱԿԻ ԲԱՐԵԼԱՎՈՒՄ</w:t>
            </w:r>
          </w:p>
        </w:tc>
        <w:tc>
          <w:tcPr>
            <w:tcW w:w="3544" w:type="dxa"/>
            <w:vMerge w:val="restart"/>
          </w:tcPr>
          <w:p w14:paraId="4B70E00D" w14:textId="77777777" w:rsidR="00830B75" w:rsidRPr="00FB76AD"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Ենթանպատակ 4.1. Հասա</w:t>
            </w:r>
            <w:r w:rsidRPr="00FB76AD">
              <w:rPr>
                <w:rFonts w:ascii="GHEA Grapalat" w:hAnsi="GHEA Grapalat" w:cs="Verdana"/>
                <w:sz w:val="20"/>
                <w:szCs w:val="20"/>
                <w:lang w:val="hy-AM"/>
              </w:rPr>
              <w:t>ր</w:t>
            </w:r>
            <w:r w:rsidRPr="00FB76AD">
              <w:rPr>
                <w:rFonts w:ascii="GHEA Grapalat" w:hAnsi="GHEA Grapalat"/>
                <w:sz w:val="20"/>
                <w:szCs w:val="20"/>
                <w:lang w:val="hy-AM"/>
              </w:rPr>
              <w:t xml:space="preserve">ակության հետ </w:t>
            </w:r>
            <w:r w:rsidRPr="00FB76AD">
              <w:rPr>
                <w:rFonts w:ascii="GHEA Grapalat" w:hAnsi="GHEA Grapalat" w:cs="Verdana"/>
                <w:sz w:val="20"/>
                <w:szCs w:val="20"/>
                <w:lang w:val="hy-AM"/>
              </w:rPr>
              <w:t>դ</w:t>
            </w:r>
            <w:r w:rsidRPr="00FB76AD">
              <w:rPr>
                <w:rFonts w:ascii="GHEA Grapalat" w:hAnsi="GHEA Grapalat"/>
                <w:sz w:val="20"/>
                <w:szCs w:val="20"/>
                <w:lang w:val="hy-AM"/>
              </w:rPr>
              <w:t>ինամիկ հետա</w:t>
            </w:r>
            <w:r w:rsidRPr="00FB76AD">
              <w:rPr>
                <w:rFonts w:ascii="GHEA Grapalat" w:hAnsi="GHEA Grapalat" w:cs="Verdana"/>
                <w:sz w:val="20"/>
                <w:szCs w:val="20"/>
                <w:lang w:val="hy-AM"/>
              </w:rPr>
              <w:t>դ</w:t>
            </w:r>
            <w:r w:rsidRPr="00FB76AD">
              <w:rPr>
                <w:rFonts w:ascii="GHEA Grapalat" w:hAnsi="GHEA Grapalat"/>
                <w:sz w:val="20"/>
                <w:szCs w:val="20"/>
                <w:lang w:val="hy-AM"/>
              </w:rPr>
              <w:t>ա</w:t>
            </w:r>
            <w:r w:rsidRPr="00FB76AD">
              <w:rPr>
                <w:rFonts w:ascii="GHEA Grapalat" w:hAnsi="GHEA Grapalat" w:cs="Verdana"/>
                <w:sz w:val="20"/>
                <w:szCs w:val="20"/>
                <w:lang w:val="hy-AM"/>
              </w:rPr>
              <w:t>ր</w:t>
            </w:r>
            <w:r w:rsidRPr="00FB76AD">
              <w:rPr>
                <w:rFonts w:ascii="GHEA Grapalat" w:hAnsi="GHEA Grapalat"/>
                <w:sz w:val="20"/>
                <w:szCs w:val="20"/>
                <w:lang w:val="hy-AM"/>
              </w:rPr>
              <w:t>ձ կապի հնա</w:t>
            </w:r>
            <w:r w:rsidRPr="00FB76AD">
              <w:rPr>
                <w:rFonts w:ascii="GHEA Grapalat" w:hAnsi="GHEA Grapalat" w:cs="Verdana"/>
                <w:sz w:val="20"/>
                <w:szCs w:val="20"/>
                <w:lang w:val="hy-AM"/>
              </w:rPr>
              <w:t>ր</w:t>
            </w:r>
            <w:r w:rsidRPr="00FB76AD">
              <w:rPr>
                <w:rFonts w:ascii="GHEA Grapalat" w:hAnsi="GHEA Grapalat"/>
                <w:sz w:val="20"/>
                <w:szCs w:val="20"/>
                <w:lang w:val="hy-AM"/>
              </w:rPr>
              <w:t>ավո</w:t>
            </w:r>
            <w:r w:rsidRPr="00FB76AD">
              <w:rPr>
                <w:rFonts w:ascii="GHEA Grapalat" w:hAnsi="GHEA Grapalat" w:cs="Verdana"/>
                <w:sz w:val="20"/>
                <w:szCs w:val="20"/>
                <w:lang w:val="hy-AM"/>
              </w:rPr>
              <w:t>ր</w:t>
            </w:r>
            <w:r w:rsidRPr="00FB76AD">
              <w:rPr>
                <w:rFonts w:ascii="GHEA Grapalat" w:hAnsi="GHEA Grapalat"/>
                <w:sz w:val="20"/>
                <w:szCs w:val="20"/>
                <w:lang w:val="hy-AM"/>
              </w:rPr>
              <w:t>ություննե</w:t>
            </w:r>
            <w:r w:rsidRPr="00FB76AD">
              <w:rPr>
                <w:rFonts w:ascii="GHEA Grapalat" w:hAnsi="GHEA Grapalat" w:cs="Verdana"/>
                <w:sz w:val="20"/>
                <w:szCs w:val="20"/>
                <w:lang w:val="hy-AM"/>
              </w:rPr>
              <w:t>ր</w:t>
            </w:r>
            <w:r w:rsidRPr="00FB76AD">
              <w:rPr>
                <w:rFonts w:ascii="GHEA Grapalat" w:hAnsi="GHEA Grapalat"/>
                <w:sz w:val="20"/>
                <w:szCs w:val="20"/>
                <w:lang w:val="hy-AM"/>
              </w:rPr>
              <w:t>ի ըն</w:t>
            </w:r>
            <w:r w:rsidRPr="00FB76AD">
              <w:rPr>
                <w:rFonts w:ascii="GHEA Grapalat" w:hAnsi="GHEA Grapalat" w:cs="Verdana"/>
                <w:sz w:val="20"/>
                <w:szCs w:val="20"/>
                <w:lang w:val="hy-AM"/>
              </w:rPr>
              <w:t>դ</w:t>
            </w:r>
            <w:r w:rsidRPr="00FB76AD">
              <w:rPr>
                <w:rFonts w:ascii="GHEA Grapalat" w:hAnsi="GHEA Grapalat"/>
                <w:sz w:val="20"/>
                <w:szCs w:val="20"/>
                <w:lang w:val="hy-AM"/>
              </w:rPr>
              <w:t>լայնում</w:t>
            </w:r>
          </w:p>
        </w:tc>
        <w:tc>
          <w:tcPr>
            <w:tcW w:w="7971" w:type="dxa"/>
          </w:tcPr>
          <w:p w14:paraId="44504058" w14:textId="77777777" w:rsidR="00830B75" w:rsidRPr="00FB76AD" w:rsidRDefault="00830B75" w:rsidP="00DC2014">
            <w:pPr>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cs="Arial"/>
                <w:sz w:val="20"/>
                <w:szCs w:val="20"/>
                <w:lang w:val="hy-AM"/>
              </w:rPr>
              <w:t>4.1.1</w:t>
            </w:r>
            <w:r>
              <w:rPr>
                <w:rFonts w:ascii="GHEA Grapalat" w:hAnsi="GHEA Grapalat" w:cs="Arial"/>
                <w:sz w:val="20"/>
                <w:szCs w:val="20"/>
              </w:rPr>
              <w:t>.</w:t>
            </w:r>
            <w:r w:rsidRPr="00FB76AD">
              <w:rPr>
                <w:rFonts w:ascii="GHEA Grapalat" w:hAnsi="GHEA Grapalat" w:cs="Arial"/>
                <w:sz w:val="20"/>
                <w:szCs w:val="20"/>
                <w:lang w:val="hy-AM"/>
              </w:rPr>
              <w:t xml:space="preserve"> ՊԵԿ կայքէջի արդիականացում</w:t>
            </w:r>
          </w:p>
        </w:tc>
      </w:tr>
      <w:tr w:rsidR="00830B75" w:rsidRPr="00117655" w14:paraId="7FA3F59D" w14:textId="77777777" w:rsidTr="002A02AF">
        <w:trPr>
          <w:trHeight w:val="593"/>
        </w:trPr>
        <w:tc>
          <w:tcPr>
            <w:cnfStyle w:val="001000000000" w:firstRow="0" w:lastRow="0" w:firstColumn="1" w:lastColumn="0" w:oddVBand="0" w:evenVBand="0" w:oddHBand="0" w:evenHBand="0" w:firstRowFirstColumn="0" w:firstRowLastColumn="0" w:lastRowFirstColumn="0" w:lastRowLastColumn="0"/>
            <w:tcW w:w="2660" w:type="dxa"/>
            <w:vMerge/>
          </w:tcPr>
          <w:p w14:paraId="71BB0D12" w14:textId="77777777" w:rsidR="00830B75" w:rsidRPr="00FB76AD" w:rsidRDefault="00830B75" w:rsidP="00DC2014">
            <w:pPr>
              <w:jc w:val="both"/>
              <w:rPr>
                <w:rFonts w:ascii="GHEA Grapalat" w:hAnsi="GHEA Grapalat"/>
                <w:sz w:val="20"/>
                <w:szCs w:val="20"/>
                <w:lang w:val="hy-AM"/>
              </w:rPr>
            </w:pPr>
          </w:p>
        </w:tc>
        <w:tc>
          <w:tcPr>
            <w:tcW w:w="3544" w:type="dxa"/>
            <w:vMerge/>
          </w:tcPr>
          <w:p w14:paraId="2FF14FF2" w14:textId="77777777" w:rsidR="00830B75" w:rsidRPr="00FB76AD" w:rsidDel="00FF028F" w:rsidRDefault="00830B75"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5794B9AD" w14:textId="77777777" w:rsidR="00830B75" w:rsidRPr="00FB76AD" w:rsidRDefault="00830B75" w:rsidP="00DC2014">
            <w:pPr>
              <w:jc w:val="both"/>
              <w:cnfStyle w:val="000000000000" w:firstRow="0" w:lastRow="0" w:firstColumn="0" w:lastColumn="0" w:oddVBand="0" w:evenVBand="0" w:oddHBand="0" w:evenHBand="0" w:firstRowFirstColumn="0" w:firstRowLastColumn="0" w:lastRowFirstColumn="0" w:lastRowLastColumn="0"/>
              <w:rPr>
                <w:rFonts w:ascii="GHEA Grapalat" w:hAnsi="GHEA Grapalat" w:cs="Arial"/>
                <w:sz w:val="20"/>
                <w:szCs w:val="20"/>
                <w:lang w:val="hy-AM"/>
              </w:rPr>
            </w:pPr>
            <w:r w:rsidRPr="00FB76AD">
              <w:rPr>
                <w:rFonts w:ascii="GHEA Grapalat" w:hAnsi="GHEA Grapalat" w:cs="Arial"/>
                <w:sz w:val="20"/>
                <w:szCs w:val="20"/>
                <w:lang w:val="hy-AM"/>
              </w:rPr>
              <w:t>4.1.2</w:t>
            </w:r>
            <w:r w:rsidRPr="00A037D1">
              <w:rPr>
                <w:rFonts w:ascii="GHEA Grapalat" w:hAnsi="GHEA Grapalat" w:cs="Arial"/>
                <w:sz w:val="20"/>
                <w:szCs w:val="20"/>
                <w:lang w:val="hy-AM"/>
              </w:rPr>
              <w:t>.</w:t>
            </w:r>
            <w:r w:rsidRPr="00FB76AD">
              <w:rPr>
                <w:rFonts w:ascii="GHEA Grapalat" w:hAnsi="GHEA Grapalat" w:cs="Arial"/>
                <w:sz w:val="20"/>
                <w:szCs w:val="20"/>
                <w:lang w:val="hy-AM"/>
              </w:rPr>
              <w:t xml:space="preserve"> «Հանրություն – ՊԵԿ» փոխվստահության մշակույթի ձևավորում</w:t>
            </w:r>
          </w:p>
        </w:tc>
      </w:tr>
      <w:tr w:rsidR="00830B75" w:rsidRPr="00B93438" w14:paraId="17F0257D" w14:textId="77777777" w:rsidTr="00D536BA">
        <w:trPr>
          <w:trHeight w:val="377"/>
        </w:trPr>
        <w:tc>
          <w:tcPr>
            <w:cnfStyle w:val="001000000000" w:firstRow="0" w:lastRow="0" w:firstColumn="1" w:lastColumn="0" w:oddVBand="0" w:evenVBand="0" w:oddHBand="0" w:evenHBand="0" w:firstRowFirstColumn="0" w:firstRowLastColumn="0" w:lastRowFirstColumn="0" w:lastRowLastColumn="0"/>
            <w:tcW w:w="6204" w:type="dxa"/>
            <w:gridSpan w:val="2"/>
            <w:shd w:val="clear" w:color="auto" w:fill="DEEAF6" w:themeFill="accent1" w:themeFillTint="33"/>
          </w:tcPr>
          <w:p w14:paraId="50128B16" w14:textId="77777777" w:rsidR="00830B75" w:rsidRPr="00FB76AD" w:rsidDel="00FF028F" w:rsidRDefault="00830B75" w:rsidP="00DC2014">
            <w:pPr>
              <w:rPr>
                <w:rFonts w:ascii="GHEA Grapalat" w:hAnsi="GHEA Grapalat"/>
                <w:lang w:val="hy-AM"/>
              </w:rPr>
            </w:pPr>
            <w:r w:rsidRPr="00FB76AD">
              <w:rPr>
                <w:rFonts w:ascii="GHEA Grapalat" w:hAnsi="GHEA Grapalat"/>
                <w:lang w:val="hy-AM"/>
              </w:rPr>
              <w:t>Անհրաժեշտ ֆինանսական միջոցներ</w:t>
            </w:r>
          </w:p>
        </w:tc>
        <w:tc>
          <w:tcPr>
            <w:tcW w:w="7971" w:type="dxa"/>
            <w:shd w:val="clear" w:color="auto" w:fill="DEEAF6" w:themeFill="accent1" w:themeFillTint="33"/>
          </w:tcPr>
          <w:p w14:paraId="726E98FD" w14:textId="77777777" w:rsidR="00830B75" w:rsidRPr="00ED69D2" w:rsidRDefault="00830B75" w:rsidP="004C3259">
            <w:pPr>
              <w:tabs>
                <w:tab w:val="left" w:pos="240"/>
                <w:tab w:val="center" w:pos="4043"/>
              </w:tabs>
              <w:jc w:val="right"/>
              <w:cnfStyle w:val="000000000000" w:firstRow="0" w:lastRow="0" w:firstColumn="0" w:lastColumn="0" w:oddVBand="0" w:evenVBand="0" w:oddHBand="0" w:evenHBand="0" w:firstRowFirstColumn="0" w:firstRowLastColumn="0" w:lastRowFirstColumn="0" w:lastRowLastColumn="0"/>
              <w:rPr>
                <w:rFonts w:ascii="GHEA Grapalat" w:hAnsi="GHEA Grapalat"/>
                <w:b/>
                <w:lang w:val="hy-AM"/>
              </w:rPr>
            </w:pPr>
            <w:r w:rsidRPr="00FB76AD">
              <w:rPr>
                <w:rFonts w:ascii="GHEA Grapalat" w:hAnsi="GHEA Grapalat"/>
                <w:b/>
                <w:lang w:val="hy-AM"/>
              </w:rPr>
              <w:t>0.</w:t>
            </w:r>
            <w:r w:rsidRPr="00B93438">
              <w:rPr>
                <w:rFonts w:ascii="GHEA Grapalat" w:hAnsi="GHEA Grapalat"/>
                <w:b/>
                <w:lang w:val="hy-AM"/>
              </w:rPr>
              <w:t>2</w:t>
            </w:r>
            <w:r w:rsidRPr="004C3259">
              <w:rPr>
                <w:rFonts w:ascii="GHEA Grapalat" w:hAnsi="GHEA Grapalat"/>
                <w:b/>
                <w:lang w:val="hy-AM"/>
              </w:rPr>
              <w:t>57</w:t>
            </w:r>
            <w:r w:rsidRPr="00FB76AD">
              <w:rPr>
                <w:rFonts w:ascii="GHEA Grapalat" w:hAnsi="GHEA Grapalat"/>
                <w:b/>
                <w:lang w:val="hy-AM"/>
              </w:rPr>
              <w:t xml:space="preserve"> </w:t>
            </w:r>
            <w:r w:rsidRPr="00ED69D2">
              <w:rPr>
                <w:rFonts w:ascii="GHEA Grapalat" w:hAnsi="GHEA Grapalat"/>
                <w:b/>
                <w:lang w:val="hy-AM"/>
              </w:rPr>
              <w:t>մլրդ</w:t>
            </w:r>
            <w:r w:rsidRPr="00FB76AD">
              <w:rPr>
                <w:rFonts w:ascii="GHEA Grapalat" w:hAnsi="GHEA Grapalat"/>
                <w:b/>
                <w:lang w:val="hy-AM"/>
              </w:rPr>
              <w:t xml:space="preserve"> </w:t>
            </w:r>
            <w:r w:rsidRPr="00ED69D2">
              <w:rPr>
                <w:rFonts w:ascii="GHEA Grapalat" w:hAnsi="GHEA Grapalat"/>
                <w:b/>
                <w:lang w:val="hy-AM"/>
              </w:rPr>
              <w:t>ՀՀ</w:t>
            </w:r>
            <w:r w:rsidRPr="00B93438">
              <w:rPr>
                <w:rFonts w:ascii="GHEA Grapalat" w:hAnsi="GHEA Grapalat"/>
                <w:b/>
                <w:lang w:val="hy-AM"/>
              </w:rPr>
              <w:t xml:space="preserve"> </w:t>
            </w:r>
            <w:r w:rsidRPr="00ED69D2">
              <w:rPr>
                <w:rFonts w:ascii="GHEA Grapalat" w:hAnsi="GHEA Grapalat"/>
                <w:b/>
                <w:lang w:val="hy-AM"/>
              </w:rPr>
              <w:t>դրամ</w:t>
            </w:r>
            <w:r w:rsidRPr="00B93438">
              <w:rPr>
                <w:rFonts w:ascii="GHEA Grapalat" w:hAnsi="GHEA Grapalat"/>
                <w:b/>
                <w:lang w:val="hy-AM"/>
              </w:rPr>
              <w:t xml:space="preserve"> </w:t>
            </w:r>
          </w:p>
        </w:tc>
      </w:tr>
      <w:tr w:rsidR="00830B75" w:rsidRPr="00117655" w14:paraId="7D856EB7" w14:textId="77777777" w:rsidTr="00D536BA">
        <w:trPr>
          <w:trHeight w:val="228"/>
        </w:trPr>
        <w:tc>
          <w:tcPr>
            <w:cnfStyle w:val="001000000000" w:firstRow="0" w:lastRow="0" w:firstColumn="1" w:lastColumn="0" w:oddVBand="0" w:evenVBand="0" w:oddHBand="0" w:evenHBand="0" w:firstRowFirstColumn="0" w:firstRowLastColumn="0" w:lastRowFirstColumn="0" w:lastRowLastColumn="0"/>
            <w:tcW w:w="2660" w:type="dxa"/>
            <w:vMerge w:val="restart"/>
          </w:tcPr>
          <w:p w14:paraId="72DADE62" w14:textId="77777777" w:rsidR="00830B75" w:rsidRPr="00FB76AD" w:rsidRDefault="00830B75" w:rsidP="00810AF2">
            <w:pPr>
              <w:rPr>
                <w:rFonts w:ascii="GHEA Grapalat" w:hAnsi="GHEA Grapalat"/>
                <w:sz w:val="20"/>
                <w:szCs w:val="20"/>
                <w:lang w:val="hy-AM"/>
              </w:rPr>
            </w:pPr>
            <w:r w:rsidRPr="00FB76AD">
              <w:rPr>
                <w:rFonts w:ascii="GHEA Grapalat" w:hAnsi="GHEA Grapalat"/>
                <w:sz w:val="20"/>
                <w:szCs w:val="20"/>
                <w:lang w:val="hy-AM"/>
              </w:rPr>
              <w:t>ԶՌՆ 5.Մ</w:t>
            </w:r>
            <w:r w:rsidRPr="00A037D1">
              <w:rPr>
                <w:rFonts w:ascii="GHEA Grapalat" w:hAnsi="GHEA Grapalat"/>
                <w:sz w:val="20"/>
                <w:szCs w:val="20"/>
                <w:lang w:val="hy-AM"/>
              </w:rPr>
              <w:t xml:space="preserve">ԱՐԴԿԱՅԻՆ ՌԵՍՈՒՐՍՆԵՐԻ ԿԱՌԱՎԱՐՄԱՆ ԱՐԴԻ ՀԱՄԱԿԱՐԳԻ ՆԵՐԴՐՈՒՄ </w:t>
            </w:r>
            <w:r w:rsidRPr="00FB76AD">
              <w:rPr>
                <w:rFonts w:ascii="GHEA Grapalat" w:hAnsi="GHEA Grapalat"/>
                <w:sz w:val="20"/>
                <w:szCs w:val="20"/>
                <w:lang w:val="hy-AM"/>
              </w:rPr>
              <w:t>(</w:t>
            </w:r>
            <w:r w:rsidRPr="00A037D1">
              <w:rPr>
                <w:rFonts w:ascii="GHEA Grapalat" w:hAnsi="GHEA Grapalat"/>
                <w:sz w:val="20"/>
                <w:szCs w:val="20"/>
                <w:lang w:val="hy-AM"/>
              </w:rPr>
              <w:t>ԲԱՐԵԼԱՎՈՒՄ</w:t>
            </w:r>
            <w:r w:rsidRPr="00FB76AD">
              <w:rPr>
                <w:rFonts w:ascii="GHEA Grapalat" w:hAnsi="GHEA Grapalat"/>
                <w:sz w:val="20"/>
                <w:szCs w:val="20"/>
                <w:lang w:val="hy-AM"/>
              </w:rPr>
              <w:t>)</w:t>
            </w:r>
          </w:p>
        </w:tc>
        <w:tc>
          <w:tcPr>
            <w:tcW w:w="3544" w:type="dxa"/>
            <w:vMerge w:val="restart"/>
          </w:tcPr>
          <w:p w14:paraId="51925BB9" w14:textId="77777777" w:rsidR="00830B75" w:rsidRPr="00FB76AD"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Ենթանպատակ 5.1. Կադրային քաղաքականության և աշխատանքային մշակույթի ձևավորում</w:t>
            </w:r>
          </w:p>
        </w:tc>
        <w:tc>
          <w:tcPr>
            <w:tcW w:w="7971" w:type="dxa"/>
          </w:tcPr>
          <w:p w14:paraId="76D5A770" w14:textId="77777777" w:rsidR="00830B75" w:rsidRPr="00FB76AD" w:rsidRDefault="00830B75" w:rsidP="002E6F59">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5.1.1. </w:t>
            </w:r>
            <w:r w:rsidRPr="00942794">
              <w:rPr>
                <w:rFonts w:ascii="GHEA Grapalat" w:eastAsia="Times New Roman" w:hAnsi="GHEA Grapalat" w:cs="Calibri"/>
                <w:color w:val="000000"/>
                <w:sz w:val="20"/>
                <w:szCs w:val="20"/>
                <w:lang w:val="hy-AM"/>
              </w:rPr>
              <w:t>ՊԵԿ մարդկային ռեսուրսների կառավարման</w:t>
            </w:r>
            <w:r w:rsidRPr="00900128">
              <w:rPr>
                <w:rFonts w:ascii="GHEA Grapalat" w:eastAsia="Times New Roman" w:hAnsi="GHEA Grapalat" w:cs="Calibri"/>
                <w:color w:val="000000"/>
                <w:sz w:val="20"/>
                <w:szCs w:val="20"/>
                <w:lang w:val="hy-AM"/>
              </w:rPr>
              <w:t xml:space="preserve"> արդի</w:t>
            </w:r>
            <w:r w:rsidRPr="00942794">
              <w:rPr>
                <w:rFonts w:ascii="GHEA Grapalat" w:eastAsia="Times New Roman" w:hAnsi="GHEA Grapalat" w:cs="Calibri"/>
                <w:color w:val="000000"/>
                <w:sz w:val="20"/>
                <w:szCs w:val="20"/>
                <w:lang w:val="hy-AM"/>
              </w:rPr>
              <w:t xml:space="preserve"> համակարգ</w:t>
            </w:r>
            <w:r w:rsidRPr="00900128">
              <w:rPr>
                <w:rFonts w:ascii="GHEA Grapalat" w:eastAsia="Times New Roman" w:hAnsi="GHEA Grapalat" w:cs="Calibri"/>
                <w:color w:val="000000"/>
                <w:sz w:val="20"/>
                <w:szCs w:val="20"/>
                <w:lang w:val="hy-AM"/>
              </w:rPr>
              <w:t>ի ներդրում</w:t>
            </w:r>
          </w:p>
        </w:tc>
      </w:tr>
      <w:tr w:rsidR="00830B75" w:rsidRPr="00117655" w14:paraId="45EDBCAD" w14:textId="77777777" w:rsidTr="00D536BA">
        <w:trPr>
          <w:trHeight w:val="285"/>
        </w:trPr>
        <w:tc>
          <w:tcPr>
            <w:cnfStyle w:val="001000000000" w:firstRow="0" w:lastRow="0" w:firstColumn="1" w:lastColumn="0" w:oddVBand="0" w:evenVBand="0" w:oddHBand="0" w:evenHBand="0" w:firstRowFirstColumn="0" w:firstRowLastColumn="0" w:lastRowFirstColumn="0" w:lastRowLastColumn="0"/>
            <w:tcW w:w="2660" w:type="dxa"/>
            <w:vMerge/>
          </w:tcPr>
          <w:p w14:paraId="02F56C94" w14:textId="77777777" w:rsidR="00830B75" w:rsidRPr="00FB76AD" w:rsidRDefault="00830B75" w:rsidP="00DC2014">
            <w:pPr>
              <w:jc w:val="both"/>
              <w:rPr>
                <w:rFonts w:ascii="GHEA Grapalat" w:hAnsi="GHEA Grapalat"/>
                <w:sz w:val="20"/>
                <w:szCs w:val="20"/>
                <w:lang w:val="hy-AM"/>
              </w:rPr>
            </w:pPr>
          </w:p>
        </w:tc>
        <w:tc>
          <w:tcPr>
            <w:tcW w:w="3544" w:type="dxa"/>
            <w:vMerge/>
          </w:tcPr>
          <w:p w14:paraId="1C531441" w14:textId="77777777" w:rsidR="00830B75" w:rsidRPr="00FB76AD" w:rsidDel="00FF028F" w:rsidRDefault="00830B75"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71" w:type="dxa"/>
          </w:tcPr>
          <w:p w14:paraId="3A3CB4B8" w14:textId="77777777" w:rsidR="00830B75" w:rsidRPr="00900128" w:rsidDel="00FF028F" w:rsidRDefault="00830B75"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5.1.2. Աշխատանքի դիմաց արժանավայել հատուցման համակարգ</w:t>
            </w:r>
            <w:r w:rsidRPr="00900128">
              <w:rPr>
                <w:rFonts w:ascii="GHEA Grapalat" w:hAnsi="GHEA Grapalat"/>
                <w:sz w:val="20"/>
                <w:szCs w:val="20"/>
                <w:lang w:val="hy-AM"/>
              </w:rPr>
              <w:t>ի ներդրում</w:t>
            </w:r>
          </w:p>
        </w:tc>
      </w:tr>
      <w:tr w:rsidR="00830B75" w:rsidRPr="00117655" w14:paraId="5211770C" w14:textId="77777777" w:rsidTr="00D536BA">
        <w:trPr>
          <w:trHeight w:val="277"/>
        </w:trPr>
        <w:tc>
          <w:tcPr>
            <w:cnfStyle w:val="001000000000" w:firstRow="0" w:lastRow="0" w:firstColumn="1" w:lastColumn="0" w:oddVBand="0" w:evenVBand="0" w:oddHBand="0" w:evenHBand="0" w:firstRowFirstColumn="0" w:firstRowLastColumn="0" w:lastRowFirstColumn="0" w:lastRowLastColumn="0"/>
            <w:tcW w:w="2660" w:type="dxa"/>
            <w:vMerge/>
          </w:tcPr>
          <w:p w14:paraId="4C6C1DC7" w14:textId="77777777" w:rsidR="00830B75" w:rsidRPr="00FB76AD" w:rsidRDefault="00830B75" w:rsidP="00DC2014">
            <w:pPr>
              <w:jc w:val="both"/>
              <w:rPr>
                <w:rFonts w:ascii="GHEA Grapalat" w:hAnsi="GHEA Grapalat"/>
                <w:sz w:val="20"/>
                <w:szCs w:val="20"/>
                <w:lang w:val="hy-AM"/>
              </w:rPr>
            </w:pPr>
          </w:p>
        </w:tc>
        <w:tc>
          <w:tcPr>
            <w:tcW w:w="3544" w:type="dxa"/>
            <w:vMerge w:val="restart"/>
          </w:tcPr>
          <w:p w14:paraId="6ABF2878" w14:textId="77777777" w:rsidR="00830B75" w:rsidRPr="00FB76AD" w:rsidDel="00FF028F" w:rsidRDefault="00830B75"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Ենթանպատակ 5.2. Մասնագիտական կրթության, վերապատրաստման և որակավորման համակարգի արդիականացում</w:t>
            </w:r>
          </w:p>
        </w:tc>
        <w:tc>
          <w:tcPr>
            <w:tcW w:w="7971" w:type="dxa"/>
          </w:tcPr>
          <w:p w14:paraId="428060E1" w14:textId="77777777" w:rsidR="00830B75" w:rsidRPr="00900128" w:rsidDel="00FF028F" w:rsidRDefault="00830B75"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5.2.1</w:t>
            </w:r>
            <w:r w:rsidRPr="00900128">
              <w:rPr>
                <w:rFonts w:ascii="GHEA Grapalat" w:hAnsi="GHEA Grapalat"/>
                <w:sz w:val="20"/>
                <w:szCs w:val="20"/>
                <w:lang w:val="hy-AM"/>
              </w:rPr>
              <w:t>.</w:t>
            </w:r>
            <w:r w:rsidRPr="00FB76AD">
              <w:rPr>
                <w:rFonts w:ascii="GHEA Grapalat" w:hAnsi="GHEA Grapalat"/>
                <w:sz w:val="20"/>
                <w:szCs w:val="20"/>
                <w:lang w:val="hy-AM"/>
              </w:rPr>
              <w:t xml:space="preserve"> «Ուսումնական կենտրոն» ՊՈԱԿ</w:t>
            </w:r>
            <w:r w:rsidRPr="00900128">
              <w:rPr>
                <w:rFonts w:ascii="GHEA Grapalat" w:hAnsi="GHEA Grapalat"/>
                <w:sz w:val="20"/>
                <w:szCs w:val="20"/>
                <w:lang w:val="hy-AM"/>
              </w:rPr>
              <w:t>-ի արդիականացում</w:t>
            </w:r>
          </w:p>
        </w:tc>
      </w:tr>
      <w:tr w:rsidR="00830B75" w:rsidRPr="00117655" w14:paraId="65A21577" w14:textId="77777777" w:rsidTr="00D536BA">
        <w:trPr>
          <w:trHeight w:val="125"/>
        </w:trPr>
        <w:tc>
          <w:tcPr>
            <w:cnfStyle w:val="001000000000" w:firstRow="0" w:lastRow="0" w:firstColumn="1" w:lastColumn="0" w:oddVBand="0" w:evenVBand="0" w:oddHBand="0" w:evenHBand="0" w:firstRowFirstColumn="0" w:firstRowLastColumn="0" w:lastRowFirstColumn="0" w:lastRowLastColumn="0"/>
            <w:tcW w:w="2660" w:type="dxa"/>
            <w:vMerge/>
          </w:tcPr>
          <w:p w14:paraId="0310E300" w14:textId="77777777" w:rsidR="00830B75" w:rsidRPr="00FB76AD" w:rsidRDefault="00830B75" w:rsidP="00DC2014">
            <w:pPr>
              <w:jc w:val="both"/>
              <w:rPr>
                <w:rFonts w:ascii="GHEA Grapalat" w:hAnsi="GHEA Grapalat"/>
                <w:sz w:val="20"/>
                <w:szCs w:val="20"/>
                <w:lang w:val="hy-AM"/>
              </w:rPr>
            </w:pPr>
          </w:p>
        </w:tc>
        <w:tc>
          <w:tcPr>
            <w:tcW w:w="3544" w:type="dxa"/>
            <w:vMerge/>
          </w:tcPr>
          <w:p w14:paraId="39E13019" w14:textId="77777777" w:rsidR="00830B75" w:rsidRPr="00FB76AD" w:rsidRDefault="00830B75" w:rsidP="00DC2014">
            <w:pPr>
              <w:pStyle w:val="Heading3"/>
              <w:outlineLvl w:val="2"/>
              <w:cnfStyle w:val="000000000000" w:firstRow="0" w:lastRow="0" w:firstColumn="0" w:lastColumn="0" w:oddVBand="0" w:evenVBand="0" w:oddHBand="0" w:evenHBand="0" w:firstRowFirstColumn="0" w:firstRowLastColumn="0" w:lastRowFirstColumn="0" w:lastRowLastColumn="0"/>
              <w:rPr>
                <w:rFonts w:ascii="GHEA Grapalat" w:hAnsi="GHEA Grapalat"/>
                <w:b w:val="0"/>
                <w:color w:val="auto"/>
                <w:sz w:val="20"/>
                <w:szCs w:val="20"/>
                <w:lang w:val="hy-AM"/>
              </w:rPr>
            </w:pPr>
          </w:p>
        </w:tc>
        <w:tc>
          <w:tcPr>
            <w:tcW w:w="7971" w:type="dxa"/>
          </w:tcPr>
          <w:p w14:paraId="0EFEF24C" w14:textId="77777777" w:rsidR="00830B75" w:rsidRPr="00900128" w:rsidDel="00FF028F" w:rsidRDefault="00830B75" w:rsidP="001E693C">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5.2.2</w:t>
            </w:r>
            <w:r w:rsidRPr="00A037D1">
              <w:rPr>
                <w:rFonts w:ascii="GHEA Grapalat" w:hAnsi="GHEA Grapalat"/>
                <w:sz w:val="20"/>
                <w:szCs w:val="20"/>
                <w:lang w:val="hy-AM"/>
              </w:rPr>
              <w:t>.</w:t>
            </w:r>
            <w:r w:rsidRPr="00FB76AD">
              <w:rPr>
                <w:rFonts w:ascii="GHEA Grapalat" w:hAnsi="GHEA Grapalat"/>
                <w:sz w:val="20"/>
                <w:szCs w:val="20"/>
                <w:lang w:val="hy-AM"/>
              </w:rPr>
              <w:t xml:space="preserve"> Հարկային և մաքսային ծառայության ընդունելության գործընթաց</w:t>
            </w:r>
            <w:r w:rsidRPr="00900128">
              <w:rPr>
                <w:rFonts w:ascii="GHEA Grapalat" w:hAnsi="GHEA Grapalat"/>
                <w:sz w:val="20"/>
                <w:szCs w:val="20"/>
                <w:lang w:val="hy-AM"/>
              </w:rPr>
              <w:t>ի վերանայում</w:t>
            </w:r>
          </w:p>
        </w:tc>
      </w:tr>
      <w:tr w:rsidR="00830B75" w:rsidRPr="00117655" w14:paraId="10ABE007" w14:textId="77777777" w:rsidTr="00D536BA">
        <w:trPr>
          <w:trHeight w:val="350"/>
        </w:trPr>
        <w:tc>
          <w:tcPr>
            <w:cnfStyle w:val="001000000000" w:firstRow="0" w:lastRow="0" w:firstColumn="1" w:lastColumn="0" w:oddVBand="0" w:evenVBand="0" w:oddHBand="0" w:evenHBand="0" w:firstRowFirstColumn="0" w:firstRowLastColumn="0" w:lastRowFirstColumn="0" w:lastRowLastColumn="0"/>
            <w:tcW w:w="2660" w:type="dxa"/>
            <w:vMerge/>
          </w:tcPr>
          <w:p w14:paraId="161E577E" w14:textId="77777777" w:rsidR="00830B75" w:rsidRPr="00FB76AD" w:rsidRDefault="00830B75" w:rsidP="00DC2014">
            <w:pPr>
              <w:jc w:val="both"/>
              <w:rPr>
                <w:rFonts w:ascii="GHEA Grapalat" w:hAnsi="GHEA Grapalat"/>
                <w:sz w:val="20"/>
                <w:szCs w:val="20"/>
                <w:lang w:val="hy-AM"/>
              </w:rPr>
            </w:pPr>
          </w:p>
        </w:tc>
        <w:tc>
          <w:tcPr>
            <w:tcW w:w="3544" w:type="dxa"/>
            <w:vMerge/>
          </w:tcPr>
          <w:p w14:paraId="250F2769" w14:textId="77777777" w:rsidR="00830B75" w:rsidRPr="00FB76AD" w:rsidRDefault="00830B75" w:rsidP="00DC2014">
            <w:pPr>
              <w:pStyle w:val="Heading3"/>
              <w:outlineLvl w:val="2"/>
              <w:cnfStyle w:val="000000000000" w:firstRow="0" w:lastRow="0" w:firstColumn="0" w:lastColumn="0" w:oddVBand="0" w:evenVBand="0" w:oddHBand="0" w:evenHBand="0" w:firstRowFirstColumn="0" w:firstRowLastColumn="0" w:lastRowFirstColumn="0" w:lastRowLastColumn="0"/>
              <w:rPr>
                <w:rFonts w:ascii="GHEA Grapalat" w:hAnsi="GHEA Grapalat"/>
                <w:b w:val="0"/>
                <w:color w:val="auto"/>
                <w:sz w:val="20"/>
                <w:szCs w:val="20"/>
                <w:lang w:val="hy-AM"/>
              </w:rPr>
            </w:pPr>
          </w:p>
        </w:tc>
        <w:tc>
          <w:tcPr>
            <w:tcW w:w="7971" w:type="dxa"/>
          </w:tcPr>
          <w:p w14:paraId="5167A82E" w14:textId="77777777" w:rsidR="00830B75" w:rsidRPr="00FB76AD" w:rsidRDefault="00830B75" w:rsidP="002E6F59">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FB76AD">
              <w:rPr>
                <w:rFonts w:ascii="GHEA Grapalat" w:hAnsi="GHEA Grapalat"/>
                <w:sz w:val="20"/>
                <w:szCs w:val="20"/>
                <w:lang w:val="hy-AM"/>
              </w:rPr>
              <w:t xml:space="preserve">5.2.3. </w:t>
            </w:r>
            <w:r w:rsidRPr="00900128">
              <w:rPr>
                <w:rFonts w:ascii="GHEA Grapalat" w:eastAsia="Times New Roman" w:hAnsi="GHEA Grapalat" w:cs="Calibri"/>
                <w:color w:val="000000"/>
                <w:sz w:val="20"/>
                <w:szCs w:val="20"/>
                <w:lang w:val="hy-AM"/>
              </w:rPr>
              <w:t>Ժամանակակից չափանիշների համապատասխանող ՊԵԿ կինոլոգիական կենտրոնի ստեղծում</w:t>
            </w:r>
          </w:p>
        </w:tc>
      </w:tr>
      <w:tr w:rsidR="00830B75" w:rsidRPr="00B93438" w14:paraId="0037C94D" w14:textId="77777777" w:rsidTr="002A02AF">
        <w:trPr>
          <w:trHeight w:val="315"/>
        </w:trPr>
        <w:tc>
          <w:tcPr>
            <w:cnfStyle w:val="001000000000" w:firstRow="0" w:lastRow="0" w:firstColumn="1" w:lastColumn="0" w:oddVBand="0" w:evenVBand="0" w:oddHBand="0" w:evenHBand="0" w:firstRowFirstColumn="0" w:firstRowLastColumn="0" w:lastRowFirstColumn="0" w:lastRowLastColumn="0"/>
            <w:tcW w:w="6204" w:type="dxa"/>
            <w:gridSpan w:val="2"/>
            <w:shd w:val="clear" w:color="auto" w:fill="DEEAF6" w:themeFill="accent1" w:themeFillTint="33"/>
          </w:tcPr>
          <w:p w14:paraId="2CBE34ED" w14:textId="77777777" w:rsidR="00830B75" w:rsidRPr="00FB76AD" w:rsidRDefault="00830B75" w:rsidP="00493C35">
            <w:pPr>
              <w:rPr>
                <w:rFonts w:ascii="GHEA Grapalat" w:hAnsi="GHEA Grapalat"/>
                <w:lang w:val="hy-AM"/>
              </w:rPr>
            </w:pPr>
            <w:r w:rsidRPr="00FB76AD">
              <w:rPr>
                <w:rFonts w:ascii="GHEA Grapalat" w:hAnsi="GHEA Grapalat" w:cs="Arial"/>
                <w:lang w:val="hy-AM"/>
              </w:rPr>
              <w:t>Անհրաժեշտ</w:t>
            </w:r>
            <w:r w:rsidRPr="00FB76AD">
              <w:rPr>
                <w:rFonts w:ascii="GHEA Grapalat" w:hAnsi="GHEA Grapalat"/>
                <w:lang w:val="hy-AM"/>
              </w:rPr>
              <w:t xml:space="preserve"> </w:t>
            </w:r>
            <w:r w:rsidRPr="00FB76AD">
              <w:rPr>
                <w:rFonts w:ascii="GHEA Grapalat" w:hAnsi="GHEA Grapalat" w:cs="Arial"/>
                <w:lang w:val="hy-AM"/>
              </w:rPr>
              <w:t>ֆինանսական</w:t>
            </w:r>
            <w:r w:rsidRPr="00FB76AD">
              <w:rPr>
                <w:rFonts w:ascii="GHEA Grapalat" w:hAnsi="GHEA Grapalat"/>
                <w:lang w:val="hy-AM"/>
              </w:rPr>
              <w:t xml:space="preserve"> </w:t>
            </w:r>
            <w:r w:rsidRPr="00FB76AD">
              <w:rPr>
                <w:rFonts w:ascii="GHEA Grapalat" w:hAnsi="GHEA Grapalat" w:cs="Arial"/>
                <w:lang w:val="hy-AM"/>
              </w:rPr>
              <w:t>միջոցներ</w:t>
            </w:r>
          </w:p>
        </w:tc>
        <w:tc>
          <w:tcPr>
            <w:tcW w:w="7971" w:type="dxa"/>
            <w:shd w:val="clear" w:color="auto" w:fill="DEEAF6" w:themeFill="accent1" w:themeFillTint="33"/>
          </w:tcPr>
          <w:p w14:paraId="18012D69" w14:textId="77777777" w:rsidR="00830B75" w:rsidRPr="00ED69D2" w:rsidRDefault="00830B75" w:rsidP="00ED69D2">
            <w:pPr>
              <w:tabs>
                <w:tab w:val="left" w:pos="240"/>
                <w:tab w:val="center" w:pos="4043"/>
              </w:tabs>
              <w:jc w:val="right"/>
              <w:cnfStyle w:val="000000000000" w:firstRow="0" w:lastRow="0" w:firstColumn="0" w:lastColumn="0" w:oddVBand="0" w:evenVBand="0" w:oddHBand="0" w:evenHBand="0" w:firstRowFirstColumn="0" w:firstRowLastColumn="0" w:lastRowFirstColumn="0" w:lastRowLastColumn="0"/>
              <w:rPr>
                <w:rFonts w:ascii="GHEA Grapalat" w:hAnsi="GHEA Grapalat"/>
                <w:b/>
                <w:lang w:val="hy-AM"/>
              </w:rPr>
            </w:pPr>
            <w:r w:rsidRPr="00ED69D2">
              <w:rPr>
                <w:rFonts w:ascii="GHEA Grapalat" w:hAnsi="GHEA Grapalat"/>
                <w:b/>
                <w:lang w:val="hy-AM"/>
              </w:rPr>
              <w:t xml:space="preserve">0.954 մլրդ ՀՀ դրամ </w:t>
            </w:r>
          </w:p>
        </w:tc>
      </w:tr>
      <w:tr w:rsidR="00830B75" w:rsidRPr="00B93438" w14:paraId="5AD92DBB" w14:textId="77777777" w:rsidTr="00D536BA">
        <w:trPr>
          <w:trHeight w:val="418"/>
        </w:trPr>
        <w:tc>
          <w:tcPr>
            <w:cnfStyle w:val="001000000000" w:firstRow="0" w:lastRow="0" w:firstColumn="1" w:lastColumn="0" w:oddVBand="0" w:evenVBand="0" w:oddHBand="0" w:evenHBand="0" w:firstRowFirstColumn="0" w:firstRowLastColumn="0" w:lastRowFirstColumn="0" w:lastRowLastColumn="0"/>
            <w:tcW w:w="14175" w:type="dxa"/>
            <w:gridSpan w:val="3"/>
            <w:shd w:val="clear" w:color="auto" w:fill="9CC2E5" w:themeFill="accent1" w:themeFillTint="99"/>
          </w:tcPr>
          <w:p w14:paraId="77322C44" w14:textId="77777777" w:rsidR="00830B75" w:rsidRPr="00ED69D2" w:rsidRDefault="00830B75" w:rsidP="00383489">
            <w:pPr>
              <w:jc w:val="center"/>
              <w:rPr>
                <w:rFonts w:ascii="GHEA Grapalat" w:hAnsi="GHEA Grapalat"/>
                <w:sz w:val="20"/>
                <w:szCs w:val="20"/>
                <w:lang w:val="hy-AM"/>
              </w:rPr>
            </w:pPr>
            <w:r w:rsidRPr="00ED69D2">
              <w:rPr>
                <w:rFonts w:ascii="GHEA Grapalat" w:hAnsi="GHEA Grapalat" w:cs="Sylfaen"/>
                <w:szCs w:val="20"/>
                <w:lang w:val="hy-AM"/>
              </w:rPr>
              <w:t>Ընդամենը</w:t>
            </w:r>
            <w:r w:rsidRPr="00ED69D2">
              <w:rPr>
                <w:rFonts w:ascii="GHEA Grapalat" w:hAnsi="GHEA Grapalat"/>
                <w:szCs w:val="20"/>
                <w:lang w:val="hy-AM"/>
              </w:rPr>
              <w:t xml:space="preserve"> </w:t>
            </w:r>
            <w:r w:rsidRPr="00ED69D2">
              <w:rPr>
                <w:rFonts w:ascii="GHEA Grapalat" w:hAnsi="GHEA Grapalat" w:cs="Sylfaen"/>
                <w:szCs w:val="20"/>
                <w:lang w:val="hy-AM"/>
              </w:rPr>
              <w:t>ֆինանսական</w:t>
            </w:r>
            <w:r w:rsidRPr="00ED69D2">
              <w:rPr>
                <w:rFonts w:ascii="GHEA Grapalat" w:hAnsi="GHEA Grapalat"/>
                <w:szCs w:val="20"/>
                <w:lang w:val="hy-AM"/>
              </w:rPr>
              <w:t xml:space="preserve"> </w:t>
            </w:r>
            <w:r w:rsidRPr="00ED69D2">
              <w:rPr>
                <w:rFonts w:ascii="GHEA Grapalat" w:hAnsi="GHEA Grapalat" w:cs="Sylfaen"/>
                <w:szCs w:val="20"/>
                <w:lang w:val="hy-AM"/>
              </w:rPr>
              <w:t>միջոցներ՝</w:t>
            </w:r>
            <w:r w:rsidRPr="00ED69D2">
              <w:rPr>
                <w:rFonts w:ascii="GHEA Grapalat" w:hAnsi="GHEA Grapalat"/>
                <w:szCs w:val="20"/>
                <w:lang w:val="hy-AM"/>
              </w:rPr>
              <w:tab/>
            </w:r>
            <w:r w:rsidRPr="00ED69D2">
              <w:rPr>
                <w:rFonts w:ascii="GHEA Grapalat" w:hAnsi="GHEA Grapalat"/>
                <w:szCs w:val="20"/>
                <w:lang w:val="hy-AM"/>
              </w:rPr>
              <w:tab/>
            </w:r>
            <w:r w:rsidRPr="00ED69D2">
              <w:rPr>
                <w:rFonts w:ascii="GHEA Grapalat" w:hAnsi="GHEA Grapalat"/>
                <w:szCs w:val="20"/>
                <w:lang w:val="hy-AM"/>
              </w:rPr>
              <w:tab/>
            </w:r>
            <w:r w:rsidRPr="00ED69D2">
              <w:rPr>
                <w:rFonts w:ascii="GHEA Grapalat" w:hAnsi="GHEA Grapalat"/>
                <w:szCs w:val="20"/>
                <w:lang w:val="hy-AM"/>
              </w:rPr>
              <w:tab/>
            </w:r>
            <w:r w:rsidRPr="00ED69D2">
              <w:rPr>
                <w:rFonts w:ascii="GHEA Grapalat" w:hAnsi="GHEA Grapalat"/>
                <w:szCs w:val="20"/>
                <w:lang w:val="hy-AM"/>
              </w:rPr>
              <w:tab/>
            </w:r>
            <w:r w:rsidRPr="00ED69D2">
              <w:rPr>
                <w:rFonts w:ascii="GHEA Grapalat" w:hAnsi="GHEA Grapalat"/>
                <w:szCs w:val="20"/>
                <w:lang w:val="hy-AM"/>
              </w:rPr>
              <w:tab/>
            </w:r>
            <w:r w:rsidRPr="00ED69D2">
              <w:rPr>
                <w:rFonts w:ascii="GHEA Grapalat" w:hAnsi="GHEA Grapalat"/>
                <w:szCs w:val="20"/>
                <w:lang w:val="hy-AM"/>
              </w:rPr>
              <w:tab/>
            </w:r>
            <w:r w:rsidRPr="00ED69D2">
              <w:rPr>
                <w:rFonts w:ascii="GHEA Grapalat" w:hAnsi="GHEA Grapalat"/>
                <w:szCs w:val="20"/>
                <w:lang w:val="hy-AM"/>
              </w:rPr>
              <w:tab/>
            </w:r>
            <w:r w:rsidRPr="00ED69D2">
              <w:rPr>
                <w:rFonts w:ascii="GHEA Grapalat" w:hAnsi="GHEA Grapalat"/>
                <w:szCs w:val="20"/>
                <w:lang w:val="hy-AM"/>
              </w:rPr>
              <w:tab/>
            </w:r>
            <w:r w:rsidRPr="00ED69D2">
              <w:rPr>
                <w:rFonts w:ascii="GHEA Grapalat" w:hAnsi="GHEA Grapalat"/>
                <w:szCs w:val="20"/>
                <w:lang w:val="hy-AM"/>
              </w:rPr>
              <w:tab/>
            </w:r>
            <w:r w:rsidRPr="00ED69D2">
              <w:rPr>
                <w:rFonts w:ascii="GHEA Grapalat" w:hAnsi="GHEA Grapalat"/>
                <w:szCs w:val="20"/>
              </w:rPr>
              <w:t xml:space="preserve"> </w:t>
            </w:r>
            <w:r w:rsidRPr="00ED69D2">
              <w:rPr>
                <w:rFonts w:ascii="GHEA Grapalat" w:hAnsi="GHEA Grapalat"/>
                <w:color w:val="000000"/>
                <w:sz w:val="32"/>
                <w:lang w:val="hy-AM"/>
              </w:rPr>
              <w:t>1</w:t>
            </w:r>
            <w:r>
              <w:rPr>
                <w:rFonts w:ascii="GHEA Grapalat" w:hAnsi="GHEA Grapalat"/>
                <w:color w:val="000000"/>
                <w:sz w:val="32"/>
              </w:rPr>
              <w:t>9</w:t>
            </w:r>
            <w:r w:rsidRPr="00ED69D2">
              <w:rPr>
                <w:rFonts w:ascii="GHEA Grapalat" w:hAnsi="GHEA Grapalat"/>
                <w:color w:val="000000"/>
                <w:sz w:val="32"/>
                <w:lang w:val="hy-AM"/>
              </w:rPr>
              <w:t>,</w:t>
            </w:r>
            <w:r w:rsidR="00383489">
              <w:rPr>
                <w:rFonts w:ascii="GHEA Grapalat" w:hAnsi="GHEA Grapalat"/>
                <w:color w:val="000000"/>
                <w:sz w:val="32"/>
              </w:rPr>
              <w:t>593</w:t>
            </w:r>
            <w:r w:rsidRPr="00ED69D2">
              <w:rPr>
                <w:rFonts w:ascii="GHEA Grapalat" w:hAnsi="GHEA Grapalat" w:cs="Calibri"/>
                <w:color w:val="000000"/>
                <w:sz w:val="32"/>
                <w:lang w:val="hy-AM"/>
              </w:rPr>
              <w:t xml:space="preserve"> </w:t>
            </w:r>
            <w:r w:rsidRPr="00ED69D2">
              <w:rPr>
                <w:rFonts w:ascii="GHEA Grapalat" w:hAnsi="GHEA Grapalat" w:cs="Sylfaen"/>
                <w:color w:val="000000"/>
                <w:sz w:val="32"/>
                <w:lang w:val="hy-AM"/>
              </w:rPr>
              <w:t>մլրդ</w:t>
            </w:r>
            <w:r w:rsidRPr="00ED69D2">
              <w:rPr>
                <w:rFonts w:ascii="GHEA Grapalat" w:hAnsi="GHEA Grapalat" w:cs="Calibri"/>
                <w:color w:val="000000"/>
                <w:sz w:val="32"/>
                <w:lang w:val="hy-AM"/>
              </w:rPr>
              <w:t xml:space="preserve"> </w:t>
            </w:r>
            <w:r w:rsidRPr="00ED69D2">
              <w:rPr>
                <w:rFonts w:ascii="GHEA Grapalat" w:hAnsi="GHEA Grapalat" w:cs="Sylfaen"/>
                <w:color w:val="000000"/>
                <w:sz w:val="32"/>
                <w:lang w:val="hy-AM"/>
              </w:rPr>
              <w:t>ՀՀ</w:t>
            </w:r>
            <w:r w:rsidRPr="00ED69D2">
              <w:rPr>
                <w:rFonts w:ascii="GHEA Grapalat" w:hAnsi="GHEA Grapalat" w:cs="Calibri"/>
                <w:color w:val="000000"/>
                <w:sz w:val="32"/>
                <w:lang w:val="hy-AM"/>
              </w:rPr>
              <w:t xml:space="preserve"> </w:t>
            </w:r>
            <w:r w:rsidRPr="00ED69D2">
              <w:rPr>
                <w:rFonts w:ascii="GHEA Grapalat" w:hAnsi="GHEA Grapalat" w:cs="Sylfaen"/>
                <w:color w:val="000000"/>
                <w:sz w:val="32"/>
                <w:lang w:val="hy-AM"/>
              </w:rPr>
              <w:t>դրամ</w:t>
            </w:r>
          </w:p>
        </w:tc>
      </w:tr>
    </w:tbl>
    <w:p w14:paraId="58BC3EEA" w14:textId="77777777" w:rsidR="002A02AF" w:rsidRDefault="003A1B0D" w:rsidP="00A476CB">
      <w:pPr>
        <w:spacing w:after="160" w:line="259" w:lineRule="auto"/>
        <w:rPr>
          <w:rFonts w:ascii="GHEA Grapalat" w:hAnsi="GHEA Grapalat"/>
          <w:lang w:val="hy-AM"/>
        </w:rPr>
        <w:sectPr w:rsidR="002A02AF" w:rsidSect="00317EBE">
          <w:pgSz w:w="16839" w:h="11907" w:orient="landscape" w:code="9"/>
          <w:pgMar w:top="1440" w:right="1440" w:bottom="1440" w:left="1440" w:header="284" w:footer="720" w:gutter="0"/>
          <w:cols w:space="720"/>
          <w:titlePg/>
          <w:docGrid w:linePitch="360"/>
        </w:sectPr>
      </w:pPr>
      <w:r w:rsidRPr="00FB76AD">
        <w:rPr>
          <w:rFonts w:ascii="GHEA Grapalat" w:hAnsi="GHEA Grapalat"/>
          <w:lang w:val="hy-AM"/>
        </w:rPr>
        <w:lastRenderedPageBreak/>
        <w:br w:type="page"/>
      </w:r>
    </w:p>
    <w:p w14:paraId="48C68AFF" w14:textId="77777777" w:rsidR="002B69BD" w:rsidRPr="00FB76AD" w:rsidRDefault="002E70EB" w:rsidP="005F294E">
      <w:pPr>
        <w:spacing w:after="160" w:line="259" w:lineRule="auto"/>
        <w:ind w:firstLine="567"/>
        <w:rPr>
          <w:rFonts w:ascii="GHEA Grapalat" w:hAnsi="GHEA Grapalat"/>
          <w:lang w:val="hy-AM"/>
        </w:rPr>
      </w:pPr>
      <w:r w:rsidRPr="00FB76AD">
        <w:rPr>
          <w:rFonts w:ascii="GHEA Grapalat" w:hAnsi="GHEA Grapalat"/>
          <w:lang w:val="hy-AM"/>
        </w:rPr>
        <w:lastRenderedPageBreak/>
        <w:t xml:space="preserve">Հինգ տարիների կտրվածքով ակնկալվում է աշխատակիցների թվաքանակի շուրջ </w:t>
      </w:r>
      <w:r w:rsidRPr="00A037D1">
        <w:rPr>
          <w:rFonts w:ascii="GHEA Grapalat" w:hAnsi="GHEA Grapalat"/>
          <w:lang w:val="hy-AM"/>
        </w:rPr>
        <w:t>15</w:t>
      </w:r>
      <w:r w:rsidR="000051C7" w:rsidRPr="00A037D1">
        <w:rPr>
          <w:rFonts w:ascii="GHEA Grapalat" w:hAnsi="GHEA Grapalat"/>
          <w:lang w:val="hy-AM"/>
        </w:rPr>
        <w:t xml:space="preserve"> տոկոս</w:t>
      </w:r>
      <w:r w:rsidRPr="00FB76AD">
        <w:rPr>
          <w:rFonts w:ascii="GHEA Grapalat" w:hAnsi="GHEA Grapalat"/>
          <w:lang w:val="hy-AM"/>
        </w:rPr>
        <w:t xml:space="preserve"> նվազում</w:t>
      </w:r>
      <w:r w:rsidR="008638C2" w:rsidRPr="00A037D1">
        <w:rPr>
          <w:rFonts w:ascii="GHEA Grapalat" w:hAnsi="GHEA Grapalat"/>
          <w:lang w:val="hy-AM"/>
        </w:rPr>
        <w:t>,</w:t>
      </w:r>
      <w:r w:rsidR="000051C7" w:rsidRPr="00FB76AD">
        <w:rPr>
          <w:rFonts w:ascii="GHEA Grapalat" w:hAnsi="GHEA Grapalat"/>
          <w:lang w:val="hy-AM"/>
        </w:rPr>
        <w:t xml:space="preserve"> ինչպես ներկայացված է Աղյուսակ</w:t>
      </w:r>
      <w:r w:rsidR="00205D23">
        <w:rPr>
          <w:rFonts w:ascii="GHEA Grapalat" w:hAnsi="GHEA Grapalat"/>
          <w:lang w:val="hy-AM"/>
        </w:rPr>
        <w:t xml:space="preserve"> </w:t>
      </w:r>
      <w:r w:rsidR="008638C2" w:rsidRPr="00205D23">
        <w:rPr>
          <w:rFonts w:ascii="GHEA Grapalat" w:hAnsi="GHEA Grapalat"/>
          <w:lang w:val="hy-AM"/>
        </w:rPr>
        <w:t>3</w:t>
      </w:r>
      <w:r w:rsidR="00205D23" w:rsidRPr="00205D23">
        <w:rPr>
          <w:rFonts w:ascii="GHEA Grapalat" w:hAnsi="GHEA Grapalat"/>
          <w:lang w:val="hy-AM"/>
        </w:rPr>
        <w:t>-</w:t>
      </w:r>
      <w:r w:rsidR="000051C7" w:rsidRPr="00FB76AD">
        <w:rPr>
          <w:rFonts w:ascii="GHEA Grapalat" w:hAnsi="GHEA Grapalat"/>
          <w:lang w:val="hy-AM"/>
        </w:rPr>
        <w:t>ում</w:t>
      </w:r>
      <w:r w:rsidR="001E19BC" w:rsidRPr="00FB76AD">
        <w:rPr>
          <w:rFonts w:ascii="GHEA Grapalat" w:hAnsi="GHEA Grapalat"/>
          <w:lang w:val="hy-AM"/>
        </w:rPr>
        <w:t>:</w:t>
      </w:r>
      <w:r w:rsidR="002B69BD" w:rsidRPr="00FB76AD">
        <w:rPr>
          <w:rFonts w:ascii="GHEA Grapalat" w:hAnsi="GHEA Grapalat"/>
          <w:lang w:val="hy-AM"/>
        </w:rPr>
        <w:t xml:space="preserve"> </w:t>
      </w:r>
    </w:p>
    <w:p w14:paraId="03CF3960" w14:textId="77777777" w:rsidR="00DF0E20" w:rsidRPr="00205D23" w:rsidRDefault="003306C8" w:rsidP="0018579D">
      <w:pPr>
        <w:spacing w:line="360" w:lineRule="auto"/>
        <w:jc w:val="both"/>
        <w:rPr>
          <w:rFonts w:ascii="GHEA Grapalat" w:hAnsi="GHEA Grapalat"/>
          <w:b/>
          <w:lang w:val="ru-RU"/>
        </w:rPr>
      </w:pPr>
      <w:r w:rsidRPr="0018579D">
        <w:rPr>
          <w:rFonts w:ascii="GHEA Grapalat" w:hAnsi="GHEA Grapalat"/>
          <w:b/>
          <w:lang w:val="hy-AM"/>
        </w:rPr>
        <w:t xml:space="preserve">Աղյուսակ </w:t>
      </w:r>
      <w:r w:rsidR="00805D36">
        <w:rPr>
          <w:rFonts w:ascii="GHEA Grapalat" w:hAnsi="GHEA Grapalat"/>
          <w:b/>
          <w:lang w:val="ru-RU"/>
        </w:rPr>
        <w:t>3</w:t>
      </w:r>
    </w:p>
    <w:tbl>
      <w:tblPr>
        <w:tblStyle w:val="GridTable4-Accent115"/>
        <w:tblW w:w="10331" w:type="dxa"/>
        <w:tblLook w:val="04A0" w:firstRow="1" w:lastRow="0" w:firstColumn="1" w:lastColumn="0" w:noHBand="0" w:noVBand="1"/>
      </w:tblPr>
      <w:tblGrid>
        <w:gridCol w:w="6232"/>
        <w:gridCol w:w="1701"/>
        <w:gridCol w:w="2398"/>
      </w:tblGrid>
      <w:tr w:rsidR="00DD6A24" w:rsidRPr="00FB76AD" w14:paraId="77D9003E" w14:textId="77777777" w:rsidTr="00A037D1">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32" w:type="dxa"/>
            <w:tcBorders>
              <w:right w:val="single" w:sz="4" w:space="0" w:color="9CC2E5" w:themeColor="accent1" w:themeTint="99"/>
            </w:tcBorders>
            <w:shd w:val="clear" w:color="auto" w:fill="9CC2E5" w:themeFill="accent1" w:themeFillTint="99"/>
            <w:noWrap/>
            <w:hideMark/>
          </w:tcPr>
          <w:p w14:paraId="3FD8B818" w14:textId="77777777" w:rsidR="00DD6A24" w:rsidRPr="00FB76AD" w:rsidRDefault="00DD6A24" w:rsidP="00DF0E20">
            <w:pPr>
              <w:spacing w:line="360" w:lineRule="auto"/>
              <w:rPr>
                <w:rFonts w:ascii="GHEA Grapalat" w:hAnsi="GHEA Grapalat"/>
                <w:lang w:val="hy-AM"/>
              </w:rPr>
            </w:pPr>
          </w:p>
        </w:tc>
        <w:tc>
          <w:tcPr>
            <w:tcW w:w="1701"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9CC2E5" w:themeFill="accent1" w:themeFillTint="99"/>
          </w:tcPr>
          <w:p w14:paraId="781B4E9A" w14:textId="77777777" w:rsidR="00DD6A24" w:rsidRPr="00FB76AD" w:rsidRDefault="00DD6A24" w:rsidP="00DF0E20">
            <w:pPr>
              <w:spacing w:line="360" w:lineRule="auto"/>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000000"/>
              </w:rPr>
            </w:pPr>
            <w:r>
              <w:rPr>
                <w:rFonts w:ascii="GHEA Grapalat" w:hAnsi="GHEA Grapalat"/>
                <w:color w:val="000000"/>
              </w:rPr>
              <w:t>2020</w:t>
            </w:r>
          </w:p>
        </w:tc>
        <w:tc>
          <w:tcPr>
            <w:tcW w:w="239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9CC2E5" w:themeFill="accent1" w:themeFillTint="99"/>
          </w:tcPr>
          <w:p w14:paraId="4AA35AA3" w14:textId="77777777" w:rsidR="00DD6A24" w:rsidRPr="00FB76AD" w:rsidRDefault="00DD6A24" w:rsidP="00DF0E20">
            <w:pPr>
              <w:spacing w:line="360" w:lineRule="auto"/>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000000"/>
              </w:rPr>
            </w:pPr>
            <w:r>
              <w:rPr>
                <w:rFonts w:ascii="GHEA Grapalat" w:hAnsi="GHEA Grapalat"/>
                <w:color w:val="000000"/>
              </w:rPr>
              <w:t>2025</w:t>
            </w:r>
          </w:p>
        </w:tc>
      </w:tr>
      <w:tr w:rsidR="00DD6A24" w:rsidRPr="00FB76AD" w14:paraId="1649DC56" w14:textId="77777777" w:rsidTr="00A037D1">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6232" w:type="dxa"/>
            <w:hideMark/>
          </w:tcPr>
          <w:p w14:paraId="5AEB5357" w14:textId="77777777" w:rsidR="00DD6A24" w:rsidRPr="00FB76AD" w:rsidRDefault="00DD6A24" w:rsidP="00DF0E20">
            <w:pPr>
              <w:spacing w:line="360" w:lineRule="auto"/>
              <w:rPr>
                <w:rFonts w:ascii="GHEA Grapalat" w:hAnsi="GHEA Grapalat"/>
                <w:color w:val="000000"/>
              </w:rPr>
            </w:pPr>
            <w:r w:rsidRPr="00FB76AD">
              <w:rPr>
                <w:rFonts w:ascii="GHEA Grapalat" w:hAnsi="GHEA Grapalat"/>
                <w:color w:val="000000"/>
                <w:lang w:val="hy-AM"/>
              </w:rPr>
              <w:t>Ա</w:t>
            </w:r>
            <w:r w:rsidRPr="00FB76AD">
              <w:rPr>
                <w:rFonts w:ascii="GHEA Grapalat" w:hAnsi="GHEA Grapalat"/>
                <w:color w:val="000000"/>
              </w:rPr>
              <w:t>շխատողներ</w:t>
            </w:r>
            <w:r w:rsidRPr="00FB76AD">
              <w:rPr>
                <w:rFonts w:ascii="GHEA Grapalat" w:hAnsi="GHEA Grapalat"/>
                <w:color w:val="000000"/>
                <w:lang w:val="hy-AM"/>
              </w:rPr>
              <w:t>ի ընդհանուր թվաքանակ</w:t>
            </w:r>
            <w:r w:rsidRPr="00FB76AD">
              <w:rPr>
                <w:rFonts w:ascii="GHEA Grapalat" w:hAnsi="GHEA Grapalat"/>
                <w:color w:val="000000"/>
              </w:rPr>
              <w:t xml:space="preserve"> (</w:t>
            </w:r>
            <w:r w:rsidRPr="00FB76AD">
              <w:rPr>
                <w:rFonts w:ascii="GHEA Grapalat" w:hAnsi="GHEA Grapalat"/>
                <w:color w:val="000000"/>
                <w:lang w:val="hy-AM"/>
              </w:rPr>
              <w:t>հաստատված</w:t>
            </w:r>
            <w:r w:rsidRPr="00FB76AD">
              <w:rPr>
                <w:rFonts w:ascii="GHEA Grapalat" w:hAnsi="GHEA Grapalat"/>
                <w:color w:val="000000"/>
              </w:rPr>
              <w:t>)</w:t>
            </w:r>
          </w:p>
        </w:tc>
        <w:tc>
          <w:tcPr>
            <w:tcW w:w="1701" w:type="dxa"/>
          </w:tcPr>
          <w:p w14:paraId="10E92486" w14:textId="77777777" w:rsidR="00DD6A24" w:rsidRPr="00FB76AD" w:rsidRDefault="00DD6A24" w:rsidP="00DF0E20">
            <w:pPr>
              <w:spacing w:line="360" w:lineRule="auto"/>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sidRPr="00FB76AD">
              <w:rPr>
                <w:rFonts w:ascii="GHEA Grapalat" w:hAnsi="GHEA Grapalat"/>
                <w:color w:val="000000"/>
              </w:rPr>
              <w:t>3</w:t>
            </w:r>
            <w:r w:rsidRPr="00FB76AD">
              <w:rPr>
                <w:rFonts w:ascii="GHEA Grapalat" w:hAnsi="GHEA Grapalat"/>
                <w:color w:val="000000"/>
                <w:lang w:val="hy-AM"/>
              </w:rPr>
              <w:t>,</w:t>
            </w:r>
            <w:r w:rsidRPr="00FB76AD">
              <w:rPr>
                <w:rFonts w:ascii="GHEA Grapalat" w:hAnsi="GHEA Grapalat"/>
                <w:color w:val="000000"/>
              </w:rPr>
              <w:t>269</w:t>
            </w:r>
          </w:p>
        </w:tc>
        <w:tc>
          <w:tcPr>
            <w:tcW w:w="2398" w:type="dxa"/>
          </w:tcPr>
          <w:p w14:paraId="5B2ADC14" w14:textId="77777777" w:rsidR="00DD6A24" w:rsidRPr="00FB76AD" w:rsidRDefault="00DD6A24" w:rsidP="00DF0E20">
            <w:pPr>
              <w:spacing w:line="360" w:lineRule="auto"/>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rPr>
            </w:pPr>
            <w:r w:rsidRPr="00FB76AD">
              <w:rPr>
                <w:rFonts w:ascii="GHEA Grapalat" w:hAnsi="GHEA Grapalat"/>
                <w:color w:val="000000"/>
              </w:rPr>
              <w:t>2</w:t>
            </w:r>
            <w:r w:rsidRPr="00FB76AD">
              <w:rPr>
                <w:rFonts w:ascii="GHEA Grapalat" w:hAnsi="GHEA Grapalat"/>
                <w:color w:val="000000"/>
                <w:lang w:val="hy-AM"/>
              </w:rPr>
              <w:t>,</w:t>
            </w:r>
            <w:r w:rsidRPr="00FB76AD">
              <w:rPr>
                <w:rFonts w:ascii="GHEA Grapalat" w:hAnsi="GHEA Grapalat"/>
                <w:color w:val="000000"/>
              </w:rPr>
              <w:t>779</w:t>
            </w:r>
          </w:p>
        </w:tc>
      </w:tr>
    </w:tbl>
    <w:p w14:paraId="2A968664" w14:textId="77777777" w:rsidR="00B555BD" w:rsidRPr="00FB76AD" w:rsidRDefault="00B555BD" w:rsidP="00DF0E20">
      <w:pPr>
        <w:pStyle w:val="Heading1"/>
        <w:spacing w:line="360" w:lineRule="auto"/>
        <w:sectPr w:rsidR="00B555BD" w:rsidRPr="00FB76AD" w:rsidSect="002A02AF">
          <w:pgSz w:w="11907" w:h="16839" w:code="9"/>
          <w:pgMar w:top="1440" w:right="1440" w:bottom="1440" w:left="1440" w:header="284" w:footer="720" w:gutter="0"/>
          <w:cols w:space="720"/>
          <w:titlePg/>
          <w:docGrid w:linePitch="360"/>
        </w:sectPr>
      </w:pPr>
    </w:p>
    <w:p w14:paraId="6BAE782D" w14:textId="77777777" w:rsidR="00D250C1" w:rsidRPr="00FB76AD" w:rsidRDefault="00D250C1" w:rsidP="005F294E">
      <w:pPr>
        <w:pStyle w:val="Heading1"/>
        <w:numPr>
          <w:ilvl w:val="0"/>
          <w:numId w:val="4"/>
        </w:numPr>
        <w:spacing w:before="0"/>
        <w:ind w:left="0" w:firstLine="0"/>
        <w:jc w:val="center"/>
      </w:pPr>
      <w:bookmarkStart w:id="8" w:name="_Toc54029630"/>
      <w:r w:rsidRPr="00FB76AD">
        <w:lastRenderedPageBreak/>
        <w:t>ՆԵՐԿԱ ԻՐԱՎԻՃԱԿՆ ՈՒ ՄԱՐՏԱՀՐԱՎԵՐՆԵՐԸ</w:t>
      </w:r>
      <w:bookmarkEnd w:id="8"/>
    </w:p>
    <w:p w14:paraId="1F454BFD" w14:textId="77777777" w:rsidR="00D250C1" w:rsidRPr="00FB76AD" w:rsidRDefault="00D250C1" w:rsidP="00D250C1">
      <w:pPr>
        <w:rPr>
          <w:rFonts w:ascii="GHEA Grapalat" w:hAnsi="GHEA Grapalat"/>
          <w:lang w:val="hy-AM"/>
        </w:rPr>
      </w:pPr>
    </w:p>
    <w:p w14:paraId="4080E348" w14:textId="77777777" w:rsidR="0068055B" w:rsidRPr="00FB76AD" w:rsidRDefault="00D250C1" w:rsidP="005F294E">
      <w:pPr>
        <w:pStyle w:val="Heading2"/>
        <w:numPr>
          <w:ilvl w:val="1"/>
          <w:numId w:val="4"/>
        </w:numPr>
        <w:ind w:left="0" w:firstLine="567"/>
        <w:rPr>
          <w:rFonts w:ascii="GHEA Grapalat" w:hAnsi="GHEA Grapalat"/>
          <w:caps/>
          <w:lang w:val="hy-AM"/>
        </w:rPr>
      </w:pPr>
      <w:bookmarkStart w:id="9" w:name="_Toc54029631"/>
      <w:r w:rsidRPr="00FB76AD">
        <w:rPr>
          <w:rFonts w:ascii="GHEA Grapalat" w:hAnsi="GHEA Grapalat"/>
          <w:caps/>
          <w:lang w:val="hy-AM"/>
        </w:rPr>
        <w:t>Մակրոտնտեսական ակնարկ</w:t>
      </w:r>
      <w:bookmarkEnd w:id="9"/>
    </w:p>
    <w:p w14:paraId="2B9C07BE" w14:textId="77777777" w:rsidR="0068055B" w:rsidRPr="00FB76AD" w:rsidRDefault="0068055B" w:rsidP="005F294E">
      <w:pPr>
        <w:pStyle w:val="NoSpacing"/>
        <w:spacing w:before="120" w:line="360" w:lineRule="auto"/>
        <w:ind w:left="0" w:firstLine="567"/>
        <w:jc w:val="both"/>
        <w:rPr>
          <w:rFonts w:ascii="GHEA Grapalat" w:hAnsi="GHEA Grapalat" w:cs="Sylfaen"/>
          <w:sz w:val="24"/>
          <w:szCs w:val="24"/>
          <w:lang w:val="hy-AM"/>
        </w:rPr>
      </w:pPr>
      <w:r w:rsidRPr="00FB76AD">
        <w:rPr>
          <w:rFonts w:ascii="GHEA Grapalat" w:hAnsi="GHEA Grapalat"/>
          <w:sz w:val="24"/>
          <w:szCs w:val="24"/>
          <w:lang w:val="hy-AM"/>
        </w:rPr>
        <w:t xml:space="preserve">2014-2019թթ. փաստացի և 2020թ. պետական բյուջեի հիմքում դրված մակրոտնտեսական ցուցանիշները բերված են Աղյուսակ </w:t>
      </w:r>
      <w:r w:rsidR="008638C2" w:rsidRPr="00205D23">
        <w:rPr>
          <w:rFonts w:ascii="GHEA Grapalat" w:hAnsi="GHEA Grapalat"/>
          <w:sz w:val="24"/>
          <w:szCs w:val="24"/>
          <w:lang w:val="hy-AM"/>
        </w:rPr>
        <w:t>4</w:t>
      </w:r>
      <w:r w:rsidRPr="00FB76AD">
        <w:rPr>
          <w:rFonts w:ascii="GHEA Grapalat" w:hAnsi="GHEA Grapalat"/>
          <w:sz w:val="24"/>
          <w:szCs w:val="24"/>
          <w:lang w:val="hy-AM"/>
        </w:rPr>
        <w:t xml:space="preserve">-ում, որից երևում է, որ 2014-2019թթ արդյունքներով անվանական ՀՆԱ-ն 2014թ. 4.8 տրլն </w:t>
      </w:r>
      <w:r w:rsidR="00BB4856" w:rsidRPr="00260177">
        <w:rPr>
          <w:rFonts w:ascii="GHEA Grapalat" w:hAnsi="GHEA Grapalat"/>
          <w:sz w:val="24"/>
          <w:szCs w:val="24"/>
          <w:lang w:val="hy-AM"/>
        </w:rPr>
        <w:t xml:space="preserve">ՀՀ </w:t>
      </w:r>
      <w:r w:rsidRPr="00FB76AD">
        <w:rPr>
          <w:rFonts w:ascii="GHEA Grapalat" w:hAnsi="GHEA Grapalat"/>
          <w:sz w:val="24"/>
          <w:szCs w:val="24"/>
          <w:lang w:val="hy-AM"/>
        </w:rPr>
        <w:t xml:space="preserve">դրամից աճել է 1.7 տրլն </w:t>
      </w:r>
      <w:r w:rsidR="00BB4856" w:rsidRPr="00260177">
        <w:rPr>
          <w:rFonts w:ascii="GHEA Grapalat" w:hAnsi="GHEA Grapalat"/>
          <w:sz w:val="24"/>
          <w:szCs w:val="24"/>
          <w:lang w:val="hy-AM"/>
        </w:rPr>
        <w:t xml:space="preserve">ՀՀ </w:t>
      </w:r>
      <w:r w:rsidRPr="00FB76AD">
        <w:rPr>
          <w:rFonts w:ascii="GHEA Grapalat" w:hAnsi="GHEA Grapalat"/>
          <w:sz w:val="24"/>
          <w:szCs w:val="24"/>
          <w:lang w:val="hy-AM"/>
        </w:rPr>
        <w:t>դրամով կամ 35.</w:t>
      </w:r>
      <w:r w:rsidR="002A14AE" w:rsidRPr="002A14AE">
        <w:rPr>
          <w:rFonts w:ascii="GHEA Grapalat" w:hAnsi="GHEA Grapalat"/>
          <w:sz w:val="24"/>
          <w:szCs w:val="24"/>
          <w:lang w:val="hy-AM"/>
        </w:rPr>
        <w:t>42</w:t>
      </w:r>
      <w:r w:rsidRPr="00FB76AD">
        <w:rPr>
          <w:rFonts w:ascii="GHEA Grapalat" w:hAnsi="GHEA Grapalat"/>
          <w:sz w:val="24"/>
          <w:szCs w:val="24"/>
          <w:lang w:val="hy-AM"/>
        </w:rPr>
        <w:t xml:space="preserve"> տոկոսով, իսկ մեկ շնչին ընկնող ՀՆԱ-ն ավելացրել է 609.6 հազ. </w:t>
      </w:r>
      <w:r w:rsidR="00BB4856" w:rsidRPr="00260177">
        <w:rPr>
          <w:rFonts w:ascii="GHEA Grapalat" w:hAnsi="GHEA Grapalat"/>
          <w:sz w:val="24"/>
          <w:szCs w:val="24"/>
          <w:lang w:val="hy-AM"/>
        </w:rPr>
        <w:t xml:space="preserve">ՀՀ </w:t>
      </w:r>
      <w:r w:rsidRPr="00FB76AD">
        <w:rPr>
          <w:rFonts w:ascii="GHEA Grapalat" w:hAnsi="GHEA Grapalat"/>
          <w:sz w:val="24"/>
          <w:szCs w:val="24"/>
          <w:lang w:val="hy-AM"/>
        </w:rPr>
        <w:t xml:space="preserve">դրամով՝ 2019թ. կազմելով 2,212 հազ </w:t>
      </w:r>
      <w:r w:rsidR="00BB4856" w:rsidRPr="00260177">
        <w:rPr>
          <w:rFonts w:ascii="GHEA Grapalat" w:hAnsi="GHEA Grapalat"/>
          <w:sz w:val="24"/>
          <w:szCs w:val="24"/>
          <w:lang w:val="hy-AM"/>
        </w:rPr>
        <w:t xml:space="preserve">ՀՀ </w:t>
      </w:r>
      <w:r w:rsidRPr="00FB76AD">
        <w:rPr>
          <w:rFonts w:ascii="GHEA Grapalat" w:hAnsi="GHEA Grapalat"/>
          <w:sz w:val="24"/>
          <w:szCs w:val="24"/>
          <w:lang w:val="hy-AM"/>
        </w:rPr>
        <w:t>դրամ կամ 4,604 ԱՄՆ դոլար: Հատկանշական է, որ 2018թ. անվանական և իրական ՀՆԱ-ների ցուցանիշներն առաջին անգամ հատեցին 12 մլրդ ԱՄՆ դոլար նիշը, իսկ մեկ շնչի հաշվով համախառն ազգային եկամուտի (ՀԱԵ) դոլարային արտահայտությամբ գրանցված արդյունքը փոխեց Հայաստանի դասակարգման դիրքը ցածրից միջին եկամտով (low to middle income) տնտեսություն ունեցող երկրից միջինից բարձր եկամտով (middle to upper income) երկրի</w:t>
      </w:r>
      <w:r w:rsidR="00CC64F2" w:rsidRPr="00FB76AD">
        <w:rPr>
          <w:rStyle w:val="FootnoteReference"/>
          <w:rFonts w:ascii="GHEA Grapalat" w:hAnsi="GHEA Grapalat"/>
          <w:sz w:val="24"/>
          <w:szCs w:val="24"/>
          <w:lang w:val="hy-AM"/>
        </w:rPr>
        <w:footnoteReference w:id="7"/>
      </w:r>
      <w:r w:rsidRPr="00FB76AD">
        <w:rPr>
          <w:rFonts w:ascii="GHEA Grapalat" w:hAnsi="GHEA Grapalat"/>
          <w:sz w:val="24"/>
          <w:szCs w:val="24"/>
          <w:lang w:val="hy-AM"/>
        </w:rPr>
        <w:t>: Նշված տարիների անվանական ՀՆԱ-ի միջին աճը կազմել է 6.3</w:t>
      </w:r>
      <w:r w:rsidR="00260359" w:rsidRPr="00260359">
        <w:rPr>
          <w:rFonts w:ascii="GHEA Grapalat" w:hAnsi="GHEA Grapalat"/>
          <w:sz w:val="24"/>
          <w:szCs w:val="24"/>
          <w:lang w:val="hy-AM"/>
        </w:rPr>
        <w:t>5</w:t>
      </w:r>
      <w:r w:rsidRPr="00FB76AD">
        <w:rPr>
          <w:rFonts w:ascii="GHEA Grapalat" w:hAnsi="GHEA Grapalat"/>
          <w:sz w:val="24"/>
          <w:szCs w:val="24"/>
          <w:lang w:val="hy-AM"/>
        </w:rPr>
        <w:t xml:space="preserve"> տոկոս, իսկ իրականինը՝ 4.6 տոկոս: Վերջին երեք տարիներին զգալի աճել են ՀՆԱ-ի անվանական և իրական աճի տեմպերը, 2017թ. կազմելով համապատասխանաբար՝ 9.8 տոկոս և 7.5 տոկոս, 2018թ.՝ </w:t>
      </w:r>
      <w:r w:rsidR="00260359" w:rsidRPr="00260359">
        <w:rPr>
          <w:rFonts w:ascii="GHEA Grapalat" w:hAnsi="GHEA Grapalat"/>
          <w:sz w:val="24"/>
          <w:szCs w:val="24"/>
          <w:lang w:val="hy-AM"/>
        </w:rPr>
        <w:t>8.1</w:t>
      </w:r>
      <w:r w:rsidRPr="00FB76AD">
        <w:rPr>
          <w:rFonts w:ascii="GHEA Grapalat" w:hAnsi="GHEA Grapalat"/>
          <w:sz w:val="24"/>
          <w:szCs w:val="24"/>
          <w:lang w:val="hy-AM"/>
        </w:rPr>
        <w:t xml:space="preserve"> տոկոս և 5.2 տոկոս, իսկ 2019թ.՝ 9.</w:t>
      </w:r>
      <w:r w:rsidR="00260359" w:rsidRPr="00260359">
        <w:rPr>
          <w:rFonts w:ascii="GHEA Grapalat" w:hAnsi="GHEA Grapalat"/>
          <w:sz w:val="24"/>
          <w:szCs w:val="24"/>
          <w:lang w:val="hy-AM"/>
        </w:rPr>
        <w:t>2</w:t>
      </w:r>
      <w:r w:rsidRPr="00FB76AD">
        <w:rPr>
          <w:rFonts w:ascii="GHEA Grapalat" w:hAnsi="GHEA Grapalat"/>
          <w:sz w:val="24"/>
          <w:szCs w:val="24"/>
          <w:lang w:val="hy-AM"/>
        </w:rPr>
        <w:t xml:space="preserve"> տոկոս և 7.6 տոկոս: Նշված ժամանակահատվածի համար ՀՆԱ-ի ինդեքս-դեֆլյատորը կազմել է միջինում 1.</w:t>
      </w:r>
      <w:r w:rsidR="00260359" w:rsidRPr="00260359">
        <w:rPr>
          <w:rFonts w:ascii="GHEA Grapalat" w:hAnsi="GHEA Grapalat"/>
          <w:sz w:val="24"/>
          <w:szCs w:val="24"/>
          <w:lang w:val="hy-AM"/>
        </w:rPr>
        <w:t>7</w:t>
      </w:r>
      <w:r w:rsidRPr="00FB76AD">
        <w:rPr>
          <w:rFonts w:ascii="GHEA Grapalat" w:hAnsi="GHEA Grapalat"/>
          <w:sz w:val="24"/>
          <w:szCs w:val="24"/>
          <w:lang w:val="hy-AM"/>
        </w:rPr>
        <w:t xml:space="preserve"> տոկոս, ինչը նախորդող ժամանակաշրջանների համեմատ բավականին ցածր ցուցանիշ է: </w:t>
      </w:r>
      <w:r w:rsidRPr="00FB76AD">
        <w:rPr>
          <w:rFonts w:ascii="GHEA Grapalat" w:hAnsi="GHEA Grapalat" w:cs="Sylfaen"/>
          <w:sz w:val="24"/>
          <w:szCs w:val="24"/>
          <w:lang w:val="hy-AM"/>
        </w:rPr>
        <w:t xml:space="preserve">2019 թվականին հարկային և մաքսային մարմինների կողմից ապահովվել են 1,464.3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դրամի չափով հարկային եկամուտներ և տուրքեր, որը 206.2 մլրդ</w:t>
      </w:r>
      <w:r w:rsidR="00BB4856" w:rsidRPr="002009E4">
        <w:rPr>
          <w:rFonts w:ascii="GHEA Grapalat" w:hAnsi="GHEA Grapalat" w:cs="Sylfaen"/>
          <w:sz w:val="24"/>
          <w:szCs w:val="24"/>
          <w:lang w:val="hy-AM"/>
        </w:rPr>
        <w:t xml:space="preserve"> ՀՀ </w:t>
      </w:r>
      <w:r w:rsidRPr="00FB76AD">
        <w:rPr>
          <w:rFonts w:ascii="GHEA Grapalat" w:hAnsi="GHEA Grapalat" w:cs="Sylfaen"/>
          <w:sz w:val="24"/>
          <w:szCs w:val="24"/>
          <w:lang w:val="hy-AM"/>
        </w:rPr>
        <w:t>դրամով կամ 16.4 %-ով ավել է 2018 թվականի նույն ցուցանիշից: 2017-2019 թվականներին պետական բյուջեի հարկային եկամուտները կազմել են համապատասխանաբար՝ 1,158.0, 1,258.1 և 1</w:t>
      </w:r>
      <w:r w:rsidR="00021F2A" w:rsidRPr="00FB76AD">
        <w:rPr>
          <w:rFonts w:ascii="GHEA Grapalat" w:hAnsi="GHEA Grapalat" w:cs="Sylfaen"/>
          <w:sz w:val="24"/>
          <w:szCs w:val="24"/>
          <w:lang w:val="hy-AM"/>
        </w:rPr>
        <w:t>,</w:t>
      </w:r>
      <w:r w:rsidRPr="00FB76AD">
        <w:rPr>
          <w:rFonts w:ascii="GHEA Grapalat" w:hAnsi="GHEA Grapalat" w:cs="Sylfaen"/>
          <w:sz w:val="24"/>
          <w:szCs w:val="24"/>
          <w:lang w:val="hy-AM"/>
        </w:rPr>
        <w:t xml:space="preserve">464.3 մլրդ </w:t>
      </w:r>
      <w:r w:rsidR="00260177" w:rsidRPr="00B93438">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 ինչը նշանակում է, որ 2019 թվականին 2017 թվականի համեմատ </w:t>
      </w:r>
      <w:r w:rsidRPr="00FB76AD">
        <w:rPr>
          <w:rFonts w:ascii="GHEA Grapalat" w:hAnsi="GHEA Grapalat" w:cs="Sylfaen"/>
          <w:sz w:val="24"/>
          <w:szCs w:val="24"/>
          <w:lang w:val="hy-AM"/>
        </w:rPr>
        <w:lastRenderedPageBreak/>
        <w:t xml:space="preserve">հարկային եկամուտներն աճել են 306.3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դրամով (1,464.3-1,158.0): 2018 թվականի հունվարի 1-ի դրությամբ հարկ վճարողների հանդեպ ունեցած պարտքը կազմել է 275.7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 որից՝ 132.7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դրամը նախորդ ժամանակաշրջաններում հավաքագրած կանխավճարների գծով գերավճարն է, իսկ 143.0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դրամը՝ ԱԱՀ-ի գծով դեբետային գերավճարների գծով պարտքը։ 2020 թվականի հունվարի 1-ի դրությամբ հարկ վճարողների հանդեպ ունեցած պարտքը կազմում է 76.6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 ինչը նշանակում է, որ 2018 թվականի հունվարի 1-ի դրությամբ առկա պարտքը հարկ վճարողների հանդեպ նվազել է 199.1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դրամով (275.7-76.6)։ Ակնհայտ է, որ հարկ վճարողների հանդեպ ունեցած պարտքի գումարը մարվել է հայտարարագրված հարկային եկամուտների հաշվին՝ նվազեցնելով վերջինիս փաստացի կատարողականի ցուցանիշը։ Վերոգրյալից հետևում է, որ վերջին երկու տարիների ընթացքում (2018 և 2019 թվականներին) ՀՀ պետական եկամուտների կոմիտեին հաջողվել է հարկ վճարողների կողմից հայտարարագրվող հարկային եկամուտները բացարձակ թվով ավելացնել 505.4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դրամով (306.3+199.1) կամ ավելի քան 1 մլրդ ԱՄՆ դոլարով, որի մի մասն ուղղվել է հարկ վճարողների հանդեպ ունեցած պարտքերի մարմանը (199.1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 իսկ մյուս մասն ավելացրել է պետական բյուջեի փաստացի հարկային եկամուտները (306.3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 </w:t>
      </w:r>
      <w:r w:rsidRPr="00FB76AD">
        <w:rPr>
          <w:rFonts w:ascii="GHEA Grapalat" w:hAnsi="GHEA Grapalat"/>
          <w:sz w:val="24"/>
          <w:szCs w:val="24"/>
          <w:lang w:val="hy-AM"/>
        </w:rPr>
        <w:t>Հարկեր/ՀՆԱ հարաբերակցության ցուցանիշը, որը հանդիսանում է հարկային վարչարարության արդյունավետության գնահատման հիմնական ագրեգացված ցուցա</w:t>
      </w:r>
      <w:r w:rsidRPr="00FB76AD">
        <w:rPr>
          <w:rFonts w:ascii="GHEA Grapalat" w:hAnsi="GHEA Grapalat"/>
          <w:sz w:val="24"/>
          <w:szCs w:val="24"/>
          <w:lang w:val="hy-AM"/>
        </w:rPr>
        <w:softHyphen/>
        <w:t>նիշ, միջինում կազմել է 21.4</w:t>
      </w:r>
      <w:r w:rsidR="00260359" w:rsidRPr="00260359">
        <w:rPr>
          <w:rFonts w:ascii="GHEA Grapalat" w:hAnsi="GHEA Grapalat"/>
          <w:sz w:val="24"/>
          <w:szCs w:val="24"/>
          <w:lang w:val="hy-AM"/>
        </w:rPr>
        <w:t>2</w:t>
      </w:r>
      <w:r w:rsidR="003F74C7" w:rsidRPr="00BB4856">
        <w:rPr>
          <w:rFonts w:ascii="GHEA Grapalat" w:hAnsi="GHEA Grapalat"/>
          <w:sz w:val="24"/>
          <w:szCs w:val="24"/>
          <w:lang w:val="hy-AM"/>
        </w:rPr>
        <w:t xml:space="preserve"> </w:t>
      </w:r>
      <w:r w:rsidRPr="00FB76AD">
        <w:rPr>
          <w:rFonts w:ascii="GHEA Grapalat" w:hAnsi="GHEA Grapalat"/>
          <w:sz w:val="24"/>
          <w:szCs w:val="24"/>
          <w:lang w:val="hy-AM"/>
        </w:rPr>
        <w:t>տոկոս, իսկ 2019 թվականին՝ 22.</w:t>
      </w:r>
      <w:r w:rsidR="00260359" w:rsidRPr="00260359">
        <w:rPr>
          <w:rFonts w:ascii="GHEA Grapalat" w:hAnsi="GHEA Grapalat"/>
          <w:sz w:val="24"/>
          <w:szCs w:val="24"/>
          <w:lang w:val="hy-AM"/>
        </w:rPr>
        <w:t>29</w:t>
      </w:r>
      <w:r w:rsidRPr="00FB76AD">
        <w:rPr>
          <w:rFonts w:ascii="GHEA Grapalat" w:hAnsi="GHEA Grapalat"/>
          <w:sz w:val="24"/>
          <w:szCs w:val="24"/>
          <w:lang w:val="hy-AM"/>
        </w:rPr>
        <w:t xml:space="preserve"> տոկոս, որը նախորդ տարվա ցուցանիշից ավել է 1.</w:t>
      </w:r>
      <w:r w:rsidR="00260359" w:rsidRPr="00260359">
        <w:rPr>
          <w:rFonts w:ascii="GHEA Grapalat" w:hAnsi="GHEA Grapalat"/>
          <w:sz w:val="24"/>
          <w:szCs w:val="24"/>
          <w:lang w:val="hy-AM"/>
        </w:rPr>
        <w:t>38</w:t>
      </w:r>
      <w:r w:rsidRPr="00FB76AD">
        <w:rPr>
          <w:rFonts w:ascii="GHEA Grapalat" w:hAnsi="GHEA Grapalat"/>
          <w:sz w:val="24"/>
          <w:szCs w:val="24"/>
          <w:lang w:val="hy-AM"/>
        </w:rPr>
        <w:t xml:space="preserve"> տոկոսային կետով: </w:t>
      </w:r>
      <w:r w:rsidRPr="00FB76AD">
        <w:rPr>
          <w:rFonts w:ascii="GHEA Grapalat" w:hAnsi="GHEA Grapalat" w:cs="Sylfaen"/>
          <w:sz w:val="24"/>
          <w:szCs w:val="24"/>
          <w:lang w:val="hy-AM"/>
        </w:rPr>
        <w:t xml:space="preserve">Եթե այս ցուցանիշի հաշվարկման համար հաշվի առնենք նաև 2018-2019թթ հարկ վճարողներին վերադարձված ԱԱՀ-ի և եկամտային հարկի գումարները, որոնք կազմել են համապատասխանաբար՝ 95.7 և 171.1 մլրդ </w:t>
      </w:r>
      <w:r w:rsidR="00BB4856" w:rsidRPr="002009E4">
        <w:rPr>
          <w:rFonts w:ascii="GHEA Grapalat" w:hAnsi="GHEA Grapalat" w:cs="Sylfaen"/>
          <w:sz w:val="24"/>
          <w:szCs w:val="24"/>
          <w:lang w:val="hy-AM"/>
        </w:rPr>
        <w:t xml:space="preserve">ՀՀ </w:t>
      </w:r>
      <w:r w:rsidRPr="00FB76AD">
        <w:rPr>
          <w:rFonts w:ascii="GHEA Grapalat" w:hAnsi="GHEA Grapalat" w:cs="Sylfaen"/>
          <w:sz w:val="24"/>
          <w:szCs w:val="24"/>
          <w:lang w:val="hy-AM"/>
        </w:rPr>
        <w:t xml:space="preserve">դրամ, ապա համադրելի </w:t>
      </w:r>
      <w:r w:rsidR="00DF0E20" w:rsidRPr="00BB4856">
        <w:rPr>
          <w:rFonts w:ascii="GHEA Grapalat" w:hAnsi="GHEA Grapalat" w:cs="Sylfaen"/>
          <w:sz w:val="24"/>
          <w:szCs w:val="24"/>
          <w:lang w:val="hy-AM"/>
        </w:rPr>
        <w:t>հ</w:t>
      </w:r>
      <w:r w:rsidRPr="00FB76AD">
        <w:rPr>
          <w:rFonts w:ascii="GHEA Grapalat" w:hAnsi="GHEA Grapalat" w:cs="Sylfaen"/>
          <w:sz w:val="24"/>
          <w:szCs w:val="24"/>
          <w:lang w:val="hy-AM"/>
        </w:rPr>
        <w:t>արկեր/ՀՆԱ հարաբերակցության ցուցանիշը 2019 թվականին կկազմի 24.96%, ինչը նախորդ տարվա փաստացի ցուցանիշից ավել է 2.42 տոկոսային կետով (22.54%): 2.42 տոկոսային կետը համարժեք է 158.3 մլրդ</w:t>
      </w:r>
      <w:r w:rsidR="00BB4856" w:rsidRPr="002009E4">
        <w:rPr>
          <w:rFonts w:ascii="GHEA Grapalat" w:hAnsi="GHEA Grapalat" w:cs="Sylfaen"/>
          <w:sz w:val="24"/>
          <w:szCs w:val="24"/>
          <w:lang w:val="hy-AM"/>
        </w:rPr>
        <w:t xml:space="preserve"> ՀՀ</w:t>
      </w:r>
      <w:r w:rsidRPr="00FB76AD">
        <w:rPr>
          <w:rFonts w:ascii="GHEA Grapalat" w:hAnsi="GHEA Grapalat" w:cs="Sylfaen"/>
          <w:sz w:val="24"/>
          <w:szCs w:val="24"/>
          <w:lang w:val="hy-AM"/>
        </w:rPr>
        <w:t xml:space="preserve"> դրամի, </w:t>
      </w:r>
      <w:r w:rsidR="00021F2A" w:rsidRPr="00FB76AD">
        <w:rPr>
          <w:rFonts w:ascii="GHEA Grapalat" w:hAnsi="GHEA Grapalat" w:cs="Sylfaen"/>
          <w:sz w:val="24"/>
          <w:szCs w:val="24"/>
          <w:lang w:val="hy-AM"/>
        </w:rPr>
        <w:lastRenderedPageBreak/>
        <w:t>ինչն</w:t>
      </w:r>
      <w:r w:rsidRPr="00FB76AD">
        <w:rPr>
          <w:rFonts w:ascii="GHEA Grapalat" w:hAnsi="GHEA Grapalat" w:cs="Sylfaen"/>
          <w:sz w:val="24"/>
          <w:szCs w:val="24"/>
          <w:lang w:val="hy-AM"/>
        </w:rPr>
        <w:t xml:space="preserve"> այլ հավասար պայմաններում, ապահովվել է հարկունակ ոլորտների ստվերի կրճատման հաշվին: </w:t>
      </w:r>
      <w:r w:rsidRPr="00FB76AD">
        <w:rPr>
          <w:rFonts w:ascii="GHEA Grapalat" w:hAnsi="GHEA Grapalat"/>
          <w:sz w:val="24"/>
          <w:szCs w:val="24"/>
          <w:lang w:val="hy-AM"/>
        </w:rPr>
        <w:t>Հարկ է նշել, որ տնտեսական հեղափոխության կոնցեպտի հռչակումից հետո ՊԵԿ կողմից վարչարարության արդյունավետության բարձրացմանն ուղղված լրջագույն աշխատանքների շնորհիվ, ՀՀ 2019թ. պետական բյուջեի հարկային եկամուտներն ապահովվել են 1,464.3 մլրդ</w:t>
      </w:r>
      <w:r w:rsidR="00BB4856" w:rsidRPr="002009E4">
        <w:rPr>
          <w:rFonts w:ascii="GHEA Grapalat" w:hAnsi="GHEA Grapalat"/>
          <w:sz w:val="24"/>
          <w:szCs w:val="24"/>
          <w:lang w:val="hy-AM"/>
        </w:rPr>
        <w:t xml:space="preserve"> ՀՀ</w:t>
      </w:r>
      <w:r w:rsidRPr="00FB76AD">
        <w:rPr>
          <w:rFonts w:ascii="GHEA Grapalat" w:hAnsi="GHEA Grapalat"/>
          <w:sz w:val="24"/>
          <w:szCs w:val="24"/>
          <w:lang w:val="hy-AM"/>
        </w:rPr>
        <w:t xml:space="preserve"> դրամի չափով կամ 62.4</w:t>
      </w:r>
      <w:r w:rsidR="00021F2A" w:rsidRPr="00FB76AD">
        <w:rPr>
          <w:rFonts w:ascii="GHEA Grapalat" w:hAnsi="GHEA Grapalat"/>
          <w:sz w:val="24"/>
          <w:szCs w:val="24"/>
          <w:lang w:val="hy-AM"/>
        </w:rPr>
        <w:t xml:space="preserve"> </w:t>
      </w:r>
      <w:r w:rsidRPr="00FB76AD">
        <w:rPr>
          <w:rFonts w:ascii="GHEA Grapalat" w:hAnsi="GHEA Grapalat"/>
          <w:sz w:val="24"/>
          <w:szCs w:val="24"/>
          <w:lang w:val="hy-AM"/>
        </w:rPr>
        <w:t xml:space="preserve">մլրդ </w:t>
      </w:r>
      <w:r w:rsidR="00BB4856" w:rsidRPr="002009E4">
        <w:rPr>
          <w:rFonts w:ascii="GHEA Grapalat" w:hAnsi="GHEA Grapalat"/>
          <w:sz w:val="24"/>
          <w:szCs w:val="24"/>
          <w:lang w:val="hy-AM"/>
        </w:rPr>
        <w:t xml:space="preserve">ՀՀ </w:t>
      </w:r>
      <w:r w:rsidRPr="00FB76AD">
        <w:rPr>
          <w:rFonts w:ascii="GHEA Grapalat" w:hAnsi="GHEA Grapalat"/>
          <w:sz w:val="24"/>
          <w:szCs w:val="24"/>
          <w:lang w:val="hy-AM"/>
        </w:rPr>
        <w:t xml:space="preserve">դրամով ավելի, քան նախատեսված է 2019թ. պետական բյուջեի մասին օրենքով, որի պարագայում </w:t>
      </w:r>
      <w:r w:rsidR="00DF0E20" w:rsidRPr="00BB4856">
        <w:rPr>
          <w:rFonts w:ascii="GHEA Grapalat" w:hAnsi="GHEA Grapalat"/>
          <w:sz w:val="24"/>
          <w:szCs w:val="24"/>
          <w:lang w:val="hy-AM"/>
        </w:rPr>
        <w:t>հ</w:t>
      </w:r>
      <w:r w:rsidRPr="00FB76AD">
        <w:rPr>
          <w:rFonts w:ascii="GHEA Grapalat" w:hAnsi="GHEA Grapalat"/>
          <w:sz w:val="24"/>
          <w:szCs w:val="24"/>
          <w:lang w:val="hy-AM"/>
        </w:rPr>
        <w:t>արկեր/ՀՆԱ հարաբերակցության ցուցանիշը կազմել է 22.</w:t>
      </w:r>
      <w:r w:rsidR="00260359" w:rsidRPr="00260359">
        <w:rPr>
          <w:rFonts w:ascii="GHEA Grapalat" w:hAnsi="GHEA Grapalat"/>
          <w:sz w:val="24"/>
          <w:szCs w:val="24"/>
          <w:lang w:val="hy-AM"/>
        </w:rPr>
        <w:t>29</w:t>
      </w:r>
      <w:r w:rsidRPr="00FB76AD">
        <w:rPr>
          <w:rFonts w:ascii="GHEA Grapalat" w:hAnsi="GHEA Grapalat"/>
          <w:sz w:val="24"/>
          <w:szCs w:val="24"/>
          <w:lang w:val="hy-AM"/>
        </w:rPr>
        <w:t xml:space="preserve"> տոկոս</w:t>
      </w:r>
      <w:r w:rsidR="003F74C7" w:rsidRPr="00BB4856">
        <w:rPr>
          <w:rFonts w:ascii="GHEA Grapalat" w:hAnsi="GHEA Grapalat"/>
          <w:sz w:val="24"/>
          <w:szCs w:val="24"/>
          <w:lang w:val="hy-AM"/>
        </w:rPr>
        <w:t xml:space="preserve"> </w:t>
      </w:r>
      <w:r w:rsidRPr="00FB76AD">
        <w:rPr>
          <w:rFonts w:ascii="GHEA Grapalat" w:hAnsi="GHEA Grapalat"/>
          <w:sz w:val="24"/>
          <w:szCs w:val="24"/>
          <w:lang w:val="hy-AM"/>
        </w:rPr>
        <w:t>կամ 1.</w:t>
      </w:r>
      <w:r w:rsidR="00260359" w:rsidRPr="00260359">
        <w:rPr>
          <w:rFonts w:ascii="GHEA Grapalat" w:hAnsi="GHEA Grapalat"/>
          <w:sz w:val="24"/>
          <w:szCs w:val="24"/>
          <w:lang w:val="hy-AM"/>
        </w:rPr>
        <w:t>38</w:t>
      </w:r>
      <w:r w:rsidRPr="00FB76AD">
        <w:rPr>
          <w:rFonts w:ascii="GHEA Grapalat" w:hAnsi="GHEA Grapalat"/>
          <w:sz w:val="24"/>
          <w:szCs w:val="24"/>
          <w:lang w:val="hy-AM"/>
        </w:rPr>
        <w:t xml:space="preserve"> տոկոսային կետով ավելի, քան նախորդ տարվա ցուցանիշն է: Այս ցուցանիշը բացառիկ է ՀՀ ողջ պատմության ընթացքում, եթե հաշվի առնենք ինչպես փաստացի, այնպես էլ ՄԺԾԾ բոլոր ժամանակաշրջանների կանխատեսումների ցուցանիշները, երբ նշված ցուցանիշի բարելավման համար որպես թիրախ սովորաբար ծրագրավորվել է 0.3-0.5 տոկոսային կետով բարելավում, որն առանձին տարիների համար նույնիսկ չի ապահովվել: Վերջին 6 տարիների մակրոտնտեսական ցուցանիշները ներկայացված են աղյուսակ </w:t>
      </w:r>
      <w:r w:rsidR="008638C2" w:rsidRPr="00C44B4F">
        <w:rPr>
          <w:rFonts w:ascii="GHEA Grapalat" w:hAnsi="GHEA Grapalat"/>
          <w:sz w:val="24"/>
          <w:szCs w:val="24"/>
          <w:lang w:val="hy-AM"/>
        </w:rPr>
        <w:t>4</w:t>
      </w:r>
      <w:r w:rsidRPr="00FB76AD">
        <w:rPr>
          <w:rFonts w:ascii="GHEA Grapalat" w:hAnsi="GHEA Grapalat"/>
          <w:sz w:val="24"/>
          <w:szCs w:val="24"/>
          <w:lang w:val="hy-AM"/>
        </w:rPr>
        <w:t xml:space="preserve">-ում: </w:t>
      </w:r>
    </w:p>
    <w:p w14:paraId="1BE1BB8C" w14:textId="77777777" w:rsidR="0068055B" w:rsidRPr="00FB76AD" w:rsidRDefault="0068055B" w:rsidP="0068055B">
      <w:pPr>
        <w:pStyle w:val="ListParagraph"/>
        <w:numPr>
          <w:ilvl w:val="0"/>
          <w:numId w:val="4"/>
        </w:numPr>
        <w:spacing w:after="160" w:line="259" w:lineRule="auto"/>
        <w:rPr>
          <w:rFonts w:ascii="GHEA Grapalat" w:hAnsi="GHEA Grapalat"/>
          <w:lang w:val="hy-AM"/>
        </w:rPr>
        <w:sectPr w:rsidR="0068055B" w:rsidRPr="00FB76AD" w:rsidSect="00602319">
          <w:pgSz w:w="12240" w:h="15840"/>
          <w:pgMar w:top="1440" w:right="900" w:bottom="1440" w:left="1440" w:header="284" w:footer="720" w:gutter="0"/>
          <w:cols w:space="720"/>
          <w:titlePg/>
          <w:docGrid w:linePitch="360"/>
        </w:sectPr>
      </w:pPr>
    </w:p>
    <w:p w14:paraId="3DE4B430" w14:textId="77777777" w:rsidR="00D250C1" w:rsidRPr="00C44B4F" w:rsidRDefault="00D250C1" w:rsidP="00D250C1">
      <w:pPr>
        <w:spacing w:after="160" w:line="259" w:lineRule="auto"/>
        <w:rPr>
          <w:rFonts w:ascii="GHEA Grapalat" w:hAnsi="GHEA Grapalat"/>
          <w:b/>
          <w:lang w:val="ru-RU"/>
        </w:rPr>
      </w:pPr>
      <w:r w:rsidRPr="00BA1BF6">
        <w:rPr>
          <w:rFonts w:ascii="GHEA Grapalat" w:hAnsi="GHEA Grapalat"/>
          <w:b/>
          <w:lang w:val="hy-AM"/>
        </w:rPr>
        <w:lastRenderedPageBreak/>
        <w:t xml:space="preserve">Աղյուսակ </w:t>
      </w:r>
      <w:r w:rsidR="00805D36">
        <w:rPr>
          <w:rFonts w:ascii="GHEA Grapalat" w:hAnsi="GHEA Grapalat"/>
          <w:b/>
          <w:lang w:val="ru-RU"/>
        </w:rPr>
        <w:t>4</w:t>
      </w:r>
    </w:p>
    <w:tbl>
      <w:tblPr>
        <w:tblStyle w:val="GridTable4-Accent111"/>
        <w:tblW w:w="15046" w:type="dxa"/>
        <w:tblInd w:w="-885" w:type="dxa"/>
        <w:tblLook w:val="04A0" w:firstRow="1" w:lastRow="0" w:firstColumn="1" w:lastColumn="0" w:noHBand="0" w:noVBand="1"/>
      </w:tblPr>
      <w:tblGrid>
        <w:gridCol w:w="1854"/>
        <w:gridCol w:w="890"/>
        <w:gridCol w:w="1022"/>
        <w:gridCol w:w="961"/>
        <w:gridCol w:w="885"/>
        <w:gridCol w:w="950"/>
        <w:gridCol w:w="952"/>
        <w:gridCol w:w="884"/>
        <w:gridCol w:w="880"/>
        <w:gridCol w:w="940"/>
        <w:gridCol w:w="935"/>
        <w:gridCol w:w="933"/>
        <w:gridCol w:w="910"/>
        <w:gridCol w:w="885"/>
        <w:gridCol w:w="1228"/>
      </w:tblGrid>
      <w:tr w:rsidR="004B23E3" w:rsidRPr="00FB76AD" w14:paraId="498724DF" w14:textId="77777777" w:rsidTr="00FB411B">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854" w:type="dxa"/>
            <w:vMerge w:val="restart"/>
            <w:noWrap/>
            <w:hideMark/>
          </w:tcPr>
          <w:p w14:paraId="09E17679" w14:textId="77777777" w:rsidR="009B7809" w:rsidRPr="004B23E3" w:rsidRDefault="009B7809" w:rsidP="009B7809">
            <w:pPr>
              <w:ind w:right="237"/>
              <w:jc w:val="center"/>
              <w:rPr>
                <w:rFonts w:ascii="GHEA Grapalat" w:eastAsia="Times New Roman" w:hAnsi="GHEA Grapalat" w:cs="Calibri"/>
                <w:color w:val="FFFFFF"/>
                <w:sz w:val="20"/>
                <w:szCs w:val="20"/>
              </w:rPr>
            </w:pPr>
            <w:r w:rsidRPr="004B23E3">
              <w:rPr>
                <w:rFonts w:ascii="GHEA Grapalat" w:eastAsia="Times New Roman" w:hAnsi="GHEA Grapalat" w:cs="Calibri"/>
                <w:color w:val="FFFFFF"/>
                <w:sz w:val="20"/>
                <w:szCs w:val="20"/>
                <w:lang w:val="hy-AM"/>
              </w:rPr>
              <w:t>ՑՈՒՑԱՆԻՇԸ</w:t>
            </w:r>
          </w:p>
        </w:tc>
        <w:tc>
          <w:tcPr>
            <w:tcW w:w="1912" w:type="dxa"/>
            <w:gridSpan w:val="2"/>
            <w:noWrap/>
            <w:hideMark/>
          </w:tcPr>
          <w:p w14:paraId="298ABC0D" w14:textId="77777777" w:rsidR="009B7809" w:rsidRPr="004B23E3" w:rsidRDefault="009B7809"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rPr>
            </w:pPr>
            <w:r w:rsidRPr="004B23E3">
              <w:rPr>
                <w:rFonts w:ascii="GHEA Grapalat" w:eastAsia="Times New Roman" w:hAnsi="GHEA Grapalat" w:cs="Calibri"/>
                <w:color w:val="FFFFFF"/>
                <w:sz w:val="20"/>
                <w:szCs w:val="20"/>
                <w:lang w:val="hy-AM"/>
              </w:rPr>
              <w:t>2014</w:t>
            </w:r>
          </w:p>
        </w:tc>
        <w:tc>
          <w:tcPr>
            <w:tcW w:w="1846" w:type="dxa"/>
            <w:gridSpan w:val="2"/>
            <w:noWrap/>
            <w:hideMark/>
          </w:tcPr>
          <w:p w14:paraId="4A5D0C20" w14:textId="77777777" w:rsidR="009B7809" w:rsidRPr="004B23E3" w:rsidRDefault="009B7809"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rPr>
            </w:pPr>
            <w:r w:rsidRPr="004B23E3">
              <w:rPr>
                <w:rFonts w:ascii="GHEA Grapalat" w:eastAsia="Times New Roman" w:hAnsi="GHEA Grapalat" w:cs="Calibri"/>
                <w:color w:val="FFFFFF"/>
                <w:sz w:val="20"/>
                <w:szCs w:val="20"/>
                <w:lang w:val="hy-AM"/>
              </w:rPr>
              <w:t>2015</w:t>
            </w:r>
          </w:p>
        </w:tc>
        <w:tc>
          <w:tcPr>
            <w:tcW w:w="1902" w:type="dxa"/>
            <w:gridSpan w:val="2"/>
            <w:noWrap/>
            <w:hideMark/>
          </w:tcPr>
          <w:p w14:paraId="6EA6F373" w14:textId="77777777" w:rsidR="009B7809" w:rsidRPr="004B23E3" w:rsidRDefault="009B7809"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rPr>
            </w:pPr>
            <w:r w:rsidRPr="004B23E3">
              <w:rPr>
                <w:rFonts w:ascii="GHEA Grapalat" w:eastAsia="Times New Roman" w:hAnsi="GHEA Grapalat" w:cs="Calibri"/>
                <w:color w:val="FFFFFF"/>
                <w:sz w:val="20"/>
                <w:szCs w:val="20"/>
                <w:lang w:val="hy-AM"/>
              </w:rPr>
              <w:t>2016</w:t>
            </w:r>
          </w:p>
        </w:tc>
        <w:tc>
          <w:tcPr>
            <w:tcW w:w="1701" w:type="dxa"/>
            <w:gridSpan w:val="2"/>
            <w:noWrap/>
            <w:hideMark/>
          </w:tcPr>
          <w:p w14:paraId="15D67C17" w14:textId="77777777" w:rsidR="009B7809" w:rsidRPr="004B23E3" w:rsidRDefault="009B7809"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rPr>
            </w:pPr>
            <w:r w:rsidRPr="004B23E3">
              <w:rPr>
                <w:rFonts w:ascii="GHEA Grapalat" w:eastAsia="Times New Roman" w:hAnsi="GHEA Grapalat" w:cs="Calibri"/>
                <w:color w:val="FFFFFF"/>
                <w:sz w:val="20"/>
                <w:szCs w:val="20"/>
                <w:lang w:val="hy-AM"/>
              </w:rPr>
              <w:t>2017</w:t>
            </w:r>
          </w:p>
        </w:tc>
        <w:tc>
          <w:tcPr>
            <w:tcW w:w="1875" w:type="dxa"/>
            <w:gridSpan w:val="2"/>
            <w:noWrap/>
            <w:hideMark/>
          </w:tcPr>
          <w:p w14:paraId="606334D4" w14:textId="77777777" w:rsidR="009B7809" w:rsidRPr="004B23E3" w:rsidRDefault="009B7809"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rPr>
            </w:pPr>
            <w:r w:rsidRPr="004B23E3">
              <w:rPr>
                <w:rFonts w:ascii="GHEA Grapalat" w:eastAsia="Times New Roman" w:hAnsi="GHEA Grapalat" w:cs="Calibri"/>
                <w:color w:val="FFFFFF"/>
                <w:sz w:val="20"/>
                <w:szCs w:val="20"/>
                <w:lang w:val="hy-AM"/>
              </w:rPr>
              <w:t>2018</w:t>
            </w:r>
          </w:p>
        </w:tc>
        <w:tc>
          <w:tcPr>
            <w:tcW w:w="1843" w:type="dxa"/>
            <w:gridSpan w:val="2"/>
            <w:noWrap/>
            <w:hideMark/>
          </w:tcPr>
          <w:p w14:paraId="58EE84E0" w14:textId="77777777" w:rsidR="009B7809" w:rsidRPr="004B23E3" w:rsidRDefault="009B7809"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rPr>
            </w:pPr>
            <w:r w:rsidRPr="004B23E3">
              <w:rPr>
                <w:rFonts w:ascii="GHEA Grapalat" w:eastAsia="Times New Roman" w:hAnsi="GHEA Grapalat" w:cs="Calibri"/>
                <w:color w:val="FFFFFF"/>
                <w:sz w:val="20"/>
                <w:szCs w:val="20"/>
                <w:lang w:val="hy-AM"/>
              </w:rPr>
              <w:t>2019</w:t>
            </w:r>
          </w:p>
        </w:tc>
        <w:tc>
          <w:tcPr>
            <w:tcW w:w="2113" w:type="dxa"/>
            <w:gridSpan w:val="2"/>
            <w:noWrap/>
            <w:hideMark/>
          </w:tcPr>
          <w:p w14:paraId="516C79BD" w14:textId="77777777" w:rsidR="009B7809" w:rsidRPr="004B23E3" w:rsidRDefault="009B7809" w:rsidP="009B7809">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FFFFFF"/>
                <w:sz w:val="20"/>
                <w:szCs w:val="20"/>
              </w:rPr>
            </w:pPr>
            <w:r w:rsidRPr="004B23E3">
              <w:rPr>
                <w:rFonts w:ascii="GHEA Grapalat" w:eastAsia="Times New Roman" w:hAnsi="GHEA Grapalat" w:cs="Calibri"/>
                <w:color w:val="FFFFFF"/>
                <w:sz w:val="20"/>
                <w:szCs w:val="20"/>
                <w:lang w:val="hy-AM"/>
              </w:rPr>
              <w:t>2020</w:t>
            </w:r>
          </w:p>
        </w:tc>
      </w:tr>
      <w:tr w:rsidR="00FB411B" w:rsidRPr="00FB76AD" w14:paraId="7E34780E" w14:textId="77777777" w:rsidTr="00FB411B">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1854" w:type="dxa"/>
            <w:vMerge/>
            <w:hideMark/>
          </w:tcPr>
          <w:p w14:paraId="609E575A" w14:textId="77777777" w:rsidR="009B7809" w:rsidRPr="004B23E3" w:rsidRDefault="009B7809" w:rsidP="009B7809">
            <w:pPr>
              <w:rPr>
                <w:rFonts w:ascii="GHEA Grapalat" w:eastAsia="Times New Roman" w:hAnsi="GHEA Grapalat" w:cs="Calibri"/>
                <w:color w:val="FFFFFF"/>
                <w:sz w:val="20"/>
                <w:szCs w:val="20"/>
              </w:rPr>
            </w:pPr>
          </w:p>
        </w:tc>
        <w:tc>
          <w:tcPr>
            <w:tcW w:w="890" w:type="dxa"/>
            <w:hideMark/>
          </w:tcPr>
          <w:p w14:paraId="3589F774"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Կանխ. Բյուջե</w:t>
            </w:r>
          </w:p>
        </w:tc>
        <w:tc>
          <w:tcPr>
            <w:tcW w:w="1022" w:type="dxa"/>
            <w:noWrap/>
            <w:hideMark/>
          </w:tcPr>
          <w:p w14:paraId="08E6FC3A"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Փաստ</w:t>
            </w:r>
          </w:p>
        </w:tc>
        <w:tc>
          <w:tcPr>
            <w:tcW w:w="961" w:type="dxa"/>
            <w:hideMark/>
          </w:tcPr>
          <w:p w14:paraId="206703CE"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Կանխ. Բյուջե</w:t>
            </w:r>
          </w:p>
        </w:tc>
        <w:tc>
          <w:tcPr>
            <w:tcW w:w="885" w:type="dxa"/>
            <w:noWrap/>
            <w:hideMark/>
          </w:tcPr>
          <w:p w14:paraId="2B09BB4C"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Փաստ</w:t>
            </w:r>
          </w:p>
        </w:tc>
        <w:tc>
          <w:tcPr>
            <w:tcW w:w="950" w:type="dxa"/>
            <w:hideMark/>
          </w:tcPr>
          <w:p w14:paraId="2F6314B3"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Կանխ. Բյուջե</w:t>
            </w:r>
          </w:p>
        </w:tc>
        <w:tc>
          <w:tcPr>
            <w:tcW w:w="952" w:type="dxa"/>
            <w:noWrap/>
            <w:hideMark/>
          </w:tcPr>
          <w:p w14:paraId="071DD273"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Փաստ</w:t>
            </w:r>
          </w:p>
        </w:tc>
        <w:tc>
          <w:tcPr>
            <w:tcW w:w="884" w:type="dxa"/>
            <w:hideMark/>
          </w:tcPr>
          <w:p w14:paraId="1E1F3AD4"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Կանխ. Բյուջե</w:t>
            </w:r>
          </w:p>
        </w:tc>
        <w:tc>
          <w:tcPr>
            <w:tcW w:w="817" w:type="dxa"/>
            <w:noWrap/>
            <w:hideMark/>
          </w:tcPr>
          <w:p w14:paraId="2F20A192"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Փաստ</w:t>
            </w:r>
          </w:p>
        </w:tc>
        <w:tc>
          <w:tcPr>
            <w:tcW w:w="940" w:type="dxa"/>
            <w:hideMark/>
          </w:tcPr>
          <w:p w14:paraId="11E32D9E"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Կանխ. Բյուջե</w:t>
            </w:r>
          </w:p>
        </w:tc>
        <w:tc>
          <w:tcPr>
            <w:tcW w:w="935" w:type="dxa"/>
            <w:noWrap/>
            <w:hideMark/>
          </w:tcPr>
          <w:p w14:paraId="5359B620"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Փաստ</w:t>
            </w:r>
          </w:p>
        </w:tc>
        <w:tc>
          <w:tcPr>
            <w:tcW w:w="933" w:type="dxa"/>
            <w:hideMark/>
          </w:tcPr>
          <w:p w14:paraId="33ACDE84"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Կանխ. Բյուջե</w:t>
            </w:r>
          </w:p>
        </w:tc>
        <w:tc>
          <w:tcPr>
            <w:tcW w:w="910" w:type="dxa"/>
            <w:noWrap/>
            <w:hideMark/>
          </w:tcPr>
          <w:p w14:paraId="09E12F38"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Փաստ</w:t>
            </w:r>
          </w:p>
        </w:tc>
        <w:tc>
          <w:tcPr>
            <w:tcW w:w="885" w:type="dxa"/>
            <w:hideMark/>
          </w:tcPr>
          <w:p w14:paraId="1EDD32D7" w14:textId="77777777" w:rsidR="009B7809" w:rsidRPr="004B23E3" w:rsidRDefault="009B7809"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Կանխ. Բյուջե</w:t>
            </w:r>
          </w:p>
        </w:tc>
        <w:tc>
          <w:tcPr>
            <w:tcW w:w="1228" w:type="dxa"/>
            <w:noWrap/>
            <w:hideMark/>
          </w:tcPr>
          <w:p w14:paraId="26F41E20" w14:textId="77777777" w:rsidR="009B7809" w:rsidRPr="00FB411B" w:rsidRDefault="00132FAF" w:rsidP="009B780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lang w:val="hy-AM"/>
              </w:rPr>
              <w:t>Սպասվող</w:t>
            </w:r>
            <w:r w:rsidR="00117655" w:rsidRPr="00FB411B">
              <w:rPr>
                <w:rStyle w:val="FootnoteReference"/>
                <w:rFonts w:ascii="GHEA Grapalat" w:eastAsia="Times New Roman" w:hAnsi="GHEA Grapalat" w:cs="Calibri"/>
                <w:b/>
                <w:bCs/>
                <w:color w:val="000000"/>
                <w:sz w:val="20"/>
                <w:szCs w:val="20"/>
              </w:rPr>
              <w:footnoteReference w:id="8"/>
            </w:r>
          </w:p>
        </w:tc>
      </w:tr>
      <w:tr w:rsidR="00132FAF" w:rsidRPr="00FB76AD" w14:paraId="5A7C0A9F" w14:textId="77777777" w:rsidTr="00FB411B">
        <w:trPr>
          <w:trHeight w:val="666"/>
        </w:trPr>
        <w:tc>
          <w:tcPr>
            <w:cnfStyle w:val="001000000000" w:firstRow="0" w:lastRow="0" w:firstColumn="1" w:lastColumn="0" w:oddVBand="0" w:evenVBand="0" w:oddHBand="0" w:evenHBand="0" w:firstRowFirstColumn="0" w:firstRowLastColumn="0" w:lastRowFirstColumn="0" w:lastRowLastColumn="0"/>
            <w:tcW w:w="1854" w:type="dxa"/>
            <w:hideMark/>
          </w:tcPr>
          <w:p w14:paraId="3DEEA766" w14:textId="77777777" w:rsidR="00132FAF" w:rsidRPr="004B23E3" w:rsidRDefault="00132FAF" w:rsidP="00132FA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lang w:val="hy-AM"/>
              </w:rPr>
              <w:t xml:space="preserve">Անվանական ՀՆԱ, մլրդ </w:t>
            </w:r>
            <w:r>
              <w:rPr>
                <w:rFonts w:ascii="GHEA Grapalat" w:eastAsia="Times New Roman" w:hAnsi="GHEA Grapalat" w:cs="Calibri"/>
                <w:color w:val="000000"/>
                <w:sz w:val="20"/>
                <w:szCs w:val="20"/>
              </w:rPr>
              <w:t xml:space="preserve">ՀՀ </w:t>
            </w:r>
            <w:r w:rsidRPr="004B23E3">
              <w:rPr>
                <w:rFonts w:ascii="GHEA Grapalat" w:eastAsia="Times New Roman" w:hAnsi="GHEA Grapalat" w:cs="Calibri"/>
                <w:color w:val="000000"/>
                <w:sz w:val="20"/>
                <w:szCs w:val="20"/>
                <w:lang w:val="hy-AM"/>
              </w:rPr>
              <w:t>դրամ</w:t>
            </w:r>
          </w:p>
        </w:tc>
        <w:tc>
          <w:tcPr>
            <w:tcW w:w="890" w:type="dxa"/>
            <w:noWrap/>
            <w:hideMark/>
          </w:tcPr>
          <w:p w14:paraId="0798C6B4"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4723.7</w:t>
            </w:r>
          </w:p>
        </w:tc>
        <w:tc>
          <w:tcPr>
            <w:tcW w:w="1022" w:type="dxa"/>
            <w:noWrap/>
            <w:hideMark/>
          </w:tcPr>
          <w:p w14:paraId="0B0BA848" w14:textId="77777777" w:rsidR="00132FAF" w:rsidRPr="004B23E3" w:rsidRDefault="00132FAF" w:rsidP="00132FAF">
            <w:pPr>
              <w:ind w:right="120"/>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4828.6</w:t>
            </w:r>
          </w:p>
        </w:tc>
        <w:tc>
          <w:tcPr>
            <w:tcW w:w="961" w:type="dxa"/>
            <w:noWrap/>
            <w:hideMark/>
          </w:tcPr>
          <w:p w14:paraId="5943912B"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4867.5</w:t>
            </w:r>
          </w:p>
        </w:tc>
        <w:tc>
          <w:tcPr>
            <w:tcW w:w="885" w:type="dxa"/>
            <w:noWrap/>
            <w:hideMark/>
          </w:tcPr>
          <w:p w14:paraId="1025159C"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5043.6</w:t>
            </w:r>
          </w:p>
        </w:tc>
        <w:tc>
          <w:tcPr>
            <w:tcW w:w="950" w:type="dxa"/>
            <w:noWrap/>
            <w:hideMark/>
          </w:tcPr>
          <w:p w14:paraId="79BAC63A"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5442</w:t>
            </w:r>
            <w:r w:rsidRPr="004B23E3">
              <w:rPr>
                <w:rFonts w:ascii="GHEA Grapalat" w:eastAsia="Times New Roman" w:hAnsi="GHEA Grapalat" w:cs="Calibri"/>
                <w:b/>
                <w:bCs/>
                <w:color w:val="000000"/>
                <w:sz w:val="20"/>
                <w:szCs w:val="20"/>
              </w:rPr>
              <w:t>.</w:t>
            </w:r>
            <w:r w:rsidRPr="004B23E3">
              <w:rPr>
                <w:rFonts w:ascii="GHEA Grapalat" w:eastAsia="Times New Roman" w:hAnsi="GHEA Grapalat" w:cs="Calibri"/>
                <w:b/>
                <w:bCs/>
                <w:color w:val="000000"/>
                <w:sz w:val="20"/>
                <w:szCs w:val="20"/>
                <w:lang w:val="hy-AM"/>
              </w:rPr>
              <w:t>8</w:t>
            </w:r>
          </w:p>
        </w:tc>
        <w:tc>
          <w:tcPr>
            <w:tcW w:w="952" w:type="dxa"/>
            <w:noWrap/>
            <w:hideMark/>
          </w:tcPr>
          <w:p w14:paraId="0D53A6FE"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5067.3</w:t>
            </w:r>
          </w:p>
        </w:tc>
        <w:tc>
          <w:tcPr>
            <w:tcW w:w="884" w:type="dxa"/>
            <w:noWrap/>
            <w:hideMark/>
          </w:tcPr>
          <w:p w14:paraId="5D3A24EE"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5405.0</w:t>
            </w:r>
          </w:p>
        </w:tc>
        <w:tc>
          <w:tcPr>
            <w:tcW w:w="817" w:type="dxa"/>
            <w:noWrap/>
            <w:hideMark/>
          </w:tcPr>
          <w:p w14:paraId="1AA7A351"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5564.5</w:t>
            </w:r>
          </w:p>
        </w:tc>
        <w:tc>
          <w:tcPr>
            <w:tcW w:w="940" w:type="dxa"/>
            <w:noWrap/>
            <w:hideMark/>
          </w:tcPr>
          <w:p w14:paraId="2C3120A3"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5850.7</w:t>
            </w:r>
          </w:p>
        </w:tc>
        <w:tc>
          <w:tcPr>
            <w:tcW w:w="935" w:type="dxa"/>
            <w:noWrap/>
            <w:hideMark/>
          </w:tcPr>
          <w:p w14:paraId="73BDC841"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60</w:t>
            </w:r>
            <w:r>
              <w:rPr>
                <w:rFonts w:ascii="GHEA Grapalat" w:eastAsia="Times New Roman" w:hAnsi="GHEA Grapalat" w:cs="Calibri"/>
                <w:b/>
                <w:bCs/>
                <w:color w:val="000000"/>
                <w:sz w:val="20"/>
                <w:szCs w:val="20"/>
              </w:rPr>
              <w:t>17.0</w:t>
            </w:r>
          </w:p>
        </w:tc>
        <w:tc>
          <w:tcPr>
            <w:tcW w:w="933" w:type="dxa"/>
            <w:noWrap/>
            <w:hideMark/>
          </w:tcPr>
          <w:p w14:paraId="52B86AE9"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6756.2</w:t>
            </w:r>
          </w:p>
        </w:tc>
        <w:tc>
          <w:tcPr>
            <w:tcW w:w="910" w:type="dxa"/>
            <w:noWrap/>
            <w:hideMark/>
          </w:tcPr>
          <w:p w14:paraId="07EA4BE2"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65</w:t>
            </w:r>
            <w:r>
              <w:rPr>
                <w:rFonts w:ascii="GHEA Grapalat" w:eastAsia="Times New Roman" w:hAnsi="GHEA Grapalat" w:cs="Calibri"/>
                <w:b/>
                <w:bCs/>
                <w:color w:val="000000"/>
                <w:sz w:val="20"/>
                <w:szCs w:val="20"/>
              </w:rPr>
              <w:t>69.0</w:t>
            </w:r>
          </w:p>
        </w:tc>
        <w:tc>
          <w:tcPr>
            <w:tcW w:w="885" w:type="dxa"/>
            <w:noWrap/>
            <w:hideMark/>
          </w:tcPr>
          <w:p w14:paraId="426DCB68"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7095.1</w:t>
            </w:r>
          </w:p>
        </w:tc>
        <w:tc>
          <w:tcPr>
            <w:tcW w:w="1228" w:type="dxa"/>
            <w:noWrap/>
            <w:hideMark/>
          </w:tcPr>
          <w:p w14:paraId="0921385D" w14:textId="77777777" w:rsidR="00132FAF" w:rsidRPr="00FB411B" w:rsidRDefault="00132FAF" w:rsidP="00FB411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rPr>
              <w:t>6075.9</w:t>
            </w:r>
          </w:p>
        </w:tc>
      </w:tr>
      <w:tr w:rsidR="00FB411B" w:rsidRPr="00FB76AD" w14:paraId="2FCA7E49" w14:textId="77777777" w:rsidTr="00FB411B">
        <w:trPr>
          <w:cnfStyle w:val="000000100000" w:firstRow="0" w:lastRow="0" w:firstColumn="0" w:lastColumn="0" w:oddVBand="0" w:evenVBand="0" w:oddHBand="1"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1854" w:type="dxa"/>
            <w:hideMark/>
          </w:tcPr>
          <w:p w14:paraId="63B0507F" w14:textId="77777777" w:rsidR="00132FAF" w:rsidRPr="004B23E3" w:rsidRDefault="00132FAF" w:rsidP="00132FA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lang w:val="hy-AM"/>
              </w:rPr>
              <w:t>Անվանական ՀՆԱ-ի աճի տեմպը</w:t>
            </w:r>
          </w:p>
        </w:tc>
        <w:tc>
          <w:tcPr>
            <w:tcW w:w="890" w:type="dxa"/>
            <w:noWrap/>
            <w:hideMark/>
          </w:tcPr>
          <w:p w14:paraId="7E0D1710"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109.7</w:t>
            </w:r>
          </w:p>
        </w:tc>
        <w:tc>
          <w:tcPr>
            <w:tcW w:w="1022" w:type="dxa"/>
            <w:noWrap/>
            <w:hideMark/>
          </w:tcPr>
          <w:p w14:paraId="573AB57A"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106.0</w:t>
            </w:r>
          </w:p>
        </w:tc>
        <w:tc>
          <w:tcPr>
            <w:tcW w:w="961" w:type="dxa"/>
            <w:noWrap/>
            <w:hideMark/>
          </w:tcPr>
          <w:p w14:paraId="0250DC1F"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107.5</w:t>
            </w:r>
          </w:p>
        </w:tc>
        <w:tc>
          <w:tcPr>
            <w:tcW w:w="885" w:type="dxa"/>
            <w:noWrap/>
            <w:hideMark/>
          </w:tcPr>
          <w:p w14:paraId="731939B8"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104.5</w:t>
            </w:r>
          </w:p>
        </w:tc>
        <w:tc>
          <w:tcPr>
            <w:tcW w:w="950" w:type="dxa"/>
            <w:noWrap/>
            <w:hideMark/>
          </w:tcPr>
          <w:p w14:paraId="29C84B59"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106.3</w:t>
            </w:r>
          </w:p>
        </w:tc>
        <w:tc>
          <w:tcPr>
            <w:tcW w:w="952" w:type="dxa"/>
            <w:noWrap/>
            <w:hideMark/>
          </w:tcPr>
          <w:p w14:paraId="03FF5759"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100.5</w:t>
            </w:r>
          </w:p>
        </w:tc>
        <w:tc>
          <w:tcPr>
            <w:tcW w:w="884" w:type="dxa"/>
            <w:noWrap/>
            <w:hideMark/>
          </w:tcPr>
          <w:p w14:paraId="75C6A5C7"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105.0</w:t>
            </w:r>
          </w:p>
        </w:tc>
        <w:tc>
          <w:tcPr>
            <w:tcW w:w="817" w:type="dxa"/>
            <w:noWrap/>
            <w:hideMark/>
          </w:tcPr>
          <w:p w14:paraId="60D2C930"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109.8</w:t>
            </w:r>
          </w:p>
        </w:tc>
        <w:tc>
          <w:tcPr>
            <w:tcW w:w="940" w:type="dxa"/>
            <w:noWrap/>
            <w:hideMark/>
          </w:tcPr>
          <w:p w14:paraId="117D270F"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108.2</w:t>
            </w:r>
          </w:p>
        </w:tc>
        <w:tc>
          <w:tcPr>
            <w:tcW w:w="935" w:type="dxa"/>
            <w:noWrap/>
            <w:hideMark/>
          </w:tcPr>
          <w:p w14:paraId="09501E27" w14:textId="77777777" w:rsidR="00132FAF" w:rsidRPr="00F558AB"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w:t>
            </w:r>
            <w:r>
              <w:rPr>
                <w:rFonts w:ascii="GHEA Grapalat" w:eastAsia="Times New Roman" w:hAnsi="GHEA Grapalat" w:cs="Calibri"/>
                <w:b/>
                <w:bCs/>
                <w:color w:val="000000"/>
                <w:sz w:val="20"/>
                <w:szCs w:val="20"/>
              </w:rPr>
              <w:t>8</w:t>
            </w:r>
            <w:r w:rsidRPr="004B23E3">
              <w:rPr>
                <w:rFonts w:ascii="GHEA Grapalat" w:eastAsia="Times New Roman" w:hAnsi="GHEA Grapalat" w:cs="Calibri"/>
                <w:b/>
                <w:bCs/>
                <w:color w:val="000000"/>
                <w:sz w:val="20"/>
                <w:szCs w:val="20"/>
                <w:lang w:val="hy-AM"/>
              </w:rPr>
              <w:t>.</w:t>
            </w:r>
            <w:r>
              <w:rPr>
                <w:rFonts w:ascii="GHEA Grapalat" w:eastAsia="Times New Roman" w:hAnsi="GHEA Grapalat" w:cs="Calibri"/>
                <w:b/>
                <w:bCs/>
                <w:color w:val="000000"/>
                <w:sz w:val="20"/>
                <w:szCs w:val="20"/>
              </w:rPr>
              <w:t>1</w:t>
            </w:r>
          </w:p>
        </w:tc>
        <w:tc>
          <w:tcPr>
            <w:tcW w:w="933" w:type="dxa"/>
            <w:noWrap/>
            <w:hideMark/>
          </w:tcPr>
          <w:p w14:paraId="61A17E61"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109.1</w:t>
            </w:r>
          </w:p>
        </w:tc>
        <w:tc>
          <w:tcPr>
            <w:tcW w:w="910" w:type="dxa"/>
            <w:noWrap/>
            <w:hideMark/>
          </w:tcPr>
          <w:p w14:paraId="0B7A42A2" w14:textId="77777777" w:rsidR="00132FAF" w:rsidRPr="00F558AB"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109.</w:t>
            </w:r>
            <w:r>
              <w:rPr>
                <w:rFonts w:ascii="GHEA Grapalat" w:eastAsia="Times New Roman" w:hAnsi="GHEA Grapalat" w:cs="Calibri"/>
                <w:b/>
                <w:bCs/>
                <w:color w:val="000000"/>
                <w:sz w:val="20"/>
                <w:szCs w:val="20"/>
              </w:rPr>
              <w:t>2</w:t>
            </w:r>
          </w:p>
        </w:tc>
        <w:tc>
          <w:tcPr>
            <w:tcW w:w="885" w:type="dxa"/>
            <w:noWrap/>
            <w:hideMark/>
          </w:tcPr>
          <w:p w14:paraId="6C5AE9D6"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108.0</w:t>
            </w:r>
          </w:p>
        </w:tc>
        <w:tc>
          <w:tcPr>
            <w:tcW w:w="1228" w:type="dxa"/>
            <w:noWrap/>
            <w:hideMark/>
          </w:tcPr>
          <w:p w14:paraId="76C99E4A" w14:textId="77777777" w:rsidR="00132FAF" w:rsidRPr="00FB411B" w:rsidRDefault="00132FAF" w:rsidP="00FB411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rPr>
              <w:t>92.5</w:t>
            </w:r>
          </w:p>
        </w:tc>
      </w:tr>
      <w:tr w:rsidR="00132FAF" w:rsidRPr="00FB76AD" w14:paraId="1620651E" w14:textId="77777777" w:rsidTr="00FB411B">
        <w:trPr>
          <w:trHeight w:val="678"/>
        </w:trPr>
        <w:tc>
          <w:tcPr>
            <w:cnfStyle w:val="001000000000" w:firstRow="0" w:lastRow="0" w:firstColumn="1" w:lastColumn="0" w:oddVBand="0" w:evenVBand="0" w:oddHBand="0" w:evenHBand="0" w:firstRowFirstColumn="0" w:firstRowLastColumn="0" w:lastRowFirstColumn="0" w:lastRowLastColumn="0"/>
            <w:tcW w:w="1854" w:type="dxa"/>
            <w:hideMark/>
          </w:tcPr>
          <w:p w14:paraId="065B84AC" w14:textId="77777777" w:rsidR="00132FAF" w:rsidRPr="004B23E3" w:rsidRDefault="00132FAF" w:rsidP="00132FA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lang w:val="hy-AM"/>
              </w:rPr>
              <w:t>Իրական ՀՆԱ-ի աճի տեմպը</w:t>
            </w:r>
          </w:p>
        </w:tc>
        <w:tc>
          <w:tcPr>
            <w:tcW w:w="890" w:type="dxa"/>
            <w:noWrap/>
            <w:hideMark/>
          </w:tcPr>
          <w:p w14:paraId="7FFD7F44"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105.2</w:t>
            </w:r>
          </w:p>
        </w:tc>
        <w:tc>
          <w:tcPr>
            <w:tcW w:w="1022" w:type="dxa"/>
            <w:noWrap/>
            <w:hideMark/>
          </w:tcPr>
          <w:p w14:paraId="3B084A2A"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103.6</w:t>
            </w:r>
          </w:p>
        </w:tc>
        <w:tc>
          <w:tcPr>
            <w:tcW w:w="961" w:type="dxa"/>
            <w:noWrap/>
            <w:hideMark/>
          </w:tcPr>
          <w:p w14:paraId="48120DD7"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104.1</w:t>
            </w:r>
          </w:p>
        </w:tc>
        <w:tc>
          <w:tcPr>
            <w:tcW w:w="885" w:type="dxa"/>
            <w:noWrap/>
            <w:hideMark/>
          </w:tcPr>
          <w:p w14:paraId="77A9D01D"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103.2</w:t>
            </w:r>
          </w:p>
        </w:tc>
        <w:tc>
          <w:tcPr>
            <w:tcW w:w="950" w:type="dxa"/>
            <w:noWrap/>
            <w:hideMark/>
          </w:tcPr>
          <w:p w14:paraId="48A1CEAA"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102.2</w:t>
            </w:r>
          </w:p>
        </w:tc>
        <w:tc>
          <w:tcPr>
            <w:tcW w:w="952" w:type="dxa"/>
            <w:noWrap/>
            <w:hideMark/>
          </w:tcPr>
          <w:p w14:paraId="0282196B"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100.2</w:t>
            </w:r>
          </w:p>
        </w:tc>
        <w:tc>
          <w:tcPr>
            <w:tcW w:w="884" w:type="dxa"/>
            <w:noWrap/>
            <w:hideMark/>
          </w:tcPr>
          <w:p w14:paraId="5415C030"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103.2</w:t>
            </w:r>
          </w:p>
        </w:tc>
        <w:tc>
          <w:tcPr>
            <w:tcW w:w="817" w:type="dxa"/>
            <w:noWrap/>
            <w:hideMark/>
          </w:tcPr>
          <w:p w14:paraId="617AD29F"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107.5</w:t>
            </w:r>
          </w:p>
        </w:tc>
        <w:tc>
          <w:tcPr>
            <w:tcW w:w="940" w:type="dxa"/>
            <w:noWrap/>
            <w:hideMark/>
          </w:tcPr>
          <w:p w14:paraId="3FEEFECB"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104.5</w:t>
            </w:r>
          </w:p>
        </w:tc>
        <w:tc>
          <w:tcPr>
            <w:tcW w:w="935" w:type="dxa"/>
            <w:noWrap/>
            <w:hideMark/>
          </w:tcPr>
          <w:p w14:paraId="4EB19434"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105.2</w:t>
            </w:r>
          </w:p>
        </w:tc>
        <w:tc>
          <w:tcPr>
            <w:tcW w:w="933" w:type="dxa"/>
            <w:noWrap/>
            <w:hideMark/>
          </w:tcPr>
          <w:p w14:paraId="0D8F5C4C"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104.9</w:t>
            </w:r>
          </w:p>
        </w:tc>
        <w:tc>
          <w:tcPr>
            <w:tcW w:w="910" w:type="dxa"/>
            <w:noWrap/>
            <w:hideMark/>
          </w:tcPr>
          <w:p w14:paraId="4FD47513"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107.6</w:t>
            </w:r>
          </w:p>
        </w:tc>
        <w:tc>
          <w:tcPr>
            <w:tcW w:w="885" w:type="dxa"/>
            <w:noWrap/>
            <w:hideMark/>
          </w:tcPr>
          <w:p w14:paraId="249C2CDA"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104.9</w:t>
            </w:r>
          </w:p>
        </w:tc>
        <w:tc>
          <w:tcPr>
            <w:tcW w:w="1228" w:type="dxa"/>
            <w:noWrap/>
            <w:hideMark/>
          </w:tcPr>
          <w:p w14:paraId="16715D99" w14:textId="77777777" w:rsidR="00132FAF" w:rsidRPr="00FB411B" w:rsidRDefault="00132FAF" w:rsidP="00FB411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rPr>
              <w:t>92.1</w:t>
            </w:r>
          </w:p>
        </w:tc>
      </w:tr>
      <w:tr w:rsidR="00FB411B" w:rsidRPr="00FB76AD" w14:paraId="3F5EB793" w14:textId="77777777" w:rsidTr="00FB411B">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1854" w:type="dxa"/>
            <w:hideMark/>
          </w:tcPr>
          <w:p w14:paraId="73D3DBA7" w14:textId="77777777" w:rsidR="00132FAF" w:rsidRPr="004B23E3" w:rsidRDefault="00132FAF" w:rsidP="00132FA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lang w:val="hy-AM"/>
              </w:rPr>
              <w:t>ՀՆԱ-ի ինդեքս-դեֆլյատոր</w:t>
            </w:r>
          </w:p>
        </w:tc>
        <w:tc>
          <w:tcPr>
            <w:tcW w:w="890" w:type="dxa"/>
            <w:noWrap/>
            <w:hideMark/>
          </w:tcPr>
          <w:p w14:paraId="219E98DF"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104.3</w:t>
            </w:r>
          </w:p>
        </w:tc>
        <w:tc>
          <w:tcPr>
            <w:tcW w:w="1022" w:type="dxa"/>
            <w:noWrap/>
            <w:hideMark/>
          </w:tcPr>
          <w:p w14:paraId="5C5B5896"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102.3</w:t>
            </w:r>
          </w:p>
        </w:tc>
        <w:tc>
          <w:tcPr>
            <w:tcW w:w="961" w:type="dxa"/>
            <w:noWrap/>
            <w:hideMark/>
          </w:tcPr>
          <w:p w14:paraId="37624776"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103.3</w:t>
            </w:r>
          </w:p>
        </w:tc>
        <w:tc>
          <w:tcPr>
            <w:tcW w:w="885" w:type="dxa"/>
            <w:noWrap/>
            <w:hideMark/>
          </w:tcPr>
          <w:p w14:paraId="505C52F5"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101.2</w:t>
            </w:r>
          </w:p>
        </w:tc>
        <w:tc>
          <w:tcPr>
            <w:tcW w:w="950" w:type="dxa"/>
            <w:noWrap/>
            <w:hideMark/>
          </w:tcPr>
          <w:p w14:paraId="00E759B9"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104.0</w:t>
            </w:r>
          </w:p>
        </w:tc>
        <w:tc>
          <w:tcPr>
            <w:tcW w:w="952" w:type="dxa"/>
            <w:noWrap/>
            <w:hideMark/>
          </w:tcPr>
          <w:p w14:paraId="4669C415"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100.3</w:t>
            </w:r>
          </w:p>
        </w:tc>
        <w:tc>
          <w:tcPr>
            <w:tcW w:w="884" w:type="dxa"/>
            <w:noWrap/>
            <w:hideMark/>
          </w:tcPr>
          <w:p w14:paraId="6294241B"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101.7</w:t>
            </w:r>
          </w:p>
        </w:tc>
        <w:tc>
          <w:tcPr>
            <w:tcW w:w="817" w:type="dxa"/>
            <w:noWrap/>
            <w:hideMark/>
          </w:tcPr>
          <w:p w14:paraId="683A1A3D"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102.1</w:t>
            </w:r>
          </w:p>
        </w:tc>
        <w:tc>
          <w:tcPr>
            <w:tcW w:w="940" w:type="dxa"/>
            <w:noWrap/>
            <w:hideMark/>
          </w:tcPr>
          <w:p w14:paraId="180D8EB9"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103.5</w:t>
            </w:r>
          </w:p>
        </w:tc>
        <w:tc>
          <w:tcPr>
            <w:tcW w:w="935" w:type="dxa"/>
            <w:noWrap/>
            <w:hideMark/>
          </w:tcPr>
          <w:p w14:paraId="5B290CA6"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102.</w:t>
            </w:r>
            <w:r>
              <w:rPr>
                <w:rFonts w:ascii="GHEA Grapalat" w:eastAsia="Times New Roman" w:hAnsi="GHEA Grapalat" w:cs="Calibri"/>
                <w:b/>
                <w:bCs/>
                <w:color w:val="000000"/>
                <w:sz w:val="20"/>
                <w:szCs w:val="20"/>
              </w:rPr>
              <w:t>8</w:t>
            </w:r>
          </w:p>
        </w:tc>
        <w:tc>
          <w:tcPr>
            <w:tcW w:w="933" w:type="dxa"/>
            <w:noWrap/>
            <w:hideMark/>
          </w:tcPr>
          <w:p w14:paraId="50D7140C"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104.0</w:t>
            </w:r>
          </w:p>
        </w:tc>
        <w:tc>
          <w:tcPr>
            <w:tcW w:w="910" w:type="dxa"/>
            <w:noWrap/>
            <w:hideMark/>
          </w:tcPr>
          <w:p w14:paraId="6628DEBB" w14:textId="77777777" w:rsidR="00132FAF" w:rsidRPr="00F558AB"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101.</w:t>
            </w:r>
            <w:r>
              <w:rPr>
                <w:rFonts w:ascii="GHEA Grapalat" w:eastAsia="Times New Roman" w:hAnsi="GHEA Grapalat" w:cs="Calibri"/>
                <w:b/>
                <w:bCs/>
                <w:color w:val="000000"/>
                <w:sz w:val="20"/>
                <w:szCs w:val="20"/>
              </w:rPr>
              <w:t>5</w:t>
            </w:r>
          </w:p>
        </w:tc>
        <w:tc>
          <w:tcPr>
            <w:tcW w:w="885" w:type="dxa"/>
            <w:noWrap/>
            <w:hideMark/>
          </w:tcPr>
          <w:p w14:paraId="48F5ABFC"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103.0</w:t>
            </w:r>
          </w:p>
        </w:tc>
        <w:tc>
          <w:tcPr>
            <w:tcW w:w="1228" w:type="dxa"/>
            <w:noWrap/>
            <w:hideMark/>
          </w:tcPr>
          <w:p w14:paraId="13D3CCA6" w14:textId="77777777" w:rsidR="00132FAF" w:rsidRPr="00FB411B" w:rsidRDefault="00132FAF" w:rsidP="00FB411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rPr>
              <w:t>100.4</w:t>
            </w:r>
          </w:p>
        </w:tc>
      </w:tr>
      <w:tr w:rsidR="00132FAF" w:rsidRPr="00FB76AD" w14:paraId="2B7410F5" w14:textId="77777777" w:rsidTr="00FB411B">
        <w:trPr>
          <w:trHeight w:val="678"/>
        </w:trPr>
        <w:tc>
          <w:tcPr>
            <w:cnfStyle w:val="001000000000" w:firstRow="0" w:lastRow="0" w:firstColumn="1" w:lastColumn="0" w:oddVBand="0" w:evenVBand="0" w:oddHBand="0" w:evenHBand="0" w:firstRowFirstColumn="0" w:firstRowLastColumn="0" w:lastRowFirstColumn="0" w:lastRowLastColumn="0"/>
            <w:tcW w:w="1854" w:type="dxa"/>
            <w:hideMark/>
          </w:tcPr>
          <w:p w14:paraId="2FB54FE1" w14:textId="77777777" w:rsidR="00132FAF" w:rsidRPr="004B23E3" w:rsidRDefault="00132FAF" w:rsidP="00132FA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rPr>
              <w:t>Ներմուծման աճի տեմպը</w:t>
            </w:r>
          </w:p>
        </w:tc>
        <w:tc>
          <w:tcPr>
            <w:tcW w:w="890" w:type="dxa"/>
            <w:noWrap/>
            <w:hideMark/>
          </w:tcPr>
          <w:p w14:paraId="59C63D88"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104.0</w:t>
            </w:r>
          </w:p>
        </w:tc>
        <w:tc>
          <w:tcPr>
            <w:tcW w:w="1022" w:type="dxa"/>
            <w:noWrap/>
            <w:hideMark/>
          </w:tcPr>
          <w:p w14:paraId="25337F99"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100.9</w:t>
            </w:r>
          </w:p>
        </w:tc>
        <w:tc>
          <w:tcPr>
            <w:tcW w:w="961" w:type="dxa"/>
            <w:noWrap/>
            <w:hideMark/>
          </w:tcPr>
          <w:p w14:paraId="43B2C75B"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103.7</w:t>
            </w:r>
          </w:p>
        </w:tc>
        <w:tc>
          <w:tcPr>
            <w:tcW w:w="885" w:type="dxa"/>
            <w:noWrap/>
            <w:hideMark/>
          </w:tcPr>
          <w:p w14:paraId="3C96BF6E"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73.2</w:t>
            </w:r>
          </w:p>
        </w:tc>
        <w:tc>
          <w:tcPr>
            <w:tcW w:w="950" w:type="dxa"/>
            <w:noWrap/>
            <w:hideMark/>
          </w:tcPr>
          <w:p w14:paraId="7E3AC2D6"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102.5</w:t>
            </w:r>
          </w:p>
        </w:tc>
        <w:tc>
          <w:tcPr>
            <w:tcW w:w="952" w:type="dxa"/>
            <w:noWrap/>
            <w:hideMark/>
          </w:tcPr>
          <w:p w14:paraId="2F5190D1"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101.</w:t>
            </w:r>
            <w:r>
              <w:rPr>
                <w:rFonts w:ascii="GHEA Grapalat" w:eastAsia="Times New Roman" w:hAnsi="GHEA Grapalat" w:cs="Calibri"/>
                <w:b/>
                <w:bCs/>
                <w:color w:val="000000"/>
                <w:sz w:val="20"/>
                <w:szCs w:val="20"/>
              </w:rPr>
              <w:t>1</w:t>
            </w:r>
          </w:p>
        </w:tc>
        <w:tc>
          <w:tcPr>
            <w:tcW w:w="884" w:type="dxa"/>
            <w:noWrap/>
            <w:hideMark/>
          </w:tcPr>
          <w:p w14:paraId="672D6C2D"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105.9</w:t>
            </w:r>
          </w:p>
        </w:tc>
        <w:tc>
          <w:tcPr>
            <w:tcW w:w="817" w:type="dxa"/>
            <w:noWrap/>
            <w:hideMark/>
          </w:tcPr>
          <w:p w14:paraId="549BFAC6"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125.2</w:t>
            </w:r>
          </w:p>
        </w:tc>
        <w:tc>
          <w:tcPr>
            <w:tcW w:w="940" w:type="dxa"/>
            <w:noWrap/>
            <w:hideMark/>
          </w:tcPr>
          <w:p w14:paraId="7EF06481"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110.0</w:t>
            </w:r>
          </w:p>
        </w:tc>
        <w:tc>
          <w:tcPr>
            <w:tcW w:w="935" w:type="dxa"/>
            <w:noWrap/>
            <w:hideMark/>
          </w:tcPr>
          <w:p w14:paraId="674C9C40" w14:textId="77777777" w:rsidR="00132FAF" w:rsidRPr="0026376F"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rPr>
              <w:t>121.</w:t>
            </w:r>
            <w:r>
              <w:rPr>
                <w:rFonts w:ascii="GHEA Grapalat" w:eastAsia="Times New Roman" w:hAnsi="GHEA Grapalat" w:cs="Calibri"/>
                <w:b/>
                <w:bCs/>
                <w:color w:val="000000"/>
                <w:sz w:val="20"/>
                <w:szCs w:val="20"/>
              </w:rPr>
              <w:t>4</w:t>
            </w:r>
          </w:p>
        </w:tc>
        <w:tc>
          <w:tcPr>
            <w:tcW w:w="933" w:type="dxa"/>
            <w:noWrap/>
            <w:hideMark/>
          </w:tcPr>
          <w:p w14:paraId="011338F7"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110.0</w:t>
            </w:r>
          </w:p>
        </w:tc>
        <w:tc>
          <w:tcPr>
            <w:tcW w:w="910" w:type="dxa"/>
            <w:noWrap/>
            <w:hideMark/>
          </w:tcPr>
          <w:p w14:paraId="597D1CEB"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110.8</w:t>
            </w:r>
          </w:p>
        </w:tc>
        <w:tc>
          <w:tcPr>
            <w:tcW w:w="885" w:type="dxa"/>
            <w:noWrap/>
            <w:hideMark/>
          </w:tcPr>
          <w:p w14:paraId="2FCB3E43"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106.0</w:t>
            </w:r>
          </w:p>
        </w:tc>
        <w:tc>
          <w:tcPr>
            <w:tcW w:w="1228" w:type="dxa"/>
            <w:noWrap/>
            <w:hideMark/>
          </w:tcPr>
          <w:p w14:paraId="23205BF2" w14:textId="77777777" w:rsidR="00132FAF" w:rsidRPr="00FB411B" w:rsidRDefault="00132FAF" w:rsidP="00FB411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rPr>
              <w:t>72.4</w:t>
            </w:r>
          </w:p>
        </w:tc>
      </w:tr>
      <w:tr w:rsidR="00FB411B" w:rsidRPr="00FB76AD" w14:paraId="2ECDF17D" w14:textId="77777777" w:rsidTr="00FB411B">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1854" w:type="dxa"/>
            <w:hideMark/>
          </w:tcPr>
          <w:p w14:paraId="1EBB49C4" w14:textId="77777777" w:rsidR="00132FAF" w:rsidRPr="004B23E3" w:rsidRDefault="00132FAF" w:rsidP="00132FA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rPr>
              <w:t>Ներմուծում (մլն. դոլար)</w:t>
            </w:r>
          </w:p>
        </w:tc>
        <w:tc>
          <w:tcPr>
            <w:tcW w:w="890" w:type="dxa"/>
            <w:noWrap/>
            <w:hideMark/>
          </w:tcPr>
          <w:p w14:paraId="1209B7FA"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4004.0</w:t>
            </w:r>
          </w:p>
        </w:tc>
        <w:tc>
          <w:tcPr>
            <w:tcW w:w="1022" w:type="dxa"/>
            <w:noWrap/>
            <w:hideMark/>
          </w:tcPr>
          <w:p w14:paraId="19E3A825"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4424.4</w:t>
            </w:r>
          </w:p>
        </w:tc>
        <w:tc>
          <w:tcPr>
            <w:tcW w:w="961" w:type="dxa"/>
            <w:noWrap/>
            <w:hideMark/>
          </w:tcPr>
          <w:p w14:paraId="4DB6615E"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3974.0</w:t>
            </w:r>
          </w:p>
        </w:tc>
        <w:tc>
          <w:tcPr>
            <w:tcW w:w="885" w:type="dxa"/>
            <w:noWrap/>
            <w:hideMark/>
          </w:tcPr>
          <w:p w14:paraId="68C22964"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3239.2</w:t>
            </w:r>
          </w:p>
        </w:tc>
        <w:tc>
          <w:tcPr>
            <w:tcW w:w="950" w:type="dxa"/>
            <w:noWrap/>
            <w:hideMark/>
          </w:tcPr>
          <w:p w14:paraId="7BBABDC9"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3081.0</w:t>
            </w:r>
          </w:p>
        </w:tc>
        <w:tc>
          <w:tcPr>
            <w:tcW w:w="952" w:type="dxa"/>
            <w:noWrap/>
            <w:hideMark/>
          </w:tcPr>
          <w:p w14:paraId="460FCDC4"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32</w:t>
            </w:r>
            <w:r>
              <w:rPr>
                <w:rFonts w:ascii="GHEA Grapalat" w:eastAsia="Times New Roman" w:hAnsi="GHEA Grapalat" w:cs="Calibri"/>
                <w:b/>
                <w:bCs/>
                <w:color w:val="000000"/>
                <w:sz w:val="20"/>
                <w:szCs w:val="20"/>
              </w:rPr>
              <w:t>73</w:t>
            </w:r>
            <w:r w:rsidRPr="004B23E3">
              <w:rPr>
                <w:rFonts w:ascii="GHEA Grapalat" w:eastAsia="Times New Roman" w:hAnsi="GHEA Grapalat" w:cs="Calibri"/>
                <w:b/>
                <w:bCs/>
                <w:color w:val="000000"/>
                <w:sz w:val="20"/>
                <w:szCs w:val="20"/>
              </w:rPr>
              <w:t>.</w:t>
            </w:r>
            <w:r>
              <w:rPr>
                <w:rFonts w:ascii="GHEA Grapalat" w:eastAsia="Times New Roman" w:hAnsi="GHEA Grapalat" w:cs="Calibri"/>
                <w:b/>
                <w:bCs/>
                <w:color w:val="000000"/>
                <w:sz w:val="20"/>
                <w:szCs w:val="20"/>
              </w:rPr>
              <w:t>5</w:t>
            </w:r>
          </w:p>
        </w:tc>
        <w:tc>
          <w:tcPr>
            <w:tcW w:w="884" w:type="dxa"/>
            <w:noWrap/>
            <w:hideMark/>
          </w:tcPr>
          <w:p w14:paraId="6755BAE2"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2976.7</w:t>
            </w:r>
          </w:p>
        </w:tc>
        <w:tc>
          <w:tcPr>
            <w:tcW w:w="817" w:type="dxa"/>
            <w:noWrap/>
            <w:hideMark/>
          </w:tcPr>
          <w:p w14:paraId="5EEF5268"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4097.1</w:t>
            </w:r>
          </w:p>
        </w:tc>
        <w:tc>
          <w:tcPr>
            <w:tcW w:w="940" w:type="dxa"/>
            <w:noWrap/>
            <w:hideMark/>
          </w:tcPr>
          <w:p w14:paraId="1E39459C"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3742.3</w:t>
            </w:r>
          </w:p>
        </w:tc>
        <w:tc>
          <w:tcPr>
            <w:tcW w:w="935" w:type="dxa"/>
            <w:noWrap/>
            <w:hideMark/>
          </w:tcPr>
          <w:p w14:paraId="163045BF"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Pr>
                <w:rFonts w:ascii="GHEA Grapalat" w:eastAsia="Times New Roman" w:hAnsi="GHEA Grapalat" w:cs="Calibri"/>
                <w:b/>
                <w:bCs/>
                <w:color w:val="000000"/>
                <w:sz w:val="20"/>
                <w:szCs w:val="20"/>
              </w:rPr>
              <w:t>4675.5</w:t>
            </w:r>
          </w:p>
        </w:tc>
        <w:tc>
          <w:tcPr>
            <w:tcW w:w="933" w:type="dxa"/>
            <w:noWrap/>
            <w:hideMark/>
          </w:tcPr>
          <w:p w14:paraId="54F05C38"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5009.2</w:t>
            </w:r>
          </w:p>
        </w:tc>
        <w:tc>
          <w:tcPr>
            <w:tcW w:w="910" w:type="dxa"/>
            <w:noWrap/>
            <w:hideMark/>
          </w:tcPr>
          <w:p w14:paraId="240EB426"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5513.8</w:t>
            </w:r>
          </w:p>
        </w:tc>
        <w:tc>
          <w:tcPr>
            <w:tcW w:w="885" w:type="dxa"/>
            <w:noWrap/>
            <w:hideMark/>
          </w:tcPr>
          <w:p w14:paraId="6321ED8B"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4933.0</w:t>
            </w:r>
          </w:p>
        </w:tc>
        <w:tc>
          <w:tcPr>
            <w:tcW w:w="1228" w:type="dxa"/>
            <w:noWrap/>
            <w:hideMark/>
          </w:tcPr>
          <w:p w14:paraId="27A2E23C" w14:textId="77777777" w:rsidR="00132FAF" w:rsidRPr="00FB411B" w:rsidRDefault="00132FAF" w:rsidP="00FB411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rPr>
              <w:t>5406.5</w:t>
            </w:r>
          </w:p>
        </w:tc>
      </w:tr>
      <w:tr w:rsidR="00132FAF" w:rsidRPr="00FB76AD" w14:paraId="763789F9" w14:textId="77777777" w:rsidTr="00FB411B">
        <w:trPr>
          <w:trHeight w:val="346"/>
        </w:trPr>
        <w:tc>
          <w:tcPr>
            <w:cnfStyle w:val="001000000000" w:firstRow="0" w:lastRow="0" w:firstColumn="1" w:lastColumn="0" w:oddVBand="0" w:evenVBand="0" w:oddHBand="0" w:evenHBand="0" w:firstRowFirstColumn="0" w:firstRowLastColumn="0" w:lastRowFirstColumn="0" w:lastRowLastColumn="0"/>
            <w:tcW w:w="1854" w:type="dxa"/>
            <w:hideMark/>
          </w:tcPr>
          <w:p w14:paraId="2DB60C26" w14:textId="77777777" w:rsidR="00132FAF" w:rsidRPr="004B23E3" w:rsidRDefault="00132FAF" w:rsidP="00132FA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rPr>
              <w:t>Հարկեր</w:t>
            </w:r>
          </w:p>
        </w:tc>
        <w:tc>
          <w:tcPr>
            <w:tcW w:w="890" w:type="dxa"/>
            <w:noWrap/>
            <w:hideMark/>
          </w:tcPr>
          <w:p w14:paraId="3BFCC913"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109</w:t>
            </w:r>
            <w:r>
              <w:rPr>
                <w:rFonts w:ascii="GHEA Grapalat" w:eastAsia="Times New Roman" w:hAnsi="GHEA Grapalat" w:cs="Calibri"/>
                <w:b/>
                <w:bCs/>
                <w:color w:val="000000"/>
                <w:sz w:val="20"/>
                <w:szCs w:val="20"/>
              </w:rPr>
              <w:t>7.8</w:t>
            </w:r>
          </w:p>
        </w:tc>
        <w:tc>
          <w:tcPr>
            <w:tcW w:w="1022" w:type="dxa"/>
            <w:noWrap/>
            <w:hideMark/>
          </w:tcPr>
          <w:p w14:paraId="6BBAAB60"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1064.1</w:t>
            </w:r>
          </w:p>
        </w:tc>
        <w:tc>
          <w:tcPr>
            <w:tcW w:w="961" w:type="dxa"/>
            <w:noWrap/>
            <w:hideMark/>
          </w:tcPr>
          <w:p w14:paraId="734D7B08"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1138.7</w:t>
            </w:r>
          </w:p>
        </w:tc>
        <w:tc>
          <w:tcPr>
            <w:tcW w:w="885" w:type="dxa"/>
            <w:noWrap/>
            <w:hideMark/>
          </w:tcPr>
          <w:p w14:paraId="7E75D72A"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1067.9</w:t>
            </w:r>
          </w:p>
        </w:tc>
        <w:tc>
          <w:tcPr>
            <w:tcW w:w="950" w:type="dxa"/>
            <w:noWrap/>
            <w:hideMark/>
          </w:tcPr>
          <w:p w14:paraId="09CC70CE"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1129.0</w:t>
            </w:r>
          </w:p>
        </w:tc>
        <w:tc>
          <w:tcPr>
            <w:tcW w:w="952" w:type="dxa"/>
            <w:noWrap/>
            <w:hideMark/>
          </w:tcPr>
          <w:p w14:paraId="03103CC5"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1079.7</w:t>
            </w:r>
          </w:p>
        </w:tc>
        <w:tc>
          <w:tcPr>
            <w:tcW w:w="884" w:type="dxa"/>
            <w:noWrap/>
            <w:hideMark/>
          </w:tcPr>
          <w:p w14:paraId="20F8124F"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1135.0</w:t>
            </w:r>
          </w:p>
        </w:tc>
        <w:tc>
          <w:tcPr>
            <w:tcW w:w="817" w:type="dxa"/>
            <w:noWrap/>
            <w:hideMark/>
          </w:tcPr>
          <w:p w14:paraId="67E311C7"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1158.0</w:t>
            </w:r>
          </w:p>
        </w:tc>
        <w:tc>
          <w:tcPr>
            <w:tcW w:w="940" w:type="dxa"/>
            <w:noWrap/>
            <w:hideMark/>
          </w:tcPr>
          <w:p w14:paraId="0D2DEF2A"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1248.5</w:t>
            </w:r>
          </w:p>
        </w:tc>
        <w:tc>
          <w:tcPr>
            <w:tcW w:w="935" w:type="dxa"/>
            <w:noWrap/>
            <w:hideMark/>
          </w:tcPr>
          <w:p w14:paraId="363CD901"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1258.1</w:t>
            </w:r>
          </w:p>
        </w:tc>
        <w:tc>
          <w:tcPr>
            <w:tcW w:w="933" w:type="dxa"/>
            <w:noWrap/>
            <w:hideMark/>
          </w:tcPr>
          <w:p w14:paraId="575DBE6C"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1401.9</w:t>
            </w:r>
          </w:p>
        </w:tc>
        <w:tc>
          <w:tcPr>
            <w:tcW w:w="910" w:type="dxa"/>
            <w:noWrap/>
            <w:hideMark/>
          </w:tcPr>
          <w:p w14:paraId="425F24E1"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1464.3</w:t>
            </w:r>
          </w:p>
        </w:tc>
        <w:tc>
          <w:tcPr>
            <w:tcW w:w="885" w:type="dxa"/>
            <w:noWrap/>
            <w:hideMark/>
          </w:tcPr>
          <w:p w14:paraId="571697F0"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1607.8</w:t>
            </w:r>
          </w:p>
        </w:tc>
        <w:tc>
          <w:tcPr>
            <w:tcW w:w="1228" w:type="dxa"/>
            <w:noWrap/>
            <w:hideMark/>
          </w:tcPr>
          <w:p w14:paraId="18CFC7FA" w14:textId="77777777" w:rsidR="00132FAF" w:rsidRPr="00FB411B" w:rsidRDefault="00132FAF" w:rsidP="00FB411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rPr>
              <w:t>1349.8</w:t>
            </w:r>
          </w:p>
        </w:tc>
      </w:tr>
      <w:tr w:rsidR="00FB411B" w:rsidRPr="00FB76AD" w14:paraId="2CD53C35" w14:textId="77777777" w:rsidTr="00FB411B">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854" w:type="dxa"/>
            <w:hideMark/>
          </w:tcPr>
          <w:p w14:paraId="4BB51296" w14:textId="77777777" w:rsidR="00132FAF" w:rsidRPr="004B23E3" w:rsidRDefault="00132FAF" w:rsidP="00132FAF">
            <w:pPr>
              <w:jc w:val="center"/>
              <w:rPr>
                <w:rFonts w:ascii="GHEA Grapalat" w:eastAsia="Times New Roman" w:hAnsi="GHEA Grapalat" w:cs="Calibri"/>
                <w:color w:val="000000"/>
                <w:sz w:val="20"/>
                <w:szCs w:val="20"/>
              </w:rPr>
            </w:pPr>
            <w:r w:rsidRPr="004B23E3">
              <w:rPr>
                <w:rFonts w:ascii="GHEA Grapalat" w:eastAsia="Times New Roman" w:hAnsi="GHEA Grapalat" w:cs="Calibri"/>
                <w:color w:val="000000"/>
                <w:sz w:val="20"/>
                <w:szCs w:val="20"/>
              </w:rPr>
              <w:t>Հարկեր/ՀՆԱ</w:t>
            </w:r>
          </w:p>
        </w:tc>
        <w:tc>
          <w:tcPr>
            <w:tcW w:w="890" w:type="dxa"/>
            <w:noWrap/>
            <w:hideMark/>
          </w:tcPr>
          <w:p w14:paraId="7C96EB84"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23.24</w:t>
            </w:r>
          </w:p>
        </w:tc>
        <w:tc>
          <w:tcPr>
            <w:tcW w:w="1022" w:type="dxa"/>
            <w:noWrap/>
            <w:hideMark/>
          </w:tcPr>
          <w:p w14:paraId="44D61DCA"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22.04</w:t>
            </w:r>
          </w:p>
        </w:tc>
        <w:tc>
          <w:tcPr>
            <w:tcW w:w="961" w:type="dxa"/>
            <w:noWrap/>
            <w:hideMark/>
          </w:tcPr>
          <w:p w14:paraId="6541AB84"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23.39</w:t>
            </w:r>
          </w:p>
        </w:tc>
        <w:tc>
          <w:tcPr>
            <w:tcW w:w="885" w:type="dxa"/>
            <w:noWrap/>
            <w:hideMark/>
          </w:tcPr>
          <w:p w14:paraId="235DDEB1"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lang w:val="hy-AM"/>
              </w:rPr>
            </w:pPr>
            <w:r w:rsidRPr="004B23E3">
              <w:rPr>
                <w:rFonts w:ascii="GHEA Grapalat" w:eastAsia="Times New Roman" w:hAnsi="GHEA Grapalat" w:cs="Calibri"/>
                <w:b/>
                <w:bCs/>
                <w:color w:val="000000"/>
                <w:sz w:val="20"/>
                <w:szCs w:val="20"/>
              </w:rPr>
              <w:t>21.</w:t>
            </w:r>
            <w:r w:rsidRPr="004B23E3">
              <w:rPr>
                <w:rFonts w:ascii="GHEA Grapalat" w:eastAsia="Times New Roman" w:hAnsi="GHEA Grapalat" w:cs="Calibri"/>
                <w:b/>
                <w:bCs/>
                <w:color w:val="000000"/>
                <w:sz w:val="20"/>
                <w:szCs w:val="20"/>
                <w:lang w:val="hy-AM"/>
              </w:rPr>
              <w:t>17</w:t>
            </w:r>
          </w:p>
        </w:tc>
        <w:tc>
          <w:tcPr>
            <w:tcW w:w="950" w:type="dxa"/>
            <w:noWrap/>
            <w:hideMark/>
          </w:tcPr>
          <w:p w14:paraId="6334E9D1"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20.74</w:t>
            </w:r>
          </w:p>
        </w:tc>
        <w:tc>
          <w:tcPr>
            <w:tcW w:w="952" w:type="dxa"/>
            <w:noWrap/>
            <w:hideMark/>
          </w:tcPr>
          <w:p w14:paraId="7FFAD5A2"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21.31</w:t>
            </w:r>
          </w:p>
        </w:tc>
        <w:tc>
          <w:tcPr>
            <w:tcW w:w="884" w:type="dxa"/>
            <w:noWrap/>
            <w:hideMark/>
          </w:tcPr>
          <w:p w14:paraId="54E29878"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21.00</w:t>
            </w:r>
          </w:p>
        </w:tc>
        <w:tc>
          <w:tcPr>
            <w:tcW w:w="817" w:type="dxa"/>
            <w:noWrap/>
            <w:hideMark/>
          </w:tcPr>
          <w:p w14:paraId="14000DBC"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20.81</w:t>
            </w:r>
          </w:p>
        </w:tc>
        <w:tc>
          <w:tcPr>
            <w:tcW w:w="940" w:type="dxa"/>
            <w:noWrap/>
            <w:hideMark/>
          </w:tcPr>
          <w:p w14:paraId="611BAC7A"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21.34</w:t>
            </w:r>
          </w:p>
        </w:tc>
        <w:tc>
          <w:tcPr>
            <w:tcW w:w="935" w:type="dxa"/>
            <w:noWrap/>
            <w:hideMark/>
          </w:tcPr>
          <w:p w14:paraId="7DB4B396"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20.9</w:t>
            </w:r>
            <w:r>
              <w:rPr>
                <w:rFonts w:ascii="GHEA Grapalat" w:eastAsia="Times New Roman" w:hAnsi="GHEA Grapalat" w:cs="Calibri"/>
                <w:b/>
                <w:bCs/>
                <w:color w:val="000000"/>
                <w:sz w:val="20"/>
                <w:szCs w:val="20"/>
              </w:rPr>
              <w:t>1</w:t>
            </w:r>
          </w:p>
        </w:tc>
        <w:tc>
          <w:tcPr>
            <w:tcW w:w="933" w:type="dxa"/>
            <w:noWrap/>
            <w:hideMark/>
          </w:tcPr>
          <w:p w14:paraId="185A7795"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20.75</w:t>
            </w:r>
          </w:p>
        </w:tc>
        <w:tc>
          <w:tcPr>
            <w:tcW w:w="910" w:type="dxa"/>
            <w:noWrap/>
            <w:hideMark/>
          </w:tcPr>
          <w:p w14:paraId="61AA4CCB"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22.</w:t>
            </w:r>
            <w:r>
              <w:rPr>
                <w:rFonts w:ascii="GHEA Grapalat" w:eastAsia="Times New Roman" w:hAnsi="GHEA Grapalat" w:cs="Calibri"/>
                <w:b/>
                <w:bCs/>
                <w:color w:val="000000"/>
                <w:sz w:val="20"/>
                <w:szCs w:val="20"/>
              </w:rPr>
              <w:t>29</w:t>
            </w:r>
          </w:p>
        </w:tc>
        <w:tc>
          <w:tcPr>
            <w:tcW w:w="885" w:type="dxa"/>
            <w:noWrap/>
            <w:hideMark/>
          </w:tcPr>
          <w:p w14:paraId="5D50F464" w14:textId="77777777" w:rsidR="00132FAF" w:rsidRPr="004B23E3" w:rsidRDefault="00132FAF" w:rsidP="00132FA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22.66</w:t>
            </w:r>
          </w:p>
        </w:tc>
        <w:tc>
          <w:tcPr>
            <w:tcW w:w="1228" w:type="dxa"/>
            <w:noWrap/>
            <w:hideMark/>
          </w:tcPr>
          <w:p w14:paraId="05BC88B5" w14:textId="77777777" w:rsidR="00132FAF" w:rsidRPr="00FB411B" w:rsidRDefault="00132FAF" w:rsidP="00FB411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rPr>
              <w:t>22.22</w:t>
            </w:r>
          </w:p>
        </w:tc>
      </w:tr>
      <w:tr w:rsidR="00132FAF" w:rsidRPr="00FB76AD" w14:paraId="007998FF" w14:textId="77777777" w:rsidTr="00FB411B">
        <w:trPr>
          <w:trHeight w:val="787"/>
        </w:trPr>
        <w:tc>
          <w:tcPr>
            <w:cnfStyle w:val="001000000000" w:firstRow="0" w:lastRow="0" w:firstColumn="1" w:lastColumn="0" w:oddVBand="0" w:evenVBand="0" w:oddHBand="0" w:evenHBand="0" w:firstRowFirstColumn="0" w:firstRowLastColumn="0" w:lastRowFirstColumn="0" w:lastRowLastColumn="0"/>
            <w:tcW w:w="1854" w:type="dxa"/>
            <w:hideMark/>
          </w:tcPr>
          <w:p w14:paraId="0B73766D" w14:textId="77777777" w:rsidR="00132FAF" w:rsidRPr="004B23E3" w:rsidRDefault="00132FAF" w:rsidP="00132FAF">
            <w:pPr>
              <w:jc w:val="center"/>
              <w:rPr>
                <w:rFonts w:ascii="GHEA Grapalat" w:eastAsia="Times New Roman" w:hAnsi="GHEA Grapalat" w:cs="Calibri"/>
                <w:color w:val="0000FF"/>
                <w:sz w:val="20"/>
                <w:szCs w:val="20"/>
                <w:u w:val="single"/>
              </w:rPr>
            </w:pPr>
            <w:r w:rsidRPr="004B23E3">
              <w:rPr>
                <w:rFonts w:ascii="GHEA Grapalat" w:eastAsia="Times New Roman" w:hAnsi="GHEA Grapalat" w:cs="Sylfaen"/>
                <w:sz w:val="20"/>
                <w:szCs w:val="20"/>
                <w:u w:val="single"/>
              </w:rPr>
              <w:footnoteReference w:customMarkFollows="1" w:id="9"/>
              <w:t>Հարկերի</w:t>
            </w:r>
            <w:r w:rsidRPr="004B23E3">
              <w:rPr>
                <w:rFonts w:ascii="GHEA Grapalat" w:eastAsia="Times New Roman" w:hAnsi="GHEA Grapalat" w:cs="Calibri"/>
                <w:sz w:val="20"/>
                <w:szCs w:val="20"/>
                <w:u w:val="single"/>
              </w:rPr>
              <w:t xml:space="preserve"> </w:t>
            </w:r>
            <w:r w:rsidRPr="004B23E3">
              <w:rPr>
                <w:rFonts w:ascii="GHEA Grapalat" w:eastAsia="Times New Roman" w:hAnsi="GHEA Grapalat" w:cs="Sylfaen"/>
                <w:sz w:val="20"/>
                <w:szCs w:val="20"/>
                <w:u w:val="single"/>
              </w:rPr>
              <w:t>սահունության</w:t>
            </w:r>
            <w:r w:rsidRPr="004B23E3">
              <w:rPr>
                <w:rFonts w:ascii="GHEA Grapalat" w:eastAsia="Times New Roman" w:hAnsi="GHEA Grapalat" w:cs="Calibri"/>
                <w:sz w:val="20"/>
                <w:szCs w:val="20"/>
                <w:u w:val="single"/>
              </w:rPr>
              <w:t xml:space="preserve"> </w:t>
            </w:r>
            <w:r w:rsidRPr="004B23E3">
              <w:rPr>
                <w:rFonts w:ascii="GHEA Grapalat" w:eastAsia="Times New Roman" w:hAnsi="GHEA Grapalat" w:cs="Sylfaen"/>
                <w:sz w:val="20"/>
                <w:szCs w:val="20"/>
                <w:u w:val="single"/>
              </w:rPr>
              <w:t>գործակից</w:t>
            </w:r>
            <w:r w:rsidRPr="004B23E3">
              <w:rPr>
                <w:rStyle w:val="FootnoteReference"/>
                <w:rFonts w:ascii="GHEA Grapalat" w:eastAsia="Times New Roman" w:hAnsi="GHEA Grapalat" w:cs="Sylfaen"/>
                <w:sz w:val="20"/>
                <w:szCs w:val="20"/>
                <w:u w:val="single"/>
              </w:rPr>
              <w:footnoteReference w:id="10"/>
            </w:r>
          </w:p>
        </w:tc>
        <w:tc>
          <w:tcPr>
            <w:tcW w:w="890" w:type="dxa"/>
            <w:noWrap/>
            <w:hideMark/>
          </w:tcPr>
          <w:p w14:paraId="6792FDC6"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w:t>
            </w:r>
          </w:p>
        </w:tc>
        <w:tc>
          <w:tcPr>
            <w:tcW w:w="1022" w:type="dxa"/>
            <w:noWrap/>
            <w:hideMark/>
          </w:tcPr>
          <w:p w14:paraId="0D1E8E64"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w:t>
            </w:r>
            <w:r>
              <w:rPr>
                <w:rFonts w:ascii="GHEA Grapalat" w:eastAsia="Times New Roman" w:hAnsi="GHEA Grapalat" w:cs="Calibri"/>
                <w:b/>
                <w:bCs/>
                <w:color w:val="000000"/>
                <w:sz w:val="20"/>
                <w:szCs w:val="20"/>
              </w:rPr>
              <w:t>06</w:t>
            </w:r>
          </w:p>
        </w:tc>
        <w:tc>
          <w:tcPr>
            <w:tcW w:w="961" w:type="dxa"/>
            <w:noWrap/>
            <w:hideMark/>
          </w:tcPr>
          <w:p w14:paraId="684956A9"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w:t>
            </w:r>
          </w:p>
        </w:tc>
        <w:tc>
          <w:tcPr>
            <w:tcW w:w="885" w:type="dxa"/>
            <w:noWrap/>
            <w:hideMark/>
          </w:tcPr>
          <w:p w14:paraId="608E8468"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0.</w:t>
            </w:r>
            <w:r>
              <w:rPr>
                <w:rFonts w:ascii="GHEA Grapalat" w:eastAsia="Times New Roman" w:hAnsi="GHEA Grapalat" w:cs="Calibri"/>
                <w:b/>
                <w:bCs/>
                <w:color w:val="000000"/>
                <w:sz w:val="20"/>
                <w:szCs w:val="20"/>
              </w:rPr>
              <w:t>08</w:t>
            </w:r>
          </w:p>
        </w:tc>
        <w:tc>
          <w:tcPr>
            <w:tcW w:w="950" w:type="dxa"/>
            <w:noWrap/>
            <w:hideMark/>
          </w:tcPr>
          <w:p w14:paraId="567A8304"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w:t>
            </w:r>
          </w:p>
        </w:tc>
        <w:tc>
          <w:tcPr>
            <w:tcW w:w="952" w:type="dxa"/>
            <w:noWrap/>
            <w:hideMark/>
          </w:tcPr>
          <w:p w14:paraId="3501063F"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2.3</w:t>
            </w:r>
            <w:r>
              <w:rPr>
                <w:rFonts w:ascii="GHEA Grapalat" w:eastAsia="Times New Roman" w:hAnsi="GHEA Grapalat" w:cs="Calibri"/>
                <w:b/>
                <w:bCs/>
                <w:color w:val="000000"/>
                <w:sz w:val="20"/>
                <w:szCs w:val="20"/>
              </w:rPr>
              <w:t>6</w:t>
            </w:r>
          </w:p>
        </w:tc>
        <w:tc>
          <w:tcPr>
            <w:tcW w:w="884" w:type="dxa"/>
            <w:noWrap/>
            <w:hideMark/>
          </w:tcPr>
          <w:p w14:paraId="035977E8"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w:t>
            </w:r>
          </w:p>
        </w:tc>
        <w:tc>
          <w:tcPr>
            <w:tcW w:w="817" w:type="dxa"/>
            <w:noWrap/>
            <w:hideMark/>
          </w:tcPr>
          <w:p w14:paraId="1A59AAAB"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0.7</w:t>
            </w:r>
            <w:r>
              <w:rPr>
                <w:rFonts w:ascii="GHEA Grapalat" w:eastAsia="Times New Roman" w:hAnsi="GHEA Grapalat" w:cs="Calibri"/>
                <w:b/>
                <w:bCs/>
                <w:color w:val="000000"/>
                <w:sz w:val="20"/>
                <w:szCs w:val="20"/>
              </w:rPr>
              <w:t>4</w:t>
            </w:r>
          </w:p>
        </w:tc>
        <w:tc>
          <w:tcPr>
            <w:tcW w:w="940" w:type="dxa"/>
            <w:noWrap/>
            <w:hideMark/>
          </w:tcPr>
          <w:p w14:paraId="7CF51C1D"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w:t>
            </w:r>
          </w:p>
        </w:tc>
        <w:tc>
          <w:tcPr>
            <w:tcW w:w="935" w:type="dxa"/>
            <w:noWrap/>
            <w:hideMark/>
          </w:tcPr>
          <w:p w14:paraId="62447500"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w:t>
            </w:r>
            <w:r>
              <w:rPr>
                <w:rFonts w:ascii="GHEA Grapalat" w:eastAsia="Times New Roman" w:hAnsi="GHEA Grapalat" w:cs="Calibri"/>
                <w:b/>
                <w:bCs/>
                <w:color w:val="000000"/>
                <w:sz w:val="20"/>
                <w:szCs w:val="20"/>
              </w:rPr>
              <w:t>06</w:t>
            </w:r>
          </w:p>
        </w:tc>
        <w:tc>
          <w:tcPr>
            <w:tcW w:w="933" w:type="dxa"/>
            <w:noWrap/>
            <w:hideMark/>
          </w:tcPr>
          <w:p w14:paraId="77497390"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lang w:val="hy-AM"/>
              </w:rPr>
              <w:t>-</w:t>
            </w:r>
            <w:r w:rsidRPr="004B23E3">
              <w:rPr>
                <w:rFonts w:ascii="Calibri" w:eastAsia="Times New Roman" w:hAnsi="Calibri" w:cs="Calibri"/>
                <w:b/>
                <w:bCs/>
                <w:color w:val="000000"/>
                <w:sz w:val="20"/>
                <w:szCs w:val="20"/>
              </w:rPr>
              <w:t> </w:t>
            </w:r>
          </w:p>
        </w:tc>
        <w:tc>
          <w:tcPr>
            <w:tcW w:w="910" w:type="dxa"/>
            <w:noWrap/>
            <w:hideMark/>
          </w:tcPr>
          <w:p w14:paraId="57E35119"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GHEA Grapalat" w:eastAsia="Times New Roman" w:hAnsi="GHEA Grapalat" w:cs="Calibri"/>
                <w:b/>
                <w:bCs/>
                <w:color w:val="000000"/>
                <w:sz w:val="20"/>
                <w:szCs w:val="20"/>
              </w:rPr>
              <w:t>1.</w:t>
            </w:r>
            <w:r>
              <w:rPr>
                <w:rFonts w:ascii="GHEA Grapalat" w:eastAsia="Times New Roman" w:hAnsi="GHEA Grapalat" w:cs="Calibri"/>
                <w:b/>
                <w:bCs/>
                <w:color w:val="000000"/>
                <w:sz w:val="20"/>
                <w:szCs w:val="20"/>
              </w:rPr>
              <w:t>79</w:t>
            </w:r>
          </w:p>
        </w:tc>
        <w:tc>
          <w:tcPr>
            <w:tcW w:w="885" w:type="dxa"/>
            <w:noWrap/>
            <w:hideMark/>
          </w:tcPr>
          <w:p w14:paraId="46AB1A9A" w14:textId="77777777" w:rsidR="00132FAF" w:rsidRPr="004B23E3" w:rsidRDefault="00132FAF" w:rsidP="00132FA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4B23E3">
              <w:rPr>
                <w:rFonts w:ascii="Calibri" w:eastAsia="Times New Roman" w:hAnsi="Calibri" w:cs="Calibri"/>
                <w:b/>
                <w:bCs/>
                <w:color w:val="000000"/>
                <w:sz w:val="20"/>
                <w:szCs w:val="20"/>
              </w:rPr>
              <w:t> </w:t>
            </w:r>
          </w:p>
        </w:tc>
        <w:tc>
          <w:tcPr>
            <w:tcW w:w="1228" w:type="dxa"/>
            <w:shd w:val="clear" w:color="auto" w:fill="auto"/>
            <w:noWrap/>
            <w:hideMark/>
          </w:tcPr>
          <w:p w14:paraId="2D285CB7" w14:textId="77777777" w:rsidR="00132FAF" w:rsidRPr="00FB411B" w:rsidRDefault="00132FAF" w:rsidP="00FB411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000000"/>
                <w:sz w:val="20"/>
                <w:szCs w:val="20"/>
              </w:rPr>
            </w:pPr>
            <w:r w:rsidRPr="00FB411B">
              <w:rPr>
                <w:rFonts w:ascii="GHEA Grapalat" w:eastAsia="Times New Roman" w:hAnsi="GHEA Grapalat" w:cs="Calibri"/>
                <w:b/>
                <w:bCs/>
                <w:color w:val="000000"/>
                <w:sz w:val="20"/>
                <w:szCs w:val="20"/>
              </w:rPr>
              <w:t>1.04</w:t>
            </w:r>
          </w:p>
        </w:tc>
      </w:tr>
    </w:tbl>
    <w:p w14:paraId="53EF312C" w14:textId="77777777" w:rsidR="00692C5F" w:rsidRPr="00FB76AD" w:rsidRDefault="00692C5F" w:rsidP="00141847">
      <w:pPr>
        <w:spacing w:after="160" w:line="259" w:lineRule="auto"/>
        <w:rPr>
          <w:rFonts w:ascii="GHEA Grapalat" w:hAnsi="GHEA Grapalat"/>
          <w:lang w:val="hy-AM"/>
        </w:rPr>
        <w:sectPr w:rsidR="00692C5F" w:rsidRPr="00FB76AD" w:rsidSect="00FB411B">
          <w:pgSz w:w="15840" w:h="12240" w:orient="landscape"/>
          <w:pgMar w:top="1440" w:right="1440" w:bottom="1440" w:left="1440" w:header="284" w:footer="720" w:gutter="0"/>
          <w:cols w:space="720"/>
          <w:titlePg/>
          <w:docGrid w:linePitch="360"/>
        </w:sectPr>
      </w:pPr>
    </w:p>
    <w:p w14:paraId="1A3E4A37" w14:textId="77777777" w:rsidR="00D250C1" w:rsidRPr="00FB76AD" w:rsidRDefault="00D250C1" w:rsidP="00034C8C">
      <w:pPr>
        <w:pStyle w:val="Heading2"/>
        <w:numPr>
          <w:ilvl w:val="1"/>
          <w:numId w:val="4"/>
        </w:numPr>
        <w:ind w:left="0" w:firstLine="0"/>
        <w:jc w:val="center"/>
        <w:rPr>
          <w:rFonts w:ascii="GHEA Grapalat" w:hAnsi="GHEA Grapalat"/>
          <w:caps/>
        </w:rPr>
      </w:pPr>
      <w:bookmarkStart w:id="10" w:name="_Toc54029632"/>
      <w:r w:rsidRPr="00FB76AD">
        <w:rPr>
          <w:rFonts w:ascii="GHEA Grapalat" w:hAnsi="GHEA Grapalat"/>
          <w:caps/>
          <w:lang w:val="hy-AM"/>
        </w:rPr>
        <w:lastRenderedPageBreak/>
        <w:t>Պեկ ներկա իրավիճակն ու մարտահրավերները</w:t>
      </w:r>
      <w:bookmarkEnd w:id="10"/>
    </w:p>
    <w:p w14:paraId="62B1EE21" w14:textId="77777777" w:rsidR="00D250C1" w:rsidRPr="00FB76AD" w:rsidRDefault="00D250C1" w:rsidP="00D250C1">
      <w:pPr>
        <w:rPr>
          <w:rFonts w:ascii="GHEA Grapalat" w:hAnsi="GHEA Grapalat"/>
          <w:lang w:val="hy-AM"/>
        </w:rPr>
      </w:pPr>
    </w:p>
    <w:p w14:paraId="5F095322" w14:textId="77777777" w:rsidR="00AA77EA" w:rsidRPr="00FB76AD" w:rsidRDefault="00D250C1" w:rsidP="005F294E">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Հայաստանի Հանրապետության կառավարությունը կարևորում է պետական</w:t>
      </w:r>
      <w:bookmarkEnd w:id="5"/>
      <w:r w:rsidRPr="00FB76AD">
        <w:rPr>
          <w:rFonts w:ascii="GHEA Grapalat" w:hAnsi="GHEA Grapalat"/>
          <w:sz w:val="24"/>
          <w:szCs w:val="24"/>
          <w:lang w:val="hy-AM"/>
        </w:rPr>
        <w:t xml:space="preserve"> </w:t>
      </w:r>
      <w:r w:rsidR="005371D3" w:rsidRPr="00FB76AD">
        <w:rPr>
          <w:rFonts w:ascii="GHEA Grapalat" w:hAnsi="GHEA Grapalat"/>
          <w:sz w:val="24"/>
          <w:szCs w:val="24"/>
          <w:lang w:val="hy-AM"/>
        </w:rPr>
        <w:t xml:space="preserve">կառավարման համակարգի բարեփոխումները, որոնց հիմնական նպատակն է բարձրացնել պետական գործառույթների արդյունավետությունը և բարելավել պետության կողմից մատուցվող ծառայությունների որակը։ </w:t>
      </w:r>
      <w:r w:rsidR="002850A5" w:rsidRPr="00FB76AD">
        <w:rPr>
          <w:rFonts w:ascii="GHEA Grapalat" w:hAnsi="GHEA Grapalat"/>
          <w:sz w:val="24"/>
          <w:szCs w:val="24"/>
          <w:lang w:val="hy-AM"/>
        </w:rPr>
        <w:t>ՊԵԿ</w:t>
      </w:r>
      <w:r w:rsidR="00A62E90" w:rsidRPr="00FB76AD">
        <w:rPr>
          <w:rFonts w:ascii="GHEA Grapalat" w:hAnsi="GHEA Grapalat"/>
          <w:sz w:val="24"/>
          <w:szCs w:val="24"/>
          <w:lang w:val="hy-AM"/>
        </w:rPr>
        <w:t>-ը</w:t>
      </w:r>
      <w:r w:rsidR="00AA77EA" w:rsidRPr="00FB76AD">
        <w:rPr>
          <w:rFonts w:ascii="GHEA Grapalat" w:hAnsi="GHEA Grapalat"/>
          <w:sz w:val="24"/>
          <w:szCs w:val="24"/>
          <w:lang w:val="hy-AM"/>
        </w:rPr>
        <w:t xml:space="preserve"> շարունակաբար նախաձեռնում, մշակում և ներդնում է հարկային և մաքսային վարչարարության և ներդրված ընթացակարգերի օպտիմալացման ու արդյունավետության բարձրացման ապահովման համար էլեկտրոնային կառավարման համակարգեր: Այսօր ներդրված և գործող տեխնոլոգիական լուծումներն ապացուցել են իրենց արդյունավետությունը և հնարավորություն են տալիս</w:t>
      </w:r>
      <w:r w:rsidR="00927D4C" w:rsidRPr="00FB76AD">
        <w:rPr>
          <w:rFonts w:ascii="GHEA Grapalat" w:hAnsi="GHEA Grapalat"/>
          <w:sz w:val="24"/>
          <w:szCs w:val="24"/>
          <w:lang w:val="hy-AM"/>
        </w:rPr>
        <w:t>,</w:t>
      </w:r>
      <w:r w:rsidR="00AA77EA" w:rsidRPr="00FB76AD">
        <w:rPr>
          <w:rFonts w:ascii="GHEA Grapalat" w:hAnsi="GHEA Grapalat"/>
          <w:sz w:val="24"/>
          <w:szCs w:val="24"/>
          <w:lang w:val="hy-AM"/>
        </w:rPr>
        <w:t xml:space="preserve"> հիմնվելով առկա ձեռքբերումների վրա</w:t>
      </w:r>
      <w:r w:rsidR="00927D4C" w:rsidRPr="00FB76AD">
        <w:rPr>
          <w:rFonts w:ascii="GHEA Grapalat" w:hAnsi="GHEA Grapalat"/>
          <w:sz w:val="24"/>
          <w:szCs w:val="24"/>
          <w:lang w:val="hy-AM"/>
        </w:rPr>
        <w:t>,</w:t>
      </w:r>
      <w:r w:rsidR="00AA77EA" w:rsidRPr="00FB76AD">
        <w:rPr>
          <w:rFonts w:ascii="GHEA Grapalat" w:hAnsi="GHEA Grapalat"/>
          <w:sz w:val="24"/>
          <w:szCs w:val="24"/>
          <w:lang w:val="hy-AM"/>
        </w:rPr>
        <w:t xml:space="preserve"> նախանշել հետագա զարգացման և էլեկտրոնային կառավարման համակարգերի ընդլայնման հեռանկարներ</w:t>
      </w:r>
      <w:r w:rsidR="00BC3933" w:rsidRPr="00FB76AD">
        <w:rPr>
          <w:rFonts w:ascii="GHEA Grapalat" w:hAnsi="GHEA Grapalat"/>
          <w:sz w:val="24"/>
          <w:szCs w:val="24"/>
          <w:lang w:val="hy-AM"/>
        </w:rPr>
        <w:t>ը</w:t>
      </w:r>
      <w:r w:rsidR="00AA77EA" w:rsidRPr="00FB76AD">
        <w:rPr>
          <w:rFonts w:ascii="GHEA Grapalat" w:hAnsi="GHEA Grapalat"/>
          <w:sz w:val="24"/>
          <w:szCs w:val="24"/>
          <w:lang w:val="hy-AM"/>
        </w:rPr>
        <w:t xml:space="preserve">: </w:t>
      </w:r>
    </w:p>
    <w:p w14:paraId="03C735D1" w14:textId="77777777" w:rsidR="00A62E90" w:rsidRPr="00FB76AD" w:rsidRDefault="002850A5" w:rsidP="005F294E">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ՊԵԿ</w:t>
      </w:r>
      <w:r w:rsidR="00A62E90" w:rsidRPr="00FB76AD">
        <w:rPr>
          <w:rFonts w:ascii="GHEA Grapalat" w:hAnsi="GHEA Grapalat"/>
          <w:sz w:val="24"/>
          <w:szCs w:val="24"/>
          <w:lang w:val="hy-AM"/>
        </w:rPr>
        <w:t xml:space="preserve"> մաքսա</w:t>
      </w:r>
      <w:r w:rsidR="00411F79" w:rsidRPr="00FB76AD">
        <w:rPr>
          <w:rFonts w:ascii="GHEA Grapalat" w:hAnsi="GHEA Grapalat"/>
          <w:sz w:val="24"/>
          <w:szCs w:val="24"/>
          <w:lang w:val="hy-AM"/>
        </w:rPr>
        <w:t>յ</w:t>
      </w:r>
      <w:r w:rsidR="00A62E90" w:rsidRPr="00FB76AD">
        <w:rPr>
          <w:rFonts w:ascii="GHEA Grapalat" w:hAnsi="GHEA Grapalat"/>
          <w:sz w:val="24"/>
          <w:szCs w:val="24"/>
          <w:lang w:val="hy-AM"/>
        </w:rPr>
        <w:t xml:space="preserve">ին ծառայությունը շարունակաբար իրականացնում է մաքսային գործունեության զարգացմանն ուղղված </w:t>
      </w:r>
      <w:r w:rsidR="001E6472" w:rsidRPr="00FB76AD">
        <w:rPr>
          <w:rFonts w:ascii="GHEA Grapalat" w:hAnsi="GHEA Grapalat"/>
          <w:sz w:val="24"/>
          <w:szCs w:val="24"/>
          <w:lang w:val="hy-AM"/>
        </w:rPr>
        <w:t>աշխատանքներ</w:t>
      </w:r>
      <w:r w:rsidR="00A62E90" w:rsidRPr="00FB76AD">
        <w:rPr>
          <w:rFonts w:ascii="GHEA Grapalat" w:hAnsi="GHEA Grapalat"/>
          <w:sz w:val="24"/>
          <w:szCs w:val="24"/>
          <w:lang w:val="hy-AM"/>
        </w:rPr>
        <w:t xml:space="preserve">` նպատակ ունենալով դյուրինացնել առևտուրը, մաքսային ծառայության շրջանակներում բարձրացնել անվտանգությունը և ավելի բարձր մակարդակով ապահովել մաքսային ծառայության շահառուների </w:t>
      </w:r>
      <w:r w:rsidR="009911B0" w:rsidRPr="00FB76AD">
        <w:rPr>
          <w:rFonts w:ascii="GHEA Grapalat" w:hAnsi="GHEA Grapalat"/>
          <w:sz w:val="24"/>
          <w:szCs w:val="24"/>
          <w:lang w:val="hy-AM"/>
        </w:rPr>
        <w:t>տարբեր</w:t>
      </w:r>
      <w:r w:rsidR="00FF5C45" w:rsidRPr="00FB76AD">
        <w:rPr>
          <w:rFonts w:ascii="GHEA Grapalat" w:hAnsi="GHEA Grapalat"/>
          <w:sz w:val="24"/>
          <w:szCs w:val="24"/>
          <w:lang w:val="hy-AM"/>
        </w:rPr>
        <w:t xml:space="preserve"> </w:t>
      </w:r>
      <w:r w:rsidR="00A62E90" w:rsidRPr="00FB76AD">
        <w:rPr>
          <w:rFonts w:ascii="GHEA Grapalat" w:hAnsi="GHEA Grapalat"/>
          <w:sz w:val="24"/>
          <w:szCs w:val="24"/>
          <w:lang w:val="hy-AM"/>
        </w:rPr>
        <w:t xml:space="preserve">խմբերի պահանջները: Այս շրջանակներում իրականացված բարեփոխումներն արդյունավետ կերպով լուծել են մաքսային ծառայությունների կողմից սահմանված խնդիրները և ստեղծել են անհրաժեշտ հիմքեր` հետագա դինամիկ զարգացումն ապահովելու համար: </w:t>
      </w:r>
    </w:p>
    <w:p w14:paraId="0C684D13" w14:textId="77777777" w:rsidR="00A62E90" w:rsidRPr="00FB76AD" w:rsidRDefault="00A62E90" w:rsidP="005F294E">
      <w:pPr>
        <w:pStyle w:val="ListParagraph"/>
        <w:numPr>
          <w:ilvl w:val="0"/>
          <w:numId w:val="102"/>
        </w:numPr>
        <w:spacing w:line="360" w:lineRule="auto"/>
        <w:ind w:left="0" w:firstLine="567"/>
        <w:jc w:val="both"/>
        <w:rPr>
          <w:rFonts w:ascii="GHEA Grapalat" w:hAnsi="GHEA Grapalat"/>
          <w:lang w:val="hy-AM"/>
        </w:rPr>
      </w:pPr>
      <w:r w:rsidRPr="00FB76AD">
        <w:rPr>
          <w:rFonts w:ascii="GHEA Grapalat" w:hAnsi="GHEA Grapalat"/>
          <w:sz w:val="24"/>
          <w:lang w:val="hy-AM"/>
        </w:rPr>
        <w:t>Իրականացված բարեփոխումների շրջանակներում`</w:t>
      </w:r>
    </w:p>
    <w:p w14:paraId="18618395" w14:textId="77777777" w:rsidR="00A62E90" w:rsidRPr="00FB76AD" w:rsidRDefault="007A4329" w:rsidP="005F294E">
      <w:pPr>
        <w:pStyle w:val="ListParagraph"/>
        <w:numPr>
          <w:ilvl w:val="0"/>
          <w:numId w:val="5"/>
        </w:numPr>
        <w:spacing w:line="360" w:lineRule="auto"/>
        <w:ind w:left="0" w:firstLine="567"/>
        <w:jc w:val="both"/>
        <w:rPr>
          <w:rFonts w:ascii="GHEA Grapalat" w:hAnsi="GHEA Grapalat"/>
          <w:sz w:val="24"/>
          <w:szCs w:val="24"/>
          <w:lang w:val="hy-AM"/>
        </w:rPr>
      </w:pPr>
      <w:r w:rsidRPr="00FB76AD">
        <w:rPr>
          <w:rFonts w:ascii="GHEA Grapalat" w:hAnsi="GHEA Grapalat" w:cs="Arial"/>
          <w:sz w:val="24"/>
          <w:szCs w:val="24"/>
          <w:lang w:val="hy-AM"/>
        </w:rPr>
        <w:t>կ</w:t>
      </w:r>
      <w:r w:rsidR="00A62E90" w:rsidRPr="00FB76AD">
        <w:rPr>
          <w:rFonts w:ascii="GHEA Grapalat" w:hAnsi="GHEA Grapalat" w:cs="Arial"/>
          <w:sz w:val="24"/>
          <w:szCs w:val="24"/>
          <w:lang w:val="hy-AM"/>
        </w:rPr>
        <w:t>ատարելագործվել</w:t>
      </w:r>
      <w:r w:rsidR="00A62E90" w:rsidRPr="00FB76AD">
        <w:rPr>
          <w:rFonts w:ascii="GHEA Grapalat" w:hAnsi="GHEA Grapalat"/>
          <w:sz w:val="24"/>
          <w:szCs w:val="24"/>
          <w:lang w:val="hy-AM"/>
        </w:rPr>
        <w:t xml:space="preserve"> է </w:t>
      </w:r>
      <w:r w:rsidR="00B51D8D" w:rsidRPr="00FB76AD">
        <w:rPr>
          <w:rFonts w:ascii="GHEA Grapalat" w:hAnsi="GHEA Grapalat"/>
          <w:sz w:val="24"/>
          <w:szCs w:val="24"/>
          <w:lang w:val="hy-AM"/>
        </w:rPr>
        <w:t xml:space="preserve">«ՀՀ արտաքին առևտրի </w:t>
      </w:r>
      <w:r w:rsidR="00A62E90" w:rsidRPr="00FB76AD">
        <w:rPr>
          <w:rFonts w:ascii="GHEA Grapalat" w:hAnsi="GHEA Grapalat"/>
          <w:sz w:val="24"/>
          <w:szCs w:val="24"/>
          <w:lang w:val="hy-AM"/>
        </w:rPr>
        <w:t>ազգային մեկ պատուհան</w:t>
      </w:r>
      <w:r w:rsidR="00B51D8D" w:rsidRPr="00FB76AD">
        <w:rPr>
          <w:rFonts w:ascii="GHEA Grapalat" w:hAnsi="GHEA Grapalat"/>
          <w:sz w:val="24"/>
          <w:szCs w:val="24"/>
          <w:lang w:val="hy-AM"/>
        </w:rPr>
        <w:t>»</w:t>
      </w:r>
      <w:r w:rsidR="00A62E90" w:rsidRPr="00FB76AD">
        <w:rPr>
          <w:rFonts w:ascii="GHEA Grapalat" w:hAnsi="GHEA Grapalat"/>
          <w:sz w:val="24"/>
          <w:szCs w:val="24"/>
          <w:lang w:val="hy-AM"/>
        </w:rPr>
        <w:t xml:space="preserve"> համակարգ</w:t>
      </w:r>
      <w:r w:rsidR="00C317F3" w:rsidRPr="00FB76AD">
        <w:rPr>
          <w:rFonts w:ascii="GHEA Grapalat" w:hAnsi="GHEA Grapalat"/>
          <w:sz w:val="24"/>
          <w:szCs w:val="24"/>
          <w:lang w:val="hy-AM"/>
        </w:rPr>
        <w:t>ը</w:t>
      </w:r>
      <w:r w:rsidR="00A62E90" w:rsidRPr="00FB76AD">
        <w:rPr>
          <w:rFonts w:ascii="GHEA Grapalat" w:hAnsi="GHEA Grapalat"/>
          <w:sz w:val="24"/>
          <w:szCs w:val="24"/>
          <w:lang w:val="hy-AM"/>
        </w:rPr>
        <w:t>, որտեղ ներդրվել է նոր գործիքակազմ, ինչի արդյունքում էականորեն դյուրինացվել է տնտես</w:t>
      </w:r>
      <w:r w:rsidR="00927D4C" w:rsidRPr="00FB76AD">
        <w:rPr>
          <w:rFonts w:ascii="GHEA Grapalat" w:hAnsi="GHEA Grapalat"/>
          <w:sz w:val="24"/>
          <w:szCs w:val="24"/>
          <w:lang w:val="hy-AM"/>
        </w:rPr>
        <w:t>ա</w:t>
      </w:r>
      <w:r w:rsidR="00A62E90" w:rsidRPr="00FB76AD">
        <w:rPr>
          <w:rFonts w:ascii="GHEA Grapalat" w:hAnsi="GHEA Grapalat"/>
          <w:sz w:val="24"/>
          <w:szCs w:val="24"/>
          <w:lang w:val="hy-AM"/>
        </w:rPr>
        <w:t xml:space="preserve">վարողների և մաքսային մարմինների միջև աշխատանքը` </w:t>
      </w:r>
      <w:r w:rsidR="00A62E90" w:rsidRPr="00FB76AD">
        <w:rPr>
          <w:rFonts w:ascii="GHEA Grapalat" w:hAnsi="GHEA Grapalat"/>
          <w:sz w:val="24"/>
          <w:szCs w:val="24"/>
          <w:lang w:val="hy-AM"/>
        </w:rPr>
        <w:lastRenderedPageBreak/>
        <w:t>նպաստելով մաքսային ձևակերպումների վրա ծախսվող ժամանակի կրճատմանը, ռիսկերի նվազեցմանը և էլեկտրոնային փաստաթղթաշրջանառության իրականացմանը,</w:t>
      </w:r>
    </w:p>
    <w:p w14:paraId="7001AF03" w14:textId="77777777" w:rsidR="00A62E90" w:rsidRPr="00FB76AD" w:rsidRDefault="00927D4C" w:rsidP="005F294E">
      <w:pPr>
        <w:pStyle w:val="ListParagraph"/>
        <w:numPr>
          <w:ilvl w:val="0"/>
          <w:numId w:val="5"/>
        </w:numPr>
        <w:spacing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ս</w:t>
      </w:r>
      <w:r w:rsidR="00A62E90" w:rsidRPr="00FB76AD">
        <w:rPr>
          <w:rFonts w:ascii="GHEA Grapalat" w:hAnsi="GHEA Grapalat" w:cs="Arial"/>
          <w:sz w:val="24"/>
          <w:szCs w:val="24"/>
          <w:lang w:val="hy-AM"/>
        </w:rPr>
        <w:t xml:space="preserve">տեղծվել է ռիսկերի կառավարման համակարգ, որն իրականացնում է մաքսային հսկողության օբյեկտների, </w:t>
      </w:r>
      <w:r w:rsidR="001E6472" w:rsidRPr="00FB76AD">
        <w:rPr>
          <w:rFonts w:ascii="GHEA Grapalat" w:hAnsi="GHEA Grapalat" w:cs="Arial"/>
          <w:sz w:val="24"/>
          <w:szCs w:val="24"/>
          <w:lang w:val="hy-AM"/>
        </w:rPr>
        <w:t>իրականացված</w:t>
      </w:r>
      <w:r w:rsidR="00A62E90" w:rsidRPr="00FB76AD">
        <w:rPr>
          <w:rFonts w:ascii="GHEA Grapalat" w:hAnsi="GHEA Grapalat" w:cs="Arial"/>
          <w:sz w:val="24"/>
          <w:szCs w:val="24"/>
          <w:lang w:val="hy-AM"/>
        </w:rPr>
        <w:t xml:space="preserve"> մաքսային գործառնությունների և</w:t>
      </w:r>
      <w:r w:rsidR="00517BA5" w:rsidRPr="00FB76AD">
        <w:rPr>
          <w:rFonts w:ascii="GHEA Grapalat" w:hAnsi="GHEA Grapalat" w:cs="Arial"/>
          <w:sz w:val="24"/>
          <w:szCs w:val="24"/>
          <w:lang w:val="hy-AM"/>
        </w:rPr>
        <w:t>,</w:t>
      </w:r>
      <w:r w:rsidR="00A62E90" w:rsidRPr="00FB76AD">
        <w:rPr>
          <w:rFonts w:ascii="GHEA Grapalat" w:hAnsi="GHEA Grapalat" w:cs="Arial"/>
          <w:sz w:val="24"/>
          <w:szCs w:val="24"/>
          <w:lang w:val="hy-AM"/>
        </w:rPr>
        <w:t xml:space="preserve"> ինչպես ապրանքների բացթողումից առաջ</w:t>
      </w:r>
      <w:r w:rsidR="00517BA5" w:rsidRPr="00FB76AD">
        <w:rPr>
          <w:rFonts w:ascii="GHEA Grapalat" w:hAnsi="GHEA Grapalat" w:cs="Arial"/>
          <w:sz w:val="24"/>
          <w:szCs w:val="24"/>
          <w:lang w:val="hy-AM"/>
        </w:rPr>
        <w:t>,</w:t>
      </w:r>
      <w:r w:rsidR="00A62E90" w:rsidRPr="00FB76AD">
        <w:rPr>
          <w:rFonts w:ascii="GHEA Grapalat" w:hAnsi="GHEA Grapalat" w:cs="Arial"/>
          <w:sz w:val="24"/>
          <w:szCs w:val="24"/>
          <w:lang w:val="hy-AM"/>
        </w:rPr>
        <w:t xml:space="preserve"> այնպես էլ հետո անցկացված մաքսային հսկողության արդյունքների մասին տեղեկատվության հավաքում, մշակում և գնահատում,</w:t>
      </w:r>
    </w:p>
    <w:p w14:paraId="0BA3F5A9" w14:textId="77777777" w:rsidR="00A62E90" w:rsidRPr="00FB76AD" w:rsidRDefault="00927D4C" w:rsidP="005F294E">
      <w:pPr>
        <w:pStyle w:val="ListParagraph"/>
        <w:numPr>
          <w:ilvl w:val="0"/>
          <w:numId w:val="5"/>
        </w:numPr>
        <w:spacing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ս</w:t>
      </w:r>
      <w:r w:rsidR="00A62E90" w:rsidRPr="00FB76AD">
        <w:rPr>
          <w:rFonts w:ascii="GHEA Grapalat" w:hAnsi="GHEA Grapalat" w:cs="Arial"/>
          <w:sz w:val="24"/>
          <w:szCs w:val="24"/>
          <w:lang w:val="hy-AM"/>
        </w:rPr>
        <w:t>տեղծվել է մոնիտորինգի կենտրոն, որն իրական</w:t>
      </w:r>
      <w:r w:rsidR="004B06F7" w:rsidRPr="00FB76AD">
        <w:rPr>
          <w:rFonts w:ascii="GHEA Grapalat" w:hAnsi="GHEA Grapalat" w:cs="Arial"/>
          <w:sz w:val="24"/>
          <w:szCs w:val="24"/>
          <w:lang w:val="hy-AM"/>
        </w:rPr>
        <w:t>ա</w:t>
      </w:r>
      <w:r w:rsidR="00A62E90" w:rsidRPr="00FB76AD">
        <w:rPr>
          <w:rFonts w:ascii="GHEA Grapalat" w:hAnsi="GHEA Grapalat" w:cs="Arial"/>
          <w:sz w:val="24"/>
          <w:szCs w:val="24"/>
          <w:lang w:val="hy-AM"/>
        </w:rPr>
        <w:t xml:space="preserve">ցնում է մաքսային մարմիններում հսկողության սարքավորումների շահագործման գործընթացի </w:t>
      </w:r>
      <w:r w:rsidR="00D6217C" w:rsidRPr="00FB76AD">
        <w:rPr>
          <w:rFonts w:ascii="GHEA Grapalat" w:hAnsi="GHEA Grapalat" w:cs="Arial"/>
          <w:sz w:val="24"/>
          <w:szCs w:val="24"/>
          <w:lang w:val="hy-AM"/>
        </w:rPr>
        <w:t xml:space="preserve">համակարգում </w:t>
      </w:r>
      <w:r w:rsidR="00A62E90" w:rsidRPr="00FB76AD">
        <w:rPr>
          <w:rFonts w:ascii="GHEA Grapalat" w:hAnsi="GHEA Grapalat" w:cs="Arial"/>
          <w:sz w:val="24"/>
          <w:szCs w:val="24"/>
          <w:lang w:val="hy-AM"/>
        </w:rPr>
        <w:t xml:space="preserve">և դրա նկատմամբ կենտրոնացված վերահսկողության </w:t>
      </w:r>
      <w:r w:rsidR="001E6472" w:rsidRPr="00FB76AD">
        <w:rPr>
          <w:rFonts w:ascii="GHEA Grapalat" w:hAnsi="GHEA Grapalat" w:cs="Arial"/>
          <w:sz w:val="24"/>
          <w:szCs w:val="24"/>
          <w:lang w:val="hy-AM"/>
        </w:rPr>
        <w:t>իրականացում</w:t>
      </w:r>
      <w:r w:rsidR="00A62E90" w:rsidRPr="00FB76AD">
        <w:rPr>
          <w:rFonts w:ascii="GHEA Grapalat" w:hAnsi="GHEA Grapalat" w:cs="Arial"/>
          <w:sz w:val="24"/>
          <w:szCs w:val="24"/>
          <w:lang w:val="hy-AM"/>
        </w:rPr>
        <w:t>, ինչի արդյունքում էականորեն նվազեցվել են սխալների հնարավոր թույլատրման արդյունքում առաջացող ռիսկերը,</w:t>
      </w:r>
    </w:p>
    <w:p w14:paraId="2C1419B4" w14:textId="77777777" w:rsidR="00A62E90" w:rsidRPr="00FB76AD" w:rsidRDefault="00927D4C" w:rsidP="005F294E">
      <w:pPr>
        <w:pStyle w:val="ListParagraph"/>
        <w:numPr>
          <w:ilvl w:val="0"/>
          <w:numId w:val="5"/>
        </w:numPr>
        <w:spacing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ն</w:t>
      </w:r>
      <w:r w:rsidR="00A62E90" w:rsidRPr="00FB76AD">
        <w:rPr>
          <w:rFonts w:ascii="GHEA Grapalat" w:hAnsi="GHEA Grapalat" w:cs="Arial"/>
          <w:sz w:val="24"/>
          <w:szCs w:val="24"/>
          <w:lang w:val="hy-AM"/>
        </w:rPr>
        <w:t xml:space="preserve">երդրվել է հերթերի կառավարման համակարգ, որը </w:t>
      </w:r>
      <w:r w:rsidR="001E6472" w:rsidRPr="00FB76AD">
        <w:rPr>
          <w:rFonts w:ascii="GHEA Grapalat" w:hAnsi="GHEA Grapalat" w:cs="Arial"/>
          <w:sz w:val="24"/>
          <w:szCs w:val="24"/>
          <w:lang w:val="hy-AM"/>
        </w:rPr>
        <w:t>հնարավորություն</w:t>
      </w:r>
      <w:r w:rsidR="00A62E90" w:rsidRPr="00FB76AD">
        <w:rPr>
          <w:rFonts w:ascii="GHEA Grapalat" w:hAnsi="GHEA Grapalat" w:cs="Arial"/>
          <w:sz w:val="24"/>
          <w:szCs w:val="24"/>
          <w:lang w:val="hy-AM"/>
        </w:rPr>
        <w:t xml:space="preserve"> է տալիս մաքսատներում խուսափել </w:t>
      </w:r>
      <w:r w:rsidR="001E6472" w:rsidRPr="00FB76AD">
        <w:rPr>
          <w:rFonts w:ascii="GHEA Grapalat" w:hAnsi="GHEA Grapalat" w:cs="Arial"/>
          <w:sz w:val="24"/>
          <w:szCs w:val="24"/>
          <w:lang w:val="hy-AM"/>
        </w:rPr>
        <w:t>կուտակումներից</w:t>
      </w:r>
      <w:r w:rsidR="00A62E90" w:rsidRPr="00FB76AD">
        <w:rPr>
          <w:rFonts w:ascii="GHEA Grapalat" w:hAnsi="GHEA Grapalat" w:cs="Arial"/>
          <w:sz w:val="24"/>
          <w:szCs w:val="24"/>
          <w:lang w:val="hy-AM"/>
        </w:rPr>
        <w:t>, և կրճատել քաղաքացիների</w:t>
      </w:r>
      <w:r w:rsidR="007D5EFC" w:rsidRPr="00FB76AD">
        <w:rPr>
          <w:rFonts w:ascii="GHEA Grapalat" w:hAnsi="GHEA Grapalat" w:cs="Arial"/>
          <w:sz w:val="24"/>
          <w:szCs w:val="24"/>
          <w:lang w:val="hy-AM"/>
        </w:rPr>
        <w:t xml:space="preserve"> կողմից</w:t>
      </w:r>
      <w:r w:rsidR="00A62E90" w:rsidRPr="00FB76AD">
        <w:rPr>
          <w:rFonts w:ascii="GHEA Grapalat" w:hAnsi="GHEA Grapalat" w:cs="Arial"/>
          <w:sz w:val="24"/>
          <w:szCs w:val="24"/>
          <w:lang w:val="hy-AM"/>
        </w:rPr>
        <w:t xml:space="preserve"> մաքսատներում ծախսվող ժամանակը,</w:t>
      </w:r>
    </w:p>
    <w:p w14:paraId="1A2AE8E8" w14:textId="77777777" w:rsidR="00A62E90" w:rsidRPr="00FB76AD" w:rsidRDefault="00927D4C" w:rsidP="005F294E">
      <w:pPr>
        <w:pStyle w:val="ListParagraph"/>
        <w:numPr>
          <w:ilvl w:val="0"/>
          <w:numId w:val="5"/>
        </w:numPr>
        <w:spacing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մ</w:t>
      </w:r>
      <w:r w:rsidR="00A62E90" w:rsidRPr="00FB76AD">
        <w:rPr>
          <w:rFonts w:ascii="GHEA Grapalat" w:hAnsi="GHEA Grapalat" w:cs="Arial"/>
          <w:sz w:val="24"/>
          <w:szCs w:val="24"/>
          <w:lang w:val="hy-AM"/>
        </w:rPr>
        <w:t>ասամբ ներդրվել է նախնական հայտարար</w:t>
      </w:r>
      <w:r w:rsidR="001E6472" w:rsidRPr="00FB76AD">
        <w:rPr>
          <w:rFonts w:ascii="GHEA Grapalat" w:hAnsi="GHEA Grapalat" w:cs="Arial"/>
          <w:sz w:val="24"/>
          <w:szCs w:val="24"/>
          <w:lang w:val="hy-AM"/>
        </w:rPr>
        <w:t>ա</w:t>
      </w:r>
      <w:r w:rsidR="00A62E90" w:rsidRPr="00FB76AD">
        <w:rPr>
          <w:rFonts w:ascii="GHEA Grapalat" w:hAnsi="GHEA Grapalat" w:cs="Arial"/>
          <w:sz w:val="24"/>
          <w:szCs w:val="24"/>
          <w:lang w:val="hy-AM"/>
        </w:rPr>
        <w:t>գրման համակարգը</w:t>
      </w:r>
      <w:r w:rsidRPr="00FB76AD">
        <w:rPr>
          <w:rFonts w:ascii="GHEA Grapalat" w:hAnsi="GHEA Grapalat" w:cs="Arial"/>
          <w:sz w:val="24"/>
          <w:szCs w:val="24"/>
          <w:lang w:val="hy-AM"/>
        </w:rPr>
        <w:t>,</w:t>
      </w:r>
      <w:r w:rsidR="00A62E90" w:rsidRPr="00FB76AD">
        <w:rPr>
          <w:rFonts w:ascii="GHEA Grapalat" w:hAnsi="GHEA Grapalat" w:cs="Arial"/>
          <w:sz w:val="24"/>
          <w:szCs w:val="24"/>
          <w:lang w:val="hy-AM"/>
        </w:rPr>
        <w:t xml:space="preserve"> և իրակա</w:t>
      </w:r>
      <w:r w:rsidR="0092161C"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ն</w:t>
      </w:r>
      <w:r w:rsidR="0092161C" w:rsidRPr="00FB76AD">
        <w:rPr>
          <w:rFonts w:ascii="GHEA Grapalat" w:hAnsi="GHEA Grapalat" w:cs="Arial"/>
          <w:sz w:val="24"/>
          <w:szCs w:val="24"/>
          <w:lang w:val="hy-AM"/>
        </w:rPr>
        <w:t>ա</w:t>
      </w:r>
      <w:r w:rsidR="00A62E90" w:rsidRPr="00FB76AD">
        <w:rPr>
          <w:rFonts w:ascii="GHEA Grapalat" w:hAnsi="GHEA Grapalat" w:cs="Arial"/>
          <w:sz w:val="24"/>
          <w:szCs w:val="24"/>
          <w:lang w:val="hy-AM"/>
        </w:rPr>
        <w:t>ցվում են աշխատանքներ այս համակարգի ամբողջական ներդրման ուղղությամբ,</w:t>
      </w:r>
    </w:p>
    <w:p w14:paraId="7B35CFF0" w14:textId="77777777" w:rsidR="00A62E90" w:rsidRPr="00FB76AD" w:rsidRDefault="00927D4C" w:rsidP="005F294E">
      <w:pPr>
        <w:pStyle w:val="ListParagraph"/>
        <w:numPr>
          <w:ilvl w:val="0"/>
          <w:numId w:val="5"/>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ի</w:t>
      </w:r>
      <w:r w:rsidR="00A62E90" w:rsidRPr="00FB76AD">
        <w:rPr>
          <w:rFonts w:ascii="GHEA Grapalat" w:hAnsi="GHEA Grapalat" w:cs="Arial"/>
          <w:sz w:val="24"/>
          <w:szCs w:val="24"/>
          <w:lang w:val="hy-AM"/>
        </w:rPr>
        <w:t>րական</w:t>
      </w:r>
      <w:r w:rsidR="004B06F7" w:rsidRPr="00FB76AD">
        <w:rPr>
          <w:rFonts w:ascii="GHEA Grapalat" w:hAnsi="GHEA Grapalat" w:cs="Arial"/>
          <w:sz w:val="24"/>
          <w:szCs w:val="24"/>
          <w:lang w:val="hy-AM"/>
        </w:rPr>
        <w:t>ա</w:t>
      </w:r>
      <w:r w:rsidR="00A62E90" w:rsidRPr="00FB76AD">
        <w:rPr>
          <w:rFonts w:ascii="GHEA Grapalat" w:hAnsi="GHEA Grapalat" w:cs="Arial"/>
          <w:sz w:val="24"/>
          <w:szCs w:val="24"/>
          <w:lang w:val="hy-AM"/>
        </w:rPr>
        <w:t xml:space="preserve">ցվում է </w:t>
      </w:r>
      <w:r w:rsidR="00B51D8D" w:rsidRPr="00FB76AD">
        <w:rPr>
          <w:rFonts w:ascii="GHEA Grapalat" w:hAnsi="GHEA Grapalat" w:cs="Arial"/>
          <w:sz w:val="24"/>
          <w:szCs w:val="24"/>
          <w:lang w:val="hy-AM"/>
        </w:rPr>
        <w:t>«</w:t>
      </w:r>
      <w:r w:rsidR="00A62E90" w:rsidRPr="00FB76AD">
        <w:rPr>
          <w:rFonts w:ascii="GHEA Grapalat" w:hAnsi="GHEA Grapalat" w:cs="Arial"/>
          <w:sz w:val="24"/>
          <w:szCs w:val="24"/>
          <w:lang w:val="hy-AM"/>
        </w:rPr>
        <w:t xml:space="preserve">Լիազորված տնտեսական օպերատորների </w:t>
      </w:r>
      <w:r w:rsidR="00D6217C" w:rsidRPr="00FB76AD">
        <w:rPr>
          <w:rFonts w:ascii="GHEA Grapalat" w:hAnsi="GHEA Grapalat" w:cs="Arial"/>
          <w:sz w:val="24"/>
          <w:szCs w:val="24"/>
          <w:lang w:val="hy-AM"/>
        </w:rPr>
        <w:t>ինստիտուտի</w:t>
      </w:r>
      <w:r w:rsidR="00B51D8D" w:rsidRPr="00FB76AD">
        <w:rPr>
          <w:rFonts w:ascii="GHEA Grapalat" w:hAnsi="GHEA Grapalat" w:cs="Arial"/>
          <w:sz w:val="24"/>
          <w:szCs w:val="24"/>
          <w:lang w:val="hy-AM"/>
        </w:rPr>
        <w:t>»</w:t>
      </w:r>
      <w:r w:rsidR="00D6217C" w:rsidRPr="00FB76AD">
        <w:rPr>
          <w:rFonts w:ascii="GHEA Grapalat" w:hAnsi="GHEA Grapalat" w:cs="Arial"/>
          <w:sz w:val="24"/>
          <w:szCs w:val="24"/>
          <w:lang w:val="hy-AM"/>
        </w:rPr>
        <w:t xml:space="preserve"> </w:t>
      </w:r>
      <w:r w:rsidR="00A62E90" w:rsidRPr="00FB76AD">
        <w:rPr>
          <w:rFonts w:ascii="GHEA Grapalat" w:hAnsi="GHEA Grapalat" w:cs="Arial"/>
          <w:sz w:val="24"/>
          <w:szCs w:val="24"/>
          <w:lang w:val="hy-AM"/>
        </w:rPr>
        <w:t>շար</w:t>
      </w:r>
      <w:r w:rsidR="001E6472" w:rsidRPr="00FB76AD">
        <w:rPr>
          <w:rFonts w:ascii="GHEA Grapalat" w:hAnsi="GHEA Grapalat" w:cs="Arial"/>
          <w:sz w:val="24"/>
          <w:szCs w:val="24"/>
          <w:lang w:val="hy-AM"/>
        </w:rPr>
        <w:t>ու</w:t>
      </w:r>
      <w:r w:rsidR="00A62E90" w:rsidRPr="00FB76AD">
        <w:rPr>
          <w:rFonts w:ascii="GHEA Grapalat" w:hAnsi="GHEA Grapalat" w:cs="Arial"/>
          <w:sz w:val="24"/>
          <w:szCs w:val="24"/>
          <w:lang w:val="hy-AM"/>
        </w:rPr>
        <w:t>ն</w:t>
      </w:r>
      <w:r w:rsidR="001E6472" w:rsidRPr="00FB76AD">
        <w:rPr>
          <w:rFonts w:ascii="GHEA Grapalat" w:hAnsi="GHEA Grapalat" w:cs="Arial"/>
          <w:sz w:val="24"/>
          <w:szCs w:val="24"/>
          <w:lang w:val="hy-AM"/>
        </w:rPr>
        <w:t>ա</w:t>
      </w:r>
      <w:r w:rsidR="00A62E90" w:rsidRPr="00FB76AD">
        <w:rPr>
          <w:rFonts w:ascii="GHEA Grapalat" w:hAnsi="GHEA Grapalat" w:cs="Arial"/>
          <w:sz w:val="24"/>
          <w:szCs w:val="24"/>
          <w:lang w:val="hy-AM"/>
        </w:rPr>
        <w:t>կական</w:t>
      </w:r>
      <w:r w:rsidR="0092161C" w:rsidRPr="00FB76AD">
        <w:rPr>
          <w:rFonts w:ascii="GHEA Grapalat" w:hAnsi="GHEA Grapalat" w:cs="Arial"/>
          <w:sz w:val="24"/>
          <w:szCs w:val="24"/>
          <w:lang w:val="hy-AM"/>
        </w:rPr>
        <w:t xml:space="preserve"> </w:t>
      </w:r>
      <w:r w:rsidR="00A62E90" w:rsidRPr="00FB76AD">
        <w:rPr>
          <w:rFonts w:ascii="GHEA Grapalat" w:hAnsi="GHEA Grapalat" w:cs="Arial"/>
          <w:sz w:val="24"/>
          <w:szCs w:val="24"/>
          <w:lang w:val="hy-AM"/>
        </w:rPr>
        <w:t>զարգացումը:</w:t>
      </w:r>
    </w:p>
    <w:p w14:paraId="5A772B36" w14:textId="77777777" w:rsidR="0072458E" w:rsidRPr="005E4A84" w:rsidRDefault="0072458E" w:rsidP="005F294E">
      <w:pPr>
        <w:spacing w:line="360" w:lineRule="auto"/>
        <w:ind w:firstLine="567"/>
        <w:jc w:val="both"/>
        <w:rPr>
          <w:rFonts w:ascii="GHEA Grapalat" w:hAnsi="GHEA Grapalat"/>
          <w:lang w:val="hy-AM"/>
        </w:rPr>
      </w:pPr>
      <w:r w:rsidRPr="005E4A84">
        <w:rPr>
          <w:rFonts w:ascii="GHEA Grapalat" w:hAnsi="GHEA Grapalat" w:cs="Sylfaen"/>
          <w:lang w:val="hy-AM"/>
        </w:rPr>
        <w:t>Ունենալով</w:t>
      </w:r>
      <w:r w:rsidRPr="005E4A84">
        <w:rPr>
          <w:rFonts w:ascii="GHEA Grapalat" w:hAnsi="GHEA Grapalat"/>
          <w:lang w:val="hy-AM"/>
        </w:rPr>
        <w:t xml:space="preserve"> վերոնշյալ արդյունքները</w:t>
      </w:r>
      <w:r w:rsidR="00927D4C" w:rsidRPr="005E4A84">
        <w:rPr>
          <w:rFonts w:ascii="GHEA Grapalat" w:hAnsi="GHEA Grapalat"/>
          <w:lang w:val="hy-AM"/>
        </w:rPr>
        <w:t>՝</w:t>
      </w:r>
      <w:r w:rsidR="005514B9" w:rsidRPr="005E4A84">
        <w:rPr>
          <w:rFonts w:ascii="GHEA Grapalat" w:hAnsi="GHEA Grapalat"/>
          <w:lang w:val="hy-AM"/>
        </w:rPr>
        <w:t xml:space="preserve"> այնուամենայնիվ,</w:t>
      </w:r>
      <w:r w:rsidRPr="005E4A84">
        <w:rPr>
          <w:rFonts w:ascii="GHEA Grapalat" w:hAnsi="GHEA Grapalat"/>
          <w:lang w:val="hy-AM"/>
        </w:rPr>
        <w:t xml:space="preserve"> դեռևս </w:t>
      </w:r>
      <w:r w:rsidR="005514B9" w:rsidRPr="005E4A84">
        <w:rPr>
          <w:rFonts w:ascii="GHEA Grapalat" w:hAnsi="GHEA Grapalat"/>
          <w:lang w:val="hy-AM"/>
        </w:rPr>
        <w:t>առկա են</w:t>
      </w:r>
      <w:r w:rsidRPr="005E4A84">
        <w:rPr>
          <w:rFonts w:ascii="GHEA Grapalat" w:hAnsi="GHEA Grapalat"/>
          <w:lang w:val="hy-AM"/>
        </w:rPr>
        <w:t xml:space="preserve"> նաև բազում մարտահրավերներ, որոնք պետք է հաղթահարել: </w:t>
      </w:r>
    </w:p>
    <w:p w14:paraId="28C1AEBB" w14:textId="77777777" w:rsidR="00A62E90" w:rsidRPr="00FB76AD" w:rsidRDefault="00A62E90" w:rsidP="005F294E">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Հայաստանի Հանրապետության արտաքին ա</w:t>
      </w:r>
      <w:r w:rsidR="00927D4C" w:rsidRPr="00FB76AD">
        <w:rPr>
          <w:rFonts w:ascii="GHEA Grapalat" w:hAnsi="GHEA Grapalat"/>
          <w:sz w:val="24"/>
          <w:szCs w:val="24"/>
          <w:lang w:val="hy-AM"/>
        </w:rPr>
        <w:t>ռ</w:t>
      </w:r>
      <w:r w:rsidRPr="00FB76AD">
        <w:rPr>
          <w:rFonts w:ascii="GHEA Grapalat" w:hAnsi="GHEA Grapalat"/>
          <w:sz w:val="24"/>
          <w:szCs w:val="24"/>
          <w:lang w:val="hy-AM"/>
        </w:rPr>
        <w:t>ևտրաշրջանառության խթան</w:t>
      </w:r>
      <w:r w:rsidR="005514B9" w:rsidRPr="00FB76AD">
        <w:rPr>
          <w:rFonts w:ascii="GHEA Grapalat" w:hAnsi="GHEA Grapalat"/>
          <w:sz w:val="24"/>
          <w:szCs w:val="24"/>
          <w:lang w:val="hy-AM"/>
        </w:rPr>
        <w:softHyphen/>
      </w:r>
      <w:r w:rsidRPr="00FB76AD">
        <w:rPr>
          <w:rFonts w:ascii="GHEA Grapalat" w:hAnsi="GHEA Grapalat"/>
          <w:sz w:val="24"/>
          <w:szCs w:val="24"/>
          <w:lang w:val="hy-AM"/>
        </w:rPr>
        <w:t>ման, քաղաքացիներին բարձր մակարդակի ծառայությունների մատուցման, միջազգային համաձայնագրերով ստանձնած պարտավորությունների կատարման և այլ ռազ</w:t>
      </w:r>
      <w:r w:rsidR="005514B9" w:rsidRPr="00FB76AD">
        <w:rPr>
          <w:rFonts w:ascii="GHEA Grapalat" w:hAnsi="GHEA Grapalat"/>
          <w:sz w:val="24"/>
          <w:szCs w:val="24"/>
          <w:lang w:val="hy-AM"/>
        </w:rPr>
        <w:softHyphen/>
      </w:r>
      <w:r w:rsidRPr="00FB76AD">
        <w:rPr>
          <w:rFonts w:ascii="GHEA Grapalat" w:hAnsi="GHEA Grapalat"/>
          <w:sz w:val="24"/>
          <w:szCs w:val="24"/>
          <w:lang w:val="hy-AM"/>
        </w:rPr>
        <w:t xml:space="preserve">մավարական կարևորություն ունեցող </w:t>
      </w:r>
      <w:r w:rsidR="001E6472" w:rsidRPr="00FB76AD">
        <w:rPr>
          <w:rFonts w:ascii="GHEA Grapalat" w:hAnsi="GHEA Grapalat"/>
          <w:sz w:val="24"/>
          <w:szCs w:val="24"/>
          <w:lang w:val="hy-AM"/>
        </w:rPr>
        <w:t>նշանակետերին</w:t>
      </w:r>
      <w:r w:rsidRPr="00FB76AD">
        <w:rPr>
          <w:rFonts w:ascii="GHEA Grapalat" w:hAnsi="GHEA Grapalat"/>
          <w:sz w:val="24"/>
          <w:szCs w:val="24"/>
          <w:lang w:val="hy-AM"/>
        </w:rPr>
        <w:t xml:space="preserve"> հասնելու համար մաքսային ծառայության առջև ծառացած մարտահրավերներն են`</w:t>
      </w:r>
    </w:p>
    <w:p w14:paraId="2958F5EE" w14:textId="77777777" w:rsidR="00A62E90" w:rsidRPr="00FB76AD" w:rsidRDefault="00AA3EA1"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lastRenderedPageBreak/>
        <w:t xml:space="preserve">ԱՀԿ </w:t>
      </w:r>
      <w:r w:rsidR="00D6217C" w:rsidRPr="00FB76AD">
        <w:rPr>
          <w:rFonts w:ascii="GHEA Grapalat" w:hAnsi="GHEA Grapalat" w:cs="Arial"/>
          <w:sz w:val="24"/>
          <w:szCs w:val="24"/>
          <w:lang w:val="hy-AM"/>
        </w:rPr>
        <w:t xml:space="preserve">2017 թվականի փետրվարի 22-ից ուժի մեջ մտած </w:t>
      </w:r>
      <w:r w:rsidR="00A62E90" w:rsidRPr="00FB76AD">
        <w:rPr>
          <w:rFonts w:ascii="GHEA Grapalat" w:hAnsi="GHEA Grapalat" w:cs="Arial"/>
          <w:sz w:val="24"/>
          <w:szCs w:val="24"/>
          <w:lang w:val="hy-AM"/>
        </w:rPr>
        <w:t xml:space="preserve">Առևտրի դյուրացումը համաձայնագրի </w:t>
      </w:r>
      <w:r w:rsidR="001E6472" w:rsidRPr="00FB76AD">
        <w:rPr>
          <w:rFonts w:ascii="GHEA Grapalat" w:hAnsi="GHEA Grapalat" w:cs="Arial"/>
          <w:sz w:val="24"/>
          <w:szCs w:val="24"/>
          <w:lang w:val="hy-AM"/>
        </w:rPr>
        <w:t>սկզբունքների</w:t>
      </w:r>
      <w:r w:rsidR="00A62E90" w:rsidRPr="00FB76AD">
        <w:rPr>
          <w:rFonts w:ascii="GHEA Grapalat" w:hAnsi="GHEA Grapalat" w:cs="Arial"/>
          <w:sz w:val="24"/>
          <w:szCs w:val="24"/>
          <w:lang w:val="hy-AM"/>
        </w:rPr>
        <w:t xml:space="preserve"> ապահովումը, ինչի արդյունքում պետք է նվազեցվի ապրանքների ժամանման պահից մինչև դրանց բացթողումը ծախսված ժամանակը, դյուրացվի ապրանքների </w:t>
      </w:r>
      <w:r w:rsidR="001E6472" w:rsidRPr="00FB76AD">
        <w:rPr>
          <w:rFonts w:ascii="GHEA Grapalat" w:hAnsi="GHEA Grapalat" w:cs="Arial"/>
          <w:sz w:val="24"/>
          <w:szCs w:val="24"/>
          <w:lang w:val="hy-AM"/>
        </w:rPr>
        <w:t>բացթողման</w:t>
      </w:r>
      <w:r w:rsidR="00A62E90" w:rsidRPr="00FB76AD">
        <w:rPr>
          <w:rFonts w:ascii="GHEA Grapalat" w:hAnsi="GHEA Grapalat" w:cs="Arial"/>
          <w:sz w:val="24"/>
          <w:szCs w:val="24"/>
          <w:lang w:val="hy-AM"/>
        </w:rPr>
        <w:t xml:space="preserve"> կարգը և իրականացվեն համաձայնագրով նախատեսված այլ դրույթներ,</w:t>
      </w:r>
    </w:p>
    <w:p w14:paraId="54DF7590" w14:textId="77777777"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կ</w:t>
      </w:r>
      <w:r w:rsidR="00A62E90" w:rsidRPr="00FB76AD">
        <w:rPr>
          <w:rFonts w:ascii="GHEA Grapalat" w:hAnsi="GHEA Grapalat" w:cs="Arial"/>
          <w:sz w:val="24"/>
          <w:szCs w:val="24"/>
          <w:lang w:val="hy-AM"/>
        </w:rPr>
        <w:t xml:space="preserve">առավարման համակարգի </w:t>
      </w:r>
      <w:r w:rsidR="001E6472" w:rsidRPr="00FB76AD">
        <w:rPr>
          <w:rFonts w:ascii="GHEA Grapalat" w:hAnsi="GHEA Grapalat" w:cs="Arial"/>
          <w:sz w:val="24"/>
          <w:szCs w:val="24"/>
          <w:lang w:val="hy-AM"/>
        </w:rPr>
        <w:t>կատարելագործում</w:t>
      </w:r>
      <w:r w:rsidRPr="00FB76AD">
        <w:rPr>
          <w:rFonts w:ascii="GHEA Grapalat" w:hAnsi="GHEA Grapalat" w:cs="Arial"/>
          <w:sz w:val="24"/>
          <w:szCs w:val="24"/>
          <w:lang w:val="hy-AM"/>
        </w:rPr>
        <w:t>ը</w:t>
      </w:r>
      <w:r w:rsidR="00A62E90" w:rsidRPr="00FB76AD">
        <w:rPr>
          <w:rFonts w:ascii="GHEA Grapalat" w:hAnsi="GHEA Grapalat" w:cs="Arial"/>
          <w:sz w:val="24"/>
          <w:szCs w:val="24"/>
          <w:lang w:val="hy-AM"/>
        </w:rPr>
        <w:t xml:space="preserve">, որը </w:t>
      </w:r>
      <w:r w:rsidR="001E6472" w:rsidRPr="00FB76AD">
        <w:rPr>
          <w:rFonts w:ascii="GHEA Grapalat" w:hAnsi="GHEA Grapalat" w:cs="Arial"/>
          <w:sz w:val="24"/>
          <w:szCs w:val="24"/>
          <w:lang w:val="hy-AM"/>
        </w:rPr>
        <w:t>հնարավորություն</w:t>
      </w:r>
      <w:r w:rsidR="00A62E90" w:rsidRPr="00FB76AD">
        <w:rPr>
          <w:rFonts w:ascii="GHEA Grapalat" w:hAnsi="GHEA Grapalat" w:cs="Arial"/>
          <w:sz w:val="24"/>
          <w:szCs w:val="24"/>
          <w:lang w:val="hy-AM"/>
        </w:rPr>
        <w:t xml:space="preserve"> կտա բարձրացնել մաքսային ծառայության աշխատանքի արդյունավետությունը,</w:t>
      </w:r>
    </w:p>
    <w:p w14:paraId="1BAE07CE" w14:textId="77777777"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մ</w:t>
      </w:r>
      <w:r w:rsidR="00A62E90" w:rsidRPr="00FB76AD">
        <w:rPr>
          <w:rFonts w:ascii="GHEA Grapalat" w:hAnsi="GHEA Grapalat" w:cs="Arial"/>
          <w:sz w:val="24"/>
          <w:szCs w:val="24"/>
          <w:lang w:val="hy-AM"/>
        </w:rPr>
        <w:t>աքսային միջնորդների ինստիտուտի վերանայումը. անհր</w:t>
      </w:r>
      <w:r w:rsidR="00517BA5" w:rsidRPr="00FB76AD">
        <w:rPr>
          <w:rFonts w:ascii="GHEA Grapalat" w:hAnsi="GHEA Grapalat" w:cs="Arial"/>
          <w:sz w:val="24"/>
          <w:szCs w:val="24"/>
          <w:lang w:val="hy-AM"/>
        </w:rPr>
        <w:t>ա</w:t>
      </w:r>
      <w:r w:rsidR="00A62E90" w:rsidRPr="00FB76AD">
        <w:rPr>
          <w:rFonts w:ascii="GHEA Grapalat" w:hAnsi="GHEA Grapalat" w:cs="Arial"/>
          <w:sz w:val="24"/>
          <w:szCs w:val="24"/>
          <w:lang w:val="hy-AM"/>
        </w:rPr>
        <w:t>ժեշտ է կարգա</w:t>
      </w:r>
      <w:r w:rsidR="001A20C3"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վորել մաքսային միջնորդների շուկան և ստեղծել անհրաժեշտ բազա պետական կազմա</w:t>
      </w:r>
      <w:r w:rsidR="001A20C3"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կերպությունների գործունեությունն ապահովելու համար,</w:t>
      </w:r>
    </w:p>
    <w:p w14:paraId="7E6E324A" w14:textId="77777777"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մ</w:t>
      </w:r>
      <w:r w:rsidR="00A62E90" w:rsidRPr="00FB76AD">
        <w:rPr>
          <w:rFonts w:ascii="GHEA Grapalat" w:hAnsi="GHEA Grapalat" w:cs="Arial"/>
          <w:sz w:val="24"/>
          <w:szCs w:val="24"/>
          <w:lang w:val="hy-AM"/>
        </w:rPr>
        <w:t xml:space="preserve">աքսային փորձաքննությունների </w:t>
      </w:r>
      <w:r w:rsidR="001E6472" w:rsidRPr="00FB76AD">
        <w:rPr>
          <w:rFonts w:ascii="GHEA Grapalat" w:hAnsi="GHEA Grapalat" w:cs="Arial"/>
          <w:sz w:val="24"/>
          <w:szCs w:val="24"/>
          <w:lang w:val="hy-AM"/>
        </w:rPr>
        <w:t>իրականացման</w:t>
      </w:r>
      <w:r w:rsidR="00A62E90" w:rsidRPr="00FB76AD">
        <w:rPr>
          <w:rFonts w:ascii="GHEA Grapalat" w:hAnsi="GHEA Grapalat" w:cs="Arial"/>
          <w:sz w:val="24"/>
          <w:szCs w:val="24"/>
          <w:lang w:val="hy-AM"/>
        </w:rPr>
        <w:t xml:space="preserve"> ոլորտի զարգացումը,</w:t>
      </w:r>
    </w:p>
    <w:p w14:paraId="648C3385" w14:textId="77777777"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հ</w:t>
      </w:r>
      <w:r w:rsidR="00A62E90" w:rsidRPr="00FB76AD">
        <w:rPr>
          <w:rFonts w:ascii="GHEA Grapalat" w:hAnsi="GHEA Grapalat" w:cs="Arial"/>
          <w:sz w:val="24"/>
          <w:szCs w:val="24"/>
          <w:lang w:val="hy-AM"/>
        </w:rPr>
        <w:t>ետբացթողումային հսկողության</w:t>
      </w:r>
      <w:r w:rsidR="00FF5C45" w:rsidRPr="00FB76AD">
        <w:rPr>
          <w:rFonts w:ascii="GHEA Grapalat" w:hAnsi="GHEA Grapalat" w:cs="Arial"/>
          <w:sz w:val="24"/>
          <w:szCs w:val="24"/>
          <w:lang w:val="hy-AM"/>
        </w:rPr>
        <w:t xml:space="preserve"> </w:t>
      </w:r>
      <w:r w:rsidR="00A62E90" w:rsidRPr="00FB76AD">
        <w:rPr>
          <w:rFonts w:ascii="GHEA Grapalat" w:hAnsi="GHEA Grapalat" w:cs="Arial"/>
          <w:sz w:val="24"/>
          <w:szCs w:val="24"/>
          <w:lang w:val="hy-AM"/>
        </w:rPr>
        <w:t xml:space="preserve">և </w:t>
      </w:r>
      <w:r w:rsidRPr="00FB76AD">
        <w:rPr>
          <w:rFonts w:ascii="GHEA Grapalat" w:hAnsi="GHEA Grapalat" w:cs="Arial"/>
          <w:sz w:val="24"/>
          <w:szCs w:val="24"/>
          <w:lang w:val="hy-AM"/>
        </w:rPr>
        <w:t>կ</w:t>
      </w:r>
      <w:r w:rsidR="00A62E90" w:rsidRPr="00FB76AD">
        <w:rPr>
          <w:rFonts w:ascii="GHEA Grapalat" w:hAnsi="GHEA Grapalat" w:cs="Arial"/>
          <w:sz w:val="24"/>
          <w:szCs w:val="24"/>
          <w:lang w:val="hy-AM"/>
        </w:rPr>
        <w:t>ադրային քաղաքականության հզորացումը` հիմք ընդունելով միջազգային փորձը և Համաշխարհային մաքսային կազմակերպության առաջարկները,</w:t>
      </w:r>
    </w:p>
    <w:p w14:paraId="71A17238" w14:textId="77777777" w:rsidR="00A62E90" w:rsidRPr="00FB76AD" w:rsidRDefault="00927D4C" w:rsidP="005F294E">
      <w:pPr>
        <w:pStyle w:val="ListParagraph"/>
        <w:numPr>
          <w:ilvl w:val="0"/>
          <w:numId w:val="6"/>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rPr>
        <w:t>ա</w:t>
      </w:r>
      <w:r w:rsidR="00A62E90" w:rsidRPr="00FB76AD">
        <w:rPr>
          <w:rFonts w:ascii="GHEA Grapalat" w:hAnsi="GHEA Grapalat" w:cs="Arial"/>
          <w:sz w:val="24"/>
          <w:szCs w:val="24"/>
          <w:lang w:val="hy-AM"/>
        </w:rPr>
        <w:t xml:space="preserve">շխատակիցների աշխատանքային պայմանների </w:t>
      </w:r>
      <w:r w:rsidR="00F3270E" w:rsidRPr="00FB76AD">
        <w:rPr>
          <w:rFonts w:ascii="GHEA Grapalat" w:hAnsi="GHEA Grapalat" w:cs="Arial"/>
          <w:sz w:val="24"/>
          <w:szCs w:val="24"/>
          <w:lang w:val="hy-AM"/>
        </w:rPr>
        <w:t>բարելավ</w:t>
      </w:r>
      <w:r w:rsidR="00F3270E" w:rsidRPr="00FB76AD">
        <w:rPr>
          <w:rFonts w:ascii="GHEA Grapalat" w:hAnsi="GHEA Grapalat" w:cs="Arial"/>
          <w:sz w:val="24"/>
          <w:szCs w:val="24"/>
        </w:rPr>
        <w:t>ումը</w:t>
      </w:r>
      <w:r w:rsidR="00A62E90" w:rsidRPr="00FB76AD">
        <w:rPr>
          <w:rFonts w:ascii="GHEA Grapalat" w:hAnsi="GHEA Grapalat" w:cs="Arial"/>
          <w:sz w:val="24"/>
          <w:szCs w:val="24"/>
          <w:lang w:val="hy-AM"/>
        </w:rPr>
        <w:t>:</w:t>
      </w:r>
    </w:p>
    <w:p w14:paraId="59A7C6AD" w14:textId="77777777" w:rsidR="00A62E90" w:rsidRPr="00FB76AD" w:rsidRDefault="00A62E90" w:rsidP="005F294E">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Տնտեսության կայուն զարգացման համատեքստում կարևոր դերակա</w:t>
      </w:r>
      <w:r w:rsidR="001A20C3" w:rsidRPr="00FB76AD">
        <w:rPr>
          <w:rFonts w:ascii="GHEA Grapalat" w:hAnsi="GHEA Grapalat"/>
          <w:sz w:val="24"/>
          <w:szCs w:val="24"/>
          <w:lang w:val="hy-AM"/>
        </w:rPr>
        <w:softHyphen/>
      </w:r>
      <w:r w:rsidRPr="00FB76AD">
        <w:rPr>
          <w:rFonts w:ascii="GHEA Grapalat" w:hAnsi="GHEA Grapalat"/>
          <w:sz w:val="24"/>
          <w:szCs w:val="24"/>
          <w:lang w:val="hy-AM"/>
        </w:rPr>
        <w:t>տա</w:t>
      </w:r>
      <w:r w:rsidR="001A20C3" w:rsidRPr="00FB76AD">
        <w:rPr>
          <w:rFonts w:ascii="GHEA Grapalat" w:hAnsi="GHEA Grapalat"/>
          <w:sz w:val="24"/>
          <w:szCs w:val="24"/>
          <w:lang w:val="hy-AM"/>
        </w:rPr>
        <w:softHyphen/>
      </w:r>
      <w:r w:rsidRPr="00FB76AD">
        <w:rPr>
          <w:rFonts w:ascii="GHEA Grapalat" w:hAnsi="GHEA Grapalat"/>
          <w:sz w:val="24"/>
          <w:szCs w:val="24"/>
          <w:lang w:val="hy-AM"/>
        </w:rPr>
        <w:t xml:space="preserve">րություն ունի արդյունավետ հարկային վարչարարության իրականացումը, որի նպատակն է </w:t>
      </w:r>
      <w:r w:rsidR="004E0538" w:rsidRPr="00FB76AD">
        <w:rPr>
          <w:rFonts w:ascii="GHEA Grapalat" w:hAnsi="GHEA Grapalat"/>
          <w:sz w:val="24"/>
          <w:szCs w:val="24"/>
          <w:lang w:val="hy-AM"/>
        </w:rPr>
        <w:t xml:space="preserve">որակյալ ծառայությունների մատուցմամբ ապահովել </w:t>
      </w:r>
      <w:r w:rsidRPr="00FB76AD">
        <w:rPr>
          <w:rFonts w:ascii="GHEA Grapalat" w:hAnsi="GHEA Grapalat"/>
          <w:sz w:val="24"/>
          <w:szCs w:val="24"/>
          <w:lang w:val="hy-AM"/>
        </w:rPr>
        <w:t xml:space="preserve">բոլոր հարկ վճարողների կողմից իրենց հարկային պարտավորությունների </w:t>
      </w:r>
      <w:r w:rsidR="00517BA5" w:rsidRPr="00FB76AD">
        <w:rPr>
          <w:rFonts w:ascii="GHEA Grapalat" w:hAnsi="GHEA Grapalat"/>
          <w:sz w:val="24"/>
          <w:szCs w:val="24"/>
          <w:lang w:val="hy-AM"/>
        </w:rPr>
        <w:t xml:space="preserve">ժամանակին և ճշգրիտ </w:t>
      </w:r>
      <w:r w:rsidRPr="00FB76AD">
        <w:rPr>
          <w:rFonts w:ascii="GHEA Grapalat" w:hAnsi="GHEA Grapalat"/>
          <w:sz w:val="24"/>
          <w:szCs w:val="24"/>
          <w:lang w:val="hy-AM"/>
        </w:rPr>
        <w:t>կատար</w:t>
      </w:r>
      <w:r w:rsidR="004E0538" w:rsidRPr="00FB76AD">
        <w:rPr>
          <w:rFonts w:ascii="GHEA Grapalat" w:hAnsi="GHEA Grapalat"/>
          <w:sz w:val="24"/>
          <w:szCs w:val="24"/>
          <w:lang w:val="hy-AM"/>
        </w:rPr>
        <w:t>ումը</w:t>
      </w:r>
      <w:r w:rsidRPr="00FB76AD">
        <w:rPr>
          <w:rFonts w:ascii="GHEA Grapalat" w:hAnsi="GHEA Grapalat"/>
          <w:sz w:val="24"/>
          <w:szCs w:val="24"/>
          <w:lang w:val="hy-AM"/>
        </w:rPr>
        <w:t>։</w:t>
      </w:r>
    </w:p>
    <w:p w14:paraId="147DD043" w14:textId="77777777" w:rsidR="00A62E90" w:rsidRPr="00FB76AD" w:rsidRDefault="00A62E90" w:rsidP="005F294E">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Այս տրամաբանության շրջանակներում անհրաժեշտ է իրականացնել հարկա</w:t>
      </w:r>
      <w:r w:rsidR="00AA6E43" w:rsidRPr="00FB76AD">
        <w:rPr>
          <w:rFonts w:ascii="GHEA Grapalat" w:hAnsi="GHEA Grapalat"/>
          <w:sz w:val="24"/>
          <w:szCs w:val="24"/>
          <w:lang w:val="hy-AM"/>
        </w:rPr>
        <w:softHyphen/>
      </w:r>
      <w:r w:rsidRPr="00FB76AD">
        <w:rPr>
          <w:rFonts w:ascii="GHEA Grapalat" w:hAnsi="GHEA Grapalat"/>
          <w:sz w:val="24"/>
          <w:szCs w:val="24"/>
          <w:lang w:val="hy-AM"/>
        </w:rPr>
        <w:t>յին վարչարարության բարեփոխումներ, որոնց նպատակներ</w:t>
      </w:r>
      <w:r w:rsidR="00ED4C18" w:rsidRPr="00FB76AD">
        <w:rPr>
          <w:rFonts w:ascii="GHEA Grapalat" w:hAnsi="GHEA Grapalat"/>
          <w:sz w:val="24"/>
          <w:szCs w:val="24"/>
          <w:lang w:val="hy-AM"/>
        </w:rPr>
        <w:t>ն</w:t>
      </w:r>
      <w:r w:rsidRPr="00FB76AD">
        <w:rPr>
          <w:rFonts w:ascii="GHEA Grapalat" w:hAnsi="GHEA Grapalat"/>
          <w:sz w:val="24"/>
          <w:szCs w:val="24"/>
          <w:lang w:val="hy-AM"/>
        </w:rPr>
        <w:t xml:space="preserve"> ամրագրված են նաև մի շարք պետական ռազմավարական փաստաթղթերում</w:t>
      </w:r>
      <w:r w:rsidR="004E0538" w:rsidRPr="00FB76AD">
        <w:rPr>
          <w:rFonts w:ascii="GHEA Grapalat" w:hAnsi="GHEA Grapalat"/>
          <w:sz w:val="24"/>
          <w:szCs w:val="24"/>
          <w:lang w:val="hy-AM"/>
        </w:rPr>
        <w:t xml:space="preserve">, </w:t>
      </w:r>
      <w:r w:rsidR="00927D4C" w:rsidRPr="00FB76AD">
        <w:rPr>
          <w:rFonts w:ascii="GHEA Grapalat" w:hAnsi="GHEA Grapalat"/>
          <w:sz w:val="24"/>
          <w:szCs w:val="24"/>
          <w:lang w:val="hy-AM"/>
        </w:rPr>
        <w:t>այդ թվում</w:t>
      </w:r>
      <w:r w:rsidR="004E0538" w:rsidRPr="00FB76AD">
        <w:rPr>
          <w:rFonts w:ascii="GHEA Grapalat" w:hAnsi="GHEA Grapalat"/>
          <w:sz w:val="24"/>
          <w:szCs w:val="24"/>
          <w:lang w:val="hy-AM"/>
        </w:rPr>
        <w:t xml:space="preserve">՝ ՀՀ </w:t>
      </w:r>
      <w:r w:rsidR="003C71CC" w:rsidRPr="00FB76AD">
        <w:rPr>
          <w:rFonts w:ascii="GHEA Grapalat" w:hAnsi="GHEA Grapalat"/>
          <w:sz w:val="24"/>
          <w:szCs w:val="24"/>
          <w:lang w:val="hy-AM"/>
        </w:rPr>
        <w:t>ազգային ժողովի</w:t>
      </w:r>
      <w:r w:rsidR="004E0538" w:rsidRPr="00FB76AD">
        <w:rPr>
          <w:rFonts w:ascii="GHEA Grapalat" w:hAnsi="GHEA Grapalat"/>
          <w:sz w:val="24"/>
          <w:szCs w:val="24"/>
          <w:lang w:val="hy-AM"/>
        </w:rPr>
        <w:t xml:space="preserve"> 2019թ. </w:t>
      </w:r>
      <w:r w:rsidR="00A15D51" w:rsidRPr="00FB76AD">
        <w:rPr>
          <w:rFonts w:ascii="GHEA Grapalat" w:hAnsi="GHEA Grapalat"/>
          <w:sz w:val="24"/>
          <w:szCs w:val="24"/>
          <w:lang w:val="hy-AM"/>
        </w:rPr>
        <w:t>փ</w:t>
      </w:r>
      <w:r w:rsidR="004E0538" w:rsidRPr="00FB76AD">
        <w:rPr>
          <w:rFonts w:ascii="GHEA Grapalat" w:hAnsi="GHEA Grapalat"/>
          <w:sz w:val="24"/>
          <w:szCs w:val="24"/>
          <w:lang w:val="hy-AM"/>
        </w:rPr>
        <w:t>ետրվարի 14-ի N ՀՀ ԱԺՈ-002-Ն որոշմամբ հավանության արժանացած Հայաստանի Հանրապետության կառավարության ծրագ</w:t>
      </w:r>
      <w:r w:rsidR="00927D4C" w:rsidRPr="00FB76AD">
        <w:rPr>
          <w:rFonts w:ascii="GHEA Grapalat" w:hAnsi="GHEA Grapalat"/>
          <w:sz w:val="24"/>
          <w:szCs w:val="24"/>
          <w:lang w:val="hy-AM"/>
        </w:rPr>
        <w:t>րում</w:t>
      </w:r>
      <w:r w:rsidRPr="00FB76AD">
        <w:rPr>
          <w:rFonts w:ascii="GHEA Grapalat" w:hAnsi="GHEA Grapalat"/>
          <w:sz w:val="24"/>
          <w:szCs w:val="24"/>
          <w:lang w:val="hy-AM"/>
        </w:rPr>
        <w:t xml:space="preserve">։ Վերջին տարիների </w:t>
      </w:r>
      <w:r w:rsidRPr="00FB76AD">
        <w:rPr>
          <w:rFonts w:ascii="GHEA Grapalat" w:hAnsi="GHEA Grapalat"/>
          <w:sz w:val="24"/>
          <w:szCs w:val="24"/>
          <w:lang w:val="hy-AM"/>
        </w:rPr>
        <w:lastRenderedPageBreak/>
        <w:t>ընթացքում հարկային վարչարարության բարեփոխումներ</w:t>
      </w:r>
      <w:r w:rsidR="00927D4C" w:rsidRPr="00FB76AD">
        <w:rPr>
          <w:rFonts w:ascii="GHEA Grapalat" w:hAnsi="GHEA Grapalat"/>
          <w:sz w:val="24"/>
          <w:szCs w:val="24"/>
          <w:lang w:val="hy-AM"/>
        </w:rPr>
        <w:t>ը</w:t>
      </w:r>
      <w:r w:rsidRPr="00FB76AD">
        <w:rPr>
          <w:rFonts w:ascii="GHEA Grapalat" w:hAnsi="GHEA Grapalat"/>
          <w:sz w:val="24"/>
          <w:szCs w:val="24"/>
          <w:lang w:val="hy-AM"/>
        </w:rPr>
        <w:t xml:space="preserve"> հիմնականում կենտրոնացված են եղել՝</w:t>
      </w:r>
    </w:p>
    <w:p w14:paraId="39AB6605" w14:textId="77777777" w:rsidR="00A62E90" w:rsidRPr="00FB76AD" w:rsidRDefault="00927D4C" w:rsidP="005F294E">
      <w:pPr>
        <w:pStyle w:val="ListParagraph"/>
        <w:numPr>
          <w:ilvl w:val="0"/>
          <w:numId w:val="7"/>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հ</w:t>
      </w:r>
      <w:r w:rsidR="00A62E90" w:rsidRPr="00FB76AD">
        <w:rPr>
          <w:rFonts w:ascii="GHEA Grapalat" w:hAnsi="GHEA Grapalat" w:cs="Arial"/>
          <w:sz w:val="24"/>
          <w:szCs w:val="24"/>
          <w:lang w:val="hy-AM"/>
        </w:rPr>
        <w:t>արկ վճարողներին մատուցվող ծառայությունների որակի բարելավման շուրջ, մասնավորապես՝ ՊԵԿ կողմից ներդրվել է էլեկտրոնային ծառայությունների համակարգը,</w:t>
      </w:r>
    </w:p>
    <w:p w14:paraId="7F7592D2" w14:textId="77777777" w:rsidR="00A62E90" w:rsidRPr="00FB76AD" w:rsidRDefault="00927D4C" w:rsidP="005F294E">
      <w:pPr>
        <w:pStyle w:val="ListParagraph"/>
        <w:numPr>
          <w:ilvl w:val="0"/>
          <w:numId w:val="7"/>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մ</w:t>
      </w:r>
      <w:r w:rsidR="00A62E90" w:rsidRPr="00FB76AD">
        <w:rPr>
          <w:rFonts w:ascii="GHEA Grapalat" w:hAnsi="GHEA Grapalat" w:cs="Arial"/>
          <w:sz w:val="24"/>
          <w:szCs w:val="24"/>
          <w:lang w:val="hy-AM"/>
        </w:rPr>
        <w:t>ի շարք քայլեր են իրագործվել նաև հարկային կարգապահության ռիսկերը նվա</w:t>
      </w:r>
      <w:r w:rsidR="00AA6E43"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 xml:space="preserve">զեցնելու ուղղությամբ, ներդրվել են ռիսկերի կառավարման վրա հիմնված համակարգեր, </w:t>
      </w:r>
    </w:p>
    <w:p w14:paraId="5C8E8DA7" w14:textId="77777777" w:rsidR="00A62E90" w:rsidRPr="00FB76AD" w:rsidRDefault="00927D4C" w:rsidP="005F294E">
      <w:pPr>
        <w:pStyle w:val="ListParagraph"/>
        <w:numPr>
          <w:ilvl w:val="0"/>
          <w:numId w:val="7"/>
        </w:numPr>
        <w:spacing w:after="0"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տ</w:t>
      </w:r>
      <w:r w:rsidR="00A62E90" w:rsidRPr="00FB76AD">
        <w:rPr>
          <w:rFonts w:ascii="GHEA Grapalat" w:hAnsi="GHEA Grapalat" w:cs="Arial"/>
          <w:sz w:val="24"/>
          <w:szCs w:val="24"/>
          <w:lang w:val="hy-AM"/>
        </w:rPr>
        <w:t>եղեկատվական տեխնոլոգիաների ներդրմանը զուգահեռ իրականացվել են աշխատանքային գործընթացների վերանայմանն ու կազմակերպական կառուց</w:t>
      </w:r>
      <w:r w:rsidR="00AA6E43" w:rsidRPr="00FB76AD">
        <w:rPr>
          <w:rFonts w:ascii="GHEA Grapalat" w:hAnsi="GHEA Grapalat" w:cs="Arial"/>
          <w:sz w:val="24"/>
          <w:szCs w:val="24"/>
          <w:lang w:val="hy-AM"/>
        </w:rPr>
        <w:softHyphen/>
      </w:r>
      <w:r w:rsidR="00A62E90" w:rsidRPr="00FB76AD">
        <w:rPr>
          <w:rFonts w:ascii="GHEA Grapalat" w:hAnsi="GHEA Grapalat" w:cs="Arial"/>
          <w:sz w:val="24"/>
          <w:szCs w:val="24"/>
          <w:lang w:val="hy-AM"/>
        </w:rPr>
        <w:t>վածքի բարելավմանն ուղղված մի շարք գործողություններ:</w:t>
      </w:r>
    </w:p>
    <w:p w14:paraId="63DD3A2D" w14:textId="77777777" w:rsidR="00A62E90" w:rsidRPr="00FB76AD" w:rsidRDefault="00EE25DE" w:rsidP="005F294E">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Վեր</w:t>
      </w:r>
      <w:r w:rsidR="00D24D54" w:rsidRPr="00FB76AD">
        <w:rPr>
          <w:rFonts w:ascii="GHEA Grapalat" w:hAnsi="GHEA Grapalat"/>
          <w:sz w:val="24"/>
          <w:szCs w:val="24"/>
          <w:lang w:val="hy-AM"/>
        </w:rPr>
        <w:t>ոնշյալ մարտահրավերներ</w:t>
      </w:r>
      <w:r w:rsidR="001E6472" w:rsidRPr="00FB76AD">
        <w:rPr>
          <w:rFonts w:ascii="GHEA Grapalat" w:hAnsi="GHEA Grapalat"/>
          <w:sz w:val="24"/>
          <w:szCs w:val="24"/>
          <w:lang w:val="hy-AM"/>
        </w:rPr>
        <w:t>ն</w:t>
      </w:r>
      <w:r w:rsidR="00D24D54" w:rsidRPr="00FB76AD">
        <w:rPr>
          <w:rFonts w:ascii="GHEA Grapalat" w:hAnsi="GHEA Grapalat"/>
          <w:sz w:val="24"/>
          <w:szCs w:val="24"/>
          <w:lang w:val="hy-AM"/>
        </w:rPr>
        <w:t xml:space="preserve"> ընդունելու և բարեփոխումներն իրականաց</w:t>
      </w:r>
      <w:r w:rsidR="00BA5298" w:rsidRPr="00FB76AD">
        <w:rPr>
          <w:rFonts w:ascii="GHEA Grapalat" w:hAnsi="GHEA Grapalat"/>
          <w:sz w:val="24"/>
          <w:szCs w:val="24"/>
          <w:lang w:val="hy-AM"/>
        </w:rPr>
        <w:softHyphen/>
      </w:r>
      <w:r w:rsidR="00D24D54" w:rsidRPr="00FB76AD">
        <w:rPr>
          <w:rFonts w:ascii="GHEA Grapalat" w:hAnsi="GHEA Grapalat"/>
          <w:sz w:val="24"/>
          <w:szCs w:val="24"/>
          <w:lang w:val="hy-AM"/>
        </w:rPr>
        <w:t xml:space="preserve">նելու կարևորագույն գործիքը </w:t>
      </w:r>
      <w:r w:rsidR="00F36C7A" w:rsidRPr="00FB76AD">
        <w:rPr>
          <w:rFonts w:ascii="GHEA Grapalat" w:hAnsi="GHEA Grapalat"/>
          <w:sz w:val="24"/>
          <w:szCs w:val="24"/>
          <w:lang w:val="hy-AM"/>
        </w:rPr>
        <w:t xml:space="preserve">ժամանակակից </w:t>
      </w:r>
      <w:r w:rsidR="00D24D54" w:rsidRPr="00FB76AD">
        <w:rPr>
          <w:rFonts w:ascii="GHEA Grapalat" w:hAnsi="GHEA Grapalat"/>
          <w:sz w:val="24"/>
          <w:szCs w:val="24"/>
          <w:lang w:val="hy-AM"/>
        </w:rPr>
        <w:t>տեղեկատվական տեխնոլոգիաների կիրառումն է, որը հնարավորություն կտա շարժվել արդիականացման ճանապարհով և բարելավել մատուցվող ծառայությունները՝ միջազգային չափանիշներին համապատասխան:</w:t>
      </w:r>
    </w:p>
    <w:p w14:paraId="390DA983" w14:textId="77777777" w:rsidR="00AA77EA" w:rsidRPr="00FB76AD" w:rsidRDefault="00AA77EA" w:rsidP="005F294E">
      <w:pPr>
        <w:pStyle w:val="ListParagraph"/>
        <w:numPr>
          <w:ilvl w:val="0"/>
          <w:numId w:val="102"/>
        </w:numPr>
        <w:spacing w:line="360" w:lineRule="auto"/>
        <w:ind w:left="0" w:firstLine="567"/>
        <w:jc w:val="both"/>
        <w:rPr>
          <w:rFonts w:ascii="GHEA Grapalat" w:hAnsi="GHEA Grapalat"/>
          <w:b/>
          <w:sz w:val="24"/>
          <w:szCs w:val="24"/>
          <w:lang w:val="hy-AM"/>
        </w:rPr>
      </w:pPr>
      <w:r w:rsidRPr="00FB76AD">
        <w:rPr>
          <w:rFonts w:ascii="GHEA Grapalat" w:hAnsi="GHEA Grapalat"/>
          <w:sz w:val="24"/>
          <w:szCs w:val="24"/>
          <w:lang w:val="hy-AM"/>
        </w:rPr>
        <w:t xml:space="preserve">Ստորև ներկայացված </w:t>
      </w:r>
      <w:r w:rsidR="00F36C7A" w:rsidRPr="00FB76AD">
        <w:rPr>
          <w:rFonts w:ascii="GHEA Grapalat" w:hAnsi="GHEA Grapalat"/>
          <w:sz w:val="24"/>
          <w:szCs w:val="24"/>
          <w:lang w:val="hy-AM"/>
        </w:rPr>
        <w:t xml:space="preserve">է </w:t>
      </w:r>
      <w:r w:rsidR="002850A5" w:rsidRPr="00FB76AD">
        <w:rPr>
          <w:rFonts w:ascii="GHEA Grapalat" w:hAnsi="GHEA Grapalat"/>
          <w:sz w:val="24"/>
          <w:szCs w:val="24"/>
          <w:lang w:val="hy-AM"/>
        </w:rPr>
        <w:t>ՊԵԿ</w:t>
      </w:r>
      <w:r w:rsidRPr="00FB76AD">
        <w:rPr>
          <w:rFonts w:ascii="GHEA Grapalat" w:hAnsi="GHEA Grapalat"/>
          <w:sz w:val="24"/>
          <w:szCs w:val="24"/>
          <w:lang w:val="hy-AM"/>
        </w:rPr>
        <w:t xml:space="preserve"> կողմից մշակված և ներդրված էլեկտրոնային կառավարման համակարգերի վերաբերյալ հակիրճ տեղեկատվություն</w:t>
      </w:r>
      <w:r w:rsidR="00F36C7A" w:rsidRPr="00FB76AD">
        <w:rPr>
          <w:rFonts w:ascii="GHEA Grapalat" w:hAnsi="GHEA Grapalat"/>
          <w:sz w:val="24"/>
          <w:szCs w:val="24"/>
          <w:lang w:val="hy-AM"/>
        </w:rPr>
        <w:t>ը</w:t>
      </w:r>
      <w:r w:rsidRPr="00FB76AD">
        <w:rPr>
          <w:rFonts w:ascii="GHEA Grapalat" w:hAnsi="GHEA Grapalat"/>
          <w:b/>
          <w:sz w:val="24"/>
          <w:szCs w:val="24"/>
          <w:lang w:val="hy-AM"/>
        </w:rPr>
        <w:t xml:space="preserve">: </w:t>
      </w:r>
    </w:p>
    <w:p w14:paraId="5C2CE646" w14:textId="77777777" w:rsidR="00252575" w:rsidRPr="00FB76AD" w:rsidRDefault="00252575">
      <w:pPr>
        <w:spacing w:after="160" w:line="259" w:lineRule="auto"/>
        <w:rPr>
          <w:rFonts w:ascii="GHEA Grapalat" w:eastAsiaTheme="majorEastAsia" w:hAnsi="GHEA Grapalat" w:cstheme="majorBidi"/>
          <w:b/>
          <w:bCs/>
          <w:caps/>
          <w:color w:val="5B9BD5" w:themeColor="accent1"/>
          <w:sz w:val="26"/>
          <w:szCs w:val="26"/>
          <w:lang w:val="hy-AM"/>
        </w:rPr>
      </w:pPr>
      <w:bookmarkStart w:id="11" w:name="_Toc5901189"/>
      <w:bookmarkStart w:id="12" w:name="_Toc421209612"/>
      <w:r w:rsidRPr="00FB76AD">
        <w:rPr>
          <w:rFonts w:ascii="GHEA Grapalat" w:hAnsi="GHEA Grapalat"/>
          <w:caps/>
          <w:lang w:val="hy-AM"/>
        </w:rPr>
        <w:br w:type="page"/>
      </w:r>
    </w:p>
    <w:p w14:paraId="418AE38C" w14:textId="77777777" w:rsidR="00AA77EA" w:rsidRPr="00FB76AD" w:rsidRDefault="00AA77EA" w:rsidP="00034C8C">
      <w:pPr>
        <w:pStyle w:val="Heading2"/>
        <w:numPr>
          <w:ilvl w:val="1"/>
          <w:numId w:val="4"/>
        </w:numPr>
        <w:ind w:left="0" w:firstLine="0"/>
        <w:jc w:val="center"/>
        <w:rPr>
          <w:rFonts w:ascii="GHEA Grapalat" w:hAnsi="GHEA Grapalat"/>
          <w:caps/>
        </w:rPr>
      </w:pPr>
      <w:bookmarkStart w:id="13" w:name="_Toc54029633"/>
      <w:r w:rsidRPr="00FB76AD">
        <w:rPr>
          <w:rFonts w:ascii="GHEA Grapalat" w:hAnsi="GHEA Grapalat"/>
          <w:caps/>
          <w:lang w:val="hy-AM"/>
        </w:rPr>
        <w:lastRenderedPageBreak/>
        <w:t>Հարկային ընթացակարգերի ավտոմատացում</w:t>
      </w:r>
      <w:bookmarkEnd w:id="11"/>
      <w:bookmarkEnd w:id="12"/>
      <w:bookmarkEnd w:id="13"/>
    </w:p>
    <w:p w14:paraId="08483CB7" w14:textId="77777777" w:rsidR="00870EE5" w:rsidRPr="00FB76AD" w:rsidRDefault="00870EE5" w:rsidP="00870EE5">
      <w:pPr>
        <w:rPr>
          <w:rFonts w:ascii="GHEA Grapalat" w:hAnsi="GHEA Grapalat"/>
        </w:rPr>
      </w:pPr>
    </w:p>
    <w:p w14:paraId="564DFD90" w14:textId="77777777" w:rsidR="00870EE5" w:rsidRPr="005E4A84" w:rsidRDefault="00870EE5" w:rsidP="005F294E">
      <w:pPr>
        <w:pStyle w:val="ListParagraph"/>
        <w:numPr>
          <w:ilvl w:val="0"/>
          <w:numId w:val="102"/>
        </w:numPr>
        <w:spacing w:line="360" w:lineRule="auto"/>
        <w:ind w:left="0" w:firstLine="567"/>
        <w:jc w:val="both"/>
        <w:rPr>
          <w:rFonts w:ascii="GHEA Grapalat" w:hAnsi="GHEA Grapalat"/>
          <w:sz w:val="24"/>
          <w:szCs w:val="24"/>
          <w:lang w:val="hy-AM"/>
        </w:rPr>
      </w:pPr>
      <w:r w:rsidRPr="005E4A84">
        <w:rPr>
          <w:rFonts w:ascii="GHEA Grapalat" w:hAnsi="GHEA Grapalat" w:cs="Sylfaen"/>
          <w:sz w:val="24"/>
          <w:szCs w:val="24"/>
          <w:lang w:val="hy-AM"/>
        </w:rPr>
        <w:t>Հարկային</w:t>
      </w:r>
      <w:r w:rsidRPr="005E4A84">
        <w:rPr>
          <w:rFonts w:ascii="GHEA Grapalat" w:hAnsi="GHEA Grapalat"/>
          <w:sz w:val="24"/>
          <w:szCs w:val="24"/>
          <w:lang w:val="hy-AM"/>
        </w:rPr>
        <w:t xml:space="preserve"> ընթացակարգերի ավտոմատացման շրջանակներում իրականացվել են հետևյալ աշխատանքները.</w:t>
      </w:r>
    </w:p>
    <w:p w14:paraId="0905694A" w14:textId="77777777" w:rsidR="00AA77EA" w:rsidRPr="00FB76AD" w:rsidRDefault="00AA77EA" w:rsidP="005F294E">
      <w:pPr>
        <w:pStyle w:val="ListParagraph"/>
        <w:numPr>
          <w:ilvl w:val="0"/>
          <w:numId w:val="9"/>
        </w:numPr>
        <w:spacing w:line="360" w:lineRule="auto"/>
        <w:ind w:left="0" w:firstLine="567"/>
        <w:jc w:val="both"/>
        <w:rPr>
          <w:rFonts w:ascii="GHEA Grapalat" w:hAnsi="GHEA Grapalat" w:cs="Times Armenian"/>
          <w:b/>
          <w:iCs/>
          <w:sz w:val="24"/>
          <w:u w:val="single"/>
          <w:lang w:val="hy-AM"/>
        </w:rPr>
      </w:pPr>
      <w:r w:rsidRPr="00FB76AD">
        <w:rPr>
          <w:rFonts w:ascii="GHEA Grapalat" w:hAnsi="GHEA Grapalat" w:cs="Times Armenian"/>
          <w:b/>
          <w:iCs/>
          <w:sz w:val="24"/>
          <w:u w:val="single"/>
          <w:lang w:val="hy-AM"/>
        </w:rPr>
        <w:t>«Հարկատու</w:t>
      </w:r>
      <w:r w:rsidR="00456D4C" w:rsidRPr="00BB4856">
        <w:rPr>
          <w:rFonts w:ascii="GHEA Grapalat" w:hAnsi="GHEA Grapalat" w:cs="Times Armenian"/>
          <w:b/>
          <w:iCs/>
          <w:sz w:val="24"/>
          <w:u w:val="single"/>
          <w:lang w:val="hy-AM"/>
        </w:rPr>
        <w:t xml:space="preserve"> </w:t>
      </w:r>
      <w:r w:rsidRPr="00FB76AD">
        <w:rPr>
          <w:rFonts w:ascii="GHEA Grapalat" w:hAnsi="GHEA Grapalat" w:cs="Times Armenian"/>
          <w:b/>
          <w:iCs/>
          <w:sz w:val="24"/>
          <w:u w:val="single"/>
          <w:lang w:val="hy-AM"/>
        </w:rPr>
        <w:t>3» համակարգ</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cs="Times Armenian"/>
          <w:iCs/>
          <w:sz w:val="24"/>
          <w:lang w:val="hy-AM"/>
        </w:rPr>
        <w:t>Համակարգը ներառում է ավելի քան 30 ենթահամակարգեր կամ մոդուլներ, արտացոլում և կառավարում է հարկ վճարողի գործունեության հետ կապված ամբողջական տեղեկատվությունը էլեկտրոնային տեսքով, մասնավորապես՝ հաշվառման</w:t>
      </w:r>
      <w:r w:rsidR="00FF5C45" w:rsidRPr="00FB76AD">
        <w:rPr>
          <w:rFonts w:ascii="GHEA Grapalat" w:hAnsi="GHEA Grapalat" w:cs="Times Armenian"/>
          <w:iCs/>
          <w:sz w:val="24"/>
          <w:lang w:val="hy-AM"/>
        </w:rPr>
        <w:t xml:space="preserve"> </w:t>
      </w:r>
      <w:r w:rsidRPr="00FB76AD">
        <w:rPr>
          <w:rFonts w:ascii="GHEA Grapalat" w:hAnsi="GHEA Grapalat" w:cs="Times Armenian"/>
          <w:iCs/>
          <w:sz w:val="24"/>
          <w:lang w:val="hy-AM"/>
        </w:rPr>
        <w:t>տվյալները, դուրս գրված և ստացված հարկային հաշիվները և հաշվարկային փաստաթղթերը, ներկայացված հարկային հաշվարկները և հաշվետվությունները, կատարված վճարումները, իրականացված ստուգումները, անձնական հաշվի քարտերը</w:t>
      </w:r>
      <w:r w:rsidR="007D5EFC" w:rsidRPr="00FB76AD">
        <w:rPr>
          <w:rFonts w:ascii="GHEA Grapalat" w:hAnsi="GHEA Grapalat" w:cs="Times Armenian"/>
          <w:iCs/>
          <w:sz w:val="24"/>
          <w:lang w:val="hy-AM"/>
        </w:rPr>
        <w:t xml:space="preserve"> (այսուհետ՝ ԱՀՔ)</w:t>
      </w:r>
      <w:r w:rsidR="00AB0BD4" w:rsidRPr="00FB76AD">
        <w:rPr>
          <w:rFonts w:ascii="GHEA Grapalat" w:hAnsi="GHEA Grapalat" w:cs="Times Armenian"/>
          <w:iCs/>
          <w:sz w:val="24"/>
          <w:lang w:val="hy-AM"/>
        </w:rPr>
        <w:t>՝</w:t>
      </w:r>
      <w:r w:rsidRPr="00FB76AD">
        <w:rPr>
          <w:rFonts w:ascii="GHEA Grapalat" w:hAnsi="GHEA Grapalat" w:cs="Times Armenian"/>
          <w:iCs/>
          <w:sz w:val="24"/>
          <w:lang w:val="hy-AM"/>
        </w:rPr>
        <w:t xml:space="preserve"> բոլոր հարկատեսակներով և առաջացած պարտավորությունները։ </w:t>
      </w:r>
    </w:p>
    <w:p w14:paraId="2FA4E58B" w14:textId="77777777" w:rsidR="00AA77EA" w:rsidRPr="00FB76AD" w:rsidRDefault="00AA77EA" w:rsidP="005F294E">
      <w:pPr>
        <w:pStyle w:val="ListParagraph"/>
        <w:numPr>
          <w:ilvl w:val="0"/>
          <w:numId w:val="9"/>
        </w:numPr>
        <w:spacing w:line="360" w:lineRule="auto"/>
        <w:ind w:left="0" w:firstLine="567"/>
        <w:jc w:val="both"/>
        <w:rPr>
          <w:rFonts w:ascii="GHEA Grapalat" w:hAnsi="GHEA Grapalat"/>
          <w:sz w:val="24"/>
          <w:lang w:val="hy-AM"/>
        </w:rPr>
      </w:pPr>
      <w:r w:rsidRPr="00FB76AD">
        <w:rPr>
          <w:rFonts w:ascii="GHEA Grapalat" w:hAnsi="GHEA Grapalat" w:cs="Times Armenian"/>
          <w:b/>
          <w:iCs/>
          <w:sz w:val="24"/>
          <w:u w:val="single"/>
          <w:lang w:val="hy-AM"/>
        </w:rPr>
        <w:t>Հաշվետվությունների էլեկտրոնային եղանակով ներկայացման համակարգ</w:t>
      </w:r>
      <w:r w:rsidR="00870EE5" w:rsidRPr="00FB76AD">
        <w:rPr>
          <w:rFonts w:ascii="GHEA Grapalat" w:hAnsi="GHEA Grapalat" w:cs="Times Armenian"/>
          <w:b/>
          <w:iCs/>
          <w:sz w:val="24"/>
          <w:u w:val="single"/>
          <w:lang w:val="hy-AM"/>
        </w:rPr>
        <w:t xml:space="preserve">: </w:t>
      </w:r>
      <w:r w:rsidRPr="00FB76AD">
        <w:rPr>
          <w:rFonts w:ascii="GHEA Grapalat" w:hAnsi="GHEA Grapalat" w:cs="Times Armenian"/>
          <w:iCs/>
          <w:sz w:val="24"/>
          <w:lang w:val="hy-AM"/>
        </w:rPr>
        <w:t xml:space="preserve">Համակարգը հնարավորություն է ընձեռում հաշվետվություններն առանց թղթային կրիչի վրա տեղադրելու, </w:t>
      </w:r>
      <w:r w:rsidR="003F4C69" w:rsidRPr="004F092F">
        <w:rPr>
          <w:rFonts w:ascii="GHEA Grapalat" w:hAnsi="GHEA Grapalat" w:cs="Times Armenian"/>
          <w:iCs/>
          <w:sz w:val="24"/>
          <w:lang w:val="hy-AM"/>
        </w:rPr>
        <w:t xml:space="preserve">հարկային մարմին </w:t>
      </w:r>
      <w:r w:rsidRPr="00FB76AD">
        <w:rPr>
          <w:rFonts w:ascii="GHEA Grapalat" w:hAnsi="GHEA Grapalat" w:cs="Times Armenian"/>
          <w:iCs/>
          <w:sz w:val="24"/>
          <w:lang w:val="hy-AM"/>
        </w:rPr>
        <w:t xml:space="preserve">առձեռն կամ այլ կերպ հասցնելու` ներկայացնել ժամանակակից էլեկտրոնային տեխնոլոգիաների կիրառմամբ: </w:t>
      </w:r>
      <w:r w:rsidR="00F36C7A" w:rsidRPr="00FB76AD">
        <w:rPr>
          <w:rFonts w:ascii="GHEA Grapalat" w:hAnsi="GHEA Grapalat" w:cs="Times Armenian"/>
          <w:iCs/>
          <w:sz w:val="24"/>
          <w:lang w:val="hy-AM"/>
        </w:rPr>
        <w:t>Է</w:t>
      </w:r>
      <w:r w:rsidR="00F36C7A" w:rsidRPr="00FB76AD">
        <w:rPr>
          <w:rFonts w:ascii="GHEA Grapalat" w:hAnsi="GHEA Grapalat"/>
          <w:sz w:val="24"/>
          <w:lang w:val="hy-AM"/>
        </w:rPr>
        <w:t>լեկտրոնային եղանակով</w:t>
      </w:r>
      <w:r w:rsidR="00F36C7A" w:rsidRPr="00FB76AD">
        <w:rPr>
          <w:rFonts w:ascii="GHEA Grapalat" w:hAnsi="GHEA Grapalat" w:cs="Times Armenian"/>
          <w:iCs/>
          <w:sz w:val="24"/>
          <w:lang w:val="hy-AM"/>
        </w:rPr>
        <w:t xml:space="preserve"> հ</w:t>
      </w:r>
      <w:r w:rsidR="00F36C7A" w:rsidRPr="00FB76AD">
        <w:rPr>
          <w:rFonts w:ascii="GHEA Grapalat" w:hAnsi="GHEA Grapalat"/>
          <w:sz w:val="24"/>
          <w:lang w:val="hy-AM"/>
        </w:rPr>
        <w:t>աշվետվությունների</w:t>
      </w:r>
      <w:r w:rsidR="00F36C7A" w:rsidRPr="00FB76AD">
        <w:rPr>
          <w:rFonts w:ascii="GHEA Grapalat" w:hAnsi="GHEA Grapalat" w:cs="Times Armenian"/>
          <w:iCs/>
          <w:sz w:val="24"/>
          <w:lang w:val="hy-AM"/>
        </w:rPr>
        <w:t xml:space="preserve"> ներկայացման </w:t>
      </w:r>
      <w:r w:rsidR="005D6039" w:rsidRPr="00FB76AD">
        <w:rPr>
          <w:rFonts w:ascii="GHEA Grapalat" w:hAnsi="GHEA Grapalat" w:cs="Times Armenian"/>
          <w:iCs/>
          <w:sz w:val="24"/>
          <w:lang w:val="hy-AM"/>
        </w:rPr>
        <w:t xml:space="preserve">գործընթացն իրականացվում է </w:t>
      </w:r>
      <w:r w:rsidRPr="00FB76AD">
        <w:rPr>
          <w:rFonts w:ascii="GHEA Grapalat" w:hAnsi="GHEA Grapalat" w:cs="Times Armenian"/>
          <w:iCs/>
          <w:sz w:val="24"/>
          <w:lang w:val="hy-AM"/>
        </w:rPr>
        <w:t>էլեկ</w:t>
      </w:r>
      <w:r w:rsidR="00D46CB6" w:rsidRPr="00FB76AD">
        <w:rPr>
          <w:rFonts w:ascii="GHEA Grapalat" w:hAnsi="GHEA Grapalat" w:cs="Times Armenian"/>
          <w:iCs/>
          <w:sz w:val="24"/>
          <w:lang w:val="hy-AM"/>
        </w:rPr>
        <w:softHyphen/>
      </w:r>
      <w:r w:rsidRPr="00FB76AD">
        <w:rPr>
          <w:rFonts w:ascii="GHEA Grapalat" w:hAnsi="GHEA Grapalat" w:cs="Times Armenian"/>
          <w:iCs/>
          <w:sz w:val="24"/>
          <w:lang w:val="hy-AM"/>
        </w:rPr>
        <w:t>տրո</w:t>
      </w:r>
      <w:r w:rsidR="00D46CB6" w:rsidRPr="00FB76AD">
        <w:rPr>
          <w:rFonts w:ascii="GHEA Grapalat" w:hAnsi="GHEA Grapalat" w:cs="Times Armenian"/>
          <w:iCs/>
          <w:sz w:val="24"/>
          <w:lang w:val="hy-AM"/>
        </w:rPr>
        <w:softHyphen/>
      </w:r>
      <w:r w:rsidRPr="00FB76AD">
        <w:rPr>
          <w:rFonts w:ascii="GHEA Grapalat" w:hAnsi="GHEA Grapalat" w:cs="Times Armenian"/>
          <w:iCs/>
          <w:sz w:val="24"/>
          <w:lang w:val="hy-AM"/>
        </w:rPr>
        <w:t xml:space="preserve">նային ստորագրությամբ։ </w:t>
      </w:r>
    </w:p>
    <w:p w14:paraId="6406DF09" w14:textId="77777777"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cs="Times Armenian"/>
          <w:b/>
          <w:iCs/>
          <w:sz w:val="24"/>
          <w:u w:val="single"/>
          <w:lang w:val="hy-AM"/>
        </w:rPr>
      </w:pPr>
      <w:r w:rsidRPr="00FB76AD">
        <w:rPr>
          <w:rFonts w:ascii="GHEA Grapalat" w:hAnsi="GHEA Grapalat" w:cs="Times Armenian"/>
          <w:b/>
          <w:iCs/>
          <w:sz w:val="24"/>
          <w:u w:val="single"/>
          <w:lang w:val="hy-AM"/>
        </w:rPr>
        <w:t>Նոր սերնդի ՀԴՄ-ներ</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cs="Sylfaen"/>
          <w:sz w:val="24"/>
          <w:lang w:val="hy-AM"/>
        </w:rPr>
        <w:t>Ներկայումս</w:t>
      </w:r>
      <w:r w:rsidRPr="00FB76AD">
        <w:rPr>
          <w:rFonts w:ascii="GHEA Grapalat" w:hAnsi="GHEA Grapalat"/>
          <w:sz w:val="24"/>
          <w:lang w:val="hy-AM"/>
        </w:rPr>
        <w:t xml:space="preserve"> նոր սերնդի ՀԴՄ-ների կողմից ձևավորվող տեղեկատվություն</w:t>
      </w:r>
      <w:r w:rsidR="00AB0BD4" w:rsidRPr="00FB76AD">
        <w:rPr>
          <w:rFonts w:ascii="GHEA Grapalat" w:hAnsi="GHEA Grapalat"/>
          <w:sz w:val="24"/>
          <w:lang w:val="hy-AM"/>
        </w:rPr>
        <w:t>ն</w:t>
      </w:r>
      <w:r w:rsidRPr="00FB76AD">
        <w:rPr>
          <w:rFonts w:ascii="GHEA Grapalat" w:hAnsi="GHEA Grapalat"/>
          <w:sz w:val="24"/>
          <w:lang w:val="hy-AM"/>
        </w:rPr>
        <w:t xml:space="preserve"> ամբողջությամբ առցանց ռեժիմով փոխանցվում է ՊԵԿ շտեմարաններ։ Նոր սերնդի ՀԴՄ-ների միջոցով, բացի </w:t>
      </w:r>
      <w:r w:rsidRPr="00FB76AD">
        <w:rPr>
          <w:rFonts w:ascii="GHEA Grapalat" w:hAnsi="GHEA Grapalat" w:cs="Times Armenian"/>
          <w:iCs/>
          <w:sz w:val="24"/>
          <w:lang w:val="hy-AM"/>
        </w:rPr>
        <w:t>հիմնական</w:t>
      </w:r>
      <w:r w:rsidRPr="00FB76AD">
        <w:rPr>
          <w:rFonts w:ascii="GHEA Grapalat" w:hAnsi="GHEA Grapalat"/>
          <w:sz w:val="24"/>
          <w:lang w:val="hy-AM"/>
        </w:rPr>
        <w:t xml:space="preserve"> գործառույթից (վաճառքի կտրոններ տպագրելու), հնարավոր է էլեկտրոնային հարկային հաշիվ և հաշվարկային այլ փաստաթղթերի դուրսգրում, ֆիզիկական անձանց </w:t>
      </w:r>
      <w:r w:rsidR="0098322A" w:rsidRPr="00FB76AD">
        <w:rPr>
          <w:rFonts w:ascii="GHEA Grapalat" w:hAnsi="GHEA Grapalat"/>
          <w:sz w:val="24"/>
          <w:lang w:val="hy-AM"/>
        </w:rPr>
        <w:t>ավելացված արժեքի հարկի (</w:t>
      </w:r>
      <w:r w:rsidRPr="00FB76AD">
        <w:rPr>
          <w:rFonts w:ascii="GHEA Grapalat" w:hAnsi="GHEA Grapalat"/>
          <w:sz w:val="24"/>
          <w:lang w:val="hy-AM"/>
        </w:rPr>
        <w:t>ԱԱՀ-ի</w:t>
      </w:r>
      <w:r w:rsidR="0098322A" w:rsidRPr="00FB76AD">
        <w:rPr>
          <w:rFonts w:ascii="GHEA Grapalat" w:hAnsi="GHEA Grapalat"/>
          <w:sz w:val="24"/>
          <w:lang w:val="hy-AM"/>
        </w:rPr>
        <w:t>)</w:t>
      </w:r>
      <w:r w:rsidRPr="00FB76AD">
        <w:rPr>
          <w:rFonts w:ascii="GHEA Grapalat" w:hAnsi="GHEA Grapalat"/>
          <w:sz w:val="24"/>
          <w:lang w:val="hy-AM"/>
        </w:rPr>
        <w:t xml:space="preserve"> վերադարձի ձևակերպում </w:t>
      </w:r>
      <w:r w:rsidR="00F36C7A" w:rsidRPr="00FB76AD">
        <w:rPr>
          <w:rFonts w:ascii="GHEA Grapalat" w:hAnsi="GHEA Grapalat"/>
          <w:sz w:val="24"/>
          <w:lang w:val="hy-AM"/>
        </w:rPr>
        <w:t xml:space="preserve">օտարերկրյա քաղաքացիների կողմից ՀՀ տարածքում ձեռքբերված ապրանքների արտահանման ժամանակ ԱԱՀ գումարների </w:t>
      </w:r>
      <w:r w:rsidR="00F36C7A" w:rsidRPr="00FB76AD">
        <w:rPr>
          <w:rFonts w:ascii="GHEA Grapalat" w:hAnsi="GHEA Grapalat"/>
          <w:sz w:val="24"/>
          <w:lang w:val="hy-AM"/>
        </w:rPr>
        <w:lastRenderedPageBreak/>
        <w:t xml:space="preserve">վերադարձման </w:t>
      </w:r>
      <w:r w:rsidR="003659E4" w:rsidRPr="00FB76AD">
        <w:rPr>
          <w:rFonts w:ascii="GHEA Grapalat" w:hAnsi="GHEA Grapalat"/>
          <w:sz w:val="24"/>
          <w:lang w:val="hy-AM"/>
        </w:rPr>
        <w:t>Թաքս ֆրի (</w:t>
      </w:r>
      <w:r w:rsidRPr="00FB76AD">
        <w:rPr>
          <w:rFonts w:ascii="GHEA Grapalat" w:hAnsi="GHEA Grapalat"/>
          <w:sz w:val="24"/>
          <w:lang w:val="hy-AM"/>
        </w:rPr>
        <w:t>Tax Free</w:t>
      </w:r>
      <w:r w:rsidR="003659E4" w:rsidRPr="00FB76AD">
        <w:rPr>
          <w:rFonts w:ascii="GHEA Grapalat" w:hAnsi="GHEA Grapalat"/>
          <w:sz w:val="24"/>
          <w:lang w:val="hy-AM"/>
        </w:rPr>
        <w:t>)</w:t>
      </w:r>
      <w:r w:rsidRPr="00FB76AD">
        <w:rPr>
          <w:rFonts w:ascii="GHEA Grapalat" w:hAnsi="GHEA Grapalat"/>
          <w:sz w:val="24"/>
          <w:lang w:val="hy-AM"/>
        </w:rPr>
        <w:t xml:space="preserve"> համակարգի շրջանակներում, </w:t>
      </w:r>
      <w:r w:rsidR="003659E4" w:rsidRPr="00FB76AD">
        <w:rPr>
          <w:rFonts w:ascii="GHEA Grapalat" w:hAnsi="GHEA Grapalat"/>
          <w:sz w:val="24"/>
          <w:lang w:val="hy-AM"/>
        </w:rPr>
        <w:t>ՊՈՍ (</w:t>
      </w:r>
      <w:r w:rsidRPr="00FB76AD">
        <w:rPr>
          <w:rFonts w:ascii="GHEA Grapalat" w:hAnsi="GHEA Grapalat"/>
          <w:sz w:val="24"/>
          <w:lang w:val="hy-AM"/>
        </w:rPr>
        <w:t>POS</w:t>
      </w:r>
      <w:r w:rsidR="003659E4" w:rsidRPr="00FB76AD">
        <w:rPr>
          <w:rFonts w:ascii="GHEA Grapalat" w:hAnsi="GHEA Grapalat"/>
          <w:sz w:val="24"/>
          <w:lang w:val="hy-AM"/>
        </w:rPr>
        <w:t>)</w:t>
      </w:r>
      <w:r w:rsidRPr="00FB76AD">
        <w:rPr>
          <w:rFonts w:ascii="GHEA Grapalat" w:hAnsi="GHEA Grapalat"/>
          <w:sz w:val="24"/>
          <w:lang w:val="hy-AM"/>
        </w:rPr>
        <w:t xml:space="preserve"> տերմինալի գործառույթ՝ քարտերով անկանխիկ վճարման համար:</w:t>
      </w:r>
    </w:p>
    <w:p w14:paraId="76A7386E" w14:textId="77777777"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sz w:val="24"/>
          <w:lang w:val="hy-AM"/>
        </w:rPr>
      </w:pPr>
      <w:r w:rsidRPr="00FB76AD">
        <w:rPr>
          <w:rFonts w:ascii="GHEA Grapalat" w:hAnsi="GHEA Grapalat" w:cs="Times Armenian"/>
          <w:b/>
          <w:iCs/>
          <w:sz w:val="24"/>
          <w:u w:val="single"/>
          <w:lang w:val="hy-AM"/>
        </w:rPr>
        <w:t xml:space="preserve">Հարկային հաշիվներ և </w:t>
      </w:r>
      <w:r w:rsidR="00B51D8D" w:rsidRPr="00FB76AD">
        <w:rPr>
          <w:rFonts w:ascii="GHEA Grapalat" w:hAnsi="GHEA Grapalat" w:cs="Times Armenian"/>
          <w:b/>
          <w:iCs/>
          <w:sz w:val="24"/>
          <w:u w:val="single"/>
          <w:lang w:val="hy-AM"/>
        </w:rPr>
        <w:t>հաշիվ վավերագրեր</w:t>
      </w:r>
      <w:r w:rsidR="00870EE5" w:rsidRPr="00FB76AD">
        <w:rPr>
          <w:rFonts w:ascii="GHEA Grapalat" w:hAnsi="GHEA Grapalat" w:cs="Times Armenian"/>
          <w:b/>
          <w:iCs/>
          <w:sz w:val="24"/>
          <w:u w:val="single"/>
          <w:lang w:val="hy-AM"/>
        </w:rPr>
        <w:t xml:space="preserve">: </w:t>
      </w:r>
      <w:r w:rsidRPr="00FB76AD">
        <w:rPr>
          <w:rFonts w:ascii="GHEA Grapalat" w:hAnsi="GHEA Grapalat"/>
          <w:sz w:val="24"/>
          <w:lang w:val="hy-AM"/>
        </w:rPr>
        <w:t>Համակարգը հարկ վճարողին հնարավորություն է ընձեռում էլեկտրոնային եղանակով դուրս գրել և ստանալ հաշվարկային փաստաթղթեր: Համակարգը ներդրվել է 2010թ.-ին, իսկ 2017թ.-ից, օրենսդրական պահանջներից ելնելով՝ հարկային հաշիվների և հաշիվ վավերագրերի դուրս գրման և ստացման գործընթաց</w:t>
      </w:r>
      <w:r w:rsidR="00AB0BD4" w:rsidRPr="00FB76AD">
        <w:rPr>
          <w:rFonts w:ascii="GHEA Grapalat" w:hAnsi="GHEA Grapalat"/>
          <w:sz w:val="24"/>
          <w:lang w:val="hy-AM"/>
        </w:rPr>
        <w:t>ն</w:t>
      </w:r>
      <w:r w:rsidRPr="00FB76AD">
        <w:rPr>
          <w:rFonts w:ascii="GHEA Grapalat" w:hAnsi="GHEA Grapalat"/>
          <w:sz w:val="24"/>
          <w:lang w:val="hy-AM"/>
        </w:rPr>
        <w:t xml:space="preserve"> իրականացվում է բացառապես էլեկտրոնային եղանակով:</w:t>
      </w:r>
    </w:p>
    <w:p w14:paraId="082CBDD7" w14:textId="77777777"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sz w:val="24"/>
          <w:lang w:val="hy-AM"/>
        </w:rPr>
      </w:pPr>
      <w:r w:rsidRPr="00FB76AD">
        <w:rPr>
          <w:rFonts w:ascii="GHEA Grapalat" w:hAnsi="GHEA Grapalat" w:cs="Times Armenian"/>
          <w:b/>
          <w:iCs/>
          <w:sz w:val="24"/>
          <w:u w:val="single"/>
          <w:lang w:val="hy-AM"/>
        </w:rPr>
        <w:t>Ստուգման հանձնարարագրերի և ակտերի հաշվառում</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sz w:val="24"/>
          <w:lang w:val="hy-AM"/>
        </w:rPr>
        <w:t xml:space="preserve">Համակարգով ավտոմատացվել է ստուգումների իրականացման ամբողջ շղթան՝ սկսած հանձնարարագրի նախագծի ստեղծումից մինչև ստուգման ակտի մուտքագրումը։ </w:t>
      </w:r>
      <w:r w:rsidRPr="00FB76AD">
        <w:rPr>
          <w:rFonts w:ascii="GHEA Grapalat" w:hAnsi="GHEA Grapalat" w:cs="Times Armenian"/>
          <w:iCs/>
          <w:sz w:val="24"/>
          <w:lang w:val="hy-AM"/>
        </w:rPr>
        <w:t>Հանձնարարագրի</w:t>
      </w:r>
      <w:r w:rsidRPr="00FB76AD">
        <w:rPr>
          <w:rFonts w:ascii="GHEA Grapalat" w:hAnsi="GHEA Grapalat"/>
          <w:sz w:val="24"/>
          <w:lang w:val="hy-AM"/>
        </w:rPr>
        <w:t xml:space="preserve"> նախագիծը մուտքագրվում և գրանցվում է </w:t>
      </w:r>
      <w:r w:rsidR="00F36C7A" w:rsidRPr="00FB76AD">
        <w:rPr>
          <w:rFonts w:ascii="GHEA Grapalat" w:hAnsi="GHEA Grapalat"/>
          <w:sz w:val="24"/>
          <w:lang w:val="hy-AM"/>
        </w:rPr>
        <w:t xml:space="preserve">առցանց </w:t>
      </w:r>
      <w:r w:rsidRPr="00FB76AD">
        <w:rPr>
          <w:rFonts w:ascii="GHEA Grapalat" w:hAnsi="GHEA Grapalat"/>
          <w:sz w:val="24"/>
          <w:lang w:val="hy-AM"/>
        </w:rPr>
        <w:t>ռեժիմով։ Նախագծերի ստուգման և ճշտման համար համակարգն ապահովում է դրանց ցուցակի զտում ըստ կարգավիճակի, ստուգում իրականացնող հարկային ստորաբաժանման, հարկ վճարողի հաշվառման համարի (ՀՎՀՀ), հարկ</w:t>
      </w:r>
      <w:r w:rsidR="0098322A" w:rsidRPr="00FB76AD">
        <w:rPr>
          <w:rFonts w:ascii="GHEA Grapalat" w:hAnsi="GHEA Grapalat"/>
          <w:sz w:val="24"/>
          <w:lang w:val="hy-AM"/>
        </w:rPr>
        <w:t xml:space="preserve"> վճարողի</w:t>
      </w:r>
      <w:r w:rsidRPr="00FB76AD">
        <w:rPr>
          <w:rFonts w:ascii="GHEA Grapalat" w:hAnsi="GHEA Grapalat"/>
          <w:sz w:val="24"/>
          <w:lang w:val="hy-AM"/>
        </w:rPr>
        <w:t xml:space="preserve"> անվանման, ստուգման տեսակի, ստուգման տիպի, ժամանակահատվածի, զտված ցուցակի տպագրում հաշվետվության տեսքով, ստուգման ենթակա հարկ</w:t>
      </w:r>
      <w:r w:rsidR="0098322A" w:rsidRPr="00FB76AD">
        <w:rPr>
          <w:rFonts w:ascii="GHEA Grapalat" w:hAnsi="GHEA Grapalat"/>
          <w:sz w:val="24"/>
          <w:lang w:val="hy-AM"/>
        </w:rPr>
        <w:t xml:space="preserve"> վճարողի</w:t>
      </w:r>
      <w:r w:rsidRPr="00FB76AD">
        <w:rPr>
          <w:rFonts w:ascii="GHEA Grapalat" w:hAnsi="GHEA Grapalat"/>
          <w:sz w:val="24"/>
          <w:lang w:val="hy-AM"/>
        </w:rPr>
        <w:t xml:space="preserve"> համար բաց (ակտիվ) հանձնարարագրի առկայության ստուգում: </w:t>
      </w:r>
    </w:p>
    <w:p w14:paraId="377B878B" w14:textId="77777777"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sz w:val="24"/>
          <w:lang w:val="hy-AM"/>
        </w:rPr>
      </w:pPr>
      <w:r w:rsidRPr="00FB76AD">
        <w:rPr>
          <w:rFonts w:ascii="GHEA Grapalat" w:hAnsi="GHEA Grapalat" w:cs="Times Armenian"/>
          <w:b/>
          <w:iCs/>
          <w:sz w:val="24"/>
          <w:u w:val="single"/>
          <w:lang w:val="hy-AM"/>
        </w:rPr>
        <w:t>Մոնի</w:t>
      </w:r>
      <w:r w:rsidR="0078052D" w:rsidRPr="00FB76AD">
        <w:rPr>
          <w:rFonts w:ascii="GHEA Grapalat" w:hAnsi="GHEA Grapalat" w:cs="Times Armenian"/>
          <w:b/>
          <w:iCs/>
          <w:sz w:val="24"/>
          <w:u w:val="single"/>
          <w:lang w:val="hy-AM"/>
        </w:rPr>
        <w:t>տ</w:t>
      </w:r>
      <w:r w:rsidRPr="00FB76AD">
        <w:rPr>
          <w:rFonts w:ascii="GHEA Grapalat" w:hAnsi="GHEA Grapalat" w:cs="Times Armenian"/>
          <w:b/>
          <w:iCs/>
          <w:sz w:val="24"/>
          <w:u w:val="single"/>
          <w:lang w:val="hy-AM"/>
        </w:rPr>
        <w:t>որինգային կենտրոն</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cs="Sylfaen"/>
          <w:sz w:val="24"/>
          <w:lang w:val="hy-AM"/>
        </w:rPr>
        <w:t>Էլեկտրոնային</w:t>
      </w:r>
      <w:r w:rsidRPr="00FB76AD">
        <w:rPr>
          <w:rFonts w:ascii="GHEA Grapalat" w:hAnsi="GHEA Grapalat"/>
          <w:sz w:val="24"/>
          <w:lang w:val="hy-AM"/>
        </w:rPr>
        <w:t xml:space="preserve"> կառավարման հատուկ համակարգով զինված հարկային և մաքսային մարմինների </w:t>
      </w:r>
      <w:r w:rsidR="0078052D" w:rsidRPr="00FB76AD">
        <w:rPr>
          <w:rFonts w:ascii="GHEA Grapalat" w:hAnsi="GHEA Grapalat"/>
          <w:sz w:val="24"/>
          <w:lang w:val="hy-AM"/>
        </w:rPr>
        <w:t xml:space="preserve">մոնիտորինգի </w:t>
      </w:r>
      <w:r w:rsidRPr="00FB76AD">
        <w:rPr>
          <w:rFonts w:ascii="GHEA Grapalat" w:hAnsi="GHEA Grapalat"/>
          <w:sz w:val="24"/>
          <w:lang w:val="hy-AM"/>
        </w:rPr>
        <w:t xml:space="preserve">կենտրոնի նպատակն է որակապես բարելավել ու նոր մակարդակի բարձրացնել </w:t>
      </w:r>
      <w:r w:rsidRPr="00FB76AD">
        <w:rPr>
          <w:rFonts w:ascii="GHEA Grapalat" w:hAnsi="GHEA Grapalat" w:cs="Times Armenian"/>
          <w:iCs/>
          <w:sz w:val="24"/>
          <w:lang w:val="hy-AM"/>
        </w:rPr>
        <w:t>ՊԵԿ</w:t>
      </w:r>
      <w:r w:rsidRPr="00FB76AD">
        <w:rPr>
          <w:rFonts w:ascii="GHEA Grapalat" w:hAnsi="GHEA Grapalat"/>
          <w:sz w:val="24"/>
          <w:lang w:val="hy-AM"/>
        </w:rPr>
        <w:t>-ում իրականացվող վերլուծական և ռիսկերի բացահայտման գործընթացները: Այստեղ էլեկտրոնային եղանակով իրականացվում են ընդլայնված ու կենտրոնացված վերլուծություններ, մշտադիտարկման են ենթարկվում իրացման շրջանառությունների հայտարարագրումը, վճարումների կատարումը և ապրանքների՝ ներմուծում-տեղափոխում-իրացում ողջ շղթան:</w:t>
      </w:r>
    </w:p>
    <w:p w14:paraId="190BC04E" w14:textId="77777777"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cs="Times Armenian"/>
          <w:iCs/>
          <w:sz w:val="24"/>
          <w:lang w:val="hy-AM"/>
        </w:rPr>
      </w:pPr>
      <w:r w:rsidRPr="00FB76AD">
        <w:rPr>
          <w:rFonts w:ascii="GHEA Grapalat" w:hAnsi="GHEA Grapalat" w:cs="Times Armenian"/>
          <w:b/>
          <w:iCs/>
          <w:sz w:val="24"/>
          <w:u w:val="single"/>
          <w:lang w:val="hy-AM"/>
        </w:rPr>
        <w:lastRenderedPageBreak/>
        <w:t>Ռիսկերի գնահատման, ստուգման ենթակա հարկ վճարողների ցանկերի կազմման համակարգ</w:t>
      </w:r>
      <w:r w:rsidR="00870EE5" w:rsidRPr="00FB76AD">
        <w:rPr>
          <w:rFonts w:ascii="GHEA Grapalat" w:hAnsi="GHEA Grapalat" w:cs="Times Armenian"/>
          <w:b/>
          <w:iCs/>
          <w:sz w:val="24"/>
          <w:u w:val="single"/>
          <w:lang w:val="hy-AM"/>
        </w:rPr>
        <w:t>:</w:t>
      </w:r>
      <w:r w:rsidR="00870EE5" w:rsidRPr="00FB76AD">
        <w:rPr>
          <w:rFonts w:ascii="GHEA Grapalat" w:hAnsi="GHEA Grapalat" w:cs="Times Armenian"/>
          <w:b/>
          <w:iCs/>
          <w:sz w:val="24"/>
          <w:lang w:val="hy-AM"/>
        </w:rPr>
        <w:t xml:space="preserve"> </w:t>
      </w:r>
      <w:r w:rsidRPr="00FB76AD">
        <w:rPr>
          <w:rFonts w:ascii="GHEA Grapalat" w:hAnsi="GHEA Grapalat" w:cs="Times Armenian"/>
          <w:iCs/>
          <w:sz w:val="24"/>
          <w:lang w:val="hy-AM"/>
        </w:rPr>
        <w:t>Համակարգի կողմից նախապես սահմանված ռիսկային չափանիշների հիման վրա</w:t>
      </w:r>
      <w:r w:rsidR="00A168A6" w:rsidRPr="00FB76AD">
        <w:rPr>
          <w:rFonts w:ascii="GHEA Grapalat" w:hAnsi="GHEA Grapalat" w:cs="Times Armenian"/>
          <w:iCs/>
          <w:sz w:val="24"/>
          <w:lang w:val="hy-AM"/>
        </w:rPr>
        <w:t xml:space="preserve"> գնահատվում</w:t>
      </w:r>
      <w:r w:rsidRPr="00FB76AD">
        <w:rPr>
          <w:rFonts w:ascii="GHEA Grapalat" w:hAnsi="GHEA Grapalat" w:cs="Times Armenian"/>
          <w:iCs/>
          <w:sz w:val="24"/>
          <w:lang w:val="hy-AM"/>
        </w:rPr>
        <w:t>, տարեկան կտրվածքով կազմվում և ՊԵԿ պաշտոնական կայքում հրապարակվում է ստուգման ենթակա հարկ վճարողների ցանկը։</w:t>
      </w:r>
    </w:p>
    <w:p w14:paraId="72DD3DE2" w14:textId="77777777"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cs="Times Armenian"/>
          <w:iCs/>
          <w:sz w:val="24"/>
          <w:szCs w:val="24"/>
          <w:lang w:val="hy-AM"/>
        </w:rPr>
      </w:pPr>
      <w:r w:rsidRPr="00FB76AD">
        <w:rPr>
          <w:rFonts w:ascii="GHEA Grapalat" w:hAnsi="GHEA Grapalat" w:cs="Times Armenian"/>
          <w:b/>
          <w:iCs/>
          <w:sz w:val="24"/>
          <w:szCs w:val="24"/>
          <w:u w:val="single"/>
          <w:lang w:val="hy-AM"/>
        </w:rPr>
        <w:t>Ապրանքների դրոշմավորման համակարգ</w:t>
      </w:r>
      <w:r w:rsidR="00870EE5" w:rsidRPr="00FB76AD">
        <w:rPr>
          <w:rFonts w:ascii="GHEA Grapalat" w:hAnsi="GHEA Grapalat" w:cs="Times Armenian"/>
          <w:b/>
          <w:iCs/>
          <w:sz w:val="24"/>
          <w:szCs w:val="24"/>
          <w:u w:val="single"/>
          <w:lang w:val="hy-AM"/>
        </w:rPr>
        <w:t>:</w:t>
      </w:r>
      <w:r w:rsidR="00870EE5" w:rsidRPr="00FB76AD">
        <w:rPr>
          <w:rFonts w:ascii="GHEA Grapalat" w:hAnsi="GHEA Grapalat" w:cs="Times Armenian"/>
          <w:b/>
          <w:iCs/>
          <w:sz w:val="24"/>
          <w:szCs w:val="24"/>
          <w:lang w:val="hy-AM"/>
        </w:rPr>
        <w:t xml:space="preserve"> </w:t>
      </w:r>
      <w:r w:rsidR="002850A5" w:rsidRPr="00FB76AD">
        <w:rPr>
          <w:rFonts w:ascii="GHEA Grapalat" w:hAnsi="GHEA Grapalat" w:cs="Times Armenian"/>
          <w:iCs/>
          <w:sz w:val="24"/>
          <w:szCs w:val="24"/>
          <w:lang w:val="hy-AM"/>
        </w:rPr>
        <w:t>ՊԵԿ</w:t>
      </w:r>
      <w:r w:rsidRPr="00FB76AD">
        <w:rPr>
          <w:rFonts w:ascii="GHEA Grapalat" w:hAnsi="GHEA Grapalat" w:cs="Times Armenian"/>
          <w:iCs/>
          <w:sz w:val="24"/>
          <w:szCs w:val="24"/>
          <w:lang w:val="hy-AM"/>
        </w:rPr>
        <w:t xml:space="preserve"> դրոշմավորման համակարգի կիրառումը հետապնդում է հետևյալ հիմ</w:t>
      </w:r>
      <w:r w:rsidR="00761413" w:rsidRPr="00FB76AD">
        <w:rPr>
          <w:rFonts w:ascii="GHEA Grapalat" w:hAnsi="GHEA Grapalat" w:cs="Times Armenian"/>
          <w:iCs/>
          <w:sz w:val="24"/>
          <w:szCs w:val="24"/>
          <w:lang w:val="hy-AM"/>
        </w:rPr>
        <w:softHyphen/>
      </w:r>
      <w:r w:rsidRPr="00FB76AD">
        <w:rPr>
          <w:rFonts w:ascii="GHEA Grapalat" w:hAnsi="GHEA Grapalat" w:cs="Times Armenian"/>
          <w:iCs/>
          <w:sz w:val="24"/>
          <w:szCs w:val="24"/>
          <w:lang w:val="hy-AM"/>
        </w:rPr>
        <w:t xml:space="preserve">նական նպատակները` ավտոմատացնել դրոշմավորման գործընթացը, </w:t>
      </w:r>
      <w:r w:rsidR="0098322A" w:rsidRPr="00FB76AD">
        <w:rPr>
          <w:rFonts w:ascii="GHEA Grapalat" w:hAnsi="GHEA Grapalat" w:cs="Times Armenian"/>
          <w:iCs/>
          <w:sz w:val="24"/>
          <w:szCs w:val="24"/>
          <w:lang w:val="hy-AM"/>
        </w:rPr>
        <w:t xml:space="preserve">կանխել </w:t>
      </w:r>
      <w:r w:rsidRPr="00FB76AD">
        <w:rPr>
          <w:rFonts w:ascii="GHEA Grapalat" w:hAnsi="GHEA Grapalat" w:cs="Times Armenian"/>
          <w:iCs/>
          <w:sz w:val="24"/>
          <w:szCs w:val="24"/>
          <w:lang w:val="hy-AM"/>
        </w:rPr>
        <w:t>կեղծ ապրանքների արտադրություն</w:t>
      </w:r>
      <w:r w:rsidR="0098322A" w:rsidRPr="00FB76AD">
        <w:rPr>
          <w:rFonts w:ascii="GHEA Grapalat" w:hAnsi="GHEA Grapalat" w:cs="Times Armenian"/>
          <w:iCs/>
          <w:sz w:val="24"/>
          <w:szCs w:val="24"/>
          <w:lang w:val="hy-AM"/>
        </w:rPr>
        <w:t>ը</w:t>
      </w:r>
      <w:r w:rsidRPr="00FB76AD">
        <w:rPr>
          <w:rFonts w:ascii="GHEA Grapalat" w:hAnsi="GHEA Grapalat" w:cs="Times Armenian"/>
          <w:iCs/>
          <w:sz w:val="24"/>
          <w:szCs w:val="24"/>
          <w:lang w:val="hy-AM"/>
        </w:rPr>
        <w:t xml:space="preserve">, կրճատել </w:t>
      </w:r>
      <w:r w:rsidR="0078052D" w:rsidRPr="00FB76AD">
        <w:rPr>
          <w:rFonts w:ascii="GHEA Grapalat" w:hAnsi="GHEA Grapalat" w:cs="Times Armenian"/>
          <w:iCs/>
          <w:sz w:val="24"/>
          <w:szCs w:val="24"/>
          <w:lang w:val="hy-AM"/>
        </w:rPr>
        <w:t>«</w:t>
      </w:r>
      <w:r w:rsidRPr="00FB76AD">
        <w:rPr>
          <w:rFonts w:ascii="GHEA Grapalat" w:hAnsi="GHEA Grapalat" w:cs="Times Armenian"/>
          <w:iCs/>
          <w:sz w:val="24"/>
          <w:szCs w:val="24"/>
          <w:lang w:val="hy-AM"/>
        </w:rPr>
        <w:t>ստվերային</w:t>
      </w:r>
      <w:r w:rsidR="0078052D" w:rsidRPr="00FB76AD">
        <w:rPr>
          <w:rFonts w:ascii="GHEA Grapalat" w:hAnsi="GHEA Grapalat" w:cs="Times Armenian"/>
          <w:iCs/>
          <w:sz w:val="24"/>
          <w:szCs w:val="24"/>
          <w:lang w:val="hy-AM"/>
        </w:rPr>
        <w:t>»</w:t>
      </w:r>
      <w:r w:rsidRPr="00FB76AD">
        <w:rPr>
          <w:rFonts w:ascii="GHEA Grapalat" w:hAnsi="GHEA Grapalat" w:cs="Times Armenian"/>
          <w:iCs/>
          <w:sz w:val="24"/>
          <w:szCs w:val="24"/>
          <w:lang w:val="hy-AM"/>
        </w:rPr>
        <w:t xml:space="preserve"> արտադրությունը, ավելացնել պետական բյուջեի մուտքերը։</w:t>
      </w:r>
    </w:p>
    <w:p w14:paraId="2C9C073B" w14:textId="77777777" w:rsidR="00AA77EA" w:rsidRPr="00FB76AD" w:rsidRDefault="00AA77EA" w:rsidP="005F294E">
      <w:pPr>
        <w:pStyle w:val="ListParagraph"/>
        <w:numPr>
          <w:ilvl w:val="0"/>
          <w:numId w:val="9"/>
        </w:numPr>
        <w:tabs>
          <w:tab w:val="left" w:pos="1080"/>
        </w:tabs>
        <w:spacing w:before="240" w:after="240" w:line="360" w:lineRule="auto"/>
        <w:ind w:left="0" w:firstLine="567"/>
        <w:jc w:val="both"/>
        <w:rPr>
          <w:rFonts w:ascii="GHEA Grapalat" w:hAnsi="GHEA Grapalat" w:cs="Times Armenian"/>
          <w:b/>
          <w:iCs/>
          <w:sz w:val="24"/>
          <w:szCs w:val="24"/>
          <w:lang w:val="hy-AM"/>
        </w:rPr>
      </w:pPr>
      <w:r w:rsidRPr="00FB76AD">
        <w:rPr>
          <w:rFonts w:ascii="GHEA Grapalat" w:hAnsi="GHEA Grapalat" w:cs="Times Armenian"/>
          <w:b/>
          <w:iCs/>
          <w:sz w:val="24"/>
          <w:szCs w:val="24"/>
          <w:u w:val="single"/>
          <w:lang w:val="hy-AM"/>
        </w:rPr>
        <w:t xml:space="preserve">Օտարերկրյա քաղաքացիների կողմից ՀՀ տարածքում ձեռք բերված ապրանքների արտահանման ժամանակ ԱԱՀ գումարների վերադարձման </w:t>
      </w:r>
      <w:r w:rsidR="0098322A" w:rsidRPr="00FB76AD">
        <w:rPr>
          <w:rFonts w:ascii="GHEA Grapalat" w:hAnsi="GHEA Grapalat" w:cs="Times Armenian"/>
          <w:b/>
          <w:iCs/>
          <w:sz w:val="24"/>
          <w:szCs w:val="24"/>
          <w:u w:val="single"/>
          <w:lang w:val="hy-AM"/>
        </w:rPr>
        <w:t>ԹԱՔՍ ՖՐԻ (</w:t>
      </w:r>
      <w:r w:rsidRPr="00FB76AD">
        <w:rPr>
          <w:rFonts w:ascii="GHEA Grapalat" w:hAnsi="GHEA Grapalat" w:cs="Times Armenian"/>
          <w:b/>
          <w:iCs/>
          <w:sz w:val="24"/>
          <w:szCs w:val="24"/>
          <w:u w:val="single"/>
          <w:lang w:val="hy-AM"/>
        </w:rPr>
        <w:t>TAX FREE</w:t>
      </w:r>
      <w:r w:rsidR="0098322A" w:rsidRPr="00FB76AD">
        <w:rPr>
          <w:rFonts w:ascii="GHEA Grapalat" w:hAnsi="GHEA Grapalat" w:cs="Times Armenian"/>
          <w:b/>
          <w:iCs/>
          <w:sz w:val="24"/>
          <w:szCs w:val="24"/>
          <w:u w:val="single"/>
          <w:lang w:val="hy-AM"/>
        </w:rPr>
        <w:t>)</w:t>
      </w:r>
      <w:r w:rsidRPr="00FB76AD">
        <w:rPr>
          <w:rFonts w:ascii="GHEA Grapalat" w:hAnsi="GHEA Grapalat" w:cs="Times Armenian"/>
          <w:b/>
          <w:iCs/>
          <w:sz w:val="24"/>
          <w:szCs w:val="24"/>
          <w:u w:val="single"/>
          <w:lang w:val="hy-AM"/>
        </w:rPr>
        <w:t xml:space="preserve"> համակարգ</w:t>
      </w:r>
      <w:r w:rsidR="00870EE5" w:rsidRPr="00FB76AD">
        <w:rPr>
          <w:rFonts w:ascii="GHEA Grapalat" w:hAnsi="GHEA Grapalat" w:cs="Times Armenian"/>
          <w:b/>
          <w:iCs/>
          <w:sz w:val="24"/>
          <w:szCs w:val="24"/>
          <w:u w:val="single"/>
          <w:lang w:val="hy-AM"/>
        </w:rPr>
        <w:t xml:space="preserve">: </w:t>
      </w:r>
      <w:r w:rsidRPr="00FB76AD">
        <w:rPr>
          <w:rFonts w:ascii="GHEA Grapalat" w:hAnsi="GHEA Grapalat" w:cs="Times Armenian"/>
          <w:iCs/>
          <w:sz w:val="24"/>
          <w:szCs w:val="24"/>
          <w:lang w:val="hy-AM"/>
        </w:rPr>
        <w:t xml:space="preserve">Համակարգը ավտոմատ եղանակով ապահովում է </w:t>
      </w:r>
      <w:r w:rsidR="00504423" w:rsidRPr="00FB76AD">
        <w:rPr>
          <w:rFonts w:ascii="GHEA Grapalat" w:hAnsi="GHEA Grapalat" w:cs="Times Armenian"/>
          <w:iCs/>
          <w:sz w:val="24"/>
          <w:szCs w:val="24"/>
          <w:lang w:val="hy-AM"/>
        </w:rPr>
        <w:t>ՀՀ</w:t>
      </w:r>
      <w:r w:rsidRPr="00FB76AD">
        <w:rPr>
          <w:rFonts w:ascii="GHEA Grapalat" w:hAnsi="GHEA Grapalat" w:cs="Times Armenian"/>
          <w:iCs/>
          <w:sz w:val="24"/>
          <w:szCs w:val="24"/>
          <w:lang w:val="hy-AM"/>
        </w:rPr>
        <w:t xml:space="preserve"> տարածքում ձեռք բերված ապրանքների համար վճարված </w:t>
      </w:r>
      <w:r w:rsidR="00F36C7A" w:rsidRPr="00FB76AD">
        <w:rPr>
          <w:rFonts w:ascii="GHEA Grapalat" w:hAnsi="GHEA Grapalat" w:cs="Times Armenian"/>
          <w:iCs/>
          <w:sz w:val="24"/>
          <w:szCs w:val="24"/>
          <w:lang w:val="hy-AM"/>
        </w:rPr>
        <w:t>ԱԱՀ</w:t>
      </w:r>
      <w:r w:rsidRPr="00FB76AD">
        <w:rPr>
          <w:rFonts w:ascii="GHEA Grapalat" w:hAnsi="GHEA Grapalat" w:cs="Times Armenian"/>
          <w:iCs/>
          <w:sz w:val="24"/>
          <w:szCs w:val="24"/>
          <w:lang w:val="hy-AM"/>
        </w:rPr>
        <w:t xml:space="preserve"> գումարների վերադարձը։ </w:t>
      </w:r>
    </w:p>
    <w:p w14:paraId="78CE2D49" w14:textId="77777777" w:rsidR="00AA77EA" w:rsidRPr="00FB76AD" w:rsidRDefault="00AA77EA" w:rsidP="00034C8C">
      <w:pPr>
        <w:pStyle w:val="Heading2"/>
        <w:numPr>
          <w:ilvl w:val="1"/>
          <w:numId w:val="4"/>
        </w:numPr>
        <w:spacing w:before="0"/>
        <w:ind w:left="0" w:firstLine="0"/>
        <w:jc w:val="center"/>
        <w:rPr>
          <w:rFonts w:ascii="GHEA Grapalat" w:hAnsi="GHEA Grapalat"/>
          <w:caps/>
          <w:lang w:val="hy-AM"/>
        </w:rPr>
      </w:pPr>
      <w:bookmarkStart w:id="14" w:name="_Toc5901190"/>
      <w:bookmarkStart w:id="15" w:name="_Toc421209613"/>
      <w:bookmarkStart w:id="16" w:name="_Toc54029634"/>
      <w:r w:rsidRPr="00FB76AD">
        <w:rPr>
          <w:rFonts w:ascii="GHEA Grapalat" w:hAnsi="GHEA Grapalat"/>
          <w:caps/>
          <w:lang w:val="hy-AM"/>
        </w:rPr>
        <w:t>Մաքսային ընթացակարգերի ավտոմատացում</w:t>
      </w:r>
      <w:bookmarkEnd w:id="14"/>
      <w:bookmarkEnd w:id="15"/>
      <w:bookmarkEnd w:id="16"/>
    </w:p>
    <w:p w14:paraId="18AC34F8" w14:textId="77777777" w:rsidR="008F79CD" w:rsidRPr="00FB76AD" w:rsidRDefault="008F79CD" w:rsidP="008F79CD">
      <w:pPr>
        <w:rPr>
          <w:rFonts w:ascii="GHEA Grapalat" w:hAnsi="GHEA Grapalat"/>
          <w:lang w:val="hy-AM"/>
        </w:rPr>
      </w:pPr>
    </w:p>
    <w:p w14:paraId="2178D3DB" w14:textId="77777777" w:rsidR="00AA77EA" w:rsidRPr="00FB76AD" w:rsidRDefault="00AA77EA" w:rsidP="005F294E">
      <w:pPr>
        <w:pStyle w:val="ListParagraph"/>
        <w:numPr>
          <w:ilvl w:val="0"/>
          <w:numId w:val="102"/>
        </w:numPr>
        <w:spacing w:line="360" w:lineRule="auto"/>
        <w:ind w:left="0" w:firstLine="567"/>
        <w:jc w:val="both"/>
        <w:rPr>
          <w:rFonts w:ascii="GHEA Grapalat" w:hAnsi="GHEA Grapalat" w:cstheme="minorHAnsi"/>
          <w:sz w:val="24"/>
          <w:lang w:val="hy-AM"/>
        </w:rPr>
      </w:pPr>
      <w:r w:rsidRPr="00FB76AD">
        <w:rPr>
          <w:rFonts w:ascii="GHEA Grapalat" w:hAnsi="GHEA Grapalat" w:cs="Times Armenian"/>
          <w:iCs/>
          <w:sz w:val="24"/>
          <w:lang w:val="hy-AM"/>
        </w:rPr>
        <w:t>Ներկայումս</w:t>
      </w:r>
      <w:r w:rsidRPr="00FB76AD">
        <w:rPr>
          <w:rFonts w:ascii="GHEA Grapalat" w:hAnsi="GHEA Grapalat" w:cstheme="minorHAnsi"/>
          <w:sz w:val="24"/>
          <w:lang w:val="hy-AM"/>
        </w:rPr>
        <w:t xml:space="preserve"> </w:t>
      </w:r>
      <w:r w:rsidR="00B51D8D" w:rsidRPr="00FB76AD">
        <w:rPr>
          <w:rFonts w:ascii="GHEA Grapalat" w:hAnsi="GHEA Grapalat" w:cstheme="minorHAnsi"/>
          <w:sz w:val="24"/>
          <w:lang w:val="hy-AM"/>
        </w:rPr>
        <w:t>«</w:t>
      </w:r>
      <w:r w:rsidRPr="00FB76AD">
        <w:rPr>
          <w:rFonts w:ascii="GHEA Grapalat" w:hAnsi="GHEA Grapalat" w:cs="Arial"/>
          <w:sz w:val="24"/>
          <w:lang w:val="hy-AM"/>
        </w:rPr>
        <w:t>ՀՀ</w:t>
      </w:r>
      <w:r w:rsidRPr="00FB76AD">
        <w:rPr>
          <w:rFonts w:ascii="GHEA Grapalat" w:hAnsi="GHEA Grapalat" w:cstheme="minorHAnsi"/>
          <w:sz w:val="24"/>
          <w:lang w:val="hy-AM"/>
        </w:rPr>
        <w:t xml:space="preserve"> </w:t>
      </w:r>
      <w:r w:rsidRPr="00FB76AD">
        <w:rPr>
          <w:rFonts w:ascii="GHEA Grapalat" w:hAnsi="GHEA Grapalat" w:cs="Arial"/>
          <w:sz w:val="24"/>
          <w:lang w:val="hy-AM"/>
        </w:rPr>
        <w:t>արտաքին</w:t>
      </w:r>
      <w:r w:rsidRPr="00FB76AD">
        <w:rPr>
          <w:rFonts w:ascii="GHEA Grapalat" w:hAnsi="GHEA Grapalat" w:cstheme="minorHAnsi"/>
          <w:sz w:val="24"/>
          <w:lang w:val="hy-AM"/>
        </w:rPr>
        <w:t xml:space="preserve"> </w:t>
      </w:r>
      <w:r w:rsidRPr="00FB76AD">
        <w:rPr>
          <w:rFonts w:ascii="GHEA Grapalat" w:hAnsi="GHEA Grapalat" w:cs="Arial"/>
          <w:sz w:val="24"/>
          <w:lang w:val="hy-AM"/>
        </w:rPr>
        <w:t>առևտրի</w:t>
      </w:r>
      <w:r w:rsidRPr="00FB76AD">
        <w:rPr>
          <w:rFonts w:ascii="GHEA Grapalat" w:hAnsi="GHEA Grapalat" w:cstheme="minorHAnsi"/>
          <w:sz w:val="24"/>
          <w:lang w:val="hy-AM"/>
        </w:rPr>
        <w:t xml:space="preserve"> </w:t>
      </w:r>
      <w:r w:rsidRPr="00FB76AD">
        <w:rPr>
          <w:rFonts w:ascii="GHEA Grapalat" w:hAnsi="GHEA Grapalat" w:cs="Arial"/>
          <w:sz w:val="24"/>
          <w:lang w:val="hy-AM"/>
        </w:rPr>
        <w:t>ազգային</w:t>
      </w:r>
      <w:r w:rsidRPr="00FB76AD">
        <w:rPr>
          <w:rFonts w:ascii="GHEA Grapalat" w:hAnsi="GHEA Grapalat" w:cstheme="minorHAnsi"/>
          <w:sz w:val="24"/>
          <w:lang w:val="hy-AM"/>
        </w:rPr>
        <w:t xml:space="preserve"> </w:t>
      </w:r>
      <w:r w:rsidRPr="00FB76AD">
        <w:rPr>
          <w:rFonts w:ascii="GHEA Grapalat" w:hAnsi="GHEA Grapalat" w:cs="Arial"/>
          <w:sz w:val="24"/>
          <w:lang w:val="hy-AM"/>
        </w:rPr>
        <w:t>մեկ</w:t>
      </w:r>
      <w:r w:rsidRPr="00FB76AD">
        <w:rPr>
          <w:rFonts w:ascii="GHEA Grapalat" w:hAnsi="GHEA Grapalat" w:cstheme="minorHAnsi"/>
          <w:sz w:val="24"/>
          <w:lang w:val="hy-AM"/>
        </w:rPr>
        <w:t xml:space="preserve"> </w:t>
      </w:r>
      <w:r w:rsidRPr="00FB76AD">
        <w:rPr>
          <w:rFonts w:ascii="GHEA Grapalat" w:hAnsi="GHEA Grapalat" w:cs="Arial"/>
          <w:sz w:val="24"/>
          <w:lang w:val="hy-AM"/>
        </w:rPr>
        <w:t>պատուհան</w:t>
      </w:r>
      <w:r w:rsidR="00B51D8D" w:rsidRPr="00FB76AD">
        <w:rPr>
          <w:rFonts w:ascii="GHEA Grapalat" w:hAnsi="GHEA Grapalat" w:cs="Arial"/>
          <w:sz w:val="24"/>
          <w:lang w:val="hy-AM"/>
        </w:rPr>
        <w:t>»</w:t>
      </w:r>
      <w:r w:rsidRPr="00FB76AD">
        <w:rPr>
          <w:rFonts w:ascii="GHEA Grapalat" w:hAnsi="GHEA Grapalat" w:cstheme="minorHAnsi"/>
          <w:sz w:val="24"/>
          <w:lang w:val="hy-AM"/>
        </w:rPr>
        <w:t xml:space="preserve"> </w:t>
      </w:r>
      <w:r w:rsidR="00B51D8D" w:rsidRPr="00FB76AD">
        <w:rPr>
          <w:rFonts w:ascii="GHEA Grapalat" w:hAnsi="GHEA Grapalat" w:cs="Arial"/>
          <w:sz w:val="24"/>
          <w:lang w:val="hy-AM"/>
        </w:rPr>
        <w:t xml:space="preserve">հարթակի </w:t>
      </w:r>
      <w:r w:rsidRPr="00FB76AD">
        <w:rPr>
          <w:rFonts w:ascii="GHEA Grapalat" w:hAnsi="GHEA Grapalat" w:cstheme="minorHAnsi"/>
          <w:sz w:val="24"/>
          <w:lang w:val="hy-AM"/>
        </w:rPr>
        <w:t xml:space="preserve">(trade.gov.am) </w:t>
      </w:r>
      <w:r w:rsidRPr="00FB76AD">
        <w:rPr>
          <w:rFonts w:ascii="GHEA Grapalat" w:hAnsi="GHEA Grapalat" w:cs="Times Armenian"/>
          <w:iCs/>
          <w:sz w:val="24"/>
          <w:lang w:val="hy-AM"/>
        </w:rPr>
        <w:t>շրջանակներում</w:t>
      </w:r>
      <w:r w:rsidRPr="00FB76AD">
        <w:rPr>
          <w:rFonts w:ascii="GHEA Grapalat" w:hAnsi="GHEA Grapalat" w:cstheme="minorHAnsi"/>
          <w:sz w:val="24"/>
          <w:lang w:val="hy-AM"/>
        </w:rPr>
        <w:t xml:space="preserve"> </w:t>
      </w:r>
      <w:r w:rsidRPr="00FB76AD">
        <w:rPr>
          <w:rFonts w:ascii="GHEA Grapalat" w:hAnsi="GHEA Grapalat" w:cs="Arial"/>
          <w:sz w:val="24"/>
          <w:lang w:val="hy-AM"/>
        </w:rPr>
        <w:t>արդեն</w:t>
      </w:r>
      <w:r w:rsidRPr="00FB76AD">
        <w:rPr>
          <w:rFonts w:ascii="GHEA Grapalat" w:hAnsi="GHEA Grapalat" w:cstheme="minorHAnsi"/>
          <w:sz w:val="24"/>
          <w:lang w:val="hy-AM"/>
        </w:rPr>
        <w:t xml:space="preserve"> </w:t>
      </w:r>
      <w:r w:rsidRPr="00FB76AD">
        <w:rPr>
          <w:rFonts w:ascii="GHEA Grapalat" w:hAnsi="GHEA Grapalat" w:cs="Arial"/>
          <w:sz w:val="24"/>
          <w:lang w:val="hy-AM"/>
        </w:rPr>
        <w:t>իսկ</w:t>
      </w:r>
      <w:r w:rsidRPr="00FB76AD">
        <w:rPr>
          <w:rFonts w:ascii="GHEA Grapalat" w:hAnsi="GHEA Grapalat" w:cstheme="minorHAnsi"/>
          <w:sz w:val="24"/>
          <w:lang w:val="hy-AM"/>
        </w:rPr>
        <w:t xml:space="preserve"> </w:t>
      </w:r>
      <w:r w:rsidRPr="00FB76AD">
        <w:rPr>
          <w:rFonts w:ascii="GHEA Grapalat" w:hAnsi="GHEA Grapalat" w:cs="Arial"/>
          <w:sz w:val="24"/>
          <w:lang w:val="hy-AM"/>
        </w:rPr>
        <w:t>ներդրվել</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գործում</w:t>
      </w:r>
      <w:r w:rsidRPr="00FB76AD">
        <w:rPr>
          <w:rFonts w:ascii="GHEA Grapalat" w:hAnsi="GHEA Grapalat" w:cstheme="minorHAnsi"/>
          <w:sz w:val="24"/>
          <w:lang w:val="hy-AM"/>
        </w:rPr>
        <w:t xml:space="preserve"> </w:t>
      </w:r>
      <w:r w:rsidRPr="00FB76AD">
        <w:rPr>
          <w:rFonts w:ascii="GHEA Grapalat" w:hAnsi="GHEA Grapalat" w:cs="Arial"/>
          <w:sz w:val="24"/>
          <w:lang w:val="hy-AM"/>
        </w:rPr>
        <w:t>են</w:t>
      </w:r>
      <w:r w:rsidRPr="00FB76AD">
        <w:rPr>
          <w:rFonts w:ascii="GHEA Grapalat" w:hAnsi="GHEA Grapalat" w:cstheme="minorHAnsi"/>
          <w:sz w:val="24"/>
          <w:lang w:val="hy-AM"/>
        </w:rPr>
        <w:t xml:space="preserve"> </w:t>
      </w:r>
      <w:r w:rsidRPr="00FB76AD">
        <w:rPr>
          <w:rFonts w:ascii="GHEA Grapalat" w:hAnsi="GHEA Grapalat" w:cs="Arial"/>
          <w:sz w:val="24"/>
          <w:lang w:val="hy-AM"/>
        </w:rPr>
        <w:t>մի</w:t>
      </w:r>
      <w:r w:rsidRPr="00FB76AD">
        <w:rPr>
          <w:rFonts w:ascii="GHEA Grapalat" w:hAnsi="GHEA Grapalat" w:cstheme="minorHAnsi"/>
          <w:sz w:val="24"/>
          <w:lang w:val="hy-AM"/>
        </w:rPr>
        <w:t xml:space="preserve"> </w:t>
      </w:r>
      <w:r w:rsidRPr="00FB76AD">
        <w:rPr>
          <w:rFonts w:ascii="GHEA Grapalat" w:hAnsi="GHEA Grapalat" w:cs="Arial"/>
          <w:sz w:val="24"/>
          <w:lang w:val="hy-AM"/>
        </w:rPr>
        <w:t>շարք</w:t>
      </w:r>
      <w:r w:rsidRPr="00FB76AD">
        <w:rPr>
          <w:rFonts w:ascii="GHEA Grapalat" w:hAnsi="GHEA Grapalat" w:cstheme="minorHAnsi"/>
          <w:sz w:val="24"/>
          <w:lang w:val="hy-AM"/>
        </w:rPr>
        <w:t xml:space="preserve"> </w:t>
      </w:r>
      <w:r w:rsidRPr="00FB76AD">
        <w:rPr>
          <w:rFonts w:ascii="GHEA Grapalat" w:hAnsi="GHEA Grapalat" w:cs="Arial"/>
          <w:sz w:val="24"/>
          <w:lang w:val="hy-AM"/>
        </w:rPr>
        <w:t>համա</w:t>
      </w:r>
      <w:r w:rsidR="00E63038" w:rsidRPr="00FB76AD">
        <w:rPr>
          <w:rFonts w:ascii="GHEA Grapalat" w:hAnsi="GHEA Grapalat" w:cs="Arial"/>
          <w:sz w:val="24"/>
          <w:lang w:val="hy-AM"/>
        </w:rPr>
        <w:softHyphen/>
      </w:r>
      <w:r w:rsidRPr="00FB76AD">
        <w:rPr>
          <w:rFonts w:ascii="GHEA Grapalat" w:hAnsi="GHEA Grapalat" w:cs="Arial"/>
          <w:sz w:val="24"/>
          <w:lang w:val="hy-AM"/>
        </w:rPr>
        <w:t>կարգեր</w:t>
      </w:r>
      <w:r w:rsidRPr="00FB76AD">
        <w:rPr>
          <w:rFonts w:ascii="GHEA Grapalat" w:hAnsi="GHEA Grapalat" w:cstheme="minorHAnsi"/>
          <w:sz w:val="24"/>
          <w:lang w:val="hy-AM"/>
        </w:rPr>
        <w:t>.</w:t>
      </w:r>
    </w:p>
    <w:p w14:paraId="33643028"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b/>
          <w:sz w:val="24"/>
          <w:lang w:val="hy-AM"/>
        </w:rPr>
      </w:pPr>
      <w:r w:rsidRPr="00FB76AD">
        <w:rPr>
          <w:rFonts w:ascii="GHEA Grapalat" w:hAnsi="GHEA Grapalat" w:cstheme="minorHAnsi"/>
          <w:b/>
          <w:sz w:val="24"/>
          <w:lang w:val="hy-AM"/>
        </w:rPr>
        <w:t>«</w:t>
      </w:r>
      <w:r w:rsidRPr="00FB76AD">
        <w:rPr>
          <w:rFonts w:ascii="GHEA Grapalat" w:hAnsi="GHEA Grapalat" w:cs="Arial"/>
          <w:b/>
          <w:sz w:val="24"/>
          <w:lang w:val="hy-AM"/>
        </w:rPr>
        <w:t>Ապրանքների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հայտարարագիր</w:t>
      </w:r>
      <w:r w:rsidRPr="00FB76AD">
        <w:rPr>
          <w:rFonts w:ascii="GHEA Grapalat" w:hAnsi="GHEA Grapalat" w:cstheme="minorHAnsi"/>
          <w:b/>
          <w:sz w:val="24"/>
          <w:lang w:val="hy-AM"/>
        </w:rPr>
        <w:t>»</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համակարգը</w:t>
      </w:r>
      <w:r w:rsidRPr="00FB76AD">
        <w:rPr>
          <w:rFonts w:ascii="GHEA Grapalat" w:hAnsi="GHEA Grapalat" w:cstheme="minorHAnsi"/>
          <w:sz w:val="24"/>
          <w:lang w:val="hy-AM"/>
        </w:rPr>
        <w:t xml:space="preserve"> </w:t>
      </w:r>
      <w:r w:rsidRPr="00FB76AD">
        <w:rPr>
          <w:rFonts w:ascii="GHEA Grapalat" w:hAnsi="GHEA Grapalat" w:cs="Arial"/>
          <w:sz w:val="24"/>
          <w:lang w:val="hy-AM"/>
        </w:rPr>
        <w:t>հնարավորություն</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տալիս</w:t>
      </w:r>
      <w:r w:rsidRPr="00FB76AD">
        <w:rPr>
          <w:rFonts w:ascii="GHEA Grapalat" w:hAnsi="GHEA Grapalat" w:cstheme="minorHAnsi"/>
          <w:sz w:val="24"/>
          <w:lang w:val="hy-AM"/>
        </w:rPr>
        <w:t xml:space="preserve"> </w:t>
      </w:r>
      <w:r w:rsidRPr="00FB76AD">
        <w:rPr>
          <w:rFonts w:ascii="GHEA Grapalat" w:hAnsi="GHEA Grapalat" w:cs="Arial"/>
          <w:sz w:val="24"/>
          <w:lang w:val="hy-AM"/>
        </w:rPr>
        <w:t>էլեկտրոնային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եղանակով</w:t>
      </w:r>
      <w:r w:rsidRPr="00FB76AD">
        <w:rPr>
          <w:rFonts w:ascii="GHEA Grapalat" w:hAnsi="GHEA Grapalat" w:cstheme="minorHAnsi"/>
          <w:sz w:val="24"/>
          <w:lang w:val="hy-AM"/>
        </w:rPr>
        <w:t xml:space="preserve"> </w:t>
      </w:r>
      <w:r w:rsidRPr="00FB76AD">
        <w:rPr>
          <w:rFonts w:ascii="GHEA Grapalat" w:hAnsi="GHEA Grapalat" w:cs="Arial"/>
          <w:sz w:val="24"/>
          <w:lang w:val="hy-AM"/>
        </w:rPr>
        <w:t>թվային</w:t>
      </w:r>
      <w:r w:rsidRPr="00FB76AD">
        <w:rPr>
          <w:rFonts w:ascii="GHEA Grapalat" w:hAnsi="GHEA Grapalat" w:cstheme="minorHAnsi"/>
          <w:sz w:val="24"/>
          <w:lang w:val="hy-AM"/>
        </w:rPr>
        <w:t xml:space="preserve"> </w:t>
      </w:r>
      <w:r w:rsidRPr="00FB76AD">
        <w:rPr>
          <w:rFonts w:ascii="GHEA Grapalat" w:hAnsi="GHEA Grapalat" w:cs="Arial"/>
          <w:sz w:val="24"/>
          <w:lang w:val="hy-AM"/>
        </w:rPr>
        <w:t>ստորագրության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կիրառմամբ</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մարմին</w:t>
      </w:r>
      <w:r w:rsidRPr="00FB76AD">
        <w:rPr>
          <w:rFonts w:ascii="GHEA Grapalat" w:hAnsi="GHEA Grapalat" w:cstheme="minorHAnsi"/>
          <w:sz w:val="24"/>
          <w:lang w:val="hy-AM"/>
        </w:rPr>
        <w:t xml:space="preserve"> </w:t>
      </w:r>
      <w:r w:rsidRPr="00FB76AD">
        <w:rPr>
          <w:rFonts w:ascii="GHEA Grapalat" w:hAnsi="GHEA Grapalat" w:cs="Arial"/>
          <w:sz w:val="24"/>
          <w:lang w:val="hy-AM"/>
        </w:rPr>
        <w:t>ներկայացնել</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ապրանք</w:t>
      </w:r>
      <w:r w:rsidR="00F36C7A" w:rsidRPr="00FB76AD">
        <w:rPr>
          <w:rFonts w:ascii="GHEA Grapalat" w:hAnsi="GHEA Grapalat" w:cs="Times Armenian"/>
          <w:iCs/>
          <w:sz w:val="24"/>
          <w:lang w:val="hy-AM"/>
        </w:rPr>
        <w:t>ների</w:t>
      </w:r>
      <w:r w:rsidRPr="00FB76AD">
        <w:rPr>
          <w:rFonts w:ascii="GHEA Grapalat" w:hAnsi="GHEA Grapalat" w:cstheme="minorHAnsi"/>
          <w:sz w:val="24"/>
          <w:lang w:val="hy-AM"/>
        </w:rPr>
        <w:t xml:space="preserve"> </w:t>
      </w:r>
      <w:r w:rsidRPr="00FB76AD">
        <w:rPr>
          <w:rFonts w:ascii="GHEA Grapalat" w:hAnsi="GHEA Grapalat" w:cs="Arial"/>
          <w:sz w:val="24"/>
          <w:lang w:val="hy-AM"/>
        </w:rPr>
        <w:t>հայտարարագիր</w:t>
      </w:r>
      <w:r w:rsidRPr="00FB76AD">
        <w:rPr>
          <w:rFonts w:ascii="GHEA Grapalat" w:hAnsi="GHEA Grapalat" w:cstheme="minorHAnsi"/>
          <w:b/>
          <w:sz w:val="24"/>
          <w:lang w:val="hy-AM"/>
        </w:rPr>
        <w:t xml:space="preserve"> </w:t>
      </w:r>
      <w:r w:rsidRPr="00FB76AD">
        <w:rPr>
          <w:rFonts w:ascii="GHEA Grapalat" w:hAnsi="GHEA Grapalat" w:cs="Arial"/>
          <w:sz w:val="24"/>
          <w:lang w:val="hy-AM"/>
        </w:rPr>
        <w:t>օրենսդրությամբ</w:t>
      </w:r>
      <w:r w:rsidRPr="00FB76AD">
        <w:rPr>
          <w:rFonts w:ascii="GHEA Grapalat" w:hAnsi="GHEA Grapalat" w:cstheme="minorHAnsi"/>
          <w:sz w:val="24"/>
          <w:lang w:val="hy-AM"/>
        </w:rPr>
        <w:t xml:space="preserve"> </w:t>
      </w:r>
      <w:r w:rsidRPr="00FB76AD">
        <w:rPr>
          <w:rFonts w:ascii="GHEA Grapalat" w:hAnsi="GHEA Grapalat" w:cs="Arial"/>
          <w:sz w:val="24"/>
          <w:lang w:val="hy-AM"/>
        </w:rPr>
        <w:t>նախատեսված</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ընթացակարգերին</w:t>
      </w:r>
      <w:r w:rsidRPr="00FB76AD">
        <w:rPr>
          <w:rFonts w:ascii="GHEA Grapalat" w:hAnsi="GHEA Grapalat" w:cstheme="minorHAnsi"/>
          <w:sz w:val="24"/>
          <w:lang w:val="hy-AM"/>
        </w:rPr>
        <w:t xml:space="preserve"> </w:t>
      </w:r>
      <w:r w:rsidRPr="00FB76AD">
        <w:rPr>
          <w:rFonts w:ascii="GHEA Grapalat" w:hAnsi="GHEA Grapalat" w:cs="Arial"/>
          <w:sz w:val="24"/>
          <w:lang w:val="hy-AM"/>
        </w:rPr>
        <w:t>համապատասխան</w:t>
      </w:r>
      <w:r w:rsidRPr="00FB76AD">
        <w:rPr>
          <w:rFonts w:ascii="GHEA Grapalat" w:hAnsi="GHEA Grapalat" w:cstheme="minorHAnsi"/>
          <w:sz w:val="24"/>
          <w:lang w:val="hy-AM"/>
        </w:rPr>
        <w:t xml:space="preserve">: </w:t>
      </w:r>
    </w:p>
    <w:p w14:paraId="25983FD5"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theme="minorHAnsi"/>
          <w:b/>
          <w:sz w:val="24"/>
          <w:lang w:val="hy-AM"/>
        </w:rPr>
        <w:t>«</w:t>
      </w:r>
      <w:r w:rsidRPr="00FB76AD">
        <w:rPr>
          <w:rFonts w:ascii="GHEA Grapalat" w:hAnsi="GHEA Grapalat" w:cs="Arial"/>
          <w:b/>
          <w:sz w:val="24"/>
          <w:lang w:val="hy-AM"/>
        </w:rPr>
        <w:t>Մաքսային</w:t>
      </w:r>
      <w:r w:rsidRPr="00FB76AD">
        <w:rPr>
          <w:rFonts w:ascii="GHEA Grapalat" w:hAnsi="GHEA Grapalat" w:cstheme="minorHAnsi"/>
          <w:b/>
          <w:sz w:val="24"/>
          <w:lang w:val="hy-AM"/>
        </w:rPr>
        <w:t xml:space="preserve"> </w:t>
      </w:r>
      <w:r w:rsidRPr="00FB76AD">
        <w:rPr>
          <w:rFonts w:ascii="GHEA Grapalat" w:hAnsi="GHEA Grapalat" w:cs="Arial"/>
          <w:b/>
          <w:sz w:val="24"/>
          <w:lang w:val="hy-AM"/>
        </w:rPr>
        <w:t>արժեքի</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հայտարարագիր</w:t>
      </w:r>
      <w:r w:rsidRPr="00FB76AD">
        <w:rPr>
          <w:rFonts w:ascii="GHEA Grapalat" w:hAnsi="GHEA Grapalat" w:cstheme="minorHAnsi"/>
          <w:b/>
          <w:sz w:val="24"/>
          <w:lang w:val="hy-AM"/>
        </w:rPr>
        <w:t>»</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համակարգն</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օրենս</w:t>
      </w:r>
      <w:r w:rsidR="00E63038" w:rsidRPr="00FB76AD">
        <w:rPr>
          <w:rFonts w:ascii="GHEA Grapalat" w:hAnsi="GHEA Grapalat" w:cs="Arial"/>
          <w:sz w:val="24"/>
          <w:lang w:val="hy-AM"/>
        </w:rPr>
        <w:softHyphen/>
      </w:r>
      <w:r w:rsidRPr="00FB76AD">
        <w:rPr>
          <w:rFonts w:ascii="GHEA Grapalat" w:hAnsi="GHEA Grapalat" w:cs="Arial"/>
          <w:sz w:val="24"/>
          <w:lang w:val="hy-AM"/>
        </w:rPr>
        <w:t>դրությամբ</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նախատեսված</w:t>
      </w:r>
      <w:r w:rsidRPr="00FB76AD">
        <w:rPr>
          <w:rFonts w:ascii="GHEA Grapalat" w:hAnsi="GHEA Grapalat" w:cstheme="minorHAnsi"/>
          <w:sz w:val="24"/>
          <w:lang w:val="hy-AM"/>
        </w:rPr>
        <w:t xml:space="preserve"> </w:t>
      </w:r>
      <w:r w:rsidRPr="00FB76AD">
        <w:rPr>
          <w:rFonts w:ascii="GHEA Grapalat" w:hAnsi="GHEA Grapalat" w:cs="Arial"/>
          <w:sz w:val="24"/>
          <w:lang w:val="hy-AM"/>
        </w:rPr>
        <w:t>դեպքերում</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արժեքի</w:t>
      </w:r>
      <w:r w:rsidRPr="00FB76AD">
        <w:rPr>
          <w:rFonts w:ascii="GHEA Grapalat" w:hAnsi="GHEA Grapalat" w:cstheme="minorHAnsi"/>
          <w:sz w:val="24"/>
          <w:lang w:val="hy-AM"/>
        </w:rPr>
        <w:t xml:space="preserve"> </w:t>
      </w:r>
      <w:r w:rsidRPr="00FB76AD">
        <w:rPr>
          <w:rFonts w:ascii="GHEA Grapalat" w:hAnsi="GHEA Grapalat" w:cs="Arial"/>
          <w:sz w:val="24"/>
          <w:lang w:val="hy-AM"/>
        </w:rPr>
        <w:t>հայտարարագրերի</w:t>
      </w:r>
      <w:r w:rsidRPr="00FB76AD">
        <w:rPr>
          <w:rFonts w:ascii="GHEA Grapalat" w:hAnsi="GHEA Grapalat" w:cstheme="minorHAnsi"/>
          <w:sz w:val="24"/>
          <w:lang w:val="hy-AM"/>
        </w:rPr>
        <w:t xml:space="preserve"> </w:t>
      </w:r>
      <w:r w:rsidRPr="00FB76AD">
        <w:rPr>
          <w:rFonts w:ascii="GHEA Grapalat" w:hAnsi="GHEA Grapalat" w:cs="Arial"/>
          <w:sz w:val="24"/>
          <w:lang w:val="hy-AM"/>
        </w:rPr>
        <w:t>էլեկտրո</w:t>
      </w:r>
      <w:r w:rsidR="00E63038" w:rsidRPr="00FB76AD">
        <w:rPr>
          <w:rFonts w:ascii="GHEA Grapalat" w:hAnsi="GHEA Grapalat" w:cs="Arial"/>
          <w:sz w:val="24"/>
          <w:lang w:val="hy-AM"/>
        </w:rPr>
        <w:softHyphen/>
      </w:r>
      <w:r w:rsidRPr="00FB76AD">
        <w:rPr>
          <w:rFonts w:ascii="GHEA Grapalat" w:hAnsi="GHEA Grapalat" w:cs="Arial"/>
          <w:sz w:val="24"/>
          <w:lang w:val="hy-AM"/>
        </w:rPr>
        <w:t>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եղանակով</w:t>
      </w:r>
      <w:r w:rsidRPr="00FB76AD">
        <w:rPr>
          <w:rFonts w:ascii="GHEA Grapalat" w:hAnsi="GHEA Grapalat" w:cstheme="minorHAnsi"/>
          <w:sz w:val="24"/>
          <w:lang w:val="hy-AM"/>
        </w:rPr>
        <w:t xml:space="preserve"> </w:t>
      </w:r>
      <w:r w:rsidRPr="00FB76AD">
        <w:rPr>
          <w:rFonts w:ascii="GHEA Grapalat" w:hAnsi="GHEA Grapalat" w:cs="Arial"/>
          <w:sz w:val="24"/>
          <w:lang w:val="hy-AM"/>
        </w:rPr>
        <w:t>ներկայացման</w:t>
      </w:r>
      <w:r w:rsidRPr="00FB76AD">
        <w:rPr>
          <w:rFonts w:ascii="GHEA Grapalat" w:hAnsi="GHEA Grapalat" w:cstheme="minorHAnsi"/>
          <w:sz w:val="24"/>
          <w:lang w:val="hy-AM"/>
        </w:rPr>
        <w:t xml:space="preserve">, </w:t>
      </w:r>
      <w:r w:rsidRPr="00FB76AD">
        <w:rPr>
          <w:rFonts w:ascii="GHEA Grapalat" w:hAnsi="GHEA Grapalat" w:cs="Arial"/>
          <w:sz w:val="24"/>
          <w:lang w:val="hy-AM"/>
        </w:rPr>
        <w:t>ընդունման</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մշակման</w:t>
      </w:r>
      <w:r w:rsidRPr="00FB76AD">
        <w:rPr>
          <w:rFonts w:ascii="GHEA Grapalat" w:hAnsi="GHEA Grapalat" w:cstheme="minorHAnsi"/>
          <w:sz w:val="24"/>
          <w:lang w:val="hy-AM"/>
        </w:rPr>
        <w:t xml:space="preserve"> </w:t>
      </w:r>
      <w:r w:rsidRPr="00FB76AD">
        <w:rPr>
          <w:rFonts w:ascii="GHEA Grapalat" w:hAnsi="GHEA Grapalat" w:cs="Arial"/>
          <w:sz w:val="24"/>
          <w:lang w:val="hy-AM"/>
        </w:rPr>
        <w:t>գործընթացը։</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Համակարգն</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նաև</w:t>
      </w:r>
      <w:r w:rsidRPr="00FB76AD">
        <w:rPr>
          <w:rFonts w:ascii="GHEA Grapalat" w:hAnsi="GHEA Grapalat" w:cstheme="minorHAnsi"/>
          <w:sz w:val="24"/>
          <w:lang w:val="hy-AM"/>
        </w:rPr>
        <w:t xml:space="preserve"> </w:t>
      </w:r>
      <w:r w:rsidRPr="00FB76AD">
        <w:rPr>
          <w:rFonts w:ascii="GHEA Grapalat" w:hAnsi="GHEA Grapalat" w:cs="Arial"/>
          <w:sz w:val="24"/>
          <w:lang w:val="hy-AM"/>
        </w:rPr>
        <w:t>գործարքի</w:t>
      </w:r>
      <w:r w:rsidRPr="00FB76AD">
        <w:rPr>
          <w:rFonts w:ascii="GHEA Grapalat" w:hAnsi="GHEA Grapalat" w:cstheme="minorHAnsi"/>
          <w:sz w:val="24"/>
          <w:lang w:val="hy-AM"/>
        </w:rPr>
        <w:t xml:space="preserve"> </w:t>
      </w:r>
      <w:r w:rsidRPr="00FB76AD">
        <w:rPr>
          <w:rFonts w:ascii="GHEA Grapalat" w:hAnsi="GHEA Grapalat" w:cs="Arial"/>
          <w:sz w:val="24"/>
          <w:lang w:val="hy-AM"/>
        </w:rPr>
        <w:t>գնի</w:t>
      </w:r>
      <w:r w:rsidRPr="00FB76AD">
        <w:rPr>
          <w:rFonts w:ascii="GHEA Grapalat" w:hAnsi="GHEA Grapalat" w:cstheme="minorHAnsi"/>
          <w:sz w:val="24"/>
          <w:lang w:val="hy-AM"/>
        </w:rPr>
        <w:t xml:space="preserve"> </w:t>
      </w:r>
      <w:r w:rsidRPr="00FB76AD">
        <w:rPr>
          <w:rFonts w:ascii="GHEA Grapalat" w:hAnsi="GHEA Grapalat" w:cs="Arial"/>
          <w:sz w:val="24"/>
          <w:lang w:val="hy-AM"/>
        </w:rPr>
        <w:t>մեթոդով</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ձևակերպում</w:t>
      </w:r>
      <w:r w:rsidR="00E63038" w:rsidRPr="00FB76AD">
        <w:rPr>
          <w:rFonts w:ascii="GHEA Grapalat" w:hAnsi="GHEA Grapalat" w:cs="Arial"/>
          <w:sz w:val="24"/>
          <w:lang w:val="hy-AM"/>
        </w:rPr>
        <w:softHyphen/>
      </w:r>
      <w:r w:rsidRPr="00FB76AD">
        <w:rPr>
          <w:rFonts w:ascii="GHEA Grapalat" w:hAnsi="GHEA Grapalat" w:cs="Arial"/>
          <w:sz w:val="24"/>
          <w:lang w:val="hy-AM"/>
        </w:rPr>
        <w:t>ների</w:t>
      </w:r>
      <w:r w:rsidRPr="00FB76AD">
        <w:rPr>
          <w:rFonts w:ascii="GHEA Grapalat" w:hAnsi="GHEA Grapalat" w:cstheme="minorHAnsi"/>
          <w:sz w:val="24"/>
          <w:lang w:val="hy-AM"/>
        </w:rPr>
        <w:t xml:space="preserve"> </w:t>
      </w:r>
      <w:r w:rsidRPr="00FB76AD">
        <w:rPr>
          <w:rFonts w:ascii="GHEA Grapalat" w:hAnsi="GHEA Grapalat" w:cs="Arial"/>
          <w:sz w:val="24"/>
          <w:lang w:val="hy-AM"/>
        </w:rPr>
        <w:t>իրականացման</w:t>
      </w:r>
      <w:r w:rsidRPr="00FB76AD">
        <w:rPr>
          <w:rFonts w:ascii="GHEA Grapalat" w:hAnsi="GHEA Grapalat" w:cstheme="minorHAnsi"/>
          <w:sz w:val="24"/>
          <w:lang w:val="hy-AM"/>
        </w:rPr>
        <w:t xml:space="preserve"> </w:t>
      </w:r>
      <w:r w:rsidRPr="00FB76AD">
        <w:rPr>
          <w:rFonts w:ascii="GHEA Grapalat" w:hAnsi="GHEA Grapalat" w:cs="Arial"/>
          <w:sz w:val="24"/>
          <w:lang w:val="hy-AM"/>
        </w:rPr>
        <w:t>գործընթացի</w:t>
      </w:r>
      <w:r w:rsidRPr="00FB76AD">
        <w:rPr>
          <w:rFonts w:ascii="GHEA Grapalat" w:hAnsi="GHEA Grapalat" w:cstheme="minorHAnsi"/>
          <w:sz w:val="24"/>
          <w:lang w:val="hy-AM"/>
        </w:rPr>
        <w:t xml:space="preserve"> </w:t>
      </w:r>
      <w:r w:rsidRPr="00FB76AD">
        <w:rPr>
          <w:rFonts w:ascii="GHEA Grapalat" w:hAnsi="GHEA Grapalat" w:cs="Arial"/>
          <w:sz w:val="24"/>
          <w:lang w:val="hy-AM"/>
        </w:rPr>
        <w:t>դյուր</w:t>
      </w:r>
      <w:r w:rsidR="00A567F5" w:rsidRPr="00FB76AD">
        <w:rPr>
          <w:rFonts w:ascii="GHEA Grapalat" w:hAnsi="GHEA Grapalat" w:cs="Arial"/>
          <w:sz w:val="24"/>
          <w:lang w:val="hy-AM"/>
        </w:rPr>
        <w:t>ին</w:t>
      </w:r>
      <w:r w:rsidRPr="00FB76AD">
        <w:rPr>
          <w:rFonts w:ascii="GHEA Grapalat" w:hAnsi="GHEA Grapalat" w:cs="Arial"/>
          <w:sz w:val="24"/>
          <w:lang w:val="hy-AM"/>
        </w:rPr>
        <w:t>ացում</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արագացում</w:t>
      </w:r>
      <w:r w:rsidRPr="00FB76AD">
        <w:rPr>
          <w:rFonts w:ascii="GHEA Grapalat" w:hAnsi="GHEA Grapalat" w:cstheme="minorHAnsi"/>
          <w:sz w:val="24"/>
          <w:lang w:val="hy-AM"/>
        </w:rPr>
        <w:t>:</w:t>
      </w:r>
    </w:p>
    <w:p w14:paraId="5CD584ED"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theme="minorHAnsi"/>
          <w:b/>
          <w:sz w:val="24"/>
          <w:lang w:val="hy-AM"/>
        </w:rPr>
        <w:lastRenderedPageBreak/>
        <w:t>«</w:t>
      </w:r>
      <w:r w:rsidRPr="00FB76AD">
        <w:rPr>
          <w:rFonts w:ascii="GHEA Grapalat" w:hAnsi="GHEA Grapalat" w:cs="Arial"/>
          <w:b/>
          <w:sz w:val="24"/>
          <w:lang w:val="hy-AM"/>
        </w:rPr>
        <w:t>Տարանցման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հայտարարագիր</w:t>
      </w:r>
      <w:r w:rsidRPr="00FB76AD">
        <w:rPr>
          <w:rFonts w:ascii="GHEA Grapalat" w:hAnsi="GHEA Grapalat" w:cstheme="minorHAnsi"/>
          <w:b/>
          <w:sz w:val="24"/>
          <w:lang w:val="hy-AM"/>
        </w:rPr>
        <w:t>»</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համակարգն</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ԵԱՏՄ</w:t>
      </w:r>
      <w:r w:rsidRPr="00FB76AD">
        <w:rPr>
          <w:rFonts w:ascii="GHEA Grapalat" w:hAnsi="GHEA Grapalat" w:cstheme="minorHAnsi"/>
          <w:sz w:val="24"/>
          <w:lang w:val="hy-AM"/>
        </w:rPr>
        <w:t xml:space="preserve"> </w:t>
      </w:r>
      <w:r w:rsidRPr="00FB76AD">
        <w:rPr>
          <w:rFonts w:ascii="GHEA Grapalat" w:hAnsi="GHEA Grapalat" w:cs="Arial"/>
          <w:sz w:val="24"/>
          <w:lang w:val="hy-AM"/>
        </w:rPr>
        <w:t>օրենս</w:t>
      </w:r>
      <w:r w:rsidR="00EE0B5B" w:rsidRPr="00FB76AD">
        <w:rPr>
          <w:rFonts w:ascii="GHEA Grapalat" w:hAnsi="GHEA Grapalat" w:cs="Arial"/>
          <w:sz w:val="24"/>
          <w:lang w:val="hy-AM"/>
        </w:rPr>
        <w:softHyphen/>
      </w:r>
      <w:r w:rsidRPr="00FB76AD">
        <w:rPr>
          <w:rFonts w:ascii="GHEA Grapalat" w:hAnsi="GHEA Grapalat" w:cs="Arial"/>
          <w:sz w:val="24"/>
          <w:lang w:val="hy-AM"/>
        </w:rPr>
        <w:t>դրությամբ</w:t>
      </w:r>
      <w:r w:rsidRPr="00FB76AD">
        <w:rPr>
          <w:rFonts w:ascii="GHEA Grapalat" w:hAnsi="GHEA Grapalat" w:cstheme="minorHAnsi"/>
          <w:sz w:val="24"/>
          <w:lang w:val="hy-AM"/>
        </w:rPr>
        <w:t xml:space="preserve"> </w:t>
      </w:r>
      <w:r w:rsidRPr="00FB76AD">
        <w:rPr>
          <w:rFonts w:ascii="GHEA Grapalat" w:hAnsi="GHEA Grapalat" w:cs="Arial"/>
          <w:sz w:val="24"/>
          <w:lang w:val="hy-AM"/>
        </w:rPr>
        <w:t>սահմանված</w:t>
      </w:r>
      <w:r w:rsidRPr="00FB76AD">
        <w:rPr>
          <w:rFonts w:ascii="GHEA Grapalat" w:hAnsi="GHEA Grapalat" w:cstheme="minorHAnsi"/>
          <w:sz w:val="24"/>
          <w:lang w:val="hy-AM"/>
        </w:rPr>
        <w:t xml:space="preserve"> </w:t>
      </w:r>
      <w:r w:rsidRPr="00FB76AD">
        <w:rPr>
          <w:rFonts w:ascii="GHEA Grapalat" w:hAnsi="GHEA Grapalat" w:cs="Arial"/>
          <w:sz w:val="24"/>
          <w:lang w:val="hy-AM"/>
        </w:rPr>
        <w:t>տարանցման</w:t>
      </w:r>
      <w:r w:rsidRPr="00FB76AD">
        <w:rPr>
          <w:rFonts w:ascii="GHEA Grapalat" w:hAnsi="GHEA Grapalat" w:cstheme="minorHAnsi"/>
          <w:sz w:val="24"/>
          <w:lang w:val="hy-AM"/>
        </w:rPr>
        <w:t xml:space="preserve"> </w:t>
      </w:r>
      <w:r w:rsidRPr="00FB76AD">
        <w:rPr>
          <w:rFonts w:ascii="GHEA Grapalat" w:hAnsi="GHEA Grapalat" w:cs="Arial"/>
          <w:sz w:val="24"/>
          <w:lang w:val="hy-AM"/>
        </w:rPr>
        <w:t>բոլոր</w:t>
      </w:r>
      <w:r w:rsidRPr="00FB76AD">
        <w:rPr>
          <w:rFonts w:ascii="GHEA Grapalat" w:hAnsi="GHEA Grapalat" w:cstheme="minorHAnsi"/>
          <w:sz w:val="24"/>
          <w:lang w:val="hy-AM"/>
        </w:rPr>
        <w:t xml:space="preserve"> </w:t>
      </w:r>
      <w:r w:rsidRPr="00FB76AD">
        <w:rPr>
          <w:rFonts w:ascii="GHEA Grapalat" w:hAnsi="GHEA Grapalat" w:cs="Arial"/>
          <w:sz w:val="24"/>
          <w:lang w:val="hy-AM"/>
        </w:rPr>
        <w:t>դեպքերի</w:t>
      </w:r>
      <w:r w:rsidRPr="00FB76AD">
        <w:rPr>
          <w:rFonts w:ascii="GHEA Grapalat" w:hAnsi="GHEA Grapalat" w:cstheme="minorHAnsi"/>
          <w:sz w:val="24"/>
          <w:lang w:val="hy-AM"/>
        </w:rPr>
        <w:t xml:space="preserve"> </w:t>
      </w:r>
      <w:r w:rsidRPr="00FB76AD">
        <w:rPr>
          <w:rFonts w:ascii="GHEA Grapalat" w:hAnsi="GHEA Grapalat" w:cs="Arial"/>
          <w:sz w:val="24"/>
          <w:lang w:val="hy-AM"/>
        </w:rPr>
        <w:t>համար</w:t>
      </w:r>
      <w:r w:rsidRPr="00FB76AD">
        <w:rPr>
          <w:rFonts w:ascii="GHEA Grapalat" w:hAnsi="GHEA Grapalat" w:cstheme="minorHAnsi"/>
          <w:sz w:val="24"/>
          <w:lang w:val="hy-AM"/>
        </w:rPr>
        <w:t xml:space="preserve"> </w:t>
      </w:r>
      <w:r w:rsidRPr="00FB76AD">
        <w:rPr>
          <w:rFonts w:ascii="GHEA Grapalat" w:hAnsi="GHEA Grapalat" w:cs="Arial"/>
          <w:sz w:val="24"/>
          <w:lang w:val="hy-AM"/>
        </w:rPr>
        <w:t>էլեկտրոնային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եղա</w:t>
      </w:r>
      <w:r w:rsidR="00EE0B5B" w:rsidRPr="00FB76AD">
        <w:rPr>
          <w:rFonts w:ascii="GHEA Grapalat" w:hAnsi="GHEA Grapalat" w:cs="Arial"/>
          <w:sz w:val="24"/>
          <w:lang w:val="hy-AM"/>
        </w:rPr>
        <w:softHyphen/>
      </w:r>
      <w:r w:rsidRPr="00FB76AD">
        <w:rPr>
          <w:rFonts w:ascii="GHEA Grapalat" w:hAnsi="GHEA Grapalat" w:cs="Arial"/>
          <w:sz w:val="24"/>
          <w:lang w:val="hy-AM"/>
        </w:rPr>
        <w:t>նակով</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հայտարարագրի</w:t>
      </w:r>
      <w:r w:rsidRPr="00FB76AD">
        <w:rPr>
          <w:rFonts w:ascii="GHEA Grapalat" w:hAnsi="GHEA Grapalat" w:cstheme="minorHAnsi"/>
          <w:sz w:val="24"/>
          <w:lang w:val="hy-AM"/>
        </w:rPr>
        <w:t xml:space="preserve"> </w:t>
      </w:r>
      <w:r w:rsidRPr="00FB76AD">
        <w:rPr>
          <w:rFonts w:ascii="GHEA Grapalat" w:hAnsi="GHEA Grapalat" w:cs="Arial"/>
          <w:sz w:val="24"/>
          <w:lang w:val="hy-AM"/>
        </w:rPr>
        <w:t>ներկայացում</w:t>
      </w:r>
      <w:r w:rsidRPr="00FB76AD">
        <w:rPr>
          <w:rFonts w:ascii="GHEA Grapalat" w:hAnsi="GHEA Grapalat" w:cstheme="minorHAnsi"/>
          <w:sz w:val="24"/>
          <w:lang w:val="hy-AM"/>
        </w:rPr>
        <w:t xml:space="preserve">, </w:t>
      </w:r>
      <w:r w:rsidRPr="00FB76AD">
        <w:rPr>
          <w:rFonts w:ascii="GHEA Grapalat" w:hAnsi="GHEA Grapalat" w:cs="Arial"/>
          <w:sz w:val="24"/>
          <w:lang w:val="hy-AM"/>
        </w:rPr>
        <w:t>ինչպես</w:t>
      </w:r>
      <w:r w:rsidRPr="00FB76AD">
        <w:rPr>
          <w:rFonts w:ascii="GHEA Grapalat" w:hAnsi="GHEA Grapalat" w:cstheme="minorHAnsi"/>
          <w:sz w:val="24"/>
          <w:lang w:val="hy-AM"/>
        </w:rPr>
        <w:t xml:space="preserve"> </w:t>
      </w:r>
      <w:r w:rsidRPr="00FB76AD">
        <w:rPr>
          <w:rFonts w:ascii="GHEA Grapalat" w:hAnsi="GHEA Grapalat" w:cs="Arial"/>
          <w:sz w:val="24"/>
          <w:lang w:val="hy-AM"/>
        </w:rPr>
        <w:t>նաև</w:t>
      </w:r>
      <w:r w:rsidRPr="00FB76AD">
        <w:rPr>
          <w:rFonts w:ascii="GHEA Grapalat" w:hAnsi="GHEA Grapalat" w:cstheme="minorHAnsi"/>
          <w:sz w:val="24"/>
          <w:lang w:val="hy-AM"/>
        </w:rPr>
        <w:t xml:space="preserve"> </w:t>
      </w:r>
      <w:r w:rsidRPr="00FB76AD">
        <w:rPr>
          <w:rFonts w:ascii="GHEA Grapalat" w:hAnsi="GHEA Grapalat" w:cs="Arial"/>
          <w:sz w:val="24"/>
          <w:lang w:val="hy-AM"/>
        </w:rPr>
        <w:t>համապատասխան</w:t>
      </w:r>
      <w:r w:rsidRPr="00FB76AD">
        <w:rPr>
          <w:rFonts w:ascii="GHEA Grapalat" w:hAnsi="GHEA Grapalat" w:cstheme="minorHAnsi"/>
          <w:sz w:val="24"/>
          <w:lang w:val="hy-AM"/>
        </w:rPr>
        <w:t xml:space="preserve"> </w:t>
      </w:r>
      <w:r w:rsidRPr="00FB76AD">
        <w:rPr>
          <w:rFonts w:ascii="GHEA Grapalat" w:hAnsi="GHEA Grapalat" w:cs="Arial"/>
          <w:sz w:val="24"/>
          <w:lang w:val="hy-AM"/>
        </w:rPr>
        <w:t>տեղեկա</w:t>
      </w:r>
      <w:r w:rsidR="00EE0B5B" w:rsidRPr="00FB76AD">
        <w:rPr>
          <w:rFonts w:ascii="GHEA Grapalat" w:hAnsi="GHEA Grapalat" w:cs="Arial"/>
          <w:sz w:val="24"/>
          <w:lang w:val="hy-AM"/>
        </w:rPr>
        <w:softHyphen/>
      </w:r>
      <w:r w:rsidRPr="00FB76AD">
        <w:rPr>
          <w:rFonts w:ascii="GHEA Grapalat" w:hAnsi="GHEA Grapalat" w:cs="Arial"/>
          <w:sz w:val="24"/>
          <w:lang w:val="hy-AM"/>
        </w:rPr>
        <w:t>տվության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փոխանակում</w:t>
      </w:r>
      <w:r w:rsidRPr="00FB76AD">
        <w:rPr>
          <w:rFonts w:ascii="GHEA Grapalat" w:hAnsi="GHEA Grapalat" w:cstheme="minorHAnsi"/>
          <w:sz w:val="24"/>
          <w:lang w:val="hy-AM"/>
        </w:rPr>
        <w:t xml:space="preserve"> </w:t>
      </w:r>
      <w:r w:rsidRPr="00FB76AD">
        <w:rPr>
          <w:rFonts w:ascii="GHEA Grapalat" w:hAnsi="GHEA Grapalat" w:cs="Arial"/>
          <w:sz w:val="24"/>
          <w:lang w:val="hy-AM"/>
        </w:rPr>
        <w:t>ԵԱՏՄ</w:t>
      </w:r>
      <w:r w:rsidRPr="00FB76AD">
        <w:rPr>
          <w:rFonts w:ascii="GHEA Grapalat" w:hAnsi="GHEA Grapalat" w:cstheme="minorHAnsi"/>
          <w:sz w:val="24"/>
          <w:lang w:val="hy-AM"/>
        </w:rPr>
        <w:t xml:space="preserve"> </w:t>
      </w:r>
      <w:r w:rsidRPr="00FB76AD">
        <w:rPr>
          <w:rFonts w:ascii="GHEA Grapalat" w:hAnsi="GHEA Grapalat" w:cs="Arial"/>
          <w:sz w:val="24"/>
          <w:lang w:val="hy-AM"/>
        </w:rPr>
        <w:t>անդամ</w:t>
      </w:r>
      <w:r w:rsidRPr="00FB76AD">
        <w:rPr>
          <w:rFonts w:ascii="GHEA Grapalat" w:hAnsi="GHEA Grapalat" w:cstheme="minorHAnsi"/>
          <w:sz w:val="24"/>
          <w:lang w:val="hy-AM"/>
        </w:rPr>
        <w:t>-</w:t>
      </w:r>
      <w:r w:rsidRPr="00FB76AD">
        <w:rPr>
          <w:rFonts w:ascii="GHEA Grapalat" w:hAnsi="GHEA Grapalat" w:cs="Arial"/>
          <w:sz w:val="24"/>
          <w:lang w:val="hy-AM"/>
        </w:rPr>
        <w:t>պետությունների</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 մարմինների հետ</w:t>
      </w:r>
      <w:r w:rsidRPr="00FB76AD">
        <w:rPr>
          <w:rFonts w:ascii="GHEA Grapalat" w:hAnsi="GHEA Grapalat" w:cstheme="minorHAnsi"/>
          <w:sz w:val="24"/>
          <w:lang w:val="hy-AM"/>
        </w:rPr>
        <w:t>:</w:t>
      </w:r>
    </w:p>
    <w:p w14:paraId="06595AEF"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b/>
          <w:sz w:val="24"/>
          <w:lang w:val="hy-AM"/>
        </w:rPr>
      </w:pPr>
      <w:r w:rsidRPr="00FB76AD">
        <w:rPr>
          <w:rFonts w:ascii="GHEA Grapalat" w:hAnsi="GHEA Grapalat" w:cstheme="minorHAnsi"/>
          <w:b/>
          <w:sz w:val="24"/>
          <w:lang w:val="hy-AM"/>
        </w:rPr>
        <w:t>«</w:t>
      </w:r>
      <w:r w:rsidRPr="00FB76AD">
        <w:rPr>
          <w:rFonts w:ascii="GHEA Grapalat" w:hAnsi="GHEA Grapalat" w:cs="Arial"/>
          <w:b/>
          <w:sz w:val="24"/>
          <w:lang w:val="hy-AM"/>
        </w:rPr>
        <w:t>Մաքսային</w:t>
      </w:r>
      <w:r w:rsidRPr="00FB76AD">
        <w:rPr>
          <w:rFonts w:ascii="GHEA Grapalat" w:hAnsi="GHEA Grapalat" w:cstheme="minorHAnsi"/>
          <w:b/>
          <w:sz w:val="24"/>
          <w:lang w:val="hy-AM"/>
        </w:rPr>
        <w:t xml:space="preserve"> </w:t>
      </w:r>
      <w:r w:rsidRPr="00FB76AD">
        <w:rPr>
          <w:rFonts w:ascii="GHEA Grapalat" w:hAnsi="GHEA Grapalat" w:cs="Arial"/>
          <w:b/>
          <w:sz w:val="24"/>
          <w:lang w:val="hy-AM"/>
        </w:rPr>
        <w:t>մուտքի</w:t>
      </w:r>
      <w:r w:rsidRPr="00FB76AD">
        <w:rPr>
          <w:rFonts w:ascii="GHEA Grapalat" w:hAnsi="GHEA Grapalat" w:cstheme="minorHAnsi"/>
          <w:b/>
          <w:sz w:val="24"/>
          <w:lang w:val="hy-AM"/>
        </w:rPr>
        <w:t xml:space="preserve"> </w:t>
      </w:r>
      <w:r w:rsidRPr="00FB76AD">
        <w:rPr>
          <w:rFonts w:ascii="GHEA Grapalat" w:hAnsi="GHEA Grapalat" w:cs="Arial"/>
          <w:b/>
          <w:sz w:val="24"/>
          <w:lang w:val="hy-AM"/>
        </w:rPr>
        <w:t>օրդեր</w:t>
      </w:r>
      <w:r w:rsidRPr="00FB76AD">
        <w:rPr>
          <w:rFonts w:ascii="GHEA Grapalat" w:hAnsi="GHEA Grapalat" w:cstheme="minorHAnsi"/>
          <w:b/>
          <w:sz w:val="24"/>
          <w:lang w:val="hy-AM"/>
        </w:rPr>
        <w:t>»</w:t>
      </w:r>
      <w:r w:rsidRPr="00FB76AD">
        <w:rPr>
          <w:rFonts w:ascii="GHEA Grapalat" w:hAnsi="GHEA Grapalat" w:cstheme="minorHAnsi"/>
          <w:color w:val="386A94"/>
          <w:sz w:val="24"/>
          <w:lang w:val="hy-AM"/>
        </w:rPr>
        <w:t xml:space="preserve"> </w:t>
      </w:r>
      <w:r w:rsidRPr="00FB76AD">
        <w:rPr>
          <w:rFonts w:ascii="GHEA Grapalat" w:hAnsi="GHEA Grapalat" w:cs="Arial"/>
          <w:sz w:val="24"/>
          <w:lang w:val="hy-AM"/>
        </w:rPr>
        <w:t>համակարգի</w:t>
      </w:r>
      <w:r w:rsidRPr="00FB76AD">
        <w:rPr>
          <w:rFonts w:ascii="GHEA Grapalat" w:hAnsi="GHEA Grapalat" w:cstheme="minorHAnsi"/>
          <w:sz w:val="24"/>
          <w:lang w:val="hy-AM"/>
        </w:rPr>
        <w:t xml:space="preserve"> </w:t>
      </w:r>
      <w:r w:rsidRPr="00FB76AD">
        <w:rPr>
          <w:rFonts w:ascii="GHEA Grapalat" w:hAnsi="GHEA Grapalat" w:cs="Arial"/>
          <w:sz w:val="24"/>
          <w:lang w:val="hy-AM"/>
        </w:rPr>
        <w:t>կիրառման</w:t>
      </w:r>
      <w:r w:rsidRPr="00FB76AD">
        <w:rPr>
          <w:rFonts w:ascii="GHEA Grapalat" w:hAnsi="GHEA Grapalat" w:cstheme="minorHAnsi"/>
          <w:sz w:val="24"/>
          <w:lang w:val="hy-AM"/>
        </w:rPr>
        <w:t xml:space="preserve"> </w:t>
      </w:r>
      <w:r w:rsidRPr="00FB76AD">
        <w:rPr>
          <w:rFonts w:ascii="GHEA Grapalat" w:hAnsi="GHEA Grapalat" w:cs="Arial"/>
          <w:sz w:val="24"/>
          <w:lang w:val="hy-AM"/>
        </w:rPr>
        <w:t>արդյունքում</w:t>
      </w:r>
      <w:r w:rsidRPr="00FB76AD">
        <w:rPr>
          <w:rFonts w:ascii="GHEA Grapalat" w:hAnsi="GHEA Grapalat" w:cstheme="minorHAnsi"/>
          <w:sz w:val="24"/>
          <w:lang w:val="hy-AM"/>
        </w:rPr>
        <w:t xml:space="preserve"> </w:t>
      </w:r>
      <w:r w:rsidRPr="00FB76AD">
        <w:rPr>
          <w:rFonts w:ascii="GHEA Grapalat" w:hAnsi="GHEA Grapalat" w:cs="Arial"/>
          <w:sz w:val="24"/>
          <w:lang w:val="hy-AM"/>
        </w:rPr>
        <w:t>հնարավոր</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դարձել</w:t>
      </w:r>
      <w:r w:rsidRPr="00FB76AD">
        <w:rPr>
          <w:rFonts w:ascii="GHEA Grapalat" w:hAnsi="GHEA Grapalat" w:cstheme="minorHAnsi"/>
          <w:sz w:val="24"/>
          <w:lang w:val="hy-AM"/>
        </w:rPr>
        <w:t xml:space="preserve"> </w:t>
      </w:r>
      <w:r w:rsidRPr="00FB76AD">
        <w:rPr>
          <w:rFonts w:ascii="GHEA Grapalat" w:hAnsi="GHEA Grapalat" w:cs="Arial"/>
          <w:sz w:val="24"/>
          <w:lang w:val="hy-AM"/>
        </w:rPr>
        <w:t>ֆիզիկական</w:t>
      </w:r>
      <w:r w:rsidRPr="00FB76AD">
        <w:rPr>
          <w:rFonts w:ascii="GHEA Grapalat" w:hAnsi="GHEA Grapalat" w:cstheme="minorHAnsi"/>
          <w:sz w:val="24"/>
          <w:lang w:val="hy-AM"/>
        </w:rPr>
        <w:t xml:space="preserve"> </w:t>
      </w:r>
      <w:r w:rsidRPr="00FB76AD">
        <w:rPr>
          <w:rFonts w:ascii="GHEA Grapalat" w:hAnsi="GHEA Grapalat" w:cs="Arial"/>
          <w:sz w:val="24"/>
          <w:lang w:val="hy-AM"/>
        </w:rPr>
        <w:t>անձանց</w:t>
      </w:r>
      <w:r w:rsidRPr="00FB76AD">
        <w:rPr>
          <w:rFonts w:ascii="GHEA Grapalat" w:hAnsi="GHEA Grapalat" w:cstheme="minorHAnsi"/>
          <w:sz w:val="24"/>
          <w:lang w:val="hy-AM"/>
        </w:rPr>
        <w:t xml:space="preserve"> </w:t>
      </w:r>
      <w:r w:rsidRPr="00FB76AD">
        <w:rPr>
          <w:rFonts w:ascii="GHEA Grapalat" w:hAnsi="GHEA Grapalat" w:cs="Arial"/>
          <w:sz w:val="24"/>
          <w:lang w:val="hy-AM"/>
        </w:rPr>
        <w:t>կողմից</w:t>
      </w:r>
      <w:r w:rsidRPr="00FB76AD">
        <w:rPr>
          <w:rFonts w:ascii="GHEA Grapalat" w:hAnsi="GHEA Grapalat" w:cstheme="minorHAnsi"/>
          <w:sz w:val="24"/>
          <w:lang w:val="hy-AM"/>
        </w:rPr>
        <w:t xml:space="preserve"> </w:t>
      </w:r>
      <w:r w:rsidRPr="00FB76AD">
        <w:rPr>
          <w:rFonts w:ascii="GHEA Grapalat" w:hAnsi="GHEA Grapalat" w:cs="Arial"/>
          <w:sz w:val="24"/>
          <w:lang w:val="hy-AM"/>
        </w:rPr>
        <w:t>անձնական</w:t>
      </w:r>
      <w:r w:rsidRPr="00FB76AD">
        <w:rPr>
          <w:rFonts w:ascii="GHEA Grapalat" w:hAnsi="GHEA Grapalat" w:cstheme="minorHAnsi"/>
          <w:sz w:val="24"/>
          <w:lang w:val="hy-AM"/>
        </w:rPr>
        <w:t xml:space="preserve"> </w:t>
      </w:r>
      <w:r w:rsidRPr="00FB76AD">
        <w:rPr>
          <w:rFonts w:ascii="GHEA Grapalat" w:hAnsi="GHEA Grapalat" w:cs="Arial"/>
          <w:sz w:val="24"/>
          <w:lang w:val="hy-AM"/>
        </w:rPr>
        <w:t>օգտագործման</w:t>
      </w:r>
      <w:r w:rsidRPr="00FB76AD">
        <w:rPr>
          <w:rFonts w:ascii="GHEA Grapalat" w:hAnsi="GHEA Grapalat" w:cstheme="minorHAnsi"/>
          <w:sz w:val="24"/>
          <w:lang w:val="hy-AM"/>
        </w:rPr>
        <w:t xml:space="preserve"> </w:t>
      </w:r>
      <w:r w:rsidRPr="00FB76AD">
        <w:rPr>
          <w:rFonts w:ascii="GHEA Grapalat" w:hAnsi="GHEA Grapalat" w:cs="Arial"/>
          <w:sz w:val="24"/>
          <w:lang w:val="hy-AM"/>
        </w:rPr>
        <w:t>ապրանքների</w:t>
      </w:r>
      <w:r w:rsidRPr="00FB76AD">
        <w:rPr>
          <w:rFonts w:ascii="GHEA Grapalat" w:hAnsi="GHEA Grapalat" w:cstheme="minorHAnsi"/>
          <w:sz w:val="24"/>
          <w:lang w:val="hy-AM"/>
        </w:rPr>
        <w:t xml:space="preserve"> </w:t>
      </w:r>
      <w:r w:rsidRPr="00FB76AD">
        <w:rPr>
          <w:rFonts w:ascii="GHEA Grapalat" w:hAnsi="GHEA Grapalat" w:cs="Arial"/>
          <w:sz w:val="24"/>
          <w:lang w:val="hy-AM"/>
        </w:rPr>
        <w:t>ներմուծման</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դեպքում</w:t>
      </w:r>
      <w:r w:rsidRPr="00FB76AD">
        <w:rPr>
          <w:rFonts w:ascii="GHEA Grapalat" w:hAnsi="GHEA Grapalat" w:cstheme="minorHAnsi"/>
          <w:sz w:val="24"/>
          <w:lang w:val="hy-AM"/>
        </w:rPr>
        <w:t xml:space="preserve"> </w:t>
      </w:r>
      <w:r w:rsidRPr="00FB76AD">
        <w:rPr>
          <w:rFonts w:ascii="GHEA Grapalat" w:hAnsi="GHEA Grapalat" w:cs="Arial"/>
          <w:sz w:val="24"/>
          <w:lang w:val="hy-AM"/>
        </w:rPr>
        <w:t>ապրանքի</w:t>
      </w:r>
      <w:r w:rsidRPr="00FB76AD">
        <w:rPr>
          <w:rFonts w:ascii="GHEA Grapalat" w:hAnsi="GHEA Grapalat" w:cstheme="minorHAnsi"/>
          <w:sz w:val="24"/>
          <w:lang w:val="hy-AM"/>
        </w:rPr>
        <w:t xml:space="preserve"> </w:t>
      </w:r>
      <w:r w:rsidRPr="00FB76AD">
        <w:rPr>
          <w:rFonts w:ascii="GHEA Grapalat" w:hAnsi="GHEA Grapalat" w:cs="Arial"/>
          <w:sz w:val="24"/>
          <w:lang w:val="hy-AM"/>
        </w:rPr>
        <w:t>հայտարարագրերի</w:t>
      </w:r>
      <w:r w:rsidRPr="00FB76AD">
        <w:rPr>
          <w:rFonts w:ascii="GHEA Grapalat" w:hAnsi="GHEA Grapalat" w:cstheme="minorHAnsi"/>
          <w:sz w:val="24"/>
          <w:lang w:val="hy-AM"/>
        </w:rPr>
        <w:t xml:space="preserve"> </w:t>
      </w:r>
      <w:r w:rsidRPr="00FB76AD">
        <w:rPr>
          <w:rFonts w:ascii="GHEA Grapalat" w:hAnsi="GHEA Grapalat" w:cs="Arial"/>
          <w:sz w:val="24"/>
          <w:lang w:val="hy-AM"/>
        </w:rPr>
        <w:t>փոխարեն</w:t>
      </w:r>
      <w:r w:rsidRPr="00FB76AD">
        <w:rPr>
          <w:rFonts w:ascii="GHEA Grapalat" w:hAnsi="GHEA Grapalat" w:cstheme="minorHAnsi"/>
          <w:sz w:val="24"/>
          <w:lang w:val="hy-AM"/>
        </w:rPr>
        <w:t xml:space="preserve"> </w:t>
      </w:r>
      <w:r w:rsidRPr="00FB76AD">
        <w:rPr>
          <w:rFonts w:ascii="GHEA Grapalat" w:hAnsi="GHEA Grapalat" w:cs="Arial"/>
          <w:sz w:val="24"/>
          <w:lang w:val="hy-AM"/>
        </w:rPr>
        <w:t>ներկայացնել</w:t>
      </w:r>
      <w:r w:rsidRPr="00FB76AD">
        <w:rPr>
          <w:rFonts w:ascii="GHEA Grapalat" w:hAnsi="GHEA Grapalat" w:cstheme="minorHAnsi"/>
          <w:sz w:val="24"/>
          <w:lang w:val="hy-AM"/>
        </w:rPr>
        <w:t xml:space="preserve"> </w:t>
      </w:r>
      <w:r w:rsidRPr="00FB76AD">
        <w:rPr>
          <w:rFonts w:ascii="GHEA Grapalat" w:hAnsi="GHEA Grapalat" w:cs="Arial"/>
          <w:sz w:val="24"/>
          <w:lang w:val="hy-AM"/>
        </w:rPr>
        <w:t>ուղևորային</w:t>
      </w:r>
      <w:r w:rsidRPr="00FB76AD">
        <w:rPr>
          <w:rFonts w:ascii="GHEA Grapalat" w:hAnsi="GHEA Grapalat" w:cstheme="minorHAnsi"/>
          <w:sz w:val="24"/>
          <w:lang w:val="hy-AM"/>
        </w:rPr>
        <w:t xml:space="preserve"> </w:t>
      </w:r>
      <w:r w:rsidRPr="00FB76AD">
        <w:rPr>
          <w:rFonts w:ascii="GHEA Grapalat" w:hAnsi="GHEA Grapalat" w:cs="Arial"/>
          <w:sz w:val="24"/>
          <w:lang w:val="hy-AM"/>
        </w:rPr>
        <w:t>հայտարարագրեր</w:t>
      </w:r>
      <w:r w:rsidRPr="00FB76AD">
        <w:rPr>
          <w:rFonts w:ascii="GHEA Grapalat" w:hAnsi="GHEA Grapalat" w:cstheme="minorHAnsi"/>
          <w:sz w:val="24"/>
          <w:lang w:val="hy-AM"/>
        </w:rPr>
        <w:t xml:space="preserve">, </w:t>
      </w:r>
      <w:r w:rsidRPr="00FB76AD">
        <w:rPr>
          <w:rFonts w:ascii="GHEA Grapalat" w:hAnsi="GHEA Grapalat" w:cs="Arial"/>
          <w:sz w:val="24"/>
          <w:lang w:val="hy-AM"/>
        </w:rPr>
        <w:t>որոնց</w:t>
      </w:r>
      <w:r w:rsidRPr="00FB76AD">
        <w:rPr>
          <w:rFonts w:ascii="GHEA Grapalat" w:hAnsi="GHEA Grapalat" w:cstheme="minorHAnsi"/>
          <w:sz w:val="24"/>
          <w:lang w:val="hy-AM"/>
        </w:rPr>
        <w:t xml:space="preserve"> </w:t>
      </w:r>
      <w:r w:rsidRPr="00FB76AD">
        <w:rPr>
          <w:rFonts w:ascii="GHEA Grapalat" w:hAnsi="GHEA Grapalat" w:cs="Arial"/>
          <w:sz w:val="24"/>
          <w:lang w:val="hy-AM"/>
        </w:rPr>
        <w:t>հիման</w:t>
      </w:r>
      <w:r w:rsidRPr="00FB76AD">
        <w:rPr>
          <w:rFonts w:ascii="GHEA Grapalat" w:hAnsi="GHEA Grapalat" w:cstheme="minorHAnsi"/>
          <w:sz w:val="24"/>
          <w:lang w:val="hy-AM"/>
        </w:rPr>
        <w:t xml:space="preserve"> </w:t>
      </w:r>
      <w:r w:rsidRPr="00FB76AD">
        <w:rPr>
          <w:rFonts w:ascii="GHEA Grapalat" w:hAnsi="GHEA Grapalat" w:cs="Arial"/>
          <w:sz w:val="24"/>
          <w:lang w:val="hy-AM"/>
        </w:rPr>
        <w:t>վրա</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մարմինները</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համակարգի</w:t>
      </w:r>
      <w:r w:rsidRPr="00FB76AD">
        <w:rPr>
          <w:rFonts w:ascii="GHEA Grapalat" w:hAnsi="GHEA Grapalat" w:cstheme="minorHAnsi"/>
          <w:sz w:val="24"/>
          <w:lang w:val="hy-AM"/>
        </w:rPr>
        <w:t xml:space="preserve"> </w:t>
      </w:r>
      <w:r w:rsidRPr="00FB76AD">
        <w:rPr>
          <w:rFonts w:ascii="GHEA Grapalat" w:hAnsi="GHEA Grapalat" w:cs="Arial"/>
          <w:sz w:val="24"/>
          <w:lang w:val="hy-AM"/>
        </w:rPr>
        <w:t>միջոցով</w:t>
      </w:r>
      <w:r w:rsidRPr="00FB76AD">
        <w:rPr>
          <w:rFonts w:ascii="GHEA Grapalat" w:hAnsi="GHEA Grapalat" w:cstheme="minorHAnsi"/>
          <w:sz w:val="24"/>
          <w:lang w:val="hy-AM"/>
        </w:rPr>
        <w:t xml:space="preserve"> </w:t>
      </w:r>
      <w:r w:rsidRPr="00FB76AD">
        <w:rPr>
          <w:rFonts w:ascii="GHEA Grapalat" w:hAnsi="GHEA Grapalat" w:cs="Arial"/>
          <w:sz w:val="24"/>
          <w:lang w:val="hy-AM"/>
        </w:rPr>
        <w:t>ձևավորում</w:t>
      </w:r>
      <w:r w:rsidRPr="00FB76AD">
        <w:rPr>
          <w:rFonts w:ascii="GHEA Grapalat" w:hAnsi="GHEA Grapalat" w:cstheme="minorHAnsi"/>
          <w:sz w:val="24"/>
          <w:lang w:val="hy-AM"/>
        </w:rPr>
        <w:t xml:space="preserve"> </w:t>
      </w:r>
      <w:r w:rsidRPr="00FB76AD">
        <w:rPr>
          <w:rFonts w:ascii="GHEA Grapalat" w:hAnsi="GHEA Grapalat" w:cs="Arial"/>
          <w:sz w:val="24"/>
          <w:lang w:val="hy-AM"/>
        </w:rPr>
        <w:t>են</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մուտքի</w:t>
      </w:r>
      <w:r w:rsidRPr="00FB76AD">
        <w:rPr>
          <w:rFonts w:ascii="GHEA Grapalat" w:hAnsi="GHEA Grapalat" w:cstheme="minorHAnsi"/>
          <w:sz w:val="24"/>
          <w:lang w:val="hy-AM"/>
        </w:rPr>
        <w:t xml:space="preserve"> </w:t>
      </w:r>
      <w:r w:rsidRPr="00FB76AD">
        <w:rPr>
          <w:rFonts w:ascii="GHEA Grapalat" w:hAnsi="GHEA Grapalat" w:cs="Arial"/>
          <w:sz w:val="24"/>
          <w:lang w:val="hy-AM"/>
        </w:rPr>
        <w:t>անդորրագրեր</w:t>
      </w:r>
      <w:r w:rsidRPr="00FB76AD">
        <w:rPr>
          <w:rFonts w:ascii="GHEA Grapalat" w:hAnsi="GHEA Grapalat" w:cstheme="minorHAnsi"/>
          <w:sz w:val="24"/>
          <w:lang w:val="hy-AM"/>
        </w:rPr>
        <w:t xml:space="preserve">, </w:t>
      </w:r>
      <w:r w:rsidRPr="00FB76AD">
        <w:rPr>
          <w:rFonts w:ascii="GHEA Grapalat" w:hAnsi="GHEA Grapalat" w:cs="Arial"/>
          <w:sz w:val="24"/>
          <w:lang w:val="hy-AM"/>
        </w:rPr>
        <w:t>հաշվառում</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անձին</w:t>
      </w:r>
      <w:r w:rsidRPr="00FB76AD">
        <w:rPr>
          <w:rFonts w:ascii="GHEA Grapalat" w:hAnsi="GHEA Grapalat" w:cstheme="minorHAnsi"/>
          <w:sz w:val="24"/>
          <w:lang w:val="hy-AM"/>
        </w:rPr>
        <w:t xml:space="preserve"> </w:t>
      </w:r>
      <w:r w:rsidRPr="00FB76AD">
        <w:rPr>
          <w:rFonts w:ascii="GHEA Grapalat" w:hAnsi="GHEA Grapalat" w:cs="Arial"/>
          <w:sz w:val="24"/>
          <w:lang w:val="hy-AM"/>
        </w:rPr>
        <w:t>հայտնում</w:t>
      </w:r>
      <w:r w:rsidRPr="00FB76AD">
        <w:rPr>
          <w:rFonts w:ascii="GHEA Grapalat" w:hAnsi="GHEA Grapalat" w:cstheme="minorHAnsi"/>
          <w:sz w:val="24"/>
          <w:lang w:val="hy-AM"/>
        </w:rPr>
        <w:t xml:space="preserve"> </w:t>
      </w:r>
      <w:r w:rsidRPr="00FB76AD">
        <w:rPr>
          <w:rFonts w:ascii="GHEA Grapalat" w:hAnsi="GHEA Grapalat" w:cs="Arial"/>
          <w:sz w:val="24"/>
          <w:lang w:val="hy-AM"/>
        </w:rPr>
        <w:t>են</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վճարների</w:t>
      </w:r>
      <w:r w:rsidRPr="00FB76AD">
        <w:rPr>
          <w:rFonts w:ascii="GHEA Grapalat" w:hAnsi="GHEA Grapalat" w:cstheme="minorHAnsi"/>
          <w:sz w:val="24"/>
          <w:lang w:val="hy-AM"/>
        </w:rPr>
        <w:t xml:space="preserve"> </w:t>
      </w:r>
      <w:r w:rsidRPr="00FB76AD">
        <w:rPr>
          <w:rFonts w:ascii="GHEA Grapalat" w:hAnsi="GHEA Grapalat" w:cs="Arial"/>
          <w:sz w:val="24"/>
          <w:lang w:val="hy-AM"/>
        </w:rPr>
        <w:t>առկայության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չափի</w:t>
      </w:r>
      <w:r w:rsidRPr="00FB76AD">
        <w:rPr>
          <w:rFonts w:ascii="GHEA Grapalat" w:hAnsi="GHEA Grapalat" w:cstheme="minorHAnsi"/>
          <w:sz w:val="24"/>
          <w:lang w:val="hy-AM"/>
        </w:rPr>
        <w:t xml:space="preserve"> </w:t>
      </w:r>
      <w:r w:rsidRPr="00FB76AD">
        <w:rPr>
          <w:rFonts w:ascii="GHEA Grapalat" w:hAnsi="GHEA Grapalat" w:cs="Arial"/>
          <w:sz w:val="24"/>
          <w:lang w:val="hy-AM"/>
        </w:rPr>
        <w:t>մասին</w:t>
      </w:r>
      <w:r w:rsidRPr="00FB76AD">
        <w:rPr>
          <w:rFonts w:ascii="GHEA Grapalat" w:hAnsi="GHEA Grapalat" w:cstheme="minorHAnsi"/>
          <w:sz w:val="24"/>
          <w:lang w:val="hy-AM"/>
        </w:rPr>
        <w:t xml:space="preserve"> </w:t>
      </w:r>
      <w:r w:rsidRPr="00FB76AD">
        <w:rPr>
          <w:rFonts w:ascii="GHEA Grapalat" w:hAnsi="GHEA Grapalat" w:cs="Arial"/>
          <w:sz w:val="24"/>
          <w:lang w:val="hy-AM"/>
        </w:rPr>
        <w:t>տեղեկատվություն</w:t>
      </w:r>
      <w:r w:rsidRPr="00FB76AD">
        <w:rPr>
          <w:rFonts w:ascii="GHEA Grapalat" w:hAnsi="GHEA Grapalat" w:cstheme="minorHAnsi"/>
          <w:sz w:val="24"/>
          <w:lang w:val="hy-AM"/>
        </w:rPr>
        <w:t xml:space="preserve">: </w:t>
      </w:r>
    </w:p>
    <w:p w14:paraId="2D022657"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Arial"/>
          <w:b/>
          <w:sz w:val="24"/>
          <w:lang w:val="hy-AM"/>
        </w:rPr>
        <w:t>«Վիճակագրական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ձև»</w:t>
      </w:r>
      <w:r w:rsidRPr="00FB76AD">
        <w:rPr>
          <w:rFonts w:ascii="GHEA Grapalat" w:hAnsi="GHEA Grapalat" w:cs="Arial"/>
          <w:b/>
          <w:color w:val="386A94"/>
          <w:sz w:val="24"/>
          <w:lang w:val="hy-AM"/>
        </w:rPr>
        <w:t xml:space="preserve"> </w:t>
      </w:r>
      <w:r w:rsidRPr="00FB76AD">
        <w:rPr>
          <w:rFonts w:ascii="GHEA Grapalat" w:hAnsi="GHEA Grapalat" w:cs="Arial"/>
          <w:sz w:val="24"/>
          <w:lang w:val="hy-AM"/>
        </w:rPr>
        <w:t>համակարգի</w:t>
      </w:r>
      <w:r w:rsidRPr="00FB76AD">
        <w:rPr>
          <w:rFonts w:ascii="GHEA Grapalat" w:hAnsi="GHEA Grapalat" w:cstheme="minorHAnsi"/>
          <w:sz w:val="24"/>
          <w:lang w:val="hy-AM"/>
        </w:rPr>
        <w:t xml:space="preserve"> </w:t>
      </w:r>
      <w:r w:rsidRPr="00FB76AD">
        <w:rPr>
          <w:rFonts w:ascii="GHEA Grapalat" w:hAnsi="GHEA Grapalat" w:cs="Arial"/>
          <w:sz w:val="24"/>
          <w:lang w:val="hy-AM"/>
        </w:rPr>
        <w:t>միջոցով</w:t>
      </w:r>
      <w:r w:rsidRPr="00FB76AD">
        <w:rPr>
          <w:rFonts w:ascii="GHEA Grapalat" w:hAnsi="GHEA Grapalat" w:cstheme="minorHAnsi"/>
          <w:sz w:val="24"/>
          <w:lang w:val="hy-AM"/>
        </w:rPr>
        <w:t xml:space="preserve"> </w:t>
      </w:r>
      <w:r w:rsidRPr="00FB76AD">
        <w:rPr>
          <w:rFonts w:ascii="GHEA Grapalat" w:hAnsi="GHEA Grapalat" w:cs="Arial"/>
          <w:sz w:val="24"/>
          <w:lang w:val="hy-AM"/>
        </w:rPr>
        <w:t>ներկայացվում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ԵԱՏՄ</w:t>
      </w:r>
      <w:r w:rsidRPr="00FB76AD">
        <w:rPr>
          <w:rFonts w:ascii="GHEA Grapalat" w:hAnsi="GHEA Grapalat" w:cstheme="minorHAnsi"/>
          <w:sz w:val="24"/>
          <w:lang w:val="hy-AM"/>
        </w:rPr>
        <w:t xml:space="preserve"> </w:t>
      </w:r>
      <w:r w:rsidRPr="00FB76AD">
        <w:rPr>
          <w:rFonts w:ascii="GHEA Grapalat" w:hAnsi="GHEA Grapalat" w:cs="Arial"/>
          <w:sz w:val="24"/>
          <w:lang w:val="hy-AM"/>
        </w:rPr>
        <w:t>անդամ</w:t>
      </w:r>
      <w:r w:rsidRPr="00FB76AD">
        <w:rPr>
          <w:rFonts w:ascii="GHEA Grapalat" w:hAnsi="GHEA Grapalat" w:cstheme="minorHAnsi"/>
          <w:sz w:val="24"/>
          <w:lang w:val="hy-AM"/>
        </w:rPr>
        <w:t>-</w:t>
      </w:r>
      <w:r w:rsidRPr="00FB76AD">
        <w:rPr>
          <w:rFonts w:ascii="GHEA Grapalat" w:hAnsi="GHEA Grapalat" w:cs="Arial"/>
          <w:sz w:val="24"/>
          <w:lang w:val="hy-AM"/>
        </w:rPr>
        <w:t>պետություններից</w:t>
      </w:r>
      <w:r w:rsidRPr="00FB76AD">
        <w:rPr>
          <w:rFonts w:ascii="GHEA Grapalat" w:hAnsi="GHEA Grapalat" w:cstheme="minorHAnsi"/>
          <w:sz w:val="24"/>
          <w:lang w:val="hy-AM"/>
        </w:rPr>
        <w:t xml:space="preserve"> </w:t>
      </w:r>
      <w:r w:rsidRPr="00FB76AD">
        <w:rPr>
          <w:rFonts w:ascii="GHEA Grapalat" w:hAnsi="GHEA Grapalat" w:cs="Arial"/>
          <w:sz w:val="24"/>
          <w:lang w:val="hy-AM"/>
        </w:rPr>
        <w:t>ապրանքների</w:t>
      </w:r>
      <w:r w:rsidRPr="00FB76AD">
        <w:rPr>
          <w:rFonts w:ascii="GHEA Grapalat" w:hAnsi="GHEA Grapalat" w:cstheme="minorHAnsi"/>
          <w:sz w:val="24"/>
          <w:lang w:val="hy-AM"/>
        </w:rPr>
        <w:t xml:space="preserve"> </w:t>
      </w:r>
      <w:r w:rsidRPr="00FB76AD">
        <w:rPr>
          <w:rFonts w:ascii="GHEA Grapalat" w:hAnsi="GHEA Grapalat" w:cs="Arial"/>
          <w:sz w:val="24"/>
          <w:lang w:val="hy-AM"/>
        </w:rPr>
        <w:t>տեղաշարժի</w:t>
      </w:r>
      <w:r w:rsidRPr="00FB76AD">
        <w:rPr>
          <w:rFonts w:ascii="GHEA Grapalat" w:hAnsi="GHEA Grapalat" w:cstheme="minorHAnsi"/>
          <w:sz w:val="24"/>
          <w:lang w:val="hy-AM"/>
        </w:rPr>
        <w:t xml:space="preserve"> </w:t>
      </w:r>
      <w:r w:rsidRPr="00FB76AD">
        <w:rPr>
          <w:rFonts w:ascii="GHEA Grapalat" w:hAnsi="GHEA Grapalat" w:cs="Arial"/>
          <w:sz w:val="24"/>
          <w:lang w:val="hy-AM"/>
        </w:rPr>
        <w:t>դեպքում</w:t>
      </w:r>
      <w:r w:rsidRPr="00FB76AD">
        <w:rPr>
          <w:rFonts w:ascii="GHEA Grapalat" w:hAnsi="GHEA Grapalat" w:cstheme="minorHAnsi"/>
          <w:sz w:val="24"/>
          <w:lang w:val="hy-AM"/>
        </w:rPr>
        <w:t xml:space="preserve"> </w:t>
      </w:r>
      <w:r w:rsidRPr="00FB76AD">
        <w:rPr>
          <w:rFonts w:ascii="GHEA Grapalat" w:hAnsi="GHEA Grapalat" w:cs="Arial"/>
          <w:sz w:val="24"/>
          <w:lang w:val="hy-AM"/>
        </w:rPr>
        <w:t>ապրանքային</w:t>
      </w:r>
      <w:r w:rsidRPr="00FB76AD">
        <w:rPr>
          <w:rFonts w:ascii="GHEA Grapalat" w:hAnsi="GHEA Grapalat" w:cstheme="minorHAnsi"/>
          <w:sz w:val="24"/>
          <w:lang w:val="hy-AM"/>
        </w:rPr>
        <w:t xml:space="preserve"> </w:t>
      </w:r>
      <w:r w:rsidRPr="00FB76AD">
        <w:rPr>
          <w:rFonts w:ascii="GHEA Grapalat" w:hAnsi="GHEA Grapalat" w:cs="Arial"/>
          <w:sz w:val="24"/>
          <w:lang w:val="hy-AM"/>
        </w:rPr>
        <w:t>հայտարարագիրը</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փոխարինող</w:t>
      </w:r>
      <w:r w:rsidRPr="00FB76AD">
        <w:rPr>
          <w:rFonts w:ascii="GHEA Grapalat" w:hAnsi="GHEA Grapalat" w:cstheme="minorHAnsi"/>
          <w:sz w:val="24"/>
          <w:lang w:val="hy-AM"/>
        </w:rPr>
        <w:t xml:space="preserve"> </w:t>
      </w:r>
      <w:r w:rsidRPr="00FB76AD">
        <w:rPr>
          <w:rFonts w:ascii="GHEA Grapalat" w:hAnsi="GHEA Grapalat" w:cs="Arial"/>
          <w:sz w:val="24"/>
          <w:lang w:val="hy-AM"/>
        </w:rPr>
        <w:t>վիճակագրական</w:t>
      </w:r>
      <w:r w:rsidRPr="00FB76AD">
        <w:rPr>
          <w:rFonts w:ascii="GHEA Grapalat" w:hAnsi="GHEA Grapalat" w:cstheme="minorHAnsi"/>
          <w:sz w:val="24"/>
          <w:lang w:val="hy-AM"/>
        </w:rPr>
        <w:t xml:space="preserve"> </w:t>
      </w:r>
      <w:r w:rsidRPr="00FB76AD">
        <w:rPr>
          <w:rFonts w:ascii="GHEA Grapalat" w:hAnsi="GHEA Grapalat" w:cs="Arial"/>
          <w:sz w:val="24"/>
          <w:lang w:val="hy-AM"/>
        </w:rPr>
        <w:t>ձև</w:t>
      </w:r>
      <w:r w:rsidRPr="00FB76AD">
        <w:rPr>
          <w:rFonts w:ascii="GHEA Grapalat" w:hAnsi="GHEA Grapalat" w:cstheme="minorHAnsi"/>
          <w:sz w:val="24"/>
          <w:lang w:val="hy-AM"/>
        </w:rPr>
        <w:t xml:space="preserve"> </w:t>
      </w:r>
      <w:r w:rsidRPr="00FB76AD">
        <w:rPr>
          <w:rFonts w:ascii="GHEA Grapalat" w:hAnsi="GHEA Grapalat" w:cs="Arial"/>
          <w:sz w:val="24"/>
          <w:lang w:val="hy-AM"/>
        </w:rPr>
        <w:t>էլեկտրոնային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եղանակով</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ապահովելով</w:t>
      </w:r>
      <w:r w:rsidRPr="00FB76AD">
        <w:rPr>
          <w:rFonts w:ascii="GHEA Grapalat" w:hAnsi="GHEA Grapalat" w:cstheme="minorHAnsi"/>
          <w:sz w:val="24"/>
          <w:lang w:val="hy-AM"/>
        </w:rPr>
        <w:t xml:space="preserve"> </w:t>
      </w:r>
      <w:r w:rsidRPr="00FB76AD">
        <w:rPr>
          <w:rFonts w:ascii="GHEA Grapalat" w:hAnsi="GHEA Grapalat" w:cs="Arial"/>
          <w:sz w:val="24"/>
          <w:lang w:val="hy-AM"/>
        </w:rPr>
        <w:t>ԵԱՏՄ</w:t>
      </w:r>
      <w:r w:rsidRPr="00FB76AD">
        <w:rPr>
          <w:rFonts w:ascii="GHEA Grapalat" w:hAnsi="GHEA Grapalat" w:cstheme="minorHAnsi"/>
          <w:sz w:val="24"/>
          <w:lang w:val="hy-AM"/>
        </w:rPr>
        <w:t xml:space="preserve"> </w:t>
      </w:r>
      <w:r w:rsidRPr="00FB76AD">
        <w:rPr>
          <w:rFonts w:ascii="GHEA Grapalat" w:hAnsi="GHEA Grapalat" w:cs="Arial"/>
          <w:sz w:val="24"/>
          <w:lang w:val="hy-AM"/>
        </w:rPr>
        <w:t>անդամ</w:t>
      </w:r>
      <w:r w:rsidRPr="00FB76AD">
        <w:rPr>
          <w:rFonts w:ascii="GHEA Grapalat" w:hAnsi="GHEA Grapalat" w:cstheme="minorHAnsi"/>
          <w:sz w:val="24"/>
          <w:lang w:val="hy-AM"/>
        </w:rPr>
        <w:t>-</w:t>
      </w:r>
      <w:r w:rsidRPr="00FB76AD">
        <w:rPr>
          <w:rFonts w:ascii="GHEA Grapalat" w:hAnsi="GHEA Grapalat" w:cs="Arial"/>
          <w:sz w:val="24"/>
          <w:lang w:val="hy-AM"/>
        </w:rPr>
        <w:t>պետությունների</w:t>
      </w:r>
      <w:r w:rsidRPr="00FB76AD">
        <w:rPr>
          <w:rFonts w:ascii="GHEA Grapalat" w:hAnsi="GHEA Grapalat" w:cstheme="minorHAnsi"/>
          <w:sz w:val="24"/>
          <w:lang w:val="hy-AM"/>
        </w:rPr>
        <w:t xml:space="preserve"> </w:t>
      </w:r>
      <w:r w:rsidRPr="00FB76AD">
        <w:rPr>
          <w:rFonts w:ascii="GHEA Grapalat" w:hAnsi="GHEA Grapalat" w:cs="Arial"/>
          <w:sz w:val="24"/>
          <w:lang w:val="hy-AM"/>
        </w:rPr>
        <w:t>միջև</w:t>
      </w:r>
      <w:r w:rsidRPr="00FB76AD">
        <w:rPr>
          <w:rFonts w:ascii="GHEA Grapalat" w:hAnsi="GHEA Grapalat" w:cstheme="minorHAnsi"/>
          <w:sz w:val="24"/>
          <w:lang w:val="hy-AM"/>
        </w:rPr>
        <w:t xml:space="preserve"> </w:t>
      </w:r>
      <w:r w:rsidRPr="00FB76AD">
        <w:rPr>
          <w:rFonts w:ascii="GHEA Grapalat" w:hAnsi="GHEA Grapalat" w:cs="Arial"/>
          <w:sz w:val="24"/>
          <w:lang w:val="hy-AM"/>
        </w:rPr>
        <w:t>ապրանքների</w:t>
      </w:r>
      <w:r w:rsidRPr="00FB76AD">
        <w:rPr>
          <w:rFonts w:ascii="GHEA Grapalat" w:hAnsi="GHEA Grapalat" w:cstheme="minorHAnsi"/>
          <w:sz w:val="24"/>
          <w:lang w:val="hy-AM"/>
        </w:rPr>
        <w:t xml:space="preserve"> </w:t>
      </w:r>
      <w:r w:rsidRPr="00FB76AD">
        <w:rPr>
          <w:rFonts w:ascii="GHEA Grapalat" w:hAnsi="GHEA Grapalat" w:cs="Arial"/>
          <w:sz w:val="24"/>
          <w:lang w:val="hy-AM"/>
        </w:rPr>
        <w:t>տեղաշարժի</w:t>
      </w:r>
      <w:r w:rsidRPr="00FB76AD">
        <w:rPr>
          <w:rFonts w:ascii="GHEA Grapalat" w:hAnsi="GHEA Grapalat" w:cstheme="minorHAnsi"/>
          <w:sz w:val="24"/>
          <w:lang w:val="hy-AM"/>
        </w:rPr>
        <w:t xml:space="preserve"> </w:t>
      </w:r>
      <w:r w:rsidRPr="00FB76AD">
        <w:rPr>
          <w:rFonts w:ascii="GHEA Grapalat" w:hAnsi="GHEA Grapalat" w:cs="Arial"/>
          <w:sz w:val="24"/>
          <w:lang w:val="hy-AM"/>
        </w:rPr>
        <w:t>վերաբերյալ տեղեկատվության հաշվառում</w:t>
      </w:r>
      <w:r w:rsidRPr="00FB76AD">
        <w:rPr>
          <w:rFonts w:ascii="GHEA Grapalat" w:hAnsi="GHEA Grapalat" w:cstheme="minorHAnsi"/>
          <w:sz w:val="24"/>
          <w:lang w:val="hy-AM"/>
        </w:rPr>
        <w:t>:</w:t>
      </w:r>
    </w:p>
    <w:p w14:paraId="4685B531"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Arial"/>
          <w:b/>
          <w:sz w:val="24"/>
          <w:lang w:val="hy-AM"/>
        </w:rPr>
        <w:t>«Ապրանքների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դասակարգման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նախնական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որոշում»</w:t>
      </w:r>
      <w:r w:rsidRPr="00FB76AD">
        <w:rPr>
          <w:rFonts w:ascii="GHEA Grapalat" w:hAnsi="GHEA Grapalat" w:cs="Arial"/>
          <w:b/>
          <w:color w:val="386A94"/>
          <w:sz w:val="24"/>
          <w:lang w:val="hy-AM"/>
        </w:rPr>
        <w:t xml:space="preserve"> </w:t>
      </w:r>
      <w:r w:rsidRPr="00FB76AD">
        <w:rPr>
          <w:rFonts w:ascii="GHEA Grapalat" w:hAnsi="GHEA Grapalat" w:cs="Arial"/>
          <w:sz w:val="24"/>
          <w:lang w:val="hy-AM"/>
        </w:rPr>
        <w:t>համակարգի</w:t>
      </w:r>
      <w:r w:rsidRPr="00FB76AD">
        <w:rPr>
          <w:rFonts w:ascii="GHEA Grapalat" w:hAnsi="GHEA Grapalat" w:cstheme="minorHAnsi"/>
          <w:sz w:val="24"/>
          <w:lang w:val="hy-AM"/>
        </w:rPr>
        <w:t xml:space="preserve"> </w:t>
      </w:r>
      <w:r w:rsidRPr="00FB76AD">
        <w:rPr>
          <w:rFonts w:ascii="GHEA Grapalat" w:hAnsi="GHEA Grapalat" w:cs="Arial"/>
          <w:sz w:val="24"/>
          <w:lang w:val="hy-AM"/>
        </w:rPr>
        <w:t>միջոցով</w:t>
      </w:r>
      <w:r w:rsidRPr="00FB76AD">
        <w:rPr>
          <w:rFonts w:ascii="GHEA Grapalat" w:hAnsi="GHEA Grapalat" w:cstheme="minorHAnsi"/>
          <w:sz w:val="24"/>
          <w:lang w:val="hy-AM"/>
        </w:rPr>
        <w:t xml:space="preserve"> </w:t>
      </w:r>
      <w:r w:rsidRPr="00FB76AD">
        <w:rPr>
          <w:rFonts w:ascii="GHEA Grapalat" w:hAnsi="GHEA Grapalat" w:cs="Arial"/>
          <w:sz w:val="24"/>
          <w:lang w:val="hy-AM"/>
        </w:rPr>
        <w:t>տնտեսվարողը</w:t>
      </w:r>
      <w:r w:rsidRPr="00FB76AD">
        <w:rPr>
          <w:rFonts w:ascii="GHEA Grapalat" w:hAnsi="GHEA Grapalat" w:cstheme="minorHAnsi"/>
          <w:sz w:val="24"/>
          <w:lang w:val="hy-AM"/>
        </w:rPr>
        <w:t xml:space="preserve"> </w:t>
      </w:r>
      <w:r w:rsidRPr="00FB76AD">
        <w:rPr>
          <w:rFonts w:ascii="GHEA Grapalat" w:hAnsi="GHEA Grapalat" w:cs="Arial"/>
          <w:sz w:val="24"/>
          <w:lang w:val="hy-AM"/>
        </w:rPr>
        <w:t>հնարավորություն</w:t>
      </w:r>
      <w:r w:rsidRPr="00FB76AD">
        <w:rPr>
          <w:rFonts w:ascii="GHEA Grapalat" w:hAnsi="GHEA Grapalat" w:cstheme="minorHAnsi"/>
          <w:sz w:val="24"/>
          <w:lang w:val="hy-AM"/>
        </w:rPr>
        <w:t xml:space="preserve"> </w:t>
      </w:r>
      <w:r w:rsidRPr="00FB76AD">
        <w:rPr>
          <w:rFonts w:ascii="GHEA Grapalat" w:hAnsi="GHEA Grapalat" w:cs="Arial"/>
          <w:sz w:val="24"/>
          <w:lang w:val="hy-AM"/>
        </w:rPr>
        <w:t>ունի</w:t>
      </w:r>
      <w:r w:rsidRPr="00FB76AD">
        <w:rPr>
          <w:rFonts w:ascii="GHEA Grapalat" w:hAnsi="GHEA Grapalat" w:cstheme="minorHAnsi"/>
          <w:sz w:val="24"/>
          <w:lang w:val="hy-AM"/>
        </w:rPr>
        <w:t xml:space="preserve"> </w:t>
      </w:r>
      <w:r w:rsidRPr="00FB76AD">
        <w:rPr>
          <w:rFonts w:ascii="GHEA Grapalat" w:hAnsi="GHEA Grapalat" w:cs="Arial"/>
          <w:sz w:val="24"/>
          <w:lang w:val="hy-AM"/>
        </w:rPr>
        <w:t>դիմել</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մարմին՝</w:t>
      </w:r>
      <w:r w:rsidRPr="00FB76AD">
        <w:rPr>
          <w:rFonts w:ascii="GHEA Grapalat" w:hAnsi="GHEA Grapalat" w:cstheme="minorHAnsi"/>
          <w:sz w:val="24"/>
          <w:lang w:val="hy-AM"/>
        </w:rPr>
        <w:t xml:space="preserve"> </w:t>
      </w:r>
      <w:r w:rsidRPr="00FB76AD">
        <w:rPr>
          <w:rFonts w:ascii="GHEA Grapalat" w:hAnsi="GHEA Grapalat" w:cs="Arial"/>
          <w:sz w:val="24"/>
          <w:lang w:val="hy-AM"/>
        </w:rPr>
        <w:t>կցելով</w:t>
      </w:r>
      <w:r w:rsidRPr="00FB76AD">
        <w:rPr>
          <w:rFonts w:ascii="GHEA Grapalat" w:hAnsi="GHEA Grapalat" w:cstheme="minorHAnsi"/>
          <w:sz w:val="24"/>
          <w:lang w:val="hy-AM"/>
        </w:rPr>
        <w:t xml:space="preserve"> </w:t>
      </w:r>
      <w:r w:rsidRPr="00FB76AD">
        <w:rPr>
          <w:rFonts w:ascii="GHEA Grapalat" w:hAnsi="GHEA Grapalat" w:cs="Arial"/>
          <w:sz w:val="24"/>
          <w:lang w:val="hy-AM"/>
        </w:rPr>
        <w:t>ապրանքը</w:t>
      </w:r>
      <w:r w:rsidRPr="00FB76AD">
        <w:rPr>
          <w:rFonts w:ascii="GHEA Grapalat" w:hAnsi="GHEA Grapalat" w:cstheme="minorHAnsi"/>
          <w:sz w:val="24"/>
          <w:lang w:val="hy-AM"/>
        </w:rPr>
        <w:t xml:space="preserve"> </w:t>
      </w:r>
      <w:r w:rsidRPr="00FB76AD">
        <w:rPr>
          <w:rFonts w:ascii="GHEA Grapalat" w:hAnsi="GHEA Grapalat" w:cs="Arial"/>
          <w:sz w:val="24"/>
          <w:lang w:val="hy-AM"/>
        </w:rPr>
        <w:t>նկարագրող</w:t>
      </w:r>
      <w:r w:rsidRPr="00FB76AD">
        <w:rPr>
          <w:rFonts w:ascii="GHEA Grapalat" w:hAnsi="GHEA Grapalat" w:cstheme="minorHAnsi"/>
          <w:sz w:val="24"/>
          <w:lang w:val="hy-AM"/>
        </w:rPr>
        <w:t xml:space="preserve"> </w:t>
      </w:r>
      <w:r w:rsidRPr="00FB76AD">
        <w:rPr>
          <w:rFonts w:ascii="GHEA Grapalat" w:hAnsi="GHEA Grapalat" w:cs="Arial"/>
          <w:sz w:val="24"/>
          <w:lang w:val="hy-AM"/>
        </w:rPr>
        <w:t>բոլոր</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անհրաժեշտ</w:t>
      </w:r>
      <w:r w:rsidRPr="00FB76AD">
        <w:rPr>
          <w:rFonts w:ascii="GHEA Grapalat" w:hAnsi="GHEA Grapalat" w:cstheme="minorHAnsi"/>
          <w:sz w:val="24"/>
          <w:lang w:val="hy-AM"/>
        </w:rPr>
        <w:t xml:space="preserve"> </w:t>
      </w:r>
      <w:r w:rsidRPr="00FB76AD">
        <w:rPr>
          <w:rFonts w:ascii="GHEA Grapalat" w:hAnsi="GHEA Grapalat" w:cs="Arial"/>
          <w:sz w:val="24"/>
          <w:lang w:val="hy-AM"/>
        </w:rPr>
        <w:t>փաստաթղթերը</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ստանալ</w:t>
      </w:r>
      <w:r w:rsidRPr="00FB76AD">
        <w:rPr>
          <w:rFonts w:ascii="GHEA Grapalat" w:hAnsi="GHEA Grapalat" w:cstheme="minorHAnsi"/>
          <w:sz w:val="24"/>
          <w:lang w:val="hy-AM"/>
        </w:rPr>
        <w:t xml:space="preserve"> </w:t>
      </w:r>
      <w:r w:rsidRPr="00FB76AD">
        <w:rPr>
          <w:rFonts w:ascii="GHEA Grapalat" w:hAnsi="GHEA Grapalat" w:cs="Arial"/>
          <w:sz w:val="24"/>
          <w:lang w:val="hy-AM"/>
        </w:rPr>
        <w:t>այն</w:t>
      </w:r>
      <w:r w:rsidRPr="00FB76AD">
        <w:rPr>
          <w:rFonts w:ascii="GHEA Grapalat" w:hAnsi="GHEA Grapalat" w:cstheme="minorHAnsi"/>
          <w:sz w:val="24"/>
          <w:lang w:val="hy-AM"/>
        </w:rPr>
        <w:t xml:space="preserve"> </w:t>
      </w:r>
      <w:r w:rsidRPr="00FB76AD">
        <w:rPr>
          <w:rFonts w:ascii="GHEA Grapalat" w:hAnsi="GHEA Grapalat" w:cs="Arial"/>
          <w:sz w:val="24"/>
          <w:lang w:val="hy-AM"/>
        </w:rPr>
        <w:t>ապրանքի</w:t>
      </w:r>
      <w:r w:rsidRPr="00FB76AD">
        <w:rPr>
          <w:rFonts w:ascii="GHEA Grapalat" w:hAnsi="GHEA Grapalat" w:cstheme="minorHAnsi"/>
          <w:sz w:val="24"/>
          <w:lang w:val="hy-AM"/>
        </w:rPr>
        <w:t xml:space="preserve"> </w:t>
      </w:r>
      <w:r w:rsidRPr="00FB76AD">
        <w:rPr>
          <w:rFonts w:ascii="GHEA Grapalat" w:hAnsi="GHEA Grapalat" w:cs="Arial"/>
          <w:sz w:val="24"/>
          <w:lang w:val="hy-AM"/>
        </w:rPr>
        <w:t>դասա</w:t>
      </w:r>
      <w:r w:rsidR="00EE0B5B" w:rsidRPr="00FB76AD">
        <w:rPr>
          <w:rFonts w:ascii="GHEA Grapalat" w:hAnsi="GHEA Grapalat" w:cs="Arial"/>
          <w:sz w:val="24"/>
          <w:lang w:val="hy-AM"/>
        </w:rPr>
        <w:softHyphen/>
      </w:r>
      <w:r w:rsidRPr="00FB76AD">
        <w:rPr>
          <w:rFonts w:ascii="GHEA Grapalat" w:hAnsi="GHEA Grapalat" w:cs="Arial"/>
          <w:sz w:val="24"/>
          <w:lang w:val="hy-AM"/>
        </w:rPr>
        <w:t>կարգումը</w:t>
      </w:r>
      <w:r w:rsidRPr="00FB76AD">
        <w:rPr>
          <w:rFonts w:ascii="GHEA Grapalat" w:hAnsi="GHEA Grapalat" w:cstheme="minorHAnsi"/>
          <w:sz w:val="24"/>
          <w:lang w:val="hy-AM"/>
        </w:rPr>
        <w:t xml:space="preserve">, </w:t>
      </w:r>
      <w:r w:rsidRPr="00FB76AD">
        <w:rPr>
          <w:rFonts w:ascii="GHEA Grapalat" w:hAnsi="GHEA Grapalat" w:cs="Arial"/>
          <w:sz w:val="24"/>
          <w:lang w:val="hy-AM"/>
        </w:rPr>
        <w:t>որը</w:t>
      </w:r>
      <w:r w:rsidRPr="00FB76AD">
        <w:rPr>
          <w:rFonts w:ascii="GHEA Grapalat" w:hAnsi="GHEA Grapalat" w:cstheme="minorHAnsi"/>
          <w:sz w:val="24"/>
          <w:lang w:val="hy-AM"/>
        </w:rPr>
        <w:t xml:space="preserve"> </w:t>
      </w:r>
      <w:r w:rsidRPr="00FB76AD">
        <w:rPr>
          <w:rFonts w:ascii="GHEA Grapalat" w:hAnsi="GHEA Grapalat" w:cs="Arial"/>
          <w:sz w:val="24"/>
          <w:lang w:val="hy-AM"/>
        </w:rPr>
        <w:t>պետք</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ներմուծվի</w:t>
      </w:r>
      <w:r w:rsidRPr="00FB76AD">
        <w:rPr>
          <w:rFonts w:ascii="GHEA Grapalat" w:hAnsi="GHEA Grapalat" w:cstheme="minorHAnsi"/>
          <w:sz w:val="24"/>
          <w:lang w:val="hy-AM"/>
        </w:rPr>
        <w:t xml:space="preserve"> </w:t>
      </w:r>
      <w:r w:rsidRPr="00FB76AD">
        <w:rPr>
          <w:rFonts w:ascii="GHEA Grapalat" w:hAnsi="GHEA Grapalat" w:cs="Arial"/>
          <w:sz w:val="24"/>
          <w:lang w:val="hy-AM"/>
        </w:rPr>
        <w:t>կամ</w:t>
      </w:r>
      <w:r w:rsidRPr="00FB76AD">
        <w:rPr>
          <w:rFonts w:ascii="GHEA Grapalat" w:hAnsi="GHEA Grapalat" w:cstheme="minorHAnsi"/>
          <w:sz w:val="24"/>
          <w:lang w:val="hy-AM"/>
        </w:rPr>
        <w:t xml:space="preserve"> </w:t>
      </w:r>
      <w:r w:rsidRPr="00FB76AD">
        <w:rPr>
          <w:rFonts w:ascii="GHEA Grapalat" w:hAnsi="GHEA Grapalat" w:cs="Arial"/>
          <w:sz w:val="24"/>
          <w:lang w:val="hy-AM"/>
        </w:rPr>
        <w:t>արտահանվի</w:t>
      </w:r>
      <w:r w:rsidRPr="00FB76AD">
        <w:rPr>
          <w:rFonts w:ascii="GHEA Grapalat" w:hAnsi="GHEA Grapalat" w:cstheme="minorHAnsi"/>
          <w:sz w:val="24"/>
          <w:lang w:val="hy-AM"/>
        </w:rPr>
        <w:t xml:space="preserve">, </w:t>
      </w:r>
      <w:r w:rsidRPr="00FB76AD">
        <w:rPr>
          <w:rFonts w:ascii="GHEA Grapalat" w:hAnsi="GHEA Grapalat" w:cs="Arial"/>
          <w:sz w:val="24"/>
          <w:lang w:val="hy-AM"/>
        </w:rPr>
        <w:t>էլեկտրոնային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հարթակի</w:t>
      </w:r>
      <w:r w:rsidRPr="00FB76AD">
        <w:rPr>
          <w:rFonts w:ascii="GHEA Grapalat" w:hAnsi="GHEA Grapalat" w:cstheme="minorHAnsi"/>
          <w:sz w:val="24"/>
          <w:lang w:val="hy-AM"/>
        </w:rPr>
        <w:t xml:space="preserve"> </w:t>
      </w:r>
      <w:r w:rsidRPr="00FB76AD">
        <w:rPr>
          <w:rFonts w:ascii="GHEA Grapalat" w:hAnsi="GHEA Grapalat" w:cs="Arial"/>
          <w:sz w:val="24"/>
          <w:lang w:val="hy-AM"/>
        </w:rPr>
        <w:t>միջոցով</w:t>
      </w:r>
      <w:r w:rsidRPr="00FB76AD">
        <w:rPr>
          <w:rFonts w:ascii="GHEA Grapalat" w:hAnsi="GHEA Grapalat" w:cstheme="minorHAnsi"/>
          <w:sz w:val="24"/>
          <w:lang w:val="hy-AM"/>
        </w:rPr>
        <w:t>:</w:t>
      </w:r>
    </w:p>
    <w:p w14:paraId="1284ED9F"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theme="minorHAnsi"/>
          <w:b/>
          <w:sz w:val="24"/>
          <w:lang w:val="hy-AM"/>
        </w:rPr>
        <w:t>«</w:t>
      </w:r>
      <w:r w:rsidRPr="00FB76AD">
        <w:rPr>
          <w:rFonts w:ascii="GHEA Grapalat" w:hAnsi="GHEA Grapalat" w:cs="Arial"/>
          <w:b/>
          <w:sz w:val="24"/>
          <w:lang w:val="hy-AM"/>
        </w:rPr>
        <w:t>Ռադիոհաճախականության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սարքավորումների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ներմուծման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արտոնագիր</w:t>
      </w:r>
      <w:r w:rsidR="00504423" w:rsidRPr="00FB76AD">
        <w:rPr>
          <w:rFonts w:ascii="GHEA Grapalat" w:hAnsi="GHEA Grapalat" w:cstheme="minorHAnsi"/>
          <w:b/>
          <w:sz w:val="24"/>
          <w:lang w:val="hy-AM"/>
        </w:rPr>
        <w:t>»</w:t>
      </w:r>
      <w:r w:rsidR="00504423" w:rsidRPr="00FB76AD">
        <w:rPr>
          <w:rFonts w:ascii="GHEA Grapalat" w:hAnsi="GHEA Grapalat" w:cstheme="minorHAnsi"/>
          <w:b/>
          <w:color w:val="386A94"/>
          <w:sz w:val="24"/>
          <w:lang w:val="hy-AM"/>
        </w:rPr>
        <w:t xml:space="preserve"> </w:t>
      </w:r>
      <w:r w:rsidRPr="00FB76AD">
        <w:rPr>
          <w:rFonts w:ascii="GHEA Grapalat" w:hAnsi="GHEA Grapalat" w:cs="Arial"/>
          <w:sz w:val="24"/>
          <w:lang w:val="hy-AM"/>
        </w:rPr>
        <w:t>համակարգ</w:t>
      </w:r>
      <w:r w:rsidRPr="00FB76AD">
        <w:rPr>
          <w:rFonts w:ascii="GHEA Grapalat" w:hAnsi="GHEA Grapalat" w:cstheme="minorHAnsi"/>
          <w:sz w:val="24"/>
          <w:lang w:val="hy-AM"/>
        </w:rPr>
        <w:t xml:space="preserve">, </w:t>
      </w:r>
      <w:r w:rsidRPr="00FB76AD">
        <w:rPr>
          <w:rFonts w:ascii="GHEA Grapalat" w:hAnsi="GHEA Grapalat" w:cs="Arial"/>
          <w:sz w:val="24"/>
          <w:lang w:val="hy-AM"/>
        </w:rPr>
        <w:t>որն</w:t>
      </w:r>
      <w:r w:rsidRPr="00FB76AD">
        <w:rPr>
          <w:rFonts w:ascii="GHEA Grapalat" w:hAnsi="GHEA Grapalat" w:cstheme="minorHAnsi"/>
          <w:sz w:val="24"/>
          <w:lang w:val="hy-AM"/>
        </w:rPr>
        <w:t xml:space="preserve"> </w:t>
      </w:r>
      <w:r w:rsidRPr="00FB76AD">
        <w:rPr>
          <w:rFonts w:ascii="GHEA Grapalat" w:hAnsi="GHEA Grapalat" w:cs="Arial"/>
          <w:sz w:val="24"/>
          <w:lang w:val="hy-AM"/>
        </w:rPr>
        <w:t>ամբողջովին</w:t>
      </w:r>
      <w:r w:rsidRPr="00FB76AD">
        <w:rPr>
          <w:rFonts w:ascii="GHEA Grapalat" w:hAnsi="GHEA Grapalat" w:cstheme="minorHAnsi"/>
          <w:sz w:val="24"/>
          <w:lang w:val="hy-AM"/>
        </w:rPr>
        <w:t xml:space="preserve"> </w:t>
      </w:r>
      <w:r w:rsidRPr="00FB76AD">
        <w:rPr>
          <w:rFonts w:ascii="GHEA Grapalat" w:hAnsi="GHEA Grapalat" w:cs="Arial"/>
          <w:sz w:val="24"/>
          <w:lang w:val="hy-AM"/>
        </w:rPr>
        <w:t>ավտոմատաց</w:t>
      </w:r>
      <w:r w:rsidR="00FF4947" w:rsidRPr="00FB76AD">
        <w:rPr>
          <w:rFonts w:ascii="GHEA Grapalat" w:hAnsi="GHEA Grapalat" w:cs="Arial"/>
          <w:sz w:val="24"/>
          <w:lang w:val="hy-AM"/>
        </w:rPr>
        <w:t>ն</w:t>
      </w:r>
      <w:r w:rsidRPr="00FB76AD">
        <w:rPr>
          <w:rFonts w:ascii="GHEA Grapalat" w:hAnsi="GHEA Grapalat" w:cs="Arial"/>
          <w:sz w:val="24"/>
          <w:lang w:val="hy-AM"/>
        </w:rPr>
        <w:t>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ռադիոէլեկտրոնային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կամ</w:t>
      </w:r>
      <w:r w:rsidRPr="00FB76AD">
        <w:rPr>
          <w:rFonts w:ascii="GHEA Grapalat" w:hAnsi="GHEA Grapalat" w:cstheme="minorHAnsi"/>
          <w:sz w:val="24"/>
          <w:lang w:val="hy-AM"/>
        </w:rPr>
        <w:t xml:space="preserve">) </w:t>
      </w:r>
      <w:r w:rsidRPr="00FB76AD">
        <w:rPr>
          <w:rFonts w:ascii="GHEA Grapalat" w:hAnsi="GHEA Grapalat" w:cs="Arial"/>
          <w:sz w:val="24"/>
          <w:lang w:val="hy-AM"/>
        </w:rPr>
        <w:t>քաղաքացիական</w:t>
      </w:r>
      <w:r w:rsidRPr="00FB76AD">
        <w:rPr>
          <w:rFonts w:ascii="GHEA Grapalat" w:hAnsi="GHEA Grapalat" w:cstheme="minorHAnsi"/>
          <w:sz w:val="24"/>
          <w:lang w:val="hy-AM"/>
        </w:rPr>
        <w:t xml:space="preserve"> </w:t>
      </w:r>
      <w:r w:rsidRPr="00FB76AD">
        <w:rPr>
          <w:rFonts w:ascii="GHEA Grapalat" w:hAnsi="GHEA Grapalat" w:cs="Arial"/>
          <w:sz w:val="24"/>
          <w:lang w:val="hy-AM"/>
        </w:rPr>
        <w:t>օգտագործման</w:t>
      </w:r>
      <w:r w:rsidRPr="00FB76AD">
        <w:rPr>
          <w:rFonts w:ascii="GHEA Grapalat" w:hAnsi="GHEA Grapalat" w:cstheme="minorHAnsi"/>
          <w:sz w:val="24"/>
          <w:lang w:val="hy-AM"/>
        </w:rPr>
        <w:t xml:space="preserve"> </w:t>
      </w:r>
      <w:r w:rsidRPr="00FB76AD">
        <w:rPr>
          <w:rFonts w:ascii="GHEA Grapalat" w:hAnsi="GHEA Grapalat" w:cs="Arial"/>
          <w:sz w:val="24"/>
          <w:lang w:val="hy-AM"/>
        </w:rPr>
        <w:t>բարձր</w:t>
      </w:r>
      <w:r w:rsidRPr="00FB76AD">
        <w:rPr>
          <w:rFonts w:ascii="GHEA Grapalat" w:hAnsi="GHEA Grapalat" w:cstheme="minorHAnsi"/>
          <w:sz w:val="24"/>
          <w:lang w:val="hy-AM"/>
        </w:rPr>
        <w:t xml:space="preserve"> </w:t>
      </w:r>
      <w:r w:rsidRPr="00FB76AD">
        <w:rPr>
          <w:rFonts w:ascii="GHEA Grapalat" w:hAnsi="GHEA Grapalat" w:cs="Arial"/>
          <w:sz w:val="24"/>
          <w:lang w:val="hy-AM"/>
        </w:rPr>
        <w:t>հաճախականության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սարքերի</w:t>
      </w:r>
      <w:r w:rsidRPr="00FB76AD">
        <w:rPr>
          <w:rFonts w:ascii="GHEA Grapalat" w:hAnsi="GHEA Grapalat" w:cstheme="minorHAnsi"/>
          <w:sz w:val="24"/>
          <w:lang w:val="hy-AM"/>
        </w:rPr>
        <w:t xml:space="preserve"> </w:t>
      </w:r>
      <w:r w:rsidRPr="00FB76AD">
        <w:rPr>
          <w:rFonts w:ascii="GHEA Grapalat" w:hAnsi="GHEA Grapalat" w:cs="Arial"/>
          <w:sz w:val="24"/>
          <w:lang w:val="hy-AM"/>
        </w:rPr>
        <w:t>ներմուծման</w:t>
      </w:r>
      <w:r w:rsidRPr="00FB76AD">
        <w:rPr>
          <w:rFonts w:ascii="GHEA Grapalat" w:hAnsi="GHEA Grapalat" w:cstheme="minorHAnsi"/>
          <w:sz w:val="24"/>
          <w:lang w:val="hy-AM"/>
        </w:rPr>
        <w:t xml:space="preserve"> </w:t>
      </w:r>
      <w:r w:rsidRPr="00FB76AD">
        <w:rPr>
          <w:rFonts w:ascii="GHEA Grapalat" w:hAnsi="GHEA Grapalat" w:cs="Arial"/>
          <w:sz w:val="24"/>
          <w:lang w:val="hy-AM"/>
        </w:rPr>
        <w:t>լիցենզիաների</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տրամադրման</w:t>
      </w:r>
      <w:r w:rsidRPr="00FB76AD">
        <w:rPr>
          <w:rFonts w:ascii="GHEA Grapalat" w:hAnsi="GHEA Grapalat" w:cstheme="minorHAnsi"/>
          <w:sz w:val="24"/>
          <w:lang w:val="hy-AM"/>
        </w:rPr>
        <w:t xml:space="preserve"> </w:t>
      </w:r>
      <w:r w:rsidRPr="00FB76AD">
        <w:rPr>
          <w:rFonts w:ascii="GHEA Grapalat" w:hAnsi="GHEA Grapalat" w:cs="Arial"/>
          <w:sz w:val="24"/>
          <w:lang w:val="hy-AM"/>
        </w:rPr>
        <w:t>գործընթացը</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Համակարգն</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002850A5" w:rsidRPr="00FB76AD">
        <w:rPr>
          <w:rFonts w:ascii="GHEA Grapalat" w:hAnsi="GHEA Grapalat" w:cs="Arial"/>
          <w:sz w:val="24"/>
          <w:lang w:val="hy-AM"/>
        </w:rPr>
        <w:t>ՊԵԿ</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ՀՀ</w:t>
      </w:r>
      <w:r w:rsidRPr="00FB76AD">
        <w:rPr>
          <w:rFonts w:ascii="GHEA Grapalat" w:hAnsi="GHEA Grapalat" w:cstheme="minorHAnsi"/>
          <w:sz w:val="24"/>
          <w:lang w:val="hy-AM"/>
        </w:rPr>
        <w:t xml:space="preserve"> </w:t>
      </w:r>
      <w:r w:rsidR="00F36C7A" w:rsidRPr="00FB76AD">
        <w:rPr>
          <w:rFonts w:ascii="GHEA Grapalat" w:hAnsi="GHEA Grapalat" w:cs="Arial"/>
          <w:sz w:val="24"/>
          <w:lang w:val="hy-AM"/>
        </w:rPr>
        <w:t>բարձր տեխնոլոգիական արդյունաբերության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նախարարության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միջև</w:t>
      </w:r>
      <w:r w:rsidRPr="00FB76AD">
        <w:rPr>
          <w:rFonts w:ascii="GHEA Grapalat" w:hAnsi="GHEA Grapalat" w:cstheme="minorHAnsi"/>
          <w:sz w:val="24"/>
          <w:lang w:val="hy-AM"/>
        </w:rPr>
        <w:t xml:space="preserve"> </w:t>
      </w:r>
      <w:r w:rsidRPr="00FB76AD">
        <w:rPr>
          <w:rFonts w:ascii="GHEA Grapalat" w:hAnsi="GHEA Grapalat" w:cs="Arial"/>
          <w:sz w:val="24"/>
          <w:lang w:val="hy-AM"/>
        </w:rPr>
        <w:t>փոխգործակցություն</w:t>
      </w:r>
      <w:r w:rsidRPr="00FB76AD">
        <w:rPr>
          <w:rFonts w:ascii="GHEA Grapalat" w:hAnsi="GHEA Grapalat" w:cstheme="minorHAnsi"/>
          <w:sz w:val="24"/>
          <w:lang w:val="hy-AM"/>
        </w:rPr>
        <w:t xml:space="preserve"> «</w:t>
      </w:r>
      <w:r w:rsidRPr="00FB76AD">
        <w:rPr>
          <w:rFonts w:ascii="GHEA Grapalat" w:hAnsi="GHEA Grapalat" w:cs="Arial"/>
          <w:sz w:val="24"/>
          <w:lang w:val="hy-AM"/>
        </w:rPr>
        <w:t>մեկ</w:t>
      </w:r>
      <w:r w:rsidRPr="00FB76AD">
        <w:rPr>
          <w:rFonts w:ascii="GHEA Grapalat" w:hAnsi="GHEA Grapalat" w:cstheme="minorHAnsi"/>
          <w:sz w:val="24"/>
          <w:lang w:val="hy-AM"/>
        </w:rPr>
        <w:t xml:space="preserve"> </w:t>
      </w:r>
      <w:r w:rsidRPr="00FB76AD">
        <w:rPr>
          <w:rFonts w:ascii="GHEA Grapalat" w:hAnsi="GHEA Grapalat" w:cs="Arial"/>
          <w:sz w:val="24"/>
          <w:lang w:val="hy-AM"/>
        </w:rPr>
        <w:t>պատուհան</w:t>
      </w:r>
      <w:r w:rsidRPr="00FB76AD">
        <w:rPr>
          <w:rFonts w:ascii="GHEA Grapalat" w:hAnsi="GHEA Grapalat" w:cstheme="minorHAnsi"/>
          <w:sz w:val="24"/>
          <w:lang w:val="hy-AM"/>
        </w:rPr>
        <w:t xml:space="preserve">» </w:t>
      </w:r>
      <w:r w:rsidRPr="00FB76AD">
        <w:rPr>
          <w:rFonts w:ascii="GHEA Grapalat" w:hAnsi="GHEA Grapalat" w:cs="Arial"/>
          <w:sz w:val="24"/>
          <w:lang w:val="hy-AM"/>
        </w:rPr>
        <w:t>սկզբունքին</w:t>
      </w:r>
      <w:r w:rsidRPr="00FB76AD">
        <w:rPr>
          <w:rFonts w:ascii="GHEA Grapalat" w:hAnsi="GHEA Grapalat" w:cstheme="minorHAnsi"/>
          <w:sz w:val="24"/>
          <w:lang w:val="hy-AM"/>
        </w:rPr>
        <w:t xml:space="preserve"> </w:t>
      </w:r>
      <w:r w:rsidRPr="00FB76AD">
        <w:rPr>
          <w:rFonts w:ascii="GHEA Grapalat" w:hAnsi="GHEA Grapalat" w:cs="Arial"/>
          <w:sz w:val="24"/>
          <w:lang w:val="hy-AM"/>
        </w:rPr>
        <w:t>համապատասխան</w:t>
      </w:r>
      <w:r w:rsidRPr="00FB76AD">
        <w:rPr>
          <w:rFonts w:ascii="GHEA Grapalat" w:hAnsi="GHEA Grapalat" w:cstheme="minorHAnsi"/>
          <w:sz w:val="24"/>
          <w:lang w:val="hy-AM"/>
        </w:rPr>
        <w:t xml:space="preserve">: </w:t>
      </w:r>
    </w:p>
    <w:p w14:paraId="109CB7EB"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b/>
          <w:sz w:val="24"/>
          <w:lang w:val="hy-AM"/>
        </w:rPr>
      </w:pPr>
      <w:r w:rsidRPr="00FB76AD">
        <w:rPr>
          <w:rFonts w:ascii="GHEA Grapalat" w:hAnsi="GHEA Grapalat" w:cstheme="minorHAnsi"/>
          <w:b/>
          <w:sz w:val="24"/>
          <w:lang w:val="hy-AM"/>
        </w:rPr>
        <w:lastRenderedPageBreak/>
        <w:t>«</w:t>
      </w:r>
      <w:r w:rsidRPr="00FB76AD">
        <w:rPr>
          <w:rFonts w:ascii="GHEA Grapalat" w:hAnsi="GHEA Grapalat" w:cs="Arial"/>
          <w:b/>
          <w:sz w:val="24"/>
          <w:lang w:val="hy-AM"/>
        </w:rPr>
        <w:t>Վճարումների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կենտրոնացված</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հաշվառում</w:t>
      </w:r>
      <w:r w:rsidRPr="00FB76AD">
        <w:rPr>
          <w:rFonts w:ascii="GHEA Grapalat" w:hAnsi="GHEA Grapalat" w:cstheme="minorHAnsi"/>
          <w:b/>
          <w:sz w:val="24"/>
          <w:lang w:val="hy-AM"/>
        </w:rPr>
        <w:t>»</w:t>
      </w:r>
      <w:r w:rsidRPr="00FB76AD">
        <w:rPr>
          <w:rFonts w:ascii="GHEA Grapalat" w:hAnsi="GHEA Grapalat" w:cstheme="minorHAnsi"/>
          <w:b/>
          <w:color w:val="386A94"/>
          <w:sz w:val="24"/>
          <w:lang w:val="hy-AM"/>
        </w:rPr>
        <w:t xml:space="preserve"> </w:t>
      </w:r>
      <w:r w:rsidRPr="00FB76AD">
        <w:rPr>
          <w:rFonts w:ascii="GHEA Grapalat" w:hAnsi="GHEA Grapalat" w:cs="Arial"/>
          <w:sz w:val="24"/>
          <w:lang w:val="hy-AM"/>
        </w:rPr>
        <w:t>համակարգ</w:t>
      </w:r>
      <w:r w:rsidRPr="00FB76AD">
        <w:rPr>
          <w:rFonts w:ascii="GHEA Grapalat" w:hAnsi="GHEA Grapalat" w:cstheme="minorHAnsi"/>
          <w:sz w:val="24"/>
          <w:lang w:val="hy-AM"/>
        </w:rPr>
        <w:t xml:space="preserve">, </w:t>
      </w:r>
      <w:r w:rsidRPr="00FB76AD">
        <w:rPr>
          <w:rFonts w:ascii="GHEA Grapalat" w:hAnsi="GHEA Grapalat" w:cs="Arial"/>
          <w:sz w:val="24"/>
          <w:lang w:val="hy-AM"/>
        </w:rPr>
        <w:t>որն</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մարմինների</w:t>
      </w:r>
      <w:r w:rsidRPr="00FB76AD">
        <w:rPr>
          <w:rFonts w:ascii="GHEA Grapalat" w:hAnsi="GHEA Grapalat" w:cstheme="minorHAnsi"/>
          <w:sz w:val="24"/>
          <w:lang w:val="hy-AM"/>
        </w:rPr>
        <w:t xml:space="preserve"> </w:t>
      </w:r>
      <w:r w:rsidRPr="00FB76AD">
        <w:rPr>
          <w:rFonts w:ascii="GHEA Grapalat" w:hAnsi="GHEA Grapalat" w:cs="Arial"/>
          <w:sz w:val="24"/>
          <w:lang w:val="hy-AM"/>
        </w:rPr>
        <w:t>կողմից</w:t>
      </w:r>
      <w:r w:rsidRPr="00FB76AD">
        <w:rPr>
          <w:rFonts w:ascii="GHEA Grapalat" w:hAnsi="GHEA Grapalat" w:cstheme="minorHAnsi"/>
          <w:sz w:val="24"/>
          <w:lang w:val="hy-AM"/>
        </w:rPr>
        <w:t xml:space="preserve"> </w:t>
      </w:r>
      <w:r w:rsidRPr="00FB76AD">
        <w:rPr>
          <w:rFonts w:ascii="GHEA Grapalat" w:hAnsi="GHEA Grapalat" w:cs="Arial"/>
          <w:sz w:val="24"/>
          <w:lang w:val="hy-AM"/>
        </w:rPr>
        <w:t>հավաքագրվող</w:t>
      </w:r>
      <w:r w:rsidRPr="00FB76AD">
        <w:rPr>
          <w:rFonts w:ascii="GHEA Grapalat" w:hAnsi="GHEA Grapalat" w:cstheme="minorHAnsi"/>
          <w:sz w:val="24"/>
          <w:lang w:val="hy-AM"/>
        </w:rPr>
        <w:t xml:space="preserve"> </w:t>
      </w:r>
      <w:r w:rsidRPr="00FB76AD">
        <w:rPr>
          <w:rFonts w:ascii="GHEA Grapalat" w:hAnsi="GHEA Grapalat" w:cs="Arial"/>
          <w:sz w:val="24"/>
          <w:lang w:val="hy-AM"/>
        </w:rPr>
        <w:t>բոլոր</w:t>
      </w:r>
      <w:r w:rsidRPr="00FB76AD">
        <w:rPr>
          <w:rFonts w:ascii="GHEA Grapalat" w:hAnsi="GHEA Grapalat" w:cstheme="minorHAnsi"/>
          <w:sz w:val="24"/>
          <w:lang w:val="hy-AM"/>
        </w:rPr>
        <w:t xml:space="preserve"> </w:t>
      </w:r>
      <w:r w:rsidRPr="00FB76AD">
        <w:rPr>
          <w:rFonts w:ascii="GHEA Grapalat" w:hAnsi="GHEA Grapalat" w:cs="Arial"/>
          <w:sz w:val="24"/>
          <w:lang w:val="hy-AM"/>
        </w:rPr>
        <w:t>վճարների</w:t>
      </w:r>
      <w:r w:rsidRPr="00FB76AD">
        <w:rPr>
          <w:rFonts w:ascii="GHEA Grapalat" w:hAnsi="GHEA Grapalat" w:cstheme="minorHAnsi"/>
          <w:sz w:val="24"/>
          <w:lang w:val="hy-AM"/>
        </w:rPr>
        <w:t xml:space="preserve"> </w:t>
      </w:r>
      <w:r w:rsidRPr="00FB76AD">
        <w:rPr>
          <w:rFonts w:ascii="GHEA Grapalat" w:hAnsi="GHEA Grapalat" w:cs="Arial"/>
          <w:sz w:val="24"/>
          <w:lang w:val="hy-AM"/>
        </w:rPr>
        <w:t>կենտրոնացված</w:t>
      </w:r>
      <w:r w:rsidRPr="00FB76AD">
        <w:rPr>
          <w:rFonts w:ascii="GHEA Grapalat" w:hAnsi="GHEA Grapalat" w:cstheme="minorHAnsi"/>
          <w:sz w:val="24"/>
          <w:lang w:val="hy-AM"/>
        </w:rPr>
        <w:t xml:space="preserve"> </w:t>
      </w:r>
      <w:r w:rsidRPr="00FB76AD">
        <w:rPr>
          <w:rFonts w:ascii="GHEA Grapalat" w:hAnsi="GHEA Grapalat" w:cs="Arial"/>
          <w:sz w:val="24"/>
          <w:lang w:val="hy-AM"/>
        </w:rPr>
        <w:t>հաշվառում</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հսկողություն</w:t>
      </w:r>
      <w:r w:rsidRPr="00FB76AD">
        <w:rPr>
          <w:rFonts w:ascii="GHEA Grapalat" w:hAnsi="GHEA Grapalat" w:cstheme="minorHAnsi"/>
          <w:sz w:val="24"/>
          <w:lang w:val="hy-AM"/>
        </w:rPr>
        <w:t xml:space="preserve">: </w:t>
      </w:r>
    </w:p>
    <w:p w14:paraId="67486CF7"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theme="minorHAnsi"/>
          <w:b/>
          <w:sz w:val="24"/>
          <w:lang w:val="hy-AM"/>
        </w:rPr>
        <w:t>«</w:t>
      </w:r>
      <w:r w:rsidRPr="00FB76AD">
        <w:rPr>
          <w:rFonts w:ascii="GHEA Grapalat" w:hAnsi="GHEA Grapalat" w:cs="Arial"/>
          <w:b/>
          <w:sz w:val="24"/>
          <w:lang w:val="hy-AM"/>
        </w:rPr>
        <w:t>Ռիսկերի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կառավարման համակարգը</w:t>
      </w:r>
      <w:r w:rsidRPr="00FB76AD">
        <w:rPr>
          <w:rFonts w:ascii="GHEA Grapalat" w:hAnsi="GHEA Grapalat" w:cstheme="minorHAnsi"/>
          <w:b/>
          <w:sz w:val="24"/>
          <w:lang w:val="hy-AM"/>
        </w:rPr>
        <w:t>»</w:t>
      </w:r>
      <w:r w:rsidRPr="00FB76AD">
        <w:rPr>
          <w:rFonts w:ascii="GHEA Grapalat" w:hAnsi="GHEA Grapalat" w:cstheme="minorHAnsi"/>
          <w:color w:val="386A94"/>
          <w:sz w:val="24"/>
          <w:lang w:val="hy-AM"/>
        </w:rPr>
        <w:t xml:space="preserve"> </w:t>
      </w:r>
      <w:r w:rsidRPr="00FB76AD">
        <w:rPr>
          <w:rFonts w:ascii="GHEA Grapalat" w:hAnsi="GHEA Grapalat" w:cs="Arial"/>
          <w:sz w:val="24"/>
          <w:lang w:val="hy-AM"/>
        </w:rPr>
        <w:t>հնարավորություն</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ստեղծել</w:t>
      </w:r>
      <w:r w:rsidRPr="00FB76AD">
        <w:rPr>
          <w:rFonts w:ascii="GHEA Grapalat" w:hAnsi="GHEA Grapalat" w:cstheme="minorHAnsi"/>
          <w:sz w:val="24"/>
          <w:lang w:val="hy-AM"/>
        </w:rPr>
        <w:t xml:space="preserve"> </w:t>
      </w:r>
      <w:r w:rsidRPr="00FB76AD">
        <w:rPr>
          <w:rFonts w:ascii="GHEA Grapalat" w:hAnsi="GHEA Grapalat" w:cs="Arial"/>
          <w:sz w:val="24"/>
          <w:lang w:val="hy-AM"/>
        </w:rPr>
        <w:t>կիրա</w:t>
      </w:r>
      <w:r w:rsidR="00504423" w:rsidRPr="00FB76AD">
        <w:rPr>
          <w:rFonts w:ascii="GHEA Grapalat" w:hAnsi="GHEA Grapalat" w:cs="Arial"/>
          <w:sz w:val="24"/>
          <w:lang w:val="hy-AM"/>
        </w:rPr>
        <w:softHyphen/>
      </w:r>
      <w:r w:rsidRPr="00FB76AD">
        <w:rPr>
          <w:rFonts w:ascii="GHEA Grapalat" w:hAnsi="GHEA Grapalat" w:cs="Arial"/>
          <w:sz w:val="24"/>
          <w:lang w:val="hy-AM"/>
        </w:rPr>
        <w:t>ռելու</w:t>
      </w:r>
      <w:r w:rsidRPr="00FB76AD">
        <w:rPr>
          <w:rFonts w:ascii="GHEA Grapalat" w:hAnsi="GHEA Grapalat" w:cstheme="minorHAnsi"/>
          <w:sz w:val="24"/>
          <w:lang w:val="hy-AM"/>
        </w:rPr>
        <w:t xml:space="preserve"> </w:t>
      </w:r>
      <w:r w:rsidRPr="00FB76AD">
        <w:rPr>
          <w:rFonts w:ascii="GHEA Grapalat" w:hAnsi="GHEA Grapalat" w:cs="Arial"/>
          <w:sz w:val="24"/>
          <w:lang w:val="hy-AM"/>
        </w:rPr>
        <w:t>ռիսկայնության</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գնահատման</w:t>
      </w:r>
      <w:r w:rsidRPr="00FB76AD">
        <w:rPr>
          <w:rFonts w:ascii="GHEA Grapalat" w:hAnsi="GHEA Grapalat" w:cstheme="minorHAnsi"/>
          <w:sz w:val="24"/>
          <w:lang w:val="hy-AM"/>
        </w:rPr>
        <w:t xml:space="preserve"> </w:t>
      </w:r>
      <w:r w:rsidRPr="00FB76AD">
        <w:rPr>
          <w:rFonts w:ascii="GHEA Grapalat" w:hAnsi="GHEA Grapalat" w:cs="Arial"/>
          <w:sz w:val="24"/>
          <w:lang w:val="hy-AM"/>
        </w:rPr>
        <w:t>նոր</w:t>
      </w:r>
      <w:r w:rsidRPr="00FB76AD">
        <w:rPr>
          <w:rFonts w:ascii="GHEA Grapalat" w:hAnsi="GHEA Grapalat" w:cstheme="minorHAnsi"/>
          <w:sz w:val="24"/>
          <w:lang w:val="hy-AM"/>
        </w:rPr>
        <w:t xml:space="preserve"> </w:t>
      </w:r>
      <w:r w:rsidRPr="00FB76AD">
        <w:rPr>
          <w:rFonts w:ascii="GHEA Grapalat" w:hAnsi="GHEA Grapalat" w:cs="Arial"/>
          <w:sz w:val="24"/>
          <w:lang w:val="hy-AM"/>
        </w:rPr>
        <w:t>պրոֆիլներ</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ապահովել</w:t>
      </w:r>
      <w:r w:rsidRPr="00FB76AD">
        <w:rPr>
          <w:rFonts w:ascii="GHEA Grapalat" w:hAnsi="GHEA Grapalat" w:cstheme="minorHAnsi"/>
          <w:sz w:val="24"/>
          <w:lang w:val="hy-AM"/>
        </w:rPr>
        <w:t xml:space="preserve"> </w:t>
      </w:r>
      <w:r w:rsidRPr="00FB76AD">
        <w:rPr>
          <w:rFonts w:ascii="GHEA Grapalat" w:hAnsi="GHEA Grapalat" w:cs="Arial"/>
          <w:sz w:val="24"/>
          <w:lang w:val="hy-AM"/>
        </w:rPr>
        <w:t>հետադարձ</w:t>
      </w:r>
      <w:r w:rsidRPr="00FB76AD">
        <w:rPr>
          <w:rFonts w:ascii="GHEA Grapalat" w:hAnsi="GHEA Grapalat" w:cstheme="minorHAnsi"/>
          <w:sz w:val="24"/>
          <w:lang w:val="hy-AM"/>
        </w:rPr>
        <w:t xml:space="preserve"> </w:t>
      </w:r>
      <w:r w:rsidRPr="00FB76AD">
        <w:rPr>
          <w:rFonts w:ascii="GHEA Grapalat" w:hAnsi="GHEA Grapalat" w:cs="Arial"/>
          <w:sz w:val="24"/>
          <w:lang w:val="hy-AM"/>
        </w:rPr>
        <w:t>կապ՝</w:t>
      </w:r>
      <w:r w:rsidR="00FF5C45" w:rsidRPr="00FB76AD">
        <w:rPr>
          <w:rFonts w:ascii="GHEA Grapalat" w:hAnsi="GHEA Grapalat" w:cstheme="minorHAnsi"/>
          <w:sz w:val="24"/>
          <w:lang w:val="hy-AM"/>
        </w:rPr>
        <w:t xml:space="preserve"> </w:t>
      </w:r>
      <w:r w:rsidRPr="00FB76AD">
        <w:rPr>
          <w:rFonts w:ascii="GHEA Grapalat" w:hAnsi="GHEA Grapalat" w:cs="Arial"/>
          <w:sz w:val="24"/>
          <w:lang w:val="hy-AM"/>
        </w:rPr>
        <w:t>որպես</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ռիսկերի</w:t>
      </w:r>
      <w:r w:rsidRPr="00FB76AD">
        <w:rPr>
          <w:rFonts w:ascii="GHEA Grapalat" w:hAnsi="GHEA Grapalat" w:cstheme="minorHAnsi"/>
          <w:sz w:val="24"/>
          <w:lang w:val="hy-AM"/>
        </w:rPr>
        <w:t xml:space="preserve"> </w:t>
      </w:r>
      <w:r w:rsidRPr="00FB76AD">
        <w:rPr>
          <w:rFonts w:ascii="GHEA Grapalat" w:hAnsi="GHEA Grapalat" w:cs="Arial"/>
          <w:sz w:val="24"/>
          <w:lang w:val="hy-AM"/>
        </w:rPr>
        <w:t>կառավարման</w:t>
      </w:r>
      <w:r w:rsidRPr="00FB76AD">
        <w:rPr>
          <w:rFonts w:ascii="GHEA Grapalat" w:hAnsi="GHEA Grapalat" w:cstheme="minorHAnsi"/>
          <w:sz w:val="24"/>
          <w:lang w:val="hy-AM"/>
        </w:rPr>
        <w:t xml:space="preserve"> </w:t>
      </w:r>
      <w:r w:rsidRPr="00FB76AD">
        <w:rPr>
          <w:rFonts w:ascii="GHEA Grapalat" w:hAnsi="GHEA Grapalat" w:cs="Arial"/>
          <w:sz w:val="24"/>
          <w:lang w:val="hy-AM"/>
        </w:rPr>
        <w:t>արդյունավետ</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ժամանակակից</w:t>
      </w:r>
      <w:r w:rsidRPr="00FB76AD">
        <w:rPr>
          <w:rFonts w:ascii="GHEA Grapalat" w:hAnsi="GHEA Grapalat" w:cstheme="minorHAnsi"/>
          <w:sz w:val="24"/>
          <w:lang w:val="hy-AM"/>
        </w:rPr>
        <w:t xml:space="preserve"> </w:t>
      </w:r>
      <w:r w:rsidRPr="00FB76AD">
        <w:rPr>
          <w:rFonts w:ascii="GHEA Grapalat" w:hAnsi="GHEA Grapalat" w:cs="Arial"/>
          <w:sz w:val="24"/>
          <w:lang w:val="hy-AM"/>
        </w:rPr>
        <w:t>գործիքներ</w:t>
      </w:r>
      <w:r w:rsidRPr="00FB76AD">
        <w:rPr>
          <w:rFonts w:ascii="GHEA Grapalat" w:hAnsi="GHEA Grapalat" w:cstheme="minorHAnsi"/>
          <w:sz w:val="24"/>
          <w:lang w:val="hy-AM"/>
        </w:rPr>
        <w:t xml:space="preserve">: </w:t>
      </w:r>
    </w:p>
    <w:p w14:paraId="60891B37"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theme="minorHAnsi"/>
          <w:b/>
          <w:sz w:val="24"/>
          <w:lang w:val="hy-AM"/>
        </w:rPr>
        <w:t>«</w:t>
      </w:r>
      <w:r w:rsidRPr="00FB76AD">
        <w:rPr>
          <w:rFonts w:ascii="GHEA Grapalat" w:hAnsi="GHEA Grapalat" w:cs="Arial"/>
          <w:b/>
          <w:sz w:val="24"/>
          <w:lang w:val="hy-AM"/>
        </w:rPr>
        <w:t>Ապրանքների փաստացի</w:t>
      </w:r>
      <w:r w:rsidRPr="00FB76AD">
        <w:rPr>
          <w:rFonts w:ascii="GHEA Grapalat" w:hAnsi="GHEA Grapalat" w:cstheme="minorHAnsi"/>
          <w:b/>
          <w:sz w:val="24"/>
          <w:lang w:val="hy-AM"/>
        </w:rPr>
        <w:t xml:space="preserve"> </w:t>
      </w:r>
      <w:r w:rsidRPr="00FB76AD">
        <w:rPr>
          <w:rFonts w:ascii="GHEA Grapalat" w:hAnsi="GHEA Grapalat" w:cs="Arial"/>
          <w:b/>
          <w:sz w:val="24"/>
          <w:lang w:val="hy-AM"/>
        </w:rPr>
        <w:t>ելք</w:t>
      </w:r>
      <w:r w:rsidRPr="00FB76AD">
        <w:rPr>
          <w:rFonts w:ascii="GHEA Grapalat" w:hAnsi="GHEA Grapalat" w:cstheme="minorHAnsi"/>
          <w:b/>
          <w:sz w:val="24"/>
          <w:lang w:val="hy-AM"/>
        </w:rPr>
        <w:t>»</w:t>
      </w:r>
      <w:r w:rsidRPr="00FB76AD">
        <w:rPr>
          <w:rFonts w:ascii="GHEA Grapalat" w:hAnsi="GHEA Grapalat" w:cstheme="minorHAnsi"/>
          <w:color w:val="386A94"/>
          <w:sz w:val="24"/>
          <w:lang w:val="hy-AM"/>
        </w:rPr>
        <w:t xml:space="preserve"> </w:t>
      </w:r>
      <w:r w:rsidRPr="00FB76AD">
        <w:rPr>
          <w:rFonts w:ascii="GHEA Grapalat" w:hAnsi="GHEA Grapalat" w:cs="Arial"/>
          <w:sz w:val="24"/>
          <w:lang w:val="hy-AM"/>
        </w:rPr>
        <w:t>համակարգն</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ապրանքների</w:t>
      </w:r>
      <w:r w:rsidRPr="00FB76AD">
        <w:rPr>
          <w:rFonts w:ascii="GHEA Grapalat" w:hAnsi="GHEA Grapalat" w:cstheme="minorHAnsi"/>
          <w:sz w:val="24"/>
          <w:lang w:val="hy-AM"/>
        </w:rPr>
        <w:t xml:space="preserve"> </w:t>
      </w:r>
      <w:r w:rsidRPr="00FB76AD">
        <w:rPr>
          <w:rFonts w:ascii="GHEA Grapalat" w:hAnsi="GHEA Grapalat" w:cs="Arial"/>
          <w:sz w:val="24"/>
          <w:lang w:val="hy-AM"/>
        </w:rPr>
        <w:t>ԵԱՏՄ</w:t>
      </w:r>
      <w:r w:rsidRPr="00FB76AD">
        <w:rPr>
          <w:rFonts w:ascii="GHEA Grapalat" w:hAnsi="GHEA Grapalat" w:cstheme="minorHAnsi"/>
          <w:sz w:val="24"/>
          <w:lang w:val="hy-AM"/>
        </w:rPr>
        <w:t xml:space="preserve"> </w:t>
      </w:r>
      <w:r w:rsidRPr="00FB76AD">
        <w:rPr>
          <w:rFonts w:ascii="GHEA Grapalat" w:hAnsi="GHEA Grapalat" w:cs="Arial"/>
          <w:sz w:val="24"/>
          <w:lang w:val="hy-AM"/>
        </w:rPr>
        <w:t>տարածքից</w:t>
      </w:r>
      <w:r w:rsidRPr="00FB76AD">
        <w:rPr>
          <w:rFonts w:ascii="GHEA Grapalat" w:hAnsi="GHEA Grapalat" w:cstheme="minorHAnsi"/>
          <w:sz w:val="24"/>
          <w:lang w:val="hy-AM"/>
        </w:rPr>
        <w:t xml:space="preserve"> </w:t>
      </w:r>
      <w:r w:rsidRPr="00FB76AD">
        <w:rPr>
          <w:rFonts w:ascii="GHEA Grapalat" w:hAnsi="GHEA Grapalat" w:cs="Arial"/>
          <w:sz w:val="24"/>
          <w:lang w:val="hy-AM"/>
        </w:rPr>
        <w:t>փաստացի</w:t>
      </w:r>
      <w:r w:rsidRPr="00FB76AD">
        <w:rPr>
          <w:rFonts w:ascii="GHEA Grapalat" w:hAnsi="GHEA Grapalat" w:cstheme="minorHAnsi"/>
          <w:sz w:val="24"/>
          <w:lang w:val="hy-AM"/>
        </w:rPr>
        <w:t xml:space="preserve"> </w:t>
      </w:r>
      <w:r w:rsidRPr="00FB76AD">
        <w:rPr>
          <w:rFonts w:ascii="GHEA Grapalat" w:hAnsi="GHEA Grapalat" w:cs="Arial"/>
          <w:sz w:val="24"/>
          <w:lang w:val="hy-AM"/>
        </w:rPr>
        <w:t>ելքի</w:t>
      </w:r>
      <w:r w:rsidRPr="00FB76AD">
        <w:rPr>
          <w:rFonts w:ascii="GHEA Grapalat" w:hAnsi="GHEA Grapalat" w:cstheme="minorHAnsi"/>
          <w:sz w:val="24"/>
          <w:lang w:val="hy-AM"/>
        </w:rPr>
        <w:t xml:space="preserve"> </w:t>
      </w:r>
      <w:r w:rsidRPr="00FB76AD">
        <w:rPr>
          <w:rFonts w:ascii="GHEA Grapalat" w:hAnsi="GHEA Grapalat" w:cs="Arial"/>
          <w:sz w:val="24"/>
          <w:lang w:val="hy-AM"/>
        </w:rPr>
        <w:t>գրանցում</w:t>
      </w:r>
      <w:r w:rsidRPr="00FB76AD">
        <w:rPr>
          <w:rFonts w:ascii="GHEA Grapalat" w:hAnsi="GHEA Grapalat" w:cstheme="minorHAnsi"/>
          <w:sz w:val="24"/>
          <w:lang w:val="hy-AM"/>
        </w:rPr>
        <w:t xml:space="preserve">` </w:t>
      </w:r>
      <w:r w:rsidRPr="00FB76AD">
        <w:rPr>
          <w:rFonts w:ascii="GHEA Grapalat" w:hAnsi="GHEA Grapalat" w:cs="Arial"/>
          <w:sz w:val="24"/>
          <w:lang w:val="hy-AM"/>
        </w:rPr>
        <w:t>ստանալով</w:t>
      </w:r>
      <w:r w:rsidRPr="00FB76AD">
        <w:rPr>
          <w:rFonts w:ascii="GHEA Grapalat" w:hAnsi="GHEA Grapalat" w:cstheme="minorHAnsi"/>
          <w:sz w:val="24"/>
          <w:lang w:val="hy-AM"/>
        </w:rPr>
        <w:t xml:space="preserve"> </w:t>
      </w:r>
      <w:r w:rsidRPr="00FB76AD">
        <w:rPr>
          <w:rFonts w:ascii="GHEA Grapalat" w:hAnsi="GHEA Grapalat" w:cs="Arial"/>
          <w:sz w:val="24"/>
          <w:lang w:val="hy-AM"/>
        </w:rPr>
        <w:t>ելքի</w:t>
      </w:r>
      <w:r w:rsidRPr="00FB76AD">
        <w:rPr>
          <w:rFonts w:ascii="GHEA Grapalat" w:hAnsi="GHEA Grapalat" w:cstheme="minorHAnsi"/>
          <w:sz w:val="24"/>
          <w:lang w:val="hy-AM"/>
        </w:rPr>
        <w:t xml:space="preserve"> </w:t>
      </w:r>
      <w:r w:rsidRPr="00FB76AD">
        <w:rPr>
          <w:rFonts w:ascii="GHEA Grapalat" w:hAnsi="GHEA Grapalat" w:cs="Arial"/>
          <w:sz w:val="24"/>
          <w:lang w:val="hy-AM"/>
        </w:rPr>
        <w:t>վերաբերյալ</w:t>
      </w:r>
      <w:r w:rsidRPr="00FB76AD">
        <w:rPr>
          <w:rFonts w:ascii="GHEA Grapalat" w:hAnsi="GHEA Grapalat" w:cstheme="minorHAnsi"/>
          <w:sz w:val="24"/>
          <w:lang w:val="hy-AM"/>
        </w:rPr>
        <w:t xml:space="preserve"> </w:t>
      </w:r>
      <w:r w:rsidRPr="00FB76AD">
        <w:rPr>
          <w:rFonts w:ascii="GHEA Grapalat" w:hAnsi="GHEA Grapalat" w:cs="Arial"/>
          <w:sz w:val="24"/>
          <w:lang w:val="hy-AM"/>
        </w:rPr>
        <w:t>հաստատում</w:t>
      </w:r>
      <w:r w:rsidRPr="00FB76AD">
        <w:rPr>
          <w:rFonts w:ascii="GHEA Grapalat" w:hAnsi="GHEA Grapalat" w:cstheme="minorHAnsi"/>
          <w:sz w:val="24"/>
          <w:lang w:val="hy-AM"/>
        </w:rPr>
        <w:t xml:space="preserve">: </w:t>
      </w:r>
    </w:p>
    <w:p w14:paraId="06E604DF"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Arial"/>
          <w:b/>
          <w:sz w:val="24"/>
          <w:lang w:val="hy-AM"/>
        </w:rPr>
        <w:t>«Առողջապահության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նախարարության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հավաստագիր» համակարգի</w:t>
      </w:r>
      <w:r w:rsidRPr="00FB76AD">
        <w:rPr>
          <w:rFonts w:ascii="GHEA Grapalat" w:hAnsi="GHEA Grapalat" w:cs="Arial"/>
          <w:b/>
          <w:color w:val="386A94"/>
          <w:sz w:val="24"/>
          <w:lang w:val="hy-AM"/>
        </w:rPr>
        <w:t xml:space="preserve"> </w:t>
      </w:r>
      <w:r w:rsidRPr="00FB76AD">
        <w:rPr>
          <w:rFonts w:ascii="GHEA Grapalat" w:hAnsi="GHEA Grapalat" w:cs="Arial"/>
          <w:sz w:val="24"/>
          <w:lang w:val="hy-AM"/>
        </w:rPr>
        <w:t>միջո</w:t>
      </w:r>
      <w:r w:rsidR="00504423" w:rsidRPr="00FB76AD">
        <w:rPr>
          <w:rFonts w:ascii="GHEA Grapalat" w:hAnsi="GHEA Grapalat" w:cs="Arial"/>
          <w:sz w:val="24"/>
          <w:lang w:val="hy-AM"/>
        </w:rPr>
        <w:softHyphen/>
      </w:r>
      <w:r w:rsidRPr="00FB76AD">
        <w:rPr>
          <w:rFonts w:ascii="GHEA Grapalat" w:hAnsi="GHEA Grapalat" w:cs="Arial"/>
          <w:sz w:val="24"/>
          <w:lang w:val="hy-AM"/>
        </w:rPr>
        <w:t xml:space="preserve">ցով </w:t>
      </w:r>
      <w:r w:rsidR="00F36C7A" w:rsidRPr="00FB76AD">
        <w:rPr>
          <w:rFonts w:ascii="GHEA Grapalat" w:hAnsi="GHEA Grapalat" w:cs="Arial"/>
          <w:sz w:val="24"/>
          <w:lang w:val="hy-AM"/>
        </w:rPr>
        <w:t>ՀՀ ա</w:t>
      </w:r>
      <w:r w:rsidRPr="00FB76AD">
        <w:rPr>
          <w:rFonts w:ascii="GHEA Grapalat" w:hAnsi="GHEA Grapalat" w:cs="Arial"/>
          <w:sz w:val="24"/>
          <w:lang w:val="hy-AM"/>
        </w:rPr>
        <w:t>ռողջապահության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նախարարության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հավաստագրերը</w:t>
      </w:r>
      <w:r w:rsidRPr="00FB76AD">
        <w:rPr>
          <w:rFonts w:ascii="GHEA Grapalat" w:hAnsi="GHEA Grapalat" w:cstheme="minorHAnsi"/>
          <w:sz w:val="24"/>
          <w:lang w:val="hy-AM"/>
        </w:rPr>
        <w:t xml:space="preserve"> </w:t>
      </w:r>
      <w:r w:rsidRPr="00FB76AD">
        <w:rPr>
          <w:rFonts w:ascii="GHEA Grapalat" w:hAnsi="GHEA Grapalat" w:cs="Arial"/>
          <w:sz w:val="24"/>
          <w:lang w:val="hy-AM"/>
        </w:rPr>
        <w:t>տրամադրվում</w:t>
      </w:r>
      <w:r w:rsidRPr="00FB76AD">
        <w:rPr>
          <w:rFonts w:ascii="GHEA Grapalat" w:hAnsi="GHEA Grapalat" w:cstheme="minorHAnsi"/>
          <w:sz w:val="24"/>
          <w:lang w:val="hy-AM"/>
        </w:rPr>
        <w:t xml:space="preserve"> </w:t>
      </w:r>
      <w:r w:rsidRPr="00FB76AD">
        <w:rPr>
          <w:rFonts w:ascii="GHEA Grapalat" w:hAnsi="GHEA Grapalat" w:cs="Arial"/>
          <w:sz w:val="24"/>
          <w:lang w:val="hy-AM"/>
        </w:rPr>
        <w:t>են</w:t>
      </w:r>
      <w:r w:rsidRPr="00FB76AD">
        <w:rPr>
          <w:rFonts w:ascii="GHEA Grapalat" w:hAnsi="GHEA Grapalat" w:cstheme="minorHAnsi"/>
          <w:sz w:val="24"/>
          <w:lang w:val="hy-AM"/>
        </w:rPr>
        <w:t xml:space="preserve"> </w:t>
      </w:r>
      <w:r w:rsidRPr="00FB76AD">
        <w:rPr>
          <w:rFonts w:ascii="GHEA Grapalat" w:hAnsi="GHEA Grapalat" w:cs="Arial"/>
          <w:sz w:val="24"/>
          <w:lang w:val="hy-AM"/>
        </w:rPr>
        <w:t>բացառապես</w:t>
      </w:r>
      <w:r w:rsidR="00FF5C45" w:rsidRPr="00FB76AD">
        <w:rPr>
          <w:rFonts w:ascii="GHEA Grapalat" w:hAnsi="GHEA Grapalat" w:cstheme="minorHAnsi"/>
          <w:sz w:val="24"/>
          <w:lang w:val="hy-AM"/>
        </w:rPr>
        <w:t xml:space="preserve"> </w:t>
      </w:r>
      <w:r w:rsidRPr="00FB76AD">
        <w:rPr>
          <w:rFonts w:ascii="GHEA Grapalat" w:hAnsi="GHEA Grapalat" w:cs="Arial"/>
          <w:sz w:val="24"/>
          <w:lang w:val="hy-AM"/>
        </w:rPr>
        <w:t>էլեկտրոնային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եղանակով</w:t>
      </w:r>
      <w:r w:rsidRPr="00FB76AD">
        <w:rPr>
          <w:rFonts w:ascii="GHEA Grapalat" w:hAnsi="GHEA Grapalat" w:cstheme="minorHAnsi"/>
          <w:sz w:val="24"/>
          <w:lang w:val="hy-AM"/>
        </w:rPr>
        <w:t xml:space="preserve">, </w:t>
      </w:r>
      <w:r w:rsidRPr="00FB76AD">
        <w:rPr>
          <w:rFonts w:ascii="GHEA Grapalat" w:hAnsi="GHEA Grapalat" w:cs="Arial"/>
          <w:sz w:val="24"/>
          <w:lang w:val="hy-AM"/>
        </w:rPr>
        <w:t>ինչը</w:t>
      </w:r>
      <w:r w:rsidRPr="00FB76AD">
        <w:rPr>
          <w:rFonts w:ascii="GHEA Grapalat" w:hAnsi="GHEA Grapalat" w:cstheme="minorHAnsi"/>
          <w:sz w:val="24"/>
          <w:lang w:val="hy-AM"/>
        </w:rPr>
        <w:t xml:space="preserve"> </w:t>
      </w:r>
      <w:r w:rsidRPr="00FB76AD">
        <w:rPr>
          <w:rFonts w:ascii="GHEA Grapalat" w:hAnsi="GHEA Grapalat" w:cs="Arial"/>
          <w:sz w:val="24"/>
          <w:lang w:val="hy-AM"/>
        </w:rPr>
        <w:t>հնարավորություն</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տալիս</w:t>
      </w:r>
      <w:r w:rsidRPr="00FB76AD">
        <w:rPr>
          <w:rFonts w:ascii="GHEA Grapalat" w:hAnsi="GHEA Grapalat" w:cstheme="minorHAnsi"/>
          <w:sz w:val="24"/>
          <w:lang w:val="hy-AM"/>
        </w:rPr>
        <w:t xml:space="preserve"> </w:t>
      </w:r>
      <w:r w:rsidRPr="00FB76AD">
        <w:rPr>
          <w:rFonts w:ascii="GHEA Grapalat" w:hAnsi="GHEA Grapalat" w:cs="Arial"/>
          <w:sz w:val="24"/>
          <w:lang w:val="hy-AM"/>
        </w:rPr>
        <w:t>առցանց</w:t>
      </w:r>
      <w:r w:rsidRPr="00FB76AD">
        <w:rPr>
          <w:rFonts w:ascii="GHEA Grapalat" w:hAnsi="GHEA Grapalat" w:cstheme="minorHAnsi"/>
          <w:sz w:val="24"/>
          <w:lang w:val="hy-AM"/>
        </w:rPr>
        <w:t xml:space="preserve"> </w:t>
      </w:r>
      <w:r w:rsidRPr="00FB76AD">
        <w:rPr>
          <w:rFonts w:ascii="GHEA Grapalat" w:hAnsi="GHEA Grapalat" w:cs="Arial"/>
          <w:sz w:val="24"/>
          <w:lang w:val="hy-AM"/>
        </w:rPr>
        <w:t>ներկայացնել</w:t>
      </w:r>
      <w:r w:rsidRPr="00FB76AD">
        <w:rPr>
          <w:rFonts w:ascii="GHEA Grapalat" w:hAnsi="GHEA Grapalat" w:cstheme="minorHAnsi"/>
          <w:sz w:val="24"/>
          <w:lang w:val="hy-AM"/>
        </w:rPr>
        <w:t xml:space="preserve"> </w:t>
      </w:r>
      <w:r w:rsidRPr="00FB76AD">
        <w:rPr>
          <w:rFonts w:ascii="GHEA Grapalat" w:hAnsi="GHEA Grapalat" w:cs="Arial"/>
          <w:sz w:val="24"/>
          <w:lang w:val="hy-AM"/>
        </w:rPr>
        <w:t>դեղերի</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դեղանյութերի</w:t>
      </w:r>
      <w:r w:rsidRPr="00FB76AD">
        <w:rPr>
          <w:rFonts w:ascii="GHEA Grapalat" w:hAnsi="GHEA Grapalat" w:cstheme="minorHAnsi"/>
          <w:sz w:val="24"/>
          <w:lang w:val="hy-AM"/>
        </w:rPr>
        <w:t xml:space="preserve"> </w:t>
      </w:r>
      <w:r w:rsidRPr="00FB76AD">
        <w:rPr>
          <w:rFonts w:ascii="GHEA Grapalat" w:hAnsi="GHEA Grapalat" w:cs="Arial"/>
          <w:sz w:val="24"/>
          <w:lang w:val="hy-AM"/>
        </w:rPr>
        <w:t>ներմուծման</w:t>
      </w:r>
      <w:r w:rsidRPr="00FB76AD">
        <w:rPr>
          <w:rFonts w:ascii="GHEA Grapalat" w:hAnsi="GHEA Grapalat" w:cstheme="minorHAnsi"/>
          <w:sz w:val="24"/>
          <w:lang w:val="hy-AM"/>
        </w:rPr>
        <w:t xml:space="preserve"> </w:t>
      </w:r>
      <w:r w:rsidRPr="00FB76AD">
        <w:rPr>
          <w:rFonts w:ascii="GHEA Grapalat" w:hAnsi="GHEA Grapalat" w:cs="Arial"/>
          <w:sz w:val="24"/>
          <w:lang w:val="hy-AM"/>
        </w:rPr>
        <w:t>հավաստագիր</w:t>
      </w:r>
      <w:r w:rsidRPr="00FB76AD">
        <w:rPr>
          <w:rFonts w:ascii="GHEA Grapalat" w:hAnsi="GHEA Grapalat" w:cstheme="minorHAnsi"/>
          <w:sz w:val="24"/>
          <w:lang w:val="hy-AM"/>
        </w:rPr>
        <w:t xml:space="preserve"> </w:t>
      </w:r>
      <w:r w:rsidRPr="00FB76AD">
        <w:rPr>
          <w:rFonts w:ascii="GHEA Grapalat" w:hAnsi="GHEA Grapalat" w:cs="Arial"/>
          <w:sz w:val="24"/>
          <w:lang w:val="hy-AM"/>
        </w:rPr>
        <w:t>ստանալու</w:t>
      </w:r>
      <w:r w:rsidRPr="00FB76AD">
        <w:rPr>
          <w:rFonts w:ascii="GHEA Grapalat" w:hAnsi="GHEA Grapalat" w:cstheme="minorHAnsi"/>
          <w:sz w:val="24"/>
          <w:lang w:val="hy-AM"/>
        </w:rPr>
        <w:t xml:space="preserve"> </w:t>
      </w:r>
      <w:r w:rsidRPr="00FB76AD">
        <w:rPr>
          <w:rFonts w:ascii="GHEA Grapalat" w:hAnsi="GHEA Grapalat" w:cs="Arial"/>
          <w:sz w:val="24"/>
          <w:lang w:val="hy-AM"/>
        </w:rPr>
        <w:t>հայտը</w:t>
      </w:r>
      <w:r w:rsidRPr="00FB76AD">
        <w:rPr>
          <w:rFonts w:ascii="GHEA Grapalat" w:hAnsi="GHEA Grapalat" w:cstheme="minorHAnsi"/>
          <w:sz w:val="24"/>
          <w:lang w:val="hy-AM"/>
        </w:rPr>
        <w:t xml:space="preserve">, </w:t>
      </w:r>
      <w:r w:rsidRPr="00FB76AD">
        <w:rPr>
          <w:rFonts w:ascii="GHEA Grapalat" w:hAnsi="GHEA Grapalat" w:cs="Arial"/>
          <w:sz w:val="24"/>
          <w:lang w:val="hy-AM"/>
        </w:rPr>
        <w:t>հետևել</w:t>
      </w:r>
      <w:r w:rsidRPr="00FB76AD">
        <w:rPr>
          <w:rFonts w:ascii="GHEA Grapalat" w:hAnsi="GHEA Grapalat" w:cstheme="minorHAnsi"/>
          <w:sz w:val="24"/>
          <w:lang w:val="hy-AM"/>
        </w:rPr>
        <w:t xml:space="preserve"> </w:t>
      </w:r>
      <w:r w:rsidRPr="00FB76AD">
        <w:rPr>
          <w:rFonts w:ascii="GHEA Grapalat" w:hAnsi="GHEA Grapalat" w:cs="Arial"/>
          <w:sz w:val="24"/>
          <w:lang w:val="hy-AM"/>
        </w:rPr>
        <w:t>հայտի</w:t>
      </w:r>
      <w:r w:rsidRPr="00FB76AD">
        <w:rPr>
          <w:rFonts w:ascii="GHEA Grapalat" w:hAnsi="GHEA Grapalat" w:cstheme="minorHAnsi"/>
          <w:sz w:val="24"/>
          <w:lang w:val="hy-AM"/>
        </w:rPr>
        <w:t xml:space="preserve"> </w:t>
      </w:r>
      <w:r w:rsidRPr="00FB76AD">
        <w:rPr>
          <w:rFonts w:ascii="GHEA Grapalat" w:hAnsi="GHEA Grapalat" w:cs="Arial"/>
          <w:sz w:val="24"/>
          <w:lang w:val="hy-AM"/>
        </w:rPr>
        <w:t>մշակման</w:t>
      </w:r>
      <w:r w:rsidRPr="00FB76AD">
        <w:rPr>
          <w:rFonts w:ascii="GHEA Grapalat" w:hAnsi="GHEA Grapalat" w:cstheme="minorHAnsi"/>
          <w:sz w:val="24"/>
          <w:lang w:val="hy-AM"/>
        </w:rPr>
        <w:t xml:space="preserve"> </w:t>
      </w:r>
      <w:r w:rsidRPr="00FB76AD">
        <w:rPr>
          <w:rFonts w:ascii="GHEA Grapalat" w:hAnsi="GHEA Grapalat" w:cs="Arial"/>
          <w:sz w:val="24"/>
          <w:lang w:val="hy-AM"/>
        </w:rPr>
        <w:t>գործընթացին</w:t>
      </w:r>
      <w:r w:rsidRPr="00FB76AD">
        <w:rPr>
          <w:rFonts w:ascii="GHEA Grapalat" w:hAnsi="GHEA Grapalat" w:cstheme="minorHAnsi"/>
          <w:sz w:val="24"/>
          <w:lang w:val="hy-AM"/>
        </w:rPr>
        <w:t xml:space="preserve">, </w:t>
      </w:r>
      <w:r w:rsidRPr="00FB76AD">
        <w:rPr>
          <w:rFonts w:ascii="GHEA Grapalat" w:hAnsi="GHEA Grapalat" w:cs="Arial"/>
          <w:sz w:val="24"/>
          <w:lang w:val="hy-AM"/>
        </w:rPr>
        <w:t>ստանալ</w:t>
      </w:r>
      <w:r w:rsidRPr="00FB76AD">
        <w:rPr>
          <w:rFonts w:ascii="GHEA Grapalat" w:hAnsi="GHEA Grapalat" w:cstheme="minorHAnsi"/>
          <w:sz w:val="24"/>
          <w:lang w:val="hy-AM"/>
        </w:rPr>
        <w:t xml:space="preserve"> </w:t>
      </w:r>
      <w:r w:rsidRPr="00FB76AD">
        <w:rPr>
          <w:rFonts w:ascii="GHEA Grapalat" w:hAnsi="GHEA Grapalat" w:cs="Arial"/>
          <w:sz w:val="24"/>
          <w:lang w:val="hy-AM"/>
        </w:rPr>
        <w:t>էլեկտրոնային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ծանուցումներ</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ներմուծման</w:t>
      </w:r>
      <w:r w:rsidRPr="00FB76AD">
        <w:rPr>
          <w:rFonts w:ascii="GHEA Grapalat" w:hAnsi="GHEA Grapalat" w:cstheme="minorHAnsi"/>
          <w:sz w:val="24"/>
          <w:lang w:val="hy-AM"/>
        </w:rPr>
        <w:t xml:space="preserve"> </w:t>
      </w:r>
      <w:r w:rsidRPr="00FB76AD">
        <w:rPr>
          <w:rFonts w:ascii="GHEA Grapalat" w:hAnsi="GHEA Grapalat" w:cs="Arial"/>
          <w:sz w:val="24"/>
          <w:lang w:val="hy-AM"/>
        </w:rPr>
        <w:t>հավաստագիր</w:t>
      </w:r>
      <w:r w:rsidRPr="00FB76AD">
        <w:rPr>
          <w:rFonts w:ascii="GHEA Grapalat" w:hAnsi="GHEA Grapalat" w:cstheme="minorHAnsi"/>
          <w:sz w:val="24"/>
          <w:lang w:val="hy-AM"/>
        </w:rPr>
        <w:t xml:space="preserve">: </w:t>
      </w:r>
      <w:r w:rsidRPr="00FB76AD">
        <w:rPr>
          <w:rFonts w:ascii="GHEA Grapalat" w:hAnsi="GHEA Grapalat" w:cs="Arial"/>
          <w:sz w:val="24"/>
          <w:lang w:val="hy-AM"/>
        </w:rPr>
        <w:t>Հավաստագրերը</w:t>
      </w:r>
      <w:r w:rsidRPr="00FB76AD">
        <w:rPr>
          <w:rFonts w:ascii="GHEA Grapalat" w:hAnsi="GHEA Grapalat" w:cstheme="minorHAnsi"/>
          <w:sz w:val="24"/>
          <w:lang w:val="hy-AM"/>
        </w:rPr>
        <w:t xml:space="preserve"> </w:t>
      </w:r>
      <w:r w:rsidRPr="00FB76AD">
        <w:rPr>
          <w:rFonts w:ascii="GHEA Grapalat" w:hAnsi="GHEA Grapalat" w:cs="Arial"/>
          <w:sz w:val="24"/>
          <w:lang w:val="hy-AM"/>
        </w:rPr>
        <w:t>էլեկտրոնային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եղանակով</w:t>
      </w:r>
      <w:r w:rsidR="00FF5C45" w:rsidRPr="00FB76AD">
        <w:rPr>
          <w:rFonts w:ascii="GHEA Grapalat" w:hAnsi="GHEA Grapalat" w:cstheme="minorHAnsi"/>
          <w:sz w:val="24"/>
          <w:lang w:val="hy-AM"/>
        </w:rPr>
        <w:t xml:space="preserve"> </w:t>
      </w:r>
      <w:r w:rsidRPr="00FB76AD">
        <w:rPr>
          <w:rFonts w:ascii="GHEA Grapalat" w:hAnsi="GHEA Grapalat" w:cs="Arial"/>
          <w:sz w:val="24"/>
          <w:lang w:val="hy-AM"/>
        </w:rPr>
        <w:t>հասանելի</w:t>
      </w:r>
      <w:r w:rsidRPr="00FB76AD">
        <w:rPr>
          <w:rFonts w:ascii="GHEA Grapalat" w:hAnsi="GHEA Grapalat" w:cstheme="minorHAnsi"/>
          <w:sz w:val="24"/>
          <w:lang w:val="hy-AM"/>
        </w:rPr>
        <w:t xml:space="preserve"> </w:t>
      </w:r>
      <w:r w:rsidRPr="00FB76AD">
        <w:rPr>
          <w:rFonts w:ascii="GHEA Grapalat" w:hAnsi="GHEA Grapalat" w:cs="Arial"/>
          <w:sz w:val="24"/>
          <w:lang w:val="hy-AM"/>
        </w:rPr>
        <w:t>են</w:t>
      </w:r>
      <w:r w:rsidRPr="00FB76AD">
        <w:rPr>
          <w:rFonts w:ascii="GHEA Grapalat" w:hAnsi="GHEA Grapalat" w:cstheme="minorHAnsi"/>
          <w:sz w:val="24"/>
          <w:lang w:val="hy-AM"/>
        </w:rPr>
        <w:t xml:space="preserve"> </w:t>
      </w:r>
      <w:r w:rsidRPr="00FB76AD">
        <w:rPr>
          <w:rFonts w:ascii="GHEA Grapalat" w:hAnsi="GHEA Grapalat" w:cs="Arial"/>
          <w:sz w:val="24"/>
          <w:lang w:val="hy-AM"/>
        </w:rPr>
        <w:t>դառնում</w:t>
      </w:r>
      <w:r w:rsidRPr="00FB76AD">
        <w:rPr>
          <w:rFonts w:ascii="GHEA Grapalat" w:hAnsi="GHEA Grapalat" w:cstheme="minorHAnsi"/>
          <w:sz w:val="24"/>
          <w:lang w:val="hy-AM"/>
        </w:rPr>
        <w:t xml:space="preserve"> </w:t>
      </w:r>
      <w:r w:rsidRPr="00FB76AD">
        <w:rPr>
          <w:rFonts w:ascii="GHEA Grapalat" w:hAnsi="GHEA Grapalat" w:cs="Arial"/>
          <w:sz w:val="24"/>
          <w:lang w:val="hy-AM"/>
        </w:rPr>
        <w:t>նաև</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ծառայության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համապատասխան</w:t>
      </w:r>
      <w:r w:rsidRPr="00FB76AD">
        <w:rPr>
          <w:rFonts w:ascii="GHEA Grapalat" w:hAnsi="GHEA Grapalat" w:cstheme="minorHAnsi"/>
          <w:sz w:val="24"/>
          <w:lang w:val="hy-AM"/>
        </w:rPr>
        <w:t xml:space="preserve"> </w:t>
      </w:r>
      <w:r w:rsidRPr="00FB76AD">
        <w:rPr>
          <w:rFonts w:ascii="GHEA Grapalat" w:hAnsi="GHEA Grapalat" w:cs="Arial"/>
          <w:sz w:val="24"/>
          <w:lang w:val="hy-AM"/>
        </w:rPr>
        <w:t>աշխատակիցներին</w:t>
      </w:r>
      <w:r w:rsidRPr="00FB76AD">
        <w:rPr>
          <w:rFonts w:ascii="GHEA Grapalat" w:hAnsi="GHEA Grapalat" w:cstheme="minorHAnsi"/>
          <w:sz w:val="24"/>
          <w:lang w:val="hy-AM"/>
        </w:rPr>
        <w:t>:</w:t>
      </w:r>
    </w:p>
    <w:p w14:paraId="4155841A"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Arial"/>
          <w:b/>
          <w:sz w:val="24"/>
          <w:lang w:val="hy-AM"/>
        </w:rPr>
        <w:t>«Սննդամթերքի</w:t>
      </w:r>
      <w:r w:rsidRPr="00FB76AD">
        <w:rPr>
          <w:rFonts w:ascii="GHEA Grapalat" w:hAnsi="GHEA Grapalat" w:cstheme="minorHAnsi"/>
          <w:b/>
          <w:sz w:val="24"/>
          <w:lang w:val="hy-AM"/>
        </w:rPr>
        <w:t xml:space="preserve"> </w:t>
      </w:r>
      <w:r w:rsidRPr="00FB76AD">
        <w:rPr>
          <w:rFonts w:ascii="GHEA Grapalat" w:hAnsi="GHEA Grapalat" w:cs="Arial"/>
          <w:b/>
          <w:sz w:val="24"/>
          <w:lang w:val="hy-AM"/>
        </w:rPr>
        <w:t>անվտանգության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պետական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ծառայություն»</w:t>
      </w:r>
      <w:r w:rsidR="00FF5C45" w:rsidRPr="00FB76AD">
        <w:rPr>
          <w:rFonts w:ascii="GHEA Grapalat" w:hAnsi="GHEA Grapalat" w:cs="Arial"/>
          <w:b/>
          <w:sz w:val="24"/>
          <w:lang w:val="hy-AM"/>
        </w:rPr>
        <w:t xml:space="preserve"> </w:t>
      </w:r>
      <w:r w:rsidRPr="00FB76AD">
        <w:rPr>
          <w:rFonts w:ascii="GHEA Grapalat" w:hAnsi="GHEA Grapalat" w:cs="Arial"/>
          <w:sz w:val="24"/>
          <w:lang w:val="hy-AM"/>
        </w:rPr>
        <w:t>համակարգը</w:t>
      </w:r>
      <w:r w:rsidRPr="00FB76AD">
        <w:rPr>
          <w:rFonts w:ascii="GHEA Grapalat" w:hAnsi="GHEA Grapalat" w:cstheme="minorHAnsi"/>
          <w:sz w:val="24"/>
          <w:lang w:val="hy-AM"/>
        </w:rPr>
        <w:t xml:space="preserve"> </w:t>
      </w:r>
      <w:r w:rsidRPr="00FB76AD">
        <w:rPr>
          <w:rFonts w:ascii="GHEA Grapalat" w:hAnsi="GHEA Grapalat" w:cs="Arial"/>
          <w:sz w:val="24"/>
          <w:lang w:val="hy-AM"/>
        </w:rPr>
        <w:t>հնարավորություն</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տալիս</w:t>
      </w:r>
      <w:r w:rsidRPr="00FB76AD">
        <w:rPr>
          <w:rFonts w:ascii="GHEA Grapalat" w:hAnsi="GHEA Grapalat" w:cstheme="minorHAnsi"/>
          <w:sz w:val="24"/>
          <w:lang w:val="hy-AM"/>
        </w:rPr>
        <w:t xml:space="preserve"> </w:t>
      </w:r>
      <w:r w:rsidRPr="00FB76AD">
        <w:rPr>
          <w:rFonts w:ascii="GHEA Grapalat" w:hAnsi="GHEA Grapalat" w:cs="Arial"/>
          <w:sz w:val="24"/>
          <w:lang w:val="hy-AM"/>
        </w:rPr>
        <w:t>Սննդամթերքի</w:t>
      </w:r>
      <w:r w:rsidRPr="00FB76AD">
        <w:rPr>
          <w:rFonts w:ascii="GHEA Grapalat" w:hAnsi="GHEA Grapalat" w:cstheme="minorHAnsi"/>
          <w:sz w:val="24"/>
          <w:lang w:val="hy-AM"/>
        </w:rPr>
        <w:t xml:space="preserve"> </w:t>
      </w:r>
      <w:r w:rsidRPr="00FB76AD">
        <w:rPr>
          <w:rFonts w:ascii="GHEA Grapalat" w:hAnsi="GHEA Grapalat" w:cs="Arial"/>
          <w:sz w:val="24"/>
          <w:lang w:val="hy-AM"/>
        </w:rPr>
        <w:t>անվտանգության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պետական</w:t>
      </w:r>
      <w:r w:rsidRPr="00FB76AD">
        <w:rPr>
          <w:rFonts w:ascii="GHEA Grapalat" w:hAnsi="GHEA Grapalat" w:cstheme="minorHAnsi"/>
          <w:sz w:val="24"/>
          <w:lang w:val="hy-AM"/>
        </w:rPr>
        <w:t xml:space="preserve"> </w:t>
      </w:r>
      <w:r w:rsidRPr="00FB76AD">
        <w:rPr>
          <w:rFonts w:ascii="GHEA Grapalat" w:hAnsi="GHEA Grapalat" w:cs="Arial"/>
          <w:sz w:val="24"/>
          <w:lang w:val="hy-AM"/>
        </w:rPr>
        <w:t>ծառայության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կողմից</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սահմանային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անցման</w:t>
      </w:r>
      <w:r w:rsidRPr="00FB76AD">
        <w:rPr>
          <w:rFonts w:ascii="GHEA Grapalat" w:hAnsi="GHEA Grapalat" w:cstheme="minorHAnsi"/>
          <w:sz w:val="24"/>
          <w:lang w:val="hy-AM"/>
        </w:rPr>
        <w:t xml:space="preserve"> </w:t>
      </w:r>
      <w:r w:rsidRPr="00FB76AD">
        <w:rPr>
          <w:rFonts w:ascii="GHEA Grapalat" w:hAnsi="GHEA Grapalat" w:cs="Arial"/>
          <w:sz w:val="24"/>
          <w:lang w:val="hy-AM"/>
        </w:rPr>
        <w:t>կետում</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հետագա</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ձևակերպումների</w:t>
      </w:r>
      <w:r w:rsidRPr="00FB76AD">
        <w:rPr>
          <w:rFonts w:ascii="GHEA Grapalat" w:hAnsi="GHEA Grapalat" w:cstheme="minorHAnsi"/>
          <w:sz w:val="24"/>
          <w:lang w:val="hy-AM"/>
        </w:rPr>
        <w:t xml:space="preserve"> </w:t>
      </w:r>
      <w:r w:rsidRPr="00FB76AD">
        <w:rPr>
          <w:rFonts w:ascii="GHEA Grapalat" w:hAnsi="GHEA Grapalat" w:cs="Arial"/>
          <w:sz w:val="24"/>
          <w:lang w:val="hy-AM"/>
        </w:rPr>
        <w:t>ընթացքում</w:t>
      </w:r>
      <w:r w:rsidRPr="00FB76AD">
        <w:rPr>
          <w:rFonts w:ascii="GHEA Grapalat" w:hAnsi="GHEA Grapalat" w:cstheme="minorHAnsi"/>
          <w:sz w:val="24"/>
          <w:lang w:val="hy-AM"/>
        </w:rPr>
        <w:t xml:space="preserve"> </w:t>
      </w:r>
      <w:r w:rsidRPr="00FB76AD">
        <w:rPr>
          <w:rFonts w:ascii="GHEA Grapalat" w:hAnsi="GHEA Grapalat" w:cs="Arial"/>
          <w:sz w:val="24"/>
          <w:lang w:val="hy-AM"/>
        </w:rPr>
        <w:t>թույլտվությունների</w:t>
      </w:r>
      <w:r w:rsidRPr="00FB76AD">
        <w:rPr>
          <w:rFonts w:ascii="GHEA Grapalat" w:hAnsi="GHEA Grapalat" w:cstheme="minorHAnsi"/>
          <w:sz w:val="24"/>
          <w:lang w:val="hy-AM"/>
        </w:rPr>
        <w:t xml:space="preserve"> </w:t>
      </w:r>
      <w:r w:rsidRPr="00FB76AD">
        <w:rPr>
          <w:rFonts w:ascii="GHEA Grapalat" w:hAnsi="GHEA Grapalat" w:cs="Arial"/>
          <w:sz w:val="24"/>
          <w:lang w:val="hy-AM"/>
        </w:rPr>
        <w:t>տրամադրման</w:t>
      </w:r>
      <w:r w:rsidRPr="00FB76AD">
        <w:rPr>
          <w:rFonts w:ascii="GHEA Grapalat" w:hAnsi="GHEA Grapalat" w:cstheme="minorHAnsi"/>
          <w:sz w:val="24"/>
          <w:lang w:val="hy-AM"/>
        </w:rPr>
        <w:t xml:space="preserve"> </w:t>
      </w:r>
      <w:r w:rsidRPr="00FB76AD">
        <w:rPr>
          <w:rFonts w:ascii="GHEA Grapalat" w:hAnsi="GHEA Grapalat" w:cs="Arial"/>
          <w:sz w:val="24"/>
          <w:lang w:val="hy-AM"/>
        </w:rPr>
        <w:t>գործընթացը</w:t>
      </w:r>
      <w:r w:rsidRPr="00FB76AD">
        <w:rPr>
          <w:rFonts w:ascii="GHEA Grapalat" w:hAnsi="GHEA Grapalat" w:cstheme="minorHAnsi"/>
          <w:sz w:val="24"/>
          <w:lang w:val="hy-AM"/>
        </w:rPr>
        <w:t xml:space="preserve"> </w:t>
      </w:r>
      <w:r w:rsidRPr="00FB76AD">
        <w:rPr>
          <w:rFonts w:ascii="GHEA Grapalat" w:hAnsi="GHEA Grapalat" w:cs="Arial"/>
          <w:sz w:val="24"/>
          <w:lang w:val="hy-AM"/>
        </w:rPr>
        <w:t>կազմակերպել</w:t>
      </w:r>
      <w:r w:rsidRPr="00FB76AD">
        <w:rPr>
          <w:rFonts w:ascii="GHEA Grapalat" w:hAnsi="GHEA Grapalat" w:cstheme="minorHAnsi"/>
          <w:sz w:val="24"/>
          <w:lang w:val="hy-AM"/>
        </w:rPr>
        <w:t xml:space="preserve"> </w:t>
      </w:r>
      <w:r w:rsidRPr="00FB76AD">
        <w:rPr>
          <w:rFonts w:ascii="GHEA Grapalat" w:hAnsi="GHEA Grapalat" w:cs="Arial"/>
          <w:sz w:val="24"/>
          <w:lang w:val="hy-AM"/>
        </w:rPr>
        <w:t>էլեկտրոնային</w:t>
      </w:r>
      <w:r w:rsidRPr="00FB76AD">
        <w:rPr>
          <w:rFonts w:ascii="GHEA Grapalat" w:hAnsi="GHEA Grapalat" w:cstheme="minorHAnsi"/>
          <w:sz w:val="24"/>
          <w:lang w:val="hy-AM"/>
        </w:rPr>
        <w:t xml:space="preserve"> </w:t>
      </w:r>
      <w:r w:rsidRPr="00FB76AD">
        <w:rPr>
          <w:rFonts w:ascii="GHEA Grapalat" w:hAnsi="GHEA Grapalat" w:cs="Arial"/>
          <w:sz w:val="24"/>
          <w:lang w:val="hy-AM"/>
        </w:rPr>
        <w:t>եղանակով</w:t>
      </w:r>
      <w:r w:rsidRPr="00FB76AD">
        <w:rPr>
          <w:rFonts w:ascii="GHEA Grapalat" w:hAnsi="GHEA Grapalat" w:cstheme="minorHAnsi"/>
          <w:sz w:val="24"/>
          <w:lang w:val="hy-AM"/>
        </w:rPr>
        <w:t>:</w:t>
      </w:r>
    </w:p>
    <w:p w14:paraId="08B9AFEB"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Arial"/>
          <w:b/>
          <w:sz w:val="24"/>
          <w:lang w:val="hy-AM"/>
        </w:rPr>
        <w:t>«Փոստային</w:t>
      </w:r>
      <w:r w:rsidRPr="00FB76AD">
        <w:rPr>
          <w:rFonts w:ascii="GHEA Grapalat" w:hAnsi="GHEA Grapalat" w:cstheme="minorHAnsi"/>
          <w:b/>
          <w:sz w:val="24"/>
          <w:lang w:val="hy-AM"/>
        </w:rPr>
        <w:t xml:space="preserve"> </w:t>
      </w:r>
      <w:r w:rsidRPr="00FB76AD">
        <w:rPr>
          <w:rFonts w:ascii="GHEA Grapalat" w:hAnsi="GHEA Grapalat" w:cs="Arial"/>
          <w:b/>
          <w:sz w:val="24"/>
          <w:lang w:val="hy-AM"/>
        </w:rPr>
        <w:t>առաքանիների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հաշվառման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համակարգը»</w:t>
      </w:r>
      <w:r w:rsidR="00FF5C45" w:rsidRPr="00FB76AD">
        <w:rPr>
          <w:rFonts w:ascii="GHEA Grapalat" w:hAnsi="GHEA Grapalat" w:cstheme="minorHAnsi"/>
          <w:b/>
          <w:color w:val="386A94"/>
          <w:sz w:val="24"/>
          <w:lang w:val="hy-AM"/>
        </w:rPr>
        <w:t xml:space="preserve"> </w:t>
      </w:r>
      <w:r w:rsidRPr="00FB76AD">
        <w:rPr>
          <w:rFonts w:ascii="GHEA Grapalat" w:hAnsi="GHEA Grapalat" w:cs="Arial"/>
          <w:sz w:val="24"/>
          <w:lang w:val="hy-AM"/>
        </w:rPr>
        <w:t>հնարավորություն</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ընձեռում</w:t>
      </w:r>
      <w:r w:rsidRPr="00FB76AD">
        <w:rPr>
          <w:rFonts w:ascii="GHEA Grapalat" w:hAnsi="GHEA Grapalat" w:cstheme="minorHAnsi"/>
          <w:sz w:val="24"/>
          <w:lang w:val="hy-AM"/>
        </w:rPr>
        <w:t xml:space="preserve"> </w:t>
      </w:r>
      <w:r w:rsidRPr="00FB76AD">
        <w:rPr>
          <w:rFonts w:ascii="GHEA Grapalat" w:hAnsi="GHEA Grapalat" w:cs="Arial"/>
          <w:sz w:val="24"/>
          <w:lang w:val="hy-AM"/>
        </w:rPr>
        <w:t>վարել</w:t>
      </w:r>
      <w:r w:rsidRPr="00FB76AD">
        <w:rPr>
          <w:rFonts w:ascii="GHEA Grapalat" w:hAnsi="GHEA Grapalat" w:cstheme="minorHAnsi"/>
          <w:sz w:val="24"/>
          <w:lang w:val="hy-AM"/>
        </w:rPr>
        <w:t xml:space="preserve"> </w:t>
      </w:r>
      <w:r w:rsidRPr="00FB76AD">
        <w:rPr>
          <w:rFonts w:ascii="GHEA Grapalat" w:hAnsi="GHEA Grapalat" w:cs="Arial"/>
          <w:sz w:val="24"/>
          <w:lang w:val="hy-AM"/>
        </w:rPr>
        <w:t>առաքանիների</w:t>
      </w:r>
      <w:r w:rsidRPr="00FB76AD">
        <w:rPr>
          <w:rFonts w:ascii="GHEA Grapalat" w:hAnsi="GHEA Grapalat" w:cstheme="minorHAnsi"/>
          <w:sz w:val="24"/>
          <w:lang w:val="hy-AM"/>
        </w:rPr>
        <w:t xml:space="preserve"> </w:t>
      </w:r>
      <w:r w:rsidRPr="00FB76AD">
        <w:rPr>
          <w:rFonts w:ascii="GHEA Grapalat" w:hAnsi="GHEA Grapalat" w:cs="Arial"/>
          <w:sz w:val="24"/>
          <w:lang w:val="hy-AM"/>
        </w:rPr>
        <w:t>ամբողջական</w:t>
      </w:r>
      <w:r w:rsidRPr="00FB76AD">
        <w:rPr>
          <w:rFonts w:ascii="GHEA Grapalat" w:hAnsi="GHEA Grapalat" w:cstheme="minorHAnsi"/>
          <w:sz w:val="24"/>
          <w:lang w:val="hy-AM"/>
        </w:rPr>
        <w:t xml:space="preserve"> </w:t>
      </w:r>
      <w:r w:rsidRPr="00FB76AD">
        <w:rPr>
          <w:rFonts w:ascii="GHEA Grapalat" w:hAnsi="GHEA Grapalat" w:cs="Arial"/>
          <w:sz w:val="24"/>
          <w:lang w:val="hy-AM"/>
        </w:rPr>
        <w:t>հաշվառում</w:t>
      </w:r>
      <w:r w:rsidRPr="00FB76AD">
        <w:rPr>
          <w:rFonts w:ascii="GHEA Grapalat" w:hAnsi="GHEA Grapalat" w:cstheme="minorHAnsi"/>
          <w:sz w:val="24"/>
          <w:lang w:val="hy-AM"/>
        </w:rPr>
        <w:t xml:space="preserve">, </w:t>
      </w:r>
      <w:r w:rsidRPr="00FB76AD">
        <w:rPr>
          <w:rFonts w:ascii="GHEA Grapalat" w:hAnsi="GHEA Grapalat" w:cs="Arial"/>
          <w:sz w:val="24"/>
          <w:lang w:val="hy-AM"/>
        </w:rPr>
        <w:t>դրանց</w:t>
      </w:r>
      <w:r w:rsidRPr="00FB76AD">
        <w:rPr>
          <w:rFonts w:ascii="GHEA Grapalat" w:hAnsi="GHEA Grapalat" w:cstheme="minorHAnsi"/>
          <w:sz w:val="24"/>
          <w:lang w:val="hy-AM"/>
        </w:rPr>
        <w:t xml:space="preserve"> </w:t>
      </w:r>
      <w:r w:rsidRPr="00FB76AD">
        <w:rPr>
          <w:rFonts w:ascii="GHEA Grapalat" w:hAnsi="GHEA Grapalat" w:cs="Arial"/>
          <w:sz w:val="24"/>
          <w:lang w:val="hy-AM"/>
        </w:rPr>
        <w:t>նկատմամբ</w:t>
      </w:r>
      <w:r w:rsidRPr="00FB76AD">
        <w:rPr>
          <w:rFonts w:ascii="GHEA Grapalat" w:hAnsi="GHEA Grapalat" w:cstheme="minorHAnsi"/>
          <w:sz w:val="24"/>
          <w:lang w:val="hy-AM"/>
        </w:rPr>
        <w:t xml:space="preserve"> </w:t>
      </w:r>
      <w:r w:rsidRPr="00FB76AD">
        <w:rPr>
          <w:rFonts w:ascii="GHEA Grapalat" w:hAnsi="GHEA Grapalat" w:cs="Arial"/>
          <w:sz w:val="24"/>
          <w:lang w:val="hy-AM"/>
        </w:rPr>
        <w:t>վերա</w:t>
      </w:r>
      <w:r w:rsidR="00504423" w:rsidRPr="00FB76AD">
        <w:rPr>
          <w:rFonts w:ascii="GHEA Grapalat" w:hAnsi="GHEA Grapalat" w:cs="Arial"/>
          <w:sz w:val="24"/>
          <w:lang w:val="hy-AM"/>
        </w:rPr>
        <w:softHyphen/>
      </w:r>
      <w:r w:rsidRPr="00FB76AD">
        <w:rPr>
          <w:rFonts w:ascii="GHEA Grapalat" w:hAnsi="GHEA Grapalat" w:cs="Arial"/>
          <w:sz w:val="24"/>
          <w:lang w:val="hy-AM"/>
        </w:rPr>
        <w:t>հսկողության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իրականացում</w:t>
      </w:r>
      <w:r w:rsidRPr="00FB76AD">
        <w:rPr>
          <w:rFonts w:ascii="GHEA Grapalat" w:hAnsi="GHEA Grapalat" w:cstheme="minorHAnsi"/>
          <w:sz w:val="24"/>
          <w:lang w:val="hy-AM"/>
        </w:rPr>
        <w:t xml:space="preserve">, </w:t>
      </w:r>
      <w:r w:rsidRPr="00FB76AD">
        <w:rPr>
          <w:rFonts w:ascii="GHEA Grapalat" w:hAnsi="GHEA Grapalat" w:cs="Arial"/>
          <w:sz w:val="24"/>
          <w:lang w:val="hy-AM"/>
        </w:rPr>
        <w:t>իրականացնել</w:t>
      </w:r>
      <w:r w:rsidRPr="00FB76AD">
        <w:rPr>
          <w:rFonts w:ascii="GHEA Grapalat" w:hAnsi="GHEA Grapalat" w:cstheme="minorHAnsi"/>
          <w:sz w:val="24"/>
          <w:lang w:val="hy-AM"/>
        </w:rPr>
        <w:t xml:space="preserve"> </w:t>
      </w:r>
      <w:r w:rsidRPr="00FB76AD">
        <w:rPr>
          <w:rFonts w:ascii="GHEA Grapalat" w:hAnsi="GHEA Grapalat" w:cs="Arial"/>
          <w:sz w:val="24"/>
          <w:lang w:val="hy-AM"/>
        </w:rPr>
        <w:t>գանձվող</w:t>
      </w:r>
      <w:r w:rsidRPr="00FB76AD">
        <w:rPr>
          <w:rFonts w:ascii="GHEA Grapalat" w:hAnsi="GHEA Grapalat" w:cstheme="minorHAnsi"/>
          <w:sz w:val="24"/>
          <w:lang w:val="hy-AM"/>
        </w:rPr>
        <w:t xml:space="preserve"> </w:t>
      </w:r>
      <w:r w:rsidRPr="00FB76AD">
        <w:rPr>
          <w:rFonts w:ascii="GHEA Grapalat" w:hAnsi="GHEA Grapalat" w:cs="Arial"/>
          <w:sz w:val="24"/>
          <w:lang w:val="hy-AM"/>
        </w:rPr>
        <w:t>վճարների</w:t>
      </w:r>
      <w:r w:rsidRPr="00FB76AD">
        <w:rPr>
          <w:rFonts w:ascii="GHEA Grapalat" w:hAnsi="GHEA Grapalat" w:cstheme="minorHAnsi"/>
          <w:sz w:val="24"/>
          <w:lang w:val="hy-AM"/>
        </w:rPr>
        <w:t xml:space="preserve"> </w:t>
      </w:r>
      <w:r w:rsidRPr="00FB76AD">
        <w:rPr>
          <w:rFonts w:ascii="GHEA Grapalat" w:hAnsi="GHEA Grapalat" w:cs="Arial"/>
          <w:sz w:val="24"/>
          <w:lang w:val="hy-AM"/>
        </w:rPr>
        <w:t>կանխատեսումներ</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կիրառել</w:t>
      </w:r>
      <w:r w:rsidRPr="00FB76AD">
        <w:rPr>
          <w:rFonts w:ascii="GHEA Grapalat" w:hAnsi="GHEA Grapalat" w:cstheme="minorHAnsi"/>
          <w:sz w:val="24"/>
          <w:lang w:val="hy-AM"/>
        </w:rPr>
        <w:t xml:space="preserve"> </w:t>
      </w:r>
      <w:r w:rsidRPr="00FB76AD">
        <w:rPr>
          <w:rFonts w:ascii="GHEA Grapalat" w:hAnsi="GHEA Grapalat" w:cs="Arial"/>
          <w:sz w:val="24"/>
          <w:lang w:val="hy-AM"/>
        </w:rPr>
        <w:t>վերլուծական</w:t>
      </w:r>
      <w:r w:rsidRPr="00FB76AD">
        <w:rPr>
          <w:rFonts w:ascii="GHEA Grapalat" w:hAnsi="GHEA Grapalat" w:cstheme="minorHAnsi"/>
          <w:sz w:val="24"/>
          <w:lang w:val="hy-AM"/>
        </w:rPr>
        <w:t xml:space="preserve"> </w:t>
      </w:r>
      <w:r w:rsidRPr="00FB76AD">
        <w:rPr>
          <w:rFonts w:ascii="GHEA Grapalat" w:hAnsi="GHEA Grapalat" w:cs="Arial"/>
          <w:sz w:val="24"/>
          <w:lang w:val="hy-AM"/>
        </w:rPr>
        <w:t>գործիքներ</w:t>
      </w:r>
      <w:r w:rsidRPr="00FB76AD">
        <w:rPr>
          <w:rFonts w:ascii="GHEA Grapalat" w:hAnsi="GHEA Grapalat" w:cstheme="minorHAnsi"/>
          <w:sz w:val="24"/>
          <w:lang w:val="hy-AM"/>
        </w:rPr>
        <w:t xml:space="preserve">, </w:t>
      </w:r>
      <w:r w:rsidRPr="00FB76AD">
        <w:rPr>
          <w:rFonts w:ascii="GHEA Grapalat" w:hAnsi="GHEA Grapalat" w:cs="Arial"/>
          <w:sz w:val="24"/>
          <w:lang w:val="hy-AM"/>
        </w:rPr>
        <w:t>ինչպես</w:t>
      </w:r>
      <w:r w:rsidRPr="00FB76AD">
        <w:rPr>
          <w:rFonts w:ascii="GHEA Grapalat" w:hAnsi="GHEA Grapalat" w:cstheme="minorHAnsi"/>
          <w:sz w:val="24"/>
          <w:lang w:val="hy-AM"/>
        </w:rPr>
        <w:t xml:space="preserve"> </w:t>
      </w:r>
      <w:r w:rsidRPr="00FB76AD">
        <w:rPr>
          <w:rFonts w:ascii="GHEA Grapalat" w:hAnsi="GHEA Grapalat" w:cs="Arial"/>
          <w:sz w:val="24"/>
          <w:lang w:val="hy-AM"/>
        </w:rPr>
        <w:t>նաև</w:t>
      </w:r>
      <w:r w:rsidRPr="00FB76AD">
        <w:rPr>
          <w:rFonts w:ascii="GHEA Grapalat" w:hAnsi="GHEA Grapalat" w:cstheme="minorHAnsi"/>
          <w:sz w:val="24"/>
          <w:lang w:val="hy-AM"/>
        </w:rPr>
        <w:t xml:space="preserve"> </w:t>
      </w:r>
      <w:r w:rsidRPr="00FB76AD">
        <w:rPr>
          <w:rFonts w:ascii="GHEA Grapalat" w:hAnsi="GHEA Grapalat" w:cs="Arial"/>
          <w:sz w:val="24"/>
          <w:lang w:val="hy-AM"/>
        </w:rPr>
        <w:t>իրականացնել</w:t>
      </w:r>
      <w:r w:rsidRPr="00FB76AD">
        <w:rPr>
          <w:rFonts w:ascii="GHEA Grapalat" w:hAnsi="GHEA Grapalat" w:cstheme="minorHAnsi"/>
          <w:sz w:val="24"/>
          <w:lang w:val="hy-AM"/>
        </w:rPr>
        <w:t xml:space="preserve"> </w:t>
      </w:r>
      <w:r w:rsidRPr="00FB76AD">
        <w:rPr>
          <w:rFonts w:ascii="GHEA Grapalat" w:hAnsi="GHEA Grapalat" w:cs="Arial"/>
          <w:sz w:val="24"/>
          <w:lang w:val="hy-AM"/>
        </w:rPr>
        <w:t>նախատեսված</w:t>
      </w:r>
      <w:r w:rsidRPr="00FB76AD">
        <w:rPr>
          <w:rFonts w:ascii="GHEA Grapalat" w:hAnsi="GHEA Grapalat" w:cstheme="minorHAnsi"/>
          <w:sz w:val="24"/>
          <w:lang w:val="hy-AM"/>
        </w:rPr>
        <w:t xml:space="preserve"> </w:t>
      </w:r>
      <w:r w:rsidRPr="00FB76AD">
        <w:rPr>
          <w:rFonts w:ascii="GHEA Grapalat" w:hAnsi="GHEA Grapalat" w:cs="Arial"/>
          <w:sz w:val="24"/>
          <w:lang w:val="hy-AM"/>
        </w:rPr>
        <w:t>վճարների</w:t>
      </w:r>
      <w:r w:rsidRPr="00FB76AD">
        <w:rPr>
          <w:rFonts w:ascii="GHEA Grapalat" w:hAnsi="GHEA Grapalat" w:cstheme="minorHAnsi"/>
          <w:sz w:val="24"/>
          <w:lang w:val="hy-AM"/>
        </w:rPr>
        <w:t xml:space="preserve"> </w:t>
      </w:r>
      <w:r w:rsidRPr="00FB76AD">
        <w:rPr>
          <w:rFonts w:ascii="GHEA Grapalat" w:hAnsi="GHEA Grapalat" w:cs="Arial"/>
          <w:sz w:val="24"/>
          <w:lang w:val="hy-AM"/>
        </w:rPr>
        <w:t>վճարում</w:t>
      </w:r>
      <w:r w:rsidRPr="00FB76AD">
        <w:rPr>
          <w:rFonts w:ascii="GHEA Grapalat" w:hAnsi="GHEA Grapalat" w:cstheme="minorHAnsi"/>
          <w:sz w:val="24"/>
          <w:lang w:val="hy-AM"/>
        </w:rPr>
        <w:t xml:space="preserve"> </w:t>
      </w:r>
      <w:r w:rsidRPr="00FB76AD">
        <w:rPr>
          <w:rFonts w:ascii="GHEA Grapalat" w:hAnsi="GHEA Grapalat" w:cs="Arial"/>
          <w:sz w:val="24"/>
          <w:lang w:val="hy-AM"/>
        </w:rPr>
        <w:t>առանց</w:t>
      </w:r>
      <w:r w:rsidRPr="00FB76AD">
        <w:rPr>
          <w:rFonts w:ascii="GHEA Grapalat" w:hAnsi="GHEA Grapalat" w:cstheme="minorHAnsi"/>
          <w:sz w:val="24"/>
          <w:lang w:val="hy-AM"/>
        </w:rPr>
        <w:t xml:space="preserve"> </w:t>
      </w:r>
      <w:r w:rsidRPr="00FB76AD">
        <w:rPr>
          <w:rFonts w:ascii="GHEA Grapalat" w:hAnsi="GHEA Grapalat" w:cs="Arial"/>
          <w:sz w:val="24"/>
          <w:lang w:val="hy-AM"/>
        </w:rPr>
        <w:t>քաղաքացիների</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մարմիններ</w:t>
      </w:r>
      <w:r w:rsidRPr="00FB76AD">
        <w:rPr>
          <w:rFonts w:ascii="GHEA Grapalat" w:hAnsi="GHEA Grapalat" w:cstheme="minorHAnsi"/>
          <w:sz w:val="24"/>
          <w:lang w:val="hy-AM"/>
        </w:rPr>
        <w:t xml:space="preserve"> </w:t>
      </w:r>
      <w:r w:rsidRPr="00FB76AD">
        <w:rPr>
          <w:rFonts w:ascii="GHEA Grapalat" w:hAnsi="GHEA Grapalat" w:cs="Arial"/>
          <w:sz w:val="24"/>
          <w:lang w:val="hy-AM"/>
        </w:rPr>
        <w:t>ներկայանալու</w:t>
      </w:r>
      <w:r w:rsidRPr="00FB76AD">
        <w:rPr>
          <w:rFonts w:ascii="GHEA Grapalat" w:hAnsi="GHEA Grapalat" w:cstheme="minorHAnsi"/>
          <w:sz w:val="24"/>
          <w:lang w:val="hy-AM"/>
        </w:rPr>
        <w:t xml:space="preserve"> </w:t>
      </w:r>
      <w:r w:rsidRPr="00FB76AD">
        <w:rPr>
          <w:rFonts w:ascii="GHEA Grapalat" w:hAnsi="GHEA Grapalat" w:cs="Arial"/>
          <w:sz w:val="24"/>
          <w:lang w:val="hy-AM"/>
        </w:rPr>
        <w:t>պահանջի</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lastRenderedPageBreak/>
        <w:t>առցանց</w:t>
      </w:r>
      <w:r w:rsidRPr="00FB76AD">
        <w:rPr>
          <w:rFonts w:ascii="GHEA Grapalat" w:hAnsi="GHEA Grapalat" w:cstheme="minorHAnsi"/>
          <w:sz w:val="24"/>
          <w:lang w:val="hy-AM"/>
        </w:rPr>
        <w:t xml:space="preserve"> </w:t>
      </w:r>
      <w:r w:rsidRPr="00FB76AD">
        <w:rPr>
          <w:rFonts w:ascii="GHEA Grapalat" w:hAnsi="GHEA Grapalat" w:cs="Arial"/>
          <w:sz w:val="24"/>
          <w:lang w:val="hy-AM"/>
        </w:rPr>
        <w:t>եղանակով</w:t>
      </w:r>
      <w:r w:rsidRPr="00FB76AD">
        <w:rPr>
          <w:rFonts w:ascii="GHEA Grapalat" w:hAnsi="GHEA Grapalat" w:cstheme="minorHAnsi"/>
          <w:sz w:val="24"/>
          <w:lang w:val="hy-AM"/>
        </w:rPr>
        <w:t xml:space="preserve"> </w:t>
      </w:r>
      <w:r w:rsidRPr="00FB76AD">
        <w:rPr>
          <w:rFonts w:ascii="GHEA Grapalat" w:hAnsi="GHEA Grapalat" w:cs="Arial"/>
          <w:sz w:val="24"/>
          <w:lang w:val="hy-AM"/>
        </w:rPr>
        <w:t>տեղեկություններ</w:t>
      </w:r>
      <w:r w:rsidRPr="00FB76AD">
        <w:rPr>
          <w:rFonts w:ascii="GHEA Grapalat" w:hAnsi="GHEA Grapalat" w:cstheme="minorHAnsi"/>
          <w:sz w:val="24"/>
          <w:lang w:val="hy-AM"/>
        </w:rPr>
        <w:t xml:space="preserve"> </w:t>
      </w:r>
      <w:r w:rsidRPr="00FB76AD">
        <w:rPr>
          <w:rFonts w:ascii="GHEA Grapalat" w:hAnsi="GHEA Grapalat" w:cs="Arial"/>
          <w:sz w:val="24"/>
          <w:lang w:val="hy-AM"/>
        </w:rPr>
        <w:t>ստանալ</w:t>
      </w:r>
      <w:r w:rsidRPr="00FB76AD">
        <w:rPr>
          <w:rFonts w:ascii="GHEA Grapalat" w:hAnsi="GHEA Grapalat" w:cstheme="minorHAnsi"/>
          <w:sz w:val="24"/>
          <w:lang w:val="hy-AM"/>
        </w:rPr>
        <w:t xml:space="preserve"> </w:t>
      </w:r>
      <w:r w:rsidRPr="00FB76AD">
        <w:rPr>
          <w:rFonts w:ascii="GHEA Grapalat" w:hAnsi="GHEA Grapalat" w:cs="Arial"/>
          <w:sz w:val="24"/>
          <w:lang w:val="hy-AM"/>
        </w:rPr>
        <w:t>առաքանիների</w:t>
      </w:r>
      <w:r w:rsidRPr="00FB76AD">
        <w:rPr>
          <w:rFonts w:ascii="GHEA Grapalat" w:hAnsi="GHEA Grapalat" w:cstheme="minorHAnsi"/>
          <w:sz w:val="24"/>
          <w:lang w:val="hy-AM"/>
        </w:rPr>
        <w:t xml:space="preserve"> </w:t>
      </w:r>
      <w:r w:rsidRPr="00FB76AD">
        <w:rPr>
          <w:rFonts w:ascii="GHEA Grapalat" w:hAnsi="GHEA Grapalat" w:cs="Arial"/>
          <w:sz w:val="24"/>
          <w:lang w:val="hy-AM"/>
        </w:rPr>
        <w:t>գտնվելու</w:t>
      </w:r>
      <w:r w:rsidRPr="00FB76AD">
        <w:rPr>
          <w:rFonts w:ascii="GHEA Grapalat" w:hAnsi="GHEA Grapalat" w:cstheme="minorHAnsi"/>
          <w:sz w:val="24"/>
          <w:lang w:val="hy-AM"/>
        </w:rPr>
        <w:t xml:space="preserve"> </w:t>
      </w:r>
      <w:r w:rsidRPr="00FB76AD">
        <w:rPr>
          <w:rFonts w:ascii="GHEA Grapalat" w:hAnsi="GHEA Grapalat" w:cs="Arial"/>
          <w:sz w:val="24"/>
          <w:lang w:val="hy-AM"/>
        </w:rPr>
        <w:t>վայրի</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կարգավիճակի</w:t>
      </w:r>
      <w:r w:rsidRPr="00FB76AD">
        <w:rPr>
          <w:rFonts w:ascii="GHEA Grapalat" w:hAnsi="GHEA Grapalat" w:cstheme="minorHAnsi"/>
          <w:sz w:val="24"/>
          <w:lang w:val="hy-AM"/>
        </w:rPr>
        <w:t xml:space="preserve"> </w:t>
      </w:r>
      <w:r w:rsidRPr="00FB76AD">
        <w:rPr>
          <w:rFonts w:ascii="GHEA Grapalat" w:hAnsi="GHEA Grapalat" w:cs="Arial"/>
          <w:sz w:val="24"/>
          <w:lang w:val="hy-AM"/>
        </w:rPr>
        <w:t>վերաբերյալ</w:t>
      </w:r>
      <w:r w:rsidRPr="00FB76AD">
        <w:rPr>
          <w:rFonts w:ascii="GHEA Grapalat" w:hAnsi="GHEA Grapalat" w:cstheme="minorHAnsi"/>
          <w:sz w:val="24"/>
          <w:lang w:val="hy-AM"/>
        </w:rPr>
        <w:t>:</w:t>
      </w:r>
    </w:p>
    <w:p w14:paraId="569E6F03"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Arial"/>
          <w:sz w:val="24"/>
          <w:lang w:val="hy-AM"/>
        </w:rPr>
      </w:pPr>
      <w:r w:rsidRPr="00FB76AD">
        <w:rPr>
          <w:rFonts w:ascii="GHEA Grapalat" w:hAnsi="GHEA Grapalat" w:cs="Arial"/>
          <w:b/>
          <w:sz w:val="24"/>
          <w:lang w:val="hy-AM"/>
        </w:rPr>
        <w:t>«Հաշվետվությունների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ձևավորման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համակարգը»</w:t>
      </w:r>
      <w:r w:rsidRPr="00FB76AD">
        <w:rPr>
          <w:rFonts w:ascii="GHEA Grapalat" w:hAnsi="GHEA Grapalat" w:cstheme="minorHAnsi"/>
          <w:b/>
          <w:color w:val="386A94"/>
          <w:sz w:val="24"/>
          <w:lang w:val="hy-AM"/>
        </w:rPr>
        <w:t xml:space="preserve"> </w:t>
      </w:r>
      <w:r w:rsidRPr="00FB76AD">
        <w:rPr>
          <w:rFonts w:ascii="GHEA Grapalat" w:hAnsi="GHEA Grapalat" w:cs="Arial"/>
          <w:sz w:val="24"/>
          <w:lang w:val="hy-AM"/>
        </w:rPr>
        <w:t>հնարավորություն</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տալիս</w:t>
      </w:r>
      <w:r w:rsidRPr="00FB76AD">
        <w:rPr>
          <w:rFonts w:ascii="GHEA Grapalat" w:hAnsi="GHEA Grapalat" w:cstheme="minorHAnsi"/>
          <w:sz w:val="24"/>
          <w:lang w:val="hy-AM"/>
        </w:rPr>
        <w:t xml:space="preserve"> trade.gov.am </w:t>
      </w:r>
      <w:r w:rsidRPr="00FB76AD">
        <w:rPr>
          <w:rFonts w:ascii="GHEA Grapalat" w:hAnsi="GHEA Grapalat" w:cs="Times Armenian"/>
          <w:iCs/>
          <w:sz w:val="24"/>
          <w:lang w:val="hy-AM"/>
        </w:rPr>
        <w:t>պորտալի</w:t>
      </w:r>
      <w:r w:rsidRPr="00FB76AD">
        <w:rPr>
          <w:rFonts w:ascii="GHEA Grapalat" w:hAnsi="GHEA Grapalat" w:cstheme="minorHAnsi"/>
          <w:sz w:val="24"/>
          <w:lang w:val="hy-AM"/>
        </w:rPr>
        <w:t xml:space="preserve"> </w:t>
      </w:r>
      <w:r w:rsidRPr="00FB76AD">
        <w:rPr>
          <w:rFonts w:ascii="GHEA Grapalat" w:hAnsi="GHEA Grapalat" w:cs="Arial"/>
          <w:sz w:val="24"/>
          <w:lang w:val="hy-AM"/>
        </w:rPr>
        <w:t>շրջանակներում</w:t>
      </w:r>
      <w:r w:rsidRPr="00FB76AD">
        <w:rPr>
          <w:rFonts w:ascii="GHEA Grapalat" w:hAnsi="GHEA Grapalat" w:cstheme="minorHAnsi"/>
          <w:sz w:val="24"/>
          <w:lang w:val="hy-AM"/>
        </w:rPr>
        <w:t xml:space="preserve"> </w:t>
      </w:r>
      <w:r w:rsidRPr="00FB76AD">
        <w:rPr>
          <w:rFonts w:ascii="GHEA Grapalat" w:hAnsi="GHEA Grapalat" w:cs="Arial"/>
          <w:sz w:val="24"/>
          <w:lang w:val="hy-AM"/>
        </w:rPr>
        <w:t>գեներացնել</w:t>
      </w:r>
      <w:r w:rsidRPr="00FB76AD">
        <w:rPr>
          <w:rFonts w:ascii="GHEA Grapalat" w:hAnsi="GHEA Grapalat" w:cstheme="minorHAnsi"/>
          <w:sz w:val="24"/>
          <w:lang w:val="hy-AM"/>
        </w:rPr>
        <w:t xml:space="preserve"> </w:t>
      </w:r>
      <w:r w:rsidRPr="00FB76AD">
        <w:rPr>
          <w:rFonts w:ascii="GHEA Grapalat" w:hAnsi="GHEA Grapalat" w:cs="Arial"/>
          <w:sz w:val="24"/>
          <w:lang w:val="hy-AM"/>
        </w:rPr>
        <w:t>հաշվետվություններ</w:t>
      </w:r>
      <w:r w:rsidRPr="00FB76AD">
        <w:rPr>
          <w:rFonts w:ascii="GHEA Grapalat" w:hAnsi="GHEA Grapalat" w:cstheme="minorHAnsi"/>
          <w:sz w:val="24"/>
          <w:lang w:val="hy-AM"/>
        </w:rPr>
        <w:t xml:space="preserve">` </w:t>
      </w:r>
      <w:r w:rsidRPr="00FB76AD">
        <w:rPr>
          <w:rFonts w:ascii="GHEA Grapalat" w:hAnsi="GHEA Grapalat" w:cs="Arial"/>
          <w:sz w:val="24"/>
          <w:lang w:val="hy-AM"/>
        </w:rPr>
        <w:t>ընտրված</w:t>
      </w:r>
      <w:r w:rsidRPr="00FB76AD">
        <w:rPr>
          <w:rFonts w:ascii="GHEA Grapalat" w:hAnsi="GHEA Grapalat" w:cstheme="minorHAnsi"/>
          <w:sz w:val="24"/>
          <w:lang w:val="hy-AM"/>
        </w:rPr>
        <w:t xml:space="preserve"> </w:t>
      </w:r>
      <w:r w:rsidRPr="00FB76AD">
        <w:rPr>
          <w:rFonts w:ascii="GHEA Grapalat" w:hAnsi="GHEA Grapalat" w:cs="Arial"/>
          <w:sz w:val="24"/>
          <w:lang w:val="hy-AM"/>
        </w:rPr>
        <w:t>պարամետրերին համապատասխան, որոնք պարունակում են տեղեկատվություն պորտալում գործող բոլոր համակարգերից:</w:t>
      </w:r>
    </w:p>
    <w:p w14:paraId="1715991D"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Arial"/>
          <w:b/>
          <w:sz w:val="24"/>
          <w:lang w:val="hy-AM"/>
        </w:rPr>
        <w:t>«Տեղեկատվական աղյուսակների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կառավարում»</w:t>
      </w:r>
      <w:r w:rsidRPr="00FB76AD">
        <w:rPr>
          <w:rFonts w:ascii="GHEA Grapalat" w:hAnsi="GHEA Grapalat" w:cs="Arial"/>
          <w:b/>
          <w:color w:val="386A94"/>
          <w:sz w:val="24"/>
          <w:lang w:val="hy-AM"/>
        </w:rPr>
        <w:t xml:space="preserve"> </w:t>
      </w:r>
      <w:r w:rsidRPr="00FB76AD">
        <w:rPr>
          <w:rFonts w:ascii="GHEA Grapalat" w:hAnsi="GHEA Grapalat" w:cs="Arial"/>
          <w:sz w:val="24"/>
          <w:lang w:val="hy-AM"/>
        </w:rPr>
        <w:t>համակարգ</w:t>
      </w:r>
      <w:r w:rsidR="0098322A" w:rsidRPr="00FB76AD">
        <w:rPr>
          <w:rFonts w:ascii="GHEA Grapalat" w:hAnsi="GHEA Grapalat" w:cs="Arial"/>
          <w:sz w:val="24"/>
          <w:lang w:val="hy-AM"/>
        </w:rPr>
        <w:t>ն</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բոլոր</w:t>
      </w:r>
      <w:r w:rsidRPr="00FB76AD">
        <w:rPr>
          <w:rFonts w:ascii="GHEA Grapalat" w:hAnsi="GHEA Grapalat" w:cstheme="minorHAnsi"/>
          <w:sz w:val="24"/>
          <w:lang w:val="hy-AM"/>
        </w:rPr>
        <w:t xml:space="preserve"> </w:t>
      </w:r>
      <w:r w:rsidRPr="00FB76AD">
        <w:rPr>
          <w:rFonts w:ascii="GHEA Grapalat" w:hAnsi="GHEA Grapalat" w:cs="Arial"/>
          <w:sz w:val="24"/>
          <w:lang w:val="hy-AM"/>
        </w:rPr>
        <w:t>տեղեկատուների</w:t>
      </w:r>
      <w:r w:rsidRPr="00FB76AD">
        <w:rPr>
          <w:rFonts w:ascii="GHEA Grapalat" w:hAnsi="GHEA Grapalat" w:cstheme="minorHAnsi"/>
          <w:sz w:val="24"/>
          <w:lang w:val="hy-AM"/>
        </w:rPr>
        <w:t xml:space="preserve"> </w:t>
      </w:r>
      <w:r w:rsidRPr="00FB76AD">
        <w:rPr>
          <w:rFonts w:ascii="GHEA Grapalat" w:hAnsi="GHEA Grapalat" w:cs="Arial"/>
          <w:sz w:val="24"/>
          <w:lang w:val="hy-AM"/>
        </w:rPr>
        <w:t>միասնական</w:t>
      </w:r>
      <w:r w:rsidRPr="00FB76AD">
        <w:rPr>
          <w:rFonts w:ascii="GHEA Grapalat" w:hAnsi="GHEA Grapalat" w:cstheme="minorHAnsi"/>
          <w:sz w:val="24"/>
          <w:lang w:val="hy-AM"/>
        </w:rPr>
        <w:t xml:space="preserve"> </w:t>
      </w:r>
      <w:r w:rsidRPr="00FB76AD">
        <w:rPr>
          <w:rFonts w:ascii="GHEA Grapalat" w:hAnsi="GHEA Grapalat" w:cs="Arial"/>
          <w:sz w:val="24"/>
          <w:lang w:val="hy-AM"/>
        </w:rPr>
        <w:t>կառավարում</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կիրառում</w:t>
      </w:r>
      <w:r w:rsidR="00FF5C45" w:rsidRPr="00FB76AD">
        <w:rPr>
          <w:rFonts w:ascii="GHEA Grapalat" w:hAnsi="GHEA Grapalat" w:cstheme="minorHAnsi"/>
          <w:sz w:val="24"/>
          <w:lang w:val="hy-AM"/>
        </w:rPr>
        <w:t xml:space="preserve"> </w:t>
      </w:r>
      <w:r w:rsidRPr="00FB76AD">
        <w:rPr>
          <w:rFonts w:ascii="GHEA Grapalat" w:hAnsi="GHEA Grapalat" w:cs="Arial"/>
          <w:sz w:val="24"/>
          <w:lang w:val="hy-AM"/>
        </w:rPr>
        <w:t>բոլոր</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համակարգերի</w:t>
      </w:r>
      <w:r w:rsidRPr="00FB76AD">
        <w:rPr>
          <w:rFonts w:ascii="GHEA Grapalat" w:hAnsi="GHEA Grapalat" w:cstheme="minorHAnsi"/>
          <w:sz w:val="24"/>
          <w:lang w:val="hy-AM"/>
        </w:rPr>
        <w:t xml:space="preserve"> </w:t>
      </w:r>
      <w:r w:rsidRPr="00FB76AD">
        <w:rPr>
          <w:rFonts w:ascii="GHEA Grapalat" w:hAnsi="GHEA Grapalat" w:cs="Arial"/>
          <w:sz w:val="24"/>
          <w:lang w:val="hy-AM"/>
        </w:rPr>
        <w:t>կողմից։</w:t>
      </w:r>
    </w:p>
    <w:p w14:paraId="329FAAE7"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theme="minorHAnsi"/>
          <w:b/>
          <w:sz w:val="24"/>
          <w:lang w:val="hy-AM"/>
        </w:rPr>
        <w:t>«</w:t>
      </w:r>
      <w:r w:rsidRPr="00FB76AD">
        <w:rPr>
          <w:rFonts w:ascii="GHEA Grapalat" w:hAnsi="GHEA Grapalat" w:cs="Arial"/>
          <w:b/>
          <w:sz w:val="24"/>
          <w:lang w:val="hy-AM"/>
        </w:rPr>
        <w:t>Փաստաթղթերի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միասնական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արխիվ</w:t>
      </w:r>
      <w:r w:rsidRPr="00FB76AD">
        <w:rPr>
          <w:rFonts w:ascii="GHEA Grapalat" w:hAnsi="GHEA Grapalat" w:cstheme="minorHAnsi"/>
          <w:b/>
          <w:sz w:val="24"/>
          <w:lang w:val="hy-AM"/>
        </w:rPr>
        <w:t xml:space="preserve">» </w:t>
      </w:r>
      <w:r w:rsidRPr="00FB76AD">
        <w:rPr>
          <w:rFonts w:ascii="GHEA Grapalat" w:hAnsi="GHEA Grapalat" w:cs="Arial"/>
          <w:sz w:val="24"/>
          <w:lang w:val="hy-AM"/>
        </w:rPr>
        <w:t>համակարգ</w:t>
      </w:r>
      <w:r w:rsidRPr="00FB76AD">
        <w:rPr>
          <w:rFonts w:ascii="GHEA Grapalat" w:hAnsi="GHEA Grapalat" w:cstheme="minorHAnsi"/>
          <w:sz w:val="24"/>
          <w:lang w:val="hy-AM"/>
        </w:rPr>
        <w:t xml:space="preserve">, </w:t>
      </w:r>
      <w:r w:rsidRPr="00FB76AD">
        <w:rPr>
          <w:rFonts w:ascii="GHEA Grapalat" w:hAnsi="GHEA Grapalat" w:cs="Arial"/>
          <w:sz w:val="24"/>
          <w:lang w:val="hy-AM"/>
        </w:rPr>
        <w:t>որի</w:t>
      </w:r>
      <w:r w:rsidRPr="00FB76AD">
        <w:rPr>
          <w:rFonts w:ascii="GHEA Grapalat" w:hAnsi="GHEA Grapalat" w:cstheme="minorHAnsi"/>
          <w:sz w:val="24"/>
          <w:lang w:val="hy-AM"/>
        </w:rPr>
        <w:t xml:space="preserve"> </w:t>
      </w:r>
      <w:r w:rsidRPr="00FB76AD">
        <w:rPr>
          <w:rFonts w:ascii="GHEA Grapalat" w:hAnsi="GHEA Grapalat" w:cs="Arial"/>
          <w:sz w:val="24"/>
          <w:lang w:val="hy-AM"/>
        </w:rPr>
        <w:t>միջոցով</w:t>
      </w:r>
      <w:r w:rsidRPr="00FB76AD">
        <w:rPr>
          <w:rFonts w:ascii="GHEA Grapalat" w:hAnsi="GHEA Grapalat" w:cstheme="minorHAnsi"/>
          <w:sz w:val="24"/>
          <w:lang w:val="hy-AM"/>
        </w:rPr>
        <w:t xml:space="preserve"> </w:t>
      </w:r>
      <w:r w:rsidRPr="00FB76AD">
        <w:rPr>
          <w:rFonts w:ascii="GHEA Grapalat" w:hAnsi="GHEA Grapalat" w:cs="Arial"/>
          <w:sz w:val="24"/>
          <w:lang w:val="hy-AM"/>
        </w:rPr>
        <w:t>իրակա</w:t>
      </w:r>
      <w:r w:rsidR="00907CF9" w:rsidRPr="00FB76AD">
        <w:rPr>
          <w:rFonts w:ascii="GHEA Grapalat" w:hAnsi="GHEA Grapalat" w:cs="Arial"/>
          <w:sz w:val="24"/>
          <w:lang w:val="hy-AM"/>
        </w:rPr>
        <w:softHyphen/>
      </w:r>
      <w:r w:rsidRPr="00FB76AD">
        <w:rPr>
          <w:rFonts w:ascii="GHEA Grapalat" w:hAnsi="GHEA Grapalat" w:cs="Arial"/>
          <w:sz w:val="24"/>
          <w:lang w:val="hy-AM"/>
        </w:rPr>
        <w:t>նացվում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փաստաթղթերի</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դրանց</w:t>
      </w:r>
      <w:r w:rsidRPr="00FB76AD">
        <w:rPr>
          <w:rFonts w:ascii="GHEA Grapalat" w:hAnsi="GHEA Grapalat" w:cstheme="minorHAnsi"/>
          <w:sz w:val="24"/>
          <w:lang w:val="hy-AM"/>
        </w:rPr>
        <w:t xml:space="preserve"> </w:t>
      </w:r>
      <w:r w:rsidRPr="00FB76AD">
        <w:rPr>
          <w:rFonts w:ascii="GHEA Grapalat" w:hAnsi="GHEA Grapalat" w:cs="Arial"/>
          <w:sz w:val="24"/>
          <w:lang w:val="hy-AM"/>
        </w:rPr>
        <w:t>տվյալների</w:t>
      </w:r>
      <w:r w:rsidRPr="00FB76AD">
        <w:rPr>
          <w:rFonts w:ascii="GHEA Grapalat" w:hAnsi="GHEA Grapalat" w:cstheme="minorHAnsi"/>
          <w:sz w:val="24"/>
          <w:lang w:val="hy-AM"/>
        </w:rPr>
        <w:t xml:space="preserve"> </w:t>
      </w:r>
      <w:r w:rsidRPr="00FB76AD">
        <w:rPr>
          <w:rFonts w:ascii="GHEA Grapalat" w:hAnsi="GHEA Grapalat" w:cs="Arial"/>
          <w:sz w:val="24"/>
          <w:lang w:val="hy-AM"/>
        </w:rPr>
        <w:t>մեկանգամյա</w:t>
      </w:r>
      <w:r w:rsidRPr="00FB76AD">
        <w:rPr>
          <w:rFonts w:ascii="GHEA Grapalat" w:hAnsi="GHEA Grapalat" w:cstheme="minorHAnsi"/>
          <w:sz w:val="24"/>
          <w:lang w:val="hy-AM"/>
        </w:rPr>
        <w:t xml:space="preserve"> </w:t>
      </w:r>
      <w:r w:rsidRPr="00FB76AD">
        <w:rPr>
          <w:rFonts w:ascii="GHEA Grapalat" w:hAnsi="GHEA Grapalat" w:cs="Arial"/>
          <w:sz w:val="24"/>
          <w:lang w:val="hy-AM"/>
        </w:rPr>
        <w:t>մուտքագրում</w:t>
      </w:r>
      <w:r w:rsidRPr="00FB76AD">
        <w:rPr>
          <w:rFonts w:ascii="GHEA Grapalat" w:hAnsi="GHEA Grapalat" w:cstheme="minorHAnsi"/>
          <w:sz w:val="24"/>
          <w:lang w:val="hy-AM"/>
        </w:rPr>
        <w:t xml:space="preserve">, </w:t>
      </w:r>
      <w:r w:rsidRPr="00FB76AD">
        <w:rPr>
          <w:rFonts w:ascii="GHEA Grapalat" w:hAnsi="GHEA Grapalat" w:cs="Arial"/>
          <w:sz w:val="24"/>
          <w:lang w:val="hy-AM"/>
        </w:rPr>
        <w:t>որից</w:t>
      </w:r>
      <w:r w:rsidRPr="00FB76AD">
        <w:rPr>
          <w:rFonts w:ascii="GHEA Grapalat" w:hAnsi="GHEA Grapalat" w:cstheme="minorHAnsi"/>
          <w:sz w:val="24"/>
          <w:lang w:val="hy-AM"/>
        </w:rPr>
        <w:t xml:space="preserve"> </w:t>
      </w:r>
      <w:r w:rsidRPr="00FB76AD">
        <w:rPr>
          <w:rFonts w:ascii="GHEA Grapalat" w:hAnsi="GHEA Grapalat" w:cs="Arial"/>
          <w:sz w:val="24"/>
          <w:lang w:val="hy-AM"/>
        </w:rPr>
        <w:t>հետո</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դրանք</w:t>
      </w:r>
      <w:r w:rsidRPr="00FB76AD">
        <w:rPr>
          <w:rFonts w:ascii="GHEA Grapalat" w:hAnsi="GHEA Grapalat" w:cstheme="minorHAnsi"/>
          <w:sz w:val="24"/>
          <w:lang w:val="hy-AM"/>
        </w:rPr>
        <w:t xml:space="preserve"> </w:t>
      </w:r>
      <w:r w:rsidRPr="00FB76AD">
        <w:rPr>
          <w:rFonts w:ascii="GHEA Grapalat" w:hAnsi="GHEA Grapalat" w:cs="Arial"/>
          <w:sz w:val="24"/>
          <w:lang w:val="hy-AM"/>
        </w:rPr>
        <w:t>հասանելի</w:t>
      </w:r>
      <w:r w:rsidRPr="00FB76AD">
        <w:rPr>
          <w:rFonts w:ascii="GHEA Grapalat" w:hAnsi="GHEA Grapalat" w:cstheme="minorHAnsi"/>
          <w:sz w:val="24"/>
          <w:lang w:val="hy-AM"/>
        </w:rPr>
        <w:t xml:space="preserve"> </w:t>
      </w:r>
      <w:r w:rsidRPr="00FB76AD">
        <w:rPr>
          <w:rFonts w:ascii="GHEA Grapalat" w:hAnsi="GHEA Grapalat" w:cs="Arial"/>
          <w:sz w:val="24"/>
          <w:lang w:val="hy-AM"/>
        </w:rPr>
        <w:t>են</w:t>
      </w:r>
      <w:r w:rsidRPr="00FB76AD">
        <w:rPr>
          <w:rFonts w:ascii="GHEA Grapalat" w:hAnsi="GHEA Grapalat" w:cstheme="minorHAnsi"/>
          <w:sz w:val="24"/>
          <w:lang w:val="hy-AM"/>
        </w:rPr>
        <w:t xml:space="preserve"> «</w:t>
      </w:r>
      <w:r w:rsidRPr="00FB76AD">
        <w:rPr>
          <w:rFonts w:ascii="GHEA Grapalat" w:hAnsi="GHEA Grapalat" w:cs="Arial"/>
          <w:sz w:val="24"/>
          <w:lang w:val="hy-AM"/>
        </w:rPr>
        <w:t>ՀՀ</w:t>
      </w:r>
      <w:r w:rsidRPr="00FB76AD">
        <w:rPr>
          <w:rFonts w:ascii="GHEA Grapalat" w:hAnsi="GHEA Grapalat" w:cstheme="minorHAnsi"/>
          <w:sz w:val="24"/>
          <w:lang w:val="hy-AM"/>
        </w:rPr>
        <w:t xml:space="preserve"> </w:t>
      </w:r>
      <w:r w:rsidRPr="00FB76AD">
        <w:rPr>
          <w:rFonts w:ascii="GHEA Grapalat" w:hAnsi="GHEA Grapalat" w:cs="Arial"/>
          <w:sz w:val="24"/>
          <w:lang w:val="hy-AM"/>
        </w:rPr>
        <w:t>արտաքին</w:t>
      </w:r>
      <w:r w:rsidRPr="00FB76AD">
        <w:rPr>
          <w:rFonts w:ascii="GHEA Grapalat" w:hAnsi="GHEA Grapalat" w:cstheme="minorHAnsi"/>
          <w:sz w:val="24"/>
          <w:lang w:val="hy-AM"/>
        </w:rPr>
        <w:t xml:space="preserve"> </w:t>
      </w:r>
      <w:r w:rsidRPr="00FB76AD">
        <w:rPr>
          <w:rFonts w:ascii="GHEA Grapalat" w:hAnsi="GHEA Grapalat" w:cs="Arial"/>
          <w:sz w:val="24"/>
          <w:lang w:val="hy-AM"/>
        </w:rPr>
        <w:t>առևտրի</w:t>
      </w:r>
      <w:r w:rsidRPr="00FB76AD">
        <w:rPr>
          <w:rFonts w:ascii="GHEA Grapalat" w:hAnsi="GHEA Grapalat" w:cstheme="minorHAnsi"/>
          <w:sz w:val="24"/>
          <w:lang w:val="hy-AM"/>
        </w:rPr>
        <w:t xml:space="preserve"> </w:t>
      </w:r>
      <w:r w:rsidRPr="00FB76AD">
        <w:rPr>
          <w:rFonts w:ascii="GHEA Grapalat" w:hAnsi="GHEA Grapalat" w:cs="Arial"/>
          <w:sz w:val="24"/>
          <w:lang w:val="hy-AM"/>
        </w:rPr>
        <w:t>ազգային</w:t>
      </w:r>
      <w:r w:rsidRPr="00FB76AD">
        <w:rPr>
          <w:rFonts w:ascii="GHEA Grapalat" w:hAnsi="GHEA Grapalat" w:cstheme="minorHAnsi"/>
          <w:sz w:val="24"/>
          <w:lang w:val="hy-AM"/>
        </w:rPr>
        <w:t xml:space="preserve"> </w:t>
      </w:r>
      <w:r w:rsidRPr="00FB76AD">
        <w:rPr>
          <w:rFonts w:ascii="GHEA Grapalat" w:hAnsi="GHEA Grapalat" w:cs="Arial"/>
          <w:sz w:val="24"/>
          <w:lang w:val="hy-AM"/>
        </w:rPr>
        <w:t>մեկ</w:t>
      </w:r>
      <w:r w:rsidRPr="00FB76AD">
        <w:rPr>
          <w:rFonts w:ascii="GHEA Grapalat" w:hAnsi="GHEA Grapalat" w:cstheme="minorHAnsi"/>
          <w:sz w:val="24"/>
          <w:lang w:val="hy-AM"/>
        </w:rPr>
        <w:t xml:space="preserve"> </w:t>
      </w:r>
      <w:r w:rsidRPr="00FB76AD">
        <w:rPr>
          <w:rFonts w:ascii="GHEA Grapalat" w:hAnsi="GHEA Grapalat" w:cs="Arial"/>
          <w:sz w:val="24"/>
          <w:lang w:val="hy-AM"/>
        </w:rPr>
        <w:t>պատուհան</w:t>
      </w:r>
      <w:r w:rsidRPr="00FB76AD">
        <w:rPr>
          <w:rFonts w:ascii="GHEA Grapalat" w:hAnsi="GHEA Grapalat" w:cstheme="minorHAnsi"/>
          <w:sz w:val="24"/>
          <w:lang w:val="hy-AM"/>
        </w:rPr>
        <w:t xml:space="preserve">» </w:t>
      </w:r>
      <w:r w:rsidR="00B51D8D" w:rsidRPr="00FB76AD">
        <w:rPr>
          <w:rFonts w:ascii="GHEA Grapalat" w:hAnsi="GHEA Grapalat" w:cs="Arial"/>
          <w:sz w:val="24"/>
          <w:lang w:val="hy-AM"/>
        </w:rPr>
        <w:t xml:space="preserve">հարթակի </w:t>
      </w:r>
      <w:r w:rsidRPr="00FB76AD">
        <w:rPr>
          <w:rFonts w:ascii="GHEA Grapalat" w:hAnsi="GHEA Grapalat" w:cs="Arial"/>
          <w:sz w:val="24"/>
          <w:lang w:val="hy-AM"/>
        </w:rPr>
        <w:t>ցանկացած</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համակարգում</w:t>
      </w:r>
      <w:r w:rsidRPr="00FB76AD">
        <w:rPr>
          <w:rFonts w:ascii="GHEA Grapalat" w:hAnsi="GHEA Grapalat" w:cstheme="minorHAnsi"/>
          <w:sz w:val="24"/>
          <w:lang w:val="hy-AM"/>
        </w:rPr>
        <w:t xml:space="preserve"> </w:t>
      </w:r>
      <w:r w:rsidRPr="00FB76AD">
        <w:rPr>
          <w:rFonts w:ascii="GHEA Grapalat" w:hAnsi="GHEA Grapalat" w:cs="Arial"/>
          <w:sz w:val="24"/>
          <w:lang w:val="hy-AM"/>
        </w:rPr>
        <w:t>կիրառման</w:t>
      </w:r>
      <w:r w:rsidRPr="00FB76AD">
        <w:rPr>
          <w:rFonts w:ascii="GHEA Grapalat" w:hAnsi="GHEA Grapalat" w:cstheme="minorHAnsi"/>
          <w:sz w:val="24"/>
          <w:lang w:val="hy-AM"/>
        </w:rPr>
        <w:t xml:space="preserve"> </w:t>
      </w:r>
      <w:r w:rsidRPr="00FB76AD">
        <w:rPr>
          <w:rFonts w:ascii="GHEA Grapalat" w:hAnsi="GHEA Grapalat" w:cs="Arial"/>
          <w:sz w:val="24"/>
          <w:lang w:val="hy-AM"/>
        </w:rPr>
        <w:t>համար</w:t>
      </w:r>
      <w:r w:rsidRPr="00FB76AD">
        <w:rPr>
          <w:rFonts w:ascii="GHEA Grapalat" w:hAnsi="GHEA Grapalat" w:cstheme="minorHAnsi"/>
          <w:sz w:val="24"/>
          <w:lang w:val="hy-AM"/>
        </w:rPr>
        <w:t xml:space="preserve">: </w:t>
      </w:r>
    </w:p>
    <w:p w14:paraId="326C30B1"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Arial"/>
          <w:b/>
          <w:sz w:val="24"/>
          <w:lang w:val="hy-AM"/>
        </w:rPr>
        <w:t>«Կանոնների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կառավարման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համակարգը»</w:t>
      </w:r>
      <w:r w:rsidRPr="00FB76AD">
        <w:rPr>
          <w:rFonts w:ascii="GHEA Grapalat" w:hAnsi="GHEA Grapalat" w:cstheme="minorHAnsi"/>
          <w:color w:val="386A94"/>
          <w:sz w:val="24"/>
          <w:lang w:val="hy-AM"/>
        </w:rPr>
        <w:t xml:space="preserve"> </w:t>
      </w:r>
      <w:r w:rsidRPr="00FB76AD">
        <w:rPr>
          <w:rFonts w:ascii="GHEA Grapalat" w:hAnsi="GHEA Grapalat" w:cs="Arial"/>
          <w:sz w:val="24"/>
          <w:lang w:val="hy-AM"/>
        </w:rPr>
        <w:t>հանդիսանում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trade.gov.am </w:t>
      </w:r>
      <w:r w:rsidRPr="00FB76AD">
        <w:rPr>
          <w:rFonts w:ascii="GHEA Grapalat" w:hAnsi="GHEA Grapalat" w:cs="Arial"/>
          <w:sz w:val="24"/>
          <w:lang w:val="hy-AM"/>
        </w:rPr>
        <w:t>պորտալի</w:t>
      </w:r>
      <w:r w:rsidRPr="00FB76AD">
        <w:rPr>
          <w:rFonts w:ascii="GHEA Grapalat" w:hAnsi="GHEA Grapalat" w:cstheme="minorHAnsi"/>
          <w:sz w:val="24"/>
          <w:lang w:val="hy-AM"/>
        </w:rPr>
        <w:t xml:space="preserve"> «</w:t>
      </w:r>
      <w:r w:rsidRPr="00FB76AD">
        <w:rPr>
          <w:rFonts w:ascii="GHEA Grapalat" w:hAnsi="GHEA Grapalat" w:cs="Times Armenian"/>
          <w:iCs/>
          <w:sz w:val="24"/>
          <w:lang w:val="hy-AM"/>
        </w:rPr>
        <w:t>սպասարկող</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w:t>
      </w:r>
      <w:r w:rsidRPr="00FB76AD">
        <w:rPr>
          <w:rFonts w:ascii="GHEA Grapalat" w:hAnsi="GHEA Grapalat" w:cstheme="minorHAnsi"/>
          <w:sz w:val="24"/>
          <w:lang w:val="hy-AM"/>
        </w:rPr>
        <w:t xml:space="preserve">, </w:t>
      </w:r>
      <w:r w:rsidRPr="00FB76AD">
        <w:rPr>
          <w:rFonts w:ascii="GHEA Grapalat" w:hAnsi="GHEA Grapalat" w:cs="Arial"/>
          <w:sz w:val="24"/>
          <w:lang w:val="hy-AM"/>
        </w:rPr>
        <w:t>որտեղ</w:t>
      </w:r>
      <w:r w:rsidRPr="00FB76AD">
        <w:rPr>
          <w:rFonts w:ascii="GHEA Grapalat" w:hAnsi="GHEA Grapalat" w:cstheme="minorHAnsi"/>
          <w:sz w:val="24"/>
          <w:lang w:val="hy-AM"/>
        </w:rPr>
        <w:t xml:space="preserve"> </w:t>
      </w:r>
      <w:r w:rsidRPr="00FB76AD">
        <w:rPr>
          <w:rFonts w:ascii="GHEA Grapalat" w:hAnsi="GHEA Grapalat" w:cs="Arial"/>
          <w:sz w:val="24"/>
          <w:lang w:val="hy-AM"/>
        </w:rPr>
        <w:t>սահմանվում</w:t>
      </w:r>
      <w:r w:rsidRPr="00FB76AD">
        <w:rPr>
          <w:rFonts w:ascii="GHEA Grapalat" w:hAnsi="GHEA Grapalat" w:cstheme="minorHAnsi"/>
          <w:sz w:val="24"/>
          <w:lang w:val="hy-AM"/>
        </w:rPr>
        <w:t xml:space="preserve"> </w:t>
      </w:r>
      <w:r w:rsidRPr="00FB76AD">
        <w:rPr>
          <w:rFonts w:ascii="GHEA Grapalat" w:hAnsi="GHEA Grapalat" w:cs="Arial"/>
          <w:sz w:val="24"/>
          <w:lang w:val="hy-AM"/>
        </w:rPr>
        <w:t>են</w:t>
      </w:r>
      <w:r w:rsidRPr="00FB76AD">
        <w:rPr>
          <w:rFonts w:ascii="GHEA Grapalat" w:hAnsi="GHEA Grapalat" w:cstheme="minorHAnsi"/>
          <w:sz w:val="24"/>
          <w:lang w:val="hy-AM"/>
        </w:rPr>
        <w:t xml:space="preserve"> </w:t>
      </w:r>
      <w:r w:rsidRPr="00FB76AD">
        <w:rPr>
          <w:rFonts w:ascii="GHEA Grapalat" w:hAnsi="GHEA Grapalat" w:cs="Arial"/>
          <w:sz w:val="24"/>
          <w:lang w:val="hy-AM"/>
        </w:rPr>
        <w:t>այլ</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համակարգերի</w:t>
      </w:r>
      <w:r w:rsidRPr="00FB76AD">
        <w:rPr>
          <w:rFonts w:ascii="GHEA Grapalat" w:hAnsi="GHEA Grapalat" w:cstheme="minorHAnsi"/>
          <w:sz w:val="24"/>
          <w:lang w:val="hy-AM"/>
        </w:rPr>
        <w:t xml:space="preserve"> </w:t>
      </w:r>
      <w:r w:rsidRPr="00FB76AD">
        <w:rPr>
          <w:rFonts w:ascii="GHEA Grapalat" w:hAnsi="GHEA Grapalat" w:cs="Arial"/>
          <w:sz w:val="24"/>
          <w:lang w:val="hy-AM"/>
        </w:rPr>
        <w:t>գործելու</w:t>
      </w:r>
      <w:r w:rsidRPr="00FB76AD">
        <w:rPr>
          <w:rFonts w:ascii="GHEA Grapalat" w:hAnsi="GHEA Grapalat" w:cstheme="minorHAnsi"/>
          <w:sz w:val="24"/>
          <w:lang w:val="hy-AM"/>
        </w:rPr>
        <w:t xml:space="preserve"> </w:t>
      </w:r>
      <w:r w:rsidRPr="00FB76AD">
        <w:rPr>
          <w:rFonts w:ascii="GHEA Grapalat" w:hAnsi="GHEA Grapalat" w:cs="Arial"/>
          <w:sz w:val="24"/>
          <w:lang w:val="hy-AM"/>
        </w:rPr>
        <w:t>որոշակի</w:t>
      </w:r>
      <w:r w:rsidRPr="00FB76AD">
        <w:rPr>
          <w:rFonts w:ascii="GHEA Grapalat" w:hAnsi="GHEA Grapalat" w:cstheme="minorHAnsi"/>
          <w:sz w:val="24"/>
          <w:lang w:val="hy-AM"/>
        </w:rPr>
        <w:t xml:space="preserve"> </w:t>
      </w:r>
      <w:r w:rsidRPr="00FB76AD">
        <w:rPr>
          <w:rFonts w:ascii="GHEA Grapalat" w:hAnsi="GHEA Grapalat" w:cs="Arial"/>
          <w:sz w:val="24"/>
          <w:lang w:val="hy-AM"/>
        </w:rPr>
        <w:t>տրամաբանական</w:t>
      </w:r>
      <w:r w:rsidRPr="00FB76AD">
        <w:rPr>
          <w:rFonts w:ascii="GHEA Grapalat" w:hAnsi="GHEA Grapalat" w:cstheme="minorHAnsi"/>
          <w:sz w:val="24"/>
          <w:lang w:val="hy-AM"/>
        </w:rPr>
        <w:t xml:space="preserve"> </w:t>
      </w:r>
      <w:r w:rsidRPr="00FB76AD">
        <w:rPr>
          <w:rFonts w:ascii="GHEA Grapalat" w:hAnsi="GHEA Grapalat" w:cs="Arial"/>
          <w:sz w:val="24"/>
          <w:lang w:val="hy-AM"/>
        </w:rPr>
        <w:t>կանոններ</w:t>
      </w:r>
      <w:r w:rsidRPr="00FB76AD">
        <w:rPr>
          <w:rFonts w:ascii="GHEA Grapalat" w:hAnsi="GHEA Grapalat" w:cstheme="minorHAnsi"/>
          <w:sz w:val="24"/>
          <w:lang w:val="hy-AM"/>
        </w:rPr>
        <w:t>:</w:t>
      </w:r>
    </w:p>
    <w:p w14:paraId="7B94C8CB"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Arial"/>
          <w:b/>
          <w:sz w:val="24"/>
          <w:lang w:val="hy-AM"/>
        </w:rPr>
        <w:t>«Օգտվողների</w:t>
      </w:r>
      <w:r w:rsidRPr="00FB76AD">
        <w:rPr>
          <w:rFonts w:ascii="GHEA Grapalat" w:hAnsi="GHEA Grapalat" w:cstheme="minorHAnsi"/>
          <w:b/>
          <w:sz w:val="24"/>
          <w:lang w:val="hy-AM"/>
        </w:rPr>
        <w:t xml:space="preserve"> </w:t>
      </w:r>
      <w:r w:rsidRPr="00FB76AD">
        <w:rPr>
          <w:rFonts w:ascii="GHEA Grapalat" w:hAnsi="GHEA Grapalat" w:cs="Arial"/>
          <w:b/>
          <w:sz w:val="24"/>
          <w:lang w:val="hy-AM"/>
        </w:rPr>
        <w:t>կառավարում»</w:t>
      </w:r>
      <w:r w:rsidRPr="00FB76AD">
        <w:rPr>
          <w:rFonts w:ascii="GHEA Grapalat" w:hAnsi="GHEA Grapalat" w:cs="Arial"/>
          <w:b/>
          <w:color w:val="386A94"/>
          <w:sz w:val="24"/>
          <w:lang w:val="hy-AM"/>
        </w:rPr>
        <w:t xml:space="preserve"> </w:t>
      </w:r>
      <w:r w:rsidRPr="00FB76AD">
        <w:rPr>
          <w:rFonts w:ascii="GHEA Grapalat" w:hAnsi="GHEA Grapalat" w:cs="Arial"/>
          <w:sz w:val="24"/>
          <w:lang w:val="hy-AM"/>
        </w:rPr>
        <w:t>համակարգը</w:t>
      </w:r>
      <w:r w:rsidRPr="00FB76AD">
        <w:rPr>
          <w:rFonts w:ascii="GHEA Grapalat" w:hAnsi="GHEA Grapalat" w:cstheme="minorHAnsi"/>
          <w:sz w:val="24"/>
          <w:lang w:val="hy-AM"/>
        </w:rPr>
        <w:t xml:space="preserve"> </w:t>
      </w:r>
      <w:r w:rsidRPr="00FB76AD">
        <w:rPr>
          <w:rFonts w:ascii="GHEA Grapalat" w:hAnsi="GHEA Grapalat" w:cs="Arial"/>
          <w:sz w:val="24"/>
          <w:lang w:val="hy-AM"/>
        </w:rPr>
        <w:t>ապահովում</w:t>
      </w:r>
      <w:r w:rsidRPr="00FB76AD">
        <w:rPr>
          <w:rFonts w:ascii="GHEA Grapalat" w:hAnsi="GHEA Grapalat" w:cstheme="minorHAnsi"/>
          <w:sz w:val="24"/>
          <w:lang w:val="hy-AM"/>
        </w:rPr>
        <w:t xml:space="preserve"> </w:t>
      </w:r>
      <w:r w:rsidRPr="00FB76AD">
        <w:rPr>
          <w:rFonts w:ascii="GHEA Grapalat" w:hAnsi="GHEA Grapalat" w:cs="Arial"/>
          <w:sz w:val="24"/>
          <w:lang w:val="hy-AM"/>
        </w:rPr>
        <w:t>է</w:t>
      </w:r>
      <w:r w:rsidRPr="00FB76AD">
        <w:rPr>
          <w:rFonts w:ascii="GHEA Grapalat" w:hAnsi="GHEA Grapalat" w:cstheme="minorHAnsi"/>
          <w:sz w:val="24"/>
          <w:lang w:val="hy-AM"/>
        </w:rPr>
        <w:t xml:space="preserve"> </w:t>
      </w:r>
      <w:r w:rsidRPr="00FB76AD">
        <w:rPr>
          <w:rFonts w:ascii="GHEA Grapalat" w:hAnsi="GHEA Grapalat" w:cs="Arial"/>
          <w:sz w:val="24"/>
          <w:lang w:val="hy-AM"/>
        </w:rPr>
        <w:t>օգտվող</w:t>
      </w:r>
      <w:r w:rsidRPr="00FB76AD">
        <w:rPr>
          <w:rFonts w:ascii="GHEA Grapalat" w:hAnsi="GHEA Grapalat" w:cstheme="minorHAnsi"/>
          <w:sz w:val="24"/>
          <w:lang w:val="hy-AM"/>
        </w:rPr>
        <w:t xml:space="preserve">, </w:t>
      </w:r>
      <w:r w:rsidRPr="00FB76AD">
        <w:rPr>
          <w:rFonts w:ascii="GHEA Grapalat" w:hAnsi="GHEA Grapalat" w:cs="Arial"/>
          <w:sz w:val="24"/>
          <w:lang w:val="hy-AM"/>
        </w:rPr>
        <w:t>դեր</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ծառայություններ</w:t>
      </w:r>
      <w:r w:rsidRPr="00FB76AD">
        <w:rPr>
          <w:rFonts w:ascii="GHEA Grapalat" w:hAnsi="GHEA Grapalat" w:cstheme="minorHAnsi"/>
          <w:sz w:val="24"/>
          <w:lang w:val="hy-AM"/>
        </w:rPr>
        <w:t xml:space="preserve"> </w:t>
      </w:r>
      <w:r w:rsidRPr="00FB76AD">
        <w:rPr>
          <w:rFonts w:ascii="GHEA Grapalat" w:hAnsi="GHEA Grapalat" w:cs="Arial"/>
          <w:sz w:val="24"/>
          <w:lang w:val="hy-AM"/>
        </w:rPr>
        <w:t>օգտվողի</w:t>
      </w:r>
      <w:r w:rsidRPr="00FB76AD">
        <w:rPr>
          <w:rFonts w:ascii="GHEA Grapalat" w:hAnsi="GHEA Grapalat" w:cstheme="minorHAnsi"/>
          <w:sz w:val="24"/>
          <w:lang w:val="hy-AM"/>
        </w:rPr>
        <w:t xml:space="preserve"> </w:t>
      </w:r>
      <w:r w:rsidRPr="00FB76AD">
        <w:rPr>
          <w:rFonts w:ascii="GHEA Grapalat" w:hAnsi="GHEA Grapalat" w:cs="Arial"/>
          <w:sz w:val="24"/>
          <w:lang w:val="hy-AM"/>
        </w:rPr>
        <w:t>կառավարման</w:t>
      </w:r>
      <w:r w:rsidRPr="00FB76AD">
        <w:rPr>
          <w:rFonts w:ascii="GHEA Grapalat" w:hAnsi="GHEA Grapalat" w:cstheme="minorHAnsi"/>
          <w:sz w:val="24"/>
          <w:lang w:val="hy-AM"/>
        </w:rPr>
        <w:t xml:space="preserve"> </w:t>
      </w:r>
      <w:r w:rsidRPr="00FB76AD">
        <w:rPr>
          <w:rFonts w:ascii="GHEA Grapalat" w:hAnsi="GHEA Grapalat" w:cs="Arial"/>
          <w:sz w:val="24"/>
          <w:lang w:val="hy-AM"/>
        </w:rPr>
        <w:t>ֆունկցիոնալությունը</w:t>
      </w:r>
      <w:r w:rsidRPr="00FB76AD">
        <w:rPr>
          <w:rFonts w:ascii="GHEA Grapalat" w:hAnsi="GHEA Grapalat" w:cstheme="minorHAnsi"/>
          <w:sz w:val="24"/>
          <w:lang w:val="hy-AM"/>
        </w:rPr>
        <w:t xml:space="preserve">` </w:t>
      </w:r>
      <w:r w:rsidRPr="00FB76AD">
        <w:rPr>
          <w:rFonts w:ascii="GHEA Grapalat" w:hAnsi="GHEA Grapalat" w:cs="Arial"/>
          <w:sz w:val="24"/>
          <w:lang w:val="hy-AM"/>
        </w:rPr>
        <w:t>կառավարելու</w:t>
      </w:r>
      <w:r w:rsidRPr="00FB76AD">
        <w:rPr>
          <w:rFonts w:ascii="GHEA Grapalat" w:hAnsi="GHEA Grapalat" w:cstheme="minorHAnsi"/>
          <w:sz w:val="24"/>
          <w:lang w:val="hy-AM"/>
        </w:rPr>
        <w:t xml:space="preserve"> </w:t>
      </w:r>
      <w:r w:rsidRPr="00FB76AD">
        <w:rPr>
          <w:rFonts w:ascii="GHEA Grapalat" w:hAnsi="GHEA Grapalat" w:cs="Arial"/>
          <w:sz w:val="24"/>
          <w:lang w:val="hy-AM"/>
        </w:rPr>
        <w:t>օգտվող</w:t>
      </w:r>
      <w:r w:rsidR="00907CF9" w:rsidRPr="00FB76AD">
        <w:rPr>
          <w:rFonts w:ascii="GHEA Grapalat" w:hAnsi="GHEA Grapalat" w:cs="Arial"/>
          <w:sz w:val="24"/>
          <w:lang w:val="hy-AM"/>
        </w:rPr>
        <w:softHyphen/>
      </w:r>
      <w:r w:rsidRPr="00FB76AD">
        <w:rPr>
          <w:rFonts w:ascii="GHEA Grapalat" w:hAnsi="GHEA Grapalat" w:cs="Arial"/>
          <w:sz w:val="24"/>
          <w:lang w:val="hy-AM"/>
        </w:rPr>
        <w:t>ների</w:t>
      </w:r>
      <w:r w:rsidRPr="00FB76AD">
        <w:rPr>
          <w:rFonts w:ascii="GHEA Grapalat" w:hAnsi="GHEA Grapalat" w:cstheme="minorHAnsi"/>
          <w:sz w:val="24"/>
          <w:lang w:val="hy-AM"/>
        </w:rPr>
        <w:t xml:space="preserve"> </w:t>
      </w:r>
      <w:r w:rsidRPr="00FB76AD">
        <w:rPr>
          <w:rFonts w:ascii="GHEA Grapalat" w:hAnsi="GHEA Grapalat" w:cs="Arial"/>
          <w:sz w:val="24"/>
          <w:lang w:val="hy-AM"/>
        </w:rPr>
        <w:t>մուտքի</w:t>
      </w:r>
      <w:r w:rsidRPr="00FB76AD">
        <w:rPr>
          <w:rFonts w:ascii="GHEA Grapalat" w:hAnsi="GHEA Grapalat" w:cstheme="minorHAnsi"/>
          <w:sz w:val="24"/>
          <w:lang w:val="hy-AM"/>
        </w:rPr>
        <w:t xml:space="preserve"> </w:t>
      </w:r>
      <w:r w:rsidRPr="00FB76AD">
        <w:rPr>
          <w:rFonts w:ascii="GHEA Grapalat" w:hAnsi="GHEA Grapalat" w:cs="Arial"/>
          <w:sz w:val="24"/>
          <w:lang w:val="hy-AM"/>
        </w:rPr>
        <w:t>հնարավորությունները</w:t>
      </w:r>
      <w:r w:rsidRPr="00FB76AD">
        <w:rPr>
          <w:rFonts w:ascii="GHEA Grapalat" w:hAnsi="GHEA Grapalat" w:cstheme="minorHAnsi"/>
          <w:sz w:val="24"/>
          <w:lang w:val="hy-AM"/>
        </w:rPr>
        <w:t xml:space="preserve"> </w:t>
      </w:r>
      <w:r w:rsidRPr="00FB76AD">
        <w:rPr>
          <w:rFonts w:ascii="GHEA Grapalat" w:hAnsi="GHEA Grapalat" w:cs="Arial"/>
          <w:sz w:val="24"/>
          <w:lang w:val="hy-AM"/>
        </w:rPr>
        <w:t>և</w:t>
      </w:r>
      <w:r w:rsidRPr="00FB76AD">
        <w:rPr>
          <w:rFonts w:ascii="GHEA Grapalat" w:hAnsi="GHEA Grapalat" w:cstheme="minorHAnsi"/>
          <w:sz w:val="24"/>
          <w:lang w:val="hy-AM"/>
        </w:rPr>
        <w:t xml:space="preserve"> </w:t>
      </w:r>
      <w:r w:rsidRPr="00FB76AD">
        <w:rPr>
          <w:rFonts w:ascii="GHEA Grapalat" w:hAnsi="GHEA Grapalat" w:cs="Arial"/>
          <w:sz w:val="24"/>
          <w:lang w:val="hy-AM"/>
        </w:rPr>
        <w:t>թույլտվությունները</w:t>
      </w:r>
      <w:r w:rsidRPr="00FB76AD">
        <w:rPr>
          <w:rFonts w:ascii="GHEA Grapalat" w:hAnsi="GHEA Grapalat" w:cstheme="minorHAnsi"/>
          <w:sz w:val="24"/>
          <w:lang w:val="hy-AM"/>
        </w:rPr>
        <w:t xml:space="preserve"> </w:t>
      </w:r>
      <w:r w:rsidRPr="00FB76AD">
        <w:rPr>
          <w:rFonts w:ascii="GHEA Grapalat" w:hAnsi="GHEA Grapalat" w:cs="Arial"/>
          <w:sz w:val="24"/>
          <w:lang w:val="hy-AM"/>
        </w:rPr>
        <w:t>մաքսային</w:t>
      </w:r>
      <w:r w:rsidRPr="00FB76AD">
        <w:rPr>
          <w:rFonts w:ascii="GHEA Grapalat" w:hAnsi="GHEA Grapalat" w:cstheme="minorHAnsi"/>
          <w:sz w:val="24"/>
          <w:lang w:val="hy-AM"/>
        </w:rPr>
        <w:t xml:space="preserve"> </w:t>
      </w:r>
      <w:r w:rsidRPr="00FB76AD">
        <w:rPr>
          <w:rFonts w:ascii="GHEA Grapalat" w:hAnsi="GHEA Grapalat" w:cs="Arial"/>
          <w:sz w:val="24"/>
          <w:lang w:val="hy-AM"/>
        </w:rPr>
        <w:t>ծառայության</w:t>
      </w:r>
      <w:r w:rsidRPr="00FB76AD">
        <w:rPr>
          <w:rFonts w:ascii="GHEA Grapalat" w:hAnsi="GHEA Grapalat" w:cstheme="minorHAnsi"/>
          <w:sz w:val="24"/>
          <w:lang w:val="hy-AM"/>
        </w:rPr>
        <w:t xml:space="preserve"> </w:t>
      </w:r>
      <w:r w:rsidRPr="00FB76AD">
        <w:rPr>
          <w:rFonts w:ascii="GHEA Grapalat" w:hAnsi="GHEA Grapalat" w:cs="Arial"/>
          <w:sz w:val="24"/>
          <w:lang w:val="hy-AM"/>
        </w:rPr>
        <w:t>կողմից</w:t>
      </w:r>
      <w:r w:rsidRPr="00FB76AD">
        <w:rPr>
          <w:rFonts w:ascii="GHEA Grapalat" w:hAnsi="GHEA Grapalat" w:cstheme="minorHAnsi"/>
          <w:sz w:val="24"/>
          <w:lang w:val="hy-AM"/>
        </w:rPr>
        <w:t xml:space="preserve"> </w:t>
      </w:r>
      <w:r w:rsidRPr="00FB76AD">
        <w:rPr>
          <w:rFonts w:ascii="GHEA Grapalat" w:hAnsi="GHEA Grapalat" w:cs="Arial"/>
          <w:sz w:val="24"/>
          <w:lang w:val="hy-AM"/>
        </w:rPr>
        <w:t>բոլոր</w:t>
      </w:r>
      <w:r w:rsidRPr="00FB76AD">
        <w:rPr>
          <w:rFonts w:ascii="GHEA Grapalat" w:hAnsi="GHEA Grapalat" w:cstheme="minorHAnsi"/>
          <w:sz w:val="24"/>
          <w:lang w:val="hy-AM"/>
        </w:rPr>
        <w:t xml:space="preserve"> </w:t>
      </w:r>
      <w:r w:rsidRPr="00FB76AD">
        <w:rPr>
          <w:rFonts w:ascii="GHEA Grapalat" w:hAnsi="GHEA Grapalat" w:cs="Arial"/>
          <w:sz w:val="24"/>
          <w:lang w:val="hy-AM"/>
        </w:rPr>
        <w:t>համակարգերի</w:t>
      </w:r>
      <w:r w:rsidRPr="00FB76AD">
        <w:rPr>
          <w:rFonts w:ascii="GHEA Grapalat" w:hAnsi="GHEA Grapalat" w:cstheme="minorHAnsi"/>
          <w:sz w:val="24"/>
          <w:lang w:val="hy-AM"/>
        </w:rPr>
        <w:t xml:space="preserve"> </w:t>
      </w:r>
      <w:r w:rsidRPr="00FB76AD">
        <w:rPr>
          <w:rFonts w:ascii="GHEA Grapalat" w:hAnsi="GHEA Grapalat" w:cs="Arial"/>
          <w:sz w:val="24"/>
          <w:lang w:val="hy-AM"/>
        </w:rPr>
        <w:t>համար</w:t>
      </w:r>
      <w:r w:rsidRPr="00FB76AD">
        <w:rPr>
          <w:rFonts w:ascii="GHEA Grapalat" w:hAnsi="GHEA Grapalat" w:cstheme="minorHAnsi"/>
          <w:sz w:val="24"/>
          <w:lang w:val="hy-AM"/>
        </w:rPr>
        <w:t>:</w:t>
      </w:r>
    </w:p>
    <w:p w14:paraId="15E8136D" w14:textId="77777777" w:rsidR="00AA77EA"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Arial"/>
          <w:b/>
          <w:sz w:val="24"/>
          <w:lang w:val="hy-AM"/>
        </w:rPr>
        <w:t>«Ուղևորային</w:t>
      </w:r>
      <w:r w:rsidRPr="00FB76AD">
        <w:rPr>
          <w:rFonts w:ascii="GHEA Grapalat" w:hAnsi="GHEA Grapalat" w:cstheme="minorHAnsi"/>
          <w:b/>
          <w:sz w:val="24"/>
          <w:lang w:val="hy-AM"/>
        </w:rPr>
        <w:t xml:space="preserve"> </w:t>
      </w:r>
      <w:r w:rsidRPr="00FB76AD">
        <w:rPr>
          <w:rFonts w:ascii="GHEA Grapalat" w:hAnsi="GHEA Grapalat" w:cs="Arial"/>
          <w:b/>
          <w:sz w:val="24"/>
          <w:lang w:val="hy-AM"/>
        </w:rPr>
        <w:t>մաքսային</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հայտարարագիր»</w:t>
      </w:r>
      <w:r w:rsidRPr="00FB76AD">
        <w:rPr>
          <w:rFonts w:ascii="GHEA Grapalat" w:hAnsi="GHEA Grapalat" w:cs="Sylfaen"/>
          <w:color w:val="386A94"/>
          <w:sz w:val="24"/>
          <w:lang w:val="hy-AM"/>
        </w:rPr>
        <w:t xml:space="preserve"> </w:t>
      </w:r>
      <w:r w:rsidRPr="00FB76AD">
        <w:rPr>
          <w:rFonts w:ascii="GHEA Grapalat" w:hAnsi="GHEA Grapalat" w:cs="Arial"/>
          <w:sz w:val="24"/>
          <w:lang w:val="hy-AM"/>
        </w:rPr>
        <w:t xml:space="preserve">համակարգի միջոցով իրականացվում է </w:t>
      </w:r>
      <w:r w:rsidRPr="00FB76AD">
        <w:rPr>
          <w:rFonts w:ascii="GHEA Grapalat" w:hAnsi="GHEA Grapalat" w:cs="Times Armenian"/>
          <w:iCs/>
          <w:sz w:val="24"/>
          <w:lang w:val="hy-AM"/>
        </w:rPr>
        <w:t>ուղևորային</w:t>
      </w:r>
      <w:r w:rsidRPr="00FB76AD">
        <w:rPr>
          <w:rFonts w:ascii="GHEA Grapalat" w:hAnsi="GHEA Grapalat" w:cs="Arial"/>
          <w:sz w:val="24"/>
          <w:lang w:val="hy-AM"/>
        </w:rPr>
        <w:t xml:space="preserve"> մաքսային հայտարարագրերի ներկայացում, գրանցում, ինչպես նաև դրա</w:t>
      </w:r>
      <w:r w:rsidR="00AB0BD4" w:rsidRPr="00FB76AD">
        <w:rPr>
          <w:rFonts w:ascii="GHEA Grapalat" w:hAnsi="GHEA Grapalat" w:cs="Arial"/>
          <w:sz w:val="24"/>
          <w:lang w:val="hy-AM"/>
        </w:rPr>
        <w:t>նց</w:t>
      </w:r>
      <w:r w:rsidRPr="00FB76AD">
        <w:rPr>
          <w:rFonts w:ascii="GHEA Grapalat" w:hAnsi="GHEA Grapalat" w:cs="Arial"/>
          <w:sz w:val="24"/>
          <w:lang w:val="hy-AM"/>
        </w:rPr>
        <w:t xml:space="preserve"> հետագա մշակում մաքսային մարմնի կողմից էլեկտրոնային եղանակով:</w:t>
      </w:r>
    </w:p>
    <w:p w14:paraId="033E03DC" w14:textId="77777777" w:rsidR="00870EE5" w:rsidRPr="00FB76AD" w:rsidRDefault="00AA77EA" w:rsidP="005F294E">
      <w:pPr>
        <w:pStyle w:val="ListParagraph"/>
        <w:numPr>
          <w:ilvl w:val="0"/>
          <w:numId w:val="8"/>
        </w:numPr>
        <w:spacing w:line="360" w:lineRule="auto"/>
        <w:ind w:left="0" w:firstLine="567"/>
        <w:jc w:val="both"/>
        <w:rPr>
          <w:rFonts w:ascii="GHEA Grapalat" w:hAnsi="GHEA Grapalat" w:cstheme="minorHAnsi"/>
          <w:sz w:val="24"/>
          <w:lang w:val="hy-AM"/>
        </w:rPr>
      </w:pPr>
      <w:r w:rsidRPr="00FB76AD">
        <w:rPr>
          <w:rFonts w:ascii="GHEA Grapalat" w:hAnsi="GHEA Grapalat" w:cstheme="minorHAnsi"/>
          <w:b/>
          <w:sz w:val="24"/>
          <w:lang w:val="hy-AM"/>
        </w:rPr>
        <w:t xml:space="preserve">«IRU </w:t>
      </w:r>
      <w:r w:rsidRPr="00FB76AD">
        <w:rPr>
          <w:rFonts w:ascii="GHEA Grapalat" w:hAnsi="GHEA Grapalat" w:cs="Arial"/>
          <w:b/>
          <w:sz w:val="24"/>
          <w:lang w:val="hy-AM"/>
        </w:rPr>
        <w:t>տեղեկատվության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փոխանակում»</w:t>
      </w:r>
      <w:r w:rsidRPr="00FB76AD">
        <w:rPr>
          <w:rFonts w:ascii="GHEA Grapalat" w:hAnsi="GHEA Grapalat" w:cs="Sylfaen"/>
          <w:color w:val="386A94"/>
          <w:sz w:val="24"/>
          <w:lang w:val="hy-AM"/>
        </w:rPr>
        <w:t xml:space="preserve"> </w:t>
      </w:r>
      <w:r w:rsidRPr="00FB76AD">
        <w:rPr>
          <w:rFonts w:ascii="GHEA Grapalat" w:hAnsi="GHEA Grapalat" w:cs="Arial"/>
          <w:sz w:val="24"/>
          <w:lang w:val="hy-AM"/>
        </w:rPr>
        <w:t xml:space="preserve">համակարգն ապահովում է տվյալների փոխանակում ՀՀ մաքսային մարմինների և </w:t>
      </w:r>
      <w:r w:rsidR="00A175BD" w:rsidRPr="00FB76AD">
        <w:rPr>
          <w:rFonts w:ascii="GHEA Grapalat" w:hAnsi="GHEA Grapalat" w:cs="Arial"/>
          <w:sz w:val="24"/>
          <w:lang w:val="hy-AM"/>
        </w:rPr>
        <w:t>Միջազգային փոխադրողների</w:t>
      </w:r>
      <w:r w:rsidR="0023486D" w:rsidRPr="00FB76AD">
        <w:rPr>
          <w:rFonts w:ascii="GHEA Grapalat" w:hAnsi="GHEA Grapalat" w:cs="Arial"/>
          <w:sz w:val="24"/>
          <w:lang w:val="hy-AM"/>
        </w:rPr>
        <w:t xml:space="preserve"> </w:t>
      </w:r>
      <w:r w:rsidR="0023486D" w:rsidRPr="00FB76AD">
        <w:rPr>
          <w:rFonts w:ascii="GHEA Grapalat" w:hAnsi="GHEA Grapalat" w:cs="Arial"/>
          <w:sz w:val="24"/>
          <w:lang w:val="hy-AM"/>
        </w:rPr>
        <w:lastRenderedPageBreak/>
        <w:t>միության</w:t>
      </w:r>
      <w:r w:rsidRPr="00FB76AD">
        <w:rPr>
          <w:rFonts w:ascii="GHEA Grapalat" w:hAnsi="GHEA Grapalat" w:cs="Arial"/>
          <w:sz w:val="24"/>
          <w:lang w:val="hy-AM"/>
        </w:rPr>
        <w:t xml:space="preserve"> (INTERNATIONAL ROAD TRANSPORT UNION) միջև իրական ժամանակում։ Հիմնական նպատակն է </w:t>
      </w:r>
      <w:r w:rsidR="00597276" w:rsidRPr="00FB76AD">
        <w:rPr>
          <w:rFonts w:ascii="GHEA Grapalat" w:hAnsi="GHEA Grapalat" w:cs="Arial"/>
          <w:sz w:val="24"/>
          <w:lang w:val="hy-AM"/>
        </w:rPr>
        <w:t>Սեյֆ ՏԻՐ (</w:t>
      </w:r>
      <w:r w:rsidRPr="00FB76AD">
        <w:rPr>
          <w:rFonts w:ascii="GHEA Grapalat" w:hAnsi="GHEA Grapalat" w:cs="Arial"/>
          <w:sz w:val="24"/>
          <w:lang w:val="hy-AM"/>
        </w:rPr>
        <w:t>SafeTIR</w:t>
      </w:r>
      <w:r w:rsidR="00597276" w:rsidRPr="00FB76AD">
        <w:rPr>
          <w:rFonts w:ascii="GHEA Grapalat" w:hAnsi="GHEA Grapalat" w:cs="Arial"/>
          <w:sz w:val="24"/>
          <w:lang w:val="hy-AM"/>
        </w:rPr>
        <w:t>)</w:t>
      </w:r>
      <w:r w:rsidRPr="00FB76AD">
        <w:rPr>
          <w:rFonts w:ascii="GHEA Grapalat" w:hAnsi="GHEA Grapalat" w:cs="Arial"/>
          <w:sz w:val="24"/>
          <w:lang w:val="hy-AM"/>
        </w:rPr>
        <w:t xml:space="preserve"> բեռնափոխադրումների դեպքում իրական ժամանակում նշված </w:t>
      </w:r>
      <w:r w:rsidR="00597276" w:rsidRPr="00FB76AD">
        <w:rPr>
          <w:rFonts w:ascii="GHEA Grapalat" w:hAnsi="GHEA Grapalat" w:cs="Arial"/>
          <w:sz w:val="24"/>
          <w:lang w:val="hy-AM"/>
        </w:rPr>
        <w:t>ՏԻՐ (</w:t>
      </w:r>
      <w:r w:rsidRPr="00FB76AD">
        <w:rPr>
          <w:rFonts w:ascii="GHEA Grapalat" w:hAnsi="GHEA Grapalat" w:cs="Arial"/>
          <w:sz w:val="24"/>
          <w:lang w:val="hy-AM"/>
        </w:rPr>
        <w:t>TIR</w:t>
      </w:r>
      <w:r w:rsidR="00597276" w:rsidRPr="00FB76AD">
        <w:rPr>
          <w:rFonts w:ascii="GHEA Grapalat" w:hAnsi="GHEA Grapalat" w:cs="Arial"/>
          <w:sz w:val="24"/>
          <w:lang w:val="hy-AM"/>
        </w:rPr>
        <w:t>)</w:t>
      </w:r>
      <w:r w:rsidRPr="00FB76AD">
        <w:rPr>
          <w:rFonts w:ascii="GHEA Grapalat" w:hAnsi="GHEA Grapalat" w:cs="Arial"/>
          <w:sz w:val="24"/>
          <w:lang w:val="hy-AM"/>
        </w:rPr>
        <w:t xml:space="preserve"> գրքույկի վավերականության ստուգումը։ </w:t>
      </w:r>
    </w:p>
    <w:p w14:paraId="7D26B86E" w14:textId="77777777" w:rsidR="00361B71" w:rsidRPr="00FB76AD" w:rsidRDefault="00AA77EA" w:rsidP="005F294E">
      <w:pPr>
        <w:pStyle w:val="ListParagraph"/>
        <w:numPr>
          <w:ilvl w:val="0"/>
          <w:numId w:val="8"/>
        </w:numPr>
        <w:spacing w:line="360" w:lineRule="auto"/>
        <w:ind w:left="0" w:firstLine="567"/>
        <w:jc w:val="both"/>
        <w:rPr>
          <w:rFonts w:ascii="GHEA Grapalat" w:hAnsi="GHEA Grapalat" w:cstheme="minorHAnsi"/>
          <w:lang w:val="hy-AM"/>
        </w:rPr>
      </w:pPr>
      <w:r w:rsidRPr="00FB76AD">
        <w:rPr>
          <w:rFonts w:ascii="GHEA Grapalat" w:hAnsi="GHEA Grapalat" w:cs="Arial"/>
          <w:b/>
          <w:sz w:val="24"/>
          <w:lang w:val="hy-AM"/>
        </w:rPr>
        <w:t>«Կշռման</w:t>
      </w:r>
      <w:r w:rsidRPr="00FB76AD">
        <w:rPr>
          <w:rFonts w:ascii="GHEA Grapalat" w:hAnsi="GHEA Grapalat" w:cstheme="minorHAnsi"/>
          <w:b/>
          <w:sz w:val="24"/>
          <w:lang w:val="hy-AM"/>
        </w:rPr>
        <w:t xml:space="preserve"> </w:t>
      </w:r>
      <w:r w:rsidRPr="00FB76AD">
        <w:rPr>
          <w:rFonts w:ascii="GHEA Grapalat" w:hAnsi="GHEA Grapalat" w:cs="Arial"/>
          <w:b/>
          <w:sz w:val="24"/>
          <w:lang w:val="hy-AM"/>
        </w:rPr>
        <w:t>կենտրոնացված</w:t>
      </w:r>
      <w:r w:rsidRPr="00FB76AD">
        <w:rPr>
          <w:rFonts w:ascii="GHEA Grapalat" w:hAnsi="GHEA Grapalat" w:cstheme="minorHAnsi"/>
          <w:b/>
          <w:sz w:val="24"/>
          <w:lang w:val="hy-AM"/>
        </w:rPr>
        <w:t xml:space="preserve"> </w:t>
      </w:r>
      <w:r w:rsidRPr="00FB76AD">
        <w:rPr>
          <w:rFonts w:ascii="GHEA Grapalat" w:hAnsi="GHEA Grapalat" w:cs="Arial"/>
          <w:b/>
          <w:sz w:val="24"/>
          <w:lang w:val="hy-AM"/>
        </w:rPr>
        <w:t>համակարգն»</w:t>
      </w:r>
      <w:r w:rsidRPr="00FB76AD">
        <w:rPr>
          <w:rFonts w:ascii="GHEA Grapalat" w:hAnsi="GHEA Grapalat" w:cs="Arial"/>
          <w:b/>
          <w:color w:val="386A94"/>
          <w:sz w:val="24"/>
          <w:lang w:val="hy-AM"/>
        </w:rPr>
        <w:t xml:space="preserve"> </w:t>
      </w:r>
      <w:r w:rsidRPr="00FB76AD">
        <w:rPr>
          <w:rFonts w:ascii="GHEA Grapalat" w:hAnsi="GHEA Grapalat" w:cs="Arial"/>
          <w:sz w:val="24"/>
          <w:lang w:val="hy-AM"/>
        </w:rPr>
        <w:t xml:space="preserve">ապահովում է կշռման վերաբերյալ կենտրոնացված </w:t>
      </w:r>
      <w:r w:rsidRPr="00FB76AD">
        <w:rPr>
          <w:rFonts w:ascii="GHEA Grapalat" w:hAnsi="GHEA Grapalat" w:cs="Times Armenian"/>
          <w:iCs/>
          <w:sz w:val="24"/>
          <w:lang w:val="hy-AM"/>
        </w:rPr>
        <w:t>տեղեկատվության</w:t>
      </w:r>
      <w:r w:rsidRPr="00FB76AD">
        <w:rPr>
          <w:rFonts w:ascii="GHEA Grapalat" w:hAnsi="GHEA Grapalat" w:cs="Arial"/>
          <w:sz w:val="24"/>
          <w:lang w:val="hy-AM"/>
        </w:rPr>
        <w:t xml:space="preserve"> հավաքագրում և հաշվառում: Համակարգն ապահովում է նաև տրանսպորտային միջոցների համարանիշերի ավտոմատ իդենտիֆիկացում:</w:t>
      </w:r>
      <w:bookmarkStart w:id="17" w:name="_Toc421209614"/>
      <w:r w:rsidR="00361B71" w:rsidRPr="00FB76AD">
        <w:rPr>
          <w:rFonts w:ascii="GHEA Grapalat" w:hAnsi="GHEA Grapalat"/>
          <w:lang w:val="hy-AM"/>
        </w:rPr>
        <w:br w:type="page"/>
      </w:r>
    </w:p>
    <w:p w14:paraId="517E45EE" w14:textId="77777777" w:rsidR="004D29D7" w:rsidRPr="00FB76AD" w:rsidRDefault="00D91087" w:rsidP="00034C8C">
      <w:pPr>
        <w:pStyle w:val="Heading1"/>
        <w:numPr>
          <w:ilvl w:val="0"/>
          <w:numId w:val="4"/>
        </w:numPr>
        <w:ind w:left="0" w:firstLine="0"/>
        <w:jc w:val="center"/>
      </w:pPr>
      <w:bookmarkStart w:id="18" w:name="_Toc421209616"/>
      <w:bookmarkStart w:id="19" w:name="_Toc54029635"/>
      <w:bookmarkEnd w:id="17"/>
      <w:r w:rsidRPr="00FB76AD">
        <w:lastRenderedPageBreak/>
        <w:t>ԶԱՐԳԱՑՄԱՆ ՌԱԶՄԱՎԱՐԱԿԱՆ ՆՊԱՏԱԿՆԵՐԸ</w:t>
      </w:r>
      <w:bookmarkEnd w:id="18"/>
      <w:r w:rsidR="000B0D5A" w:rsidRPr="00FB76AD">
        <w:t xml:space="preserve"> (ԶՌՆ)</w:t>
      </w:r>
      <w:bookmarkEnd w:id="19"/>
    </w:p>
    <w:p w14:paraId="744D9080" w14:textId="77777777" w:rsidR="004D29D7" w:rsidRPr="00FB76AD" w:rsidRDefault="004D29D7" w:rsidP="005C0AD4">
      <w:pPr>
        <w:jc w:val="both"/>
        <w:rPr>
          <w:rFonts w:ascii="GHEA Grapalat" w:hAnsi="GHEA Grapalat"/>
          <w:color w:val="1F4E79" w:themeColor="accent1" w:themeShade="80"/>
          <w:lang w:val="hy-AM"/>
        </w:rPr>
      </w:pPr>
    </w:p>
    <w:p w14:paraId="5EAD84EB" w14:textId="77777777" w:rsidR="00870EE5" w:rsidRPr="00FB76AD" w:rsidRDefault="009048F0" w:rsidP="005F294E">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 xml:space="preserve">Սույն </w:t>
      </w:r>
      <w:r w:rsidR="00EF4BA9" w:rsidRPr="00FB76AD">
        <w:rPr>
          <w:rFonts w:ascii="GHEA Grapalat" w:hAnsi="GHEA Grapalat"/>
          <w:sz w:val="24"/>
          <w:lang w:val="hy-AM"/>
        </w:rPr>
        <w:t xml:space="preserve">բաժնում </w:t>
      </w:r>
      <w:r w:rsidR="00334ED8" w:rsidRPr="00FB76AD">
        <w:rPr>
          <w:rFonts w:ascii="GHEA Grapalat" w:hAnsi="GHEA Grapalat"/>
          <w:sz w:val="24"/>
          <w:lang w:val="hy-AM"/>
        </w:rPr>
        <w:t>ներկայացված</w:t>
      </w:r>
      <w:r w:rsidRPr="00FB76AD">
        <w:rPr>
          <w:rFonts w:ascii="GHEA Grapalat" w:hAnsi="GHEA Grapalat"/>
          <w:sz w:val="24"/>
          <w:lang w:val="hy-AM"/>
        </w:rPr>
        <w:t xml:space="preserve"> են </w:t>
      </w:r>
      <w:r w:rsidR="003A744E" w:rsidRPr="00FB76AD">
        <w:rPr>
          <w:rFonts w:ascii="GHEA Grapalat" w:hAnsi="GHEA Grapalat"/>
          <w:sz w:val="24"/>
          <w:lang w:val="hy-AM"/>
        </w:rPr>
        <w:t xml:space="preserve">ռազմավարական ծրագրով </w:t>
      </w:r>
      <w:r w:rsidR="00EF4BA9" w:rsidRPr="00FB76AD">
        <w:rPr>
          <w:rFonts w:ascii="GHEA Grapalat" w:hAnsi="GHEA Grapalat"/>
          <w:sz w:val="24"/>
          <w:lang w:val="hy-AM"/>
        </w:rPr>
        <w:t>նախատեսված 5</w:t>
      </w:r>
      <w:r w:rsidR="00B36F8F" w:rsidRPr="00FB76AD">
        <w:rPr>
          <w:rFonts w:ascii="GHEA Grapalat" w:hAnsi="GHEA Grapalat"/>
          <w:sz w:val="24"/>
          <w:lang w:val="hy-AM"/>
        </w:rPr>
        <w:t xml:space="preserve"> </w:t>
      </w:r>
      <w:r w:rsidRPr="00FB76AD">
        <w:rPr>
          <w:rFonts w:ascii="GHEA Grapalat" w:hAnsi="GHEA Grapalat"/>
          <w:sz w:val="24"/>
          <w:lang w:val="hy-AM"/>
        </w:rPr>
        <w:t>նպատակ</w:t>
      </w:r>
      <w:r w:rsidR="00EF4BA9" w:rsidRPr="00FB76AD">
        <w:rPr>
          <w:rFonts w:ascii="GHEA Grapalat" w:hAnsi="GHEA Grapalat"/>
          <w:sz w:val="24"/>
          <w:lang w:val="hy-AM"/>
        </w:rPr>
        <w:t>ները</w:t>
      </w:r>
      <w:r w:rsidRPr="00FB76AD">
        <w:rPr>
          <w:rFonts w:ascii="GHEA Grapalat" w:hAnsi="GHEA Grapalat"/>
          <w:sz w:val="24"/>
          <w:lang w:val="hy-AM"/>
        </w:rPr>
        <w:t xml:space="preserve">, իրենց ենթանպատակներով և դրանցից բխող </w:t>
      </w:r>
      <w:r w:rsidR="00324B81" w:rsidRPr="00FB76AD">
        <w:rPr>
          <w:rFonts w:ascii="GHEA Grapalat" w:hAnsi="GHEA Grapalat"/>
          <w:sz w:val="24"/>
          <w:lang w:val="hy-AM"/>
        </w:rPr>
        <w:t>միջոցառումներով (գործողություններով)։</w:t>
      </w:r>
      <w:r w:rsidR="00334ED8" w:rsidRPr="00FB76AD">
        <w:rPr>
          <w:rFonts w:ascii="GHEA Grapalat" w:hAnsi="GHEA Grapalat"/>
          <w:sz w:val="24"/>
          <w:lang w:val="hy-AM"/>
        </w:rPr>
        <w:t xml:space="preserve"> Նախատեսված միջոցառումները </w:t>
      </w:r>
      <w:r w:rsidR="00EE0B5B" w:rsidRPr="00FB76AD">
        <w:rPr>
          <w:rFonts w:ascii="GHEA Grapalat" w:hAnsi="GHEA Grapalat"/>
          <w:sz w:val="24"/>
          <w:lang w:val="hy-AM"/>
        </w:rPr>
        <w:t xml:space="preserve">ներկայացված են </w:t>
      </w:r>
      <w:r w:rsidR="00334ED8" w:rsidRPr="00FB76AD">
        <w:rPr>
          <w:rFonts w:ascii="GHEA Grapalat" w:hAnsi="GHEA Grapalat"/>
          <w:sz w:val="24"/>
          <w:lang w:val="hy-AM"/>
        </w:rPr>
        <w:t>ուղենիշ</w:t>
      </w:r>
      <w:r w:rsidR="00EE0B5B" w:rsidRPr="00FB76AD">
        <w:rPr>
          <w:rFonts w:ascii="GHEA Grapalat" w:hAnsi="GHEA Grapalat"/>
          <w:sz w:val="24"/>
          <w:lang w:val="hy-AM"/>
        </w:rPr>
        <w:t>ային ձևաչափով</w:t>
      </w:r>
      <w:r w:rsidR="00550035" w:rsidRPr="00FB76AD">
        <w:rPr>
          <w:rFonts w:ascii="GHEA Grapalat" w:hAnsi="GHEA Grapalat"/>
          <w:sz w:val="24"/>
          <w:lang w:val="hy-AM"/>
        </w:rPr>
        <w:t>՝ ընդհանուր ուրվագծերը ներկայացնելու նպատակադրմամբ։</w:t>
      </w:r>
      <w:r w:rsidR="00334ED8" w:rsidRPr="00FB76AD">
        <w:rPr>
          <w:rFonts w:ascii="GHEA Grapalat" w:hAnsi="GHEA Grapalat"/>
          <w:sz w:val="24"/>
          <w:lang w:val="hy-AM"/>
        </w:rPr>
        <w:t xml:space="preserve"> </w:t>
      </w:r>
      <w:r w:rsidR="00550035" w:rsidRPr="00FB76AD">
        <w:rPr>
          <w:rFonts w:ascii="GHEA Grapalat" w:hAnsi="GHEA Grapalat"/>
          <w:sz w:val="24"/>
          <w:lang w:val="hy-AM"/>
        </w:rPr>
        <w:t>Դրանք, բնականաբար,</w:t>
      </w:r>
      <w:r w:rsidR="00334ED8" w:rsidRPr="00FB76AD">
        <w:rPr>
          <w:rFonts w:ascii="GHEA Grapalat" w:hAnsi="GHEA Grapalat"/>
          <w:sz w:val="24"/>
          <w:lang w:val="hy-AM"/>
        </w:rPr>
        <w:t xml:space="preserve"> կարող են </w:t>
      </w:r>
      <w:r w:rsidR="004A244E" w:rsidRPr="00FB76AD">
        <w:rPr>
          <w:rFonts w:ascii="GHEA Grapalat" w:hAnsi="GHEA Grapalat"/>
          <w:sz w:val="24"/>
          <w:lang w:val="hy-AM"/>
        </w:rPr>
        <w:t>վերանայվել</w:t>
      </w:r>
      <w:r w:rsidR="005B0DCE" w:rsidRPr="00FB76AD">
        <w:rPr>
          <w:rFonts w:ascii="GHEA Grapalat" w:hAnsi="GHEA Grapalat"/>
          <w:sz w:val="24"/>
          <w:lang w:val="hy-AM"/>
        </w:rPr>
        <w:t>՝</w:t>
      </w:r>
      <w:r w:rsidR="00334ED8" w:rsidRPr="00FB76AD">
        <w:rPr>
          <w:rFonts w:ascii="GHEA Grapalat" w:hAnsi="GHEA Grapalat"/>
          <w:sz w:val="24"/>
          <w:lang w:val="hy-AM"/>
        </w:rPr>
        <w:t xml:space="preserve"> </w:t>
      </w:r>
      <w:r w:rsidR="005B0DCE" w:rsidRPr="00FB76AD">
        <w:rPr>
          <w:rFonts w:ascii="GHEA Grapalat" w:hAnsi="GHEA Grapalat"/>
          <w:sz w:val="24"/>
          <w:lang w:val="hy-AM"/>
        </w:rPr>
        <w:t xml:space="preserve">պայմանավորված </w:t>
      </w:r>
      <w:r w:rsidR="004A244E" w:rsidRPr="00FB76AD">
        <w:rPr>
          <w:rFonts w:ascii="GHEA Grapalat" w:hAnsi="GHEA Grapalat"/>
          <w:sz w:val="24"/>
          <w:lang w:val="hy-AM"/>
        </w:rPr>
        <w:t xml:space="preserve">ՀՀ տնտեսության </w:t>
      </w:r>
      <w:r w:rsidR="005B0DCE" w:rsidRPr="00FB76AD">
        <w:rPr>
          <w:rFonts w:ascii="GHEA Grapalat" w:hAnsi="GHEA Grapalat"/>
          <w:sz w:val="24"/>
          <w:lang w:val="hy-AM"/>
        </w:rPr>
        <w:t>կան</w:t>
      </w:r>
      <w:r w:rsidR="00791414" w:rsidRPr="00FB76AD">
        <w:rPr>
          <w:rFonts w:ascii="GHEA Grapalat" w:hAnsi="GHEA Grapalat"/>
          <w:sz w:val="24"/>
          <w:lang w:val="hy-AM"/>
        </w:rPr>
        <w:softHyphen/>
      </w:r>
      <w:r w:rsidR="005B0DCE" w:rsidRPr="00FB76AD">
        <w:rPr>
          <w:rFonts w:ascii="GHEA Grapalat" w:hAnsi="GHEA Grapalat"/>
          <w:sz w:val="24"/>
          <w:lang w:val="hy-AM"/>
        </w:rPr>
        <w:t xml:space="preserve">խատեսվող </w:t>
      </w:r>
      <w:r w:rsidR="004A244E" w:rsidRPr="00FB76AD">
        <w:rPr>
          <w:rFonts w:ascii="GHEA Grapalat" w:hAnsi="GHEA Grapalat"/>
          <w:sz w:val="24"/>
          <w:lang w:val="hy-AM"/>
        </w:rPr>
        <w:t>մակրոտնտեսական ցուցանիշների փոփոխությ</w:t>
      </w:r>
      <w:r w:rsidR="005B0DCE" w:rsidRPr="00FB76AD">
        <w:rPr>
          <w:rFonts w:ascii="GHEA Grapalat" w:hAnsi="GHEA Grapalat"/>
          <w:sz w:val="24"/>
          <w:lang w:val="hy-AM"/>
        </w:rPr>
        <w:t>ամբ</w:t>
      </w:r>
      <w:r w:rsidR="00791414" w:rsidRPr="00FB76AD">
        <w:rPr>
          <w:rFonts w:ascii="GHEA Grapalat" w:hAnsi="GHEA Grapalat"/>
          <w:sz w:val="24"/>
          <w:lang w:val="hy-AM"/>
        </w:rPr>
        <w:t xml:space="preserve"> կամ վերանայմամբ</w:t>
      </w:r>
      <w:r w:rsidR="004A244E" w:rsidRPr="00FB76AD">
        <w:rPr>
          <w:rFonts w:ascii="GHEA Grapalat" w:hAnsi="GHEA Grapalat"/>
          <w:sz w:val="24"/>
          <w:lang w:val="hy-AM"/>
        </w:rPr>
        <w:t xml:space="preserve">, ՀՀ կառավարության կողմից նախանշած </w:t>
      </w:r>
      <w:r w:rsidR="005B0DCE" w:rsidRPr="00FB76AD">
        <w:rPr>
          <w:rFonts w:ascii="GHEA Grapalat" w:hAnsi="GHEA Grapalat"/>
          <w:sz w:val="24"/>
          <w:lang w:val="hy-AM"/>
        </w:rPr>
        <w:t xml:space="preserve">նոր </w:t>
      </w:r>
      <w:r w:rsidR="004A244E" w:rsidRPr="00FB76AD">
        <w:rPr>
          <w:rFonts w:ascii="GHEA Grapalat" w:hAnsi="GHEA Grapalat"/>
          <w:sz w:val="24"/>
          <w:lang w:val="hy-AM"/>
        </w:rPr>
        <w:t>զարգացման ուղղություններ</w:t>
      </w:r>
      <w:r w:rsidR="005B0DCE" w:rsidRPr="00FB76AD">
        <w:rPr>
          <w:rFonts w:ascii="GHEA Grapalat" w:hAnsi="GHEA Grapalat"/>
          <w:sz w:val="24"/>
          <w:lang w:val="hy-AM"/>
        </w:rPr>
        <w:t>ի սահմանմամբ</w:t>
      </w:r>
      <w:r w:rsidR="004A244E" w:rsidRPr="00FB76AD">
        <w:rPr>
          <w:rFonts w:ascii="GHEA Grapalat" w:hAnsi="GHEA Grapalat"/>
          <w:sz w:val="24"/>
          <w:lang w:val="hy-AM"/>
        </w:rPr>
        <w:t>,</w:t>
      </w:r>
      <w:r w:rsidR="00AA2ED0" w:rsidRPr="00FB76AD">
        <w:rPr>
          <w:rFonts w:ascii="GHEA Grapalat" w:hAnsi="GHEA Grapalat"/>
          <w:sz w:val="24"/>
          <w:lang w:val="hy-AM"/>
        </w:rPr>
        <w:t xml:space="preserve"> </w:t>
      </w:r>
      <w:r w:rsidR="00334ED8" w:rsidRPr="00FB76AD">
        <w:rPr>
          <w:rFonts w:ascii="GHEA Grapalat" w:hAnsi="GHEA Grapalat"/>
          <w:sz w:val="24"/>
          <w:lang w:val="hy-AM"/>
        </w:rPr>
        <w:t>ռազմավարությամբ նախատեսված միջոցառումների իրականացման արդյունքներով և/կամ սահմանված առաջնահերթությունների փոփոխմա</w:t>
      </w:r>
      <w:r w:rsidR="005B0DCE" w:rsidRPr="00FB76AD">
        <w:rPr>
          <w:rFonts w:ascii="GHEA Grapalat" w:hAnsi="GHEA Grapalat"/>
          <w:sz w:val="24"/>
          <w:lang w:val="hy-AM"/>
        </w:rPr>
        <w:t>մբ</w:t>
      </w:r>
      <w:r w:rsidR="00334ED8" w:rsidRPr="00FB76AD">
        <w:rPr>
          <w:rFonts w:ascii="GHEA Grapalat" w:hAnsi="GHEA Grapalat"/>
          <w:sz w:val="24"/>
          <w:lang w:val="hy-AM"/>
        </w:rPr>
        <w:t>:</w:t>
      </w:r>
    </w:p>
    <w:p w14:paraId="41D1267A" w14:textId="77777777" w:rsidR="00AA77EA" w:rsidRPr="00FB76AD" w:rsidRDefault="00AA77EA" w:rsidP="005C0AD4">
      <w:pPr>
        <w:jc w:val="both"/>
        <w:rPr>
          <w:rFonts w:ascii="GHEA Grapalat" w:hAnsi="GHEA Grapalat"/>
          <w:color w:val="1F4E79" w:themeColor="accent1" w:themeShade="80"/>
          <w:lang w:val="hy-AM"/>
        </w:rPr>
      </w:pPr>
    </w:p>
    <w:p w14:paraId="0FBE00DF" w14:textId="77777777" w:rsidR="002956A6" w:rsidRPr="00FB76AD" w:rsidRDefault="002956A6">
      <w:pPr>
        <w:spacing w:after="160" w:line="259" w:lineRule="auto"/>
        <w:rPr>
          <w:rFonts w:ascii="GHEA Grapalat" w:eastAsiaTheme="majorEastAsia" w:hAnsi="GHEA Grapalat" w:cstheme="majorBidi"/>
          <w:b/>
          <w:bCs/>
          <w:color w:val="5B9BD5" w:themeColor="accent1"/>
          <w:sz w:val="26"/>
          <w:szCs w:val="26"/>
          <w:lang w:val="hy-AM"/>
        </w:rPr>
      </w:pPr>
      <w:bookmarkStart w:id="20" w:name="_Toc421209620"/>
      <w:r w:rsidRPr="00FB76AD">
        <w:rPr>
          <w:rFonts w:ascii="GHEA Grapalat" w:hAnsi="GHEA Grapalat"/>
          <w:lang w:val="hy-AM"/>
        </w:rPr>
        <w:br w:type="page"/>
      </w:r>
    </w:p>
    <w:p w14:paraId="073429BB" w14:textId="77777777" w:rsidR="00AE26C5" w:rsidRPr="00FB76AD" w:rsidRDefault="008746CD" w:rsidP="00AE26C5">
      <w:pPr>
        <w:pStyle w:val="Heading2"/>
        <w:rPr>
          <w:rFonts w:ascii="GHEA Grapalat" w:hAnsi="GHEA Grapalat"/>
          <w:lang w:val="hy-AM"/>
        </w:rPr>
      </w:pPr>
      <w:bookmarkStart w:id="21" w:name="_Toc54029636"/>
      <w:r w:rsidRPr="00FB76AD">
        <w:rPr>
          <w:rFonts w:ascii="GHEA Grapalat" w:hAnsi="GHEA Grapalat"/>
          <w:lang w:val="hy-AM"/>
        </w:rPr>
        <w:lastRenderedPageBreak/>
        <w:t>ԶՌՆ</w:t>
      </w:r>
      <w:r w:rsidR="00BE36D2" w:rsidRPr="00FB76AD">
        <w:rPr>
          <w:rFonts w:ascii="GHEA Grapalat" w:hAnsi="GHEA Grapalat"/>
          <w:lang w:val="hy-AM"/>
        </w:rPr>
        <w:t xml:space="preserve"> </w:t>
      </w:r>
      <w:r w:rsidR="004879C0" w:rsidRPr="00FB76AD">
        <w:rPr>
          <w:rFonts w:ascii="GHEA Grapalat" w:hAnsi="GHEA Grapalat"/>
          <w:lang w:val="hy-AM"/>
        </w:rPr>
        <w:t>1</w:t>
      </w:r>
      <w:r w:rsidR="005C0AD4" w:rsidRPr="00FB76AD">
        <w:rPr>
          <w:rFonts w:ascii="GHEA Grapalat" w:hAnsi="GHEA Grapalat"/>
          <w:lang w:val="hy-AM"/>
        </w:rPr>
        <w:t>.</w:t>
      </w:r>
      <w:r w:rsidR="008F29E2" w:rsidRPr="00FB76AD">
        <w:rPr>
          <w:rFonts w:ascii="GHEA Grapalat" w:hAnsi="GHEA Grapalat"/>
          <w:lang w:val="hy-AM"/>
        </w:rPr>
        <w:t xml:space="preserve"> </w:t>
      </w:r>
      <w:r w:rsidR="00DD493D" w:rsidRPr="00FB76AD">
        <w:rPr>
          <w:rFonts w:ascii="GHEA Grapalat" w:hAnsi="GHEA Grapalat"/>
          <w:lang w:val="hy-AM"/>
        </w:rPr>
        <w:t>ԿԱՌԱՎԱՐՄԱՆ ՀԱՄԱԿԱՐԳԵՐԻ ԿԱՏԱՐԵԼԱԳՈՐԾ</w:t>
      </w:r>
      <w:r w:rsidR="001C658C" w:rsidRPr="00FB76AD">
        <w:rPr>
          <w:rFonts w:ascii="GHEA Grapalat" w:hAnsi="GHEA Grapalat"/>
          <w:lang w:val="hy-AM"/>
        </w:rPr>
        <w:t>ՈՒՄ,</w:t>
      </w:r>
      <w:r w:rsidR="00AD449B" w:rsidRPr="00FB76AD">
        <w:rPr>
          <w:rFonts w:ascii="GHEA Grapalat" w:hAnsi="GHEA Grapalat"/>
          <w:lang w:val="hy-AM"/>
        </w:rPr>
        <w:t xml:space="preserve"> ՀԱՐԿ ՎՃԱՐՈՂՆԵՐԻՆ </w:t>
      </w:r>
      <w:r w:rsidR="001C658C" w:rsidRPr="00FB76AD">
        <w:rPr>
          <w:rFonts w:ascii="GHEA Grapalat" w:hAnsi="GHEA Grapalat"/>
          <w:lang w:val="hy-AM"/>
        </w:rPr>
        <w:t xml:space="preserve">ԹՎԱՅՆԱՑՎԱԾ </w:t>
      </w:r>
      <w:r w:rsidR="00AD449B" w:rsidRPr="00FB76AD">
        <w:rPr>
          <w:rFonts w:ascii="GHEA Grapalat" w:hAnsi="GHEA Grapalat"/>
          <w:lang w:val="hy-AM"/>
        </w:rPr>
        <w:t>ԾԱՌԱՅՈՒԹՅՈՒՆՆԵՐԻ ՄԱՏՈՒՑ</w:t>
      </w:r>
      <w:r w:rsidR="00DD493D" w:rsidRPr="00FB76AD">
        <w:rPr>
          <w:rFonts w:ascii="GHEA Grapalat" w:hAnsi="GHEA Grapalat"/>
          <w:lang w:val="hy-AM"/>
        </w:rPr>
        <w:t>ՈՒՄ</w:t>
      </w:r>
      <w:bookmarkEnd w:id="20"/>
      <w:bookmarkEnd w:id="21"/>
    </w:p>
    <w:p w14:paraId="77319FAE" w14:textId="77777777" w:rsidR="00591094" w:rsidRPr="00FB76AD" w:rsidRDefault="00591094" w:rsidP="00591094">
      <w:pPr>
        <w:rPr>
          <w:rFonts w:ascii="GHEA Grapalat" w:hAnsi="GHEA Grapalat"/>
          <w:lang w:val="hy-AM"/>
        </w:rPr>
      </w:pPr>
    </w:p>
    <w:p w14:paraId="45C7D19E" w14:textId="77777777" w:rsidR="007E13EA" w:rsidRPr="00FB76AD" w:rsidRDefault="004955DE" w:rsidP="005F294E">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 xml:space="preserve">Ներկայումս ՊԵԿ կողմից շահագործվող տեղեկատվական համակարգերի միջոցով հավաքագրվում է </w:t>
      </w:r>
      <w:r w:rsidR="00855F1D" w:rsidRPr="00FB76AD">
        <w:rPr>
          <w:rFonts w:ascii="GHEA Grapalat" w:hAnsi="GHEA Grapalat"/>
          <w:sz w:val="24"/>
          <w:lang w:val="hy-AM"/>
        </w:rPr>
        <w:t xml:space="preserve">մեծ </w:t>
      </w:r>
      <w:r w:rsidRPr="00FB76AD">
        <w:rPr>
          <w:rFonts w:ascii="GHEA Grapalat" w:hAnsi="GHEA Grapalat"/>
          <w:sz w:val="24"/>
          <w:lang w:val="hy-AM"/>
        </w:rPr>
        <w:t>ծավալի տեղեկատվություն և տվյալներ։ Դրա հետ մեկտեղ դեռևս առկա են դեպքեր, երբ հարկ վճարողների (այդ թվում` արտաքին տնտե</w:t>
      </w:r>
      <w:r w:rsidR="00217B9C" w:rsidRPr="00FB76AD">
        <w:rPr>
          <w:rFonts w:ascii="GHEA Grapalat" w:hAnsi="GHEA Grapalat"/>
          <w:sz w:val="24"/>
          <w:lang w:val="hy-AM"/>
        </w:rPr>
        <w:softHyphen/>
      </w:r>
      <w:r w:rsidRPr="00FB76AD">
        <w:rPr>
          <w:rFonts w:ascii="GHEA Grapalat" w:hAnsi="GHEA Grapalat"/>
          <w:sz w:val="24"/>
          <w:lang w:val="hy-AM"/>
        </w:rPr>
        <w:t>սական գործունեություն իրականացնողների) գործունեությանն առնչվող բազմաթիվ փաստաթղթեր հարկ վճարողների սպասարկման բաժինների և մաքսատների կողմից վարվում են թղթային եղանակով (պահվում են թղթապանակներում): Թղթապանակներով պահվող տեղեկությունների առկայությունը և դրանցում պարունա</w:t>
      </w:r>
      <w:r w:rsidR="00217B9C" w:rsidRPr="00FB76AD">
        <w:rPr>
          <w:rFonts w:ascii="GHEA Grapalat" w:hAnsi="GHEA Grapalat"/>
          <w:sz w:val="24"/>
          <w:lang w:val="hy-AM"/>
        </w:rPr>
        <w:softHyphen/>
      </w:r>
      <w:r w:rsidRPr="00FB76AD">
        <w:rPr>
          <w:rFonts w:ascii="GHEA Grapalat" w:hAnsi="GHEA Grapalat"/>
          <w:sz w:val="24"/>
          <w:lang w:val="hy-AM"/>
        </w:rPr>
        <w:t>կող տեղեկ</w:t>
      </w:r>
      <w:r w:rsidR="00CA7144" w:rsidRPr="00FB76AD">
        <w:rPr>
          <w:rFonts w:ascii="GHEA Grapalat" w:hAnsi="GHEA Grapalat"/>
          <w:sz w:val="24"/>
          <w:lang w:val="hy-AM"/>
        </w:rPr>
        <w:t>ատվ</w:t>
      </w:r>
      <w:r w:rsidRPr="00FB76AD">
        <w:rPr>
          <w:rFonts w:ascii="GHEA Grapalat" w:hAnsi="GHEA Grapalat"/>
          <w:sz w:val="24"/>
          <w:lang w:val="hy-AM"/>
        </w:rPr>
        <w:t>ության որոնո</w:t>
      </w:r>
      <w:r w:rsidR="00CA7144" w:rsidRPr="00FB76AD">
        <w:rPr>
          <w:rFonts w:ascii="GHEA Grapalat" w:hAnsi="GHEA Grapalat"/>
          <w:sz w:val="24"/>
          <w:lang w:val="hy-AM"/>
        </w:rPr>
        <w:t xml:space="preserve">ղական համակարգի </w:t>
      </w:r>
      <w:r w:rsidR="00226850" w:rsidRPr="00FB76AD">
        <w:rPr>
          <w:rFonts w:ascii="GHEA Grapalat" w:hAnsi="GHEA Grapalat"/>
          <w:sz w:val="24"/>
          <w:lang w:val="hy-AM"/>
        </w:rPr>
        <w:t xml:space="preserve">բացակայությունն </w:t>
      </w:r>
      <w:r w:rsidRPr="00FB76AD">
        <w:rPr>
          <w:rFonts w:ascii="GHEA Grapalat" w:hAnsi="GHEA Grapalat"/>
          <w:sz w:val="24"/>
          <w:lang w:val="hy-AM"/>
        </w:rPr>
        <w:t>ազդում է ընդհանուր աշխատանքի ժամանակի և որակի վրա։ Որոշակի խնդիրներ կան նաև այլ պետական մարմիններում առկա ՊԵԿ գործառույթներին վերաբերող տեղեկ</w:t>
      </w:r>
      <w:r w:rsidR="003E0F9B" w:rsidRPr="00FB76AD">
        <w:rPr>
          <w:rFonts w:ascii="GHEA Grapalat" w:hAnsi="GHEA Grapalat"/>
          <w:sz w:val="24"/>
          <w:lang w:val="hy-AM"/>
        </w:rPr>
        <w:t>ատվ</w:t>
      </w:r>
      <w:r w:rsidRPr="00FB76AD">
        <w:rPr>
          <w:rFonts w:ascii="GHEA Grapalat" w:hAnsi="GHEA Grapalat"/>
          <w:sz w:val="24"/>
          <w:lang w:val="hy-AM"/>
        </w:rPr>
        <w:t xml:space="preserve">ության հասանելիության </w:t>
      </w:r>
      <w:r w:rsidR="003E0F9B" w:rsidRPr="00FB76AD">
        <w:rPr>
          <w:rFonts w:ascii="GHEA Grapalat" w:hAnsi="GHEA Grapalat"/>
          <w:sz w:val="24"/>
          <w:lang w:val="hy-AM"/>
        </w:rPr>
        <w:t>հետ կապված</w:t>
      </w:r>
      <w:r w:rsidRPr="00FB76AD">
        <w:rPr>
          <w:rFonts w:ascii="GHEA Grapalat" w:hAnsi="GHEA Grapalat"/>
          <w:sz w:val="24"/>
          <w:lang w:val="hy-AM"/>
        </w:rPr>
        <w:t>, որոնց ՊԵԿ-ին հասանելի</w:t>
      </w:r>
      <w:r w:rsidR="003E0F9B" w:rsidRPr="00FB76AD">
        <w:rPr>
          <w:rFonts w:ascii="GHEA Grapalat" w:hAnsi="GHEA Grapalat"/>
          <w:sz w:val="24"/>
          <w:lang w:val="hy-AM"/>
        </w:rPr>
        <w:t xml:space="preserve"> չլինելը </w:t>
      </w:r>
      <w:r w:rsidRPr="00FB76AD">
        <w:rPr>
          <w:rFonts w:ascii="GHEA Grapalat" w:hAnsi="GHEA Grapalat"/>
          <w:sz w:val="24"/>
          <w:lang w:val="hy-AM"/>
        </w:rPr>
        <w:t xml:space="preserve">հարկ վճարողների </w:t>
      </w:r>
      <w:r w:rsidR="00C724DC" w:rsidRPr="00FB76AD">
        <w:rPr>
          <w:rFonts w:ascii="GHEA Grapalat" w:hAnsi="GHEA Grapalat"/>
          <w:sz w:val="24"/>
          <w:lang w:val="hy-AM"/>
        </w:rPr>
        <w:t xml:space="preserve">կողմից իրենց </w:t>
      </w:r>
      <w:r w:rsidRPr="00FB76AD">
        <w:rPr>
          <w:rFonts w:ascii="GHEA Grapalat" w:hAnsi="GHEA Grapalat"/>
          <w:sz w:val="24"/>
          <w:lang w:val="hy-AM"/>
        </w:rPr>
        <w:t>հարկային պարտավորություններ</w:t>
      </w:r>
      <w:r w:rsidR="00C724DC" w:rsidRPr="00FB76AD">
        <w:rPr>
          <w:rFonts w:ascii="GHEA Grapalat" w:hAnsi="GHEA Grapalat"/>
          <w:sz w:val="24"/>
          <w:lang w:val="hy-AM"/>
        </w:rPr>
        <w:t>ը կատարելուց</w:t>
      </w:r>
      <w:r w:rsidRPr="00FB76AD">
        <w:rPr>
          <w:rFonts w:ascii="GHEA Grapalat" w:hAnsi="GHEA Grapalat"/>
          <w:sz w:val="24"/>
          <w:lang w:val="hy-AM"/>
        </w:rPr>
        <w:t xml:space="preserve"> խուսափել</w:t>
      </w:r>
      <w:r w:rsidR="00FF5F41" w:rsidRPr="00FB76AD">
        <w:rPr>
          <w:rFonts w:ascii="GHEA Grapalat" w:hAnsi="GHEA Grapalat"/>
          <w:sz w:val="24"/>
          <w:lang w:val="hy-AM"/>
        </w:rPr>
        <w:t xml:space="preserve">ու դեմ ուղղված </w:t>
      </w:r>
      <w:r w:rsidR="005871BC" w:rsidRPr="00FB76AD">
        <w:rPr>
          <w:rFonts w:ascii="GHEA Grapalat" w:hAnsi="GHEA Grapalat"/>
          <w:sz w:val="24"/>
          <w:lang w:val="hy-AM"/>
        </w:rPr>
        <w:t>ՊԵԿ ջանքերը</w:t>
      </w:r>
      <w:r w:rsidR="00FF5F41" w:rsidRPr="00FB76AD">
        <w:rPr>
          <w:rFonts w:ascii="GHEA Grapalat" w:hAnsi="GHEA Grapalat"/>
          <w:sz w:val="24"/>
          <w:lang w:val="hy-AM"/>
        </w:rPr>
        <w:t xml:space="preserve"> կարող է </w:t>
      </w:r>
      <w:r w:rsidR="005871BC" w:rsidRPr="00FB76AD">
        <w:rPr>
          <w:rFonts w:ascii="GHEA Grapalat" w:hAnsi="GHEA Grapalat"/>
          <w:sz w:val="24"/>
          <w:lang w:val="hy-AM"/>
        </w:rPr>
        <w:t>դարձնել անարդյունավետ</w:t>
      </w:r>
      <w:r w:rsidRPr="00FB76AD">
        <w:rPr>
          <w:rFonts w:ascii="GHEA Grapalat" w:hAnsi="GHEA Grapalat"/>
          <w:sz w:val="24"/>
          <w:lang w:val="hy-AM"/>
        </w:rPr>
        <w:t xml:space="preserve">: </w:t>
      </w:r>
    </w:p>
    <w:p w14:paraId="1DC17A89" w14:textId="77777777" w:rsidR="007E13EA" w:rsidRPr="00FB76AD" w:rsidRDefault="004955DE" w:rsidP="005F294E">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 xml:space="preserve">ՊԵԿ կողմից արդեն իսկ քայլեր են ձեռնարկվել մեծ </w:t>
      </w:r>
      <w:r w:rsidR="00644E52" w:rsidRPr="00FB76AD">
        <w:rPr>
          <w:rFonts w:ascii="GHEA Grapalat" w:hAnsi="GHEA Grapalat"/>
          <w:sz w:val="24"/>
          <w:lang w:val="hy-AM"/>
        </w:rPr>
        <w:t xml:space="preserve">ծավալի </w:t>
      </w:r>
      <w:r w:rsidRPr="00FB76AD">
        <w:rPr>
          <w:rFonts w:ascii="GHEA Grapalat" w:hAnsi="GHEA Grapalat"/>
          <w:sz w:val="24"/>
          <w:lang w:val="hy-AM"/>
        </w:rPr>
        <w:t>տվյալների (Big Data) վերլուծության գործիքները հարկային և մաքսային վարչարարության արդյունավետության բարձրացման համար</w:t>
      </w:r>
      <w:r w:rsidR="00ED4C18" w:rsidRPr="00FB76AD">
        <w:rPr>
          <w:rFonts w:ascii="GHEA Grapalat" w:hAnsi="GHEA Grapalat"/>
          <w:sz w:val="24"/>
          <w:lang w:val="hy-AM"/>
        </w:rPr>
        <w:t xml:space="preserve"> կիրառելու ուղղությամբ</w:t>
      </w:r>
      <w:r w:rsidRPr="00FB76AD">
        <w:rPr>
          <w:rFonts w:ascii="GHEA Grapalat" w:hAnsi="GHEA Grapalat"/>
          <w:sz w:val="24"/>
          <w:lang w:val="hy-AM"/>
        </w:rPr>
        <w:t xml:space="preserve">։ Այնուամենայնիվ, մեծ </w:t>
      </w:r>
      <w:r w:rsidR="00644E52" w:rsidRPr="00FB76AD">
        <w:rPr>
          <w:rFonts w:ascii="GHEA Grapalat" w:hAnsi="GHEA Grapalat"/>
          <w:sz w:val="24"/>
          <w:lang w:val="hy-AM"/>
        </w:rPr>
        <w:t xml:space="preserve">ծավալի </w:t>
      </w:r>
      <w:r w:rsidRPr="00FB76AD">
        <w:rPr>
          <w:rFonts w:ascii="GHEA Grapalat" w:hAnsi="GHEA Grapalat"/>
          <w:sz w:val="24"/>
          <w:lang w:val="hy-AM"/>
        </w:rPr>
        <w:t>տվյալների (Big Data), մեքենայական ուսուցման (Machine Learning) և այլ նո</w:t>
      </w:r>
      <w:r w:rsidRPr="00FB76AD">
        <w:rPr>
          <w:rFonts w:ascii="GHEA Grapalat" w:hAnsi="GHEA Grapalat"/>
          <w:sz w:val="24"/>
          <w:lang w:val="hy-AM"/>
        </w:rPr>
        <w:softHyphen/>
        <w:t xml:space="preserve">րարարական ՏՏ լուծումների կիրառման հնարավորությունները կարող են ընդլայնվել՝ հաշվի առնելով, այդ թվում՝ ոլորտում շարունակաբար իրականացվող փոփոխությունները և նոր մեխանիզմները։ Տվյալների վերլուծությունների արդյունավետության բարձրացման համար ամենակարևոր գործոններից մեկն այդ վերլուծության իրականացման համար հիմք հանդիսացող ելակետային տվյալների ճշտության մակարդակն է, որը նույնպես անհրաժեշտ է կատարելագործել։ </w:t>
      </w:r>
    </w:p>
    <w:p w14:paraId="22868EF9" w14:textId="77777777" w:rsidR="007E13EA" w:rsidRPr="00FB76AD" w:rsidRDefault="004955DE" w:rsidP="005F294E">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lastRenderedPageBreak/>
        <w:t xml:space="preserve">Տեղեկատվական հոսքերի և դրանց ծավալների աճին զուգահեռ ընդլայնվում են հավաքագրվող տեղեկատվության վերլուծության և արդյունավետ կիրառման հնարավորությունները և շրջանակը։ </w:t>
      </w:r>
    </w:p>
    <w:p w14:paraId="1F279896" w14:textId="77777777" w:rsidR="007E13EA" w:rsidRPr="00FB76AD" w:rsidRDefault="004955DE" w:rsidP="005F294E">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 xml:space="preserve">Այս առումով, անհրաժեշտ է </w:t>
      </w:r>
      <w:r w:rsidR="007C4FAF" w:rsidRPr="00FB76AD">
        <w:rPr>
          <w:rFonts w:ascii="GHEA Grapalat" w:hAnsi="GHEA Grapalat"/>
          <w:sz w:val="24"/>
          <w:lang w:val="hy-AM"/>
        </w:rPr>
        <w:t xml:space="preserve">մշակել </w:t>
      </w:r>
      <w:r w:rsidRPr="00FB76AD">
        <w:rPr>
          <w:rFonts w:ascii="GHEA Grapalat" w:hAnsi="GHEA Grapalat"/>
          <w:sz w:val="24"/>
          <w:lang w:val="hy-AM"/>
        </w:rPr>
        <w:t xml:space="preserve">նոր տեղեկատվական համակարգեր, </w:t>
      </w:r>
      <w:r w:rsidR="007C4FAF" w:rsidRPr="00FB76AD">
        <w:rPr>
          <w:rFonts w:ascii="GHEA Grapalat" w:hAnsi="GHEA Grapalat"/>
          <w:sz w:val="24"/>
          <w:lang w:val="hy-AM"/>
        </w:rPr>
        <w:t xml:space="preserve">կատարելագործել </w:t>
      </w:r>
      <w:r w:rsidRPr="00FB76AD">
        <w:rPr>
          <w:rFonts w:ascii="GHEA Grapalat" w:hAnsi="GHEA Grapalat"/>
          <w:sz w:val="24"/>
          <w:lang w:val="hy-AM"/>
        </w:rPr>
        <w:t>արդեն իսկ ներդրված համակարգեր</w:t>
      </w:r>
      <w:r w:rsidR="007C4FAF" w:rsidRPr="00FB76AD">
        <w:rPr>
          <w:rFonts w:ascii="GHEA Grapalat" w:hAnsi="GHEA Grapalat"/>
          <w:sz w:val="24"/>
          <w:lang w:val="hy-AM"/>
        </w:rPr>
        <w:t>ը</w:t>
      </w:r>
      <w:r w:rsidRPr="00FB76AD">
        <w:rPr>
          <w:rFonts w:ascii="GHEA Grapalat" w:hAnsi="GHEA Grapalat"/>
          <w:sz w:val="24"/>
          <w:lang w:val="hy-AM"/>
        </w:rPr>
        <w:t xml:space="preserve">, </w:t>
      </w:r>
      <w:r w:rsidR="007C4FAF" w:rsidRPr="00FB76AD">
        <w:rPr>
          <w:rFonts w:ascii="GHEA Grapalat" w:hAnsi="GHEA Grapalat"/>
          <w:sz w:val="24"/>
          <w:lang w:val="hy-AM"/>
        </w:rPr>
        <w:t xml:space="preserve">ներդնել </w:t>
      </w:r>
      <w:r w:rsidRPr="00FB76AD">
        <w:rPr>
          <w:rFonts w:ascii="GHEA Grapalat" w:hAnsi="GHEA Grapalat"/>
          <w:sz w:val="24"/>
          <w:lang w:val="hy-AM"/>
        </w:rPr>
        <w:t xml:space="preserve">վերլուծական ժամանակակից գործիքակազմ, ինչպես նաև </w:t>
      </w:r>
      <w:r w:rsidR="007C4FAF" w:rsidRPr="00FB76AD">
        <w:rPr>
          <w:rFonts w:ascii="GHEA Grapalat" w:hAnsi="GHEA Grapalat"/>
          <w:sz w:val="24"/>
          <w:lang w:val="hy-AM"/>
        </w:rPr>
        <w:t xml:space="preserve">ապահովել </w:t>
      </w:r>
      <w:r w:rsidRPr="00FB76AD">
        <w:rPr>
          <w:rFonts w:ascii="GHEA Grapalat" w:hAnsi="GHEA Grapalat"/>
          <w:sz w:val="24"/>
          <w:lang w:val="hy-AM"/>
        </w:rPr>
        <w:t>դրանց արդյունավետ շահագործման համար սահմանված պահանջներին համապատասխան սերվերային ենթակառուցվածքներ</w:t>
      </w:r>
      <w:r w:rsidR="007C4FAF" w:rsidRPr="00FB76AD">
        <w:rPr>
          <w:rFonts w:ascii="GHEA Grapalat" w:hAnsi="GHEA Grapalat"/>
          <w:sz w:val="24"/>
          <w:lang w:val="hy-AM"/>
        </w:rPr>
        <w:t>ով և մարդկային համապատասխան ռեսուրսներով համալրվածություն</w:t>
      </w:r>
      <w:r w:rsidRPr="00FB76AD">
        <w:rPr>
          <w:rFonts w:ascii="GHEA Grapalat" w:hAnsi="GHEA Grapalat"/>
          <w:sz w:val="24"/>
          <w:lang w:val="hy-AM"/>
        </w:rPr>
        <w:t>։</w:t>
      </w:r>
    </w:p>
    <w:p w14:paraId="4D1579D3" w14:textId="77777777" w:rsidR="007E13EA" w:rsidRPr="00FB76AD" w:rsidRDefault="00591094" w:rsidP="005F294E">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Ժամանակակից փոփոխություններ</w:t>
      </w:r>
      <w:r w:rsidR="00012451" w:rsidRPr="00FB76AD">
        <w:rPr>
          <w:rFonts w:ascii="GHEA Grapalat" w:hAnsi="GHEA Grapalat"/>
          <w:sz w:val="24"/>
          <w:lang w:val="hy-AM"/>
        </w:rPr>
        <w:t>ն</w:t>
      </w:r>
      <w:r w:rsidRPr="00FB76AD">
        <w:rPr>
          <w:rFonts w:ascii="GHEA Grapalat" w:hAnsi="GHEA Grapalat"/>
          <w:sz w:val="24"/>
          <w:lang w:val="hy-AM"/>
        </w:rPr>
        <w:t xml:space="preserve"> առաջացնում են </w:t>
      </w:r>
      <w:r w:rsidR="00683497" w:rsidRPr="00FB76AD">
        <w:rPr>
          <w:rFonts w:ascii="GHEA Grapalat" w:hAnsi="GHEA Grapalat"/>
          <w:sz w:val="24"/>
          <w:lang w:val="hy-AM"/>
        </w:rPr>
        <w:t>իրականացվող մի շարք գործառույթների վերակազմակերպման, ավտոմատացման, նոր</w:t>
      </w:r>
      <w:r w:rsidRPr="00FB76AD">
        <w:rPr>
          <w:rFonts w:ascii="GHEA Grapalat" w:hAnsi="GHEA Grapalat"/>
          <w:sz w:val="24"/>
          <w:lang w:val="hy-AM"/>
        </w:rPr>
        <w:t xml:space="preserve"> գործառույթների իրականացման</w:t>
      </w:r>
      <w:r w:rsidR="00683497" w:rsidRPr="00FB76AD">
        <w:rPr>
          <w:rFonts w:ascii="GHEA Grapalat" w:hAnsi="GHEA Grapalat"/>
          <w:sz w:val="24"/>
          <w:lang w:val="hy-AM"/>
        </w:rPr>
        <w:t>, ինչպես նաև</w:t>
      </w:r>
      <w:r w:rsidRPr="00FB76AD">
        <w:rPr>
          <w:rFonts w:ascii="GHEA Grapalat" w:hAnsi="GHEA Grapalat"/>
          <w:sz w:val="24"/>
          <w:lang w:val="hy-AM"/>
        </w:rPr>
        <w:t xml:space="preserve"> կառավարման նոր մոդելի ներդր</w:t>
      </w:r>
      <w:r w:rsidR="00683497" w:rsidRPr="00FB76AD">
        <w:rPr>
          <w:rFonts w:ascii="GHEA Grapalat" w:hAnsi="GHEA Grapalat"/>
          <w:sz w:val="24"/>
          <w:lang w:val="hy-AM"/>
        </w:rPr>
        <w:t>ման անհրաժեշտություն</w:t>
      </w:r>
      <w:r w:rsidR="00A661B3" w:rsidRPr="00FB76AD">
        <w:rPr>
          <w:rFonts w:ascii="GHEA Grapalat" w:hAnsi="GHEA Grapalat"/>
          <w:sz w:val="24"/>
          <w:lang w:val="hy-AM"/>
        </w:rPr>
        <w:t>, որոնց արդյունքում կապահովվի նաև հարկ վճարողներին նոր տեխնոլոգիական լուծումներով ծառայությունների տրամադ</w:t>
      </w:r>
      <w:r w:rsidR="00236186" w:rsidRPr="00BB4856">
        <w:rPr>
          <w:rFonts w:ascii="GHEA Grapalat" w:hAnsi="GHEA Grapalat"/>
          <w:sz w:val="24"/>
          <w:lang w:val="hy-AM"/>
        </w:rPr>
        <w:t>ր</w:t>
      </w:r>
      <w:r w:rsidR="00A661B3" w:rsidRPr="00FB76AD">
        <w:rPr>
          <w:rFonts w:ascii="GHEA Grapalat" w:hAnsi="GHEA Grapalat"/>
          <w:sz w:val="24"/>
          <w:lang w:val="hy-AM"/>
        </w:rPr>
        <w:t>ումը</w:t>
      </w:r>
      <w:r w:rsidRPr="00FB76AD">
        <w:rPr>
          <w:rFonts w:ascii="GHEA Grapalat" w:hAnsi="GHEA Grapalat"/>
          <w:sz w:val="24"/>
          <w:lang w:val="hy-AM"/>
        </w:rPr>
        <w:t>։</w:t>
      </w:r>
    </w:p>
    <w:p w14:paraId="4BEF6A7E" w14:textId="77777777" w:rsidR="00591094" w:rsidRPr="00FB76AD" w:rsidRDefault="006F443E" w:rsidP="005F294E">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 xml:space="preserve">Սույն ռազմավարական նպատակը, իր </w:t>
      </w:r>
      <w:r w:rsidR="00EE0A8E" w:rsidRPr="00FB76AD">
        <w:rPr>
          <w:rFonts w:ascii="GHEA Grapalat" w:hAnsi="GHEA Grapalat"/>
          <w:sz w:val="24"/>
          <w:lang w:val="hy-AM"/>
        </w:rPr>
        <w:t>2</w:t>
      </w:r>
      <w:r w:rsidRPr="00FB76AD">
        <w:rPr>
          <w:rFonts w:ascii="GHEA Grapalat" w:hAnsi="GHEA Grapalat"/>
          <w:sz w:val="24"/>
          <w:lang w:val="hy-AM"/>
        </w:rPr>
        <w:t xml:space="preserve"> ենթանպատակներով, արտացոլում է </w:t>
      </w:r>
      <w:r w:rsidR="00DD4472" w:rsidRPr="00FB76AD">
        <w:rPr>
          <w:rFonts w:ascii="GHEA Grapalat" w:hAnsi="GHEA Grapalat"/>
          <w:sz w:val="24"/>
          <w:lang w:val="hy-AM"/>
        </w:rPr>
        <w:t>թվարկված</w:t>
      </w:r>
      <w:r w:rsidR="00591094" w:rsidRPr="00FB76AD">
        <w:rPr>
          <w:rFonts w:ascii="GHEA Grapalat" w:hAnsi="GHEA Grapalat"/>
          <w:sz w:val="24"/>
          <w:lang w:val="hy-AM"/>
        </w:rPr>
        <w:t xml:space="preserve"> </w:t>
      </w:r>
      <w:r w:rsidRPr="00FB76AD">
        <w:rPr>
          <w:rFonts w:ascii="GHEA Grapalat" w:hAnsi="GHEA Grapalat"/>
          <w:sz w:val="24"/>
          <w:lang w:val="hy-AM"/>
        </w:rPr>
        <w:t>խնդիրների</w:t>
      </w:r>
      <w:r w:rsidR="00591094" w:rsidRPr="00FB76AD">
        <w:rPr>
          <w:rFonts w:ascii="GHEA Grapalat" w:hAnsi="GHEA Grapalat"/>
          <w:sz w:val="24"/>
          <w:lang w:val="hy-AM"/>
        </w:rPr>
        <w:t xml:space="preserve"> </w:t>
      </w:r>
      <w:r w:rsidRPr="00FB76AD">
        <w:rPr>
          <w:rFonts w:ascii="GHEA Grapalat" w:hAnsi="GHEA Grapalat"/>
          <w:sz w:val="24"/>
          <w:lang w:val="hy-AM"/>
        </w:rPr>
        <w:t xml:space="preserve">լուծումները, որոնց </w:t>
      </w:r>
      <w:r w:rsidR="00591094" w:rsidRPr="00FB76AD">
        <w:rPr>
          <w:rFonts w:ascii="GHEA Grapalat" w:hAnsi="GHEA Grapalat"/>
          <w:sz w:val="24"/>
          <w:lang w:val="hy-AM"/>
        </w:rPr>
        <w:t xml:space="preserve">հասնելու համար </w:t>
      </w:r>
      <w:r w:rsidR="005434E0" w:rsidRPr="00FB76AD">
        <w:rPr>
          <w:rFonts w:ascii="GHEA Grapalat" w:hAnsi="GHEA Grapalat"/>
          <w:sz w:val="24"/>
          <w:lang w:val="hy-AM"/>
        </w:rPr>
        <w:t>ՊԵԿ-ը</w:t>
      </w:r>
      <w:r w:rsidR="00591094" w:rsidRPr="00FB76AD">
        <w:rPr>
          <w:rFonts w:ascii="GHEA Grapalat" w:hAnsi="GHEA Grapalat"/>
          <w:sz w:val="24"/>
          <w:lang w:val="hy-AM"/>
        </w:rPr>
        <w:t xml:space="preserve"> նախաձեռնել </w:t>
      </w:r>
      <w:r w:rsidR="005434E0" w:rsidRPr="00FB76AD">
        <w:rPr>
          <w:rFonts w:ascii="GHEA Grapalat" w:hAnsi="GHEA Grapalat"/>
          <w:sz w:val="24"/>
          <w:lang w:val="hy-AM"/>
        </w:rPr>
        <w:t>է</w:t>
      </w:r>
      <w:r w:rsidR="00591094" w:rsidRPr="00FB76AD">
        <w:rPr>
          <w:rFonts w:ascii="GHEA Grapalat" w:hAnsi="GHEA Grapalat"/>
          <w:sz w:val="24"/>
          <w:lang w:val="hy-AM"/>
        </w:rPr>
        <w:t xml:space="preserve"> </w:t>
      </w:r>
      <w:r w:rsidR="00252599" w:rsidRPr="00FB76AD">
        <w:rPr>
          <w:rFonts w:ascii="GHEA Grapalat" w:hAnsi="GHEA Grapalat"/>
          <w:sz w:val="24"/>
          <w:lang w:val="hy-AM"/>
        </w:rPr>
        <w:t>2</w:t>
      </w:r>
      <w:r w:rsidR="00974D32" w:rsidRPr="00CD7D9F">
        <w:rPr>
          <w:rFonts w:ascii="GHEA Grapalat" w:hAnsi="GHEA Grapalat"/>
          <w:sz w:val="24"/>
          <w:lang w:val="hy-AM"/>
        </w:rPr>
        <w:t>4</w:t>
      </w:r>
      <w:r w:rsidR="00252599" w:rsidRPr="00BB4856">
        <w:rPr>
          <w:rFonts w:ascii="GHEA Grapalat" w:hAnsi="GHEA Grapalat"/>
          <w:sz w:val="24"/>
          <w:lang w:val="hy-AM"/>
        </w:rPr>
        <w:t xml:space="preserve"> </w:t>
      </w:r>
      <w:r w:rsidR="00591094" w:rsidRPr="00FB76AD">
        <w:rPr>
          <w:rFonts w:ascii="GHEA Grapalat" w:hAnsi="GHEA Grapalat"/>
          <w:sz w:val="24"/>
          <w:lang w:val="hy-AM"/>
        </w:rPr>
        <w:t>միջոցառում։</w:t>
      </w:r>
    </w:p>
    <w:p w14:paraId="3AD5519E" w14:textId="77777777" w:rsidR="00AE26C5" w:rsidRPr="00FB76AD" w:rsidRDefault="008A0C2C" w:rsidP="00E163E4">
      <w:pPr>
        <w:pStyle w:val="Heading3"/>
        <w:spacing w:after="240"/>
        <w:rPr>
          <w:rFonts w:ascii="GHEA Grapalat" w:hAnsi="GHEA Grapalat"/>
          <w:lang w:val="hy-AM"/>
        </w:rPr>
      </w:pPr>
      <w:bookmarkStart w:id="22" w:name="_Toc421209621"/>
      <w:bookmarkStart w:id="23" w:name="_Toc54029637"/>
      <w:r w:rsidRPr="00FB76AD">
        <w:rPr>
          <w:rFonts w:ascii="GHEA Grapalat" w:hAnsi="GHEA Grapalat"/>
          <w:lang w:val="hy-AM"/>
        </w:rPr>
        <w:t xml:space="preserve">Ենթանպատակ </w:t>
      </w:r>
      <w:r w:rsidR="00C4724C" w:rsidRPr="00FB76AD">
        <w:rPr>
          <w:rFonts w:ascii="GHEA Grapalat" w:hAnsi="GHEA Grapalat"/>
          <w:lang w:val="hy-AM"/>
        </w:rPr>
        <w:t>1.</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w:t>
      </w:r>
      <w:r w:rsidR="00252575" w:rsidRPr="00FB76AD">
        <w:rPr>
          <w:rFonts w:ascii="GHEA Grapalat" w:hAnsi="GHEA Grapalat"/>
          <w:lang w:val="hy-AM"/>
        </w:rPr>
        <w:t>Էլեկտ</w:t>
      </w:r>
      <w:r w:rsidR="00252575" w:rsidRPr="00FB76AD">
        <w:rPr>
          <w:rFonts w:ascii="GHEA Grapalat" w:hAnsi="GHEA Grapalat" w:cs="Verdana"/>
          <w:lang w:val="hy-AM"/>
        </w:rPr>
        <w:t>ր</w:t>
      </w:r>
      <w:r w:rsidR="00252575" w:rsidRPr="00FB76AD">
        <w:rPr>
          <w:rFonts w:ascii="GHEA Grapalat" w:hAnsi="GHEA Grapalat"/>
          <w:lang w:val="hy-AM"/>
        </w:rPr>
        <w:t xml:space="preserve">ոնային </w:t>
      </w:r>
      <w:r w:rsidR="00F2003F" w:rsidRPr="00FB76AD">
        <w:rPr>
          <w:rFonts w:ascii="GHEA Grapalat" w:hAnsi="GHEA Grapalat"/>
          <w:lang w:val="hy-AM"/>
        </w:rPr>
        <w:t>և թվային գո</w:t>
      </w:r>
      <w:r w:rsidR="00F2003F" w:rsidRPr="00FB76AD">
        <w:rPr>
          <w:rFonts w:ascii="GHEA Grapalat" w:hAnsi="GHEA Grapalat" w:cs="Verdana"/>
          <w:lang w:val="hy-AM"/>
        </w:rPr>
        <w:t>ր</w:t>
      </w:r>
      <w:r w:rsidR="00F2003F" w:rsidRPr="00FB76AD">
        <w:rPr>
          <w:rFonts w:ascii="GHEA Grapalat" w:hAnsi="GHEA Grapalat"/>
          <w:lang w:val="hy-AM"/>
        </w:rPr>
        <w:t>ծիքակազմի նե</w:t>
      </w:r>
      <w:r w:rsidR="00F2003F" w:rsidRPr="00FB76AD">
        <w:rPr>
          <w:rFonts w:ascii="GHEA Grapalat" w:hAnsi="GHEA Grapalat" w:cs="Verdana"/>
          <w:lang w:val="hy-AM"/>
        </w:rPr>
        <w:t>րդր</w:t>
      </w:r>
      <w:r w:rsidR="00F2003F" w:rsidRPr="00FB76AD">
        <w:rPr>
          <w:rFonts w:ascii="GHEA Grapalat" w:hAnsi="GHEA Grapalat"/>
          <w:lang w:val="hy-AM"/>
        </w:rPr>
        <w:t>ում և</w:t>
      </w:r>
      <w:r w:rsidR="00FF5C45" w:rsidRPr="00FB76AD">
        <w:rPr>
          <w:rFonts w:ascii="GHEA Grapalat" w:hAnsi="GHEA Grapalat"/>
          <w:lang w:val="hy-AM"/>
        </w:rPr>
        <w:t xml:space="preserve"> </w:t>
      </w:r>
      <w:r w:rsidR="00F2003F" w:rsidRPr="00FB76AD">
        <w:rPr>
          <w:rFonts w:ascii="GHEA Grapalat" w:hAnsi="GHEA Grapalat"/>
          <w:lang w:val="hy-AM"/>
        </w:rPr>
        <w:t>զա</w:t>
      </w:r>
      <w:r w:rsidR="00F2003F" w:rsidRPr="00FB76AD">
        <w:rPr>
          <w:rFonts w:ascii="GHEA Grapalat" w:hAnsi="GHEA Grapalat" w:cs="Verdana"/>
          <w:lang w:val="hy-AM"/>
        </w:rPr>
        <w:t>ր</w:t>
      </w:r>
      <w:r w:rsidR="00F2003F" w:rsidRPr="00FB76AD">
        <w:rPr>
          <w:rFonts w:ascii="GHEA Grapalat" w:hAnsi="GHEA Grapalat"/>
          <w:lang w:val="hy-AM"/>
        </w:rPr>
        <w:t>գացում</w:t>
      </w:r>
      <w:bookmarkEnd w:id="22"/>
      <w:bookmarkEnd w:id="23"/>
    </w:p>
    <w:p w14:paraId="24A8FF2E" w14:textId="77777777" w:rsidR="008670A7" w:rsidRPr="000F662A" w:rsidRDefault="008670A7" w:rsidP="00A65CF4">
      <w:pPr>
        <w:pStyle w:val="Heading4"/>
        <w:spacing w:after="240"/>
        <w:jc w:val="both"/>
        <w:rPr>
          <w:rFonts w:ascii="GHEA Grapalat" w:hAnsi="GHEA Grapalat"/>
          <w:b/>
          <w:i w:val="0"/>
          <w:color w:val="auto"/>
          <w:lang w:val="hy-AM"/>
        </w:rPr>
      </w:pPr>
      <w:bookmarkStart w:id="24" w:name="_Toc54029638"/>
      <w:r w:rsidRPr="00FB76AD">
        <w:rPr>
          <w:rFonts w:ascii="GHEA Grapalat" w:hAnsi="GHEA Grapalat"/>
          <w:b/>
          <w:i w:val="0"/>
          <w:color w:val="auto"/>
          <w:lang w:val="hy-AM"/>
        </w:rPr>
        <w:t>1.1.</w:t>
      </w:r>
      <w:r w:rsidRPr="00CD7D9F">
        <w:rPr>
          <w:rFonts w:ascii="GHEA Grapalat" w:hAnsi="GHEA Grapalat"/>
          <w:b/>
          <w:i w:val="0"/>
          <w:color w:val="auto"/>
          <w:lang w:val="hy-AM"/>
        </w:rPr>
        <w:t>1</w:t>
      </w:r>
      <w:r w:rsidRPr="00FB76AD">
        <w:rPr>
          <w:rFonts w:ascii="GHEA Grapalat" w:hAnsi="GHEA Grapalat"/>
          <w:b/>
          <w:i w:val="0"/>
          <w:color w:val="auto"/>
          <w:lang w:val="hy-AM"/>
        </w:rPr>
        <w:t xml:space="preserve">. </w:t>
      </w:r>
      <w:r w:rsidRPr="00C63525">
        <w:rPr>
          <w:rFonts w:ascii="GHEA Grapalat" w:hAnsi="GHEA Grapalat"/>
          <w:b/>
          <w:i w:val="0"/>
          <w:color w:val="auto"/>
          <w:lang w:val="hy-AM"/>
        </w:rPr>
        <w:t>Հարկ վճարողների սպասարկման կենտրոնների հաղորդակցման համակարգ, էլեկտրոնային արխիվ</w:t>
      </w:r>
      <w:bookmarkEnd w:id="24"/>
    </w:p>
    <w:p w14:paraId="025246F4" w14:textId="77777777" w:rsidR="008670A7" w:rsidRPr="00B93438" w:rsidRDefault="008670A7" w:rsidP="00A65CF4">
      <w:pPr>
        <w:spacing w:line="276" w:lineRule="auto"/>
        <w:jc w:val="both"/>
        <w:rPr>
          <w:rFonts w:ascii="GHEA Grapalat" w:hAnsi="GHEA Grapalat"/>
          <w:b/>
          <w:i/>
          <w:spacing w:val="-2"/>
          <w:lang w:val="hy-AM"/>
        </w:rPr>
      </w:pPr>
      <w:r w:rsidRPr="00FB76AD">
        <w:rPr>
          <w:rFonts w:ascii="GHEA Grapalat" w:hAnsi="GHEA Grapalat"/>
          <w:b/>
          <w:i/>
          <w:lang w:val="hy-AM"/>
        </w:rPr>
        <w:t>(</w:t>
      </w:r>
      <w:r w:rsidRPr="00FB76AD">
        <w:rPr>
          <w:rFonts w:ascii="GHEA Grapalat" w:hAnsi="GHEA Grapalat" w:cs="Sylfaen"/>
          <w:b/>
          <w:i/>
          <w:lang w:val="hy-AM"/>
        </w:rPr>
        <w:t>ԳՈՐԾՈՂՈՒԹՅՈՒՆ՝</w:t>
      </w:r>
      <w:r w:rsidRPr="00FB76AD">
        <w:rPr>
          <w:rFonts w:ascii="GHEA Grapalat" w:hAnsi="GHEA Grapalat"/>
          <w:b/>
          <w:i/>
          <w:lang w:val="hy-AM"/>
        </w:rPr>
        <w:t xml:space="preserve"> </w:t>
      </w:r>
      <w:r w:rsidRPr="00FB76AD">
        <w:rPr>
          <w:rFonts w:ascii="GHEA Grapalat" w:hAnsi="GHEA Grapalat" w:cs="Sylfaen"/>
          <w:b/>
          <w:i/>
          <w:lang w:val="hy-AM"/>
        </w:rPr>
        <w:t>տեղեկատվական</w:t>
      </w:r>
      <w:r w:rsidRPr="00FB76AD">
        <w:rPr>
          <w:rFonts w:ascii="GHEA Grapalat" w:hAnsi="GHEA Grapalat"/>
          <w:b/>
          <w:i/>
          <w:spacing w:val="-2"/>
          <w:lang w:val="hy-AM"/>
        </w:rPr>
        <w:t xml:space="preserve"> </w:t>
      </w:r>
      <w:r w:rsidRPr="00FB76AD">
        <w:rPr>
          <w:rFonts w:ascii="GHEA Grapalat" w:hAnsi="GHEA Grapalat" w:cs="Sylfaen"/>
          <w:b/>
          <w:i/>
          <w:lang w:val="hy-AM"/>
        </w:rPr>
        <w:t>համակարգերի</w:t>
      </w:r>
      <w:r w:rsidRPr="00FB76AD">
        <w:rPr>
          <w:rFonts w:ascii="GHEA Grapalat" w:hAnsi="GHEA Grapalat"/>
          <w:b/>
          <w:i/>
          <w:spacing w:val="-2"/>
          <w:lang w:val="hy-AM"/>
        </w:rPr>
        <w:t xml:space="preserve"> </w:t>
      </w:r>
      <w:r w:rsidRPr="00FB76AD">
        <w:rPr>
          <w:rFonts w:ascii="GHEA Grapalat" w:hAnsi="GHEA Grapalat" w:cs="Sylfaen"/>
          <w:b/>
          <w:i/>
          <w:lang w:val="hy-AM"/>
        </w:rPr>
        <w:t>կիրառմամբ</w:t>
      </w:r>
      <w:r w:rsidRPr="00FB76AD">
        <w:rPr>
          <w:rFonts w:ascii="GHEA Grapalat" w:hAnsi="GHEA Grapalat"/>
          <w:b/>
          <w:i/>
          <w:spacing w:val="-2"/>
          <w:lang w:val="hy-AM"/>
        </w:rPr>
        <w:t xml:space="preserve"> </w:t>
      </w:r>
      <w:r w:rsidRPr="00FB76AD">
        <w:rPr>
          <w:rFonts w:ascii="GHEA Grapalat" w:hAnsi="GHEA Grapalat" w:cs="Sylfaen"/>
          <w:b/>
          <w:i/>
          <w:lang w:val="hy-AM"/>
        </w:rPr>
        <w:t>բարելավել</w:t>
      </w:r>
      <w:r w:rsidRPr="00FB76AD">
        <w:rPr>
          <w:rFonts w:ascii="GHEA Grapalat" w:hAnsi="GHEA Grapalat"/>
          <w:b/>
          <w:i/>
          <w:spacing w:val="67"/>
          <w:lang w:val="hy-AM"/>
        </w:rPr>
        <w:t xml:space="preserve"> </w:t>
      </w:r>
      <w:r w:rsidRPr="00FB76AD">
        <w:rPr>
          <w:rFonts w:ascii="GHEA Grapalat" w:hAnsi="GHEA Grapalat" w:cs="Sylfaen"/>
          <w:b/>
          <w:i/>
          <w:lang w:val="hy-AM"/>
        </w:rPr>
        <w:t>ՊԵԿ</w:t>
      </w:r>
      <w:r w:rsidRPr="00FB76AD">
        <w:rPr>
          <w:rFonts w:ascii="GHEA Grapalat" w:hAnsi="GHEA Grapalat"/>
          <w:b/>
          <w:i/>
          <w:spacing w:val="-2"/>
          <w:lang w:val="hy-AM"/>
        </w:rPr>
        <w:t xml:space="preserve"> </w:t>
      </w:r>
      <w:r w:rsidRPr="00FB76AD">
        <w:rPr>
          <w:rFonts w:ascii="GHEA Grapalat" w:hAnsi="GHEA Grapalat" w:cs="Sylfaen"/>
          <w:b/>
          <w:i/>
          <w:lang w:val="hy-AM"/>
        </w:rPr>
        <w:t>կողմից</w:t>
      </w:r>
      <w:r w:rsidRPr="00FB76AD">
        <w:rPr>
          <w:rFonts w:ascii="GHEA Grapalat" w:hAnsi="GHEA Grapalat"/>
          <w:b/>
          <w:i/>
          <w:spacing w:val="1"/>
          <w:lang w:val="hy-AM"/>
        </w:rPr>
        <w:t xml:space="preserve"> </w:t>
      </w:r>
      <w:r w:rsidRPr="00FB76AD">
        <w:rPr>
          <w:rFonts w:ascii="GHEA Grapalat" w:hAnsi="GHEA Grapalat" w:cs="Sylfaen"/>
          <w:b/>
          <w:i/>
          <w:lang w:val="hy-AM"/>
        </w:rPr>
        <w:t>մատուցվող</w:t>
      </w:r>
      <w:r w:rsidRPr="00FB76AD">
        <w:rPr>
          <w:rFonts w:ascii="GHEA Grapalat" w:hAnsi="GHEA Grapalat"/>
          <w:b/>
          <w:i/>
          <w:lang w:val="hy-AM"/>
        </w:rPr>
        <w:t xml:space="preserve"> </w:t>
      </w:r>
      <w:r w:rsidRPr="00FB76AD">
        <w:rPr>
          <w:rFonts w:ascii="GHEA Grapalat" w:hAnsi="GHEA Grapalat" w:cs="Sylfaen"/>
          <w:b/>
          <w:i/>
          <w:lang w:val="hy-AM"/>
        </w:rPr>
        <w:t>ծառայությունների</w:t>
      </w:r>
      <w:r w:rsidRPr="00FB76AD">
        <w:rPr>
          <w:rFonts w:ascii="GHEA Grapalat" w:hAnsi="GHEA Grapalat"/>
          <w:b/>
          <w:i/>
          <w:spacing w:val="-2"/>
          <w:lang w:val="hy-AM"/>
        </w:rPr>
        <w:t xml:space="preserve"> </w:t>
      </w:r>
      <w:r w:rsidRPr="00FB76AD">
        <w:rPr>
          <w:rFonts w:ascii="GHEA Grapalat" w:hAnsi="GHEA Grapalat" w:cs="Sylfaen"/>
          <w:b/>
          <w:i/>
          <w:lang w:val="hy-AM"/>
        </w:rPr>
        <w:t>որակը</w:t>
      </w:r>
      <w:r w:rsidRPr="00FB76AD">
        <w:rPr>
          <w:rFonts w:ascii="GHEA Grapalat" w:hAnsi="GHEA Grapalat"/>
          <w:b/>
          <w:i/>
          <w:spacing w:val="-2"/>
          <w:lang w:val="hy-AM"/>
        </w:rPr>
        <w:t xml:space="preserve"> </w:t>
      </w:r>
      <w:r w:rsidRPr="00FB76AD">
        <w:rPr>
          <w:rFonts w:ascii="GHEA Grapalat" w:hAnsi="GHEA Grapalat" w:cs="Sylfaen"/>
          <w:b/>
          <w:i/>
          <w:lang w:val="hy-AM"/>
        </w:rPr>
        <w:t>և</w:t>
      </w:r>
      <w:r w:rsidRPr="00FB76AD">
        <w:rPr>
          <w:rFonts w:ascii="GHEA Grapalat" w:hAnsi="GHEA Grapalat"/>
          <w:b/>
          <w:i/>
          <w:spacing w:val="-2"/>
          <w:lang w:val="hy-AM"/>
        </w:rPr>
        <w:t xml:space="preserve"> </w:t>
      </w:r>
      <w:r w:rsidRPr="00FB76AD">
        <w:rPr>
          <w:rFonts w:ascii="GHEA Grapalat" w:hAnsi="GHEA Grapalat" w:cs="Sylfaen"/>
          <w:b/>
          <w:i/>
          <w:lang w:val="hy-AM"/>
        </w:rPr>
        <w:t>հարկ</w:t>
      </w:r>
      <w:r w:rsidRPr="00FB76AD">
        <w:rPr>
          <w:rFonts w:ascii="GHEA Grapalat" w:hAnsi="GHEA Grapalat"/>
          <w:b/>
          <w:i/>
          <w:spacing w:val="-2"/>
          <w:lang w:val="hy-AM"/>
        </w:rPr>
        <w:t xml:space="preserve"> </w:t>
      </w:r>
      <w:r w:rsidRPr="00FB76AD">
        <w:rPr>
          <w:rFonts w:ascii="GHEA Grapalat" w:hAnsi="GHEA Grapalat" w:cs="Sylfaen"/>
          <w:b/>
          <w:i/>
          <w:lang w:val="hy-AM"/>
        </w:rPr>
        <w:t>վճարողների</w:t>
      </w:r>
      <w:r w:rsidRPr="00FB76AD">
        <w:rPr>
          <w:rFonts w:ascii="GHEA Grapalat" w:hAnsi="GHEA Grapalat"/>
          <w:b/>
          <w:i/>
          <w:spacing w:val="45"/>
          <w:lang w:val="hy-AM"/>
        </w:rPr>
        <w:t xml:space="preserve"> </w:t>
      </w:r>
      <w:r w:rsidRPr="00FB76AD">
        <w:rPr>
          <w:rFonts w:ascii="GHEA Grapalat" w:hAnsi="GHEA Grapalat" w:cs="Sylfaen"/>
          <w:b/>
          <w:i/>
          <w:lang w:val="hy-AM"/>
        </w:rPr>
        <w:t>սպասարկման</w:t>
      </w:r>
      <w:r w:rsidRPr="00FB76AD">
        <w:rPr>
          <w:rFonts w:ascii="GHEA Grapalat" w:hAnsi="GHEA Grapalat"/>
          <w:b/>
          <w:i/>
          <w:spacing w:val="-2"/>
          <w:lang w:val="hy-AM"/>
        </w:rPr>
        <w:t xml:space="preserve"> </w:t>
      </w:r>
      <w:r w:rsidRPr="00FB76AD">
        <w:rPr>
          <w:rFonts w:ascii="GHEA Grapalat" w:hAnsi="GHEA Grapalat" w:cs="Sylfaen"/>
          <w:b/>
          <w:i/>
          <w:lang w:val="hy-AM"/>
        </w:rPr>
        <w:t>կենտրոնների</w:t>
      </w:r>
      <w:r w:rsidRPr="00FB76AD">
        <w:rPr>
          <w:rFonts w:ascii="GHEA Grapalat" w:hAnsi="GHEA Grapalat"/>
          <w:b/>
          <w:i/>
          <w:spacing w:val="-2"/>
          <w:lang w:val="hy-AM"/>
        </w:rPr>
        <w:t xml:space="preserve"> </w:t>
      </w:r>
      <w:r w:rsidRPr="00FB76AD">
        <w:rPr>
          <w:rFonts w:ascii="GHEA Grapalat" w:hAnsi="GHEA Grapalat" w:cs="Sylfaen"/>
          <w:b/>
          <w:i/>
          <w:lang w:val="hy-AM"/>
        </w:rPr>
        <w:t>միջև</w:t>
      </w:r>
      <w:r w:rsidRPr="00FB76AD">
        <w:rPr>
          <w:rFonts w:ascii="GHEA Grapalat" w:hAnsi="GHEA Grapalat"/>
          <w:b/>
          <w:i/>
          <w:spacing w:val="-2"/>
          <w:lang w:val="hy-AM"/>
        </w:rPr>
        <w:t xml:space="preserve"> </w:t>
      </w:r>
      <w:r w:rsidRPr="00FB76AD">
        <w:rPr>
          <w:rFonts w:ascii="GHEA Grapalat" w:hAnsi="GHEA Grapalat" w:cs="Sylfaen"/>
          <w:b/>
          <w:i/>
          <w:lang w:val="hy-AM"/>
        </w:rPr>
        <w:t>ներդնել</w:t>
      </w:r>
      <w:r w:rsidRPr="00FB76AD">
        <w:rPr>
          <w:rFonts w:ascii="GHEA Grapalat" w:hAnsi="GHEA Grapalat"/>
          <w:b/>
          <w:i/>
          <w:lang w:val="hy-AM"/>
        </w:rPr>
        <w:t xml:space="preserve"> </w:t>
      </w:r>
      <w:r w:rsidRPr="00FB76AD">
        <w:rPr>
          <w:rFonts w:ascii="GHEA Grapalat" w:hAnsi="GHEA Grapalat" w:cs="Sylfaen"/>
          <w:b/>
          <w:i/>
          <w:lang w:val="hy-AM"/>
        </w:rPr>
        <w:t>ներքին</w:t>
      </w:r>
      <w:r w:rsidRPr="00FB76AD">
        <w:rPr>
          <w:rFonts w:ascii="GHEA Grapalat" w:hAnsi="GHEA Grapalat"/>
          <w:b/>
          <w:i/>
          <w:spacing w:val="-2"/>
          <w:lang w:val="hy-AM"/>
        </w:rPr>
        <w:t xml:space="preserve"> </w:t>
      </w:r>
      <w:r w:rsidRPr="00FB76AD">
        <w:rPr>
          <w:rFonts w:ascii="GHEA Grapalat" w:hAnsi="GHEA Grapalat" w:cs="Sylfaen"/>
          <w:b/>
          <w:i/>
          <w:lang w:val="hy-AM"/>
        </w:rPr>
        <w:t>հաղորդակցության</w:t>
      </w:r>
      <w:r w:rsidRPr="00FB76AD">
        <w:rPr>
          <w:rFonts w:ascii="GHEA Grapalat" w:hAnsi="GHEA Grapalat"/>
          <w:b/>
          <w:i/>
          <w:spacing w:val="57"/>
          <w:lang w:val="hy-AM"/>
        </w:rPr>
        <w:t xml:space="preserve"> </w:t>
      </w:r>
      <w:r w:rsidRPr="00FB76AD">
        <w:rPr>
          <w:rFonts w:ascii="GHEA Grapalat" w:hAnsi="GHEA Grapalat" w:cs="Sylfaen"/>
          <w:b/>
          <w:i/>
          <w:lang w:val="hy-AM"/>
        </w:rPr>
        <w:t>էլեկտրոնային</w:t>
      </w:r>
      <w:r w:rsidRPr="00FB76AD">
        <w:rPr>
          <w:rFonts w:ascii="GHEA Grapalat" w:hAnsi="GHEA Grapalat"/>
          <w:b/>
          <w:i/>
          <w:lang w:val="hy-AM"/>
        </w:rPr>
        <w:t xml:space="preserve"> </w:t>
      </w:r>
      <w:r w:rsidRPr="00FB76AD">
        <w:rPr>
          <w:rFonts w:ascii="GHEA Grapalat" w:hAnsi="GHEA Grapalat" w:cs="Sylfaen"/>
          <w:b/>
          <w:i/>
          <w:spacing w:val="-2"/>
          <w:lang w:val="hy-AM"/>
        </w:rPr>
        <w:t>համակարգ</w:t>
      </w:r>
      <w:r w:rsidRPr="000F662A">
        <w:rPr>
          <w:rFonts w:ascii="GHEA Grapalat" w:hAnsi="GHEA Grapalat" w:cs="Sylfaen"/>
          <w:b/>
          <w:i/>
          <w:spacing w:val="-2"/>
          <w:lang w:val="hy-AM"/>
        </w:rPr>
        <w:t>, ինչպես նաև ստեղծել հարկ վճարողներին (այդ թվում՝ արտաքին տնտեսական գործունեություն իրականացնողներին) վերաբերող փաստաթղթերի էլեկտրոնային արխիվացման համակարգ</w:t>
      </w:r>
      <w:r w:rsidRPr="00FB76AD">
        <w:rPr>
          <w:rFonts w:ascii="GHEA Grapalat" w:hAnsi="GHEA Grapalat"/>
          <w:b/>
          <w:i/>
          <w:spacing w:val="-2"/>
          <w:lang w:val="hy-AM"/>
        </w:rPr>
        <w:t>)</w:t>
      </w:r>
    </w:p>
    <w:p w14:paraId="2978BDCF" w14:textId="77777777" w:rsidR="008670A7" w:rsidRPr="00FB76AD" w:rsidRDefault="008670A7" w:rsidP="00DD7AEC">
      <w:pPr>
        <w:pStyle w:val="ListParagraph"/>
        <w:numPr>
          <w:ilvl w:val="0"/>
          <w:numId w:val="14"/>
        </w:numPr>
        <w:spacing w:before="240" w:after="0" w:line="360" w:lineRule="auto"/>
        <w:ind w:left="714" w:hanging="357"/>
        <w:jc w:val="both"/>
        <w:rPr>
          <w:rFonts w:ascii="GHEA Grapalat" w:hAnsi="GHEA Grapalat" w:cs="Arial"/>
          <w:b/>
          <w:i/>
          <w:lang w:val="hy-AM"/>
        </w:rPr>
      </w:pPr>
      <w:r w:rsidRPr="00FB76AD">
        <w:rPr>
          <w:rFonts w:ascii="GHEA Grapalat" w:hAnsi="GHEA Grapalat" w:cs="Arial"/>
          <w:b/>
          <w:i/>
          <w:sz w:val="24"/>
          <w:lang w:val="hy-AM"/>
        </w:rPr>
        <w:lastRenderedPageBreak/>
        <w:t>Նկարագրությու</w:t>
      </w:r>
      <w:r w:rsidRPr="00FB76AD">
        <w:rPr>
          <w:rFonts w:ascii="GHEA Grapalat" w:hAnsi="GHEA Grapalat" w:cs="Arial"/>
          <w:b/>
          <w:i/>
          <w:lang w:val="hy-AM"/>
        </w:rPr>
        <w:t xml:space="preserve">ն </w:t>
      </w:r>
    </w:p>
    <w:p w14:paraId="18166667" w14:textId="77777777" w:rsidR="008670A7" w:rsidRPr="000F662A" w:rsidRDefault="008670A7" w:rsidP="00BB1BBB">
      <w:pPr>
        <w:pStyle w:val="BodyText"/>
        <w:spacing w:line="360" w:lineRule="auto"/>
        <w:ind w:left="0" w:right="108" w:firstLine="567"/>
        <w:jc w:val="both"/>
        <w:rPr>
          <w:rFonts w:cs="GHEA Grapalat"/>
          <w:lang w:val="hy-AM"/>
        </w:rPr>
      </w:pPr>
      <w:r w:rsidRPr="00FB76AD">
        <w:rPr>
          <w:spacing w:val="-1"/>
          <w:lang w:val="hy-AM"/>
        </w:rPr>
        <w:t>Հարկային</w:t>
      </w:r>
      <w:r w:rsidRPr="00FB76AD">
        <w:rPr>
          <w:spacing w:val="61"/>
          <w:lang w:val="hy-AM"/>
        </w:rPr>
        <w:t xml:space="preserve"> </w:t>
      </w:r>
      <w:r w:rsidRPr="00FB76AD">
        <w:rPr>
          <w:lang w:val="hy-AM"/>
        </w:rPr>
        <w:t>մարմնի</w:t>
      </w:r>
      <w:r w:rsidRPr="00FB76AD">
        <w:rPr>
          <w:spacing w:val="62"/>
          <w:lang w:val="hy-AM"/>
        </w:rPr>
        <w:t xml:space="preserve"> </w:t>
      </w:r>
      <w:r w:rsidRPr="00FB76AD">
        <w:rPr>
          <w:spacing w:val="-1"/>
          <w:lang w:val="hy-AM"/>
        </w:rPr>
        <w:t>սպասարկման</w:t>
      </w:r>
      <w:r w:rsidRPr="00FB76AD">
        <w:rPr>
          <w:spacing w:val="61"/>
          <w:lang w:val="hy-AM"/>
        </w:rPr>
        <w:t xml:space="preserve"> </w:t>
      </w:r>
      <w:r w:rsidRPr="00FB76AD">
        <w:rPr>
          <w:spacing w:val="-1"/>
          <w:lang w:val="hy-AM"/>
        </w:rPr>
        <w:t>սրահներն</w:t>
      </w:r>
      <w:r w:rsidRPr="00FB76AD">
        <w:rPr>
          <w:spacing w:val="62"/>
          <w:lang w:val="hy-AM"/>
        </w:rPr>
        <w:t xml:space="preserve"> </w:t>
      </w:r>
      <w:r w:rsidRPr="00FB76AD">
        <w:rPr>
          <w:spacing w:val="-1"/>
          <w:lang w:val="hy-AM"/>
        </w:rPr>
        <w:t>աշխատում</w:t>
      </w:r>
      <w:r w:rsidRPr="00FB76AD">
        <w:rPr>
          <w:spacing w:val="63"/>
          <w:lang w:val="hy-AM"/>
        </w:rPr>
        <w:t xml:space="preserve"> </w:t>
      </w:r>
      <w:r w:rsidRPr="00FB76AD">
        <w:rPr>
          <w:lang w:val="hy-AM"/>
        </w:rPr>
        <w:t>են</w:t>
      </w:r>
      <w:r w:rsidRPr="00FB76AD">
        <w:rPr>
          <w:spacing w:val="61"/>
          <w:lang w:val="hy-AM"/>
        </w:rPr>
        <w:t xml:space="preserve"> </w:t>
      </w:r>
      <w:r w:rsidRPr="00FB76AD">
        <w:rPr>
          <w:spacing w:val="-1"/>
          <w:lang w:val="hy-AM"/>
        </w:rPr>
        <w:t>Մեկ</w:t>
      </w:r>
      <w:r w:rsidRPr="00FB76AD">
        <w:rPr>
          <w:spacing w:val="61"/>
          <w:lang w:val="hy-AM"/>
        </w:rPr>
        <w:t xml:space="preserve"> </w:t>
      </w:r>
      <w:r w:rsidRPr="00FB76AD">
        <w:rPr>
          <w:lang w:val="hy-AM"/>
        </w:rPr>
        <w:t>պատու</w:t>
      </w:r>
      <w:r w:rsidRPr="00FB76AD">
        <w:rPr>
          <w:spacing w:val="-1"/>
          <w:lang w:val="hy-AM"/>
        </w:rPr>
        <w:t>հան</w:t>
      </w:r>
      <w:r w:rsidRPr="00FB76AD">
        <w:rPr>
          <w:spacing w:val="18"/>
          <w:lang w:val="hy-AM"/>
        </w:rPr>
        <w:t xml:space="preserve"> </w:t>
      </w:r>
      <w:r w:rsidRPr="00FB76AD">
        <w:rPr>
          <w:spacing w:val="-1"/>
          <w:lang w:val="hy-AM"/>
        </w:rPr>
        <w:t>սկզբունքով</w:t>
      </w:r>
      <w:r w:rsidRPr="00FB76AD">
        <w:rPr>
          <w:rFonts w:cs="GHEA Grapalat"/>
          <w:spacing w:val="-1"/>
          <w:lang w:val="hy-AM"/>
        </w:rPr>
        <w:t>,</w:t>
      </w:r>
      <w:r w:rsidRPr="00FB76AD">
        <w:rPr>
          <w:rFonts w:cs="GHEA Grapalat"/>
          <w:spacing w:val="15"/>
          <w:lang w:val="hy-AM"/>
        </w:rPr>
        <w:t xml:space="preserve"> </w:t>
      </w:r>
      <w:r w:rsidRPr="00FB76AD">
        <w:rPr>
          <w:spacing w:val="-1"/>
          <w:lang w:val="hy-AM"/>
        </w:rPr>
        <w:t>այսինքն՝</w:t>
      </w:r>
      <w:r w:rsidRPr="00FB76AD">
        <w:rPr>
          <w:spacing w:val="17"/>
          <w:lang w:val="hy-AM"/>
        </w:rPr>
        <w:t xml:space="preserve"> </w:t>
      </w:r>
      <w:r w:rsidRPr="00FB76AD">
        <w:rPr>
          <w:lang w:val="hy-AM"/>
        </w:rPr>
        <w:t>հարկ</w:t>
      </w:r>
      <w:r w:rsidRPr="00FB76AD">
        <w:rPr>
          <w:spacing w:val="22"/>
          <w:lang w:val="hy-AM"/>
        </w:rPr>
        <w:t xml:space="preserve"> </w:t>
      </w:r>
      <w:r w:rsidRPr="00FB76AD">
        <w:rPr>
          <w:spacing w:val="-1"/>
          <w:lang w:val="hy-AM"/>
        </w:rPr>
        <w:t>վճարողներին</w:t>
      </w:r>
      <w:r w:rsidRPr="00FB76AD">
        <w:rPr>
          <w:spacing w:val="17"/>
          <w:lang w:val="hy-AM"/>
        </w:rPr>
        <w:t xml:space="preserve"> </w:t>
      </w:r>
      <w:r w:rsidRPr="00FB76AD">
        <w:rPr>
          <w:spacing w:val="-1"/>
          <w:lang w:val="hy-AM"/>
        </w:rPr>
        <w:t>կամ</w:t>
      </w:r>
      <w:r w:rsidRPr="00FB76AD">
        <w:rPr>
          <w:spacing w:val="18"/>
          <w:lang w:val="hy-AM"/>
        </w:rPr>
        <w:t xml:space="preserve"> </w:t>
      </w:r>
      <w:r w:rsidRPr="00FB76AD">
        <w:rPr>
          <w:spacing w:val="-1"/>
          <w:lang w:val="hy-AM"/>
        </w:rPr>
        <w:t>քաղաքացիներին</w:t>
      </w:r>
      <w:r w:rsidRPr="00FB76AD">
        <w:rPr>
          <w:spacing w:val="17"/>
          <w:lang w:val="hy-AM"/>
        </w:rPr>
        <w:t xml:space="preserve"> </w:t>
      </w:r>
      <w:r w:rsidRPr="00FB76AD">
        <w:rPr>
          <w:spacing w:val="-1"/>
          <w:lang w:val="hy-AM"/>
        </w:rPr>
        <w:t>բոլոր</w:t>
      </w:r>
      <w:r w:rsidRPr="00FB76AD">
        <w:rPr>
          <w:spacing w:val="87"/>
          <w:lang w:val="hy-AM"/>
        </w:rPr>
        <w:t xml:space="preserve"> </w:t>
      </w:r>
      <w:r w:rsidRPr="00FB76AD">
        <w:rPr>
          <w:spacing w:val="-1"/>
          <w:lang w:val="hy-AM"/>
        </w:rPr>
        <w:t>ծառայությունները</w:t>
      </w:r>
      <w:r w:rsidRPr="00FB76AD">
        <w:rPr>
          <w:spacing w:val="27"/>
          <w:lang w:val="hy-AM"/>
        </w:rPr>
        <w:t xml:space="preserve"> </w:t>
      </w:r>
      <w:r w:rsidRPr="00FB76AD">
        <w:rPr>
          <w:spacing w:val="-1"/>
          <w:lang w:val="hy-AM"/>
        </w:rPr>
        <w:t>մատուցվում</w:t>
      </w:r>
      <w:r w:rsidRPr="00FB76AD">
        <w:rPr>
          <w:spacing w:val="27"/>
          <w:lang w:val="hy-AM"/>
        </w:rPr>
        <w:t xml:space="preserve"> </w:t>
      </w:r>
      <w:r w:rsidRPr="00FB76AD">
        <w:rPr>
          <w:spacing w:val="-2"/>
          <w:lang w:val="hy-AM"/>
        </w:rPr>
        <w:t>են</w:t>
      </w:r>
      <w:r w:rsidRPr="00FB76AD">
        <w:rPr>
          <w:spacing w:val="26"/>
          <w:lang w:val="hy-AM"/>
        </w:rPr>
        <w:t xml:space="preserve"> </w:t>
      </w:r>
      <w:r w:rsidRPr="00FB76AD">
        <w:rPr>
          <w:spacing w:val="-2"/>
          <w:lang w:val="hy-AM"/>
        </w:rPr>
        <w:t>ցանկացած</w:t>
      </w:r>
      <w:r w:rsidRPr="00FB76AD">
        <w:rPr>
          <w:spacing w:val="27"/>
          <w:lang w:val="hy-AM"/>
        </w:rPr>
        <w:t xml:space="preserve"> </w:t>
      </w:r>
      <w:r w:rsidRPr="00FB76AD">
        <w:rPr>
          <w:spacing w:val="-1"/>
          <w:lang w:val="hy-AM"/>
        </w:rPr>
        <w:t>սպասարկման</w:t>
      </w:r>
      <w:r w:rsidRPr="00FB76AD">
        <w:rPr>
          <w:spacing w:val="26"/>
          <w:lang w:val="hy-AM"/>
        </w:rPr>
        <w:t xml:space="preserve"> </w:t>
      </w:r>
      <w:r w:rsidRPr="00FB76AD">
        <w:rPr>
          <w:lang w:val="hy-AM"/>
        </w:rPr>
        <w:t>սրահում</w:t>
      </w:r>
      <w:r w:rsidRPr="00FB76AD">
        <w:rPr>
          <w:rFonts w:cs="GHEA Grapalat"/>
          <w:lang w:val="hy-AM"/>
        </w:rPr>
        <w:t>,</w:t>
      </w:r>
      <w:r w:rsidRPr="00FB76AD">
        <w:rPr>
          <w:rFonts w:cs="GHEA Grapalat"/>
          <w:spacing w:val="25"/>
          <w:lang w:val="hy-AM"/>
        </w:rPr>
        <w:t xml:space="preserve"> </w:t>
      </w:r>
      <w:r w:rsidRPr="00FB76AD">
        <w:rPr>
          <w:spacing w:val="-1"/>
          <w:lang w:val="hy-AM"/>
        </w:rPr>
        <w:t>սակայն</w:t>
      </w:r>
      <w:r w:rsidRPr="00FB76AD">
        <w:rPr>
          <w:spacing w:val="71"/>
          <w:lang w:val="hy-AM"/>
        </w:rPr>
        <w:t xml:space="preserve"> </w:t>
      </w:r>
      <w:r w:rsidRPr="00FB76AD">
        <w:rPr>
          <w:spacing w:val="-1"/>
          <w:lang w:val="hy-AM"/>
        </w:rPr>
        <w:t>առանձին</w:t>
      </w:r>
      <w:r w:rsidRPr="00FB76AD">
        <w:rPr>
          <w:spacing w:val="51"/>
          <w:lang w:val="hy-AM"/>
        </w:rPr>
        <w:t xml:space="preserve"> </w:t>
      </w:r>
      <w:r w:rsidRPr="00FB76AD">
        <w:rPr>
          <w:spacing w:val="-1"/>
          <w:lang w:val="hy-AM"/>
        </w:rPr>
        <w:t>սպասարկման</w:t>
      </w:r>
      <w:r w:rsidRPr="00FB76AD">
        <w:rPr>
          <w:spacing w:val="51"/>
          <w:lang w:val="hy-AM"/>
        </w:rPr>
        <w:t xml:space="preserve"> </w:t>
      </w:r>
      <w:r w:rsidRPr="00FB76AD">
        <w:rPr>
          <w:lang w:val="hy-AM"/>
        </w:rPr>
        <w:t>սրահներում</w:t>
      </w:r>
      <w:r w:rsidRPr="00FB76AD">
        <w:rPr>
          <w:spacing w:val="52"/>
          <w:lang w:val="hy-AM"/>
        </w:rPr>
        <w:t xml:space="preserve"> </w:t>
      </w:r>
      <w:r w:rsidRPr="00FB76AD">
        <w:rPr>
          <w:spacing w:val="-2"/>
          <w:lang w:val="hy-AM"/>
        </w:rPr>
        <w:t>առկա</w:t>
      </w:r>
      <w:r w:rsidRPr="00FB76AD">
        <w:rPr>
          <w:spacing w:val="49"/>
          <w:lang w:val="hy-AM"/>
        </w:rPr>
        <w:t xml:space="preserve"> </w:t>
      </w:r>
      <w:r w:rsidRPr="00FB76AD">
        <w:rPr>
          <w:lang w:val="hy-AM"/>
        </w:rPr>
        <w:t>են</w:t>
      </w:r>
      <w:r w:rsidRPr="00FB76AD">
        <w:rPr>
          <w:spacing w:val="52"/>
          <w:lang w:val="hy-AM"/>
        </w:rPr>
        <w:t xml:space="preserve"> </w:t>
      </w:r>
      <w:r w:rsidRPr="00FB76AD">
        <w:rPr>
          <w:spacing w:val="-1"/>
          <w:lang w:val="hy-AM"/>
        </w:rPr>
        <w:t>տեղեկություններ</w:t>
      </w:r>
      <w:r w:rsidRPr="00FB76AD">
        <w:rPr>
          <w:rFonts w:cs="GHEA Grapalat"/>
          <w:spacing w:val="-1"/>
          <w:lang w:val="hy-AM"/>
        </w:rPr>
        <w:t>,</w:t>
      </w:r>
      <w:r w:rsidRPr="00FB76AD">
        <w:rPr>
          <w:rFonts w:cs="GHEA Grapalat"/>
          <w:spacing w:val="50"/>
          <w:lang w:val="hy-AM"/>
        </w:rPr>
        <w:t xml:space="preserve"> </w:t>
      </w:r>
      <w:r w:rsidRPr="00FB76AD">
        <w:rPr>
          <w:spacing w:val="-1"/>
          <w:lang w:val="hy-AM"/>
        </w:rPr>
        <w:t>որոնք</w:t>
      </w:r>
      <w:r w:rsidRPr="00FB76AD">
        <w:rPr>
          <w:spacing w:val="50"/>
          <w:lang w:val="hy-AM"/>
        </w:rPr>
        <w:t xml:space="preserve"> </w:t>
      </w:r>
      <w:r w:rsidRPr="00FB76AD">
        <w:rPr>
          <w:spacing w:val="-1"/>
          <w:lang w:val="hy-AM"/>
        </w:rPr>
        <w:t>առցանց</w:t>
      </w:r>
      <w:r w:rsidRPr="00FB76AD">
        <w:rPr>
          <w:spacing w:val="71"/>
          <w:lang w:val="hy-AM"/>
        </w:rPr>
        <w:t xml:space="preserve"> </w:t>
      </w:r>
      <w:r w:rsidRPr="00FB76AD">
        <w:rPr>
          <w:spacing w:val="-1"/>
          <w:lang w:val="hy-AM"/>
        </w:rPr>
        <w:t>եղանակով</w:t>
      </w:r>
      <w:r w:rsidRPr="00FB76AD">
        <w:rPr>
          <w:spacing w:val="35"/>
          <w:lang w:val="hy-AM"/>
        </w:rPr>
        <w:t xml:space="preserve"> </w:t>
      </w:r>
      <w:r w:rsidRPr="00FB76AD">
        <w:rPr>
          <w:lang w:val="hy-AM"/>
        </w:rPr>
        <w:t>հասանելի</w:t>
      </w:r>
      <w:r w:rsidRPr="00FB76AD">
        <w:rPr>
          <w:spacing w:val="38"/>
          <w:lang w:val="hy-AM"/>
        </w:rPr>
        <w:t xml:space="preserve"> </w:t>
      </w:r>
      <w:r w:rsidRPr="00FB76AD">
        <w:rPr>
          <w:spacing w:val="-1"/>
          <w:lang w:val="hy-AM"/>
        </w:rPr>
        <w:t>չեն</w:t>
      </w:r>
      <w:r w:rsidRPr="00FB76AD">
        <w:rPr>
          <w:spacing w:val="38"/>
          <w:lang w:val="hy-AM"/>
        </w:rPr>
        <w:t xml:space="preserve"> </w:t>
      </w:r>
      <w:r w:rsidRPr="00FB76AD">
        <w:rPr>
          <w:spacing w:val="-1"/>
          <w:lang w:val="hy-AM"/>
        </w:rPr>
        <w:t>սպասարկման</w:t>
      </w:r>
      <w:r w:rsidRPr="00FB76AD">
        <w:rPr>
          <w:spacing w:val="37"/>
          <w:lang w:val="hy-AM"/>
        </w:rPr>
        <w:t xml:space="preserve"> </w:t>
      </w:r>
      <w:r w:rsidRPr="00FB76AD">
        <w:rPr>
          <w:spacing w:val="-2"/>
          <w:lang w:val="hy-AM"/>
        </w:rPr>
        <w:t>այլ</w:t>
      </w:r>
      <w:r w:rsidRPr="00FB76AD">
        <w:rPr>
          <w:spacing w:val="39"/>
          <w:lang w:val="hy-AM"/>
        </w:rPr>
        <w:t xml:space="preserve"> </w:t>
      </w:r>
      <w:r w:rsidRPr="00FB76AD">
        <w:rPr>
          <w:spacing w:val="-1"/>
          <w:lang w:val="hy-AM"/>
        </w:rPr>
        <w:t>սրահներին</w:t>
      </w:r>
      <w:r w:rsidRPr="00FB76AD">
        <w:rPr>
          <w:rFonts w:cs="GHEA Grapalat"/>
          <w:spacing w:val="-1"/>
          <w:lang w:val="hy-AM"/>
        </w:rPr>
        <w:t>,</w:t>
      </w:r>
      <w:r w:rsidRPr="00FB76AD">
        <w:rPr>
          <w:rFonts w:cs="GHEA Grapalat"/>
          <w:spacing w:val="36"/>
          <w:lang w:val="hy-AM"/>
        </w:rPr>
        <w:t xml:space="preserve"> </w:t>
      </w:r>
      <w:r w:rsidRPr="00FB76AD">
        <w:rPr>
          <w:spacing w:val="-1"/>
          <w:lang w:val="hy-AM"/>
        </w:rPr>
        <w:t>ինչը</w:t>
      </w:r>
      <w:r w:rsidRPr="00FB76AD">
        <w:rPr>
          <w:spacing w:val="38"/>
          <w:lang w:val="hy-AM"/>
        </w:rPr>
        <w:t xml:space="preserve"> </w:t>
      </w:r>
      <w:r w:rsidRPr="00FB76AD">
        <w:rPr>
          <w:spacing w:val="-1"/>
          <w:lang w:val="hy-AM"/>
        </w:rPr>
        <w:t>երկարացնում</w:t>
      </w:r>
      <w:r w:rsidRPr="00FB76AD">
        <w:rPr>
          <w:spacing w:val="33"/>
          <w:lang w:val="hy-AM"/>
        </w:rPr>
        <w:t xml:space="preserve"> </w:t>
      </w:r>
      <w:r w:rsidRPr="00FB76AD">
        <w:rPr>
          <w:lang w:val="hy-AM"/>
        </w:rPr>
        <w:t xml:space="preserve">է </w:t>
      </w:r>
      <w:r w:rsidRPr="00FB76AD">
        <w:rPr>
          <w:spacing w:val="-1"/>
          <w:lang w:val="hy-AM"/>
        </w:rPr>
        <w:t>ծառայությունների</w:t>
      </w:r>
      <w:r w:rsidRPr="00FB76AD">
        <w:rPr>
          <w:spacing w:val="14"/>
          <w:lang w:val="hy-AM"/>
        </w:rPr>
        <w:t xml:space="preserve"> </w:t>
      </w:r>
      <w:r w:rsidRPr="00FB76AD">
        <w:rPr>
          <w:spacing w:val="-1"/>
          <w:lang w:val="hy-AM"/>
        </w:rPr>
        <w:t>մատուցման</w:t>
      </w:r>
      <w:r w:rsidRPr="00FB76AD">
        <w:rPr>
          <w:spacing w:val="13"/>
          <w:lang w:val="hy-AM"/>
        </w:rPr>
        <w:t xml:space="preserve"> </w:t>
      </w:r>
      <w:r w:rsidRPr="00FB76AD">
        <w:rPr>
          <w:spacing w:val="-1"/>
          <w:lang w:val="hy-AM"/>
        </w:rPr>
        <w:t>ժամկետը</w:t>
      </w:r>
      <w:r w:rsidRPr="00FB76AD">
        <w:rPr>
          <w:spacing w:val="14"/>
          <w:lang w:val="hy-AM"/>
        </w:rPr>
        <w:t xml:space="preserve"> </w:t>
      </w:r>
      <w:r w:rsidRPr="00FB76AD">
        <w:rPr>
          <w:lang w:val="hy-AM"/>
        </w:rPr>
        <w:t>և</w:t>
      </w:r>
      <w:r w:rsidRPr="00FB76AD">
        <w:rPr>
          <w:spacing w:val="11"/>
          <w:lang w:val="hy-AM"/>
        </w:rPr>
        <w:t xml:space="preserve"> </w:t>
      </w:r>
      <w:r w:rsidRPr="00FB76AD">
        <w:rPr>
          <w:spacing w:val="-1"/>
          <w:lang w:val="hy-AM"/>
        </w:rPr>
        <w:t>նվազեցնում</w:t>
      </w:r>
      <w:r w:rsidRPr="00FB76AD">
        <w:rPr>
          <w:spacing w:val="14"/>
          <w:lang w:val="hy-AM"/>
        </w:rPr>
        <w:t xml:space="preserve"> </w:t>
      </w:r>
      <w:r w:rsidRPr="00FB76AD">
        <w:rPr>
          <w:lang w:val="hy-AM"/>
        </w:rPr>
        <w:t>է</w:t>
      </w:r>
      <w:r w:rsidRPr="00FB76AD">
        <w:rPr>
          <w:spacing w:val="14"/>
          <w:lang w:val="hy-AM"/>
        </w:rPr>
        <w:t xml:space="preserve"> </w:t>
      </w:r>
      <w:r w:rsidRPr="00FB76AD">
        <w:rPr>
          <w:spacing w:val="-1"/>
          <w:lang w:val="hy-AM"/>
        </w:rPr>
        <w:t>սպասարկման</w:t>
      </w:r>
      <w:r w:rsidRPr="00FB76AD">
        <w:rPr>
          <w:spacing w:val="13"/>
          <w:lang w:val="hy-AM"/>
        </w:rPr>
        <w:t xml:space="preserve"> </w:t>
      </w:r>
      <w:r w:rsidRPr="00FB76AD">
        <w:rPr>
          <w:spacing w:val="-1"/>
          <w:lang w:val="hy-AM"/>
        </w:rPr>
        <w:t>արդյունա</w:t>
      </w:r>
      <w:r w:rsidRPr="00FB76AD">
        <w:rPr>
          <w:lang w:val="hy-AM"/>
        </w:rPr>
        <w:t>վետությունը:</w:t>
      </w:r>
      <w:r w:rsidRPr="00FB76AD">
        <w:rPr>
          <w:spacing w:val="2"/>
          <w:lang w:val="hy-AM"/>
        </w:rPr>
        <w:t xml:space="preserve"> </w:t>
      </w:r>
      <w:r w:rsidRPr="00FB76AD">
        <w:rPr>
          <w:spacing w:val="-1"/>
          <w:lang w:val="hy-AM"/>
        </w:rPr>
        <w:t>Միջոցառման</w:t>
      </w:r>
      <w:r w:rsidRPr="00FB76AD">
        <w:rPr>
          <w:spacing w:val="4"/>
          <w:lang w:val="hy-AM"/>
        </w:rPr>
        <w:t xml:space="preserve"> </w:t>
      </w:r>
      <w:r w:rsidRPr="00FB76AD">
        <w:rPr>
          <w:spacing w:val="-1"/>
          <w:lang w:val="hy-AM"/>
        </w:rPr>
        <w:t>շրջանակներում</w:t>
      </w:r>
      <w:r w:rsidRPr="00FB76AD">
        <w:rPr>
          <w:lang w:val="hy-AM"/>
        </w:rPr>
        <w:t xml:space="preserve"> </w:t>
      </w:r>
      <w:r w:rsidRPr="00FB76AD">
        <w:rPr>
          <w:spacing w:val="-1"/>
          <w:lang w:val="hy-AM"/>
        </w:rPr>
        <w:t>նախատեսվում</w:t>
      </w:r>
      <w:r w:rsidRPr="00FB76AD">
        <w:rPr>
          <w:spacing w:val="5"/>
          <w:lang w:val="hy-AM"/>
        </w:rPr>
        <w:t xml:space="preserve"> </w:t>
      </w:r>
      <w:r w:rsidRPr="00FB76AD">
        <w:rPr>
          <w:lang w:val="hy-AM"/>
        </w:rPr>
        <w:t>է</w:t>
      </w:r>
      <w:r w:rsidRPr="00FB76AD">
        <w:rPr>
          <w:spacing w:val="5"/>
          <w:lang w:val="hy-AM"/>
        </w:rPr>
        <w:t xml:space="preserve"> </w:t>
      </w:r>
      <w:r w:rsidRPr="00FB76AD">
        <w:rPr>
          <w:spacing w:val="-1"/>
          <w:lang w:val="hy-AM"/>
        </w:rPr>
        <w:t>գույքագրել</w:t>
      </w:r>
      <w:r w:rsidRPr="00FB76AD">
        <w:rPr>
          <w:spacing w:val="5"/>
          <w:lang w:val="hy-AM"/>
        </w:rPr>
        <w:t xml:space="preserve"> </w:t>
      </w:r>
      <w:r w:rsidRPr="00FB76AD">
        <w:rPr>
          <w:lang w:val="hy-AM"/>
        </w:rPr>
        <w:t>հարկ</w:t>
      </w:r>
      <w:r w:rsidRPr="00FB76AD">
        <w:rPr>
          <w:spacing w:val="4"/>
          <w:lang w:val="hy-AM"/>
        </w:rPr>
        <w:t xml:space="preserve"> </w:t>
      </w:r>
      <w:r w:rsidRPr="00FB76AD">
        <w:rPr>
          <w:spacing w:val="-2"/>
          <w:lang w:val="hy-AM"/>
        </w:rPr>
        <w:t>վճա</w:t>
      </w:r>
      <w:r w:rsidRPr="00FB76AD">
        <w:rPr>
          <w:spacing w:val="-1"/>
          <w:lang w:val="hy-AM"/>
        </w:rPr>
        <w:t>րողների</w:t>
      </w:r>
      <w:r w:rsidRPr="00FB76AD">
        <w:rPr>
          <w:spacing w:val="-5"/>
          <w:lang w:val="hy-AM"/>
        </w:rPr>
        <w:t xml:space="preserve"> </w:t>
      </w:r>
      <w:r w:rsidRPr="00FB76AD">
        <w:rPr>
          <w:spacing w:val="-1"/>
          <w:lang w:val="hy-AM"/>
        </w:rPr>
        <w:t>սպասարկման</w:t>
      </w:r>
      <w:r w:rsidRPr="00FB76AD">
        <w:rPr>
          <w:spacing w:val="-6"/>
          <w:lang w:val="hy-AM"/>
        </w:rPr>
        <w:t xml:space="preserve"> </w:t>
      </w:r>
      <w:r w:rsidRPr="00FB76AD">
        <w:rPr>
          <w:lang w:val="hy-AM"/>
        </w:rPr>
        <w:t>սրահներ</w:t>
      </w:r>
      <w:r w:rsidRPr="00FB76AD">
        <w:rPr>
          <w:spacing w:val="-5"/>
          <w:lang w:val="hy-AM"/>
        </w:rPr>
        <w:t xml:space="preserve"> </w:t>
      </w:r>
      <w:r w:rsidRPr="00FB76AD">
        <w:rPr>
          <w:spacing w:val="-1"/>
          <w:lang w:val="hy-AM"/>
        </w:rPr>
        <w:t>մուտքագրվող</w:t>
      </w:r>
      <w:r w:rsidRPr="00FB76AD">
        <w:rPr>
          <w:spacing w:val="-7"/>
          <w:lang w:val="hy-AM"/>
        </w:rPr>
        <w:t xml:space="preserve"> </w:t>
      </w:r>
      <w:r w:rsidRPr="00FB76AD">
        <w:rPr>
          <w:lang w:val="hy-AM"/>
        </w:rPr>
        <w:t>և</w:t>
      </w:r>
      <w:r w:rsidRPr="00FB76AD">
        <w:rPr>
          <w:spacing w:val="-8"/>
          <w:lang w:val="hy-AM"/>
        </w:rPr>
        <w:t xml:space="preserve"> </w:t>
      </w:r>
      <w:r w:rsidRPr="00FB76AD">
        <w:rPr>
          <w:lang w:val="hy-AM"/>
        </w:rPr>
        <w:t>ելքագրվող</w:t>
      </w:r>
      <w:r w:rsidRPr="00FB76AD">
        <w:rPr>
          <w:spacing w:val="-7"/>
          <w:lang w:val="hy-AM"/>
        </w:rPr>
        <w:t xml:space="preserve"> </w:t>
      </w:r>
      <w:r w:rsidRPr="00FB76AD">
        <w:rPr>
          <w:lang w:val="hy-AM"/>
        </w:rPr>
        <w:t>բոլոր</w:t>
      </w:r>
      <w:r w:rsidRPr="00FB76AD">
        <w:rPr>
          <w:spacing w:val="-5"/>
          <w:lang w:val="hy-AM"/>
        </w:rPr>
        <w:t xml:space="preserve"> </w:t>
      </w:r>
      <w:r w:rsidRPr="00FB76AD">
        <w:rPr>
          <w:spacing w:val="-1"/>
          <w:lang w:val="hy-AM"/>
        </w:rPr>
        <w:t>փաստաթղթերը,</w:t>
      </w:r>
      <w:r w:rsidRPr="00FB76AD">
        <w:rPr>
          <w:spacing w:val="57"/>
          <w:lang w:val="hy-AM"/>
        </w:rPr>
        <w:t xml:space="preserve"> </w:t>
      </w:r>
      <w:r w:rsidRPr="00FB76AD">
        <w:rPr>
          <w:spacing w:val="-1"/>
          <w:lang w:val="hy-AM"/>
        </w:rPr>
        <w:t>դրանք</w:t>
      </w:r>
      <w:r w:rsidRPr="00FB76AD">
        <w:rPr>
          <w:spacing w:val="26"/>
          <w:lang w:val="hy-AM"/>
        </w:rPr>
        <w:t xml:space="preserve"> </w:t>
      </w:r>
      <w:r w:rsidRPr="00FB76AD">
        <w:rPr>
          <w:spacing w:val="-1"/>
          <w:lang w:val="hy-AM"/>
        </w:rPr>
        <w:t>դասակարգել</w:t>
      </w:r>
      <w:r w:rsidRPr="00FB76AD">
        <w:rPr>
          <w:spacing w:val="29"/>
          <w:lang w:val="hy-AM"/>
        </w:rPr>
        <w:t xml:space="preserve"> </w:t>
      </w:r>
      <w:r w:rsidRPr="00FB76AD">
        <w:rPr>
          <w:lang w:val="hy-AM"/>
        </w:rPr>
        <w:t>և</w:t>
      </w:r>
      <w:r w:rsidRPr="00FB76AD">
        <w:rPr>
          <w:spacing w:val="25"/>
          <w:lang w:val="hy-AM"/>
        </w:rPr>
        <w:t xml:space="preserve"> </w:t>
      </w:r>
      <w:r w:rsidRPr="00FB76AD">
        <w:rPr>
          <w:lang w:val="hy-AM"/>
        </w:rPr>
        <w:t>ստեղծել</w:t>
      </w:r>
      <w:r w:rsidRPr="00FB76AD">
        <w:rPr>
          <w:spacing w:val="29"/>
          <w:lang w:val="hy-AM"/>
        </w:rPr>
        <w:t xml:space="preserve"> </w:t>
      </w:r>
      <w:r w:rsidRPr="00FB76AD">
        <w:rPr>
          <w:lang w:val="hy-AM"/>
        </w:rPr>
        <w:t>մտից/ելից</w:t>
      </w:r>
      <w:r w:rsidRPr="00FB76AD">
        <w:rPr>
          <w:spacing w:val="24"/>
          <w:lang w:val="hy-AM"/>
        </w:rPr>
        <w:t xml:space="preserve"> </w:t>
      </w:r>
      <w:r w:rsidRPr="00FB76AD">
        <w:rPr>
          <w:spacing w:val="-1"/>
          <w:lang w:val="hy-AM"/>
        </w:rPr>
        <w:t>փաստաթղթերի</w:t>
      </w:r>
      <w:r w:rsidRPr="00FB76AD">
        <w:rPr>
          <w:spacing w:val="29"/>
          <w:lang w:val="hy-AM"/>
        </w:rPr>
        <w:t xml:space="preserve"> </w:t>
      </w:r>
      <w:r w:rsidRPr="00FB76AD">
        <w:rPr>
          <w:spacing w:val="-1"/>
          <w:lang w:val="hy-AM"/>
        </w:rPr>
        <w:t>էլեկտրոնային</w:t>
      </w:r>
      <w:r w:rsidRPr="00FB76AD">
        <w:rPr>
          <w:spacing w:val="28"/>
          <w:lang w:val="hy-AM"/>
        </w:rPr>
        <w:t xml:space="preserve"> </w:t>
      </w:r>
      <w:r w:rsidRPr="00FB76AD">
        <w:rPr>
          <w:spacing w:val="-1"/>
          <w:lang w:val="hy-AM"/>
        </w:rPr>
        <w:t>դարան,</w:t>
      </w:r>
      <w:r w:rsidRPr="00FB76AD">
        <w:rPr>
          <w:spacing w:val="55"/>
          <w:lang w:val="hy-AM"/>
        </w:rPr>
        <w:t xml:space="preserve"> </w:t>
      </w:r>
      <w:r w:rsidRPr="00FB76AD">
        <w:rPr>
          <w:lang w:val="hy-AM"/>
        </w:rPr>
        <w:t>որը</w:t>
      </w:r>
      <w:r w:rsidRPr="00FB76AD">
        <w:rPr>
          <w:spacing w:val="14"/>
          <w:lang w:val="hy-AM"/>
        </w:rPr>
        <w:t xml:space="preserve"> </w:t>
      </w:r>
      <w:r w:rsidRPr="00FB76AD">
        <w:rPr>
          <w:spacing w:val="-1"/>
          <w:lang w:val="hy-AM"/>
        </w:rPr>
        <w:t>հնարավորություն</w:t>
      </w:r>
      <w:r w:rsidRPr="00FB76AD">
        <w:rPr>
          <w:spacing w:val="13"/>
          <w:lang w:val="hy-AM"/>
        </w:rPr>
        <w:t xml:space="preserve"> </w:t>
      </w:r>
      <w:r w:rsidRPr="00FB76AD">
        <w:rPr>
          <w:spacing w:val="-1"/>
          <w:lang w:val="hy-AM"/>
        </w:rPr>
        <w:t>կտա</w:t>
      </w:r>
      <w:r w:rsidRPr="00FB76AD">
        <w:rPr>
          <w:spacing w:val="11"/>
          <w:lang w:val="hy-AM"/>
        </w:rPr>
        <w:t xml:space="preserve"> </w:t>
      </w:r>
      <w:r w:rsidRPr="00FB76AD">
        <w:rPr>
          <w:lang w:val="hy-AM"/>
        </w:rPr>
        <w:t>բարձրացնել</w:t>
      </w:r>
      <w:r w:rsidRPr="00FB76AD">
        <w:rPr>
          <w:spacing w:val="15"/>
          <w:lang w:val="hy-AM"/>
        </w:rPr>
        <w:t xml:space="preserve"> </w:t>
      </w:r>
      <w:r w:rsidRPr="00FB76AD">
        <w:rPr>
          <w:spacing w:val="-1"/>
          <w:lang w:val="hy-AM"/>
        </w:rPr>
        <w:t>սպասարկման</w:t>
      </w:r>
      <w:r w:rsidRPr="00FB76AD">
        <w:rPr>
          <w:spacing w:val="13"/>
          <w:lang w:val="hy-AM"/>
        </w:rPr>
        <w:t xml:space="preserve"> </w:t>
      </w:r>
      <w:r w:rsidRPr="00FB76AD">
        <w:rPr>
          <w:spacing w:val="-1"/>
          <w:lang w:val="hy-AM"/>
        </w:rPr>
        <w:t>կենտրոնների</w:t>
      </w:r>
      <w:r w:rsidRPr="00FB76AD">
        <w:rPr>
          <w:spacing w:val="14"/>
          <w:lang w:val="hy-AM"/>
        </w:rPr>
        <w:t xml:space="preserve"> </w:t>
      </w:r>
      <w:r w:rsidRPr="00FB76AD">
        <w:rPr>
          <w:lang w:val="hy-AM"/>
        </w:rPr>
        <w:t>միջև</w:t>
      </w:r>
      <w:r w:rsidRPr="00FB76AD">
        <w:rPr>
          <w:spacing w:val="11"/>
          <w:lang w:val="hy-AM"/>
        </w:rPr>
        <w:t xml:space="preserve"> </w:t>
      </w:r>
      <w:r w:rsidRPr="00FB76AD">
        <w:rPr>
          <w:lang w:val="hy-AM"/>
        </w:rPr>
        <w:t>հաղոր</w:t>
      </w:r>
      <w:r w:rsidRPr="00FB76AD">
        <w:rPr>
          <w:spacing w:val="-1"/>
          <w:lang w:val="hy-AM"/>
        </w:rPr>
        <w:t xml:space="preserve">դակցման մակարդակը: </w:t>
      </w:r>
      <w:r w:rsidRPr="000F662A">
        <w:rPr>
          <w:spacing w:val="-1"/>
          <w:lang w:val="hy-AM"/>
        </w:rPr>
        <w:t>Բացի այդ, համապատասխան ծրագրային լուծումներ տալուց և տեխնիկական միջոցների ապահովումից հետո հարկ վճարողներին վերաբերող փաստաթղթերի գծով կձևավորվի էլեկտրոնային հարկային և մաքսային գործերի արխիվ:</w:t>
      </w:r>
    </w:p>
    <w:p w14:paraId="2E632A60" w14:textId="77777777" w:rsidR="008670A7" w:rsidRPr="00FB76AD" w:rsidRDefault="008670A7" w:rsidP="008670A7">
      <w:pPr>
        <w:pStyle w:val="ListParagraph"/>
        <w:numPr>
          <w:ilvl w:val="0"/>
          <w:numId w:val="14"/>
        </w:numPr>
        <w:spacing w:after="0" w:line="360" w:lineRule="auto"/>
        <w:jc w:val="both"/>
        <w:rPr>
          <w:rFonts w:ascii="GHEA Grapalat" w:hAnsi="GHEA Grapalat"/>
          <w:b/>
          <w:bCs/>
          <w:i/>
        </w:rPr>
      </w:pPr>
      <w:r w:rsidRPr="00FB76AD">
        <w:rPr>
          <w:rFonts w:ascii="GHEA Grapalat" w:hAnsi="GHEA Grapalat" w:cs="Arial"/>
          <w:b/>
          <w:i/>
          <w:sz w:val="24"/>
          <w:lang w:val="hy-AM"/>
        </w:rPr>
        <w:t>Անհրաժեշտ</w:t>
      </w:r>
      <w:r w:rsidRPr="00FB76AD">
        <w:rPr>
          <w:rFonts w:ascii="GHEA Grapalat" w:hAnsi="GHEA Grapalat"/>
          <w:b/>
          <w:i/>
        </w:rPr>
        <w:t xml:space="preserve"> </w:t>
      </w:r>
      <w:r w:rsidRPr="00FB76AD">
        <w:rPr>
          <w:rFonts w:ascii="GHEA Grapalat" w:hAnsi="GHEA Grapalat" w:cs="Sylfaen"/>
          <w:b/>
          <w:i/>
          <w:sz w:val="24"/>
        </w:rPr>
        <w:t>միջոցառումներ</w:t>
      </w:r>
    </w:p>
    <w:p w14:paraId="2D5D7E1E" w14:textId="77777777" w:rsidR="008670A7" w:rsidRPr="00FB76AD" w:rsidRDefault="008670A7" w:rsidP="008670A7">
      <w:pPr>
        <w:pStyle w:val="BodyText"/>
        <w:spacing w:line="360" w:lineRule="auto"/>
        <w:ind w:left="0" w:firstLine="567"/>
        <w:jc w:val="both"/>
        <w:rPr>
          <w:rFonts w:cs="GHEA Grapalat"/>
          <w:lang w:val="hy-AM"/>
        </w:rPr>
      </w:pPr>
      <w:r w:rsidRPr="00FB76AD">
        <w:rPr>
          <w:rFonts w:cs="Sylfaen"/>
          <w:lang w:val="hy-AM"/>
        </w:rPr>
        <w:t xml:space="preserve">ա. </w:t>
      </w:r>
      <w:r w:rsidRPr="00FB76AD">
        <w:rPr>
          <w:rFonts w:cs="Sylfaen"/>
        </w:rPr>
        <w:t xml:space="preserve">հարկ վճարողների սպասարկման սրահներ մուտքագրվող և ելքագրվող փաստաթղթերի գույքագրում, դասակարգում, դրանց էլեկտրոնային դարանի </w:t>
      </w:r>
      <w:r>
        <w:rPr>
          <w:rFonts w:cs="Sylfaen"/>
        </w:rPr>
        <w:t xml:space="preserve">ու արխիվի </w:t>
      </w:r>
      <w:r w:rsidRPr="00FB76AD">
        <w:rPr>
          <w:rFonts w:cs="Sylfaen"/>
        </w:rPr>
        <w:t>ստեղծման վերաբերյալ ա</w:t>
      </w:r>
      <w:r w:rsidRPr="00FB76AD">
        <w:rPr>
          <w:spacing w:val="-1"/>
        </w:rPr>
        <w:t>ռաջարկ</w:t>
      </w:r>
      <w:r w:rsidRPr="00FB76AD">
        <w:rPr>
          <w:spacing w:val="-1"/>
          <w:lang w:val="hy-AM"/>
        </w:rPr>
        <w:t>ությունների</w:t>
      </w:r>
      <w:r w:rsidRPr="00FB76AD">
        <w:rPr>
          <w:lang w:val="hy-AM"/>
        </w:rPr>
        <w:t xml:space="preserve"> </w:t>
      </w:r>
      <w:r w:rsidRPr="00FB76AD">
        <w:rPr>
          <w:spacing w:val="-1"/>
          <w:lang w:val="hy-AM"/>
        </w:rPr>
        <w:t>ձևավորում,</w:t>
      </w:r>
    </w:p>
    <w:p w14:paraId="76BC052F" w14:textId="77777777" w:rsidR="008670A7" w:rsidRPr="00FB76AD" w:rsidRDefault="008670A7" w:rsidP="008670A7">
      <w:pPr>
        <w:pStyle w:val="BodyText"/>
        <w:spacing w:line="360" w:lineRule="auto"/>
        <w:ind w:left="0" w:right="108" w:firstLine="567"/>
        <w:jc w:val="both"/>
        <w:rPr>
          <w:rFonts w:cs="GHEA Grapalat"/>
          <w:lang w:val="hy-AM"/>
        </w:rPr>
      </w:pPr>
      <w:r w:rsidRPr="00FB76AD">
        <w:rPr>
          <w:rFonts w:cs="Sylfaen"/>
          <w:lang w:val="hy-AM"/>
        </w:rPr>
        <w:t xml:space="preserve">բ. </w:t>
      </w:r>
      <w:r w:rsidRPr="00FB76AD">
        <w:rPr>
          <w:lang w:val="hy-AM"/>
        </w:rPr>
        <w:t xml:space="preserve">գնումների </w:t>
      </w:r>
      <w:r w:rsidRPr="00FB76AD">
        <w:rPr>
          <w:spacing w:val="-1"/>
          <w:lang w:val="hy-AM"/>
        </w:rPr>
        <w:t>գործընթացի</w:t>
      </w:r>
      <w:r w:rsidRPr="00FB76AD">
        <w:rPr>
          <w:lang w:val="hy-AM"/>
        </w:rPr>
        <w:t xml:space="preserve"> </w:t>
      </w:r>
      <w:r w:rsidRPr="00FB76AD">
        <w:rPr>
          <w:spacing w:val="-1"/>
          <w:lang w:val="hy-AM"/>
        </w:rPr>
        <w:t>կազմակերպում,</w:t>
      </w:r>
      <w:r>
        <w:rPr>
          <w:rFonts w:cs="Arial AMU"/>
          <w:lang w:val="hy-AM"/>
        </w:rPr>
        <w:t xml:space="preserve"> </w:t>
      </w:r>
    </w:p>
    <w:p w14:paraId="261FD66F" w14:textId="77777777" w:rsidR="008670A7" w:rsidRPr="00FB76AD" w:rsidRDefault="008670A7" w:rsidP="008670A7">
      <w:pPr>
        <w:pStyle w:val="BodyText"/>
        <w:spacing w:line="360" w:lineRule="auto"/>
        <w:ind w:left="0" w:right="108" w:firstLine="567"/>
        <w:jc w:val="both"/>
        <w:rPr>
          <w:rFonts w:cs="GHEA Grapalat"/>
          <w:lang w:val="hy-AM"/>
        </w:rPr>
      </w:pPr>
      <w:r w:rsidRPr="00FB76AD">
        <w:rPr>
          <w:lang w:val="hy-AM"/>
        </w:rPr>
        <w:t xml:space="preserve">գ. </w:t>
      </w:r>
      <w:r w:rsidRPr="00FB76AD">
        <w:rPr>
          <w:spacing w:val="-1"/>
          <w:lang w:val="hy-AM"/>
        </w:rPr>
        <w:t>տեխնիկական</w:t>
      </w:r>
      <w:r w:rsidRPr="00FB76AD">
        <w:rPr>
          <w:spacing w:val="13"/>
          <w:lang w:val="hy-AM"/>
        </w:rPr>
        <w:t xml:space="preserve"> </w:t>
      </w:r>
      <w:r w:rsidRPr="00FB76AD">
        <w:rPr>
          <w:spacing w:val="-1"/>
          <w:lang w:val="hy-AM"/>
        </w:rPr>
        <w:t>առաջադրանքների</w:t>
      </w:r>
      <w:r w:rsidRPr="00FB76AD">
        <w:rPr>
          <w:spacing w:val="14"/>
          <w:lang w:val="hy-AM"/>
        </w:rPr>
        <w:t xml:space="preserve"> </w:t>
      </w:r>
      <w:r w:rsidRPr="00FB76AD">
        <w:rPr>
          <w:spacing w:val="-1"/>
          <w:lang w:val="hy-AM"/>
        </w:rPr>
        <w:t>մշակում և</w:t>
      </w:r>
      <w:r w:rsidRPr="00FB76AD">
        <w:rPr>
          <w:rFonts w:cs="Arial AMU"/>
          <w:lang w:val="hy-AM"/>
        </w:rPr>
        <w:t xml:space="preserve"> ՊԵԿ էլեկտրոնային կառավարման</w:t>
      </w:r>
      <w:r w:rsidRPr="004F092F">
        <w:rPr>
          <w:rFonts w:cs="Arial AMU"/>
          <w:lang w:val="hy-AM"/>
        </w:rPr>
        <w:t xml:space="preserve"> </w:t>
      </w:r>
      <w:r w:rsidRPr="00FB76AD">
        <w:rPr>
          <w:rFonts w:cs="Arial AMU"/>
          <w:lang w:val="hy-AM"/>
        </w:rPr>
        <w:t>համակարգի զարգացման և կատարելագործման խորհրդի</w:t>
      </w:r>
      <w:r w:rsidRPr="004F092F">
        <w:rPr>
          <w:rFonts w:cs="Arial AMU"/>
          <w:lang w:val="hy-AM"/>
        </w:rPr>
        <w:t xml:space="preserve"> որոշման հիման վրա՝ ՊԵԿ նախագահի հրամանով </w:t>
      </w:r>
      <w:r w:rsidRPr="00FB76AD">
        <w:rPr>
          <w:rFonts w:cs="Arial AMU"/>
          <w:lang w:val="hy-AM"/>
        </w:rPr>
        <w:t>հաստատում,</w:t>
      </w:r>
    </w:p>
    <w:p w14:paraId="2E722BA1" w14:textId="77777777" w:rsidR="008670A7" w:rsidRPr="00FB76AD" w:rsidRDefault="008670A7" w:rsidP="008670A7">
      <w:pPr>
        <w:pStyle w:val="BodyText"/>
        <w:spacing w:line="360" w:lineRule="auto"/>
        <w:ind w:left="0" w:firstLine="567"/>
        <w:rPr>
          <w:rFonts w:cs="GHEA Grapalat"/>
          <w:lang w:val="hy-AM"/>
        </w:rPr>
      </w:pPr>
      <w:r w:rsidRPr="00FB76AD">
        <w:rPr>
          <w:lang w:val="hy-AM"/>
        </w:rPr>
        <w:t xml:space="preserve">դ. </w:t>
      </w:r>
      <w:r w:rsidRPr="00FB76AD">
        <w:rPr>
          <w:spacing w:val="-1"/>
          <w:lang w:val="hy-AM"/>
        </w:rPr>
        <w:t xml:space="preserve">ծրագրային ապահովման </w:t>
      </w:r>
      <w:r w:rsidRPr="00FB76AD">
        <w:rPr>
          <w:lang w:val="hy-AM"/>
        </w:rPr>
        <w:t>մշակում,</w:t>
      </w:r>
    </w:p>
    <w:p w14:paraId="6D008804" w14:textId="77777777" w:rsidR="008670A7" w:rsidRPr="005651B6" w:rsidRDefault="008670A7" w:rsidP="008670A7">
      <w:pPr>
        <w:pStyle w:val="BodyText"/>
        <w:tabs>
          <w:tab w:val="left" w:pos="1219"/>
        </w:tabs>
        <w:spacing w:line="360" w:lineRule="auto"/>
        <w:ind w:left="0" w:firstLine="567"/>
        <w:jc w:val="both"/>
        <w:rPr>
          <w:lang w:val="hy-AM"/>
        </w:rPr>
      </w:pPr>
      <w:r w:rsidRPr="00FB76AD">
        <w:rPr>
          <w:lang w:val="hy-AM"/>
        </w:rPr>
        <w:t xml:space="preserve">ե. </w:t>
      </w:r>
      <w:r w:rsidRPr="00FB76AD">
        <w:rPr>
          <w:spacing w:val="-1"/>
          <w:lang w:val="hy-AM"/>
        </w:rPr>
        <w:t xml:space="preserve">ծրագրային ապահովման </w:t>
      </w:r>
      <w:r w:rsidRPr="00FB76AD">
        <w:rPr>
          <w:lang w:val="hy-AM"/>
        </w:rPr>
        <w:t>փորձարկում և</w:t>
      </w:r>
      <w:r w:rsidRPr="00FB76AD">
        <w:rPr>
          <w:spacing w:val="-4"/>
          <w:lang w:val="hy-AM"/>
        </w:rPr>
        <w:t xml:space="preserve"> </w:t>
      </w:r>
      <w:r w:rsidRPr="00FB76AD">
        <w:rPr>
          <w:lang w:val="hy-AM"/>
        </w:rPr>
        <w:t>ներդրում</w:t>
      </w:r>
      <w:r w:rsidR="005651B6" w:rsidRPr="005651B6">
        <w:rPr>
          <w:lang w:val="hy-AM"/>
        </w:rPr>
        <w:t>:</w:t>
      </w:r>
    </w:p>
    <w:p w14:paraId="486EFB10" w14:textId="77777777" w:rsidR="008670A7" w:rsidRPr="00FB76AD" w:rsidRDefault="008670A7" w:rsidP="008670A7">
      <w:pPr>
        <w:pStyle w:val="ListParagraph"/>
        <w:numPr>
          <w:ilvl w:val="0"/>
          <w:numId w:val="14"/>
        </w:numPr>
        <w:spacing w:after="0" w:line="360" w:lineRule="auto"/>
        <w:jc w:val="both"/>
        <w:rPr>
          <w:rFonts w:ascii="GHEA Grapalat" w:hAnsi="GHEA Grapalat"/>
          <w:b/>
          <w:bCs/>
          <w:i/>
          <w:sz w:val="24"/>
          <w:szCs w:val="24"/>
        </w:rPr>
      </w:pPr>
      <w:r w:rsidRPr="00FB76AD">
        <w:rPr>
          <w:rFonts w:ascii="GHEA Grapalat" w:hAnsi="GHEA Grapalat" w:cs="Sylfaen"/>
          <w:b/>
          <w:i/>
          <w:sz w:val="24"/>
          <w:szCs w:val="24"/>
        </w:rPr>
        <w:t>Ակնկալվող</w:t>
      </w:r>
      <w:r w:rsidRPr="00FB76AD">
        <w:rPr>
          <w:rFonts w:ascii="GHEA Grapalat" w:hAnsi="GHEA Grapalat"/>
          <w:b/>
          <w:i/>
          <w:sz w:val="24"/>
          <w:szCs w:val="24"/>
        </w:rPr>
        <w:t xml:space="preserve"> </w:t>
      </w:r>
      <w:r w:rsidRPr="00FB76AD">
        <w:rPr>
          <w:rFonts w:ascii="GHEA Grapalat" w:hAnsi="GHEA Grapalat" w:cs="Sylfaen"/>
          <w:b/>
          <w:i/>
          <w:sz w:val="24"/>
          <w:szCs w:val="24"/>
        </w:rPr>
        <w:t>արդյունքներ</w:t>
      </w:r>
    </w:p>
    <w:p w14:paraId="64A26728" w14:textId="77777777" w:rsidR="008670A7" w:rsidRPr="00FB76AD" w:rsidRDefault="008670A7" w:rsidP="008670A7">
      <w:pPr>
        <w:pStyle w:val="BodyText"/>
        <w:spacing w:line="360" w:lineRule="auto"/>
        <w:ind w:left="0" w:right="113" w:firstLine="567"/>
        <w:jc w:val="both"/>
        <w:rPr>
          <w:rFonts w:cs="GHEA Grapalat"/>
        </w:rPr>
      </w:pPr>
      <w:r w:rsidRPr="00FB76AD">
        <w:rPr>
          <w:spacing w:val="-1"/>
        </w:rPr>
        <w:lastRenderedPageBreak/>
        <w:t>Հարկ</w:t>
      </w:r>
      <w:r w:rsidRPr="00FB76AD">
        <w:rPr>
          <w:spacing w:val="13"/>
        </w:rPr>
        <w:t xml:space="preserve"> </w:t>
      </w:r>
      <w:r w:rsidRPr="00FB76AD">
        <w:rPr>
          <w:spacing w:val="-1"/>
        </w:rPr>
        <w:t>վճարողների</w:t>
      </w:r>
      <w:r w:rsidRPr="00FB76AD">
        <w:rPr>
          <w:spacing w:val="14"/>
        </w:rPr>
        <w:t xml:space="preserve"> </w:t>
      </w:r>
      <w:r w:rsidRPr="00FB76AD">
        <w:rPr>
          <w:spacing w:val="-1"/>
        </w:rPr>
        <w:t>սպասարկման</w:t>
      </w:r>
      <w:r w:rsidRPr="00FB76AD">
        <w:rPr>
          <w:spacing w:val="13"/>
        </w:rPr>
        <w:t xml:space="preserve"> </w:t>
      </w:r>
      <w:r w:rsidRPr="00FB76AD">
        <w:t>կենտրոնների</w:t>
      </w:r>
      <w:r w:rsidRPr="00FB76AD">
        <w:rPr>
          <w:spacing w:val="14"/>
        </w:rPr>
        <w:t xml:space="preserve"> </w:t>
      </w:r>
      <w:r w:rsidRPr="00FB76AD">
        <w:t>միջև</w:t>
      </w:r>
      <w:r w:rsidRPr="00FB76AD">
        <w:rPr>
          <w:spacing w:val="11"/>
        </w:rPr>
        <w:t xml:space="preserve"> </w:t>
      </w:r>
      <w:r w:rsidRPr="00FB76AD">
        <w:rPr>
          <w:spacing w:val="-1"/>
        </w:rPr>
        <w:t>ներդրված</w:t>
      </w:r>
      <w:r w:rsidRPr="00FB76AD">
        <w:rPr>
          <w:spacing w:val="14"/>
        </w:rPr>
        <w:t xml:space="preserve"> </w:t>
      </w:r>
      <w:r w:rsidRPr="00FB76AD">
        <w:t>է</w:t>
      </w:r>
      <w:r w:rsidRPr="00FB76AD">
        <w:rPr>
          <w:spacing w:val="14"/>
        </w:rPr>
        <w:t xml:space="preserve"> </w:t>
      </w:r>
      <w:r w:rsidRPr="00FB76AD">
        <w:t>էլեկտրոնային հաղորդակցման</w:t>
      </w:r>
      <w:r w:rsidRPr="00FB76AD">
        <w:rPr>
          <w:spacing w:val="-1"/>
        </w:rPr>
        <w:t xml:space="preserve"> </w:t>
      </w:r>
      <w:r w:rsidRPr="00FB76AD">
        <w:t>ներքին</w:t>
      </w:r>
      <w:r w:rsidRPr="00FB76AD">
        <w:rPr>
          <w:spacing w:val="-1"/>
        </w:rPr>
        <w:t xml:space="preserve"> համակարգ</w:t>
      </w:r>
      <w:r>
        <w:rPr>
          <w:spacing w:val="-1"/>
        </w:rPr>
        <w:t>: Ստեղծվել է հարկային ու մաքսային գործերի էլեկտրոնային արխիվ</w:t>
      </w:r>
      <w:r w:rsidRPr="00FB76AD">
        <w:rPr>
          <w:spacing w:val="-1"/>
        </w:rPr>
        <w:t>:</w:t>
      </w:r>
    </w:p>
    <w:p w14:paraId="455C5B46" w14:textId="77777777" w:rsidR="008670A7" w:rsidRPr="00FB76AD" w:rsidRDefault="008670A7" w:rsidP="008670A7">
      <w:pPr>
        <w:pStyle w:val="ListParagraph"/>
        <w:numPr>
          <w:ilvl w:val="0"/>
          <w:numId w:val="14"/>
        </w:numPr>
        <w:spacing w:after="0" w:line="360" w:lineRule="auto"/>
        <w:jc w:val="both"/>
        <w:rPr>
          <w:rFonts w:ascii="GHEA Grapalat" w:hAnsi="GHEA Grapalat" w:cs="Sylfaen"/>
          <w:b/>
          <w:i/>
          <w:sz w:val="24"/>
          <w:szCs w:val="24"/>
        </w:rPr>
      </w:pPr>
      <w:r w:rsidRPr="00FB76AD">
        <w:rPr>
          <w:rFonts w:ascii="GHEA Grapalat" w:hAnsi="GHEA Grapalat" w:cs="Sylfaen"/>
          <w:b/>
          <w:i/>
          <w:sz w:val="24"/>
          <w:szCs w:val="24"/>
        </w:rPr>
        <w:t>Չափելի ցուցանիշներ</w:t>
      </w:r>
    </w:p>
    <w:p w14:paraId="03265BEF" w14:textId="77777777" w:rsidR="008670A7" w:rsidRDefault="008670A7" w:rsidP="008670A7">
      <w:pPr>
        <w:pStyle w:val="BodyText"/>
        <w:spacing w:line="360" w:lineRule="auto"/>
        <w:ind w:left="0" w:right="108" w:firstLine="567"/>
        <w:jc w:val="both"/>
        <w:rPr>
          <w:rFonts w:cs="GHEA Grapalat"/>
          <w:lang w:val="hy-AM"/>
        </w:rPr>
      </w:pPr>
      <w:r w:rsidRPr="00FB76AD">
        <w:rPr>
          <w:spacing w:val="-1"/>
          <w:lang w:val="hy-AM"/>
        </w:rPr>
        <w:t>Սպասարկման սրահի աշխատակիցների</w:t>
      </w:r>
      <w:r w:rsidRPr="00FB76AD">
        <w:rPr>
          <w:spacing w:val="42"/>
          <w:lang w:val="hy-AM"/>
        </w:rPr>
        <w:t xml:space="preserve"> </w:t>
      </w:r>
      <w:r w:rsidRPr="00FB76AD">
        <w:rPr>
          <w:spacing w:val="-1"/>
          <w:lang w:val="hy-AM"/>
        </w:rPr>
        <w:t>գոհունակության</w:t>
      </w:r>
      <w:r w:rsidRPr="00FB76AD">
        <w:rPr>
          <w:spacing w:val="42"/>
          <w:lang w:val="hy-AM"/>
        </w:rPr>
        <w:t xml:space="preserve"> </w:t>
      </w:r>
      <w:r w:rsidRPr="00FB76AD">
        <w:rPr>
          <w:spacing w:val="-1"/>
          <w:lang w:val="hy-AM"/>
        </w:rPr>
        <w:t>մակարդակը`</w:t>
      </w:r>
      <w:r w:rsidRPr="00FB76AD">
        <w:rPr>
          <w:spacing w:val="42"/>
          <w:lang w:val="hy-AM"/>
        </w:rPr>
        <w:t xml:space="preserve"> </w:t>
      </w:r>
      <w:r w:rsidRPr="00FB76AD">
        <w:rPr>
          <w:spacing w:val="-1"/>
          <w:lang w:val="hy-AM"/>
        </w:rPr>
        <w:t>էլեկտրոնային հաղորդակցման համակարգի մասով: Տվյալ ցուցանիշը</w:t>
      </w:r>
      <w:r w:rsidRPr="00FB76AD">
        <w:rPr>
          <w:spacing w:val="52"/>
          <w:lang w:val="hy-AM"/>
        </w:rPr>
        <w:t xml:space="preserve"> </w:t>
      </w:r>
      <w:r w:rsidRPr="00FB76AD">
        <w:rPr>
          <w:spacing w:val="-1"/>
          <w:lang w:val="hy-AM"/>
        </w:rPr>
        <w:t>պետք</w:t>
      </w:r>
      <w:r w:rsidRPr="00FB76AD">
        <w:rPr>
          <w:spacing w:val="50"/>
          <w:lang w:val="hy-AM"/>
        </w:rPr>
        <w:t xml:space="preserve"> </w:t>
      </w:r>
      <w:r w:rsidRPr="00FB76AD">
        <w:rPr>
          <w:lang w:val="hy-AM"/>
        </w:rPr>
        <w:t>է</w:t>
      </w:r>
      <w:r w:rsidRPr="00FB76AD">
        <w:rPr>
          <w:spacing w:val="53"/>
          <w:lang w:val="hy-AM"/>
        </w:rPr>
        <w:t xml:space="preserve"> </w:t>
      </w:r>
      <w:r w:rsidRPr="00FB76AD">
        <w:rPr>
          <w:spacing w:val="-2"/>
          <w:lang w:val="hy-AM"/>
        </w:rPr>
        <w:t>չափվի</w:t>
      </w:r>
      <w:r w:rsidRPr="00FB76AD">
        <w:rPr>
          <w:spacing w:val="52"/>
          <w:lang w:val="hy-AM"/>
        </w:rPr>
        <w:t xml:space="preserve"> </w:t>
      </w:r>
      <w:r w:rsidRPr="00FB76AD">
        <w:rPr>
          <w:spacing w:val="-1"/>
          <w:lang w:val="hy-AM"/>
        </w:rPr>
        <w:t>սպասարկման</w:t>
      </w:r>
      <w:r w:rsidRPr="00FB76AD">
        <w:rPr>
          <w:spacing w:val="51"/>
          <w:lang w:val="hy-AM"/>
        </w:rPr>
        <w:t xml:space="preserve"> </w:t>
      </w:r>
      <w:r w:rsidRPr="00FB76AD">
        <w:rPr>
          <w:spacing w:val="-1"/>
          <w:lang w:val="hy-AM"/>
        </w:rPr>
        <w:t>կենտրոնների</w:t>
      </w:r>
      <w:r w:rsidRPr="00FB76AD">
        <w:rPr>
          <w:spacing w:val="48"/>
          <w:lang w:val="hy-AM"/>
        </w:rPr>
        <w:t xml:space="preserve"> </w:t>
      </w:r>
      <w:r w:rsidRPr="00FB76AD">
        <w:rPr>
          <w:lang w:val="hy-AM"/>
        </w:rPr>
        <w:t>միջև</w:t>
      </w:r>
      <w:r w:rsidRPr="00FB76AD">
        <w:rPr>
          <w:spacing w:val="49"/>
          <w:lang w:val="hy-AM"/>
        </w:rPr>
        <w:t xml:space="preserve"> </w:t>
      </w:r>
      <w:r w:rsidRPr="00FB76AD">
        <w:rPr>
          <w:spacing w:val="-1"/>
          <w:lang w:val="hy-AM"/>
        </w:rPr>
        <w:t>ներքին</w:t>
      </w:r>
      <w:r w:rsidRPr="00FB76AD">
        <w:rPr>
          <w:spacing w:val="61"/>
          <w:lang w:val="hy-AM"/>
        </w:rPr>
        <w:t xml:space="preserve"> </w:t>
      </w:r>
      <w:r w:rsidRPr="00FB76AD">
        <w:rPr>
          <w:spacing w:val="-1"/>
          <w:lang w:val="hy-AM"/>
        </w:rPr>
        <w:t>հաղորդակցության</w:t>
      </w:r>
      <w:r w:rsidRPr="00FB76AD">
        <w:rPr>
          <w:spacing w:val="18"/>
          <w:lang w:val="hy-AM"/>
        </w:rPr>
        <w:t xml:space="preserve"> </w:t>
      </w:r>
      <w:r w:rsidRPr="00FB76AD">
        <w:rPr>
          <w:lang w:val="hy-AM"/>
        </w:rPr>
        <w:t>էլեկտրոնային համակարգը</w:t>
      </w:r>
      <w:r w:rsidRPr="00FB76AD">
        <w:rPr>
          <w:spacing w:val="19"/>
          <w:lang w:val="hy-AM"/>
        </w:rPr>
        <w:t xml:space="preserve"> </w:t>
      </w:r>
      <w:r w:rsidRPr="00FB76AD">
        <w:rPr>
          <w:lang w:val="hy-AM"/>
        </w:rPr>
        <w:t>ներդնելուց</w:t>
      </w:r>
      <w:r w:rsidRPr="00FB76AD">
        <w:rPr>
          <w:spacing w:val="14"/>
          <w:lang w:val="hy-AM"/>
        </w:rPr>
        <w:t xml:space="preserve"> </w:t>
      </w:r>
      <w:r w:rsidRPr="00FB76AD">
        <w:rPr>
          <w:spacing w:val="-1"/>
          <w:lang w:val="hy-AM"/>
        </w:rPr>
        <w:t>առաջ</w:t>
      </w:r>
      <w:r w:rsidRPr="00FB76AD">
        <w:rPr>
          <w:spacing w:val="19"/>
          <w:lang w:val="hy-AM"/>
        </w:rPr>
        <w:t xml:space="preserve"> </w:t>
      </w:r>
      <w:r w:rsidRPr="00FB76AD">
        <w:rPr>
          <w:lang w:val="hy-AM"/>
        </w:rPr>
        <w:t>և</w:t>
      </w:r>
      <w:r w:rsidRPr="00FB76AD">
        <w:rPr>
          <w:spacing w:val="16"/>
          <w:lang w:val="hy-AM"/>
        </w:rPr>
        <w:t xml:space="preserve"> </w:t>
      </w:r>
      <w:r w:rsidRPr="00FB76AD">
        <w:rPr>
          <w:lang w:val="hy-AM"/>
        </w:rPr>
        <w:t>ներդնելուց</w:t>
      </w:r>
      <w:r w:rsidRPr="00FB76AD">
        <w:rPr>
          <w:spacing w:val="19"/>
          <w:lang w:val="hy-AM"/>
        </w:rPr>
        <w:t xml:space="preserve"> </w:t>
      </w:r>
      <w:r w:rsidRPr="00FB76AD">
        <w:rPr>
          <w:lang w:val="hy-AM"/>
        </w:rPr>
        <w:t>հետո` հարցումների իրականացման միջոցով։</w:t>
      </w:r>
      <w:r w:rsidRPr="00FB76AD">
        <w:rPr>
          <w:spacing w:val="17"/>
          <w:lang w:val="hy-AM"/>
        </w:rPr>
        <w:t xml:space="preserve"> </w:t>
      </w:r>
      <w:r w:rsidRPr="00FB76AD">
        <w:rPr>
          <w:spacing w:val="-1"/>
          <w:lang w:val="hy-AM"/>
        </w:rPr>
        <w:t>Նախատես</w:t>
      </w:r>
      <w:r w:rsidRPr="00FB76AD">
        <w:rPr>
          <w:lang w:val="hy-AM"/>
        </w:rPr>
        <w:t>վում է ներքին</w:t>
      </w:r>
      <w:r w:rsidRPr="00FB76AD">
        <w:rPr>
          <w:spacing w:val="-1"/>
          <w:lang w:val="hy-AM"/>
        </w:rPr>
        <w:t xml:space="preserve"> գոհունակության մակարդակի</w:t>
      </w:r>
      <w:r w:rsidRPr="00FB76AD">
        <w:rPr>
          <w:lang w:val="hy-AM"/>
        </w:rPr>
        <w:t xml:space="preserve"> բարձրացում </w:t>
      </w:r>
      <w:r w:rsidRPr="00FB76AD">
        <w:rPr>
          <w:spacing w:val="-3"/>
          <w:lang w:val="hy-AM"/>
        </w:rPr>
        <w:t>35</w:t>
      </w:r>
      <w:r w:rsidRPr="00FB76AD">
        <w:rPr>
          <w:lang w:val="hy-AM"/>
        </w:rPr>
        <w:t xml:space="preserve"> տոկոսով:</w:t>
      </w:r>
      <w:r w:rsidRPr="00FB76AD">
        <w:rPr>
          <w:rFonts w:cs="GHEA Grapalat"/>
          <w:lang w:val="hy-AM"/>
        </w:rPr>
        <w:t xml:space="preserve"> </w:t>
      </w:r>
    </w:p>
    <w:p w14:paraId="71A18895" w14:textId="77777777" w:rsidR="00440F78" w:rsidRPr="00FB76AD" w:rsidRDefault="008670A7" w:rsidP="00CD7D9F">
      <w:pPr>
        <w:pStyle w:val="BodyText"/>
        <w:spacing w:line="360" w:lineRule="auto"/>
        <w:ind w:left="0" w:right="108" w:firstLine="567"/>
        <w:jc w:val="both"/>
        <w:rPr>
          <w:rFonts w:cs="GHEA Grapalat"/>
          <w:lang w:val="hy-AM"/>
        </w:rPr>
      </w:pPr>
      <w:r w:rsidRPr="00580DA7">
        <w:rPr>
          <w:rFonts w:cs="GHEA Grapalat"/>
          <w:lang w:val="hy-AM"/>
        </w:rPr>
        <w:t xml:space="preserve">Հարկային և մաքսային գործերի էլեկտրոնայնացման մակարդակ, որը ցույց է տալիս, թե գործող հարկ վճարողների հարկային և մաքսային գործերի որ մասն են կազմում էլեկտրոնայնացված գործերը: Ցուցանիշը հաշվարկվում է գործող հարկ վճարողների էլեկտրոնայնացված հարկային և մաքսային գործերի քանակը հարաբերելով </w:t>
      </w:r>
      <w:r>
        <w:rPr>
          <w:rFonts w:cs="GHEA Grapalat"/>
          <w:lang w:val="hy-AM"/>
        </w:rPr>
        <w:t>գոր</w:t>
      </w:r>
      <w:r w:rsidRPr="00580DA7">
        <w:rPr>
          <w:rFonts w:cs="GHEA Grapalat"/>
          <w:lang w:val="hy-AM"/>
        </w:rPr>
        <w:t xml:space="preserve">ծող հարկ վճարողների ընդհանուր հարկային և </w:t>
      </w:r>
      <w:r>
        <w:rPr>
          <w:rFonts w:cs="GHEA Grapalat"/>
          <w:lang w:val="hy-AM"/>
        </w:rPr>
        <w:t>մաքսա</w:t>
      </w:r>
      <w:r w:rsidRPr="00580DA7">
        <w:rPr>
          <w:rFonts w:cs="GHEA Grapalat"/>
          <w:lang w:val="hy-AM"/>
        </w:rPr>
        <w:t xml:space="preserve">յին գործերի </w:t>
      </w:r>
      <w:r>
        <w:rPr>
          <w:rFonts w:cs="GHEA Grapalat"/>
          <w:lang w:val="hy-AM"/>
        </w:rPr>
        <w:t>ք</w:t>
      </w:r>
      <w:r w:rsidRPr="00580DA7">
        <w:rPr>
          <w:rFonts w:cs="GHEA Grapalat"/>
          <w:lang w:val="hy-AM"/>
        </w:rPr>
        <w:t>անակին: Ներկայումս հարկային և մաքսային գործերն էլեկտրոնայնացված չեն: Նախատեսվում է 100 տոկոս էլեկտրոնային գործերի առկայություն:</w:t>
      </w:r>
      <w:r w:rsidR="007A5011" w:rsidRPr="00CD7D9F">
        <w:rPr>
          <w:rFonts w:cs="GHEA Grapalat"/>
          <w:lang w:val="hy-AM"/>
        </w:rPr>
        <w:t xml:space="preserve"> </w:t>
      </w:r>
      <w:r w:rsidR="00440F78" w:rsidRPr="00440F78">
        <w:rPr>
          <w:lang w:val="hy-AM"/>
        </w:rPr>
        <w:t xml:space="preserve">Ցուցանիշները </w:t>
      </w:r>
      <w:r w:rsidR="00440F78" w:rsidRPr="00440F78">
        <w:rPr>
          <w:rFonts w:eastAsiaTheme="minorEastAsia"/>
          <w:lang w:val="hy-AM"/>
        </w:rPr>
        <w:t xml:space="preserve">գնահատվելու </w:t>
      </w:r>
      <w:r w:rsidR="00440F78" w:rsidRPr="00440F78">
        <w:rPr>
          <w:lang w:val="hy-AM"/>
        </w:rPr>
        <w:t xml:space="preserve">են 2022 թվականի 2-րդ </w:t>
      </w:r>
      <w:r w:rsidR="00B419BE" w:rsidRPr="00B419BE">
        <w:rPr>
          <w:lang w:val="hy-AM"/>
        </w:rPr>
        <w:t>կիսամյակ</w:t>
      </w:r>
      <w:r w:rsidR="00440F78" w:rsidRPr="00440F78">
        <w:rPr>
          <w:lang w:val="hy-AM"/>
        </w:rPr>
        <w:t>ում:</w:t>
      </w:r>
    </w:p>
    <w:p w14:paraId="5D01B524" w14:textId="77777777" w:rsidR="008A0C2C" w:rsidRPr="00FB76AD" w:rsidRDefault="004879C0" w:rsidP="00C759CE">
      <w:pPr>
        <w:pStyle w:val="Heading4"/>
        <w:spacing w:before="120" w:after="120"/>
        <w:rPr>
          <w:rFonts w:ascii="GHEA Grapalat" w:hAnsi="GHEA Grapalat"/>
          <w:b/>
          <w:i w:val="0"/>
          <w:color w:val="auto"/>
          <w:lang w:val="hy-AM"/>
        </w:rPr>
      </w:pPr>
      <w:bookmarkStart w:id="25" w:name="_Toc54029639"/>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8A0C2C" w:rsidRPr="00FB76AD">
        <w:rPr>
          <w:rFonts w:ascii="GHEA Grapalat" w:hAnsi="GHEA Grapalat"/>
          <w:b/>
          <w:i w:val="0"/>
          <w:color w:val="auto"/>
          <w:lang w:val="hy-AM"/>
        </w:rPr>
        <w:t>1.2</w:t>
      </w:r>
      <w:r w:rsidR="00DD493D" w:rsidRPr="00FB76AD">
        <w:rPr>
          <w:rFonts w:ascii="GHEA Grapalat" w:hAnsi="GHEA Grapalat"/>
          <w:b/>
          <w:i w:val="0"/>
          <w:color w:val="auto"/>
          <w:lang w:val="hy-AM"/>
        </w:rPr>
        <w:t>.</w:t>
      </w:r>
      <w:r w:rsidR="008A0C2C" w:rsidRPr="00FB76AD">
        <w:rPr>
          <w:rFonts w:ascii="GHEA Grapalat" w:hAnsi="GHEA Grapalat"/>
          <w:b/>
          <w:i w:val="0"/>
          <w:color w:val="auto"/>
          <w:lang w:val="hy-AM"/>
        </w:rPr>
        <w:t xml:space="preserve"> </w:t>
      </w:r>
      <w:r w:rsidR="002850A5" w:rsidRPr="00FB76AD">
        <w:rPr>
          <w:rFonts w:ascii="GHEA Grapalat" w:hAnsi="GHEA Grapalat"/>
          <w:b/>
          <w:i w:val="0"/>
          <w:color w:val="auto"/>
          <w:lang w:val="hy-AM"/>
        </w:rPr>
        <w:t>ՊԵԿ</w:t>
      </w:r>
      <w:r w:rsidR="008A0C2C" w:rsidRPr="00FB76AD">
        <w:rPr>
          <w:rFonts w:ascii="GHEA Grapalat" w:hAnsi="GHEA Grapalat"/>
          <w:b/>
          <w:i w:val="0"/>
          <w:color w:val="auto"/>
          <w:lang w:val="hy-AM"/>
        </w:rPr>
        <w:t xml:space="preserve"> տեղեկատվական բազայ</w:t>
      </w:r>
      <w:r w:rsidR="00276672" w:rsidRPr="00FB76AD">
        <w:rPr>
          <w:rFonts w:ascii="GHEA Grapalat" w:hAnsi="GHEA Grapalat"/>
          <w:b/>
          <w:i w:val="0"/>
          <w:color w:val="auto"/>
          <w:lang w:val="hy-AM"/>
        </w:rPr>
        <w:t>ի հուսալիություն</w:t>
      </w:r>
      <w:bookmarkEnd w:id="25"/>
    </w:p>
    <w:p w14:paraId="258EFDF9" w14:textId="77777777" w:rsidR="00375B3A" w:rsidRPr="00FB76AD" w:rsidRDefault="00375B3A" w:rsidP="00225EDA">
      <w:pPr>
        <w:spacing w:line="276" w:lineRule="auto"/>
        <w:jc w:val="both"/>
        <w:rPr>
          <w:rFonts w:ascii="GHEA Grapalat" w:hAnsi="GHEA Grapalat"/>
          <w:lang w:val="hy-AM"/>
        </w:rPr>
      </w:pPr>
      <w:r w:rsidRPr="00FB76AD">
        <w:rPr>
          <w:rFonts w:ascii="GHEA Grapalat" w:hAnsi="GHEA Grapalat"/>
          <w:b/>
          <w:i/>
          <w:lang w:val="hy-AM"/>
        </w:rPr>
        <w:t xml:space="preserve">(ԳՈՐԾՈՂՈՒԹՅՈՒՆ՝ բարելավել </w:t>
      </w:r>
      <w:r w:rsidR="002850A5" w:rsidRPr="00FB76AD">
        <w:rPr>
          <w:rFonts w:ascii="GHEA Grapalat" w:hAnsi="GHEA Grapalat"/>
          <w:b/>
          <w:i/>
          <w:lang w:val="hy-AM"/>
        </w:rPr>
        <w:t>ՊԵԿ</w:t>
      </w:r>
      <w:r w:rsidRPr="00FB76AD">
        <w:rPr>
          <w:rFonts w:ascii="GHEA Grapalat" w:hAnsi="GHEA Grapalat"/>
          <w:b/>
          <w:i/>
          <w:lang w:val="hy-AM"/>
        </w:rPr>
        <w:t xml:space="preserve"> տեղեկատվական բազայում առկա տվյալների ճշտության</w:t>
      </w:r>
      <w:r w:rsidR="00276672" w:rsidRPr="00FB76AD">
        <w:rPr>
          <w:rFonts w:ascii="GHEA Grapalat" w:hAnsi="GHEA Grapalat"/>
          <w:b/>
          <w:i/>
          <w:lang w:val="hy-AM"/>
        </w:rPr>
        <w:t>, հետևաբար՝ հուսալիության</w:t>
      </w:r>
      <w:r w:rsidRPr="00FB76AD">
        <w:rPr>
          <w:rFonts w:ascii="GHEA Grapalat" w:hAnsi="GHEA Grapalat"/>
          <w:b/>
          <w:i/>
          <w:lang w:val="hy-AM"/>
        </w:rPr>
        <w:t xml:space="preserve"> մակարդակը)</w:t>
      </w:r>
    </w:p>
    <w:p w14:paraId="79B1EF67" w14:textId="77777777" w:rsidR="008A0C2C" w:rsidRPr="00FB76AD" w:rsidRDefault="008A0C2C" w:rsidP="007653DC">
      <w:pPr>
        <w:pStyle w:val="ListParagraph"/>
        <w:numPr>
          <w:ilvl w:val="0"/>
          <w:numId w:val="11"/>
        </w:numPr>
        <w:spacing w:before="240" w:after="24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3A3A3A3B" w14:textId="77777777" w:rsidR="008A0C2C" w:rsidRPr="00FB76AD" w:rsidRDefault="008A0C2C" w:rsidP="005F294E">
      <w:pPr>
        <w:pStyle w:val="ListParagraph"/>
        <w:spacing w:after="0" w:line="360" w:lineRule="auto"/>
        <w:ind w:left="0" w:firstLine="567"/>
        <w:jc w:val="both"/>
        <w:rPr>
          <w:rFonts w:ascii="GHEA Grapalat" w:hAnsi="GHEA Grapalat" w:cs="Arial"/>
          <w:sz w:val="24"/>
          <w:lang w:val="hy-AM"/>
        </w:rPr>
      </w:pPr>
      <w:r w:rsidRPr="00FB76AD">
        <w:rPr>
          <w:rFonts w:ascii="GHEA Grapalat" w:hAnsi="GHEA Grapalat" w:cs="Arial"/>
          <w:sz w:val="24"/>
          <w:lang w:val="hy-AM"/>
        </w:rPr>
        <w:t>Հարկային մարմնի վերլուծությունների արդյունավետության բարձրացման համար ամենակարևոր գործոնն է հանդիսանում այդ վերլուծության իրականացման համար հիմք հանդիսացող ելակետային տվյալների ճշտության մակարդակը: Մասնավորապես</w:t>
      </w:r>
      <w:r w:rsidR="0034761B" w:rsidRPr="00FB76AD">
        <w:rPr>
          <w:rFonts w:ascii="GHEA Grapalat" w:hAnsi="GHEA Grapalat" w:cs="Arial"/>
          <w:sz w:val="24"/>
          <w:lang w:val="hy-AM"/>
        </w:rPr>
        <w:t>,</w:t>
      </w:r>
      <w:r w:rsidRPr="00FB76AD">
        <w:rPr>
          <w:rFonts w:ascii="GHEA Grapalat" w:hAnsi="GHEA Grapalat" w:cs="Arial"/>
          <w:sz w:val="24"/>
          <w:lang w:val="hy-AM"/>
        </w:rPr>
        <w:t xml:space="preserve"> որպես </w:t>
      </w:r>
      <w:r w:rsidRPr="00FB76AD">
        <w:rPr>
          <w:rFonts w:ascii="GHEA Grapalat" w:hAnsi="GHEA Grapalat" w:cs="Arial"/>
          <w:sz w:val="24"/>
          <w:lang w:val="hy-AM"/>
        </w:rPr>
        <w:lastRenderedPageBreak/>
        <w:t>օրինակներ կարելի է նշել դրանցից մի քանիսը, որոնց ճշտության մակարդակի բարելավումը արդիական է.</w:t>
      </w:r>
    </w:p>
    <w:p w14:paraId="66D8ADFE" w14:textId="77777777" w:rsidR="00C71863" w:rsidRPr="00FB76AD" w:rsidRDefault="002C128F"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8A0C2C" w:rsidRPr="00FB76AD">
        <w:rPr>
          <w:rFonts w:ascii="GHEA Grapalat" w:hAnsi="GHEA Grapalat" w:cs="Sylfaen"/>
          <w:lang w:val="hy-AM"/>
        </w:rPr>
        <w:t>Հարկ</w:t>
      </w:r>
      <w:r w:rsidR="008A0C2C" w:rsidRPr="00FB76AD">
        <w:rPr>
          <w:rFonts w:ascii="GHEA Grapalat" w:hAnsi="GHEA Grapalat"/>
          <w:lang w:val="hy-AM"/>
        </w:rPr>
        <w:t xml:space="preserve"> վճարողների գործունեության վերաբերյալ տեղեկատվությունը: Հարկային մարմնի տեղեկատվական բազայում այն արտացոլվում է հարկ վճարողների կողմից հարկային հաշվարկներով արտացոլվող տվյալներով (ըստ ՀՀ էկոնոմիկայի նախարարի </w:t>
      </w:r>
      <w:r w:rsidR="00292360" w:rsidRPr="00FB76AD">
        <w:rPr>
          <w:rFonts w:ascii="GHEA Grapalat" w:hAnsi="GHEA Grapalat"/>
          <w:lang w:val="hy-AM"/>
        </w:rPr>
        <w:t>2013 թվականի սեպտեմբերի 19-ի</w:t>
      </w:r>
      <w:r w:rsidR="008A0C2C" w:rsidRPr="00FB76AD">
        <w:rPr>
          <w:rFonts w:ascii="GHEA Grapalat" w:hAnsi="GHEA Grapalat"/>
          <w:lang w:val="hy-AM"/>
        </w:rPr>
        <w:t xml:space="preserve"> </w:t>
      </w:r>
      <w:r w:rsidR="009E60D4" w:rsidRPr="00FB76AD">
        <w:rPr>
          <w:rFonts w:ascii="GHEA Grapalat" w:hAnsi="GHEA Grapalat"/>
          <w:lang w:val="hy-AM"/>
        </w:rPr>
        <w:t>«Հ</w:t>
      </w:r>
      <w:r w:rsidR="009E60D4" w:rsidRPr="00FB76AD">
        <w:rPr>
          <w:rFonts w:ascii="GHEA Grapalat" w:hAnsi="GHEA Grapalat"/>
          <w:bCs/>
          <w:lang w:val="hy-AM"/>
        </w:rPr>
        <w:t>այաստանի Հանրապետության տեխնիկատնտեսական և սոցիալական տեղեկատվության «Տնտեսական գործունեության տեսակների դասակարգիչ» հաստատելու և Հայաստանի Հանրապետության էկոնոմիկայի նախարարի 2009 թվականի հունիսի 3-ի N 372-Ն հրամանն ուժը կորցրած ճանաչելու մասին»</w:t>
      </w:r>
      <w:r w:rsidR="009E60D4" w:rsidRPr="00FB76AD">
        <w:rPr>
          <w:rFonts w:ascii="GHEA Grapalat" w:hAnsi="GHEA Grapalat"/>
          <w:lang w:val="hy-AM"/>
        </w:rPr>
        <w:t xml:space="preserve"> </w:t>
      </w:r>
      <w:r w:rsidR="008A0C2C" w:rsidRPr="00FB76AD">
        <w:rPr>
          <w:rFonts w:ascii="GHEA Grapalat" w:hAnsi="GHEA Grapalat"/>
          <w:lang w:val="hy-AM"/>
        </w:rPr>
        <w:t>թիվ 874-Ն հրամանով հաստատված տնտեսական գործունեության տեսակների դասակարգիչների), որոնք շատ հաճախ նույնական չեն վերջիններիս փաստացի գործունեության հետ և խոչընդոտում են ոլորտային վերլուծությունների ճշգրիտ կատարմանը:</w:t>
      </w:r>
    </w:p>
    <w:p w14:paraId="2197CAD5" w14:textId="77777777" w:rsidR="00C71863" w:rsidRPr="00FB76AD" w:rsidRDefault="007A493A"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8A0C2C" w:rsidRPr="00FB76AD">
        <w:rPr>
          <w:rFonts w:ascii="GHEA Grapalat" w:hAnsi="GHEA Grapalat"/>
          <w:lang w:val="hy-AM"/>
        </w:rPr>
        <w:t>Հարկ վճարողների հաշվարկային փաստաթղթերում արտացոլվող փաստացի գործունեության հասցեները, որոնք</w:t>
      </w:r>
      <w:r w:rsidR="00FF5C45" w:rsidRPr="00FB76AD">
        <w:rPr>
          <w:rFonts w:ascii="GHEA Grapalat" w:hAnsi="GHEA Grapalat"/>
          <w:lang w:val="hy-AM"/>
        </w:rPr>
        <w:t xml:space="preserve"> </w:t>
      </w:r>
      <w:r w:rsidR="008A0C2C" w:rsidRPr="00FB76AD">
        <w:rPr>
          <w:rFonts w:ascii="GHEA Grapalat" w:hAnsi="GHEA Grapalat"/>
          <w:lang w:val="hy-AM"/>
        </w:rPr>
        <w:t>հարկային մարմնի տեղեկատվական բազայում առկա են, սակայն կառավարելի չեն: Արդյունքում հնարավոր չէ ամբողջությամբ տեղե</w:t>
      </w:r>
      <w:r w:rsidR="00C407B3" w:rsidRPr="00FB76AD">
        <w:rPr>
          <w:rFonts w:ascii="GHEA Grapalat" w:hAnsi="GHEA Grapalat"/>
          <w:lang w:val="hy-AM"/>
        </w:rPr>
        <w:softHyphen/>
      </w:r>
      <w:r w:rsidR="008A0C2C" w:rsidRPr="00FB76AD">
        <w:rPr>
          <w:rFonts w:ascii="GHEA Grapalat" w:hAnsi="GHEA Grapalat"/>
          <w:lang w:val="hy-AM"/>
        </w:rPr>
        <w:t>կանալ վերջիններիս ներկա և նախկին փաստացի գործունեության հասցեներին:</w:t>
      </w:r>
    </w:p>
    <w:p w14:paraId="574D13E3" w14:textId="77777777" w:rsidR="008A0C2C" w:rsidRPr="00FB76AD" w:rsidRDefault="007A493A" w:rsidP="005F294E">
      <w:pPr>
        <w:tabs>
          <w:tab w:val="left" w:pos="993"/>
        </w:tabs>
        <w:spacing w:line="360" w:lineRule="auto"/>
        <w:ind w:firstLine="567"/>
        <w:jc w:val="both"/>
        <w:rPr>
          <w:rFonts w:ascii="GHEA Grapalat" w:hAnsi="GHEA Grapalat"/>
          <w:lang w:val="hy-AM"/>
        </w:rPr>
      </w:pPr>
      <w:r w:rsidRPr="00FB76AD">
        <w:rPr>
          <w:rFonts w:ascii="GHEA Grapalat" w:hAnsi="GHEA Grapalat"/>
          <w:lang w:val="hy-AM"/>
        </w:rPr>
        <w:t xml:space="preserve">գ. </w:t>
      </w:r>
      <w:r w:rsidR="008A0C2C" w:rsidRPr="00FB76AD">
        <w:rPr>
          <w:rFonts w:ascii="GHEA Grapalat" w:hAnsi="GHEA Grapalat" w:cs="Sylfaen"/>
          <w:lang w:val="hy-AM"/>
        </w:rPr>
        <w:t>Փաստացի</w:t>
      </w:r>
      <w:r w:rsidR="008A0C2C" w:rsidRPr="00FB76AD">
        <w:rPr>
          <w:rFonts w:ascii="GHEA Grapalat" w:hAnsi="GHEA Grapalat"/>
          <w:lang w:val="hy-AM"/>
        </w:rPr>
        <w:t xml:space="preserve"> գործունեություն իրականացնելու վերաբերյալ տեղեկությունները: Հարկային մարմնի տեղեկատվական բազայում արտացոլված են փաստացի գործունեություն չիրականացնող, սակայն գործող կարգավիճակ ունեցող (այդ թվում` ՀԴՄ-ի գործող կարգավիճակ) բազմաթիվ հարկ վճարողներ, որոնք առանձին դեպքերում խոչընդոտում են վերլուծությունների ճշգրիտ իրականացմանը:</w:t>
      </w:r>
    </w:p>
    <w:p w14:paraId="4300C262" w14:textId="77777777" w:rsidR="008A0C2C" w:rsidRPr="00FB76AD" w:rsidRDefault="008A0C2C" w:rsidP="005F294E">
      <w:pPr>
        <w:spacing w:line="360" w:lineRule="auto"/>
        <w:ind w:firstLine="567"/>
        <w:jc w:val="both"/>
        <w:rPr>
          <w:rFonts w:ascii="GHEA Grapalat" w:hAnsi="GHEA Grapalat" w:cs="Arial"/>
          <w:lang w:val="hy-AM"/>
        </w:rPr>
      </w:pPr>
      <w:r w:rsidRPr="00FB76AD">
        <w:rPr>
          <w:rFonts w:ascii="GHEA Grapalat" w:hAnsi="GHEA Grapalat" w:cs="Arial"/>
          <w:lang w:val="hy-AM"/>
        </w:rPr>
        <w:t>Համանման խնդիրներ առկա են նաև այլ ուղ</w:t>
      </w:r>
      <w:r w:rsidR="004C7465" w:rsidRPr="00FB76AD">
        <w:rPr>
          <w:rFonts w:ascii="GHEA Grapalat" w:hAnsi="GHEA Grapalat" w:cs="Arial"/>
          <w:lang w:val="hy-AM"/>
        </w:rPr>
        <w:t>ղ</w:t>
      </w:r>
      <w:r w:rsidRPr="00FB76AD">
        <w:rPr>
          <w:rFonts w:ascii="GHEA Grapalat" w:hAnsi="GHEA Grapalat" w:cs="Arial"/>
          <w:lang w:val="hy-AM"/>
        </w:rPr>
        <w:t>ություններով, որոնց նախատեսվում է սույն միջոցառման շրջանակներում նույնականացնել և ձեռնարկել միջոցներ տեղեկատվական բազայում առկա տեղեկությունների ավելի արժանահավատ մակարդակ ապահովելու համար:</w:t>
      </w:r>
    </w:p>
    <w:p w14:paraId="0F2DF80E" w14:textId="77777777" w:rsidR="008A0C2C" w:rsidRPr="00FB76AD" w:rsidRDefault="008A0C2C" w:rsidP="007653DC">
      <w:pPr>
        <w:pStyle w:val="ListParagraph"/>
        <w:numPr>
          <w:ilvl w:val="0"/>
          <w:numId w:val="1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lastRenderedPageBreak/>
        <w:t>Անհրաժեշտ միջոցառումներ</w:t>
      </w:r>
    </w:p>
    <w:p w14:paraId="7191EB61" w14:textId="77777777" w:rsidR="008A0C2C" w:rsidRPr="004D6522" w:rsidRDefault="002C128F" w:rsidP="005F294E">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9602DC" w:rsidRPr="00FB76AD">
        <w:rPr>
          <w:rFonts w:ascii="GHEA Grapalat" w:hAnsi="GHEA Grapalat" w:cs="Sylfaen"/>
          <w:lang w:val="hy-AM"/>
        </w:rPr>
        <w:t>հ</w:t>
      </w:r>
      <w:r w:rsidR="008A0C2C" w:rsidRPr="00FB76AD">
        <w:rPr>
          <w:rFonts w:ascii="GHEA Grapalat" w:hAnsi="GHEA Grapalat" w:cs="Sylfaen"/>
          <w:lang w:val="hy-AM"/>
        </w:rPr>
        <w:t>արկային</w:t>
      </w:r>
      <w:r w:rsidR="008A0C2C" w:rsidRPr="00FB76AD">
        <w:rPr>
          <w:rFonts w:ascii="GHEA Grapalat" w:hAnsi="GHEA Grapalat"/>
          <w:lang w:val="hy-AM"/>
        </w:rPr>
        <w:t xml:space="preserve"> մարմնի տեղեկատվական բազայում արտացոլվող տեղեկություններ</w:t>
      </w:r>
      <w:r w:rsidR="00D92F2E" w:rsidRPr="00FB76AD">
        <w:rPr>
          <w:rFonts w:ascii="GHEA Grapalat" w:hAnsi="GHEA Grapalat"/>
          <w:lang w:val="hy-AM"/>
        </w:rPr>
        <w:t>ի</w:t>
      </w:r>
      <w:r w:rsidR="008A0C2C" w:rsidRPr="00FB76AD">
        <w:rPr>
          <w:rFonts w:ascii="GHEA Grapalat" w:hAnsi="GHEA Grapalat"/>
          <w:lang w:val="hy-AM"/>
        </w:rPr>
        <w:t xml:space="preserve"> ճշտության մակարդակի բարելավման ուղղությունների </w:t>
      </w:r>
      <w:r w:rsidR="00D92F2E" w:rsidRPr="00FB76AD">
        <w:rPr>
          <w:rFonts w:ascii="GHEA Grapalat" w:hAnsi="GHEA Grapalat"/>
          <w:lang w:val="hy-AM"/>
        </w:rPr>
        <w:t>սահմանում</w:t>
      </w:r>
      <w:r w:rsidR="008638C2" w:rsidRPr="004D6522">
        <w:rPr>
          <w:rFonts w:ascii="GHEA Grapalat" w:hAnsi="GHEA Grapalat"/>
          <w:lang w:val="hy-AM"/>
        </w:rPr>
        <w:t>,</w:t>
      </w:r>
    </w:p>
    <w:p w14:paraId="05FFCE38" w14:textId="77777777" w:rsidR="000D6C98" w:rsidRPr="00FB76AD" w:rsidRDefault="007A493A"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076EE4" w:rsidRPr="00FB76AD">
        <w:rPr>
          <w:rFonts w:ascii="GHEA Grapalat" w:hAnsi="GHEA Grapalat" w:cs="Sylfaen"/>
          <w:lang w:val="hy-AM"/>
        </w:rPr>
        <w:t>գնումների</w:t>
      </w:r>
      <w:r w:rsidR="00076EE4" w:rsidRPr="00FB76AD">
        <w:rPr>
          <w:rFonts w:ascii="GHEA Grapalat" w:hAnsi="GHEA Grapalat"/>
          <w:lang w:val="hy-AM"/>
        </w:rPr>
        <w:t xml:space="preserve"> գործընթացի կազմակերպում,</w:t>
      </w:r>
    </w:p>
    <w:p w14:paraId="4196F610" w14:textId="77777777" w:rsidR="00076EE4" w:rsidRPr="00FB76AD" w:rsidRDefault="0070529D" w:rsidP="005F294E">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գ</w:t>
      </w:r>
      <w:r w:rsidR="007A493A" w:rsidRPr="00FB76AD">
        <w:rPr>
          <w:rFonts w:ascii="GHEA Grapalat" w:hAnsi="GHEA Grapalat" w:cs="Sylfaen"/>
          <w:lang w:val="hy-AM"/>
        </w:rPr>
        <w:t xml:space="preserve">. </w:t>
      </w:r>
      <w:r w:rsidR="00076EE4" w:rsidRPr="00FB76AD">
        <w:rPr>
          <w:rFonts w:ascii="GHEA Grapalat" w:hAnsi="GHEA Grapalat" w:cs="Sylfaen"/>
          <w:lang w:val="hy-AM"/>
        </w:rPr>
        <w:t>բարելավման</w:t>
      </w:r>
      <w:r w:rsidR="00076EE4" w:rsidRPr="00FB76AD">
        <w:rPr>
          <w:rFonts w:ascii="GHEA Grapalat" w:hAnsi="GHEA Grapalat"/>
          <w:lang w:val="hy-AM"/>
        </w:rPr>
        <w:t xml:space="preserve"> ուղղությունների գծով տեխնիկական առաջադրանքի մշակում և</w:t>
      </w:r>
      <w:r w:rsidR="00076EE4" w:rsidRPr="00FB76AD">
        <w:rPr>
          <w:rFonts w:ascii="GHEA Grapalat" w:hAnsi="GHEA Grapalat" w:cs="Sylfaen"/>
          <w:lang w:val="hy-AM"/>
        </w:rPr>
        <w:t xml:space="preserve"> </w:t>
      </w:r>
      <w:r w:rsidR="00E469FF" w:rsidRPr="00FB76AD">
        <w:rPr>
          <w:rFonts w:ascii="GHEA Grapalat" w:hAnsi="GHEA Grapalat" w:cs="Arial AMU"/>
          <w:lang w:val="hy-AM"/>
        </w:rPr>
        <w:t>ՊԵԿ էլեկտրոնային կառավարման</w:t>
      </w:r>
      <w:r w:rsidR="00911A3F" w:rsidRPr="004F092F">
        <w:rPr>
          <w:rFonts w:ascii="GHEA Grapalat" w:hAnsi="GHEA Grapalat" w:cs="Arial AMU"/>
          <w:lang w:val="hy-AM"/>
        </w:rPr>
        <w:t xml:space="preserve"> </w:t>
      </w:r>
      <w:r w:rsidR="00E469FF" w:rsidRPr="00FB76AD">
        <w:rPr>
          <w:rFonts w:ascii="GHEA Grapalat" w:hAnsi="GHEA Grapalat" w:cs="Arial AMU"/>
          <w:lang w:val="hy-AM"/>
        </w:rPr>
        <w:t>համակարգի զարգացման և կատարելագործման խորհրդի</w:t>
      </w:r>
      <w:r w:rsidR="00E469FF" w:rsidRPr="004F092F">
        <w:rPr>
          <w:rFonts w:ascii="GHEA Grapalat" w:hAnsi="GHEA Grapalat" w:cs="Arial AMU"/>
          <w:lang w:val="hy-AM"/>
        </w:rPr>
        <w:t xml:space="preserve"> որոշման հիման վրա</w:t>
      </w:r>
      <w:r w:rsidR="00A71EDC" w:rsidRPr="004F092F">
        <w:rPr>
          <w:rFonts w:ascii="GHEA Grapalat" w:hAnsi="GHEA Grapalat" w:cs="Arial AMU"/>
          <w:lang w:val="hy-AM"/>
        </w:rPr>
        <w:t>՝</w:t>
      </w:r>
      <w:r w:rsidR="00E469FF" w:rsidRPr="004F092F">
        <w:rPr>
          <w:rFonts w:ascii="GHEA Grapalat" w:hAnsi="GHEA Grapalat" w:cs="Arial AMU"/>
          <w:lang w:val="hy-AM"/>
        </w:rPr>
        <w:t xml:space="preserve"> ՊԵԿ նախագահի հրամանով </w:t>
      </w:r>
      <w:r w:rsidR="00E469FF" w:rsidRPr="00FB76AD">
        <w:rPr>
          <w:rFonts w:ascii="GHEA Grapalat" w:hAnsi="GHEA Grapalat" w:cs="Arial AMU"/>
          <w:lang w:val="hy-AM"/>
        </w:rPr>
        <w:t>հաստատում</w:t>
      </w:r>
      <w:r w:rsidR="00076EE4" w:rsidRPr="00FB76AD">
        <w:rPr>
          <w:rFonts w:ascii="GHEA Grapalat" w:hAnsi="GHEA Grapalat"/>
          <w:lang w:val="hy-AM"/>
        </w:rPr>
        <w:t>,</w:t>
      </w:r>
    </w:p>
    <w:p w14:paraId="576A94BC" w14:textId="77777777" w:rsidR="008A0C2C" w:rsidRPr="00FB76AD" w:rsidRDefault="0070529D" w:rsidP="005F294E">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դ</w:t>
      </w:r>
      <w:r w:rsidR="007A493A" w:rsidRPr="00FB76AD">
        <w:rPr>
          <w:rFonts w:ascii="GHEA Grapalat" w:hAnsi="GHEA Grapalat" w:cs="Sylfaen"/>
          <w:lang w:val="hy-AM"/>
        </w:rPr>
        <w:t>.</w:t>
      </w:r>
      <w:r w:rsidR="00F32A81" w:rsidRPr="00FB76AD">
        <w:rPr>
          <w:rFonts w:ascii="GHEA Grapalat" w:hAnsi="GHEA Grapalat" w:cs="Sylfaen"/>
          <w:lang w:val="hy-AM"/>
        </w:rPr>
        <w:t xml:space="preserve"> </w:t>
      </w:r>
      <w:r w:rsidR="009602DC" w:rsidRPr="00FB76AD">
        <w:rPr>
          <w:rFonts w:ascii="GHEA Grapalat" w:hAnsi="GHEA Grapalat" w:cs="Sylfaen"/>
          <w:lang w:val="hy-AM"/>
        </w:rPr>
        <w:t>ծ</w:t>
      </w:r>
      <w:r w:rsidR="008A0C2C" w:rsidRPr="00FB76AD">
        <w:rPr>
          <w:rFonts w:ascii="GHEA Grapalat" w:hAnsi="GHEA Grapalat" w:cs="Sylfaen"/>
          <w:lang w:val="hy-AM"/>
        </w:rPr>
        <w:t>րագրային</w:t>
      </w:r>
      <w:r w:rsidR="008A0C2C" w:rsidRPr="00FB76AD">
        <w:rPr>
          <w:rFonts w:ascii="GHEA Grapalat" w:hAnsi="GHEA Grapalat"/>
          <w:lang w:val="hy-AM"/>
        </w:rPr>
        <w:t xml:space="preserve"> ապահովման մշակում,</w:t>
      </w:r>
    </w:p>
    <w:p w14:paraId="2ED8D0BB" w14:textId="77777777" w:rsidR="008A0C2C" w:rsidRPr="00FB76AD" w:rsidRDefault="0070529D" w:rsidP="005F294E">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ե</w:t>
      </w:r>
      <w:r w:rsidR="00704BA4" w:rsidRPr="00FB76AD">
        <w:rPr>
          <w:rFonts w:ascii="GHEA Grapalat" w:hAnsi="GHEA Grapalat" w:cs="Sylfaen"/>
          <w:lang w:val="hy-AM"/>
        </w:rPr>
        <w:t>.</w:t>
      </w:r>
      <w:r w:rsidR="00746779" w:rsidRPr="00FB76AD">
        <w:rPr>
          <w:rFonts w:ascii="GHEA Grapalat" w:hAnsi="GHEA Grapalat" w:cs="Sylfaen"/>
          <w:lang w:val="hy-AM"/>
        </w:rPr>
        <w:t xml:space="preserve"> </w:t>
      </w:r>
      <w:r w:rsidR="009602DC" w:rsidRPr="00FB76AD">
        <w:rPr>
          <w:rFonts w:ascii="GHEA Grapalat" w:hAnsi="GHEA Grapalat" w:cs="Sylfaen"/>
          <w:lang w:val="hy-AM"/>
        </w:rPr>
        <w:t>ծ</w:t>
      </w:r>
      <w:r w:rsidR="008A0C2C" w:rsidRPr="00FB76AD">
        <w:rPr>
          <w:rFonts w:ascii="GHEA Grapalat" w:hAnsi="GHEA Grapalat" w:cs="Sylfaen"/>
          <w:lang w:val="hy-AM"/>
        </w:rPr>
        <w:t>րագրային</w:t>
      </w:r>
      <w:r w:rsidR="008A0C2C" w:rsidRPr="00FB76AD">
        <w:rPr>
          <w:rFonts w:ascii="GHEA Grapalat" w:hAnsi="GHEA Grapalat"/>
          <w:lang w:val="hy-AM"/>
        </w:rPr>
        <w:t xml:space="preserve"> ապահովման փորձարկում և ներդրում:</w:t>
      </w:r>
    </w:p>
    <w:p w14:paraId="4ECC6701" w14:textId="77777777" w:rsidR="008A0C2C" w:rsidRPr="00FB76AD" w:rsidRDefault="008A0C2C" w:rsidP="007653DC">
      <w:pPr>
        <w:pStyle w:val="ListParagraph"/>
        <w:numPr>
          <w:ilvl w:val="0"/>
          <w:numId w:val="11"/>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Ակնկալվող արդյունքներ</w:t>
      </w:r>
    </w:p>
    <w:p w14:paraId="12987FBC" w14:textId="77777777" w:rsidR="008A0C2C" w:rsidRPr="00FB76AD" w:rsidRDefault="002C128F"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8A0C2C" w:rsidRPr="00FB76AD">
        <w:rPr>
          <w:rFonts w:ascii="GHEA Grapalat" w:hAnsi="GHEA Grapalat" w:cs="Sylfaen"/>
          <w:lang w:val="hy-AM"/>
        </w:rPr>
        <w:t>Հարկային</w:t>
      </w:r>
      <w:r w:rsidR="008A0C2C" w:rsidRPr="00FB76AD">
        <w:rPr>
          <w:rFonts w:ascii="GHEA Grapalat" w:hAnsi="GHEA Grapalat"/>
          <w:lang w:val="hy-AM"/>
        </w:rPr>
        <w:t xml:space="preserve"> մարմնի տեղեկատվական բազան հնարավորություն է տալու ոչ միայն տեղեկանալ հարկ վճարողների կողմից հայտարարագրված գործունեության ոլոր</w:t>
      </w:r>
      <w:r w:rsidR="001118DA" w:rsidRPr="00FB76AD">
        <w:rPr>
          <w:rFonts w:ascii="GHEA Grapalat" w:hAnsi="GHEA Grapalat"/>
          <w:lang w:val="hy-AM"/>
        </w:rPr>
        <w:softHyphen/>
      </w:r>
      <w:r w:rsidR="008A0C2C" w:rsidRPr="00FB76AD">
        <w:rPr>
          <w:rFonts w:ascii="GHEA Grapalat" w:hAnsi="GHEA Grapalat"/>
          <w:lang w:val="hy-AM"/>
        </w:rPr>
        <w:t>տին, այլ նրանում առկա է տեղեկատվություն վերջիններիս փաստացի գործունեության վերաբերյալ:</w:t>
      </w:r>
    </w:p>
    <w:p w14:paraId="7F691820" w14:textId="77777777" w:rsidR="008A0C2C" w:rsidRPr="00FB76AD" w:rsidRDefault="007A493A" w:rsidP="005F294E">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8A0C2C" w:rsidRPr="00FB76AD">
        <w:rPr>
          <w:rFonts w:ascii="GHEA Grapalat" w:hAnsi="GHEA Grapalat" w:cs="Sylfaen"/>
          <w:lang w:val="hy-AM"/>
        </w:rPr>
        <w:t>Փաստացի</w:t>
      </w:r>
      <w:r w:rsidR="008A0C2C" w:rsidRPr="00FB76AD">
        <w:rPr>
          <w:rFonts w:ascii="GHEA Grapalat" w:hAnsi="GHEA Grapalat"/>
          <w:lang w:val="hy-AM"/>
        </w:rPr>
        <w:t xml:space="preserve"> գործունեություն չիրականացնող հարկ վճարողները տեղեկատվա</w:t>
      </w:r>
      <w:r w:rsidR="001118DA" w:rsidRPr="00FB76AD">
        <w:rPr>
          <w:rFonts w:ascii="GHEA Grapalat" w:hAnsi="GHEA Grapalat"/>
          <w:lang w:val="hy-AM"/>
        </w:rPr>
        <w:softHyphen/>
      </w:r>
      <w:r w:rsidR="008A0C2C" w:rsidRPr="00FB76AD">
        <w:rPr>
          <w:rFonts w:ascii="GHEA Grapalat" w:hAnsi="GHEA Grapalat"/>
          <w:lang w:val="hy-AM"/>
        </w:rPr>
        <w:t>կան համակարգում ունենալու են գործող կարգավիճակից տարբերվող այլ կարգավիճակ:</w:t>
      </w:r>
    </w:p>
    <w:p w14:paraId="7DCF72BD" w14:textId="77777777" w:rsidR="008A0C2C" w:rsidRPr="00FB76AD" w:rsidRDefault="007A493A" w:rsidP="005F294E">
      <w:pPr>
        <w:tabs>
          <w:tab w:val="left" w:pos="993"/>
        </w:tabs>
        <w:spacing w:line="360" w:lineRule="auto"/>
        <w:ind w:firstLine="567"/>
        <w:jc w:val="both"/>
        <w:rPr>
          <w:rFonts w:ascii="GHEA Grapalat" w:hAnsi="GHEA Grapalat"/>
          <w:lang w:val="hy-AM"/>
        </w:rPr>
      </w:pPr>
      <w:r w:rsidRPr="00FB76AD">
        <w:rPr>
          <w:rFonts w:ascii="GHEA Grapalat" w:hAnsi="GHEA Grapalat"/>
          <w:lang w:val="hy-AM"/>
        </w:rPr>
        <w:t xml:space="preserve">գ. </w:t>
      </w:r>
      <w:r w:rsidR="008A0C2C" w:rsidRPr="00FB76AD">
        <w:rPr>
          <w:rFonts w:ascii="GHEA Grapalat" w:hAnsi="GHEA Grapalat" w:cs="Sylfaen"/>
          <w:lang w:val="hy-AM"/>
        </w:rPr>
        <w:t>Հարկային</w:t>
      </w:r>
      <w:r w:rsidR="008A0C2C" w:rsidRPr="00FB76AD">
        <w:rPr>
          <w:rFonts w:ascii="GHEA Grapalat" w:hAnsi="GHEA Grapalat"/>
          <w:lang w:val="hy-AM"/>
        </w:rPr>
        <w:t xml:space="preserve"> մարմնի տեղեկատվական բազայում արտացոլված և կառավարելի են լինելու հարկ վճարողների հաշվարկային փաստաթղթերում արտացոլվող փաստացի գործունեության հասցեները:</w:t>
      </w:r>
    </w:p>
    <w:p w14:paraId="1A71CB40" w14:textId="77777777" w:rsidR="008A0C2C" w:rsidRPr="00FB76AD" w:rsidRDefault="007A493A"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8A0C2C" w:rsidRPr="00FB76AD">
        <w:rPr>
          <w:rFonts w:ascii="GHEA Grapalat" w:hAnsi="GHEA Grapalat" w:cs="Sylfaen"/>
          <w:lang w:val="hy-AM"/>
        </w:rPr>
        <w:t>Այլ</w:t>
      </w:r>
      <w:r w:rsidR="008A0C2C" w:rsidRPr="00FB76AD">
        <w:rPr>
          <w:rFonts w:ascii="GHEA Grapalat" w:hAnsi="GHEA Grapalat"/>
          <w:lang w:val="hy-AM"/>
        </w:rPr>
        <w:t xml:space="preserve"> ուղղություններով բարելավված է լինելու հարկային մարմնի տեղեկա</w:t>
      </w:r>
      <w:r w:rsidR="00EA6B39" w:rsidRPr="00FB76AD">
        <w:rPr>
          <w:rFonts w:ascii="GHEA Grapalat" w:hAnsi="GHEA Grapalat"/>
          <w:lang w:val="hy-AM"/>
        </w:rPr>
        <w:softHyphen/>
      </w:r>
      <w:r w:rsidR="008A0C2C" w:rsidRPr="00FB76AD">
        <w:rPr>
          <w:rFonts w:ascii="GHEA Grapalat" w:hAnsi="GHEA Grapalat"/>
          <w:lang w:val="hy-AM"/>
        </w:rPr>
        <w:t>տվական բազայում արտացոլվող տեղեկությունների ճշտության մակարդակը:</w:t>
      </w:r>
    </w:p>
    <w:p w14:paraId="1A8F2334" w14:textId="77777777" w:rsidR="008A0C2C" w:rsidRPr="00FB76AD" w:rsidRDefault="008A0C2C" w:rsidP="007653DC">
      <w:pPr>
        <w:pStyle w:val="ListParagraph"/>
        <w:numPr>
          <w:ilvl w:val="0"/>
          <w:numId w:val="11"/>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Չափելի ցուցանիշներ</w:t>
      </w:r>
    </w:p>
    <w:p w14:paraId="00464A47" w14:textId="77777777" w:rsidR="002F1964" w:rsidRPr="00FB76AD" w:rsidRDefault="002F1964" w:rsidP="005F294E">
      <w:pPr>
        <w:spacing w:line="360" w:lineRule="auto"/>
        <w:ind w:firstLine="567"/>
        <w:jc w:val="both"/>
        <w:rPr>
          <w:rFonts w:ascii="GHEA Grapalat" w:hAnsi="GHEA Grapalat" w:cs="Arial"/>
          <w:lang w:val="hy-AM"/>
        </w:rPr>
      </w:pPr>
      <w:r w:rsidRPr="00FB76AD">
        <w:rPr>
          <w:rFonts w:ascii="GHEA Grapalat" w:hAnsi="GHEA Grapalat" w:cs="Arial"/>
          <w:szCs w:val="22"/>
          <w:lang w:val="hy-AM"/>
        </w:rPr>
        <w:t>Բարելավված տեղեկատվական բազայի առկայություն, որը հնարավորություն է</w:t>
      </w:r>
      <w:r w:rsidRPr="00FB76AD">
        <w:rPr>
          <w:rFonts w:ascii="GHEA Grapalat" w:hAnsi="GHEA Grapalat" w:cs="Arial"/>
          <w:lang w:val="hy-AM"/>
        </w:rPr>
        <w:t xml:space="preserve"> տալիս հարկ վճարողներին գնահատել «առկա է» կամ «առկա չէ» կարգավիճակով: Օրինակ` </w:t>
      </w:r>
    </w:p>
    <w:p w14:paraId="239C24BE" w14:textId="77777777" w:rsidR="008A0C2C" w:rsidRPr="00FB76AD" w:rsidRDefault="002C128F" w:rsidP="005F294E">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lastRenderedPageBreak/>
        <w:t xml:space="preserve">ա. </w:t>
      </w:r>
      <w:r w:rsidR="009602DC" w:rsidRPr="00FB76AD">
        <w:rPr>
          <w:rFonts w:ascii="GHEA Grapalat" w:hAnsi="GHEA Grapalat" w:cs="Sylfaen"/>
          <w:lang w:val="hy-AM"/>
        </w:rPr>
        <w:t>հ</w:t>
      </w:r>
      <w:r w:rsidR="008A0C2C" w:rsidRPr="00FB76AD">
        <w:rPr>
          <w:rFonts w:ascii="GHEA Grapalat" w:hAnsi="GHEA Grapalat" w:cs="Sylfaen"/>
          <w:lang w:val="hy-AM"/>
        </w:rPr>
        <w:t>արկային</w:t>
      </w:r>
      <w:r w:rsidR="008A0C2C" w:rsidRPr="00FB76AD">
        <w:rPr>
          <w:rFonts w:ascii="GHEA Grapalat" w:hAnsi="GHEA Grapalat"/>
          <w:lang w:val="hy-AM"/>
        </w:rPr>
        <w:t xml:space="preserve"> մարմնի տեղեկատվական համակարգում յուրաքանչյուր հարկ վճարողի փաստացի գործունեության վերաբերյալ տվյալների առկայություն,</w:t>
      </w:r>
      <w:r w:rsidR="00204797" w:rsidRPr="00FB76AD">
        <w:rPr>
          <w:rFonts w:ascii="GHEA Grapalat" w:hAnsi="GHEA Grapalat"/>
          <w:lang w:val="hy-AM"/>
        </w:rPr>
        <w:t xml:space="preserve"> </w:t>
      </w:r>
    </w:p>
    <w:p w14:paraId="383A412D" w14:textId="77777777" w:rsidR="008A0C2C" w:rsidRPr="00FB76AD" w:rsidRDefault="007A493A" w:rsidP="005F294E">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9602DC" w:rsidRPr="00FB76AD">
        <w:rPr>
          <w:rFonts w:ascii="GHEA Grapalat" w:hAnsi="GHEA Grapalat" w:cs="Sylfaen"/>
          <w:lang w:val="hy-AM"/>
        </w:rPr>
        <w:t>հ</w:t>
      </w:r>
      <w:r w:rsidR="008A0C2C" w:rsidRPr="00FB76AD">
        <w:rPr>
          <w:rFonts w:ascii="GHEA Grapalat" w:hAnsi="GHEA Grapalat" w:cs="Sylfaen"/>
          <w:lang w:val="hy-AM"/>
        </w:rPr>
        <w:t>արկային</w:t>
      </w:r>
      <w:r w:rsidR="008A0C2C" w:rsidRPr="00FB76AD">
        <w:rPr>
          <w:rFonts w:ascii="GHEA Grapalat" w:hAnsi="GHEA Grapalat"/>
          <w:lang w:val="hy-AM"/>
        </w:rPr>
        <w:t xml:space="preserve"> մարմնի տեղեկատվական համակարգում փաստացի գործունեություն չիրականացնող հարկ վճարողի համար, ինչպես </w:t>
      </w:r>
      <w:r w:rsidR="00B4119D" w:rsidRPr="00FB76AD">
        <w:rPr>
          <w:rFonts w:ascii="GHEA Grapalat" w:hAnsi="GHEA Grapalat"/>
          <w:lang w:val="hy-AM"/>
        </w:rPr>
        <w:t xml:space="preserve">նաև </w:t>
      </w:r>
      <w:r w:rsidR="008A0C2C" w:rsidRPr="00FB76AD">
        <w:rPr>
          <w:rFonts w:ascii="GHEA Grapalat" w:hAnsi="GHEA Grapalat"/>
          <w:lang w:val="hy-AM"/>
        </w:rPr>
        <w:t>փաստացի չգործող ՀԴՄ-ների համար «գործող» կարգավիճակից տարբերվող այլ կարգավիճակի սահմանման հնարավորություն,</w:t>
      </w:r>
    </w:p>
    <w:p w14:paraId="2DE32D65" w14:textId="77777777" w:rsidR="008A0C2C" w:rsidRPr="00FB76AD" w:rsidRDefault="007A493A" w:rsidP="005F294E">
      <w:pPr>
        <w:tabs>
          <w:tab w:val="left" w:pos="993"/>
        </w:tabs>
        <w:spacing w:line="360" w:lineRule="auto"/>
        <w:ind w:firstLine="567"/>
        <w:jc w:val="both"/>
        <w:rPr>
          <w:rFonts w:ascii="GHEA Grapalat" w:hAnsi="GHEA Grapalat"/>
          <w:lang w:val="hy-AM"/>
        </w:rPr>
      </w:pPr>
      <w:r w:rsidRPr="00FB76AD">
        <w:rPr>
          <w:rFonts w:ascii="GHEA Grapalat" w:hAnsi="GHEA Grapalat"/>
          <w:lang w:val="hy-AM"/>
        </w:rPr>
        <w:t xml:space="preserve">գ. </w:t>
      </w:r>
      <w:r w:rsidR="009602DC" w:rsidRPr="00FB76AD">
        <w:rPr>
          <w:rFonts w:ascii="GHEA Grapalat" w:hAnsi="GHEA Grapalat" w:cs="Sylfaen"/>
          <w:lang w:val="hy-AM"/>
        </w:rPr>
        <w:t>հ</w:t>
      </w:r>
      <w:r w:rsidR="008A0C2C" w:rsidRPr="00FB76AD">
        <w:rPr>
          <w:rFonts w:ascii="GHEA Grapalat" w:hAnsi="GHEA Grapalat" w:cs="Sylfaen"/>
          <w:lang w:val="hy-AM"/>
        </w:rPr>
        <w:t>արկային</w:t>
      </w:r>
      <w:r w:rsidR="008A0C2C" w:rsidRPr="00FB76AD">
        <w:rPr>
          <w:rFonts w:ascii="GHEA Grapalat" w:hAnsi="GHEA Grapalat"/>
          <w:lang w:val="hy-AM"/>
        </w:rPr>
        <w:t xml:space="preserve"> մարմնի տեղեկատվական համակարգում հարկ վճարողների փաս</w:t>
      </w:r>
      <w:r w:rsidR="00CD477C" w:rsidRPr="00FB76AD">
        <w:rPr>
          <w:rFonts w:ascii="GHEA Grapalat" w:hAnsi="GHEA Grapalat"/>
          <w:lang w:val="hy-AM"/>
        </w:rPr>
        <w:softHyphen/>
      </w:r>
      <w:r w:rsidR="008A0C2C" w:rsidRPr="00FB76AD">
        <w:rPr>
          <w:rFonts w:ascii="GHEA Grapalat" w:hAnsi="GHEA Grapalat"/>
          <w:lang w:val="hy-AM"/>
        </w:rPr>
        <w:t xml:space="preserve">տացի գործունեության հասցեների մուտքագրման </w:t>
      </w:r>
      <w:r w:rsidR="00CD477C" w:rsidRPr="00FB76AD">
        <w:rPr>
          <w:rFonts w:ascii="GHEA Grapalat" w:hAnsi="GHEA Grapalat"/>
          <w:lang w:val="hy-AM"/>
        </w:rPr>
        <w:t>և</w:t>
      </w:r>
      <w:r w:rsidR="008A0C2C" w:rsidRPr="00FB76AD">
        <w:rPr>
          <w:rFonts w:ascii="GHEA Grapalat" w:hAnsi="GHEA Grapalat"/>
          <w:lang w:val="hy-AM"/>
        </w:rPr>
        <w:t xml:space="preserve"> դրանց տվյալների կառավարման հնարավորություն։</w:t>
      </w:r>
    </w:p>
    <w:p w14:paraId="7F51518E" w14:textId="77777777" w:rsidR="00FE033A" w:rsidRPr="00FB76AD" w:rsidRDefault="009602DC" w:rsidP="005F294E">
      <w:pPr>
        <w:tabs>
          <w:tab w:val="left" w:pos="1080"/>
        </w:tabs>
        <w:spacing w:line="360" w:lineRule="auto"/>
        <w:ind w:firstLine="567"/>
        <w:jc w:val="both"/>
        <w:rPr>
          <w:rFonts w:ascii="GHEA Grapalat" w:hAnsi="GHEA Grapalat"/>
          <w:lang w:val="hy-AM"/>
        </w:rPr>
      </w:pPr>
      <w:r w:rsidRPr="00FB76AD">
        <w:rPr>
          <w:rFonts w:ascii="GHEA Grapalat" w:hAnsi="GHEA Grapalat" w:cs="Sylfaen"/>
          <w:lang w:val="hy-AM"/>
        </w:rPr>
        <w:t>Ներկայումս բ</w:t>
      </w:r>
      <w:r w:rsidR="00FE033A" w:rsidRPr="00FB76AD">
        <w:rPr>
          <w:rFonts w:ascii="GHEA Grapalat" w:hAnsi="GHEA Grapalat" w:cs="Sylfaen"/>
          <w:lang w:val="hy-AM"/>
        </w:rPr>
        <w:t>ացակայում</w:t>
      </w:r>
      <w:r w:rsidR="00FE033A" w:rsidRPr="00FB76AD">
        <w:rPr>
          <w:rFonts w:ascii="GHEA Grapalat" w:hAnsi="GHEA Grapalat"/>
          <w:lang w:val="hy-AM"/>
        </w:rPr>
        <w:t xml:space="preserve"> են փաստացի գործունեության տվյալները, հաշվարկային փաստաթղ</w:t>
      </w:r>
      <w:r w:rsidR="0001699E" w:rsidRPr="00FB76AD">
        <w:rPr>
          <w:rFonts w:ascii="GHEA Grapalat" w:hAnsi="GHEA Grapalat"/>
          <w:lang w:val="hy-AM"/>
        </w:rPr>
        <w:t>թ</w:t>
      </w:r>
      <w:r w:rsidR="00FE033A" w:rsidRPr="00FB76AD">
        <w:rPr>
          <w:rFonts w:ascii="GHEA Grapalat" w:hAnsi="GHEA Grapalat"/>
          <w:lang w:val="hy-AM"/>
        </w:rPr>
        <w:t>երում արտացոլված հասցեները, «գործող» կարգավիճակ ունեն փաստացի չգործող ՀԴՄ-ները: Ցուցանիշ</w:t>
      </w:r>
      <w:r w:rsidR="00F24261" w:rsidRPr="00FB76AD">
        <w:rPr>
          <w:rFonts w:ascii="GHEA Grapalat" w:hAnsi="GHEA Grapalat"/>
          <w:lang w:val="hy-AM"/>
        </w:rPr>
        <w:t xml:space="preserve">ն ամփոփվելու է </w:t>
      </w:r>
      <w:r w:rsidR="00FE033A" w:rsidRPr="00FB76AD">
        <w:rPr>
          <w:rFonts w:ascii="GHEA Grapalat" w:hAnsi="GHEA Grapalat"/>
          <w:lang w:val="hy-AM"/>
        </w:rPr>
        <w:t>202</w:t>
      </w:r>
      <w:r w:rsidR="00677B41" w:rsidRPr="002009E4">
        <w:rPr>
          <w:rFonts w:ascii="GHEA Grapalat" w:hAnsi="GHEA Grapalat"/>
          <w:lang w:val="hy-AM"/>
        </w:rPr>
        <w:t>2</w:t>
      </w:r>
      <w:r w:rsidR="00FE033A" w:rsidRPr="00FB76AD">
        <w:rPr>
          <w:rFonts w:ascii="GHEA Grapalat" w:hAnsi="GHEA Grapalat"/>
          <w:lang w:val="hy-AM"/>
        </w:rPr>
        <w:t xml:space="preserve"> թվականի </w:t>
      </w:r>
      <w:r w:rsidR="00677B41" w:rsidRPr="002009E4">
        <w:rPr>
          <w:rFonts w:ascii="GHEA Grapalat" w:hAnsi="GHEA Grapalat"/>
          <w:lang w:val="hy-AM"/>
        </w:rPr>
        <w:t>1-ին</w:t>
      </w:r>
      <w:r w:rsidR="00EC0ADE">
        <w:rPr>
          <w:rFonts w:ascii="GHEA Grapalat" w:hAnsi="GHEA Grapalat"/>
          <w:lang w:val="hy-AM"/>
        </w:rPr>
        <w:t xml:space="preserve"> </w:t>
      </w:r>
      <w:r w:rsidR="00FE033A" w:rsidRPr="00FB76AD">
        <w:rPr>
          <w:rFonts w:ascii="GHEA Grapalat" w:hAnsi="GHEA Grapalat"/>
          <w:lang w:val="hy-AM"/>
        </w:rPr>
        <w:t>եռամսյակում:</w:t>
      </w:r>
    </w:p>
    <w:p w14:paraId="6DB2BAEE" w14:textId="77777777" w:rsidR="00473CDB" w:rsidRPr="00FB76AD" w:rsidRDefault="004879C0" w:rsidP="00392FCB">
      <w:pPr>
        <w:pStyle w:val="Heading4"/>
        <w:spacing w:before="120" w:after="120"/>
        <w:jc w:val="both"/>
        <w:rPr>
          <w:rFonts w:ascii="GHEA Grapalat" w:hAnsi="GHEA Grapalat"/>
          <w:b/>
          <w:i w:val="0"/>
          <w:color w:val="auto"/>
          <w:lang w:val="hy-AM"/>
        </w:rPr>
      </w:pPr>
      <w:bookmarkStart w:id="26" w:name="_Toc54029640"/>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473CDB" w:rsidRPr="00FB76AD">
        <w:rPr>
          <w:rFonts w:ascii="GHEA Grapalat" w:hAnsi="GHEA Grapalat"/>
          <w:b/>
          <w:i w:val="0"/>
          <w:color w:val="auto"/>
          <w:lang w:val="hy-AM"/>
        </w:rPr>
        <w:t>1.3</w:t>
      </w:r>
      <w:r w:rsidR="00DD493D" w:rsidRPr="00FB76AD">
        <w:rPr>
          <w:rFonts w:ascii="GHEA Grapalat" w:hAnsi="GHEA Grapalat"/>
          <w:b/>
          <w:i w:val="0"/>
          <w:color w:val="auto"/>
          <w:lang w:val="hy-AM"/>
        </w:rPr>
        <w:t>.</w:t>
      </w:r>
      <w:r w:rsidR="00473CDB" w:rsidRPr="00FB76AD">
        <w:rPr>
          <w:rFonts w:ascii="GHEA Grapalat" w:hAnsi="GHEA Grapalat"/>
          <w:b/>
          <w:i w:val="0"/>
          <w:color w:val="auto"/>
          <w:lang w:val="hy-AM"/>
        </w:rPr>
        <w:t xml:space="preserve"> </w:t>
      </w:r>
      <w:r w:rsidR="002850A5" w:rsidRPr="00FB76AD">
        <w:rPr>
          <w:rFonts w:ascii="GHEA Grapalat" w:hAnsi="GHEA Grapalat"/>
          <w:b/>
          <w:i w:val="0"/>
          <w:color w:val="auto"/>
          <w:lang w:val="hy-AM"/>
        </w:rPr>
        <w:t>ՊԵԿ</w:t>
      </w:r>
      <w:r w:rsidR="00C665E5" w:rsidRPr="00FB76AD">
        <w:rPr>
          <w:rFonts w:ascii="GHEA Grapalat" w:hAnsi="GHEA Grapalat"/>
          <w:b/>
          <w:i w:val="0"/>
          <w:color w:val="auto"/>
          <w:lang w:val="hy-AM"/>
        </w:rPr>
        <w:t xml:space="preserve"> ս</w:t>
      </w:r>
      <w:r w:rsidR="00473CDB" w:rsidRPr="00FB76AD">
        <w:rPr>
          <w:rFonts w:ascii="GHEA Grapalat" w:hAnsi="GHEA Grapalat"/>
          <w:b/>
          <w:i w:val="0"/>
          <w:color w:val="auto"/>
          <w:lang w:val="hy-AM"/>
        </w:rPr>
        <w:t>երվերային և օպերացիոն համակարգեր</w:t>
      </w:r>
      <w:bookmarkEnd w:id="26"/>
      <w:r w:rsidR="00473CDB" w:rsidRPr="00FB76AD">
        <w:rPr>
          <w:rFonts w:ascii="GHEA Grapalat" w:hAnsi="GHEA Grapalat"/>
          <w:b/>
          <w:i w:val="0"/>
          <w:color w:val="auto"/>
          <w:lang w:val="hy-AM"/>
        </w:rPr>
        <w:t xml:space="preserve"> </w:t>
      </w:r>
    </w:p>
    <w:p w14:paraId="7CBA3086" w14:textId="77777777" w:rsidR="00076574" w:rsidRPr="004D6522" w:rsidRDefault="00C665E5" w:rsidP="009153E0">
      <w:pPr>
        <w:spacing w:line="276" w:lineRule="auto"/>
        <w:jc w:val="both"/>
        <w:rPr>
          <w:rFonts w:ascii="GHEA Grapalat" w:hAnsi="GHEA Grapalat"/>
          <w:b/>
          <w:i/>
          <w:lang w:val="hy-AM"/>
        </w:rPr>
      </w:pPr>
      <w:r w:rsidRPr="00FB76AD">
        <w:rPr>
          <w:rFonts w:ascii="GHEA Grapalat" w:hAnsi="GHEA Grapalat"/>
          <w:b/>
          <w:i/>
          <w:lang w:val="hy-AM"/>
        </w:rPr>
        <w:t>(ԳՈՐԾՈՂՈՒԹՅՈՒՆ՝ զարգացնել և արդիականացնել ՊԵԿ ս</w:t>
      </w:r>
      <w:r w:rsidR="00076574" w:rsidRPr="00FB76AD">
        <w:rPr>
          <w:rFonts w:ascii="GHEA Grapalat" w:hAnsi="GHEA Grapalat"/>
          <w:b/>
          <w:i/>
          <w:lang w:val="hy-AM"/>
        </w:rPr>
        <w:t>երվերային և օպերացիոն համակարգեր</w:t>
      </w:r>
      <w:r w:rsidRPr="00FB76AD">
        <w:rPr>
          <w:rFonts w:ascii="GHEA Grapalat" w:hAnsi="GHEA Grapalat"/>
          <w:b/>
          <w:i/>
          <w:lang w:val="hy-AM"/>
        </w:rPr>
        <w:t>ը</w:t>
      </w:r>
      <w:r w:rsidR="00076574" w:rsidRPr="00FB76AD">
        <w:rPr>
          <w:rFonts w:ascii="GHEA Grapalat" w:hAnsi="GHEA Grapalat"/>
          <w:b/>
          <w:i/>
          <w:lang w:val="hy-AM"/>
        </w:rPr>
        <w:t xml:space="preserve">, </w:t>
      </w:r>
      <w:r w:rsidRPr="00FB76AD">
        <w:rPr>
          <w:rFonts w:ascii="GHEA Grapalat" w:hAnsi="GHEA Grapalat"/>
          <w:b/>
          <w:i/>
          <w:lang w:val="hy-AM"/>
        </w:rPr>
        <w:t>ինչպես նաև օպտիմալացնել</w:t>
      </w:r>
      <w:r w:rsidR="00076574" w:rsidRPr="00FB76AD">
        <w:rPr>
          <w:rFonts w:ascii="GHEA Grapalat" w:hAnsi="GHEA Grapalat"/>
          <w:b/>
          <w:i/>
          <w:lang w:val="hy-AM"/>
        </w:rPr>
        <w:t xml:space="preserve"> տեղեկատվական շտեմարանների կառուցվա</w:t>
      </w:r>
      <w:r w:rsidRPr="00FB76AD">
        <w:rPr>
          <w:rFonts w:ascii="GHEA Grapalat" w:hAnsi="GHEA Grapalat"/>
          <w:b/>
          <w:i/>
          <w:lang w:val="hy-AM"/>
        </w:rPr>
        <w:t>ծքը)</w:t>
      </w:r>
    </w:p>
    <w:p w14:paraId="0DE46C75" w14:textId="77777777" w:rsidR="000A44FF" w:rsidRPr="00FB76AD" w:rsidRDefault="000A44FF" w:rsidP="001A1343">
      <w:pPr>
        <w:pStyle w:val="ListParagraph"/>
        <w:numPr>
          <w:ilvl w:val="0"/>
          <w:numId w:val="12"/>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0F218E03" w14:textId="77777777" w:rsidR="00473CDB" w:rsidRPr="00FB76AD" w:rsidRDefault="00473CDB" w:rsidP="005F294E">
      <w:pPr>
        <w:spacing w:line="360" w:lineRule="auto"/>
        <w:ind w:firstLine="567"/>
        <w:jc w:val="both"/>
        <w:rPr>
          <w:rFonts w:ascii="GHEA Grapalat" w:hAnsi="GHEA Grapalat" w:cs="Arial"/>
          <w:lang w:val="hy-AM"/>
        </w:rPr>
      </w:pPr>
      <w:r w:rsidRPr="00FB76AD">
        <w:rPr>
          <w:rFonts w:ascii="GHEA Grapalat" w:hAnsi="GHEA Grapalat" w:cs="Arial"/>
          <w:lang w:val="hy-AM"/>
        </w:rPr>
        <w:t>Նախատեսվում է ՊԵԿ կողմից շահագործվող էլեկտրոնային կառավարման համա</w:t>
      </w:r>
      <w:r w:rsidR="00BA5B14" w:rsidRPr="00FB76AD">
        <w:rPr>
          <w:rFonts w:ascii="GHEA Grapalat" w:hAnsi="GHEA Grapalat" w:cs="Arial"/>
          <w:lang w:val="hy-AM"/>
        </w:rPr>
        <w:softHyphen/>
      </w:r>
      <w:r w:rsidRPr="00FB76AD">
        <w:rPr>
          <w:rFonts w:ascii="GHEA Grapalat" w:hAnsi="GHEA Grapalat" w:cs="Arial"/>
          <w:lang w:val="hy-AM"/>
        </w:rPr>
        <w:t>կարգերի արդյունավետ գործունեության և նոր համակարգերի ներդրման ապահովման նպատակով իրականացնել սերվերային հանգույցի և օպերացիոն համակարգերի շարունակական զարգացում: Անհրաժեշտ է իրականացնել ներքին ցանցի արդիականացում, միջազգային ստանդարտներին համապատասխան անվտանգության մակարդակի բարձրացում և ցանցի սպասարկման ապահովում՝</w:t>
      </w:r>
      <w:r w:rsidR="00FF5C45" w:rsidRPr="00FB76AD">
        <w:rPr>
          <w:rFonts w:ascii="GHEA Grapalat" w:hAnsi="GHEA Grapalat" w:cs="Arial"/>
          <w:lang w:val="hy-AM"/>
        </w:rPr>
        <w:t xml:space="preserve"> </w:t>
      </w:r>
      <w:r w:rsidRPr="00FB76AD">
        <w:rPr>
          <w:rFonts w:ascii="GHEA Grapalat" w:hAnsi="GHEA Grapalat" w:cs="Arial"/>
          <w:lang w:val="hy-AM"/>
        </w:rPr>
        <w:t xml:space="preserve">բոլոր համակարգիչները </w:t>
      </w:r>
      <w:r w:rsidR="007E71FA" w:rsidRPr="00FB76AD">
        <w:rPr>
          <w:rFonts w:ascii="GHEA Grapalat" w:hAnsi="GHEA Grapalat" w:cs="Arial"/>
          <w:lang w:val="hy-AM"/>
        </w:rPr>
        <w:t>ԷՅԴԻ Դոմեյն (</w:t>
      </w:r>
      <w:r w:rsidRPr="00FB76AD">
        <w:rPr>
          <w:rFonts w:ascii="GHEA Grapalat" w:hAnsi="GHEA Grapalat" w:cs="Arial"/>
          <w:lang w:val="hy-AM"/>
        </w:rPr>
        <w:t>AD Domain</w:t>
      </w:r>
      <w:r w:rsidR="007E71FA" w:rsidRPr="00FB76AD">
        <w:rPr>
          <w:rFonts w:ascii="GHEA Grapalat" w:hAnsi="GHEA Grapalat" w:cs="Arial"/>
          <w:lang w:val="hy-AM"/>
        </w:rPr>
        <w:t>)</w:t>
      </w:r>
      <w:r w:rsidRPr="00FB76AD">
        <w:rPr>
          <w:rFonts w:ascii="GHEA Grapalat" w:hAnsi="GHEA Grapalat" w:cs="Arial"/>
          <w:lang w:val="hy-AM"/>
        </w:rPr>
        <w:t xml:space="preserve"> համակարգին միացնելու, հակավիրուսային համապատաս</w:t>
      </w:r>
      <w:r w:rsidR="00BA5B14" w:rsidRPr="00FB76AD">
        <w:rPr>
          <w:rFonts w:ascii="GHEA Grapalat" w:hAnsi="GHEA Grapalat" w:cs="Arial"/>
          <w:lang w:val="hy-AM"/>
        </w:rPr>
        <w:softHyphen/>
      </w:r>
      <w:r w:rsidRPr="00FB76AD">
        <w:rPr>
          <w:rFonts w:ascii="GHEA Grapalat" w:hAnsi="GHEA Grapalat" w:cs="Arial"/>
          <w:lang w:val="hy-AM"/>
        </w:rPr>
        <w:t xml:space="preserve">խան ծրագիր ներդնելու, </w:t>
      </w:r>
      <w:r w:rsidR="00312AA5" w:rsidRPr="00FB76AD">
        <w:rPr>
          <w:rFonts w:ascii="GHEA Grapalat" w:hAnsi="GHEA Grapalat" w:cs="Arial"/>
          <w:lang w:val="hy-AM"/>
        </w:rPr>
        <w:t xml:space="preserve">ինտերնետային վերահսկողություն </w:t>
      </w:r>
      <w:r w:rsidRPr="00FB76AD">
        <w:rPr>
          <w:rFonts w:ascii="GHEA Grapalat" w:hAnsi="GHEA Grapalat" w:cs="Arial"/>
          <w:lang w:val="hy-AM"/>
        </w:rPr>
        <w:t xml:space="preserve">ապահովելու, հեռահար լիարժեք սպասարկելու միջոցով: Նախատեսվում է նաև ապահովել մաքսային և </w:t>
      </w:r>
      <w:r w:rsidRPr="00FB76AD">
        <w:rPr>
          <w:rFonts w:ascii="GHEA Grapalat" w:hAnsi="GHEA Grapalat" w:cs="Arial"/>
          <w:lang w:val="hy-AM"/>
        </w:rPr>
        <w:lastRenderedPageBreak/>
        <w:t xml:space="preserve">հարկային տեղեկատվական շտեմարանների օպտիմալացում, հավաքագրվող տեղեկատվության հիման վրա </w:t>
      </w:r>
      <w:r w:rsidR="00AB0BD4" w:rsidRPr="00FB76AD">
        <w:rPr>
          <w:rFonts w:ascii="GHEA Grapalat" w:hAnsi="GHEA Grapalat" w:cs="Arial"/>
          <w:lang w:val="hy-AM"/>
        </w:rPr>
        <w:t xml:space="preserve">մեծ </w:t>
      </w:r>
      <w:r w:rsidR="00644E52" w:rsidRPr="00FB76AD">
        <w:rPr>
          <w:rFonts w:ascii="GHEA Grapalat" w:hAnsi="GHEA Grapalat" w:cs="Arial"/>
          <w:lang w:val="hy-AM"/>
        </w:rPr>
        <w:t xml:space="preserve">ծավալի </w:t>
      </w:r>
      <w:r w:rsidR="00AB0BD4" w:rsidRPr="00FB76AD">
        <w:rPr>
          <w:rFonts w:ascii="GHEA Grapalat" w:hAnsi="GHEA Grapalat" w:cs="Arial"/>
          <w:lang w:val="hy-AM"/>
        </w:rPr>
        <w:t>տվյալների (</w:t>
      </w:r>
      <w:r w:rsidRPr="00FB76AD">
        <w:rPr>
          <w:rFonts w:ascii="GHEA Grapalat" w:hAnsi="GHEA Grapalat" w:cs="Arial"/>
          <w:lang w:val="hy-AM"/>
        </w:rPr>
        <w:t>Big Data</w:t>
      </w:r>
      <w:r w:rsidR="00AB0BD4" w:rsidRPr="00FB76AD">
        <w:rPr>
          <w:rFonts w:ascii="GHEA Grapalat" w:hAnsi="GHEA Grapalat" w:cs="Arial"/>
          <w:lang w:val="hy-AM"/>
        </w:rPr>
        <w:t>)</w:t>
      </w:r>
      <w:r w:rsidRPr="00FB76AD">
        <w:rPr>
          <w:rFonts w:ascii="GHEA Grapalat" w:hAnsi="GHEA Grapalat" w:cs="Arial"/>
          <w:lang w:val="hy-AM"/>
        </w:rPr>
        <w:t xml:space="preserve"> վերլուծական համակարգի մշակում և սպասարկում:</w:t>
      </w:r>
    </w:p>
    <w:p w14:paraId="1551C3D6" w14:textId="77777777" w:rsidR="00473CDB" w:rsidRPr="00D01915" w:rsidRDefault="00473CDB" w:rsidP="007653DC">
      <w:pPr>
        <w:pStyle w:val="ListParagraph"/>
        <w:numPr>
          <w:ilvl w:val="0"/>
          <w:numId w:val="12"/>
        </w:numPr>
        <w:spacing w:after="0" w:line="360" w:lineRule="auto"/>
        <w:jc w:val="both"/>
        <w:rPr>
          <w:rFonts w:ascii="GHEA Grapalat" w:hAnsi="GHEA Grapalat" w:cs="Arial"/>
          <w:b/>
          <w:i/>
          <w:sz w:val="24"/>
          <w:szCs w:val="24"/>
          <w:lang w:val="hy-AM"/>
        </w:rPr>
      </w:pPr>
      <w:r w:rsidRPr="003E1429">
        <w:rPr>
          <w:rFonts w:ascii="GHEA Grapalat" w:hAnsi="GHEA Grapalat" w:cs="Arial"/>
          <w:b/>
          <w:i/>
          <w:sz w:val="24"/>
          <w:szCs w:val="24"/>
          <w:lang w:val="hy-AM"/>
        </w:rPr>
        <w:t>Անհրաժեշտ միջոցառումներ</w:t>
      </w:r>
    </w:p>
    <w:p w14:paraId="7CD2ABCD" w14:textId="77777777" w:rsidR="00473CDB" w:rsidRPr="003E1429" w:rsidRDefault="002C128F" w:rsidP="005F29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473CDB" w:rsidRPr="00FB76AD">
        <w:rPr>
          <w:rFonts w:ascii="GHEA Grapalat" w:hAnsi="GHEA Grapalat" w:cs="Sylfaen"/>
          <w:lang w:val="hy-AM"/>
        </w:rPr>
        <w:t>ՊԵԿ</w:t>
      </w:r>
      <w:r w:rsidR="00473CDB" w:rsidRPr="00FB76AD">
        <w:rPr>
          <w:rFonts w:ascii="GHEA Grapalat" w:hAnsi="GHEA Grapalat"/>
          <w:lang w:val="hy-AM"/>
        </w:rPr>
        <w:t xml:space="preserve"> էլեկտրոնային կառավարման համակարգերի գործունեության ապահով</w:t>
      </w:r>
      <w:r w:rsidR="00BA5B14" w:rsidRPr="00FB76AD">
        <w:rPr>
          <w:rFonts w:ascii="GHEA Grapalat" w:hAnsi="GHEA Grapalat"/>
          <w:lang w:val="hy-AM"/>
        </w:rPr>
        <w:softHyphen/>
      </w:r>
      <w:r w:rsidR="00473CDB" w:rsidRPr="00FB76AD">
        <w:rPr>
          <w:rFonts w:ascii="GHEA Grapalat" w:hAnsi="GHEA Grapalat"/>
          <w:lang w:val="hy-AM"/>
        </w:rPr>
        <w:t>ման համար անհրաժեշտ սերվերային և ցանցային ենթակառուցվածքների նկատմամբ պահանջների սահմանում</w:t>
      </w:r>
      <w:r w:rsidR="008B612B" w:rsidRPr="00FB76AD">
        <w:rPr>
          <w:rFonts w:ascii="GHEA Grapalat" w:hAnsi="GHEA Grapalat"/>
          <w:lang w:val="hy-AM"/>
        </w:rPr>
        <w:t>,</w:t>
      </w:r>
    </w:p>
    <w:p w14:paraId="3915C71E" w14:textId="77777777" w:rsidR="00672FBE" w:rsidRPr="003E1429" w:rsidRDefault="00672FBE" w:rsidP="005F294E">
      <w:pPr>
        <w:tabs>
          <w:tab w:val="left" w:pos="993"/>
        </w:tabs>
        <w:spacing w:line="360" w:lineRule="auto"/>
        <w:ind w:firstLine="567"/>
        <w:jc w:val="both"/>
        <w:rPr>
          <w:rFonts w:ascii="GHEA Grapalat" w:hAnsi="GHEA Grapalat"/>
          <w:lang w:val="hy-AM"/>
        </w:rPr>
      </w:pPr>
      <w:r w:rsidRPr="003E1429">
        <w:rPr>
          <w:rFonts w:ascii="GHEA Grapalat" w:hAnsi="GHEA Grapalat"/>
          <w:lang w:val="hy-AM"/>
        </w:rPr>
        <w:t xml:space="preserve">բ. </w:t>
      </w:r>
      <w:r w:rsidRPr="00672FBE">
        <w:rPr>
          <w:rFonts w:ascii="GHEA Grapalat" w:hAnsi="GHEA Grapalat"/>
          <w:lang w:val="hy-AM"/>
        </w:rPr>
        <w:t>սահմանված պահանջների համաձայն սերվերային և ցանցային ենթակառուցվածքների տեխնիկական բնութագրի կազմում</w:t>
      </w:r>
      <w:r w:rsidRPr="003E1429">
        <w:rPr>
          <w:rFonts w:ascii="GHEA Grapalat" w:hAnsi="GHEA Grapalat"/>
          <w:lang w:val="hy-AM"/>
        </w:rPr>
        <w:t>,</w:t>
      </w:r>
    </w:p>
    <w:p w14:paraId="13849641" w14:textId="77777777" w:rsidR="00EE4741" w:rsidRPr="00FB76AD" w:rsidRDefault="00672FBE" w:rsidP="005F294E">
      <w:pPr>
        <w:tabs>
          <w:tab w:val="left" w:pos="993"/>
        </w:tabs>
        <w:spacing w:line="360" w:lineRule="auto"/>
        <w:ind w:firstLine="567"/>
        <w:jc w:val="both"/>
        <w:rPr>
          <w:rFonts w:ascii="GHEA Grapalat" w:hAnsi="GHEA Grapalat"/>
          <w:lang w:val="hy-AM"/>
        </w:rPr>
      </w:pPr>
      <w:r w:rsidRPr="003E1429">
        <w:rPr>
          <w:rFonts w:ascii="GHEA Grapalat" w:hAnsi="GHEA Grapalat" w:cs="Sylfaen"/>
          <w:lang w:val="hy-AM"/>
        </w:rPr>
        <w:t>գ</w:t>
      </w:r>
      <w:r w:rsidR="007A493A" w:rsidRPr="00FB76AD">
        <w:rPr>
          <w:rFonts w:ascii="GHEA Grapalat" w:hAnsi="GHEA Grapalat" w:cs="Sylfaen"/>
          <w:lang w:val="hy-AM"/>
        </w:rPr>
        <w:t xml:space="preserve">. </w:t>
      </w:r>
      <w:r w:rsidR="007E71FA" w:rsidRPr="00FB76AD">
        <w:rPr>
          <w:rFonts w:ascii="GHEA Grapalat" w:hAnsi="GHEA Grapalat" w:cs="Sylfaen"/>
          <w:lang w:val="hy-AM"/>
        </w:rPr>
        <w:t>գ</w:t>
      </w:r>
      <w:r w:rsidR="00EE4741" w:rsidRPr="00FB76AD">
        <w:rPr>
          <w:rFonts w:ascii="GHEA Grapalat" w:hAnsi="GHEA Grapalat" w:cs="Sylfaen"/>
          <w:lang w:val="hy-AM"/>
        </w:rPr>
        <w:t>նումների</w:t>
      </w:r>
      <w:r w:rsidR="00EE4741" w:rsidRPr="00FB76AD">
        <w:rPr>
          <w:rFonts w:ascii="GHEA Grapalat" w:hAnsi="GHEA Grapalat"/>
          <w:lang w:val="hy-AM"/>
        </w:rPr>
        <w:t xml:space="preserve"> գործընթացի կազմակերպում</w:t>
      </w:r>
      <w:r w:rsidR="00C513EA" w:rsidRPr="00FB76AD">
        <w:rPr>
          <w:rFonts w:ascii="GHEA Grapalat" w:hAnsi="GHEA Grapalat"/>
          <w:lang w:val="hy-AM"/>
        </w:rPr>
        <w:t>,</w:t>
      </w:r>
    </w:p>
    <w:p w14:paraId="6084F29C" w14:textId="77777777" w:rsidR="00473CDB" w:rsidRPr="00FB76AD" w:rsidRDefault="00672FBE" w:rsidP="005F294E">
      <w:pPr>
        <w:tabs>
          <w:tab w:val="left" w:pos="993"/>
        </w:tabs>
        <w:spacing w:line="360" w:lineRule="auto"/>
        <w:ind w:firstLine="567"/>
        <w:jc w:val="both"/>
        <w:rPr>
          <w:rFonts w:ascii="GHEA Grapalat" w:hAnsi="GHEA Grapalat"/>
          <w:lang w:val="hy-AM"/>
        </w:rPr>
      </w:pPr>
      <w:r w:rsidRPr="003E1429">
        <w:rPr>
          <w:rFonts w:ascii="GHEA Grapalat" w:hAnsi="GHEA Grapalat"/>
          <w:lang w:val="hy-AM"/>
        </w:rPr>
        <w:t>դ</w:t>
      </w:r>
      <w:r w:rsidR="007A493A" w:rsidRPr="00FB76AD">
        <w:rPr>
          <w:rFonts w:ascii="GHEA Grapalat" w:hAnsi="GHEA Grapalat"/>
          <w:lang w:val="hy-AM"/>
        </w:rPr>
        <w:t xml:space="preserve">. </w:t>
      </w:r>
      <w:r w:rsidR="007E71FA" w:rsidRPr="00FB76AD">
        <w:rPr>
          <w:rFonts w:ascii="GHEA Grapalat" w:hAnsi="GHEA Grapalat" w:cs="Sylfaen"/>
          <w:lang w:val="hy-AM"/>
        </w:rPr>
        <w:t>ա</w:t>
      </w:r>
      <w:r w:rsidR="00473CDB" w:rsidRPr="00FB76AD">
        <w:rPr>
          <w:rFonts w:ascii="GHEA Grapalat" w:hAnsi="GHEA Grapalat" w:cs="Sylfaen"/>
          <w:lang w:val="hy-AM"/>
        </w:rPr>
        <w:t>նհրաժեշտ</w:t>
      </w:r>
      <w:r w:rsidR="00473CDB" w:rsidRPr="00FB76AD">
        <w:rPr>
          <w:rFonts w:ascii="GHEA Grapalat" w:hAnsi="GHEA Grapalat"/>
          <w:lang w:val="hy-AM"/>
        </w:rPr>
        <w:t xml:space="preserve"> սերվերային և ցանցային ենթակառուցվածքների </w:t>
      </w:r>
      <w:r w:rsidR="008B612B" w:rsidRPr="00FB76AD">
        <w:rPr>
          <w:rFonts w:ascii="GHEA Grapalat" w:hAnsi="GHEA Grapalat"/>
          <w:lang w:val="hy-AM"/>
        </w:rPr>
        <w:t>ձեռքբերում,</w:t>
      </w:r>
    </w:p>
    <w:p w14:paraId="675C30F2" w14:textId="77777777" w:rsidR="00473CDB" w:rsidRPr="00FB76AD" w:rsidRDefault="00672FBE" w:rsidP="005F294E">
      <w:pPr>
        <w:tabs>
          <w:tab w:val="left" w:pos="993"/>
        </w:tabs>
        <w:spacing w:line="360" w:lineRule="auto"/>
        <w:ind w:firstLine="567"/>
        <w:jc w:val="both"/>
        <w:rPr>
          <w:rFonts w:ascii="GHEA Grapalat" w:hAnsi="GHEA Grapalat"/>
          <w:lang w:val="hy-AM"/>
        </w:rPr>
      </w:pPr>
      <w:r w:rsidRPr="003E1429">
        <w:rPr>
          <w:rFonts w:ascii="GHEA Grapalat" w:hAnsi="GHEA Grapalat"/>
          <w:lang w:val="hy-AM"/>
        </w:rPr>
        <w:t>ե</w:t>
      </w:r>
      <w:r w:rsidR="007A493A" w:rsidRPr="00FB76AD">
        <w:rPr>
          <w:rFonts w:ascii="GHEA Grapalat" w:hAnsi="GHEA Grapalat"/>
          <w:lang w:val="hy-AM"/>
        </w:rPr>
        <w:t xml:space="preserve">. </w:t>
      </w:r>
      <w:r w:rsidR="007E71FA" w:rsidRPr="00FB76AD">
        <w:rPr>
          <w:rFonts w:ascii="GHEA Grapalat" w:hAnsi="GHEA Grapalat" w:cs="Sylfaen"/>
          <w:lang w:val="hy-AM"/>
        </w:rPr>
        <w:t>ս</w:t>
      </w:r>
      <w:r w:rsidR="00473CDB" w:rsidRPr="00FB76AD">
        <w:rPr>
          <w:rFonts w:ascii="GHEA Grapalat" w:hAnsi="GHEA Grapalat" w:cs="Sylfaen"/>
          <w:lang w:val="hy-AM"/>
        </w:rPr>
        <w:t>երվերային</w:t>
      </w:r>
      <w:r w:rsidR="00473CDB" w:rsidRPr="00FB76AD">
        <w:rPr>
          <w:rFonts w:ascii="GHEA Grapalat" w:hAnsi="GHEA Grapalat"/>
          <w:lang w:val="hy-AM"/>
        </w:rPr>
        <w:t xml:space="preserve"> </w:t>
      </w:r>
      <w:r w:rsidR="00C513EA" w:rsidRPr="00FB76AD">
        <w:rPr>
          <w:rFonts w:ascii="GHEA Grapalat" w:hAnsi="GHEA Grapalat"/>
          <w:lang w:val="hy-AM"/>
        </w:rPr>
        <w:t xml:space="preserve">և ցանցային </w:t>
      </w:r>
      <w:r w:rsidR="00473CDB" w:rsidRPr="00FB76AD">
        <w:rPr>
          <w:rFonts w:ascii="GHEA Grapalat" w:hAnsi="GHEA Grapalat"/>
          <w:lang w:val="hy-AM"/>
        </w:rPr>
        <w:t>ենթակառուցվածքների սպասարկում</w:t>
      </w:r>
      <w:r w:rsidR="008B612B" w:rsidRPr="00FB76AD">
        <w:rPr>
          <w:rFonts w:ascii="GHEA Grapalat" w:hAnsi="GHEA Grapalat"/>
          <w:lang w:val="hy-AM"/>
        </w:rPr>
        <w:t>։</w:t>
      </w:r>
    </w:p>
    <w:p w14:paraId="56CEB1CB" w14:textId="77777777" w:rsidR="00473CDB" w:rsidRPr="00FB76AD" w:rsidRDefault="00473CDB" w:rsidP="007653DC">
      <w:pPr>
        <w:pStyle w:val="ListParagraph"/>
        <w:numPr>
          <w:ilvl w:val="0"/>
          <w:numId w:val="12"/>
        </w:numPr>
        <w:spacing w:after="0" w:line="360" w:lineRule="auto"/>
        <w:jc w:val="both"/>
        <w:rPr>
          <w:rFonts w:ascii="GHEA Grapalat" w:hAnsi="GHEA Grapalat" w:cs="Arial"/>
          <w:b/>
          <w:i/>
          <w:lang w:val="hy-AM"/>
        </w:rPr>
      </w:pPr>
      <w:r w:rsidRPr="00FB76AD">
        <w:rPr>
          <w:rFonts w:ascii="GHEA Grapalat" w:hAnsi="GHEA Grapalat" w:cs="Arial"/>
          <w:b/>
          <w:i/>
          <w:sz w:val="24"/>
          <w:lang w:val="hy-AM"/>
        </w:rPr>
        <w:t>Ակնկալվող</w:t>
      </w:r>
      <w:r w:rsidRPr="00FB76AD">
        <w:rPr>
          <w:rFonts w:ascii="GHEA Grapalat" w:hAnsi="GHEA Grapalat" w:cs="Arial"/>
          <w:b/>
          <w:i/>
          <w:lang w:val="hy-AM"/>
        </w:rPr>
        <w:t xml:space="preserve"> </w:t>
      </w:r>
      <w:r w:rsidRPr="00FB76AD">
        <w:rPr>
          <w:rFonts w:ascii="GHEA Grapalat" w:hAnsi="GHEA Grapalat" w:cs="Arial"/>
          <w:b/>
          <w:i/>
          <w:sz w:val="24"/>
          <w:lang w:val="hy-AM"/>
        </w:rPr>
        <w:t>արդյունքներ</w:t>
      </w:r>
    </w:p>
    <w:p w14:paraId="52879894" w14:textId="77777777" w:rsidR="00473CDB" w:rsidRPr="00FB76AD" w:rsidRDefault="00473CDB" w:rsidP="005F294E">
      <w:pPr>
        <w:spacing w:line="360" w:lineRule="auto"/>
        <w:ind w:firstLine="567"/>
        <w:jc w:val="both"/>
        <w:rPr>
          <w:rFonts w:ascii="GHEA Grapalat" w:hAnsi="GHEA Grapalat"/>
          <w:lang w:val="hy-AM"/>
        </w:rPr>
      </w:pPr>
      <w:r w:rsidRPr="00FB76AD">
        <w:rPr>
          <w:rFonts w:ascii="GHEA Grapalat" w:hAnsi="GHEA Grapalat" w:cs="Sylfaen"/>
          <w:lang w:val="hy-AM"/>
        </w:rPr>
        <w:t>Հարկային</w:t>
      </w:r>
      <w:r w:rsidRPr="00FB76AD">
        <w:rPr>
          <w:rFonts w:ascii="GHEA Grapalat" w:hAnsi="GHEA Grapalat"/>
          <w:lang w:val="hy-AM"/>
        </w:rPr>
        <w:t xml:space="preserve"> և մաքսային տեղեկատվական շտեմարանները արդյունավետ շահագործվում են</w:t>
      </w:r>
      <w:r w:rsidR="008B612B" w:rsidRPr="00FB76AD">
        <w:rPr>
          <w:rFonts w:ascii="GHEA Grapalat" w:hAnsi="GHEA Grapalat"/>
          <w:lang w:val="hy-AM"/>
        </w:rPr>
        <w:t>։</w:t>
      </w:r>
    </w:p>
    <w:p w14:paraId="36F54BD2" w14:textId="77777777" w:rsidR="00473CDB" w:rsidRPr="00FB76AD" w:rsidRDefault="00473CDB" w:rsidP="007653DC">
      <w:pPr>
        <w:pStyle w:val="ListParagraph"/>
        <w:numPr>
          <w:ilvl w:val="0"/>
          <w:numId w:val="1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7B6A79E6" w14:textId="77777777" w:rsidR="00EE4741" w:rsidRPr="00FB76AD" w:rsidRDefault="00204797" w:rsidP="005F294E">
      <w:pPr>
        <w:spacing w:line="360" w:lineRule="auto"/>
        <w:ind w:firstLine="567"/>
        <w:jc w:val="both"/>
        <w:rPr>
          <w:rFonts w:ascii="GHEA Grapalat" w:hAnsi="GHEA Grapalat"/>
          <w:sz w:val="28"/>
          <w:lang w:val="hy-AM"/>
        </w:rPr>
      </w:pPr>
      <w:r w:rsidRPr="00FB76AD">
        <w:rPr>
          <w:rFonts w:ascii="GHEA Grapalat" w:hAnsi="GHEA Grapalat" w:cs="Sylfaen"/>
          <w:lang w:val="hy-AM"/>
        </w:rPr>
        <w:t>Սահմանված</w:t>
      </w:r>
      <w:r w:rsidRPr="00FB76AD">
        <w:rPr>
          <w:rFonts w:ascii="GHEA Grapalat" w:hAnsi="GHEA Grapalat"/>
          <w:lang w:val="hy-AM"/>
        </w:rPr>
        <w:t xml:space="preserve"> ստանդարտներին համապատասխանեցված և անվտանգության բարձր մակարդակ ապահովող ենթակառուցվածքները ներդրված են։</w:t>
      </w:r>
      <w:r w:rsidR="00EE4741" w:rsidRPr="00FB76AD">
        <w:rPr>
          <w:rFonts w:ascii="GHEA Grapalat" w:hAnsi="GHEA Grapalat"/>
          <w:lang w:val="hy-AM"/>
        </w:rPr>
        <w:t xml:space="preserve"> </w:t>
      </w:r>
      <w:r w:rsidR="00EE4741" w:rsidRPr="00FB76AD">
        <w:rPr>
          <w:rFonts w:ascii="GHEA Grapalat" w:hAnsi="GHEA Grapalat" w:cs="Arial"/>
          <w:lang w:val="hy-AM"/>
        </w:rPr>
        <w:t xml:space="preserve">Ցուցանիշը գնահատվում է ներդրված սերվերային և ցանցային ենթակառուցվածքների փորձաքննության միջոցով՝ սահմանված ստանդարտներին և պահանջներին համապատասխանությամբ։ Ցուցանիշը գնահատվելու է </w:t>
      </w:r>
      <w:r w:rsidR="00AC20AA" w:rsidRPr="00FB76AD">
        <w:rPr>
          <w:rFonts w:ascii="GHEA Grapalat" w:hAnsi="GHEA Grapalat" w:cs="Arial"/>
          <w:lang w:val="hy-AM"/>
        </w:rPr>
        <w:t>202</w:t>
      </w:r>
      <w:r w:rsidR="008638C2" w:rsidRPr="004D6522">
        <w:rPr>
          <w:rFonts w:ascii="GHEA Grapalat" w:hAnsi="GHEA Grapalat" w:cs="Arial"/>
          <w:lang w:val="hy-AM"/>
        </w:rPr>
        <w:t>5</w:t>
      </w:r>
      <w:r w:rsidR="00AC20AA" w:rsidRPr="00FB76AD">
        <w:rPr>
          <w:rFonts w:ascii="GHEA Grapalat" w:hAnsi="GHEA Grapalat" w:cs="Arial"/>
          <w:lang w:val="hy-AM"/>
        </w:rPr>
        <w:t xml:space="preserve"> </w:t>
      </w:r>
      <w:r w:rsidR="001A4D11" w:rsidRPr="00FB76AD">
        <w:rPr>
          <w:rFonts w:ascii="GHEA Grapalat" w:hAnsi="GHEA Grapalat" w:cs="Arial"/>
          <w:lang w:val="hy-AM"/>
        </w:rPr>
        <w:t>թվականի</w:t>
      </w:r>
      <w:r w:rsidR="00C0277B" w:rsidRPr="00FB76AD">
        <w:rPr>
          <w:rFonts w:ascii="GHEA Grapalat" w:hAnsi="GHEA Grapalat" w:cs="Arial"/>
          <w:lang w:val="hy-AM"/>
        </w:rPr>
        <w:t>ն</w:t>
      </w:r>
      <w:r w:rsidR="00EE4741" w:rsidRPr="00FB76AD">
        <w:rPr>
          <w:rFonts w:ascii="GHEA Grapalat" w:hAnsi="GHEA Grapalat" w:cs="Arial"/>
          <w:lang w:val="hy-AM"/>
        </w:rPr>
        <w:t>:</w:t>
      </w:r>
    </w:p>
    <w:p w14:paraId="3ED358C0" w14:textId="77777777" w:rsidR="00EE4741" w:rsidRPr="00FB76AD" w:rsidDel="00065E49" w:rsidRDefault="00EE4741" w:rsidP="005F294E">
      <w:pPr>
        <w:pStyle w:val="ListParagraph"/>
        <w:spacing w:line="360" w:lineRule="auto"/>
        <w:ind w:left="0" w:firstLine="567"/>
        <w:jc w:val="both"/>
        <w:rPr>
          <w:rFonts w:ascii="GHEA Grapalat" w:hAnsi="GHEA Grapalat" w:cs="Arial"/>
          <w:sz w:val="24"/>
          <w:lang w:val="hy-AM"/>
        </w:rPr>
      </w:pPr>
      <w:r w:rsidRPr="00FB76AD" w:rsidDel="00065E49">
        <w:rPr>
          <w:rFonts w:ascii="GHEA Grapalat" w:hAnsi="GHEA Grapalat"/>
          <w:sz w:val="24"/>
          <w:szCs w:val="24"/>
          <w:lang w:val="hy-AM"/>
        </w:rPr>
        <w:t>Ներկայումս ներդրված սերվերային ենթակառուցվածքներն ապահովում են գործող համակարգերի սպասարկում և բավարարում սահմանված պահանջներին, սակայն հաշվի առնելով ՊԵԿ թվայնացմանն ուղղված միջոցառումները և մշակվող համակարգերը</w:t>
      </w:r>
      <w:r w:rsidR="007E71FA" w:rsidRPr="00FB76AD">
        <w:rPr>
          <w:rFonts w:ascii="GHEA Grapalat" w:hAnsi="GHEA Grapalat"/>
          <w:sz w:val="24"/>
          <w:szCs w:val="24"/>
          <w:lang w:val="hy-AM"/>
        </w:rPr>
        <w:t>՝</w:t>
      </w:r>
      <w:r w:rsidRPr="00FB76AD" w:rsidDel="00065E49">
        <w:rPr>
          <w:rFonts w:ascii="GHEA Grapalat" w:hAnsi="GHEA Grapalat"/>
          <w:sz w:val="24"/>
          <w:szCs w:val="24"/>
          <w:lang w:val="hy-AM"/>
        </w:rPr>
        <w:t xml:space="preserve"> անհրաժեշտ է իրականացնել սերվերային ենթակառուցվածքների զարգացում և համապատասխանեցում ժամանակակից ստանդարտներին։</w:t>
      </w:r>
    </w:p>
    <w:p w14:paraId="4D00A2AE" w14:textId="77777777" w:rsidR="00572FBE" w:rsidRPr="00FB76AD" w:rsidRDefault="00572FBE" w:rsidP="00A65CF4">
      <w:pPr>
        <w:pStyle w:val="Heading4"/>
        <w:spacing w:before="120" w:line="360" w:lineRule="auto"/>
        <w:jc w:val="both"/>
        <w:rPr>
          <w:rFonts w:ascii="GHEA Grapalat" w:hAnsi="GHEA Grapalat"/>
          <w:b/>
          <w:i w:val="0"/>
          <w:color w:val="auto"/>
          <w:lang w:val="hy-AM"/>
        </w:rPr>
      </w:pPr>
      <w:bookmarkStart w:id="27" w:name="_Toc54029641"/>
      <w:r w:rsidRPr="00FB76AD">
        <w:rPr>
          <w:rFonts w:ascii="GHEA Grapalat" w:hAnsi="GHEA Grapalat"/>
          <w:b/>
          <w:i w:val="0"/>
          <w:color w:val="auto"/>
          <w:lang w:val="hy-AM"/>
        </w:rPr>
        <w:lastRenderedPageBreak/>
        <w:t>1.1.4. Այլ պետական մարմինների հետ տեղեկատվության փոխանակում</w:t>
      </w:r>
      <w:bookmarkEnd w:id="27"/>
    </w:p>
    <w:p w14:paraId="2C6DBA63" w14:textId="77777777" w:rsidR="00572FBE" w:rsidRPr="004D6522" w:rsidRDefault="00572FBE" w:rsidP="00A65CF4">
      <w:pPr>
        <w:spacing w:line="276" w:lineRule="auto"/>
        <w:jc w:val="both"/>
        <w:rPr>
          <w:rFonts w:ascii="GHEA Grapalat" w:hAnsi="GHEA Grapalat"/>
          <w:b/>
          <w:i/>
          <w:lang w:val="hy-AM"/>
        </w:rPr>
      </w:pPr>
      <w:r w:rsidRPr="00FB76AD">
        <w:rPr>
          <w:rFonts w:ascii="GHEA Grapalat" w:hAnsi="GHEA Grapalat"/>
          <w:b/>
          <w:i/>
          <w:lang w:val="hy-AM"/>
        </w:rPr>
        <w:t>(ԳՈՐԾՈՂՈՒԹՅՈՒՆ՝ ձեռք բերել այլ պետական մարմինների տեղեկատվական շտեմարաններում առկա այն տվյալներին հասանելիություն, որոնք էական նշանակություն ունեն առանձին եկամուտների հաշվառման և վերահսկողության մակարդակի բարձրացման համար)</w:t>
      </w:r>
    </w:p>
    <w:p w14:paraId="08944541" w14:textId="77777777" w:rsidR="00572FBE" w:rsidRPr="00FB76AD" w:rsidRDefault="00572FBE" w:rsidP="009153E0">
      <w:pPr>
        <w:pStyle w:val="ListParagraph"/>
        <w:numPr>
          <w:ilvl w:val="0"/>
          <w:numId w:val="13"/>
        </w:numPr>
        <w:spacing w:before="240"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 xml:space="preserve">Նկարագրություն </w:t>
      </w:r>
    </w:p>
    <w:p w14:paraId="3B31878F" w14:textId="77777777" w:rsidR="00572FBE" w:rsidRPr="00FB76AD" w:rsidRDefault="00572FBE" w:rsidP="005F294E">
      <w:pPr>
        <w:spacing w:line="360" w:lineRule="auto"/>
        <w:ind w:firstLine="567"/>
        <w:jc w:val="both"/>
        <w:rPr>
          <w:rFonts w:ascii="GHEA Grapalat" w:hAnsi="GHEA Grapalat" w:cs="Arial"/>
          <w:lang w:val="hy-AM"/>
        </w:rPr>
      </w:pPr>
      <w:r w:rsidRPr="00FB76AD">
        <w:rPr>
          <w:rFonts w:ascii="GHEA Grapalat" w:hAnsi="GHEA Grapalat" w:cs="Arial"/>
          <w:lang w:val="hy-AM"/>
        </w:rPr>
        <w:t xml:space="preserve">Հարկային մարմինը այլ գերատեսչություններից հարկման համար կարևոր նշանակություն ունեցող տեղեկությունները ստանում է գործարքների իրականացմանը հաջորդող ժամանակահատվածներում և «Mulberry» փաստաթղթաշրջանառության համակարգի միջոցով, իսկ հարկման տեսանկյունից էական նշանակություն ունեցող առանձին տեղեկություններ ընդհանրապես չեն ստացվում, ուստի սույն միջոցառման շրջանակներում նախատեսվում է </w:t>
      </w:r>
      <w:r w:rsidR="00674B52" w:rsidRPr="004F092F">
        <w:rPr>
          <w:rFonts w:ascii="GHEA Grapalat" w:hAnsi="GHEA Grapalat" w:cs="Arial"/>
          <w:lang w:val="hy-AM"/>
        </w:rPr>
        <w:t xml:space="preserve">ՀՀ հարկային օրենսգրքի 350-րդ հոդվածով նախատեսված հարկային հսկողության ընթացքում օգտագործվող՝ </w:t>
      </w:r>
      <w:r w:rsidRPr="00FB76AD">
        <w:rPr>
          <w:rFonts w:ascii="GHEA Grapalat" w:hAnsi="GHEA Grapalat" w:cs="Arial"/>
          <w:lang w:val="hy-AM"/>
        </w:rPr>
        <w:t>այլ գերատեսչություններում առկա և հարկման համար կարևոր նշանակություն ունեցող տեղեկությունների հասանելիության ապահովում հարկային մարմնի համար:</w:t>
      </w:r>
    </w:p>
    <w:p w14:paraId="762A5495" w14:textId="77777777" w:rsidR="00572FBE" w:rsidRPr="00FB76AD" w:rsidRDefault="00572FBE" w:rsidP="006D3448">
      <w:pPr>
        <w:pStyle w:val="ListParagraph"/>
        <w:numPr>
          <w:ilvl w:val="0"/>
          <w:numId w:val="13"/>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Անհրաժեշտ միջոցառումներ</w:t>
      </w:r>
    </w:p>
    <w:p w14:paraId="50FBDDF3" w14:textId="77777777" w:rsidR="00572FBE" w:rsidRPr="00FB76AD" w:rsidRDefault="00572FBE" w:rsidP="005F29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0E15D2" w:rsidRPr="00FB76AD">
        <w:rPr>
          <w:rFonts w:ascii="GHEA Grapalat" w:hAnsi="GHEA Grapalat"/>
          <w:sz w:val="24"/>
          <w:szCs w:val="24"/>
          <w:lang w:val="hy-AM"/>
        </w:rPr>
        <w:t>ա</w:t>
      </w:r>
      <w:r w:rsidRPr="00FB76AD">
        <w:rPr>
          <w:rFonts w:ascii="GHEA Grapalat" w:hAnsi="GHEA Grapalat"/>
          <w:sz w:val="24"/>
          <w:szCs w:val="24"/>
          <w:lang w:val="hy-AM"/>
        </w:rPr>
        <w:t>յլ գերատեսչություններում հարկման համար կարևոր նշանակություն ունեցող տեղեկությունների նույնականացում և դրանց հարկային մարմնին հասանե</w:t>
      </w:r>
      <w:r w:rsidRPr="00FB76AD">
        <w:rPr>
          <w:rFonts w:ascii="GHEA Grapalat" w:hAnsi="GHEA Grapalat"/>
          <w:sz w:val="24"/>
          <w:szCs w:val="24"/>
          <w:lang w:val="hy-AM"/>
        </w:rPr>
        <w:softHyphen/>
        <w:t xml:space="preserve">լիությունն ապահովելու եղանակների գնահատում, </w:t>
      </w:r>
    </w:p>
    <w:p w14:paraId="697E9D00" w14:textId="77777777" w:rsidR="006D3448" w:rsidRPr="00FB76AD" w:rsidRDefault="00572FBE" w:rsidP="005F294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բ. </w:t>
      </w:r>
      <w:r w:rsidR="002E0875" w:rsidRPr="00FB76AD">
        <w:rPr>
          <w:rFonts w:ascii="GHEA Grapalat" w:hAnsi="GHEA Grapalat"/>
          <w:sz w:val="24"/>
          <w:szCs w:val="24"/>
          <w:lang w:val="hy-AM"/>
        </w:rPr>
        <w:t>գնումների գործընթացի կազմակերպում,</w:t>
      </w:r>
    </w:p>
    <w:p w14:paraId="3959EE27" w14:textId="77777777" w:rsidR="00572FBE" w:rsidRPr="004D6522" w:rsidRDefault="00572FBE" w:rsidP="005F294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w:t>
      </w:r>
      <w:r w:rsidR="002E0875" w:rsidRPr="002E0875">
        <w:rPr>
          <w:rFonts w:ascii="GHEA Grapalat" w:hAnsi="GHEA Grapalat"/>
          <w:sz w:val="24"/>
          <w:szCs w:val="24"/>
          <w:lang w:val="hy-AM"/>
        </w:rPr>
        <w:t xml:space="preserve"> </w:t>
      </w:r>
      <w:r w:rsidR="002E0875" w:rsidRPr="00FB76AD">
        <w:rPr>
          <w:rFonts w:ascii="GHEA Grapalat" w:hAnsi="GHEA Grapalat"/>
          <w:sz w:val="24"/>
          <w:szCs w:val="24"/>
          <w:lang w:val="hy-AM"/>
        </w:rPr>
        <w:t xml:space="preserve">տեխնիկական առաջադրանքների մշակում և </w:t>
      </w:r>
      <w:r w:rsidR="00532A9D"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532A9D" w:rsidRPr="00FB76AD">
        <w:rPr>
          <w:rFonts w:ascii="GHEA Grapalat" w:hAnsi="GHEA Grapalat" w:cs="Arial AMU"/>
          <w:sz w:val="24"/>
          <w:szCs w:val="24"/>
          <w:lang w:val="hy-AM"/>
        </w:rPr>
        <w:t>համակարգի զարգացման և կատարելագործման խորհրդի</w:t>
      </w:r>
      <w:r w:rsidR="00532A9D"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532A9D" w:rsidRPr="004F092F">
        <w:rPr>
          <w:rFonts w:ascii="GHEA Grapalat" w:hAnsi="GHEA Grapalat" w:cs="Arial AMU"/>
          <w:sz w:val="24"/>
          <w:szCs w:val="24"/>
          <w:lang w:val="hy-AM"/>
        </w:rPr>
        <w:t xml:space="preserve"> ՊԵԿ նախագահի հրամանով </w:t>
      </w:r>
      <w:r w:rsidR="00532A9D" w:rsidRPr="00FB76AD">
        <w:rPr>
          <w:rFonts w:ascii="GHEA Grapalat" w:hAnsi="GHEA Grapalat" w:cs="Arial AMU"/>
          <w:sz w:val="24"/>
          <w:szCs w:val="24"/>
          <w:lang w:val="hy-AM"/>
        </w:rPr>
        <w:t>հաստատում</w:t>
      </w:r>
      <w:r w:rsidR="002E0875" w:rsidRPr="00FB76AD">
        <w:rPr>
          <w:rFonts w:ascii="GHEA Grapalat" w:hAnsi="GHEA Grapalat"/>
          <w:sz w:val="24"/>
          <w:szCs w:val="24"/>
          <w:lang w:val="hy-AM"/>
        </w:rPr>
        <w:t>,</w:t>
      </w:r>
    </w:p>
    <w:p w14:paraId="4A123040" w14:textId="77777777" w:rsidR="00572FBE" w:rsidRPr="00FB76AD" w:rsidRDefault="006D3448" w:rsidP="005F294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572FBE" w:rsidRPr="00FB76AD">
        <w:rPr>
          <w:rFonts w:ascii="GHEA Grapalat" w:hAnsi="GHEA Grapalat"/>
          <w:sz w:val="24"/>
          <w:szCs w:val="24"/>
          <w:lang w:val="hy-AM"/>
        </w:rPr>
        <w:t xml:space="preserve">. </w:t>
      </w:r>
      <w:r w:rsidR="000E15D2" w:rsidRPr="00FB76AD">
        <w:rPr>
          <w:rFonts w:ascii="GHEA Grapalat" w:hAnsi="GHEA Grapalat"/>
          <w:sz w:val="24"/>
          <w:szCs w:val="24"/>
          <w:lang w:val="hy-AM"/>
        </w:rPr>
        <w:t>ծ</w:t>
      </w:r>
      <w:r w:rsidR="00572FBE" w:rsidRPr="00FB76AD">
        <w:rPr>
          <w:rFonts w:ascii="GHEA Grapalat" w:hAnsi="GHEA Grapalat"/>
          <w:sz w:val="24"/>
          <w:szCs w:val="24"/>
          <w:lang w:val="hy-AM"/>
        </w:rPr>
        <w:t>րագրային ապահովման մշակում,</w:t>
      </w:r>
    </w:p>
    <w:p w14:paraId="36D1D82C" w14:textId="77777777" w:rsidR="00572FBE" w:rsidRPr="00FB76AD" w:rsidRDefault="006D3448" w:rsidP="005F294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572FBE" w:rsidRPr="00FB76AD">
        <w:rPr>
          <w:rFonts w:ascii="GHEA Grapalat" w:hAnsi="GHEA Grapalat"/>
          <w:sz w:val="24"/>
          <w:szCs w:val="24"/>
          <w:lang w:val="hy-AM"/>
        </w:rPr>
        <w:t xml:space="preserve">. </w:t>
      </w:r>
      <w:r w:rsidR="000E15D2" w:rsidRPr="00FB76AD">
        <w:rPr>
          <w:rFonts w:ascii="GHEA Grapalat" w:hAnsi="GHEA Grapalat"/>
          <w:sz w:val="24"/>
          <w:szCs w:val="24"/>
          <w:lang w:val="hy-AM"/>
        </w:rPr>
        <w:t>ծ</w:t>
      </w:r>
      <w:r w:rsidR="00572FBE" w:rsidRPr="00FB76AD">
        <w:rPr>
          <w:rFonts w:ascii="GHEA Grapalat" w:hAnsi="GHEA Grapalat"/>
          <w:sz w:val="24"/>
          <w:szCs w:val="24"/>
          <w:lang w:val="hy-AM"/>
        </w:rPr>
        <w:t>րագրային ապահովման փորձարկում և ներդրում:</w:t>
      </w:r>
    </w:p>
    <w:p w14:paraId="2B5EF06B" w14:textId="77777777" w:rsidR="00572FBE" w:rsidRPr="00FB76AD" w:rsidRDefault="00572FBE" w:rsidP="006D3448">
      <w:pPr>
        <w:pStyle w:val="ListParagraph"/>
        <w:numPr>
          <w:ilvl w:val="0"/>
          <w:numId w:val="13"/>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Ակնկալվող արդյունքներ</w:t>
      </w:r>
    </w:p>
    <w:p w14:paraId="743A09F1" w14:textId="77777777" w:rsidR="00572FBE" w:rsidRPr="00FB76AD" w:rsidRDefault="00572FBE" w:rsidP="005F29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Այլ գերատեսչություններում հարկման համար կարևոր նշանակություն ունեցող տեղեկությունները հասանելի են հարկային մարմնին:</w:t>
      </w:r>
    </w:p>
    <w:p w14:paraId="719C50EB" w14:textId="77777777" w:rsidR="00572FBE" w:rsidRPr="00FB76AD" w:rsidRDefault="00572FBE" w:rsidP="006D3448">
      <w:pPr>
        <w:pStyle w:val="ListParagraph"/>
        <w:numPr>
          <w:ilvl w:val="0"/>
          <w:numId w:val="13"/>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Չափելի ցուցանիշներ</w:t>
      </w:r>
    </w:p>
    <w:p w14:paraId="14D936A4" w14:textId="77777777" w:rsidR="00572FBE" w:rsidRPr="00CD7D9F" w:rsidRDefault="00CD4BDD" w:rsidP="00F308CF">
      <w:pPr>
        <w:spacing w:after="240" w:line="360" w:lineRule="auto"/>
        <w:ind w:firstLine="567"/>
        <w:jc w:val="both"/>
        <w:rPr>
          <w:rFonts w:ascii="GHEA Grapalat" w:hAnsi="GHEA Grapalat" w:cs="Arial"/>
          <w:lang w:val="hy-AM"/>
        </w:rPr>
      </w:pPr>
      <w:r w:rsidRPr="00FB76AD">
        <w:rPr>
          <w:rFonts w:ascii="GHEA Grapalat" w:hAnsi="GHEA Grapalat" w:cs="Arial"/>
          <w:lang w:val="hy-AM"/>
        </w:rPr>
        <w:t xml:space="preserve">Ցուցանիշը </w:t>
      </w:r>
      <w:r w:rsidR="00572FBE" w:rsidRPr="00FB76AD">
        <w:rPr>
          <w:rFonts w:ascii="GHEA Grapalat" w:hAnsi="GHEA Grapalat" w:cs="Arial"/>
          <w:lang w:val="hy-AM"/>
        </w:rPr>
        <w:t>գնահատ</w:t>
      </w:r>
      <w:r w:rsidRPr="00FB76AD">
        <w:rPr>
          <w:rFonts w:ascii="GHEA Grapalat" w:hAnsi="GHEA Grapalat" w:cs="Arial"/>
          <w:lang w:val="hy-AM"/>
        </w:rPr>
        <w:t xml:space="preserve">վում է </w:t>
      </w:r>
      <w:r w:rsidR="00572FBE" w:rsidRPr="00FB76AD">
        <w:rPr>
          <w:rFonts w:ascii="GHEA Grapalat" w:hAnsi="GHEA Grapalat" w:cs="Arial"/>
          <w:lang w:val="hy-AM"/>
        </w:rPr>
        <w:t>«առկա է» կամ «առկա չէ» կարգավիճակով</w:t>
      </w:r>
      <w:r w:rsidR="0063087C" w:rsidRPr="00FB76AD">
        <w:rPr>
          <w:rFonts w:ascii="GHEA Grapalat" w:hAnsi="GHEA Grapalat" w:cs="Arial"/>
          <w:lang w:val="hy-AM"/>
        </w:rPr>
        <w:t>, մասնավորապես՝ ա</w:t>
      </w:r>
      <w:r w:rsidR="00572FBE" w:rsidRPr="00FB76AD">
        <w:rPr>
          <w:rFonts w:ascii="GHEA Grapalat" w:hAnsi="GHEA Grapalat"/>
          <w:lang w:val="hy-AM"/>
        </w:rPr>
        <w:t>յլ գերատեսչություններում հարկման համար կարևոր նշանակություն ունեցող տեղեկություններին հասանելիությունն առկա է հարկային մարմնում: Ներկայումս հարկային մարմնում բացակայում են այլ գերատեչություններում առկա տեղեկությունները</w:t>
      </w:r>
      <w:r w:rsidR="00C05069" w:rsidRPr="00CD7D9F">
        <w:rPr>
          <w:rFonts w:ascii="GHEA Grapalat" w:hAnsi="GHEA Grapalat"/>
          <w:lang w:val="hy-AM"/>
        </w:rPr>
        <w:t xml:space="preserve">: </w:t>
      </w:r>
      <w:r w:rsidR="00572FBE" w:rsidRPr="00FB76AD">
        <w:rPr>
          <w:rFonts w:ascii="GHEA Grapalat" w:hAnsi="GHEA Grapalat" w:cs="Sylfaen"/>
          <w:lang w:val="hy-AM"/>
        </w:rPr>
        <w:t>Ցուցանիշը</w:t>
      </w:r>
      <w:r w:rsidR="00572FBE" w:rsidRPr="00FB76AD">
        <w:rPr>
          <w:rFonts w:ascii="GHEA Grapalat" w:hAnsi="GHEA Grapalat"/>
          <w:lang w:val="hy-AM"/>
        </w:rPr>
        <w:t xml:space="preserve"> </w:t>
      </w:r>
      <w:r w:rsidR="004911E7" w:rsidRPr="00FB76AD">
        <w:rPr>
          <w:rFonts w:ascii="GHEA Grapalat" w:hAnsi="GHEA Grapalat"/>
          <w:lang w:val="hy-AM"/>
        </w:rPr>
        <w:t>գնահատվելու</w:t>
      </w:r>
      <w:r w:rsidR="00572FBE" w:rsidRPr="00FB76AD">
        <w:rPr>
          <w:rFonts w:ascii="GHEA Grapalat" w:hAnsi="GHEA Grapalat"/>
          <w:lang w:val="hy-AM"/>
        </w:rPr>
        <w:t xml:space="preserve"> </w:t>
      </w:r>
      <w:r w:rsidR="0063087C" w:rsidRPr="00FB76AD">
        <w:rPr>
          <w:rFonts w:ascii="GHEA Grapalat" w:hAnsi="GHEA Grapalat"/>
          <w:lang w:val="hy-AM"/>
        </w:rPr>
        <w:t>է</w:t>
      </w:r>
      <w:r w:rsidR="00572FBE" w:rsidRPr="00FB76AD">
        <w:rPr>
          <w:rFonts w:ascii="GHEA Grapalat" w:hAnsi="GHEA Grapalat"/>
          <w:lang w:val="hy-AM"/>
        </w:rPr>
        <w:t xml:space="preserve"> </w:t>
      </w:r>
      <w:r w:rsidR="0063087C" w:rsidRPr="00FB76AD">
        <w:rPr>
          <w:rFonts w:ascii="GHEA Grapalat" w:hAnsi="GHEA Grapalat" w:cs="Arial"/>
          <w:lang w:val="hy-AM"/>
        </w:rPr>
        <w:t>202</w:t>
      </w:r>
      <w:r w:rsidR="006E1C00" w:rsidRPr="00BB4856">
        <w:rPr>
          <w:rFonts w:ascii="GHEA Grapalat" w:hAnsi="GHEA Grapalat" w:cs="Arial"/>
          <w:lang w:val="hy-AM"/>
        </w:rPr>
        <w:t>4</w:t>
      </w:r>
      <w:r w:rsidR="0063087C" w:rsidRPr="00FB76AD">
        <w:rPr>
          <w:rFonts w:ascii="GHEA Grapalat" w:hAnsi="GHEA Grapalat" w:cs="Arial"/>
          <w:lang w:val="hy-AM"/>
        </w:rPr>
        <w:t xml:space="preserve"> թվականի</w:t>
      </w:r>
      <w:r w:rsidR="001B7A28" w:rsidRPr="00FB76AD">
        <w:rPr>
          <w:rFonts w:ascii="GHEA Grapalat" w:hAnsi="GHEA Grapalat" w:cs="Arial"/>
          <w:lang w:val="hy-AM"/>
        </w:rPr>
        <w:t>ն</w:t>
      </w:r>
      <w:r w:rsidR="00572FBE" w:rsidRPr="00FB76AD">
        <w:rPr>
          <w:rFonts w:ascii="GHEA Grapalat" w:hAnsi="GHEA Grapalat" w:cs="Arial"/>
          <w:lang w:val="hy-AM"/>
        </w:rPr>
        <w:t>:</w:t>
      </w:r>
    </w:p>
    <w:p w14:paraId="6C120160" w14:textId="77777777" w:rsidR="008670A7" w:rsidRPr="003171F5" w:rsidRDefault="008670A7" w:rsidP="008670A7">
      <w:pPr>
        <w:pStyle w:val="Heading4"/>
        <w:spacing w:after="240" w:line="276" w:lineRule="auto"/>
        <w:jc w:val="both"/>
        <w:rPr>
          <w:rFonts w:ascii="GHEA Grapalat" w:hAnsi="GHEA Grapalat" w:cs="Sylfaen"/>
          <w:b/>
          <w:i w:val="0"/>
          <w:color w:val="auto"/>
          <w:lang w:val="hy-AM"/>
        </w:rPr>
      </w:pPr>
      <w:bookmarkStart w:id="28" w:name="_Toc54029642"/>
      <w:r w:rsidRPr="00CD7D9F">
        <w:rPr>
          <w:rFonts w:ascii="GHEA Grapalat" w:hAnsi="GHEA Grapalat" w:cs="Sylfaen"/>
          <w:b/>
          <w:i w:val="0"/>
          <w:color w:val="auto"/>
          <w:lang w:val="hy-AM"/>
        </w:rPr>
        <w:t xml:space="preserve">1.1.5 </w:t>
      </w:r>
      <w:r w:rsidRPr="003171F5">
        <w:rPr>
          <w:rFonts w:ascii="GHEA Grapalat" w:hAnsi="GHEA Grapalat" w:cs="Sylfaen"/>
          <w:b/>
          <w:i w:val="0"/>
          <w:color w:val="auto"/>
          <w:lang w:val="hy-AM"/>
        </w:rPr>
        <w:t>Դրոշմանիշային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վճարի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գծով</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չկատարված</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պարտավորությունների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գանձման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վարույթների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հարուցման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և</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վարչական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ակտերի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կայացման՝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գործընթացի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Էլեկտրոնային</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համակարգի</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միջոցով</w:t>
      </w:r>
      <w:r w:rsidRPr="003171F5">
        <w:rPr>
          <w:rFonts w:ascii="GHEA Grapalat" w:hAnsi="GHEA Grapalat"/>
          <w:b/>
          <w:i w:val="0"/>
          <w:color w:val="auto"/>
          <w:lang w:val="hy-AM"/>
        </w:rPr>
        <w:t xml:space="preserve"> </w:t>
      </w:r>
      <w:r w:rsidRPr="003171F5">
        <w:rPr>
          <w:rFonts w:ascii="GHEA Grapalat" w:hAnsi="GHEA Grapalat" w:cs="Sylfaen"/>
          <w:b/>
          <w:i w:val="0"/>
          <w:color w:val="auto"/>
          <w:lang w:val="hy-AM"/>
        </w:rPr>
        <w:t>իրականացում</w:t>
      </w:r>
      <w:bookmarkEnd w:id="28"/>
    </w:p>
    <w:p w14:paraId="09CBAAE0" w14:textId="77777777" w:rsidR="008670A7" w:rsidRPr="004D6522" w:rsidRDefault="008670A7" w:rsidP="008670A7">
      <w:pPr>
        <w:spacing w:line="276" w:lineRule="auto"/>
        <w:jc w:val="both"/>
        <w:rPr>
          <w:rFonts w:ascii="GHEA Grapalat" w:hAnsi="GHEA Grapalat"/>
          <w:b/>
          <w:i/>
          <w:lang w:val="hy-AM"/>
        </w:rPr>
      </w:pPr>
      <w:r w:rsidRPr="004D6522">
        <w:rPr>
          <w:rFonts w:ascii="GHEA Grapalat" w:hAnsi="GHEA Grapalat"/>
          <w:b/>
          <w:lang w:val="hy-AM"/>
        </w:rPr>
        <w:t>(</w:t>
      </w:r>
      <w:r w:rsidRPr="001A1343">
        <w:rPr>
          <w:rFonts w:ascii="GHEA Grapalat" w:hAnsi="GHEA Grapalat"/>
          <w:b/>
          <w:i/>
          <w:lang w:val="hy-AM"/>
        </w:rPr>
        <w:t>ԳՈՐԾՈՂՈՒԹՅՈՒՆ՝ ներդնել «Հարկատու 3» Էլեկտրոնային համակարգի միջոցով դրոշմանիշային վճարի գծով չկատարված պարտավորությունների գանձման վարույթների հարուցման և վարչական ակտերի կայացման գործիքակազմ)</w:t>
      </w:r>
    </w:p>
    <w:p w14:paraId="65671589" w14:textId="77777777" w:rsidR="008670A7" w:rsidRDefault="008670A7" w:rsidP="009153E0">
      <w:pPr>
        <w:pStyle w:val="NoSpacing"/>
        <w:numPr>
          <w:ilvl w:val="0"/>
          <w:numId w:val="108"/>
        </w:numPr>
        <w:spacing w:before="240" w:line="360" w:lineRule="auto"/>
        <w:ind w:left="714" w:hanging="357"/>
        <w:jc w:val="both"/>
        <w:rPr>
          <w:rFonts w:ascii="GHEA Grapalat" w:hAnsi="GHEA Grapalat" w:cs="Sylfaen"/>
          <w:b/>
          <w:i/>
          <w:sz w:val="24"/>
          <w:szCs w:val="24"/>
          <w:lang w:val="hy-AM"/>
        </w:rPr>
      </w:pPr>
      <w:r w:rsidRPr="00FB76AD">
        <w:rPr>
          <w:rFonts w:ascii="GHEA Grapalat" w:hAnsi="GHEA Grapalat" w:cs="Sylfaen"/>
          <w:b/>
          <w:i/>
          <w:sz w:val="24"/>
          <w:szCs w:val="24"/>
          <w:lang w:val="hy-AM"/>
        </w:rPr>
        <w:t>Նկարագրություն</w:t>
      </w:r>
    </w:p>
    <w:p w14:paraId="3EB21185" w14:textId="77777777" w:rsidR="008670A7" w:rsidRDefault="008670A7" w:rsidP="008670A7">
      <w:pPr>
        <w:pStyle w:val="NoSpacing"/>
        <w:spacing w:line="360" w:lineRule="auto"/>
        <w:ind w:left="0" w:firstLine="567"/>
        <w:jc w:val="both"/>
        <w:rPr>
          <w:rFonts w:ascii="GHEA Grapalat" w:hAnsi="GHEA Grapalat" w:cs="Sylfaen"/>
          <w:sz w:val="24"/>
          <w:szCs w:val="24"/>
          <w:lang w:val="hy-AM"/>
        </w:rPr>
      </w:pPr>
      <w:r w:rsidRPr="00331AFB">
        <w:rPr>
          <w:rFonts w:ascii="GHEA Grapalat" w:hAnsi="GHEA Grapalat" w:cs="Sylfaen"/>
          <w:sz w:val="24"/>
          <w:szCs w:val="24"/>
          <w:lang w:val="hy-AM"/>
        </w:rPr>
        <w:t xml:space="preserve">Ներկայումս չկատարված հարկային պարտավորությունների գանձման գործընթացն ամբողջութամբ իրականացվում է </w:t>
      </w:r>
      <w:r>
        <w:rPr>
          <w:rFonts w:ascii="GHEA Grapalat" w:hAnsi="GHEA Grapalat" w:cs="Sylfaen"/>
          <w:sz w:val="24"/>
          <w:szCs w:val="24"/>
          <w:lang w:val="hy-AM"/>
        </w:rPr>
        <w:t>«Հարկատու 3» էլեկտրոնային հ</w:t>
      </w:r>
      <w:r w:rsidRPr="00331AFB">
        <w:rPr>
          <w:rFonts w:ascii="GHEA Grapalat" w:hAnsi="GHEA Grapalat" w:cs="Sylfaen"/>
          <w:sz w:val="24"/>
          <w:szCs w:val="24"/>
          <w:lang w:val="hy-AM"/>
        </w:rPr>
        <w:t xml:space="preserve">ամակարգի միջոցով՝ հարկային մարմնում վարվող՝ հարկ վճարողի անձնական հաշվի քարտերում ներառված ՀՀ հարկային օրենսգրքով կամ վճարների վերաբերյալ ՀՀ օրենքներով սահմանված կարգով չվճարված հարկային </w:t>
      </w:r>
      <w:r w:rsidRPr="00D32690">
        <w:rPr>
          <w:rFonts w:ascii="GHEA Grapalat" w:hAnsi="GHEA Grapalat" w:cs="Sylfaen"/>
          <w:sz w:val="24"/>
          <w:szCs w:val="24"/>
          <w:lang w:val="hy-AM"/>
        </w:rPr>
        <w:t>պարտավորությունների վերաբերյալ տեղեկատվության հիման վրա: Մասնավորապես՝ չկատարված հարկային պարտավորություններ ունեցող հարկ վճարողների ցանկի ձևավորումը կամ</w:t>
      </w:r>
      <w:r>
        <w:rPr>
          <w:rFonts w:ascii="GHEA Grapalat" w:hAnsi="GHEA Grapalat" w:cs="Sylfaen"/>
          <w:sz w:val="24"/>
          <w:szCs w:val="24"/>
          <w:lang w:val="hy-AM"/>
        </w:rPr>
        <w:t xml:space="preserve"> </w:t>
      </w:r>
      <w:r w:rsidRPr="00D32690">
        <w:rPr>
          <w:rFonts w:ascii="GHEA Grapalat" w:hAnsi="GHEA Grapalat" w:cs="Sylfaen"/>
          <w:sz w:val="24"/>
          <w:szCs w:val="24"/>
          <w:lang w:val="hy-AM"/>
        </w:rPr>
        <w:t>գեներացումը համապատասխան գործիքակազմի միջոցով կատարվում է</w:t>
      </w:r>
      <w:r>
        <w:rPr>
          <w:rFonts w:ascii="GHEA Grapalat" w:hAnsi="GHEA Grapalat" w:cs="Sylfaen"/>
          <w:sz w:val="24"/>
          <w:szCs w:val="24"/>
          <w:lang w:val="hy-AM"/>
        </w:rPr>
        <w:t xml:space="preserve"> նշված հ</w:t>
      </w:r>
      <w:r w:rsidRPr="00D32690">
        <w:rPr>
          <w:rFonts w:ascii="GHEA Grapalat" w:hAnsi="GHEA Grapalat" w:cs="Sylfaen"/>
          <w:sz w:val="24"/>
          <w:szCs w:val="24"/>
          <w:lang w:val="hy-AM"/>
        </w:rPr>
        <w:t>ամակարգի կողմից։ Ցանկում ներառված հարկ վճարողներին անմիջապես էլեկտրոնային եղանակով ուղարկվում է ծանուցում օրենքով սահմանված ժամկետում հարկային պարտավորությունների</w:t>
      </w:r>
      <w:r w:rsidRPr="00331AFB">
        <w:rPr>
          <w:rFonts w:ascii="GHEA Grapalat" w:hAnsi="GHEA Grapalat" w:cs="Sylfaen"/>
          <w:sz w:val="24"/>
          <w:szCs w:val="24"/>
          <w:lang w:val="hy-AM"/>
        </w:rPr>
        <w:t xml:space="preserve"> վճարումները չկատարելու վերաբերյալ։ Սակայն նշված գործիքակազմը դրոշմանիշային վճարի գծով </w:t>
      </w:r>
      <w:r w:rsidRPr="00331AFB">
        <w:rPr>
          <w:rFonts w:ascii="GHEA Grapalat" w:hAnsi="GHEA Grapalat" w:cs="Sylfaen"/>
          <w:sz w:val="24"/>
          <w:szCs w:val="24"/>
          <w:lang w:val="hy-AM"/>
        </w:rPr>
        <w:lastRenderedPageBreak/>
        <w:t xml:space="preserve">չկատարված պարտավորությունների մասով կիրառելի չէ, քանի որ վերջիններս չեն հաշվառվում հարկ վճարողի անձնական հաշվի քարտում: </w:t>
      </w:r>
      <w:r>
        <w:rPr>
          <w:rFonts w:ascii="GHEA Grapalat" w:hAnsi="GHEA Grapalat" w:cs="Sylfaen"/>
          <w:sz w:val="24"/>
          <w:szCs w:val="24"/>
          <w:lang w:val="hy-AM"/>
        </w:rPr>
        <w:t>Դ</w:t>
      </w:r>
      <w:r w:rsidRPr="00331AFB">
        <w:rPr>
          <w:rFonts w:ascii="GHEA Grapalat" w:hAnsi="GHEA Grapalat" w:cs="Sylfaen"/>
          <w:sz w:val="24"/>
          <w:szCs w:val="24"/>
          <w:lang w:val="hy-AM"/>
        </w:rPr>
        <w:t>րոշմանիշային վճարի սահմանման, վճարման կարգի և ժամկետների, դրանց չկատարման դեպքում գանձման հետ կապված հարաբերութ</w:t>
      </w:r>
      <w:r w:rsidRPr="004D6522">
        <w:rPr>
          <w:rFonts w:ascii="GHEA Grapalat" w:hAnsi="GHEA Grapalat" w:cs="Sylfaen"/>
          <w:sz w:val="24"/>
          <w:szCs w:val="24"/>
          <w:lang w:val="hy-AM"/>
        </w:rPr>
        <w:t>յ</w:t>
      </w:r>
      <w:r w:rsidRPr="00331AFB">
        <w:rPr>
          <w:rFonts w:ascii="GHEA Grapalat" w:hAnsi="GHEA Grapalat" w:cs="Sylfaen"/>
          <w:sz w:val="24"/>
          <w:szCs w:val="24"/>
          <w:lang w:val="hy-AM"/>
        </w:rPr>
        <w:t>ունները կարգավորվում են «Հա</w:t>
      </w:r>
      <w:r w:rsidRPr="004D6522">
        <w:rPr>
          <w:rFonts w:ascii="GHEA Grapalat" w:hAnsi="GHEA Grapalat" w:cs="Sylfaen"/>
          <w:sz w:val="24"/>
          <w:szCs w:val="24"/>
          <w:lang w:val="hy-AM"/>
        </w:rPr>
        <w:t>յ</w:t>
      </w:r>
      <w:r w:rsidRPr="00331AFB">
        <w:rPr>
          <w:rFonts w:ascii="GHEA Grapalat" w:hAnsi="GHEA Grapalat" w:cs="Sylfaen"/>
          <w:sz w:val="24"/>
          <w:szCs w:val="24"/>
          <w:lang w:val="hy-AM"/>
        </w:rPr>
        <w:t>աստանի Հանրապետության պաշտպանության ժամանակ զինծառայողների կյանքին կամ առողջությանը պատճառված վնասների հատուցման մասին» ՀՀ օրենքով</w:t>
      </w:r>
      <w:r>
        <w:rPr>
          <w:rFonts w:ascii="GHEA Grapalat" w:hAnsi="GHEA Grapalat" w:cs="Sylfaen"/>
          <w:sz w:val="24"/>
          <w:szCs w:val="24"/>
          <w:lang w:val="hy-AM"/>
        </w:rPr>
        <w:t>։ Դր</w:t>
      </w:r>
      <w:r w:rsidRPr="006C45FB">
        <w:rPr>
          <w:rFonts w:ascii="GHEA Grapalat" w:hAnsi="GHEA Grapalat" w:cs="Sylfaen"/>
          <w:sz w:val="24"/>
          <w:szCs w:val="24"/>
          <w:lang w:val="hy-AM"/>
        </w:rPr>
        <w:t>ոշմանիշային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վճարների</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պարտավորության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գծով</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գումարների</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վճարումը</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սահմանված</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ժամկետից</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ուշացնելու</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դեպքում</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հարկային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մարմինը</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որոշում</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է</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կայացնում</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դրոշմանիշային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վճարողից</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ժամանակին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չվճարված</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գումարը</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գանձելու</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վերաբերյալ</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և</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այդ</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մասին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պատշաճ</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ծանուցում</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դրոշմանիշային</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w:t>
      </w:r>
      <w:r w:rsidRPr="006C45FB">
        <w:rPr>
          <w:rFonts w:ascii="GHEA Grapalat" w:hAnsi="GHEA Grapalat" w:cs="Sylfaen"/>
          <w:sz w:val="24"/>
          <w:szCs w:val="24"/>
          <w:lang w:val="af-ZA"/>
        </w:rPr>
        <w:t xml:space="preserve"> </w:t>
      </w:r>
      <w:r w:rsidRPr="006C45FB">
        <w:rPr>
          <w:rFonts w:ascii="GHEA Grapalat" w:hAnsi="GHEA Grapalat" w:cs="Sylfaen"/>
          <w:sz w:val="24"/>
          <w:szCs w:val="24"/>
          <w:lang w:val="hy-AM"/>
        </w:rPr>
        <w:t>վճարողի</w:t>
      </w:r>
      <w:r>
        <w:rPr>
          <w:rFonts w:ascii="GHEA Grapalat" w:hAnsi="GHEA Grapalat" w:cs="Sylfaen"/>
          <w:sz w:val="24"/>
          <w:szCs w:val="24"/>
          <w:lang w:val="hy-AM"/>
        </w:rPr>
        <w:t>ն։</w:t>
      </w:r>
    </w:p>
    <w:p w14:paraId="5056F29B" w14:textId="77777777" w:rsidR="008670A7" w:rsidRPr="00C77F30" w:rsidRDefault="008670A7" w:rsidP="008670A7">
      <w:pPr>
        <w:pStyle w:val="NoSpacing"/>
        <w:spacing w:line="360" w:lineRule="auto"/>
        <w:ind w:left="0" w:firstLine="567"/>
        <w:jc w:val="both"/>
        <w:rPr>
          <w:rFonts w:ascii="GHEA Grapalat" w:hAnsi="GHEA Grapalat" w:cs="Sylfaen"/>
          <w:sz w:val="24"/>
          <w:szCs w:val="24"/>
          <w:lang w:val="hy-AM"/>
        </w:rPr>
      </w:pPr>
      <w:r w:rsidRPr="0089755B">
        <w:rPr>
          <w:rFonts w:ascii="GHEA Grapalat" w:hAnsi="GHEA Grapalat" w:cs="Sylfaen"/>
          <w:sz w:val="24"/>
          <w:szCs w:val="24"/>
          <w:lang w:val="af-ZA"/>
        </w:rPr>
        <w:t xml:space="preserve">Համակարգով իրականացվող գանձման գործիքակազմը </w:t>
      </w:r>
      <w:r>
        <w:rPr>
          <w:rFonts w:ascii="GHEA Grapalat" w:hAnsi="GHEA Grapalat" w:cs="Sylfaen"/>
          <w:sz w:val="24"/>
          <w:szCs w:val="24"/>
          <w:lang w:val="hy-AM"/>
        </w:rPr>
        <w:t xml:space="preserve">չի կիրառվում </w:t>
      </w:r>
      <w:r w:rsidRPr="0089755B">
        <w:rPr>
          <w:rFonts w:ascii="GHEA Grapalat" w:hAnsi="GHEA Grapalat" w:cs="Sylfaen"/>
          <w:sz w:val="24"/>
          <w:szCs w:val="24"/>
          <w:lang w:val="af-ZA"/>
        </w:rPr>
        <w:t>դրոշմանիշային վճարի գծով պարտավորությունների գանձման</w:t>
      </w:r>
      <w:r>
        <w:rPr>
          <w:rFonts w:ascii="GHEA Grapalat" w:hAnsi="GHEA Grapalat" w:cs="Sylfaen"/>
          <w:sz w:val="24"/>
          <w:szCs w:val="24"/>
          <w:lang w:val="hy-AM"/>
        </w:rPr>
        <w:t xml:space="preserve"> դեպքում, քանի որ</w:t>
      </w:r>
      <w:r w:rsidRPr="0089755B">
        <w:rPr>
          <w:rFonts w:ascii="GHEA Grapalat" w:hAnsi="GHEA Grapalat" w:cs="Sylfaen"/>
          <w:sz w:val="24"/>
          <w:szCs w:val="24"/>
          <w:lang w:val="af-ZA"/>
        </w:rPr>
        <w:t xml:space="preserve"> վարչական վարույթները հարուցվում և իրականացվում են թղթային եղանակով: </w:t>
      </w:r>
      <w:r w:rsidRPr="0089755B">
        <w:rPr>
          <w:rFonts w:ascii="GHEA Grapalat" w:hAnsi="GHEA Grapalat" w:cs="Sylfaen"/>
          <w:sz w:val="24"/>
          <w:szCs w:val="24"/>
          <w:lang w:val="hy-AM"/>
        </w:rPr>
        <w:t>Թղթային եղանակով իրականացվող վարույթների շրջանակում</w:t>
      </w:r>
      <w:r>
        <w:rPr>
          <w:rFonts w:ascii="GHEA Grapalat" w:hAnsi="GHEA Grapalat" w:cs="Sylfaen"/>
          <w:sz w:val="24"/>
          <w:szCs w:val="24"/>
          <w:lang w:val="hy-AM"/>
        </w:rPr>
        <w:t xml:space="preserve"> </w:t>
      </w:r>
      <w:r w:rsidRPr="0089755B">
        <w:rPr>
          <w:rFonts w:ascii="GHEA Grapalat" w:hAnsi="GHEA Grapalat" w:cs="Sylfaen"/>
          <w:sz w:val="24"/>
          <w:szCs w:val="24"/>
          <w:lang w:val="hy-AM"/>
        </w:rPr>
        <w:t xml:space="preserve">վարույթի հարուցման մասին ծանուցումները կատարվում են </w:t>
      </w:r>
      <w:r w:rsidRPr="00C77F30">
        <w:rPr>
          <w:rFonts w:ascii="GHEA Grapalat" w:hAnsi="GHEA Grapalat" w:cs="Sylfaen"/>
          <w:sz w:val="24"/>
          <w:szCs w:val="24"/>
          <w:lang w:val="hy-AM"/>
        </w:rPr>
        <w:t>ՀՀ հարկային օրենսգրքի 4-րդ հոդվածի 1-ին մասի 66-րդ կետով սահմանված կարգով:</w:t>
      </w:r>
    </w:p>
    <w:p w14:paraId="32A6159A" w14:textId="77777777" w:rsidR="008670A7" w:rsidRDefault="008670A7" w:rsidP="008670A7">
      <w:pPr>
        <w:pStyle w:val="NoSpacing"/>
        <w:spacing w:line="360" w:lineRule="auto"/>
        <w:ind w:left="0" w:firstLine="567"/>
        <w:jc w:val="both"/>
        <w:rPr>
          <w:rFonts w:ascii="GHEA Grapalat" w:hAnsi="GHEA Grapalat" w:cs="Sylfaen"/>
          <w:sz w:val="24"/>
          <w:szCs w:val="24"/>
          <w:lang w:val="hy-AM"/>
        </w:rPr>
      </w:pPr>
      <w:r w:rsidRPr="00045E58">
        <w:rPr>
          <w:rFonts w:ascii="GHEA Grapalat" w:hAnsi="GHEA Grapalat" w:cs="Sylfaen"/>
          <w:sz w:val="24"/>
          <w:szCs w:val="24"/>
          <w:lang w:val="hy-AM"/>
        </w:rPr>
        <w:t>Հաշվի առնելով</w:t>
      </w:r>
      <w:r w:rsidRPr="000960BB">
        <w:rPr>
          <w:rFonts w:ascii="GHEA Grapalat" w:hAnsi="GHEA Grapalat" w:cs="Sylfaen"/>
          <w:sz w:val="24"/>
          <w:szCs w:val="24"/>
          <w:lang w:val="hy-AM"/>
        </w:rPr>
        <w:t>,</w:t>
      </w:r>
      <w:r w:rsidRPr="00045E58">
        <w:rPr>
          <w:rFonts w:ascii="GHEA Grapalat" w:hAnsi="GHEA Grapalat" w:cs="Sylfaen"/>
          <w:sz w:val="24"/>
          <w:szCs w:val="24"/>
          <w:lang w:val="hy-AM"/>
        </w:rPr>
        <w:t xml:space="preserve"> </w:t>
      </w:r>
      <w:r w:rsidRPr="000960BB">
        <w:rPr>
          <w:rFonts w:ascii="GHEA Grapalat" w:hAnsi="GHEA Grapalat" w:cs="Sylfaen"/>
          <w:sz w:val="24"/>
          <w:szCs w:val="24"/>
          <w:lang w:val="hy-AM"/>
        </w:rPr>
        <w:t>որ</w:t>
      </w:r>
      <w:r w:rsidRPr="00045E58">
        <w:rPr>
          <w:rFonts w:ascii="GHEA Grapalat" w:hAnsi="GHEA Grapalat" w:cs="Sylfaen"/>
          <w:sz w:val="24"/>
          <w:szCs w:val="24"/>
          <w:lang w:val="hy-AM"/>
        </w:rPr>
        <w:t xml:space="preserve"> </w:t>
      </w:r>
      <w:r w:rsidRPr="0089755B">
        <w:rPr>
          <w:rFonts w:ascii="GHEA Grapalat" w:hAnsi="GHEA Grapalat" w:cs="Sylfaen"/>
          <w:sz w:val="24"/>
          <w:szCs w:val="24"/>
          <w:lang w:val="hy-AM"/>
        </w:rPr>
        <w:t>նշված</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գործընթաց</w:t>
      </w:r>
      <w:r w:rsidRPr="000960BB">
        <w:rPr>
          <w:rFonts w:ascii="GHEA Grapalat" w:hAnsi="GHEA Grapalat" w:cs="Sylfaen"/>
          <w:sz w:val="24"/>
          <w:szCs w:val="24"/>
          <w:lang w:val="hy-AM"/>
        </w:rPr>
        <w:t>ն</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ավելի</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երկար</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ժամանակ</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ռեսուրսներ</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և</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ծախսեր</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է</w:t>
      </w:r>
      <w:r w:rsidRPr="0089755B">
        <w:rPr>
          <w:rFonts w:ascii="GHEA Grapalat" w:hAnsi="GHEA Grapalat" w:cs="Sylfaen"/>
          <w:sz w:val="24"/>
          <w:szCs w:val="24"/>
          <w:lang w:val="af-ZA"/>
        </w:rPr>
        <w:t xml:space="preserve"> </w:t>
      </w:r>
      <w:r w:rsidRPr="0089755B">
        <w:rPr>
          <w:rFonts w:ascii="GHEA Grapalat" w:hAnsi="GHEA Grapalat" w:cs="Sylfaen"/>
          <w:sz w:val="24"/>
          <w:szCs w:val="24"/>
          <w:lang w:val="hy-AM"/>
        </w:rPr>
        <w:t>պահանջում</w:t>
      </w:r>
      <w:r w:rsidRPr="000960BB">
        <w:rPr>
          <w:rFonts w:ascii="GHEA Grapalat" w:hAnsi="GHEA Grapalat" w:cs="Sylfaen"/>
          <w:sz w:val="24"/>
          <w:szCs w:val="24"/>
          <w:lang w:val="hy-AM"/>
        </w:rPr>
        <w:t>, ո</w:t>
      </w:r>
      <w:r w:rsidRPr="00CB6785">
        <w:rPr>
          <w:rFonts w:ascii="GHEA Grapalat" w:hAnsi="GHEA Grapalat" w:cs="Sylfaen"/>
          <w:sz w:val="24"/>
          <w:szCs w:val="24"/>
          <w:lang w:val="hy-AM"/>
        </w:rPr>
        <w:t xml:space="preserve">ւստի, նախատեսվում է ներդնել «Հարկատու 3» </w:t>
      </w:r>
      <w:r w:rsidRPr="00CB2EC5">
        <w:rPr>
          <w:rFonts w:ascii="GHEA Grapalat" w:hAnsi="GHEA Grapalat" w:cs="Sylfaen"/>
          <w:sz w:val="24"/>
          <w:szCs w:val="24"/>
          <w:lang w:val="hy-AM"/>
        </w:rPr>
        <w:t>է</w:t>
      </w:r>
      <w:r w:rsidRPr="00CB6785">
        <w:rPr>
          <w:rFonts w:ascii="GHEA Grapalat" w:hAnsi="GHEA Grapalat" w:cs="Sylfaen"/>
          <w:sz w:val="24"/>
          <w:szCs w:val="24"/>
          <w:lang w:val="hy-AM"/>
        </w:rPr>
        <w:t>լեկտրոնային համակարգ</w:t>
      </w:r>
      <w:r>
        <w:rPr>
          <w:rFonts w:ascii="GHEA Grapalat" w:hAnsi="GHEA Grapalat" w:cs="Sylfaen"/>
          <w:sz w:val="24"/>
          <w:szCs w:val="24"/>
          <w:lang w:val="hy-AM"/>
        </w:rPr>
        <w:t>ի միջոցով դ</w:t>
      </w:r>
      <w:r w:rsidRPr="00CB6785">
        <w:rPr>
          <w:rFonts w:ascii="GHEA Grapalat" w:hAnsi="GHEA Grapalat" w:cs="Sylfaen"/>
          <w:sz w:val="24"/>
          <w:szCs w:val="24"/>
          <w:lang w:val="hy-AM"/>
        </w:rPr>
        <w:t xml:space="preserve">րոշմանիշային վճարի գծով չկատարված պարտավորությունների գանձման վարույթների հարուցման և վարչական ակտերի </w:t>
      </w:r>
      <w:r>
        <w:rPr>
          <w:rFonts w:ascii="GHEA Grapalat" w:hAnsi="GHEA Grapalat" w:cs="Sylfaen"/>
          <w:sz w:val="24"/>
          <w:szCs w:val="24"/>
          <w:lang w:val="hy-AM"/>
        </w:rPr>
        <w:t>կայացման գործիքակազմ։</w:t>
      </w:r>
      <w:r w:rsidRPr="00CB6785">
        <w:rPr>
          <w:rFonts w:ascii="GHEA Grapalat" w:hAnsi="GHEA Grapalat" w:cs="Sylfaen"/>
          <w:sz w:val="24"/>
          <w:szCs w:val="24"/>
          <w:lang w:val="hy-AM"/>
        </w:rPr>
        <w:t xml:space="preserve"> </w:t>
      </w:r>
    </w:p>
    <w:p w14:paraId="28978100" w14:textId="77777777" w:rsidR="008670A7" w:rsidRPr="00DB777C" w:rsidRDefault="008670A7" w:rsidP="008670A7">
      <w:pPr>
        <w:pStyle w:val="ListParagraph"/>
        <w:numPr>
          <w:ilvl w:val="0"/>
          <w:numId w:val="108"/>
        </w:numPr>
        <w:spacing w:after="160" w:line="360" w:lineRule="auto"/>
        <w:ind w:left="720"/>
        <w:jc w:val="both"/>
        <w:rPr>
          <w:rFonts w:ascii="GHEA Grapalat" w:hAnsi="GHEA Grapalat"/>
          <w:sz w:val="24"/>
          <w:szCs w:val="24"/>
          <w:lang w:val="hy-AM"/>
        </w:rPr>
      </w:pPr>
      <w:r>
        <w:rPr>
          <w:rFonts w:ascii="GHEA Grapalat" w:hAnsi="GHEA Grapalat"/>
          <w:b/>
          <w:i/>
          <w:sz w:val="24"/>
          <w:szCs w:val="24"/>
          <w:lang w:val="hy-AM"/>
        </w:rPr>
        <w:t>Անհրաժեշտ միջոցառումներ</w:t>
      </w:r>
    </w:p>
    <w:p w14:paraId="573C9E7C" w14:textId="77777777" w:rsidR="008670A7" w:rsidRPr="004D6522" w:rsidRDefault="008670A7" w:rsidP="008670A7">
      <w:pPr>
        <w:pStyle w:val="ListParagraph"/>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ա.</w:t>
      </w:r>
      <w:r>
        <w:rPr>
          <w:rFonts w:ascii="GHEA Grapalat" w:hAnsi="GHEA Grapalat"/>
          <w:sz w:val="24"/>
          <w:szCs w:val="24"/>
          <w:lang w:val="hy-AM"/>
        </w:rPr>
        <w:t xml:space="preserve"> հարկ վճարողի անձնական հաշվի քարտերի հարկատեսակ/վճարատեսակ բաժնում «դրոշմանիշային վճար» դաշտի ավելացում</w:t>
      </w:r>
      <w:r w:rsidRPr="004D6522">
        <w:rPr>
          <w:rFonts w:ascii="GHEA Grapalat" w:hAnsi="GHEA Grapalat"/>
          <w:sz w:val="24"/>
          <w:szCs w:val="24"/>
          <w:lang w:val="hy-AM"/>
        </w:rPr>
        <w:t>,</w:t>
      </w:r>
    </w:p>
    <w:p w14:paraId="4B98F1CF" w14:textId="77777777" w:rsidR="008670A7" w:rsidRDefault="008670A7" w:rsidP="008670A7">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բ</w:t>
      </w:r>
      <w:r w:rsidRPr="004D6522">
        <w:rPr>
          <w:rFonts w:ascii="GHEA Grapalat" w:hAnsi="GHEA Grapalat"/>
          <w:sz w:val="24"/>
          <w:szCs w:val="24"/>
          <w:lang w:val="hy-AM"/>
        </w:rPr>
        <w:t>.</w:t>
      </w:r>
      <w:r>
        <w:rPr>
          <w:rFonts w:ascii="GHEA Grapalat" w:hAnsi="GHEA Grapalat"/>
          <w:sz w:val="24"/>
          <w:szCs w:val="24"/>
          <w:lang w:val="hy-AM"/>
        </w:rPr>
        <w:t xml:space="preserve"> </w:t>
      </w:r>
      <w:r w:rsidRPr="009E77A1">
        <w:rPr>
          <w:rFonts w:ascii="GHEA Grapalat" w:hAnsi="GHEA Grapalat"/>
          <w:sz w:val="24"/>
          <w:szCs w:val="24"/>
          <w:lang w:val="hy-AM"/>
        </w:rPr>
        <w:t xml:space="preserve">տեխնիկական առաջադրանքների մշակում և </w:t>
      </w:r>
      <w:r w:rsidRPr="00FB76AD">
        <w:rPr>
          <w:rFonts w:ascii="GHEA Grapalat" w:hAnsi="GHEA Grapalat" w:cs="Arial AMU"/>
          <w:sz w:val="24"/>
          <w:szCs w:val="24"/>
          <w:lang w:val="hy-AM"/>
        </w:rPr>
        <w:t>ՊԵԿ էլեկտրոնային կառավարման</w:t>
      </w:r>
      <w:r w:rsidRPr="004F092F">
        <w:rPr>
          <w:rFonts w:ascii="GHEA Grapalat" w:hAnsi="GHEA Grapalat" w:cs="Arial AMU"/>
          <w:sz w:val="24"/>
          <w:szCs w:val="24"/>
          <w:lang w:val="hy-AM"/>
        </w:rPr>
        <w:t xml:space="preserve"> </w:t>
      </w:r>
      <w:r w:rsidRPr="00FB76AD">
        <w:rPr>
          <w:rFonts w:ascii="GHEA Grapalat" w:hAnsi="GHEA Grapalat" w:cs="Arial AMU"/>
          <w:sz w:val="24"/>
          <w:szCs w:val="24"/>
          <w:lang w:val="hy-AM"/>
        </w:rPr>
        <w:t>համակարգի զարգացման և կատարելագործման խորհրդի</w:t>
      </w:r>
      <w:r w:rsidRPr="004F092F">
        <w:rPr>
          <w:rFonts w:ascii="GHEA Grapalat" w:hAnsi="GHEA Grapalat" w:cs="Arial AMU"/>
          <w:sz w:val="24"/>
          <w:szCs w:val="24"/>
          <w:lang w:val="hy-AM"/>
        </w:rPr>
        <w:t xml:space="preserve"> որոշման հիման վրա՝ ՊԵԿ նախագահի հրամանով </w:t>
      </w:r>
      <w:r w:rsidRPr="00FB76AD">
        <w:rPr>
          <w:rFonts w:ascii="GHEA Grapalat" w:hAnsi="GHEA Grapalat" w:cs="Arial AMU"/>
          <w:sz w:val="24"/>
          <w:szCs w:val="24"/>
          <w:lang w:val="hy-AM"/>
        </w:rPr>
        <w:t>հաստատում</w:t>
      </w:r>
      <w:r w:rsidRPr="009E77A1">
        <w:rPr>
          <w:rFonts w:ascii="GHEA Grapalat" w:hAnsi="GHEA Grapalat"/>
          <w:sz w:val="24"/>
          <w:szCs w:val="24"/>
          <w:lang w:val="hy-AM"/>
        </w:rPr>
        <w:t>,</w:t>
      </w:r>
    </w:p>
    <w:p w14:paraId="45816838" w14:textId="77777777" w:rsidR="008670A7" w:rsidRDefault="008670A7" w:rsidP="008670A7">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գ</w:t>
      </w:r>
      <w:r w:rsidRPr="004D6522">
        <w:rPr>
          <w:rFonts w:ascii="GHEA Grapalat" w:hAnsi="GHEA Grapalat"/>
          <w:sz w:val="24"/>
          <w:szCs w:val="24"/>
          <w:lang w:val="hy-AM"/>
        </w:rPr>
        <w:t>.</w:t>
      </w:r>
      <w:r>
        <w:rPr>
          <w:rFonts w:ascii="GHEA Grapalat" w:hAnsi="GHEA Grapalat"/>
          <w:sz w:val="24"/>
          <w:szCs w:val="24"/>
          <w:lang w:val="hy-AM"/>
        </w:rPr>
        <w:t xml:space="preserve"> ծրագրային ապահովման մշակում,</w:t>
      </w:r>
    </w:p>
    <w:p w14:paraId="1087F3E7" w14:textId="77777777" w:rsidR="008670A7" w:rsidRPr="004D6522" w:rsidRDefault="008670A7" w:rsidP="008670A7">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դ</w:t>
      </w:r>
      <w:r w:rsidRPr="004D6522">
        <w:rPr>
          <w:rFonts w:ascii="GHEA Grapalat" w:hAnsi="GHEA Grapalat"/>
          <w:sz w:val="24"/>
          <w:szCs w:val="24"/>
          <w:lang w:val="hy-AM"/>
        </w:rPr>
        <w:t>.</w:t>
      </w:r>
      <w:r>
        <w:rPr>
          <w:rFonts w:ascii="GHEA Grapalat" w:hAnsi="GHEA Grapalat"/>
          <w:sz w:val="24"/>
          <w:szCs w:val="24"/>
          <w:lang w:val="hy-AM"/>
        </w:rPr>
        <w:t xml:space="preserve"> ծրագրային ապահովման փորձարկում և ներդրում։</w:t>
      </w:r>
    </w:p>
    <w:p w14:paraId="4AA4AA4D" w14:textId="77777777" w:rsidR="008670A7" w:rsidRPr="009E77A1" w:rsidRDefault="008670A7" w:rsidP="00C05069">
      <w:pPr>
        <w:pStyle w:val="ListParagraph"/>
        <w:numPr>
          <w:ilvl w:val="0"/>
          <w:numId w:val="108"/>
        </w:numPr>
        <w:spacing w:after="160" w:line="360" w:lineRule="auto"/>
        <w:ind w:left="714" w:hanging="357"/>
        <w:jc w:val="both"/>
        <w:rPr>
          <w:rFonts w:ascii="GHEA Grapalat" w:hAnsi="GHEA Grapalat"/>
          <w:sz w:val="24"/>
          <w:szCs w:val="24"/>
          <w:lang w:val="hy-AM"/>
        </w:rPr>
      </w:pPr>
      <w:r>
        <w:rPr>
          <w:rFonts w:ascii="GHEA Grapalat" w:hAnsi="GHEA Grapalat"/>
          <w:b/>
          <w:i/>
          <w:sz w:val="24"/>
          <w:szCs w:val="24"/>
          <w:lang w:val="hy-AM"/>
        </w:rPr>
        <w:t>Ակնկալվող արդյունքներ</w:t>
      </w:r>
    </w:p>
    <w:p w14:paraId="2A262D75" w14:textId="77777777" w:rsidR="008670A7" w:rsidRDefault="008670A7" w:rsidP="008670A7">
      <w:pPr>
        <w:pStyle w:val="ListParagraph"/>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ա.</w:t>
      </w:r>
      <w:r>
        <w:rPr>
          <w:rFonts w:ascii="GHEA Grapalat" w:hAnsi="GHEA Grapalat"/>
          <w:sz w:val="24"/>
          <w:szCs w:val="24"/>
          <w:lang w:val="hy-AM"/>
        </w:rPr>
        <w:t xml:space="preserve"> ՀՀ ՊԵԿ «Հարկատու 3» էլեկտրոնային համակարգ</w:t>
      </w:r>
      <w:r w:rsidRPr="00D32690">
        <w:rPr>
          <w:rFonts w:ascii="GHEA Grapalat" w:hAnsi="GHEA Grapalat"/>
          <w:sz w:val="24"/>
          <w:szCs w:val="24"/>
          <w:lang w:val="hy-AM"/>
        </w:rPr>
        <w:t>ի անձնական հաշվի քարտ դարան</w:t>
      </w:r>
      <w:r>
        <w:rPr>
          <w:rFonts w:ascii="GHEA Grapalat" w:hAnsi="GHEA Grapalat"/>
          <w:sz w:val="24"/>
          <w:szCs w:val="24"/>
          <w:lang w:val="hy-AM"/>
        </w:rPr>
        <w:t>ում ստեղծվել է դրոշմանիշային վճարների բաժին,</w:t>
      </w:r>
    </w:p>
    <w:p w14:paraId="15AAA10C" w14:textId="77777777" w:rsidR="008670A7" w:rsidRDefault="008670A7" w:rsidP="008670A7">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բ</w:t>
      </w:r>
      <w:r w:rsidRPr="004D6522">
        <w:rPr>
          <w:rFonts w:ascii="GHEA Grapalat" w:hAnsi="GHEA Grapalat"/>
          <w:sz w:val="24"/>
          <w:szCs w:val="24"/>
          <w:lang w:val="hy-AM"/>
        </w:rPr>
        <w:t>.</w:t>
      </w:r>
      <w:r>
        <w:rPr>
          <w:rFonts w:ascii="GHEA Grapalat" w:hAnsi="GHEA Grapalat"/>
          <w:sz w:val="24"/>
          <w:szCs w:val="24"/>
          <w:lang w:val="hy-AM"/>
        </w:rPr>
        <w:t xml:space="preserve"> Համակարգում ներդրվել է </w:t>
      </w:r>
      <w:r w:rsidRPr="00614EF7">
        <w:rPr>
          <w:rFonts w:ascii="GHEA Grapalat" w:hAnsi="GHEA Grapalat"/>
          <w:sz w:val="24"/>
          <w:szCs w:val="24"/>
          <w:lang w:val="af-ZA"/>
        </w:rPr>
        <w:t xml:space="preserve">դրոշմանիշային վճարի գծով չկատարված պարտավորությունների գանձման վարույթների </w:t>
      </w:r>
      <w:r w:rsidRPr="00614EF7">
        <w:rPr>
          <w:rFonts w:ascii="GHEA Grapalat" w:hAnsi="GHEA Grapalat"/>
          <w:sz w:val="24"/>
          <w:szCs w:val="24"/>
          <w:lang w:val="hy-AM"/>
        </w:rPr>
        <w:t>իրականացման</w:t>
      </w:r>
      <w:r w:rsidRPr="00614EF7">
        <w:rPr>
          <w:rFonts w:ascii="GHEA Grapalat" w:hAnsi="GHEA Grapalat"/>
          <w:sz w:val="24"/>
          <w:szCs w:val="24"/>
          <w:lang w:val="af-ZA"/>
        </w:rPr>
        <w:t xml:space="preserve"> </w:t>
      </w:r>
      <w:r w:rsidRPr="00614EF7">
        <w:rPr>
          <w:rFonts w:ascii="GHEA Grapalat" w:hAnsi="GHEA Grapalat"/>
          <w:sz w:val="24"/>
          <w:szCs w:val="24"/>
          <w:lang w:val="hy-AM"/>
        </w:rPr>
        <w:t>մեխանիզմ</w:t>
      </w:r>
      <w:r>
        <w:rPr>
          <w:rFonts w:ascii="GHEA Grapalat" w:hAnsi="GHEA Grapalat"/>
          <w:sz w:val="24"/>
          <w:szCs w:val="24"/>
          <w:lang w:val="hy-AM"/>
        </w:rPr>
        <w:t>,</w:t>
      </w:r>
    </w:p>
    <w:p w14:paraId="4DF0FE09" w14:textId="77777777" w:rsidR="008670A7" w:rsidRDefault="008670A7" w:rsidP="008670A7">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գ</w:t>
      </w:r>
      <w:r w:rsidRPr="004D6522">
        <w:rPr>
          <w:rFonts w:ascii="GHEA Grapalat" w:hAnsi="GHEA Grapalat"/>
          <w:sz w:val="24"/>
          <w:szCs w:val="24"/>
          <w:lang w:val="hy-AM"/>
        </w:rPr>
        <w:t>.</w:t>
      </w:r>
      <w:r>
        <w:rPr>
          <w:rFonts w:ascii="GHEA Grapalat" w:hAnsi="GHEA Grapalat"/>
          <w:sz w:val="24"/>
          <w:szCs w:val="24"/>
          <w:lang w:val="hy-AM"/>
        </w:rPr>
        <w:t xml:space="preserve"> կրճատվել </w:t>
      </w:r>
      <w:r w:rsidRPr="00D32690">
        <w:rPr>
          <w:rFonts w:ascii="GHEA Grapalat" w:hAnsi="GHEA Grapalat"/>
          <w:sz w:val="24"/>
          <w:szCs w:val="24"/>
          <w:lang w:val="hy-AM"/>
        </w:rPr>
        <w:t>են</w:t>
      </w:r>
      <w:r>
        <w:rPr>
          <w:rFonts w:ascii="GHEA Grapalat" w:hAnsi="GHEA Grapalat"/>
          <w:sz w:val="24"/>
          <w:szCs w:val="24"/>
          <w:lang w:val="hy-AM"/>
        </w:rPr>
        <w:t xml:space="preserve"> օգտագործվող մարդկային ռեսուրսները, ինչպես նաև մարդկային գործոնի ազդեցությունը իրականացվող վարույթներում, </w:t>
      </w:r>
    </w:p>
    <w:p w14:paraId="314E6D59" w14:textId="77777777" w:rsidR="008670A7" w:rsidRDefault="008670A7" w:rsidP="008670A7">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դ</w:t>
      </w:r>
      <w:r w:rsidRPr="004D6522">
        <w:rPr>
          <w:rFonts w:ascii="GHEA Grapalat" w:hAnsi="GHEA Grapalat"/>
          <w:sz w:val="24"/>
          <w:szCs w:val="24"/>
          <w:lang w:val="hy-AM"/>
        </w:rPr>
        <w:t>.</w:t>
      </w:r>
      <w:r>
        <w:rPr>
          <w:rFonts w:ascii="GHEA Grapalat" w:hAnsi="GHEA Grapalat"/>
          <w:sz w:val="24"/>
          <w:szCs w:val="24"/>
          <w:lang w:val="hy-AM"/>
        </w:rPr>
        <w:t xml:space="preserve"> նվազել է </w:t>
      </w:r>
      <w:r w:rsidRPr="005F7877">
        <w:rPr>
          <w:rFonts w:ascii="GHEA Grapalat" w:hAnsi="GHEA Grapalat"/>
          <w:sz w:val="24"/>
          <w:szCs w:val="24"/>
          <w:lang w:val="hy-AM"/>
        </w:rPr>
        <w:t xml:space="preserve">վարույթի իրականացման գործընթացում հարկ վճարողների հետ շփումների արդյունքում </w:t>
      </w:r>
      <w:r>
        <w:rPr>
          <w:rFonts w:ascii="GHEA Grapalat" w:hAnsi="GHEA Grapalat"/>
          <w:sz w:val="24"/>
          <w:szCs w:val="24"/>
          <w:lang w:val="hy-AM"/>
        </w:rPr>
        <w:t>առաջացած</w:t>
      </w:r>
      <w:r w:rsidRPr="005F7877">
        <w:rPr>
          <w:rFonts w:ascii="GHEA Grapalat" w:hAnsi="GHEA Grapalat"/>
          <w:sz w:val="24"/>
          <w:szCs w:val="24"/>
          <w:lang w:val="hy-AM"/>
        </w:rPr>
        <w:t xml:space="preserve"> կոռուպցիոն ռիսկերը</w:t>
      </w:r>
      <w:r>
        <w:rPr>
          <w:rFonts w:ascii="GHEA Grapalat" w:hAnsi="GHEA Grapalat"/>
          <w:sz w:val="24"/>
          <w:szCs w:val="24"/>
          <w:lang w:val="hy-AM"/>
        </w:rPr>
        <w:t>,</w:t>
      </w:r>
    </w:p>
    <w:p w14:paraId="28C5AD26" w14:textId="77777777" w:rsidR="008670A7" w:rsidRDefault="008670A7" w:rsidP="008670A7">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ե</w:t>
      </w:r>
      <w:r w:rsidRPr="004D6522">
        <w:rPr>
          <w:rFonts w:ascii="GHEA Grapalat" w:hAnsi="GHEA Grapalat"/>
          <w:sz w:val="24"/>
          <w:szCs w:val="24"/>
          <w:lang w:val="hy-AM"/>
        </w:rPr>
        <w:t>.</w:t>
      </w:r>
      <w:r>
        <w:rPr>
          <w:rFonts w:ascii="GHEA Grapalat" w:hAnsi="GHEA Grapalat"/>
          <w:sz w:val="24"/>
          <w:szCs w:val="24"/>
          <w:lang w:val="hy-AM"/>
        </w:rPr>
        <w:t xml:space="preserve"> կրճատվել </w:t>
      </w:r>
      <w:r w:rsidRPr="00D32690">
        <w:rPr>
          <w:rFonts w:ascii="GHEA Grapalat" w:hAnsi="GHEA Grapalat"/>
          <w:sz w:val="24"/>
          <w:szCs w:val="24"/>
          <w:lang w:val="hy-AM"/>
        </w:rPr>
        <w:t>են</w:t>
      </w:r>
      <w:r>
        <w:rPr>
          <w:rFonts w:ascii="GHEA Grapalat" w:hAnsi="GHEA Grapalat"/>
          <w:sz w:val="24"/>
          <w:szCs w:val="24"/>
          <w:lang w:val="hy-AM"/>
        </w:rPr>
        <w:t xml:space="preserve"> վարույթների իրականացման վարչական ծախսերը։</w:t>
      </w:r>
    </w:p>
    <w:p w14:paraId="42905F06" w14:textId="77777777" w:rsidR="008670A7" w:rsidRDefault="008670A7" w:rsidP="008670A7">
      <w:pPr>
        <w:pStyle w:val="ListParagraph"/>
        <w:numPr>
          <w:ilvl w:val="0"/>
          <w:numId w:val="108"/>
        </w:numPr>
        <w:spacing w:after="160" w:line="360" w:lineRule="auto"/>
        <w:ind w:left="720"/>
        <w:jc w:val="both"/>
        <w:rPr>
          <w:rFonts w:ascii="GHEA Grapalat" w:hAnsi="GHEA Grapalat"/>
          <w:b/>
          <w:i/>
          <w:sz w:val="24"/>
          <w:szCs w:val="24"/>
          <w:lang w:val="hy-AM"/>
        </w:rPr>
      </w:pPr>
      <w:r w:rsidRPr="005F7877">
        <w:rPr>
          <w:rFonts w:ascii="GHEA Grapalat" w:hAnsi="GHEA Grapalat"/>
          <w:b/>
          <w:i/>
          <w:sz w:val="24"/>
          <w:szCs w:val="24"/>
          <w:lang w:val="hy-AM"/>
        </w:rPr>
        <w:t>Չափելի ցուցանիշներ</w:t>
      </w:r>
    </w:p>
    <w:p w14:paraId="379A4950" w14:textId="77777777" w:rsidR="008670A7" w:rsidRPr="00DE34CA" w:rsidRDefault="008670A7" w:rsidP="008670A7">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«Հարկատու 3» համակարգ</w:t>
      </w:r>
      <w:r w:rsidRPr="00D32690">
        <w:rPr>
          <w:rFonts w:ascii="GHEA Grapalat" w:hAnsi="GHEA Grapalat"/>
          <w:sz w:val="24"/>
          <w:szCs w:val="24"/>
          <w:lang w:val="hy-AM"/>
        </w:rPr>
        <w:t>ի անձնական հաշվի քարտի դարան</w:t>
      </w:r>
      <w:r>
        <w:rPr>
          <w:rFonts w:ascii="GHEA Grapalat" w:hAnsi="GHEA Grapalat"/>
          <w:sz w:val="24"/>
          <w:szCs w:val="24"/>
          <w:lang w:val="hy-AM"/>
        </w:rPr>
        <w:t>ում ներդրված է «դրոշմանիշային վճար» բաժինը։ Դ</w:t>
      </w:r>
      <w:r w:rsidRPr="005F7877">
        <w:rPr>
          <w:rFonts w:ascii="GHEA Grapalat" w:hAnsi="GHEA Grapalat"/>
          <w:sz w:val="24"/>
          <w:szCs w:val="24"/>
          <w:lang w:val="hy-AM"/>
        </w:rPr>
        <w:t>րոշմանիշային վճարի գծով չկատարված պարտավորությունների գանձման վարույթների հարուցման</w:t>
      </w:r>
      <w:r>
        <w:rPr>
          <w:rFonts w:ascii="GHEA Grapalat" w:hAnsi="GHEA Grapalat"/>
          <w:sz w:val="24"/>
          <w:szCs w:val="24"/>
          <w:lang w:val="hy-AM"/>
        </w:rPr>
        <w:t xml:space="preserve">, </w:t>
      </w:r>
      <w:r w:rsidRPr="005F7877">
        <w:rPr>
          <w:rFonts w:ascii="GHEA Grapalat" w:hAnsi="GHEA Grapalat"/>
          <w:sz w:val="24"/>
          <w:szCs w:val="24"/>
          <w:lang w:val="hy-AM"/>
        </w:rPr>
        <w:t>վարչական ակտերի կայացման</w:t>
      </w:r>
      <w:r>
        <w:rPr>
          <w:rFonts w:ascii="GHEA Grapalat" w:hAnsi="GHEA Grapalat"/>
          <w:sz w:val="24"/>
          <w:szCs w:val="24"/>
          <w:lang w:val="hy-AM"/>
        </w:rPr>
        <w:t xml:space="preserve"> և վարույթի հարուցման մասին ծանուցումների գործընթացը կատարվում է էլեկտրոնային եղանակով։ </w:t>
      </w:r>
      <w:r w:rsidRPr="005B6618">
        <w:rPr>
          <w:rFonts w:ascii="GHEA Grapalat" w:hAnsi="GHEA Grapalat"/>
          <w:sz w:val="24"/>
          <w:szCs w:val="24"/>
          <w:lang w:val="hy-AM"/>
        </w:rPr>
        <w:t xml:space="preserve">Ցուցանիշը գնահատվում է «առկա է» կամ «առկա չէ» </w:t>
      </w:r>
      <w:r w:rsidRPr="00DE34CA">
        <w:rPr>
          <w:rFonts w:ascii="GHEA Grapalat" w:hAnsi="GHEA Grapalat"/>
          <w:sz w:val="24"/>
          <w:szCs w:val="24"/>
          <w:lang w:val="hy-AM"/>
        </w:rPr>
        <w:t>կարգավիճակով: Ցուցանիշը գնահատվելու է 202</w:t>
      </w:r>
      <w:r w:rsidRPr="004D6522">
        <w:rPr>
          <w:rFonts w:ascii="GHEA Grapalat" w:hAnsi="GHEA Grapalat"/>
          <w:sz w:val="24"/>
          <w:szCs w:val="24"/>
          <w:lang w:val="hy-AM"/>
        </w:rPr>
        <w:t>5</w:t>
      </w:r>
      <w:r w:rsidRPr="00DE34CA">
        <w:rPr>
          <w:rFonts w:ascii="GHEA Grapalat" w:hAnsi="GHEA Grapalat"/>
          <w:sz w:val="24"/>
          <w:szCs w:val="24"/>
          <w:lang w:val="hy-AM"/>
        </w:rPr>
        <w:t xml:space="preserve"> թվականին: Ներկայումս առկա չէ </w:t>
      </w:r>
      <w:r>
        <w:rPr>
          <w:rFonts w:ascii="GHEA Grapalat" w:hAnsi="GHEA Grapalat"/>
          <w:sz w:val="24"/>
          <w:szCs w:val="24"/>
          <w:lang w:val="hy-AM"/>
        </w:rPr>
        <w:t>դ</w:t>
      </w:r>
      <w:r w:rsidRPr="00DE34CA">
        <w:rPr>
          <w:rFonts w:ascii="GHEA Grapalat" w:hAnsi="GHEA Grapalat"/>
          <w:sz w:val="24"/>
          <w:szCs w:val="24"/>
          <w:lang w:val="hy-AM"/>
        </w:rPr>
        <w:t xml:space="preserve">րոշմանիշային վճարի գծով չկատարված պարտավորությունների գանձման վարույթների հարուցման և վարչական ակտերի </w:t>
      </w:r>
      <w:r>
        <w:rPr>
          <w:rFonts w:ascii="GHEA Grapalat" w:hAnsi="GHEA Grapalat"/>
          <w:sz w:val="24"/>
          <w:szCs w:val="24"/>
          <w:lang w:val="hy-AM"/>
        </w:rPr>
        <w:t xml:space="preserve">կայացման </w:t>
      </w:r>
      <w:r w:rsidRPr="00DE34CA">
        <w:rPr>
          <w:rFonts w:ascii="GHEA Grapalat" w:hAnsi="GHEA Grapalat"/>
          <w:sz w:val="24"/>
          <w:szCs w:val="24"/>
          <w:lang w:val="hy-AM"/>
        </w:rPr>
        <w:t xml:space="preserve">Էլեկտրոնային </w:t>
      </w:r>
      <w:r>
        <w:rPr>
          <w:rFonts w:ascii="GHEA Grapalat" w:hAnsi="GHEA Grapalat"/>
          <w:sz w:val="24"/>
          <w:szCs w:val="24"/>
          <w:lang w:val="hy-AM"/>
        </w:rPr>
        <w:t>համակարգ։</w:t>
      </w:r>
    </w:p>
    <w:p w14:paraId="34FB5DA0" w14:textId="77777777" w:rsidR="008A0C2C" w:rsidRPr="00FB76AD" w:rsidRDefault="00AB0902" w:rsidP="006214D0">
      <w:pPr>
        <w:pStyle w:val="Heading4"/>
        <w:spacing w:before="120" w:after="120"/>
        <w:rPr>
          <w:rFonts w:ascii="GHEA Grapalat" w:hAnsi="GHEA Grapalat"/>
          <w:b/>
          <w:i w:val="0"/>
          <w:color w:val="auto"/>
          <w:lang w:val="hy-AM"/>
        </w:rPr>
      </w:pPr>
      <w:bookmarkStart w:id="29" w:name="_Toc54029643"/>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8A0C2C" w:rsidRPr="00FB76AD">
        <w:rPr>
          <w:rFonts w:ascii="GHEA Grapalat" w:hAnsi="GHEA Grapalat"/>
          <w:b/>
          <w:i w:val="0"/>
          <w:color w:val="auto"/>
          <w:lang w:val="hy-AM"/>
        </w:rPr>
        <w:t>1.</w:t>
      </w:r>
      <w:r w:rsidR="00473CDB" w:rsidRPr="00FB76AD">
        <w:rPr>
          <w:rFonts w:ascii="GHEA Grapalat" w:hAnsi="GHEA Grapalat"/>
          <w:b/>
          <w:i w:val="0"/>
          <w:color w:val="auto"/>
          <w:lang w:val="hy-AM"/>
        </w:rPr>
        <w:t>6</w:t>
      </w:r>
      <w:r w:rsidR="00DD493D" w:rsidRPr="00FB76AD">
        <w:rPr>
          <w:rFonts w:ascii="GHEA Grapalat" w:hAnsi="GHEA Grapalat"/>
          <w:b/>
          <w:i w:val="0"/>
          <w:color w:val="auto"/>
          <w:lang w:val="hy-AM"/>
        </w:rPr>
        <w:t>.</w:t>
      </w:r>
      <w:r w:rsidR="008A0C2C" w:rsidRPr="00FB76AD">
        <w:rPr>
          <w:rFonts w:ascii="GHEA Grapalat" w:hAnsi="GHEA Grapalat"/>
          <w:b/>
          <w:i w:val="0"/>
          <w:color w:val="auto"/>
          <w:lang w:val="hy-AM"/>
        </w:rPr>
        <w:t xml:space="preserve"> </w:t>
      </w:r>
      <w:r w:rsidR="005C3964" w:rsidRPr="00FB76AD">
        <w:rPr>
          <w:rFonts w:ascii="GHEA Grapalat" w:hAnsi="GHEA Grapalat"/>
          <w:b/>
          <w:i w:val="0"/>
          <w:color w:val="auto"/>
          <w:lang w:val="hy-AM"/>
        </w:rPr>
        <w:t>Արդի համակարգերի կիրառմամբ փաստաթղթերի փոխանակում</w:t>
      </w:r>
      <w:bookmarkEnd w:id="29"/>
    </w:p>
    <w:p w14:paraId="2A439B9E" w14:textId="77777777" w:rsidR="00F5139B" w:rsidRPr="00FB76AD" w:rsidRDefault="00F5139B" w:rsidP="00A65CF4">
      <w:pPr>
        <w:spacing w:before="240" w:line="276" w:lineRule="auto"/>
        <w:jc w:val="both"/>
        <w:rPr>
          <w:rFonts w:ascii="GHEA Grapalat" w:hAnsi="GHEA Grapalat"/>
          <w:lang w:val="hy-AM"/>
        </w:rPr>
      </w:pPr>
      <w:r w:rsidRPr="00FB76AD">
        <w:rPr>
          <w:rFonts w:ascii="GHEA Grapalat" w:hAnsi="GHEA Grapalat"/>
          <w:b/>
          <w:i/>
          <w:lang w:val="hy-AM"/>
        </w:rPr>
        <w:t>(</w:t>
      </w:r>
      <w:r w:rsidR="00F00CE0" w:rsidRPr="00FB76AD">
        <w:rPr>
          <w:rFonts w:ascii="GHEA Grapalat" w:hAnsi="GHEA Grapalat"/>
          <w:b/>
          <w:i/>
          <w:lang w:val="hy-AM"/>
        </w:rPr>
        <w:t>ԳՈՐԾՈՂՈՒԹՅՈՒՆ՝ ներդնել հ</w:t>
      </w:r>
      <w:r w:rsidRPr="00FB76AD">
        <w:rPr>
          <w:rFonts w:ascii="GHEA Grapalat" w:hAnsi="GHEA Grapalat"/>
          <w:b/>
          <w:i/>
          <w:lang w:val="hy-AM"/>
        </w:rPr>
        <w:t>արկային ստուգումներին և ուսումնասիրություններին վերաբերող բոլոր փաստաթղթեր</w:t>
      </w:r>
      <w:r w:rsidR="00F00CE0" w:rsidRPr="00FB76AD">
        <w:rPr>
          <w:rFonts w:ascii="GHEA Grapalat" w:hAnsi="GHEA Grapalat"/>
          <w:b/>
          <w:i/>
          <w:lang w:val="hy-AM"/>
        </w:rPr>
        <w:t>ի՝ էլեկտրոնային եղանակով</w:t>
      </w:r>
      <w:r w:rsidRPr="00FB76AD">
        <w:rPr>
          <w:rFonts w:ascii="GHEA Grapalat" w:hAnsi="GHEA Grapalat"/>
          <w:b/>
          <w:i/>
          <w:lang w:val="hy-AM"/>
        </w:rPr>
        <w:t xml:space="preserve"> փոխանակ</w:t>
      </w:r>
      <w:r w:rsidR="00F00CE0" w:rsidRPr="00FB76AD">
        <w:rPr>
          <w:rFonts w:ascii="GHEA Grapalat" w:hAnsi="GHEA Grapalat"/>
          <w:b/>
          <w:i/>
          <w:lang w:val="hy-AM"/>
        </w:rPr>
        <w:t>ման համակարգ՝</w:t>
      </w:r>
      <w:r w:rsidRPr="00FB76AD">
        <w:rPr>
          <w:rFonts w:ascii="GHEA Grapalat" w:hAnsi="GHEA Grapalat"/>
          <w:b/>
          <w:i/>
          <w:lang w:val="hy-AM"/>
        </w:rPr>
        <w:t xml:space="preserve"> անձնական գրասենյակի միջոցով</w:t>
      </w:r>
      <w:r w:rsidR="005C3964" w:rsidRPr="00FB76AD">
        <w:rPr>
          <w:rFonts w:ascii="GHEA Grapalat" w:hAnsi="GHEA Grapalat"/>
          <w:b/>
          <w:i/>
          <w:lang w:val="hy-AM"/>
        </w:rPr>
        <w:t>)</w:t>
      </w:r>
    </w:p>
    <w:p w14:paraId="7EB5C3BA" w14:textId="77777777" w:rsidR="00E65F8F" w:rsidRPr="00FB76AD" w:rsidRDefault="00E65F8F" w:rsidP="009153E0">
      <w:pPr>
        <w:pStyle w:val="ListParagraph"/>
        <w:numPr>
          <w:ilvl w:val="0"/>
          <w:numId w:val="15"/>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lastRenderedPageBreak/>
        <w:t>Նկարագրությու</w:t>
      </w:r>
      <w:r w:rsidRPr="00FB76AD">
        <w:rPr>
          <w:rFonts w:ascii="GHEA Grapalat" w:hAnsi="GHEA Grapalat" w:cs="Arial"/>
          <w:b/>
          <w:i/>
          <w:lang w:val="hy-AM"/>
        </w:rPr>
        <w:t xml:space="preserve">ն </w:t>
      </w:r>
    </w:p>
    <w:p w14:paraId="1E22B3C7" w14:textId="77777777" w:rsidR="008A0C2C" w:rsidRPr="00FB76AD" w:rsidRDefault="008A0C2C" w:rsidP="005E0802">
      <w:pPr>
        <w:spacing w:line="360" w:lineRule="auto"/>
        <w:ind w:firstLine="567"/>
        <w:jc w:val="both"/>
        <w:rPr>
          <w:rFonts w:ascii="GHEA Grapalat" w:hAnsi="GHEA Grapalat" w:cs="Arial"/>
          <w:lang w:val="hy-AM"/>
        </w:rPr>
      </w:pPr>
      <w:r w:rsidRPr="00FB76AD">
        <w:rPr>
          <w:rFonts w:ascii="GHEA Grapalat" w:hAnsi="GHEA Grapalat" w:cs="Arial"/>
          <w:lang w:val="hy-AM"/>
        </w:rPr>
        <w:t>Հարկ վճարողների կողմից հարկային մարմին ներկայացման ենթակա փաստա</w:t>
      </w:r>
      <w:r w:rsidR="008A2ECA" w:rsidRPr="00FB76AD">
        <w:rPr>
          <w:rFonts w:ascii="GHEA Grapalat" w:hAnsi="GHEA Grapalat" w:cs="Arial"/>
          <w:lang w:val="hy-AM"/>
        </w:rPr>
        <w:softHyphen/>
      </w:r>
      <w:r w:rsidRPr="00FB76AD">
        <w:rPr>
          <w:rFonts w:ascii="GHEA Grapalat" w:hAnsi="GHEA Grapalat" w:cs="Arial"/>
          <w:lang w:val="hy-AM"/>
        </w:rPr>
        <w:t xml:space="preserve">թղթերի գերակշիռ մասը հարկային մարմին </w:t>
      </w:r>
      <w:r w:rsidR="008A2ECA" w:rsidRPr="00FB76AD">
        <w:rPr>
          <w:rFonts w:ascii="GHEA Grapalat" w:hAnsi="GHEA Grapalat" w:cs="Arial"/>
          <w:lang w:val="hy-AM"/>
        </w:rPr>
        <w:t xml:space="preserve">է </w:t>
      </w:r>
      <w:r w:rsidRPr="00FB76AD">
        <w:rPr>
          <w:rFonts w:ascii="GHEA Grapalat" w:hAnsi="GHEA Grapalat" w:cs="Arial"/>
          <w:lang w:val="hy-AM"/>
        </w:rPr>
        <w:t>ուղարկվում էլեկտրոնային եղանակով, սակայն հարկային մարմնի կողմից հարկ վճարողների</w:t>
      </w:r>
      <w:r w:rsidR="008D144E" w:rsidRPr="00FB76AD">
        <w:rPr>
          <w:rFonts w:ascii="GHEA Grapalat" w:hAnsi="GHEA Grapalat" w:cs="Arial"/>
          <w:lang w:val="hy-AM"/>
        </w:rPr>
        <w:t>ն</w:t>
      </w:r>
      <w:r w:rsidRPr="00FB76AD">
        <w:rPr>
          <w:rFonts w:ascii="GHEA Grapalat" w:hAnsi="GHEA Grapalat" w:cs="Arial"/>
          <w:lang w:val="hy-AM"/>
        </w:rPr>
        <w:t xml:space="preserve"> տրամադրման ենթակա փաստաթղթերի </w:t>
      </w:r>
      <w:r w:rsidR="00835806" w:rsidRPr="00FB76AD">
        <w:rPr>
          <w:rFonts w:ascii="GHEA Grapalat" w:hAnsi="GHEA Grapalat" w:cs="Arial"/>
          <w:lang w:val="hy-AM"/>
        </w:rPr>
        <w:t xml:space="preserve">որոշ </w:t>
      </w:r>
      <w:r w:rsidRPr="00FB76AD">
        <w:rPr>
          <w:rFonts w:ascii="GHEA Grapalat" w:hAnsi="GHEA Grapalat" w:cs="Arial"/>
          <w:lang w:val="hy-AM"/>
        </w:rPr>
        <w:t>մասը (հիմնականում ստուգումներին և ուսումնասիրություններին</w:t>
      </w:r>
      <w:r w:rsidR="00FF5C45" w:rsidRPr="00FB76AD">
        <w:rPr>
          <w:rFonts w:ascii="GHEA Grapalat" w:hAnsi="GHEA Grapalat" w:cs="Arial"/>
          <w:lang w:val="hy-AM"/>
        </w:rPr>
        <w:t xml:space="preserve"> </w:t>
      </w:r>
      <w:r w:rsidRPr="00FB76AD">
        <w:rPr>
          <w:rFonts w:ascii="GHEA Grapalat" w:hAnsi="GHEA Grapalat" w:cs="Arial"/>
          <w:lang w:val="hy-AM"/>
        </w:rPr>
        <w:t>վերաբերող) շարունակվում է վերջիններիս տրամադրվել առձեռն կամ փոստային ծառայության միջոցով, ինչ</w:t>
      </w:r>
      <w:r w:rsidR="007E71FA" w:rsidRPr="00FB76AD">
        <w:rPr>
          <w:rFonts w:ascii="GHEA Grapalat" w:hAnsi="GHEA Grapalat" w:cs="Arial"/>
          <w:lang w:val="hy-AM"/>
        </w:rPr>
        <w:t>ն</w:t>
      </w:r>
      <w:r w:rsidRPr="00FB76AD">
        <w:rPr>
          <w:rFonts w:ascii="GHEA Grapalat" w:hAnsi="GHEA Grapalat" w:cs="Arial"/>
          <w:lang w:val="hy-AM"/>
        </w:rPr>
        <w:t xml:space="preserve"> էականորեն բարդացնում և երկարացնում է հարկային վարչարարության ժամկետը:</w:t>
      </w:r>
    </w:p>
    <w:p w14:paraId="3457A0DA" w14:textId="77777777" w:rsidR="008A0C2C" w:rsidRPr="00FB76AD" w:rsidRDefault="008A0C2C" w:rsidP="005E0802">
      <w:pPr>
        <w:spacing w:line="360" w:lineRule="auto"/>
        <w:ind w:firstLine="567"/>
        <w:jc w:val="both"/>
        <w:rPr>
          <w:rFonts w:ascii="GHEA Grapalat" w:hAnsi="GHEA Grapalat" w:cs="Arial"/>
          <w:lang w:val="hy-AM"/>
        </w:rPr>
      </w:pPr>
      <w:r w:rsidRPr="00FB76AD">
        <w:rPr>
          <w:rFonts w:ascii="GHEA Grapalat" w:hAnsi="GHEA Grapalat" w:cs="Arial"/>
          <w:lang w:val="hy-AM"/>
        </w:rPr>
        <w:t>Միջոցառման շրջանակներում նախատեսվում է հարկային ստուգումների և ուսումնասիրությունների ընթացքում հարկ վճարողների և հարկային մարմնի միջև</w:t>
      </w:r>
      <w:r w:rsidR="00FF5C45" w:rsidRPr="00FB76AD">
        <w:rPr>
          <w:rFonts w:ascii="GHEA Grapalat" w:hAnsi="GHEA Grapalat" w:cs="Arial"/>
          <w:lang w:val="hy-AM"/>
        </w:rPr>
        <w:t xml:space="preserve"> </w:t>
      </w:r>
      <w:r w:rsidRPr="00FB76AD">
        <w:rPr>
          <w:rFonts w:ascii="GHEA Grapalat" w:hAnsi="GHEA Grapalat" w:cs="Arial"/>
          <w:lang w:val="hy-AM"/>
        </w:rPr>
        <w:t>փաստաթղթերի փոխանակում</w:t>
      </w:r>
      <w:r w:rsidR="000E15D2" w:rsidRPr="00FB76AD">
        <w:rPr>
          <w:rFonts w:ascii="GHEA Grapalat" w:hAnsi="GHEA Grapalat" w:cs="Arial"/>
          <w:lang w:val="hy-AM"/>
        </w:rPr>
        <w:t>ն</w:t>
      </w:r>
      <w:r w:rsidRPr="00FB76AD">
        <w:rPr>
          <w:rFonts w:ascii="GHEA Grapalat" w:hAnsi="GHEA Grapalat" w:cs="Arial"/>
          <w:lang w:val="hy-AM"/>
        </w:rPr>
        <w:t xml:space="preserve"> ամբո</w:t>
      </w:r>
      <w:r w:rsidR="00F2003F" w:rsidRPr="00FB76AD">
        <w:rPr>
          <w:rFonts w:ascii="GHEA Grapalat" w:hAnsi="GHEA Grapalat" w:cs="Arial"/>
          <w:lang w:val="hy-AM"/>
        </w:rPr>
        <w:t>ղ</w:t>
      </w:r>
      <w:r w:rsidRPr="00FB76AD">
        <w:rPr>
          <w:rFonts w:ascii="GHEA Grapalat" w:hAnsi="GHEA Grapalat" w:cs="Arial"/>
          <w:lang w:val="hy-AM"/>
        </w:rPr>
        <w:t>ջությամբ տեղափոխել էլեկտրոնային հարթակ` նախապես օրենսդրական փոփոխությունների միջոցով ամրագրելով փաստաթղթերի ծանուցման այդ եղանակը: Այսինքն` միջոցառման իրականացմամբ.</w:t>
      </w:r>
    </w:p>
    <w:p w14:paraId="20C29095" w14:textId="77777777" w:rsidR="008A0C2C"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8A0C2C" w:rsidRPr="00FB76AD">
        <w:rPr>
          <w:rFonts w:ascii="GHEA Grapalat" w:hAnsi="GHEA Grapalat"/>
          <w:sz w:val="24"/>
          <w:szCs w:val="24"/>
          <w:lang w:val="hy-AM"/>
        </w:rPr>
        <w:t xml:space="preserve">ստուգումներին և ուսումնասիրություններին վերաբերող առարկությունները, բացատրությունները և հարցումները հարկ վճարողները կուղարկեն հարկային մարմին «Անձնական գրասենյակից», </w:t>
      </w:r>
    </w:p>
    <w:p w14:paraId="63315F3F" w14:textId="77777777" w:rsidR="008A0C2C"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A0C2C" w:rsidRPr="00FB76AD">
        <w:rPr>
          <w:rFonts w:ascii="GHEA Grapalat" w:hAnsi="GHEA Grapalat"/>
          <w:sz w:val="24"/>
          <w:szCs w:val="24"/>
          <w:lang w:val="hy-AM"/>
        </w:rPr>
        <w:t>հարկային մարմինը ստուգումներին և ուսումնասիրություններին</w:t>
      </w:r>
      <w:r w:rsidR="00FF5C45" w:rsidRPr="00FB76AD">
        <w:rPr>
          <w:rFonts w:ascii="GHEA Grapalat" w:hAnsi="GHEA Grapalat"/>
          <w:sz w:val="24"/>
          <w:szCs w:val="24"/>
          <w:lang w:val="hy-AM"/>
        </w:rPr>
        <w:t xml:space="preserve"> </w:t>
      </w:r>
      <w:r w:rsidR="008A0C2C" w:rsidRPr="00FB76AD">
        <w:rPr>
          <w:rFonts w:ascii="GHEA Grapalat" w:hAnsi="GHEA Grapalat"/>
          <w:sz w:val="24"/>
          <w:szCs w:val="24"/>
          <w:lang w:val="hy-AM"/>
        </w:rPr>
        <w:t>վերաբերող հարկ վճարողին ներկայացվող փաստաթղթերը կուղարկի վերջիններիս «Անձնական գրասենյակին»:</w:t>
      </w:r>
    </w:p>
    <w:p w14:paraId="781FD9C9" w14:textId="77777777" w:rsidR="008A0C2C" w:rsidRPr="00FB76AD" w:rsidRDefault="008A0C2C" w:rsidP="007653DC">
      <w:pPr>
        <w:pStyle w:val="ListParagraph"/>
        <w:numPr>
          <w:ilvl w:val="0"/>
          <w:numId w:val="15"/>
        </w:numPr>
        <w:spacing w:after="0" w:line="360" w:lineRule="auto"/>
        <w:jc w:val="both"/>
        <w:rPr>
          <w:rFonts w:ascii="GHEA Grapalat" w:hAnsi="GHEA Grapalat" w:cs="Arial"/>
          <w:b/>
          <w:i/>
          <w:lang w:val="hy-AM"/>
        </w:rPr>
      </w:pPr>
      <w:r w:rsidRPr="00FB76AD">
        <w:rPr>
          <w:rFonts w:ascii="GHEA Grapalat" w:hAnsi="GHEA Grapalat" w:cs="Arial"/>
          <w:b/>
          <w:i/>
          <w:sz w:val="24"/>
          <w:lang w:val="hy-AM"/>
        </w:rPr>
        <w:t>Անհրաժեշտ</w:t>
      </w:r>
      <w:r w:rsidRPr="00FB76AD">
        <w:rPr>
          <w:rFonts w:ascii="GHEA Grapalat" w:hAnsi="GHEA Grapalat" w:cs="Arial"/>
          <w:b/>
          <w:i/>
          <w:lang w:val="hy-AM"/>
        </w:rPr>
        <w:t xml:space="preserve"> </w:t>
      </w:r>
      <w:r w:rsidRPr="00FB76AD">
        <w:rPr>
          <w:rFonts w:ascii="GHEA Grapalat" w:hAnsi="GHEA Grapalat" w:cs="Arial"/>
          <w:b/>
          <w:i/>
          <w:sz w:val="24"/>
          <w:lang w:val="hy-AM"/>
        </w:rPr>
        <w:t>միջոցառումներ</w:t>
      </w:r>
    </w:p>
    <w:p w14:paraId="78F2F56B" w14:textId="77777777" w:rsidR="008A0C2C" w:rsidRPr="00FB76AD" w:rsidRDefault="002C128F" w:rsidP="005E080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7E71FA" w:rsidRPr="00FB76AD">
        <w:rPr>
          <w:rFonts w:ascii="GHEA Grapalat" w:hAnsi="GHEA Grapalat" w:cs="Sylfaen"/>
          <w:lang w:val="hy-AM"/>
        </w:rPr>
        <w:t>օ</w:t>
      </w:r>
      <w:r w:rsidR="008A0C2C" w:rsidRPr="00FB76AD">
        <w:rPr>
          <w:rFonts w:ascii="GHEA Grapalat" w:hAnsi="GHEA Grapalat" w:cs="Sylfaen"/>
          <w:lang w:val="hy-AM"/>
        </w:rPr>
        <w:t>րենսդրական</w:t>
      </w:r>
      <w:r w:rsidR="008A0C2C" w:rsidRPr="00FB76AD">
        <w:rPr>
          <w:rFonts w:ascii="GHEA Grapalat" w:hAnsi="GHEA Grapalat"/>
          <w:lang w:val="hy-AM"/>
        </w:rPr>
        <w:t xml:space="preserve"> փոփոխությունների վերաբերյալ առաջարկությունների ձևավորում</w:t>
      </w:r>
      <w:r w:rsidR="00B77F05" w:rsidRPr="00FB76AD">
        <w:rPr>
          <w:rFonts w:ascii="GHEA Grapalat" w:hAnsi="GHEA Grapalat"/>
          <w:lang w:val="hy-AM"/>
        </w:rPr>
        <w:t xml:space="preserve"> և հետագա ընթացքի ապահովում</w:t>
      </w:r>
      <w:r w:rsidR="008A0C2C" w:rsidRPr="00FB76AD">
        <w:rPr>
          <w:rFonts w:ascii="GHEA Grapalat" w:hAnsi="GHEA Grapalat"/>
          <w:lang w:val="hy-AM"/>
        </w:rPr>
        <w:t>,</w:t>
      </w:r>
    </w:p>
    <w:p w14:paraId="1BBDFE63" w14:textId="77777777" w:rsidR="002009E4"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E65F8F" w:rsidRPr="00FB76AD">
        <w:rPr>
          <w:rFonts w:ascii="GHEA Grapalat" w:hAnsi="GHEA Grapalat"/>
          <w:sz w:val="24"/>
          <w:szCs w:val="24"/>
          <w:lang w:val="hy-AM"/>
        </w:rPr>
        <w:t xml:space="preserve"> </w:t>
      </w:r>
      <w:r w:rsidR="002009E4" w:rsidRPr="00FB76AD">
        <w:rPr>
          <w:rFonts w:ascii="GHEA Grapalat" w:hAnsi="GHEA Grapalat"/>
          <w:sz w:val="24"/>
          <w:szCs w:val="24"/>
          <w:lang w:val="hy-AM"/>
        </w:rPr>
        <w:t>գնումների գործընթացի կազմակերպում,</w:t>
      </w:r>
    </w:p>
    <w:p w14:paraId="62D4E0D2" w14:textId="77777777" w:rsidR="002009E4"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w:t>
      </w:r>
      <w:r w:rsidR="008638C2" w:rsidRPr="004D6522">
        <w:rPr>
          <w:rFonts w:ascii="GHEA Grapalat" w:hAnsi="GHEA Grapalat"/>
          <w:sz w:val="24"/>
          <w:szCs w:val="24"/>
          <w:lang w:val="hy-AM"/>
        </w:rPr>
        <w:t xml:space="preserve"> </w:t>
      </w:r>
      <w:r w:rsidR="002009E4" w:rsidRPr="00FB76AD">
        <w:rPr>
          <w:rFonts w:ascii="GHEA Grapalat" w:hAnsi="GHEA Grapalat"/>
          <w:sz w:val="24"/>
          <w:szCs w:val="24"/>
          <w:lang w:val="hy-AM"/>
        </w:rPr>
        <w:t xml:space="preserve">տեխնիկական առաջադրանքների մշակում և </w:t>
      </w:r>
      <w:r w:rsidR="00E469FF"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E469FF" w:rsidRPr="00FB76AD">
        <w:rPr>
          <w:rFonts w:ascii="GHEA Grapalat" w:hAnsi="GHEA Grapalat" w:cs="Arial AMU"/>
          <w:sz w:val="24"/>
          <w:szCs w:val="24"/>
          <w:lang w:val="hy-AM"/>
        </w:rPr>
        <w:t>համակարգի զարգացման և կատարելագործման խորհրդի</w:t>
      </w:r>
      <w:r w:rsidR="00E469FF"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E469FF" w:rsidRPr="004F092F">
        <w:rPr>
          <w:rFonts w:ascii="GHEA Grapalat" w:hAnsi="GHEA Grapalat" w:cs="Arial AMU"/>
          <w:sz w:val="24"/>
          <w:szCs w:val="24"/>
          <w:lang w:val="hy-AM"/>
        </w:rPr>
        <w:t xml:space="preserve"> ՊԵԿ նախագահի հրամանով </w:t>
      </w:r>
      <w:r w:rsidR="00E469FF" w:rsidRPr="00FB76AD">
        <w:rPr>
          <w:rFonts w:ascii="GHEA Grapalat" w:hAnsi="GHEA Grapalat" w:cs="Arial AMU"/>
          <w:sz w:val="24"/>
          <w:szCs w:val="24"/>
          <w:lang w:val="hy-AM"/>
        </w:rPr>
        <w:t>հաստատում</w:t>
      </w:r>
      <w:r w:rsidR="002009E4" w:rsidRPr="00FB76AD">
        <w:rPr>
          <w:rFonts w:ascii="GHEA Grapalat" w:hAnsi="GHEA Grapalat"/>
          <w:sz w:val="24"/>
          <w:szCs w:val="24"/>
          <w:lang w:val="hy-AM"/>
        </w:rPr>
        <w:t>,</w:t>
      </w:r>
    </w:p>
    <w:p w14:paraId="1BC1D5B9" w14:textId="77777777" w:rsidR="008A0C2C" w:rsidRPr="00FB76AD" w:rsidRDefault="00194C53"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դ</w:t>
      </w:r>
      <w:r w:rsidR="007A493A" w:rsidRPr="00FB76AD">
        <w:rPr>
          <w:rFonts w:ascii="GHEA Grapalat" w:hAnsi="GHEA Grapalat"/>
          <w:sz w:val="24"/>
          <w:szCs w:val="24"/>
          <w:lang w:val="hy-AM"/>
        </w:rPr>
        <w:t>.</w:t>
      </w:r>
      <w:r w:rsidR="00E65F8F" w:rsidRPr="00FB76AD">
        <w:rPr>
          <w:rFonts w:ascii="GHEA Grapalat" w:hAnsi="GHEA Grapalat"/>
          <w:sz w:val="24"/>
          <w:szCs w:val="24"/>
          <w:lang w:val="hy-AM"/>
        </w:rPr>
        <w:t xml:space="preserve"> </w:t>
      </w:r>
      <w:r w:rsidR="007E71FA" w:rsidRPr="00FB76AD">
        <w:rPr>
          <w:rFonts w:ascii="GHEA Grapalat" w:hAnsi="GHEA Grapalat"/>
          <w:sz w:val="24"/>
          <w:szCs w:val="24"/>
          <w:lang w:val="hy-AM"/>
        </w:rPr>
        <w:t>ծ</w:t>
      </w:r>
      <w:r w:rsidR="008A0C2C" w:rsidRPr="00FB76AD">
        <w:rPr>
          <w:rFonts w:ascii="GHEA Grapalat" w:hAnsi="GHEA Grapalat"/>
          <w:sz w:val="24"/>
          <w:szCs w:val="24"/>
          <w:lang w:val="hy-AM"/>
        </w:rPr>
        <w:t>րագրային ապահովման մշակում,</w:t>
      </w:r>
    </w:p>
    <w:p w14:paraId="7630D03A" w14:textId="77777777" w:rsidR="008A0C2C" w:rsidRPr="00FB76AD" w:rsidRDefault="00194C53"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746779" w:rsidRPr="00FB76AD">
        <w:rPr>
          <w:rFonts w:ascii="GHEA Grapalat" w:hAnsi="GHEA Grapalat"/>
          <w:sz w:val="24"/>
          <w:szCs w:val="24"/>
          <w:lang w:val="hy-AM"/>
        </w:rPr>
        <w:t xml:space="preserve"> </w:t>
      </w:r>
      <w:r w:rsidR="007E71FA" w:rsidRPr="00FB76AD">
        <w:rPr>
          <w:rFonts w:ascii="GHEA Grapalat" w:hAnsi="GHEA Grapalat"/>
          <w:sz w:val="24"/>
          <w:szCs w:val="24"/>
          <w:lang w:val="hy-AM"/>
        </w:rPr>
        <w:t>ծ</w:t>
      </w:r>
      <w:r w:rsidR="008A0C2C" w:rsidRPr="00FB76AD">
        <w:rPr>
          <w:rFonts w:ascii="GHEA Grapalat" w:hAnsi="GHEA Grapalat"/>
          <w:sz w:val="24"/>
          <w:szCs w:val="24"/>
          <w:lang w:val="hy-AM"/>
        </w:rPr>
        <w:t>րագրային ապահովման փորձարկում և ներդրում:</w:t>
      </w:r>
    </w:p>
    <w:p w14:paraId="49B13FD9" w14:textId="77777777" w:rsidR="008A0C2C" w:rsidRPr="00FB76AD" w:rsidRDefault="008A0C2C" w:rsidP="007653DC">
      <w:pPr>
        <w:pStyle w:val="ListParagraph"/>
        <w:numPr>
          <w:ilvl w:val="0"/>
          <w:numId w:val="1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2FEB4E8F" w14:textId="77777777" w:rsidR="008A0C2C"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7E71FA" w:rsidRPr="00FB76AD">
        <w:rPr>
          <w:rFonts w:ascii="GHEA Grapalat" w:hAnsi="GHEA Grapalat"/>
          <w:sz w:val="24"/>
          <w:szCs w:val="24"/>
          <w:lang w:val="hy-AM"/>
        </w:rPr>
        <w:t>հ</w:t>
      </w:r>
      <w:r w:rsidR="008A0C2C" w:rsidRPr="00FB76AD">
        <w:rPr>
          <w:rFonts w:ascii="GHEA Grapalat" w:hAnsi="GHEA Grapalat"/>
          <w:sz w:val="24"/>
          <w:szCs w:val="24"/>
          <w:lang w:val="hy-AM"/>
        </w:rPr>
        <w:t>արկային ստուգումներին և ուսումնասիրություններին վերաբերող բոլոր փաստաթղթեր</w:t>
      </w:r>
      <w:r w:rsidR="006A38E4" w:rsidRPr="00FB76AD">
        <w:rPr>
          <w:rFonts w:ascii="GHEA Grapalat" w:hAnsi="GHEA Grapalat"/>
          <w:sz w:val="24"/>
          <w:szCs w:val="24"/>
          <w:lang w:val="hy-AM"/>
        </w:rPr>
        <w:t>ի</w:t>
      </w:r>
      <w:r w:rsidR="008A0C2C" w:rsidRPr="00FB76AD">
        <w:rPr>
          <w:rFonts w:ascii="GHEA Grapalat" w:hAnsi="GHEA Grapalat"/>
          <w:sz w:val="24"/>
          <w:szCs w:val="24"/>
          <w:lang w:val="hy-AM"/>
        </w:rPr>
        <w:t xml:space="preserve"> փոխանակ</w:t>
      </w:r>
      <w:r w:rsidR="006A38E4" w:rsidRPr="00FB76AD">
        <w:rPr>
          <w:rFonts w:ascii="GHEA Grapalat" w:hAnsi="GHEA Grapalat"/>
          <w:sz w:val="24"/>
          <w:szCs w:val="24"/>
          <w:lang w:val="hy-AM"/>
        </w:rPr>
        <w:t>ում</w:t>
      </w:r>
      <w:r w:rsidR="008A0C2C" w:rsidRPr="00FB76AD">
        <w:rPr>
          <w:rFonts w:ascii="GHEA Grapalat" w:hAnsi="GHEA Grapalat"/>
          <w:sz w:val="24"/>
          <w:szCs w:val="24"/>
          <w:lang w:val="hy-AM"/>
        </w:rPr>
        <w:t xml:space="preserve"> էլեկտրոնային եղանակով</w:t>
      </w:r>
      <w:r w:rsidR="000E15D2" w:rsidRPr="00FB76AD">
        <w:rPr>
          <w:rFonts w:ascii="GHEA Grapalat" w:hAnsi="GHEA Grapalat"/>
          <w:sz w:val="24"/>
          <w:szCs w:val="24"/>
          <w:lang w:val="hy-AM"/>
        </w:rPr>
        <w:t>,</w:t>
      </w:r>
    </w:p>
    <w:p w14:paraId="71319EE9" w14:textId="77777777" w:rsidR="008A0C2C"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B2F93" w:rsidRPr="00FB76AD">
        <w:rPr>
          <w:rFonts w:ascii="GHEA Grapalat" w:hAnsi="GHEA Grapalat"/>
          <w:sz w:val="24"/>
          <w:szCs w:val="24"/>
          <w:lang w:val="hy-AM"/>
        </w:rPr>
        <w:t>հ</w:t>
      </w:r>
      <w:r w:rsidR="008A0C2C" w:rsidRPr="00FB76AD">
        <w:rPr>
          <w:rFonts w:ascii="GHEA Grapalat" w:hAnsi="GHEA Grapalat"/>
          <w:sz w:val="24"/>
          <w:szCs w:val="24"/>
          <w:lang w:val="hy-AM"/>
        </w:rPr>
        <w:t>արկային վարչարարության ընթացքում հարկ վճարողների</w:t>
      </w:r>
      <w:r w:rsidR="00835806" w:rsidRPr="00FB76AD">
        <w:rPr>
          <w:rFonts w:ascii="GHEA Grapalat" w:hAnsi="GHEA Grapalat"/>
          <w:sz w:val="24"/>
          <w:szCs w:val="24"/>
          <w:lang w:val="hy-AM"/>
        </w:rPr>
        <w:t xml:space="preserve"> կողմից</w:t>
      </w:r>
      <w:r w:rsidR="008A0C2C" w:rsidRPr="00FB76AD">
        <w:rPr>
          <w:rFonts w:ascii="GHEA Grapalat" w:hAnsi="GHEA Grapalat"/>
          <w:sz w:val="24"/>
          <w:szCs w:val="24"/>
          <w:lang w:val="hy-AM"/>
        </w:rPr>
        <w:t xml:space="preserve"> փաստա</w:t>
      </w:r>
      <w:r w:rsidR="00B546FD" w:rsidRPr="00FB76AD">
        <w:rPr>
          <w:rFonts w:ascii="GHEA Grapalat" w:hAnsi="GHEA Grapalat"/>
          <w:sz w:val="24"/>
          <w:szCs w:val="24"/>
          <w:lang w:val="hy-AM"/>
        </w:rPr>
        <w:softHyphen/>
      </w:r>
      <w:r w:rsidR="008A0C2C" w:rsidRPr="00FB76AD">
        <w:rPr>
          <w:rFonts w:ascii="GHEA Grapalat" w:hAnsi="GHEA Grapalat"/>
          <w:sz w:val="24"/>
          <w:szCs w:val="24"/>
          <w:lang w:val="hy-AM"/>
        </w:rPr>
        <w:t>թղթերի</w:t>
      </w:r>
      <w:r w:rsidR="00835806" w:rsidRPr="00FB76AD">
        <w:rPr>
          <w:rFonts w:ascii="GHEA Grapalat" w:hAnsi="GHEA Grapalat"/>
          <w:sz w:val="24"/>
          <w:szCs w:val="24"/>
          <w:lang w:val="hy-AM"/>
        </w:rPr>
        <w:t>ն</w:t>
      </w:r>
      <w:r w:rsidR="008A0C2C" w:rsidRPr="00FB76AD">
        <w:rPr>
          <w:rFonts w:ascii="GHEA Grapalat" w:hAnsi="GHEA Grapalat"/>
          <w:sz w:val="24"/>
          <w:szCs w:val="24"/>
          <w:lang w:val="hy-AM"/>
        </w:rPr>
        <w:t xml:space="preserve"> ծանոթացման վրա ծախսվող ժամկետների կրճատում</w:t>
      </w:r>
      <w:r w:rsidR="000E15D2" w:rsidRPr="00FB76AD">
        <w:rPr>
          <w:rFonts w:ascii="GHEA Grapalat" w:hAnsi="GHEA Grapalat"/>
          <w:sz w:val="24"/>
          <w:szCs w:val="24"/>
          <w:lang w:val="hy-AM"/>
        </w:rPr>
        <w:t>,</w:t>
      </w:r>
    </w:p>
    <w:p w14:paraId="17AA3E1E" w14:textId="77777777" w:rsidR="008A0C2C"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w:t>
      </w:r>
      <w:r w:rsidRPr="00FB76AD">
        <w:rPr>
          <w:rFonts w:ascii="GHEA Grapalat" w:hAnsi="GHEA Grapalat"/>
          <w:lang w:val="hy-AM"/>
        </w:rPr>
        <w:t xml:space="preserve"> </w:t>
      </w:r>
      <w:r w:rsidR="00FB2F93" w:rsidRPr="00FB76AD">
        <w:rPr>
          <w:rFonts w:ascii="GHEA Grapalat" w:hAnsi="GHEA Grapalat"/>
          <w:sz w:val="24"/>
          <w:szCs w:val="24"/>
          <w:lang w:val="hy-AM"/>
        </w:rPr>
        <w:t>թ</w:t>
      </w:r>
      <w:r w:rsidR="008A0C2C" w:rsidRPr="00FB76AD">
        <w:rPr>
          <w:rFonts w:ascii="GHEA Grapalat" w:hAnsi="GHEA Grapalat"/>
          <w:sz w:val="24"/>
          <w:szCs w:val="24"/>
          <w:lang w:val="hy-AM"/>
        </w:rPr>
        <w:t>ղթային և փոստային ծախսերի կրճատում:</w:t>
      </w:r>
    </w:p>
    <w:p w14:paraId="791DC6E8" w14:textId="77777777" w:rsidR="008A0C2C" w:rsidRPr="00FB76AD" w:rsidRDefault="008A0C2C" w:rsidP="00034C8C">
      <w:pPr>
        <w:pStyle w:val="ListParagraph"/>
        <w:numPr>
          <w:ilvl w:val="0"/>
          <w:numId w:val="15"/>
        </w:numPr>
        <w:spacing w:after="0" w:line="360" w:lineRule="auto"/>
        <w:ind w:left="714" w:hanging="357"/>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0664B376" w14:textId="77777777" w:rsidR="007E6A39" w:rsidRPr="00FB76AD" w:rsidRDefault="008A0C2C" w:rsidP="005E0802">
      <w:pPr>
        <w:spacing w:line="360" w:lineRule="auto"/>
        <w:ind w:firstLine="567"/>
        <w:jc w:val="both"/>
        <w:rPr>
          <w:rFonts w:ascii="GHEA Grapalat" w:hAnsi="GHEA Grapalat" w:cs="Arial"/>
          <w:lang w:val="hy-AM"/>
        </w:rPr>
      </w:pPr>
      <w:r w:rsidRPr="00FB76AD">
        <w:rPr>
          <w:rFonts w:ascii="GHEA Grapalat" w:hAnsi="GHEA Grapalat" w:cs="Arial"/>
          <w:lang w:val="hy-AM"/>
        </w:rPr>
        <w:t xml:space="preserve">Հարկային </w:t>
      </w:r>
      <w:r w:rsidR="00725EFD" w:rsidRPr="00FB76AD">
        <w:rPr>
          <w:rFonts w:ascii="GHEA Grapalat" w:hAnsi="GHEA Grapalat" w:cs="Arial"/>
          <w:lang w:val="hy-AM"/>
        </w:rPr>
        <w:t xml:space="preserve">ստուգումներին և ուսումնասիրություններին վերաբերող փաստաթղթերի փոխանակման </w:t>
      </w:r>
      <w:r w:rsidRPr="00FB76AD">
        <w:rPr>
          <w:rFonts w:ascii="GHEA Grapalat" w:hAnsi="GHEA Grapalat" w:cs="Arial"/>
          <w:lang w:val="hy-AM"/>
        </w:rPr>
        <w:t>ժամկետ: Նախատեսվում է տարեկան կտրվածքով հարկ վճարողին փաստաթղթերի ներկայացման գործընթացի վրա</w:t>
      </w:r>
      <w:r w:rsidR="00FF5C45" w:rsidRPr="00FB76AD">
        <w:rPr>
          <w:rFonts w:ascii="GHEA Grapalat" w:hAnsi="GHEA Grapalat" w:cs="Arial"/>
          <w:lang w:val="hy-AM"/>
        </w:rPr>
        <w:t xml:space="preserve"> </w:t>
      </w:r>
      <w:r w:rsidRPr="00FB76AD">
        <w:rPr>
          <w:rFonts w:ascii="GHEA Grapalat" w:hAnsi="GHEA Grapalat" w:cs="Arial"/>
          <w:lang w:val="hy-AM"/>
        </w:rPr>
        <w:t xml:space="preserve">ծախսվող ժամանակը </w:t>
      </w:r>
      <w:r w:rsidR="00516B84" w:rsidRPr="00FB76AD">
        <w:rPr>
          <w:rFonts w:ascii="GHEA Grapalat" w:hAnsi="GHEA Grapalat" w:cs="Arial"/>
          <w:lang w:val="hy-AM"/>
        </w:rPr>
        <w:t>կրճատել</w:t>
      </w:r>
      <w:r w:rsidRPr="00FB76AD">
        <w:rPr>
          <w:rFonts w:ascii="GHEA Grapalat" w:hAnsi="GHEA Grapalat" w:cs="Arial"/>
          <w:lang w:val="hy-AM"/>
        </w:rPr>
        <w:t xml:space="preserve"> առնվազն 10 աշխատանքային օրով։</w:t>
      </w:r>
      <w:r w:rsidR="006A340D" w:rsidRPr="00FB76AD">
        <w:rPr>
          <w:rFonts w:ascii="GHEA Grapalat" w:hAnsi="GHEA Grapalat" w:cs="Arial"/>
          <w:lang w:val="hy-AM"/>
        </w:rPr>
        <w:t xml:space="preserve"> Ներկայումս </w:t>
      </w:r>
      <w:r w:rsidR="00FB2F93" w:rsidRPr="00FB76AD">
        <w:rPr>
          <w:rFonts w:ascii="GHEA Grapalat" w:hAnsi="GHEA Grapalat" w:cs="Arial"/>
          <w:lang w:val="hy-AM"/>
        </w:rPr>
        <w:t xml:space="preserve">այդ ժամանակը </w:t>
      </w:r>
      <w:r w:rsidR="006A340D" w:rsidRPr="00FB76AD">
        <w:rPr>
          <w:rFonts w:ascii="GHEA Grapalat" w:hAnsi="GHEA Grapalat" w:cs="Arial"/>
          <w:lang w:val="hy-AM"/>
        </w:rPr>
        <w:t xml:space="preserve">կազմում </w:t>
      </w:r>
      <w:r w:rsidR="009911B0" w:rsidRPr="00FB76AD">
        <w:rPr>
          <w:rFonts w:ascii="GHEA Grapalat" w:hAnsi="GHEA Grapalat" w:cs="Arial"/>
          <w:lang w:val="hy-AM"/>
        </w:rPr>
        <w:t xml:space="preserve">է </w:t>
      </w:r>
      <w:r w:rsidR="006A340D" w:rsidRPr="00FB76AD">
        <w:rPr>
          <w:rFonts w:ascii="GHEA Grapalat" w:hAnsi="GHEA Grapalat" w:cs="Arial"/>
          <w:lang w:val="hy-AM"/>
        </w:rPr>
        <w:t>շուրջ 40 աշխատանքային օր։</w:t>
      </w:r>
      <w:r w:rsidR="00A1462B" w:rsidRPr="002009E4">
        <w:rPr>
          <w:rFonts w:ascii="GHEA Grapalat" w:hAnsi="GHEA Grapalat" w:cs="Arial"/>
          <w:lang w:val="hy-AM"/>
        </w:rPr>
        <w:t xml:space="preserve"> </w:t>
      </w:r>
      <w:r w:rsidR="007E6A39" w:rsidRPr="00FB76AD">
        <w:rPr>
          <w:rFonts w:ascii="GHEA Grapalat" w:hAnsi="GHEA Grapalat" w:cs="Sylfaen"/>
          <w:lang w:val="hy-AM"/>
        </w:rPr>
        <w:t>Ցուցանիշը</w:t>
      </w:r>
      <w:r w:rsidR="007E6A39" w:rsidRPr="00FB76AD">
        <w:rPr>
          <w:rFonts w:ascii="GHEA Grapalat" w:hAnsi="GHEA Grapalat"/>
          <w:lang w:val="hy-AM"/>
        </w:rPr>
        <w:t xml:space="preserve"> </w:t>
      </w:r>
      <w:r w:rsidR="004911E7" w:rsidRPr="00FB76AD">
        <w:rPr>
          <w:rFonts w:ascii="GHEA Grapalat" w:hAnsi="GHEA Grapalat"/>
          <w:lang w:val="hy-AM"/>
        </w:rPr>
        <w:t xml:space="preserve">գնահատվելու </w:t>
      </w:r>
      <w:r w:rsidR="007E6A39" w:rsidRPr="00FB76AD">
        <w:rPr>
          <w:rFonts w:ascii="GHEA Grapalat" w:hAnsi="GHEA Grapalat"/>
          <w:lang w:val="hy-AM"/>
        </w:rPr>
        <w:t>է 2022</w:t>
      </w:r>
      <w:r w:rsidR="00725EFD" w:rsidRPr="00FB76AD">
        <w:rPr>
          <w:rFonts w:ascii="GHEA Grapalat" w:hAnsi="GHEA Grapalat"/>
          <w:lang w:val="hy-AM"/>
        </w:rPr>
        <w:t xml:space="preserve"> </w:t>
      </w:r>
      <w:r w:rsidR="007E6A39" w:rsidRPr="00FB76AD">
        <w:rPr>
          <w:rFonts w:ascii="GHEA Grapalat" w:hAnsi="GHEA Grapalat"/>
          <w:lang w:val="hy-AM"/>
        </w:rPr>
        <w:t>թ</w:t>
      </w:r>
      <w:r w:rsidR="00725EFD" w:rsidRPr="00FB76AD">
        <w:rPr>
          <w:rFonts w:ascii="GHEA Grapalat" w:hAnsi="GHEA Grapalat"/>
          <w:lang w:val="hy-AM"/>
        </w:rPr>
        <w:t>վականին</w:t>
      </w:r>
      <w:r w:rsidR="007E6A39" w:rsidRPr="00FB76AD">
        <w:rPr>
          <w:rFonts w:ascii="GHEA Grapalat" w:hAnsi="GHEA Grapalat"/>
          <w:lang w:val="hy-AM"/>
        </w:rPr>
        <w:t xml:space="preserve">: </w:t>
      </w:r>
    </w:p>
    <w:p w14:paraId="60456F09" w14:textId="77777777" w:rsidR="006220C1" w:rsidRPr="00FB76AD" w:rsidRDefault="00AB0902" w:rsidP="00281CD0">
      <w:pPr>
        <w:pStyle w:val="Heading4"/>
        <w:spacing w:before="120" w:after="120"/>
        <w:rPr>
          <w:rFonts w:ascii="GHEA Grapalat" w:hAnsi="GHEA Grapalat"/>
          <w:b/>
          <w:i w:val="0"/>
          <w:color w:val="auto"/>
          <w:lang w:val="hy-AM"/>
        </w:rPr>
      </w:pPr>
      <w:bookmarkStart w:id="30" w:name="_Toc54029644"/>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0D061E" w:rsidRPr="00FB76AD">
        <w:rPr>
          <w:rFonts w:ascii="GHEA Grapalat" w:hAnsi="GHEA Grapalat"/>
          <w:b/>
          <w:i w:val="0"/>
          <w:color w:val="auto"/>
          <w:lang w:val="hy-AM"/>
        </w:rPr>
        <w:t>1.7. Մեծ ծավալի տվյալների (Big Data) վերլուծական գործիքակազմ</w:t>
      </w:r>
      <w:bookmarkEnd w:id="30"/>
    </w:p>
    <w:p w14:paraId="62C19CCF" w14:textId="77777777" w:rsidR="000D061E" w:rsidRPr="004D6522" w:rsidRDefault="006220C1" w:rsidP="007149F4">
      <w:pPr>
        <w:spacing w:line="276" w:lineRule="auto"/>
        <w:jc w:val="both"/>
        <w:rPr>
          <w:rFonts w:ascii="GHEA Grapalat" w:hAnsi="GHEA Grapalat"/>
          <w:b/>
          <w:i/>
          <w:lang w:val="hy-AM"/>
        </w:rPr>
      </w:pPr>
      <w:r w:rsidRPr="00FB76AD">
        <w:rPr>
          <w:rFonts w:ascii="GHEA Grapalat" w:hAnsi="GHEA Grapalat"/>
          <w:b/>
          <w:i/>
          <w:lang w:val="hy-AM"/>
        </w:rPr>
        <w:t>(</w:t>
      </w:r>
      <w:r w:rsidRPr="00FB76AD">
        <w:rPr>
          <w:rFonts w:ascii="GHEA Grapalat" w:hAnsi="GHEA Grapalat" w:cs="Arial"/>
          <w:b/>
          <w:i/>
          <w:lang w:val="hy-AM"/>
        </w:rPr>
        <w:t>ԳՈՐԾՈՂՈՒԹՅՈՒՆ՝</w:t>
      </w:r>
      <w:r w:rsidRPr="00FB76AD">
        <w:rPr>
          <w:rFonts w:ascii="GHEA Grapalat" w:hAnsi="GHEA Grapalat"/>
          <w:b/>
          <w:i/>
          <w:lang w:val="hy-AM"/>
        </w:rPr>
        <w:t xml:space="preserve"> </w:t>
      </w:r>
      <w:r w:rsidRPr="00FB76AD">
        <w:rPr>
          <w:rFonts w:ascii="GHEA Grapalat" w:hAnsi="GHEA Grapalat" w:cs="Arial"/>
          <w:b/>
          <w:i/>
          <w:lang w:val="hy-AM"/>
        </w:rPr>
        <w:t>ներդնել</w:t>
      </w:r>
      <w:r w:rsidRPr="00FB76AD">
        <w:rPr>
          <w:rFonts w:ascii="GHEA Grapalat" w:hAnsi="GHEA Grapalat"/>
          <w:b/>
          <w:i/>
          <w:lang w:val="hy-AM"/>
        </w:rPr>
        <w:t xml:space="preserve"> </w:t>
      </w:r>
      <w:r w:rsidRPr="00FB76AD">
        <w:rPr>
          <w:rFonts w:ascii="GHEA Grapalat" w:hAnsi="GHEA Grapalat" w:cs="Arial"/>
          <w:b/>
          <w:i/>
          <w:lang w:val="hy-AM"/>
        </w:rPr>
        <w:t>մեծ</w:t>
      </w:r>
      <w:r w:rsidRPr="00FB76AD">
        <w:rPr>
          <w:rFonts w:ascii="GHEA Grapalat" w:hAnsi="GHEA Grapalat"/>
          <w:b/>
          <w:i/>
          <w:lang w:val="hy-AM"/>
        </w:rPr>
        <w:t xml:space="preserve"> </w:t>
      </w:r>
      <w:r w:rsidRPr="00FB76AD">
        <w:rPr>
          <w:rFonts w:ascii="GHEA Grapalat" w:hAnsi="GHEA Grapalat" w:cs="Arial"/>
          <w:b/>
          <w:i/>
          <w:lang w:val="hy-AM"/>
        </w:rPr>
        <w:t>ծավալի</w:t>
      </w:r>
      <w:r w:rsidRPr="00FB76AD">
        <w:rPr>
          <w:rFonts w:ascii="GHEA Grapalat" w:hAnsi="GHEA Grapalat"/>
          <w:b/>
          <w:i/>
          <w:lang w:val="hy-AM"/>
        </w:rPr>
        <w:t xml:space="preserve"> </w:t>
      </w:r>
      <w:r w:rsidRPr="00FB76AD">
        <w:rPr>
          <w:rFonts w:ascii="GHEA Grapalat" w:hAnsi="GHEA Grapalat" w:cs="Arial"/>
          <w:b/>
          <w:i/>
          <w:lang w:val="hy-AM"/>
        </w:rPr>
        <w:t>տվյալների</w:t>
      </w:r>
      <w:r w:rsidRPr="00FB76AD">
        <w:rPr>
          <w:rFonts w:ascii="GHEA Grapalat" w:hAnsi="GHEA Grapalat"/>
          <w:b/>
          <w:i/>
          <w:lang w:val="hy-AM"/>
        </w:rPr>
        <w:t xml:space="preserve"> (Big Data) </w:t>
      </w:r>
      <w:r w:rsidRPr="00FB76AD">
        <w:rPr>
          <w:rFonts w:ascii="GHEA Grapalat" w:hAnsi="GHEA Grapalat" w:cs="Arial"/>
          <w:b/>
          <w:i/>
          <w:lang w:val="hy-AM"/>
        </w:rPr>
        <w:t>վերլուծական</w:t>
      </w:r>
      <w:r w:rsidRPr="00FB76AD">
        <w:rPr>
          <w:rFonts w:ascii="GHEA Grapalat" w:hAnsi="GHEA Grapalat"/>
          <w:b/>
          <w:i/>
          <w:lang w:val="hy-AM"/>
        </w:rPr>
        <w:t xml:space="preserve"> </w:t>
      </w:r>
      <w:r w:rsidR="00276D16" w:rsidRPr="00FB76AD">
        <w:rPr>
          <w:rFonts w:ascii="GHEA Grapalat" w:hAnsi="GHEA Grapalat" w:cs="Arial"/>
          <w:b/>
          <w:i/>
          <w:lang w:val="hy-AM"/>
        </w:rPr>
        <w:t>գործիքակազմ՝</w:t>
      </w:r>
      <w:r w:rsidR="00276D16" w:rsidRPr="00FB76AD">
        <w:rPr>
          <w:rFonts w:ascii="GHEA Grapalat" w:hAnsi="GHEA Grapalat"/>
          <w:b/>
          <w:i/>
          <w:lang w:val="hy-AM"/>
        </w:rPr>
        <w:t xml:space="preserve"> </w:t>
      </w:r>
      <w:r w:rsidR="00276D16" w:rsidRPr="00FB76AD">
        <w:rPr>
          <w:rFonts w:ascii="GHEA Grapalat" w:hAnsi="GHEA Grapalat" w:cs="Arial"/>
          <w:b/>
          <w:i/>
          <w:lang w:val="hy-AM"/>
        </w:rPr>
        <w:t>մ</w:t>
      </w:r>
      <w:r w:rsidRPr="00FB76AD">
        <w:rPr>
          <w:rFonts w:ascii="GHEA Grapalat" w:hAnsi="GHEA Grapalat" w:cs="Arial"/>
          <w:b/>
          <w:i/>
          <w:lang w:val="hy-AM"/>
        </w:rPr>
        <w:t>աքսային</w:t>
      </w:r>
      <w:r w:rsidRPr="00FB76AD">
        <w:rPr>
          <w:rFonts w:ascii="GHEA Grapalat" w:hAnsi="GHEA Grapalat"/>
          <w:b/>
          <w:i/>
          <w:lang w:val="hy-AM"/>
        </w:rPr>
        <w:t xml:space="preserve"> </w:t>
      </w:r>
      <w:r w:rsidRPr="00FB76AD">
        <w:rPr>
          <w:rFonts w:ascii="GHEA Grapalat" w:hAnsi="GHEA Grapalat" w:cs="Arial"/>
          <w:b/>
          <w:i/>
          <w:lang w:val="hy-AM"/>
        </w:rPr>
        <w:t>և</w:t>
      </w:r>
      <w:r w:rsidRPr="00FB76AD">
        <w:rPr>
          <w:rFonts w:ascii="GHEA Grapalat" w:hAnsi="GHEA Grapalat"/>
          <w:b/>
          <w:i/>
          <w:lang w:val="hy-AM"/>
        </w:rPr>
        <w:t xml:space="preserve"> </w:t>
      </w:r>
      <w:r w:rsidRPr="00FB76AD">
        <w:rPr>
          <w:rFonts w:ascii="GHEA Grapalat" w:hAnsi="GHEA Grapalat" w:cs="Arial"/>
          <w:b/>
          <w:i/>
          <w:lang w:val="hy-AM"/>
        </w:rPr>
        <w:t>հարկային</w:t>
      </w:r>
      <w:r w:rsidRPr="00FB76AD">
        <w:rPr>
          <w:rFonts w:ascii="GHEA Grapalat" w:hAnsi="GHEA Grapalat"/>
          <w:b/>
          <w:i/>
          <w:lang w:val="hy-AM"/>
        </w:rPr>
        <w:t xml:space="preserve"> </w:t>
      </w:r>
      <w:r w:rsidRPr="00FB76AD">
        <w:rPr>
          <w:rFonts w:ascii="GHEA Grapalat" w:hAnsi="GHEA Grapalat" w:cs="Arial"/>
          <w:b/>
          <w:i/>
          <w:lang w:val="hy-AM"/>
        </w:rPr>
        <w:t>տեղեկատվության</w:t>
      </w:r>
      <w:r w:rsidRPr="00FB76AD">
        <w:rPr>
          <w:rFonts w:ascii="GHEA Grapalat" w:hAnsi="GHEA Grapalat"/>
          <w:b/>
          <w:i/>
          <w:lang w:val="hy-AM"/>
        </w:rPr>
        <w:t xml:space="preserve"> </w:t>
      </w:r>
      <w:r w:rsidRPr="00FB76AD">
        <w:rPr>
          <w:rFonts w:ascii="GHEA Grapalat" w:hAnsi="GHEA Grapalat" w:cs="Arial"/>
          <w:b/>
          <w:i/>
          <w:lang w:val="hy-AM"/>
        </w:rPr>
        <w:t>հիման</w:t>
      </w:r>
      <w:r w:rsidRPr="00FB76AD">
        <w:rPr>
          <w:rFonts w:ascii="GHEA Grapalat" w:hAnsi="GHEA Grapalat"/>
          <w:b/>
          <w:i/>
          <w:lang w:val="hy-AM"/>
        </w:rPr>
        <w:t xml:space="preserve"> </w:t>
      </w:r>
      <w:r w:rsidRPr="00FB76AD">
        <w:rPr>
          <w:rFonts w:ascii="GHEA Grapalat" w:hAnsi="GHEA Grapalat" w:cs="Arial"/>
          <w:b/>
          <w:i/>
          <w:lang w:val="hy-AM"/>
        </w:rPr>
        <w:t>վրա</w:t>
      </w:r>
      <w:r w:rsidRPr="00FB76AD">
        <w:rPr>
          <w:rFonts w:ascii="GHEA Grapalat" w:hAnsi="GHEA Grapalat"/>
          <w:b/>
          <w:i/>
          <w:lang w:val="hy-AM"/>
        </w:rPr>
        <w:t xml:space="preserve"> </w:t>
      </w:r>
      <w:r w:rsidRPr="00FB76AD">
        <w:rPr>
          <w:rFonts w:ascii="GHEA Grapalat" w:hAnsi="GHEA Grapalat" w:cs="Arial"/>
          <w:b/>
          <w:i/>
          <w:lang w:val="hy-AM"/>
        </w:rPr>
        <w:t>մակրո</w:t>
      </w:r>
      <w:r w:rsidRPr="00FB76AD">
        <w:rPr>
          <w:rFonts w:ascii="GHEA Grapalat" w:hAnsi="GHEA Grapalat"/>
          <w:b/>
          <w:i/>
          <w:lang w:val="hy-AM"/>
        </w:rPr>
        <w:t xml:space="preserve"> </w:t>
      </w:r>
      <w:r w:rsidRPr="00FB76AD">
        <w:rPr>
          <w:rFonts w:ascii="GHEA Grapalat" w:hAnsi="GHEA Grapalat" w:cs="Arial"/>
          <w:b/>
          <w:i/>
          <w:lang w:val="hy-AM"/>
        </w:rPr>
        <w:t>մակարդակից</w:t>
      </w:r>
      <w:r w:rsidRPr="00FB76AD">
        <w:rPr>
          <w:rFonts w:ascii="GHEA Grapalat" w:hAnsi="GHEA Grapalat"/>
          <w:b/>
          <w:i/>
          <w:lang w:val="hy-AM"/>
        </w:rPr>
        <w:t xml:space="preserve"> </w:t>
      </w:r>
      <w:r w:rsidRPr="00FB76AD">
        <w:rPr>
          <w:rFonts w:ascii="GHEA Grapalat" w:hAnsi="GHEA Grapalat" w:cs="Arial"/>
          <w:b/>
          <w:i/>
          <w:lang w:val="hy-AM"/>
        </w:rPr>
        <w:t>միկրո</w:t>
      </w:r>
      <w:r w:rsidRPr="00FB76AD">
        <w:rPr>
          <w:rFonts w:ascii="GHEA Grapalat" w:hAnsi="GHEA Grapalat"/>
          <w:b/>
          <w:i/>
          <w:lang w:val="hy-AM"/>
        </w:rPr>
        <w:t xml:space="preserve"> </w:t>
      </w:r>
      <w:r w:rsidR="00276D16" w:rsidRPr="00FB76AD">
        <w:rPr>
          <w:rFonts w:ascii="GHEA Grapalat" w:hAnsi="GHEA Grapalat" w:cs="Arial"/>
          <w:b/>
          <w:i/>
          <w:lang w:val="hy-AM"/>
        </w:rPr>
        <w:t>մակարդակ</w:t>
      </w:r>
      <w:r w:rsidRPr="00FB76AD">
        <w:rPr>
          <w:rFonts w:ascii="GHEA Grapalat" w:hAnsi="GHEA Grapalat"/>
          <w:b/>
          <w:i/>
          <w:lang w:val="hy-AM"/>
        </w:rPr>
        <w:t xml:space="preserve"> </w:t>
      </w:r>
      <w:r w:rsidR="00F31A9B" w:rsidRPr="00FB76AD">
        <w:rPr>
          <w:rFonts w:ascii="GHEA Grapalat" w:hAnsi="GHEA Grapalat" w:cs="Arial"/>
          <w:b/>
          <w:i/>
          <w:lang w:val="hy-AM"/>
        </w:rPr>
        <w:t>ամենօրյա</w:t>
      </w:r>
      <w:r w:rsidR="00F31A9B" w:rsidRPr="00FB76AD">
        <w:rPr>
          <w:rFonts w:ascii="GHEA Grapalat" w:hAnsi="GHEA Grapalat"/>
          <w:b/>
          <w:i/>
          <w:lang w:val="hy-AM"/>
        </w:rPr>
        <w:t xml:space="preserve"> </w:t>
      </w:r>
      <w:r w:rsidR="00F31A9B" w:rsidRPr="00FB76AD">
        <w:rPr>
          <w:rFonts w:ascii="GHEA Grapalat" w:hAnsi="GHEA Grapalat" w:cs="Arial"/>
          <w:b/>
          <w:i/>
          <w:lang w:val="hy-AM"/>
        </w:rPr>
        <w:t>մշտադիտարկում</w:t>
      </w:r>
      <w:r w:rsidR="00276D16" w:rsidRPr="00FB76AD">
        <w:rPr>
          <w:rFonts w:ascii="GHEA Grapalat" w:hAnsi="GHEA Grapalat"/>
          <w:b/>
          <w:i/>
          <w:lang w:val="hy-AM"/>
        </w:rPr>
        <w:t xml:space="preserve"> </w:t>
      </w:r>
      <w:r w:rsidR="00F31A9B" w:rsidRPr="00FB76AD">
        <w:rPr>
          <w:rFonts w:ascii="GHEA Grapalat" w:hAnsi="GHEA Grapalat" w:cs="Arial"/>
          <w:b/>
          <w:i/>
          <w:lang w:val="hy-AM"/>
        </w:rPr>
        <w:t>ի</w:t>
      </w:r>
      <w:r w:rsidR="00276D16" w:rsidRPr="00FB76AD">
        <w:rPr>
          <w:rFonts w:ascii="GHEA Grapalat" w:hAnsi="GHEA Grapalat" w:cs="Arial"/>
          <w:b/>
          <w:i/>
          <w:lang w:val="hy-AM"/>
        </w:rPr>
        <w:t>ր</w:t>
      </w:r>
      <w:r w:rsidR="00F31A9B" w:rsidRPr="00FB76AD">
        <w:rPr>
          <w:rFonts w:ascii="GHEA Grapalat" w:hAnsi="GHEA Grapalat" w:cs="Arial"/>
          <w:b/>
          <w:i/>
          <w:lang w:val="hy-AM"/>
        </w:rPr>
        <w:t>ա</w:t>
      </w:r>
      <w:r w:rsidR="00276D16" w:rsidRPr="00FB76AD">
        <w:rPr>
          <w:rFonts w:ascii="GHEA Grapalat" w:hAnsi="GHEA Grapalat" w:cs="Arial"/>
          <w:b/>
          <w:i/>
          <w:lang w:val="hy-AM"/>
        </w:rPr>
        <w:t>կանացնելու</w:t>
      </w:r>
      <w:r w:rsidR="00276D16" w:rsidRPr="00FB76AD">
        <w:rPr>
          <w:rFonts w:ascii="GHEA Grapalat" w:hAnsi="GHEA Grapalat"/>
          <w:b/>
          <w:i/>
          <w:lang w:val="hy-AM"/>
        </w:rPr>
        <w:t xml:space="preserve"> </w:t>
      </w:r>
      <w:r w:rsidR="00276D16" w:rsidRPr="00FB76AD">
        <w:rPr>
          <w:rFonts w:ascii="GHEA Grapalat" w:hAnsi="GHEA Grapalat" w:cs="Arial"/>
          <w:b/>
          <w:i/>
          <w:lang w:val="hy-AM"/>
        </w:rPr>
        <w:t>համար</w:t>
      </w:r>
      <w:r w:rsidR="00276D16" w:rsidRPr="00FB76AD">
        <w:rPr>
          <w:rFonts w:ascii="GHEA Grapalat" w:hAnsi="GHEA Grapalat"/>
          <w:b/>
          <w:i/>
          <w:lang w:val="hy-AM"/>
        </w:rPr>
        <w:t>)</w:t>
      </w:r>
    </w:p>
    <w:p w14:paraId="38A9AAA9" w14:textId="77777777" w:rsidR="004C56F9" w:rsidRPr="00FB76AD" w:rsidRDefault="004C56F9" w:rsidP="009153E0">
      <w:pPr>
        <w:pStyle w:val="ListParagraph"/>
        <w:numPr>
          <w:ilvl w:val="0"/>
          <w:numId w:val="16"/>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6004D9BA" w14:textId="77777777"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 xml:space="preserve">Հարկային և մաքսային էլեկտրոնային կառավարման համակարգերի միջոցով հավաքագրվող տեղեկատվությունը, որն օգտագործվում է, այդ թվում՝ անհրաժեշտ վերլուծությունների իրականացման համար, արդեն այսօր ձևավորում է </w:t>
      </w:r>
      <w:r w:rsidR="00855F1D" w:rsidRPr="00FB76AD">
        <w:rPr>
          <w:rFonts w:ascii="GHEA Grapalat" w:hAnsi="GHEA Grapalat" w:cs="Arial"/>
          <w:lang w:val="hy-AM"/>
        </w:rPr>
        <w:t xml:space="preserve">մեծ </w:t>
      </w:r>
      <w:r w:rsidRPr="00FB76AD">
        <w:rPr>
          <w:rFonts w:ascii="GHEA Grapalat" w:hAnsi="GHEA Grapalat" w:cs="Arial"/>
          <w:lang w:val="hy-AM"/>
        </w:rPr>
        <w:t xml:space="preserve">ծավալների տեղեկատվական բազաներ, որտեղից տվյալների մշակումը պահանջում է մեծ ժամանակային ռեսուրսներ: </w:t>
      </w:r>
      <w:r w:rsidR="000D7580" w:rsidRPr="00FB76AD">
        <w:rPr>
          <w:rFonts w:ascii="GHEA Grapalat" w:hAnsi="GHEA Grapalat" w:cs="Arial"/>
          <w:lang w:val="hy-AM"/>
        </w:rPr>
        <w:t xml:space="preserve">Մեծ </w:t>
      </w:r>
      <w:r w:rsidRPr="00FB76AD">
        <w:rPr>
          <w:rFonts w:ascii="GHEA Grapalat" w:hAnsi="GHEA Grapalat" w:cs="Arial"/>
          <w:lang w:val="hy-AM"/>
        </w:rPr>
        <w:t xml:space="preserve">ծավալի տվյալների (Big Data) վերլուծության </w:t>
      </w:r>
      <w:r w:rsidR="000D7580" w:rsidRPr="00FB76AD">
        <w:rPr>
          <w:rFonts w:ascii="GHEA Grapalat" w:hAnsi="GHEA Grapalat" w:cs="Arial"/>
          <w:lang w:val="hy-AM"/>
        </w:rPr>
        <w:lastRenderedPageBreak/>
        <w:t xml:space="preserve">ժամանակակից </w:t>
      </w:r>
      <w:r w:rsidRPr="00FB76AD">
        <w:rPr>
          <w:rFonts w:ascii="GHEA Grapalat" w:hAnsi="GHEA Grapalat" w:cs="Arial"/>
          <w:lang w:val="hy-AM"/>
        </w:rPr>
        <w:t>գործիքներն ապահովում են ծախսվող ժամանակի տասնյակ անգամներ կրճատում և առավել որակյալ և արժանահավատ արդյունքների ստացում:</w:t>
      </w:r>
    </w:p>
    <w:p w14:paraId="3521A796" w14:textId="77777777"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 xml:space="preserve">Մեծ </w:t>
      </w:r>
      <w:r w:rsidR="00644E52" w:rsidRPr="00FB76AD">
        <w:rPr>
          <w:rFonts w:ascii="GHEA Grapalat" w:hAnsi="GHEA Grapalat" w:cs="Arial"/>
          <w:lang w:val="hy-AM"/>
        </w:rPr>
        <w:t xml:space="preserve">ծավալի </w:t>
      </w:r>
      <w:r w:rsidRPr="00FB76AD">
        <w:rPr>
          <w:rFonts w:ascii="GHEA Grapalat" w:hAnsi="GHEA Grapalat" w:cs="Arial"/>
          <w:lang w:val="hy-AM"/>
        </w:rPr>
        <w:t>տվյալների շտեմարանների կիրառման մեխանիզմների ներդրումը հնարավորություն կընձեռի ապահովել ապրանքների շարժի շղթայի ամբողջական հետա</w:t>
      </w:r>
      <w:r w:rsidR="00516B84" w:rsidRPr="00FB76AD">
        <w:rPr>
          <w:rFonts w:ascii="GHEA Grapalat" w:hAnsi="GHEA Grapalat" w:cs="Arial"/>
          <w:lang w:val="hy-AM"/>
        </w:rPr>
        <w:softHyphen/>
      </w:r>
      <w:r w:rsidRPr="00FB76AD">
        <w:rPr>
          <w:rFonts w:ascii="GHEA Grapalat" w:hAnsi="GHEA Grapalat" w:cs="Arial"/>
          <w:lang w:val="hy-AM"/>
        </w:rPr>
        <w:t xml:space="preserve">գծելիություն, որն իր հերթին կբերի շուկայի ստվերի կրճատմանը: Մեծ ծավալի տվյալների (Big Data) վերլուծության գործիքների միջոցով հարկային և մաքսային տվյալների բազաների ինտեգրումը հնարավորություն կընձեռի ստանալ «ապրանքի ներմուծում» - «սպառողական զամբյուղ» շղթայի վերաբերյալ ամբողջական հավաստի տեղեկատվություն: Վերլուծական նման գործիքների կիրառման միջոցով հնարավոր կլինի իրականացնել տվյալների համադրում, խաչաձև ստուգումներ և վերլուծության մատրիցային մոտեցումների կիրառում առավել արդյունավետ տեղեկատվություն ստանալու համար: </w:t>
      </w:r>
    </w:p>
    <w:p w14:paraId="6726F85C" w14:textId="77777777"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Նախատեսվում է մեծ ծավալի տվյալների (Big Data) կառուցվածքով տվյալների շտեմարանների մշակման ժամանակակից գործիքակազմի վերլուծական հնարավորու</w:t>
      </w:r>
      <w:r w:rsidR="00820C5A" w:rsidRPr="00FB76AD">
        <w:rPr>
          <w:rFonts w:ascii="GHEA Grapalat" w:hAnsi="GHEA Grapalat" w:cs="Arial"/>
          <w:lang w:val="hy-AM"/>
        </w:rPr>
        <w:softHyphen/>
      </w:r>
      <w:r w:rsidRPr="00FB76AD">
        <w:rPr>
          <w:rFonts w:ascii="GHEA Grapalat" w:hAnsi="GHEA Grapalat" w:cs="Arial"/>
          <w:lang w:val="hy-AM"/>
        </w:rPr>
        <w:t>թյուններն օգտագործել ռիսկերի վերլուծության և կառավարման ոլորտում: Վերլուծական հնարավորությունների ընդլայնման արդյունքում կստեղծվի նորագույն մոտեցումներին համապատասխան տարբեր կառուցվածք ունեցող տվյալների շտեմարանների համադրմամբ ռիսկերի վերլուծության և կառավարման ժամանակակից գործիքակազմ: Արդյունքում հնարավոր կլինի բարձրացնել ռիսկային գործոնների թիրախավորման արդյունավետությունը՝ ռիսկերի ցուցիչների, ռիսկերի աստիճանների, ռիսկերի աստիճանների տոկոսների ճկունության բարձրացման միջոցով: Մեծ ծավալի տվյալների (Big Data) մշակման գործիքակազմը նախատեսվում է կիրառել Հայաստանի Հանրապետության համար ռազմավարական նշանակություն ունեցող ապրանքնե</w:t>
      </w:r>
      <w:r w:rsidR="00A65CF4" w:rsidRPr="00CD7D9F">
        <w:rPr>
          <w:rFonts w:ascii="GHEA Grapalat" w:hAnsi="GHEA Grapalat" w:cs="Arial"/>
          <w:lang w:val="hy-AM"/>
        </w:rPr>
        <w:t>-</w:t>
      </w:r>
      <w:r w:rsidRPr="00FB76AD">
        <w:rPr>
          <w:rFonts w:ascii="GHEA Grapalat" w:hAnsi="GHEA Grapalat" w:cs="Arial"/>
          <w:lang w:val="hy-AM"/>
        </w:rPr>
        <w:t xml:space="preserve">րի/ապրանքատեսակների վերաբերյալ տնտեսության մակրո և միկրո հարթությունների վրա համապարփակ վերլուծությունների իրականացման, ինչպես նաև ՀՀ և ԵԱՏՄ </w:t>
      </w:r>
      <w:r w:rsidRPr="00FB76AD">
        <w:rPr>
          <w:rFonts w:ascii="GHEA Grapalat" w:hAnsi="GHEA Grapalat" w:cs="Arial"/>
          <w:lang w:val="hy-AM"/>
        </w:rPr>
        <w:lastRenderedPageBreak/>
        <w:t>անդամ</w:t>
      </w:r>
      <w:r w:rsidR="00CE4CF3" w:rsidRPr="00FB76AD">
        <w:rPr>
          <w:rFonts w:ascii="GHEA Grapalat" w:hAnsi="GHEA Grapalat" w:cs="Arial"/>
          <w:lang w:val="hy-AM"/>
        </w:rPr>
        <w:t>-</w:t>
      </w:r>
      <w:r w:rsidRPr="00FB76AD">
        <w:rPr>
          <w:rFonts w:ascii="GHEA Grapalat" w:hAnsi="GHEA Grapalat" w:cs="Arial"/>
          <w:lang w:val="hy-AM"/>
        </w:rPr>
        <w:t>պետությունների արտաքին առևտրի ոլորտներում՝ հավանական ռիսկային գործոնների վերհանման, թիրախավորման և դրանց կառավարման նպատակով։</w:t>
      </w:r>
    </w:p>
    <w:p w14:paraId="5D12DD94" w14:textId="77777777" w:rsidR="000D061E" w:rsidRPr="00FB76AD" w:rsidRDefault="000D061E" w:rsidP="002C3990">
      <w:pPr>
        <w:pStyle w:val="ListParagraph"/>
        <w:numPr>
          <w:ilvl w:val="0"/>
          <w:numId w:val="1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37CB4FC8" w14:textId="77777777" w:rsidR="000D061E" w:rsidRPr="00FB76AD" w:rsidRDefault="002C128F" w:rsidP="00C0506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FB2F93" w:rsidRPr="00FB76AD">
        <w:rPr>
          <w:rFonts w:ascii="GHEA Grapalat" w:hAnsi="GHEA Grapalat"/>
          <w:sz w:val="24"/>
          <w:szCs w:val="24"/>
          <w:lang w:val="hy-AM"/>
        </w:rPr>
        <w:t>ն</w:t>
      </w:r>
      <w:r w:rsidR="000D061E" w:rsidRPr="00FB76AD">
        <w:rPr>
          <w:rFonts w:ascii="GHEA Grapalat" w:hAnsi="GHEA Grapalat"/>
          <w:sz w:val="24"/>
          <w:szCs w:val="24"/>
          <w:lang w:val="hy-AM"/>
        </w:rPr>
        <w:t>ախագծի պահանջների սահմանում</w:t>
      </w:r>
      <w:r w:rsidR="00F52AD9" w:rsidRPr="00FB76AD">
        <w:rPr>
          <w:rFonts w:ascii="GHEA Grapalat" w:hAnsi="GHEA Grapalat"/>
          <w:sz w:val="24"/>
          <w:szCs w:val="24"/>
          <w:lang w:val="hy-AM"/>
        </w:rPr>
        <w:t>,</w:t>
      </w:r>
    </w:p>
    <w:p w14:paraId="0DC07D68" w14:textId="77777777" w:rsidR="00B77F05"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B2F93" w:rsidRPr="00FB76AD">
        <w:rPr>
          <w:rFonts w:ascii="GHEA Grapalat" w:hAnsi="GHEA Grapalat"/>
          <w:sz w:val="24"/>
          <w:szCs w:val="24"/>
          <w:lang w:val="hy-AM"/>
        </w:rPr>
        <w:t>գ</w:t>
      </w:r>
      <w:r w:rsidR="00B77F05" w:rsidRPr="00FB76AD">
        <w:rPr>
          <w:rFonts w:ascii="GHEA Grapalat" w:hAnsi="GHEA Grapalat"/>
          <w:sz w:val="24"/>
          <w:szCs w:val="24"/>
          <w:lang w:val="hy-AM"/>
        </w:rPr>
        <w:t>նումների գործընթացի կազմակերպում</w:t>
      </w:r>
      <w:r w:rsidR="00956E6F" w:rsidRPr="00FB76AD">
        <w:rPr>
          <w:rFonts w:ascii="GHEA Grapalat" w:hAnsi="GHEA Grapalat"/>
          <w:sz w:val="24"/>
          <w:szCs w:val="24"/>
          <w:lang w:val="hy-AM"/>
        </w:rPr>
        <w:t>,</w:t>
      </w:r>
    </w:p>
    <w:p w14:paraId="2C97B8C7" w14:textId="77777777" w:rsidR="000D061E"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ED4B16" w:rsidRPr="00FB76AD">
        <w:rPr>
          <w:rFonts w:ascii="GHEA Grapalat" w:hAnsi="GHEA Grapalat"/>
          <w:sz w:val="24"/>
          <w:szCs w:val="24"/>
          <w:lang w:val="hy-AM"/>
        </w:rPr>
        <w:t>մ</w:t>
      </w:r>
      <w:r w:rsidR="000D061E" w:rsidRPr="00FB76AD">
        <w:rPr>
          <w:rFonts w:ascii="GHEA Grapalat" w:hAnsi="GHEA Grapalat"/>
          <w:sz w:val="24"/>
          <w:szCs w:val="24"/>
          <w:lang w:val="hy-AM"/>
        </w:rPr>
        <w:t>եծ ծավալի տվյալների վերլուծություն ապահովող համակարգի մշակում</w:t>
      </w:r>
      <w:r w:rsidR="00F52AD9" w:rsidRPr="00FB76AD">
        <w:rPr>
          <w:rFonts w:ascii="GHEA Grapalat" w:hAnsi="GHEA Grapalat"/>
          <w:sz w:val="24"/>
          <w:szCs w:val="24"/>
          <w:lang w:val="hy-AM"/>
        </w:rPr>
        <w:t>,</w:t>
      </w:r>
    </w:p>
    <w:p w14:paraId="53987465" w14:textId="77777777" w:rsidR="000D061E"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FB2F93" w:rsidRPr="00FB76AD">
        <w:rPr>
          <w:rFonts w:ascii="GHEA Grapalat" w:hAnsi="GHEA Grapalat"/>
          <w:sz w:val="24"/>
          <w:szCs w:val="24"/>
          <w:lang w:val="hy-AM"/>
        </w:rPr>
        <w:t>հ</w:t>
      </w:r>
      <w:r w:rsidR="000D061E" w:rsidRPr="00FB76AD">
        <w:rPr>
          <w:rFonts w:ascii="GHEA Grapalat" w:hAnsi="GHEA Grapalat"/>
          <w:sz w:val="24"/>
          <w:szCs w:val="24"/>
          <w:lang w:val="hy-AM"/>
        </w:rPr>
        <w:t>ամակարգի շահագործում</w:t>
      </w:r>
      <w:r w:rsidR="00F52AD9" w:rsidRPr="00FB76AD">
        <w:rPr>
          <w:rFonts w:ascii="GHEA Grapalat" w:hAnsi="GHEA Grapalat"/>
          <w:sz w:val="24"/>
          <w:szCs w:val="24"/>
          <w:lang w:val="hy-AM"/>
        </w:rPr>
        <w:t>,</w:t>
      </w:r>
    </w:p>
    <w:p w14:paraId="1AB6392F" w14:textId="77777777" w:rsidR="000D061E"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CE4D2F" w:rsidRPr="00FB76AD">
        <w:rPr>
          <w:rFonts w:ascii="GHEA Grapalat" w:hAnsi="GHEA Grapalat"/>
          <w:sz w:val="24"/>
          <w:szCs w:val="24"/>
          <w:lang w:val="hy-AM"/>
        </w:rPr>
        <w:t xml:space="preserve"> </w:t>
      </w:r>
      <w:r w:rsidR="00FB2F93" w:rsidRPr="00FB76AD">
        <w:rPr>
          <w:rFonts w:ascii="GHEA Grapalat" w:hAnsi="GHEA Grapalat"/>
          <w:sz w:val="24"/>
          <w:szCs w:val="24"/>
          <w:lang w:val="hy-AM"/>
        </w:rPr>
        <w:t>հ</w:t>
      </w:r>
      <w:r w:rsidR="000D061E" w:rsidRPr="00FB76AD">
        <w:rPr>
          <w:rFonts w:ascii="GHEA Grapalat" w:hAnsi="GHEA Grapalat"/>
          <w:sz w:val="24"/>
          <w:szCs w:val="24"/>
          <w:lang w:val="hy-AM"/>
        </w:rPr>
        <w:t>ամակարգի աշխատանքի մոնիթորինգ և վերահսկում</w:t>
      </w:r>
      <w:r w:rsidR="00F52AD9" w:rsidRPr="00FB76AD">
        <w:rPr>
          <w:rFonts w:ascii="GHEA Grapalat" w:hAnsi="GHEA Grapalat"/>
          <w:sz w:val="24"/>
          <w:szCs w:val="24"/>
          <w:lang w:val="hy-AM"/>
        </w:rPr>
        <w:t>,</w:t>
      </w:r>
    </w:p>
    <w:p w14:paraId="5BBC8887" w14:textId="77777777" w:rsidR="00CE4D2F" w:rsidRPr="00FB76AD" w:rsidRDefault="00704BA4"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746779" w:rsidRPr="00FB76AD">
        <w:rPr>
          <w:rFonts w:ascii="GHEA Grapalat" w:hAnsi="GHEA Grapalat"/>
          <w:sz w:val="24"/>
          <w:szCs w:val="24"/>
          <w:lang w:val="hy-AM"/>
        </w:rPr>
        <w:t xml:space="preserve"> </w:t>
      </w:r>
      <w:r w:rsidR="00FB2F93" w:rsidRPr="00FB76AD">
        <w:rPr>
          <w:rFonts w:ascii="GHEA Grapalat" w:hAnsi="GHEA Grapalat"/>
          <w:sz w:val="24"/>
          <w:szCs w:val="24"/>
          <w:lang w:val="hy-AM"/>
        </w:rPr>
        <w:t>մ</w:t>
      </w:r>
      <w:r w:rsidR="000D061E" w:rsidRPr="00FB76AD">
        <w:rPr>
          <w:rFonts w:ascii="GHEA Grapalat" w:hAnsi="GHEA Grapalat"/>
          <w:sz w:val="24"/>
          <w:szCs w:val="24"/>
          <w:lang w:val="hy-AM"/>
        </w:rPr>
        <w:t>աքսային, հարկային և այլ անհրաժեշտ տվյալների շտեմարանների տվյալների փոխարկում մեծ ծավալի տվյալների վերլուծություն ապահովող համակարգով նախատեսված ձևաչափի</w:t>
      </w:r>
      <w:r w:rsidR="00F52AD9" w:rsidRPr="00FB76AD">
        <w:rPr>
          <w:rFonts w:ascii="GHEA Grapalat" w:hAnsi="GHEA Grapalat"/>
          <w:sz w:val="24"/>
          <w:szCs w:val="24"/>
          <w:lang w:val="hy-AM"/>
        </w:rPr>
        <w:t>,</w:t>
      </w:r>
    </w:p>
    <w:p w14:paraId="6ACE95AE" w14:textId="77777777" w:rsidR="000D061E" w:rsidRPr="00FB76AD" w:rsidRDefault="00704BA4"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CE4D2F" w:rsidRPr="00FB76AD">
        <w:rPr>
          <w:rFonts w:ascii="GHEA Grapalat" w:hAnsi="GHEA Grapalat"/>
          <w:sz w:val="24"/>
          <w:szCs w:val="24"/>
          <w:lang w:val="hy-AM"/>
        </w:rPr>
        <w:t xml:space="preserve"> </w:t>
      </w:r>
      <w:r w:rsidR="00ED4B16" w:rsidRPr="00FB76AD">
        <w:rPr>
          <w:rFonts w:ascii="GHEA Grapalat" w:hAnsi="GHEA Grapalat" w:cs="Sylfaen"/>
          <w:sz w:val="24"/>
          <w:szCs w:val="24"/>
          <w:lang w:val="hy-AM"/>
        </w:rPr>
        <w:t>մ</w:t>
      </w:r>
      <w:r w:rsidR="000D061E" w:rsidRPr="00FB76AD">
        <w:rPr>
          <w:rFonts w:ascii="GHEA Grapalat" w:hAnsi="GHEA Grapalat" w:cs="Sylfaen"/>
          <w:sz w:val="24"/>
          <w:szCs w:val="24"/>
          <w:lang w:val="hy-AM"/>
        </w:rPr>
        <w:t>եծ</w:t>
      </w:r>
      <w:r w:rsidR="000D061E" w:rsidRPr="00FB76AD">
        <w:rPr>
          <w:rFonts w:ascii="GHEA Grapalat" w:hAnsi="GHEA Grapalat"/>
          <w:sz w:val="24"/>
          <w:szCs w:val="24"/>
          <w:lang w:val="hy-AM"/>
        </w:rPr>
        <w:t xml:space="preserve"> ծավալի տվյալների կիրառմամբ վերլուծությունների ուղղությունների սահմանում և համապատասխան գործիքակազմի ներդրում</w:t>
      </w:r>
      <w:r w:rsidR="00F52AD9" w:rsidRPr="00FB76AD">
        <w:rPr>
          <w:rFonts w:ascii="GHEA Grapalat" w:hAnsi="GHEA Grapalat"/>
          <w:sz w:val="24"/>
          <w:szCs w:val="24"/>
          <w:lang w:val="hy-AM"/>
        </w:rPr>
        <w:t>,</w:t>
      </w:r>
    </w:p>
    <w:p w14:paraId="125130F8" w14:textId="77777777" w:rsidR="000D061E" w:rsidRPr="00FB76AD" w:rsidRDefault="00704BA4"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ը.</w:t>
      </w:r>
      <w:r w:rsidR="00746779" w:rsidRPr="00FB76AD">
        <w:rPr>
          <w:rFonts w:ascii="GHEA Grapalat" w:hAnsi="GHEA Grapalat"/>
          <w:sz w:val="24"/>
          <w:szCs w:val="24"/>
          <w:lang w:val="hy-AM"/>
        </w:rPr>
        <w:t xml:space="preserve"> </w:t>
      </w:r>
      <w:r w:rsidR="0004054C" w:rsidRPr="00FB76AD">
        <w:rPr>
          <w:rFonts w:ascii="GHEA Grapalat" w:hAnsi="GHEA Grapalat"/>
          <w:sz w:val="24"/>
          <w:szCs w:val="24"/>
          <w:lang w:val="hy-AM"/>
        </w:rPr>
        <w:t>տ</w:t>
      </w:r>
      <w:r w:rsidR="000D061E" w:rsidRPr="00FB76AD">
        <w:rPr>
          <w:rFonts w:ascii="GHEA Grapalat" w:hAnsi="GHEA Grapalat"/>
          <w:sz w:val="24"/>
          <w:szCs w:val="24"/>
          <w:lang w:val="hy-AM"/>
        </w:rPr>
        <w:t>եղեկատվության լրացուցիչ աղբյուրների առկայության գնահատում</w:t>
      </w:r>
      <w:r w:rsidR="00F52AD9" w:rsidRPr="00FB76AD">
        <w:rPr>
          <w:rFonts w:ascii="GHEA Grapalat" w:hAnsi="GHEA Grapalat"/>
          <w:sz w:val="24"/>
          <w:szCs w:val="24"/>
          <w:lang w:val="hy-AM"/>
        </w:rPr>
        <w:t>։</w:t>
      </w:r>
    </w:p>
    <w:p w14:paraId="4FD05E34" w14:textId="77777777" w:rsidR="000D061E" w:rsidRPr="00FB76AD" w:rsidRDefault="000D061E" w:rsidP="007653DC">
      <w:pPr>
        <w:pStyle w:val="ListParagraph"/>
        <w:numPr>
          <w:ilvl w:val="0"/>
          <w:numId w:val="1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07BACF01" w14:textId="77777777" w:rsidR="000D061E"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725EFD" w:rsidRPr="00FB76AD">
        <w:rPr>
          <w:rFonts w:ascii="GHEA Grapalat" w:hAnsi="GHEA Grapalat"/>
          <w:sz w:val="24"/>
          <w:szCs w:val="24"/>
          <w:lang w:val="hy-AM"/>
        </w:rPr>
        <w:t xml:space="preserve">առկա </w:t>
      </w:r>
      <w:r w:rsidR="000D061E" w:rsidRPr="00FB76AD">
        <w:rPr>
          <w:rFonts w:ascii="GHEA Grapalat" w:hAnsi="GHEA Grapalat"/>
          <w:sz w:val="24"/>
          <w:szCs w:val="24"/>
          <w:lang w:val="hy-AM"/>
        </w:rPr>
        <w:t>է տեղեկատվական շտեմարանի այնպիսի կառուցվածք և ծրագրային գործիքներ, որոնք հնարավորություն կտան հեշտությամբ աշխատել մեծ ծավալի տեղե</w:t>
      </w:r>
      <w:r w:rsidR="00F52AD9" w:rsidRPr="00FB76AD">
        <w:rPr>
          <w:rFonts w:ascii="GHEA Grapalat" w:hAnsi="GHEA Grapalat"/>
          <w:sz w:val="24"/>
          <w:szCs w:val="24"/>
          <w:lang w:val="hy-AM"/>
        </w:rPr>
        <w:softHyphen/>
      </w:r>
      <w:r w:rsidR="000D061E" w:rsidRPr="00FB76AD">
        <w:rPr>
          <w:rFonts w:ascii="GHEA Grapalat" w:hAnsi="GHEA Grapalat"/>
          <w:sz w:val="24"/>
          <w:szCs w:val="24"/>
          <w:lang w:val="hy-AM"/>
        </w:rPr>
        <w:t>կատվության հետ</w:t>
      </w:r>
      <w:r w:rsidR="00725EFD" w:rsidRPr="00FB76AD">
        <w:rPr>
          <w:rFonts w:ascii="GHEA Grapalat" w:hAnsi="GHEA Grapalat"/>
          <w:sz w:val="24"/>
          <w:szCs w:val="24"/>
          <w:lang w:val="hy-AM"/>
        </w:rPr>
        <w:t>,</w:t>
      </w:r>
    </w:p>
    <w:p w14:paraId="24A4123C" w14:textId="77777777" w:rsidR="000D061E"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725EFD" w:rsidRPr="00FB76AD">
        <w:rPr>
          <w:rFonts w:ascii="GHEA Grapalat" w:hAnsi="GHEA Grapalat"/>
          <w:sz w:val="24"/>
          <w:szCs w:val="24"/>
          <w:lang w:val="hy-AM"/>
        </w:rPr>
        <w:t xml:space="preserve">առկա </w:t>
      </w:r>
      <w:r w:rsidR="000D061E" w:rsidRPr="00FB76AD">
        <w:rPr>
          <w:rFonts w:ascii="GHEA Grapalat" w:hAnsi="GHEA Grapalat"/>
          <w:sz w:val="24"/>
          <w:szCs w:val="24"/>
          <w:lang w:val="hy-AM"/>
        </w:rPr>
        <w:t>է վերլուծությունների և համադրումների հիման վրա ռիսկային հարկ վճարողների վերհանման հնարավորություն</w:t>
      </w:r>
      <w:r w:rsidR="00725EFD" w:rsidRPr="00FB76AD">
        <w:rPr>
          <w:rFonts w:ascii="GHEA Grapalat" w:hAnsi="GHEA Grapalat"/>
          <w:sz w:val="24"/>
          <w:szCs w:val="24"/>
          <w:lang w:val="hy-AM"/>
        </w:rPr>
        <w:t>,</w:t>
      </w:r>
    </w:p>
    <w:p w14:paraId="455C5C77" w14:textId="77777777" w:rsidR="000D061E"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725EFD" w:rsidRPr="00FB76AD">
        <w:rPr>
          <w:rFonts w:ascii="GHEA Grapalat" w:hAnsi="GHEA Grapalat"/>
          <w:sz w:val="24"/>
          <w:szCs w:val="24"/>
          <w:lang w:val="hy-AM"/>
        </w:rPr>
        <w:t xml:space="preserve">հնարավոր </w:t>
      </w:r>
      <w:r w:rsidR="000D061E" w:rsidRPr="00FB76AD">
        <w:rPr>
          <w:rFonts w:ascii="GHEA Grapalat" w:hAnsi="GHEA Grapalat"/>
          <w:sz w:val="24"/>
          <w:szCs w:val="24"/>
          <w:lang w:val="hy-AM"/>
        </w:rPr>
        <w:t>է հարկային պարտավորությունների կանխատեսումներ</w:t>
      </w:r>
      <w:r w:rsidR="00ED4B16" w:rsidRPr="00FB76AD">
        <w:rPr>
          <w:rFonts w:ascii="GHEA Grapalat" w:hAnsi="GHEA Grapalat"/>
          <w:sz w:val="24"/>
          <w:szCs w:val="24"/>
          <w:lang w:val="hy-AM"/>
        </w:rPr>
        <w:t>ն</w:t>
      </w:r>
      <w:r w:rsidR="00DC3BB9" w:rsidRPr="00FB76AD">
        <w:rPr>
          <w:rFonts w:ascii="GHEA Grapalat" w:hAnsi="GHEA Grapalat"/>
          <w:sz w:val="24"/>
          <w:szCs w:val="24"/>
          <w:lang w:val="hy-AM"/>
        </w:rPr>
        <w:t xml:space="preserve"> </w:t>
      </w:r>
      <w:r w:rsidR="000D061E" w:rsidRPr="00FB76AD">
        <w:rPr>
          <w:rFonts w:ascii="GHEA Grapalat" w:hAnsi="GHEA Grapalat"/>
          <w:sz w:val="24"/>
          <w:szCs w:val="24"/>
          <w:lang w:val="hy-AM"/>
        </w:rPr>
        <w:t>իրակա</w:t>
      </w:r>
      <w:r w:rsidR="00B13DF1" w:rsidRPr="00FB76AD">
        <w:rPr>
          <w:rFonts w:ascii="GHEA Grapalat" w:hAnsi="GHEA Grapalat"/>
          <w:sz w:val="24"/>
          <w:szCs w:val="24"/>
          <w:lang w:val="hy-AM"/>
        </w:rPr>
        <w:softHyphen/>
      </w:r>
      <w:r w:rsidR="000D061E" w:rsidRPr="00FB76AD">
        <w:rPr>
          <w:rFonts w:ascii="GHEA Grapalat" w:hAnsi="GHEA Grapalat"/>
          <w:sz w:val="24"/>
          <w:szCs w:val="24"/>
          <w:lang w:val="hy-AM"/>
        </w:rPr>
        <w:t>նացնել ինքնաշխատ եղանակով</w:t>
      </w:r>
      <w:r w:rsidR="00B13DF1" w:rsidRPr="00FB76AD">
        <w:rPr>
          <w:rFonts w:ascii="GHEA Grapalat" w:hAnsi="GHEA Grapalat"/>
          <w:sz w:val="24"/>
          <w:szCs w:val="24"/>
          <w:lang w:val="hy-AM"/>
        </w:rPr>
        <w:t>։</w:t>
      </w:r>
    </w:p>
    <w:p w14:paraId="035424D0" w14:textId="77777777" w:rsidR="000D061E" w:rsidRPr="00FB76AD" w:rsidRDefault="000D061E" w:rsidP="007653DC">
      <w:pPr>
        <w:pStyle w:val="ListParagraph"/>
        <w:numPr>
          <w:ilvl w:val="0"/>
          <w:numId w:val="16"/>
        </w:numPr>
        <w:spacing w:after="0" w:line="360" w:lineRule="auto"/>
        <w:jc w:val="both"/>
        <w:rPr>
          <w:rFonts w:ascii="GHEA Grapalat" w:hAnsi="GHEA Grapalat" w:cs="Arial"/>
          <w:b/>
          <w:i/>
          <w:lang w:val="hy-AM"/>
        </w:rPr>
      </w:pPr>
      <w:r w:rsidRPr="00FB76AD">
        <w:rPr>
          <w:rFonts w:ascii="GHEA Grapalat" w:hAnsi="GHEA Grapalat" w:cs="Arial"/>
          <w:b/>
          <w:i/>
          <w:sz w:val="24"/>
          <w:lang w:val="hy-AM"/>
        </w:rPr>
        <w:t>Չափելի</w:t>
      </w:r>
      <w:r w:rsidRPr="00FB76AD">
        <w:rPr>
          <w:rFonts w:ascii="GHEA Grapalat" w:hAnsi="GHEA Grapalat" w:cs="Arial"/>
          <w:b/>
          <w:i/>
          <w:lang w:val="hy-AM"/>
        </w:rPr>
        <w:t xml:space="preserve"> ցուցանիշներ</w:t>
      </w:r>
    </w:p>
    <w:p w14:paraId="4E150266" w14:textId="77777777" w:rsidR="000D061E" w:rsidRPr="00FB76AD" w:rsidRDefault="002C128F" w:rsidP="005E0802">
      <w:pPr>
        <w:pStyle w:val="ListParagraph"/>
        <w:tabs>
          <w:tab w:val="left" w:pos="993"/>
        </w:tabs>
        <w:spacing w:after="0"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0D061E" w:rsidRPr="00FB76AD">
        <w:rPr>
          <w:rFonts w:ascii="GHEA Grapalat" w:hAnsi="GHEA Grapalat"/>
          <w:sz w:val="24"/>
          <w:szCs w:val="24"/>
          <w:lang w:val="hy-AM"/>
        </w:rPr>
        <w:t xml:space="preserve">Վերլուծության և պլանավորման գործընթացներն իրականացվում </w:t>
      </w:r>
      <w:r w:rsidR="0078417C" w:rsidRPr="00FB76AD">
        <w:rPr>
          <w:rFonts w:ascii="GHEA Grapalat" w:hAnsi="GHEA Grapalat"/>
          <w:sz w:val="24"/>
          <w:szCs w:val="24"/>
          <w:lang w:val="hy-AM"/>
        </w:rPr>
        <w:t xml:space="preserve">են </w:t>
      </w:r>
      <w:r w:rsidR="000D061E" w:rsidRPr="00FB76AD">
        <w:rPr>
          <w:rFonts w:ascii="GHEA Grapalat" w:hAnsi="GHEA Grapalat"/>
          <w:sz w:val="24"/>
          <w:szCs w:val="24"/>
          <w:lang w:val="hy-AM"/>
        </w:rPr>
        <w:t xml:space="preserve">մեծ </w:t>
      </w:r>
      <w:r w:rsidR="00644E52" w:rsidRPr="00FB76AD">
        <w:rPr>
          <w:rFonts w:ascii="GHEA Grapalat" w:hAnsi="GHEA Grapalat"/>
          <w:sz w:val="24"/>
          <w:szCs w:val="24"/>
          <w:lang w:val="hy-AM"/>
        </w:rPr>
        <w:t xml:space="preserve">ծավալի </w:t>
      </w:r>
      <w:r w:rsidR="000D061E" w:rsidRPr="00FB76AD">
        <w:rPr>
          <w:rFonts w:ascii="GHEA Grapalat" w:hAnsi="GHEA Grapalat"/>
          <w:sz w:val="24"/>
          <w:szCs w:val="24"/>
          <w:lang w:val="hy-AM"/>
        </w:rPr>
        <w:t>տվյալների վերլուծության գործիքակազմի հիման վրա</w:t>
      </w:r>
      <w:r w:rsidR="00B13DF1" w:rsidRPr="00FB76AD">
        <w:rPr>
          <w:rFonts w:ascii="GHEA Grapalat" w:hAnsi="GHEA Grapalat"/>
          <w:sz w:val="24"/>
          <w:szCs w:val="24"/>
          <w:lang w:val="hy-AM"/>
        </w:rPr>
        <w:t>։</w:t>
      </w:r>
    </w:p>
    <w:p w14:paraId="1709DDCC" w14:textId="77777777" w:rsidR="007C7744" w:rsidRPr="00FB76AD" w:rsidRDefault="0078417C" w:rsidP="00F308CF">
      <w:pPr>
        <w:spacing w:line="360" w:lineRule="auto"/>
        <w:ind w:firstLine="567"/>
        <w:jc w:val="both"/>
        <w:rPr>
          <w:rFonts w:ascii="GHEA Grapalat" w:hAnsi="GHEA Grapalat"/>
          <w:lang w:val="hy-AM"/>
        </w:rPr>
      </w:pPr>
      <w:r w:rsidRPr="00FB76AD">
        <w:rPr>
          <w:rFonts w:ascii="GHEA Grapalat" w:hAnsi="GHEA Grapalat" w:cs="Arial"/>
          <w:lang w:val="hy-AM"/>
        </w:rPr>
        <w:lastRenderedPageBreak/>
        <w:t>Ցուցանիշը գնահատվում է «առկա է» կամ «առկա չէ» կարգավիճակ</w:t>
      </w:r>
      <w:r w:rsidRPr="00FB76AD">
        <w:rPr>
          <w:rFonts w:ascii="GHEA Grapalat" w:hAnsi="GHEA Grapalat" w:cs="Arial"/>
          <w:lang w:val="hy-AM"/>
        </w:rPr>
        <w:softHyphen/>
        <w:t>ով:</w:t>
      </w:r>
      <w:r w:rsidR="007C7744" w:rsidRPr="00FB76AD">
        <w:rPr>
          <w:rFonts w:ascii="GHEA Grapalat" w:hAnsi="GHEA Grapalat" w:cs="Arial"/>
          <w:lang w:val="hy-AM"/>
        </w:rPr>
        <w:t xml:space="preserve"> </w:t>
      </w:r>
      <w:r w:rsidR="00934D25" w:rsidRPr="00FB76AD">
        <w:rPr>
          <w:rFonts w:ascii="GHEA Grapalat" w:hAnsi="GHEA Grapalat"/>
          <w:lang w:val="hy-AM"/>
        </w:rPr>
        <w:t xml:space="preserve">Ցուցանիշը գնահատվելու է </w:t>
      </w:r>
      <w:r w:rsidR="007C7744" w:rsidRPr="00FB76AD">
        <w:rPr>
          <w:rFonts w:ascii="GHEA Grapalat" w:hAnsi="GHEA Grapalat"/>
          <w:lang w:val="hy-AM"/>
        </w:rPr>
        <w:t>տարեկան պարբերականությամբ։ Ներկայումս պլանավորման գործընթացը հիմնված չէ մեծ ծավալի տ</w:t>
      </w:r>
      <w:r w:rsidR="00782EA5" w:rsidRPr="00FB76AD">
        <w:rPr>
          <w:rFonts w:ascii="GHEA Grapalat" w:hAnsi="GHEA Grapalat"/>
          <w:lang w:val="hy-AM"/>
        </w:rPr>
        <w:t>վ</w:t>
      </w:r>
      <w:r w:rsidR="007C7744" w:rsidRPr="00FB76AD">
        <w:rPr>
          <w:rFonts w:ascii="GHEA Grapalat" w:hAnsi="GHEA Grapalat"/>
          <w:lang w:val="hy-AM"/>
        </w:rPr>
        <w:t>յալների վերլուծության արդյունքների վրա։</w:t>
      </w:r>
    </w:p>
    <w:p w14:paraId="708EA450" w14:textId="77777777" w:rsidR="007C7744" w:rsidRPr="00FB76AD" w:rsidRDefault="007A493A" w:rsidP="005E0802">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7C7744" w:rsidRPr="00FB76AD">
        <w:rPr>
          <w:rFonts w:ascii="GHEA Grapalat" w:hAnsi="GHEA Grapalat" w:cs="Sylfaen"/>
          <w:lang w:val="hy-AM"/>
        </w:rPr>
        <w:t>Հաշվետվական</w:t>
      </w:r>
      <w:r w:rsidR="007C7744" w:rsidRPr="00FB76AD">
        <w:rPr>
          <w:rFonts w:ascii="GHEA Grapalat" w:hAnsi="GHEA Grapalat"/>
          <w:lang w:val="hy-AM"/>
        </w:rPr>
        <w:t xml:space="preserve"> ձևերի առնվազն 90%-ն իրականացվում է մեծ ծավալի տվյալների վերլուծության գործիքակազմի հիման վրա։</w:t>
      </w:r>
    </w:p>
    <w:p w14:paraId="2B427CA9" w14:textId="77777777" w:rsidR="007C7744" w:rsidRPr="00FB76AD" w:rsidRDefault="007C7744" w:rsidP="005E0802">
      <w:pPr>
        <w:spacing w:line="360" w:lineRule="auto"/>
        <w:ind w:firstLine="567"/>
        <w:jc w:val="both"/>
        <w:rPr>
          <w:rFonts w:ascii="GHEA Grapalat" w:hAnsi="GHEA Grapalat"/>
          <w:lang w:val="hy-AM"/>
        </w:rPr>
      </w:pPr>
      <w:r w:rsidRPr="00FB76AD">
        <w:rPr>
          <w:rFonts w:ascii="GHEA Grapalat" w:hAnsi="GHEA Grapalat"/>
          <w:lang w:val="hy-AM"/>
        </w:rPr>
        <w:t>Ցուցանիշը գնահատվում է տոկոսային չափանիշով։</w:t>
      </w:r>
      <w:r w:rsidR="00252575" w:rsidRPr="00FB76AD">
        <w:rPr>
          <w:rFonts w:ascii="GHEA Grapalat" w:hAnsi="GHEA Grapalat"/>
          <w:lang w:val="hy-AM"/>
        </w:rPr>
        <w:t xml:space="preserve"> </w:t>
      </w:r>
      <w:r w:rsidR="00934D25" w:rsidRPr="00FB76AD">
        <w:rPr>
          <w:rFonts w:ascii="GHEA Grapalat" w:hAnsi="GHEA Grapalat"/>
          <w:lang w:val="hy-AM"/>
        </w:rPr>
        <w:t xml:space="preserve">Ցուցանիշը գնահատվելու է </w:t>
      </w:r>
      <w:r w:rsidRPr="00FB76AD">
        <w:rPr>
          <w:rFonts w:ascii="GHEA Grapalat" w:hAnsi="GHEA Grapalat"/>
          <w:lang w:val="hy-AM"/>
        </w:rPr>
        <w:t>տարեկան պարբերականությամբ։</w:t>
      </w:r>
      <w:r w:rsidR="00252575" w:rsidRPr="00FB76AD">
        <w:rPr>
          <w:rFonts w:ascii="GHEA Grapalat" w:hAnsi="GHEA Grapalat"/>
          <w:lang w:val="hy-AM"/>
        </w:rPr>
        <w:t xml:space="preserve"> </w:t>
      </w:r>
      <w:r w:rsidRPr="00FB76AD">
        <w:rPr>
          <w:rFonts w:ascii="GHEA Grapalat" w:hAnsi="GHEA Grapalat"/>
          <w:lang w:val="hy-AM"/>
        </w:rPr>
        <w:t>Ներկայումս հաշվետվական ձևերի մոտ 20%-ն է իրականացվում մեծ ծավալի տվյալների վերլուծության հիման վրա։</w:t>
      </w:r>
    </w:p>
    <w:p w14:paraId="30B532F1" w14:textId="77777777" w:rsidR="000D061E" w:rsidRPr="00FB76AD" w:rsidRDefault="00AB0902" w:rsidP="00281CD0">
      <w:pPr>
        <w:pStyle w:val="Heading4"/>
        <w:spacing w:before="120" w:after="120"/>
        <w:rPr>
          <w:rFonts w:ascii="GHEA Grapalat" w:hAnsi="GHEA Grapalat"/>
          <w:b/>
          <w:i w:val="0"/>
          <w:color w:val="auto"/>
          <w:lang w:val="hy-AM"/>
        </w:rPr>
      </w:pPr>
      <w:bookmarkStart w:id="31" w:name="_Toc54029645"/>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0D061E" w:rsidRPr="00FB76AD">
        <w:rPr>
          <w:rFonts w:ascii="GHEA Grapalat" w:hAnsi="GHEA Grapalat"/>
          <w:b/>
          <w:i w:val="0"/>
          <w:color w:val="auto"/>
          <w:lang w:val="hy-AM"/>
        </w:rPr>
        <w:t>1.8</w:t>
      </w:r>
      <w:r w:rsidR="00EE2290" w:rsidRPr="00FB76AD">
        <w:rPr>
          <w:rFonts w:ascii="GHEA Grapalat" w:hAnsi="GHEA Grapalat"/>
          <w:b/>
          <w:i w:val="0"/>
          <w:color w:val="auto"/>
          <w:lang w:val="hy-AM"/>
        </w:rPr>
        <w:t>.</w:t>
      </w:r>
      <w:r w:rsidR="000D061E" w:rsidRPr="00FB76AD">
        <w:rPr>
          <w:rFonts w:ascii="GHEA Grapalat" w:hAnsi="GHEA Grapalat"/>
          <w:b/>
          <w:i w:val="0"/>
          <w:color w:val="auto"/>
          <w:lang w:val="hy-AM"/>
        </w:rPr>
        <w:t xml:space="preserve"> Մեքենայական </w:t>
      </w:r>
      <w:r w:rsidR="009F4E41" w:rsidRPr="00FB76AD">
        <w:rPr>
          <w:rFonts w:ascii="GHEA Grapalat" w:hAnsi="GHEA Grapalat"/>
          <w:b/>
          <w:i w:val="0"/>
          <w:color w:val="auto"/>
          <w:lang w:val="hy-AM"/>
        </w:rPr>
        <w:t>ուսուցում</w:t>
      </w:r>
      <w:r w:rsidR="000D061E" w:rsidRPr="00FB76AD">
        <w:rPr>
          <w:rFonts w:ascii="GHEA Grapalat" w:hAnsi="GHEA Grapalat"/>
          <w:b/>
          <w:i w:val="0"/>
          <w:color w:val="auto"/>
          <w:lang w:val="hy-AM"/>
        </w:rPr>
        <w:t xml:space="preserve"> (machine learning)</w:t>
      </w:r>
      <w:bookmarkEnd w:id="31"/>
      <w:r w:rsidR="000D061E" w:rsidRPr="00FB76AD">
        <w:rPr>
          <w:rFonts w:ascii="GHEA Grapalat" w:hAnsi="GHEA Grapalat"/>
          <w:b/>
          <w:i w:val="0"/>
          <w:color w:val="auto"/>
          <w:lang w:val="hy-AM"/>
        </w:rPr>
        <w:t xml:space="preserve"> </w:t>
      </w:r>
    </w:p>
    <w:p w14:paraId="32700F55" w14:textId="77777777" w:rsidR="004C2640" w:rsidRPr="00B93438" w:rsidRDefault="004C2640" w:rsidP="007149F4">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2850A5" w:rsidRPr="00FB76AD">
        <w:rPr>
          <w:rFonts w:ascii="GHEA Grapalat" w:hAnsi="GHEA Grapalat"/>
          <w:b/>
          <w:i/>
          <w:lang w:val="hy-AM"/>
        </w:rPr>
        <w:t>ՊԵԿ</w:t>
      </w:r>
      <w:r w:rsidR="008F4265" w:rsidRPr="00FB76AD">
        <w:rPr>
          <w:rFonts w:ascii="GHEA Grapalat" w:hAnsi="GHEA Grapalat"/>
          <w:b/>
          <w:i/>
          <w:lang w:val="hy-AM"/>
        </w:rPr>
        <w:t xml:space="preserve"> տեղեկատվական համակարգերում </w:t>
      </w:r>
      <w:r w:rsidRPr="00FB76AD">
        <w:rPr>
          <w:rFonts w:ascii="GHEA Grapalat" w:hAnsi="GHEA Grapalat"/>
          <w:b/>
          <w:i/>
          <w:lang w:val="hy-AM"/>
        </w:rPr>
        <w:t xml:space="preserve">ներդնել մեքենայական ուսուցման (machine learning) </w:t>
      </w:r>
      <w:r w:rsidR="00030497" w:rsidRPr="00FB76AD">
        <w:rPr>
          <w:rFonts w:ascii="GHEA Grapalat" w:hAnsi="GHEA Grapalat"/>
          <w:b/>
          <w:i/>
          <w:lang w:val="hy-AM"/>
        </w:rPr>
        <w:t>գործիքակազմ</w:t>
      </w:r>
      <w:r w:rsidRPr="00FB76AD">
        <w:rPr>
          <w:rFonts w:ascii="GHEA Grapalat" w:hAnsi="GHEA Grapalat"/>
          <w:b/>
          <w:i/>
          <w:lang w:val="hy-AM"/>
        </w:rPr>
        <w:t>)</w:t>
      </w:r>
    </w:p>
    <w:p w14:paraId="10090A2C" w14:textId="77777777" w:rsidR="00B24BBE" w:rsidRPr="00FB76AD" w:rsidRDefault="00B24BBE" w:rsidP="009153E0">
      <w:pPr>
        <w:pStyle w:val="ListParagraph"/>
        <w:numPr>
          <w:ilvl w:val="0"/>
          <w:numId w:val="17"/>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45D7E8BD" w14:textId="77777777"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 xml:space="preserve">Ներկայումս </w:t>
      </w:r>
      <w:r w:rsidR="00B13DF1" w:rsidRPr="00FB76AD">
        <w:rPr>
          <w:rFonts w:ascii="GHEA Grapalat" w:hAnsi="GHEA Grapalat" w:cs="Arial"/>
          <w:lang w:val="hy-AM"/>
        </w:rPr>
        <w:t>ՊԵԿ-</w:t>
      </w:r>
      <w:r w:rsidRPr="00FB76AD">
        <w:rPr>
          <w:rFonts w:ascii="GHEA Grapalat" w:hAnsi="GHEA Grapalat" w:cs="Arial"/>
          <w:lang w:val="hy-AM"/>
        </w:rPr>
        <w:t>ում մի շարք հարկային ընթացակարգեր իրականացվում են էլեկտրոնային կառավարման համակարգերի հիման վրա։ Նախատեսվում է իրականացնել առաջադեմ թվային լուծումների կիրառում արդեն իսկ գործող և նոր մշակվող հարկային էլեկտրոնային կառավարման համա</w:t>
      </w:r>
      <w:r w:rsidR="009C6D5F" w:rsidRPr="00FB76AD">
        <w:rPr>
          <w:rFonts w:ascii="GHEA Grapalat" w:hAnsi="GHEA Grapalat" w:cs="Arial"/>
          <w:lang w:val="hy-AM"/>
        </w:rPr>
        <w:t>կար</w:t>
      </w:r>
      <w:r w:rsidRPr="00FB76AD">
        <w:rPr>
          <w:rFonts w:ascii="GHEA Grapalat" w:hAnsi="GHEA Grapalat" w:cs="Arial"/>
          <w:lang w:val="hy-AM"/>
        </w:rPr>
        <w:t>գերում ինքնաուսուցման մեխանիզմների ներդրման միջոցով։</w:t>
      </w:r>
      <w:r w:rsidR="007A17DD" w:rsidRPr="00FB76AD">
        <w:rPr>
          <w:rFonts w:ascii="GHEA Grapalat" w:hAnsi="GHEA Grapalat" w:cs="Arial"/>
          <w:lang w:val="hy-AM"/>
        </w:rPr>
        <w:t xml:space="preserve"> Մեքենայական ուսուցման մեխանիզմը՝ հան</w:t>
      </w:r>
      <w:r w:rsidR="00782EA5" w:rsidRPr="00FB76AD">
        <w:rPr>
          <w:rFonts w:ascii="GHEA Grapalat" w:hAnsi="GHEA Grapalat" w:cs="Arial"/>
          <w:lang w:val="hy-AM"/>
        </w:rPr>
        <w:t>դ</w:t>
      </w:r>
      <w:r w:rsidR="007A17DD" w:rsidRPr="00FB76AD">
        <w:rPr>
          <w:rFonts w:ascii="GHEA Grapalat" w:hAnsi="GHEA Grapalat" w:cs="Arial"/>
          <w:lang w:val="hy-AM"/>
        </w:rPr>
        <w:t>իսանալով արհեստական բանականության կիրառման մոտեցումներից մեկը, հնարավորություն է տալիս ոչ միայն հստակ ալգորիթմերի հիման վրա լուծել սահմանված խնդիրներ, այլև իրականացնել խնդիրների վերլուծություն, վերհանում և տվյալների համադրման արդյունքում հնարավոր լուծումների բացահայտում</w:t>
      </w:r>
      <w:r w:rsidR="00ED4B16" w:rsidRPr="00FB76AD">
        <w:rPr>
          <w:rFonts w:ascii="GHEA Grapalat" w:hAnsi="GHEA Grapalat" w:cs="Arial"/>
          <w:lang w:val="hy-AM"/>
        </w:rPr>
        <w:t>՝</w:t>
      </w:r>
      <w:r w:rsidR="007A17DD" w:rsidRPr="00FB76AD">
        <w:rPr>
          <w:rFonts w:ascii="GHEA Grapalat" w:hAnsi="GHEA Grapalat" w:cs="Arial"/>
          <w:lang w:val="hy-AM"/>
        </w:rPr>
        <w:t xml:space="preserve"> առանց մարդկային գործոնի ազդեցության:</w:t>
      </w:r>
    </w:p>
    <w:p w14:paraId="070881B1" w14:textId="77777777"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Մասնավորապես</w:t>
      </w:r>
      <w:r w:rsidR="00073148" w:rsidRPr="00FB76AD">
        <w:rPr>
          <w:rFonts w:ascii="GHEA Grapalat" w:hAnsi="GHEA Grapalat" w:cs="Arial"/>
          <w:lang w:val="hy-AM"/>
        </w:rPr>
        <w:t>,</w:t>
      </w:r>
      <w:r w:rsidR="00F503B6" w:rsidRPr="00FB76AD">
        <w:rPr>
          <w:rFonts w:ascii="GHEA Grapalat" w:hAnsi="GHEA Grapalat" w:cs="Arial"/>
          <w:lang w:val="hy-AM"/>
        </w:rPr>
        <w:t xml:space="preserve"> </w:t>
      </w:r>
      <w:r w:rsidRPr="00FB76AD">
        <w:rPr>
          <w:rFonts w:ascii="GHEA Grapalat" w:hAnsi="GHEA Grapalat" w:cs="Arial"/>
          <w:lang w:val="hy-AM"/>
        </w:rPr>
        <w:t>հարկային ընթացակարգերի արդյունավետության բարձրացման նպատակով համակարգերում նախատեսվում է կիրառել մեքենայացված ուսուցման մոտեցումներ՝ ստուգումների կազմակերպման բոլոր փուլերում</w:t>
      </w:r>
      <w:r w:rsidR="00644E52" w:rsidRPr="00FB76AD">
        <w:rPr>
          <w:rFonts w:ascii="GHEA Grapalat" w:hAnsi="GHEA Grapalat" w:cs="Arial"/>
          <w:lang w:val="hy-AM"/>
        </w:rPr>
        <w:t xml:space="preserve"> ռիսկերի կառավար</w:t>
      </w:r>
      <w:r w:rsidR="00644E52" w:rsidRPr="00FB76AD">
        <w:rPr>
          <w:rFonts w:ascii="GHEA Grapalat" w:hAnsi="GHEA Grapalat" w:cs="Arial"/>
          <w:lang w:val="hy-AM"/>
        </w:rPr>
        <w:softHyphen/>
        <w:t>ման համակարգի հետադարձ կապ ապահովելու համար</w:t>
      </w:r>
      <w:r w:rsidRPr="00FB76AD">
        <w:rPr>
          <w:rFonts w:ascii="GHEA Grapalat" w:hAnsi="GHEA Grapalat" w:cs="Arial"/>
          <w:lang w:val="hy-AM"/>
        </w:rPr>
        <w:t xml:space="preserve">։ Հավաքագրվող տեղեկատվության </w:t>
      </w:r>
      <w:r w:rsidRPr="00FB76AD">
        <w:rPr>
          <w:rFonts w:ascii="GHEA Grapalat" w:hAnsi="GHEA Grapalat" w:cs="Arial"/>
          <w:lang w:val="hy-AM"/>
        </w:rPr>
        <w:lastRenderedPageBreak/>
        <w:t xml:space="preserve">հիման վրա համապատասխան ալգորիթմների ներդրման արդյունքում </w:t>
      </w:r>
      <w:r w:rsidR="00D82C20" w:rsidRPr="00FB76AD">
        <w:rPr>
          <w:rFonts w:ascii="GHEA Grapalat" w:hAnsi="GHEA Grapalat" w:cs="Arial"/>
          <w:lang w:val="hy-AM"/>
        </w:rPr>
        <w:t xml:space="preserve">կանխատեսող մոդելավորման համակարգի ներդրմամբ </w:t>
      </w:r>
      <w:r w:rsidRPr="00FB76AD">
        <w:rPr>
          <w:rFonts w:ascii="GHEA Grapalat" w:hAnsi="GHEA Grapalat" w:cs="Arial"/>
          <w:lang w:val="hy-AM"/>
        </w:rPr>
        <w:t xml:space="preserve">հնարավոր կլինի ապահովել իրականացվող վերլուծությունների </w:t>
      </w:r>
      <w:r w:rsidR="00D82C20" w:rsidRPr="00FB76AD">
        <w:rPr>
          <w:rFonts w:ascii="GHEA Grapalat" w:hAnsi="GHEA Grapalat" w:cs="Arial"/>
          <w:lang w:val="hy-AM"/>
        </w:rPr>
        <w:t xml:space="preserve">և կանխատեսումների </w:t>
      </w:r>
      <w:r w:rsidRPr="00FB76AD">
        <w:rPr>
          <w:rFonts w:ascii="GHEA Grapalat" w:hAnsi="GHEA Grapalat" w:cs="Arial"/>
          <w:lang w:val="hy-AM"/>
        </w:rPr>
        <w:t xml:space="preserve">ավտոմատացում, դրանց հիման վրա ռիսկային չափանիշների, կշռային գործակիցների ճշգրտում՝ կողմնորոշելով հարկային մարմնի ներկայացուցիչներին հետագա ստուգումների իրականացման համար և ստեղծելով </w:t>
      </w:r>
      <w:r w:rsidR="00D73413" w:rsidRPr="00FB76AD">
        <w:rPr>
          <w:rFonts w:ascii="GHEA Grapalat" w:hAnsi="GHEA Grapalat" w:cs="Arial"/>
          <w:lang w:val="hy-AM"/>
        </w:rPr>
        <w:t>ռիսկայնության առումով առավել թիրախային</w:t>
      </w:r>
      <w:r w:rsidR="00733145" w:rsidRPr="00FB76AD">
        <w:rPr>
          <w:rFonts w:ascii="GHEA Grapalat" w:hAnsi="GHEA Grapalat" w:cs="Arial"/>
          <w:lang w:val="hy-AM"/>
        </w:rPr>
        <w:t xml:space="preserve"> </w:t>
      </w:r>
      <w:r w:rsidRPr="00FB76AD">
        <w:rPr>
          <w:rFonts w:ascii="GHEA Grapalat" w:hAnsi="GHEA Grapalat" w:cs="Arial"/>
          <w:lang w:val="hy-AM"/>
        </w:rPr>
        <w:t>ստուգումների ցանկեր:</w:t>
      </w:r>
      <w:r w:rsidR="007C7744" w:rsidRPr="00FB76AD">
        <w:rPr>
          <w:rFonts w:ascii="GHEA Grapalat" w:hAnsi="GHEA Grapalat" w:cs="Arial"/>
          <w:lang w:val="hy-AM"/>
        </w:rPr>
        <w:t xml:space="preserve"> Միաժամանակ</w:t>
      </w:r>
      <w:r w:rsidR="00A86E4F" w:rsidRPr="00FB76AD">
        <w:rPr>
          <w:rFonts w:ascii="GHEA Grapalat" w:hAnsi="GHEA Grapalat" w:cs="Arial"/>
          <w:lang w:val="hy-AM"/>
        </w:rPr>
        <w:t>,</w:t>
      </w:r>
      <w:r w:rsidR="007C7744" w:rsidRPr="00FB76AD">
        <w:rPr>
          <w:rFonts w:ascii="GHEA Grapalat" w:hAnsi="GHEA Grapalat" w:cs="Arial"/>
          <w:lang w:val="hy-AM"/>
        </w:rPr>
        <w:t xml:space="preserve"> մեքենայական ուսուցման մեխանիզմների ներդրումը հնարավորություն կընձեռի ստուգումներ իրականացնող տեսուչների ընտրությունն իրականացնել ավտոմատացված եղանակով՝ նվազագույնի հասցնելով մարդկային գործոնի հնարավոր ազդեցությունը և կողմնակալ մոտեցումը։</w:t>
      </w:r>
    </w:p>
    <w:p w14:paraId="6C640D68" w14:textId="77777777" w:rsidR="000D061E" w:rsidRPr="00FB76AD" w:rsidRDefault="000D061E" w:rsidP="007653DC">
      <w:pPr>
        <w:pStyle w:val="ListParagraph"/>
        <w:numPr>
          <w:ilvl w:val="0"/>
          <w:numId w:val="17"/>
        </w:numPr>
        <w:spacing w:after="0" w:line="360" w:lineRule="auto"/>
        <w:jc w:val="both"/>
        <w:rPr>
          <w:rFonts w:ascii="GHEA Grapalat" w:hAnsi="GHEA Grapalat" w:cs="Arial"/>
          <w:b/>
          <w:i/>
          <w:lang w:val="hy-AM"/>
        </w:rPr>
      </w:pPr>
      <w:r w:rsidRPr="00FB76AD">
        <w:rPr>
          <w:rFonts w:ascii="GHEA Grapalat" w:hAnsi="GHEA Grapalat" w:cs="Arial"/>
          <w:b/>
          <w:i/>
          <w:sz w:val="24"/>
          <w:lang w:val="hy-AM"/>
        </w:rPr>
        <w:t>Անհրաժեշտ միջոցառումներ</w:t>
      </w:r>
    </w:p>
    <w:p w14:paraId="55635221" w14:textId="77777777" w:rsidR="000D061E"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ED4B16" w:rsidRPr="00FB76AD">
        <w:rPr>
          <w:rFonts w:ascii="GHEA Grapalat" w:hAnsi="GHEA Grapalat"/>
          <w:sz w:val="24"/>
          <w:szCs w:val="24"/>
          <w:lang w:val="hy-AM"/>
        </w:rPr>
        <w:t>հ</w:t>
      </w:r>
      <w:r w:rsidR="000D061E" w:rsidRPr="00FB76AD">
        <w:rPr>
          <w:rFonts w:ascii="GHEA Grapalat" w:hAnsi="GHEA Grapalat"/>
          <w:sz w:val="24"/>
          <w:szCs w:val="24"/>
          <w:lang w:val="hy-AM"/>
        </w:rPr>
        <w:t>արկային էլեկտրոնային կառավարման համակարգերի միջոցով իրականացվող գործընթացների ուսումնասիրություն, մեքենայական ուսուցման մոտեցումների կիրառման հնարավորության գնահատում</w:t>
      </w:r>
      <w:r w:rsidR="00347286" w:rsidRPr="00FB76AD">
        <w:rPr>
          <w:rFonts w:ascii="GHEA Grapalat" w:hAnsi="GHEA Grapalat"/>
          <w:sz w:val="24"/>
          <w:szCs w:val="24"/>
          <w:lang w:val="hy-AM"/>
        </w:rPr>
        <w:t>,</w:t>
      </w:r>
    </w:p>
    <w:p w14:paraId="5E52A5DC" w14:textId="77777777" w:rsidR="000D061E"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ED4B16" w:rsidRPr="00FB76AD">
        <w:rPr>
          <w:rFonts w:ascii="GHEA Grapalat" w:hAnsi="GHEA Grapalat"/>
          <w:sz w:val="24"/>
          <w:szCs w:val="24"/>
          <w:lang w:val="hy-AM"/>
        </w:rPr>
        <w:t>հ</w:t>
      </w:r>
      <w:r w:rsidR="000D061E" w:rsidRPr="00FB76AD">
        <w:rPr>
          <w:rFonts w:ascii="GHEA Grapalat" w:hAnsi="GHEA Grapalat"/>
          <w:sz w:val="24"/>
          <w:szCs w:val="24"/>
          <w:lang w:val="hy-AM"/>
        </w:rPr>
        <w:t>արկային և մաքսային էլեկտրոնային կառավարման համակարգերում մեքենայական ուսուցման ներդրման կոնցեպտի մշակում և համաձայնեցում</w:t>
      </w:r>
      <w:r w:rsidR="00347286" w:rsidRPr="00FB76AD">
        <w:rPr>
          <w:rFonts w:ascii="GHEA Grapalat" w:hAnsi="GHEA Grapalat"/>
          <w:sz w:val="24"/>
          <w:szCs w:val="24"/>
          <w:lang w:val="hy-AM"/>
        </w:rPr>
        <w:t>,</w:t>
      </w:r>
    </w:p>
    <w:p w14:paraId="23B1DC04" w14:textId="77777777" w:rsidR="00194C53"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3C6C92" w:rsidRPr="00FB76AD">
        <w:rPr>
          <w:rFonts w:ascii="GHEA Grapalat" w:hAnsi="GHEA Grapalat"/>
          <w:sz w:val="24"/>
          <w:szCs w:val="24"/>
          <w:lang w:val="hy-AM"/>
        </w:rPr>
        <w:t>գնումների գործընթացի կազմակերպում,</w:t>
      </w:r>
    </w:p>
    <w:p w14:paraId="795238ED" w14:textId="77777777" w:rsidR="003C6C92" w:rsidRPr="00FB76AD" w:rsidRDefault="00194C53"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7A493A" w:rsidRPr="00FB76AD">
        <w:rPr>
          <w:rFonts w:ascii="GHEA Grapalat" w:hAnsi="GHEA Grapalat"/>
          <w:sz w:val="24"/>
          <w:szCs w:val="24"/>
          <w:lang w:val="hy-AM"/>
        </w:rPr>
        <w:t>.</w:t>
      </w:r>
      <w:r w:rsidR="00B24BBE" w:rsidRPr="00FB76AD">
        <w:rPr>
          <w:rFonts w:ascii="GHEA Grapalat" w:hAnsi="GHEA Grapalat"/>
          <w:sz w:val="24"/>
          <w:szCs w:val="24"/>
          <w:lang w:val="hy-AM"/>
        </w:rPr>
        <w:t xml:space="preserve"> </w:t>
      </w:r>
      <w:r w:rsidR="003C6C92" w:rsidRPr="00FB76AD">
        <w:rPr>
          <w:rFonts w:ascii="GHEA Grapalat" w:hAnsi="GHEA Grapalat"/>
          <w:sz w:val="24"/>
          <w:szCs w:val="24"/>
          <w:lang w:val="hy-AM"/>
        </w:rPr>
        <w:t>մեքենայական ուսուցման մոտեցումներն էլեկտրոնային կառավարման համակարգերում ներդնելու տեխնիկական առաջադրանքների կազմում և</w:t>
      </w:r>
      <w:r w:rsidR="003C6C92" w:rsidRPr="00FB76AD">
        <w:rPr>
          <w:rFonts w:ascii="GHEA Grapalat" w:hAnsi="GHEA Grapalat" w:cs="Arial AMU"/>
          <w:sz w:val="24"/>
          <w:szCs w:val="24"/>
          <w:lang w:val="hy-AM"/>
        </w:rPr>
        <w:t xml:space="preserve"> </w:t>
      </w:r>
      <w:r w:rsidR="00C4158F"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C4158F" w:rsidRPr="00FB76AD">
        <w:rPr>
          <w:rFonts w:ascii="GHEA Grapalat" w:hAnsi="GHEA Grapalat" w:cs="Arial AMU"/>
          <w:sz w:val="24"/>
          <w:szCs w:val="24"/>
          <w:lang w:val="hy-AM"/>
        </w:rPr>
        <w:t>համակարգի զարգացման և կատարելագործման խորհրդի</w:t>
      </w:r>
      <w:r w:rsidR="00C4158F"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C4158F" w:rsidRPr="004F092F">
        <w:rPr>
          <w:rFonts w:ascii="GHEA Grapalat" w:hAnsi="GHEA Grapalat" w:cs="Arial AMU"/>
          <w:sz w:val="24"/>
          <w:szCs w:val="24"/>
          <w:lang w:val="hy-AM"/>
        </w:rPr>
        <w:t xml:space="preserve"> ՊԵԿ նախագահի հրամանով </w:t>
      </w:r>
      <w:r w:rsidR="00C4158F" w:rsidRPr="00FB76AD">
        <w:rPr>
          <w:rFonts w:ascii="GHEA Grapalat" w:hAnsi="GHEA Grapalat" w:cs="Arial AMU"/>
          <w:sz w:val="24"/>
          <w:szCs w:val="24"/>
          <w:lang w:val="hy-AM"/>
        </w:rPr>
        <w:t>հաստատում</w:t>
      </w:r>
      <w:r w:rsidR="003C6C92" w:rsidRPr="00FB76AD">
        <w:rPr>
          <w:rFonts w:ascii="GHEA Grapalat" w:hAnsi="GHEA Grapalat" w:cs="Arial AMU"/>
          <w:sz w:val="24"/>
          <w:szCs w:val="24"/>
          <w:lang w:val="hy-AM"/>
        </w:rPr>
        <w:t>,</w:t>
      </w:r>
    </w:p>
    <w:p w14:paraId="625ED422" w14:textId="77777777" w:rsidR="007738B9" w:rsidRPr="00FB76AD" w:rsidRDefault="00194C53"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5078AA" w:rsidRPr="00FB76AD">
        <w:rPr>
          <w:rFonts w:ascii="GHEA Grapalat" w:hAnsi="GHEA Grapalat"/>
          <w:sz w:val="24"/>
          <w:szCs w:val="24"/>
          <w:lang w:val="hy-AM"/>
        </w:rPr>
        <w:t xml:space="preserve"> </w:t>
      </w:r>
      <w:r w:rsidR="00ED4B16" w:rsidRPr="00FB76AD">
        <w:rPr>
          <w:rFonts w:ascii="GHEA Grapalat" w:hAnsi="GHEA Grapalat"/>
          <w:sz w:val="24"/>
          <w:szCs w:val="24"/>
          <w:lang w:val="hy-AM"/>
        </w:rPr>
        <w:t>մ</w:t>
      </w:r>
      <w:r w:rsidR="000D061E" w:rsidRPr="00FB76AD">
        <w:rPr>
          <w:rFonts w:ascii="GHEA Grapalat" w:hAnsi="GHEA Grapalat"/>
          <w:sz w:val="24"/>
          <w:szCs w:val="24"/>
          <w:lang w:val="hy-AM"/>
        </w:rPr>
        <w:t>եքենայական ուսուցման մեխանիզմների</w:t>
      </w:r>
      <w:r w:rsidR="007738B9" w:rsidRPr="00FB76AD">
        <w:rPr>
          <w:rFonts w:ascii="GHEA Grapalat" w:hAnsi="GHEA Grapalat"/>
          <w:sz w:val="24"/>
          <w:szCs w:val="24"/>
          <w:lang w:val="hy-AM"/>
        </w:rPr>
        <w:t xml:space="preserve"> մշակում,</w:t>
      </w:r>
    </w:p>
    <w:p w14:paraId="6AFCF5E3" w14:textId="77777777" w:rsidR="00A1462B" w:rsidRPr="00FB76AD" w:rsidRDefault="009059FC" w:rsidP="005E0802">
      <w:pPr>
        <w:pStyle w:val="ListParagraph"/>
        <w:spacing w:after="0" w:line="360" w:lineRule="auto"/>
        <w:ind w:left="0" w:firstLine="567"/>
        <w:jc w:val="both"/>
        <w:rPr>
          <w:rFonts w:ascii="GHEA Grapalat" w:hAnsi="GHEA Grapalat" w:cs="Arial"/>
          <w:b/>
          <w:i/>
          <w:lang w:val="hy-AM"/>
        </w:rPr>
      </w:pPr>
      <w:r w:rsidRPr="00FB76AD">
        <w:rPr>
          <w:rFonts w:ascii="GHEA Grapalat" w:hAnsi="GHEA Grapalat"/>
          <w:sz w:val="24"/>
          <w:szCs w:val="24"/>
          <w:lang w:val="hy-AM"/>
        </w:rPr>
        <w:t>զ</w:t>
      </w:r>
      <w:r w:rsidR="00571EF3" w:rsidRPr="00BB4856">
        <w:rPr>
          <w:rFonts w:ascii="GHEA Grapalat" w:hAnsi="GHEA Grapalat"/>
          <w:sz w:val="24"/>
          <w:szCs w:val="24"/>
          <w:lang w:val="hy-AM"/>
        </w:rPr>
        <w:t xml:space="preserve"> </w:t>
      </w:r>
      <w:r w:rsidR="00571EF3" w:rsidRPr="00BB4856">
        <w:rPr>
          <w:rFonts w:ascii="Cambria Math" w:hAnsi="Cambria Math" w:cs="Cambria Math"/>
          <w:sz w:val="24"/>
          <w:szCs w:val="24"/>
          <w:lang w:val="hy-AM"/>
        </w:rPr>
        <w:t>.</w:t>
      </w:r>
      <w:r w:rsidRPr="00FB76AD">
        <w:rPr>
          <w:rFonts w:ascii="GHEA Grapalat" w:hAnsi="GHEA Grapalat"/>
          <w:sz w:val="24"/>
          <w:szCs w:val="24"/>
          <w:lang w:val="hy-AM"/>
        </w:rPr>
        <w:t>մեքենայական ուսուցման մեխանիզմների փորձարկում և</w:t>
      </w:r>
      <w:r w:rsidR="000D061E" w:rsidRPr="00FB76AD">
        <w:rPr>
          <w:rFonts w:ascii="GHEA Grapalat" w:hAnsi="GHEA Grapalat"/>
          <w:sz w:val="24"/>
          <w:szCs w:val="24"/>
          <w:lang w:val="hy-AM"/>
        </w:rPr>
        <w:t xml:space="preserve"> ներդրում</w:t>
      </w:r>
      <w:r w:rsidRPr="00FB76AD">
        <w:rPr>
          <w:rFonts w:ascii="GHEA Grapalat" w:hAnsi="GHEA Grapalat"/>
          <w:sz w:val="24"/>
          <w:szCs w:val="24"/>
          <w:lang w:val="hy-AM"/>
        </w:rPr>
        <w:t>։</w:t>
      </w:r>
    </w:p>
    <w:p w14:paraId="057207FE" w14:textId="77777777" w:rsidR="000D061E" w:rsidRPr="00FB76AD" w:rsidRDefault="00ED4C18" w:rsidP="007653DC">
      <w:pPr>
        <w:pStyle w:val="ListParagraph"/>
        <w:numPr>
          <w:ilvl w:val="0"/>
          <w:numId w:val="17"/>
        </w:numPr>
        <w:spacing w:after="0" w:line="360" w:lineRule="auto"/>
        <w:jc w:val="both"/>
        <w:rPr>
          <w:rFonts w:ascii="GHEA Grapalat" w:hAnsi="GHEA Grapalat" w:cs="Arial"/>
          <w:b/>
          <w:i/>
          <w:lang w:val="hy-AM"/>
        </w:rPr>
      </w:pPr>
      <w:r w:rsidRPr="00FB76AD">
        <w:rPr>
          <w:rFonts w:ascii="GHEA Grapalat" w:hAnsi="GHEA Grapalat"/>
          <w:sz w:val="24"/>
          <w:szCs w:val="24"/>
          <w:lang w:val="hy-AM"/>
        </w:rPr>
        <w:t xml:space="preserve"> </w:t>
      </w:r>
      <w:r w:rsidR="000D061E" w:rsidRPr="00FB76AD">
        <w:rPr>
          <w:rFonts w:ascii="GHEA Grapalat" w:hAnsi="GHEA Grapalat" w:cs="Arial"/>
          <w:b/>
          <w:i/>
          <w:sz w:val="24"/>
          <w:lang w:val="hy-AM"/>
        </w:rPr>
        <w:t>Ակնկալվող</w:t>
      </w:r>
      <w:r w:rsidR="000D061E" w:rsidRPr="00FB76AD">
        <w:rPr>
          <w:rFonts w:ascii="GHEA Grapalat" w:hAnsi="GHEA Grapalat" w:cs="Arial"/>
          <w:b/>
          <w:i/>
          <w:lang w:val="hy-AM"/>
        </w:rPr>
        <w:t xml:space="preserve"> </w:t>
      </w:r>
      <w:r w:rsidR="000D061E" w:rsidRPr="00FB76AD">
        <w:rPr>
          <w:rFonts w:ascii="GHEA Grapalat" w:hAnsi="GHEA Grapalat" w:cs="Arial"/>
          <w:b/>
          <w:i/>
          <w:sz w:val="24"/>
          <w:lang w:val="hy-AM"/>
        </w:rPr>
        <w:t>արդյունքներ</w:t>
      </w:r>
    </w:p>
    <w:p w14:paraId="02A95EF0" w14:textId="77777777" w:rsidR="00CE2F16"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CE2F16" w:rsidRPr="00FB76AD">
        <w:rPr>
          <w:rFonts w:ascii="GHEA Grapalat" w:hAnsi="GHEA Grapalat"/>
          <w:sz w:val="24"/>
          <w:szCs w:val="24"/>
          <w:lang w:val="hy-AM"/>
        </w:rPr>
        <w:t>ՊԵԿ տեղեկատվական բազայում ներդրված են մեքենայական ուսուցման գործիքակազմով հագեցած էլեկտրոնային համակարգեր</w:t>
      </w:r>
      <w:r w:rsidR="00F317B7" w:rsidRPr="00FB76AD">
        <w:rPr>
          <w:rFonts w:ascii="GHEA Grapalat" w:hAnsi="GHEA Grapalat"/>
          <w:sz w:val="24"/>
          <w:szCs w:val="24"/>
          <w:lang w:val="hy-AM"/>
        </w:rPr>
        <w:t>,</w:t>
      </w:r>
    </w:p>
    <w:p w14:paraId="36ABD17D" w14:textId="77777777" w:rsidR="00CE2F16" w:rsidRPr="00FB76AD" w:rsidRDefault="007A493A" w:rsidP="00BB1BBB">
      <w:pPr>
        <w:pStyle w:val="ListParagraph"/>
        <w:spacing w:after="0"/>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 xml:space="preserve">բ. </w:t>
      </w:r>
      <w:r w:rsidR="00ED4B16" w:rsidRPr="00FB76AD">
        <w:rPr>
          <w:rFonts w:ascii="GHEA Grapalat" w:hAnsi="GHEA Grapalat"/>
          <w:sz w:val="24"/>
          <w:szCs w:val="24"/>
          <w:lang w:val="hy-AM"/>
        </w:rPr>
        <w:t>հ</w:t>
      </w:r>
      <w:r w:rsidR="00CE2F16" w:rsidRPr="00FB76AD">
        <w:rPr>
          <w:rFonts w:ascii="GHEA Grapalat" w:hAnsi="GHEA Grapalat"/>
          <w:sz w:val="24"/>
          <w:szCs w:val="24"/>
          <w:lang w:val="hy-AM"/>
        </w:rPr>
        <w:t>ամակարգերի գործունեության արդյունավետությունը շարունակաբար բարձ</w:t>
      </w:r>
      <w:r w:rsidR="00CE2F16" w:rsidRPr="00FB76AD">
        <w:rPr>
          <w:rFonts w:ascii="GHEA Grapalat" w:hAnsi="GHEA Grapalat"/>
          <w:sz w:val="24"/>
          <w:szCs w:val="24"/>
          <w:lang w:val="hy-AM"/>
        </w:rPr>
        <w:softHyphen/>
        <w:t>րանում է,</w:t>
      </w:r>
    </w:p>
    <w:p w14:paraId="78907A02" w14:textId="77777777" w:rsidR="00CE2F16"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ED4B16" w:rsidRPr="00FB76AD">
        <w:rPr>
          <w:rFonts w:ascii="GHEA Grapalat" w:hAnsi="GHEA Grapalat"/>
          <w:sz w:val="24"/>
          <w:szCs w:val="24"/>
          <w:lang w:val="hy-AM"/>
        </w:rPr>
        <w:t>ս</w:t>
      </w:r>
      <w:r w:rsidR="00CE2F16" w:rsidRPr="00FB76AD">
        <w:rPr>
          <w:rFonts w:ascii="GHEA Grapalat" w:hAnsi="GHEA Grapalat"/>
          <w:sz w:val="24"/>
          <w:szCs w:val="24"/>
          <w:lang w:val="hy-AM"/>
        </w:rPr>
        <w:t>տուգումների կազմակերպման գործընթացն ավտոմատացված է</w:t>
      </w:r>
      <w:r w:rsidR="00ED4B16" w:rsidRPr="00FB76AD">
        <w:rPr>
          <w:rFonts w:ascii="GHEA Grapalat" w:hAnsi="GHEA Grapalat"/>
          <w:sz w:val="24"/>
          <w:szCs w:val="24"/>
          <w:lang w:val="hy-AM"/>
        </w:rPr>
        <w:t>,</w:t>
      </w:r>
    </w:p>
    <w:p w14:paraId="59A58826" w14:textId="77777777" w:rsidR="00CE2F16"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ED4B16" w:rsidRPr="00FB76AD">
        <w:rPr>
          <w:rFonts w:ascii="GHEA Grapalat" w:hAnsi="GHEA Grapalat"/>
          <w:sz w:val="24"/>
          <w:szCs w:val="24"/>
          <w:lang w:val="hy-AM"/>
        </w:rPr>
        <w:t>կ</w:t>
      </w:r>
      <w:r w:rsidR="00CE2F16" w:rsidRPr="00FB76AD">
        <w:rPr>
          <w:rFonts w:ascii="GHEA Grapalat" w:hAnsi="GHEA Grapalat"/>
          <w:sz w:val="24"/>
          <w:szCs w:val="24"/>
          <w:lang w:val="hy-AM"/>
        </w:rPr>
        <w:t>ատարելագործվել է ռիսկերի կառավարման համակարգը։</w:t>
      </w:r>
    </w:p>
    <w:p w14:paraId="3E650986" w14:textId="77777777" w:rsidR="000D061E" w:rsidRPr="00FB76AD" w:rsidRDefault="000D061E" w:rsidP="007653DC">
      <w:pPr>
        <w:pStyle w:val="ListParagraph"/>
        <w:numPr>
          <w:ilvl w:val="0"/>
          <w:numId w:val="17"/>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452B2CDA" w14:textId="77777777" w:rsidR="00CE2F16" w:rsidRPr="00FB76AD" w:rsidRDefault="002C128F" w:rsidP="005E0802">
      <w:pPr>
        <w:pStyle w:val="ListParagraph"/>
        <w:spacing w:after="0" w:line="360" w:lineRule="auto"/>
        <w:ind w:left="0" w:firstLine="567"/>
        <w:jc w:val="both"/>
        <w:rPr>
          <w:rFonts w:ascii="GHEA Grapalat" w:hAnsi="GHEA Grapalat" w:cs="Arial"/>
          <w:sz w:val="24"/>
          <w:szCs w:val="24"/>
          <w:lang w:val="hy-AM"/>
        </w:rPr>
      </w:pPr>
      <w:r w:rsidRPr="00FB76AD">
        <w:rPr>
          <w:rFonts w:ascii="GHEA Grapalat" w:hAnsi="GHEA Grapalat" w:cs="Sylfaen"/>
          <w:sz w:val="24"/>
          <w:szCs w:val="24"/>
          <w:lang w:val="hy-AM"/>
        </w:rPr>
        <w:t xml:space="preserve">ա. </w:t>
      </w:r>
      <w:r w:rsidR="008F587B" w:rsidRPr="00FB76AD">
        <w:rPr>
          <w:rFonts w:ascii="GHEA Grapalat" w:hAnsi="GHEA Grapalat"/>
          <w:sz w:val="24"/>
          <w:szCs w:val="24"/>
          <w:lang w:val="hy-AM"/>
        </w:rPr>
        <w:t xml:space="preserve">Ստուգումների թիրախավորման և խախտումների վերհանման </w:t>
      </w:r>
      <w:r w:rsidR="0019066E" w:rsidRPr="00FB76AD">
        <w:rPr>
          <w:rFonts w:ascii="GHEA Grapalat" w:hAnsi="GHEA Grapalat"/>
          <w:sz w:val="24"/>
          <w:szCs w:val="24"/>
          <w:lang w:val="hy-AM"/>
        </w:rPr>
        <w:t>գործընթացն ավտոմատացված է</w:t>
      </w:r>
      <w:r w:rsidR="008F587B" w:rsidRPr="00FB76AD">
        <w:rPr>
          <w:rFonts w:ascii="GHEA Grapalat" w:hAnsi="GHEA Grapalat"/>
          <w:sz w:val="24"/>
          <w:szCs w:val="24"/>
          <w:lang w:val="hy-AM"/>
        </w:rPr>
        <w:t>։</w:t>
      </w:r>
      <w:r w:rsidR="0078417C" w:rsidRPr="00FB76AD">
        <w:rPr>
          <w:rFonts w:ascii="GHEA Grapalat" w:hAnsi="GHEA Grapalat"/>
          <w:sz w:val="24"/>
          <w:szCs w:val="24"/>
          <w:lang w:val="hy-AM"/>
        </w:rPr>
        <w:t xml:space="preserve"> </w:t>
      </w:r>
      <w:r w:rsidR="0078417C" w:rsidRPr="00FB76AD">
        <w:rPr>
          <w:rFonts w:ascii="GHEA Grapalat" w:hAnsi="GHEA Grapalat" w:cs="Arial"/>
          <w:sz w:val="24"/>
          <w:szCs w:val="24"/>
          <w:lang w:val="hy-AM"/>
        </w:rPr>
        <w:t>Ցուցանիշը գնահատվում է «առկա է» կամ «առկա չէ» կարգավիճակով:</w:t>
      </w:r>
      <w:r w:rsidR="00CE2F16" w:rsidRPr="00FB76AD">
        <w:rPr>
          <w:rFonts w:ascii="GHEA Grapalat" w:hAnsi="GHEA Grapalat" w:cs="Arial"/>
          <w:sz w:val="24"/>
          <w:szCs w:val="24"/>
          <w:lang w:val="hy-AM"/>
        </w:rPr>
        <w:t xml:space="preserve"> </w:t>
      </w:r>
      <w:r w:rsidR="00CE2F16" w:rsidRPr="00FB76AD">
        <w:rPr>
          <w:rFonts w:ascii="GHEA Grapalat" w:hAnsi="GHEA Grapalat"/>
          <w:sz w:val="24"/>
          <w:szCs w:val="24"/>
          <w:lang w:val="hy-AM"/>
        </w:rPr>
        <w:t xml:space="preserve">Ցուցանիշը գնահատվելու է </w:t>
      </w:r>
      <w:r w:rsidR="00A04C18" w:rsidRPr="00DC294D">
        <w:rPr>
          <w:rFonts w:ascii="GHEA Grapalat" w:hAnsi="GHEA Grapalat"/>
          <w:sz w:val="24"/>
          <w:szCs w:val="24"/>
          <w:lang w:val="hy-AM"/>
        </w:rPr>
        <w:t>202</w:t>
      </w:r>
      <w:r w:rsidR="008638C2" w:rsidRPr="004D6522">
        <w:rPr>
          <w:rFonts w:ascii="GHEA Grapalat" w:hAnsi="GHEA Grapalat"/>
          <w:sz w:val="24"/>
          <w:szCs w:val="24"/>
          <w:lang w:val="hy-AM"/>
        </w:rPr>
        <w:t>4</w:t>
      </w:r>
      <w:r w:rsidR="00A04C18" w:rsidRPr="00FB76AD">
        <w:rPr>
          <w:rFonts w:ascii="GHEA Grapalat" w:hAnsi="GHEA Grapalat"/>
          <w:sz w:val="24"/>
          <w:szCs w:val="24"/>
          <w:lang w:val="hy-AM"/>
        </w:rPr>
        <w:t xml:space="preserve"> թվականի</w:t>
      </w:r>
      <w:r w:rsidR="00C0277B" w:rsidRPr="00FB76AD">
        <w:rPr>
          <w:rFonts w:ascii="GHEA Grapalat" w:hAnsi="GHEA Grapalat"/>
          <w:sz w:val="24"/>
          <w:szCs w:val="24"/>
          <w:lang w:val="hy-AM"/>
        </w:rPr>
        <w:t>ն</w:t>
      </w:r>
      <w:r w:rsidR="00CE2F16" w:rsidRPr="00FB76AD">
        <w:rPr>
          <w:rFonts w:ascii="GHEA Grapalat" w:hAnsi="GHEA Grapalat"/>
          <w:sz w:val="24"/>
          <w:szCs w:val="24"/>
          <w:lang w:val="hy-AM"/>
        </w:rPr>
        <w:t xml:space="preserve">: </w:t>
      </w:r>
      <w:r w:rsidR="00CE2F16" w:rsidRPr="00FB76AD">
        <w:rPr>
          <w:rFonts w:ascii="GHEA Grapalat" w:hAnsi="GHEA Grapalat" w:cs="Sylfaen"/>
          <w:sz w:val="24"/>
          <w:szCs w:val="24"/>
          <w:lang w:val="hy-AM"/>
        </w:rPr>
        <w:t>Ներկայումս</w:t>
      </w:r>
      <w:r w:rsidR="00CE2F16" w:rsidRPr="00FB76AD">
        <w:rPr>
          <w:rFonts w:ascii="GHEA Grapalat" w:hAnsi="GHEA Grapalat"/>
          <w:sz w:val="24"/>
          <w:szCs w:val="24"/>
          <w:lang w:val="hy-AM"/>
        </w:rPr>
        <w:t xml:space="preserve"> ՊԵԿ տեղեկատվական համակարգերում ներդրված չէ մեքենայական ուսուցման գործիքակազմ ստուգումների կազմակերպման գործընթացում։</w:t>
      </w:r>
    </w:p>
    <w:p w14:paraId="24647280" w14:textId="77777777" w:rsidR="00CE2F16" w:rsidRPr="002009E4" w:rsidRDefault="007A493A" w:rsidP="005E0802">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CE2F16" w:rsidRPr="00FB76AD">
        <w:rPr>
          <w:rFonts w:ascii="GHEA Grapalat" w:hAnsi="GHEA Grapalat"/>
          <w:sz w:val="24"/>
          <w:szCs w:val="24"/>
          <w:lang w:val="hy-AM"/>
        </w:rPr>
        <w:t>Ստուգող տեսուչների ընտրությունն ավտոմատացված է։ Ցուցանիշը</w:t>
      </w:r>
      <w:r w:rsidR="00CE2F16" w:rsidRPr="00FB76AD">
        <w:rPr>
          <w:rFonts w:ascii="GHEA Grapalat" w:hAnsi="GHEA Grapalat" w:cs="Arial"/>
          <w:sz w:val="24"/>
          <w:szCs w:val="24"/>
          <w:lang w:val="hy-AM"/>
        </w:rPr>
        <w:t xml:space="preserve"> գնահատվում է «առկա է» կամ «առկա չէ» կարգավիճակով: </w:t>
      </w:r>
      <w:r w:rsidR="00CE2F16" w:rsidRPr="00FB76AD">
        <w:rPr>
          <w:rFonts w:ascii="GHEA Grapalat" w:hAnsi="GHEA Grapalat"/>
          <w:sz w:val="24"/>
          <w:szCs w:val="24"/>
          <w:lang w:val="hy-AM"/>
        </w:rPr>
        <w:t xml:space="preserve">Ցուցանիշը գնահատվելու է </w:t>
      </w:r>
      <w:r w:rsidR="00825F90" w:rsidRPr="00FB76AD">
        <w:rPr>
          <w:rFonts w:ascii="GHEA Grapalat" w:hAnsi="GHEA Grapalat"/>
          <w:sz w:val="24"/>
          <w:szCs w:val="24"/>
          <w:lang w:val="hy-AM"/>
        </w:rPr>
        <w:t>202</w:t>
      </w:r>
      <w:r w:rsidR="008638C2" w:rsidRPr="004D6522">
        <w:rPr>
          <w:rFonts w:ascii="GHEA Grapalat" w:hAnsi="GHEA Grapalat"/>
          <w:sz w:val="24"/>
          <w:szCs w:val="24"/>
          <w:lang w:val="hy-AM"/>
        </w:rPr>
        <w:t>5</w:t>
      </w:r>
      <w:r w:rsidR="00825F90" w:rsidRPr="00FB76AD">
        <w:rPr>
          <w:rFonts w:ascii="GHEA Grapalat" w:hAnsi="GHEA Grapalat"/>
          <w:sz w:val="24"/>
          <w:szCs w:val="24"/>
          <w:lang w:val="hy-AM"/>
        </w:rPr>
        <w:t xml:space="preserve"> </w:t>
      </w:r>
      <w:r w:rsidR="00086704" w:rsidRPr="00FB76AD">
        <w:rPr>
          <w:rFonts w:ascii="GHEA Grapalat" w:hAnsi="GHEA Grapalat"/>
          <w:sz w:val="24"/>
          <w:szCs w:val="24"/>
          <w:lang w:val="hy-AM"/>
        </w:rPr>
        <w:t>թվականի</w:t>
      </w:r>
      <w:r w:rsidR="00C0277B" w:rsidRPr="00FB76AD">
        <w:rPr>
          <w:rFonts w:ascii="GHEA Grapalat" w:hAnsi="GHEA Grapalat"/>
          <w:sz w:val="24"/>
          <w:szCs w:val="24"/>
          <w:lang w:val="hy-AM"/>
        </w:rPr>
        <w:t>ն</w:t>
      </w:r>
      <w:r w:rsidR="00CE2F16" w:rsidRPr="00FB76AD">
        <w:rPr>
          <w:rFonts w:ascii="GHEA Grapalat" w:hAnsi="GHEA Grapalat"/>
          <w:sz w:val="24"/>
          <w:szCs w:val="24"/>
          <w:lang w:val="hy-AM"/>
        </w:rPr>
        <w:t xml:space="preserve">: </w:t>
      </w:r>
      <w:r w:rsidR="00CE2F16" w:rsidRPr="00FB76AD">
        <w:rPr>
          <w:rFonts w:ascii="GHEA Grapalat" w:hAnsi="GHEA Grapalat" w:cs="Sylfaen"/>
          <w:sz w:val="24"/>
          <w:szCs w:val="24"/>
          <w:lang w:val="hy-AM"/>
        </w:rPr>
        <w:t>Ներկայումս</w:t>
      </w:r>
      <w:r w:rsidR="00CE2F16" w:rsidRPr="00FB76AD">
        <w:rPr>
          <w:rFonts w:ascii="GHEA Grapalat" w:hAnsi="GHEA Grapalat"/>
          <w:sz w:val="24"/>
          <w:szCs w:val="24"/>
          <w:lang w:val="hy-AM"/>
        </w:rPr>
        <w:t xml:space="preserve"> ՊԵԿ տեղեկատվական համակարգերում ներդրված չէ մեքենայական ուսուցման գործիքակազմ ստուգող տեսուչների ընտրության գործընթացում։</w:t>
      </w:r>
    </w:p>
    <w:p w14:paraId="3C896108" w14:textId="77777777" w:rsidR="000D061E" w:rsidRPr="00FB76AD" w:rsidRDefault="00AB0902" w:rsidP="009153E0">
      <w:pPr>
        <w:pStyle w:val="Heading4"/>
        <w:spacing w:before="120"/>
        <w:rPr>
          <w:rFonts w:ascii="GHEA Grapalat" w:hAnsi="GHEA Grapalat"/>
          <w:b/>
          <w:i w:val="0"/>
          <w:color w:val="auto"/>
          <w:lang w:val="hy-AM"/>
        </w:rPr>
      </w:pPr>
      <w:bookmarkStart w:id="32" w:name="_Toc54029646"/>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0D061E" w:rsidRPr="00FB76AD">
        <w:rPr>
          <w:rFonts w:ascii="GHEA Grapalat" w:hAnsi="GHEA Grapalat"/>
          <w:b/>
          <w:i w:val="0"/>
          <w:color w:val="auto"/>
          <w:lang w:val="hy-AM"/>
        </w:rPr>
        <w:t xml:space="preserve">1.9. </w:t>
      </w:r>
      <w:r w:rsidR="00861A24" w:rsidRPr="00FB76AD">
        <w:rPr>
          <w:rFonts w:ascii="GHEA Grapalat" w:hAnsi="GHEA Grapalat"/>
          <w:b/>
          <w:i w:val="0"/>
          <w:color w:val="auto"/>
          <w:lang w:val="hy-AM"/>
        </w:rPr>
        <w:t>Է</w:t>
      </w:r>
      <w:r w:rsidR="000D061E" w:rsidRPr="00FB76AD">
        <w:rPr>
          <w:rFonts w:ascii="GHEA Grapalat" w:hAnsi="GHEA Grapalat"/>
          <w:b/>
          <w:i w:val="0"/>
          <w:color w:val="auto"/>
          <w:lang w:val="hy-AM"/>
        </w:rPr>
        <w:t xml:space="preserve">լեկտրոնային համակարգերի </w:t>
      </w:r>
      <w:r w:rsidR="00861A24" w:rsidRPr="00FB76AD">
        <w:rPr>
          <w:rFonts w:ascii="GHEA Grapalat" w:hAnsi="GHEA Grapalat"/>
          <w:b/>
          <w:i w:val="0"/>
          <w:color w:val="auto"/>
          <w:lang w:val="hy-AM"/>
        </w:rPr>
        <w:t>բջջային հավելվածներ</w:t>
      </w:r>
      <w:bookmarkEnd w:id="32"/>
    </w:p>
    <w:p w14:paraId="7D5C4326" w14:textId="77777777" w:rsidR="002E7CB7" w:rsidRPr="00FB76AD" w:rsidRDefault="002E7CB7" w:rsidP="009153E0">
      <w:pPr>
        <w:spacing w:before="240" w:line="276" w:lineRule="auto"/>
        <w:jc w:val="both"/>
        <w:rPr>
          <w:rFonts w:ascii="GHEA Grapalat" w:hAnsi="GHEA Grapalat"/>
          <w:lang w:val="hy-AM"/>
        </w:rPr>
      </w:pPr>
      <w:r w:rsidRPr="00FB76AD">
        <w:rPr>
          <w:rFonts w:ascii="GHEA Grapalat" w:hAnsi="GHEA Grapalat"/>
          <w:b/>
          <w:i/>
          <w:lang w:val="hy-AM"/>
        </w:rPr>
        <w:t xml:space="preserve">(ԳՈՐԾՈՂՈՒԹՅՈՒՆ՝ ներդնել հաշվարկային փաստաթղթերի դուրսգրման և հաշվետվությունների ներկայացման էլեկտրոնային համակարգերի </w:t>
      </w:r>
      <w:r w:rsidR="00861A24" w:rsidRPr="00FB76AD">
        <w:rPr>
          <w:rFonts w:ascii="GHEA Grapalat" w:hAnsi="GHEA Grapalat"/>
          <w:b/>
          <w:i/>
          <w:lang w:val="hy-AM"/>
        </w:rPr>
        <w:t>բջջային հավելվածներ)</w:t>
      </w:r>
    </w:p>
    <w:p w14:paraId="57890170" w14:textId="77777777" w:rsidR="00B24BBE" w:rsidRPr="00FB76AD" w:rsidRDefault="00B24BBE" w:rsidP="009153E0">
      <w:pPr>
        <w:pStyle w:val="ListParagraph"/>
        <w:numPr>
          <w:ilvl w:val="0"/>
          <w:numId w:val="18"/>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3E09109C" w14:textId="77777777" w:rsidR="000D061E" w:rsidRPr="00FB76AD" w:rsidRDefault="000D061E" w:rsidP="005E0802">
      <w:pPr>
        <w:spacing w:line="360" w:lineRule="auto"/>
        <w:ind w:firstLine="567"/>
        <w:jc w:val="both"/>
        <w:rPr>
          <w:rFonts w:ascii="GHEA Grapalat" w:hAnsi="GHEA Grapalat"/>
          <w:lang w:val="hy-AM"/>
        </w:rPr>
      </w:pPr>
      <w:r w:rsidRPr="00FB76AD">
        <w:rPr>
          <w:rFonts w:ascii="GHEA Grapalat" w:hAnsi="GHEA Grapalat" w:cs="Arial"/>
          <w:lang w:val="hy-AM"/>
        </w:rPr>
        <w:t>Էլեկտրոնային</w:t>
      </w:r>
      <w:r w:rsidRPr="00FB76AD">
        <w:rPr>
          <w:rFonts w:ascii="GHEA Grapalat" w:hAnsi="GHEA Grapalat"/>
          <w:lang w:val="hy-AM"/>
        </w:rPr>
        <w:t xml:space="preserve"> </w:t>
      </w:r>
      <w:r w:rsidRPr="00FB76AD">
        <w:rPr>
          <w:rFonts w:ascii="GHEA Grapalat" w:hAnsi="GHEA Grapalat" w:cs="Arial"/>
          <w:lang w:val="hy-AM"/>
        </w:rPr>
        <w:t>հաշվարկային</w:t>
      </w:r>
      <w:r w:rsidRPr="00FB76AD">
        <w:rPr>
          <w:rFonts w:ascii="GHEA Grapalat" w:hAnsi="GHEA Grapalat"/>
          <w:lang w:val="hy-AM"/>
        </w:rPr>
        <w:t xml:space="preserve"> </w:t>
      </w:r>
      <w:r w:rsidRPr="00FB76AD">
        <w:rPr>
          <w:rFonts w:ascii="GHEA Grapalat" w:hAnsi="GHEA Grapalat" w:cs="Arial"/>
          <w:lang w:val="hy-AM"/>
        </w:rPr>
        <w:t>փաստաթղթերի</w:t>
      </w:r>
      <w:r w:rsidRPr="00FB76AD">
        <w:rPr>
          <w:rFonts w:ascii="GHEA Grapalat" w:hAnsi="GHEA Grapalat"/>
          <w:lang w:val="hy-AM"/>
        </w:rPr>
        <w:t xml:space="preserve"> </w:t>
      </w:r>
      <w:r w:rsidR="00677DF1" w:rsidRPr="00FB76AD">
        <w:rPr>
          <w:rFonts w:ascii="GHEA Grapalat" w:hAnsi="GHEA Grapalat"/>
          <w:lang w:val="hy-AM"/>
        </w:rPr>
        <w:t xml:space="preserve">դուրսգրման </w:t>
      </w:r>
      <w:r w:rsidR="00677DF1" w:rsidRPr="00FB76AD">
        <w:rPr>
          <w:rFonts w:ascii="GHEA Grapalat" w:hAnsi="GHEA Grapalat" w:cs="Arial"/>
          <w:lang w:val="hy-AM"/>
        </w:rPr>
        <w:t>բջջային</w:t>
      </w:r>
      <w:r w:rsidRPr="00FB76AD">
        <w:rPr>
          <w:rFonts w:ascii="GHEA Grapalat" w:hAnsi="GHEA Grapalat"/>
          <w:lang w:val="hy-AM"/>
        </w:rPr>
        <w:t xml:space="preserve"> </w:t>
      </w:r>
      <w:r w:rsidR="00677DF1" w:rsidRPr="00FB76AD">
        <w:rPr>
          <w:rFonts w:ascii="GHEA Grapalat" w:hAnsi="GHEA Grapalat" w:cs="Arial"/>
          <w:lang w:val="hy-AM"/>
        </w:rPr>
        <w:t>հավելված</w:t>
      </w:r>
      <w:r w:rsidRPr="00FB76AD">
        <w:rPr>
          <w:rFonts w:ascii="GHEA Grapalat" w:hAnsi="GHEA Grapalat" w:cs="Arial"/>
          <w:lang w:val="hy-AM"/>
        </w:rPr>
        <w:t>ը</w:t>
      </w:r>
      <w:r w:rsidRPr="00FB76AD">
        <w:rPr>
          <w:rFonts w:ascii="GHEA Grapalat" w:hAnsi="GHEA Grapalat"/>
          <w:lang w:val="hy-AM"/>
        </w:rPr>
        <w:t xml:space="preserve"> </w:t>
      </w:r>
      <w:r w:rsidRPr="00FB76AD">
        <w:rPr>
          <w:rFonts w:ascii="GHEA Grapalat" w:hAnsi="GHEA Grapalat" w:cs="Arial"/>
          <w:lang w:val="hy-AM"/>
        </w:rPr>
        <w:t>հնարավորություն</w:t>
      </w:r>
      <w:r w:rsidRPr="00FB76AD">
        <w:rPr>
          <w:rFonts w:ascii="GHEA Grapalat" w:hAnsi="GHEA Grapalat"/>
          <w:lang w:val="hy-AM"/>
        </w:rPr>
        <w:t xml:space="preserve"> </w:t>
      </w:r>
      <w:r w:rsidRPr="00FB76AD">
        <w:rPr>
          <w:rFonts w:ascii="GHEA Grapalat" w:hAnsi="GHEA Grapalat" w:cs="Arial"/>
          <w:lang w:val="hy-AM"/>
        </w:rPr>
        <w:t>կտա</w:t>
      </w:r>
      <w:r w:rsidRPr="00FB76AD">
        <w:rPr>
          <w:rFonts w:ascii="GHEA Grapalat" w:hAnsi="GHEA Grapalat"/>
          <w:lang w:val="hy-AM"/>
        </w:rPr>
        <w:t xml:space="preserve"> </w:t>
      </w:r>
      <w:r w:rsidRPr="00FB76AD">
        <w:rPr>
          <w:rFonts w:ascii="GHEA Grapalat" w:hAnsi="GHEA Grapalat" w:cs="Arial"/>
          <w:lang w:val="hy-AM"/>
        </w:rPr>
        <w:t>հարկ</w:t>
      </w:r>
      <w:r w:rsidRPr="00FB76AD">
        <w:rPr>
          <w:rFonts w:ascii="GHEA Grapalat" w:hAnsi="GHEA Grapalat"/>
          <w:lang w:val="hy-AM"/>
        </w:rPr>
        <w:t xml:space="preserve"> </w:t>
      </w:r>
      <w:r w:rsidRPr="00FB76AD">
        <w:rPr>
          <w:rFonts w:ascii="GHEA Grapalat" w:hAnsi="GHEA Grapalat" w:cs="Arial"/>
          <w:lang w:val="hy-AM"/>
        </w:rPr>
        <w:t>վճարողին</w:t>
      </w:r>
      <w:r w:rsidRPr="00FB76AD">
        <w:rPr>
          <w:rFonts w:ascii="GHEA Grapalat" w:hAnsi="GHEA Grapalat"/>
          <w:lang w:val="hy-AM"/>
        </w:rPr>
        <w:t xml:space="preserve"> </w:t>
      </w:r>
      <w:r w:rsidRPr="00FB76AD">
        <w:rPr>
          <w:rFonts w:ascii="GHEA Grapalat" w:hAnsi="GHEA Grapalat" w:cs="Arial"/>
          <w:lang w:val="hy-AM"/>
        </w:rPr>
        <w:t>հեռախոսի</w:t>
      </w:r>
      <w:r w:rsidRPr="00FB76AD">
        <w:rPr>
          <w:rFonts w:ascii="GHEA Grapalat" w:hAnsi="GHEA Grapalat"/>
          <w:lang w:val="hy-AM"/>
        </w:rPr>
        <w:t xml:space="preserve"> </w:t>
      </w:r>
      <w:r w:rsidRPr="00FB76AD">
        <w:rPr>
          <w:rFonts w:ascii="GHEA Grapalat" w:hAnsi="GHEA Grapalat" w:cs="Arial"/>
          <w:lang w:val="hy-AM"/>
        </w:rPr>
        <w:t>միջոցով</w:t>
      </w:r>
      <w:r w:rsidR="00FF5C45" w:rsidRPr="00FB76AD">
        <w:rPr>
          <w:rFonts w:ascii="GHEA Grapalat" w:hAnsi="GHEA Grapalat"/>
          <w:lang w:val="hy-AM"/>
        </w:rPr>
        <w:t xml:space="preserve"> </w:t>
      </w:r>
      <w:r w:rsidRPr="00FB76AD">
        <w:rPr>
          <w:rFonts w:ascii="GHEA Grapalat" w:hAnsi="GHEA Grapalat" w:cs="Arial"/>
          <w:lang w:val="hy-AM"/>
        </w:rPr>
        <w:t>դուրս</w:t>
      </w:r>
      <w:r w:rsidRPr="00FB76AD">
        <w:rPr>
          <w:rFonts w:ascii="GHEA Grapalat" w:hAnsi="GHEA Grapalat"/>
          <w:lang w:val="hy-AM"/>
        </w:rPr>
        <w:t xml:space="preserve"> </w:t>
      </w:r>
      <w:r w:rsidRPr="00FB76AD">
        <w:rPr>
          <w:rFonts w:ascii="GHEA Grapalat" w:hAnsi="GHEA Grapalat" w:cs="Arial"/>
          <w:lang w:val="hy-AM"/>
        </w:rPr>
        <w:t>գրել</w:t>
      </w:r>
      <w:r w:rsidRPr="00FB76AD">
        <w:rPr>
          <w:rFonts w:ascii="GHEA Grapalat" w:hAnsi="GHEA Grapalat"/>
          <w:lang w:val="hy-AM"/>
        </w:rPr>
        <w:t xml:space="preserve"> </w:t>
      </w:r>
      <w:r w:rsidR="00677DF1" w:rsidRPr="00FB76AD">
        <w:rPr>
          <w:rFonts w:ascii="GHEA Grapalat" w:hAnsi="GHEA Grapalat"/>
          <w:lang w:val="hy-AM"/>
        </w:rPr>
        <w:t xml:space="preserve">հարկային հաշիվներ և հարկային հաշիվ չհանդիսացող այլ </w:t>
      </w:r>
      <w:r w:rsidRPr="00FB76AD">
        <w:rPr>
          <w:rFonts w:ascii="GHEA Grapalat" w:hAnsi="GHEA Grapalat" w:cs="Arial"/>
          <w:lang w:val="hy-AM"/>
        </w:rPr>
        <w:t>հաշվարկային</w:t>
      </w:r>
      <w:r w:rsidRPr="00FB76AD">
        <w:rPr>
          <w:rFonts w:ascii="GHEA Grapalat" w:hAnsi="GHEA Grapalat"/>
          <w:lang w:val="hy-AM"/>
        </w:rPr>
        <w:t xml:space="preserve"> </w:t>
      </w:r>
      <w:r w:rsidRPr="00FB76AD">
        <w:rPr>
          <w:rFonts w:ascii="GHEA Grapalat" w:hAnsi="GHEA Grapalat" w:cs="Arial"/>
          <w:lang w:val="hy-AM"/>
        </w:rPr>
        <w:t>փաստաթղթեր</w:t>
      </w:r>
      <w:r w:rsidRPr="00FB76AD">
        <w:rPr>
          <w:rFonts w:ascii="GHEA Grapalat" w:hAnsi="GHEA Grapalat"/>
          <w:lang w:val="hy-AM"/>
        </w:rPr>
        <w:t xml:space="preserve">, </w:t>
      </w:r>
      <w:r w:rsidRPr="00FB76AD">
        <w:rPr>
          <w:rFonts w:ascii="GHEA Grapalat" w:hAnsi="GHEA Grapalat" w:cs="Arial"/>
          <w:lang w:val="hy-AM"/>
        </w:rPr>
        <w:t>վավե</w:t>
      </w:r>
      <w:r w:rsidR="00B2641E" w:rsidRPr="00FB76AD">
        <w:rPr>
          <w:rFonts w:ascii="GHEA Grapalat" w:hAnsi="GHEA Grapalat" w:cs="Arial"/>
          <w:lang w:val="hy-AM"/>
        </w:rPr>
        <w:softHyphen/>
      </w:r>
      <w:r w:rsidRPr="00FB76AD">
        <w:rPr>
          <w:rFonts w:ascii="GHEA Grapalat" w:hAnsi="GHEA Grapalat" w:cs="Arial"/>
          <w:lang w:val="hy-AM"/>
        </w:rPr>
        <w:t>րացնել</w:t>
      </w:r>
      <w:r w:rsidRPr="00FB76AD">
        <w:rPr>
          <w:rFonts w:ascii="GHEA Grapalat" w:hAnsi="GHEA Grapalat"/>
          <w:lang w:val="hy-AM"/>
        </w:rPr>
        <w:t xml:space="preserve"> </w:t>
      </w:r>
      <w:r w:rsidRPr="00FB76AD">
        <w:rPr>
          <w:rFonts w:ascii="GHEA Grapalat" w:hAnsi="GHEA Grapalat" w:cs="Arial"/>
          <w:lang w:val="hy-AM"/>
        </w:rPr>
        <w:t>էլեկտրոնային</w:t>
      </w:r>
      <w:r w:rsidRPr="00FB76AD">
        <w:rPr>
          <w:rFonts w:ascii="GHEA Grapalat" w:hAnsi="GHEA Grapalat"/>
          <w:lang w:val="hy-AM"/>
        </w:rPr>
        <w:t xml:space="preserve"> mID </w:t>
      </w:r>
      <w:r w:rsidRPr="00FB76AD">
        <w:rPr>
          <w:rFonts w:ascii="GHEA Grapalat" w:hAnsi="GHEA Grapalat" w:cs="Arial"/>
          <w:lang w:val="hy-AM"/>
        </w:rPr>
        <w:t>ստորագրության</w:t>
      </w:r>
      <w:r w:rsidRPr="00FB76AD">
        <w:rPr>
          <w:rFonts w:ascii="GHEA Grapalat" w:hAnsi="GHEA Grapalat"/>
          <w:lang w:val="hy-AM"/>
        </w:rPr>
        <w:t xml:space="preserve"> </w:t>
      </w:r>
      <w:r w:rsidRPr="00FB76AD">
        <w:rPr>
          <w:rFonts w:ascii="GHEA Grapalat" w:hAnsi="GHEA Grapalat" w:cs="Arial"/>
          <w:lang w:val="hy-AM"/>
        </w:rPr>
        <w:t>օգնությամբ</w:t>
      </w:r>
      <w:r w:rsidRPr="00FB76AD">
        <w:rPr>
          <w:rFonts w:ascii="GHEA Grapalat" w:hAnsi="GHEA Grapalat"/>
          <w:lang w:val="hy-AM"/>
        </w:rPr>
        <w:t xml:space="preserve">, </w:t>
      </w:r>
      <w:r w:rsidRPr="00FB76AD">
        <w:rPr>
          <w:rFonts w:ascii="GHEA Grapalat" w:hAnsi="GHEA Grapalat" w:cs="Arial"/>
          <w:lang w:val="hy-AM"/>
        </w:rPr>
        <w:t>հաստատել</w:t>
      </w:r>
      <w:r w:rsidRPr="00FB76AD">
        <w:rPr>
          <w:rFonts w:ascii="GHEA Grapalat" w:hAnsi="GHEA Grapalat"/>
          <w:lang w:val="hy-AM"/>
        </w:rPr>
        <w:t xml:space="preserve"> </w:t>
      </w:r>
      <w:r w:rsidRPr="00FB76AD">
        <w:rPr>
          <w:rFonts w:ascii="GHEA Grapalat" w:hAnsi="GHEA Grapalat" w:cs="Arial"/>
          <w:lang w:val="hy-AM"/>
        </w:rPr>
        <w:t>այլ</w:t>
      </w:r>
      <w:r w:rsidRPr="00FB76AD">
        <w:rPr>
          <w:rFonts w:ascii="GHEA Grapalat" w:hAnsi="GHEA Grapalat"/>
          <w:lang w:val="hy-AM"/>
        </w:rPr>
        <w:t xml:space="preserve"> </w:t>
      </w:r>
      <w:r w:rsidRPr="00FB76AD">
        <w:rPr>
          <w:rFonts w:ascii="GHEA Grapalat" w:hAnsi="GHEA Grapalat" w:cs="Arial"/>
          <w:lang w:val="hy-AM"/>
        </w:rPr>
        <w:t>հարկ</w:t>
      </w:r>
      <w:r w:rsidRPr="00FB76AD">
        <w:rPr>
          <w:rFonts w:ascii="GHEA Grapalat" w:hAnsi="GHEA Grapalat"/>
          <w:lang w:val="hy-AM"/>
        </w:rPr>
        <w:t xml:space="preserve"> </w:t>
      </w:r>
      <w:r w:rsidRPr="00FB76AD">
        <w:rPr>
          <w:rFonts w:ascii="GHEA Grapalat" w:hAnsi="GHEA Grapalat" w:cs="Arial"/>
          <w:lang w:val="hy-AM"/>
        </w:rPr>
        <w:t>վճարողների</w:t>
      </w:r>
      <w:r w:rsidRPr="00FB76AD">
        <w:rPr>
          <w:rFonts w:ascii="GHEA Grapalat" w:hAnsi="GHEA Grapalat"/>
          <w:lang w:val="hy-AM"/>
        </w:rPr>
        <w:t xml:space="preserve"> </w:t>
      </w:r>
      <w:r w:rsidRPr="00FB76AD">
        <w:rPr>
          <w:rFonts w:ascii="GHEA Grapalat" w:hAnsi="GHEA Grapalat" w:cs="Arial"/>
          <w:lang w:val="hy-AM"/>
        </w:rPr>
        <w:t>կողմից</w:t>
      </w:r>
      <w:r w:rsidRPr="00FB76AD">
        <w:rPr>
          <w:rFonts w:ascii="GHEA Grapalat" w:hAnsi="GHEA Grapalat"/>
          <w:lang w:val="hy-AM"/>
        </w:rPr>
        <w:t xml:space="preserve"> </w:t>
      </w:r>
      <w:r w:rsidRPr="00FB76AD">
        <w:rPr>
          <w:rFonts w:ascii="GHEA Grapalat" w:hAnsi="GHEA Grapalat" w:cs="Arial"/>
          <w:lang w:val="hy-AM"/>
        </w:rPr>
        <w:t>դուրսգրված</w:t>
      </w:r>
      <w:r w:rsidRPr="00FB76AD">
        <w:rPr>
          <w:rFonts w:ascii="GHEA Grapalat" w:hAnsi="GHEA Grapalat"/>
          <w:lang w:val="hy-AM"/>
        </w:rPr>
        <w:t xml:space="preserve"> </w:t>
      </w:r>
      <w:r w:rsidRPr="00FB76AD">
        <w:rPr>
          <w:rFonts w:ascii="GHEA Grapalat" w:hAnsi="GHEA Grapalat" w:cs="Arial"/>
          <w:lang w:val="hy-AM"/>
        </w:rPr>
        <w:t>հաշվարկային</w:t>
      </w:r>
      <w:r w:rsidRPr="00FB76AD">
        <w:rPr>
          <w:rFonts w:ascii="GHEA Grapalat" w:hAnsi="GHEA Grapalat"/>
          <w:lang w:val="hy-AM"/>
        </w:rPr>
        <w:t xml:space="preserve"> </w:t>
      </w:r>
      <w:r w:rsidRPr="00FB76AD">
        <w:rPr>
          <w:rFonts w:ascii="GHEA Grapalat" w:hAnsi="GHEA Grapalat" w:cs="Arial"/>
          <w:lang w:val="hy-AM"/>
        </w:rPr>
        <w:t>փաստաթղթեր</w:t>
      </w:r>
      <w:r w:rsidRPr="00FB76AD">
        <w:rPr>
          <w:rFonts w:ascii="GHEA Grapalat" w:hAnsi="GHEA Grapalat"/>
          <w:lang w:val="hy-AM"/>
        </w:rPr>
        <w:t xml:space="preserve">, </w:t>
      </w:r>
      <w:r w:rsidRPr="00FB76AD">
        <w:rPr>
          <w:rFonts w:ascii="GHEA Grapalat" w:hAnsi="GHEA Grapalat" w:cs="Arial"/>
          <w:lang w:val="hy-AM"/>
        </w:rPr>
        <w:t>չեղարկել</w:t>
      </w:r>
      <w:r w:rsidRPr="00FB76AD">
        <w:rPr>
          <w:rFonts w:ascii="GHEA Grapalat" w:hAnsi="GHEA Grapalat"/>
          <w:lang w:val="hy-AM"/>
        </w:rPr>
        <w:t xml:space="preserve"> </w:t>
      </w:r>
      <w:r w:rsidRPr="00FB76AD">
        <w:rPr>
          <w:rFonts w:ascii="GHEA Grapalat" w:hAnsi="GHEA Grapalat" w:cs="Arial"/>
          <w:lang w:val="hy-AM"/>
        </w:rPr>
        <w:t>կամ</w:t>
      </w:r>
      <w:r w:rsidRPr="00FB76AD">
        <w:rPr>
          <w:rFonts w:ascii="GHEA Grapalat" w:hAnsi="GHEA Grapalat"/>
          <w:lang w:val="hy-AM"/>
        </w:rPr>
        <w:t xml:space="preserve"> </w:t>
      </w:r>
      <w:r w:rsidRPr="00FB76AD">
        <w:rPr>
          <w:rFonts w:ascii="GHEA Grapalat" w:hAnsi="GHEA Grapalat" w:cs="Arial"/>
          <w:lang w:val="hy-AM"/>
        </w:rPr>
        <w:t>ճշգրտել</w:t>
      </w:r>
      <w:r w:rsidRPr="00FB76AD">
        <w:rPr>
          <w:rFonts w:ascii="GHEA Grapalat" w:hAnsi="GHEA Grapalat"/>
          <w:lang w:val="hy-AM"/>
        </w:rPr>
        <w:t xml:space="preserve"> </w:t>
      </w:r>
      <w:r w:rsidRPr="00FB76AD">
        <w:rPr>
          <w:rFonts w:ascii="GHEA Grapalat" w:hAnsi="GHEA Grapalat" w:cs="Arial"/>
          <w:lang w:val="hy-AM"/>
        </w:rPr>
        <w:t>դրանք</w:t>
      </w:r>
      <w:r w:rsidRPr="00FB76AD">
        <w:rPr>
          <w:rFonts w:ascii="GHEA Grapalat" w:hAnsi="GHEA Grapalat"/>
          <w:lang w:val="hy-AM"/>
        </w:rPr>
        <w:t xml:space="preserve">, </w:t>
      </w:r>
      <w:r w:rsidRPr="00FB76AD">
        <w:rPr>
          <w:rFonts w:ascii="GHEA Grapalat" w:hAnsi="GHEA Grapalat" w:cs="Arial"/>
          <w:lang w:val="hy-AM"/>
        </w:rPr>
        <w:t>ինչպես</w:t>
      </w:r>
      <w:r w:rsidRPr="00FB76AD">
        <w:rPr>
          <w:rFonts w:ascii="GHEA Grapalat" w:hAnsi="GHEA Grapalat"/>
          <w:lang w:val="hy-AM"/>
        </w:rPr>
        <w:t xml:space="preserve"> </w:t>
      </w:r>
      <w:r w:rsidRPr="00FB76AD">
        <w:rPr>
          <w:rFonts w:ascii="GHEA Grapalat" w:hAnsi="GHEA Grapalat" w:cs="Arial"/>
          <w:lang w:val="hy-AM"/>
        </w:rPr>
        <w:t>նաև</w:t>
      </w:r>
      <w:r w:rsidRPr="00FB76AD">
        <w:rPr>
          <w:rFonts w:ascii="GHEA Grapalat" w:hAnsi="GHEA Grapalat"/>
          <w:lang w:val="hy-AM"/>
        </w:rPr>
        <w:t xml:space="preserve"> </w:t>
      </w:r>
      <w:r w:rsidRPr="00FB76AD">
        <w:rPr>
          <w:rFonts w:ascii="GHEA Grapalat" w:hAnsi="GHEA Grapalat" w:cs="Arial"/>
          <w:lang w:val="hy-AM"/>
        </w:rPr>
        <w:t>ստեղծել</w:t>
      </w:r>
      <w:r w:rsidRPr="00FB76AD">
        <w:rPr>
          <w:rFonts w:ascii="GHEA Grapalat" w:hAnsi="GHEA Grapalat"/>
          <w:lang w:val="hy-AM"/>
        </w:rPr>
        <w:t xml:space="preserve"> </w:t>
      </w:r>
      <w:r w:rsidRPr="00FB76AD">
        <w:rPr>
          <w:rFonts w:ascii="GHEA Grapalat" w:hAnsi="GHEA Grapalat" w:cs="Arial"/>
          <w:lang w:val="hy-AM"/>
        </w:rPr>
        <w:t>հաշվարկային</w:t>
      </w:r>
      <w:r w:rsidRPr="00FB76AD">
        <w:rPr>
          <w:rFonts w:ascii="GHEA Grapalat" w:hAnsi="GHEA Grapalat"/>
          <w:lang w:val="hy-AM"/>
        </w:rPr>
        <w:t xml:space="preserve"> </w:t>
      </w:r>
      <w:r w:rsidRPr="00FB76AD">
        <w:rPr>
          <w:rFonts w:ascii="GHEA Grapalat" w:hAnsi="GHEA Grapalat" w:cs="Arial"/>
          <w:lang w:val="hy-AM"/>
        </w:rPr>
        <w:t>փաստաթղթերի</w:t>
      </w:r>
      <w:r w:rsidRPr="00FB76AD">
        <w:rPr>
          <w:rFonts w:ascii="GHEA Grapalat" w:hAnsi="GHEA Grapalat"/>
          <w:lang w:val="hy-AM"/>
        </w:rPr>
        <w:t xml:space="preserve"> </w:t>
      </w:r>
      <w:r w:rsidRPr="00FB76AD">
        <w:rPr>
          <w:rFonts w:ascii="GHEA Grapalat" w:hAnsi="GHEA Grapalat" w:cs="Arial"/>
          <w:lang w:val="hy-AM"/>
        </w:rPr>
        <w:t>սևագիր</w:t>
      </w:r>
      <w:r w:rsidRPr="00FB76AD">
        <w:rPr>
          <w:rFonts w:ascii="GHEA Grapalat" w:hAnsi="GHEA Grapalat"/>
          <w:lang w:val="hy-AM"/>
        </w:rPr>
        <w:t xml:space="preserve"> </w:t>
      </w:r>
      <w:r w:rsidRPr="00FB76AD">
        <w:rPr>
          <w:rFonts w:ascii="GHEA Grapalat" w:hAnsi="GHEA Grapalat" w:cs="Arial"/>
          <w:lang w:val="hy-AM"/>
        </w:rPr>
        <w:t>տարբերակներ</w:t>
      </w:r>
      <w:r w:rsidRPr="00FB76AD">
        <w:rPr>
          <w:rFonts w:ascii="GHEA Grapalat" w:hAnsi="GHEA Grapalat"/>
          <w:lang w:val="hy-AM"/>
        </w:rPr>
        <w:t>:</w:t>
      </w:r>
    </w:p>
    <w:p w14:paraId="7CCF123A" w14:textId="77777777" w:rsidR="000D061E" w:rsidRPr="00FB76AD" w:rsidRDefault="000D061E" w:rsidP="005E0802">
      <w:pPr>
        <w:spacing w:line="360" w:lineRule="auto"/>
        <w:ind w:firstLine="567"/>
        <w:jc w:val="both"/>
        <w:rPr>
          <w:rFonts w:ascii="GHEA Grapalat" w:hAnsi="GHEA Grapalat"/>
          <w:lang w:val="hy-AM"/>
        </w:rPr>
      </w:pPr>
      <w:r w:rsidRPr="00FB76AD">
        <w:rPr>
          <w:rFonts w:ascii="GHEA Grapalat" w:hAnsi="GHEA Grapalat" w:cs="Arial"/>
          <w:lang w:val="hy-AM"/>
        </w:rPr>
        <w:lastRenderedPageBreak/>
        <w:t>Հաշվետվությունների</w:t>
      </w:r>
      <w:r w:rsidRPr="00FB76AD">
        <w:rPr>
          <w:rFonts w:ascii="GHEA Grapalat" w:hAnsi="GHEA Grapalat"/>
          <w:lang w:val="hy-AM"/>
        </w:rPr>
        <w:t xml:space="preserve"> </w:t>
      </w:r>
      <w:r w:rsidRPr="00FB76AD">
        <w:rPr>
          <w:rFonts w:ascii="GHEA Grapalat" w:hAnsi="GHEA Grapalat" w:cs="Arial"/>
          <w:lang w:val="hy-AM"/>
        </w:rPr>
        <w:t>ներկայացման</w:t>
      </w:r>
      <w:r w:rsidRPr="00FB76AD">
        <w:rPr>
          <w:rFonts w:ascii="GHEA Grapalat" w:hAnsi="GHEA Grapalat"/>
          <w:lang w:val="hy-AM"/>
        </w:rPr>
        <w:t xml:space="preserve"> </w:t>
      </w:r>
      <w:r w:rsidRPr="00FB76AD">
        <w:rPr>
          <w:rFonts w:ascii="GHEA Grapalat" w:hAnsi="GHEA Grapalat" w:cs="Arial"/>
          <w:lang w:val="hy-AM"/>
        </w:rPr>
        <w:t>էլեկտրոնային</w:t>
      </w:r>
      <w:r w:rsidRPr="00FB76AD">
        <w:rPr>
          <w:rFonts w:ascii="GHEA Grapalat" w:hAnsi="GHEA Grapalat"/>
          <w:lang w:val="hy-AM"/>
        </w:rPr>
        <w:t xml:space="preserve"> </w:t>
      </w:r>
      <w:r w:rsidRPr="00FB76AD">
        <w:rPr>
          <w:rFonts w:ascii="GHEA Grapalat" w:hAnsi="GHEA Grapalat" w:cs="Arial"/>
          <w:lang w:val="hy-AM"/>
        </w:rPr>
        <w:t>համակարգի</w:t>
      </w:r>
      <w:r w:rsidRPr="00FB76AD">
        <w:rPr>
          <w:rFonts w:ascii="GHEA Grapalat" w:hAnsi="GHEA Grapalat"/>
          <w:lang w:val="hy-AM"/>
        </w:rPr>
        <w:t xml:space="preserve"> </w:t>
      </w:r>
      <w:r w:rsidR="00982843" w:rsidRPr="00FB76AD">
        <w:rPr>
          <w:rFonts w:ascii="GHEA Grapalat" w:hAnsi="GHEA Grapalat" w:cs="Arial"/>
          <w:lang w:val="hy-AM"/>
        </w:rPr>
        <w:t>բջջային հավելվածը</w:t>
      </w:r>
      <w:r w:rsidRPr="00FB76AD">
        <w:rPr>
          <w:rFonts w:ascii="GHEA Grapalat" w:hAnsi="GHEA Grapalat"/>
          <w:lang w:val="hy-AM"/>
        </w:rPr>
        <w:t xml:space="preserve"> </w:t>
      </w:r>
      <w:r w:rsidRPr="00FB76AD">
        <w:rPr>
          <w:rFonts w:ascii="GHEA Grapalat" w:hAnsi="GHEA Grapalat" w:cs="Arial"/>
          <w:lang w:val="hy-AM"/>
        </w:rPr>
        <w:t>հնարավորություն</w:t>
      </w:r>
      <w:r w:rsidRPr="00FB76AD">
        <w:rPr>
          <w:rFonts w:ascii="GHEA Grapalat" w:hAnsi="GHEA Grapalat"/>
          <w:lang w:val="hy-AM"/>
        </w:rPr>
        <w:t xml:space="preserve"> </w:t>
      </w:r>
      <w:r w:rsidRPr="00FB76AD">
        <w:rPr>
          <w:rFonts w:ascii="GHEA Grapalat" w:hAnsi="GHEA Grapalat" w:cs="Arial"/>
          <w:lang w:val="hy-AM"/>
        </w:rPr>
        <w:t>կտա</w:t>
      </w:r>
      <w:r w:rsidRPr="00FB76AD">
        <w:rPr>
          <w:rFonts w:ascii="GHEA Grapalat" w:hAnsi="GHEA Grapalat"/>
          <w:lang w:val="hy-AM"/>
        </w:rPr>
        <w:t xml:space="preserve"> </w:t>
      </w:r>
      <w:r w:rsidRPr="00FB76AD">
        <w:rPr>
          <w:rFonts w:ascii="GHEA Grapalat" w:hAnsi="GHEA Grapalat" w:cs="Arial"/>
          <w:lang w:val="hy-AM"/>
        </w:rPr>
        <w:t>հարկ</w:t>
      </w:r>
      <w:r w:rsidRPr="00FB76AD">
        <w:rPr>
          <w:rFonts w:ascii="GHEA Grapalat" w:hAnsi="GHEA Grapalat"/>
          <w:lang w:val="hy-AM"/>
        </w:rPr>
        <w:t xml:space="preserve"> </w:t>
      </w:r>
      <w:r w:rsidRPr="00FB76AD">
        <w:rPr>
          <w:rFonts w:ascii="GHEA Grapalat" w:hAnsi="GHEA Grapalat" w:cs="Arial"/>
          <w:lang w:val="hy-AM"/>
        </w:rPr>
        <w:t>վճարողին</w:t>
      </w:r>
      <w:r w:rsidRPr="00FB76AD">
        <w:rPr>
          <w:rFonts w:ascii="GHEA Grapalat" w:hAnsi="GHEA Grapalat"/>
          <w:lang w:val="hy-AM"/>
        </w:rPr>
        <w:t xml:space="preserve"> </w:t>
      </w:r>
      <w:r w:rsidRPr="00FB76AD">
        <w:rPr>
          <w:rFonts w:ascii="GHEA Grapalat" w:hAnsi="GHEA Grapalat" w:cs="Arial"/>
          <w:lang w:val="hy-AM"/>
        </w:rPr>
        <w:t>հեռախոսի</w:t>
      </w:r>
      <w:r w:rsidRPr="00FB76AD">
        <w:rPr>
          <w:rFonts w:ascii="GHEA Grapalat" w:hAnsi="GHEA Grapalat"/>
          <w:lang w:val="hy-AM"/>
        </w:rPr>
        <w:t xml:space="preserve"> </w:t>
      </w:r>
      <w:r w:rsidRPr="00FB76AD">
        <w:rPr>
          <w:rFonts w:ascii="GHEA Grapalat" w:hAnsi="GHEA Grapalat" w:cs="Arial"/>
          <w:lang w:val="hy-AM"/>
        </w:rPr>
        <w:t>միջոցով</w:t>
      </w:r>
      <w:r w:rsidRPr="00FB76AD">
        <w:rPr>
          <w:rFonts w:ascii="GHEA Grapalat" w:hAnsi="GHEA Grapalat"/>
          <w:lang w:val="hy-AM"/>
        </w:rPr>
        <w:t xml:space="preserve"> </w:t>
      </w:r>
      <w:r w:rsidRPr="00FB76AD">
        <w:rPr>
          <w:rFonts w:ascii="GHEA Grapalat" w:hAnsi="GHEA Grapalat" w:cs="Arial"/>
          <w:lang w:val="hy-AM"/>
        </w:rPr>
        <w:t>լրացնել</w:t>
      </w:r>
      <w:r w:rsidRPr="00FB76AD">
        <w:rPr>
          <w:rFonts w:ascii="GHEA Grapalat" w:hAnsi="GHEA Grapalat"/>
          <w:lang w:val="hy-AM"/>
        </w:rPr>
        <w:t xml:space="preserve"> </w:t>
      </w:r>
      <w:r w:rsidRPr="00FB76AD">
        <w:rPr>
          <w:rFonts w:ascii="GHEA Grapalat" w:hAnsi="GHEA Grapalat" w:cs="Arial"/>
          <w:lang w:val="hy-AM"/>
        </w:rPr>
        <w:t>հաշվարկ</w:t>
      </w:r>
      <w:r w:rsidR="00B2641E" w:rsidRPr="00FB76AD">
        <w:rPr>
          <w:rFonts w:ascii="GHEA Grapalat" w:hAnsi="GHEA Grapalat"/>
          <w:lang w:val="hy-AM"/>
        </w:rPr>
        <w:t>/</w:t>
      </w:r>
      <w:r w:rsidRPr="00FB76AD">
        <w:rPr>
          <w:rFonts w:ascii="GHEA Grapalat" w:hAnsi="GHEA Grapalat" w:cs="Arial"/>
          <w:lang w:val="hy-AM"/>
        </w:rPr>
        <w:t>հաշվետվություններ</w:t>
      </w:r>
      <w:r w:rsidRPr="00FB76AD">
        <w:rPr>
          <w:rFonts w:ascii="GHEA Grapalat" w:hAnsi="GHEA Grapalat"/>
          <w:lang w:val="hy-AM"/>
        </w:rPr>
        <w:t xml:space="preserve">, </w:t>
      </w:r>
      <w:r w:rsidRPr="00FB76AD">
        <w:rPr>
          <w:rFonts w:ascii="GHEA Grapalat" w:hAnsi="GHEA Grapalat" w:cs="Arial"/>
          <w:lang w:val="hy-AM"/>
        </w:rPr>
        <w:t>դիմումներ</w:t>
      </w:r>
      <w:r w:rsidRPr="00FB76AD">
        <w:rPr>
          <w:rFonts w:ascii="GHEA Grapalat" w:hAnsi="GHEA Grapalat"/>
          <w:lang w:val="hy-AM"/>
        </w:rPr>
        <w:t xml:space="preserve">, </w:t>
      </w:r>
      <w:r w:rsidRPr="00FB76AD">
        <w:rPr>
          <w:rFonts w:ascii="GHEA Grapalat" w:hAnsi="GHEA Grapalat" w:cs="Arial"/>
          <w:lang w:val="hy-AM"/>
        </w:rPr>
        <w:t>հայտարարություններ</w:t>
      </w:r>
      <w:r w:rsidRPr="00FB76AD">
        <w:rPr>
          <w:rFonts w:ascii="GHEA Grapalat" w:hAnsi="GHEA Grapalat"/>
          <w:lang w:val="hy-AM"/>
        </w:rPr>
        <w:t xml:space="preserve">, </w:t>
      </w:r>
      <w:r w:rsidRPr="00FB76AD">
        <w:rPr>
          <w:rFonts w:ascii="GHEA Grapalat" w:hAnsi="GHEA Grapalat" w:cs="Arial"/>
          <w:lang w:val="hy-AM"/>
        </w:rPr>
        <w:t>ստորագրել</w:t>
      </w:r>
      <w:r w:rsidRPr="00FB76AD">
        <w:rPr>
          <w:rFonts w:ascii="GHEA Grapalat" w:hAnsi="GHEA Grapalat"/>
          <w:lang w:val="hy-AM"/>
        </w:rPr>
        <w:t xml:space="preserve"> </w:t>
      </w:r>
      <w:r w:rsidRPr="00FB76AD">
        <w:rPr>
          <w:rFonts w:ascii="GHEA Grapalat" w:hAnsi="GHEA Grapalat" w:cs="Arial"/>
          <w:lang w:val="hy-AM"/>
        </w:rPr>
        <w:t>դրանք</w:t>
      </w:r>
      <w:r w:rsidRPr="00FB76AD">
        <w:rPr>
          <w:rFonts w:ascii="GHEA Grapalat" w:hAnsi="GHEA Grapalat"/>
          <w:lang w:val="hy-AM"/>
        </w:rPr>
        <w:t xml:space="preserve"> </w:t>
      </w:r>
      <w:r w:rsidRPr="00FB76AD">
        <w:rPr>
          <w:rFonts w:ascii="GHEA Grapalat" w:hAnsi="GHEA Grapalat" w:cs="Arial"/>
          <w:lang w:val="hy-AM"/>
        </w:rPr>
        <w:t>էլեկտրոնային</w:t>
      </w:r>
      <w:r w:rsidRPr="00FB76AD">
        <w:rPr>
          <w:rFonts w:ascii="GHEA Grapalat" w:hAnsi="GHEA Grapalat"/>
          <w:lang w:val="hy-AM"/>
        </w:rPr>
        <w:t xml:space="preserve"> mID </w:t>
      </w:r>
      <w:r w:rsidRPr="00FB76AD">
        <w:rPr>
          <w:rFonts w:ascii="GHEA Grapalat" w:hAnsi="GHEA Grapalat" w:cs="Arial"/>
          <w:lang w:val="hy-AM"/>
        </w:rPr>
        <w:t>ստորագրության</w:t>
      </w:r>
      <w:r w:rsidRPr="00FB76AD">
        <w:rPr>
          <w:rFonts w:ascii="GHEA Grapalat" w:hAnsi="GHEA Grapalat"/>
          <w:lang w:val="hy-AM"/>
        </w:rPr>
        <w:t xml:space="preserve"> </w:t>
      </w:r>
      <w:r w:rsidRPr="00FB76AD">
        <w:rPr>
          <w:rFonts w:ascii="GHEA Grapalat" w:hAnsi="GHEA Grapalat" w:cs="Arial"/>
          <w:lang w:val="hy-AM"/>
        </w:rPr>
        <w:t>օգնությամբ</w:t>
      </w:r>
      <w:r w:rsidRPr="00FB76AD">
        <w:rPr>
          <w:rFonts w:ascii="GHEA Grapalat" w:hAnsi="GHEA Grapalat"/>
          <w:lang w:val="hy-AM"/>
        </w:rPr>
        <w:t xml:space="preserve">, </w:t>
      </w:r>
      <w:r w:rsidRPr="00FB76AD">
        <w:rPr>
          <w:rFonts w:ascii="GHEA Grapalat" w:hAnsi="GHEA Grapalat" w:cs="Arial"/>
          <w:lang w:val="hy-AM"/>
        </w:rPr>
        <w:t>հանձնել</w:t>
      </w:r>
      <w:r w:rsidRPr="00FB76AD">
        <w:rPr>
          <w:rFonts w:ascii="GHEA Grapalat" w:hAnsi="GHEA Grapalat"/>
          <w:lang w:val="hy-AM"/>
        </w:rPr>
        <w:t xml:space="preserve"> </w:t>
      </w:r>
      <w:r w:rsidRPr="00FB76AD">
        <w:rPr>
          <w:rFonts w:ascii="GHEA Grapalat" w:hAnsi="GHEA Grapalat" w:cs="Arial"/>
          <w:lang w:val="hy-AM"/>
        </w:rPr>
        <w:t>դրանք</w:t>
      </w:r>
      <w:r w:rsidRPr="00FB76AD">
        <w:rPr>
          <w:rFonts w:ascii="GHEA Grapalat" w:hAnsi="GHEA Grapalat"/>
          <w:lang w:val="hy-AM"/>
        </w:rPr>
        <w:t xml:space="preserve"> </w:t>
      </w:r>
      <w:r w:rsidR="00312AA5" w:rsidRPr="00FB76AD">
        <w:rPr>
          <w:rFonts w:ascii="GHEA Grapalat" w:hAnsi="GHEA Grapalat" w:cs="Arial"/>
          <w:lang w:val="hy-AM"/>
        </w:rPr>
        <w:t>ՊԵԿ</w:t>
      </w:r>
      <w:r w:rsidRPr="00FB76AD">
        <w:rPr>
          <w:rFonts w:ascii="GHEA Grapalat" w:hAnsi="GHEA Grapalat"/>
          <w:lang w:val="hy-AM"/>
        </w:rPr>
        <w:t xml:space="preserve">, </w:t>
      </w:r>
      <w:r w:rsidRPr="00FB76AD">
        <w:rPr>
          <w:rFonts w:ascii="GHEA Grapalat" w:hAnsi="GHEA Grapalat" w:cs="Arial"/>
          <w:lang w:val="hy-AM"/>
        </w:rPr>
        <w:t>անհրաժեշտության</w:t>
      </w:r>
      <w:r w:rsidRPr="00FB76AD">
        <w:rPr>
          <w:rFonts w:ascii="GHEA Grapalat" w:hAnsi="GHEA Grapalat"/>
          <w:lang w:val="hy-AM"/>
        </w:rPr>
        <w:t xml:space="preserve"> </w:t>
      </w:r>
      <w:r w:rsidRPr="00FB76AD">
        <w:rPr>
          <w:rFonts w:ascii="GHEA Grapalat" w:hAnsi="GHEA Grapalat" w:cs="Arial"/>
          <w:lang w:val="hy-AM"/>
        </w:rPr>
        <w:t>դեպքում</w:t>
      </w:r>
      <w:r w:rsidRPr="00FB76AD">
        <w:rPr>
          <w:rFonts w:ascii="GHEA Grapalat" w:hAnsi="GHEA Grapalat"/>
          <w:lang w:val="hy-AM"/>
        </w:rPr>
        <w:t xml:space="preserve"> </w:t>
      </w:r>
      <w:r w:rsidRPr="00FB76AD">
        <w:rPr>
          <w:rFonts w:ascii="GHEA Grapalat" w:hAnsi="GHEA Grapalat" w:cs="Arial"/>
          <w:lang w:val="hy-AM"/>
        </w:rPr>
        <w:t>ճշտել</w:t>
      </w:r>
      <w:r w:rsidRPr="00FB76AD">
        <w:rPr>
          <w:rFonts w:ascii="GHEA Grapalat" w:hAnsi="GHEA Grapalat"/>
          <w:lang w:val="hy-AM"/>
        </w:rPr>
        <w:t xml:space="preserve"> </w:t>
      </w:r>
      <w:r w:rsidRPr="00FB76AD">
        <w:rPr>
          <w:rFonts w:ascii="GHEA Grapalat" w:hAnsi="GHEA Grapalat" w:cs="Arial"/>
          <w:lang w:val="hy-AM"/>
        </w:rPr>
        <w:t>փաստա</w:t>
      </w:r>
      <w:r w:rsidR="004C7090" w:rsidRPr="00FB76AD">
        <w:rPr>
          <w:rFonts w:ascii="GHEA Grapalat" w:hAnsi="GHEA Grapalat" w:cs="Arial"/>
          <w:lang w:val="hy-AM"/>
        </w:rPr>
        <w:softHyphen/>
      </w:r>
      <w:r w:rsidRPr="00FB76AD">
        <w:rPr>
          <w:rFonts w:ascii="GHEA Grapalat" w:hAnsi="GHEA Grapalat" w:cs="Arial"/>
          <w:lang w:val="hy-AM"/>
        </w:rPr>
        <w:t>թղթերը</w:t>
      </w:r>
      <w:r w:rsidRPr="00FB76AD">
        <w:rPr>
          <w:rFonts w:ascii="GHEA Grapalat" w:hAnsi="GHEA Grapalat"/>
          <w:lang w:val="hy-AM"/>
        </w:rPr>
        <w:t xml:space="preserve">, </w:t>
      </w:r>
      <w:r w:rsidRPr="00FB76AD">
        <w:rPr>
          <w:rFonts w:ascii="GHEA Grapalat" w:hAnsi="GHEA Grapalat" w:cs="Arial"/>
          <w:lang w:val="hy-AM"/>
        </w:rPr>
        <w:t>ինչպես</w:t>
      </w:r>
      <w:r w:rsidRPr="00FB76AD">
        <w:rPr>
          <w:rFonts w:ascii="GHEA Grapalat" w:hAnsi="GHEA Grapalat"/>
          <w:lang w:val="hy-AM"/>
        </w:rPr>
        <w:t xml:space="preserve"> </w:t>
      </w:r>
      <w:r w:rsidRPr="00FB76AD">
        <w:rPr>
          <w:rFonts w:ascii="GHEA Grapalat" w:hAnsi="GHEA Grapalat" w:cs="Arial"/>
          <w:lang w:val="hy-AM"/>
        </w:rPr>
        <w:t>նաև</w:t>
      </w:r>
      <w:r w:rsidRPr="00FB76AD">
        <w:rPr>
          <w:rFonts w:ascii="GHEA Grapalat" w:hAnsi="GHEA Grapalat"/>
          <w:lang w:val="hy-AM"/>
        </w:rPr>
        <w:t xml:space="preserve"> </w:t>
      </w:r>
      <w:r w:rsidRPr="00FB76AD">
        <w:rPr>
          <w:rFonts w:ascii="GHEA Grapalat" w:hAnsi="GHEA Grapalat" w:cs="Arial"/>
          <w:lang w:val="hy-AM"/>
        </w:rPr>
        <w:t>ստեղծել</w:t>
      </w:r>
      <w:r w:rsidRPr="00FB76AD">
        <w:rPr>
          <w:rFonts w:ascii="GHEA Grapalat" w:hAnsi="GHEA Grapalat"/>
          <w:lang w:val="hy-AM"/>
        </w:rPr>
        <w:t xml:space="preserve"> </w:t>
      </w:r>
      <w:r w:rsidRPr="00FB76AD">
        <w:rPr>
          <w:rFonts w:ascii="GHEA Grapalat" w:hAnsi="GHEA Grapalat" w:cs="Arial"/>
          <w:lang w:val="hy-AM"/>
        </w:rPr>
        <w:t>սևագիր</w:t>
      </w:r>
      <w:r w:rsidRPr="00FB76AD">
        <w:rPr>
          <w:rFonts w:ascii="GHEA Grapalat" w:hAnsi="GHEA Grapalat"/>
          <w:lang w:val="hy-AM"/>
        </w:rPr>
        <w:t xml:space="preserve"> </w:t>
      </w:r>
      <w:r w:rsidRPr="00FB76AD">
        <w:rPr>
          <w:rFonts w:ascii="GHEA Grapalat" w:hAnsi="GHEA Grapalat" w:cs="Arial"/>
          <w:lang w:val="hy-AM"/>
        </w:rPr>
        <w:t>տարբերակներ</w:t>
      </w:r>
      <w:r w:rsidRPr="00FB76AD">
        <w:rPr>
          <w:rFonts w:ascii="GHEA Grapalat" w:hAnsi="GHEA Grapalat"/>
          <w:lang w:val="hy-AM"/>
        </w:rPr>
        <w:t xml:space="preserve"> </w:t>
      </w:r>
      <w:r w:rsidRPr="00FB76AD">
        <w:rPr>
          <w:rFonts w:ascii="GHEA Grapalat" w:hAnsi="GHEA Grapalat" w:cs="Arial"/>
          <w:lang w:val="hy-AM"/>
        </w:rPr>
        <w:t>և</w:t>
      </w:r>
      <w:r w:rsidRPr="00FB76AD">
        <w:rPr>
          <w:rFonts w:ascii="GHEA Grapalat" w:hAnsi="GHEA Grapalat"/>
          <w:lang w:val="hy-AM"/>
        </w:rPr>
        <w:t xml:space="preserve"> </w:t>
      </w:r>
      <w:r w:rsidRPr="00FB76AD">
        <w:rPr>
          <w:rFonts w:ascii="GHEA Grapalat" w:hAnsi="GHEA Grapalat" w:cs="Arial"/>
          <w:lang w:val="hy-AM"/>
        </w:rPr>
        <w:t>խմբագրել</w:t>
      </w:r>
      <w:r w:rsidRPr="00FB76AD">
        <w:rPr>
          <w:rFonts w:ascii="GHEA Grapalat" w:hAnsi="GHEA Grapalat"/>
          <w:lang w:val="hy-AM"/>
        </w:rPr>
        <w:t>:</w:t>
      </w:r>
    </w:p>
    <w:p w14:paraId="2EFB27F1" w14:textId="77777777" w:rsidR="000D061E" w:rsidRPr="00FB76AD" w:rsidRDefault="000D061E" w:rsidP="005E0802">
      <w:pPr>
        <w:spacing w:line="360" w:lineRule="auto"/>
        <w:ind w:firstLine="567"/>
        <w:jc w:val="both"/>
        <w:rPr>
          <w:rFonts w:ascii="GHEA Grapalat" w:hAnsi="GHEA Grapalat"/>
          <w:lang w:val="hy-AM"/>
        </w:rPr>
      </w:pPr>
      <w:r w:rsidRPr="00FB76AD">
        <w:rPr>
          <w:rFonts w:ascii="GHEA Grapalat" w:hAnsi="GHEA Grapalat" w:cs="Arial"/>
          <w:lang w:val="hy-AM"/>
        </w:rPr>
        <w:t>Հարկ</w:t>
      </w:r>
      <w:r w:rsidRPr="00FB76AD">
        <w:rPr>
          <w:rFonts w:ascii="GHEA Grapalat" w:hAnsi="GHEA Grapalat"/>
          <w:lang w:val="hy-AM"/>
        </w:rPr>
        <w:t xml:space="preserve"> </w:t>
      </w:r>
      <w:r w:rsidRPr="00FB76AD">
        <w:rPr>
          <w:rFonts w:ascii="GHEA Grapalat" w:hAnsi="GHEA Grapalat" w:cs="Arial"/>
          <w:lang w:val="hy-AM"/>
        </w:rPr>
        <w:t>վճարողը</w:t>
      </w:r>
      <w:r w:rsidRPr="00FB76AD">
        <w:rPr>
          <w:rFonts w:ascii="GHEA Grapalat" w:hAnsi="GHEA Grapalat"/>
          <w:lang w:val="hy-AM"/>
        </w:rPr>
        <w:t xml:space="preserve"> </w:t>
      </w:r>
      <w:r w:rsidRPr="00FB76AD">
        <w:rPr>
          <w:rFonts w:ascii="GHEA Grapalat" w:hAnsi="GHEA Grapalat" w:cs="Arial"/>
          <w:lang w:val="hy-AM"/>
        </w:rPr>
        <w:t>ցանկացած</w:t>
      </w:r>
      <w:r w:rsidRPr="00FB76AD">
        <w:rPr>
          <w:rFonts w:ascii="GHEA Grapalat" w:hAnsi="GHEA Grapalat"/>
          <w:lang w:val="hy-AM"/>
        </w:rPr>
        <w:t xml:space="preserve"> </w:t>
      </w:r>
      <w:r w:rsidRPr="00FB76AD">
        <w:rPr>
          <w:rFonts w:ascii="GHEA Grapalat" w:hAnsi="GHEA Grapalat" w:cs="Arial"/>
          <w:lang w:val="hy-AM"/>
        </w:rPr>
        <w:t>պահի</w:t>
      </w:r>
      <w:r w:rsidRPr="00FB76AD">
        <w:rPr>
          <w:rFonts w:ascii="GHEA Grapalat" w:hAnsi="GHEA Grapalat"/>
          <w:lang w:val="hy-AM"/>
        </w:rPr>
        <w:t xml:space="preserve"> </w:t>
      </w:r>
      <w:r w:rsidRPr="00FB76AD">
        <w:rPr>
          <w:rFonts w:ascii="GHEA Grapalat" w:hAnsi="GHEA Grapalat" w:cs="Arial"/>
          <w:lang w:val="hy-AM"/>
        </w:rPr>
        <w:t>կարող</w:t>
      </w:r>
      <w:r w:rsidRPr="00FB76AD">
        <w:rPr>
          <w:rFonts w:ascii="GHEA Grapalat" w:hAnsi="GHEA Grapalat"/>
          <w:lang w:val="hy-AM"/>
        </w:rPr>
        <w:t xml:space="preserve"> </w:t>
      </w:r>
      <w:r w:rsidRPr="00FB76AD">
        <w:rPr>
          <w:rFonts w:ascii="GHEA Grapalat" w:hAnsi="GHEA Grapalat" w:cs="Arial"/>
          <w:lang w:val="hy-AM"/>
        </w:rPr>
        <w:t>է</w:t>
      </w:r>
      <w:r w:rsidRPr="00FB76AD">
        <w:rPr>
          <w:rFonts w:ascii="GHEA Grapalat" w:hAnsi="GHEA Grapalat"/>
          <w:lang w:val="hy-AM"/>
        </w:rPr>
        <w:t xml:space="preserve"> </w:t>
      </w:r>
      <w:r w:rsidRPr="00FB76AD">
        <w:rPr>
          <w:rFonts w:ascii="GHEA Grapalat" w:hAnsi="GHEA Grapalat" w:cs="Arial"/>
          <w:lang w:val="hy-AM"/>
        </w:rPr>
        <w:t>տեղեկություն</w:t>
      </w:r>
      <w:r w:rsidRPr="00FB76AD">
        <w:rPr>
          <w:rFonts w:ascii="GHEA Grapalat" w:hAnsi="GHEA Grapalat"/>
          <w:lang w:val="hy-AM"/>
        </w:rPr>
        <w:t xml:space="preserve"> </w:t>
      </w:r>
      <w:r w:rsidRPr="00FB76AD">
        <w:rPr>
          <w:rFonts w:ascii="GHEA Grapalat" w:hAnsi="GHEA Grapalat" w:cs="Arial"/>
          <w:lang w:val="hy-AM"/>
        </w:rPr>
        <w:t>ստանալ</w:t>
      </w:r>
      <w:r w:rsidRPr="00FB76AD">
        <w:rPr>
          <w:rFonts w:ascii="GHEA Grapalat" w:hAnsi="GHEA Grapalat"/>
          <w:lang w:val="hy-AM"/>
        </w:rPr>
        <w:t xml:space="preserve"> </w:t>
      </w:r>
      <w:r w:rsidRPr="00FB76AD">
        <w:rPr>
          <w:rFonts w:ascii="GHEA Grapalat" w:hAnsi="GHEA Grapalat" w:cs="Arial"/>
          <w:lang w:val="hy-AM"/>
        </w:rPr>
        <w:t>իր</w:t>
      </w:r>
      <w:r w:rsidRPr="00FB76AD">
        <w:rPr>
          <w:rFonts w:ascii="GHEA Grapalat" w:hAnsi="GHEA Grapalat"/>
          <w:lang w:val="hy-AM"/>
        </w:rPr>
        <w:t xml:space="preserve"> </w:t>
      </w:r>
      <w:r w:rsidRPr="00FB76AD">
        <w:rPr>
          <w:rFonts w:ascii="GHEA Grapalat" w:hAnsi="GHEA Grapalat" w:cs="Arial"/>
          <w:lang w:val="hy-AM"/>
        </w:rPr>
        <w:t>անձնա</w:t>
      </w:r>
      <w:r w:rsidR="004C7090" w:rsidRPr="00FB76AD">
        <w:rPr>
          <w:rFonts w:ascii="GHEA Grapalat" w:hAnsi="GHEA Grapalat" w:cs="Arial"/>
          <w:lang w:val="hy-AM"/>
        </w:rPr>
        <w:softHyphen/>
      </w:r>
      <w:r w:rsidRPr="00FB76AD">
        <w:rPr>
          <w:rFonts w:ascii="GHEA Grapalat" w:hAnsi="GHEA Grapalat" w:cs="Arial"/>
          <w:lang w:val="hy-AM"/>
        </w:rPr>
        <w:t>կան</w:t>
      </w:r>
      <w:r w:rsidRPr="00FB76AD">
        <w:rPr>
          <w:rFonts w:ascii="GHEA Grapalat" w:hAnsi="GHEA Grapalat"/>
          <w:lang w:val="hy-AM"/>
        </w:rPr>
        <w:t xml:space="preserve"> </w:t>
      </w:r>
      <w:r w:rsidRPr="00FB76AD">
        <w:rPr>
          <w:rFonts w:ascii="GHEA Grapalat" w:hAnsi="GHEA Grapalat" w:cs="Arial"/>
          <w:lang w:val="hy-AM"/>
        </w:rPr>
        <w:t>հաշվի</w:t>
      </w:r>
      <w:r w:rsidRPr="00FB76AD">
        <w:rPr>
          <w:rFonts w:ascii="GHEA Grapalat" w:hAnsi="GHEA Grapalat"/>
          <w:lang w:val="hy-AM"/>
        </w:rPr>
        <w:t xml:space="preserve"> </w:t>
      </w:r>
      <w:r w:rsidRPr="00FB76AD">
        <w:rPr>
          <w:rFonts w:ascii="GHEA Grapalat" w:hAnsi="GHEA Grapalat" w:cs="Arial"/>
          <w:lang w:val="hy-AM"/>
        </w:rPr>
        <w:t>քարտի</w:t>
      </w:r>
      <w:r w:rsidRPr="00FB76AD">
        <w:rPr>
          <w:rFonts w:ascii="GHEA Grapalat" w:hAnsi="GHEA Grapalat"/>
          <w:lang w:val="hy-AM"/>
        </w:rPr>
        <w:t xml:space="preserve"> </w:t>
      </w:r>
      <w:r w:rsidRPr="00FB76AD">
        <w:rPr>
          <w:rFonts w:ascii="GHEA Grapalat" w:hAnsi="GHEA Grapalat" w:cs="Arial"/>
          <w:lang w:val="hy-AM"/>
        </w:rPr>
        <w:t>տվյալների</w:t>
      </w:r>
      <w:r w:rsidRPr="00FB76AD">
        <w:rPr>
          <w:rFonts w:ascii="GHEA Grapalat" w:hAnsi="GHEA Grapalat"/>
          <w:lang w:val="hy-AM"/>
        </w:rPr>
        <w:t xml:space="preserve"> </w:t>
      </w:r>
      <w:r w:rsidRPr="00FB76AD">
        <w:rPr>
          <w:rFonts w:ascii="GHEA Grapalat" w:hAnsi="GHEA Grapalat" w:cs="Arial"/>
          <w:lang w:val="hy-AM"/>
        </w:rPr>
        <w:t>մասին</w:t>
      </w:r>
      <w:r w:rsidRPr="00FB76AD">
        <w:rPr>
          <w:rFonts w:ascii="GHEA Grapalat" w:hAnsi="GHEA Grapalat"/>
          <w:lang w:val="hy-AM"/>
        </w:rPr>
        <w:t xml:space="preserve">, </w:t>
      </w:r>
      <w:r w:rsidRPr="00FB76AD">
        <w:rPr>
          <w:rFonts w:ascii="GHEA Grapalat" w:hAnsi="GHEA Grapalat" w:cs="Arial"/>
          <w:lang w:val="hy-AM"/>
        </w:rPr>
        <w:t>ձևավորել</w:t>
      </w:r>
      <w:r w:rsidRPr="00FB76AD">
        <w:rPr>
          <w:rFonts w:ascii="GHEA Grapalat" w:hAnsi="GHEA Grapalat"/>
          <w:lang w:val="hy-AM"/>
        </w:rPr>
        <w:t xml:space="preserve"> </w:t>
      </w:r>
      <w:r w:rsidRPr="00FB76AD">
        <w:rPr>
          <w:rFonts w:ascii="GHEA Grapalat" w:hAnsi="GHEA Grapalat" w:cs="Arial"/>
          <w:lang w:val="hy-AM"/>
        </w:rPr>
        <w:t>քաղվածք</w:t>
      </w:r>
      <w:r w:rsidRPr="00FB76AD">
        <w:rPr>
          <w:rFonts w:ascii="GHEA Grapalat" w:hAnsi="GHEA Grapalat"/>
          <w:lang w:val="hy-AM"/>
        </w:rPr>
        <w:t xml:space="preserve">, </w:t>
      </w:r>
      <w:r w:rsidRPr="00FB76AD">
        <w:rPr>
          <w:rFonts w:ascii="GHEA Grapalat" w:hAnsi="GHEA Grapalat" w:cs="Arial"/>
          <w:lang w:val="hy-AM"/>
        </w:rPr>
        <w:t>ձեռքի</w:t>
      </w:r>
      <w:r w:rsidRPr="00FB76AD">
        <w:rPr>
          <w:rFonts w:ascii="GHEA Grapalat" w:hAnsi="GHEA Grapalat"/>
          <w:lang w:val="hy-AM"/>
        </w:rPr>
        <w:t xml:space="preserve"> </w:t>
      </w:r>
      <w:r w:rsidRPr="00FB76AD">
        <w:rPr>
          <w:rFonts w:ascii="GHEA Grapalat" w:hAnsi="GHEA Grapalat" w:cs="Arial"/>
          <w:lang w:val="hy-AM"/>
        </w:rPr>
        <w:t>տակ</w:t>
      </w:r>
      <w:r w:rsidRPr="00FB76AD">
        <w:rPr>
          <w:rFonts w:ascii="GHEA Grapalat" w:hAnsi="GHEA Grapalat"/>
          <w:lang w:val="hy-AM"/>
        </w:rPr>
        <w:t xml:space="preserve"> </w:t>
      </w:r>
      <w:r w:rsidRPr="00FB76AD">
        <w:rPr>
          <w:rFonts w:ascii="GHEA Grapalat" w:hAnsi="GHEA Grapalat" w:cs="Arial"/>
          <w:lang w:val="hy-AM"/>
        </w:rPr>
        <w:t>ունենալ</w:t>
      </w:r>
      <w:r w:rsidRPr="00FB76AD">
        <w:rPr>
          <w:rFonts w:ascii="GHEA Grapalat" w:hAnsi="GHEA Grapalat"/>
          <w:lang w:val="hy-AM"/>
        </w:rPr>
        <w:t xml:space="preserve"> </w:t>
      </w:r>
      <w:r w:rsidRPr="00FB76AD">
        <w:rPr>
          <w:rFonts w:ascii="GHEA Grapalat" w:hAnsi="GHEA Grapalat" w:cs="Arial"/>
          <w:lang w:val="hy-AM"/>
        </w:rPr>
        <w:t>հսկիչ</w:t>
      </w:r>
      <w:r w:rsidRPr="00FB76AD">
        <w:rPr>
          <w:rFonts w:ascii="GHEA Grapalat" w:hAnsi="GHEA Grapalat"/>
          <w:lang w:val="hy-AM"/>
        </w:rPr>
        <w:t>-</w:t>
      </w:r>
      <w:r w:rsidRPr="00FB76AD">
        <w:rPr>
          <w:rFonts w:ascii="GHEA Grapalat" w:hAnsi="GHEA Grapalat" w:cs="Arial"/>
          <w:lang w:val="hy-AM"/>
        </w:rPr>
        <w:t>դրամարկղային</w:t>
      </w:r>
      <w:r w:rsidRPr="00FB76AD">
        <w:rPr>
          <w:rFonts w:ascii="GHEA Grapalat" w:hAnsi="GHEA Grapalat"/>
          <w:lang w:val="hy-AM"/>
        </w:rPr>
        <w:t xml:space="preserve"> </w:t>
      </w:r>
      <w:r w:rsidRPr="00FB76AD">
        <w:rPr>
          <w:rFonts w:ascii="GHEA Grapalat" w:hAnsi="GHEA Grapalat" w:cs="Arial"/>
          <w:lang w:val="hy-AM"/>
        </w:rPr>
        <w:t>մեքենայի</w:t>
      </w:r>
      <w:r w:rsidRPr="00FB76AD">
        <w:rPr>
          <w:rFonts w:ascii="GHEA Grapalat" w:hAnsi="GHEA Grapalat"/>
          <w:lang w:val="hy-AM"/>
        </w:rPr>
        <w:t xml:space="preserve"> </w:t>
      </w:r>
      <w:r w:rsidRPr="00FB76AD">
        <w:rPr>
          <w:rFonts w:ascii="GHEA Grapalat" w:hAnsi="GHEA Grapalat" w:cs="Arial"/>
          <w:lang w:val="hy-AM"/>
        </w:rPr>
        <w:t>տվյալները</w:t>
      </w:r>
      <w:r w:rsidRPr="00FB76AD">
        <w:rPr>
          <w:rFonts w:ascii="GHEA Grapalat" w:hAnsi="GHEA Grapalat"/>
          <w:lang w:val="hy-AM"/>
        </w:rPr>
        <w:t xml:space="preserve">, </w:t>
      </w:r>
      <w:r w:rsidRPr="00FB76AD">
        <w:rPr>
          <w:rFonts w:ascii="GHEA Grapalat" w:hAnsi="GHEA Grapalat" w:cs="Arial"/>
          <w:lang w:val="hy-AM"/>
        </w:rPr>
        <w:t>տեսնել</w:t>
      </w:r>
      <w:r w:rsidRPr="00FB76AD">
        <w:rPr>
          <w:rFonts w:ascii="GHEA Grapalat" w:hAnsi="GHEA Grapalat"/>
          <w:lang w:val="hy-AM"/>
        </w:rPr>
        <w:t xml:space="preserve"> </w:t>
      </w:r>
      <w:r w:rsidRPr="00FB76AD">
        <w:rPr>
          <w:rFonts w:ascii="GHEA Grapalat" w:hAnsi="GHEA Grapalat" w:cs="Arial"/>
          <w:lang w:val="hy-AM"/>
        </w:rPr>
        <w:t>ֆիսկալ</w:t>
      </w:r>
      <w:r w:rsidRPr="00FB76AD">
        <w:rPr>
          <w:rFonts w:ascii="GHEA Grapalat" w:hAnsi="GHEA Grapalat"/>
          <w:lang w:val="hy-AM"/>
        </w:rPr>
        <w:t xml:space="preserve"> </w:t>
      </w:r>
      <w:r w:rsidRPr="00FB76AD">
        <w:rPr>
          <w:rFonts w:ascii="GHEA Grapalat" w:hAnsi="GHEA Grapalat" w:cs="Arial"/>
          <w:lang w:val="hy-AM"/>
        </w:rPr>
        <w:t>հասույթի</w:t>
      </w:r>
      <w:r w:rsidRPr="00FB76AD">
        <w:rPr>
          <w:rFonts w:ascii="GHEA Grapalat" w:hAnsi="GHEA Grapalat"/>
          <w:lang w:val="hy-AM"/>
        </w:rPr>
        <w:t xml:space="preserve"> </w:t>
      </w:r>
      <w:r w:rsidRPr="00FB76AD">
        <w:rPr>
          <w:rFonts w:ascii="GHEA Grapalat" w:hAnsi="GHEA Grapalat" w:cs="Arial"/>
          <w:lang w:val="hy-AM"/>
        </w:rPr>
        <w:t>և</w:t>
      </w:r>
      <w:r w:rsidRPr="00FB76AD">
        <w:rPr>
          <w:rFonts w:ascii="GHEA Grapalat" w:hAnsi="GHEA Grapalat"/>
          <w:lang w:val="hy-AM"/>
        </w:rPr>
        <w:t xml:space="preserve"> </w:t>
      </w:r>
      <w:r w:rsidRPr="00FB76AD">
        <w:rPr>
          <w:rFonts w:ascii="GHEA Grapalat" w:hAnsi="GHEA Grapalat" w:cs="Arial"/>
          <w:lang w:val="hy-AM"/>
        </w:rPr>
        <w:t>հասույթի</w:t>
      </w:r>
      <w:r w:rsidRPr="00FB76AD">
        <w:rPr>
          <w:rFonts w:ascii="GHEA Grapalat" w:hAnsi="GHEA Grapalat"/>
          <w:lang w:val="hy-AM"/>
        </w:rPr>
        <w:t xml:space="preserve"> </w:t>
      </w:r>
      <w:r w:rsidRPr="00FB76AD">
        <w:rPr>
          <w:rFonts w:ascii="GHEA Grapalat" w:hAnsi="GHEA Grapalat" w:cs="Arial"/>
          <w:lang w:val="hy-AM"/>
        </w:rPr>
        <w:t>մանրամասները</w:t>
      </w:r>
      <w:r w:rsidRPr="00FB76AD">
        <w:rPr>
          <w:rFonts w:ascii="GHEA Grapalat" w:hAnsi="GHEA Grapalat"/>
          <w:lang w:val="hy-AM"/>
        </w:rPr>
        <w:t xml:space="preserve">: </w:t>
      </w:r>
      <w:r w:rsidR="00982843" w:rsidRPr="00FB76AD">
        <w:rPr>
          <w:rFonts w:ascii="GHEA Grapalat" w:hAnsi="GHEA Grapalat" w:cs="Arial"/>
          <w:lang w:val="hy-AM"/>
        </w:rPr>
        <w:t>Նշյալ բջջային հավելվածը</w:t>
      </w:r>
      <w:r w:rsidRPr="00FB76AD">
        <w:rPr>
          <w:rFonts w:ascii="GHEA Grapalat" w:hAnsi="GHEA Grapalat"/>
          <w:lang w:val="hy-AM"/>
        </w:rPr>
        <w:t xml:space="preserve"> </w:t>
      </w:r>
      <w:r w:rsidRPr="00FB76AD">
        <w:rPr>
          <w:rFonts w:ascii="GHEA Grapalat" w:hAnsi="GHEA Grapalat" w:cs="Arial"/>
          <w:lang w:val="hy-AM"/>
        </w:rPr>
        <w:t>թույլ</w:t>
      </w:r>
      <w:r w:rsidRPr="00FB76AD">
        <w:rPr>
          <w:rFonts w:ascii="GHEA Grapalat" w:hAnsi="GHEA Grapalat"/>
          <w:lang w:val="hy-AM"/>
        </w:rPr>
        <w:t xml:space="preserve"> </w:t>
      </w:r>
      <w:r w:rsidRPr="00FB76AD">
        <w:rPr>
          <w:rFonts w:ascii="GHEA Grapalat" w:hAnsi="GHEA Grapalat" w:cs="Arial"/>
          <w:lang w:val="hy-AM"/>
        </w:rPr>
        <w:t>կտա</w:t>
      </w:r>
      <w:r w:rsidRPr="00FB76AD">
        <w:rPr>
          <w:rFonts w:ascii="GHEA Grapalat" w:hAnsi="GHEA Grapalat"/>
          <w:lang w:val="hy-AM"/>
        </w:rPr>
        <w:t xml:space="preserve"> </w:t>
      </w:r>
      <w:r w:rsidRPr="00FB76AD">
        <w:rPr>
          <w:rFonts w:ascii="GHEA Grapalat" w:hAnsi="GHEA Grapalat" w:cs="Arial"/>
          <w:lang w:val="hy-AM"/>
        </w:rPr>
        <w:t>հարկ</w:t>
      </w:r>
      <w:r w:rsidRPr="00FB76AD">
        <w:rPr>
          <w:rFonts w:ascii="GHEA Grapalat" w:hAnsi="GHEA Grapalat"/>
          <w:lang w:val="hy-AM"/>
        </w:rPr>
        <w:t xml:space="preserve"> </w:t>
      </w:r>
      <w:r w:rsidRPr="00FB76AD">
        <w:rPr>
          <w:rFonts w:ascii="GHEA Grapalat" w:hAnsi="GHEA Grapalat" w:cs="Arial"/>
          <w:lang w:val="hy-AM"/>
        </w:rPr>
        <w:t>վճարողին</w:t>
      </w:r>
      <w:r w:rsidRPr="00FB76AD">
        <w:rPr>
          <w:rFonts w:ascii="GHEA Grapalat" w:hAnsi="GHEA Grapalat"/>
          <w:lang w:val="hy-AM"/>
        </w:rPr>
        <w:t xml:space="preserve"> </w:t>
      </w:r>
      <w:r w:rsidRPr="00FB76AD">
        <w:rPr>
          <w:rFonts w:ascii="GHEA Grapalat" w:hAnsi="GHEA Grapalat" w:cs="Arial"/>
          <w:lang w:val="hy-AM"/>
        </w:rPr>
        <w:t>նաև</w:t>
      </w:r>
      <w:r w:rsidRPr="00FB76AD">
        <w:rPr>
          <w:rFonts w:ascii="GHEA Grapalat" w:hAnsi="GHEA Grapalat"/>
          <w:lang w:val="hy-AM"/>
        </w:rPr>
        <w:t xml:space="preserve"> </w:t>
      </w:r>
      <w:r w:rsidR="004C7090" w:rsidRPr="00FB76AD">
        <w:rPr>
          <w:rFonts w:ascii="GHEA Grapalat" w:hAnsi="GHEA Grapalat"/>
          <w:lang w:val="hy-AM"/>
        </w:rPr>
        <w:t>համա</w:t>
      </w:r>
      <w:r w:rsidR="00F460A2" w:rsidRPr="00FB76AD">
        <w:rPr>
          <w:rFonts w:ascii="GHEA Grapalat" w:hAnsi="GHEA Grapalat"/>
          <w:lang w:val="hy-AM"/>
        </w:rPr>
        <w:softHyphen/>
      </w:r>
      <w:r w:rsidR="004C7090" w:rsidRPr="00FB76AD">
        <w:rPr>
          <w:rFonts w:ascii="GHEA Grapalat" w:hAnsi="GHEA Grapalat"/>
          <w:lang w:val="hy-AM"/>
        </w:rPr>
        <w:t xml:space="preserve">կարգչին հասանելիություն չունենալու պարագայում </w:t>
      </w:r>
      <w:r w:rsidRPr="00FB76AD">
        <w:rPr>
          <w:rFonts w:ascii="GHEA Grapalat" w:hAnsi="GHEA Grapalat" w:cs="Arial"/>
          <w:lang w:val="hy-AM"/>
        </w:rPr>
        <w:t>կատարել</w:t>
      </w:r>
      <w:r w:rsidRPr="00FB76AD">
        <w:rPr>
          <w:rFonts w:ascii="GHEA Grapalat" w:hAnsi="GHEA Grapalat"/>
          <w:lang w:val="hy-AM"/>
        </w:rPr>
        <w:t xml:space="preserve"> </w:t>
      </w:r>
      <w:r w:rsidRPr="00FB76AD">
        <w:rPr>
          <w:rFonts w:ascii="GHEA Grapalat" w:hAnsi="GHEA Grapalat" w:cs="Arial"/>
          <w:lang w:val="hy-AM"/>
        </w:rPr>
        <w:t>պարտավո</w:t>
      </w:r>
      <w:r w:rsidR="004C7090" w:rsidRPr="00FB76AD">
        <w:rPr>
          <w:rFonts w:ascii="GHEA Grapalat" w:hAnsi="GHEA Grapalat" w:cs="Arial"/>
          <w:lang w:val="hy-AM"/>
        </w:rPr>
        <w:softHyphen/>
      </w:r>
      <w:r w:rsidRPr="00FB76AD">
        <w:rPr>
          <w:rFonts w:ascii="GHEA Grapalat" w:hAnsi="GHEA Grapalat" w:cs="Arial"/>
          <w:lang w:val="hy-AM"/>
        </w:rPr>
        <w:t>րություն</w:t>
      </w:r>
      <w:r w:rsidR="00F460A2" w:rsidRPr="00FB76AD">
        <w:rPr>
          <w:rFonts w:ascii="GHEA Grapalat" w:hAnsi="GHEA Grapalat" w:cs="Arial"/>
          <w:lang w:val="hy-AM"/>
        </w:rPr>
        <w:softHyphen/>
      </w:r>
      <w:r w:rsidRPr="00FB76AD">
        <w:rPr>
          <w:rFonts w:ascii="GHEA Grapalat" w:hAnsi="GHEA Grapalat" w:cs="Arial"/>
          <w:lang w:val="hy-AM"/>
        </w:rPr>
        <w:t>ների</w:t>
      </w:r>
      <w:r w:rsidRPr="00FB76AD">
        <w:rPr>
          <w:rFonts w:ascii="GHEA Grapalat" w:hAnsi="GHEA Grapalat"/>
          <w:lang w:val="hy-AM"/>
        </w:rPr>
        <w:t xml:space="preserve"> </w:t>
      </w:r>
      <w:r w:rsidR="004C7090" w:rsidRPr="00FB76AD">
        <w:rPr>
          <w:rFonts w:ascii="GHEA Grapalat" w:hAnsi="GHEA Grapalat"/>
          <w:lang w:val="hy-AM"/>
        </w:rPr>
        <w:t xml:space="preserve">դիմաց </w:t>
      </w:r>
      <w:r w:rsidRPr="00FB76AD">
        <w:rPr>
          <w:rFonts w:ascii="GHEA Grapalat" w:hAnsi="GHEA Grapalat" w:cs="Arial"/>
          <w:lang w:val="hy-AM"/>
        </w:rPr>
        <w:t>վճարում</w:t>
      </w:r>
      <w:r w:rsidR="004C7090" w:rsidRPr="00FB76AD">
        <w:rPr>
          <w:rFonts w:ascii="GHEA Grapalat" w:hAnsi="GHEA Grapalat" w:cs="Arial"/>
          <w:lang w:val="hy-AM"/>
        </w:rPr>
        <w:t>ներ</w:t>
      </w:r>
      <w:r w:rsidRPr="00FB76AD">
        <w:rPr>
          <w:rFonts w:ascii="GHEA Grapalat" w:hAnsi="GHEA Grapalat"/>
          <w:lang w:val="hy-AM"/>
        </w:rPr>
        <w:t>:</w:t>
      </w:r>
    </w:p>
    <w:p w14:paraId="74381F8A" w14:textId="77777777" w:rsidR="000D061E" w:rsidRPr="00FB76AD" w:rsidRDefault="000D061E" w:rsidP="005E0802">
      <w:pPr>
        <w:spacing w:line="360" w:lineRule="auto"/>
        <w:ind w:firstLine="567"/>
        <w:jc w:val="both"/>
        <w:rPr>
          <w:rFonts w:ascii="GHEA Grapalat" w:hAnsi="GHEA Grapalat"/>
          <w:lang w:val="hy-AM"/>
        </w:rPr>
      </w:pPr>
      <w:r w:rsidRPr="00FB76AD">
        <w:rPr>
          <w:rFonts w:ascii="GHEA Grapalat" w:hAnsi="GHEA Grapalat" w:cs="Arial"/>
          <w:lang w:val="hy-AM"/>
        </w:rPr>
        <w:t>Նախագիծն</w:t>
      </w:r>
      <w:r w:rsidRPr="00FB76AD">
        <w:rPr>
          <w:rFonts w:ascii="GHEA Grapalat" w:hAnsi="GHEA Grapalat"/>
          <w:lang w:val="hy-AM"/>
        </w:rPr>
        <w:t xml:space="preserve"> </w:t>
      </w:r>
      <w:r w:rsidRPr="00FB76AD">
        <w:rPr>
          <w:rFonts w:ascii="GHEA Grapalat" w:hAnsi="GHEA Grapalat" w:cs="Arial"/>
          <w:lang w:val="hy-AM"/>
        </w:rPr>
        <w:t>իրականացնելու</w:t>
      </w:r>
      <w:r w:rsidRPr="00FB76AD">
        <w:rPr>
          <w:rFonts w:ascii="GHEA Grapalat" w:hAnsi="GHEA Grapalat"/>
          <w:lang w:val="hy-AM"/>
        </w:rPr>
        <w:t xml:space="preserve"> </w:t>
      </w:r>
      <w:r w:rsidRPr="00FB76AD">
        <w:rPr>
          <w:rFonts w:ascii="GHEA Grapalat" w:hAnsi="GHEA Grapalat" w:cs="Arial"/>
          <w:lang w:val="hy-AM"/>
        </w:rPr>
        <w:t>համար</w:t>
      </w:r>
      <w:r w:rsidRPr="00FB76AD">
        <w:rPr>
          <w:rFonts w:ascii="GHEA Grapalat" w:hAnsi="GHEA Grapalat"/>
          <w:lang w:val="hy-AM"/>
        </w:rPr>
        <w:t xml:space="preserve"> </w:t>
      </w:r>
      <w:r w:rsidRPr="00FB76AD">
        <w:rPr>
          <w:rFonts w:ascii="GHEA Grapalat" w:hAnsi="GHEA Grapalat" w:cs="Arial"/>
          <w:lang w:val="hy-AM"/>
        </w:rPr>
        <w:t>անհրաժեշտ</w:t>
      </w:r>
      <w:r w:rsidRPr="00FB76AD">
        <w:rPr>
          <w:rFonts w:ascii="GHEA Grapalat" w:hAnsi="GHEA Grapalat"/>
          <w:lang w:val="hy-AM"/>
        </w:rPr>
        <w:t xml:space="preserve"> </w:t>
      </w:r>
      <w:r w:rsidRPr="00FB76AD">
        <w:rPr>
          <w:rFonts w:ascii="GHEA Grapalat" w:hAnsi="GHEA Grapalat" w:cs="Arial"/>
          <w:lang w:val="hy-AM"/>
        </w:rPr>
        <w:t>կլինի</w:t>
      </w:r>
      <w:r w:rsidRPr="00FB76AD">
        <w:rPr>
          <w:rFonts w:ascii="GHEA Grapalat" w:hAnsi="GHEA Grapalat"/>
          <w:lang w:val="hy-AM"/>
        </w:rPr>
        <w:t xml:space="preserve"> </w:t>
      </w:r>
      <w:r w:rsidRPr="00FB76AD">
        <w:rPr>
          <w:rFonts w:ascii="GHEA Grapalat" w:hAnsi="GHEA Grapalat" w:cs="Arial"/>
          <w:lang w:val="hy-AM"/>
        </w:rPr>
        <w:t>ուսումնասիրել</w:t>
      </w:r>
      <w:r w:rsidRPr="00FB76AD">
        <w:rPr>
          <w:rFonts w:ascii="GHEA Grapalat" w:hAnsi="GHEA Grapalat"/>
          <w:lang w:val="hy-AM"/>
        </w:rPr>
        <w:t xml:space="preserve"> </w:t>
      </w:r>
      <w:r w:rsidRPr="00FB76AD">
        <w:rPr>
          <w:rFonts w:ascii="GHEA Grapalat" w:hAnsi="GHEA Grapalat" w:cs="Arial"/>
          <w:lang w:val="hy-AM"/>
        </w:rPr>
        <w:t>գործող</w:t>
      </w:r>
      <w:r w:rsidRPr="00FB76AD">
        <w:rPr>
          <w:rFonts w:ascii="GHEA Grapalat" w:hAnsi="GHEA Grapalat"/>
          <w:lang w:val="hy-AM"/>
        </w:rPr>
        <w:t xml:space="preserve"> </w:t>
      </w:r>
      <w:r w:rsidRPr="00FB76AD">
        <w:rPr>
          <w:rFonts w:ascii="GHEA Grapalat" w:hAnsi="GHEA Grapalat" w:cs="Arial"/>
          <w:lang w:val="hy-AM"/>
        </w:rPr>
        <w:t>համակարգերի</w:t>
      </w:r>
      <w:r w:rsidRPr="00FB76AD">
        <w:rPr>
          <w:rFonts w:ascii="GHEA Grapalat" w:hAnsi="GHEA Grapalat"/>
          <w:lang w:val="hy-AM"/>
        </w:rPr>
        <w:t xml:space="preserve"> </w:t>
      </w:r>
      <w:r w:rsidRPr="00FB76AD">
        <w:rPr>
          <w:rFonts w:ascii="GHEA Grapalat" w:hAnsi="GHEA Grapalat" w:cs="Arial"/>
          <w:lang w:val="hy-AM"/>
        </w:rPr>
        <w:t>ֆունկցիոնալ</w:t>
      </w:r>
      <w:r w:rsidRPr="00FB76AD">
        <w:rPr>
          <w:rFonts w:ascii="GHEA Grapalat" w:hAnsi="GHEA Grapalat"/>
          <w:lang w:val="hy-AM"/>
        </w:rPr>
        <w:t xml:space="preserve"> </w:t>
      </w:r>
      <w:r w:rsidRPr="00FB76AD">
        <w:rPr>
          <w:rFonts w:ascii="GHEA Grapalat" w:hAnsi="GHEA Grapalat" w:cs="Arial"/>
          <w:lang w:val="hy-AM"/>
        </w:rPr>
        <w:t>հատվածը</w:t>
      </w:r>
      <w:r w:rsidRPr="00FB76AD">
        <w:rPr>
          <w:rFonts w:ascii="GHEA Grapalat" w:hAnsi="GHEA Grapalat"/>
          <w:lang w:val="hy-AM"/>
        </w:rPr>
        <w:t xml:space="preserve">, </w:t>
      </w:r>
      <w:r w:rsidRPr="00FB76AD">
        <w:rPr>
          <w:rFonts w:ascii="GHEA Grapalat" w:hAnsi="GHEA Grapalat" w:cs="Arial"/>
          <w:lang w:val="hy-AM"/>
        </w:rPr>
        <w:t>ծրագրային</w:t>
      </w:r>
      <w:r w:rsidRPr="00FB76AD">
        <w:rPr>
          <w:rFonts w:ascii="GHEA Grapalat" w:hAnsi="GHEA Grapalat"/>
          <w:lang w:val="hy-AM"/>
        </w:rPr>
        <w:t xml:space="preserve"> </w:t>
      </w:r>
      <w:r w:rsidRPr="00FB76AD">
        <w:rPr>
          <w:rFonts w:ascii="GHEA Grapalat" w:hAnsi="GHEA Grapalat" w:cs="Arial"/>
          <w:lang w:val="hy-AM"/>
        </w:rPr>
        <w:t>ապահովման</w:t>
      </w:r>
      <w:r w:rsidRPr="00FB76AD">
        <w:rPr>
          <w:rFonts w:ascii="GHEA Grapalat" w:hAnsi="GHEA Grapalat"/>
          <w:lang w:val="hy-AM"/>
        </w:rPr>
        <w:t xml:space="preserve"> </w:t>
      </w:r>
      <w:r w:rsidRPr="00FB76AD">
        <w:rPr>
          <w:rFonts w:ascii="GHEA Grapalat" w:hAnsi="GHEA Grapalat" w:cs="Arial"/>
          <w:lang w:val="hy-AM"/>
        </w:rPr>
        <w:t>և</w:t>
      </w:r>
      <w:r w:rsidRPr="00FB76AD">
        <w:rPr>
          <w:rFonts w:ascii="GHEA Grapalat" w:hAnsi="GHEA Grapalat"/>
          <w:lang w:val="hy-AM"/>
        </w:rPr>
        <w:t xml:space="preserve"> </w:t>
      </w:r>
      <w:r w:rsidRPr="00FB76AD">
        <w:rPr>
          <w:rFonts w:ascii="GHEA Grapalat" w:hAnsi="GHEA Grapalat" w:cs="Arial"/>
          <w:lang w:val="hy-AM"/>
        </w:rPr>
        <w:t>սերվերի</w:t>
      </w:r>
      <w:r w:rsidRPr="00FB76AD">
        <w:rPr>
          <w:rFonts w:ascii="GHEA Grapalat" w:hAnsi="GHEA Grapalat"/>
          <w:lang w:val="hy-AM"/>
        </w:rPr>
        <w:t xml:space="preserve"> </w:t>
      </w:r>
      <w:r w:rsidRPr="00FB76AD">
        <w:rPr>
          <w:rFonts w:ascii="GHEA Grapalat" w:hAnsi="GHEA Grapalat" w:cs="Arial"/>
          <w:lang w:val="hy-AM"/>
        </w:rPr>
        <w:t>միջև</w:t>
      </w:r>
      <w:r w:rsidRPr="00FB76AD">
        <w:rPr>
          <w:rFonts w:ascii="GHEA Grapalat" w:hAnsi="GHEA Grapalat"/>
          <w:lang w:val="hy-AM"/>
        </w:rPr>
        <w:t xml:space="preserve"> </w:t>
      </w:r>
      <w:r w:rsidRPr="00FB76AD">
        <w:rPr>
          <w:rFonts w:ascii="GHEA Grapalat" w:hAnsi="GHEA Grapalat" w:cs="Arial"/>
          <w:lang w:val="hy-AM"/>
        </w:rPr>
        <w:t>անվտանգ</w:t>
      </w:r>
      <w:r w:rsidRPr="00FB76AD">
        <w:rPr>
          <w:rFonts w:ascii="GHEA Grapalat" w:hAnsi="GHEA Grapalat"/>
          <w:lang w:val="hy-AM"/>
        </w:rPr>
        <w:t xml:space="preserve"> </w:t>
      </w:r>
      <w:r w:rsidRPr="00FB76AD">
        <w:rPr>
          <w:rFonts w:ascii="GHEA Grapalat" w:hAnsi="GHEA Grapalat" w:cs="Arial"/>
          <w:lang w:val="hy-AM"/>
        </w:rPr>
        <w:t>կապ</w:t>
      </w:r>
      <w:r w:rsidRPr="00FB76AD">
        <w:rPr>
          <w:rFonts w:ascii="GHEA Grapalat" w:hAnsi="GHEA Grapalat"/>
          <w:lang w:val="hy-AM"/>
        </w:rPr>
        <w:t xml:space="preserve"> </w:t>
      </w:r>
      <w:r w:rsidRPr="00FB76AD">
        <w:rPr>
          <w:rFonts w:ascii="GHEA Grapalat" w:hAnsi="GHEA Grapalat" w:cs="Arial"/>
          <w:lang w:val="hy-AM"/>
        </w:rPr>
        <w:t>ստեղծելու</w:t>
      </w:r>
      <w:r w:rsidRPr="00FB76AD">
        <w:rPr>
          <w:rFonts w:ascii="GHEA Grapalat" w:hAnsi="GHEA Grapalat"/>
          <w:lang w:val="hy-AM"/>
        </w:rPr>
        <w:t xml:space="preserve"> </w:t>
      </w:r>
      <w:r w:rsidRPr="00FB76AD">
        <w:rPr>
          <w:rFonts w:ascii="GHEA Grapalat" w:hAnsi="GHEA Grapalat" w:cs="Arial"/>
          <w:lang w:val="hy-AM"/>
        </w:rPr>
        <w:t>եղանակները</w:t>
      </w:r>
      <w:r w:rsidRPr="00FB76AD">
        <w:rPr>
          <w:rFonts w:ascii="GHEA Grapalat" w:hAnsi="GHEA Grapalat"/>
          <w:lang w:val="hy-AM"/>
        </w:rPr>
        <w:t xml:space="preserve">, </w:t>
      </w:r>
      <w:r w:rsidRPr="00FB76AD">
        <w:rPr>
          <w:rFonts w:ascii="GHEA Grapalat" w:hAnsi="GHEA Grapalat" w:cs="Arial"/>
          <w:lang w:val="hy-AM"/>
        </w:rPr>
        <w:t>ընտրել</w:t>
      </w:r>
      <w:r w:rsidRPr="00FB76AD">
        <w:rPr>
          <w:rFonts w:ascii="GHEA Grapalat" w:hAnsi="GHEA Grapalat"/>
          <w:lang w:val="hy-AM"/>
        </w:rPr>
        <w:t xml:space="preserve"> </w:t>
      </w:r>
      <w:r w:rsidRPr="00FB76AD">
        <w:rPr>
          <w:rFonts w:ascii="GHEA Grapalat" w:hAnsi="GHEA Grapalat" w:cs="Arial"/>
          <w:lang w:val="hy-AM"/>
        </w:rPr>
        <w:t>ծրագրի</w:t>
      </w:r>
      <w:r w:rsidRPr="00FB76AD">
        <w:rPr>
          <w:rFonts w:ascii="GHEA Grapalat" w:hAnsi="GHEA Grapalat"/>
          <w:lang w:val="hy-AM"/>
        </w:rPr>
        <w:t xml:space="preserve"> </w:t>
      </w:r>
      <w:r w:rsidRPr="00FB76AD">
        <w:rPr>
          <w:rFonts w:ascii="GHEA Grapalat" w:hAnsi="GHEA Grapalat" w:cs="Arial"/>
          <w:lang w:val="hy-AM"/>
        </w:rPr>
        <w:t>իրականացման</w:t>
      </w:r>
      <w:r w:rsidRPr="00FB76AD">
        <w:rPr>
          <w:rFonts w:ascii="GHEA Grapalat" w:hAnsi="GHEA Grapalat"/>
          <w:lang w:val="hy-AM"/>
        </w:rPr>
        <w:t xml:space="preserve"> </w:t>
      </w:r>
      <w:r w:rsidRPr="00FB76AD">
        <w:rPr>
          <w:rFonts w:ascii="GHEA Grapalat" w:hAnsi="GHEA Grapalat" w:cs="Arial"/>
          <w:lang w:val="hy-AM"/>
        </w:rPr>
        <w:t>համար</w:t>
      </w:r>
      <w:r w:rsidRPr="00FB76AD">
        <w:rPr>
          <w:rFonts w:ascii="GHEA Grapalat" w:hAnsi="GHEA Grapalat"/>
          <w:lang w:val="hy-AM"/>
        </w:rPr>
        <w:t xml:space="preserve"> </w:t>
      </w:r>
      <w:r w:rsidRPr="00FB76AD">
        <w:rPr>
          <w:rFonts w:ascii="GHEA Grapalat" w:hAnsi="GHEA Grapalat" w:cs="Arial"/>
          <w:lang w:val="hy-AM"/>
        </w:rPr>
        <w:t>անհրաժեշտ</w:t>
      </w:r>
      <w:r w:rsidRPr="00FB76AD">
        <w:rPr>
          <w:rFonts w:ascii="GHEA Grapalat" w:hAnsi="GHEA Grapalat"/>
          <w:lang w:val="hy-AM"/>
        </w:rPr>
        <w:t xml:space="preserve"> </w:t>
      </w:r>
      <w:r w:rsidRPr="00FB76AD">
        <w:rPr>
          <w:rFonts w:ascii="GHEA Grapalat" w:hAnsi="GHEA Grapalat" w:cs="Arial"/>
          <w:lang w:val="hy-AM"/>
        </w:rPr>
        <w:t>գործիքակազմը</w:t>
      </w:r>
      <w:r w:rsidRPr="00FB76AD">
        <w:rPr>
          <w:rFonts w:ascii="GHEA Grapalat" w:hAnsi="GHEA Grapalat"/>
          <w:lang w:val="hy-AM"/>
        </w:rPr>
        <w:t xml:space="preserve">: </w:t>
      </w:r>
    </w:p>
    <w:p w14:paraId="281EECEB" w14:textId="77777777" w:rsidR="000D061E" w:rsidRPr="00FB76AD" w:rsidRDefault="000D061E" w:rsidP="007653DC">
      <w:pPr>
        <w:pStyle w:val="ListParagraph"/>
        <w:numPr>
          <w:ilvl w:val="0"/>
          <w:numId w:val="1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4573A98B" w14:textId="77777777" w:rsidR="000D061E"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ED4B16" w:rsidRPr="00FB76AD">
        <w:rPr>
          <w:rFonts w:ascii="GHEA Grapalat" w:hAnsi="GHEA Grapalat"/>
          <w:sz w:val="24"/>
          <w:szCs w:val="24"/>
          <w:lang w:val="hy-AM"/>
        </w:rPr>
        <w:t>գ</w:t>
      </w:r>
      <w:r w:rsidR="000D061E" w:rsidRPr="00FB76AD">
        <w:rPr>
          <w:rFonts w:ascii="GHEA Grapalat" w:hAnsi="GHEA Grapalat"/>
          <w:sz w:val="24"/>
          <w:szCs w:val="24"/>
          <w:lang w:val="hy-AM"/>
        </w:rPr>
        <w:t>ործընթացի իրականացման հնարավոր խնդիրների և ռիսկերի վերհանում</w:t>
      </w:r>
      <w:r w:rsidR="00F460A2" w:rsidRPr="00FB76AD">
        <w:rPr>
          <w:rFonts w:ascii="GHEA Grapalat" w:hAnsi="GHEA Grapalat"/>
          <w:sz w:val="24"/>
          <w:szCs w:val="24"/>
          <w:lang w:val="hy-AM"/>
        </w:rPr>
        <w:t>,</w:t>
      </w:r>
    </w:p>
    <w:p w14:paraId="013C1FDA" w14:textId="77777777" w:rsidR="000D061E"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ED4B16" w:rsidRPr="00FB76AD">
        <w:rPr>
          <w:rFonts w:ascii="GHEA Grapalat" w:hAnsi="GHEA Grapalat"/>
          <w:sz w:val="24"/>
          <w:szCs w:val="24"/>
          <w:lang w:val="hy-AM"/>
        </w:rPr>
        <w:t>ծ</w:t>
      </w:r>
      <w:r w:rsidR="000D061E" w:rsidRPr="00FB76AD">
        <w:rPr>
          <w:rFonts w:ascii="GHEA Grapalat" w:hAnsi="GHEA Grapalat"/>
          <w:sz w:val="24"/>
          <w:szCs w:val="24"/>
          <w:lang w:val="hy-AM"/>
        </w:rPr>
        <w:t>րագրավորման աշխատանքների ծավալի նախնական գնահատում</w:t>
      </w:r>
      <w:r w:rsidR="00F460A2" w:rsidRPr="00FB76AD">
        <w:rPr>
          <w:rFonts w:ascii="GHEA Grapalat" w:hAnsi="GHEA Grapalat"/>
          <w:sz w:val="24"/>
          <w:szCs w:val="24"/>
          <w:lang w:val="hy-AM"/>
        </w:rPr>
        <w:t>,</w:t>
      </w:r>
    </w:p>
    <w:p w14:paraId="7A9EA650" w14:textId="77777777" w:rsidR="000D061E"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ED4B16" w:rsidRPr="00FB76AD">
        <w:rPr>
          <w:rFonts w:ascii="GHEA Grapalat" w:hAnsi="GHEA Grapalat"/>
          <w:sz w:val="24"/>
          <w:szCs w:val="24"/>
          <w:lang w:val="hy-AM"/>
        </w:rPr>
        <w:t>տ</w:t>
      </w:r>
      <w:r w:rsidR="000D061E" w:rsidRPr="00FB76AD">
        <w:rPr>
          <w:rFonts w:ascii="GHEA Grapalat" w:hAnsi="GHEA Grapalat"/>
          <w:sz w:val="24"/>
          <w:szCs w:val="24"/>
          <w:lang w:val="hy-AM"/>
        </w:rPr>
        <w:t>եխնիկական նկարագրերի կազմում</w:t>
      </w:r>
      <w:r w:rsidR="00F460A2" w:rsidRPr="00FB76AD">
        <w:rPr>
          <w:rFonts w:ascii="GHEA Grapalat" w:hAnsi="GHEA Grapalat"/>
          <w:sz w:val="24"/>
          <w:szCs w:val="24"/>
          <w:lang w:val="hy-AM"/>
        </w:rPr>
        <w:t>,</w:t>
      </w:r>
    </w:p>
    <w:p w14:paraId="335F4D24" w14:textId="77777777" w:rsidR="00194C53" w:rsidRPr="00FB76AD" w:rsidRDefault="007A493A"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2009E4" w:rsidRPr="00FB76AD">
        <w:rPr>
          <w:rFonts w:ascii="GHEA Grapalat" w:hAnsi="GHEA Grapalat"/>
          <w:sz w:val="24"/>
          <w:szCs w:val="24"/>
          <w:lang w:val="hy-AM"/>
        </w:rPr>
        <w:t>գնման գործընթացի կազմակերպում,</w:t>
      </w:r>
    </w:p>
    <w:p w14:paraId="6A1F29AE" w14:textId="77777777" w:rsidR="002009E4" w:rsidRPr="00FB76AD" w:rsidRDefault="00194C53"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920FB6" w:rsidRPr="00FB76AD">
        <w:rPr>
          <w:rFonts w:ascii="GHEA Grapalat" w:hAnsi="GHEA Grapalat"/>
          <w:sz w:val="24"/>
          <w:szCs w:val="24"/>
          <w:lang w:val="hy-AM"/>
        </w:rPr>
        <w:t xml:space="preserve"> </w:t>
      </w:r>
      <w:r w:rsidR="002009E4" w:rsidRPr="00FB76AD">
        <w:rPr>
          <w:rFonts w:ascii="GHEA Grapalat" w:hAnsi="GHEA Grapalat"/>
          <w:sz w:val="24"/>
          <w:szCs w:val="24"/>
          <w:lang w:val="hy-AM"/>
        </w:rPr>
        <w:t>տեխնիկական առաջադրանքի մշակում և</w:t>
      </w:r>
      <w:r w:rsidR="002009E4" w:rsidRPr="00FB76AD">
        <w:rPr>
          <w:rFonts w:ascii="GHEA Grapalat" w:hAnsi="GHEA Grapalat" w:cs="Arial AMU"/>
          <w:sz w:val="24"/>
          <w:szCs w:val="24"/>
          <w:lang w:val="hy-AM"/>
        </w:rPr>
        <w:t xml:space="preserve"> </w:t>
      </w:r>
      <w:r w:rsidR="00E469FF"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E469FF" w:rsidRPr="00FB76AD">
        <w:rPr>
          <w:rFonts w:ascii="GHEA Grapalat" w:hAnsi="GHEA Grapalat" w:cs="Arial AMU"/>
          <w:sz w:val="24"/>
          <w:szCs w:val="24"/>
          <w:lang w:val="hy-AM"/>
        </w:rPr>
        <w:t>համակարգի զարգացման և կատարելագործման խորհրդի</w:t>
      </w:r>
      <w:r w:rsidR="00E469FF"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E469FF" w:rsidRPr="004F092F">
        <w:rPr>
          <w:rFonts w:ascii="GHEA Grapalat" w:hAnsi="GHEA Grapalat" w:cs="Arial AMU"/>
          <w:sz w:val="24"/>
          <w:szCs w:val="24"/>
          <w:lang w:val="hy-AM"/>
        </w:rPr>
        <w:t xml:space="preserve"> ՊԵԿ նախագահի հրամանով </w:t>
      </w:r>
      <w:r w:rsidR="00E469FF" w:rsidRPr="00FB76AD">
        <w:rPr>
          <w:rFonts w:ascii="GHEA Grapalat" w:hAnsi="GHEA Grapalat" w:cs="Arial AMU"/>
          <w:sz w:val="24"/>
          <w:szCs w:val="24"/>
          <w:lang w:val="hy-AM"/>
        </w:rPr>
        <w:t>հաստատում</w:t>
      </w:r>
      <w:r w:rsidR="002009E4" w:rsidRPr="00FB76AD">
        <w:rPr>
          <w:rFonts w:ascii="GHEA Grapalat" w:hAnsi="GHEA Grapalat" w:cs="Arial AMU"/>
          <w:sz w:val="24"/>
          <w:szCs w:val="24"/>
          <w:lang w:val="hy-AM"/>
        </w:rPr>
        <w:t>,</w:t>
      </w:r>
    </w:p>
    <w:p w14:paraId="488EDC9D" w14:textId="77777777" w:rsidR="000D061E" w:rsidRPr="00FB76AD" w:rsidRDefault="00194C53"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704BA4" w:rsidRPr="00FB76AD">
        <w:rPr>
          <w:rFonts w:ascii="GHEA Grapalat" w:hAnsi="GHEA Grapalat"/>
          <w:sz w:val="24"/>
          <w:szCs w:val="24"/>
          <w:lang w:val="hy-AM"/>
        </w:rPr>
        <w:t>.</w:t>
      </w:r>
      <w:r w:rsidR="00B24BBE" w:rsidRPr="00FB76AD">
        <w:rPr>
          <w:rFonts w:ascii="GHEA Grapalat" w:hAnsi="GHEA Grapalat"/>
          <w:sz w:val="24"/>
          <w:szCs w:val="24"/>
          <w:lang w:val="hy-AM"/>
        </w:rPr>
        <w:t xml:space="preserve"> </w:t>
      </w:r>
      <w:r w:rsidR="00E6094F" w:rsidRPr="00FB76AD">
        <w:rPr>
          <w:rFonts w:ascii="GHEA Grapalat" w:hAnsi="GHEA Grapalat"/>
          <w:sz w:val="24"/>
          <w:szCs w:val="24"/>
          <w:lang w:val="hy-AM"/>
        </w:rPr>
        <w:t>հ</w:t>
      </w:r>
      <w:r w:rsidR="000D061E" w:rsidRPr="00FB76AD">
        <w:rPr>
          <w:rFonts w:ascii="GHEA Grapalat" w:hAnsi="GHEA Grapalat"/>
          <w:sz w:val="24"/>
          <w:szCs w:val="24"/>
          <w:lang w:val="hy-AM"/>
        </w:rPr>
        <w:t>ամակարգի մշակում</w:t>
      </w:r>
      <w:r w:rsidR="00F460A2" w:rsidRPr="00FB76AD">
        <w:rPr>
          <w:rFonts w:ascii="GHEA Grapalat" w:hAnsi="GHEA Grapalat"/>
          <w:sz w:val="24"/>
          <w:szCs w:val="24"/>
          <w:lang w:val="hy-AM"/>
        </w:rPr>
        <w:t>,</w:t>
      </w:r>
    </w:p>
    <w:p w14:paraId="2BB25C29" w14:textId="77777777" w:rsidR="000D061E" w:rsidRPr="00FB76AD" w:rsidRDefault="007738B9"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704BA4" w:rsidRPr="00FB76AD">
        <w:rPr>
          <w:rFonts w:ascii="GHEA Grapalat" w:hAnsi="GHEA Grapalat"/>
          <w:sz w:val="24"/>
          <w:szCs w:val="24"/>
          <w:lang w:val="hy-AM"/>
        </w:rPr>
        <w:t xml:space="preserve">. </w:t>
      </w:r>
      <w:r w:rsidR="00E6094F" w:rsidRPr="00FB76AD">
        <w:rPr>
          <w:rFonts w:ascii="GHEA Grapalat" w:hAnsi="GHEA Grapalat"/>
          <w:sz w:val="24"/>
          <w:szCs w:val="24"/>
          <w:lang w:val="hy-AM"/>
        </w:rPr>
        <w:t>հ</w:t>
      </w:r>
      <w:r w:rsidR="000D061E" w:rsidRPr="00FB76AD">
        <w:rPr>
          <w:rFonts w:ascii="GHEA Grapalat" w:hAnsi="GHEA Grapalat"/>
          <w:sz w:val="24"/>
          <w:szCs w:val="24"/>
          <w:lang w:val="hy-AM"/>
        </w:rPr>
        <w:t xml:space="preserve">ամակարգի </w:t>
      </w:r>
      <w:r w:rsidRPr="00FB76AD">
        <w:rPr>
          <w:rFonts w:ascii="GHEA Grapalat" w:hAnsi="GHEA Grapalat"/>
          <w:sz w:val="24"/>
          <w:szCs w:val="24"/>
          <w:lang w:val="hy-AM"/>
        </w:rPr>
        <w:t>փորձարկում և ներդրում։</w:t>
      </w:r>
    </w:p>
    <w:p w14:paraId="748664A9" w14:textId="77777777" w:rsidR="000D061E" w:rsidRPr="00FB76AD" w:rsidRDefault="000D061E" w:rsidP="007653DC">
      <w:pPr>
        <w:pStyle w:val="ListParagraph"/>
        <w:numPr>
          <w:ilvl w:val="0"/>
          <w:numId w:val="1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lastRenderedPageBreak/>
        <w:t>Ակնկալվող արդյունքներ</w:t>
      </w:r>
    </w:p>
    <w:p w14:paraId="62D0AA71" w14:textId="77777777" w:rsidR="000D061E" w:rsidRPr="00FB76AD" w:rsidRDefault="002C128F"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E6094F" w:rsidRPr="00FB76AD">
        <w:rPr>
          <w:rFonts w:ascii="GHEA Grapalat" w:hAnsi="GHEA Grapalat"/>
          <w:sz w:val="24"/>
          <w:szCs w:val="24"/>
          <w:lang w:val="hy-AM"/>
        </w:rPr>
        <w:t>հ</w:t>
      </w:r>
      <w:r w:rsidR="000D061E" w:rsidRPr="00FB76AD">
        <w:rPr>
          <w:rFonts w:ascii="GHEA Grapalat" w:hAnsi="GHEA Grapalat"/>
          <w:sz w:val="24"/>
          <w:szCs w:val="24"/>
          <w:lang w:val="hy-AM"/>
        </w:rPr>
        <w:t>ամակարգերից օգտվողների շրջանակն ընդլայնված է</w:t>
      </w:r>
      <w:r w:rsidR="00D879E7" w:rsidRPr="00FB76AD">
        <w:rPr>
          <w:rFonts w:ascii="GHEA Grapalat" w:hAnsi="GHEA Grapalat"/>
          <w:sz w:val="24"/>
          <w:szCs w:val="24"/>
          <w:lang w:val="hy-AM"/>
        </w:rPr>
        <w:t>,</w:t>
      </w:r>
    </w:p>
    <w:p w14:paraId="7A27A569" w14:textId="77777777" w:rsidR="000D061E"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FB7346" w:rsidRPr="00FB76AD">
        <w:rPr>
          <w:rFonts w:ascii="GHEA Grapalat" w:hAnsi="GHEA Grapalat"/>
          <w:sz w:val="24"/>
          <w:szCs w:val="24"/>
          <w:lang w:val="hy-AM"/>
        </w:rPr>
        <w:t xml:space="preserve"> </w:t>
      </w:r>
      <w:r w:rsidR="00E6094F" w:rsidRPr="00FB76AD">
        <w:rPr>
          <w:rFonts w:ascii="GHEA Grapalat" w:hAnsi="GHEA Grapalat"/>
          <w:sz w:val="24"/>
          <w:szCs w:val="24"/>
          <w:lang w:val="hy-AM"/>
        </w:rPr>
        <w:t>ն</w:t>
      </w:r>
      <w:r w:rsidR="000D061E" w:rsidRPr="00FB76AD">
        <w:rPr>
          <w:rFonts w:ascii="GHEA Grapalat" w:hAnsi="GHEA Grapalat"/>
          <w:sz w:val="24"/>
          <w:szCs w:val="24"/>
          <w:lang w:val="hy-AM"/>
        </w:rPr>
        <w:t>երդրված են հարմարավետ էլեկտրոնային գործիքներ հարկ վճարողների համար</w:t>
      </w:r>
      <w:r w:rsidR="00D879E7" w:rsidRPr="00FB76AD">
        <w:rPr>
          <w:rFonts w:ascii="GHEA Grapalat" w:hAnsi="GHEA Grapalat"/>
          <w:sz w:val="24"/>
          <w:szCs w:val="24"/>
          <w:lang w:val="hy-AM"/>
        </w:rPr>
        <w:t>։</w:t>
      </w:r>
    </w:p>
    <w:p w14:paraId="5E01B0B8" w14:textId="77777777" w:rsidR="000D061E" w:rsidRPr="00FB76AD" w:rsidRDefault="000D061E" w:rsidP="007653DC">
      <w:pPr>
        <w:pStyle w:val="ListParagraph"/>
        <w:numPr>
          <w:ilvl w:val="0"/>
          <w:numId w:val="1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01E55B30" w14:textId="77777777" w:rsidR="00CE2F16" w:rsidRPr="00FB76AD" w:rsidRDefault="002C128F" w:rsidP="005E0802">
      <w:pPr>
        <w:pStyle w:val="ListParagraph"/>
        <w:spacing w:after="0" w:line="360" w:lineRule="auto"/>
        <w:ind w:left="0" w:firstLine="567"/>
        <w:jc w:val="both"/>
        <w:rPr>
          <w:rFonts w:ascii="GHEA Grapalat" w:hAnsi="GHEA Grapalat" w:cs="Arial"/>
          <w:sz w:val="24"/>
          <w:szCs w:val="24"/>
          <w:lang w:val="hy-AM"/>
        </w:rPr>
      </w:pPr>
      <w:r w:rsidRPr="00FB76AD">
        <w:rPr>
          <w:rFonts w:ascii="GHEA Grapalat" w:hAnsi="GHEA Grapalat" w:cs="Sylfaen"/>
          <w:sz w:val="24"/>
          <w:szCs w:val="24"/>
          <w:lang w:val="hy-AM"/>
        </w:rPr>
        <w:t xml:space="preserve">ա. </w:t>
      </w:r>
      <w:r w:rsidR="00CE2F16" w:rsidRPr="00FB76AD">
        <w:rPr>
          <w:rFonts w:ascii="GHEA Grapalat" w:hAnsi="GHEA Grapalat" w:cs="Arial"/>
          <w:sz w:val="24"/>
          <w:szCs w:val="24"/>
          <w:lang w:val="hy-AM"/>
        </w:rPr>
        <w:t>Մշակված են հաշվարկային փաստաթղթերի դուրսգրման և հաշվետվությունների ներկայացման բջջային հավելվածներ երկու օպերացիոն համակարգերի համար:</w:t>
      </w:r>
      <w:r w:rsidR="003C71CC" w:rsidRPr="00FB76AD">
        <w:rPr>
          <w:rFonts w:ascii="GHEA Grapalat" w:hAnsi="GHEA Grapalat" w:cs="Arial"/>
          <w:sz w:val="24"/>
          <w:szCs w:val="24"/>
          <w:lang w:val="hy-AM"/>
        </w:rPr>
        <w:t xml:space="preserve"> </w:t>
      </w:r>
      <w:r w:rsidR="00CE2F16" w:rsidRPr="00FB76AD">
        <w:rPr>
          <w:rFonts w:ascii="GHEA Grapalat" w:hAnsi="GHEA Grapalat" w:cs="Arial"/>
          <w:sz w:val="24"/>
          <w:szCs w:val="24"/>
          <w:lang w:val="hy-AM"/>
        </w:rPr>
        <w:t>Ցուցանիշը գնահատվում է «առկա է» կամ «առկա չէ» կարգավիճակով:</w:t>
      </w:r>
      <w:r w:rsidR="003C71CC" w:rsidRPr="00FB76AD">
        <w:rPr>
          <w:rFonts w:ascii="GHEA Grapalat" w:hAnsi="GHEA Grapalat" w:cs="Arial"/>
          <w:sz w:val="24"/>
          <w:szCs w:val="24"/>
          <w:lang w:val="hy-AM"/>
        </w:rPr>
        <w:t xml:space="preserve"> </w:t>
      </w:r>
      <w:r w:rsidR="008C6279" w:rsidRPr="00FB76AD">
        <w:rPr>
          <w:rFonts w:ascii="GHEA Grapalat" w:hAnsi="GHEA Grapalat" w:cs="Arial"/>
          <w:sz w:val="24"/>
          <w:szCs w:val="24"/>
          <w:lang w:val="hy-AM"/>
        </w:rPr>
        <w:t xml:space="preserve">Ցուցանիշը գնահատվելու </w:t>
      </w:r>
      <w:r w:rsidR="00CE2F16" w:rsidRPr="00FB76AD">
        <w:rPr>
          <w:rFonts w:ascii="GHEA Grapalat" w:hAnsi="GHEA Grapalat"/>
          <w:sz w:val="24"/>
          <w:szCs w:val="24"/>
          <w:lang w:val="hy-AM"/>
        </w:rPr>
        <w:t>է տարեկան պարբերականությամբ։</w:t>
      </w:r>
      <w:r w:rsidR="003C71CC" w:rsidRPr="00FB76AD">
        <w:rPr>
          <w:rFonts w:ascii="GHEA Grapalat" w:hAnsi="GHEA Grapalat"/>
          <w:sz w:val="24"/>
          <w:szCs w:val="24"/>
          <w:lang w:val="hy-AM"/>
        </w:rPr>
        <w:t xml:space="preserve"> </w:t>
      </w:r>
      <w:r w:rsidR="00CE2F16" w:rsidRPr="00FB76AD">
        <w:rPr>
          <w:rFonts w:ascii="GHEA Grapalat" w:hAnsi="GHEA Grapalat"/>
          <w:sz w:val="24"/>
          <w:szCs w:val="24"/>
          <w:lang w:val="hy-AM"/>
        </w:rPr>
        <w:t xml:space="preserve">Ներկայումս </w:t>
      </w:r>
      <w:r w:rsidR="00CE2F16" w:rsidRPr="00FB76AD">
        <w:rPr>
          <w:rFonts w:ascii="GHEA Grapalat" w:hAnsi="GHEA Grapalat" w:cs="Arial"/>
          <w:sz w:val="24"/>
          <w:szCs w:val="24"/>
          <w:lang w:val="hy-AM"/>
        </w:rPr>
        <w:t>հաշվարկային փաստաթղթերի դուրսգրման և հաշվետվությունների ներկայացման բջջային հավելվածներ առկա չեն։</w:t>
      </w:r>
    </w:p>
    <w:p w14:paraId="56E7F9D5" w14:textId="77777777" w:rsidR="005E0802" w:rsidRPr="004F092F" w:rsidRDefault="005078A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բ</w:t>
      </w:r>
      <w:r w:rsidR="002C128F" w:rsidRPr="00FB76AD">
        <w:rPr>
          <w:rFonts w:ascii="GHEA Grapalat" w:hAnsi="GHEA Grapalat" w:cs="Sylfaen"/>
          <w:sz w:val="24"/>
          <w:szCs w:val="24"/>
          <w:lang w:val="hy-AM"/>
        </w:rPr>
        <w:t>.</w:t>
      </w:r>
      <w:r w:rsidR="002C128F" w:rsidRPr="00FB76AD">
        <w:rPr>
          <w:rFonts w:ascii="GHEA Grapalat" w:hAnsi="GHEA Grapalat" w:cs="Sylfaen"/>
          <w:lang w:val="hy-AM"/>
        </w:rPr>
        <w:t xml:space="preserve"> </w:t>
      </w:r>
      <w:r w:rsidR="00CE2F16" w:rsidRPr="00FB76AD">
        <w:rPr>
          <w:rFonts w:ascii="GHEA Grapalat" w:hAnsi="GHEA Grapalat"/>
          <w:sz w:val="24"/>
          <w:szCs w:val="24"/>
          <w:lang w:val="hy-AM"/>
        </w:rPr>
        <w:t>Հարկ վճարողների կողմից օգտագործվում են ներդրված բջջային հավելվածները։</w:t>
      </w:r>
    </w:p>
    <w:p w14:paraId="1C683F78" w14:textId="77777777" w:rsidR="00CE2F16" w:rsidRPr="00FB76AD" w:rsidRDefault="00CE2F16"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Ցուցանիշը հաշվարկվելու է օգտվող հարկ վճարողների քանակով։ Ցուցանիշը </w:t>
      </w:r>
      <w:r w:rsidR="008C6279" w:rsidRPr="00FB76AD">
        <w:rPr>
          <w:rFonts w:ascii="GHEA Grapalat" w:hAnsi="GHEA Grapalat"/>
          <w:sz w:val="24"/>
          <w:szCs w:val="24"/>
          <w:lang w:val="hy-AM"/>
        </w:rPr>
        <w:t xml:space="preserve">գնահատվելու է </w:t>
      </w:r>
      <w:r w:rsidR="00825F90" w:rsidRPr="00FB76AD">
        <w:rPr>
          <w:rFonts w:ascii="GHEA Grapalat" w:hAnsi="GHEA Grapalat"/>
          <w:sz w:val="24"/>
          <w:szCs w:val="24"/>
          <w:lang w:val="hy-AM"/>
        </w:rPr>
        <w:t>202</w:t>
      </w:r>
      <w:r w:rsidR="008638C2" w:rsidRPr="004D6522">
        <w:rPr>
          <w:rFonts w:ascii="GHEA Grapalat" w:hAnsi="GHEA Grapalat"/>
          <w:sz w:val="24"/>
          <w:szCs w:val="24"/>
          <w:lang w:val="hy-AM"/>
        </w:rPr>
        <w:t>5</w:t>
      </w:r>
      <w:r w:rsidR="00825F90" w:rsidRPr="00FF49E2">
        <w:rPr>
          <w:rFonts w:ascii="GHEA Grapalat" w:hAnsi="GHEA Grapalat"/>
          <w:sz w:val="24"/>
          <w:szCs w:val="24"/>
          <w:lang w:val="hy-AM"/>
        </w:rPr>
        <w:t xml:space="preserve"> </w:t>
      </w:r>
      <w:r w:rsidR="008C6279" w:rsidRPr="00FB76AD">
        <w:rPr>
          <w:rFonts w:ascii="GHEA Grapalat" w:hAnsi="GHEA Grapalat"/>
          <w:sz w:val="24"/>
          <w:szCs w:val="24"/>
          <w:lang w:val="hy-AM"/>
        </w:rPr>
        <w:t>թվականի</w:t>
      </w:r>
      <w:r w:rsidR="00C0277B" w:rsidRPr="00FB76AD">
        <w:rPr>
          <w:rFonts w:ascii="GHEA Grapalat" w:hAnsi="GHEA Grapalat"/>
          <w:sz w:val="24"/>
          <w:szCs w:val="24"/>
          <w:lang w:val="hy-AM"/>
        </w:rPr>
        <w:t>ն</w:t>
      </w:r>
      <w:r w:rsidR="003C71CC" w:rsidRPr="00FB76AD">
        <w:rPr>
          <w:rFonts w:ascii="GHEA Grapalat" w:hAnsi="GHEA Grapalat"/>
          <w:sz w:val="24"/>
          <w:szCs w:val="24"/>
          <w:lang w:val="hy-AM"/>
        </w:rPr>
        <w:t xml:space="preserve">: </w:t>
      </w:r>
      <w:r w:rsidRPr="00FB76AD">
        <w:rPr>
          <w:rFonts w:ascii="GHEA Grapalat" w:hAnsi="GHEA Grapalat"/>
          <w:sz w:val="24"/>
          <w:szCs w:val="24"/>
          <w:lang w:val="hy-AM"/>
        </w:rPr>
        <w:t>Ներկայումս համակարգն առկա չէ և օգտվող հարկ վճարողներ չկան:</w:t>
      </w:r>
    </w:p>
    <w:p w14:paraId="665795F7" w14:textId="77777777" w:rsidR="000D061E" w:rsidRPr="00FB76AD" w:rsidRDefault="00AB0902" w:rsidP="00281CD0">
      <w:pPr>
        <w:pStyle w:val="Heading4"/>
        <w:spacing w:before="120" w:after="120"/>
        <w:rPr>
          <w:rFonts w:ascii="GHEA Grapalat" w:hAnsi="GHEA Grapalat"/>
          <w:b/>
          <w:i w:val="0"/>
          <w:color w:val="auto"/>
          <w:lang w:val="hy-AM"/>
        </w:rPr>
      </w:pPr>
      <w:bookmarkStart w:id="33" w:name="_Toc54029647"/>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A84AC9" w:rsidRPr="00FB76AD">
        <w:rPr>
          <w:rFonts w:ascii="GHEA Grapalat" w:hAnsi="GHEA Grapalat"/>
          <w:b/>
          <w:i w:val="0"/>
          <w:color w:val="auto"/>
          <w:lang w:val="hy-AM"/>
        </w:rPr>
        <w:t xml:space="preserve">1.10. </w:t>
      </w:r>
      <w:r w:rsidR="000D061E" w:rsidRPr="00FB76AD">
        <w:rPr>
          <w:rFonts w:ascii="GHEA Grapalat" w:hAnsi="GHEA Grapalat"/>
          <w:b/>
          <w:i w:val="0"/>
          <w:color w:val="auto"/>
          <w:lang w:val="hy-AM"/>
        </w:rPr>
        <w:t>Պետական գնումների գործընթաց</w:t>
      </w:r>
      <w:r w:rsidR="00A4352B" w:rsidRPr="00FB76AD">
        <w:rPr>
          <w:rFonts w:ascii="GHEA Grapalat" w:hAnsi="GHEA Grapalat"/>
          <w:b/>
          <w:i w:val="0"/>
          <w:color w:val="auto"/>
          <w:lang w:val="hy-AM"/>
        </w:rPr>
        <w:t xml:space="preserve">ին առնչվող </w:t>
      </w:r>
      <w:r w:rsidR="000D061E" w:rsidRPr="00FB76AD">
        <w:rPr>
          <w:rFonts w:ascii="GHEA Grapalat" w:hAnsi="GHEA Grapalat"/>
          <w:b/>
          <w:i w:val="0"/>
          <w:color w:val="auto"/>
          <w:lang w:val="hy-AM"/>
        </w:rPr>
        <w:t>գործառույթներ</w:t>
      </w:r>
      <w:bookmarkEnd w:id="33"/>
      <w:r w:rsidR="000D061E" w:rsidRPr="00FB76AD">
        <w:rPr>
          <w:rFonts w:ascii="GHEA Grapalat" w:hAnsi="GHEA Grapalat"/>
          <w:b/>
          <w:i w:val="0"/>
          <w:color w:val="auto"/>
          <w:lang w:val="hy-AM"/>
        </w:rPr>
        <w:t xml:space="preserve"> </w:t>
      </w:r>
    </w:p>
    <w:p w14:paraId="4921077C" w14:textId="77777777" w:rsidR="001E242F" w:rsidRPr="004D6522" w:rsidRDefault="001E242F" w:rsidP="007149F4">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6B64AB" w:rsidRPr="00FB76AD">
        <w:rPr>
          <w:rFonts w:ascii="GHEA Grapalat" w:hAnsi="GHEA Grapalat"/>
          <w:b/>
          <w:i/>
          <w:lang w:val="hy-AM"/>
        </w:rPr>
        <w:t>ավտոմատացնել պ</w:t>
      </w:r>
      <w:r w:rsidRPr="00FB76AD">
        <w:rPr>
          <w:rFonts w:ascii="GHEA Grapalat" w:hAnsi="GHEA Grapalat"/>
          <w:b/>
          <w:i/>
          <w:lang w:val="hy-AM"/>
        </w:rPr>
        <w:t>ետական գնումների գործընթացում ՊԵԿ-ին</w:t>
      </w:r>
      <w:r w:rsidR="006B64AB" w:rsidRPr="00FB76AD">
        <w:rPr>
          <w:rFonts w:ascii="GHEA Grapalat" w:hAnsi="GHEA Grapalat"/>
          <w:b/>
          <w:i/>
          <w:lang w:val="hy-AM"/>
        </w:rPr>
        <w:t xml:space="preserve"> առնչվող և իրականացվող</w:t>
      </w:r>
      <w:r w:rsidRPr="00FB76AD">
        <w:rPr>
          <w:rFonts w:ascii="GHEA Grapalat" w:hAnsi="GHEA Grapalat"/>
          <w:b/>
          <w:i/>
          <w:lang w:val="hy-AM"/>
        </w:rPr>
        <w:t xml:space="preserve"> գործառույթների </w:t>
      </w:r>
      <w:r w:rsidR="006B64AB" w:rsidRPr="00FB76AD">
        <w:rPr>
          <w:rFonts w:ascii="GHEA Grapalat" w:hAnsi="GHEA Grapalat"/>
          <w:b/>
          <w:i/>
          <w:lang w:val="hy-AM"/>
        </w:rPr>
        <w:t>իրագործումը)</w:t>
      </w:r>
    </w:p>
    <w:p w14:paraId="13290953" w14:textId="77777777" w:rsidR="00FB7346" w:rsidRPr="00FB76AD" w:rsidRDefault="00FB7346" w:rsidP="009153E0">
      <w:pPr>
        <w:pStyle w:val="ListParagraph"/>
        <w:numPr>
          <w:ilvl w:val="0"/>
          <w:numId w:val="19"/>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2857707F" w14:textId="77777777" w:rsidR="000D061E" w:rsidRPr="00FB76AD" w:rsidRDefault="00644E52" w:rsidP="005E0802">
      <w:pPr>
        <w:spacing w:line="360" w:lineRule="auto"/>
        <w:ind w:firstLine="567"/>
        <w:jc w:val="both"/>
        <w:rPr>
          <w:rFonts w:ascii="GHEA Grapalat" w:hAnsi="GHEA Grapalat"/>
          <w:lang w:val="hy-AM"/>
        </w:rPr>
      </w:pPr>
      <w:r w:rsidRPr="00FB76AD">
        <w:rPr>
          <w:rFonts w:ascii="GHEA Grapalat" w:hAnsi="GHEA Grapalat"/>
          <w:lang w:val="hy-AM"/>
        </w:rPr>
        <w:t>Մ</w:t>
      </w:r>
      <w:r w:rsidR="000D061E" w:rsidRPr="00FB76AD">
        <w:rPr>
          <w:rFonts w:ascii="GHEA Grapalat" w:hAnsi="GHEA Grapalat"/>
          <w:lang w:val="hy-AM"/>
        </w:rPr>
        <w:t xml:space="preserve">իջոցառման շրջանակներում </w:t>
      </w:r>
      <w:r w:rsidRPr="00FB76AD">
        <w:rPr>
          <w:rFonts w:ascii="GHEA Grapalat" w:hAnsi="GHEA Grapalat"/>
          <w:lang w:val="hy-AM"/>
        </w:rPr>
        <w:t xml:space="preserve">նախատեսվում է </w:t>
      </w:r>
      <w:r w:rsidR="000D061E" w:rsidRPr="00FB76AD">
        <w:rPr>
          <w:rFonts w:ascii="GHEA Grapalat" w:hAnsi="GHEA Grapalat"/>
          <w:lang w:val="hy-AM"/>
        </w:rPr>
        <w:t>իրավական ակտերի հիման վրա ՀՀ պետական գնումների շրջանակում</w:t>
      </w:r>
      <w:r w:rsidR="00030497" w:rsidRPr="00FB76AD">
        <w:rPr>
          <w:rFonts w:ascii="GHEA Grapalat" w:hAnsi="GHEA Grapalat"/>
          <w:lang w:val="hy-AM"/>
        </w:rPr>
        <w:t xml:space="preserve"> </w:t>
      </w:r>
      <w:r w:rsidR="000D061E" w:rsidRPr="00FB76AD">
        <w:rPr>
          <w:rFonts w:ascii="GHEA Grapalat" w:hAnsi="GHEA Grapalat"/>
          <w:lang w:val="hy-AM"/>
        </w:rPr>
        <w:t>ՊԵԿ-ին վերապահված գործընթացների ավտոմատացում` պահանջված տվյալների ավտոմատ ներբեռնում և փոխանցում պա</w:t>
      </w:r>
      <w:r w:rsidR="00B81E74" w:rsidRPr="00FB76AD">
        <w:rPr>
          <w:rFonts w:ascii="GHEA Grapalat" w:hAnsi="GHEA Grapalat"/>
          <w:lang w:val="hy-AM"/>
        </w:rPr>
        <w:softHyphen/>
      </w:r>
      <w:r w:rsidR="000D061E" w:rsidRPr="00FB76AD">
        <w:rPr>
          <w:rFonts w:ascii="GHEA Grapalat" w:hAnsi="GHEA Grapalat"/>
          <w:lang w:val="hy-AM"/>
        </w:rPr>
        <w:t xml:space="preserve">հանջող կողմին: Գործընթացի ավտոմատացումը միտված կլինի բիզնես միջավայրի պարզեցմանը, մարդկային ռեսուրսի և ժամանակի արդյունավետ </w:t>
      </w:r>
      <w:r w:rsidR="000D061E" w:rsidRPr="00FB76AD">
        <w:rPr>
          <w:rFonts w:ascii="GHEA Grapalat" w:hAnsi="GHEA Grapalat" w:cs="Arial"/>
          <w:lang w:val="hy-AM"/>
        </w:rPr>
        <w:t>օգտագործմանը</w:t>
      </w:r>
      <w:r w:rsidR="000D061E" w:rsidRPr="00FB76AD">
        <w:rPr>
          <w:rFonts w:ascii="GHEA Grapalat" w:hAnsi="GHEA Grapalat"/>
          <w:lang w:val="hy-AM"/>
        </w:rPr>
        <w:t>:</w:t>
      </w:r>
    </w:p>
    <w:p w14:paraId="3D838C95" w14:textId="77777777" w:rsidR="000D061E" w:rsidRPr="00FB76AD" w:rsidRDefault="000D061E" w:rsidP="007653DC">
      <w:pPr>
        <w:pStyle w:val="ListParagraph"/>
        <w:numPr>
          <w:ilvl w:val="0"/>
          <w:numId w:val="1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7AB4FECD" w14:textId="77777777" w:rsidR="000D061E"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lastRenderedPageBreak/>
        <w:t xml:space="preserve">ա. </w:t>
      </w:r>
      <w:r w:rsidR="00E6094F" w:rsidRPr="00FB76AD">
        <w:rPr>
          <w:rFonts w:ascii="GHEA Grapalat" w:hAnsi="GHEA Grapalat"/>
          <w:sz w:val="24"/>
          <w:szCs w:val="24"/>
          <w:lang w:val="hy-AM"/>
        </w:rPr>
        <w:t>պ</w:t>
      </w:r>
      <w:r w:rsidR="000D061E" w:rsidRPr="00FB76AD">
        <w:rPr>
          <w:rFonts w:ascii="GHEA Grapalat" w:hAnsi="GHEA Grapalat"/>
          <w:sz w:val="24"/>
          <w:szCs w:val="24"/>
          <w:lang w:val="hy-AM"/>
        </w:rPr>
        <w:t>ետական գնումների գործընթացում ՊԵԿ գործառույթների ավտոմատաց</w:t>
      </w:r>
      <w:r w:rsidR="00B81E74" w:rsidRPr="00FB76AD">
        <w:rPr>
          <w:rFonts w:ascii="GHEA Grapalat" w:hAnsi="GHEA Grapalat"/>
          <w:sz w:val="24"/>
          <w:szCs w:val="24"/>
          <w:lang w:val="hy-AM"/>
        </w:rPr>
        <w:softHyphen/>
      </w:r>
      <w:r w:rsidR="000D061E" w:rsidRPr="00FB76AD">
        <w:rPr>
          <w:rFonts w:ascii="GHEA Grapalat" w:hAnsi="GHEA Grapalat"/>
          <w:sz w:val="24"/>
          <w:szCs w:val="24"/>
          <w:lang w:val="hy-AM"/>
        </w:rPr>
        <w:t>ման բիզնես գործընթացների ուսումնասիրություն</w:t>
      </w:r>
      <w:r w:rsidR="00B81E74" w:rsidRPr="00FB76AD">
        <w:rPr>
          <w:rFonts w:ascii="GHEA Grapalat" w:hAnsi="GHEA Grapalat"/>
          <w:sz w:val="24"/>
          <w:szCs w:val="24"/>
          <w:lang w:val="hy-AM"/>
        </w:rPr>
        <w:t>,</w:t>
      </w:r>
    </w:p>
    <w:p w14:paraId="0C9FF40A" w14:textId="77777777" w:rsidR="00B37D48"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F49E2" w:rsidRPr="00FB76AD">
        <w:rPr>
          <w:rFonts w:ascii="GHEA Grapalat" w:hAnsi="GHEA Grapalat"/>
          <w:sz w:val="24"/>
          <w:szCs w:val="24"/>
          <w:lang w:val="hy-AM"/>
        </w:rPr>
        <w:t>գնման գործընթացի կազմակերպում,</w:t>
      </w:r>
    </w:p>
    <w:p w14:paraId="6F61D6F5" w14:textId="77777777" w:rsidR="003C71CC" w:rsidRPr="00FB76AD" w:rsidRDefault="00B37D48"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w:t>
      </w:r>
      <w:r w:rsidR="007A493A" w:rsidRPr="00FB76AD">
        <w:rPr>
          <w:rFonts w:ascii="GHEA Grapalat" w:hAnsi="GHEA Grapalat"/>
          <w:sz w:val="24"/>
          <w:szCs w:val="24"/>
          <w:lang w:val="hy-AM"/>
        </w:rPr>
        <w:t xml:space="preserve">. </w:t>
      </w:r>
      <w:r w:rsidR="00FF49E2" w:rsidRPr="00FB76AD">
        <w:rPr>
          <w:rFonts w:ascii="GHEA Grapalat" w:hAnsi="GHEA Grapalat"/>
          <w:sz w:val="24"/>
          <w:szCs w:val="24"/>
          <w:lang w:val="hy-AM"/>
        </w:rPr>
        <w:t xml:space="preserve">տեխնիկական առաջադրանքի մշակում և </w:t>
      </w:r>
      <w:r w:rsidR="00FF49E2"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FF49E2" w:rsidRPr="00FB76AD">
        <w:rPr>
          <w:rFonts w:ascii="GHEA Grapalat" w:hAnsi="GHEA Grapalat" w:cs="Arial AMU"/>
          <w:sz w:val="24"/>
          <w:szCs w:val="24"/>
          <w:lang w:val="hy-AM"/>
        </w:rPr>
        <w:t>համակարգի զարգացման և կատարելագործման խորհրդի</w:t>
      </w:r>
      <w:r w:rsidR="002B50F0"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2B50F0" w:rsidRPr="004F092F">
        <w:rPr>
          <w:rFonts w:ascii="GHEA Grapalat" w:hAnsi="GHEA Grapalat" w:cs="Arial AMU"/>
          <w:sz w:val="24"/>
          <w:szCs w:val="24"/>
          <w:lang w:val="hy-AM"/>
        </w:rPr>
        <w:t xml:space="preserve"> ՊԵԿ նախագահի հրամանով </w:t>
      </w:r>
      <w:r w:rsidR="00FF49E2" w:rsidRPr="00FB76AD">
        <w:rPr>
          <w:rFonts w:ascii="GHEA Grapalat" w:hAnsi="GHEA Grapalat" w:cs="Arial AMU"/>
          <w:sz w:val="24"/>
          <w:szCs w:val="24"/>
          <w:lang w:val="hy-AM"/>
        </w:rPr>
        <w:t>հաստատում,</w:t>
      </w:r>
    </w:p>
    <w:p w14:paraId="17805F1B" w14:textId="77777777" w:rsidR="007903D5" w:rsidRPr="00FB76AD" w:rsidRDefault="00B37D48"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7A493A" w:rsidRPr="00FB76AD">
        <w:rPr>
          <w:rFonts w:ascii="GHEA Grapalat" w:hAnsi="GHEA Grapalat"/>
          <w:sz w:val="24"/>
          <w:szCs w:val="24"/>
          <w:lang w:val="hy-AM"/>
        </w:rPr>
        <w:t>.</w:t>
      </w:r>
      <w:r w:rsidR="00FB7346" w:rsidRPr="00FB76AD">
        <w:rPr>
          <w:rFonts w:ascii="GHEA Grapalat" w:hAnsi="GHEA Grapalat"/>
          <w:sz w:val="24"/>
          <w:szCs w:val="24"/>
          <w:lang w:val="hy-AM"/>
        </w:rPr>
        <w:t xml:space="preserve"> </w:t>
      </w:r>
      <w:r w:rsidR="00E6094F" w:rsidRPr="00FB76AD">
        <w:rPr>
          <w:rFonts w:ascii="GHEA Grapalat" w:hAnsi="GHEA Grapalat"/>
          <w:sz w:val="24"/>
          <w:szCs w:val="24"/>
          <w:lang w:val="hy-AM"/>
        </w:rPr>
        <w:t>հ</w:t>
      </w:r>
      <w:r w:rsidR="000D061E" w:rsidRPr="00FB76AD">
        <w:rPr>
          <w:rFonts w:ascii="GHEA Grapalat" w:hAnsi="GHEA Grapalat"/>
          <w:sz w:val="24"/>
          <w:szCs w:val="24"/>
          <w:lang w:val="hy-AM"/>
        </w:rPr>
        <w:t>ամակարգի մշակում,</w:t>
      </w:r>
    </w:p>
    <w:p w14:paraId="32CD4A14" w14:textId="77777777" w:rsidR="007903D5" w:rsidRPr="00FB76AD" w:rsidRDefault="00B37D48"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903D5" w:rsidRPr="00FB76AD">
        <w:rPr>
          <w:rFonts w:ascii="GHEA Grapalat" w:hAnsi="GHEA Grapalat"/>
          <w:sz w:val="24"/>
          <w:szCs w:val="24"/>
          <w:lang w:val="hy-AM"/>
        </w:rPr>
        <w:t xml:space="preserve">. </w:t>
      </w:r>
      <w:r w:rsidR="00BA3335" w:rsidRPr="00FB76AD">
        <w:rPr>
          <w:rFonts w:ascii="GHEA Grapalat" w:hAnsi="GHEA Grapalat"/>
          <w:sz w:val="24"/>
          <w:szCs w:val="24"/>
          <w:lang w:val="hy-AM"/>
        </w:rPr>
        <w:t>հ</w:t>
      </w:r>
      <w:r w:rsidR="007903D5" w:rsidRPr="00FB76AD">
        <w:rPr>
          <w:rFonts w:ascii="GHEA Grapalat" w:hAnsi="GHEA Grapalat"/>
          <w:sz w:val="24"/>
          <w:szCs w:val="24"/>
          <w:lang w:val="hy-AM"/>
        </w:rPr>
        <w:t>ամակարգի</w:t>
      </w:r>
      <w:r w:rsidR="000D061E" w:rsidRPr="00FB76AD">
        <w:rPr>
          <w:rFonts w:ascii="GHEA Grapalat" w:hAnsi="GHEA Grapalat"/>
          <w:sz w:val="24"/>
          <w:szCs w:val="24"/>
          <w:lang w:val="hy-AM"/>
        </w:rPr>
        <w:t xml:space="preserve"> </w:t>
      </w:r>
      <w:r w:rsidR="009059FC" w:rsidRPr="00FB76AD">
        <w:rPr>
          <w:rFonts w:ascii="GHEA Grapalat" w:hAnsi="GHEA Grapalat"/>
          <w:sz w:val="24"/>
          <w:szCs w:val="24"/>
          <w:lang w:val="hy-AM"/>
        </w:rPr>
        <w:t>փորձարկում և ներդրում</w:t>
      </w:r>
      <w:r w:rsidR="00FA6413" w:rsidRPr="00BB4856">
        <w:rPr>
          <w:rFonts w:ascii="GHEA Grapalat" w:hAnsi="GHEA Grapalat"/>
          <w:sz w:val="24"/>
          <w:szCs w:val="24"/>
          <w:lang w:val="hy-AM"/>
        </w:rPr>
        <w:t>:</w:t>
      </w:r>
    </w:p>
    <w:p w14:paraId="089FAEBF" w14:textId="77777777" w:rsidR="000D061E" w:rsidRPr="00FB76AD" w:rsidRDefault="000D061E" w:rsidP="007653DC">
      <w:pPr>
        <w:pStyle w:val="ListParagraph"/>
        <w:numPr>
          <w:ilvl w:val="0"/>
          <w:numId w:val="19"/>
        </w:numPr>
        <w:spacing w:after="0" w:line="360" w:lineRule="auto"/>
        <w:jc w:val="both"/>
        <w:rPr>
          <w:rFonts w:ascii="GHEA Grapalat" w:hAnsi="GHEA Grapalat" w:cs="Arial"/>
          <w:b/>
          <w:i/>
          <w:lang w:val="hy-AM"/>
        </w:rPr>
      </w:pPr>
      <w:r w:rsidRPr="00FB76AD">
        <w:rPr>
          <w:rFonts w:ascii="GHEA Grapalat" w:hAnsi="GHEA Grapalat" w:cs="Arial"/>
          <w:b/>
          <w:i/>
          <w:sz w:val="24"/>
          <w:lang w:val="hy-AM"/>
        </w:rPr>
        <w:t>Ակնկալվող</w:t>
      </w:r>
      <w:r w:rsidRPr="00FB76AD">
        <w:rPr>
          <w:rFonts w:ascii="GHEA Grapalat" w:hAnsi="GHEA Grapalat" w:cs="Arial"/>
          <w:b/>
          <w:i/>
          <w:lang w:val="hy-AM"/>
        </w:rPr>
        <w:t xml:space="preserve"> </w:t>
      </w:r>
      <w:r w:rsidRPr="00FB76AD">
        <w:rPr>
          <w:rFonts w:ascii="GHEA Grapalat" w:hAnsi="GHEA Grapalat" w:cs="Arial"/>
          <w:b/>
          <w:i/>
          <w:sz w:val="24"/>
          <w:lang w:val="hy-AM"/>
        </w:rPr>
        <w:t>արդյունքներ</w:t>
      </w:r>
    </w:p>
    <w:p w14:paraId="70FF81D1" w14:textId="77777777" w:rsidR="00086C58" w:rsidRPr="00FB76AD" w:rsidRDefault="000D061E" w:rsidP="005E0802">
      <w:pPr>
        <w:spacing w:line="360" w:lineRule="auto"/>
        <w:ind w:firstLine="567"/>
        <w:jc w:val="both"/>
        <w:rPr>
          <w:rFonts w:ascii="GHEA Grapalat" w:hAnsi="GHEA Grapalat"/>
          <w:lang w:val="hy-AM"/>
        </w:rPr>
      </w:pPr>
      <w:r w:rsidRPr="00FB76AD">
        <w:rPr>
          <w:rFonts w:ascii="GHEA Grapalat" w:hAnsi="GHEA Grapalat" w:cs="Sylfaen"/>
          <w:lang w:val="hy-AM"/>
        </w:rPr>
        <w:t>Պետական</w:t>
      </w:r>
      <w:r w:rsidRPr="00FB76AD">
        <w:rPr>
          <w:rFonts w:ascii="GHEA Grapalat" w:hAnsi="GHEA Grapalat"/>
          <w:lang w:val="hy-AM"/>
        </w:rPr>
        <w:t xml:space="preserve"> գնումների գործընթացում ՊԵԿ գործառույթներն </w:t>
      </w:r>
      <w:r w:rsidR="003134B0" w:rsidRPr="00FB76AD">
        <w:rPr>
          <w:rFonts w:ascii="GHEA Grapalat" w:hAnsi="GHEA Grapalat"/>
          <w:lang w:val="hy-AM"/>
        </w:rPr>
        <w:t>ավ</w:t>
      </w:r>
      <w:r w:rsidRPr="00FB76AD">
        <w:rPr>
          <w:rFonts w:ascii="GHEA Grapalat" w:hAnsi="GHEA Grapalat"/>
          <w:lang w:val="hy-AM"/>
        </w:rPr>
        <w:t>տոմատաց</w:t>
      </w:r>
      <w:r w:rsidR="00B81E74" w:rsidRPr="00FB76AD">
        <w:rPr>
          <w:rFonts w:ascii="GHEA Grapalat" w:hAnsi="GHEA Grapalat"/>
          <w:lang w:val="hy-AM"/>
        </w:rPr>
        <w:softHyphen/>
      </w:r>
      <w:r w:rsidRPr="00FB76AD">
        <w:rPr>
          <w:rFonts w:ascii="GHEA Grapalat" w:hAnsi="GHEA Grapalat"/>
          <w:lang w:val="hy-AM"/>
        </w:rPr>
        <w:t>ված են</w:t>
      </w:r>
      <w:r w:rsidR="00086C58" w:rsidRPr="00FB76AD">
        <w:rPr>
          <w:rFonts w:ascii="GHEA Grapalat" w:hAnsi="GHEA Grapalat"/>
          <w:lang w:val="hy-AM"/>
        </w:rPr>
        <w:t xml:space="preserve"> և </w:t>
      </w:r>
      <w:r w:rsidR="00252575" w:rsidRPr="00FB76AD">
        <w:rPr>
          <w:rFonts w:ascii="GHEA Grapalat" w:hAnsi="GHEA Grapalat"/>
          <w:lang w:val="hy-AM"/>
        </w:rPr>
        <w:t>մ</w:t>
      </w:r>
      <w:r w:rsidR="00086C58" w:rsidRPr="00FB76AD">
        <w:rPr>
          <w:rFonts w:ascii="GHEA Grapalat" w:hAnsi="GHEA Grapalat"/>
          <w:lang w:val="hy-AM"/>
        </w:rPr>
        <w:t>արդկային գործոնը հասցված է նվազագույնի։</w:t>
      </w:r>
    </w:p>
    <w:p w14:paraId="1524241E" w14:textId="77777777" w:rsidR="000D061E" w:rsidRPr="00FB76AD" w:rsidRDefault="000D061E" w:rsidP="007653DC">
      <w:pPr>
        <w:pStyle w:val="ListParagraph"/>
        <w:numPr>
          <w:ilvl w:val="0"/>
          <w:numId w:val="19"/>
        </w:numPr>
        <w:spacing w:after="0" w:line="360" w:lineRule="auto"/>
        <w:jc w:val="both"/>
        <w:rPr>
          <w:rFonts w:ascii="GHEA Grapalat" w:hAnsi="GHEA Grapalat" w:cs="Arial"/>
          <w:b/>
          <w:i/>
          <w:lang w:val="hy-AM"/>
        </w:rPr>
      </w:pPr>
      <w:r w:rsidRPr="00FB76AD">
        <w:rPr>
          <w:rFonts w:ascii="GHEA Grapalat" w:hAnsi="GHEA Grapalat" w:cs="Arial"/>
          <w:b/>
          <w:i/>
          <w:sz w:val="24"/>
          <w:lang w:val="hy-AM"/>
        </w:rPr>
        <w:t>Չափելի</w:t>
      </w:r>
      <w:r w:rsidRPr="00FB76AD">
        <w:rPr>
          <w:rFonts w:ascii="GHEA Grapalat" w:hAnsi="GHEA Grapalat" w:cs="Arial"/>
          <w:b/>
          <w:i/>
          <w:lang w:val="hy-AM"/>
        </w:rPr>
        <w:t xml:space="preserve"> </w:t>
      </w:r>
      <w:r w:rsidRPr="00FB76AD">
        <w:rPr>
          <w:rFonts w:ascii="GHEA Grapalat" w:hAnsi="GHEA Grapalat" w:cs="Arial"/>
          <w:b/>
          <w:i/>
          <w:sz w:val="24"/>
          <w:lang w:val="hy-AM"/>
        </w:rPr>
        <w:t>ցուցանիշներ</w:t>
      </w:r>
    </w:p>
    <w:p w14:paraId="268A49AC" w14:textId="77777777" w:rsidR="0019542F" w:rsidRPr="004D6522" w:rsidRDefault="0019542F" w:rsidP="00BB1BBB">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Պետական գնումների գործընթացում ՊԵԿ գործառույթների իրականացման ավտոմատացում՝ ներկայումս սահմանված 3 օրվանից անցում կիրականացվի առցանց ռեժիմի: </w:t>
      </w:r>
      <w:r w:rsidRPr="00FB76AD">
        <w:rPr>
          <w:rFonts w:ascii="GHEA Grapalat" w:hAnsi="GHEA Grapalat" w:cs="Sylfaen"/>
          <w:sz w:val="24"/>
          <w:szCs w:val="24"/>
          <w:lang w:val="hy-AM"/>
        </w:rPr>
        <w:t xml:space="preserve">Ցուցանիշը գնահատվում է «առկա է» կամ «առկա չէ» կարգավիճակով: Ցուցանիշը </w:t>
      </w:r>
      <w:r w:rsidR="00BF74C8" w:rsidRPr="00FB76AD">
        <w:rPr>
          <w:rFonts w:ascii="GHEA Grapalat" w:hAnsi="GHEA Grapalat" w:cs="Sylfaen"/>
          <w:sz w:val="24"/>
          <w:szCs w:val="24"/>
          <w:lang w:val="hy-AM"/>
        </w:rPr>
        <w:t>գնահատվելու է</w:t>
      </w:r>
      <w:r w:rsidR="00143F8E" w:rsidRPr="00BB4856">
        <w:rPr>
          <w:rFonts w:ascii="GHEA Grapalat" w:hAnsi="GHEA Grapalat" w:cs="Sylfaen"/>
          <w:sz w:val="24"/>
          <w:szCs w:val="24"/>
          <w:lang w:val="hy-AM"/>
        </w:rPr>
        <w:t xml:space="preserve"> </w:t>
      </w:r>
      <w:r w:rsidR="009B6707" w:rsidRPr="00FB76AD">
        <w:rPr>
          <w:rFonts w:ascii="GHEA Grapalat" w:hAnsi="GHEA Grapalat" w:cs="Sylfaen"/>
          <w:sz w:val="24"/>
          <w:szCs w:val="24"/>
          <w:lang w:val="hy-AM"/>
        </w:rPr>
        <w:t>2024 թվականի</w:t>
      </w:r>
      <w:r w:rsidR="00C0277B" w:rsidRPr="00FB76AD">
        <w:rPr>
          <w:rFonts w:ascii="GHEA Grapalat" w:hAnsi="GHEA Grapalat" w:cs="Sylfaen"/>
          <w:sz w:val="24"/>
          <w:szCs w:val="24"/>
          <w:lang w:val="hy-AM"/>
        </w:rPr>
        <w:t>ն</w:t>
      </w:r>
      <w:r w:rsidRPr="00FB76AD">
        <w:rPr>
          <w:rFonts w:ascii="GHEA Grapalat" w:hAnsi="GHEA Grapalat" w:cs="Sylfaen"/>
          <w:sz w:val="24"/>
          <w:szCs w:val="24"/>
          <w:lang w:val="hy-AM"/>
        </w:rPr>
        <w:t xml:space="preserve">: </w:t>
      </w:r>
      <w:r w:rsidRPr="00FB76AD">
        <w:rPr>
          <w:rFonts w:ascii="GHEA Grapalat" w:hAnsi="GHEA Grapalat"/>
          <w:sz w:val="24"/>
          <w:szCs w:val="24"/>
          <w:lang w:val="hy-AM"/>
        </w:rPr>
        <w:t xml:space="preserve">Ներկայումս ընթացակարգն ավտոմատացված է և սահմանված է 3 օր ժամկետ։ </w:t>
      </w:r>
    </w:p>
    <w:p w14:paraId="22391CDC" w14:textId="77777777" w:rsidR="00227420" w:rsidRPr="004D6522" w:rsidRDefault="008638C2" w:rsidP="009153E0">
      <w:pPr>
        <w:pStyle w:val="Heading4"/>
        <w:jc w:val="both"/>
        <w:rPr>
          <w:rFonts w:ascii="GHEA Grapalat" w:hAnsi="GHEA Grapalat"/>
          <w:b/>
          <w:i w:val="0"/>
          <w:color w:val="auto"/>
          <w:lang w:val="hy-AM"/>
        </w:rPr>
      </w:pPr>
      <w:bookmarkStart w:id="34" w:name="_Toc54029648"/>
      <w:r w:rsidRPr="004D6522">
        <w:rPr>
          <w:rFonts w:ascii="GHEA Grapalat" w:hAnsi="GHEA Grapalat"/>
          <w:b/>
          <w:i w:val="0"/>
          <w:color w:val="auto"/>
          <w:lang w:val="hy-AM"/>
        </w:rPr>
        <w:t xml:space="preserve">1.1.11. </w:t>
      </w:r>
      <w:r w:rsidRPr="004D6522">
        <w:rPr>
          <w:rFonts w:ascii="GHEA Grapalat" w:hAnsi="GHEA Grapalat" w:cs="Sylfaen"/>
          <w:b/>
          <w:i w:val="0"/>
          <w:color w:val="auto"/>
          <w:lang w:val="hy-AM"/>
        </w:rPr>
        <w:t>Պետական</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տուրքի</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հաշվառման</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ինքնաշխատ</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համակարգի</w:t>
      </w:r>
      <w:r w:rsidRPr="004D6522">
        <w:rPr>
          <w:rFonts w:ascii="GHEA Grapalat" w:hAnsi="GHEA Grapalat"/>
          <w:b/>
          <w:i w:val="0"/>
          <w:color w:val="auto"/>
          <w:lang w:val="hy-AM"/>
        </w:rPr>
        <w:t xml:space="preserve"> </w:t>
      </w:r>
      <w:r w:rsidRPr="004D6522">
        <w:rPr>
          <w:rFonts w:ascii="GHEA Grapalat" w:hAnsi="GHEA Grapalat" w:cs="Sylfaen"/>
          <w:b/>
          <w:i w:val="0"/>
          <w:color w:val="auto"/>
          <w:lang w:val="hy-AM"/>
        </w:rPr>
        <w:t>ներդրում</w:t>
      </w:r>
      <w:bookmarkEnd w:id="34"/>
      <w:r w:rsidRPr="004D6522">
        <w:rPr>
          <w:rFonts w:ascii="GHEA Grapalat" w:hAnsi="GHEA Grapalat"/>
          <w:b/>
          <w:i w:val="0"/>
          <w:color w:val="auto"/>
          <w:lang w:val="hy-AM"/>
        </w:rPr>
        <w:t xml:space="preserve"> </w:t>
      </w:r>
    </w:p>
    <w:p w14:paraId="0414E171" w14:textId="77777777" w:rsidR="00227420" w:rsidRPr="004D6522" w:rsidRDefault="008638C2" w:rsidP="009153E0">
      <w:pPr>
        <w:spacing w:before="240" w:line="276" w:lineRule="auto"/>
        <w:jc w:val="both"/>
        <w:rPr>
          <w:rFonts w:ascii="GHEA Grapalat" w:hAnsi="GHEA Grapalat"/>
          <w:b/>
          <w:i/>
          <w:lang w:val="hy-AM"/>
        </w:rPr>
      </w:pPr>
      <w:r w:rsidRPr="004D6522">
        <w:rPr>
          <w:rFonts w:ascii="GHEA Grapalat" w:hAnsi="GHEA Grapalat"/>
          <w:b/>
          <w:i/>
          <w:lang w:val="hy-AM"/>
        </w:rPr>
        <w:t>(</w:t>
      </w:r>
      <w:r w:rsidRPr="004D6522">
        <w:rPr>
          <w:rFonts w:ascii="GHEA Grapalat" w:hAnsi="GHEA Grapalat" w:cs="Sylfaen"/>
          <w:b/>
          <w:i/>
          <w:lang w:val="hy-AM"/>
        </w:rPr>
        <w:t>ԳՈՐԾՈՂՈՒԹՅՈՒՆ՝</w:t>
      </w:r>
      <w:r w:rsidRPr="004D6522">
        <w:rPr>
          <w:rFonts w:ascii="GHEA Grapalat" w:hAnsi="GHEA Grapalat"/>
          <w:b/>
          <w:i/>
          <w:lang w:val="hy-AM"/>
        </w:rPr>
        <w:t xml:space="preserve"> </w:t>
      </w:r>
      <w:r w:rsidRPr="004D6522">
        <w:rPr>
          <w:rFonts w:ascii="GHEA Grapalat" w:hAnsi="GHEA Grapalat" w:cs="Sylfaen"/>
          <w:b/>
          <w:i/>
          <w:lang w:val="hy-AM"/>
        </w:rPr>
        <w:t>ստեղծել</w:t>
      </w:r>
      <w:r w:rsidRPr="004D6522">
        <w:rPr>
          <w:rFonts w:ascii="GHEA Grapalat" w:hAnsi="GHEA Grapalat"/>
          <w:b/>
          <w:i/>
          <w:lang w:val="hy-AM"/>
        </w:rPr>
        <w:t xml:space="preserve"> </w:t>
      </w:r>
      <w:r w:rsidRPr="004D6522">
        <w:rPr>
          <w:rFonts w:ascii="GHEA Grapalat" w:hAnsi="GHEA Grapalat" w:cs="Sylfaen"/>
          <w:b/>
          <w:i/>
          <w:lang w:val="hy-AM"/>
        </w:rPr>
        <w:t>պետական</w:t>
      </w:r>
      <w:r w:rsidRPr="004D6522">
        <w:rPr>
          <w:rFonts w:ascii="GHEA Grapalat" w:hAnsi="GHEA Grapalat"/>
          <w:b/>
          <w:i/>
          <w:lang w:val="hy-AM"/>
        </w:rPr>
        <w:t xml:space="preserve"> </w:t>
      </w:r>
      <w:r w:rsidRPr="004D6522">
        <w:rPr>
          <w:rFonts w:ascii="GHEA Grapalat" w:hAnsi="GHEA Grapalat" w:cs="Sylfaen"/>
          <w:b/>
          <w:i/>
          <w:lang w:val="hy-AM"/>
        </w:rPr>
        <w:t>տուրքի</w:t>
      </w:r>
      <w:r w:rsidRPr="004D6522">
        <w:rPr>
          <w:rFonts w:ascii="GHEA Grapalat" w:hAnsi="GHEA Grapalat"/>
          <w:b/>
          <w:i/>
          <w:lang w:val="hy-AM"/>
        </w:rPr>
        <w:t xml:space="preserve"> </w:t>
      </w:r>
      <w:r w:rsidRPr="004D6522">
        <w:rPr>
          <w:rFonts w:ascii="GHEA Grapalat" w:hAnsi="GHEA Grapalat" w:cs="Sylfaen"/>
          <w:b/>
          <w:i/>
          <w:lang w:val="hy-AM"/>
        </w:rPr>
        <w:t>հաշվառման</w:t>
      </w:r>
      <w:r w:rsidRPr="004D6522">
        <w:rPr>
          <w:rFonts w:ascii="GHEA Grapalat" w:hAnsi="GHEA Grapalat"/>
          <w:b/>
          <w:i/>
          <w:lang w:val="hy-AM"/>
        </w:rPr>
        <w:t xml:space="preserve"> </w:t>
      </w:r>
      <w:r w:rsidRPr="004D6522">
        <w:rPr>
          <w:rFonts w:ascii="GHEA Grapalat" w:hAnsi="GHEA Grapalat" w:cs="Sylfaen"/>
          <w:b/>
          <w:i/>
          <w:lang w:val="hy-AM"/>
        </w:rPr>
        <w:t>ինքնաշխատ</w:t>
      </w:r>
      <w:r w:rsidRPr="004D6522">
        <w:rPr>
          <w:rFonts w:ascii="GHEA Grapalat" w:hAnsi="GHEA Grapalat"/>
          <w:b/>
          <w:i/>
          <w:lang w:val="hy-AM"/>
        </w:rPr>
        <w:t xml:space="preserve"> </w:t>
      </w:r>
      <w:r w:rsidRPr="004D6522">
        <w:rPr>
          <w:rFonts w:ascii="GHEA Grapalat" w:hAnsi="GHEA Grapalat" w:cs="Sylfaen"/>
          <w:b/>
          <w:i/>
          <w:lang w:val="hy-AM"/>
        </w:rPr>
        <w:t>համակարգ</w:t>
      </w:r>
      <w:r w:rsidRPr="004D6522">
        <w:rPr>
          <w:rFonts w:ascii="GHEA Grapalat" w:hAnsi="GHEA Grapalat"/>
          <w:b/>
          <w:i/>
          <w:lang w:val="hy-AM"/>
        </w:rPr>
        <w:t>)</w:t>
      </w:r>
    </w:p>
    <w:p w14:paraId="30196466" w14:textId="77777777" w:rsidR="00227420" w:rsidRPr="00FB76AD" w:rsidRDefault="00227420" w:rsidP="009153E0">
      <w:pPr>
        <w:pStyle w:val="ListParagraph"/>
        <w:numPr>
          <w:ilvl w:val="0"/>
          <w:numId w:val="85"/>
        </w:numPr>
        <w:spacing w:before="240" w:after="0" w:line="360" w:lineRule="auto"/>
        <w:ind w:left="714" w:hanging="357"/>
        <w:jc w:val="both"/>
        <w:rPr>
          <w:rFonts w:ascii="GHEA Grapalat" w:hAnsi="GHEA Grapalat" w:cs="Arial Unicode"/>
          <w:b/>
          <w:bCs/>
          <w:i/>
          <w:sz w:val="24"/>
          <w:szCs w:val="24"/>
          <w:lang w:val="fr-FR"/>
        </w:rPr>
      </w:pPr>
      <w:r w:rsidRPr="00FB76AD">
        <w:rPr>
          <w:rFonts w:ascii="GHEA Grapalat" w:hAnsi="GHEA Grapalat" w:cs="Arial Unicode"/>
          <w:b/>
          <w:bCs/>
          <w:i/>
          <w:sz w:val="24"/>
          <w:szCs w:val="24"/>
          <w:lang w:val="fr-FR"/>
        </w:rPr>
        <w:t>Նկարագրություն</w:t>
      </w:r>
    </w:p>
    <w:p w14:paraId="592D674F" w14:textId="77777777" w:rsidR="00227420" w:rsidRPr="00BB1BBB" w:rsidRDefault="00227420" w:rsidP="00BB1BBB">
      <w:pPr>
        <w:spacing w:line="360" w:lineRule="auto"/>
        <w:ind w:firstLine="567"/>
        <w:jc w:val="both"/>
        <w:rPr>
          <w:rFonts w:ascii="GHEA Grapalat" w:hAnsi="GHEA Grapalat"/>
          <w:shd w:val="clear" w:color="auto" w:fill="FFFFFF"/>
          <w:lang w:val="fr-FR"/>
        </w:rPr>
      </w:pPr>
      <w:r w:rsidRPr="00BB1BBB">
        <w:rPr>
          <w:rFonts w:ascii="GHEA Grapalat" w:hAnsi="GHEA Grapalat" w:cs="Arial Unicode"/>
          <w:bCs/>
          <w:lang w:val="fr-FR"/>
        </w:rPr>
        <w:t>«Պետական տուրքի մասին» ՀՀ օրենքի համաձայն՝ պ</w:t>
      </w:r>
      <w:r w:rsidRPr="00BB1BBB">
        <w:rPr>
          <w:rFonts w:ascii="GHEA Grapalat" w:hAnsi="GHEA Grapalat" w:cs="Sylfaen"/>
          <w:shd w:val="clear" w:color="auto" w:fill="FFFFFF"/>
        </w:rPr>
        <w:t>ետական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տույժ</w:t>
      </w:r>
      <w:r w:rsidRPr="00BB1BBB">
        <w:rPr>
          <w:rFonts w:ascii="GHEA Grapalat" w:hAnsi="GHEA Grapalat"/>
          <w:shd w:val="clear" w:color="auto" w:fill="FFFFFF"/>
          <w:lang w:val="fr-FR"/>
        </w:rPr>
        <w:t>), (</w:t>
      </w:r>
      <w:r w:rsidRPr="00BB1BBB">
        <w:rPr>
          <w:rFonts w:ascii="GHEA Grapalat" w:hAnsi="GHEA Grapalat"/>
          <w:shd w:val="clear" w:color="auto" w:fill="FFFFFF"/>
        </w:rPr>
        <w:t>բացառությամբ</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նույն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օրենքի</w:t>
      </w:r>
      <w:r w:rsidRPr="00BB1BBB">
        <w:rPr>
          <w:rFonts w:ascii="GHEA Grapalat" w:hAnsi="GHEA Grapalat" w:cs="Courier New"/>
          <w:shd w:val="clear" w:color="auto" w:fill="FFFFFF"/>
          <w:lang w:val="fr-FR"/>
        </w:rPr>
        <w:t xml:space="preserve"> </w:t>
      </w:r>
      <w:hyperlink r:id="rId14" w:history="1">
        <w:r w:rsidRPr="00BB1BBB">
          <w:rPr>
            <w:rStyle w:val="Hyperlink"/>
            <w:rFonts w:ascii="GHEA Grapalat" w:hAnsi="GHEA Grapalat"/>
            <w:color w:val="auto"/>
            <w:u w:val="none"/>
            <w:shd w:val="clear" w:color="auto" w:fill="FFFFFF"/>
            <w:lang w:val="fr-FR"/>
          </w:rPr>
          <w:t>19-</w:t>
        </w:r>
        <w:r w:rsidRPr="00BB1BBB">
          <w:rPr>
            <w:rStyle w:val="Hyperlink"/>
            <w:rFonts w:ascii="GHEA Grapalat" w:hAnsi="GHEA Grapalat" w:cs="Sylfaen"/>
            <w:color w:val="auto"/>
            <w:u w:val="none"/>
            <w:shd w:val="clear" w:color="auto" w:fill="FFFFFF"/>
            <w:lang w:val="fr-FR"/>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հոդվածի</w:t>
        </w:r>
        <w:r w:rsidRPr="00BB1BBB">
          <w:rPr>
            <w:rStyle w:val="Hyperlink"/>
            <w:rFonts w:ascii="GHEA Grapalat" w:hAnsi="GHEA Grapalat"/>
            <w:color w:val="auto"/>
            <w:u w:val="none"/>
            <w:shd w:val="clear" w:color="auto" w:fill="FFFFFF"/>
            <w:lang w:val="fr-FR"/>
          </w:rPr>
          <w:t xml:space="preserve"> 15.6-</w:t>
        </w:r>
        <w:r w:rsidRPr="00BB1BBB">
          <w:rPr>
            <w:rStyle w:val="Hyperlink"/>
            <w:rFonts w:ascii="GHEA Grapalat" w:hAnsi="GHEA Grapalat" w:cs="Sylfaen"/>
            <w:color w:val="auto"/>
            <w:u w:val="none"/>
            <w:shd w:val="clear" w:color="auto" w:fill="FFFFFF"/>
          </w:rPr>
          <w:t>րդ</w:t>
        </w:r>
      </w:hyperlink>
      <w:r w:rsidRPr="00BB1BBB">
        <w:rPr>
          <w:rFonts w:ascii="GHEA Grapalat" w:hAnsi="GHEA Grapalat"/>
          <w:lang w:val="fr-FR"/>
        </w:rPr>
        <w:t xml:space="preserve"> </w:t>
      </w:r>
      <w:r w:rsidRPr="00BB1BBB">
        <w:rPr>
          <w:rFonts w:ascii="GHEA Grapalat" w:hAnsi="GHEA Grapalat"/>
          <w:shd w:val="clear" w:color="auto" w:fill="FFFFFF"/>
        </w:rPr>
        <w:t>ենթակետով</w:t>
      </w:r>
      <w:r w:rsidRPr="00BB1BBB">
        <w:rPr>
          <w:rFonts w:ascii="GHEA Grapalat" w:hAnsi="GHEA Grapalat"/>
          <w:shd w:val="clear" w:color="auto" w:fill="FFFFFF"/>
          <w:lang w:val="fr-FR"/>
        </w:rPr>
        <w:t xml:space="preserve">, </w:t>
      </w:r>
      <w:hyperlink r:id="rId15" w:history="1">
        <w:r w:rsidRPr="00BB1BBB">
          <w:rPr>
            <w:rStyle w:val="Hyperlink"/>
            <w:rFonts w:ascii="GHEA Grapalat" w:hAnsi="GHEA Grapalat"/>
            <w:color w:val="auto"/>
            <w:u w:val="none"/>
            <w:shd w:val="clear" w:color="auto" w:fill="FFFFFF"/>
            <w:lang w:val="fr-FR"/>
          </w:rPr>
          <w:t>19.7-</w:t>
        </w:r>
        <w:r w:rsidRPr="00BB1BBB">
          <w:rPr>
            <w:rStyle w:val="Hyperlink"/>
            <w:rFonts w:ascii="GHEA Grapalat" w:hAnsi="GHEA Grapalat" w:cs="Sylfaen"/>
            <w:color w:val="auto"/>
            <w:u w:val="none"/>
            <w:shd w:val="clear" w:color="auto" w:fill="FFFFFF"/>
          </w:rPr>
          <w:t>րդ</w:t>
        </w:r>
      </w:hyperlink>
      <w:r w:rsidRPr="00BB1BBB">
        <w:rPr>
          <w:rFonts w:ascii="GHEA Grapalat" w:hAnsi="GHEA Grapalat"/>
          <w:lang w:val="fr-FR"/>
        </w:rPr>
        <w:t xml:space="preserve"> </w:t>
      </w:r>
      <w:r w:rsidRPr="00BB1BBB">
        <w:rPr>
          <w:rFonts w:ascii="GHEA Grapalat" w:hAnsi="GHEA Grapalat"/>
          <w:shd w:val="clear" w:color="auto" w:fill="FFFFFF"/>
        </w:rPr>
        <w:t>և</w:t>
      </w:r>
      <w:r w:rsidRPr="00BB1BBB">
        <w:rPr>
          <w:rFonts w:ascii="GHEA Grapalat" w:hAnsi="GHEA Grapalat"/>
          <w:shd w:val="clear" w:color="auto" w:fill="FFFFFF"/>
          <w:lang w:val="fr-FR"/>
        </w:rPr>
        <w:t xml:space="preserve"> </w:t>
      </w:r>
      <w:hyperlink r:id="rId16" w:history="1">
        <w:r w:rsidRPr="00BB1BBB">
          <w:rPr>
            <w:rStyle w:val="Hyperlink"/>
            <w:rFonts w:ascii="GHEA Grapalat" w:hAnsi="GHEA Grapalat"/>
            <w:color w:val="auto"/>
            <w:u w:val="none"/>
            <w:shd w:val="clear" w:color="auto" w:fill="FFFFFF"/>
            <w:lang w:val="fr-FR"/>
          </w:rPr>
          <w:t>19.8-</w:t>
        </w:r>
        <w:r w:rsidRPr="00BB1BBB">
          <w:rPr>
            <w:rStyle w:val="Hyperlink"/>
            <w:rFonts w:ascii="GHEA Grapalat" w:hAnsi="GHEA Grapalat" w:cs="Sylfaen"/>
            <w:color w:val="auto"/>
            <w:u w:val="none"/>
            <w:shd w:val="clear" w:color="auto" w:fill="FFFFFF"/>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հոդվածներով</w:t>
        </w:r>
      </w:hyperlink>
      <w:r w:rsidRPr="00BB1BBB">
        <w:rPr>
          <w:rFonts w:ascii="GHEA Grapalat" w:hAnsi="GHEA Grapalat"/>
          <w:lang w:val="fr-FR"/>
        </w:rPr>
        <w:t xml:space="preserve"> </w:t>
      </w:r>
      <w:r w:rsidRPr="00BB1BBB">
        <w:rPr>
          <w:rFonts w:ascii="GHEA Grapalat" w:hAnsi="GHEA Grapalat"/>
          <w:shd w:val="clear" w:color="auto" w:fill="FFFFFF"/>
        </w:rPr>
        <w:t>սահմանված</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պետական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lastRenderedPageBreak/>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հաշվառման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համար</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հարկային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մարմնում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բացվում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են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անձնական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քարտեր</w:t>
      </w:r>
      <w:r w:rsidRPr="00BB1BBB">
        <w:rPr>
          <w:rFonts w:ascii="GHEA Grapalat" w:hAnsi="GHEA Grapalat"/>
          <w:shd w:val="clear" w:color="auto" w:fill="FFFFFF"/>
          <w:lang w:val="fr-FR"/>
        </w:rPr>
        <w:t xml:space="preserve">: </w:t>
      </w:r>
    </w:p>
    <w:p w14:paraId="3DE11BC3" w14:textId="77777777" w:rsidR="00227420" w:rsidRPr="00BB1BBB" w:rsidRDefault="00227420" w:rsidP="00BB1BBB">
      <w:pPr>
        <w:spacing w:line="360" w:lineRule="auto"/>
        <w:ind w:firstLine="567"/>
        <w:jc w:val="both"/>
        <w:rPr>
          <w:rFonts w:ascii="GHEA Grapalat" w:hAnsi="GHEA Grapalat"/>
          <w:shd w:val="clear" w:color="auto" w:fill="FFFFFF"/>
          <w:lang w:val="fr-FR"/>
        </w:rPr>
      </w:pPr>
      <w:r w:rsidRPr="00BB1BBB">
        <w:rPr>
          <w:rFonts w:ascii="GHEA Grapalat" w:hAnsi="GHEA Grapalat"/>
          <w:shd w:val="clear" w:color="auto" w:fill="FFFFFF"/>
          <w:lang w:val="fr-FR"/>
        </w:rPr>
        <w:t>Ն</w:t>
      </w:r>
      <w:r w:rsidRPr="00BB1BBB">
        <w:rPr>
          <w:rFonts w:ascii="GHEA Grapalat" w:hAnsi="GHEA Grapalat"/>
          <w:shd w:val="clear" w:color="auto" w:fill="FFFFFF"/>
        </w:rPr>
        <w:t>ույն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օրենքի</w:t>
      </w:r>
      <w:r w:rsidRPr="00BB1BBB">
        <w:rPr>
          <w:rFonts w:ascii="GHEA Grapalat" w:hAnsi="GHEA Grapalat"/>
          <w:shd w:val="clear" w:color="auto" w:fill="FFFFFF"/>
          <w:lang w:val="fr-FR"/>
        </w:rPr>
        <w:t xml:space="preserve"> </w:t>
      </w:r>
      <w:hyperlink r:id="rId17" w:history="1">
        <w:r w:rsidRPr="00BB1BBB">
          <w:rPr>
            <w:rStyle w:val="Hyperlink"/>
            <w:rFonts w:ascii="GHEA Grapalat" w:hAnsi="GHEA Grapalat"/>
            <w:color w:val="auto"/>
            <w:u w:val="none"/>
            <w:shd w:val="clear" w:color="auto" w:fill="FFFFFF"/>
            <w:lang w:val="fr-FR"/>
          </w:rPr>
          <w:t>19-</w:t>
        </w:r>
        <w:r w:rsidRPr="00BB1BBB">
          <w:rPr>
            <w:rStyle w:val="Hyperlink"/>
            <w:rFonts w:ascii="GHEA Grapalat" w:hAnsi="GHEA Grapalat" w:cs="Sylfaen"/>
            <w:color w:val="auto"/>
            <w:u w:val="none"/>
            <w:shd w:val="clear" w:color="auto" w:fill="FFFFFF"/>
            <w:lang w:val="fr-FR"/>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հոդվածի</w:t>
        </w:r>
        <w:r w:rsidRPr="00BB1BBB">
          <w:rPr>
            <w:rStyle w:val="Hyperlink"/>
            <w:rFonts w:ascii="GHEA Grapalat" w:hAnsi="GHEA Grapalat"/>
            <w:color w:val="auto"/>
            <w:u w:val="none"/>
            <w:shd w:val="clear" w:color="auto" w:fill="FFFFFF"/>
            <w:lang w:val="fr-FR"/>
          </w:rPr>
          <w:t xml:space="preserve"> 15.6-</w:t>
        </w:r>
        <w:r w:rsidRPr="00BB1BBB">
          <w:rPr>
            <w:rStyle w:val="Hyperlink"/>
            <w:rFonts w:ascii="GHEA Grapalat" w:hAnsi="GHEA Grapalat" w:cs="Sylfaen"/>
            <w:color w:val="auto"/>
            <w:u w:val="none"/>
            <w:shd w:val="clear" w:color="auto" w:fill="FFFFFF"/>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ենթակետով</w:t>
        </w:r>
      </w:hyperlink>
      <w:r w:rsidRPr="00BB1BBB">
        <w:rPr>
          <w:rStyle w:val="Hyperlink"/>
          <w:rFonts w:ascii="GHEA Grapalat" w:hAnsi="GHEA Grapalat"/>
          <w:color w:val="auto"/>
          <w:u w:val="none"/>
          <w:shd w:val="clear" w:color="auto" w:fill="FFFFFF"/>
          <w:lang w:val="fr-FR"/>
        </w:rPr>
        <w:t xml:space="preserve"> </w:t>
      </w:r>
      <w:r w:rsidRPr="00BB1BBB">
        <w:rPr>
          <w:rFonts w:ascii="GHEA Grapalat" w:hAnsi="GHEA Grapalat"/>
          <w:shd w:val="clear" w:color="auto" w:fill="FFFFFF"/>
        </w:rPr>
        <w:t>սահմանված</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պետական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հաշվառումն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իրականացնում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է</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Հայաստանի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Հանրապետության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բարձր</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տեխնոլոգիական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արդյունաբերության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նախարարությունը</w:t>
      </w:r>
      <w:r w:rsidRPr="00BB1BBB">
        <w:rPr>
          <w:rFonts w:ascii="GHEA Grapalat" w:hAnsi="GHEA Grapalat"/>
          <w:shd w:val="clear" w:color="auto" w:fill="FFFFFF"/>
          <w:lang w:val="fr-FR"/>
        </w:rPr>
        <w:t>:</w:t>
      </w:r>
    </w:p>
    <w:p w14:paraId="7FF2EE6A" w14:textId="77777777" w:rsidR="00227420" w:rsidRPr="00BB1BBB" w:rsidRDefault="00227420" w:rsidP="00BB1BBB">
      <w:pPr>
        <w:spacing w:line="360" w:lineRule="auto"/>
        <w:ind w:firstLine="567"/>
        <w:jc w:val="both"/>
        <w:rPr>
          <w:rFonts w:ascii="GHEA Grapalat" w:hAnsi="GHEA Grapalat"/>
          <w:shd w:val="clear" w:color="auto" w:fill="FFFFFF"/>
          <w:lang w:val="af-ZA"/>
        </w:rPr>
      </w:pPr>
      <w:r w:rsidRPr="00BB1BBB">
        <w:rPr>
          <w:rFonts w:ascii="GHEA Grapalat" w:hAnsi="GHEA Grapalat"/>
          <w:shd w:val="clear" w:color="auto" w:fill="FFFFFF"/>
        </w:rPr>
        <w:t>Նույն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օրենքի</w:t>
      </w:r>
      <w:r w:rsidRPr="00BB1BBB">
        <w:rPr>
          <w:rFonts w:ascii="GHEA Grapalat" w:hAnsi="GHEA Grapalat"/>
          <w:shd w:val="clear" w:color="auto" w:fill="FFFFFF"/>
          <w:lang w:val="fr-FR"/>
        </w:rPr>
        <w:t xml:space="preserve"> </w:t>
      </w:r>
      <w:hyperlink r:id="rId18" w:history="1">
        <w:r w:rsidRPr="00BB1BBB">
          <w:rPr>
            <w:rStyle w:val="Hyperlink"/>
            <w:rFonts w:ascii="GHEA Grapalat" w:hAnsi="GHEA Grapalat"/>
            <w:color w:val="auto"/>
            <w:u w:val="none"/>
            <w:shd w:val="clear" w:color="auto" w:fill="FFFFFF"/>
            <w:lang w:val="fr-FR"/>
          </w:rPr>
          <w:t>19.7-</w:t>
        </w:r>
        <w:r w:rsidRPr="00BB1BBB">
          <w:rPr>
            <w:rStyle w:val="Hyperlink"/>
            <w:rFonts w:ascii="GHEA Grapalat" w:hAnsi="GHEA Grapalat" w:cs="Sylfaen"/>
            <w:color w:val="auto"/>
            <w:u w:val="none"/>
            <w:shd w:val="clear" w:color="auto" w:fill="FFFFFF"/>
          </w:rPr>
          <w:t>րդ</w:t>
        </w:r>
      </w:hyperlink>
      <w:r w:rsidRPr="00BB1BBB">
        <w:rPr>
          <w:rStyle w:val="Hyperlink"/>
          <w:rFonts w:ascii="GHEA Grapalat" w:hAnsi="GHEA Grapalat"/>
          <w:color w:val="auto"/>
          <w:u w:val="none"/>
          <w:shd w:val="clear" w:color="auto" w:fill="FFFFFF"/>
          <w:lang w:val="fr-FR"/>
        </w:rPr>
        <w:t xml:space="preserve"> </w:t>
      </w:r>
      <w:r w:rsidRPr="00BB1BBB">
        <w:rPr>
          <w:rFonts w:ascii="GHEA Grapalat" w:hAnsi="GHEA Grapalat"/>
          <w:shd w:val="clear" w:color="auto" w:fill="FFFFFF"/>
        </w:rPr>
        <w:t>և</w:t>
      </w:r>
      <w:r w:rsidRPr="00BB1BBB">
        <w:rPr>
          <w:rFonts w:ascii="GHEA Grapalat" w:hAnsi="GHEA Grapalat"/>
          <w:shd w:val="clear" w:color="auto" w:fill="FFFFFF"/>
          <w:lang w:val="fr-FR"/>
        </w:rPr>
        <w:t xml:space="preserve"> </w:t>
      </w:r>
      <w:hyperlink r:id="rId19" w:history="1">
        <w:r w:rsidRPr="00BB1BBB">
          <w:rPr>
            <w:rStyle w:val="Hyperlink"/>
            <w:rFonts w:ascii="GHEA Grapalat" w:hAnsi="GHEA Grapalat"/>
            <w:color w:val="auto"/>
            <w:u w:val="none"/>
            <w:shd w:val="clear" w:color="auto" w:fill="FFFFFF"/>
            <w:lang w:val="fr-FR"/>
          </w:rPr>
          <w:t>19.8-</w:t>
        </w:r>
        <w:r w:rsidRPr="00BB1BBB">
          <w:rPr>
            <w:rStyle w:val="Hyperlink"/>
            <w:rFonts w:ascii="GHEA Grapalat" w:hAnsi="GHEA Grapalat" w:cs="Sylfaen"/>
            <w:color w:val="auto"/>
            <w:u w:val="none"/>
            <w:shd w:val="clear" w:color="auto" w:fill="FFFFFF"/>
          </w:rPr>
          <w:t>րդ</w:t>
        </w:r>
        <w:r w:rsidRPr="00BB1BBB">
          <w:rPr>
            <w:rStyle w:val="Hyperlink"/>
            <w:rFonts w:ascii="GHEA Grapalat" w:hAnsi="GHEA Grapalat"/>
            <w:color w:val="auto"/>
            <w:u w:val="none"/>
            <w:shd w:val="clear" w:color="auto" w:fill="FFFFFF"/>
            <w:lang w:val="fr-FR"/>
          </w:rPr>
          <w:t xml:space="preserve"> </w:t>
        </w:r>
        <w:r w:rsidRPr="00BB1BBB">
          <w:rPr>
            <w:rStyle w:val="Hyperlink"/>
            <w:rFonts w:ascii="GHEA Grapalat" w:hAnsi="GHEA Grapalat" w:cs="Sylfaen"/>
            <w:color w:val="auto"/>
            <w:u w:val="none"/>
            <w:shd w:val="clear" w:color="auto" w:fill="FFFFFF"/>
          </w:rPr>
          <w:t>հոդվածներով</w:t>
        </w:r>
      </w:hyperlink>
      <w:r w:rsidRPr="00BB1BBB">
        <w:rPr>
          <w:rStyle w:val="Hyperlink"/>
          <w:rFonts w:ascii="GHEA Grapalat" w:hAnsi="GHEA Grapalat"/>
          <w:color w:val="auto"/>
          <w:u w:val="none"/>
          <w:shd w:val="clear" w:color="auto" w:fill="FFFFFF"/>
          <w:lang w:val="fr-FR"/>
        </w:rPr>
        <w:t xml:space="preserve"> </w:t>
      </w:r>
      <w:r w:rsidRPr="00BB1BBB">
        <w:rPr>
          <w:rFonts w:ascii="GHEA Grapalat" w:hAnsi="GHEA Grapalat"/>
          <w:shd w:val="clear" w:color="auto" w:fill="FFFFFF"/>
        </w:rPr>
        <w:t>սահմանված</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պետական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տուրքի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հաշվառումն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իրականացնում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է</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հարկային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մարմինը</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այդ</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պարտավորությունների</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հաշվառման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համար</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հարկային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մարմնում</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բացված</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առանձին</w:t>
      </w:r>
      <w:r w:rsidRPr="00BB1BBB">
        <w:rPr>
          <w:rFonts w:ascii="GHEA Grapalat" w:hAnsi="GHEA Grapalat"/>
          <w:shd w:val="clear" w:color="auto" w:fill="FFFFFF"/>
          <w:lang w:val="fr-FR"/>
        </w:rPr>
        <w:t xml:space="preserve"> </w:t>
      </w:r>
      <w:r w:rsidRPr="00BB1BBB">
        <w:rPr>
          <w:rFonts w:ascii="GHEA Grapalat" w:hAnsi="GHEA Grapalat"/>
          <w:shd w:val="clear" w:color="auto" w:fill="FFFFFF"/>
        </w:rPr>
        <w:t>ԱՀՔ</w:t>
      </w:r>
      <w:r w:rsidRPr="00BB1BBB">
        <w:rPr>
          <w:rFonts w:ascii="GHEA Grapalat" w:hAnsi="GHEA Grapalat"/>
          <w:shd w:val="clear" w:color="auto" w:fill="FFFFFF"/>
          <w:lang w:val="fr-FR"/>
        </w:rPr>
        <w:t>-</w:t>
      </w:r>
      <w:r w:rsidRPr="00BB1BBB">
        <w:rPr>
          <w:rFonts w:ascii="GHEA Grapalat" w:hAnsi="GHEA Grapalat"/>
          <w:shd w:val="clear" w:color="auto" w:fill="FFFFFF"/>
        </w:rPr>
        <w:t>ում</w:t>
      </w:r>
      <w:r w:rsidRPr="00BB1BBB">
        <w:rPr>
          <w:rFonts w:ascii="GHEA Grapalat" w:hAnsi="GHEA Grapalat"/>
          <w:shd w:val="clear" w:color="auto" w:fill="FFFFFF"/>
          <w:lang w:val="af-ZA"/>
        </w:rPr>
        <w:t>:</w:t>
      </w:r>
    </w:p>
    <w:p w14:paraId="25B14BE6" w14:textId="77777777" w:rsidR="00227420" w:rsidRPr="00BB1BBB" w:rsidRDefault="00227420" w:rsidP="00BB1BBB">
      <w:pPr>
        <w:spacing w:line="360" w:lineRule="auto"/>
        <w:ind w:firstLine="567"/>
        <w:jc w:val="both"/>
        <w:rPr>
          <w:rFonts w:ascii="GHEA Grapalat" w:hAnsi="GHEA Grapalat"/>
          <w:shd w:val="clear" w:color="auto" w:fill="FFFFFF"/>
          <w:lang w:val="fr-FR"/>
        </w:rPr>
      </w:pPr>
      <w:r w:rsidRPr="00BB1BBB">
        <w:rPr>
          <w:rFonts w:ascii="GHEA Grapalat" w:hAnsi="GHEA Grapalat"/>
          <w:shd w:val="clear" w:color="auto" w:fill="FFFFFF"/>
        </w:rPr>
        <w:t>Լիազոր</w:t>
      </w:r>
      <w:r w:rsidRPr="00BB1BBB">
        <w:rPr>
          <w:rFonts w:ascii="GHEA Grapalat" w:hAnsi="GHEA Grapalat"/>
          <w:shd w:val="clear" w:color="auto" w:fill="FFFFFF"/>
          <w:lang w:val="af-ZA"/>
        </w:rPr>
        <w:t xml:space="preserve"> </w:t>
      </w:r>
      <w:r w:rsidRPr="00BB1BBB">
        <w:rPr>
          <w:rFonts w:ascii="GHEA Grapalat" w:hAnsi="GHEA Grapalat"/>
          <w:shd w:val="clear" w:color="auto" w:fill="FFFFFF"/>
        </w:rPr>
        <w:t>մարմինների</w:t>
      </w:r>
      <w:r w:rsidRPr="00BB1BBB">
        <w:rPr>
          <w:rFonts w:ascii="GHEA Grapalat" w:hAnsi="GHEA Grapalat"/>
          <w:shd w:val="clear" w:color="auto" w:fill="FFFFFF"/>
          <w:lang w:val="af-ZA"/>
        </w:rPr>
        <w:t xml:space="preserve"> </w:t>
      </w:r>
      <w:r w:rsidRPr="00BB1BBB">
        <w:rPr>
          <w:rFonts w:ascii="GHEA Grapalat" w:hAnsi="GHEA Grapalat"/>
          <w:shd w:val="clear" w:color="auto" w:fill="FFFFFF"/>
        </w:rPr>
        <w:t>կողմից</w:t>
      </w:r>
      <w:r w:rsidRPr="00BB1BBB">
        <w:rPr>
          <w:rFonts w:ascii="GHEA Grapalat" w:hAnsi="GHEA Grapalat"/>
          <w:shd w:val="clear" w:color="auto" w:fill="FFFFFF"/>
          <w:lang w:val="af-ZA"/>
        </w:rPr>
        <w:t xml:space="preserve"> </w:t>
      </w:r>
      <w:r w:rsidRPr="00BB1BBB">
        <w:rPr>
          <w:rFonts w:ascii="GHEA Grapalat" w:hAnsi="GHEA Grapalat"/>
          <w:shd w:val="clear" w:color="auto" w:fill="FFFFFF"/>
        </w:rPr>
        <w:t>տ</w:t>
      </w:r>
      <w:r w:rsidRPr="00BB1BBB">
        <w:rPr>
          <w:rFonts w:ascii="GHEA Grapalat" w:hAnsi="GHEA Grapalat"/>
          <w:shd w:val="clear" w:color="auto" w:fill="FFFFFF"/>
          <w:lang w:val="af-ZA"/>
        </w:rPr>
        <w:t>եղեկատվության փոխանակումը իրականացվում է ՀՀ կառավարության որոշումներով սահմանված ընթացակարգերով, սակայն</w:t>
      </w:r>
      <w:r w:rsidRPr="00BB1BBB">
        <w:rPr>
          <w:rFonts w:ascii="GHEA Grapalat" w:hAnsi="GHEA Grapalat"/>
          <w:shd w:val="clear" w:color="auto" w:fill="FFFFFF"/>
          <w:lang w:val="hy-AM"/>
        </w:rPr>
        <w:t xml:space="preserve"> տարեկան </w:t>
      </w:r>
      <w:r w:rsidRPr="00BB1BBB">
        <w:rPr>
          <w:rFonts w:ascii="GHEA Grapalat" w:hAnsi="GHEA Grapalat"/>
          <w:shd w:val="clear" w:color="auto" w:fill="FFFFFF"/>
          <w:lang w:val="fr-FR"/>
        </w:rPr>
        <w:t xml:space="preserve">պետական տուրքի առանձին տեսակների գանձման օբյեկտների մասով </w:t>
      </w:r>
      <w:r w:rsidRPr="00BB1BBB">
        <w:rPr>
          <w:rFonts w:ascii="GHEA Grapalat" w:hAnsi="GHEA Grapalat"/>
          <w:shd w:val="clear" w:color="auto" w:fill="FFFFFF"/>
          <w:lang w:val="hy-AM"/>
        </w:rPr>
        <w:t xml:space="preserve">լիազոր մարմինների հետ </w:t>
      </w:r>
      <w:r w:rsidRPr="00BB1BBB">
        <w:rPr>
          <w:rFonts w:ascii="GHEA Grapalat" w:hAnsi="GHEA Grapalat"/>
          <w:shd w:val="clear" w:color="auto" w:fill="FFFFFF"/>
          <w:lang w:val="fr-FR"/>
        </w:rPr>
        <w:t>տեղեկություններ</w:t>
      </w:r>
      <w:r w:rsidRPr="00BB1BBB">
        <w:rPr>
          <w:rFonts w:ascii="GHEA Grapalat" w:hAnsi="GHEA Grapalat"/>
          <w:shd w:val="clear" w:color="auto" w:fill="FFFFFF"/>
          <w:lang w:val="hy-AM"/>
        </w:rPr>
        <w:t>ի</w:t>
      </w:r>
      <w:r w:rsidRPr="00BB1BBB">
        <w:rPr>
          <w:rFonts w:ascii="GHEA Grapalat" w:hAnsi="GHEA Grapalat"/>
          <w:shd w:val="clear" w:color="auto" w:fill="FFFFFF"/>
          <w:lang w:val="fr-FR"/>
        </w:rPr>
        <w:t xml:space="preserve"> փոխանակման համար ընթացակարգեր սահմանված չեն:</w:t>
      </w:r>
    </w:p>
    <w:p w14:paraId="1DB985E8" w14:textId="77777777" w:rsidR="00227420" w:rsidRPr="00BB1BBB" w:rsidRDefault="00227420" w:rsidP="00BB1BBB">
      <w:pPr>
        <w:spacing w:line="360" w:lineRule="auto"/>
        <w:jc w:val="both"/>
        <w:rPr>
          <w:rFonts w:ascii="GHEA Grapalat" w:hAnsi="GHEA Grapalat" w:cs="Arial Unicode"/>
          <w:bCs/>
          <w:lang w:val="hy-AM"/>
        </w:rPr>
      </w:pPr>
      <w:r w:rsidRPr="00BB1BBB">
        <w:rPr>
          <w:rFonts w:ascii="GHEA Grapalat" w:hAnsi="GHEA Grapalat" w:cs="Arial Unicode"/>
          <w:bCs/>
          <w:lang w:val="hy-AM"/>
        </w:rPr>
        <w:t>Ներկայումս տարեկան պետական տուրքի առանձին տեսակների համար.</w:t>
      </w:r>
    </w:p>
    <w:p w14:paraId="7152D677" w14:textId="77777777" w:rsidR="00227420" w:rsidRPr="00BB1BBB" w:rsidRDefault="001B1248" w:rsidP="00BB1BBB">
      <w:pPr>
        <w:pStyle w:val="ListParagraph"/>
        <w:spacing w:after="0" w:line="360" w:lineRule="auto"/>
        <w:ind w:left="0" w:firstLine="567"/>
        <w:jc w:val="both"/>
        <w:rPr>
          <w:rFonts w:ascii="GHEA Grapalat" w:hAnsi="GHEA Grapalat" w:cs="Arial Unicode"/>
          <w:bCs/>
          <w:sz w:val="24"/>
          <w:szCs w:val="24"/>
          <w:lang w:val="hy-AM"/>
        </w:rPr>
      </w:pPr>
      <w:r w:rsidRPr="00BB1BBB">
        <w:rPr>
          <w:rFonts w:ascii="GHEA Grapalat" w:hAnsi="GHEA Grapalat" w:cs="Arial Unicode"/>
          <w:bCs/>
          <w:sz w:val="24"/>
          <w:szCs w:val="24"/>
          <w:lang w:val="hy-AM"/>
        </w:rPr>
        <w:t>ա.</w:t>
      </w:r>
      <w:r w:rsidR="00227420" w:rsidRPr="00BB1BBB">
        <w:rPr>
          <w:rFonts w:ascii="GHEA Grapalat" w:hAnsi="GHEA Grapalat" w:cs="Arial Unicode"/>
          <w:bCs/>
          <w:sz w:val="24"/>
          <w:szCs w:val="24"/>
          <w:lang w:val="hy-AM"/>
        </w:rPr>
        <w:t xml:space="preserve"> </w:t>
      </w:r>
      <w:r w:rsidR="008638C2" w:rsidRPr="00BB1BBB">
        <w:rPr>
          <w:rFonts w:ascii="GHEA Grapalat" w:hAnsi="GHEA Grapalat" w:cs="Arial Unicode"/>
          <w:bCs/>
          <w:sz w:val="24"/>
          <w:szCs w:val="24"/>
          <w:lang w:val="hy-AM"/>
        </w:rPr>
        <w:t xml:space="preserve">ՊԵԿ հարկ վճարողների սպասարկման վարչության (այսուհետ՝ ՀՎՍՎ) </w:t>
      </w:r>
      <w:r w:rsidR="00227420" w:rsidRPr="00BB1BBB">
        <w:rPr>
          <w:rFonts w:ascii="GHEA Grapalat" w:hAnsi="GHEA Grapalat" w:cs="Arial Unicode"/>
          <w:bCs/>
          <w:sz w:val="24"/>
          <w:szCs w:val="24"/>
          <w:lang w:val="hy-AM"/>
        </w:rPr>
        <w:t xml:space="preserve">սպասարկման բաժիններում բացված ԱՀՔ-ներում իրականացվում է հաշվառում լիազոր մարմինների կողմից </w:t>
      </w:r>
      <w:r w:rsidR="00227420" w:rsidRPr="00BB1BBB">
        <w:rPr>
          <w:rFonts w:ascii="GHEA Grapalat" w:hAnsi="GHEA Grapalat"/>
          <w:bCs/>
          <w:sz w:val="24"/>
          <w:szCs w:val="24"/>
          <w:shd w:val="clear" w:color="auto" w:fill="FFFFFF"/>
          <w:lang w:val="hy-AM"/>
        </w:rPr>
        <w:t>թույլտվությունների</w:t>
      </w:r>
      <w:r w:rsidR="00227420" w:rsidRPr="00BB1BBB">
        <w:rPr>
          <w:rFonts w:ascii="GHEA Grapalat" w:hAnsi="GHEA Grapalat"/>
          <w:bCs/>
          <w:sz w:val="24"/>
          <w:szCs w:val="24"/>
          <w:shd w:val="clear" w:color="auto" w:fill="FFFFFF"/>
          <w:lang w:val="fr-FR"/>
        </w:rPr>
        <w:t xml:space="preserve"> </w:t>
      </w:r>
      <w:r w:rsidR="00227420" w:rsidRPr="00BB1BBB">
        <w:rPr>
          <w:rFonts w:ascii="GHEA Grapalat" w:hAnsi="GHEA Grapalat"/>
          <w:bCs/>
          <w:sz w:val="24"/>
          <w:szCs w:val="24"/>
          <w:shd w:val="clear" w:color="auto" w:fill="FFFFFF"/>
          <w:lang w:val="hy-AM"/>
        </w:rPr>
        <w:t>և</w:t>
      </w:r>
      <w:r w:rsidR="00227420" w:rsidRPr="00BB1BBB">
        <w:rPr>
          <w:rFonts w:ascii="GHEA Grapalat" w:hAnsi="GHEA Grapalat"/>
          <w:bCs/>
          <w:sz w:val="24"/>
          <w:szCs w:val="24"/>
          <w:shd w:val="clear" w:color="auto" w:fill="FFFFFF"/>
          <w:lang w:val="fr-FR"/>
        </w:rPr>
        <w:t>(</w:t>
      </w:r>
      <w:r w:rsidR="00227420" w:rsidRPr="00BB1BBB">
        <w:rPr>
          <w:rFonts w:ascii="GHEA Grapalat" w:hAnsi="GHEA Grapalat"/>
          <w:bCs/>
          <w:sz w:val="24"/>
          <w:szCs w:val="24"/>
          <w:shd w:val="clear" w:color="auto" w:fill="FFFFFF"/>
          <w:lang w:val="hy-AM"/>
        </w:rPr>
        <w:t>կամ</w:t>
      </w:r>
      <w:r w:rsidR="00227420" w:rsidRPr="00BB1BBB">
        <w:rPr>
          <w:rFonts w:ascii="GHEA Grapalat" w:hAnsi="GHEA Grapalat"/>
          <w:bCs/>
          <w:sz w:val="24"/>
          <w:szCs w:val="24"/>
          <w:shd w:val="clear" w:color="auto" w:fill="FFFFFF"/>
          <w:lang w:val="fr-FR"/>
        </w:rPr>
        <w:t xml:space="preserve">) </w:t>
      </w:r>
      <w:r w:rsidR="00227420" w:rsidRPr="00BB1BBB">
        <w:rPr>
          <w:rFonts w:ascii="GHEA Grapalat" w:hAnsi="GHEA Grapalat"/>
          <w:bCs/>
          <w:sz w:val="24"/>
          <w:szCs w:val="24"/>
          <w:shd w:val="clear" w:color="auto" w:fill="FFFFFF"/>
          <w:lang w:val="hy-AM"/>
        </w:rPr>
        <w:t xml:space="preserve">լիցենզիաների, ինչպես նաև ծանուցման ենթակա գործունեության վերաբերյալ ներկայացված </w:t>
      </w:r>
      <w:r w:rsidR="00227420" w:rsidRPr="00BB1BBB">
        <w:rPr>
          <w:rFonts w:ascii="GHEA Grapalat" w:hAnsi="GHEA Grapalat" w:cs="Arial Unicode"/>
          <w:bCs/>
          <w:sz w:val="24"/>
          <w:szCs w:val="24"/>
          <w:lang w:val="hy-AM"/>
        </w:rPr>
        <w:t xml:space="preserve">տեղեկատվության հիման վրա, որը հարկային մարմին է տրամադրվում </w:t>
      </w:r>
      <w:r w:rsidR="00227420" w:rsidRPr="00BB1BBB">
        <w:rPr>
          <w:rFonts w:ascii="GHEA Grapalat" w:hAnsi="GHEA Grapalat"/>
          <w:sz w:val="24"/>
          <w:szCs w:val="24"/>
          <w:shd w:val="clear" w:color="auto" w:fill="FFFFFF"/>
          <w:lang w:val="hy-AM"/>
        </w:rPr>
        <w:t xml:space="preserve">էլեկտրոնային եղանակով, այդ թվում` փաստաթղթաշրջանառության «Mulberry» համակարգի միջոցով («Microsoft Excel» համակարգչային ծրագրի ձևաչափով): Այն ՊԵԿ </w:t>
      </w:r>
      <w:r w:rsidR="008638C2" w:rsidRPr="00BB1BBB">
        <w:rPr>
          <w:rFonts w:ascii="GHEA Grapalat" w:hAnsi="GHEA Grapalat"/>
          <w:sz w:val="24"/>
          <w:szCs w:val="24"/>
          <w:shd w:val="clear" w:color="auto" w:fill="FFFFFF"/>
          <w:lang w:val="hy-AM"/>
        </w:rPr>
        <w:t>տեղեկատվական տեխնոլոգիաների վ</w:t>
      </w:r>
      <w:r w:rsidR="00227420" w:rsidRPr="00BB1BBB">
        <w:rPr>
          <w:rFonts w:ascii="GHEA Grapalat" w:hAnsi="GHEA Grapalat"/>
          <w:sz w:val="24"/>
          <w:szCs w:val="24"/>
          <w:shd w:val="clear" w:color="auto" w:fill="FFFFFF"/>
          <w:lang w:val="hy-AM"/>
        </w:rPr>
        <w:t xml:space="preserve">արչության կողմից սահմանված ձևաչափով ներմուծվում է «Հարկատու 3» համակարգ, որի արդյունքում </w:t>
      </w:r>
      <w:r w:rsidR="008638C2" w:rsidRPr="00BB1BBB">
        <w:rPr>
          <w:rFonts w:ascii="GHEA Grapalat" w:hAnsi="GHEA Grapalat"/>
          <w:sz w:val="24"/>
          <w:szCs w:val="24"/>
          <w:shd w:val="clear" w:color="auto" w:fill="FFFFFF"/>
          <w:lang w:val="hy-AM"/>
        </w:rPr>
        <w:t>ՀՎՍՎ</w:t>
      </w:r>
      <w:r w:rsidR="00227420" w:rsidRPr="00BB1BBB">
        <w:rPr>
          <w:rFonts w:ascii="GHEA Grapalat" w:hAnsi="GHEA Grapalat"/>
          <w:sz w:val="24"/>
          <w:szCs w:val="24"/>
          <w:shd w:val="clear" w:color="auto" w:fill="FFFFFF"/>
          <w:lang w:val="hy-AM"/>
        </w:rPr>
        <w:t xml:space="preserve"> համապատասխան աշխատակցի կողմից ԱՀՔ-ում կատարվում է պետական տուրքի հաշվարկ,</w:t>
      </w:r>
    </w:p>
    <w:p w14:paraId="11FA947C" w14:textId="77777777" w:rsidR="00227420" w:rsidRPr="00BB1BBB" w:rsidRDefault="00227420" w:rsidP="00BB1BBB">
      <w:pPr>
        <w:tabs>
          <w:tab w:val="left" w:pos="720"/>
        </w:tabs>
        <w:spacing w:line="360" w:lineRule="auto"/>
        <w:ind w:firstLine="567"/>
        <w:jc w:val="both"/>
        <w:rPr>
          <w:rFonts w:ascii="GHEA Grapalat" w:hAnsi="GHEA Grapalat"/>
          <w:lang w:val="hy-AM"/>
        </w:rPr>
      </w:pPr>
      <w:r w:rsidRPr="00BB1BBB">
        <w:rPr>
          <w:rFonts w:ascii="GHEA Grapalat" w:hAnsi="GHEA Grapalat"/>
          <w:shd w:val="clear" w:color="auto" w:fill="FFFFFF"/>
          <w:lang w:val="hy-AM"/>
        </w:rPr>
        <w:lastRenderedPageBreak/>
        <w:t>բ</w:t>
      </w:r>
      <w:r w:rsidR="001B1248" w:rsidRPr="00BB1BBB">
        <w:rPr>
          <w:rFonts w:ascii="GHEA Grapalat" w:hAnsi="GHEA Grapalat"/>
          <w:shd w:val="clear" w:color="auto" w:fill="FFFFFF"/>
          <w:lang w:val="hy-AM"/>
        </w:rPr>
        <w:t>.</w:t>
      </w:r>
      <w:r w:rsidRPr="00BB1BBB">
        <w:rPr>
          <w:rFonts w:ascii="GHEA Grapalat" w:hAnsi="GHEA Grapalat"/>
          <w:shd w:val="clear" w:color="auto" w:fill="FFFFFF"/>
          <w:lang w:val="hy-AM"/>
        </w:rPr>
        <w:t xml:space="preserve"> համապատասխան տեղեկատվության տրամադրման ընթացակարգի բացակայության պայմաններում </w:t>
      </w:r>
      <w:r w:rsidRPr="00BB1BBB">
        <w:rPr>
          <w:rFonts w:ascii="GHEA Grapalat" w:hAnsi="GHEA Grapalat" w:cs="Arial Unicode"/>
          <w:bCs/>
          <w:lang w:val="hy-AM"/>
        </w:rPr>
        <w:t xml:space="preserve">(ինչի արդյունքում հնարավոր են բացթողումներ) </w:t>
      </w:r>
      <w:r w:rsidR="008638C2" w:rsidRPr="00BB1BBB">
        <w:rPr>
          <w:rFonts w:ascii="GHEA Grapalat" w:hAnsi="GHEA Grapalat" w:cs="Arial Unicode"/>
          <w:bCs/>
          <w:lang w:val="hy-AM"/>
        </w:rPr>
        <w:t xml:space="preserve">ՊԵԿ </w:t>
      </w:r>
      <w:r w:rsidRPr="00BB1BBB">
        <w:rPr>
          <w:rFonts w:ascii="GHEA Grapalat" w:hAnsi="GHEA Grapalat" w:cs="Arial Unicode"/>
          <w:bCs/>
          <w:lang w:val="hy-AM"/>
        </w:rPr>
        <w:t>ՀՎՍՎ սպասարկման բաժիններում բացված ԱՀՔ-ներում իրականացվում է հաշվառում նաև պետական տուրքի հաշվարկման մի շարք օբյեկտների համար,</w:t>
      </w:r>
    </w:p>
    <w:p w14:paraId="551F1942" w14:textId="77777777" w:rsidR="00227420" w:rsidRPr="00BB1BBB" w:rsidRDefault="00227420" w:rsidP="00BB1BBB">
      <w:pPr>
        <w:spacing w:line="360" w:lineRule="auto"/>
        <w:ind w:firstLine="567"/>
        <w:jc w:val="both"/>
        <w:rPr>
          <w:rFonts w:ascii="GHEA Grapalat" w:hAnsi="GHEA Grapalat"/>
          <w:shd w:val="clear" w:color="auto" w:fill="FFFFFF"/>
          <w:lang w:val="hy-AM"/>
        </w:rPr>
      </w:pPr>
      <w:r w:rsidRPr="00BB1BBB">
        <w:rPr>
          <w:rFonts w:ascii="GHEA Grapalat" w:hAnsi="GHEA Grapalat"/>
          <w:lang w:val="hy-AM"/>
        </w:rPr>
        <w:t>գ</w:t>
      </w:r>
      <w:r w:rsidR="001B1248" w:rsidRPr="00BB1BBB">
        <w:rPr>
          <w:rFonts w:ascii="GHEA Grapalat" w:hAnsi="GHEA Grapalat"/>
          <w:lang w:val="hy-AM"/>
        </w:rPr>
        <w:t>.</w:t>
      </w:r>
      <w:r w:rsidRPr="00BB1BBB">
        <w:rPr>
          <w:rFonts w:ascii="GHEA Grapalat" w:hAnsi="GHEA Grapalat"/>
          <w:lang w:val="hy-AM"/>
        </w:rPr>
        <w:t xml:space="preserve"> հաշվառում չի իրականացվում </w:t>
      </w:r>
      <w:r w:rsidRPr="00BB1BBB">
        <w:rPr>
          <w:rFonts w:ascii="GHEA Grapalat" w:hAnsi="GHEA Grapalat" w:cs="Arial Unicode"/>
          <w:bCs/>
          <w:lang w:val="fr-FR"/>
        </w:rPr>
        <w:t xml:space="preserve">«Պետական տուրքի մասին» ՀՀ օրենքով սահմանված դեպքերում, ինչպես նաև </w:t>
      </w:r>
      <w:r w:rsidRPr="00BB1BBB">
        <w:rPr>
          <w:rFonts w:ascii="GHEA Grapalat" w:hAnsi="GHEA Grapalat"/>
          <w:shd w:val="clear" w:color="auto" w:fill="FFFFFF"/>
          <w:lang w:val="hy-AM"/>
        </w:rPr>
        <w:t>Mulberry փաստաթղթաշրջանառության համակարգի միջոցով լիազոր մարմինների կողմից ուղարկվող տեղեկատվության մասով:</w:t>
      </w:r>
    </w:p>
    <w:p w14:paraId="2518EC5E" w14:textId="77777777" w:rsidR="00227420" w:rsidRPr="00BB1BBB" w:rsidRDefault="00227420" w:rsidP="00BB1BBB">
      <w:pPr>
        <w:spacing w:line="360" w:lineRule="auto"/>
        <w:ind w:firstLine="567"/>
        <w:jc w:val="both"/>
        <w:rPr>
          <w:rFonts w:ascii="GHEA Grapalat" w:hAnsi="GHEA Grapalat" w:cs="Arial Unicode"/>
          <w:bCs/>
          <w:lang w:val="hy-AM"/>
        </w:rPr>
      </w:pPr>
      <w:r w:rsidRPr="00BB1BBB">
        <w:rPr>
          <w:rFonts w:ascii="GHEA Grapalat" w:hAnsi="GHEA Grapalat"/>
          <w:shd w:val="clear" w:color="auto" w:fill="FFFFFF"/>
          <w:lang w:val="hy-AM"/>
        </w:rPr>
        <w:t>Պետական տուրքի հաշվառման գործընթացում առկա են հետևյալ խնդիրները.</w:t>
      </w:r>
    </w:p>
    <w:p w14:paraId="4830A17F" w14:textId="77777777" w:rsidR="00227420" w:rsidRPr="00BB1BBB" w:rsidRDefault="001B1248" w:rsidP="00BB1BBB">
      <w:pPr>
        <w:pStyle w:val="ListParagraph"/>
        <w:spacing w:after="0" w:line="360" w:lineRule="auto"/>
        <w:ind w:left="0" w:firstLine="567"/>
        <w:jc w:val="both"/>
        <w:rPr>
          <w:rFonts w:ascii="GHEA Grapalat" w:hAnsi="GHEA Grapalat" w:cs="Arial Unicode"/>
          <w:bCs/>
          <w:sz w:val="24"/>
          <w:szCs w:val="24"/>
          <w:lang w:val="hy-AM"/>
        </w:rPr>
      </w:pPr>
      <w:r w:rsidRPr="00BB1BBB">
        <w:rPr>
          <w:rFonts w:ascii="GHEA Grapalat" w:hAnsi="GHEA Grapalat" w:cs="Sylfaen"/>
          <w:sz w:val="24"/>
          <w:szCs w:val="24"/>
          <w:lang w:val="hy-AM"/>
        </w:rPr>
        <w:t>ա.</w:t>
      </w:r>
      <w:r w:rsidR="00227420" w:rsidRPr="00BB1BBB">
        <w:rPr>
          <w:rFonts w:ascii="GHEA Grapalat" w:hAnsi="GHEA Grapalat" w:cs="Sylfaen"/>
          <w:sz w:val="24"/>
          <w:szCs w:val="24"/>
          <w:lang w:val="hy-AM"/>
        </w:rPr>
        <w:t xml:space="preserve"> տեղեկությունների տրամադրման նպատակով ընթացակարգերի բացակայության արդյունքում</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հարկ</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վճարողների</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կողմից</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կատարված</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պետական</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տուրքի</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վճարումները</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ԱՀՔ</w:t>
      </w:r>
      <w:r w:rsidR="00227420" w:rsidRPr="00BB1BBB">
        <w:rPr>
          <w:rFonts w:ascii="GHEA Grapalat" w:eastAsia="Times New Roman" w:hAnsi="GHEA Grapalat" w:cs="Times New Roman"/>
          <w:sz w:val="24"/>
          <w:szCs w:val="24"/>
          <w:lang w:val="fr-FR"/>
        </w:rPr>
        <w:t>-</w:t>
      </w:r>
      <w:r w:rsidR="00227420" w:rsidRPr="00BB1BBB">
        <w:rPr>
          <w:rFonts w:ascii="GHEA Grapalat" w:eastAsia="Times New Roman" w:hAnsi="GHEA Grapalat" w:cs="Times New Roman"/>
          <w:sz w:val="24"/>
          <w:szCs w:val="24"/>
          <w:lang w:val="hy-AM"/>
        </w:rPr>
        <w:t>ներում</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հաշվառվում</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են</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որպես</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ավել</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վճարված</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գումարներ</w:t>
      </w:r>
      <w:r w:rsidR="00227420" w:rsidRPr="00BB1BBB">
        <w:rPr>
          <w:rFonts w:ascii="GHEA Grapalat" w:eastAsia="Times New Roman" w:hAnsi="GHEA Grapalat" w:cs="Times New Roman"/>
          <w:sz w:val="24"/>
          <w:szCs w:val="24"/>
          <w:lang w:val="fr-FR"/>
        </w:rPr>
        <w:t xml:space="preserve"> </w:t>
      </w:r>
      <w:r w:rsidR="00227420" w:rsidRPr="00BB1BBB">
        <w:rPr>
          <w:rFonts w:ascii="GHEA Grapalat" w:eastAsia="Times New Roman" w:hAnsi="GHEA Grapalat" w:cs="Times New Roman"/>
          <w:sz w:val="24"/>
          <w:szCs w:val="24"/>
          <w:lang w:val="hy-AM"/>
        </w:rPr>
        <w:t>(գերավճար)</w:t>
      </w:r>
      <w:r w:rsidR="00227420" w:rsidRPr="00BB1BBB">
        <w:rPr>
          <w:rFonts w:ascii="GHEA Grapalat" w:eastAsia="Times New Roman" w:hAnsi="GHEA Grapalat" w:cs="Times New Roman"/>
          <w:sz w:val="24"/>
          <w:szCs w:val="24"/>
          <w:lang w:val="fr-FR"/>
        </w:rPr>
        <w:t>,</w:t>
      </w:r>
      <w:r w:rsidR="00227420" w:rsidRPr="00BB1BBB">
        <w:rPr>
          <w:rFonts w:ascii="GHEA Grapalat" w:hAnsi="GHEA Grapalat" w:cs="Sylfaen"/>
          <w:sz w:val="24"/>
          <w:szCs w:val="24"/>
          <w:lang w:val="hy-AM"/>
        </w:rPr>
        <w:t xml:space="preserve"> </w:t>
      </w:r>
      <w:r w:rsidR="00227420" w:rsidRPr="00BB1BBB">
        <w:rPr>
          <w:rFonts w:ascii="GHEA Grapalat" w:hAnsi="GHEA Grapalat" w:cs="Arial Unicode"/>
          <w:bCs/>
          <w:sz w:val="24"/>
          <w:szCs w:val="24"/>
          <w:lang w:val="hy-AM"/>
        </w:rPr>
        <w:t>ստացված տեղեկատվության հիման վրա պետական տուրքի հաշվարկները կատարվում են սպասարկման բաժնի աշխատակցի կողմից, որը և դրույքաչափի ճշգրիտ հաշվարկման, և վճարման ժամկետի ճշգրիտ որոշման առումով բավականին մեծ ռիսկեր է պարունակում,</w:t>
      </w:r>
    </w:p>
    <w:p w14:paraId="0CB06CB1" w14:textId="77777777" w:rsidR="00227420" w:rsidRPr="00BB1BBB" w:rsidRDefault="00227420" w:rsidP="00BB1BBB">
      <w:pPr>
        <w:spacing w:line="360" w:lineRule="auto"/>
        <w:ind w:firstLine="567"/>
        <w:jc w:val="both"/>
        <w:rPr>
          <w:rFonts w:ascii="GHEA Grapalat" w:hAnsi="GHEA Grapalat" w:cs="Sylfaen"/>
          <w:lang w:val="af-ZA"/>
        </w:rPr>
      </w:pPr>
      <w:r w:rsidRPr="00BB1BBB">
        <w:rPr>
          <w:rFonts w:ascii="GHEA Grapalat" w:hAnsi="GHEA Grapalat" w:cs="Sylfaen"/>
          <w:lang w:val="hy-AM"/>
        </w:rPr>
        <w:t>բ</w:t>
      </w:r>
      <w:r w:rsidR="001B1248" w:rsidRPr="00BB1BBB">
        <w:rPr>
          <w:rFonts w:ascii="GHEA Grapalat" w:hAnsi="GHEA Grapalat" w:cs="Sylfaen"/>
          <w:lang w:val="hy-AM"/>
        </w:rPr>
        <w:t>.</w:t>
      </w:r>
      <w:r w:rsidRPr="00BB1BBB">
        <w:rPr>
          <w:rFonts w:ascii="GHEA Grapalat" w:hAnsi="GHEA Grapalat" w:cs="Sylfaen"/>
          <w:lang w:val="hy-AM"/>
        </w:rPr>
        <w:t xml:space="preserve"> քանի</w:t>
      </w:r>
      <w:r w:rsidRPr="00BB1BBB">
        <w:rPr>
          <w:rFonts w:ascii="GHEA Grapalat" w:hAnsi="GHEA Grapalat" w:cs="Sylfaen"/>
          <w:lang w:val="af-ZA"/>
        </w:rPr>
        <w:t xml:space="preserve"> </w:t>
      </w:r>
      <w:r w:rsidRPr="00BB1BBB">
        <w:rPr>
          <w:rFonts w:ascii="GHEA Grapalat" w:hAnsi="GHEA Grapalat" w:cs="Sylfaen"/>
          <w:lang w:val="hy-AM"/>
        </w:rPr>
        <w:t>որ</w:t>
      </w:r>
      <w:r w:rsidRPr="00BB1BBB">
        <w:rPr>
          <w:rFonts w:ascii="GHEA Grapalat" w:hAnsi="GHEA Grapalat" w:cs="Sylfaen"/>
          <w:lang w:val="af-ZA"/>
        </w:rPr>
        <w:t xml:space="preserve"> </w:t>
      </w:r>
      <w:r w:rsidRPr="00BB1BBB">
        <w:rPr>
          <w:rFonts w:ascii="GHEA Grapalat" w:hAnsi="GHEA Grapalat" w:cs="Sylfaen"/>
          <w:lang w:val="hy-AM"/>
        </w:rPr>
        <w:t>պետական</w:t>
      </w:r>
      <w:r w:rsidRPr="00BB1BBB">
        <w:rPr>
          <w:rFonts w:ascii="GHEA Grapalat" w:hAnsi="GHEA Grapalat" w:cs="Sylfaen"/>
          <w:lang w:val="af-ZA"/>
        </w:rPr>
        <w:t xml:space="preserve"> </w:t>
      </w:r>
      <w:r w:rsidRPr="00BB1BBB">
        <w:rPr>
          <w:rFonts w:ascii="GHEA Grapalat" w:hAnsi="GHEA Grapalat" w:cs="Sylfaen"/>
          <w:lang w:val="hy-AM"/>
        </w:rPr>
        <w:t>տուրքի</w:t>
      </w:r>
      <w:r w:rsidRPr="00BB1BBB">
        <w:rPr>
          <w:rFonts w:ascii="GHEA Grapalat" w:hAnsi="GHEA Grapalat" w:cs="Sylfaen"/>
          <w:lang w:val="af-ZA"/>
        </w:rPr>
        <w:t xml:space="preserve"> </w:t>
      </w:r>
      <w:r w:rsidRPr="00BB1BBB">
        <w:rPr>
          <w:rFonts w:ascii="GHEA Grapalat" w:hAnsi="GHEA Grapalat" w:cs="Sylfaen"/>
          <w:lang w:val="hy-AM"/>
        </w:rPr>
        <w:t>համար</w:t>
      </w:r>
      <w:r w:rsidRPr="00BB1BBB">
        <w:rPr>
          <w:rFonts w:ascii="GHEA Grapalat" w:hAnsi="GHEA Grapalat" w:cs="Sylfaen"/>
          <w:lang w:val="af-ZA"/>
        </w:rPr>
        <w:t xml:space="preserve"> </w:t>
      </w:r>
      <w:r w:rsidRPr="00BB1BBB">
        <w:rPr>
          <w:rFonts w:ascii="GHEA Grapalat" w:hAnsi="GHEA Grapalat" w:cs="Sylfaen"/>
          <w:lang w:val="hy-AM"/>
        </w:rPr>
        <w:t>կատարված</w:t>
      </w:r>
      <w:r w:rsidRPr="00BB1BBB">
        <w:rPr>
          <w:rFonts w:ascii="GHEA Grapalat" w:hAnsi="GHEA Grapalat" w:cs="Sylfaen"/>
          <w:lang w:val="af-ZA"/>
        </w:rPr>
        <w:t xml:space="preserve"> </w:t>
      </w:r>
      <w:r w:rsidRPr="00BB1BBB">
        <w:rPr>
          <w:rFonts w:ascii="GHEA Grapalat" w:hAnsi="GHEA Grapalat" w:cs="Sylfaen"/>
          <w:lang w:val="hy-AM"/>
        </w:rPr>
        <w:t>վճարումները</w:t>
      </w:r>
      <w:r w:rsidRPr="00BB1BBB">
        <w:rPr>
          <w:rFonts w:ascii="GHEA Grapalat" w:hAnsi="GHEA Grapalat" w:cs="Sylfaen"/>
          <w:lang w:val="af-ZA"/>
        </w:rPr>
        <w:t xml:space="preserve"> </w:t>
      </w:r>
      <w:r w:rsidRPr="00BB1BBB">
        <w:rPr>
          <w:rFonts w:ascii="GHEA Grapalat" w:hAnsi="GHEA Grapalat" w:cs="Sylfaen"/>
          <w:lang w:val="hy-AM"/>
        </w:rPr>
        <w:t>թե</w:t>
      </w:r>
      <w:r w:rsidRPr="00BB1BBB">
        <w:rPr>
          <w:rFonts w:ascii="GHEA Grapalat" w:hAnsi="GHEA Grapalat" w:cs="Sylfaen"/>
          <w:lang w:val="af-ZA"/>
        </w:rPr>
        <w:t xml:space="preserve"> </w:t>
      </w:r>
      <w:r w:rsidRPr="00BB1BBB">
        <w:rPr>
          <w:rFonts w:ascii="GHEA Grapalat" w:hAnsi="GHEA Grapalat" w:cs="Sylfaen"/>
          <w:lang w:val="hy-AM"/>
        </w:rPr>
        <w:t>որպես</w:t>
      </w:r>
      <w:r w:rsidRPr="00BB1BBB">
        <w:rPr>
          <w:rFonts w:ascii="GHEA Grapalat" w:hAnsi="GHEA Grapalat" w:cs="Sylfaen"/>
          <w:lang w:val="af-ZA"/>
        </w:rPr>
        <w:t xml:space="preserve"> </w:t>
      </w:r>
      <w:r w:rsidRPr="00BB1BBB">
        <w:rPr>
          <w:rFonts w:ascii="GHEA Grapalat" w:hAnsi="GHEA Grapalat" w:cs="Sylfaen"/>
          <w:lang w:val="hy-AM"/>
        </w:rPr>
        <w:t>պետական</w:t>
      </w:r>
      <w:r w:rsidRPr="00BB1BBB">
        <w:rPr>
          <w:rFonts w:ascii="GHEA Grapalat" w:hAnsi="GHEA Grapalat" w:cs="Sylfaen"/>
          <w:lang w:val="af-ZA"/>
        </w:rPr>
        <w:t xml:space="preserve"> </w:t>
      </w:r>
      <w:r w:rsidRPr="00BB1BBB">
        <w:rPr>
          <w:rFonts w:ascii="GHEA Grapalat" w:hAnsi="GHEA Grapalat" w:cs="Sylfaen"/>
          <w:lang w:val="hy-AM"/>
        </w:rPr>
        <w:t>տուրքի</w:t>
      </w:r>
      <w:r w:rsidRPr="00BB1BBB">
        <w:rPr>
          <w:rFonts w:ascii="GHEA Grapalat" w:hAnsi="GHEA Grapalat" w:cs="Sylfaen"/>
          <w:lang w:val="af-ZA"/>
        </w:rPr>
        <w:t xml:space="preserve"> </w:t>
      </w:r>
      <w:r w:rsidRPr="00BB1BBB">
        <w:rPr>
          <w:rFonts w:ascii="GHEA Grapalat" w:hAnsi="GHEA Grapalat" w:cs="Sylfaen"/>
          <w:lang w:val="hy-AM"/>
        </w:rPr>
        <w:t>առաջին</w:t>
      </w:r>
      <w:r w:rsidRPr="00BB1BBB">
        <w:rPr>
          <w:rFonts w:ascii="GHEA Grapalat" w:hAnsi="GHEA Grapalat" w:cs="Sylfaen"/>
          <w:lang w:val="af-ZA"/>
        </w:rPr>
        <w:t xml:space="preserve"> </w:t>
      </w:r>
      <w:r w:rsidRPr="00BB1BBB">
        <w:rPr>
          <w:rFonts w:ascii="GHEA Grapalat" w:hAnsi="GHEA Grapalat" w:cs="Sylfaen"/>
          <w:lang w:val="hy-AM"/>
        </w:rPr>
        <w:t>վճարում</w:t>
      </w:r>
      <w:r w:rsidRPr="00BB1BBB">
        <w:rPr>
          <w:rFonts w:ascii="GHEA Grapalat" w:hAnsi="GHEA Grapalat" w:cs="Sylfaen"/>
          <w:lang w:val="af-ZA"/>
        </w:rPr>
        <w:t xml:space="preserve">, </w:t>
      </w:r>
      <w:r w:rsidRPr="00BB1BBB">
        <w:rPr>
          <w:rFonts w:ascii="GHEA Grapalat" w:hAnsi="GHEA Grapalat" w:cs="Sylfaen"/>
          <w:lang w:val="hy-AM"/>
        </w:rPr>
        <w:t>թե</w:t>
      </w:r>
      <w:r w:rsidRPr="00BB1BBB">
        <w:rPr>
          <w:rFonts w:ascii="GHEA Grapalat" w:hAnsi="GHEA Grapalat" w:cs="Sylfaen"/>
          <w:lang w:val="af-ZA"/>
        </w:rPr>
        <w:t xml:space="preserve"> </w:t>
      </w:r>
      <w:r w:rsidRPr="00BB1BBB">
        <w:rPr>
          <w:rFonts w:ascii="GHEA Grapalat" w:hAnsi="GHEA Grapalat" w:cs="Sylfaen"/>
          <w:lang w:val="hy-AM"/>
        </w:rPr>
        <w:t>հետագա</w:t>
      </w:r>
      <w:r w:rsidRPr="00BB1BBB">
        <w:rPr>
          <w:rFonts w:ascii="GHEA Grapalat" w:hAnsi="GHEA Grapalat" w:cs="Sylfaen"/>
          <w:lang w:val="af-ZA"/>
        </w:rPr>
        <w:t xml:space="preserve"> </w:t>
      </w:r>
      <w:r w:rsidRPr="00BB1BBB">
        <w:rPr>
          <w:rFonts w:ascii="GHEA Grapalat" w:hAnsi="GHEA Grapalat" w:cs="Sylfaen"/>
          <w:lang w:val="hy-AM"/>
        </w:rPr>
        <w:t>տարիների</w:t>
      </w:r>
      <w:r w:rsidRPr="00BB1BBB">
        <w:rPr>
          <w:rFonts w:ascii="GHEA Grapalat" w:hAnsi="GHEA Grapalat" w:cs="Sylfaen"/>
          <w:lang w:val="af-ZA"/>
        </w:rPr>
        <w:t xml:space="preserve"> </w:t>
      </w:r>
      <w:r w:rsidRPr="00BB1BBB">
        <w:rPr>
          <w:rFonts w:ascii="GHEA Grapalat" w:hAnsi="GHEA Grapalat" w:cs="Sylfaen"/>
          <w:lang w:val="hy-AM"/>
        </w:rPr>
        <w:t>համար</w:t>
      </w:r>
      <w:r w:rsidRPr="00BB1BBB">
        <w:rPr>
          <w:rFonts w:ascii="GHEA Grapalat" w:hAnsi="GHEA Grapalat" w:cs="Sylfaen"/>
          <w:lang w:val="af-ZA"/>
        </w:rPr>
        <w:t xml:space="preserve"> </w:t>
      </w:r>
      <w:r w:rsidRPr="00BB1BBB">
        <w:rPr>
          <w:rFonts w:ascii="GHEA Grapalat" w:hAnsi="GHEA Grapalat" w:cs="Sylfaen"/>
          <w:lang w:val="hy-AM"/>
        </w:rPr>
        <w:t>կատարված</w:t>
      </w:r>
      <w:r w:rsidRPr="00BB1BBB">
        <w:rPr>
          <w:rFonts w:ascii="GHEA Grapalat" w:hAnsi="GHEA Grapalat" w:cs="Sylfaen"/>
          <w:lang w:val="af-ZA"/>
        </w:rPr>
        <w:t xml:space="preserve"> </w:t>
      </w:r>
      <w:r w:rsidRPr="00BB1BBB">
        <w:rPr>
          <w:rFonts w:ascii="GHEA Grapalat" w:hAnsi="GHEA Grapalat" w:cs="Sylfaen"/>
          <w:lang w:val="hy-AM"/>
        </w:rPr>
        <w:t>վճարումներ</w:t>
      </w:r>
      <w:r w:rsidRPr="00BB1BBB">
        <w:rPr>
          <w:rFonts w:ascii="GHEA Grapalat" w:hAnsi="GHEA Grapalat" w:cs="Sylfaen"/>
          <w:lang w:val="af-ZA"/>
        </w:rPr>
        <w:t xml:space="preserve">, </w:t>
      </w:r>
      <w:r w:rsidRPr="00BB1BBB">
        <w:rPr>
          <w:rFonts w:ascii="GHEA Grapalat" w:hAnsi="GHEA Grapalat" w:cs="Sylfaen"/>
          <w:lang w:val="hy-AM"/>
        </w:rPr>
        <w:t>և</w:t>
      </w:r>
      <w:r w:rsidRPr="00BB1BBB">
        <w:rPr>
          <w:rFonts w:ascii="GHEA Grapalat" w:hAnsi="GHEA Grapalat" w:cs="Sylfaen"/>
          <w:lang w:val="af-ZA"/>
        </w:rPr>
        <w:t xml:space="preserve"> </w:t>
      </w:r>
      <w:r w:rsidRPr="00BB1BBB">
        <w:rPr>
          <w:rFonts w:ascii="GHEA Grapalat" w:hAnsi="GHEA Grapalat" w:cs="Sylfaen"/>
          <w:lang w:val="hy-AM"/>
        </w:rPr>
        <w:t>թե</w:t>
      </w:r>
      <w:r w:rsidRPr="00BB1BBB">
        <w:rPr>
          <w:rFonts w:ascii="GHEA Grapalat" w:hAnsi="GHEA Grapalat" w:cs="Sylfaen"/>
          <w:lang w:val="af-ZA"/>
        </w:rPr>
        <w:t xml:space="preserve"> </w:t>
      </w:r>
      <w:r w:rsidRPr="00BB1BBB">
        <w:rPr>
          <w:rFonts w:ascii="GHEA Grapalat" w:hAnsi="GHEA Grapalat" w:cs="Sylfaen"/>
          <w:lang w:val="hy-AM"/>
        </w:rPr>
        <w:t>տվյալ</w:t>
      </w:r>
      <w:r w:rsidRPr="00BB1BBB">
        <w:rPr>
          <w:rFonts w:ascii="GHEA Grapalat" w:hAnsi="GHEA Grapalat" w:cs="Sylfaen"/>
          <w:lang w:val="af-ZA"/>
        </w:rPr>
        <w:t xml:space="preserve"> </w:t>
      </w:r>
      <w:r w:rsidRPr="00BB1BBB">
        <w:rPr>
          <w:rFonts w:ascii="GHEA Grapalat" w:hAnsi="GHEA Grapalat" w:cs="Sylfaen"/>
          <w:lang w:val="hy-AM"/>
        </w:rPr>
        <w:t>լիցենզիայի</w:t>
      </w:r>
      <w:r w:rsidRPr="00BB1BBB">
        <w:rPr>
          <w:rFonts w:ascii="GHEA Grapalat" w:hAnsi="GHEA Grapalat" w:cs="Sylfaen"/>
          <w:lang w:val="af-ZA"/>
        </w:rPr>
        <w:t xml:space="preserve"> կամ </w:t>
      </w:r>
      <w:r w:rsidRPr="00BB1BBB">
        <w:rPr>
          <w:rFonts w:ascii="GHEA Grapalat" w:hAnsi="GHEA Grapalat" w:cs="Sylfaen"/>
          <w:lang w:val="hy-AM"/>
        </w:rPr>
        <w:t>լիցենզիայի</w:t>
      </w:r>
      <w:r w:rsidRPr="00BB1BBB">
        <w:rPr>
          <w:rFonts w:ascii="GHEA Grapalat" w:hAnsi="GHEA Grapalat" w:cs="Sylfaen"/>
          <w:lang w:val="af-ZA"/>
        </w:rPr>
        <w:t xml:space="preserve"> </w:t>
      </w:r>
      <w:r w:rsidRPr="00BB1BBB">
        <w:rPr>
          <w:rFonts w:ascii="GHEA Grapalat" w:hAnsi="GHEA Grapalat" w:cs="Sylfaen"/>
          <w:lang w:val="hy-AM"/>
        </w:rPr>
        <w:t>ներդիրի</w:t>
      </w:r>
      <w:r w:rsidRPr="00BB1BBB">
        <w:rPr>
          <w:rFonts w:ascii="GHEA Grapalat" w:hAnsi="GHEA Grapalat" w:cs="Sylfaen"/>
          <w:lang w:val="af-ZA"/>
        </w:rPr>
        <w:t xml:space="preserve"> </w:t>
      </w:r>
      <w:r w:rsidRPr="00BB1BBB">
        <w:rPr>
          <w:rFonts w:ascii="GHEA Grapalat" w:hAnsi="GHEA Grapalat" w:cs="Sylfaen"/>
          <w:lang w:val="hy-AM"/>
        </w:rPr>
        <w:t>կրկնօրինակը</w:t>
      </w:r>
      <w:r w:rsidRPr="00BB1BBB">
        <w:rPr>
          <w:rFonts w:ascii="GHEA Grapalat" w:hAnsi="GHEA Grapalat" w:cs="Sylfaen"/>
          <w:lang w:val="af-ZA"/>
        </w:rPr>
        <w:t xml:space="preserve"> </w:t>
      </w:r>
      <w:r w:rsidRPr="00BB1BBB">
        <w:rPr>
          <w:rFonts w:ascii="GHEA Grapalat" w:hAnsi="GHEA Grapalat" w:cs="Sylfaen"/>
          <w:lang w:val="hy-AM"/>
        </w:rPr>
        <w:t>տալու</w:t>
      </w:r>
      <w:r w:rsidRPr="00BB1BBB">
        <w:rPr>
          <w:rFonts w:ascii="GHEA Grapalat" w:hAnsi="GHEA Grapalat" w:cs="Sylfaen"/>
          <w:lang w:val="af-ZA"/>
        </w:rPr>
        <w:t xml:space="preserve">, </w:t>
      </w:r>
      <w:r w:rsidRPr="00BB1BBB">
        <w:rPr>
          <w:rFonts w:ascii="GHEA Grapalat" w:hAnsi="GHEA Grapalat" w:cs="Sylfaen"/>
          <w:lang w:val="hy-AM"/>
        </w:rPr>
        <w:t>լիցենզիայի</w:t>
      </w:r>
      <w:r w:rsidRPr="00BB1BBB">
        <w:rPr>
          <w:rFonts w:ascii="GHEA Grapalat" w:hAnsi="GHEA Grapalat" w:cs="Sylfaen"/>
          <w:lang w:val="af-ZA"/>
        </w:rPr>
        <w:t xml:space="preserve"> </w:t>
      </w:r>
      <w:r w:rsidRPr="00BB1BBB">
        <w:rPr>
          <w:rFonts w:ascii="GHEA Grapalat" w:hAnsi="GHEA Grapalat" w:cs="Sylfaen"/>
          <w:lang w:val="hy-AM"/>
        </w:rPr>
        <w:t>վերաձևակերպման</w:t>
      </w:r>
      <w:r w:rsidRPr="00BB1BBB">
        <w:rPr>
          <w:rFonts w:ascii="GHEA Grapalat" w:hAnsi="GHEA Grapalat" w:cs="Sylfaen"/>
          <w:lang w:val="af-ZA"/>
        </w:rPr>
        <w:t xml:space="preserve">, </w:t>
      </w:r>
      <w:r w:rsidRPr="00BB1BBB">
        <w:rPr>
          <w:rFonts w:ascii="GHEA Grapalat" w:hAnsi="GHEA Grapalat" w:cs="Sylfaen"/>
          <w:lang w:val="hy-AM"/>
        </w:rPr>
        <w:t>լիցենզիաների</w:t>
      </w:r>
      <w:r w:rsidRPr="00BB1BBB">
        <w:rPr>
          <w:rFonts w:ascii="GHEA Grapalat" w:hAnsi="GHEA Grapalat" w:cs="Sylfaen"/>
          <w:lang w:val="af-ZA"/>
        </w:rPr>
        <w:t xml:space="preserve"> </w:t>
      </w:r>
      <w:r w:rsidRPr="00BB1BBB">
        <w:rPr>
          <w:rFonts w:ascii="GHEA Grapalat" w:hAnsi="GHEA Grapalat" w:cs="Sylfaen"/>
          <w:lang w:val="hy-AM"/>
        </w:rPr>
        <w:t>գրանցամատյանից</w:t>
      </w:r>
      <w:r w:rsidRPr="00BB1BBB">
        <w:rPr>
          <w:rFonts w:ascii="GHEA Grapalat" w:hAnsi="GHEA Grapalat" w:cs="Sylfaen"/>
          <w:lang w:val="af-ZA"/>
        </w:rPr>
        <w:t xml:space="preserve"> </w:t>
      </w:r>
      <w:r w:rsidRPr="00BB1BBB">
        <w:rPr>
          <w:rFonts w:ascii="GHEA Grapalat" w:hAnsi="GHEA Grapalat" w:cs="Sylfaen"/>
          <w:lang w:val="hy-AM"/>
        </w:rPr>
        <w:t>այլ</w:t>
      </w:r>
      <w:r w:rsidRPr="00BB1BBB">
        <w:rPr>
          <w:rFonts w:ascii="GHEA Grapalat" w:hAnsi="GHEA Grapalat" w:cs="Sylfaen"/>
          <w:lang w:val="af-ZA"/>
        </w:rPr>
        <w:t xml:space="preserve"> </w:t>
      </w:r>
      <w:r w:rsidRPr="00BB1BBB">
        <w:rPr>
          <w:rFonts w:ascii="GHEA Grapalat" w:hAnsi="GHEA Grapalat" w:cs="Sylfaen"/>
          <w:lang w:val="hy-AM"/>
        </w:rPr>
        <w:t>անձանց</w:t>
      </w:r>
      <w:r w:rsidRPr="00BB1BBB">
        <w:rPr>
          <w:rFonts w:ascii="GHEA Grapalat" w:hAnsi="GHEA Grapalat" w:cs="Sylfaen"/>
          <w:lang w:val="af-ZA"/>
        </w:rPr>
        <w:t xml:space="preserve"> </w:t>
      </w:r>
      <w:r w:rsidRPr="00BB1BBB">
        <w:rPr>
          <w:rFonts w:ascii="GHEA Grapalat" w:hAnsi="GHEA Grapalat" w:cs="Sylfaen"/>
          <w:lang w:val="hy-AM"/>
        </w:rPr>
        <w:t>տեղեկությունների</w:t>
      </w:r>
      <w:r w:rsidRPr="00BB1BBB">
        <w:rPr>
          <w:rFonts w:ascii="GHEA Grapalat" w:hAnsi="GHEA Grapalat" w:cs="Sylfaen"/>
          <w:lang w:val="af-ZA"/>
        </w:rPr>
        <w:t xml:space="preserve"> </w:t>
      </w:r>
      <w:r w:rsidRPr="00BB1BBB">
        <w:rPr>
          <w:rFonts w:ascii="GHEA Grapalat" w:hAnsi="GHEA Grapalat" w:cs="Sylfaen"/>
          <w:lang w:val="hy-AM"/>
        </w:rPr>
        <w:t>տրամադրման</w:t>
      </w:r>
      <w:r w:rsidRPr="00BB1BBB">
        <w:rPr>
          <w:rFonts w:ascii="GHEA Grapalat" w:hAnsi="GHEA Grapalat" w:cs="Sylfaen"/>
          <w:lang w:val="af-ZA"/>
        </w:rPr>
        <w:t xml:space="preserve">, </w:t>
      </w:r>
      <w:r w:rsidRPr="00BB1BBB">
        <w:rPr>
          <w:rFonts w:ascii="GHEA Grapalat" w:hAnsi="GHEA Grapalat" w:cs="Sylfaen"/>
          <w:lang w:val="hy-AM"/>
        </w:rPr>
        <w:t>ինչպես</w:t>
      </w:r>
      <w:r w:rsidRPr="00BB1BBB">
        <w:rPr>
          <w:rFonts w:ascii="GHEA Grapalat" w:hAnsi="GHEA Grapalat" w:cs="Sylfaen"/>
          <w:lang w:val="af-ZA"/>
        </w:rPr>
        <w:t xml:space="preserve"> </w:t>
      </w:r>
      <w:r w:rsidRPr="00BB1BBB">
        <w:rPr>
          <w:rFonts w:ascii="GHEA Grapalat" w:hAnsi="GHEA Grapalat" w:cs="Sylfaen"/>
          <w:lang w:val="hy-AM"/>
        </w:rPr>
        <w:t>նաև</w:t>
      </w:r>
      <w:r w:rsidRPr="00BB1BBB">
        <w:rPr>
          <w:rFonts w:ascii="GHEA Grapalat" w:hAnsi="GHEA Grapalat" w:cs="Sylfaen"/>
          <w:lang w:val="af-ZA"/>
        </w:rPr>
        <w:t xml:space="preserve"> </w:t>
      </w:r>
      <w:r w:rsidRPr="00BB1BBB">
        <w:rPr>
          <w:rFonts w:ascii="GHEA Grapalat" w:hAnsi="GHEA Grapalat" w:cs="Sylfaen"/>
          <w:lang w:val="hy-AM"/>
        </w:rPr>
        <w:t>լիցենզիայի</w:t>
      </w:r>
      <w:r w:rsidRPr="00BB1BBB">
        <w:rPr>
          <w:rFonts w:ascii="GHEA Grapalat" w:hAnsi="GHEA Grapalat" w:cs="Sylfaen"/>
          <w:lang w:val="af-ZA"/>
        </w:rPr>
        <w:t xml:space="preserve"> </w:t>
      </w:r>
      <w:r w:rsidRPr="00BB1BBB">
        <w:rPr>
          <w:rFonts w:ascii="GHEA Grapalat" w:hAnsi="GHEA Grapalat" w:cs="Sylfaen"/>
          <w:lang w:val="hy-AM"/>
        </w:rPr>
        <w:t>ժամկետի</w:t>
      </w:r>
      <w:r w:rsidRPr="00BB1BBB">
        <w:rPr>
          <w:rFonts w:ascii="GHEA Grapalat" w:hAnsi="GHEA Grapalat" w:cs="Sylfaen"/>
          <w:lang w:val="af-ZA"/>
        </w:rPr>
        <w:t xml:space="preserve"> </w:t>
      </w:r>
      <w:r w:rsidRPr="00BB1BBB">
        <w:rPr>
          <w:rFonts w:ascii="GHEA Grapalat" w:hAnsi="GHEA Grapalat" w:cs="Sylfaen"/>
          <w:lang w:val="hy-AM"/>
        </w:rPr>
        <w:t>երկարաձգման</w:t>
      </w:r>
      <w:r w:rsidRPr="00BB1BBB">
        <w:rPr>
          <w:rFonts w:ascii="GHEA Grapalat" w:hAnsi="GHEA Grapalat" w:cs="Sylfaen"/>
          <w:lang w:val="af-ZA"/>
        </w:rPr>
        <w:t xml:space="preserve"> </w:t>
      </w:r>
      <w:r w:rsidRPr="00BB1BBB">
        <w:rPr>
          <w:rFonts w:ascii="GHEA Grapalat" w:hAnsi="GHEA Grapalat" w:cs="Sylfaen"/>
          <w:lang w:val="hy-AM"/>
        </w:rPr>
        <w:t>համար</w:t>
      </w:r>
      <w:r w:rsidRPr="00BB1BBB">
        <w:rPr>
          <w:rFonts w:ascii="GHEA Grapalat" w:hAnsi="GHEA Grapalat" w:cs="Sylfaen"/>
          <w:lang w:val="af-ZA"/>
        </w:rPr>
        <w:t xml:space="preserve"> պետական տուրքի </w:t>
      </w:r>
      <w:r w:rsidRPr="00BB1BBB">
        <w:rPr>
          <w:rFonts w:ascii="GHEA Grapalat" w:hAnsi="GHEA Grapalat" w:cs="Sylfaen"/>
          <w:lang w:val="hy-AM"/>
        </w:rPr>
        <w:t>վճարումները</w:t>
      </w:r>
      <w:r w:rsidRPr="00BB1BBB">
        <w:rPr>
          <w:rFonts w:ascii="GHEA Grapalat" w:hAnsi="GHEA Grapalat" w:cs="Sylfaen"/>
          <w:lang w:val="af-ZA"/>
        </w:rPr>
        <w:t xml:space="preserve"> </w:t>
      </w:r>
      <w:r w:rsidRPr="00BB1BBB">
        <w:rPr>
          <w:rFonts w:ascii="GHEA Grapalat" w:hAnsi="GHEA Grapalat" w:cs="Sylfaen"/>
          <w:lang w:val="hy-AM"/>
        </w:rPr>
        <w:t>կատարվում</w:t>
      </w:r>
      <w:r w:rsidRPr="00BB1BBB">
        <w:rPr>
          <w:rFonts w:ascii="GHEA Grapalat" w:hAnsi="GHEA Grapalat" w:cs="Sylfaen"/>
          <w:lang w:val="af-ZA"/>
        </w:rPr>
        <w:t xml:space="preserve"> </w:t>
      </w:r>
      <w:r w:rsidRPr="00BB1BBB">
        <w:rPr>
          <w:rFonts w:ascii="GHEA Grapalat" w:hAnsi="GHEA Grapalat" w:cs="Sylfaen"/>
          <w:lang w:val="hy-AM"/>
        </w:rPr>
        <w:t>են</w:t>
      </w:r>
      <w:r w:rsidRPr="00BB1BBB">
        <w:rPr>
          <w:rFonts w:ascii="GHEA Grapalat" w:hAnsi="GHEA Grapalat" w:cs="Sylfaen"/>
          <w:lang w:val="af-ZA"/>
        </w:rPr>
        <w:t xml:space="preserve"> </w:t>
      </w:r>
      <w:r w:rsidRPr="00BB1BBB">
        <w:rPr>
          <w:rFonts w:ascii="GHEA Grapalat" w:hAnsi="GHEA Grapalat" w:cs="Sylfaen"/>
          <w:lang w:val="hy-AM"/>
        </w:rPr>
        <w:t>յուրաքանչյուրի</w:t>
      </w:r>
      <w:r w:rsidRPr="00BB1BBB">
        <w:rPr>
          <w:rFonts w:ascii="GHEA Grapalat" w:hAnsi="GHEA Grapalat" w:cs="Sylfaen"/>
          <w:lang w:val="af-ZA"/>
        </w:rPr>
        <w:t xml:space="preserve"> </w:t>
      </w:r>
      <w:r w:rsidRPr="00BB1BBB">
        <w:rPr>
          <w:rFonts w:ascii="GHEA Grapalat" w:hAnsi="GHEA Grapalat" w:cs="Sylfaen"/>
          <w:lang w:val="hy-AM"/>
        </w:rPr>
        <w:t>համար</w:t>
      </w:r>
      <w:r w:rsidRPr="00BB1BBB">
        <w:rPr>
          <w:rFonts w:ascii="GHEA Grapalat" w:hAnsi="GHEA Grapalat" w:cs="Sylfaen"/>
          <w:lang w:val="af-ZA"/>
        </w:rPr>
        <w:t xml:space="preserve"> </w:t>
      </w:r>
      <w:r w:rsidRPr="00BB1BBB">
        <w:rPr>
          <w:rFonts w:ascii="GHEA Grapalat" w:hAnsi="GHEA Grapalat" w:cs="Sylfaen"/>
          <w:lang w:val="hy-AM"/>
        </w:rPr>
        <w:t>նախատեսված</w:t>
      </w:r>
      <w:r w:rsidRPr="00BB1BBB">
        <w:rPr>
          <w:rFonts w:ascii="GHEA Grapalat" w:hAnsi="GHEA Grapalat" w:cs="Sylfaen"/>
          <w:lang w:val="af-ZA"/>
        </w:rPr>
        <w:t xml:space="preserve"> </w:t>
      </w:r>
      <w:r w:rsidRPr="00BB1BBB">
        <w:rPr>
          <w:rFonts w:ascii="GHEA Grapalat" w:hAnsi="GHEA Grapalat" w:cs="Sylfaen"/>
          <w:lang w:val="hy-AM"/>
        </w:rPr>
        <w:t>նույն</w:t>
      </w:r>
      <w:r w:rsidRPr="00BB1BBB">
        <w:rPr>
          <w:rFonts w:ascii="GHEA Grapalat" w:hAnsi="GHEA Grapalat" w:cs="Sylfaen"/>
          <w:lang w:val="af-ZA"/>
        </w:rPr>
        <w:t xml:space="preserve"> </w:t>
      </w:r>
      <w:r w:rsidRPr="00BB1BBB">
        <w:rPr>
          <w:rFonts w:ascii="GHEA Grapalat" w:hAnsi="GHEA Grapalat" w:cs="Sylfaen"/>
          <w:lang w:val="hy-AM"/>
        </w:rPr>
        <w:t>հաշվեհամարներով</w:t>
      </w:r>
      <w:r w:rsidRPr="00BB1BBB">
        <w:rPr>
          <w:rFonts w:ascii="GHEA Grapalat" w:hAnsi="GHEA Grapalat" w:cs="Sylfaen"/>
          <w:lang w:val="af-ZA"/>
        </w:rPr>
        <w:t xml:space="preserve">, </w:t>
      </w:r>
      <w:r w:rsidRPr="00BB1BBB">
        <w:rPr>
          <w:rFonts w:ascii="GHEA Grapalat" w:hAnsi="GHEA Grapalat" w:cs="Sylfaen"/>
          <w:lang w:val="hy-AM"/>
        </w:rPr>
        <w:t>դրանց</w:t>
      </w:r>
      <w:r w:rsidRPr="00BB1BBB">
        <w:rPr>
          <w:rFonts w:ascii="GHEA Grapalat" w:hAnsi="GHEA Grapalat" w:cs="Sylfaen"/>
          <w:lang w:val="af-ZA"/>
        </w:rPr>
        <w:t xml:space="preserve"> </w:t>
      </w:r>
      <w:r w:rsidRPr="00BB1BBB">
        <w:rPr>
          <w:rFonts w:ascii="GHEA Grapalat" w:hAnsi="GHEA Grapalat" w:cs="Sylfaen"/>
          <w:lang w:val="hy-AM"/>
        </w:rPr>
        <w:t>հետագա</w:t>
      </w:r>
      <w:r w:rsidRPr="00BB1BBB">
        <w:rPr>
          <w:rFonts w:ascii="GHEA Grapalat" w:hAnsi="GHEA Grapalat" w:cs="Sylfaen"/>
          <w:lang w:val="af-ZA"/>
        </w:rPr>
        <w:t xml:space="preserve"> </w:t>
      </w:r>
      <w:r w:rsidRPr="00BB1BBB">
        <w:rPr>
          <w:rFonts w:ascii="GHEA Grapalat" w:hAnsi="GHEA Grapalat" w:cs="Sylfaen"/>
          <w:lang w:val="hy-AM"/>
        </w:rPr>
        <w:t>հաշվառումը</w:t>
      </w:r>
      <w:r w:rsidRPr="00BB1BBB">
        <w:rPr>
          <w:rFonts w:ascii="GHEA Grapalat" w:hAnsi="GHEA Grapalat" w:cs="Sylfaen"/>
          <w:lang w:val="af-ZA"/>
        </w:rPr>
        <w:t xml:space="preserve"> </w:t>
      </w:r>
      <w:r w:rsidRPr="00BB1BBB">
        <w:rPr>
          <w:rFonts w:ascii="GHEA Grapalat" w:hAnsi="GHEA Grapalat" w:cs="Sylfaen"/>
          <w:lang w:val="hy-AM"/>
        </w:rPr>
        <w:t>խնդիրներ</w:t>
      </w:r>
      <w:r w:rsidRPr="00BB1BBB">
        <w:rPr>
          <w:rFonts w:ascii="GHEA Grapalat" w:hAnsi="GHEA Grapalat" w:cs="Sylfaen"/>
          <w:lang w:val="af-ZA"/>
        </w:rPr>
        <w:t xml:space="preserve"> </w:t>
      </w:r>
      <w:r w:rsidRPr="00BB1BBB">
        <w:rPr>
          <w:rFonts w:ascii="GHEA Grapalat" w:hAnsi="GHEA Grapalat" w:cs="Sylfaen"/>
          <w:lang w:val="hy-AM"/>
        </w:rPr>
        <w:t>է</w:t>
      </w:r>
      <w:r w:rsidRPr="00BB1BBB">
        <w:rPr>
          <w:rFonts w:ascii="GHEA Grapalat" w:hAnsi="GHEA Grapalat" w:cs="Sylfaen"/>
          <w:lang w:val="af-ZA"/>
        </w:rPr>
        <w:t xml:space="preserve"> </w:t>
      </w:r>
      <w:r w:rsidRPr="00BB1BBB">
        <w:rPr>
          <w:rFonts w:ascii="GHEA Grapalat" w:hAnsi="GHEA Grapalat" w:cs="Sylfaen"/>
          <w:lang w:val="hy-AM"/>
        </w:rPr>
        <w:t>առաջացնում</w:t>
      </w:r>
      <w:r w:rsidRPr="00BB1BBB">
        <w:rPr>
          <w:rFonts w:ascii="GHEA Grapalat" w:hAnsi="GHEA Grapalat" w:cs="Sylfaen"/>
          <w:lang w:val="af-ZA"/>
        </w:rPr>
        <w:t xml:space="preserve"> </w:t>
      </w:r>
      <w:r w:rsidRPr="00BB1BBB">
        <w:rPr>
          <w:rFonts w:ascii="GHEA Grapalat" w:hAnsi="GHEA Grapalat" w:cs="Sylfaen"/>
          <w:lang w:val="hy-AM"/>
        </w:rPr>
        <w:t>պետական</w:t>
      </w:r>
      <w:r w:rsidRPr="00BB1BBB">
        <w:rPr>
          <w:rFonts w:ascii="GHEA Grapalat" w:hAnsi="GHEA Grapalat" w:cs="Sylfaen"/>
          <w:lang w:val="af-ZA"/>
        </w:rPr>
        <w:t xml:space="preserve"> </w:t>
      </w:r>
      <w:r w:rsidRPr="00BB1BBB">
        <w:rPr>
          <w:rFonts w:ascii="GHEA Grapalat" w:hAnsi="GHEA Grapalat" w:cs="Sylfaen"/>
          <w:lang w:val="hy-AM"/>
        </w:rPr>
        <w:t>տուրքի</w:t>
      </w:r>
      <w:r w:rsidRPr="00BB1BBB">
        <w:rPr>
          <w:rFonts w:ascii="GHEA Grapalat" w:hAnsi="GHEA Grapalat" w:cs="Sylfaen"/>
          <w:lang w:val="af-ZA"/>
        </w:rPr>
        <w:t xml:space="preserve"> </w:t>
      </w:r>
      <w:r w:rsidRPr="00BB1BBB">
        <w:rPr>
          <w:rFonts w:ascii="GHEA Grapalat" w:hAnsi="GHEA Grapalat" w:cs="Sylfaen"/>
          <w:lang w:val="hy-AM"/>
        </w:rPr>
        <w:t>ԱՀՔ</w:t>
      </w:r>
      <w:r w:rsidRPr="00BB1BBB">
        <w:rPr>
          <w:rFonts w:ascii="GHEA Grapalat" w:hAnsi="GHEA Grapalat" w:cs="Sylfaen"/>
          <w:lang w:val="af-ZA"/>
        </w:rPr>
        <w:t>-</w:t>
      </w:r>
      <w:r w:rsidRPr="00BB1BBB">
        <w:rPr>
          <w:rFonts w:ascii="GHEA Grapalat" w:hAnsi="GHEA Grapalat" w:cs="Sylfaen"/>
          <w:lang w:val="hy-AM"/>
        </w:rPr>
        <w:t>ների</w:t>
      </w:r>
      <w:r w:rsidRPr="00BB1BBB">
        <w:rPr>
          <w:rFonts w:ascii="GHEA Grapalat" w:hAnsi="GHEA Grapalat" w:cs="Sylfaen"/>
          <w:lang w:val="af-ZA"/>
        </w:rPr>
        <w:t xml:space="preserve"> </w:t>
      </w:r>
      <w:r w:rsidRPr="00BB1BBB">
        <w:rPr>
          <w:rFonts w:ascii="GHEA Grapalat" w:hAnsi="GHEA Grapalat" w:cs="Sylfaen"/>
          <w:lang w:val="hy-AM"/>
        </w:rPr>
        <w:t>ճիշտ</w:t>
      </w:r>
      <w:r w:rsidRPr="00BB1BBB">
        <w:rPr>
          <w:rFonts w:ascii="GHEA Grapalat" w:hAnsi="GHEA Grapalat" w:cs="Sylfaen"/>
          <w:lang w:val="af-ZA"/>
        </w:rPr>
        <w:t xml:space="preserve"> </w:t>
      </w:r>
      <w:r w:rsidRPr="00BB1BBB">
        <w:rPr>
          <w:rFonts w:ascii="GHEA Grapalat" w:hAnsi="GHEA Grapalat" w:cs="Sylfaen"/>
          <w:lang w:val="hy-AM"/>
        </w:rPr>
        <w:t>վարման</w:t>
      </w:r>
      <w:r w:rsidRPr="00BB1BBB">
        <w:rPr>
          <w:rFonts w:ascii="GHEA Grapalat" w:hAnsi="GHEA Grapalat" w:cs="Sylfaen"/>
          <w:lang w:val="af-ZA"/>
        </w:rPr>
        <w:t xml:space="preserve"> </w:t>
      </w:r>
      <w:r w:rsidRPr="00BB1BBB">
        <w:rPr>
          <w:rFonts w:ascii="GHEA Grapalat" w:hAnsi="GHEA Grapalat" w:cs="Sylfaen"/>
          <w:lang w:val="hy-AM"/>
        </w:rPr>
        <w:t>առումով</w:t>
      </w:r>
      <w:r w:rsidRPr="00BB1BBB">
        <w:rPr>
          <w:rFonts w:ascii="GHEA Grapalat" w:hAnsi="GHEA Grapalat" w:cs="Sylfaen"/>
          <w:lang w:val="af-ZA"/>
        </w:rPr>
        <w:t>,</w:t>
      </w:r>
    </w:p>
    <w:p w14:paraId="674676D3" w14:textId="77777777" w:rsidR="00227420" w:rsidRPr="00BB1BBB" w:rsidRDefault="00227420" w:rsidP="00BB1BBB">
      <w:pPr>
        <w:spacing w:line="360" w:lineRule="auto"/>
        <w:ind w:firstLine="567"/>
        <w:jc w:val="both"/>
        <w:rPr>
          <w:rFonts w:ascii="GHEA Grapalat" w:hAnsi="GHEA Grapalat" w:cs="Sylfaen"/>
          <w:lang w:val="af-ZA"/>
        </w:rPr>
      </w:pPr>
      <w:r w:rsidRPr="00BB1BBB">
        <w:rPr>
          <w:rFonts w:ascii="GHEA Grapalat" w:hAnsi="GHEA Grapalat" w:cs="Sylfaen"/>
          <w:lang w:val="af-ZA"/>
        </w:rPr>
        <w:t>գ</w:t>
      </w:r>
      <w:r w:rsidR="001B1248" w:rsidRPr="00BB1BBB">
        <w:rPr>
          <w:rFonts w:ascii="GHEA Grapalat" w:hAnsi="GHEA Grapalat" w:cs="Sylfaen"/>
          <w:lang w:val="af-ZA"/>
        </w:rPr>
        <w:t>.</w:t>
      </w:r>
      <w:r w:rsidRPr="00BB1BBB">
        <w:rPr>
          <w:rFonts w:ascii="GHEA Grapalat" w:hAnsi="GHEA Grapalat" w:cs="Sylfaen"/>
          <w:lang w:val="af-ZA"/>
        </w:rPr>
        <w:t xml:space="preserve"> պետական տուրքի հաշվառման նպատակով մեկ հարկ վճարողի համար վարվում է մեկ միասնական ԱՀՔ՝ անկախ վերջինիս մոտ պետական տուրքի տարբեր տեսակների առկայությունից, որի արդյունքում տարբեր լիազոր մարմինների մասով կատարված </w:t>
      </w:r>
      <w:r w:rsidRPr="00BB1BBB">
        <w:rPr>
          <w:rFonts w:ascii="GHEA Grapalat" w:hAnsi="GHEA Grapalat" w:cs="Sylfaen"/>
          <w:lang w:val="af-ZA"/>
        </w:rPr>
        <w:lastRenderedPageBreak/>
        <w:t>պետական տուրքի վճարումները ժամանակագրական կարգով մարում են պարտավորությունները, և առանձին դեպքե</w:t>
      </w:r>
      <w:r w:rsidRPr="00BB1BBB">
        <w:rPr>
          <w:rFonts w:ascii="GHEA Grapalat" w:hAnsi="GHEA Grapalat" w:cs="Sylfaen"/>
          <w:lang w:val="hy-AM"/>
        </w:rPr>
        <w:t>ր</w:t>
      </w:r>
      <w:r w:rsidRPr="00BB1BBB">
        <w:rPr>
          <w:rFonts w:ascii="GHEA Grapalat" w:hAnsi="GHEA Grapalat" w:cs="Sylfaen"/>
          <w:lang w:val="af-ZA"/>
        </w:rPr>
        <w:t>ում ուղղակի հնարավոր չէ պարզել, թե որ վճարումը որ պարտավորության մարմանն էր ուղղված:</w:t>
      </w:r>
    </w:p>
    <w:p w14:paraId="15496328" w14:textId="77777777" w:rsidR="00227420" w:rsidRPr="00BB1BBB" w:rsidRDefault="00227420" w:rsidP="00BB1BBB">
      <w:pPr>
        <w:spacing w:line="360" w:lineRule="auto"/>
        <w:ind w:firstLine="567"/>
        <w:jc w:val="both"/>
        <w:rPr>
          <w:rFonts w:ascii="GHEA Grapalat" w:hAnsi="GHEA Grapalat" w:cs="Sylfaen"/>
          <w:lang w:val="hy-AM"/>
        </w:rPr>
      </w:pPr>
      <w:r w:rsidRPr="00BB1BBB">
        <w:rPr>
          <w:rFonts w:ascii="GHEA Grapalat" w:hAnsi="GHEA Grapalat" w:cs="Sylfaen"/>
          <w:lang w:val="hy-AM"/>
        </w:rPr>
        <w:t xml:space="preserve">Սույն </w:t>
      </w:r>
      <w:r w:rsidRPr="00BB1BBB">
        <w:rPr>
          <w:rFonts w:ascii="GHEA Grapalat" w:hAnsi="GHEA Grapalat" w:cs="Sylfaen"/>
        </w:rPr>
        <w:t>միջոցառման</w:t>
      </w:r>
      <w:r w:rsidRPr="00BB1BBB">
        <w:rPr>
          <w:rFonts w:ascii="GHEA Grapalat" w:hAnsi="GHEA Grapalat" w:cs="Sylfaen"/>
          <w:lang w:val="hy-AM"/>
        </w:rPr>
        <w:t xml:space="preserve"> իրականացմամբ նախատեսվում է տարեկան տուրքի գանձման օբյեկտների գծով ունենալ մեկ միասնական հաշիվ, կարգավորել տարեկան տուրքի գանձման օբյեկտների գծով լիազոր մարմիններից ստացվող տեղեկատվության գործընթացը, անհրաժեշտ փոփոխություններ նախաձեռնել համապատասխան իրավական ակտերում, ինչպես նաև ՊԵԿ-ի կողմից ԱՀՔ-ներում չհաշվառվող (վիճակագրական բնույթ կրող) պետական տուրքի գանձման օբյեկտ համարվող տեղեկությունների փոխանակումը տեղափոխել հաշվետվությունների ներկայացման էլեկտրոնային համակարգ:</w:t>
      </w:r>
    </w:p>
    <w:p w14:paraId="3B6DBB97" w14:textId="77777777" w:rsidR="00227420" w:rsidRPr="00FB76AD" w:rsidRDefault="00227420" w:rsidP="00227420">
      <w:pPr>
        <w:pStyle w:val="ListParagraph"/>
        <w:numPr>
          <w:ilvl w:val="0"/>
          <w:numId w:val="85"/>
        </w:numPr>
        <w:spacing w:after="0" w:line="360" w:lineRule="auto"/>
        <w:ind w:left="714" w:hanging="357"/>
        <w:jc w:val="both"/>
        <w:rPr>
          <w:rFonts w:ascii="GHEA Grapalat" w:eastAsia="MS Mincho" w:hAnsi="GHEA Grapalat" w:cs="MS Mincho"/>
          <w:b/>
          <w:bCs/>
          <w:i/>
          <w:sz w:val="24"/>
          <w:szCs w:val="24"/>
        </w:rPr>
      </w:pPr>
      <w:r w:rsidRPr="00FB76AD">
        <w:rPr>
          <w:rFonts w:ascii="GHEA Grapalat" w:eastAsia="MS Mincho" w:hAnsi="GHEA Grapalat" w:cs="MS Mincho"/>
          <w:b/>
          <w:bCs/>
          <w:i/>
          <w:sz w:val="24"/>
          <w:szCs w:val="24"/>
          <w:lang w:val="hy-AM"/>
        </w:rPr>
        <w:t>Անհրաժեշտ միջոցառումներ</w:t>
      </w:r>
    </w:p>
    <w:p w14:paraId="7BC26352" w14:textId="77777777" w:rsidR="00227420" w:rsidRPr="00FB76AD" w:rsidRDefault="00227420" w:rsidP="005E0802">
      <w:pPr>
        <w:pStyle w:val="ListParagraph"/>
        <w:tabs>
          <w:tab w:val="left" w:pos="1170"/>
        </w:tabs>
        <w:spacing w:line="360" w:lineRule="auto"/>
        <w:ind w:left="0" w:firstLine="567"/>
        <w:jc w:val="both"/>
        <w:rPr>
          <w:rFonts w:ascii="GHEA Grapalat" w:hAnsi="GHEA Grapalat" w:cs="Sylfaen"/>
          <w:sz w:val="24"/>
          <w:szCs w:val="24"/>
        </w:rPr>
      </w:pPr>
      <w:r w:rsidRPr="00FB76AD">
        <w:rPr>
          <w:rFonts w:ascii="GHEA Grapalat" w:hAnsi="GHEA Grapalat" w:cs="Sylfaen"/>
          <w:sz w:val="24"/>
          <w:szCs w:val="24"/>
        </w:rPr>
        <w:t>ա. ՀՀ կառավարության կողմից սահմանված լիազոր մարմինների կողմից պետական տուրքի գանձման օբյեկտների մասով ՊԵԿ ներկայացվող տեղեկատվության գույքագրում,</w:t>
      </w:r>
    </w:p>
    <w:p w14:paraId="6B694E54" w14:textId="77777777" w:rsidR="00227420" w:rsidRPr="00FB76AD" w:rsidRDefault="00227420" w:rsidP="005E0802">
      <w:pPr>
        <w:pStyle w:val="ListParagraph"/>
        <w:tabs>
          <w:tab w:val="left" w:pos="1170"/>
        </w:tabs>
        <w:spacing w:line="360" w:lineRule="auto"/>
        <w:ind w:left="0" w:firstLine="567"/>
        <w:jc w:val="both"/>
        <w:rPr>
          <w:rFonts w:ascii="GHEA Grapalat" w:hAnsi="GHEA Grapalat" w:cs="Arial Unicode"/>
          <w:bCs/>
          <w:sz w:val="24"/>
          <w:szCs w:val="24"/>
          <w:lang w:val="fr-FR"/>
        </w:rPr>
      </w:pPr>
      <w:r w:rsidRPr="00FB76AD">
        <w:rPr>
          <w:rFonts w:ascii="GHEA Grapalat" w:hAnsi="GHEA Grapalat" w:cs="Sylfaen"/>
          <w:sz w:val="24"/>
          <w:szCs w:val="24"/>
        </w:rPr>
        <w:t xml:space="preserve">բ. </w:t>
      </w:r>
      <w:r w:rsidRPr="00FB76AD">
        <w:rPr>
          <w:rFonts w:ascii="GHEA Grapalat" w:hAnsi="GHEA Grapalat" w:cs="Arial Unicode"/>
          <w:bCs/>
          <w:sz w:val="24"/>
          <w:szCs w:val="24"/>
          <w:lang w:val="fr-FR"/>
        </w:rPr>
        <w:t>«Պետական տուրքի մասին» ՀՀ օրենքում կանոնակարգման և փոփոխության ենթակա դրույթների գույքագրում,</w:t>
      </w:r>
    </w:p>
    <w:p w14:paraId="41EECB00" w14:textId="77777777" w:rsidR="00227420" w:rsidRDefault="00227420" w:rsidP="005E0802">
      <w:pPr>
        <w:pStyle w:val="ListParagraph"/>
        <w:tabs>
          <w:tab w:val="left" w:pos="1080"/>
          <w:tab w:val="left" w:pos="1170"/>
        </w:tabs>
        <w:spacing w:line="360" w:lineRule="auto"/>
        <w:ind w:left="0" w:firstLine="567"/>
        <w:jc w:val="both"/>
        <w:rPr>
          <w:rFonts w:ascii="GHEA Grapalat" w:hAnsi="GHEA Grapalat" w:cs="Sylfaen"/>
          <w:sz w:val="24"/>
          <w:szCs w:val="24"/>
          <w:lang w:val="fr-FR"/>
        </w:rPr>
      </w:pPr>
      <w:r w:rsidRPr="00FB76AD">
        <w:rPr>
          <w:rFonts w:ascii="GHEA Grapalat" w:hAnsi="GHEA Grapalat" w:cs="Arial Unicode"/>
          <w:bCs/>
          <w:sz w:val="24"/>
          <w:szCs w:val="24"/>
          <w:lang w:val="fr-FR"/>
        </w:rPr>
        <w:t xml:space="preserve">գ. օրենսդրական և </w:t>
      </w:r>
      <w:r w:rsidRPr="00FB76AD">
        <w:rPr>
          <w:rFonts w:ascii="GHEA Grapalat" w:hAnsi="GHEA Grapalat" w:cs="Sylfaen"/>
          <w:sz w:val="24"/>
          <w:szCs w:val="24"/>
        </w:rPr>
        <w:t>լիազոր</w:t>
      </w:r>
      <w:r w:rsidRPr="00FB76AD">
        <w:rPr>
          <w:rFonts w:ascii="GHEA Grapalat" w:hAnsi="GHEA Grapalat" w:cs="Sylfaen"/>
          <w:sz w:val="24"/>
          <w:szCs w:val="24"/>
          <w:lang w:val="fr-FR"/>
        </w:rPr>
        <w:t xml:space="preserve"> </w:t>
      </w:r>
      <w:r w:rsidRPr="00FB76AD">
        <w:rPr>
          <w:rFonts w:ascii="GHEA Grapalat" w:hAnsi="GHEA Grapalat" w:cs="Sylfaen"/>
          <w:sz w:val="24"/>
          <w:szCs w:val="24"/>
        </w:rPr>
        <w:t>մարմինների</w:t>
      </w:r>
      <w:r w:rsidRPr="00FB76AD">
        <w:rPr>
          <w:rFonts w:ascii="GHEA Grapalat" w:hAnsi="GHEA Grapalat" w:cs="Sylfaen"/>
          <w:sz w:val="24"/>
          <w:szCs w:val="24"/>
          <w:lang w:val="fr-FR"/>
        </w:rPr>
        <w:t xml:space="preserve"> </w:t>
      </w:r>
      <w:r w:rsidRPr="00FB76AD">
        <w:rPr>
          <w:rFonts w:ascii="GHEA Grapalat" w:hAnsi="GHEA Grapalat" w:cs="Sylfaen"/>
          <w:sz w:val="24"/>
          <w:szCs w:val="24"/>
        </w:rPr>
        <w:t>կողմից</w:t>
      </w:r>
      <w:r w:rsidRPr="00FB76AD">
        <w:rPr>
          <w:rFonts w:ascii="GHEA Grapalat" w:hAnsi="GHEA Grapalat" w:cs="Sylfaen"/>
          <w:sz w:val="24"/>
          <w:szCs w:val="24"/>
          <w:lang w:val="fr-FR"/>
        </w:rPr>
        <w:t xml:space="preserve"> </w:t>
      </w:r>
      <w:r w:rsidRPr="00FB76AD">
        <w:rPr>
          <w:rFonts w:ascii="GHEA Grapalat" w:hAnsi="GHEA Grapalat" w:cs="Sylfaen"/>
          <w:sz w:val="24"/>
          <w:szCs w:val="24"/>
        </w:rPr>
        <w:t>ներկայացվող</w:t>
      </w:r>
      <w:r w:rsidRPr="00FB76AD">
        <w:rPr>
          <w:rFonts w:ascii="GHEA Grapalat" w:hAnsi="GHEA Grapalat" w:cs="Sylfaen"/>
          <w:sz w:val="24"/>
          <w:szCs w:val="24"/>
          <w:lang w:val="fr-FR"/>
        </w:rPr>
        <w:t xml:space="preserve"> </w:t>
      </w:r>
      <w:r w:rsidRPr="00FB76AD">
        <w:rPr>
          <w:rFonts w:ascii="GHEA Grapalat" w:hAnsi="GHEA Grapalat" w:cs="Sylfaen"/>
          <w:sz w:val="24"/>
          <w:szCs w:val="24"/>
        </w:rPr>
        <w:t>տեղեկատվության</w:t>
      </w:r>
      <w:r w:rsidRPr="00FB76AD">
        <w:rPr>
          <w:rFonts w:ascii="GHEA Grapalat" w:hAnsi="GHEA Grapalat" w:cs="Sylfaen"/>
          <w:sz w:val="24"/>
          <w:szCs w:val="24"/>
          <w:lang w:val="fr-FR"/>
        </w:rPr>
        <w:t xml:space="preserve"> </w:t>
      </w:r>
      <w:r w:rsidRPr="00FB76AD">
        <w:rPr>
          <w:rFonts w:ascii="GHEA Grapalat" w:hAnsi="GHEA Grapalat" w:cs="Sylfaen"/>
          <w:sz w:val="24"/>
          <w:szCs w:val="24"/>
        </w:rPr>
        <w:t>կանոնակարգման</w:t>
      </w:r>
      <w:r w:rsidRPr="00FB76AD">
        <w:rPr>
          <w:rFonts w:ascii="GHEA Grapalat" w:hAnsi="GHEA Grapalat" w:cs="Sylfaen"/>
          <w:sz w:val="24"/>
          <w:szCs w:val="24"/>
          <w:lang w:val="fr-FR"/>
        </w:rPr>
        <w:t xml:space="preserve"> </w:t>
      </w:r>
      <w:r w:rsidRPr="00FB76AD">
        <w:rPr>
          <w:rFonts w:ascii="GHEA Grapalat" w:hAnsi="GHEA Grapalat" w:cs="Sylfaen"/>
          <w:sz w:val="24"/>
          <w:szCs w:val="24"/>
        </w:rPr>
        <w:t>նպատակով</w:t>
      </w:r>
      <w:r w:rsidRPr="00FB76AD">
        <w:rPr>
          <w:rFonts w:ascii="GHEA Grapalat" w:hAnsi="GHEA Grapalat" w:cs="Sylfaen"/>
          <w:sz w:val="24"/>
          <w:szCs w:val="24"/>
          <w:lang w:val="fr-FR"/>
        </w:rPr>
        <w:t xml:space="preserve"> նախատեսվող փոփոխությունների մշակում,</w:t>
      </w:r>
    </w:p>
    <w:p w14:paraId="00EE9ACB" w14:textId="77777777" w:rsidR="00227420" w:rsidRPr="00FB76AD" w:rsidRDefault="00227420" w:rsidP="005E0802">
      <w:pPr>
        <w:pStyle w:val="ListParagraph"/>
        <w:tabs>
          <w:tab w:val="left" w:pos="1080"/>
          <w:tab w:val="left" w:pos="1170"/>
        </w:tabs>
        <w:spacing w:line="360" w:lineRule="auto"/>
        <w:ind w:left="0" w:firstLine="567"/>
        <w:jc w:val="both"/>
        <w:rPr>
          <w:rFonts w:ascii="GHEA Grapalat" w:hAnsi="GHEA Grapalat" w:cs="Sylfaen"/>
          <w:sz w:val="24"/>
          <w:szCs w:val="24"/>
          <w:lang w:val="fr-FR"/>
        </w:rPr>
      </w:pPr>
      <w:r>
        <w:rPr>
          <w:rFonts w:ascii="GHEA Grapalat" w:hAnsi="GHEA Grapalat" w:cs="Sylfaen"/>
          <w:sz w:val="24"/>
          <w:szCs w:val="24"/>
        </w:rPr>
        <w:t>դ</w:t>
      </w:r>
      <w:r w:rsidRPr="00E50065">
        <w:rPr>
          <w:rFonts w:ascii="GHEA Grapalat" w:hAnsi="GHEA Grapalat" w:cs="Sylfaen"/>
          <w:sz w:val="24"/>
          <w:szCs w:val="24"/>
          <w:lang w:val="fr-FR"/>
        </w:rPr>
        <w:t xml:space="preserve">. </w:t>
      </w:r>
      <w:r w:rsidRPr="00FB76AD">
        <w:rPr>
          <w:rFonts w:ascii="GHEA Grapalat" w:hAnsi="GHEA Grapalat" w:cs="Sylfaen"/>
          <w:sz w:val="24"/>
          <w:szCs w:val="24"/>
        </w:rPr>
        <w:t>գ</w:t>
      </w:r>
      <w:r w:rsidRPr="00FB76AD">
        <w:rPr>
          <w:rFonts w:ascii="GHEA Grapalat" w:hAnsi="GHEA Grapalat" w:cs="Sylfaen"/>
          <w:sz w:val="24"/>
          <w:szCs w:val="24"/>
          <w:lang w:val="hy-AM"/>
        </w:rPr>
        <w:t>նումների</w:t>
      </w:r>
      <w:r w:rsidRPr="00FB76AD">
        <w:rPr>
          <w:rFonts w:ascii="GHEA Grapalat" w:hAnsi="GHEA Grapalat"/>
          <w:sz w:val="24"/>
          <w:szCs w:val="24"/>
          <w:lang w:val="hy-AM"/>
        </w:rPr>
        <w:t xml:space="preserve"> գործընթացի կազմակերպում,</w:t>
      </w:r>
    </w:p>
    <w:p w14:paraId="5CB4FE6A" w14:textId="77777777" w:rsidR="00227420" w:rsidRPr="00FB76AD" w:rsidRDefault="00227420" w:rsidP="005E0802">
      <w:pPr>
        <w:pStyle w:val="ListParagraph"/>
        <w:tabs>
          <w:tab w:val="left" w:pos="1170"/>
        </w:tabs>
        <w:spacing w:line="360" w:lineRule="auto"/>
        <w:ind w:left="0" w:firstLine="567"/>
        <w:jc w:val="both"/>
        <w:rPr>
          <w:rFonts w:ascii="GHEA Grapalat" w:hAnsi="GHEA Grapalat"/>
          <w:sz w:val="24"/>
          <w:szCs w:val="24"/>
          <w:lang w:val="fr-FR"/>
        </w:rPr>
      </w:pPr>
      <w:r>
        <w:rPr>
          <w:rFonts w:ascii="GHEA Grapalat" w:hAnsi="GHEA Grapalat" w:cs="Sylfaen"/>
          <w:sz w:val="24"/>
          <w:szCs w:val="24"/>
          <w:lang w:val="fr-FR"/>
        </w:rPr>
        <w:t>ե</w:t>
      </w:r>
      <w:r w:rsidRPr="00FB76AD">
        <w:rPr>
          <w:rFonts w:ascii="GHEA Grapalat" w:hAnsi="GHEA Grapalat" w:cs="Sylfaen"/>
          <w:sz w:val="24"/>
          <w:szCs w:val="24"/>
          <w:lang w:val="fr-FR"/>
        </w:rPr>
        <w:t xml:space="preserve">. </w:t>
      </w:r>
      <w:r w:rsidRPr="00FB76AD">
        <w:rPr>
          <w:rFonts w:ascii="GHEA Grapalat" w:hAnsi="GHEA Grapalat" w:cs="Sylfaen"/>
          <w:sz w:val="24"/>
          <w:szCs w:val="24"/>
        </w:rPr>
        <w:t>լիազոր</w:t>
      </w:r>
      <w:r w:rsidRPr="00FB76AD">
        <w:rPr>
          <w:rFonts w:ascii="GHEA Grapalat" w:hAnsi="GHEA Grapalat" w:cs="Sylfaen"/>
          <w:sz w:val="24"/>
          <w:szCs w:val="24"/>
          <w:lang w:val="fr-FR"/>
        </w:rPr>
        <w:t xml:space="preserve"> </w:t>
      </w:r>
      <w:r w:rsidRPr="00FB76AD">
        <w:rPr>
          <w:rFonts w:ascii="GHEA Grapalat" w:hAnsi="GHEA Grapalat" w:cs="Sylfaen"/>
          <w:sz w:val="24"/>
          <w:szCs w:val="24"/>
        </w:rPr>
        <w:t>մարմինների</w:t>
      </w:r>
      <w:r w:rsidRPr="00FB76AD">
        <w:rPr>
          <w:rFonts w:ascii="GHEA Grapalat" w:hAnsi="GHEA Grapalat" w:cs="Sylfaen"/>
          <w:sz w:val="24"/>
          <w:szCs w:val="24"/>
          <w:lang w:val="fr-FR"/>
        </w:rPr>
        <w:t xml:space="preserve"> </w:t>
      </w:r>
      <w:r w:rsidRPr="00FB76AD">
        <w:rPr>
          <w:rFonts w:ascii="GHEA Grapalat" w:hAnsi="GHEA Grapalat" w:cs="Sylfaen"/>
          <w:sz w:val="24"/>
          <w:szCs w:val="24"/>
        </w:rPr>
        <w:t>կողմից</w:t>
      </w:r>
      <w:r w:rsidRPr="00FB76AD">
        <w:rPr>
          <w:rFonts w:ascii="GHEA Grapalat" w:hAnsi="GHEA Grapalat" w:cs="Sylfaen"/>
          <w:sz w:val="24"/>
          <w:szCs w:val="24"/>
          <w:lang w:val="fr-FR"/>
        </w:rPr>
        <w:t xml:space="preserve"> </w:t>
      </w:r>
      <w:r w:rsidRPr="00FB76AD">
        <w:rPr>
          <w:rFonts w:ascii="GHEA Grapalat" w:hAnsi="GHEA Grapalat" w:cs="Sylfaen"/>
          <w:sz w:val="24"/>
          <w:szCs w:val="24"/>
        </w:rPr>
        <w:t>ներկայացվող</w:t>
      </w:r>
      <w:r w:rsidRPr="00FB76AD">
        <w:rPr>
          <w:rFonts w:ascii="GHEA Grapalat" w:hAnsi="GHEA Grapalat" w:cs="Sylfaen"/>
          <w:sz w:val="24"/>
          <w:szCs w:val="24"/>
          <w:lang w:val="fr-FR"/>
        </w:rPr>
        <w:t xml:space="preserve"> </w:t>
      </w:r>
      <w:r w:rsidRPr="00FB76AD">
        <w:rPr>
          <w:rFonts w:ascii="GHEA Grapalat" w:hAnsi="GHEA Grapalat" w:cs="Sylfaen"/>
          <w:sz w:val="24"/>
          <w:szCs w:val="24"/>
        </w:rPr>
        <w:t>տեղեկատվության</w:t>
      </w:r>
      <w:r w:rsidRPr="00FB76AD">
        <w:rPr>
          <w:rFonts w:ascii="GHEA Grapalat" w:hAnsi="GHEA Grapalat" w:cs="Sylfaen"/>
          <w:sz w:val="24"/>
          <w:szCs w:val="24"/>
          <w:lang w:val="fr-FR"/>
        </w:rPr>
        <w:t xml:space="preserve"> </w:t>
      </w:r>
      <w:r w:rsidRPr="00FB76AD">
        <w:rPr>
          <w:rFonts w:ascii="GHEA Grapalat" w:hAnsi="GHEA Grapalat" w:cs="Sylfaen"/>
          <w:sz w:val="24"/>
          <w:szCs w:val="24"/>
        </w:rPr>
        <w:t>և</w:t>
      </w:r>
      <w:r w:rsidRPr="00FB76AD">
        <w:rPr>
          <w:rFonts w:ascii="GHEA Grapalat" w:hAnsi="GHEA Grapalat" w:cs="Sylfaen"/>
          <w:sz w:val="24"/>
          <w:szCs w:val="24"/>
          <w:lang w:val="fr-FR"/>
        </w:rPr>
        <w:t xml:space="preserve"> </w:t>
      </w:r>
      <w:r w:rsidRPr="00FB76AD">
        <w:rPr>
          <w:rFonts w:ascii="GHEA Grapalat" w:hAnsi="GHEA Grapalat" w:cs="Sylfaen"/>
          <w:sz w:val="24"/>
          <w:szCs w:val="24"/>
        </w:rPr>
        <w:t>հարկային</w:t>
      </w:r>
      <w:r w:rsidRPr="00FB76AD">
        <w:rPr>
          <w:rFonts w:ascii="GHEA Grapalat" w:hAnsi="GHEA Grapalat" w:cs="Sylfaen"/>
          <w:sz w:val="24"/>
          <w:szCs w:val="24"/>
          <w:lang w:val="fr-FR"/>
        </w:rPr>
        <w:t xml:space="preserve"> </w:t>
      </w:r>
      <w:r w:rsidRPr="00FB76AD">
        <w:rPr>
          <w:rFonts w:ascii="GHEA Grapalat" w:hAnsi="GHEA Grapalat" w:cs="Sylfaen"/>
          <w:sz w:val="24"/>
          <w:szCs w:val="24"/>
        </w:rPr>
        <w:t>մարմնում</w:t>
      </w:r>
      <w:r w:rsidRPr="00FB76AD">
        <w:rPr>
          <w:rFonts w:ascii="GHEA Grapalat" w:hAnsi="GHEA Grapalat" w:cs="Sylfaen"/>
          <w:sz w:val="24"/>
          <w:szCs w:val="24"/>
          <w:lang w:val="fr-FR"/>
        </w:rPr>
        <w:t xml:space="preserve"> </w:t>
      </w:r>
      <w:r w:rsidRPr="00FB76AD">
        <w:rPr>
          <w:rFonts w:ascii="GHEA Grapalat" w:hAnsi="GHEA Grapalat" w:cs="Sylfaen"/>
          <w:sz w:val="24"/>
          <w:szCs w:val="24"/>
        </w:rPr>
        <w:t>վարվող</w:t>
      </w:r>
      <w:r w:rsidRPr="00FB76AD">
        <w:rPr>
          <w:rFonts w:ascii="GHEA Grapalat" w:hAnsi="GHEA Grapalat" w:cs="Sylfaen"/>
          <w:sz w:val="24"/>
          <w:szCs w:val="24"/>
          <w:lang w:val="fr-FR"/>
        </w:rPr>
        <w:t xml:space="preserve"> </w:t>
      </w:r>
      <w:r w:rsidRPr="00FB76AD">
        <w:rPr>
          <w:rFonts w:ascii="GHEA Grapalat" w:hAnsi="GHEA Grapalat" w:cs="Sylfaen"/>
          <w:sz w:val="24"/>
          <w:szCs w:val="24"/>
        </w:rPr>
        <w:t>ԱՀՔ</w:t>
      </w:r>
      <w:r w:rsidRPr="00FB76AD">
        <w:rPr>
          <w:rFonts w:ascii="GHEA Grapalat" w:hAnsi="GHEA Grapalat" w:cs="Sylfaen"/>
          <w:sz w:val="24"/>
          <w:szCs w:val="24"/>
          <w:lang w:val="fr-FR"/>
        </w:rPr>
        <w:t>-</w:t>
      </w:r>
      <w:r w:rsidRPr="00FB76AD">
        <w:rPr>
          <w:rFonts w:ascii="GHEA Grapalat" w:hAnsi="GHEA Grapalat" w:cs="Sylfaen"/>
          <w:sz w:val="24"/>
          <w:szCs w:val="24"/>
        </w:rPr>
        <w:t>ի</w:t>
      </w:r>
      <w:r w:rsidRPr="00FB76AD">
        <w:rPr>
          <w:rFonts w:ascii="GHEA Grapalat" w:hAnsi="GHEA Grapalat" w:cs="Sylfaen"/>
          <w:sz w:val="24"/>
          <w:szCs w:val="24"/>
          <w:lang w:val="fr-FR"/>
        </w:rPr>
        <w:t xml:space="preserve"> </w:t>
      </w:r>
      <w:r w:rsidRPr="00FB76AD">
        <w:rPr>
          <w:rFonts w:ascii="GHEA Grapalat" w:hAnsi="GHEA Grapalat" w:cs="Sylfaen"/>
          <w:sz w:val="24"/>
          <w:szCs w:val="24"/>
        </w:rPr>
        <w:t>տեխնիկական</w:t>
      </w:r>
      <w:r w:rsidRPr="00FB76AD">
        <w:rPr>
          <w:rFonts w:ascii="GHEA Grapalat" w:hAnsi="GHEA Grapalat" w:cs="Sylfaen"/>
          <w:sz w:val="24"/>
          <w:szCs w:val="24"/>
          <w:lang w:val="fr-FR"/>
        </w:rPr>
        <w:t xml:space="preserve"> </w:t>
      </w:r>
      <w:r w:rsidRPr="00FB76AD">
        <w:rPr>
          <w:rFonts w:ascii="GHEA Grapalat" w:hAnsi="GHEA Grapalat" w:cs="Sylfaen"/>
          <w:sz w:val="24"/>
          <w:szCs w:val="24"/>
        </w:rPr>
        <w:t>նկարագրի</w:t>
      </w:r>
      <w:r w:rsidRPr="00FB76AD">
        <w:rPr>
          <w:rFonts w:ascii="GHEA Grapalat" w:hAnsi="GHEA Grapalat" w:cs="Sylfaen"/>
          <w:sz w:val="24"/>
          <w:szCs w:val="24"/>
          <w:lang w:val="fr-FR"/>
        </w:rPr>
        <w:t xml:space="preserve"> </w:t>
      </w:r>
      <w:r w:rsidRPr="00FB76AD">
        <w:rPr>
          <w:rFonts w:ascii="GHEA Grapalat" w:hAnsi="GHEA Grapalat" w:cs="Sylfaen"/>
          <w:sz w:val="24"/>
          <w:szCs w:val="24"/>
        </w:rPr>
        <w:t>մշակում</w:t>
      </w:r>
      <w:r w:rsidRPr="00FB76AD">
        <w:rPr>
          <w:rFonts w:ascii="GHEA Grapalat" w:hAnsi="GHEA Grapalat" w:cs="Sylfaen"/>
          <w:sz w:val="24"/>
          <w:szCs w:val="24"/>
          <w:lang w:val="fr-FR"/>
        </w:rPr>
        <w:t xml:space="preserve"> </w:t>
      </w:r>
      <w:r w:rsidRPr="00FB76AD">
        <w:rPr>
          <w:rFonts w:ascii="GHEA Grapalat" w:hAnsi="GHEA Grapalat" w:cs="Sylfaen"/>
          <w:sz w:val="24"/>
          <w:szCs w:val="24"/>
        </w:rPr>
        <w:t>և</w:t>
      </w:r>
      <w:r w:rsidRPr="00FB76AD">
        <w:rPr>
          <w:rFonts w:ascii="GHEA Grapalat" w:hAnsi="GHEA Grapalat" w:cs="Sylfaen"/>
          <w:sz w:val="24"/>
          <w:szCs w:val="24"/>
          <w:lang w:val="fr-FR"/>
        </w:rPr>
        <w:t xml:space="preserve"> </w:t>
      </w:r>
      <w:r w:rsidRPr="00FB76AD">
        <w:rPr>
          <w:rFonts w:ascii="GHEA Grapalat" w:hAnsi="GHEA Grapalat" w:cs="Sylfaen"/>
          <w:sz w:val="24"/>
          <w:szCs w:val="24"/>
          <w:lang w:val="hy-AM"/>
        </w:rPr>
        <w:t>ՊԵԿ</w:t>
      </w:r>
      <w:r w:rsidRPr="00FB76AD">
        <w:rPr>
          <w:rFonts w:ascii="GHEA Grapalat" w:hAnsi="GHEA Grapalat"/>
          <w:sz w:val="24"/>
          <w:szCs w:val="24"/>
          <w:lang w:val="hy-AM"/>
        </w:rPr>
        <w:t xml:space="preserve"> էլեկտրոնային կառավարման համակարգի զարգացման և կատարելագործման խորհրդի կողմից հաստատում,</w:t>
      </w:r>
    </w:p>
    <w:p w14:paraId="269109D8" w14:textId="77777777" w:rsidR="00227420" w:rsidRPr="00FB76AD" w:rsidRDefault="00227420" w:rsidP="005E0802">
      <w:pPr>
        <w:pStyle w:val="ListParagraph"/>
        <w:tabs>
          <w:tab w:val="left" w:pos="1170"/>
        </w:tabs>
        <w:spacing w:line="360" w:lineRule="auto"/>
        <w:ind w:left="0" w:firstLine="567"/>
        <w:jc w:val="both"/>
        <w:rPr>
          <w:rFonts w:ascii="GHEA Grapalat" w:hAnsi="GHEA Grapalat"/>
          <w:sz w:val="24"/>
          <w:szCs w:val="24"/>
          <w:lang w:val="fr-FR"/>
        </w:rPr>
      </w:pPr>
      <w:r w:rsidRPr="00FB76AD">
        <w:rPr>
          <w:rFonts w:ascii="GHEA Grapalat" w:hAnsi="GHEA Grapalat"/>
          <w:sz w:val="24"/>
          <w:szCs w:val="24"/>
        </w:rPr>
        <w:t>զ</w:t>
      </w:r>
      <w:r w:rsidRPr="00FB76AD">
        <w:rPr>
          <w:rFonts w:ascii="GHEA Grapalat" w:hAnsi="GHEA Grapalat"/>
          <w:sz w:val="24"/>
          <w:szCs w:val="24"/>
          <w:lang w:val="fr-FR"/>
        </w:rPr>
        <w:t xml:space="preserve">. </w:t>
      </w:r>
      <w:r w:rsidRPr="00FB76AD">
        <w:rPr>
          <w:rFonts w:ascii="GHEA Grapalat" w:hAnsi="GHEA Grapalat" w:cs="Sylfaen"/>
          <w:sz w:val="24"/>
          <w:szCs w:val="24"/>
        </w:rPr>
        <w:t>ծ</w:t>
      </w:r>
      <w:r w:rsidRPr="00FB76AD">
        <w:rPr>
          <w:rFonts w:ascii="GHEA Grapalat" w:hAnsi="GHEA Grapalat" w:cs="Sylfaen"/>
          <w:sz w:val="24"/>
          <w:szCs w:val="24"/>
          <w:lang w:val="hy-AM"/>
        </w:rPr>
        <w:t>րագրային</w:t>
      </w:r>
      <w:r w:rsidRPr="00FB76AD">
        <w:rPr>
          <w:rFonts w:ascii="GHEA Grapalat" w:hAnsi="GHEA Grapalat"/>
          <w:sz w:val="24"/>
          <w:szCs w:val="24"/>
          <w:lang w:val="hy-AM"/>
        </w:rPr>
        <w:t xml:space="preserve"> ապահովման մշակում,</w:t>
      </w:r>
    </w:p>
    <w:p w14:paraId="2533608A" w14:textId="77777777" w:rsidR="00227420" w:rsidRPr="00FB76AD" w:rsidRDefault="00227420" w:rsidP="005E0802">
      <w:pPr>
        <w:pStyle w:val="ListParagraph"/>
        <w:tabs>
          <w:tab w:val="left" w:pos="1170"/>
        </w:tabs>
        <w:spacing w:line="360" w:lineRule="auto"/>
        <w:ind w:left="0" w:firstLine="567"/>
        <w:jc w:val="both"/>
        <w:rPr>
          <w:rFonts w:ascii="GHEA Grapalat" w:hAnsi="GHEA Grapalat" w:cs="Arial"/>
          <w:b/>
          <w:sz w:val="24"/>
          <w:szCs w:val="24"/>
          <w:u w:val="single"/>
          <w:lang w:val="fr-FR"/>
        </w:rPr>
      </w:pPr>
      <w:r w:rsidRPr="00FB76AD">
        <w:rPr>
          <w:rFonts w:ascii="GHEA Grapalat" w:hAnsi="GHEA Grapalat"/>
          <w:sz w:val="24"/>
          <w:szCs w:val="24"/>
        </w:rPr>
        <w:t>է</w:t>
      </w:r>
      <w:r w:rsidRPr="00FB76AD">
        <w:rPr>
          <w:rFonts w:ascii="GHEA Grapalat" w:hAnsi="GHEA Grapalat"/>
          <w:sz w:val="24"/>
          <w:szCs w:val="24"/>
          <w:lang w:val="fr-FR"/>
        </w:rPr>
        <w:t xml:space="preserve">. </w:t>
      </w:r>
      <w:r w:rsidRPr="00FB76AD">
        <w:rPr>
          <w:rFonts w:ascii="GHEA Grapalat" w:hAnsi="GHEA Grapalat" w:cs="Sylfaen"/>
          <w:sz w:val="24"/>
          <w:szCs w:val="24"/>
        </w:rPr>
        <w:t>ծ</w:t>
      </w:r>
      <w:r w:rsidRPr="00FB76AD">
        <w:rPr>
          <w:rFonts w:ascii="GHEA Grapalat" w:hAnsi="GHEA Grapalat" w:cs="Sylfaen"/>
          <w:sz w:val="24"/>
          <w:szCs w:val="24"/>
          <w:lang w:val="hy-AM"/>
        </w:rPr>
        <w:t>րագրային</w:t>
      </w:r>
      <w:r w:rsidRPr="00FB76AD">
        <w:rPr>
          <w:rFonts w:ascii="GHEA Grapalat" w:hAnsi="GHEA Grapalat"/>
          <w:sz w:val="24"/>
          <w:szCs w:val="24"/>
          <w:lang w:val="hy-AM"/>
        </w:rPr>
        <w:t xml:space="preserve"> ապահովման փորձարկում և ներդրում:</w:t>
      </w:r>
    </w:p>
    <w:p w14:paraId="3F0B4308" w14:textId="77777777" w:rsidR="00227420" w:rsidRPr="00FB76AD" w:rsidRDefault="00227420" w:rsidP="00227420">
      <w:pPr>
        <w:pStyle w:val="ListParagraph"/>
        <w:numPr>
          <w:ilvl w:val="0"/>
          <w:numId w:val="85"/>
        </w:numPr>
        <w:spacing w:after="0" w:line="360" w:lineRule="auto"/>
        <w:ind w:left="714" w:hanging="357"/>
        <w:jc w:val="both"/>
        <w:rPr>
          <w:rFonts w:ascii="GHEA Grapalat" w:hAnsi="GHEA Grapalat" w:cs="Arial Unicode"/>
          <w:b/>
          <w:bCs/>
          <w:i/>
          <w:sz w:val="24"/>
          <w:szCs w:val="24"/>
          <w:lang w:val="hy-AM"/>
        </w:rPr>
      </w:pPr>
      <w:r w:rsidRPr="00FB76AD">
        <w:rPr>
          <w:rFonts w:ascii="GHEA Grapalat" w:hAnsi="GHEA Grapalat" w:cs="Arial Unicode"/>
          <w:b/>
          <w:bCs/>
          <w:i/>
          <w:sz w:val="24"/>
          <w:szCs w:val="24"/>
          <w:lang w:val="hy-AM"/>
        </w:rPr>
        <w:lastRenderedPageBreak/>
        <w:t>Ակնկալվող արդյունքներ</w:t>
      </w:r>
    </w:p>
    <w:p w14:paraId="2E176CE3" w14:textId="77777777" w:rsidR="00227420" w:rsidRPr="00FB76AD" w:rsidRDefault="00227420" w:rsidP="005E0802">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BB4856">
        <w:rPr>
          <w:rFonts w:ascii="GHEA Grapalat" w:hAnsi="GHEA Grapalat" w:cs="Arial Unicode"/>
          <w:bCs/>
          <w:sz w:val="24"/>
          <w:szCs w:val="24"/>
          <w:lang w:val="hy-AM"/>
        </w:rPr>
        <w:t>ա.</w:t>
      </w:r>
      <w:r w:rsidRPr="00FB76AD">
        <w:rPr>
          <w:rFonts w:ascii="GHEA Grapalat" w:hAnsi="GHEA Grapalat" w:cs="Arial Unicode"/>
          <w:bCs/>
          <w:sz w:val="24"/>
          <w:szCs w:val="24"/>
          <w:lang w:val="hy-AM"/>
        </w:rPr>
        <w:t xml:space="preserve"> իրականացվող փոփոխությունների արդյունքում էականորեն կբարձրանա պետական տուրքի հաշվառման գործառույթի որակն ու ճշգրտությունը, </w:t>
      </w:r>
    </w:p>
    <w:p w14:paraId="53B91848" w14:textId="77777777" w:rsidR="00227420" w:rsidRPr="00FB76AD" w:rsidRDefault="00227420" w:rsidP="005E0802">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FB76AD">
        <w:rPr>
          <w:rFonts w:ascii="GHEA Grapalat" w:hAnsi="GHEA Grapalat" w:cs="Arial Unicode"/>
          <w:bCs/>
          <w:sz w:val="24"/>
          <w:szCs w:val="24"/>
          <w:lang w:val="hy-AM"/>
        </w:rPr>
        <w:t>բ</w:t>
      </w:r>
      <w:r w:rsidRPr="00BB4856">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պետական տուրքի ԱՀՔ-ն հասանելի կլինի և հարկ վճարողին, և լիազոր մարմնին, որի արդյունքում կբացառվեն պետական տուրքի պարտավորությունների հաշվառման հետ կապված անհամապատասխանությունները,</w:t>
      </w:r>
    </w:p>
    <w:p w14:paraId="7EE5577F" w14:textId="77777777" w:rsidR="00227420" w:rsidRPr="00FB76AD" w:rsidRDefault="00227420" w:rsidP="005E0802">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FB76AD">
        <w:rPr>
          <w:rFonts w:ascii="GHEA Grapalat" w:hAnsi="GHEA Grapalat" w:cs="Arial Unicode"/>
          <w:bCs/>
          <w:sz w:val="24"/>
          <w:szCs w:val="24"/>
          <w:lang w:val="hy-AM"/>
        </w:rPr>
        <w:t>գ</w:t>
      </w:r>
      <w:r w:rsidRPr="00BB4856">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հնարավոր կլինի առավել պատշաճ հսկողություն իրականացնել պետական տուրքի պարտավորություն կրող հարկ վճարողների նկատմամբ,</w:t>
      </w:r>
    </w:p>
    <w:p w14:paraId="3F5A9F12" w14:textId="77777777" w:rsidR="00227420" w:rsidRPr="00FB76AD" w:rsidRDefault="00227420" w:rsidP="005E0802">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FB76AD">
        <w:rPr>
          <w:rFonts w:ascii="GHEA Grapalat" w:hAnsi="GHEA Grapalat" w:cs="Arial Unicode"/>
          <w:bCs/>
          <w:sz w:val="24"/>
          <w:szCs w:val="24"/>
          <w:lang w:val="hy-AM"/>
        </w:rPr>
        <w:t>դ</w:t>
      </w:r>
      <w:r w:rsidRPr="00BB4856">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նվազագույնի կհասցվեն աշխատակիցների միջամտության արդյունքում ստեղծված պետական տուրքի պարտավորության հաշվառման հետ կապված ռիսկերը,</w:t>
      </w:r>
    </w:p>
    <w:p w14:paraId="129539CD" w14:textId="77777777" w:rsidR="00227420" w:rsidRPr="00FB76AD" w:rsidRDefault="00227420" w:rsidP="005E0802">
      <w:pPr>
        <w:pStyle w:val="ListParagraph"/>
        <w:shd w:val="clear" w:color="auto" w:fill="FFFFFF"/>
        <w:spacing w:after="0" w:line="360" w:lineRule="auto"/>
        <w:ind w:left="0" w:firstLine="567"/>
        <w:jc w:val="both"/>
        <w:rPr>
          <w:rFonts w:ascii="GHEA Grapalat" w:hAnsi="GHEA Grapalat" w:cs="Arial Unicode"/>
          <w:bCs/>
          <w:sz w:val="24"/>
          <w:szCs w:val="24"/>
          <w:lang w:val="hy-AM"/>
        </w:rPr>
      </w:pPr>
      <w:r w:rsidRPr="00FB76AD">
        <w:rPr>
          <w:rFonts w:ascii="GHEA Grapalat" w:hAnsi="GHEA Grapalat" w:cs="Arial Unicode"/>
          <w:bCs/>
          <w:sz w:val="24"/>
          <w:szCs w:val="24"/>
          <w:lang w:val="hy-AM"/>
        </w:rPr>
        <w:t>ե</w:t>
      </w:r>
      <w:r w:rsidRPr="00BB4856">
        <w:rPr>
          <w:rFonts w:ascii="GHEA Grapalat" w:hAnsi="GHEA Grapalat" w:cs="Arial Unicode"/>
          <w:bCs/>
          <w:sz w:val="24"/>
          <w:szCs w:val="24"/>
          <w:lang w:val="hy-AM"/>
        </w:rPr>
        <w:t>.</w:t>
      </w:r>
      <w:r w:rsidRPr="00FB76AD">
        <w:rPr>
          <w:rFonts w:ascii="GHEA Grapalat" w:hAnsi="GHEA Grapalat" w:cs="Arial Unicode"/>
          <w:bCs/>
          <w:sz w:val="24"/>
          <w:szCs w:val="24"/>
          <w:lang w:val="hy-AM"/>
        </w:rPr>
        <w:t xml:space="preserve"> ՊԵԿ-ի կողմից ԱՀՔ-ներում չհաշվառվող (վիճակագրական բնույթ կրող) տեղեկատությունը ՀՀ կառավարության լիազոր մարմնի կողմից կներակայցվի հաշվետվությունների ներկայացման էլեկտրոնային համակարգի («File online») միջոցով։</w:t>
      </w:r>
    </w:p>
    <w:p w14:paraId="01D73329" w14:textId="77777777" w:rsidR="00227420" w:rsidRPr="00FB76AD" w:rsidRDefault="00227420" w:rsidP="00227420">
      <w:pPr>
        <w:pStyle w:val="ListParagraph"/>
        <w:numPr>
          <w:ilvl w:val="0"/>
          <w:numId w:val="85"/>
        </w:numPr>
        <w:spacing w:after="0" w:line="360" w:lineRule="auto"/>
        <w:ind w:left="714" w:hanging="357"/>
        <w:jc w:val="both"/>
        <w:rPr>
          <w:rFonts w:ascii="GHEA Grapalat" w:hAnsi="GHEA Grapalat" w:cs="Arial Unicode"/>
          <w:bCs/>
          <w:i/>
          <w:sz w:val="24"/>
          <w:szCs w:val="24"/>
        </w:rPr>
      </w:pPr>
      <w:r w:rsidRPr="00FB76AD">
        <w:rPr>
          <w:rFonts w:ascii="GHEA Grapalat" w:hAnsi="GHEA Grapalat" w:cs="Arial"/>
          <w:b/>
          <w:i/>
          <w:sz w:val="24"/>
          <w:szCs w:val="24"/>
        </w:rPr>
        <w:t>Չափելի ցուցանիշներ</w:t>
      </w:r>
    </w:p>
    <w:p w14:paraId="37D25C86" w14:textId="77777777" w:rsidR="00227420" w:rsidRPr="00FB76AD" w:rsidRDefault="00227420" w:rsidP="005E0802">
      <w:pPr>
        <w:pStyle w:val="NoSpacing"/>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Պետական տուրքի էլեկտրոնային ինքնաշխատ հաշվառման համակարգ</w:t>
      </w:r>
      <w:r w:rsidRPr="00FB76AD">
        <w:rPr>
          <w:rFonts w:ascii="GHEA Grapalat" w:hAnsi="GHEA Grapalat"/>
          <w:sz w:val="24"/>
          <w:szCs w:val="24"/>
        </w:rPr>
        <w:t>ը ներդրված է</w:t>
      </w:r>
      <w:r w:rsidRPr="00FB76AD">
        <w:rPr>
          <w:rFonts w:ascii="GHEA Grapalat" w:hAnsi="GHEA Grapalat"/>
          <w:sz w:val="24"/>
          <w:szCs w:val="24"/>
          <w:lang w:val="hy-AM"/>
        </w:rPr>
        <w:t>։ ՊԵԿ-ի կողմից ԱՀՔ-ներում չհաշվառվող (վիճակագրական բնույթ կրող) տեղեկատությունը ՀՀ կառավարության լիազոր մարմնի կողմից ներկայ</w:t>
      </w:r>
      <w:r w:rsidR="008638C2" w:rsidRPr="004D6522">
        <w:rPr>
          <w:rFonts w:ascii="GHEA Grapalat" w:hAnsi="GHEA Grapalat"/>
          <w:sz w:val="24"/>
          <w:szCs w:val="24"/>
          <w:lang w:val="hy-AM"/>
        </w:rPr>
        <w:t>ա</w:t>
      </w:r>
      <w:r w:rsidRPr="00FB76AD">
        <w:rPr>
          <w:rFonts w:ascii="GHEA Grapalat" w:hAnsi="GHEA Grapalat"/>
          <w:sz w:val="24"/>
          <w:szCs w:val="24"/>
          <w:lang w:val="hy-AM"/>
        </w:rPr>
        <w:t>ցվում է «Հաշվետվությունների էլեկտրոնային ներկայացման» համակարգի միջոցով:</w:t>
      </w:r>
    </w:p>
    <w:p w14:paraId="1C34561A" w14:textId="77777777" w:rsidR="00227420" w:rsidRPr="00FB76AD" w:rsidRDefault="00227420" w:rsidP="005E0802">
      <w:pPr>
        <w:pStyle w:val="ListParagraph"/>
        <w:shd w:val="clear" w:color="auto" w:fill="FFFFFF"/>
        <w:tabs>
          <w:tab w:val="left" w:pos="851"/>
          <w:tab w:val="left" w:pos="4410"/>
        </w:tabs>
        <w:spacing w:line="360" w:lineRule="auto"/>
        <w:ind w:left="0" w:firstLine="567"/>
        <w:jc w:val="both"/>
        <w:rPr>
          <w:rFonts w:ascii="GHEA Grapalat" w:hAnsi="GHEA Grapalat" w:cs="Arial"/>
          <w:sz w:val="24"/>
          <w:szCs w:val="24"/>
          <w:lang w:val="hy-AM"/>
        </w:rPr>
      </w:pPr>
      <w:r w:rsidRPr="00FB76AD">
        <w:rPr>
          <w:rFonts w:ascii="GHEA Grapalat" w:hAnsi="GHEA Grapalat" w:cs="Arial"/>
          <w:sz w:val="24"/>
          <w:szCs w:val="24"/>
          <w:lang w:val="hy-AM"/>
        </w:rPr>
        <w:t xml:space="preserve">Ցուցանիշը </w:t>
      </w:r>
      <w:r w:rsidRPr="00FB76AD">
        <w:rPr>
          <w:rFonts w:ascii="GHEA Grapalat" w:hAnsi="GHEA Grapalat"/>
          <w:sz w:val="24"/>
          <w:szCs w:val="24"/>
          <w:lang w:val="hy-AM"/>
        </w:rPr>
        <w:t xml:space="preserve">գնահատվում է «առկա է» կամ «առկա չէ» կարգավիճակով: </w:t>
      </w:r>
      <w:r w:rsidRPr="00FB76AD">
        <w:rPr>
          <w:rFonts w:ascii="GHEA Grapalat" w:hAnsi="GHEA Grapalat" w:cs="Arial"/>
          <w:sz w:val="24"/>
          <w:szCs w:val="24"/>
          <w:lang w:val="hy-AM"/>
        </w:rPr>
        <w:t>Ցուցանիշը գնահատվելու է 202</w:t>
      </w:r>
      <w:r w:rsidR="00B94915" w:rsidRPr="00B94915">
        <w:rPr>
          <w:rFonts w:ascii="GHEA Grapalat" w:hAnsi="GHEA Grapalat" w:cs="Arial"/>
          <w:sz w:val="24"/>
          <w:szCs w:val="24"/>
          <w:lang w:val="hy-AM"/>
        </w:rPr>
        <w:t>4</w:t>
      </w:r>
      <w:r w:rsidRPr="00FB76AD">
        <w:rPr>
          <w:rFonts w:ascii="GHEA Grapalat" w:hAnsi="GHEA Grapalat" w:cs="Arial"/>
          <w:sz w:val="24"/>
          <w:szCs w:val="24"/>
          <w:lang w:val="hy-AM"/>
        </w:rPr>
        <w:t xml:space="preserve"> թվական</w:t>
      </w:r>
      <w:r w:rsidRPr="00BB4856">
        <w:rPr>
          <w:rFonts w:ascii="GHEA Grapalat" w:hAnsi="GHEA Grapalat" w:cs="Arial"/>
          <w:sz w:val="24"/>
          <w:szCs w:val="24"/>
          <w:lang w:val="hy-AM"/>
        </w:rPr>
        <w:t>ին</w:t>
      </w:r>
      <w:r w:rsidRPr="00FB76AD">
        <w:rPr>
          <w:rFonts w:ascii="GHEA Grapalat" w:hAnsi="GHEA Grapalat" w:cs="Arial"/>
          <w:sz w:val="24"/>
          <w:szCs w:val="24"/>
          <w:lang w:val="hy-AM"/>
        </w:rPr>
        <w:t xml:space="preserve">: </w:t>
      </w:r>
    </w:p>
    <w:p w14:paraId="1ED7F0A0" w14:textId="77777777" w:rsidR="006B7F80" w:rsidRPr="00FB76AD" w:rsidRDefault="00AB0902" w:rsidP="00347149">
      <w:pPr>
        <w:pStyle w:val="Heading4"/>
        <w:spacing w:before="120" w:after="120"/>
        <w:jc w:val="both"/>
        <w:rPr>
          <w:rFonts w:ascii="GHEA Grapalat" w:hAnsi="GHEA Grapalat"/>
          <w:b/>
          <w:i w:val="0"/>
          <w:color w:val="auto"/>
          <w:lang w:val="hy-AM"/>
        </w:rPr>
      </w:pPr>
      <w:bookmarkStart w:id="35" w:name="_Toc54029649"/>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A84AC9" w:rsidRPr="00FB76AD">
        <w:rPr>
          <w:rFonts w:ascii="GHEA Grapalat" w:hAnsi="GHEA Grapalat"/>
          <w:b/>
          <w:i w:val="0"/>
          <w:color w:val="auto"/>
          <w:lang w:val="hy-AM"/>
        </w:rPr>
        <w:t>1.</w:t>
      </w:r>
      <w:r w:rsidR="00176534" w:rsidRPr="00FB76AD">
        <w:rPr>
          <w:rFonts w:ascii="GHEA Grapalat" w:hAnsi="GHEA Grapalat"/>
          <w:b/>
          <w:i w:val="0"/>
          <w:color w:val="auto"/>
          <w:lang w:val="hy-AM"/>
        </w:rPr>
        <w:t>1</w:t>
      </w:r>
      <w:r w:rsidR="00227420" w:rsidRPr="00B93438">
        <w:rPr>
          <w:rFonts w:ascii="GHEA Grapalat" w:hAnsi="GHEA Grapalat"/>
          <w:b/>
          <w:i w:val="0"/>
          <w:color w:val="auto"/>
          <w:lang w:val="hy-AM"/>
        </w:rPr>
        <w:t>2</w:t>
      </w:r>
      <w:r w:rsidR="00A84AC9" w:rsidRPr="00FB76AD">
        <w:rPr>
          <w:rFonts w:ascii="GHEA Grapalat" w:hAnsi="GHEA Grapalat"/>
          <w:b/>
          <w:i w:val="0"/>
          <w:color w:val="auto"/>
          <w:lang w:val="hy-AM"/>
        </w:rPr>
        <w:t xml:space="preserve">. </w:t>
      </w:r>
      <w:r w:rsidR="00BB5CC1" w:rsidRPr="00FB76AD">
        <w:rPr>
          <w:rFonts w:ascii="GHEA Grapalat" w:hAnsi="GHEA Grapalat"/>
          <w:b/>
          <w:i w:val="0"/>
          <w:color w:val="auto"/>
          <w:lang w:val="hy-AM"/>
        </w:rPr>
        <w:t>Էլեկտրոնային վճարման համակարգեր</w:t>
      </w:r>
      <w:bookmarkEnd w:id="35"/>
    </w:p>
    <w:p w14:paraId="5D36E10C" w14:textId="77777777" w:rsidR="000D061E" w:rsidRPr="00B93438" w:rsidRDefault="006B7F80" w:rsidP="00347149">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BB5CC1" w:rsidRPr="00FB76AD">
        <w:rPr>
          <w:rFonts w:ascii="GHEA Grapalat" w:hAnsi="GHEA Grapalat"/>
          <w:b/>
          <w:i/>
          <w:lang w:val="hy-AM"/>
        </w:rPr>
        <w:t>ներդնել մ</w:t>
      </w:r>
      <w:r w:rsidRPr="00FB76AD">
        <w:rPr>
          <w:rFonts w:ascii="GHEA Grapalat" w:hAnsi="GHEA Grapalat"/>
          <w:b/>
          <w:i/>
          <w:lang w:val="hy-AM"/>
        </w:rPr>
        <w:t xml:space="preserve">աքսային վճարներն էլեկտրոնային եղանակով իրականացնելու </w:t>
      </w:r>
      <w:r w:rsidR="00BB5CC1" w:rsidRPr="00FB76AD">
        <w:rPr>
          <w:rFonts w:ascii="GHEA Grapalat" w:hAnsi="GHEA Grapalat"/>
          <w:b/>
          <w:i/>
          <w:lang w:val="hy-AM"/>
        </w:rPr>
        <w:t xml:space="preserve">տեխնիկական </w:t>
      </w:r>
      <w:r w:rsidRPr="00FB76AD">
        <w:rPr>
          <w:rFonts w:ascii="GHEA Grapalat" w:hAnsi="GHEA Grapalat"/>
          <w:b/>
          <w:i/>
          <w:lang w:val="hy-AM"/>
        </w:rPr>
        <w:t>հնարավորություն</w:t>
      </w:r>
      <w:r w:rsidR="00BB5CC1" w:rsidRPr="00FB76AD">
        <w:rPr>
          <w:rFonts w:ascii="GHEA Grapalat" w:hAnsi="GHEA Grapalat"/>
          <w:b/>
          <w:i/>
          <w:lang w:val="hy-AM"/>
        </w:rPr>
        <w:t>ներ)</w:t>
      </w:r>
    </w:p>
    <w:p w14:paraId="1D6468AC" w14:textId="77777777" w:rsidR="00564F17" w:rsidRPr="00FB76AD" w:rsidRDefault="00564F17" w:rsidP="00BB1BBB">
      <w:pPr>
        <w:pStyle w:val="ListParagraph"/>
        <w:numPr>
          <w:ilvl w:val="0"/>
          <w:numId w:val="21"/>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301043C2" w14:textId="77777777" w:rsidR="000D061E" w:rsidRPr="00FB76AD" w:rsidRDefault="000D061E" w:rsidP="005E0802">
      <w:pPr>
        <w:spacing w:line="360" w:lineRule="auto"/>
        <w:ind w:firstLine="567"/>
        <w:jc w:val="both"/>
        <w:rPr>
          <w:rFonts w:ascii="GHEA Grapalat" w:hAnsi="GHEA Grapalat" w:cs="Arial"/>
          <w:b/>
          <w:lang w:val="hy-AM"/>
        </w:rPr>
      </w:pPr>
      <w:r w:rsidRPr="00FB76AD">
        <w:rPr>
          <w:rFonts w:ascii="GHEA Grapalat" w:hAnsi="GHEA Grapalat" w:cs="Arial"/>
          <w:lang w:val="hy-AM"/>
        </w:rPr>
        <w:lastRenderedPageBreak/>
        <w:t>Նախատեսվում է ապահովել մաքսային ընթացակարգերի շրջանակներում տնտես</w:t>
      </w:r>
      <w:r w:rsidR="00066CD7" w:rsidRPr="00FB76AD">
        <w:rPr>
          <w:rFonts w:ascii="GHEA Grapalat" w:hAnsi="GHEA Grapalat" w:cs="Arial"/>
          <w:lang w:val="hy-AM"/>
        </w:rPr>
        <w:t>ա</w:t>
      </w:r>
      <w:r w:rsidRPr="00FB76AD">
        <w:rPr>
          <w:rFonts w:ascii="GHEA Grapalat" w:hAnsi="GHEA Grapalat" w:cs="Arial"/>
          <w:lang w:val="hy-AM"/>
        </w:rPr>
        <w:t>վարողների կողմից իրենց վճարներն էլեկտրոնային եղանակով իրականացնելու հնարավորություն։ Այն պետք է հնարավորություն ընձեռի տնտես</w:t>
      </w:r>
      <w:r w:rsidR="00066CD7" w:rsidRPr="00FB76AD">
        <w:rPr>
          <w:rFonts w:ascii="GHEA Grapalat" w:hAnsi="GHEA Grapalat" w:cs="Arial"/>
          <w:lang w:val="hy-AM"/>
        </w:rPr>
        <w:t>ա</w:t>
      </w:r>
      <w:r w:rsidRPr="00FB76AD">
        <w:rPr>
          <w:rFonts w:ascii="GHEA Grapalat" w:hAnsi="GHEA Grapalat" w:cs="Arial"/>
          <w:lang w:val="hy-AM"/>
        </w:rPr>
        <w:t>վարողին հավա</w:t>
      </w:r>
      <w:r w:rsidR="00153ED8" w:rsidRPr="00FB76AD">
        <w:rPr>
          <w:rFonts w:ascii="GHEA Grapalat" w:hAnsi="GHEA Grapalat" w:cs="Arial"/>
          <w:lang w:val="hy-AM"/>
        </w:rPr>
        <w:softHyphen/>
      </w:r>
      <w:r w:rsidRPr="00FB76AD">
        <w:rPr>
          <w:rFonts w:ascii="GHEA Grapalat" w:hAnsi="GHEA Grapalat" w:cs="Arial"/>
          <w:lang w:val="hy-AM"/>
        </w:rPr>
        <w:t>քագրվող բոլոր մաքսային վճարներն իրականացնել էլեկտրոնային կենտրոնացված եղանակով:</w:t>
      </w:r>
      <w:r w:rsidRPr="00FB76AD">
        <w:rPr>
          <w:rFonts w:ascii="GHEA Grapalat" w:hAnsi="GHEA Grapalat" w:cs="Arial"/>
          <w:b/>
          <w:lang w:val="hy-AM"/>
        </w:rPr>
        <w:t xml:space="preserve"> </w:t>
      </w:r>
    </w:p>
    <w:p w14:paraId="7B0448EF" w14:textId="77777777" w:rsidR="000D061E" w:rsidRPr="00FB76AD" w:rsidRDefault="000D061E" w:rsidP="007653DC">
      <w:pPr>
        <w:pStyle w:val="ListParagraph"/>
        <w:numPr>
          <w:ilvl w:val="0"/>
          <w:numId w:val="2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6E6EE265" w14:textId="77777777" w:rsidR="003342E1" w:rsidRDefault="002C128F" w:rsidP="005E0802">
      <w:pPr>
        <w:pStyle w:val="ListParagraph"/>
        <w:tabs>
          <w:tab w:val="left" w:pos="993"/>
        </w:tabs>
        <w:spacing w:line="360" w:lineRule="auto"/>
        <w:ind w:left="0" w:firstLine="567"/>
        <w:jc w:val="both"/>
        <w:rPr>
          <w:rFonts w:ascii="GHEA Grapalat" w:hAnsi="GHEA Grapalat" w:cs="Sylfaen"/>
          <w:sz w:val="24"/>
          <w:szCs w:val="24"/>
        </w:rPr>
      </w:pPr>
      <w:r w:rsidRPr="00FB76AD">
        <w:rPr>
          <w:rFonts w:ascii="GHEA Grapalat" w:hAnsi="GHEA Grapalat" w:cs="Sylfaen"/>
          <w:sz w:val="24"/>
          <w:szCs w:val="24"/>
          <w:lang w:val="hy-AM"/>
        </w:rPr>
        <w:t>ա.</w:t>
      </w:r>
      <w:r w:rsidR="007764A9">
        <w:rPr>
          <w:rFonts w:ascii="GHEA Grapalat" w:hAnsi="GHEA Grapalat" w:cs="Sylfaen"/>
          <w:sz w:val="24"/>
          <w:szCs w:val="24"/>
        </w:rPr>
        <w:t xml:space="preserve"> </w:t>
      </w:r>
      <w:r w:rsidR="003342E1">
        <w:rPr>
          <w:rFonts w:ascii="GHEA Grapalat" w:hAnsi="GHEA Grapalat" w:cs="Sylfaen"/>
          <w:sz w:val="24"/>
          <w:szCs w:val="24"/>
        </w:rPr>
        <w:t>նախագծի պահանջների սահմանում,</w:t>
      </w:r>
    </w:p>
    <w:p w14:paraId="2EF03A59" w14:textId="77777777" w:rsidR="003342E1" w:rsidRPr="00FB76AD" w:rsidRDefault="007764A9" w:rsidP="005E0802">
      <w:pPr>
        <w:pStyle w:val="ListParagraph"/>
        <w:tabs>
          <w:tab w:val="left" w:pos="993"/>
        </w:tabs>
        <w:spacing w:line="360" w:lineRule="auto"/>
        <w:ind w:left="0" w:firstLine="567"/>
        <w:jc w:val="both"/>
        <w:rPr>
          <w:rFonts w:ascii="GHEA Grapalat" w:hAnsi="GHEA Grapalat"/>
          <w:sz w:val="24"/>
          <w:szCs w:val="24"/>
          <w:lang w:val="hy-AM"/>
        </w:rPr>
      </w:pPr>
      <w:r>
        <w:rPr>
          <w:rFonts w:ascii="GHEA Grapalat" w:hAnsi="GHEA Grapalat"/>
          <w:sz w:val="24"/>
          <w:szCs w:val="24"/>
        </w:rPr>
        <w:t xml:space="preserve">բ. </w:t>
      </w:r>
      <w:r w:rsidR="003342E1" w:rsidRPr="00FB76AD">
        <w:rPr>
          <w:rFonts w:ascii="GHEA Grapalat" w:hAnsi="GHEA Grapalat"/>
          <w:sz w:val="24"/>
          <w:szCs w:val="24"/>
          <w:lang w:val="hy-AM"/>
        </w:rPr>
        <w:t>համապատասխան</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իրավական</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ակտերում</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փոփոխություններ</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և</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լրացումներ</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կատարելու</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համար</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նախագծերի</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մշակում</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և</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հաստատման</w:t>
      </w:r>
      <w:r w:rsidR="003342E1" w:rsidRPr="00FB76AD">
        <w:rPr>
          <w:rFonts w:ascii="GHEA Grapalat" w:hAnsi="GHEA Grapalat"/>
          <w:sz w:val="24"/>
          <w:szCs w:val="24"/>
          <w:lang w:val="af-ZA"/>
        </w:rPr>
        <w:t xml:space="preserve"> </w:t>
      </w:r>
      <w:r w:rsidR="003342E1" w:rsidRPr="00FB76AD">
        <w:rPr>
          <w:rFonts w:ascii="GHEA Grapalat" w:hAnsi="GHEA Grapalat"/>
          <w:sz w:val="24"/>
          <w:szCs w:val="24"/>
          <w:lang w:val="hy-AM"/>
        </w:rPr>
        <w:t>ներկայացում,</w:t>
      </w:r>
    </w:p>
    <w:p w14:paraId="50FB3356" w14:textId="77777777" w:rsidR="000D061E" w:rsidRPr="00FB76AD" w:rsidRDefault="008638C2" w:rsidP="005E0802">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 xml:space="preserve">գ. </w:t>
      </w:r>
      <w:r w:rsidR="00E6094F" w:rsidRPr="00FB76AD">
        <w:rPr>
          <w:rFonts w:ascii="GHEA Grapalat" w:hAnsi="GHEA Grapalat"/>
          <w:sz w:val="24"/>
          <w:szCs w:val="24"/>
          <w:lang w:val="hy-AM"/>
        </w:rPr>
        <w:t>հ</w:t>
      </w:r>
      <w:r w:rsidR="000D061E" w:rsidRPr="00FB76AD">
        <w:rPr>
          <w:rFonts w:ascii="GHEA Grapalat" w:hAnsi="GHEA Grapalat"/>
          <w:sz w:val="24"/>
          <w:szCs w:val="24"/>
          <w:lang w:val="hy-AM"/>
        </w:rPr>
        <w:t>ամակարգը մշակող կազմակերպության ընտրություն</w:t>
      </w:r>
      <w:r w:rsidR="00153ED8" w:rsidRPr="00FB76AD">
        <w:rPr>
          <w:rFonts w:ascii="GHEA Grapalat" w:hAnsi="GHEA Grapalat"/>
          <w:sz w:val="24"/>
          <w:szCs w:val="24"/>
          <w:lang w:val="hy-AM"/>
        </w:rPr>
        <w:t>,</w:t>
      </w:r>
    </w:p>
    <w:p w14:paraId="4FED3D43" w14:textId="77777777" w:rsidR="000D6C98" w:rsidRPr="00FB76AD" w:rsidRDefault="008638C2" w:rsidP="005E0802">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դ</w:t>
      </w:r>
      <w:r w:rsidR="007A493A" w:rsidRPr="00FB76AD">
        <w:rPr>
          <w:rFonts w:ascii="GHEA Grapalat" w:hAnsi="GHEA Grapalat"/>
          <w:sz w:val="24"/>
          <w:szCs w:val="24"/>
          <w:lang w:val="hy-AM"/>
        </w:rPr>
        <w:t xml:space="preserve">. </w:t>
      </w:r>
      <w:r w:rsidR="00E6094F" w:rsidRPr="00FB76AD">
        <w:rPr>
          <w:rFonts w:ascii="GHEA Grapalat" w:hAnsi="GHEA Grapalat"/>
          <w:sz w:val="24"/>
          <w:szCs w:val="24"/>
          <w:lang w:val="hy-AM"/>
        </w:rPr>
        <w:t>տ</w:t>
      </w:r>
      <w:r w:rsidR="000D061E" w:rsidRPr="00FB76AD">
        <w:rPr>
          <w:rFonts w:ascii="GHEA Grapalat" w:hAnsi="GHEA Grapalat"/>
          <w:sz w:val="24"/>
          <w:szCs w:val="24"/>
          <w:lang w:val="hy-AM"/>
        </w:rPr>
        <w:t>եխնիկական առաջադրանքի կազմում</w:t>
      </w:r>
      <w:r w:rsidR="003D1428" w:rsidRPr="00FB76AD">
        <w:rPr>
          <w:rFonts w:ascii="GHEA Grapalat" w:hAnsi="GHEA Grapalat"/>
          <w:sz w:val="24"/>
          <w:szCs w:val="24"/>
          <w:lang w:val="hy-AM"/>
        </w:rPr>
        <w:t xml:space="preserve"> և </w:t>
      </w:r>
      <w:r w:rsidR="00C546CC"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C546CC" w:rsidRPr="00FB76AD">
        <w:rPr>
          <w:rFonts w:ascii="GHEA Grapalat" w:hAnsi="GHEA Grapalat" w:cs="Arial AMU"/>
          <w:sz w:val="24"/>
          <w:szCs w:val="24"/>
          <w:lang w:val="hy-AM"/>
        </w:rPr>
        <w:t>համակարգի զարգացման և կատարելագործման խորհրդի</w:t>
      </w:r>
      <w:r w:rsidR="00C546CC"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C546CC" w:rsidRPr="004F092F">
        <w:rPr>
          <w:rFonts w:ascii="GHEA Grapalat" w:hAnsi="GHEA Grapalat" w:cs="Arial AMU"/>
          <w:sz w:val="24"/>
          <w:szCs w:val="24"/>
          <w:lang w:val="hy-AM"/>
        </w:rPr>
        <w:t xml:space="preserve"> ՊԵԿ նախագահի հրամանով </w:t>
      </w:r>
      <w:r w:rsidR="00C546CC" w:rsidRPr="00FB76AD">
        <w:rPr>
          <w:rFonts w:ascii="GHEA Grapalat" w:hAnsi="GHEA Grapalat" w:cs="Arial AMU"/>
          <w:sz w:val="24"/>
          <w:szCs w:val="24"/>
          <w:lang w:val="hy-AM"/>
        </w:rPr>
        <w:t>հաստատում</w:t>
      </w:r>
      <w:r w:rsidR="000D6C98" w:rsidRPr="00FB76AD">
        <w:rPr>
          <w:rFonts w:ascii="GHEA Grapalat" w:hAnsi="GHEA Grapalat"/>
          <w:sz w:val="24"/>
          <w:szCs w:val="24"/>
          <w:lang w:val="hy-AM"/>
        </w:rPr>
        <w:t>,</w:t>
      </w:r>
    </w:p>
    <w:p w14:paraId="5B541711" w14:textId="77777777" w:rsidR="005936EB" w:rsidRPr="004D6522" w:rsidRDefault="008638C2" w:rsidP="005E0802">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ե</w:t>
      </w:r>
      <w:r w:rsidR="007A493A" w:rsidRPr="00FB76AD">
        <w:rPr>
          <w:rFonts w:ascii="GHEA Grapalat" w:hAnsi="GHEA Grapalat"/>
          <w:sz w:val="24"/>
          <w:szCs w:val="24"/>
          <w:lang w:val="hy-AM"/>
        </w:rPr>
        <w:t xml:space="preserve">. </w:t>
      </w:r>
      <w:r w:rsidR="00E6094F" w:rsidRPr="00FB76AD">
        <w:rPr>
          <w:rFonts w:ascii="GHEA Grapalat" w:hAnsi="GHEA Grapalat"/>
          <w:sz w:val="24"/>
          <w:szCs w:val="24"/>
          <w:lang w:val="hy-AM"/>
        </w:rPr>
        <w:t>հ</w:t>
      </w:r>
      <w:r w:rsidR="000D061E" w:rsidRPr="00FB76AD">
        <w:rPr>
          <w:rFonts w:ascii="GHEA Grapalat" w:hAnsi="GHEA Grapalat"/>
          <w:sz w:val="24"/>
          <w:szCs w:val="24"/>
          <w:lang w:val="hy-AM"/>
        </w:rPr>
        <w:t>ամակարգի նախագծում և մշակում</w:t>
      </w:r>
      <w:r w:rsidR="00153ED8" w:rsidRPr="00FB76AD">
        <w:rPr>
          <w:rFonts w:ascii="GHEA Grapalat" w:hAnsi="GHEA Grapalat"/>
          <w:sz w:val="24"/>
          <w:szCs w:val="24"/>
          <w:lang w:val="hy-AM"/>
        </w:rPr>
        <w:t>,</w:t>
      </w:r>
    </w:p>
    <w:p w14:paraId="4405DE50" w14:textId="77777777" w:rsidR="00FA6413" w:rsidRPr="00FB76AD" w:rsidRDefault="008638C2" w:rsidP="005E0802">
      <w:pPr>
        <w:pStyle w:val="ListParagraph"/>
        <w:spacing w:after="0" w:line="360" w:lineRule="auto"/>
        <w:ind w:left="0" w:firstLine="567"/>
        <w:jc w:val="both"/>
        <w:rPr>
          <w:rFonts w:ascii="GHEA Grapalat" w:hAnsi="GHEA Grapalat" w:cs="Arial"/>
          <w:b/>
          <w:i/>
          <w:sz w:val="24"/>
          <w:lang w:val="hy-AM"/>
        </w:rPr>
      </w:pPr>
      <w:r w:rsidRPr="004D6522">
        <w:rPr>
          <w:rFonts w:ascii="GHEA Grapalat" w:hAnsi="GHEA Grapalat"/>
          <w:sz w:val="24"/>
          <w:szCs w:val="24"/>
          <w:lang w:val="hy-AM"/>
        </w:rPr>
        <w:t>զ</w:t>
      </w:r>
      <w:r w:rsidR="007A493A" w:rsidRPr="00FB76AD">
        <w:rPr>
          <w:rFonts w:ascii="GHEA Grapalat" w:hAnsi="GHEA Grapalat"/>
          <w:sz w:val="24"/>
          <w:szCs w:val="24"/>
          <w:lang w:val="hy-AM"/>
        </w:rPr>
        <w:t>.</w:t>
      </w:r>
      <w:r w:rsidR="00564F17" w:rsidRPr="00FB76AD">
        <w:rPr>
          <w:rFonts w:ascii="GHEA Grapalat" w:hAnsi="GHEA Grapalat"/>
          <w:sz w:val="24"/>
          <w:szCs w:val="24"/>
          <w:lang w:val="hy-AM"/>
        </w:rPr>
        <w:t xml:space="preserve"> </w:t>
      </w:r>
      <w:r w:rsidR="0029300C" w:rsidRPr="00FB76AD">
        <w:rPr>
          <w:rFonts w:ascii="GHEA Grapalat" w:hAnsi="GHEA Grapalat"/>
          <w:lang w:val="hy-AM"/>
        </w:rPr>
        <w:t>հ</w:t>
      </w:r>
      <w:r w:rsidR="000D061E" w:rsidRPr="00FB76AD">
        <w:rPr>
          <w:rFonts w:ascii="GHEA Grapalat" w:hAnsi="GHEA Grapalat"/>
          <w:sz w:val="24"/>
          <w:szCs w:val="24"/>
          <w:lang w:val="hy-AM"/>
        </w:rPr>
        <w:t>ամակարգի</w:t>
      </w:r>
      <w:r w:rsidR="009059FC" w:rsidRPr="00FB76AD">
        <w:rPr>
          <w:rFonts w:ascii="GHEA Grapalat" w:hAnsi="GHEA Grapalat"/>
          <w:sz w:val="24"/>
          <w:szCs w:val="24"/>
          <w:lang w:val="hy-AM"/>
        </w:rPr>
        <w:t xml:space="preserve"> փորձարկում և ներդրում։</w:t>
      </w:r>
    </w:p>
    <w:p w14:paraId="302E758F" w14:textId="77777777" w:rsidR="000D061E" w:rsidRPr="00FB76AD" w:rsidRDefault="000D061E" w:rsidP="007653DC">
      <w:pPr>
        <w:pStyle w:val="ListParagraph"/>
        <w:numPr>
          <w:ilvl w:val="0"/>
          <w:numId w:val="2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 xml:space="preserve">Ակնկալվող արդյունքներ </w:t>
      </w:r>
    </w:p>
    <w:p w14:paraId="0160C845" w14:textId="77777777" w:rsidR="000D061E"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F757A4" w:rsidRPr="00FB76AD">
        <w:rPr>
          <w:rFonts w:ascii="GHEA Grapalat" w:hAnsi="GHEA Grapalat"/>
          <w:sz w:val="24"/>
          <w:szCs w:val="24"/>
          <w:lang w:val="hy-AM"/>
        </w:rPr>
        <w:t>ա</w:t>
      </w:r>
      <w:r w:rsidR="000D061E" w:rsidRPr="00FB76AD">
        <w:rPr>
          <w:rFonts w:ascii="GHEA Grapalat" w:hAnsi="GHEA Grapalat"/>
          <w:sz w:val="24"/>
          <w:szCs w:val="24"/>
          <w:lang w:val="hy-AM"/>
        </w:rPr>
        <w:t>ռկա է մաքսային վճարները էլեկտրոնային եղանակով վճարելու հնարավո</w:t>
      </w:r>
      <w:r w:rsidR="00153ED8" w:rsidRPr="00FB76AD">
        <w:rPr>
          <w:rFonts w:ascii="GHEA Grapalat" w:hAnsi="GHEA Grapalat"/>
          <w:sz w:val="24"/>
          <w:szCs w:val="24"/>
          <w:lang w:val="hy-AM"/>
        </w:rPr>
        <w:softHyphen/>
      </w:r>
      <w:r w:rsidR="000D061E" w:rsidRPr="00FB76AD">
        <w:rPr>
          <w:rFonts w:ascii="GHEA Grapalat" w:hAnsi="GHEA Grapalat"/>
          <w:sz w:val="24"/>
          <w:szCs w:val="24"/>
          <w:lang w:val="hy-AM"/>
        </w:rPr>
        <w:t>րություն</w:t>
      </w:r>
      <w:r w:rsidR="00153ED8" w:rsidRPr="00FB76AD">
        <w:rPr>
          <w:rFonts w:ascii="GHEA Grapalat" w:hAnsi="GHEA Grapalat"/>
          <w:sz w:val="24"/>
          <w:szCs w:val="24"/>
          <w:lang w:val="hy-AM"/>
        </w:rPr>
        <w:t>,</w:t>
      </w:r>
      <w:r w:rsidR="000D061E" w:rsidRPr="00FB76AD">
        <w:rPr>
          <w:rFonts w:ascii="GHEA Grapalat" w:hAnsi="GHEA Grapalat"/>
          <w:sz w:val="24"/>
          <w:szCs w:val="24"/>
          <w:lang w:val="hy-AM"/>
        </w:rPr>
        <w:t xml:space="preserve"> </w:t>
      </w:r>
    </w:p>
    <w:p w14:paraId="78EF9FF5" w14:textId="77777777" w:rsidR="000D061E"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757A4" w:rsidRPr="00FB76AD">
        <w:rPr>
          <w:rFonts w:ascii="GHEA Grapalat" w:hAnsi="GHEA Grapalat"/>
          <w:sz w:val="24"/>
          <w:szCs w:val="24"/>
          <w:lang w:val="hy-AM"/>
        </w:rPr>
        <w:t>ա</w:t>
      </w:r>
      <w:r w:rsidR="000D061E" w:rsidRPr="00FB76AD">
        <w:rPr>
          <w:rFonts w:ascii="GHEA Grapalat" w:hAnsi="GHEA Grapalat"/>
          <w:sz w:val="24"/>
          <w:szCs w:val="24"/>
          <w:lang w:val="hy-AM"/>
        </w:rPr>
        <w:t>ռկա է մաքսային պարտավորություններն իրականացնելու թափանցիկ և դյուրին ընթացակարգ</w:t>
      </w:r>
      <w:r w:rsidR="00153ED8" w:rsidRPr="00FB76AD">
        <w:rPr>
          <w:rFonts w:ascii="GHEA Grapalat" w:hAnsi="GHEA Grapalat"/>
          <w:sz w:val="24"/>
          <w:szCs w:val="24"/>
          <w:lang w:val="hy-AM"/>
        </w:rPr>
        <w:t>։</w:t>
      </w:r>
    </w:p>
    <w:p w14:paraId="1BD8703F" w14:textId="77777777" w:rsidR="000D061E" w:rsidRPr="00FB76AD" w:rsidRDefault="000D061E" w:rsidP="007653DC">
      <w:pPr>
        <w:pStyle w:val="ListParagraph"/>
        <w:numPr>
          <w:ilvl w:val="0"/>
          <w:numId w:val="2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 xml:space="preserve">Չափելի ցուցանիշներ </w:t>
      </w:r>
    </w:p>
    <w:p w14:paraId="5956D1AA" w14:textId="77777777" w:rsidR="00A11BBA" w:rsidRPr="00FB76AD" w:rsidRDefault="00A11BBA" w:rsidP="005E0802">
      <w:pPr>
        <w:spacing w:line="360" w:lineRule="auto"/>
        <w:ind w:firstLine="567"/>
        <w:jc w:val="both"/>
        <w:rPr>
          <w:rFonts w:ascii="GHEA Grapalat" w:hAnsi="GHEA Grapalat"/>
          <w:lang w:val="hy-AM"/>
        </w:rPr>
      </w:pPr>
      <w:r w:rsidRPr="00FB76AD">
        <w:rPr>
          <w:rFonts w:ascii="GHEA Grapalat" w:hAnsi="GHEA Grapalat" w:cs="Sylfaen"/>
          <w:lang w:val="hy-AM"/>
        </w:rPr>
        <w:t>Ներդրված</w:t>
      </w:r>
      <w:r w:rsidRPr="00FB76AD">
        <w:rPr>
          <w:rFonts w:ascii="GHEA Grapalat" w:hAnsi="GHEA Grapalat"/>
          <w:lang w:val="hy-AM"/>
        </w:rPr>
        <w:t xml:space="preserve"> է մաքսային վճարների իրականացման էլեկտրոնային համակարգ։ Ցուցանիշը գնահատվում է «առկա է» կամ «առկա չէ» կարգավիճակով: Ցուցանիշը </w:t>
      </w:r>
      <w:r w:rsidR="00BF74C8" w:rsidRPr="00FB76AD">
        <w:rPr>
          <w:rFonts w:ascii="GHEA Grapalat" w:hAnsi="GHEA Grapalat"/>
          <w:lang w:val="hy-AM"/>
        </w:rPr>
        <w:t>գնահատվելու է 202</w:t>
      </w:r>
      <w:r w:rsidR="00B94ACA" w:rsidRPr="00FB76AD">
        <w:rPr>
          <w:rFonts w:ascii="GHEA Grapalat" w:hAnsi="GHEA Grapalat"/>
          <w:lang w:val="hy-AM"/>
        </w:rPr>
        <w:t>4</w:t>
      </w:r>
      <w:r w:rsidR="00BF74C8" w:rsidRPr="00FB76AD">
        <w:rPr>
          <w:rFonts w:ascii="GHEA Grapalat" w:hAnsi="GHEA Grapalat"/>
          <w:lang w:val="hy-AM"/>
        </w:rPr>
        <w:t xml:space="preserve"> թվականի</w:t>
      </w:r>
      <w:r w:rsidR="00C0277B" w:rsidRPr="00FB76AD">
        <w:rPr>
          <w:rFonts w:ascii="GHEA Grapalat" w:hAnsi="GHEA Grapalat"/>
          <w:lang w:val="hy-AM"/>
        </w:rPr>
        <w:t>ն</w:t>
      </w:r>
      <w:r w:rsidRPr="00FB76AD">
        <w:rPr>
          <w:rFonts w:ascii="GHEA Grapalat" w:hAnsi="GHEA Grapalat"/>
          <w:lang w:val="hy-AM"/>
        </w:rPr>
        <w:t>: Ներկայումս առկա չէ մաքսային պարտավորությունների առցանց մարման հնարավորություն։</w:t>
      </w:r>
    </w:p>
    <w:p w14:paraId="72B64A1C" w14:textId="77777777" w:rsidR="004D7635" w:rsidRPr="00FB76AD" w:rsidRDefault="00AB0902" w:rsidP="00281CD0">
      <w:pPr>
        <w:pStyle w:val="Heading4"/>
        <w:spacing w:before="120" w:after="120"/>
        <w:rPr>
          <w:rFonts w:ascii="GHEA Grapalat" w:hAnsi="GHEA Grapalat"/>
          <w:b/>
          <w:i w:val="0"/>
          <w:color w:val="auto"/>
          <w:lang w:val="hy-AM"/>
        </w:rPr>
      </w:pPr>
      <w:bookmarkStart w:id="36" w:name="_Toc54029650"/>
      <w:r w:rsidRPr="00FB76AD">
        <w:rPr>
          <w:rFonts w:ascii="GHEA Grapalat" w:hAnsi="GHEA Grapalat"/>
          <w:b/>
          <w:i w:val="0"/>
          <w:color w:val="auto"/>
          <w:lang w:val="hy-AM"/>
        </w:rPr>
        <w:lastRenderedPageBreak/>
        <w:t>1</w:t>
      </w:r>
      <w:r w:rsidR="004D7635" w:rsidRPr="00FB76AD">
        <w:rPr>
          <w:rFonts w:ascii="GHEA Grapalat" w:hAnsi="GHEA Grapalat"/>
          <w:b/>
          <w:i w:val="0"/>
          <w:color w:val="auto"/>
          <w:lang w:val="hy-AM"/>
        </w:rPr>
        <w:t>.1.</w:t>
      </w:r>
      <w:r w:rsidR="00227420" w:rsidRPr="00FB76AD">
        <w:rPr>
          <w:rFonts w:ascii="GHEA Grapalat" w:hAnsi="GHEA Grapalat"/>
          <w:b/>
          <w:i w:val="0"/>
          <w:color w:val="auto"/>
          <w:lang w:val="hy-AM"/>
        </w:rPr>
        <w:t>1</w:t>
      </w:r>
      <w:r w:rsidR="008638C2" w:rsidRPr="004D6522">
        <w:rPr>
          <w:rFonts w:ascii="GHEA Grapalat" w:hAnsi="GHEA Grapalat"/>
          <w:b/>
          <w:i w:val="0"/>
          <w:color w:val="auto"/>
          <w:lang w:val="hy-AM"/>
        </w:rPr>
        <w:t>3</w:t>
      </w:r>
      <w:r w:rsidR="004D7635" w:rsidRPr="00FB76AD">
        <w:rPr>
          <w:rFonts w:ascii="GHEA Grapalat" w:hAnsi="GHEA Grapalat"/>
          <w:b/>
          <w:i w:val="0"/>
          <w:color w:val="auto"/>
          <w:lang w:val="hy-AM"/>
        </w:rPr>
        <w:t>. ՊԵԿ</w:t>
      </w:r>
      <w:r w:rsidR="00740B59" w:rsidRPr="00FB76AD">
        <w:rPr>
          <w:rFonts w:ascii="GHEA Grapalat" w:hAnsi="GHEA Grapalat"/>
          <w:b/>
          <w:i w:val="0"/>
          <w:color w:val="auto"/>
          <w:lang w:val="hy-AM"/>
        </w:rPr>
        <w:t xml:space="preserve"> իրավապահ գործառույթի</w:t>
      </w:r>
      <w:r w:rsidR="004D7635" w:rsidRPr="00FB76AD">
        <w:rPr>
          <w:rFonts w:ascii="GHEA Grapalat" w:hAnsi="GHEA Grapalat"/>
          <w:b/>
          <w:i w:val="0"/>
          <w:color w:val="auto"/>
          <w:lang w:val="hy-AM"/>
        </w:rPr>
        <w:t xml:space="preserve"> էլեկտրոնային փաստաթղթավոր</w:t>
      </w:r>
      <w:r w:rsidR="00740B59" w:rsidRPr="00FB76AD">
        <w:rPr>
          <w:rFonts w:ascii="GHEA Grapalat" w:hAnsi="GHEA Grapalat"/>
          <w:b/>
          <w:i w:val="0"/>
          <w:color w:val="auto"/>
          <w:lang w:val="hy-AM"/>
        </w:rPr>
        <w:t>ում</w:t>
      </w:r>
      <w:bookmarkEnd w:id="36"/>
    </w:p>
    <w:p w14:paraId="56460ED4" w14:textId="77777777" w:rsidR="003B1FA9" w:rsidRPr="004D6522" w:rsidRDefault="003B1FA9" w:rsidP="00347149">
      <w:pPr>
        <w:spacing w:line="276" w:lineRule="auto"/>
        <w:jc w:val="both"/>
        <w:rPr>
          <w:rFonts w:ascii="GHEA Grapalat" w:hAnsi="GHEA Grapalat"/>
          <w:b/>
          <w:i/>
          <w:lang w:val="hy-AM"/>
        </w:rPr>
      </w:pPr>
      <w:r w:rsidRPr="00FB76AD">
        <w:rPr>
          <w:rFonts w:ascii="GHEA Grapalat" w:hAnsi="GHEA Grapalat"/>
          <w:b/>
          <w:i/>
          <w:lang w:val="hy-AM"/>
        </w:rPr>
        <w:t>(ԳՈՐԾՈՂՈՒԹՅՈՒՆ՝ ստեղծել ՊԵԿ կողմից վարվող քրեական գործերին և իրականացվող օպերատիվ հետախուզության գործունեությանը վերաբերող փաստաթղթերի գծով էլեկտրոնային փաստաթղթավորման համակարգ</w:t>
      </w:r>
      <w:r w:rsidR="00740B59" w:rsidRPr="00FB76AD">
        <w:rPr>
          <w:rFonts w:ascii="GHEA Grapalat" w:hAnsi="GHEA Grapalat"/>
          <w:b/>
          <w:i/>
          <w:lang w:val="hy-AM"/>
        </w:rPr>
        <w:t>)</w:t>
      </w:r>
    </w:p>
    <w:p w14:paraId="58B3C231" w14:textId="77777777" w:rsidR="00285C7B" w:rsidRPr="00FB76AD" w:rsidRDefault="00285C7B" w:rsidP="009153E0">
      <w:pPr>
        <w:pStyle w:val="ListParagraph"/>
        <w:numPr>
          <w:ilvl w:val="0"/>
          <w:numId w:val="22"/>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032DB037" w14:textId="77777777" w:rsidR="004D7635" w:rsidRPr="00FB76AD" w:rsidRDefault="004D7635" w:rsidP="005E0802">
      <w:pPr>
        <w:spacing w:line="360" w:lineRule="auto"/>
        <w:ind w:firstLine="567"/>
        <w:jc w:val="both"/>
        <w:rPr>
          <w:rFonts w:ascii="GHEA Grapalat" w:hAnsi="GHEA Grapalat" w:cs="Arial"/>
          <w:b/>
          <w:lang w:val="hy-AM"/>
        </w:rPr>
      </w:pPr>
      <w:r w:rsidRPr="00FB76AD">
        <w:rPr>
          <w:rFonts w:ascii="GHEA Grapalat" w:hAnsi="GHEA Grapalat" w:cs="Arial"/>
          <w:lang w:val="hy-AM"/>
        </w:rPr>
        <w:t>ՊԵԿ կողմից վարվող քրեական գործերին և իրականացվող օպերատիվ հետա</w:t>
      </w:r>
      <w:r w:rsidR="00BF627C" w:rsidRPr="00FB76AD">
        <w:rPr>
          <w:rFonts w:ascii="GHEA Grapalat" w:hAnsi="GHEA Grapalat" w:cs="Arial"/>
          <w:lang w:val="hy-AM"/>
        </w:rPr>
        <w:softHyphen/>
      </w:r>
      <w:r w:rsidRPr="00FB76AD">
        <w:rPr>
          <w:rFonts w:ascii="GHEA Grapalat" w:hAnsi="GHEA Grapalat" w:cs="Arial"/>
          <w:lang w:val="hy-AM"/>
        </w:rPr>
        <w:t>խուզության գործունեությանը վերաբերող փաստաթղթերը վարվում են թղթային եղանակով (թղթապանակներում): Սույն միջոցառման արդյունքում նախատեսվում է</w:t>
      </w:r>
      <w:r w:rsidRPr="00FB76AD">
        <w:rPr>
          <w:rFonts w:ascii="GHEA Grapalat" w:hAnsi="GHEA Grapalat"/>
          <w:lang w:val="hy-AM"/>
        </w:rPr>
        <w:t xml:space="preserve"> </w:t>
      </w:r>
      <w:r w:rsidRPr="00FB76AD">
        <w:rPr>
          <w:rFonts w:ascii="GHEA Grapalat" w:hAnsi="GHEA Grapalat" w:cs="Arial"/>
          <w:lang w:val="hy-AM"/>
        </w:rPr>
        <w:t>համապատասխան ծրագրային և տեխնիկական ապահովումից հետո նշված փաս</w:t>
      </w:r>
      <w:r w:rsidR="00BF627C" w:rsidRPr="00FB76AD">
        <w:rPr>
          <w:rFonts w:ascii="GHEA Grapalat" w:hAnsi="GHEA Grapalat" w:cs="Arial"/>
          <w:lang w:val="hy-AM"/>
        </w:rPr>
        <w:softHyphen/>
      </w:r>
      <w:r w:rsidRPr="00FB76AD">
        <w:rPr>
          <w:rFonts w:ascii="GHEA Grapalat" w:hAnsi="GHEA Grapalat" w:cs="Arial"/>
          <w:lang w:val="hy-AM"/>
        </w:rPr>
        <w:t>տաթղթերի գծով ձևավորվել էլեկտրոնային գործեր:</w:t>
      </w:r>
    </w:p>
    <w:p w14:paraId="0ACDDC5D" w14:textId="77777777" w:rsidR="004D7635" w:rsidRPr="00FB76AD" w:rsidRDefault="004D7635" w:rsidP="007653DC">
      <w:pPr>
        <w:pStyle w:val="ListParagraph"/>
        <w:numPr>
          <w:ilvl w:val="0"/>
          <w:numId w:val="2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168B9FFA" w14:textId="77777777" w:rsidR="004D7635"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4D7635" w:rsidRPr="00FB76AD">
        <w:rPr>
          <w:rFonts w:ascii="GHEA Grapalat" w:hAnsi="GHEA Grapalat"/>
          <w:sz w:val="24"/>
          <w:szCs w:val="24"/>
          <w:lang w:val="hy-AM"/>
        </w:rPr>
        <w:t>ՊԵԿ կողմից վարվող քրեական գործերին և իրականացվող օպերատիվ հետա</w:t>
      </w:r>
      <w:r w:rsidR="00BF627C" w:rsidRPr="00FB76AD">
        <w:rPr>
          <w:rFonts w:ascii="GHEA Grapalat" w:hAnsi="GHEA Grapalat"/>
          <w:sz w:val="24"/>
          <w:szCs w:val="24"/>
          <w:lang w:val="hy-AM"/>
        </w:rPr>
        <w:softHyphen/>
      </w:r>
      <w:r w:rsidR="004D7635" w:rsidRPr="00FB76AD">
        <w:rPr>
          <w:rFonts w:ascii="GHEA Grapalat" w:hAnsi="GHEA Grapalat"/>
          <w:sz w:val="24"/>
          <w:szCs w:val="24"/>
          <w:lang w:val="hy-AM"/>
        </w:rPr>
        <w:t>խուզության գործունեությանը վերաբերող փաստաթղթերի և դրանց ձևավորման եղանակների գույքագրում,</w:t>
      </w:r>
    </w:p>
    <w:p w14:paraId="0584E92B" w14:textId="77777777" w:rsidR="004D7635"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757A4" w:rsidRPr="00FB76AD">
        <w:rPr>
          <w:rFonts w:ascii="GHEA Grapalat" w:hAnsi="GHEA Grapalat"/>
          <w:sz w:val="24"/>
          <w:szCs w:val="24"/>
          <w:lang w:val="hy-AM"/>
        </w:rPr>
        <w:t>է</w:t>
      </w:r>
      <w:r w:rsidR="004D7635" w:rsidRPr="00FB76AD">
        <w:rPr>
          <w:rFonts w:ascii="GHEA Grapalat" w:hAnsi="GHEA Grapalat"/>
          <w:sz w:val="24"/>
          <w:szCs w:val="24"/>
          <w:lang w:val="hy-AM"/>
        </w:rPr>
        <w:t>լեկտրոնային փաստաթղթավորման համակարգ ձևավորելու վերաբերյալ առաջարկությունների ներկայացում,</w:t>
      </w:r>
    </w:p>
    <w:p w14:paraId="56F1D96B" w14:textId="77777777" w:rsidR="000D6C98"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F49E2" w:rsidRPr="00FB76AD">
        <w:rPr>
          <w:rFonts w:ascii="GHEA Grapalat" w:hAnsi="GHEA Grapalat"/>
          <w:sz w:val="24"/>
          <w:szCs w:val="24"/>
          <w:lang w:val="hy-AM"/>
        </w:rPr>
        <w:t>գնումների գործընթացի կազմակերպում,</w:t>
      </w:r>
    </w:p>
    <w:p w14:paraId="172EC84F" w14:textId="77777777" w:rsidR="004D7635" w:rsidRPr="00FB76AD" w:rsidRDefault="00AE387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7A493A" w:rsidRPr="00FB76AD">
        <w:rPr>
          <w:rFonts w:ascii="GHEA Grapalat" w:hAnsi="GHEA Grapalat"/>
          <w:sz w:val="24"/>
          <w:szCs w:val="24"/>
          <w:lang w:val="hy-AM"/>
        </w:rPr>
        <w:t>.</w:t>
      </w:r>
      <w:r w:rsidR="00285C7B" w:rsidRPr="00FB76AD">
        <w:rPr>
          <w:rFonts w:ascii="GHEA Grapalat" w:hAnsi="GHEA Grapalat"/>
          <w:sz w:val="24"/>
          <w:szCs w:val="24"/>
          <w:lang w:val="hy-AM"/>
        </w:rPr>
        <w:t xml:space="preserve"> </w:t>
      </w:r>
      <w:r w:rsidR="00FF49E2" w:rsidRPr="00FB76AD">
        <w:rPr>
          <w:rFonts w:ascii="GHEA Grapalat" w:hAnsi="GHEA Grapalat"/>
          <w:sz w:val="24"/>
          <w:szCs w:val="24"/>
          <w:lang w:val="hy-AM"/>
        </w:rPr>
        <w:t xml:space="preserve">տեխնիկական առաջադրանքի մշակում և </w:t>
      </w:r>
      <w:r w:rsidR="00C546CC"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C546CC" w:rsidRPr="00FB76AD">
        <w:rPr>
          <w:rFonts w:ascii="GHEA Grapalat" w:hAnsi="GHEA Grapalat" w:cs="Arial AMU"/>
          <w:sz w:val="24"/>
          <w:szCs w:val="24"/>
          <w:lang w:val="hy-AM"/>
        </w:rPr>
        <w:t>համակարգի զարգացման և կատարելագործման խորհրդի</w:t>
      </w:r>
      <w:r w:rsidR="00C546CC"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C546CC" w:rsidRPr="004F092F">
        <w:rPr>
          <w:rFonts w:ascii="GHEA Grapalat" w:hAnsi="GHEA Grapalat" w:cs="Arial AMU"/>
          <w:sz w:val="24"/>
          <w:szCs w:val="24"/>
          <w:lang w:val="hy-AM"/>
        </w:rPr>
        <w:t xml:space="preserve"> ՊԵԿ նախագահի հրամանով </w:t>
      </w:r>
      <w:r w:rsidR="00C546CC" w:rsidRPr="00FB76AD">
        <w:rPr>
          <w:rFonts w:ascii="GHEA Grapalat" w:hAnsi="GHEA Grapalat" w:cs="Arial AMU"/>
          <w:sz w:val="24"/>
          <w:szCs w:val="24"/>
          <w:lang w:val="hy-AM"/>
        </w:rPr>
        <w:t>հաստատում</w:t>
      </w:r>
      <w:r w:rsidR="00FF49E2" w:rsidRPr="00FB76AD">
        <w:rPr>
          <w:rFonts w:ascii="GHEA Grapalat" w:hAnsi="GHEA Grapalat"/>
          <w:sz w:val="24"/>
          <w:szCs w:val="24"/>
          <w:lang w:val="hy-AM"/>
        </w:rPr>
        <w:t>,</w:t>
      </w:r>
    </w:p>
    <w:p w14:paraId="78C7462D" w14:textId="77777777" w:rsidR="004D7635" w:rsidRPr="00FB76AD" w:rsidRDefault="00AE387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B96064" w:rsidRPr="00FB76AD">
        <w:rPr>
          <w:rFonts w:ascii="GHEA Grapalat" w:hAnsi="GHEA Grapalat"/>
          <w:sz w:val="24"/>
          <w:szCs w:val="24"/>
          <w:lang w:val="hy-AM"/>
        </w:rPr>
        <w:t xml:space="preserve"> </w:t>
      </w:r>
      <w:r w:rsidR="00F757A4" w:rsidRPr="00FB76AD">
        <w:rPr>
          <w:rFonts w:ascii="GHEA Grapalat" w:hAnsi="GHEA Grapalat"/>
          <w:sz w:val="24"/>
          <w:szCs w:val="24"/>
          <w:lang w:val="hy-AM"/>
        </w:rPr>
        <w:t>ծ</w:t>
      </w:r>
      <w:r w:rsidR="004D7635" w:rsidRPr="00FB76AD">
        <w:rPr>
          <w:rFonts w:ascii="GHEA Grapalat" w:hAnsi="GHEA Grapalat"/>
          <w:sz w:val="24"/>
          <w:szCs w:val="24"/>
          <w:lang w:val="hy-AM"/>
        </w:rPr>
        <w:t>րագրային ապահովման մշակում,</w:t>
      </w:r>
    </w:p>
    <w:p w14:paraId="0FDC377E" w14:textId="77777777" w:rsidR="004D7635" w:rsidRPr="00FB76AD" w:rsidRDefault="00AE387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704BA4" w:rsidRPr="00FB76AD">
        <w:rPr>
          <w:rFonts w:ascii="GHEA Grapalat" w:hAnsi="GHEA Grapalat"/>
          <w:sz w:val="24"/>
          <w:szCs w:val="24"/>
          <w:lang w:val="hy-AM"/>
        </w:rPr>
        <w:t>.</w:t>
      </w:r>
      <w:r w:rsidR="00285C7B" w:rsidRPr="00FB76AD">
        <w:rPr>
          <w:rFonts w:ascii="GHEA Grapalat" w:hAnsi="GHEA Grapalat"/>
          <w:sz w:val="24"/>
          <w:szCs w:val="24"/>
          <w:lang w:val="hy-AM"/>
        </w:rPr>
        <w:t xml:space="preserve"> </w:t>
      </w:r>
      <w:r w:rsidR="00F757A4" w:rsidRPr="00FB76AD">
        <w:rPr>
          <w:rFonts w:ascii="GHEA Grapalat" w:hAnsi="GHEA Grapalat"/>
          <w:sz w:val="24"/>
          <w:szCs w:val="24"/>
          <w:lang w:val="hy-AM"/>
        </w:rPr>
        <w:t>ծ</w:t>
      </w:r>
      <w:r w:rsidR="004D7635" w:rsidRPr="00FB76AD">
        <w:rPr>
          <w:rFonts w:ascii="GHEA Grapalat" w:hAnsi="GHEA Grapalat"/>
          <w:sz w:val="24"/>
          <w:szCs w:val="24"/>
          <w:lang w:val="hy-AM"/>
        </w:rPr>
        <w:t>րագրային ապահովման փորձարկում և ներդրում:</w:t>
      </w:r>
    </w:p>
    <w:p w14:paraId="0E499C17" w14:textId="77777777" w:rsidR="004D7635" w:rsidRPr="00FB76AD" w:rsidRDefault="004D7635" w:rsidP="007653DC">
      <w:pPr>
        <w:pStyle w:val="ListParagraph"/>
        <w:numPr>
          <w:ilvl w:val="0"/>
          <w:numId w:val="2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38F5E47D" w14:textId="77777777" w:rsidR="004D7635" w:rsidRPr="00FB76AD" w:rsidRDefault="004D7635" w:rsidP="005E0802">
      <w:pPr>
        <w:pStyle w:val="ListParagraph"/>
        <w:spacing w:line="360" w:lineRule="auto"/>
        <w:ind w:left="0" w:firstLine="567"/>
        <w:jc w:val="both"/>
        <w:rPr>
          <w:rFonts w:ascii="GHEA Grapalat" w:hAnsi="GHEA Grapalat" w:cs="Arial"/>
          <w:b/>
          <w:lang w:val="hy-AM"/>
        </w:rPr>
      </w:pPr>
      <w:r w:rsidRPr="00FB76AD">
        <w:rPr>
          <w:rFonts w:ascii="GHEA Grapalat" w:hAnsi="GHEA Grapalat" w:cs="Arial"/>
          <w:sz w:val="24"/>
          <w:lang w:val="hy-AM"/>
        </w:rPr>
        <w:t>ՊԵԿ կողմից վարվող քրեական գործերին և իրականացվող օպերատիվ հետախուզ</w:t>
      </w:r>
      <w:r w:rsidR="00315B43" w:rsidRPr="004F092F">
        <w:rPr>
          <w:rFonts w:ascii="GHEA Grapalat" w:hAnsi="GHEA Grapalat" w:cs="Arial"/>
          <w:sz w:val="24"/>
          <w:lang w:val="hy-AM"/>
        </w:rPr>
        <w:t>ական</w:t>
      </w:r>
      <w:r w:rsidRPr="00FB76AD">
        <w:rPr>
          <w:rFonts w:ascii="GHEA Grapalat" w:hAnsi="GHEA Grapalat" w:cs="Arial"/>
          <w:sz w:val="24"/>
          <w:lang w:val="hy-AM"/>
        </w:rPr>
        <w:t xml:space="preserve"> գործունեությանը վերաբերող փաստաթղթերի գծով էլեկտրոնային փաստաթղթավորման համակարգը ներդրված է</w:t>
      </w:r>
      <w:r w:rsidRPr="00FB76AD">
        <w:rPr>
          <w:rFonts w:ascii="GHEA Grapalat" w:hAnsi="GHEA Grapalat" w:cs="Arial"/>
          <w:lang w:val="hy-AM"/>
        </w:rPr>
        <w:t>:</w:t>
      </w:r>
    </w:p>
    <w:p w14:paraId="4C4B69D9" w14:textId="77777777" w:rsidR="004D7635" w:rsidRPr="00FB76AD" w:rsidRDefault="004D7635" w:rsidP="007653DC">
      <w:pPr>
        <w:pStyle w:val="ListParagraph"/>
        <w:numPr>
          <w:ilvl w:val="0"/>
          <w:numId w:val="2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lastRenderedPageBreak/>
        <w:t>Չափելի ցուցանիշներ</w:t>
      </w:r>
    </w:p>
    <w:p w14:paraId="04288CE4" w14:textId="77777777" w:rsidR="004D7635" w:rsidRPr="00FB76AD" w:rsidRDefault="004D7635" w:rsidP="005E0802">
      <w:pPr>
        <w:pStyle w:val="ListParagraph"/>
        <w:spacing w:line="360" w:lineRule="auto"/>
        <w:ind w:left="0" w:firstLine="567"/>
        <w:jc w:val="both"/>
        <w:rPr>
          <w:rFonts w:ascii="GHEA Grapalat" w:hAnsi="GHEA Grapalat" w:cs="Arial"/>
          <w:lang w:val="hy-AM"/>
        </w:rPr>
      </w:pPr>
      <w:r w:rsidRPr="00FB76AD">
        <w:rPr>
          <w:rFonts w:ascii="GHEA Grapalat" w:hAnsi="GHEA Grapalat" w:cs="Arial"/>
          <w:sz w:val="24"/>
          <w:szCs w:val="24"/>
          <w:lang w:val="hy-AM"/>
        </w:rPr>
        <w:t>ՊԵԿ-ի կողմից վարվող քրեական գործերին և իրականացվող օպերատիվ հետա</w:t>
      </w:r>
      <w:r w:rsidR="00BF627C" w:rsidRPr="00FB76AD">
        <w:rPr>
          <w:rFonts w:ascii="GHEA Grapalat" w:hAnsi="GHEA Grapalat" w:cs="Arial"/>
          <w:sz w:val="24"/>
          <w:szCs w:val="24"/>
          <w:lang w:val="hy-AM"/>
        </w:rPr>
        <w:softHyphen/>
      </w:r>
      <w:r w:rsidRPr="00FB76AD">
        <w:rPr>
          <w:rFonts w:ascii="GHEA Grapalat" w:hAnsi="GHEA Grapalat" w:cs="Arial"/>
          <w:sz w:val="24"/>
          <w:szCs w:val="24"/>
          <w:lang w:val="hy-AM"/>
        </w:rPr>
        <w:t xml:space="preserve">խուզության գործունեությանը վերաբերող փաստաթղթերի էլեկտրոնայնացման մակարդակ, որը ցույց է տալիս </w:t>
      </w:r>
      <w:r w:rsidR="0019066E" w:rsidRPr="00FB76AD">
        <w:rPr>
          <w:rFonts w:ascii="GHEA Grapalat" w:hAnsi="GHEA Grapalat" w:cs="Arial"/>
          <w:sz w:val="24"/>
          <w:szCs w:val="24"/>
          <w:lang w:val="hy-AM"/>
        </w:rPr>
        <w:t xml:space="preserve">էլեկտրոնային եղանակով վարվող գործերի տեսակարար կշիռը ընդհանուր գործերի մեջ: </w:t>
      </w:r>
      <w:r w:rsidR="00834565" w:rsidRPr="00FB76AD">
        <w:rPr>
          <w:rFonts w:ascii="GHEA Grapalat" w:hAnsi="GHEA Grapalat" w:cs="Arial"/>
          <w:sz w:val="24"/>
          <w:szCs w:val="24"/>
          <w:lang w:val="hy-AM"/>
        </w:rPr>
        <w:t xml:space="preserve">Ներկայումս էլեկտրոնային գործեր առկա չեն, նախատեսվում է ապահովել </w:t>
      </w:r>
      <w:r w:rsidRPr="00FB76AD">
        <w:rPr>
          <w:rFonts w:ascii="GHEA Grapalat" w:hAnsi="GHEA Grapalat" w:cs="Arial"/>
          <w:sz w:val="24"/>
          <w:szCs w:val="24"/>
          <w:lang w:val="hy-AM"/>
        </w:rPr>
        <w:t>100 տոկոս էլեկտրոնային գործերի առկայություն</w:t>
      </w:r>
      <w:r w:rsidRPr="00FB76AD">
        <w:rPr>
          <w:rFonts w:ascii="GHEA Grapalat" w:hAnsi="GHEA Grapalat" w:cs="Arial"/>
          <w:lang w:val="hy-AM"/>
        </w:rPr>
        <w:t>:</w:t>
      </w:r>
      <w:r w:rsidR="00E96BAE" w:rsidRPr="00FB76AD">
        <w:rPr>
          <w:rFonts w:ascii="GHEA Grapalat" w:hAnsi="GHEA Grapalat" w:cs="Arial"/>
          <w:lang w:val="hy-AM"/>
        </w:rPr>
        <w:t xml:space="preserve"> </w:t>
      </w:r>
      <w:r w:rsidR="00F4315D" w:rsidRPr="00FB76AD">
        <w:rPr>
          <w:rFonts w:ascii="GHEA Grapalat" w:hAnsi="GHEA Grapalat" w:cs="Arial"/>
          <w:sz w:val="24"/>
          <w:lang w:val="hy-AM"/>
        </w:rPr>
        <w:t>Ց</w:t>
      </w:r>
      <w:r w:rsidR="002E61B3" w:rsidRPr="00FB76AD">
        <w:rPr>
          <w:rFonts w:ascii="GHEA Grapalat" w:hAnsi="GHEA Grapalat" w:cs="Arial"/>
          <w:sz w:val="24"/>
          <w:lang w:val="hy-AM"/>
        </w:rPr>
        <w:t>ուցանիշը գնահատ</w:t>
      </w:r>
      <w:r w:rsidR="00F4315D" w:rsidRPr="00FB76AD">
        <w:rPr>
          <w:rFonts w:ascii="GHEA Grapalat" w:hAnsi="GHEA Grapalat" w:cs="Arial"/>
          <w:sz w:val="24"/>
          <w:lang w:val="hy-AM"/>
        </w:rPr>
        <w:t>վե</w:t>
      </w:r>
      <w:r w:rsidR="002E61B3" w:rsidRPr="00FB76AD">
        <w:rPr>
          <w:rFonts w:ascii="GHEA Grapalat" w:hAnsi="GHEA Grapalat" w:cs="Arial"/>
          <w:sz w:val="24"/>
          <w:lang w:val="hy-AM"/>
        </w:rPr>
        <w:t>լ</w:t>
      </w:r>
      <w:r w:rsidR="00F4315D" w:rsidRPr="00FB76AD">
        <w:rPr>
          <w:rFonts w:ascii="GHEA Grapalat" w:hAnsi="GHEA Grapalat" w:cs="Arial"/>
          <w:sz w:val="24"/>
          <w:lang w:val="hy-AM"/>
        </w:rPr>
        <w:t>ու է</w:t>
      </w:r>
      <w:r w:rsidR="002E61B3" w:rsidRPr="00FB76AD">
        <w:rPr>
          <w:rFonts w:ascii="GHEA Grapalat" w:hAnsi="GHEA Grapalat" w:cs="Arial"/>
          <w:sz w:val="24"/>
          <w:lang w:val="hy-AM"/>
        </w:rPr>
        <w:t xml:space="preserve"> 2023</w:t>
      </w:r>
      <w:r w:rsidR="00F4315D" w:rsidRPr="00FB76AD">
        <w:rPr>
          <w:rFonts w:ascii="GHEA Grapalat" w:hAnsi="GHEA Grapalat" w:cs="Arial"/>
          <w:sz w:val="24"/>
          <w:lang w:val="hy-AM"/>
        </w:rPr>
        <w:t xml:space="preserve"> </w:t>
      </w:r>
      <w:r w:rsidR="002E61B3" w:rsidRPr="00FB76AD">
        <w:rPr>
          <w:rFonts w:ascii="GHEA Grapalat" w:hAnsi="GHEA Grapalat" w:cs="Arial"/>
          <w:sz w:val="24"/>
          <w:lang w:val="hy-AM"/>
        </w:rPr>
        <w:t>թ</w:t>
      </w:r>
      <w:r w:rsidR="00F4315D" w:rsidRPr="00FB76AD">
        <w:rPr>
          <w:rFonts w:ascii="GHEA Grapalat" w:hAnsi="GHEA Grapalat" w:cs="Arial"/>
          <w:sz w:val="24"/>
          <w:lang w:val="hy-AM"/>
        </w:rPr>
        <w:t>վականին</w:t>
      </w:r>
      <w:r w:rsidR="002E61B3" w:rsidRPr="00FB76AD">
        <w:rPr>
          <w:rFonts w:ascii="GHEA Grapalat" w:hAnsi="GHEA Grapalat" w:cs="Arial"/>
          <w:sz w:val="24"/>
          <w:lang w:val="hy-AM"/>
        </w:rPr>
        <w:t>:</w:t>
      </w:r>
    </w:p>
    <w:p w14:paraId="22B1BF40" w14:textId="77777777" w:rsidR="004D7635" w:rsidRPr="00FB76AD" w:rsidRDefault="005B2F02" w:rsidP="009153E0">
      <w:pPr>
        <w:pStyle w:val="Heading4"/>
        <w:spacing w:before="120"/>
        <w:rPr>
          <w:rFonts w:ascii="GHEA Grapalat" w:hAnsi="GHEA Grapalat"/>
          <w:b/>
          <w:i w:val="0"/>
          <w:color w:val="auto"/>
          <w:lang w:val="hy-AM"/>
        </w:rPr>
      </w:pPr>
      <w:bookmarkStart w:id="37" w:name="_Toc54029651"/>
      <w:r w:rsidRPr="00FB76AD">
        <w:rPr>
          <w:rFonts w:ascii="GHEA Grapalat" w:hAnsi="GHEA Grapalat"/>
          <w:b/>
          <w:i w:val="0"/>
          <w:color w:val="auto"/>
          <w:lang w:val="hy-AM"/>
        </w:rPr>
        <w:t>1</w:t>
      </w:r>
      <w:r w:rsidR="004D7635" w:rsidRPr="00FB76AD">
        <w:rPr>
          <w:rFonts w:ascii="GHEA Grapalat" w:hAnsi="GHEA Grapalat"/>
          <w:b/>
          <w:i w:val="0"/>
          <w:color w:val="auto"/>
          <w:lang w:val="hy-AM"/>
        </w:rPr>
        <w:t>.1.</w:t>
      </w:r>
      <w:r w:rsidR="00176534" w:rsidRPr="00FB76AD">
        <w:rPr>
          <w:rFonts w:ascii="GHEA Grapalat" w:hAnsi="GHEA Grapalat"/>
          <w:b/>
          <w:i w:val="0"/>
          <w:color w:val="auto"/>
          <w:lang w:val="hy-AM"/>
        </w:rPr>
        <w:t>1</w:t>
      </w:r>
      <w:r w:rsidR="008638C2" w:rsidRPr="004D6522">
        <w:rPr>
          <w:rFonts w:ascii="GHEA Grapalat" w:hAnsi="GHEA Grapalat"/>
          <w:b/>
          <w:i w:val="0"/>
          <w:color w:val="auto"/>
          <w:lang w:val="hy-AM"/>
        </w:rPr>
        <w:t>4</w:t>
      </w:r>
      <w:r w:rsidR="00EE2290" w:rsidRPr="00FB76AD">
        <w:rPr>
          <w:rFonts w:ascii="GHEA Grapalat" w:hAnsi="GHEA Grapalat"/>
          <w:b/>
          <w:i w:val="0"/>
          <w:color w:val="auto"/>
          <w:lang w:val="hy-AM"/>
        </w:rPr>
        <w:t>.</w:t>
      </w:r>
      <w:r w:rsidR="004D7635" w:rsidRPr="00FB76AD">
        <w:rPr>
          <w:rFonts w:ascii="GHEA Grapalat" w:hAnsi="GHEA Grapalat"/>
          <w:b/>
          <w:i w:val="0"/>
          <w:color w:val="auto"/>
          <w:lang w:val="hy-AM"/>
        </w:rPr>
        <w:t xml:space="preserve"> </w:t>
      </w:r>
      <w:bookmarkStart w:id="38" w:name="_Toc256000011"/>
      <w:bookmarkStart w:id="39" w:name="scroll-bookmark-13"/>
      <w:r w:rsidR="00EE005A" w:rsidRPr="00FB76AD">
        <w:rPr>
          <w:rFonts w:ascii="GHEA Grapalat" w:hAnsi="GHEA Grapalat"/>
          <w:b/>
          <w:i w:val="0"/>
          <w:color w:val="auto"/>
          <w:lang w:val="hy-AM"/>
        </w:rPr>
        <w:t>Վ</w:t>
      </w:r>
      <w:r w:rsidR="004D7635" w:rsidRPr="00FB76AD">
        <w:rPr>
          <w:rFonts w:ascii="GHEA Grapalat" w:hAnsi="GHEA Grapalat"/>
          <w:b/>
          <w:i w:val="0"/>
          <w:color w:val="auto"/>
          <w:lang w:val="hy-AM"/>
        </w:rPr>
        <w:t>արչական իրավախախտումների էլեկտրոնային կառավարման համակարգ</w:t>
      </w:r>
      <w:bookmarkEnd w:id="37"/>
      <w:bookmarkEnd w:id="38"/>
      <w:bookmarkEnd w:id="39"/>
    </w:p>
    <w:p w14:paraId="1802CB7A" w14:textId="77777777" w:rsidR="00EE005A" w:rsidRPr="004D6522" w:rsidRDefault="00EE005A" w:rsidP="009153E0">
      <w:pPr>
        <w:spacing w:before="240" w:line="276" w:lineRule="auto"/>
        <w:jc w:val="both"/>
        <w:rPr>
          <w:rFonts w:ascii="GHEA Grapalat" w:hAnsi="GHEA Grapalat"/>
          <w:b/>
          <w:i/>
          <w:lang w:val="hy-AM"/>
        </w:rPr>
      </w:pPr>
      <w:r w:rsidRPr="00FB76AD">
        <w:rPr>
          <w:rFonts w:ascii="GHEA Grapalat" w:hAnsi="GHEA Grapalat"/>
          <w:b/>
          <w:i/>
          <w:lang w:val="hy-AM"/>
        </w:rPr>
        <w:t xml:space="preserve">(ԳՈՐԾՈՂՈՒԹՅՈՒՆ՝ ստեղծել վարչական իրավախախտումների վերաբերյալ գործերով վարույթների էլեկտրոնային կառավարման </w:t>
      </w:r>
      <w:r w:rsidR="008177B4" w:rsidRPr="00FB76AD">
        <w:rPr>
          <w:rFonts w:ascii="GHEA Grapalat" w:hAnsi="GHEA Grapalat"/>
          <w:b/>
          <w:i/>
          <w:lang w:val="hy-AM"/>
        </w:rPr>
        <w:t>համակարգ)</w:t>
      </w:r>
    </w:p>
    <w:p w14:paraId="3E44B6E6" w14:textId="77777777" w:rsidR="00734D71" w:rsidRPr="00FB76AD" w:rsidRDefault="00734D71" w:rsidP="009153E0">
      <w:pPr>
        <w:pStyle w:val="ListParagraph"/>
        <w:numPr>
          <w:ilvl w:val="0"/>
          <w:numId w:val="23"/>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6D297C81" w14:textId="77777777" w:rsidR="004D7635" w:rsidRPr="00FB76AD" w:rsidRDefault="004D7635" w:rsidP="005E0802">
      <w:pPr>
        <w:spacing w:line="360" w:lineRule="auto"/>
        <w:ind w:firstLine="567"/>
        <w:jc w:val="both"/>
        <w:rPr>
          <w:rFonts w:ascii="GHEA Grapalat" w:hAnsi="GHEA Grapalat"/>
          <w:color w:val="000000"/>
          <w:lang w:val="hy-AM"/>
        </w:rPr>
      </w:pPr>
      <w:r w:rsidRPr="00FB76AD">
        <w:rPr>
          <w:rFonts w:ascii="GHEA Grapalat" w:hAnsi="GHEA Grapalat"/>
          <w:lang w:val="hy-AM"/>
        </w:rPr>
        <w:t xml:space="preserve">Ներկայումս </w:t>
      </w:r>
      <w:r w:rsidR="00312AA5" w:rsidRPr="00FB76AD">
        <w:rPr>
          <w:rFonts w:ascii="GHEA Grapalat" w:hAnsi="GHEA Grapalat"/>
          <w:lang w:val="hy-AM"/>
        </w:rPr>
        <w:t>Վ</w:t>
      </w:r>
      <w:r w:rsidRPr="00FB76AD">
        <w:rPr>
          <w:rFonts w:ascii="GHEA Grapalat" w:hAnsi="GHEA Grapalat"/>
          <w:lang w:val="hy-AM"/>
        </w:rPr>
        <w:t>արչական իրավախախտումների վերաբերյալ Հայաստանի Հանրապետության օրենսգրքով հարկային</w:t>
      </w:r>
      <w:r w:rsidR="00FF5C45" w:rsidRPr="00FB76AD">
        <w:rPr>
          <w:rFonts w:ascii="GHEA Grapalat" w:hAnsi="GHEA Grapalat"/>
          <w:lang w:val="hy-AM"/>
        </w:rPr>
        <w:t xml:space="preserve"> </w:t>
      </w:r>
      <w:r w:rsidRPr="00FB76AD">
        <w:rPr>
          <w:rFonts w:ascii="GHEA Grapalat" w:hAnsi="GHEA Grapalat"/>
          <w:lang w:val="hy-AM"/>
        </w:rPr>
        <w:t>մարմնի քննությանը ենթակա գործերով</w:t>
      </w:r>
      <w:r w:rsidR="00FF5C45" w:rsidRPr="00FB76AD">
        <w:rPr>
          <w:rFonts w:ascii="GHEA Grapalat" w:hAnsi="GHEA Grapalat"/>
          <w:lang w:val="hy-AM"/>
        </w:rPr>
        <w:t xml:space="preserve"> </w:t>
      </w:r>
      <w:r w:rsidRPr="00FB76AD">
        <w:rPr>
          <w:rFonts w:ascii="GHEA Grapalat" w:hAnsi="GHEA Grapalat"/>
          <w:lang w:val="hy-AM"/>
        </w:rPr>
        <w:t xml:space="preserve">հարկ վճարողների պաշտոնատար անձանց նկատմամբ վարչական իրավախախտման գործերի վարույթները հարուցվում և իրականացվում են թղթային եղանակով: </w:t>
      </w:r>
      <w:r w:rsidRPr="00FB76AD">
        <w:rPr>
          <w:rFonts w:ascii="GHEA Grapalat" w:hAnsi="GHEA Grapalat" w:cs="Arial"/>
          <w:lang w:val="hy-AM"/>
        </w:rPr>
        <w:t>Միջոցառման</w:t>
      </w:r>
      <w:r w:rsidRPr="00FB76AD">
        <w:rPr>
          <w:rFonts w:ascii="GHEA Grapalat" w:hAnsi="GHEA Grapalat"/>
          <w:lang w:val="hy-AM"/>
        </w:rPr>
        <w:t xml:space="preserve"> շրջանակում </w:t>
      </w:r>
      <w:r w:rsidR="00F757A4" w:rsidRPr="00FB76AD">
        <w:rPr>
          <w:rFonts w:ascii="GHEA Grapalat" w:hAnsi="GHEA Grapalat"/>
          <w:lang w:val="hy-AM"/>
        </w:rPr>
        <w:t>վարչական իրավախախտումների վերաբերյալ (</w:t>
      </w:r>
      <w:r w:rsidRPr="00FB76AD">
        <w:rPr>
          <w:rFonts w:ascii="GHEA Grapalat" w:hAnsi="GHEA Grapalat" w:cs="Sylfaen"/>
          <w:color w:val="000000"/>
          <w:lang w:val="hy-AM"/>
        </w:rPr>
        <w:t>ՎԻՎ</w:t>
      </w:r>
      <w:r w:rsidR="00F757A4" w:rsidRPr="00FB76AD">
        <w:rPr>
          <w:rFonts w:ascii="GHEA Grapalat" w:hAnsi="GHEA Grapalat" w:cs="Sylfaen"/>
          <w:color w:val="000000"/>
          <w:lang w:val="hy-AM"/>
        </w:rPr>
        <w:t>)</w:t>
      </w:r>
      <w:r w:rsidRPr="00FB76AD">
        <w:rPr>
          <w:rFonts w:ascii="GHEA Grapalat" w:hAnsi="GHEA Grapalat" w:cs="Sylfaen"/>
          <w:color w:val="000000"/>
          <w:lang w:val="hy-AM"/>
        </w:rPr>
        <w:t xml:space="preserve"> վարույթների</w:t>
      </w:r>
      <w:r w:rsidRPr="00FB76AD">
        <w:rPr>
          <w:rFonts w:ascii="GHEA Grapalat" w:hAnsi="GHEA Grapalat"/>
          <w:color w:val="000000"/>
          <w:lang w:val="hy-AM"/>
        </w:rPr>
        <w:t xml:space="preserve"> իրականացումը նախատեսվում է իրականացնել էլեկտրոնային եղանակով</w:t>
      </w:r>
      <w:r w:rsidR="00312AA5" w:rsidRPr="00FB76AD">
        <w:rPr>
          <w:rFonts w:ascii="GHEA Grapalat" w:hAnsi="GHEA Grapalat" w:cs="Sylfaen"/>
          <w:color w:val="000000"/>
          <w:lang w:val="hy-AM"/>
        </w:rPr>
        <w:t>,</w:t>
      </w:r>
      <w:r w:rsidRPr="00FB76AD">
        <w:rPr>
          <w:rFonts w:ascii="GHEA Grapalat" w:hAnsi="GHEA Grapalat"/>
          <w:color w:val="000000"/>
          <w:lang w:val="hy-AM"/>
        </w:rPr>
        <w:t xml:space="preserve"> </w:t>
      </w:r>
      <w:r w:rsidRPr="00FB76AD">
        <w:rPr>
          <w:rFonts w:ascii="GHEA Grapalat" w:hAnsi="GHEA Grapalat" w:cs="Sylfaen"/>
          <w:color w:val="000000"/>
          <w:lang w:val="hy-AM"/>
        </w:rPr>
        <w:t>ավտոմատացված</w:t>
      </w:r>
      <w:r w:rsidRPr="00FB76AD">
        <w:rPr>
          <w:rFonts w:ascii="GHEA Grapalat" w:hAnsi="GHEA Grapalat"/>
          <w:color w:val="000000"/>
          <w:lang w:val="hy-AM"/>
        </w:rPr>
        <w:t xml:space="preserve"> </w:t>
      </w:r>
      <w:r w:rsidRPr="00FB76AD">
        <w:rPr>
          <w:rFonts w:ascii="GHEA Grapalat" w:hAnsi="GHEA Grapalat" w:cs="Sylfaen"/>
          <w:color w:val="000000"/>
          <w:lang w:val="hy-AM"/>
        </w:rPr>
        <w:t>ձևով</w:t>
      </w:r>
      <w:r w:rsidR="00312AA5" w:rsidRPr="00FB76AD">
        <w:rPr>
          <w:rFonts w:ascii="GHEA Grapalat" w:hAnsi="GHEA Grapalat"/>
          <w:color w:val="000000"/>
          <w:lang w:val="hy-AM"/>
        </w:rPr>
        <w:t xml:space="preserve">՝ </w:t>
      </w:r>
      <w:r w:rsidRPr="00FB76AD">
        <w:rPr>
          <w:rFonts w:ascii="GHEA Grapalat" w:hAnsi="GHEA Grapalat" w:cs="Sylfaen"/>
          <w:color w:val="000000"/>
          <w:lang w:val="hy-AM"/>
        </w:rPr>
        <w:t>առանց</w:t>
      </w:r>
      <w:r w:rsidRPr="00FB76AD">
        <w:rPr>
          <w:rFonts w:ascii="GHEA Grapalat" w:hAnsi="GHEA Grapalat"/>
          <w:color w:val="000000"/>
          <w:lang w:val="hy-AM"/>
        </w:rPr>
        <w:t xml:space="preserve"> </w:t>
      </w:r>
      <w:r w:rsidRPr="00FB76AD">
        <w:rPr>
          <w:rFonts w:ascii="GHEA Grapalat" w:hAnsi="GHEA Grapalat" w:cs="Sylfaen"/>
          <w:color w:val="000000"/>
          <w:lang w:val="hy-AM"/>
        </w:rPr>
        <w:t>օգտվողի</w:t>
      </w:r>
      <w:r w:rsidRPr="00FB76AD">
        <w:rPr>
          <w:rFonts w:ascii="GHEA Grapalat" w:hAnsi="GHEA Grapalat"/>
          <w:color w:val="000000"/>
          <w:lang w:val="hy-AM"/>
        </w:rPr>
        <w:t xml:space="preserve"> </w:t>
      </w:r>
      <w:r w:rsidRPr="00FB76AD">
        <w:rPr>
          <w:rFonts w:ascii="GHEA Grapalat" w:hAnsi="GHEA Grapalat" w:cs="Sylfaen"/>
          <w:color w:val="000000"/>
          <w:lang w:val="hy-AM"/>
        </w:rPr>
        <w:t>անմիջական</w:t>
      </w:r>
      <w:r w:rsidRPr="00FB76AD">
        <w:rPr>
          <w:rFonts w:ascii="GHEA Grapalat" w:hAnsi="GHEA Grapalat"/>
          <w:color w:val="000000"/>
          <w:lang w:val="hy-AM"/>
        </w:rPr>
        <w:t xml:space="preserve"> </w:t>
      </w:r>
      <w:r w:rsidRPr="00FB76AD">
        <w:rPr>
          <w:rFonts w:ascii="GHEA Grapalat" w:hAnsi="GHEA Grapalat" w:cs="Sylfaen"/>
          <w:color w:val="000000"/>
          <w:lang w:val="hy-AM"/>
        </w:rPr>
        <w:t>մասնակցության</w:t>
      </w:r>
      <w:r w:rsidRPr="00FB76AD">
        <w:rPr>
          <w:rFonts w:ascii="GHEA Grapalat" w:hAnsi="GHEA Grapalat"/>
          <w:color w:val="000000"/>
          <w:lang w:val="hy-AM"/>
        </w:rPr>
        <w:t>, ինչի շրջանակում հարկային մարմնի տեղեկատվական համակարգի</w:t>
      </w:r>
      <w:r w:rsidR="00FF5C45" w:rsidRPr="00FB76AD">
        <w:rPr>
          <w:rFonts w:ascii="GHEA Grapalat" w:hAnsi="GHEA Grapalat"/>
          <w:color w:val="000000"/>
          <w:lang w:val="hy-AM"/>
        </w:rPr>
        <w:t xml:space="preserve"> </w:t>
      </w:r>
      <w:r w:rsidRPr="00FB76AD">
        <w:rPr>
          <w:rFonts w:ascii="GHEA Grapalat" w:hAnsi="GHEA Grapalat" w:cs="Sylfaen"/>
          <w:color w:val="000000"/>
          <w:lang w:val="hy-AM"/>
        </w:rPr>
        <w:t>տվյալների</w:t>
      </w:r>
      <w:r w:rsidRPr="00FB76AD">
        <w:rPr>
          <w:rFonts w:ascii="GHEA Grapalat" w:hAnsi="GHEA Grapalat"/>
          <w:color w:val="000000"/>
          <w:lang w:val="hy-AM"/>
        </w:rPr>
        <w:t xml:space="preserve"> </w:t>
      </w:r>
      <w:r w:rsidRPr="00FB76AD">
        <w:rPr>
          <w:rFonts w:ascii="GHEA Grapalat" w:hAnsi="GHEA Grapalat" w:cs="Sylfaen"/>
          <w:color w:val="000000"/>
          <w:lang w:val="hy-AM"/>
        </w:rPr>
        <w:t>բազայում</w:t>
      </w:r>
      <w:r w:rsidRPr="00FB76AD">
        <w:rPr>
          <w:rFonts w:ascii="GHEA Grapalat" w:hAnsi="GHEA Grapalat"/>
          <w:color w:val="000000"/>
          <w:lang w:val="hy-AM"/>
        </w:rPr>
        <w:t xml:space="preserve"> </w:t>
      </w:r>
      <w:r w:rsidRPr="00FB76AD">
        <w:rPr>
          <w:rFonts w:ascii="GHEA Grapalat" w:hAnsi="GHEA Grapalat" w:cs="Sylfaen"/>
          <w:color w:val="000000"/>
          <w:lang w:val="hy-AM"/>
        </w:rPr>
        <w:t>առկա</w:t>
      </w:r>
      <w:r w:rsidRPr="00FB76AD">
        <w:rPr>
          <w:rFonts w:ascii="GHEA Grapalat" w:hAnsi="GHEA Grapalat"/>
          <w:color w:val="000000"/>
          <w:lang w:val="hy-AM"/>
        </w:rPr>
        <w:t xml:space="preserve"> </w:t>
      </w:r>
      <w:r w:rsidRPr="00FB76AD">
        <w:rPr>
          <w:rFonts w:ascii="GHEA Grapalat" w:hAnsi="GHEA Grapalat" w:cs="Sylfaen"/>
          <w:color w:val="000000"/>
          <w:lang w:val="hy-AM"/>
        </w:rPr>
        <w:t>տեղեկատվության</w:t>
      </w:r>
      <w:r w:rsidRPr="00FB76AD">
        <w:rPr>
          <w:rFonts w:ascii="GHEA Grapalat" w:hAnsi="GHEA Grapalat"/>
          <w:color w:val="000000"/>
          <w:lang w:val="hy-AM"/>
        </w:rPr>
        <w:t xml:space="preserve"> </w:t>
      </w:r>
      <w:r w:rsidRPr="00FB76AD">
        <w:rPr>
          <w:rFonts w:ascii="GHEA Grapalat" w:hAnsi="GHEA Grapalat" w:cs="Sylfaen"/>
          <w:color w:val="000000"/>
          <w:lang w:val="hy-AM"/>
        </w:rPr>
        <w:t>հիման</w:t>
      </w:r>
      <w:r w:rsidRPr="00FB76AD">
        <w:rPr>
          <w:rFonts w:ascii="GHEA Grapalat" w:hAnsi="GHEA Grapalat"/>
          <w:color w:val="000000"/>
          <w:lang w:val="hy-AM"/>
        </w:rPr>
        <w:t xml:space="preserve"> </w:t>
      </w:r>
      <w:r w:rsidRPr="00FB76AD">
        <w:rPr>
          <w:rFonts w:ascii="GHEA Grapalat" w:hAnsi="GHEA Grapalat" w:cs="Sylfaen"/>
          <w:color w:val="000000"/>
          <w:lang w:val="hy-AM"/>
        </w:rPr>
        <w:t>վրա պետք է իրականացվեն</w:t>
      </w:r>
      <w:r w:rsidR="00FF5C45" w:rsidRPr="00FB76AD">
        <w:rPr>
          <w:rFonts w:ascii="GHEA Grapalat" w:hAnsi="GHEA Grapalat" w:cs="Sylfaen"/>
          <w:color w:val="000000"/>
          <w:lang w:val="hy-AM"/>
        </w:rPr>
        <w:t xml:space="preserve"> </w:t>
      </w:r>
      <w:r w:rsidRPr="00FB76AD">
        <w:rPr>
          <w:rFonts w:ascii="GHEA Grapalat" w:hAnsi="GHEA Grapalat" w:cs="Sylfaen"/>
          <w:color w:val="000000"/>
          <w:lang w:val="hy-AM"/>
        </w:rPr>
        <w:t>տվյալների համադրումներ, ստեղծվի</w:t>
      </w:r>
      <w:r w:rsidRPr="00FB76AD">
        <w:rPr>
          <w:rFonts w:ascii="GHEA Grapalat" w:hAnsi="GHEA Grapalat"/>
          <w:color w:val="000000"/>
          <w:lang w:val="hy-AM"/>
        </w:rPr>
        <w:t xml:space="preserve"> ՎԻՎ վարույթի փաստաթղթեր, իրականացվի դրանց ծանուցումը: </w:t>
      </w:r>
    </w:p>
    <w:p w14:paraId="6B9A50BB" w14:textId="77777777" w:rsidR="004D7635" w:rsidRPr="00FB76AD" w:rsidRDefault="004D7635" w:rsidP="007653DC">
      <w:pPr>
        <w:pStyle w:val="ListParagraph"/>
        <w:numPr>
          <w:ilvl w:val="0"/>
          <w:numId w:val="2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1A17F71E" w14:textId="77777777" w:rsidR="004D7635"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ա</w:t>
      </w:r>
      <w:r w:rsidRPr="00FB76AD">
        <w:rPr>
          <w:rFonts w:ascii="GHEA Grapalat" w:hAnsi="GHEA Grapalat" w:cs="Sylfaen"/>
          <w:lang w:val="hy-AM"/>
        </w:rPr>
        <w:t xml:space="preserve">. </w:t>
      </w:r>
      <w:r w:rsidR="00F757A4" w:rsidRPr="00FB76AD">
        <w:rPr>
          <w:rFonts w:ascii="GHEA Grapalat" w:hAnsi="GHEA Grapalat"/>
          <w:sz w:val="24"/>
          <w:szCs w:val="24"/>
          <w:lang w:val="hy-AM"/>
        </w:rPr>
        <w:t>h</w:t>
      </w:r>
      <w:r w:rsidR="004D7635" w:rsidRPr="00FB76AD">
        <w:rPr>
          <w:rFonts w:ascii="GHEA Grapalat" w:hAnsi="GHEA Grapalat"/>
          <w:sz w:val="24"/>
          <w:szCs w:val="24"/>
          <w:lang w:val="hy-AM"/>
        </w:rPr>
        <w:t>արկային</w:t>
      </w:r>
      <w:r w:rsidR="00FF5C45" w:rsidRPr="00FB76AD">
        <w:rPr>
          <w:rFonts w:ascii="GHEA Grapalat" w:hAnsi="GHEA Grapalat"/>
          <w:sz w:val="24"/>
          <w:szCs w:val="24"/>
          <w:lang w:val="hy-AM"/>
        </w:rPr>
        <w:t xml:space="preserve"> </w:t>
      </w:r>
      <w:r w:rsidR="004D7635" w:rsidRPr="00FB76AD">
        <w:rPr>
          <w:rFonts w:ascii="GHEA Grapalat" w:hAnsi="GHEA Grapalat"/>
          <w:sz w:val="24"/>
          <w:szCs w:val="24"/>
          <w:lang w:val="hy-AM"/>
        </w:rPr>
        <w:t>էլեկտրոնային կառավարման համակարգում ՎԻՎ վարույթների ներդրման կոնցեպտի մշակում և համաձայնեցում,</w:t>
      </w:r>
    </w:p>
    <w:p w14:paraId="24700401" w14:textId="77777777" w:rsidR="00AE387A"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176731" w:rsidRPr="00BB4856">
        <w:rPr>
          <w:rFonts w:ascii="GHEA Grapalat" w:hAnsi="GHEA Grapalat"/>
          <w:sz w:val="24"/>
          <w:szCs w:val="24"/>
          <w:lang w:val="hy-AM"/>
        </w:rPr>
        <w:t>գ</w:t>
      </w:r>
      <w:r w:rsidR="00176731" w:rsidRPr="00FB76AD">
        <w:rPr>
          <w:rFonts w:ascii="GHEA Grapalat" w:hAnsi="GHEA Grapalat"/>
          <w:sz w:val="24"/>
          <w:szCs w:val="24"/>
          <w:lang w:val="hy-AM"/>
        </w:rPr>
        <w:t>նումների գործընթացի կազմակերպում,</w:t>
      </w:r>
    </w:p>
    <w:p w14:paraId="7856667D" w14:textId="77777777" w:rsidR="004D7635" w:rsidRPr="00B93438" w:rsidRDefault="00AE387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գ</w:t>
      </w:r>
      <w:r w:rsidR="007A493A" w:rsidRPr="00FB76AD">
        <w:rPr>
          <w:rFonts w:ascii="GHEA Grapalat" w:hAnsi="GHEA Grapalat"/>
          <w:sz w:val="24"/>
          <w:szCs w:val="24"/>
          <w:lang w:val="hy-AM"/>
        </w:rPr>
        <w:t>.</w:t>
      </w:r>
      <w:r w:rsidR="00176731" w:rsidRPr="00B93438">
        <w:rPr>
          <w:rFonts w:ascii="GHEA Grapalat" w:hAnsi="GHEA Grapalat"/>
          <w:sz w:val="24"/>
          <w:szCs w:val="24"/>
          <w:lang w:val="hy-AM"/>
        </w:rPr>
        <w:t xml:space="preserve"> </w:t>
      </w:r>
      <w:r w:rsidR="00176731" w:rsidRPr="00BB4856">
        <w:rPr>
          <w:rFonts w:ascii="GHEA Grapalat" w:hAnsi="GHEA Grapalat"/>
          <w:sz w:val="24"/>
          <w:szCs w:val="24"/>
          <w:lang w:val="hy-AM"/>
        </w:rPr>
        <w:t>տ</w:t>
      </w:r>
      <w:r w:rsidR="00176731" w:rsidRPr="00FB76AD">
        <w:rPr>
          <w:rFonts w:ascii="GHEA Grapalat" w:hAnsi="GHEA Grapalat"/>
          <w:sz w:val="24"/>
          <w:szCs w:val="24"/>
          <w:lang w:val="hy-AM"/>
        </w:rPr>
        <w:t xml:space="preserve">եխնիկական առաջադրանքի մշակում և </w:t>
      </w:r>
      <w:r w:rsidR="00FD5A3F"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FD5A3F" w:rsidRPr="00FB76AD">
        <w:rPr>
          <w:rFonts w:ascii="GHEA Grapalat" w:hAnsi="GHEA Grapalat" w:cs="Arial AMU"/>
          <w:sz w:val="24"/>
          <w:szCs w:val="24"/>
          <w:lang w:val="hy-AM"/>
        </w:rPr>
        <w:t>համակարգի զարգացման և կատարելագործման խորհրդի</w:t>
      </w:r>
      <w:r w:rsidR="00FD5A3F"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FD5A3F" w:rsidRPr="004F092F">
        <w:rPr>
          <w:rFonts w:ascii="GHEA Grapalat" w:hAnsi="GHEA Grapalat" w:cs="Arial AMU"/>
          <w:sz w:val="24"/>
          <w:szCs w:val="24"/>
          <w:lang w:val="hy-AM"/>
        </w:rPr>
        <w:t xml:space="preserve"> ՊԵԿ նախագահի հրամանով </w:t>
      </w:r>
      <w:r w:rsidR="00FD5A3F" w:rsidRPr="00FB76AD">
        <w:rPr>
          <w:rFonts w:ascii="GHEA Grapalat" w:hAnsi="GHEA Grapalat" w:cs="Arial AMU"/>
          <w:sz w:val="24"/>
          <w:szCs w:val="24"/>
          <w:lang w:val="hy-AM"/>
        </w:rPr>
        <w:t>հաստատում</w:t>
      </w:r>
      <w:r w:rsidR="00176731" w:rsidRPr="00FB76AD">
        <w:rPr>
          <w:rFonts w:ascii="GHEA Grapalat" w:hAnsi="GHEA Grapalat"/>
          <w:sz w:val="24"/>
          <w:szCs w:val="24"/>
          <w:lang w:val="hy-AM"/>
        </w:rPr>
        <w:t>,</w:t>
      </w:r>
    </w:p>
    <w:p w14:paraId="25A6B83B" w14:textId="77777777" w:rsidR="004D7635" w:rsidRPr="00FB76AD" w:rsidRDefault="00AE387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7A493A" w:rsidRPr="00FB76AD">
        <w:rPr>
          <w:rFonts w:ascii="GHEA Grapalat" w:hAnsi="GHEA Grapalat"/>
          <w:sz w:val="24"/>
          <w:szCs w:val="24"/>
          <w:lang w:val="hy-AM"/>
        </w:rPr>
        <w:t>.</w:t>
      </w:r>
      <w:r w:rsidR="00734D71" w:rsidRPr="00FB76AD">
        <w:rPr>
          <w:rFonts w:ascii="GHEA Grapalat" w:hAnsi="GHEA Grapalat"/>
          <w:sz w:val="24"/>
          <w:szCs w:val="24"/>
          <w:lang w:val="hy-AM"/>
        </w:rPr>
        <w:t xml:space="preserve"> </w:t>
      </w:r>
      <w:r w:rsidR="00D70B4B" w:rsidRPr="00BB4856">
        <w:rPr>
          <w:rFonts w:ascii="GHEA Grapalat" w:hAnsi="GHEA Grapalat"/>
          <w:sz w:val="24"/>
          <w:szCs w:val="24"/>
          <w:lang w:val="hy-AM"/>
        </w:rPr>
        <w:t>ծ</w:t>
      </w:r>
      <w:r w:rsidR="004D7635" w:rsidRPr="00FB76AD">
        <w:rPr>
          <w:rFonts w:ascii="GHEA Grapalat" w:hAnsi="GHEA Grapalat"/>
          <w:sz w:val="24"/>
          <w:szCs w:val="24"/>
          <w:lang w:val="hy-AM"/>
        </w:rPr>
        <w:t>րագրային ապահովման մշակում,</w:t>
      </w:r>
    </w:p>
    <w:p w14:paraId="07F67BCA" w14:textId="77777777" w:rsidR="004D7635" w:rsidRPr="00FB76AD" w:rsidRDefault="00AE387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B96064" w:rsidRPr="00FB76AD">
        <w:rPr>
          <w:rFonts w:ascii="GHEA Grapalat" w:hAnsi="GHEA Grapalat"/>
          <w:sz w:val="24"/>
          <w:szCs w:val="24"/>
          <w:lang w:val="hy-AM"/>
        </w:rPr>
        <w:t xml:space="preserve"> </w:t>
      </w:r>
      <w:r w:rsidR="00D70B4B" w:rsidRPr="00BB4856">
        <w:rPr>
          <w:rFonts w:ascii="GHEA Grapalat" w:hAnsi="GHEA Grapalat"/>
          <w:sz w:val="24"/>
          <w:szCs w:val="24"/>
          <w:lang w:val="hy-AM"/>
        </w:rPr>
        <w:t>ծ</w:t>
      </w:r>
      <w:r w:rsidR="004D7635" w:rsidRPr="00FB76AD">
        <w:rPr>
          <w:rFonts w:ascii="GHEA Grapalat" w:hAnsi="GHEA Grapalat"/>
          <w:sz w:val="24"/>
          <w:szCs w:val="24"/>
          <w:lang w:val="hy-AM"/>
        </w:rPr>
        <w:t>րագրային ապահովման փորձարկում և ներդրում:</w:t>
      </w:r>
    </w:p>
    <w:p w14:paraId="15F7AB62" w14:textId="77777777" w:rsidR="004D7635" w:rsidRPr="00FB76AD" w:rsidRDefault="004D7635" w:rsidP="007653DC">
      <w:pPr>
        <w:pStyle w:val="ListParagraph"/>
        <w:numPr>
          <w:ilvl w:val="0"/>
          <w:numId w:val="2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59768E84" w14:textId="77777777" w:rsidR="004D7635"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ա.</w:t>
      </w:r>
      <w:r w:rsidRPr="00FB76AD">
        <w:rPr>
          <w:rFonts w:ascii="GHEA Grapalat" w:hAnsi="GHEA Grapalat" w:cs="Sylfaen"/>
          <w:lang w:val="hy-AM"/>
        </w:rPr>
        <w:t xml:space="preserve"> </w:t>
      </w:r>
      <w:r w:rsidR="00941471" w:rsidRPr="00FB76AD">
        <w:rPr>
          <w:rFonts w:ascii="GHEA Grapalat" w:hAnsi="GHEA Grapalat"/>
          <w:sz w:val="24"/>
          <w:szCs w:val="24"/>
          <w:lang w:val="hy-AM"/>
        </w:rPr>
        <w:t>ՎԻՎ վարույթների առավել օպտիմալ իրականացում։</w:t>
      </w:r>
      <w:r w:rsidR="000E2398" w:rsidRPr="00FB76AD">
        <w:rPr>
          <w:rFonts w:ascii="GHEA Grapalat" w:hAnsi="GHEA Grapalat"/>
          <w:sz w:val="24"/>
          <w:szCs w:val="24"/>
          <w:lang w:val="hy-AM"/>
        </w:rPr>
        <w:t xml:space="preserve"> </w:t>
      </w:r>
      <w:r w:rsidR="004D7635" w:rsidRPr="00FB76AD">
        <w:rPr>
          <w:rFonts w:ascii="GHEA Grapalat" w:hAnsi="GHEA Grapalat"/>
          <w:sz w:val="24"/>
          <w:szCs w:val="24"/>
          <w:lang w:val="hy-AM"/>
        </w:rPr>
        <w:t>ՎԻՎ վարույթներ</w:t>
      </w:r>
      <w:r w:rsidR="009C6D5F" w:rsidRPr="00FB76AD">
        <w:rPr>
          <w:rFonts w:ascii="GHEA Grapalat" w:hAnsi="GHEA Grapalat"/>
          <w:sz w:val="24"/>
          <w:szCs w:val="24"/>
          <w:lang w:val="hy-AM"/>
        </w:rPr>
        <w:t>ն</w:t>
      </w:r>
      <w:r w:rsidR="004D7635" w:rsidRPr="00FB76AD">
        <w:rPr>
          <w:rFonts w:ascii="GHEA Grapalat" w:hAnsi="GHEA Grapalat"/>
          <w:sz w:val="24"/>
          <w:szCs w:val="24"/>
          <w:lang w:val="hy-AM"/>
        </w:rPr>
        <w:t xml:space="preserve"> իրականացվում են առանց մարդկային գործոնի ազդեցության</w:t>
      </w:r>
      <w:r w:rsidR="001D1DE4" w:rsidRPr="00FB76AD">
        <w:rPr>
          <w:rFonts w:ascii="GHEA Grapalat" w:hAnsi="GHEA Grapalat"/>
          <w:sz w:val="24"/>
          <w:szCs w:val="24"/>
          <w:lang w:val="hy-AM"/>
        </w:rPr>
        <w:t>,</w:t>
      </w:r>
    </w:p>
    <w:p w14:paraId="34463578" w14:textId="77777777" w:rsidR="004D7635"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4D7635" w:rsidRPr="00FB76AD">
        <w:rPr>
          <w:rFonts w:ascii="GHEA Grapalat" w:hAnsi="GHEA Grapalat"/>
          <w:sz w:val="24"/>
          <w:szCs w:val="24"/>
          <w:lang w:val="hy-AM"/>
        </w:rPr>
        <w:t>ՎԻՎ վարույթի իրականացման գործընթացում հարկ վճարողների հետ շփումների կրճատման արդյունքում նվազեցվել են կոռուպցիոն ռիսկերը</w:t>
      </w:r>
      <w:r w:rsidR="001D1DE4" w:rsidRPr="00FB76AD">
        <w:rPr>
          <w:rFonts w:ascii="GHEA Grapalat" w:hAnsi="GHEA Grapalat"/>
          <w:sz w:val="24"/>
          <w:szCs w:val="24"/>
          <w:lang w:val="hy-AM"/>
        </w:rPr>
        <w:t>,</w:t>
      </w:r>
    </w:p>
    <w:p w14:paraId="047E1C6E" w14:textId="77777777" w:rsidR="004D7635"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757A4" w:rsidRPr="00FB76AD">
        <w:rPr>
          <w:rFonts w:ascii="GHEA Grapalat" w:hAnsi="GHEA Grapalat"/>
          <w:sz w:val="24"/>
          <w:szCs w:val="24"/>
          <w:lang w:val="hy-AM"/>
        </w:rPr>
        <w:t>կ</w:t>
      </w:r>
      <w:r w:rsidR="004D7635" w:rsidRPr="00FB76AD">
        <w:rPr>
          <w:rFonts w:ascii="GHEA Grapalat" w:hAnsi="GHEA Grapalat"/>
          <w:sz w:val="24"/>
          <w:szCs w:val="24"/>
          <w:lang w:val="hy-AM"/>
        </w:rPr>
        <w:t>րճատվել են ՎԻՎ վարույթների իրականացման վարչական ծախսերը</w:t>
      </w:r>
      <w:r w:rsidR="001D1DE4" w:rsidRPr="00FB76AD">
        <w:rPr>
          <w:rFonts w:ascii="GHEA Grapalat" w:hAnsi="GHEA Grapalat"/>
          <w:sz w:val="24"/>
          <w:szCs w:val="24"/>
          <w:lang w:val="hy-AM"/>
        </w:rPr>
        <w:t>,</w:t>
      </w:r>
    </w:p>
    <w:p w14:paraId="751567A6" w14:textId="77777777" w:rsidR="004D7635"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F757A4" w:rsidRPr="00FB76AD">
        <w:rPr>
          <w:rFonts w:ascii="GHEA Grapalat" w:hAnsi="GHEA Grapalat"/>
          <w:sz w:val="24"/>
          <w:szCs w:val="24"/>
          <w:lang w:val="hy-AM"/>
        </w:rPr>
        <w:t>ա</w:t>
      </w:r>
      <w:r w:rsidR="004D7635" w:rsidRPr="00FB76AD">
        <w:rPr>
          <w:rFonts w:ascii="GHEA Grapalat" w:hAnsi="GHEA Grapalat"/>
          <w:sz w:val="24"/>
          <w:szCs w:val="24"/>
          <w:lang w:val="hy-AM"/>
        </w:rPr>
        <w:t>ռկա աշխատանքային ռեսուրսներն ավելի նպատակային</w:t>
      </w:r>
      <w:r w:rsidR="00FF5C45" w:rsidRPr="00FB76AD">
        <w:rPr>
          <w:rFonts w:ascii="GHEA Grapalat" w:hAnsi="GHEA Grapalat"/>
          <w:sz w:val="24"/>
          <w:szCs w:val="24"/>
          <w:lang w:val="hy-AM"/>
        </w:rPr>
        <w:t xml:space="preserve"> </w:t>
      </w:r>
      <w:r w:rsidR="004D7635" w:rsidRPr="00FB76AD">
        <w:rPr>
          <w:rFonts w:ascii="GHEA Grapalat" w:hAnsi="GHEA Grapalat"/>
          <w:sz w:val="24"/>
          <w:szCs w:val="24"/>
          <w:lang w:val="hy-AM"/>
        </w:rPr>
        <w:t>են օգտագործվում</w:t>
      </w:r>
      <w:r w:rsidR="001D1DE4" w:rsidRPr="00FB76AD">
        <w:rPr>
          <w:rFonts w:ascii="GHEA Grapalat" w:hAnsi="GHEA Grapalat"/>
          <w:sz w:val="24"/>
          <w:szCs w:val="24"/>
          <w:lang w:val="hy-AM"/>
        </w:rPr>
        <w:t>։</w:t>
      </w:r>
    </w:p>
    <w:p w14:paraId="51363447" w14:textId="77777777" w:rsidR="004D7635" w:rsidRPr="00FB76AD" w:rsidRDefault="004D7635" w:rsidP="007653DC">
      <w:pPr>
        <w:pStyle w:val="ListParagraph"/>
        <w:numPr>
          <w:ilvl w:val="0"/>
          <w:numId w:val="2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27807411" w14:textId="77777777" w:rsidR="00941471" w:rsidRPr="00BB4856" w:rsidRDefault="00941471" w:rsidP="005E0802">
      <w:pPr>
        <w:spacing w:line="360" w:lineRule="auto"/>
        <w:ind w:firstLine="567"/>
        <w:jc w:val="both"/>
        <w:rPr>
          <w:rFonts w:ascii="GHEA Grapalat" w:hAnsi="GHEA Grapalat" w:cs="Arial"/>
          <w:lang w:val="hy-AM"/>
        </w:rPr>
      </w:pPr>
      <w:r w:rsidRPr="00FB76AD">
        <w:rPr>
          <w:rFonts w:ascii="GHEA Grapalat" w:hAnsi="GHEA Grapalat" w:cs="Sylfaen"/>
          <w:lang w:val="hy-AM"/>
        </w:rPr>
        <w:t>ՊԵԿ</w:t>
      </w:r>
      <w:r w:rsidRPr="00FB76AD">
        <w:rPr>
          <w:rFonts w:ascii="GHEA Grapalat" w:hAnsi="GHEA Grapalat"/>
          <w:lang w:val="hy-AM"/>
        </w:rPr>
        <w:t xml:space="preserve"> էլեկտրոնային համակարգում ներդրված է ՎԻՎ վարույթների իրականացման մեխանիզմը:</w:t>
      </w:r>
      <w:r w:rsidRPr="00FB76AD">
        <w:rPr>
          <w:rFonts w:ascii="GHEA Grapalat" w:hAnsi="GHEA Grapalat" w:cs="Arial"/>
          <w:lang w:val="hy-AM"/>
        </w:rPr>
        <w:t xml:space="preserve"> Ցուցանիշը գնահատվում է «առկա է» կամ «առկա չէ» կարգավիճակով:</w:t>
      </w:r>
      <w:r w:rsidR="00834565" w:rsidRPr="00FB76AD">
        <w:rPr>
          <w:rFonts w:ascii="GHEA Grapalat" w:hAnsi="GHEA Grapalat" w:cs="Arial"/>
          <w:lang w:val="hy-AM"/>
        </w:rPr>
        <w:t xml:space="preserve"> </w:t>
      </w:r>
      <w:r w:rsidR="0071307F" w:rsidRPr="00FB76AD">
        <w:rPr>
          <w:rFonts w:ascii="GHEA Grapalat" w:hAnsi="GHEA Grapalat" w:cs="Arial"/>
          <w:lang w:val="hy-AM"/>
        </w:rPr>
        <w:t>Ց</w:t>
      </w:r>
      <w:r w:rsidR="00834565" w:rsidRPr="00FB76AD">
        <w:rPr>
          <w:rFonts w:ascii="GHEA Grapalat" w:hAnsi="GHEA Grapalat" w:cs="Arial"/>
          <w:lang w:val="hy-AM"/>
        </w:rPr>
        <w:t xml:space="preserve">ուցանիշը </w:t>
      </w:r>
      <w:r w:rsidR="002E61B3" w:rsidRPr="00FB76AD">
        <w:rPr>
          <w:rFonts w:ascii="GHEA Grapalat" w:hAnsi="GHEA Grapalat" w:cs="Arial"/>
          <w:lang w:val="hy-AM"/>
        </w:rPr>
        <w:t>գնահատ</w:t>
      </w:r>
      <w:r w:rsidR="0071307F" w:rsidRPr="00FB76AD">
        <w:rPr>
          <w:rFonts w:ascii="GHEA Grapalat" w:hAnsi="GHEA Grapalat" w:cs="Arial"/>
          <w:lang w:val="hy-AM"/>
        </w:rPr>
        <w:t>վ</w:t>
      </w:r>
      <w:r w:rsidR="002E61B3" w:rsidRPr="00FB76AD">
        <w:rPr>
          <w:rFonts w:ascii="GHEA Grapalat" w:hAnsi="GHEA Grapalat" w:cs="Arial"/>
          <w:lang w:val="hy-AM"/>
        </w:rPr>
        <w:t>ել</w:t>
      </w:r>
      <w:r w:rsidR="0071307F" w:rsidRPr="00FB76AD">
        <w:rPr>
          <w:rFonts w:ascii="GHEA Grapalat" w:hAnsi="GHEA Grapalat" w:cs="Arial"/>
          <w:lang w:val="hy-AM"/>
        </w:rPr>
        <w:t>ու է</w:t>
      </w:r>
      <w:r w:rsidR="002E61B3" w:rsidRPr="00FB76AD">
        <w:rPr>
          <w:rFonts w:ascii="GHEA Grapalat" w:hAnsi="GHEA Grapalat" w:cs="Arial"/>
          <w:lang w:val="hy-AM"/>
        </w:rPr>
        <w:t xml:space="preserve"> 2023</w:t>
      </w:r>
      <w:r w:rsidR="0071307F" w:rsidRPr="00FB76AD">
        <w:rPr>
          <w:rFonts w:ascii="GHEA Grapalat" w:hAnsi="GHEA Grapalat" w:cs="Arial"/>
          <w:lang w:val="hy-AM"/>
        </w:rPr>
        <w:t xml:space="preserve"> </w:t>
      </w:r>
      <w:r w:rsidR="002E61B3" w:rsidRPr="00FB76AD">
        <w:rPr>
          <w:rFonts w:ascii="GHEA Grapalat" w:hAnsi="GHEA Grapalat" w:cs="Arial"/>
          <w:lang w:val="hy-AM"/>
        </w:rPr>
        <w:t>թ</w:t>
      </w:r>
      <w:r w:rsidR="0071307F" w:rsidRPr="00FB76AD">
        <w:rPr>
          <w:rFonts w:ascii="GHEA Grapalat" w:hAnsi="GHEA Grapalat" w:cs="Arial"/>
          <w:lang w:val="hy-AM"/>
        </w:rPr>
        <w:t>վականին</w:t>
      </w:r>
      <w:r w:rsidR="002E61B3" w:rsidRPr="00FB76AD">
        <w:rPr>
          <w:rFonts w:ascii="GHEA Grapalat" w:hAnsi="GHEA Grapalat" w:cs="Arial"/>
          <w:lang w:val="hy-AM"/>
        </w:rPr>
        <w:t>:</w:t>
      </w:r>
    </w:p>
    <w:p w14:paraId="05F175B7" w14:textId="77777777" w:rsidR="000D061E" w:rsidRPr="00FB76AD" w:rsidRDefault="005B2F02" w:rsidP="00281CD0">
      <w:pPr>
        <w:pStyle w:val="Heading4"/>
        <w:spacing w:before="120" w:after="120"/>
        <w:rPr>
          <w:rFonts w:ascii="GHEA Grapalat" w:hAnsi="GHEA Grapalat"/>
          <w:b/>
          <w:i w:val="0"/>
          <w:color w:val="auto"/>
          <w:lang w:val="hy-AM"/>
        </w:rPr>
      </w:pPr>
      <w:bookmarkStart w:id="40" w:name="_Toc54029652"/>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A84AC9" w:rsidRPr="00FB76AD">
        <w:rPr>
          <w:rFonts w:ascii="GHEA Grapalat" w:hAnsi="GHEA Grapalat"/>
          <w:b/>
          <w:i w:val="0"/>
          <w:color w:val="auto"/>
          <w:lang w:val="hy-AM"/>
        </w:rPr>
        <w:t>1.</w:t>
      </w:r>
      <w:r w:rsidR="00176534" w:rsidRPr="00FB76AD">
        <w:rPr>
          <w:rFonts w:ascii="GHEA Grapalat" w:hAnsi="GHEA Grapalat"/>
          <w:b/>
          <w:i w:val="0"/>
          <w:color w:val="auto"/>
          <w:lang w:val="hy-AM"/>
        </w:rPr>
        <w:t>1</w:t>
      </w:r>
      <w:r w:rsidR="008638C2" w:rsidRPr="004D6522">
        <w:rPr>
          <w:rFonts w:ascii="GHEA Grapalat" w:hAnsi="GHEA Grapalat"/>
          <w:b/>
          <w:i w:val="0"/>
          <w:color w:val="auto"/>
          <w:lang w:val="hy-AM"/>
        </w:rPr>
        <w:t>5</w:t>
      </w:r>
      <w:r w:rsidR="00A84AC9" w:rsidRPr="00FB76AD">
        <w:rPr>
          <w:rFonts w:ascii="GHEA Grapalat" w:hAnsi="GHEA Grapalat"/>
          <w:b/>
          <w:i w:val="0"/>
          <w:color w:val="auto"/>
          <w:lang w:val="hy-AM"/>
        </w:rPr>
        <w:t xml:space="preserve">. </w:t>
      </w:r>
      <w:r w:rsidR="00F50106" w:rsidRPr="00FB76AD">
        <w:rPr>
          <w:rFonts w:ascii="GHEA Grapalat" w:hAnsi="GHEA Grapalat"/>
          <w:b/>
          <w:i w:val="0"/>
          <w:color w:val="auto"/>
          <w:lang w:val="hy-AM"/>
        </w:rPr>
        <w:t>ԵԱՏՄ</w:t>
      </w:r>
      <w:r w:rsidR="000D061E" w:rsidRPr="00FB76AD">
        <w:rPr>
          <w:rFonts w:ascii="GHEA Grapalat" w:hAnsi="GHEA Grapalat"/>
          <w:b/>
          <w:i w:val="0"/>
          <w:color w:val="auto"/>
          <w:lang w:val="hy-AM"/>
        </w:rPr>
        <w:t xml:space="preserve"> շրջանակներում փաստաթղթերի փոխադարձ ճանաչ</w:t>
      </w:r>
      <w:r w:rsidR="00F50106" w:rsidRPr="00FB76AD">
        <w:rPr>
          <w:rFonts w:ascii="GHEA Grapalat" w:hAnsi="GHEA Grapalat"/>
          <w:b/>
          <w:i w:val="0"/>
          <w:color w:val="auto"/>
          <w:lang w:val="hy-AM"/>
        </w:rPr>
        <w:t>ում</w:t>
      </w:r>
      <w:bookmarkEnd w:id="40"/>
    </w:p>
    <w:p w14:paraId="1B3D902D" w14:textId="77777777" w:rsidR="008177B4" w:rsidRPr="004D6522" w:rsidRDefault="008177B4" w:rsidP="00347149">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ապահովել ԵԱՏՄ շրջանակներում էլեկտրոնային ուղեկցող փաստաթղթերի փոխադարձ </w:t>
      </w:r>
      <w:r w:rsidR="00695034" w:rsidRPr="00FB76AD">
        <w:rPr>
          <w:rFonts w:ascii="GHEA Grapalat" w:hAnsi="GHEA Grapalat"/>
          <w:b/>
          <w:i/>
          <w:lang w:val="hy-AM"/>
        </w:rPr>
        <w:t>ճանաչմանն ուղղված գործընթացների իրագործումը</w:t>
      </w:r>
      <w:r w:rsidR="00F50106" w:rsidRPr="00FB76AD">
        <w:rPr>
          <w:rFonts w:ascii="GHEA Grapalat" w:hAnsi="GHEA Grapalat"/>
          <w:b/>
          <w:i/>
          <w:lang w:val="hy-AM"/>
        </w:rPr>
        <w:t>)</w:t>
      </w:r>
    </w:p>
    <w:p w14:paraId="23D0C5A6" w14:textId="77777777" w:rsidR="00E52C63" w:rsidRPr="00FB76AD" w:rsidRDefault="00E52C63" w:rsidP="00126149">
      <w:pPr>
        <w:pStyle w:val="ListParagraph"/>
        <w:numPr>
          <w:ilvl w:val="0"/>
          <w:numId w:val="24"/>
        </w:numPr>
        <w:spacing w:before="240" w:after="0" w:line="360" w:lineRule="auto"/>
        <w:jc w:val="both"/>
        <w:rPr>
          <w:rFonts w:ascii="GHEA Grapalat" w:hAnsi="GHEA Grapalat" w:cs="Arial"/>
          <w:b/>
          <w:i/>
          <w:lang w:val="hy-AM"/>
        </w:rPr>
      </w:pPr>
      <w:r w:rsidRPr="00FB76AD">
        <w:rPr>
          <w:rFonts w:ascii="GHEA Grapalat" w:hAnsi="GHEA Grapalat" w:cs="Arial"/>
          <w:b/>
          <w:i/>
          <w:sz w:val="24"/>
          <w:lang w:val="hy-AM"/>
        </w:rPr>
        <w:t>Նկարագրությու</w:t>
      </w:r>
      <w:r w:rsidRPr="00FB76AD">
        <w:rPr>
          <w:rFonts w:ascii="GHEA Grapalat" w:hAnsi="GHEA Grapalat" w:cs="Arial"/>
          <w:b/>
          <w:i/>
          <w:lang w:val="hy-AM"/>
        </w:rPr>
        <w:t xml:space="preserve">ն </w:t>
      </w:r>
    </w:p>
    <w:p w14:paraId="1B3B26BB" w14:textId="77777777"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 xml:space="preserve">Նախագիծն իրականացվելու է </w:t>
      </w:r>
      <w:r w:rsidR="001176D7" w:rsidRPr="00FB76AD">
        <w:rPr>
          <w:rFonts w:ascii="GHEA Grapalat" w:hAnsi="GHEA Grapalat" w:cs="Arial"/>
          <w:lang w:val="hy-AM"/>
        </w:rPr>
        <w:t>ԵԱՏՄ</w:t>
      </w:r>
      <w:r w:rsidRPr="00FB76AD">
        <w:rPr>
          <w:rFonts w:ascii="GHEA Grapalat" w:hAnsi="GHEA Grapalat" w:cs="Arial"/>
          <w:lang w:val="hy-AM"/>
        </w:rPr>
        <w:t xml:space="preserve"> թվային օրակարգի շրջանակներում։ Այն հնարավորություն կընձեռի </w:t>
      </w:r>
      <w:r w:rsidR="005D754C" w:rsidRPr="00FB76AD">
        <w:rPr>
          <w:rFonts w:ascii="GHEA Grapalat" w:hAnsi="GHEA Grapalat" w:cs="Arial"/>
          <w:lang w:val="hy-AM"/>
        </w:rPr>
        <w:t>ԵԱՏՄ</w:t>
      </w:r>
      <w:r w:rsidRPr="00FB76AD">
        <w:rPr>
          <w:rFonts w:ascii="GHEA Grapalat" w:hAnsi="GHEA Grapalat" w:cs="Arial"/>
          <w:lang w:val="hy-AM"/>
        </w:rPr>
        <w:t xml:space="preserve"> շրջանակներում փոխադարձ առևտրի իրականացման ժամանակ տնտեսվարողի կողմից դուրս գրել էլեկտրոնային ուղեկցող փաստաթուղթ, այն ներկայացնել հարկային մարմին և միաժամանակ ներկայացնել </w:t>
      </w:r>
      <w:r w:rsidR="001176D7" w:rsidRPr="00FB76AD">
        <w:rPr>
          <w:rFonts w:ascii="GHEA Grapalat" w:hAnsi="GHEA Grapalat" w:cs="Arial"/>
          <w:lang w:val="hy-AM"/>
        </w:rPr>
        <w:t>ԵԱՏՄ</w:t>
      </w:r>
      <w:r w:rsidRPr="00FB76AD">
        <w:rPr>
          <w:rFonts w:ascii="GHEA Grapalat" w:hAnsi="GHEA Grapalat" w:cs="Arial"/>
          <w:lang w:val="hy-AM"/>
        </w:rPr>
        <w:t xml:space="preserve"> այլ անդամ-պետու</w:t>
      </w:r>
      <w:r w:rsidR="00091DA0" w:rsidRPr="00FB76AD">
        <w:rPr>
          <w:rFonts w:ascii="GHEA Grapalat" w:hAnsi="GHEA Grapalat" w:cs="Arial"/>
          <w:lang w:val="hy-AM"/>
        </w:rPr>
        <w:softHyphen/>
      </w:r>
      <w:r w:rsidRPr="00FB76AD">
        <w:rPr>
          <w:rFonts w:ascii="GHEA Grapalat" w:hAnsi="GHEA Grapalat" w:cs="Arial"/>
          <w:lang w:val="hy-AM"/>
        </w:rPr>
        <w:t>թյան տնտես</w:t>
      </w:r>
      <w:r w:rsidR="00CF668A" w:rsidRPr="00FB76AD">
        <w:rPr>
          <w:rFonts w:ascii="GHEA Grapalat" w:hAnsi="GHEA Grapalat" w:cs="Arial"/>
          <w:lang w:val="hy-AM"/>
        </w:rPr>
        <w:t>ա</w:t>
      </w:r>
      <w:r w:rsidRPr="00FB76AD">
        <w:rPr>
          <w:rFonts w:ascii="GHEA Grapalat" w:hAnsi="GHEA Grapalat" w:cs="Arial"/>
          <w:lang w:val="hy-AM"/>
        </w:rPr>
        <w:t xml:space="preserve">վարողին, որը հանդիսանում է տվյալ գործարքի շրջանակում գործընկեր: Գործընկերոջ կողմից փաստաթղթերը հաստատելուց հետո ներկայացված </w:t>
      </w:r>
      <w:r w:rsidRPr="00FB76AD">
        <w:rPr>
          <w:rFonts w:ascii="GHEA Grapalat" w:hAnsi="GHEA Grapalat" w:cs="Arial"/>
          <w:lang w:val="hy-AM"/>
        </w:rPr>
        <w:lastRenderedPageBreak/>
        <w:t xml:space="preserve">տեղեկատվությունը հասանելի պետք է դառնա հարկային, մաքսային և ներգրավված </w:t>
      </w:r>
      <w:r w:rsidR="001176D7" w:rsidRPr="00FB76AD">
        <w:rPr>
          <w:rFonts w:ascii="GHEA Grapalat" w:hAnsi="GHEA Grapalat" w:cs="Arial"/>
          <w:lang w:val="hy-AM"/>
        </w:rPr>
        <w:t xml:space="preserve">այլ </w:t>
      </w:r>
      <w:r w:rsidRPr="00FB76AD">
        <w:rPr>
          <w:rFonts w:ascii="GHEA Grapalat" w:hAnsi="GHEA Grapalat" w:cs="Arial"/>
          <w:lang w:val="hy-AM"/>
        </w:rPr>
        <w:t xml:space="preserve">գերատեսչություններին՝ իրենց իրավասությունների շրջանակներում համապատասխան ընթացակարգերն ապահովելու նպատակով: Նախագծի ներդրման արդյունքում նախատեսվում է ապահովել </w:t>
      </w:r>
      <w:r w:rsidR="001176D7" w:rsidRPr="00FB76AD">
        <w:rPr>
          <w:rFonts w:ascii="GHEA Grapalat" w:hAnsi="GHEA Grapalat" w:cs="Arial"/>
          <w:lang w:val="hy-AM"/>
        </w:rPr>
        <w:t>ԵԱՏՄ</w:t>
      </w:r>
      <w:r w:rsidRPr="00FB76AD">
        <w:rPr>
          <w:rFonts w:ascii="GHEA Grapalat" w:hAnsi="GHEA Grapalat" w:cs="Arial"/>
          <w:lang w:val="hy-AM"/>
        </w:rPr>
        <w:t xml:space="preserve"> շրջանակներում առևտրի իրականացման ժամանակ տնտես</w:t>
      </w:r>
      <w:r w:rsidR="00CF668A" w:rsidRPr="00FB76AD">
        <w:rPr>
          <w:rFonts w:ascii="GHEA Grapalat" w:hAnsi="GHEA Grapalat" w:cs="Arial"/>
          <w:lang w:val="hy-AM"/>
        </w:rPr>
        <w:t>ա</w:t>
      </w:r>
      <w:r w:rsidRPr="00FB76AD">
        <w:rPr>
          <w:rFonts w:ascii="GHEA Grapalat" w:hAnsi="GHEA Grapalat" w:cs="Arial"/>
          <w:lang w:val="hy-AM"/>
        </w:rPr>
        <w:t xml:space="preserve">վարողներից պահանջվող փաստաթղթերի և տեղեկատվության էական կրճատում և ընթացակարգերի օպտիմալացում: </w:t>
      </w:r>
    </w:p>
    <w:p w14:paraId="47499AF7" w14:textId="77777777" w:rsidR="000D061E" w:rsidRPr="00FB76AD" w:rsidRDefault="000D061E" w:rsidP="005E0802">
      <w:pPr>
        <w:spacing w:line="360" w:lineRule="auto"/>
        <w:ind w:firstLine="567"/>
        <w:jc w:val="both"/>
        <w:rPr>
          <w:rFonts w:ascii="GHEA Grapalat" w:hAnsi="GHEA Grapalat" w:cs="Arial"/>
          <w:lang w:val="hy-AM"/>
        </w:rPr>
      </w:pPr>
      <w:r w:rsidRPr="00FB76AD">
        <w:rPr>
          <w:rFonts w:ascii="GHEA Grapalat" w:hAnsi="GHEA Grapalat" w:cs="Arial"/>
          <w:lang w:val="hy-AM"/>
        </w:rPr>
        <w:t>Նախագծի շրջանակներում նախատեսվում է նաև ապահովել տնտես</w:t>
      </w:r>
      <w:r w:rsidR="00312AA5" w:rsidRPr="00FB76AD">
        <w:rPr>
          <w:rFonts w:ascii="GHEA Grapalat" w:hAnsi="GHEA Grapalat" w:cs="Arial"/>
          <w:lang w:val="hy-AM"/>
        </w:rPr>
        <w:t>ա</w:t>
      </w:r>
      <w:r w:rsidRPr="00FB76AD">
        <w:rPr>
          <w:rFonts w:ascii="GHEA Grapalat" w:hAnsi="GHEA Grapalat" w:cs="Arial"/>
          <w:lang w:val="hy-AM"/>
        </w:rPr>
        <w:t>վարողների միջև փոխգործակցությ</w:t>
      </w:r>
      <w:r w:rsidR="001176D7" w:rsidRPr="00FB76AD">
        <w:rPr>
          <w:rFonts w:ascii="GHEA Grapalat" w:hAnsi="GHEA Grapalat" w:cs="Arial"/>
          <w:lang w:val="hy-AM"/>
        </w:rPr>
        <w:t>ունը</w:t>
      </w:r>
      <w:r w:rsidRPr="00FB76AD">
        <w:rPr>
          <w:rFonts w:ascii="GHEA Grapalat" w:hAnsi="GHEA Grapalat" w:cs="Arial"/>
          <w:lang w:val="hy-AM"/>
        </w:rPr>
        <w:t xml:space="preserve">՝ առևտրային փաստաթղթերի փոխանակման և տեղեկատվության տրամադրման հարթակ ձևավորելու միջոցով: </w:t>
      </w:r>
    </w:p>
    <w:p w14:paraId="6DCAD70F" w14:textId="77777777" w:rsidR="000D061E" w:rsidRPr="00FB76AD" w:rsidRDefault="000D061E" w:rsidP="007653DC">
      <w:pPr>
        <w:pStyle w:val="ListParagraph"/>
        <w:numPr>
          <w:ilvl w:val="0"/>
          <w:numId w:val="2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19A958C8" w14:textId="77777777" w:rsidR="000D061E" w:rsidRPr="00FB76AD" w:rsidRDefault="002C128F"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1B5B0B" w:rsidRPr="00FB76AD">
        <w:rPr>
          <w:rFonts w:ascii="GHEA Grapalat" w:hAnsi="GHEA Grapalat"/>
          <w:sz w:val="24"/>
          <w:szCs w:val="24"/>
          <w:lang w:val="hy-AM"/>
        </w:rPr>
        <w:t>ն</w:t>
      </w:r>
      <w:r w:rsidR="000D061E" w:rsidRPr="00FB76AD">
        <w:rPr>
          <w:rFonts w:ascii="GHEA Grapalat" w:hAnsi="GHEA Grapalat"/>
          <w:sz w:val="24"/>
          <w:szCs w:val="24"/>
          <w:lang w:val="hy-AM"/>
        </w:rPr>
        <w:t>ախագծի հայեցակարգի մշակում և</w:t>
      </w:r>
      <w:r w:rsidR="00FF5C45" w:rsidRPr="00FB76AD">
        <w:rPr>
          <w:rFonts w:ascii="GHEA Grapalat" w:hAnsi="GHEA Grapalat"/>
          <w:sz w:val="24"/>
          <w:szCs w:val="24"/>
          <w:lang w:val="hy-AM"/>
        </w:rPr>
        <w:t xml:space="preserve"> </w:t>
      </w:r>
      <w:r w:rsidR="000D061E" w:rsidRPr="00FB76AD">
        <w:rPr>
          <w:rFonts w:ascii="GHEA Grapalat" w:hAnsi="GHEA Grapalat"/>
          <w:sz w:val="24"/>
          <w:szCs w:val="24"/>
          <w:lang w:val="hy-AM"/>
        </w:rPr>
        <w:t xml:space="preserve">համաձայնեցում </w:t>
      </w:r>
      <w:r w:rsidR="00091DA0" w:rsidRPr="00FB76AD">
        <w:rPr>
          <w:rFonts w:ascii="GHEA Grapalat" w:hAnsi="GHEA Grapalat"/>
          <w:sz w:val="24"/>
          <w:szCs w:val="24"/>
          <w:lang w:val="hy-AM"/>
        </w:rPr>
        <w:t>ԵԱՏՄ</w:t>
      </w:r>
      <w:r w:rsidR="000D061E" w:rsidRPr="00FB76AD">
        <w:rPr>
          <w:rFonts w:ascii="GHEA Grapalat" w:hAnsi="GHEA Grapalat"/>
          <w:sz w:val="24"/>
          <w:szCs w:val="24"/>
          <w:lang w:val="hy-AM"/>
        </w:rPr>
        <w:t xml:space="preserve"> անդամ-պետու</w:t>
      </w:r>
      <w:r w:rsidR="00091DA0" w:rsidRPr="00FB76AD">
        <w:rPr>
          <w:rFonts w:ascii="GHEA Grapalat" w:hAnsi="GHEA Grapalat"/>
          <w:sz w:val="24"/>
          <w:szCs w:val="24"/>
          <w:lang w:val="hy-AM"/>
        </w:rPr>
        <w:softHyphen/>
      </w:r>
      <w:r w:rsidR="000D061E" w:rsidRPr="00FB76AD">
        <w:rPr>
          <w:rFonts w:ascii="GHEA Grapalat" w:hAnsi="GHEA Grapalat"/>
          <w:sz w:val="24"/>
          <w:szCs w:val="24"/>
          <w:lang w:val="hy-AM"/>
        </w:rPr>
        <w:t>թյունների հետ</w:t>
      </w:r>
      <w:r w:rsidR="00091DA0" w:rsidRPr="00FB76AD">
        <w:rPr>
          <w:rFonts w:ascii="GHEA Grapalat" w:hAnsi="GHEA Grapalat"/>
          <w:sz w:val="24"/>
          <w:szCs w:val="24"/>
          <w:lang w:val="hy-AM"/>
        </w:rPr>
        <w:t>,</w:t>
      </w:r>
    </w:p>
    <w:p w14:paraId="10BFADBA" w14:textId="77777777" w:rsidR="000D061E"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1B5B0B" w:rsidRPr="00FB76AD">
        <w:rPr>
          <w:rFonts w:ascii="GHEA Grapalat" w:hAnsi="GHEA Grapalat"/>
          <w:sz w:val="24"/>
          <w:szCs w:val="24"/>
          <w:lang w:val="hy-AM"/>
        </w:rPr>
        <w:t>ն</w:t>
      </w:r>
      <w:r w:rsidR="000D061E" w:rsidRPr="00FB76AD">
        <w:rPr>
          <w:rFonts w:ascii="GHEA Grapalat" w:hAnsi="GHEA Grapalat"/>
          <w:sz w:val="24"/>
          <w:szCs w:val="24"/>
          <w:lang w:val="hy-AM"/>
        </w:rPr>
        <w:t>ախագծի կոնցեպտի և համակարգի նկատմամբ տեխնիկական պա</w:t>
      </w:r>
      <w:r w:rsidR="00091DA0" w:rsidRPr="00FB76AD">
        <w:rPr>
          <w:rFonts w:ascii="GHEA Grapalat" w:hAnsi="GHEA Grapalat"/>
          <w:sz w:val="24"/>
          <w:szCs w:val="24"/>
          <w:lang w:val="hy-AM"/>
        </w:rPr>
        <w:softHyphen/>
      </w:r>
      <w:r w:rsidR="000D061E" w:rsidRPr="00FB76AD">
        <w:rPr>
          <w:rFonts w:ascii="GHEA Grapalat" w:hAnsi="GHEA Grapalat"/>
          <w:sz w:val="24"/>
          <w:szCs w:val="24"/>
          <w:lang w:val="hy-AM"/>
        </w:rPr>
        <w:t>հանջների սահմանում</w:t>
      </w:r>
      <w:r w:rsidR="00091DA0" w:rsidRPr="00FB76AD">
        <w:rPr>
          <w:rFonts w:ascii="GHEA Grapalat" w:hAnsi="GHEA Grapalat"/>
          <w:sz w:val="24"/>
          <w:szCs w:val="24"/>
          <w:lang w:val="hy-AM"/>
        </w:rPr>
        <w:t>,</w:t>
      </w:r>
    </w:p>
    <w:p w14:paraId="24786D79" w14:textId="77777777" w:rsidR="000D061E" w:rsidRPr="00FB76AD" w:rsidRDefault="007A493A" w:rsidP="005E080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1B5B0B" w:rsidRPr="00FB76AD">
        <w:rPr>
          <w:rFonts w:ascii="GHEA Grapalat" w:hAnsi="GHEA Grapalat"/>
          <w:sz w:val="24"/>
          <w:szCs w:val="24"/>
          <w:lang w:val="hy-AM"/>
        </w:rPr>
        <w:t>հ</w:t>
      </w:r>
      <w:r w:rsidR="000D061E" w:rsidRPr="00FB76AD">
        <w:rPr>
          <w:rFonts w:ascii="GHEA Grapalat" w:hAnsi="GHEA Grapalat"/>
          <w:sz w:val="24"/>
          <w:szCs w:val="24"/>
          <w:lang w:val="hy-AM"/>
        </w:rPr>
        <w:t>ամակարգը մշակող կազմակերպության ընտրություն</w:t>
      </w:r>
      <w:r w:rsidR="00091DA0" w:rsidRPr="00FB76AD">
        <w:rPr>
          <w:rFonts w:ascii="GHEA Grapalat" w:hAnsi="GHEA Grapalat"/>
          <w:sz w:val="24"/>
          <w:szCs w:val="24"/>
          <w:lang w:val="hy-AM"/>
        </w:rPr>
        <w:t>,</w:t>
      </w:r>
    </w:p>
    <w:p w14:paraId="3B0C7793" w14:textId="77777777" w:rsidR="005F490E" w:rsidRPr="00FB76AD" w:rsidRDefault="007A493A" w:rsidP="005E0802">
      <w:pPr>
        <w:pStyle w:val="ListParagraph"/>
        <w:spacing w:line="360" w:lineRule="auto"/>
        <w:ind w:left="0" w:firstLine="567"/>
        <w:jc w:val="both"/>
        <w:rPr>
          <w:rFonts w:ascii="GHEA Grapalat" w:hAnsi="GHEA Grapalat"/>
          <w:sz w:val="28"/>
          <w:szCs w:val="24"/>
          <w:lang w:val="hy-AM"/>
        </w:rPr>
      </w:pPr>
      <w:r w:rsidRPr="00FB76AD">
        <w:rPr>
          <w:rFonts w:ascii="GHEA Grapalat" w:hAnsi="GHEA Grapalat"/>
          <w:sz w:val="24"/>
          <w:szCs w:val="24"/>
          <w:lang w:val="hy-AM"/>
        </w:rPr>
        <w:t xml:space="preserve">դ. </w:t>
      </w:r>
      <w:r w:rsidR="001B5B0B" w:rsidRPr="00FB76AD">
        <w:rPr>
          <w:rFonts w:ascii="GHEA Grapalat" w:hAnsi="GHEA Grapalat"/>
          <w:sz w:val="24"/>
          <w:szCs w:val="24"/>
          <w:lang w:val="hy-AM"/>
        </w:rPr>
        <w:t>տ</w:t>
      </w:r>
      <w:r w:rsidR="000D061E" w:rsidRPr="00FB76AD">
        <w:rPr>
          <w:rFonts w:ascii="GHEA Grapalat" w:hAnsi="GHEA Grapalat"/>
          <w:sz w:val="24"/>
          <w:szCs w:val="24"/>
          <w:lang w:val="hy-AM"/>
        </w:rPr>
        <w:t>եխնիկական առաջադրանքի կազմում</w:t>
      </w:r>
      <w:r w:rsidR="005F490E" w:rsidRPr="00FB76AD">
        <w:rPr>
          <w:rFonts w:ascii="GHEA Grapalat" w:hAnsi="GHEA Grapalat"/>
          <w:sz w:val="24"/>
          <w:szCs w:val="24"/>
          <w:lang w:val="hy-AM"/>
        </w:rPr>
        <w:t xml:space="preserve"> և</w:t>
      </w:r>
      <w:r w:rsidR="005F490E" w:rsidRPr="00FB76AD">
        <w:rPr>
          <w:rFonts w:ascii="GHEA Grapalat" w:hAnsi="GHEA Grapalat" w:cs="Arial AMU"/>
          <w:sz w:val="24"/>
          <w:lang w:val="hy-AM"/>
        </w:rPr>
        <w:t xml:space="preserve"> </w:t>
      </w:r>
      <w:r w:rsidR="00FD5A3F"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FD5A3F" w:rsidRPr="00FB76AD">
        <w:rPr>
          <w:rFonts w:ascii="GHEA Grapalat" w:hAnsi="GHEA Grapalat" w:cs="Arial AMU"/>
          <w:sz w:val="24"/>
          <w:szCs w:val="24"/>
          <w:lang w:val="hy-AM"/>
        </w:rPr>
        <w:t>համակարգի զարգացման և կատարելագործման խորհրդի</w:t>
      </w:r>
      <w:r w:rsidR="00FD5A3F"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FD5A3F" w:rsidRPr="004F092F">
        <w:rPr>
          <w:rFonts w:ascii="GHEA Grapalat" w:hAnsi="GHEA Grapalat" w:cs="Arial AMU"/>
          <w:sz w:val="24"/>
          <w:szCs w:val="24"/>
          <w:lang w:val="hy-AM"/>
        </w:rPr>
        <w:t xml:space="preserve"> ՊԵԿ նախագահի հրամանով </w:t>
      </w:r>
      <w:r w:rsidR="00FD5A3F" w:rsidRPr="00FB76AD">
        <w:rPr>
          <w:rFonts w:ascii="GHEA Grapalat" w:hAnsi="GHEA Grapalat" w:cs="Arial AMU"/>
          <w:sz w:val="24"/>
          <w:szCs w:val="24"/>
          <w:lang w:val="hy-AM"/>
        </w:rPr>
        <w:t>հաստատում</w:t>
      </w:r>
      <w:r w:rsidR="005F490E" w:rsidRPr="00FB76AD">
        <w:rPr>
          <w:rFonts w:ascii="GHEA Grapalat" w:hAnsi="GHEA Grapalat" w:cs="Arial AMU"/>
          <w:sz w:val="24"/>
          <w:lang w:val="hy-AM"/>
        </w:rPr>
        <w:t>,</w:t>
      </w:r>
    </w:p>
    <w:p w14:paraId="68541A37" w14:textId="77777777" w:rsidR="000D061E" w:rsidRPr="00FB76AD" w:rsidRDefault="005F490E"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B96064" w:rsidRPr="00FB76AD">
        <w:rPr>
          <w:rFonts w:ascii="GHEA Grapalat" w:hAnsi="GHEA Grapalat"/>
          <w:sz w:val="24"/>
          <w:szCs w:val="24"/>
          <w:lang w:val="hy-AM"/>
        </w:rPr>
        <w:t xml:space="preserve"> </w:t>
      </w:r>
      <w:r w:rsidR="001B5B0B" w:rsidRPr="00FB76AD">
        <w:rPr>
          <w:rFonts w:ascii="GHEA Grapalat" w:hAnsi="GHEA Grapalat"/>
          <w:sz w:val="24"/>
          <w:szCs w:val="24"/>
          <w:lang w:val="hy-AM"/>
        </w:rPr>
        <w:t>ն</w:t>
      </w:r>
      <w:r w:rsidR="000D061E" w:rsidRPr="00FB76AD">
        <w:rPr>
          <w:rFonts w:ascii="GHEA Grapalat" w:hAnsi="GHEA Grapalat"/>
          <w:sz w:val="24"/>
          <w:szCs w:val="24"/>
          <w:lang w:val="hy-AM"/>
        </w:rPr>
        <w:t>ախագծի իրականացմամբ պայմանավորված՝ մաքսային և հարակից այլ ընթացակարգերի ուսումնասիրություն և հնարավորության դեպքում բիզնես գործընթացների վերակառուցում (օպտիմալացում)</w:t>
      </w:r>
      <w:r w:rsidR="00091DA0" w:rsidRPr="00FB76AD">
        <w:rPr>
          <w:rFonts w:ascii="GHEA Grapalat" w:hAnsi="GHEA Grapalat"/>
          <w:sz w:val="24"/>
          <w:szCs w:val="24"/>
          <w:lang w:val="hy-AM"/>
        </w:rPr>
        <w:t>,</w:t>
      </w:r>
    </w:p>
    <w:p w14:paraId="7D7EABAF" w14:textId="77777777" w:rsidR="000D061E" w:rsidRPr="00FB76AD" w:rsidRDefault="005F490E"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704BA4" w:rsidRPr="00FB76AD">
        <w:rPr>
          <w:rFonts w:ascii="GHEA Grapalat" w:hAnsi="GHEA Grapalat"/>
          <w:sz w:val="24"/>
          <w:szCs w:val="24"/>
          <w:lang w:val="hy-AM"/>
        </w:rPr>
        <w:t>.</w:t>
      </w:r>
      <w:r w:rsidR="00E52C63" w:rsidRPr="00FB76AD">
        <w:rPr>
          <w:rFonts w:ascii="GHEA Grapalat" w:hAnsi="GHEA Grapalat"/>
          <w:sz w:val="24"/>
          <w:szCs w:val="24"/>
          <w:lang w:val="hy-AM"/>
        </w:rPr>
        <w:t xml:space="preserve"> </w:t>
      </w:r>
      <w:r w:rsidR="001B5B0B" w:rsidRPr="00FB76AD">
        <w:rPr>
          <w:rFonts w:ascii="GHEA Grapalat" w:hAnsi="GHEA Grapalat"/>
          <w:sz w:val="24"/>
          <w:szCs w:val="24"/>
          <w:lang w:val="hy-AM"/>
        </w:rPr>
        <w:t>հ</w:t>
      </w:r>
      <w:r w:rsidR="000D061E" w:rsidRPr="00FB76AD">
        <w:rPr>
          <w:rFonts w:ascii="GHEA Grapalat" w:hAnsi="GHEA Grapalat"/>
          <w:sz w:val="24"/>
          <w:szCs w:val="24"/>
          <w:lang w:val="hy-AM"/>
        </w:rPr>
        <w:t>ամակարգի նախագծում և մշակում</w:t>
      </w:r>
      <w:r w:rsidR="00091DA0" w:rsidRPr="00FB76AD">
        <w:rPr>
          <w:rFonts w:ascii="GHEA Grapalat" w:hAnsi="GHEA Grapalat"/>
          <w:sz w:val="24"/>
          <w:szCs w:val="24"/>
          <w:lang w:val="hy-AM"/>
        </w:rPr>
        <w:t>,</w:t>
      </w:r>
    </w:p>
    <w:p w14:paraId="7F8D5481" w14:textId="77777777" w:rsidR="000D061E" w:rsidRPr="00FB76AD" w:rsidRDefault="005F490E" w:rsidP="005E080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704BA4" w:rsidRPr="00FB76AD">
        <w:rPr>
          <w:rFonts w:ascii="GHEA Grapalat" w:hAnsi="GHEA Grapalat"/>
          <w:sz w:val="24"/>
          <w:szCs w:val="24"/>
          <w:lang w:val="hy-AM"/>
        </w:rPr>
        <w:t>.</w:t>
      </w:r>
      <w:r w:rsidR="008638C2" w:rsidRPr="004D6522">
        <w:rPr>
          <w:rFonts w:ascii="GHEA Grapalat" w:hAnsi="GHEA Grapalat"/>
          <w:sz w:val="24"/>
          <w:szCs w:val="24"/>
          <w:lang w:val="hy-AM"/>
        </w:rPr>
        <w:t xml:space="preserve"> </w:t>
      </w:r>
      <w:r w:rsidR="001B5B0B" w:rsidRPr="00FB76AD">
        <w:rPr>
          <w:rFonts w:ascii="GHEA Grapalat" w:hAnsi="GHEA Grapalat"/>
          <w:sz w:val="24"/>
          <w:szCs w:val="24"/>
          <w:lang w:val="hy-AM"/>
        </w:rPr>
        <w:t>ն</w:t>
      </w:r>
      <w:r w:rsidR="000D061E" w:rsidRPr="00FB76AD">
        <w:rPr>
          <w:rFonts w:ascii="GHEA Grapalat" w:hAnsi="GHEA Grapalat"/>
          <w:sz w:val="24"/>
          <w:szCs w:val="24"/>
          <w:lang w:val="hy-AM"/>
        </w:rPr>
        <w:t xml:space="preserve">որմատիվ-իրավական </w:t>
      </w:r>
      <w:r w:rsidR="00E01F24" w:rsidRPr="00FB76AD">
        <w:rPr>
          <w:rFonts w:ascii="GHEA Grapalat" w:hAnsi="GHEA Grapalat"/>
          <w:sz w:val="24"/>
          <w:szCs w:val="24"/>
          <w:lang w:val="hy-AM"/>
        </w:rPr>
        <w:t xml:space="preserve">ակտերի </w:t>
      </w:r>
      <w:r w:rsidR="00A67662" w:rsidRPr="00FB76AD">
        <w:rPr>
          <w:rFonts w:ascii="GHEA Grapalat" w:hAnsi="GHEA Grapalat"/>
          <w:sz w:val="24"/>
          <w:szCs w:val="24"/>
          <w:lang w:val="hy-AM"/>
        </w:rPr>
        <w:t>համապատասխան նախագծերի մշակում և հաստատման ներկայացում</w:t>
      </w:r>
      <w:r w:rsidR="00091DA0" w:rsidRPr="00FB76AD">
        <w:rPr>
          <w:rFonts w:ascii="GHEA Grapalat" w:hAnsi="GHEA Grapalat"/>
          <w:sz w:val="24"/>
          <w:szCs w:val="24"/>
          <w:lang w:val="hy-AM"/>
        </w:rPr>
        <w:t>,</w:t>
      </w:r>
    </w:p>
    <w:p w14:paraId="6BEFC37C" w14:textId="77777777" w:rsidR="00FA6413" w:rsidRPr="00FB76AD" w:rsidRDefault="003E1429" w:rsidP="005E0802">
      <w:pPr>
        <w:pStyle w:val="ListParagraph"/>
        <w:spacing w:after="0" w:line="360" w:lineRule="auto"/>
        <w:ind w:left="0" w:firstLine="567"/>
        <w:jc w:val="both"/>
        <w:rPr>
          <w:rFonts w:ascii="GHEA Grapalat" w:hAnsi="GHEA Grapalat" w:cs="Arial"/>
          <w:b/>
          <w:i/>
          <w:sz w:val="24"/>
          <w:lang w:val="hy-AM"/>
        </w:rPr>
      </w:pPr>
      <w:r>
        <w:rPr>
          <w:rFonts w:ascii="GHEA Grapalat" w:hAnsi="GHEA Grapalat"/>
          <w:sz w:val="24"/>
          <w:szCs w:val="24"/>
          <w:lang w:val="hy-AM"/>
        </w:rPr>
        <w:t>ը</w:t>
      </w:r>
      <w:r w:rsidR="005E0802" w:rsidRPr="004F092F">
        <w:rPr>
          <w:rFonts w:ascii="GHEA Grapalat" w:hAnsi="GHEA Grapalat"/>
          <w:sz w:val="24"/>
          <w:szCs w:val="24"/>
          <w:lang w:val="hy-AM"/>
        </w:rPr>
        <w:t>.</w:t>
      </w:r>
      <w:r>
        <w:rPr>
          <w:rFonts w:ascii="GHEA Grapalat" w:hAnsi="GHEA Grapalat"/>
          <w:sz w:val="24"/>
          <w:szCs w:val="24"/>
          <w:lang w:val="hy-AM"/>
        </w:rPr>
        <w:t xml:space="preserve"> </w:t>
      </w:r>
      <w:r w:rsidR="001B5B0B" w:rsidRPr="00FB76AD">
        <w:rPr>
          <w:rFonts w:ascii="GHEA Grapalat" w:hAnsi="GHEA Grapalat"/>
          <w:lang w:val="hy-AM"/>
        </w:rPr>
        <w:t>հ</w:t>
      </w:r>
      <w:r w:rsidR="000D061E" w:rsidRPr="00FB76AD">
        <w:rPr>
          <w:rFonts w:ascii="GHEA Grapalat" w:hAnsi="GHEA Grapalat"/>
          <w:sz w:val="24"/>
          <w:szCs w:val="24"/>
          <w:lang w:val="hy-AM"/>
        </w:rPr>
        <w:t xml:space="preserve">ամակարգի </w:t>
      </w:r>
      <w:r w:rsidR="009059FC" w:rsidRPr="00FB76AD">
        <w:rPr>
          <w:rFonts w:ascii="GHEA Grapalat" w:hAnsi="GHEA Grapalat"/>
          <w:sz w:val="24"/>
          <w:szCs w:val="24"/>
          <w:lang w:val="hy-AM"/>
        </w:rPr>
        <w:t xml:space="preserve">փորձարկում և ներդրում։ </w:t>
      </w:r>
    </w:p>
    <w:p w14:paraId="682B582B" w14:textId="77777777" w:rsidR="000D061E" w:rsidRPr="00FB76AD" w:rsidRDefault="000D061E" w:rsidP="007653DC">
      <w:pPr>
        <w:pStyle w:val="ListParagraph"/>
        <w:numPr>
          <w:ilvl w:val="0"/>
          <w:numId w:val="2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 xml:space="preserve">Ակնկալվող արդյունքներ </w:t>
      </w:r>
    </w:p>
    <w:p w14:paraId="61E247A8" w14:textId="77777777" w:rsidR="000D061E" w:rsidRPr="00FB76AD" w:rsidRDefault="002C128F" w:rsidP="005E6E75">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lastRenderedPageBreak/>
        <w:t xml:space="preserve">ա. </w:t>
      </w:r>
      <w:r w:rsidR="001B5B0B" w:rsidRPr="00FB76AD">
        <w:rPr>
          <w:rFonts w:ascii="GHEA Grapalat" w:hAnsi="GHEA Grapalat"/>
          <w:sz w:val="24"/>
          <w:szCs w:val="24"/>
          <w:lang w:val="hy-AM"/>
        </w:rPr>
        <w:t>դ</w:t>
      </w:r>
      <w:r w:rsidR="000D061E" w:rsidRPr="00FB76AD">
        <w:rPr>
          <w:rFonts w:ascii="GHEA Grapalat" w:hAnsi="GHEA Grapalat"/>
          <w:sz w:val="24"/>
          <w:szCs w:val="24"/>
          <w:lang w:val="hy-AM"/>
        </w:rPr>
        <w:t>յուր</w:t>
      </w:r>
      <w:r w:rsidR="00091DA0" w:rsidRPr="00FB76AD">
        <w:rPr>
          <w:rFonts w:ascii="GHEA Grapalat" w:hAnsi="GHEA Grapalat"/>
          <w:sz w:val="24"/>
          <w:szCs w:val="24"/>
          <w:lang w:val="hy-AM"/>
        </w:rPr>
        <w:t>ին</w:t>
      </w:r>
      <w:r w:rsidR="000D061E" w:rsidRPr="00FB76AD">
        <w:rPr>
          <w:rFonts w:ascii="GHEA Grapalat" w:hAnsi="GHEA Grapalat"/>
          <w:sz w:val="24"/>
          <w:szCs w:val="24"/>
          <w:lang w:val="hy-AM"/>
        </w:rPr>
        <w:t xml:space="preserve">ացված հարկային և մաքսային ընթացակարգեր </w:t>
      </w:r>
      <w:r w:rsidR="00F90750" w:rsidRPr="00FB76AD">
        <w:rPr>
          <w:rFonts w:ascii="GHEA Grapalat" w:hAnsi="GHEA Grapalat"/>
          <w:sz w:val="24"/>
          <w:szCs w:val="24"/>
          <w:lang w:val="hy-AM"/>
        </w:rPr>
        <w:t>ԵԱՏՄ</w:t>
      </w:r>
      <w:r w:rsidR="000D061E" w:rsidRPr="00FB76AD">
        <w:rPr>
          <w:rFonts w:ascii="GHEA Grapalat" w:hAnsi="GHEA Grapalat"/>
          <w:sz w:val="24"/>
          <w:szCs w:val="24"/>
          <w:lang w:val="hy-AM"/>
        </w:rPr>
        <w:t xml:space="preserve"> շրջանակներում միջսահմանային առևտրի իրականացման ընթացքում</w:t>
      </w:r>
      <w:r w:rsidR="00F90750" w:rsidRPr="00FB76AD">
        <w:rPr>
          <w:rFonts w:ascii="GHEA Grapalat" w:hAnsi="GHEA Grapalat"/>
          <w:sz w:val="24"/>
          <w:szCs w:val="24"/>
          <w:lang w:val="hy-AM"/>
        </w:rPr>
        <w:t>,</w:t>
      </w:r>
    </w:p>
    <w:p w14:paraId="40E3D04C" w14:textId="77777777" w:rsidR="000D061E" w:rsidRPr="00FB76AD" w:rsidRDefault="007A493A" w:rsidP="005E6E75">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1B5B0B" w:rsidRPr="00FB76AD">
        <w:rPr>
          <w:rFonts w:ascii="GHEA Grapalat" w:hAnsi="GHEA Grapalat"/>
          <w:sz w:val="24"/>
          <w:szCs w:val="24"/>
          <w:lang w:val="hy-AM"/>
        </w:rPr>
        <w:t>բ</w:t>
      </w:r>
      <w:r w:rsidR="000D061E" w:rsidRPr="00FB76AD">
        <w:rPr>
          <w:rFonts w:ascii="GHEA Grapalat" w:hAnsi="GHEA Grapalat"/>
          <w:sz w:val="24"/>
          <w:szCs w:val="24"/>
          <w:lang w:val="hy-AM"/>
        </w:rPr>
        <w:t>արենպաստ բիզնես միջավայր՝ միջսահմանային առևտրում ներգրավված տնտեսվարողների համար</w:t>
      </w:r>
      <w:r w:rsidR="00F90750" w:rsidRPr="00FB76AD">
        <w:rPr>
          <w:rFonts w:ascii="GHEA Grapalat" w:hAnsi="GHEA Grapalat"/>
          <w:sz w:val="24"/>
          <w:szCs w:val="24"/>
          <w:lang w:val="hy-AM"/>
        </w:rPr>
        <w:t>,</w:t>
      </w:r>
    </w:p>
    <w:p w14:paraId="7EBACC65" w14:textId="77777777" w:rsidR="000D061E" w:rsidRPr="00FB76AD" w:rsidRDefault="007A493A" w:rsidP="005E6E75">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1B5B0B" w:rsidRPr="00FB76AD">
        <w:rPr>
          <w:rFonts w:ascii="GHEA Grapalat" w:hAnsi="GHEA Grapalat"/>
          <w:sz w:val="24"/>
          <w:szCs w:val="24"/>
          <w:lang w:val="hy-AM"/>
        </w:rPr>
        <w:t>հ</w:t>
      </w:r>
      <w:r w:rsidR="000D061E" w:rsidRPr="00FB76AD">
        <w:rPr>
          <w:rFonts w:ascii="GHEA Grapalat" w:hAnsi="GHEA Grapalat"/>
          <w:sz w:val="24"/>
          <w:szCs w:val="24"/>
          <w:lang w:val="hy-AM"/>
        </w:rPr>
        <w:t>արկային և մաքսային մարմինների կողմից միջսահմանային առևտրի վերա</w:t>
      </w:r>
      <w:r w:rsidR="00F90750" w:rsidRPr="00FB76AD">
        <w:rPr>
          <w:rFonts w:ascii="GHEA Grapalat" w:hAnsi="GHEA Grapalat"/>
          <w:sz w:val="24"/>
          <w:szCs w:val="24"/>
          <w:lang w:val="hy-AM"/>
        </w:rPr>
        <w:softHyphen/>
      </w:r>
      <w:r w:rsidR="000D061E" w:rsidRPr="00FB76AD">
        <w:rPr>
          <w:rFonts w:ascii="GHEA Grapalat" w:hAnsi="GHEA Grapalat"/>
          <w:sz w:val="24"/>
          <w:szCs w:val="24"/>
          <w:lang w:val="hy-AM"/>
        </w:rPr>
        <w:t>հսկման համար անհրաժեշտ գործառույթներն իրականաց</w:t>
      </w:r>
      <w:r w:rsidR="001B5B0B" w:rsidRPr="00FB76AD">
        <w:rPr>
          <w:rFonts w:ascii="GHEA Grapalat" w:hAnsi="GHEA Grapalat"/>
          <w:sz w:val="24"/>
          <w:szCs w:val="24"/>
          <w:lang w:val="hy-AM"/>
        </w:rPr>
        <w:t>վ</w:t>
      </w:r>
      <w:r w:rsidR="000D061E" w:rsidRPr="00FB76AD">
        <w:rPr>
          <w:rFonts w:ascii="GHEA Grapalat" w:hAnsi="GHEA Grapalat"/>
          <w:sz w:val="24"/>
          <w:szCs w:val="24"/>
          <w:lang w:val="hy-AM"/>
        </w:rPr>
        <w:t xml:space="preserve">ում են </w:t>
      </w:r>
      <w:r w:rsidR="00F90750" w:rsidRPr="00FB76AD">
        <w:rPr>
          <w:rFonts w:ascii="GHEA Grapalat" w:hAnsi="GHEA Grapalat"/>
          <w:sz w:val="24"/>
          <w:szCs w:val="24"/>
          <w:lang w:val="hy-AM"/>
        </w:rPr>
        <w:t>հիմնականում</w:t>
      </w:r>
      <w:r w:rsidR="000D061E" w:rsidRPr="00FB76AD">
        <w:rPr>
          <w:rFonts w:ascii="GHEA Grapalat" w:hAnsi="GHEA Grapalat"/>
          <w:sz w:val="24"/>
          <w:szCs w:val="24"/>
          <w:lang w:val="hy-AM"/>
        </w:rPr>
        <w:t xml:space="preserve"> էլեկ</w:t>
      </w:r>
      <w:r w:rsidR="00F90750" w:rsidRPr="00FB76AD">
        <w:rPr>
          <w:rFonts w:ascii="GHEA Grapalat" w:hAnsi="GHEA Grapalat"/>
          <w:sz w:val="24"/>
          <w:szCs w:val="24"/>
          <w:lang w:val="hy-AM"/>
        </w:rPr>
        <w:softHyphen/>
      </w:r>
      <w:r w:rsidR="000D061E" w:rsidRPr="00FB76AD">
        <w:rPr>
          <w:rFonts w:ascii="GHEA Grapalat" w:hAnsi="GHEA Grapalat"/>
          <w:sz w:val="24"/>
          <w:szCs w:val="24"/>
          <w:lang w:val="hy-AM"/>
        </w:rPr>
        <w:t>տրոնային ուղեկցող փաստաթղթերից հավաքագրվող տեղեկատվության հիման վրա</w:t>
      </w:r>
      <w:r w:rsidR="00F90750" w:rsidRPr="00FB76AD">
        <w:rPr>
          <w:rFonts w:ascii="GHEA Grapalat" w:hAnsi="GHEA Grapalat"/>
          <w:sz w:val="24"/>
          <w:szCs w:val="24"/>
          <w:lang w:val="hy-AM"/>
        </w:rPr>
        <w:t>։</w:t>
      </w:r>
    </w:p>
    <w:p w14:paraId="5F404842" w14:textId="77777777" w:rsidR="000D061E" w:rsidRPr="00FB76AD" w:rsidRDefault="000D061E" w:rsidP="007653DC">
      <w:pPr>
        <w:pStyle w:val="ListParagraph"/>
        <w:numPr>
          <w:ilvl w:val="0"/>
          <w:numId w:val="2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 xml:space="preserve">Չափելի ցուցանիշներ </w:t>
      </w:r>
    </w:p>
    <w:p w14:paraId="4020F8B3" w14:textId="77777777" w:rsidR="009831E6" w:rsidRPr="00FB76AD" w:rsidRDefault="002C128F" w:rsidP="005E6E75">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ա.</w:t>
      </w:r>
      <w:r w:rsidRPr="00FB76AD">
        <w:rPr>
          <w:rFonts w:ascii="GHEA Grapalat" w:hAnsi="GHEA Grapalat" w:cs="Sylfaen"/>
          <w:lang w:val="hy-AM"/>
        </w:rPr>
        <w:t xml:space="preserve"> </w:t>
      </w:r>
      <w:r w:rsidR="009831E6" w:rsidRPr="00FB76AD">
        <w:rPr>
          <w:rFonts w:ascii="GHEA Grapalat" w:hAnsi="GHEA Grapalat"/>
          <w:sz w:val="24"/>
          <w:szCs w:val="24"/>
          <w:lang w:val="hy-AM"/>
        </w:rPr>
        <w:t xml:space="preserve">Ներդրված է ԵԱՏՄ շրջանակներում էլեկտրոնային ուղեկցող փաստաթղթերի փոխադարձ ճանաչման մեխանիզմ: Ցուցանիշը գնահատվում է «առկա է» կամ «առկա չէ» կարգավիճակով: </w:t>
      </w:r>
      <w:r w:rsidR="009831E6" w:rsidRPr="00FB76AD">
        <w:rPr>
          <w:rFonts w:ascii="GHEA Grapalat" w:hAnsi="GHEA Grapalat" w:cs="Sylfaen"/>
          <w:sz w:val="24"/>
          <w:szCs w:val="24"/>
          <w:lang w:val="hy-AM"/>
        </w:rPr>
        <w:t>Ներկայումս</w:t>
      </w:r>
      <w:r w:rsidR="009831E6" w:rsidRPr="00FB76AD">
        <w:rPr>
          <w:rFonts w:ascii="GHEA Grapalat" w:hAnsi="GHEA Grapalat"/>
          <w:sz w:val="24"/>
          <w:szCs w:val="24"/>
          <w:lang w:val="hy-AM"/>
        </w:rPr>
        <w:t xml:space="preserve"> ԵԱՏՄ շրջանակներում առկա չեն էլեկտրոնային ուղեկցող փաստաթղթերի ներկայացման համակարգեր։ </w:t>
      </w:r>
      <w:r w:rsidR="009831E6" w:rsidRPr="00FB76AD">
        <w:rPr>
          <w:rFonts w:ascii="GHEA Grapalat" w:hAnsi="GHEA Grapalat" w:cs="Sylfaen"/>
          <w:sz w:val="24"/>
          <w:szCs w:val="24"/>
          <w:lang w:val="hy-AM"/>
        </w:rPr>
        <w:t>Ցուցանիշը</w:t>
      </w:r>
      <w:r w:rsidR="009831E6" w:rsidRPr="00FB76AD">
        <w:rPr>
          <w:rFonts w:ascii="GHEA Grapalat" w:hAnsi="GHEA Grapalat"/>
          <w:sz w:val="24"/>
          <w:szCs w:val="24"/>
          <w:lang w:val="hy-AM"/>
        </w:rPr>
        <w:t xml:space="preserve"> գնահատվելու է տարեկան կտրվածքով</w:t>
      </w:r>
      <w:r w:rsidR="001B5B0B" w:rsidRPr="00FB76AD">
        <w:rPr>
          <w:rFonts w:ascii="GHEA Grapalat" w:hAnsi="GHEA Grapalat"/>
          <w:sz w:val="24"/>
          <w:szCs w:val="24"/>
          <w:lang w:val="hy-AM"/>
        </w:rPr>
        <w:t>,</w:t>
      </w:r>
    </w:p>
    <w:p w14:paraId="4BF1B402" w14:textId="77777777" w:rsidR="009831E6" w:rsidRPr="00FB76AD" w:rsidRDefault="007A493A" w:rsidP="005E6E75">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1B5B0B" w:rsidRPr="00FB76AD">
        <w:rPr>
          <w:rFonts w:ascii="GHEA Grapalat" w:hAnsi="GHEA Grapalat"/>
          <w:sz w:val="24"/>
          <w:szCs w:val="24"/>
          <w:lang w:val="hy-AM"/>
        </w:rPr>
        <w:t>վ</w:t>
      </w:r>
      <w:r w:rsidR="009831E6" w:rsidRPr="00FB76AD">
        <w:rPr>
          <w:rFonts w:ascii="GHEA Grapalat" w:hAnsi="GHEA Grapalat"/>
          <w:sz w:val="24"/>
          <w:szCs w:val="24"/>
          <w:lang w:val="hy-AM"/>
        </w:rPr>
        <w:t>երացված է հարկային հայտարարագրի և ապրանքների ներմուծման մասին հայտարարության ներկայացման պահանջը,</w:t>
      </w:r>
    </w:p>
    <w:p w14:paraId="1293876C" w14:textId="77777777" w:rsidR="009831E6" w:rsidRPr="009B3D84" w:rsidRDefault="007A493A" w:rsidP="005E6E75">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1B5B0B" w:rsidRPr="00FB76AD">
        <w:rPr>
          <w:rFonts w:ascii="GHEA Grapalat" w:hAnsi="GHEA Grapalat"/>
          <w:sz w:val="24"/>
          <w:szCs w:val="24"/>
          <w:lang w:val="hy-AM"/>
        </w:rPr>
        <w:t>վ</w:t>
      </w:r>
      <w:r w:rsidR="009831E6" w:rsidRPr="00FB76AD">
        <w:rPr>
          <w:rFonts w:ascii="GHEA Grapalat" w:hAnsi="GHEA Grapalat"/>
          <w:sz w:val="24"/>
          <w:szCs w:val="24"/>
          <w:lang w:val="hy-AM"/>
        </w:rPr>
        <w:t xml:space="preserve">երացված է մաքսային վիճակագրական ձևի ներկայացման պահանջը: </w:t>
      </w:r>
      <w:r w:rsidR="009831E6" w:rsidRPr="00FB76AD">
        <w:rPr>
          <w:rFonts w:ascii="GHEA Grapalat" w:hAnsi="GHEA Grapalat" w:cs="Sylfaen"/>
          <w:sz w:val="24"/>
          <w:szCs w:val="24"/>
          <w:lang w:val="hy-AM"/>
        </w:rPr>
        <w:t>Ցուցանիշը</w:t>
      </w:r>
      <w:r w:rsidR="009831E6" w:rsidRPr="00FB76AD">
        <w:rPr>
          <w:rFonts w:ascii="GHEA Grapalat" w:hAnsi="GHEA Grapalat"/>
          <w:sz w:val="24"/>
          <w:szCs w:val="24"/>
          <w:lang w:val="hy-AM"/>
        </w:rPr>
        <w:t xml:space="preserve"> գնահատվում է ներկայացվող փաստաթղթերի քանակով։ </w:t>
      </w:r>
      <w:r w:rsidR="009831E6" w:rsidRPr="00FB76AD">
        <w:rPr>
          <w:rFonts w:ascii="GHEA Grapalat" w:hAnsi="GHEA Grapalat" w:cs="Sylfaen"/>
          <w:sz w:val="24"/>
          <w:szCs w:val="24"/>
          <w:lang w:val="hy-AM"/>
        </w:rPr>
        <w:t>Ցուցանիշը</w:t>
      </w:r>
      <w:r w:rsidR="009831E6" w:rsidRPr="00FB76AD">
        <w:rPr>
          <w:rFonts w:ascii="GHEA Grapalat" w:hAnsi="GHEA Grapalat"/>
          <w:sz w:val="24"/>
          <w:szCs w:val="24"/>
          <w:lang w:val="hy-AM"/>
        </w:rPr>
        <w:t xml:space="preserve"> </w:t>
      </w:r>
      <w:r w:rsidR="00F4315D" w:rsidRPr="00FB76AD">
        <w:rPr>
          <w:rFonts w:ascii="GHEA Grapalat" w:hAnsi="GHEA Grapalat"/>
          <w:sz w:val="24"/>
          <w:szCs w:val="24"/>
          <w:lang w:val="hy-AM"/>
        </w:rPr>
        <w:t xml:space="preserve">գնահատվելու </w:t>
      </w:r>
      <w:r w:rsidR="009831E6" w:rsidRPr="00FB76AD">
        <w:rPr>
          <w:rFonts w:ascii="GHEA Grapalat" w:hAnsi="GHEA Grapalat"/>
          <w:sz w:val="24"/>
          <w:szCs w:val="24"/>
          <w:lang w:val="hy-AM"/>
        </w:rPr>
        <w:t xml:space="preserve">է </w:t>
      </w:r>
      <w:r w:rsidR="00F4315D" w:rsidRPr="00FB76AD">
        <w:rPr>
          <w:rFonts w:ascii="GHEA Grapalat" w:hAnsi="GHEA Grapalat"/>
          <w:sz w:val="24"/>
          <w:szCs w:val="24"/>
          <w:lang w:val="hy-AM"/>
        </w:rPr>
        <w:t>2024 թվականի</w:t>
      </w:r>
      <w:r w:rsidR="006149DC" w:rsidRPr="00FB76AD">
        <w:rPr>
          <w:rFonts w:ascii="GHEA Grapalat" w:hAnsi="GHEA Grapalat"/>
          <w:sz w:val="24"/>
          <w:szCs w:val="24"/>
          <w:lang w:val="hy-AM"/>
        </w:rPr>
        <w:t>ն</w:t>
      </w:r>
      <w:r w:rsidR="009831E6" w:rsidRPr="00FB76AD">
        <w:rPr>
          <w:rFonts w:ascii="GHEA Grapalat" w:hAnsi="GHEA Grapalat"/>
          <w:sz w:val="24"/>
          <w:szCs w:val="24"/>
          <w:lang w:val="hy-AM"/>
        </w:rPr>
        <w:t>:</w:t>
      </w:r>
    </w:p>
    <w:p w14:paraId="40BEF3C8" w14:textId="77777777" w:rsidR="00A0086B" w:rsidRPr="00FB76AD" w:rsidRDefault="00BF22EF" w:rsidP="00A65CF4">
      <w:pPr>
        <w:pStyle w:val="Heading4"/>
        <w:spacing w:before="120" w:after="240" w:line="276" w:lineRule="auto"/>
        <w:jc w:val="both"/>
        <w:rPr>
          <w:rFonts w:ascii="GHEA Grapalat" w:hAnsi="GHEA Grapalat"/>
          <w:b/>
          <w:i w:val="0"/>
          <w:color w:val="auto"/>
          <w:lang w:val="hy-AM"/>
        </w:rPr>
      </w:pPr>
      <w:bookmarkStart w:id="41" w:name="_Toc54029653"/>
      <w:r w:rsidRPr="00B93438">
        <w:rPr>
          <w:rFonts w:ascii="GHEA Grapalat" w:hAnsi="GHEA Grapalat"/>
          <w:b/>
          <w:i w:val="0"/>
          <w:color w:val="auto"/>
          <w:lang w:val="hy-AM"/>
        </w:rPr>
        <w:t>1.1.16</w:t>
      </w:r>
      <w:r w:rsidR="00923664" w:rsidRPr="00B93438">
        <w:rPr>
          <w:rFonts w:ascii="GHEA Grapalat" w:hAnsi="GHEA Grapalat"/>
          <w:b/>
          <w:i w:val="0"/>
          <w:color w:val="auto"/>
          <w:lang w:val="hy-AM"/>
        </w:rPr>
        <w:t>.</w:t>
      </w:r>
      <w:r w:rsidRPr="00B93438">
        <w:rPr>
          <w:rFonts w:ascii="GHEA Grapalat" w:hAnsi="GHEA Grapalat"/>
          <w:b/>
          <w:i w:val="0"/>
          <w:color w:val="auto"/>
          <w:lang w:val="hy-AM"/>
        </w:rPr>
        <w:t xml:space="preserve"> </w:t>
      </w:r>
      <w:r w:rsidR="00A0086B" w:rsidRPr="00AF678D">
        <w:rPr>
          <w:rFonts w:ascii="GHEA Grapalat" w:hAnsi="GHEA Grapalat"/>
          <w:b/>
          <w:i w:val="0"/>
          <w:color w:val="auto"/>
          <w:lang w:val="hy-AM"/>
        </w:rPr>
        <w:t>ԵՄ արևելյան գործընկերության շրջանակներում պիլոտային նախագծերի իրականացում</w:t>
      </w:r>
      <w:bookmarkEnd w:id="41"/>
    </w:p>
    <w:p w14:paraId="789B064F" w14:textId="77777777" w:rsidR="00A0086B" w:rsidRPr="00CD7D9F" w:rsidRDefault="00A0086B" w:rsidP="00777016">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Pr="00AF678D">
        <w:rPr>
          <w:rFonts w:ascii="GHEA Grapalat" w:hAnsi="GHEA Grapalat"/>
          <w:b/>
          <w:i/>
          <w:lang w:val="hy-AM"/>
        </w:rPr>
        <w:t>մասնակցել</w:t>
      </w:r>
      <w:r w:rsidRPr="00FB76AD">
        <w:rPr>
          <w:rFonts w:ascii="GHEA Grapalat" w:hAnsi="GHEA Grapalat"/>
          <w:b/>
          <w:i/>
          <w:lang w:val="hy-AM"/>
        </w:rPr>
        <w:t xml:space="preserve"> ԵՄ արևելյան գործընկերության շրջանակներում ՀՀ և ԵՄ միջև </w:t>
      </w:r>
      <w:r w:rsidRPr="00AF678D">
        <w:rPr>
          <w:rFonts w:ascii="GHEA Grapalat" w:hAnsi="GHEA Grapalat"/>
          <w:b/>
          <w:i/>
          <w:lang w:val="hy-AM"/>
        </w:rPr>
        <w:t>տվյալների</w:t>
      </w:r>
      <w:r w:rsidRPr="009F64EC">
        <w:rPr>
          <w:rFonts w:ascii="GHEA Grapalat" w:hAnsi="GHEA Grapalat"/>
          <w:b/>
          <w:i/>
          <w:lang w:val="hy-AM"/>
        </w:rPr>
        <w:t xml:space="preserve"> </w:t>
      </w:r>
      <w:r w:rsidRPr="00AF678D">
        <w:rPr>
          <w:rFonts w:ascii="GHEA Grapalat" w:hAnsi="GHEA Grapalat"/>
          <w:b/>
          <w:i/>
          <w:lang w:val="hy-AM"/>
        </w:rPr>
        <w:t xml:space="preserve">փոխանակման </w:t>
      </w:r>
      <w:r w:rsidRPr="00FB76AD">
        <w:rPr>
          <w:rFonts w:ascii="GHEA Grapalat" w:hAnsi="GHEA Grapalat"/>
          <w:b/>
          <w:i/>
          <w:lang w:val="hy-AM"/>
        </w:rPr>
        <w:t xml:space="preserve">էլեկտրոնային </w:t>
      </w:r>
      <w:r w:rsidRPr="00AF678D">
        <w:rPr>
          <w:rFonts w:ascii="GHEA Grapalat" w:hAnsi="GHEA Grapalat"/>
          <w:b/>
          <w:i/>
          <w:lang w:val="hy-AM"/>
        </w:rPr>
        <w:t>համակարգերի</w:t>
      </w:r>
      <w:r w:rsidRPr="00FB76AD">
        <w:rPr>
          <w:rFonts w:ascii="GHEA Grapalat" w:hAnsi="GHEA Grapalat"/>
          <w:b/>
          <w:i/>
          <w:lang w:val="hy-AM"/>
        </w:rPr>
        <w:t xml:space="preserve"> </w:t>
      </w:r>
      <w:r w:rsidRPr="00AF678D">
        <w:rPr>
          <w:rFonts w:ascii="GHEA Grapalat" w:hAnsi="GHEA Grapalat"/>
          <w:b/>
          <w:i/>
          <w:lang w:val="hy-AM"/>
        </w:rPr>
        <w:t>պիլոտային նախագծերի իրականացման աշխատանքներին</w:t>
      </w:r>
      <w:r w:rsidRPr="00FB76AD">
        <w:rPr>
          <w:rFonts w:ascii="GHEA Grapalat" w:hAnsi="GHEA Grapalat"/>
          <w:b/>
          <w:i/>
          <w:lang w:val="hy-AM"/>
        </w:rPr>
        <w:t>)</w:t>
      </w:r>
    </w:p>
    <w:p w14:paraId="6E4E0FEA" w14:textId="77777777" w:rsidR="00A0086B" w:rsidRPr="003171F5" w:rsidRDefault="00A0086B" w:rsidP="00126149">
      <w:pPr>
        <w:pStyle w:val="ListParagraph"/>
        <w:numPr>
          <w:ilvl w:val="0"/>
          <w:numId w:val="25"/>
        </w:numPr>
        <w:spacing w:before="240" w:after="0"/>
        <w:jc w:val="both"/>
        <w:rPr>
          <w:rFonts w:ascii="GHEA Grapalat" w:hAnsi="GHEA Grapalat" w:cs="Arial"/>
          <w:sz w:val="24"/>
          <w:szCs w:val="24"/>
        </w:rPr>
      </w:pPr>
      <w:r w:rsidRPr="003171F5">
        <w:rPr>
          <w:rFonts w:ascii="GHEA Grapalat" w:hAnsi="GHEA Grapalat" w:cs="Arial"/>
          <w:b/>
          <w:i/>
          <w:sz w:val="24"/>
          <w:szCs w:val="24"/>
          <w:lang w:val="hy-AM"/>
        </w:rPr>
        <w:t>Նկարագրություն</w:t>
      </w:r>
    </w:p>
    <w:p w14:paraId="43C570BB" w14:textId="77777777" w:rsidR="00A0086B" w:rsidRPr="00FB76AD" w:rsidRDefault="00A0086B" w:rsidP="005E6E75">
      <w:pPr>
        <w:spacing w:line="360" w:lineRule="auto"/>
        <w:ind w:firstLine="567"/>
        <w:jc w:val="both"/>
        <w:rPr>
          <w:rFonts w:ascii="GHEA Grapalat" w:hAnsi="GHEA Grapalat"/>
          <w:lang w:val="hy-AM"/>
        </w:rPr>
      </w:pPr>
      <w:r w:rsidRPr="00FB76AD">
        <w:rPr>
          <w:rFonts w:ascii="GHEA Grapalat" w:hAnsi="GHEA Grapalat" w:cs="Arial"/>
          <w:lang w:val="hy-AM"/>
        </w:rPr>
        <w:t xml:space="preserve">Նախաձեռնությունը նախատեսվում է </w:t>
      </w:r>
      <w:r w:rsidRPr="00FB76AD">
        <w:rPr>
          <w:rFonts w:ascii="GHEA Grapalat" w:hAnsi="GHEA Grapalat"/>
          <w:lang w:val="hy-AM"/>
        </w:rPr>
        <w:t xml:space="preserve">իրականացնել </w:t>
      </w:r>
      <w:r w:rsidRPr="00FB76AD">
        <w:rPr>
          <w:rFonts w:ascii="GHEA Grapalat" w:hAnsi="GHEA Grapalat" w:cs="Arial"/>
          <w:lang w:val="hy-AM"/>
        </w:rPr>
        <w:t>ԵՄ Արևելյան գործընկե</w:t>
      </w:r>
      <w:r w:rsidRPr="00FB76AD">
        <w:rPr>
          <w:rFonts w:ascii="GHEA Grapalat" w:hAnsi="GHEA Grapalat" w:cs="Arial"/>
          <w:lang w:val="hy-AM"/>
        </w:rPr>
        <w:softHyphen/>
        <w:t>րության տարածքում ԻՅՈՒ</w:t>
      </w:r>
      <w:r w:rsidRPr="00FB76AD">
        <w:rPr>
          <w:rFonts w:ascii="GHEA Grapalat" w:hAnsi="GHEA Grapalat" w:cs="Arial"/>
        </w:rPr>
        <w:t>4ԴԻՋԻԹԼ</w:t>
      </w:r>
      <w:r w:rsidRPr="00FB76AD">
        <w:rPr>
          <w:rFonts w:ascii="GHEA Grapalat" w:hAnsi="GHEA Grapalat" w:cs="Arial"/>
          <w:lang w:val="hy-AM"/>
        </w:rPr>
        <w:t></w:t>
      </w:r>
      <w:r w:rsidRPr="00FB76AD">
        <w:rPr>
          <w:rFonts w:ascii="GHEA Grapalat" w:hAnsi="GHEA Grapalat" w:cs="Arial"/>
        </w:rPr>
        <w:t xml:space="preserve"> (</w:t>
      </w:r>
      <w:r w:rsidRPr="00FB76AD">
        <w:rPr>
          <w:rFonts w:ascii="GHEA Grapalat" w:hAnsi="GHEA Grapalat" w:cs="Arial"/>
          <w:lang w:val="hy-AM"/>
        </w:rPr>
        <w:t>«EU4Digital»</w:t>
      </w:r>
      <w:r w:rsidRPr="00FB76AD">
        <w:rPr>
          <w:rFonts w:ascii="GHEA Grapalat" w:hAnsi="GHEA Grapalat" w:cs="Arial"/>
        </w:rPr>
        <w:t>)</w:t>
      </w:r>
      <w:r w:rsidRPr="00FB76AD">
        <w:rPr>
          <w:rFonts w:ascii="GHEA Grapalat" w:hAnsi="GHEA Grapalat" w:cs="Arial"/>
          <w:lang w:val="hy-AM"/>
        </w:rPr>
        <w:t xml:space="preserve"> ծրագրի «Էլեկտրոնային </w:t>
      </w:r>
      <w:r w:rsidRPr="00FB76AD">
        <w:rPr>
          <w:rFonts w:ascii="GHEA Grapalat" w:hAnsi="GHEA Grapalat" w:cs="Arial"/>
          <w:lang w:val="hy-AM"/>
        </w:rPr>
        <w:lastRenderedPageBreak/>
        <w:t xml:space="preserve">առևտուր» ցանցի շրջանակներում: Նախագծի իրականացումը հնարավորություն կընձեռի ԵՄ Արևելյան գործընկերության տարածքում փոխադարձ առևտրի իրականացման </w:t>
      </w:r>
      <w:r>
        <w:rPr>
          <w:rFonts w:ascii="GHEA Grapalat" w:hAnsi="GHEA Grapalat" w:cs="Arial"/>
        </w:rPr>
        <w:t xml:space="preserve">շրջանակներում կիրառել էլեկտրոնային համակարգեր, ինչպիսիք են </w:t>
      </w:r>
      <w:r w:rsidRPr="00FB76AD">
        <w:rPr>
          <w:rFonts w:ascii="GHEA Grapalat" w:hAnsi="GHEA Grapalat" w:cs="Arial"/>
          <w:lang w:val="hy-AM"/>
        </w:rPr>
        <w:t>էլեկտրոնային ուղեկցող փաստաթղթ</w:t>
      </w:r>
      <w:r>
        <w:rPr>
          <w:rFonts w:ascii="GHEA Grapalat" w:hAnsi="GHEA Grapalat" w:cs="Arial"/>
        </w:rPr>
        <w:t xml:space="preserve">երի </w:t>
      </w:r>
      <w:r>
        <w:rPr>
          <w:rFonts w:ascii="GHEA Grapalat" w:hAnsi="GHEA Grapalat" w:cs="Arial"/>
          <w:lang w:val="hy-AM"/>
        </w:rPr>
        <w:t>դուրս</w:t>
      </w:r>
      <w:r w:rsidRPr="00FB76AD">
        <w:rPr>
          <w:rFonts w:ascii="GHEA Grapalat" w:hAnsi="GHEA Grapalat" w:cs="Arial"/>
          <w:lang w:val="hy-AM"/>
        </w:rPr>
        <w:t>գր</w:t>
      </w:r>
      <w:r>
        <w:rPr>
          <w:rFonts w:ascii="GHEA Grapalat" w:hAnsi="GHEA Grapalat" w:cs="Arial"/>
        </w:rPr>
        <w:t>ման, մաքսային մարմինների միջև նախնական տեղեկատվության փոխանակման և լոգիստիկ միջանցքների և փոխադրումների հետագծելիության համակարգերը</w:t>
      </w:r>
      <w:r w:rsidRPr="00FB76AD">
        <w:rPr>
          <w:rFonts w:ascii="GHEA Grapalat" w:hAnsi="GHEA Grapalat" w:cs="Arial"/>
          <w:lang w:val="hy-AM"/>
        </w:rPr>
        <w:t>: Միևնույն ժամանակ, անհրաժեշտության դեպքում, հնարավոր կլինի տեղեկատվություն փոխանակել ԵՄ անդամ պետությունների հետ:</w:t>
      </w:r>
      <w:r w:rsidRPr="00FB76AD">
        <w:rPr>
          <w:rFonts w:ascii="GHEA Grapalat" w:hAnsi="GHEA Grapalat"/>
          <w:lang w:val="hy-AM"/>
        </w:rPr>
        <w:t xml:space="preserve"> </w:t>
      </w:r>
    </w:p>
    <w:p w14:paraId="08827EFE" w14:textId="77777777" w:rsidR="00A0086B" w:rsidRPr="001C3DF8" w:rsidRDefault="00A0086B" w:rsidP="002F01E9">
      <w:pPr>
        <w:pStyle w:val="ListParagraph"/>
        <w:numPr>
          <w:ilvl w:val="0"/>
          <w:numId w:val="25"/>
        </w:numPr>
        <w:spacing w:line="360" w:lineRule="auto"/>
        <w:jc w:val="both"/>
        <w:rPr>
          <w:rFonts w:ascii="GHEA Grapalat" w:hAnsi="GHEA Grapalat" w:cs="Arial"/>
          <w:b/>
          <w:i/>
          <w:sz w:val="24"/>
          <w:szCs w:val="24"/>
          <w:lang w:val="hy-AM"/>
        </w:rPr>
      </w:pPr>
      <w:r w:rsidRPr="001C3DF8">
        <w:rPr>
          <w:rFonts w:ascii="GHEA Grapalat" w:hAnsi="GHEA Grapalat" w:cs="Arial"/>
          <w:b/>
          <w:i/>
          <w:sz w:val="24"/>
          <w:szCs w:val="24"/>
          <w:lang w:val="hy-AM"/>
        </w:rPr>
        <w:t>Անհրաժեշտ միջոցառումներ</w:t>
      </w:r>
    </w:p>
    <w:p w14:paraId="114E8D93" w14:textId="77777777" w:rsidR="00A0086B" w:rsidRPr="001C3DF8" w:rsidRDefault="00A0086B" w:rsidP="005E6E75">
      <w:pPr>
        <w:pStyle w:val="ListParagraph"/>
        <w:tabs>
          <w:tab w:val="left" w:pos="993"/>
        </w:tabs>
        <w:spacing w:line="360" w:lineRule="auto"/>
        <w:ind w:left="0" w:firstLine="567"/>
        <w:jc w:val="both"/>
        <w:rPr>
          <w:rFonts w:ascii="GHEA Grapalat" w:hAnsi="GHEA Grapalat"/>
          <w:sz w:val="24"/>
          <w:szCs w:val="24"/>
          <w:lang w:val="hy-AM"/>
        </w:rPr>
      </w:pPr>
      <w:r w:rsidRPr="001C3DF8">
        <w:rPr>
          <w:rFonts w:ascii="GHEA Grapalat" w:hAnsi="GHEA Grapalat" w:cs="Sylfaen"/>
          <w:sz w:val="24"/>
          <w:szCs w:val="24"/>
          <w:lang w:val="hy-AM"/>
        </w:rPr>
        <w:t xml:space="preserve">ա. </w:t>
      </w:r>
      <w:r w:rsidRPr="001C3DF8">
        <w:rPr>
          <w:rFonts w:ascii="GHEA Grapalat" w:hAnsi="GHEA Grapalat"/>
          <w:sz w:val="24"/>
          <w:szCs w:val="24"/>
          <w:lang w:val="hy-AM"/>
        </w:rPr>
        <w:t>պիլոտային նախագծերի մշակում,</w:t>
      </w:r>
    </w:p>
    <w:p w14:paraId="0D99F5D4" w14:textId="77777777" w:rsidR="001918BC" w:rsidRDefault="00A0086B" w:rsidP="005E6E75">
      <w:pPr>
        <w:pStyle w:val="ListParagraph"/>
        <w:tabs>
          <w:tab w:val="left" w:pos="993"/>
        </w:tabs>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բ. պիլոտային նախագծերի հաստատում անդամ պետությունների կողմից,</w:t>
      </w:r>
    </w:p>
    <w:p w14:paraId="66788D0C" w14:textId="77777777" w:rsidR="001918BC" w:rsidRDefault="00A0086B" w:rsidP="005E6E75">
      <w:pPr>
        <w:pStyle w:val="ListParagraph"/>
        <w:tabs>
          <w:tab w:val="left" w:pos="993"/>
        </w:tabs>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գ. նախագծերի մասնակից կողմերի (պետությունների) ընտրություն,</w:t>
      </w:r>
    </w:p>
    <w:p w14:paraId="39C7E6B1" w14:textId="77777777" w:rsidR="00A0086B" w:rsidRPr="001C3DF8" w:rsidRDefault="00B04538" w:rsidP="005E6E75">
      <w:pPr>
        <w:pStyle w:val="ListParagraph"/>
        <w:tabs>
          <w:tab w:val="left" w:pos="993"/>
        </w:tabs>
        <w:spacing w:line="360" w:lineRule="auto"/>
        <w:ind w:left="0" w:firstLine="567"/>
        <w:jc w:val="both"/>
        <w:rPr>
          <w:rFonts w:ascii="GHEA Grapalat" w:hAnsi="GHEA Grapalat"/>
          <w:sz w:val="24"/>
          <w:szCs w:val="24"/>
          <w:lang w:val="hy-AM"/>
        </w:rPr>
      </w:pPr>
      <w:r w:rsidRPr="003171F5">
        <w:rPr>
          <w:rFonts w:ascii="GHEA Grapalat" w:hAnsi="GHEA Grapalat"/>
          <w:sz w:val="24"/>
          <w:szCs w:val="24"/>
          <w:lang w:val="hy-AM"/>
        </w:rPr>
        <w:t>դ</w:t>
      </w:r>
      <w:r w:rsidR="00A0086B" w:rsidRPr="001C3DF8">
        <w:rPr>
          <w:rFonts w:ascii="GHEA Grapalat" w:hAnsi="GHEA Grapalat"/>
          <w:sz w:val="24"/>
          <w:szCs w:val="24"/>
          <w:lang w:val="hy-AM"/>
        </w:rPr>
        <w:t>. պիլոտային նախագծի տեղայնացում,</w:t>
      </w:r>
    </w:p>
    <w:p w14:paraId="44E9EC44" w14:textId="77777777" w:rsidR="001918BC" w:rsidRDefault="00B04538" w:rsidP="005E6E75">
      <w:pPr>
        <w:pStyle w:val="ListParagraph"/>
        <w:spacing w:line="360" w:lineRule="auto"/>
        <w:ind w:left="0" w:firstLine="567"/>
        <w:jc w:val="both"/>
        <w:rPr>
          <w:rFonts w:ascii="GHEA Grapalat" w:hAnsi="GHEA Grapalat" w:cs="Arial"/>
          <w:b/>
          <w:i/>
          <w:sz w:val="24"/>
          <w:szCs w:val="24"/>
          <w:lang w:val="hy-AM"/>
        </w:rPr>
      </w:pPr>
      <w:r w:rsidRPr="003171F5">
        <w:rPr>
          <w:rFonts w:ascii="GHEA Grapalat" w:hAnsi="GHEA Grapalat"/>
          <w:sz w:val="24"/>
          <w:szCs w:val="24"/>
          <w:lang w:val="hy-AM"/>
        </w:rPr>
        <w:t>ե</w:t>
      </w:r>
      <w:r w:rsidR="00A0086B" w:rsidRPr="001C3DF8">
        <w:rPr>
          <w:rFonts w:ascii="GHEA Grapalat" w:hAnsi="GHEA Grapalat"/>
          <w:sz w:val="24"/>
          <w:szCs w:val="24"/>
          <w:lang w:val="hy-AM"/>
        </w:rPr>
        <w:t xml:space="preserve">. համակարգի փորձարկում և պիլոտային ներդրում։ </w:t>
      </w:r>
    </w:p>
    <w:p w14:paraId="5D19CFFB" w14:textId="77777777" w:rsidR="00A0086B" w:rsidRPr="001C3DF8" w:rsidRDefault="00A0086B">
      <w:pPr>
        <w:pStyle w:val="ListParagraph"/>
        <w:numPr>
          <w:ilvl w:val="0"/>
          <w:numId w:val="25"/>
        </w:numPr>
        <w:spacing w:line="360" w:lineRule="auto"/>
        <w:jc w:val="both"/>
        <w:rPr>
          <w:rFonts w:ascii="GHEA Grapalat" w:hAnsi="GHEA Grapalat" w:cs="Arial"/>
          <w:b/>
          <w:i/>
          <w:sz w:val="24"/>
          <w:szCs w:val="24"/>
          <w:lang w:val="hy-AM"/>
        </w:rPr>
      </w:pPr>
      <w:r w:rsidRPr="001C3DF8">
        <w:rPr>
          <w:rFonts w:ascii="GHEA Grapalat" w:hAnsi="GHEA Grapalat" w:cs="Arial"/>
          <w:b/>
          <w:i/>
          <w:sz w:val="24"/>
          <w:szCs w:val="24"/>
          <w:lang w:val="hy-AM"/>
        </w:rPr>
        <w:t>Ակնկալվող արդյունքներ</w:t>
      </w:r>
    </w:p>
    <w:p w14:paraId="424CC3E0" w14:textId="77777777" w:rsidR="00A0086B" w:rsidRPr="001C3DF8" w:rsidRDefault="00A0086B" w:rsidP="005E6E75">
      <w:pPr>
        <w:pStyle w:val="ListParagraph"/>
        <w:spacing w:line="360" w:lineRule="auto"/>
        <w:ind w:left="0" w:firstLine="567"/>
        <w:jc w:val="both"/>
        <w:rPr>
          <w:rFonts w:ascii="GHEA Grapalat" w:hAnsi="GHEA Grapalat"/>
          <w:sz w:val="24"/>
          <w:szCs w:val="24"/>
          <w:lang w:val="hy-AM"/>
        </w:rPr>
      </w:pPr>
      <w:r w:rsidRPr="001C3DF8">
        <w:rPr>
          <w:rFonts w:ascii="GHEA Grapalat" w:hAnsi="GHEA Grapalat" w:cs="Sylfaen"/>
          <w:sz w:val="24"/>
          <w:szCs w:val="24"/>
          <w:lang w:val="hy-AM"/>
        </w:rPr>
        <w:t xml:space="preserve">ա. </w:t>
      </w:r>
      <w:r w:rsidRPr="001C3DF8">
        <w:rPr>
          <w:rFonts w:ascii="GHEA Grapalat" w:hAnsi="GHEA Grapalat"/>
          <w:sz w:val="24"/>
          <w:szCs w:val="24"/>
          <w:lang w:val="hy-AM"/>
        </w:rPr>
        <w:t>ՀՀ և ԵՄ Արևելյան գործընկերության երկրների միջև համագործակցության շրջանակն ընդլայնված է,</w:t>
      </w:r>
    </w:p>
    <w:p w14:paraId="16032D3D" w14:textId="77777777" w:rsidR="00A0086B" w:rsidRPr="001C3DF8" w:rsidRDefault="00A0086B" w:rsidP="005E6E75">
      <w:pPr>
        <w:pStyle w:val="ListParagraph"/>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բ. ՀՀ և ԵՄ Արևելյան գործընկերության երկրների միջև համատեղ իրականացված նախագիծ,</w:t>
      </w:r>
    </w:p>
    <w:p w14:paraId="12EB2DDE" w14:textId="77777777" w:rsidR="00A0086B" w:rsidRPr="001C3DF8" w:rsidRDefault="00A0086B" w:rsidP="005E6E75">
      <w:pPr>
        <w:pStyle w:val="ListParagraph"/>
        <w:tabs>
          <w:tab w:val="left" w:pos="993"/>
        </w:tabs>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գ. տվյալների փոխանակում ՀՀ և ԵՄ միջև,</w:t>
      </w:r>
    </w:p>
    <w:p w14:paraId="634B53AB" w14:textId="77777777" w:rsidR="00A0086B" w:rsidRPr="001C3DF8" w:rsidRDefault="00A0086B" w:rsidP="005E6E75">
      <w:pPr>
        <w:pStyle w:val="ListParagraph"/>
        <w:tabs>
          <w:tab w:val="left" w:pos="993"/>
        </w:tabs>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դ. բարձրացել է ՀՀ և ԵՄ միջև փոխգործակցության մակարդակը,</w:t>
      </w:r>
    </w:p>
    <w:p w14:paraId="5BD5C5E6" w14:textId="77777777" w:rsidR="00A0086B" w:rsidRPr="001C3DF8" w:rsidRDefault="00A0086B" w:rsidP="005E6E75">
      <w:pPr>
        <w:pStyle w:val="ListParagraph"/>
        <w:tabs>
          <w:tab w:val="left" w:pos="993"/>
        </w:tabs>
        <w:spacing w:line="360" w:lineRule="auto"/>
        <w:ind w:left="0" w:firstLine="567"/>
        <w:jc w:val="both"/>
        <w:rPr>
          <w:rFonts w:ascii="GHEA Grapalat" w:hAnsi="GHEA Grapalat"/>
          <w:sz w:val="24"/>
          <w:szCs w:val="24"/>
          <w:lang w:val="hy-AM"/>
        </w:rPr>
      </w:pPr>
      <w:r w:rsidRPr="001C3DF8">
        <w:rPr>
          <w:rFonts w:ascii="GHEA Grapalat" w:hAnsi="GHEA Grapalat"/>
          <w:sz w:val="24"/>
          <w:szCs w:val="24"/>
          <w:lang w:val="hy-AM"/>
        </w:rPr>
        <w:t>ե. բարձրացել է ապրանքաշրջանառության վերահսկողությունը:</w:t>
      </w:r>
    </w:p>
    <w:p w14:paraId="3315EF48" w14:textId="77777777" w:rsidR="00A0086B" w:rsidRPr="001C3DF8" w:rsidRDefault="00A0086B">
      <w:pPr>
        <w:pStyle w:val="ListParagraph"/>
        <w:numPr>
          <w:ilvl w:val="0"/>
          <w:numId w:val="25"/>
        </w:numPr>
        <w:spacing w:after="0" w:line="360" w:lineRule="auto"/>
        <w:jc w:val="both"/>
        <w:rPr>
          <w:rFonts w:ascii="GHEA Grapalat" w:hAnsi="GHEA Grapalat" w:cs="Arial"/>
          <w:b/>
          <w:i/>
          <w:sz w:val="24"/>
          <w:szCs w:val="24"/>
          <w:lang w:val="hy-AM"/>
        </w:rPr>
      </w:pPr>
      <w:r w:rsidRPr="001C3DF8">
        <w:rPr>
          <w:rFonts w:ascii="GHEA Grapalat" w:hAnsi="GHEA Grapalat" w:cs="Arial"/>
          <w:b/>
          <w:i/>
          <w:sz w:val="24"/>
          <w:szCs w:val="24"/>
          <w:lang w:val="hy-AM"/>
        </w:rPr>
        <w:t>Չափելի ցուցանիշներ</w:t>
      </w:r>
    </w:p>
    <w:p w14:paraId="6B89781E" w14:textId="77777777" w:rsidR="00A0086B" w:rsidRPr="001C3DF8" w:rsidRDefault="00A0086B" w:rsidP="005E6E75">
      <w:pPr>
        <w:spacing w:line="360" w:lineRule="auto"/>
        <w:ind w:firstLine="567"/>
        <w:jc w:val="both"/>
        <w:rPr>
          <w:rFonts w:ascii="GHEA Grapalat" w:hAnsi="GHEA Grapalat"/>
          <w:lang w:val="hy-AM"/>
        </w:rPr>
      </w:pPr>
      <w:r w:rsidRPr="001C3DF8">
        <w:rPr>
          <w:rFonts w:ascii="GHEA Grapalat" w:hAnsi="GHEA Grapalat" w:cs="Sylfaen"/>
          <w:lang w:val="hy-AM"/>
        </w:rPr>
        <w:t>ՀՀ-ն մասնակցել</w:t>
      </w:r>
      <w:r w:rsidRPr="00BF22EF">
        <w:rPr>
          <w:rFonts w:ascii="GHEA Grapalat" w:hAnsi="GHEA Grapalat" w:cs="Sylfaen"/>
          <w:lang w:val="hy-AM"/>
        </w:rPr>
        <w:t xml:space="preserve"> է </w:t>
      </w:r>
      <w:r w:rsidRPr="001C3DF8">
        <w:rPr>
          <w:rFonts w:ascii="GHEA Grapalat" w:hAnsi="GHEA Grapalat" w:cs="Sylfaen"/>
          <w:lang w:val="hy-AM"/>
        </w:rPr>
        <w:t xml:space="preserve">ԵՄ կողմից ֆինանսավորվող </w:t>
      </w:r>
      <w:r w:rsidRPr="001C3DF8">
        <w:rPr>
          <w:rFonts w:ascii="GHEA Grapalat" w:hAnsi="GHEA Grapalat"/>
          <w:lang w:val="hy-AM"/>
        </w:rPr>
        <w:t xml:space="preserve">Արևելյան գործընկերության շրջանակներում իրականացվող պիլոտային նախագծին: </w:t>
      </w:r>
      <w:r w:rsidRPr="001C3DF8">
        <w:rPr>
          <w:rFonts w:ascii="GHEA Grapalat" w:hAnsi="GHEA Grapalat" w:cs="Sylfaen"/>
          <w:lang w:val="hy-AM"/>
        </w:rPr>
        <w:t>Ցուցանիշը</w:t>
      </w:r>
      <w:r w:rsidRPr="001C3DF8">
        <w:rPr>
          <w:rFonts w:ascii="GHEA Grapalat" w:hAnsi="GHEA Grapalat"/>
          <w:lang w:val="hy-AM"/>
        </w:rPr>
        <w:t xml:space="preserve"> գնահատվելու է պիլոտային նախագծի ավարտին։</w:t>
      </w:r>
    </w:p>
    <w:p w14:paraId="13D2045F" w14:textId="77777777" w:rsidR="00F60502" w:rsidRPr="00FB76AD" w:rsidRDefault="00F60502" w:rsidP="00A65CF4">
      <w:pPr>
        <w:pStyle w:val="Heading4"/>
        <w:spacing w:before="127" w:after="240" w:line="276" w:lineRule="auto"/>
        <w:jc w:val="both"/>
        <w:rPr>
          <w:rFonts w:ascii="GHEA Grapalat" w:hAnsi="GHEA Grapalat"/>
          <w:b/>
          <w:i w:val="0"/>
          <w:color w:val="auto"/>
          <w:lang w:val="hy-AM"/>
        </w:rPr>
      </w:pPr>
      <w:bookmarkStart w:id="42" w:name="_Toc54029654"/>
      <w:r w:rsidRPr="00FB76AD">
        <w:rPr>
          <w:rFonts w:ascii="GHEA Grapalat" w:hAnsi="GHEA Grapalat"/>
          <w:b/>
          <w:i w:val="0"/>
          <w:color w:val="auto"/>
          <w:lang w:val="hy-AM"/>
        </w:rPr>
        <w:lastRenderedPageBreak/>
        <w:t>1.1.1</w:t>
      </w:r>
      <w:r w:rsidR="008638C2" w:rsidRPr="004D6522">
        <w:rPr>
          <w:rFonts w:ascii="GHEA Grapalat" w:hAnsi="GHEA Grapalat"/>
          <w:b/>
          <w:i w:val="0"/>
          <w:color w:val="auto"/>
          <w:lang w:val="hy-AM"/>
        </w:rPr>
        <w:t>7</w:t>
      </w:r>
      <w:r w:rsidR="00D35CC2" w:rsidRPr="00FB76AD">
        <w:rPr>
          <w:rFonts w:ascii="GHEA Grapalat" w:hAnsi="GHEA Grapalat"/>
          <w:b/>
          <w:i w:val="0"/>
          <w:color w:val="auto"/>
          <w:lang w:val="hy-AM"/>
        </w:rPr>
        <w:t>.</w:t>
      </w:r>
      <w:r w:rsidRPr="00FB76AD">
        <w:rPr>
          <w:rFonts w:ascii="GHEA Grapalat" w:hAnsi="GHEA Grapalat"/>
          <w:b/>
          <w:i w:val="0"/>
          <w:color w:val="auto"/>
          <w:lang w:val="hy-AM"/>
        </w:rPr>
        <w:t xml:space="preserve"> Հիպոտեկային վարկի սպասարկման համար վճարվող տոկոսների գումարների վերադարձի էլեկտրոնային հարթակ</w:t>
      </w:r>
      <w:bookmarkEnd w:id="42"/>
      <w:r w:rsidRPr="00FB76AD">
        <w:rPr>
          <w:rFonts w:ascii="GHEA Grapalat" w:hAnsi="GHEA Grapalat"/>
          <w:b/>
          <w:i w:val="0"/>
          <w:color w:val="auto"/>
          <w:lang w:val="hy-AM"/>
        </w:rPr>
        <w:t xml:space="preserve"> </w:t>
      </w:r>
    </w:p>
    <w:p w14:paraId="7AFE7285" w14:textId="77777777" w:rsidR="00F60502" w:rsidRPr="004D6522" w:rsidRDefault="00F60502" w:rsidP="002F01E9">
      <w:pPr>
        <w:spacing w:line="276" w:lineRule="auto"/>
        <w:jc w:val="both"/>
        <w:rPr>
          <w:rFonts w:ascii="GHEA Grapalat" w:hAnsi="GHEA Grapalat"/>
          <w:b/>
          <w:i/>
          <w:spacing w:val="-2"/>
          <w:lang w:val="hy-AM"/>
        </w:rPr>
      </w:pPr>
      <w:r w:rsidRPr="00FB76AD">
        <w:rPr>
          <w:rFonts w:ascii="GHEA Grapalat" w:hAnsi="GHEA Grapalat"/>
          <w:b/>
          <w:i/>
          <w:lang w:val="hy-AM"/>
        </w:rPr>
        <w:t>(</w:t>
      </w:r>
      <w:r w:rsidRPr="00FB76AD">
        <w:rPr>
          <w:rFonts w:ascii="GHEA Grapalat" w:hAnsi="GHEA Grapalat" w:cs="Sylfaen"/>
          <w:b/>
          <w:i/>
          <w:lang w:val="hy-AM"/>
        </w:rPr>
        <w:t>ԳՈՐԾՈՂՈՒԹՅՈՒՆ՝</w:t>
      </w:r>
      <w:r w:rsidRPr="00FB76AD">
        <w:rPr>
          <w:rFonts w:ascii="GHEA Grapalat" w:hAnsi="GHEA Grapalat"/>
          <w:b/>
          <w:i/>
          <w:lang w:val="hy-AM"/>
        </w:rPr>
        <w:t xml:space="preserve"> </w:t>
      </w:r>
      <w:r w:rsidR="000969BD" w:rsidRPr="00FB76AD">
        <w:rPr>
          <w:rFonts w:ascii="GHEA Grapalat" w:hAnsi="GHEA Grapalat"/>
          <w:b/>
          <w:i/>
          <w:lang w:val="hy-AM"/>
        </w:rPr>
        <w:t xml:space="preserve">ստեղծել </w:t>
      </w:r>
      <w:r w:rsidRPr="00FB76AD">
        <w:rPr>
          <w:rFonts w:ascii="GHEA Grapalat" w:hAnsi="GHEA Grapalat" w:cs="Sylfaen"/>
          <w:b/>
          <w:i/>
          <w:lang w:val="hy-AM"/>
        </w:rPr>
        <w:t>հիպոտեկային</w:t>
      </w:r>
      <w:r w:rsidRPr="00FB76AD">
        <w:rPr>
          <w:rFonts w:ascii="GHEA Grapalat" w:hAnsi="GHEA Grapalat"/>
          <w:b/>
          <w:i/>
          <w:spacing w:val="-16"/>
          <w:lang w:val="hy-AM"/>
        </w:rPr>
        <w:t xml:space="preserve"> </w:t>
      </w:r>
      <w:r w:rsidRPr="00FB76AD">
        <w:rPr>
          <w:rFonts w:ascii="GHEA Grapalat" w:hAnsi="GHEA Grapalat" w:cs="Sylfaen"/>
          <w:b/>
          <w:i/>
          <w:lang w:val="hy-AM"/>
        </w:rPr>
        <w:t>վարկի</w:t>
      </w:r>
      <w:r w:rsidRPr="00FB76AD">
        <w:rPr>
          <w:rFonts w:ascii="GHEA Grapalat" w:hAnsi="GHEA Grapalat"/>
          <w:b/>
          <w:i/>
          <w:spacing w:val="-15"/>
          <w:lang w:val="hy-AM"/>
        </w:rPr>
        <w:t xml:space="preserve"> </w:t>
      </w:r>
      <w:r w:rsidRPr="00FB76AD">
        <w:rPr>
          <w:rFonts w:ascii="GHEA Grapalat" w:hAnsi="GHEA Grapalat" w:cs="Sylfaen"/>
          <w:b/>
          <w:i/>
          <w:lang w:val="hy-AM"/>
        </w:rPr>
        <w:t>սպասարկման</w:t>
      </w:r>
      <w:r w:rsidRPr="00FB76AD">
        <w:rPr>
          <w:rFonts w:ascii="GHEA Grapalat" w:hAnsi="GHEA Grapalat"/>
          <w:b/>
          <w:i/>
          <w:spacing w:val="-16"/>
          <w:lang w:val="hy-AM"/>
        </w:rPr>
        <w:t xml:space="preserve"> </w:t>
      </w:r>
      <w:r w:rsidRPr="00FB76AD">
        <w:rPr>
          <w:rFonts w:ascii="GHEA Grapalat" w:hAnsi="GHEA Grapalat" w:cs="Sylfaen"/>
          <w:b/>
          <w:i/>
          <w:lang w:val="hy-AM"/>
        </w:rPr>
        <w:t>համար</w:t>
      </w:r>
      <w:r w:rsidRPr="00FB76AD">
        <w:rPr>
          <w:rFonts w:ascii="GHEA Grapalat" w:hAnsi="GHEA Grapalat"/>
          <w:b/>
          <w:i/>
          <w:spacing w:val="-15"/>
          <w:lang w:val="hy-AM"/>
        </w:rPr>
        <w:t xml:space="preserve"> </w:t>
      </w:r>
      <w:r w:rsidRPr="00FB76AD">
        <w:rPr>
          <w:rFonts w:ascii="GHEA Grapalat" w:hAnsi="GHEA Grapalat" w:cs="Sylfaen"/>
          <w:b/>
          <w:i/>
          <w:lang w:val="hy-AM"/>
        </w:rPr>
        <w:t>վճարվող</w:t>
      </w:r>
      <w:r w:rsidRPr="00FB76AD">
        <w:rPr>
          <w:rFonts w:ascii="GHEA Grapalat" w:hAnsi="GHEA Grapalat"/>
          <w:b/>
          <w:i/>
          <w:spacing w:val="-16"/>
          <w:lang w:val="hy-AM"/>
        </w:rPr>
        <w:t xml:space="preserve"> </w:t>
      </w:r>
      <w:r w:rsidRPr="00FB76AD">
        <w:rPr>
          <w:rFonts w:ascii="GHEA Grapalat" w:hAnsi="GHEA Grapalat" w:cs="Sylfaen"/>
          <w:b/>
          <w:i/>
          <w:lang w:val="hy-AM"/>
        </w:rPr>
        <w:t>տոկոսների</w:t>
      </w:r>
      <w:r w:rsidRPr="00FB76AD">
        <w:rPr>
          <w:rFonts w:ascii="GHEA Grapalat" w:hAnsi="GHEA Grapalat"/>
          <w:b/>
          <w:i/>
          <w:spacing w:val="-15"/>
          <w:lang w:val="hy-AM"/>
        </w:rPr>
        <w:t xml:space="preserve"> </w:t>
      </w:r>
      <w:r w:rsidRPr="00FB76AD">
        <w:rPr>
          <w:rFonts w:ascii="GHEA Grapalat" w:hAnsi="GHEA Grapalat" w:cs="Sylfaen"/>
          <w:b/>
          <w:i/>
          <w:lang w:val="hy-AM"/>
        </w:rPr>
        <w:t>գումարների</w:t>
      </w:r>
      <w:r w:rsidRPr="00FB76AD">
        <w:rPr>
          <w:rFonts w:ascii="GHEA Grapalat" w:hAnsi="GHEA Grapalat"/>
          <w:b/>
          <w:i/>
          <w:spacing w:val="5"/>
          <w:lang w:val="hy-AM"/>
        </w:rPr>
        <w:t xml:space="preserve"> </w:t>
      </w:r>
      <w:r w:rsidRPr="00FB76AD">
        <w:rPr>
          <w:rFonts w:ascii="GHEA Grapalat" w:hAnsi="GHEA Grapalat" w:cs="Sylfaen"/>
          <w:b/>
          <w:i/>
          <w:lang w:val="hy-AM"/>
        </w:rPr>
        <w:t>վերադարձի</w:t>
      </w:r>
      <w:r w:rsidRPr="00FB76AD">
        <w:rPr>
          <w:rFonts w:ascii="GHEA Grapalat" w:hAnsi="GHEA Grapalat"/>
          <w:b/>
          <w:i/>
          <w:spacing w:val="5"/>
          <w:lang w:val="hy-AM"/>
        </w:rPr>
        <w:t xml:space="preserve"> </w:t>
      </w:r>
      <w:r w:rsidRPr="00FB76AD">
        <w:rPr>
          <w:rFonts w:ascii="GHEA Grapalat" w:hAnsi="GHEA Grapalat" w:cs="Sylfaen"/>
          <w:b/>
          <w:i/>
          <w:lang w:val="hy-AM"/>
        </w:rPr>
        <w:t>էլեկտրոնային</w:t>
      </w:r>
      <w:r w:rsidRPr="00FB76AD">
        <w:rPr>
          <w:rFonts w:ascii="GHEA Grapalat" w:hAnsi="GHEA Grapalat"/>
          <w:b/>
          <w:i/>
          <w:spacing w:val="4"/>
          <w:lang w:val="hy-AM"/>
        </w:rPr>
        <w:t xml:space="preserve"> </w:t>
      </w:r>
      <w:r w:rsidRPr="00FB76AD">
        <w:rPr>
          <w:rFonts w:ascii="GHEA Grapalat" w:hAnsi="GHEA Grapalat" w:cs="Sylfaen"/>
          <w:b/>
          <w:i/>
          <w:lang w:val="hy-AM"/>
        </w:rPr>
        <w:t>հարթակ</w:t>
      </w:r>
      <w:r w:rsidRPr="00FB76AD">
        <w:rPr>
          <w:rFonts w:ascii="GHEA Grapalat" w:hAnsi="GHEA Grapalat"/>
          <w:b/>
          <w:i/>
          <w:spacing w:val="-2"/>
          <w:lang w:val="hy-AM"/>
        </w:rPr>
        <w:t>)</w:t>
      </w:r>
    </w:p>
    <w:p w14:paraId="0E7C597F" w14:textId="77777777" w:rsidR="00281CD0" w:rsidRPr="00FB76AD" w:rsidRDefault="00281CD0" w:rsidP="00126149">
      <w:pPr>
        <w:pStyle w:val="ListParagraph"/>
        <w:numPr>
          <w:ilvl w:val="0"/>
          <w:numId w:val="26"/>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5382164E" w14:textId="77777777" w:rsidR="00F60502" w:rsidRPr="00FB76AD" w:rsidRDefault="00F60502" w:rsidP="005E6E75">
      <w:pPr>
        <w:pStyle w:val="BodyText"/>
        <w:spacing w:line="360" w:lineRule="auto"/>
        <w:ind w:left="0" w:firstLine="567"/>
        <w:jc w:val="both"/>
        <w:rPr>
          <w:rFonts w:cs="GHEA Grapalat"/>
          <w:lang w:val="hy-AM"/>
        </w:rPr>
      </w:pPr>
      <w:r w:rsidRPr="00FB76AD">
        <w:rPr>
          <w:spacing w:val="-1"/>
          <w:lang w:val="hy-AM"/>
        </w:rPr>
        <w:t>Ներկայումս</w:t>
      </w:r>
      <w:r w:rsidRPr="00FB76AD">
        <w:rPr>
          <w:spacing w:val="-15"/>
          <w:lang w:val="hy-AM"/>
        </w:rPr>
        <w:t xml:space="preserve"> </w:t>
      </w:r>
      <w:r w:rsidRPr="00FB76AD">
        <w:rPr>
          <w:spacing w:val="-1"/>
          <w:lang w:val="hy-AM"/>
        </w:rPr>
        <w:t>հիպոտեկային</w:t>
      </w:r>
      <w:r w:rsidRPr="00FB76AD">
        <w:rPr>
          <w:spacing w:val="-16"/>
          <w:lang w:val="hy-AM"/>
        </w:rPr>
        <w:t xml:space="preserve"> </w:t>
      </w:r>
      <w:r w:rsidRPr="00FB76AD">
        <w:rPr>
          <w:spacing w:val="-1"/>
          <w:lang w:val="hy-AM"/>
        </w:rPr>
        <w:t>վարկի</w:t>
      </w:r>
      <w:r w:rsidRPr="00FB76AD">
        <w:rPr>
          <w:spacing w:val="-15"/>
          <w:lang w:val="hy-AM"/>
        </w:rPr>
        <w:t xml:space="preserve"> </w:t>
      </w:r>
      <w:r w:rsidRPr="00FB76AD">
        <w:rPr>
          <w:spacing w:val="-1"/>
          <w:lang w:val="hy-AM"/>
        </w:rPr>
        <w:t>սպասարկման</w:t>
      </w:r>
      <w:r w:rsidRPr="00FB76AD">
        <w:rPr>
          <w:spacing w:val="-16"/>
          <w:lang w:val="hy-AM"/>
        </w:rPr>
        <w:t xml:space="preserve"> </w:t>
      </w:r>
      <w:r w:rsidRPr="00FB76AD">
        <w:rPr>
          <w:spacing w:val="-1"/>
          <w:lang w:val="hy-AM"/>
        </w:rPr>
        <w:t>համար</w:t>
      </w:r>
      <w:r w:rsidRPr="00FB76AD">
        <w:rPr>
          <w:spacing w:val="-15"/>
          <w:lang w:val="hy-AM"/>
        </w:rPr>
        <w:t xml:space="preserve"> </w:t>
      </w:r>
      <w:r w:rsidRPr="00FB76AD">
        <w:rPr>
          <w:spacing w:val="-1"/>
          <w:lang w:val="hy-AM"/>
        </w:rPr>
        <w:t>վճարվող</w:t>
      </w:r>
      <w:r w:rsidRPr="00FB76AD">
        <w:rPr>
          <w:spacing w:val="-16"/>
          <w:lang w:val="hy-AM"/>
        </w:rPr>
        <w:t xml:space="preserve"> </w:t>
      </w:r>
      <w:r w:rsidRPr="00FB76AD">
        <w:rPr>
          <w:lang w:val="hy-AM"/>
        </w:rPr>
        <w:t>տոկոսների</w:t>
      </w:r>
      <w:r w:rsidRPr="00FB76AD">
        <w:rPr>
          <w:spacing w:val="57"/>
          <w:lang w:val="hy-AM"/>
        </w:rPr>
        <w:t xml:space="preserve"> </w:t>
      </w:r>
      <w:r w:rsidRPr="00FB76AD">
        <w:rPr>
          <w:spacing w:val="-1"/>
          <w:lang w:val="hy-AM"/>
        </w:rPr>
        <w:t>գումարների</w:t>
      </w:r>
      <w:r w:rsidRPr="00FB76AD">
        <w:rPr>
          <w:spacing w:val="57"/>
          <w:lang w:val="hy-AM"/>
        </w:rPr>
        <w:t xml:space="preserve"> </w:t>
      </w:r>
      <w:r w:rsidRPr="00FB76AD">
        <w:rPr>
          <w:spacing w:val="-1"/>
          <w:lang w:val="hy-AM"/>
        </w:rPr>
        <w:t>վերադարձի</w:t>
      </w:r>
      <w:r w:rsidRPr="00FB76AD">
        <w:rPr>
          <w:spacing w:val="57"/>
          <w:lang w:val="hy-AM"/>
        </w:rPr>
        <w:t xml:space="preserve"> </w:t>
      </w:r>
      <w:r w:rsidRPr="00FB76AD">
        <w:rPr>
          <w:spacing w:val="-1"/>
          <w:lang w:val="hy-AM"/>
        </w:rPr>
        <w:t>համար</w:t>
      </w:r>
      <w:r w:rsidRPr="00FB76AD">
        <w:rPr>
          <w:spacing w:val="57"/>
          <w:lang w:val="hy-AM"/>
        </w:rPr>
        <w:t xml:space="preserve"> </w:t>
      </w:r>
      <w:r w:rsidRPr="00FB76AD">
        <w:rPr>
          <w:spacing w:val="-1"/>
          <w:lang w:val="hy-AM"/>
        </w:rPr>
        <w:t>շահառուները</w:t>
      </w:r>
      <w:r w:rsidRPr="00FB76AD">
        <w:rPr>
          <w:spacing w:val="57"/>
          <w:lang w:val="hy-AM"/>
        </w:rPr>
        <w:t xml:space="preserve"> </w:t>
      </w:r>
      <w:r w:rsidRPr="00FB76AD">
        <w:rPr>
          <w:spacing w:val="-1"/>
          <w:lang w:val="hy-AM"/>
        </w:rPr>
        <w:t>պարտավորված</w:t>
      </w:r>
      <w:r w:rsidRPr="00FB76AD">
        <w:rPr>
          <w:spacing w:val="58"/>
          <w:lang w:val="hy-AM"/>
        </w:rPr>
        <w:t xml:space="preserve"> </w:t>
      </w:r>
      <w:r w:rsidRPr="00FB76AD">
        <w:rPr>
          <w:lang w:val="hy-AM"/>
        </w:rPr>
        <w:t>են</w:t>
      </w:r>
      <w:r w:rsidRPr="00FB76AD">
        <w:rPr>
          <w:spacing w:val="56"/>
          <w:lang w:val="hy-AM"/>
        </w:rPr>
        <w:t xml:space="preserve"> </w:t>
      </w:r>
      <w:r w:rsidRPr="00FB76AD">
        <w:rPr>
          <w:spacing w:val="-1"/>
          <w:lang w:val="hy-AM"/>
        </w:rPr>
        <w:t>յուրաքանչյուր</w:t>
      </w:r>
      <w:r w:rsidRPr="00FB76AD">
        <w:rPr>
          <w:spacing w:val="57"/>
          <w:lang w:val="hy-AM"/>
        </w:rPr>
        <w:t xml:space="preserve"> </w:t>
      </w:r>
      <w:r w:rsidRPr="00FB76AD">
        <w:rPr>
          <w:spacing w:val="-1"/>
          <w:lang w:val="hy-AM"/>
        </w:rPr>
        <w:t>եռամսյակի</w:t>
      </w:r>
      <w:r w:rsidRPr="00FB76AD">
        <w:rPr>
          <w:spacing w:val="29"/>
          <w:lang w:val="hy-AM"/>
        </w:rPr>
        <w:t xml:space="preserve"> </w:t>
      </w:r>
      <w:r w:rsidRPr="00FB76AD">
        <w:rPr>
          <w:spacing w:val="-1"/>
          <w:lang w:val="hy-AM"/>
        </w:rPr>
        <w:t>ավարտից</w:t>
      </w:r>
      <w:r w:rsidRPr="00FB76AD">
        <w:rPr>
          <w:spacing w:val="28"/>
          <w:lang w:val="hy-AM"/>
        </w:rPr>
        <w:t xml:space="preserve"> </w:t>
      </w:r>
      <w:r w:rsidRPr="00FB76AD">
        <w:rPr>
          <w:lang w:val="hy-AM"/>
        </w:rPr>
        <w:t>հետո</w:t>
      </w:r>
      <w:r w:rsidRPr="00FB76AD">
        <w:rPr>
          <w:spacing w:val="29"/>
          <w:lang w:val="hy-AM"/>
        </w:rPr>
        <w:t xml:space="preserve"> </w:t>
      </w:r>
      <w:r w:rsidRPr="00FB76AD">
        <w:rPr>
          <w:spacing w:val="-2"/>
          <w:lang w:val="hy-AM"/>
        </w:rPr>
        <w:t>ներկայանալ</w:t>
      </w:r>
      <w:r w:rsidRPr="00FB76AD">
        <w:rPr>
          <w:spacing w:val="29"/>
          <w:lang w:val="hy-AM"/>
        </w:rPr>
        <w:t xml:space="preserve"> </w:t>
      </w:r>
      <w:r w:rsidRPr="00FB76AD">
        <w:rPr>
          <w:spacing w:val="-1"/>
          <w:lang w:val="hy-AM"/>
        </w:rPr>
        <w:t>հարկային</w:t>
      </w:r>
      <w:r w:rsidRPr="00FB76AD">
        <w:rPr>
          <w:spacing w:val="28"/>
          <w:lang w:val="hy-AM"/>
        </w:rPr>
        <w:t xml:space="preserve"> </w:t>
      </w:r>
      <w:r w:rsidRPr="00FB76AD">
        <w:rPr>
          <w:lang w:val="hy-AM"/>
        </w:rPr>
        <w:t>մարմին</w:t>
      </w:r>
      <w:r w:rsidRPr="00FB76AD">
        <w:rPr>
          <w:spacing w:val="28"/>
          <w:lang w:val="hy-AM"/>
        </w:rPr>
        <w:t xml:space="preserve"> </w:t>
      </w:r>
      <w:r w:rsidRPr="00FB76AD">
        <w:rPr>
          <w:lang w:val="hy-AM"/>
        </w:rPr>
        <w:t>և</w:t>
      </w:r>
      <w:r w:rsidRPr="00FB76AD">
        <w:rPr>
          <w:spacing w:val="25"/>
          <w:lang w:val="hy-AM"/>
        </w:rPr>
        <w:t xml:space="preserve"> </w:t>
      </w:r>
      <w:r w:rsidRPr="00FB76AD">
        <w:rPr>
          <w:spacing w:val="-1"/>
          <w:lang w:val="hy-AM"/>
        </w:rPr>
        <w:t>ներկայացնել</w:t>
      </w:r>
      <w:r w:rsidRPr="00FB76AD">
        <w:rPr>
          <w:spacing w:val="29"/>
          <w:lang w:val="hy-AM"/>
        </w:rPr>
        <w:t xml:space="preserve"> </w:t>
      </w:r>
      <w:r w:rsidRPr="00FB76AD">
        <w:rPr>
          <w:spacing w:val="-1"/>
          <w:lang w:val="hy-AM"/>
        </w:rPr>
        <w:t>փաստաթղթերի</w:t>
      </w:r>
      <w:r w:rsidRPr="00FB76AD">
        <w:rPr>
          <w:spacing w:val="-10"/>
          <w:lang w:val="hy-AM"/>
        </w:rPr>
        <w:t xml:space="preserve"> </w:t>
      </w:r>
      <w:r w:rsidRPr="00FB76AD">
        <w:rPr>
          <w:spacing w:val="-1"/>
          <w:lang w:val="hy-AM"/>
        </w:rPr>
        <w:t>փաթեթներ,</w:t>
      </w:r>
      <w:r w:rsidRPr="00FB76AD">
        <w:rPr>
          <w:spacing w:val="-12"/>
          <w:lang w:val="hy-AM"/>
        </w:rPr>
        <w:t xml:space="preserve"> </w:t>
      </w:r>
      <w:r w:rsidRPr="00FB76AD">
        <w:rPr>
          <w:spacing w:val="-1"/>
          <w:lang w:val="hy-AM"/>
        </w:rPr>
        <w:t>որոնց</w:t>
      </w:r>
      <w:r w:rsidRPr="00FB76AD">
        <w:rPr>
          <w:spacing w:val="-10"/>
          <w:lang w:val="hy-AM"/>
        </w:rPr>
        <w:t xml:space="preserve"> </w:t>
      </w:r>
      <w:r w:rsidRPr="00FB76AD">
        <w:rPr>
          <w:lang w:val="hy-AM"/>
        </w:rPr>
        <w:t>հիման</w:t>
      </w:r>
      <w:r w:rsidRPr="00FB76AD">
        <w:rPr>
          <w:spacing w:val="-11"/>
          <w:lang w:val="hy-AM"/>
        </w:rPr>
        <w:t xml:space="preserve"> </w:t>
      </w:r>
      <w:r w:rsidRPr="00FB76AD">
        <w:rPr>
          <w:spacing w:val="-1"/>
          <w:lang w:val="hy-AM"/>
        </w:rPr>
        <w:t>վրա</w:t>
      </w:r>
      <w:r w:rsidRPr="00FB76AD">
        <w:rPr>
          <w:spacing w:val="-13"/>
          <w:lang w:val="hy-AM"/>
        </w:rPr>
        <w:t xml:space="preserve"> </w:t>
      </w:r>
      <w:r w:rsidRPr="00FB76AD">
        <w:rPr>
          <w:spacing w:val="-1"/>
          <w:lang w:val="hy-AM"/>
        </w:rPr>
        <w:t>սպասարկման</w:t>
      </w:r>
      <w:r w:rsidRPr="00FB76AD">
        <w:rPr>
          <w:spacing w:val="-11"/>
          <w:lang w:val="hy-AM"/>
        </w:rPr>
        <w:t xml:space="preserve"> </w:t>
      </w:r>
      <w:r w:rsidRPr="00FB76AD">
        <w:rPr>
          <w:lang w:val="hy-AM"/>
        </w:rPr>
        <w:t>կենտրոններ</w:t>
      </w:r>
      <w:r w:rsidR="0006686D" w:rsidRPr="00FB76AD">
        <w:t>ն</w:t>
      </w:r>
      <w:r w:rsidRPr="00FB76AD">
        <w:rPr>
          <w:spacing w:val="-10"/>
          <w:lang w:val="hy-AM"/>
        </w:rPr>
        <w:t xml:space="preserve"> </w:t>
      </w:r>
      <w:r w:rsidRPr="00FB76AD">
        <w:rPr>
          <w:spacing w:val="-1"/>
          <w:lang w:val="hy-AM"/>
        </w:rPr>
        <w:t>իրականաց</w:t>
      </w:r>
      <w:r w:rsidRPr="00FB76AD">
        <w:rPr>
          <w:lang w:val="hy-AM"/>
        </w:rPr>
        <w:t>նում են</w:t>
      </w:r>
      <w:r w:rsidRPr="00FB76AD">
        <w:rPr>
          <w:spacing w:val="-1"/>
          <w:lang w:val="hy-AM"/>
        </w:rPr>
        <w:t xml:space="preserve"> ուսումնասիրություններ,</w:t>
      </w:r>
      <w:r w:rsidRPr="00FB76AD">
        <w:rPr>
          <w:spacing w:val="-3"/>
          <w:lang w:val="hy-AM"/>
        </w:rPr>
        <w:t xml:space="preserve"> </w:t>
      </w:r>
      <w:r w:rsidRPr="00FB76AD">
        <w:rPr>
          <w:spacing w:val="-1"/>
          <w:lang w:val="hy-AM"/>
        </w:rPr>
        <w:t>կազմում</w:t>
      </w:r>
      <w:r w:rsidRPr="00FB76AD">
        <w:rPr>
          <w:lang w:val="hy-AM"/>
        </w:rPr>
        <w:t xml:space="preserve"> </w:t>
      </w:r>
      <w:r w:rsidRPr="00FB76AD">
        <w:rPr>
          <w:spacing w:val="-1"/>
          <w:lang w:val="hy-AM"/>
        </w:rPr>
        <w:t>եզրակացություններ:</w:t>
      </w:r>
      <w:r w:rsidRPr="00FB76AD">
        <w:rPr>
          <w:spacing w:val="-3"/>
          <w:lang w:val="hy-AM"/>
        </w:rPr>
        <w:t xml:space="preserve"> </w:t>
      </w:r>
      <w:r w:rsidRPr="00FB76AD">
        <w:rPr>
          <w:spacing w:val="-1"/>
          <w:lang w:val="hy-AM"/>
        </w:rPr>
        <w:t>Բացի</w:t>
      </w:r>
      <w:r w:rsidRPr="00FB76AD">
        <w:rPr>
          <w:lang w:val="hy-AM"/>
        </w:rPr>
        <w:t xml:space="preserve"> </w:t>
      </w:r>
      <w:r w:rsidRPr="00FB76AD">
        <w:rPr>
          <w:spacing w:val="-2"/>
          <w:lang w:val="hy-AM"/>
        </w:rPr>
        <w:t>այդ,</w:t>
      </w:r>
      <w:r w:rsidRPr="00FB76AD">
        <w:rPr>
          <w:spacing w:val="2"/>
          <w:lang w:val="hy-AM"/>
        </w:rPr>
        <w:t xml:space="preserve"> </w:t>
      </w:r>
      <w:r w:rsidRPr="00FB76AD">
        <w:rPr>
          <w:spacing w:val="-1"/>
          <w:lang w:val="hy-AM"/>
        </w:rPr>
        <w:t>հարկային</w:t>
      </w:r>
      <w:r w:rsidRPr="00FB76AD">
        <w:rPr>
          <w:spacing w:val="88"/>
          <w:lang w:val="hy-AM"/>
        </w:rPr>
        <w:t xml:space="preserve"> </w:t>
      </w:r>
      <w:r w:rsidRPr="00FB76AD">
        <w:rPr>
          <w:spacing w:val="-1"/>
          <w:lang w:val="hy-AM"/>
        </w:rPr>
        <w:t>մարմնում</w:t>
      </w:r>
      <w:r w:rsidRPr="00FB76AD">
        <w:rPr>
          <w:spacing w:val="48"/>
          <w:lang w:val="hy-AM"/>
        </w:rPr>
        <w:t xml:space="preserve"> </w:t>
      </w:r>
      <w:r w:rsidRPr="00FB76AD">
        <w:rPr>
          <w:spacing w:val="-1"/>
          <w:lang w:val="hy-AM"/>
        </w:rPr>
        <w:t>բացակայում</w:t>
      </w:r>
      <w:r w:rsidRPr="00FB76AD">
        <w:rPr>
          <w:spacing w:val="43"/>
          <w:lang w:val="hy-AM"/>
        </w:rPr>
        <w:t xml:space="preserve"> </w:t>
      </w:r>
      <w:r w:rsidRPr="00FB76AD">
        <w:rPr>
          <w:lang w:val="hy-AM"/>
        </w:rPr>
        <w:t>է</w:t>
      </w:r>
      <w:r w:rsidRPr="00FB76AD">
        <w:rPr>
          <w:spacing w:val="48"/>
          <w:lang w:val="hy-AM"/>
        </w:rPr>
        <w:t xml:space="preserve"> </w:t>
      </w:r>
      <w:r w:rsidRPr="00FB76AD">
        <w:rPr>
          <w:spacing w:val="-1"/>
          <w:lang w:val="hy-AM"/>
        </w:rPr>
        <w:t>եկամտային</w:t>
      </w:r>
      <w:r w:rsidRPr="00FB76AD">
        <w:rPr>
          <w:spacing w:val="47"/>
          <w:lang w:val="hy-AM"/>
        </w:rPr>
        <w:t xml:space="preserve"> </w:t>
      </w:r>
      <w:r w:rsidRPr="00FB76AD">
        <w:rPr>
          <w:spacing w:val="-1"/>
          <w:lang w:val="hy-AM"/>
        </w:rPr>
        <w:t>հարկի</w:t>
      </w:r>
      <w:r w:rsidRPr="00FB76AD">
        <w:rPr>
          <w:spacing w:val="49"/>
          <w:lang w:val="hy-AM"/>
        </w:rPr>
        <w:t xml:space="preserve"> </w:t>
      </w:r>
      <w:r w:rsidRPr="00FB76AD">
        <w:rPr>
          <w:spacing w:val="-1"/>
          <w:lang w:val="hy-AM"/>
        </w:rPr>
        <w:t>վերադարձից</w:t>
      </w:r>
      <w:r w:rsidRPr="00FB76AD">
        <w:rPr>
          <w:spacing w:val="47"/>
          <w:lang w:val="hy-AM"/>
        </w:rPr>
        <w:t xml:space="preserve"> </w:t>
      </w:r>
      <w:r w:rsidRPr="00FB76AD">
        <w:rPr>
          <w:spacing w:val="-1"/>
          <w:lang w:val="hy-AM"/>
        </w:rPr>
        <w:t>օգտված</w:t>
      </w:r>
      <w:r w:rsidRPr="00FB76AD">
        <w:rPr>
          <w:spacing w:val="48"/>
          <w:lang w:val="hy-AM"/>
        </w:rPr>
        <w:t xml:space="preserve"> </w:t>
      </w:r>
      <w:r w:rsidRPr="00FB76AD">
        <w:rPr>
          <w:spacing w:val="-1"/>
          <w:lang w:val="hy-AM"/>
        </w:rPr>
        <w:t>շահառուների</w:t>
      </w:r>
      <w:r w:rsidRPr="00FB76AD">
        <w:rPr>
          <w:spacing w:val="59"/>
          <w:lang w:val="hy-AM"/>
        </w:rPr>
        <w:t xml:space="preserve"> </w:t>
      </w:r>
      <w:r w:rsidRPr="00FB76AD">
        <w:rPr>
          <w:lang w:val="hy-AM"/>
        </w:rPr>
        <w:t>մեկ</w:t>
      </w:r>
      <w:r w:rsidRPr="00FB76AD">
        <w:rPr>
          <w:spacing w:val="-1"/>
          <w:lang w:val="hy-AM"/>
        </w:rPr>
        <w:t xml:space="preserve"> միասնական շտեմարան:</w:t>
      </w:r>
    </w:p>
    <w:p w14:paraId="409E9EE1" w14:textId="77777777" w:rsidR="00F60502" w:rsidRPr="00FB76AD" w:rsidRDefault="00F60502" w:rsidP="005E6E75">
      <w:pPr>
        <w:pStyle w:val="BodyText"/>
        <w:spacing w:line="360" w:lineRule="auto"/>
        <w:ind w:left="0" w:firstLine="567"/>
        <w:jc w:val="both"/>
        <w:rPr>
          <w:rFonts w:cs="GHEA Grapalat"/>
          <w:lang w:val="hy-AM"/>
        </w:rPr>
      </w:pPr>
      <w:r w:rsidRPr="00FB76AD">
        <w:rPr>
          <w:lang w:val="hy-AM"/>
        </w:rPr>
        <w:t>Միջոցառման</w:t>
      </w:r>
      <w:r w:rsidRPr="00FB76AD">
        <w:rPr>
          <w:spacing w:val="12"/>
          <w:lang w:val="hy-AM"/>
        </w:rPr>
        <w:t xml:space="preserve"> </w:t>
      </w:r>
      <w:r w:rsidRPr="00FB76AD">
        <w:rPr>
          <w:spacing w:val="-1"/>
          <w:lang w:val="hy-AM"/>
        </w:rPr>
        <w:t>շրջանակներում</w:t>
      </w:r>
      <w:r w:rsidRPr="00FB76AD">
        <w:rPr>
          <w:spacing w:val="8"/>
          <w:lang w:val="hy-AM"/>
        </w:rPr>
        <w:t xml:space="preserve"> </w:t>
      </w:r>
      <w:r w:rsidRPr="00FB76AD">
        <w:rPr>
          <w:spacing w:val="-1"/>
          <w:lang w:val="hy-AM"/>
        </w:rPr>
        <w:t>նախատեսվում</w:t>
      </w:r>
      <w:r w:rsidRPr="00FB76AD">
        <w:rPr>
          <w:spacing w:val="8"/>
          <w:lang w:val="hy-AM"/>
        </w:rPr>
        <w:t xml:space="preserve"> </w:t>
      </w:r>
      <w:r w:rsidRPr="00FB76AD">
        <w:rPr>
          <w:lang w:val="hy-AM"/>
        </w:rPr>
        <w:t>է</w:t>
      </w:r>
      <w:r w:rsidRPr="00FB76AD">
        <w:rPr>
          <w:spacing w:val="13"/>
          <w:lang w:val="hy-AM"/>
        </w:rPr>
        <w:t xml:space="preserve"> </w:t>
      </w:r>
      <w:r w:rsidRPr="00FB76AD">
        <w:rPr>
          <w:spacing w:val="-1"/>
          <w:lang w:val="hy-AM"/>
        </w:rPr>
        <w:t>նաև</w:t>
      </w:r>
      <w:r w:rsidRPr="00FB76AD">
        <w:rPr>
          <w:spacing w:val="10"/>
          <w:lang w:val="hy-AM"/>
        </w:rPr>
        <w:t xml:space="preserve"> </w:t>
      </w:r>
      <w:r w:rsidRPr="00FB76AD">
        <w:rPr>
          <w:spacing w:val="-1"/>
          <w:lang w:val="hy-AM"/>
        </w:rPr>
        <w:t>հարկային</w:t>
      </w:r>
      <w:r w:rsidRPr="00FB76AD">
        <w:rPr>
          <w:spacing w:val="12"/>
          <w:lang w:val="hy-AM"/>
        </w:rPr>
        <w:t xml:space="preserve"> </w:t>
      </w:r>
      <w:r w:rsidRPr="00FB76AD">
        <w:rPr>
          <w:spacing w:val="-1"/>
          <w:lang w:val="hy-AM"/>
        </w:rPr>
        <w:t>մարմնում</w:t>
      </w:r>
      <w:r w:rsidRPr="00FB76AD">
        <w:rPr>
          <w:spacing w:val="35"/>
          <w:lang w:val="hy-AM"/>
        </w:rPr>
        <w:t xml:space="preserve"> </w:t>
      </w:r>
      <w:r w:rsidRPr="00FB76AD">
        <w:rPr>
          <w:spacing w:val="-1"/>
          <w:lang w:val="hy-AM"/>
        </w:rPr>
        <w:t>ձևավորել</w:t>
      </w:r>
      <w:r w:rsidRPr="00FB76AD">
        <w:rPr>
          <w:spacing w:val="-14"/>
          <w:lang w:val="hy-AM"/>
        </w:rPr>
        <w:t xml:space="preserve"> </w:t>
      </w:r>
      <w:r w:rsidRPr="00FB76AD">
        <w:rPr>
          <w:spacing w:val="-1"/>
          <w:lang w:val="hy-AM"/>
        </w:rPr>
        <w:t>հիպոտեկային</w:t>
      </w:r>
      <w:r w:rsidRPr="00FB76AD">
        <w:rPr>
          <w:spacing w:val="-16"/>
          <w:lang w:val="hy-AM"/>
        </w:rPr>
        <w:t xml:space="preserve"> </w:t>
      </w:r>
      <w:r w:rsidRPr="00FB76AD">
        <w:rPr>
          <w:spacing w:val="-1"/>
          <w:lang w:val="hy-AM"/>
        </w:rPr>
        <w:t>վարկի</w:t>
      </w:r>
      <w:r w:rsidRPr="00FB76AD">
        <w:rPr>
          <w:spacing w:val="-15"/>
          <w:lang w:val="hy-AM"/>
        </w:rPr>
        <w:t xml:space="preserve"> </w:t>
      </w:r>
      <w:r w:rsidRPr="00FB76AD">
        <w:rPr>
          <w:spacing w:val="-1"/>
          <w:lang w:val="hy-AM"/>
        </w:rPr>
        <w:t>սպասարկման</w:t>
      </w:r>
      <w:r w:rsidRPr="00FB76AD">
        <w:rPr>
          <w:spacing w:val="-16"/>
          <w:lang w:val="hy-AM"/>
        </w:rPr>
        <w:t xml:space="preserve"> </w:t>
      </w:r>
      <w:r w:rsidRPr="00FB76AD">
        <w:rPr>
          <w:spacing w:val="-1"/>
          <w:lang w:val="hy-AM"/>
        </w:rPr>
        <w:t>համար</w:t>
      </w:r>
      <w:r w:rsidRPr="00FB76AD">
        <w:rPr>
          <w:spacing w:val="-15"/>
          <w:lang w:val="hy-AM"/>
        </w:rPr>
        <w:t xml:space="preserve"> </w:t>
      </w:r>
      <w:r w:rsidRPr="00FB76AD">
        <w:rPr>
          <w:lang w:val="hy-AM"/>
        </w:rPr>
        <w:t>վճարվող</w:t>
      </w:r>
      <w:r w:rsidRPr="00FB76AD">
        <w:rPr>
          <w:spacing w:val="-16"/>
          <w:lang w:val="hy-AM"/>
        </w:rPr>
        <w:t xml:space="preserve"> </w:t>
      </w:r>
      <w:r w:rsidRPr="00FB76AD">
        <w:rPr>
          <w:lang w:val="hy-AM"/>
        </w:rPr>
        <w:t>տոկոսների</w:t>
      </w:r>
      <w:r w:rsidRPr="00FB76AD">
        <w:rPr>
          <w:spacing w:val="-15"/>
          <w:lang w:val="hy-AM"/>
        </w:rPr>
        <w:t xml:space="preserve"> </w:t>
      </w:r>
      <w:r w:rsidRPr="00FB76AD">
        <w:rPr>
          <w:lang w:val="hy-AM"/>
        </w:rPr>
        <w:t>գումարների</w:t>
      </w:r>
      <w:r w:rsidRPr="00FB76AD">
        <w:rPr>
          <w:spacing w:val="5"/>
          <w:lang w:val="hy-AM"/>
        </w:rPr>
        <w:t xml:space="preserve"> </w:t>
      </w:r>
      <w:r w:rsidRPr="00FB76AD">
        <w:rPr>
          <w:spacing w:val="-1"/>
          <w:lang w:val="hy-AM"/>
        </w:rPr>
        <w:t>վերադարձի</w:t>
      </w:r>
      <w:r w:rsidRPr="00FB76AD">
        <w:rPr>
          <w:spacing w:val="5"/>
          <w:lang w:val="hy-AM"/>
        </w:rPr>
        <w:t xml:space="preserve"> </w:t>
      </w:r>
      <w:r w:rsidRPr="00FB76AD">
        <w:rPr>
          <w:lang w:val="hy-AM"/>
        </w:rPr>
        <w:t>էլեկտրոնային</w:t>
      </w:r>
      <w:r w:rsidRPr="00FB76AD">
        <w:rPr>
          <w:spacing w:val="4"/>
          <w:lang w:val="hy-AM"/>
        </w:rPr>
        <w:t xml:space="preserve"> </w:t>
      </w:r>
      <w:r w:rsidRPr="00FB76AD">
        <w:rPr>
          <w:spacing w:val="-1"/>
          <w:lang w:val="hy-AM"/>
        </w:rPr>
        <w:t>հարթակ,</w:t>
      </w:r>
      <w:r w:rsidRPr="00FB76AD">
        <w:rPr>
          <w:spacing w:val="2"/>
          <w:lang w:val="hy-AM"/>
        </w:rPr>
        <w:t xml:space="preserve"> </w:t>
      </w:r>
      <w:r w:rsidRPr="00FB76AD">
        <w:rPr>
          <w:lang w:val="hy-AM"/>
        </w:rPr>
        <w:t>որը</w:t>
      </w:r>
      <w:r w:rsidRPr="00FB76AD">
        <w:rPr>
          <w:spacing w:val="5"/>
          <w:lang w:val="hy-AM"/>
        </w:rPr>
        <w:t xml:space="preserve"> </w:t>
      </w:r>
      <w:r w:rsidRPr="00FB76AD">
        <w:rPr>
          <w:spacing w:val="-1"/>
          <w:lang w:val="hy-AM"/>
        </w:rPr>
        <w:t>հնարավորություն</w:t>
      </w:r>
      <w:r w:rsidRPr="00FB76AD">
        <w:rPr>
          <w:spacing w:val="4"/>
          <w:lang w:val="hy-AM"/>
        </w:rPr>
        <w:t xml:space="preserve"> </w:t>
      </w:r>
      <w:r w:rsidRPr="00FB76AD">
        <w:rPr>
          <w:spacing w:val="-1"/>
          <w:lang w:val="hy-AM"/>
        </w:rPr>
        <w:t>կընձեռի</w:t>
      </w:r>
      <w:r w:rsidRPr="00FB76AD">
        <w:rPr>
          <w:spacing w:val="5"/>
          <w:lang w:val="hy-AM"/>
        </w:rPr>
        <w:t xml:space="preserve"> </w:t>
      </w:r>
      <w:r w:rsidRPr="00FB76AD">
        <w:rPr>
          <w:lang w:val="hy-AM"/>
        </w:rPr>
        <w:t>շահառուներին</w:t>
      </w:r>
      <w:r w:rsidRPr="00FB76AD">
        <w:rPr>
          <w:spacing w:val="17"/>
          <w:lang w:val="hy-AM"/>
        </w:rPr>
        <w:t xml:space="preserve"> </w:t>
      </w:r>
      <w:r w:rsidRPr="00FB76AD">
        <w:rPr>
          <w:spacing w:val="-1"/>
          <w:lang w:val="hy-AM"/>
        </w:rPr>
        <w:t>եկամտային</w:t>
      </w:r>
      <w:r w:rsidRPr="00FB76AD">
        <w:rPr>
          <w:spacing w:val="17"/>
          <w:lang w:val="hy-AM"/>
        </w:rPr>
        <w:t xml:space="preserve"> </w:t>
      </w:r>
      <w:r w:rsidRPr="00FB76AD">
        <w:rPr>
          <w:lang w:val="hy-AM"/>
        </w:rPr>
        <w:t>հարկի</w:t>
      </w:r>
      <w:r w:rsidRPr="00FB76AD">
        <w:rPr>
          <w:spacing w:val="18"/>
          <w:lang w:val="hy-AM"/>
        </w:rPr>
        <w:t xml:space="preserve"> </w:t>
      </w:r>
      <w:r w:rsidRPr="00FB76AD">
        <w:rPr>
          <w:spacing w:val="-1"/>
          <w:lang w:val="hy-AM"/>
        </w:rPr>
        <w:t>վերադարձին</w:t>
      </w:r>
      <w:r w:rsidRPr="00FB76AD">
        <w:rPr>
          <w:spacing w:val="22"/>
          <w:lang w:val="hy-AM"/>
        </w:rPr>
        <w:t xml:space="preserve"> </w:t>
      </w:r>
      <w:r w:rsidRPr="00FB76AD">
        <w:rPr>
          <w:lang w:val="hy-AM"/>
        </w:rPr>
        <w:t>վերաբերող</w:t>
      </w:r>
      <w:r w:rsidRPr="00FB76AD">
        <w:rPr>
          <w:spacing w:val="16"/>
          <w:lang w:val="hy-AM"/>
        </w:rPr>
        <w:t xml:space="preserve"> </w:t>
      </w:r>
      <w:r w:rsidRPr="00FB76AD">
        <w:rPr>
          <w:spacing w:val="-1"/>
          <w:lang w:val="hy-AM"/>
        </w:rPr>
        <w:t>փաստաթղթերը</w:t>
      </w:r>
      <w:r w:rsidRPr="00FB76AD">
        <w:rPr>
          <w:spacing w:val="18"/>
          <w:lang w:val="hy-AM"/>
        </w:rPr>
        <w:t xml:space="preserve"> </w:t>
      </w:r>
      <w:r w:rsidRPr="00FB76AD">
        <w:rPr>
          <w:spacing w:val="-1"/>
          <w:lang w:val="hy-AM"/>
        </w:rPr>
        <w:t>հարկային</w:t>
      </w:r>
      <w:r w:rsidRPr="00FB76AD">
        <w:rPr>
          <w:spacing w:val="53"/>
          <w:lang w:val="hy-AM"/>
        </w:rPr>
        <w:t xml:space="preserve"> </w:t>
      </w:r>
      <w:r w:rsidRPr="00FB76AD">
        <w:rPr>
          <w:lang w:val="hy-AM"/>
        </w:rPr>
        <w:t>մարմին</w:t>
      </w:r>
      <w:r w:rsidRPr="00FB76AD">
        <w:rPr>
          <w:spacing w:val="13"/>
          <w:lang w:val="hy-AM"/>
        </w:rPr>
        <w:t xml:space="preserve"> </w:t>
      </w:r>
      <w:r w:rsidRPr="00FB76AD">
        <w:rPr>
          <w:spacing w:val="-1"/>
          <w:lang w:val="hy-AM"/>
        </w:rPr>
        <w:t>ներկայացնել</w:t>
      </w:r>
      <w:r w:rsidRPr="00FB76AD">
        <w:rPr>
          <w:spacing w:val="15"/>
          <w:lang w:val="hy-AM"/>
        </w:rPr>
        <w:t xml:space="preserve"> </w:t>
      </w:r>
      <w:r w:rsidRPr="00FB76AD">
        <w:rPr>
          <w:spacing w:val="-1"/>
          <w:lang w:val="hy-AM"/>
        </w:rPr>
        <w:t>էլեկտրոնային</w:t>
      </w:r>
      <w:r w:rsidRPr="00FB76AD">
        <w:rPr>
          <w:spacing w:val="13"/>
          <w:lang w:val="hy-AM"/>
        </w:rPr>
        <w:t xml:space="preserve"> </w:t>
      </w:r>
      <w:r w:rsidRPr="00FB76AD">
        <w:rPr>
          <w:spacing w:val="-2"/>
          <w:lang w:val="hy-AM"/>
        </w:rPr>
        <w:t>եղանակով,</w:t>
      </w:r>
      <w:r w:rsidRPr="00FB76AD">
        <w:rPr>
          <w:spacing w:val="12"/>
          <w:lang w:val="hy-AM"/>
        </w:rPr>
        <w:t xml:space="preserve"> </w:t>
      </w:r>
      <w:r w:rsidRPr="00FB76AD">
        <w:rPr>
          <w:lang w:val="hy-AM"/>
        </w:rPr>
        <w:t>էականորեն</w:t>
      </w:r>
      <w:r w:rsidRPr="00FB76AD">
        <w:rPr>
          <w:spacing w:val="13"/>
          <w:lang w:val="hy-AM"/>
        </w:rPr>
        <w:t xml:space="preserve"> </w:t>
      </w:r>
      <w:r w:rsidRPr="00FB76AD">
        <w:rPr>
          <w:spacing w:val="-1"/>
          <w:lang w:val="hy-AM"/>
        </w:rPr>
        <w:t>կկրճատի</w:t>
      </w:r>
      <w:r w:rsidRPr="00FB76AD">
        <w:rPr>
          <w:spacing w:val="14"/>
          <w:lang w:val="hy-AM"/>
        </w:rPr>
        <w:t xml:space="preserve"> </w:t>
      </w:r>
      <w:r w:rsidRPr="00FB76AD">
        <w:rPr>
          <w:spacing w:val="-1"/>
          <w:lang w:val="hy-AM"/>
        </w:rPr>
        <w:t>եկամտային</w:t>
      </w:r>
      <w:r w:rsidRPr="00FB76AD">
        <w:rPr>
          <w:spacing w:val="60"/>
          <w:lang w:val="hy-AM"/>
        </w:rPr>
        <w:t xml:space="preserve"> </w:t>
      </w:r>
      <w:r w:rsidRPr="00FB76AD">
        <w:rPr>
          <w:lang w:val="hy-AM"/>
        </w:rPr>
        <w:t>հարկի</w:t>
      </w:r>
      <w:r w:rsidRPr="00FB76AD">
        <w:rPr>
          <w:spacing w:val="18"/>
          <w:lang w:val="hy-AM"/>
        </w:rPr>
        <w:t xml:space="preserve"> </w:t>
      </w:r>
      <w:r w:rsidRPr="00FB76AD">
        <w:rPr>
          <w:spacing w:val="-1"/>
          <w:lang w:val="hy-AM"/>
        </w:rPr>
        <w:t>վերադարձի</w:t>
      </w:r>
      <w:r w:rsidRPr="00FB76AD">
        <w:rPr>
          <w:spacing w:val="18"/>
          <w:lang w:val="hy-AM"/>
        </w:rPr>
        <w:t xml:space="preserve"> </w:t>
      </w:r>
      <w:r w:rsidRPr="00FB76AD">
        <w:rPr>
          <w:lang w:val="hy-AM"/>
        </w:rPr>
        <w:t>ժամկետները,</w:t>
      </w:r>
      <w:r w:rsidRPr="00FB76AD">
        <w:rPr>
          <w:spacing w:val="15"/>
          <w:lang w:val="hy-AM"/>
        </w:rPr>
        <w:t xml:space="preserve"> </w:t>
      </w:r>
      <w:r w:rsidRPr="00FB76AD">
        <w:rPr>
          <w:spacing w:val="-2"/>
          <w:lang w:val="hy-AM"/>
        </w:rPr>
        <w:t>վճարված</w:t>
      </w:r>
      <w:r w:rsidRPr="00FB76AD">
        <w:rPr>
          <w:spacing w:val="18"/>
          <w:lang w:val="hy-AM"/>
        </w:rPr>
        <w:t xml:space="preserve"> </w:t>
      </w:r>
      <w:r w:rsidRPr="00FB76AD">
        <w:rPr>
          <w:lang w:val="hy-AM"/>
        </w:rPr>
        <w:t>տոկոսների</w:t>
      </w:r>
      <w:r w:rsidRPr="00FB76AD">
        <w:rPr>
          <w:spacing w:val="18"/>
          <w:lang w:val="hy-AM"/>
        </w:rPr>
        <w:t xml:space="preserve"> </w:t>
      </w:r>
      <w:r w:rsidRPr="00FB76AD">
        <w:rPr>
          <w:spacing w:val="-1"/>
          <w:lang w:val="hy-AM"/>
        </w:rPr>
        <w:t>վերաբերյալ</w:t>
      </w:r>
      <w:r w:rsidRPr="00FB76AD">
        <w:rPr>
          <w:spacing w:val="18"/>
          <w:lang w:val="hy-AM"/>
        </w:rPr>
        <w:t xml:space="preserve"> </w:t>
      </w:r>
      <w:r w:rsidRPr="00FB76AD">
        <w:rPr>
          <w:spacing w:val="-1"/>
          <w:lang w:val="hy-AM"/>
        </w:rPr>
        <w:t>հարկային</w:t>
      </w:r>
      <w:r w:rsidRPr="00FB76AD">
        <w:rPr>
          <w:spacing w:val="42"/>
          <w:lang w:val="hy-AM"/>
        </w:rPr>
        <w:t xml:space="preserve"> </w:t>
      </w:r>
      <w:r w:rsidRPr="00FB76AD">
        <w:rPr>
          <w:lang w:val="hy-AM"/>
        </w:rPr>
        <w:t>մարմինը</w:t>
      </w:r>
      <w:r w:rsidRPr="00FB76AD">
        <w:rPr>
          <w:spacing w:val="46"/>
          <w:lang w:val="hy-AM"/>
        </w:rPr>
        <w:t xml:space="preserve"> </w:t>
      </w:r>
      <w:r w:rsidRPr="00FB76AD">
        <w:rPr>
          <w:spacing w:val="-1"/>
          <w:lang w:val="hy-AM"/>
        </w:rPr>
        <w:t>բանկերից</w:t>
      </w:r>
      <w:r w:rsidRPr="00FB76AD">
        <w:rPr>
          <w:spacing w:val="46"/>
          <w:lang w:val="hy-AM"/>
        </w:rPr>
        <w:t xml:space="preserve"> </w:t>
      </w:r>
      <w:r w:rsidRPr="00FB76AD">
        <w:rPr>
          <w:spacing w:val="-1"/>
          <w:lang w:val="hy-AM"/>
        </w:rPr>
        <w:t>տեղեկատվությունը</w:t>
      </w:r>
      <w:r w:rsidRPr="00FB76AD">
        <w:rPr>
          <w:spacing w:val="46"/>
          <w:lang w:val="hy-AM"/>
        </w:rPr>
        <w:t xml:space="preserve"> </w:t>
      </w:r>
      <w:r w:rsidRPr="00FB76AD">
        <w:rPr>
          <w:spacing w:val="-1"/>
          <w:lang w:val="hy-AM"/>
        </w:rPr>
        <w:t>կստանա</w:t>
      </w:r>
      <w:r w:rsidRPr="00FB76AD">
        <w:rPr>
          <w:spacing w:val="43"/>
          <w:lang w:val="hy-AM"/>
        </w:rPr>
        <w:t xml:space="preserve"> </w:t>
      </w:r>
      <w:r w:rsidRPr="00FB76AD">
        <w:rPr>
          <w:lang w:val="hy-AM"/>
        </w:rPr>
        <w:t>էլեկտրոնային</w:t>
      </w:r>
      <w:r w:rsidRPr="00FB76AD">
        <w:rPr>
          <w:spacing w:val="46"/>
          <w:lang w:val="hy-AM"/>
        </w:rPr>
        <w:t xml:space="preserve"> </w:t>
      </w:r>
      <w:r w:rsidRPr="00FB76AD">
        <w:rPr>
          <w:spacing w:val="-1"/>
          <w:lang w:val="hy-AM"/>
        </w:rPr>
        <w:t>եղանակով</w:t>
      </w:r>
      <w:r w:rsidRPr="00FB76AD">
        <w:rPr>
          <w:spacing w:val="48"/>
          <w:lang w:val="hy-AM"/>
        </w:rPr>
        <w:t xml:space="preserve"> </w:t>
      </w:r>
      <w:r w:rsidRPr="00FB76AD">
        <w:rPr>
          <w:lang w:val="hy-AM"/>
        </w:rPr>
        <w:t>և</w:t>
      </w:r>
      <w:r w:rsidRPr="00FB76AD">
        <w:rPr>
          <w:spacing w:val="45"/>
          <w:lang w:val="hy-AM"/>
        </w:rPr>
        <w:t xml:space="preserve"> </w:t>
      </w:r>
      <w:r w:rsidRPr="00FB76AD">
        <w:rPr>
          <w:spacing w:val="-1"/>
          <w:lang w:val="hy-AM"/>
        </w:rPr>
        <w:t>հարկային</w:t>
      </w:r>
      <w:r w:rsidRPr="00FB76AD">
        <w:rPr>
          <w:spacing w:val="63"/>
          <w:lang w:val="hy-AM"/>
        </w:rPr>
        <w:t xml:space="preserve"> </w:t>
      </w:r>
      <w:r w:rsidRPr="00FB76AD">
        <w:rPr>
          <w:lang w:val="hy-AM"/>
        </w:rPr>
        <w:t>մարմնում</w:t>
      </w:r>
      <w:r w:rsidRPr="00FB76AD">
        <w:rPr>
          <w:spacing w:val="64"/>
          <w:lang w:val="hy-AM"/>
        </w:rPr>
        <w:t xml:space="preserve"> </w:t>
      </w:r>
      <w:r w:rsidRPr="00FB76AD">
        <w:rPr>
          <w:spacing w:val="-1"/>
          <w:lang w:val="hy-AM"/>
        </w:rPr>
        <w:t>կձևավորվի</w:t>
      </w:r>
      <w:r w:rsidRPr="00FB76AD">
        <w:rPr>
          <w:spacing w:val="64"/>
          <w:lang w:val="hy-AM"/>
        </w:rPr>
        <w:t xml:space="preserve"> </w:t>
      </w:r>
      <w:r w:rsidRPr="00FB76AD">
        <w:rPr>
          <w:lang w:val="hy-AM"/>
        </w:rPr>
        <w:t>շահառուների</w:t>
      </w:r>
      <w:r w:rsidRPr="00FB76AD">
        <w:rPr>
          <w:spacing w:val="64"/>
          <w:lang w:val="hy-AM"/>
        </w:rPr>
        <w:t xml:space="preserve"> </w:t>
      </w:r>
      <w:r w:rsidRPr="00FB76AD">
        <w:rPr>
          <w:spacing w:val="-1"/>
          <w:lang w:val="hy-AM"/>
        </w:rPr>
        <w:t>միասնական</w:t>
      </w:r>
      <w:r w:rsidRPr="00FB76AD">
        <w:rPr>
          <w:spacing w:val="64"/>
          <w:lang w:val="hy-AM"/>
        </w:rPr>
        <w:t xml:space="preserve"> </w:t>
      </w:r>
      <w:r w:rsidRPr="00FB76AD">
        <w:rPr>
          <w:lang w:val="hy-AM"/>
        </w:rPr>
        <w:t>էլեկտրոնային</w:t>
      </w:r>
      <w:r w:rsidRPr="00FB76AD">
        <w:rPr>
          <w:spacing w:val="40"/>
          <w:lang w:val="hy-AM"/>
        </w:rPr>
        <w:t xml:space="preserve"> </w:t>
      </w:r>
      <w:r w:rsidRPr="00FB76AD">
        <w:rPr>
          <w:spacing w:val="-1"/>
          <w:lang w:val="hy-AM"/>
        </w:rPr>
        <w:t>շտեմարան:</w:t>
      </w:r>
    </w:p>
    <w:p w14:paraId="2041F0D6" w14:textId="77777777" w:rsidR="00F60502" w:rsidRPr="00FB76AD" w:rsidRDefault="00F60502" w:rsidP="007653DC">
      <w:pPr>
        <w:pStyle w:val="ListParagraph"/>
        <w:numPr>
          <w:ilvl w:val="0"/>
          <w:numId w:val="2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1CC10614" w14:textId="77777777" w:rsidR="00F60502" w:rsidRDefault="002C128F" w:rsidP="005E6E75">
      <w:pPr>
        <w:pStyle w:val="BodyText"/>
        <w:spacing w:line="360" w:lineRule="auto"/>
        <w:ind w:left="0" w:firstLine="567"/>
        <w:rPr>
          <w:spacing w:val="-1"/>
        </w:rPr>
      </w:pPr>
      <w:r w:rsidRPr="00FB76AD">
        <w:rPr>
          <w:rFonts w:cs="Sylfaen"/>
          <w:lang w:val="hy-AM"/>
        </w:rPr>
        <w:t xml:space="preserve">ա. </w:t>
      </w:r>
      <w:r w:rsidR="0006686D" w:rsidRPr="00FB76AD">
        <w:rPr>
          <w:spacing w:val="-1"/>
        </w:rPr>
        <w:t>ա</w:t>
      </w:r>
      <w:r w:rsidR="00F60502" w:rsidRPr="00FB76AD">
        <w:rPr>
          <w:spacing w:val="-1"/>
        </w:rPr>
        <w:t>ռաջարկությունների</w:t>
      </w:r>
      <w:r w:rsidR="00F60502" w:rsidRPr="00FB76AD">
        <w:t xml:space="preserve"> </w:t>
      </w:r>
      <w:r w:rsidR="00F60502" w:rsidRPr="00FB76AD">
        <w:rPr>
          <w:spacing w:val="-1"/>
        </w:rPr>
        <w:t>ձևավորում,</w:t>
      </w:r>
    </w:p>
    <w:p w14:paraId="3412F9EB" w14:textId="77777777" w:rsidR="00677B41" w:rsidRPr="00FB76AD" w:rsidRDefault="00677B41" w:rsidP="005E6E75">
      <w:pPr>
        <w:pStyle w:val="BodyText"/>
        <w:spacing w:line="360" w:lineRule="auto"/>
        <w:ind w:left="0" w:firstLine="567"/>
        <w:rPr>
          <w:rFonts w:cs="GHEA Grapalat"/>
        </w:rPr>
      </w:pPr>
      <w:r>
        <w:rPr>
          <w:rFonts w:cs="Sylfaen"/>
        </w:rPr>
        <w:t>բ</w:t>
      </w:r>
      <w:r w:rsidRPr="00A47FA8">
        <w:rPr>
          <w:rFonts w:cs="Sylfaen"/>
          <w:lang w:val="hy-AM"/>
        </w:rPr>
        <w:t>. գնումների գործընթացի կազմակերպում,</w:t>
      </w:r>
    </w:p>
    <w:p w14:paraId="570A7F3E" w14:textId="77777777" w:rsidR="00A939EC" w:rsidRPr="00A47FA8" w:rsidRDefault="00677B41" w:rsidP="005E6E75">
      <w:pPr>
        <w:pStyle w:val="BodyText"/>
        <w:spacing w:line="360" w:lineRule="auto"/>
        <w:ind w:left="0" w:firstLine="567"/>
        <w:jc w:val="both"/>
        <w:rPr>
          <w:rFonts w:cs="Sylfaen"/>
          <w:lang w:val="hy-AM"/>
        </w:rPr>
      </w:pPr>
      <w:r>
        <w:rPr>
          <w:rFonts w:cs="Sylfaen"/>
        </w:rPr>
        <w:t>գ</w:t>
      </w:r>
      <w:r w:rsidR="007A493A" w:rsidRPr="00A47FA8">
        <w:rPr>
          <w:rFonts w:cs="Sylfaen"/>
          <w:lang w:val="hy-AM"/>
        </w:rPr>
        <w:t xml:space="preserve">. </w:t>
      </w:r>
      <w:r w:rsidR="0006686D" w:rsidRPr="00A47FA8">
        <w:rPr>
          <w:rFonts w:cs="Sylfaen"/>
          <w:lang w:val="hy-AM"/>
        </w:rPr>
        <w:t>տ</w:t>
      </w:r>
      <w:r w:rsidR="00F60502" w:rsidRPr="00A47FA8">
        <w:rPr>
          <w:rFonts w:cs="Sylfaen"/>
          <w:lang w:val="hy-AM"/>
        </w:rPr>
        <w:t>եխնիկական առաջադրանքների մշակում</w:t>
      </w:r>
      <w:r w:rsidR="00C637D7" w:rsidRPr="00A47FA8">
        <w:rPr>
          <w:rFonts w:cs="Sylfaen"/>
          <w:lang w:val="hy-AM"/>
        </w:rPr>
        <w:t xml:space="preserve"> և </w:t>
      </w:r>
      <w:r w:rsidR="00814C58" w:rsidRPr="00FB76AD">
        <w:rPr>
          <w:rFonts w:cs="Arial AMU"/>
          <w:lang w:val="hy-AM"/>
        </w:rPr>
        <w:t>ՊԵԿ էլեկտրոնային կառավարման</w:t>
      </w:r>
      <w:r w:rsidR="00911A3F">
        <w:rPr>
          <w:rFonts w:cs="Arial AMU"/>
        </w:rPr>
        <w:t xml:space="preserve"> </w:t>
      </w:r>
      <w:r w:rsidR="00814C58" w:rsidRPr="00FB76AD">
        <w:rPr>
          <w:rFonts w:cs="Arial AMU"/>
          <w:lang w:val="hy-AM"/>
        </w:rPr>
        <w:t>համակարգի զարգացման և կատարելագործման խորհրդի</w:t>
      </w:r>
      <w:r w:rsidR="00814C58">
        <w:rPr>
          <w:rFonts w:cs="Arial AMU"/>
        </w:rPr>
        <w:t xml:space="preserve"> որոշման հիման վրա</w:t>
      </w:r>
      <w:r w:rsidR="00A71EDC">
        <w:rPr>
          <w:rFonts w:cs="Arial AMU"/>
        </w:rPr>
        <w:t>՝</w:t>
      </w:r>
      <w:r w:rsidR="00814C58">
        <w:rPr>
          <w:rFonts w:cs="Arial AMU"/>
        </w:rPr>
        <w:t xml:space="preserve"> ՊԵԿ նախագահի հրամանով </w:t>
      </w:r>
      <w:r w:rsidR="00814C58" w:rsidRPr="00FB76AD">
        <w:rPr>
          <w:rFonts w:cs="Arial AMU"/>
          <w:lang w:val="hy-AM"/>
        </w:rPr>
        <w:t>հաստատում</w:t>
      </w:r>
      <w:r w:rsidR="00C637D7" w:rsidRPr="00A47FA8">
        <w:rPr>
          <w:rFonts w:cs="Sylfaen"/>
          <w:lang w:val="hy-AM"/>
        </w:rPr>
        <w:t>,</w:t>
      </w:r>
    </w:p>
    <w:p w14:paraId="48C04351" w14:textId="77777777" w:rsidR="00F60502" w:rsidRPr="00A47FA8" w:rsidRDefault="00870B5E" w:rsidP="005E6E75">
      <w:pPr>
        <w:pStyle w:val="BodyText"/>
        <w:spacing w:line="360" w:lineRule="auto"/>
        <w:ind w:left="0" w:firstLine="567"/>
        <w:rPr>
          <w:rFonts w:cs="Sylfaen"/>
          <w:lang w:val="hy-AM"/>
        </w:rPr>
      </w:pPr>
      <w:r w:rsidRPr="00A47FA8">
        <w:rPr>
          <w:rFonts w:cs="Sylfaen"/>
          <w:lang w:val="hy-AM"/>
        </w:rPr>
        <w:lastRenderedPageBreak/>
        <w:t>դ</w:t>
      </w:r>
      <w:r w:rsidR="007A493A" w:rsidRPr="00A47FA8">
        <w:rPr>
          <w:rFonts w:cs="Sylfaen"/>
          <w:lang w:val="hy-AM"/>
        </w:rPr>
        <w:t>.</w:t>
      </w:r>
      <w:r w:rsidR="00281CD0" w:rsidRPr="00A47FA8">
        <w:rPr>
          <w:rFonts w:cs="Sylfaen"/>
          <w:lang w:val="hy-AM"/>
        </w:rPr>
        <w:t xml:space="preserve"> </w:t>
      </w:r>
      <w:r w:rsidR="0006686D" w:rsidRPr="00A47FA8">
        <w:rPr>
          <w:rFonts w:cs="Sylfaen"/>
          <w:lang w:val="hy-AM"/>
        </w:rPr>
        <w:t>ծ</w:t>
      </w:r>
      <w:r w:rsidR="00F60502" w:rsidRPr="00A47FA8">
        <w:rPr>
          <w:rFonts w:cs="Sylfaen"/>
          <w:lang w:val="hy-AM"/>
        </w:rPr>
        <w:t>րագրային ապահովման մշակում,</w:t>
      </w:r>
    </w:p>
    <w:p w14:paraId="12E35372" w14:textId="77777777" w:rsidR="00F60502" w:rsidRPr="00A47FA8" w:rsidRDefault="00870B5E" w:rsidP="005E6E75">
      <w:pPr>
        <w:pStyle w:val="BodyText"/>
        <w:spacing w:line="360" w:lineRule="auto"/>
        <w:ind w:left="0" w:firstLine="567"/>
        <w:jc w:val="both"/>
        <w:rPr>
          <w:rFonts w:cs="Sylfaen"/>
          <w:lang w:val="hy-AM"/>
        </w:rPr>
      </w:pPr>
      <w:r w:rsidRPr="00A47FA8">
        <w:rPr>
          <w:rFonts w:cs="Sylfaen"/>
          <w:lang w:val="hy-AM"/>
        </w:rPr>
        <w:t>ե</w:t>
      </w:r>
      <w:r w:rsidR="00704BA4" w:rsidRPr="00A47FA8">
        <w:rPr>
          <w:rFonts w:cs="Sylfaen"/>
          <w:lang w:val="hy-AM"/>
        </w:rPr>
        <w:t>.</w:t>
      </w:r>
      <w:r w:rsidR="00B96064" w:rsidRPr="00A47FA8">
        <w:rPr>
          <w:rFonts w:cs="Sylfaen"/>
          <w:lang w:val="hy-AM"/>
        </w:rPr>
        <w:t xml:space="preserve"> </w:t>
      </w:r>
      <w:r w:rsidR="0006686D" w:rsidRPr="00A47FA8">
        <w:rPr>
          <w:rFonts w:cs="Sylfaen"/>
          <w:lang w:val="hy-AM"/>
        </w:rPr>
        <w:t>ծ</w:t>
      </w:r>
      <w:r w:rsidR="00F60502" w:rsidRPr="00A47FA8">
        <w:rPr>
          <w:rFonts w:cs="Sylfaen"/>
          <w:lang w:val="hy-AM"/>
        </w:rPr>
        <w:t>րագրային ապահովման փորձարկում և ներդրում:</w:t>
      </w:r>
    </w:p>
    <w:p w14:paraId="3604E7CC" w14:textId="77777777" w:rsidR="00F60502" w:rsidRPr="00FB76AD" w:rsidRDefault="00F60502" w:rsidP="007653DC">
      <w:pPr>
        <w:pStyle w:val="ListParagraph"/>
        <w:numPr>
          <w:ilvl w:val="0"/>
          <w:numId w:val="26"/>
        </w:numPr>
        <w:spacing w:after="0" w:line="360" w:lineRule="auto"/>
        <w:jc w:val="both"/>
        <w:rPr>
          <w:rFonts w:ascii="GHEA Grapalat" w:hAnsi="GHEA Grapalat"/>
          <w:b/>
          <w:bCs/>
          <w:i/>
          <w:sz w:val="24"/>
          <w:szCs w:val="24"/>
        </w:rPr>
      </w:pPr>
      <w:r w:rsidRPr="00FB76AD">
        <w:rPr>
          <w:rFonts w:ascii="GHEA Grapalat" w:hAnsi="GHEA Grapalat" w:cs="Sylfaen"/>
          <w:b/>
          <w:i/>
          <w:sz w:val="24"/>
          <w:szCs w:val="24"/>
        </w:rPr>
        <w:t>Ակնկալվող</w:t>
      </w:r>
      <w:r w:rsidRPr="00FB76AD">
        <w:rPr>
          <w:rFonts w:ascii="GHEA Grapalat" w:hAnsi="GHEA Grapalat"/>
          <w:b/>
          <w:i/>
          <w:sz w:val="24"/>
          <w:szCs w:val="24"/>
        </w:rPr>
        <w:t xml:space="preserve"> </w:t>
      </w:r>
      <w:r w:rsidRPr="00FB76AD">
        <w:rPr>
          <w:rFonts w:ascii="GHEA Grapalat" w:hAnsi="GHEA Grapalat" w:cs="Arial"/>
          <w:b/>
          <w:i/>
          <w:sz w:val="24"/>
          <w:szCs w:val="24"/>
          <w:lang w:val="hy-AM"/>
        </w:rPr>
        <w:t>արդյունքներ</w:t>
      </w:r>
    </w:p>
    <w:p w14:paraId="753D5D77" w14:textId="77777777" w:rsidR="00F60502" w:rsidRPr="00FB76AD" w:rsidRDefault="00F60502" w:rsidP="005E6E75">
      <w:pPr>
        <w:pStyle w:val="BodyText"/>
        <w:spacing w:line="360" w:lineRule="auto"/>
        <w:ind w:left="0" w:firstLine="567"/>
        <w:jc w:val="both"/>
        <w:rPr>
          <w:rFonts w:cs="GHEA Grapalat"/>
        </w:rPr>
      </w:pPr>
      <w:r w:rsidRPr="00FB76AD">
        <w:rPr>
          <w:spacing w:val="-1"/>
        </w:rPr>
        <w:t>Ձևավորված</w:t>
      </w:r>
      <w:r w:rsidRPr="00FB76AD">
        <w:rPr>
          <w:spacing w:val="51"/>
        </w:rPr>
        <w:t xml:space="preserve"> </w:t>
      </w:r>
      <w:r w:rsidRPr="00FB76AD">
        <w:t>է</w:t>
      </w:r>
      <w:r w:rsidRPr="00FB76AD">
        <w:rPr>
          <w:spacing w:val="51"/>
        </w:rPr>
        <w:t xml:space="preserve"> </w:t>
      </w:r>
      <w:r w:rsidRPr="00FB76AD">
        <w:rPr>
          <w:spacing w:val="-1"/>
        </w:rPr>
        <w:t>հիպոտեկային</w:t>
      </w:r>
      <w:r w:rsidRPr="00FB76AD">
        <w:rPr>
          <w:spacing w:val="50"/>
        </w:rPr>
        <w:t xml:space="preserve"> </w:t>
      </w:r>
      <w:r w:rsidRPr="00FB76AD">
        <w:rPr>
          <w:spacing w:val="-1"/>
        </w:rPr>
        <w:t>վարկի</w:t>
      </w:r>
      <w:r w:rsidRPr="00FB76AD">
        <w:rPr>
          <w:spacing w:val="51"/>
        </w:rPr>
        <w:t xml:space="preserve"> </w:t>
      </w:r>
      <w:r w:rsidRPr="00FB76AD">
        <w:rPr>
          <w:spacing w:val="-1"/>
        </w:rPr>
        <w:t>սպասարկման</w:t>
      </w:r>
      <w:r w:rsidRPr="00FB76AD">
        <w:rPr>
          <w:spacing w:val="51"/>
        </w:rPr>
        <w:t xml:space="preserve"> </w:t>
      </w:r>
      <w:r w:rsidRPr="00FB76AD">
        <w:rPr>
          <w:spacing w:val="-1"/>
        </w:rPr>
        <w:t>համար</w:t>
      </w:r>
      <w:r w:rsidRPr="00FB76AD">
        <w:rPr>
          <w:spacing w:val="51"/>
        </w:rPr>
        <w:t xml:space="preserve"> </w:t>
      </w:r>
      <w:r w:rsidRPr="00FB76AD">
        <w:rPr>
          <w:spacing w:val="-1"/>
        </w:rPr>
        <w:t>վճարվող</w:t>
      </w:r>
      <w:r w:rsidRPr="00FB76AD">
        <w:rPr>
          <w:spacing w:val="49"/>
        </w:rPr>
        <w:t xml:space="preserve"> </w:t>
      </w:r>
      <w:r w:rsidRPr="00FB76AD">
        <w:rPr>
          <w:spacing w:val="-1"/>
        </w:rPr>
        <w:t>տոկոսների</w:t>
      </w:r>
      <w:r w:rsidRPr="00FB76AD">
        <w:t xml:space="preserve"> </w:t>
      </w:r>
      <w:r w:rsidRPr="00FB76AD">
        <w:rPr>
          <w:spacing w:val="-1"/>
        </w:rPr>
        <w:t>գումարների</w:t>
      </w:r>
      <w:r w:rsidRPr="00FB76AD">
        <w:t xml:space="preserve"> </w:t>
      </w:r>
      <w:r w:rsidRPr="00FB76AD">
        <w:rPr>
          <w:spacing w:val="-1"/>
        </w:rPr>
        <w:t>վերադարձի</w:t>
      </w:r>
      <w:r w:rsidRPr="00FB76AD">
        <w:t xml:space="preserve"> </w:t>
      </w:r>
      <w:r w:rsidRPr="00FB76AD">
        <w:rPr>
          <w:spacing w:val="-1"/>
        </w:rPr>
        <w:t>էլեկտրոնային հարթակ:</w:t>
      </w:r>
    </w:p>
    <w:p w14:paraId="4E378EB3" w14:textId="77777777" w:rsidR="00F60502" w:rsidRPr="00FB76AD" w:rsidRDefault="00F60502" w:rsidP="008C6279">
      <w:pPr>
        <w:pStyle w:val="ListParagraph"/>
        <w:numPr>
          <w:ilvl w:val="0"/>
          <w:numId w:val="26"/>
        </w:numPr>
        <w:spacing w:after="0" w:line="360" w:lineRule="auto"/>
        <w:ind w:left="714" w:hanging="357"/>
        <w:jc w:val="both"/>
        <w:rPr>
          <w:rFonts w:ascii="GHEA Grapalat" w:hAnsi="GHEA Grapalat"/>
          <w:b/>
          <w:bCs/>
          <w:i/>
          <w:sz w:val="24"/>
        </w:rPr>
      </w:pPr>
      <w:r w:rsidRPr="00FB76AD">
        <w:rPr>
          <w:rFonts w:ascii="GHEA Grapalat" w:hAnsi="GHEA Grapalat" w:cs="Sylfaen"/>
          <w:b/>
          <w:i/>
          <w:sz w:val="24"/>
        </w:rPr>
        <w:t>Չափելի</w:t>
      </w:r>
      <w:r w:rsidRPr="00FB76AD">
        <w:rPr>
          <w:rFonts w:ascii="GHEA Grapalat" w:hAnsi="GHEA Grapalat"/>
          <w:b/>
          <w:i/>
          <w:spacing w:val="-2"/>
          <w:sz w:val="24"/>
        </w:rPr>
        <w:t xml:space="preserve"> </w:t>
      </w:r>
      <w:r w:rsidRPr="00FB76AD">
        <w:rPr>
          <w:rFonts w:ascii="GHEA Grapalat" w:hAnsi="GHEA Grapalat" w:cs="Sylfaen"/>
          <w:b/>
          <w:i/>
          <w:sz w:val="24"/>
        </w:rPr>
        <w:t>ցուցանիշներ</w:t>
      </w:r>
    </w:p>
    <w:p w14:paraId="446A353B" w14:textId="77777777" w:rsidR="000626AB" w:rsidRDefault="00F60502" w:rsidP="00A65CF4">
      <w:pPr>
        <w:pStyle w:val="BodyText"/>
        <w:spacing w:after="240" w:line="360" w:lineRule="auto"/>
        <w:ind w:left="0" w:firstLine="567"/>
        <w:jc w:val="both"/>
      </w:pPr>
      <w:r w:rsidRPr="00FB76AD">
        <w:rPr>
          <w:spacing w:val="-1"/>
        </w:rPr>
        <w:t>Շահառուների</w:t>
      </w:r>
      <w:r w:rsidRPr="00FB76AD">
        <w:rPr>
          <w:spacing w:val="-10"/>
        </w:rPr>
        <w:t xml:space="preserve"> </w:t>
      </w:r>
      <w:r w:rsidRPr="00FB76AD">
        <w:rPr>
          <w:spacing w:val="-1"/>
        </w:rPr>
        <w:t>գոհունակության</w:t>
      </w:r>
      <w:r w:rsidRPr="00FB76AD">
        <w:rPr>
          <w:spacing w:val="-11"/>
        </w:rPr>
        <w:t xml:space="preserve"> </w:t>
      </w:r>
      <w:r w:rsidRPr="00FB76AD">
        <w:rPr>
          <w:spacing w:val="-1"/>
        </w:rPr>
        <w:t>մակարդակի</w:t>
      </w:r>
      <w:r w:rsidRPr="00FB76AD">
        <w:rPr>
          <w:spacing w:val="-10"/>
        </w:rPr>
        <w:t xml:space="preserve"> </w:t>
      </w:r>
      <w:r w:rsidRPr="00FB76AD">
        <w:t>բարձրացում:</w:t>
      </w:r>
      <w:r w:rsidRPr="00FB76AD">
        <w:rPr>
          <w:spacing w:val="-12"/>
        </w:rPr>
        <w:t xml:space="preserve"> </w:t>
      </w:r>
      <w:r w:rsidRPr="00FB76AD">
        <w:rPr>
          <w:spacing w:val="-2"/>
        </w:rPr>
        <w:t>Տվյալ</w:t>
      </w:r>
      <w:r w:rsidRPr="00FB76AD">
        <w:rPr>
          <w:spacing w:val="-9"/>
        </w:rPr>
        <w:t xml:space="preserve"> </w:t>
      </w:r>
      <w:r w:rsidRPr="00FB76AD">
        <w:rPr>
          <w:spacing w:val="-1"/>
        </w:rPr>
        <w:t>ցուցանիշը</w:t>
      </w:r>
      <w:r w:rsidRPr="00FB76AD">
        <w:rPr>
          <w:spacing w:val="65"/>
        </w:rPr>
        <w:t xml:space="preserve"> </w:t>
      </w:r>
      <w:r w:rsidRPr="00FB76AD">
        <w:rPr>
          <w:spacing w:val="-1"/>
        </w:rPr>
        <w:t>պետք</w:t>
      </w:r>
      <w:r w:rsidRPr="00FB76AD">
        <w:rPr>
          <w:spacing w:val="12"/>
        </w:rPr>
        <w:t xml:space="preserve"> </w:t>
      </w:r>
      <w:r w:rsidRPr="00FB76AD">
        <w:t>է</w:t>
      </w:r>
      <w:r w:rsidRPr="00FB76AD">
        <w:rPr>
          <w:spacing w:val="19"/>
        </w:rPr>
        <w:t xml:space="preserve"> </w:t>
      </w:r>
      <w:r w:rsidRPr="00FB76AD">
        <w:rPr>
          <w:spacing w:val="-1"/>
        </w:rPr>
        <w:t>չափվի</w:t>
      </w:r>
      <w:r w:rsidRPr="00FB76AD">
        <w:rPr>
          <w:spacing w:val="14"/>
        </w:rPr>
        <w:t xml:space="preserve"> </w:t>
      </w:r>
      <w:r w:rsidRPr="00FB76AD">
        <w:rPr>
          <w:spacing w:val="-1"/>
        </w:rPr>
        <w:t>եկամտային</w:t>
      </w:r>
      <w:r w:rsidRPr="00FB76AD">
        <w:rPr>
          <w:spacing w:val="13"/>
        </w:rPr>
        <w:t xml:space="preserve"> </w:t>
      </w:r>
      <w:r w:rsidRPr="00FB76AD">
        <w:t>հարկի</w:t>
      </w:r>
      <w:r w:rsidRPr="00FB76AD">
        <w:rPr>
          <w:spacing w:val="19"/>
        </w:rPr>
        <w:t xml:space="preserve"> </w:t>
      </w:r>
      <w:r w:rsidRPr="00FB76AD">
        <w:rPr>
          <w:spacing w:val="-1"/>
        </w:rPr>
        <w:t>վերադարձից</w:t>
      </w:r>
      <w:r w:rsidRPr="00FB76AD">
        <w:rPr>
          <w:spacing w:val="14"/>
        </w:rPr>
        <w:t xml:space="preserve"> </w:t>
      </w:r>
      <w:r w:rsidRPr="00FB76AD">
        <w:rPr>
          <w:spacing w:val="-1"/>
        </w:rPr>
        <w:t>օգտված</w:t>
      </w:r>
      <w:r w:rsidRPr="00FB76AD">
        <w:rPr>
          <w:spacing w:val="14"/>
        </w:rPr>
        <w:t xml:space="preserve"> </w:t>
      </w:r>
      <w:r w:rsidRPr="00FB76AD">
        <w:t>շահառուների</w:t>
      </w:r>
      <w:r w:rsidRPr="00FB76AD">
        <w:rPr>
          <w:spacing w:val="14"/>
        </w:rPr>
        <w:t xml:space="preserve"> </w:t>
      </w:r>
      <w:r w:rsidRPr="00FB76AD">
        <w:t>մեկ</w:t>
      </w:r>
      <w:r w:rsidRPr="00FB76AD">
        <w:rPr>
          <w:spacing w:val="13"/>
        </w:rPr>
        <w:t xml:space="preserve"> </w:t>
      </w:r>
      <w:r w:rsidRPr="00FB76AD">
        <w:t>միաս</w:t>
      </w:r>
      <w:r w:rsidRPr="00FB76AD">
        <w:rPr>
          <w:spacing w:val="-1"/>
        </w:rPr>
        <w:t>նական</w:t>
      </w:r>
      <w:r w:rsidRPr="00FB76AD">
        <w:rPr>
          <w:spacing w:val="-20"/>
        </w:rPr>
        <w:t xml:space="preserve"> </w:t>
      </w:r>
      <w:r w:rsidRPr="00FB76AD">
        <w:rPr>
          <w:spacing w:val="-1"/>
        </w:rPr>
        <w:t>շտեմարանը</w:t>
      </w:r>
      <w:r w:rsidRPr="00FB76AD">
        <w:rPr>
          <w:spacing w:val="-19"/>
        </w:rPr>
        <w:t xml:space="preserve"> </w:t>
      </w:r>
      <w:r w:rsidRPr="00FB76AD">
        <w:t>ներդնելուց</w:t>
      </w:r>
      <w:r w:rsidRPr="00FB76AD">
        <w:rPr>
          <w:spacing w:val="-20"/>
        </w:rPr>
        <w:t xml:space="preserve"> </w:t>
      </w:r>
      <w:r w:rsidRPr="00FB76AD">
        <w:rPr>
          <w:spacing w:val="-1"/>
        </w:rPr>
        <w:t>առաջ</w:t>
      </w:r>
      <w:r w:rsidRPr="00FB76AD">
        <w:rPr>
          <w:spacing w:val="-19"/>
        </w:rPr>
        <w:t xml:space="preserve"> </w:t>
      </w:r>
      <w:r w:rsidRPr="00FB76AD">
        <w:t>և</w:t>
      </w:r>
      <w:r w:rsidRPr="00FB76AD">
        <w:rPr>
          <w:spacing w:val="-23"/>
        </w:rPr>
        <w:t xml:space="preserve"> </w:t>
      </w:r>
      <w:r w:rsidRPr="00FB76AD">
        <w:t>հետո</w:t>
      </w:r>
      <w:r w:rsidR="00B43C29" w:rsidRPr="00FB76AD">
        <w:t>՝ հարցումների իրականացման միջոցով</w:t>
      </w:r>
      <w:r w:rsidRPr="00FB76AD">
        <w:t>:</w:t>
      </w:r>
      <w:r w:rsidRPr="00FB76AD">
        <w:rPr>
          <w:spacing w:val="-22"/>
        </w:rPr>
        <w:t xml:space="preserve"> </w:t>
      </w:r>
      <w:r w:rsidRPr="00FB76AD">
        <w:rPr>
          <w:spacing w:val="-1"/>
        </w:rPr>
        <w:t>Նախատեսվում</w:t>
      </w:r>
      <w:r w:rsidRPr="00FB76AD">
        <w:rPr>
          <w:spacing w:val="-19"/>
        </w:rPr>
        <w:t xml:space="preserve"> </w:t>
      </w:r>
      <w:r w:rsidRPr="00FB76AD">
        <w:t>է</w:t>
      </w:r>
      <w:r w:rsidRPr="00FB76AD">
        <w:rPr>
          <w:spacing w:val="-19"/>
        </w:rPr>
        <w:t xml:space="preserve"> </w:t>
      </w:r>
      <w:r w:rsidRPr="00FB76AD">
        <w:t>շահառուների</w:t>
      </w:r>
      <w:r w:rsidRPr="00FB76AD">
        <w:rPr>
          <w:spacing w:val="-19"/>
        </w:rPr>
        <w:t xml:space="preserve"> </w:t>
      </w:r>
      <w:r w:rsidRPr="00FB76AD">
        <w:rPr>
          <w:spacing w:val="-1"/>
        </w:rPr>
        <w:t>գոհունակության</w:t>
      </w:r>
      <w:r w:rsidRPr="00FB76AD">
        <w:rPr>
          <w:spacing w:val="51"/>
        </w:rPr>
        <w:t xml:space="preserve"> </w:t>
      </w:r>
      <w:r w:rsidRPr="00FB76AD">
        <w:rPr>
          <w:spacing w:val="-1"/>
        </w:rPr>
        <w:t>մակարդակի</w:t>
      </w:r>
      <w:r w:rsidRPr="00FB76AD">
        <w:rPr>
          <w:spacing w:val="52"/>
        </w:rPr>
        <w:t xml:space="preserve"> </w:t>
      </w:r>
      <w:r w:rsidRPr="00FB76AD">
        <w:t>բարձրացում</w:t>
      </w:r>
      <w:r w:rsidRPr="00FB76AD">
        <w:rPr>
          <w:spacing w:val="52"/>
        </w:rPr>
        <w:t xml:space="preserve"> </w:t>
      </w:r>
      <w:r w:rsidRPr="00FB76AD">
        <w:t>50</w:t>
      </w:r>
      <w:r w:rsidRPr="00FB76AD">
        <w:rPr>
          <w:spacing w:val="47"/>
        </w:rPr>
        <w:t xml:space="preserve"> </w:t>
      </w:r>
      <w:r w:rsidRPr="00FB76AD">
        <w:t>տոկոսով</w:t>
      </w:r>
      <w:r w:rsidRPr="00FB76AD">
        <w:rPr>
          <w:spacing w:val="50"/>
        </w:rPr>
        <w:t xml:space="preserve"> </w:t>
      </w:r>
      <w:r w:rsidRPr="00FB76AD">
        <w:t>և</w:t>
      </w:r>
      <w:r w:rsidRPr="00FB76AD">
        <w:rPr>
          <w:spacing w:val="49"/>
        </w:rPr>
        <w:t xml:space="preserve"> </w:t>
      </w:r>
      <w:r w:rsidRPr="00FB76AD">
        <w:t>գումարների</w:t>
      </w:r>
      <w:r w:rsidRPr="00FB76AD">
        <w:rPr>
          <w:spacing w:val="52"/>
        </w:rPr>
        <w:t xml:space="preserve"> </w:t>
      </w:r>
      <w:r w:rsidRPr="00FB76AD">
        <w:rPr>
          <w:spacing w:val="-1"/>
        </w:rPr>
        <w:t>վերադարձման</w:t>
      </w:r>
      <w:r w:rsidRPr="00FB76AD">
        <w:rPr>
          <w:spacing w:val="39"/>
        </w:rPr>
        <w:t xml:space="preserve"> </w:t>
      </w:r>
      <w:r w:rsidRPr="00FB76AD">
        <w:rPr>
          <w:spacing w:val="-1"/>
        </w:rPr>
        <w:t>գործընթացի</w:t>
      </w:r>
      <w:r w:rsidRPr="00FB76AD">
        <w:t xml:space="preserve"> </w:t>
      </w:r>
      <w:r w:rsidRPr="00FB76AD">
        <w:rPr>
          <w:spacing w:val="-1"/>
        </w:rPr>
        <w:t>ժամկետի</w:t>
      </w:r>
      <w:r w:rsidRPr="00FB76AD">
        <w:t xml:space="preserve"> </w:t>
      </w:r>
      <w:r w:rsidRPr="00FB76AD">
        <w:rPr>
          <w:spacing w:val="-1"/>
        </w:rPr>
        <w:t>կրճատում</w:t>
      </w:r>
      <w:r w:rsidRPr="00FB76AD">
        <w:t xml:space="preserve"> </w:t>
      </w:r>
      <w:r w:rsidRPr="00FB76AD">
        <w:rPr>
          <w:spacing w:val="-1"/>
        </w:rPr>
        <w:t>(ներկայումս</w:t>
      </w:r>
      <w:r w:rsidRPr="00FB76AD">
        <w:t xml:space="preserve"> </w:t>
      </w:r>
      <w:r w:rsidRPr="00FB76AD">
        <w:rPr>
          <w:spacing w:val="-1"/>
        </w:rPr>
        <w:t>տևում</w:t>
      </w:r>
      <w:r w:rsidRPr="00FB76AD">
        <w:t xml:space="preserve"> է </w:t>
      </w:r>
      <w:r w:rsidRPr="00FB76AD">
        <w:rPr>
          <w:spacing w:val="-1"/>
        </w:rPr>
        <w:t>միջինում</w:t>
      </w:r>
      <w:r w:rsidRPr="00FB76AD">
        <w:t xml:space="preserve"> </w:t>
      </w:r>
      <w:r w:rsidRPr="00FB76AD">
        <w:rPr>
          <w:spacing w:val="-1"/>
        </w:rPr>
        <w:t>7-12</w:t>
      </w:r>
      <w:r w:rsidRPr="00FB76AD">
        <w:rPr>
          <w:spacing w:val="-4"/>
        </w:rPr>
        <w:t xml:space="preserve"> </w:t>
      </w:r>
      <w:r w:rsidRPr="00FB76AD">
        <w:t>օր):</w:t>
      </w:r>
      <w:r w:rsidR="005A522E" w:rsidRPr="00FB76AD">
        <w:rPr>
          <w:rFonts w:cs="GHEA Grapalat"/>
        </w:rPr>
        <w:t xml:space="preserve"> </w:t>
      </w:r>
      <w:r w:rsidR="005A522E" w:rsidRPr="00FB76AD">
        <w:t>Ցուցանիշ</w:t>
      </w:r>
      <w:r w:rsidR="0071307F" w:rsidRPr="00FB76AD">
        <w:t xml:space="preserve">ը գնահատվելու </w:t>
      </w:r>
      <w:r w:rsidR="00F24261" w:rsidRPr="00FB76AD">
        <w:t>է</w:t>
      </w:r>
      <w:r w:rsidR="005A522E" w:rsidRPr="00FB76AD">
        <w:t xml:space="preserve"> 2023 թվականի 2-րդ եռամսյակում:</w:t>
      </w:r>
    </w:p>
    <w:p w14:paraId="3988E7DC" w14:textId="77777777" w:rsidR="00D10FC5" w:rsidRPr="009957CB" w:rsidRDefault="00D10FC5" w:rsidP="00A65CF4">
      <w:pPr>
        <w:pStyle w:val="Heading4"/>
        <w:spacing w:after="240"/>
        <w:rPr>
          <w:rFonts w:ascii="GHEA Grapalat" w:hAnsi="GHEA Grapalat"/>
          <w:b/>
          <w:i w:val="0"/>
          <w:color w:val="auto"/>
        </w:rPr>
      </w:pPr>
      <w:bookmarkStart w:id="43" w:name="_Toc54029655"/>
      <w:r w:rsidRPr="009957CB">
        <w:rPr>
          <w:rFonts w:ascii="GHEA Grapalat" w:hAnsi="GHEA Grapalat"/>
          <w:b/>
          <w:i w:val="0"/>
          <w:color w:val="auto"/>
          <w:lang w:val="hy-AM"/>
        </w:rPr>
        <w:t>1.1.18. «</w:t>
      </w:r>
      <w:r w:rsidRPr="009957CB">
        <w:rPr>
          <w:rFonts w:ascii="GHEA Grapalat" w:hAnsi="GHEA Grapalat" w:cs="Sylfaen"/>
          <w:b/>
          <w:i w:val="0"/>
          <w:color w:val="auto"/>
          <w:lang w:val="hy-AM"/>
        </w:rPr>
        <w:t>Հաշվետվությունների</w:t>
      </w:r>
      <w:r w:rsidRPr="009957CB">
        <w:rPr>
          <w:rFonts w:ascii="GHEA Grapalat" w:hAnsi="GHEA Grapalat"/>
          <w:b/>
          <w:i w:val="0"/>
          <w:color w:val="auto"/>
          <w:lang w:val="hy-AM"/>
        </w:rPr>
        <w:t xml:space="preserve"> </w:t>
      </w:r>
      <w:r w:rsidRPr="009957CB">
        <w:rPr>
          <w:rFonts w:ascii="GHEA Grapalat" w:hAnsi="GHEA Grapalat" w:cs="Sylfaen"/>
          <w:b/>
          <w:i w:val="0"/>
          <w:color w:val="auto"/>
          <w:lang w:val="hy-AM"/>
        </w:rPr>
        <w:t>ներկայացման</w:t>
      </w:r>
      <w:r w:rsidRPr="009957CB">
        <w:rPr>
          <w:rFonts w:ascii="GHEA Grapalat" w:hAnsi="GHEA Grapalat"/>
          <w:b/>
          <w:i w:val="0"/>
          <w:color w:val="auto"/>
          <w:lang w:val="hy-AM"/>
        </w:rPr>
        <w:t xml:space="preserve"> </w:t>
      </w:r>
      <w:r w:rsidRPr="009957CB">
        <w:rPr>
          <w:rFonts w:ascii="GHEA Grapalat" w:hAnsi="GHEA Grapalat" w:cs="Sylfaen"/>
          <w:b/>
          <w:i w:val="0"/>
          <w:color w:val="auto"/>
          <w:lang w:val="hy-AM"/>
        </w:rPr>
        <w:t>էլեկտրոնային</w:t>
      </w:r>
      <w:r w:rsidRPr="009957CB">
        <w:rPr>
          <w:rFonts w:ascii="GHEA Grapalat" w:hAnsi="GHEA Grapalat"/>
          <w:b/>
          <w:i w:val="0"/>
          <w:color w:val="auto"/>
          <w:lang w:val="hy-AM"/>
        </w:rPr>
        <w:t xml:space="preserve"> </w:t>
      </w:r>
      <w:r w:rsidRPr="009957CB">
        <w:rPr>
          <w:rFonts w:ascii="GHEA Grapalat" w:hAnsi="GHEA Grapalat" w:cs="Sylfaen"/>
          <w:b/>
          <w:i w:val="0"/>
          <w:color w:val="auto"/>
          <w:lang w:val="hy-AM"/>
        </w:rPr>
        <w:t>համակարգի</w:t>
      </w:r>
      <w:r w:rsidRPr="009957CB">
        <w:rPr>
          <w:rFonts w:ascii="GHEA Grapalat" w:hAnsi="GHEA Grapalat"/>
          <w:b/>
          <w:i w:val="0"/>
          <w:color w:val="auto"/>
          <w:lang w:val="hy-AM"/>
        </w:rPr>
        <w:t xml:space="preserve">» (file-online.taxservice.am) </w:t>
      </w:r>
      <w:r w:rsidRPr="009957CB">
        <w:rPr>
          <w:rFonts w:ascii="GHEA Grapalat" w:hAnsi="GHEA Grapalat" w:cs="Sylfaen"/>
          <w:b/>
          <w:i w:val="0"/>
          <w:color w:val="auto"/>
          <w:lang w:val="hy-AM"/>
        </w:rPr>
        <w:t>փոփոխություն</w:t>
      </w:r>
      <w:bookmarkEnd w:id="43"/>
    </w:p>
    <w:p w14:paraId="5433AB14" w14:textId="77777777" w:rsidR="00D10FC5" w:rsidRPr="009425F5" w:rsidRDefault="00D10FC5" w:rsidP="00D10FC5">
      <w:pPr>
        <w:jc w:val="both"/>
        <w:rPr>
          <w:rFonts w:ascii="GHEA Grapalat" w:hAnsi="GHEA Grapalat"/>
          <w:lang w:val="hy-AM"/>
        </w:rPr>
      </w:pPr>
      <w:r w:rsidRPr="009425F5">
        <w:rPr>
          <w:rFonts w:ascii="GHEA Grapalat" w:hAnsi="GHEA Grapalat"/>
          <w:b/>
          <w:i/>
          <w:lang w:val="hy-AM"/>
        </w:rPr>
        <w:t xml:space="preserve">(ԳՈՐԾՈՂՈՒԹՅՈՒՆ՝ </w:t>
      </w:r>
      <w:r>
        <w:rPr>
          <w:rFonts w:ascii="GHEA Grapalat" w:hAnsi="GHEA Grapalat"/>
          <w:b/>
          <w:i/>
          <w:lang w:val="hy-AM"/>
        </w:rPr>
        <w:t>նախագծել և իրականացնել «Հաշվետվությունների ներկայացման էլեկտրոնային համակարգի» «ինտերֆեյսի» և աշխատանքի տրամաբանության փոփոխություն հարկ վճարողների օգտագործման համար առավել հարմարավետ դարձնելու նպատակով</w:t>
      </w:r>
      <w:r w:rsidRPr="009425F5">
        <w:rPr>
          <w:rFonts w:ascii="GHEA Grapalat" w:hAnsi="GHEA Grapalat"/>
          <w:b/>
          <w:i/>
          <w:lang w:val="hy-AM"/>
        </w:rPr>
        <w:t>)</w:t>
      </w:r>
    </w:p>
    <w:p w14:paraId="5D36F508" w14:textId="77777777" w:rsidR="00D10FC5" w:rsidRPr="009425F5" w:rsidRDefault="00D10FC5" w:rsidP="00126149">
      <w:pPr>
        <w:pStyle w:val="ListParagraph"/>
        <w:numPr>
          <w:ilvl w:val="0"/>
          <w:numId w:val="36"/>
        </w:numPr>
        <w:spacing w:before="240"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14:paraId="20631AC9" w14:textId="77777777" w:rsidR="00D10FC5" w:rsidRPr="009425F5" w:rsidRDefault="00D10FC5" w:rsidP="005E6E75">
      <w:pPr>
        <w:spacing w:line="360" w:lineRule="auto"/>
        <w:ind w:firstLine="567"/>
        <w:jc w:val="both"/>
        <w:rPr>
          <w:rFonts w:ascii="GHEA Grapalat" w:hAnsi="GHEA Grapalat" w:cs="Arial"/>
          <w:lang w:val="hy-AM"/>
        </w:rPr>
      </w:pPr>
      <w:r w:rsidRPr="009425F5">
        <w:rPr>
          <w:rFonts w:ascii="GHEA Grapalat" w:hAnsi="GHEA Grapalat" w:cs="Arial"/>
          <w:lang w:val="hy-AM"/>
        </w:rPr>
        <w:t xml:space="preserve">Միջոցառման արդյունքում հնարավոր կլինի </w:t>
      </w:r>
      <w:r>
        <w:rPr>
          <w:rFonts w:ascii="GHEA Grapalat" w:hAnsi="GHEA Grapalat" w:cs="Arial"/>
          <w:lang w:val="hy-AM"/>
        </w:rPr>
        <w:t xml:space="preserve">նախագծել և ներդնել «Հաշվետվությունների ներկայացման էլեկտրոնային համակարգի» նորացված տարբերակը, ինչը հնարավորություն կընձեռի փոփոխել և բարելավել ՀՀ ՊԵԿ-ի կողմից հարկ վճարողներին մատուցվող էլեկտրոնային ծառայությունները, համակարգը ձևափոխել այնպես, որ պարզ ու հասկանալի լինի ցանկացած հարկ վճարողի համար՝ միկրոձեռնարկատիրության սուբյեկտից մինչև խոշոր հարկ վճարողներ։ Համակարգում նախատեսվում է առանձնացնել հաշվետվական ձևերը ըստ բաժինների, որպեսզի </w:t>
      </w:r>
      <w:r>
        <w:rPr>
          <w:rFonts w:ascii="GHEA Grapalat" w:hAnsi="GHEA Grapalat" w:cs="Arial"/>
          <w:lang w:val="hy-AM"/>
        </w:rPr>
        <w:lastRenderedPageBreak/>
        <w:t>յուրաքանչյուր հարկ վճարող, կախված իր հարկման ռեժիմի տեսակից, տեսնի միայն իրեն անհրաժեշտ հաշվետվական ձևերը և էջերը։ Համակարգի պարզեցումը կօգնի հարկ վճարողներին սեփական ուժերով ներկայացնել անհրաժեշտ հաշվարկ-հաշվետվությունները և հաշվապահական կազմակերպություններին դիմելու անհրաժեշտություն չի լինի։</w:t>
      </w:r>
    </w:p>
    <w:p w14:paraId="1507538F" w14:textId="77777777" w:rsidR="00D10FC5" w:rsidRPr="009425F5" w:rsidRDefault="00D10FC5" w:rsidP="00D10FC5">
      <w:pPr>
        <w:pStyle w:val="ListParagraph"/>
        <w:numPr>
          <w:ilvl w:val="0"/>
          <w:numId w:val="3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14:paraId="551D53D0" w14:textId="77777777" w:rsidR="00D10FC5" w:rsidRPr="004F092F" w:rsidRDefault="00D10FC5" w:rsidP="005E6E75">
      <w:pPr>
        <w:pStyle w:val="ListParagraph"/>
        <w:spacing w:line="360" w:lineRule="auto"/>
        <w:ind w:left="0" w:firstLine="567"/>
        <w:jc w:val="both"/>
        <w:rPr>
          <w:rFonts w:ascii="GHEA Grapalat" w:hAnsi="GHEA Grapalat"/>
          <w:sz w:val="24"/>
          <w:szCs w:val="24"/>
          <w:lang w:val="hy-AM"/>
        </w:rPr>
      </w:pPr>
      <w:r w:rsidRPr="009425F5">
        <w:rPr>
          <w:rFonts w:ascii="GHEA Grapalat" w:hAnsi="GHEA Grapalat" w:cs="Sylfaen"/>
          <w:sz w:val="24"/>
          <w:lang w:val="hy-AM"/>
        </w:rPr>
        <w:t xml:space="preserve">ա. </w:t>
      </w:r>
      <w:r>
        <w:rPr>
          <w:rFonts w:ascii="GHEA Grapalat" w:hAnsi="GHEA Grapalat"/>
          <w:sz w:val="24"/>
          <w:szCs w:val="24"/>
          <w:lang w:val="hy-AM"/>
        </w:rPr>
        <w:t>«Հաշվետվությունների ներկայացման էլեկտրոնային համակարգի» նորացված</w:t>
      </w:r>
      <w:r w:rsidRPr="009425F5">
        <w:rPr>
          <w:rFonts w:ascii="GHEA Grapalat" w:hAnsi="GHEA Grapalat"/>
          <w:sz w:val="24"/>
          <w:szCs w:val="24"/>
          <w:lang w:val="hy-AM"/>
        </w:rPr>
        <w:t xml:space="preserve"> </w:t>
      </w:r>
      <w:r>
        <w:rPr>
          <w:rFonts w:ascii="GHEA Grapalat" w:hAnsi="GHEA Grapalat"/>
          <w:sz w:val="24"/>
          <w:szCs w:val="24"/>
          <w:lang w:val="hy-AM"/>
        </w:rPr>
        <w:t>տարբերակի</w:t>
      </w:r>
      <w:r w:rsidRPr="009425F5">
        <w:rPr>
          <w:rFonts w:ascii="GHEA Grapalat" w:hAnsi="GHEA Grapalat"/>
          <w:sz w:val="24"/>
          <w:szCs w:val="24"/>
          <w:lang w:val="hy-AM"/>
        </w:rPr>
        <w:t xml:space="preserve"> </w:t>
      </w:r>
      <w:r>
        <w:rPr>
          <w:rFonts w:ascii="GHEA Grapalat" w:hAnsi="GHEA Grapalat"/>
          <w:sz w:val="24"/>
          <w:szCs w:val="24"/>
          <w:lang w:val="hy-AM"/>
        </w:rPr>
        <w:t>տեխնիկական առաջադրանքի կազմում</w:t>
      </w:r>
      <w:r w:rsidR="00BC7333" w:rsidRPr="004F092F">
        <w:rPr>
          <w:rFonts w:ascii="GHEA Grapalat" w:hAnsi="GHEA Grapalat"/>
          <w:sz w:val="24"/>
          <w:szCs w:val="24"/>
          <w:lang w:val="hy-AM"/>
        </w:rPr>
        <w:t xml:space="preserve"> և </w:t>
      </w:r>
      <w:r w:rsidR="00BC7333"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BC7333" w:rsidRPr="00FB76AD">
        <w:rPr>
          <w:rFonts w:ascii="GHEA Grapalat" w:hAnsi="GHEA Grapalat" w:cs="Arial AMU"/>
          <w:sz w:val="24"/>
          <w:szCs w:val="24"/>
          <w:lang w:val="hy-AM"/>
        </w:rPr>
        <w:t>համակարգի զարգացման և կատարելագործման խորհրդի</w:t>
      </w:r>
      <w:r w:rsidR="00BC7333"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BC7333" w:rsidRPr="004F092F">
        <w:rPr>
          <w:rFonts w:ascii="GHEA Grapalat" w:hAnsi="GHEA Grapalat" w:cs="Arial AMU"/>
          <w:sz w:val="24"/>
          <w:szCs w:val="24"/>
          <w:lang w:val="hy-AM"/>
        </w:rPr>
        <w:t xml:space="preserve"> ՊԵԿ նախագահի հրամանով </w:t>
      </w:r>
      <w:r w:rsidR="00BC7333" w:rsidRPr="00FB76AD">
        <w:rPr>
          <w:rFonts w:ascii="GHEA Grapalat" w:hAnsi="GHEA Grapalat" w:cs="Arial AMU"/>
          <w:sz w:val="24"/>
          <w:szCs w:val="24"/>
          <w:lang w:val="hy-AM"/>
        </w:rPr>
        <w:t>հաստատում</w:t>
      </w:r>
      <w:r w:rsidR="00BC7333" w:rsidRPr="004F092F">
        <w:rPr>
          <w:rFonts w:ascii="GHEA Grapalat" w:hAnsi="GHEA Grapalat" w:cs="Arial AMU"/>
          <w:sz w:val="24"/>
          <w:szCs w:val="24"/>
          <w:lang w:val="hy-AM"/>
        </w:rPr>
        <w:t>,</w:t>
      </w:r>
    </w:p>
    <w:p w14:paraId="61253B9C" w14:textId="77777777" w:rsidR="00D10FC5" w:rsidRDefault="00D10FC5" w:rsidP="005E6E75">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t>բ</w:t>
      </w:r>
      <w:r w:rsidRPr="009425F5">
        <w:rPr>
          <w:rFonts w:ascii="GHEA Grapalat" w:hAnsi="GHEA Grapalat"/>
          <w:sz w:val="24"/>
          <w:szCs w:val="24"/>
          <w:lang w:val="hy-AM"/>
        </w:rPr>
        <w:t xml:space="preserve">. </w:t>
      </w:r>
      <w:r w:rsidR="00935FB5" w:rsidRPr="004F092F">
        <w:rPr>
          <w:rFonts w:ascii="GHEA Grapalat" w:hAnsi="GHEA Grapalat"/>
          <w:sz w:val="24"/>
          <w:szCs w:val="24"/>
          <w:lang w:val="hy-AM"/>
        </w:rPr>
        <w:t>գ</w:t>
      </w:r>
      <w:r>
        <w:rPr>
          <w:rFonts w:ascii="GHEA Grapalat" w:hAnsi="GHEA Grapalat"/>
          <w:sz w:val="24"/>
          <w:szCs w:val="24"/>
          <w:lang w:val="hy-AM"/>
        </w:rPr>
        <w:t>նման գործընթացի կազմակերպում</w:t>
      </w:r>
      <w:r w:rsidR="00084B1B" w:rsidRPr="004F092F">
        <w:rPr>
          <w:rFonts w:ascii="GHEA Grapalat" w:hAnsi="GHEA Grapalat"/>
          <w:sz w:val="24"/>
          <w:szCs w:val="24"/>
          <w:lang w:val="hy-AM"/>
        </w:rPr>
        <w:t>,</w:t>
      </w:r>
      <w:r w:rsidRPr="009425F5">
        <w:rPr>
          <w:rFonts w:ascii="GHEA Grapalat" w:hAnsi="GHEA Grapalat"/>
          <w:sz w:val="24"/>
          <w:szCs w:val="24"/>
          <w:lang w:val="hy-AM"/>
        </w:rPr>
        <w:t xml:space="preserve"> </w:t>
      </w:r>
    </w:p>
    <w:p w14:paraId="6C6CC2D6" w14:textId="77777777" w:rsidR="00D10FC5" w:rsidRDefault="00BC7333" w:rsidP="005E6E75">
      <w:pPr>
        <w:pStyle w:val="ListParagraph"/>
        <w:spacing w:line="360" w:lineRule="auto"/>
        <w:ind w:left="0" w:firstLine="567"/>
        <w:jc w:val="both"/>
        <w:rPr>
          <w:rFonts w:ascii="GHEA Grapalat" w:hAnsi="GHEA Grapalat"/>
          <w:sz w:val="24"/>
          <w:szCs w:val="24"/>
          <w:lang w:val="hy-AM"/>
        </w:rPr>
      </w:pPr>
      <w:r w:rsidRPr="004F092F">
        <w:rPr>
          <w:rFonts w:ascii="GHEA Grapalat" w:hAnsi="GHEA Grapalat"/>
          <w:sz w:val="24"/>
          <w:szCs w:val="24"/>
          <w:lang w:val="hy-AM"/>
        </w:rPr>
        <w:t>գ</w:t>
      </w:r>
      <w:r w:rsidR="00935FB5" w:rsidRPr="004F092F">
        <w:rPr>
          <w:rFonts w:ascii="GHEA Grapalat" w:hAnsi="GHEA Grapalat"/>
          <w:sz w:val="24"/>
          <w:szCs w:val="24"/>
          <w:lang w:val="hy-AM"/>
        </w:rPr>
        <w:t>. հ</w:t>
      </w:r>
      <w:r w:rsidR="00D10FC5" w:rsidRPr="009425F5">
        <w:rPr>
          <w:rFonts w:ascii="GHEA Grapalat" w:hAnsi="GHEA Grapalat"/>
          <w:sz w:val="24"/>
          <w:szCs w:val="24"/>
          <w:lang w:val="hy-AM"/>
        </w:rPr>
        <w:t>ամակարգի մշակում,</w:t>
      </w:r>
    </w:p>
    <w:p w14:paraId="237B6C8D" w14:textId="77777777" w:rsidR="00D10FC5" w:rsidRPr="009425F5" w:rsidRDefault="00BC7333" w:rsidP="005E6E75">
      <w:pPr>
        <w:pStyle w:val="ListParagraph"/>
        <w:spacing w:line="360" w:lineRule="auto"/>
        <w:ind w:left="0" w:firstLine="567"/>
        <w:jc w:val="both"/>
        <w:rPr>
          <w:rFonts w:ascii="GHEA Grapalat" w:hAnsi="GHEA Grapalat"/>
          <w:sz w:val="24"/>
          <w:szCs w:val="24"/>
          <w:lang w:val="hy-AM"/>
        </w:rPr>
      </w:pPr>
      <w:r w:rsidRPr="004F092F">
        <w:rPr>
          <w:rFonts w:ascii="GHEA Grapalat" w:hAnsi="GHEA Grapalat"/>
          <w:sz w:val="24"/>
          <w:szCs w:val="24"/>
          <w:lang w:val="hy-AM"/>
        </w:rPr>
        <w:t>դ</w:t>
      </w:r>
      <w:r w:rsidR="00935FB5" w:rsidRPr="004F092F">
        <w:rPr>
          <w:rFonts w:ascii="GHEA Grapalat" w:hAnsi="GHEA Grapalat"/>
          <w:sz w:val="24"/>
          <w:szCs w:val="24"/>
          <w:lang w:val="hy-AM"/>
        </w:rPr>
        <w:t>.</w:t>
      </w:r>
      <w:r w:rsidR="00D10FC5">
        <w:rPr>
          <w:rFonts w:ascii="GHEA Grapalat" w:hAnsi="GHEA Grapalat"/>
          <w:sz w:val="24"/>
          <w:szCs w:val="24"/>
          <w:lang w:val="hy-AM"/>
        </w:rPr>
        <w:t xml:space="preserve"> </w:t>
      </w:r>
      <w:r w:rsidR="00935FB5" w:rsidRPr="004F092F">
        <w:rPr>
          <w:rFonts w:ascii="GHEA Grapalat" w:hAnsi="GHEA Grapalat"/>
          <w:sz w:val="24"/>
          <w:szCs w:val="24"/>
          <w:lang w:val="hy-AM"/>
        </w:rPr>
        <w:t>հ</w:t>
      </w:r>
      <w:r w:rsidR="00D10FC5" w:rsidRPr="009425F5">
        <w:rPr>
          <w:rFonts w:ascii="GHEA Grapalat" w:hAnsi="GHEA Grapalat"/>
          <w:sz w:val="24"/>
          <w:szCs w:val="24"/>
          <w:lang w:val="hy-AM"/>
        </w:rPr>
        <w:t>ամակարգի պիլոտային շահագործում,</w:t>
      </w:r>
    </w:p>
    <w:p w14:paraId="51002AC6" w14:textId="77777777" w:rsidR="00D10FC5" w:rsidRPr="009425F5" w:rsidRDefault="00BC7333" w:rsidP="005E6E75">
      <w:pPr>
        <w:pStyle w:val="ListParagraph"/>
        <w:spacing w:line="360" w:lineRule="auto"/>
        <w:ind w:left="0" w:firstLine="567"/>
        <w:jc w:val="both"/>
        <w:rPr>
          <w:rFonts w:ascii="GHEA Grapalat" w:hAnsi="GHEA Grapalat"/>
          <w:sz w:val="24"/>
          <w:szCs w:val="24"/>
          <w:lang w:val="hy-AM"/>
        </w:rPr>
      </w:pPr>
      <w:r w:rsidRPr="004F092F">
        <w:rPr>
          <w:rFonts w:ascii="GHEA Grapalat" w:hAnsi="GHEA Grapalat"/>
          <w:sz w:val="24"/>
          <w:szCs w:val="24"/>
          <w:lang w:val="hy-AM"/>
        </w:rPr>
        <w:t>ե</w:t>
      </w:r>
      <w:r w:rsidR="00D10FC5" w:rsidRPr="009425F5">
        <w:rPr>
          <w:rFonts w:ascii="GHEA Grapalat" w:hAnsi="GHEA Grapalat"/>
          <w:sz w:val="24"/>
          <w:szCs w:val="24"/>
          <w:lang w:val="hy-AM"/>
        </w:rPr>
        <w:t xml:space="preserve">. </w:t>
      </w:r>
      <w:r w:rsidR="00935FB5" w:rsidRPr="004F092F">
        <w:rPr>
          <w:rFonts w:ascii="GHEA Grapalat" w:hAnsi="GHEA Grapalat"/>
          <w:sz w:val="24"/>
          <w:szCs w:val="24"/>
          <w:lang w:val="hy-AM"/>
        </w:rPr>
        <w:t>հ</w:t>
      </w:r>
      <w:r w:rsidR="00D10FC5" w:rsidRPr="009425F5">
        <w:rPr>
          <w:rFonts w:ascii="GHEA Grapalat" w:hAnsi="GHEA Grapalat"/>
          <w:sz w:val="24"/>
          <w:szCs w:val="24"/>
          <w:lang w:val="hy-AM"/>
        </w:rPr>
        <w:t>ամակարգի հանձնում շահագործման և նոր բիզնես գործընթացների ներդրում,</w:t>
      </w:r>
    </w:p>
    <w:p w14:paraId="0E75C7B2" w14:textId="77777777" w:rsidR="00D10FC5" w:rsidRPr="009425F5" w:rsidRDefault="00BC7333" w:rsidP="005E6E75">
      <w:pPr>
        <w:pStyle w:val="ListParagraph"/>
        <w:spacing w:line="360" w:lineRule="auto"/>
        <w:ind w:left="0" w:firstLine="567"/>
        <w:jc w:val="both"/>
        <w:rPr>
          <w:rFonts w:ascii="GHEA Grapalat" w:hAnsi="GHEA Grapalat"/>
          <w:sz w:val="24"/>
          <w:szCs w:val="24"/>
          <w:lang w:val="hy-AM"/>
        </w:rPr>
      </w:pPr>
      <w:r w:rsidRPr="004F092F">
        <w:rPr>
          <w:rFonts w:ascii="GHEA Grapalat" w:hAnsi="GHEA Grapalat"/>
          <w:sz w:val="24"/>
          <w:szCs w:val="24"/>
          <w:lang w:val="hy-AM"/>
        </w:rPr>
        <w:t>զ</w:t>
      </w:r>
      <w:r w:rsidR="00D10FC5" w:rsidRPr="009425F5">
        <w:rPr>
          <w:rFonts w:ascii="GHEA Grapalat" w:hAnsi="GHEA Grapalat"/>
          <w:sz w:val="24"/>
          <w:szCs w:val="24"/>
          <w:lang w:val="hy-AM"/>
        </w:rPr>
        <w:t xml:space="preserve">. </w:t>
      </w:r>
      <w:r w:rsidR="00935FB5" w:rsidRPr="004F092F">
        <w:rPr>
          <w:rFonts w:ascii="GHEA Grapalat" w:hAnsi="GHEA Grapalat"/>
          <w:sz w:val="24"/>
          <w:szCs w:val="24"/>
          <w:lang w:val="hy-AM"/>
        </w:rPr>
        <w:t>հ</w:t>
      </w:r>
      <w:r w:rsidR="00D10FC5" w:rsidRPr="009425F5">
        <w:rPr>
          <w:rFonts w:ascii="GHEA Grapalat" w:hAnsi="GHEA Grapalat"/>
          <w:sz w:val="24"/>
          <w:szCs w:val="24"/>
          <w:lang w:val="hy-AM"/>
        </w:rPr>
        <w:t>ամակարգի աշխատանքի մոնիթորինգ և վերահսկում։</w:t>
      </w:r>
    </w:p>
    <w:p w14:paraId="577AC25E" w14:textId="77777777" w:rsidR="00D10FC5" w:rsidRPr="009425F5" w:rsidRDefault="00D10FC5" w:rsidP="00D10FC5">
      <w:pPr>
        <w:pStyle w:val="ListParagraph"/>
        <w:numPr>
          <w:ilvl w:val="0"/>
          <w:numId w:val="3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14:paraId="1B7F6DA9" w14:textId="77777777" w:rsidR="00D10FC5" w:rsidRPr="009425F5" w:rsidRDefault="00D10FC5" w:rsidP="005E6E75">
      <w:pPr>
        <w:pStyle w:val="ListParagraph"/>
        <w:spacing w:after="0" w:line="360" w:lineRule="auto"/>
        <w:ind w:left="0" w:firstLine="567"/>
        <w:jc w:val="both"/>
        <w:rPr>
          <w:rFonts w:ascii="GHEA Grapalat" w:hAnsi="GHEA Grapalat"/>
          <w:sz w:val="24"/>
          <w:szCs w:val="24"/>
          <w:lang w:val="hy-AM"/>
        </w:rPr>
      </w:pPr>
      <w:r w:rsidRPr="009425F5">
        <w:rPr>
          <w:rFonts w:ascii="GHEA Grapalat" w:hAnsi="GHEA Grapalat" w:cs="Sylfaen"/>
          <w:sz w:val="24"/>
          <w:lang w:val="hy-AM"/>
        </w:rPr>
        <w:t>ա.</w:t>
      </w:r>
      <w:r>
        <w:rPr>
          <w:rFonts w:ascii="GHEA Grapalat" w:hAnsi="GHEA Grapalat" w:cs="Sylfaen"/>
          <w:sz w:val="24"/>
          <w:lang w:val="hy-AM"/>
        </w:rPr>
        <w:t xml:space="preserve"> </w:t>
      </w:r>
      <w:r w:rsidR="00935FB5" w:rsidRPr="004F092F">
        <w:rPr>
          <w:rFonts w:ascii="GHEA Grapalat" w:hAnsi="GHEA Grapalat" w:cs="Sylfaen"/>
          <w:sz w:val="24"/>
          <w:lang w:val="hy-AM"/>
        </w:rPr>
        <w:t>հ</w:t>
      </w:r>
      <w:r>
        <w:rPr>
          <w:rFonts w:ascii="GHEA Grapalat" w:hAnsi="GHEA Grapalat" w:cs="Sylfaen"/>
          <w:sz w:val="24"/>
          <w:lang w:val="hy-AM"/>
        </w:rPr>
        <w:t>արկ վճարողների համար</w:t>
      </w:r>
      <w:r w:rsidRPr="009425F5">
        <w:rPr>
          <w:rFonts w:ascii="GHEA Grapalat" w:hAnsi="GHEA Grapalat" w:cs="Sylfaen"/>
          <w:sz w:val="24"/>
          <w:lang w:val="hy-AM"/>
        </w:rPr>
        <w:t xml:space="preserve"> </w:t>
      </w:r>
      <w:r w:rsidRPr="00002D69">
        <w:rPr>
          <w:rFonts w:ascii="GHEA Grapalat" w:hAnsi="GHEA Grapalat"/>
          <w:sz w:val="24"/>
          <w:szCs w:val="24"/>
          <w:lang w:val="hy-AM"/>
        </w:rPr>
        <w:t>«Հաշվետվությունների ներկայացման էլեկտր</w:t>
      </w:r>
      <w:r>
        <w:rPr>
          <w:rFonts w:ascii="GHEA Grapalat" w:hAnsi="GHEA Grapalat"/>
          <w:sz w:val="24"/>
          <w:szCs w:val="24"/>
          <w:lang w:val="hy-AM"/>
        </w:rPr>
        <w:t>ոնա</w:t>
      </w:r>
      <w:r w:rsidRPr="00002D69">
        <w:rPr>
          <w:rFonts w:ascii="GHEA Grapalat" w:hAnsi="GHEA Grapalat"/>
          <w:sz w:val="24"/>
          <w:szCs w:val="24"/>
          <w:lang w:val="hy-AM"/>
        </w:rPr>
        <w:t>յին համակարգի» նոր և հասանելի տարբերակի ներդրում</w:t>
      </w:r>
      <w:r>
        <w:rPr>
          <w:rFonts w:ascii="GHEA Grapalat" w:hAnsi="GHEA Grapalat"/>
          <w:sz w:val="24"/>
          <w:szCs w:val="24"/>
          <w:lang w:val="hy-AM"/>
        </w:rPr>
        <w:t>,</w:t>
      </w:r>
    </w:p>
    <w:p w14:paraId="029EBA40" w14:textId="77777777" w:rsidR="00D10FC5" w:rsidRDefault="00D10FC5" w:rsidP="005E6E75">
      <w:pPr>
        <w:pStyle w:val="ListParagraph"/>
        <w:spacing w:after="0" w:line="360" w:lineRule="auto"/>
        <w:ind w:left="0" w:firstLine="567"/>
        <w:jc w:val="both"/>
        <w:rPr>
          <w:rFonts w:ascii="GHEA Grapalat" w:hAnsi="GHEA Grapalat"/>
          <w:sz w:val="24"/>
          <w:szCs w:val="24"/>
          <w:lang w:val="hy-AM"/>
        </w:rPr>
      </w:pPr>
      <w:r w:rsidRPr="009425F5">
        <w:rPr>
          <w:rFonts w:ascii="GHEA Grapalat" w:hAnsi="GHEA Grapalat"/>
          <w:lang w:val="hy-AM"/>
        </w:rPr>
        <w:t xml:space="preserve">բ. </w:t>
      </w:r>
      <w:r w:rsidR="00935FB5" w:rsidRPr="004F092F">
        <w:rPr>
          <w:rFonts w:ascii="GHEA Grapalat" w:hAnsi="GHEA Grapalat"/>
          <w:lang w:val="hy-AM"/>
        </w:rPr>
        <w:t>հ</w:t>
      </w:r>
      <w:r>
        <w:rPr>
          <w:rFonts w:ascii="GHEA Grapalat" w:hAnsi="GHEA Grapalat"/>
          <w:sz w:val="24"/>
          <w:szCs w:val="24"/>
          <w:lang w:val="hy-AM"/>
        </w:rPr>
        <w:t>արկ վճարողների աշխատանքի հեշտացում, պարզեցում և արդյունավետության բարձրացում՝ հաշվի առնելով հարկ վճարողների առաջարկները և ակնկալվող արդյունքները</w:t>
      </w:r>
      <w:r w:rsidRPr="009425F5">
        <w:rPr>
          <w:rFonts w:ascii="GHEA Grapalat" w:hAnsi="GHEA Grapalat"/>
          <w:sz w:val="24"/>
          <w:szCs w:val="24"/>
          <w:lang w:val="hy-AM"/>
        </w:rPr>
        <w:t>,</w:t>
      </w:r>
    </w:p>
    <w:p w14:paraId="1E5BD22A" w14:textId="77777777" w:rsidR="00D10FC5" w:rsidRPr="009425F5" w:rsidRDefault="00D10FC5" w:rsidP="005E6E75">
      <w:pPr>
        <w:pStyle w:val="ListParagraph"/>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գ</w:t>
      </w:r>
      <w:r w:rsidR="00935FB5" w:rsidRPr="004F092F">
        <w:rPr>
          <w:rFonts w:ascii="GHEA Grapalat" w:hAnsi="GHEA Grapalat"/>
          <w:sz w:val="24"/>
          <w:szCs w:val="24"/>
          <w:lang w:val="hy-AM"/>
        </w:rPr>
        <w:t>. հ</w:t>
      </w:r>
      <w:r>
        <w:rPr>
          <w:rFonts w:ascii="GHEA Grapalat" w:hAnsi="GHEA Grapalat"/>
          <w:sz w:val="24"/>
          <w:szCs w:val="24"/>
          <w:lang w:val="hy-AM"/>
        </w:rPr>
        <w:t>արկ վճարող-ՊԵԿ գործընկերային հարաբերությունների ամրապնդում</w:t>
      </w:r>
    </w:p>
    <w:p w14:paraId="439A4F7B" w14:textId="77777777" w:rsidR="00D10FC5" w:rsidRPr="00571B47" w:rsidRDefault="00D10FC5" w:rsidP="00935FB5">
      <w:pPr>
        <w:pStyle w:val="ListParagraph"/>
        <w:numPr>
          <w:ilvl w:val="0"/>
          <w:numId w:val="36"/>
        </w:numPr>
        <w:spacing w:after="0" w:line="360" w:lineRule="auto"/>
        <w:jc w:val="both"/>
        <w:rPr>
          <w:rFonts w:ascii="GHEA Grapalat" w:hAnsi="GHEA Grapalat" w:cs="Arial"/>
          <w:b/>
          <w:i/>
          <w:sz w:val="24"/>
          <w:szCs w:val="24"/>
          <w:lang w:val="hy-AM"/>
        </w:rPr>
      </w:pPr>
      <w:r w:rsidRPr="00571B47">
        <w:rPr>
          <w:rFonts w:ascii="GHEA Grapalat" w:hAnsi="GHEA Grapalat" w:cs="Arial"/>
          <w:b/>
          <w:i/>
          <w:sz w:val="24"/>
          <w:szCs w:val="24"/>
          <w:lang w:val="hy-AM"/>
        </w:rPr>
        <w:t>Չափելի ցուցանիշներ</w:t>
      </w:r>
    </w:p>
    <w:p w14:paraId="11E7F156" w14:textId="77777777" w:rsidR="00D10FC5" w:rsidRPr="004F092F" w:rsidRDefault="00D10FC5" w:rsidP="00777016">
      <w:pPr>
        <w:spacing w:after="240" w:line="360" w:lineRule="auto"/>
        <w:ind w:firstLine="567"/>
        <w:jc w:val="both"/>
        <w:rPr>
          <w:rFonts w:ascii="GHEA Grapalat" w:hAnsi="GHEA Grapalat" w:cs="Arial"/>
          <w:lang w:val="hy-AM"/>
        </w:rPr>
      </w:pPr>
      <w:r w:rsidRPr="007B4B30">
        <w:rPr>
          <w:rFonts w:ascii="GHEA Grapalat" w:hAnsi="GHEA Grapalat" w:cs="Arial"/>
          <w:lang w:val="hy-AM"/>
        </w:rPr>
        <w:t>Ցուցանիշը գնահատվում է «բարելավված է» կամ «բարելավված չէ» կարգավիճակով: Հաշվետվողականությունն իրականացվելու է կիսամյակային պարբերականությամբ:</w:t>
      </w:r>
      <w:r>
        <w:rPr>
          <w:rFonts w:ascii="GHEA Grapalat" w:hAnsi="GHEA Grapalat" w:cs="Arial"/>
          <w:lang w:val="hy-AM"/>
        </w:rPr>
        <w:t xml:space="preserve"> </w:t>
      </w:r>
      <w:r w:rsidRPr="00E43FAE">
        <w:rPr>
          <w:rFonts w:ascii="GHEA Grapalat" w:hAnsi="GHEA Grapalat" w:cs="Arial"/>
          <w:lang w:val="hy-AM"/>
        </w:rPr>
        <w:t>Նախատեսվում է ցուցանիշը գնահատել 2022թ</w:t>
      </w:r>
      <w:r>
        <w:rPr>
          <w:rFonts w:ascii="GHEA Grapalat" w:hAnsi="GHEA Grapalat" w:cs="Arial"/>
          <w:lang w:val="hy-AM"/>
        </w:rPr>
        <w:t>.</w:t>
      </w:r>
      <w:r w:rsidRPr="00E43FAE">
        <w:rPr>
          <w:rFonts w:ascii="GHEA Grapalat" w:hAnsi="GHEA Grapalat" w:cs="Arial"/>
          <w:lang w:val="hy-AM"/>
        </w:rPr>
        <w:t>:</w:t>
      </w:r>
    </w:p>
    <w:p w14:paraId="0A2226F2" w14:textId="77777777" w:rsidR="00FC5E94" w:rsidRPr="004F092F" w:rsidRDefault="00FC5E94" w:rsidP="00A65CF4">
      <w:pPr>
        <w:pStyle w:val="Heading4"/>
        <w:spacing w:after="240"/>
        <w:rPr>
          <w:rFonts w:ascii="GHEA Grapalat" w:hAnsi="GHEA Grapalat"/>
          <w:i w:val="0"/>
          <w:color w:val="auto"/>
          <w:lang w:val="hy-AM"/>
        </w:rPr>
      </w:pPr>
      <w:bookmarkStart w:id="44" w:name="_Toc54029656"/>
      <w:r w:rsidRPr="004F092F">
        <w:rPr>
          <w:rStyle w:val="Heading1Char"/>
          <w:bCs w:val="0"/>
          <w:i w:val="0"/>
          <w:color w:val="auto"/>
          <w:sz w:val="24"/>
          <w:szCs w:val="24"/>
        </w:rPr>
        <w:lastRenderedPageBreak/>
        <w:t>1.1.19. «</w:t>
      </w:r>
      <w:r w:rsidRPr="004F092F">
        <w:rPr>
          <w:rStyle w:val="Heading1Char"/>
          <w:rFonts w:cs="Sylfaen"/>
          <w:bCs w:val="0"/>
          <w:i w:val="0"/>
          <w:color w:val="auto"/>
          <w:sz w:val="24"/>
          <w:szCs w:val="24"/>
        </w:rPr>
        <w:t>Էլեկտրոնային</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հաշվարկային</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փաստաթղթեր</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և</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գրքեր</w:t>
      </w:r>
      <w:r w:rsidRPr="004F092F">
        <w:rPr>
          <w:rStyle w:val="Heading1Char"/>
          <w:bCs w:val="0"/>
          <w:i w:val="0"/>
          <w:color w:val="auto"/>
          <w:sz w:val="24"/>
          <w:szCs w:val="24"/>
        </w:rPr>
        <w:t xml:space="preserve">» (e-invoicing) </w:t>
      </w:r>
      <w:r w:rsidRPr="004F092F">
        <w:rPr>
          <w:rStyle w:val="Heading1Char"/>
          <w:rFonts w:cs="Sylfaen"/>
          <w:bCs w:val="0"/>
          <w:i w:val="0"/>
          <w:color w:val="auto"/>
          <w:sz w:val="24"/>
          <w:szCs w:val="24"/>
        </w:rPr>
        <w:t>համակարգի</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վեբ</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տարբերակի</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նախագծում</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և</w:t>
      </w:r>
      <w:r w:rsidRPr="004F092F">
        <w:rPr>
          <w:rStyle w:val="Heading1Char"/>
          <w:bCs w:val="0"/>
          <w:i w:val="0"/>
          <w:color w:val="auto"/>
          <w:sz w:val="24"/>
          <w:szCs w:val="24"/>
        </w:rPr>
        <w:t xml:space="preserve"> </w:t>
      </w:r>
      <w:r w:rsidRPr="004F092F">
        <w:rPr>
          <w:rStyle w:val="Heading1Char"/>
          <w:rFonts w:cs="Sylfaen"/>
          <w:bCs w:val="0"/>
          <w:i w:val="0"/>
          <w:color w:val="auto"/>
          <w:sz w:val="24"/>
          <w:szCs w:val="24"/>
        </w:rPr>
        <w:t>ներդրում</w:t>
      </w:r>
      <w:bookmarkEnd w:id="44"/>
    </w:p>
    <w:p w14:paraId="5B3CB5F4" w14:textId="77777777" w:rsidR="00FC5E94" w:rsidRPr="00724026" w:rsidRDefault="00FC5E94" w:rsidP="00FC5E94">
      <w:pPr>
        <w:jc w:val="both"/>
        <w:rPr>
          <w:rFonts w:ascii="GHEA Grapalat" w:hAnsi="GHEA Grapalat"/>
          <w:b/>
          <w:i/>
          <w:lang w:val="hy-AM"/>
        </w:rPr>
      </w:pPr>
      <w:r w:rsidRPr="009425F5">
        <w:rPr>
          <w:rFonts w:ascii="GHEA Grapalat" w:hAnsi="GHEA Grapalat"/>
          <w:b/>
          <w:i/>
          <w:lang w:val="hy-AM"/>
        </w:rPr>
        <w:t xml:space="preserve">(ԳՈՐԾՈՂՈՒԹՅՈՒՆ՝ </w:t>
      </w:r>
      <w:r>
        <w:rPr>
          <w:rFonts w:ascii="GHEA Grapalat" w:hAnsi="GHEA Grapalat"/>
          <w:b/>
          <w:i/>
          <w:lang w:val="hy-AM"/>
        </w:rPr>
        <w:t xml:space="preserve">նախագծել և ներդնել </w:t>
      </w:r>
      <w:r w:rsidRPr="00724026">
        <w:rPr>
          <w:rFonts w:ascii="GHEA Grapalat" w:hAnsi="GHEA Grapalat"/>
          <w:b/>
          <w:i/>
          <w:lang w:val="hy-AM"/>
        </w:rPr>
        <w:t xml:space="preserve">«Էլեկտրոնային հաշվարկային փաստաթղթեր և գրքեր» (e-invoicing) համակարգի «վեբ» </w:t>
      </w:r>
      <w:r>
        <w:rPr>
          <w:rFonts w:ascii="GHEA Grapalat" w:hAnsi="GHEA Grapalat"/>
          <w:b/>
          <w:i/>
          <w:lang w:val="hy-AM"/>
        </w:rPr>
        <w:t>տարբերակը հարկ վճարողների օգտագործման համար առավել</w:t>
      </w:r>
      <w:r w:rsidR="00911A3F">
        <w:rPr>
          <w:rFonts w:ascii="GHEA Grapalat" w:hAnsi="GHEA Grapalat"/>
          <w:b/>
          <w:i/>
          <w:lang w:val="hy-AM"/>
        </w:rPr>
        <w:t xml:space="preserve"> </w:t>
      </w:r>
      <w:r>
        <w:rPr>
          <w:rFonts w:ascii="GHEA Grapalat" w:hAnsi="GHEA Grapalat"/>
          <w:b/>
          <w:i/>
          <w:lang w:val="hy-AM"/>
        </w:rPr>
        <w:t>արդյունավետ դարձնելու նպատակով</w:t>
      </w:r>
      <w:r w:rsidRPr="00724026">
        <w:rPr>
          <w:rFonts w:ascii="GHEA Grapalat" w:hAnsi="GHEA Grapalat"/>
          <w:b/>
          <w:i/>
          <w:lang w:val="hy-AM"/>
        </w:rPr>
        <w:t>)</w:t>
      </w:r>
      <w:r>
        <w:rPr>
          <w:rFonts w:ascii="GHEA Grapalat" w:hAnsi="GHEA Grapalat"/>
          <w:b/>
          <w:i/>
          <w:lang w:val="hy-AM"/>
        </w:rPr>
        <w:t>։</w:t>
      </w:r>
    </w:p>
    <w:p w14:paraId="431D39A4" w14:textId="77777777" w:rsidR="00FC5E94" w:rsidRPr="009425F5" w:rsidRDefault="00FC5E94" w:rsidP="00126149">
      <w:pPr>
        <w:pStyle w:val="ListParagraph"/>
        <w:numPr>
          <w:ilvl w:val="0"/>
          <w:numId w:val="113"/>
        </w:numPr>
        <w:spacing w:before="240"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14:paraId="533926E9" w14:textId="77777777" w:rsidR="00FC5E94" w:rsidRDefault="00FC5E94" w:rsidP="005E6E75">
      <w:pPr>
        <w:spacing w:line="360" w:lineRule="auto"/>
        <w:ind w:firstLine="567"/>
        <w:jc w:val="both"/>
        <w:rPr>
          <w:rFonts w:ascii="GHEA Grapalat" w:hAnsi="GHEA Grapalat" w:cs="Arial"/>
          <w:lang w:val="hy-AM"/>
        </w:rPr>
      </w:pPr>
      <w:r w:rsidRPr="009425F5">
        <w:rPr>
          <w:rFonts w:ascii="GHEA Grapalat" w:hAnsi="GHEA Grapalat" w:cs="Arial"/>
          <w:lang w:val="hy-AM"/>
        </w:rPr>
        <w:t>Միջոցառման արդյունքում հնարավոր կլինի</w:t>
      </w:r>
      <w:r>
        <w:rPr>
          <w:rFonts w:ascii="GHEA Grapalat" w:hAnsi="GHEA Grapalat" w:cs="Arial"/>
          <w:lang w:val="hy-AM"/>
        </w:rPr>
        <w:t xml:space="preserve"> նախագծել և ներդնել </w:t>
      </w:r>
      <w:r w:rsidRPr="00724026">
        <w:rPr>
          <w:rFonts w:ascii="GHEA Grapalat" w:hAnsi="GHEA Grapalat" w:cs="Arial"/>
          <w:lang w:val="hy-AM"/>
        </w:rPr>
        <w:t>«Էլեկտրոնային հաշվարկային փաստաթղթեր և գրքեր» (e-invoicing) համակարգի «վեբ» տարբերակը</w:t>
      </w:r>
      <w:r>
        <w:rPr>
          <w:rFonts w:ascii="GHEA Grapalat" w:hAnsi="GHEA Grapalat" w:cs="Arial"/>
          <w:lang w:val="hy-AM"/>
        </w:rPr>
        <w:t xml:space="preserve">, ինչը ավելի կհեշտացնի և կպարզեցնի հարկ վճարողների աշխատանքը։ Ներկայումս գործող համակարգից օգտվելու համար հարկ վճարողները ստիպված են այն բեռնել իրենց համակարգչի մեջ և ծրագրի նոր տարբերակի առկայության դեպքում թարմացնել այն, ինչը լրացուցիչ անհարմարություն է ստեղծում հարկ վճարողների համար։ Միևնույն ժամանակ ներկայիս ծրագրով ստեղծված հաշվարկային փաստաթղթերի սևագիր տարբերակները հասանելի են միայն այն համակարգչում, որտեղ ստեղծվել են, ինչը ևս անհարմար է։ </w:t>
      </w:r>
      <w:r w:rsidRPr="00724026">
        <w:rPr>
          <w:rFonts w:ascii="GHEA Grapalat" w:hAnsi="GHEA Grapalat" w:cs="Arial"/>
          <w:lang w:val="hy-AM"/>
        </w:rPr>
        <w:t>«Էլեկտրոնային հաշվարկային փաստաթղթեր և գրքեր» (e-invoicing) համակարգի «վեբ» տարբերակը</w:t>
      </w:r>
      <w:r>
        <w:rPr>
          <w:rFonts w:ascii="GHEA Grapalat" w:hAnsi="GHEA Grapalat" w:cs="Arial"/>
          <w:lang w:val="hy-AM"/>
        </w:rPr>
        <w:t xml:space="preserve"> ներդնելով, հարկ վճարողը այլևս ստիպված չի լինի բեռնել ծրագիրը իր համակարգչի մեջ։ Հարկ վճարողը հնարավորություն կունենա մուտք գործել համակարգ աշխարհի ցանկացած կետից և ցանկացած համակարգչով, նույնիսկ հեռախոսով և հասանելիություն կունենա իր հաշվարկային փաստաթղթերի վերաբերյալ տվյալներին։</w:t>
      </w:r>
    </w:p>
    <w:p w14:paraId="5296ACC8" w14:textId="77777777" w:rsidR="00FC5E94" w:rsidRPr="009425F5" w:rsidRDefault="00FC5E94" w:rsidP="00FC5E94">
      <w:pPr>
        <w:pStyle w:val="ListParagraph"/>
        <w:numPr>
          <w:ilvl w:val="0"/>
          <w:numId w:val="11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14:paraId="796F6352" w14:textId="77777777" w:rsidR="00FC5E94" w:rsidRPr="008558FC" w:rsidRDefault="00FC5E94" w:rsidP="005E6E75">
      <w:pPr>
        <w:pStyle w:val="ListParagraph"/>
        <w:spacing w:line="360" w:lineRule="auto"/>
        <w:ind w:left="0" w:firstLine="567"/>
        <w:jc w:val="both"/>
        <w:rPr>
          <w:rFonts w:ascii="GHEA Grapalat" w:hAnsi="GHEA Grapalat"/>
          <w:sz w:val="24"/>
          <w:szCs w:val="24"/>
          <w:lang w:val="hy-AM"/>
        </w:rPr>
      </w:pPr>
      <w:r w:rsidRPr="009425F5">
        <w:rPr>
          <w:rFonts w:ascii="GHEA Grapalat" w:hAnsi="GHEA Grapalat" w:cs="Sylfaen"/>
          <w:sz w:val="24"/>
          <w:lang w:val="hy-AM"/>
        </w:rPr>
        <w:t xml:space="preserve">ա. </w:t>
      </w:r>
      <w:r>
        <w:rPr>
          <w:rFonts w:ascii="GHEA Grapalat" w:hAnsi="GHEA Grapalat" w:cs="Sylfaen"/>
          <w:sz w:val="24"/>
          <w:lang w:val="hy-AM"/>
        </w:rPr>
        <w:t>«Էլեկտրանային հաշվարկային փաստաթղեր և գրքեր» համակարգի «վեբ» տարբերակի ներդրման տեխնիկական առաջադրանքի կազմում</w:t>
      </w:r>
      <w:r w:rsidR="001D45AD" w:rsidRPr="004F092F">
        <w:rPr>
          <w:rFonts w:ascii="GHEA Grapalat" w:hAnsi="GHEA Grapalat" w:cs="Sylfaen"/>
          <w:sz w:val="24"/>
          <w:lang w:val="hy-AM"/>
        </w:rPr>
        <w:t xml:space="preserve"> և </w:t>
      </w:r>
      <w:r w:rsidR="001D45AD"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1D45AD" w:rsidRPr="00FB76AD">
        <w:rPr>
          <w:rFonts w:ascii="GHEA Grapalat" w:hAnsi="GHEA Grapalat" w:cs="Arial AMU"/>
          <w:sz w:val="24"/>
          <w:szCs w:val="24"/>
          <w:lang w:val="hy-AM"/>
        </w:rPr>
        <w:t>համակարգի զարգացման և կատարելագործման խորհրդի</w:t>
      </w:r>
      <w:r w:rsidR="001D45AD"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1D45AD" w:rsidRPr="004F092F">
        <w:rPr>
          <w:rFonts w:ascii="GHEA Grapalat" w:hAnsi="GHEA Grapalat" w:cs="Arial AMU"/>
          <w:sz w:val="24"/>
          <w:szCs w:val="24"/>
          <w:lang w:val="hy-AM"/>
        </w:rPr>
        <w:t xml:space="preserve"> ՊԵԿ նախագահի հրամանով </w:t>
      </w:r>
      <w:r w:rsidR="001D45AD" w:rsidRPr="00FB76AD">
        <w:rPr>
          <w:rFonts w:ascii="GHEA Grapalat" w:hAnsi="GHEA Grapalat" w:cs="Arial AMU"/>
          <w:sz w:val="24"/>
          <w:szCs w:val="24"/>
          <w:lang w:val="hy-AM"/>
        </w:rPr>
        <w:t>հաստատում</w:t>
      </w:r>
      <w:r w:rsidRPr="009425F5">
        <w:rPr>
          <w:rFonts w:ascii="GHEA Grapalat" w:hAnsi="GHEA Grapalat"/>
          <w:sz w:val="24"/>
          <w:szCs w:val="24"/>
          <w:lang w:val="hy-AM"/>
        </w:rPr>
        <w:t>,</w:t>
      </w:r>
    </w:p>
    <w:p w14:paraId="41424BDB" w14:textId="77777777" w:rsidR="00FC5E94" w:rsidRPr="009425F5" w:rsidRDefault="00FC5E94" w:rsidP="005E6E75">
      <w:pPr>
        <w:pStyle w:val="ListParagraph"/>
        <w:spacing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բ</w:t>
      </w:r>
      <w:r w:rsidRPr="009425F5">
        <w:rPr>
          <w:rFonts w:ascii="GHEA Grapalat" w:hAnsi="GHEA Grapalat"/>
          <w:sz w:val="24"/>
          <w:szCs w:val="24"/>
          <w:lang w:val="hy-AM"/>
        </w:rPr>
        <w:t xml:space="preserve">. </w:t>
      </w:r>
      <w:r w:rsidR="001D45AD" w:rsidRPr="004F092F">
        <w:rPr>
          <w:rFonts w:ascii="GHEA Grapalat" w:hAnsi="GHEA Grapalat"/>
          <w:sz w:val="24"/>
          <w:szCs w:val="24"/>
          <w:lang w:val="hy-AM"/>
        </w:rPr>
        <w:t>հ</w:t>
      </w:r>
      <w:r w:rsidRPr="009425F5">
        <w:rPr>
          <w:rFonts w:ascii="GHEA Grapalat" w:hAnsi="GHEA Grapalat"/>
          <w:sz w:val="24"/>
          <w:szCs w:val="24"/>
          <w:lang w:val="hy-AM"/>
        </w:rPr>
        <w:t xml:space="preserve">ամակարգի </w:t>
      </w:r>
      <w:r>
        <w:rPr>
          <w:rFonts w:ascii="GHEA Grapalat" w:hAnsi="GHEA Grapalat"/>
          <w:sz w:val="24"/>
          <w:szCs w:val="24"/>
          <w:lang w:val="hy-AM"/>
        </w:rPr>
        <w:t>արդիականացման և այլ տեղեկատվական համակարգերին ինտեգրմանը ուղղված ծրագրային աշխատանքների իրականացում</w:t>
      </w:r>
      <w:r w:rsidRPr="009425F5">
        <w:rPr>
          <w:rFonts w:ascii="GHEA Grapalat" w:hAnsi="GHEA Grapalat"/>
          <w:sz w:val="24"/>
          <w:szCs w:val="24"/>
          <w:lang w:val="hy-AM"/>
        </w:rPr>
        <w:t>,</w:t>
      </w:r>
    </w:p>
    <w:p w14:paraId="2764EF32" w14:textId="77777777" w:rsidR="001D45AD" w:rsidRPr="004F092F" w:rsidRDefault="001D45AD" w:rsidP="005E6E75">
      <w:pPr>
        <w:pStyle w:val="ListParagraph"/>
        <w:spacing w:line="360" w:lineRule="auto"/>
        <w:ind w:left="0" w:firstLine="567"/>
        <w:jc w:val="both"/>
        <w:rPr>
          <w:rFonts w:ascii="GHEA Grapalat" w:hAnsi="GHEA Grapalat"/>
          <w:sz w:val="24"/>
          <w:szCs w:val="24"/>
          <w:lang w:val="hy-AM"/>
        </w:rPr>
      </w:pPr>
      <w:r w:rsidRPr="004F092F">
        <w:rPr>
          <w:rFonts w:ascii="GHEA Grapalat" w:hAnsi="GHEA Grapalat"/>
          <w:sz w:val="24"/>
          <w:szCs w:val="24"/>
          <w:lang w:val="hy-AM"/>
        </w:rPr>
        <w:t>գ</w:t>
      </w:r>
      <w:r w:rsidR="00FC5E94" w:rsidRPr="009425F5">
        <w:rPr>
          <w:rFonts w:ascii="GHEA Grapalat" w:hAnsi="GHEA Grapalat"/>
          <w:sz w:val="24"/>
          <w:szCs w:val="24"/>
          <w:lang w:val="hy-AM"/>
        </w:rPr>
        <w:t xml:space="preserve">. </w:t>
      </w:r>
      <w:r w:rsidRPr="004F092F">
        <w:rPr>
          <w:rFonts w:ascii="GHEA Grapalat" w:hAnsi="GHEA Grapalat"/>
          <w:sz w:val="24"/>
          <w:szCs w:val="24"/>
          <w:lang w:val="hy-AM"/>
        </w:rPr>
        <w:t>հ</w:t>
      </w:r>
      <w:r w:rsidR="00FC5E94" w:rsidRPr="009425F5">
        <w:rPr>
          <w:rFonts w:ascii="GHEA Grapalat" w:hAnsi="GHEA Grapalat"/>
          <w:sz w:val="24"/>
          <w:szCs w:val="24"/>
          <w:lang w:val="hy-AM"/>
        </w:rPr>
        <w:t xml:space="preserve">ամակարգի </w:t>
      </w:r>
      <w:r w:rsidR="00FC5E94">
        <w:rPr>
          <w:rFonts w:ascii="GHEA Grapalat" w:hAnsi="GHEA Grapalat"/>
          <w:sz w:val="24"/>
          <w:szCs w:val="24"/>
          <w:lang w:val="hy-AM"/>
        </w:rPr>
        <w:t xml:space="preserve">նոր ֆունկցիոնալի </w:t>
      </w:r>
      <w:r w:rsidR="00FC5E94" w:rsidRPr="009425F5">
        <w:rPr>
          <w:rFonts w:ascii="GHEA Grapalat" w:hAnsi="GHEA Grapalat"/>
          <w:sz w:val="24"/>
          <w:szCs w:val="24"/>
          <w:lang w:val="hy-AM"/>
        </w:rPr>
        <w:t xml:space="preserve">հանձնում շահագործման և </w:t>
      </w:r>
      <w:r w:rsidR="00FC5E94">
        <w:rPr>
          <w:rFonts w:ascii="GHEA Grapalat" w:hAnsi="GHEA Grapalat"/>
          <w:sz w:val="24"/>
          <w:szCs w:val="24"/>
          <w:lang w:val="hy-AM"/>
        </w:rPr>
        <w:t xml:space="preserve">վերանայված </w:t>
      </w:r>
      <w:r w:rsidR="00FC5E94" w:rsidRPr="009425F5">
        <w:rPr>
          <w:rFonts w:ascii="GHEA Grapalat" w:hAnsi="GHEA Grapalat"/>
          <w:sz w:val="24"/>
          <w:szCs w:val="24"/>
          <w:lang w:val="hy-AM"/>
        </w:rPr>
        <w:t>բիզնես գործընթացների ներդրում,</w:t>
      </w:r>
    </w:p>
    <w:p w14:paraId="66391473" w14:textId="77777777" w:rsidR="00FC5E94" w:rsidRPr="009425F5" w:rsidRDefault="001D45AD" w:rsidP="005E6E75">
      <w:pPr>
        <w:pStyle w:val="ListParagraph"/>
        <w:spacing w:line="360" w:lineRule="auto"/>
        <w:ind w:left="0" w:firstLine="567"/>
        <w:jc w:val="both"/>
        <w:rPr>
          <w:rFonts w:ascii="GHEA Grapalat" w:hAnsi="GHEA Grapalat"/>
          <w:sz w:val="24"/>
          <w:szCs w:val="24"/>
          <w:lang w:val="hy-AM"/>
        </w:rPr>
      </w:pPr>
      <w:r w:rsidRPr="004F092F">
        <w:rPr>
          <w:rFonts w:ascii="GHEA Grapalat" w:hAnsi="GHEA Grapalat"/>
          <w:sz w:val="24"/>
          <w:szCs w:val="24"/>
          <w:lang w:val="hy-AM"/>
        </w:rPr>
        <w:t>դ</w:t>
      </w:r>
      <w:r w:rsidR="00FC5E94" w:rsidRPr="009425F5">
        <w:rPr>
          <w:rFonts w:ascii="GHEA Grapalat" w:hAnsi="GHEA Grapalat"/>
          <w:sz w:val="24"/>
          <w:szCs w:val="24"/>
          <w:lang w:val="hy-AM"/>
        </w:rPr>
        <w:t xml:space="preserve">. </w:t>
      </w:r>
      <w:r w:rsidRPr="004F092F">
        <w:rPr>
          <w:rFonts w:ascii="GHEA Grapalat" w:hAnsi="GHEA Grapalat"/>
          <w:sz w:val="24"/>
          <w:szCs w:val="24"/>
          <w:lang w:val="hy-AM"/>
        </w:rPr>
        <w:t>վ</w:t>
      </w:r>
      <w:r w:rsidR="00FC5E94">
        <w:rPr>
          <w:rFonts w:ascii="GHEA Grapalat" w:hAnsi="GHEA Grapalat"/>
          <w:sz w:val="24"/>
          <w:szCs w:val="24"/>
          <w:lang w:val="hy-AM"/>
        </w:rPr>
        <w:t>երլուծական գործիքների ծրագրավորում և ներդրում,</w:t>
      </w:r>
    </w:p>
    <w:p w14:paraId="36D25DF7" w14:textId="77777777" w:rsidR="00FC5E94" w:rsidRPr="009425F5" w:rsidRDefault="001D45AD" w:rsidP="005E6E75">
      <w:pPr>
        <w:pStyle w:val="ListParagraph"/>
        <w:spacing w:line="360" w:lineRule="auto"/>
        <w:ind w:left="0" w:firstLine="567"/>
        <w:jc w:val="both"/>
        <w:rPr>
          <w:rFonts w:ascii="GHEA Grapalat" w:hAnsi="GHEA Grapalat"/>
          <w:sz w:val="24"/>
          <w:szCs w:val="24"/>
          <w:lang w:val="hy-AM"/>
        </w:rPr>
      </w:pPr>
      <w:r w:rsidRPr="004F092F">
        <w:rPr>
          <w:rFonts w:ascii="GHEA Grapalat" w:hAnsi="GHEA Grapalat"/>
          <w:sz w:val="24"/>
          <w:szCs w:val="24"/>
          <w:lang w:val="hy-AM"/>
        </w:rPr>
        <w:t>ե</w:t>
      </w:r>
      <w:r w:rsidR="00FC5E94" w:rsidRPr="009425F5">
        <w:rPr>
          <w:rFonts w:ascii="GHEA Grapalat" w:hAnsi="GHEA Grapalat"/>
          <w:sz w:val="24"/>
          <w:szCs w:val="24"/>
          <w:lang w:val="hy-AM"/>
        </w:rPr>
        <w:t xml:space="preserve">. </w:t>
      </w:r>
      <w:r w:rsidRPr="004F092F">
        <w:rPr>
          <w:rFonts w:ascii="GHEA Grapalat" w:hAnsi="GHEA Grapalat"/>
          <w:sz w:val="24"/>
          <w:szCs w:val="24"/>
          <w:lang w:val="hy-AM"/>
        </w:rPr>
        <w:t>հ</w:t>
      </w:r>
      <w:r w:rsidR="00FC5E94" w:rsidRPr="009425F5">
        <w:rPr>
          <w:rFonts w:ascii="GHEA Grapalat" w:hAnsi="GHEA Grapalat"/>
          <w:sz w:val="24"/>
          <w:szCs w:val="24"/>
          <w:lang w:val="hy-AM"/>
        </w:rPr>
        <w:t>ամակարգի աշխատանքի մոնիթորինգ և վերահսկում։</w:t>
      </w:r>
    </w:p>
    <w:p w14:paraId="3F6B8C92" w14:textId="77777777" w:rsidR="00FC5E94" w:rsidRPr="009425F5" w:rsidRDefault="00FC5E94" w:rsidP="00FC5E94">
      <w:pPr>
        <w:pStyle w:val="ListParagraph"/>
        <w:numPr>
          <w:ilvl w:val="0"/>
          <w:numId w:val="11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14:paraId="1BFC8D97" w14:textId="77777777" w:rsidR="00FC5E94" w:rsidRPr="009425F5" w:rsidRDefault="00FC5E94" w:rsidP="00BB1BBB">
      <w:pPr>
        <w:pStyle w:val="ListParagraph"/>
        <w:spacing w:after="0" w:line="360" w:lineRule="auto"/>
        <w:ind w:left="0" w:firstLine="567"/>
        <w:jc w:val="both"/>
        <w:rPr>
          <w:rFonts w:ascii="GHEA Grapalat" w:hAnsi="GHEA Grapalat"/>
          <w:sz w:val="24"/>
          <w:szCs w:val="24"/>
          <w:lang w:val="hy-AM"/>
        </w:rPr>
      </w:pPr>
      <w:r w:rsidRPr="009425F5">
        <w:rPr>
          <w:rFonts w:ascii="GHEA Grapalat" w:hAnsi="GHEA Grapalat" w:cs="Sylfaen"/>
          <w:sz w:val="24"/>
          <w:lang w:val="hy-AM"/>
        </w:rPr>
        <w:t xml:space="preserve">ա. </w:t>
      </w:r>
      <w:r w:rsidR="00970914" w:rsidRPr="004F092F">
        <w:rPr>
          <w:rFonts w:ascii="GHEA Grapalat" w:hAnsi="GHEA Grapalat" w:cs="Sylfaen"/>
          <w:sz w:val="24"/>
          <w:lang w:val="hy-AM"/>
        </w:rPr>
        <w:t>հ</w:t>
      </w:r>
      <w:r>
        <w:rPr>
          <w:rFonts w:ascii="GHEA Grapalat" w:hAnsi="GHEA Grapalat"/>
          <w:sz w:val="24"/>
          <w:szCs w:val="24"/>
          <w:lang w:val="hy-AM"/>
        </w:rPr>
        <w:t>արկ վճարողներին առավել որակյալ և արդյունավետ էլեկտրոնային ծառայությունների մատուցում։</w:t>
      </w:r>
    </w:p>
    <w:p w14:paraId="42D09772" w14:textId="77777777" w:rsidR="00FC5E94" w:rsidRDefault="00FC5E94" w:rsidP="00BB1BBB">
      <w:pPr>
        <w:spacing w:line="360" w:lineRule="auto"/>
        <w:ind w:firstLine="567"/>
        <w:jc w:val="both"/>
        <w:rPr>
          <w:rFonts w:ascii="GHEA Grapalat" w:hAnsi="GHEA Grapalat"/>
          <w:lang w:val="hy-AM"/>
        </w:rPr>
      </w:pPr>
      <w:r w:rsidRPr="009425F5">
        <w:rPr>
          <w:rFonts w:ascii="GHEA Grapalat" w:hAnsi="GHEA Grapalat"/>
          <w:lang w:val="hy-AM"/>
        </w:rPr>
        <w:t xml:space="preserve">բ. </w:t>
      </w:r>
      <w:r w:rsidR="00970914" w:rsidRPr="004F092F">
        <w:rPr>
          <w:rFonts w:ascii="GHEA Grapalat" w:hAnsi="GHEA Grapalat"/>
          <w:lang w:val="hy-AM"/>
        </w:rPr>
        <w:t>հ</w:t>
      </w:r>
      <w:r>
        <w:rPr>
          <w:rFonts w:ascii="GHEA Grapalat" w:hAnsi="GHEA Grapalat"/>
          <w:lang w:val="hy-AM"/>
        </w:rPr>
        <w:t>արկ վճարողների ժամանակի խնայում, աշխատանքի պարզեցում և որակի բարձրացում։</w:t>
      </w:r>
    </w:p>
    <w:p w14:paraId="574ED617" w14:textId="77777777" w:rsidR="00FC5E94" w:rsidRDefault="00FC5E94" w:rsidP="00BB1BBB">
      <w:pPr>
        <w:spacing w:line="360" w:lineRule="auto"/>
        <w:ind w:firstLine="567"/>
        <w:jc w:val="both"/>
        <w:rPr>
          <w:rFonts w:ascii="GHEA Grapalat" w:hAnsi="GHEA Grapalat"/>
          <w:lang w:val="hy-AM"/>
        </w:rPr>
      </w:pPr>
      <w:r>
        <w:rPr>
          <w:rFonts w:ascii="GHEA Grapalat" w:hAnsi="GHEA Grapalat"/>
          <w:lang w:val="hy-AM"/>
        </w:rPr>
        <w:t>գ</w:t>
      </w:r>
      <w:r w:rsidR="00970914" w:rsidRPr="004F092F">
        <w:rPr>
          <w:rFonts w:ascii="GHEA Grapalat" w:hAnsi="GHEA Grapalat"/>
          <w:lang w:val="hy-AM"/>
        </w:rPr>
        <w:t>.</w:t>
      </w:r>
      <w:r>
        <w:rPr>
          <w:rFonts w:ascii="GHEA Grapalat" w:hAnsi="GHEA Grapalat"/>
          <w:lang w:val="hy-AM"/>
        </w:rPr>
        <w:t xml:space="preserve"> </w:t>
      </w:r>
      <w:r w:rsidR="00970914" w:rsidRPr="004F092F">
        <w:rPr>
          <w:rFonts w:ascii="GHEA Grapalat" w:hAnsi="GHEA Grapalat"/>
          <w:lang w:val="hy-AM"/>
        </w:rPr>
        <w:t>հ</w:t>
      </w:r>
      <w:r w:rsidRPr="008558FC">
        <w:rPr>
          <w:rFonts w:ascii="GHEA Grapalat" w:hAnsi="GHEA Grapalat"/>
          <w:lang w:val="hy-AM"/>
        </w:rPr>
        <w:t>արկ վճարող-ՊԵԿ գործընկերային հարաբերությունների ամրապնդում</w:t>
      </w:r>
      <w:r>
        <w:rPr>
          <w:rFonts w:ascii="GHEA Grapalat" w:hAnsi="GHEA Grapalat"/>
          <w:lang w:val="hy-AM"/>
        </w:rPr>
        <w:t>։</w:t>
      </w:r>
    </w:p>
    <w:p w14:paraId="06781CDB" w14:textId="77777777" w:rsidR="00FC5E94" w:rsidRPr="009425F5" w:rsidRDefault="00FC5E94" w:rsidP="00FC5E94">
      <w:pPr>
        <w:pStyle w:val="ListParagraph"/>
        <w:numPr>
          <w:ilvl w:val="0"/>
          <w:numId w:val="11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14:paraId="48F7B1A2" w14:textId="77777777" w:rsidR="00FC5E94" w:rsidRPr="00724026" w:rsidRDefault="00FC5E94" w:rsidP="00777016">
      <w:pPr>
        <w:spacing w:after="240" w:line="360" w:lineRule="auto"/>
        <w:ind w:firstLine="567"/>
        <w:jc w:val="both"/>
        <w:rPr>
          <w:lang w:val="hy-AM"/>
        </w:rPr>
      </w:pPr>
      <w:r w:rsidRPr="009425F5">
        <w:rPr>
          <w:rFonts w:ascii="GHEA Grapalat" w:hAnsi="GHEA Grapalat" w:cs="Arial"/>
          <w:lang w:val="hy-AM"/>
        </w:rPr>
        <w:t>Ցուցանիշը գնահատվում է «</w:t>
      </w:r>
      <w:r>
        <w:rPr>
          <w:rFonts w:ascii="GHEA Grapalat" w:hAnsi="GHEA Grapalat" w:cs="Arial"/>
          <w:lang w:val="hy-AM"/>
        </w:rPr>
        <w:t>բարելավված</w:t>
      </w:r>
      <w:r w:rsidRPr="009425F5">
        <w:rPr>
          <w:rFonts w:ascii="GHEA Grapalat" w:hAnsi="GHEA Grapalat" w:cs="Arial"/>
          <w:lang w:val="hy-AM"/>
        </w:rPr>
        <w:t xml:space="preserve"> է» կամ «</w:t>
      </w:r>
      <w:r>
        <w:rPr>
          <w:rFonts w:ascii="GHEA Grapalat" w:hAnsi="GHEA Grapalat" w:cs="Arial"/>
          <w:lang w:val="hy-AM"/>
        </w:rPr>
        <w:t>բարելավված</w:t>
      </w:r>
      <w:r w:rsidRPr="009425F5">
        <w:rPr>
          <w:rFonts w:ascii="GHEA Grapalat" w:hAnsi="GHEA Grapalat" w:cs="Arial"/>
          <w:lang w:val="hy-AM"/>
        </w:rPr>
        <w:t xml:space="preserve"> չէ» կարգավիճակով: Հաշվետվողականությունն իրականացվելու է կիսամյակային պարբերականությամբ:</w:t>
      </w:r>
      <w:r w:rsidRPr="00F84A34">
        <w:rPr>
          <w:rFonts w:ascii="Arial" w:hAnsi="Arial" w:cs="Arial"/>
          <w:lang w:val="hy-AM"/>
        </w:rPr>
        <w:t xml:space="preserve"> </w:t>
      </w:r>
      <w:r w:rsidRPr="00F84A34">
        <w:rPr>
          <w:rFonts w:ascii="GHEA Grapalat" w:hAnsi="GHEA Grapalat" w:cs="Arial"/>
          <w:lang w:val="hy-AM"/>
        </w:rPr>
        <w:t>Նախատեսվում է ցուցանիշը գնահատել 202</w:t>
      </w:r>
      <w:r w:rsidRPr="00883B56">
        <w:rPr>
          <w:rFonts w:ascii="GHEA Grapalat" w:hAnsi="GHEA Grapalat" w:cs="Arial"/>
          <w:lang w:val="hy-AM"/>
        </w:rPr>
        <w:t>1</w:t>
      </w:r>
      <w:r w:rsidRPr="00F84A34">
        <w:rPr>
          <w:rFonts w:ascii="GHEA Grapalat" w:hAnsi="GHEA Grapalat" w:cs="Arial"/>
          <w:lang w:val="hy-AM"/>
        </w:rPr>
        <w:t>թ.:</w:t>
      </w:r>
    </w:p>
    <w:p w14:paraId="616676E8" w14:textId="77777777" w:rsidR="00A96A6E" w:rsidRPr="001070D8" w:rsidRDefault="00A96A6E" w:rsidP="00A65CF4">
      <w:pPr>
        <w:pStyle w:val="Heading4"/>
        <w:spacing w:before="0" w:after="240" w:line="276" w:lineRule="auto"/>
        <w:jc w:val="both"/>
        <w:rPr>
          <w:rFonts w:ascii="GHEA Grapalat" w:hAnsi="GHEA Grapalat"/>
          <w:b/>
          <w:i w:val="0"/>
          <w:color w:val="auto"/>
          <w:lang w:val="hy-AM"/>
        </w:rPr>
      </w:pPr>
      <w:bookmarkStart w:id="45" w:name="_Toc54029657"/>
      <w:r w:rsidRPr="001070D8">
        <w:rPr>
          <w:rFonts w:ascii="GHEA Grapalat" w:hAnsi="GHEA Grapalat"/>
          <w:b/>
          <w:i w:val="0"/>
          <w:color w:val="auto"/>
          <w:lang w:val="hy-AM"/>
        </w:rPr>
        <w:t>1.1.</w:t>
      </w:r>
      <w:r w:rsidR="00970914" w:rsidRPr="004F092F">
        <w:rPr>
          <w:rFonts w:ascii="GHEA Grapalat" w:hAnsi="GHEA Grapalat"/>
          <w:b/>
          <w:i w:val="0"/>
          <w:color w:val="auto"/>
          <w:lang w:val="hy-AM"/>
        </w:rPr>
        <w:t>20</w:t>
      </w:r>
      <w:r w:rsidRPr="001070D8">
        <w:rPr>
          <w:rFonts w:ascii="GHEA Grapalat" w:hAnsi="GHEA Grapalat"/>
          <w:b/>
          <w:i w:val="0"/>
          <w:color w:val="auto"/>
          <w:lang w:val="hy-AM"/>
        </w:rPr>
        <w:t xml:space="preserve">. </w:t>
      </w:r>
      <w:r w:rsidRPr="001070D8">
        <w:rPr>
          <w:rFonts w:ascii="GHEA Grapalat" w:hAnsi="GHEA Grapalat" w:cs="Sylfaen"/>
          <w:b/>
          <w:i w:val="0"/>
          <w:color w:val="auto"/>
          <w:lang w:val="hy-AM"/>
        </w:rPr>
        <w:t>Անուղղակի</w:t>
      </w:r>
      <w:r w:rsidRPr="001070D8">
        <w:rPr>
          <w:rFonts w:ascii="GHEA Grapalat" w:hAnsi="GHEA Grapalat"/>
          <w:b/>
          <w:i w:val="0"/>
          <w:color w:val="auto"/>
          <w:lang w:val="hy-AM"/>
        </w:rPr>
        <w:t xml:space="preserve"> </w:t>
      </w:r>
      <w:r w:rsidRPr="001070D8">
        <w:rPr>
          <w:rFonts w:ascii="GHEA Grapalat" w:hAnsi="GHEA Grapalat" w:cs="Sylfaen"/>
          <w:b/>
          <w:i w:val="0"/>
          <w:color w:val="auto"/>
          <w:lang w:val="hy-AM"/>
        </w:rPr>
        <w:t>հարկերի</w:t>
      </w:r>
      <w:r w:rsidRPr="001070D8">
        <w:rPr>
          <w:rFonts w:ascii="GHEA Grapalat" w:hAnsi="GHEA Grapalat"/>
          <w:b/>
          <w:i w:val="0"/>
          <w:color w:val="auto"/>
          <w:lang w:val="hy-AM"/>
        </w:rPr>
        <w:t xml:space="preserve"> </w:t>
      </w:r>
      <w:r w:rsidRPr="001070D8">
        <w:rPr>
          <w:rFonts w:ascii="GHEA Grapalat" w:hAnsi="GHEA Grapalat" w:cs="Sylfaen"/>
          <w:b/>
          <w:i w:val="0"/>
          <w:color w:val="auto"/>
          <w:lang w:val="hy-AM"/>
        </w:rPr>
        <w:t>վճարման</w:t>
      </w:r>
      <w:r w:rsidRPr="001070D8">
        <w:rPr>
          <w:rFonts w:ascii="GHEA Grapalat" w:hAnsi="GHEA Grapalat"/>
          <w:b/>
          <w:i w:val="0"/>
          <w:color w:val="auto"/>
          <w:lang w:val="hy-AM"/>
        </w:rPr>
        <w:t xml:space="preserve"> </w:t>
      </w:r>
      <w:r w:rsidRPr="001070D8">
        <w:rPr>
          <w:rFonts w:ascii="GHEA Grapalat" w:hAnsi="GHEA Grapalat" w:cs="Sylfaen"/>
          <w:b/>
          <w:i w:val="0"/>
          <w:color w:val="auto"/>
          <w:lang w:val="hy-AM"/>
        </w:rPr>
        <w:t>հայտարարությունների</w:t>
      </w:r>
      <w:r w:rsidRPr="001070D8">
        <w:rPr>
          <w:rFonts w:ascii="GHEA Grapalat" w:hAnsi="GHEA Grapalat"/>
          <w:b/>
          <w:i w:val="0"/>
          <w:color w:val="auto"/>
          <w:lang w:val="hy-AM"/>
        </w:rPr>
        <w:t xml:space="preserve"> </w:t>
      </w:r>
      <w:r w:rsidRPr="001070D8">
        <w:rPr>
          <w:rFonts w:ascii="GHEA Grapalat" w:hAnsi="GHEA Grapalat" w:cs="Sylfaen"/>
          <w:b/>
          <w:i w:val="0"/>
          <w:color w:val="auto"/>
          <w:lang w:val="hy-AM"/>
        </w:rPr>
        <w:t>հաստատման</w:t>
      </w:r>
      <w:r w:rsidRPr="001070D8">
        <w:rPr>
          <w:rFonts w:ascii="GHEA Grapalat" w:hAnsi="GHEA Grapalat"/>
          <w:b/>
          <w:i w:val="0"/>
          <w:color w:val="auto"/>
          <w:lang w:val="hy-AM"/>
        </w:rPr>
        <w:t xml:space="preserve"> </w:t>
      </w:r>
      <w:r w:rsidRPr="001070D8">
        <w:rPr>
          <w:rFonts w:ascii="GHEA Grapalat" w:hAnsi="GHEA Grapalat" w:cs="Sylfaen"/>
          <w:b/>
          <w:i w:val="0"/>
          <w:color w:val="auto"/>
          <w:lang w:val="hy-AM"/>
        </w:rPr>
        <w:t>գործառույթի</w:t>
      </w:r>
      <w:r w:rsidRPr="001070D8">
        <w:rPr>
          <w:rFonts w:ascii="GHEA Grapalat" w:hAnsi="GHEA Grapalat"/>
          <w:b/>
          <w:i w:val="0"/>
          <w:color w:val="auto"/>
          <w:lang w:val="hy-AM"/>
        </w:rPr>
        <w:t xml:space="preserve"> </w:t>
      </w:r>
      <w:r w:rsidRPr="001070D8">
        <w:rPr>
          <w:rFonts w:ascii="GHEA Grapalat" w:hAnsi="GHEA Grapalat" w:cs="Sylfaen"/>
          <w:b/>
          <w:i w:val="0"/>
          <w:color w:val="auto"/>
          <w:lang w:val="hy-AM"/>
        </w:rPr>
        <w:t>ավտոմատացում</w:t>
      </w:r>
      <w:bookmarkEnd w:id="45"/>
    </w:p>
    <w:p w14:paraId="32EC8111" w14:textId="77777777" w:rsidR="00A96A6E" w:rsidRPr="004D6522" w:rsidRDefault="00A96A6E" w:rsidP="002F01E9">
      <w:pPr>
        <w:spacing w:line="276" w:lineRule="auto"/>
        <w:jc w:val="both"/>
        <w:rPr>
          <w:rFonts w:ascii="GHEA Grapalat" w:hAnsi="GHEA Grapalat"/>
          <w:b/>
          <w:i/>
          <w:lang w:val="hy-AM"/>
        </w:rPr>
      </w:pPr>
      <w:r w:rsidRPr="003651F3">
        <w:rPr>
          <w:rFonts w:ascii="GHEA Grapalat" w:hAnsi="GHEA Grapalat"/>
          <w:b/>
          <w:i/>
          <w:lang w:val="hy-AM"/>
        </w:rPr>
        <w:t>(</w:t>
      </w:r>
      <w:r w:rsidRPr="003651F3">
        <w:rPr>
          <w:rFonts w:ascii="GHEA Grapalat" w:hAnsi="GHEA Grapalat" w:cs="Sylfaen"/>
          <w:b/>
          <w:i/>
          <w:lang w:val="hy-AM"/>
        </w:rPr>
        <w:t>ԳՈՐԾՈՂՈՒԹՅՈՒՆ</w:t>
      </w:r>
      <w:r w:rsidRPr="003651F3">
        <w:rPr>
          <w:rFonts w:ascii="GHEA Grapalat" w:hAnsi="GHEA Grapalat"/>
          <w:b/>
          <w:i/>
          <w:lang w:val="hy-AM"/>
        </w:rPr>
        <w:t xml:space="preserve">` </w:t>
      </w:r>
      <w:r w:rsidRPr="003651F3">
        <w:rPr>
          <w:rFonts w:ascii="GHEA Grapalat" w:hAnsi="GHEA Grapalat" w:cs="Sylfaen"/>
          <w:b/>
          <w:i/>
          <w:lang w:val="hy-AM"/>
        </w:rPr>
        <w:t>ավտոմատացնել</w:t>
      </w:r>
      <w:r w:rsidRPr="003651F3">
        <w:rPr>
          <w:rFonts w:ascii="GHEA Grapalat" w:hAnsi="GHEA Grapalat"/>
          <w:b/>
          <w:i/>
          <w:lang w:val="hy-AM"/>
        </w:rPr>
        <w:t xml:space="preserve"> </w:t>
      </w:r>
      <w:r w:rsidRPr="003651F3">
        <w:rPr>
          <w:rFonts w:ascii="GHEA Grapalat" w:hAnsi="GHEA Grapalat" w:cs="Sylfaen"/>
          <w:b/>
          <w:i/>
          <w:lang w:val="hy-AM"/>
        </w:rPr>
        <w:t>ԵԱՏՄ</w:t>
      </w:r>
      <w:r w:rsidRPr="003651F3">
        <w:rPr>
          <w:rFonts w:ascii="GHEA Grapalat" w:hAnsi="GHEA Grapalat"/>
          <w:b/>
          <w:i/>
          <w:lang w:val="hy-AM"/>
        </w:rPr>
        <w:t xml:space="preserve"> </w:t>
      </w:r>
      <w:r w:rsidRPr="003651F3">
        <w:rPr>
          <w:rFonts w:ascii="GHEA Grapalat" w:hAnsi="GHEA Grapalat" w:cs="Sylfaen"/>
          <w:b/>
          <w:i/>
          <w:lang w:val="hy-AM"/>
        </w:rPr>
        <w:t>անդամ</w:t>
      </w:r>
      <w:r w:rsidRPr="003651F3">
        <w:rPr>
          <w:rFonts w:ascii="GHEA Grapalat" w:hAnsi="GHEA Grapalat"/>
          <w:b/>
          <w:i/>
          <w:lang w:val="hy-AM"/>
        </w:rPr>
        <w:t xml:space="preserve"> </w:t>
      </w:r>
      <w:r w:rsidRPr="003651F3">
        <w:rPr>
          <w:rFonts w:ascii="GHEA Grapalat" w:hAnsi="GHEA Grapalat" w:cs="Sylfaen"/>
          <w:b/>
          <w:i/>
          <w:lang w:val="hy-AM"/>
        </w:rPr>
        <w:t>պետություններից</w:t>
      </w:r>
      <w:r w:rsidRPr="003651F3">
        <w:rPr>
          <w:rFonts w:ascii="GHEA Grapalat" w:hAnsi="GHEA Grapalat"/>
          <w:b/>
          <w:i/>
          <w:lang w:val="hy-AM"/>
        </w:rPr>
        <w:t xml:space="preserve"> </w:t>
      </w:r>
      <w:r w:rsidRPr="003651F3">
        <w:rPr>
          <w:rFonts w:ascii="GHEA Grapalat" w:hAnsi="GHEA Grapalat" w:cs="Sylfaen"/>
          <w:b/>
          <w:i/>
          <w:lang w:val="hy-AM"/>
        </w:rPr>
        <w:t>Հայաստանի</w:t>
      </w:r>
      <w:r w:rsidRPr="003651F3">
        <w:rPr>
          <w:rFonts w:ascii="GHEA Grapalat" w:hAnsi="GHEA Grapalat"/>
          <w:b/>
          <w:i/>
          <w:lang w:val="hy-AM"/>
        </w:rPr>
        <w:t xml:space="preserve"> </w:t>
      </w:r>
      <w:r w:rsidRPr="003651F3">
        <w:rPr>
          <w:rFonts w:ascii="GHEA Grapalat" w:hAnsi="GHEA Grapalat" w:cs="Sylfaen"/>
          <w:b/>
          <w:i/>
          <w:lang w:val="hy-AM"/>
        </w:rPr>
        <w:t>Հանրապետություն</w:t>
      </w:r>
      <w:r w:rsidRPr="003651F3">
        <w:rPr>
          <w:rFonts w:ascii="GHEA Grapalat" w:hAnsi="GHEA Grapalat"/>
          <w:b/>
          <w:i/>
          <w:lang w:val="hy-AM"/>
        </w:rPr>
        <w:t xml:space="preserve"> </w:t>
      </w:r>
      <w:r w:rsidRPr="003651F3">
        <w:rPr>
          <w:rFonts w:ascii="GHEA Grapalat" w:hAnsi="GHEA Grapalat" w:cs="Sylfaen"/>
          <w:b/>
          <w:i/>
          <w:lang w:val="hy-AM"/>
        </w:rPr>
        <w:t>ԵԱՏՄ</w:t>
      </w:r>
      <w:r w:rsidRPr="003651F3">
        <w:rPr>
          <w:rFonts w:ascii="GHEA Grapalat" w:hAnsi="GHEA Grapalat"/>
          <w:b/>
          <w:i/>
          <w:lang w:val="hy-AM"/>
        </w:rPr>
        <w:t xml:space="preserve"> </w:t>
      </w:r>
      <w:r w:rsidRPr="003651F3">
        <w:rPr>
          <w:rFonts w:ascii="GHEA Grapalat" w:hAnsi="GHEA Grapalat" w:cs="Sylfaen"/>
          <w:b/>
          <w:i/>
          <w:lang w:val="hy-AM"/>
        </w:rPr>
        <w:t>ապրանքի</w:t>
      </w:r>
      <w:r w:rsidRPr="003651F3">
        <w:rPr>
          <w:rFonts w:ascii="GHEA Grapalat" w:hAnsi="GHEA Grapalat"/>
          <w:b/>
          <w:i/>
          <w:lang w:val="hy-AM"/>
        </w:rPr>
        <w:t xml:space="preserve"> </w:t>
      </w:r>
      <w:r w:rsidRPr="003651F3">
        <w:rPr>
          <w:rFonts w:ascii="GHEA Grapalat" w:hAnsi="GHEA Grapalat" w:cs="Sylfaen"/>
          <w:b/>
          <w:i/>
          <w:lang w:val="hy-AM"/>
        </w:rPr>
        <w:t>կարգավիճակ</w:t>
      </w:r>
      <w:r w:rsidRPr="003651F3">
        <w:rPr>
          <w:rFonts w:ascii="GHEA Grapalat" w:hAnsi="GHEA Grapalat"/>
          <w:b/>
          <w:i/>
          <w:lang w:val="hy-AM"/>
        </w:rPr>
        <w:t xml:space="preserve"> </w:t>
      </w:r>
      <w:r w:rsidRPr="003651F3">
        <w:rPr>
          <w:rFonts w:ascii="GHEA Grapalat" w:hAnsi="GHEA Grapalat" w:cs="Sylfaen"/>
          <w:b/>
          <w:i/>
          <w:lang w:val="hy-AM"/>
        </w:rPr>
        <w:t>ունեցող</w:t>
      </w:r>
      <w:r w:rsidRPr="003651F3">
        <w:rPr>
          <w:rFonts w:ascii="GHEA Grapalat" w:hAnsi="GHEA Grapalat"/>
          <w:b/>
          <w:i/>
          <w:lang w:val="hy-AM"/>
        </w:rPr>
        <w:t xml:space="preserve"> </w:t>
      </w:r>
      <w:r w:rsidRPr="003651F3">
        <w:rPr>
          <w:rFonts w:ascii="GHEA Grapalat" w:hAnsi="GHEA Grapalat" w:cs="Sylfaen"/>
          <w:b/>
          <w:i/>
          <w:lang w:val="hy-AM"/>
        </w:rPr>
        <w:t>ապրանքի</w:t>
      </w:r>
      <w:r w:rsidRPr="003651F3">
        <w:rPr>
          <w:rFonts w:ascii="GHEA Grapalat" w:hAnsi="GHEA Grapalat"/>
          <w:b/>
          <w:i/>
          <w:lang w:val="hy-AM"/>
        </w:rPr>
        <w:t xml:space="preserve"> </w:t>
      </w:r>
      <w:r w:rsidRPr="003651F3">
        <w:rPr>
          <w:rFonts w:ascii="GHEA Grapalat" w:hAnsi="GHEA Grapalat" w:cs="Sylfaen"/>
          <w:b/>
          <w:i/>
          <w:lang w:val="hy-AM"/>
        </w:rPr>
        <w:t>ներմուծման</w:t>
      </w:r>
      <w:r w:rsidRPr="003651F3">
        <w:rPr>
          <w:rFonts w:ascii="GHEA Grapalat" w:hAnsi="GHEA Grapalat"/>
          <w:b/>
          <w:i/>
          <w:lang w:val="hy-AM"/>
        </w:rPr>
        <w:t xml:space="preserve"> </w:t>
      </w:r>
      <w:r w:rsidRPr="003651F3">
        <w:rPr>
          <w:rFonts w:ascii="GHEA Grapalat" w:hAnsi="GHEA Grapalat" w:cs="Sylfaen"/>
          <w:b/>
          <w:i/>
          <w:lang w:val="hy-AM"/>
        </w:rPr>
        <w:t>դեպքում</w:t>
      </w:r>
      <w:r w:rsidRPr="003651F3">
        <w:rPr>
          <w:rFonts w:ascii="GHEA Grapalat" w:hAnsi="GHEA Grapalat"/>
          <w:b/>
          <w:i/>
          <w:lang w:val="hy-AM"/>
        </w:rPr>
        <w:t xml:space="preserve"> </w:t>
      </w:r>
      <w:r w:rsidRPr="003651F3">
        <w:rPr>
          <w:rFonts w:ascii="GHEA Grapalat" w:hAnsi="GHEA Grapalat" w:cs="Sylfaen"/>
          <w:b/>
          <w:i/>
          <w:lang w:val="hy-AM"/>
        </w:rPr>
        <w:t>ներկայացվող</w:t>
      </w:r>
      <w:r w:rsidRPr="003651F3">
        <w:rPr>
          <w:rFonts w:ascii="GHEA Grapalat" w:hAnsi="GHEA Grapalat"/>
          <w:b/>
          <w:i/>
          <w:lang w:val="hy-AM"/>
        </w:rPr>
        <w:t xml:space="preserve"> </w:t>
      </w:r>
      <w:r w:rsidRPr="003651F3">
        <w:rPr>
          <w:rFonts w:ascii="GHEA Grapalat" w:hAnsi="GHEA Grapalat" w:cs="Sylfaen"/>
          <w:b/>
          <w:i/>
          <w:lang w:val="hy-AM"/>
        </w:rPr>
        <w:t>անուղղակի</w:t>
      </w:r>
      <w:r w:rsidRPr="003651F3">
        <w:rPr>
          <w:rFonts w:ascii="GHEA Grapalat" w:hAnsi="GHEA Grapalat"/>
          <w:b/>
          <w:i/>
          <w:lang w:val="hy-AM"/>
        </w:rPr>
        <w:t xml:space="preserve"> </w:t>
      </w:r>
      <w:r w:rsidRPr="003651F3">
        <w:rPr>
          <w:rFonts w:ascii="GHEA Grapalat" w:hAnsi="GHEA Grapalat" w:cs="Sylfaen"/>
          <w:b/>
          <w:i/>
          <w:lang w:val="hy-AM"/>
        </w:rPr>
        <w:t>հարկերի</w:t>
      </w:r>
      <w:r w:rsidRPr="003651F3">
        <w:rPr>
          <w:rFonts w:ascii="GHEA Grapalat" w:hAnsi="GHEA Grapalat"/>
          <w:b/>
          <w:i/>
          <w:lang w:val="hy-AM"/>
        </w:rPr>
        <w:t xml:space="preserve"> </w:t>
      </w:r>
      <w:r w:rsidRPr="003651F3">
        <w:rPr>
          <w:rFonts w:ascii="GHEA Grapalat" w:hAnsi="GHEA Grapalat" w:cs="Sylfaen"/>
          <w:b/>
          <w:i/>
          <w:lang w:val="hy-AM"/>
        </w:rPr>
        <w:t>վճարման</w:t>
      </w:r>
      <w:r w:rsidRPr="003651F3">
        <w:rPr>
          <w:rFonts w:ascii="GHEA Grapalat" w:hAnsi="GHEA Grapalat"/>
          <w:b/>
          <w:i/>
          <w:lang w:val="hy-AM"/>
        </w:rPr>
        <w:t xml:space="preserve"> </w:t>
      </w:r>
      <w:r w:rsidRPr="003651F3">
        <w:rPr>
          <w:rFonts w:ascii="GHEA Grapalat" w:hAnsi="GHEA Grapalat" w:cs="Sylfaen"/>
          <w:b/>
          <w:i/>
          <w:lang w:val="hy-AM"/>
        </w:rPr>
        <w:t>հայտարարությունների</w:t>
      </w:r>
      <w:r w:rsidRPr="003651F3">
        <w:rPr>
          <w:rFonts w:ascii="GHEA Grapalat" w:hAnsi="GHEA Grapalat"/>
          <w:b/>
          <w:i/>
          <w:lang w:val="hy-AM"/>
        </w:rPr>
        <w:t xml:space="preserve"> </w:t>
      </w:r>
      <w:r w:rsidRPr="003651F3">
        <w:rPr>
          <w:rFonts w:ascii="GHEA Grapalat" w:hAnsi="GHEA Grapalat" w:cs="Sylfaen"/>
          <w:b/>
          <w:i/>
          <w:lang w:val="hy-AM"/>
        </w:rPr>
        <w:t>հաստատման</w:t>
      </w:r>
      <w:r w:rsidRPr="003651F3">
        <w:rPr>
          <w:rFonts w:ascii="GHEA Grapalat" w:hAnsi="GHEA Grapalat"/>
          <w:b/>
          <w:i/>
          <w:lang w:val="hy-AM"/>
        </w:rPr>
        <w:t xml:space="preserve"> </w:t>
      </w:r>
      <w:r w:rsidRPr="003651F3">
        <w:rPr>
          <w:rFonts w:ascii="GHEA Grapalat" w:hAnsi="GHEA Grapalat" w:cs="Sylfaen"/>
          <w:b/>
          <w:i/>
          <w:lang w:val="hy-AM"/>
        </w:rPr>
        <w:t>ուղղությամբ</w:t>
      </w:r>
      <w:r w:rsidRPr="003651F3">
        <w:rPr>
          <w:rFonts w:ascii="GHEA Grapalat" w:hAnsi="GHEA Grapalat"/>
          <w:b/>
          <w:i/>
          <w:lang w:val="hy-AM"/>
        </w:rPr>
        <w:t xml:space="preserve"> </w:t>
      </w:r>
      <w:r w:rsidRPr="003651F3">
        <w:rPr>
          <w:rFonts w:ascii="GHEA Grapalat" w:hAnsi="GHEA Grapalat" w:cs="Sylfaen"/>
          <w:b/>
          <w:i/>
          <w:lang w:val="hy-AM"/>
        </w:rPr>
        <w:t>իրականացվող</w:t>
      </w:r>
      <w:r w:rsidRPr="003651F3">
        <w:rPr>
          <w:rFonts w:ascii="GHEA Grapalat" w:hAnsi="GHEA Grapalat"/>
          <w:b/>
          <w:i/>
          <w:lang w:val="hy-AM"/>
        </w:rPr>
        <w:t xml:space="preserve"> </w:t>
      </w:r>
      <w:r w:rsidRPr="003651F3">
        <w:rPr>
          <w:rFonts w:ascii="GHEA Grapalat" w:hAnsi="GHEA Grapalat" w:cs="Sylfaen"/>
          <w:b/>
          <w:i/>
          <w:lang w:val="hy-AM"/>
        </w:rPr>
        <w:t>գործառույթը</w:t>
      </w:r>
      <w:r w:rsidRPr="003651F3">
        <w:rPr>
          <w:rFonts w:ascii="GHEA Grapalat" w:hAnsi="GHEA Grapalat"/>
          <w:b/>
          <w:i/>
          <w:lang w:val="hy-AM"/>
        </w:rPr>
        <w:t>)</w:t>
      </w:r>
    </w:p>
    <w:p w14:paraId="36203A66" w14:textId="77777777" w:rsidR="00A96A6E" w:rsidRPr="00FB76AD" w:rsidRDefault="00A96A6E" w:rsidP="00126149">
      <w:pPr>
        <w:pStyle w:val="NoSpacing"/>
        <w:numPr>
          <w:ilvl w:val="0"/>
          <w:numId w:val="86"/>
        </w:numPr>
        <w:spacing w:before="240" w:line="360" w:lineRule="auto"/>
        <w:ind w:left="714" w:hanging="357"/>
        <w:jc w:val="both"/>
        <w:rPr>
          <w:rFonts w:ascii="GHEA Grapalat" w:hAnsi="GHEA Grapalat" w:cs="Sylfaen"/>
          <w:b/>
          <w:i/>
          <w:sz w:val="24"/>
          <w:szCs w:val="24"/>
          <w:lang w:val="hy-AM"/>
        </w:rPr>
      </w:pPr>
      <w:r w:rsidRPr="00FB76AD">
        <w:rPr>
          <w:rFonts w:ascii="GHEA Grapalat" w:hAnsi="GHEA Grapalat" w:cs="Sylfaen"/>
          <w:b/>
          <w:i/>
          <w:sz w:val="24"/>
          <w:szCs w:val="24"/>
          <w:lang w:val="hy-AM"/>
        </w:rPr>
        <w:t>Նկարագրություն</w:t>
      </w:r>
    </w:p>
    <w:p w14:paraId="0D6D3100" w14:textId="77777777" w:rsidR="001000D7" w:rsidRPr="00FB76AD" w:rsidRDefault="001000D7" w:rsidP="005E6E75">
      <w:pPr>
        <w:spacing w:line="360" w:lineRule="auto"/>
        <w:ind w:firstLine="567"/>
        <w:jc w:val="both"/>
        <w:rPr>
          <w:rFonts w:ascii="GHEA Grapalat" w:hAnsi="GHEA Grapalat"/>
          <w:lang w:val="hy-AM"/>
        </w:rPr>
      </w:pPr>
      <w:r w:rsidRPr="00FB76AD">
        <w:rPr>
          <w:rFonts w:ascii="GHEA Grapalat" w:hAnsi="GHEA Grapalat" w:cs="Sylfaen"/>
          <w:lang w:val="hy-AM"/>
        </w:rPr>
        <w:t>Ներմուծման հարկային հայտարարագիրը</w:t>
      </w:r>
      <w:r w:rsidRPr="00FB76AD">
        <w:rPr>
          <w:rFonts w:ascii="GHEA Grapalat" w:hAnsi="GHEA Grapalat"/>
          <w:lang w:val="hy-AM"/>
        </w:rPr>
        <w:t xml:space="preserve"> և </w:t>
      </w:r>
      <w:r w:rsidRPr="00FB76AD">
        <w:rPr>
          <w:rFonts w:ascii="GHEA Grapalat" w:hAnsi="GHEA Grapalat" w:cs="Sylfaen"/>
          <w:lang w:val="hy-AM"/>
        </w:rPr>
        <w:t>ապրանքների ներմուծման և անուղղակի հարկերի վճարման մասին ներմուծողի լրացրած հայտարարությունը (այսուհետ՝ հայտարարություն) էլեկտրոնային եղանակով ներկայացվելուց</w:t>
      </w:r>
      <w:r w:rsidRPr="00FB76AD">
        <w:rPr>
          <w:rFonts w:ascii="GHEA Grapalat" w:hAnsi="GHEA Grapalat"/>
          <w:lang w:val="hy-AM"/>
        </w:rPr>
        <w:t xml:space="preserve"> </w:t>
      </w:r>
      <w:r w:rsidRPr="00FB76AD">
        <w:rPr>
          <w:rFonts w:ascii="GHEA Grapalat" w:hAnsi="GHEA Grapalat" w:cs="Sylfaen"/>
          <w:lang w:val="hy-AM"/>
        </w:rPr>
        <w:t>հետո</w:t>
      </w:r>
      <w:r w:rsidRPr="00FB76AD">
        <w:rPr>
          <w:rFonts w:ascii="GHEA Grapalat" w:hAnsi="GHEA Grapalat"/>
          <w:lang w:val="hy-AM"/>
        </w:rPr>
        <w:t xml:space="preserve"> </w:t>
      </w:r>
      <w:r w:rsidRPr="00FB76AD">
        <w:rPr>
          <w:rFonts w:ascii="GHEA Grapalat" w:hAnsi="GHEA Grapalat"/>
          <w:lang w:val="hy-AM"/>
        </w:rPr>
        <w:lastRenderedPageBreak/>
        <w:t xml:space="preserve">սպասարկման գործառույթ իրականացնող աշխատակցի </w:t>
      </w:r>
      <w:r w:rsidRPr="00FB76AD">
        <w:rPr>
          <w:rFonts w:ascii="GHEA Grapalat" w:hAnsi="GHEA Grapalat" w:cs="Sylfaen"/>
          <w:lang w:val="hy-AM"/>
        </w:rPr>
        <w:t>կողմից</w:t>
      </w:r>
      <w:r w:rsidRPr="00FB76AD">
        <w:rPr>
          <w:rFonts w:ascii="GHEA Grapalat" w:hAnsi="GHEA Grapalat"/>
          <w:lang w:val="hy-AM"/>
        </w:rPr>
        <w:t xml:space="preserve"> 10 աշխատանքային օրվա ընթացքում </w:t>
      </w:r>
      <w:r w:rsidRPr="00FB76AD">
        <w:rPr>
          <w:rFonts w:ascii="GHEA Grapalat" w:hAnsi="GHEA Grapalat" w:cs="Sylfaen"/>
          <w:lang w:val="hy-AM"/>
        </w:rPr>
        <w:t>ստուգվում</w:t>
      </w:r>
      <w:r w:rsidRPr="00FB76AD">
        <w:rPr>
          <w:rFonts w:ascii="GHEA Grapalat" w:hAnsi="GHEA Grapalat"/>
          <w:lang w:val="hy-AM"/>
        </w:rPr>
        <w:t xml:space="preserve"> </w:t>
      </w:r>
      <w:r w:rsidRPr="00FB76AD">
        <w:rPr>
          <w:rFonts w:ascii="GHEA Grapalat" w:hAnsi="GHEA Grapalat" w:cs="Sylfaen"/>
          <w:lang w:val="hy-AM"/>
        </w:rPr>
        <w:t xml:space="preserve">է </w:t>
      </w:r>
      <w:r w:rsidR="00A22452" w:rsidRPr="004F092F">
        <w:rPr>
          <w:rFonts w:ascii="GHEA Grapalat" w:hAnsi="GHEA Grapalat" w:cs="Sylfaen"/>
          <w:lang w:val="hy-AM"/>
        </w:rPr>
        <w:t xml:space="preserve">հայտարարության </w:t>
      </w:r>
      <w:r w:rsidRPr="00FB76AD">
        <w:rPr>
          <w:rFonts w:ascii="GHEA Grapalat" w:hAnsi="GHEA Grapalat" w:cs="Sylfaen"/>
          <w:lang w:val="hy-AM"/>
        </w:rPr>
        <w:t>լրացման</w:t>
      </w:r>
      <w:r w:rsidRPr="00FB76AD">
        <w:rPr>
          <w:rFonts w:ascii="GHEA Grapalat" w:hAnsi="GHEA Grapalat"/>
          <w:lang w:val="hy-AM"/>
        </w:rPr>
        <w:t xml:space="preserve"> </w:t>
      </w:r>
      <w:r w:rsidRPr="00FB76AD">
        <w:rPr>
          <w:rFonts w:ascii="GHEA Grapalat" w:hAnsi="GHEA Grapalat" w:cs="Sylfaen"/>
          <w:lang w:val="hy-AM"/>
        </w:rPr>
        <w:t>կարգին համապատասխանությունը</w:t>
      </w:r>
      <w:r w:rsidRPr="00FB76AD">
        <w:rPr>
          <w:rFonts w:ascii="GHEA Grapalat" w:hAnsi="GHEA Grapalat"/>
          <w:lang w:val="hy-AM"/>
        </w:rPr>
        <w:t xml:space="preserve"> </w:t>
      </w:r>
      <w:r w:rsidRPr="00FB76AD">
        <w:rPr>
          <w:rFonts w:ascii="GHEA Grapalat" w:hAnsi="GHEA Grapalat" w:cs="Sylfaen"/>
          <w:lang w:val="hy-AM"/>
        </w:rPr>
        <w:t>և</w:t>
      </w:r>
      <w:r w:rsidRPr="00FB76AD">
        <w:rPr>
          <w:rFonts w:ascii="GHEA Grapalat" w:hAnsi="GHEA Grapalat"/>
          <w:lang w:val="hy-AM"/>
        </w:rPr>
        <w:t xml:space="preserve"> </w:t>
      </w:r>
      <w:r w:rsidRPr="00FB76AD">
        <w:rPr>
          <w:rFonts w:ascii="GHEA Grapalat" w:hAnsi="GHEA Grapalat" w:cs="Sylfaen"/>
          <w:lang w:val="hy-AM"/>
        </w:rPr>
        <w:t>անուղղակի</w:t>
      </w:r>
      <w:r w:rsidRPr="00FB76AD">
        <w:rPr>
          <w:rFonts w:ascii="GHEA Grapalat" w:hAnsi="GHEA Grapalat"/>
          <w:lang w:val="hy-AM"/>
        </w:rPr>
        <w:t xml:space="preserve"> </w:t>
      </w:r>
      <w:r w:rsidRPr="00FB76AD">
        <w:rPr>
          <w:rFonts w:ascii="GHEA Grapalat" w:hAnsi="GHEA Grapalat" w:cs="Sylfaen"/>
          <w:lang w:val="hy-AM"/>
        </w:rPr>
        <w:t>հարկերի</w:t>
      </w:r>
      <w:r w:rsidRPr="00FB76AD">
        <w:rPr>
          <w:rFonts w:ascii="GHEA Grapalat" w:hAnsi="GHEA Grapalat"/>
          <w:lang w:val="hy-AM"/>
        </w:rPr>
        <w:t xml:space="preserve"> </w:t>
      </w:r>
      <w:r w:rsidRPr="00FB76AD">
        <w:rPr>
          <w:rFonts w:ascii="GHEA Grapalat" w:hAnsi="GHEA Grapalat" w:cs="Sylfaen"/>
          <w:lang w:val="hy-AM"/>
        </w:rPr>
        <w:t>վճարված</w:t>
      </w:r>
      <w:r w:rsidRPr="00FB76AD">
        <w:rPr>
          <w:rFonts w:ascii="GHEA Grapalat" w:hAnsi="GHEA Grapalat"/>
          <w:lang w:val="hy-AM"/>
        </w:rPr>
        <w:t xml:space="preserve"> </w:t>
      </w:r>
      <w:r w:rsidRPr="00FB76AD">
        <w:rPr>
          <w:rFonts w:ascii="GHEA Grapalat" w:hAnsi="GHEA Grapalat" w:cs="Sylfaen"/>
          <w:lang w:val="hy-AM"/>
        </w:rPr>
        <w:t>լինելու</w:t>
      </w:r>
      <w:r w:rsidRPr="00FB76AD">
        <w:rPr>
          <w:rFonts w:ascii="GHEA Grapalat" w:hAnsi="GHEA Grapalat"/>
          <w:lang w:val="hy-AM"/>
        </w:rPr>
        <w:t xml:space="preserve"> </w:t>
      </w:r>
      <w:r w:rsidRPr="00FB76AD">
        <w:rPr>
          <w:rFonts w:ascii="GHEA Grapalat" w:hAnsi="GHEA Grapalat" w:cs="Sylfaen"/>
          <w:lang w:val="hy-AM"/>
        </w:rPr>
        <w:t>փաստը</w:t>
      </w:r>
      <w:r w:rsidRPr="00FB76AD">
        <w:rPr>
          <w:rFonts w:ascii="GHEA Grapalat" w:hAnsi="GHEA Grapalat"/>
          <w:lang w:val="hy-AM"/>
        </w:rPr>
        <w:t>, այնուհետև հարկ վճարողին էլեկտրոնային եղանակով ուղարկվում է անուղղակի հարկերի վճարման (հարկազատման կամ հարկային պարտավորությունների կատարման այլ կարգի) փաստի հաստատման կամ փաստի հաստատումը մերժելու վերաբերյալ ծանուցում:</w:t>
      </w:r>
    </w:p>
    <w:p w14:paraId="30FD8D97" w14:textId="77777777" w:rsidR="001000D7" w:rsidRPr="00FB76AD" w:rsidRDefault="001000D7" w:rsidP="005E6E75">
      <w:pPr>
        <w:spacing w:line="360" w:lineRule="auto"/>
        <w:ind w:firstLine="567"/>
        <w:jc w:val="both"/>
        <w:rPr>
          <w:rFonts w:ascii="GHEA Grapalat" w:hAnsi="GHEA Grapalat"/>
          <w:lang w:val="hy-AM"/>
        </w:rPr>
      </w:pPr>
      <w:r w:rsidRPr="00FB76AD">
        <w:rPr>
          <w:rFonts w:ascii="GHEA Grapalat" w:hAnsi="GHEA Grapalat" w:cs="Sylfaen"/>
          <w:lang w:val="hy-AM"/>
        </w:rPr>
        <w:t>ԵԱՏՄ</w:t>
      </w:r>
      <w:r w:rsidRPr="00FB76AD">
        <w:rPr>
          <w:rFonts w:ascii="GHEA Grapalat" w:hAnsi="GHEA Grapalat"/>
          <w:lang w:val="hy-AM"/>
        </w:rPr>
        <w:t xml:space="preserve"> </w:t>
      </w:r>
      <w:r w:rsidRPr="00FB76AD">
        <w:rPr>
          <w:rFonts w:ascii="GHEA Grapalat" w:hAnsi="GHEA Grapalat" w:cs="Sylfaen"/>
          <w:lang w:val="hy-AM"/>
        </w:rPr>
        <w:t>անդամ</w:t>
      </w:r>
      <w:r w:rsidRPr="00FB76AD">
        <w:rPr>
          <w:rFonts w:ascii="GHEA Grapalat" w:hAnsi="GHEA Grapalat"/>
          <w:lang w:val="hy-AM"/>
        </w:rPr>
        <w:t xml:space="preserve"> </w:t>
      </w:r>
      <w:r w:rsidRPr="00FB76AD">
        <w:rPr>
          <w:rFonts w:ascii="GHEA Grapalat" w:hAnsi="GHEA Grapalat" w:cs="Sylfaen"/>
          <w:lang w:val="hy-AM"/>
        </w:rPr>
        <w:t>պետություններից</w:t>
      </w:r>
      <w:r w:rsidRPr="00FB76AD">
        <w:rPr>
          <w:rFonts w:ascii="GHEA Grapalat" w:hAnsi="GHEA Grapalat"/>
          <w:lang w:val="hy-AM"/>
        </w:rPr>
        <w:t xml:space="preserve"> </w:t>
      </w:r>
      <w:r w:rsidRPr="00FB76AD">
        <w:rPr>
          <w:rFonts w:ascii="GHEA Grapalat" w:hAnsi="GHEA Grapalat" w:cs="Sylfaen"/>
          <w:lang w:val="hy-AM"/>
        </w:rPr>
        <w:t>ապրանքների</w:t>
      </w:r>
      <w:r w:rsidRPr="00FB76AD">
        <w:rPr>
          <w:rFonts w:ascii="GHEA Grapalat" w:hAnsi="GHEA Grapalat"/>
          <w:lang w:val="hy-AM"/>
        </w:rPr>
        <w:t xml:space="preserve"> </w:t>
      </w:r>
      <w:r w:rsidRPr="00FB76AD">
        <w:rPr>
          <w:rFonts w:ascii="GHEA Grapalat" w:hAnsi="GHEA Grapalat" w:cs="Sylfaen"/>
          <w:lang w:val="hy-AM"/>
        </w:rPr>
        <w:t>ներմուծման</w:t>
      </w:r>
      <w:r w:rsidRPr="00FB76AD">
        <w:rPr>
          <w:rFonts w:ascii="GHEA Grapalat" w:hAnsi="GHEA Grapalat"/>
          <w:lang w:val="hy-AM"/>
        </w:rPr>
        <w:t xml:space="preserve"> </w:t>
      </w:r>
      <w:r w:rsidRPr="00FB76AD">
        <w:rPr>
          <w:rFonts w:ascii="GHEA Grapalat" w:hAnsi="GHEA Grapalat" w:cs="Sylfaen"/>
          <w:lang w:val="hy-AM"/>
        </w:rPr>
        <w:t>մասով</w:t>
      </w:r>
      <w:r w:rsidRPr="00FB76AD">
        <w:rPr>
          <w:rFonts w:ascii="GHEA Grapalat" w:hAnsi="GHEA Grapalat"/>
          <w:lang w:val="hy-AM"/>
        </w:rPr>
        <w:t xml:space="preserve"> </w:t>
      </w:r>
      <w:r w:rsidRPr="00FB76AD">
        <w:rPr>
          <w:rFonts w:ascii="GHEA Grapalat" w:hAnsi="GHEA Grapalat" w:cs="Sylfaen"/>
          <w:lang w:val="hy-AM"/>
        </w:rPr>
        <w:t>հայտարարությունները</w:t>
      </w:r>
      <w:r w:rsidRPr="00FB76AD">
        <w:rPr>
          <w:rFonts w:ascii="GHEA Grapalat" w:hAnsi="GHEA Grapalat"/>
          <w:lang w:val="hy-AM"/>
        </w:rPr>
        <w:t xml:space="preserve"> </w:t>
      </w:r>
      <w:r w:rsidRPr="00FB76AD">
        <w:rPr>
          <w:rFonts w:ascii="GHEA Grapalat" w:hAnsi="GHEA Grapalat" w:cs="Sylfaen"/>
          <w:lang w:val="hy-AM"/>
        </w:rPr>
        <w:t>հաստատելիս</w:t>
      </w:r>
      <w:r w:rsidRPr="00FB76AD">
        <w:rPr>
          <w:rFonts w:ascii="GHEA Grapalat" w:hAnsi="GHEA Grapalat"/>
          <w:lang w:val="hy-AM"/>
        </w:rPr>
        <w:t xml:space="preserve"> </w:t>
      </w:r>
      <w:r w:rsidRPr="00FB76AD">
        <w:rPr>
          <w:rFonts w:ascii="GHEA Grapalat" w:hAnsi="GHEA Grapalat" w:cs="Sylfaen"/>
          <w:lang w:val="hy-AM"/>
        </w:rPr>
        <w:t>հաշվի</w:t>
      </w:r>
      <w:r w:rsidRPr="00FB76AD">
        <w:rPr>
          <w:rFonts w:ascii="GHEA Grapalat" w:hAnsi="GHEA Grapalat"/>
          <w:lang w:val="hy-AM"/>
        </w:rPr>
        <w:t xml:space="preserve"> </w:t>
      </w:r>
      <w:r w:rsidRPr="00FB76AD">
        <w:rPr>
          <w:rFonts w:ascii="GHEA Grapalat" w:hAnsi="GHEA Grapalat" w:cs="Sylfaen"/>
          <w:lang w:val="hy-AM"/>
        </w:rPr>
        <w:t>են</w:t>
      </w:r>
      <w:r w:rsidRPr="00FB76AD">
        <w:rPr>
          <w:rFonts w:ascii="GHEA Grapalat" w:hAnsi="GHEA Grapalat"/>
          <w:lang w:val="hy-AM"/>
        </w:rPr>
        <w:t xml:space="preserve"> </w:t>
      </w:r>
      <w:r w:rsidRPr="00FB76AD">
        <w:rPr>
          <w:rFonts w:ascii="GHEA Grapalat" w:hAnsi="GHEA Grapalat" w:cs="Sylfaen"/>
          <w:lang w:val="hy-AM"/>
        </w:rPr>
        <w:t>առնվում</w:t>
      </w:r>
      <w:r w:rsidRPr="00FB76AD">
        <w:rPr>
          <w:rFonts w:ascii="GHEA Grapalat" w:hAnsi="GHEA Grapalat"/>
          <w:lang w:val="hy-AM"/>
        </w:rPr>
        <w:t xml:space="preserve"> </w:t>
      </w:r>
      <w:r w:rsidRPr="00FB76AD">
        <w:rPr>
          <w:rFonts w:ascii="GHEA Grapalat" w:hAnsi="GHEA Grapalat" w:cs="Sylfaen"/>
          <w:lang w:val="hy-AM"/>
        </w:rPr>
        <w:t>հայտարարությունների</w:t>
      </w:r>
      <w:r w:rsidRPr="00FB76AD">
        <w:rPr>
          <w:rFonts w:ascii="GHEA Grapalat" w:hAnsi="GHEA Grapalat"/>
          <w:lang w:val="hy-AM"/>
        </w:rPr>
        <w:t xml:space="preserve"> </w:t>
      </w:r>
      <w:r w:rsidRPr="00FB76AD">
        <w:rPr>
          <w:rFonts w:ascii="GHEA Grapalat" w:hAnsi="GHEA Grapalat" w:cs="Sylfaen"/>
          <w:lang w:val="hy-AM"/>
        </w:rPr>
        <w:t>ներկայացման</w:t>
      </w:r>
      <w:r w:rsidRPr="00FB76AD">
        <w:rPr>
          <w:rFonts w:ascii="GHEA Grapalat" w:hAnsi="GHEA Grapalat"/>
          <w:lang w:val="hy-AM"/>
        </w:rPr>
        <w:t xml:space="preserve"> </w:t>
      </w:r>
      <w:r w:rsidRPr="00FB76AD">
        <w:rPr>
          <w:rFonts w:ascii="GHEA Grapalat" w:hAnsi="GHEA Grapalat" w:cs="Sylfaen"/>
          <w:lang w:val="hy-AM"/>
        </w:rPr>
        <w:t>ամսաթվերը՝</w:t>
      </w:r>
      <w:r w:rsidRPr="00FB76AD">
        <w:rPr>
          <w:rFonts w:ascii="GHEA Grapalat" w:hAnsi="GHEA Grapalat"/>
          <w:lang w:val="hy-AM"/>
        </w:rPr>
        <w:t xml:space="preserve"> </w:t>
      </w:r>
      <w:r w:rsidRPr="00FB76AD">
        <w:rPr>
          <w:rFonts w:ascii="GHEA Grapalat" w:hAnsi="GHEA Grapalat" w:cs="Sylfaen"/>
          <w:lang w:val="hy-AM"/>
        </w:rPr>
        <w:t>անկախ</w:t>
      </w:r>
      <w:r w:rsidRPr="00FB76AD">
        <w:rPr>
          <w:rFonts w:ascii="GHEA Grapalat" w:hAnsi="GHEA Grapalat"/>
          <w:lang w:val="hy-AM"/>
        </w:rPr>
        <w:t xml:space="preserve"> </w:t>
      </w:r>
      <w:r w:rsidRPr="00FB76AD">
        <w:rPr>
          <w:rFonts w:ascii="GHEA Grapalat" w:hAnsi="GHEA Grapalat" w:cs="Sylfaen"/>
          <w:lang w:val="hy-AM"/>
        </w:rPr>
        <w:t>ներմուծման</w:t>
      </w:r>
      <w:r w:rsidRPr="00FB76AD">
        <w:rPr>
          <w:rFonts w:ascii="GHEA Grapalat" w:hAnsi="GHEA Grapalat"/>
          <w:lang w:val="hy-AM"/>
        </w:rPr>
        <w:t xml:space="preserve"> </w:t>
      </w:r>
      <w:r w:rsidRPr="00FB76AD">
        <w:rPr>
          <w:rFonts w:ascii="GHEA Grapalat" w:hAnsi="GHEA Grapalat" w:cs="Sylfaen"/>
          <w:lang w:val="hy-AM"/>
        </w:rPr>
        <w:t>հայտարարագրի</w:t>
      </w:r>
      <w:r w:rsidRPr="00FB76AD">
        <w:rPr>
          <w:rFonts w:ascii="GHEA Grapalat" w:hAnsi="GHEA Grapalat"/>
          <w:lang w:val="hy-AM"/>
        </w:rPr>
        <w:t xml:space="preserve"> </w:t>
      </w:r>
      <w:r w:rsidRPr="00FB76AD">
        <w:rPr>
          <w:rFonts w:ascii="GHEA Grapalat" w:hAnsi="GHEA Grapalat" w:cs="Sylfaen"/>
          <w:lang w:val="hy-AM"/>
        </w:rPr>
        <w:t>ներկայացման</w:t>
      </w:r>
      <w:r w:rsidRPr="00FB76AD">
        <w:rPr>
          <w:rFonts w:ascii="GHEA Grapalat" w:hAnsi="GHEA Grapalat"/>
          <w:lang w:val="hy-AM"/>
        </w:rPr>
        <w:t xml:space="preserve"> </w:t>
      </w:r>
      <w:r w:rsidRPr="00FB76AD">
        <w:rPr>
          <w:rFonts w:ascii="GHEA Grapalat" w:hAnsi="GHEA Grapalat" w:cs="Sylfaen"/>
          <w:lang w:val="hy-AM"/>
        </w:rPr>
        <w:t>ամսաթվից</w:t>
      </w:r>
      <w:r w:rsidRPr="00FB76AD">
        <w:rPr>
          <w:rFonts w:ascii="GHEA Grapalat" w:hAnsi="GHEA Grapalat"/>
          <w:lang w:val="hy-AM"/>
        </w:rPr>
        <w:t xml:space="preserve">, </w:t>
      </w:r>
      <w:r w:rsidRPr="00FB76AD">
        <w:rPr>
          <w:rFonts w:ascii="GHEA Grapalat" w:hAnsi="GHEA Grapalat" w:cs="Sylfaen"/>
          <w:lang w:val="hy-AM"/>
        </w:rPr>
        <w:t>հաստատվում</w:t>
      </w:r>
      <w:r w:rsidRPr="00FB76AD">
        <w:rPr>
          <w:rFonts w:ascii="GHEA Grapalat" w:hAnsi="GHEA Grapalat"/>
          <w:lang w:val="hy-AM"/>
        </w:rPr>
        <w:t xml:space="preserve"> </w:t>
      </w:r>
      <w:r w:rsidRPr="00FB76AD">
        <w:rPr>
          <w:rFonts w:ascii="GHEA Grapalat" w:hAnsi="GHEA Grapalat" w:cs="Sylfaen"/>
          <w:lang w:val="hy-AM"/>
        </w:rPr>
        <w:t>են</w:t>
      </w:r>
      <w:r w:rsidRPr="00FB76AD">
        <w:rPr>
          <w:rFonts w:ascii="GHEA Grapalat" w:hAnsi="GHEA Grapalat"/>
          <w:lang w:val="hy-AM"/>
        </w:rPr>
        <w:t xml:space="preserve"> </w:t>
      </w:r>
      <w:r w:rsidRPr="00FB76AD">
        <w:rPr>
          <w:rFonts w:ascii="GHEA Grapalat" w:hAnsi="GHEA Grapalat" w:cs="Sylfaen"/>
          <w:lang w:val="hy-AM"/>
        </w:rPr>
        <w:t>այն</w:t>
      </w:r>
      <w:r w:rsidRPr="00FB76AD">
        <w:rPr>
          <w:rFonts w:ascii="GHEA Grapalat" w:hAnsi="GHEA Grapalat"/>
          <w:lang w:val="hy-AM"/>
        </w:rPr>
        <w:t xml:space="preserve"> </w:t>
      </w:r>
      <w:r w:rsidRPr="00FB76AD">
        <w:rPr>
          <w:rFonts w:ascii="GHEA Grapalat" w:hAnsi="GHEA Grapalat" w:cs="Sylfaen"/>
          <w:lang w:val="hy-AM"/>
        </w:rPr>
        <w:t>հայտարարությունները</w:t>
      </w:r>
      <w:r w:rsidRPr="00FB76AD">
        <w:rPr>
          <w:rFonts w:ascii="GHEA Grapalat" w:hAnsi="GHEA Grapalat"/>
          <w:lang w:val="hy-AM"/>
        </w:rPr>
        <w:t xml:space="preserve">, </w:t>
      </w:r>
      <w:r w:rsidRPr="00FB76AD">
        <w:rPr>
          <w:rFonts w:ascii="GHEA Grapalat" w:hAnsi="GHEA Grapalat" w:cs="Sylfaen"/>
          <w:lang w:val="hy-AM"/>
        </w:rPr>
        <w:t>որոնց</w:t>
      </w:r>
      <w:r w:rsidRPr="00FB76AD">
        <w:rPr>
          <w:rFonts w:ascii="GHEA Grapalat" w:hAnsi="GHEA Grapalat"/>
          <w:lang w:val="hy-AM"/>
        </w:rPr>
        <w:t xml:space="preserve"> </w:t>
      </w:r>
      <w:r w:rsidRPr="00FB76AD">
        <w:rPr>
          <w:rFonts w:ascii="GHEA Grapalat" w:hAnsi="GHEA Grapalat" w:cs="Sylfaen"/>
          <w:lang w:val="hy-AM"/>
        </w:rPr>
        <w:t>մասով</w:t>
      </w:r>
      <w:r w:rsidRPr="00FB76AD">
        <w:rPr>
          <w:rFonts w:ascii="GHEA Grapalat" w:hAnsi="GHEA Grapalat"/>
          <w:lang w:val="hy-AM"/>
        </w:rPr>
        <w:t xml:space="preserve"> </w:t>
      </w:r>
      <w:r w:rsidRPr="00FB76AD">
        <w:rPr>
          <w:rFonts w:ascii="GHEA Grapalat" w:hAnsi="GHEA Grapalat" w:cs="Sylfaen"/>
          <w:lang w:val="hy-AM"/>
        </w:rPr>
        <w:t>հայտարարագրում</w:t>
      </w:r>
      <w:r w:rsidRPr="00FB76AD">
        <w:rPr>
          <w:rFonts w:ascii="GHEA Grapalat" w:hAnsi="GHEA Grapalat"/>
          <w:lang w:val="hy-AM"/>
        </w:rPr>
        <w:t xml:space="preserve"> </w:t>
      </w:r>
      <w:r w:rsidRPr="00FB76AD">
        <w:rPr>
          <w:rFonts w:ascii="GHEA Grapalat" w:hAnsi="GHEA Grapalat" w:cs="Sylfaen"/>
          <w:lang w:val="hy-AM"/>
        </w:rPr>
        <w:t>նշված</w:t>
      </w:r>
      <w:r w:rsidRPr="00FB76AD">
        <w:rPr>
          <w:rFonts w:ascii="GHEA Grapalat" w:hAnsi="GHEA Grapalat"/>
          <w:lang w:val="hy-AM"/>
        </w:rPr>
        <w:t xml:space="preserve"> </w:t>
      </w:r>
      <w:r w:rsidRPr="00FB76AD">
        <w:rPr>
          <w:rFonts w:ascii="GHEA Grapalat" w:hAnsi="GHEA Grapalat" w:cs="Sylfaen"/>
          <w:lang w:val="hy-AM"/>
        </w:rPr>
        <w:t>հարկի</w:t>
      </w:r>
      <w:r w:rsidRPr="00FB76AD">
        <w:rPr>
          <w:rFonts w:ascii="GHEA Grapalat" w:hAnsi="GHEA Grapalat"/>
          <w:lang w:val="hy-AM"/>
        </w:rPr>
        <w:t xml:space="preserve"> </w:t>
      </w:r>
      <w:r w:rsidRPr="00FB76AD">
        <w:rPr>
          <w:rFonts w:ascii="GHEA Grapalat" w:hAnsi="GHEA Grapalat" w:cs="Sylfaen"/>
          <w:lang w:val="hy-AM"/>
        </w:rPr>
        <w:t>գումարի</w:t>
      </w:r>
      <w:r w:rsidRPr="00FB76AD">
        <w:rPr>
          <w:rFonts w:ascii="GHEA Grapalat" w:hAnsi="GHEA Grapalat"/>
          <w:lang w:val="hy-AM"/>
        </w:rPr>
        <w:t xml:space="preserve"> </w:t>
      </w:r>
      <w:r w:rsidRPr="00FB76AD">
        <w:rPr>
          <w:rFonts w:ascii="GHEA Grapalat" w:hAnsi="GHEA Grapalat" w:cs="Sylfaen"/>
          <w:lang w:val="hy-AM"/>
        </w:rPr>
        <w:t>չափով</w:t>
      </w:r>
      <w:r w:rsidRPr="00FB76AD">
        <w:rPr>
          <w:rFonts w:ascii="GHEA Grapalat" w:hAnsi="GHEA Grapalat"/>
          <w:lang w:val="hy-AM"/>
        </w:rPr>
        <w:t xml:space="preserve"> </w:t>
      </w:r>
      <w:r w:rsidRPr="00FB76AD">
        <w:rPr>
          <w:rFonts w:ascii="GHEA Grapalat" w:hAnsi="GHEA Grapalat" w:cs="Sylfaen"/>
          <w:lang w:val="hy-AM"/>
        </w:rPr>
        <w:t>պարտավորությունը</w:t>
      </w:r>
      <w:r w:rsidRPr="00FB76AD">
        <w:rPr>
          <w:rFonts w:ascii="GHEA Grapalat" w:hAnsi="GHEA Grapalat"/>
          <w:lang w:val="hy-AM"/>
        </w:rPr>
        <w:t xml:space="preserve"> </w:t>
      </w:r>
      <w:r w:rsidRPr="00FB76AD">
        <w:rPr>
          <w:rFonts w:ascii="GHEA Grapalat" w:hAnsi="GHEA Grapalat" w:cs="Sylfaen"/>
          <w:lang w:val="hy-AM"/>
        </w:rPr>
        <w:t>մարված</w:t>
      </w:r>
      <w:r w:rsidRPr="00FB76AD">
        <w:rPr>
          <w:rFonts w:ascii="GHEA Grapalat" w:hAnsi="GHEA Grapalat"/>
          <w:lang w:val="hy-AM"/>
        </w:rPr>
        <w:t xml:space="preserve"> </w:t>
      </w:r>
      <w:r w:rsidRPr="00FB76AD">
        <w:rPr>
          <w:rFonts w:ascii="GHEA Grapalat" w:hAnsi="GHEA Grapalat" w:cs="Sylfaen"/>
          <w:lang w:val="hy-AM"/>
        </w:rPr>
        <w:t>է</w:t>
      </w:r>
      <w:r w:rsidRPr="00FB76AD">
        <w:rPr>
          <w:rFonts w:ascii="GHEA Grapalat" w:hAnsi="GHEA Grapalat"/>
          <w:lang w:val="hy-AM"/>
        </w:rPr>
        <w:t xml:space="preserve"> </w:t>
      </w:r>
      <w:r w:rsidRPr="00FB76AD">
        <w:rPr>
          <w:rFonts w:ascii="GHEA Grapalat" w:hAnsi="GHEA Grapalat" w:cs="Sylfaen"/>
          <w:lang w:val="hy-AM"/>
        </w:rPr>
        <w:t>և</w:t>
      </w:r>
      <w:r w:rsidRPr="00FB76AD">
        <w:rPr>
          <w:rFonts w:ascii="GHEA Grapalat" w:hAnsi="GHEA Grapalat"/>
          <w:lang w:val="hy-AM"/>
        </w:rPr>
        <w:t xml:space="preserve"> </w:t>
      </w:r>
      <w:r w:rsidRPr="00FB76AD">
        <w:rPr>
          <w:rFonts w:ascii="GHEA Grapalat" w:hAnsi="GHEA Grapalat" w:cs="Sylfaen"/>
          <w:lang w:val="hy-AM"/>
        </w:rPr>
        <w:t>միաժամանակ</w:t>
      </w:r>
      <w:r w:rsidRPr="00FB76AD">
        <w:rPr>
          <w:rFonts w:ascii="GHEA Grapalat" w:hAnsi="GHEA Grapalat"/>
          <w:lang w:val="hy-AM"/>
        </w:rPr>
        <w:t xml:space="preserve"> </w:t>
      </w:r>
      <w:r w:rsidRPr="00FB76AD">
        <w:rPr>
          <w:rFonts w:ascii="GHEA Grapalat" w:hAnsi="GHEA Grapalat" w:cs="Sylfaen"/>
          <w:lang w:val="hy-AM"/>
        </w:rPr>
        <w:t>առկա</w:t>
      </w:r>
      <w:r w:rsidRPr="00FB76AD">
        <w:rPr>
          <w:rFonts w:ascii="GHEA Grapalat" w:hAnsi="GHEA Grapalat"/>
          <w:lang w:val="hy-AM"/>
        </w:rPr>
        <w:t xml:space="preserve"> </w:t>
      </w:r>
      <w:r w:rsidRPr="00FB76AD">
        <w:rPr>
          <w:rFonts w:ascii="GHEA Grapalat" w:hAnsi="GHEA Grapalat" w:cs="Sylfaen"/>
          <w:lang w:val="hy-AM"/>
        </w:rPr>
        <w:t>է</w:t>
      </w:r>
      <w:r w:rsidRPr="00FB76AD">
        <w:rPr>
          <w:rFonts w:ascii="GHEA Grapalat" w:hAnsi="GHEA Grapalat"/>
          <w:lang w:val="hy-AM"/>
        </w:rPr>
        <w:t xml:space="preserve"> </w:t>
      </w:r>
      <w:r w:rsidRPr="00FB76AD">
        <w:rPr>
          <w:rFonts w:ascii="GHEA Grapalat" w:hAnsi="GHEA Grapalat" w:cs="Sylfaen"/>
          <w:lang w:val="hy-AM"/>
        </w:rPr>
        <w:t>ներմուծման</w:t>
      </w:r>
      <w:r w:rsidRPr="00FB76AD">
        <w:rPr>
          <w:rFonts w:ascii="GHEA Grapalat" w:hAnsi="GHEA Grapalat"/>
          <w:lang w:val="hy-AM"/>
        </w:rPr>
        <w:t xml:space="preserve"> </w:t>
      </w:r>
      <w:r w:rsidRPr="00FB76AD">
        <w:rPr>
          <w:rFonts w:ascii="GHEA Grapalat" w:hAnsi="GHEA Grapalat" w:cs="Sylfaen"/>
          <w:lang w:val="hy-AM"/>
        </w:rPr>
        <w:t>հարկային</w:t>
      </w:r>
      <w:r w:rsidRPr="00FB76AD">
        <w:rPr>
          <w:rFonts w:ascii="GHEA Grapalat" w:hAnsi="GHEA Grapalat"/>
          <w:lang w:val="hy-AM"/>
        </w:rPr>
        <w:t xml:space="preserve"> </w:t>
      </w:r>
      <w:r w:rsidRPr="00FB76AD">
        <w:rPr>
          <w:rFonts w:ascii="GHEA Grapalat" w:hAnsi="GHEA Grapalat" w:cs="Sylfaen"/>
          <w:lang w:val="hy-AM"/>
        </w:rPr>
        <w:t>հայտարարագիրը</w:t>
      </w:r>
      <w:r w:rsidRPr="00FB76AD">
        <w:rPr>
          <w:rFonts w:ascii="GHEA Grapalat" w:hAnsi="GHEA Grapalat"/>
          <w:lang w:val="hy-AM"/>
        </w:rPr>
        <w:t xml:space="preserve">: </w:t>
      </w:r>
    </w:p>
    <w:p w14:paraId="0A2DA35D" w14:textId="77777777" w:rsidR="001000D7" w:rsidRPr="00FB76AD" w:rsidRDefault="001000D7" w:rsidP="005E6E75">
      <w:pPr>
        <w:spacing w:line="360" w:lineRule="auto"/>
        <w:ind w:firstLine="567"/>
        <w:jc w:val="both"/>
        <w:rPr>
          <w:rFonts w:ascii="GHEA Grapalat" w:hAnsi="GHEA Grapalat"/>
          <w:lang w:val="hy-AM"/>
        </w:rPr>
      </w:pPr>
      <w:r w:rsidRPr="00FB76AD">
        <w:rPr>
          <w:rFonts w:ascii="GHEA Grapalat" w:hAnsi="GHEA Grapalat" w:cs="Sylfaen"/>
          <w:lang w:val="hy-AM"/>
        </w:rPr>
        <w:t>Սույն</w:t>
      </w:r>
      <w:r w:rsidRPr="00FB76AD">
        <w:rPr>
          <w:rFonts w:ascii="GHEA Grapalat" w:hAnsi="GHEA Grapalat"/>
          <w:lang w:val="hy-AM"/>
        </w:rPr>
        <w:t xml:space="preserve"> միջոցառման արդյունքում նախատեսվում է.</w:t>
      </w:r>
    </w:p>
    <w:p w14:paraId="13E0E188" w14:textId="77777777" w:rsidR="001000D7" w:rsidRPr="00FB76AD" w:rsidRDefault="001000D7" w:rsidP="005E6E75">
      <w:pPr>
        <w:tabs>
          <w:tab w:val="left" w:pos="810"/>
        </w:tabs>
        <w:spacing w:line="360" w:lineRule="auto"/>
        <w:ind w:firstLine="567"/>
        <w:jc w:val="both"/>
        <w:rPr>
          <w:rFonts w:ascii="GHEA Grapalat" w:hAnsi="GHEA Grapalat"/>
          <w:lang w:val="hy-AM"/>
        </w:rPr>
      </w:pPr>
      <w:r w:rsidRPr="00FB76AD">
        <w:rPr>
          <w:rFonts w:ascii="GHEA Grapalat" w:hAnsi="GHEA Grapalat" w:cs="Sylfaen"/>
          <w:lang w:val="hy-AM"/>
        </w:rPr>
        <w:t>ա</w:t>
      </w:r>
      <w:r w:rsidRPr="00FB76AD">
        <w:rPr>
          <w:rFonts w:ascii="GHEA Grapalat" w:hAnsi="GHEA Grapalat"/>
          <w:lang w:val="hy-AM"/>
        </w:rPr>
        <w:t xml:space="preserve">) այն դեպքում, երբ հարկ վճարողի կողմից ներկայացված ներմուծման հարկային հայտարարագիրը և հայտարարությունը լրացված չեն կարգին համապատասխան և (կամ) լրացված են սխալներով, ապա մերժումն իրականացվի </w:t>
      </w:r>
      <w:r w:rsidR="00A22452" w:rsidRPr="00FB76AD">
        <w:rPr>
          <w:rFonts w:ascii="GHEA Grapalat" w:hAnsi="GHEA Grapalat"/>
          <w:lang w:val="hy-AM"/>
        </w:rPr>
        <w:t xml:space="preserve">սպասարկման գործառույթ իրականացնող աշխատակցի </w:t>
      </w:r>
      <w:r w:rsidR="00A22452" w:rsidRPr="00FB76AD">
        <w:rPr>
          <w:rFonts w:ascii="GHEA Grapalat" w:hAnsi="GHEA Grapalat" w:cs="Sylfaen"/>
          <w:lang w:val="hy-AM"/>
        </w:rPr>
        <w:t>կողմից</w:t>
      </w:r>
      <w:r w:rsidRPr="00FB76AD">
        <w:rPr>
          <w:rFonts w:ascii="GHEA Grapalat" w:hAnsi="GHEA Grapalat"/>
          <w:lang w:val="hy-AM"/>
        </w:rPr>
        <w:t xml:space="preserve"> փաստաթղթերի ստուգման ընթացքում, իսկ </w:t>
      </w:r>
      <w:r w:rsidRPr="00FB76AD">
        <w:rPr>
          <w:rFonts w:ascii="GHEA Grapalat" w:hAnsi="GHEA Grapalat" w:cs="Sylfaen"/>
          <w:lang w:val="hy-AM"/>
        </w:rPr>
        <w:t>անուղղակի</w:t>
      </w:r>
      <w:r w:rsidRPr="00FB76AD">
        <w:rPr>
          <w:rFonts w:ascii="GHEA Grapalat" w:hAnsi="GHEA Grapalat"/>
          <w:lang w:val="hy-AM"/>
        </w:rPr>
        <w:t xml:space="preserve"> </w:t>
      </w:r>
      <w:r w:rsidRPr="00FB76AD">
        <w:rPr>
          <w:rFonts w:ascii="GHEA Grapalat" w:hAnsi="GHEA Grapalat" w:cs="Sylfaen"/>
          <w:lang w:val="hy-AM"/>
        </w:rPr>
        <w:t>հարկերը</w:t>
      </w:r>
      <w:r w:rsidRPr="00FB76AD">
        <w:rPr>
          <w:rFonts w:ascii="GHEA Grapalat" w:hAnsi="GHEA Grapalat"/>
          <w:lang w:val="hy-AM"/>
        </w:rPr>
        <w:t xml:space="preserve"> </w:t>
      </w:r>
      <w:r w:rsidRPr="00FB76AD">
        <w:rPr>
          <w:rFonts w:ascii="GHEA Grapalat" w:hAnsi="GHEA Grapalat" w:cs="Sylfaen"/>
          <w:lang w:val="hy-AM"/>
        </w:rPr>
        <w:t>վճարված</w:t>
      </w:r>
      <w:r w:rsidRPr="00FB76AD">
        <w:rPr>
          <w:rFonts w:ascii="GHEA Grapalat" w:hAnsi="GHEA Grapalat"/>
          <w:lang w:val="hy-AM"/>
        </w:rPr>
        <w:t xml:space="preserve"> չլինելու դեպքում հայտարարության մերժումն իրականացվի ինքնաշխատ 11-րդ աշխատանքային օրը (հաշվի առնելով 10-րդ աշխատանքային օրվա վճարումը) 10-րդ աշխատանքային օրվա ամսաթվով` հարկ վճարողին էլեկտրոնային տեսքով ուղարկելով համապատասխան ծանուցում,</w:t>
      </w:r>
    </w:p>
    <w:p w14:paraId="3538E178" w14:textId="77777777" w:rsidR="001000D7" w:rsidRPr="00FB76AD" w:rsidRDefault="001000D7" w:rsidP="005E6E75">
      <w:pPr>
        <w:tabs>
          <w:tab w:val="left" w:pos="810"/>
        </w:tabs>
        <w:spacing w:line="360" w:lineRule="auto"/>
        <w:ind w:firstLine="567"/>
        <w:jc w:val="both"/>
        <w:rPr>
          <w:rFonts w:ascii="GHEA Grapalat" w:hAnsi="GHEA Grapalat"/>
          <w:lang w:val="hy-AM"/>
        </w:rPr>
      </w:pPr>
      <w:r w:rsidRPr="00FB76AD">
        <w:rPr>
          <w:rFonts w:ascii="GHEA Grapalat" w:hAnsi="GHEA Grapalat" w:cs="Sylfaen"/>
          <w:lang w:val="hy-AM"/>
        </w:rPr>
        <w:t>բ</w:t>
      </w:r>
      <w:r w:rsidRPr="00FB76AD">
        <w:rPr>
          <w:rFonts w:ascii="GHEA Grapalat" w:hAnsi="GHEA Grapalat"/>
          <w:lang w:val="hy-AM"/>
        </w:rPr>
        <w:t xml:space="preserve">) եթե հարկ վճարողի կողմից ներկայացված ներմուծման հարկային հայտարարագիրը և հայտարարությունը լրացված են կարգին համապատասխան և առկա է </w:t>
      </w:r>
      <w:r w:rsidRPr="00FB76AD">
        <w:rPr>
          <w:rFonts w:ascii="GHEA Grapalat" w:hAnsi="GHEA Grapalat" w:cs="Sylfaen"/>
          <w:lang w:val="hy-AM"/>
        </w:rPr>
        <w:t>անուղղակի</w:t>
      </w:r>
      <w:r w:rsidRPr="00FB76AD">
        <w:rPr>
          <w:rFonts w:ascii="GHEA Grapalat" w:hAnsi="GHEA Grapalat"/>
          <w:lang w:val="hy-AM"/>
        </w:rPr>
        <w:t xml:space="preserve"> </w:t>
      </w:r>
      <w:r w:rsidRPr="00FB76AD">
        <w:rPr>
          <w:rFonts w:ascii="GHEA Grapalat" w:hAnsi="GHEA Grapalat" w:cs="Sylfaen"/>
          <w:lang w:val="hy-AM"/>
        </w:rPr>
        <w:t>հարկերի</w:t>
      </w:r>
      <w:r w:rsidRPr="00FB76AD">
        <w:rPr>
          <w:rFonts w:ascii="GHEA Grapalat" w:hAnsi="GHEA Grapalat"/>
          <w:lang w:val="hy-AM"/>
        </w:rPr>
        <w:t xml:space="preserve"> </w:t>
      </w:r>
      <w:r w:rsidRPr="00FB76AD">
        <w:rPr>
          <w:rFonts w:ascii="GHEA Grapalat" w:hAnsi="GHEA Grapalat" w:cs="Sylfaen"/>
          <w:lang w:val="hy-AM"/>
        </w:rPr>
        <w:t>վճարված</w:t>
      </w:r>
      <w:r w:rsidRPr="00FB76AD">
        <w:rPr>
          <w:rFonts w:ascii="GHEA Grapalat" w:hAnsi="GHEA Grapalat"/>
          <w:lang w:val="hy-AM"/>
        </w:rPr>
        <w:t xml:space="preserve"> </w:t>
      </w:r>
      <w:r w:rsidRPr="00FB76AD">
        <w:rPr>
          <w:rFonts w:ascii="GHEA Grapalat" w:hAnsi="GHEA Grapalat" w:cs="Sylfaen"/>
          <w:lang w:val="hy-AM"/>
        </w:rPr>
        <w:t>լինելու</w:t>
      </w:r>
      <w:r w:rsidRPr="00FB76AD">
        <w:rPr>
          <w:rFonts w:ascii="GHEA Grapalat" w:hAnsi="GHEA Grapalat"/>
          <w:lang w:val="hy-AM"/>
        </w:rPr>
        <w:t xml:space="preserve"> </w:t>
      </w:r>
      <w:r w:rsidRPr="00FB76AD">
        <w:rPr>
          <w:rFonts w:ascii="GHEA Grapalat" w:hAnsi="GHEA Grapalat" w:cs="Sylfaen"/>
          <w:lang w:val="hy-AM"/>
        </w:rPr>
        <w:t>փաստը, ապա</w:t>
      </w:r>
      <w:r w:rsidRPr="00FB76AD">
        <w:rPr>
          <w:rFonts w:ascii="GHEA Grapalat" w:hAnsi="GHEA Grapalat"/>
          <w:lang w:val="hy-AM"/>
        </w:rPr>
        <w:t xml:space="preserve"> հայտարարության հաստատումն իրականացվի ինքնաշխատ 11-րդ աշխատանքային օրը (հաշվի առնելով 10-րդ աշխատանքային օրվա վճարումը) 10-րդ աշխատանքային օրվա ամսաթվով </w:t>
      </w:r>
      <w:r w:rsidRPr="00FB76AD">
        <w:rPr>
          <w:rFonts w:ascii="GHEA Grapalat" w:hAnsi="GHEA Grapalat"/>
          <w:lang w:val="hy-AM"/>
        </w:rPr>
        <w:lastRenderedPageBreak/>
        <w:t>(բացառելով այն ԱՏԳ ԱԱ ծածկագրերով կատարված գործարքները, որոնց ակցիզային հարկի վճարումը կատարվում է մաքսային մարմիններում), միաժամանակ հնարավորություն տալով հաստատումն իրականացնել ձեռքի միջամտությամբ փաստաթղթերի ստուգման ընթացքում՝ հարկ վճարողին էլեկտրոնային տեսքով ուղարկելով համապատասխան ծանուցում,</w:t>
      </w:r>
    </w:p>
    <w:p w14:paraId="622E81DF" w14:textId="77777777" w:rsidR="001000D7" w:rsidRPr="00FB76AD" w:rsidRDefault="001000D7" w:rsidP="005E6E75">
      <w:pPr>
        <w:spacing w:line="360" w:lineRule="auto"/>
        <w:ind w:firstLine="567"/>
        <w:jc w:val="both"/>
        <w:rPr>
          <w:rFonts w:ascii="GHEA Grapalat" w:hAnsi="GHEA Grapalat" w:cs="Arial"/>
          <w:b/>
          <w:lang w:val="hy-AM"/>
        </w:rPr>
      </w:pPr>
      <w:r w:rsidRPr="00FB76AD">
        <w:rPr>
          <w:rFonts w:ascii="GHEA Grapalat" w:hAnsi="GHEA Grapalat" w:cs="Sylfaen"/>
          <w:lang w:val="hy-AM"/>
        </w:rPr>
        <w:t>գ) հ</w:t>
      </w:r>
      <w:r w:rsidRPr="00FB76AD">
        <w:rPr>
          <w:rFonts w:ascii="GHEA Grapalat" w:hAnsi="GHEA Grapalat"/>
          <w:lang w:val="hy-AM"/>
        </w:rPr>
        <w:t xml:space="preserve">նարավորություն ստեղծել հարկ վճարողի կողմից </w:t>
      </w:r>
      <w:r w:rsidRPr="00FB76AD">
        <w:rPr>
          <w:rFonts w:ascii="GHEA Grapalat" w:hAnsi="GHEA Grapalat" w:cs="Arial"/>
          <w:lang w:val="hy-AM"/>
        </w:rPr>
        <w:t>գործարքը ստեղծելիս ԱՏԳ ԱԱ ծածկագիրը մուտքագրելու դեպքում տվյալ ծածկագրի ԱԱՀ-ի հարկվող դրույքաչափը համակարգի կողմից ինքնաշխատ կերպով նշելու, միաժամանակ պահպանելով հարկ վճարողի կողմից ինքնուրույն արտոնության նշում կատարելու հնարավորությունը՝ ՀՀ կառավարության համապատասխան որոշումների դեպքում</w:t>
      </w:r>
      <w:r w:rsidR="00BB4E58" w:rsidRPr="00FB76AD">
        <w:rPr>
          <w:rFonts w:ascii="GHEA Grapalat" w:hAnsi="GHEA Grapalat" w:cs="Arial"/>
          <w:lang w:val="hy-AM"/>
        </w:rPr>
        <w:t>,</w:t>
      </w:r>
    </w:p>
    <w:p w14:paraId="2D393A94" w14:textId="77777777" w:rsidR="001000D7" w:rsidRPr="00FB76AD" w:rsidRDefault="001000D7" w:rsidP="005E6E75">
      <w:pPr>
        <w:spacing w:line="360" w:lineRule="auto"/>
        <w:ind w:firstLine="567"/>
        <w:jc w:val="both"/>
        <w:rPr>
          <w:rFonts w:ascii="GHEA Grapalat" w:hAnsi="GHEA Grapalat" w:cs="Arial"/>
          <w:lang w:val="hy-AM"/>
        </w:rPr>
      </w:pPr>
      <w:r w:rsidRPr="00FB76AD">
        <w:rPr>
          <w:rFonts w:ascii="GHEA Grapalat" w:hAnsi="GHEA Grapalat" w:cs="Arial"/>
          <w:lang w:val="hy-AM"/>
        </w:rPr>
        <w:t xml:space="preserve">դ) </w:t>
      </w:r>
      <w:r w:rsidR="00BB4E58" w:rsidRPr="00FB76AD">
        <w:rPr>
          <w:rFonts w:ascii="GHEA Grapalat" w:hAnsi="GHEA Grapalat" w:cs="Arial"/>
          <w:lang w:val="hy-AM"/>
        </w:rPr>
        <w:t>գործարքը ստեղծելիս ընդհանուր տվյալներ բաժնում ներմուծման ամսաթվի ճշգրտման, իսկ վերոնշյալի անհնարինության դեպքում ԵՏՄ հայտարարությունը ստեղծելիս Ապրանքի հաշվառման ամսաթիվը 13-րդ սյունը լրացնելիս համակարգը թույլ չտա նշել գործարքի ընդհանուր տվյալներում լրացված ներմուծման ամսաթվից տարբերվող ամսաթիվ,</w:t>
      </w:r>
    </w:p>
    <w:p w14:paraId="07890F32" w14:textId="77777777" w:rsidR="001000D7" w:rsidRPr="00FB76AD" w:rsidRDefault="001000D7" w:rsidP="005E6E75">
      <w:pPr>
        <w:spacing w:line="360" w:lineRule="auto"/>
        <w:ind w:firstLine="567"/>
        <w:jc w:val="both"/>
        <w:rPr>
          <w:rFonts w:ascii="GHEA Grapalat" w:hAnsi="GHEA Grapalat" w:cs="Arial"/>
          <w:lang w:val="hy-AM"/>
        </w:rPr>
      </w:pPr>
      <w:r w:rsidRPr="00FB76AD">
        <w:rPr>
          <w:rFonts w:ascii="GHEA Grapalat" w:hAnsi="GHEA Grapalat" w:cs="Sylfaen"/>
          <w:lang w:val="hy-AM"/>
        </w:rPr>
        <w:t>ե) հնարավորություն ստեղծել համեմատելու ներմուծման</w:t>
      </w:r>
      <w:r w:rsidRPr="00FB76AD">
        <w:rPr>
          <w:rFonts w:ascii="GHEA Grapalat" w:hAnsi="GHEA Grapalat"/>
          <w:lang w:val="hy-AM"/>
        </w:rPr>
        <w:t xml:space="preserve"> </w:t>
      </w:r>
      <w:r w:rsidRPr="00FB76AD">
        <w:rPr>
          <w:rFonts w:ascii="GHEA Grapalat" w:hAnsi="GHEA Grapalat" w:cs="Sylfaen"/>
          <w:lang w:val="hy-AM"/>
        </w:rPr>
        <w:t>հայտարարագրերում</w:t>
      </w:r>
      <w:r w:rsidRPr="00FB76AD">
        <w:rPr>
          <w:rFonts w:ascii="GHEA Grapalat" w:hAnsi="GHEA Grapalat"/>
          <w:lang w:val="hy-AM"/>
        </w:rPr>
        <w:t xml:space="preserve"> </w:t>
      </w:r>
      <w:r w:rsidRPr="00FB76AD">
        <w:rPr>
          <w:rFonts w:ascii="GHEA Grapalat" w:hAnsi="GHEA Grapalat" w:cs="Sylfaen"/>
          <w:lang w:val="hy-AM"/>
        </w:rPr>
        <w:t>լրացված</w:t>
      </w:r>
      <w:r w:rsidRPr="00FB76AD">
        <w:rPr>
          <w:rFonts w:ascii="GHEA Grapalat" w:hAnsi="GHEA Grapalat"/>
          <w:lang w:val="hy-AM"/>
        </w:rPr>
        <w:t xml:space="preserve"> </w:t>
      </w:r>
      <w:r w:rsidRPr="00FB76AD">
        <w:rPr>
          <w:rFonts w:ascii="GHEA Grapalat" w:hAnsi="GHEA Grapalat" w:cs="Sylfaen"/>
          <w:lang w:val="hy-AM"/>
        </w:rPr>
        <w:t>հարկման</w:t>
      </w:r>
      <w:r w:rsidRPr="00FB76AD">
        <w:rPr>
          <w:rFonts w:ascii="GHEA Grapalat" w:hAnsi="GHEA Grapalat"/>
          <w:lang w:val="hy-AM"/>
        </w:rPr>
        <w:t xml:space="preserve"> </w:t>
      </w:r>
      <w:r w:rsidRPr="00FB76AD">
        <w:rPr>
          <w:rFonts w:ascii="GHEA Grapalat" w:hAnsi="GHEA Grapalat" w:cs="Sylfaen"/>
          <w:lang w:val="hy-AM"/>
        </w:rPr>
        <w:t>բազաները</w:t>
      </w:r>
      <w:r w:rsidRPr="00FB76AD">
        <w:rPr>
          <w:rFonts w:ascii="GHEA Grapalat" w:hAnsi="GHEA Grapalat"/>
          <w:lang w:val="hy-AM"/>
        </w:rPr>
        <w:t xml:space="preserve"> և հարկի գումարները և </w:t>
      </w:r>
      <w:r w:rsidRPr="00FB76AD">
        <w:rPr>
          <w:rFonts w:ascii="GHEA Grapalat" w:hAnsi="GHEA Grapalat" w:cs="Sylfaen"/>
          <w:lang w:val="hy-AM"/>
        </w:rPr>
        <w:t xml:space="preserve">անուղղակի հարկերի վճարման հայտարարությունների հարկման բազաները, </w:t>
      </w:r>
    </w:p>
    <w:p w14:paraId="301892F5" w14:textId="77777777" w:rsidR="001000D7" w:rsidRPr="00FB76AD" w:rsidRDefault="001000D7" w:rsidP="005E6E75">
      <w:pPr>
        <w:spacing w:line="360" w:lineRule="auto"/>
        <w:ind w:firstLine="567"/>
        <w:jc w:val="both"/>
        <w:rPr>
          <w:rFonts w:ascii="GHEA Grapalat" w:hAnsi="GHEA Grapalat"/>
          <w:lang w:val="hy-AM"/>
        </w:rPr>
      </w:pPr>
      <w:r w:rsidRPr="00FB76AD">
        <w:rPr>
          <w:rFonts w:ascii="GHEA Grapalat" w:hAnsi="GHEA Grapalat" w:cs="Sylfaen"/>
          <w:lang w:val="hy-AM"/>
        </w:rPr>
        <w:t xml:space="preserve">զ) </w:t>
      </w:r>
      <w:r w:rsidR="00BB4E58" w:rsidRPr="00FB76AD">
        <w:rPr>
          <w:rFonts w:ascii="GHEA Grapalat" w:hAnsi="GHEA Grapalat" w:cs="Sylfaen"/>
          <w:lang w:val="hy-AM"/>
        </w:rPr>
        <w:t>հարկ</w:t>
      </w:r>
      <w:r w:rsidR="00BB4E58" w:rsidRPr="00FB76AD">
        <w:rPr>
          <w:rFonts w:ascii="GHEA Grapalat" w:hAnsi="GHEA Grapalat"/>
          <w:lang w:val="hy-AM"/>
        </w:rPr>
        <w:t xml:space="preserve"> </w:t>
      </w:r>
      <w:r w:rsidR="00BB4E58" w:rsidRPr="00FB76AD">
        <w:rPr>
          <w:rFonts w:ascii="GHEA Grapalat" w:hAnsi="GHEA Grapalat" w:cs="Sylfaen"/>
          <w:lang w:val="hy-AM"/>
        </w:rPr>
        <w:t>վճարողի</w:t>
      </w:r>
      <w:r w:rsidR="00BB4E58" w:rsidRPr="00FB76AD">
        <w:rPr>
          <w:rFonts w:ascii="GHEA Grapalat" w:hAnsi="GHEA Grapalat"/>
          <w:lang w:val="hy-AM"/>
        </w:rPr>
        <w:t xml:space="preserve"> </w:t>
      </w:r>
      <w:r w:rsidR="00BB4E58" w:rsidRPr="00FB76AD">
        <w:rPr>
          <w:rFonts w:ascii="GHEA Grapalat" w:hAnsi="GHEA Grapalat" w:cs="Sylfaen"/>
          <w:lang w:val="hy-AM"/>
        </w:rPr>
        <w:t>կողմից</w:t>
      </w:r>
      <w:r w:rsidR="00BB4E58" w:rsidRPr="00FB76AD">
        <w:rPr>
          <w:rFonts w:ascii="GHEA Grapalat" w:hAnsi="GHEA Grapalat"/>
          <w:lang w:val="hy-AM"/>
        </w:rPr>
        <w:t xml:space="preserve"> </w:t>
      </w:r>
      <w:r w:rsidR="00BB4E58" w:rsidRPr="00FB76AD">
        <w:rPr>
          <w:rFonts w:ascii="GHEA Grapalat" w:hAnsi="GHEA Grapalat" w:cs="Sylfaen"/>
          <w:lang w:val="hy-AM"/>
        </w:rPr>
        <w:t>ապրանքների</w:t>
      </w:r>
      <w:r w:rsidR="00BB4E58" w:rsidRPr="00FB76AD">
        <w:rPr>
          <w:rFonts w:ascii="GHEA Grapalat" w:hAnsi="GHEA Grapalat"/>
          <w:lang w:val="hy-AM"/>
        </w:rPr>
        <w:t xml:space="preserve"> </w:t>
      </w:r>
      <w:r w:rsidR="00BB4E58" w:rsidRPr="00FB76AD">
        <w:rPr>
          <w:rFonts w:ascii="GHEA Grapalat" w:hAnsi="GHEA Grapalat" w:cs="Sylfaen"/>
          <w:lang w:val="hy-AM"/>
        </w:rPr>
        <w:t>ներմուծման</w:t>
      </w:r>
      <w:r w:rsidR="00BB4E58" w:rsidRPr="00FB76AD">
        <w:rPr>
          <w:rFonts w:ascii="GHEA Grapalat" w:hAnsi="GHEA Grapalat"/>
          <w:lang w:val="hy-AM"/>
        </w:rPr>
        <w:t xml:space="preserve"> </w:t>
      </w:r>
      <w:r w:rsidR="00BB4E58" w:rsidRPr="00FB76AD">
        <w:rPr>
          <w:rFonts w:ascii="GHEA Grapalat" w:hAnsi="GHEA Grapalat" w:cs="Sylfaen"/>
          <w:lang w:val="hy-AM"/>
        </w:rPr>
        <w:t>և</w:t>
      </w:r>
      <w:r w:rsidR="00BB4E58" w:rsidRPr="00FB76AD">
        <w:rPr>
          <w:rFonts w:ascii="GHEA Grapalat" w:hAnsi="GHEA Grapalat"/>
          <w:lang w:val="hy-AM"/>
        </w:rPr>
        <w:t xml:space="preserve"> </w:t>
      </w:r>
      <w:r w:rsidR="00BB4E58" w:rsidRPr="00FB76AD">
        <w:rPr>
          <w:rFonts w:ascii="GHEA Grapalat" w:hAnsi="GHEA Grapalat" w:cs="Sylfaen"/>
          <w:lang w:val="hy-AM"/>
        </w:rPr>
        <w:t>անուղղակի</w:t>
      </w:r>
      <w:r w:rsidR="00BB4E58" w:rsidRPr="00FB76AD">
        <w:rPr>
          <w:rFonts w:ascii="GHEA Grapalat" w:hAnsi="GHEA Grapalat"/>
          <w:lang w:val="hy-AM"/>
        </w:rPr>
        <w:t xml:space="preserve"> </w:t>
      </w:r>
      <w:r w:rsidR="00BB4E58" w:rsidRPr="00FB76AD">
        <w:rPr>
          <w:rFonts w:ascii="GHEA Grapalat" w:hAnsi="GHEA Grapalat" w:cs="Sylfaen"/>
          <w:lang w:val="hy-AM"/>
        </w:rPr>
        <w:t>հարկերի</w:t>
      </w:r>
      <w:r w:rsidR="00BB4E58" w:rsidRPr="00FB76AD">
        <w:rPr>
          <w:rFonts w:ascii="GHEA Grapalat" w:hAnsi="GHEA Grapalat"/>
          <w:lang w:val="hy-AM"/>
        </w:rPr>
        <w:t xml:space="preserve"> </w:t>
      </w:r>
      <w:r w:rsidR="00BB4E58" w:rsidRPr="00FB76AD">
        <w:rPr>
          <w:rFonts w:ascii="GHEA Grapalat" w:hAnsi="GHEA Grapalat" w:cs="Sylfaen"/>
          <w:lang w:val="hy-AM"/>
        </w:rPr>
        <w:t>վճարման</w:t>
      </w:r>
      <w:r w:rsidR="00BB4E58" w:rsidRPr="00FB76AD">
        <w:rPr>
          <w:rFonts w:ascii="GHEA Grapalat" w:hAnsi="GHEA Grapalat"/>
          <w:lang w:val="hy-AM"/>
        </w:rPr>
        <w:t xml:space="preserve"> </w:t>
      </w:r>
      <w:r w:rsidR="00BB4E58" w:rsidRPr="00FB76AD">
        <w:rPr>
          <w:rFonts w:ascii="GHEA Grapalat" w:hAnsi="GHEA Grapalat" w:cs="Sylfaen"/>
          <w:lang w:val="hy-AM"/>
        </w:rPr>
        <w:t>մասին</w:t>
      </w:r>
      <w:r w:rsidR="00BB4E58" w:rsidRPr="00FB76AD">
        <w:rPr>
          <w:rFonts w:ascii="GHEA Grapalat" w:hAnsi="GHEA Grapalat"/>
          <w:lang w:val="hy-AM"/>
        </w:rPr>
        <w:t xml:space="preserve"> </w:t>
      </w:r>
      <w:r w:rsidR="00BB4E58" w:rsidRPr="00FB76AD">
        <w:rPr>
          <w:rFonts w:ascii="GHEA Grapalat" w:hAnsi="GHEA Grapalat" w:cs="Sylfaen"/>
          <w:lang w:val="hy-AM"/>
        </w:rPr>
        <w:t>հայտարարության</w:t>
      </w:r>
      <w:r w:rsidR="00BB4E58" w:rsidRPr="00FB76AD">
        <w:rPr>
          <w:rFonts w:ascii="GHEA Grapalat" w:hAnsi="GHEA Grapalat"/>
          <w:lang w:val="hy-AM"/>
        </w:rPr>
        <w:t xml:space="preserve"> 7-</w:t>
      </w:r>
      <w:r w:rsidR="00BB4E58" w:rsidRPr="00FB76AD">
        <w:rPr>
          <w:rFonts w:ascii="GHEA Grapalat" w:hAnsi="GHEA Grapalat" w:cs="Sylfaen"/>
          <w:lang w:val="hy-AM"/>
        </w:rPr>
        <w:t>րդ</w:t>
      </w:r>
      <w:r w:rsidR="00BB4E58" w:rsidRPr="00FB76AD">
        <w:rPr>
          <w:rFonts w:ascii="GHEA Grapalat" w:hAnsi="GHEA Grapalat"/>
          <w:lang w:val="hy-AM"/>
        </w:rPr>
        <w:t xml:space="preserve"> </w:t>
      </w:r>
      <w:r w:rsidR="00BB4E58" w:rsidRPr="00FB76AD">
        <w:rPr>
          <w:rFonts w:ascii="GHEA Grapalat" w:hAnsi="GHEA Grapalat" w:cs="Sylfaen"/>
          <w:lang w:val="hy-AM"/>
        </w:rPr>
        <w:t>սյան</w:t>
      </w:r>
      <w:r w:rsidR="00BB4E58" w:rsidRPr="00FB76AD">
        <w:rPr>
          <w:rFonts w:ascii="GHEA Grapalat" w:hAnsi="GHEA Grapalat"/>
          <w:lang w:val="hy-AM"/>
        </w:rPr>
        <w:t xml:space="preserve"> </w:t>
      </w:r>
      <w:r w:rsidR="00BB4E58" w:rsidRPr="00FB76AD">
        <w:rPr>
          <w:rFonts w:ascii="GHEA Grapalat" w:hAnsi="GHEA Grapalat" w:cs="Sylfaen"/>
          <w:lang w:val="hy-AM"/>
        </w:rPr>
        <w:t>մեջ</w:t>
      </w:r>
      <w:r w:rsidR="00BB4E58" w:rsidRPr="00FB76AD">
        <w:rPr>
          <w:rFonts w:ascii="GHEA Grapalat" w:hAnsi="GHEA Grapalat"/>
          <w:lang w:val="hy-AM"/>
        </w:rPr>
        <w:t xml:space="preserve"> </w:t>
      </w:r>
      <w:r w:rsidR="00BB4E58" w:rsidRPr="00FB76AD">
        <w:rPr>
          <w:rFonts w:ascii="GHEA Grapalat" w:hAnsi="GHEA Grapalat" w:cs="Sylfaen"/>
          <w:lang w:val="hy-AM"/>
        </w:rPr>
        <w:t>արժույթի</w:t>
      </w:r>
      <w:r w:rsidR="00BB4E58" w:rsidRPr="00FB76AD">
        <w:rPr>
          <w:rFonts w:ascii="GHEA Grapalat" w:hAnsi="GHEA Grapalat"/>
          <w:lang w:val="hy-AM"/>
        </w:rPr>
        <w:t xml:space="preserve"> </w:t>
      </w:r>
      <w:r w:rsidR="00BB4E58" w:rsidRPr="00FB76AD">
        <w:rPr>
          <w:rFonts w:ascii="GHEA Grapalat" w:hAnsi="GHEA Grapalat" w:cs="Sylfaen"/>
          <w:lang w:val="hy-AM"/>
        </w:rPr>
        <w:t>ծածկագիրը</w:t>
      </w:r>
      <w:r w:rsidR="00BB4E58" w:rsidRPr="00FB76AD">
        <w:rPr>
          <w:rFonts w:ascii="GHEA Grapalat" w:hAnsi="GHEA Grapalat"/>
          <w:lang w:val="hy-AM"/>
        </w:rPr>
        <w:t xml:space="preserve"> </w:t>
      </w:r>
      <w:r w:rsidR="00BB4E58" w:rsidRPr="00FB76AD">
        <w:rPr>
          <w:rFonts w:ascii="GHEA Grapalat" w:hAnsi="GHEA Grapalat" w:cs="Sylfaen"/>
          <w:lang w:val="hy-AM"/>
        </w:rPr>
        <w:t>ընտրելիս</w:t>
      </w:r>
      <w:r w:rsidR="00BB4E58" w:rsidRPr="00FB76AD">
        <w:rPr>
          <w:rFonts w:ascii="GHEA Grapalat" w:hAnsi="GHEA Grapalat"/>
          <w:lang w:val="hy-AM"/>
        </w:rPr>
        <w:t xml:space="preserve"> </w:t>
      </w:r>
      <w:r w:rsidR="00BB4E58" w:rsidRPr="00FB76AD">
        <w:rPr>
          <w:rFonts w:ascii="GHEA Grapalat" w:hAnsi="GHEA Grapalat" w:cs="Sylfaen"/>
          <w:lang w:val="hy-AM"/>
        </w:rPr>
        <w:t>հայտարարության</w:t>
      </w:r>
      <w:r w:rsidR="00BB4E58" w:rsidRPr="00FB76AD">
        <w:rPr>
          <w:rFonts w:ascii="GHEA Grapalat" w:hAnsi="GHEA Grapalat"/>
          <w:lang w:val="hy-AM"/>
        </w:rPr>
        <w:t xml:space="preserve"> 8-</w:t>
      </w:r>
      <w:r w:rsidR="00BB4E58" w:rsidRPr="00FB76AD">
        <w:rPr>
          <w:rFonts w:ascii="GHEA Grapalat" w:hAnsi="GHEA Grapalat" w:cs="Sylfaen"/>
          <w:lang w:val="hy-AM"/>
        </w:rPr>
        <w:t>րդ</w:t>
      </w:r>
      <w:r w:rsidR="00BB4E58" w:rsidRPr="00FB76AD">
        <w:rPr>
          <w:rFonts w:ascii="GHEA Grapalat" w:hAnsi="GHEA Grapalat"/>
          <w:lang w:val="hy-AM"/>
        </w:rPr>
        <w:t xml:space="preserve"> </w:t>
      </w:r>
      <w:r w:rsidR="00BB4E58" w:rsidRPr="00FB76AD">
        <w:rPr>
          <w:rFonts w:ascii="GHEA Grapalat" w:hAnsi="GHEA Grapalat" w:cs="Sylfaen"/>
          <w:lang w:val="hy-AM"/>
        </w:rPr>
        <w:t>սյուն</w:t>
      </w:r>
      <w:r w:rsidR="00BB4E58" w:rsidRPr="00FB76AD">
        <w:rPr>
          <w:rFonts w:ascii="GHEA Grapalat" w:hAnsi="GHEA Grapalat"/>
          <w:lang w:val="hy-AM"/>
        </w:rPr>
        <w:t>ակում ինքնաշխատ կերպով լրացվի ներմուծման գործարքը ստեղծելու ժամանակ լրացված ներմուծման ամսաթվին նախորդող օրվա՝ Հայաստանի Հանրապետության կենտրոնական բանկի հրապարակած` արժութային շուկաներում ձևավորված համապատասխան միջին փոխարժեքը</w:t>
      </w:r>
      <w:r w:rsidRPr="00FB76AD">
        <w:rPr>
          <w:rFonts w:ascii="GHEA Grapalat" w:hAnsi="GHEA Grapalat"/>
          <w:lang w:val="hy-AM"/>
        </w:rPr>
        <w:t xml:space="preserve">, </w:t>
      </w:r>
    </w:p>
    <w:p w14:paraId="39CA97C6" w14:textId="77777777" w:rsidR="001000D7" w:rsidRPr="00FB76AD" w:rsidRDefault="001000D7" w:rsidP="005E6E75">
      <w:pPr>
        <w:spacing w:line="360" w:lineRule="auto"/>
        <w:ind w:firstLine="567"/>
        <w:jc w:val="both"/>
        <w:rPr>
          <w:rFonts w:ascii="GHEA Grapalat" w:hAnsi="GHEA Grapalat"/>
          <w:lang w:val="hy-AM"/>
        </w:rPr>
      </w:pPr>
      <w:r w:rsidRPr="00FB76AD">
        <w:rPr>
          <w:rFonts w:ascii="GHEA Grapalat" w:hAnsi="GHEA Grapalat" w:cs="Sylfaen"/>
          <w:lang w:val="hy-AM"/>
        </w:rPr>
        <w:lastRenderedPageBreak/>
        <w:t>է</w:t>
      </w:r>
      <w:r w:rsidRPr="00FB76AD">
        <w:rPr>
          <w:rFonts w:ascii="GHEA Grapalat" w:hAnsi="GHEA Grapalat"/>
          <w:lang w:val="hy-AM"/>
        </w:rPr>
        <w:t>) հնարավորություն ստեղծել ա</w:t>
      </w:r>
      <w:r w:rsidRPr="00FB76AD">
        <w:rPr>
          <w:rFonts w:ascii="GHEA Grapalat" w:hAnsi="GHEA Grapalat" w:cs="Sylfaen"/>
          <w:lang w:val="hy-AM"/>
        </w:rPr>
        <w:t>կցիզային</w:t>
      </w:r>
      <w:r w:rsidRPr="00FB76AD">
        <w:rPr>
          <w:rFonts w:ascii="GHEA Grapalat" w:hAnsi="GHEA Grapalat"/>
          <w:lang w:val="hy-AM"/>
        </w:rPr>
        <w:t xml:space="preserve"> </w:t>
      </w:r>
      <w:r w:rsidRPr="00FB76AD">
        <w:rPr>
          <w:rFonts w:ascii="GHEA Grapalat" w:hAnsi="GHEA Grapalat" w:cs="Sylfaen"/>
          <w:lang w:val="hy-AM"/>
        </w:rPr>
        <w:t>հարկով</w:t>
      </w:r>
      <w:r w:rsidRPr="00FB76AD">
        <w:rPr>
          <w:rFonts w:ascii="GHEA Grapalat" w:hAnsi="GHEA Grapalat"/>
          <w:lang w:val="hy-AM"/>
        </w:rPr>
        <w:t xml:space="preserve"> </w:t>
      </w:r>
      <w:r w:rsidRPr="00FB76AD">
        <w:rPr>
          <w:rFonts w:ascii="GHEA Grapalat" w:hAnsi="GHEA Grapalat" w:cs="Sylfaen"/>
          <w:lang w:val="hy-AM"/>
        </w:rPr>
        <w:t>հարկման</w:t>
      </w:r>
      <w:r w:rsidRPr="00FB76AD">
        <w:rPr>
          <w:rFonts w:ascii="GHEA Grapalat" w:hAnsi="GHEA Grapalat"/>
          <w:lang w:val="hy-AM"/>
        </w:rPr>
        <w:t xml:space="preserve"> </w:t>
      </w:r>
      <w:r w:rsidRPr="00FB76AD">
        <w:rPr>
          <w:rFonts w:ascii="GHEA Grapalat" w:hAnsi="GHEA Grapalat" w:cs="Sylfaen"/>
          <w:lang w:val="hy-AM"/>
        </w:rPr>
        <w:t>ենթակա</w:t>
      </w:r>
      <w:r w:rsidRPr="00FB76AD">
        <w:rPr>
          <w:rFonts w:ascii="GHEA Grapalat" w:hAnsi="GHEA Grapalat"/>
          <w:lang w:val="hy-AM"/>
        </w:rPr>
        <w:t xml:space="preserve"> </w:t>
      </w:r>
      <w:r w:rsidRPr="00FB76AD">
        <w:rPr>
          <w:rFonts w:ascii="GHEA Grapalat" w:hAnsi="GHEA Grapalat" w:cs="Sylfaen"/>
          <w:lang w:val="hy-AM"/>
        </w:rPr>
        <w:t>ապրանքների</w:t>
      </w:r>
      <w:r w:rsidRPr="00FB76AD">
        <w:rPr>
          <w:rFonts w:ascii="GHEA Grapalat" w:hAnsi="GHEA Grapalat"/>
          <w:lang w:val="hy-AM"/>
        </w:rPr>
        <w:t xml:space="preserve"> </w:t>
      </w:r>
      <w:r w:rsidRPr="00FB76AD">
        <w:rPr>
          <w:rFonts w:ascii="GHEA Grapalat" w:hAnsi="GHEA Grapalat" w:cs="Sylfaen"/>
          <w:lang w:val="hy-AM"/>
        </w:rPr>
        <w:t xml:space="preserve">դեպքում, </w:t>
      </w:r>
      <w:r w:rsidRPr="00FB76AD">
        <w:rPr>
          <w:rFonts w:ascii="GHEA Grapalat" w:hAnsi="GHEA Grapalat"/>
          <w:lang w:val="hy-AM"/>
        </w:rPr>
        <w:t>երբ ակցիզային հարկը վճարվում է մաքսային մարմիններին, տեսնելու ակցիզային հարկի վճարման փաստը,</w:t>
      </w:r>
    </w:p>
    <w:p w14:paraId="2C2D4772" w14:textId="77777777" w:rsidR="001000D7" w:rsidRPr="00FB76AD" w:rsidRDefault="001000D7" w:rsidP="005E6E75">
      <w:pPr>
        <w:spacing w:line="360" w:lineRule="auto"/>
        <w:ind w:firstLine="567"/>
        <w:jc w:val="both"/>
        <w:rPr>
          <w:rFonts w:ascii="GHEA Grapalat" w:hAnsi="GHEA Grapalat"/>
          <w:lang w:val="hy-AM"/>
        </w:rPr>
      </w:pPr>
      <w:r w:rsidRPr="00FB76AD">
        <w:rPr>
          <w:rFonts w:ascii="GHEA Grapalat" w:hAnsi="GHEA Grapalat" w:cs="Sylfaen"/>
          <w:lang w:val="hy-AM"/>
        </w:rPr>
        <w:t>ը</w:t>
      </w:r>
      <w:r w:rsidRPr="00FB76AD">
        <w:rPr>
          <w:rFonts w:ascii="GHEA Grapalat" w:hAnsi="GHEA Grapalat"/>
          <w:lang w:val="hy-AM"/>
        </w:rPr>
        <w:t xml:space="preserve">) </w:t>
      </w:r>
      <w:r w:rsidR="00BB4E58" w:rsidRPr="00FB76AD">
        <w:rPr>
          <w:rFonts w:ascii="GHEA Grapalat" w:hAnsi="GHEA Grapalat" w:cs="Sylfaen"/>
          <w:lang w:val="hy-AM"/>
        </w:rPr>
        <w:t xml:space="preserve">հարկ </w:t>
      </w:r>
      <w:r w:rsidR="00BB4E58" w:rsidRPr="00FB76AD">
        <w:rPr>
          <w:rFonts w:ascii="GHEA Grapalat" w:hAnsi="GHEA Grapalat" w:cs="GHEA Grapalat"/>
          <w:lang w:val="hy-AM"/>
        </w:rPr>
        <w:t xml:space="preserve">վճարողի կողմից ապրանքների ներմուծման և անուղղակի հարկերի վճարման մասին հայտարարության 6-րդ և 8-րդ </w:t>
      </w:r>
      <w:r w:rsidR="00BB4E58" w:rsidRPr="00FB76AD">
        <w:rPr>
          <w:rFonts w:ascii="GHEA Grapalat" w:hAnsi="GHEA Grapalat"/>
          <w:lang w:val="hy-AM"/>
        </w:rPr>
        <w:t>սյունակներում</w:t>
      </w:r>
      <w:r w:rsidR="00BB4E58" w:rsidRPr="00FB76AD">
        <w:rPr>
          <w:rFonts w:ascii="GHEA Grapalat" w:hAnsi="GHEA Grapalat" w:cs="GHEA Grapalat"/>
          <w:lang w:val="hy-AM"/>
        </w:rPr>
        <w:t xml:space="preserve"> արժեքները լրացնելուց հետո հայտարար</w:t>
      </w:r>
      <w:r w:rsidR="00BB4E58" w:rsidRPr="00FB76AD">
        <w:rPr>
          <w:rFonts w:ascii="GHEA Grapalat" w:hAnsi="GHEA Grapalat"/>
          <w:lang w:val="hy-AM"/>
        </w:rPr>
        <w:t>ության 15-րդ սյունակում ինքնաշխատ կերպով լրացվի հարկման բազան</w:t>
      </w:r>
      <w:r w:rsidR="003F2E8F" w:rsidRPr="00FB76AD">
        <w:rPr>
          <w:rFonts w:ascii="GHEA Grapalat" w:hAnsi="GHEA Grapalat"/>
          <w:lang w:val="hy-AM"/>
        </w:rPr>
        <w:t>,</w:t>
      </w:r>
    </w:p>
    <w:p w14:paraId="601AA2F3" w14:textId="77777777" w:rsidR="001000D7" w:rsidRPr="00FB76AD" w:rsidRDefault="001000D7" w:rsidP="005E6E75">
      <w:pPr>
        <w:spacing w:line="360" w:lineRule="auto"/>
        <w:ind w:firstLine="567"/>
        <w:jc w:val="both"/>
        <w:rPr>
          <w:rFonts w:ascii="GHEA Grapalat" w:hAnsi="GHEA Grapalat"/>
          <w:lang w:val="hy-AM"/>
        </w:rPr>
      </w:pPr>
      <w:r w:rsidRPr="00FB76AD">
        <w:rPr>
          <w:rFonts w:ascii="GHEA Grapalat" w:hAnsi="GHEA Grapalat" w:cs="Sylfaen"/>
          <w:lang w:val="hy-AM"/>
        </w:rPr>
        <w:t>թ</w:t>
      </w:r>
      <w:r w:rsidRPr="00FB76AD">
        <w:rPr>
          <w:rFonts w:ascii="GHEA Grapalat" w:hAnsi="GHEA Grapalat"/>
          <w:lang w:val="hy-AM"/>
        </w:rPr>
        <w:t>) ապահովել կարգավիճակ ընտրելու միասնական մոտեցում՝ ս</w:t>
      </w:r>
      <w:r w:rsidRPr="00FB76AD">
        <w:rPr>
          <w:rFonts w:ascii="GHEA Grapalat" w:hAnsi="GHEA Grapalat" w:cs="Sylfaen"/>
          <w:lang w:val="hy-AM"/>
        </w:rPr>
        <w:t>խալ</w:t>
      </w:r>
      <w:r w:rsidRPr="00FB76AD">
        <w:rPr>
          <w:rFonts w:ascii="GHEA Grapalat" w:hAnsi="GHEA Grapalat"/>
          <w:lang w:val="hy-AM"/>
        </w:rPr>
        <w:t xml:space="preserve"> </w:t>
      </w:r>
      <w:r w:rsidRPr="00FB76AD">
        <w:rPr>
          <w:rFonts w:ascii="GHEA Grapalat" w:hAnsi="GHEA Grapalat" w:cs="Sylfaen"/>
          <w:lang w:val="hy-AM"/>
        </w:rPr>
        <w:t>ստեղծված</w:t>
      </w:r>
      <w:r w:rsidRPr="00FB76AD">
        <w:rPr>
          <w:rFonts w:ascii="GHEA Grapalat" w:hAnsi="GHEA Grapalat"/>
          <w:lang w:val="hy-AM"/>
        </w:rPr>
        <w:t xml:space="preserve"> </w:t>
      </w:r>
      <w:r w:rsidRPr="00FB76AD">
        <w:rPr>
          <w:rFonts w:ascii="GHEA Grapalat" w:hAnsi="GHEA Grapalat" w:cs="Sylfaen"/>
          <w:lang w:val="hy-AM"/>
        </w:rPr>
        <w:t>գործարքների</w:t>
      </w:r>
      <w:r w:rsidRPr="00FB76AD">
        <w:rPr>
          <w:rFonts w:ascii="GHEA Grapalat" w:hAnsi="GHEA Grapalat"/>
          <w:lang w:val="hy-AM"/>
        </w:rPr>
        <w:t xml:space="preserve"> </w:t>
      </w:r>
      <w:r w:rsidRPr="00FB76AD">
        <w:rPr>
          <w:rFonts w:ascii="GHEA Grapalat" w:hAnsi="GHEA Grapalat" w:cs="Sylfaen"/>
          <w:lang w:val="hy-AM"/>
        </w:rPr>
        <w:t>դեպքում,</w:t>
      </w:r>
      <w:r w:rsidRPr="00FB76AD">
        <w:rPr>
          <w:rFonts w:ascii="GHEA Grapalat" w:hAnsi="GHEA Grapalat"/>
          <w:lang w:val="hy-AM"/>
        </w:rPr>
        <w:t xml:space="preserve"> </w:t>
      </w:r>
      <w:r w:rsidRPr="00FB76AD">
        <w:rPr>
          <w:rFonts w:ascii="GHEA Grapalat" w:hAnsi="GHEA Grapalat" w:cs="Sylfaen"/>
          <w:lang w:val="hy-AM"/>
        </w:rPr>
        <w:t xml:space="preserve">երբ հնարավոր չէ դրանք ճշգրտել: </w:t>
      </w:r>
      <w:r w:rsidR="00BB4E58" w:rsidRPr="00FB76AD">
        <w:rPr>
          <w:rFonts w:ascii="GHEA Grapalat" w:hAnsi="GHEA Grapalat" w:cs="Sylfaen"/>
          <w:lang w:val="hy-AM"/>
        </w:rPr>
        <w:t>Նախատեսվ</w:t>
      </w:r>
      <w:r w:rsidRPr="00FB76AD">
        <w:rPr>
          <w:rFonts w:ascii="GHEA Grapalat" w:hAnsi="GHEA Grapalat" w:cs="Sylfaen"/>
          <w:lang w:val="hy-AM"/>
        </w:rPr>
        <w:t>ում է հարկ վճարողից պահանջել գրություն սխալ ստեղծված գործարքի վերաբերյալ և ընձեռել հնարավորություն գործարքին շնորհելու «սխալմամբ ստեղծված»</w:t>
      </w:r>
      <w:r w:rsidR="009E643B" w:rsidRPr="00FB76AD">
        <w:rPr>
          <w:rFonts w:ascii="GHEA Grapalat" w:hAnsi="GHEA Grapalat" w:cs="Sylfaen"/>
          <w:lang w:val="hy-AM"/>
        </w:rPr>
        <w:t xml:space="preserve"> </w:t>
      </w:r>
      <w:r w:rsidRPr="00FB76AD">
        <w:rPr>
          <w:rFonts w:ascii="GHEA Grapalat" w:hAnsi="GHEA Grapalat" w:cs="Sylfaen"/>
          <w:lang w:val="hy-AM"/>
        </w:rPr>
        <w:t>կարգավիճակ:</w:t>
      </w:r>
    </w:p>
    <w:p w14:paraId="78EA2981" w14:textId="77777777" w:rsidR="001000D7" w:rsidRPr="009F7C8C" w:rsidRDefault="001000D7" w:rsidP="00777016">
      <w:pPr>
        <w:pStyle w:val="NoSpacing"/>
        <w:numPr>
          <w:ilvl w:val="0"/>
          <w:numId w:val="86"/>
        </w:numPr>
        <w:spacing w:line="360" w:lineRule="auto"/>
        <w:ind w:left="714" w:hanging="357"/>
        <w:jc w:val="both"/>
        <w:rPr>
          <w:rFonts w:ascii="GHEA Grapalat" w:hAnsi="GHEA Grapalat" w:cs="Arial"/>
          <w:b/>
          <w:i/>
          <w:sz w:val="24"/>
          <w:szCs w:val="24"/>
          <w:lang w:val="hy-AM"/>
        </w:rPr>
      </w:pPr>
      <w:r w:rsidRPr="009F7C8C">
        <w:rPr>
          <w:rFonts w:ascii="GHEA Grapalat" w:hAnsi="GHEA Grapalat" w:cs="Arial"/>
          <w:b/>
          <w:i/>
          <w:sz w:val="24"/>
          <w:szCs w:val="24"/>
          <w:lang w:val="hy-AM"/>
        </w:rPr>
        <w:t>Անհրաժեշտ միջոցառումներ</w:t>
      </w:r>
    </w:p>
    <w:p w14:paraId="4A4722EA" w14:textId="77777777" w:rsidR="00BB4E58" w:rsidRDefault="001000D7" w:rsidP="005E6E75">
      <w:pPr>
        <w:spacing w:line="360" w:lineRule="auto"/>
        <w:ind w:firstLine="567"/>
        <w:jc w:val="both"/>
        <w:rPr>
          <w:rFonts w:ascii="GHEA Grapalat" w:hAnsi="GHEA Grapalat"/>
          <w:lang w:val="hy-AM"/>
        </w:rPr>
      </w:pPr>
      <w:r w:rsidRPr="009F7C8C">
        <w:rPr>
          <w:rFonts w:ascii="GHEA Grapalat" w:hAnsi="GHEA Grapalat" w:cs="Sylfaen"/>
          <w:lang w:val="hy-AM"/>
        </w:rPr>
        <w:t>ա. անուղղակի հարկերի</w:t>
      </w:r>
      <w:r w:rsidRPr="00FB76AD">
        <w:rPr>
          <w:rFonts w:ascii="GHEA Grapalat" w:hAnsi="GHEA Grapalat" w:cs="Sylfaen"/>
          <w:lang w:val="hy-AM"/>
        </w:rPr>
        <w:t xml:space="preserve"> վճարման հայտարարությունների հաստատման գործառույթների էլեկտրոնայնացման ուղղությունների նախանշում</w:t>
      </w:r>
      <w:r w:rsidRPr="00FB76AD">
        <w:rPr>
          <w:rFonts w:ascii="GHEA Grapalat" w:hAnsi="GHEA Grapalat"/>
          <w:lang w:val="hy-AM"/>
        </w:rPr>
        <w:t>,</w:t>
      </w:r>
    </w:p>
    <w:p w14:paraId="261337F6" w14:textId="77777777" w:rsidR="00677B41" w:rsidRPr="00FB76AD" w:rsidRDefault="008638C2" w:rsidP="005E6E75">
      <w:pPr>
        <w:spacing w:line="360" w:lineRule="auto"/>
        <w:ind w:firstLine="567"/>
        <w:jc w:val="both"/>
        <w:rPr>
          <w:rFonts w:ascii="GHEA Grapalat" w:hAnsi="GHEA Grapalat" w:cs="Arial"/>
          <w:b/>
          <w:u w:val="single"/>
          <w:lang w:val="hy-AM"/>
        </w:rPr>
      </w:pPr>
      <w:r w:rsidRPr="004D6522">
        <w:rPr>
          <w:rFonts w:ascii="GHEA Grapalat" w:hAnsi="GHEA Grapalat" w:cs="Sylfaen"/>
          <w:lang w:val="hy-AM"/>
        </w:rPr>
        <w:t>բ</w:t>
      </w:r>
      <w:r w:rsidR="00677B41" w:rsidRPr="00FB76AD">
        <w:rPr>
          <w:rFonts w:ascii="GHEA Grapalat" w:hAnsi="GHEA Grapalat" w:cs="Sylfaen"/>
          <w:lang w:val="hy-AM"/>
        </w:rPr>
        <w:t>. գնումների</w:t>
      </w:r>
      <w:r w:rsidR="00677B41" w:rsidRPr="00FB76AD">
        <w:rPr>
          <w:rFonts w:ascii="GHEA Grapalat" w:hAnsi="GHEA Grapalat"/>
          <w:lang w:val="hy-AM"/>
        </w:rPr>
        <w:t xml:space="preserve"> գործընթացի կազմակերպում,</w:t>
      </w:r>
    </w:p>
    <w:p w14:paraId="4A56A0BF" w14:textId="77777777" w:rsidR="00BB4E58" w:rsidRPr="00FB76AD" w:rsidRDefault="00677B41" w:rsidP="005E6E75">
      <w:pPr>
        <w:spacing w:line="360" w:lineRule="auto"/>
        <w:ind w:firstLine="567"/>
        <w:jc w:val="both"/>
        <w:rPr>
          <w:rFonts w:ascii="GHEA Grapalat" w:hAnsi="GHEA Grapalat" w:cs="Arial"/>
          <w:b/>
          <w:u w:val="single"/>
          <w:lang w:val="hy-AM"/>
        </w:rPr>
      </w:pPr>
      <w:r w:rsidRPr="00F53DA1">
        <w:rPr>
          <w:rFonts w:ascii="GHEA Grapalat" w:hAnsi="GHEA Grapalat" w:cs="Sylfaen"/>
          <w:lang w:val="hy-AM"/>
        </w:rPr>
        <w:t>գ</w:t>
      </w:r>
      <w:r w:rsidR="001000D7" w:rsidRPr="00FB76AD">
        <w:rPr>
          <w:rFonts w:ascii="GHEA Grapalat" w:hAnsi="GHEA Grapalat" w:cs="Sylfaen"/>
          <w:lang w:val="hy-AM"/>
        </w:rPr>
        <w:t>. տ</w:t>
      </w:r>
      <w:r w:rsidR="001000D7" w:rsidRPr="00FB76AD">
        <w:rPr>
          <w:rFonts w:ascii="GHEA Grapalat" w:hAnsi="GHEA Grapalat"/>
          <w:lang w:val="hy-AM"/>
        </w:rPr>
        <w:t xml:space="preserve">եխնիկական առաջադրանքի մշակում և </w:t>
      </w:r>
      <w:r w:rsidR="003659C4" w:rsidRPr="00FB76AD">
        <w:rPr>
          <w:rFonts w:ascii="GHEA Grapalat" w:hAnsi="GHEA Grapalat" w:cs="Arial AMU"/>
          <w:lang w:val="hy-AM"/>
        </w:rPr>
        <w:t>ՊԵԿ էլեկտրոնային կառավարման</w:t>
      </w:r>
      <w:r w:rsidR="00911A3F" w:rsidRPr="004F092F">
        <w:rPr>
          <w:rFonts w:ascii="GHEA Grapalat" w:hAnsi="GHEA Grapalat" w:cs="Arial AMU"/>
          <w:lang w:val="hy-AM"/>
        </w:rPr>
        <w:t xml:space="preserve"> </w:t>
      </w:r>
      <w:r w:rsidR="003659C4" w:rsidRPr="00FB76AD">
        <w:rPr>
          <w:rFonts w:ascii="GHEA Grapalat" w:hAnsi="GHEA Grapalat" w:cs="Arial AMU"/>
          <w:lang w:val="hy-AM"/>
        </w:rPr>
        <w:t>համակարգի զարգացման և կատարելագործման խորհրդի</w:t>
      </w:r>
      <w:r w:rsidR="003659C4" w:rsidRPr="004F092F">
        <w:rPr>
          <w:rFonts w:ascii="GHEA Grapalat" w:hAnsi="GHEA Grapalat" w:cs="Arial AMU"/>
          <w:lang w:val="hy-AM"/>
        </w:rPr>
        <w:t xml:space="preserve"> որոշման հիման վրա</w:t>
      </w:r>
      <w:r w:rsidR="00A71EDC" w:rsidRPr="004F092F">
        <w:rPr>
          <w:rFonts w:ascii="GHEA Grapalat" w:hAnsi="GHEA Grapalat" w:cs="Arial AMU"/>
          <w:lang w:val="hy-AM"/>
        </w:rPr>
        <w:t>՝</w:t>
      </w:r>
      <w:r w:rsidR="003659C4" w:rsidRPr="004F092F">
        <w:rPr>
          <w:rFonts w:ascii="GHEA Grapalat" w:hAnsi="GHEA Grapalat" w:cs="Arial AMU"/>
          <w:lang w:val="hy-AM"/>
        </w:rPr>
        <w:t xml:space="preserve"> ՊԵԿ նախագահի հրամանով </w:t>
      </w:r>
      <w:r w:rsidR="003659C4" w:rsidRPr="00FB76AD">
        <w:rPr>
          <w:rFonts w:ascii="GHEA Grapalat" w:hAnsi="GHEA Grapalat" w:cs="Arial AMU"/>
          <w:lang w:val="hy-AM"/>
        </w:rPr>
        <w:t>հաստատում</w:t>
      </w:r>
      <w:r w:rsidR="001000D7" w:rsidRPr="00FB76AD">
        <w:rPr>
          <w:rFonts w:ascii="GHEA Grapalat" w:hAnsi="GHEA Grapalat"/>
          <w:lang w:val="hy-AM"/>
        </w:rPr>
        <w:t>,</w:t>
      </w:r>
    </w:p>
    <w:p w14:paraId="7861AB0E" w14:textId="77777777" w:rsidR="00BB4E58" w:rsidRPr="00FB76AD" w:rsidRDefault="001000D7" w:rsidP="005E6E75">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BB4E58" w:rsidRPr="00FB76AD">
        <w:rPr>
          <w:rFonts w:ascii="GHEA Grapalat" w:hAnsi="GHEA Grapalat" w:cs="Sylfaen"/>
          <w:lang w:val="hy-AM"/>
        </w:rPr>
        <w:t>ծ</w:t>
      </w:r>
      <w:r w:rsidRPr="00FB76AD">
        <w:rPr>
          <w:rFonts w:ascii="GHEA Grapalat" w:hAnsi="GHEA Grapalat" w:cs="Sylfaen"/>
          <w:lang w:val="hy-AM"/>
        </w:rPr>
        <w:t>րագրային</w:t>
      </w:r>
      <w:r w:rsidRPr="00FB76AD">
        <w:rPr>
          <w:rFonts w:ascii="GHEA Grapalat" w:hAnsi="GHEA Grapalat"/>
          <w:lang w:val="hy-AM"/>
        </w:rPr>
        <w:t xml:space="preserve"> ապահովման մշակում,</w:t>
      </w:r>
    </w:p>
    <w:p w14:paraId="55EC38F6" w14:textId="77777777" w:rsidR="001000D7" w:rsidRPr="00FB76AD" w:rsidRDefault="001000D7" w:rsidP="005E6E75">
      <w:pPr>
        <w:spacing w:line="360" w:lineRule="auto"/>
        <w:ind w:firstLine="567"/>
        <w:jc w:val="both"/>
        <w:rPr>
          <w:rFonts w:ascii="GHEA Grapalat" w:hAnsi="GHEA Grapalat" w:cs="Arial"/>
          <w:b/>
          <w:u w:val="single"/>
          <w:lang w:val="hy-AM"/>
        </w:rPr>
      </w:pPr>
      <w:r w:rsidRPr="00FB76AD">
        <w:rPr>
          <w:rFonts w:ascii="GHEA Grapalat" w:hAnsi="GHEA Grapalat" w:cs="Sylfaen"/>
          <w:lang w:val="hy-AM"/>
        </w:rPr>
        <w:t xml:space="preserve">ե. </w:t>
      </w:r>
      <w:r w:rsidR="00BB4E58" w:rsidRPr="00FB76AD">
        <w:rPr>
          <w:rFonts w:ascii="GHEA Grapalat" w:hAnsi="GHEA Grapalat" w:cs="Sylfaen"/>
          <w:lang w:val="hy-AM"/>
        </w:rPr>
        <w:t>ծ</w:t>
      </w:r>
      <w:r w:rsidRPr="00FB76AD">
        <w:rPr>
          <w:rFonts w:ascii="GHEA Grapalat" w:hAnsi="GHEA Grapalat" w:cs="Sylfaen"/>
          <w:lang w:val="hy-AM"/>
        </w:rPr>
        <w:t>րագրային</w:t>
      </w:r>
      <w:r w:rsidRPr="00FB76AD">
        <w:rPr>
          <w:rFonts w:ascii="GHEA Grapalat" w:hAnsi="GHEA Grapalat"/>
          <w:lang w:val="hy-AM"/>
        </w:rPr>
        <w:t xml:space="preserve"> ապահովման փորձարկում և ներդրում:</w:t>
      </w:r>
    </w:p>
    <w:p w14:paraId="62521F64" w14:textId="77777777" w:rsidR="001000D7" w:rsidRPr="009F7C8C" w:rsidRDefault="001000D7" w:rsidP="00777016">
      <w:pPr>
        <w:pStyle w:val="NoSpacing"/>
        <w:numPr>
          <w:ilvl w:val="0"/>
          <w:numId w:val="86"/>
        </w:numPr>
        <w:spacing w:line="360" w:lineRule="auto"/>
        <w:ind w:left="714" w:hanging="357"/>
        <w:jc w:val="both"/>
        <w:rPr>
          <w:rFonts w:ascii="GHEA Grapalat" w:hAnsi="GHEA Grapalat" w:cs="Arial"/>
          <w:b/>
          <w:i/>
          <w:sz w:val="24"/>
          <w:szCs w:val="24"/>
          <w:lang w:val="hy-AM"/>
        </w:rPr>
      </w:pPr>
      <w:r w:rsidRPr="009F7C8C">
        <w:rPr>
          <w:rFonts w:ascii="GHEA Grapalat" w:hAnsi="GHEA Grapalat" w:cs="Arial"/>
          <w:b/>
          <w:i/>
          <w:sz w:val="24"/>
          <w:szCs w:val="24"/>
          <w:lang w:val="hy-AM"/>
        </w:rPr>
        <w:t>Ակնկալվող արդյունք</w:t>
      </w:r>
    </w:p>
    <w:p w14:paraId="038B19FF" w14:textId="77777777" w:rsidR="001000D7" w:rsidRPr="00FB76AD" w:rsidRDefault="001000D7" w:rsidP="005E6E75">
      <w:pPr>
        <w:spacing w:line="360" w:lineRule="auto"/>
        <w:ind w:firstLine="567"/>
        <w:jc w:val="both"/>
        <w:rPr>
          <w:rFonts w:ascii="GHEA Grapalat" w:hAnsi="GHEA Grapalat" w:cs="Arial"/>
          <w:lang w:val="hy-AM"/>
        </w:rPr>
      </w:pPr>
      <w:r w:rsidRPr="00FB76AD">
        <w:rPr>
          <w:rFonts w:ascii="GHEA Grapalat" w:hAnsi="GHEA Grapalat" w:cs="Arial"/>
          <w:lang w:val="hy-AM"/>
        </w:rPr>
        <w:t>Ծրագրի ինքնաշխատ հաստատման կամ մերժման, ինչպես նաև մուտքագրված տվյալների համադրության արդյունքում գործընթացը թե մարդկային ռեսուրսի, և թե ժամանակի օգտագործման առումով արդյունավետ կլինի և էականորեն կբարձրացնի վերոնշյալ սպասարկման գործառույթի որակը:</w:t>
      </w:r>
    </w:p>
    <w:p w14:paraId="0A70F6E0" w14:textId="77777777" w:rsidR="001000D7" w:rsidRPr="009F7C8C" w:rsidRDefault="001000D7" w:rsidP="00777016">
      <w:pPr>
        <w:pStyle w:val="NoSpacing"/>
        <w:numPr>
          <w:ilvl w:val="0"/>
          <w:numId w:val="86"/>
        </w:numPr>
        <w:spacing w:line="360" w:lineRule="auto"/>
        <w:ind w:left="714" w:hanging="357"/>
        <w:jc w:val="both"/>
        <w:rPr>
          <w:rFonts w:ascii="GHEA Grapalat" w:hAnsi="GHEA Grapalat" w:cs="Arial"/>
          <w:b/>
          <w:i/>
          <w:sz w:val="24"/>
          <w:szCs w:val="24"/>
          <w:lang w:val="hy-AM"/>
        </w:rPr>
      </w:pPr>
      <w:r w:rsidRPr="009F7C8C">
        <w:rPr>
          <w:rFonts w:ascii="GHEA Grapalat" w:hAnsi="GHEA Grapalat" w:cs="Arial"/>
          <w:b/>
          <w:i/>
          <w:sz w:val="24"/>
          <w:szCs w:val="24"/>
          <w:lang w:val="hy-AM"/>
        </w:rPr>
        <w:t>Չափելի ցուցանիշ</w:t>
      </w:r>
    </w:p>
    <w:p w14:paraId="2ABB9B6F" w14:textId="77777777" w:rsidR="00BB4E58" w:rsidRPr="00FB76AD" w:rsidRDefault="00BB4E58" w:rsidP="00777016">
      <w:pPr>
        <w:spacing w:after="240" w:line="360" w:lineRule="auto"/>
        <w:ind w:firstLine="567"/>
        <w:jc w:val="both"/>
        <w:rPr>
          <w:rFonts w:ascii="GHEA Grapalat" w:hAnsi="GHEA Grapalat"/>
          <w:lang w:val="hy-AM"/>
        </w:rPr>
      </w:pPr>
      <w:r w:rsidRPr="009F7C8C">
        <w:rPr>
          <w:rFonts w:ascii="GHEA Grapalat" w:hAnsi="GHEA Grapalat" w:cs="Arial"/>
          <w:lang w:val="hy-AM"/>
        </w:rPr>
        <w:lastRenderedPageBreak/>
        <w:t>Վերոնշյալ ծրագրավորման</w:t>
      </w:r>
      <w:r w:rsidRPr="00FB76AD">
        <w:rPr>
          <w:rFonts w:ascii="GHEA Grapalat" w:hAnsi="GHEA Grapalat" w:cs="Arial"/>
          <w:lang w:val="hy-AM"/>
        </w:rPr>
        <w:t xml:space="preserve"> ապահովման դեպքում </w:t>
      </w:r>
      <w:r w:rsidRPr="00FB76AD">
        <w:rPr>
          <w:rFonts w:ascii="GHEA Grapalat" w:hAnsi="GHEA Grapalat" w:cs="Sylfaen"/>
          <w:lang w:val="hy-AM"/>
        </w:rPr>
        <w:t>ապրանքների ներմուծման և անուղղակի հարկերի վճարման մասին ներմուծողի լրացրած հայտարարության ինքնաշխատ հաստ</w:t>
      </w:r>
      <w:r w:rsidRPr="00FB76AD">
        <w:rPr>
          <w:rFonts w:ascii="GHEA Grapalat" w:hAnsi="GHEA Grapalat" w:cs="Arial"/>
          <w:lang w:val="hy-AM"/>
        </w:rPr>
        <w:t xml:space="preserve">ատում նաև 10 աշխատանքային օրերի ընթացքում, եթե տվյալ գործարքով առաջացած պարտավորությունը քարտում մարված է: </w:t>
      </w:r>
      <w:r w:rsidRPr="00FB76AD">
        <w:rPr>
          <w:rFonts w:ascii="GHEA Grapalat" w:hAnsi="GHEA Grapalat"/>
          <w:lang w:val="hy-AM"/>
        </w:rPr>
        <w:t xml:space="preserve">Ներկայումս </w:t>
      </w:r>
      <w:r w:rsidRPr="00FB76AD">
        <w:rPr>
          <w:rFonts w:ascii="GHEA Grapalat" w:hAnsi="GHEA Grapalat" w:cs="Sylfaen"/>
          <w:lang w:val="hy-AM"/>
        </w:rPr>
        <w:t xml:space="preserve">ապրանքների ներմուծման և անուղղակի հարկերի վճարման մասին ներմուծողի լրացրած հայտարարության հաստատումը և /կամ/ մերժումը </w:t>
      </w:r>
      <w:r w:rsidRPr="00FB76AD">
        <w:rPr>
          <w:rFonts w:ascii="GHEA Grapalat" w:hAnsi="GHEA Grapalat"/>
          <w:lang w:val="hy-AM"/>
        </w:rPr>
        <w:t xml:space="preserve">էլեկտրոնայնացված չեն: </w:t>
      </w:r>
      <w:r w:rsidR="00516F6D" w:rsidRPr="00FB76AD">
        <w:rPr>
          <w:rFonts w:ascii="GHEA Grapalat" w:hAnsi="GHEA Grapalat" w:cs="Arial"/>
          <w:lang w:val="hy-AM"/>
        </w:rPr>
        <w:t xml:space="preserve">Ցուցանիշը </w:t>
      </w:r>
      <w:r w:rsidR="00516F6D" w:rsidRPr="00FB76AD">
        <w:rPr>
          <w:rFonts w:ascii="GHEA Grapalat" w:hAnsi="GHEA Grapalat"/>
          <w:lang w:val="hy-AM"/>
        </w:rPr>
        <w:t xml:space="preserve">գնահատվում է «առկա է» կամ «առկա չէ» կարգավիճակով: </w:t>
      </w:r>
      <w:r w:rsidRPr="00FB76AD">
        <w:rPr>
          <w:rFonts w:ascii="GHEA Grapalat" w:hAnsi="GHEA Grapalat"/>
          <w:lang w:val="hy-AM"/>
        </w:rPr>
        <w:t xml:space="preserve">Ցուցանիշը </w:t>
      </w:r>
      <w:r w:rsidR="00F247D8" w:rsidRPr="00BB4856">
        <w:rPr>
          <w:rFonts w:ascii="GHEA Grapalat" w:hAnsi="GHEA Grapalat"/>
          <w:lang w:val="hy-AM"/>
        </w:rPr>
        <w:t xml:space="preserve">գնահատվելու </w:t>
      </w:r>
      <w:r w:rsidRPr="00FB76AD">
        <w:rPr>
          <w:rFonts w:ascii="GHEA Grapalat" w:hAnsi="GHEA Grapalat"/>
          <w:lang w:val="hy-AM"/>
        </w:rPr>
        <w:t>է 2023 թվականի</w:t>
      </w:r>
      <w:r w:rsidR="00F247D8" w:rsidRPr="00BB4856">
        <w:rPr>
          <w:rFonts w:ascii="GHEA Grapalat" w:hAnsi="GHEA Grapalat"/>
          <w:lang w:val="hy-AM"/>
        </w:rPr>
        <w:t>ն</w:t>
      </w:r>
      <w:r w:rsidRPr="00FB76AD">
        <w:rPr>
          <w:rFonts w:ascii="GHEA Grapalat" w:hAnsi="GHEA Grapalat"/>
          <w:lang w:val="hy-AM"/>
        </w:rPr>
        <w:t>:</w:t>
      </w:r>
    </w:p>
    <w:p w14:paraId="7A46C3AB" w14:textId="77777777" w:rsidR="00A96A6E" w:rsidRPr="001200DB" w:rsidRDefault="00A96A6E" w:rsidP="00A65CF4">
      <w:pPr>
        <w:pStyle w:val="Heading4"/>
        <w:spacing w:after="240" w:line="276" w:lineRule="auto"/>
        <w:jc w:val="both"/>
        <w:rPr>
          <w:rFonts w:ascii="GHEA Grapalat" w:hAnsi="GHEA Grapalat"/>
          <w:b/>
          <w:i w:val="0"/>
          <w:color w:val="auto"/>
          <w:lang w:val="hy-AM"/>
        </w:rPr>
      </w:pPr>
      <w:bookmarkStart w:id="46" w:name="_Toc54029658"/>
      <w:r w:rsidRPr="003C1159">
        <w:rPr>
          <w:rFonts w:ascii="GHEA Grapalat" w:hAnsi="GHEA Grapalat"/>
          <w:b/>
          <w:i w:val="0"/>
          <w:color w:val="auto"/>
          <w:lang w:val="hy-AM"/>
        </w:rPr>
        <w:t>1.1.</w:t>
      </w:r>
      <w:r w:rsidR="00970914" w:rsidRPr="004F092F">
        <w:rPr>
          <w:rFonts w:ascii="GHEA Grapalat" w:hAnsi="GHEA Grapalat"/>
          <w:b/>
          <w:i w:val="0"/>
          <w:color w:val="auto"/>
          <w:lang w:val="hy-AM"/>
        </w:rPr>
        <w:t>2</w:t>
      </w:r>
      <w:r w:rsidR="00176534" w:rsidRPr="003C1159">
        <w:rPr>
          <w:rFonts w:ascii="GHEA Grapalat" w:hAnsi="GHEA Grapalat"/>
          <w:b/>
          <w:i w:val="0"/>
          <w:color w:val="auto"/>
          <w:lang w:val="hy-AM"/>
        </w:rPr>
        <w:t>1</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Մի</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քանի</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աղբյուրից</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ստացման</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ենթակա</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ստացված</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եկամտից</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հաշվարկված</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և</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փոխանցված</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գանձված</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սոցիալական</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վճարների</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առավելագույն</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չափը</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գերազանցող</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գումարները</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մասնակիցներին</w:t>
      </w:r>
      <w:r w:rsidRPr="003C1159">
        <w:rPr>
          <w:rFonts w:ascii="GHEA Grapalat" w:hAnsi="GHEA Grapalat"/>
          <w:b/>
          <w:i w:val="0"/>
          <w:color w:val="auto"/>
          <w:lang w:val="hy-AM"/>
        </w:rPr>
        <w:t xml:space="preserve"> </w:t>
      </w:r>
      <w:r w:rsidRPr="003C1159">
        <w:rPr>
          <w:rFonts w:ascii="GHEA Grapalat" w:hAnsi="GHEA Grapalat" w:cs="Sylfaen"/>
          <w:b/>
          <w:i w:val="0"/>
          <w:color w:val="auto"/>
          <w:lang w:val="hy-AM"/>
        </w:rPr>
        <w:t>վերադարձնելու</w:t>
      </w:r>
      <w:r w:rsidRPr="003C1159">
        <w:rPr>
          <w:rFonts w:ascii="GHEA Grapalat" w:hAnsi="GHEA Grapalat"/>
          <w:b/>
          <w:i w:val="0"/>
          <w:color w:val="auto"/>
          <w:lang w:val="hy-AM"/>
        </w:rPr>
        <w:t xml:space="preserve"> </w:t>
      </w:r>
      <w:r w:rsidR="001200DB" w:rsidRPr="001200DB">
        <w:rPr>
          <w:rFonts w:ascii="GHEA Grapalat" w:hAnsi="GHEA Grapalat"/>
          <w:b/>
          <w:i w:val="0"/>
          <w:color w:val="auto"/>
          <w:lang w:val="hy-AM"/>
        </w:rPr>
        <w:t>նպատակով ֆիզիկական անձանց բանկային հաշվեհամարների ստացման գործընթացի ավտոմատացում</w:t>
      </w:r>
      <w:bookmarkEnd w:id="46"/>
    </w:p>
    <w:p w14:paraId="07CD68DE" w14:textId="77777777" w:rsidR="00A96A6E" w:rsidRPr="004D6522" w:rsidRDefault="00A96A6E" w:rsidP="00A06F6F">
      <w:pPr>
        <w:spacing w:line="276" w:lineRule="auto"/>
        <w:jc w:val="both"/>
        <w:rPr>
          <w:rFonts w:ascii="GHEA Grapalat" w:hAnsi="GHEA Grapalat"/>
          <w:b/>
          <w:i/>
          <w:lang w:val="hy-AM"/>
        </w:rPr>
      </w:pPr>
      <w:r w:rsidRPr="003651F3">
        <w:rPr>
          <w:rFonts w:ascii="GHEA Grapalat" w:hAnsi="GHEA Grapalat"/>
          <w:b/>
          <w:i/>
          <w:lang w:val="hy-AM"/>
        </w:rPr>
        <w:t>(</w:t>
      </w:r>
      <w:r w:rsidRPr="003651F3">
        <w:rPr>
          <w:rFonts w:ascii="GHEA Grapalat" w:hAnsi="GHEA Grapalat" w:cs="Sylfaen"/>
          <w:b/>
          <w:i/>
          <w:lang w:val="hy-AM"/>
        </w:rPr>
        <w:t>ԳՈՐԾՈՂՈՒԹՅՈՒՆ</w:t>
      </w:r>
      <w:r w:rsidRPr="003651F3">
        <w:rPr>
          <w:rFonts w:ascii="GHEA Grapalat" w:hAnsi="GHEA Grapalat"/>
          <w:b/>
          <w:i/>
          <w:lang w:val="hy-AM"/>
        </w:rPr>
        <w:t xml:space="preserve">` </w:t>
      </w:r>
      <w:r w:rsidRPr="003651F3">
        <w:rPr>
          <w:rFonts w:ascii="GHEA Grapalat" w:hAnsi="GHEA Grapalat" w:cs="Sylfaen"/>
          <w:b/>
          <w:i/>
          <w:lang w:val="hy-AM"/>
        </w:rPr>
        <w:t>ավտոմատացնել</w:t>
      </w:r>
      <w:r w:rsidRPr="003651F3">
        <w:rPr>
          <w:rFonts w:ascii="GHEA Grapalat" w:hAnsi="GHEA Grapalat"/>
          <w:b/>
          <w:i/>
          <w:lang w:val="hy-AM"/>
        </w:rPr>
        <w:t xml:space="preserve"> </w:t>
      </w:r>
      <w:r w:rsidRPr="003651F3">
        <w:rPr>
          <w:rFonts w:ascii="GHEA Grapalat" w:hAnsi="GHEA Grapalat" w:cs="Sylfaen"/>
          <w:b/>
          <w:i/>
          <w:lang w:val="hy-AM"/>
        </w:rPr>
        <w:t>մի</w:t>
      </w:r>
      <w:r w:rsidRPr="003651F3">
        <w:rPr>
          <w:rFonts w:ascii="GHEA Grapalat" w:hAnsi="GHEA Grapalat"/>
          <w:b/>
          <w:i/>
          <w:lang w:val="hy-AM"/>
        </w:rPr>
        <w:t xml:space="preserve"> </w:t>
      </w:r>
      <w:r w:rsidRPr="003651F3">
        <w:rPr>
          <w:rFonts w:ascii="GHEA Grapalat" w:hAnsi="GHEA Grapalat" w:cs="Sylfaen"/>
          <w:b/>
          <w:i/>
          <w:lang w:val="hy-AM"/>
        </w:rPr>
        <w:t>քանի</w:t>
      </w:r>
      <w:r w:rsidRPr="003651F3">
        <w:rPr>
          <w:rFonts w:ascii="GHEA Grapalat" w:hAnsi="GHEA Grapalat"/>
          <w:b/>
          <w:i/>
          <w:lang w:val="hy-AM"/>
        </w:rPr>
        <w:t xml:space="preserve"> </w:t>
      </w:r>
      <w:r w:rsidRPr="003651F3">
        <w:rPr>
          <w:rFonts w:ascii="GHEA Grapalat" w:hAnsi="GHEA Grapalat" w:cs="Sylfaen"/>
          <w:b/>
          <w:i/>
          <w:lang w:val="hy-AM"/>
        </w:rPr>
        <w:t>աղբյուրից</w:t>
      </w:r>
      <w:r w:rsidRPr="003651F3">
        <w:rPr>
          <w:rFonts w:ascii="GHEA Grapalat" w:hAnsi="GHEA Grapalat"/>
          <w:b/>
          <w:i/>
          <w:lang w:val="hy-AM"/>
        </w:rPr>
        <w:t xml:space="preserve"> </w:t>
      </w:r>
      <w:r w:rsidRPr="003651F3">
        <w:rPr>
          <w:rFonts w:ascii="GHEA Grapalat" w:hAnsi="GHEA Grapalat" w:cs="Sylfaen"/>
          <w:b/>
          <w:i/>
          <w:lang w:val="hy-AM"/>
        </w:rPr>
        <w:t>ստացման</w:t>
      </w:r>
      <w:r w:rsidRPr="003651F3">
        <w:rPr>
          <w:rFonts w:ascii="GHEA Grapalat" w:hAnsi="GHEA Grapalat"/>
          <w:b/>
          <w:i/>
          <w:lang w:val="hy-AM"/>
        </w:rPr>
        <w:t xml:space="preserve"> </w:t>
      </w:r>
      <w:r w:rsidRPr="003651F3">
        <w:rPr>
          <w:rFonts w:ascii="GHEA Grapalat" w:hAnsi="GHEA Grapalat" w:cs="Sylfaen"/>
          <w:b/>
          <w:i/>
          <w:lang w:val="hy-AM"/>
        </w:rPr>
        <w:t>ենթակա</w:t>
      </w:r>
      <w:r w:rsidRPr="003651F3">
        <w:rPr>
          <w:rFonts w:ascii="GHEA Grapalat" w:hAnsi="GHEA Grapalat"/>
          <w:b/>
          <w:i/>
          <w:lang w:val="hy-AM"/>
        </w:rPr>
        <w:t xml:space="preserve"> (</w:t>
      </w:r>
      <w:r w:rsidRPr="003651F3">
        <w:rPr>
          <w:rFonts w:ascii="GHEA Grapalat" w:hAnsi="GHEA Grapalat" w:cs="Sylfaen"/>
          <w:b/>
          <w:i/>
          <w:lang w:val="hy-AM"/>
        </w:rPr>
        <w:t>ստացված</w:t>
      </w:r>
      <w:r w:rsidRPr="003651F3">
        <w:rPr>
          <w:rFonts w:ascii="GHEA Grapalat" w:hAnsi="GHEA Grapalat"/>
          <w:b/>
          <w:i/>
          <w:lang w:val="hy-AM"/>
        </w:rPr>
        <w:t xml:space="preserve">) </w:t>
      </w:r>
      <w:r w:rsidRPr="003651F3">
        <w:rPr>
          <w:rFonts w:ascii="GHEA Grapalat" w:hAnsi="GHEA Grapalat" w:cs="Sylfaen"/>
          <w:b/>
          <w:i/>
          <w:lang w:val="hy-AM"/>
        </w:rPr>
        <w:t>եկամտից</w:t>
      </w:r>
      <w:r w:rsidRPr="003651F3">
        <w:rPr>
          <w:rFonts w:ascii="GHEA Grapalat" w:hAnsi="GHEA Grapalat"/>
          <w:b/>
          <w:i/>
          <w:lang w:val="hy-AM"/>
        </w:rPr>
        <w:t xml:space="preserve"> </w:t>
      </w:r>
      <w:r w:rsidRPr="003651F3">
        <w:rPr>
          <w:rFonts w:ascii="GHEA Grapalat" w:hAnsi="GHEA Grapalat" w:cs="Sylfaen"/>
          <w:b/>
          <w:i/>
          <w:lang w:val="hy-AM"/>
        </w:rPr>
        <w:t>հաշվարկված</w:t>
      </w:r>
      <w:r w:rsidRPr="003651F3">
        <w:rPr>
          <w:rFonts w:ascii="GHEA Grapalat" w:hAnsi="GHEA Grapalat"/>
          <w:b/>
          <w:i/>
          <w:lang w:val="hy-AM"/>
        </w:rPr>
        <w:t xml:space="preserve"> </w:t>
      </w:r>
      <w:r w:rsidRPr="003651F3">
        <w:rPr>
          <w:rFonts w:ascii="GHEA Grapalat" w:hAnsi="GHEA Grapalat" w:cs="Sylfaen"/>
          <w:b/>
          <w:i/>
          <w:lang w:val="hy-AM"/>
        </w:rPr>
        <w:t>և</w:t>
      </w:r>
      <w:r w:rsidRPr="003651F3">
        <w:rPr>
          <w:rFonts w:ascii="GHEA Grapalat" w:hAnsi="GHEA Grapalat"/>
          <w:b/>
          <w:i/>
          <w:lang w:val="hy-AM"/>
        </w:rPr>
        <w:t xml:space="preserve"> </w:t>
      </w:r>
      <w:r w:rsidRPr="003651F3">
        <w:rPr>
          <w:rFonts w:ascii="GHEA Grapalat" w:hAnsi="GHEA Grapalat" w:cs="Sylfaen"/>
          <w:b/>
          <w:i/>
          <w:lang w:val="hy-AM"/>
        </w:rPr>
        <w:t>փոխանցված</w:t>
      </w:r>
      <w:r w:rsidRPr="003651F3">
        <w:rPr>
          <w:rFonts w:ascii="GHEA Grapalat" w:hAnsi="GHEA Grapalat"/>
          <w:b/>
          <w:i/>
          <w:lang w:val="hy-AM"/>
        </w:rPr>
        <w:t xml:space="preserve"> (</w:t>
      </w:r>
      <w:r w:rsidRPr="003651F3">
        <w:rPr>
          <w:rFonts w:ascii="GHEA Grapalat" w:hAnsi="GHEA Grapalat" w:cs="Sylfaen"/>
          <w:b/>
          <w:i/>
          <w:lang w:val="hy-AM"/>
        </w:rPr>
        <w:t>գանձված</w:t>
      </w:r>
      <w:r w:rsidRPr="003651F3">
        <w:rPr>
          <w:rFonts w:ascii="GHEA Grapalat" w:hAnsi="GHEA Grapalat"/>
          <w:b/>
          <w:i/>
          <w:lang w:val="hy-AM"/>
        </w:rPr>
        <w:t xml:space="preserve">) </w:t>
      </w:r>
      <w:r w:rsidRPr="003651F3">
        <w:rPr>
          <w:rFonts w:ascii="GHEA Grapalat" w:hAnsi="GHEA Grapalat" w:cs="Sylfaen"/>
          <w:b/>
          <w:i/>
          <w:lang w:val="hy-AM"/>
        </w:rPr>
        <w:t>սոցիալական</w:t>
      </w:r>
      <w:r w:rsidRPr="003651F3">
        <w:rPr>
          <w:rFonts w:ascii="GHEA Grapalat" w:hAnsi="GHEA Grapalat"/>
          <w:b/>
          <w:i/>
          <w:lang w:val="hy-AM"/>
        </w:rPr>
        <w:t xml:space="preserve"> </w:t>
      </w:r>
      <w:r w:rsidRPr="003651F3">
        <w:rPr>
          <w:rFonts w:ascii="GHEA Grapalat" w:hAnsi="GHEA Grapalat" w:cs="Sylfaen"/>
          <w:b/>
          <w:i/>
          <w:lang w:val="hy-AM"/>
        </w:rPr>
        <w:t>վճարների</w:t>
      </w:r>
      <w:r w:rsidRPr="003651F3">
        <w:rPr>
          <w:rFonts w:ascii="GHEA Grapalat" w:hAnsi="GHEA Grapalat"/>
          <w:b/>
          <w:i/>
          <w:lang w:val="hy-AM"/>
        </w:rPr>
        <w:t xml:space="preserve"> </w:t>
      </w:r>
      <w:r w:rsidRPr="003651F3">
        <w:rPr>
          <w:rFonts w:ascii="GHEA Grapalat" w:hAnsi="GHEA Grapalat" w:cs="Sylfaen"/>
          <w:b/>
          <w:i/>
          <w:lang w:val="hy-AM"/>
        </w:rPr>
        <w:t>առավելագույն</w:t>
      </w:r>
      <w:r w:rsidRPr="003651F3">
        <w:rPr>
          <w:rFonts w:ascii="GHEA Grapalat" w:hAnsi="GHEA Grapalat"/>
          <w:b/>
          <w:i/>
          <w:lang w:val="hy-AM"/>
        </w:rPr>
        <w:t xml:space="preserve"> </w:t>
      </w:r>
      <w:r w:rsidRPr="003651F3">
        <w:rPr>
          <w:rFonts w:ascii="GHEA Grapalat" w:hAnsi="GHEA Grapalat" w:cs="Sylfaen"/>
          <w:b/>
          <w:i/>
          <w:lang w:val="hy-AM"/>
        </w:rPr>
        <w:t>չափը</w:t>
      </w:r>
      <w:r w:rsidRPr="003651F3">
        <w:rPr>
          <w:rFonts w:ascii="GHEA Grapalat" w:hAnsi="GHEA Grapalat"/>
          <w:b/>
          <w:i/>
          <w:lang w:val="hy-AM"/>
        </w:rPr>
        <w:t xml:space="preserve"> </w:t>
      </w:r>
      <w:r w:rsidRPr="003651F3">
        <w:rPr>
          <w:rFonts w:ascii="GHEA Grapalat" w:hAnsi="GHEA Grapalat" w:cs="Sylfaen"/>
          <w:b/>
          <w:i/>
          <w:lang w:val="hy-AM"/>
        </w:rPr>
        <w:t>գերազանցող</w:t>
      </w:r>
      <w:r w:rsidRPr="003651F3">
        <w:rPr>
          <w:rFonts w:ascii="GHEA Grapalat" w:hAnsi="GHEA Grapalat"/>
          <w:b/>
          <w:i/>
          <w:lang w:val="hy-AM"/>
        </w:rPr>
        <w:t xml:space="preserve"> </w:t>
      </w:r>
      <w:r w:rsidRPr="003651F3">
        <w:rPr>
          <w:rFonts w:ascii="GHEA Grapalat" w:hAnsi="GHEA Grapalat" w:cs="Sylfaen"/>
          <w:b/>
          <w:i/>
          <w:lang w:val="hy-AM"/>
        </w:rPr>
        <w:t>գումարները</w:t>
      </w:r>
      <w:r w:rsidRPr="003651F3">
        <w:rPr>
          <w:rFonts w:ascii="GHEA Grapalat" w:hAnsi="GHEA Grapalat"/>
          <w:b/>
          <w:i/>
          <w:lang w:val="hy-AM"/>
        </w:rPr>
        <w:t xml:space="preserve"> </w:t>
      </w:r>
      <w:r w:rsidRPr="003651F3">
        <w:rPr>
          <w:rFonts w:ascii="GHEA Grapalat" w:hAnsi="GHEA Grapalat" w:cs="Sylfaen"/>
          <w:b/>
          <w:i/>
          <w:lang w:val="hy-AM"/>
        </w:rPr>
        <w:t>մասնակիցներին</w:t>
      </w:r>
      <w:r w:rsidRPr="003651F3">
        <w:rPr>
          <w:rFonts w:ascii="GHEA Grapalat" w:hAnsi="GHEA Grapalat"/>
          <w:b/>
          <w:i/>
          <w:lang w:val="hy-AM"/>
        </w:rPr>
        <w:t xml:space="preserve"> </w:t>
      </w:r>
      <w:r w:rsidRPr="003651F3">
        <w:rPr>
          <w:rFonts w:ascii="GHEA Grapalat" w:hAnsi="GHEA Grapalat" w:cs="Sylfaen"/>
          <w:b/>
          <w:i/>
          <w:lang w:val="hy-AM"/>
        </w:rPr>
        <w:t>վերադարձնելու</w:t>
      </w:r>
      <w:r w:rsidRPr="003651F3">
        <w:rPr>
          <w:rFonts w:ascii="GHEA Grapalat" w:hAnsi="GHEA Grapalat"/>
          <w:b/>
          <w:i/>
          <w:lang w:val="hy-AM"/>
        </w:rPr>
        <w:t xml:space="preserve"> </w:t>
      </w:r>
      <w:r w:rsidR="001200DB" w:rsidRPr="001200DB">
        <w:rPr>
          <w:rFonts w:ascii="GHEA Grapalat" w:hAnsi="GHEA Grapalat"/>
          <w:b/>
          <w:i/>
          <w:lang w:val="hy-AM"/>
        </w:rPr>
        <w:t xml:space="preserve">նպատակով ֆիզիկական անձանց բանկային հաշվեհամարների ստացման </w:t>
      </w:r>
      <w:r w:rsidRPr="003651F3">
        <w:rPr>
          <w:rFonts w:ascii="GHEA Grapalat" w:hAnsi="GHEA Grapalat" w:cs="Sylfaen"/>
          <w:b/>
          <w:i/>
          <w:lang w:val="hy-AM"/>
        </w:rPr>
        <w:t>գործընթացը</w:t>
      </w:r>
      <w:r w:rsidRPr="003651F3">
        <w:rPr>
          <w:rFonts w:ascii="GHEA Grapalat" w:hAnsi="GHEA Grapalat"/>
          <w:b/>
          <w:i/>
          <w:lang w:val="hy-AM"/>
        </w:rPr>
        <w:t>)</w:t>
      </w:r>
    </w:p>
    <w:p w14:paraId="6E3CB5EE" w14:textId="77777777" w:rsidR="00A96A6E" w:rsidRPr="00FB76AD" w:rsidRDefault="00A96A6E" w:rsidP="00126149">
      <w:pPr>
        <w:pStyle w:val="ListParagraph"/>
        <w:numPr>
          <w:ilvl w:val="0"/>
          <w:numId w:val="88"/>
        </w:numPr>
        <w:spacing w:before="240" w:after="0" w:line="360" w:lineRule="auto"/>
        <w:ind w:left="714" w:hanging="357"/>
        <w:jc w:val="both"/>
        <w:rPr>
          <w:rFonts w:ascii="GHEA Grapalat" w:hAnsi="GHEA Grapalat" w:cs="Arial Unicode"/>
          <w:b/>
          <w:bCs/>
          <w:i/>
          <w:color w:val="000000"/>
          <w:sz w:val="24"/>
          <w:szCs w:val="24"/>
          <w:lang w:val="af-ZA"/>
        </w:rPr>
      </w:pPr>
      <w:r w:rsidRPr="00FB76AD">
        <w:rPr>
          <w:rFonts w:ascii="GHEA Grapalat" w:hAnsi="GHEA Grapalat" w:cs="Arial Unicode"/>
          <w:b/>
          <w:bCs/>
          <w:i/>
          <w:color w:val="000000"/>
          <w:sz w:val="24"/>
          <w:szCs w:val="24"/>
          <w:lang w:val="hy-AM"/>
        </w:rPr>
        <w:t>Նկարագրություն</w:t>
      </w:r>
    </w:p>
    <w:p w14:paraId="2A1C6EE3" w14:textId="77777777" w:rsidR="00A96A6E" w:rsidRPr="00FB76AD"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t xml:space="preserve">Ներկայումս </w:t>
      </w:r>
      <w:r w:rsidR="00D93226" w:rsidRPr="00FB76AD">
        <w:rPr>
          <w:rFonts w:ascii="GHEA Grapalat" w:hAnsi="GHEA Grapalat" w:cs="Arial Unicode"/>
          <w:bCs/>
          <w:color w:val="000000"/>
        </w:rPr>
        <w:t>նշված</w:t>
      </w:r>
      <w:r w:rsidRPr="00FB76AD">
        <w:rPr>
          <w:rFonts w:ascii="GHEA Grapalat" w:hAnsi="GHEA Grapalat" w:cs="Arial Unicode"/>
          <w:bCs/>
          <w:color w:val="000000"/>
          <w:lang w:val="hy-AM"/>
        </w:rPr>
        <w:t xml:space="preserve"> գործընթացը </w:t>
      </w:r>
      <w:r w:rsidRPr="00FB76AD">
        <w:rPr>
          <w:rFonts w:ascii="GHEA Grapalat" w:hAnsi="GHEA Grapalat"/>
          <w:lang w:val="hy-AM" w:eastAsia="zh-CN"/>
        </w:rPr>
        <w:t xml:space="preserve">կարգավորվում է «Կուտակային կենսաթոշակների մասին» ՀՀ օրենքի 6-րդ հոդվածի 6-րդ մասի </w:t>
      </w:r>
      <w:r w:rsidRPr="00FB76AD">
        <w:rPr>
          <w:rFonts w:ascii="GHEA Grapalat" w:hAnsi="GHEA Grapalat" w:cs="Arial Unicode"/>
          <w:bCs/>
          <w:color w:val="000000"/>
          <w:lang w:val="hy-AM"/>
        </w:rPr>
        <w:t>համաձայն՝ եթե անձը եկամուտ է ստանում մի քանի աղբյուրից (ստանում է ձեռնարկատիրական եկամուտ և աշխատավարձ), ապա հաշվարկված և փոխանցված (գանձված) սոցիալական վճարների` նույն հոդվածի 7-րդ մասով սահմանված չափը գերազանցող գումարները (եթե այդպիսիք առկա են) մասնակիցներին վերադարձվում են ՀՀ ԿԱ ՊԵԿ նախագահի 2018թ</w:t>
      </w:r>
      <w:r w:rsidRPr="00FB76AD">
        <w:rPr>
          <w:rFonts w:ascii="GHEA Grapalat" w:hAnsi="GHEA Grapalat" w:cs="Arial Unicode"/>
          <w:bCs/>
          <w:color w:val="000000"/>
          <w:lang w:val="af-ZA"/>
        </w:rPr>
        <w:t>.</w:t>
      </w:r>
      <w:r w:rsidRPr="00FB76AD">
        <w:rPr>
          <w:rFonts w:ascii="GHEA Grapalat" w:hAnsi="GHEA Grapalat" w:cs="Arial Unicode"/>
          <w:bCs/>
          <w:color w:val="000000"/>
          <w:lang w:val="hy-AM"/>
        </w:rPr>
        <w:t xml:space="preserve"> մարտի 20-ի թիվ 181-Ն և ՀՀ ֆինանսների նախարարի 2018թ</w:t>
      </w:r>
      <w:r w:rsidRPr="00FB76AD">
        <w:rPr>
          <w:rFonts w:ascii="GHEA Grapalat" w:hAnsi="GHEA Grapalat" w:cs="Arial Unicode"/>
          <w:bCs/>
          <w:color w:val="000000"/>
          <w:lang w:val="af-ZA"/>
        </w:rPr>
        <w:t>.</w:t>
      </w:r>
      <w:r w:rsidRPr="00FB76AD">
        <w:rPr>
          <w:rFonts w:ascii="GHEA Grapalat" w:hAnsi="GHEA Grapalat" w:cs="Arial Unicode"/>
          <w:bCs/>
          <w:color w:val="000000"/>
          <w:lang w:val="hy-AM"/>
        </w:rPr>
        <w:t xml:space="preserve"> մարտի 30-ի թիվ 126-Ն համատեղ հրամանով սահմանված կարգով, որի՝</w:t>
      </w:r>
    </w:p>
    <w:p w14:paraId="1FD6C505" w14:textId="77777777" w:rsidR="00A96A6E" w:rsidRPr="00FB76AD"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lastRenderedPageBreak/>
        <w:t>- 7-րդ կետի համաձայն՝ հարկային մարմինն առաջին անգամ վերադարձվող գումարի առկայության մասին մասնակիցներին ծանուցում է հաշվետու ամսվա եկամտային հարկի և սոցիալական վճարի ամսական հաշվարկով և (կամ) հաշվետու տարվա շահութահարկի հաշվարկով հաշվարկված սոցիալական վճարի մարման օրվանից հետո տասնօրյա ժամկետում` էլեկտրոնային փոստի միջոցով, իսկ անհնարինության դեպքում` փոստային առաքմամբ,</w:t>
      </w:r>
    </w:p>
    <w:p w14:paraId="0D512065" w14:textId="77777777" w:rsidR="00A96A6E" w:rsidRPr="00FB76AD"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t>- 9-րդ կետի համաձայն՝ գումարների վերադարձման համար մասնակիցը ծանուցագրի հետ միասին հարկային մարմին է ներկայացնում իր բանկային հաշվի մասին տեղեկատվություն, իսկ դրանց փոփոխության դեպքում մասնակիցը պարտավոր է փոփոխության կատարման ամսվան հաջորդող ամսվա 20-ից ոչ ուշ դրա մասին տեղեկացնել հարկային մարմնին` ներկայացնելով նոր տվյալները:</w:t>
      </w:r>
    </w:p>
    <w:p w14:paraId="7C54726B" w14:textId="77777777" w:rsidR="00A96A6E" w:rsidRPr="00FB76AD"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t>Սպասարկման բաժնի համապատասխան գործառույթ իրականացնող աշխատակցի կողմից ծանուցումները ուղարկվում են մասնակիցներին փոստային առաքմամբ, իսկ էլեկտրոնային փոստի առկայության դեպքում` ինքնաշխատ եղանակով ուղարկվում է համապատասխան էլեկտրոնային փոստին։ Փոստային ծառայության միջոցով կատարված ծանուցումների մեծ մասը ետ է վերադարձվում՝ սխալ հասցե նշված լինելու պատճառով։ Հարկ է նաև նշել, որ մեծ դժգոհություններ են առաջանում մասնակիցների կողմից՝ ծանուցվելուց հետո ՊԵԿ սպասարկման սրահներ ներկայանալու համար</w:t>
      </w:r>
      <w:r w:rsidR="00D93226" w:rsidRPr="00FB76AD">
        <w:rPr>
          <w:rFonts w:ascii="GHEA Grapalat" w:hAnsi="GHEA Grapalat" w:cs="Arial Unicode"/>
          <w:bCs/>
          <w:color w:val="000000"/>
          <w:lang w:val="hy-AM"/>
        </w:rPr>
        <w:t>՝</w:t>
      </w:r>
      <w:r w:rsidRPr="00FB76AD">
        <w:rPr>
          <w:rFonts w:ascii="GHEA Grapalat" w:hAnsi="GHEA Grapalat" w:cs="Arial Unicode"/>
          <w:bCs/>
          <w:color w:val="000000"/>
          <w:lang w:val="hy-AM"/>
        </w:rPr>
        <w:t xml:space="preserve"> հաշվի առնելով վերադարձվող գումարի ոչ այդքան մեծ լինելը:</w:t>
      </w:r>
    </w:p>
    <w:p w14:paraId="4EB667C2" w14:textId="77777777" w:rsidR="00A96A6E" w:rsidRPr="00FB76AD" w:rsidRDefault="00A96A6E" w:rsidP="005E6E75">
      <w:pPr>
        <w:spacing w:line="360" w:lineRule="auto"/>
        <w:ind w:firstLine="567"/>
        <w:jc w:val="both"/>
        <w:rPr>
          <w:rFonts w:ascii="GHEA Grapalat" w:hAnsi="GHEA Grapalat" w:cs="Arial Unicode"/>
          <w:bCs/>
          <w:color w:val="000000"/>
          <w:lang w:val="hy-AM"/>
        </w:rPr>
      </w:pPr>
      <w:r w:rsidRPr="00FB76AD">
        <w:rPr>
          <w:rFonts w:ascii="GHEA Grapalat" w:hAnsi="GHEA Grapalat" w:cs="Arial Unicode"/>
          <w:bCs/>
          <w:color w:val="000000"/>
          <w:lang w:val="hy-AM"/>
        </w:rPr>
        <w:t xml:space="preserve">Արդյունքում, ըստ ՊԵԿ </w:t>
      </w:r>
      <w:r w:rsidR="00D93226" w:rsidRPr="00FB76AD">
        <w:rPr>
          <w:rFonts w:ascii="GHEA Grapalat" w:hAnsi="GHEA Grapalat" w:cs="Arial Unicode"/>
          <w:bCs/>
          <w:color w:val="000000"/>
          <w:lang w:val="hy-AM"/>
        </w:rPr>
        <w:t>տեղեկատվական տեխնոլոգիաների</w:t>
      </w:r>
      <w:r w:rsidRPr="00FB76AD">
        <w:rPr>
          <w:rFonts w:ascii="GHEA Grapalat" w:hAnsi="GHEA Grapalat" w:cs="Arial Unicode"/>
          <w:bCs/>
          <w:color w:val="000000"/>
          <w:lang w:val="hy-AM"/>
        </w:rPr>
        <w:t xml:space="preserve"> վարչության կողմից տրամադրած տեղեկատվության, ստացվել է, որ սոցիալական վճարների առավելագույն չափը գերազանցող չվերադարձված գումարների հանրագումարը կազմել է 194,289,484 </w:t>
      </w:r>
      <w:r w:rsidR="00BB4856" w:rsidRPr="00D57892">
        <w:rPr>
          <w:rFonts w:ascii="GHEA Grapalat" w:hAnsi="GHEA Grapalat" w:cs="Arial Unicode"/>
          <w:bCs/>
          <w:color w:val="000000"/>
          <w:lang w:val="hy-AM"/>
        </w:rPr>
        <w:t xml:space="preserve">ՀՀ </w:t>
      </w:r>
      <w:r w:rsidRPr="00FB76AD">
        <w:rPr>
          <w:rFonts w:ascii="GHEA Grapalat" w:hAnsi="GHEA Grapalat" w:cs="Arial Unicode"/>
          <w:bCs/>
          <w:color w:val="000000"/>
          <w:lang w:val="hy-AM"/>
        </w:rPr>
        <w:t>դրամ, իսկ գումարների վերադարձից չօգտված մասնակիցների թվաքանակը՝ 14133 անձ։</w:t>
      </w:r>
    </w:p>
    <w:p w14:paraId="46B7651A" w14:textId="77777777" w:rsidR="00A96A6E" w:rsidRPr="00FB76AD" w:rsidRDefault="00A96A6E" w:rsidP="002A324D">
      <w:pPr>
        <w:pStyle w:val="ListParagraph"/>
        <w:numPr>
          <w:ilvl w:val="0"/>
          <w:numId w:val="88"/>
        </w:numPr>
        <w:spacing w:after="0" w:line="360" w:lineRule="auto"/>
        <w:ind w:left="714" w:hanging="357"/>
        <w:jc w:val="both"/>
        <w:rPr>
          <w:rFonts w:ascii="GHEA Grapalat" w:hAnsi="GHEA Grapalat" w:cs="Arial Unicode"/>
          <w:b/>
          <w:bCs/>
          <w:color w:val="000000"/>
          <w:sz w:val="24"/>
          <w:szCs w:val="24"/>
        </w:rPr>
      </w:pPr>
      <w:r w:rsidRPr="00FB76AD">
        <w:rPr>
          <w:rFonts w:ascii="GHEA Grapalat" w:hAnsi="GHEA Grapalat" w:cs="Arial Unicode"/>
          <w:b/>
          <w:bCs/>
          <w:color w:val="000000"/>
          <w:sz w:val="24"/>
          <w:szCs w:val="24"/>
        </w:rPr>
        <w:t>Ա</w:t>
      </w:r>
      <w:r w:rsidRPr="00FB76AD">
        <w:rPr>
          <w:rFonts w:ascii="GHEA Grapalat" w:hAnsi="GHEA Grapalat" w:cs="Arial Unicode"/>
          <w:b/>
          <w:bCs/>
          <w:color w:val="000000"/>
          <w:sz w:val="24"/>
          <w:szCs w:val="24"/>
          <w:lang w:val="hy-AM"/>
        </w:rPr>
        <w:t>նհրաժեշտ միջոցառումներ</w:t>
      </w:r>
    </w:p>
    <w:p w14:paraId="04AE784E" w14:textId="77777777" w:rsidR="00900FC5" w:rsidRPr="00FB76AD" w:rsidRDefault="00D85EB6" w:rsidP="005E6E75">
      <w:pPr>
        <w:pStyle w:val="ListParagraph"/>
        <w:tabs>
          <w:tab w:val="left" w:pos="993"/>
        </w:tabs>
        <w:spacing w:after="0" w:line="360" w:lineRule="auto"/>
        <w:ind w:left="0" w:firstLine="567"/>
        <w:jc w:val="both"/>
        <w:rPr>
          <w:rFonts w:ascii="GHEA Grapalat" w:hAnsi="GHEA Grapalat"/>
          <w:sz w:val="24"/>
          <w:szCs w:val="24"/>
          <w:lang w:val="hy-AM"/>
        </w:rPr>
      </w:pPr>
      <w:r w:rsidRPr="00D01915">
        <w:rPr>
          <w:rFonts w:ascii="GHEA Grapalat" w:hAnsi="GHEA Grapalat" w:cs="Arial Unicode"/>
          <w:bCs/>
          <w:sz w:val="24"/>
        </w:rPr>
        <w:lastRenderedPageBreak/>
        <w:t>ա.</w:t>
      </w:r>
      <w:r w:rsidR="00F829A6" w:rsidRPr="00D01915">
        <w:rPr>
          <w:rFonts w:ascii="GHEA Grapalat" w:hAnsi="GHEA Grapalat" w:cs="Arial Unicode"/>
          <w:bCs/>
          <w:sz w:val="24"/>
        </w:rPr>
        <w:t xml:space="preserve"> </w:t>
      </w:r>
      <w:r w:rsidR="00900FC5" w:rsidRPr="00900FC5">
        <w:rPr>
          <w:rFonts w:ascii="GHEA Grapalat" w:hAnsi="GHEA Grapalat" w:cs="Sylfaen"/>
          <w:sz w:val="24"/>
          <w:szCs w:val="24"/>
          <w:lang w:val="hy-AM"/>
        </w:rPr>
        <w:t>օրենսդրական</w:t>
      </w:r>
      <w:r w:rsidR="00900FC5" w:rsidRPr="00900FC5">
        <w:rPr>
          <w:rFonts w:ascii="GHEA Grapalat" w:hAnsi="GHEA Grapalat"/>
          <w:sz w:val="24"/>
          <w:szCs w:val="24"/>
          <w:lang w:val="hy-AM"/>
        </w:rPr>
        <w:t xml:space="preserve"> փոփոխությունների վերաբերյալ առաջարկությունների ձևավորում և հետագա ընթացքի ապահովում</w:t>
      </w:r>
      <w:r w:rsidR="00900FC5" w:rsidRPr="00FB76AD">
        <w:rPr>
          <w:rFonts w:ascii="GHEA Grapalat" w:hAnsi="GHEA Grapalat"/>
          <w:sz w:val="24"/>
          <w:szCs w:val="24"/>
          <w:lang w:val="hy-AM"/>
        </w:rPr>
        <w:t>,</w:t>
      </w:r>
    </w:p>
    <w:p w14:paraId="344A045B" w14:textId="77777777" w:rsidR="00900FC5" w:rsidRPr="004D6522" w:rsidRDefault="008638C2" w:rsidP="005E6E75">
      <w:pPr>
        <w:spacing w:line="360" w:lineRule="auto"/>
        <w:ind w:firstLine="567"/>
        <w:jc w:val="both"/>
        <w:rPr>
          <w:rFonts w:ascii="GHEA Grapalat" w:hAnsi="GHEA Grapalat" w:cs="Arial Unicode"/>
          <w:bCs/>
          <w:lang w:val="hy-AM"/>
        </w:rPr>
      </w:pPr>
      <w:r w:rsidRPr="004D6522">
        <w:rPr>
          <w:rFonts w:ascii="GHEA Grapalat" w:hAnsi="GHEA Grapalat" w:cs="Arial Unicode"/>
          <w:bCs/>
          <w:lang w:val="hy-AM"/>
        </w:rPr>
        <w:t xml:space="preserve">բ. տեխնիկական պահանջների սահմանում, </w:t>
      </w:r>
    </w:p>
    <w:p w14:paraId="1695DD7E" w14:textId="77777777" w:rsidR="00900FC5" w:rsidRPr="00FB76AD" w:rsidRDefault="008638C2" w:rsidP="005E6E75">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cs="Arial Unicode"/>
          <w:bCs/>
          <w:lang w:val="hy-AM"/>
        </w:rPr>
        <w:t xml:space="preserve">գ. </w:t>
      </w:r>
      <w:r w:rsidR="00900FC5" w:rsidRPr="00FB76AD">
        <w:rPr>
          <w:rFonts w:ascii="GHEA Grapalat" w:hAnsi="GHEA Grapalat"/>
          <w:sz w:val="24"/>
          <w:szCs w:val="24"/>
          <w:lang w:val="hy-AM"/>
        </w:rPr>
        <w:t>գնման գործընթացի կազմակերպում,</w:t>
      </w:r>
    </w:p>
    <w:p w14:paraId="0E5EFABA" w14:textId="77777777" w:rsidR="00900FC5" w:rsidRPr="00FB76AD" w:rsidRDefault="008638C2" w:rsidP="005E6E75">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դ</w:t>
      </w:r>
      <w:r w:rsidR="00900FC5" w:rsidRPr="00FB76AD">
        <w:rPr>
          <w:rFonts w:ascii="GHEA Grapalat" w:hAnsi="GHEA Grapalat"/>
          <w:sz w:val="24"/>
          <w:szCs w:val="24"/>
          <w:lang w:val="hy-AM"/>
        </w:rPr>
        <w:t>.</w:t>
      </w:r>
      <w:r w:rsidR="00325EE2">
        <w:rPr>
          <w:rFonts w:ascii="GHEA Grapalat" w:hAnsi="GHEA Grapalat"/>
          <w:sz w:val="24"/>
          <w:szCs w:val="24"/>
          <w:lang w:val="hy-AM"/>
        </w:rPr>
        <w:t xml:space="preserve"> </w:t>
      </w:r>
      <w:r w:rsidR="00900FC5" w:rsidRPr="00FB76AD">
        <w:rPr>
          <w:rFonts w:ascii="GHEA Grapalat" w:hAnsi="GHEA Grapalat"/>
          <w:sz w:val="24"/>
          <w:szCs w:val="24"/>
          <w:lang w:val="hy-AM"/>
        </w:rPr>
        <w:t xml:space="preserve">տեխնիկական առաջադրանքի կազմում և </w:t>
      </w:r>
      <w:r w:rsidR="00204D00"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204D00" w:rsidRPr="00FB76AD">
        <w:rPr>
          <w:rFonts w:ascii="GHEA Grapalat" w:hAnsi="GHEA Grapalat" w:cs="Arial AMU"/>
          <w:sz w:val="24"/>
          <w:szCs w:val="24"/>
          <w:lang w:val="hy-AM"/>
        </w:rPr>
        <w:t>համակարգի զարգացման և կատարելագործման խորհրդի</w:t>
      </w:r>
      <w:r w:rsidR="00204D00"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204D00" w:rsidRPr="004F092F">
        <w:rPr>
          <w:rFonts w:ascii="GHEA Grapalat" w:hAnsi="GHEA Grapalat" w:cs="Arial AMU"/>
          <w:sz w:val="24"/>
          <w:szCs w:val="24"/>
          <w:lang w:val="hy-AM"/>
        </w:rPr>
        <w:t xml:space="preserve"> ՊԵԿ նախագահի հրամանով </w:t>
      </w:r>
      <w:r w:rsidR="00204D00" w:rsidRPr="00FB76AD">
        <w:rPr>
          <w:rFonts w:ascii="GHEA Grapalat" w:hAnsi="GHEA Grapalat" w:cs="Arial AMU"/>
          <w:sz w:val="24"/>
          <w:szCs w:val="24"/>
          <w:lang w:val="hy-AM"/>
        </w:rPr>
        <w:t>հաստատում</w:t>
      </w:r>
      <w:r w:rsidR="00900FC5" w:rsidRPr="00FB76AD">
        <w:rPr>
          <w:rFonts w:ascii="GHEA Grapalat" w:hAnsi="GHEA Grapalat"/>
          <w:sz w:val="24"/>
          <w:szCs w:val="24"/>
          <w:lang w:val="hy-AM"/>
        </w:rPr>
        <w:t>,</w:t>
      </w:r>
    </w:p>
    <w:p w14:paraId="6CC55DC7" w14:textId="77777777" w:rsidR="00900FC5" w:rsidRPr="00FB76AD" w:rsidRDefault="008638C2" w:rsidP="005E6E75">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ե</w:t>
      </w:r>
      <w:r w:rsidR="00900FC5" w:rsidRPr="00FB76AD">
        <w:rPr>
          <w:rFonts w:ascii="GHEA Grapalat" w:hAnsi="GHEA Grapalat"/>
          <w:sz w:val="24"/>
          <w:szCs w:val="24"/>
          <w:lang w:val="hy-AM"/>
        </w:rPr>
        <w:t>. համակարգի մշակում և արդիականացում,</w:t>
      </w:r>
    </w:p>
    <w:p w14:paraId="6AAB7B93" w14:textId="77777777" w:rsidR="00900FC5" w:rsidRPr="00FB76AD" w:rsidRDefault="008638C2" w:rsidP="005E6E75">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զ</w:t>
      </w:r>
      <w:r w:rsidR="00900FC5" w:rsidRPr="006A1BA4">
        <w:rPr>
          <w:rFonts w:ascii="GHEA Grapalat" w:hAnsi="GHEA Grapalat"/>
          <w:sz w:val="24"/>
          <w:szCs w:val="24"/>
          <w:lang w:val="hy-AM"/>
        </w:rPr>
        <w:t>.</w:t>
      </w:r>
      <w:r w:rsidR="00900FC5" w:rsidRPr="00FB76AD">
        <w:rPr>
          <w:rFonts w:ascii="GHEA Grapalat" w:hAnsi="GHEA Grapalat"/>
          <w:sz w:val="24"/>
          <w:szCs w:val="24"/>
          <w:lang w:val="hy-AM"/>
        </w:rPr>
        <w:t xml:space="preserve"> </w:t>
      </w:r>
      <w:r w:rsidR="00900FC5" w:rsidRPr="006A1BA4">
        <w:rPr>
          <w:rFonts w:ascii="GHEA Grapalat" w:hAnsi="GHEA Grapalat"/>
          <w:sz w:val="24"/>
          <w:szCs w:val="24"/>
          <w:lang w:val="hy-AM"/>
        </w:rPr>
        <w:t>հ</w:t>
      </w:r>
      <w:r w:rsidR="00900FC5" w:rsidRPr="00FB76AD">
        <w:rPr>
          <w:rFonts w:ascii="GHEA Grapalat" w:hAnsi="GHEA Grapalat"/>
          <w:sz w:val="24"/>
          <w:szCs w:val="24"/>
          <w:lang w:val="hy-AM"/>
        </w:rPr>
        <w:t>ամակարգի փորձարկում և ներդրում։</w:t>
      </w:r>
    </w:p>
    <w:p w14:paraId="4FB09FFA" w14:textId="77777777" w:rsidR="00A96A6E" w:rsidRPr="00FB76AD" w:rsidRDefault="00A96A6E" w:rsidP="002A324D">
      <w:pPr>
        <w:pStyle w:val="ListParagraph"/>
        <w:numPr>
          <w:ilvl w:val="0"/>
          <w:numId w:val="88"/>
        </w:numPr>
        <w:spacing w:after="0" w:line="360" w:lineRule="auto"/>
        <w:ind w:left="714" w:hanging="357"/>
        <w:jc w:val="both"/>
        <w:rPr>
          <w:rFonts w:ascii="GHEA Grapalat" w:hAnsi="GHEA Grapalat" w:cs="Arial Unicode"/>
          <w:b/>
          <w:bCs/>
          <w:i/>
          <w:color w:val="000000"/>
          <w:sz w:val="24"/>
          <w:szCs w:val="24"/>
          <w:lang w:val="hy-AM"/>
        </w:rPr>
      </w:pPr>
      <w:r w:rsidRPr="00FB76AD">
        <w:rPr>
          <w:rFonts w:ascii="GHEA Grapalat" w:hAnsi="GHEA Grapalat" w:cs="Arial Unicode"/>
          <w:b/>
          <w:bCs/>
          <w:i/>
          <w:color w:val="000000"/>
          <w:sz w:val="24"/>
          <w:szCs w:val="24"/>
          <w:lang w:val="hy-AM"/>
        </w:rPr>
        <w:t>Ակնկալվող արդյունքը</w:t>
      </w:r>
    </w:p>
    <w:p w14:paraId="45F61109" w14:textId="77777777" w:rsidR="00A96A6E" w:rsidRPr="00FB76AD" w:rsidRDefault="00A96A6E" w:rsidP="005E6E75">
      <w:pPr>
        <w:pStyle w:val="ListParagraph"/>
        <w:shd w:val="clear" w:color="auto" w:fill="FFFFFF"/>
        <w:spacing w:after="0" w:line="360" w:lineRule="auto"/>
        <w:ind w:left="0" w:firstLine="567"/>
        <w:jc w:val="both"/>
        <w:rPr>
          <w:rFonts w:ascii="GHEA Grapalat" w:hAnsi="GHEA Grapalat" w:cs="Arial Unicode"/>
          <w:bCs/>
          <w:color w:val="000000"/>
          <w:sz w:val="24"/>
          <w:szCs w:val="24"/>
          <w:lang w:val="hy-AM"/>
        </w:rPr>
      </w:pPr>
      <w:r w:rsidRPr="00FB76AD">
        <w:rPr>
          <w:rFonts w:ascii="GHEA Grapalat" w:hAnsi="GHEA Grapalat" w:cs="Arial Unicode"/>
          <w:bCs/>
          <w:color w:val="000000"/>
          <w:sz w:val="24"/>
          <w:szCs w:val="24"/>
          <w:lang w:val="hy-AM"/>
        </w:rPr>
        <w:t>Նշված փոփոխություններ</w:t>
      </w:r>
      <w:r w:rsidR="00501FB0" w:rsidRPr="00FB76AD">
        <w:rPr>
          <w:rFonts w:ascii="GHEA Grapalat" w:hAnsi="GHEA Grapalat" w:cs="Arial Unicode"/>
          <w:bCs/>
          <w:color w:val="000000"/>
          <w:sz w:val="24"/>
          <w:szCs w:val="24"/>
          <w:lang w:val="hy-AM"/>
        </w:rPr>
        <w:t xml:space="preserve">ի արդյունքում </w:t>
      </w:r>
      <w:r w:rsidRPr="00FB76AD">
        <w:rPr>
          <w:rFonts w:ascii="GHEA Grapalat" w:hAnsi="GHEA Grapalat" w:cs="Arial Unicode"/>
          <w:bCs/>
          <w:color w:val="000000"/>
          <w:sz w:val="24"/>
          <w:szCs w:val="24"/>
          <w:lang w:val="hy-AM"/>
        </w:rPr>
        <w:t>անհրաժեշտ չի լինի</w:t>
      </w:r>
      <w:r w:rsidR="00D30E4B" w:rsidRPr="00FB76AD">
        <w:rPr>
          <w:rFonts w:ascii="GHEA Grapalat" w:hAnsi="GHEA Grapalat" w:cs="Courier New"/>
          <w:bCs/>
          <w:color w:val="000000"/>
          <w:sz w:val="24"/>
          <w:szCs w:val="24"/>
          <w:lang w:val="hy-AM"/>
        </w:rPr>
        <w:t xml:space="preserve"> </w:t>
      </w:r>
      <w:r w:rsidRPr="00FB76AD">
        <w:rPr>
          <w:rFonts w:ascii="GHEA Grapalat" w:hAnsi="GHEA Grapalat" w:cs="Arial Unicode"/>
          <w:bCs/>
          <w:color w:val="000000"/>
          <w:sz w:val="24"/>
          <w:szCs w:val="24"/>
          <w:lang w:val="hy-AM"/>
        </w:rPr>
        <w:t>մասնակիցներին ծանուցել ոչ միայն փոստի միջոցով, այլ նաև էլեկտրոնային եղանակով, ինչպես նաև մասնակիցները պարտադրված չեն լինի ներկայանալ ՊԵԿ սպասարկման սրահ՝ բանկային հաշվեհամարի վերաբերյալ տեղեկատվություն տրամադրելու նպատակով, առավել ևս դրանց փոփոխման դեպքում։</w:t>
      </w:r>
    </w:p>
    <w:p w14:paraId="0BF87099" w14:textId="77777777" w:rsidR="00A96A6E" w:rsidRPr="00FB76AD" w:rsidRDefault="00A96A6E" w:rsidP="002A324D">
      <w:pPr>
        <w:pStyle w:val="ListParagraph"/>
        <w:numPr>
          <w:ilvl w:val="0"/>
          <w:numId w:val="88"/>
        </w:numPr>
        <w:spacing w:after="0" w:line="360" w:lineRule="auto"/>
        <w:ind w:left="714" w:hanging="357"/>
        <w:jc w:val="both"/>
        <w:rPr>
          <w:rFonts w:ascii="GHEA Grapalat" w:hAnsi="GHEA Grapalat" w:cs="Sylfaen"/>
          <w:i/>
          <w:sz w:val="24"/>
          <w:szCs w:val="24"/>
          <w:lang w:val="pt-BR"/>
        </w:rPr>
      </w:pPr>
      <w:r w:rsidRPr="00FB76AD">
        <w:rPr>
          <w:rFonts w:ascii="GHEA Grapalat" w:hAnsi="GHEA Grapalat" w:cs="Arial Unicode"/>
          <w:b/>
          <w:bCs/>
          <w:i/>
          <w:color w:val="000000"/>
          <w:sz w:val="24"/>
          <w:szCs w:val="24"/>
          <w:lang w:val="hy-AM"/>
        </w:rPr>
        <w:t>Չափելի ցուցանիշներ</w:t>
      </w:r>
    </w:p>
    <w:p w14:paraId="55044764" w14:textId="77777777" w:rsidR="00A96A6E" w:rsidRPr="004D6522" w:rsidRDefault="00A96A6E" w:rsidP="005E6E75">
      <w:pPr>
        <w:pStyle w:val="ListParagraph"/>
        <w:shd w:val="clear" w:color="auto" w:fill="FFFFFF"/>
        <w:spacing w:line="360" w:lineRule="auto"/>
        <w:ind w:left="0" w:firstLine="567"/>
        <w:jc w:val="both"/>
        <w:rPr>
          <w:rFonts w:ascii="GHEA Grapalat" w:hAnsi="GHEA Grapalat"/>
          <w:sz w:val="24"/>
          <w:szCs w:val="24"/>
          <w:lang w:val="hy-AM"/>
        </w:rPr>
      </w:pPr>
      <w:r w:rsidRPr="00FB76AD">
        <w:rPr>
          <w:rFonts w:ascii="GHEA Grapalat" w:hAnsi="GHEA Grapalat" w:cs="Arial Unicode"/>
          <w:bCs/>
          <w:color w:val="000000"/>
          <w:sz w:val="24"/>
          <w:szCs w:val="24"/>
          <w:lang w:val="hy-AM"/>
        </w:rPr>
        <w:t>Մի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գործընթացի ավտոմատացման արդյունքում կբացառվի սոցիալական վճարների գումարների վերադարձից չօգտված մասնակիցների հարկային մարմին դիմելու անհրաժեշտությունը, էականորեն կկրճատվեն սոցիալական վճարների գումարների վերադարձման ժամկետները, և ամբողջ գործընթացը ամբողջությամբ կկատարվի ինքնաշխատ եղանակով։</w:t>
      </w:r>
      <w:r w:rsidR="00516F6D" w:rsidRPr="00FB76AD">
        <w:rPr>
          <w:rFonts w:ascii="GHEA Grapalat" w:hAnsi="GHEA Grapalat" w:cs="Arial Unicode"/>
          <w:bCs/>
          <w:color w:val="000000"/>
          <w:sz w:val="24"/>
          <w:szCs w:val="24"/>
          <w:lang w:val="hy-AM"/>
        </w:rPr>
        <w:t xml:space="preserve"> </w:t>
      </w:r>
      <w:r w:rsidR="00516F6D" w:rsidRPr="00FB76AD">
        <w:rPr>
          <w:rFonts w:ascii="GHEA Grapalat" w:hAnsi="GHEA Grapalat" w:cs="Arial"/>
          <w:sz w:val="24"/>
          <w:szCs w:val="24"/>
          <w:lang w:val="hy-AM"/>
        </w:rPr>
        <w:t xml:space="preserve">Ցուցանիշը </w:t>
      </w:r>
      <w:r w:rsidR="00516F6D" w:rsidRPr="00FB76AD">
        <w:rPr>
          <w:rFonts w:ascii="GHEA Grapalat" w:hAnsi="GHEA Grapalat"/>
          <w:sz w:val="24"/>
          <w:szCs w:val="24"/>
          <w:lang w:val="hy-AM"/>
        </w:rPr>
        <w:t>գնահատվում է «առկա է» կամ «առկա չէ» կարգավիճակով: Ցուցանիշը գնահատվելու է 2021 թվականի</w:t>
      </w:r>
      <w:r w:rsidR="0010258D" w:rsidRPr="00D57892">
        <w:rPr>
          <w:rFonts w:ascii="GHEA Grapalat" w:hAnsi="GHEA Grapalat"/>
          <w:sz w:val="24"/>
          <w:szCs w:val="24"/>
          <w:lang w:val="hy-AM"/>
        </w:rPr>
        <w:t>ն:</w:t>
      </w:r>
    </w:p>
    <w:p w14:paraId="2033AECE" w14:textId="77777777" w:rsidR="00A84AC9" w:rsidRPr="00FB76AD" w:rsidRDefault="00A84AC9" w:rsidP="00E163E4">
      <w:pPr>
        <w:pStyle w:val="Heading3"/>
        <w:spacing w:after="240"/>
        <w:rPr>
          <w:rFonts w:ascii="GHEA Grapalat" w:hAnsi="GHEA Grapalat"/>
          <w:lang w:val="hy-AM"/>
        </w:rPr>
      </w:pPr>
      <w:bookmarkStart w:id="47" w:name="_Toc421209622"/>
      <w:bookmarkStart w:id="48" w:name="_Toc54029659"/>
      <w:r w:rsidRPr="00FB76AD">
        <w:rPr>
          <w:rFonts w:ascii="GHEA Grapalat" w:hAnsi="GHEA Grapalat"/>
          <w:lang w:val="hy-AM"/>
        </w:rPr>
        <w:lastRenderedPageBreak/>
        <w:t xml:space="preserve">Ենթանպատակ </w:t>
      </w:r>
      <w:r w:rsidR="00C4724C" w:rsidRPr="00FB76AD">
        <w:rPr>
          <w:rFonts w:ascii="GHEA Grapalat" w:hAnsi="GHEA Grapalat"/>
          <w:lang w:val="pt-BR"/>
        </w:rPr>
        <w:t>1.</w:t>
      </w:r>
      <w:r w:rsidRPr="00FB76AD">
        <w:rPr>
          <w:rFonts w:ascii="GHEA Grapalat" w:hAnsi="GHEA Grapalat"/>
          <w:lang w:val="hy-AM"/>
        </w:rPr>
        <w:t>2</w:t>
      </w:r>
      <w:r w:rsidR="00C4724C" w:rsidRPr="00FB76AD">
        <w:rPr>
          <w:rFonts w:ascii="GHEA Grapalat" w:hAnsi="GHEA Grapalat"/>
          <w:lang w:val="pt-BR"/>
        </w:rPr>
        <w:t>.</w:t>
      </w:r>
      <w:r w:rsidRPr="00FB76AD">
        <w:rPr>
          <w:rFonts w:ascii="GHEA Grapalat" w:hAnsi="GHEA Grapalat"/>
          <w:lang w:val="hy-AM"/>
        </w:rPr>
        <w:t xml:space="preserve"> ՊԵԿ գո</w:t>
      </w:r>
      <w:r w:rsidRPr="00FB76AD">
        <w:rPr>
          <w:rFonts w:ascii="GHEA Grapalat" w:hAnsi="GHEA Grapalat" w:cs="Verdana"/>
          <w:lang w:val="hy-AM"/>
        </w:rPr>
        <w:t>ր</w:t>
      </w:r>
      <w:r w:rsidRPr="00FB76AD">
        <w:rPr>
          <w:rFonts w:ascii="GHEA Grapalat" w:hAnsi="GHEA Grapalat"/>
          <w:lang w:val="hy-AM"/>
        </w:rPr>
        <w:t>ծառույթնե</w:t>
      </w:r>
      <w:r w:rsidRPr="00FB76AD">
        <w:rPr>
          <w:rFonts w:ascii="GHEA Grapalat" w:hAnsi="GHEA Grapalat" w:cs="Verdana"/>
          <w:lang w:val="hy-AM"/>
        </w:rPr>
        <w:t>ր</w:t>
      </w:r>
      <w:r w:rsidRPr="00FB76AD">
        <w:rPr>
          <w:rFonts w:ascii="GHEA Grapalat" w:hAnsi="GHEA Grapalat"/>
          <w:lang w:val="hy-AM"/>
        </w:rPr>
        <w:t>ի և ընթացակա</w:t>
      </w:r>
      <w:r w:rsidRPr="00FB76AD">
        <w:rPr>
          <w:rFonts w:ascii="GHEA Grapalat" w:hAnsi="GHEA Grapalat" w:cs="Verdana"/>
          <w:lang w:val="hy-AM"/>
        </w:rPr>
        <w:t>ր</w:t>
      </w:r>
      <w:r w:rsidRPr="00FB76AD">
        <w:rPr>
          <w:rFonts w:ascii="GHEA Grapalat" w:hAnsi="GHEA Grapalat"/>
          <w:lang w:val="hy-AM"/>
        </w:rPr>
        <w:t>գե</w:t>
      </w:r>
      <w:r w:rsidRPr="00FB76AD">
        <w:rPr>
          <w:rFonts w:ascii="GHEA Grapalat" w:hAnsi="GHEA Grapalat" w:cs="Verdana"/>
          <w:lang w:val="hy-AM"/>
        </w:rPr>
        <w:t>ր</w:t>
      </w:r>
      <w:r w:rsidRPr="00FB76AD">
        <w:rPr>
          <w:rFonts w:ascii="GHEA Grapalat" w:hAnsi="GHEA Grapalat"/>
          <w:lang w:val="hy-AM"/>
        </w:rPr>
        <w:t>ի վե</w:t>
      </w:r>
      <w:r w:rsidRPr="00FB76AD">
        <w:rPr>
          <w:rFonts w:ascii="GHEA Grapalat" w:hAnsi="GHEA Grapalat" w:cs="Verdana"/>
          <w:lang w:val="hy-AM"/>
        </w:rPr>
        <w:t>ր</w:t>
      </w:r>
      <w:r w:rsidRPr="00FB76AD">
        <w:rPr>
          <w:rFonts w:ascii="GHEA Grapalat" w:hAnsi="GHEA Grapalat"/>
          <w:lang w:val="hy-AM"/>
        </w:rPr>
        <w:t>ակառուցում և օպտիմալացում</w:t>
      </w:r>
      <w:bookmarkEnd w:id="47"/>
      <w:bookmarkEnd w:id="48"/>
    </w:p>
    <w:p w14:paraId="79C5E8C1" w14:textId="77777777" w:rsidR="00A84AC9" w:rsidRPr="00FB76AD" w:rsidRDefault="005B2F02" w:rsidP="003651F3">
      <w:pPr>
        <w:pStyle w:val="Heading4"/>
        <w:spacing w:before="120" w:after="120" w:line="276" w:lineRule="auto"/>
        <w:jc w:val="both"/>
        <w:rPr>
          <w:rFonts w:ascii="GHEA Grapalat" w:hAnsi="GHEA Grapalat"/>
          <w:b/>
          <w:i w:val="0"/>
          <w:color w:val="auto"/>
          <w:lang w:val="hy-AM"/>
        </w:rPr>
      </w:pPr>
      <w:bookmarkStart w:id="49" w:name="_Toc54029660"/>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A84AC9" w:rsidRPr="00FB76AD">
        <w:rPr>
          <w:rFonts w:ascii="GHEA Grapalat" w:hAnsi="GHEA Grapalat"/>
          <w:b/>
          <w:i w:val="0"/>
          <w:color w:val="auto"/>
          <w:lang w:val="hy-AM"/>
        </w:rPr>
        <w:t xml:space="preserve">2.1. </w:t>
      </w:r>
      <w:r w:rsidR="00EE41D0" w:rsidRPr="00FB76AD">
        <w:rPr>
          <w:rFonts w:ascii="GHEA Grapalat" w:hAnsi="GHEA Grapalat"/>
          <w:b/>
          <w:i w:val="0"/>
          <w:color w:val="auto"/>
          <w:lang w:val="hy-AM"/>
        </w:rPr>
        <w:t xml:space="preserve">ՊԵԿ </w:t>
      </w:r>
      <w:r w:rsidR="00BE36D2" w:rsidRPr="00FB76AD">
        <w:rPr>
          <w:rFonts w:ascii="GHEA Grapalat" w:hAnsi="GHEA Grapalat"/>
          <w:b/>
          <w:i w:val="0"/>
          <w:color w:val="auto"/>
          <w:lang w:val="hy-AM"/>
        </w:rPr>
        <w:t>«</w:t>
      </w:r>
      <w:r w:rsidR="00EE41D0" w:rsidRPr="00FB76AD">
        <w:rPr>
          <w:rFonts w:ascii="GHEA Grapalat" w:hAnsi="GHEA Grapalat"/>
          <w:b/>
          <w:i w:val="0"/>
          <w:color w:val="auto"/>
          <w:lang w:val="hy-AM"/>
        </w:rPr>
        <w:t>բ</w:t>
      </w:r>
      <w:r w:rsidR="00A84AC9" w:rsidRPr="00FB76AD">
        <w:rPr>
          <w:rFonts w:ascii="GHEA Grapalat" w:hAnsi="GHEA Grapalat"/>
          <w:b/>
          <w:i w:val="0"/>
          <w:color w:val="auto"/>
          <w:lang w:val="hy-AM"/>
        </w:rPr>
        <w:t>իզնես</w:t>
      </w:r>
      <w:r w:rsidR="00BE36D2" w:rsidRPr="00FB76AD">
        <w:rPr>
          <w:rFonts w:ascii="GHEA Grapalat" w:hAnsi="GHEA Grapalat"/>
          <w:b/>
          <w:i w:val="0"/>
          <w:color w:val="auto"/>
          <w:lang w:val="hy-AM"/>
        </w:rPr>
        <w:t>»</w:t>
      </w:r>
      <w:r w:rsidR="00A84AC9" w:rsidRPr="00FB76AD">
        <w:rPr>
          <w:rFonts w:ascii="GHEA Grapalat" w:hAnsi="GHEA Grapalat"/>
          <w:b/>
          <w:i w:val="0"/>
          <w:color w:val="auto"/>
          <w:lang w:val="hy-AM"/>
        </w:rPr>
        <w:t xml:space="preserve"> գործընթացներ</w:t>
      </w:r>
      <w:bookmarkEnd w:id="49"/>
      <w:r w:rsidR="00A84AC9" w:rsidRPr="00FB76AD">
        <w:rPr>
          <w:rFonts w:ascii="GHEA Grapalat" w:hAnsi="GHEA Grapalat"/>
          <w:b/>
          <w:i w:val="0"/>
          <w:color w:val="auto"/>
          <w:lang w:val="hy-AM"/>
        </w:rPr>
        <w:t xml:space="preserve"> </w:t>
      </w:r>
    </w:p>
    <w:p w14:paraId="387F1EBD" w14:textId="77777777" w:rsidR="00C12173" w:rsidRPr="004D6522" w:rsidRDefault="00C12173" w:rsidP="00A06F6F">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EE41D0" w:rsidRPr="00FB76AD">
        <w:rPr>
          <w:rFonts w:ascii="GHEA Grapalat" w:hAnsi="GHEA Grapalat"/>
          <w:b/>
          <w:i/>
          <w:lang w:val="hy-AM"/>
        </w:rPr>
        <w:t xml:space="preserve">վերակառուցել և վերակազմակերպել ՊԵԿ </w:t>
      </w:r>
      <w:r w:rsidRPr="00FB76AD">
        <w:rPr>
          <w:rFonts w:ascii="GHEA Grapalat" w:hAnsi="GHEA Grapalat"/>
          <w:b/>
          <w:i/>
          <w:lang w:val="hy-AM"/>
        </w:rPr>
        <w:t>«</w:t>
      </w:r>
      <w:r w:rsidR="00EE41D0" w:rsidRPr="00FB76AD">
        <w:rPr>
          <w:rFonts w:ascii="GHEA Grapalat" w:hAnsi="GHEA Grapalat"/>
          <w:b/>
          <w:i/>
          <w:lang w:val="hy-AM"/>
        </w:rPr>
        <w:t>բ</w:t>
      </w:r>
      <w:r w:rsidRPr="00FB76AD">
        <w:rPr>
          <w:rFonts w:ascii="GHEA Grapalat" w:hAnsi="GHEA Grapalat"/>
          <w:b/>
          <w:i/>
          <w:lang w:val="hy-AM"/>
        </w:rPr>
        <w:t>իզնես» գործընթացներ</w:t>
      </w:r>
      <w:r w:rsidR="00EE41D0" w:rsidRPr="00FB76AD">
        <w:rPr>
          <w:rFonts w:ascii="GHEA Grapalat" w:hAnsi="GHEA Grapalat"/>
          <w:b/>
          <w:i/>
          <w:lang w:val="hy-AM"/>
        </w:rPr>
        <w:t>ը)</w:t>
      </w:r>
    </w:p>
    <w:p w14:paraId="7FCAFE6A" w14:textId="77777777" w:rsidR="0050251F" w:rsidRPr="00FB76AD" w:rsidRDefault="0050251F" w:rsidP="00126149">
      <w:pPr>
        <w:pStyle w:val="ListParagraph"/>
        <w:numPr>
          <w:ilvl w:val="0"/>
          <w:numId w:val="27"/>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298F2CD5" w14:textId="77777777" w:rsidR="00A84AC9" w:rsidRPr="00FB76AD" w:rsidRDefault="00A84AC9" w:rsidP="007114E9">
      <w:pPr>
        <w:spacing w:line="360" w:lineRule="auto"/>
        <w:ind w:firstLine="567"/>
        <w:jc w:val="both"/>
        <w:rPr>
          <w:rFonts w:ascii="GHEA Grapalat" w:hAnsi="GHEA Grapalat" w:cs="Arial"/>
          <w:lang w:val="hy-AM"/>
        </w:rPr>
      </w:pPr>
      <w:r w:rsidRPr="00FB76AD">
        <w:rPr>
          <w:rFonts w:ascii="GHEA Grapalat" w:hAnsi="GHEA Grapalat" w:cs="Arial"/>
          <w:lang w:val="hy-AM"/>
        </w:rPr>
        <w:t xml:space="preserve">Պետական կառավարման ոլորտում </w:t>
      </w:r>
      <w:r w:rsidR="00BE36D2" w:rsidRPr="00FB76AD">
        <w:rPr>
          <w:rFonts w:ascii="GHEA Grapalat" w:hAnsi="GHEA Grapalat" w:cs="Arial"/>
          <w:lang w:val="hy-AM"/>
        </w:rPr>
        <w:t>«</w:t>
      </w:r>
      <w:r w:rsidRPr="00FB76AD">
        <w:rPr>
          <w:rFonts w:ascii="GHEA Grapalat" w:hAnsi="GHEA Grapalat" w:cs="Arial"/>
          <w:lang w:val="hy-AM"/>
        </w:rPr>
        <w:t>բիզնես</w:t>
      </w:r>
      <w:r w:rsidR="00BE36D2" w:rsidRPr="00FB76AD">
        <w:rPr>
          <w:rFonts w:ascii="GHEA Grapalat" w:hAnsi="GHEA Grapalat" w:cs="Arial"/>
          <w:lang w:val="hy-AM"/>
        </w:rPr>
        <w:t>»</w:t>
      </w:r>
      <w:r w:rsidRPr="00FB76AD">
        <w:rPr>
          <w:rFonts w:ascii="GHEA Grapalat" w:hAnsi="GHEA Grapalat" w:cs="Arial"/>
          <w:lang w:val="hy-AM"/>
        </w:rPr>
        <w:t xml:space="preserve"> գործընթացների ուսումնասիրությունն ու վերլուծությունը հնարավորություն են տալիս դիտարկել ներդրված </w:t>
      </w:r>
      <w:r w:rsidR="00DA51D9" w:rsidRPr="00FB76AD">
        <w:rPr>
          <w:rFonts w:ascii="GHEA Grapalat" w:hAnsi="GHEA Grapalat" w:cs="Arial"/>
          <w:lang w:val="hy-AM"/>
        </w:rPr>
        <w:t>ընթացակարգեր</w:t>
      </w:r>
      <w:r w:rsidR="00692CBE" w:rsidRPr="00FB76AD">
        <w:rPr>
          <w:rFonts w:ascii="GHEA Grapalat" w:hAnsi="GHEA Grapalat" w:cs="Arial"/>
          <w:lang w:val="hy-AM"/>
        </w:rPr>
        <w:t>ն</w:t>
      </w:r>
      <w:r w:rsidRPr="00FB76AD">
        <w:rPr>
          <w:rFonts w:ascii="GHEA Grapalat" w:hAnsi="GHEA Grapalat" w:cs="Arial"/>
          <w:lang w:val="hy-AM"/>
        </w:rPr>
        <w:t xml:space="preserve"> օպտիմալացման և տեխնոլոգիական լուծումների կիրառման հնարավորության գնահատման տեսանկյունից:</w:t>
      </w:r>
    </w:p>
    <w:p w14:paraId="74B7B8D3" w14:textId="77777777" w:rsidR="00A84AC9" w:rsidRPr="00FB76AD" w:rsidRDefault="00A84AC9" w:rsidP="007114E9">
      <w:pPr>
        <w:spacing w:line="360" w:lineRule="auto"/>
        <w:ind w:firstLine="567"/>
        <w:jc w:val="both"/>
        <w:rPr>
          <w:rFonts w:ascii="GHEA Grapalat" w:hAnsi="GHEA Grapalat" w:cs="Arial"/>
          <w:lang w:val="hy-AM"/>
        </w:rPr>
      </w:pPr>
      <w:r w:rsidRPr="00FB76AD">
        <w:rPr>
          <w:rFonts w:ascii="GHEA Grapalat" w:hAnsi="GHEA Grapalat" w:cs="Arial"/>
          <w:lang w:val="hy-AM"/>
        </w:rPr>
        <w:t xml:space="preserve">Միջոցառման շրջանակներում նախատեսվում է </w:t>
      </w:r>
      <w:r w:rsidR="00F2003F" w:rsidRPr="00FB76AD">
        <w:rPr>
          <w:rFonts w:ascii="GHEA Grapalat" w:hAnsi="GHEA Grapalat" w:cs="Arial"/>
          <w:lang w:val="hy-AM"/>
        </w:rPr>
        <w:t xml:space="preserve">նախաձեռնել </w:t>
      </w:r>
      <w:r w:rsidRPr="00FB76AD">
        <w:rPr>
          <w:rFonts w:ascii="GHEA Grapalat" w:hAnsi="GHEA Grapalat" w:cs="Arial"/>
          <w:lang w:val="hy-AM"/>
        </w:rPr>
        <w:t>ՊԵԿ ստորաբա</w:t>
      </w:r>
      <w:r w:rsidR="00113320" w:rsidRPr="00FB76AD">
        <w:rPr>
          <w:rFonts w:ascii="GHEA Grapalat" w:hAnsi="GHEA Grapalat" w:cs="Arial"/>
          <w:lang w:val="hy-AM"/>
        </w:rPr>
        <w:softHyphen/>
      </w:r>
      <w:r w:rsidRPr="00FB76AD">
        <w:rPr>
          <w:rFonts w:ascii="GHEA Grapalat" w:hAnsi="GHEA Grapalat" w:cs="Arial"/>
          <w:lang w:val="hy-AM"/>
        </w:rPr>
        <w:t xml:space="preserve">ժանումների կողմից իրենց գործառույթների շրջանակներում հարկային և մաքսային ընթացակարգերը կանոնակարգող </w:t>
      </w:r>
      <w:r w:rsidR="00BE36D2" w:rsidRPr="00FB76AD">
        <w:rPr>
          <w:rFonts w:ascii="GHEA Grapalat" w:hAnsi="GHEA Grapalat" w:cs="Arial"/>
          <w:lang w:val="hy-AM"/>
        </w:rPr>
        <w:t>«</w:t>
      </w:r>
      <w:r w:rsidRPr="00FB76AD">
        <w:rPr>
          <w:rFonts w:ascii="GHEA Grapalat" w:hAnsi="GHEA Grapalat" w:cs="Arial"/>
          <w:lang w:val="hy-AM"/>
        </w:rPr>
        <w:t>բիզնես</w:t>
      </w:r>
      <w:r w:rsidR="00BE36D2" w:rsidRPr="00FB76AD">
        <w:rPr>
          <w:rFonts w:ascii="GHEA Grapalat" w:hAnsi="GHEA Grapalat" w:cs="Arial"/>
          <w:lang w:val="hy-AM"/>
        </w:rPr>
        <w:t>»</w:t>
      </w:r>
      <w:r w:rsidRPr="00FB76AD">
        <w:rPr>
          <w:rFonts w:ascii="GHEA Grapalat" w:hAnsi="GHEA Grapalat" w:cs="Arial"/>
          <w:lang w:val="hy-AM"/>
        </w:rPr>
        <w:t xml:space="preserve"> գործընթացների ուսումնասիրություն, քարտեզագրում և անհրաժեշտության դեպքում վերակառուցում: Քարտեզագրման արդյունքում հնարավորություն կստեղծվի ակնհայտ պատկերացում կազմել ընթացակար</w:t>
      </w:r>
      <w:r w:rsidR="00911918" w:rsidRPr="00FB76AD">
        <w:rPr>
          <w:rFonts w:ascii="GHEA Grapalat" w:hAnsi="GHEA Grapalat" w:cs="Arial"/>
          <w:lang w:val="hy-AM"/>
        </w:rPr>
        <w:softHyphen/>
      </w:r>
      <w:r w:rsidRPr="00FB76AD">
        <w:rPr>
          <w:rFonts w:ascii="GHEA Grapalat" w:hAnsi="GHEA Grapalat" w:cs="Arial"/>
          <w:lang w:val="hy-AM"/>
        </w:rPr>
        <w:t xml:space="preserve">գերի հնարավոր օպտիմալացման և անհրաժեշտության դեպքում </w:t>
      </w:r>
      <w:r w:rsidR="00BE36D2" w:rsidRPr="00FB76AD">
        <w:rPr>
          <w:rFonts w:ascii="GHEA Grapalat" w:hAnsi="GHEA Grapalat" w:cs="Arial"/>
          <w:lang w:val="hy-AM"/>
        </w:rPr>
        <w:t>«</w:t>
      </w:r>
      <w:r w:rsidRPr="00FB76AD">
        <w:rPr>
          <w:rFonts w:ascii="GHEA Grapalat" w:hAnsi="GHEA Grapalat" w:cs="Arial"/>
          <w:lang w:val="hy-AM"/>
        </w:rPr>
        <w:t>բիզնես</w:t>
      </w:r>
      <w:r w:rsidR="00BE36D2" w:rsidRPr="00FB76AD">
        <w:rPr>
          <w:rFonts w:ascii="GHEA Grapalat" w:hAnsi="GHEA Grapalat" w:cs="Arial"/>
          <w:lang w:val="hy-AM"/>
        </w:rPr>
        <w:t>»</w:t>
      </w:r>
      <w:r w:rsidRPr="00FB76AD">
        <w:rPr>
          <w:rFonts w:ascii="GHEA Grapalat" w:hAnsi="GHEA Grapalat" w:cs="Arial"/>
          <w:lang w:val="hy-AM"/>
        </w:rPr>
        <w:t xml:space="preserve"> գործըն</w:t>
      </w:r>
      <w:r w:rsidR="00911918" w:rsidRPr="00FB76AD">
        <w:rPr>
          <w:rFonts w:ascii="GHEA Grapalat" w:hAnsi="GHEA Grapalat" w:cs="Arial"/>
          <w:lang w:val="hy-AM"/>
        </w:rPr>
        <w:softHyphen/>
      </w:r>
      <w:r w:rsidRPr="00FB76AD">
        <w:rPr>
          <w:rFonts w:ascii="GHEA Grapalat" w:hAnsi="GHEA Grapalat" w:cs="Arial"/>
          <w:lang w:val="hy-AM"/>
        </w:rPr>
        <w:t>թացների վերակառուցման նպատակահարմարության վերաբերյալ: Միջոցառման իրականացման արդյունքում հնարավոր կլինի նախաձեռնել սահմանված ընթացակար</w:t>
      </w:r>
      <w:r w:rsidR="00911918" w:rsidRPr="00FB76AD">
        <w:rPr>
          <w:rFonts w:ascii="GHEA Grapalat" w:hAnsi="GHEA Grapalat" w:cs="Arial"/>
          <w:lang w:val="hy-AM"/>
        </w:rPr>
        <w:softHyphen/>
      </w:r>
      <w:r w:rsidRPr="00FB76AD">
        <w:rPr>
          <w:rFonts w:ascii="GHEA Grapalat" w:hAnsi="GHEA Grapalat" w:cs="Arial"/>
          <w:lang w:val="hy-AM"/>
        </w:rPr>
        <w:t>գում կրկնվող գործողությունների բացառում, դրանց արդյունավետ իրականացման համար էլեկտրոնային կառավարման համակարգերի մշակման կամ արդեն ներդրված համակարգերի կատարելագործման անհրաժեշտության գնահատում:</w:t>
      </w:r>
    </w:p>
    <w:p w14:paraId="473A6180" w14:textId="77777777" w:rsidR="00A84AC9" w:rsidRPr="00FB76AD" w:rsidRDefault="00A84AC9" w:rsidP="007653DC">
      <w:pPr>
        <w:pStyle w:val="ListParagraph"/>
        <w:numPr>
          <w:ilvl w:val="0"/>
          <w:numId w:val="27"/>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25BB463D" w14:textId="77777777" w:rsidR="00A84AC9" w:rsidRPr="00FB76AD" w:rsidRDefault="002C128F"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ա.</w:t>
      </w:r>
      <w:r w:rsidRPr="00FB76AD">
        <w:rPr>
          <w:rFonts w:ascii="GHEA Grapalat" w:hAnsi="GHEA Grapalat" w:cs="Sylfaen"/>
          <w:lang w:val="hy-AM"/>
        </w:rPr>
        <w:t xml:space="preserve"> </w:t>
      </w:r>
      <w:r w:rsidR="007B75FE" w:rsidRPr="00FB76AD">
        <w:rPr>
          <w:rFonts w:ascii="GHEA Grapalat" w:hAnsi="GHEA Grapalat"/>
          <w:sz w:val="24"/>
          <w:szCs w:val="24"/>
        </w:rPr>
        <w:t>ն</w:t>
      </w:r>
      <w:r w:rsidR="00A84AC9" w:rsidRPr="00FB76AD">
        <w:rPr>
          <w:rFonts w:ascii="GHEA Grapalat" w:hAnsi="GHEA Grapalat"/>
          <w:sz w:val="24"/>
          <w:szCs w:val="24"/>
          <w:lang w:val="hy-AM"/>
        </w:rPr>
        <w:t>ախագծի պահանջների սահմանում</w:t>
      </w:r>
      <w:r w:rsidR="00911918" w:rsidRPr="00FB76AD">
        <w:rPr>
          <w:rFonts w:ascii="GHEA Grapalat" w:hAnsi="GHEA Grapalat"/>
          <w:sz w:val="24"/>
          <w:szCs w:val="24"/>
          <w:lang w:val="hy-AM"/>
        </w:rPr>
        <w:t>,</w:t>
      </w:r>
    </w:p>
    <w:p w14:paraId="1C826ABA" w14:textId="77777777" w:rsidR="00A84AC9" w:rsidRPr="00FB76AD" w:rsidRDefault="007A493A"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7B75FE" w:rsidRPr="00FB76AD">
        <w:rPr>
          <w:rFonts w:ascii="GHEA Grapalat" w:hAnsi="GHEA Grapalat"/>
          <w:sz w:val="24"/>
          <w:szCs w:val="24"/>
          <w:lang w:val="hy-AM"/>
        </w:rPr>
        <w:t>ն</w:t>
      </w:r>
      <w:r w:rsidR="00A84AC9" w:rsidRPr="00FB76AD">
        <w:rPr>
          <w:rFonts w:ascii="GHEA Grapalat" w:hAnsi="GHEA Grapalat"/>
          <w:sz w:val="24"/>
          <w:szCs w:val="24"/>
          <w:lang w:val="hy-AM"/>
        </w:rPr>
        <w:t>ախագիծ</w:t>
      </w:r>
      <w:r w:rsidR="007B75FE" w:rsidRPr="00FB76AD">
        <w:rPr>
          <w:rFonts w:ascii="GHEA Grapalat" w:hAnsi="GHEA Grapalat"/>
          <w:sz w:val="24"/>
          <w:szCs w:val="24"/>
          <w:lang w:val="hy-AM"/>
        </w:rPr>
        <w:t>ն</w:t>
      </w:r>
      <w:r w:rsidR="00A84AC9" w:rsidRPr="00FB76AD">
        <w:rPr>
          <w:rFonts w:ascii="GHEA Grapalat" w:hAnsi="GHEA Grapalat"/>
          <w:sz w:val="24"/>
          <w:szCs w:val="24"/>
          <w:lang w:val="hy-AM"/>
        </w:rPr>
        <w:t xml:space="preserve"> իրականացնող կազմակերպության ընտրություն</w:t>
      </w:r>
      <w:r w:rsidR="00911918" w:rsidRPr="00FB76AD">
        <w:rPr>
          <w:rFonts w:ascii="GHEA Grapalat" w:hAnsi="GHEA Grapalat"/>
          <w:sz w:val="24"/>
          <w:szCs w:val="24"/>
          <w:lang w:val="hy-AM"/>
        </w:rPr>
        <w:t>,</w:t>
      </w:r>
    </w:p>
    <w:p w14:paraId="52452FDF" w14:textId="77777777" w:rsidR="00A84AC9" w:rsidRPr="00FB76AD" w:rsidRDefault="007A493A"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766669" w:rsidRPr="00FB76AD">
        <w:rPr>
          <w:rFonts w:ascii="GHEA Grapalat" w:hAnsi="GHEA Grapalat"/>
          <w:sz w:val="24"/>
          <w:szCs w:val="24"/>
          <w:lang w:val="hy-AM"/>
        </w:rPr>
        <w:t>«</w:t>
      </w:r>
      <w:r w:rsidR="007B75FE" w:rsidRPr="00FB76AD">
        <w:rPr>
          <w:rFonts w:ascii="GHEA Grapalat" w:hAnsi="GHEA Grapalat"/>
          <w:sz w:val="24"/>
          <w:szCs w:val="24"/>
          <w:lang w:val="hy-AM"/>
        </w:rPr>
        <w:t>բ</w:t>
      </w:r>
      <w:r w:rsidR="00A84AC9" w:rsidRPr="00FB76AD">
        <w:rPr>
          <w:rFonts w:ascii="GHEA Grapalat" w:hAnsi="GHEA Grapalat"/>
          <w:sz w:val="24"/>
          <w:szCs w:val="24"/>
          <w:lang w:val="hy-AM"/>
        </w:rPr>
        <w:t>իզնես</w:t>
      </w:r>
      <w:r w:rsidR="00766669" w:rsidRPr="00FB76AD">
        <w:rPr>
          <w:rFonts w:ascii="GHEA Grapalat" w:hAnsi="GHEA Grapalat"/>
          <w:sz w:val="24"/>
          <w:szCs w:val="24"/>
          <w:lang w:val="hy-AM"/>
        </w:rPr>
        <w:t>»</w:t>
      </w:r>
      <w:r w:rsidR="00A84AC9" w:rsidRPr="00FB76AD">
        <w:rPr>
          <w:rFonts w:ascii="GHEA Grapalat" w:hAnsi="GHEA Grapalat"/>
          <w:sz w:val="24"/>
          <w:szCs w:val="24"/>
          <w:lang w:val="hy-AM"/>
        </w:rPr>
        <w:t xml:space="preserve"> գործընթացների ուսումնասիրություն, վերլուծություն և քարտեզա</w:t>
      </w:r>
      <w:r w:rsidR="00911918" w:rsidRPr="00FB76AD">
        <w:rPr>
          <w:rFonts w:ascii="GHEA Grapalat" w:hAnsi="GHEA Grapalat"/>
          <w:sz w:val="24"/>
          <w:szCs w:val="24"/>
          <w:lang w:val="hy-AM"/>
        </w:rPr>
        <w:softHyphen/>
      </w:r>
      <w:r w:rsidR="00A84AC9" w:rsidRPr="00FB76AD">
        <w:rPr>
          <w:rFonts w:ascii="GHEA Grapalat" w:hAnsi="GHEA Grapalat"/>
          <w:sz w:val="24"/>
          <w:szCs w:val="24"/>
          <w:lang w:val="hy-AM"/>
        </w:rPr>
        <w:t>գրում</w:t>
      </w:r>
      <w:r w:rsidR="00911918" w:rsidRPr="00FB76AD">
        <w:rPr>
          <w:rFonts w:ascii="GHEA Grapalat" w:hAnsi="GHEA Grapalat"/>
          <w:sz w:val="24"/>
          <w:szCs w:val="24"/>
          <w:lang w:val="hy-AM"/>
        </w:rPr>
        <w:t>,</w:t>
      </w:r>
    </w:p>
    <w:p w14:paraId="434A50BC" w14:textId="77777777" w:rsidR="00A84AC9" w:rsidRPr="00FB76AD" w:rsidRDefault="007A493A"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 xml:space="preserve">դ. </w:t>
      </w:r>
      <w:r w:rsidR="00766669" w:rsidRPr="00FB76AD">
        <w:rPr>
          <w:rFonts w:ascii="GHEA Grapalat" w:hAnsi="GHEA Grapalat"/>
          <w:sz w:val="24"/>
          <w:szCs w:val="24"/>
          <w:lang w:val="hy-AM"/>
        </w:rPr>
        <w:t>«</w:t>
      </w:r>
      <w:r w:rsidR="007B75FE" w:rsidRPr="00FB76AD">
        <w:rPr>
          <w:rFonts w:ascii="GHEA Grapalat" w:hAnsi="GHEA Grapalat"/>
          <w:sz w:val="24"/>
          <w:szCs w:val="24"/>
          <w:lang w:val="hy-AM"/>
        </w:rPr>
        <w:t>բ</w:t>
      </w:r>
      <w:r w:rsidR="00A84AC9" w:rsidRPr="00FB76AD">
        <w:rPr>
          <w:rFonts w:ascii="GHEA Grapalat" w:hAnsi="GHEA Grapalat"/>
          <w:sz w:val="24"/>
          <w:szCs w:val="24"/>
          <w:lang w:val="hy-AM"/>
        </w:rPr>
        <w:t>իզնես</w:t>
      </w:r>
      <w:r w:rsidR="00766669" w:rsidRPr="00FB76AD">
        <w:rPr>
          <w:rFonts w:ascii="GHEA Grapalat" w:hAnsi="GHEA Grapalat"/>
          <w:sz w:val="24"/>
          <w:szCs w:val="24"/>
          <w:lang w:val="hy-AM"/>
        </w:rPr>
        <w:t>»</w:t>
      </w:r>
      <w:r w:rsidR="00A84AC9" w:rsidRPr="00FB76AD">
        <w:rPr>
          <w:rFonts w:ascii="GHEA Grapalat" w:hAnsi="GHEA Grapalat"/>
          <w:sz w:val="24"/>
          <w:szCs w:val="24"/>
          <w:lang w:val="hy-AM"/>
        </w:rPr>
        <w:t xml:space="preserve"> գործընթացների օպտիմալացման և վերակառուցման առաջարկների ներկայացում</w:t>
      </w:r>
      <w:r w:rsidR="00911918" w:rsidRPr="00FB76AD">
        <w:rPr>
          <w:rFonts w:ascii="GHEA Grapalat" w:hAnsi="GHEA Grapalat"/>
          <w:sz w:val="24"/>
          <w:szCs w:val="24"/>
          <w:lang w:val="hy-AM"/>
        </w:rPr>
        <w:t>,</w:t>
      </w:r>
    </w:p>
    <w:p w14:paraId="15080428" w14:textId="77777777" w:rsidR="00745F30" w:rsidRPr="004D6522" w:rsidRDefault="007A493A"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50251F" w:rsidRPr="00FB76AD">
        <w:rPr>
          <w:rFonts w:ascii="GHEA Grapalat" w:hAnsi="GHEA Grapalat"/>
          <w:sz w:val="24"/>
          <w:szCs w:val="24"/>
          <w:lang w:val="hy-AM"/>
        </w:rPr>
        <w:t xml:space="preserve"> </w:t>
      </w:r>
      <w:r w:rsidR="00A84AC9" w:rsidRPr="00FB76AD">
        <w:rPr>
          <w:rFonts w:ascii="GHEA Grapalat" w:hAnsi="GHEA Grapalat"/>
          <w:sz w:val="24"/>
          <w:szCs w:val="24"/>
          <w:lang w:val="hy-AM"/>
        </w:rPr>
        <w:t xml:space="preserve">ՊԵԿ կողմից </w:t>
      </w:r>
      <w:r w:rsidR="00766669" w:rsidRPr="00FB76AD">
        <w:rPr>
          <w:rFonts w:ascii="GHEA Grapalat" w:hAnsi="GHEA Grapalat"/>
          <w:sz w:val="24"/>
          <w:szCs w:val="24"/>
          <w:lang w:val="hy-AM"/>
        </w:rPr>
        <w:t>«</w:t>
      </w:r>
      <w:r w:rsidR="00A84AC9" w:rsidRPr="00FB76AD">
        <w:rPr>
          <w:rFonts w:ascii="GHEA Grapalat" w:hAnsi="GHEA Grapalat"/>
          <w:sz w:val="24"/>
          <w:szCs w:val="24"/>
          <w:lang w:val="hy-AM"/>
        </w:rPr>
        <w:t>բիզնես</w:t>
      </w:r>
      <w:r w:rsidR="00766669" w:rsidRPr="00FB76AD">
        <w:rPr>
          <w:rFonts w:ascii="GHEA Grapalat" w:hAnsi="GHEA Grapalat"/>
          <w:sz w:val="24"/>
          <w:szCs w:val="24"/>
          <w:lang w:val="hy-AM"/>
        </w:rPr>
        <w:t>»</w:t>
      </w:r>
      <w:r w:rsidR="00A84AC9" w:rsidRPr="00FB76AD">
        <w:rPr>
          <w:rFonts w:ascii="GHEA Grapalat" w:hAnsi="GHEA Grapalat"/>
          <w:sz w:val="24"/>
          <w:szCs w:val="24"/>
          <w:lang w:val="hy-AM"/>
        </w:rPr>
        <w:t xml:space="preserve"> գործընթացների վերակառուցման նպատակահարմա</w:t>
      </w:r>
      <w:r w:rsidR="00911918" w:rsidRPr="00FB76AD">
        <w:rPr>
          <w:rFonts w:ascii="GHEA Grapalat" w:hAnsi="GHEA Grapalat"/>
          <w:sz w:val="24"/>
          <w:szCs w:val="24"/>
          <w:lang w:val="hy-AM"/>
        </w:rPr>
        <w:softHyphen/>
      </w:r>
      <w:r w:rsidR="00A84AC9" w:rsidRPr="00FB76AD">
        <w:rPr>
          <w:rFonts w:ascii="GHEA Grapalat" w:hAnsi="GHEA Grapalat"/>
          <w:sz w:val="24"/>
          <w:szCs w:val="24"/>
          <w:lang w:val="hy-AM"/>
        </w:rPr>
        <w:t>րության գնահատում, անհրաժեշտ միջոցառումների նախաձեռնում</w:t>
      </w:r>
      <w:r w:rsidR="008638C2" w:rsidRPr="004D6522">
        <w:rPr>
          <w:rFonts w:ascii="GHEA Grapalat" w:hAnsi="GHEA Grapalat"/>
          <w:sz w:val="24"/>
          <w:szCs w:val="24"/>
          <w:lang w:val="hy-AM"/>
        </w:rPr>
        <w:t>,</w:t>
      </w:r>
    </w:p>
    <w:p w14:paraId="6F942D6C" w14:textId="77777777" w:rsidR="00A84AC9" w:rsidRPr="00745F30" w:rsidRDefault="008638C2" w:rsidP="007114E9">
      <w:pPr>
        <w:pStyle w:val="ListParagraph"/>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 xml:space="preserve">զ. </w:t>
      </w:r>
      <w:r w:rsidR="00745F30" w:rsidRPr="00745F30">
        <w:rPr>
          <w:rFonts w:ascii="GHEA Grapalat" w:hAnsi="GHEA Grapalat"/>
          <w:sz w:val="24"/>
          <w:szCs w:val="24"/>
          <w:lang w:val="hy-AM"/>
        </w:rPr>
        <w:t>ՊԵԿ ստորաբաժանումների գործառույթները սահմանող իրավական ակտերի ուսումնասիրություն և համապատասխան փոփոխութունների և լրացումների իրականացում (ըստ անհրաժեշտության</w:t>
      </w:r>
      <w:r w:rsidRPr="004D6522">
        <w:rPr>
          <w:rFonts w:ascii="GHEA Grapalat" w:hAnsi="GHEA Grapalat"/>
          <w:sz w:val="24"/>
          <w:szCs w:val="24"/>
          <w:lang w:val="hy-AM"/>
        </w:rPr>
        <w:t>)</w:t>
      </w:r>
      <w:r w:rsidR="00E87664" w:rsidRPr="00745F30">
        <w:rPr>
          <w:rFonts w:ascii="GHEA Grapalat" w:hAnsi="GHEA Grapalat"/>
          <w:sz w:val="24"/>
          <w:szCs w:val="24"/>
          <w:lang w:val="hy-AM"/>
        </w:rPr>
        <w:t>։</w:t>
      </w:r>
    </w:p>
    <w:p w14:paraId="229F7F99" w14:textId="77777777" w:rsidR="00A84AC9" w:rsidRPr="00FB76AD" w:rsidRDefault="00A84AC9" w:rsidP="007653DC">
      <w:pPr>
        <w:pStyle w:val="ListParagraph"/>
        <w:numPr>
          <w:ilvl w:val="0"/>
          <w:numId w:val="27"/>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5BEED1B1" w14:textId="77777777" w:rsidR="00A84AC9" w:rsidRPr="00FB76AD" w:rsidRDefault="002C128F"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ա</w:t>
      </w:r>
      <w:r w:rsidRPr="00FB76AD">
        <w:rPr>
          <w:rFonts w:ascii="GHEA Grapalat" w:hAnsi="GHEA Grapalat" w:cs="Sylfaen"/>
          <w:lang w:val="hy-AM"/>
        </w:rPr>
        <w:t xml:space="preserve">. </w:t>
      </w:r>
      <w:r w:rsidR="007B75FE" w:rsidRPr="00FB76AD">
        <w:rPr>
          <w:rFonts w:ascii="GHEA Grapalat" w:hAnsi="GHEA Grapalat"/>
          <w:sz w:val="24"/>
          <w:szCs w:val="24"/>
          <w:lang w:val="hy-AM"/>
        </w:rPr>
        <w:t>ն</w:t>
      </w:r>
      <w:r w:rsidR="00A84AC9" w:rsidRPr="00FB76AD">
        <w:rPr>
          <w:rFonts w:ascii="GHEA Grapalat" w:hAnsi="GHEA Grapalat"/>
          <w:sz w:val="24"/>
          <w:szCs w:val="24"/>
          <w:lang w:val="hy-AM"/>
        </w:rPr>
        <w:t xml:space="preserve">երդրված են առավել օպտիմալ </w:t>
      </w:r>
      <w:r w:rsidR="00E87664" w:rsidRPr="00FB76AD">
        <w:rPr>
          <w:rFonts w:ascii="GHEA Grapalat" w:hAnsi="GHEA Grapalat"/>
          <w:sz w:val="24"/>
          <w:szCs w:val="24"/>
          <w:lang w:val="hy-AM"/>
        </w:rPr>
        <w:t xml:space="preserve">գործառութային </w:t>
      </w:r>
      <w:r w:rsidR="00766669" w:rsidRPr="00FB76AD">
        <w:rPr>
          <w:rFonts w:ascii="GHEA Grapalat" w:hAnsi="GHEA Grapalat"/>
          <w:sz w:val="24"/>
          <w:szCs w:val="24"/>
          <w:lang w:val="hy-AM"/>
        </w:rPr>
        <w:t>«</w:t>
      </w:r>
      <w:r w:rsidR="00A84AC9" w:rsidRPr="00FB76AD">
        <w:rPr>
          <w:rFonts w:ascii="GHEA Grapalat" w:hAnsi="GHEA Grapalat"/>
          <w:sz w:val="24"/>
          <w:szCs w:val="24"/>
          <w:lang w:val="hy-AM"/>
        </w:rPr>
        <w:t>բիզնես</w:t>
      </w:r>
      <w:r w:rsidR="00766669" w:rsidRPr="00FB76AD">
        <w:rPr>
          <w:rFonts w:ascii="GHEA Grapalat" w:hAnsi="GHEA Grapalat"/>
          <w:sz w:val="24"/>
          <w:szCs w:val="24"/>
          <w:lang w:val="hy-AM"/>
        </w:rPr>
        <w:t>»</w:t>
      </w:r>
      <w:r w:rsidR="00A84AC9" w:rsidRPr="00FB76AD">
        <w:rPr>
          <w:rFonts w:ascii="GHEA Grapalat" w:hAnsi="GHEA Grapalat"/>
          <w:sz w:val="24"/>
          <w:szCs w:val="24"/>
          <w:lang w:val="hy-AM"/>
        </w:rPr>
        <w:t xml:space="preserve"> գործընթացներ</w:t>
      </w:r>
      <w:r w:rsidR="00C168AA" w:rsidRPr="00FB76AD">
        <w:rPr>
          <w:rFonts w:ascii="GHEA Grapalat" w:hAnsi="GHEA Grapalat"/>
          <w:sz w:val="24"/>
          <w:szCs w:val="24"/>
          <w:lang w:val="hy-AM"/>
        </w:rPr>
        <w:t>,</w:t>
      </w:r>
    </w:p>
    <w:p w14:paraId="73EF6D95" w14:textId="77777777" w:rsidR="00A84AC9" w:rsidRPr="00FB76AD" w:rsidRDefault="007A493A"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84AC9" w:rsidRPr="00FB76AD">
        <w:rPr>
          <w:rFonts w:ascii="GHEA Grapalat" w:hAnsi="GHEA Grapalat"/>
          <w:sz w:val="24"/>
          <w:szCs w:val="24"/>
          <w:lang w:val="hy-AM"/>
        </w:rPr>
        <w:t>ՊԵԿ ստորաբաժանումների գործառույթների շրջանակներում բացառված են կրկնվող գործառույթները և գործընթացները</w:t>
      </w:r>
      <w:r w:rsidR="00C168AA" w:rsidRPr="00FB76AD">
        <w:rPr>
          <w:rFonts w:ascii="GHEA Grapalat" w:hAnsi="GHEA Grapalat"/>
          <w:sz w:val="24"/>
          <w:szCs w:val="24"/>
          <w:lang w:val="hy-AM"/>
        </w:rPr>
        <w:t>,</w:t>
      </w:r>
    </w:p>
    <w:p w14:paraId="434BD7C1" w14:textId="77777777" w:rsidR="00745F30" w:rsidRPr="004D6522" w:rsidRDefault="007A493A"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7B75FE" w:rsidRPr="00FB76AD">
        <w:rPr>
          <w:rFonts w:ascii="GHEA Grapalat" w:hAnsi="GHEA Grapalat"/>
          <w:sz w:val="24"/>
          <w:szCs w:val="24"/>
          <w:lang w:val="hy-AM"/>
        </w:rPr>
        <w:t>ը</w:t>
      </w:r>
      <w:r w:rsidR="00A84AC9" w:rsidRPr="00FB76AD">
        <w:rPr>
          <w:rFonts w:ascii="GHEA Grapalat" w:hAnsi="GHEA Grapalat"/>
          <w:sz w:val="24"/>
          <w:szCs w:val="24"/>
          <w:lang w:val="hy-AM"/>
        </w:rPr>
        <w:t>նտրված է կառավարման արդյունավետ մոդել</w:t>
      </w:r>
      <w:r w:rsidR="008638C2" w:rsidRPr="004D6522">
        <w:rPr>
          <w:rFonts w:ascii="GHEA Grapalat" w:hAnsi="GHEA Grapalat"/>
          <w:sz w:val="24"/>
          <w:szCs w:val="24"/>
          <w:lang w:val="hy-AM"/>
        </w:rPr>
        <w:t>,</w:t>
      </w:r>
    </w:p>
    <w:p w14:paraId="4FA0CCDF" w14:textId="77777777" w:rsidR="00A84AC9" w:rsidRPr="00FB76AD" w:rsidRDefault="008638C2" w:rsidP="007114E9">
      <w:pPr>
        <w:pStyle w:val="ListParagraph"/>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դ. ը</w:t>
      </w:r>
      <w:r w:rsidR="00745F30" w:rsidRPr="000E01D3">
        <w:rPr>
          <w:rFonts w:ascii="GHEA Grapalat" w:hAnsi="GHEA Grapalat"/>
          <w:sz w:val="24"/>
          <w:szCs w:val="24"/>
          <w:lang w:val="hy-AM"/>
        </w:rPr>
        <w:t>նտրված կառավարման արդյունավետ մոդելի նպատակահարմար համարվելու դեպքում ՊԵԿ ստորաբաժանումների գործառույթները սահմանող իրավական հիմքի ստեղծում</w:t>
      </w:r>
      <w:r w:rsidR="00E87664" w:rsidRPr="00FB76AD">
        <w:rPr>
          <w:rFonts w:ascii="GHEA Grapalat" w:hAnsi="GHEA Grapalat"/>
          <w:sz w:val="24"/>
          <w:szCs w:val="24"/>
          <w:lang w:val="hy-AM"/>
        </w:rPr>
        <w:t>։</w:t>
      </w:r>
    </w:p>
    <w:p w14:paraId="66E064F8" w14:textId="77777777" w:rsidR="00A84AC9" w:rsidRPr="00FB76AD" w:rsidRDefault="00A84AC9" w:rsidP="007653DC">
      <w:pPr>
        <w:pStyle w:val="ListParagraph"/>
        <w:numPr>
          <w:ilvl w:val="0"/>
          <w:numId w:val="27"/>
        </w:numPr>
        <w:spacing w:after="0" w:line="360" w:lineRule="auto"/>
        <w:jc w:val="both"/>
        <w:rPr>
          <w:rFonts w:ascii="GHEA Grapalat" w:hAnsi="GHEA Grapalat" w:cs="Arial"/>
          <w:b/>
          <w:i/>
          <w:lang w:val="hy-AM"/>
        </w:rPr>
      </w:pPr>
      <w:r w:rsidRPr="00FB76AD">
        <w:rPr>
          <w:rFonts w:ascii="GHEA Grapalat" w:hAnsi="GHEA Grapalat" w:cs="Arial"/>
          <w:b/>
          <w:i/>
          <w:sz w:val="24"/>
          <w:lang w:val="hy-AM"/>
        </w:rPr>
        <w:t>Չափելի</w:t>
      </w:r>
      <w:r w:rsidRPr="00FB76AD">
        <w:rPr>
          <w:rFonts w:ascii="GHEA Grapalat" w:hAnsi="GHEA Grapalat" w:cs="Arial"/>
          <w:b/>
          <w:i/>
          <w:lang w:val="hy-AM"/>
        </w:rPr>
        <w:t xml:space="preserve"> </w:t>
      </w:r>
      <w:r w:rsidRPr="00FB76AD">
        <w:rPr>
          <w:rFonts w:ascii="GHEA Grapalat" w:hAnsi="GHEA Grapalat" w:cs="Arial"/>
          <w:b/>
          <w:i/>
          <w:sz w:val="24"/>
          <w:lang w:val="hy-AM"/>
        </w:rPr>
        <w:t>ցուցանիշներ</w:t>
      </w:r>
    </w:p>
    <w:p w14:paraId="498E75C1" w14:textId="77777777" w:rsidR="000410C9" w:rsidRPr="00D57892" w:rsidRDefault="00126488" w:rsidP="00B45CAC">
      <w:pPr>
        <w:pStyle w:val="ListParagraph"/>
        <w:spacing w:line="360" w:lineRule="auto"/>
        <w:ind w:left="0" w:firstLine="567"/>
        <w:jc w:val="both"/>
        <w:rPr>
          <w:rFonts w:ascii="GHEA Grapalat" w:hAnsi="GHEA Grapalat" w:cs="Sylfaen"/>
          <w:sz w:val="24"/>
          <w:szCs w:val="24"/>
          <w:lang w:val="hy-AM"/>
        </w:rPr>
      </w:pPr>
      <w:r w:rsidRPr="00FB76AD">
        <w:rPr>
          <w:rFonts w:ascii="GHEA Grapalat" w:hAnsi="GHEA Grapalat"/>
          <w:sz w:val="24"/>
          <w:szCs w:val="24"/>
          <w:lang w:val="hy-AM"/>
        </w:rPr>
        <w:t xml:space="preserve">ՊԵԿ ստորաբաժանումների գործառույթների շրջանակներում կրկնվող գործառույթների և գործընթացների բացառման շնորհիվ վերակառուցված ընթացակարգեր և կառուցվածք։ Ցուցանիշը գնահատվում է «առկա է» կամ «առկա չէ» կարգավիճակով: Ներկայումս առկա են օպտիմալացման ենթակա ընթացակարգեր, որոնց ամբողջական վերլուծությունը և վերհանումը կիրականացվի միջոցառման շրջանակներում։ Ցուցանիշը </w:t>
      </w:r>
      <w:r w:rsidR="004911E7" w:rsidRPr="00FB76AD">
        <w:rPr>
          <w:rFonts w:ascii="GHEA Grapalat" w:hAnsi="GHEA Grapalat"/>
          <w:sz w:val="24"/>
          <w:szCs w:val="24"/>
          <w:lang w:val="hy-AM"/>
        </w:rPr>
        <w:t xml:space="preserve">գնահատվելու </w:t>
      </w:r>
      <w:r w:rsidRPr="00FB76AD">
        <w:rPr>
          <w:rFonts w:ascii="GHEA Grapalat" w:hAnsi="GHEA Grapalat"/>
          <w:sz w:val="24"/>
          <w:szCs w:val="24"/>
          <w:lang w:val="hy-AM"/>
        </w:rPr>
        <w:t xml:space="preserve">է </w:t>
      </w:r>
      <w:r w:rsidR="00C168AA" w:rsidRPr="00FB76AD">
        <w:rPr>
          <w:rFonts w:ascii="GHEA Grapalat" w:hAnsi="GHEA Grapalat"/>
          <w:sz w:val="24"/>
          <w:szCs w:val="24"/>
          <w:lang w:val="hy-AM"/>
        </w:rPr>
        <w:t>2024 թվականի</w:t>
      </w:r>
      <w:r w:rsidR="006149DC" w:rsidRPr="00FB76AD">
        <w:rPr>
          <w:rFonts w:ascii="GHEA Grapalat" w:hAnsi="GHEA Grapalat"/>
          <w:sz w:val="24"/>
          <w:szCs w:val="24"/>
          <w:lang w:val="hy-AM"/>
        </w:rPr>
        <w:t>ն</w:t>
      </w:r>
      <w:r w:rsidR="000410C9" w:rsidRPr="00FB76AD">
        <w:rPr>
          <w:rFonts w:ascii="GHEA Grapalat" w:hAnsi="GHEA Grapalat" w:cs="Sylfaen"/>
          <w:sz w:val="24"/>
          <w:szCs w:val="24"/>
          <w:lang w:val="hy-AM"/>
        </w:rPr>
        <w:t>:</w:t>
      </w:r>
    </w:p>
    <w:p w14:paraId="79484A05" w14:textId="77777777" w:rsidR="00A84AC9" w:rsidRPr="00FB76AD" w:rsidRDefault="005B2F02" w:rsidP="00A06F6F">
      <w:pPr>
        <w:pStyle w:val="Heading4"/>
        <w:spacing w:before="120" w:after="120"/>
        <w:jc w:val="both"/>
        <w:rPr>
          <w:rFonts w:ascii="GHEA Grapalat" w:hAnsi="GHEA Grapalat"/>
          <w:b/>
          <w:i w:val="0"/>
          <w:color w:val="auto"/>
          <w:lang w:val="hy-AM"/>
        </w:rPr>
      </w:pPr>
      <w:bookmarkStart w:id="50" w:name="_Toc54029661"/>
      <w:r w:rsidRPr="00FB76AD">
        <w:rPr>
          <w:rFonts w:ascii="GHEA Grapalat" w:hAnsi="GHEA Grapalat"/>
          <w:b/>
          <w:i w:val="0"/>
          <w:color w:val="auto"/>
          <w:lang w:val="hy-AM"/>
        </w:rPr>
        <w:t>1</w:t>
      </w:r>
      <w:r w:rsidR="00DD493D" w:rsidRPr="00FB76AD">
        <w:rPr>
          <w:rFonts w:ascii="GHEA Grapalat" w:hAnsi="GHEA Grapalat"/>
          <w:b/>
          <w:i w:val="0"/>
          <w:color w:val="auto"/>
          <w:lang w:val="hy-AM"/>
        </w:rPr>
        <w:t>.</w:t>
      </w:r>
      <w:r w:rsidR="00667A88" w:rsidRPr="00FB76AD">
        <w:rPr>
          <w:rFonts w:ascii="GHEA Grapalat" w:hAnsi="GHEA Grapalat"/>
          <w:b/>
          <w:i w:val="0"/>
          <w:color w:val="auto"/>
          <w:lang w:val="hy-AM"/>
        </w:rPr>
        <w:t>2.2</w:t>
      </w:r>
      <w:r w:rsidR="00DD493D" w:rsidRPr="00FB76AD">
        <w:rPr>
          <w:rFonts w:ascii="GHEA Grapalat" w:hAnsi="GHEA Grapalat"/>
          <w:b/>
          <w:i w:val="0"/>
          <w:color w:val="auto"/>
          <w:lang w:val="hy-AM"/>
        </w:rPr>
        <w:t>.</w:t>
      </w:r>
      <w:r w:rsidR="00667A88" w:rsidRPr="00FB76AD">
        <w:rPr>
          <w:rFonts w:ascii="GHEA Grapalat" w:hAnsi="GHEA Grapalat"/>
          <w:b/>
          <w:i w:val="0"/>
          <w:color w:val="auto"/>
          <w:lang w:val="hy-AM"/>
        </w:rPr>
        <w:t xml:space="preserve"> </w:t>
      </w:r>
      <w:r w:rsidR="00A84AC9" w:rsidRPr="00FB76AD">
        <w:rPr>
          <w:rFonts w:ascii="GHEA Grapalat" w:hAnsi="GHEA Grapalat"/>
          <w:b/>
          <w:i w:val="0"/>
          <w:color w:val="auto"/>
          <w:lang w:val="hy-AM"/>
        </w:rPr>
        <w:t>Նախագծերի կառավարում</w:t>
      </w:r>
      <w:bookmarkEnd w:id="50"/>
    </w:p>
    <w:p w14:paraId="654CAB02" w14:textId="77777777" w:rsidR="00F76B7D" w:rsidRPr="004D6522" w:rsidRDefault="00F76B7D" w:rsidP="00A06F6F">
      <w:pPr>
        <w:spacing w:line="276" w:lineRule="auto"/>
        <w:jc w:val="both"/>
        <w:rPr>
          <w:rFonts w:ascii="GHEA Grapalat" w:hAnsi="GHEA Grapalat"/>
          <w:b/>
          <w:i/>
          <w:lang w:val="hy-AM"/>
        </w:rPr>
      </w:pPr>
      <w:r w:rsidRPr="00FB76AD">
        <w:rPr>
          <w:rFonts w:ascii="GHEA Grapalat" w:hAnsi="GHEA Grapalat"/>
          <w:b/>
          <w:i/>
          <w:lang w:val="hy-AM"/>
        </w:rPr>
        <w:t>(ԳՈՐԾՈՂՈՒԹՅՈՒՆ</w:t>
      </w:r>
      <w:r w:rsidR="005648D1" w:rsidRPr="00FB76AD">
        <w:rPr>
          <w:rFonts w:ascii="GHEA Grapalat" w:hAnsi="GHEA Grapalat"/>
          <w:b/>
          <w:i/>
          <w:lang w:val="hy-AM"/>
        </w:rPr>
        <w:t xml:space="preserve">՝ </w:t>
      </w:r>
      <w:r w:rsidR="00744A1E" w:rsidRPr="00FB76AD">
        <w:rPr>
          <w:rFonts w:ascii="GHEA Grapalat" w:hAnsi="GHEA Grapalat"/>
          <w:b/>
          <w:i/>
          <w:lang w:val="hy-AM"/>
        </w:rPr>
        <w:t xml:space="preserve">ՊԵԿ աշխատանքներում </w:t>
      </w:r>
      <w:r w:rsidR="00126488" w:rsidRPr="00FB76AD">
        <w:rPr>
          <w:rFonts w:ascii="GHEA Grapalat" w:hAnsi="GHEA Grapalat"/>
          <w:b/>
          <w:i/>
          <w:lang w:val="hy-AM"/>
        </w:rPr>
        <w:t xml:space="preserve">ներդնել </w:t>
      </w:r>
      <w:r w:rsidR="005648D1" w:rsidRPr="00FB76AD">
        <w:rPr>
          <w:rFonts w:ascii="GHEA Grapalat" w:hAnsi="GHEA Grapalat"/>
          <w:b/>
          <w:i/>
          <w:lang w:val="hy-AM"/>
        </w:rPr>
        <w:t>ն</w:t>
      </w:r>
      <w:r w:rsidRPr="00FB76AD">
        <w:rPr>
          <w:rFonts w:ascii="GHEA Grapalat" w:hAnsi="GHEA Grapalat"/>
          <w:b/>
          <w:i/>
          <w:lang w:val="hy-AM"/>
        </w:rPr>
        <w:t>ախագծերի</w:t>
      </w:r>
      <w:r w:rsidR="005648D1" w:rsidRPr="00FB76AD">
        <w:rPr>
          <w:rFonts w:ascii="GHEA Grapalat" w:hAnsi="GHEA Grapalat"/>
          <w:b/>
          <w:i/>
          <w:lang w:val="hy-AM"/>
        </w:rPr>
        <w:t xml:space="preserve"> </w:t>
      </w:r>
      <w:r w:rsidRPr="00FB76AD">
        <w:rPr>
          <w:rFonts w:ascii="GHEA Grapalat" w:hAnsi="GHEA Grapalat"/>
          <w:b/>
          <w:i/>
          <w:lang w:val="hy-AM"/>
        </w:rPr>
        <w:t xml:space="preserve">կառավարման սկզբունքների </w:t>
      </w:r>
      <w:r w:rsidR="00221E4C" w:rsidRPr="00FB76AD">
        <w:rPr>
          <w:rFonts w:ascii="GHEA Grapalat" w:hAnsi="GHEA Grapalat"/>
          <w:b/>
          <w:i/>
          <w:lang w:val="hy-AM"/>
        </w:rPr>
        <w:t xml:space="preserve">արդյունավետ կիրառման </w:t>
      </w:r>
      <w:r w:rsidR="00E5444A" w:rsidRPr="00FB76AD">
        <w:rPr>
          <w:rFonts w:ascii="GHEA Grapalat" w:hAnsi="GHEA Grapalat"/>
          <w:b/>
          <w:i/>
          <w:lang w:val="hy-AM"/>
        </w:rPr>
        <w:t>կառուցակարգեր</w:t>
      </w:r>
      <w:r w:rsidR="00221E4C" w:rsidRPr="00FB76AD">
        <w:rPr>
          <w:rFonts w:ascii="GHEA Grapalat" w:hAnsi="GHEA Grapalat"/>
          <w:b/>
          <w:i/>
          <w:lang w:val="hy-AM"/>
        </w:rPr>
        <w:t>)</w:t>
      </w:r>
    </w:p>
    <w:p w14:paraId="49495C0B" w14:textId="77777777" w:rsidR="0050251F" w:rsidRPr="00FB76AD" w:rsidRDefault="0050251F" w:rsidP="00126149">
      <w:pPr>
        <w:pStyle w:val="ListParagraph"/>
        <w:numPr>
          <w:ilvl w:val="0"/>
          <w:numId w:val="28"/>
        </w:numPr>
        <w:spacing w:before="240" w:after="0" w:line="360" w:lineRule="auto"/>
        <w:jc w:val="both"/>
        <w:rPr>
          <w:rFonts w:ascii="GHEA Grapalat" w:hAnsi="GHEA Grapalat" w:cs="Arial"/>
          <w:sz w:val="24"/>
        </w:rPr>
      </w:pPr>
      <w:r w:rsidRPr="00FB76AD">
        <w:rPr>
          <w:rFonts w:ascii="GHEA Grapalat" w:hAnsi="GHEA Grapalat" w:cs="Arial"/>
          <w:b/>
          <w:i/>
          <w:sz w:val="24"/>
          <w:lang w:val="hy-AM"/>
        </w:rPr>
        <w:lastRenderedPageBreak/>
        <w:t>Նկարագրություն</w:t>
      </w:r>
    </w:p>
    <w:p w14:paraId="1E5CF68D" w14:textId="77777777" w:rsidR="00A84AC9" w:rsidRPr="00FB76AD" w:rsidRDefault="00A84AC9" w:rsidP="00BB1BBB">
      <w:pPr>
        <w:spacing w:line="360" w:lineRule="auto"/>
        <w:ind w:firstLine="567"/>
        <w:jc w:val="both"/>
        <w:rPr>
          <w:rFonts w:ascii="GHEA Grapalat" w:hAnsi="GHEA Grapalat" w:cs="Arial"/>
          <w:lang w:val="hy-AM"/>
        </w:rPr>
      </w:pPr>
      <w:r w:rsidRPr="00FB76AD">
        <w:rPr>
          <w:rFonts w:ascii="GHEA Grapalat" w:hAnsi="GHEA Grapalat" w:cs="Arial"/>
          <w:lang w:val="hy-AM"/>
        </w:rPr>
        <w:t xml:space="preserve">Առաջարկվում է ՊԵԿ հարկային մարմնի </w:t>
      </w:r>
      <w:r w:rsidR="00126488" w:rsidRPr="00FB76AD">
        <w:rPr>
          <w:rFonts w:ascii="GHEA Grapalat" w:hAnsi="GHEA Grapalat" w:cs="Arial"/>
          <w:lang w:val="hy-AM"/>
        </w:rPr>
        <w:t xml:space="preserve">աշխատանքի </w:t>
      </w:r>
      <w:r w:rsidRPr="00FB76AD">
        <w:rPr>
          <w:rFonts w:ascii="GHEA Grapalat" w:hAnsi="GHEA Grapalat" w:cs="Arial"/>
          <w:lang w:val="hy-AM"/>
        </w:rPr>
        <w:t>կազմակերպում</w:t>
      </w:r>
      <w:r w:rsidR="002F229E" w:rsidRPr="00FB76AD">
        <w:rPr>
          <w:rFonts w:ascii="GHEA Grapalat" w:hAnsi="GHEA Grapalat" w:cs="Arial"/>
          <w:lang w:val="hy-AM"/>
        </w:rPr>
        <w:t>ն</w:t>
      </w:r>
      <w:r w:rsidRPr="00FB76AD">
        <w:rPr>
          <w:rFonts w:ascii="GHEA Grapalat" w:hAnsi="GHEA Grapalat" w:cs="Arial"/>
          <w:lang w:val="hy-AM"/>
        </w:rPr>
        <w:t xml:space="preserve"> իրականացնել նախագծերի կառավարման սկզբունքով: Այս դեպքում որոշ</w:t>
      </w:r>
      <w:r w:rsidR="002F229E" w:rsidRPr="00FB76AD">
        <w:rPr>
          <w:rFonts w:ascii="GHEA Grapalat" w:hAnsi="GHEA Grapalat" w:cs="Arial"/>
          <w:lang w:val="hy-AM"/>
        </w:rPr>
        <w:t>ակի</w:t>
      </w:r>
      <w:r w:rsidRPr="00FB76AD">
        <w:rPr>
          <w:rFonts w:ascii="GHEA Grapalat" w:hAnsi="GHEA Grapalat" w:cs="Arial"/>
          <w:lang w:val="hy-AM"/>
        </w:rPr>
        <w:t xml:space="preserve"> ժամանակահատված</w:t>
      </w:r>
      <w:r w:rsidR="002F229E" w:rsidRPr="00FB76AD">
        <w:rPr>
          <w:rFonts w:ascii="GHEA Grapalat" w:hAnsi="GHEA Grapalat" w:cs="Arial"/>
          <w:lang w:val="hy-AM"/>
        </w:rPr>
        <w:t xml:space="preserve">ով </w:t>
      </w:r>
      <w:r w:rsidRPr="00FB76AD">
        <w:rPr>
          <w:rFonts w:ascii="GHEA Grapalat" w:hAnsi="GHEA Grapalat" w:cs="Arial"/>
          <w:lang w:val="hy-AM"/>
        </w:rPr>
        <w:t xml:space="preserve">ստեղծվում է «նպատակային» հարկային մարմին, նշանակվում է դրա ղեկավարը և աշխատակիցները, կազմվում է հստակ աշխատանքային պլան, որոշվում է հարկային մարմնի հարկ վճարողների զանգվածը: Նախագիծը իրականացնելուց հետո գնահատվում է «նպատակային» հարկային մարմնի աշխատանքը, խրախուսվում են լավագույն աշխատողները, </w:t>
      </w:r>
      <w:r w:rsidR="00A22452">
        <w:rPr>
          <w:rFonts w:ascii="GHEA Grapalat" w:hAnsi="GHEA Grapalat" w:cs="Arial"/>
        </w:rPr>
        <w:t xml:space="preserve">ծառայողական պարտականությունները ոչ պատշաճ կատարած </w:t>
      </w:r>
      <w:r w:rsidRPr="00FB76AD">
        <w:rPr>
          <w:rFonts w:ascii="GHEA Grapalat" w:hAnsi="GHEA Grapalat" w:cs="Arial"/>
          <w:lang w:val="hy-AM"/>
        </w:rPr>
        <w:t>աշխատողները ստանում են համապատասխան գնահատականներ</w:t>
      </w:r>
      <w:r w:rsidR="00FF5C45" w:rsidRPr="00FB76AD">
        <w:rPr>
          <w:rFonts w:ascii="GHEA Grapalat" w:hAnsi="GHEA Grapalat" w:cs="Arial"/>
          <w:lang w:val="hy-AM"/>
        </w:rPr>
        <w:t xml:space="preserve"> </w:t>
      </w:r>
      <w:r w:rsidRPr="00FB76AD">
        <w:rPr>
          <w:rFonts w:ascii="GHEA Grapalat" w:hAnsi="GHEA Grapalat" w:cs="Arial"/>
          <w:lang w:val="hy-AM"/>
        </w:rPr>
        <w:t>կամ ազատվում են աշխատանքից:</w:t>
      </w:r>
    </w:p>
    <w:p w14:paraId="6F6B4FEB" w14:textId="77777777" w:rsidR="00A84AC9" w:rsidRPr="00FB76AD" w:rsidRDefault="00A84AC9" w:rsidP="00BB1BBB">
      <w:pPr>
        <w:pStyle w:val="ListParagraph"/>
        <w:numPr>
          <w:ilvl w:val="0"/>
          <w:numId w:val="2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02E5DC44" w14:textId="77777777" w:rsidR="00A84AC9" w:rsidRPr="00FB76AD" w:rsidRDefault="002C128F" w:rsidP="00BB1BBB">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ա.</w:t>
      </w:r>
      <w:r w:rsidRPr="00FB76AD">
        <w:rPr>
          <w:rFonts w:ascii="GHEA Grapalat" w:hAnsi="GHEA Grapalat" w:cs="Sylfaen"/>
          <w:lang w:val="hy-AM"/>
        </w:rPr>
        <w:t xml:space="preserve"> </w:t>
      </w:r>
      <w:r w:rsidR="00A84AC9" w:rsidRPr="00FB76AD">
        <w:rPr>
          <w:rFonts w:ascii="GHEA Grapalat" w:hAnsi="GHEA Grapalat"/>
          <w:sz w:val="24"/>
          <w:szCs w:val="24"/>
          <w:lang w:val="hy-AM"/>
        </w:rPr>
        <w:t>նպատակային հարկային մարմնի նախագծի կազմում, աշխատանքի գնահա</w:t>
      </w:r>
      <w:r w:rsidR="00D8097F" w:rsidRPr="00FB76AD">
        <w:rPr>
          <w:rFonts w:ascii="GHEA Grapalat" w:hAnsi="GHEA Grapalat"/>
          <w:sz w:val="24"/>
          <w:szCs w:val="24"/>
          <w:lang w:val="hy-AM"/>
        </w:rPr>
        <w:softHyphen/>
      </w:r>
      <w:r w:rsidR="00A84AC9" w:rsidRPr="00FB76AD">
        <w:rPr>
          <w:rFonts w:ascii="GHEA Grapalat" w:hAnsi="GHEA Grapalat"/>
          <w:sz w:val="24"/>
          <w:szCs w:val="24"/>
          <w:lang w:val="hy-AM"/>
        </w:rPr>
        <w:t>տականների որոշում</w:t>
      </w:r>
      <w:r w:rsidR="00D8097F" w:rsidRPr="00FB76AD">
        <w:rPr>
          <w:rFonts w:ascii="GHEA Grapalat" w:hAnsi="GHEA Grapalat"/>
          <w:sz w:val="24"/>
          <w:szCs w:val="24"/>
          <w:lang w:val="hy-AM"/>
        </w:rPr>
        <w:t>,</w:t>
      </w:r>
    </w:p>
    <w:p w14:paraId="473FD3C6" w14:textId="77777777" w:rsidR="00A84AC9" w:rsidRPr="00FB76AD" w:rsidRDefault="007A493A" w:rsidP="00BB1BBB">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50251F" w:rsidRPr="00FB76AD">
        <w:rPr>
          <w:rFonts w:ascii="GHEA Grapalat" w:hAnsi="GHEA Grapalat"/>
          <w:sz w:val="24"/>
          <w:szCs w:val="24"/>
          <w:lang w:val="hy-AM"/>
        </w:rPr>
        <w:t xml:space="preserve"> </w:t>
      </w:r>
      <w:r w:rsidR="00A84AC9" w:rsidRPr="00FB76AD">
        <w:rPr>
          <w:rFonts w:ascii="GHEA Grapalat" w:hAnsi="GHEA Grapalat"/>
          <w:sz w:val="24"/>
          <w:szCs w:val="24"/>
          <w:lang w:val="hy-AM"/>
        </w:rPr>
        <w:t>նպատակային հարկային մարմնի աշխատակազմի ձևավորում, պիլոտային գործարկում</w:t>
      </w:r>
      <w:r w:rsidR="00D8097F" w:rsidRPr="00FB76AD">
        <w:rPr>
          <w:rFonts w:ascii="GHEA Grapalat" w:hAnsi="GHEA Grapalat"/>
          <w:sz w:val="24"/>
          <w:szCs w:val="24"/>
          <w:lang w:val="hy-AM"/>
        </w:rPr>
        <w:t>,</w:t>
      </w:r>
    </w:p>
    <w:p w14:paraId="76AC402D" w14:textId="77777777" w:rsidR="00A84AC9" w:rsidRPr="00FB76AD" w:rsidRDefault="007A493A" w:rsidP="00BB1BBB">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84AC9" w:rsidRPr="00FB76AD">
        <w:rPr>
          <w:rFonts w:ascii="GHEA Grapalat" w:hAnsi="GHEA Grapalat"/>
          <w:sz w:val="24"/>
          <w:szCs w:val="24"/>
          <w:lang w:val="hy-AM"/>
        </w:rPr>
        <w:t>աշխատանքի գնահատում, հաշվետվության կազմում</w:t>
      </w:r>
      <w:r w:rsidR="00C907D7" w:rsidRPr="00FB76AD">
        <w:rPr>
          <w:rFonts w:ascii="GHEA Grapalat" w:hAnsi="GHEA Grapalat"/>
          <w:sz w:val="24"/>
          <w:szCs w:val="24"/>
          <w:lang w:val="hy-AM"/>
        </w:rPr>
        <w:t>,</w:t>
      </w:r>
      <w:r w:rsidR="00A84AC9" w:rsidRPr="00FB76AD">
        <w:rPr>
          <w:rFonts w:ascii="GHEA Grapalat" w:hAnsi="GHEA Grapalat"/>
          <w:sz w:val="24"/>
          <w:szCs w:val="24"/>
          <w:lang w:val="hy-AM"/>
        </w:rPr>
        <w:tab/>
      </w:r>
    </w:p>
    <w:p w14:paraId="4926E8BF" w14:textId="77777777" w:rsidR="00A84AC9" w:rsidRPr="00FB76AD" w:rsidRDefault="007A493A" w:rsidP="00BB1BBB">
      <w:pPr>
        <w:pStyle w:val="ListParagraph"/>
        <w:spacing w:after="0" w:line="24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A84AC9" w:rsidRPr="00FB76AD">
        <w:rPr>
          <w:rFonts w:ascii="GHEA Grapalat" w:hAnsi="GHEA Grapalat"/>
          <w:sz w:val="24"/>
          <w:szCs w:val="24"/>
          <w:lang w:val="hy-AM"/>
        </w:rPr>
        <w:t>նպատակային հարկային մարմնի կոնցեպտի կիրառում ՊԵԿ ընթացակար</w:t>
      </w:r>
      <w:r w:rsidR="00C907D7" w:rsidRPr="00FB76AD">
        <w:rPr>
          <w:rFonts w:ascii="GHEA Grapalat" w:hAnsi="GHEA Grapalat"/>
          <w:sz w:val="24"/>
          <w:szCs w:val="24"/>
          <w:lang w:val="hy-AM"/>
        </w:rPr>
        <w:softHyphen/>
      </w:r>
      <w:r w:rsidR="00A84AC9" w:rsidRPr="00FB76AD">
        <w:rPr>
          <w:rFonts w:ascii="GHEA Grapalat" w:hAnsi="GHEA Grapalat"/>
          <w:sz w:val="24"/>
          <w:szCs w:val="24"/>
          <w:lang w:val="hy-AM"/>
        </w:rPr>
        <w:t>գերում</w:t>
      </w:r>
      <w:r w:rsidR="00C907D7" w:rsidRPr="00FB76AD">
        <w:rPr>
          <w:rFonts w:ascii="GHEA Grapalat" w:hAnsi="GHEA Grapalat"/>
          <w:sz w:val="24"/>
          <w:szCs w:val="24"/>
          <w:lang w:val="hy-AM"/>
        </w:rPr>
        <w:t>։</w:t>
      </w:r>
    </w:p>
    <w:p w14:paraId="74BBBE87" w14:textId="77777777" w:rsidR="00A84AC9" w:rsidRPr="00FB76AD" w:rsidRDefault="00A84AC9" w:rsidP="007653DC">
      <w:pPr>
        <w:pStyle w:val="ListParagraph"/>
        <w:numPr>
          <w:ilvl w:val="0"/>
          <w:numId w:val="2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61892465" w14:textId="77777777" w:rsidR="00A84AC9" w:rsidRPr="00FB76AD" w:rsidRDefault="002C128F" w:rsidP="00BB1BBB">
      <w:pPr>
        <w:pStyle w:val="ListParagraph"/>
        <w:tabs>
          <w:tab w:val="left" w:pos="993"/>
        </w:tabs>
        <w:spacing w:after="0" w:line="360" w:lineRule="auto"/>
        <w:ind w:left="0" w:firstLine="567"/>
        <w:jc w:val="both"/>
        <w:rPr>
          <w:rFonts w:ascii="GHEA Grapalat" w:hAnsi="GHEA Grapalat"/>
          <w:sz w:val="24"/>
          <w:szCs w:val="24"/>
          <w:lang w:val="hy-AM"/>
        </w:rPr>
      </w:pPr>
      <w:r w:rsidRPr="00FB76AD">
        <w:rPr>
          <w:rFonts w:ascii="GHEA Grapalat" w:hAnsi="GHEA Grapalat" w:cs="Sylfaen"/>
          <w:lang w:val="hy-AM"/>
        </w:rPr>
        <w:t xml:space="preserve">ա. </w:t>
      </w:r>
      <w:r w:rsidR="007B75FE" w:rsidRPr="00FB76AD">
        <w:rPr>
          <w:rFonts w:ascii="GHEA Grapalat" w:hAnsi="GHEA Grapalat"/>
          <w:sz w:val="24"/>
          <w:szCs w:val="24"/>
          <w:lang w:val="hy-AM"/>
        </w:rPr>
        <w:t>ա</w:t>
      </w:r>
      <w:r w:rsidR="00A84AC9" w:rsidRPr="00FB76AD">
        <w:rPr>
          <w:rFonts w:ascii="GHEA Grapalat" w:hAnsi="GHEA Grapalat"/>
          <w:sz w:val="24"/>
          <w:szCs w:val="24"/>
          <w:lang w:val="hy-AM"/>
        </w:rPr>
        <w:t>ռկա է աշխատակիցների իրական շահագրգռվածություն</w:t>
      </w:r>
      <w:r w:rsidR="00C907D7" w:rsidRPr="00FB76AD">
        <w:rPr>
          <w:rFonts w:ascii="GHEA Grapalat" w:hAnsi="GHEA Grapalat"/>
          <w:sz w:val="24"/>
          <w:szCs w:val="24"/>
          <w:lang w:val="hy-AM"/>
        </w:rPr>
        <w:t>,</w:t>
      </w:r>
    </w:p>
    <w:p w14:paraId="6546317F" w14:textId="77777777" w:rsidR="00A84AC9" w:rsidRPr="00FB76AD" w:rsidRDefault="007A493A" w:rsidP="00BB1BBB">
      <w:pPr>
        <w:pStyle w:val="ListParagraph"/>
        <w:tabs>
          <w:tab w:val="left" w:pos="993"/>
        </w:tabs>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7B75FE" w:rsidRPr="00FB76AD">
        <w:rPr>
          <w:rFonts w:ascii="GHEA Grapalat" w:hAnsi="GHEA Grapalat"/>
          <w:sz w:val="24"/>
          <w:szCs w:val="24"/>
          <w:lang w:val="hy-AM"/>
        </w:rPr>
        <w:t>ի</w:t>
      </w:r>
      <w:r w:rsidR="00A84AC9" w:rsidRPr="00FB76AD">
        <w:rPr>
          <w:rFonts w:ascii="GHEA Grapalat" w:hAnsi="GHEA Grapalat"/>
          <w:sz w:val="24"/>
          <w:szCs w:val="24"/>
          <w:lang w:val="hy-AM"/>
        </w:rPr>
        <w:t>րականացվում է աշխատակիցների անաչառ և ճշգրիտ գնահատում</w:t>
      </w:r>
      <w:r w:rsidR="00C907D7" w:rsidRPr="00FB76AD">
        <w:rPr>
          <w:rFonts w:ascii="GHEA Grapalat" w:hAnsi="GHEA Grapalat"/>
          <w:sz w:val="24"/>
          <w:szCs w:val="24"/>
          <w:lang w:val="hy-AM"/>
        </w:rPr>
        <w:t>,</w:t>
      </w:r>
      <w:r w:rsidR="00A84AC9" w:rsidRPr="00FB76AD">
        <w:rPr>
          <w:rFonts w:ascii="GHEA Grapalat" w:hAnsi="GHEA Grapalat"/>
          <w:sz w:val="24"/>
          <w:szCs w:val="24"/>
          <w:lang w:val="hy-AM"/>
        </w:rPr>
        <w:t xml:space="preserve"> </w:t>
      </w:r>
    </w:p>
    <w:p w14:paraId="50E5CA2D" w14:textId="77777777" w:rsidR="00A84AC9" w:rsidRPr="00FB76AD" w:rsidRDefault="007A493A" w:rsidP="00BB1BBB">
      <w:pPr>
        <w:pStyle w:val="ListParagraph"/>
        <w:spacing w:after="0" w:line="24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7B75FE" w:rsidRPr="00FB76AD">
        <w:rPr>
          <w:rFonts w:ascii="GHEA Grapalat" w:hAnsi="GHEA Grapalat"/>
          <w:sz w:val="24"/>
          <w:szCs w:val="24"/>
          <w:lang w:val="hy-AM"/>
        </w:rPr>
        <w:t>ի</w:t>
      </w:r>
      <w:r w:rsidR="00A84AC9" w:rsidRPr="00FB76AD">
        <w:rPr>
          <w:rFonts w:ascii="GHEA Grapalat" w:hAnsi="GHEA Grapalat"/>
          <w:sz w:val="24"/>
          <w:szCs w:val="24"/>
          <w:lang w:val="hy-AM"/>
        </w:rPr>
        <w:t>րականացվում է աշխատակիցների գնահատմանը համապատասխան խրախուսում</w:t>
      </w:r>
      <w:r w:rsidR="00C907D7" w:rsidRPr="00FB76AD">
        <w:rPr>
          <w:rFonts w:ascii="GHEA Grapalat" w:hAnsi="GHEA Grapalat"/>
          <w:sz w:val="24"/>
          <w:szCs w:val="24"/>
          <w:lang w:val="hy-AM"/>
        </w:rPr>
        <w:t>։</w:t>
      </w:r>
    </w:p>
    <w:p w14:paraId="1A89EF8D" w14:textId="77777777" w:rsidR="00A84AC9" w:rsidRPr="00FB76AD" w:rsidRDefault="00A84AC9" w:rsidP="007653DC">
      <w:pPr>
        <w:pStyle w:val="ListParagraph"/>
        <w:numPr>
          <w:ilvl w:val="0"/>
          <w:numId w:val="2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38B7A779" w14:textId="77777777" w:rsidR="00126488" w:rsidRPr="00D57892" w:rsidRDefault="00126488" w:rsidP="007114E9">
      <w:pPr>
        <w:spacing w:line="360" w:lineRule="auto"/>
        <w:ind w:firstLine="567"/>
        <w:jc w:val="both"/>
        <w:rPr>
          <w:rFonts w:ascii="GHEA Grapalat" w:hAnsi="GHEA Grapalat" w:cs="Sylfaen"/>
          <w:lang w:val="hy-AM"/>
        </w:rPr>
      </w:pPr>
      <w:r w:rsidRPr="00FB76AD">
        <w:rPr>
          <w:rFonts w:ascii="GHEA Grapalat" w:hAnsi="GHEA Grapalat" w:cs="Sylfaen"/>
          <w:lang w:val="hy-AM"/>
        </w:rPr>
        <w:t>Ներդրված</w:t>
      </w:r>
      <w:r w:rsidRPr="00FB76AD">
        <w:rPr>
          <w:rFonts w:ascii="GHEA Grapalat" w:hAnsi="GHEA Grapalat"/>
          <w:lang w:val="hy-AM"/>
        </w:rPr>
        <w:t xml:space="preserve"> է «նպատակային» հարկային մարմին</w:t>
      </w:r>
      <w:r w:rsidRPr="00FB76AD" w:rsidDel="002B50EB">
        <w:rPr>
          <w:rFonts w:ascii="GHEA Grapalat" w:hAnsi="GHEA Grapalat"/>
          <w:lang w:val="hy-AM"/>
        </w:rPr>
        <w:t xml:space="preserve"> </w:t>
      </w:r>
      <w:r w:rsidRPr="00FB76AD">
        <w:rPr>
          <w:rFonts w:ascii="GHEA Grapalat" w:hAnsi="GHEA Grapalat"/>
          <w:lang w:val="hy-AM"/>
        </w:rPr>
        <w:t xml:space="preserve">սկզբունքը։ </w:t>
      </w:r>
      <w:r w:rsidRPr="00FB76AD">
        <w:rPr>
          <w:rFonts w:ascii="GHEA Grapalat" w:hAnsi="GHEA Grapalat" w:cs="Arial"/>
          <w:lang w:val="hy-AM"/>
        </w:rPr>
        <w:t xml:space="preserve">Ցուցանիշը գնահատվում է «առկա է» կամ «առկա չէ» կարգավիճակով: </w:t>
      </w:r>
      <w:r w:rsidRPr="00FB76AD">
        <w:rPr>
          <w:rFonts w:ascii="GHEA Grapalat" w:hAnsi="GHEA Grapalat" w:cs="Sylfaen"/>
          <w:lang w:val="hy-AM"/>
        </w:rPr>
        <w:t xml:space="preserve">Ներկայումս չի գործում «նպատակային» հարկային մարմին սկզբունքը և աշխատանքներն իրականացվում են </w:t>
      </w:r>
      <w:r w:rsidRPr="00FB76AD">
        <w:rPr>
          <w:rFonts w:ascii="GHEA Grapalat" w:hAnsi="GHEA Grapalat" w:cs="Sylfaen"/>
          <w:lang w:val="hy-AM"/>
        </w:rPr>
        <w:lastRenderedPageBreak/>
        <w:t xml:space="preserve">սահմանված բաժինների և աշխատակիցների կողմից։ Ցուցանիշը </w:t>
      </w:r>
      <w:r w:rsidR="004911E7" w:rsidRPr="00FB76AD">
        <w:rPr>
          <w:rFonts w:ascii="GHEA Grapalat" w:hAnsi="GHEA Grapalat" w:cs="Sylfaen"/>
          <w:lang w:val="hy-AM"/>
        </w:rPr>
        <w:t xml:space="preserve">գանահատվելու </w:t>
      </w:r>
      <w:r w:rsidRPr="00FB76AD">
        <w:rPr>
          <w:rFonts w:ascii="GHEA Grapalat" w:hAnsi="GHEA Grapalat" w:cs="Sylfaen"/>
          <w:lang w:val="hy-AM"/>
        </w:rPr>
        <w:t xml:space="preserve">է </w:t>
      </w:r>
      <w:r w:rsidR="00C168AA" w:rsidRPr="00FB76AD">
        <w:rPr>
          <w:rFonts w:ascii="GHEA Grapalat" w:hAnsi="GHEA Grapalat" w:cs="Sylfaen"/>
          <w:lang w:val="hy-AM"/>
        </w:rPr>
        <w:t>2024 թվականի</w:t>
      </w:r>
      <w:r w:rsidR="006149DC" w:rsidRPr="00FB76AD">
        <w:rPr>
          <w:rFonts w:ascii="GHEA Grapalat" w:hAnsi="GHEA Grapalat" w:cs="Sylfaen"/>
          <w:lang w:val="hy-AM"/>
        </w:rPr>
        <w:t>ն</w:t>
      </w:r>
      <w:r w:rsidRPr="00FB76AD">
        <w:rPr>
          <w:rFonts w:ascii="GHEA Grapalat" w:hAnsi="GHEA Grapalat" w:cs="Sylfaen"/>
          <w:lang w:val="hy-AM"/>
        </w:rPr>
        <w:t>:</w:t>
      </w:r>
    </w:p>
    <w:p w14:paraId="78A0B016" w14:textId="77777777" w:rsidR="0041592D" w:rsidRPr="00FB76AD" w:rsidRDefault="005B2F02" w:rsidP="00A06F6F">
      <w:pPr>
        <w:pStyle w:val="Heading4"/>
        <w:spacing w:before="120" w:after="120"/>
        <w:jc w:val="both"/>
        <w:rPr>
          <w:rFonts w:ascii="GHEA Grapalat" w:hAnsi="GHEA Grapalat"/>
          <w:b/>
          <w:i w:val="0"/>
          <w:color w:val="auto"/>
          <w:lang w:val="hy-AM"/>
        </w:rPr>
      </w:pPr>
      <w:bookmarkStart w:id="51" w:name="_Toc54029662"/>
      <w:r w:rsidRPr="00FB76AD">
        <w:rPr>
          <w:rFonts w:ascii="GHEA Grapalat" w:hAnsi="GHEA Grapalat"/>
          <w:b/>
          <w:i w:val="0"/>
          <w:color w:val="auto"/>
          <w:lang w:val="hy-AM"/>
        </w:rPr>
        <w:t>1</w:t>
      </w:r>
      <w:r w:rsidR="0041592D" w:rsidRPr="00FB76AD">
        <w:rPr>
          <w:rFonts w:ascii="GHEA Grapalat" w:hAnsi="GHEA Grapalat"/>
          <w:b/>
          <w:i w:val="0"/>
          <w:color w:val="auto"/>
          <w:lang w:val="hy-AM"/>
        </w:rPr>
        <w:t>.2.3</w:t>
      </w:r>
      <w:r w:rsidR="00EE2290" w:rsidRPr="00FB76AD">
        <w:rPr>
          <w:rFonts w:ascii="GHEA Grapalat" w:hAnsi="GHEA Grapalat"/>
          <w:b/>
          <w:i w:val="0"/>
          <w:color w:val="auto"/>
          <w:lang w:val="hy-AM"/>
        </w:rPr>
        <w:t>.</w:t>
      </w:r>
      <w:r w:rsidR="0041592D" w:rsidRPr="00FB76AD">
        <w:rPr>
          <w:rFonts w:ascii="GHEA Grapalat" w:hAnsi="GHEA Grapalat"/>
          <w:b/>
          <w:i w:val="0"/>
          <w:color w:val="auto"/>
          <w:lang w:val="hy-AM"/>
        </w:rPr>
        <w:t xml:space="preserve"> </w:t>
      </w:r>
      <w:r w:rsidR="002A656C" w:rsidRPr="00FB76AD">
        <w:rPr>
          <w:rFonts w:ascii="GHEA Grapalat" w:hAnsi="GHEA Grapalat"/>
          <w:b/>
          <w:i w:val="0"/>
          <w:color w:val="auto"/>
          <w:lang w:val="hy-AM"/>
        </w:rPr>
        <w:t>Տեխնիկական ա</w:t>
      </w:r>
      <w:r w:rsidR="0041592D" w:rsidRPr="00FB76AD">
        <w:rPr>
          <w:rFonts w:ascii="GHEA Grapalat" w:hAnsi="GHEA Grapalat"/>
          <w:b/>
          <w:i w:val="0"/>
          <w:color w:val="auto"/>
          <w:lang w:val="hy-AM"/>
        </w:rPr>
        <w:t>ուդիտ և հավաստագրում</w:t>
      </w:r>
      <w:bookmarkEnd w:id="51"/>
    </w:p>
    <w:p w14:paraId="479021BF" w14:textId="77777777" w:rsidR="002A656C" w:rsidRPr="004D6522" w:rsidRDefault="002A656C" w:rsidP="00A65CF4">
      <w:pPr>
        <w:spacing w:before="240"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BC0606" w:rsidRPr="00FB76AD">
        <w:rPr>
          <w:rFonts w:ascii="GHEA Grapalat" w:hAnsi="GHEA Grapalat"/>
          <w:b/>
          <w:i/>
          <w:lang w:val="hy-AM"/>
        </w:rPr>
        <w:t xml:space="preserve">ներմուծել ՊԵԿ տեղեկատվական համակարգերի պարբերական տեխնիկական աուդիտի անցկացման և անվտանգության հավաստման </w:t>
      </w:r>
      <w:r w:rsidR="00C40333" w:rsidRPr="00FB76AD">
        <w:rPr>
          <w:rFonts w:ascii="GHEA Grapalat" w:hAnsi="GHEA Grapalat"/>
          <w:b/>
          <w:i/>
          <w:lang w:val="hy-AM"/>
        </w:rPr>
        <w:t>կառուցակարգեր</w:t>
      </w:r>
      <w:r w:rsidRPr="00FB76AD">
        <w:rPr>
          <w:rFonts w:ascii="GHEA Grapalat" w:hAnsi="GHEA Grapalat"/>
          <w:b/>
          <w:i/>
          <w:lang w:val="hy-AM"/>
        </w:rPr>
        <w:t>)</w:t>
      </w:r>
    </w:p>
    <w:p w14:paraId="7F6B69A2" w14:textId="77777777" w:rsidR="0050251F" w:rsidRPr="00FB76AD" w:rsidRDefault="0050251F" w:rsidP="00126149">
      <w:pPr>
        <w:pStyle w:val="ListParagraph"/>
        <w:numPr>
          <w:ilvl w:val="0"/>
          <w:numId w:val="29"/>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56C07678" w14:textId="77777777" w:rsidR="0041592D" w:rsidRPr="00FB76AD" w:rsidRDefault="00C907D7" w:rsidP="007114E9">
      <w:pPr>
        <w:spacing w:line="360" w:lineRule="auto"/>
        <w:ind w:firstLine="567"/>
        <w:jc w:val="both"/>
        <w:rPr>
          <w:rFonts w:ascii="GHEA Grapalat" w:hAnsi="GHEA Grapalat"/>
          <w:lang w:val="hy-AM"/>
        </w:rPr>
      </w:pPr>
      <w:r w:rsidRPr="00FB76AD">
        <w:rPr>
          <w:rFonts w:ascii="GHEA Grapalat" w:hAnsi="GHEA Grapalat"/>
          <w:lang w:val="hy-AM"/>
        </w:rPr>
        <w:t>ՊԵԿ-</w:t>
      </w:r>
      <w:r w:rsidR="0041592D" w:rsidRPr="00FB76AD">
        <w:rPr>
          <w:rFonts w:ascii="GHEA Grapalat" w:hAnsi="GHEA Grapalat"/>
          <w:lang w:val="hy-AM"/>
        </w:rPr>
        <w:t>ն իր գործառույթների շրջանակներում հավաքագրում է մեծ ծավալի տեղե</w:t>
      </w:r>
      <w:r w:rsidRPr="00FB76AD">
        <w:rPr>
          <w:rFonts w:ascii="GHEA Grapalat" w:hAnsi="GHEA Grapalat"/>
          <w:lang w:val="hy-AM"/>
        </w:rPr>
        <w:softHyphen/>
      </w:r>
      <w:r w:rsidR="0041592D" w:rsidRPr="00FB76AD">
        <w:rPr>
          <w:rFonts w:ascii="GHEA Grapalat" w:hAnsi="GHEA Grapalat"/>
          <w:lang w:val="hy-AM"/>
        </w:rPr>
        <w:t>կատվություն, որը հանդիսանում է առևտրային, հարկային և նույնիսկ պետական գաղտնիք: Հաշվի առնելով այս հանգամանքը</w:t>
      </w:r>
      <w:r w:rsidR="001176D7" w:rsidRPr="00FB76AD">
        <w:rPr>
          <w:rFonts w:ascii="GHEA Grapalat" w:hAnsi="GHEA Grapalat"/>
          <w:lang w:val="hy-AM"/>
        </w:rPr>
        <w:t>՝</w:t>
      </w:r>
      <w:r w:rsidR="0041592D" w:rsidRPr="00FB76AD">
        <w:rPr>
          <w:rFonts w:ascii="GHEA Grapalat" w:hAnsi="GHEA Grapalat"/>
          <w:lang w:val="hy-AM"/>
        </w:rPr>
        <w:t xml:space="preserve"> ՊԵԿ</w:t>
      </w:r>
      <w:r w:rsidR="003E1C82" w:rsidRPr="00FB76AD">
        <w:rPr>
          <w:rFonts w:ascii="GHEA Grapalat" w:hAnsi="GHEA Grapalat"/>
          <w:lang w:val="hy-AM"/>
        </w:rPr>
        <w:t>-ն</w:t>
      </w:r>
      <w:r w:rsidR="0041592D" w:rsidRPr="00FB76AD">
        <w:rPr>
          <w:rFonts w:ascii="GHEA Grapalat" w:hAnsi="GHEA Grapalat"/>
          <w:lang w:val="hy-AM"/>
        </w:rPr>
        <w:t xml:space="preserve"> ավտոմատացման և թվայնացման աշխատանքներին զուգահեռ մեծ ուշադրություն էր դարձնում տվյալների անվտան</w:t>
      </w:r>
      <w:r w:rsidRPr="00FB76AD">
        <w:rPr>
          <w:rFonts w:ascii="GHEA Grapalat" w:hAnsi="GHEA Grapalat"/>
          <w:lang w:val="hy-AM"/>
        </w:rPr>
        <w:softHyphen/>
      </w:r>
      <w:r w:rsidR="0041592D" w:rsidRPr="00FB76AD">
        <w:rPr>
          <w:rFonts w:ascii="GHEA Grapalat" w:hAnsi="GHEA Grapalat"/>
          <w:lang w:val="hy-AM"/>
        </w:rPr>
        <w:t>գության ապահովման հարցերին:</w:t>
      </w:r>
    </w:p>
    <w:p w14:paraId="308DB4EF" w14:textId="77777777" w:rsidR="0041592D" w:rsidRPr="00FB76AD" w:rsidRDefault="0041592D" w:rsidP="007114E9">
      <w:pPr>
        <w:spacing w:line="360" w:lineRule="auto"/>
        <w:ind w:firstLine="567"/>
        <w:jc w:val="both"/>
        <w:rPr>
          <w:rFonts w:ascii="GHEA Grapalat" w:hAnsi="GHEA Grapalat"/>
          <w:lang w:val="hy-AM"/>
        </w:rPr>
      </w:pPr>
      <w:r w:rsidRPr="00FB76AD">
        <w:rPr>
          <w:rFonts w:ascii="GHEA Grapalat" w:hAnsi="GHEA Grapalat"/>
          <w:lang w:val="hy-AM"/>
        </w:rPr>
        <w:t>Այս աշխատանքները իրենց տրամաբանական ավարտին են հասել 2013 թվա</w:t>
      </w:r>
      <w:r w:rsidR="00C907D7" w:rsidRPr="00FB76AD">
        <w:rPr>
          <w:rFonts w:ascii="GHEA Grapalat" w:hAnsi="GHEA Grapalat"/>
          <w:lang w:val="hy-AM"/>
        </w:rPr>
        <w:softHyphen/>
      </w:r>
      <w:r w:rsidRPr="00FB76AD">
        <w:rPr>
          <w:rFonts w:ascii="GHEA Grapalat" w:hAnsi="GHEA Grapalat"/>
          <w:lang w:val="hy-AM"/>
        </w:rPr>
        <w:t xml:space="preserve">կանին, երբ միջազգային մասնագետների կողմից </w:t>
      </w:r>
      <w:r w:rsidR="00DA51D9" w:rsidRPr="00FB76AD">
        <w:rPr>
          <w:rFonts w:ascii="GHEA Grapalat" w:hAnsi="GHEA Grapalat"/>
          <w:lang w:val="hy-AM"/>
        </w:rPr>
        <w:t>անցկացվեց</w:t>
      </w:r>
      <w:r w:rsidRPr="00FB76AD">
        <w:rPr>
          <w:rFonts w:ascii="GHEA Grapalat" w:hAnsi="GHEA Grapalat"/>
          <w:lang w:val="hy-AM"/>
        </w:rPr>
        <w:t xml:space="preserve"> ՊԵԿ տեղեկատվ</w:t>
      </w:r>
      <w:r w:rsidR="00DA51D9" w:rsidRPr="00FB76AD">
        <w:rPr>
          <w:rFonts w:ascii="GHEA Grapalat" w:hAnsi="GHEA Grapalat"/>
          <w:lang w:val="hy-AM"/>
        </w:rPr>
        <w:t>ակ</w:t>
      </w:r>
      <w:r w:rsidRPr="00FB76AD">
        <w:rPr>
          <w:rFonts w:ascii="GHEA Grapalat" w:hAnsi="GHEA Grapalat"/>
          <w:lang w:val="hy-AM"/>
        </w:rPr>
        <w:t xml:space="preserve">ան համակարգի ամբողջական աուդիտ, որից հետո ՊԵԿ կողմից շտկվեցին հայտնաբերված թերությունները և ՊԵԿ-ին շնորհվեց </w:t>
      </w:r>
      <w:r w:rsidR="00975436" w:rsidRPr="00FB76AD">
        <w:rPr>
          <w:rFonts w:ascii="GHEA Grapalat" w:hAnsi="GHEA Grapalat"/>
          <w:lang w:val="hy-AM"/>
        </w:rPr>
        <w:t>ISO-27001</w:t>
      </w:r>
      <w:r w:rsidRPr="00FB76AD">
        <w:rPr>
          <w:rFonts w:ascii="GHEA Grapalat" w:hAnsi="GHEA Grapalat"/>
          <w:lang w:val="hy-AM"/>
        </w:rPr>
        <w:t xml:space="preserve"> տեղեկատվության անվտանգության ստանդարտի հավաստագիրը:</w:t>
      </w:r>
    </w:p>
    <w:p w14:paraId="4762F869" w14:textId="77777777" w:rsidR="0041592D" w:rsidRPr="00FB76AD" w:rsidRDefault="0041592D" w:rsidP="007114E9">
      <w:pPr>
        <w:spacing w:line="360" w:lineRule="auto"/>
        <w:ind w:firstLine="567"/>
        <w:jc w:val="both"/>
        <w:rPr>
          <w:rFonts w:ascii="GHEA Grapalat" w:hAnsi="GHEA Grapalat"/>
          <w:lang w:val="hy-AM"/>
        </w:rPr>
      </w:pPr>
      <w:r w:rsidRPr="00FB76AD">
        <w:rPr>
          <w:rFonts w:ascii="GHEA Grapalat" w:hAnsi="GHEA Grapalat"/>
          <w:lang w:val="hy-AM"/>
        </w:rPr>
        <w:t>Անցած տարիների ընթացքու</w:t>
      </w:r>
      <w:r w:rsidR="004A30E9" w:rsidRPr="00FB76AD">
        <w:rPr>
          <w:rFonts w:ascii="GHEA Grapalat" w:hAnsi="GHEA Grapalat"/>
          <w:lang w:val="hy-AM"/>
        </w:rPr>
        <w:t>մ</w:t>
      </w:r>
      <w:r w:rsidRPr="00FB76AD">
        <w:rPr>
          <w:rFonts w:ascii="GHEA Grapalat" w:hAnsi="GHEA Grapalat"/>
          <w:lang w:val="hy-AM"/>
        </w:rPr>
        <w:t xml:space="preserve"> ՊԵԿ համակարգում տեղի են ունեցել բազմաթիվ փոփոխություններ: Էականորեն փոխվել է համակարգի կառուցվածքը և բիզնես գործընթացները, կատարվել է համակարգչային տեխնիկայի և ցանցային </w:t>
      </w:r>
      <w:r w:rsidR="00DA51D9" w:rsidRPr="00FB76AD">
        <w:rPr>
          <w:rFonts w:ascii="GHEA Grapalat" w:hAnsi="GHEA Grapalat"/>
          <w:lang w:val="hy-AM"/>
        </w:rPr>
        <w:t>սարքավորումների</w:t>
      </w:r>
      <w:r w:rsidRPr="00FB76AD">
        <w:rPr>
          <w:rFonts w:ascii="GHEA Grapalat" w:hAnsi="GHEA Grapalat"/>
          <w:lang w:val="hy-AM"/>
        </w:rPr>
        <w:t xml:space="preserve"> որոշակի վերազինում, ներդրվել են նոր համակարգչային ծրագրեր, կիրառվել են նոր տեխնոլոգիաներ: Ներկայումս </w:t>
      </w:r>
      <w:r w:rsidR="00DA51D9" w:rsidRPr="00FB76AD">
        <w:rPr>
          <w:rFonts w:ascii="GHEA Grapalat" w:hAnsi="GHEA Grapalat"/>
          <w:lang w:val="hy-AM"/>
        </w:rPr>
        <w:t>անհրաժեշտություն</w:t>
      </w:r>
      <w:r w:rsidRPr="00FB76AD">
        <w:rPr>
          <w:rFonts w:ascii="GHEA Grapalat" w:hAnsi="GHEA Grapalat"/>
          <w:lang w:val="hy-AM"/>
        </w:rPr>
        <w:t xml:space="preserve"> է առաջ</w:t>
      </w:r>
      <w:r w:rsidR="004A30E9" w:rsidRPr="00FB76AD">
        <w:rPr>
          <w:rFonts w:ascii="GHEA Grapalat" w:hAnsi="GHEA Grapalat"/>
          <w:lang w:val="hy-AM"/>
        </w:rPr>
        <w:t>աց</w:t>
      </w:r>
      <w:r w:rsidRPr="00FB76AD">
        <w:rPr>
          <w:rFonts w:ascii="GHEA Grapalat" w:hAnsi="GHEA Grapalat"/>
          <w:lang w:val="hy-AM"/>
        </w:rPr>
        <w:t>ել վերանայել ՊԵԿ առկա տվյալների անվտանգության համակարգը, հաշվի առնելով կատարված փոփոխությունները:</w:t>
      </w:r>
    </w:p>
    <w:p w14:paraId="3AE0A7D7" w14:textId="77777777" w:rsidR="0041592D" w:rsidRPr="00FB76AD" w:rsidRDefault="0041592D" w:rsidP="007653DC">
      <w:pPr>
        <w:pStyle w:val="ListParagraph"/>
        <w:numPr>
          <w:ilvl w:val="0"/>
          <w:numId w:val="29"/>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Անհրաժեշտ միջոցառումներ</w:t>
      </w:r>
    </w:p>
    <w:p w14:paraId="5793B8D3" w14:textId="77777777" w:rsidR="00B333E0" w:rsidRPr="00FB76AD" w:rsidRDefault="002C128F" w:rsidP="007114E9">
      <w:pPr>
        <w:pStyle w:val="ListParagraph"/>
        <w:spacing w:line="360" w:lineRule="auto"/>
        <w:ind w:left="0" w:firstLine="567"/>
        <w:jc w:val="both"/>
        <w:rPr>
          <w:rFonts w:ascii="GHEA Grapalat" w:hAnsi="GHEA Grapalat" w:cs="Sylfaen"/>
          <w:sz w:val="24"/>
          <w:lang w:val="hy-AM"/>
        </w:rPr>
      </w:pPr>
      <w:r w:rsidRPr="00FB76AD">
        <w:rPr>
          <w:rFonts w:ascii="GHEA Grapalat" w:hAnsi="GHEA Grapalat" w:cs="Sylfaen"/>
          <w:sz w:val="24"/>
          <w:lang w:val="hy-AM"/>
        </w:rPr>
        <w:t xml:space="preserve">ա. </w:t>
      </w:r>
      <w:r w:rsidR="00B333E0" w:rsidRPr="00FB76AD">
        <w:rPr>
          <w:rFonts w:ascii="GHEA Grapalat" w:hAnsi="GHEA Grapalat"/>
          <w:sz w:val="24"/>
          <w:szCs w:val="24"/>
          <w:lang w:val="hy-AM"/>
        </w:rPr>
        <w:t>հրավիրել համապատասխան հավաստագիր ունեցող կազմակերպություն,</w:t>
      </w:r>
    </w:p>
    <w:p w14:paraId="592648B3" w14:textId="77777777" w:rsidR="0041592D" w:rsidRPr="00FB76AD" w:rsidRDefault="00B333E0"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lastRenderedPageBreak/>
        <w:t>բ</w:t>
      </w:r>
      <w:r w:rsidR="007377D9" w:rsidRPr="00BB4856">
        <w:rPr>
          <w:rFonts w:ascii="GHEA Grapalat" w:hAnsi="GHEA Grapalat" w:cs="Sylfaen"/>
          <w:sz w:val="24"/>
          <w:lang w:val="hy-AM"/>
        </w:rPr>
        <w:t>.</w:t>
      </w:r>
      <w:r w:rsidR="008638C2" w:rsidRPr="004D6522">
        <w:rPr>
          <w:rFonts w:ascii="GHEA Grapalat" w:hAnsi="GHEA Grapalat" w:cs="Sylfaen"/>
          <w:sz w:val="24"/>
          <w:lang w:val="hy-AM"/>
        </w:rPr>
        <w:t xml:space="preserve"> </w:t>
      </w:r>
      <w:r w:rsidR="0041592D" w:rsidRPr="00FB76AD">
        <w:rPr>
          <w:rFonts w:ascii="GHEA Grapalat" w:hAnsi="GHEA Grapalat" w:cs="Arial"/>
          <w:sz w:val="24"/>
          <w:szCs w:val="24"/>
          <w:lang w:val="hy-AM"/>
        </w:rPr>
        <w:t>ՊԵԿ</w:t>
      </w:r>
      <w:r w:rsidR="0041592D" w:rsidRPr="00FB76AD">
        <w:rPr>
          <w:rFonts w:ascii="GHEA Grapalat" w:hAnsi="GHEA Grapalat"/>
          <w:sz w:val="24"/>
          <w:szCs w:val="24"/>
          <w:lang w:val="hy-AM"/>
        </w:rPr>
        <w:t xml:space="preserve">-ում անցկացնել համապատասխան </w:t>
      </w:r>
      <w:r w:rsidR="00EF3E46" w:rsidRPr="00FB76AD">
        <w:rPr>
          <w:rFonts w:ascii="GHEA Grapalat" w:hAnsi="GHEA Grapalat"/>
          <w:sz w:val="24"/>
          <w:szCs w:val="24"/>
          <w:lang w:val="hy-AM"/>
        </w:rPr>
        <w:t xml:space="preserve">տեխնիկական </w:t>
      </w:r>
      <w:r w:rsidR="0041592D" w:rsidRPr="00FB76AD">
        <w:rPr>
          <w:rFonts w:ascii="GHEA Grapalat" w:hAnsi="GHEA Grapalat"/>
          <w:sz w:val="24"/>
          <w:szCs w:val="24"/>
          <w:lang w:val="hy-AM"/>
        </w:rPr>
        <w:t xml:space="preserve">աուդիտ, </w:t>
      </w:r>
    </w:p>
    <w:p w14:paraId="2CBFD0E6" w14:textId="77777777" w:rsidR="0041592D" w:rsidRPr="00FB76AD" w:rsidRDefault="007A493A" w:rsidP="007114E9">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4A30E9" w:rsidRPr="00FB76AD">
        <w:rPr>
          <w:rFonts w:ascii="GHEA Grapalat" w:hAnsi="GHEA Grapalat"/>
          <w:sz w:val="24"/>
          <w:szCs w:val="24"/>
          <w:lang w:val="hy-AM"/>
        </w:rPr>
        <w:t>կ</w:t>
      </w:r>
      <w:r w:rsidR="0041592D" w:rsidRPr="00FB76AD">
        <w:rPr>
          <w:rFonts w:ascii="GHEA Grapalat" w:hAnsi="GHEA Grapalat"/>
          <w:sz w:val="24"/>
          <w:szCs w:val="24"/>
          <w:lang w:val="hy-AM"/>
        </w:rPr>
        <w:t>ազմել ստանդարտից «շեղումների վերլուծություն» (gap analysis) հաշվետվու</w:t>
      </w:r>
      <w:r w:rsidR="00975436" w:rsidRPr="00FB76AD">
        <w:rPr>
          <w:rFonts w:ascii="GHEA Grapalat" w:hAnsi="GHEA Grapalat"/>
          <w:sz w:val="24"/>
          <w:szCs w:val="24"/>
          <w:lang w:val="hy-AM"/>
        </w:rPr>
        <w:softHyphen/>
      </w:r>
      <w:r w:rsidR="0041592D" w:rsidRPr="00FB76AD">
        <w:rPr>
          <w:rFonts w:ascii="GHEA Grapalat" w:hAnsi="GHEA Grapalat"/>
          <w:sz w:val="24"/>
          <w:szCs w:val="24"/>
          <w:lang w:val="hy-AM"/>
        </w:rPr>
        <w:t>թյունը</w:t>
      </w:r>
      <w:r w:rsidR="00975436" w:rsidRPr="00FB76AD">
        <w:rPr>
          <w:rFonts w:ascii="GHEA Grapalat" w:hAnsi="GHEA Grapalat"/>
          <w:sz w:val="24"/>
          <w:szCs w:val="24"/>
          <w:lang w:val="hy-AM"/>
        </w:rPr>
        <w:t>։</w:t>
      </w:r>
    </w:p>
    <w:p w14:paraId="55BDC12C" w14:textId="77777777" w:rsidR="0041592D" w:rsidRPr="00FB76AD" w:rsidRDefault="0041592D" w:rsidP="007653DC">
      <w:pPr>
        <w:pStyle w:val="ListParagraph"/>
        <w:numPr>
          <w:ilvl w:val="0"/>
          <w:numId w:val="29"/>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Ակնկալվող արդյունքներ</w:t>
      </w:r>
    </w:p>
    <w:p w14:paraId="6BA8A8F9" w14:textId="77777777" w:rsidR="0041592D"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127E4" w:rsidRPr="00FB76AD">
        <w:rPr>
          <w:rFonts w:ascii="GHEA Grapalat" w:hAnsi="GHEA Grapalat"/>
          <w:sz w:val="24"/>
          <w:szCs w:val="24"/>
          <w:lang w:val="hy-AM"/>
        </w:rPr>
        <w:t>կ</w:t>
      </w:r>
      <w:r w:rsidR="001176D7" w:rsidRPr="00FB76AD">
        <w:rPr>
          <w:rFonts w:ascii="GHEA Grapalat" w:hAnsi="GHEA Grapalat"/>
          <w:sz w:val="24"/>
          <w:szCs w:val="24"/>
          <w:lang w:val="hy-AM"/>
        </w:rPr>
        <w:t>վերացվեն</w:t>
      </w:r>
      <w:r w:rsidR="0041592D" w:rsidRPr="00FB76AD">
        <w:rPr>
          <w:rFonts w:ascii="GHEA Grapalat" w:hAnsi="GHEA Grapalat"/>
          <w:sz w:val="24"/>
          <w:szCs w:val="24"/>
          <w:lang w:val="hy-AM"/>
        </w:rPr>
        <w:t xml:space="preserve"> </w:t>
      </w:r>
      <w:r w:rsidR="00B460B3" w:rsidRPr="00FB76AD">
        <w:rPr>
          <w:rFonts w:ascii="GHEA Grapalat" w:hAnsi="GHEA Grapalat"/>
          <w:sz w:val="24"/>
          <w:szCs w:val="24"/>
          <w:lang w:val="hy-AM"/>
        </w:rPr>
        <w:t>բացահայտված</w:t>
      </w:r>
      <w:r w:rsidR="0041592D" w:rsidRPr="00FB76AD">
        <w:rPr>
          <w:rFonts w:ascii="GHEA Grapalat" w:hAnsi="GHEA Grapalat"/>
          <w:sz w:val="24"/>
          <w:szCs w:val="24"/>
          <w:lang w:val="hy-AM"/>
        </w:rPr>
        <w:t xml:space="preserve"> շեղումները</w:t>
      </w:r>
      <w:r w:rsidR="00B460B3" w:rsidRPr="00FB76AD">
        <w:rPr>
          <w:rFonts w:ascii="GHEA Grapalat" w:hAnsi="GHEA Grapalat"/>
          <w:sz w:val="24"/>
          <w:szCs w:val="24"/>
          <w:lang w:val="hy-AM"/>
        </w:rPr>
        <w:t xml:space="preserve"> սահմանված ստանդարտներից</w:t>
      </w:r>
      <w:r w:rsidR="00975436" w:rsidRPr="00FB76AD">
        <w:rPr>
          <w:rFonts w:ascii="GHEA Grapalat" w:hAnsi="GHEA Grapalat"/>
          <w:sz w:val="24"/>
          <w:szCs w:val="24"/>
          <w:lang w:val="hy-AM"/>
        </w:rPr>
        <w:t>,</w:t>
      </w:r>
    </w:p>
    <w:p w14:paraId="40673931" w14:textId="77777777" w:rsidR="0041592D"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127E4" w:rsidRPr="00FB76AD">
        <w:rPr>
          <w:rFonts w:ascii="GHEA Grapalat" w:hAnsi="GHEA Grapalat"/>
          <w:sz w:val="24"/>
          <w:szCs w:val="24"/>
          <w:lang w:val="hy-AM"/>
        </w:rPr>
        <w:t>կ</w:t>
      </w:r>
      <w:r w:rsidR="001176D7" w:rsidRPr="00FB76AD">
        <w:rPr>
          <w:rFonts w:ascii="GHEA Grapalat" w:hAnsi="GHEA Grapalat"/>
          <w:sz w:val="24"/>
          <w:szCs w:val="24"/>
          <w:lang w:val="hy-AM"/>
        </w:rPr>
        <w:t xml:space="preserve">բարելավվի </w:t>
      </w:r>
      <w:r w:rsidR="0041592D" w:rsidRPr="00FB76AD">
        <w:rPr>
          <w:rFonts w:ascii="GHEA Grapalat" w:hAnsi="GHEA Grapalat"/>
          <w:sz w:val="24"/>
          <w:szCs w:val="24"/>
          <w:lang w:val="hy-AM"/>
        </w:rPr>
        <w:t>տեղեկատվության անվտանգության համակարգ</w:t>
      </w:r>
      <w:r w:rsidR="001176D7" w:rsidRPr="00FB76AD">
        <w:rPr>
          <w:rFonts w:ascii="GHEA Grapalat" w:hAnsi="GHEA Grapalat"/>
          <w:sz w:val="24"/>
          <w:szCs w:val="24"/>
          <w:lang w:val="hy-AM"/>
        </w:rPr>
        <w:t>ը</w:t>
      </w:r>
      <w:r w:rsidR="00975436" w:rsidRPr="00FB76AD">
        <w:rPr>
          <w:rFonts w:ascii="GHEA Grapalat" w:hAnsi="GHEA Grapalat"/>
          <w:sz w:val="24"/>
          <w:szCs w:val="24"/>
          <w:lang w:val="hy-AM"/>
        </w:rPr>
        <w:t>։</w:t>
      </w:r>
    </w:p>
    <w:p w14:paraId="5309D375" w14:textId="77777777" w:rsidR="0041592D" w:rsidRPr="00FB76AD" w:rsidRDefault="0041592D" w:rsidP="004911E7">
      <w:pPr>
        <w:pStyle w:val="ListParagraph"/>
        <w:numPr>
          <w:ilvl w:val="0"/>
          <w:numId w:val="29"/>
        </w:numPr>
        <w:spacing w:after="0" w:line="360" w:lineRule="auto"/>
        <w:ind w:left="714" w:hanging="357"/>
        <w:jc w:val="both"/>
        <w:rPr>
          <w:rFonts w:ascii="GHEA Grapalat" w:hAnsi="GHEA Grapalat" w:cs="Arial"/>
          <w:b/>
          <w:i/>
          <w:sz w:val="24"/>
          <w:szCs w:val="24"/>
          <w:lang w:val="hy-AM"/>
        </w:rPr>
      </w:pPr>
      <w:r w:rsidRPr="00FB76AD">
        <w:rPr>
          <w:rFonts w:ascii="GHEA Grapalat" w:hAnsi="GHEA Grapalat" w:cs="Arial"/>
          <w:b/>
          <w:i/>
          <w:sz w:val="24"/>
          <w:szCs w:val="24"/>
          <w:lang w:val="hy-AM"/>
        </w:rPr>
        <w:t>Չափելի ցուցանիշներ</w:t>
      </w:r>
    </w:p>
    <w:p w14:paraId="3B02145C" w14:textId="77777777" w:rsidR="00B460B3" w:rsidRPr="00FB76AD" w:rsidRDefault="0041592D" w:rsidP="004830B6">
      <w:pPr>
        <w:spacing w:line="360" w:lineRule="auto"/>
        <w:ind w:firstLine="567"/>
        <w:jc w:val="both"/>
        <w:rPr>
          <w:rFonts w:ascii="GHEA Grapalat" w:hAnsi="GHEA Grapalat" w:cs="Arial"/>
          <w:lang w:val="hy-AM"/>
        </w:rPr>
      </w:pPr>
      <w:r w:rsidRPr="00FB76AD">
        <w:rPr>
          <w:rFonts w:ascii="GHEA Grapalat" w:hAnsi="GHEA Grapalat" w:cs="Arial"/>
          <w:lang w:val="hy-AM"/>
        </w:rPr>
        <w:t>ՊԵԿ</w:t>
      </w:r>
      <w:r w:rsidRPr="00FB76AD">
        <w:rPr>
          <w:rFonts w:ascii="GHEA Grapalat" w:hAnsi="GHEA Grapalat"/>
          <w:lang w:val="hy-AM"/>
        </w:rPr>
        <w:t xml:space="preserve">-ը </w:t>
      </w:r>
      <w:r w:rsidR="001176D7" w:rsidRPr="00FB76AD">
        <w:rPr>
          <w:rFonts w:ascii="GHEA Grapalat" w:hAnsi="GHEA Grapalat"/>
          <w:lang w:val="hy-AM"/>
        </w:rPr>
        <w:t xml:space="preserve">ստացել է </w:t>
      </w:r>
      <w:r w:rsidR="00B460B3" w:rsidRPr="00FB76AD">
        <w:rPr>
          <w:rFonts w:ascii="GHEA Grapalat" w:hAnsi="GHEA Grapalat"/>
          <w:lang w:val="hy-AM"/>
        </w:rPr>
        <w:t xml:space="preserve">ներկայումս արդի </w:t>
      </w:r>
      <w:r w:rsidRPr="00FB76AD">
        <w:rPr>
          <w:rFonts w:ascii="GHEA Grapalat" w:hAnsi="GHEA Grapalat"/>
          <w:lang w:val="hy-AM"/>
        </w:rPr>
        <w:t>ISO միջազգային ստանդարտ</w:t>
      </w:r>
      <w:r w:rsidRPr="00FB76AD">
        <w:rPr>
          <w:rFonts w:ascii="GHEA Grapalat" w:hAnsi="GHEA Grapalat" w:cs="Arial"/>
          <w:lang w:val="hy-AM"/>
        </w:rPr>
        <w:t>ի հավաստագիրը</w:t>
      </w:r>
      <w:r w:rsidR="00975436" w:rsidRPr="00FB76AD">
        <w:rPr>
          <w:rFonts w:ascii="GHEA Grapalat" w:hAnsi="GHEA Grapalat" w:cs="Arial"/>
          <w:lang w:val="hy-AM"/>
        </w:rPr>
        <w:t>։</w:t>
      </w:r>
      <w:r w:rsidR="00B460B3" w:rsidRPr="00FB76AD">
        <w:rPr>
          <w:rFonts w:ascii="GHEA Grapalat" w:hAnsi="GHEA Grapalat" w:cs="Arial"/>
          <w:lang w:val="hy-AM"/>
        </w:rPr>
        <w:t xml:space="preserve"> Ցուցանիշը գնահատվում է «առկա է» կամ «առկա չէ» կարգավիճակ</w:t>
      </w:r>
      <w:r w:rsidR="00B460B3" w:rsidRPr="00FB76AD">
        <w:rPr>
          <w:rFonts w:ascii="GHEA Grapalat" w:hAnsi="GHEA Grapalat" w:cs="Arial"/>
          <w:lang w:val="hy-AM"/>
        </w:rPr>
        <w:softHyphen/>
        <w:t xml:space="preserve">ով: Ներկայումս առկա է ISO/IEC 27001:2013 ստանդարտի հավաստագիրը։ Ցուցանիշը </w:t>
      </w:r>
      <w:r w:rsidR="004911E7" w:rsidRPr="00FB76AD">
        <w:rPr>
          <w:rFonts w:ascii="GHEA Grapalat" w:hAnsi="GHEA Grapalat" w:cs="Arial"/>
          <w:lang w:val="hy-AM"/>
        </w:rPr>
        <w:t xml:space="preserve">գնահատվելու </w:t>
      </w:r>
      <w:r w:rsidR="00B460B3" w:rsidRPr="00FB76AD">
        <w:rPr>
          <w:rFonts w:ascii="GHEA Grapalat" w:hAnsi="GHEA Grapalat" w:cs="Arial"/>
          <w:lang w:val="hy-AM"/>
        </w:rPr>
        <w:t xml:space="preserve">է </w:t>
      </w:r>
      <w:r w:rsidR="00C168AA" w:rsidRPr="00FB76AD">
        <w:rPr>
          <w:rFonts w:ascii="GHEA Grapalat" w:hAnsi="GHEA Grapalat" w:cs="Arial"/>
          <w:lang w:val="hy-AM"/>
        </w:rPr>
        <w:t>2024 թվականի</w:t>
      </w:r>
      <w:r w:rsidR="006149DC" w:rsidRPr="00FB76AD">
        <w:rPr>
          <w:rFonts w:ascii="GHEA Grapalat" w:hAnsi="GHEA Grapalat" w:cs="Arial"/>
          <w:lang w:val="hy-AM"/>
        </w:rPr>
        <w:t>ն</w:t>
      </w:r>
      <w:r w:rsidR="00B460B3" w:rsidRPr="00FB76AD">
        <w:rPr>
          <w:rFonts w:ascii="GHEA Grapalat" w:hAnsi="GHEA Grapalat" w:cs="Arial"/>
          <w:lang w:val="hy-AM"/>
        </w:rPr>
        <w:t>:</w:t>
      </w:r>
    </w:p>
    <w:p w14:paraId="59D3D3A1" w14:textId="77777777" w:rsidR="00C40333" w:rsidRPr="00FB76AD" w:rsidRDefault="00C40333" w:rsidP="003E1C82">
      <w:pPr>
        <w:pStyle w:val="ListParagraph"/>
        <w:spacing w:after="160" w:line="259" w:lineRule="auto"/>
        <w:ind w:left="1080"/>
        <w:rPr>
          <w:rFonts w:ascii="GHEA Grapalat" w:eastAsiaTheme="majorEastAsia" w:hAnsi="GHEA Grapalat" w:cstheme="majorBidi"/>
          <w:b/>
          <w:bCs/>
          <w:color w:val="5B9BD5" w:themeColor="accent1"/>
          <w:sz w:val="26"/>
          <w:szCs w:val="26"/>
          <w:lang w:val="hy-AM"/>
        </w:rPr>
      </w:pPr>
      <w:bookmarkStart w:id="52" w:name="_Toc421209623"/>
      <w:r w:rsidRPr="00FB76AD">
        <w:rPr>
          <w:rFonts w:ascii="GHEA Grapalat" w:hAnsi="GHEA Grapalat"/>
          <w:lang w:val="hy-AM"/>
        </w:rPr>
        <w:br w:type="page"/>
      </w:r>
    </w:p>
    <w:p w14:paraId="2E6AA8E5" w14:textId="77777777" w:rsidR="007A7E2D" w:rsidRPr="00FB76AD" w:rsidRDefault="00A058DB" w:rsidP="00591094">
      <w:pPr>
        <w:pStyle w:val="Heading2"/>
        <w:rPr>
          <w:rFonts w:ascii="GHEA Grapalat" w:hAnsi="GHEA Grapalat"/>
          <w:lang w:val="hy-AM"/>
        </w:rPr>
      </w:pPr>
      <w:bookmarkStart w:id="53" w:name="_Toc54029663"/>
      <w:r w:rsidRPr="00FB76AD">
        <w:rPr>
          <w:rFonts w:ascii="GHEA Grapalat" w:hAnsi="GHEA Grapalat"/>
          <w:lang w:val="hy-AM"/>
        </w:rPr>
        <w:lastRenderedPageBreak/>
        <w:t>ԶՌՆ</w:t>
      </w:r>
      <w:r w:rsidR="00C00D88" w:rsidRPr="00FB76AD">
        <w:rPr>
          <w:rFonts w:ascii="GHEA Grapalat" w:hAnsi="GHEA Grapalat"/>
          <w:lang w:val="hy-AM"/>
        </w:rPr>
        <w:t xml:space="preserve"> 2</w:t>
      </w:r>
      <w:r w:rsidR="005C0AD4" w:rsidRPr="00FB76AD">
        <w:rPr>
          <w:rFonts w:ascii="GHEA Grapalat" w:hAnsi="GHEA Grapalat"/>
          <w:lang w:val="hy-AM"/>
        </w:rPr>
        <w:t>.</w:t>
      </w:r>
      <w:r w:rsidR="00D76E41" w:rsidRPr="00FB76AD">
        <w:rPr>
          <w:rFonts w:ascii="GHEA Grapalat" w:hAnsi="GHEA Grapalat"/>
          <w:lang w:val="hy-AM"/>
        </w:rPr>
        <w:t xml:space="preserve"> </w:t>
      </w:r>
      <w:r w:rsidR="00D13884" w:rsidRPr="00FB76AD">
        <w:rPr>
          <w:rFonts w:ascii="GHEA Grapalat" w:hAnsi="GHEA Grapalat"/>
          <w:lang w:val="hy-AM"/>
        </w:rPr>
        <w:t>ՎԱՐՉԱՐԱՐՈՒԹՅԱՆ</w:t>
      </w:r>
      <w:r w:rsidR="00502C15" w:rsidRPr="00FB76AD">
        <w:rPr>
          <w:rFonts w:ascii="GHEA Grapalat" w:hAnsi="GHEA Grapalat"/>
          <w:lang w:val="hy-AM"/>
        </w:rPr>
        <w:t xml:space="preserve"> ԱՐԴՅՈՒՆԱՎԵՏՈՒԹՅԱՆ ԲԱՐՁՐԱՑՈՒՄ, ԵԿԱՄՈՒՏՆԵՐԻ ԱՎԵԼԱՑՈՒՄ</w:t>
      </w:r>
      <w:r w:rsidR="00D13884" w:rsidRPr="00FB76AD">
        <w:rPr>
          <w:rFonts w:ascii="GHEA Grapalat" w:hAnsi="GHEA Grapalat"/>
          <w:lang w:val="hy-AM"/>
        </w:rPr>
        <w:t>,</w:t>
      </w:r>
      <w:r w:rsidR="00502C15" w:rsidRPr="00FB76AD">
        <w:rPr>
          <w:rFonts w:ascii="GHEA Grapalat" w:hAnsi="GHEA Grapalat"/>
          <w:lang w:val="hy-AM"/>
        </w:rPr>
        <w:t xml:space="preserve"> ՍՏՎԵՐԻ ԿՐՃԱՏՈՒՄ</w:t>
      </w:r>
      <w:bookmarkStart w:id="54" w:name="_Toc421209624"/>
      <w:bookmarkEnd w:id="52"/>
      <w:bookmarkEnd w:id="53"/>
    </w:p>
    <w:p w14:paraId="4CDE3820" w14:textId="77777777" w:rsidR="007A7E2D" w:rsidRPr="00FB76AD" w:rsidRDefault="007A7E2D" w:rsidP="007A7E2D">
      <w:pPr>
        <w:rPr>
          <w:rFonts w:ascii="GHEA Grapalat" w:hAnsi="GHEA Grapalat"/>
          <w:sz w:val="28"/>
          <w:lang w:val="hy-AM"/>
        </w:rPr>
      </w:pPr>
    </w:p>
    <w:p w14:paraId="041C02CA" w14:textId="77777777" w:rsidR="00591094" w:rsidRPr="00FB76AD" w:rsidRDefault="007950C1" w:rsidP="004830B6">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Ներկայում</w:t>
      </w:r>
      <w:r w:rsidR="002F229E" w:rsidRPr="00FB76AD">
        <w:rPr>
          <w:rFonts w:ascii="GHEA Grapalat" w:hAnsi="GHEA Grapalat"/>
          <w:sz w:val="24"/>
          <w:lang w:val="hy-AM"/>
        </w:rPr>
        <w:t>ս</w:t>
      </w:r>
      <w:r w:rsidRPr="00FB76AD">
        <w:rPr>
          <w:rFonts w:ascii="GHEA Grapalat" w:hAnsi="GHEA Grapalat"/>
          <w:sz w:val="24"/>
          <w:lang w:val="hy-AM"/>
        </w:rPr>
        <w:t xml:space="preserve"> օ</w:t>
      </w:r>
      <w:r w:rsidR="00591094" w:rsidRPr="00FB76AD">
        <w:rPr>
          <w:rFonts w:ascii="GHEA Grapalat" w:hAnsi="GHEA Grapalat"/>
          <w:sz w:val="24"/>
          <w:lang w:val="hy-AM"/>
        </w:rPr>
        <w:t>րինապահ հարկ վճարող համարվելու նպատակով հարկ վճարողները դիմում են ներկայացնում հարկային մարմին, որ</w:t>
      </w:r>
      <w:r w:rsidR="002F229E" w:rsidRPr="00FB76AD">
        <w:rPr>
          <w:rFonts w:ascii="GHEA Grapalat" w:hAnsi="GHEA Grapalat"/>
          <w:sz w:val="24"/>
          <w:lang w:val="hy-AM"/>
        </w:rPr>
        <w:t>ն</w:t>
      </w:r>
      <w:r w:rsidR="00591094" w:rsidRPr="00FB76AD">
        <w:rPr>
          <w:rFonts w:ascii="GHEA Grapalat" w:hAnsi="GHEA Grapalat"/>
          <w:sz w:val="24"/>
          <w:lang w:val="hy-AM"/>
        </w:rPr>
        <w:t xml:space="preserve"> ուսումնասիրվում է </w:t>
      </w:r>
      <w:r w:rsidR="002F229E" w:rsidRPr="00FB76AD">
        <w:rPr>
          <w:rFonts w:ascii="GHEA Grapalat" w:hAnsi="GHEA Grapalat"/>
          <w:sz w:val="24"/>
          <w:lang w:val="hy-AM"/>
        </w:rPr>
        <w:t xml:space="preserve">հաշվի առնելով ՊԵԿ տեղեկատվական բազայում առկա </w:t>
      </w:r>
      <w:r w:rsidR="00591094" w:rsidRPr="00FB76AD">
        <w:rPr>
          <w:rFonts w:ascii="GHEA Grapalat" w:hAnsi="GHEA Grapalat"/>
          <w:sz w:val="24"/>
          <w:lang w:val="hy-AM"/>
        </w:rPr>
        <w:t xml:space="preserve">տվյալ հարկ վճարողի </w:t>
      </w:r>
      <w:r w:rsidR="002F229E" w:rsidRPr="00FB76AD">
        <w:rPr>
          <w:rFonts w:ascii="GHEA Grapalat" w:hAnsi="GHEA Grapalat"/>
          <w:sz w:val="24"/>
          <w:lang w:val="hy-AM"/>
        </w:rPr>
        <w:t>վերաբերյալ տեղեկությունները և օրինապահ համարվելու չափանիշներին բավարարելու դեպքում</w:t>
      </w:r>
      <w:r w:rsidR="009C29B4" w:rsidRPr="00FB76AD">
        <w:rPr>
          <w:rFonts w:ascii="GHEA Grapalat" w:hAnsi="GHEA Grapalat"/>
          <w:sz w:val="24"/>
          <w:lang w:val="hy-AM"/>
        </w:rPr>
        <w:t xml:space="preserve"> </w:t>
      </w:r>
      <w:r w:rsidR="00591094" w:rsidRPr="00FB76AD">
        <w:rPr>
          <w:rFonts w:ascii="GHEA Grapalat" w:hAnsi="GHEA Grapalat"/>
          <w:sz w:val="24"/>
          <w:lang w:val="hy-AM"/>
        </w:rPr>
        <w:t xml:space="preserve">տրամադրվում է </w:t>
      </w:r>
      <w:r w:rsidR="002F229E" w:rsidRPr="00FB76AD">
        <w:rPr>
          <w:rFonts w:ascii="GHEA Grapalat" w:hAnsi="GHEA Grapalat"/>
          <w:sz w:val="24"/>
          <w:lang w:val="hy-AM"/>
        </w:rPr>
        <w:t xml:space="preserve">օրինապահ հարկ վճարող համարվելու վերաբերյալ </w:t>
      </w:r>
      <w:r w:rsidR="00591094" w:rsidRPr="00FB76AD">
        <w:rPr>
          <w:rFonts w:ascii="GHEA Grapalat" w:hAnsi="GHEA Grapalat"/>
          <w:sz w:val="24"/>
          <w:lang w:val="hy-AM"/>
        </w:rPr>
        <w:t>հավաստագիր</w:t>
      </w:r>
      <w:r w:rsidR="00132ABE" w:rsidRPr="00FB76AD">
        <w:rPr>
          <w:rFonts w:ascii="GHEA Grapalat" w:hAnsi="GHEA Grapalat"/>
          <w:sz w:val="24"/>
          <w:lang w:val="hy-AM"/>
        </w:rPr>
        <w:t>։</w:t>
      </w:r>
      <w:r w:rsidR="00733145" w:rsidRPr="00FB76AD">
        <w:rPr>
          <w:rFonts w:ascii="GHEA Grapalat" w:hAnsi="GHEA Grapalat"/>
          <w:sz w:val="24"/>
          <w:lang w:val="hy-AM"/>
        </w:rPr>
        <w:t xml:space="preserve"> </w:t>
      </w:r>
      <w:r w:rsidR="002F229E" w:rsidRPr="00FB76AD">
        <w:rPr>
          <w:rFonts w:ascii="GHEA Grapalat" w:hAnsi="GHEA Grapalat"/>
          <w:sz w:val="24"/>
          <w:lang w:val="hy-AM"/>
        </w:rPr>
        <w:t xml:space="preserve">Հավաստագիր ստացած </w:t>
      </w:r>
      <w:r w:rsidR="00591094" w:rsidRPr="00FB76AD">
        <w:rPr>
          <w:rFonts w:ascii="GHEA Grapalat" w:hAnsi="GHEA Grapalat"/>
          <w:sz w:val="24"/>
          <w:lang w:val="hy-AM"/>
        </w:rPr>
        <w:t>հարկ վճարողների</w:t>
      </w:r>
      <w:r w:rsidR="002F229E" w:rsidRPr="00FB76AD">
        <w:rPr>
          <w:rFonts w:ascii="GHEA Grapalat" w:hAnsi="GHEA Grapalat"/>
          <w:sz w:val="24"/>
          <w:lang w:val="hy-AM"/>
        </w:rPr>
        <w:t xml:space="preserve"> համար</w:t>
      </w:r>
      <w:r w:rsidR="001176D7" w:rsidRPr="00FB76AD">
        <w:rPr>
          <w:rFonts w:ascii="GHEA Grapalat" w:hAnsi="GHEA Grapalat"/>
          <w:sz w:val="24"/>
          <w:lang w:val="hy-AM"/>
        </w:rPr>
        <w:t xml:space="preserve"> </w:t>
      </w:r>
      <w:r w:rsidR="00F522AC" w:rsidRPr="00FB76AD">
        <w:rPr>
          <w:rFonts w:ascii="GHEA Grapalat" w:hAnsi="GHEA Grapalat"/>
          <w:sz w:val="24"/>
          <w:lang w:val="hy-AM"/>
        </w:rPr>
        <w:t>նախատես</w:t>
      </w:r>
      <w:r w:rsidR="002F229E" w:rsidRPr="00FB76AD">
        <w:rPr>
          <w:rFonts w:ascii="GHEA Grapalat" w:hAnsi="GHEA Grapalat"/>
          <w:sz w:val="24"/>
          <w:lang w:val="hy-AM"/>
        </w:rPr>
        <w:t xml:space="preserve">ված են խրախուսման </w:t>
      </w:r>
      <w:r w:rsidR="00F522AC" w:rsidRPr="00FB76AD">
        <w:rPr>
          <w:rFonts w:ascii="GHEA Grapalat" w:hAnsi="GHEA Grapalat"/>
          <w:sz w:val="24"/>
          <w:lang w:val="hy-AM"/>
        </w:rPr>
        <w:t>ոչ բավարար</w:t>
      </w:r>
      <w:r w:rsidR="002F229E" w:rsidRPr="00FB76AD">
        <w:rPr>
          <w:rFonts w:ascii="GHEA Grapalat" w:hAnsi="GHEA Grapalat"/>
          <w:sz w:val="24"/>
          <w:lang w:val="hy-AM"/>
        </w:rPr>
        <w:t xml:space="preserve"> </w:t>
      </w:r>
      <w:r w:rsidR="00591094" w:rsidRPr="00FB76AD">
        <w:rPr>
          <w:rFonts w:ascii="GHEA Grapalat" w:hAnsi="GHEA Grapalat"/>
          <w:sz w:val="24"/>
          <w:lang w:val="hy-AM"/>
        </w:rPr>
        <w:t>մեխանիզմներ</w:t>
      </w:r>
      <w:r w:rsidR="002F229E" w:rsidRPr="00FB76AD">
        <w:rPr>
          <w:rFonts w:ascii="GHEA Grapalat" w:hAnsi="GHEA Grapalat"/>
          <w:sz w:val="24"/>
          <w:lang w:val="hy-AM"/>
        </w:rPr>
        <w:t>, որոնք</w:t>
      </w:r>
      <w:r w:rsidR="00733145" w:rsidRPr="00FB76AD">
        <w:rPr>
          <w:rFonts w:ascii="GHEA Grapalat" w:hAnsi="GHEA Grapalat"/>
          <w:sz w:val="24"/>
          <w:lang w:val="hy-AM"/>
        </w:rPr>
        <w:t xml:space="preserve"> </w:t>
      </w:r>
      <w:r w:rsidR="00591094" w:rsidRPr="00FB76AD">
        <w:rPr>
          <w:rFonts w:ascii="GHEA Grapalat" w:hAnsi="GHEA Grapalat"/>
          <w:sz w:val="24"/>
          <w:lang w:val="hy-AM"/>
        </w:rPr>
        <w:t xml:space="preserve">կատարելագործման </w:t>
      </w:r>
      <w:r w:rsidR="00F522AC" w:rsidRPr="00FB76AD">
        <w:rPr>
          <w:rFonts w:ascii="GHEA Grapalat" w:hAnsi="GHEA Grapalat"/>
          <w:sz w:val="24"/>
          <w:lang w:val="hy-AM"/>
        </w:rPr>
        <w:t xml:space="preserve">և ընդլայնման </w:t>
      </w:r>
      <w:r w:rsidR="002F229E" w:rsidRPr="00FB76AD">
        <w:rPr>
          <w:rFonts w:ascii="GHEA Grapalat" w:hAnsi="GHEA Grapalat"/>
          <w:sz w:val="24"/>
          <w:lang w:val="hy-AM"/>
        </w:rPr>
        <w:t>կարիք ունեն</w:t>
      </w:r>
      <w:r w:rsidR="00591094" w:rsidRPr="00FB76AD">
        <w:rPr>
          <w:rFonts w:ascii="GHEA Grapalat" w:hAnsi="GHEA Grapalat"/>
          <w:sz w:val="24"/>
          <w:lang w:val="hy-AM"/>
        </w:rPr>
        <w:t>:</w:t>
      </w:r>
    </w:p>
    <w:p w14:paraId="41A3A6B8" w14:textId="77777777" w:rsidR="00591094" w:rsidRPr="00FB76AD" w:rsidRDefault="005E2B70" w:rsidP="004830B6">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Միջազգային հարկային համագոր</w:t>
      </w:r>
      <w:r w:rsidR="002F229E" w:rsidRPr="00FB76AD">
        <w:rPr>
          <w:rFonts w:ascii="GHEA Grapalat" w:hAnsi="GHEA Grapalat"/>
          <w:sz w:val="24"/>
          <w:lang w:val="hy-AM"/>
        </w:rPr>
        <w:t>ծ</w:t>
      </w:r>
      <w:r w:rsidRPr="00FB76AD">
        <w:rPr>
          <w:rFonts w:ascii="GHEA Grapalat" w:hAnsi="GHEA Grapalat"/>
          <w:sz w:val="24"/>
          <w:lang w:val="hy-AM"/>
        </w:rPr>
        <w:t xml:space="preserve">ակցության շրջանակներում </w:t>
      </w:r>
      <w:r w:rsidR="00591094" w:rsidRPr="00FB76AD">
        <w:rPr>
          <w:rFonts w:ascii="GHEA Grapalat" w:hAnsi="GHEA Grapalat"/>
          <w:sz w:val="24"/>
          <w:lang w:val="hy-AM"/>
        </w:rPr>
        <w:t xml:space="preserve">հարկումից </w:t>
      </w:r>
      <w:r w:rsidRPr="00FB76AD">
        <w:rPr>
          <w:rFonts w:ascii="GHEA Grapalat" w:hAnsi="GHEA Grapalat"/>
          <w:sz w:val="24"/>
          <w:lang w:val="hy-AM"/>
        </w:rPr>
        <w:t>խուսափելու</w:t>
      </w:r>
      <w:r w:rsidR="00591094" w:rsidRPr="00FB76AD">
        <w:rPr>
          <w:rFonts w:ascii="GHEA Grapalat" w:hAnsi="GHEA Grapalat"/>
          <w:sz w:val="24"/>
          <w:lang w:val="hy-AM"/>
        </w:rPr>
        <w:t xml:space="preserve"> դեմ հարկային մարմինների </w:t>
      </w:r>
      <w:r w:rsidRPr="00FB76AD">
        <w:rPr>
          <w:rFonts w:ascii="GHEA Grapalat" w:hAnsi="GHEA Grapalat"/>
          <w:sz w:val="24"/>
          <w:lang w:val="hy-AM"/>
        </w:rPr>
        <w:t xml:space="preserve">կողմից </w:t>
      </w:r>
      <w:r w:rsidR="00591094" w:rsidRPr="00FB76AD">
        <w:rPr>
          <w:rFonts w:ascii="GHEA Grapalat" w:hAnsi="GHEA Grapalat"/>
          <w:sz w:val="24"/>
          <w:lang w:val="hy-AM"/>
        </w:rPr>
        <w:t>կիրառվող գործիքները սահմանա</w:t>
      </w:r>
      <w:r w:rsidRPr="00FB76AD">
        <w:rPr>
          <w:rFonts w:ascii="GHEA Grapalat" w:hAnsi="GHEA Grapalat"/>
          <w:sz w:val="24"/>
          <w:lang w:val="hy-AM"/>
        </w:rPr>
        <w:softHyphen/>
      </w:r>
      <w:r w:rsidR="00591094" w:rsidRPr="00FB76AD">
        <w:rPr>
          <w:rFonts w:ascii="GHEA Grapalat" w:hAnsi="GHEA Grapalat"/>
          <w:sz w:val="24"/>
          <w:lang w:val="hy-AM"/>
        </w:rPr>
        <w:t xml:space="preserve">փակվում են կրկնակի հարկումը բացառելու մասին և հարկային հարցերում վարչական փոխօգնության մասին գործող ՀՀ միջազգային պայմանագրերի տարաբնույթ դրույթների շրջանակներում հարցումների հիման վրա տեղեկատվության </w:t>
      </w:r>
      <w:r w:rsidR="00B0266F" w:rsidRPr="00FB76AD">
        <w:rPr>
          <w:rFonts w:ascii="GHEA Grapalat" w:hAnsi="GHEA Grapalat"/>
          <w:sz w:val="24"/>
          <w:lang w:val="hy-AM"/>
        </w:rPr>
        <w:t>փոխանակմամբ</w:t>
      </w:r>
      <w:r w:rsidR="00591094" w:rsidRPr="00FB76AD">
        <w:rPr>
          <w:rFonts w:ascii="GHEA Grapalat" w:hAnsi="GHEA Grapalat"/>
          <w:sz w:val="24"/>
          <w:lang w:val="hy-AM"/>
        </w:rPr>
        <w:t>: Մի</w:t>
      </w:r>
      <w:r w:rsidR="00132ABE" w:rsidRPr="00FB76AD">
        <w:rPr>
          <w:rFonts w:ascii="GHEA Grapalat" w:hAnsi="GHEA Grapalat"/>
          <w:sz w:val="24"/>
          <w:lang w:val="hy-AM"/>
        </w:rPr>
        <w:t>ջա</w:t>
      </w:r>
      <w:r w:rsidR="00591094" w:rsidRPr="00FB76AD">
        <w:rPr>
          <w:rFonts w:ascii="GHEA Grapalat" w:hAnsi="GHEA Grapalat"/>
          <w:sz w:val="24"/>
          <w:lang w:val="hy-AM"/>
        </w:rPr>
        <w:t>զգային ասպարեզում տեղի ունեցող արմատական վերափոխումները նոր հեռանկարներ են բացում միջազգային առ</w:t>
      </w:r>
      <w:r w:rsidR="00132ABE" w:rsidRPr="00FB76AD">
        <w:rPr>
          <w:rFonts w:ascii="GHEA Grapalat" w:hAnsi="GHEA Grapalat"/>
          <w:sz w:val="24"/>
          <w:lang w:val="hy-AM"/>
        </w:rPr>
        <w:t>և</w:t>
      </w:r>
      <w:r w:rsidR="00591094" w:rsidRPr="00FB76AD">
        <w:rPr>
          <w:rFonts w:ascii="GHEA Grapalat" w:hAnsi="GHEA Grapalat"/>
          <w:sz w:val="24"/>
          <w:lang w:val="hy-AM"/>
        </w:rPr>
        <w:t>տրում հարկումից խուսափման և հարկային խարդախությունների դեմ պայքարի արդյունավետության բարձրացման գործում:</w:t>
      </w:r>
    </w:p>
    <w:p w14:paraId="3E3FC88C" w14:textId="77777777" w:rsidR="00591094" w:rsidRPr="00FB76AD" w:rsidRDefault="00591094" w:rsidP="004830B6">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 xml:space="preserve">Հարկային ստվերի բացահայտումը հարկային մարմնի հիմնական </w:t>
      </w:r>
      <w:r w:rsidR="001176D7" w:rsidRPr="00FB76AD">
        <w:rPr>
          <w:rFonts w:ascii="GHEA Grapalat" w:hAnsi="GHEA Grapalat"/>
          <w:sz w:val="24"/>
          <w:lang w:val="hy-AM"/>
        </w:rPr>
        <w:t>խնդիր</w:t>
      </w:r>
      <w:r w:rsidR="00223B0B" w:rsidRPr="00CD7D9F">
        <w:rPr>
          <w:rFonts w:ascii="GHEA Grapalat" w:hAnsi="GHEA Grapalat"/>
          <w:sz w:val="24"/>
          <w:lang w:val="hy-AM"/>
        </w:rPr>
        <w:t>-</w:t>
      </w:r>
      <w:r w:rsidR="001176D7" w:rsidRPr="00FB76AD">
        <w:rPr>
          <w:rFonts w:ascii="GHEA Grapalat" w:hAnsi="GHEA Grapalat"/>
          <w:sz w:val="24"/>
          <w:lang w:val="hy-AM"/>
        </w:rPr>
        <w:t xml:space="preserve">ներից </w:t>
      </w:r>
      <w:r w:rsidRPr="00FB76AD">
        <w:rPr>
          <w:rFonts w:ascii="GHEA Grapalat" w:hAnsi="GHEA Grapalat"/>
          <w:sz w:val="24"/>
          <w:lang w:val="hy-AM"/>
        </w:rPr>
        <w:t xml:space="preserve">է, որն իրականացվում է </w:t>
      </w:r>
      <w:r w:rsidR="009A2169" w:rsidRPr="00FB76AD">
        <w:rPr>
          <w:rFonts w:ascii="GHEA Grapalat" w:hAnsi="GHEA Grapalat"/>
          <w:sz w:val="24"/>
          <w:lang w:val="hy-AM"/>
        </w:rPr>
        <w:t xml:space="preserve">ըստ անհրաժեշտության` </w:t>
      </w:r>
      <w:r w:rsidRPr="00FB76AD">
        <w:rPr>
          <w:rFonts w:ascii="GHEA Grapalat" w:hAnsi="GHEA Grapalat"/>
          <w:sz w:val="24"/>
          <w:lang w:val="hy-AM"/>
        </w:rPr>
        <w:t xml:space="preserve">անհատական, </w:t>
      </w:r>
      <w:r w:rsidR="009A2169" w:rsidRPr="00FB76AD">
        <w:rPr>
          <w:rFonts w:ascii="GHEA Grapalat" w:hAnsi="GHEA Grapalat"/>
          <w:sz w:val="24"/>
          <w:lang w:val="hy-AM"/>
        </w:rPr>
        <w:t>ոլորտ</w:t>
      </w:r>
      <w:r w:rsidRPr="00FB76AD">
        <w:rPr>
          <w:rFonts w:ascii="GHEA Grapalat" w:hAnsi="GHEA Grapalat"/>
          <w:sz w:val="24"/>
          <w:lang w:val="hy-AM"/>
        </w:rPr>
        <w:t>ային</w:t>
      </w:r>
      <w:r w:rsidR="009A2169" w:rsidRPr="00FB76AD">
        <w:rPr>
          <w:rFonts w:ascii="GHEA Grapalat" w:hAnsi="GHEA Grapalat"/>
          <w:sz w:val="24"/>
          <w:lang w:val="hy-AM"/>
        </w:rPr>
        <w:t xml:space="preserve"> և մակրոտնտեսական</w:t>
      </w:r>
      <w:r w:rsidRPr="00FB76AD">
        <w:rPr>
          <w:rFonts w:ascii="GHEA Grapalat" w:hAnsi="GHEA Grapalat"/>
          <w:sz w:val="24"/>
          <w:lang w:val="hy-AM"/>
        </w:rPr>
        <w:t xml:space="preserve"> վերլուծությունների</w:t>
      </w:r>
      <w:r w:rsidR="009A2169" w:rsidRPr="00FB76AD">
        <w:rPr>
          <w:rFonts w:ascii="GHEA Grapalat" w:hAnsi="GHEA Grapalat"/>
          <w:sz w:val="24"/>
          <w:lang w:val="hy-AM"/>
        </w:rPr>
        <w:t xml:space="preserve"> </w:t>
      </w:r>
      <w:r w:rsidRPr="00FB76AD">
        <w:rPr>
          <w:rFonts w:ascii="GHEA Grapalat" w:hAnsi="GHEA Grapalat"/>
          <w:sz w:val="24"/>
          <w:lang w:val="hy-AM"/>
        </w:rPr>
        <w:t xml:space="preserve">միջոցով: </w:t>
      </w:r>
      <w:r w:rsidR="004955DE" w:rsidRPr="00FB76AD">
        <w:rPr>
          <w:rFonts w:ascii="GHEA Grapalat" w:hAnsi="GHEA Grapalat"/>
          <w:sz w:val="24"/>
          <w:lang w:val="hy-AM"/>
        </w:rPr>
        <w:t>Սակայն ոլորտային հարկային ստվերի համակարգված գնահատման մեխանիզմ հարկային մարմնում դեռևս ներդրված չէ</w:t>
      </w:r>
      <w:r w:rsidRPr="00FB76AD">
        <w:rPr>
          <w:rFonts w:ascii="GHEA Grapalat" w:hAnsi="GHEA Grapalat"/>
          <w:sz w:val="24"/>
          <w:lang w:val="hy-AM"/>
        </w:rPr>
        <w:t>:</w:t>
      </w:r>
    </w:p>
    <w:p w14:paraId="2FFD6552" w14:textId="77777777" w:rsidR="00591094" w:rsidRPr="00FB76AD" w:rsidRDefault="00591094" w:rsidP="004830B6">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Մաքսային ձևակերպումների գործընթացի պարզեցումը կարևորագույն մարտահրավեր է ՊԵԿ-ի համար: Իրականացված բարեփոխումներն էականորեն պարզեցրել են մաքսային ձևակերպումների գործընթացը, այնուամենայնիվ, առկա են մի շարք խոչընդոտներ, որոնց վերացմամբ կստեղծվեն առավել բար</w:t>
      </w:r>
      <w:r w:rsidR="00824991" w:rsidRPr="00FB76AD">
        <w:rPr>
          <w:rFonts w:ascii="GHEA Grapalat" w:hAnsi="GHEA Grapalat"/>
          <w:sz w:val="24"/>
          <w:lang w:val="hy-AM"/>
        </w:rPr>
        <w:t>ե</w:t>
      </w:r>
      <w:r w:rsidRPr="00FB76AD">
        <w:rPr>
          <w:rFonts w:ascii="GHEA Grapalat" w:hAnsi="GHEA Grapalat"/>
          <w:sz w:val="24"/>
          <w:lang w:val="hy-AM"/>
        </w:rPr>
        <w:t xml:space="preserve">նպաստ պայմաններ </w:t>
      </w:r>
      <w:r w:rsidRPr="00FB76AD">
        <w:rPr>
          <w:rFonts w:ascii="GHEA Grapalat" w:hAnsi="GHEA Grapalat"/>
          <w:sz w:val="24"/>
          <w:lang w:val="hy-AM"/>
        </w:rPr>
        <w:lastRenderedPageBreak/>
        <w:t>արտաքին տնտեսական գործունեություն իրականացնողների համար: Միևնույն ժամանակ անհրաժեշտ է կատարելագործել ռիսկերի կառավարման համա</w:t>
      </w:r>
      <w:r w:rsidR="00ED2AC8" w:rsidRPr="00FB76AD">
        <w:rPr>
          <w:rFonts w:ascii="GHEA Grapalat" w:hAnsi="GHEA Grapalat"/>
          <w:sz w:val="24"/>
          <w:lang w:val="hy-AM"/>
        </w:rPr>
        <w:softHyphen/>
      </w:r>
      <w:r w:rsidRPr="00FB76AD">
        <w:rPr>
          <w:rFonts w:ascii="GHEA Grapalat" w:hAnsi="GHEA Grapalat"/>
          <w:sz w:val="24"/>
          <w:lang w:val="hy-AM"/>
        </w:rPr>
        <w:t>կարգը` մաքսային հսկողության իրականացման արդյունավետության մակար</w:t>
      </w:r>
      <w:r w:rsidRPr="00FB76AD">
        <w:rPr>
          <w:rFonts w:ascii="GHEA Grapalat" w:hAnsi="GHEA Grapalat"/>
          <w:sz w:val="24"/>
          <w:lang w:val="hy-AM"/>
        </w:rPr>
        <w:softHyphen/>
        <w:t xml:space="preserve">դակը բարձրացնելու նպատակով: </w:t>
      </w:r>
    </w:p>
    <w:p w14:paraId="2724D90D" w14:textId="77777777" w:rsidR="00591094" w:rsidRPr="00FB76AD" w:rsidRDefault="00B90EC8" w:rsidP="004830B6">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Ռազմավարական ծրագրի ս</w:t>
      </w:r>
      <w:r w:rsidR="006F443E" w:rsidRPr="00FB76AD">
        <w:rPr>
          <w:rFonts w:ascii="GHEA Grapalat" w:hAnsi="GHEA Grapalat"/>
          <w:sz w:val="24"/>
          <w:lang w:val="hy-AM"/>
        </w:rPr>
        <w:t xml:space="preserve">ույն նպատակն իր </w:t>
      </w:r>
      <w:r w:rsidR="00EE0A8E" w:rsidRPr="00FB76AD">
        <w:rPr>
          <w:rFonts w:ascii="GHEA Grapalat" w:hAnsi="GHEA Grapalat"/>
          <w:sz w:val="24"/>
          <w:lang w:val="hy-AM"/>
        </w:rPr>
        <w:t>2</w:t>
      </w:r>
      <w:r w:rsidR="006F443E" w:rsidRPr="00FB76AD">
        <w:rPr>
          <w:rFonts w:ascii="GHEA Grapalat" w:hAnsi="GHEA Grapalat"/>
          <w:sz w:val="24"/>
          <w:lang w:val="hy-AM"/>
        </w:rPr>
        <w:t xml:space="preserve"> ենթանպատակներով կոչված է լուծելու վերոնշյալ </w:t>
      </w:r>
      <w:r w:rsidR="006F443E" w:rsidRPr="00691555">
        <w:rPr>
          <w:rFonts w:ascii="GHEA Grapalat" w:hAnsi="GHEA Grapalat"/>
          <w:sz w:val="24"/>
          <w:lang w:val="hy-AM"/>
        </w:rPr>
        <w:t>խնդիրները</w:t>
      </w:r>
      <w:r w:rsidR="006F443E" w:rsidRPr="00FB76AD">
        <w:rPr>
          <w:rFonts w:ascii="GHEA Grapalat" w:hAnsi="GHEA Grapalat"/>
          <w:sz w:val="24"/>
          <w:lang w:val="hy-AM"/>
        </w:rPr>
        <w:t>, որոնց լուծմանը հասնելու համար նախատեսվել են</w:t>
      </w:r>
      <w:r w:rsidR="00ED2AC8" w:rsidRPr="00FB76AD">
        <w:rPr>
          <w:rFonts w:ascii="GHEA Grapalat" w:hAnsi="GHEA Grapalat"/>
          <w:sz w:val="24"/>
          <w:lang w:val="hy-AM"/>
        </w:rPr>
        <w:t xml:space="preserve"> </w:t>
      </w:r>
      <w:r w:rsidR="000E2E83" w:rsidRPr="00FB76AD">
        <w:rPr>
          <w:rFonts w:ascii="GHEA Grapalat" w:hAnsi="GHEA Grapalat"/>
          <w:sz w:val="24"/>
          <w:lang w:val="hy-AM"/>
        </w:rPr>
        <w:t>2</w:t>
      </w:r>
      <w:r w:rsidR="00067F5F" w:rsidRPr="00067F5F">
        <w:rPr>
          <w:rFonts w:ascii="GHEA Grapalat" w:hAnsi="GHEA Grapalat"/>
          <w:sz w:val="24"/>
          <w:lang w:val="hy-AM"/>
        </w:rPr>
        <w:t>3</w:t>
      </w:r>
      <w:r w:rsidR="000E2E83" w:rsidRPr="00FB76AD">
        <w:rPr>
          <w:rFonts w:ascii="GHEA Grapalat" w:hAnsi="GHEA Grapalat"/>
          <w:sz w:val="24"/>
          <w:lang w:val="hy-AM"/>
        </w:rPr>
        <w:t xml:space="preserve"> </w:t>
      </w:r>
      <w:r w:rsidR="00591094" w:rsidRPr="00FB76AD">
        <w:rPr>
          <w:rFonts w:ascii="GHEA Grapalat" w:hAnsi="GHEA Grapalat"/>
          <w:sz w:val="24"/>
          <w:lang w:val="hy-AM"/>
        </w:rPr>
        <w:t>միջոցառումներ։</w:t>
      </w:r>
    </w:p>
    <w:p w14:paraId="4BA78E88" w14:textId="77777777" w:rsidR="005C0AD4" w:rsidRPr="00FB76AD" w:rsidRDefault="00667A88" w:rsidP="00E163E4">
      <w:pPr>
        <w:pStyle w:val="Heading3"/>
        <w:spacing w:after="240"/>
        <w:rPr>
          <w:rFonts w:ascii="GHEA Grapalat" w:hAnsi="GHEA Grapalat"/>
          <w:lang w:val="hy-AM"/>
        </w:rPr>
      </w:pPr>
      <w:bookmarkStart w:id="55" w:name="_Toc54029664"/>
      <w:r w:rsidRPr="00FB76AD">
        <w:rPr>
          <w:rFonts w:ascii="GHEA Grapalat" w:hAnsi="GHEA Grapalat"/>
          <w:lang w:val="hy-AM"/>
        </w:rPr>
        <w:t xml:space="preserve">Ենթանպատակ </w:t>
      </w:r>
      <w:r w:rsidR="00C4724C" w:rsidRPr="00FB76AD">
        <w:rPr>
          <w:rFonts w:ascii="GHEA Grapalat" w:hAnsi="GHEA Grapalat"/>
          <w:lang w:val="hy-AM"/>
        </w:rPr>
        <w:t>2.</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w:t>
      </w:r>
      <w:r w:rsidR="00D13884" w:rsidRPr="00FB76AD">
        <w:rPr>
          <w:rFonts w:ascii="GHEA Grapalat" w:hAnsi="GHEA Grapalat"/>
          <w:lang w:val="hy-AM"/>
        </w:rPr>
        <w:t>Հարկային և մաքսային իրավախ</w:t>
      </w:r>
      <w:r w:rsidRPr="00FB76AD">
        <w:rPr>
          <w:rFonts w:ascii="GHEA Grapalat" w:hAnsi="GHEA Grapalat"/>
          <w:lang w:val="hy-AM"/>
        </w:rPr>
        <w:t>ախտումնե</w:t>
      </w:r>
      <w:r w:rsidRPr="00FB76AD">
        <w:rPr>
          <w:rFonts w:ascii="GHEA Grapalat" w:hAnsi="GHEA Grapalat" w:cs="Verdana"/>
          <w:lang w:val="hy-AM"/>
        </w:rPr>
        <w:t>ր</w:t>
      </w:r>
      <w:r w:rsidRPr="00FB76AD">
        <w:rPr>
          <w:rFonts w:ascii="GHEA Grapalat" w:hAnsi="GHEA Grapalat"/>
          <w:lang w:val="hy-AM"/>
        </w:rPr>
        <w:t xml:space="preserve">ի </w:t>
      </w:r>
      <w:r w:rsidR="00D13884" w:rsidRPr="00FB76AD">
        <w:rPr>
          <w:rFonts w:ascii="GHEA Grapalat" w:hAnsi="GHEA Grapalat"/>
          <w:lang w:val="hy-AM"/>
        </w:rPr>
        <w:t>կ</w:t>
      </w:r>
      <w:r w:rsidRPr="00FB76AD">
        <w:rPr>
          <w:rFonts w:ascii="GHEA Grapalat" w:hAnsi="GHEA Grapalat"/>
          <w:lang w:val="hy-AM"/>
        </w:rPr>
        <w:t>անխա</w:t>
      </w:r>
      <w:r w:rsidRPr="00FB76AD">
        <w:rPr>
          <w:rFonts w:ascii="GHEA Grapalat" w:hAnsi="GHEA Grapalat" w:cs="Verdana"/>
          <w:lang w:val="hy-AM"/>
        </w:rPr>
        <w:t>ր</w:t>
      </w:r>
      <w:r w:rsidRPr="00FB76AD">
        <w:rPr>
          <w:rFonts w:ascii="GHEA Grapalat" w:hAnsi="GHEA Grapalat"/>
          <w:lang w:val="hy-AM"/>
        </w:rPr>
        <w:t>գելում</w:t>
      </w:r>
      <w:bookmarkEnd w:id="54"/>
      <w:bookmarkEnd w:id="55"/>
    </w:p>
    <w:p w14:paraId="7613C3D5" w14:textId="77777777" w:rsidR="009044CB" w:rsidRPr="00FB76AD" w:rsidRDefault="00C00D88" w:rsidP="000274EB">
      <w:pPr>
        <w:pStyle w:val="Heading4"/>
        <w:spacing w:before="120" w:after="120"/>
        <w:rPr>
          <w:rFonts w:ascii="GHEA Grapalat" w:hAnsi="GHEA Grapalat"/>
          <w:b/>
          <w:i w:val="0"/>
          <w:color w:val="auto"/>
          <w:lang w:val="hy-AM"/>
        </w:rPr>
      </w:pPr>
      <w:bookmarkStart w:id="56" w:name="_Toc54029665"/>
      <w:r w:rsidRPr="00FB76AD">
        <w:rPr>
          <w:rFonts w:ascii="GHEA Grapalat" w:hAnsi="GHEA Grapalat"/>
          <w:b/>
          <w:i w:val="0"/>
          <w:color w:val="auto"/>
          <w:lang w:val="hy-AM"/>
        </w:rPr>
        <w:t>2</w:t>
      </w:r>
      <w:r w:rsidR="00F2003F" w:rsidRPr="00FB76AD">
        <w:rPr>
          <w:rFonts w:ascii="GHEA Grapalat" w:hAnsi="GHEA Grapalat"/>
          <w:b/>
          <w:i w:val="0"/>
          <w:color w:val="auto"/>
          <w:lang w:val="hy-AM"/>
        </w:rPr>
        <w:t>.1.</w:t>
      </w:r>
      <w:r w:rsidR="008638C2" w:rsidRPr="004D6522">
        <w:rPr>
          <w:rFonts w:ascii="GHEA Grapalat" w:hAnsi="GHEA Grapalat"/>
          <w:b/>
          <w:i w:val="0"/>
          <w:color w:val="auto"/>
          <w:lang w:val="hy-AM"/>
        </w:rPr>
        <w:t>1.</w:t>
      </w:r>
      <w:r w:rsidR="00223B0B" w:rsidRPr="00CD7D9F">
        <w:rPr>
          <w:rFonts w:ascii="GHEA Grapalat" w:hAnsi="GHEA Grapalat"/>
          <w:b/>
          <w:i w:val="0"/>
          <w:color w:val="auto"/>
          <w:lang w:val="hy-AM"/>
        </w:rPr>
        <w:t xml:space="preserve"> </w:t>
      </w:r>
      <w:r w:rsidR="00667A88" w:rsidRPr="00FB76AD">
        <w:rPr>
          <w:rFonts w:ascii="GHEA Grapalat" w:hAnsi="GHEA Grapalat"/>
          <w:b/>
          <w:i w:val="0"/>
          <w:color w:val="auto"/>
          <w:lang w:val="hy-AM"/>
        </w:rPr>
        <w:t xml:space="preserve">Հարկային </w:t>
      </w:r>
      <w:r w:rsidR="007E0EB1" w:rsidRPr="00FB76AD">
        <w:rPr>
          <w:rFonts w:ascii="GHEA Grapalat" w:hAnsi="GHEA Grapalat"/>
          <w:b/>
          <w:i w:val="0"/>
          <w:color w:val="auto"/>
          <w:lang w:val="hy-AM"/>
        </w:rPr>
        <w:t xml:space="preserve">կարգապահության </w:t>
      </w:r>
      <w:r w:rsidR="00667A88" w:rsidRPr="00FB76AD">
        <w:rPr>
          <w:rFonts w:ascii="GHEA Grapalat" w:hAnsi="GHEA Grapalat"/>
          <w:b/>
          <w:i w:val="0"/>
          <w:color w:val="auto"/>
          <w:lang w:val="hy-AM"/>
        </w:rPr>
        <w:t>ռիսկերի կառավարման համակարգ</w:t>
      </w:r>
      <w:bookmarkEnd w:id="56"/>
    </w:p>
    <w:p w14:paraId="6F4CA6B5" w14:textId="77777777" w:rsidR="00667A88" w:rsidRPr="004D6522" w:rsidRDefault="009044CB" w:rsidP="00A13CC1">
      <w:pPr>
        <w:spacing w:line="276" w:lineRule="auto"/>
        <w:jc w:val="both"/>
        <w:rPr>
          <w:rFonts w:ascii="GHEA Grapalat" w:hAnsi="GHEA Grapalat"/>
          <w:b/>
          <w:i/>
          <w:lang w:val="hy-AM"/>
        </w:rPr>
      </w:pPr>
      <w:r w:rsidRPr="00FB76AD">
        <w:rPr>
          <w:rFonts w:ascii="GHEA Grapalat" w:hAnsi="GHEA Grapalat" w:cs="Arial"/>
          <w:b/>
          <w:i/>
          <w:lang w:val="hy-AM"/>
        </w:rPr>
        <w:t xml:space="preserve">(ԳՈՐԾՈՂՈՒԹՅՈՒՆ՝ </w:t>
      </w:r>
      <w:r w:rsidR="001533D5" w:rsidRPr="00A26041">
        <w:rPr>
          <w:rFonts w:ascii="GHEA Grapalat" w:hAnsi="GHEA Grapalat"/>
          <w:b/>
          <w:i/>
          <w:lang w:val="hy-AM"/>
        </w:rPr>
        <w:t>հզորացնել հարկային կարգապահության ռիսկերի կառավարման համակարգի կարողությունները՝ ռիսկերի շրջանակի ընդլայնմամբ և դրանց բացահայտման վերլուծական մեխանիզմների ավտոմատացմամբ՝ նվազեցնելով մարդկային գործոնի ազդեցությունը</w:t>
      </w:r>
      <w:r w:rsidR="00AD40FA" w:rsidRPr="00FB76AD">
        <w:rPr>
          <w:rFonts w:ascii="GHEA Grapalat" w:hAnsi="GHEA Grapalat" w:cs="Arial"/>
          <w:b/>
          <w:i/>
          <w:lang w:val="hy-AM"/>
        </w:rPr>
        <w:t>)</w:t>
      </w:r>
    </w:p>
    <w:p w14:paraId="6AA44FFC" w14:textId="77777777" w:rsidR="00761690" w:rsidRPr="00FB76AD" w:rsidRDefault="00761690" w:rsidP="00126149">
      <w:pPr>
        <w:pStyle w:val="ListParagraph"/>
        <w:numPr>
          <w:ilvl w:val="0"/>
          <w:numId w:val="30"/>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3C9D557B" w14:textId="77777777" w:rsidR="00667A88" w:rsidRPr="00FB76AD" w:rsidRDefault="004575BC" w:rsidP="004830B6">
      <w:pPr>
        <w:spacing w:line="360" w:lineRule="auto"/>
        <w:ind w:firstLine="567"/>
        <w:jc w:val="both"/>
        <w:rPr>
          <w:rFonts w:ascii="GHEA Grapalat" w:hAnsi="GHEA Grapalat" w:cs="Arial"/>
          <w:lang w:val="hy-AM"/>
        </w:rPr>
      </w:pPr>
      <w:r w:rsidRPr="00FB76AD">
        <w:rPr>
          <w:rFonts w:ascii="GHEA Grapalat" w:hAnsi="GHEA Grapalat" w:cs="Arial"/>
          <w:lang w:val="hy-AM"/>
        </w:rPr>
        <w:t>Ներկայում</w:t>
      </w:r>
      <w:r w:rsidR="00B0266F" w:rsidRPr="00FB76AD">
        <w:rPr>
          <w:rFonts w:ascii="GHEA Grapalat" w:hAnsi="GHEA Grapalat" w:cs="Arial"/>
          <w:lang w:val="hy-AM"/>
        </w:rPr>
        <w:t>ս</w:t>
      </w:r>
      <w:r w:rsidR="00F2003F" w:rsidRPr="00FB76AD">
        <w:rPr>
          <w:rFonts w:ascii="GHEA Grapalat" w:hAnsi="GHEA Grapalat" w:cs="Arial"/>
          <w:lang w:val="hy-AM"/>
        </w:rPr>
        <w:t xml:space="preserve"> հարկային մարմնի կողմից իրականացվում է մեծածավալ տեղեկատ</w:t>
      </w:r>
      <w:r w:rsidR="00223B0B">
        <w:rPr>
          <w:rFonts w:ascii="GHEA Grapalat" w:hAnsi="GHEA Grapalat" w:cs="Arial"/>
        </w:rPr>
        <w:t>-</w:t>
      </w:r>
      <w:r w:rsidR="00F2003F" w:rsidRPr="00FB76AD">
        <w:rPr>
          <w:rFonts w:ascii="GHEA Grapalat" w:hAnsi="GHEA Grapalat" w:cs="Arial"/>
          <w:lang w:val="hy-AM"/>
        </w:rPr>
        <w:t>վության հավաքագրում և վերլուծություն</w:t>
      </w:r>
      <w:r w:rsidR="00F913D7" w:rsidRPr="00FB76AD">
        <w:rPr>
          <w:rFonts w:ascii="GHEA Grapalat" w:hAnsi="GHEA Grapalat" w:cs="Arial"/>
          <w:lang w:val="hy-AM"/>
        </w:rPr>
        <w:t>`</w:t>
      </w:r>
      <w:r w:rsidR="00F2003F" w:rsidRPr="00FB76AD">
        <w:rPr>
          <w:rFonts w:ascii="GHEA Grapalat" w:hAnsi="GHEA Grapalat" w:cs="Arial"/>
          <w:lang w:val="hy-AM"/>
        </w:rPr>
        <w:t xml:space="preserve"> ռիսկերի կառավարումն արդյունավետ իրականացնելու նպատակով: Միաժամանակ, հաշվի առնելով, որ </w:t>
      </w:r>
      <w:r w:rsidR="007E0EB1" w:rsidRPr="00FB76AD">
        <w:rPr>
          <w:rFonts w:ascii="GHEA Grapalat" w:hAnsi="GHEA Grapalat" w:cs="Arial"/>
          <w:lang w:val="hy-AM"/>
        </w:rPr>
        <w:t xml:space="preserve">ստուգումների ընտրողականության </w:t>
      </w:r>
      <w:r w:rsidR="00F2003F" w:rsidRPr="00FB76AD">
        <w:rPr>
          <w:rFonts w:ascii="GHEA Grapalat" w:hAnsi="GHEA Grapalat" w:cs="Arial"/>
          <w:lang w:val="hy-AM"/>
        </w:rPr>
        <w:t>գործող համակարգը ներդրվել է տարիներ առաջ և օժտված չէ բավարար գործիքակազմով</w:t>
      </w:r>
      <w:r w:rsidR="008F18D6" w:rsidRPr="00FB76AD">
        <w:rPr>
          <w:rFonts w:ascii="GHEA Grapalat" w:hAnsi="GHEA Grapalat" w:cs="Arial"/>
          <w:lang w:val="hy-AM"/>
        </w:rPr>
        <w:t>՝</w:t>
      </w:r>
      <w:r w:rsidR="00F2003F" w:rsidRPr="00FB76AD">
        <w:rPr>
          <w:rFonts w:ascii="GHEA Grapalat" w:hAnsi="GHEA Grapalat" w:cs="Arial"/>
          <w:lang w:val="hy-AM"/>
        </w:rPr>
        <w:t xml:space="preserve"> հավաքագրվող մեծածավալ տեղեկատվության վերլուծության և ռիսկերի կառավարման </w:t>
      </w:r>
      <w:r w:rsidR="00B47FAD" w:rsidRPr="00FB76AD">
        <w:rPr>
          <w:rFonts w:ascii="GHEA Grapalat" w:hAnsi="GHEA Grapalat" w:cs="Arial"/>
          <w:lang w:val="hy-AM"/>
        </w:rPr>
        <w:t xml:space="preserve">ժամանակակից </w:t>
      </w:r>
      <w:r w:rsidR="00F2003F" w:rsidRPr="00FB76AD">
        <w:rPr>
          <w:rFonts w:ascii="GHEA Grapalat" w:hAnsi="GHEA Grapalat" w:cs="Arial"/>
          <w:lang w:val="hy-AM"/>
        </w:rPr>
        <w:t>մոտեցումների կիրառման համար,</w:t>
      </w:r>
      <w:r w:rsidR="00B47FAD" w:rsidRPr="00FB76AD">
        <w:rPr>
          <w:rFonts w:ascii="GHEA Grapalat" w:hAnsi="GHEA Grapalat" w:cs="Arial"/>
          <w:lang w:val="hy-AM"/>
        </w:rPr>
        <w:t xml:space="preserve"> </w:t>
      </w:r>
      <w:r w:rsidR="00F2003F" w:rsidRPr="00FB76AD">
        <w:rPr>
          <w:rFonts w:ascii="GHEA Grapalat" w:hAnsi="GHEA Grapalat" w:cs="Arial"/>
          <w:lang w:val="hy-AM"/>
        </w:rPr>
        <w:t>ն</w:t>
      </w:r>
      <w:r w:rsidR="00667A88" w:rsidRPr="00FB76AD">
        <w:rPr>
          <w:rFonts w:ascii="GHEA Grapalat" w:hAnsi="GHEA Grapalat" w:cs="Arial"/>
          <w:lang w:val="hy-AM"/>
        </w:rPr>
        <w:t xml:space="preserve">ախատեսվում է իրականացնել ռիսկերի կառավարման համակարգի կատարելագործում` </w:t>
      </w:r>
      <w:r w:rsidR="007E0EB1" w:rsidRPr="00FB76AD">
        <w:rPr>
          <w:rFonts w:ascii="GHEA Grapalat" w:hAnsi="GHEA Grapalat" w:cs="Arial"/>
          <w:lang w:val="hy-AM"/>
        </w:rPr>
        <w:t xml:space="preserve">մշակելով ռիսկայնության գնահատման նոր չափանիշներ և </w:t>
      </w:r>
      <w:r w:rsidR="00667A88" w:rsidRPr="00FB76AD">
        <w:rPr>
          <w:rFonts w:ascii="GHEA Grapalat" w:hAnsi="GHEA Grapalat" w:cs="Arial"/>
          <w:lang w:val="hy-AM"/>
        </w:rPr>
        <w:t xml:space="preserve">ներդնելով </w:t>
      </w:r>
      <w:r w:rsidR="007E0EB1" w:rsidRPr="00FB76AD">
        <w:rPr>
          <w:rFonts w:ascii="GHEA Grapalat" w:hAnsi="GHEA Grapalat" w:cs="Arial"/>
          <w:lang w:val="hy-AM"/>
        </w:rPr>
        <w:t>կանխատեսող մոդելավորման</w:t>
      </w:r>
      <w:r w:rsidR="00667A88" w:rsidRPr="00FB76AD">
        <w:rPr>
          <w:rFonts w:ascii="GHEA Grapalat" w:hAnsi="GHEA Grapalat" w:cs="Arial"/>
          <w:lang w:val="hy-AM"/>
        </w:rPr>
        <w:t xml:space="preserve"> </w:t>
      </w:r>
      <w:r w:rsidR="007E0EB1" w:rsidRPr="00FB76AD">
        <w:rPr>
          <w:rFonts w:ascii="GHEA Grapalat" w:hAnsi="GHEA Grapalat" w:cs="Arial"/>
          <w:lang w:val="hy-AM"/>
        </w:rPr>
        <w:t>համակարգ</w:t>
      </w:r>
      <w:r w:rsidR="00667A88" w:rsidRPr="00FB76AD">
        <w:rPr>
          <w:rFonts w:ascii="GHEA Grapalat" w:hAnsi="GHEA Grapalat" w:cs="Arial"/>
          <w:lang w:val="hy-AM"/>
        </w:rPr>
        <w:t xml:space="preserve">, որը հնարավորություն կընձեռի իրականացնել </w:t>
      </w:r>
      <w:r w:rsidR="007E0EB1" w:rsidRPr="00FB76AD">
        <w:rPr>
          <w:rFonts w:ascii="GHEA Grapalat" w:hAnsi="GHEA Grapalat" w:cs="Arial"/>
          <w:lang w:val="hy-AM"/>
        </w:rPr>
        <w:t xml:space="preserve">առավել ճշգրիտ </w:t>
      </w:r>
      <w:r w:rsidR="00667A88" w:rsidRPr="00FB76AD">
        <w:rPr>
          <w:rFonts w:ascii="GHEA Grapalat" w:hAnsi="GHEA Grapalat" w:cs="Arial"/>
          <w:lang w:val="hy-AM"/>
        </w:rPr>
        <w:t>վերլուծություններ</w:t>
      </w:r>
      <w:r w:rsidR="00070839" w:rsidRPr="00FB76AD">
        <w:rPr>
          <w:rFonts w:ascii="GHEA Grapalat" w:hAnsi="GHEA Grapalat" w:cs="Arial"/>
          <w:lang w:val="hy-AM"/>
        </w:rPr>
        <w:t>,</w:t>
      </w:r>
      <w:r w:rsidR="00667A88" w:rsidRPr="00FB76AD">
        <w:rPr>
          <w:rFonts w:ascii="GHEA Grapalat" w:hAnsi="GHEA Grapalat" w:cs="Arial"/>
          <w:lang w:val="hy-AM"/>
        </w:rPr>
        <w:t xml:space="preserve"> </w:t>
      </w:r>
      <w:r w:rsidR="007E0EB1" w:rsidRPr="00FB76AD">
        <w:rPr>
          <w:rFonts w:ascii="GHEA Grapalat" w:hAnsi="GHEA Grapalat" w:cs="Arial"/>
          <w:lang w:val="hy-AM"/>
        </w:rPr>
        <w:t>կանխատեսումներ</w:t>
      </w:r>
      <w:r w:rsidR="00070839" w:rsidRPr="00FB76AD">
        <w:rPr>
          <w:rFonts w:ascii="GHEA Grapalat" w:hAnsi="GHEA Grapalat" w:cs="Arial"/>
          <w:lang w:val="hy-AM"/>
        </w:rPr>
        <w:t xml:space="preserve"> և ընտրություն</w:t>
      </w:r>
      <w:r w:rsidR="00667A88" w:rsidRPr="00FB76AD">
        <w:rPr>
          <w:rFonts w:ascii="GHEA Grapalat" w:hAnsi="GHEA Grapalat" w:cs="Arial"/>
          <w:lang w:val="hy-AM"/>
        </w:rPr>
        <w:t xml:space="preserve">: Նախատեսվում է միջոցառման շրջանակներում իրականացնել միջազգային առաջադեմ փորձի ուսումնասիրություն, </w:t>
      </w:r>
      <w:r w:rsidR="007E0EB1" w:rsidRPr="00FB76AD">
        <w:rPr>
          <w:rFonts w:ascii="GHEA Grapalat" w:hAnsi="GHEA Grapalat" w:cs="Arial"/>
          <w:lang w:val="hy-AM"/>
        </w:rPr>
        <w:t xml:space="preserve">գործող չափանիշների կատարելագործում և </w:t>
      </w:r>
      <w:r w:rsidR="00667A88" w:rsidRPr="00FB76AD">
        <w:rPr>
          <w:rFonts w:ascii="GHEA Grapalat" w:hAnsi="GHEA Grapalat" w:cs="Arial"/>
          <w:lang w:val="hy-AM"/>
        </w:rPr>
        <w:t xml:space="preserve">իրավական </w:t>
      </w:r>
      <w:r w:rsidR="00667A88" w:rsidRPr="00FB76AD">
        <w:rPr>
          <w:rFonts w:ascii="GHEA Grapalat" w:hAnsi="GHEA Grapalat" w:cs="Arial"/>
          <w:lang w:val="hy-AM"/>
        </w:rPr>
        <w:lastRenderedPageBreak/>
        <w:t>ակտերից բխող նոր չափանիշների</w:t>
      </w:r>
      <w:r w:rsidR="00733145" w:rsidRPr="00FB76AD">
        <w:rPr>
          <w:rFonts w:ascii="GHEA Grapalat" w:hAnsi="GHEA Grapalat" w:cs="Arial"/>
          <w:lang w:val="hy-AM"/>
        </w:rPr>
        <w:t xml:space="preserve"> </w:t>
      </w:r>
      <w:r w:rsidR="00667A88" w:rsidRPr="00FB76AD">
        <w:rPr>
          <w:rFonts w:ascii="GHEA Grapalat" w:hAnsi="GHEA Grapalat" w:cs="Arial"/>
          <w:lang w:val="hy-AM"/>
        </w:rPr>
        <w:t xml:space="preserve">մշակում, </w:t>
      </w:r>
      <w:r w:rsidR="006D0B22" w:rsidRPr="00FB76AD">
        <w:rPr>
          <w:rFonts w:ascii="GHEA Grapalat" w:hAnsi="GHEA Grapalat" w:cs="Arial"/>
          <w:lang w:val="hy-AM"/>
        </w:rPr>
        <w:t xml:space="preserve">մոդելավորում, </w:t>
      </w:r>
      <w:r w:rsidR="00667A88" w:rsidRPr="00FB76AD">
        <w:rPr>
          <w:rFonts w:ascii="GHEA Grapalat" w:hAnsi="GHEA Grapalat" w:cs="Arial"/>
          <w:lang w:val="hy-AM"/>
        </w:rPr>
        <w:t>ծրագրավորում</w:t>
      </w:r>
      <w:r w:rsidR="006D0B22" w:rsidRPr="00FB76AD">
        <w:rPr>
          <w:rFonts w:ascii="GHEA Grapalat" w:hAnsi="GHEA Grapalat" w:cs="Arial"/>
          <w:lang w:val="hy-AM"/>
        </w:rPr>
        <w:t xml:space="preserve"> և համակարգի կիրառում</w:t>
      </w:r>
      <w:r w:rsidR="00667A88" w:rsidRPr="00FB76AD">
        <w:rPr>
          <w:rFonts w:ascii="GHEA Grapalat" w:hAnsi="GHEA Grapalat" w:cs="Arial"/>
          <w:lang w:val="hy-AM"/>
        </w:rPr>
        <w:t xml:space="preserve">: </w:t>
      </w:r>
    </w:p>
    <w:p w14:paraId="7AE52ED7" w14:textId="77777777" w:rsidR="00667A88" w:rsidRPr="00FB76AD" w:rsidRDefault="00667A88" w:rsidP="004830B6">
      <w:pPr>
        <w:spacing w:line="360" w:lineRule="auto"/>
        <w:ind w:firstLine="567"/>
        <w:jc w:val="both"/>
        <w:rPr>
          <w:rFonts w:ascii="GHEA Grapalat" w:hAnsi="GHEA Grapalat" w:cs="Arial"/>
          <w:lang w:val="hy-AM"/>
        </w:rPr>
      </w:pPr>
      <w:r w:rsidRPr="00FB76AD">
        <w:rPr>
          <w:rFonts w:ascii="GHEA Grapalat" w:hAnsi="GHEA Grapalat" w:cs="Arial"/>
          <w:lang w:val="hy-AM"/>
        </w:rPr>
        <w:t>Միջոցառման իրականացումը հնարավորություն կընձեռի</w:t>
      </w:r>
      <w:r w:rsidR="00733145" w:rsidRPr="00FB76AD">
        <w:rPr>
          <w:rFonts w:ascii="GHEA Grapalat" w:hAnsi="GHEA Grapalat" w:cs="Arial"/>
          <w:lang w:val="hy-AM"/>
        </w:rPr>
        <w:t xml:space="preserve"> </w:t>
      </w:r>
      <w:r w:rsidR="006D0B22" w:rsidRPr="00FB76AD">
        <w:rPr>
          <w:rFonts w:ascii="GHEA Grapalat" w:hAnsi="GHEA Grapalat" w:cs="Arial"/>
          <w:lang w:val="hy-AM"/>
        </w:rPr>
        <w:t>առ</w:t>
      </w:r>
      <w:r w:rsidRPr="00FB76AD">
        <w:rPr>
          <w:rFonts w:ascii="GHEA Grapalat" w:hAnsi="GHEA Grapalat" w:cs="Arial"/>
          <w:lang w:val="hy-AM"/>
        </w:rPr>
        <w:t>ավել թիրախա</w:t>
      </w:r>
      <w:r w:rsidR="006D0B22" w:rsidRPr="00FB76AD">
        <w:rPr>
          <w:rFonts w:ascii="GHEA Grapalat" w:hAnsi="GHEA Grapalat" w:cs="Arial"/>
          <w:lang w:val="hy-AM"/>
        </w:rPr>
        <w:t>վորված և կանխատեսելի</w:t>
      </w:r>
      <w:r w:rsidRPr="00FB76AD">
        <w:rPr>
          <w:rFonts w:ascii="GHEA Grapalat" w:hAnsi="GHEA Grapalat" w:cs="Arial"/>
          <w:lang w:val="hy-AM"/>
        </w:rPr>
        <w:t xml:space="preserve"> իրականացնել հարկային վարչարարությունը:</w:t>
      </w:r>
    </w:p>
    <w:p w14:paraId="4542E22B" w14:textId="77777777" w:rsidR="00667A88" w:rsidRPr="00FB76AD" w:rsidRDefault="00667A88" w:rsidP="007653DC">
      <w:pPr>
        <w:pStyle w:val="ListParagraph"/>
        <w:numPr>
          <w:ilvl w:val="0"/>
          <w:numId w:val="30"/>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Անհրաժեշտ միջոցառումներ</w:t>
      </w:r>
    </w:p>
    <w:p w14:paraId="31EB7366" w14:textId="77777777" w:rsidR="00667A88" w:rsidRPr="00FB76AD" w:rsidRDefault="002C128F"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387FB8" w:rsidRPr="00FB76AD">
        <w:rPr>
          <w:rFonts w:ascii="GHEA Grapalat" w:hAnsi="GHEA Grapalat"/>
          <w:sz w:val="24"/>
          <w:szCs w:val="24"/>
          <w:lang w:val="hy-AM"/>
        </w:rPr>
        <w:t>ա</w:t>
      </w:r>
      <w:r w:rsidR="00667A88" w:rsidRPr="00FB76AD">
        <w:rPr>
          <w:rFonts w:ascii="GHEA Grapalat" w:hAnsi="GHEA Grapalat"/>
          <w:sz w:val="24"/>
          <w:szCs w:val="24"/>
          <w:lang w:val="hy-AM"/>
        </w:rPr>
        <w:t>յլ երկ</w:t>
      </w:r>
      <w:r w:rsidR="00C558AE" w:rsidRPr="00FB76AD">
        <w:rPr>
          <w:rFonts w:ascii="GHEA Grapalat" w:hAnsi="GHEA Grapalat"/>
          <w:sz w:val="24"/>
          <w:szCs w:val="24"/>
          <w:lang w:val="hy-AM"/>
        </w:rPr>
        <w:t>ր</w:t>
      </w:r>
      <w:r w:rsidR="00667A88" w:rsidRPr="00FB76AD">
        <w:rPr>
          <w:rFonts w:ascii="GHEA Grapalat" w:hAnsi="GHEA Grapalat"/>
          <w:sz w:val="24"/>
          <w:szCs w:val="24"/>
          <w:lang w:val="hy-AM"/>
        </w:rPr>
        <w:t>ների փորձի ուսումնասիրություն</w:t>
      </w:r>
      <w:r w:rsidR="004F3887" w:rsidRPr="00FB76AD">
        <w:rPr>
          <w:rFonts w:ascii="GHEA Grapalat" w:hAnsi="GHEA Grapalat"/>
          <w:sz w:val="24"/>
          <w:szCs w:val="24"/>
          <w:lang w:val="hy-AM"/>
        </w:rPr>
        <w:t>,</w:t>
      </w:r>
    </w:p>
    <w:p w14:paraId="30B6D97C" w14:textId="77777777" w:rsidR="00667A88" w:rsidRPr="00FB76AD" w:rsidRDefault="007A493A"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387FB8" w:rsidRPr="00FB76AD">
        <w:rPr>
          <w:rFonts w:ascii="GHEA Grapalat" w:hAnsi="GHEA Grapalat"/>
          <w:sz w:val="24"/>
          <w:szCs w:val="24"/>
          <w:lang w:val="hy-AM"/>
        </w:rPr>
        <w:t>գ</w:t>
      </w:r>
      <w:r w:rsidR="006D0B22" w:rsidRPr="00FB76AD">
        <w:rPr>
          <w:rFonts w:ascii="GHEA Grapalat" w:hAnsi="GHEA Grapalat"/>
          <w:sz w:val="24"/>
          <w:szCs w:val="24"/>
          <w:lang w:val="hy-AM"/>
        </w:rPr>
        <w:t>ործող չափանիշների վերանայման և ն</w:t>
      </w:r>
      <w:r w:rsidR="00667A88" w:rsidRPr="00FB76AD">
        <w:rPr>
          <w:rFonts w:ascii="GHEA Grapalat" w:hAnsi="GHEA Grapalat"/>
          <w:sz w:val="24"/>
          <w:szCs w:val="24"/>
          <w:lang w:val="hy-AM"/>
        </w:rPr>
        <w:t>որ չափանիշների ներդրման նպատակահարմարության որոշում</w:t>
      </w:r>
      <w:r w:rsidR="004F3887" w:rsidRPr="00FB76AD">
        <w:rPr>
          <w:rFonts w:ascii="GHEA Grapalat" w:hAnsi="GHEA Grapalat"/>
          <w:sz w:val="24"/>
          <w:szCs w:val="24"/>
          <w:lang w:val="hy-AM"/>
        </w:rPr>
        <w:t>,</w:t>
      </w:r>
    </w:p>
    <w:p w14:paraId="71C2442F" w14:textId="77777777" w:rsidR="00667A88" w:rsidRPr="00FB76AD" w:rsidRDefault="007A493A"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1414A" w:rsidRPr="00FB76AD">
        <w:rPr>
          <w:rFonts w:ascii="GHEA Grapalat" w:hAnsi="GHEA Grapalat"/>
          <w:sz w:val="24"/>
          <w:szCs w:val="24"/>
          <w:lang w:val="hy-AM"/>
        </w:rPr>
        <w:t>տ</w:t>
      </w:r>
      <w:r w:rsidR="00667A88" w:rsidRPr="00FB76AD">
        <w:rPr>
          <w:rFonts w:ascii="GHEA Grapalat" w:hAnsi="GHEA Grapalat"/>
          <w:sz w:val="24"/>
          <w:szCs w:val="24"/>
          <w:lang w:val="hy-AM"/>
        </w:rPr>
        <w:t>եխնիկական պահանջների սահմանում</w:t>
      </w:r>
      <w:r w:rsidR="006D0B22" w:rsidRPr="00FB76AD">
        <w:rPr>
          <w:rFonts w:ascii="GHEA Grapalat" w:hAnsi="GHEA Grapalat"/>
          <w:sz w:val="24"/>
          <w:szCs w:val="24"/>
          <w:lang w:val="hy-AM"/>
        </w:rPr>
        <w:t xml:space="preserve"> և մոդելավորում</w:t>
      </w:r>
      <w:r w:rsidR="004F3887" w:rsidRPr="00FB76AD">
        <w:rPr>
          <w:rFonts w:ascii="GHEA Grapalat" w:hAnsi="GHEA Grapalat"/>
          <w:sz w:val="24"/>
          <w:szCs w:val="24"/>
          <w:lang w:val="hy-AM"/>
        </w:rPr>
        <w:t>,</w:t>
      </w:r>
    </w:p>
    <w:p w14:paraId="44BEAC9F" w14:textId="77777777" w:rsidR="00667A88" w:rsidRPr="00FB76AD" w:rsidRDefault="007A493A"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F1414A" w:rsidRPr="00FB76AD">
        <w:rPr>
          <w:rFonts w:ascii="GHEA Grapalat" w:hAnsi="GHEA Grapalat"/>
          <w:sz w:val="24"/>
          <w:szCs w:val="24"/>
          <w:lang w:val="hy-AM"/>
        </w:rPr>
        <w:t>տ</w:t>
      </w:r>
      <w:r w:rsidR="00667A88" w:rsidRPr="00FB76AD">
        <w:rPr>
          <w:rFonts w:ascii="GHEA Grapalat" w:hAnsi="GHEA Grapalat"/>
          <w:sz w:val="24"/>
          <w:szCs w:val="24"/>
          <w:lang w:val="hy-AM"/>
        </w:rPr>
        <w:t>եխնիկական առաջադրանքի կազմում</w:t>
      </w:r>
      <w:r w:rsidR="00F1414A" w:rsidRPr="00FB76AD">
        <w:rPr>
          <w:rFonts w:ascii="GHEA Grapalat" w:hAnsi="GHEA Grapalat"/>
          <w:sz w:val="24"/>
          <w:szCs w:val="24"/>
          <w:lang w:val="hy-AM"/>
        </w:rPr>
        <w:t xml:space="preserve"> և </w:t>
      </w:r>
      <w:r w:rsidR="003659C4"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3659C4" w:rsidRPr="00FB76AD">
        <w:rPr>
          <w:rFonts w:ascii="GHEA Grapalat" w:hAnsi="GHEA Grapalat" w:cs="Arial AMU"/>
          <w:sz w:val="24"/>
          <w:szCs w:val="24"/>
          <w:lang w:val="hy-AM"/>
        </w:rPr>
        <w:t>համակարգի զարգացման և կատարելագործման խորհրդի</w:t>
      </w:r>
      <w:r w:rsidR="003659C4"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3659C4" w:rsidRPr="004F092F">
        <w:rPr>
          <w:rFonts w:ascii="GHEA Grapalat" w:hAnsi="GHEA Grapalat" w:cs="Arial AMU"/>
          <w:sz w:val="24"/>
          <w:szCs w:val="24"/>
          <w:lang w:val="hy-AM"/>
        </w:rPr>
        <w:t xml:space="preserve"> ՊԵԿ նախագահի հրամանով </w:t>
      </w:r>
      <w:r w:rsidR="003659C4" w:rsidRPr="00FB76AD">
        <w:rPr>
          <w:rFonts w:ascii="GHEA Grapalat" w:hAnsi="GHEA Grapalat" w:cs="Arial AMU"/>
          <w:sz w:val="24"/>
          <w:szCs w:val="24"/>
          <w:lang w:val="hy-AM"/>
        </w:rPr>
        <w:t>հաստատում</w:t>
      </w:r>
      <w:r w:rsidR="00F1414A" w:rsidRPr="00FB76AD">
        <w:rPr>
          <w:rFonts w:ascii="GHEA Grapalat" w:hAnsi="GHEA Grapalat" w:cs="Arial AMU"/>
          <w:sz w:val="24"/>
          <w:lang w:val="hy-AM"/>
        </w:rPr>
        <w:t>,</w:t>
      </w:r>
    </w:p>
    <w:p w14:paraId="61F118D1" w14:textId="77777777" w:rsidR="00B333E0" w:rsidRPr="00FB76AD" w:rsidRDefault="00F1414A"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667F35" w:rsidRPr="00FB76AD">
        <w:rPr>
          <w:rFonts w:ascii="GHEA Grapalat" w:hAnsi="GHEA Grapalat"/>
          <w:sz w:val="24"/>
          <w:szCs w:val="24"/>
          <w:lang w:val="hy-AM"/>
        </w:rPr>
        <w:t xml:space="preserve"> </w:t>
      </w:r>
      <w:r w:rsidRPr="00FB76AD">
        <w:rPr>
          <w:rFonts w:ascii="GHEA Grapalat" w:hAnsi="GHEA Grapalat"/>
          <w:sz w:val="24"/>
          <w:szCs w:val="24"/>
          <w:lang w:val="hy-AM"/>
        </w:rPr>
        <w:t>հ</w:t>
      </w:r>
      <w:r w:rsidR="00667A88" w:rsidRPr="00FB76AD">
        <w:rPr>
          <w:rFonts w:ascii="GHEA Grapalat" w:hAnsi="GHEA Grapalat"/>
          <w:sz w:val="24"/>
          <w:szCs w:val="24"/>
          <w:lang w:val="hy-AM"/>
        </w:rPr>
        <w:t>ամակարգի</w:t>
      </w:r>
      <w:r w:rsidR="00B333E0" w:rsidRPr="00FB76AD">
        <w:rPr>
          <w:rFonts w:ascii="GHEA Grapalat" w:hAnsi="GHEA Grapalat"/>
          <w:sz w:val="24"/>
          <w:szCs w:val="24"/>
          <w:lang w:val="hy-AM"/>
        </w:rPr>
        <w:t xml:space="preserve"> մշակում,</w:t>
      </w:r>
    </w:p>
    <w:p w14:paraId="7951E795" w14:textId="77777777" w:rsidR="00394390" w:rsidRPr="00FB76AD" w:rsidRDefault="00B333E0" w:rsidP="004830B6">
      <w:pPr>
        <w:pStyle w:val="ListParagraph"/>
        <w:spacing w:after="0" w:line="360" w:lineRule="auto"/>
        <w:ind w:left="0" w:firstLine="567"/>
        <w:jc w:val="both"/>
        <w:rPr>
          <w:rFonts w:ascii="GHEA Grapalat" w:hAnsi="GHEA Grapalat" w:cs="Arial"/>
          <w:b/>
          <w:i/>
          <w:sz w:val="24"/>
          <w:szCs w:val="24"/>
          <w:lang w:val="hy-AM"/>
        </w:rPr>
      </w:pPr>
      <w:r w:rsidRPr="00FB76AD">
        <w:rPr>
          <w:rFonts w:ascii="GHEA Grapalat" w:hAnsi="GHEA Grapalat"/>
          <w:sz w:val="24"/>
          <w:szCs w:val="24"/>
          <w:lang w:val="hy-AM"/>
        </w:rPr>
        <w:t>զ</w:t>
      </w:r>
      <w:r w:rsidR="00B973FE" w:rsidRPr="00BB4856">
        <w:rPr>
          <w:rFonts w:ascii="GHEA Grapalat" w:hAnsi="GHEA Grapalat"/>
          <w:sz w:val="24"/>
          <w:szCs w:val="24"/>
          <w:lang w:val="hy-AM"/>
        </w:rPr>
        <w:t>.</w:t>
      </w:r>
      <w:r w:rsidRPr="00FB76AD">
        <w:rPr>
          <w:rFonts w:ascii="GHEA Grapalat" w:hAnsi="GHEA Grapalat"/>
          <w:sz w:val="24"/>
          <w:szCs w:val="24"/>
          <w:lang w:val="hy-AM"/>
        </w:rPr>
        <w:t xml:space="preserve"> համակարգի փորձարկում և ներդրում։</w:t>
      </w:r>
      <w:r w:rsidR="00667A88" w:rsidRPr="00FB76AD">
        <w:rPr>
          <w:rFonts w:ascii="GHEA Grapalat" w:hAnsi="GHEA Grapalat"/>
          <w:sz w:val="24"/>
          <w:szCs w:val="24"/>
          <w:lang w:val="hy-AM"/>
        </w:rPr>
        <w:t xml:space="preserve"> </w:t>
      </w:r>
    </w:p>
    <w:p w14:paraId="562E4147" w14:textId="77777777" w:rsidR="00667A88" w:rsidRPr="00FB76AD" w:rsidRDefault="00667A88" w:rsidP="007653DC">
      <w:pPr>
        <w:pStyle w:val="ListParagraph"/>
        <w:numPr>
          <w:ilvl w:val="0"/>
          <w:numId w:val="30"/>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Ակնկալվող արդյունքներ</w:t>
      </w:r>
    </w:p>
    <w:p w14:paraId="478B2E43" w14:textId="77777777" w:rsidR="00667A88"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387FB8" w:rsidRPr="00FB76AD">
        <w:rPr>
          <w:rFonts w:ascii="GHEA Grapalat" w:hAnsi="GHEA Grapalat"/>
          <w:sz w:val="24"/>
          <w:szCs w:val="24"/>
          <w:lang w:val="hy-AM"/>
        </w:rPr>
        <w:t>ս</w:t>
      </w:r>
      <w:r w:rsidR="006D0B22" w:rsidRPr="00FB76AD">
        <w:rPr>
          <w:rFonts w:ascii="GHEA Grapalat" w:hAnsi="GHEA Grapalat"/>
          <w:sz w:val="24"/>
          <w:szCs w:val="24"/>
          <w:lang w:val="hy-AM"/>
        </w:rPr>
        <w:t>տուգումների ընտրողականության կատարելագործված ժամանակակից համակարգ</w:t>
      </w:r>
      <w:r w:rsidR="004F3887" w:rsidRPr="00FB76AD">
        <w:rPr>
          <w:rFonts w:ascii="GHEA Grapalat" w:hAnsi="GHEA Grapalat"/>
          <w:sz w:val="24"/>
          <w:szCs w:val="24"/>
          <w:lang w:val="hy-AM"/>
        </w:rPr>
        <w:t>,</w:t>
      </w:r>
    </w:p>
    <w:p w14:paraId="417AA8A4" w14:textId="77777777" w:rsidR="00667A88"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387FB8" w:rsidRPr="00FB76AD">
        <w:rPr>
          <w:rFonts w:ascii="GHEA Grapalat" w:hAnsi="GHEA Grapalat"/>
          <w:sz w:val="24"/>
          <w:szCs w:val="24"/>
          <w:lang w:val="hy-AM"/>
        </w:rPr>
        <w:t>մ</w:t>
      </w:r>
      <w:r w:rsidR="006D0B22" w:rsidRPr="00FB76AD">
        <w:rPr>
          <w:rFonts w:ascii="GHEA Grapalat" w:hAnsi="GHEA Grapalat"/>
          <w:sz w:val="24"/>
          <w:szCs w:val="24"/>
          <w:lang w:val="hy-AM"/>
        </w:rPr>
        <w:t xml:space="preserve">եկ ստուգմանը բաժին ընկնող ստուգմամբ առաջադրված պարտավորությունների </w:t>
      </w:r>
      <w:r w:rsidR="00667A88" w:rsidRPr="00FB76AD">
        <w:rPr>
          <w:rFonts w:ascii="GHEA Grapalat" w:hAnsi="GHEA Grapalat"/>
          <w:sz w:val="24"/>
          <w:szCs w:val="24"/>
          <w:lang w:val="hy-AM"/>
        </w:rPr>
        <w:t>ավելացում</w:t>
      </w:r>
      <w:r w:rsidR="004F3887" w:rsidRPr="00FB76AD">
        <w:rPr>
          <w:rFonts w:ascii="GHEA Grapalat" w:hAnsi="GHEA Grapalat"/>
          <w:sz w:val="24"/>
          <w:szCs w:val="24"/>
          <w:lang w:val="hy-AM"/>
        </w:rPr>
        <w:t>,</w:t>
      </w:r>
    </w:p>
    <w:p w14:paraId="19A46F6D" w14:textId="77777777" w:rsidR="00667A88"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387FB8" w:rsidRPr="00FB76AD">
        <w:rPr>
          <w:rFonts w:ascii="GHEA Grapalat" w:hAnsi="GHEA Grapalat"/>
          <w:sz w:val="24"/>
          <w:szCs w:val="24"/>
          <w:lang w:val="hy-AM"/>
        </w:rPr>
        <w:t>ն</w:t>
      </w:r>
      <w:r w:rsidR="00D8665C" w:rsidRPr="00FB76AD">
        <w:rPr>
          <w:rFonts w:ascii="GHEA Grapalat" w:hAnsi="GHEA Grapalat"/>
          <w:sz w:val="24"/>
          <w:szCs w:val="24"/>
          <w:lang w:val="hy-AM"/>
        </w:rPr>
        <w:t>վազագույնի հասցված</w:t>
      </w:r>
      <w:r w:rsidR="00667A88" w:rsidRPr="00FB76AD">
        <w:rPr>
          <w:rFonts w:ascii="GHEA Grapalat" w:hAnsi="GHEA Grapalat"/>
          <w:sz w:val="24"/>
          <w:szCs w:val="24"/>
          <w:lang w:val="hy-AM"/>
        </w:rPr>
        <w:t xml:space="preserve"> շփում օրինապահ հարկ վճարողների և </w:t>
      </w:r>
      <w:r w:rsidR="00C558AE" w:rsidRPr="00FB76AD">
        <w:rPr>
          <w:rFonts w:ascii="GHEA Grapalat" w:hAnsi="GHEA Grapalat"/>
          <w:sz w:val="24"/>
          <w:szCs w:val="24"/>
          <w:lang w:val="hy-AM"/>
        </w:rPr>
        <w:t>ՊԵԿ</w:t>
      </w:r>
      <w:r w:rsidR="00667A88" w:rsidRPr="00FB76AD">
        <w:rPr>
          <w:rFonts w:ascii="GHEA Grapalat" w:hAnsi="GHEA Grapalat"/>
          <w:sz w:val="24"/>
          <w:szCs w:val="24"/>
          <w:lang w:val="hy-AM"/>
        </w:rPr>
        <w:t xml:space="preserve"> միջև</w:t>
      </w:r>
      <w:r w:rsidR="004F3887" w:rsidRPr="00FB76AD">
        <w:rPr>
          <w:rFonts w:ascii="GHEA Grapalat" w:hAnsi="GHEA Grapalat"/>
          <w:sz w:val="24"/>
          <w:szCs w:val="24"/>
          <w:lang w:val="hy-AM"/>
        </w:rPr>
        <w:t>։</w:t>
      </w:r>
    </w:p>
    <w:p w14:paraId="545365E3" w14:textId="77777777" w:rsidR="00667A88" w:rsidRPr="00FB76AD" w:rsidRDefault="00667A88" w:rsidP="007653DC">
      <w:pPr>
        <w:pStyle w:val="ListParagraph"/>
        <w:numPr>
          <w:ilvl w:val="0"/>
          <w:numId w:val="30"/>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Չափելի ցուցանիշներ</w:t>
      </w:r>
    </w:p>
    <w:p w14:paraId="1E78A5A3" w14:textId="77777777" w:rsidR="00761690" w:rsidRPr="00FB76AD" w:rsidRDefault="002C128F" w:rsidP="004830B6">
      <w:pPr>
        <w:spacing w:line="360" w:lineRule="auto"/>
        <w:ind w:firstLine="567"/>
        <w:jc w:val="both"/>
        <w:rPr>
          <w:rFonts w:ascii="GHEA Grapalat" w:hAnsi="GHEA Grapalat" w:cs="Arial"/>
          <w:lang w:val="hy-AM"/>
        </w:rPr>
      </w:pPr>
      <w:r w:rsidRPr="00FB76AD">
        <w:rPr>
          <w:rFonts w:ascii="GHEA Grapalat" w:hAnsi="GHEA Grapalat" w:cs="Sylfaen"/>
          <w:lang w:val="hy-AM"/>
        </w:rPr>
        <w:t xml:space="preserve">ա. </w:t>
      </w:r>
      <w:r w:rsidR="0019066E" w:rsidRPr="00FB76AD">
        <w:rPr>
          <w:rFonts w:ascii="GHEA Grapalat" w:hAnsi="GHEA Grapalat"/>
          <w:lang w:val="hy-AM"/>
        </w:rPr>
        <w:t xml:space="preserve">Միջազգային ստանդարտներին համապատասխան ռիսկերի գնահատման ավտոմատացված մեխանիզմի </w:t>
      </w:r>
      <w:r w:rsidR="00FC0C21" w:rsidRPr="00FB76AD">
        <w:rPr>
          <w:rFonts w:ascii="GHEA Grapalat" w:hAnsi="GHEA Grapalat"/>
          <w:lang w:val="hy-AM"/>
        </w:rPr>
        <w:t>կիրառ</w:t>
      </w:r>
      <w:r w:rsidR="0019066E" w:rsidRPr="00FB76AD">
        <w:rPr>
          <w:rFonts w:ascii="GHEA Grapalat" w:hAnsi="GHEA Grapalat"/>
          <w:lang w:val="hy-AM"/>
        </w:rPr>
        <w:t>մ</w:t>
      </w:r>
      <w:r w:rsidR="00FC0C21" w:rsidRPr="00FB76AD">
        <w:rPr>
          <w:rFonts w:ascii="GHEA Grapalat" w:hAnsi="GHEA Grapalat"/>
          <w:lang w:val="hy-AM"/>
        </w:rPr>
        <w:t>ամբ</w:t>
      </w:r>
      <w:r w:rsidR="002A6578" w:rsidRPr="00FB76AD">
        <w:rPr>
          <w:rFonts w:ascii="GHEA Grapalat" w:hAnsi="GHEA Grapalat"/>
          <w:lang w:val="hy-AM"/>
        </w:rPr>
        <w:t>,</w:t>
      </w:r>
      <w:r w:rsidR="00FC0C21" w:rsidRPr="00FB76AD">
        <w:rPr>
          <w:rFonts w:ascii="GHEA Grapalat" w:hAnsi="GHEA Grapalat"/>
          <w:lang w:val="hy-AM"/>
        </w:rPr>
        <w:t xml:space="preserve"> </w:t>
      </w:r>
      <w:r w:rsidR="002A6578" w:rsidRPr="00FB76AD">
        <w:rPr>
          <w:rFonts w:ascii="GHEA Grapalat" w:hAnsi="GHEA Grapalat"/>
          <w:lang w:val="hy-AM"/>
        </w:rPr>
        <w:t>առանց մարդկային գործոնի միջամտության,</w:t>
      </w:r>
      <w:r w:rsidR="00FC0C21" w:rsidRPr="00FB76AD">
        <w:rPr>
          <w:rFonts w:ascii="GHEA Grapalat" w:hAnsi="GHEA Grapalat"/>
          <w:lang w:val="hy-AM"/>
        </w:rPr>
        <w:t xml:space="preserve"> ռիսկային հարկ վճարողների </w:t>
      </w:r>
      <w:r w:rsidR="00F913D7" w:rsidRPr="00FB76AD">
        <w:rPr>
          <w:rFonts w:ascii="GHEA Grapalat" w:hAnsi="GHEA Grapalat"/>
          <w:lang w:val="hy-AM"/>
        </w:rPr>
        <w:t xml:space="preserve">ընտրողականության </w:t>
      </w:r>
      <w:r w:rsidR="002A6578" w:rsidRPr="00FB76AD">
        <w:rPr>
          <w:rFonts w:ascii="GHEA Grapalat" w:hAnsi="GHEA Grapalat"/>
          <w:lang w:val="hy-AM"/>
        </w:rPr>
        <w:t xml:space="preserve">համակարգը ներդրված է: </w:t>
      </w:r>
      <w:r w:rsidR="002A6578" w:rsidRPr="00FB76AD">
        <w:rPr>
          <w:rFonts w:ascii="GHEA Grapalat" w:hAnsi="GHEA Grapalat" w:cs="Arial"/>
          <w:lang w:val="hy-AM"/>
        </w:rPr>
        <w:t>Ցուցանիշը գնահատվում է «առկա է» կամ «առկա չէ» կարգավիճակով:</w:t>
      </w:r>
      <w:r w:rsidR="00B460B3" w:rsidRPr="00FB76AD">
        <w:rPr>
          <w:rFonts w:ascii="GHEA Grapalat" w:hAnsi="GHEA Grapalat" w:cs="Arial"/>
          <w:lang w:val="hy-AM"/>
        </w:rPr>
        <w:t xml:space="preserve"> </w:t>
      </w:r>
      <w:r w:rsidR="00B460B3" w:rsidRPr="00FB76AD">
        <w:rPr>
          <w:rFonts w:ascii="GHEA Grapalat" w:hAnsi="GHEA Grapalat" w:cs="Sylfaen"/>
          <w:lang w:val="hy-AM"/>
        </w:rPr>
        <w:t>Ներկայումս</w:t>
      </w:r>
      <w:r w:rsidR="00B460B3" w:rsidRPr="00FB76AD">
        <w:rPr>
          <w:rFonts w:ascii="GHEA Grapalat" w:hAnsi="GHEA Grapalat"/>
          <w:lang w:val="hy-AM"/>
        </w:rPr>
        <w:t xml:space="preserve"> գործող ռիսկերի </w:t>
      </w:r>
      <w:r w:rsidR="00B460B3" w:rsidRPr="00FB76AD">
        <w:rPr>
          <w:rFonts w:ascii="GHEA Grapalat" w:hAnsi="GHEA Grapalat"/>
          <w:lang w:val="hy-AM"/>
        </w:rPr>
        <w:lastRenderedPageBreak/>
        <w:t xml:space="preserve">կառավարման համակարգը չի բավարարում ժամանակակից պահանջներին։ </w:t>
      </w:r>
      <w:r w:rsidR="00B460B3" w:rsidRPr="00FB76AD">
        <w:rPr>
          <w:rFonts w:ascii="GHEA Grapalat" w:hAnsi="GHEA Grapalat" w:cs="Sylfaen"/>
          <w:lang w:val="hy-AM"/>
        </w:rPr>
        <w:t>Ցուցանիշը</w:t>
      </w:r>
      <w:r w:rsidR="00B460B3" w:rsidRPr="00FB76AD">
        <w:rPr>
          <w:rFonts w:ascii="GHEA Grapalat" w:hAnsi="GHEA Grapalat"/>
          <w:lang w:val="hy-AM"/>
        </w:rPr>
        <w:t xml:space="preserve"> </w:t>
      </w:r>
      <w:r w:rsidR="008638C2" w:rsidRPr="004D6522">
        <w:rPr>
          <w:rFonts w:ascii="GHEA Grapalat" w:hAnsi="GHEA Grapalat"/>
          <w:lang w:val="hy-AM"/>
        </w:rPr>
        <w:t>գնահատվելու</w:t>
      </w:r>
      <w:r w:rsidR="00A26041" w:rsidRPr="00FB76AD">
        <w:rPr>
          <w:rFonts w:ascii="GHEA Grapalat" w:hAnsi="GHEA Grapalat"/>
          <w:lang w:val="hy-AM"/>
        </w:rPr>
        <w:t xml:space="preserve"> </w:t>
      </w:r>
      <w:r w:rsidR="00B460B3" w:rsidRPr="00FB76AD">
        <w:rPr>
          <w:rFonts w:ascii="GHEA Grapalat" w:hAnsi="GHEA Grapalat"/>
          <w:lang w:val="hy-AM"/>
        </w:rPr>
        <w:t xml:space="preserve">է </w:t>
      </w:r>
      <w:r w:rsidR="00AE0243" w:rsidRPr="00FB76AD">
        <w:rPr>
          <w:rFonts w:ascii="GHEA Grapalat" w:hAnsi="GHEA Grapalat"/>
          <w:lang w:val="hy-AM"/>
        </w:rPr>
        <w:t>2024 թվականի</w:t>
      </w:r>
      <w:r w:rsidR="006149DC" w:rsidRPr="00FB76AD">
        <w:rPr>
          <w:rFonts w:ascii="GHEA Grapalat" w:hAnsi="GHEA Grapalat"/>
          <w:lang w:val="hy-AM"/>
        </w:rPr>
        <w:t>ն</w:t>
      </w:r>
      <w:r w:rsidR="00AE0243" w:rsidRPr="00FB76AD">
        <w:rPr>
          <w:rFonts w:ascii="GHEA Grapalat" w:hAnsi="GHEA Grapalat"/>
          <w:lang w:val="hy-AM"/>
        </w:rPr>
        <w:t xml:space="preserve"> </w:t>
      </w:r>
      <w:r w:rsidR="00B460B3" w:rsidRPr="00FB76AD">
        <w:rPr>
          <w:rFonts w:ascii="GHEA Grapalat" w:hAnsi="GHEA Grapalat"/>
          <w:lang w:val="hy-AM"/>
        </w:rPr>
        <w:t>:</w:t>
      </w:r>
    </w:p>
    <w:p w14:paraId="15770E79" w14:textId="77777777" w:rsidR="00B460B3" w:rsidRPr="00FB76AD" w:rsidRDefault="007A493A" w:rsidP="004830B6">
      <w:pPr>
        <w:spacing w:line="360" w:lineRule="auto"/>
        <w:ind w:firstLine="567"/>
        <w:jc w:val="both"/>
        <w:rPr>
          <w:rFonts w:ascii="GHEA Grapalat" w:hAnsi="GHEA Grapalat"/>
          <w:lang w:val="hy-AM"/>
        </w:rPr>
      </w:pPr>
      <w:r w:rsidRPr="00FB76AD">
        <w:rPr>
          <w:rFonts w:ascii="GHEA Grapalat" w:hAnsi="GHEA Grapalat" w:cs="Arial"/>
          <w:lang w:val="hy-AM"/>
        </w:rPr>
        <w:t>բ.</w:t>
      </w:r>
      <w:r w:rsidR="00B460B3" w:rsidRPr="00FB76AD">
        <w:rPr>
          <w:rFonts w:ascii="GHEA Grapalat" w:hAnsi="GHEA Grapalat"/>
          <w:lang w:val="hy-AM"/>
        </w:rPr>
        <w:t xml:space="preserve"> Ռիսկերի կառավարման համակարգում օրական մշակվող առնվազն 200.000 տեղեկատվական տողերի քանակ։</w:t>
      </w:r>
      <w:r w:rsidR="00735ADB" w:rsidRPr="00FB76AD">
        <w:rPr>
          <w:rFonts w:ascii="GHEA Grapalat" w:hAnsi="GHEA Grapalat"/>
          <w:lang w:val="hy-AM"/>
        </w:rPr>
        <w:t xml:space="preserve"> </w:t>
      </w:r>
      <w:r w:rsidR="00B460B3" w:rsidRPr="00FB76AD">
        <w:rPr>
          <w:rFonts w:ascii="GHEA Grapalat" w:hAnsi="GHEA Grapalat" w:cs="Sylfaen"/>
          <w:lang w:val="hy-AM"/>
        </w:rPr>
        <w:t>Ցուցանիշը</w:t>
      </w:r>
      <w:r w:rsidR="00B460B3" w:rsidRPr="00FB76AD">
        <w:rPr>
          <w:rFonts w:ascii="GHEA Grapalat" w:hAnsi="GHEA Grapalat"/>
          <w:lang w:val="hy-AM"/>
        </w:rPr>
        <w:t xml:space="preserve"> հաշվարկվելու է ըստ վերլուծվող տեղեկատվական տողերի։</w:t>
      </w:r>
      <w:r w:rsidR="00735ADB" w:rsidRPr="00FB76AD">
        <w:rPr>
          <w:rFonts w:ascii="GHEA Grapalat" w:hAnsi="GHEA Grapalat"/>
          <w:lang w:val="hy-AM"/>
        </w:rPr>
        <w:t xml:space="preserve"> </w:t>
      </w:r>
      <w:r w:rsidR="00B460B3" w:rsidRPr="00FB76AD">
        <w:rPr>
          <w:rFonts w:ascii="GHEA Grapalat" w:hAnsi="GHEA Grapalat" w:cs="Sylfaen"/>
          <w:lang w:val="hy-AM"/>
        </w:rPr>
        <w:t>Ն</w:t>
      </w:r>
      <w:r w:rsidR="00B460B3" w:rsidRPr="00FB76AD">
        <w:rPr>
          <w:rFonts w:ascii="GHEA Grapalat" w:hAnsi="GHEA Grapalat"/>
          <w:lang w:val="hy-AM"/>
        </w:rPr>
        <w:t>երկայումս օրական մշակվում է 100.000 տեղեկատվական տող։</w:t>
      </w:r>
      <w:r w:rsidR="00735ADB" w:rsidRPr="00FB76AD">
        <w:rPr>
          <w:rFonts w:ascii="GHEA Grapalat" w:hAnsi="GHEA Grapalat"/>
          <w:lang w:val="hy-AM"/>
        </w:rPr>
        <w:t xml:space="preserve"> </w:t>
      </w:r>
      <w:r w:rsidR="00B460B3" w:rsidRPr="00FB76AD">
        <w:rPr>
          <w:rFonts w:ascii="GHEA Grapalat" w:hAnsi="GHEA Grapalat" w:cs="Sylfaen"/>
          <w:lang w:val="hy-AM"/>
        </w:rPr>
        <w:t>Ցուցանիշը</w:t>
      </w:r>
      <w:r w:rsidR="00B460B3" w:rsidRPr="00FB76AD">
        <w:rPr>
          <w:rFonts w:ascii="GHEA Grapalat" w:hAnsi="GHEA Grapalat"/>
          <w:lang w:val="hy-AM"/>
        </w:rPr>
        <w:t xml:space="preserve"> </w:t>
      </w:r>
      <w:r w:rsidR="003913BB" w:rsidRPr="00FB76AD">
        <w:rPr>
          <w:rFonts w:ascii="GHEA Grapalat" w:hAnsi="GHEA Grapalat"/>
          <w:lang w:val="hy-AM"/>
        </w:rPr>
        <w:t xml:space="preserve">գնահատվելու </w:t>
      </w:r>
      <w:r w:rsidR="00B460B3" w:rsidRPr="00FB76AD">
        <w:rPr>
          <w:rFonts w:ascii="GHEA Grapalat" w:hAnsi="GHEA Grapalat"/>
          <w:lang w:val="hy-AM"/>
        </w:rPr>
        <w:t xml:space="preserve">է </w:t>
      </w:r>
      <w:r w:rsidR="003913BB" w:rsidRPr="00FB76AD">
        <w:rPr>
          <w:rFonts w:ascii="GHEA Grapalat" w:hAnsi="GHEA Grapalat"/>
          <w:lang w:val="hy-AM"/>
        </w:rPr>
        <w:t>2024 թվականի</w:t>
      </w:r>
      <w:r w:rsidR="00A84F60" w:rsidRPr="00FB76AD">
        <w:rPr>
          <w:rFonts w:ascii="GHEA Grapalat" w:hAnsi="GHEA Grapalat"/>
          <w:lang w:val="hy-AM"/>
        </w:rPr>
        <w:t>ն</w:t>
      </w:r>
      <w:r w:rsidR="00B460B3" w:rsidRPr="00FB76AD">
        <w:rPr>
          <w:rFonts w:ascii="GHEA Grapalat" w:hAnsi="GHEA Grapalat"/>
          <w:lang w:val="hy-AM"/>
        </w:rPr>
        <w:t>:</w:t>
      </w:r>
    </w:p>
    <w:p w14:paraId="1372EA89" w14:textId="77777777" w:rsidR="00667A88" w:rsidRPr="00FB76AD" w:rsidRDefault="00BF7A90" w:rsidP="009F51B8">
      <w:pPr>
        <w:pStyle w:val="Heading4"/>
        <w:spacing w:before="120" w:after="120"/>
        <w:jc w:val="both"/>
        <w:rPr>
          <w:rFonts w:ascii="GHEA Grapalat" w:hAnsi="GHEA Grapalat"/>
          <w:b/>
          <w:i w:val="0"/>
          <w:color w:val="auto"/>
          <w:lang w:val="hy-AM"/>
        </w:rPr>
      </w:pPr>
      <w:bookmarkStart w:id="57" w:name="_Toc54029666"/>
      <w:r w:rsidRPr="00FB76AD">
        <w:rPr>
          <w:rFonts w:ascii="GHEA Grapalat" w:hAnsi="GHEA Grapalat"/>
          <w:b/>
          <w:i w:val="0"/>
          <w:color w:val="auto"/>
          <w:lang w:val="hy-AM"/>
        </w:rPr>
        <w:t>2</w:t>
      </w:r>
      <w:r w:rsidR="00667A88" w:rsidRPr="00FB76AD">
        <w:rPr>
          <w:rFonts w:ascii="GHEA Grapalat" w:hAnsi="GHEA Grapalat"/>
          <w:b/>
          <w:i w:val="0"/>
          <w:color w:val="auto"/>
          <w:lang w:val="hy-AM"/>
        </w:rPr>
        <w:t>.1.</w:t>
      </w:r>
      <w:r w:rsidR="008638C2" w:rsidRPr="004D6522">
        <w:rPr>
          <w:rFonts w:ascii="GHEA Grapalat" w:hAnsi="GHEA Grapalat"/>
          <w:b/>
          <w:i w:val="0"/>
          <w:color w:val="auto"/>
          <w:lang w:val="hy-AM"/>
        </w:rPr>
        <w:t>2</w:t>
      </w:r>
      <w:r w:rsidR="00EE2290" w:rsidRPr="00FB76AD">
        <w:rPr>
          <w:rFonts w:ascii="GHEA Grapalat" w:hAnsi="GHEA Grapalat"/>
          <w:b/>
          <w:i w:val="0"/>
          <w:color w:val="auto"/>
          <w:lang w:val="hy-AM"/>
        </w:rPr>
        <w:t>.</w:t>
      </w:r>
      <w:r w:rsidR="00667A88" w:rsidRPr="00FB76AD">
        <w:rPr>
          <w:rFonts w:ascii="GHEA Grapalat" w:hAnsi="GHEA Grapalat"/>
          <w:b/>
          <w:i w:val="0"/>
          <w:color w:val="auto"/>
          <w:lang w:val="hy-AM"/>
        </w:rPr>
        <w:t xml:space="preserve"> Մաքսային </w:t>
      </w:r>
      <w:r w:rsidR="00013D3C" w:rsidRPr="00FB76AD">
        <w:rPr>
          <w:rFonts w:ascii="GHEA Grapalat" w:hAnsi="GHEA Grapalat"/>
          <w:b/>
          <w:i w:val="0"/>
          <w:color w:val="auto"/>
          <w:lang w:val="hy-AM"/>
        </w:rPr>
        <w:t>ռիսկերի կառավարման համակարգ</w:t>
      </w:r>
      <w:bookmarkEnd w:id="57"/>
      <w:r w:rsidR="00013D3C" w:rsidRPr="00FB76AD">
        <w:rPr>
          <w:rFonts w:ascii="GHEA Grapalat" w:hAnsi="GHEA Grapalat"/>
          <w:b/>
          <w:i w:val="0"/>
          <w:color w:val="auto"/>
          <w:lang w:val="hy-AM"/>
        </w:rPr>
        <w:t xml:space="preserve"> </w:t>
      </w:r>
    </w:p>
    <w:p w14:paraId="3A9C548C" w14:textId="77777777" w:rsidR="009F51B8" w:rsidRPr="004D6522" w:rsidRDefault="00013D3C" w:rsidP="009F51B8">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կատարելագործել մաքսային ավտոմատացված տեղեկատվական համակարգում ռիսկերի կառավարման </w:t>
      </w:r>
      <w:r w:rsidR="00667298" w:rsidRPr="00FB76AD">
        <w:rPr>
          <w:rFonts w:ascii="GHEA Grapalat" w:hAnsi="GHEA Grapalat"/>
          <w:b/>
          <w:i/>
          <w:lang w:val="hy-AM"/>
        </w:rPr>
        <w:t>մեխանիզմները</w:t>
      </w:r>
      <w:r w:rsidR="00AE1A66" w:rsidRPr="00FB76AD">
        <w:rPr>
          <w:rFonts w:ascii="GHEA Grapalat" w:hAnsi="GHEA Grapalat"/>
          <w:b/>
          <w:i/>
          <w:lang w:val="hy-AM"/>
        </w:rPr>
        <w:t xml:space="preserve">՝ ռիսկերի կառավարման </w:t>
      </w:r>
      <w:r w:rsidR="00B333E0" w:rsidRPr="00FB76AD">
        <w:rPr>
          <w:rFonts w:ascii="GHEA Grapalat" w:hAnsi="GHEA Grapalat"/>
          <w:b/>
          <w:i/>
          <w:lang w:val="hy-AM"/>
        </w:rPr>
        <w:t xml:space="preserve">«խելացի» </w:t>
      </w:r>
      <w:r w:rsidR="00AE1A66" w:rsidRPr="00FB76AD">
        <w:rPr>
          <w:rFonts w:ascii="GHEA Grapalat" w:hAnsi="GHEA Grapalat"/>
          <w:b/>
          <w:i/>
          <w:lang w:val="hy-AM"/>
        </w:rPr>
        <w:t xml:space="preserve">համակարգի </w:t>
      </w:r>
      <w:r w:rsidR="00DA51D9" w:rsidRPr="00FB76AD">
        <w:rPr>
          <w:rFonts w:ascii="GHEA Grapalat" w:hAnsi="GHEA Grapalat"/>
          <w:b/>
          <w:i/>
          <w:lang w:val="hy-AM"/>
        </w:rPr>
        <w:t>ներդրմամ</w:t>
      </w:r>
      <w:r w:rsidR="007A493A" w:rsidRPr="00FB76AD">
        <w:rPr>
          <w:rFonts w:ascii="GHEA Grapalat" w:hAnsi="GHEA Grapalat"/>
          <w:b/>
          <w:i/>
          <w:lang w:val="hy-AM"/>
        </w:rPr>
        <w:t>բ</w:t>
      </w:r>
      <w:r w:rsidR="002A663F" w:rsidRPr="00FB76AD">
        <w:rPr>
          <w:rFonts w:ascii="GHEA Grapalat" w:hAnsi="GHEA Grapalat"/>
          <w:b/>
          <w:i/>
          <w:lang w:val="hy-AM"/>
        </w:rPr>
        <w:t>)</w:t>
      </w:r>
    </w:p>
    <w:p w14:paraId="1A646357" w14:textId="77777777" w:rsidR="00761690" w:rsidRPr="00FB76AD" w:rsidRDefault="00761690" w:rsidP="00126149">
      <w:pPr>
        <w:pStyle w:val="ListParagraph"/>
        <w:numPr>
          <w:ilvl w:val="0"/>
          <w:numId w:val="31"/>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1843CA56" w14:textId="77777777" w:rsidR="00667A88" w:rsidRPr="00FB76AD" w:rsidRDefault="00667A88" w:rsidP="004830B6">
      <w:pPr>
        <w:spacing w:line="360" w:lineRule="auto"/>
        <w:ind w:firstLine="567"/>
        <w:jc w:val="both"/>
        <w:rPr>
          <w:rFonts w:ascii="GHEA Grapalat" w:hAnsi="GHEA Grapalat"/>
          <w:lang w:val="hy-AM"/>
        </w:rPr>
      </w:pPr>
      <w:r w:rsidRPr="00FB76AD">
        <w:rPr>
          <w:rFonts w:ascii="GHEA Grapalat" w:hAnsi="GHEA Grapalat"/>
          <w:lang w:val="hy-AM"/>
        </w:rPr>
        <w:t xml:space="preserve">Նախատեսվում է կատարելագործել ռիսկերի կառավարման համակարգը՝ ներդնելով </w:t>
      </w:r>
      <w:r w:rsidRPr="00FB76AD">
        <w:rPr>
          <w:rFonts w:ascii="GHEA Grapalat" w:hAnsi="GHEA Grapalat" w:cs="Arial"/>
          <w:lang w:val="hy-AM"/>
        </w:rPr>
        <w:t>ռիսկերի</w:t>
      </w:r>
      <w:r w:rsidRPr="00FB76AD">
        <w:rPr>
          <w:rFonts w:ascii="GHEA Grapalat" w:hAnsi="GHEA Grapalat"/>
          <w:lang w:val="hy-AM"/>
        </w:rPr>
        <w:t xml:space="preserve"> կառավարման </w:t>
      </w:r>
      <w:r w:rsidR="00B333E0" w:rsidRPr="00FB76AD">
        <w:rPr>
          <w:rFonts w:ascii="GHEA Grapalat" w:hAnsi="GHEA Grapalat"/>
          <w:lang w:val="hy-AM"/>
        </w:rPr>
        <w:t xml:space="preserve">«խելացի» </w:t>
      </w:r>
      <w:r w:rsidRPr="00FB76AD">
        <w:rPr>
          <w:rFonts w:ascii="GHEA Grapalat" w:hAnsi="GHEA Grapalat"/>
          <w:lang w:val="hy-AM"/>
        </w:rPr>
        <w:t>համակարգ</w:t>
      </w:r>
      <w:r w:rsidR="00B333E0" w:rsidRPr="00FB76AD">
        <w:rPr>
          <w:rFonts w:ascii="GHEA Grapalat" w:hAnsi="GHEA Grapalat"/>
          <w:lang w:val="hy-AM"/>
        </w:rPr>
        <w:t xml:space="preserve"> (Smart Risk Management)</w:t>
      </w:r>
      <w:r w:rsidRPr="00FB76AD">
        <w:rPr>
          <w:rFonts w:ascii="GHEA Grapalat" w:hAnsi="GHEA Grapalat"/>
          <w:lang w:val="hy-AM"/>
        </w:rPr>
        <w:t>՝ արհեստական բանականության (Artificial Intelligence) և մեքենայական ուսուցման (Machine learning) մոտեցումների կիրառմամբ:</w:t>
      </w:r>
    </w:p>
    <w:p w14:paraId="7BB614E3" w14:textId="77777777" w:rsidR="00667A88" w:rsidRPr="00FB76AD" w:rsidRDefault="00667A88" w:rsidP="004830B6">
      <w:pPr>
        <w:spacing w:line="360" w:lineRule="auto"/>
        <w:ind w:firstLine="567"/>
        <w:jc w:val="both"/>
        <w:rPr>
          <w:rFonts w:ascii="GHEA Grapalat" w:hAnsi="GHEA Grapalat"/>
          <w:lang w:val="hy-AM"/>
        </w:rPr>
      </w:pPr>
      <w:r w:rsidRPr="00FB76AD">
        <w:rPr>
          <w:rFonts w:ascii="GHEA Grapalat" w:hAnsi="GHEA Grapalat"/>
          <w:lang w:val="hy-AM"/>
        </w:rPr>
        <w:t xml:space="preserve">Արհեստական բանականության և մեքենայական ուսուցման կիրառումը, հանդիսանալով մաքսային ռիսկերի կառավարման ոլորտի նորագույն միտումներից, հնարավորություն կընձեռի ժամանակակից տեղեկատվական տեխնոլոգիաների օգտագործմամբ </w:t>
      </w:r>
      <w:r w:rsidRPr="00FB76AD">
        <w:rPr>
          <w:rFonts w:ascii="GHEA Grapalat" w:hAnsi="GHEA Grapalat" w:cs="Arial"/>
          <w:lang w:val="hy-AM"/>
        </w:rPr>
        <w:t>ռիսկերի</w:t>
      </w:r>
      <w:r w:rsidRPr="00FB76AD">
        <w:rPr>
          <w:rFonts w:ascii="GHEA Grapalat" w:hAnsi="GHEA Grapalat"/>
          <w:lang w:val="hy-AM"/>
        </w:rPr>
        <w:t xml:space="preserve"> կառավարումը բարձրացնել նոր հարթություն: Նշված մոտե</w:t>
      </w:r>
      <w:r w:rsidR="00721ADF" w:rsidRPr="00FB76AD">
        <w:rPr>
          <w:rFonts w:ascii="GHEA Grapalat" w:hAnsi="GHEA Grapalat"/>
          <w:lang w:val="hy-AM"/>
        </w:rPr>
        <w:softHyphen/>
      </w:r>
      <w:r w:rsidRPr="00FB76AD">
        <w:rPr>
          <w:rFonts w:ascii="GHEA Grapalat" w:hAnsi="GHEA Grapalat"/>
          <w:lang w:val="hy-AM"/>
        </w:rPr>
        <w:t>ցումների կիրառումը հնարավորություն կստեղծի ռիսկերի կառավարման համակարգի միջոցով ինքնաշխատ եղանակով իրականացնել արդյունավետ հսկողություն՝ ՊԵԿ, ՀՀ այլ գերատեսչությունների, միջազգային կառույցների՝ տարբեր կառուցվածք ունեցող տվյալների շտեմարանների, ինչպես նաև համացանցում առկա տեղեկատվության հետ համադրության միջոցով՝ ապահովելով ռիսկերի «խելացի» կառավարում:</w:t>
      </w:r>
    </w:p>
    <w:p w14:paraId="134C4BE4" w14:textId="77777777" w:rsidR="00667A88" w:rsidRPr="00FB76AD" w:rsidRDefault="00667A88" w:rsidP="007653DC">
      <w:pPr>
        <w:pStyle w:val="ListParagraph"/>
        <w:numPr>
          <w:ilvl w:val="0"/>
          <w:numId w:val="3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71083461" w14:textId="77777777" w:rsidR="00667A88"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E0243" w:rsidRPr="00FB76AD">
        <w:rPr>
          <w:rFonts w:ascii="GHEA Grapalat" w:hAnsi="GHEA Grapalat"/>
          <w:sz w:val="24"/>
          <w:szCs w:val="24"/>
        </w:rPr>
        <w:t>ն</w:t>
      </w:r>
      <w:r w:rsidR="00667A88" w:rsidRPr="00FB76AD">
        <w:rPr>
          <w:rFonts w:ascii="GHEA Grapalat" w:hAnsi="GHEA Grapalat"/>
          <w:sz w:val="24"/>
          <w:szCs w:val="24"/>
          <w:lang w:val="hy-AM"/>
        </w:rPr>
        <w:t>ախագծի պահանջների սահմանում</w:t>
      </w:r>
      <w:r w:rsidR="00721ADF" w:rsidRPr="00FB76AD">
        <w:rPr>
          <w:rFonts w:ascii="GHEA Grapalat" w:hAnsi="GHEA Grapalat"/>
          <w:sz w:val="24"/>
          <w:szCs w:val="24"/>
          <w:lang w:val="hy-AM"/>
        </w:rPr>
        <w:t>,</w:t>
      </w:r>
    </w:p>
    <w:p w14:paraId="62CE632C" w14:textId="77777777" w:rsidR="00667A88"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 xml:space="preserve">բ. </w:t>
      </w:r>
      <w:r w:rsidR="00AE0243" w:rsidRPr="00FB76AD">
        <w:rPr>
          <w:rFonts w:ascii="GHEA Grapalat" w:hAnsi="GHEA Grapalat"/>
          <w:sz w:val="24"/>
          <w:szCs w:val="24"/>
          <w:lang w:val="hy-AM"/>
        </w:rPr>
        <w:t>մ</w:t>
      </w:r>
      <w:r w:rsidR="00667A88" w:rsidRPr="00FB76AD">
        <w:rPr>
          <w:rFonts w:ascii="GHEA Grapalat" w:hAnsi="GHEA Grapalat"/>
          <w:sz w:val="24"/>
          <w:szCs w:val="24"/>
          <w:lang w:val="hy-AM"/>
        </w:rPr>
        <w:t>աքսային ոլորտում ռիսկերի կառավարման համաշխարհային նորագույն փորձի ուսումնասիրում և համապատասխան գործիքակազմի մշակում</w:t>
      </w:r>
      <w:r w:rsidR="00721ADF" w:rsidRPr="00FB76AD">
        <w:rPr>
          <w:rFonts w:ascii="GHEA Grapalat" w:hAnsi="GHEA Grapalat"/>
          <w:sz w:val="24"/>
          <w:szCs w:val="24"/>
          <w:lang w:val="hy-AM"/>
        </w:rPr>
        <w:t>,</w:t>
      </w:r>
    </w:p>
    <w:p w14:paraId="22BF8B98" w14:textId="77777777" w:rsidR="00667A88"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E0243" w:rsidRPr="00FB76AD">
        <w:rPr>
          <w:rFonts w:ascii="GHEA Grapalat" w:hAnsi="GHEA Grapalat"/>
          <w:sz w:val="24"/>
          <w:szCs w:val="24"/>
          <w:lang w:val="hy-AM"/>
        </w:rPr>
        <w:t>ա</w:t>
      </w:r>
      <w:r w:rsidR="00667A88" w:rsidRPr="00FB76AD">
        <w:rPr>
          <w:rFonts w:ascii="GHEA Grapalat" w:hAnsi="GHEA Grapalat"/>
          <w:sz w:val="24"/>
          <w:szCs w:val="24"/>
          <w:lang w:val="hy-AM"/>
        </w:rPr>
        <w:t>րհեստական բանականության և մեքենայական ուսուցման մոտեցումների կի</w:t>
      </w:r>
      <w:r w:rsidR="00721ADF" w:rsidRPr="00FB76AD">
        <w:rPr>
          <w:rFonts w:ascii="GHEA Grapalat" w:hAnsi="GHEA Grapalat"/>
          <w:sz w:val="24"/>
          <w:szCs w:val="24"/>
          <w:lang w:val="hy-AM"/>
        </w:rPr>
        <w:softHyphen/>
      </w:r>
      <w:r w:rsidR="00667A88" w:rsidRPr="00FB76AD">
        <w:rPr>
          <w:rFonts w:ascii="GHEA Grapalat" w:hAnsi="GHEA Grapalat"/>
          <w:sz w:val="24"/>
          <w:szCs w:val="24"/>
          <w:lang w:val="hy-AM"/>
        </w:rPr>
        <w:t>րառման հնարավորության ուսումնասիրություն ռիսկերի կառավարման ընթաց</w:t>
      </w:r>
      <w:r w:rsidR="00721ADF" w:rsidRPr="00FB76AD">
        <w:rPr>
          <w:rFonts w:ascii="GHEA Grapalat" w:hAnsi="GHEA Grapalat"/>
          <w:sz w:val="24"/>
          <w:szCs w:val="24"/>
          <w:lang w:val="hy-AM"/>
        </w:rPr>
        <w:softHyphen/>
      </w:r>
      <w:r w:rsidR="00667A88" w:rsidRPr="00FB76AD">
        <w:rPr>
          <w:rFonts w:ascii="GHEA Grapalat" w:hAnsi="GHEA Grapalat"/>
          <w:sz w:val="24"/>
          <w:szCs w:val="24"/>
          <w:lang w:val="hy-AM"/>
        </w:rPr>
        <w:t>քում</w:t>
      </w:r>
      <w:r w:rsidR="00721ADF" w:rsidRPr="00FB76AD">
        <w:rPr>
          <w:rFonts w:ascii="GHEA Grapalat" w:hAnsi="GHEA Grapalat"/>
          <w:sz w:val="24"/>
          <w:szCs w:val="24"/>
          <w:lang w:val="hy-AM"/>
        </w:rPr>
        <w:t>,</w:t>
      </w:r>
    </w:p>
    <w:p w14:paraId="295AFC52" w14:textId="77777777" w:rsidR="00667A88"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դ. </w:t>
      </w:r>
      <w:r w:rsidR="00667A88" w:rsidRPr="00FB76AD">
        <w:rPr>
          <w:rFonts w:ascii="GHEA Grapalat" w:hAnsi="GHEA Grapalat"/>
          <w:sz w:val="24"/>
          <w:szCs w:val="24"/>
          <w:lang w:val="hy-AM"/>
        </w:rPr>
        <w:t xml:space="preserve">ռիսկերի կառավարման </w:t>
      </w:r>
      <w:r w:rsidR="00B333E0" w:rsidRPr="00FB76AD">
        <w:rPr>
          <w:rFonts w:ascii="GHEA Grapalat" w:hAnsi="GHEA Grapalat"/>
          <w:sz w:val="24"/>
          <w:szCs w:val="24"/>
          <w:lang w:val="hy-AM"/>
        </w:rPr>
        <w:t xml:space="preserve">«խելացի» </w:t>
      </w:r>
      <w:r w:rsidR="00667A88" w:rsidRPr="00FB76AD">
        <w:rPr>
          <w:rFonts w:ascii="GHEA Grapalat" w:hAnsi="GHEA Grapalat"/>
          <w:sz w:val="24"/>
          <w:szCs w:val="24"/>
          <w:lang w:val="hy-AM"/>
        </w:rPr>
        <w:t>համակարգի ներդրման հայեցակարգի մշակում</w:t>
      </w:r>
      <w:r w:rsidR="00721ADF" w:rsidRPr="00FB76AD">
        <w:rPr>
          <w:rFonts w:ascii="GHEA Grapalat" w:hAnsi="GHEA Grapalat"/>
          <w:sz w:val="24"/>
          <w:szCs w:val="24"/>
          <w:lang w:val="hy-AM"/>
        </w:rPr>
        <w:t>,</w:t>
      </w:r>
    </w:p>
    <w:p w14:paraId="228E8ED0" w14:textId="77777777" w:rsidR="00667A88"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61690" w:rsidRPr="00FB76AD">
        <w:rPr>
          <w:rFonts w:ascii="GHEA Grapalat" w:hAnsi="GHEA Grapalat"/>
          <w:sz w:val="24"/>
          <w:szCs w:val="24"/>
          <w:lang w:val="hy-AM"/>
        </w:rPr>
        <w:t xml:space="preserve"> </w:t>
      </w:r>
      <w:r w:rsidR="00AE0243" w:rsidRPr="00FB76AD">
        <w:rPr>
          <w:rFonts w:ascii="GHEA Grapalat" w:hAnsi="GHEA Grapalat"/>
          <w:sz w:val="24"/>
          <w:szCs w:val="24"/>
          <w:lang w:val="hy-AM"/>
        </w:rPr>
        <w:t>տ</w:t>
      </w:r>
      <w:r w:rsidR="00667A88" w:rsidRPr="00FB76AD">
        <w:rPr>
          <w:rFonts w:ascii="GHEA Grapalat" w:hAnsi="GHEA Grapalat"/>
          <w:sz w:val="24"/>
          <w:szCs w:val="24"/>
          <w:lang w:val="hy-AM"/>
        </w:rPr>
        <w:t>եխնիկական պահանջների սահմանում</w:t>
      </w:r>
      <w:r w:rsidR="00721ADF" w:rsidRPr="00FB76AD">
        <w:rPr>
          <w:rFonts w:ascii="GHEA Grapalat" w:hAnsi="GHEA Grapalat"/>
          <w:sz w:val="24"/>
          <w:szCs w:val="24"/>
          <w:lang w:val="hy-AM"/>
        </w:rPr>
        <w:t>,</w:t>
      </w:r>
    </w:p>
    <w:p w14:paraId="52097DCE" w14:textId="77777777" w:rsidR="00667A88" w:rsidRPr="00FB76AD" w:rsidRDefault="00704BA4"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667F35" w:rsidRPr="00FB76AD">
        <w:rPr>
          <w:rFonts w:ascii="GHEA Grapalat" w:hAnsi="GHEA Grapalat"/>
          <w:sz w:val="24"/>
          <w:szCs w:val="24"/>
          <w:lang w:val="hy-AM"/>
        </w:rPr>
        <w:t xml:space="preserve"> </w:t>
      </w:r>
      <w:r w:rsidR="009B3D84" w:rsidRPr="00FB76AD">
        <w:rPr>
          <w:rFonts w:ascii="GHEA Grapalat" w:hAnsi="GHEA Grapalat"/>
          <w:sz w:val="24"/>
          <w:szCs w:val="24"/>
          <w:lang w:val="hy-AM"/>
        </w:rPr>
        <w:t>գնման գործընթացի կազմակերպում,</w:t>
      </w:r>
    </w:p>
    <w:p w14:paraId="512C232C" w14:textId="77777777" w:rsidR="008B1CB8" w:rsidRPr="00FB76AD" w:rsidRDefault="00C97C6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704BA4" w:rsidRPr="00FB76AD">
        <w:rPr>
          <w:rFonts w:ascii="GHEA Grapalat" w:hAnsi="GHEA Grapalat"/>
          <w:sz w:val="24"/>
          <w:szCs w:val="24"/>
          <w:lang w:val="hy-AM"/>
        </w:rPr>
        <w:t>.</w:t>
      </w:r>
      <w:r w:rsidR="009B3D84" w:rsidRPr="009B3D84">
        <w:rPr>
          <w:rFonts w:ascii="GHEA Grapalat" w:hAnsi="GHEA Grapalat"/>
          <w:sz w:val="24"/>
          <w:szCs w:val="24"/>
          <w:lang w:val="hy-AM"/>
        </w:rPr>
        <w:t xml:space="preserve"> </w:t>
      </w:r>
      <w:r w:rsidR="009B3D84" w:rsidRPr="00FB76AD">
        <w:rPr>
          <w:rFonts w:ascii="GHEA Grapalat" w:hAnsi="GHEA Grapalat"/>
          <w:sz w:val="24"/>
          <w:szCs w:val="24"/>
          <w:lang w:val="hy-AM"/>
        </w:rPr>
        <w:t xml:space="preserve">տեխնիկական առաջադրանքի կազմում և </w:t>
      </w:r>
      <w:r w:rsidR="00E469FF"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E469FF" w:rsidRPr="00FB76AD">
        <w:rPr>
          <w:rFonts w:ascii="GHEA Grapalat" w:hAnsi="GHEA Grapalat" w:cs="Arial AMU"/>
          <w:sz w:val="24"/>
          <w:szCs w:val="24"/>
          <w:lang w:val="hy-AM"/>
        </w:rPr>
        <w:t>համակարգի զարգացման և կատարելագործման խորհրդի</w:t>
      </w:r>
      <w:r w:rsidR="00E469FF"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E469FF" w:rsidRPr="004F092F">
        <w:rPr>
          <w:rFonts w:ascii="GHEA Grapalat" w:hAnsi="GHEA Grapalat" w:cs="Arial AMU"/>
          <w:sz w:val="24"/>
          <w:szCs w:val="24"/>
          <w:lang w:val="hy-AM"/>
        </w:rPr>
        <w:t xml:space="preserve"> ՊԵԿ նախագահի հրամանով </w:t>
      </w:r>
      <w:r w:rsidR="00E469FF" w:rsidRPr="00FB76AD">
        <w:rPr>
          <w:rFonts w:ascii="GHEA Grapalat" w:hAnsi="GHEA Grapalat" w:cs="Arial AMU"/>
          <w:sz w:val="24"/>
          <w:szCs w:val="24"/>
          <w:lang w:val="hy-AM"/>
        </w:rPr>
        <w:t>հաստատում</w:t>
      </w:r>
      <w:r w:rsidR="009B3D84" w:rsidRPr="00FB76AD">
        <w:rPr>
          <w:rFonts w:ascii="GHEA Grapalat" w:hAnsi="GHEA Grapalat"/>
          <w:sz w:val="24"/>
          <w:szCs w:val="24"/>
          <w:lang w:val="hy-AM"/>
        </w:rPr>
        <w:t>,</w:t>
      </w:r>
    </w:p>
    <w:p w14:paraId="254E38EF" w14:textId="77777777" w:rsidR="00667A88" w:rsidRPr="00FB76AD" w:rsidRDefault="00C97C6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ը</w:t>
      </w:r>
      <w:r w:rsidR="00704BA4" w:rsidRPr="00FB76AD">
        <w:rPr>
          <w:rFonts w:ascii="GHEA Grapalat" w:hAnsi="GHEA Grapalat"/>
          <w:sz w:val="24"/>
          <w:szCs w:val="24"/>
          <w:lang w:val="hy-AM"/>
        </w:rPr>
        <w:t>.</w:t>
      </w:r>
      <w:r w:rsidR="00B96064" w:rsidRPr="00FB76AD">
        <w:rPr>
          <w:rFonts w:ascii="GHEA Grapalat" w:hAnsi="GHEA Grapalat"/>
          <w:sz w:val="24"/>
          <w:szCs w:val="24"/>
          <w:lang w:val="hy-AM"/>
        </w:rPr>
        <w:t xml:space="preserve"> </w:t>
      </w:r>
      <w:r w:rsidRPr="00FB76AD">
        <w:rPr>
          <w:rFonts w:ascii="GHEA Grapalat" w:hAnsi="GHEA Grapalat"/>
          <w:sz w:val="24"/>
          <w:szCs w:val="24"/>
          <w:lang w:val="hy-AM"/>
        </w:rPr>
        <w:t>հ</w:t>
      </w:r>
      <w:r w:rsidR="00667A88" w:rsidRPr="00FB76AD">
        <w:rPr>
          <w:rFonts w:ascii="GHEA Grapalat" w:hAnsi="GHEA Grapalat"/>
          <w:sz w:val="24"/>
          <w:szCs w:val="24"/>
          <w:lang w:val="hy-AM"/>
        </w:rPr>
        <w:t>ամակարգի մշակում և արդիականացում</w:t>
      </w:r>
      <w:r w:rsidR="00721ADF" w:rsidRPr="00FB76AD">
        <w:rPr>
          <w:rFonts w:ascii="GHEA Grapalat" w:hAnsi="GHEA Grapalat"/>
          <w:sz w:val="24"/>
          <w:szCs w:val="24"/>
          <w:lang w:val="hy-AM"/>
        </w:rPr>
        <w:t>,</w:t>
      </w:r>
    </w:p>
    <w:p w14:paraId="44EAFC85" w14:textId="77777777" w:rsidR="00667A88" w:rsidRPr="00FB76AD" w:rsidRDefault="00C97C6F" w:rsidP="004830B6">
      <w:pPr>
        <w:pStyle w:val="ListParagraph"/>
        <w:spacing w:line="360" w:lineRule="auto"/>
        <w:ind w:left="0" w:firstLine="567"/>
        <w:jc w:val="both"/>
        <w:rPr>
          <w:rFonts w:ascii="GHEA Grapalat" w:hAnsi="GHEA Grapalat"/>
          <w:sz w:val="24"/>
          <w:szCs w:val="24"/>
          <w:lang w:val="hy-AM"/>
        </w:rPr>
      </w:pPr>
      <w:r w:rsidRPr="006A1BA4">
        <w:rPr>
          <w:rFonts w:ascii="GHEA Grapalat" w:hAnsi="GHEA Grapalat"/>
          <w:sz w:val="24"/>
          <w:szCs w:val="24"/>
          <w:lang w:val="hy-AM"/>
        </w:rPr>
        <w:t>թ</w:t>
      </w:r>
      <w:r w:rsidR="00704BA4" w:rsidRPr="006A1BA4">
        <w:rPr>
          <w:rFonts w:ascii="GHEA Grapalat" w:hAnsi="GHEA Grapalat"/>
          <w:sz w:val="24"/>
          <w:szCs w:val="24"/>
          <w:lang w:val="hy-AM"/>
        </w:rPr>
        <w:t>.</w:t>
      </w:r>
      <w:r w:rsidR="00B96064" w:rsidRPr="00FB76AD">
        <w:rPr>
          <w:rFonts w:ascii="GHEA Grapalat" w:hAnsi="GHEA Grapalat"/>
          <w:sz w:val="24"/>
          <w:szCs w:val="24"/>
          <w:lang w:val="hy-AM"/>
        </w:rPr>
        <w:t xml:space="preserve"> </w:t>
      </w:r>
      <w:r w:rsidRPr="006A1BA4">
        <w:rPr>
          <w:rFonts w:ascii="GHEA Grapalat" w:hAnsi="GHEA Grapalat"/>
          <w:sz w:val="24"/>
          <w:szCs w:val="24"/>
          <w:lang w:val="hy-AM"/>
        </w:rPr>
        <w:t>հ</w:t>
      </w:r>
      <w:r w:rsidR="00667A88" w:rsidRPr="00FB76AD">
        <w:rPr>
          <w:rFonts w:ascii="GHEA Grapalat" w:hAnsi="GHEA Grapalat"/>
          <w:sz w:val="24"/>
          <w:szCs w:val="24"/>
          <w:lang w:val="hy-AM"/>
        </w:rPr>
        <w:t>ամակարգի</w:t>
      </w:r>
      <w:r w:rsidR="00B333E0" w:rsidRPr="00FB76AD">
        <w:rPr>
          <w:rFonts w:ascii="GHEA Grapalat" w:hAnsi="GHEA Grapalat"/>
          <w:sz w:val="24"/>
          <w:szCs w:val="24"/>
          <w:lang w:val="hy-AM"/>
        </w:rPr>
        <w:t xml:space="preserve"> փորձարկում և ներդրում։</w:t>
      </w:r>
    </w:p>
    <w:p w14:paraId="05E6500A" w14:textId="77777777" w:rsidR="00667A88" w:rsidRPr="00FB76AD" w:rsidRDefault="00667A88" w:rsidP="007653DC">
      <w:pPr>
        <w:pStyle w:val="ListParagraph"/>
        <w:numPr>
          <w:ilvl w:val="0"/>
          <w:numId w:val="3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6F993B50" w14:textId="77777777" w:rsidR="00667A88"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8638C2" w:rsidRPr="00BB1BBB">
        <w:rPr>
          <w:rFonts w:ascii="GHEA Grapalat" w:hAnsi="GHEA Grapalat"/>
          <w:sz w:val="24"/>
          <w:szCs w:val="24"/>
          <w:lang w:val="hy-AM"/>
        </w:rPr>
        <w:t>ի</w:t>
      </w:r>
      <w:r w:rsidR="00F34053" w:rsidRPr="00BB1BBB">
        <w:rPr>
          <w:rFonts w:ascii="GHEA Grapalat" w:hAnsi="GHEA Grapalat"/>
          <w:sz w:val="24"/>
          <w:szCs w:val="24"/>
          <w:lang w:val="hy-AM"/>
        </w:rPr>
        <w:t>նք</w:t>
      </w:r>
      <w:r w:rsidR="00F34053" w:rsidRPr="00FB76AD">
        <w:rPr>
          <w:rFonts w:ascii="GHEA Grapalat" w:hAnsi="GHEA Grapalat"/>
          <w:sz w:val="24"/>
          <w:szCs w:val="24"/>
          <w:lang w:val="hy-AM"/>
        </w:rPr>
        <w:t xml:space="preserve">նաշխատ </w:t>
      </w:r>
      <w:r w:rsidR="00667A88" w:rsidRPr="00FB76AD">
        <w:rPr>
          <w:rFonts w:ascii="GHEA Grapalat" w:hAnsi="GHEA Grapalat"/>
          <w:sz w:val="24"/>
          <w:szCs w:val="24"/>
          <w:lang w:val="hy-AM"/>
        </w:rPr>
        <w:t xml:space="preserve">եղանակով իրականացվում է արդյունավետ </w:t>
      </w:r>
      <w:r w:rsidR="00667298" w:rsidRPr="00FB76AD">
        <w:rPr>
          <w:rFonts w:ascii="GHEA Grapalat" w:hAnsi="GHEA Grapalat"/>
          <w:sz w:val="24"/>
          <w:szCs w:val="24"/>
          <w:lang w:val="hy-AM"/>
        </w:rPr>
        <w:t xml:space="preserve">մաքսային </w:t>
      </w:r>
      <w:r w:rsidR="00667A88" w:rsidRPr="00FB76AD">
        <w:rPr>
          <w:rFonts w:ascii="GHEA Grapalat" w:hAnsi="GHEA Grapalat"/>
          <w:sz w:val="24"/>
          <w:szCs w:val="24"/>
          <w:lang w:val="hy-AM"/>
        </w:rPr>
        <w:t>հսկողություն</w:t>
      </w:r>
      <w:r w:rsidR="008638C2" w:rsidRPr="004D6522">
        <w:rPr>
          <w:rFonts w:ascii="GHEA Grapalat" w:hAnsi="GHEA Grapalat"/>
          <w:sz w:val="24"/>
          <w:szCs w:val="24"/>
          <w:lang w:val="hy-AM"/>
        </w:rPr>
        <w:t>,</w:t>
      </w:r>
    </w:p>
    <w:p w14:paraId="6485684B" w14:textId="77777777" w:rsidR="00667A88"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638C2" w:rsidRPr="00BB1BBB">
        <w:rPr>
          <w:rFonts w:ascii="GHEA Grapalat" w:hAnsi="GHEA Grapalat"/>
          <w:sz w:val="24"/>
          <w:szCs w:val="24"/>
          <w:lang w:val="hy-AM"/>
        </w:rPr>
        <w:t>կ</w:t>
      </w:r>
      <w:r w:rsidR="00667A88" w:rsidRPr="00BB1BBB">
        <w:rPr>
          <w:rFonts w:ascii="GHEA Grapalat" w:hAnsi="GHEA Grapalat"/>
          <w:sz w:val="24"/>
          <w:szCs w:val="24"/>
          <w:lang w:val="hy-AM"/>
        </w:rPr>
        <w:t>իր</w:t>
      </w:r>
      <w:r w:rsidR="00667A88" w:rsidRPr="00FB76AD">
        <w:rPr>
          <w:rFonts w:ascii="GHEA Grapalat" w:hAnsi="GHEA Grapalat"/>
          <w:sz w:val="24"/>
          <w:szCs w:val="24"/>
          <w:lang w:val="hy-AM"/>
        </w:rPr>
        <w:t>առվում են տարբեր աղբյուրներից տեղեկատվության համադրման արդյուն</w:t>
      </w:r>
      <w:r w:rsidR="002F1A39" w:rsidRPr="00FB76AD">
        <w:rPr>
          <w:rFonts w:ascii="GHEA Grapalat" w:hAnsi="GHEA Grapalat"/>
          <w:sz w:val="24"/>
          <w:szCs w:val="24"/>
          <w:lang w:val="hy-AM"/>
        </w:rPr>
        <w:softHyphen/>
      </w:r>
      <w:r w:rsidR="00667A88" w:rsidRPr="00FB76AD">
        <w:rPr>
          <w:rFonts w:ascii="GHEA Grapalat" w:hAnsi="GHEA Grapalat"/>
          <w:sz w:val="24"/>
          <w:szCs w:val="24"/>
          <w:lang w:val="hy-AM"/>
        </w:rPr>
        <w:t>քում առավել արդյունավետ «խելացի» ռիսկերի կառավարման մեխանիզմներ</w:t>
      </w:r>
      <w:r w:rsidR="002F1A39" w:rsidRPr="00FB76AD">
        <w:rPr>
          <w:rFonts w:ascii="GHEA Grapalat" w:hAnsi="GHEA Grapalat"/>
          <w:sz w:val="24"/>
          <w:szCs w:val="24"/>
          <w:lang w:val="hy-AM"/>
        </w:rPr>
        <w:t>։</w:t>
      </w:r>
    </w:p>
    <w:p w14:paraId="6CFEE560" w14:textId="77777777" w:rsidR="00667A88" w:rsidRPr="00FB76AD" w:rsidRDefault="00667A88" w:rsidP="007653DC">
      <w:pPr>
        <w:pStyle w:val="ListParagraph"/>
        <w:numPr>
          <w:ilvl w:val="0"/>
          <w:numId w:val="3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09B295CE" w14:textId="77777777" w:rsidR="002A6578" w:rsidRPr="00FB76AD" w:rsidRDefault="005158C8" w:rsidP="004830B6">
      <w:pPr>
        <w:spacing w:line="360" w:lineRule="auto"/>
        <w:ind w:firstLine="567"/>
        <w:jc w:val="both"/>
        <w:rPr>
          <w:rFonts w:ascii="GHEA Grapalat" w:hAnsi="GHEA Grapalat"/>
          <w:lang w:val="hy-AM"/>
        </w:rPr>
      </w:pPr>
      <w:r w:rsidRPr="005158C8">
        <w:rPr>
          <w:rFonts w:ascii="GHEA Grapalat" w:hAnsi="GHEA Grapalat" w:cs="GHEA Grapalat"/>
          <w:lang w:val="hy-AM"/>
        </w:rPr>
        <w:t>Միջազգային չափանիշներին համապատասխան ռիսկային գործոնների թիրախավորման ճշգրտության բարձրացման միջոցով զննման դեպքերի նվազում մինչև 5%։ Ցուցանիշը գնահատվելու է տարեկան պարբերականությամբ</w:t>
      </w:r>
      <w:r w:rsidR="008638C2" w:rsidRPr="004D6522">
        <w:rPr>
          <w:rFonts w:ascii="GHEA Grapalat" w:hAnsi="GHEA Grapalat" w:cs="GHEA Grapalat"/>
          <w:lang w:val="hy-AM"/>
        </w:rPr>
        <w:t>:</w:t>
      </w:r>
    </w:p>
    <w:p w14:paraId="2329B21D" w14:textId="77777777" w:rsidR="00867CE1" w:rsidRPr="00FB76AD" w:rsidRDefault="00867CE1" w:rsidP="009F51B8">
      <w:pPr>
        <w:pStyle w:val="Heading4"/>
        <w:spacing w:before="120" w:after="120"/>
        <w:jc w:val="both"/>
        <w:rPr>
          <w:rFonts w:ascii="GHEA Grapalat" w:hAnsi="GHEA Grapalat"/>
          <w:b/>
          <w:i w:val="0"/>
          <w:color w:val="auto"/>
          <w:lang w:val="hy-AM"/>
        </w:rPr>
      </w:pPr>
      <w:bookmarkStart w:id="58" w:name="_Toc54029667"/>
      <w:r w:rsidRPr="00FB76AD">
        <w:rPr>
          <w:rFonts w:ascii="GHEA Grapalat" w:hAnsi="GHEA Grapalat"/>
          <w:b/>
          <w:i w:val="0"/>
          <w:color w:val="auto"/>
          <w:lang w:val="hy-AM"/>
        </w:rPr>
        <w:t>2.1.</w:t>
      </w:r>
      <w:r w:rsidR="008638C2" w:rsidRPr="004D6522">
        <w:rPr>
          <w:rFonts w:ascii="GHEA Grapalat" w:hAnsi="GHEA Grapalat"/>
          <w:b/>
          <w:i w:val="0"/>
          <w:color w:val="auto"/>
          <w:lang w:val="hy-AM"/>
        </w:rPr>
        <w:t>3</w:t>
      </w:r>
      <w:r w:rsidR="00EE2290" w:rsidRPr="00FB76AD">
        <w:rPr>
          <w:rFonts w:ascii="GHEA Grapalat" w:hAnsi="GHEA Grapalat"/>
          <w:b/>
          <w:i w:val="0"/>
          <w:color w:val="auto"/>
          <w:lang w:val="hy-AM"/>
        </w:rPr>
        <w:t>.</w:t>
      </w:r>
      <w:r w:rsidRPr="00FB76AD">
        <w:rPr>
          <w:rFonts w:ascii="GHEA Grapalat" w:hAnsi="GHEA Grapalat"/>
          <w:b/>
          <w:i w:val="0"/>
          <w:color w:val="auto"/>
          <w:lang w:val="hy-AM"/>
        </w:rPr>
        <w:t xml:space="preserve"> Ինքնաշխատ ծանուցման համակարգ</w:t>
      </w:r>
      <w:bookmarkEnd w:id="58"/>
      <w:r w:rsidRPr="00FB76AD">
        <w:rPr>
          <w:rFonts w:ascii="GHEA Grapalat" w:hAnsi="GHEA Grapalat"/>
          <w:b/>
          <w:i w:val="0"/>
          <w:color w:val="auto"/>
          <w:lang w:val="hy-AM"/>
        </w:rPr>
        <w:t xml:space="preserve"> </w:t>
      </w:r>
    </w:p>
    <w:p w14:paraId="11A2D7CF" w14:textId="77777777" w:rsidR="00867CE1" w:rsidRPr="004D6522" w:rsidRDefault="00867CE1" w:rsidP="009F51B8">
      <w:pPr>
        <w:spacing w:line="276" w:lineRule="auto"/>
        <w:jc w:val="both"/>
        <w:rPr>
          <w:rFonts w:ascii="GHEA Grapalat" w:hAnsi="GHEA Grapalat"/>
          <w:b/>
          <w:i/>
          <w:lang w:val="hy-AM"/>
        </w:rPr>
      </w:pPr>
      <w:r w:rsidRPr="00FB76AD">
        <w:rPr>
          <w:rFonts w:ascii="GHEA Grapalat" w:hAnsi="GHEA Grapalat"/>
          <w:b/>
          <w:i/>
          <w:lang w:val="hy-AM"/>
        </w:rPr>
        <w:t>(ԳՈՐԾՈՂՈՒԹՅՈՒՆ՝ կատարելագործել և ընդլայնել ՊԵԿ տեղեկատվական համակարգերում առկա՝ գործարքները հավաստող փաստաթղթերի,</w:t>
      </w:r>
      <w:r w:rsidR="00903C68" w:rsidRPr="00FB76AD">
        <w:rPr>
          <w:rFonts w:ascii="GHEA Grapalat" w:hAnsi="GHEA Grapalat"/>
          <w:b/>
          <w:i/>
          <w:lang w:val="hy-AM"/>
        </w:rPr>
        <w:t xml:space="preserve"> </w:t>
      </w:r>
      <w:r w:rsidRPr="00FB76AD">
        <w:rPr>
          <w:rFonts w:ascii="GHEA Grapalat" w:hAnsi="GHEA Grapalat"/>
          <w:b/>
          <w:i/>
          <w:lang w:val="hy-AM"/>
        </w:rPr>
        <w:t xml:space="preserve">հարկային մարմին ներկայացված հարկային հաշվարկների և այլ տեղեկատվության </w:t>
      </w:r>
      <w:r w:rsidRPr="00FB76AD">
        <w:rPr>
          <w:rFonts w:ascii="GHEA Grapalat" w:hAnsi="GHEA Grapalat"/>
          <w:b/>
          <w:i/>
          <w:lang w:val="hy-AM"/>
        </w:rPr>
        <w:lastRenderedPageBreak/>
        <w:t>վերլուծության հիման վրա ռիսկային չափանիշներով հարկ վճարողների գնահատման և ինքնաշխատ ծանուցման համակարգը)</w:t>
      </w:r>
    </w:p>
    <w:p w14:paraId="2F3DC870" w14:textId="77777777" w:rsidR="002051C5" w:rsidRPr="00FB76AD" w:rsidRDefault="002051C5" w:rsidP="00126149">
      <w:pPr>
        <w:pStyle w:val="ListParagraph"/>
        <w:numPr>
          <w:ilvl w:val="0"/>
          <w:numId w:val="32"/>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703F38EA" w14:textId="77777777" w:rsidR="00867CE1" w:rsidRPr="00FB76AD" w:rsidRDefault="00867CE1" w:rsidP="004830B6">
      <w:pPr>
        <w:spacing w:line="360" w:lineRule="auto"/>
        <w:ind w:firstLine="567"/>
        <w:jc w:val="both"/>
        <w:rPr>
          <w:rFonts w:ascii="GHEA Grapalat" w:hAnsi="GHEA Grapalat" w:cs="Sylfaen"/>
          <w:lang w:val="hy-AM"/>
        </w:rPr>
      </w:pPr>
      <w:r w:rsidRPr="00FB76AD">
        <w:rPr>
          <w:rFonts w:ascii="GHEA Grapalat" w:hAnsi="GHEA Grapalat"/>
          <w:lang w:val="hy-AM"/>
        </w:rPr>
        <w:t>Վարչարարության կազմակերպման տեսանկյունից հարկային կամավոր</w:t>
      </w:r>
      <w:r w:rsidRPr="00FB76AD">
        <w:rPr>
          <w:rFonts w:ascii="GHEA Grapalat" w:hAnsi="GHEA Grapalat"/>
          <w:lang w:val="fr-FR"/>
        </w:rPr>
        <w:t xml:space="preserve"> </w:t>
      </w:r>
      <w:r w:rsidRPr="00FB76AD">
        <w:rPr>
          <w:rFonts w:ascii="GHEA Grapalat" w:hAnsi="GHEA Grapalat"/>
          <w:lang w:val="hy-AM"/>
        </w:rPr>
        <w:t>կարգապահության տարրերի զարգացման</w:t>
      </w:r>
      <w:r w:rsidRPr="00FB76AD">
        <w:rPr>
          <w:rFonts w:ascii="GHEA Grapalat" w:hAnsi="GHEA Grapalat"/>
          <w:lang w:val="fr-FR"/>
        </w:rPr>
        <w:t xml:space="preserve">, մասնավորապես՝ </w:t>
      </w:r>
      <w:r w:rsidRPr="00FB76AD">
        <w:rPr>
          <w:rFonts w:ascii="GHEA Grapalat" w:hAnsi="GHEA Grapalat"/>
          <w:lang w:val="hy-AM"/>
        </w:rPr>
        <w:t>ռիսկի</w:t>
      </w:r>
      <w:r w:rsidRPr="00FB76AD">
        <w:rPr>
          <w:rFonts w:ascii="GHEA Grapalat" w:hAnsi="GHEA Grapalat"/>
          <w:lang w:val="fr-FR"/>
        </w:rPr>
        <w:t xml:space="preserve"> </w:t>
      </w:r>
      <w:r w:rsidRPr="00FB76AD">
        <w:rPr>
          <w:rFonts w:ascii="GHEA Grapalat" w:hAnsi="GHEA Grapalat"/>
          <w:lang w:val="hy-AM"/>
        </w:rPr>
        <w:t>վրա</w:t>
      </w:r>
      <w:r w:rsidRPr="00FB76AD">
        <w:rPr>
          <w:rFonts w:ascii="GHEA Grapalat" w:hAnsi="GHEA Grapalat"/>
          <w:lang w:val="fr-FR"/>
        </w:rPr>
        <w:t xml:space="preserve"> </w:t>
      </w:r>
      <w:r w:rsidRPr="00FB76AD">
        <w:rPr>
          <w:rFonts w:ascii="GHEA Grapalat" w:hAnsi="GHEA Grapalat"/>
          <w:lang w:val="hy-AM"/>
        </w:rPr>
        <w:t>հիմնված</w:t>
      </w:r>
      <w:r w:rsidRPr="00FB76AD">
        <w:rPr>
          <w:rFonts w:ascii="GHEA Grapalat" w:hAnsi="GHEA Grapalat"/>
          <w:lang w:val="fr-FR"/>
        </w:rPr>
        <w:t xml:space="preserve"> </w:t>
      </w:r>
      <w:r w:rsidRPr="00FB76AD">
        <w:rPr>
          <w:rFonts w:ascii="GHEA Grapalat" w:hAnsi="GHEA Grapalat"/>
          <w:lang w:val="hy-AM"/>
        </w:rPr>
        <w:t>հարկային</w:t>
      </w:r>
      <w:r w:rsidRPr="00FB76AD">
        <w:rPr>
          <w:rFonts w:ascii="GHEA Grapalat" w:hAnsi="GHEA Grapalat"/>
          <w:lang w:val="fr-FR"/>
        </w:rPr>
        <w:t xml:space="preserve"> </w:t>
      </w:r>
      <w:r w:rsidRPr="00FB76AD">
        <w:rPr>
          <w:rFonts w:ascii="GHEA Grapalat" w:hAnsi="GHEA Grapalat"/>
          <w:lang w:val="hy-AM"/>
        </w:rPr>
        <w:t>վարչարարության</w:t>
      </w:r>
      <w:r w:rsidRPr="00FB76AD">
        <w:rPr>
          <w:rFonts w:ascii="GHEA Grapalat" w:hAnsi="GHEA Grapalat"/>
          <w:lang w:val="fr-FR"/>
        </w:rPr>
        <w:t xml:space="preserve">, </w:t>
      </w:r>
      <w:r w:rsidRPr="00FB76AD">
        <w:rPr>
          <w:rFonts w:ascii="GHEA Grapalat" w:hAnsi="GHEA Grapalat"/>
          <w:lang w:val="hy-AM"/>
        </w:rPr>
        <w:t>հարկային</w:t>
      </w:r>
      <w:r w:rsidRPr="00FB76AD">
        <w:rPr>
          <w:rFonts w:ascii="GHEA Grapalat" w:hAnsi="GHEA Grapalat"/>
          <w:lang w:val="fr-FR"/>
        </w:rPr>
        <w:t xml:space="preserve"> </w:t>
      </w:r>
      <w:r w:rsidRPr="00FB76AD">
        <w:rPr>
          <w:rFonts w:ascii="GHEA Grapalat" w:hAnsi="GHEA Grapalat"/>
          <w:lang w:val="hy-AM"/>
        </w:rPr>
        <w:t>անկարգապահությունը</w:t>
      </w:r>
      <w:r w:rsidRPr="00FB76AD">
        <w:rPr>
          <w:rFonts w:ascii="GHEA Grapalat" w:hAnsi="GHEA Grapalat"/>
          <w:lang w:val="fr-FR"/>
        </w:rPr>
        <w:t xml:space="preserve"> </w:t>
      </w:r>
      <w:r w:rsidRPr="00FB76AD">
        <w:rPr>
          <w:rFonts w:ascii="GHEA Grapalat" w:hAnsi="GHEA Grapalat"/>
          <w:lang w:val="hy-AM"/>
        </w:rPr>
        <w:t>կանխելու</w:t>
      </w:r>
      <w:r w:rsidRPr="00FB76AD">
        <w:rPr>
          <w:rFonts w:ascii="GHEA Grapalat" w:hAnsi="GHEA Grapalat"/>
          <w:lang w:val="fr-FR"/>
        </w:rPr>
        <w:t xml:space="preserve"> </w:t>
      </w:r>
      <w:r w:rsidRPr="00FB76AD">
        <w:rPr>
          <w:rFonts w:ascii="GHEA Grapalat" w:hAnsi="GHEA Grapalat"/>
          <w:lang w:val="hy-AM"/>
        </w:rPr>
        <w:t>համար</w:t>
      </w:r>
      <w:r w:rsidRPr="00FB76AD">
        <w:rPr>
          <w:rFonts w:ascii="GHEA Grapalat" w:hAnsi="GHEA Grapalat"/>
          <w:lang w:val="fr-FR"/>
        </w:rPr>
        <w:t xml:space="preserve"> </w:t>
      </w:r>
      <w:r w:rsidRPr="00FB76AD">
        <w:rPr>
          <w:rFonts w:ascii="GHEA Grapalat" w:hAnsi="GHEA Grapalat"/>
          <w:lang w:val="hy-AM"/>
        </w:rPr>
        <w:t>հարկ</w:t>
      </w:r>
      <w:r w:rsidRPr="00FB76AD">
        <w:rPr>
          <w:rFonts w:ascii="GHEA Grapalat" w:hAnsi="GHEA Grapalat"/>
          <w:lang w:val="fr-FR"/>
        </w:rPr>
        <w:t xml:space="preserve"> </w:t>
      </w:r>
      <w:r w:rsidRPr="00FB76AD">
        <w:rPr>
          <w:rFonts w:ascii="GHEA Grapalat" w:hAnsi="GHEA Grapalat"/>
          <w:lang w:val="hy-AM"/>
        </w:rPr>
        <w:t>վճարողներին</w:t>
      </w:r>
      <w:r w:rsidRPr="00FB76AD">
        <w:rPr>
          <w:rFonts w:ascii="GHEA Grapalat" w:hAnsi="GHEA Grapalat"/>
          <w:lang w:val="fr-FR"/>
        </w:rPr>
        <w:t xml:space="preserve"> </w:t>
      </w:r>
      <w:r w:rsidRPr="00FB76AD">
        <w:rPr>
          <w:rFonts w:ascii="GHEA Grapalat" w:hAnsi="GHEA Grapalat"/>
          <w:lang w:val="hy-AM"/>
        </w:rPr>
        <w:t>տեղեկացման</w:t>
      </w:r>
      <w:r w:rsidRPr="00FB76AD">
        <w:rPr>
          <w:rFonts w:ascii="GHEA Grapalat" w:hAnsi="GHEA Grapalat"/>
          <w:lang w:val="fr-FR"/>
        </w:rPr>
        <w:t xml:space="preserve"> </w:t>
      </w:r>
      <w:r w:rsidRPr="00FB76AD">
        <w:rPr>
          <w:rFonts w:ascii="GHEA Grapalat" w:hAnsi="GHEA Grapalat"/>
          <w:lang w:val="hy-AM"/>
        </w:rPr>
        <w:t>և</w:t>
      </w:r>
      <w:r w:rsidRPr="00FB76AD">
        <w:rPr>
          <w:rFonts w:ascii="GHEA Grapalat" w:hAnsi="GHEA Grapalat"/>
          <w:lang w:val="fr-FR"/>
        </w:rPr>
        <w:t xml:space="preserve"> </w:t>
      </w:r>
      <w:r w:rsidRPr="00FB76AD">
        <w:rPr>
          <w:rFonts w:ascii="GHEA Grapalat" w:hAnsi="GHEA Grapalat"/>
          <w:lang w:val="hy-AM"/>
        </w:rPr>
        <w:t>աջակցման</w:t>
      </w:r>
      <w:r w:rsidRPr="00FB76AD">
        <w:rPr>
          <w:rFonts w:ascii="GHEA Grapalat" w:hAnsi="GHEA Grapalat"/>
          <w:lang w:val="fr-FR"/>
        </w:rPr>
        <w:t xml:space="preserve"> </w:t>
      </w:r>
      <w:r w:rsidRPr="00FB76AD">
        <w:rPr>
          <w:rFonts w:ascii="GHEA Grapalat" w:hAnsi="GHEA Grapalat"/>
          <w:lang w:val="hy-AM"/>
        </w:rPr>
        <w:t>գործընթացների</w:t>
      </w:r>
      <w:r w:rsidRPr="00FB76AD">
        <w:rPr>
          <w:rFonts w:ascii="GHEA Grapalat" w:hAnsi="GHEA Grapalat"/>
          <w:lang w:val="fr-FR"/>
        </w:rPr>
        <w:t xml:space="preserve">, </w:t>
      </w:r>
      <w:r w:rsidRPr="00FB76AD">
        <w:rPr>
          <w:rFonts w:ascii="GHEA Grapalat" w:hAnsi="GHEA Grapalat"/>
          <w:lang w:val="hy-AM"/>
        </w:rPr>
        <w:t>ինչպես</w:t>
      </w:r>
      <w:r w:rsidRPr="00FB76AD">
        <w:rPr>
          <w:rFonts w:ascii="GHEA Grapalat" w:hAnsi="GHEA Grapalat"/>
          <w:lang w:val="fr-FR"/>
        </w:rPr>
        <w:t xml:space="preserve"> </w:t>
      </w:r>
      <w:r w:rsidRPr="00FB76AD">
        <w:rPr>
          <w:rFonts w:ascii="GHEA Grapalat" w:hAnsi="GHEA Grapalat"/>
          <w:lang w:val="hy-AM"/>
        </w:rPr>
        <w:t>նաև</w:t>
      </w:r>
      <w:r w:rsidRPr="00FB76AD">
        <w:rPr>
          <w:rFonts w:ascii="GHEA Grapalat" w:hAnsi="GHEA Grapalat"/>
          <w:lang w:val="fr-FR"/>
        </w:rPr>
        <w:t xml:space="preserve"> </w:t>
      </w:r>
      <w:r w:rsidRPr="00FB76AD">
        <w:rPr>
          <w:rFonts w:ascii="GHEA Grapalat" w:hAnsi="GHEA Grapalat"/>
          <w:lang w:val="hy-AM"/>
        </w:rPr>
        <w:t>առանձին</w:t>
      </w:r>
      <w:r w:rsidRPr="00FB76AD">
        <w:rPr>
          <w:rFonts w:ascii="GHEA Grapalat" w:hAnsi="GHEA Grapalat"/>
          <w:lang w:val="fr-FR"/>
        </w:rPr>
        <w:t xml:space="preserve"> </w:t>
      </w:r>
      <w:r w:rsidRPr="00FB76AD">
        <w:rPr>
          <w:rFonts w:ascii="GHEA Grapalat" w:hAnsi="GHEA Grapalat"/>
          <w:lang w:val="hy-AM"/>
        </w:rPr>
        <w:t>ոլորտների</w:t>
      </w:r>
      <w:r w:rsidRPr="00FB76AD">
        <w:rPr>
          <w:rFonts w:ascii="GHEA Grapalat" w:hAnsi="GHEA Grapalat"/>
          <w:lang w:val="fr-FR"/>
        </w:rPr>
        <w:t xml:space="preserve"> </w:t>
      </w:r>
      <w:r w:rsidRPr="00FB76AD">
        <w:rPr>
          <w:rFonts w:ascii="GHEA Grapalat" w:hAnsi="GHEA Grapalat"/>
          <w:lang w:val="hy-AM"/>
        </w:rPr>
        <w:t>ներկայացուցիչների/հարկ</w:t>
      </w:r>
      <w:r w:rsidRPr="00FB76AD">
        <w:rPr>
          <w:rFonts w:ascii="GHEA Grapalat" w:hAnsi="GHEA Grapalat"/>
          <w:lang w:val="fr-FR"/>
        </w:rPr>
        <w:t xml:space="preserve"> </w:t>
      </w:r>
      <w:r w:rsidRPr="00FB76AD">
        <w:rPr>
          <w:rFonts w:ascii="GHEA Grapalat" w:hAnsi="GHEA Grapalat"/>
          <w:lang w:val="hy-AM"/>
        </w:rPr>
        <w:t>վճարողների</w:t>
      </w:r>
      <w:r w:rsidRPr="00FB76AD">
        <w:rPr>
          <w:rFonts w:ascii="GHEA Grapalat" w:hAnsi="GHEA Grapalat"/>
          <w:lang w:val="fr-FR"/>
        </w:rPr>
        <w:t xml:space="preserve"> </w:t>
      </w:r>
      <w:r w:rsidRPr="00FB76AD">
        <w:rPr>
          <w:rFonts w:ascii="GHEA Grapalat" w:hAnsi="GHEA Grapalat"/>
          <w:lang w:val="hy-AM"/>
        </w:rPr>
        <w:t>և</w:t>
      </w:r>
      <w:r w:rsidRPr="00FB76AD">
        <w:rPr>
          <w:rFonts w:ascii="GHEA Grapalat" w:hAnsi="GHEA Grapalat"/>
          <w:lang w:val="fr-FR"/>
        </w:rPr>
        <w:t xml:space="preserve"> </w:t>
      </w:r>
      <w:r w:rsidRPr="00FB76AD">
        <w:rPr>
          <w:rFonts w:ascii="GHEA Grapalat" w:hAnsi="GHEA Grapalat"/>
          <w:lang w:val="hy-AM"/>
        </w:rPr>
        <w:t>հարկային</w:t>
      </w:r>
      <w:r w:rsidRPr="00FB76AD">
        <w:rPr>
          <w:rFonts w:ascii="GHEA Grapalat" w:hAnsi="GHEA Grapalat"/>
          <w:lang w:val="fr-FR"/>
        </w:rPr>
        <w:t xml:space="preserve"> </w:t>
      </w:r>
      <w:r w:rsidRPr="00FB76AD">
        <w:rPr>
          <w:rFonts w:ascii="GHEA Grapalat" w:hAnsi="GHEA Grapalat"/>
          <w:lang w:val="hy-AM"/>
        </w:rPr>
        <w:t>վարչարարություն</w:t>
      </w:r>
      <w:r w:rsidRPr="00FB76AD">
        <w:rPr>
          <w:rFonts w:ascii="GHEA Grapalat" w:hAnsi="GHEA Grapalat"/>
          <w:lang w:val="fr-FR"/>
        </w:rPr>
        <w:t xml:space="preserve"> </w:t>
      </w:r>
      <w:r w:rsidRPr="00FB76AD">
        <w:rPr>
          <w:rFonts w:ascii="GHEA Grapalat" w:hAnsi="GHEA Grapalat"/>
          <w:lang w:val="hy-AM"/>
        </w:rPr>
        <w:t>իրականացնողների</w:t>
      </w:r>
      <w:r w:rsidRPr="00FB76AD">
        <w:rPr>
          <w:rFonts w:ascii="GHEA Grapalat" w:hAnsi="GHEA Grapalat"/>
          <w:lang w:val="fr-FR"/>
        </w:rPr>
        <w:t xml:space="preserve"> </w:t>
      </w:r>
      <w:r w:rsidRPr="00FB76AD">
        <w:rPr>
          <w:rFonts w:ascii="GHEA Grapalat" w:hAnsi="GHEA Grapalat"/>
          <w:lang w:val="hy-AM"/>
        </w:rPr>
        <w:t>միջև</w:t>
      </w:r>
      <w:r w:rsidRPr="00FB76AD">
        <w:rPr>
          <w:rFonts w:ascii="GHEA Grapalat" w:hAnsi="GHEA Grapalat"/>
          <w:lang w:val="fr-FR"/>
        </w:rPr>
        <w:t xml:space="preserve"> </w:t>
      </w:r>
      <w:r w:rsidRPr="00FB76AD">
        <w:rPr>
          <w:rFonts w:ascii="GHEA Grapalat" w:hAnsi="GHEA Grapalat"/>
          <w:lang w:val="hy-AM"/>
        </w:rPr>
        <w:t>համագործակցային</w:t>
      </w:r>
      <w:r w:rsidRPr="00FB76AD">
        <w:rPr>
          <w:rFonts w:ascii="GHEA Grapalat" w:hAnsi="GHEA Grapalat"/>
          <w:lang w:val="fr-FR"/>
        </w:rPr>
        <w:t xml:space="preserve"> </w:t>
      </w:r>
      <w:r w:rsidRPr="00FB76AD">
        <w:rPr>
          <w:rFonts w:ascii="GHEA Grapalat" w:hAnsi="GHEA Grapalat"/>
          <w:lang w:val="hy-AM"/>
        </w:rPr>
        <w:t>հարաբերությունների</w:t>
      </w:r>
      <w:r w:rsidRPr="00FB76AD">
        <w:rPr>
          <w:rFonts w:ascii="GHEA Grapalat" w:hAnsi="GHEA Grapalat"/>
          <w:lang w:val="fr-FR"/>
        </w:rPr>
        <w:t xml:space="preserve"> </w:t>
      </w:r>
      <w:r w:rsidRPr="00FB76AD">
        <w:rPr>
          <w:rFonts w:ascii="GHEA Grapalat" w:hAnsi="GHEA Grapalat"/>
          <w:lang w:val="hy-AM"/>
        </w:rPr>
        <w:t>ամրապնդման նպատակով անհրաժեշտ է զարգացնել հարկային կարգապահության ռիսկերի գնահատման հիման վրա ծանուցման ինքնաշխատ համակարգերի կիրառությունը:</w:t>
      </w:r>
      <w:r w:rsidRPr="00FB76AD">
        <w:rPr>
          <w:rFonts w:ascii="GHEA Grapalat" w:hAnsi="GHEA Grapalat" w:cs="Sylfaen"/>
          <w:lang w:val="hy-AM"/>
        </w:rPr>
        <w:t xml:space="preserve"> Հարկային կարգապահության ռիսկերի գնահատման և ինքնաշխատ ծանուցման համակարգի ընդլայնումը կնպաստի հարկային կարգապահության</w:t>
      </w:r>
      <w:r w:rsidR="00733145" w:rsidRPr="00FB76AD">
        <w:rPr>
          <w:rFonts w:ascii="GHEA Grapalat" w:hAnsi="GHEA Grapalat" w:cs="Sylfaen"/>
          <w:lang w:val="hy-AM"/>
        </w:rPr>
        <w:t xml:space="preserve"> </w:t>
      </w:r>
      <w:r w:rsidRPr="00FB76AD">
        <w:rPr>
          <w:rFonts w:ascii="GHEA Grapalat" w:hAnsi="GHEA Grapalat" w:cs="Sylfaen"/>
          <w:lang w:val="hy-AM"/>
        </w:rPr>
        <w:t xml:space="preserve">բարձրացմանը, հարկային մարմնի կողմից հարկային հսկողության վրա ծախսվող ռեսուրսների (ժամանակ, գումար, </w:t>
      </w:r>
      <w:r w:rsidRPr="00FB76AD">
        <w:rPr>
          <w:rFonts w:ascii="GHEA Grapalat" w:hAnsi="GHEA Grapalat" w:cs="Arial"/>
          <w:lang w:val="hy-AM"/>
        </w:rPr>
        <w:t>աշխատու</w:t>
      </w:r>
      <w:r w:rsidR="00704BA4" w:rsidRPr="00FB76AD">
        <w:rPr>
          <w:rFonts w:ascii="GHEA Grapalat" w:hAnsi="GHEA Grapalat" w:cs="Arial"/>
          <w:lang w:val="hy-AM"/>
        </w:rPr>
        <w:t>ժ</w:t>
      </w:r>
      <w:r w:rsidR="00F34B45" w:rsidRPr="00FB76AD">
        <w:rPr>
          <w:rFonts w:ascii="GHEA Grapalat" w:hAnsi="GHEA Grapalat" w:cs="Arial"/>
        </w:rPr>
        <w:t>)</w:t>
      </w:r>
      <w:r w:rsidR="000B5679" w:rsidRPr="00FB76AD">
        <w:rPr>
          <w:rFonts w:ascii="GHEA Grapalat" w:hAnsi="GHEA Grapalat" w:cs="Arial"/>
        </w:rPr>
        <w:t xml:space="preserve"> </w:t>
      </w:r>
      <w:r w:rsidRPr="00FB76AD">
        <w:rPr>
          <w:rFonts w:ascii="GHEA Grapalat" w:hAnsi="GHEA Grapalat" w:cs="Sylfaen"/>
          <w:lang w:val="hy-AM"/>
        </w:rPr>
        <w:t>կրճատմանը, հարկ վճարող-հարկային մարմին սուբյեկտիվ շփման նվազման շնորհիվ նաև կոռուպցիոն ռիսկերի նվազմանը:</w:t>
      </w:r>
    </w:p>
    <w:p w14:paraId="44776D1B" w14:textId="77777777" w:rsidR="00867CE1" w:rsidRPr="00FB76AD" w:rsidRDefault="00867CE1" w:rsidP="007653DC">
      <w:pPr>
        <w:pStyle w:val="ListParagraph"/>
        <w:numPr>
          <w:ilvl w:val="0"/>
          <w:numId w:val="3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34A187A4" w14:textId="77777777" w:rsidR="00867CE1"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E0243" w:rsidRPr="00FB76AD">
        <w:rPr>
          <w:rFonts w:ascii="GHEA Grapalat" w:hAnsi="GHEA Grapalat"/>
          <w:sz w:val="24"/>
          <w:szCs w:val="24"/>
          <w:lang w:val="hy-AM"/>
        </w:rPr>
        <w:t>հ</w:t>
      </w:r>
      <w:r w:rsidR="00867CE1" w:rsidRPr="00FB76AD">
        <w:rPr>
          <w:rFonts w:ascii="GHEA Grapalat" w:hAnsi="GHEA Grapalat"/>
          <w:sz w:val="24"/>
          <w:szCs w:val="24"/>
          <w:lang w:val="hy-AM"/>
        </w:rPr>
        <w:t>արկ վճարողների ռիսկայնության գնահատման նոր չափանիշների մշակում և ծրագրավորում,</w:t>
      </w:r>
    </w:p>
    <w:p w14:paraId="33DD6875" w14:textId="77777777" w:rsidR="00867CE1"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E0243" w:rsidRPr="00FB76AD">
        <w:rPr>
          <w:rFonts w:ascii="GHEA Grapalat" w:hAnsi="GHEA Grapalat"/>
          <w:sz w:val="24"/>
          <w:szCs w:val="24"/>
          <w:lang w:val="hy-AM"/>
        </w:rPr>
        <w:t>ռ</w:t>
      </w:r>
      <w:r w:rsidR="00867CE1" w:rsidRPr="00FB76AD">
        <w:rPr>
          <w:rFonts w:ascii="GHEA Grapalat" w:hAnsi="GHEA Grapalat"/>
          <w:sz w:val="24"/>
          <w:szCs w:val="24"/>
          <w:lang w:val="hy-AM"/>
        </w:rPr>
        <w:t>իսկայնության գնահատման նոր չափանիշների հիման վրա ռիսկային հարկ վճարողներին էլեկտրոնային ծանուցումների ուղարկում:</w:t>
      </w:r>
    </w:p>
    <w:p w14:paraId="4FFD2E17" w14:textId="77777777" w:rsidR="00867CE1" w:rsidRPr="00FB76AD" w:rsidRDefault="00867CE1" w:rsidP="007653DC">
      <w:pPr>
        <w:pStyle w:val="ListParagraph"/>
        <w:numPr>
          <w:ilvl w:val="0"/>
          <w:numId w:val="3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3EDDFD2D" w14:textId="77777777" w:rsidR="00867CE1"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E0243" w:rsidRPr="00FB76AD">
        <w:rPr>
          <w:rFonts w:ascii="GHEA Grapalat" w:hAnsi="GHEA Grapalat"/>
          <w:sz w:val="24"/>
          <w:szCs w:val="24"/>
          <w:lang w:val="hy-AM"/>
        </w:rPr>
        <w:t>ռ</w:t>
      </w:r>
      <w:r w:rsidR="00867CE1" w:rsidRPr="00FB76AD">
        <w:rPr>
          <w:rFonts w:ascii="GHEA Grapalat" w:hAnsi="GHEA Grapalat"/>
          <w:sz w:val="24"/>
          <w:szCs w:val="24"/>
          <w:lang w:val="hy-AM"/>
        </w:rPr>
        <w:t>իսկային հարկ վճարողներին ծանուցման արդյունքում հարկային կարգա</w:t>
      </w:r>
      <w:r w:rsidR="00867CE1" w:rsidRPr="00FB76AD">
        <w:rPr>
          <w:rFonts w:ascii="GHEA Grapalat" w:hAnsi="GHEA Grapalat"/>
          <w:sz w:val="24"/>
          <w:szCs w:val="24"/>
          <w:lang w:val="hy-AM"/>
        </w:rPr>
        <w:softHyphen/>
        <w:t>պահության բարելավում,</w:t>
      </w:r>
    </w:p>
    <w:p w14:paraId="65467280" w14:textId="77777777" w:rsidR="00867CE1"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E0243" w:rsidRPr="00FB76AD">
        <w:rPr>
          <w:rFonts w:ascii="GHEA Grapalat" w:hAnsi="GHEA Grapalat"/>
          <w:sz w:val="24"/>
          <w:szCs w:val="24"/>
          <w:lang w:val="hy-AM"/>
        </w:rPr>
        <w:t>ծ</w:t>
      </w:r>
      <w:r w:rsidR="00867CE1" w:rsidRPr="00FB76AD">
        <w:rPr>
          <w:rFonts w:ascii="GHEA Grapalat" w:hAnsi="GHEA Grapalat"/>
          <w:sz w:val="24"/>
          <w:szCs w:val="24"/>
          <w:lang w:val="hy-AM"/>
        </w:rPr>
        <w:t xml:space="preserve">անուցումից հետո ռիսկային վարքագիծը շարունակող հարկ վճարողների մոտ հսկողական միջոցառումների իրականացում և հետադարձ կապի ապահովում: </w:t>
      </w:r>
    </w:p>
    <w:p w14:paraId="5AA37975" w14:textId="77777777" w:rsidR="00867CE1" w:rsidRPr="00FB76AD" w:rsidRDefault="00867CE1" w:rsidP="007653DC">
      <w:pPr>
        <w:pStyle w:val="ListParagraph"/>
        <w:numPr>
          <w:ilvl w:val="0"/>
          <w:numId w:val="32"/>
        </w:numPr>
        <w:spacing w:after="0" w:line="360" w:lineRule="auto"/>
        <w:jc w:val="both"/>
        <w:rPr>
          <w:rFonts w:ascii="GHEA Grapalat" w:hAnsi="GHEA Grapalat"/>
          <w:sz w:val="24"/>
          <w:szCs w:val="24"/>
          <w:lang w:val="hy-AM"/>
        </w:rPr>
      </w:pPr>
      <w:r w:rsidRPr="00FB76AD">
        <w:rPr>
          <w:rFonts w:ascii="GHEA Grapalat" w:hAnsi="GHEA Grapalat" w:cs="Arial"/>
          <w:b/>
          <w:i/>
          <w:sz w:val="24"/>
          <w:lang w:val="hy-AM"/>
        </w:rPr>
        <w:lastRenderedPageBreak/>
        <w:t>Չափելի ցուցանիշներ</w:t>
      </w:r>
      <w:r w:rsidRPr="00FB76AD">
        <w:rPr>
          <w:rFonts w:ascii="GHEA Grapalat" w:hAnsi="GHEA Grapalat" w:cs="Arial"/>
          <w:b/>
          <w:lang w:val="hy-AM"/>
        </w:rPr>
        <w:t xml:space="preserve"> </w:t>
      </w:r>
    </w:p>
    <w:p w14:paraId="4C7758FE" w14:textId="77777777" w:rsidR="00867CE1" w:rsidRPr="00FB76AD" w:rsidRDefault="002C128F" w:rsidP="004830B6">
      <w:pPr>
        <w:pStyle w:val="ListParagraph"/>
        <w:spacing w:line="360" w:lineRule="auto"/>
        <w:ind w:left="0" w:firstLine="567"/>
        <w:jc w:val="both"/>
        <w:rPr>
          <w:rFonts w:ascii="GHEA Grapalat" w:hAnsi="GHEA Grapalat" w:cs="Arial"/>
          <w:b/>
          <w:lang w:val="hy-AM"/>
        </w:rPr>
      </w:pPr>
      <w:r w:rsidRPr="00FB76AD">
        <w:rPr>
          <w:rFonts w:ascii="GHEA Grapalat" w:hAnsi="GHEA Grapalat" w:cs="Sylfaen"/>
          <w:sz w:val="24"/>
          <w:lang w:val="hy-AM"/>
        </w:rPr>
        <w:t xml:space="preserve">ա. </w:t>
      </w:r>
      <w:r w:rsidR="00867CE1" w:rsidRPr="00FB76AD">
        <w:rPr>
          <w:rFonts w:ascii="GHEA Grapalat" w:hAnsi="GHEA Grapalat" w:cs="Sylfaen"/>
          <w:sz w:val="24"/>
          <w:lang w:val="hy-AM"/>
        </w:rPr>
        <w:t>Ռիսկային չափանիշների ավելացում:</w:t>
      </w:r>
      <w:r w:rsidR="00867CE1" w:rsidRPr="00FB76AD">
        <w:rPr>
          <w:rFonts w:ascii="GHEA Grapalat" w:hAnsi="GHEA Grapalat"/>
          <w:sz w:val="28"/>
          <w:szCs w:val="24"/>
          <w:lang w:val="hy-AM"/>
        </w:rPr>
        <w:t xml:space="preserve"> </w:t>
      </w:r>
      <w:r w:rsidR="00867CE1" w:rsidRPr="00FB76AD">
        <w:rPr>
          <w:rFonts w:ascii="GHEA Grapalat" w:hAnsi="GHEA Grapalat"/>
          <w:sz w:val="24"/>
          <w:szCs w:val="24"/>
          <w:lang w:val="hy-AM"/>
        </w:rPr>
        <w:t>Ներկայումս ծանուցումներ ուղարկվում են</w:t>
      </w:r>
      <w:r w:rsidR="00733145" w:rsidRPr="00FB76AD">
        <w:rPr>
          <w:rFonts w:ascii="GHEA Grapalat" w:hAnsi="GHEA Grapalat"/>
          <w:sz w:val="24"/>
          <w:szCs w:val="24"/>
          <w:lang w:val="hy-AM"/>
        </w:rPr>
        <w:t xml:space="preserve"> </w:t>
      </w:r>
      <w:r w:rsidR="00867CE1" w:rsidRPr="00FB76AD">
        <w:rPr>
          <w:rFonts w:ascii="GHEA Grapalat" w:hAnsi="GHEA Grapalat"/>
          <w:sz w:val="24"/>
          <w:szCs w:val="24"/>
          <w:lang w:val="hy-AM"/>
        </w:rPr>
        <w:t>ռիսկային 16 չափանիշների գծով, որոնց թիվը նախատեսվում է հասցնել 61-ի,</w:t>
      </w:r>
    </w:p>
    <w:p w14:paraId="199DD9CC" w14:textId="77777777" w:rsidR="00867CE1" w:rsidRPr="00FB76AD" w:rsidRDefault="007A493A" w:rsidP="004830B6">
      <w:pPr>
        <w:pStyle w:val="ListParagraph"/>
        <w:spacing w:line="360" w:lineRule="auto"/>
        <w:ind w:left="0" w:firstLine="567"/>
        <w:jc w:val="both"/>
        <w:rPr>
          <w:rFonts w:ascii="GHEA Grapalat" w:hAnsi="GHEA Grapalat" w:cs="Arial"/>
          <w:b/>
          <w:lang w:val="hy-AM"/>
        </w:rPr>
      </w:pPr>
      <w:r w:rsidRPr="00FB76AD">
        <w:rPr>
          <w:rFonts w:ascii="GHEA Grapalat" w:hAnsi="GHEA Grapalat"/>
          <w:sz w:val="24"/>
          <w:szCs w:val="24"/>
          <w:lang w:val="hy-AM"/>
        </w:rPr>
        <w:t xml:space="preserve">բ. </w:t>
      </w:r>
      <w:r w:rsidR="00867CE1" w:rsidRPr="00FB76AD">
        <w:rPr>
          <w:rFonts w:ascii="GHEA Grapalat" w:hAnsi="GHEA Grapalat"/>
          <w:sz w:val="24"/>
          <w:szCs w:val="24"/>
          <w:lang w:val="hy-AM"/>
        </w:rPr>
        <w:t xml:space="preserve">Ռիսկային չափանիշների ավելացման միջոցով ծանուցվող հարկ վճարողների շրջանակի ընդլայնում` գործող հարկ վճարողների մեջ ծանուցված հարկ վճարողների տեսակարար կշիռը 13%-ից բարձրացնելով 30%-ի: </w:t>
      </w:r>
      <w:r w:rsidR="00867CE1" w:rsidRPr="00FB76AD">
        <w:rPr>
          <w:rFonts w:ascii="GHEA Grapalat" w:hAnsi="GHEA Grapalat" w:cs="Sylfaen"/>
          <w:sz w:val="24"/>
          <w:szCs w:val="24"/>
          <w:lang w:val="hy-AM"/>
        </w:rPr>
        <w:t>Ցուցանիշը</w:t>
      </w:r>
      <w:r w:rsidR="00867CE1" w:rsidRPr="00FB76AD">
        <w:rPr>
          <w:rFonts w:ascii="GHEA Grapalat" w:hAnsi="GHEA Grapalat"/>
          <w:sz w:val="24"/>
          <w:szCs w:val="24"/>
          <w:lang w:val="hy-AM"/>
        </w:rPr>
        <w:t xml:space="preserve"> </w:t>
      </w:r>
      <w:r w:rsidR="00A31D0C" w:rsidRPr="00FB76AD">
        <w:rPr>
          <w:rFonts w:ascii="GHEA Grapalat" w:hAnsi="GHEA Grapalat"/>
          <w:sz w:val="24"/>
          <w:szCs w:val="24"/>
          <w:lang w:val="hy-AM"/>
        </w:rPr>
        <w:t xml:space="preserve">գնահատվելու </w:t>
      </w:r>
      <w:r w:rsidR="00867CE1" w:rsidRPr="00FB76AD">
        <w:rPr>
          <w:rFonts w:ascii="GHEA Grapalat" w:hAnsi="GHEA Grapalat"/>
          <w:sz w:val="24"/>
          <w:szCs w:val="24"/>
          <w:lang w:val="hy-AM"/>
        </w:rPr>
        <w:t xml:space="preserve">է </w:t>
      </w:r>
      <w:r w:rsidR="00A31D0C" w:rsidRPr="00FB76AD">
        <w:rPr>
          <w:rFonts w:ascii="GHEA Grapalat" w:hAnsi="GHEA Grapalat"/>
          <w:sz w:val="24"/>
          <w:szCs w:val="24"/>
          <w:lang w:val="hy-AM"/>
        </w:rPr>
        <w:t>202</w:t>
      </w:r>
      <w:r w:rsidR="00F722FF" w:rsidRPr="00BB4856">
        <w:rPr>
          <w:rFonts w:ascii="GHEA Grapalat" w:hAnsi="GHEA Grapalat"/>
          <w:sz w:val="24"/>
          <w:szCs w:val="24"/>
          <w:lang w:val="hy-AM"/>
        </w:rPr>
        <w:t>5</w:t>
      </w:r>
      <w:r w:rsidR="00A31D0C" w:rsidRPr="00FB76AD">
        <w:rPr>
          <w:rFonts w:ascii="GHEA Grapalat" w:hAnsi="GHEA Grapalat"/>
          <w:sz w:val="24"/>
          <w:szCs w:val="24"/>
          <w:lang w:val="hy-AM"/>
        </w:rPr>
        <w:t xml:space="preserve"> թվականի</w:t>
      </w:r>
      <w:r w:rsidR="006149DC" w:rsidRPr="00FB76AD">
        <w:rPr>
          <w:rFonts w:ascii="GHEA Grapalat" w:hAnsi="GHEA Grapalat"/>
          <w:sz w:val="24"/>
          <w:szCs w:val="24"/>
          <w:lang w:val="hy-AM"/>
        </w:rPr>
        <w:t>ն</w:t>
      </w:r>
      <w:r w:rsidR="00867CE1" w:rsidRPr="00FB76AD">
        <w:rPr>
          <w:rFonts w:ascii="GHEA Grapalat" w:hAnsi="GHEA Grapalat"/>
          <w:sz w:val="24"/>
          <w:szCs w:val="24"/>
          <w:lang w:val="hy-AM"/>
        </w:rPr>
        <w:t>:</w:t>
      </w:r>
    </w:p>
    <w:p w14:paraId="57B93290" w14:textId="77777777" w:rsidR="0075426B" w:rsidRPr="00FB76AD" w:rsidRDefault="003A6A49" w:rsidP="000274EB">
      <w:pPr>
        <w:pStyle w:val="Heading4"/>
        <w:spacing w:before="120" w:after="120"/>
        <w:rPr>
          <w:rFonts w:ascii="GHEA Grapalat" w:hAnsi="GHEA Grapalat"/>
          <w:b/>
          <w:i w:val="0"/>
          <w:color w:val="auto"/>
          <w:lang w:val="hy-AM"/>
        </w:rPr>
      </w:pPr>
      <w:bookmarkStart w:id="59" w:name="_Toc54029668"/>
      <w:r w:rsidRPr="00FB76AD">
        <w:rPr>
          <w:rFonts w:ascii="GHEA Grapalat" w:hAnsi="GHEA Grapalat"/>
          <w:b/>
          <w:i w:val="0"/>
          <w:color w:val="auto"/>
          <w:lang w:val="hy-AM"/>
        </w:rPr>
        <w:t>2</w:t>
      </w:r>
      <w:r w:rsidR="00C8315C" w:rsidRPr="00FB76AD">
        <w:rPr>
          <w:rFonts w:ascii="GHEA Grapalat" w:hAnsi="GHEA Grapalat"/>
          <w:b/>
          <w:i w:val="0"/>
          <w:color w:val="auto"/>
          <w:lang w:val="hy-AM"/>
        </w:rPr>
        <w:t>.1.</w:t>
      </w:r>
      <w:r w:rsidR="008638C2" w:rsidRPr="004D6522">
        <w:rPr>
          <w:rFonts w:ascii="GHEA Grapalat" w:hAnsi="GHEA Grapalat"/>
          <w:b/>
          <w:i w:val="0"/>
          <w:color w:val="auto"/>
          <w:lang w:val="hy-AM"/>
        </w:rPr>
        <w:t>4</w:t>
      </w:r>
      <w:r w:rsidR="00E778DE" w:rsidRPr="00FB76AD">
        <w:rPr>
          <w:rFonts w:ascii="GHEA Grapalat" w:hAnsi="GHEA Grapalat"/>
          <w:b/>
          <w:i w:val="0"/>
          <w:color w:val="auto"/>
          <w:lang w:val="hy-AM"/>
        </w:rPr>
        <w:t xml:space="preserve">. </w:t>
      </w:r>
      <w:r w:rsidR="0075426B" w:rsidRPr="00FB76AD">
        <w:rPr>
          <w:rFonts w:ascii="GHEA Grapalat" w:hAnsi="GHEA Grapalat"/>
          <w:b/>
          <w:i w:val="0"/>
          <w:color w:val="auto"/>
          <w:lang w:val="hy-AM"/>
        </w:rPr>
        <w:t xml:space="preserve">Մաքսային </w:t>
      </w:r>
      <w:r w:rsidR="00D73BF2" w:rsidRPr="00FB76AD">
        <w:rPr>
          <w:rFonts w:ascii="GHEA Grapalat" w:hAnsi="GHEA Grapalat"/>
          <w:b/>
          <w:i w:val="0"/>
          <w:color w:val="auto"/>
          <w:lang w:val="hy-AM"/>
        </w:rPr>
        <w:t>հսկողության արդյունավետության բարձրացում</w:t>
      </w:r>
      <w:bookmarkEnd w:id="59"/>
    </w:p>
    <w:p w14:paraId="76D594C7" w14:textId="77777777" w:rsidR="00D73BF2" w:rsidRPr="004D6522" w:rsidRDefault="003B7D87" w:rsidP="009F51B8">
      <w:pPr>
        <w:spacing w:line="276" w:lineRule="auto"/>
        <w:jc w:val="both"/>
        <w:rPr>
          <w:rFonts w:ascii="GHEA Grapalat" w:hAnsi="GHEA Grapalat"/>
          <w:b/>
          <w:i/>
          <w:lang w:val="hy-AM"/>
        </w:rPr>
      </w:pPr>
      <w:r w:rsidRPr="00FB76AD">
        <w:rPr>
          <w:rFonts w:ascii="GHEA Grapalat" w:hAnsi="GHEA Grapalat"/>
          <w:b/>
          <w:i/>
          <w:lang w:val="hy-AM"/>
        </w:rPr>
        <w:t>(</w:t>
      </w:r>
      <w:r w:rsidR="00262140" w:rsidRPr="00FB76AD">
        <w:rPr>
          <w:rFonts w:ascii="GHEA Grapalat" w:hAnsi="GHEA Grapalat"/>
          <w:b/>
          <w:i/>
          <w:lang w:val="hy-AM"/>
        </w:rPr>
        <w:t xml:space="preserve">ԳՈՐԾՈՂՈՒԹՅՈՒՆ՝ մաքսային </w:t>
      </w:r>
      <w:r w:rsidR="00262140">
        <w:rPr>
          <w:rFonts w:ascii="GHEA Grapalat" w:hAnsi="GHEA Grapalat"/>
          <w:b/>
          <w:i/>
          <w:lang w:val="hy-AM"/>
        </w:rPr>
        <w:t>գործառնությունների պարզեցմամբ</w:t>
      </w:r>
      <w:r w:rsidR="00262140" w:rsidRPr="00DF50FB">
        <w:rPr>
          <w:rFonts w:ascii="GHEA Grapalat" w:hAnsi="GHEA Grapalat"/>
          <w:b/>
          <w:i/>
          <w:lang w:val="hy-AM"/>
        </w:rPr>
        <w:t xml:space="preserve">` </w:t>
      </w:r>
      <w:r w:rsidR="00262140">
        <w:rPr>
          <w:rFonts w:ascii="GHEA Grapalat" w:hAnsi="GHEA Grapalat"/>
          <w:b/>
          <w:i/>
          <w:lang w:val="hy-AM"/>
        </w:rPr>
        <w:t xml:space="preserve">ապահովել </w:t>
      </w:r>
      <w:r w:rsidR="00262140" w:rsidRPr="00FB76AD">
        <w:rPr>
          <w:rFonts w:ascii="GHEA Grapalat" w:hAnsi="GHEA Grapalat"/>
          <w:b/>
          <w:i/>
          <w:lang w:val="hy-AM"/>
        </w:rPr>
        <w:t>մաքսային հսկողությ</w:t>
      </w:r>
      <w:r w:rsidR="00262140">
        <w:rPr>
          <w:rFonts w:ascii="GHEA Grapalat" w:hAnsi="GHEA Grapalat"/>
          <w:b/>
          <w:i/>
          <w:lang w:val="hy-AM"/>
        </w:rPr>
        <w:t>ա</w:t>
      </w:r>
      <w:r w:rsidR="00262140" w:rsidRPr="00FB76AD">
        <w:rPr>
          <w:rFonts w:ascii="GHEA Grapalat" w:hAnsi="GHEA Grapalat"/>
          <w:b/>
          <w:i/>
          <w:lang w:val="hy-AM"/>
        </w:rPr>
        <w:t xml:space="preserve">ն </w:t>
      </w:r>
      <w:r w:rsidR="00262140">
        <w:rPr>
          <w:rFonts w:ascii="GHEA Grapalat" w:hAnsi="GHEA Grapalat"/>
          <w:b/>
          <w:i/>
          <w:lang w:val="hy-AM"/>
        </w:rPr>
        <w:t xml:space="preserve">առավել </w:t>
      </w:r>
      <w:r w:rsidR="00262140" w:rsidRPr="00FB76AD">
        <w:rPr>
          <w:rFonts w:ascii="GHEA Grapalat" w:hAnsi="GHEA Grapalat"/>
          <w:b/>
          <w:i/>
          <w:lang w:val="hy-AM"/>
        </w:rPr>
        <w:t>արագ և դյուրին</w:t>
      </w:r>
      <w:r w:rsidR="00262140" w:rsidRPr="00DF50FB">
        <w:rPr>
          <w:rFonts w:ascii="GHEA Grapalat" w:hAnsi="GHEA Grapalat"/>
          <w:b/>
          <w:i/>
          <w:lang w:val="hy-AM"/>
        </w:rPr>
        <w:t xml:space="preserve"> </w:t>
      </w:r>
      <w:r w:rsidR="00262140">
        <w:rPr>
          <w:rFonts w:ascii="GHEA Grapalat" w:hAnsi="GHEA Grapalat"/>
          <w:b/>
          <w:i/>
          <w:lang w:val="hy-AM"/>
        </w:rPr>
        <w:t>իրականացումը</w:t>
      </w:r>
      <w:r w:rsidRPr="00FB76AD">
        <w:rPr>
          <w:rFonts w:ascii="GHEA Grapalat" w:hAnsi="GHEA Grapalat"/>
          <w:b/>
          <w:i/>
          <w:lang w:val="hy-AM"/>
        </w:rPr>
        <w:t>)</w:t>
      </w:r>
    </w:p>
    <w:p w14:paraId="7AB987A8" w14:textId="77777777" w:rsidR="00262140" w:rsidRPr="00FB76AD" w:rsidRDefault="00262140" w:rsidP="00126149">
      <w:pPr>
        <w:pStyle w:val="ListParagraph"/>
        <w:numPr>
          <w:ilvl w:val="0"/>
          <w:numId w:val="33"/>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3A96317E" w14:textId="77777777" w:rsidR="00262140" w:rsidRPr="00FB76AD" w:rsidRDefault="00262140" w:rsidP="004830B6">
      <w:pPr>
        <w:spacing w:line="360" w:lineRule="auto"/>
        <w:ind w:firstLine="567"/>
        <w:jc w:val="both"/>
        <w:rPr>
          <w:rFonts w:ascii="GHEA Grapalat" w:eastAsia="Times New Roman" w:hAnsi="GHEA Grapalat" w:cs="Sylfaen"/>
          <w:color w:val="212121"/>
          <w:lang w:val="hy-AM"/>
        </w:rPr>
      </w:pPr>
      <w:r w:rsidRPr="00FB76AD">
        <w:rPr>
          <w:rFonts w:ascii="GHEA Grapalat" w:hAnsi="GHEA Grapalat"/>
          <w:lang w:val="hy-AM"/>
        </w:rPr>
        <w:t xml:space="preserve">Ելնելով ՀՀ կառավարության </w:t>
      </w:r>
      <w:r w:rsidR="00AA3375">
        <w:rPr>
          <w:rFonts w:ascii="GHEA Grapalat" w:hAnsi="GHEA Grapalat"/>
        </w:rPr>
        <w:t>08.02.</w:t>
      </w:r>
      <w:r w:rsidRPr="00FB76AD">
        <w:rPr>
          <w:rFonts w:ascii="GHEA Grapalat" w:hAnsi="GHEA Grapalat"/>
          <w:lang w:val="hy-AM"/>
        </w:rPr>
        <w:t xml:space="preserve">2019թ. </w:t>
      </w:r>
      <w:r w:rsidR="00AA3375">
        <w:rPr>
          <w:rFonts w:ascii="GHEA Grapalat" w:hAnsi="GHEA Grapalat"/>
        </w:rPr>
        <w:t xml:space="preserve">N65-Ա որոշմամբ հավանության արժանացած ՀՀ կառավարության </w:t>
      </w:r>
      <w:r w:rsidRPr="00FB76AD">
        <w:rPr>
          <w:rFonts w:ascii="GHEA Grapalat" w:hAnsi="GHEA Grapalat"/>
          <w:lang w:val="hy-AM"/>
        </w:rPr>
        <w:t xml:space="preserve">ծրագրի և ԱՀԿ </w:t>
      </w:r>
      <w:r w:rsidRPr="00FB76AD">
        <w:rPr>
          <w:rFonts w:ascii="GHEA Grapalat" w:hAnsi="GHEA Grapalat" w:cs="Arial"/>
          <w:lang w:val="hy-AM"/>
        </w:rPr>
        <w:t xml:space="preserve">Առևտրի դյուրացումը </w:t>
      </w:r>
      <w:r w:rsidRPr="00FB76AD">
        <w:rPr>
          <w:rFonts w:ascii="GHEA Grapalat" w:hAnsi="GHEA Grapalat"/>
          <w:lang w:val="hy-AM"/>
        </w:rPr>
        <w:t xml:space="preserve">համաձայնագրի նպատակներից` (գործարարության համար խոչընդոտ հանդիսացող </w:t>
      </w:r>
      <w:r w:rsidRPr="00FB76AD">
        <w:rPr>
          <w:rFonts w:ascii="GHEA Grapalat" w:hAnsi="GHEA Grapalat" w:cs="Arial"/>
          <w:lang w:val="hy-AM"/>
        </w:rPr>
        <w:t>կարգավորումների</w:t>
      </w:r>
      <w:r w:rsidRPr="00FB76AD">
        <w:rPr>
          <w:rFonts w:ascii="GHEA Grapalat" w:hAnsi="GHEA Grapalat"/>
          <w:lang w:val="hy-AM"/>
        </w:rPr>
        <w:t xml:space="preserve"> վերացում, մաքսային քաղաքականության պարզեցում, արտաքին առևտրի համար բարենպաստ միջավայրի հաստատում) </w:t>
      </w:r>
      <w:r w:rsidRPr="00FB76AD">
        <w:rPr>
          <w:rFonts w:ascii="GHEA Grapalat" w:eastAsia="Times New Roman" w:hAnsi="GHEA Grapalat" w:cs="Sylfaen"/>
          <w:lang w:val="hy-AM"/>
        </w:rPr>
        <w:t xml:space="preserve">անհրաժեշտ է պարզեցնել մաքսային գործառնությունները, արագացնել </w:t>
      </w:r>
      <w:r w:rsidRPr="00FB76AD">
        <w:rPr>
          <w:rFonts w:ascii="GHEA Grapalat" w:eastAsia="Times New Roman" w:hAnsi="GHEA Grapalat" w:cs="Sylfaen"/>
        </w:rPr>
        <w:t xml:space="preserve">մաքսային </w:t>
      </w:r>
      <w:r w:rsidRPr="00FB76AD">
        <w:rPr>
          <w:rFonts w:ascii="GHEA Grapalat" w:eastAsia="Times New Roman" w:hAnsi="GHEA Grapalat" w:cs="Sylfaen"/>
          <w:lang w:val="hy-AM"/>
        </w:rPr>
        <w:t xml:space="preserve">ընթացակարգերով բացթողումը, բարձրացնել մաքսային ծառայության կողմից իրականացվող գործառնությունների մակարդակը և </w:t>
      </w:r>
      <w:r w:rsidRPr="00FB76AD">
        <w:rPr>
          <w:rFonts w:ascii="GHEA Grapalat" w:hAnsi="GHEA Grapalat"/>
          <w:lang w:val="hy-AM"/>
        </w:rPr>
        <w:t>բոլոր տնտես</w:t>
      </w:r>
      <w:r>
        <w:rPr>
          <w:rFonts w:ascii="GHEA Grapalat" w:hAnsi="GHEA Grapalat"/>
        </w:rPr>
        <w:t>ա</w:t>
      </w:r>
      <w:r w:rsidRPr="00FB76AD">
        <w:rPr>
          <w:rFonts w:ascii="GHEA Grapalat" w:hAnsi="GHEA Grapalat"/>
          <w:lang w:val="hy-AM"/>
        </w:rPr>
        <w:t>վարողների համար կիրառել ստանդարտացված գոր</w:t>
      </w:r>
      <w:r w:rsidRPr="00FB76AD">
        <w:rPr>
          <w:rFonts w:ascii="GHEA Grapalat" w:hAnsi="GHEA Grapalat"/>
          <w:lang w:val="hy-AM"/>
        </w:rPr>
        <w:softHyphen/>
        <w:t>ծելակերպ</w:t>
      </w:r>
      <w:r w:rsidRPr="00FB76AD">
        <w:rPr>
          <w:rFonts w:ascii="GHEA Grapalat" w:eastAsia="Times New Roman" w:hAnsi="GHEA Grapalat" w:cs="Sylfaen"/>
          <w:lang w:val="hy-AM"/>
        </w:rPr>
        <w:t>: Անհրաժեշտ է պարզեցնել մաքսային վճարների հաշվարկման գործընթացը՝ տնտես</w:t>
      </w:r>
      <w:r>
        <w:rPr>
          <w:rFonts w:ascii="GHEA Grapalat" w:eastAsia="Times New Roman" w:hAnsi="GHEA Grapalat" w:cs="Sylfaen"/>
        </w:rPr>
        <w:t>ա</w:t>
      </w:r>
      <w:r w:rsidRPr="00FB76AD">
        <w:rPr>
          <w:rFonts w:ascii="GHEA Grapalat" w:eastAsia="Times New Roman" w:hAnsi="GHEA Grapalat" w:cs="Sylfaen"/>
          <w:lang w:val="hy-AM"/>
        </w:rPr>
        <w:t>վարողներին հնարավորություն տալով նախօրոք հաշվարկել առևտրի ծախսերը:</w:t>
      </w:r>
    </w:p>
    <w:p w14:paraId="2EF5732F" w14:textId="77777777" w:rsidR="00262140" w:rsidRPr="00FB76AD" w:rsidRDefault="00262140" w:rsidP="00262140">
      <w:pPr>
        <w:pStyle w:val="ListParagraph"/>
        <w:numPr>
          <w:ilvl w:val="0"/>
          <w:numId w:val="3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1950A5B2"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Pr="00FB76AD">
        <w:rPr>
          <w:rFonts w:ascii="GHEA Grapalat" w:hAnsi="GHEA Grapalat"/>
          <w:sz w:val="24"/>
          <w:szCs w:val="24"/>
          <w:lang w:val="hy-AM"/>
        </w:rPr>
        <w:t>կատարելագործել նախնական հայտարարագրման համակարգը, տնտեսվա</w:t>
      </w:r>
      <w:r w:rsidRPr="00FB76AD">
        <w:rPr>
          <w:rFonts w:ascii="GHEA Grapalat" w:hAnsi="GHEA Grapalat"/>
          <w:sz w:val="24"/>
          <w:szCs w:val="24"/>
          <w:lang w:val="hy-AM"/>
        </w:rPr>
        <w:softHyphen/>
        <w:t xml:space="preserve">րողներին առցանց, ավելի դյուրին նախնական հայտարարագրման հնարավարություն ապահովելու նպատակով: Կատարելագործված նախնական հայտարարագրման </w:t>
      </w:r>
      <w:r w:rsidRPr="00FB76AD">
        <w:rPr>
          <w:rFonts w:ascii="GHEA Grapalat" w:hAnsi="GHEA Grapalat"/>
          <w:sz w:val="24"/>
          <w:szCs w:val="24"/>
          <w:lang w:val="hy-AM"/>
        </w:rPr>
        <w:lastRenderedPageBreak/>
        <w:t>համակարգի, վճարումների էլեկտրոնային համակարգի և ռիսկերի կառավարման համակարգի կիրառմամբ հնարավոր կլինի իրականացնել ապրանքների բացթողում ապրանքների ՀՀ պետական սահմանը հատելուց հետո՝ սահմանային մաքսային մարմնում,</w:t>
      </w:r>
    </w:p>
    <w:p w14:paraId="45F16C6A"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Pr="00DF50FB">
        <w:rPr>
          <w:rFonts w:ascii="GHEA Grapalat" w:hAnsi="GHEA Grapalat"/>
          <w:sz w:val="24"/>
          <w:szCs w:val="24"/>
          <w:lang w:val="hy-AM"/>
        </w:rPr>
        <w:t xml:space="preserve"> ուսումնասիրել </w:t>
      </w:r>
      <w:r w:rsidRPr="00FB76AD">
        <w:rPr>
          <w:rFonts w:ascii="GHEA Grapalat" w:hAnsi="GHEA Grapalat"/>
          <w:sz w:val="24"/>
          <w:szCs w:val="24"/>
          <w:lang w:val="hy-AM"/>
        </w:rPr>
        <w:t>ԵԱՏՄ շրջանակներում կնքված համապատասխան միջազգային պայմանագրերում և ՀՀ օրենսդրության համապատասխան նորմատիվ իրավական ակտերում փոփո</w:t>
      </w:r>
      <w:r w:rsidRPr="00FB76AD">
        <w:rPr>
          <w:rFonts w:ascii="GHEA Grapalat" w:hAnsi="GHEA Grapalat"/>
          <w:sz w:val="24"/>
          <w:szCs w:val="24"/>
          <w:lang w:val="hy-AM"/>
        </w:rPr>
        <w:softHyphen/>
        <w:t xml:space="preserve">խություններ կատարելու </w:t>
      </w:r>
      <w:r w:rsidRPr="00DF50FB">
        <w:rPr>
          <w:rFonts w:ascii="GHEA Grapalat" w:hAnsi="GHEA Grapalat"/>
          <w:sz w:val="24"/>
          <w:szCs w:val="24"/>
          <w:lang w:val="hy-AM"/>
        </w:rPr>
        <w:t xml:space="preserve">անհրաժեշտությունը և, ըստ անհրաժեշտության, ներկայացնել համապատասխան </w:t>
      </w:r>
      <w:r w:rsidRPr="00FB76AD">
        <w:rPr>
          <w:rFonts w:ascii="GHEA Grapalat" w:hAnsi="GHEA Grapalat"/>
          <w:sz w:val="24"/>
          <w:szCs w:val="24"/>
          <w:lang w:val="hy-AM"/>
        </w:rPr>
        <w:t>առաջարկների փաթեթ,</w:t>
      </w:r>
    </w:p>
    <w:p w14:paraId="59D8F4AD" w14:textId="77777777" w:rsidR="00262140" w:rsidRPr="008E1D60" w:rsidRDefault="00262140" w:rsidP="004830B6">
      <w:pPr>
        <w:pStyle w:val="ListParagraph"/>
        <w:spacing w:line="360" w:lineRule="auto"/>
        <w:ind w:left="0" w:firstLine="567"/>
        <w:jc w:val="both"/>
        <w:rPr>
          <w:rFonts w:ascii="GHEA Grapalat" w:hAnsi="GHEA Grapalat"/>
          <w:sz w:val="24"/>
          <w:szCs w:val="24"/>
          <w:lang w:val="hy-AM"/>
        </w:rPr>
      </w:pPr>
      <w:r w:rsidRPr="009B22D0">
        <w:rPr>
          <w:rFonts w:ascii="GHEA Grapalat" w:hAnsi="GHEA Grapalat"/>
          <w:sz w:val="24"/>
          <w:szCs w:val="24"/>
          <w:lang w:val="hy-AM"/>
        </w:rPr>
        <w:t>գ. նախնական հայտարարգրման գործընթաց</w:t>
      </w:r>
      <w:r w:rsidRPr="009B22D0">
        <w:rPr>
          <w:rFonts w:ascii="GHEA Grapalat" w:hAnsi="GHEA Grapalat"/>
          <w:lang w:val="hy-AM"/>
        </w:rPr>
        <w:t>ն</w:t>
      </w:r>
      <w:r w:rsidRPr="009B22D0">
        <w:rPr>
          <w:rFonts w:ascii="GHEA Grapalat" w:hAnsi="GHEA Grapalat"/>
          <w:sz w:val="24"/>
          <w:szCs w:val="24"/>
          <w:lang w:val="hy-AM"/>
        </w:rPr>
        <w:t xml:space="preserve"> ավելի գրավիչ դարձնելու նպատակով ներդնել մաքսային վճարների վճարման հետաձգման մեխանիզմ</w:t>
      </w:r>
      <w:r w:rsidRPr="009B22D0">
        <w:rPr>
          <w:rFonts w:ascii="GHEA Grapalat" w:hAnsi="GHEA Grapalat"/>
          <w:lang w:val="hy-AM"/>
        </w:rPr>
        <w:t>,</w:t>
      </w:r>
      <w:r w:rsidRPr="009B22D0">
        <w:rPr>
          <w:rFonts w:ascii="GHEA Grapalat" w:hAnsi="GHEA Grapalat"/>
          <w:sz w:val="24"/>
          <w:szCs w:val="24"/>
          <w:lang w:val="hy-AM"/>
        </w:rPr>
        <w:t xml:space="preserve"> համագործակցել այլ գերատեսչությունների հետ, իրականացնել աշխատանք</w:t>
      </w:r>
      <w:r w:rsidRPr="009B22D0">
        <w:rPr>
          <w:rFonts w:ascii="GHEA Grapalat" w:hAnsi="GHEA Grapalat"/>
          <w:sz w:val="24"/>
          <w:szCs w:val="24"/>
          <w:lang w:val="hy-AM"/>
        </w:rPr>
        <w:softHyphen/>
        <w:t>ներ (օրինակ` ՀՀ ազգային անվտանգության ծառայություն, ՀՀ ոստիկանություն և այլն), անհրաժեշտ փաստաթղթերի ցանկի հստակեցման, կրճատման և փաստաթղթերի տրամադրման գործընթացի պարզեցման</w:t>
      </w:r>
      <w:r w:rsidRPr="00DF50FB">
        <w:rPr>
          <w:rFonts w:ascii="GHEA Grapalat" w:hAnsi="GHEA Grapalat"/>
          <w:sz w:val="24"/>
          <w:szCs w:val="24"/>
          <w:lang w:val="hy-AM"/>
        </w:rPr>
        <w:t xml:space="preserve"> (</w:t>
      </w:r>
      <w:r w:rsidR="008638C2" w:rsidRPr="004D6522">
        <w:rPr>
          <w:rFonts w:ascii="GHEA Grapalat" w:hAnsi="GHEA Grapalat"/>
          <w:sz w:val="24"/>
          <w:szCs w:val="24"/>
          <w:lang w:val="hy-AM"/>
        </w:rPr>
        <w:t xml:space="preserve">էլեկտրոնային տարբերակով </w:t>
      </w:r>
      <w:r w:rsidR="008638C2" w:rsidRPr="004D6522">
        <w:rPr>
          <w:rFonts w:ascii="GHEA Grapalat" w:eastAsiaTheme="majorEastAsia" w:hAnsi="GHEA Grapalat" w:cstheme="majorBidi"/>
          <w:iCs/>
          <w:sz w:val="24"/>
          <w:szCs w:val="24"/>
          <w:lang w:val="hy-AM"/>
        </w:rPr>
        <w:t>ստացման</w:t>
      </w:r>
      <w:r w:rsidRPr="00262140">
        <w:rPr>
          <w:rFonts w:ascii="GHEA Grapalat" w:hAnsi="GHEA Grapalat"/>
          <w:sz w:val="24"/>
          <w:szCs w:val="24"/>
          <w:lang w:val="hy-AM"/>
        </w:rPr>
        <w:t>)</w:t>
      </w:r>
      <w:r w:rsidRPr="009B22D0">
        <w:rPr>
          <w:rFonts w:ascii="GHEA Grapalat" w:hAnsi="GHEA Grapalat"/>
          <w:sz w:val="24"/>
          <w:szCs w:val="24"/>
          <w:lang w:val="hy-AM"/>
        </w:rPr>
        <w:t xml:space="preserve"> ուղղությամբ</w:t>
      </w:r>
      <w:r w:rsidRPr="00DF50FB">
        <w:rPr>
          <w:rFonts w:ascii="GHEA Grapalat" w:hAnsi="GHEA Grapalat"/>
          <w:sz w:val="24"/>
          <w:szCs w:val="24"/>
          <w:lang w:val="hy-AM"/>
        </w:rPr>
        <w:t>,</w:t>
      </w:r>
    </w:p>
    <w:p w14:paraId="732F6657" w14:textId="77777777" w:rsidR="00262140" w:rsidRPr="008E1D60" w:rsidRDefault="008638C2" w:rsidP="004830B6">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դ</w:t>
      </w:r>
      <w:r w:rsidR="00262140" w:rsidRPr="00FB76AD">
        <w:rPr>
          <w:rFonts w:ascii="GHEA Grapalat" w:hAnsi="GHEA Grapalat"/>
          <w:sz w:val="24"/>
          <w:szCs w:val="24"/>
          <w:lang w:val="hy-AM"/>
        </w:rPr>
        <w:t>. ներկայացնել առաջարկներ մաքսա</w:t>
      </w:r>
      <w:r w:rsidR="00262140" w:rsidRPr="00FB76AD">
        <w:rPr>
          <w:rFonts w:ascii="GHEA Grapalat" w:hAnsi="GHEA Grapalat"/>
          <w:sz w:val="24"/>
          <w:szCs w:val="24"/>
          <w:lang w:val="hy-AM"/>
        </w:rPr>
        <w:softHyphen/>
        <w:t>տուրքերի հաշվարկման առկա մեխանիզմի պարզեցման ուղղությամբ՝ նպատակ ունենալով կրճատել և պարզեցնել գործող դրույքաչափերի քանակը</w:t>
      </w:r>
      <w:r w:rsidR="00262140" w:rsidRPr="00DF50FB">
        <w:rPr>
          <w:rFonts w:ascii="GHEA Grapalat" w:hAnsi="GHEA Grapalat"/>
          <w:sz w:val="24"/>
          <w:szCs w:val="24"/>
          <w:lang w:val="hy-AM"/>
        </w:rPr>
        <w:t>,</w:t>
      </w:r>
    </w:p>
    <w:p w14:paraId="7C75FB1B" w14:textId="77777777" w:rsidR="00262140" w:rsidRPr="008E1D60" w:rsidRDefault="008638C2" w:rsidP="004830B6">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ե</w:t>
      </w:r>
      <w:r w:rsidR="00262140" w:rsidRPr="00FB76AD">
        <w:rPr>
          <w:rFonts w:ascii="GHEA Grapalat" w:hAnsi="GHEA Grapalat"/>
          <w:sz w:val="24"/>
          <w:szCs w:val="24"/>
          <w:lang w:val="hy-AM"/>
        </w:rPr>
        <w:t xml:space="preserve">. ապահովել Լիազորված տնտեսական օպերատորների համակարգի </w:t>
      </w:r>
      <w:r w:rsidR="00262140" w:rsidRPr="00DF50FB">
        <w:rPr>
          <w:rFonts w:ascii="GHEA Grapalat" w:hAnsi="GHEA Grapalat"/>
          <w:sz w:val="24"/>
          <w:szCs w:val="24"/>
          <w:lang w:val="hy-AM"/>
        </w:rPr>
        <w:t>գործնական կիրառությունը,</w:t>
      </w:r>
    </w:p>
    <w:p w14:paraId="552F4367" w14:textId="77777777" w:rsidR="00262140" w:rsidRPr="00EF0E6A" w:rsidRDefault="008638C2" w:rsidP="004830B6">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զ</w:t>
      </w:r>
      <w:r w:rsidR="00262140" w:rsidRPr="00DF50FB">
        <w:rPr>
          <w:rFonts w:ascii="GHEA Grapalat" w:hAnsi="GHEA Grapalat"/>
          <w:sz w:val="24"/>
          <w:szCs w:val="24"/>
          <w:lang w:val="hy-AM"/>
        </w:rPr>
        <w:t>. վարել բանակցություններ ԵԱՏՄ</w:t>
      </w:r>
      <w:r w:rsidR="00262140" w:rsidRPr="00581C49">
        <w:rPr>
          <w:rFonts w:ascii="GHEA Grapalat" w:hAnsi="GHEA Grapalat"/>
          <w:sz w:val="24"/>
          <w:szCs w:val="24"/>
          <w:lang w:val="hy-AM"/>
        </w:rPr>
        <w:t xml:space="preserve"> անդամ չհանդիսացող պետությունների լիազորված տնտեսական օպերատորների փոխադարձ ճանաչ</w:t>
      </w:r>
      <w:r w:rsidR="00262140" w:rsidRPr="00DF50FB">
        <w:rPr>
          <w:rFonts w:ascii="GHEA Grapalat" w:hAnsi="GHEA Grapalat"/>
          <w:sz w:val="24"/>
          <w:szCs w:val="24"/>
          <w:lang w:val="hy-AM"/>
        </w:rPr>
        <w:t>ումն ապահովելու ուղղությամբ,</w:t>
      </w:r>
    </w:p>
    <w:p w14:paraId="1139A55B" w14:textId="77777777" w:rsidR="00262140" w:rsidRPr="00FB76AD" w:rsidRDefault="008638C2" w:rsidP="004830B6">
      <w:pPr>
        <w:pStyle w:val="ListParagraph"/>
        <w:tabs>
          <w:tab w:val="left" w:pos="993"/>
        </w:tabs>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է</w:t>
      </w:r>
      <w:r w:rsidR="00262140" w:rsidRPr="00FB76AD">
        <w:rPr>
          <w:rFonts w:ascii="GHEA Grapalat" w:hAnsi="GHEA Grapalat"/>
          <w:sz w:val="24"/>
          <w:szCs w:val="24"/>
          <w:lang w:val="hy-AM"/>
        </w:rPr>
        <w:t xml:space="preserve">. կիրառել ՀՄԿ-ի առաջարկած Ապրանքների բացթողման ժամանակատարության վերլուծություն (Time Release Study) գործիքը, որը նախատեսված է ապրանքների </w:t>
      </w:r>
      <w:r w:rsidR="00262140" w:rsidRPr="00FB76AD">
        <w:rPr>
          <w:rFonts w:ascii="GHEA Grapalat" w:hAnsi="GHEA Grapalat"/>
          <w:sz w:val="24"/>
          <w:szCs w:val="24"/>
          <w:lang w:val="hy-AM"/>
        </w:rPr>
        <w:lastRenderedPageBreak/>
        <w:t>ժամանման պահից մինչև դրանց բացթողումը ծախսված ժամանակի հաշվարկման համար,</w:t>
      </w:r>
    </w:p>
    <w:p w14:paraId="6B894CDA"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BB4856">
        <w:rPr>
          <w:rFonts w:ascii="GHEA Grapalat" w:hAnsi="GHEA Grapalat"/>
          <w:sz w:val="24"/>
          <w:szCs w:val="24"/>
          <w:lang w:val="hy-AM"/>
        </w:rPr>
        <w:t>ը</w:t>
      </w:r>
      <w:r w:rsidRPr="00FB76AD">
        <w:rPr>
          <w:rFonts w:ascii="GHEA Grapalat" w:hAnsi="GHEA Grapalat"/>
          <w:sz w:val="24"/>
          <w:szCs w:val="24"/>
          <w:lang w:val="hy-AM"/>
        </w:rPr>
        <w:t>. ներդնել բարեխիղճ տնտեսվարողների գնահատման համակարգ՝ օրինակելի արտաքին տնտեսական գործունեություն վարողներին արտոնությունների տրամադրման նպատակով,</w:t>
      </w:r>
    </w:p>
    <w:p w14:paraId="0D563B43"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BB4856">
        <w:rPr>
          <w:rFonts w:ascii="GHEA Grapalat" w:hAnsi="GHEA Grapalat" w:cs="Sylfaen"/>
          <w:sz w:val="24"/>
          <w:szCs w:val="24"/>
          <w:lang w:val="hy-AM"/>
        </w:rPr>
        <w:t>թ</w:t>
      </w:r>
      <w:r w:rsidRPr="00FB76AD">
        <w:rPr>
          <w:rFonts w:ascii="GHEA Grapalat" w:hAnsi="GHEA Grapalat" w:cs="Sylfaen"/>
          <w:sz w:val="24"/>
          <w:szCs w:val="24"/>
          <w:lang w:val="hy-AM"/>
        </w:rPr>
        <w:t>.</w:t>
      </w:r>
      <w:r w:rsidRPr="00FB76AD">
        <w:rPr>
          <w:rFonts w:ascii="GHEA Grapalat" w:hAnsi="GHEA Grapalat"/>
          <w:sz w:val="24"/>
          <w:szCs w:val="24"/>
          <w:lang w:val="hy-AM"/>
        </w:rPr>
        <w:t xml:space="preserve"> կատարելագործել մոնիտորինգի կենտրոնը՝ նպատակ ունենալով իրակա</w:t>
      </w:r>
      <w:r w:rsidRPr="00FB76AD">
        <w:rPr>
          <w:rFonts w:ascii="GHEA Grapalat" w:hAnsi="GHEA Grapalat"/>
          <w:sz w:val="24"/>
          <w:szCs w:val="24"/>
          <w:lang w:val="hy-AM"/>
        </w:rPr>
        <w:softHyphen/>
        <w:t>նացնել ստացված տեղեկատվության կենտրոնացված վերլուծություն վերջինիս կողմից և ներդնել ստացված տեղեկատվության համադրման համար անհրաժեշտ գործիքակազմ,</w:t>
      </w:r>
    </w:p>
    <w:p w14:paraId="402C3AC1"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ժ. իրականացնել աշխատանքներ անհրաժեշտ ֆինանսական միջոցների ներգրավման նպատակով:</w:t>
      </w:r>
    </w:p>
    <w:p w14:paraId="7BD6C78A" w14:textId="77777777" w:rsidR="00262140" w:rsidRPr="00FB76AD" w:rsidRDefault="00262140" w:rsidP="00262140">
      <w:pPr>
        <w:pStyle w:val="ListParagraph"/>
        <w:numPr>
          <w:ilvl w:val="0"/>
          <w:numId w:val="3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79B1F9A2" w14:textId="77777777" w:rsidR="00262140" w:rsidRPr="00FB76AD" w:rsidRDefault="00262140"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Pr="00FB76AD">
        <w:rPr>
          <w:rFonts w:ascii="GHEA Grapalat" w:hAnsi="GHEA Grapalat"/>
          <w:sz w:val="24"/>
          <w:szCs w:val="24"/>
          <w:lang w:val="hy-AM"/>
        </w:rPr>
        <w:t>էապես կկրճատվի ապրանքների ժամանման պահից մինչև դրանց բացթողումը ծախսվող ժամանակը,</w:t>
      </w:r>
    </w:p>
    <w:p w14:paraId="3BC2A979" w14:textId="77777777" w:rsidR="00262140" w:rsidRPr="00FB76AD" w:rsidRDefault="00262140"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 կկրճատվեն տնտեսավարողների կողմից ծախսվող ռեսուրսները (մարդկային ռեսուրսներ, ֆինանսական ռեսուրսներ և ժամանակ),</w:t>
      </w:r>
    </w:p>
    <w:p w14:paraId="35EC56E8" w14:textId="77777777" w:rsidR="00262140" w:rsidRPr="00FB76AD" w:rsidRDefault="00262140"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 էականորեն կնվազեցվեն կոռուպցիոն ռիսկերը,</w:t>
      </w:r>
    </w:p>
    <w:p w14:paraId="46CED4DA" w14:textId="77777777" w:rsidR="00262140" w:rsidRPr="00FB76AD" w:rsidRDefault="00262140"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 մաքսային գործառնությունների գեռակշիռ մասը կիրականացվեն բացառապես էլեկտրոնային եղանակով,</w:t>
      </w:r>
    </w:p>
    <w:p w14:paraId="07C88F7B"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 կապահովվի «Առևտրի դյուրացումը» համաձայնագրի դրույթների իրականացումը,</w:t>
      </w:r>
    </w:p>
    <w:p w14:paraId="343524D2" w14:textId="77777777" w:rsidR="00262140" w:rsidRPr="00FB76AD" w:rsidRDefault="00262140"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 կկրճատվի ապրանքների բացթողման ժամանակը,</w:t>
      </w:r>
    </w:p>
    <w:p w14:paraId="75D25C89" w14:textId="77777777" w:rsidR="00262140" w:rsidRPr="00FB76AD" w:rsidRDefault="00262140"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 կնվազեցվեն առևտրի ծախսերը,</w:t>
      </w:r>
    </w:p>
    <w:p w14:paraId="2234E237" w14:textId="77777777" w:rsidR="00262140" w:rsidRPr="00FB76AD" w:rsidRDefault="00262140"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ը. կբարելավվի ՀՀ դիրքը Համաշխարհային բանկի կողմից հրապարակվող «Գործարարությամբ զբաղվելը» զեկույցում:</w:t>
      </w:r>
    </w:p>
    <w:p w14:paraId="61D727ED" w14:textId="77777777" w:rsidR="00262140" w:rsidRPr="00FB76AD" w:rsidRDefault="00262140" w:rsidP="00262140">
      <w:pPr>
        <w:pStyle w:val="ListParagraph"/>
        <w:numPr>
          <w:ilvl w:val="0"/>
          <w:numId w:val="33"/>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Չափելի ցուցանիշներ</w:t>
      </w:r>
    </w:p>
    <w:p w14:paraId="1623A809"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lastRenderedPageBreak/>
        <w:t xml:space="preserve">ա. </w:t>
      </w:r>
      <w:r w:rsidRPr="00FB76AD">
        <w:rPr>
          <w:rFonts w:ascii="GHEA Grapalat" w:hAnsi="GHEA Grapalat"/>
          <w:sz w:val="24"/>
          <w:szCs w:val="24"/>
          <w:lang w:val="hy-AM"/>
        </w:rPr>
        <w:t>համապատասխան նորմատիվ իրավական ակտերում և միջազգային պայմանագրերում կատարված են փոփոխություններ,</w:t>
      </w:r>
    </w:p>
    <w:p w14:paraId="70F21B30"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 գործում է էլեկտրոնային վճարման համակարգը,</w:t>
      </w:r>
    </w:p>
    <w:p w14:paraId="1309E9F1"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 գործարկված են նախնական հայտարարագրման համար անհրաժեշտ տեղեկատվական համակարգերը,</w:t>
      </w:r>
    </w:p>
    <w:p w14:paraId="7E606C6F"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 բարելավվել են Ապրանքների բացթողնման ժամանակատարության վերլուծություն (Time Release Study) գործիքի կիրառման արդյունքում ստացված արդյունքները,</w:t>
      </w:r>
    </w:p>
    <w:p w14:paraId="542CCCC5" w14:textId="77777777" w:rsidR="00262140" w:rsidRPr="00FB76AD" w:rsidRDefault="00262140"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 ներդրված է բարեխիղճ տնտեսվարողների գնահատման համակարգ։</w:t>
      </w:r>
    </w:p>
    <w:p w14:paraId="55B87184" w14:textId="77777777" w:rsidR="00262140" w:rsidRPr="00FB76AD" w:rsidRDefault="00262140" w:rsidP="00262140">
      <w:pPr>
        <w:pStyle w:val="ListParagraph"/>
        <w:tabs>
          <w:tab w:val="left" w:pos="993"/>
        </w:tabs>
        <w:spacing w:line="360" w:lineRule="auto"/>
        <w:ind w:left="0"/>
        <w:jc w:val="both"/>
        <w:rPr>
          <w:rFonts w:ascii="GHEA Grapalat" w:hAnsi="GHEA Grapalat" w:cs="Arial"/>
          <w:sz w:val="24"/>
          <w:lang w:val="hy-AM"/>
        </w:rPr>
      </w:pPr>
      <w:r w:rsidRPr="00FB76AD">
        <w:rPr>
          <w:rFonts w:ascii="GHEA Grapalat" w:hAnsi="GHEA Grapalat" w:cs="Arial"/>
          <w:sz w:val="24"/>
          <w:lang w:val="hy-AM"/>
        </w:rPr>
        <w:t>Ցուցանիշները գնահատվում են հետևյալ կերպ.</w:t>
      </w:r>
    </w:p>
    <w:p w14:paraId="1FE7A787" w14:textId="77777777" w:rsidR="00262140" w:rsidRPr="00FB76AD" w:rsidRDefault="00262140" w:rsidP="00262140">
      <w:pPr>
        <w:pStyle w:val="ListParagraph"/>
        <w:tabs>
          <w:tab w:val="left" w:pos="993"/>
        </w:tabs>
        <w:spacing w:line="360" w:lineRule="auto"/>
        <w:ind w:left="0"/>
        <w:jc w:val="both"/>
        <w:rPr>
          <w:rFonts w:ascii="GHEA Grapalat" w:hAnsi="GHEA Grapalat" w:cs="Arial"/>
          <w:sz w:val="24"/>
          <w:lang w:val="hy-AM"/>
        </w:rPr>
      </w:pPr>
      <w:r w:rsidRPr="00FB76AD">
        <w:rPr>
          <w:rFonts w:ascii="GHEA Grapalat" w:hAnsi="GHEA Grapalat" w:cs="Arial"/>
          <w:sz w:val="24"/>
          <w:lang w:val="hy-AM"/>
        </w:rPr>
        <w:t xml:space="preserve">Թիրախային ցուցանիշ` «կատարված է», </w:t>
      </w:r>
    </w:p>
    <w:p w14:paraId="15129FF7" w14:textId="77777777" w:rsidR="00262140" w:rsidRPr="00FB76AD" w:rsidRDefault="00262140" w:rsidP="00262140">
      <w:pPr>
        <w:pStyle w:val="ListParagraph"/>
        <w:tabs>
          <w:tab w:val="left" w:pos="993"/>
        </w:tabs>
        <w:spacing w:line="360" w:lineRule="auto"/>
        <w:ind w:left="0"/>
        <w:jc w:val="both"/>
        <w:rPr>
          <w:rFonts w:ascii="GHEA Grapalat" w:hAnsi="GHEA Grapalat" w:cs="Arial"/>
          <w:sz w:val="24"/>
          <w:lang w:val="hy-AM"/>
        </w:rPr>
      </w:pPr>
      <w:r w:rsidRPr="00FB76AD">
        <w:rPr>
          <w:rFonts w:ascii="GHEA Grapalat" w:hAnsi="GHEA Grapalat" w:cs="Arial"/>
          <w:sz w:val="24"/>
          <w:lang w:val="hy-AM"/>
        </w:rPr>
        <w:t xml:space="preserve">Բազիսային ցուցանիշ` «կատարված չէ»: </w:t>
      </w:r>
    </w:p>
    <w:p w14:paraId="068F89DF" w14:textId="77777777" w:rsidR="00262140" w:rsidRPr="00FB76AD" w:rsidRDefault="00262140" w:rsidP="00262140">
      <w:pPr>
        <w:pStyle w:val="ListParagraph"/>
        <w:tabs>
          <w:tab w:val="left" w:pos="993"/>
        </w:tabs>
        <w:spacing w:line="360" w:lineRule="auto"/>
        <w:ind w:left="0"/>
        <w:jc w:val="both"/>
        <w:rPr>
          <w:rFonts w:ascii="GHEA Grapalat" w:hAnsi="GHEA Grapalat"/>
          <w:sz w:val="28"/>
          <w:szCs w:val="24"/>
          <w:lang w:val="hy-AM"/>
        </w:rPr>
      </w:pPr>
      <w:r w:rsidRPr="00FB76AD">
        <w:rPr>
          <w:rFonts w:ascii="GHEA Grapalat" w:hAnsi="GHEA Grapalat" w:cs="Arial"/>
          <w:sz w:val="24"/>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4BA8D9E5" w14:textId="77777777" w:rsidR="00C50010" w:rsidRPr="00FB76AD" w:rsidRDefault="00EF78A6" w:rsidP="000274EB">
      <w:pPr>
        <w:pStyle w:val="Heading4"/>
        <w:spacing w:before="120" w:after="120"/>
        <w:rPr>
          <w:rFonts w:ascii="GHEA Grapalat" w:hAnsi="GHEA Grapalat"/>
          <w:b/>
          <w:i w:val="0"/>
          <w:color w:val="auto"/>
          <w:lang w:val="hy-AM"/>
        </w:rPr>
      </w:pPr>
      <w:bookmarkStart w:id="60" w:name="_Toc54029669"/>
      <w:r w:rsidRPr="00FB76AD">
        <w:rPr>
          <w:rFonts w:ascii="GHEA Grapalat" w:hAnsi="GHEA Grapalat"/>
          <w:b/>
          <w:i w:val="0"/>
          <w:color w:val="auto"/>
          <w:lang w:val="hy-AM"/>
        </w:rPr>
        <w:t>2</w:t>
      </w:r>
      <w:r w:rsidR="00C50010" w:rsidRPr="00FB76AD">
        <w:rPr>
          <w:rFonts w:ascii="GHEA Grapalat" w:hAnsi="GHEA Grapalat"/>
          <w:b/>
          <w:i w:val="0"/>
          <w:color w:val="auto"/>
          <w:lang w:val="hy-AM"/>
        </w:rPr>
        <w:t>.1.</w:t>
      </w:r>
      <w:r w:rsidR="00067F5F" w:rsidRPr="007A776B">
        <w:rPr>
          <w:rFonts w:ascii="GHEA Grapalat" w:hAnsi="GHEA Grapalat"/>
          <w:b/>
          <w:i w:val="0"/>
          <w:color w:val="auto"/>
          <w:lang w:val="hy-AM"/>
        </w:rPr>
        <w:t>5</w:t>
      </w:r>
      <w:r w:rsidR="00C50010" w:rsidRPr="00FB76AD">
        <w:rPr>
          <w:rFonts w:ascii="GHEA Grapalat" w:hAnsi="GHEA Grapalat"/>
          <w:b/>
          <w:i w:val="0"/>
          <w:color w:val="auto"/>
          <w:lang w:val="hy-AM"/>
        </w:rPr>
        <w:t>. Շահումով խաղերի, խաղատների և վիճակախաղերի գործունեությ</w:t>
      </w:r>
      <w:r w:rsidR="00AC53AE" w:rsidRPr="00FB76AD">
        <w:rPr>
          <w:rFonts w:ascii="GHEA Grapalat" w:hAnsi="GHEA Grapalat"/>
          <w:b/>
          <w:i w:val="0"/>
          <w:color w:val="auto"/>
          <w:lang w:val="hy-AM"/>
        </w:rPr>
        <w:t>ուն</w:t>
      </w:r>
      <w:bookmarkEnd w:id="60"/>
    </w:p>
    <w:p w14:paraId="27BC14A3" w14:textId="77777777" w:rsidR="00AC53AE" w:rsidRPr="004D6522" w:rsidRDefault="00AC53AE" w:rsidP="009F51B8">
      <w:pPr>
        <w:spacing w:line="276" w:lineRule="auto"/>
        <w:jc w:val="both"/>
        <w:rPr>
          <w:rFonts w:ascii="GHEA Grapalat" w:hAnsi="GHEA Grapalat"/>
          <w:b/>
          <w:i/>
          <w:lang w:val="hy-AM"/>
        </w:rPr>
      </w:pPr>
      <w:r w:rsidRPr="00FB76AD">
        <w:rPr>
          <w:rFonts w:ascii="GHEA Grapalat" w:hAnsi="GHEA Grapalat"/>
          <w:b/>
          <w:i/>
          <w:lang w:val="hy-AM"/>
        </w:rPr>
        <w:t>(ԳՈՐԾՈՂՈՒԹՅՈՒՆ՝ ներդնել շահումով խաղերի, խաղատների և վիճակախաղերի գործունեության վերահսկողությունն իրականացնող էլեկտրոնային կառավարման համակարգեր)</w:t>
      </w:r>
    </w:p>
    <w:p w14:paraId="75708103" w14:textId="77777777" w:rsidR="00F22B6C" w:rsidRPr="00FB76AD" w:rsidRDefault="00F22B6C" w:rsidP="00126149">
      <w:pPr>
        <w:pStyle w:val="ListParagraph"/>
        <w:numPr>
          <w:ilvl w:val="0"/>
          <w:numId w:val="35"/>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78123B16" w14:textId="77777777"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 xml:space="preserve">Համակարգի ներդրումը կնպաստի ոլորտում թափանցիկության ապահովման, ռիսկայնության նվազման, իրական հարկային բեռի որոշման, խաղացողների իրավունքների և </w:t>
      </w:r>
      <w:r w:rsidRPr="00FB76AD">
        <w:rPr>
          <w:rFonts w:ascii="GHEA Grapalat" w:hAnsi="GHEA Grapalat" w:cs="Arial"/>
          <w:lang w:val="hy-AM"/>
        </w:rPr>
        <w:t>շահերի</w:t>
      </w:r>
      <w:r w:rsidRPr="00FB76AD">
        <w:rPr>
          <w:rFonts w:ascii="GHEA Grapalat" w:hAnsi="GHEA Grapalat"/>
          <w:lang w:val="hy-AM"/>
        </w:rPr>
        <w:t xml:space="preserve"> պաշտպանության ապահովմանը:</w:t>
      </w:r>
    </w:p>
    <w:p w14:paraId="6E71A384" w14:textId="77777777"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Համակարգը ենթադրում է ՀՀ տարածքում շահումով խաղերի, խաղատների և վիճակախաղերի գործունեություն իրականացնող կազմակերպիչների կողմից շահագործվող խաղային սարքավորումների և ծրագրային համակարգերի միավորում մեկ գլոբալ ցանցում և դրանց կենտրոնացված վերահսկողության իրականացում ՊԵԿ</w:t>
      </w:r>
      <w:r w:rsidR="00F35B7F" w:rsidRPr="00FB76AD">
        <w:rPr>
          <w:rFonts w:ascii="GHEA Grapalat" w:hAnsi="GHEA Grapalat"/>
          <w:lang w:val="hy-AM"/>
        </w:rPr>
        <w:t>-</w:t>
      </w:r>
      <w:r w:rsidRPr="00FB76AD">
        <w:rPr>
          <w:rFonts w:ascii="GHEA Grapalat" w:hAnsi="GHEA Grapalat"/>
          <w:lang w:val="hy-AM"/>
        </w:rPr>
        <w:t xml:space="preserve">ում </w:t>
      </w:r>
      <w:r w:rsidRPr="00FB76AD">
        <w:rPr>
          <w:rFonts w:ascii="GHEA Grapalat" w:hAnsi="GHEA Grapalat"/>
          <w:lang w:val="hy-AM"/>
        </w:rPr>
        <w:lastRenderedPageBreak/>
        <w:t xml:space="preserve">ստեղծվող մոնիտորինգային կենտրոնի միջոցով: Ընդ որում, վերահսկողությունն </w:t>
      </w:r>
      <w:r w:rsidRPr="00FB76AD">
        <w:rPr>
          <w:rFonts w:ascii="GHEA Grapalat" w:hAnsi="GHEA Grapalat" w:cs="Arial"/>
          <w:lang w:val="hy-AM"/>
        </w:rPr>
        <w:t>իրականացվելու</w:t>
      </w:r>
      <w:r w:rsidRPr="00FB76AD">
        <w:rPr>
          <w:rFonts w:ascii="GHEA Grapalat" w:hAnsi="GHEA Grapalat"/>
          <w:lang w:val="hy-AM"/>
        </w:rPr>
        <w:t xml:space="preserve"> է ոչ միայն ֆինանսական հոսքերի, այլև միջազգային չափորոշիչներին ծրագրային և տեխնիկական միջոցների համապատասխանության, պարտադիր սերտիֆիկատացման (օրինակ` GLI միջազգային սերտիֆիկատների կիրառմամ</w:t>
      </w:r>
      <w:r w:rsidR="007A493A" w:rsidRPr="00FB76AD">
        <w:rPr>
          <w:rFonts w:ascii="GHEA Grapalat" w:hAnsi="GHEA Grapalat"/>
          <w:lang w:val="hy-AM"/>
        </w:rPr>
        <w:t>բ</w:t>
      </w:r>
      <w:r w:rsidR="00DF6316" w:rsidRPr="00FB76AD">
        <w:rPr>
          <w:rFonts w:ascii="GHEA Grapalat" w:hAnsi="GHEA Grapalat"/>
          <w:lang w:val="hy-AM"/>
        </w:rPr>
        <w:t>)</w:t>
      </w:r>
      <w:r w:rsidRPr="00FB76AD">
        <w:rPr>
          <w:rFonts w:ascii="GHEA Grapalat" w:hAnsi="GHEA Grapalat"/>
          <w:lang w:val="hy-AM"/>
        </w:rPr>
        <w:t>, ինչպես նաև խաղային պրոցեսում տեղի ունեցող իրադարձությունների նկատմամբ:</w:t>
      </w:r>
    </w:p>
    <w:p w14:paraId="189AE7C8" w14:textId="77777777" w:rsidR="00C50010" w:rsidRPr="00FB76AD" w:rsidRDefault="00C50010" w:rsidP="007653DC">
      <w:pPr>
        <w:pStyle w:val="ListParagraph"/>
        <w:numPr>
          <w:ilvl w:val="0"/>
          <w:numId w:val="3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09BA9BA2" w14:textId="77777777" w:rsidR="00C50010"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E0243" w:rsidRPr="00FB76AD">
        <w:rPr>
          <w:rFonts w:ascii="GHEA Grapalat" w:hAnsi="GHEA Grapalat"/>
          <w:sz w:val="24"/>
          <w:szCs w:val="24"/>
          <w:lang w:val="hy-AM"/>
        </w:rPr>
        <w:t>ո</w:t>
      </w:r>
      <w:r w:rsidR="00C50010" w:rsidRPr="00FB76AD">
        <w:rPr>
          <w:rFonts w:ascii="GHEA Grapalat" w:hAnsi="GHEA Grapalat"/>
          <w:sz w:val="24"/>
          <w:szCs w:val="24"/>
          <w:lang w:val="hy-AM"/>
        </w:rPr>
        <w:t>լորտի ներկա վիճակի գնահատման և արդիականացման նպատակով բիզնես գործընթացների ուսումնասիրություն</w:t>
      </w:r>
      <w:r w:rsidR="00514E0F" w:rsidRPr="00FB76AD">
        <w:rPr>
          <w:rFonts w:ascii="GHEA Grapalat" w:hAnsi="GHEA Grapalat"/>
          <w:sz w:val="24"/>
          <w:szCs w:val="24"/>
          <w:lang w:val="hy-AM"/>
        </w:rPr>
        <w:t>,</w:t>
      </w:r>
    </w:p>
    <w:p w14:paraId="56F13D43" w14:textId="77777777" w:rsidR="00C50010"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F22B6C" w:rsidRPr="00FB76AD">
        <w:rPr>
          <w:rFonts w:ascii="GHEA Grapalat" w:hAnsi="GHEA Grapalat"/>
          <w:sz w:val="24"/>
          <w:szCs w:val="24"/>
          <w:lang w:val="hy-AM"/>
        </w:rPr>
        <w:t xml:space="preserve"> </w:t>
      </w:r>
      <w:r w:rsidR="00AE0243" w:rsidRPr="00FB76AD">
        <w:rPr>
          <w:rFonts w:ascii="GHEA Grapalat" w:hAnsi="GHEA Grapalat"/>
          <w:sz w:val="24"/>
          <w:szCs w:val="24"/>
          <w:lang w:val="hy-AM"/>
        </w:rPr>
        <w:t>օ</w:t>
      </w:r>
      <w:r w:rsidR="00C50010" w:rsidRPr="00FB76AD">
        <w:rPr>
          <w:rFonts w:ascii="GHEA Grapalat" w:hAnsi="GHEA Grapalat"/>
          <w:sz w:val="24"/>
          <w:szCs w:val="24"/>
          <w:lang w:val="hy-AM"/>
        </w:rPr>
        <w:t>րենսդրական համապատասխան փոփոխությունների իրականացման նախաձեռնում</w:t>
      </w:r>
      <w:r w:rsidR="00514E0F" w:rsidRPr="00FB76AD">
        <w:rPr>
          <w:rFonts w:ascii="GHEA Grapalat" w:hAnsi="GHEA Grapalat"/>
          <w:sz w:val="24"/>
          <w:szCs w:val="24"/>
          <w:lang w:val="hy-AM"/>
        </w:rPr>
        <w:t>,</w:t>
      </w:r>
    </w:p>
    <w:p w14:paraId="7FC82201" w14:textId="77777777" w:rsidR="00C50010"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E0243" w:rsidRPr="00FB76AD">
        <w:rPr>
          <w:rFonts w:ascii="GHEA Grapalat" w:hAnsi="GHEA Grapalat"/>
          <w:sz w:val="24"/>
          <w:szCs w:val="24"/>
          <w:lang w:val="hy-AM"/>
        </w:rPr>
        <w:t>տ</w:t>
      </w:r>
      <w:r w:rsidR="00C50010" w:rsidRPr="00FB76AD">
        <w:rPr>
          <w:rFonts w:ascii="GHEA Grapalat" w:hAnsi="GHEA Grapalat"/>
          <w:sz w:val="24"/>
          <w:szCs w:val="24"/>
          <w:lang w:val="hy-AM"/>
        </w:rPr>
        <w:t>եխնիկական պահանջների սահմանում</w:t>
      </w:r>
      <w:r w:rsidR="00514E0F" w:rsidRPr="00FB76AD">
        <w:rPr>
          <w:rFonts w:ascii="GHEA Grapalat" w:hAnsi="GHEA Grapalat"/>
          <w:sz w:val="24"/>
          <w:szCs w:val="24"/>
          <w:lang w:val="hy-AM"/>
        </w:rPr>
        <w:t>,</w:t>
      </w:r>
    </w:p>
    <w:p w14:paraId="3BCD8B6E" w14:textId="77777777" w:rsidR="00C50010"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AE0243" w:rsidRPr="00FB76AD">
        <w:rPr>
          <w:rFonts w:ascii="GHEA Grapalat" w:hAnsi="GHEA Grapalat"/>
          <w:sz w:val="24"/>
          <w:szCs w:val="24"/>
          <w:lang w:val="hy-AM"/>
        </w:rPr>
        <w:t>տ</w:t>
      </w:r>
      <w:r w:rsidR="00C50010" w:rsidRPr="00FB76AD">
        <w:rPr>
          <w:rFonts w:ascii="GHEA Grapalat" w:hAnsi="GHEA Grapalat"/>
          <w:sz w:val="24"/>
          <w:szCs w:val="24"/>
          <w:lang w:val="hy-AM"/>
        </w:rPr>
        <w:t>եխնիկական առաջադրանքի կազմում</w:t>
      </w:r>
      <w:r w:rsidR="00A31D0C" w:rsidRPr="00FB76AD">
        <w:rPr>
          <w:rFonts w:ascii="GHEA Grapalat" w:hAnsi="GHEA Grapalat"/>
          <w:sz w:val="24"/>
          <w:szCs w:val="24"/>
          <w:lang w:val="hy-AM"/>
        </w:rPr>
        <w:t xml:space="preserve"> և </w:t>
      </w:r>
      <w:r w:rsidR="00D50231"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D50231" w:rsidRPr="00FB76AD">
        <w:rPr>
          <w:rFonts w:ascii="GHEA Grapalat" w:hAnsi="GHEA Grapalat" w:cs="Arial AMU"/>
          <w:sz w:val="24"/>
          <w:szCs w:val="24"/>
          <w:lang w:val="hy-AM"/>
        </w:rPr>
        <w:t>համակարգի զարգացման և կատարելագործման խորհրդի</w:t>
      </w:r>
      <w:r w:rsidR="00D50231"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D50231" w:rsidRPr="004F092F">
        <w:rPr>
          <w:rFonts w:ascii="GHEA Grapalat" w:hAnsi="GHEA Grapalat" w:cs="Arial AMU"/>
          <w:sz w:val="24"/>
          <w:szCs w:val="24"/>
          <w:lang w:val="hy-AM"/>
        </w:rPr>
        <w:t xml:space="preserve"> ՊԵԿ նախագահի հրամանով </w:t>
      </w:r>
      <w:r w:rsidR="00D50231" w:rsidRPr="00FB76AD">
        <w:rPr>
          <w:rFonts w:ascii="GHEA Grapalat" w:hAnsi="GHEA Grapalat" w:cs="Arial AMU"/>
          <w:sz w:val="24"/>
          <w:szCs w:val="24"/>
          <w:lang w:val="hy-AM"/>
        </w:rPr>
        <w:t>հաստատում</w:t>
      </w:r>
      <w:r w:rsidR="00A31D0C" w:rsidRPr="00FB76AD">
        <w:rPr>
          <w:rFonts w:ascii="GHEA Grapalat" w:hAnsi="GHEA Grapalat" w:cs="Arial AMU"/>
          <w:sz w:val="24"/>
          <w:szCs w:val="24"/>
          <w:lang w:val="hy-AM"/>
        </w:rPr>
        <w:t>,</w:t>
      </w:r>
    </w:p>
    <w:p w14:paraId="576AD998" w14:textId="77777777" w:rsidR="00C50010" w:rsidRPr="00FB76AD" w:rsidRDefault="00A31D0C"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B96064" w:rsidRPr="00FB76AD">
        <w:rPr>
          <w:rFonts w:ascii="GHEA Grapalat" w:hAnsi="GHEA Grapalat"/>
          <w:sz w:val="24"/>
          <w:szCs w:val="24"/>
          <w:lang w:val="hy-AM"/>
        </w:rPr>
        <w:t xml:space="preserve"> </w:t>
      </w:r>
      <w:r w:rsidR="00AE0243" w:rsidRPr="00FB76AD">
        <w:rPr>
          <w:rFonts w:ascii="GHEA Grapalat" w:hAnsi="GHEA Grapalat"/>
          <w:sz w:val="24"/>
          <w:szCs w:val="24"/>
          <w:lang w:val="hy-AM"/>
        </w:rPr>
        <w:t>հ</w:t>
      </w:r>
      <w:r w:rsidR="00C50010" w:rsidRPr="00FB76AD">
        <w:rPr>
          <w:rFonts w:ascii="GHEA Grapalat" w:hAnsi="GHEA Grapalat"/>
          <w:sz w:val="24"/>
          <w:szCs w:val="24"/>
          <w:lang w:val="hy-AM"/>
        </w:rPr>
        <w:t>ամակարգի մշակում</w:t>
      </w:r>
      <w:r w:rsidR="00514E0F" w:rsidRPr="00FB76AD">
        <w:rPr>
          <w:rFonts w:ascii="GHEA Grapalat" w:hAnsi="GHEA Grapalat"/>
          <w:sz w:val="24"/>
          <w:szCs w:val="24"/>
          <w:lang w:val="hy-AM"/>
        </w:rPr>
        <w:t>,</w:t>
      </w:r>
    </w:p>
    <w:p w14:paraId="392A85DE" w14:textId="77777777" w:rsidR="00394390" w:rsidRPr="00FB76AD" w:rsidRDefault="00A31D0C" w:rsidP="004830B6">
      <w:pPr>
        <w:pStyle w:val="ListParagraph"/>
        <w:spacing w:after="0" w:line="360" w:lineRule="auto"/>
        <w:ind w:left="0" w:firstLine="567"/>
        <w:jc w:val="both"/>
        <w:rPr>
          <w:rFonts w:ascii="GHEA Grapalat" w:hAnsi="GHEA Grapalat" w:cs="Arial"/>
          <w:b/>
          <w:i/>
          <w:sz w:val="24"/>
          <w:lang w:val="hy-AM"/>
        </w:rPr>
      </w:pPr>
      <w:r w:rsidRPr="00FB76AD">
        <w:rPr>
          <w:rFonts w:ascii="GHEA Grapalat" w:hAnsi="GHEA Grapalat"/>
          <w:lang w:val="hy-AM"/>
        </w:rPr>
        <w:t>զ</w:t>
      </w:r>
      <w:r w:rsidR="00704BA4" w:rsidRPr="00FB76AD">
        <w:rPr>
          <w:rFonts w:ascii="GHEA Grapalat" w:hAnsi="GHEA Grapalat"/>
          <w:sz w:val="24"/>
          <w:szCs w:val="24"/>
          <w:lang w:val="hy-AM"/>
        </w:rPr>
        <w:t>.</w:t>
      </w:r>
      <w:r w:rsidR="00F22B6C" w:rsidRPr="00FB76AD">
        <w:rPr>
          <w:rFonts w:ascii="GHEA Grapalat" w:hAnsi="GHEA Grapalat"/>
          <w:sz w:val="24"/>
          <w:szCs w:val="24"/>
          <w:lang w:val="hy-AM"/>
        </w:rPr>
        <w:t xml:space="preserve"> </w:t>
      </w:r>
      <w:r w:rsidRPr="00FB76AD">
        <w:rPr>
          <w:rFonts w:ascii="GHEA Grapalat" w:hAnsi="GHEA Grapalat"/>
          <w:lang w:val="hy-AM"/>
        </w:rPr>
        <w:t>հ</w:t>
      </w:r>
      <w:r w:rsidR="00C50010" w:rsidRPr="00FB76AD">
        <w:rPr>
          <w:rFonts w:ascii="GHEA Grapalat" w:hAnsi="GHEA Grapalat"/>
          <w:sz w:val="24"/>
          <w:szCs w:val="24"/>
          <w:lang w:val="hy-AM"/>
        </w:rPr>
        <w:t xml:space="preserve">ամակարգի </w:t>
      </w:r>
      <w:r w:rsidR="009E5570" w:rsidRPr="00FB76AD">
        <w:rPr>
          <w:rFonts w:ascii="GHEA Grapalat" w:hAnsi="GHEA Grapalat"/>
          <w:sz w:val="24"/>
          <w:szCs w:val="24"/>
          <w:lang w:val="hy-AM"/>
        </w:rPr>
        <w:t>փորձարկում և ներդրում։</w:t>
      </w:r>
    </w:p>
    <w:p w14:paraId="2F5E73D6" w14:textId="77777777" w:rsidR="00C50010" w:rsidRPr="00FB76AD" w:rsidRDefault="009E5570" w:rsidP="007653DC">
      <w:pPr>
        <w:pStyle w:val="ListParagraph"/>
        <w:numPr>
          <w:ilvl w:val="0"/>
          <w:numId w:val="35"/>
        </w:numPr>
        <w:spacing w:after="0" w:line="360" w:lineRule="auto"/>
        <w:jc w:val="both"/>
        <w:rPr>
          <w:rFonts w:ascii="GHEA Grapalat" w:hAnsi="GHEA Grapalat" w:cs="Arial"/>
          <w:b/>
          <w:i/>
          <w:sz w:val="24"/>
          <w:lang w:val="hy-AM"/>
        </w:rPr>
      </w:pPr>
      <w:r w:rsidRPr="00FB76AD">
        <w:rPr>
          <w:rFonts w:ascii="GHEA Grapalat" w:hAnsi="GHEA Grapalat"/>
          <w:sz w:val="24"/>
          <w:szCs w:val="24"/>
          <w:lang w:val="hy-AM"/>
        </w:rPr>
        <w:t xml:space="preserve"> </w:t>
      </w:r>
      <w:r w:rsidR="00C50010" w:rsidRPr="00FB76AD">
        <w:rPr>
          <w:rFonts w:ascii="GHEA Grapalat" w:hAnsi="GHEA Grapalat" w:cs="Arial"/>
          <w:b/>
          <w:i/>
          <w:sz w:val="24"/>
          <w:lang w:val="hy-AM"/>
        </w:rPr>
        <w:t>Ակնկալվող արդյունքներ</w:t>
      </w:r>
    </w:p>
    <w:p w14:paraId="558E9895" w14:textId="77777777" w:rsidR="00C50010"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E0243" w:rsidRPr="00FB76AD">
        <w:rPr>
          <w:rFonts w:ascii="GHEA Grapalat" w:hAnsi="GHEA Grapalat"/>
          <w:sz w:val="24"/>
          <w:szCs w:val="24"/>
          <w:lang w:val="hy-AM"/>
        </w:rPr>
        <w:t>ի</w:t>
      </w:r>
      <w:r w:rsidR="00C50010" w:rsidRPr="00FB76AD">
        <w:rPr>
          <w:rFonts w:ascii="GHEA Grapalat" w:hAnsi="GHEA Grapalat"/>
          <w:sz w:val="24"/>
          <w:szCs w:val="24"/>
          <w:lang w:val="hy-AM"/>
        </w:rPr>
        <w:t>րականացվում է շահումով խաղերի, խաղատների և վիճակախաղերի գործունեության արդյունավետ վերահսկողություն</w:t>
      </w:r>
      <w:r w:rsidR="00514E0F" w:rsidRPr="00FB76AD">
        <w:rPr>
          <w:rFonts w:ascii="GHEA Grapalat" w:hAnsi="GHEA Grapalat"/>
          <w:sz w:val="24"/>
          <w:szCs w:val="24"/>
          <w:lang w:val="hy-AM"/>
        </w:rPr>
        <w:t>,</w:t>
      </w:r>
    </w:p>
    <w:p w14:paraId="5A805CAD" w14:textId="77777777" w:rsidR="00C50010"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F22B6C" w:rsidRPr="00FB76AD">
        <w:rPr>
          <w:rFonts w:ascii="GHEA Grapalat" w:hAnsi="GHEA Grapalat"/>
          <w:sz w:val="24"/>
          <w:szCs w:val="24"/>
          <w:lang w:val="hy-AM"/>
        </w:rPr>
        <w:t xml:space="preserve"> </w:t>
      </w:r>
      <w:r w:rsidR="00AE0243" w:rsidRPr="00FB76AD">
        <w:rPr>
          <w:rFonts w:ascii="GHEA Grapalat" w:hAnsi="GHEA Grapalat"/>
          <w:sz w:val="24"/>
          <w:szCs w:val="24"/>
          <w:lang w:val="hy-AM"/>
        </w:rPr>
        <w:t>ի</w:t>
      </w:r>
      <w:r w:rsidR="00C50010" w:rsidRPr="00FB76AD">
        <w:rPr>
          <w:rFonts w:ascii="GHEA Grapalat" w:hAnsi="GHEA Grapalat"/>
          <w:sz w:val="24"/>
          <w:szCs w:val="24"/>
          <w:lang w:val="hy-AM"/>
        </w:rPr>
        <w:t>րականացվում է շահումով խաղերի, խաղատների և վիճակախաղերի ոլորտում շահագործվող խաղային սարքավորումների և ծրագրային համակարգերի կենտրոնացված վերահսկողություն</w:t>
      </w:r>
      <w:r w:rsidR="00514E0F" w:rsidRPr="00FB76AD">
        <w:rPr>
          <w:rFonts w:ascii="GHEA Grapalat" w:hAnsi="GHEA Grapalat"/>
          <w:sz w:val="24"/>
          <w:szCs w:val="24"/>
          <w:lang w:val="hy-AM"/>
        </w:rPr>
        <w:t>,</w:t>
      </w:r>
    </w:p>
    <w:p w14:paraId="09703CCE" w14:textId="77777777" w:rsidR="00C50010"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E0243" w:rsidRPr="00FB76AD">
        <w:rPr>
          <w:rFonts w:ascii="GHEA Grapalat" w:hAnsi="GHEA Grapalat"/>
          <w:sz w:val="24"/>
          <w:szCs w:val="24"/>
          <w:lang w:val="hy-AM"/>
        </w:rPr>
        <w:t>հ</w:t>
      </w:r>
      <w:r w:rsidR="00C50010" w:rsidRPr="00FB76AD">
        <w:rPr>
          <w:rFonts w:ascii="GHEA Grapalat" w:hAnsi="GHEA Grapalat"/>
          <w:sz w:val="24"/>
          <w:szCs w:val="24"/>
          <w:lang w:val="hy-AM"/>
        </w:rPr>
        <w:t>ավաքագրվում է արժանահավատ տեղեկատվություն, որի հիման վրա կիրառվում են հարկման արդյունավետ մեխանիզմներ</w:t>
      </w:r>
      <w:r w:rsidR="00514E0F" w:rsidRPr="00FB76AD">
        <w:rPr>
          <w:rFonts w:ascii="GHEA Grapalat" w:hAnsi="GHEA Grapalat"/>
          <w:sz w:val="24"/>
          <w:szCs w:val="24"/>
          <w:lang w:val="hy-AM"/>
        </w:rPr>
        <w:t>։</w:t>
      </w:r>
    </w:p>
    <w:p w14:paraId="31D96A27" w14:textId="77777777" w:rsidR="00C50010" w:rsidRPr="00FB76AD" w:rsidRDefault="00C50010" w:rsidP="007653DC">
      <w:pPr>
        <w:pStyle w:val="ListParagraph"/>
        <w:numPr>
          <w:ilvl w:val="0"/>
          <w:numId w:val="3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7CCA204C" w14:textId="77777777" w:rsidR="00D6418F" w:rsidRPr="006D5848" w:rsidRDefault="00D14D4F" w:rsidP="004830B6">
      <w:pPr>
        <w:spacing w:line="360" w:lineRule="auto"/>
        <w:ind w:firstLine="567"/>
        <w:jc w:val="both"/>
        <w:rPr>
          <w:rFonts w:ascii="GHEA Grapalat" w:hAnsi="GHEA Grapalat" w:cs="Sylfaen"/>
          <w:lang w:val="hy-AM"/>
        </w:rPr>
      </w:pPr>
      <w:r w:rsidRPr="00FB76AD">
        <w:rPr>
          <w:rFonts w:ascii="GHEA Grapalat" w:hAnsi="GHEA Grapalat" w:cs="Sylfaen"/>
          <w:iCs/>
          <w:lang w:val="hy-AM"/>
        </w:rPr>
        <w:lastRenderedPageBreak/>
        <w:t>Շահումով</w:t>
      </w:r>
      <w:r w:rsidRPr="00FB76AD">
        <w:rPr>
          <w:rFonts w:ascii="GHEA Grapalat" w:hAnsi="GHEA Grapalat"/>
          <w:iCs/>
          <w:lang w:val="hy-AM"/>
        </w:rPr>
        <w:t xml:space="preserve"> խաղերի, խաղատների և վիճակախաղերի գործունեության վերահսկողությունն իրականացնող էլեկտրոնային կառավարման համակարգեր</w:t>
      </w:r>
      <w:r w:rsidRPr="00FB76AD">
        <w:rPr>
          <w:rFonts w:ascii="GHEA Grapalat" w:hAnsi="GHEA Grapalat"/>
          <w:lang w:val="hy-AM"/>
        </w:rPr>
        <w:t>ը ներդրված են:</w:t>
      </w:r>
      <w:r w:rsidRPr="00FB76AD">
        <w:rPr>
          <w:rFonts w:ascii="GHEA Grapalat" w:hAnsi="GHEA Grapalat"/>
          <w:iCs/>
          <w:lang w:val="hy-AM"/>
        </w:rPr>
        <w:t xml:space="preserve"> </w:t>
      </w:r>
      <w:r w:rsidR="00D6418F" w:rsidRPr="00FB76AD">
        <w:rPr>
          <w:rFonts w:ascii="GHEA Grapalat" w:hAnsi="GHEA Grapalat" w:cs="Arial"/>
          <w:lang w:val="hy-AM"/>
        </w:rPr>
        <w:t>Ցուցանիշը գնահատվում է «առկա է» կամ «առկա չէ» կարգավիճակով:</w:t>
      </w:r>
      <w:r w:rsidR="0022732C" w:rsidRPr="00FB76AD">
        <w:rPr>
          <w:rFonts w:ascii="GHEA Grapalat" w:hAnsi="GHEA Grapalat" w:cs="Arial"/>
          <w:lang w:val="hy-AM"/>
        </w:rPr>
        <w:t xml:space="preserve"> Ներկայումս ներդրված չեն շահումով խաղերի, խաղատների և վիճակախաղերի գործունեության կենտրոնացված վերահսկողության ապահովման մեխանիզմներ։ </w:t>
      </w:r>
      <w:r w:rsidR="00A31D0C" w:rsidRPr="00FB76AD">
        <w:rPr>
          <w:rFonts w:ascii="GHEA Grapalat" w:hAnsi="GHEA Grapalat" w:cs="Sylfaen"/>
          <w:lang w:val="hy-AM"/>
        </w:rPr>
        <w:t>Ցուցանիշը գնահատվելու է</w:t>
      </w:r>
      <w:r w:rsidR="0022732C" w:rsidRPr="00FB76AD">
        <w:rPr>
          <w:rFonts w:ascii="GHEA Grapalat" w:hAnsi="GHEA Grapalat" w:cs="Sylfaen"/>
          <w:lang w:val="hy-AM"/>
        </w:rPr>
        <w:t xml:space="preserve"> տարեկա</w:t>
      </w:r>
      <w:r w:rsidR="00774503" w:rsidRPr="00FB76AD">
        <w:rPr>
          <w:rFonts w:ascii="GHEA Grapalat" w:hAnsi="GHEA Grapalat" w:cs="Sylfaen"/>
          <w:lang w:val="hy-AM"/>
        </w:rPr>
        <w:t>ն</w:t>
      </w:r>
      <w:r w:rsidR="0022732C" w:rsidRPr="00FB76AD">
        <w:rPr>
          <w:rFonts w:ascii="GHEA Grapalat" w:hAnsi="GHEA Grapalat" w:cs="Sylfaen"/>
          <w:lang w:val="hy-AM"/>
        </w:rPr>
        <w:t xml:space="preserve"> կտրվածքով։</w:t>
      </w:r>
    </w:p>
    <w:p w14:paraId="71460469" w14:textId="77777777" w:rsidR="001E2F9D" w:rsidRPr="00FB76AD" w:rsidRDefault="00515368" w:rsidP="00761041">
      <w:pPr>
        <w:pStyle w:val="Heading4"/>
        <w:spacing w:before="120" w:after="120" w:line="276" w:lineRule="auto"/>
        <w:jc w:val="both"/>
        <w:rPr>
          <w:rFonts w:ascii="GHEA Grapalat" w:hAnsi="GHEA Grapalat"/>
          <w:b/>
          <w:i w:val="0"/>
          <w:color w:val="auto"/>
          <w:lang w:val="hy-AM"/>
        </w:rPr>
      </w:pPr>
      <w:bookmarkStart w:id="61" w:name="_Toc54029670"/>
      <w:r w:rsidRPr="00FB76AD">
        <w:rPr>
          <w:rFonts w:ascii="GHEA Grapalat" w:hAnsi="GHEA Grapalat"/>
          <w:b/>
          <w:i w:val="0"/>
          <w:color w:val="auto"/>
          <w:lang w:val="hy-AM"/>
        </w:rPr>
        <w:t>2</w:t>
      </w:r>
      <w:r w:rsidR="00C50010" w:rsidRPr="00FB76AD">
        <w:rPr>
          <w:rFonts w:ascii="GHEA Grapalat" w:hAnsi="GHEA Grapalat"/>
          <w:b/>
          <w:i w:val="0"/>
          <w:color w:val="auto"/>
          <w:lang w:val="hy-AM"/>
        </w:rPr>
        <w:t>.1.</w:t>
      </w:r>
      <w:r w:rsidR="00067F5F" w:rsidRPr="007A776B">
        <w:rPr>
          <w:rFonts w:ascii="GHEA Grapalat" w:hAnsi="GHEA Grapalat"/>
          <w:b/>
          <w:i w:val="0"/>
          <w:color w:val="auto"/>
          <w:lang w:val="hy-AM"/>
        </w:rPr>
        <w:t>6</w:t>
      </w:r>
      <w:r w:rsidR="00C50010" w:rsidRPr="00FB76AD">
        <w:rPr>
          <w:rFonts w:ascii="GHEA Grapalat" w:hAnsi="GHEA Grapalat"/>
          <w:b/>
          <w:i w:val="0"/>
          <w:color w:val="auto"/>
          <w:lang w:val="hy-AM"/>
        </w:rPr>
        <w:t xml:space="preserve">. </w:t>
      </w:r>
      <w:r w:rsidR="001E2F9D" w:rsidRPr="00FB76AD">
        <w:rPr>
          <w:rFonts w:ascii="GHEA Grapalat" w:hAnsi="GHEA Grapalat"/>
          <w:b/>
          <w:i w:val="0"/>
          <w:color w:val="auto"/>
          <w:lang w:val="hy-AM"/>
        </w:rPr>
        <w:t>Փոստային առաքանիների հաշվառման համակարգ</w:t>
      </w:r>
      <w:bookmarkEnd w:id="61"/>
      <w:r w:rsidR="001E2F9D" w:rsidRPr="00FB76AD">
        <w:rPr>
          <w:rFonts w:ascii="GHEA Grapalat" w:hAnsi="GHEA Grapalat"/>
          <w:b/>
          <w:i w:val="0"/>
          <w:color w:val="auto"/>
          <w:lang w:val="hy-AM"/>
        </w:rPr>
        <w:t xml:space="preserve"> </w:t>
      </w:r>
    </w:p>
    <w:p w14:paraId="26241347" w14:textId="77777777" w:rsidR="00997F4B" w:rsidRPr="004D6522" w:rsidRDefault="00997F4B" w:rsidP="009F51B8">
      <w:pPr>
        <w:spacing w:line="276" w:lineRule="auto"/>
        <w:jc w:val="both"/>
        <w:rPr>
          <w:rFonts w:ascii="GHEA Grapalat" w:hAnsi="GHEA Grapalat"/>
          <w:b/>
          <w:i/>
          <w:lang w:val="hy-AM"/>
        </w:rPr>
      </w:pPr>
      <w:r w:rsidRPr="00FB76AD">
        <w:rPr>
          <w:rFonts w:ascii="GHEA Grapalat" w:hAnsi="GHEA Grapalat"/>
          <w:b/>
          <w:i/>
          <w:lang w:val="hy-AM"/>
        </w:rPr>
        <w:t>(ԳՈՐԾՈՂՈՒԹՅՈՒՆ՝ ինտեգրել փոստային առաքանիների հաշվառման համակարգը ռիսկերի կառավարման ավտոմատացված համակարգին և Միջազգային փոստային միության համակարգին (International Postal System/ Customs Declaration System)</w:t>
      </w:r>
      <w:r w:rsidR="00515368" w:rsidRPr="00FB76AD">
        <w:rPr>
          <w:rFonts w:ascii="GHEA Grapalat" w:hAnsi="GHEA Grapalat"/>
          <w:b/>
          <w:i/>
          <w:lang w:val="hy-AM"/>
        </w:rPr>
        <w:t>)</w:t>
      </w:r>
    </w:p>
    <w:p w14:paraId="51044A42" w14:textId="77777777" w:rsidR="00F22B6C" w:rsidRPr="00FB76AD" w:rsidRDefault="00F22B6C" w:rsidP="00126149">
      <w:pPr>
        <w:pStyle w:val="ListParagraph"/>
        <w:numPr>
          <w:ilvl w:val="0"/>
          <w:numId w:val="115"/>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2CA19A0C" w14:textId="77777777" w:rsidR="009908F2" w:rsidRPr="00FB76AD" w:rsidRDefault="001E2F9D" w:rsidP="004830B6">
      <w:pPr>
        <w:spacing w:line="360" w:lineRule="auto"/>
        <w:ind w:firstLine="567"/>
        <w:jc w:val="both"/>
        <w:rPr>
          <w:rFonts w:ascii="GHEA Grapalat" w:hAnsi="GHEA Grapalat" w:cs="Arial"/>
          <w:lang w:val="hy-AM"/>
        </w:rPr>
      </w:pPr>
      <w:r w:rsidRPr="00FB76AD">
        <w:rPr>
          <w:rFonts w:ascii="GHEA Grapalat" w:hAnsi="GHEA Grapalat" w:cs="Arial"/>
          <w:lang w:val="hy-AM"/>
        </w:rPr>
        <w:t>Միջոցառման արդյունքում հնարավոր կլինի իրականացնել արդյունավետ մաք</w:t>
      </w:r>
      <w:r w:rsidR="00A674D7" w:rsidRPr="00FB76AD">
        <w:rPr>
          <w:rFonts w:ascii="GHEA Grapalat" w:hAnsi="GHEA Grapalat" w:cs="Arial"/>
          <w:lang w:val="hy-AM"/>
        </w:rPr>
        <w:softHyphen/>
      </w:r>
      <w:r w:rsidRPr="00FB76AD">
        <w:rPr>
          <w:rFonts w:ascii="GHEA Grapalat" w:hAnsi="GHEA Grapalat" w:cs="Arial"/>
          <w:lang w:val="hy-AM"/>
        </w:rPr>
        <w:t xml:space="preserve">սային հսկողություն ՀՀ ներմուծվող/արտահանվող փոստային առաքանիների նկատմամբ: </w:t>
      </w:r>
      <w:r w:rsidR="009908F2" w:rsidRPr="00FB76AD">
        <w:rPr>
          <w:rFonts w:ascii="GHEA Grapalat" w:hAnsi="GHEA Grapalat" w:cs="Arial"/>
          <w:lang w:val="hy-AM"/>
        </w:rPr>
        <w:t>Համակարգի ներդրմամբ հնարավորություն կընձեռվի վերլուծել միջազգային փոստային առաքանիների վերաբերյալ տեղեկատվությունը</w:t>
      </w:r>
      <w:r w:rsidR="00F35B7F" w:rsidRPr="00FB76AD">
        <w:rPr>
          <w:rFonts w:ascii="GHEA Grapalat" w:hAnsi="GHEA Grapalat" w:cs="Arial"/>
          <w:lang w:val="hy-AM"/>
        </w:rPr>
        <w:t>՝</w:t>
      </w:r>
      <w:r w:rsidR="009908F2" w:rsidRPr="00FB76AD">
        <w:rPr>
          <w:rFonts w:ascii="GHEA Grapalat" w:hAnsi="GHEA Grapalat" w:cs="Arial"/>
          <w:lang w:val="hy-AM"/>
        </w:rPr>
        <w:t xml:space="preserve"> մինչ դրանք փաստացի մաքսային հսկողությանը ներկայացնելը, ինչն էականորեն կնվազեցնի առաքանիների մշակման ժամանակը և թույլ կտա հսկողությունն իրականացնել բացառապես մաքսային հսկողության տեսանկյունից ռիսկային համարվող առաքանիների նկատմամբ։ </w:t>
      </w:r>
    </w:p>
    <w:p w14:paraId="4E9F908E" w14:textId="77777777" w:rsidR="001E2F9D" w:rsidRPr="00FB76AD" w:rsidRDefault="001E2F9D" w:rsidP="00A429B2">
      <w:pPr>
        <w:pStyle w:val="ListParagraph"/>
        <w:numPr>
          <w:ilvl w:val="0"/>
          <w:numId w:val="11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5A797B64" w14:textId="77777777" w:rsidR="009908F2" w:rsidRPr="00FB76AD" w:rsidRDefault="002C128F"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9908F2" w:rsidRPr="00FB76AD">
        <w:rPr>
          <w:rFonts w:ascii="GHEA Grapalat" w:hAnsi="GHEA Grapalat"/>
          <w:sz w:val="24"/>
          <w:szCs w:val="24"/>
          <w:lang w:val="hy-AM"/>
        </w:rPr>
        <w:t>IPS/CDS համակարգի բիզնես գործընթացների և</w:t>
      </w:r>
      <w:r w:rsidR="00FF5C45" w:rsidRPr="00FB76AD">
        <w:rPr>
          <w:rFonts w:ascii="GHEA Grapalat" w:hAnsi="GHEA Grapalat"/>
          <w:sz w:val="24"/>
          <w:szCs w:val="24"/>
          <w:lang w:val="hy-AM"/>
        </w:rPr>
        <w:t xml:space="preserve"> </w:t>
      </w:r>
      <w:r w:rsidR="009908F2" w:rsidRPr="00FB76AD">
        <w:rPr>
          <w:rFonts w:ascii="GHEA Grapalat" w:hAnsi="GHEA Grapalat"/>
          <w:sz w:val="24"/>
          <w:szCs w:val="24"/>
          <w:lang w:val="hy-AM"/>
        </w:rPr>
        <w:t>տեխնիկական փաստա</w:t>
      </w:r>
      <w:r w:rsidR="00A674D7" w:rsidRPr="00FB76AD">
        <w:rPr>
          <w:rFonts w:ascii="GHEA Grapalat" w:hAnsi="GHEA Grapalat"/>
          <w:sz w:val="24"/>
          <w:szCs w:val="24"/>
          <w:lang w:val="hy-AM"/>
        </w:rPr>
        <w:softHyphen/>
      </w:r>
      <w:r w:rsidR="009908F2" w:rsidRPr="00FB76AD">
        <w:rPr>
          <w:rFonts w:ascii="GHEA Grapalat" w:hAnsi="GHEA Grapalat"/>
          <w:sz w:val="24"/>
          <w:szCs w:val="24"/>
          <w:lang w:val="hy-AM"/>
        </w:rPr>
        <w:t>թղթերի ուսումնասիրություն</w:t>
      </w:r>
      <w:r w:rsidR="00A674D7" w:rsidRPr="00FB76AD">
        <w:rPr>
          <w:rFonts w:ascii="GHEA Grapalat" w:hAnsi="GHEA Grapalat"/>
          <w:sz w:val="24"/>
          <w:szCs w:val="24"/>
          <w:lang w:val="hy-AM"/>
        </w:rPr>
        <w:t>,</w:t>
      </w:r>
    </w:p>
    <w:p w14:paraId="017F8313" w14:textId="77777777" w:rsidR="00D85EB6" w:rsidRPr="00BB4856" w:rsidRDefault="00D60477" w:rsidP="004830B6">
      <w:pPr>
        <w:pStyle w:val="ListParagraph"/>
        <w:tabs>
          <w:tab w:val="left" w:pos="993"/>
        </w:tabs>
        <w:spacing w:line="360" w:lineRule="auto"/>
        <w:ind w:left="0" w:firstLine="567"/>
        <w:jc w:val="both"/>
        <w:rPr>
          <w:rFonts w:ascii="GHEA Grapalat" w:hAnsi="GHEA Grapalat"/>
          <w:lang w:val="hy-AM"/>
        </w:rPr>
      </w:pPr>
      <w:r w:rsidRPr="00FB76AD">
        <w:rPr>
          <w:rFonts w:ascii="GHEA Grapalat" w:hAnsi="GHEA Grapalat"/>
          <w:sz w:val="24"/>
          <w:szCs w:val="24"/>
          <w:lang w:val="hy-AM"/>
        </w:rPr>
        <w:t xml:space="preserve">բ. </w:t>
      </w:r>
      <w:r w:rsidR="003D723B" w:rsidRPr="003D723B">
        <w:rPr>
          <w:rFonts w:ascii="GHEA Grapalat" w:hAnsi="GHEA Grapalat" w:cs="GHEA Grapalat"/>
          <w:sz w:val="24"/>
          <w:szCs w:val="24"/>
          <w:lang w:val="hy-AM"/>
        </w:rPr>
        <w:t>փոստային առաքանիների հաշվառման գործող համակարգի փորձաքննություն` գործող օրենսդրությանը համապատասխանեցնելու նպատակով</w:t>
      </w:r>
      <w:r w:rsidRPr="00FB76AD">
        <w:rPr>
          <w:rFonts w:ascii="GHEA Grapalat" w:hAnsi="GHEA Grapalat"/>
          <w:lang w:val="hy-AM"/>
        </w:rPr>
        <w:t>,</w:t>
      </w:r>
    </w:p>
    <w:p w14:paraId="13D417EB" w14:textId="77777777" w:rsidR="009908F2" w:rsidRPr="004D6522" w:rsidRDefault="00D60477" w:rsidP="004830B6">
      <w:pPr>
        <w:pStyle w:val="ListParagraph"/>
        <w:tabs>
          <w:tab w:val="left" w:pos="993"/>
        </w:tabs>
        <w:spacing w:line="360" w:lineRule="auto"/>
        <w:ind w:left="0" w:firstLine="567"/>
        <w:jc w:val="both"/>
        <w:rPr>
          <w:rFonts w:ascii="GHEA Grapalat" w:hAnsi="GHEA Grapalat"/>
          <w:sz w:val="24"/>
          <w:szCs w:val="24"/>
          <w:lang w:val="hy-AM"/>
        </w:rPr>
      </w:pPr>
      <w:r w:rsidRPr="003D723B">
        <w:rPr>
          <w:rFonts w:ascii="GHEA Grapalat" w:hAnsi="GHEA Grapalat"/>
          <w:sz w:val="24"/>
          <w:szCs w:val="24"/>
          <w:lang w:val="hy-AM"/>
        </w:rPr>
        <w:t>գ</w:t>
      </w:r>
      <w:r w:rsidR="007A493A" w:rsidRPr="003D723B">
        <w:rPr>
          <w:rFonts w:ascii="GHEA Grapalat" w:hAnsi="GHEA Grapalat"/>
          <w:sz w:val="24"/>
          <w:szCs w:val="24"/>
          <w:lang w:val="hy-AM"/>
        </w:rPr>
        <w:t xml:space="preserve">. </w:t>
      </w:r>
      <w:r w:rsidR="007D433B" w:rsidRPr="003D723B">
        <w:rPr>
          <w:rFonts w:ascii="GHEA Grapalat" w:hAnsi="GHEA Grapalat"/>
          <w:sz w:val="24"/>
          <w:szCs w:val="24"/>
          <w:lang w:val="hy-AM"/>
        </w:rPr>
        <w:t>փ</w:t>
      </w:r>
      <w:r w:rsidR="009908F2" w:rsidRPr="003D723B">
        <w:rPr>
          <w:rFonts w:ascii="GHEA Grapalat" w:hAnsi="GHEA Grapalat"/>
          <w:sz w:val="24"/>
          <w:szCs w:val="24"/>
          <w:lang w:val="hy-AM"/>
        </w:rPr>
        <w:t>ոստային առաքանիների հաշվառման համակարգի վրա ազդեցությունների գնահատում, համապատասխան փոփոխություններ իրականացնելու տեխնիկական առաջադրանքի կազմում</w:t>
      </w:r>
      <w:r w:rsidR="00222674" w:rsidRPr="003D723B">
        <w:rPr>
          <w:rFonts w:ascii="GHEA Grapalat" w:hAnsi="GHEA Grapalat"/>
          <w:sz w:val="24"/>
          <w:szCs w:val="24"/>
          <w:lang w:val="hy-AM"/>
        </w:rPr>
        <w:t xml:space="preserve"> և </w:t>
      </w:r>
      <w:r w:rsidR="006B6ADC"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6B6ADC" w:rsidRPr="00FB76AD">
        <w:rPr>
          <w:rFonts w:ascii="GHEA Grapalat" w:hAnsi="GHEA Grapalat" w:cs="Arial AMU"/>
          <w:sz w:val="24"/>
          <w:szCs w:val="24"/>
          <w:lang w:val="hy-AM"/>
        </w:rPr>
        <w:t xml:space="preserve">համակարգի զարգացման </w:t>
      </w:r>
      <w:r w:rsidR="006B6ADC" w:rsidRPr="00FB76AD">
        <w:rPr>
          <w:rFonts w:ascii="GHEA Grapalat" w:hAnsi="GHEA Grapalat" w:cs="Arial AMU"/>
          <w:sz w:val="24"/>
          <w:szCs w:val="24"/>
          <w:lang w:val="hy-AM"/>
        </w:rPr>
        <w:lastRenderedPageBreak/>
        <w:t>և կատարելագործման խորհրդի</w:t>
      </w:r>
      <w:r w:rsidR="006B6ADC"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 xml:space="preserve">՝ </w:t>
      </w:r>
      <w:r w:rsidR="006B6ADC" w:rsidRPr="004F092F">
        <w:rPr>
          <w:rFonts w:ascii="GHEA Grapalat" w:hAnsi="GHEA Grapalat" w:cs="Arial AMU"/>
          <w:sz w:val="24"/>
          <w:szCs w:val="24"/>
          <w:lang w:val="hy-AM"/>
        </w:rPr>
        <w:t xml:space="preserve">ՊԵԿ նախագահի հրամանով </w:t>
      </w:r>
      <w:r w:rsidR="006B6ADC" w:rsidRPr="00FB76AD">
        <w:rPr>
          <w:rFonts w:ascii="GHEA Grapalat" w:hAnsi="GHEA Grapalat" w:cs="Arial AMU"/>
          <w:sz w:val="24"/>
          <w:szCs w:val="24"/>
          <w:lang w:val="hy-AM"/>
        </w:rPr>
        <w:t>հաստատում</w:t>
      </w:r>
      <w:r w:rsidR="008638C2" w:rsidRPr="004D6522">
        <w:rPr>
          <w:rFonts w:ascii="GHEA Grapalat" w:hAnsi="GHEA Grapalat" w:cs="Arial AMU"/>
          <w:sz w:val="24"/>
          <w:lang w:val="hy-AM"/>
        </w:rPr>
        <w:t>,</w:t>
      </w:r>
    </w:p>
    <w:p w14:paraId="4AA645B3" w14:textId="77777777" w:rsidR="009908F2" w:rsidRPr="00FB76AD" w:rsidRDefault="00D60477"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7A493A" w:rsidRPr="00FB76AD">
        <w:rPr>
          <w:rFonts w:ascii="GHEA Grapalat" w:hAnsi="GHEA Grapalat"/>
          <w:sz w:val="24"/>
          <w:szCs w:val="24"/>
          <w:lang w:val="hy-AM"/>
        </w:rPr>
        <w:t xml:space="preserve">. </w:t>
      </w:r>
      <w:r w:rsidR="007D433B" w:rsidRPr="00FB76AD">
        <w:rPr>
          <w:rFonts w:ascii="GHEA Grapalat" w:hAnsi="GHEA Grapalat"/>
          <w:sz w:val="24"/>
          <w:szCs w:val="24"/>
          <w:lang w:val="hy-AM"/>
        </w:rPr>
        <w:t>հ</w:t>
      </w:r>
      <w:r w:rsidR="009908F2" w:rsidRPr="00FB76AD">
        <w:rPr>
          <w:rFonts w:ascii="GHEA Grapalat" w:hAnsi="GHEA Grapalat"/>
          <w:sz w:val="24"/>
          <w:szCs w:val="24"/>
          <w:lang w:val="hy-AM"/>
        </w:rPr>
        <w:t>ամակարգի մշակում</w:t>
      </w:r>
      <w:r w:rsidR="00A674D7" w:rsidRPr="00FB76AD">
        <w:rPr>
          <w:rFonts w:ascii="GHEA Grapalat" w:hAnsi="GHEA Grapalat"/>
          <w:sz w:val="24"/>
          <w:szCs w:val="24"/>
          <w:lang w:val="hy-AM"/>
        </w:rPr>
        <w:t>,</w:t>
      </w:r>
    </w:p>
    <w:p w14:paraId="67CCB343" w14:textId="77777777" w:rsidR="00394390" w:rsidRPr="00FB76AD" w:rsidRDefault="00155369" w:rsidP="004830B6">
      <w:pPr>
        <w:pStyle w:val="ListParagraph"/>
        <w:spacing w:after="0" w:line="360" w:lineRule="auto"/>
        <w:ind w:left="0" w:firstLine="567"/>
        <w:jc w:val="both"/>
        <w:rPr>
          <w:rFonts w:ascii="GHEA Grapalat" w:hAnsi="GHEA Grapalat" w:cs="Arial"/>
          <w:b/>
          <w:i/>
          <w:sz w:val="24"/>
          <w:lang w:val="hy-AM"/>
        </w:rPr>
      </w:pPr>
      <w:r w:rsidRPr="00BB4856">
        <w:rPr>
          <w:rFonts w:ascii="GHEA Grapalat" w:hAnsi="GHEA Grapalat"/>
          <w:sz w:val="24"/>
          <w:szCs w:val="24"/>
          <w:lang w:val="hy-AM"/>
        </w:rPr>
        <w:t>ե</w:t>
      </w:r>
      <w:r w:rsidR="007A493A" w:rsidRPr="00FB76AD">
        <w:rPr>
          <w:rFonts w:ascii="GHEA Grapalat" w:hAnsi="GHEA Grapalat"/>
          <w:sz w:val="24"/>
          <w:szCs w:val="24"/>
          <w:lang w:val="hy-AM"/>
        </w:rPr>
        <w:t>.</w:t>
      </w:r>
      <w:r w:rsidR="00D94B42" w:rsidRPr="00FB76AD">
        <w:rPr>
          <w:rFonts w:ascii="GHEA Grapalat" w:hAnsi="GHEA Grapalat"/>
          <w:sz w:val="24"/>
          <w:szCs w:val="24"/>
          <w:lang w:val="hy-AM"/>
        </w:rPr>
        <w:t xml:space="preserve"> </w:t>
      </w:r>
      <w:r w:rsidR="00ED3279" w:rsidRPr="006A1BA4">
        <w:rPr>
          <w:rFonts w:ascii="GHEA Grapalat" w:hAnsi="GHEA Grapalat"/>
          <w:sz w:val="24"/>
          <w:szCs w:val="24"/>
          <w:lang w:val="hy-AM"/>
        </w:rPr>
        <w:t>հ</w:t>
      </w:r>
      <w:r w:rsidR="009908F2" w:rsidRPr="006A1BA4">
        <w:rPr>
          <w:rFonts w:ascii="GHEA Grapalat" w:hAnsi="GHEA Grapalat"/>
          <w:sz w:val="24"/>
          <w:szCs w:val="24"/>
          <w:lang w:val="hy-AM"/>
        </w:rPr>
        <w:t>ա</w:t>
      </w:r>
      <w:r w:rsidR="009908F2" w:rsidRPr="00FB76AD">
        <w:rPr>
          <w:rFonts w:ascii="GHEA Grapalat" w:hAnsi="GHEA Grapalat"/>
          <w:sz w:val="24"/>
          <w:szCs w:val="24"/>
          <w:lang w:val="hy-AM"/>
        </w:rPr>
        <w:t>մակարգի</w:t>
      </w:r>
      <w:r w:rsidR="00222674" w:rsidRPr="00FB76AD">
        <w:rPr>
          <w:rFonts w:ascii="GHEA Grapalat" w:hAnsi="GHEA Grapalat"/>
          <w:sz w:val="24"/>
          <w:szCs w:val="24"/>
          <w:lang w:val="hy-AM"/>
        </w:rPr>
        <w:t xml:space="preserve"> փորձարկում և ներդրում։</w:t>
      </w:r>
      <w:r w:rsidR="009908F2" w:rsidRPr="00FB76AD">
        <w:rPr>
          <w:rFonts w:ascii="GHEA Grapalat" w:hAnsi="GHEA Grapalat"/>
          <w:sz w:val="24"/>
          <w:szCs w:val="24"/>
          <w:lang w:val="hy-AM"/>
        </w:rPr>
        <w:t xml:space="preserve"> </w:t>
      </w:r>
    </w:p>
    <w:p w14:paraId="33060195" w14:textId="77777777" w:rsidR="001E2F9D" w:rsidRPr="00FB76AD" w:rsidRDefault="001E2F9D" w:rsidP="00A429B2">
      <w:pPr>
        <w:pStyle w:val="ListParagraph"/>
        <w:numPr>
          <w:ilvl w:val="0"/>
          <w:numId w:val="11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08778EB8" w14:textId="77777777" w:rsidR="001E2F9D" w:rsidRPr="00FB76AD" w:rsidRDefault="002C128F" w:rsidP="004830B6">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7D433B" w:rsidRPr="00FB76AD">
        <w:rPr>
          <w:rFonts w:ascii="GHEA Grapalat" w:hAnsi="GHEA Grapalat"/>
          <w:sz w:val="24"/>
          <w:szCs w:val="24"/>
          <w:lang w:val="hy-AM"/>
        </w:rPr>
        <w:t>մ</w:t>
      </w:r>
      <w:r w:rsidR="001E2F9D" w:rsidRPr="00FB76AD">
        <w:rPr>
          <w:rFonts w:ascii="GHEA Grapalat" w:hAnsi="GHEA Grapalat"/>
          <w:sz w:val="24"/>
          <w:szCs w:val="24"/>
          <w:lang w:val="hy-AM"/>
        </w:rPr>
        <w:t>իջազգային փոստային առաքանիներով տեղափոխվող ապրանքների նկատմամբ մաքսային հսկողության ավելի արդյունավետ իրականացում</w:t>
      </w:r>
      <w:r w:rsidR="00A674D7" w:rsidRPr="00FB76AD">
        <w:rPr>
          <w:rFonts w:ascii="GHEA Grapalat" w:hAnsi="GHEA Grapalat"/>
          <w:sz w:val="24"/>
          <w:szCs w:val="24"/>
          <w:lang w:val="hy-AM"/>
        </w:rPr>
        <w:t>,</w:t>
      </w:r>
    </w:p>
    <w:p w14:paraId="6DAAD74C" w14:textId="77777777" w:rsidR="001E2F9D" w:rsidRPr="00FB76AD" w:rsidRDefault="007A493A" w:rsidP="004830B6">
      <w:pPr>
        <w:spacing w:line="360" w:lineRule="auto"/>
        <w:ind w:firstLine="567"/>
        <w:jc w:val="both"/>
        <w:rPr>
          <w:rFonts w:ascii="GHEA Grapalat" w:hAnsi="GHEA Grapalat"/>
          <w:lang w:val="hy-AM"/>
        </w:rPr>
      </w:pPr>
      <w:r w:rsidRPr="00FB76AD">
        <w:rPr>
          <w:rFonts w:ascii="GHEA Grapalat" w:hAnsi="GHEA Grapalat"/>
          <w:lang w:val="hy-AM"/>
        </w:rPr>
        <w:t xml:space="preserve">բ. </w:t>
      </w:r>
      <w:r w:rsidR="007D433B" w:rsidRPr="00FB76AD">
        <w:rPr>
          <w:rFonts w:ascii="GHEA Grapalat" w:hAnsi="GHEA Grapalat"/>
          <w:lang w:val="hy-AM"/>
        </w:rPr>
        <w:t>ի</w:t>
      </w:r>
      <w:r w:rsidR="001E2F9D" w:rsidRPr="00FB76AD">
        <w:rPr>
          <w:rFonts w:ascii="GHEA Grapalat" w:hAnsi="GHEA Grapalat"/>
          <w:lang w:val="hy-AM"/>
        </w:rPr>
        <w:t>նչպես փոստային առաքումների, այնպես էլ էքսպրես-բեռների միջոցով</w:t>
      </w:r>
      <w:r w:rsidR="00FF5C45" w:rsidRPr="00FB76AD">
        <w:rPr>
          <w:rFonts w:ascii="GHEA Grapalat" w:hAnsi="GHEA Grapalat"/>
          <w:lang w:val="hy-AM"/>
        </w:rPr>
        <w:t xml:space="preserve"> </w:t>
      </w:r>
      <w:r w:rsidR="001E2F9D" w:rsidRPr="00FB76AD">
        <w:rPr>
          <w:rFonts w:ascii="GHEA Grapalat" w:hAnsi="GHEA Grapalat"/>
          <w:lang w:val="hy-AM"/>
        </w:rPr>
        <w:t>ներ</w:t>
      </w:r>
      <w:r w:rsidR="00A674D7" w:rsidRPr="00FB76AD">
        <w:rPr>
          <w:rFonts w:ascii="GHEA Grapalat" w:hAnsi="GHEA Grapalat"/>
          <w:lang w:val="hy-AM"/>
        </w:rPr>
        <w:softHyphen/>
      </w:r>
      <w:r w:rsidR="001E2F9D" w:rsidRPr="00FB76AD">
        <w:rPr>
          <w:rFonts w:ascii="GHEA Grapalat" w:hAnsi="GHEA Grapalat"/>
          <w:lang w:val="hy-AM"/>
        </w:rPr>
        <w:t>կրվող/արտահանվող թմրանյութերի, հոգեմետ նյութերի և դրանց պրեկուրսորների հայտնաբերման նպատակով արդյունավետ մաքսային հսկողության իրականացում</w:t>
      </w:r>
      <w:r w:rsidR="00A903BE" w:rsidRPr="00FB76AD">
        <w:rPr>
          <w:rFonts w:ascii="GHEA Grapalat" w:hAnsi="GHEA Grapalat"/>
          <w:lang w:val="hy-AM"/>
        </w:rPr>
        <w:t>։</w:t>
      </w:r>
    </w:p>
    <w:p w14:paraId="4E127020" w14:textId="77777777" w:rsidR="001E2F9D" w:rsidRPr="00FB76AD" w:rsidRDefault="001E2F9D" w:rsidP="00A429B2">
      <w:pPr>
        <w:pStyle w:val="ListParagraph"/>
        <w:numPr>
          <w:ilvl w:val="0"/>
          <w:numId w:val="11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34645CA8" w14:textId="77777777" w:rsidR="00D6418F" w:rsidRPr="00FB76AD" w:rsidRDefault="00D6418F" w:rsidP="004830B6">
      <w:pPr>
        <w:spacing w:line="360" w:lineRule="auto"/>
        <w:ind w:firstLine="567"/>
        <w:jc w:val="both"/>
        <w:rPr>
          <w:rFonts w:ascii="GHEA Grapalat" w:hAnsi="GHEA Grapalat" w:cs="Arial"/>
          <w:lang w:val="hy-AM"/>
        </w:rPr>
      </w:pPr>
      <w:r w:rsidRPr="00FB76AD">
        <w:rPr>
          <w:rFonts w:ascii="GHEA Grapalat" w:hAnsi="GHEA Grapalat" w:cs="Sylfaen"/>
          <w:lang w:val="hy-AM"/>
        </w:rPr>
        <w:t>Ապահովված</w:t>
      </w:r>
      <w:r w:rsidR="000B39AD" w:rsidRPr="00FB76AD">
        <w:rPr>
          <w:rFonts w:ascii="GHEA Grapalat" w:hAnsi="GHEA Grapalat"/>
          <w:lang w:val="hy-AM"/>
        </w:rPr>
        <w:t xml:space="preserve"> է փոստային առաքան</w:t>
      </w:r>
      <w:r w:rsidR="00F35B7F" w:rsidRPr="00FB76AD">
        <w:rPr>
          <w:rFonts w:ascii="GHEA Grapalat" w:hAnsi="GHEA Grapalat"/>
          <w:lang w:val="hy-AM"/>
        </w:rPr>
        <w:t>ի</w:t>
      </w:r>
      <w:r w:rsidR="000B39AD" w:rsidRPr="00FB76AD">
        <w:rPr>
          <w:rFonts w:ascii="GHEA Grapalat" w:hAnsi="GHEA Grapalat"/>
          <w:lang w:val="hy-AM"/>
        </w:rPr>
        <w:t>ների վերաբերյալ նախնա</w:t>
      </w:r>
      <w:r w:rsidR="00F35B7F" w:rsidRPr="00FB76AD">
        <w:rPr>
          <w:rFonts w:ascii="GHEA Grapalat" w:hAnsi="GHEA Grapalat"/>
          <w:lang w:val="hy-AM"/>
        </w:rPr>
        <w:t>կ</w:t>
      </w:r>
      <w:r w:rsidR="000B39AD" w:rsidRPr="00FB76AD">
        <w:rPr>
          <w:rFonts w:ascii="GHEA Grapalat" w:hAnsi="GHEA Grapalat"/>
          <w:lang w:val="hy-AM"/>
        </w:rPr>
        <w:t>ան տեղեկատվության ստացման հնարավորությունը և ռիսկերի կառավարման համակարգի հետ ինտեգրումը։</w:t>
      </w:r>
      <w:r w:rsidRPr="00FB76AD">
        <w:rPr>
          <w:rFonts w:ascii="GHEA Grapalat" w:hAnsi="GHEA Grapalat"/>
          <w:lang w:val="hy-AM"/>
        </w:rPr>
        <w:t xml:space="preserve"> </w:t>
      </w:r>
      <w:r w:rsidRPr="00FB76AD">
        <w:rPr>
          <w:rFonts w:ascii="GHEA Grapalat" w:hAnsi="GHEA Grapalat" w:cs="Arial"/>
          <w:lang w:val="hy-AM"/>
        </w:rPr>
        <w:t xml:space="preserve">Ցուցանիշը գնահատվում է «առկա է» կամ «առկա չէ» կարգավիճակով: </w:t>
      </w:r>
      <w:r w:rsidR="00ED3279" w:rsidRPr="00FB76AD">
        <w:rPr>
          <w:rFonts w:ascii="GHEA Grapalat" w:hAnsi="GHEA Grapalat" w:cs="Arial"/>
          <w:lang w:val="hy-AM"/>
        </w:rPr>
        <w:t xml:space="preserve">Ցուցանիշը գնահատվելու </w:t>
      </w:r>
      <w:r w:rsidR="00184A95" w:rsidRPr="00FB76AD">
        <w:rPr>
          <w:rFonts w:ascii="GHEA Grapalat" w:hAnsi="GHEA Grapalat" w:cs="Arial"/>
          <w:lang w:val="hy-AM"/>
        </w:rPr>
        <w:t>է կիսամյակային պարբերականությամբ:</w:t>
      </w:r>
    </w:p>
    <w:p w14:paraId="09437B7E" w14:textId="77777777" w:rsidR="001E2F9D" w:rsidRPr="00294A7A" w:rsidRDefault="00FA0080" w:rsidP="00E66AC0">
      <w:pPr>
        <w:pStyle w:val="Heading4"/>
        <w:spacing w:before="120" w:after="120"/>
        <w:rPr>
          <w:rFonts w:ascii="GHEA Grapalat" w:hAnsi="GHEA Grapalat"/>
          <w:b/>
          <w:i w:val="0"/>
          <w:color w:val="auto"/>
          <w:lang w:val="hy-AM"/>
        </w:rPr>
      </w:pPr>
      <w:bookmarkStart w:id="62" w:name="_Toc54029671"/>
      <w:r w:rsidRPr="00294A7A">
        <w:rPr>
          <w:rFonts w:ascii="GHEA Grapalat" w:hAnsi="GHEA Grapalat"/>
          <w:b/>
          <w:i w:val="0"/>
          <w:color w:val="auto"/>
          <w:lang w:val="hy-AM"/>
        </w:rPr>
        <w:t>2</w:t>
      </w:r>
      <w:r w:rsidR="001E2F9D" w:rsidRPr="00294A7A">
        <w:rPr>
          <w:rFonts w:ascii="GHEA Grapalat" w:hAnsi="GHEA Grapalat"/>
          <w:b/>
          <w:i w:val="0"/>
          <w:color w:val="auto"/>
          <w:lang w:val="hy-AM"/>
        </w:rPr>
        <w:t>.1.</w:t>
      </w:r>
      <w:r w:rsidR="00067F5F" w:rsidRPr="007A776B">
        <w:rPr>
          <w:rFonts w:ascii="GHEA Grapalat" w:hAnsi="GHEA Grapalat"/>
          <w:b/>
          <w:i w:val="0"/>
          <w:color w:val="auto"/>
          <w:lang w:val="hy-AM"/>
        </w:rPr>
        <w:t>7</w:t>
      </w:r>
      <w:r w:rsidR="00C50010" w:rsidRPr="00294A7A">
        <w:rPr>
          <w:rFonts w:ascii="GHEA Grapalat" w:hAnsi="GHEA Grapalat"/>
          <w:b/>
          <w:i w:val="0"/>
          <w:color w:val="auto"/>
          <w:lang w:val="hy-AM"/>
        </w:rPr>
        <w:t xml:space="preserve">. </w:t>
      </w:r>
      <w:r w:rsidR="00E106BF" w:rsidRPr="00294A7A">
        <w:rPr>
          <w:rFonts w:ascii="GHEA Grapalat" w:hAnsi="GHEA Grapalat"/>
          <w:b/>
          <w:i w:val="0"/>
          <w:color w:val="auto"/>
          <w:lang w:val="hy-AM"/>
        </w:rPr>
        <w:t>Ուղևորների վերաբերյալ նախնական տեղեկատվություն</w:t>
      </w:r>
      <w:bookmarkEnd w:id="62"/>
    </w:p>
    <w:p w14:paraId="7CE537CF" w14:textId="77777777" w:rsidR="002F4BC2" w:rsidRPr="00B93438" w:rsidRDefault="002F4BC2" w:rsidP="009F51B8">
      <w:pPr>
        <w:spacing w:line="276" w:lineRule="auto"/>
        <w:jc w:val="both"/>
        <w:rPr>
          <w:rFonts w:ascii="GHEA Grapalat" w:hAnsi="GHEA Grapalat"/>
          <w:b/>
          <w:i/>
          <w:lang w:val="hy-AM"/>
        </w:rPr>
      </w:pPr>
      <w:r w:rsidRPr="00294A7A">
        <w:rPr>
          <w:rFonts w:ascii="GHEA Grapalat" w:hAnsi="GHEA Grapalat"/>
          <w:b/>
          <w:i/>
          <w:lang w:val="hy-AM"/>
        </w:rPr>
        <w:t>(</w:t>
      </w:r>
      <w:r w:rsidR="00A7634D" w:rsidRPr="00294A7A">
        <w:rPr>
          <w:rFonts w:ascii="GHEA Grapalat" w:hAnsi="GHEA Grapalat"/>
          <w:b/>
          <w:i/>
          <w:lang w:val="hy-AM"/>
        </w:rPr>
        <w:t xml:space="preserve">ԳՈՐԾՈՂՈՒԹՅՈՒՆ՝ </w:t>
      </w:r>
      <w:r w:rsidR="00C64B6D" w:rsidRPr="00294A7A">
        <w:rPr>
          <w:rFonts w:ascii="GHEA Grapalat" w:hAnsi="GHEA Grapalat" w:cs="GHEA Grapalat"/>
          <w:b/>
          <w:i/>
          <w:lang w:val="hy-AM"/>
        </w:rPr>
        <w:t>ներդնել Ուղևորների նախնական տեղեկատվության (API) և Ուղևորների տվյալների գրանցման (PNR</w:t>
      </w:r>
      <w:r w:rsidR="00C64B6D" w:rsidRPr="00C64B6D">
        <w:rPr>
          <w:rFonts w:ascii="GHEA Grapalat" w:hAnsi="GHEA Grapalat" w:cs="GHEA Grapalat"/>
          <w:b/>
          <w:i/>
          <w:lang w:val="hy-AM"/>
        </w:rPr>
        <w:t>) համակարգեր և ինտեգրել դրանք մաքսային մարմնի տեղեկատվական համակարգերի հետ</w:t>
      </w:r>
      <w:r w:rsidR="00A7634D" w:rsidRPr="00FB76AD">
        <w:rPr>
          <w:rFonts w:ascii="GHEA Grapalat" w:hAnsi="GHEA Grapalat"/>
          <w:b/>
          <w:i/>
          <w:lang w:val="hy-AM"/>
        </w:rPr>
        <w:t>)</w:t>
      </w:r>
    </w:p>
    <w:p w14:paraId="009AF265" w14:textId="77777777" w:rsidR="00D94B42" w:rsidRPr="00FB76AD" w:rsidRDefault="00D94B42" w:rsidP="00126149">
      <w:pPr>
        <w:pStyle w:val="ListParagraph"/>
        <w:numPr>
          <w:ilvl w:val="0"/>
          <w:numId w:val="38"/>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5351B946" w14:textId="77777777" w:rsidR="00294A7A" w:rsidRPr="00195789" w:rsidRDefault="008638C2" w:rsidP="004830B6">
      <w:pPr>
        <w:pStyle w:val="ListParagraph"/>
        <w:spacing w:after="0" w:line="360" w:lineRule="auto"/>
        <w:ind w:left="0" w:firstLine="567"/>
        <w:jc w:val="both"/>
        <w:rPr>
          <w:rFonts w:ascii="GHEA Grapalat" w:hAnsi="GHEA Grapalat" w:cs="Arial"/>
          <w:b/>
          <w:i/>
          <w:sz w:val="24"/>
          <w:szCs w:val="24"/>
          <w:lang w:val="hy-AM"/>
        </w:rPr>
      </w:pPr>
      <w:r w:rsidRPr="004D6522">
        <w:rPr>
          <w:rFonts w:ascii="GHEA Grapalat" w:hAnsi="GHEA Grapalat" w:cs="GHEA Grapalat"/>
          <w:sz w:val="24"/>
          <w:szCs w:val="24"/>
          <w:lang w:val="hy-AM"/>
        </w:rPr>
        <w:t xml:space="preserve">Միջոցառման արդյունքում հնարավոր կլինի իրականացնել օդային տրանսպոր-տային միջոցով այլ երկրներից դեպի ՀՀ ուղևորվող անձանց վերաբերյալ նախնական տեղեկատվության վերլուծություն: Համակարգերի ներդրումը հնարավորություն կընձեռի տեղեկատվություն ստանալ օդային տրանսպորտային միջոցով տեղափոխվող ուղևորների վերաբերյալ մինչ օդանավի փաստացի ժամանելը։ Համակարգերի միջոցով հնարավոր կլինի նաև տեղեկատվություն ստանալ ժամանող ուղևորի տարանցիկ </w:t>
      </w:r>
      <w:r w:rsidRPr="004D6522">
        <w:rPr>
          <w:rFonts w:ascii="GHEA Grapalat" w:hAnsi="GHEA Grapalat" w:cs="GHEA Grapalat"/>
          <w:sz w:val="24"/>
          <w:szCs w:val="24"/>
          <w:lang w:val="hy-AM"/>
        </w:rPr>
        <w:lastRenderedPageBreak/>
        <w:t>երթուղու կետերի վերաբերյալ։ Նշված տվյալների համադրությունը թույլ կտա հսկողություն սահմանել արգելված ապրանքների տեղափոխման մեջ կասկածվող անձանց նկատմամբ։ Միջոցառումն իրականացվելու է Հայաստանի Հանրապետությու</w:t>
      </w:r>
      <w:r w:rsidR="00223B0B" w:rsidRPr="00CD7D9F">
        <w:rPr>
          <w:rFonts w:ascii="GHEA Grapalat" w:hAnsi="GHEA Grapalat" w:cs="GHEA Grapalat"/>
          <w:sz w:val="24"/>
          <w:szCs w:val="24"/>
          <w:lang w:val="hy-AM"/>
        </w:rPr>
        <w:t>-</w:t>
      </w:r>
      <w:r w:rsidRPr="004D6522">
        <w:rPr>
          <w:rFonts w:ascii="GHEA Grapalat" w:hAnsi="GHEA Grapalat" w:cs="GHEA Grapalat"/>
          <w:sz w:val="24"/>
          <w:szCs w:val="24"/>
          <w:lang w:val="hy-AM"/>
        </w:rPr>
        <w:t>նում Ուղևորների նախնական տեղեկատվության (ՈՒՆՏ/API) համակարգի ներդրման նպատակով ստեղծվող միջգերատեսչական փորձագիտական խմբի շրջանակներում ընդունված որոշումներին համապատասխան:</w:t>
      </w:r>
    </w:p>
    <w:p w14:paraId="013D8F32" w14:textId="77777777" w:rsidR="001E2F9D" w:rsidRPr="00FB76AD" w:rsidRDefault="001E2F9D" w:rsidP="007653DC">
      <w:pPr>
        <w:pStyle w:val="ListParagraph"/>
        <w:numPr>
          <w:ilvl w:val="0"/>
          <w:numId w:val="3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31AB2B29" w14:textId="77777777" w:rsidR="00262140" w:rsidRPr="00B93438" w:rsidRDefault="00C64B6D" w:rsidP="004830B6">
      <w:pPr>
        <w:pStyle w:val="NormalWeb"/>
        <w:shd w:val="clear" w:color="auto" w:fill="FFFFFF"/>
        <w:spacing w:line="360" w:lineRule="auto"/>
        <w:ind w:firstLine="567"/>
        <w:jc w:val="both"/>
        <w:rPr>
          <w:rFonts w:ascii="GHEA Grapalat" w:hAnsi="GHEA Grapalat" w:cs="GHEA Grapalat"/>
          <w:lang w:val="hy-AM"/>
        </w:rPr>
      </w:pPr>
      <w:r w:rsidRPr="00BF22EF">
        <w:rPr>
          <w:rFonts w:ascii="GHEA Grapalat" w:hAnsi="GHEA Grapalat" w:cs="GHEA Grapalat"/>
          <w:lang w:val="hy-AM"/>
        </w:rPr>
        <w:t>ա. Ուղևորների նախնական տեղեկատվության (API) և Ուղևորների տվյալների գրանցման (PNR) համակարգերի կիրառման միջազգային փորձի ուսումնասիրում</w:t>
      </w:r>
      <w:r w:rsidR="00BF22EF" w:rsidRPr="00B93438">
        <w:rPr>
          <w:rFonts w:ascii="GHEA Grapalat" w:hAnsi="GHEA Grapalat" w:cs="GHEA Grapalat"/>
          <w:lang w:val="hy-AM"/>
        </w:rPr>
        <w:t>,</w:t>
      </w:r>
    </w:p>
    <w:p w14:paraId="0EA38E01" w14:textId="77777777" w:rsidR="00262140" w:rsidRPr="00B93438" w:rsidRDefault="00C64B6D" w:rsidP="004830B6">
      <w:pPr>
        <w:pStyle w:val="NormalWeb"/>
        <w:shd w:val="clear" w:color="auto" w:fill="FFFFFF"/>
        <w:spacing w:line="360" w:lineRule="auto"/>
        <w:ind w:firstLine="567"/>
        <w:jc w:val="both"/>
        <w:rPr>
          <w:rFonts w:ascii="GHEA Grapalat" w:hAnsi="GHEA Grapalat" w:cs="GHEA Grapalat"/>
          <w:lang w:val="hy-AM"/>
        </w:rPr>
      </w:pPr>
      <w:r w:rsidRPr="00BF22EF">
        <w:rPr>
          <w:rFonts w:ascii="GHEA Grapalat" w:hAnsi="GHEA Grapalat" w:cs="GHEA Grapalat"/>
          <w:lang w:val="hy-AM"/>
        </w:rPr>
        <w:t>բ.</w:t>
      </w:r>
      <w:r w:rsidRPr="00BF22EF">
        <w:rPr>
          <w:rFonts w:ascii="GHEA Grapalat" w:hAnsi="GHEA Grapalat"/>
          <w:lang w:val="hy-AM"/>
        </w:rPr>
        <w:t xml:space="preserve"> </w:t>
      </w:r>
      <w:r w:rsidRPr="00BF22EF">
        <w:rPr>
          <w:rFonts w:ascii="GHEA Grapalat" w:hAnsi="GHEA Grapalat" w:cs="GHEA Grapalat"/>
          <w:lang w:val="hy-AM"/>
        </w:rPr>
        <w:t>Ուղևորների նախնական տեղեկատվության (API) և Ուղևորների տվյալների գրանցման (PNR) համակարգերի ներդրման և կիրառման հետ կապված բիզնես գործընթացների ուսումնասիրում</w:t>
      </w:r>
      <w:r w:rsidR="00BF22EF" w:rsidRPr="00B93438">
        <w:rPr>
          <w:rFonts w:ascii="GHEA Grapalat" w:hAnsi="GHEA Grapalat" w:cs="GHEA Grapalat"/>
          <w:lang w:val="hy-AM"/>
        </w:rPr>
        <w:t>,</w:t>
      </w:r>
    </w:p>
    <w:p w14:paraId="338B6DA1" w14:textId="77777777" w:rsidR="00262140" w:rsidRPr="00B93438" w:rsidRDefault="00C64B6D" w:rsidP="004830B6">
      <w:pPr>
        <w:pStyle w:val="NormalWeb"/>
        <w:shd w:val="clear" w:color="auto" w:fill="FFFFFF"/>
        <w:spacing w:line="360" w:lineRule="auto"/>
        <w:ind w:firstLine="567"/>
        <w:jc w:val="both"/>
        <w:rPr>
          <w:rFonts w:ascii="GHEA Grapalat" w:hAnsi="GHEA Grapalat" w:cs="GHEA Grapalat"/>
          <w:lang w:val="hy-AM"/>
        </w:rPr>
      </w:pPr>
      <w:r w:rsidRPr="00BF22EF">
        <w:rPr>
          <w:rFonts w:ascii="GHEA Grapalat" w:hAnsi="GHEA Grapalat" w:cs="GHEA Grapalat"/>
          <w:lang w:val="hy-AM"/>
        </w:rPr>
        <w:t>գ. տեխնիկական փաստաթղթերի ուսումնասիրություն և տեխնիկական պահանջների սահմանում</w:t>
      </w:r>
      <w:r w:rsidR="00BF22EF" w:rsidRPr="00B93438">
        <w:rPr>
          <w:rFonts w:ascii="GHEA Grapalat" w:hAnsi="GHEA Grapalat" w:cs="GHEA Grapalat"/>
          <w:lang w:val="hy-AM"/>
        </w:rPr>
        <w:t>,</w:t>
      </w:r>
    </w:p>
    <w:p w14:paraId="06F99099" w14:textId="77777777" w:rsidR="00262140" w:rsidRPr="00B93438" w:rsidRDefault="00C64B6D" w:rsidP="004830B6">
      <w:pPr>
        <w:pStyle w:val="NormalWeb"/>
        <w:shd w:val="clear" w:color="auto" w:fill="FFFFFF"/>
        <w:spacing w:line="360" w:lineRule="auto"/>
        <w:ind w:firstLine="567"/>
        <w:jc w:val="both"/>
        <w:rPr>
          <w:rFonts w:ascii="GHEA Grapalat" w:hAnsi="GHEA Grapalat" w:cs="GHEA Grapalat"/>
          <w:lang w:val="hy-AM"/>
        </w:rPr>
      </w:pPr>
      <w:r w:rsidRPr="00BF22EF">
        <w:rPr>
          <w:rFonts w:ascii="GHEA Grapalat" w:hAnsi="GHEA Grapalat" w:cs="GHEA Grapalat"/>
          <w:lang w:val="hy-AM"/>
        </w:rPr>
        <w:t>դ. իրավական դաշտի ուսումնասիրում և անհրաժեշտության դեպքում համապատասպան փոփոխությունների առաջարկությունների ներկայացում</w:t>
      </w:r>
      <w:r w:rsidR="00BF22EF" w:rsidRPr="00B93438">
        <w:rPr>
          <w:rFonts w:ascii="GHEA Grapalat" w:hAnsi="GHEA Grapalat" w:cs="GHEA Grapalat"/>
          <w:lang w:val="hy-AM"/>
        </w:rPr>
        <w:t>,</w:t>
      </w:r>
    </w:p>
    <w:p w14:paraId="2F2CE3E9" w14:textId="77777777" w:rsidR="00262140" w:rsidRPr="00B93438" w:rsidRDefault="00C64B6D" w:rsidP="004830B6">
      <w:pPr>
        <w:pStyle w:val="NormalWeb"/>
        <w:shd w:val="clear" w:color="auto" w:fill="FFFFFF"/>
        <w:spacing w:line="360" w:lineRule="auto"/>
        <w:ind w:firstLine="567"/>
        <w:jc w:val="both"/>
        <w:rPr>
          <w:rFonts w:ascii="GHEA Grapalat" w:hAnsi="GHEA Grapalat" w:cs="GHEA Grapalat"/>
          <w:lang w:val="hy-AM"/>
        </w:rPr>
      </w:pPr>
      <w:r w:rsidRPr="00BF22EF">
        <w:rPr>
          <w:rFonts w:ascii="GHEA Grapalat" w:hAnsi="GHEA Grapalat" w:cs="GHEA Grapalat"/>
          <w:lang w:val="hy-AM"/>
        </w:rPr>
        <w:t>ե. Հայաստանի Հանրապետությունում Ուղևորների նախնական տեղեկատվության (ՈՒՆՏ/API) համակարգի ներդրման տեխնիկական առաջադրանքի մշակմանը մասնակցություն և համապատասխան տեխնիկական պահանջների ներկայացում</w:t>
      </w:r>
      <w:r w:rsidR="00BF22EF" w:rsidRPr="00B93438">
        <w:rPr>
          <w:rFonts w:ascii="GHEA Grapalat" w:hAnsi="GHEA Grapalat" w:cs="GHEA Grapalat"/>
          <w:lang w:val="hy-AM"/>
        </w:rPr>
        <w:t>,</w:t>
      </w:r>
    </w:p>
    <w:p w14:paraId="683024D1" w14:textId="77777777" w:rsidR="00262140" w:rsidRPr="00B93438" w:rsidRDefault="00C64B6D" w:rsidP="004830B6">
      <w:pPr>
        <w:pStyle w:val="NormalWeb"/>
        <w:shd w:val="clear" w:color="auto" w:fill="FFFFFF"/>
        <w:spacing w:line="360" w:lineRule="auto"/>
        <w:ind w:firstLine="567"/>
        <w:jc w:val="both"/>
        <w:rPr>
          <w:rFonts w:ascii="GHEA Grapalat" w:hAnsi="GHEA Grapalat" w:cs="GHEA Grapalat"/>
          <w:lang w:val="hy-AM"/>
        </w:rPr>
      </w:pPr>
      <w:r w:rsidRPr="00BF22EF">
        <w:rPr>
          <w:rFonts w:ascii="GHEA Grapalat" w:hAnsi="GHEA Grapalat" w:cs="GHEA Grapalat"/>
          <w:lang w:val="hy-AM"/>
        </w:rPr>
        <w:t xml:space="preserve">զ. API և PNR համակարգերի՝ մաքսային մարմնի տեղեկատվական համակարգերի հետ ինտեգրման համար տեխնիկական առաջադրանքի կազմում և </w:t>
      </w:r>
      <w:r w:rsidR="006B6ADC" w:rsidRPr="00FB76AD">
        <w:rPr>
          <w:rFonts w:ascii="GHEA Grapalat" w:hAnsi="GHEA Grapalat" w:cs="Arial AMU"/>
          <w:lang w:val="hy-AM"/>
        </w:rPr>
        <w:t>ՊԵԿ էլեկտրոնային կառավարման</w:t>
      </w:r>
      <w:r w:rsidR="00911A3F" w:rsidRPr="004F092F">
        <w:rPr>
          <w:rFonts w:ascii="GHEA Grapalat" w:hAnsi="GHEA Grapalat" w:cs="Arial AMU"/>
          <w:lang w:val="hy-AM"/>
        </w:rPr>
        <w:t xml:space="preserve"> </w:t>
      </w:r>
      <w:r w:rsidR="006B6ADC" w:rsidRPr="00FB76AD">
        <w:rPr>
          <w:rFonts w:ascii="GHEA Grapalat" w:hAnsi="GHEA Grapalat" w:cs="Arial AMU"/>
          <w:lang w:val="hy-AM"/>
        </w:rPr>
        <w:t>համակարգի զարգացման և կատարելագործման խորհրդի</w:t>
      </w:r>
      <w:r w:rsidR="006B6ADC" w:rsidRPr="004F092F">
        <w:rPr>
          <w:rFonts w:ascii="GHEA Grapalat" w:hAnsi="GHEA Grapalat" w:cs="Arial AMU"/>
          <w:lang w:val="hy-AM"/>
        </w:rPr>
        <w:t xml:space="preserve"> որոշման հիման վրա</w:t>
      </w:r>
      <w:r w:rsidR="00A71EDC" w:rsidRPr="004F092F">
        <w:rPr>
          <w:rFonts w:ascii="GHEA Grapalat" w:hAnsi="GHEA Grapalat" w:cs="Arial AMU"/>
          <w:lang w:val="hy-AM"/>
        </w:rPr>
        <w:t>՝</w:t>
      </w:r>
      <w:r w:rsidR="006B6ADC" w:rsidRPr="004F092F">
        <w:rPr>
          <w:rFonts w:ascii="GHEA Grapalat" w:hAnsi="GHEA Grapalat" w:cs="Arial AMU"/>
          <w:lang w:val="hy-AM"/>
        </w:rPr>
        <w:t xml:space="preserve"> ՊԵԿ նախագահի հրամանով </w:t>
      </w:r>
      <w:r w:rsidR="006B6ADC" w:rsidRPr="00FB76AD">
        <w:rPr>
          <w:rFonts w:ascii="GHEA Grapalat" w:hAnsi="GHEA Grapalat" w:cs="Arial AMU"/>
          <w:lang w:val="hy-AM"/>
        </w:rPr>
        <w:t>հաստատում</w:t>
      </w:r>
      <w:r w:rsidR="00BF22EF" w:rsidRPr="00B93438">
        <w:rPr>
          <w:rFonts w:ascii="GHEA Grapalat" w:hAnsi="GHEA Grapalat" w:cs="GHEA Grapalat"/>
          <w:lang w:val="hy-AM"/>
        </w:rPr>
        <w:t>,</w:t>
      </w:r>
    </w:p>
    <w:p w14:paraId="1A014CD8" w14:textId="77777777" w:rsidR="00262140" w:rsidRPr="00F743E7" w:rsidRDefault="00C64B6D" w:rsidP="004830B6">
      <w:pPr>
        <w:pStyle w:val="NormalWeb"/>
        <w:shd w:val="clear" w:color="auto" w:fill="FFFFFF"/>
        <w:spacing w:line="360" w:lineRule="auto"/>
        <w:ind w:firstLine="567"/>
        <w:jc w:val="both"/>
        <w:rPr>
          <w:rFonts w:ascii="GHEA Grapalat" w:hAnsi="GHEA Grapalat" w:cs="GHEA Grapalat"/>
          <w:lang w:val="hy-AM"/>
        </w:rPr>
      </w:pPr>
      <w:r w:rsidRPr="00BF22EF">
        <w:rPr>
          <w:rFonts w:ascii="GHEA Grapalat" w:hAnsi="GHEA Grapalat" w:cs="GHEA Grapalat"/>
          <w:lang w:val="hy-AM"/>
        </w:rPr>
        <w:t>Է</w:t>
      </w:r>
      <w:r w:rsidRPr="00F743E7">
        <w:rPr>
          <w:rFonts w:ascii="GHEA Grapalat" w:hAnsi="GHEA Grapalat" w:cs="GHEA Grapalat"/>
          <w:lang w:val="hy-AM"/>
        </w:rPr>
        <w:t>. համակարգերի մշակման գործընթացին մասնակցություն</w:t>
      </w:r>
      <w:r w:rsidR="00BF22EF" w:rsidRPr="00F743E7">
        <w:rPr>
          <w:rFonts w:ascii="GHEA Grapalat" w:hAnsi="GHEA Grapalat" w:cs="GHEA Grapalat"/>
          <w:lang w:val="hy-AM"/>
        </w:rPr>
        <w:t>,</w:t>
      </w:r>
    </w:p>
    <w:p w14:paraId="3EEDAD45" w14:textId="77777777" w:rsidR="00394390" w:rsidRPr="00F743E7" w:rsidRDefault="008638C2" w:rsidP="004830B6">
      <w:pPr>
        <w:pStyle w:val="ListParagraph"/>
        <w:spacing w:after="0" w:line="360" w:lineRule="auto"/>
        <w:ind w:left="0" w:firstLine="567"/>
        <w:jc w:val="both"/>
        <w:rPr>
          <w:rFonts w:ascii="GHEA Grapalat" w:hAnsi="GHEA Grapalat" w:cs="Arial"/>
          <w:b/>
          <w:i/>
          <w:sz w:val="24"/>
          <w:szCs w:val="24"/>
          <w:lang w:val="hy-AM"/>
        </w:rPr>
      </w:pPr>
      <w:r w:rsidRPr="004D6522">
        <w:rPr>
          <w:rFonts w:ascii="GHEA Grapalat" w:hAnsi="GHEA Grapalat" w:cs="GHEA Grapalat"/>
          <w:sz w:val="24"/>
          <w:szCs w:val="24"/>
          <w:lang w:val="hy-AM"/>
        </w:rPr>
        <w:t>ը. համակարգերի փորձարկում և ներդրում։</w:t>
      </w:r>
    </w:p>
    <w:p w14:paraId="3F1D0FC0" w14:textId="77777777" w:rsidR="001E2F9D" w:rsidRPr="00FB76AD" w:rsidRDefault="001E2F9D" w:rsidP="007653DC">
      <w:pPr>
        <w:pStyle w:val="ListParagraph"/>
        <w:numPr>
          <w:ilvl w:val="0"/>
          <w:numId w:val="3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58F210DD" w14:textId="77777777" w:rsidR="001E2F9D"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lastRenderedPageBreak/>
        <w:t xml:space="preserve">ա. </w:t>
      </w:r>
      <w:r w:rsidR="00F332CA" w:rsidRPr="00FB76AD">
        <w:rPr>
          <w:rFonts w:ascii="GHEA Grapalat" w:hAnsi="GHEA Grapalat"/>
          <w:sz w:val="24"/>
          <w:szCs w:val="24"/>
          <w:lang w:val="hy-AM"/>
        </w:rPr>
        <w:t xml:space="preserve">օդային </w:t>
      </w:r>
      <w:r w:rsidR="001E2F9D" w:rsidRPr="00FB76AD">
        <w:rPr>
          <w:rFonts w:ascii="GHEA Grapalat" w:hAnsi="GHEA Grapalat"/>
          <w:sz w:val="24"/>
          <w:szCs w:val="24"/>
          <w:lang w:val="hy-AM"/>
        </w:rPr>
        <w:t>տրանսպորտով ՀՀ ժամանող/մեկնող քաղաքացիների վերաբերյալ նախնական տեղեկատվության ստացում</w:t>
      </w:r>
      <w:r w:rsidR="00A903BE" w:rsidRPr="00FB76AD">
        <w:rPr>
          <w:rFonts w:ascii="GHEA Grapalat" w:hAnsi="GHEA Grapalat"/>
          <w:sz w:val="24"/>
          <w:szCs w:val="24"/>
          <w:lang w:val="hy-AM"/>
        </w:rPr>
        <w:t>,</w:t>
      </w:r>
    </w:p>
    <w:p w14:paraId="597DDF80" w14:textId="77777777" w:rsidR="001E2F9D"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332CA" w:rsidRPr="00FB76AD">
        <w:rPr>
          <w:rFonts w:ascii="GHEA Grapalat" w:hAnsi="GHEA Grapalat"/>
          <w:sz w:val="24"/>
          <w:szCs w:val="24"/>
          <w:lang w:val="hy-AM"/>
        </w:rPr>
        <w:t>ս</w:t>
      </w:r>
      <w:r w:rsidR="001E2F9D" w:rsidRPr="00FB76AD">
        <w:rPr>
          <w:rFonts w:ascii="GHEA Grapalat" w:hAnsi="GHEA Grapalat"/>
          <w:sz w:val="24"/>
          <w:szCs w:val="24"/>
          <w:lang w:val="hy-AM"/>
        </w:rPr>
        <w:t>տացված տեղեկությունների վերլուծության իրականացում</w:t>
      </w:r>
      <w:r w:rsidR="00A903BE" w:rsidRPr="00FB76AD">
        <w:rPr>
          <w:rFonts w:ascii="GHEA Grapalat" w:hAnsi="GHEA Grapalat"/>
          <w:sz w:val="24"/>
          <w:szCs w:val="24"/>
          <w:lang w:val="hy-AM"/>
        </w:rPr>
        <w:t>,</w:t>
      </w:r>
    </w:p>
    <w:p w14:paraId="4CF41CF2" w14:textId="77777777" w:rsidR="001E2F9D"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332CA" w:rsidRPr="00FB76AD">
        <w:rPr>
          <w:rFonts w:ascii="GHEA Grapalat" w:hAnsi="GHEA Grapalat"/>
          <w:sz w:val="24"/>
          <w:szCs w:val="24"/>
          <w:lang w:val="hy-AM"/>
        </w:rPr>
        <w:t>թ</w:t>
      </w:r>
      <w:r w:rsidR="001E2F9D" w:rsidRPr="00FB76AD">
        <w:rPr>
          <w:rFonts w:ascii="GHEA Grapalat" w:hAnsi="GHEA Grapalat"/>
          <w:sz w:val="24"/>
          <w:szCs w:val="24"/>
          <w:lang w:val="hy-AM"/>
        </w:rPr>
        <w:t>իրախավորված մաքսային հսկողության իրականացում</w:t>
      </w:r>
      <w:r w:rsidR="00A903BE" w:rsidRPr="00FB76AD">
        <w:rPr>
          <w:rFonts w:ascii="GHEA Grapalat" w:hAnsi="GHEA Grapalat"/>
          <w:sz w:val="24"/>
          <w:szCs w:val="24"/>
          <w:lang w:val="hy-AM"/>
        </w:rPr>
        <w:t>։</w:t>
      </w:r>
    </w:p>
    <w:p w14:paraId="4C075BE3" w14:textId="77777777" w:rsidR="001E2F9D" w:rsidRPr="00FB76AD" w:rsidRDefault="001E2F9D" w:rsidP="007653DC">
      <w:pPr>
        <w:pStyle w:val="ListParagraph"/>
        <w:numPr>
          <w:ilvl w:val="0"/>
          <w:numId w:val="3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515CE37D" w14:textId="77777777" w:rsidR="006F1374" w:rsidRPr="00294A7A" w:rsidRDefault="00F75D4B" w:rsidP="004830B6">
      <w:pPr>
        <w:spacing w:line="360" w:lineRule="auto"/>
        <w:ind w:firstLine="567"/>
        <w:jc w:val="both"/>
        <w:rPr>
          <w:rFonts w:ascii="GHEA Grapalat" w:hAnsi="GHEA Grapalat" w:cs="Arial"/>
          <w:lang w:val="hy-AM"/>
        </w:rPr>
      </w:pPr>
      <w:r w:rsidRPr="00294A7A">
        <w:rPr>
          <w:rFonts w:ascii="GHEA Grapalat" w:hAnsi="GHEA Grapalat" w:cs="Sylfaen"/>
          <w:lang w:val="hy-AM"/>
        </w:rPr>
        <w:t>Առկա</w:t>
      </w:r>
      <w:r w:rsidRPr="00294A7A">
        <w:rPr>
          <w:rFonts w:ascii="GHEA Grapalat" w:hAnsi="GHEA Grapalat"/>
          <w:lang w:val="hy-AM"/>
        </w:rPr>
        <w:t xml:space="preserve"> է ուղևորների վերաբերյալ նախնական տեղեկատվության ստացման և այն անհրաժեշտ հսկողական գործառույթների իրականացման համար կիրառման հնարավորությունը։</w:t>
      </w:r>
      <w:r w:rsidR="00815C5C" w:rsidRPr="00294A7A">
        <w:rPr>
          <w:rFonts w:ascii="GHEA Grapalat" w:hAnsi="GHEA Grapalat" w:cs="Arial"/>
          <w:lang w:val="hy-AM"/>
        </w:rPr>
        <w:t xml:space="preserve"> </w:t>
      </w:r>
      <w:r w:rsidR="00294A7A" w:rsidRPr="00294A7A">
        <w:rPr>
          <w:rFonts w:ascii="GHEA Grapalat" w:hAnsi="GHEA Grapalat" w:cs="Sylfaen"/>
          <w:lang w:val="hy-AM"/>
        </w:rPr>
        <w:t>Ցուցանիշը գնահատվելու է տարեկան պարբերականությամբ</w:t>
      </w:r>
      <w:r w:rsidR="00294A7A" w:rsidRPr="00294A7A">
        <w:rPr>
          <w:rFonts w:ascii="GHEA Grapalat" w:hAnsi="GHEA Grapalat" w:cs="Sylfaen"/>
          <w:sz w:val="20"/>
          <w:szCs w:val="20"/>
          <w:lang w:val="hy-AM"/>
        </w:rPr>
        <w:t>:</w:t>
      </w:r>
      <w:r w:rsidR="00294A7A" w:rsidRPr="00294A7A" w:rsidDel="00C64B6D">
        <w:rPr>
          <w:rFonts w:ascii="GHEA Grapalat" w:hAnsi="GHEA Grapalat" w:cs="Sylfaen"/>
          <w:lang w:val="hy-AM"/>
        </w:rPr>
        <w:t xml:space="preserve"> </w:t>
      </w:r>
    </w:p>
    <w:p w14:paraId="73900BF2" w14:textId="77777777" w:rsidR="00C50010" w:rsidRPr="00FB76AD" w:rsidRDefault="005D1D84" w:rsidP="009F51B8">
      <w:pPr>
        <w:pStyle w:val="Heading4"/>
        <w:spacing w:before="120" w:after="120"/>
        <w:jc w:val="both"/>
        <w:rPr>
          <w:rFonts w:ascii="GHEA Grapalat" w:hAnsi="GHEA Grapalat"/>
          <w:b/>
          <w:i w:val="0"/>
          <w:color w:val="auto"/>
          <w:lang w:val="hy-AM"/>
        </w:rPr>
      </w:pPr>
      <w:bookmarkStart w:id="63" w:name="_Toc54029672"/>
      <w:r w:rsidRPr="00FB76AD">
        <w:rPr>
          <w:rFonts w:ascii="GHEA Grapalat" w:hAnsi="GHEA Grapalat"/>
          <w:b/>
          <w:i w:val="0"/>
          <w:color w:val="auto"/>
          <w:lang w:val="hy-AM"/>
        </w:rPr>
        <w:t>2</w:t>
      </w:r>
      <w:r w:rsidR="00C50010" w:rsidRPr="00FB76AD">
        <w:rPr>
          <w:rFonts w:ascii="GHEA Grapalat" w:hAnsi="GHEA Grapalat"/>
          <w:b/>
          <w:i w:val="0"/>
          <w:color w:val="auto"/>
          <w:lang w:val="hy-AM"/>
        </w:rPr>
        <w:t>.1.</w:t>
      </w:r>
      <w:r w:rsidR="00067F5F" w:rsidRPr="007A776B">
        <w:rPr>
          <w:rFonts w:ascii="GHEA Grapalat" w:hAnsi="GHEA Grapalat"/>
          <w:b/>
          <w:i w:val="0"/>
          <w:color w:val="auto"/>
          <w:lang w:val="hy-AM"/>
        </w:rPr>
        <w:t>8</w:t>
      </w:r>
      <w:r w:rsidR="00C50010" w:rsidRPr="00FB76AD">
        <w:rPr>
          <w:rFonts w:ascii="GHEA Grapalat" w:hAnsi="GHEA Grapalat"/>
          <w:b/>
          <w:i w:val="0"/>
          <w:color w:val="auto"/>
          <w:lang w:val="hy-AM"/>
        </w:rPr>
        <w:t xml:space="preserve">. </w:t>
      </w:r>
      <w:r w:rsidR="00FA0080" w:rsidRPr="00FB76AD">
        <w:rPr>
          <w:rFonts w:ascii="GHEA Grapalat" w:hAnsi="GHEA Grapalat"/>
          <w:b/>
          <w:i w:val="0"/>
          <w:color w:val="auto"/>
          <w:lang w:val="hy-AM"/>
        </w:rPr>
        <w:t xml:space="preserve">ԵԱՏՄ </w:t>
      </w:r>
      <w:r w:rsidR="00C50010" w:rsidRPr="00FB76AD">
        <w:rPr>
          <w:rFonts w:ascii="GHEA Grapalat" w:hAnsi="GHEA Grapalat"/>
          <w:b/>
          <w:i w:val="0"/>
          <w:color w:val="auto"/>
          <w:lang w:val="hy-AM"/>
        </w:rPr>
        <w:t>շրջանակներում ապրանքների հետագծելիությ</w:t>
      </w:r>
      <w:r w:rsidR="00FA0080" w:rsidRPr="00FB76AD">
        <w:rPr>
          <w:rFonts w:ascii="GHEA Grapalat" w:hAnsi="GHEA Grapalat"/>
          <w:b/>
          <w:i w:val="0"/>
          <w:color w:val="auto"/>
          <w:lang w:val="hy-AM"/>
        </w:rPr>
        <w:t>ուն</w:t>
      </w:r>
      <w:bookmarkEnd w:id="63"/>
    </w:p>
    <w:p w14:paraId="78274570" w14:textId="77777777" w:rsidR="00FA0080" w:rsidRPr="004D6522" w:rsidRDefault="00FA0080" w:rsidP="009F51B8">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3B665B" w:rsidRPr="00FB76AD">
        <w:rPr>
          <w:rFonts w:ascii="GHEA Grapalat" w:hAnsi="GHEA Grapalat"/>
          <w:b/>
          <w:i/>
          <w:lang w:val="hy-AM"/>
        </w:rPr>
        <w:t>ներդնել</w:t>
      </w:r>
      <w:r w:rsidR="00924D3D" w:rsidRPr="00FB76AD">
        <w:rPr>
          <w:rFonts w:ascii="GHEA Grapalat" w:hAnsi="GHEA Grapalat"/>
          <w:b/>
          <w:i/>
          <w:lang w:val="hy-AM"/>
        </w:rPr>
        <w:t xml:space="preserve"> </w:t>
      </w:r>
      <w:r w:rsidR="00A1527D" w:rsidRPr="00FB76AD">
        <w:rPr>
          <w:rFonts w:ascii="GHEA Grapalat" w:hAnsi="GHEA Grapalat"/>
          <w:b/>
          <w:i/>
          <w:lang w:val="hy-AM"/>
        </w:rPr>
        <w:t>ԵԱՏՄ</w:t>
      </w:r>
      <w:r w:rsidRPr="00FB76AD">
        <w:rPr>
          <w:rFonts w:ascii="GHEA Grapalat" w:hAnsi="GHEA Grapalat"/>
          <w:b/>
          <w:i/>
          <w:lang w:val="hy-AM"/>
        </w:rPr>
        <w:t xml:space="preserve"> շրջանակներում ապրանքների հետագծելիության ապահով</w:t>
      </w:r>
      <w:r w:rsidR="00A1527D" w:rsidRPr="00FB76AD">
        <w:rPr>
          <w:rFonts w:ascii="GHEA Grapalat" w:hAnsi="GHEA Grapalat"/>
          <w:b/>
          <w:i/>
          <w:lang w:val="hy-AM"/>
        </w:rPr>
        <w:t>ման մեխանիզմ</w:t>
      </w:r>
      <w:r w:rsidR="00033348" w:rsidRPr="00FB76AD">
        <w:rPr>
          <w:rFonts w:ascii="GHEA Grapalat" w:hAnsi="GHEA Grapalat"/>
          <w:b/>
          <w:i/>
          <w:lang w:val="hy-AM"/>
        </w:rPr>
        <w:t>՝ ԵԱՏՄ հարթակում ստանձնած պարտավորություններին համապատասխան)</w:t>
      </w:r>
    </w:p>
    <w:p w14:paraId="159FC3B7" w14:textId="77777777" w:rsidR="00BD1920" w:rsidRPr="00FB76AD" w:rsidRDefault="00BD1920" w:rsidP="00126149">
      <w:pPr>
        <w:pStyle w:val="ListParagraph"/>
        <w:numPr>
          <w:ilvl w:val="0"/>
          <w:numId w:val="39"/>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2D23F7DB" w14:textId="77777777"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ԵԱՏՄ շրջանակներում նախատեսվում է</w:t>
      </w:r>
      <w:r w:rsidR="003B665B" w:rsidRPr="00FB76AD">
        <w:rPr>
          <w:rFonts w:ascii="GHEA Grapalat" w:hAnsi="GHEA Grapalat"/>
          <w:lang w:val="hy-AM"/>
        </w:rPr>
        <w:t xml:space="preserve"> ներդնել</w:t>
      </w:r>
      <w:r w:rsidRPr="00FB76AD">
        <w:rPr>
          <w:rFonts w:ascii="GHEA Grapalat" w:hAnsi="GHEA Grapalat"/>
          <w:lang w:val="hy-AM"/>
        </w:rPr>
        <w:t xml:space="preserve"> փաստաթղթային հետագծե</w:t>
      </w:r>
      <w:r w:rsidR="00A903BE" w:rsidRPr="00FB76AD">
        <w:rPr>
          <w:rFonts w:ascii="GHEA Grapalat" w:hAnsi="GHEA Grapalat"/>
          <w:lang w:val="hy-AM"/>
        </w:rPr>
        <w:softHyphen/>
      </w:r>
      <w:r w:rsidRPr="00FB76AD">
        <w:rPr>
          <w:rFonts w:ascii="GHEA Grapalat" w:hAnsi="GHEA Grapalat"/>
          <w:lang w:val="hy-AM"/>
        </w:rPr>
        <w:t xml:space="preserve">լիության ապահովման մեխանիզմ՝ «Եվրասիական տնտեսական միության մաքսային տարածք ներմուծված ապրանքերի հետագծելիության մեխանիզմի </w:t>
      </w:r>
      <w:r w:rsidRPr="00FB76AD">
        <w:rPr>
          <w:rFonts w:ascii="GHEA Grapalat" w:hAnsi="GHEA Grapalat" w:cs="Arial"/>
          <w:lang w:val="hy-AM"/>
        </w:rPr>
        <w:t>վերաբերյալ</w:t>
      </w:r>
      <w:r w:rsidRPr="00FB76AD">
        <w:rPr>
          <w:rFonts w:ascii="GHEA Grapalat" w:hAnsi="GHEA Grapalat"/>
          <w:lang w:val="hy-AM"/>
        </w:rPr>
        <w:t xml:space="preserve">» համաձայնագրին համապատասխան։ Համաձայնագրի հիմնական նպատակներից է ստեղծել մաքսային և հարկային վճարների վճարումից խուսափելու տարբեր սխեմաների օգտագործումը բացառող պայմաններ՝ միաժամանակ ապահովելով ապրանքների շրջանառության հետագծելիության նկատմամբ հսկողություն: </w:t>
      </w:r>
    </w:p>
    <w:p w14:paraId="57E8651F" w14:textId="77777777"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 xml:space="preserve">Համաձայնագրի </w:t>
      </w:r>
      <w:r w:rsidRPr="00FB76AD">
        <w:rPr>
          <w:rFonts w:ascii="GHEA Grapalat" w:hAnsi="GHEA Grapalat" w:cs="Arial"/>
          <w:lang w:val="hy-AM"/>
        </w:rPr>
        <w:t>գործողությունը</w:t>
      </w:r>
      <w:r w:rsidRPr="00FB76AD">
        <w:rPr>
          <w:rFonts w:ascii="GHEA Grapalat" w:hAnsi="GHEA Grapalat"/>
          <w:lang w:val="hy-AM"/>
        </w:rPr>
        <w:t xml:space="preserve"> տարածվում է «ներքին սպառման համար բացթողում» մաքսային ընթացակարգին համապատասխան ԵԱՏՄ տարածք ներմուծված ԵԱՏՀ կողմից հաստատված ապրանքատեսակների շրջանառության վրա:</w:t>
      </w:r>
    </w:p>
    <w:p w14:paraId="097C4AEE" w14:textId="77777777" w:rsidR="00C50010" w:rsidRPr="00FB76AD" w:rsidRDefault="00C50010" w:rsidP="004830B6">
      <w:pPr>
        <w:spacing w:line="360" w:lineRule="auto"/>
        <w:ind w:firstLine="567"/>
        <w:jc w:val="both"/>
        <w:rPr>
          <w:rFonts w:ascii="GHEA Grapalat" w:hAnsi="GHEA Grapalat"/>
          <w:lang w:val="hy-AM"/>
        </w:rPr>
      </w:pPr>
      <w:r w:rsidRPr="00FB76AD">
        <w:rPr>
          <w:rFonts w:ascii="GHEA Grapalat" w:hAnsi="GHEA Grapalat"/>
          <w:lang w:val="hy-AM"/>
        </w:rPr>
        <w:t>Մշակվող մեխանիզմին համապատասխան</w:t>
      </w:r>
      <w:r w:rsidR="00046663" w:rsidRPr="00FB76AD">
        <w:rPr>
          <w:rFonts w:ascii="GHEA Grapalat" w:hAnsi="GHEA Grapalat"/>
          <w:lang w:val="hy-AM"/>
        </w:rPr>
        <w:t>՝</w:t>
      </w:r>
      <w:r w:rsidRPr="00FB76AD">
        <w:rPr>
          <w:rFonts w:ascii="GHEA Grapalat" w:hAnsi="GHEA Grapalat"/>
          <w:lang w:val="hy-AM"/>
        </w:rPr>
        <w:t xml:space="preserve"> անդամ-պետություններն ապահովում են ազգային համակարգերի մշակում, որտեղ հավաքագրվում է տեղեկատվություն հարկային և </w:t>
      </w:r>
      <w:r w:rsidRPr="00FB76AD">
        <w:rPr>
          <w:rFonts w:ascii="GHEA Grapalat" w:hAnsi="GHEA Grapalat" w:cs="Arial"/>
          <w:lang w:val="hy-AM"/>
        </w:rPr>
        <w:t>մաքսային</w:t>
      </w:r>
      <w:r w:rsidRPr="00FB76AD">
        <w:rPr>
          <w:rFonts w:ascii="GHEA Grapalat" w:hAnsi="GHEA Grapalat"/>
          <w:lang w:val="hy-AM"/>
        </w:rPr>
        <w:t xml:space="preserve"> մարմիններին ներկայացվող փաստաթղթերից, որոնց հիման վրա </w:t>
      </w:r>
      <w:r w:rsidRPr="00FB76AD">
        <w:rPr>
          <w:rFonts w:ascii="GHEA Grapalat" w:hAnsi="GHEA Grapalat"/>
          <w:lang w:val="hy-AM"/>
        </w:rPr>
        <w:lastRenderedPageBreak/>
        <w:t xml:space="preserve">իրականացվում է տեղեկատվության փոխանակում այլ անդամ-պետությունների հետ՝ մինչև ապրանքը սահմանը հատելը և ԵԱՏՄ այլ անդամ-պետություն տեղափոխելը: </w:t>
      </w:r>
    </w:p>
    <w:p w14:paraId="005338D3" w14:textId="77777777" w:rsidR="00C50010" w:rsidRPr="00FB76AD" w:rsidRDefault="00C50010" w:rsidP="007653DC">
      <w:pPr>
        <w:pStyle w:val="ListParagraph"/>
        <w:numPr>
          <w:ilvl w:val="0"/>
          <w:numId w:val="3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13B79826" w14:textId="77777777" w:rsidR="00C50010" w:rsidRPr="00FB76AD" w:rsidRDefault="002C128F"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46A15" w:rsidRPr="00FB76AD">
        <w:rPr>
          <w:rFonts w:ascii="GHEA Grapalat" w:hAnsi="GHEA Grapalat"/>
          <w:sz w:val="24"/>
          <w:szCs w:val="24"/>
          <w:lang w:val="hy-AM"/>
        </w:rPr>
        <w:t xml:space="preserve">նախագիծն </w:t>
      </w:r>
      <w:r w:rsidR="00284615" w:rsidRPr="00FB76AD">
        <w:rPr>
          <w:rFonts w:ascii="GHEA Grapalat" w:hAnsi="GHEA Grapalat"/>
          <w:sz w:val="24"/>
          <w:szCs w:val="24"/>
          <w:lang w:val="hy-AM"/>
        </w:rPr>
        <w:t>իրականացնող</w:t>
      </w:r>
      <w:r w:rsidR="00C50010" w:rsidRPr="00FB76AD">
        <w:rPr>
          <w:rFonts w:ascii="GHEA Grapalat" w:hAnsi="GHEA Grapalat"/>
          <w:sz w:val="24"/>
          <w:szCs w:val="24"/>
          <w:lang w:val="hy-AM"/>
        </w:rPr>
        <w:t xml:space="preserve"> կազմակերպության ընտրություն</w:t>
      </w:r>
      <w:r w:rsidR="00A903BE" w:rsidRPr="00FB76AD">
        <w:rPr>
          <w:rFonts w:ascii="GHEA Grapalat" w:hAnsi="GHEA Grapalat"/>
          <w:sz w:val="24"/>
          <w:szCs w:val="24"/>
          <w:lang w:val="hy-AM"/>
        </w:rPr>
        <w:t>,</w:t>
      </w:r>
    </w:p>
    <w:p w14:paraId="0554A4B4" w14:textId="77777777" w:rsidR="00C50010" w:rsidRPr="00FB76AD" w:rsidRDefault="007A493A"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46A15" w:rsidRPr="00FB76AD">
        <w:rPr>
          <w:rFonts w:ascii="GHEA Grapalat" w:hAnsi="GHEA Grapalat"/>
          <w:sz w:val="24"/>
          <w:szCs w:val="24"/>
          <w:lang w:val="hy-AM"/>
        </w:rPr>
        <w:t xml:space="preserve">նախագծին </w:t>
      </w:r>
      <w:r w:rsidR="00C50010" w:rsidRPr="00FB76AD">
        <w:rPr>
          <w:rFonts w:ascii="GHEA Grapalat" w:hAnsi="GHEA Grapalat"/>
          <w:sz w:val="24"/>
          <w:szCs w:val="24"/>
          <w:lang w:val="hy-AM"/>
        </w:rPr>
        <w:t>առնչվող հարկային և մաքսային բիզնես գործընթացների ուսումնասիրություն</w:t>
      </w:r>
      <w:r w:rsidR="00A903BE" w:rsidRPr="00FB76AD">
        <w:rPr>
          <w:rFonts w:ascii="GHEA Grapalat" w:hAnsi="GHEA Grapalat"/>
          <w:sz w:val="24"/>
          <w:szCs w:val="24"/>
          <w:lang w:val="hy-AM"/>
        </w:rPr>
        <w:t>,</w:t>
      </w:r>
    </w:p>
    <w:p w14:paraId="1B3F4665" w14:textId="77777777" w:rsidR="00C50010" w:rsidRPr="00FB76AD" w:rsidRDefault="007A493A"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46A15" w:rsidRPr="00FB76AD">
        <w:rPr>
          <w:rFonts w:ascii="GHEA Grapalat" w:hAnsi="GHEA Grapalat"/>
          <w:sz w:val="24"/>
          <w:szCs w:val="24"/>
          <w:lang w:val="hy-AM"/>
        </w:rPr>
        <w:t xml:space="preserve">նախագծի </w:t>
      </w:r>
      <w:r w:rsidR="00C50010" w:rsidRPr="00FB76AD">
        <w:rPr>
          <w:rFonts w:ascii="GHEA Grapalat" w:hAnsi="GHEA Grapalat"/>
          <w:sz w:val="24"/>
          <w:szCs w:val="24"/>
          <w:lang w:val="hy-AM"/>
        </w:rPr>
        <w:t>հայեցակարգի մշակում և</w:t>
      </w:r>
      <w:r w:rsidR="00FF5C45" w:rsidRPr="00FB76AD">
        <w:rPr>
          <w:rFonts w:ascii="GHEA Grapalat" w:hAnsi="GHEA Grapalat"/>
          <w:sz w:val="24"/>
          <w:szCs w:val="24"/>
          <w:lang w:val="hy-AM"/>
        </w:rPr>
        <w:t xml:space="preserve"> </w:t>
      </w:r>
      <w:r w:rsidR="00C50010" w:rsidRPr="00FB76AD">
        <w:rPr>
          <w:rFonts w:ascii="GHEA Grapalat" w:hAnsi="GHEA Grapalat"/>
          <w:sz w:val="24"/>
          <w:szCs w:val="24"/>
          <w:lang w:val="hy-AM"/>
        </w:rPr>
        <w:t>համաձայնեցում շահագրգիռ կողմերի հետ</w:t>
      </w:r>
      <w:r w:rsidR="00A903BE" w:rsidRPr="00FB76AD">
        <w:rPr>
          <w:rFonts w:ascii="GHEA Grapalat" w:hAnsi="GHEA Grapalat"/>
          <w:sz w:val="24"/>
          <w:szCs w:val="24"/>
          <w:lang w:val="hy-AM"/>
        </w:rPr>
        <w:t>,</w:t>
      </w:r>
    </w:p>
    <w:p w14:paraId="657C54C8" w14:textId="77777777" w:rsidR="009741C7" w:rsidRPr="00FB76AD" w:rsidRDefault="007A493A"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A46A15" w:rsidRPr="00FB76AD">
        <w:rPr>
          <w:rFonts w:ascii="GHEA Grapalat" w:hAnsi="GHEA Grapalat"/>
          <w:sz w:val="24"/>
          <w:szCs w:val="24"/>
          <w:lang w:val="hy-AM"/>
        </w:rPr>
        <w:t xml:space="preserve">տեխնիկական </w:t>
      </w:r>
      <w:r w:rsidR="00C50010" w:rsidRPr="00FB76AD">
        <w:rPr>
          <w:rFonts w:ascii="GHEA Grapalat" w:hAnsi="GHEA Grapalat"/>
          <w:sz w:val="24"/>
          <w:szCs w:val="24"/>
          <w:lang w:val="hy-AM"/>
        </w:rPr>
        <w:t>առաջադրանքի կազմում</w:t>
      </w:r>
      <w:r w:rsidR="00A46A15" w:rsidRPr="00FB76AD">
        <w:rPr>
          <w:rFonts w:ascii="GHEA Grapalat" w:hAnsi="GHEA Grapalat"/>
          <w:sz w:val="24"/>
          <w:szCs w:val="24"/>
          <w:lang w:val="hy-AM"/>
        </w:rPr>
        <w:t xml:space="preserve"> և </w:t>
      </w:r>
      <w:r w:rsidR="00A239D0"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A239D0" w:rsidRPr="00FB76AD">
        <w:rPr>
          <w:rFonts w:ascii="GHEA Grapalat" w:hAnsi="GHEA Grapalat" w:cs="Arial AMU"/>
          <w:sz w:val="24"/>
          <w:szCs w:val="24"/>
          <w:lang w:val="hy-AM"/>
        </w:rPr>
        <w:t>համակարգի զարգացման և կատարելագործման խորհրդի</w:t>
      </w:r>
      <w:r w:rsidR="00A239D0"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A239D0" w:rsidRPr="004F092F">
        <w:rPr>
          <w:rFonts w:ascii="GHEA Grapalat" w:hAnsi="GHEA Grapalat" w:cs="Arial AMU"/>
          <w:sz w:val="24"/>
          <w:szCs w:val="24"/>
          <w:lang w:val="hy-AM"/>
        </w:rPr>
        <w:t xml:space="preserve"> ՊԵԿ նախագահի հրամանով </w:t>
      </w:r>
      <w:r w:rsidR="00A239D0" w:rsidRPr="00FB76AD">
        <w:rPr>
          <w:rFonts w:ascii="GHEA Grapalat" w:hAnsi="GHEA Grapalat" w:cs="Arial AMU"/>
          <w:sz w:val="24"/>
          <w:szCs w:val="24"/>
          <w:lang w:val="hy-AM"/>
        </w:rPr>
        <w:t>հաստատում</w:t>
      </w:r>
      <w:r w:rsidR="00A46A15" w:rsidRPr="00FB76AD">
        <w:rPr>
          <w:rFonts w:ascii="GHEA Grapalat" w:hAnsi="GHEA Grapalat"/>
          <w:sz w:val="24"/>
          <w:szCs w:val="24"/>
          <w:lang w:val="hy-AM"/>
        </w:rPr>
        <w:t>,</w:t>
      </w:r>
    </w:p>
    <w:p w14:paraId="6DCD62A2" w14:textId="77777777" w:rsidR="00C50010" w:rsidRPr="00FB76AD" w:rsidRDefault="00A46A15"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B96064" w:rsidRPr="00FB76AD">
        <w:rPr>
          <w:rFonts w:ascii="GHEA Grapalat" w:hAnsi="GHEA Grapalat"/>
          <w:sz w:val="24"/>
          <w:szCs w:val="24"/>
          <w:lang w:val="hy-AM"/>
        </w:rPr>
        <w:t xml:space="preserve"> </w:t>
      </w:r>
      <w:r w:rsidRPr="00FB76AD">
        <w:rPr>
          <w:rFonts w:ascii="GHEA Grapalat" w:hAnsi="GHEA Grapalat"/>
          <w:sz w:val="24"/>
          <w:szCs w:val="24"/>
          <w:lang w:val="hy-AM"/>
        </w:rPr>
        <w:t>հ</w:t>
      </w:r>
      <w:r w:rsidR="00C50010" w:rsidRPr="00FB76AD">
        <w:rPr>
          <w:rFonts w:ascii="GHEA Grapalat" w:hAnsi="GHEA Grapalat"/>
          <w:sz w:val="24"/>
          <w:szCs w:val="24"/>
          <w:lang w:val="hy-AM"/>
        </w:rPr>
        <w:t>ամակարգի նախագծում և մշակում</w:t>
      </w:r>
      <w:r w:rsidR="00A903BE" w:rsidRPr="00FB76AD">
        <w:rPr>
          <w:rFonts w:ascii="GHEA Grapalat" w:hAnsi="GHEA Grapalat"/>
          <w:sz w:val="24"/>
          <w:szCs w:val="24"/>
          <w:lang w:val="hy-AM"/>
        </w:rPr>
        <w:t>,</w:t>
      </w:r>
    </w:p>
    <w:p w14:paraId="7B4DC2DB" w14:textId="77777777" w:rsidR="00C50010" w:rsidRPr="00FB76AD" w:rsidRDefault="00A46A15" w:rsidP="004830B6">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704BA4" w:rsidRPr="00FB76AD">
        <w:rPr>
          <w:rFonts w:ascii="GHEA Grapalat" w:hAnsi="GHEA Grapalat"/>
          <w:sz w:val="24"/>
          <w:szCs w:val="24"/>
          <w:lang w:val="hy-AM"/>
        </w:rPr>
        <w:t>.</w:t>
      </w:r>
      <w:r w:rsidR="00E40815" w:rsidRPr="00FB76AD">
        <w:rPr>
          <w:rFonts w:ascii="GHEA Grapalat" w:hAnsi="GHEA Grapalat"/>
          <w:sz w:val="24"/>
          <w:szCs w:val="24"/>
          <w:lang w:val="hy-AM"/>
        </w:rPr>
        <w:t xml:space="preserve"> </w:t>
      </w:r>
      <w:r w:rsidRPr="00FB76AD">
        <w:rPr>
          <w:rFonts w:ascii="GHEA Grapalat" w:hAnsi="GHEA Grapalat"/>
          <w:sz w:val="24"/>
          <w:szCs w:val="24"/>
          <w:lang w:val="hy-AM"/>
        </w:rPr>
        <w:t>ն</w:t>
      </w:r>
      <w:r w:rsidR="00A67662" w:rsidRPr="00FB76AD">
        <w:rPr>
          <w:rFonts w:ascii="GHEA Grapalat" w:hAnsi="GHEA Grapalat"/>
          <w:sz w:val="24"/>
          <w:szCs w:val="24"/>
          <w:lang w:val="hy-AM"/>
        </w:rPr>
        <w:t>որմատիվ-իրավական իրավական ակտերի համապատասխան նախագծերի մշակում և հաստատման ներկայացում</w:t>
      </w:r>
      <w:r w:rsidR="00A903BE" w:rsidRPr="00FB76AD">
        <w:rPr>
          <w:rFonts w:ascii="GHEA Grapalat" w:hAnsi="GHEA Grapalat"/>
          <w:sz w:val="24"/>
          <w:szCs w:val="24"/>
          <w:lang w:val="hy-AM"/>
        </w:rPr>
        <w:t>,</w:t>
      </w:r>
    </w:p>
    <w:p w14:paraId="71393BE0" w14:textId="77777777" w:rsidR="00394390" w:rsidRPr="00FB76AD" w:rsidRDefault="00A46A15" w:rsidP="004830B6">
      <w:pPr>
        <w:pStyle w:val="ListParagraph"/>
        <w:spacing w:after="0" w:line="360" w:lineRule="auto"/>
        <w:ind w:left="0" w:firstLine="567"/>
        <w:jc w:val="both"/>
        <w:rPr>
          <w:rFonts w:ascii="GHEA Grapalat" w:hAnsi="GHEA Grapalat" w:cs="Arial"/>
          <w:b/>
          <w:i/>
          <w:sz w:val="24"/>
          <w:lang w:val="hy-AM"/>
        </w:rPr>
      </w:pPr>
      <w:r w:rsidRPr="00FB76AD">
        <w:rPr>
          <w:rFonts w:ascii="GHEA Grapalat" w:hAnsi="GHEA Grapalat"/>
          <w:lang w:val="hy-AM"/>
        </w:rPr>
        <w:t>է</w:t>
      </w:r>
      <w:r w:rsidR="00704BA4" w:rsidRPr="00FB76AD">
        <w:rPr>
          <w:rFonts w:ascii="GHEA Grapalat" w:hAnsi="GHEA Grapalat"/>
          <w:sz w:val="24"/>
          <w:szCs w:val="24"/>
          <w:lang w:val="hy-AM"/>
        </w:rPr>
        <w:t>.</w:t>
      </w:r>
      <w:r w:rsidR="00B96064" w:rsidRPr="00FB76AD">
        <w:rPr>
          <w:rFonts w:ascii="GHEA Grapalat" w:hAnsi="GHEA Grapalat"/>
          <w:sz w:val="24"/>
          <w:szCs w:val="24"/>
          <w:lang w:val="hy-AM"/>
        </w:rPr>
        <w:t xml:space="preserve"> </w:t>
      </w:r>
      <w:r w:rsidRPr="00FB76AD">
        <w:rPr>
          <w:rFonts w:ascii="GHEA Grapalat" w:hAnsi="GHEA Grapalat"/>
          <w:lang w:val="hy-AM"/>
        </w:rPr>
        <w:t>հ</w:t>
      </w:r>
      <w:r w:rsidR="00C50010" w:rsidRPr="00FB76AD">
        <w:rPr>
          <w:rFonts w:ascii="GHEA Grapalat" w:hAnsi="GHEA Grapalat"/>
          <w:sz w:val="24"/>
          <w:szCs w:val="24"/>
          <w:lang w:val="hy-AM"/>
        </w:rPr>
        <w:t>ամակարգի</w:t>
      </w:r>
      <w:r w:rsidR="00222674" w:rsidRPr="00FB76AD">
        <w:rPr>
          <w:rFonts w:ascii="GHEA Grapalat" w:hAnsi="GHEA Grapalat"/>
          <w:sz w:val="24"/>
          <w:szCs w:val="24"/>
          <w:lang w:val="hy-AM"/>
        </w:rPr>
        <w:t xml:space="preserve"> փորձարկում և ներդրում։</w:t>
      </w:r>
    </w:p>
    <w:p w14:paraId="3BBAE501" w14:textId="77777777" w:rsidR="00C50010" w:rsidRPr="00FB76AD" w:rsidRDefault="00C50010" w:rsidP="007653DC">
      <w:pPr>
        <w:pStyle w:val="ListParagraph"/>
        <w:numPr>
          <w:ilvl w:val="0"/>
          <w:numId w:val="3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0BF02F1C" w14:textId="77777777" w:rsidR="00C50010" w:rsidRPr="00FB76AD" w:rsidRDefault="002C128F"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46A15" w:rsidRPr="00FB76AD">
        <w:rPr>
          <w:rFonts w:ascii="GHEA Grapalat" w:hAnsi="GHEA Grapalat"/>
          <w:sz w:val="24"/>
          <w:szCs w:val="24"/>
        </w:rPr>
        <w:t>կ</w:t>
      </w:r>
      <w:r w:rsidR="00A46A15" w:rsidRPr="00FB76AD">
        <w:rPr>
          <w:rFonts w:ascii="GHEA Grapalat" w:hAnsi="GHEA Grapalat"/>
          <w:sz w:val="24"/>
          <w:szCs w:val="24"/>
          <w:lang w:val="hy-AM"/>
        </w:rPr>
        <w:t xml:space="preserve">րճատված </w:t>
      </w:r>
      <w:r w:rsidR="00C50010" w:rsidRPr="00FB76AD">
        <w:rPr>
          <w:rFonts w:ascii="GHEA Grapalat" w:hAnsi="GHEA Grapalat"/>
          <w:sz w:val="24"/>
          <w:szCs w:val="24"/>
          <w:lang w:val="hy-AM"/>
        </w:rPr>
        <w:t>ստվերային շուկա</w:t>
      </w:r>
      <w:r w:rsidR="00A903BE" w:rsidRPr="00FB76AD">
        <w:rPr>
          <w:rFonts w:ascii="GHEA Grapalat" w:hAnsi="GHEA Grapalat"/>
          <w:sz w:val="24"/>
          <w:szCs w:val="24"/>
          <w:lang w:val="hy-AM"/>
        </w:rPr>
        <w:t>,</w:t>
      </w:r>
    </w:p>
    <w:p w14:paraId="184BED30" w14:textId="77777777" w:rsidR="00C50010"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46A15" w:rsidRPr="00FB76AD">
        <w:rPr>
          <w:rFonts w:ascii="GHEA Grapalat" w:hAnsi="GHEA Grapalat"/>
          <w:sz w:val="24"/>
          <w:szCs w:val="24"/>
          <w:lang w:val="hy-AM"/>
        </w:rPr>
        <w:t>շ</w:t>
      </w:r>
      <w:r w:rsidR="00C50010" w:rsidRPr="00FB76AD">
        <w:rPr>
          <w:rFonts w:ascii="GHEA Grapalat" w:hAnsi="GHEA Grapalat"/>
          <w:sz w:val="24"/>
          <w:szCs w:val="24"/>
          <w:lang w:val="hy-AM"/>
        </w:rPr>
        <w:t>ուկայի անբարեխիղճ մասնակիցների քանակը նվազել է</w:t>
      </w:r>
      <w:r w:rsidR="00A903BE" w:rsidRPr="00FB76AD">
        <w:rPr>
          <w:rFonts w:ascii="GHEA Grapalat" w:hAnsi="GHEA Grapalat"/>
          <w:sz w:val="24"/>
          <w:szCs w:val="24"/>
          <w:lang w:val="hy-AM"/>
        </w:rPr>
        <w:t>,</w:t>
      </w:r>
    </w:p>
    <w:p w14:paraId="33D6FDC4" w14:textId="77777777" w:rsidR="00C50010" w:rsidRPr="00FB76AD" w:rsidRDefault="007A493A" w:rsidP="004830B6">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46A15" w:rsidRPr="00FB76AD">
        <w:rPr>
          <w:rFonts w:ascii="GHEA Grapalat" w:hAnsi="GHEA Grapalat"/>
          <w:sz w:val="24"/>
          <w:szCs w:val="24"/>
        </w:rPr>
        <w:t>վ</w:t>
      </w:r>
      <w:r w:rsidR="00C50010" w:rsidRPr="00FB76AD">
        <w:rPr>
          <w:rFonts w:ascii="GHEA Grapalat" w:hAnsi="GHEA Grapalat"/>
          <w:sz w:val="24"/>
          <w:szCs w:val="24"/>
          <w:lang w:val="hy-AM"/>
        </w:rPr>
        <w:t>երահսկվող ապրանքաշարժի շղթա</w:t>
      </w:r>
      <w:r w:rsidR="000B59B5" w:rsidRPr="00FB76AD">
        <w:rPr>
          <w:rFonts w:ascii="GHEA Grapalat" w:hAnsi="GHEA Grapalat"/>
          <w:sz w:val="24"/>
          <w:szCs w:val="24"/>
          <w:lang w:val="hy-AM"/>
        </w:rPr>
        <w:t>։</w:t>
      </w:r>
    </w:p>
    <w:p w14:paraId="59D20BF0" w14:textId="77777777" w:rsidR="00C50010" w:rsidRPr="00FB76AD" w:rsidRDefault="00C50010" w:rsidP="007653DC">
      <w:pPr>
        <w:pStyle w:val="ListParagraph"/>
        <w:numPr>
          <w:ilvl w:val="0"/>
          <w:numId w:val="3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6A20D7D1" w14:textId="77777777" w:rsidR="00A45C7F" w:rsidRPr="004D6522" w:rsidRDefault="00A45C7F" w:rsidP="004830B6">
      <w:pPr>
        <w:spacing w:line="360" w:lineRule="auto"/>
        <w:ind w:firstLine="567"/>
        <w:jc w:val="both"/>
        <w:rPr>
          <w:rFonts w:ascii="GHEA Grapalat" w:hAnsi="GHEA Grapalat" w:cs="Sylfaen"/>
          <w:lang w:val="hy-AM"/>
        </w:rPr>
      </w:pPr>
      <w:r w:rsidRPr="00FB76AD">
        <w:rPr>
          <w:rFonts w:ascii="GHEA Grapalat" w:hAnsi="GHEA Grapalat" w:cs="Sylfaen"/>
          <w:lang w:val="hy-AM"/>
        </w:rPr>
        <w:t>ԵԱՏՄ</w:t>
      </w:r>
      <w:r w:rsidRPr="00FB76AD">
        <w:rPr>
          <w:rFonts w:ascii="GHEA Grapalat" w:hAnsi="GHEA Grapalat"/>
          <w:lang w:val="hy-AM"/>
        </w:rPr>
        <w:t xml:space="preserve"> շրջանակներում ապրանքների հետագծելիության ապահովման մեխանիզմը ներդրված է: </w:t>
      </w:r>
      <w:r w:rsidRPr="00FB76AD">
        <w:rPr>
          <w:rFonts w:ascii="GHEA Grapalat" w:hAnsi="GHEA Grapalat" w:cs="Arial"/>
          <w:lang w:val="hy-AM"/>
        </w:rPr>
        <w:t xml:space="preserve">Ցուցանիշը գնահատվում է «առկա է» կամ «առկա չէ» կարգավիճակով: </w:t>
      </w:r>
      <w:r w:rsidR="00A46A15" w:rsidRPr="00FB76AD">
        <w:rPr>
          <w:rFonts w:ascii="GHEA Grapalat" w:hAnsi="GHEA Grapalat" w:cs="Sylfaen"/>
          <w:lang w:val="hy-AM"/>
        </w:rPr>
        <w:t>Ցուցանիշը գնահատ</w:t>
      </w:r>
      <w:r w:rsidR="0022732C" w:rsidRPr="00FB76AD">
        <w:rPr>
          <w:rFonts w:ascii="GHEA Grapalat" w:hAnsi="GHEA Grapalat" w:cs="Sylfaen"/>
          <w:lang w:val="hy-AM"/>
        </w:rPr>
        <w:t>վելու է տարեկան պարբերականությամբ։</w:t>
      </w:r>
    </w:p>
    <w:p w14:paraId="090460C5" w14:textId="77777777" w:rsidR="00FF5CAA" w:rsidRPr="004D6522" w:rsidRDefault="00FF5CAA" w:rsidP="00E40815">
      <w:pPr>
        <w:tabs>
          <w:tab w:val="left" w:pos="993"/>
        </w:tabs>
        <w:spacing w:line="360" w:lineRule="auto"/>
        <w:ind w:firstLine="720"/>
        <w:jc w:val="both"/>
        <w:rPr>
          <w:rFonts w:ascii="GHEA Grapalat" w:hAnsi="GHEA Grapalat" w:cs="Sylfaen"/>
          <w:lang w:val="hy-AM"/>
        </w:rPr>
      </w:pPr>
    </w:p>
    <w:p w14:paraId="08011201" w14:textId="77777777" w:rsidR="00FF5CAA" w:rsidRPr="004D6522" w:rsidRDefault="00FF5CAA" w:rsidP="009F51B8">
      <w:pPr>
        <w:pStyle w:val="Heading4"/>
        <w:spacing w:after="240" w:line="276" w:lineRule="auto"/>
        <w:jc w:val="both"/>
        <w:rPr>
          <w:rFonts w:ascii="Calibri" w:eastAsia="Times New Roman" w:hAnsi="Calibri" w:cs="Calibri"/>
          <w:b/>
          <w:i w:val="0"/>
          <w:color w:val="auto"/>
          <w:lang w:val="hy-AM"/>
        </w:rPr>
      </w:pPr>
      <w:bookmarkStart w:id="64" w:name="_Toc40799097"/>
      <w:bookmarkStart w:id="65" w:name="_Toc54029673"/>
      <w:r w:rsidRPr="009F51B8">
        <w:rPr>
          <w:rFonts w:ascii="GHEA Grapalat" w:eastAsia="Times New Roman" w:hAnsi="GHEA Grapalat" w:cs="Calibri"/>
          <w:b/>
          <w:bCs/>
          <w:i w:val="0"/>
          <w:iCs w:val="0"/>
          <w:color w:val="auto"/>
          <w:lang w:val="hy-AM"/>
        </w:rPr>
        <w:lastRenderedPageBreak/>
        <w:t>2.1.</w:t>
      </w:r>
      <w:r w:rsidR="00067F5F" w:rsidRPr="007A776B">
        <w:rPr>
          <w:rFonts w:ascii="GHEA Grapalat" w:eastAsia="Times New Roman" w:hAnsi="GHEA Grapalat" w:cs="Calibri"/>
          <w:b/>
          <w:bCs/>
          <w:i w:val="0"/>
          <w:iCs w:val="0"/>
          <w:color w:val="auto"/>
          <w:lang w:val="hy-AM"/>
        </w:rPr>
        <w:t>9</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Հարկային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կարգապահության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ռիսկերի</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բացահայտման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գնահատման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և</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նվազեցման</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գործընթացների</w:t>
      </w:r>
      <w:r w:rsidRPr="009F51B8">
        <w:rPr>
          <w:rFonts w:ascii="GHEA Grapalat" w:eastAsia="Times New Roman" w:hAnsi="GHEA Grapalat" w:cs="Calibri"/>
          <w:b/>
          <w:bCs/>
          <w:i w:val="0"/>
          <w:iCs w:val="0"/>
          <w:color w:val="auto"/>
          <w:lang w:val="hy-AM"/>
        </w:rPr>
        <w:t xml:space="preserve"> </w:t>
      </w:r>
      <w:r w:rsidRPr="009F51B8">
        <w:rPr>
          <w:rFonts w:ascii="GHEA Grapalat" w:eastAsia="Times New Roman" w:hAnsi="GHEA Grapalat" w:cs="Sylfaen"/>
          <w:b/>
          <w:bCs/>
          <w:i w:val="0"/>
          <w:iCs w:val="0"/>
          <w:color w:val="auto"/>
          <w:lang w:val="hy-AM"/>
        </w:rPr>
        <w:t>կատարելագործում</w:t>
      </w:r>
      <w:bookmarkEnd w:id="64"/>
      <w:bookmarkEnd w:id="65"/>
      <w:r w:rsidRPr="009F51B8">
        <w:rPr>
          <w:rFonts w:ascii="GHEA Grapalat" w:eastAsia="Times New Roman" w:hAnsi="GHEA Grapalat" w:cs="Calibri"/>
          <w:b/>
          <w:bCs/>
          <w:i w:val="0"/>
          <w:iCs w:val="0"/>
          <w:color w:val="auto"/>
          <w:lang w:val="hy-AM"/>
        </w:rPr>
        <w:t xml:space="preserve"> </w:t>
      </w:r>
    </w:p>
    <w:p w14:paraId="2C1C58D3" w14:textId="77777777" w:rsidR="009F51B8" w:rsidRPr="004D6522" w:rsidRDefault="00FF5CAA" w:rsidP="009F51B8">
      <w:pPr>
        <w:spacing w:line="276" w:lineRule="auto"/>
        <w:jc w:val="both"/>
        <w:rPr>
          <w:rFonts w:ascii="GHEA Grapalat" w:hAnsi="GHEA Grapalat"/>
          <w:b/>
          <w:i/>
          <w:color w:val="000000"/>
          <w:lang w:val="hy-AM"/>
        </w:rPr>
      </w:pPr>
      <w:r>
        <w:rPr>
          <w:rFonts w:ascii="GHEA Grapalat" w:hAnsi="GHEA Grapalat"/>
          <w:b/>
          <w:i/>
          <w:color w:val="000000"/>
          <w:lang w:val="hy-AM"/>
        </w:rPr>
        <w:t>(ԳՈՐԾՈՂՈՒԹՅՈՒՆ՝ մշակել և ներդնել ոլորտային հարկային կարգապահության բարելավման ծրագիր, իրականացնել ծրագրի մոնիտորինգ և, ըստ անհրաժեշտության, վերանայել ծրագիրը)</w:t>
      </w:r>
    </w:p>
    <w:p w14:paraId="568873CA" w14:textId="77777777" w:rsidR="00FF5CAA" w:rsidRPr="003171F5" w:rsidRDefault="00FF5CAA" w:rsidP="00126149">
      <w:pPr>
        <w:pStyle w:val="ListParagraph"/>
        <w:numPr>
          <w:ilvl w:val="0"/>
          <w:numId w:val="110"/>
        </w:numPr>
        <w:spacing w:before="240" w:after="0"/>
        <w:ind w:left="714" w:hanging="357"/>
        <w:rPr>
          <w:rFonts w:ascii="Calibri" w:eastAsia="Times New Roman" w:hAnsi="Calibri" w:cs="Calibri"/>
          <w:color w:val="000000"/>
          <w:sz w:val="24"/>
          <w:szCs w:val="24"/>
        </w:rPr>
      </w:pPr>
      <w:r w:rsidRPr="003171F5">
        <w:rPr>
          <w:rFonts w:ascii="GHEA Grapalat" w:eastAsia="Times New Roman" w:hAnsi="GHEA Grapalat" w:cs="Calibri"/>
          <w:b/>
          <w:i/>
          <w:color w:val="000000"/>
          <w:sz w:val="24"/>
          <w:szCs w:val="24"/>
          <w:lang w:val="hy-AM"/>
        </w:rPr>
        <w:t>Նկարագրություն</w:t>
      </w:r>
    </w:p>
    <w:p w14:paraId="4BCEDDC1" w14:textId="77777777" w:rsidR="00FF5CAA" w:rsidRPr="00DB1426" w:rsidRDefault="00FF5CAA" w:rsidP="00B45CAC">
      <w:pPr>
        <w:pStyle w:val="ListParagraph"/>
        <w:spacing w:before="120" w:after="120" w:line="360" w:lineRule="auto"/>
        <w:ind w:left="0" w:firstLine="567"/>
        <w:jc w:val="both"/>
        <w:rPr>
          <w:rFonts w:ascii="Calibri" w:eastAsiaTheme="minorHAnsi" w:hAnsi="Calibri" w:cs="Calibri"/>
          <w:color w:val="000000"/>
          <w:sz w:val="24"/>
          <w:szCs w:val="24"/>
        </w:rPr>
      </w:pPr>
      <w:r w:rsidRPr="00DB1426">
        <w:rPr>
          <w:rFonts w:ascii="GHEA Grapalat" w:hAnsi="GHEA Grapalat" w:cs="Calibri"/>
          <w:color w:val="000000"/>
          <w:sz w:val="24"/>
          <w:szCs w:val="24"/>
          <w:lang w:val="hy-AM"/>
        </w:rPr>
        <w:t>Ներկայումս ՊԵԿ կողմից իրականացվում են մի շարք գործընթացներ՝ ուղղված հարկային կարգապահության ռիսկերի բացահայտմանը, գնահատմանը և կանխարգելմա</w:t>
      </w:r>
      <w:r w:rsidRPr="00DB1426">
        <w:rPr>
          <w:rFonts w:ascii="GHEA Grapalat" w:hAnsi="GHEA Grapalat" w:cs="Calibri"/>
          <w:color w:val="000000"/>
          <w:sz w:val="24"/>
          <w:szCs w:val="24"/>
        </w:rPr>
        <w:t>ն</w:t>
      </w:r>
      <w:r w:rsidRPr="00DB1426">
        <w:rPr>
          <w:rFonts w:ascii="GHEA Grapalat" w:hAnsi="GHEA Grapalat" w:cs="Calibri"/>
          <w:color w:val="000000"/>
          <w:sz w:val="24"/>
          <w:szCs w:val="24"/>
          <w:lang w:val="hy-AM"/>
        </w:rPr>
        <w:t>ը: Այդ գործընթացներն առավել արդյունավետ իրականացնելու նպատակով մշակ</w:t>
      </w:r>
      <w:r w:rsidRPr="00DB1426">
        <w:rPr>
          <w:rFonts w:ascii="GHEA Grapalat" w:hAnsi="GHEA Grapalat" w:cs="Calibri"/>
          <w:color w:val="000000"/>
          <w:sz w:val="24"/>
          <w:szCs w:val="24"/>
        </w:rPr>
        <w:t>վ</w:t>
      </w:r>
      <w:r w:rsidRPr="00DB1426">
        <w:rPr>
          <w:rFonts w:ascii="GHEA Grapalat" w:hAnsi="GHEA Grapalat" w:cs="Calibri"/>
          <w:color w:val="000000"/>
          <w:sz w:val="24"/>
          <w:szCs w:val="24"/>
          <w:lang w:val="hy-AM"/>
        </w:rPr>
        <w:t xml:space="preserve">ել </w:t>
      </w:r>
      <w:r w:rsidRPr="00DB1426">
        <w:rPr>
          <w:rFonts w:ascii="GHEA Grapalat" w:hAnsi="GHEA Grapalat" w:cs="Calibri"/>
          <w:color w:val="000000"/>
          <w:sz w:val="24"/>
          <w:szCs w:val="24"/>
        </w:rPr>
        <w:t xml:space="preserve">է </w:t>
      </w:r>
      <w:r w:rsidRPr="00DB1426">
        <w:rPr>
          <w:rFonts w:ascii="GHEA Grapalat" w:hAnsi="GHEA Grapalat" w:cs="Calibri"/>
          <w:color w:val="000000"/>
          <w:sz w:val="24"/>
          <w:szCs w:val="24"/>
          <w:lang w:val="hy-AM"/>
        </w:rPr>
        <w:t>հարկային կարգապահության բարելավման համապարփակ ծրագիր, որ</w:t>
      </w:r>
      <w:r w:rsidRPr="00DB1426">
        <w:rPr>
          <w:rFonts w:ascii="GHEA Grapalat" w:hAnsi="GHEA Grapalat" w:cs="Calibri"/>
          <w:color w:val="000000"/>
          <w:sz w:val="24"/>
          <w:szCs w:val="24"/>
        </w:rPr>
        <w:t xml:space="preserve">ն ուղղված է </w:t>
      </w:r>
      <w:r w:rsidRPr="00DB1426">
        <w:rPr>
          <w:rFonts w:ascii="GHEA Grapalat" w:hAnsi="GHEA Grapalat" w:cs="Calibri"/>
          <w:color w:val="000000"/>
          <w:sz w:val="24"/>
          <w:szCs w:val="24"/>
          <w:lang w:val="hy-AM"/>
        </w:rPr>
        <w:t>հարկային կարգապահության ռիսկերի կառավարման մեխանիզմներ</w:t>
      </w:r>
      <w:r w:rsidRPr="00DB1426">
        <w:rPr>
          <w:rFonts w:ascii="GHEA Grapalat" w:hAnsi="GHEA Grapalat" w:cs="Calibri"/>
          <w:color w:val="000000"/>
          <w:sz w:val="24"/>
          <w:szCs w:val="24"/>
        </w:rPr>
        <w:t>ի</w:t>
      </w:r>
      <w:r w:rsidRPr="00DB1426">
        <w:rPr>
          <w:rFonts w:ascii="GHEA Grapalat" w:hAnsi="GHEA Grapalat" w:cs="Calibri"/>
          <w:color w:val="000000"/>
          <w:sz w:val="24"/>
          <w:szCs w:val="24"/>
          <w:lang w:val="hy-AM"/>
        </w:rPr>
        <w:t xml:space="preserve"> կատարելագործ</w:t>
      </w:r>
      <w:r w:rsidRPr="00DB1426">
        <w:rPr>
          <w:rFonts w:ascii="GHEA Grapalat" w:hAnsi="GHEA Grapalat" w:cs="Calibri"/>
          <w:color w:val="000000"/>
          <w:sz w:val="24"/>
          <w:szCs w:val="24"/>
        </w:rPr>
        <w:t>մանը</w:t>
      </w:r>
      <w:r w:rsidRPr="00DB1426">
        <w:rPr>
          <w:rFonts w:ascii="GHEA Grapalat" w:hAnsi="GHEA Grapalat" w:cs="Calibri"/>
          <w:color w:val="000000"/>
          <w:sz w:val="24"/>
          <w:szCs w:val="24"/>
          <w:lang w:val="hy-AM"/>
        </w:rPr>
        <w:t xml:space="preserve">, </w:t>
      </w:r>
      <w:r w:rsidRPr="00DB1426">
        <w:rPr>
          <w:rFonts w:ascii="GHEA Grapalat" w:hAnsi="GHEA Grapalat" w:cs="Calibri"/>
          <w:color w:val="000000"/>
          <w:sz w:val="24"/>
          <w:szCs w:val="24"/>
        </w:rPr>
        <w:t>ի</w:t>
      </w:r>
      <w:r w:rsidRPr="00DB1426">
        <w:rPr>
          <w:rFonts w:ascii="GHEA Grapalat" w:hAnsi="GHEA Grapalat" w:cs="Calibri"/>
          <w:color w:val="000000"/>
          <w:sz w:val="24"/>
          <w:szCs w:val="24"/>
          <w:lang w:val="hy-AM"/>
        </w:rPr>
        <w:t>րականացվող գործընթացների պարբերաբար մշտադիտարկման մեխանիզմներ</w:t>
      </w:r>
      <w:r w:rsidRPr="00DB1426">
        <w:rPr>
          <w:rFonts w:ascii="GHEA Grapalat" w:hAnsi="GHEA Grapalat" w:cs="Calibri"/>
          <w:color w:val="000000"/>
          <w:sz w:val="24"/>
          <w:szCs w:val="24"/>
        </w:rPr>
        <w:t>ի ներդրմանը</w:t>
      </w:r>
      <w:r w:rsidRPr="00DB1426">
        <w:rPr>
          <w:rFonts w:ascii="GHEA Grapalat" w:hAnsi="GHEA Grapalat" w:cs="Calibri"/>
          <w:color w:val="000000"/>
          <w:sz w:val="24"/>
          <w:szCs w:val="24"/>
          <w:lang w:val="hy-AM"/>
        </w:rPr>
        <w:t xml:space="preserve"> և դրա արդյունքներով՝ ըստ անհրաժեշտության, կիրառվող գործընթացների, սահմանված ընթացակարգերի վերանայմ</w:t>
      </w:r>
      <w:r w:rsidRPr="00DB1426">
        <w:rPr>
          <w:rFonts w:ascii="GHEA Grapalat" w:hAnsi="GHEA Grapalat" w:cs="Calibri"/>
          <w:color w:val="000000"/>
          <w:sz w:val="24"/>
          <w:szCs w:val="24"/>
        </w:rPr>
        <w:t>անը</w:t>
      </w:r>
      <w:r w:rsidRPr="00DB1426">
        <w:rPr>
          <w:rFonts w:ascii="GHEA Grapalat" w:hAnsi="GHEA Grapalat" w:cs="Calibri"/>
          <w:color w:val="000000"/>
          <w:sz w:val="24"/>
          <w:szCs w:val="24"/>
          <w:lang w:val="hy-AM"/>
        </w:rPr>
        <w:t xml:space="preserve">: </w:t>
      </w:r>
      <w:r w:rsidRPr="00DB1426">
        <w:rPr>
          <w:rFonts w:ascii="GHEA Grapalat" w:hAnsi="GHEA Grapalat" w:cs="Calibri"/>
          <w:color w:val="000000"/>
          <w:sz w:val="24"/>
          <w:szCs w:val="24"/>
        </w:rPr>
        <w:t>Հարկային կարգապահության բարելավման համապարփակ ծրագրի հիման վրա նախատեսվում է նշակել ու ներդնել ոլորտային հարկային կարգապահության բարելավման ծրագիր (ծրագրեր), պարբերաբար իրականացնել այդ ծրագրի (ծրագրերի) մոնիտորինգ և դրա արդյունքներով, ըստ անհրաժեշտության, վերանայել հարկային կարգապահության բարելավմանն ուղղված գործընթացները:</w:t>
      </w:r>
    </w:p>
    <w:p w14:paraId="5A1E18FE" w14:textId="77777777" w:rsidR="00FF5CAA" w:rsidRPr="003171F5" w:rsidRDefault="00FF5CAA" w:rsidP="00DB1426">
      <w:pPr>
        <w:pStyle w:val="ListParagraph"/>
        <w:spacing w:after="0" w:line="360" w:lineRule="auto"/>
        <w:ind w:left="714" w:hanging="357"/>
        <w:jc w:val="both"/>
        <w:rPr>
          <w:rFonts w:ascii="Calibri" w:hAnsi="Calibri" w:cs="Calibri"/>
          <w:color w:val="000000"/>
          <w:sz w:val="24"/>
          <w:szCs w:val="24"/>
        </w:rPr>
      </w:pPr>
      <w:r w:rsidRPr="003171F5">
        <w:rPr>
          <w:rFonts w:ascii="GHEA Grapalat" w:eastAsiaTheme="majorEastAsia" w:hAnsi="GHEA Grapalat" w:cstheme="majorBidi"/>
          <w:b/>
          <w:i/>
          <w:iCs/>
          <w:color w:val="000000"/>
          <w:sz w:val="24"/>
          <w:szCs w:val="24"/>
          <w:lang w:val="hy-AM"/>
        </w:rPr>
        <w:t>2</w:t>
      </w:r>
      <w:r w:rsidRPr="003171F5">
        <w:rPr>
          <w:rFonts w:ascii="GHEA Grapalat" w:eastAsiaTheme="majorEastAsia" w:hAnsi="GHEA Grapalat" w:cstheme="majorBidi"/>
          <w:i/>
          <w:iCs/>
          <w:color w:val="000000"/>
          <w:sz w:val="24"/>
          <w:szCs w:val="24"/>
          <w:lang w:val="hy-AM"/>
        </w:rPr>
        <w:t xml:space="preserve">) </w:t>
      </w:r>
      <w:r w:rsidRPr="003171F5">
        <w:rPr>
          <w:rFonts w:ascii="GHEA Grapalat" w:eastAsiaTheme="majorEastAsia" w:hAnsi="GHEA Grapalat" w:cs="Arial"/>
          <w:b/>
          <w:i/>
          <w:iCs/>
          <w:color w:val="000000"/>
          <w:sz w:val="24"/>
          <w:szCs w:val="24"/>
          <w:lang w:val="hy-AM"/>
        </w:rPr>
        <w:t>Անհրաժեշտ միջոցառումներ</w:t>
      </w:r>
    </w:p>
    <w:p w14:paraId="4FB1A6FB" w14:textId="77777777" w:rsidR="00FF5CAA" w:rsidRDefault="00FF5CAA" w:rsidP="00134D80">
      <w:pPr>
        <w:spacing w:line="360" w:lineRule="auto"/>
        <w:ind w:firstLine="567"/>
        <w:jc w:val="both"/>
        <w:rPr>
          <w:rFonts w:ascii="Times New Roman" w:hAnsi="Times New Roman" w:cs="Times New Roman"/>
          <w:color w:val="000000"/>
        </w:rPr>
      </w:pPr>
      <w:r>
        <w:rPr>
          <w:rFonts w:ascii="GHEA Grapalat" w:hAnsi="GHEA Grapalat"/>
          <w:color w:val="000000"/>
          <w:lang w:val="hy-AM"/>
        </w:rPr>
        <w:t>ա. ոլորտային հարկային կարգապահության բարելավման ծրագրի (ծրագրերի) մշակում և ներդրում,</w:t>
      </w:r>
    </w:p>
    <w:p w14:paraId="6D5FDBCC" w14:textId="77777777" w:rsidR="00FF5CAA" w:rsidRDefault="00FF5CAA" w:rsidP="00134D80">
      <w:pPr>
        <w:spacing w:line="360" w:lineRule="auto"/>
        <w:ind w:firstLine="567"/>
        <w:jc w:val="both"/>
        <w:rPr>
          <w:color w:val="000000"/>
        </w:rPr>
      </w:pPr>
      <w:r>
        <w:rPr>
          <w:rFonts w:ascii="GHEA Grapalat" w:hAnsi="GHEA Grapalat"/>
          <w:color w:val="000000"/>
          <w:lang w:val="hy-AM"/>
        </w:rPr>
        <w:t>բ. ոլորտային հարկային կարգապահության բարելավման ծրագրի (ծրագրերի) մոնիտորինգի իրականացում,</w:t>
      </w:r>
    </w:p>
    <w:p w14:paraId="1180218A" w14:textId="77777777" w:rsidR="00FF5CAA" w:rsidRDefault="00FF5CAA" w:rsidP="00134D80">
      <w:pPr>
        <w:spacing w:line="360" w:lineRule="auto"/>
        <w:ind w:firstLine="567"/>
        <w:jc w:val="both"/>
        <w:rPr>
          <w:color w:val="000000"/>
        </w:rPr>
      </w:pPr>
      <w:r>
        <w:rPr>
          <w:rFonts w:ascii="GHEA Grapalat" w:hAnsi="GHEA Grapalat"/>
          <w:color w:val="000000"/>
          <w:lang w:val="hy-AM"/>
        </w:rPr>
        <w:lastRenderedPageBreak/>
        <w:t>գ.</w:t>
      </w:r>
      <w:r w:rsidR="00CB15D6">
        <w:rPr>
          <w:rFonts w:ascii="GHEA Grapalat" w:hAnsi="GHEA Grapalat"/>
          <w:color w:val="000000"/>
        </w:rPr>
        <w:t xml:space="preserve"> </w:t>
      </w:r>
      <w:r>
        <w:rPr>
          <w:rFonts w:ascii="GHEA Grapalat" w:hAnsi="GHEA Grapalat"/>
          <w:color w:val="000000"/>
          <w:lang w:val="hy-AM"/>
        </w:rPr>
        <w:t>իրականացված մոնիտորինգի արդյունքներով ծրագրի (ծրագրերի) վերանայման վերաբերյալ, ըստ անհրաժեշտության, առաջարկությունների ներկայացում և հետագա ընթացքի ապահովում:</w:t>
      </w:r>
    </w:p>
    <w:p w14:paraId="7B936B7E" w14:textId="77777777" w:rsidR="00FF5CAA" w:rsidRDefault="00FF5CAA" w:rsidP="00DB1426">
      <w:pPr>
        <w:spacing w:line="360" w:lineRule="auto"/>
        <w:ind w:left="709" w:hanging="425"/>
        <w:jc w:val="both"/>
        <w:rPr>
          <w:color w:val="000000"/>
        </w:rPr>
      </w:pPr>
      <w:r>
        <w:rPr>
          <w:rFonts w:ascii="GHEA Grapalat" w:hAnsi="GHEA Grapalat" w:cs="Arial"/>
          <w:b/>
          <w:i/>
          <w:color w:val="000000"/>
          <w:lang w:val="hy-AM"/>
        </w:rPr>
        <w:t>3) Ակնկալվող արդյունքներ</w:t>
      </w:r>
    </w:p>
    <w:p w14:paraId="618FC219" w14:textId="77777777" w:rsidR="00FF5CAA" w:rsidRDefault="00FF5CAA" w:rsidP="00134D80">
      <w:pPr>
        <w:spacing w:line="360" w:lineRule="auto"/>
        <w:ind w:firstLine="567"/>
        <w:jc w:val="both"/>
        <w:rPr>
          <w:color w:val="000000"/>
        </w:rPr>
      </w:pPr>
      <w:r>
        <w:rPr>
          <w:rFonts w:ascii="GHEA Grapalat" w:hAnsi="GHEA Grapalat"/>
          <w:color w:val="000000"/>
          <w:lang w:val="hy-AM"/>
        </w:rPr>
        <w:t>Հարկային կարգապահության ռիսկերի կառավարման գործընթացների արդյունավետության բարձրացում և թիրախային իրականացում:</w:t>
      </w:r>
    </w:p>
    <w:p w14:paraId="631626B3" w14:textId="77777777" w:rsidR="00FF5CAA" w:rsidRDefault="00FF5CAA" w:rsidP="00DB1426">
      <w:pPr>
        <w:spacing w:line="360" w:lineRule="auto"/>
        <w:ind w:left="714" w:hanging="357"/>
        <w:jc w:val="both"/>
        <w:rPr>
          <w:color w:val="000000"/>
        </w:rPr>
      </w:pPr>
      <w:r>
        <w:rPr>
          <w:rFonts w:ascii="GHEA Grapalat" w:hAnsi="GHEA Grapalat" w:cs="Arial"/>
          <w:b/>
          <w:i/>
          <w:color w:val="000000"/>
          <w:lang w:val="hy-AM"/>
        </w:rPr>
        <w:t>4) Չափելի ցուցանիշներ</w:t>
      </w:r>
    </w:p>
    <w:p w14:paraId="63D79743" w14:textId="77777777" w:rsidR="00FF5CAA" w:rsidRDefault="00FF5CAA" w:rsidP="00134D80">
      <w:pPr>
        <w:spacing w:after="100" w:afterAutospacing="1" w:line="360" w:lineRule="auto"/>
        <w:ind w:firstLine="567"/>
        <w:jc w:val="both"/>
        <w:rPr>
          <w:color w:val="000000"/>
        </w:rPr>
      </w:pPr>
      <w:r>
        <w:rPr>
          <w:rFonts w:ascii="GHEA Grapalat" w:hAnsi="GHEA Grapalat"/>
          <w:color w:val="000000"/>
          <w:lang w:val="hy-AM"/>
        </w:rPr>
        <w:t>Մշակվել ու ներդրվել է ոլորտային հարկային կարգապահության բարելավման ծրագիր: Ցուցանիշը գնահատվելու է առկա է կամ առկա չէ կարգավիճակով: Ցուցանիշը գնահատվելու է տարեկան պարբերականությամբ՝ 2022 թվականից սկսած:</w:t>
      </w:r>
    </w:p>
    <w:p w14:paraId="60D2D74E" w14:textId="77777777" w:rsidR="008C5965" w:rsidRPr="00FB76AD" w:rsidRDefault="008C5965" w:rsidP="008801D2">
      <w:pPr>
        <w:pStyle w:val="Heading4"/>
        <w:spacing w:after="120" w:line="276" w:lineRule="auto"/>
        <w:jc w:val="both"/>
        <w:rPr>
          <w:rFonts w:ascii="GHEA Grapalat" w:hAnsi="GHEA Grapalat"/>
          <w:b/>
          <w:i w:val="0"/>
          <w:color w:val="auto"/>
          <w:lang w:val="hy-AM"/>
        </w:rPr>
      </w:pPr>
      <w:bookmarkStart w:id="66" w:name="_Toc54029674"/>
      <w:r w:rsidRPr="00FB76AD">
        <w:rPr>
          <w:rFonts w:ascii="GHEA Grapalat" w:hAnsi="GHEA Grapalat"/>
          <w:b/>
          <w:i w:val="0"/>
          <w:color w:val="auto"/>
          <w:lang w:val="hy-AM"/>
        </w:rPr>
        <w:t>2.1.1</w:t>
      </w:r>
      <w:r w:rsidR="00067F5F">
        <w:rPr>
          <w:rFonts w:ascii="GHEA Grapalat" w:hAnsi="GHEA Grapalat"/>
          <w:b/>
          <w:i w:val="0"/>
          <w:color w:val="auto"/>
        </w:rPr>
        <w:t>0</w:t>
      </w:r>
      <w:r w:rsidRPr="00FB76AD">
        <w:rPr>
          <w:rFonts w:ascii="GHEA Grapalat" w:hAnsi="GHEA Grapalat"/>
          <w:b/>
          <w:i w:val="0"/>
          <w:color w:val="auto"/>
          <w:lang w:val="hy-AM"/>
        </w:rPr>
        <w:t>. Պետական տուրքի վերահսկողության մեխանիզմի արդիականացում</w:t>
      </w:r>
      <w:bookmarkEnd w:id="66"/>
    </w:p>
    <w:p w14:paraId="139AAFBE" w14:textId="77777777" w:rsidR="008C5965" w:rsidRDefault="008C5965" w:rsidP="009F51B8">
      <w:pPr>
        <w:spacing w:line="276" w:lineRule="auto"/>
        <w:jc w:val="both"/>
        <w:rPr>
          <w:rFonts w:ascii="GHEA Grapalat" w:hAnsi="GHEA Grapalat"/>
          <w:b/>
          <w:i/>
        </w:rPr>
      </w:pPr>
      <w:r w:rsidRPr="00FB76AD">
        <w:rPr>
          <w:rFonts w:ascii="GHEA Grapalat" w:hAnsi="GHEA Grapalat"/>
          <w:b/>
          <w:i/>
          <w:lang w:val="hy-AM"/>
        </w:rPr>
        <w:t>(ԳՈՐԾՈՂՈՒԹՅՈՒՆ՝ ստեղծել պետական տուրքի վերահսկողության գործուն համակարգ)</w:t>
      </w:r>
    </w:p>
    <w:p w14:paraId="3054CEC9" w14:textId="77777777" w:rsidR="008C5965" w:rsidRPr="00FB76AD" w:rsidRDefault="008C5965" w:rsidP="00126149">
      <w:pPr>
        <w:pStyle w:val="ListParagraph"/>
        <w:numPr>
          <w:ilvl w:val="0"/>
          <w:numId w:val="105"/>
        </w:numPr>
        <w:spacing w:before="240" w:after="0" w:line="360" w:lineRule="auto"/>
        <w:ind w:left="714" w:hanging="357"/>
        <w:jc w:val="both"/>
        <w:rPr>
          <w:rFonts w:ascii="GHEA Grapalat" w:hAnsi="GHEA Grapalat" w:cs="Arial"/>
          <w:b/>
          <w:i/>
          <w:lang w:val="hy-AM"/>
        </w:rPr>
      </w:pPr>
      <w:r w:rsidRPr="00FB76AD">
        <w:rPr>
          <w:rFonts w:ascii="GHEA Grapalat" w:hAnsi="GHEA Grapalat" w:cs="Arial"/>
          <w:b/>
          <w:i/>
          <w:sz w:val="24"/>
          <w:lang w:val="hy-AM"/>
        </w:rPr>
        <w:t>Նկարագրություն</w:t>
      </w:r>
      <w:r w:rsidRPr="00FB76AD">
        <w:rPr>
          <w:rFonts w:ascii="GHEA Grapalat" w:hAnsi="GHEA Grapalat" w:cs="Arial"/>
          <w:b/>
          <w:i/>
          <w:lang w:val="hy-AM"/>
        </w:rPr>
        <w:t xml:space="preserve"> </w:t>
      </w:r>
    </w:p>
    <w:p w14:paraId="408DC8CA" w14:textId="77777777" w:rsidR="008C5965" w:rsidRPr="00FB76AD" w:rsidRDefault="008C5965" w:rsidP="00910F12">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Պետական տուրքի մասին ՀՀ օրենքի 37-րդ հոդվածի համաձայն՝ պետական տուրքի հաշվարկման և գանձման կարգի պահպանման նկատմամբ վերահսկողությունն իրականացնում են ՀՀ կառավարության լիազորած մարմինները: Միաժամանակ, ՀՀ կառավարության 1997թ. նոյեմբերի 29-ի թիվ 547 որոշման համաձայն՝ պետական տուրքի հաշվարկման և գանձման կարգի պահպանման նկատմամբ վերահսկողությունն իրականացնում է հարկային մարմինը:</w:t>
      </w:r>
    </w:p>
    <w:p w14:paraId="1A5CCA12" w14:textId="77777777" w:rsidR="008C5965" w:rsidRPr="00FB76AD" w:rsidRDefault="008C5965" w:rsidP="00910F12">
      <w:pPr>
        <w:pStyle w:val="ListParagraph"/>
        <w:tabs>
          <w:tab w:val="left" w:pos="1080"/>
        </w:tabs>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 xml:space="preserve">ՀՀ հարկային օրենսգրքի 335-րդ հոդվածի 2-րդ մասի համաձայն՝ հարկային հսկողության շրջանակներում հարկային մարմինն իրավունք ունի իրականացնելու հետևյալ տեսակների հարկային ստուգումները՝ համալիր և թեմատիկ: </w:t>
      </w:r>
    </w:p>
    <w:p w14:paraId="74C0E276" w14:textId="77777777" w:rsidR="008C5965" w:rsidRPr="00FB76AD" w:rsidRDefault="008C5965" w:rsidP="00B45CAC">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 xml:space="preserve">Թեմատիկ ստուգումների շրջանակներում պետական տուրքի գծով վերահսկողություն իրականացնել հնարավոր չէ, քանի որ դրանց տեսակները սպառիչ </w:t>
      </w:r>
      <w:r w:rsidRPr="00FB76AD">
        <w:rPr>
          <w:rFonts w:ascii="GHEA Grapalat" w:hAnsi="GHEA Grapalat" w:cs="Arial"/>
          <w:sz w:val="24"/>
          <w:lang w:val="hy-AM"/>
        </w:rPr>
        <w:lastRenderedPageBreak/>
        <w:t>սահմանված են ՀՀ հարկային օրենսգրքի 335-րդ հոդվածի 3-րդ մասով, իսկ համալիր հարկային ստուգումների շրջանակներում հնարավոր է, սակայն միայն այդ ստուգումների միջոցով պետական տուրքի վերահսկողություն իրականացնելու եղանակը չի ապահովում բավարար ճկունություն: Մասնավորապես.</w:t>
      </w:r>
    </w:p>
    <w:p w14:paraId="26BCC57A" w14:textId="77777777" w:rsidR="008C5965" w:rsidRPr="00FB76AD" w:rsidRDefault="008C5965" w:rsidP="00B45CAC">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Համալիր հարկային ստուգումները ենթադրում են հարկային հարաբերությունները կարգավորող բոլոր իրավական ակտերի, ինչպես նաև հարկային մարմնին հսկողության լիազորություններ վերապահող բոլոր իրավական ակտերի այլ պահանջների կատարման ստուգում: Պետական տուրքի գծով ստուգումներ համալիր հարկային ստուգումների շրջանակներում հնարավոր է կատարել, սակայն համալիր ստուգումներն իրականացվում են ռիսկային չափանիշների հիման վրա՝ տարեկան ծրագրով և ՀՀ հարկային օրենսգրք</w:t>
      </w:r>
      <w:r w:rsidR="00264B95" w:rsidRPr="00FB76AD">
        <w:rPr>
          <w:rFonts w:ascii="GHEA Grapalat" w:hAnsi="GHEA Grapalat" w:cs="Arial"/>
          <w:sz w:val="24"/>
          <w:lang w:val="hy-AM"/>
        </w:rPr>
        <w:t>ի</w:t>
      </w:r>
      <w:r w:rsidRPr="00FB76AD">
        <w:rPr>
          <w:rFonts w:ascii="GHEA Grapalat" w:hAnsi="GHEA Grapalat" w:cs="Arial"/>
          <w:sz w:val="24"/>
          <w:lang w:val="hy-AM"/>
        </w:rPr>
        <w:t xml:space="preserve"> 337-րդ հոդվածի 4-րդ մասով սահմանված դեպքերում (քննիչի որոշում, հարկ վճարողի դիմում և այլն):</w:t>
      </w:r>
    </w:p>
    <w:p w14:paraId="32F08F7F" w14:textId="77777777" w:rsidR="008C5965" w:rsidRPr="00FB76AD" w:rsidRDefault="008C5965" w:rsidP="00910F12">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Համալիր հարկային ստուգումների տարեկան ծրագրում գրեթե պետական տուրք գանձող մարմիններ չեն հայտնվում, քանի որ ՀՀ կառավարության 25.05.2017թ. թիվ 570-Ն որոշմամբ սահմանված ռիսկայնության չափանիշները հիմնականում բնորոշ չեն պետական տուրք գանձող մարմինների գործունեությանը, որոնց հիմնական մասը հանդիսանում են պետական մարմիններ և առավել շատ վերաբերելի են շահույթ ստանալու նպատակ հետապնդող սուբյեկտներին:</w:t>
      </w:r>
    </w:p>
    <w:p w14:paraId="51BDBB20" w14:textId="77777777" w:rsidR="008C5965" w:rsidRPr="00FB76AD" w:rsidRDefault="008C5965" w:rsidP="00910F12">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Բացի այդ, նույնիսկ համալիր հարկային ստուգում իրականացնելու պարագայում՝ հարկային մարմինը պարտավոր է տվյալ մարմնում ոչ միայն ստուգել պետական տուրքի հաշվարկման և գանձման ճշտությունը, այլև՝ տվյալ պետական տուրք գանձող մարմնի բոլոր գործարքները, ինչը hսկողության տեսանկյունից արդյունավետ չէ, քանի որ պետական տուրքի թեման ինքնին բավականին ծավալուն է և պահանջում</w:t>
      </w:r>
      <w:r w:rsidR="00264B95" w:rsidRPr="00FB76AD">
        <w:rPr>
          <w:rFonts w:ascii="GHEA Grapalat" w:hAnsi="GHEA Grapalat" w:cs="Arial"/>
          <w:sz w:val="24"/>
          <w:lang w:val="hy-AM"/>
        </w:rPr>
        <w:t xml:space="preserve"> է</w:t>
      </w:r>
      <w:r w:rsidRPr="00FB76AD">
        <w:rPr>
          <w:rFonts w:ascii="GHEA Grapalat" w:hAnsi="GHEA Grapalat" w:cs="Arial"/>
          <w:sz w:val="24"/>
          <w:lang w:val="hy-AM"/>
        </w:rPr>
        <w:t xml:space="preserve"> նեղ մասնագիտական ունակություններ:</w:t>
      </w:r>
    </w:p>
    <w:p w14:paraId="76C0991B" w14:textId="77777777" w:rsidR="008C5965" w:rsidRPr="00FB76AD" w:rsidRDefault="008C5965" w:rsidP="00910F12">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lastRenderedPageBreak/>
        <w:t xml:space="preserve">Նկարագրվածի արդյունքում պետական տուրքի վերահսկողության գործընթացի գործուն մեխանիզմների բացակայությունը առաջացնում է տվյալ ոլորտում որոշակի ռիսկերի ի հայտ գալու հավանականություն: </w:t>
      </w:r>
    </w:p>
    <w:p w14:paraId="55BEA2E2" w14:textId="77777777" w:rsidR="008C5965" w:rsidRPr="00FB76AD" w:rsidRDefault="008C5965" w:rsidP="00910F12">
      <w:pPr>
        <w:pStyle w:val="ListParagraph"/>
        <w:spacing w:line="360" w:lineRule="auto"/>
        <w:ind w:left="0" w:firstLine="567"/>
        <w:jc w:val="both"/>
        <w:rPr>
          <w:rFonts w:ascii="GHEA Grapalat" w:hAnsi="GHEA Grapalat"/>
          <w:sz w:val="24"/>
          <w:lang w:val="hy-AM"/>
        </w:rPr>
      </w:pPr>
      <w:r w:rsidRPr="00FB76AD">
        <w:rPr>
          <w:rFonts w:ascii="GHEA Grapalat" w:hAnsi="GHEA Grapalat" w:cs="Arial"/>
          <w:sz w:val="24"/>
          <w:lang w:val="hy-AM"/>
        </w:rPr>
        <w:t>Սույն միջոցառման արդյունքում նախատեսվում է</w:t>
      </w:r>
      <w:r w:rsidRPr="00FB76AD">
        <w:rPr>
          <w:rFonts w:ascii="GHEA Grapalat" w:hAnsi="GHEA Grapalat"/>
          <w:sz w:val="24"/>
          <w:lang w:val="hy-AM"/>
        </w:rPr>
        <w:t xml:space="preserve"> </w:t>
      </w:r>
      <w:r w:rsidR="00C665CC" w:rsidRPr="00FB76AD">
        <w:rPr>
          <w:rFonts w:ascii="GHEA Grapalat" w:hAnsi="GHEA Grapalat"/>
          <w:sz w:val="24"/>
          <w:lang w:val="hy-AM"/>
        </w:rPr>
        <w:t>սահմանել</w:t>
      </w:r>
      <w:r w:rsidRPr="00FB76AD">
        <w:rPr>
          <w:rFonts w:ascii="GHEA Grapalat" w:hAnsi="GHEA Grapalat"/>
          <w:sz w:val="24"/>
          <w:lang w:val="hy-AM"/>
        </w:rPr>
        <w:t xml:space="preserve"> Պետական տուրքի հաշվարկման և գանձման ճշտության ստուգում թեմատիկ ստուգման նոր տեսակը, մշակել դրա իրականացման ընթացակարգը, որի արդյունքում հնարավորություն կտրվի հարկային մարմնին առավել ճկուն եղանակով պետական տուրք հաշվարկող և գանձող սուբյեկտների մոտ իրականացնելու ստուգումներ՝ հայտնաբերելով հնարավոր բացթողումները և միջոցներ ձեռնարկելով դրանց վերացման ուղղությամբ:</w:t>
      </w:r>
    </w:p>
    <w:p w14:paraId="0D7B9E88" w14:textId="77777777" w:rsidR="008C5965" w:rsidRPr="00FB76AD" w:rsidRDefault="008C5965" w:rsidP="00910F12">
      <w:pPr>
        <w:pStyle w:val="ListParagraph"/>
        <w:numPr>
          <w:ilvl w:val="0"/>
          <w:numId w:val="105"/>
        </w:numPr>
        <w:spacing w:after="0" w:line="360" w:lineRule="auto"/>
        <w:ind w:left="714" w:hanging="357"/>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5A7D867F" w14:textId="77777777" w:rsidR="008C5965" w:rsidRPr="00FB76AD" w:rsidRDefault="008C5965" w:rsidP="00910F12">
      <w:pPr>
        <w:spacing w:line="360" w:lineRule="auto"/>
        <w:ind w:firstLine="567"/>
        <w:jc w:val="both"/>
        <w:rPr>
          <w:rFonts w:ascii="GHEA Grapalat" w:hAnsi="GHEA Grapalat"/>
          <w:lang w:val="hy-AM"/>
        </w:rPr>
      </w:pPr>
      <w:r w:rsidRPr="00FB76AD">
        <w:rPr>
          <w:rFonts w:ascii="GHEA Grapalat" w:hAnsi="GHEA Grapalat" w:cs="Sylfaen"/>
          <w:lang w:val="hy-AM"/>
        </w:rPr>
        <w:t>ա. օրենսդրական</w:t>
      </w:r>
      <w:r w:rsidRPr="00FB76AD">
        <w:rPr>
          <w:rFonts w:ascii="GHEA Grapalat" w:hAnsi="GHEA Grapalat"/>
          <w:lang w:val="hy-AM"/>
        </w:rPr>
        <w:t xml:space="preserve"> փոփոխությունների վերաբերյալ առաջարկությունների ձևավորում,</w:t>
      </w:r>
    </w:p>
    <w:p w14:paraId="1C9D8DBB" w14:textId="77777777" w:rsidR="008C5965" w:rsidRPr="00FB76AD" w:rsidRDefault="008C5965" w:rsidP="00910F1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օրենսդրական փոփոխությունների վերաբերյալ փաթեթի մշակում և քննարկում լիազոր մարմինների հետ, </w:t>
      </w:r>
    </w:p>
    <w:p w14:paraId="6352FF5F" w14:textId="77777777" w:rsidR="008C5965" w:rsidRPr="00FB76AD" w:rsidRDefault="008C5965" w:rsidP="00910F1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Pr="00FB76AD">
        <w:rPr>
          <w:rFonts w:ascii="GHEA Grapalat" w:hAnsi="GHEA Grapalat" w:cs="Arial AMU"/>
          <w:sz w:val="24"/>
          <w:szCs w:val="24"/>
          <w:lang w:val="hy-AM"/>
        </w:rPr>
        <w:t>օրենսդրական փոփոխությունների ընդունումից հետո՝ հարկային մարմնում պետական տուրքի հսկողություն սահմանող կառուցվածքային միավորի ձևավորում,</w:t>
      </w:r>
    </w:p>
    <w:p w14:paraId="021BC172" w14:textId="77777777" w:rsidR="008C5965" w:rsidRPr="00FB76AD" w:rsidRDefault="008C5965" w:rsidP="00910F1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 պետական տուրքի վերահսկողության գծով՝ հարկային մարմնի ներքին ընթացակարգերի սահմանում:</w:t>
      </w:r>
    </w:p>
    <w:p w14:paraId="7DD8F566" w14:textId="77777777" w:rsidR="008C5965" w:rsidRPr="00FB76AD" w:rsidRDefault="008C5965" w:rsidP="00910F12">
      <w:pPr>
        <w:pStyle w:val="ListParagraph"/>
        <w:numPr>
          <w:ilvl w:val="0"/>
          <w:numId w:val="105"/>
        </w:numPr>
        <w:spacing w:after="0" w:line="360" w:lineRule="auto"/>
        <w:ind w:left="714" w:hanging="357"/>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074B32BC" w14:textId="77777777" w:rsidR="008C5965" w:rsidRPr="00FB76AD" w:rsidRDefault="008C5965" w:rsidP="00910F12">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ՀՀ օրենսդրությամբ </w:t>
      </w:r>
      <w:r w:rsidR="00C665CC" w:rsidRPr="00FB76AD">
        <w:rPr>
          <w:rFonts w:ascii="GHEA Grapalat" w:hAnsi="GHEA Grapalat"/>
          <w:sz w:val="24"/>
          <w:szCs w:val="24"/>
          <w:lang w:val="hy-AM"/>
        </w:rPr>
        <w:t>սահմանված</w:t>
      </w:r>
      <w:r w:rsidRPr="00FB76AD">
        <w:rPr>
          <w:rFonts w:ascii="GHEA Grapalat" w:hAnsi="GHEA Grapalat"/>
          <w:sz w:val="24"/>
          <w:szCs w:val="24"/>
          <w:lang w:val="hy-AM"/>
        </w:rPr>
        <w:t xml:space="preserve"> է Պետական տուրքի հաշվարկման և գանձման ճշտության ստուգում թեմատիկ ստուգման տեսակը:</w:t>
      </w:r>
    </w:p>
    <w:p w14:paraId="6AE61742" w14:textId="77777777" w:rsidR="008C5965" w:rsidRPr="00FB76AD" w:rsidRDefault="008C5965" w:rsidP="00910F12">
      <w:pPr>
        <w:pStyle w:val="ListParagraph"/>
        <w:numPr>
          <w:ilvl w:val="0"/>
          <w:numId w:val="105"/>
        </w:numPr>
        <w:spacing w:after="0" w:line="360" w:lineRule="auto"/>
        <w:ind w:left="714" w:hanging="357"/>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18172B53" w14:textId="77777777" w:rsidR="008C5965" w:rsidRPr="00FB76AD" w:rsidRDefault="008C5965" w:rsidP="00910F12">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Պետական տուրք գանձող և հաշվարկող մարմիններում իրականացված պետական տուրքի հաշվարկման և գանձման ճշտության ստուգումների ծավալ։ 2017-2019թթ. տվյալներով պետական տուրք գանձող մարմիններում ստուգումներ չեն կատարվել: Թեմատիկ ստուգման տվյալ տեսակի ներդրման արդյունքում նախատեսվում է </w:t>
      </w:r>
      <w:r w:rsidRPr="00FB76AD">
        <w:rPr>
          <w:rFonts w:ascii="GHEA Grapalat" w:hAnsi="GHEA Grapalat"/>
          <w:sz w:val="24"/>
          <w:szCs w:val="24"/>
          <w:lang w:val="hy-AM"/>
        </w:rPr>
        <w:lastRenderedPageBreak/>
        <w:t>յուրաքանչյուր տարվա ընթացքում պետական տուրք գանձող առնվազն թվով 5 մարմիններում իրականացնել համապատասխան ստուգումներ: Ցուցանիշն առաջին անգամ ամփոփվելու է 2024 թվականին՝ 2023թ. ընթացքում իրականացված ստուգումների հիման վրա:</w:t>
      </w:r>
    </w:p>
    <w:p w14:paraId="4BE5DBCE" w14:textId="77777777" w:rsidR="00DA1365" w:rsidRPr="00FB76AD" w:rsidRDefault="00DA1365" w:rsidP="003532B9">
      <w:pPr>
        <w:pStyle w:val="Heading4"/>
        <w:spacing w:before="120" w:after="120" w:line="276" w:lineRule="auto"/>
        <w:contextualSpacing/>
        <w:jc w:val="both"/>
        <w:rPr>
          <w:rFonts w:ascii="GHEA Grapalat" w:hAnsi="GHEA Grapalat"/>
          <w:b/>
          <w:i w:val="0"/>
          <w:color w:val="auto"/>
          <w:lang w:val="hy-AM"/>
        </w:rPr>
      </w:pPr>
      <w:bookmarkStart w:id="67" w:name="_Toc54029675"/>
      <w:r w:rsidRPr="00FB76AD">
        <w:rPr>
          <w:rFonts w:ascii="GHEA Grapalat" w:hAnsi="GHEA Grapalat"/>
          <w:b/>
          <w:i w:val="0"/>
          <w:color w:val="auto"/>
          <w:lang w:val="hy-AM"/>
        </w:rPr>
        <w:t>2.1.1</w:t>
      </w:r>
      <w:r w:rsidR="00067F5F" w:rsidRPr="007A776B">
        <w:rPr>
          <w:rFonts w:ascii="GHEA Grapalat" w:hAnsi="GHEA Grapalat"/>
          <w:b/>
          <w:i w:val="0"/>
          <w:color w:val="auto"/>
          <w:lang w:val="hy-AM"/>
        </w:rPr>
        <w:t>1</w:t>
      </w:r>
      <w:r w:rsidRPr="00FB76AD">
        <w:rPr>
          <w:rFonts w:ascii="GHEA Grapalat" w:hAnsi="GHEA Grapalat"/>
          <w:b/>
          <w:i w:val="0"/>
          <w:color w:val="auto"/>
          <w:lang w:val="hy-AM"/>
        </w:rPr>
        <w:t>. Ֆիզիկական անձանց և անձնական օգտագործման տրանսպորտային միջոցների մաքսային ռիսկերի կառավարման ավտոմատ համակարգ</w:t>
      </w:r>
      <w:bookmarkEnd w:id="67"/>
      <w:r w:rsidRPr="00FB76AD">
        <w:rPr>
          <w:rFonts w:ascii="GHEA Grapalat" w:hAnsi="GHEA Grapalat"/>
          <w:b/>
          <w:i w:val="0"/>
          <w:color w:val="auto"/>
          <w:lang w:val="hy-AM"/>
        </w:rPr>
        <w:t xml:space="preserve"> </w:t>
      </w:r>
    </w:p>
    <w:p w14:paraId="4C2E40B5" w14:textId="77777777" w:rsidR="00DA1365" w:rsidRPr="00CD7D9F" w:rsidRDefault="00DA1365" w:rsidP="00126149">
      <w:pPr>
        <w:pStyle w:val="ListParagraph"/>
        <w:spacing w:line="360" w:lineRule="auto"/>
        <w:ind w:left="0"/>
        <w:jc w:val="both"/>
        <w:rPr>
          <w:rFonts w:ascii="GHEA Grapalat" w:hAnsi="GHEA Grapalat"/>
          <w:b/>
          <w:i/>
          <w:sz w:val="24"/>
          <w:szCs w:val="24"/>
          <w:lang w:val="hy-AM"/>
        </w:rPr>
      </w:pPr>
      <w:r w:rsidRPr="00FB76AD">
        <w:rPr>
          <w:rFonts w:ascii="GHEA Grapalat" w:hAnsi="GHEA Grapalat"/>
          <w:b/>
          <w:i/>
          <w:sz w:val="24"/>
          <w:szCs w:val="24"/>
          <w:lang w:val="hy-AM"/>
        </w:rPr>
        <w:t>(ԳՈՐԾՈՂՈՒԹՅՈՒՆ՝ կատարելագործել մաքսային ավտոմատացված տեղեկատվական համակարգում ռիսկերի կառավարման մեխանիզմները` ներդնելով ֆիզիկական անձանց և անձնական օգտագործման տրանսպորտային միջոցների մաքսային ռիսկերի կառավարման ավտոմատ համակարգ)</w:t>
      </w:r>
    </w:p>
    <w:p w14:paraId="2575358C" w14:textId="77777777" w:rsidR="00DA1365" w:rsidRPr="00FB76AD" w:rsidRDefault="00DA1365" w:rsidP="00126149">
      <w:pPr>
        <w:pStyle w:val="ListParagraph"/>
        <w:numPr>
          <w:ilvl w:val="0"/>
          <w:numId w:val="90"/>
        </w:numPr>
        <w:spacing w:before="240" w:after="0" w:line="360" w:lineRule="auto"/>
        <w:ind w:left="714" w:hanging="357"/>
        <w:jc w:val="both"/>
        <w:rPr>
          <w:rFonts w:ascii="GHEA Grapalat" w:hAnsi="GHEA Grapalat" w:cs="Arial"/>
          <w:b/>
          <w:i/>
          <w:sz w:val="24"/>
          <w:szCs w:val="24"/>
          <w:lang w:val="hy-AM"/>
        </w:rPr>
      </w:pPr>
      <w:r w:rsidRPr="00FB76AD">
        <w:rPr>
          <w:rFonts w:ascii="GHEA Grapalat" w:hAnsi="GHEA Grapalat" w:cs="Arial"/>
          <w:b/>
          <w:i/>
          <w:sz w:val="24"/>
          <w:szCs w:val="24"/>
          <w:lang w:val="hy-AM"/>
        </w:rPr>
        <w:t>Նկարագրություն</w:t>
      </w:r>
    </w:p>
    <w:p w14:paraId="1C9414E0" w14:textId="77777777" w:rsidR="00DA1365" w:rsidRPr="00FB76AD" w:rsidRDefault="00DA1365" w:rsidP="00910F12">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Ֆիզիկական անձանց և անձնական օգտագործման տրանսպորտային միջոցների մաքսային ռիսկերի կառավարման ավտոմատ համակարգի ներդրմամբ հնարավոր կլինի ՀՀ պետական սահմանը հատող ֆիզիկական անձանց և անձնական օգտագործման տրանսպորտային միջոցների նկատմամբ իրականացնել թիրախավորված մաքսային հսկողություն` կրճատելով ոչ ռիսկային հանդիսացող ֆիզիկական անձանց և անձնական օգտագործման տրանսպորտային միջոցների սահմանահատման գործընթացի ժամանակը: </w:t>
      </w:r>
    </w:p>
    <w:p w14:paraId="77F1A71E" w14:textId="77777777" w:rsidR="00DA1365" w:rsidRPr="00FB76AD" w:rsidRDefault="00C665CC" w:rsidP="00910F1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Ն</w:t>
      </w:r>
      <w:r w:rsidR="00DA1365" w:rsidRPr="00FB76AD">
        <w:rPr>
          <w:rFonts w:ascii="GHEA Grapalat" w:hAnsi="GHEA Grapalat"/>
          <w:sz w:val="24"/>
          <w:szCs w:val="24"/>
          <w:lang w:val="hy-AM"/>
        </w:rPr>
        <w:t>երկայումս ինչպես ֆիզիկական անձանց, այնպես էլ անձնական օգտագործման տրանսպորտային միջոցների սահմանահատումները</w:t>
      </w:r>
      <w:r w:rsidR="00D30E4B" w:rsidRPr="00FB76AD">
        <w:rPr>
          <w:rFonts w:ascii="GHEA Grapalat" w:hAnsi="GHEA Grapalat"/>
          <w:sz w:val="24"/>
          <w:szCs w:val="24"/>
          <w:lang w:val="hy-AM"/>
        </w:rPr>
        <w:t xml:space="preserve"> </w:t>
      </w:r>
      <w:r w:rsidR="00DA1365" w:rsidRPr="00FB76AD">
        <w:rPr>
          <w:rFonts w:ascii="GHEA Grapalat" w:hAnsi="GHEA Grapalat"/>
          <w:sz w:val="24"/>
          <w:szCs w:val="24"/>
          <w:lang w:val="hy-AM"/>
        </w:rPr>
        <w:t>չեն գրանցվում մաքսային մարմինների որևէ էլեկտրոնային համակարգում (բացառությամբ այն դեպքերի, երբ մաքսային հայտարարագիր է լրացվում ֆիզիկական</w:t>
      </w:r>
      <w:r w:rsidR="009A7D90" w:rsidRPr="00BB4856">
        <w:rPr>
          <w:rFonts w:ascii="GHEA Grapalat" w:hAnsi="GHEA Grapalat"/>
          <w:sz w:val="24"/>
          <w:szCs w:val="24"/>
          <w:lang w:val="hy-AM"/>
        </w:rPr>
        <w:t xml:space="preserve"> </w:t>
      </w:r>
      <w:r w:rsidR="00DA1365" w:rsidRPr="00FB76AD">
        <w:rPr>
          <w:rFonts w:ascii="GHEA Grapalat" w:hAnsi="GHEA Grapalat"/>
          <w:sz w:val="24"/>
          <w:szCs w:val="24"/>
          <w:lang w:val="hy-AM"/>
        </w:rPr>
        <w:t xml:space="preserve">անձի կողմից տեղափոխվող ապրանքի համար և (կամ) անձնական օգտագործման տրանսպորտային միջոցով տեղափոխվող ապրանքի համար), ուստի վերոնշյալի նպատակով անհրաժեշտ կլինի օգտագործել </w:t>
      </w:r>
      <w:r w:rsidRPr="00FB76AD">
        <w:rPr>
          <w:rFonts w:ascii="GHEA Grapalat" w:hAnsi="GHEA Grapalat"/>
          <w:sz w:val="24"/>
          <w:szCs w:val="24"/>
          <w:lang w:val="hy-AM"/>
        </w:rPr>
        <w:t xml:space="preserve">ՀՀ ազգային անվտանգության ծառայության սահմանային էլեկտրոնային </w:t>
      </w:r>
      <w:r w:rsidRPr="00FB76AD">
        <w:rPr>
          <w:rFonts w:ascii="GHEA Grapalat" w:hAnsi="GHEA Grapalat"/>
          <w:sz w:val="24"/>
          <w:szCs w:val="24"/>
          <w:lang w:val="hy-AM"/>
        </w:rPr>
        <w:lastRenderedPageBreak/>
        <w:t>կառավարման տեղեկատվական</w:t>
      </w:r>
      <w:r w:rsidR="009E643B" w:rsidRPr="00FB76AD">
        <w:rPr>
          <w:rFonts w:ascii="GHEA Grapalat" w:hAnsi="GHEA Grapalat"/>
          <w:sz w:val="24"/>
          <w:szCs w:val="24"/>
          <w:lang w:val="hy-AM"/>
        </w:rPr>
        <w:t xml:space="preserve"> </w:t>
      </w:r>
      <w:r w:rsidR="00DA1365" w:rsidRPr="00FB76AD">
        <w:rPr>
          <w:rFonts w:ascii="GHEA Grapalat" w:hAnsi="GHEA Grapalat"/>
          <w:sz w:val="24"/>
          <w:szCs w:val="24"/>
          <w:lang w:val="hy-AM"/>
        </w:rPr>
        <w:t>համակարգը</w:t>
      </w:r>
      <w:r w:rsidR="003E4F9B" w:rsidRPr="00FB76AD">
        <w:rPr>
          <w:rFonts w:ascii="GHEA Grapalat" w:hAnsi="GHEA Grapalat"/>
          <w:sz w:val="24"/>
          <w:szCs w:val="24"/>
          <w:lang w:val="hy-AM"/>
        </w:rPr>
        <w:t xml:space="preserve"> (ՍԷԿՏ)</w:t>
      </w:r>
      <w:r w:rsidR="00DA1365" w:rsidRPr="00FB76AD">
        <w:rPr>
          <w:rFonts w:ascii="GHEA Grapalat" w:hAnsi="GHEA Grapalat"/>
          <w:sz w:val="24"/>
          <w:szCs w:val="24"/>
          <w:lang w:val="hy-AM"/>
        </w:rPr>
        <w:t>` համաձայնության գալով Ազգային անվտանգության ծառայության հետ:</w:t>
      </w:r>
    </w:p>
    <w:p w14:paraId="0CA5309F" w14:textId="77777777" w:rsidR="00DA1365" w:rsidRPr="00FB76AD" w:rsidRDefault="00DA1365" w:rsidP="00DA1365">
      <w:pPr>
        <w:pStyle w:val="ListParagraph"/>
        <w:numPr>
          <w:ilvl w:val="0"/>
          <w:numId w:val="90"/>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Անհրաժեշտ միջոցառումներ</w:t>
      </w:r>
    </w:p>
    <w:p w14:paraId="38470E04" w14:textId="77777777" w:rsidR="00DA1365" w:rsidRPr="00FB76AD" w:rsidRDefault="00DA1365" w:rsidP="00910F1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ա. </w:t>
      </w:r>
      <w:r w:rsidR="00A46A15" w:rsidRPr="00FB76AD">
        <w:rPr>
          <w:rFonts w:ascii="GHEA Grapalat" w:hAnsi="GHEA Grapalat"/>
          <w:sz w:val="24"/>
          <w:szCs w:val="24"/>
        </w:rPr>
        <w:t>ն</w:t>
      </w:r>
      <w:r w:rsidRPr="00FB76AD">
        <w:rPr>
          <w:rFonts w:ascii="GHEA Grapalat" w:hAnsi="GHEA Grapalat"/>
          <w:sz w:val="24"/>
          <w:szCs w:val="24"/>
          <w:lang w:val="hy-AM"/>
        </w:rPr>
        <w:t>ախագծի պահանջների սահմանում,</w:t>
      </w:r>
    </w:p>
    <w:p w14:paraId="18F18985" w14:textId="77777777" w:rsidR="00DA1365" w:rsidRPr="00FB76AD" w:rsidRDefault="00DA1365" w:rsidP="00910F1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46A15" w:rsidRPr="00FB76AD">
        <w:rPr>
          <w:rFonts w:ascii="GHEA Grapalat" w:hAnsi="GHEA Grapalat"/>
          <w:sz w:val="24"/>
          <w:szCs w:val="24"/>
          <w:lang w:val="hy-AM"/>
        </w:rPr>
        <w:t>հ</w:t>
      </w:r>
      <w:r w:rsidRPr="00FB76AD">
        <w:rPr>
          <w:rFonts w:ascii="GHEA Grapalat" w:hAnsi="GHEA Grapalat"/>
          <w:sz w:val="24"/>
          <w:szCs w:val="24"/>
          <w:lang w:val="hy-AM"/>
        </w:rPr>
        <w:t>ամագործակցություն ՀՀ ազգային անվտանգության ծառայությ</w:t>
      </w:r>
      <w:r w:rsidR="003E4F9B" w:rsidRPr="00FB76AD">
        <w:rPr>
          <w:rFonts w:ascii="GHEA Grapalat" w:hAnsi="GHEA Grapalat"/>
          <w:sz w:val="24"/>
          <w:szCs w:val="24"/>
          <w:lang w:val="hy-AM"/>
        </w:rPr>
        <w:t>ա</w:t>
      </w:r>
      <w:r w:rsidRPr="00FB76AD">
        <w:rPr>
          <w:rFonts w:ascii="GHEA Grapalat" w:hAnsi="GHEA Grapalat"/>
          <w:sz w:val="24"/>
          <w:szCs w:val="24"/>
          <w:lang w:val="hy-AM"/>
        </w:rPr>
        <w:t>ն հետ՝ ՍԷԿՏ համակարգում Մաքսային ռիսկերի կառավարման համակարգի ներդրման գործընթացի ուղղությամբ.</w:t>
      </w:r>
    </w:p>
    <w:p w14:paraId="05357389" w14:textId="77777777" w:rsidR="00DA1365" w:rsidRPr="00FB76AD" w:rsidRDefault="005F5BAD" w:rsidP="00910F12">
      <w:pPr>
        <w:pStyle w:val="ListParagraph"/>
        <w:spacing w:line="360" w:lineRule="auto"/>
        <w:ind w:left="0" w:firstLine="567"/>
        <w:jc w:val="both"/>
        <w:rPr>
          <w:rFonts w:ascii="GHEA Grapalat" w:hAnsi="GHEA Grapalat"/>
          <w:sz w:val="24"/>
          <w:szCs w:val="24"/>
          <w:lang w:val="hy-AM"/>
        </w:rPr>
      </w:pPr>
      <w:r w:rsidRPr="00BB4856">
        <w:rPr>
          <w:rFonts w:ascii="GHEA Grapalat" w:hAnsi="GHEA Grapalat"/>
          <w:sz w:val="24"/>
          <w:szCs w:val="24"/>
          <w:lang w:val="hy-AM"/>
        </w:rPr>
        <w:t>գ</w:t>
      </w:r>
      <w:r w:rsidR="00DA1365" w:rsidRPr="00FB76AD">
        <w:rPr>
          <w:rFonts w:ascii="GHEA Grapalat" w:hAnsi="GHEA Grapalat"/>
          <w:sz w:val="24"/>
          <w:szCs w:val="24"/>
          <w:lang w:val="hy-AM"/>
        </w:rPr>
        <w:t xml:space="preserve">. </w:t>
      </w:r>
      <w:r w:rsidR="00A46A15" w:rsidRPr="00FB76AD">
        <w:rPr>
          <w:rFonts w:ascii="GHEA Grapalat" w:hAnsi="GHEA Grapalat"/>
          <w:sz w:val="24"/>
          <w:szCs w:val="24"/>
          <w:lang w:val="hy-AM"/>
        </w:rPr>
        <w:t>մ</w:t>
      </w:r>
      <w:r w:rsidR="00DA1365" w:rsidRPr="00FB76AD">
        <w:rPr>
          <w:rFonts w:ascii="GHEA Grapalat" w:hAnsi="GHEA Grapalat"/>
          <w:sz w:val="24"/>
          <w:szCs w:val="24"/>
          <w:lang w:val="hy-AM"/>
        </w:rPr>
        <w:t>աքսային ոլորտում ռիսկերի կառավարման համաշխարհային նորագույն փորձի ուսումնասիրում և համապատասխան գործիքակազմի մշակում,</w:t>
      </w:r>
    </w:p>
    <w:p w14:paraId="6E9DF56E" w14:textId="77777777" w:rsidR="00DA1365" w:rsidRPr="00FB76AD" w:rsidRDefault="005F5BAD" w:rsidP="00910F12">
      <w:pPr>
        <w:pStyle w:val="ListParagraph"/>
        <w:spacing w:line="360" w:lineRule="auto"/>
        <w:ind w:left="0" w:firstLine="567"/>
        <w:jc w:val="both"/>
        <w:rPr>
          <w:rFonts w:ascii="GHEA Grapalat" w:hAnsi="GHEA Grapalat"/>
          <w:sz w:val="24"/>
          <w:szCs w:val="24"/>
          <w:lang w:val="hy-AM"/>
        </w:rPr>
      </w:pPr>
      <w:r w:rsidRPr="00BB4856">
        <w:rPr>
          <w:rFonts w:ascii="GHEA Grapalat" w:hAnsi="GHEA Grapalat"/>
          <w:sz w:val="24"/>
          <w:szCs w:val="24"/>
          <w:lang w:val="hy-AM"/>
        </w:rPr>
        <w:t>դ</w:t>
      </w:r>
      <w:r w:rsidR="00DA1365" w:rsidRPr="00FB76AD">
        <w:rPr>
          <w:rFonts w:ascii="GHEA Grapalat" w:hAnsi="GHEA Grapalat"/>
          <w:sz w:val="24"/>
          <w:szCs w:val="24"/>
          <w:lang w:val="hy-AM"/>
        </w:rPr>
        <w:t xml:space="preserve">. </w:t>
      </w:r>
      <w:r w:rsidR="00A46A15" w:rsidRPr="00FB76AD">
        <w:rPr>
          <w:rFonts w:ascii="GHEA Grapalat" w:hAnsi="GHEA Grapalat"/>
          <w:sz w:val="24"/>
          <w:szCs w:val="24"/>
          <w:lang w:val="hy-AM"/>
        </w:rPr>
        <w:t>տ</w:t>
      </w:r>
      <w:r w:rsidR="00DA1365" w:rsidRPr="00FB76AD">
        <w:rPr>
          <w:rFonts w:ascii="GHEA Grapalat" w:hAnsi="GHEA Grapalat"/>
          <w:sz w:val="24"/>
          <w:szCs w:val="24"/>
          <w:lang w:val="hy-AM"/>
        </w:rPr>
        <w:t>եխնիկական պահանջների սահմանում և մոդելավորում,</w:t>
      </w:r>
    </w:p>
    <w:p w14:paraId="3CDD72AC" w14:textId="77777777" w:rsidR="00A46A15" w:rsidRPr="00FB76AD" w:rsidRDefault="005F5BAD" w:rsidP="00910F12">
      <w:pPr>
        <w:pStyle w:val="ListParagraph"/>
        <w:spacing w:line="360" w:lineRule="auto"/>
        <w:ind w:left="0" w:firstLine="567"/>
        <w:jc w:val="both"/>
        <w:rPr>
          <w:rFonts w:ascii="GHEA Grapalat" w:hAnsi="GHEA Grapalat"/>
          <w:sz w:val="24"/>
          <w:szCs w:val="24"/>
          <w:lang w:val="hy-AM"/>
        </w:rPr>
      </w:pPr>
      <w:r w:rsidRPr="00BB4856">
        <w:rPr>
          <w:rFonts w:ascii="GHEA Grapalat" w:hAnsi="GHEA Grapalat"/>
          <w:sz w:val="24"/>
          <w:szCs w:val="24"/>
          <w:lang w:val="hy-AM"/>
        </w:rPr>
        <w:t>ե</w:t>
      </w:r>
      <w:r w:rsidR="00DA1365" w:rsidRPr="00FB76AD">
        <w:rPr>
          <w:rFonts w:ascii="GHEA Grapalat" w:hAnsi="GHEA Grapalat"/>
          <w:sz w:val="24"/>
          <w:szCs w:val="24"/>
          <w:lang w:val="hy-AM"/>
        </w:rPr>
        <w:t xml:space="preserve">. </w:t>
      </w:r>
      <w:r w:rsidR="00A46A15" w:rsidRPr="00FB76AD">
        <w:rPr>
          <w:rFonts w:ascii="GHEA Grapalat" w:hAnsi="GHEA Grapalat"/>
          <w:sz w:val="24"/>
          <w:szCs w:val="24"/>
          <w:lang w:val="hy-AM"/>
        </w:rPr>
        <w:t>տ</w:t>
      </w:r>
      <w:r w:rsidR="00DA1365" w:rsidRPr="00FB76AD">
        <w:rPr>
          <w:rFonts w:ascii="GHEA Grapalat" w:hAnsi="GHEA Grapalat"/>
          <w:sz w:val="24"/>
          <w:szCs w:val="24"/>
          <w:lang w:val="hy-AM"/>
        </w:rPr>
        <w:t>եխնիկական առաջադրանքի կազմում</w:t>
      </w:r>
      <w:r w:rsidR="00A46A15" w:rsidRPr="00FB76AD">
        <w:rPr>
          <w:rFonts w:ascii="GHEA Grapalat" w:hAnsi="GHEA Grapalat"/>
          <w:sz w:val="24"/>
          <w:szCs w:val="24"/>
          <w:lang w:val="hy-AM"/>
        </w:rPr>
        <w:t xml:space="preserve"> և </w:t>
      </w:r>
      <w:r w:rsidR="006B6ADC"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6B6ADC" w:rsidRPr="00FB76AD">
        <w:rPr>
          <w:rFonts w:ascii="GHEA Grapalat" w:hAnsi="GHEA Grapalat" w:cs="Arial AMU"/>
          <w:sz w:val="24"/>
          <w:szCs w:val="24"/>
          <w:lang w:val="hy-AM"/>
        </w:rPr>
        <w:t>համակարգի զարգացման և կատարելագործման խորհրդի</w:t>
      </w:r>
      <w:r w:rsidR="006B6ADC"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6B6ADC" w:rsidRPr="004F092F">
        <w:rPr>
          <w:rFonts w:ascii="GHEA Grapalat" w:hAnsi="GHEA Grapalat" w:cs="Arial AMU"/>
          <w:sz w:val="24"/>
          <w:szCs w:val="24"/>
          <w:lang w:val="hy-AM"/>
        </w:rPr>
        <w:t xml:space="preserve"> ՊԵԿ նախագահի հրամանով </w:t>
      </w:r>
      <w:r w:rsidR="006B6ADC" w:rsidRPr="00FB76AD">
        <w:rPr>
          <w:rFonts w:ascii="GHEA Grapalat" w:hAnsi="GHEA Grapalat" w:cs="Arial AMU"/>
          <w:sz w:val="24"/>
          <w:szCs w:val="24"/>
          <w:lang w:val="hy-AM"/>
        </w:rPr>
        <w:t>հաստատում</w:t>
      </w:r>
      <w:r w:rsidR="00A46A15" w:rsidRPr="00FB76AD">
        <w:rPr>
          <w:rFonts w:ascii="GHEA Grapalat" w:hAnsi="GHEA Grapalat" w:cs="Arial AMU"/>
          <w:sz w:val="24"/>
          <w:szCs w:val="24"/>
          <w:lang w:val="hy-AM"/>
        </w:rPr>
        <w:t>,</w:t>
      </w:r>
    </w:p>
    <w:p w14:paraId="1685181D" w14:textId="77777777" w:rsidR="00222674" w:rsidRPr="00FB76AD" w:rsidRDefault="005F5BAD" w:rsidP="00910F12">
      <w:pPr>
        <w:pStyle w:val="ListParagraph"/>
        <w:spacing w:line="360" w:lineRule="auto"/>
        <w:ind w:left="0" w:firstLine="567"/>
        <w:jc w:val="both"/>
        <w:rPr>
          <w:rFonts w:ascii="GHEA Grapalat" w:hAnsi="GHEA Grapalat"/>
          <w:sz w:val="24"/>
          <w:szCs w:val="24"/>
          <w:lang w:val="hy-AM"/>
        </w:rPr>
      </w:pPr>
      <w:r w:rsidRPr="00BB4856">
        <w:rPr>
          <w:rFonts w:ascii="GHEA Grapalat" w:hAnsi="GHEA Grapalat"/>
          <w:sz w:val="24"/>
          <w:szCs w:val="24"/>
          <w:lang w:val="hy-AM"/>
        </w:rPr>
        <w:t>զ</w:t>
      </w:r>
      <w:r w:rsidR="00DA1365" w:rsidRPr="00FB76AD">
        <w:rPr>
          <w:rFonts w:ascii="GHEA Grapalat" w:hAnsi="GHEA Grapalat"/>
          <w:sz w:val="24"/>
          <w:szCs w:val="24"/>
          <w:lang w:val="hy-AM"/>
        </w:rPr>
        <w:t xml:space="preserve">. </w:t>
      </w:r>
      <w:r w:rsidR="00A46A15" w:rsidRPr="00FB76AD">
        <w:rPr>
          <w:rFonts w:ascii="GHEA Grapalat" w:hAnsi="GHEA Grapalat"/>
          <w:sz w:val="24"/>
          <w:szCs w:val="24"/>
          <w:lang w:val="hy-AM"/>
        </w:rPr>
        <w:t>հ</w:t>
      </w:r>
      <w:r w:rsidR="00DA1365" w:rsidRPr="00FB76AD">
        <w:rPr>
          <w:rFonts w:ascii="GHEA Grapalat" w:hAnsi="GHEA Grapalat"/>
          <w:sz w:val="24"/>
          <w:szCs w:val="24"/>
          <w:lang w:val="hy-AM"/>
        </w:rPr>
        <w:t xml:space="preserve">ամակարգի </w:t>
      </w:r>
      <w:r w:rsidR="00222674" w:rsidRPr="00FB76AD">
        <w:rPr>
          <w:rFonts w:ascii="GHEA Grapalat" w:hAnsi="GHEA Grapalat"/>
          <w:sz w:val="24"/>
          <w:szCs w:val="24"/>
          <w:lang w:val="hy-AM"/>
        </w:rPr>
        <w:t>մշակում,</w:t>
      </w:r>
    </w:p>
    <w:p w14:paraId="0AFACC08" w14:textId="77777777" w:rsidR="00DA1365" w:rsidRPr="00FB76AD" w:rsidRDefault="005F5BAD" w:rsidP="00910F12">
      <w:pPr>
        <w:pStyle w:val="ListParagraph"/>
        <w:spacing w:line="360" w:lineRule="auto"/>
        <w:ind w:left="0" w:firstLine="567"/>
        <w:jc w:val="both"/>
        <w:rPr>
          <w:rFonts w:ascii="GHEA Grapalat" w:hAnsi="GHEA Grapalat"/>
          <w:sz w:val="24"/>
          <w:szCs w:val="24"/>
          <w:lang w:val="hy-AM"/>
        </w:rPr>
      </w:pPr>
      <w:r w:rsidRPr="00BB4856">
        <w:rPr>
          <w:rFonts w:ascii="GHEA Grapalat" w:hAnsi="GHEA Grapalat"/>
          <w:sz w:val="24"/>
          <w:szCs w:val="24"/>
          <w:lang w:val="hy-AM"/>
        </w:rPr>
        <w:t>է</w:t>
      </w:r>
      <w:r w:rsidR="00CD1016" w:rsidRPr="00BB4856">
        <w:rPr>
          <w:rFonts w:ascii="GHEA Grapalat" w:hAnsi="GHEA Grapalat"/>
          <w:sz w:val="24"/>
          <w:szCs w:val="24"/>
          <w:lang w:val="hy-AM"/>
        </w:rPr>
        <w:t>.</w:t>
      </w:r>
      <w:r w:rsidR="00222674" w:rsidRPr="00FB76AD">
        <w:rPr>
          <w:rFonts w:ascii="GHEA Grapalat" w:hAnsi="GHEA Grapalat"/>
          <w:sz w:val="24"/>
          <w:szCs w:val="24"/>
          <w:lang w:val="hy-AM"/>
        </w:rPr>
        <w:t xml:space="preserve"> համակարգի փորձարկում և ներդրում։ </w:t>
      </w:r>
    </w:p>
    <w:p w14:paraId="52720AEC" w14:textId="77777777" w:rsidR="00DA1365" w:rsidRPr="00FB76AD" w:rsidRDefault="00DA1365" w:rsidP="00DA1365">
      <w:pPr>
        <w:pStyle w:val="ListParagraph"/>
        <w:numPr>
          <w:ilvl w:val="0"/>
          <w:numId w:val="90"/>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Ակնկալվող արդյունքներ</w:t>
      </w:r>
    </w:p>
    <w:p w14:paraId="7C19EC87" w14:textId="77777777" w:rsidR="00DA1365" w:rsidRPr="00FB76AD" w:rsidRDefault="00DA1365" w:rsidP="00910F12">
      <w:pPr>
        <w:tabs>
          <w:tab w:val="left" w:pos="142"/>
        </w:tabs>
        <w:spacing w:line="360" w:lineRule="auto"/>
        <w:ind w:firstLine="567"/>
        <w:contextualSpacing/>
        <w:jc w:val="both"/>
        <w:rPr>
          <w:rFonts w:ascii="GHEA Grapalat" w:hAnsi="GHEA Grapalat"/>
          <w:lang w:val="hy-AM"/>
        </w:rPr>
      </w:pPr>
      <w:r w:rsidRPr="00FB76AD">
        <w:rPr>
          <w:rFonts w:ascii="GHEA Grapalat" w:hAnsi="GHEA Grapalat"/>
          <w:lang w:val="hy-AM"/>
        </w:rPr>
        <w:t xml:space="preserve">ա. ՀՀ պետական սահմանը հատող ֆիզիկական անձանց և անձնական օգտագործման տրանսպորտային միջոցների նկատմամբ ինքնաշխատ եղանակով թիրախավորված մաքսային հսկողության իրականացում, </w:t>
      </w:r>
    </w:p>
    <w:p w14:paraId="0993ED5C" w14:textId="77777777" w:rsidR="00DA1365" w:rsidRPr="00FB76AD" w:rsidRDefault="00DA1365" w:rsidP="00910F12">
      <w:pPr>
        <w:tabs>
          <w:tab w:val="left" w:pos="142"/>
        </w:tabs>
        <w:spacing w:line="360" w:lineRule="auto"/>
        <w:ind w:firstLine="567"/>
        <w:contextualSpacing/>
        <w:jc w:val="both"/>
        <w:rPr>
          <w:rFonts w:ascii="GHEA Grapalat" w:hAnsi="GHEA Grapalat" w:cs="Arial"/>
          <w:b/>
          <w:i/>
          <w:lang w:val="hy-AM"/>
        </w:rPr>
      </w:pPr>
      <w:r w:rsidRPr="00FB76AD">
        <w:rPr>
          <w:rFonts w:ascii="GHEA Grapalat" w:hAnsi="GHEA Grapalat"/>
          <w:lang w:val="hy-AM"/>
        </w:rPr>
        <w:t>բ.</w:t>
      </w:r>
      <w:r w:rsidR="00D30E4B" w:rsidRPr="00FB76AD">
        <w:rPr>
          <w:rFonts w:ascii="GHEA Grapalat" w:hAnsi="GHEA Grapalat"/>
          <w:lang w:val="hy-AM"/>
        </w:rPr>
        <w:t xml:space="preserve"> </w:t>
      </w:r>
      <w:r w:rsidR="00A46A15" w:rsidRPr="00FB76AD">
        <w:rPr>
          <w:rFonts w:ascii="GHEA Grapalat" w:hAnsi="GHEA Grapalat"/>
          <w:lang w:val="hy-AM"/>
        </w:rPr>
        <w:t>ս</w:t>
      </w:r>
      <w:r w:rsidRPr="00FB76AD">
        <w:rPr>
          <w:rFonts w:ascii="GHEA Grapalat" w:hAnsi="GHEA Grapalat"/>
          <w:lang w:val="hy-AM"/>
        </w:rPr>
        <w:t>ահմանահատման գործընթացի ժամանակի կրճատում, մաքսային հսկողության ավելի արդյունավետ իրականացում,</w:t>
      </w:r>
    </w:p>
    <w:p w14:paraId="0B058EB5" w14:textId="77777777" w:rsidR="00DA1365" w:rsidRPr="00FB76AD" w:rsidRDefault="00DA1365" w:rsidP="00910F12">
      <w:pPr>
        <w:pStyle w:val="ListParagraph"/>
        <w:tabs>
          <w:tab w:val="left" w:pos="142"/>
          <w:tab w:val="left" w:pos="1276"/>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w:t>
      </w:r>
      <w:r w:rsidR="00D30E4B" w:rsidRPr="00FB76AD">
        <w:rPr>
          <w:rFonts w:ascii="GHEA Grapalat" w:hAnsi="GHEA Grapalat"/>
          <w:sz w:val="24"/>
          <w:szCs w:val="24"/>
          <w:lang w:val="hy-AM"/>
        </w:rPr>
        <w:t xml:space="preserve"> </w:t>
      </w:r>
      <w:r w:rsidR="00A46A15" w:rsidRPr="00FB76AD">
        <w:rPr>
          <w:rFonts w:ascii="GHEA Grapalat" w:hAnsi="GHEA Grapalat"/>
          <w:sz w:val="24"/>
          <w:szCs w:val="24"/>
          <w:lang w:val="hy-AM"/>
        </w:rPr>
        <w:t>ն</w:t>
      </w:r>
      <w:r w:rsidRPr="00FB76AD">
        <w:rPr>
          <w:rFonts w:ascii="GHEA Grapalat" w:hAnsi="GHEA Grapalat"/>
          <w:sz w:val="24"/>
          <w:szCs w:val="24"/>
          <w:lang w:val="hy-AM"/>
        </w:rPr>
        <w:t xml:space="preserve">վազագույնի հասցված շփում սահմանահատողների և </w:t>
      </w:r>
      <w:r w:rsidR="005B5EC7" w:rsidRPr="00D01915">
        <w:rPr>
          <w:rFonts w:ascii="GHEA Grapalat" w:hAnsi="GHEA Grapalat"/>
          <w:sz w:val="24"/>
          <w:szCs w:val="24"/>
          <w:lang w:val="hy-AM"/>
        </w:rPr>
        <w:t>մաքսային մարմնի</w:t>
      </w:r>
      <w:r w:rsidRPr="00FB76AD">
        <w:rPr>
          <w:rFonts w:ascii="GHEA Grapalat" w:hAnsi="GHEA Grapalat"/>
          <w:sz w:val="24"/>
          <w:szCs w:val="24"/>
          <w:lang w:val="hy-AM"/>
        </w:rPr>
        <w:t xml:space="preserve"> միջև։</w:t>
      </w:r>
    </w:p>
    <w:p w14:paraId="6F4076A4" w14:textId="77777777" w:rsidR="00DA1365" w:rsidRPr="00FB76AD" w:rsidRDefault="00DA1365" w:rsidP="00DA1365">
      <w:pPr>
        <w:pStyle w:val="ListParagraph"/>
        <w:numPr>
          <w:ilvl w:val="0"/>
          <w:numId w:val="90"/>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Չափելի ցուցանիշներ</w:t>
      </w:r>
    </w:p>
    <w:p w14:paraId="171456F5" w14:textId="77777777" w:rsidR="00DA1365" w:rsidRPr="00FB76AD" w:rsidRDefault="00DA1365" w:rsidP="00910F12">
      <w:pPr>
        <w:pStyle w:val="ListParagraph"/>
        <w:spacing w:line="360" w:lineRule="auto"/>
        <w:ind w:left="0" w:firstLine="567"/>
        <w:jc w:val="both"/>
        <w:rPr>
          <w:rFonts w:ascii="GHEA Grapalat" w:hAnsi="GHEA Grapalat" w:cs="Arial"/>
          <w:sz w:val="24"/>
          <w:szCs w:val="24"/>
          <w:lang w:val="hy-AM"/>
        </w:rPr>
      </w:pPr>
      <w:r w:rsidRPr="00FB76AD">
        <w:rPr>
          <w:rFonts w:ascii="GHEA Grapalat" w:hAnsi="GHEA Grapalat" w:cs="Sylfaen"/>
          <w:sz w:val="24"/>
          <w:szCs w:val="24"/>
          <w:lang w:val="hy-AM"/>
        </w:rPr>
        <w:t xml:space="preserve">Ֆիզիկական անձանց և անձնական օգտագործման տրանսպորտային միջոցների մաքսային ռիսկերի կառավարման ավտոմատ համակարգը </w:t>
      </w:r>
      <w:r w:rsidRPr="00FB76AD">
        <w:rPr>
          <w:rFonts w:ascii="GHEA Grapalat" w:hAnsi="GHEA Grapalat"/>
          <w:sz w:val="24"/>
          <w:szCs w:val="24"/>
          <w:lang w:val="hy-AM"/>
        </w:rPr>
        <w:t xml:space="preserve">ներդրված է: </w:t>
      </w:r>
      <w:r w:rsidRPr="00FB76AD">
        <w:rPr>
          <w:rFonts w:ascii="GHEA Grapalat" w:hAnsi="GHEA Grapalat" w:cs="Arial"/>
          <w:sz w:val="24"/>
          <w:szCs w:val="24"/>
          <w:lang w:val="hy-AM"/>
        </w:rPr>
        <w:t xml:space="preserve">Ցուցանիշը </w:t>
      </w:r>
      <w:r w:rsidRPr="00FB76AD">
        <w:rPr>
          <w:rFonts w:ascii="GHEA Grapalat" w:hAnsi="GHEA Grapalat" w:cs="Arial"/>
          <w:sz w:val="24"/>
          <w:szCs w:val="24"/>
          <w:lang w:val="hy-AM"/>
        </w:rPr>
        <w:lastRenderedPageBreak/>
        <w:t xml:space="preserve">գնահատվում է «առկա է» կամ «առկա չէ» կարգավիճակով: </w:t>
      </w:r>
      <w:r w:rsidR="00BB24C7" w:rsidRPr="00FB76AD">
        <w:rPr>
          <w:rFonts w:ascii="GHEA Grapalat" w:hAnsi="GHEA Grapalat" w:cs="Sylfaen"/>
          <w:sz w:val="24"/>
          <w:szCs w:val="24"/>
          <w:lang w:val="hy-AM"/>
        </w:rPr>
        <w:t>Ցուցան</w:t>
      </w:r>
      <w:r w:rsidR="00DF6316" w:rsidRPr="00FB76AD">
        <w:rPr>
          <w:rFonts w:ascii="GHEA Grapalat" w:hAnsi="GHEA Grapalat" w:cs="Sylfaen"/>
          <w:sz w:val="24"/>
          <w:szCs w:val="24"/>
          <w:lang w:val="hy-AM"/>
        </w:rPr>
        <w:t>ի</w:t>
      </w:r>
      <w:r w:rsidR="00BB24C7" w:rsidRPr="00FB76AD">
        <w:rPr>
          <w:rFonts w:ascii="GHEA Grapalat" w:hAnsi="GHEA Grapalat" w:cs="Sylfaen"/>
          <w:sz w:val="24"/>
          <w:szCs w:val="24"/>
          <w:lang w:val="hy-AM"/>
        </w:rPr>
        <w:t>շը գնահատ</w:t>
      </w:r>
      <w:r w:rsidRPr="00FB76AD">
        <w:rPr>
          <w:rFonts w:ascii="GHEA Grapalat" w:hAnsi="GHEA Grapalat" w:cs="Sylfaen"/>
          <w:sz w:val="24"/>
          <w:szCs w:val="24"/>
          <w:lang w:val="hy-AM"/>
        </w:rPr>
        <w:t>վելու է տարեկան պարբերականությամբ։</w:t>
      </w:r>
    </w:p>
    <w:p w14:paraId="0258C5B5" w14:textId="77777777" w:rsidR="001918BC" w:rsidRDefault="00DA1365" w:rsidP="004D6522">
      <w:pPr>
        <w:pStyle w:val="Heading4"/>
        <w:spacing w:after="240"/>
        <w:jc w:val="both"/>
        <w:rPr>
          <w:rFonts w:ascii="GHEA Grapalat" w:hAnsi="GHEA Grapalat"/>
          <w:b/>
          <w:i w:val="0"/>
          <w:color w:val="auto"/>
          <w:lang w:val="hy-AM"/>
        </w:rPr>
      </w:pPr>
      <w:bookmarkStart w:id="68" w:name="_Toc54029676"/>
      <w:r w:rsidRPr="00A97BEC">
        <w:rPr>
          <w:rFonts w:ascii="GHEA Grapalat" w:hAnsi="GHEA Grapalat"/>
          <w:b/>
          <w:i w:val="0"/>
          <w:color w:val="auto"/>
          <w:lang w:val="hy-AM"/>
        </w:rPr>
        <w:t>2.1.1</w:t>
      </w:r>
      <w:r w:rsidR="00067F5F" w:rsidRPr="007A776B">
        <w:rPr>
          <w:rFonts w:ascii="GHEA Grapalat" w:hAnsi="GHEA Grapalat"/>
          <w:b/>
          <w:i w:val="0"/>
          <w:color w:val="auto"/>
          <w:lang w:val="hy-AM"/>
        </w:rPr>
        <w:t>2</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Տրանսպորտային</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միջոցների</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էլեկտրոնային</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մաքսային</w:t>
      </w:r>
      <w:r w:rsidRPr="00A97BEC">
        <w:rPr>
          <w:rFonts w:ascii="GHEA Grapalat" w:hAnsi="GHEA Grapalat"/>
          <w:b/>
          <w:i w:val="0"/>
          <w:color w:val="auto"/>
          <w:lang w:val="hy-AM"/>
        </w:rPr>
        <w:t xml:space="preserve"> </w:t>
      </w:r>
      <w:r w:rsidRPr="00A97BEC">
        <w:rPr>
          <w:rFonts w:ascii="GHEA Grapalat" w:hAnsi="GHEA Grapalat" w:cs="Sylfaen"/>
          <w:b/>
          <w:i w:val="0"/>
          <w:color w:val="auto"/>
          <w:lang w:val="hy-AM"/>
        </w:rPr>
        <w:t>հայտարարագիր</w:t>
      </w:r>
      <w:bookmarkEnd w:id="68"/>
      <w:r w:rsidRPr="00A97BEC">
        <w:rPr>
          <w:rFonts w:ascii="GHEA Grapalat" w:hAnsi="GHEA Grapalat"/>
          <w:b/>
          <w:i w:val="0"/>
          <w:color w:val="auto"/>
          <w:lang w:val="hy-AM"/>
        </w:rPr>
        <w:t xml:space="preserve"> </w:t>
      </w:r>
    </w:p>
    <w:p w14:paraId="22A555EC" w14:textId="77777777" w:rsidR="003532B9" w:rsidRPr="004D6522" w:rsidRDefault="00DA1365" w:rsidP="003532B9">
      <w:pPr>
        <w:spacing w:line="276" w:lineRule="auto"/>
        <w:contextualSpacing/>
        <w:jc w:val="both"/>
        <w:rPr>
          <w:rFonts w:ascii="GHEA Grapalat" w:eastAsiaTheme="majorEastAsia" w:hAnsi="GHEA Grapalat" w:cstheme="majorBidi"/>
          <w:b/>
          <w:i/>
          <w:iCs/>
          <w:lang w:val="hy-AM"/>
        </w:rPr>
      </w:pPr>
      <w:r w:rsidRPr="00FB76AD">
        <w:rPr>
          <w:rFonts w:ascii="GHEA Grapalat" w:hAnsi="GHEA Grapalat"/>
          <w:b/>
          <w:i/>
          <w:lang w:val="hy-AM"/>
        </w:rPr>
        <w:t xml:space="preserve">(ԳՈՐԾՈՂՈՒԹՅՈՒՆ՝ </w:t>
      </w:r>
      <w:r w:rsidRPr="00FB76AD">
        <w:rPr>
          <w:rFonts w:ascii="GHEA Grapalat" w:eastAsiaTheme="majorEastAsia" w:hAnsi="GHEA Grapalat" w:cstheme="majorBidi"/>
          <w:b/>
          <w:i/>
          <w:iCs/>
          <w:lang w:val="hy-AM"/>
        </w:rPr>
        <w:t xml:space="preserve">«ՀՀ արտաքին առևտրի ազգային մեկ պատուհան» հարթակում </w:t>
      </w:r>
      <w:r w:rsidR="006375ED" w:rsidRPr="00FB76AD">
        <w:rPr>
          <w:rFonts w:ascii="GHEA Grapalat" w:eastAsiaTheme="majorEastAsia" w:hAnsi="GHEA Grapalat" w:cstheme="majorBidi"/>
          <w:b/>
          <w:i/>
          <w:iCs/>
          <w:lang w:val="hy-AM"/>
        </w:rPr>
        <w:t xml:space="preserve">ներդնել </w:t>
      </w:r>
      <w:r w:rsidRPr="00FB76AD">
        <w:rPr>
          <w:rFonts w:ascii="GHEA Grapalat" w:eastAsiaTheme="majorEastAsia" w:hAnsi="GHEA Grapalat" w:cstheme="majorBidi"/>
          <w:b/>
          <w:i/>
          <w:iCs/>
          <w:lang w:val="hy-AM"/>
        </w:rPr>
        <w:t>«տրանսպորտային միջոցների մաքսային հայտարարագիր» համակարգ</w:t>
      </w:r>
      <w:r w:rsidR="006375ED" w:rsidRPr="00FB76AD">
        <w:rPr>
          <w:rFonts w:ascii="GHEA Grapalat" w:eastAsiaTheme="majorEastAsia" w:hAnsi="GHEA Grapalat" w:cstheme="majorBidi"/>
          <w:b/>
          <w:i/>
          <w:iCs/>
          <w:lang w:val="hy-AM"/>
        </w:rPr>
        <w:t>ը</w:t>
      </w:r>
      <w:r w:rsidRPr="00FB76AD">
        <w:rPr>
          <w:rFonts w:ascii="GHEA Grapalat" w:eastAsiaTheme="majorEastAsia" w:hAnsi="GHEA Grapalat" w:cstheme="majorBidi"/>
          <w:b/>
          <w:i/>
          <w:iCs/>
          <w:lang w:val="hy-AM"/>
        </w:rPr>
        <w:t>)</w:t>
      </w:r>
    </w:p>
    <w:p w14:paraId="3BDDF5CF" w14:textId="77777777" w:rsidR="00DA1365" w:rsidRPr="00FB76AD" w:rsidRDefault="00DA1365" w:rsidP="00126149">
      <w:pPr>
        <w:pStyle w:val="ListParagraph"/>
        <w:numPr>
          <w:ilvl w:val="0"/>
          <w:numId w:val="91"/>
        </w:numPr>
        <w:spacing w:before="240" w:after="0" w:line="360" w:lineRule="auto"/>
        <w:jc w:val="both"/>
        <w:rPr>
          <w:rFonts w:ascii="GHEA Grapalat" w:hAnsi="GHEA Grapalat" w:cs="Arial"/>
          <w:b/>
          <w:i/>
          <w:sz w:val="24"/>
          <w:lang w:val="hy-AM"/>
        </w:rPr>
      </w:pPr>
      <w:r w:rsidRPr="00FB76AD">
        <w:rPr>
          <w:rFonts w:ascii="GHEA Grapalat" w:hAnsi="GHEA Grapalat" w:cs="Arial"/>
          <w:b/>
          <w:i/>
          <w:sz w:val="24"/>
          <w:lang w:val="hy-AM"/>
        </w:rPr>
        <w:t>Նկարագրություն</w:t>
      </w:r>
    </w:p>
    <w:p w14:paraId="4D2BE415" w14:textId="77777777" w:rsidR="00DA1365" w:rsidRPr="00FB76AD" w:rsidRDefault="00DA1365" w:rsidP="00910F12">
      <w:pPr>
        <w:spacing w:line="360" w:lineRule="auto"/>
        <w:ind w:firstLine="567"/>
        <w:contextualSpacing/>
        <w:jc w:val="both"/>
        <w:rPr>
          <w:rFonts w:ascii="GHEA Grapalat" w:hAnsi="GHEA Grapalat"/>
          <w:lang w:val="hy-AM"/>
        </w:rPr>
      </w:pPr>
      <w:r w:rsidRPr="00FB76AD">
        <w:rPr>
          <w:rFonts w:ascii="GHEA Grapalat" w:hAnsi="GHEA Grapalat"/>
          <w:lang w:val="hy-AM"/>
        </w:rPr>
        <w:t>Ներկայումս ՀՀ տարածք մուտք գործող, այդ թվում` ՀՀ տարածքով տարանցիկ ուղևորվող դատարկ տրանսպորտային միջոցների շարժը ՀՀ մաքսային մարմինների տեղեկատվական համակարգերում չի գրանցվում և գործնականում շատ դժվար է այդ տրանսպորտային միջոցների շարժի վերաբերյալ համապատասխան վերլուծական և հսկողական աշխատանքներ իրականացնել:</w:t>
      </w:r>
    </w:p>
    <w:p w14:paraId="27D9EA53" w14:textId="77777777" w:rsidR="00DA1365" w:rsidRPr="00FB76AD" w:rsidRDefault="00DA1365" w:rsidP="00910F12">
      <w:pPr>
        <w:spacing w:line="360" w:lineRule="auto"/>
        <w:ind w:firstLine="567"/>
        <w:contextualSpacing/>
        <w:jc w:val="both"/>
        <w:rPr>
          <w:rFonts w:ascii="GHEA Grapalat" w:hAnsi="GHEA Grapalat"/>
          <w:lang w:val="hy-AM"/>
        </w:rPr>
      </w:pPr>
      <w:r w:rsidRPr="00FB76AD">
        <w:rPr>
          <w:rFonts w:ascii="GHEA Grapalat" w:hAnsi="GHEA Grapalat"/>
          <w:lang w:val="hy-AM"/>
        </w:rPr>
        <w:t xml:space="preserve">«ՀՀ արտաքին առևտրի ազգային մեկ պատուհան» հարթակում «տրանսպորտային միջոցների մաքսային հայտարարագիր» համակարգի ներդրման արդյունքում ավելի արդյունավետ կդառնա ՀՀ տարածք մուտք գործող բեռնատար դատարկ տրանսպորտային միջոցների նկատմամբ մաքսային հսկողության իրականացումը, այդ թվում` դատարկ տրանսպորտային միջոցների կառուցվածքում մաքսային հսկողությունից թաքցված ապրանքների հայտնաբերումը: </w:t>
      </w:r>
    </w:p>
    <w:p w14:paraId="6DFF2CD2" w14:textId="77777777" w:rsidR="00DA1365" w:rsidRPr="00FB76AD" w:rsidRDefault="00DA1365" w:rsidP="00DA1365">
      <w:pPr>
        <w:pStyle w:val="ListParagraph"/>
        <w:numPr>
          <w:ilvl w:val="0"/>
          <w:numId w:val="9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716756BE" w14:textId="77777777" w:rsidR="00B97F86" w:rsidRDefault="00DA1365" w:rsidP="00910F12">
      <w:pPr>
        <w:pStyle w:val="ListParagraph"/>
        <w:spacing w:line="360" w:lineRule="auto"/>
        <w:ind w:left="0" w:firstLine="567"/>
        <w:jc w:val="both"/>
        <w:rPr>
          <w:rFonts w:ascii="GHEA Grapalat" w:hAnsi="GHEA Grapalat" w:cs="Sylfaen"/>
          <w:sz w:val="24"/>
        </w:rPr>
      </w:pPr>
      <w:r w:rsidRPr="00FB76AD">
        <w:rPr>
          <w:rFonts w:ascii="GHEA Grapalat" w:hAnsi="GHEA Grapalat" w:cs="Sylfaen"/>
          <w:sz w:val="24"/>
          <w:lang w:val="hy-AM"/>
        </w:rPr>
        <w:t xml:space="preserve">ա. </w:t>
      </w:r>
      <w:r w:rsidR="00B97F86">
        <w:rPr>
          <w:rFonts w:ascii="GHEA Grapalat" w:hAnsi="GHEA Grapalat" w:cs="Sylfaen"/>
          <w:sz w:val="24"/>
        </w:rPr>
        <w:t>նախագծի պահանջների սահմանում,</w:t>
      </w:r>
    </w:p>
    <w:p w14:paraId="2477AAF1" w14:textId="77777777" w:rsidR="00B97F86" w:rsidRDefault="00B97F86" w:rsidP="00910F12">
      <w:pPr>
        <w:pStyle w:val="ListParagraph"/>
        <w:spacing w:line="360" w:lineRule="auto"/>
        <w:ind w:left="0" w:firstLine="567"/>
        <w:jc w:val="both"/>
        <w:rPr>
          <w:rFonts w:ascii="GHEA Grapalat" w:hAnsi="GHEA Grapalat"/>
          <w:sz w:val="24"/>
          <w:szCs w:val="24"/>
        </w:rPr>
      </w:pPr>
      <w:r>
        <w:rPr>
          <w:rFonts w:ascii="GHEA Grapalat" w:hAnsi="GHEA Grapalat"/>
          <w:sz w:val="24"/>
          <w:szCs w:val="24"/>
        </w:rPr>
        <w:t>բ. իրավական ակտերի ուսումնասիրություն և համապատասխան փոփոխություններ</w:t>
      </w:r>
      <w:r w:rsidR="007B24F2">
        <w:rPr>
          <w:rFonts w:ascii="GHEA Grapalat" w:hAnsi="GHEA Grapalat"/>
          <w:sz w:val="24"/>
          <w:szCs w:val="24"/>
        </w:rPr>
        <w:t>ի</w:t>
      </w:r>
      <w:r>
        <w:rPr>
          <w:rFonts w:ascii="GHEA Grapalat" w:hAnsi="GHEA Grapalat"/>
          <w:sz w:val="24"/>
          <w:szCs w:val="24"/>
        </w:rPr>
        <w:t xml:space="preserve"> և լրացումներ</w:t>
      </w:r>
      <w:r w:rsidR="007B24F2">
        <w:rPr>
          <w:rFonts w:ascii="GHEA Grapalat" w:hAnsi="GHEA Grapalat"/>
          <w:sz w:val="24"/>
          <w:szCs w:val="24"/>
        </w:rPr>
        <w:t>ի</w:t>
      </w:r>
      <w:r>
        <w:rPr>
          <w:rFonts w:ascii="GHEA Grapalat" w:hAnsi="GHEA Grapalat"/>
          <w:sz w:val="24"/>
          <w:szCs w:val="24"/>
        </w:rPr>
        <w:t xml:space="preserve"> </w:t>
      </w:r>
      <w:r w:rsidR="007B24F2">
        <w:rPr>
          <w:rFonts w:ascii="GHEA Grapalat" w:hAnsi="GHEA Grapalat"/>
          <w:sz w:val="24"/>
          <w:szCs w:val="24"/>
        </w:rPr>
        <w:t>իրականացում</w:t>
      </w:r>
      <w:r>
        <w:rPr>
          <w:rFonts w:ascii="GHEA Grapalat" w:hAnsi="GHEA Grapalat"/>
          <w:sz w:val="24"/>
          <w:szCs w:val="24"/>
        </w:rPr>
        <w:t>,</w:t>
      </w:r>
      <w:r w:rsidR="00325EE2">
        <w:rPr>
          <w:rFonts w:ascii="GHEA Grapalat" w:hAnsi="GHEA Grapalat"/>
          <w:sz w:val="24"/>
          <w:szCs w:val="24"/>
        </w:rPr>
        <w:t xml:space="preserve"> </w:t>
      </w:r>
    </w:p>
    <w:p w14:paraId="1DE59307" w14:textId="77777777" w:rsidR="00DA1365" w:rsidRPr="00FB76AD" w:rsidRDefault="008638C2" w:rsidP="00910F12">
      <w:pPr>
        <w:pStyle w:val="ListParagraph"/>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գ</w:t>
      </w:r>
      <w:r w:rsidR="00DA1365" w:rsidRPr="00FB76AD">
        <w:rPr>
          <w:rFonts w:ascii="GHEA Grapalat" w:hAnsi="GHEA Grapalat"/>
          <w:sz w:val="24"/>
          <w:szCs w:val="24"/>
          <w:lang w:val="hy-AM"/>
        </w:rPr>
        <w:t xml:space="preserve">. </w:t>
      </w:r>
      <w:r w:rsidR="00A46A15" w:rsidRPr="00FB76AD">
        <w:rPr>
          <w:rFonts w:ascii="GHEA Grapalat" w:hAnsi="GHEA Grapalat"/>
          <w:sz w:val="24"/>
          <w:szCs w:val="24"/>
          <w:lang w:val="hy-AM"/>
        </w:rPr>
        <w:t>տ</w:t>
      </w:r>
      <w:r w:rsidR="00DA1365" w:rsidRPr="00FB76AD">
        <w:rPr>
          <w:rFonts w:ascii="GHEA Grapalat" w:hAnsi="GHEA Grapalat"/>
          <w:sz w:val="24"/>
          <w:szCs w:val="24"/>
          <w:lang w:val="hy-AM"/>
        </w:rPr>
        <w:t>եխնիկական պահանջների սահմանում,</w:t>
      </w:r>
    </w:p>
    <w:p w14:paraId="0B464538" w14:textId="77777777" w:rsidR="00A46A15" w:rsidRPr="00FB76AD" w:rsidRDefault="008638C2" w:rsidP="00910F12">
      <w:pPr>
        <w:pStyle w:val="ListParagraph"/>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դ</w:t>
      </w:r>
      <w:r w:rsidR="00DA1365" w:rsidRPr="00FB76AD">
        <w:rPr>
          <w:rFonts w:ascii="GHEA Grapalat" w:hAnsi="GHEA Grapalat"/>
          <w:sz w:val="24"/>
          <w:szCs w:val="24"/>
          <w:lang w:val="hy-AM"/>
        </w:rPr>
        <w:t xml:space="preserve">. </w:t>
      </w:r>
      <w:r w:rsidR="00A46A15" w:rsidRPr="00FB76AD">
        <w:rPr>
          <w:rFonts w:ascii="GHEA Grapalat" w:hAnsi="GHEA Grapalat"/>
          <w:sz w:val="24"/>
          <w:szCs w:val="24"/>
          <w:lang w:val="hy-AM"/>
        </w:rPr>
        <w:t>տ</w:t>
      </w:r>
      <w:r w:rsidR="00DA1365" w:rsidRPr="00FB76AD">
        <w:rPr>
          <w:rFonts w:ascii="GHEA Grapalat" w:hAnsi="GHEA Grapalat"/>
          <w:sz w:val="24"/>
          <w:szCs w:val="24"/>
          <w:lang w:val="hy-AM"/>
        </w:rPr>
        <w:t>եխնիկական առաջադրանքի կազմում</w:t>
      </w:r>
      <w:r w:rsidR="00A46A15" w:rsidRPr="00FB76AD">
        <w:rPr>
          <w:rFonts w:ascii="GHEA Grapalat" w:hAnsi="GHEA Grapalat"/>
          <w:sz w:val="24"/>
          <w:szCs w:val="24"/>
          <w:lang w:val="hy-AM"/>
        </w:rPr>
        <w:t xml:space="preserve"> և </w:t>
      </w:r>
      <w:r w:rsidR="006B6ADC" w:rsidRPr="00FB76AD">
        <w:rPr>
          <w:rFonts w:ascii="GHEA Grapalat" w:hAnsi="GHEA Grapalat" w:cs="Arial AMU"/>
          <w:sz w:val="24"/>
          <w:szCs w:val="24"/>
          <w:lang w:val="hy-AM"/>
        </w:rPr>
        <w:t>ՊԵԿ էլեկտրոնային կառավարման</w:t>
      </w:r>
      <w:r w:rsidR="00911A3F">
        <w:rPr>
          <w:rFonts w:ascii="GHEA Grapalat" w:hAnsi="GHEA Grapalat" w:cs="Arial AMU"/>
          <w:sz w:val="24"/>
          <w:szCs w:val="24"/>
        </w:rPr>
        <w:t xml:space="preserve"> </w:t>
      </w:r>
      <w:r w:rsidR="006B6ADC" w:rsidRPr="00FB76AD">
        <w:rPr>
          <w:rFonts w:ascii="GHEA Grapalat" w:hAnsi="GHEA Grapalat" w:cs="Arial AMU"/>
          <w:sz w:val="24"/>
          <w:szCs w:val="24"/>
          <w:lang w:val="hy-AM"/>
        </w:rPr>
        <w:t>համակարգի զարգացման և կատարելագործման խորհրդի</w:t>
      </w:r>
      <w:r w:rsidR="006B6ADC">
        <w:rPr>
          <w:rFonts w:ascii="GHEA Grapalat" w:hAnsi="GHEA Grapalat" w:cs="Arial AMU"/>
          <w:sz w:val="24"/>
          <w:szCs w:val="24"/>
        </w:rPr>
        <w:t xml:space="preserve"> որոշման հիման վրա</w:t>
      </w:r>
      <w:r w:rsidR="00A71EDC">
        <w:rPr>
          <w:rFonts w:ascii="GHEA Grapalat" w:hAnsi="GHEA Grapalat" w:cs="Arial AMU"/>
          <w:sz w:val="24"/>
          <w:szCs w:val="24"/>
        </w:rPr>
        <w:t>՝</w:t>
      </w:r>
      <w:r w:rsidR="006B6ADC">
        <w:rPr>
          <w:rFonts w:ascii="GHEA Grapalat" w:hAnsi="GHEA Grapalat" w:cs="Arial AMU"/>
          <w:sz w:val="24"/>
          <w:szCs w:val="24"/>
        </w:rPr>
        <w:t xml:space="preserve"> ՊԵԿ նախագահի հրամանով </w:t>
      </w:r>
      <w:r w:rsidR="006B6ADC" w:rsidRPr="00FB76AD">
        <w:rPr>
          <w:rFonts w:ascii="GHEA Grapalat" w:hAnsi="GHEA Grapalat" w:cs="Arial AMU"/>
          <w:sz w:val="24"/>
          <w:szCs w:val="24"/>
          <w:lang w:val="hy-AM"/>
        </w:rPr>
        <w:t>հաստատում</w:t>
      </w:r>
      <w:r w:rsidR="00A46A15" w:rsidRPr="00FB76AD">
        <w:rPr>
          <w:rFonts w:ascii="GHEA Grapalat" w:hAnsi="GHEA Grapalat" w:cs="Arial AMU"/>
          <w:sz w:val="24"/>
          <w:szCs w:val="24"/>
          <w:lang w:val="hy-AM"/>
        </w:rPr>
        <w:t>,</w:t>
      </w:r>
    </w:p>
    <w:p w14:paraId="21DA285F" w14:textId="77777777" w:rsidR="00DA1365" w:rsidRPr="00FB76AD" w:rsidRDefault="008638C2" w:rsidP="00910F12">
      <w:pPr>
        <w:pStyle w:val="ListParagraph"/>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lastRenderedPageBreak/>
        <w:t>ե</w:t>
      </w:r>
      <w:r w:rsidR="00DA1365" w:rsidRPr="00FB76AD">
        <w:rPr>
          <w:rFonts w:ascii="GHEA Grapalat" w:hAnsi="GHEA Grapalat"/>
          <w:sz w:val="24"/>
          <w:szCs w:val="24"/>
          <w:lang w:val="hy-AM"/>
        </w:rPr>
        <w:t xml:space="preserve">. </w:t>
      </w:r>
      <w:r w:rsidR="00A46A15" w:rsidRPr="00FB76AD">
        <w:rPr>
          <w:rFonts w:ascii="GHEA Grapalat" w:hAnsi="GHEA Grapalat"/>
          <w:sz w:val="24"/>
          <w:szCs w:val="24"/>
          <w:lang w:val="hy-AM"/>
        </w:rPr>
        <w:t>հ</w:t>
      </w:r>
      <w:r w:rsidR="00DA1365" w:rsidRPr="00FB76AD">
        <w:rPr>
          <w:rFonts w:ascii="GHEA Grapalat" w:hAnsi="GHEA Grapalat"/>
          <w:sz w:val="24"/>
          <w:szCs w:val="24"/>
          <w:lang w:val="hy-AM"/>
        </w:rPr>
        <w:t>ամակարգի մշակում,</w:t>
      </w:r>
    </w:p>
    <w:p w14:paraId="494B92BD" w14:textId="77777777" w:rsidR="00DA1365" w:rsidRPr="00FB76AD" w:rsidRDefault="008638C2" w:rsidP="00910F12">
      <w:pPr>
        <w:pStyle w:val="ListParagraph"/>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զ</w:t>
      </w:r>
      <w:r w:rsidR="00DA1365" w:rsidRPr="006A1BA4">
        <w:rPr>
          <w:rFonts w:ascii="GHEA Grapalat" w:hAnsi="GHEA Grapalat"/>
          <w:sz w:val="24"/>
          <w:szCs w:val="24"/>
          <w:lang w:val="hy-AM"/>
        </w:rPr>
        <w:t xml:space="preserve">. </w:t>
      </w:r>
      <w:r w:rsidR="00A46A15" w:rsidRPr="006A1BA4">
        <w:rPr>
          <w:rFonts w:ascii="GHEA Grapalat" w:hAnsi="GHEA Grapalat"/>
          <w:sz w:val="24"/>
          <w:szCs w:val="24"/>
          <w:lang w:val="hy-AM"/>
        </w:rPr>
        <w:t>հ</w:t>
      </w:r>
      <w:r w:rsidR="00DA1365" w:rsidRPr="006A1BA4">
        <w:rPr>
          <w:rFonts w:ascii="GHEA Grapalat" w:hAnsi="GHEA Grapalat"/>
          <w:sz w:val="24"/>
          <w:szCs w:val="24"/>
          <w:lang w:val="hy-AM"/>
        </w:rPr>
        <w:t xml:space="preserve">ամակարգի </w:t>
      </w:r>
      <w:r w:rsidR="00271BB0" w:rsidRPr="006A1BA4">
        <w:rPr>
          <w:rFonts w:ascii="GHEA Grapalat" w:hAnsi="GHEA Grapalat"/>
          <w:sz w:val="24"/>
          <w:szCs w:val="24"/>
          <w:lang w:val="hy-AM"/>
        </w:rPr>
        <w:t>փորձարկում</w:t>
      </w:r>
      <w:r w:rsidR="00271BB0" w:rsidRPr="00B97F86">
        <w:rPr>
          <w:rFonts w:ascii="GHEA Grapalat" w:hAnsi="GHEA Grapalat"/>
          <w:sz w:val="24"/>
          <w:szCs w:val="24"/>
          <w:lang w:val="hy-AM"/>
        </w:rPr>
        <w:t xml:space="preserve"> և</w:t>
      </w:r>
      <w:r w:rsidR="00271BB0" w:rsidRPr="00FB76AD">
        <w:rPr>
          <w:rFonts w:ascii="GHEA Grapalat" w:hAnsi="GHEA Grapalat"/>
          <w:sz w:val="24"/>
          <w:szCs w:val="24"/>
          <w:lang w:val="hy-AM"/>
        </w:rPr>
        <w:t xml:space="preserve"> ներդրում։</w:t>
      </w:r>
    </w:p>
    <w:p w14:paraId="73492869" w14:textId="77777777" w:rsidR="00DA1365" w:rsidRPr="00FB76AD" w:rsidRDefault="00DA1365" w:rsidP="00DA1365">
      <w:pPr>
        <w:pStyle w:val="ListParagraph"/>
        <w:numPr>
          <w:ilvl w:val="0"/>
          <w:numId w:val="9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58A0367C" w14:textId="77777777" w:rsidR="00DA1365" w:rsidRPr="00FB76AD" w:rsidRDefault="00DA1365" w:rsidP="00910F1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ա. </w:t>
      </w:r>
      <w:r w:rsidR="00A46A15" w:rsidRPr="00FB76AD">
        <w:rPr>
          <w:rFonts w:ascii="GHEA Grapalat" w:hAnsi="GHEA Grapalat"/>
          <w:sz w:val="24"/>
          <w:szCs w:val="24"/>
          <w:lang w:val="hy-AM"/>
        </w:rPr>
        <w:t>մ</w:t>
      </w:r>
      <w:r w:rsidR="003E4F9B" w:rsidRPr="00FB76AD">
        <w:rPr>
          <w:rFonts w:ascii="GHEA Grapalat" w:hAnsi="GHEA Grapalat"/>
          <w:sz w:val="24"/>
          <w:szCs w:val="24"/>
          <w:lang w:val="hy-AM"/>
        </w:rPr>
        <w:t>ա</w:t>
      </w:r>
      <w:r w:rsidRPr="00FB76AD">
        <w:rPr>
          <w:rFonts w:ascii="GHEA Grapalat" w:hAnsi="GHEA Grapalat"/>
          <w:sz w:val="24"/>
          <w:szCs w:val="24"/>
          <w:lang w:val="hy-AM"/>
        </w:rPr>
        <w:t>քսային գործընթացների` բացառապես էլեկտրոնային եղանակով իրականացում,</w:t>
      </w:r>
    </w:p>
    <w:p w14:paraId="15571415" w14:textId="77777777" w:rsidR="00DA1365" w:rsidRPr="00FB76AD" w:rsidRDefault="00DA1365" w:rsidP="00910F1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46A15" w:rsidRPr="00FB76AD">
        <w:rPr>
          <w:rFonts w:ascii="GHEA Grapalat" w:hAnsi="GHEA Grapalat"/>
          <w:sz w:val="24"/>
          <w:szCs w:val="24"/>
          <w:lang w:val="hy-AM"/>
        </w:rPr>
        <w:t>ս</w:t>
      </w:r>
      <w:r w:rsidRPr="00FB76AD">
        <w:rPr>
          <w:rFonts w:ascii="GHEA Grapalat" w:hAnsi="GHEA Grapalat"/>
          <w:sz w:val="24"/>
          <w:szCs w:val="24"/>
          <w:lang w:val="hy-AM"/>
        </w:rPr>
        <w:t>տացված տեղեկությունների վերլուծության իրականացում,</w:t>
      </w:r>
    </w:p>
    <w:p w14:paraId="48AA25B9" w14:textId="77777777" w:rsidR="00DA1365" w:rsidRPr="00FB76AD" w:rsidRDefault="00DA1365" w:rsidP="00910F1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46A15" w:rsidRPr="00FB76AD">
        <w:rPr>
          <w:rFonts w:ascii="GHEA Grapalat" w:hAnsi="GHEA Grapalat"/>
          <w:sz w:val="24"/>
          <w:szCs w:val="24"/>
          <w:lang w:val="hy-AM"/>
        </w:rPr>
        <w:t>տ</w:t>
      </w:r>
      <w:r w:rsidRPr="00FB76AD">
        <w:rPr>
          <w:rFonts w:ascii="GHEA Grapalat" w:hAnsi="GHEA Grapalat"/>
          <w:sz w:val="24"/>
          <w:szCs w:val="24"/>
          <w:lang w:val="hy-AM"/>
        </w:rPr>
        <w:t>րանսպորտային միջոցներով ներկրվող/արտահանվող թմրանյութերի, հոգեմետ նյութերի և դրանց պրեկուրսորների հայտնաբերման նպատակով թիրախավորված մաքսային հսկողության իրականա</w:t>
      </w:r>
      <w:r w:rsidRPr="00FB76AD">
        <w:rPr>
          <w:rFonts w:ascii="GHEA Grapalat" w:hAnsi="GHEA Grapalat"/>
          <w:sz w:val="24"/>
          <w:szCs w:val="24"/>
          <w:lang w:val="hy-AM"/>
        </w:rPr>
        <w:softHyphen/>
        <w:t>ցում։</w:t>
      </w:r>
    </w:p>
    <w:p w14:paraId="4275F79C" w14:textId="77777777" w:rsidR="00DA1365" w:rsidRPr="00FB76AD" w:rsidRDefault="00DA1365" w:rsidP="00DA1365">
      <w:pPr>
        <w:pStyle w:val="ListParagraph"/>
        <w:numPr>
          <w:ilvl w:val="0"/>
          <w:numId w:val="91"/>
        </w:numPr>
        <w:spacing w:after="0" w:line="360" w:lineRule="auto"/>
        <w:ind w:left="630"/>
        <w:jc w:val="both"/>
        <w:rPr>
          <w:rFonts w:ascii="GHEA Grapalat" w:hAnsi="GHEA Grapalat"/>
          <w:sz w:val="24"/>
          <w:szCs w:val="24"/>
          <w:lang w:val="hy-AM"/>
        </w:rPr>
      </w:pPr>
      <w:r w:rsidRPr="00FB76AD">
        <w:rPr>
          <w:rFonts w:ascii="GHEA Grapalat" w:hAnsi="GHEA Grapalat" w:cs="Arial"/>
          <w:b/>
          <w:i/>
          <w:sz w:val="24"/>
          <w:lang w:val="hy-AM"/>
        </w:rPr>
        <w:t>Չափելի ցուցանիշներ</w:t>
      </w:r>
    </w:p>
    <w:p w14:paraId="42A8E780" w14:textId="77777777" w:rsidR="00DA1365" w:rsidRPr="00FB76AD" w:rsidRDefault="00DA1365" w:rsidP="00910F12">
      <w:pPr>
        <w:spacing w:line="360" w:lineRule="auto"/>
        <w:ind w:firstLine="567"/>
        <w:contextualSpacing/>
        <w:jc w:val="both"/>
        <w:rPr>
          <w:rFonts w:ascii="GHEA Grapalat" w:hAnsi="GHEA Grapalat" w:cs="Sylfaen"/>
          <w:lang w:val="hy-AM"/>
        </w:rPr>
      </w:pPr>
      <w:r w:rsidRPr="00FB76AD">
        <w:rPr>
          <w:rFonts w:ascii="GHEA Grapalat" w:hAnsi="GHEA Grapalat" w:cs="Sylfaen"/>
          <w:lang w:val="hy-AM"/>
        </w:rPr>
        <w:t xml:space="preserve">«ՀՀ արտաքին առևտրի ազգային մեկ պատուհան» հարթակում «տրանսպորտային միջոցների մաքսային հայտարարագիր» համակարգը </w:t>
      </w:r>
      <w:r w:rsidRPr="00FB76AD">
        <w:rPr>
          <w:rFonts w:ascii="GHEA Grapalat" w:hAnsi="GHEA Grapalat"/>
          <w:lang w:val="hy-AM"/>
        </w:rPr>
        <w:t xml:space="preserve">ներդրված է: </w:t>
      </w:r>
      <w:r w:rsidRPr="00FB76AD">
        <w:rPr>
          <w:rFonts w:ascii="GHEA Grapalat" w:hAnsi="GHEA Grapalat" w:cs="Arial"/>
          <w:lang w:val="hy-AM"/>
        </w:rPr>
        <w:t xml:space="preserve">Ցուցանիշը գնահատվում է «առկա է» կամ «առկա չէ» կարգավիճակով: </w:t>
      </w:r>
      <w:r w:rsidR="00A46A15" w:rsidRPr="00FB76AD">
        <w:rPr>
          <w:rFonts w:ascii="GHEA Grapalat" w:hAnsi="GHEA Grapalat" w:cs="Arial"/>
          <w:lang w:val="hy-AM"/>
        </w:rPr>
        <w:t>Ցուցանիշը</w:t>
      </w:r>
      <w:r w:rsidRPr="00FB76AD">
        <w:rPr>
          <w:rFonts w:ascii="GHEA Grapalat" w:hAnsi="GHEA Grapalat" w:cs="Sylfaen"/>
          <w:lang w:val="hy-AM"/>
        </w:rPr>
        <w:t xml:space="preserve"> </w:t>
      </w:r>
      <w:r w:rsidR="00A46A15" w:rsidRPr="00FB76AD">
        <w:rPr>
          <w:rFonts w:ascii="GHEA Grapalat" w:hAnsi="GHEA Grapalat" w:cs="Sylfaen"/>
          <w:lang w:val="hy-AM"/>
        </w:rPr>
        <w:t>գնահատվ</w:t>
      </w:r>
      <w:r w:rsidRPr="00FB76AD">
        <w:rPr>
          <w:rFonts w:ascii="GHEA Grapalat" w:hAnsi="GHEA Grapalat" w:cs="Sylfaen"/>
          <w:lang w:val="hy-AM"/>
        </w:rPr>
        <w:t>ելու է տարեկան պարբերականությամբ։</w:t>
      </w:r>
    </w:p>
    <w:p w14:paraId="64C5EC72" w14:textId="77777777" w:rsidR="009B05FF" w:rsidRPr="00FB76AD" w:rsidRDefault="009B05FF" w:rsidP="009B05FF">
      <w:pPr>
        <w:pStyle w:val="Heading4"/>
        <w:spacing w:before="120" w:after="120" w:line="360" w:lineRule="auto"/>
        <w:contextualSpacing/>
        <w:jc w:val="both"/>
        <w:rPr>
          <w:rFonts w:ascii="GHEA Grapalat" w:hAnsi="GHEA Grapalat"/>
          <w:b/>
          <w:i w:val="0"/>
          <w:color w:val="auto"/>
          <w:lang w:val="hy-AM"/>
        </w:rPr>
      </w:pPr>
      <w:bookmarkStart w:id="69" w:name="_Toc54029677"/>
      <w:bookmarkStart w:id="70" w:name="_Toc421209625"/>
      <w:r w:rsidRPr="00FB76AD">
        <w:rPr>
          <w:rFonts w:ascii="GHEA Grapalat" w:hAnsi="GHEA Grapalat"/>
          <w:b/>
          <w:i w:val="0"/>
          <w:color w:val="auto"/>
          <w:lang w:val="hy-AM"/>
        </w:rPr>
        <w:t>2.1.1</w:t>
      </w:r>
      <w:r w:rsidR="00067F5F" w:rsidRPr="007A776B">
        <w:rPr>
          <w:rFonts w:ascii="GHEA Grapalat" w:hAnsi="GHEA Grapalat"/>
          <w:b/>
          <w:i w:val="0"/>
          <w:color w:val="auto"/>
          <w:lang w:val="hy-AM"/>
        </w:rPr>
        <w:t>3</w:t>
      </w:r>
      <w:r w:rsidRPr="00FB76AD">
        <w:rPr>
          <w:rFonts w:ascii="GHEA Grapalat" w:hAnsi="GHEA Grapalat"/>
          <w:b/>
          <w:i w:val="0"/>
          <w:color w:val="auto"/>
          <w:lang w:val="hy-AM"/>
        </w:rPr>
        <w:t xml:space="preserve">. </w:t>
      </w:r>
      <w:r w:rsidR="00DA2567" w:rsidRPr="00FB76AD">
        <w:rPr>
          <w:rFonts w:ascii="GHEA Grapalat" w:hAnsi="GHEA Grapalat"/>
          <w:b/>
          <w:i w:val="0"/>
          <w:color w:val="auto"/>
          <w:lang w:val="hy-AM"/>
        </w:rPr>
        <w:t>Է</w:t>
      </w:r>
      <w:r w:rsidRPr="00FB76AD">
        <w:rPr>
          <w:rFonts w:ascii="GHEA Grapalat" w:hAnsi="GHEA Grapalat"/>
          <w:b/>
          <w:i w:val="0"/>
          <w:color w:val="auto"/>
          <w:lang w:val="hy-AM"/>
        </w:rPr>
        <w:t>լեկտրոնային առևտրի վերահսկողության մեխանիզմներ</w:t>
      </w:r>
      <w:bookmarkEnd w:id="69"/>
    </w:p>
    <w:p w14:paraId="180CAE2E" w14:textId="77777777" w:rsidR="009B05FF" w:rsidRPr="004D6522" w:rsidRDefault="009B05FF" w:rsidP="00126149">
      <w:pPr>
        <w:pStyle w:val="ListParagraph"/>
        <w:spacing w:line="360" w:lineRule="auto"/>
        <w:ind w:left="0"/>
        <w:jc w:val="both"/>
        <w:rPr>
          <w:rFonts w:ascii="GHEA Grapalat" w:hAnsi="GHEA Grapalat"/>
          <w:b/>
          <w:i/>
          <w:sz w:val="24"/>
          <w:szCs w:val="24"/>
          <w:lang w:val="hy-AM"/>
        </w:rPr>
      </w:pPr>
      <w:r w:rsidRPr="00FB76AD">
        <w:rPr>
          <w:rFonts w:ascii="GHEA Grapalat" w:hAnsi="GHEA Grapalat"/>
          <w:b/>
          <w:i/>
          <w:sz w:val="24"/>
          <w:szCs w:val="24"/>
          <w:lang w:val="hy-AM"/>
        </w:rPr>
        <w:t>(ԳՈՐԾՈՂՈՒԹՅՈՒՆ՝</w:t>
      </w:r>
      <w:r w:rsidR="00DA2567" w:rsidRPr="00FB76AD">
        <w:rPr>
          <w:rFonts w:ascii="GHEA Grapalat" w:hAnsi="GHEA Grapalat"/>
          <w:b/>
          <w:i/>
          <w:sz w:val="24"/>
          <w:szCs w:val="24"/>
          <w:lang w:val="hy-AM"/>
        </w:rPr>
        <w:t xml:space="preserve"> կատարելագործել էլեկտրոնային առևտրի հարկային հսկողության մեխանիզմները, ՊԵԿ կարողությունները</w:t>
      </w:r>
      <w:r w:rsidRPr="00FB76AD">
        <w:rPr>
          <w:rFonts w:ascii="GHEA Grapalat" w:hAnsi="GHEA Grapalat"/>
          <w:b/>
          <w:i/>
          <w:sz w:val="24"/>
          <w:szCs w:val="24"/>
          <w:lang w:val="hy-AM"/>
        </w:rPr>
        <w:t>)</w:t>
      </w:r>
    </w:p>
    <w:p w14:paraId="3982C93E" w14:textId="77777777" w:rsidR="00C5312F" w:rsidRPr="00C520A8" w:rsidRDefault="00C5312F" w:rsidP="00126149">
      <w:pPr>
        <w:pStyle w:val="ListParagraph"/>
        <w:numPr>
          <w:ilvl w:val="0"/>
          <w:numId w:val="101"/>
        </w:numPr>
        <w:spacing w:before="100" w:beforeAutospacing="1" w:after="100" w:afterAutospacing="1" w:line="360" w:lineRule="auto"/>
        <w:jc w:val="both"/>
        <w:rPr>
          <w:b/>
          <w:i/>
          <w:color w:val="000000"/>
          <w:sz w:val="24"/>
          <w:szCs w:val="24"/>
        </w:rPr>
      </w:pPr>
      <w:r w:rsidRPr="00C520A8">
        <w:rPr>
          <w:rFonts w:ascii="GHEA Grapalat" w:hAnsi="GHEA Grapalat" w:cs="Sylfaen"/>
          <w:b/>
          <w:i/>
          <w:color w:val="000000"/>
          <w:sz w:val="24"/>
          <w:szCs w:val="24"/>
        </w:rPr>
        <w:t>Նկարագրություն</w:t>
      </w:r>
    </w:p>
    <w:p w14:paraId="696F21A5" w14:textId="77777777" w:rsidR="0004241B" w:rsidRPr="00FB76AD" w:rsidRDefault="00C5312F" w:rsidP="00126149">
      <w:pPr>
        <w:pStyle w:val="ListParagraph"/>
        <w:spacing w:after="100" w:afterAutospacing="1" w:line="360" w:lineRule="auto"/>
        <w:ind w:left="0" w:firstLine="567"/>
        <w:jc w:val="both"/>
        <w:rPr>
          <w:rFonts w:ascii="GHEA Grapalat" w:hAnsi="GHEA Grapalat"/>
          <w:color w:val="000000"/>
          <w:sz w:val="24"/>
          <w:szCs w:val="24"/>
        </w:rPr>
      </w:pPr>
      <w:r w:rsidRPr="00FB76AD">
        <w:rPr>
          <w:rFonts w:ascii="GHEA Grapalat" w:hAnsi="GHEA Grapalat" w:cs="Sylfaen"/>
          <w:color w:val="000000"/>
          <w:sz w:val="24"/>
          <w:szCs w:val="24"/>
        </w:rPr>
        <w:t>Ինչպես</w:t>
      </w:r>
      <w:r w:rsidRPr="00FB76AD">
        <w:rPr>
          <w:rFonts w:ascii="GHEA Grapalat" w:hAnsi="GHEA Grapalat"/>
          <w:color w:val="000000"/>
          <w:sz w:val="24"/>
          <w:szCs w:val="24"/>
        </w:rPr>
        <w:t xml:space="preserve"> ամբողջ աշխարհում, ՀՀ-ում նույնպես մեծ թափ է ստացել էլեկտրոնային առևտուրը, իսկ կորոնավիրուսի (COVID-19) տարածմամբ պայմանավորված՝ ներկայումս ավելի են ընդլայնվում էլեկտրոնային առևտրի մասշտաբները, ինչն իր հերթին մարտահրավերներ է առաջացնում նաև հարկային մարմինների համար՝ էլեկտրոնային եղանակով իրականացվող ձեռնարկատիրական գործունեության վերաբերյալ տեղեկությունների հավաքագրման, էլեկտրոնային առևտրի բացահայտման և պատշաճ հսկողության տեսանկյունից: Միջոցառման շրջանակներում նախատեսվում է </w:t>
      </w:r>
      <w:r w:rsidR="00AA3375">
        <w:rPr>
          <w:rFonts w:ascii="GHEA Grapalat" w:hAnsi="GHEA Grapalat"/>
          <w:color w:val="000000"/>
          <w:sz w:val="24"/>
          <w:szCs w:val="24"/>
        </w:rPr>
        <w:lastRenderedPageBreak/>
        <w:t xml:space="preserve">ուսումնասիրել </w:t>
      </w:r>
      <w:r w:rsidRPr="00FB76AD">
        <w:rPr>
          <w:rFonts w:ascii="GHEA Grapalat" w:hAnsi="GHEA Grapalat"/>
          <w:color w:val="000000"/>
          <w:sz w:val="24"/>
          <w:szCs w:val="24"/>
        </w:rPr>
        <w:t xml:space="preserve">էլեկտրոնային առևտրի </w:t>
      </w:r>
      <w:r w:rsidR="00552675" w:rsidRPr="00FB76AD">
        <w:rPr>
          <w:rFonts w:ascii="GHEA Grapalat" w:hAnsi="GHEA Grapalat"/>
          <w:color w:val="000000"/>
          <w:sz w:val="24"/>
          <w:szCs w:val="24"/>
        </w:rPr>
        <w:t xml:space="preserve">հարկմանն առնչվող օրենսդրական </w:t>
      </w:r>
      <w:r w:rsidRPr="00FB76AD">
        <w:rPr>
          <w:rFonts w:ascii="GHEA Grapalat" w:hAnsi="GHEA Grapalat"/>
          <w:color w:val="000000"/>
          <w:sz w:val="24"/>
          <w:szCs w:val="24"/>
        </w:rPr>
        <w:t>կարգավորումները</w:t>
      </w:r>
      <w:r w:rsidR="00042694" w:rsidRPr="00FB76AD">
        <w:rPr>
          <w:rFonts w:ascii="GHEA Grapalat" w:hAnsi="GHEA Grapalat"/>
          <w:color w:val="000000"/>
          <w:sz w:val="24"/>
          <w:szCs w:val="24"/>
        </w:rPr>
        <w:t xml:space="preserve"> և առաջարկություններ ներկայացնել նոր կարգավորումների սահմանման վերաբերյալ</w:t>
      </w:r>
      <w:r w:rsidR="00DA2567" w:rsidRPr="00FB76AD">
        <w:rPr>
          <w:rFonts w:ascii="GHEA Grapalat" w:hAnsi="GHEA Grapalat"/>
          <w:color w:val="000000"/>
          <w:sz w:val="24"/>
          <w:szCs w:val="24"/>
        </w:rPr>
        <w:t>, ինչպես նաև կատարելագործել էլեկտրոնային առևտրի նկատմամբ հարկային հսկողության մեխանիզմները</w:t>
      </w:r>
      <w:r w:rsidR="00042694" w:rsidRPr="00FB76AD">
        <w:rPr>
          <w:rFonts w:ascii="GHEA Grapalat" w:hAnsi="GHEA Grapalat"/>
          <w:color w:val="000000"/>
          <w:sz w:val="24"/>
          <w:szCs w:val="24"/>
        </w:rPr>
        <w:t>:</w:t>
      </w:r>
    </w:p>
    <w:p w14:paraId="676A93C7" w14:textId="77777777" w:rsidR="00DA2567" w:rsidRPr="00C520A8" w:rsidRDefault="00DA2567" w:rsidP="00DA2567">
      <w:pPr>
        <w:pStyle w:val="ListParagraph"/>
        <w:numPr>
          <w:ilvl w:val="0"/>
          <w:numId w:val="101"/>
        </w:numPr>
        <w:spacing w:before="100" w:beforeAutospacing="1" w:after="100" w:afterAutospacing="1" w:line="360" w:lineRule="auto"/>
        <w:jc w:val="both"/>
        <w:rPr>
          <w:rFonts w:ascii="GHEA Grapalat" w:hAnsi="GHEA Grapalat"/>
          <w:b/>
          <w:i/>
          <w:color w:val="000000"/>
          <w:sz w:val="24"/>
          <w:szCs w:val="24"/>
        </w:rPr>
      </w:pPr>
      <w:r w:rsidRPr="00C520A8">
        <w:rPr>
          <w:rFonts w:ascii="GHEA Grapalat" w:hAnsi="GHEA Grapalat"/>
          <w:b/>
          <w:i/>
          <w:color w:val="000000"/>
          <w:sz w:val="24"/>
          <w:szCs w:val="24"/>
        </w:rPr>
        <w:t>Անհրաժեշտ միջոցառումներ</w:t>
      </w:r>
    </w:p>
    <w:p w14:paraId="7EB41527" w14:textId="77777777" w:rsidR="00DA2567" w:rsidRPr="00FB76AD" w:rsidRDefault="00DA2567" w:rsidP="004A3381">
      <w:pPr>
        <w:pStyle w:val="ListParagraph"/>
        <w:spacing w:before="100" w:beforeAutospacing="1" w:after="100" w:afterAutospacing="1" w:line="360" w:lineRule="auto"/>
        <w:ind w:left="0" w:firstLine="567"/>
        <w:jc w:val="both"/>
        <w:rPr>
          <w:rFonts w:ascii="GHEA Grapalat" w:hAnsi="GHEA Grapalat" w:cs="Sylfaen"/>
          <w:sz w:val="24"/>
        </w:rPr>
      </w:pPr>
      <w:r w:rsidRPr="00FB76AD">
        <w:rPr>
          <w:rFonts w:ascii="GHEA Grapalat" w:hAnsi="GHEA Grapalat"/>
          <w:color w:val="000000"/>
          <w:sz w:val="24"/>
          <w:szCs w:val="24"/>
        </w:rPr>
        <w:t>ա</w:t>
      </w:r>
      <w:r w:rsidRPr="00FB76AD">
        <w:rPr>
          <w:rFonts w:ascii="GHEA Grapalat" w:hAnsi="GHEA Grapalat"/>
          <w:b/>
          <w:color w:val="000000"/>
          <w:sz w:val="24"/>
          <w:szCs w:val="24"/>
        </w:rPr>
        <w:t>.</w:t>
      </w:r>
      <w:r w:rsidR="00FD184C">
        <w:rPr>
          <w:rFonts w:ascii="GHEA Grapalat" w:hAnsi="GHEA Grapalat"/>
          <w:b/>
          <w:color w:val="000000"/>
          <w:sz w:val="24"/>
          <w:szCs w:val="24"/>
        </w:rPr>
        <w:t xml:space="preserve"> </w:t>
      </w:r>
      <w:r w:rsidRPr="006D5848">
        <w:rPr>
          <w:rFonts w:ascii="GHEA Grapalat" w:hAnsi="GHEA Grapalat"/>
          <w:color w:val="000000"/>
          <w:sz w:val="24"/>
          <w:szCs w:val="24"/>
        </w:rPr>
        <w:t xml:space="preserve">օրենսդրական կարգավորումների </w:t>
      </w:r>
      <w:r w:rsidR="00AA3375">
        <w:rPr>
          <w:rFonts w:ascii="GHEA Grapalat" w:hAnsi="GHEA Grapalat"/>
          <w:color w:val="000000"/>
          <w:sz w:val="24"/>
          <w:szCs w:val="24"/>
        </w:rPr>
        <w:t>ուսումնասիրում</w:t>
      </w:r>
      <w:r w:rsidRPr="006D5848">
        <w:rPr>
          <w:rFonts w:ascii="GHEA Grapalat" w:hAnsi="GHEA Grapalat"/>
          <w:color w:val="000000"/>
          <w:sz w:val="24"/>
          <w:szCs w:val="24"/>
        </w:rPr>
        <w:t xml:space="preserve"> և</w:t>
      </w:r>
      <w:r w:rsidR="0002458A" w:rsidRPr="006D5848">
        <w:rPr>
          <w:rFonts w:ascii="GHEA Grapalat" w:hAnsi="GHEA Grapalat"/>
          <w:color w:val="000000"/>
          <w:sz w:val="24"/>
          <w:szCs w:val="24"/>
          <w:lang w:val="hy-AM"/>
        </w:rPr>
        <w:t>,</w:t>
      </w:r>
      <w:r w:rsidRPr="006D5848">
        <w:rPr>
          <w:rFonts w:ascii="GHEA Grapalat" w:hAnsi="GHEA Grapalat"/>
          <w:color w:val="000000"/>
          <w:sz w:val="24"/>
          <w:szCs w:val="24"/>
        </w:rPr>
        <w:t xml:space="preserve"> </w:t>
      </w:r>
      <w:r w:rsidR="0002458A" w:rsidRPr="006D5848">
        <w:rPr>
          <w:rFonts w:ascii="GHEA Grapalat" w:hAnsi="GHEA Grapalat"/>
          <w:color w:val="000000"/>
          <w:sz w:val="24"/>
          <w:szCs w:val="24"/>
          <w:lang w:val="hy-AM"/>
        </w:rPr>
        <w:t>ըստ</w:t>
      </w:r>
      <w:r w:rsidR="0002458A" w:rsidRPr="00FB76AD">
        <w:rPr>
          <w:rFonts w:ascii="GHEA Grapalat" w:hAnsi="GHEA Grapalat"/>
          <w:color w:val="000000"/>
          <w:sz w:val="24"/>
          <w:szCs w:val="24"/>
          <w:lang w:val="hy-AM"/>
        </w:rPr>
        <w:t xml:space="preserve"> անհրաժեշտության,</w:t>
      </w:r>
      <w:r w:rsidRPr="00FB76AD">
        <w:rPr>
          <w:rFonts w:ascii="GHEA Grapalat" w:hAnsi="GHEA Grapalat"/>
          <w:b/>
          <w:color w:val="000000"/>
          <w:sz w:val="24"/>
          <w:szCs w:val="24"/>
        </w:rPr>
        <w:t xml:space="preserve"> </w:t>
      </w:r>
      <w:r w:rsidRPr="00FB76AD">
        <w:rPr>
          <w:rFonts w:ascii="GHEA Grapalat" w:hAnsi="GHEA Grapalat" w:cs="Sylfaen"/>
          <w:sz w:val="24"/>
        </w:rPr>
        <w:t xml:space="preserve">օրենսդրական փոփոխությունների վերաբերյալ առաջարկությունների ձևավորում և հետագա ընթացքի ապահովում, </w:t>
      </w:r>
    </w:p>
    <w:p w14:paraId="5D9C6D88" w14:textId="77777777" w:rsidR="00DA2567" w:rsidRPr="00FB76AD" w:rsidRDefault="00DA2567" w:rsidP="004A3381">
      <w:pPr>
        <w:pStyle w:val="ListParagraph"/>
        <w:spacing w:before="100" w:beforeAutospacing="1" w:after="100" w:afterAutospacing="1" w:line="360" w:lineRule="auto"/>
        <w:ind w:left="0" w:firstLine="567"/>
        <w:jc w:val="both"/>
        <w:rPr>
          <w:rFonts w:ascii="GHEA Grapalat" w:hAnsi="GHEA Grapalat" w:cs="Calibri"/>
          <w:color w:val="000000"/>
          <w:sz w:val="24"/>
          <w:szCs w:val="24"/>
        </w:rPr>
      </w:pPr>
      <w:r w:rsidRPr="00FB76AD">
        <w:rPr>
          <w:rFonts w:ascii="GHEA Grapalat" w:hAnsi="GHEA Grapalat"/>
          <w:color w:val="000000"/>
          <w:sz w:val="24"/>
          <w:szCs w:val="24"/>
        </w:rPr>
        <w:t xml:space="preserve">բ. էլեկտրոնային առևտրի հսկողություն իրականացնող հարկային ծառայողների </w:t>
      </w:r>
      <w:r w:rsidRPr="00FB76AD">
        <w:rPr>
          <w:rFonts w:ascii="GHEA Grapalat" w:hAnsi="GHEA Grapalat" w:cs="Calibri"/>
          <w:color w:val="000000"/>
          <w:sz w:val="24"/>
          <w:szCs w:val="24"/>
          <w:lang w:val="hy-AM"/>
        </w:rPr>
        <w:t>մասնագիտական գիտելիքների և աշխատանքային ունակությունների բարձրացում</w:t>
      </w:r>
      <w:r w:rsidRPr="00FB76AD">
        <w:rPr>
          <w:rFonts w:ascii="GHEA Grapalat" w:hAnsi="GHEA Grapalat" w:cs="Calibri"/>
          <w:color w:val="000000"/>
          <w:sz w:val="24"/>
          <w:szCs w:val="24"/>
        </w:rPr>
        <w:t>,</w:t>
      </w:r>
    </w:p>
    <w:p w14:paraId="5522D7B1" w14:textId="77777777" w:rsidR="00442009" w:rsidRPr="00FB76AD" w:rsidRDefault="00DA2567" w:rsidP="004A3381">
      <w:pPr>
        <w:pStyle w:val="ListParagraph"/>
        <w:spacing w:before="100" w:beforeAutospacing="1" w:after="100" w:afterAutospacing="1" w:line="360" w:lineRule="auto"/>
        <w:ind w:left="0" w:firstLine="567"/>
        <w:jc w:val="both"/>
        <w:rPr>
          <w:rFonts w:ascii="Calibri" w:hAnsi="Calibri" w:cs="Calibri"/>
          <w:color w:val="000000"/>
          <w:sz w:val="24"/>
          <w:szCs w:val="24"/>
        </w:rPr>
      </w:pPr>
      <w:r w:rsidRPr="00FB76AD">
        <w:rPr>
          <w:rFonts w:ascii="GHEA Grapalat" w:hAnsi="GHEA Grapalat" w:cs="Calibri"/>
          <w:color w:val="000000"/>
          <w:sz w:val="24"/>
          <w:szCs w:val="24"/>
        </w:rPr>
        <w:t>գ.</w:t>
      </w:r>
      <w:r w:rsidR="00442009" w:rsidRPr="00FB76AD">
        <w:rPr>
          <w:rFonts w:ascii="GHEA Grapalat" w:hAnsi="GHEA Grapalat" w:cs="Calibri"/>
          <w:color w:val="000000"/>
          <w:sz w:val="24"/>
          <w:szCs w:val="24"/>
        </w:rPr>
        <w:t xml:space="preserve"> Էլեկտրրոնային առևտրի հսկողության գործիքակազմի ընդլայնում</w:t>
      </w:r>
      <w:r w:rsidR="00442009" w:rsidRPr="00FB76AD">
        <w:rPr>
          <w:rFonts w:ascii="GHEA Grapalat" w:hAnsi="GHEA Grapalat" w:cs="Calibri"/>
          <w:color w:val="000000"/>
          <w:sz w:val="24"/>
          <w:szCs w:val="24"/>
          <w:lang w:val="hy-AM"/>
        </w:rPr>
        <w:t>։</w:t>
      </w:r>
    </w:p>
    <w:p w14:paraId="34B9809C" w14:textId="77777777" w:rsidR="00DA2567" w:rsidRPr="00C520A8" w:rsidRDefault="00DA2567" w:rsidP="00CA2EC3">
      <w:pPr>
        <w:pStyle w:val="ListParagraph"/>
        <w:numPr>
          <w:ilvl w:val="0"/>
          <w:numId w:val="101"/>
        </w:numPr>
        <w:spacing w:before="100" w:beforeAutospacing="1" w:after="100" w:afterAutospacing="1" w:line="360" w:lineRule="auto"/>
        <w:jc w:val="both"/>
        <w:rPr>
          <w:rFonts w:ascii="GHEA Grapalat" w:hAnsi="GHEA Grapalat"/>
          <w:b/>
          <w:i/>
          <w:color w:val="000000"/>
          <w:sz w:val="24"/>
          <w:szCs w:val="24"/>
        </w:rPr>
      </w:pPr>
      <w:r w:rsidRPr="00C520A8">
        <w:rPr>
          <w:rFonts w:ascii="GHEA Grapalat" w:hAnsi="GHEA Grapalat"/>
          <w:b/>
          <w:i/>
          <w:color w:val="000000"/>
          <w:sz w:val="24"/>
          <w:szCs w:val="24"/>
        </w:rPr>
        <w:t>Ակնկալվող արդյունքներ</w:t>
      </w:r>
    </w:p>
    <w:p w14:paraId="4B87BC4F" w14:textId="77777777" w:rsidR="00442009" w:rsidRPr="00FB76AD" w:rsidRDefault="00442009" w:rsidP="004A3381">
      <w:pPr>
        <w:pStyle w:val="ListParagraph"/>
        <w:spacing w:before="100" w:beforeAutospacing="1" w:after="100" w:afterAutospacing="1" w:line="360" w:lineRule="auto"/>
        <w:ind w:left="0" w:firstLine="567"/>
        <w:jc w:val="both"/>
        <w:rPr>
          <w:rFonts w:ascii="GHEA Grapalat" w:hAnsi="GHEA Grapalat" w:cs="Sylfaen"/>
          <w:sz w:val="24"/>
          <w:szCs w:val="24"/>
        </w:rPr>
      </w:pPr>
      <w:r w:rsidRPr="00FB76AD">
        <w:rPr>
          <w:rFonts w:ascii="GHEA Grapalat" w:hAnsi="GHEA Grapalat"/>
          <w:color w:val="000000"/>
          <w:sz w:val="24"/>
          <w:szCs w:val="24"/>
        </w:rPr>
        <w:t>ա</w:t>
      </w:r>
      <w:r w:rsidRPr="00FB76AD">
        <w:rPr>
          <w:rFonts w:ascii="GHEA Grapalat" w:hAnsi="GHEA Grapalat"/>
          <w:b/>
          <w:color w:val="000000"/>
          <w:sz w:val="24"/>
          <w:szCs w:val="24"/>
        </w:rPr>
        <w:t>.</w:t>
      </w:r>
      <w:r w:rsidR="0017266B" w:rsidRPr="00FB76AD">
        <w:rPr>
          <w:rFonts w:ascii="GHEA Grapalat" w:eastAsia="MS Mincho" w:hAnsi="GHEA Grapalat"/>
          <w:color w:val="000000"/>
          <w:sz w:val="24"/>
          <w:szCs w:val="24"/>
        </w:rPr>
        <w:t xml:space="preserve"> </w:t>
      </w:r>
      <w:r w:rsidR="00C747F2" w:rsidRPr="00FB76AD">
        <w:rPr>
          <w:rFonts w:ascii="GHEA Grapalat" w:eastAsia="MS Mincho" w:hAnsi="GHEA Grapalat"/>
          <w:color w:val="000000"/>
          <w:sz w:val="24"/>
          <w:szCs w:val="24"/>
        </w:rPr>
        <w:t>էլեկտրոնային եղանակով իրականացվող ձեռնարկատիրական գործունեության հարկային հսկողության գործիքակազմի կատարելագործում,</w:t>
      </w:r>
    </w:p>
    <w:p w14:paraId="31500229" w14:textId="77777777" w:rsidR="00442009" w:rsidRPr="00FB76AD" w:rsidRDefault="00442009" w:rsidP="004A3381">
      <w:pPr>
        <w:pStyle w:val="ListParagraph"/>
        <w:spacing w:before="100" w:beforeAutospacing="1" w:after="100" w:afterAutospacing="1" w:line="360" w:lineRule="auto"/>
        <w:ind w:left="0" w:firstLine="567"/>
        <w:jc w:val="both"/>
        <w:rPr>
          <w:rFonts w:ascii="GHEA Grapalat" w:hAnsi="GHEA Grapalat" w:cs="Calibri"/>
          <w:color w:val="000000"/>
          <w:sz w:val="24"/>
          <w:szCs w:val="24"/>
        </w:rPr>
      </w:pPr>
      <w:r w:rsidRPr="00FB76AD">
        <w:rPr>
          <w:rFonts w:ascii="GHEA Grapalat" w:hAnsi="GHEA Grapalat"/>
          <w:color w:val="000000"/>
          <w:sz w:val="24"/>
          <w:szCs w:val="24"/>
        </w:rPr>
        <w:t>բ.</w:t>
      </w:r>
      <w:r w:rsidR="006A1BA4">
        <w:rPr>
          <w:rFonts w:ascii="GHEA Grapalat" w:hAnsi="GHEA Grapalat"/>
          <w:color w:val="000000"/>
          <w:sz w:val="24"/>
          <w:szCs w:val="24"/>
        </w:rPr>
        <w:t xml:space="preserve"> </w:t>
      </w:r>
      <w:r w:rsidR="00C747F2" w:rsidRPr="00FB76AD">
        <w:rPr>
          <w:rFonts w:ascii="GHEA Grapalat" w:hAnsi="GHEA Grapalat" w:cs="Calibri"/>
          <w:color w:val="000000"/>
          <w:sz w:val="24"/>
          <w:szCs w:val="24"/>
        </w:rPr>
        <w:t>էլեկտրոնային եղանակով իրականացվող հսկողական միջ</w:t>
      </w:r>
      <w:r w:rsidR="0002458A" w:rsidRPr="00FB76AD">
        <w:rPr>
          <w:rFonts w:ascii="GHEA Grapalat" w:hAnsi="GHEA Grapalat" w:cs="Calibri"/>
          <w:color w:val="000000"/>
          <w:sz w:val="24"/>
          <w:szCs w:val="24"/>
          <w:lang w:val="hy-AM"/>
        </w:rPr>
        <w:t>ո</w:t>
      </w:r>
      <w:r w:rsidR="00C747F2" w:rsidRPr="00FB76AD">
        <w:rPr>
          <w:rFonts w:ascii="GHEA Grapalat" w:hAnsi="GHEA Grapalat" w:cs="Calibri"/>
          <w:color w:val="000000"/>
          <w:sz w:val="24"/>
          <w:szCs w:val="24"/>
        </w:rPr>
        <w:t>ցառումների ընդլայնում:</w:t>
      </w:r>
    </w:p>
    <w:p w14:paraId="656FA21A" w14:textId="77777777" w:rsidR="00C747F2" w:rsidRPr="00C520A8" w:rsidRDefault="00C747F2" w:rsidP="00123453">
      <w:pPr>
        <w:pStyle w:val="ListParagraph"/>
        <w:numPr>
          <w:ilvl w:val="0"/>
          <w:numId w:val="101"/>
        </w:numPr>
        <w:spacing w:line="360" w:lineRule="auto"/>
        <w:jc w:val="both"/>
        <w:rPr>
          <w:rFonts w:ascii="GHEA Grapalat" w:hAnsi="GHEA Grapalat" w:cs="Arial"/>
          <w:b/>
          <w:i/>
          <w:sz w:val="24"/>
          <w:szCs w:val="24"/>
          <w:lang w:val="hy-AM"/>
        </w:rPr>
      </w:pPr>
      <w:r w:rsidRPr="00C520A8">
        <w:rPr>
          <w:rFonts w:ascii="GHEA Grapalat" w:hAnsi="GHEA Grapalat" w:cs="Arial"/>
          <w:b/>
          <w:i/>
          <w:sz w:val="24"/>
          <w:szCs w:val="24"/>
          <w:lang w:val="hy-AM"/>
        </w:rPr>
        <w:t>Չափելի ցուցանիշներ</w:t>
      </w:r>
    </w:p>
    <w:p w14:paraId="06AABD07" w14:textId="77777777" w:rsidR="00C747F2" w:rsidRPr="00FB76AD" w:rsidRDefault="009A6D73"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Arial"/>
          <w:sz w:val="24"/>
          <w:szCs w:val="24"/>
          <w:lang w:val="hy-AM"/>
        </w:rPr>
        <w:t>Կատարելագործ</w:t>
      </w:r>
      <w:r w:rsidR="00C747F2" w:rsidRPr="00FB76AD">
        <w:rPr>
          <w:rFonts w:ascii="GHEA Grapalat" w:hAnsi="GHEA Grapalat" w:cs="Arial"/>
          <w:sz w:val="24"/>
          <w:szCs w:val="24"/>
          <w:lang w:val="hy-AM"/>
        </w:rPr>
        <w:t>ված են էլեկտրոնային եղանակով իրականացվող ձեռնարկատիրական գործունեության նկատմամբ հսկողական մեխանիզմները:</w:t>
      </w:r>
      <w:r w:rsidR="009A7D90" w:rsidRPr="00BF22EF">
        <w:rPr>
          <w:rFonts w:ascii="GHEA Grapalat" w:hAnsi="GHEA Grapalat" w:cs="Arial"/>
          <w:sz w:val="24"/>
          <w:szCs w:val="24"/>
          <w:lang w:val="hy-AM"/>
        </w:rPr>
        <w:t xml:space="preserve"> </w:t>
      </w:r>
      <w:r w:rsidR="00C747F2" w:rsidRPr="00FB76AD">
        <w:rPr>
          <w:rFonts w:ascii="GHEA Grapalat" w:hAnsi="GHEA Grapalat" w:cs="Arial"/>
          <w:sz w:val="24"/>
          <w:szCs w:val="24"/>
          <w:lang w:val="hy-AM"/>
        </w:rPr>
        <w:t xml:space="preserve">Ցուցանիշը գնահատվում է «առկա է» կամ «առկա չէ» կարգավիճակով: </w:t>
      </w:r>
      <w:r w:rsidR="00BB24C7" w:rsidRPr="00FB76AD">
        <w:rPr>
          <w:rFonts w:ascii="GHEA Grapalat" w:hAnsi="GHEA Grapalat" w:cs="Sylfaen"/>
          <w:sz w:val="24"/>
          <w:szCs w:val="24"/>
          <w:lang w:val="hy-AM"/>
        </w:rPr>
        <w:t>Ցուցանիշը գնահատ</w:t>
      </w:r>
      <w:r w:rsidR="00C747F2" w:rsidRPr="00FB76AD">
        <w:rPr>
          <w:rFonts w:ascii="GHEA Grapalat" w:hAnsi="GHEA Grapalat" w:cs="Sylfaen"/>
          <w:sz w:val="24"/>
          <w:szCs w:val="24"/>
          <w:lang w:val="hy-AM"/>
        </w:rPr>
        <w:t>վելու է տարեկան պարբերականությամբ։</w:t>
      </w:r>
    </w:p>
    <w:p w14:paraId="5F227980" w14:textId="77777777" w:rsidR="006556BD" w:rsidRPr="00BF22EF" w:rsidRDefault="006556BD" w:rsidP="00E7200C">
      <w:pPr>
        <w:pStyle w:val="Heading4"/>
        <w:spacing w:before="120" w:after="240" w:line="360" w:lineRule="auto"/>
        <w:contextualSpacing/>
        <w:jc w:val="both"/>
        <w:rPr>
          <w:rFonts w:ascii="GHEA Grapalat" w:hAnsi="GHEA Grapalat"/>
          <w:b/>
          <w:color w:val="auto"/>
          <w:lang w:val="hy-AM"/>
        </w:rPr>
      </w:pPr>
      <w:bookmarkStart w:id="71" w:name="_Toc54029678"/>
      <w:r w:rsidRPr="00FB76AD">
        <w:rPr>
          <w:rFonts w:ascii="GHEA Grapalat" w:hAnsi="GHEA Grapalat"/>
          <w:b/>
          <w:i w:val="0"/>
          <w:color w:val="auto"/>
          <w:lang w:val="hy-AM"/>
        </w:rPr>
        <w:t>2.1.1</w:t>
      </w:r>
      <w:r w:rsidR="00067F5F" w:rsidRPr="007A776B">
        <w:rPr>
          <w:rFonts w:ascii="GHEA Grapalat" w:hAnsi="GHEA Grapalat"/>
          <w:b/>
          <w:i w:val="0"/>
          <w:color w:val="auto"/>
          <w:lang w:val="hy-AM"/>
        </w:rPr>
        <w:t>4</w:t>
      </w:r>
      <w:r w:rsidRPr="00FB76AD">
        <w:rPr>
          <w:rFonts w:ascii="GHEA Grapalat" w:hAnsi="GHEA Grapalat"/>
          <w:b/>
          <w:i w:val="0"/>
          <w:color w:val="auto"/>
          <w:lang w:val="hy-AM"/>
        </w:rPr>
        <w:t xml:space="preserve">. </w:t>
      </w:r>
      <w:r w:rsidRPr="00BF22EF">
        <w:rPr>
          <w:rFonts w:ascii="GHEA Grapalat" w:hAnsi="GHEA Grapalat"/>
          <w:b/>
          <w:i w:val="0"/>
          <w:color w:val="auto"/>
          <w:lang w:val="hy-AM"/>
        </w:rPr>
        <w:t>Հարկային պարտավորությունների կատարման ապահովման գործընթացում արգելադրման գործիքակազմի արդյունավետության բարձրացում</w:t>
      </w:r>
      <w:bookmarkEnd w:id="71"/>
    </w:p>
    <w:p w14:paraId="489C1A09" w14:textId="77777777" w:rsidR="006556BD" w:rsidRPr="00CD7D9F" w:rsidRDefault="006556BD" w:rsidP="009A32F6">
      <w:pPr>
        <w:pStyle w:val="ListParagraph"/>
        <w:spacing w:before="240" w:line="360" w:lineRule="auto"/>
        <w:ind w:left="0"/>
        <w:jc w:val="both"/>
        <w:rPr>
          <w:rFonts w:ascii="GHEA Grapalat" w:hAnsi="GHEA Grapalat"/>
          <w:b/>
          <w:i/>
          <w:sz w:val="24"/>
          <w:szCs w:val="24"/>
          <w:lang w:val="hy-AM"/>
        </w:rPr>
      </w:pPr>
      <w:r w:rsidRPr="008F464E">
        <w:rPr>
          <w:rFonts w:ascii="GHEA Grapalat" w:hAnsi="GHEA Grapalat"/>
          <w:b/>
          <w:i/>
          <w:sz w:val="24"/>
          <w:szCs w:val="24"/>
          <w:lang w:val="hy-AM"/>
        </w:rPr>
        <w:t xml:space="preserve">(ԳՈՐԾՈՂՈՒԹՅՈՒՆ՝ </w:t>
      </w:r>
      <w:r w:rsidRPr="00BF22EF">
        <w:rPr>
          <w:rFonts w:ascii="GHEA Grapalat" w:hAnsi="GHEA Grapalat"/>
          <w:b/>
          <w:i/>
          <w:sz w:val="24"/>
          <w:szCs w:val="24"/>
          <w:lang w:val="hy-AM"/>
        </w:rPr>
        <w:t xml:space="preserve">Ներդնել հարկային պարտավորությունների կատարումն </w:t>
      </w:r>
      <w:r w:rsidRPr="009A32F6">
        <w:rPr>
          <w:rFonts w:ascii="GHEA Grapalat" w:eastAsiaTheme="majorEastAsia" w:hAnsi="GHEA Grapalat" w:cstheme="majorBidi"/>
          <w:b/>
          <w:i/>
          <w:iCs/>
          <w:sz w:val="24"/>
          <w:szCs w:val="24"/>
          <w:lang w:val="hy-AM"/>
        </w:rPr>
        <w:t>ապահովող արգելադրման</w:t>
      </w:r>
      <w:r w:rsidRPr="00BF22EF">
        <w:rPr>
          <w:rFonts w:ascii="GHEA Grapalat" w:hAnsi="GHEA Grapalat"/>
          <w:b/>
          <w:i/>
          <w:sz w:val="24"/>
          <w:szCs w:val="24"/>
          <w:lang w:val="hy-AM"/>
        </w:rPr>
        <w:t xml:space="preserve"> արդյունավետ գործիքակազմ</w:t>
      </w:r>
      <w:r w:rsidRPr="008F464E">
        <w:rPr>
          <w:rFonts w:ascii="GHEA Grapalat" w:hAnsi="GHEA Grapalat"/>
          <w:b/>
          <w:i/>
          <w:sz w:val="24"/>
          <w:szCs w:val="24"/>
          <w:lang w:val="hy-AM"/>
        </w:rPr>
        <w:t>)</w:t>
      </w:r>
      <w:r w:rsidR="009A32F6" w:rsidRPr="00CD7D9F">
        <w:rPr>
          <w:rFonts w:ascii="GHEA Grapalat" w:hAnsi="GHEA Grapalat"/>
          <w:b/>
          <w:i/>
          <w:sz w:val="24"/>
          <w:szCs w:val="24"/>
          <w:lang w:val="hy-AM"/>
        </w:rPr>
        <w:t xml:space="preserve"> </w:t>
      </w:r>
    </w:p>
    <w:p w14:paraId="279FB2BF" w14:textId="77777777" w:rsidR="006556BD" w:rsidRPr="00FB76AD" w:rsidRDefault="006556BD" w:rsidP="009A32F6">
      <w:pPr>
        <w:pStyle w:val="ListParagraph"/>
        <w:numPr>
          <w:ilvl w:val="0"/>
          <w:numId w:val="9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lastRenderedPageBreak/>
        <w:t>Նկարագրություն</w:t>
      </w:r>
    </w:p>
    <w:p w14:paraId="34991D4F" w14:textId="77777777" w:rsidR="006556BD" w:rsidRPr="00FB76AD" w:rsidRDefault="007672D6" w:rsidP="009A32F6">
      <w:pPr>
        <w:pStyle w:val="ListParagraph"/>
        <w:spacing w:after="0" w:line="360" w:lineRule="auto"/>
        <w:ind w:left="0" w:firstLine="567"/>
        <w:jc w:val="both"/>
        <w:rPr>
          <w:rFonts w:ascii="GHEA Grapalat" w:hAnsi="GHEA Grapalat"/>
          <w:sz w:val="24"/>
          <w:szCs w:val="24"/>
          <w:lang w:val="hy-AM"/>
        </w:rPr>
      </w:pPr>
      <w:r w:rsidRPr="00BF22EF">
        <w:rPr>
          <w:rFonts w:ascii="GHEA Grapalat" w:hAnsi="GHEA Grapalat"/>
          <w:sz w:val="24"/>
          <w:szCs w:val="24"/>
          <w:lang w:val="hy-AM"/>
        </w:rPr>
        <w:t>ՀՀ հարկային օ</w:t>
      </w:r>
      <w:r w:rsidR="006556BD" w:rsidRPr="00FB76AD">
        <w:rPr>
          <w:rFonts w:ascii="GHEA Grapalat" w:hAnsi="GHEA Grapalat"/>
          <w:sz w:val="24"/>
          <w:szCs w:val="24"/>
          <w:lang w:val="hy-AM"/>
        </w:rPr>
        <w:t>րենսգրքով նախատեսված` «</w:t>
      </w:r>
      <w:r w:rsidR="006556BD" w:rsidRPr="00FB76AD">
        <w:rPr>
          <w:rFonts w:ascii="GHEA Grapalat" w:hAnsi="GHEA Grapalat" w:cs="Sylfaen"/>
          <w:sz w:val="24"/>
          <w:szCs w:val="24"/>
          <w:lang w:val="hy-AM"/>
        </w:rPr>
        <w:t>եթե</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հարկային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մարմնի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իրականացրած</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վարչարարության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ընթացքում</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արդեն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իսկ</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ձեռք</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բերված</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ապացույցները</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բավարար</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հիմք</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են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տալիս</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ենթադրելու</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որ</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վճարողը</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կարող</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է</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թաքցնել</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փչացնել</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կամ</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սպառել</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հարկային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մարմնի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ընդունած</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իրավական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ակտի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կատարման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համար</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անհրաժեշտ</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գույքը</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ապա</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հարկային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մարմնի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ղեկավարը</w:t>
      </w:r>
      <w:r w:rsidR="006556BD" w:rsidRPr="00FB76AD">
        <w:rPr>
          <w:rFonts w:ascii="GHEA Grapalat" w:hAnsi="GHEA Grapalat"/>
          <w:sz w:val="24"/>
          <w:szCs w:val="24"/>
          <w:lang w:val="hy-AM"/>
        </w:rPr>
        <w:t xml:space="preserve"> </w:t>
      </w:r>
      <w:r w:rsidR="00AE3C7E" w:rsidRPr="00BF22EF">
        <w:rPr>
          <w:rFonts w:ascii="GHEA Grapalat" w:hAnsi="GHEA Grapalat" w:cs="Sylfaen"/>
          <w:sz w:val="24"/>
          <w:szCs w:val="24"/>
          <w:lang w:val="hy-AM"/>
        </w:rPr>
        <w:t>ՀՀ հարկային օ</w:t>
      </w:r>
      <w:r w:rsidR="006556BD" w:rsidRPr="00FB76AD">
        <w:rPr>
          <w:rFonts w:ascii="GHEA Grapalat" w:hAnsi="GHEA Grapalat" w:cs="Sylfaen"/>
          <w:sz w:val="24"/>
          <w:szCs w:val="24"/>
          <w:lang w:val="hy-AM"/>
        </w:rPr>
        <w:t>րենսգրքով</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սահմանված</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կարգով</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իրավունք</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ունի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հարկ</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վճարողի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գույքի</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վրա</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արգելանք</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դնելու</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մասին</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հանձնարարագիր</w:t>
      </w:r>
      <w:r w:rsidR="006556BD" w:rsidRPr="00FB76AD">
        <w:rPr>
          <w:rFonts w:ascii="GHEA Grapalat" w:hAnsi="GHEA Grapalat"/>
          <w:sz w:val="24"/>
          <w:szCs w:val="24"/>
          <w:lang w:val="hy-AM"/>
        </w:rPr>
        <w:t xml:space="preserve"> </w:t>
      </w:r>
      <w:r w:rsidR="006556BD" w:rsidRPr="00FB76AD">
        <w:rPr>
          <w:rFonts w:ascii="GHEA Grapalat" w:hAnsi="GHEA Grapalat" w:cs="Sylfaen"/>
          <w:sz w:val="24"/>
          <w:szCs w:val="24"/>
          <w:lang w:val="hy-AM"/>
        </w:rPr>
        <w:t xml:space="preserve">հրապարակելու» կանոնակարգումը հնարավոր չէ կիրառել պրակտիկայում, քանի որ փաստացի հարկային մարմնի համար նշված ապացուցման պարտականությունը կատարելու համար բավարար և անհրաժեշտ փաստական հանգամանքները իրականում հնարավոր չի լինում արձանագրել, ինչի հետևանքով հարկային մարմնի կողմից իրականացվող արգելադրման վարչարարությունը վտանգված է դատարանի կողմից ոչ իրավաչափ ճանաչվելու։ Սակայն կարևորելով արգելադրման գործիքակազմի կիրառումը հարկային պարտավորությունների կատարման ապահովման գործընթացում, ինչպես նաև նպատակ ունենալով հստակեցնել և ամրագրել իրավական որոշակիության սկզբունքը արգելադրման կիրառման իրավական կարգավորման </w:t>
      </w:r>
      <w:r w:rsidR="008D2196" w:rsidRPr="00FB76AD">
        <w:rPr>
          <w:rFonts w:ascii="GHEA Grapalat" w:hAnsi="GHEA Grapalat" w:cs="Sylfaen"/>
          <w:sz w:val="24"/>
          <w:szCs w:val="24"/>
          <w:lang w:val="hy-AM"/>
        </w:rPr>
        <w:t>շրջանակներում</w:t>
      </w:r>
      <w:r w:rsidR="008D2196" w:rsidRPr="00D90AF6">
        <w:rPr>
          <w:rFonts w:ascii="GHEA Grapalat" w:hAnsi="GHEA Grapalat" w:cs="Sylfaen"/>
          <w:sz w:val="24"/>
          <w:szCs w:val="24"/>
          <w:lang w:val="hy-AM"/>
        </w:rPr>
        <w:t>,</w:t>
      </w:r>
      <w:r w:rsidR="006556BD" w:rsidRPr="00FB76AD">
        <w:rPr>
          <w:rFonts w:ascii="GHEA Grapalat" w:hAnsi="GHEA Grapalat" w:cs="Sylfaen"/>
          <w:sz w:val="24"/>
          <w:szCs w:val="24"/>
          <w:lang w:val="hy-AM"/>
        </w:rPr>
        <w:t xml:space="preserve"> </w:t>
      </w:r>
      <w:r w:rsidR="008D2196" w:rsidRPr="00D90AF6">
        <w:rPr>
          <w:rFonts w:ascii="GHEA Grapalat" w:hAnsi="GHEA Grapalat" w:cs="Sylfaen"/>
          <w:sz w:val="24"/>
          <w:szCs w:val="24"/>
          <w:lang w:val="hy-AM"/>
        </w:rPr>
        <w:t xml:space="preserve">միջոցառման շրջանակներում </w:t>
      </w:r>
      <w:r w:rsidR="006556BD" w:rsidRPr="00FB76AD">
        <w:rPr>
          <w:rFonts w:ascii="GHEA Grapalat" w:hAnsi="GHEA Grapalat" w:cs="Sylfaen"/>
          <w:sz w:val="24"/>
          <w:szCs w:val="24"/>
          <w:lang w:val="hy-AM"/>
        </w:rPr>
        <w:t>նախատես</w:t>
      </w:r>
      <w:r w:rsidR="008D2196" w:rsidRPr="00D90AF6">
        <w:rPr>
          <w:rFonts w:ascii="GHEA Grapalat" w:hAnsi="GHEA Grapalat" w:cs="Sylfaen"/>
          <w:sz w:val="24"/>
          <w:szCs w:val="24"/>
          <w:lang w:val="hy-AM"/>
        </w:rPr>
        <w:t>վ</w:t>
      </w:r>
      <w:r w:rsidR="006556BD" w:rsidRPr="00FB76AD">
        <w:rPr>
          <w:rFonts w:ascii="GHEA Grapalat" w:hAnsi="GHEA Grapalat" w:cs="Sylfaen"/>
          <w:sz w:val="24"/>
          <w:szCs w:val="24"/>
          <w:lang w:val="hy-AM"/>
        </w:rPr>
        <w:t xml:space="preserve">ում </w:t>
      </w:r>
      <w:r w:rsidR="008D2196" w:rsidRPr="00D90AF6">
        <w:rPr>
          <w:rFonts w:ascii="GHEA Grapalat" w:hAnsi="GHEA Grapalat" w:cs="Sylfaen"/>
          <w:sz w:val="24"/>
          <w:szCs w:val="24"/>
          <w:lang w:val="hy-AM"/>
        </w:rPr>
        <w:t xml:space="preserve">է </w:t>
      </w:r>
      <w:r w:rsidR="006556BD" w:rsidRPr="00FB76AD">
        <w:rPr>
          <w:rFonts w:ascii="GHEA Grapalat" w:hAnsi="GHEA Grapalat" w:cs="Sylfaen"/>
          <w:sz w:val="24"/>
          <w:szCs w:val="24"/>
          <w:lang w:val="hy-AM"/>
        </w:rPr>
        <w:t>համապատասխան</w:t>
      </w:r>
      <w:r w:rsidR="006556BD" w:rsidRPr="00FB76AD">
        <w:rPr>
          <w:rFonts w:ascii="GHEA Grapalat" w:hAnsi="GHEA Grapalat"/>
          <w:sz w:val="24"/>
          <w:szCs w:val="24"/>
          <w:lang w:val="hy-AM"/>
        </w:rPr>
        <w:t xml:space="preserve"> օրենսդրական փոփոխություններ կատարելու միջոցով ուժը կորցրած ճանաչել վերոնշյալ դրույթը և փոխարենը նախատեսել, որ արգելանքը կարող է կիրառվել յուրաքանչյուր հարկային տարվա ընթացքում չկատարված հարկային պարտավորություններ ունենալու համար այն դեպքում, եթե գ</w:t>
      </w:r>
      <w:r w:rsidR="006556BD" w:rsidRPr="00D90AF6">
        <w:rPr>
          <w:rFonts w:ascii="GHEA Grapalat" w:hAnsi="GHEA Grapalat"/>
          <w:sz w:val="24"/>
          <w:szCs w:val="24"/>
          <w:lang w:val="hy-AM"/>
        </w:rPr>
        <w:t xml:space="preserve">անձման վարույթ հարուցելուն նախարոդող 365 օրվա </w:t>
      </w:r>
      <w:r w:rsidR="006556BD" w:rsidRPr="00FB76AD">
        <w:rPr>
          <w:rFonts w:ascii="GHEA Grapalat" w:hAnsi="GHEA Grapalat"/>
          <w:sz w:val="24"/>
          <w:szCs w:val="24"/>
          <w:lang w:val="hy-AM"/>
        </w:rPr>
        <w:t>ընթացքում նշված հարկ վճարողի նկատմամբ հարուցված է եղել 200</w:t>
      </w:r>
      <w:r w:rsidR="00F35D37" w:rsidRPr="00D90AF6">
        <w:rPr>
          <w:rFonts w:ascii="GHEA Grapalat" w:hAnsi="GHEA Grapalat"/>
          <w:sz w:val="24"/>
          <w:szCs w:val="24"/>
          <w:lang w:val="hy-AM"/>
        </w:rPr>
        <w:t xml:space="preserve"> հազար</w:t>
      </w:r>
      <w:r w:rsidR="006556BD" w:rsidRPr="00FB76AD">
        <w:rPr>
          <w:rFonts w:ascii="GHEA Grapalat" w:hAnsi="GHEA Grapalat"/>
          <w:sz w:val="24"/>
          <w:szCs w:val="24"/>
          <w:lang w:val="hy-AM"/>
        </w:rPr>
        <w:t xml:space="preserve"> </w:t>
      </w:r>
      <w:r w:rsidR="00BB4856" w:rsidRPr="00D90AF6">
        <w:rPr>
          <w:rFonts w:ascii="GHEA Grapalat" w:hAnsi="GHEA Grapalat"/>
          <w:sz w:val="24"/>
          <w:szCs w:val="24"/>
          <w:lang w:val="hy-AM"/>
        </w:rPr>
        <w:t xml:space="preserve">ՀՀ </w:t>
      </w:r>
      <w:r w:rsidR="006556BD" w:rsidRPr="00FB76AD">
        <w:rPr>
          <w:rFonts w:ascii="GHEA Grapalat" w:hAnsi="GHEA Grapalat"/>
          <w:sz w:val="24"/>
          <w:szCs w:val="24"/>
          <w:lang w:val="hy-AM"/>
        </w:rPr>
        <w:t xml:space="preserve">դրամը գերազանցող չկատարված հարկային պարտավորությունները գանձելու վերաբերյալ վարույթ: </w:t>
      </w:r>
    </w:p>
    <w:p w14:paraId="710623F5" w14:textId="77777777" w:rsidR="006556BD" w:rsidRPr="00FB76AD" w:rsidRDefault="006556BD" w:rsidP="006556BD">
      <w:pPr>
        <w:pStyle w:val="ListParagraph"/>
        <w:numPr>
          <w:ilvl w:val="0"/>
          <w:numId w:val="9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139E5A0E" w14:textId="77777777" w:rsidR="006556BD" w:rsidRPr="00D90AF6" w:rsidRDefault="006556BD"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ա.</w:t>
      </w:r>
      <w:r w:rsidRPr="00D90AF6">
        <w:rPr>
          <w:rFonts w:ascii="GHEA Grapalat" w:hAnsi="GHEA Grapalat"/>
          <w:sz w:val="24"/>
          <w:szCs w:val="24"/>
          <w:lang w:val="hy-AM"/>
        </w:rPr>
        <w:t xml:space="preserve"> </w:t>
      </w:r>
      <w:r w:rsidR="004C44F3" w:rsidRPr="00D90AF6">
        <w:rPr>
          <w:rFonts w:ascii="GHEA Grapalat" w:hAnsi="GHEA Grapalat"/>
          <w:sz w:val="24"/>
          <w:szCs w:val="24"/>
          <w:lang w:val="hy-AM"/>
        </w:rPr>
        <w:t>օ</w:t>
      </w:r>
      <w:r w:rsidRPr="00D90AF6">
        <w:rPr>
          <w:rFonts w:ascii="GHEA Grapalat" w:hAnsi="GHEA Grapalat"/>
          <w:sz w:val="24"/>
          <w:szCs w:val="24"/>
          <w:lang w:val="hy-AM"/>
        </w:rPr>
        <w:t xml:space="preserve">րենսդրությամբ սահմանված՝ գույքի արգելանքի կիրառության հիմքերը հիմնավորելու (ապացուցելու) հարկային մարմնի պարտականության վերաբերյալ դրույթի </w:t>
      </w:r>
      <w:r w:rsidRPr="00D90AF6">
        <w:rPr>
          <w:rFonts w:ascii="GHEA Grapalat" w:hAnsi="GHEA Grapalat"/>
          <w:sz w:val="24"/>
          <w:szCs w:val="24"/>
          <w:lang w:val="hy-AM"/>
        </w:rPr>
        <w:lastRenderedPageBreak/>
        <w:t>վերանայ</w:t>
      </w:r>
      <w:r w:rsidR="00E767F3" w:rsidRPr="00D90AF6">
        <w:rPr>
          <w:rFonts w:ascii="GHEA Grapalat" w:hAnsi="GHEA Grapalat"/>
          <w:sz w:val="24"/>
          <w:szCs w:val="24"/>
          <w:lang w:val="hy-AM"/>
        </w:rPr>
        <w:t xml:space="preserve">ման վերաբերյալ </w:t>
      </w:r>
      <w:r w:rsidRPr="00D90AF6">
        <w:rPr>
          <w:rFonts w:ascii="GHEA Grapalat" w:hAnsi="GHEA Grapalat"/>
          <w:sz w:val="24"/>
          <w:szCs w:val="24"/>
          <w:lang w:val="hy-AM"/>
        </w:rPr>
        <w:t>առաջարկությունների ձևավորում և քննարկում՝ փոխարենը նախատեսելով գույքի արգելանքի կիրառում</w:t>
      </w:r>
      <w:r w:rsidR="008D2196" w:rsidRPr="00D90AF6">
        <w:rPr>
          <w:rFonts w:ascii="GHEA Grapalat" w:hAnsi="GHEA Grapalat"/>
          <w:sz w:val="24"/>
          <w:szCs w:val="24"/>
          <w:lang w:val="hy-AM"/>
        </w:rPr>
        <w:t>՝</w:t>
      </w:r>
      <w:r w:rsidRPr="00D90AF6">
        <w:rPr>
          <w:rFonts w:ascii="GHEA Grapalat" w:hAnsi="GHEA Grapalat"/>
          <w:sz w:val="24"/>
          <w:szCs w:val="24"/>
          <w:lang w:val="hy-AM"/>
        </w:rPr>
        <w:t xml:space="preserve"> յ</w:t>
      </w:r>
      <w:r w:rsidRPr="00FB76AD">
        <w:rPr>
          <w:rFonts w:ascii="GHEA Grapalat" w:hAnsi="GHEA Grapalat"/>
          <w:sz w:val="24"/>
          <w:szCs w:val="24"/>
          <w:lang w:val="hy-AM"/>
        </w:rPr>
        <w:t xml:space="preserve">ուրաքանչյուր հարկային տարվա ընթացքում </w:t>
      </w:r>
      <w:r w:rsidRPr="00D90AF6">
        <w:rPr>
          <w:rFonts w:ascii="GHEA Grapalat" w:hAnsi="GHEA Grapalat"/>
          <w:sz w:val="24"/>
          <w:szCs w:val="24"/>
          <w:lang w:val="hy-AM"/>
        </w:rPr>
        <w:t xml:space="preserve">200 հազար </w:t>
      </w:r>
      <w:r w:rsidR="00BB4856" w:rsidRPr="00D90AF6">
        <w:rPr>
          <w:rFonts w:ascii="GHEA Grapalat" w:hAnsi="GHEA Grapalat"/>
          <w:sz w:val="24"/>
          <w:szCs w:val="24"/>
          <w:lang w:val="hy-AM"/>
        </w:rPr>
        <w:t xml:space="preserve">ՀՀ </w:t>
      </w:r>
      <w:r w:rsidRPr="00D90AF6">
        <w:rPr>
          <w:rFonts w:ascii="GHEA Grapalat" w:hAnsi="GHEA Grapalat"/>
          <w:sz w:val="24"/>
          <w:szCs w:val="24"/>
          <w:lang w:val="hy-AM"/>
        </w:rPr>
        <w:t xml:space="preserve">դրամը գերազանցող </w:t>
      </w:r>
      <w:r w:rsidRPr="00FB76AD">
        <w:rPr>
          <w:rFonts w:ascii="GHEA Grapalat" w:hAnsi="GHEA Grapalat"/>
          <w:sz w:val="24"/>
          <w:szCs w:val="24"/>
          <w:lang w:val="hy-AM"/>
        </w:rPr>
        <w:t>չկատարված հարկային պարտավորություններ</w:t>
      </w:r>
      <w:r w:rsidRPr="00D90AF6">
        <w:rPr>
          <w:rFonts w:ascii="GHEA Grapalat" w:hAnsi="GHEA Grapalat"/>
          <w:sz w:val="24"/>
          <w:szCs w:val="24"/>
          <w:lang w:val="hy-AM"/>
        </w:rPr>
        <w:t xml:space="preserve">ը գանձելու վերաբերյալ վարույթ </w:t>
      </w:r>
      <w:r w:rsidRPr="00FB76AD">
        <w:rPr>
          <w:rFonts w:ascii="GHEA Grapalat" w:hAnsi="GHEA Grapalat"/>
          <w:sz w:val="24"/>
          <w:szCs w:val="24"/>
          <w:lang w:val="hy-AM"/>
        </w:rPr>
        <w:t xml:space="preserve">հարուցված </w:t>
      </w:r>
      <w:r w:rsidRPr="00D90AF6">
        <w:rPr>
          <w:rFonts w:ascii="GHEA Grapalat" w:hAnsi="GHEA Grapalat"/>
          <w:sz w:val="24"/>
          <w:szCs w:val="24"/>
          <w:lang w:val="hy-AM"/>
        </w:rPr>
        <w:t>լինելու դեպքում,</w:t>
      </w:r>
    </w:p>
    <w:p w14:paraId="3CF17BDD" w14:textId="77777777" w:rsidR="00766C16" w:rsidRPr="00B93438" w:rsidRDefault="008D2196" w:rsidP="004A3381">
      <w:pPr>
        <w:pStyle w:val="ListParagraph"/>
        <w:spacing w:line="360" w:lineRule="auto"/>
        <w:ind w:left="0" w:firstLine="567"/>
        <w:jc w:val="both"/>
        <w:rPr>
          <w:rFonts w:ascii="GHEA Grapalat" w:hAnsi="GHEA Grapalat"/>
          <w:sz w:val="24"/>
          <w:szCs w:val="24"/>
          <w:lang w:val="hy-AM"/>
        </w:rPr>
      </w:pPr>
      <w:r w:rsidRPr="00D90AF6">
        <w:rPr>
          <w:rFonts w:ascii="GHEA Grapalat" w:hAnsi="GHEA Grapalat"/>
          <w:sz w:val="24"/>
          <w:szCs w:val="24"/>
          <w:lang w:val="hy-AM"/>
        </w:rPr>
        <w:t>բ</w:t>
      </w:r>
      <w:r w:rsidR="006556BD" w:rsidRPr="00D90AF6">
        <w:rPr>
          <w:rFonts w:ascii="GHEA Grapalat" w:hAnsi="GHEA Grapalat"/>
          <w:sz w:val="24"/>
          <w:szCs w:val="24"/>
          <w:lang w:val="hy-AM"/>
        </w:rPr>
        <w:t xml:space="preserve">. </w:t>
      </w:r>
      <w:r w:rsidRPr="00D90AF6">
        <w:rPr>
          <w:rFonts w:ascii="GHEA Grapalat" w:hAnsi="GHEA Grapalat"/>
          <w:sz w:val="24"/>
          <w:szCs w:val="24"/>
          <w:lang w:val="hy-AM"/>
        </w:rPr>
        <w:t>համապատասխան օրենսդրական փոփոխություններ կատարելու առաջարկությունների հետագա ընթացքի ապահովում</w:t>
      </w:r>
      <w:r w:rsidR="00766C16" w:rsidRPr="00B93438">
        <w:rPr>
          <w:rFonts w:ascii="GHEA Grapalat" w:hAnsi="GHEA Grapalat"/>
          <w:sz w:val="24"/>
          <w:szCs w:val="24"/>
          <w:lang w:val="hy-AM"/>
        </w:rPr>
        <w:t>,</w:t>
      </w:r>
    </w:p>
    <w:p w14:paraId="1729B0A5" w14:textId="77777777" w:rsidR="00294A7A" w:rsidRPr="00FB76AD" w:rsidRDefault="008638C2" w:rsidP="004A3381">
      <w:pPr>
        <w:pStyle w:val="ListParagraph"/>
        <w:spacing w:line="360" w:lineRule="auto"/>
        <w:ind w:left="0" w:firstLine="567"/>
        <w:jc w:val="both"/>
        <w:rPr>
          <w:rFonts w:ascii="GHEA Grapalat" w:hAnsi="GHEA Grapalat"/>
          <w:sz w:val="24"/>
          <w:szCs w:val="24"/>
          <w:lang w:val="hy-AM"/>
        </w:rPr>
      </w:pPr>
      <w:r w:rsidRPr="004D6522">
        <w:rPr>
          <w:rFonts w:ascii="GHEA Grapalat" w:hAnsi="GHEA Grapalat"/>
          <w:sz w:val="24"/>
          <w:szCs w:val="24"/>
          <w:lang w:val="hy-AM"/>
        </w:rPr>
        <w:t xml:space="preserve">գ. </w:t>
      </w:r>
      <w:r w:rsidR="00294A7A" w:rsidRPr="00FB76AD">
        <w:rPr>
          <w:rFonts w:ascii="GHEA Grapalat" w:hAnsi="GHEA Grapalat"/>
          <w:sz w:val="24"/>
          <w:szCs w:val="24"/>
          <w:lang w:val="hy-AM"/>
        </w:rPr>
        <w:t xml:space="preserve">տեխնիկական առաջադրանքների մշակում և </w:t>
      </w:r>
      <w:r w:rsidR="006B6ADC"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6B6ADC" w:rsidRPr="00FB76AD">
        <w:rPr>
          <w:rFonts w:ascii="GHEA Grapalat" w:hAnsi="GHEA Grapalat" w:cs="Arial AMU"/>
          <w:sz w:val="24"/>
          <w:szCs w:val="24"/>
          <w:lang w:val="hy-AM"/>
        </w:rPr>
        <w:t>համակարգի զարգացման և կատարելագործման խորհրդի</w:t>
      </w:r>
      <w:r w:rsidR="006B6ADC"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6B6ADC" w:rsidRPr="004F092F">
        <w:rPr>
          <w:rFonts w:ascii="GHEA Grapalat" w:hAnsi="GHEA Grapalat" w:cs="Arial AMU"/>
          <w:sz w:val="24"/>
          <w:szCs w:val="24"/>
          <w:lang w:val="hy-AM"/>
        </w:rPr>
        <w:t xml:space="preserve"> ՊԵԿ նախագահի հրամանով </w:t>
      </w:r>
      <w:r w:rsidR="006B6ADC" w:rsidRPr="00FB76AD">
        <w:rPr>
          <w:rFonts w:ascii="GHEA Grapalat" w:hAnsi="GHEA Grapalat" w:cs="Arial AMU"/>
          <w:sz w:val="24"/>
          <w:szCs w:val="24"/>
          <w:lang w:val="hy-AM"/>
        </w:rPr>
        <w:t>հաստատում</w:t>
      </w:r>
      <w:r w:rsidR="00294A7A" w:rsidRPr="00FB76AD">
        <w:rPr>
          <w:rFonts w:ascii="GHEA Grapalat" w:hAnsi="GHEA Grapalat"/>
          <w:sz w:val="24"/>
          <w:szCs w:val="24"/>
          <w:lang w:val="hy-AM"/>
        </w:rPr>
        <w:t>,</w:t>
      </w:r>
    </w:p>
    <w:p w14:paraId="356A57E0" w14:textId="77777777" w:rsidR="00294A7A" w:rsidRPr="00FB76AD" w:rsidRDefault="00294A7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 ծրագրային ապահովման մշակում,</w:t>
      </w:r>
    </w:p>
    <w:p w14:paraId="4BB9ED1D" w14:textId="77777777" w:rsidR="00294A7A" w:rsidRPr="00FB76AD" w:rsidRDefault="00294A7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 ծրագրային ապահովման փորձարկում և ներդրում:</w:t>
      </w:r>
    </w:p>
    <w:p w14:paraId="36CA48FA" w14:textId="77777777" w:rsidR="006556BD" w:rsidRPr="00FB76AD" w:rsidRDefault="006556BD" w:rsidP="006556BD">
      <w:pPr>
        <w:pStyle w:val="ListParagraph"/>
        <w:numPr>
          <w:ilvl w:val="0"/>
          <w:numId w:val="9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095E77B0" w14:textId="77777777" w:rsidR="006556BD" w:rsidRPr="00D90AF6" w:rsidRDefault="006556BD" w:rsidP="004A3381">
      <w:pPr>
        <w:pStyle w:val="ListParagraph"/>
        <w:spacing w:line="360" w:lineRule="auto"/>
        <w:ind w:left="0" w:firstLine="567"/>
        <w:jc w:val="both"/>
        <w:rPr>
          <w:rFonts w:ascii="GHEA Grapalat" w:hAnsi="GHEA Grapalat" w:cs="Sylfaen"/>
          <w:sz w:val="24"/>
          <w:szCs w:val="24"/>
          <w:lang w:val="hy-AM"/>
        </w:rPr>
      </w:pPr>
      <w:r w:rsidRPr="00D90AF6">
        <w:rPr>
          <w:rFonts w:ascii="GHEA Grapalat" w:hAnsi="GHEA Grapalat" w:cs="Sylfaen"/>
          <w:sz w:val="24"/>
          <w:szCs w:val="24"/>
          <w:lang w:val="hy-AM"/>
        </w:rPr>
        <w:t>Արգելադրման կիրառման իրավական կարգավորման շրջանակներում իրավական որոշակիության սկզբունքի հստակեցում և ամրագրում:</w:t>
      </w:r>
    </w:p>
    <w:p w14:paraId="08225EC0" w14:textId="77777777" w:rsidR="006556BD" w:rsidRPr="00FB76AD" w:rsidRDefault="006556BD" w:rsidP="006556BD">
      <w:pPr>
        <w:pStyle w:val="ListParagraph"/>
        <w:numPr>
          <w:ilvl w:val="0"/>
          <w:numId w:val="9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2999ADFD" w14:textId="77777777" w:rsidR="00E767F3" w:rsidRPr="00BF22EF" w:rsidRDefault="006556BD" w:rsidP="004A3381">
      <w:pPr>
        <w:spacing w:line="360" w:lineRule="auto"/>
        <w:ind w:firstLine="567"/>
        <w:contextualSpacing/>
        <w:jc w:val="both"/>
        <w:rPr>
          <w:rFonts w:ascii="GHEA Grapalat" w:hAnsi="GHEA Grapalat" w:cs="Arial"/>
          <w:lang w:val="hy-AM"/>
        </w:rPr>
      </w:pPr>
      <w:r w:rsidRPr="00BF22EF">
        <w:rPr>
          <w:rFonts w:ascii="GHEA Grapalat" w:hAnsi="GHEA Grapalat" w:cs="Sylfaen"/>
          <w:lang w:val="hy-AM"/>
        </w:rPr>
        <w:t>Համապատասխան օրենսդրական փոփոխությունը կատարված է՝ գույքի արգելանքի կիրառության հիմքերը վերանայված են</w:t>
      </w:r>
      <w:r w:rsidRPr="00FB76AD">
        <w:rPr>
          <w:rFonts w:ascii="GHEA Grapalat" w:hAnsi="GHEA Grapalat" w:cs="Sylfaen"/>
          <w:lang w:val="hy-AM"/>
        </w:rPr>
        <w:t>։</w:t>
      </w:r>
      <w:r w:rsidR="00E767F3" w:rsidRPr="00BF22EF">
        <w:rPr>
          <w:rFonts w:ascii="GHEA Grapalat" w:hAnsi="GHEA Grapalat" w:cs="Sylfaen"/>
          <w:lang w:val="hy-AM"/>
        </w:rPr>
        <w:t xml:space="preserve"> Ցուցանիշը գնահատվելու է «կատարված է» կամ «կատարված չէ» կարգավիճակով: Ցուցանիշը գնահատվելու է 2025 թվականին:</w:t>
      </w:r>
    </w:p>
    <w:p w14:paraId="07B48C45" w14:textId="77777777" w:rsidR="0004241B" w:rsidRPr="00FB76AD" w:rsidRDefault="0004241B">
      <w:pPr>
        <w:spacing w:after="160" w:line="259" w:lineRule="auto"/>
        <w:rPr>
          <w:rFonts w:ascii="GHEA Grapalat" w:hAnsi="GHEA Grapalat"/>
          <w:color w:val="000000"/>
          <w:lang w:val="hy-AM"/>
        </w:rPr>
      </w:pPr>
      <w:r w:rsidRPr="00FB76AD">
        <w:rPr>
          <w:rFonts w:ascii="GHEA Grapalat" w:hAnsi="GHEA Grapalat"/>
          <w:color w:val="000000"/>
          <w:lang w:val="hy-AM"/>
        </w:rPr>
        <w:br w:type="page"/>
      </w:r>
    </w:p>
    <w:p w14:paraId="3475DFE0" w14:textId="77777777" w:rsidR="009706DF" w:rsidRPr="00FB76AD" w:rsidRDefault="009706DF" w:rsidP="00E163E4">
      <w:pPr>
        <w:pStyle w:val="Heading3"/>
        <w:spacing w:after="240"/>
        <w:rPr>
          <w:rFonts w:ascii="GHEA Grapalat" w:hAnsi="GHEA Grapalat"/>
          <w:lang w:val="hy-AM"/>
        </w:rPr>
      </w:pPr>
      <w:bookmarkStart w:id="72" w:name="_Toc54029679"/>
      <w:r w:rsidRPr="00FB76AD">
        <w:rPr>
          <w:rFonts w:ascii="GHEA Grapalat" w:hAnsi="GHEA Grapalat"/>
          <w:lang w:val="hy-AM"/>
        </w:rPr>
        <w:lastRenderedPageBreak/>
        <w:t xml:space="preserve">Ենթանպատակ </w:t>
      </w:r>
      <w:r w:rsidR="00C4724C" w:rsidRPr="00FB76AD">
        <w:rPr>
          <w:rFonts w:ascii="GHEA Grapalat" w:hAnsi="GHEA Grapalat"/>
          <w:lang w:val="hy-AM"/>
        </w:rPr>
        <w:t>2.</w:t>
      </w:r>
      <w:r w:rsidRPr="00FB76AD">
        <w:rPr>
          <w:rFonts w:ascii="GHEA Grapalat" w:hAnsi="GHEA Grapalat"/>
          <w:lang w:val="hy-AM"/>
        </w:rPr>
        <w:t>2</w:t>
      </w:r>
      <w:r w:rsidR="00C4724C" w:rsidRPr="00FB76AD">
        <w:rPr>
          <w:rFonts w:ascii="GHEA Grapalat" w:hAnsi="GHEA Grapalat"/>
          <w:lang w:val="hy-AM"/>
        </w:rPr>
        <w:t>.</w:t>
      </w:r>
      <w:r w:rsidRPr="00FB76AD">
        <w:rPr>
          <w:rFonts w:ascii="GHEA Grapalat" w:hAnsi="GHEA Grapalat"/>
          <w:lang w:val="hy-AM"/>
        </w:rPr>
        <w:t xml:space="preserve"> Խ</w:t>
      </w:r>
      <w:r w:rsidRPr="00FB76AD">
        <w:rPr>
          <w:rFonts w:ascii="GHEA Grapalat" w:hAnsi="GHEA Grapalat" w:cs="Verdana"/>
          <w:lang w:val="hy-AM"/>
        </w:rPr>
        <w:t>ր</w:t>
      </w:r>
      <w:r w:rsidRPr="00FB76AD">
        <w:rPr>
          <w:rFonts w:ascii="GHEA Grapalat" w:hAnsi="GHEA Grapalat"/>
          <w:lang w:val="hy-AM"/>
        </w:rPr>
        <w:t>ախուսել կամավո</w:t>
      </w:r>
      <w:r w:rsidRPr="00FB76AD">
        <w:rPr>
          <w:rFonts w:ascii="GHEA Grapalat" w:hAnsi="GHEA Grapalat" w:cs="Verdana"/>
          <w:lang w:val="hy-AM"/>
        </w:rPr>
        <w:t>ր</w:t>
      </w:r>
      <w:r w:rsidRPr="00FB76AD">
        <w:rPr>
          <w:rFonts w:ascii="GHEA Grapalat" w:hAnsi="GHEA Grapalat"/>
          <w:lang w:val="hy-AM"/>
        </w:rPr>
        <w:t xml:space="preserve"> կա</w:t>
      </w:r>
      <w:r w:rsidRPr="00FB76AD">
        <w:rPr>
          <w:rFonts w:ascii="GHEA Grapalat" w:hAnsi="GHEA Grapalat" w:cs="Verdana"/>
          <w:lang w:val="hy-AM"/>
        </w:rPr>
        <w:t>ր</w:t>
      </w:r>
      <w:r w:rsidRPr="00FB76AD">
        <w:rPr>
          <w:rFonts w:ascii="GHEA Grapalat" w:hAnsi="GHEA Grapalat"/>
          <w:lang w:val="hy-AM"/>
        </w:rPr>
        <w:t>գապահությունը, բա</w:t>
      </w:r>
      <w:r w:rsidRPr="00FB76AD">
        <w:rPr>
          <w:rFonts w:ascii="GHEA Grapalat" w:hAnsi="GHEA Grapalat" w:cs="Verdana"/>
          <w:lang w:val="hy-AM"/>
        </w:rPr>
        <w:t>ր</w:t>
      </w:r>
      <w:r w:rsidRPr="00FB76AD">
        <w:rPr>
          <w:rFonts w:ascii="GHEA Grapalat" w:hAnsi="GHEA Grapalat"/>
          <w:lang w:val="hy-AM"/>
        </w:rPr>
        <w:t>ձ</w:t>
      </w:r>
      <w:r w:rsidRPr="00FB76AD">
        <w:rPr>
          <w:rFonts w:ascii="GHEA Grapalat" w:hAnsi="GHEA Grapalat" w:cs="Verdana"/>
          <w:lang w:val="hy-AM"/>
        </w:rPr>
        <w:t>ր</w:t>
      </w:r>
      <w:r w:rsidRPr="00FB76AD">
        <w:rPr>
          <w:rFonts w:ascii="GHEA Grapalat" w:hAnsi="GHEA Grapalat"/>
          <w:lang w:val="hy-AM"/>
        </w:rPr>
        <w:t>ացնել հա</w:t>
      </w:r>
      <w:r w:rsidRPr="00FB76AD">
        <w:rPr>
          <w:rFonts w:ascii="GHEA Grapalat" w:hAnsi="GHEA Grapalat" w:cs="Verdana"/>
          <w:lang w:val="hy-AM"/>
        </w:rPr>
        <w:t>ր</w:t>
      </w:r>
      <w:r w:rsidRPr="00FB76AD">
        <w:rPr>
          <w:rFonts w:ascii="GHEA Grapalat" w:hAnsi="GHEA Grapalat"/>
          <w:lang w:val="hy-AM"/>
        </w:rPr>
        <w:t>կե</w:t>
      </w:r>
      <w:r w:rsidRPr="00FB76AD">
        <w:rPr>
          <w:rFonts w:ascii="GHEA Grapalat" w:hAnsi="GHEA Grapalat" w:cs="Verdana"/>
          <w:lang w:val="hy-AM"/>
        </w:rPr>
        <w:t>ր</w:t>
      </w:r>
      <w:r w:rsidRPr="00FB76AD">
        <w:rPr>
          <w:rFonts w:ascii="GHEA Grapalat" w:hAnsi="GHEA Grapalat"/>
          <w:lang w:val="hy-AM"/>
        </w:rPr>
        <w:t>ից խուսափողնե</w:t>
      </w:r>
      <w:r w:rsidRPr="00FB76AD">
        <w:rPr>
          <w:rFonts w:ascii="GHEA Grapalat" w:hAnsi="GHEA Grapalat" w:cs="Verdana"/>
          <w:lang w:val="hy-AM"/>
        </w:rPr>
        <w:t>ր</w:t>
      </w:r>
      <w:r w:rsidRPr="00FB76AD">
        <w:rPr>
          <w:rFonts w:ascii="GHEA Grapalat" w:hAnsi="GHEA Grapalat"/>
          <w:lang w:val="hy-AM"/>
        </w:rPr>
        <w:t xml:space="preserve">ի </w:t>
      </w:r>
      <w:r w:rsidRPr="00FB76AD">
        <w:rPr>
          <w:rFonts w:ascii="GHEA Grapalat" w:hAnsi="GHEA Grapalat" w:cs="Verdana"/>
          <w:lang w:val="hy-AM"/>
        </w:rPr>
        <w:t>դ</w:t>
      </w:r>
      <w:r w:rsidRPr="00FB76AD">
        <w:rPr>
          <w:rFonts w:ascii="GHEA Grapalat" w:hAnsi="GHEA Grapalat"/>
          <w:lang w:val="hy-AM"/>
        </w:rPr>
        <w:t>եմ պայքա</w:t>
      </w:r>
      <w:r w:rsidRPr="00FB76AD">
        <w:rPr>
          <w:rFonts w:ascii="GHEA Grapalat" w:hAnsi="GHEA Grapalat" w:cs="Verdana"/>
          <w:lang w:val="hy-AM"/>
        </w:rPr>
        <w:t>ր</w:t>
      </w:r>
      <w:r w:rsidRPr="00FB76AD">
        <w:rPr>
          <w:rFonts w:ascii="GHEA Grapalat" w:hAnsi="GHEA Grapalat"/>
          <w:lang w:val="hy-AM"/>
        </w:rPr>
        <w:t>ի ա</w:t>
      </w:r>
      <w:r w:rsidRPr="00FB76AD">
        <w:rPr>
          <w:rFonts w:ascii="GHEA Grapalat" w:hAnsi="GHEA Grapalat" w:cs="Verdana"/>
          <w:lang w:val="hy-AM"/>
        </w:rPr>
        <w:t>րդ</w:t>
      </w:r>
      <w:r w:rsidRPr="00FB76AD">
        <w:rPr>
          <w:rFonts w:ascii="GHEA Grapalat" w:hAnsi="GHEA Grapalat"/>
          <w:lang w:val="hy-AM"/>
        </w:rPr>
        <w:t xml:space="preserve">յունավետությունը և </w:t>
      </w:r>
      <w:r w:rsidR="00046663" w:rsidRPr="00FB76AD">
        <w:rPr>
          <w:rFonts w:ascii="GHEA Grapalat" w:hAnsi="GHEA Grapalat"/>
          <w:lang w:val="hy-AM"/>
        </w:rPr>
        <w:t>կ</w:t>
      </w:r>
      <w:r w:rsidRPr="00FB76AD">
        <w:rPr>
          <w:rFonts w:ascii="GHEA Grapalat" w:hAnsi="GHEA Grapalat" w:cs="Verdana"/>
          <w:lang w:val="hy-AM"/>
        </w:rPr>
        <w:t>ր</w:t>
      </w:r>
      <w:r w:rsidRPr="00FB76AD">
        <w:rPr>
          <w:rFonts w:ascii="GHEA Grapalat" w:hAnsi="GHEA Grapalat"/>
          <w:lang w:val="hy-AM"/>
        </w:rPr>
        <w:t>ճատել հա</w:t>
      </w:r>
      <w:r w:rsidRPr="00FB76AD">
        <w:rPr>
          <w:rFonts w:ascii="GHEA Grapalat" w:hAnsi="GHEA Grapalat" w:cs="Verdana"/>
          <w:lang w:val="hy-AM"/>
        </w:rPr>
        <w:t>ր</w:t>
      </w:r>
      <w:r w:rsidRPr="00FB76AD">
        <w:rPr>
          <w:rFonts w:ascii="GHEA Grapalat" w:hAnsi="GHEA Grapalat"/>
          <w:lang w:val="hy-AM"/>
        </w:rPr>
        <w:t>կային ստվե</w:t>
      </w:r>
      <w:r w:rsidRPr="00FB76AD">
        <w:rPr>
          <w:rFonts w:ascii="GHEA Grapalat" w:hAnsi="GHEA Grapalat" w:cs="Verdana"/>
          <w:lang w:val="hy-AM"/>
        </w:rPr>
        <w:t>ր</w:t>
      </w:r>
      <w:r w:rsidRPr="00FB76AD">
        <w:rPr>
          <w:rFonts w:ascii="GHEA Grapalat" w:hAnsi="GHEA Grapalat"/>
          <w:lang w:val="hy-AM"/>
        </w:rPr>
        <w:t>ի մակա</w:t>
      </w:r>
      <w:r w:rsidRPr="00FB76AD">
        <w:rPr>
          <w:rFonts w:ascii="GHEA Grapalat" w:hAnsi="GHEA Grapalat" w:cs="Verdana"/>
          <w:lang w:val="hy-AM"/>
        </w:rPr>
        <w:t>րդ</w:t>
      </w:r>
      <w:r w:rsidRPr="00FB76AD">
        <w:rPr>
          <w:rFonts w:ascii="GHEA Grapalat" w:hAnsi="GHEA Grapalat"/>
          <w:lang w:val="hy-AM"/>
        </w:rPr>
        <w:t>ակը</w:t>
      </w:r>
      <w:bookmarkEnd w:id="70"/>
      <w:bookmarkEnd w:id="72"/>
    </w:p>
    <w:p w14:paraId="291A5FAE" w14:textId="77777777" w:rsidR="004C1C7B" w:rsidRPr="004D6522" w:rsidRDefault="004C1C7B" w:rsidP="004C1C7B">
      <w:pPr>
        <w:pStyle w:val="Heading4"/>
        <w:spacing w:after="120"/>
        <w:jc w:val="both"/>
        <w:rPr>
          <w:rFonts w:eastAsia="Times New Roman"/>
          <w:b/>
          <w:i w:val="0"/>
          <w:color w:val="000000"/>
          <w:lang w:val="hy-AM"/>
        </w:rPr>
      </w:pPr>
      <w:bookmarkStart w:id="73" w:name="_Toc54029680"/>
      <w:r w:rsidRPr="004C1C7B">
        <w:rPr>
          <w:rFonts w:ascii="GHEA Grapalat" w:eastAsia="Times New Roman" w:hAnsi="GHEA Grapalat"/>
          <w:b/>
          <w:i w:val="0"/>
          <w:color w:val="000000"/>
          <w:lang w:val="hy-AM"/>
        </w:rPr>
        <w:t>2.2.1. Օրինապահ հարկ վճարողների համակարգ</w:t>
      </w:r>
      <w:bookmarkEnd w:id="73"/>
    </w:p>
    <w:p w14:paraId="73D55EBD" w14:textId="77777777" w:rsidR="004C1C7B" w:rsidRPr="004D6522" w:rsidRDefault="004C1C7B" w:rsidP="009A32F6">
      <w:pPr>
        <w:pStyle w:val="NormalWeb"/>
        <w:spacing w:before="240" w:line="276" w:lineRule="auto"/>
        <w:jc w:val="both"/>
        <w:rPr>
          <w:color w:val="000000"/>
          <w:lang w:val="hy-AM"/>
        </w:rPr>
      </w:pPr>
      <w:r>
        <w:rPr>
          <w:rFonts w:ascii="GHEA Grapalat" w:hAnsi="GHEA Grapalat"/>
          <w:b/>
          <w:bCs/>
          <w:i/>
          <w:iCs/>
          <w:color w:val="000000"/>
          <w:lang w:val="hy-AM"/>
        </w:rPr>
        <w:t xml:space="preserve">(ԳՈՐԾՈՂՈՒԹՅՈՒՆ՝ </w:t>
      </w:r>
      <w:r w:rsidR="008638C2" w:rsidRPr="004D6522">
        <w:rPr>
          <w:rFonts w:ascii="GHEA Grapalat" w:hAnsi="GHEA Grapalat"/>
          <w:b/>
          <w:bCs/>
          <w:i/>
          <w:iCs/>
          <w:color w:val="000000"/>
          <w:shd w:val="clear" w:color="auto" w:fill="FFFFFF"/>
          <w:lang w:val="hy-AM"/>
        </w:rPr>
        <w:t>իրականացնել իրազեկման միջոցառումներ՝ օրինապահ հարկ վճարողի հավաստագրի տրման վերանայված համակարգի, խրախուսման նոր մեխանիզմների վերաբերյալ՝ ընդլայնելով օրինապահ հարկ վճարողների թիվը)</w:t>
      </w:r>
    </w:p>
    <w:p w14:paraId="5BA07244" w14:textId="77777777" w:rsidR="004C1C7B" w:rsidRPr="004D6522" w:rsidRDefault="004C1C7B" w:rsidP="009A32F6">
      <w:pPr>
        <w:pStyle w:val="NormalWeb"/>
        <w:numPr>
          <w:ilvl w:val="0"/>
          <w:numId w:val="111"/>
        </w:numPr>
        <w:spacing w:before="240" w:line="360" w:lineRule="auto"/>
        <w:jc w:val="both"/>
        <w:rPr>
          <w:color w:val="000000"/>
          <w:lang w:val="hy-AM"/>
        </w:rPr>
      </w:pPr>
      <w:r>
        <w:rPr>
          <w:rFonts w:ascii="GHEA Grapalat" w:hAnsi="GHEA Grapalat"/>
          <w:b/>
          <w:bCs/>
          <w:i/>
          <w:iCs/>
          <w:color w:val="000000"/>
          <w:lang w:val="hy-AM"/>
        </w:rPr>
        <w:t>Նկարագրություն</w:t>
      </w:r>
    </w:p>
    <w:p w14:paraId="354C936A" w14:textId="77777777" w:rsidR="00822809" w:rsidRDefault="00314396" w:rsidP="004A3381">
      <w:pPr>
        <w:pStyle w:val="NormalWeb"/>
        <w:spacing w:line="360" w:lineRule="auto"/>
        <w:ind w:firstLine="567"/>
        <w:jc w:val="both"/>
        <w:rPr>
          <w:rFonts w:ascii="GHEA Grapalat" w:hAnsi="GHEA Grapalat"/>
          <w:color w:val="000000"/>
          <w:lang w:val="hy-AM"/>
        </w:rPr>
      </w:pPr>
      <w:r w:rsidRPr="00CB15D6">
        <w:rPr>
          <w:rFonts w:ascii="GHEA Grapalat" w:hAnsi="GHEA Grapalat"/>
          <w:color w:val="000000"/>
          <w:shd w:val="clear" w:color="auto" w:fill="FFFFFF"/>
          <w:lang w:val="hy-AM"/>
        </w:rPr>
        <w:t>Օրինապահ հարկ վճարողի</w:t>
      </w:r>
      <w:r w:rsidR="00223B0B" w:rsidRPr="00CD7D9F">
        <w:rPr>
          <w:rFonts w:ascii="GHEA Grapalat" w:hAnsi="GHEA Grapalat"/>
          <w:color w:val="000000"/>
          <w:shd w:val="clear" w:color="auto" w:fill="FFFFFF"/>
          <w:lang w:val="hy-AM"/>
        </w:rPr>
        <w:t xml:space="preserve"> </w:t>
      </w:r>
      <w:r w:rsidRPr="00CB15D6">
        <w:rPr>
          <w:rFonts w:ascii="GHEA Grapalat" w:hAnsi="GHEA Grapalat"/>
          <w:color w:val="000000"/>
          <w:shd w:val="clear" w:color="auto" w:fill="FFFFFF"/>
          <w:lang w:val="hy-AM"/>
        </w:rPr>
        <w:t>կարգավիճակի</w:t>
      </w:r>
      <w:r w:rsidR="00223B0B" w:rsidRPr="00CD7D9F">
        <w:rPr>
          <w:rFonts w:ascii="GHEA Grapalat" w:hAnsi="GHEA Grapalat"/>
          <w:color w:val="000000"/>
          <w:shd w:val="clear" w:color="auto" w:fill="FFFFFF"/>
          <w:lang w:val="hy-AM"/>
        </w:rPr>
        <w:t xml:space="preserve"> </w:t>
      </w:r>
      <w:r w:rsidRPr="00CB15D6">
        <w:rPr>
          <w:rFonts w:ascii="GHEA Grapalat" w:hAnsi="GHEA Grapalat"/>
          <w:color w:val="000000"/>
          <w:shd w:val="clear" w:color="auto" w:fill="FFFFFF"/>
          <w:lang w:val="hy-AM"/>
        </w:rPr>
        <w:t>տրամադրումը նպատակ ունի</w:t>
      </w:r>
      <w:r w:rsidR="00CB15D6" w:rsidRPr="00CB15D6">
        <w:rPr>
          <w:rFonts w:ascii="GHEA Grapalat" w:hAnsi="GHEA Grapalat"/>
          <w:color w:val="000000"/>
          <w:shd w:val="clear" w:color="auto" w:fill="FFFFFF"/>
          <w:lang w:val="hy-AM"/>
        </w:rPr>
        <w:t xml:space="preserve"> խ</w:t>
      </w:r>
      <w:r w:rsidRPr="00CB15D6">
        <w:rPr>
          <w:rFonts w:ascii="GHEA Grapalat" w:hAnsi="GHEA Grapalat"/>
          <w:color w:val="000000"/>
          <w:shd w:val="clear" w:color="auto" w:fill="FFFFFF"/>
          <w:lang w:val="hy-AM"/>
        </w:rPr>
        <w:t>րախուսել հարկ վճարողի օրինապահ վարքագիծը,</w:t>
      </w:r>
      <w:r w:rsidR="00223B0B" w:rsidRPr="00CD7D9F">
        <w:rPr>
          <w:rFonts w:ascii="GHEA Grapalat" w:hAnsi="GHEA Grapalat"/>
          <w:color w:val="000000"/>
          <w:shd w:val="clear" w:color="auto" w:fill="FFFFFF"/>
          <w:lang w:val="hy-AM"/>
        </w:rPr>
        <w:t xml:space="preserve"> </w:t>
      </w:r>
      <w:r w:rsidRPr="00CB15D6">
        <w:rPr>
          <w:rFonts w:ascii="GHEA Grapalat" w:hAnsi="GHEA Grapalat"/>
          <w:color w:val="000000"/>
          <w:shd w:val="clear" w:color="auto" w:fill="FFFFFF"/>
          <w:lang w:val="hy-AM"/>
        </w:rPr>
        <w:t>հարկ վճարողների մոտ փոխել հարկային կարգապահության ընկալումը, որպեսզի այն դիտվի ոչ միայն որպես պարտավորություն, այլ նաև գնահատվի և լինի առավել գրավիչ</w:t>
      </w:r>
      <w:r>
        <w:rPr>
          <w:rFonts w:ascii="GHEA Grapalat" w:hAnsi="GHEA Grapalat"/>
          <w:color w:val="000000"/>
          <w:shd w:val="clear" w:color="auto" w:fill="FFFFFF"/>
          <w:lang w:val="hy-AM"/>
        </w:rPr>
        <w:t>:</w:t>
      </w:r>
      <w:r w:rsidR="00223B0B" w:rsidRPr="00CD7D9F">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Օրինապահ հարկ վճարողի կարգավիճակի որոշման և օրինապահ հարկ վճարողներին հավաստագրերի տրամադրման կարգով սահմանվել են խրախուսման նոր</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մեխանիզմներ: Օրինապահ հարկ վճարողներին տրամադրվող խրախուսման գործիքներից օգտվողների քանակի ընդլայնման, իսկ արդյունքում, օրինապահ հարկ վճարողների քանակն ընդլայնելու և կամավոր հարկային կարգապահության բարձրացման նպատակով՝ նախատեսվում է իրականացնել իրազեկման աշխատանքներ։ Միաժամանակ</w:t>
      </w:r>
      <w:r w:rsidR="008638C2" w:rsidRPr="004D6522">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օրինապահ հարկ վճարողի հավաստագրեր ստացած համապատասխան հարկ վճարողներին պատվոգրեր կամ շնորհակալագրեր կամ անվանական հուշանվերներ տրամադրելու նպատակով նախատեսվում է կազմակերպել պարբերական միջոցառումներ։</w:t>
      </w:r>
      <w:r w:rsidDel="00314396">
        <w:rPr>
          <w:rFonts w:ascii="GHEA Grapalat" w:hAnsi="GHEA Grapalat"/>
          <w:color w:val="000000"/>
          <w:lang w:val="hy-AM"/>
        </w:rPr>
        <w:t xml:space="preserve"> </w:t>
      </w:r>
    </w:p>
    <w:p w14:paraId="55C014E2" w14:textId="77777777" w:rsidR="004C1C7B" w:rsidRPr="004D6522" w:rsidRDefault="004C1C7B" w:rsidP="004C1C7B">
      <w:pPr>
        <w:pStyle w:val="NormalWeb"/>
        <w:spacing w:line="360" w:lineRule="auto"/>
        <w:ind w:left="714" w:hanging="357"/>
        <w:jc w:val="both"/>
        <w:rPr>
          <w:color w:val="000000"/>
          <w:lang w:val="hy-AM"/>
        </w:rPr>
      </w:pPr>
      <w:r>
        <w:rPr>
          <w:rFonts w:ascii="GHEA Grapalat" w:hAnsi="GHEA Grapalat"/>
          <w:b/>
          <w:bCs/>
          <w:i/>
          <w:iCs/>
          <w:color w:val="000000"/>
          <w:lang w:val="hy-AM"/>
        </w:rPr>
        <w:t>2)</w:t>
      </w:r>
      <w:r w:rsidR="00911A3F">
        <w:rPr>
          <w:b/>
          <w:bCs/>
          <w:i/>
          <w:iCs/>
          <w:color w:val="000000"/>
          <w:sz w:val="14"/>
          <w:szCs w:val="14"/>
          <w:lang w:val="hy-AM"/>
        </w:rPr>
        <w:t xml:space="preserve"> </w:t>
      </w:r>
      <w:r>
        <w:rPr>
          <w:rFonts w:ascii="GHEA Grapalat" w:hAnsi="GHEA Grapalat"/>
          <w:b/>
          <w:bCs/>
          <w:i/>
          <w:iCs/>
          <w:color w:val="000000"/>
          <w:lang w:val="hy-AM"/>
        </w:rPr>
        <w:t>Անհրաժեշտ միջոցառումներ</w:t>
      </w:r>
    </w:p>
    <w:p w14:paraId="44EE17F7" w14:textId="77777777" w:rsidR="00314396" w:rsidRPr="004D6522" w:rsidRDefault="00314396" w:rsidP="004A3381">
      <w:pPr>
        <w:shd w:val="clear" w:color="auto" w:fill="FFFFFF"/>
        <w:spacing w:line="360" w:lineRule="auto"/>
        <w:ind w:firstLine="567"/>
        <w:rPr>
          <w:rFonts w:ascii="Calibri" w:eastAsia="Times New Roman" w:hAnsi="Calibri" w:cs="Calibri"/>
          <w:color w:val="000000"/>
          <w:lang w:val="hy-AM"/>
        </w:rPr>
      </w:pPr>
      <w:r>
        <w:rPr>
          <w:rFonts w:ascii="GHEA Grapalat" w:hAnsi="GHEA Grapalat"/>
          <w:color w:val="000000"/>
          <w:lang w:val="hy-AM"/>
        </w:rPr>
        <w:t>ա.</w:t>
      </w:r>
      <w:r w:rsidR="004A3381" w:rsidRPr="004F092F">
        <w:rPr>
          <w:rFonts w:ascii="GHEA Grapalat" w:hAnsi="GHEA Grapalat"/>
          <w:color w:val="000000"/>
          <w:lang w:val="hy-AM"/>
        </w:rPr>
        <w:t xml:space="preserve"> </w:t>
      </w:r>
      <w:r>
        <w:rPr>
          <w:rFonts w:ascii="GHEA Grapalat" w:hAnsi="GHEA Grapalat"/>
          <w:color w:val="000000"/>
          <w:lang w:val="hy-AM"/>
        </w:rPr>
        <w:t>օրինապահ հարկ վճարողներին հավաստագրերի տրամադրման նոր կարգի, խրախուսման նոր մեխանիզմների վերաբերյալ իրազեկման աշխատանքների իրականացում,</w:t>
      </w:r>
    </w:p>
    <w:p w14:paraId="7D1A2DDA" w14:textId="77777777" w:rsidR="00314396" w:rsidRPr="004D6522" w:rsidRDefault="00314396" w:rsidP="004A3381">
      <w:pPr>
        <w:shd w:val="clear" w:color="auto" w:fill="FFFFFF"/>
        <w:spacing w:line="360" w:lineRule="auto"/>
        <w:ind w:firstLine="567"/>
        <w:rPr>
          <w:rFonts w:ascii="Calibri" w:hAnsi="Calibri" w:cs="Calibri"/>
          <w:color w:val="000000"/>
          <w:lang w:val="hy-AM"/>
        </w:rPr>
      </w:pPr>
      <w:r>
        <w:rPr>
          <w:rFonts w:ascii="GHEA Grapalat" w:hAnsi="GHEA Grapalat"/>
          <w:color w:val="000000"/>
          <w:lang w:val="hy-AM"/>
        </w:rPr>
        <w:lastRenderedPageBreak/>
        <w:t xml:space="preserve">բ. </w:t>
      </w:r>
      <w:r w:rsidR="004A3381" w:rsidRPr="004F092F">
        <w:rPr>
          <w:rFonts w:ascii="GHEA Grapalat" w:hAnsi="GHEA Grapalat"/>
          <w:color w:val="000000"/>
          <w:lang w:val="hy-AM"/>
        </w:rPr>
        <w:t>օ</w:t>
      </w:r>
      <w:r>
        <w:rPr>
          <w:rFonts w:ascii="GHEA Grapalat" w:hAnsi="GHEA Grapalat"/>
          <w:color w:val="000000"/>
          <w:lang w:val="hy-AM"/>
        </w:rPr>
        <w:t>րինապահ հարկ վճարողի հավաստագրեր ստացած հարկ վճարողներից համապատասխան չափանիշներին բավարարող հարկ վճարողների ընտրության և պատվոգրեր կամ շնորհակալագրեր կամ անվանական հուշանվերներ տրամադրելու նպատակով պարբերական միջոցառման կազմակերպում։</w:t>
      </w:r>
    </w:p>
    <w:p w14:paraId="705DFD34" w14:textId="77777777" w:rsidR="00314396" w:rsidRPr="004D6522" w:rsidRDefault="00314396" w:rsidP="004A3381">
      <w:pPr>
        <w:shd w:val="clear" w:color="auto" w:fill="FFFFFF"/>
        <w:spacing w:line="360" w:lineRule="auto"/>
        <w:ind w:firstLine="567"/>
        <w:rPr>
          <w:rFonts w:ascii="Calibri" w:hAnsi="Calibri" w:cs="Calibri"/>
          <w:color w:val="000000"/>
          <w:lang w:val="hy-AM"/>
        </w:rPr>
      </w:pPr>
      <w:r>
        <w:rPr>
          <w:rFonts w:ascii="GHEA Grapalat" w:hAnsi="GHEA Grapalat"/>
          <w:color w:val="000000"/>
          <w:lang w:val="hy-AM"/>
        </w:rPr>
        <w:t>գ. համապատասխան իրավական ակտերում անհրաժեշտ փոփոխություններ և լրացումներ կատարելու կամ նոր իրավական ակտերի մշակման</w:t>
      </w:r>
      <w:r w:rsidR="00F1738F">
        <w:rPr>
          <w:rFonts w:ascii="GHEA Grapalat" w:hAnsi="GHEA Grapalat"/>
          <w:color w:val="000000"/>
          <w:lang w:val="hy-AM"/>
        </w:rPr>
        <w:t xml:space="preserve"> </w:t>
      </w:r>
      <w:r>
        <w:rPr>
          <w:rFonts w:ascii="GHEA Grapalat" w:hAnsi="GHEA Grapalat"/>
          <w:color w:val="000000"/>
          <w:lang w:val="hy-AM"/>
        </w:rPr>
        <w:t>մասին առաջարկների ներկայացում։</w:t>
      </w:r>
    </w:p>
    <w:p w14:paraId="60C79B37" w14:textId="77777777" w:rsidR="004C1C7B" w:rsidRPr="004D6522" w:rsidRDefault="004C1C7B" w:rsidP="004C1C7B">
      <w:pPr>
        <w:pStyle w:val="NormalWeb"/>
        <w:spacing w:line="360" w:lineRule="auto"/>
        <w:ind w:left="714" w:hanging="357"/>
        <w:jc w:val="both"/>
        <w:rPr>
          <w:color w:val="000000"/>
          <w:lang w:val="hy-AM"/>
        </w:rPr>
      </w:pPr>
      <w:r>
        <w:rPr>
          <w:rFonts w:ascii="GHEA Grapalat" w:hAnsi="GHEA Grapalat"/>
          <w:b/>
          <w:bCs/>
          <w:i/>
          <w:iCs/>
          <w:color w:val="000000"/>
          <w:lang w:val="hy-AM"/>
        </w:rPr>
        <w:t>3)</w:t>
      </w:r>
      <w:r w:rsidR="00911A3F">
        <w:rPr>
          <w:b/>
          <w:bCs/>
          <w:i/>
          <w:iCs/>
          <w:color w:val="000000"/>
          <w:sz w:val="14"/>
          <w:szCs w:val="14"/>
          <w:lang w:val="hy-AM"/>
        </w:rPr>
        <w:t xml:space="preserve"> </w:t>
      </w:r>
      <w:r>
        <w:rPr>
          <w:rFonts w:ascii="GHEA Grapalat" w:hAnsi="GHEA Grapalat"/>
          <w:b/>
          <w:bCs/>
          <w:i/>
          <w:iCs/>
          <w:color w:val="000000"/>
          <w:lang w:val="hy-AM"/>
        </w:rPr>
        <w:t>Ակնկալվող արդյունքներ</w:t>
      </w:r>
    </w:p>
    <w:p w14:paraId="649A7966" w14:textId="77777777" w:rsidR="00822809" w:rsidRDefault="008638C2" w:rsidP="004A3381">
      <w:pPr>
        <w:pStyle w:val="NormalWeb"/>
        <w:spacing w:line="360" w:lineRule="auto"/>
        <w:ind w:firstLine="567"/>
        <w:jc w:val="both"/>
        <w:rPr>
          <w:rFonts w:ascii="GHEA Grapalat" w:hAnsi="GHEA Grapalat"/>
          <w:color w:val="000000"/>
          <w:lang w:val="hy-AM"/>
        </w:rPr>
      </w:pPr>
      <w:r w:rsidRPr="004D6522">
        <w:rPr>
          <w:rFonts w:ascii="GHEA Grapalat" w:hAnsi="GHEA Grapalat"/>
          <w:color w:val="000000"/>
          <w:shd w:val="clear" w:color="auto" w:fill="FFFFFF"/>
          <w:lang w:val="hy-AM"/>
        </w:rPr>
        <w:t>Հ</w:t>
      </w:r>
      <w:r w:rsidR="00314396">
        <w:rPr>
          <w:rFonts w:ascii="GHEA Grapalat" w:hAnsi="GHEA Grapalat"/>
          <w:color w:val="000000"/>
          <w:shd w:val="clear" w:color="auto" w:fill="FFFFFF"/>
          <w:lang w:val="hy-AM"/>
        </w:rPr>
        <w:t>արկ վճարողների կողմից հարկային պարտավորություններ</w:t>
      </w:r>
      <w:r w:rsidRPr="004D6522">
        <w:rPr>
          <w:rFonts w:ascii="GHEA Grapalat" w:hAnsi="GHEA Grapalat"/>
          <w:color w:val="000000"/>
          <w:shd w:val="clear" w:color="auto" w:fill="FFFFFF"/>
          <w:lang w:val="hy-AM"/>
        </w:rPr>
        <w:t>ը</w:t>
      </w:r>
      <w:r w:rsidR="00314396">
        <w:rPr>
          <w:rFonts w:ascii="GHEA Grapalat" w:hAnsi="GHEA Grapalat"/>
          <w:color w:val="000000"/>
          <w:shd w:val="clear" w:color="auto" w:fill="FFFFFF"/>
          <w:lang w:val="hy-AM"/>
        </w:rPr>
        <w:t xml:space="preserve"> կամավորությամբ կատարելու սկզբունքի արմատավորում և հարկային մարմին-հարկ վճարող գործընկերային հարաբերությունների առավել ամրապնդում:</w:t>
      </w:r>
      <w:r w:rsidR="00314396" w:rsidDel="00314396">
        <w:rPr>
          <w:rFonts w:ascii="GHEA Grapalat" w:hAnsi="GHEA Grapalat"/>
          <w:color w:val="000000"/>
          <w:lang w:val="hy-AM"/>
        </w:rPr>
        <w:t xml:space="preserve"> </w:t>
      </w:r>
    </w:p>
    <w:p w14:paraId="153037E4" w14:textId="77777777" w:rsidR="004C1C7B" w:rsidRPr="004D6522" w:rsidRDefault="004C1C7B" w:rsidP="00C520A8">
      <w:pPr>
        <w:pStyle w:val="NormalWeb"/>
        <w:spacing w:line="360" w:lineRule="auto"/>
        <w:ind w:left="714" w:hanging="357"/>
        <w:jc w:val="both"/>
        <w:rPr>
          <w:color w:val="000000"/>
          <w:lang w:val="hy-AM"/>
        </w:rPr>
      </w:pPr>
      <w:r>
        <w:rPr>
          <w:rFonts w:ascii="GHEA Grapalat" w:hAnsi="GHEA Grapalat"/>
          <w:b/>
          <w:bCs/>
          <w:i/>
          <w:iCs/>
          <w:color w:val="000000"/>
          <w:lang w:val="hy-AM"/>
        </w:rPr>
        <w:t>4)</w:t>
      </w:r>
      <w:r w:rsidR="00911A3F">
        <w:rPr>
          <w:b/>
          <w:bCs/>
          <w:i/>
          <w:iCs/>
          <w:color w:val="000000"/>
          <w:sz w:val="14"/>
          <w:szCs w:val="14"/>
          <w:lang w:val="hy-AM"/>
        </w:rPr>
        <w:t xml:space="preserve"> </w:t>
      </w:r>
      <w:r>
        <w:rPr>
          <w:rFonts w:ascii="GHEA Grapalat" w:hAnsi="GHEA Grapalat"/>
          <w:b/>
          <w:bCs/>
          <w:i/>
          <w:iCs/>
          <w:color w:val="000000"/>
          <w:lang w:val="hy-AM"/>
        </w:rPr>
        <w:t>Չափելի ցուցանիշներ</w:t>
      </w:r>
    </w:p>
    <w:p w14:paraId="75DCE6A3" w14:textId="77777777" w:rsidR="001918BC" w:rsidRPr="004D6522" w:rsidRDefault="00314396" w:rsidP="004A3381">
      <w:pPr>
        <w:shd w:val="clear" w:color="auto" w:fill="FFFFFF"/>
        <w:spacing w:line="360" w:lineRule="auto"/>
        <w:ind w:firstLine="567"/>
        <w:jc w:val="both"/>
        <w:rPr>
          <w:rFonts w:ascii="Calibri" w:eastAsia="Times New Roman" w:hAnsi="Calibri" w:cs="Calibri"/>
          <w:color w:val="000000"/>
          <w:lang w:val="hy-AM"/>
        </w:rPr>
      </w:pPr>
      <w:r>
        <w:rPr>
          <w:rFonts w:ascii="GHEA Grapalat" w:hAnsi="GHEA Grapalat"/>
          <w:color w:val="000000"/>
          <w:lang w:val="hy-AM"/>
        </w:rPr>
        <w:t>ա.</w:t>
      </w:r>
      <w:r w:rsidR="001A7973" w:rsidRPr="00CD7D9F">
        <w:rPr>
          <w:rFonts w:ascii="GHEA Grapalat" w:hAnsi="GHEA Grapalat"/>
          <w:color w:val="000000"/>
          <w:lang w:val="hy-AM"/>
        </w:rPr>
        <w:t xml:space="preserve"> </w:t>
      </w:r>
      <w:r>
        <w:rPr>
          <w:rFonts w:ascii="GHEA Grapalat" w:hAnsi="GHEA Grapalat"/>
          <w:color w:val="000000"/>
          <w:lang w:val="hy-AM"/>
        </w:rPr>
        <w:t>Ընդունված են օրինապահ հարկ վճարողի հավաստագրման և խրախուսական համապատասխան մեխանիզմների կիրառման վերաբերյալ համապատասխան իրավական ակտեր:</w:t>
      </w:r>
      <w:r w:rsidR="001A7973" w:rsidRPr="00CD7D9F">
        <w:rPr>
          <w:rFonts w:ascii="GHEA Grapalat" w:hAnsi="GHEA Grapalat"/>
          <w:color w:val="000000"/>
          <w:lang w:val="hy-AM"/>
        </w:rPr>
        <w:t xml:space="preserve"> </w:t>
      </w:r>
      <w:r>
        <w:rPr>
          <w:rFonts w:ascii="GHEA Grapalat" w:hAnsi="GHEA Grapalat"/>
          <w:color w:val="000000"/>
          <w:lang w:val="hy-AM"/>
        </w:rPr>
        <w:t>Ցուցանիշը գնահատվում է «առկա է» կամ «առկա չէ» կարգավիճակով:</w:t>
      </w:r>
    </w:p>
    <w:p w14:paraId="3688FFFD" w14:textId="77777777" w:rsidR="001918BC" w:rsidRPr="004D6522" w:rsidRDefault="00314396" w:rsidP="004A3381">
      <w:pPr>
        <w:shd w:val="clear" w:color="auto" w:fill="FFFFFF"/>
        <w:spacing w:line="360" w:lineRule="auto"/>
        <w:ind w:firstLine="567"/>
        <w:jc w:val="both"/>
        <w:rPr>
          <w:rFonts w:ascii="Calibri" w:hAnsi="Calibri" w:cs="Calibri"/>
          <w:color w:val="000000"/>
          <w:lang w:val="hy-AM"/>
        </w:rPr>
      </w:pPr>
      <w:r>
        <w:rPr>
          <w:rFonts w:ascii="GHEA Grapalat" w:hAnsi="GHEA Grapalat"/>
          <w:color w:val="000000"/>
          <w:lang w:val="hy-AM"/>
        </w:rPr>
        <w:t>բ. Օրինապահ հարկ վճարողի կարգավիճակ ստանալու համար դիմողների թվի տարեկան պարբերականությամբ ավելացում: Նախատեսվում է, որ նոր համակարգի ներդրումից հետո օգտվողների քանակը յուրաքանչյուր տարի կավելանա առնվազն 5%-ով:</w:t>
      </w:r>
      <w:r w:rsidR="001A7973" w:rsidRPr="00CD7D9F">
        <w:rPr>
          <w:rFonts w:ascii="GHEA Grapalat" w:hAnsi="GHEA Grapalat"/>
          <w:color w:val="000000"/>
          <w:lang w:val="hy-AM"/>
        </w:rPr>
        <w:t xml:space="preserve"> </w:t>
      </w:r>
      <w:r>
        <w:rPr>
          <w:rFonts w:ascii="GHEA Grapalat" w:hAnsi="GHEA Grapalat"/>
          <w:color w:val="000000"/>
          <w:lang w:val="hy-AM"/>
        </w:rPr>
        <w:t>Ցուցանիշները գնահատվելու են 202</w:t>
      </w:r>
      <w:r w:rsidR="008638C2" w:rsidRPr="004D6522">
        <w:rPr>
          <w:rFonts w:ascii="GHEA Grapalat" w:hAnsi="GHEA Grapalat"/>
          <w:color w:val="000000"/>
          <w:lang w:val="hy-AM"/>
        </w:rPr>
        <w:t>2</w:t>
      </w:r>
      <w:r>
        <w:rPr>
          <w:rFonts w:ascii="GHEA Grapalat" w:hAnsi="GHEA Grapalat"/>
          <w:color w:val="000000"/>
          <w:lang w:val="hy-AM"/>
        </w:rPr>
        <w:t xml:space="preserve"> </w:t>
      </w:r>
      <w:r w:rsidRPr="00314396">
        <w:rPr>
          <w:rFonts w:ascii="GHEA Grapalat" w:hAnsi="GHEA Grapalat"/>
          <w:color w:val="000000"/>
          <w:lang w:val="hy-AM"/>
        </w:rPr>
        <w:t>թվականի</w:t>
      </w:r>
      <w:r w:rsidRPr="00314396">
        <w:rPr>
          <w:rFonts w:ascii="GHEA Grapalat" w:hAnsi="GHEA Grapalat" w:cs="Calibri"/>
          <w:color w:val="1F497D"/>
          <w:lang w:val="hy-AM"/>
        </w:rPr>
        <w:t xml:space="preserve"> </w:t>
      </w:r>
      <w:r w:rsidR="008638C2" w:rsidRPr="00822809">
        <w:rPr>
          <w:rFonts w:ascii="GHEA Grapalat" w:hAnsi="GHEA Grapalat" w:cs="Calibri"/>
          <w:lang w:val="hy-AM"/>
        </w:rPr>
        <w:t>1-ին</w:t>
      </w:r>
      <w:r w:rsidRPr="00822809">
        <w:rPr>
          <w:rFonts w:ascii="GHEA Grapalat" w:hAnsi="GHEA Grapalat" w:cs="Calibri"/>
          <w:lang w:val="hy-AM"/>
        </w:rPr>
        <w:t xml:space="preserve"> եռամսյակում</w:t>
      </w:r>
      <w:r w:rsidRPr="00314396">
        <w:rPr>
          <w:rFonts w:ascii="GHEA Grapalat" w:hAnsi="GHEA Grapalat"/>
          <w:color w:val="000000"/>
          <w:lang w:val="hy-AM"/>
        </w:rPr>
        <w:t>։</w:t>
      </w:r>
    </w:p>
    <w:p w14:paraId="40D161A8" w14:textId="77777777" w:rsidR="009706DF" w:rsidRPr="00FB76AD" w:rsidRDefault="00B7229C" w:rsidP="00E66AC0">
      <w:pPr>
        <w:pStyle w:val="Heading4"/>
        <w:spacing w:before="120" w:after="120"/>
        <w:rPr>
          <w:rFonts w:ascii="GHEA Grapalat" w:hAnsi="GHEA Grapalat"/>
          <w:b/>
          <w:i w:val="0"/>
          <w:color w:val="auto"/>
          <w:lang w:val="hy-AM"/>
        </w:rPr>
      </w:pPr>
      <w:bookmarkStart w:id="74" w:name="_Toc54029681"/>
      <w:r w:rsidRPr="00FB76AD">
        <w:rPr>
          <w:rFonts w:ascii="GHEA Grapalat" w:hAnsi="GHEA Grapalat"/>
          <w:b/>
          <w:i w:val="0"/>
          <w:color w:val="auto"/>
          <w:lang w:val="hy-AM"/>
        </w:rPr>
        <w:t>2</w:t>
      </w:r>
      <w:r w:rsidR="009706DF" w:rsidRPr="00FB76AD">
        <w:rPr>
          <w:rFonts w:ascii="GHEA Grapalat" w:hAnsi="GHEA Grapalat"/>
          <w:b/>
          <w:i w:val="0"/>
          <w:color w:val="auto"/>
          <w:lang w:val="hy-AM"/>
        </w:rPr>
        <w:t>.2.2. Ֆիզիկական անձանց ինքնահայտարարագրման համակարգ</w:t>
      </w:r>
      <w:bookmarkEnd w:id="74"/>
    </w:p>
    <w:p w14:paraId="3B9C2E37" w14:textId="77777777" w:rsidR="002D1557" w:rsidRPr="004D6522" w:rsidRDefault="007912D7" w:rsidP="009A32F6">
      <w:pPr>
        <w:spacing w:before="240" w:line="276" w:lineRule="auto"/>
        <w:jc w:val="both"/>
        <w:rPr>
          <w:rFonts w:ascii="GHEA Grapalat" w:hAnsi="GHEA Grapalat"/>
          <w:b/>
          <w:i/>
          <w:lang w:val="hy-AM"/>
        </w:rPr>
      </w:pPr>
      <w:r w:rsidRPr="00FB76AD">
        <w:rPr>
          <w:rFonts w:ascii="GHEA Grapalat" w:hAnsi="GHEA Grapalat"/>
          <w:b/>
          <w:i/>
          <w:lang w:val="hy-AM"/>
        </w:rPr>
        <w:t>(ԳՈՐԾՈՂՈՒԹՅՈՒՆ՝ ներդնել ֆ</w:t>
      </w:r>
      <w:r w:rsidR="002D1557" w:rsidRPr="00FB76AD">
        <w:rPr>
          <w:rFonts w:ascii="GHEA Grapalat" w:hAnsi="GHEA Grapalat"/>
          <w:b/>
          <w:i/>
          <w:lang w:val="hy-AM"/>
        </w:rPr>
        <w:t xml:space="preserve">իզիկական անձանց </w:t>
      </w:r>
      <w:r w:rsidRPr="00FB76AD">
        <w:rPr>
          <w:rFonts w:ascii="GHEA Grapalat" w:hAnsi="GHEA Grapalat"/>
          <w:b/>
          <w:i/>
          <w:lang w:val="hy-AM"/>
        </w:rPr>
        <w:t xml:space="preserve">եկամուտների և ծախսերի </w:t>
      </w:r>
      <w:r w:rsidR="002D1557" w:rsidRPr="00FB76AD">
        <w:rPr>
          <w:rFonts w:ascii="GHEA Grapalat" w:hAnsi="GHEA Grapalat"/>
          <w:b/>
          <w:i/>
          <w:lang w:val="hy-AM"/>
        </w:rPr>
        <w:t xml:space="preserve">ինքնահայտարարագրման </w:t>
      </w:r>
      <w:r w:rsidRPr="00FB76AD">
        <w:rPr>
          <w:rFonts w:ascii="GHEA Grapalat" w:hAnsi="GHEA Grapalat"/>
          <w:b/>
          <w:i/>
          <w:lang w:val="hy-AM"/>
        </w:rPr>
        <w:t>ավտոմատաց</w:t>
      </w:r>
      <w:r w:rsidR="00E47553" w:rsidRPr="00FB76AD">
        <w:rPr>
          <w:rFonts w:ascii="GHEA Grapalat" w:hAnsi="GHEA Grapalat"/>
          <w:b/>
          <w:i/>
          <w:lang w:val="hy-AM"/>
        </w:rPr>
        <w:t>ված</w:t>
      </w:r>
      <w:r w:rsidRPr="00FB76AD">
        <w:rPr>
          <w:rFonts w:ascii="GHEA Grapalat" w:hAnsi="GHEA Grapalat"/>
          <w:b/>
          <w:i/>
          <w:lang w:val="hy-AM"/>
        </w:rPr>
        <w:t xml:space="preserve"> համակարգ)</w:t>
      </w:r>
    </w:p>
    <w:p w14:paraId="71A5D90E" w14:textId="77777777" w:rsidR="002B6071" w:rsidRPr="00FB76AD" w:rsidRDefault="002B6071" w:rsidP="009A32F6">
      <w:pPr>
        <w:pStyle w:val="ListParagraph"/>
        <w:numPr>
          <w:ilvl w:val="0"/>
          <w:numId w:val="41"/>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0284EF91" w14:textId="77777777" w:rsidR="009706DF" w:rsidRPr="00FB76AD" w:rsidRDefault="009706DF" w:rsidP="004A3381">
      <w:pPr>
        <w:spacing w:line="360" w:lineRule="auto"/>
        <w:ind w:firstLine="567"/>
        <w:jc w:val="both"/>
        <w:rPr>
          <w:rFonts w:ascii="GHEA Grapalat" w:hAnsi="GHEA Grapalat"/>
          <w:lang w:val="hy-AM"/>
        </w:rPr>
      </w:pPr>
      <w:r w:rsidRPr="00FB76AD">
        <w:rPr>
          <w:rFonts w:ascii="GHEA Grapalat" w:hAnsi="GHEA Grapalat"/>
          <w:lang w:val="hy-AM"/>
        </w:rPr>
        <w:lastRenderedPageBreak/>
        <w:t xml:space="preserve">Նախատեսվում է մշակել օրենսդրական </w:t>
      </w:r>
      <w:r w:rsidR="00A64C59" w:rsidRPr="00FB76AD">
        <w:rPr>
          <w:rFonts w:ascii="GHEA Grapalat" w:hAnsi="GHEA Grapalat"/>
          <w:lang w:val="hy-AM"/>
        </w:rPr>
        <w:t>նախաձեռնությունների փաթեթ, որ</w:t>
      </w:r>
      <w:r w:rsidR="000B1447" w:rsidRPr="00FB76AD">
        <w:rPr>
          <w:rFonts w:ascii="GHEA Grapalat" w:hAnsi="GHEA Grapalat"/>
          <w:lang w:val="hy-AM"/>
        </w:rPr>
        <w:t>ով կնախատեսվի</w:t>
      </w:r>
      <w:r w:rsidR="00A64C59" w:rsidRPr="00FB76AD">
        <w:rPr>
          <w:rFonts w:ascii="GHEA Grapalat" w:hAnsi="GHEA Grapalat"/>
          <w:lang w:val="hy-AM"/>
        </w:rPr>
        <w:t xml:space="preserve"> ֆիզիկական անձանց եկամուտների </w:t>
      </w:r>
      <w:r w:rsidRPr="00FB76AD">
        <w:rPr>
          <w:rFonts w:ascii="GHEA Grapalat" w:hAnsi="GHEA Grapalat"/>
          <w:lang w:val="hy-AM"/>
        </w:rPr>
        <w:t>հետ մեկտեղ, ծախսերի (օրինակ, կրթության, առողջապահության, առևտրի և ծառայությունների ոլորտներում կատար</w:t>
      </w:r>
      <w:r w:rsidR="000B1447" w:rsidRPr="00FB76AD">
        <w:rPr>
          <w:rFonts w:ascii="GHEA Grapalat" w:hAnsi="GHEA Grapalat"/>
          <w:lang w:val="hy-AM"/>
        </w:rPr>
        <w:softHyphen/>
      </w:r>
      <w:r w:rsidRPr="00FB76AD">
        <w:rPr>
          <w:rFonts w:ascii="GHEA Grapalat" w:hAnsi="GHEA Grapalat"/>
          <w:lang w:val="hy-AM"/>
        </w:rPr>
        <w:t>ված ծախսերի) հայտարարագրում և որոշակի տոկոսով դրանց նվազեցում</w:t>
      </w:r>
      <w:r w:rsidR="000B1447" w:rsidRPr="00FB76AD">
        <w:rPr>
          <w:rFonts w:ascii="GHEA Grapalat" w:hAnsi="GHEA Grapalat"/>
          <w:lang w:val="hy-AM"/>
        </w:rPr>
        <w:t>՝</w:t>
      </w:r>
      <w:r w:rsidRPr="00FB76AD">
        <w:rPr>
          <w:rFonts w:ascii="GHEA Grapalat" w:hAnsi="GHEA Grapalat"/>
          <w:lang w:val="hy-AM"/>
        </w:rPr>
        <w:t xml:space="preserve"> տվյալ տարում ստացված համախառն եկամտից: Մշակվող համակարգը հնարավորություն կընձեռի ֆիզիկական անձանց կողմից ներկայացվող </w:t>
      </w:r>
      <w:r w:rsidRPr="00FB76AD">
        <w:rPr>
          <w:rFonts w:ascii="GHEA Grapalat" w:hAnsi="GHEA Grapalat" w:cs="Arial"/>
          <w:lang w:val="hy-AM"/>
        </w:rPr>
        <w:t>տարեկան</w:t>
      </w:r>
      <w:r w:rsidRPr="00FB76AD">
        <w:rPr>
          <w:rFonts w:ascii="GHEA Grapalat" w:hAnsi="GHEA Grapalat"/>
          <w:lang w:val="hy-AM"/>
        </w:rPr>
        <w:t xml:space="preserve"> հայտարարագրերով վերահաշվարկելու հարկային գործակալների միջոցով բյուջե վճարված եկամտային հարկի գումարները՝ նվազեցնելով հարկի դրույքաչափը և վերադարձնելու ֆիզիկա</w:t>
      </w:r>
      <w:r w:rsidR="000B1447" w:rsidRPr="00FB76AD">
        <w:rPr>
          <w:rFonts w:ascii="GHEA Grapalat" w:hAnsi="GHEA Grapalat"/>
          <w:lang w:val="hy-AM"/>
        </w:rPr>
        <w:softHyphen/>
      </w:r>
      <w:r w:rsidRPr="00FB76AD">
        <w:rPr>
          <w:rFonts w:ascii="GHEA Grapalat" w:hAnsi="GHEA Grapalat"/>
          <w:lang w:val="hy-AM"/>
        </w:rPr>
        <w:t xml:space="preserve">կան անձանց վճարված եկամտային հարկի որոշակի գումարներ: Նախատեսվում է նաև մշակել </w:t>
      </w:r>
      <w:r w:rsidR="00A64C59" w:rsidRPr="00FB76AD">
        <w:rPr>
          <w:rFonts w:ascii="GHEA Grapalat" w:hAnsi="GHEA Grapalat"/>
          <w:lang w:val="hy-AM"/>
        </w:rPr>
        <w:t xml:space="preserve">բջջային </w:t>
      </w:r>
      <w:r w:rsidRPr="00FB76AD">
        <w:rPr>
          <w:rFonts w:ascii="GHEA Grapalat" w:hAnsi="GHEA Grapalat"/>
          <w:lang w:val="hy-AM"/>
        </w:rPr>
        <w:t xml:space="preserve">հավելվածի կամ </w:t>
      </w:r>
      <w:r w:rsidR="00A64C59" w:rsidRPr="00FB76AD">
        <w:rPr>
          <w:rFonts w:ascii="GHEA Grapalat" w:hAnsi="GHEA Grapalat"/>
          <w:lang w:val="hy-AM"/>
        </w:rPr>
        <w:t xml:space="preserve">վճարային </w:t>
      </w:r>
      <w:r w:rsidRPr="00FB76AD">
        <w:rPr>
          <w:rFonts w:ascii="GHEA Grapalat" w:hAnsi="GHEA Grapalat"/>
          <w:lang w:val="hy-AM"/>
        </w:rPr>
        <w:t>տերմին</w:t>
      </w:r>
      <w:r w:rsidR="00284615" w:rsidRPr="00FB76AD">
        <w:rPr>
          <w:rFonts w:ascii="GHEA Grapalat" w:hAnsi="GHEA Grapalat"/>
          <w:lang w:val="hy-AM"/>
        </w:rPr>
        <w:t>ա</w:t>
      </w:r>
      <w:r w:rsidRPr="00FB76AD">
        <w:rPr>
          <w:rFonts w:ascii="GHEA Grapalat" w:hAnsi="GHEA Grapalat"/>
          <w:lang w:val="hy-AM"/>
        </w:rPr>
        <w:t>լների միջոցով հայտարա</w:t>
      </w:r>
      <w:r w:rsidR="000B1447" w:rsidRPr="00FB76AD">
        <w:rPr>
          <w:rFonts w:ascii="GHEA Grapalat" w:hAnsi="GHEA Grapalat"/>
          <w:lang w:val="hy-AM"/>
        </w:rPr>
        <w:softHyphen/>
      </w:r>
      <w:r w:rsidRPr="00FB76AD">
        <w:rPr>
          <w:rFonts w:ascii="GHEA Grapalat" w:hAnsi="GHEA Grapalat"/>
          <w:lang w:val="hy-AM"/>
        </w:rPr>
        <w:t>րագրերի ներկայացման հնարավորություն` գործընթաց</w:t>
      </w:r>
      <w:r w:rsidR="00AA507A" w:rsidRPr="00FB76AD">
        <w:rPr>
          <w:rFonts w:ascii="GHEA Grapalat" w:hAnsi="GHEA Grapalat"/>
          <w:lang w:val="hy-AM"/>
        </w:rPr>
        <w:t>ն</w:t>
      </w:r>
      <w:r w:rsidRPr="00FB76AD">
        <w:rPr>
          <w:rFonts w:ascii="GHEA Grapalat" w:hAnsi="GHEA Grapalat"/>
          <w:lang w:val="hy-AM"/>
        </w:rPr>
        <w:t xml:space="preserve"> առավել պարզ և դյուրին կազմակեր</w:t>
      </w:r>
      <w:r w:rsidR="00A64C59" w:rsidRPr="00FB76AD">
        <w:rPr>
          <w:rFonts w:ascii="GHEA Grapalat" w:hAnsi="GHEA Grapalat"/>
          <w:lang w:val="hy-AM"/>
        </w:rPr>
        <w:softHyphen/>
      </w:r>
      <w:r w:rsidRPr="00FB76AD">
        <w:rPr>
          <w:rFonts w:ascii="GHEA Grapalat" w:hAnsi="GHEA Grapalat"/>
          <w:lang w:val="hy-AM"/>
        </w:rPr>
        <w:t>պելու նպատակով:</w:t>
      </w:r>
    </w:p>
    <w:p w14:paraId="40E73C5B" w14:textId="77777777" w:rsidR="009706DF" w:rsidRPr="00FB76AD" w:rsidRDefault="009706DF" w:rsidP="007653DC">
      <w:pPr>
        <w:pStyle w:val="ListParagraph"/>
        <w:numPr>
          <w:ilvl w:val="0"/>
          <w:numId w:val="4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02034F20" w14:textId="77777777" w:rsidR="009706DF" w:rsidRPr="00FB76AD" w:rsidRDefault="0037015C"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303F7A" w:rsidRPr="00FB76AD">
        <w:rPr>
          <w:rFonts w:ascii="GHEA Grapalat" w:hAnsi="GHEA Grapalat"/>
          <w:sz w:val="24"/>
          <w:szCs w:val="24"/>
          <w:lang w:val="hy-AM"/>
        </w:rPr>
        <w:t xml:space="preserve">գործող </w:t>
      </w:r>
      <w:r w:rsidR="009706DF" w:rsidRPr="00FB76AD">
        <w:rPr>
          <w:rFonts w:ascii="GHEA Grapalat" w:hAnsi="GHEA Grapalat"/>
          <w:sz w:val="24"/>
          <w:szCs w:val="24"/>
          <w:lang w:val="hy-AM"/>
        </w:rPr>
        <w:t>օրենսդրության վերանայման և պարզեցման նախաձեռնում</w:t>
      </w:r>
      <w:r w:rsidR="00D757BE" w:rsidRPr="00FB76AD">
        <w:rPr>
          <w:rFonts w:ascii="GHEA Grapalat" w:hAnsi="GHEA Grapalat"/>
          <w:sz w:val="24"/>
          <w:szCs w:val="24"/>
          <w:lang w:val="hy-AM"/>
        </w:rPr>
        <w:t>,</w:t>
      </w:r>
    </w:p>
    <w:p w14:paraId="53FF1D7F" w14:textId="77777777" w:rsidR="009706DF" w:rsidRPr="00FB76AD" w:rsidRDefault="007A493A"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303F7A" w:rsidRPr="00FB76AD">
        <w:rPr>
          <w:rFonts w:ascii="GHEA Grapalat" w:hAnsi="GHEA Grapalat"/>
          <w:sz w:val="24"/>
          <w:szCs w:val="24"/>
          <w:lang w:val="hy-AM"/>
        </w:rPr>
        <w:t xml:space="preserve">բիզնես </w:t>
      </w:r>
      <w:r w:rsidR="009706DF" w:rsidRPr="00FB76AD">
        <w:rPr>
          <w:rFonts w:ascii="GHEA Grapalat" w:hAnsi="GHEA Grapalat"/>
          <w:sz w:val="24"/>
          <w:szCs w:val="24"/>
          <w:lang w:val="hy-AM"/>
        </w:rPr>
        <w:t>գործընթացների ուսումնասիրություն, հնարավոր խնդիրների և ռիսկերի վերհանում</w:t>
      </w:r>
      <w:r w:rsidR="00D757BE" w:rsidRPr="00FB76AD">
        <w:rPr>
          <w:rFonts w:ascii="GHEA Grapalat" w:hAnsi="GHEA Grapalat"/>
          <w:sz w:val="24"/>
          <w:szCs w:val="24"/>
          <w:lang w:val="hy-AM"/>
        </w:rPr>
        <w:t>,</w:t>
      </w:r>
    </w:p>
    <w:p w14:paraId="7D1B64AE" w14:textId="77777777" w:rsidR="009706DF" w:rsidRPr="00FB76AD" w:rsidRDefault="007A493A"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303F7A" w:rsidRPr="00FB76AD">
        <w:rPr>
          <w:rFonts w:ascii="GHEA Grapalat" w:hAnsi="GHEA Grapalat"/>
          <w:sz w:val="24"/>
          <w:szCs w:val="24"/>
          <w:lang w:val="hy-AM"/>
        </w:rPr>
        <w:t xml:space="preserve">տեխնիկական </w:t>
      </w:r>
      <w:r w:rsidR="009706DF" w:rsidRPr="00FB76AD">
        <w:rPr>
          <w:rFonts w:ascii="GHEA Grapalat" w:hAnsi="GHEA Grapalat"/>
          <w:sz w:val="24"/>
          <w:szCs w:val="24"/>
          <w:lang w:val="hy-AM"/>
        </w:rPr>
        <w:t>պահանջների սահմանում</w:t>
      </w:r>
      <w:r w:rsidR="00D757BE" w:rsidRPr="00FB76AD">
        <w:rPr>
          <w:rFonts w:ascii="GHEA Grapalat" w:hAnsi="GHEA Grapalat"/>
          <w:sz w:val="24"/>
          <w:szCs w:val="24"/>
          <w:lang w:val="hy-AM"/>
        </w:rPr>
        <w:t>,</w:t>
      </w:r>
    </w:p>
    <w:p w14:paraId="1EF26C5C" w14:textId="77777777" w:rsidR="009706DF" w:rsidRPr="00FB76AD" w:rsidRDefault="007A493A"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A97BEC" w:rsidRPr="00FB76AD">
        <w:rPr>
          <w:rFonts w:ascii="GHEA Grapalat" w:hAnsi="GHEA Grapalat"/>
          <w:sz w:val="24"/>
          <w:szCs w:val="24"/>
          <w:lang w:val="hy-AM"/>
        </w:rPr>
        <w:t>գնման գործընթացի կազմակերպում,</w:t>
      </w:r>
    </w:p>
    <w:p w14:paraId="5533D6B8" w14:textId="77777777" w:rsidR="00AC0445" w:rsidRPr="004F092F" w:rsidRDefault="00303F7A"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A97BEC" w:rsidRPr="00A97BEC">
        <w:rPr>
          <w:rFonts w:ascii="GHEA Grapalat" w:hAnsi="GHEA Grapalat"/>
          <w:sz w:val="24"/>
          <w:szCs w:val="24"/>
          <w:lang w:val="hy-AM"/>
        </w:rPr>
        <w:t xml:space="preserve"> </w:t>
      </w:r>
      <w:r w:rsidR="00A97BEC" w:rsidRPr="00FB76AD">
        <w:rPr>
          <w:rFonts w:ascii="GHEA Grapalat" w:hAnsi="GHEA Grapalat"/>
          <w:sz w:val="24"/>
          <w:szCs w:val="24"/>
          <w:lang w:val="hy-AM"/>
        </w:rPr>
        <w:t xml:space="preserve">տեխնիկական առաջադրանքի կազմում և </w:t>
      </w:r>
      <w:r w:rsidR="00E469FF"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E469FF" w:rsidRPr="00FB76AD">
        <w:rPr>
          <w:rFonts w:ascii="GHEA Grapalat" w:hAnsi="GHEA Grapalat" w:cs="Arial AMU"/>
          <w:sz w:val="24"/>
          <w:szCs w:val="24"/>
          <w:lang w:val="hy-AM"/>
        </w:rPr>
        <w:t>համակարգի զարգացման և կատարելագործման խորհրդի</w:t>
      </w:r>
      <w:r w:rsidR="00E469FF"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E469FF" w:rsidRPr="004F092F">
        <w:rPr>
          <w:rFonts w:ascii="GHEA Grapalat" w:hAnsi="GHEA Grapalat" w:cs="Arial AMU"/>
          <w:sz w:val="24"/>
          <w:szCs w:val="24"/>
          <w:lang w:val="hy-AM"/>
        </w:rPr>
        <w:t xml:space="preserve"> ՊԵԿ նախագահի հրամանով </w:t>
      </w:r>
      <w:r w:rsidR="00E469FF" w:rsidRPr="00FB76AD">
        <w:rPr>
          <w:rFonts w:ascii="GHEA Grapalat" w:hAnsi="GHEA Grapalat" w:cs="Arial AMU"/>
          <w:sz w:val="24"/>
          <w:szCs w:val="24"/>
          <w:lang w:val="hy-AM"/>
        </w:rPr>
        <w:t>հաստատում</w:t>
      </w:r>
      <w:r w:rsidR="00E469FF" w:rsidRPr="004F092F">
        <w:rPr>
          <w:rFonts w:ascii="GHEA Grapalat" w:hAnsi="GHEA Grapalat" w:cs="Arial AMU"/>
          <w:sz w:val="24"/>
          <w:szCs w:val="24"/>
          <w:lang w:val="hy-AM"/>
        </w:rPr>
        <w:t>,</w:t>
      </w:r>
    </w:p>
    <w:p w14:paraId="40C12DC1" w14:textId="77777777" w:rsidR="009706DF" w:rsidRPr="00FB76AD" w:rsidRDefault="00303F7A"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704BA4" w:rsidRPr="00FB76AD">
        <w:rPr>
          <w:rFonts w:ascii="GHEA Grapalat" w:hAnsi="GHEA Grapalat"/>
          <w:sz w:val="24"/>
          <w:szCs w:val="24"/>
          <w:lang w:val="hy-AM"/>
        </w:rPr>
        <w:t>.</w:t>
      </w:r>
      <w:r w:rsidR="002B6071" w:rsidRPr="00FB76AD">
        <w:rPr>
          <w:rFonts w:ascii="GHEA Grapalat" w:hAnsi="GHEA Grapalat"/>
          <w:sz w:val="24"/>
          <w:szCs w:val="24"/>
          <w:lang w:val="hy-AM"/>
        </w:rPr>
        <w:t xml:space="preserve"> </w:t>
      </w:r>
      <w:r w:rsidRPr="00FB76AD">
        <w:rPr>
          <w:rFonts w:ascii="GHEA Grapalat" w:hAnsi="GHEA Grapalat"/>
          <w:sz w:val="24"/>
          <w:szCs w:val="24"/>
          <w:lang w:val="hy-AM"/>
        </w:rPr>
        <w:t>հ</w:t>
      </w:r>
      <w:r w:rsidR="009706DF" w:rsidRPr="00FB76AD">
        <w:rPr>
          <w:rFonts w:ascii="GHEA Grapalat" w:hAnsi="GHEA Grapalat"/>
          <w:sz w:val="24"/>
          <w:szCs w:val="24"/>
          <w:lang w:val="hy-AM"/>
        </w:rPr>
        <w:t>ամակարգի մշակում</w:t>
      </w:r>
      <w:r w:rsidR="00D757BE" w:rsidRPr="00FB76AD">
        <w:rPr>
          <w:rFonts w:ascii="GHEA Grapalat" w:hAnsi="GHEA Grapalat"/>
          <w:sz w:val="24"/>
          <w:szCs w:val="24"/>
          <w:lang w:val="hy-AM"/>
        </w:rPr>
        <w:t>,</w:t>
      </w:r>
    </w:p>
    <w:p w14:paraId="4E0527F1" w14:textId="77777777" w:rsidR="00A41155" w:rsidRPr="006A1BA4" w:rsidRDefault="00303F7A" w:rsidP="004A3381">
      <w:pPr>
        <w:pStyle w:val="ListParagraph"/>
        <w:spacing w:after="0" w:line="360" w:lineRule="auto"/>
        <w:ind w:left="0" w:firstLine="567"/>
        <w:jc w:val="both"/>
        <w:rPr>
          <w:rFonts w:ascii="GHEA Grapalat" w:hAnsi="GHEA Grapalat" w:cs="Arial"/>
          <w:b/>
          <w:i/>
          <w:sz w:val="24"/>
          <w:szCs w:val="24"/>
          <w:lang w:val="hy-AM"/>
        </w:rPr>
      </w:pPr>
      <w:r w:rsidRPr="006A1BA4">
        <w:rPr>
          <w:rFonts w:ascii="GHEA Grapalat" w:hAnsi="GHEA Grapalat"/>
          <w:sz w:val="24"/>
          <w:szCs w:val="24"/>
          <w:lang w:val="hy-AM"/>
        </w:rPr>
        <w:t>է</w:t>
      </w:r>
      <w:r w:rsidR="00704BA4" w:rsidRPr="006A1BA4">
        <w:rPr>
          <w:rFonts w:ascii="GHEA Grapalat" w:hAnsi="GHEA Grapalat"/>
          <w:sz w:val="24"/>
          <w:szCs w:val="24"/>
          <w:lang w:val="hy-AM"/>
        </w:rPr>
        <w:t>.</w:t>
      </w:r>
      <w:r w:rsidR="00920FB6" w:rsidRPr="006A1BA4">
        <w:rPr>
          <w:rFonts w:ascii="GHEA Grapalat" w:hAnsi="GHEA Grapalat"/>
          <w:sz w:val="24"/>
          <w:szCs w:val="24"/>
          <w:lang w:val="hy-AM"/>
        </w:rPr>
        <w:t xml:space="preserve"> </w:t>
      </w:r>
      <w:r w:rsidRPr="006A1BA4">
        <w:rPr>
          <w:rFonts w:ascii="GHEA Grapalat" w:hAnsi="GHEA Grapalat"/>
          <w:sz w:val="24"/>
          <w:szCs w:val="24"/>
          <w:lang w:val="hy-AM"/>
        </w:rPr>
        <w:t>հ</w:t>
      </w:r>
      <w:r w:rsidR="009706DF" w:rsidRPr="006A1BA4">
        <w:rPr>
          <w:rFonts w:ascii="GHEA Grapalat" w:hAnsi="GHEA Grapalat"/>
          <w:sz w:val="24"/>
          <w:szCs w:val="24"/>
          <w:lang w:val="hy-AM"/>
        </w:rPr>
        <w:t>ամակարգի</w:t>
      </w:r>
      <w:r w:rsidR="00271BB0" w:rsidRPr="006A1BA4">
        <w:rPr>
          <w:rFonts w:ascii="GHEA Grapalat" w:hAnsi="GHEA Grapalat"/>
          <w:sz w:val="24"/>
          <w:szCs w:val="24"/>
          <w:lang w:val="hy-AM"/>
        </w:rPr>
        <w:t xml:space="preserve"> փորձարկում և ներդրում (նոր բիզնես գործընթացների ներդրում)։</w:t>
      </w:r>
    </w:p>
    <w:p w14:paraId="36DA38CB" w14:textId="77777777" w:rsidR="009706DF" w:rsidRPr="00FB76AD" w:rsidRDefault="009706DF" w:rsidP="00A41155">
      <w:pPr>
        <w:pStyle w:val="ListParagraph"/>
        <w:numPr>
          <w:ilvl w:val="0"/>
          <w:numId w:val="41"/>
        </w:numPr>
        <w:spacing w:after="0" w:line="360" w:lineRule="auto"/>
        <w:jc w:val="both"/>
        <w:rPr>
          <w:rFonts w:ascii="GHEA Grapalat" w:hAnsi="GHEA Grapalat" w:cs="Arial"/>
          <w:b/>
          <w:i/>
          <w:sz w:val="24"/>
          <w:lang w:val="hy-AM"/>
        </w:rPr>
      </w:pPr>
      <w:r w:rsidRPr="00FB76AD">
        <w:rPr>
          <w:rFonts w:ascii="GHEA Grapalat" w:hAnsi="GHEA Grapalat"/>
          <w:sz w:val="24"/>
          <w:szCs w:val="24"/>
          <w:lang w:val="hy-AM"/>
        </w:rPr>
        <w:t xml:space="preserve"> </w:t>
      </w:r>
      <w:r w:rsidRPr="00FB76AD">
        <w:rPr>
          <w:rFonts w:ascii="GHEA Grapalat" w:hAnsi="GHEA Grapalat" w:cs="Arial"/>
          <w:b/>
          <w:i/>
          <w:sz w:val="24"/>
          <w:lang w:val="hy-AM"/>
        </w:rPr>
        <w:t>Ակնկալվող արդյունքներ</w:t>
      </w:r>
    </w:p>
    <w:p w14:paraId="6CC1A154" w14:textId="77777777" w:rsidR="00FF4EA4" w:rsidRPr="00FB76AD" w:rsidRDefault="0037015C"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723EE5" w:rsidRPr="00FB76AD">
        <w:rPr>
          <w:rFonts w:ascii="GHEA Grapalat" w:hAnsi="GHEA Grapalat"/>
          <w:sz w:val="24"/>
          <w:szCs w:val="24"/>
          <w:lang w:val="hy-AM"/>
        </w:rPr>
        <w:t xml:space="preserve">ներդրված </w:t>
      </w:r>
      <w:r w:rsidR="00FF4EA4" w:rsidRPr="00FB76AD">
        <w:rPr>
          <w:rFonts w:ascii="GHEA Grapalat" w:hAnsi="GHEA Grapalat"/>
          <w:sz w:val="24"/>
          <w:szCs w:val="24"/>
          <w:lang w:val="hy-AM"/>
        </w:rPr>
        <w:t xml:space="preserve">է ֆիզիկական անձանց ինքնահայտարարագրման էլեկտրոնային համակարգը` ֆիզիկական անձանց հարկային կարգապահության ծախսերը </w:t>
      </w:r>
      <w:r w:rsidR="00FF4EA4" w:rsidRPr="00FB76AD">
        <w:rPr>
          <w:rFonts w:ascii="GHEA Grapalat" w:hAnsi="GHEA Grapalat"/>
          <w:sz w:val="24"/>
          <w:szCs w:val="24"/>
          <w:lang w:val="hy-AM"/>
        </w:rPr>
        <w:lastRenderedPageBreak/>
        <w:t>հնարավորինս նվազեցնելու և հայտարա</w:t>
      </w:r>
      <w:r w:rsidR="00774503" w:rsidRPr="00FB76AD">
        <w:rPr>
          <w:rFonts w:ascii="GHEA Grapalat" w:hAnsi="GHEA Grapalat"/>
          <w:sz w:val="24"/>
          <w:szCs w:val="24"/>
          <w:lang w:val="hy-AM"/>
        </w:rPr>
        <w:t>րա</w:t>
      </w:r>
      <w:r w:rsidR="00FF4EA4" w:rsidRPr="00FB76AD">
        <w:rPr>
          <w:rFonts w:ascii="GHEA Grapalat" w:hAnsi="GHEA Grapalat"/>
          <w:sz w:val="24"/>
          <w:szCs w:val="24"/>
          <w:lang w:val="hy-AM"/>
        </w:rPr>
        <w:t>գրման համակարգը պարզեցնելու ու դյուրինացնելու նպատակով,</w:t>
      </w:r>
    </w:p>
    <w:p w14:paraId="5B570EB2" w14:textId="77777777" w:rsidR="009706DF"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723EE5" w:rsidRPr="00FB76AD">
        <w:rPr>
          <w:rFonts w:ascii="GHEA Grapalat" w:hAnsi="GHEA Grapalat"/>
          <w:sz w:val="24"/>
          <w:szCs w:val="24"/>
          <w:lang w:val="hy-AM"/>
        </w:rPr>
        <w:t xml:space="preserve">ֆիզիկական </w:t>
      </w:r>
      <w:r w:rsidR="009706DF" w:rsidRPr="00FB76AD">
        <w:rPr>
          <w:rFonts w:ascii="GHEA Grapalat" w:hAnsi="GHEA Grapalat"/>
          <w:sz w:val="24"/>
          <w:szCs w:val="24"/>
          <w:lang w:val="hy-AM"/>
        </w:rPr>
        <w:t>անձանց շրջանակներում արմատացել է հարկային մշակույթը</w:t>
      </w:r>
      <w:r w:rsidR="00D757BE" w:rsidRPr="00FB76AD">
        <w:rPr>
          <w:rFonts w:ascii="GHEA Grapalat" w:hAnsi="GHEA Grapalat"/>
          <w:sz w:val="24"/>
          <w:szCs w:val="24"/>
          <w:lang w:val="hy-AM"/>
        </w:rPr>
        <w:t>,</w:t>
      </w:r>
    </w:p>
    <w:p w14:paraId="35DBB42E" w14:textId="77777777" w:rsidR="009706DF"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723EE5" w:rsidRPr="00FB76AD">
        <w:rPr>
          <w:rFonts w:ascii="GHEA Grapalat" w:hAnsi="GHEA Grapalat"/>
          <w:sz w:val="24"/>
          <w:szCs w:val="24"/>
          <w:lang w:val="hy-AM"/>
        </w:rPr>
        <w:t xml:space="preserve">առկա </w:t>
      </w:r>
      <w:r w:rsidR="009706DF" w:rsidRPr="00FB76AD">
        <w:rPr>
          <w:rFonts w:ascii="GHEA Grapalat" w:hAnsi="GHEA Grapalat"/>
          <w:sz w:val="24"/>
          <w:szCs w:val="24"/>
          <w:lang w:val="hy-AM"/>
        </w:rPr>
        <w:t>է անձնական պատասխանատվություն ֆիզիկական անձի կողմից հարկ</w:t>
      </w:r>
      <w:r w:rsidR="00D757BE" w:rsidRPr="00FB76AD">
        <w:rPr>
          <w:rFonts w:ascii="GHEA Grapalat" w:hAnsi="GHEA Grapalat"/>
          <w:sz w:val="24"/>
          <w:szCs w:val="24"/>
          <w:lang w:val="hy-AM"/>
        </w:rPr>
        <w:softHyphen/>
      </w:r>
      <w:r w:rsidR="009706DF" w:rsidRPr="00FB76AD">
        <w:rPr>
          <w:rFonts w:ascii="GHEA Grapalat" w:hAnsi="GHEA Grapalat"/>
          <w:sz w:val="24"/>
          <w:szCs w:val="24"/>
          <w:lang w:val="hy-AM"/>
        </w:rPr>
        <w:t>ման ենթակա եկամուտներից հարկային պարտավորությունների կատարման մասով</w:t>
      </w:r>
      <w:r w:rsidR="00D757BE" w:rsidRPr="00FB76AD">
        <w:rPr>
          <w:rFonts w:ascii="GHEA Grapalat" w:hAnsi="GHEA Grapalat"/>
          <w:sz w:val="24"/>
          <w:szCs w:val="24"/>
          <w:lang w:val="hy-AM"/>
        </w:rPr>
        <w:t>,</w:t>
      </w:r>
    </w:p>
    <w:p w14:paraId="489C29AB" w14:textId="77777777" w:rsidR="009706DF"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723EE5" w:rsidRPr="00FB76AD">
        <w:rPr>
          <w:rFonts w:ascii="GHEA Grapalat" w:hAnsi="GHEA Grapalat"/>
          <w:sz w:val="24"/>
          <w:szCs w:val="24"/>
          <w:lang w:val="hy-AM"/>
        </w:rPr>
        <w:t xml:space="preserve">որոշակի </w:t>
      </w:r>
      <w:r w:rsidR="009706DF" w:rsidRPr="00FB76AD">
        <w:rPr>
          <w:rFonts w:ascii="GHEA Grapalat" w:hAnsi="GHEA Grapalat"/>
          <w:sz w:val="24"/>
          <w:szCs w:val="24"/>
          <w:lang w:val="hy-AM"/>
        </w:rPr>
        <w:t>չափով կրճատվել է ֆիզիկական անձանց եկամտային հարկի մասով հարկային բեռը</w:t>
      </w:r>
      <w:r w:rsidR="00D757BE" w:rsidRPr="00FB76AD">
        <w:rPr>
          <w:rFonts w:ascii="GHEA Grapalat" w:hAnsi="GHEA Grapalat"/>
          <w:sz w:val="24"/>
          <w:szCs w:val="24"/>
          <w:lang w:val="hy-AM"/>
        </w:rPr>
        <w:t>,</w:t>
      </w:r>
    </w:p>
    <w:p w14:paraId="29F7609C" w14:textId="77777777" w:rsidR="009706DF"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2B6071" w:rsidRPr="00FB76AD">
        <w:rPr>
          <w:rFonts w:ascii="GHEA Grapalat" w:hAnsi="GHEA Grapalat"/>
          <w:sz w:val="24"/>
          <w:szCs w:val="24"/>
          <w:lang w:val="hy-AM"/>
        </w:rPr>
        <w:t xml:space="preserve"> </w:t>
      </w:r>
      <w:r w:rsidR="00723EE5" w:rsidRPr="00FB76AD">
        <w:rPr>
          <w:rFonts w:ascii="GHEA Grapalat" w:hAnsi="GHEA Grapalat"/>
          <w:sz w:val="24"/>
          <w:szCs w:val="24"/>
          <w:lang w:val="hy-AM"/>
        </w:rPr>
        <w:t xml:space="preserve">կրճատվել </w:t>
      </w:r>
      <w:r w:rsidR="009706DF" w:rsidRPr="00FB76AD">
        <w:rPr>
          <w:rFonts w:ascii="GHEA Grapalat" w:hAnsi="GHEA Grapalat"/>
          <w:sz w:val="24"/>
          <w:szCs w:val="24"/>
          <w:lang w:val="hy-AM"/>
        </w:rPr>
        <w:t>է շուկայի ստվերը` պայմանավորված ֆիզիկական անձանց կողմից ՀԴՄ կտրոնների պահանջով,</w:t>
      </w:r>
    </w:p>
    <w:p w14:paraId="12421232" w14:textId="77777777" w:rsidR="009706DF" w:rsidRPr="00FB76AD" w:rsidRDefault="00704BA4"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723EE5" w:rsidRPr="00FB76AD">
        <w:rPr>
          <w:rFonts w:ascii="GHEA Grapalat" w:hAnsi="GHEA Grapalat"/>
          <w:sz w:val="24"/>
          <w:szCs w:val="24"/>
          <w:lang w:val="hy-AM"/>
        </w:rPr>
        <w:t xml:space="preserve">առկա </w:t>
      </w:r>
      <w:r w:rsidR="009706DF" w:rsidRPr="00FB76AD">
        <w:rPr>
          <w:rFonts w:ascii="GHEA Grapalat" w:hAnsi="GHEA Grapalat"/>
          <w:sz w:val="24"/>
          <w:szCs w:val="24"/>
          <w:lang w:val="hy-AM"/>
        </w:rPr>
        <w:t>են պարզ և հարմարավետ մեխանիզմներ ֆիզիկական անձանց կողմից հայտարարագրեր</w:t>
      </w:r>
      <w:r w:rsidR="00FF5C45" w:rsidRPr="00FB76AD">
        <w:rPr>
          <w:rFonts w:ascii="GHEA Grapalat" w:hAnsi="GHEA Grapalat"/>
          <w:sz w:val="24"/>
          <w:szCs w:val="24"/>
          <w:lang w:val="hy-AM"/>
        </w:rPr>
        <w:t xml:space="preserve"> </w:t>
      </w:r>
      <w:r w:rsidR="009706DF" w:rsidRPr="00FB76AD">
        <w:rPr>
          <w:rFonts w:ascii="GHEA Grapalat" w:hAnsi="GHEA Grapalat"/>
          <w:sz w:val="24"/>
          <w:szCs w:val="24"/>
          <w:lang w:val="hy-AM"/>
        </w:rPr>
        <w:t>ներկայացնելու համար</w:t>
      </w:r>
      <w:r w:rsidR="00D757BE" w:rsidRPr="00FB76AD">
        <w:rPr>
          <w:rFonts w:ascii="GHEA Grapalat" w:hAnsi="GHEA Grapalat"/>
          <w:sz w:val="24"/>
          <w:szCs w:val="24"/>
          <w:lang w:val="hy-AM"/>
        </w:rPr>
        <w:t>։</w:t>
      </w:r>
    </w:p>
    <w:p w14:paraId="0BC0D39F" w14:textId="77777777" w:rsidR="009706DF" w:rsidRPr="00FB76AD" w:rsidRDefault="009706DF" w:rsidP="007653DC">
      <w:pPr>
        <w:pStyle w:val="ListParagraph"/>
        <w:numPr>
          <w:ilvl w:val="0"/>
          <w:numId w:val="4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7F832ADD" w14:textId="77777777" w:rsidR="00AC0445" w:rsidRPr="00987667" w:rsidRDefault="00B45CAC" w:rsidP="004A3381">
      <w:pPr>
        <w:pStyle w:val="ListParagraph"/>
        <w:spacing w:line="360" w:lineRule="auto"/>
        <w:ind w:left="0" w:firstLine="567"/>
        <w:jc w:val="both"/>
        <w:rPr>
          <w:rFonts w:ascii="GHEA Grapalat" w:hAnsi="GHEA Grapalat" w:cs="Sylfaen"/>
          <w:sz w:val="24"/>
          <w:lang w:val="hy-AM"/>
        </w:rPr>
      </w:pPr>
      <w:r w:rsidRPr="00CD7D9F">
        <w:rPr>
          <w:rFonts w:ascii="GHEA Grapalat" w:hAnsi="GHEA Grapalat"/>
          <w:sz w:val="24"/>
          <w:szCs w:val="24"/>
          <w:lang w:val="hy-AM"/>
        </w:rPr>
        <w:t>Ֆ</w:t>
      </w:r>
      <w:r w:rsidR="00AC0445" w:rsidRPr="00FB76AD">
        <w:rPr>
          <w:rFonts w:ascii="GHEA Grapalat" w:hAnsi="GHEA Grapalat"/>
          <w:sz w:val="24"/>
          <w:szCs w:val="24"/>
          <w:lang w:val="hy-AM"/>
        </w:rPr>
        <w:t>իզիկական անձանց եկամուտների և ծախսերի ինքնահայտարարագրման ավտոմատացման համակարգը ներդրված է:</w:t>
      </w:r>
      <w:r w:rsidR="00AC0445" w:rsidRPr="00FB76AD" w:rsidDel="00721436">
        <w:rPr>
          <w:rFonts w:ascii="GHEA Grapalat" w:hAnsi="GHEA Grapalat"/>
          <w:sz w:val="24"/>
          <w:szCs w:val="24"/>
          <w:lang w:val="hy-AM"/>
        </w:rPr>
        <w:t xml:space="preserve"> </w:t>
      </w:r>
      <w:r w:rsidR="00AC0445" w:rsidRPr="00FB76AD">
        <w:rPr>
          <w:rFonts w:ascii="GHEA Grapalat" w:hAnsi="GHEA Grapalat"/>
          <w:sz w:val="24"/>
          <w:szCs w:val="24"/>
          <w:lang w:val="hy-AM"/>
        </w:rPr>
        <w:t xml:space="preserve">Ներկայումս ներդրված չէ ֆիզիկական անձանց ինքնահայտարարագրման համակարգ։ </w:t>
      </w:r>
      <w:r w:rsidR="00AC0445" w:rsidRPr="00FB76AD">
        <w:rPr>
          <w:rFonts w:ascii="GHEA Grapalat" w:hAnsi="GHEA Grapalat" w:cs="Arial"/>
          <w:sz w:val="24"/>
          <w:lang w:val="hy-AM"/>
        </w:rPr>
        <w:t xml:space="preserve">Ցուցանիշը գնահատվում է «առկա է» կամ «առկա չէ» կարգավիճակով: </w:t>
      </w:r>
      <w:r w:rsidR="00723EE5" w:rsidRPr="00FB76AD">
        <w:rPr>
          <w:rFonts w:ascii="GHEA Grapalat" w:hAnsi="GHEA Grapalat" w:cs="Sylfaen"/>
          <w:sz w:val="24"/>
          <w:lang w:val="hy-AM"/>
        </w:rPr>
        <w:t>Ցուցանիշը գնահատ</w:t>
      </w:r>
      <w:r w:rsidR="00AC0445" w:rsidRPr="00FB76AD">
        <w:rPr>
          <w:rFonts w:ascii="GHEA Grapalat" w:hAnsi="GHEA Grapalat" w:cs="Sylfaen"/>
          <w:sz w:val="24"/>
          <w:lang w:val="hy-AM"/>
        </w:rPr>
        <w:t>վելու է տարեկան պարբերականությամբ։</w:t>
      </w:r>
    </w:p>
    <w:p w14:paraId="661051A6" w14:textId="77777777" w:rsidR="009706DF" w:rsidRPr="00FB76AD" w:rsidRDefault="007455F4" w:rsidP="009A7D90">
      <w:pPr>
        <w:pStyle w:val="Heading4"/>
        <w:spacing w:before="0" w:after="120"/>
        <w:rPr>
          <w:rFonts w:ascii="GHEA Grapalat" w:hAnsi="GHEA Grapalat"/>
          <w:b/>
          <w:i w:val="0"/>
          <w:color w:val="auto"/>
          <w:lang w:val="hy-AM"/>
        </w:rPr>
      </w:pPr>
      <w:bookmarkStart w:id="75" w:name="_Toc54029682"/>
      <w:r w:rsidRPr="00FB76AD">
        <w:rPr>
          <w:rFonts w:ascii="GHEA Grapalat" w:hAnsi="GHEA Grapalat"/>
          <w:b/>
          <w:i w:val="0"/>
          <w:color w:val="auto"/>
          <w:lang w:val="hy-AM"/>
        </w:rPr>
        <w:t>2</w:t>
      </w:r>
      <w:r w:rsidR="009706DF" w:rsidRPr="00FB76AD">
        <w:rPr>
          <w:rFonts w:ascii="GHEA Grapalat" w:hAnsi="GHEA Grapalat"/>
          <w:b/>
          <w:i w:val="0"/>
          <w:color w:val="auto"/>
          <w:lang w:val="hy-AM"/>
        </w:rPr>
        <w:t xml:space="preserve">.2.3. </w:t>
      </w:r>
      <w:r w:rsidR="00930B90" w:rsidRPr="00FB76AD">
        <w:rPr>
          <w:rFonts w:ascii="GHEA Grapalat" w:hAnsi="GHEA Grapalat"/>
          <w:b/>
          <w:i w:val="0"/>
          <w:color w:val="auto"/>
          <w:lang w:val="hy-AM"/>
        </w:rPr>
        <w:t>Հ</w:t>
      </w:r>
      <w:r w:rsidR="009C7082" w:rsidRPr="00FB76AD">
        <w:rPr>
          <w:rFonts w:ascii="GHEA Grapalat" w:hAnsi="GHEA Grapalat"/>
          <w:b/>
          <w:i w:val="0"/>
          <w:color w:val="auto"/>
          <w:lang w:val="hy-AM"/>
        </w:rPr>
        <w:t>արկային տեղեկատվության փոխանակման գործընթացներ</w:t>
      </w:r>
      <w:bookmarkEnd w:id="75"/>
    </w:p>
    <w:p w14:paraId="1B1946C4" w14:textId="77777777" w:rsidR="002850BE" w:rsidRPr="004D6522" w:rsidRDefault="00AD072F" w:rsidP="00044542">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75632E" w:rsidRPr="00FB76AD">
        <w:rPr>
          <w:rFonts w:ascii="GHEA Grapalat" w:hAnsi="GHEA Grapalat"/>
          <w:b/>
          <w:i/>
          <w:lang w:val="hy-AM"/>
        </w:rPr>
        <w:t xml:space="preserve">միջազգային համագործակցության շրջանակներում </w:t>
      </w:r>
      <w:r w:rsidR="002850BE" w:rsidRPr="00FB76AD">
        <w:rPr>
          <w:rFonts w:ascii="GHEA Grapalat" w:hAnsi="GHEA Grapalat"/>
          <w:b/>
          <w:i/>
          <w:lang w:val="hy-AM"/>
        </w:rPr>
        <w:t>ՊԵԿ</w:t>
      </w:r>
      <w:r w:rsidR="0075632E" w:rsidRPr="00FB76AD">
        <w:rPr>
          <w:rFonts w:ascii="GHEA Grapalat" w:hAnsi="GHEA Grapalat"/>
          <w:b/>
          <w:i/>
          <w:lang w:val="hy-AM"/>
        </w:rPr>
        <w:t xml:space="preserve"> կողմից</w:t>
      </w:r>
      <w:r w:rsidR="002850BE" w:rsidRPr="00FB76AD">
        <w:rPr>
          <w:rFonts w:ascii="GHEA Grapalat" w:hAnsi="GHEA Grapalat"/>
          <w:b/>
          <w:i/>
          <w:lang w:val="hy-AM"/>
        </w:rPr>
        <w:t xml:space="preserve"> իրականացվող հարկային տեղեկատվության փոխանակման </w:t>
      </w:r>
      <w:r w:rsidR="0075632E" w:rsidRPr="00FB76AD">
        <w:rPr>
          <w:rFonts w:ascii="GHEA Grapalat" w:hAnsi="GHEA Grapalat"/>
          <w:b/>
          <w:i/>
          <w:lang w:val="hy-AM"/>
        </w:rPr>
        <w:t>գործընթացները</w:t>
      </w:r>
      <w:r w:rsidR="002850BE" w:rsidRPr="00FB76AD">
        <w:rPr>
          <w:rFonts w:ascii="GHEA Grapalat" w:hAnsi="GHEA Grapalat"/>
          <w:b/>
          <w:i/>
          <w:lang w:val="hy-AM"/>
        </w:rPr>
        <w:t xml:space="preserve"> համապատասխանեց</w:t>
      </w:r>
      <w:r w:rsidR="00930B90" w:rsidRPr="00FB76AD">
        <w:rPr>
          <w:rFonts w:ascii="GHEA Grapalat" w:hAnsi="GHEA Grapalat"/>
          <w:b/>
          <w:i/>
          <w:lang w:val="hy-AM"/>
        </w:rPr>
        <w:t>նել</w:t>
      </w:r>
      <w:r w:rsidR="002850BE" w:rsidRPr="00FB76AD">
        <w:rPr>
          <w:rFonts w:ascii="GHEA Grapalat" w:hAnsi="GHEA Grapalat"/>
          <w:b/>
          <w:i/>
          <w:lang w:val="hy-AM"/>
        </w:rPr>
        <w:t xml:space="preserve"> միջազգային ստանդարտներին</w:t>
      </w:r>
      <w:r w:rsidR="00930B90" w:rsidRPr="00FB76AD">
        <w:rPr>
          <w:rFonts w:ascii="GHEA Grapalat" w:hAnsi="GHEA Grapalat"/>
          <w:b/>
          <w:i/>
          <w:lang w:val="hy-AM"/>
        </w:rPr>
        <w:t>)</w:t>
      </w:r>
    </w:p>
    <w:p w14:paraId="33BC918A" w14:textId="77777777" w:rsidR="002B6071" w:rsidRPr="00FB76AD" w:rsidRDefault="002B6071" w:rsidP="009A32F6">
      <w:pPr>
        <w:pStyle w:val="ListParagraph"/>
        <w:numPr>
          <w:ilvl w:val="0"/>
          <w:numId w:val="42"/>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642827C8" w14:textId="77777777" w:rsidR="009C7082" w:rsidRPr="00FB76AD" w:rsidRDefault="009C7082" w:rsidP="004A3381">
      <w:pPr>
        <w:spacing w:line="360" w:lineRule="auto"/>
        <w:ind w:firstLine="567"/>
        <w:jc w:val="both"/>
        <w:rPr>
          <w:rFonts w:ascii="GHEA Grapalat" w:hAnsi="GHEA Grapalat" w:cs="Arial"/>
          <w:lang w:val="hy-AM"/>
        </w:rPr>
      </w:pPr>
      <w:r w:rsidRPr="00FB76AD">
        <w:rPr>
          <w:rFonts w:ascii="GHEA Grapalat" w:hAnsi="GHEA Grapalat" w:cs="Arial"/>
          <w:lang w:val="hy-AM"/>
        </w:rPr>
        <w:t xml:space="preserve">Նախատեսվում է վերակառուցել, արդիականացնել և մասամբ ավտոմատացնել ՊԵԿ-ում իրականացվող՝ հարցումների հիման վրա տեղեկատվության միջազգային փոխանակման գործընթացները՝ ՏՀԶԿ-ի ստանդարտներին համապատասխան, ապահովելով ՏՀԶԿ-ի առջև ստանձնած ՀՀ պարտավորությունները՝ հարկային </w:t>
      </w:r>
      <w:r w:rsidRPr="00FB76AD">
        <w:rPr>
          <w:rFonts w:ascii="GHEA Grapalat" w:hAnsi="GHEA Grapalat" w:cs="Arial"/>
          <w:lang w:val="hy-AM"/>
        </w:rPr>
        <w:lastRenderedPageBreak/>
        <w:t>տեղեկատվության թափանցիկության և հարկային տեղեկատվության արդյունավետ միջազգային փոխանակման մասով</w:t>
      </w:r>
      <w:r w:rsidR="009C4B65" w:rsidRPr="00FB76AD">
        <w:rPr>
          <w:rFonts w:ascii="GHEA Grapalat" w:hAnsi="GHEA Grapalat" w:cs="Arial"/>
          <w:lang w:val="hy-AM"/>
        </w:rPr>
        <w:t>։</w:t>
      </w:r>
    </w:p>
    <w:p w14:paraId="738B1CE3" w14:textId="77777777" w:rsidR="009C7082" w:rsidRPr="00FB76AD" w:rsidRDefault="009C7082" w:rsidP="007653DC">
      <w:pPr>
        <w:pStyle w:val="ListParagraph"/>
        <w:numPr>
          <w:ilvl w:val="0"/>
          <w:numId w:val="4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3AE02C9F" w14:textId="77777777" w:rsidR="009C7082" w:rsidRPr="00FB76AD" w:rsidRDefault="0037015C"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723EE5" w:rsidRPr="00FB76AD">
        <w:rPr>
          <w:rFonts w:ascii="GHEA Grapalat" w:hAnsi="GHEA Grapalat"/>
          <w:sz w:val="24"/>
          <w:szCs w:val="24"/>
          <w:lang w:val="hy-AM"/>
        </w:rPr>
        <w:t xml:space="preserve">հարկային </w:t>
      </w:r>
      <w:r w:rsidR="009C7082" w:rsidRPr="00FB76AD">
        <w:rPr>
          <w:rFonts w:ascii="GHEA Grapalat" w:hAnsi="GHEA Grapalat"/>
          <w:sz w:val="24"/>
          <w:szCs w:val="24"/>
          <w:lang w:val="hy-AM"/>
        </w:rPr>
        <w:t>տեղեկատվության փոխանակման բնագավառում առկա կարգա</w:t>
      </w:r>
      <w:r w:rsidR="009C4B65" w:rsidRPr="00FB76AD">
        <w:rPr>
          <w:rFonts w:ascii="GHEA Grapalat" w:hAnsi="GHEA Grapalat"/>
          <w:sz w:val="24"/>
          <w:szCs w:val="24"/>
          <w:lang w:val="hy-AM"/>
        </w:rPr>
        <w:softHyphen/>
      </w:r>
      <w:r w:rsidR="009C7082" w:rsidRPr="00FB76AD">
        <w:rPr>
          <w:rFonts w:ascii="GHEA Grapalat" w:hAnsi="GHEA Grapalat"/>
          <w:sz w:val="24"/>
          <w:szCs w:val="24"/>
          <w:lang w:val="hy-AM"/>
        </w:rPr>
        <w:t>վորումների և ՊԵԿ-ի պրակտիկայի ուսումնասիրություն և ներկայացում ՏՀԶԿ-ի փորձագետներին</w:t>
      </w:r>
      <w:r w:rsidR="004868C5" w:rsidRPr="00FB76AD">
        <w:rPr>
          <w:rFonts w:ascii="GHEA Grapalat" w:hAnsi="GHEA Grapalat"/>
          <w:sz w:val="24"/>
          <w:szCs w:val="24"/>
          <w:lang w:val="hy-AM"/>
        </w:rPr>
        <w:t>,</w:t>
      </w:r>
    </w:p>
    <w:p w14:paraId="451CA8DA"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723EE5" w:rsidRPr="00FB76AD">
        <w:rPr>
          <w:rFonts w:ascii="GHEA Grapalat" w:hAnsi="GHEA Grapalat"/>
          <w:sz w:val="24"/>
          <w:szCs w:val="24"/>
          <w:lang w:val="hy-AM"/>
        </w:rPr>
        <w:t xml:space="preserve">փոխանակման </w:t>
      </w:r>
      <w:r w:rsidR="009C7082" w:rsidRPr="00FB76AD">
        <w:rPr>
          <w:rFonts w:ascii="GHEA Grapalat" w:hAnsi="GHEA Grapalat"/>
          <w:sz w:val="24"/>
          <w:szCs w:val="24"/>
          <w:lang w:val="hy-AM"/>
        </w:rPr>
        <w:t>ենթակա տեղեկատվության</w:t>
      </w:r>
      <w:r w:rsidR="00D34E47" w:rsidRPr="00FB76AD">
        <w:rPr>
          <w:rFonts w:ascii="GHEA Grapalat" w:hAnsi="GHEA Grapalat"/>
          <w:sz w:val="24"/>
          <w:szCs w:val="24"/>
          <w:lang w:val="hy-AM"/>
        </w:rPr>
        <w:t>՝</w:t>
      </w:r>
      <w:r w:rsidR="009C7082" w:rsidRPr="00FB76AD">
        <w:rPr>
          <w:rFonts w:ascii="GHEA Grapalat" w:hAnsi="GHEA Grapalat"/>
          <w:sz w:val="24"/>
          <w:szCs w:val="24"/>
          <w:lang w:val="hy-AM"/>
        </w:rPr>
        <w:t xml:space="preserve"> </w:t>
      </w:r>
      <w:r w:rsidR="00D34E47" w:rsidRPr="00FB76AD">
        <w:rPr>
          <w:rFonts w:ascii="GHEA Grapalat" w:hAnsi="GHEA Grapalat"/>
          <w:sz w:val="24"/>
          <w:szCs w:val="24"/>
          <w:lang w:val="hy-AM"/>
        </w:rPr>
        <w:t xml:space="preserve">ՊԵԿ </w:t>
      </w:r>
      <w:r w:rsidR="009C7082" w:rsidRPr="00FB76AD">
        <w:rPr>
          <w:rFonts w:ascii="GHEA Grapalat" w:hAnsi="GHEA Grapalat"/>
          <w:sz w:val="24"/>
          <w:szCs w:val="24"/>
          <w:lang w:val="hy-AM"/>
        </w:rPr>
        <w:t>հասանելիության ապահով</w:t>
      </w:r>
      <w:r w:rsidR="00D34E47" w:rsidRPr="00FB76AD">
        <w:rPr>
          <w:rFonts w:ascii="GHEA Grapalat" w:hAnsi="GHEA Grapalat"/>
          <w:sz w:val="24"/>
          <w:szCs w:val="24"/>
          <w:lang w:val="hy-AM"/>
        </w:rPr>
        <w:softHyphen/>
      </w:r>
      <w:r w:rsidR="009C7082" w:rsidRPr="00FB76AD">
        <w:rPr>
          <w:rFonts w:ascii="GHEA Grapalat" w:hAnsi="GHEA Grapalat"/>
          <w:sz w:val="24"/>
          <w:szCs w:val="24"/>
          <w:lang w:val="hy-AM"/>
        </w:rPr>
        <w:t>ման նպատակով իրավական կարգավորումների մշակում</w:t>
      </w:r>
      <w:r w:rsidR="00D34E47" w:rsidRPr="00FB76AD">
        <w:rPr>
          <w:rFonts w:ascii="GHEA Grapalat" w:hAnsi="GHEA Grapalat"/>
          <w:sz w:val="24"/>
          <w:szCs w:val="24"/>
          <w:lang w:val="hy-AM"/>
        </w:rPr>
        <w:t>,</w:t>
      </w:r>
    </w:p>
    <w:p w14:paraId="77868BE8"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723EE5" w:rsidRPr="00FB76AD">
        <w:rPr>
          <w:rFonts w:ascii="GHEA Grapalat" w:hAnsi="GHEA Grapalat"/>
          <w:sz w:val="24"/>
          <w:szCs w:val="24"/>
          <w:lang w:val="hy-AM"/>
        </w:rPr>
        <w:t xml:space="preserve">հարկային </w:t>
      </w:r>
      <w:r w:rsidR="009C7082" w:rsidRPr="00FB76AD">
        <w:rPr>
          <w:rFonts w:ascii="GHEA Grapalat" w:hAnsi="GHEA Grapalat"/>
          <w:sz w:val="24"/>
          <w:szCs w:val="24"/>
          <w:lang w:val="hy-AM"/>
        </w:rPr>
        <w:t>տեղեկատվության փոխանակման համար իրավասու ՊԵԿ ստո</w:t>
      </w:r>
      <w:r w:rsidR="00D34E47" w:rsidRPr="00FB76AD">
        <w:rPr>
          <w:rFonts w:ascii="GHEA Grapalat" w:hAnsi="GHEA Grapalat"/>
          <w:sz w:val="24"/>
          <w:szCs w:val="24"/>
          <w:lang w:val="hy-AM"/>
        </w:rPr>
        <w:softHyphen/>
      </w:r>
      <w:r w:rsidR="009C7082" w:rsidRPr="00FB76AD">
        <w:rPr>
          <w:rFonts w:ascii="GHEA Grapalat" w:hAnsi="GHEA Grapalat"/>
          <w:sz w:val="24"/>
          <w:szCs w:val="24"/>
          <w:lang w:val="hy-AM"/>
        </w:rPr>
        <w:t>րաբաժանման գործառույթների, իրավասությունների, կիրառվող գործընթացների, տեղեկատվական գործիքների և տեղեկատվության անվտանգության միջոցների վերանայում և համապատասխանեցում ՏՀԶԿ մոդելային պահանջներին</w:t>
      </w:r>
      <w:r w:rsidR="00D34E47" w:rsidRPr="00FB76AD">
        <w:rPr>
          <w:rFonts w:ascii="GHEA Grapalat" w:hAnsi="GHEA Grapalat"/>
          <w:sz w:val="24"/>
          <w:szCs w:val="24"/>
          <w:lang w:val="hy-AM"/>
        </w:rPr>
        <w:t>,</w:t>
      </w:r>
    </w:p>
    <w:p w14:paraId="7FB245E1"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723EE5" w:rsidRPr="00FB76AD">
        <w:rPr>
          <w:rFonts w:ascii="GHEA Grapalat" w:hAnsi="GHEA Grapalat"/>
          <w:sz w:val="24"/>
          <w:szCs w:val="24"/>
          <w:lang w:val="hy-AM"/>
        </w:rPr>
        <w:t xml:space="preserve">հարկային </w:t>
      </w:r>
      <w:r w:rsidR="009C7082" w:rsidRPr="00FB76AD">
        <w:rPr>
          <w:rFonts w:ascii="GHEA Grapalat" w:hAnsi="GHEA Grapalat"/>
          <w:sz w:val="24"/>
          <w:szCs w:val="24"/>
          <w:lang w:val="hy-AM"/>
        </w:rPr>
        <w:t>տեղեկատվության փոխանակման գործընթացներում կիրառվելիք ծրագրային ապահովման մշակում և ներդրում</w:t>
      </w:r>
      <w:r w:rsidR="00D34E47" w:rsidRPr="00FB76AD">
        <w:rPr>
          <w:rFonts w:ascii="GHEA Grapalat" w:hAnsi="GHEA Grapalat"/>
          <w:sz w:val="24"/>
          <w:szCs w:val="24"/>
          <w:lang w:val="hy-AM"/>
        </w:rPr>
        <w:t>,</w:t>
      </w:r>
    </w:p>
    <w:p w14:paraId="752FB9A7"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2B6071" w:rsidRPr="00FB76AD">
        <w:rPr>
          <w:rFonts w:ascii="GHEA Grapalat" w:hAnsi="GHEA Grapalat"/>
          <w:sz w:val="24"/>
          <w:szCs w:val="24"/>
          <w:lang w:val="hy-AM"/>
        </w:rPr>
        <w:t xml:space="preserve"> </w:t>
      </w:r>
      <w:r w:rsidR="00723EE5" w:rsidRPr="00FB76AD">
        <w:rPr>
          <w:rFonts w:ascii="GHEA Grapalat" w:hAnsi="GHEA Grapalat"/>
          <w:sz w:val="24"/>
          <w:szCs w:val="24"/>
          <w:lang w:val="hy-AM"/>
        </w:rPr>
        <w:t xml:space="preserve">հարկային </w:t>
      </w:r>
      <w:r w:rsidR="009C7082" w:rsidRPr="00FB76AD">
        <w:rPr>
          <w:rFonts w:ascii="GHEA Grapalat" w:hAnsi="GHEA Grapalat"/>
          <w:sz w:val="24"/>
          <w:szCs w:val="24"/>
          <w:lang w:val="hy-AM"/>
        </w:rPr>
        <w:t>տեղեկատվության փոխանակման համար իրավասու ստորաբաժան</w:t>
      </w:r>
      <w:r w:rsidR="00D34E47" w:rsidRPr="00FB76AD">
        <w:rPr>
          <w:rFonts w:ascii="GHEA Grapalat" w:hAnsi="GHEA Grapalat"/>
          <w:sz w:val="24"/>
          <w:szCs w:val="24"/>
          <w:lang w:val="hy-AM"/>
        </w:rPr>
        <w:softHyphen/>
      </w:r>
      <w:r w:rsidR="009C7082" w:rsidRPr="00FB76AD">
        <w:rPr>
          <w:rFonts w:ascii="GHEA Grapalat" w:hAnsi="GHEA Grapalat"/>
          <w:sz w:val="24"/>
          <w:szCs w:val="24"/>
          <w:lang w:val="hy-AM"/>
        </w:rPr>
        <w:t>ման համալրում անձնակազմով և վերջինիս վերապատրաստում՝ նոր գործառույթներին, իրավասություններին, գործընթացներին և տեղեկատվական գործիքներին համապատասխան</w:t>
      </w:r>
      <w:r w:rsidR="00D34E47" w:rsidRPr="00FB76AD">
        <w:rPr>
          <w:rFonts w:ascii="GHEA Grapalat" w:hAnsi="GHEA Grapalat"/>
          <w:sz w:val="24"/>
          <w:szCs w:val="24"/>
          <w:lang w:val="hy-AM"/>
        </w:rPr>
        <w:t>,</w:t>
      </w:r>
    </w:p>
    <w:p w14:paraId="42F231AE" w14:textId="77777777" w:rsidR="009C7082" w:rsidRPr="00FB76AD" w:rsidRDefault="00704BA4"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723EE5" w:rsidRPr="00FB76AD">
        <w:rPr>
          <w:rFonts w:ascii="GHEA Grapalat" w:hAnsi="GHEA Grapalat"/>
          <w:sz w:val="24"/>
          <w:szCs w:val="24"/>
          <w:lang w:val="hy-AM"/>
        </w:rPr>
        <w:t xml:space="preserve">արդյունավետ </w:t>
      </w:r>
      <w:r w:rsidR="009C7082" w:rsidRPr="00FB76AD">
        <w:rPr>
          <w:rFonts w:ascii="GHEA Grapalat" w:hAnsi="GHEA Grapalat"/>
          <w:sz w:val="24"/>
          <w:szCs w:val="24"/>
          <w:lang w:val="hy-AM"/>
        </w:rPr>
        <w:t xml:space="preserve">մասնակցություն հարկային տեղեկատվության փոխանակման </w:t>
      </w:r>
      <w:r w:rsidR="00284615" w:rsidRPr="00FB76AD">
        <w:rPr>
          <w:rFonts w:ascii="GHEA Grapalat" w:hAnsi="GHEA Grapalat"/>
          <w:sz w:val="24"/>
          <w:szCs w:val="24"/>
          <w:lang w:val="hy-AM"/>
        </w:rPr>
        <w:t>ուղղությամբ</w:t>
      </w:r>
      <w:r w:rsidR="009C7082" w:rsidRPr="00FB76AD">
        <w:rPr>
          <w:rFonts w:ascii="GHEA Grapalat" w:hAnsi="GHEA Grapalat"/>
          <w:sz w:val="24"/>
          <w:szCs w:val="24"/>
          <w:lang w:val="hy-AM"/>
        </w:rPr>
        <w:t xml:space="preserve"> ՏՀԶԿ կողմից կազմակերպվելիք միջոցառումներին և </w:t>
      </w:r>
      <w:r w:rsidR="00B1010B" w:rsidRPr="00FB76AD">
        <w:rPr>
          <w:rFonts w:ascii="GHEA Grapalat" w:hAnsi="GHEA Grapalat"/>
          <w:sz w:val="24"/>
          <w:szCs w:val="24"/>
          <w:lang w:val="hy-AM"/>
        </w:rPr>
        <w:t>գործընկերային ստուգմանը (P</w:t>
      </w:r>
      <w:r w:rsidR="009C7082" w:rsidRPr="00FB76AD">
        <w:rPr>
          <w:rFonts w:ascii="GHEA Grapalat" w:hAnsi="GHEA Grapalat"/>
          <w:sz w:val="24"/>
          <w:szCs w:val="24"/>
          <w:lang w:val="hy-AM"/>
        </w:rPr>
        <w:t>eer review</w:t>
      </w:r>
      <w:r w:rsidR="00B1010B" w:rsidRPr="00FB76AD">
        <w:rPr>
          <w:rFonts w:ascii="GHEA Grapalat" w:hAnsi="GHEA Grapalat"/>
          <w:sz w:val="24"/>
          <w:szCs w:val="24"/>
          <w:lang w:val="hy-AM"/>
        </w:rPr>
        <w:t>):</w:t>
      </w:r>
    </w:p>
    <w:p w14:paraId="6068BD58" w14:textId="77777777" w:rsidR="009C7082" w:rsidRPr="00FB76AD" w:rsidRDefault="009C7082" w:rsidP="007653DC">
      <w:pPr>
        <w:pStyle w:val="ListParagraph"/>
        <w:numPr>
          <w:ilvl w:val="0"/>
          <w:numId w:val="4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2D34D0B5" w14:textId="77777777" w:rsidR="009C7082" w:rsidRPr="00FB76AD" w:rsidRDefault="0037015C"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723EE5" w:rsidRPr="00FB76AD">
        <w:rPr>
          <w:rFonts w:ascii="GHEA Grapalat" w:hAnsi="GHEA Grapalat"/>
          <w:sz w:val="24"/>
          <w:szCs w:val="24"/>
          <w:lang w:val="hy-AM"/>
        </w:rPr>
        <w:t xml:space="preserve">ապահովված </w:t>
      </w:r>
      <w:r w:rsidR="009C7082" w:rsidRPr="00FB76AD">
        <w:rPr>
          <w:rFonts w:ascii="GHEA Grapalat" w:hAnsi="GHEA Grapalat"/>
          <w:sz w:val="24"/>
          <w:szCs w:val="24"/>
          <w:lang w:val="hy-AM"/>
        </w:rPr>
        <w:t>է միջազգային</w:t>
      </w:r>
      <w:r w:rsidR="00AA507A" w:rsidRPr="00FB76AD">
        <w:rPr>
          <w:rFonts w:ascii="GHEA Grapalat" w:hAnsi="GHEA Grapalat"/>
          <w:sz w:val="24"/>
          <w:szCs w:val="24"/>
          <w:lang w:val="hy-AM"/>
        </w:rPr>
        <w:t>՝</w:t>
      </w:r>
      <w:r w:rsidR="009C7082" w:rsidRPr="00FB76AD">
        <w:rPr>
          <w:rFonts w:ascii="GHEA Grapalat" w:hAnsi="GHEA Grapalat"/>
          <w:sz w:val="24"/>
          <w:szCs w:val="24"/>
          <w:lang w:val="hy-AM"/>
        </w:rPr>
        <w:t xml:space="preserve"> փոխանակման ենթակա տեղեկատվության հասանելիությունը ՊԵԿ-ին</w:t>
      </w:r>
      <w:r w:rsidR="004868C5" w:rsidRPr="00FB76AD">
        <w:rPr>
          <w:rFonts w:ascii="GHEA Grapalat" w:hAnsi="GHEA Grapalat"/>
          <w:sz w:val="24"/>
          <w:szCs w:val="24"/>
          <w:lang w:val="hy-AM"/>
        </w:rPr>
        <w:t>,</w:t>
      </w:r>
    </w:p>
    <w:p w14:paraId="5E376D45"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723EE5" w:rsidRPr="00FB76AD">
        <w:rPr>
          <w:rFonts w:ascii="GHEA Grapalat" w:hAnsi="GHEA Grapalat"/>
          <w:sz w:val="24"/>
          <w:szCs w:val="24"/>
          <w:lang w:val="hy-AM"/>
        </w:rPr>
        <w:t xml:space="preserve">ներդրված </w:t>
      </w:r>
      <w:r w:rsidR="009C7082" w:rsidRPr="00FB76AD">
        <w:rPr>
          <w:rFonts w:ascii="GHEA Grapalat" w:hAnsi="GHEA Grapalat"/>
          <w:sz w:val="24"/>
          <w:szCs w:val="24"/>
          <w:lang w:val="hy-AM"/>
        </w:rPr>
        <w:t>է ՏՀԶԿ ստանդարտներին համապատասխանեցված և անվտան</w:t>
      </w:r>
      <w:r w:rsidR="009F7D89" w:rsidRPr="00FB76AD">
        <w:rPr>
          <w:rFonts w:ascii="GHEA Grapalat" w:hAnsi="GHEA Grapalat"/>
          <w:sz w:val="24"/>
          <w:szCs w:val="24"/>
          <w:lang w:val="hy-AM"/>
        </w:rPr>
        <w:softHyphen/>
      </w:r>
      <w:r w:rsidR="009C7082" w:rsidRPr="00FB76AD">
        <w:rPr>
          <w:rFonts w:ascii="GHEA Grapalat" w:hAnsi="GHEA Grapalat"/>
          <w:sz w:val="24"/>
          <w:szCs w:val="24"/>
          <w:lang w:val="hy-AM"/>
        </w:rPr>
        <w:t>գության բարձր մակարդակ ապահովող տեղեկատվության փոխանակման համա</w:t>
      </w:r>
      <w:r w:rsidR="009F7D89" w:rsidRPr="00FB76AD">
        <w:rPr>
          <w:rFonts w:ascii="GHEA Grapalat" w:hAnsi="GHEA Grapalat"/>
          <w:sz w:val="24"/>
          <w:szCs w:val="24"/>
          <w:lang w:val="hy-AM"/>
        </w:rPr>
        <w:softHyphen/>
      </w:r>
      <w:r w:rsidR="009C7082" w:rsidRPr="00FB76AD">
        <w:rPr>
          <w:rFonts w:ascii="GHEA Grapalat" w:hAnsi="GHEA Grapalat"/>
          <w:sz w:val="24"/>
          <w:szCs w:val="24"/>
          <w:lang w:val="hy-AM"/>
        </w:rPr>
        <w:t>կարգ</w:t>
      </w:r>
      <w:r w:rsidR="004868C5" w:rsidRPr="00FB76AD">
        <w:rPr>
          <w:rFonts w:ascii="GHEA Grapalat" w:hAnsi="GHEA Grapalat"/>
          <w:sz w:val="24"/>
          <w:szCs w:val="24"/>
          <w:lang w:val="hy-AM"/>
        </w:rPr>
        <w:t>,</w:t>
      </w:r>
    </w:p>
    <w:p w14:paraId="0F67CEC7"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 xml:space="preserve">գ. </w:t>
      </w:r>
      <w:r w:rsidR="00723EE5" w:rsidRPr="00FB76AD">
        <w:rPr>
          <w:rFonts w:ascii="GHEA Grapalat" w:hAnsi="GHEA Grapalat"/>
          <w:sz w:val="24"/>
          <w:szCs w:val="24"/>
          <w:lang w:val="hy-AM"/>
        </w:rPr>
        <w:t xml:space="preserve">հարկային </w:t>
      </w:r>
      <w:r w:rsidR="009C7082" w:rsidRPr="00FB76AD">
        <w:rPr>
          <w:rFonts w:ascii="GHEA Grapalat" w:hAnsi="GHEA Grapalat"/>
          <w:sz w:val="24"/>
          <w:szCs w:val="24"/>
          <w:lang w:val="hy-AM"/>
        </w:rPr>
        <w:t>տեղեկատվության փոխանակմանը ներգրավված անձնակազմն անցել է մասնագիտացված վերապատրաստում</w:t>
      </w:r>
      <w:r w:rsidR="009F7D89" w:rsidRPr="00FB76AD">
        <w:rPr>
          <w:rFonts w:ascii="GHEA Grapalat" w:hAnsi="GHEA Grapalat"/>
          <w:sz w:val="24"/>
          <w:szCs w:val="24"/>
          <w:lang w:val="hy-AM"/>
        </w:rPr>
        <w:t>։</w:t>
      </w:r>
    </w:p>
    <w:p w14:paraId="1C74728D" w14:textId="77777777" w:rsidR="009C7082" w:rsidRPr="00FB76AD" w:rsidRDefault="009C7082" w:rsidP="007653DC">
      <w:pPr>
        <w:pStyle w:val="ListParagraph"/>
        <w:numPr>
          <w:ilvl w:val="0"/>
          <w:numId w:val="42"/>
        </w:numPr>
        <w:spacing w:after="0" w:line="360" w:lineRule="auto"/>
        <w:jc w:val="both"/>
        <w:rPr>
          <w:rFonts w:ascii="GHEA Grapalat" w:hAnsi="GHEA Grapalat" w:cs="Arial"/>
          <w:b/>
          <w:i/>
          <w:lang w:val="hy-AM"/>
        </w:rPr>
      </w:pPr>
      <w:r w:rsidRPr="00FB76AD">
        <w:rPr>
          <w:rFonts w:ascii="GHEA Grapalat" w:hAnsi="GHEA Grapalat" w:cs="Arial"/>
          <w:b/>
          <w:i/>
          <w:sz w:val="24"/>
          <w:lang w:val="hy-AM"/>
        </w:rPr>
        <w:t>Չափելի ցուցանիշներ</w:t>
      </w:r>
    </w:p>
    <w:p w14:paraId="3A5B3EED" w14:textId="77777777" w:rsidR="009C7082" w:rsidRPr="00044542" w:rsidRDefault="009C7082" w:rsidP="004A3381">
      <w:pPr>
        <w:spacing w:line="360" w:lineRule="auto"/>
        <w:ind w:firstLine="567"/>
        <w:jc w:val="both"/>
        <w:rPr>
          <w:rFonts w:ascii="GHEA Grapalat" w:hAnsi="GHEA Grapalat"/>
          <w:lang w:val="hy-AM"/>
        </w:rPr>
      </w:pPr>
      <w:r w:rsidRPr="00FB76AD">
        <w:rPr>
          <w:rFonts w:ascii="GHEA Grapalat" w:hAnsi="GHEA Grapalat" w:cs="Sylfaen"/>
          <w:lang w:val="hy-AM"/>
        </w:rPr>
        <w:t>ՏՀԶԿ</w:t>
      </w:r>
      <w:r w:rsidRPr="00FB76AD">
        <w:rPr>
          <w:rFonts w:ascii="GHEA Grapalat" w:hAnsi="GHEA Grapalat"/>
          <w:lang w:val="hy-AM"/>
        </w:rPr>
        <w:t xml:space="preserve">-ի շրջանակներում անցկացվելիք </w:t>
      </w:r>
      <w:r w:rsidR="009F7D89" w:rsidRPr="00FB76AD">
        <w:rPr>
          <w:rFonts w:ascii="GHEA Grapalat" w:hAnsi="GHEA Grapalat"/>
          <w:lang w:val="hy-AM"/>
        </w:rPr>
        <w:t xml:space="preserve">գործընկերային ստուգման </w:t>
      </w:r>
      <w:r w:rsidRPr="00FB76AD">
        <w:rPr>
          <w:rFonts w:ascii="GHEA Grapalat" w:hAnsi="GHEA Grapalat"/>
          <w:lang w:val="hy-AM"/>
        </w:rPr>
        <w:t xml:space="preserve">արդյունքում </w:t>
      </w:r>
      <w:r w:rsidR="009F7D89" w:rsidRPr="00FB76AD">
        <w:rPr>
          <w:rFonts w:ascii="GHEA Grapalat" w:hAnsi="GHEA Grapalat"/>
          <w:lang w:val="hy-AM"/>
        </w:rPr>
        <w:t>ՊԵԿ-</w:t>
      </w:r>
      <w:r w:rsidRPr="00FB76AD">
        <w:rPr>
          <w:rFonts w:ascii="GHEA Grapalat" w:hAnsi="GHEA Grapalat"/>
          <w:lang w:val="hy-AM"/>
        </w:rPr>
        <w:t>ը ստացել է դրական գնահատական</w:t>
      </w:r>
      <w:r w:rsidR="009F7D89" w:rsidRPr="00FB76AD">
        <w:rPr>
          <w:rFonts w:ascii="GHEA Grapalat" w:hAnsi="GHEA Grapalat"/>
          <w:lang w:val="hy-AM"/>
        </w:rPr>
        <w:t>։</w:t>
      </w:r>
      <w:r w:rsidR="00721436" w:rsidRPr="00FB76AD">
        <w:rPr>
          <w:rFonts w:ascii="GHEA Grapalat" w:hAnsi="GHEA Grapalat"/>
          <w:lang w:val="hy-AM"/>
        </w:rPr>
        <w:t xml:space="preserve"> </w:t>
      </w:r>
      <w:r w:rsidR="00723EE5" w:rsidRPr="00FB76AD">
        <w:rPr>
          <w:rFonts w:ascii="GHEA Grapalat" w:hAnsi="GHEA Grapalat"/>
          <w:lang w:val="hy-AM"/>
        </w:rPr>
        <w:t>Ցուցանիշը գ</w:t>
      </w:r>
      <w:r w:rsidR="003D65BC" w:rsidRPr="00FB76AD">
        <w:rPr>
          <w:rFonts w:ascii="GHEA Grapalat" w:hAnsi="GHEA Grapalat"/>
          <w:lang w:val="hy-AM"/>
        </w:rPr>
        <w:t>նահատ</w:t>
      </w:r>
      <w:r w:rsidR="00723EE5" w:rsidRPr="00FB76AD">
        <w:rPr>
          <w:rFonts w:ascii="GHEA Grapalat" w:hAnsi="GHEA Grapalat"/>
          <w:lang w:val="hy-AM"/>
        </w:rPr>
        <w:t>վելու է</w:t>
      </w:r>
      <w:r w:rsidR="003D65BC" w:rsidRPr="00FB76AD">
        <w:rPr>
          <w:rFonts w:ascii="GHEA Grapalat" w:hAnsi="GHEA Grapalat"/>
          <w:lang w:val="hy-AM"/>
        </w:rPr>
        <w:t xml:space="preserve"> </w:t>
      </w:r>
      <w:r w:rsidR="004868C5" w:rsidRPr="00FB76AD">
        <w:rPr>
          <w:rFonts w:ascii="GHEA Grapalat" w:hAnsi="GHEA Grapalat"/>
          <w:lang w:val="hy-AM"/>
        </w:rPr>
        <w:t xml:space="preserve">2021 </w:t>
      </w:r>
      <w:r w:rsidR="003D65BC" w:rsidRPr="00FB76AD">
        <w:rPr>
          <w:rFonts w:ascii="GHEA Grapalat" w:hAnsi="GHEA Grapalat"/>
          <w:lang w:val="hy-AM"/>
        </w:rPr>
        <w:t>թ</w:t>
      </w:r>
      <w:r w:rsidR="00723EE5" w:rsidRPr="00FB76AD">
        <w:rPr>
          <w:rFonts w:ascii="GHEA Grapalat" w:hAnsi="GHEA Grapalat"/>
          <w:lang w:val="hy-AM"/>
        </w:rPr>
        <w:t>վականի</w:t>
      </w:r>
      <w:r w:rsidR="00E767F3" w:rsidRPr="00044542">
        <w:rPr>
          <w:rFonts w:ascii="GHEA Grapalat" w:hAnsi="GHEA Grapalat"/>
          <w:lang w:val="hy-AM"/>
        </w:rPr>
        <w:t>ն</w:t>
      </w:r>
      <w:r w:rsidR="00811DB2" w:rsidRPr="00FB76AD">
        <w:rPr>
          <w:rFonts w:ascii="GHEA Grapalat" w:hAnsi="GHEA Grapalat"/>
          <w:lang w:val="hy-AM"/>
        </w:rPr>
        <w:t>:</w:t>
      </w:r>
    </w:p>
    <w:p w14:paraId="5989CA4F" w14:textId="77777777" w:rsidR="009C7082" w:rsidRPr="00FB76AD" w:rsidRDefault="002B5576" w:rsidP="00E66AC0">
      <w:pPr>
        <w:pStyle w:val="Heading4"/>
        <w:spacing w:before="120" w:after="120"/>
        <w:rPr>
          <w:rFonts w:ascii="GHEA Grapalat" w:hAnsi="GHEA Grapalat"/>
          <w:b/>
          <w:i w:val="0"/>
          <w:color w:val="auto"/>
          <w:lang w:val="hy-AM"/>
        </w:rPr>
      </w:pPr>
      <w:bookmarkStart w:id="76" w:name="_Toc54029683"/>
      <w:r w:rsidRPr="00FB76AD">
        <w:rPr>
          <w:rFonts w:ascii="GHEA Grapalat" w:hAnsi="GHEA Grapalat"/>
          <w:b/>
          <w:i w:val="0"/>
          <w:color w:val="auto"/>
          <w:lang w:val="hy-AM"/>
        </w:rPr>
        <w:t>2</w:t>
      </w:r>
      <w:r w:rsidR="009C7082" w:rsidRPr="00FB76AD">
        <w:rPr>
          <w:rFonts w:ascii="GHEA Grapalat" w:hAnsi="GHEA Grapalat"/>
          <w:b/>
          <w:i w:val="0"/>
          <w:color w:val="auto"/>
          <w:lang w:val="hy-AM"/>
        </w:rPr>
        <w:t xml:space="preserve">.2.4. </w:t>
      </w:r>
      <w:r w:rsidRPr="00FB76AD">
        <w:rPr>
          <w:rFonts w:ascii="GHEA Grapalat" w:hAnsi="GHEA Grapalat"/>
          <w:b/>
          <w:i w:val="0"/>
          <w:color w:val="auto"/>
          <w:lang w:val="hy-AM"/>
        </w:rPr>
        <w:t>Տ</w:t>
      </w:r>
      <w:r w:rsidR="009C7082" w:rsidRPr="00FB76AD">
        <w:rPr>
          <w:rFonts w:ascii="GHEA Grapalat" w:hAnsi="GHEA Grapalat"/>
          <w:b/>
          <w:i w:val="0"/>
          <w:color w:val="auto"/>
          <w:lang w:val="hy-AM"/>
        </w:rPr>
        <w:t xml:space="preserve">րանսֆերային գնագոյացման </w:t>
      </w:r>
      <w:r w:rsidRPr="00FB76AD">
        <w:rPr>
          <w:rFonts w:ascii="GHEA Grapalat" w:hAnsi="GHEA Grapalat"/>
          <w:b/>
          <w:i w:val="0"/>
          <w:color w:val="auto"/>
          <w:lang w:val="hy-AM"/>
        </w:rPr>
        <w:t>իրավա</w:t>
      </w:r>
      <w:r w:rsidR="009C7082" w:rsidRPr="00FB76AD">
        <w:rPr>
          <w:rFonts w:ascii="GHEA Grapalat" w:hAnsi="GHEA Grapalat"/>
          <w:b/>
          <w:i w:val="0"/>
          <w:color w:val="auto"/>
          <w:lang w:val="hy-AM"/>
        </w:rPr>
        <w:t>կարգավորումներ</w:t>
      </w:r>
      <w:r w:rsidR="003C02C3" w:rsidRPr="00FB76AD">
        <w:rPr>
          <w:rFonts w:ascii="GHEA Grapalat" w:hAnsi="GHEA Grapalat"/>
          <w:b/>
          <w:i w:val="0"/>
          <w:color w:val="auto"/>
          <w:lang w:val="hy-AM"/>
        </w:rPr>
        <w:t>ի կիրառում, հարկային հսկողության ուժեղացում</w:t>
      </w:r>
      <w:bookmarkEnd w:id="76"/>
    </w:p>
    <w:p w14:paraId="16232C17" w14:textId="77777777" w:rsidR="00930B90" w:rsidRPr="004D6522" w:rsidRDefault="00930B90" w:rsidP="00044542">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3C02C3" w:rsidRPr="00FB76AD">
        <w:rPr>
          <w:rFonts w:ascii="GHEA Grapalat" w:hAnsi="GHEA Grapalat"/>
          <w:b/>
          <w:i/>
          <w:lang w:val="hy-AM"/>
        </w:rPr>
        <w:t>կատարելագործել</w:t>
      </w:r>
      <w:r w:rsidR="00EC0ADE">
        <w:rPr>
          <w:rFonts w:ascii="GHEA Grapalat" w:hAnsi="GHEA Grapalat"/>
          <w:b/>
          <w:i/>
          <w:lang w:val="hy-AM"/>
        </w:rPr>
        <w:t xml:space="preserve"> </w:t>
      </w:r>
      <w:r w:rsidRPr="00FB76AD">
        <w:rPr>
          <w:rFonts w:ascii="GHEA Grapalat" w:hAnsi="GHEA Grapalat"/>
          <w:b/>
          <w:i/>
          <w:lang w:val="hy-AM"/>
        </w:rPr>
        <w:t xml:space="preserve">տրանսֆերային գնագոյացման </w:t>
      </w:r>
      <w:r w:rsidR="003C02C3" w:rsidRPr="00FB76AD">
        <w:rPr>
          <w:rFonts w:ascii="GHEA Grapalat" w:hAnsi="GHEA Grapalat"/>
          <w:b/>
          <w:i/>
          <w:lang w:val="hy-AM"/>
        </w:rPr>
        <w:t>ուղղությամբ հարկային հսկողությունը</w:t>
      </w:r>
      <w:r w:rsidR="002B5576" w:rsidRPr="00FB76AD">
        <w:rPr>
          <w:rFonts w:ascii="GHEA Grapalat" w:hAnsi="GHEA Grapalat"/>
          <w:b/>
          <w:i/>
          <w:lang w:val="hy-AM"/>
        </w:rPr>
        <w:t>)</w:t>
      </w:r>
    </w:p>
    <w:p w14:paraId="5E5F3DB4" w14:textId="77777777" w:rsidR="002B6071" w:rsidRPr="00FB76AD" w:rsidRDefault="002B6071" w:rsidP="009A32F6">
      <w:pPr>
        <w:pStyle w:val="ListParagraph"/>
        <w:numPr>
          <w:ilvl w:val="0"/>
          <w:numId w:val="43"/>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06CF09F2" w14:textId="77777777" w:rsidR="009C7082" w:rsidRPr="00FB76AD" w:rsidRDefault="009C7082" w:rsidP="004A3381">
      <w:pPr>
        <w:spacing w:line="360" w:lineRule="auto"/>
        <w:ind w:firstLine="567"/>
        <w:jc w:val="both"/>
        <w:rPr>
          <w:rFonts w:ascii="GHEA Grapalat" w:hAnsi="GHEA Grapalat"/>
          <w:lang w:val="hy-AM"/>
        </w:rPr>
      </w:pPr>
      <w:r w:rsidRPr="00FB76AD">
        <w:rPr>
          <w:rFonts w:ascii="GHEA Grapalat" w:hAnsi="GHEA Grapalat"/>
          <w:lang w:val="hy-AM"/>
        </w:rPr>
        <w:t>ՀՀ հարկային օրենսգրքում տրանսֆերային գնագոյացման վերաբերյալ կարգավո</w:t>
      </w:r>
      <w:r w:rsidRPr="00FB76AD">
        <w:rPr>
          <w:rFonts w:ascii="GHEA Grapalat" w:hAnsi="GHEA Grapalat"/>
          <w:lang w:val="hy-AM"/>
        </w:rPr>
        <w:softHyphen/>
        <w:t>րումներ</w:t>
      </w:r>
      <w:r w:rsidR="003C02C3" w:rsidRPr="00FB76AD">
        <w:rPr>
          <w:rFonts w:ascii="GHEA Grapalat" w:hAnsi="GHEA Grapalat"/>
          <w:lang w:val="hy-AM"/>
        </w:rPr>
        <w:t>ի</w:t>
      </w:r>
      <w:r w:rsidRPr="00FB76AD">
        <w:rPr>
          <w:rFonts w:ascii="GHEA Grapalat" w:hAnsi="GHEA Grapalat"/>
          <w:lang w:val="hy-AM"/>
        </w:rPr>
        <w:t xml:space="preserve"> կիրառման ընթացակարգերի </w:t>
      </w:r>
      <w:r w:rsidR="003C02C3" w:rsidRPr="00FB76AD">
        <w:rPr>
          <w:rFonts w:ascii="GHEA Grapalat" w:hAnsi="GHEA Grapalat"/>
          <w:lang w:val="hy-AM"/>
        </w:rPr>
        <w:t>հիման վրա</w:t>
      </w:r>
      <w:r w:rsidRPr="00FB76AD">
        <w:rPr>
          <w:rFonts w:ascii="GHEA Grapalat" w:hAnsi="GHEA Grapalat"/>
          <w:lang w:val="hy-AM"/>
        </w:rPr>
        <w:t xml:space="preserve"> նախատեսվում է </w:t>
      </w:r>
      <w:r w:rsidR="003C02C3" w:rsidRPr="00FB76AD">
        <w:rPr>
          <w:rFonts w:ascii="GHEA Grapalat" w:hAnsi="GHEA Grapalat"/>
          <w:lang w:val="hy-AM"/>
        </w:rPr>
        <w:t xml:space="preserve">մշակել </w:t>
      </w:r>
      <w:r w:rsidRPr="00FB76AD">
        <w:rPr>
          <w:rFonts w:ascii="GHEA Grapalat" w:hAnsi="GHEA Grapalat"/>
          <w:lang w:val="hy-AM"/>
        </w:rPr>
        <w:t>տրանսֆերային գնագոյացման կարգավորումների կիրառման վերաբերյալ պարզեցված ուղեցույց։ Միաժամանակ, հաշվի առնելով այն հանգամանքը, որ գնագոյացման կարգավորումների կիրարկումը բարդ գործընթաց է, նախատեսվում է ինտենսիվ իրազեկման աշխատանքների իրականացում թիրախային հարկ վճարողների շրջանում, ինչպես նաև հարկային մարմնի` տրանսֆերային գնագոյացման ստուգումներ իրականացնելու կարողությունների բարձրացում:</w:t>
      </w:r>
    </w:p>
    <w:p w14:paraId="4FBD3D70" w14:textId="77777777" w:rsidR="009C7082" w:rsidRPr="00FB76AD" w:rsidRDefault="009C7082" w:rsidP="007653DC">
      <w:pPr>
        <w:pStyle w:val="ListParagraph"/>
        <w:numPr>
          <w:ilvl w:val="0"/>
          <w:numId w:val="4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29EAD831" w14:textId="77777777" w:rsidR="009C7082" w:rsidRPr="00FB76AD" w:rsidRDefault="006F4C05"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ա</w:t>
      </w:r>
      <w:r w:rsidR="007A493A" w:rsidRPr="00FB76AD">
        <w:rPr>
          <w:rFonts w:ascii="GHEA Grapalat" w:hAnsi="GHEA Grapalat"/>
          <w:sz w:val="24"/>
          <w:szCs w:val="24"/>
          <w:lang w:val="hy-AM"/>
        </w:rPr>
        <w:t xml:space="preserve">. </w:t>
      </w:r>
      <w:r w:rsidR="00E6066B" w:rsidRPr="00FB76AD">
        <w:rPr>
          <w:rFonts w:ascii="GHEA Grapalat" w:hAnsi="GHEA Grapalat"/>
          <w:sz w:val="24"/>
          <w:szCs w:val="24"/>
          <w:lang w:val="hy-AM"/>
        </w:rPr>
        <w:t xml:space="preserve">տրանսֆերային </w:t>
      </w:r>
      <w:r w:rsidR="009C7082" w:rsidRPr="00FB76AD">
        <w:rPr>
          <w:rFonts w:ascii="GHEA Grapalat" w:hAnsi="GHEA Grapalat"/>
          <w:sz w:val="24"/>
          <w:szCs w:val="24"/>
          <w:lang w:val="hy-AM"/>
        </w:rPr>
        <w:t>գնագոյացման ստուգումների վերաբերյալ ուղեցույցի մշակում,</w:t>
      </w:r>
    </w:p>
    <w:p w14:paraId="317495DC" w14:textId="77777777" w:rsidR="009C7082" w:rsidRPr="00FB76AD" w:rsidRDefault="006F4C05"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7A493A" w:rsidRPr="00FB76AD">
        <w:rPr>
          <w:rFonts w:ascii="GHEA Grapalat" w:hAnsi="GHEA Grapalat"/>
          <w:sz w:val="24"/>
          <w:szCs w:val="24"/>
          <w:lang w:val="hy-AM"/>
        </w:rPr>
        <w:t xml:space="preserve">. </w:t>
      </w:r>
      <w:r w:rsidR="00E6066B" w:rsidRPr="00FB76AD">
        <w:rPr>
          <w:rFonts w:ascii="GHEA Grapalat" w:hAnsi="GHEA Grapalat"/>
          <w:sz w:val="24"/>
          <w:szCs w:val="24"/>
          <w:lang w:val="hy-AM"/>
        </w:rPr>
        <w:t xml:space="preserve">տրանսֆերային </w:t>
      </w:r>
      <w:r w:rsidR="009C7082" w:rsidRPr="00FB76AD">
        <w:rPr>
          <w:rFonts w:ascii="GHEA Grapalat" w:hAnsi="GHEA Grapalat"/>
          <w:sz w:val="24"/>
          <w:szCs w:val="24"/>
          <w:lang w:val="hy-AM"/>
        </w:rPr>
        <w:t>գնագոյացման ստուգումներ իրականացնող հարկային ծառայողների մասնագիտական գիտելիքների և աշխատանքային ունակությունների բարձրացում</w:t>
      </w:r>
      <w:r w:rsidR="009F7D89" w:rsidRPr="00FB76AD">
        <w:rPr>
          <w:rFonts w:ascii="GHEA Grapalat" w:hAnsi="GHEA Grapalat"/>
          <w:sz w:val="24"/>
          <w:szCs w:val="24"/>
          <w:lang w:val="hy-AM"/>
        </w:rPr>
        <w:t>։</w:t>
      </w:r>
    </w:p>
    <w:p w14:paraId="60A5EC64" w14:textId="77777777" w:rsidR="009C7082" w:rsidRPr="00FB76AD" w:rsidRDefault="009C7082" w:rsidP="007653DC">
      <w:pPr>
        <w:pStyle w:val="ListParagraph"/>
        <w:numPr>
          <w:ilvl w:val="0"/>
          <w:numId w:val="4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586A9F81" w14:textId="77777777" w:rsidR="009C7082" w:rsidRPr="00FB76AD" w:rsidRDefault="006F4C05"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ա</w:t>
      </w:r>
      <w:r w:rsidR="007A493A" w:rsidRPr="00FB76AD">
        <w:rPr>
          <w:rFonts w:ascii="GHEA Grapalat" w:hAnsi="GHEA Grapalat"/>
          <w:sz w:val="24"/>
          <w:szCs w:val="24"/>
          <w:lang w:val="hy-AM"/>
        </w:rPr>
        <w:t xml:space="preserve">. </w:t>
      </w:r>
      <w:r w:rsidR="00E6066B" w:rsidRPr="00FB76AD">
        <w:rPr>
          <w:rFonts w:ascii="GHEA Grapalat" w:hAnsi="GHEA Grapalat"/>
          <w:sz w:val="24"/>
          <w:szCs w:val="24"/>
          <w:lang w:val="hy-AM"/>
        </w:rPr>
        <w:t xml:space="preserve">մշակվել </w:t>
      </w:r>
      <w:r w:rsidR="009C7082" w:rsidRPr="00FB76AD">
        <w:rPr>
          <w:rFonts w:ascii="GHEA Grapalat" w:hAnsi="GHEA Grapalat"/>
          <w:sz w:val="24"/>
          <w:szCs w:val="24"/>
          <w:lang w:val="hy-AM"/>
        </w:rPr>
        <w:t>են տրանսֆերային գնագոյացման ստուգումների իրականացման համար համապատասխան ընթացակարգեր՝ ըստ հարկ վճարողների գործունեության տեսակների</w:t>
      </w:r>
      <w:r w:rsidR="009F7D89" w:rsidRPr="00FB76AD">
        <w:rPr>
          <w:rFonts w:ascii="GHEA Grapalat" w:hAnsi="GHEA Grapalat"/>
          <w:sz w:val="24"/>
          <w:szCs w:val="24"/>
          <w:lang w:val="hy-AM"/>
        </w:rPr>
        <w:t>,</w:t>
      </w:r>
    </w:p>
    <w:p w14:paraId="0D75F647" w14:textId="77777777" w:rsidR="009C7082" w:rsidRPr="00FB76AD" w:rsidRDefault="006F4C05"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7A493A" w:rsidRPr="00FB76AD">
        <w:rPr>
          <w:rFonts w:ascii="GHEA Grapalat" w:hAnsi="GHEA Grapalat"/>
          <w:sz w:val="24"/>
          <w:szCs w:val="24"/>
          <w:lang w:val="hy-AM"/>
        </w:rPr>
        <w:t xml:space="preserve">. </w:t>
      </w:r>
      <w:r w:rsidR="00E6066B" w:rsidRPr="00FB76AD">
        <w:rPr>
          <w:rFonts w:ascii="GHEA Grapalat" w:hAnsi="GHEA Grapalat"/>
          <w:sz w:val="24"/>
          <w:szCs w:val="24"/>
          <w:lang w:val="hy-AM"/>
        </w:rPr>
        <w:t xml:space="preserve">բարձրացել </w:t>
      </w:r>
      <w:r w:rsidR="009C7082" w:rsidRPr="00FB76AD">
        <w:rPr>
          <w:rFonts w:ascii="GHEA Grapalat" w:hAnsi="GHEA Grapalat"/>
          <w:sz w:val="24"/>
          <w:szCs w:val="24"/>
          <w:lang w:val="hy-AM"/>
        </w:rPr>
        <w:t>է տրանսֆերային գնագոյացման ստուգումներ իրականացնող հարկային ծառայողների մասնագիտական գիտելիքների և հմտությունների մակարդակը</w:t>
      </w:r>
      <w:r w:rsidR="009F7D89" w:rsidRPr="00FB76AD">
        <w:rPr>
          <w:rFonts w:ascii="GHEA Grapalat" w:hAnsi="GHEA Grapalat"/>
          <w:sz w:val="24"/>
          <w:szCs w:val="24"/>
          <w:lang w:val="hy-AM"/>
        </w:rPr>
        <w:t>։</w:t>
      </w:r>
    </w:p>
    <w:p w14:paraId="0175B02D" w14:textId="77777777" w:rsidR="009C7082" w:rsidRPr="00FB76AD" w:rsidRDefault="009C7082" w:rsidP="007653DC">
      <w:pPr>
        <w:pStyle w:val="ListParagraph"/>
        <w:numPr>
          <w:ilvl w:val="0"/>
          <w:numId w:val="4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1AF47289" w14:textId="77777777" w:rsidR="00AC4F68" w:rsidRPr="00FB76AD" w:rsidRDefault="00AC4F68" w:rsidP="004A3381">
      <w:pPr>
        <w:spacing w:line="360" w:lineRule="auto"/>
        <w:ind w:firstLine="567"/>
        <w:jc w:val="both"/>
        <w:rPr>
          <w:rFonts w:ascii="GHEA Grapalat" w:hAnsi="GHEA Grapalat" w:cs="Arial"/>
          <w:lang w:val="hy-AM"/>
        </w:rPr>
      </w:pPr>
      <w:r w:rsidRPr="00FB76AD">
        <w:rPr>
          <w:rFonts w:ascii="GHEA Grapalat" w:hAnsi="GHEA Grapalat" w:cs="Arial"/>
          <w:lang w:val="hy-AM"/>
        </w:rPr>
        <w:t>Ցուցանիշները գնահատվում են «առկա է» կամ «առկա չէ» կարգավիճակով, մասնավորապես՝</w:t>
      </w:r>
    </w:p>
    <w:p w14:paraId="2EDAB07D" w14:textId="77777777" w:rsidR="009C7082" w:rsidRPr="00FB76AD" w:rsidRDefault="006F4C05"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ա</w:t>
      </w:r>
      <w:r w:rsidR="007A493A" w:rsidRPr="00FB76AD">
        <w:rPr>
          <w:rFonts w:ascii="GHEA Grapalat" w:hAnsi="GHEA Grapalat"/>
          <w:sz w:val="24"/>
          <w:szCs w:val="24"/>
          <w:lang w:val="hy-AM"/>
        </w:rPr>
        <w:t>.</w:t>
      </w:r>
      <w:r w:rsidR="002B6071" w:rsidRPr="00FB76AD">
        <w:rPr>
          <w:rFonts w:ascii="GHEA Grapalat" w:hAnsi="GHEA Grapalat"/>
          <w:sz w:val="24"/>
          <w:szCs w:val="24"/>
          <w:lang w:val="hy-AM"/>
        </w:rPr>
        <w:t xml:space="preserve"> </w:t>
      </w:r>
      <w:r w:rsidR="009C7082" w:rsidRPr="00FB76AD">
        <w:rPr>
          <w:rFonts w:ascii="GHEA Grapalat" w:hAnsi="GHEA Grapalat"/>
          <w:sz w:val="24"/>
          <w:szCs w:val="24"/>
          <w:lang w:val="hy-AM"/>
        </w:rPr>
        <w:t xml:space="preserve">Ընդունված են տրանսֆերային գնագոյացման ստուգումներ իրականացնող հարկային ծառայողների համար </w:t>
      </w:r>
      <w:r w:rsidR="00980C5B" w:rsidRPr="00FB76AD">
        <w:rPr>
          <w:rFonts w:ascii="GHEA Grapalat" w:hAnsi="GHEA Grapalat"/>
          <w:sz w:val="24"/>
          <w:szCs w:val="24"/>
          <w:lang w:val="hy-AM"/>
        </w:rPr>
        <w:t>ուղեցույցեր</w:t>
      </w:r>
      <w:r w:rsidR="009C7082" w:rsidRPr="00FB76AD">
        <w:rPr>
          <w:rFonts w:ascii="GHEA Grapalat" w:hAnsi="GHEA Grapalat"/>
          <w:sz w:val="24"/>
          <w:szCs w:val="24"/>
          <w:lang w:val="hy-AM"/>
        </w:rPr>
        <w:t>, հարցաշարեր</w:t>
      </w:r>
      <w:r w:rsidR="00383C4E" w:rsidRPr="00FB76AD">
        <w:rPr>
          <w:rFonts w:ascii="GHEA Grapalat" w:hAnsi="GHEA Grapalat"/>
          <w:sz w:val="24"/>
          <w:szCs w:val="24"/>
          <w:lang w:val="hy-AM"/>
        </w:rPr>
        <w:t>։</w:t>
      </w:r>
      <w:r w:rsidR="00AC4F68" w:rsidRPr="00FB76AD">
        <w:rPr>
          <w:rFonts w:ascii="GHEA Grapalat" w:hAnsi="GHEA Grapalat"/>
          <w:sz w:val="24"/>
          <w:szCs w:val="24"/>
          <w:lang w:val="hy-AM"/>
        </w:rPr>
        <w:t xml:space="preserve"> Նախատեսվում է իրականացնել 2021</w:t>
      </w:r>
      <w:r w:rsidR="004D452F" w:rsidRPr="00044542">
        <w:rPr>
          <w:rFonts w:ascii="GHEA Grapalat" w:hAnsi="GHEA Grapalat"/>
          <w:sz w:val="24"/>
          <w:szCs w:val="24"/>
          <w:lang w:val="hy-AM"/>
        </w:rPr>
        <w:t xml:space="preserve"> </w:t>
      </w:r>
      <w:r w:rsidR="00AC4F68" w:rsidRPr="00FB76AD">
        <w:rPr>
          <w:rFonts w:ascii="GHEA Grapalat" w:hAnsi="GHEA Grapalat"/>
          <w:sz w:val="24"/>
          <w:szCs w:val="24"/>
          <w:lang w:val="hy-AM"/>
        </w:rPr>
        <w:t>թ</w:t>
      </w:r>
      <w:r w:rsidRPr="00FB76AD">
        <w:rPr>
          <w:rFonts w:ascii="GHEA Grapalat" w:hAnsi="GHEA Grapalat"/>
          <w:sz w:val="24"/>
          <w:szCs w:val="24"/>
          <w:lang w:val="hy-AM"/>
        </w:rPr>
        <w:t>վականի ընթացքում</w:t>
      </w:r>
      <w:r w:rsidR="00AC4F68" w:rsidRPr="00FB76AD">
        <w:rPr>
          <w:rFonts w:ascii="GHEA Grapalat" w:hAnsi="GHEA Grapalat"/>
          <w:sz w:val="24"/>
          <w:szCs w:val="24"/>
          <w:lang w:val="hy-AM"/>
        </w:rPr>
        <w:t>։</w:t>
      </w:r>
    </w:p>
    <w:p w14:paraId="16B16BAA" w14:textId="77777777" w:rsidR="009C7082" w:rsidRPr="00044542" w:rsidRDefault="006F4C05"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7A493A" w:rsidRPr="00FB76AD">
        <w:rPr>
          <w:rFonts w:ascii="GHEA Grapalat" w:hAnsi="GHEA Grapalat"/>
          <w:sz w:val="24"/>
          <w:szCs w:val="24"/>
          <w:lang w:val="hy-AM"/>
        </w:rPr>
        <w:t xml:space="preserve">. </w:t>
      </w:r>
      <w:r w:rsidR="009C7082" w:rsidRPr="00FB76AD">
        <w:rPr>
          <w:rFonts w:ascii="GHEA Grapalat" w:hAnsi="GHEA Grapalat"/>
          <w:sz w:val="24"/>
          <w:szCs w:val="24"/>
          <w:lang w:val="hy-AM"/>
        </w:rPr>
        <w:t>Տրանսֆերային գնագոյացման ստուգումներ իրականացնելու նպատակով վերապատրաստված են առնվազն 10 հարկային ծառայողներ</w:t>
      </w:r>
      <w:r w:rsidR="00383C4E" w:rsidRPr="00FB76AD">
        <w:rPr>
          <w:rFonts w:ascii="GHEA Grapalat" w:hAnsi="GHEA Grapalat"/>
          <w:sz w:val="24"/>
          <w:szCs w:val="24"/>
          <w:lang w:val="hy-AM"/>
        </w:rPr>
        <w:t>։</w:t>
      </w:r>
      <w:r w:rsidR="00AC4F68" w:rsidRPr="00FB76AD">
        <w:rPr>
          <w:rFonts w:ascii="GHEA Grapalat" w:hAnsi="GHEA Grapalat"/>
          <w:sz w:val="24"/>
          <w:szCs w:val="24"/>
          <w:lang w:val="hy-AM"/>
        </w:rPr>
        <w:t xml:space="preserve"> Նախատեսվում է իրականացնել 2021</w:t>
      </w:r>
      <w:r w:rsidR="004D452F" w:rsidRPr="00044542">
        <w:rPr>
          <w:rFonts w:ascii="GHEA Grapalat" w:hAnsi="GHEA Grapalat"/>
          <w:sz w:val="24"/>
          <w:szCs w:val="24"/>
          <w:lang w:val="hy-AM"/>
        </w:rPr>
        <w:t xml:space="preserve"> </w:t>
      </w:r>
      <w:r w:rsidR="00AC4F68" w:rsidRPr="00FB76AD">
        <w:rPr>
          <w:rFonts w:ascii="GHEA Grapalat" w:hAnsi="GHEA Grapalat"/>
          <w:sz w:val="24"/>
          <w:szCs w:val="24"/>
          <w:lang w:val="hy-AM"/>
        </w:rPr>
        <w:t>թ</w:t>
      </w:r>
      <w:r w:rsidRPr="00FB76AD">
        <w:rPr>
          <w:rFonts w:ascii="GHEA Grapalat" w:hAnsi="GHEA Grapalat"/>
          <w:sz w:val="24"/>
          <w:szCs w:val="24"/>
          <w:lang w:val="hy-AM"/>
        </w:rPr>
        <w:t>վականի ընթացքում</w:t>
      </w:r>
      <w:r w:rsidR="00AC4F68" w:rsidRPr="00FB76AD">
        <w:rPr>
          <w:rFonts w:ascii="GHEA Grapalat" w:hAnsi="GHEA Grapalat"/>
          <w:sz w:val="24"/>
          <w:szCs w:val="24"/>
          <w:lang w:val="hy-AM"/>
        </w:rPr>
        <w:t>։</w:t>
      </w:r>
    </w:p>
    <w:p w14:paraId="2F7C1617" w14:textId="77777777" w:rsidR="00ED69D2" w:rsidRPr="004F092F" w:rsidRDefault="006A2D09" w:rsidP="00005E6B">
      <w:pPr>
        <w:pStyle w:val="Heading4"/>
        <w:rPr>
          <w:rFonts w:ascii="GHEA Grapalat" w:hAnsi="GHEA Grapalat" w:cs="Sylfaen"/>
          <w:b/>
          <w:i w:val="0"/>
          <w:color w:val="auto"/>
          <w:lang w:val="hy-AM"/>
        </w:rPr>
      </w:pPr>
      <w:bookmarkStart w:id="77" w:name="_Toc54029684"/>
      <w:r w:rsidRPr="00005E6B">
        <w:rPr>
          <w:rFonts w:ascii="GHEA Grapalat" w:hAnsi="GHEA Grapalat"/>
          <w:b/>
          <w:i w:val="0"/>
          <w:color w:val="auto"/>
          <w:lang w:val="hy-AM"/>
        </w:rPr>
        <w:t>2</w:t>
      </w:r>
      <w:r w:rsidR="009C7082" w:rsidRPr="00005E6B">
        <w:rPr>
          <w:rFonts w:ascii="GHEA Grapalat" w:hAnsi="GHEA Grapalat"/>
          <w:b/>
          <w:i w:val="0"/>
          <w:color w:val="auto"/>
          <w:lang w:val="hy-AM"/>
        </w:rPr>
        <w:t xml:space="preserve">.2.5. </w:t>
      </w:r>
      <w:r w:rsidR="00ED69D2" w:rsidRPr="00005E6B">
        <w:rPr>
          <w:rFonts w:ascii="GHEA Grapalat" w:hAnsi="GHEA Grapalat" w:cs="Sylfaen"/>
          <w:b/>
          <w:i w:val="0"/>
          <w:color w:val="auto"/>
          <w:lang w:val="hy-AM"/>
        </w:rPr>
        <w:t>ՏՀԶԿ</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Հարկման</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բազայի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խեղաթյուրման</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և</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շահույթների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տեղաշարժ</w:t>
      </w:r>
      <w:r w:rsidR="00ED69D2" w:rsidRPr="00005E6B">
        <w:rPr>
          <w:rFonts w:ascii="GHEA Grapalat" w:hAnsi="GHEA Grapalat"/>
          <w:b/>
          <w:i w:val="0"/>
          <w:color w:val="auto"/>
          <w:lang w:val="hy-AM"/>
        </w:rPr>
        <w:t xml:space="preserve">» (BEPS) </w:t>
      </w:r>
      <w:r w:rsidR="00ED69D2" w:rsidRPr="00005E6B">
        <w:rPr>
          <w:rFonts w:ascii="GHEA Grapalat" w:hAnsi="GHEA Grapalat" w:cs="Sylfaen"/>
          <w:b/>
          <w:i w:val="0"/>
          <w:color w:val="auto"/>
          <w:lang w:val="hy-AM"/>
        </w:rPr>
        <w:t>ծրագրի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գործողությունների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ստանդարտների</w:t>
      </w:r>
      <w:r w:rsidR="00ED69D2" w:rsidRPr="00005E6B">
        <w:rPr>
          <w:rFonts w:ascii="GHEA Grapalat" w:hAnsi="GHEA Grapalat"/>
          <w:b/>
          <w:i w:val="0"/>
          <w:color w:val="auto"/>
          <w:lang w:val="hy-AM"/>
        </w:rPr>
        <w:t xml:space="preserve">) </w:t>
      </w:r>
      <w:r w:rsidR="00ED69D2" w:rsidRPr="00005E6B">
        <w:rPr>
          <w:rFonts w:ascii="GHEA Grapalat" w:hAnsi="GHEA Grapalat" w:cs="Sylfaen"/>
          <w:b/>
          <w:i w:val="0"/>
          <w:color w:val="auto"/>
          <w:lang w:val="hy-AM"/>
        </w:rPr>
        <w:t>ներդրում</w:t>
      </w:r>
      <w:bookmarkEnd w:id="77"/>
    </w:p>
    <w:p w14:paraId="46682A76" w14:textId="77777777" w:rsidR="006A2D09" w:rsidRPr="004E550B" w:rsidRDefault="00B07EC9" w:rsidP="009A32F6">
      <w:pPr>
        <w:spacing w:before="240"/>
        <w:rPr>
          <w:rFonts w:ascii="GHEA Grapalat" w:hAnsi="GHEA Grapalat"/>
          <w:b/>
          <w:lang w:val="hy-AM"/>
        </w:rPr>
      </w:pPr>
      <w:r w:rsidRPr="004E550B">
        <w:rPr>
          <w:rFonts w:ascii="GHEA Grapalat" w:hAnsi="GHEA Grapalat"/>
          <w:b/>
          <w:lang w:val="hy-AM"/>
        </w:rPr>
        <w:t>(</w:t>
      </w:r>
      <w:r w:rsidRPr="004E550B">
        <w:rPr>
          <w:rFonts w:ascii="GHEA Grapalat" w:hAnsi="GHEA Grapalat" w:cs="Sylfaen"/>
          <w:b/>
          <w:lang w:val="hy-AM"/>
        </w:rPr>
        <w:t>ԳՈՐԾՈՂՈՒԹՅՈՒՆ՝</w:t>
      </w:r>
      <w:r w:rsidRPr="004E550B">
        <w:rPr>
          <w:rFonts w:ascii="GHEA Grapalat" w:hAnsi="GHEA Grapalat"/>
          <w:b/>
          <w:lang w:val="hy-AM"/>
        </w:rPr>
        <w:t xml:space="preserve"> </w:t>
      </w:r>
      <w:r w:rsidR="009C2575" w:rsidRPr="004E550B">
        <w:rPr>
          <w:rFonts w:ascii="GHEA Grapalat" w:hAnsi="GHEA Grapalat" w:cs="Sylfaen"/>
          <w:b/>
          <w:lang w:val="hy-AM"/>
        </w:rPr>
        <w:t>ներդնել</w:t>
      </w:r>
      <w:r w:rsidR="009C2575" w:rsidRPr="004E550B">
        <w:rPr>
          <w:rFonts w:ascii="GHEA Grapalat" w:hAnsi="GHEA Grapalat"/>
          <w:b/>
          <w:lang w:val="hy-AM"/>
        </w:rPr>
        <w:t xml:space="preserve"> </w:t>
      </w:r>
      <w:r w:rsidR="006A2D09" w:rsidRPr="004E550B">
        <w:rPr>
          <w:rFonts w:ascii="GHEA Grapalat" w:hAnsi="GHEA Grapalat" w:cs="Sylfaen"/>
          <w:b/>
          <w:lang w:val="hy-AM"/>
        </w:rPr>
        <w:t>ՏՀԶԿ</w:t>
      </w:r>
      <w:r w:rsidR="006A2D09" w:rsidRPr="004E550B">
        <w:rPr>
          <w:rFonts w:ascii="GHEA Grapalat" w:hAnsi="GHEA Grapalat"/>
          <w:b/>
          <w:lang w:val="hy-AM"/>
        </w:rPr>
        <w:t xml:space="preserve"> «</w:t>
      </w:r>
      <w:r w:rsidR="006A2D09" w:rsidRPr="004E550B">
        <w:rPr>
          <w:rFonts w:ascii="GHEA Grapalat" w:hAnsi="GHEA Grapalat" w:cs="Sylfaen"/>
          <w:b/>
          <w:lang w:val="hy-AM"/>
        </w:rPr>
        <w:t>Հարկման</w:t>
      </w:r>
      <w:r w:rsidR="006A2D09" w:rsidRPr="004E550B">
        <w:rPr>
          <w:rFonts w:ascii="GHEA Grapalat" w:hAnsi="GHEA Grapalat"/>
          <w:b/>
          <w:lang w:val="hy-AM"/>
        </w:rPr>
        <w:t xml:space="preserve"> </w:t>
      </w:r>
      <w:r w:rsidR="006A2D09" w:rsidRPr="004E550B">
        <w:rPr>
          <w:rFonts w:ascii="GHEA Grapalat" w:hAnsi="GHEA Grapalat" w:cs="Sylfaen"/>
          <w:b/>
          <w:lang w:val="hy-AM"/>
        </w:rPr>
        <w:t>բազայի</w:t>
      </w:r>
      <w:r w:rsidR="006A2D09" w:rsidRPr="004E550B">
        <w:rPr>
          <w:rFonts w:ascii="GHEA Grapalat" w:hAnsi="GHEA Grapalat"/>
          <w:b/>
          <w:lang w:val="hy-AM"/>
        </w:rPr>
        <w:t xml:space="preserve"> </w:t>
      </w:r>
      <w:r w:rsidR="006A2D09" w:rsidRPr="004E550B">
        <w:rPr>
          <w:rFonts w:ascii="GHEA Grapalat" w:hAnsi="GHEA Grapalat" w:cs="Sylfaen"/>
          <w:b/>
          <w:lang w:val="hy-AM"/>
        </w:rPr>
        <w:t>խեղաթյուրման</w:t>
      </w:r>
      <w:r w:rsidR="006A2D09" w:rsidRPr="004E550B">
        <w:rPr>
          <w:rFonts w:ascii="GHEA Grapalat" w:hAnsi="GHEA Grapalat"/>
          <w:b/>
          <w:lang w:val="hy-AM"/>
        </w:rPr>
        <w:t xml:space="preserve"> </w:t>
      </w:r>
      <w:r w:rsidR="006A2D09" w:rsidRPr="004E550B">
        <w:rPr>
          <w:rFonts w:ascii="GHEA Grapalat" w:hAnsi="GHEA Grapalat" w:cs="Sylfaen"/>
          <w:b/>
          <w:lang w:val="hy-AM"/>
        </w:rPr>
        <w:t>և</w:t>
      </w:r>
      <w:r w:rsidR="006A2D09" w:rsidRPr="004E550B">
        <w:rPr>
          <w:rFonts w:ascii="GHEA Grapalat" w:hAnsi="GHEA Grapalat"/>
          <w:b/>
          <w:lang w:val="hy-AM"/>
        </w:rPr>
        <w:t xml:space="preserve"> </w:t>
      </w:r>
      <w:r w:rsidR="006A2D09" w:rsidRPr="004E550B">
        <w:rPr>
          <w:rFonts w:ascii="GHEA Grapalat" w:hAnsi="GHEA Grapalat" w:cs="Sylfaen"/>
          <w:b/>
          <w:lang w:val="hy-AM"/>
        </w:rPr>
        <w:t>շահույթների</w:t>
      </w:r>
      <w:r w:rsidR="006A2D09" w:rsidRPr="004E550B">
        <w:rPr>
          <w:rFonts w:ascii="GHEA Grapalat" w:hAnsi="GHEA Grapalat"/>
          <w:b/>
          <w:lang w:val="hy-AM"/>
        </w:rPr>
        <w:t xml:space="preserve"> </w:t>
      </w:r>
      <w:r w:rsidR="006A2D09" w:rsidRPr="004E550B">
        <w:rPr>
          <w:rFonts w:ascii="GHEA Grapalat" w:hAnsi="GHEA Grapalat" w:cs="Sylfaen"/>
          <w:b/>
          <w:lang w:val="hy-AM"/>
        </w:rPr>
        <w:t>տեղաշարժ</w:t>
      </w:r>
      <w:r w:rsidR="006A2D09" w:rsidRPr="004E550B">
        <w:rPr>
          <w:rFonts w:ascii="GHEA Grapalat" w:hAnsi="GHEA Grapalat"/>
          <w:b/>
          <w:lang w:val="hy-AM"/>
        </w:rPr>
        <w:t xml:space="preserve">» (BEPS) </w:t>
      </w:r>
      <w:r w:rsidR="006A2D09" w:rsidRPr="004E550B">
        <w:rPr>
          <w:rFonts w:ascii="GHEA Grapalat" w:hAnsi="GHEA Grapalat" w:cs="Sylfaen"/>
          <w:b/>
          <w:lang w:val="hy-AM"/>
        </w:rPr>
        <w:t>ծրագրի</w:t>
      </w:r>
      <w:r w:rsidRPr="004E550B">
        <w:rPr>
          <w:rFonts w:ascii="GHEA Grapalat" w:hAnsi="GHEA Grapalat" w:cs="Sylfaen"/>
          <w:b/>
          <w:lang w:val="hy-AM"/>
        </w:rPr>
        <w:t>՝</w:t>
      </w:r>
      <w:r w:rsidRPr="004E550B">
        <w:rPr>
          <w:rFonts w:ascii="GHEA Grapalat" w:hAnsi="GHEA Grapalat"/>
          <w:b/>
          <w:lang w:val="hy-AM"/>
        </w:rPr>
        <w:t xml:space="preserve"> </w:t>
      </w:r>
      <w:r w:rsidRPr="004E550B">
        <w:rPr>
          <w:rFonts w:ascii="GHEA Grapalat" w:hAnsi="GHEA Grapalat" w:cs="Sylfaen"/>
          <w:b/>
          <w:lang w:val="hy-AM"/>
        </w:rPr>
        <w:t>ՀՀ</w:t>
      </w:r>
      <w:r w:rsidRPr="004E550B">
        <w:rPr>
          <w:rFonts w:ascii="GHEA Grapalat" w:hAnsi="GHEA Grapalat"/>
          <w:b/>
          <w:lang w:val="hy-AM"/>
        </w:rPr>
        <w:t xml:space="preserve"> </w:t>
      </w:r>
      <w:r w:rsidRPr="004E550B">
        <w:rPr>
          <w:rFonts w:ascii="GHEA Grapalat" w:hAnsi="GHEA Grapalat" w:cs="Sylfaen"/>
          <w:b/>
          <w:lang w:val="hy-AM"/>
        </w:rPr>
        <w:t>կողմից</w:t>
      </w:r>
      <w:r w:rsidRPr="004E550B">
        <w:rPr>
          <w:rFonts w:ascii="GHEA Grapalat" w:hAnsi="GHEA Grapalat"/>
          <w:b/>
          <w:lang w:val="hy-AM"/>
        </w:rPr>
        <w:t xml:space="preserve"> </w:t>
      </w:r>
      <w:r w:rsidRPr="004E550B">
        <w:rPr>
          <w:rFonts w:ascii="GHEA Grapalat" w:hAnsi="GHEA Grapalat" w:cs="Sylfaen"/>
          <w:b/>
          <w:lang w:val="hy-AM"/>
        </w:rPr>
        <w:t>ստանձնած</w:t>
      </w:r>
      <w:r w:rsidRPr="004E550B">
        <w:rPr>
          <w:rFonts w:ascii="GHEA Grapalat" w:hAnsi="GHEA Grapalat"/>
          <w:b/>
          <w:lang w:val="hy-AM"/>
        </w:rPr>
        <w:t xml:space="preserve"> </w:t>
      </w:r>
      <w:r w:rsidR="006A2D09" w:rsidRPr="004E550B">
        <w:rPr>
          <w:rFonts w:ascii="GHEA Grapalat" w:hAnsi="GHEA Grapalat" w:cs="Sylfaen"/>
          <w:b/>
          <w:lang w:val="hy-AM"/>
        </w:rPr>
        <w:t>նվազագույն</w:t>
      </w:r>
      <w:r w:rsidR="006A2D09" w:rsidRPr="004E550B">
        <w:rPr>
          <w:rFonts w:ascii="GHEA Grapalat" w:hAnsi="GHEA Grapalat"/>
          <w:b/>
          <w:lang w:val="hy-AM"/>
        </w:rPr>
        <w:t xml:space="preserve"> </w:t>
      </w:r>
      <w:r w:rsidR="009C2575" w:rsidRPr="004E550B">
        <w:rPr>
          <w:rFonts w:ascii="GHEA Grapalat" w:hAnsi="GHEA Grapalat" w:cs="Sylfaen"/>
          <w:b/>
          <w:lang w:val="hy-AM"/>
        </w:rPr>
        <w:t>ստանդարտները</w:t>
      </w:r>
      <w:r w:rsidR="009C2575" w:rsidRPr="004E550B">
        <w:rPr>
          <w:rFonts w:ascii="GHEA Grapalat" w:hAnsi="GHEA Grapalat"/>
          <w:b/>
          <w:lang w:val="hy-AM"/>
        </w:rPr>
        <w:t xml:space="preserve"> (</w:t>
      </w:r>
      <w:r w:rsidR="009C2575" w:rsidRPr="004E550B">
        <w:rPr>
          <w:rFonts w:ascii="GHEA Grapalat" w:hAnsi="GHEA Grapalat" w:cs="Sylfaen"/>
          <w:b/>
          <w:lang w:val="hy-AM"/>
        </w:rPr>
        <w:t>գործողությունները</w:t>
      </w:r>
      <w:r w:rsidR="009C2575" w:rsidRPr="004E550B">
        <w:rPr>
          <w:rFonts w:ascii="GHEA Grapalat" w:hAnsi="GHEA Grapalat"/>
          <w:b/>
          <w:lang w:val="hy-AM"/>
        </w:rPr>
        <w:t>))</w:t>
      </w:r>
    </w:p>
    <w:p w14:paraId="2531D89B" w14:textId="77777777" w:rsidR="002B6071" w:rsidRPr="00FB76AD" w:rsidRDefault="002B6071" w:rsidP="009A32F6">
      <w:pPr>
        <w:pStyle w:val="ListParagraph"/>
        <w:numPr>
          <w:ilvl w:val="0"/>
          <w:numId w:val="44"/>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044F8B7A" w14:textId="77777777" w:rsidR="009C7082" w:rsidRPr="00FB76AD" w:rsidRDefault="009C7082" w:rsidP="004A3381">
      <w:pPr>
        <w:spacing w:line="360" w:lineRule="auto"/>
        <w:ind w:firstLine="567"/>
        <w:jc w:val="both"/>
        <w:rPr>
          <w:rFonts w:ascii="GHEA Grapalat" w:hAnsi="GHEA Grapalat"/>
          <w:lang w:val="hy-AM"/>
        </w:rPr>
      </w:pPr>
      <w:r w:rsidRPr="00FB76AD">
        <w:rPr>
          <w:rFonts w:ascii="GHEA Grapalat" w:hAnsi="GHEA Grapalat"/>
          <w:lang w:val="hy-AM"/>
        </w:rPr>
        <w:t>ՏՀԶԿ-ի «Հարկման բազայի խեղաթյուրման և շահույթների տեղաշարժ» (BEPS) ծրագրի</w:t>
      </w:r>
      <w:r w:rsidR="009C1589">
        <w:rPr>
          <w:rFonts w:ascii="GHEA Grapalat" w:hAnsi="GHEA Grapalat"/>
        </w:rPr>
        <w:t xml:space="preserve"> </w:t>
      </w:r>
      <w:r w:rsidR="009C1589" w:rsidRPr="009C1589">
        <w:rPr>
          <w:rFonts w:ascii="GHEA Grapalat" w:hAnsi="GHEA Grapalat"/>
          <w:lang w:val="hy-AM"/>
        </w:rPr>
        <w:t>(այսուհետ՝ BEPS ծրագիր)</w:t>
      </w:r>
      <w:r w:rsidRPr="00FB76AD">
        <w:rPr>
          <w:rFonts w:ascii="GHEA Grapalat" w:hAnsi="GHEA Grapalat"/>
          <w:lang w:val="hy-AM"/>
        </w:rPr>
        <w:t xml:space="preserve"> գործողությունների ներդրումը նպաստելու է միջազգային հարկային ոլորտում հարկման արդյունավետության բարձրացմանը։</w:t>
      </w:r>
      <w:r w:rsidR="00C033F2" w:rsidRPr="00FB76AD">
        <w:rPr>
          <w:rFonts w:ascii="GHEA Grapalat" w:hAnsi="GHEA Grapalat"/>
          <w:lang w:val="hy-AM"/>
        </w:rPr>
        <w:t xml:space="preserve"> </w:t>
      </w:r>
      <w:r w:rsidRPr="00FB76AD">
        <w:rPr>
          <w:rFonts w:ascii="GHEA Grapalat" w:hAnsi="GHEA Grapalat"/>
          <w:lang w:val="hy-AM"/>
        </w:rPr>
        <w:t>BEPS ծրագիրը մեկնարկվել է ՏՀԶԿ/Մ20-ի կողմից 2013 թ. սեպտեմբերին և բաղկացած է 15 գործողություններից, որոնք ուղղված են համա</w:t>
      </w:r>
      <w:r w:rsidRPr="00FB76AD">
        <w:rPr>
          <w:rFonts w:ascii="GHEA Grapalat" w:hAnsi="GHEA Grapalat"/>
          <w:lang w:val="hy-AM"/>
        </w:rPr>
        <w:softHyphen/>
        <w:t>կար</w:t>
      </w:r>
      <w:r w:rsidRPr="00FB76AD">
        <w:rPr>
          <w:rFonts w:ascii="GHEA Grapalat" w:hAnsi="GHEA Grapalat"/>
          <w:lang w:val="hy-AM"/>
        </w:rPr>
        <w:softHyphen/>
        <w:t xml:space="preserve">գելու </w:t>
      </w:r>
      <w:r w:rsidR="00F86C89" w:rsidRPr="00FB76AD">
        <w:rPr>
          <w:rFonts w:ascii="GHEA Grapalat" w:hAnsi="GHEA Grapalat"/>
          <w:lang w:val="hy-AM"/>
        </w:rPr>
        <w:t xml:space="preserve">միջազգային առևտրում </w:t>
      </w:r>
      <w:r w:rsidRPr="00FB76AD">
        <w:rPr>
          <w:rFonts w:ascii="GHEA Grapalat" w:hAnsi="GHEA Grapalat"/>
          <w:lang w:val="hy-AM"/>
        </w:rPr>
        <w:t>հարկման բազայի խեղաթյուրման և շահույթների տեղա</w:t>
      </w:r>
      <w:r w:rsidRPr="00FB76AD">
        <w:rPr>
          <w:rFonts w:ascii="GHEA Grapalat" w:hAnsi="GHEA Grapalat"/>
          <w:lang w:val="hy-AM"/>
        </w:rPr>
        <w:softHyphen/>
        <w:t xml:space="preserve">շարժի (BEPS) հետ կապված </w:t>
      </w:r>
      <w:r w:rsidRPr="00FB76AD">
        <w:rPr>
          <w:rFonts w:ascii="GHEA Grapalat" w:hAnsi="GHEA Grapalat"/>
          <w:lang w:val="hy-AM"/>
        </w:rPr>
        <w:lastRenderedPageBreak/>
        <w:t xml:space="preserve">խնդիրները: ՀՀ-ն հանդիսանում </w:t>
      </w:r>
      <w:r w:rsidR="00EF7FA9" w:rsidRPr="00FB76AD">
        <w:rPr>
          <w:rFonts w:ascii="GHEA Grapalat" w:hAnsi="GHEA Grapalat"/>
          <w:lang w:val="hy-AM"/>
        </w:rPr>
        <w:t xml:space="preserve">է </w:t>
      </w:r>
      <w:r w:rsidRPr="00FB76AD">
        <w:rPr>
          <w:rFonts w:ascii="GHEA Grapalat" w:hAnsi="GHEA Grapalat"/>
          <w:lang w:val="hy-AM"/>
        </w:rPr>
        <w:t>BEPS անդամ 2019</w:t>
      </w:r>
      <w:r w:rsidR="00F86C89" w:rsidRPr="00FB76AD">
        <w:rPr>
          <w:rFonts w:ascii="GHEA Grapalat" w:hAnsi="GHEA Grapalat"/>
          <w:lang w:val="hy-AM"/>
        </w:rPr>
        <w:t>թ.</w:t>
      </w:r>
      <w:r w:rsidRPr="00FB76AD">
        <w:rPr>
          <w:rFonts w:ascii="GHEA Grapalat" w:hAnsi="GHEA Grapalat"/>
          <w:lang w:val="hy-AM"/>
        </w:rPr>
        <w:t xml:space="preserve"> փետրվար ամսից և պա</w:t>
      </w:r>
      <w:r w:rsidR="00774503" w:rsidRPr="00FB76AD">
        <w:rPr>
          <w:rFonts w:ascii="GHEA Grapalat" w:hAnsi="GHEA Grapalat"/>
          <w:lang w:val="hy-AM"/>
        </w:rPr>
        <w:t>ր</w:t>
      </w:r>
      <w:r w:rsidRPr="00FB76AD">
        <w:rPr>
          <w:rFonts w:ascii="GHEA Grapalat" w:hAnsi="GHEA Grapalat"/>
          <w:lang w:val="hy-AM"/>
        </w:rPr>
        <w:t xml:space="preserve">տավորված է ներդրելու գործողությունների նվազագույն փաթեթը՝ 4 գործողություններ: Դրանք ենթադրում են ՀՀ-ում </w:t>
      </w:r>
      <w:r w:rsidRPr="00FB76AD">
        <w:rPr>
          <w:rFonts w:ascii="GHEA Grapalat" w:hAnsi="GHEA Grapalat" w:cs="Arial"/>
          <w:lang w:val="hy-AM"/>
        </w:rPr>
        <w:t>այնպիսի</w:t>
      </w:r>
      <w:r w:rsidRPr="00FB76AD">
        <w:rPr>
          <w:rFonts w:ascii="GHEA Grapalat" w:hAnsi="GHEA Grapalat"/>
          <w:lang w:val="hy-AM"/>
        </w:rPr>
        <w:t xml:space="preserve"> օրենսդրական և վարչարարական կարգավորումների սահմանում ու կիրառում, որոնք թույլ կտան շահույթը հարկել այնտեղ, որտեղ իրականացվում է շահույթը ձևավորելու համար անհրաժեշտ տնտեսական գործունեությունը և որտեղ ստեղծվում է արժեքը: Միաժամանակ,</w:t>
      </w:r>
      <w:r w:rsidR="00F86C89" w:rsidRPr="00FB76AD">
        <w:rPr>
          <w:rFonts w:ascii="GHEA Grapalat" w:hAnsi="GHEA Grapalat"/>
          <w:lang w:val="hy-AM"/>
        </w:rPr>
        <w:t xml:space="preserve"> անհրաժեշտ է</w:t>
      </w:r>
      <w:r w:rsidRPr="00FB76AD">
        <w:rPr>
          <w:rFonts w:ascii="GHEA Grapalat" w:hAnsi="GHEA Grapalat"/>
          <w:lang w:val="hy-AM"/>
        </w:rPr>
        <w:t xml:space="preserve"> վերացնել միջազգային հարկման կանոնների կիրառու</w:t>
      </w:r>
      <w:r w:rsidRPr="00FB76AD">
        <w:rPr>
          <w:rFonts w:ascii="GHEA Grapalat" w:hAnsi="GHEA Grapalat"/>
          <w:lang w:val="hy-AM"/>
        </w:rPr>
        <w:softHyphen/>
        <w:t xml:space="preserve">թյան բնագավառում առկա տարաձայնությունները: </w:t>
      </w:r>
    </w:p>
    <w:p w14:paraId="7AA680A3" w14:textId="77777777" w:rsidR="009C7082" w:rsidRPr="00FB76AD" w:rsidRDefault="009C7082" w:rsidP="007653DC">
      <w:pPr>
        <w:pStyle w:val="ListParagraph"/>
        <w:numPr>
          <w:ilvl w:val="0"/>
          <w:numId w:val="4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60A1EBB1" w14:textId="77777777" w:rsidR="009C7082" w:rsidRPr="00FB76AD" w:rsidRDefault="0037015C"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9C7082" w:rsidRPr="00FB76AD">
        <w:rPr>
          <w:rFonts w:ascii="GHEA Grapalat" w:hAnsi="GHEA Grapalat"/>
          <w:sz w:val="24"/>
          <w:szCs w:val="24"/>
          <w:lang w:val="hy-AM"/>
        </w:rPr>
        <w:t>ՀՀ-ի BEPS ծրագր</w:t>
      </w:r>
      <w:r w:rsidR="00BA3A9D" w:rsidRPr="00FB76AD">
        <w:rPr>
          <w:rFonts w:ascii="GHEA Grapalat" w:hAnsi="GHEA Grapalat"/>
          <w:sz w:val="24"/>
          <w:szCs w:val="24"/>
          <w:lang w:val="hy-AM"/>
        </w:rPr>
        <w:t>ի</w:t>
      </w:r>
      <w:r w:rsidR="009C7082" w:rsidRPr="00FB76AD">
        <w:rPr>
          <w:rFonts w:ascii="GHEA Grapalat" w:hAnsi="GHEA Grapalat"/>
          <w:sz w:val="24"/>
          <w:szCs w:val="24"/>
          <w:lang w:val="hy-AM"/>
        </w:rPr>
        <w:t xml:space="preserve"> </w:t>
      </w:r>
      <w:r w:rsidR="00BA3A9D" w:rsidRPr="00FB76AD">
        <w:rPr>
          <w:rFonts w:ascii="GHEA Grapalat" w:hAnsi="GHEA Grapalat"/>
          <w:sz w:val="24"/>
          <w:szCs w:val="24"/>
          <w:lang w:val="hy-AM"/>
        </w:rPr>
        <w:t xml:space="preserve">մեկնարկի </w:t>
      </w:r>
      <w:r w:rsidR="009C7082" w:rsidRPr="00FB76AD">
        <w:rPr>
          <w:rFonts w:ascii="GHEA Grapalat" w:hAnsi="GHEA Grapalat"/>
          <w:sz w:val="24"/>
          <w:szCs w:val="24"/>
          <w:lang w:val="hy-AM"/>
        </w:rPr>
        <w:t>նպատակով՝ ՏՀԶԿ փորձագետների Երևան այցի կազմակերպում և նրանց կողմից ՀՀ</w:t>
      </w:r>
      <w:r w:rsidR="00F86C89" w:rsidRPr="00FB76AD">
        <w:rPr>
          <w:rFonts w:ascii="GHEA Grapalat" w:hAnsi="GHEA Grapalat"/>
          <w:sz w:val="24"/>
          <w:szCs w:val="24"/>
          <w:lang w:val="hy-AM"/>
        </w:rPr>
        <w:t>-ում կիրառվող</w:t>
      </w:r>
      <w:r w:rsidR="009C7082" w:rsidRPr="00FB76AD">
        <w:rPr>
          <w:rFonts w:ascii="GHEA Grapalat" w:hAnsi="GHEA Grapalat"/>
          <w:sz w:val="24"/>
          <w:szCs w:val="24"/>
          <w:lang w:val="hy-AM"/>
        </w:rPr>
        <w:t xml:space="preserve"> կարգավորումների ու պրակտիկայի ուսումնասիրության </w:t>
      </w:r>
      <w:r w:rsidR="00774503" w:rsidRPr="00FB76AD">
        <w:rPr>
          <w:rFonts w:ascii="GHEA Grapalat" w:hAnsi="GHEA Grapalat"/>
          <w:sz w:val="24"/>
          <w:szCs w:val="24"/>
          <w:lang w:val="hy-AM"/>
        </w:rPr>
        <w:t>անց</w:t>
      </w:r>
      <w:r w:rsidR="009C7082" w:rsidRPr="00FB76AD">
        <w:rPr>
          <w:rFonts w:ascii="GHEA Grapalat" w:hAnsi="GHEA Grapalat"/>
          <w:sz w:val="24"/>
          <w:szCs w:val="24"/>
          <w:lang w:val="hy-AM"/>
        </w:rPr>
        <w:t>կացման ապահով</w:t>
      </w:r>
      <w:r w:rsidR="00965498" w:rsidRPr="00FB76AD">
        <w:rPr>
          <w:rFonts w:ascii="GHEA Grapalat" w:hAnsi="GHEA Grapalat"/>
          <w:sz w:val="24"/>
          <w:szCs w:val="24"/>
          <w:lang w:val="hy-AM"/>
        </w:rPr>
        <w:t>ում,</w:t>
      </w:r>
    </w:p>
    <w:p w14:paraId="3EDBD685"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2B6071" w:rsidRPr="00FB76AD">
        <w:rPr>
          <w:rFonts w:ascii="GHEA Grapalat" w:hAnsi="GHEA Grapalat"/>
          <w:sz w:val="24"/>
          <w:szCs w:val="24"/>
          <w:lang w:val="hy-AM"/>
        </w:rPr>
        <w:t xml:space="preserve"> </w:t>
      </w:r>
      <w:r w:rsidR="009C7082" w:rsidRPr="00FB76AD">
        <w:rPr>
          <w:rFonts w:ascii="GHEA Grapalat" w:hAnsi="GHEA Grapalat"/>
          <w:sz w:val="24"/>
          <w:szCs w:val="24"/>
          <w:lang w:val="hy-AM"/>
        </w:rPr>
        <w:t>BEPS ծրագրի նվազագույն ստանդարտների իրականացման աշխատանքների մասով ՀՀ-ի համար ճանապարհային քարտեզի մշակում</w:t>
      </w:r>
      <w:r w:rsidR="00965498" w:rsidRPr="00FB76AD">
        <w:rPr>
          <w:rFonts w:ascii="GHEA Grapalat" w:hAnsi="GHEA Grapalat"/>
          <w:sz w:val="24"/>
          <w:szCs w:val="24"/>
          <w:lang w:val="hy-AM"/>
        </w:rPr>
        <w:t>,</w:t>
      </w:r>
    </w:p>
    <w:p w14:paraId="12C17167"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E6066B" w:rsidRPr="00FB76AD">
        <w:rPr>
          <w:rFonts w:ascii="GHEA Grapalat" w:hAnsi="GHEA Grapalat"/>
          <w:sz w:val="24"/>
          <w:szCs w:val="24"/>
          <w:lang w:val="hy-AM"/>
        </w:rPr>
        <w:t xml:space="preserve">ճանապարհային </w:t>
      </w:r>
      <w:r w:rsidR="009C7082" w:rsidRPr="00FB76AD">
        <w:rPr>
          <w:rFonts w:ascii="GHEA Grapalat" w:hAnsi="GHEA Grapalat"/>
          <w:sz w:val="24"/>
          <w:szCs w:val="24"/>
          <w:lang w:val="hy-AM"/>
        </w:rPr>
        <w:t>քարտեզով սահմանված միջոցառումների իրականացում</w:t>
      </w:r>
      <w:r w:rsidR="00965498" w:rsidRPr="00FB76AD">
        <w:rPr>
          <w:rFonts w:ascii="GHEA Grapalat" w:hAnsi="GHEA Grapalat"/>
          <w:sz w:val="24"/>
          <w:szCs w:val="24"/>
          <w:lang w:val="hy-AM"/>
        </w:rPr>
        <w:t>։</w:t>
      </w:r>
    </w:p>
    <w:p w14:paraId="22284207" w14:textId="77777777" w:rsidR="009C7082" w:rsidRPr="00FB76AD" w:rsidRDefault="009C7082" w:rsidP="007653DC">
      <w:pPr>
        <w:pStyle w:val="ListParagraph"/>
        <w:numPr>
          <w:ilvl w:val="0"/>
          <w:numId w:val="4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7D79D690" w14:textId="77777777" w:rsidR="009C7082" w:rsidRPr="00FB76AD" w:rsidRDefault="0037015C"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E6066B" w:rsidRPr="00FB76AD">
        <w:rPr>
          <w:rFonts w:ascii="GHEA Grapalat" w:hAnsi="GHEA Grapalat"/>
          <w:sz w:val="24"/>
          <w:szCs w:val="24"/>
          <w:lang w:val="hy-AM"/>
        </w:rPr>
        <w:t xml:space="preserve">բարձրացել </w:t>
      </w:r>
      <w:r w:rsidR="009C7082" w:rsidRPr="00FB76AD">
        <w:rPr>
          <w:rFonts w:ascii="GHEA Grapalat" w:hAnsi="GHEA Grapalat"/>
          <w:sz w:val="24"/>
          <w:szCs w:val="24"/>
          <w:lang w:val="hy-AM"/>
        </w:rPr>
        <w:t xml:space="preserve">է </w:t>
      </w:r>
      <w:r w:rsidR="00965498" w:rsidRPr="00FB76AD">
        <w:rPr>
          <w:rFonts w:ascii="GHEA Grapalat" w:hAnsi="GHEA Grapalat"/>
          <w:sz w:val="24"/>
          <w:szCs w:val="24"/>
          <w:lang w:val="hy-AM"/>
        </w:rPr>
        <w:t>«</w:t>
      </w:r>
      <w:r w:rsidR="009C7082" w:rsidRPr="00FB76AD">
        <w:rPr>
          <w:rFonts w:ascii="GHEA Grapalat" w:hAnsi="GHEA Grapalat"/>
          <w:sz w:val="24"/>
          <w:szCs w:val="24"/>
          <w:lang w:val="hy-AM"/>
        </w:rPr>
        <w:t>վնասակար</w:t>
      </w:r>
      <w:r w:rsidR="00965498" w:rsidRPr="00FB76AD">
        <w:rPr>
          <w:rFonts w:ascii="GHEA Grapalat" w:hAnsi="GHEA Grapalat"/>
          <w:sz w:val="24"/>
          <w:szCs w:val="24"/>
          <w:lang w:val="hy-AM"/>
        </w:rPr>
        <w:t>»</w:t>
      </w:r>
      <w:r w:rsidR="009C7082" w:rsidRPr="00FB76AD">
        <w:rPr>
          <w:rFonts w:ascii="GHEA Grapalat" w:hAnsi="GHEA Grapalat"/>
          <w:sz w:val="24"/>
          <w:szCs w:val="24"/>
          <w:lang w:val="hy-AM"/>
        </w:rPr>
        <w:t xml:space="preserve"> հարկային պրակտիկայի (harmful tax practices) դեմ պայքարի արդյունավետությունը</w:t>
      </w:r>
      <w:r w:rsidR="00965498" w:rsidRPr="00FB76AD">
        <w:rPr>
          <w:rFonts w:ascii="GHEA Grapalat" w:hAnsi="GHEA Grapalat"/>
          <w:sz w:val="24"/>
          <w:szCs w:val="24"/>
          <w:lang w:val="hy-AM"/>
        </w:rPr>
        <w:t>,</w:t>
      </w:r>
    </w:p>
    <w:p w14:paraId="46295237"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2B6071" w:rsidRPr="00FB76AD">
        <w:rPr>
          <w:rFonts w:ascii="GHEA Grapalat" w:hAnsi="GHEA Grapalat"/>
          <w:sz w:val="24"/>
          <w:szCs w:val="24"/>
          <w:lang w:val="hy-AM"/>
        </w:rPr>
        <w:t xml:space="preserve"> </w:t>
      </w:r>
      <w:r w:rsidR="00E6066B" w:rsidRPr="00FB76AD">
        <w:rPr>
          <w:rFonts w:ascii="GHEA Grapalat" w:hAnsi="GHEA Grapalat"/>
          <w:sz w:val="24"/>
          <w:szCs w:val="24"/>
          <w:lang w:val="hy-AM"/>
        </w:rPr>
        <w:t xml:space="preserve">կիրառվում </w:t>
      </w:r>
      <w:r w:rsidR="009C7082" w:rsidRPr="00FB76AD">
        <w:rPr>
          <w:rFonts w:ascii="GHEA Grapalat" w:hAnsi="GHEA Grapalat"/>
          <w:sz w:val="24"/>
          <w:szCs w:val="24"/>
          <w:lang w:val="hy-AM"/>
        </w:rPr>
        <w:t>է հարկային անհամապատասխանության դեպքերի համար միջազ</w:t>
      </w:r>
      <w:r w:rsidR="00965498" w:rsidRPr="00FB76AD">
        <w:rPr>
          <w:rFonts w:ascii="GHEA Grapalat" w:hAnsi="GHEA Grapalat"/>
          <w:sz w:val="24"/>
          <w:szCs w:val="24"/>
          <w:lang w:val="hy-AM"/>
        </w:rPr>
        <w:softHyphen/>
      </w:r>
      <w:r w:rsidR="009C7082" w:rsidRPr="00FB76AD">
        <w:rPr>
          <w:rFonts w:ascii="GHEA Grapalat" w:hAnsi="GHEA Grapalat"/>
          <w:sz w:val="24"/>
          <w:szCs w:val="24"/>
          <w:lang w:val="hy-AM"/>
        </w:rPr>
        <w:t>գային պայմանագրերով նախատեսված արտոնությունների (օգուտների) սահմա</w:t>
      </w:r>
      <w:r w:rsidR="00965498" w:rsidRPr="00FB76AD">
        <w:rPr>
          <w:rFonts w:ascii="GHEA Grapalat" w:hAnsi="GHEA Grapalat"/>
          <w:sz w:val="24"/>
          <w:szCs w:val="24"/>
          <w:lang w:val="hy-AM"/>
        </w:rPr>
        <w:softHyphen/>
      </w:r>
      <w:r w:rsidR="009C7082" w:rsidRPr="00FB76AD">
        <w:rPr>
          <w:rFonts w:ascii="GHEA Grapalat" w:hAnsi="GHEA Grapalat"/>
          <w:sz w:val="24"/>
          <w:szCs w:val="24"/>
          <w:lang w:val="hy-AM"/>
        </w:rPr>
        <w:t>նափակման մեխանիզմ</w:t>
      </w:r>
      <w:r w:rsidR="00965498" w:rsidRPr="00FB76AD">
        <w:rPr>
          <w:rFonts w:ascii="GHEA Grapalat" w:hAnsi="GHEA Grapalat"/>
          <w:sz w:val="24"/>
          <w:szCs w:val="24"/>
          <w:lang w:val="hy-AM"/>
        </w:rPr>
        <w:t>,</w:t>
      </w:r>
    </w:p>
    <w:p w14:paraId="3A43E438"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9C7082" w:rsidRPr="00FB76AD">
        <w:rPr>
          <w:rFonts w:ascii="GHEA Grapalat" w:hAnsi="GHEA Grapalat"/>
          <w:sz w:val="24"/>
          <w:szCs w:val="24"/>
          <w:lang w:val="hy-AM"/>
        </w:rPr>
        <w:t>ՀՀ-ում ներդրած է ՏՀԶԿ Երկիր առ երկիր (CbC) հաշվետվողականության ստանդարտը</w:t>
      </w:r>
      <w:r w:rsidR="00965498" w:rsidRPr="00FB76AD">
        <w:rPr>
          <w:rFonts w:ascii="GHEA Grapalat" w:hAnsi="GHEA Grapalat"/>
          <w:sz w:val="24"/>
          <w:szCs w:val="24"/>
          <w:lang w:val="hy-AM"/>
        </w:rPr>
        <w:t>,</w:t>
      </w:r>
    </w:p>
    <w:p w14:paraId="599702D2" w14:textId="77777777" w:rsidR="009C7082" w:rsidRPr="00FB76AD" w:rsidRDefault="007A493A" w:rsidP="004A3381">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E6066B" w:rsidRPr="00FB76AD">
        <w:rPr>
          <w:rFonts w:ascii="GHEA Grapalat" w:hAnsi="GHEA Grapalat"/>
          <w:sz w:val="24"/>
          <w:szCs w:val="24"/>
          <w:lang w:val="hy-AM"/>
        </w:rPr>
        <w:t xml:space="preserve">կիրառվում </w:t>
      </w:r>
      <w:r w:rsidR="009C7082" w:rsidRPr="00FB76AD">
        <w:rPr>
          <w:rFonts w:ascii="GHEA Grapalat" w:hAnsi="GHEA Grapalat"/>
          <w:sz w:val="24"/>
          <w:szCs w:val="24"/>
          <w:lang w:val="hy-AM"/>
        </w:rPr>
        <w:t>են վեճերի լուծման արդյունավետ մեխանիզմներ</w:t>
      </w:r>
      <w:r w:rsidR="00965498" w:rsidRPr="00FB76AD">
        <w:rPr>
          <w:rFonts w:ascii="GHEA Grapalat" w:hAnsi="GHEA Grapalat"/>
          <w:sz w:val="24"/>
          <w:szCs w:val="24"/>
          <w:lang w:val="hy-AM"/>
        </w:rPr>
        <w:t>։</w:t>
      </w:r>
    </w:p>
    <w:p w14:paraId="11542143" w14:textId="77777777" w:rsidR="009C7082" w:rsidRPr="00FB76AD" w:rsidRDefault="009C7082" w:rsidP="007653DC">
      <w:pPr>
        <w:pStyle w:val="ListParagraph"/>
        <w:numPr>
          <w:ilvl w:val="0"/>
          <w:numId w:val="4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638CBB30" w14:textId="77777777" w:rsidR="00AC4F68" w:rsidRPr="00FB76AD" w:rsidRDefault="00AC4F68" w:rsidP="004A3381">
      <w:pPr>
        <w:spacing w:line="360" w:lineRule="auto"/>
        <w:ind w:firstLine="567"/>
        <w:jc w:val="both"/>
        <w:rPr>
          <w:rFonts w:ascii="GHEA Grapalat" w:hAnsi="GHEA Grapalat" w:cs="Arial"/>
          <w:lang w:val="hy-AM"/>
        </w:rPr>
      </w:pPr>
      <w:r w:rsidRPr="00FB76AD">
        <w:rPr>
          <w:rFonts w:ascii="GHEA Grapalat" w:hAnsi="GHEA Grapalat" w:cs="Arial"/>
          <w:lang w:val="hy-AM"/>
        </w:rPr>
        <w:lastRenderedPageBreak/>
        <w:t>Ցուցանիշները գնահատվում են «առկա է» կամ «առկա չէ» կարգավիճակով, մասնավորապես՝</w:t>
      </w:r>
    </w:p>
    <w:p w14:paraId="28F614F4" w14:textId="77777777" w:rsidR="00AC4F68" w:rsidRPr="00FB76AD" w:rsidRDefault="0037015C"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C4F68" w:rsidRPr="00FB76AD">
        <w:rPr>
          <w:rFonts w:ascii="GHEA Grapalat" w:hAnsi="GHEA Grapalat"/>
          <w:sz w:val="24"/>
          <w:szCs w:val="24"/>
          <w:lang w:val="hy-AM"/>
        </w:rPr>
        <w:t>«</w:t>
      </w:r>
      <w:r w:rsidR="00E6066B" w:rsidRPr="00FB76AD">
        <w:rPr>
          <w:rFonts w:ascii="GHEA Grapalat" w:hAnsi="GHEA Grapalat"/>
          <w:sz w:val="24"/>
          <w:szCs w:val="24"/>
          <w:lang w:val="hy-AM"/>
        </w:rPr>
        <w:t>վնասակար</w:t>
      </w:r>
      <w:r w:rsidR="00AC4F68" w:rsidRPr="00FB76AD">
        <w:rPr>
          <w:rFonts w:ascii="GHEA Grapalat" w:hAnsi="GHEA Grapalat"/>
          <w:sz w:val="24"/>
          <w:szCs w:val="24"/>
          <w:lang w:val="hy-AM"/>
        </w:rPr>
        <w:t xml:space="preserve">» հարկային պրակտիկա որակվող կարգավորումներ առկա չեն։ </w:t>
      </w:r>
      <w:r w:rsidR="00E6066B" w:rsidRPr="00FB76AD">
        <w:rPr>
          <w:rFonts w:ascii="GHEA Grapalat" w:hAnsi="GHEA Grapalat"/>
          <w:sz w:val="24"/>
          <w:szCs w:val="24"/>
          <w:lang w:val="hy-AM"/>
        </w:rPr>
        <w:t xml:space="preserve">Ցուցանիշը </w:t>
      </w:r>
      <w:r w:rsidR="00AC4F68" w:rsidRPr="00FB76AD">
        <w:rPr>
          <w:rFonts w:ascii="GHEA Grapalat" w:hAnsi="GHEA Grapalat"/>
          <w:sz w:val="24"/>
          <w:szCs w:val="24"/>
          <w:lang w:val="hy-AM"/>
        </w:rPr>
        <w:t>գնահատ</w:t>
      </w:r>
      <w:r w:rsidR="00E6066B" w:rsidRPr="00FB76AD">
        <w:rPr>
          <w:rFonts w:ascii="GHEA Grapalat" w:hAnsi="GHEA Grapalat"/>
          <w:sz w:val="24"/>
          <w:szCs w:val="24"/>
          <w:lang w:val="hy-AM"/>
        </w:rPr>
        <w:t>վելու է</w:t>
      </w:r>
      <w:r w:rsidR="00EC0ADE">
        <w:rPr>
          <w:rFonts w:ascii="GHEA Grapalat" w:hAnsi="GHEA Grapalat"/>
          <w:sz w:val="24"/>
          <w:szCs w:val="24"/>
          <w:lang w:val="hy-AM"/>
        </w:rPr>
        <w:t xml:space="preserve"> </w:t>
      </w:r>
      <w:r w:rsidR="00EF7FA9" w:rsidRPr="00FB76AD">
        <w:rPr>
          <w:rFonts w:ascii="GHEA Grapalat" w:hAnsi="GHEA Grapalat"/>
          <w:sz w:val="24"/>
          <w:szCs w:val="24"/>
          <w:lang w:val="hy-AM"/>
        </w:rPr>
        <w:t xml:space="preserve">2021 </w:t>
      </w:r>
      <w:r w:rsidR="00AC4F68" w:rsidRPr="00FB76AD">
        <w:rPr>
          <w:rFonts w:ascii="GHEA Grapalat" w:hAnsi="GHEA Grapalat"/>
          <w:sz w:val="24"/>
          <w:szCs w:val="24"/>
          <w:lang w:val="hy-AM"/>
        </w:rPr>
        <w:t>թ</w:t>
      </w:r>
      <w:r w:rsidR="00E6066B" w:rsidRPr="00FB76AD">
        <w:rPr>
          <w:rFonts w:ascii="GHEA Grapalat" w:hAnsi="GHEA Grapalat"/>
          <w:sz w:val="24"/>
          <w:szCs w:val="24"/>
          <w:lang w:val="hy-AM"/>
        </w:rPr>
        <w:t>վականին</w:t>
      </w:r>
      <w:r w:rsidR="00AC4F68" w:rsidRPr="00FB76AD">
        <w:rPr>
          <w:rFonts w:ascii="GHEA Grapalat" w:hAnsi="GHEA Grapalat"/>
          <w:sz w:val="24"/>
          <w:szCs w:val="24"/>
          <w:lang w:val="hy-AM"/>
        </w:rPr>
        <w:t>։</w:t>
      </w:r>
    </w:p>
    <w:p w14:paraId="038E996E" w14:textId="77777777" w:rsidR="00AC4F68" w:rsidRPr="00FB76AD" w:rsidRDefault="007A493A"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638C2" w:rsidRPr="004D6522">
        <w:rPr>
          <w:rFonts w:ascii="GHEA Grapalat" w:hAnsi="GHEA Grapalat"/>
          <w:sz w:val="24"/>
          <w:szCs w:val="24"/>
          <w:lang w:val="hy-AM"/>
        </w:rPr>
        <w:t>ա</w:t>
      </w:r>
      <w:r w:rsidR="00E6066B" w:rsidRPr="00FB76AD">
        <w:rPr>
          <w:rFonts w:ascii="GHEA Grapalat" w:hAnsi="GHEA Grapalat"/>
          <w:sz w:val="24"/>
          <w:szCs w:val="24"/>
          <w:lang w:val="hy-AM"/>
        </w:rPr>
        <w:t xml:space="preserve">ռկա </w:t>
      </w:r>
      <w:r w:rsidR="00AC4F68" w:rsidRPr="00FB76AD">
        <w:rPr>
          <w:rFonts w:ascii="GHEA Grapalat" w:hAnsi="GHEA Grapalat"/>
          <w:sz w:val="24"/>
          <w:szCs w:val="24"/>
          <w:lang w:val="hy-AM"/>
        </w:rPr>
        <w:t>են Կրկնակի հարկումը բացառող համաձայնագրերի կիրառման շրջանակներում համաձայնագրային առևտուրը և հարկումից խուսափելը կանխարգելող նոր կարգավորումներ</w:t>
      </w:r>
      <w:r w:rsidR="00AC4F68" w:rsidRPr="00EC6B14">
        <w:rPr>
          <w:rFonts w:ascii="GHEA Grapalat" w:hAnsi="GHEA Grapalat"/>
          <w:sz w:val="24"/>
          <w:szCs w:val="24"/>
          <w:lang w:val="hy-AM"/>
        </w:rPr>
        <w:t>։</w:t>
      </w:r>
      <w:r w:rsidR="008638C2" w:rsidRPr="004D6522">
        <w:rPr>
          <w:rFonts w:ascii="GHEA Grapalat" w:hAnsi="GHEA Grapalat"/>
          <w:sz w:val="24"/>
          <w:szCs w:val="24"/>
          <w:lang w:val="hy-AM"/>
        </w:rPr>
        <w:t xml:space="preserve"> Ցուցանիշը գանահատվելու է 2021 թվականին։</w:t>
      </w:r>
    </w:p>
    <w:p w14:paraId="10A0BAB3" w14:textId="77777777" w:rsidR="00AC4F68" w:rsidRPr="00FB76AD" w:rsidRDefault="007A493A"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C4F68" w:rsidRPr="00FB76AD">
        <w:rPr>
          <w:rFonts w:ascii="GHEA Grapalat" w:hAnsi="GHEA Grapalat"/>
          <w:sz w:val="24"/>
          <w:szCs w:val="24"/>
          <w:lang w:val="hy-AM"/>
        </w:rPr>
        <w:t xml:space="preserve">ՏՀԶԿ Երկիր առ երկիր (CbC) հաշվետվողականության ստանդարտի ներդրման համար անհրաժեշտ նախապայմաններն առկա են։ </w:t>
      </w:r>
      <w:r w:rsidR="00E6066B" w:rsidRPr="00FB76AD">
        <w:rPr>
          <w:rFonts w:ascii="GHEA Grapalat" w:hAnsi="GHEA Grapalat"/>
          <w:sz w:val="24"/>
          <w:szCs w:val="24"/>
          <w:lang w:val="hy-AM"/>
        </w:rPr>
        <w:t>Ցուցանիշը գնահատվելու է 2021 թվականին</w:t>
      </w:r>
      <w:r w:rsidR="00AC4F68" w:rsidRPr="00FB76AD">
        <w:rPr>
          <w:rFonts w:ascii="GHEA Grapalat" w:hAnsi="GHEA Grapalat"/>
          <w:sz w:val="24"/>
          <w:szCs w:val="24"/>
          <w:lang w:val="hy-AM"/>
        </w:rPr>
        <w:t>։</w:t>
      </w:r>
    </w:p>
    <w:p w14:paraId="01271F2D" w14:textId="77777777" w:rsidR="00AC4F68" w:rsidRPr="004D6522" w:rsidRDefault="007A493A" w:rsidP="004A3381">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AC4F68" w:rsidRPr="00FB76AD">
        <w:rPr>
          <w:rFonts w:ascii="GHEA Grapalat" w:hAnsi="GHEA Grapalat"/>
          <w:sz w:val="24"/>
          <w:szCs w:val="24"/>
          <w:lang w:val="hy-AM"/>
        </w:rPr>
        <w:t xml:space="preserve">Վեճերի կիրառման համար նախատեսված կարգավորումներն առկա են։ </w:t>
      </w:r>
      <w:r w:rsidR="00E6066B" w:rsidRPr="00FB76AD">
        <w:rPr>
          <w:rFonts w:ascii="GHEA Grapalat" w:hAnsi="GHEA Grapalat"/>
          <w:sz w:val="24"/>
          <w:szCs w:val="24"/>
          <w:lang w:val="hy-AM"/>
        </w:rPr>
        <w:t>Ցուցանիշը գնահատվելու է 2022 թվականին</w:t>
      </w:r>
      <w:r w:rsidR="00AC4F68" w:rsidRPr="00FB76AD">
        <w:rPr>
          <w:rFonts w:ascii="GHEA Grapalat" w:hAnsi="GHEA Grapalat"/>
          <w:sz w:val="24"/>
          <w:szCs w:val="24"/>
          <w:lang w:val="hy-AM"/>
        </w:rPr>
        <w:t>։</w:t>
      </w:r>
    </w:p>
    <w:p w14:paraId="54E3B306" w14:textId="77777777" w:rsidR="0034415A" w:rsidRPr="00D1159F" w:rsidRDefault="00122AB5" w:rsidP="0034415A">
      <w:pPr>
        <w:pStyle w:val="Heading4"/>
        <w:spacing w:after="240"/>
        <w:rPr>
          <w:rFonts w:ascii="GHEA Grapalat" w:hAnsi="GHEA Grapalat" w:cs="Sylfaen"/>
          <w:b/>
          <w:i w:val="0"/>
          <w:color w:val="auto"/>
          <w:lang w:val="hy-AM"/>
        </w:rPr>
      </w:pPr>
      <w:bookmarkStart w:id="78" w:name="_Toc54029685"/>
      <w:r w:rsidRPr="0034415A">
        <w:rPr>
          <w:rFonts w:ascii="GHEA Grapalat" w:hAnsi="GHEA Grapalat"/>
          <w:b/>
          <w:i w:val="0"/>
          <w:color w:val="auto"/>
          <w:lang w:val="hy-AM"/>
        </w:rPr>
        <w:t>2</w:t>
      </w:r>
      <w:r w:rsidR="009C7082" w:rsidRPr="0034415A">
        <w:rPr>
          <w:rFonts w:ascii="GHEA Grapalat" w:hAnsi="GHEA Grapalat"/>
          <w:b/>
          <w:i w:val="0"/>
          <w:color w:val="auto"/>
          <w:lang w:val="hy-AM"/>
        </w:rPr>
        <w:t>.2.6</w:t>
      </w:r>
      <w:r w:rsidR="00EE2290" w:rsidRPr="0034415A">
        <w:rPr>
          <w:rFonts w:ascii="GHEA Grapalat" w:hAnsi="GHEA Grapalat"/>
          <w:b/>
          <w:i w:val="0"/>
          <w:color w:val="auto"/>
          <w:lang w:val="hy-AM"/>
        </w:rPr>
        <w:t>.</w:t>
      </w:r>
      <w:r w:rsidR="005E15D2"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Հարկային</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պոտենցիալի</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ստվերի</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և</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հարկային</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ճեղքի</w:t>
      </w:r>
      <w:r w:rsidR="00922D0C" w:rsidRPr="0034415A">
        <w:rPr>
          <w:rFonts w:ascii="GHEA Grapalat" w:hAnsi="GHEA Grapalat"/>
          <w:b/>
          <w:i w:val="0"/>
          <w:color w:val="auto"/>
          <w:lang w:val="hy-AM"/>
        </w:rPr>
        <w:t xml:space="preserve"> </w:t>
      </w:r>
      <w:r w:rsidR="00922D0C" w:rsidRPr="0034415A">
        <w:rPr>
          <w:rFonts w:ascii="GHEA Grapalat" w:hAnsi="GHEA Grapalat" w:cs="Sylfaen"/>
          <w:b/>
          <w:i w:val="0"/>
          <w:color w:val="auto"/>
          <w:lang w:val="hy-AM"/>
        </w:rPr>
        <w:t>գնահատում</w:t>
      </w:r>
      <w:bookmarkEnd w:id="78"/>
    </w:p>
    <w:p w14:paraId="3E57D76E" w14:textId="77777777" w:rsidR="00122AB5" w:rsidRPr="004D6522" w:rsidRDefault="00122AB5" w:rsidP="00044542">
      <w:pPr>
        <w:spacing w:line="276" w:lineRule="auto"/>
        <w:jc w:val="both"/>
        <w:rPr>
          <w:rFonts w:ascii="GHEA Grapalat" w:hAnsi="GHEA Grapalat"/>
          <w:b/>
          <w:lang w:val="hy-AM"/>
        </w:rPr>
      </w:pPr>
      <w:r w:rsidRPr="00D1159F">
        <w:rPr>
          <w:rFonts w:ascii="GHEA Grapalat" w:hAnsi="GHEA Grapalat"/>
          <w:b/>
          <w:lang w:val="hy-AM"/>
        </w:rPr>
        <w:t>(</w:t>
      </w:r>
      <w:r w:rsidRPr="00D1159F">
        <w:rPr>
          <w:rFonts w:ascii="GHEA Grapalat" w:hAnsi="GHEA Grapalat" w:cs="Sylfaen"/>
          <w:b/>
          <w:i/>
          <w:lang w:val="hy-AM"/>
        </w:rPr>
        <w:t>ԳՈՐԾՈՂՈՒԹՅՈՒՆ՝</w:t>
      </w:r>
      <w:r w:rsidRPr="00D1159F">
        <w:rPr>
          <w:rFonts w:ascii="GHEA Grapalat" w:hAnsi="GHEA Grapalat"/>
          <w:b/>
          <w:i/>
          <w:lang w:val="hy-AM"/>
        </w:rPr>
        <w:t xml:space="preserve"> </w:t>
      </w:r>
      <w:r w:rsidR="00922D0C" w:rsidRPr="00D1159F">
        <w:rPr>
          <w:rFonts w:ascii="GHEA Grapalat" w:hAnsi="GHEA Grapalat" w:cs="Sylfaen"/>
          <w:b/>
          <w:i/>
          <w:lang w:val="hy-AM"/>
        </w:rPr>
        <w:t>տնտեսության</w:t>
      </w:r>
      <w:r w:rsidR="00922D0C" w:rsidRPr="00D1159F">
        <w:rPr>
          <w:rFonts w:ascii="GHEA Grapalat" w:hAnsi="GHEA Grapalat"/>
          <w:b/>
          <w:i/>
          <w:lang w:val="hy-AM"/>
        </w:rPr>
        <w:t xml:space="preserve"> </w:t>
      </w:r>
      <w:r w:rsidR="00922D0C" w:rsidRPr="00D1159F">
        <w:rPr>
          <w:rFonts w:ascii="GHEA Grapalat" w:hAnsi="GHEA Grapalat" w:cs="Sylfaen"/>
          <w:b/>
          <w:i/>
          <w:lang w:val="hy-AM"/>
        </w:rPr>
        <w:t>հարկունակ</w:t>
      </w:r>
      <w:r w:rsidR="00922D0C" w:rsidRPr="00D1159F">
        <w:rPr>
          <w:rFonts w:ascii="GHEA Grapalat" w:hAnsi="GHEA Grapalat"/>
          <w:b/>
          <w:i/>
          <w:lang w:val="hy-AM"/>
        </w:rPr>
        <w:t xml:space="preserve"> </w:t>
      </w:r>
      <w:r w:rsidR="00922D0C" w:rsidRPr="00D1159F">
        <w:rPr>
          <w:rFonts w:ascii="GHEA Grapalat" w:hAnsi="GHEA Grapalat" w:cs="Sylfaen"/>
          <w:b/>
          <w:i/>
          <w:lang w:val="hy-AM"/>
        </w:rPr>
        <w:t>ոլորտներում</w:t>
      </w:r>
      <w:r w:rsidR="00922D0C" w:rsidRPr="00D1159F">
        <w:rPr>
          <w:rFonts w:ascii="GHEA Grapalat" w:hAnsi="GHEA Grapalat"/>
          <w:b/>
          <w:i/>
          <w:lang w:val="hy-AM"/>
        </w:rPr>
        <w:t xml:space="preserve"> </w:t>
      </w:r>
      <w:r w:rsidR="00EF7FA9" w:rsidRPr="00D1159F">
        <w:rPr>
          <w:rFonts w:ascii="GHEA Grapalat" w:hAnsi="GHEA Grapalat" w:cs="Sylfaen"/>
          <w:b/>
          <w:i/>
          <w:lang w:val="hy-AM"/>
        </w:rPr>
        <w:t>հարկային</w:t>
      </w:r>
      <w:r w:rsidR="00EF7FA9" w:rsidRPr="00D1159F">
        <w:rPr>
          <w:rFonts w:ascii="GHEA Grapalat" w:hAnsi="GHEA Grapalat"/>
          <w:b/>
          <w:i/>
          <w:lang w:val="hy-AM"/>
        </w:rPr>
        <w:t xml:space="preserve"> </w:t>
      </w:r>
      <w:r w:rsidR="00EF7FA9" w:rsidRPr="00D1159F">
        <w:rPr>
          <w:rFonts w:ascii="GHEA Grapalat" w:hAnsi="GHEA Grapalat" w:cs="Sylfaen"/>
          <w:b/>
          <w:i/>
          <w:lang w:val="hy-AM"/>
        </w:rPr>
        <w:t>պոտենցիալի</w:t>
      </w:r>
      <w:r w:rsidR="00EF7FA9" w:rsidRPr="00D1159F">
        <w:rPr>
          <w:rFonts w:ascii="GHEA Grapalat" w:hAnsi="GHEA Grapalat"/>
          <w:b/>
          <w:i/>
          <w:lang w:val="hy-AM"/>
        </w:rPr>
        <w:t xml:space="preserve">, </w:t>
      </w:r>
      <w:r w:rsidR="00EF7FA9" w:rsidRPr="00D1159F">
        <w:rPr>
          <w:rFonts w:ascii="GHEA Grapalat" w:hAnsi="GHEA Grapalat" w:cs="Sylfaen"/>
          <w:b/>
          <w:i/>
          <w:lang w:val="hy-AM"/>
        </w:rPr>
        <w:t>ստվերի</w:t>
      </w:r>
      <w:r w:rsidR="00EF7FA9" w:rsidRPr="00D1159F">
        <w:rPr>
          <w:rFonts w:ascii="GHEA Grapalat" w:hAnsi="GHEA Grapalat"/>
          <w:b/>
          <w:i/>
          <w:lang w:val="hy-AM"/>
        </w:rPr>
        <w:t xml:space="preserve"> </w:t>
      </w:r>
      <w:r w:rsidR="00EF7FA9" w:rsidRPr="00D1159F">
        <w:rPr>
          <w:rFonts w:ascii="GHEA Grapalat" w:hAnsi="GHEA Grapalat" w:cs="Sylfaen"/>
          <w:b/>
          <w:i/>
          <w:lang w:val="hy-AM"/>
        </w:rPr>
        <w:t>և</w:t>
      </w:r>
      <w:r w:rsidR="00EF7FA9" w:rsidRPr="00D1159F">
        <w:rPr>
          <w:rFonts w:ascii="GHEA Grapalat" w:hAnsi="GHEA Grapalat"/>
          <w:b/>
          <w:i/>
          <w:lang w:val="hy-AM"/>
        </w:rPr>
        <w:t xml:space="preserve"> </w:t>
      </w:r>
      <w:r w:rsidR="00EF7FA9" w:rsidRPr="00D1159F">
        <w:rPr>
          <w:rFonts w:ascii="GHEA Grapalat" w:hAnsi="GHEA Grapalat" w:cs="Sylfaen"/>
          <w:b/>
          <w:i/>
          <w:lang w:val="hy-AM"/>
        </w:rPr>
        <w:t>հարկային</w:t>
      </w:r>
      <w:r w:rsidR="00EF7FA9" w:rsidRPr="00D1159F">
        <w:rPr>
          <w:rFonts w:ascii="GHEA Grapalat" w:hAnsi="GHEA Grapalat"/>
          <w:b/>
          <w:i/>
          <w:lang w:val="hy-AM"/>
        </w:rPr>
        <w:t xml:space="preserve"> </w:t>
      </w:r>
      <w:r w:rsidR="00EF7FA9" w:rsidRPr="00D1159F">
        <w:rPr>
          <w:rFonts w:ascii="GHEA Grapalat" w:hAnsi="GHEA Grapalat" w:cs="Sylfaen"/>
          <w:b/>
          <w:i/>
          <w:lang w:val="hy-AM"/>
        </w:rPr>
        <w:t>ճեղքի</w:t>
      </w:r>
      <w:r w:rsidR="00EF7FA9" w:rsidRPr="00D1159F">
        <w:rPr>
          <w:rFonts w:ascii="GHEA Grapalat" w:hAnsi="GHEA Grapalat"/>
          <w:b/>
          <w:i/>
          <w:lang w:val="hy-AM"/>
        </w:rPr>
        <w:t xml:space="preserve"> </w:t>
      </w:r>
      <w:r w:rsidR="00922D0C" w:rsidRPr="00D1159F">
        <w:rPr>
          <w:rFonts w:ascii="GHEA Grapalat" w:hAnsi="GHEA Grapalat" w:cs="Sylfaen"/>
          <w:b/>
          <w:i/>
          <w:lang w:val="hy-AM"/>
        </w:rPr>
        <w:t>գնահատման</w:t>
      </w:r>
      <w:r w:rsidR="00922D0C" w:rsidRPr="00D1159F">
        <w:rPr>
          <w:rFonts w:ascii="GHEA Grapalat" w:hAnsi="GHEA Grapalat"/>
          <w:b/>
          <w:i/>
          <w:lang w:val="hy-AM"/>
        </w:rPr>
        <w:t xml:space="preserve"> </w:t>
      </w:r>
      <w:r w:rsidR="00922D0C" w:rsidRPr="00D1159F">
        <w:rPr>
          <w:rFonts w:ascii="GHEA Grapalat" w:hAnsi="GHEA Grapalat" w:cs="Sylfaen"/>
          <w:b/>
          <w:i/>
          <w:lang w:val="hy-AM"/>
        </w:rPr>
        <w:t>արդի</w:t>
      </w:r>
      <w:r w:rsidR="00922D0C" w:rsidRPr="00D1159F">
        <w:rPr>
          <w:rFonts w:ascii="GHEA Grapalat" w:hAnsi="GHEA Grapalat"/>
          <w:b/>
          <w:i/>
          <w:lang w:val="hy-AM"/>
        </w:rPr>
        <w:t xml:space="preserve"> </w:t>
      </w:r>
      <w:r w:rsidR="00922D0C" w:rsidRPr="00D1159F">
        <w:rPr>
          <w:rFonts w:ascii="GHEA Grapalat" w:hAnsi="GHEA Grapalat" w:cs="Sylfaen"/>
          <w:b/>
          <w:i/>
          <w:lang w:val="hy-AM"/>
        </w:rPr>
        <w:t>մեթոդաբանության</w:t>
      </w:r>
      <w:r w:rsidR="00922D0C" w:rsidRPr="00D1159F">
        <w:rPr>
          <w:rFonts w:ascii="GHEA Grapalat" w:hAnsi="GHEA Grapalat"/>
          <w:b/>
          <w:i/>
          <w:lang w:val="hy-AM"/>
        </w:rPr>
        <w:t xml:space="preserve"> </w:t>
      </w:r>
      <w:r w:rsidR="00922D0C" w:rsidRPr="00D1159F">
        <w:rPr>
          <w:rFonts w:ascii="GHEA Grapalat" w:hAnsi="GHEA Grapalat" w:cs="Sylfaen"/>
          <w:b/>
          <w:i/>
          <w:lang w:val="hy-AM"/>
        </w:rPr>
        <w:t>և</w:t>
      </w:r>
      <w:r w:rsidR="00922D0C" w:rsidRPr="00D1159F">
        <w:rPr>
          <w:rFonts w:ascii="GHEA Grapalat" w:hAnsi="GHEA Grapalat"/>
          <w:b/>
          <w:i/>
          <w:lang w:val="hy-AM"/>
        </w:rPr>
        <w:t xml:space="preserve"> </w:t>
      </w:r>
      <w:r w:rsidR="00922D0C" w:rsidRPr="00D1159F">
        <w:rPr>
          <w:rFonts w:ascii="GHEA Grapalat" w:hAnsi="GHEA Grapalat" w:cs="Sylfaen"/>
          <w:b/>
          <w:i/>
          <w:lang w:val="hy-AM"/>
        </w:rPr>
        <w:t>ծրագրային</w:t>
      </w:r>
      <w:r w:rsidR="00922D0C" w:rsidRPr="00D1159F">
        <w:rPr>
          <w:rFonts w:ascii="GHEA Grapalat" w:hAnsi="GHEA Grapalat"/>
          <w:b/>
          <w:i/>
          <w:lang w:val="hy-AM"/>
        </w:rPr>
        <w:t xml:space="preserve"> </w:t>
      </w:r>
      <w:r w:rsidR="00922D0C" w:rsidRPr="00D1159F">
        <w:rPr>
          <w:rFonts w:ascii="GHEA Grapalat" w:hAnsi="GHEA Grapalat" w:cs="Sylfaen"/>
          <w:b/>
          <w:i/>
          <w:lang w:val="hy-AM"/>
        </w:rPr>
        <w:t>լուծումների</w:t>
      </w:r>
      <w:r w:rsidR="00922D0C" w:rsidRPr="00D1159F">
        <w:rPr>
          <w:rFonts w:ascii="GHEA Grapalat" w:hAnsi="GHEA Grapalat"/>
          <w:b/>
          <w:i/>
          <w:lang w:val="hy-AM"/>
        </w:rPr>
        <w:t xml:space="preserve"> </w:t>
      </w:r>
      <w:r w:rsidR="00922D0C" w:rsidRPr="00D1159F">
        <w:rPr>
          <w:rFonts w:ascii="GHEA Grapalat" w:hAnsi="GHEA Grapalat" w:cs="Sylfaen"/>
          <w:b/>
          <w:i/>
          <w:lang w:val="hy-AM"/>
        </w:rPr>
        <w:t>հիման</w:t>
      </w:r>
      <w:r w:rsidR="00922D0C" w:rsidRPr="00D1159F">
        <w:rPr>
          <w:rFonts w:ascii="GHEA Grapalat" w:hAnsi="GHEA Grapalat"/>
          <w:b/>
          <w:i/>
          <w:lang w:val="hy-AM"/>
        </w:rPr>
        <w:t xml:space="preserve"> </w:t>
      </w:r>
      <w:r w:rsidR="00922D0C" w:rsidRPr="00D1159F">
        <w:rPr>
          <w:rFonts w:ascii="GHEA Grapalat" w:hAnsi="GHEA Grapalat" w:cs="Sylfaen"/>
          <w:b/>
          <w:i/>
          <w:lang w:val="hy-AM"/>
        </w:rPr>
        <w:t>վրա</w:t>
      </w:r>
      <w:r w:rsidR="00922D0C" w:rsidRPr="00D1159F">
        <w:rPr>
          <w:rFonts w:ascii="GHEA Grapalat" w:hAnsi="GHEA Grapalat"/>
          <w:b/>
          <w:i/>
          <w:lang w:val="hy-AM"/>
        </w:rPr>
        <w:t xml:space="preserve"> </w:t>
      </w:r>
      <w:r w:rsidR="00922D0C" w:rsidRPr="00D1159F">
        <w:rPr>
          <w:rFonts w:ascii="GHEA Grapalat" w:hAnsi="GHEA Grapalat" w:cs="Sylfaen"/>
          <w:b/>
          <w:i/>
          <w:lang w:val="hy-AM"/>
        </w:rPr>
        <w:t>գործող</w:t>
      </w:r>
      <w:r w:rsidR="00922D0C" w:rsidRPr="00D1159F">
        <w:rPr>
          <w:rFonts w:ascii="GHEA Grapalat" w:hAnsi="GHEA Grapalat"/>
          <w:b/>
          <w:i/>
          <w:lang w:val="hy-AM"/>
        </w:rPr>
        <w:t xml:space="preserve"> </w:t>
      </w:r>
      <w:r w:rsidR="00922D0C" w:rsidRPr="00D1159F">
        <w:rPr>
          <w:rFonts w:ascii="GHEA Grapalat" w:hAnsi="GHEA Grapalat" w:cs="Sylfaen"/>
          <w:b/>
          <w:i/>
          <w:lang w:val="hy-AM"/>
        </w:rPr>
        <w:t>համակարգի</w:t>
      </w:r>
      <w:r w:rsidR="00922D0C" w:rsidRPr="00D1159F">
        <w:rPr>
          <w:rFonts w:ascii="GHEA Grapalat" w:hAnsi="GHEA Grapalat"/>
          <w:b/>
          <w:i/>
          <w:lang w:val="hy-AM"/>
        </w:rPr>
        <w:t xml:space="preserve"> </w:t>
      </w:r>
      <w:r w:rsidR="00922D0C" w:rsidRPr="00D1159F">
        <w:rPr>
          <w:rFonts w:ascii="GHEA Grapalat" w:hAnsi="GHEA Grapalat" w:cs="Sylfaen"/>
          <w:b/>
          <w:i/>
          <w:lang w:val="hy-AM"/>
        </w:rPr>
        <w:t>միջոցով</w:t>
      </w:r>
      <w:r w:rsidR="00922D0C" w:rsidRPr="00D1159F">
        <w:rPr>
          <w:rFonts w:ascii="GHEA Grapalat" w:hAnsi="GHEA Grapalat"/>
          <w:b/>
          <w:i/>
          <w:lang w:val="hy-AM"/>
        </w:rPr>
        <w:t xml:space="preserve"> </w:t>
      </w:r>
      <w:r w:rsidR="00922D0C" w:rsidRPr="00D1159F">
        <w:rPr>
          <w:rFonts w:ascii="GHEA Grapalat" w:hAnsi="GHEA Grapalat" w:cs="Sylfaen"/>
          <w:b/>
          <w:i/>
          <w:lang w:val="hy-AM"/>
        </w:rPr>
        <w:t>իրականացնել</w:t>
      </w:r>
      <w:r w:rsidR="00922D0C" w:rsidRPr="00D1159F">
        <w:rPr>
          <w:rFonts w:ascii="GHEA Grapalat" w:hAnsi="GHEA Grapalat"/>
          <w:b/>
          <w:i/>
          <w:lang w:val="hy-AM"/>
        </w:rPr>
        <w:t xml:space="preserve"> </w:t>
      </w:r>
      <w:r w:rsidR="00922D0C" w:rsidRPr="00D1159F">
        <w:rPr>
          <w:rFonts w:ascii="GHEA Grapalat" w:hAnsi="GHEA Grapalat" w:cs="Sylfaen"/>
          <w:b/>
          <w:i/>
          <w:lang w:val="hy-AM"/>
        </w:rPr>
        <w:t>հարկունակ</w:t>
      </w:r>
      <w:r w:rsidR="00922D0C" w:rsidRPr="00D1159F">
        <w:rPr>
          <w:rFonts w:ascii="GHEA Grapalat" w:hAnsi="GHEA Grapalat"/>
          <w:b/>
          <w:i/>
          <w:lang w:val="hy-AM"/>
        </w:rPr>
        <w:t xml:space="preserve"> </w:t>
      </w:r>
      <w:r w:rsidR="00922D0C" w:rsidRPr="00D1159F">
        <w:rPr>
          <w:rFonts w:ascii="GHEA Grapalat" w:hAnsi="GHEA Grapalat" w:cs="Sylfaen"/>
          <w:b/>
          <w:i/>
          <w:lang w:val="hy-AM"/>
        </w:rPr>
        <w:t>ոլորտներ</w:t>
      </w:r>
      <w:r w:rsidR="00EF7FA9" w:rsidRPr="00D1159F">
        <w:rPr>
          <w:rFonts w:ascii="GHEA Grapalat" w:hAnsi="GHEA Grapalat" w:cs="Sylfaen"/>
          <w:b/>
          <w:i/>
          <w:lang w:val="hy-AM"/>
        </w:rPr>
        <w:t>ում</w:t>
      </w:r>
      <w:r w:rsidR="00922D0C" w:rsidRPr="00D1159F">
        <w:rPr>
          <w:rFonts w:ascii="GHEA Grapalat" w:hAnsi="GHEA Grapalat"/>
          <w:b/>
          <w:i/>
          <w:lang w:val="hy-AM"/>
        </w:rPr>
        <w:t xml:space="preserve"> </w:t>
      </w:r>
      <w:r w:rsidR="00922D0C" w:rsidRPr="00D1159F">
        <w:rPr>
          <w:rFonts w:ascii="GHEA Grapalat" w:hAnsi="GHEA Grapalat" w:cs="Sylfaen"/>
          <w:b/>
          <w:i/>
          <w:lang w:val="hy-AM"/>
        </w:rPr>
        <w:t>հարկային</w:t>
      </w:r>
      <w:r w:rsidR="00922D0C" w:rsidRPr="00D1159F">
        <w:rPr>
          <w:rFonts w:ascii="GHEA Grapalat" w:hAnsi="GHEA Grapalat"/>
          <w:b/>
          <w:i/>
          <w:lang w:val="hy-AM"/>
        </w:rPr>
        <w:t xml:space="preserve"> </w:t>
      </w:r>
      <w:r w:rsidR="00922D0C" w:rsidRPr="00D1159F">
        <w:rPr>
          <w:rFonts w:ascii="GHEA Grapalat" w:hAnsi="GHEA Grapalat" w:cs="Sylfaen"/>
          <w:b/>
          <w:i/>
          <w:lang w:val="hy-AM"/>
        </w:rPr>
        <w:t>պոտենցիալի</w:t>
      </w:r>
      <w:r w:rsidR="00922D0C" w:rsidRPr="00D1159F">
        <w:rPr>
          <w:rFonts w:ascii="GHEA Grapalat" w:hAnsi="GHEA Grapalat"/>
          <w:b/>
          <w:i/>
          <w:lang w:val="hy-AM"/>
        </w:rPr>
        <w:t xml:space="preserve">, </w:t>
      </w:r>
      <w:r w:rsidR="00922D0C" w:rsidRPr="00D1159F">
        <w:rPr>
          <w:rFonts w:ascii="GHEA Grapalat" w:hAnsi="GHEA Grapalat" w:cs="Sylfaen"/>
          <w:b/>
          <w:i/>
          <w:lang w:val="hy-AM"/>
        </w:rPr>
        <w:t>ստվերի</w:t>
      </w:r>
      <w:r w:rsidR="00922D0C" w:rsidRPr="00D1159F">
        <w:rPr>
          <w:rFonts w:ascii="GHEA Grapalat" w:hAnsi="GHEA Grapalat"/>
          <w:b/>
          <w:i/>
          <w:lang w:val="hy-AM"/>
        </w:rPr>
        <w:t xml:space="preserve"> </w:t>
      </w:r>
      <w:r w:rsidR="00922D0C" w:rsidRPr="00D1159F">
        <w:rPr>
          <w:rFonts w:ascii="GHEA Grapalat" w:hAnsi="GHEA Grapalat" w:cs="Sylfaen"/>
          <w:b/>
          <w:i/>
          <w:lang w:val="hy-AM"/>
        </w:rPr>
        <w:t>և</w:t>
      </w:r>
      <w:r w:rsidR="00922D0C" w:rsidRPr="00D1159F">
        <w:rPr>
          <w:rFonts w:ascii="GHEA Grapalat" w:hAnsi="GHEA Grapalat"/>
          <w:b/>
          <w:i/>
          <w:lang w:val="hy-AM"/>
        </w:rPr>
        <w:t xml:space="preserve"> </w:t>
      </w:r>
      <w:r w:rsidR="00922D0C" w:rsidRPr="00D1159F">
        <w:rPr>
          <w:rFonts w:ascii="GHEA Grapalat" w:hAnsi="GHEA Grapalat" w:cs="Sylfaen"/>
          <w:b/>
          <w:i/>
          <w:lang w:val="hy-AM"/>
        </w:rPr>
        <w:t>հարկային</w:t>
      </w:r>
      <w:r w:rsidR="00922D0C" w:rsidRPr="00D1159F">
        <w:rPr>
          <w:rFonts w:ascii="GHEA Grapalat" w:hAnsi="GHEA Grapalat"/>
          <w:b/>
          <w:i/>
          <w:lang w:val="hy-AM"/>
        </w:rPr>
        <w:t xml:space="preserve"> </w:t>
      </w:r>
      <w:r w:rsidR="00922D0C" w:rsidRPr="00D1159F">
        <w:rPr>
          <w:rFonts w:ascii="GHEA Grapalat" w:hAnsi="GHEA Grapalat" w:cs="Sylfaen"/>
          <w:b/>
          <w:i/>
          <w:lang w:val="hy-AM"/>
        </w:rPr>
        <w:t>ճեղքի</w:t>
      </w:r>
      <w:r w:rsidR="00922D0C" w:rsidRPr="00D1159F">
        <w:rPr>
          <w:rFonts w:ascii="GHEA Grapalat" w:hAnsi="GHEA Grapalat"/>
          <w:b/>
          <w:i/>
          <w:lang w:val="hy-AM"/>
        </w:rPr>
        <w:t xml:space="preserve"> </w:t>
      </w:r>
      <w:r w:rsidR="00922D0C" w:rsidRPr="00D1159F">
        <w:rPr>
          <w:rFonts w:ascii="GHEA Grapalat" w:hAnsi="GHEA Grapalat" w:cs="Sylfaen"/>
          <w:b/>
          <w:i/>
          <w:lang w:val="hy-AM"/>
        </w:rPr>
        <w:t>գնահատում</w:t>
      </w:r>
      <w:r w:rsidR="009425F5" w:rsidRPr="00D1159F">
        <w:rPr>
          <w:rFonts w:ascii="GHEA Grapalat" w:hAnsi="GHEA Grapalat"/>
          <w:b/>
          <w:lang w:val="hy-AM"/>
        </w:rPr>
        <w:t>)</w:t>
      </w:r>
      <w:r w:rsidR="007A493A" w:rsidRPr="00D1159F">
        <w:rPr>
          <w:rFonts w:ascii="GHEA Grapalat" w:hAnsi="GHEA Grapalat"/>
          <w:b/>
          <w:lang w:val="hy-AM"/>
        </w:rPr>
        <w:t xml:space="preserve"> </w:t>
      </w:r>
    </w:p>
    <w:p w14:paraId="4AF06BA1" w14:textId="77777777" w:rsidR="002B6071" w:rsidRPr="00FB76AD" w:rsidRDefault="002B6071" w:rsidP="009A32F6">
      <w:pPr>
        <w:pStyle w:val="ListParagraph"/>
        <w:numPr>
          <w:ilvl w:val="0"/>
          <w:numId w:val="45"/>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045DE312" w14:textId="77777777" w:rsidR="009706DF" w:rsidRPr="00FB76AD" w:rsidRDefault="009706DF" w:rsidP="00D85B1E">
      <w:pPr>
        <w:spacing w:line="360" w:lineRule="auto"/>
        <w:ind w:firstLine="567"/>
        <w:jc w:val="both"/>
        <w:rPr>
          <w:rFonts w:ascii="GHEA Grapalat" w:hAnsi="GHEA Grapalat"/>
          <w:lang w:val="hy-AM"/>
        </w:rPr>
      </w:pPr>
      <w:r w:rsidRPr="00FB76AD">
        <w:rPr>
          <w:rFonts w:ascii="GHEA Grapalat" w:hAnsi="GHEA Grapalat"/>
          <w:lang w:val="hy-AM"/>
        </w:rPr>
        <w:t>Միջազգային պրակտիկայում կիրառվում են հարկային պոտենցիալի գնա</w:t>
      </w:r>
      <w:r w:rsidR="00C75D17" w:rsidRPr="00FB76AD">
        <w:rPr>
          <w:rFonts w:ascii="GHEA Grapalat" w:hAnsi="GHEA Grapalat"/>
          <w:lang w:val="hy-AM"/>
        </w:rPr>
        <w:softHyphen/>
      </w:r>
      <w:r w:rsidRPr="00FB76AD">
        <w:rPr>
          <w:rFonts w:ascii="GHEA Grapalat" w:hAnsi="GHEA Grapalat"/>
          <w:lang w:val="hy-AM"/>
        </w:rPr>
        <w:t>հատ</w:t>
      </w:r>
      <w:r w:rsidR="00C75D17" w:rsidRPr="00FB76AD">
        <w:rPr>
          <w:rFonts w:ascii="GHEA Grapalat" w:hAnsi="GHEA Grapalat"/>
          <w:lang w:val="hy-AM"/>
        </w:rPr>
        <w:softHyphen/>
      </w:r>
      <w:r w:rsidRPr="00FB76AD">
        <w:rPr>
          <w:rFonts w:ascii="GHEA Grapalat" w:hAnsi="GHEA Grapalat"/>
          <w:lang w:val="hy-AM"/>
        </w:rPr>
        <w:t xml:space="preserve">ման տարբեր մեթոդաբանություններ, ինչը հնարավորություն է տալիս </w:t>
      </w:r>
      <w:r w:rsidR="000719FB" w:rsidRPr="00FB76AD">
        <w:rPr>
          <w:rFonts w:ascii="GHEA Grapalat" w:hAnsi="GHEA Grapalat"/>
          <w:lang w:val="hy-AM"/>
        </w:rPr>
        <w:t xml:space="preserve">տարբեր եղանակներով </w:t>
      </w:r>
      <w:r w:rsidRPr="00FB76AD">
        <w:rPr>
          <w:rFonts w:ascii="GHEA Grapalat" w:hAnsi="GHEA Grapalat"/>
          <w:lang w:val="hy-AM"/>
        </w:rPr>
        <w:t xml:space="preserve">գնահատել </w:t>
      </w:r>
      <w:r w:rsidRPr="00FB76AD">
        <w:rPr>
          <w:rFonts w:ascii="GHEA Grapalat" w:hAnsi="GHEA Grapalat" w:cs="Arial"/>
          <w:lang w:val="hy-AM"/>
        </w:rPr>
        <w:t>տնտեսության</w:t>
      </w:r>
      <w:r w:rsidRPr="00FB76AD">
        <w:rPr>
          <w:rFonts w:ascii="GHEA Grapalat" w:hAnsi="GHEA Grapalat"/>
          <w:lang w:val="hy-AM"/>
        </w:rPr>
        <w:t xml:space="preserve"> </w:t>
      </w:r>
      <w:r w:rsidR="00922D0C" w:rsidRPr="00FB76AD">
        <w:rPr>
          <w:rFonts w:ascii="GHEA Grapalat" w:hAnsi="GHEA Grapalat"/>
        </w:rPr>
        <w:t>հարկային պոտենցիալի և ստվերայնության</w:t>
      </w:r>
      <w:r w:rsidR="00922D0C" w:rsidRPr="00FB76AD">
        <w:rPr>
          <w:rFonts w:ascii="GHEA Grapalat" w:hAnsi="GHEA Grapalat"/>
          <w:lang w:val="hy-AM"/>
        </w:rPr>
        <w:t xml:space="preserve"> </w:t>
      </w:r>
      <w:r w:rsidRPr="00FB76AD">
        <w:rPr>
          <w:rFonts w:ascii="GHEA Grapalat" w:hAnsi="GHEA Grapalat"/>
          <w:lang w:val="hy-AM"/>
        </w:rPr>
        <w:t>մակարդակը:</w:t>
      </w:r>
      <w:r w:rsidR="00FF5C45" w:rsidRPr="00FB76AD">
        <w:rPr>
          <w:rFonts w:ascii="GHEA Grapalat" w:hAnsi="GHEA Grapalat"/>
          <w:lang w:val="hy-AM"/>
        </w:rPr>
        <w:t xml:space="preserve"> </w:t>
      </w:r>
      <w:r w:rsidRPr="00FB76AD">
        <w:rPr>
          <w:rFonts w:ascii="GHEA Grapalat" w:hAnsi="GHEA Grapalat"/>
          <w:lang w:val="hy-AM"/>
        </w:rPr>
        <w:t>Ընդ որում, հարկային պոտենցիալի</w:t>
      </w:r>
      <w:r w:rsidR="00922D0C" w:rsidRPr="00FB76AD">
        <w:rPr>
          <w:rFonts w:ascii="GHEA Grapalat" w:hAnsi="GHEA Grapalat"/>
        </w:rPr>
        <w:t>, ստվերի և ճեղքի</w:t>
      </w:r>
      <w:r w:rsidRPr="00FB76AD">
        <w:rPr>
          <w:rFonts w:ascii="GHEA Grapalat" w:hAnsi="GHEA Grapalat"/>
          <w:lang w:val="hy-AM"/>
        </w:rPr>
        <w:t xml:space="preserve"> գնահատում</w:t>
      </w:r>
      <w:r w:rsidR="000719FB" w:rsidRPr="00FB76AD">
        <w:rPr>
          <w:rFonts w:ascii="GHEA Grapalat" w:hAnsi="GHEA Grapalat"/>
          <w:lang w:val="hy-AM"/>
        </w:rPr>
        <w:t>ն</w:t>
      </w:r>
      <w:r w:rsidRPr="00FB76AD">
        <w:rPr>
          <w:rFonts w:ascii="GHEA Grapalat" w:hAnsi="GHEA Grapalat"/>
          <w:lang w:val="hy-AM"/>
        </w:rPr>
        <w:t xml:space="preserve"> անհրաժեշտ է իրականացնել ամբողջ տնտեսության մակարդակով՝ ըստ տնտեսության ճյուղերի: </w:t>
      </w:r>
      <w:r w:rsidR="00922D0C" w:rsidRPr="00FB76AD">
        <w:rPr>
          <w:rFonts w:ascii="GHEA Grapalat" w:hAnsi="GHEA Grapalat"/>
        </w:rPr>
        <w:t xml:space="preserve">Տնտեսության հարկունակ ոլորտներում հարկային պոտենցիալի, ստվերի և հարկային ճեղքի գնահատման </w:t>
      </w:r>
      <w:r w:rsidR="000719FB" w:rsidRPr="00FB76AD">
        <w:rPr>
          <w:rFonts w:ascii="GHEA Grapalat" w:hAnsi="GHEA Grapalat"/>
          <w:lang w:val="hy-AM"/>
        </w:rPr>
        <w:t>միասնական մ</w:t>
      </w:r>
      <w:r w:rsidRPr="00FB76AD">
        <w:rPr>
          <w:rFonts w:ascii="GHEA Grapalat" w:hAnsi="GHEA Grapalat"/>
          <w:lang w:val="hy-AM"/>
        </w:rPr>
        <w:t>եթոդաբանությ</w:t>
      </w:r>
      <w:r w:rsidR="000719FB" w:rsidRPr="00FB76AD">
        <w:rPr>
          <w:rFonts w:ascii="GHEA Grapalat" w:hAnsi="GHEA Grapalat"/>
          <w:lang w:val="hy-AM"/>
        </w:rPr>
        <w:t>ա</w:t>
      </w:r>
      <w:r w:rsidRPr="00FB76AD">
        <w:rPr>
          <w:rFonts w:ascii="GHEA Grapalat" w:hAnsi="GHEA Grapalat"/>
          <w:lang w:val="hy-AM"/>
        </w:rPr>
        <w:t>ն</w:t>
      </w:r>
      <w:r w:rsidR="000719FB" w:rsidRPr="00FB76AD">
        <w:rPr>
          <w:rFonts w:ascii="GHEA Grapalat" w:hAnsi="GHEA Grapalat"/>
          <w:lang w:val="hy-AM"/>
        </w:rPr>
        <w:t xml:space="preserve"> ընդունում</w:t>
      </w:r>
      <w:r w:rsidRPr="00FB76AD">
        <w:rPr>
          <w:rFonts w:ascii="GHEA Grapalat" w:hAnsi="GHEA Grapalat"/>
          <w:lang w:val="hy-AM"/>
        </w:rPr>
        <w:t xml:space="preserve">ը հիմք է հանդիսանալու </w:t>
      </w:r>
      <w:r w:rsidRPr="00FB76AD">
        <w:rPr>
          <w:rFonts w:ascii="GHEA Grapalat" w:hAnsi="GHEA Grapalat"/>
          <w:lang w:val="hy-AM"/>
        </w:rPr>
        <w:lastRenderedPageBreak/>
        <w:t>գնահատման աշխատանքների ավտոմատացման նպատակով ծրագրային մոդուլի մշակման համար:</w:t>
      </w:r>
    </w:p>
    <w:p w14:paraId="20DCEC61" w14:textId="77777777" w:rsidR="005E15D2" w:rsidRPr="00FB76AD" w:rsidRDefault="009706DF" w:rsidP="007653DC">
      <w:pPr>
        <w:pStyle w:val="ListParagraph"/>
        <w:numPr>
          <w:ilvl w:val="0"/>
          <w:numId w:val="4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5664F99D" w14:textId="77777777" w:rsidR="009706DF" w:rsidRPr="004D6522" w:rsidRDefault="009706DF" w:rsidP="00D85B1E">
      <w:pPr>
        <w:spacing w:line="360" w:lineRule="auto"/>
        <w:ind w:firstLine="567"/>
        <w:jc w:val="both"/>
        <w:rPr>
          <w:rFonts w:ascii="GHEA Grapalat" w:hAnsi="GHEA Grapalat" w:cs="Arial"/>
          <w:b/>
          <w:lang w:val="hy-AM"/>
        </w:rPr>
      </w:pPr>
      <w:r w:rsidRPr="00FB76AD">
        <w:rPr>
          <w:rFonts w:ascii="GHEA Grapalat" w:hAnsi="GHEA Grapalat" w:cs="Sylfaen"/>
          <w:lang w:val="hy-AM"/>
        </w:rPr>
        <w:t>Անհրաժեշտ է</w:t>
      </w:r>
      <w:r w:rsidRPr="00FB76AD">
        <w:rPr>
          <w:rFonts w:ascii="GHEA Grapalat" w:hAnsi="GHEA Grapalat"/>
          <w:lang w:val="hy-AM"/>
        </w:rPr>
        <w:t xml:space="preserve"> քննարկումների արդյունքում մշակել</w:t>
      </w:r>
      <w:r w:rsidR="00922D0C" w:rsidRPr="00FB76AD">
        <w:rPr>
          <w:rFonts w:ascii="GHEA Grapalat" w:hAnsi="GHEA Grapalat"/>
          <w:lang w:val="hy-AM"/>
        </w:rPr>
        <w:t xml:space="preserve"> տնտեսության հարկունակ ոլորտներում հարկային պոտենցիալի, ստվերի և հարկային ճեղքի</w:t>
      </w:r>
      <w:r w:rsidRPr="00FB76AD">
        <w:rPr>
          <w:rFonts w:ascii="GHEA Grapalat" w:hAnsi="GHEA Grapalat"/>
          <w:lang w:val="hy-AM"/>
        </w:rPr>
        <w:t xml:space="preserve"> գնահատման մեկ միասնական մեթոդաբանություն, որը կլինի ընդունելի և կիրառելի </w:t>
      </w:r>
      <w:r w:rsidR="0024574A" w:rsidRPr="00FB76AD">
        <w:rPr>
          <w:rFonts w:ascii="GHEA Grapalat" w:hAnsi="GHEA Grapalat"/>
          <w:lang w:val="hy-AM"/>
        </w:rPr>
        <w:t xml:space="preserve">առնվազն </w:t>
      </w:r>
      <w:r w:rsidR="000719FB" w:rsidRPr="00FB76AD">
        <w:rPr>
          <w:rFonts w:ascii="GHEA Grapalat" w:hAnsi="GHEA Grapalat"/>
          <w:lang w:val="hy-AM"/>
        </w:rPr>
        <w:t>հարկային քաղաքականության և վարչարարության</w:t>
      </w:r>
      <w:r w:rsidR="0024574A" w:rsidRPr="00FB76AD">
        <w:rPr>
          <w:rFonts w:ascii="GHEA Grapalat" w:hAnsi="GHEA Grapalat"/>
          <w:lang w:val="hy-AM"/>
        </w:rPr>
        <w:t xml:space="preserve"> ազդեցությունների գնահատման</w:t>
      </w:r>
      <w:r w:rsidR="00733145" w:rsidRPr="00FB76AD">
        <w:rPr>
          <w:rFonts w:ascii="GHEA Grapalat" w:hAnsi="GHEA Grapalat"/>
          <w:lang w:val="hy-AM"/>
        </w:rPr>
        <w:t xml:space="preserve"> </w:t>
      </w:r>
      <w:r w:rsidR="0024574A" w:rsidRPr="00FB76AD">
        <w:rPr>
          <w:rFonts w:ascii="GHEA Grapalat" w:hAnsi="GHEA Grapalat"/>
          <w:lang w:val="hy-AM"/>
        </w:rPr>
        <w:t>տեսանկյունից</w:t>
      </w:r>
      <w:r w:rsidRPr="00FB76AD">
        <w:rPr>
          <w:rFonts w:ascii="GHEA Grapalat" w:hAnsi="GHEA Grapalat" w:cs="Arial"/>
          <w:lang w:val="hy-AM"/>
        </w:rPr>
        <w:t>: Ընդունված մեթոդաբանության հիման վրա կիրականացվեն համապատասխան ծրագրային մոդուլի նախագծման աշխատանքներ</w:t>
      </w:r>
      <w:r w:rsidR="001653C8" w:rsidRPr="00FB76AD">
        <w:rPr>
          <w:rFonts w:ascii="GHEA Grapalat" w:hAnsi="GHEA Grapalat" w:cs="Arial"/>
          <w:lang w:val="hy-AM"/>
        </w:rPr>
        <w:t xml:space="preserve">, որի միջոցով կիրականացվի </w:t>
      </w:r>
      <w:r w:rsidR="001653C8" w:rsidRPr="00FB76AD">
        <w:rPr>
          <w:rFonts w:ascii="GHEA Grapalat" w:hAnsi="GHEA Grapalat"/>
          <w:lang w:val="hy-AM"/>
        </w:rPr>
        <w:t>հարկային պոտենցիալի, ստվերի և հարկային ճեղքի գնահատում</w:t>
      </w:r>
      <w:r w:rsidR="008638C2" w:rsidRPr="004D6522">
        <w:rPr>
          <w:rFonts w:ascii="GHEA Grapalat" w:hAnsi="GHEA Grapalat"/>
          <w:lang w:val="hy-AM"/>
        </w:rPr>
        <w:t>:</w:t>
      </w:r>
    </w:p>
    <w:p w14:paraId="7AC8D499" w14:textId="77777777" w:rsidR="009706DF" w:rsidRPr="00FB76AD" w:rsidRDefault="009706DF" w:rsidP="007653DC">
      <w:pPr>
        <w:pStyle w:val="ListParagraph"/>
        <w:numPr>
          <w:ilvl w:val="0"/>
          <w:numId w:val="4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0590E640" w14:textId="77777777" w:rsidR="009706DF" w:rsidRPr="00FB76AD" w:rsidRDefault="0037015C"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9706DF" w:rsidRPr="00FB76AD">
        <w:rPr>
          <w:rFonts w:ascii="GHEA Grapalat" w:hAnsi="GHEA Grapalat"/>
          <w:sz w:val="24"/>
          <w:szCs w:val="24"/>
          <w:lang w:val="hy-AM"/>
        </w:rPr>
        <w:t xml:space="preserve">ՀՀ տնտեսության </w:t>
      </w:r>
      <w:r w:rsidR="001653C8" w:rsidRPr="00FB76AD">
        <w:rPr>
          <w:rFonts w:ascii="GHEA Grapalat" w:hAnsi="GHEA Grapalat"/>
          <w:sz w:val="24"/>
          <w:szCs w:val="24"/>
          <w:lang w:val="hy-AM"/>
        </w:rPr>
        <w:t xml:space="preserve">հարկային պոտենցիալի և </w:t>
      </w:r>
      <w:r w:rsidR="009706DF" w:rsidRPr="00FB76AD">
        <w:rPr>
          <w:rFonts w:ascii="GHEA Grapalat" w:hAnsi="GHEA Grapalat"/>
          <w:sz w:val="24"/>
          <w:szCs w:val="24"/>
          <w:lang w:val="hy-AM"/>
        </w:rPr>
        <w:t>ստվերայնության մակարդակի ոլորտային գնահատման ընդունված մեթոդաբանություն,</w:t>
      </w:r>
    </w:p>
    <w:p w14:paraId="22DDD1AF" w14:textId="77777777" w:rsidR="001653C8" w:rsidRPr="00FB76AD" w:rsidRDefault="007A493A" w:rsidP="00D85B1E">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5926D0"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ընդունված </w:t>
      </w:r>
      <w:r w:rsidR="009706DF" w:rsidRPr="00FB76AD">
        <w:rPr>
          <w:rFonts w:ascii="GHEA Grapalat" w:hAnsi="GHEA Grapalat"/>
          <w:sz w:val="24"/>
          <w:szCs w:val="24"/>
          <w:lang w:val="hy-AM"/>
        </w:rPr>
        <w:t>մեթոդաբանության հիման վրա գնահատման աշխատանքների իրականացման ծրագրային մոդուլի մշակման ընդունված տեխնիկական հանձնարա</w:t>
      </w:r>
      <w:r w:rsidR="00C75D17" w:rsidRPr="00FB76AD">
        <w:rPr>
          <w:rFonts w:ascii="GHEA Grapalat" w:hAnsi="GHEA Grapalat"/>
          <w:sz w:val="24"/>
          <w:szCs w:val="24"/>
          <w:lang w:val="hy-AM"/>
        </w:rPr>
        <w:softHyphen/>
      </w:r>
      <w:r w:rsidR="009706DF" w:rsidRPr="00FB76AD">
        <w:rPr>
          <w:rFonts w:ascii="GHEA Grapalat" w:hAnsi="GHEA Grapalat"/>
          <w:sz w:val="24"/>
          <w:szCs w:val="24"/>
          <w:lang w:val="hy-AM"/>
        </w:rPr>
        <w:t>րական</w:t>
      </w:r>
      <w:r w:rsidR="001653C8" w:rsidRPr="00FB76AD">
        <w:rPr>
          <w:rFonts w:ascii="GHEA Grapalat" w:hAnsi="GHEA Grapalat"/>
          <w:sz w:val="24"/>
          <w:szCs w:val="24"/>
          <w:lang w:val="hy-AM"/>
        </w:rPr>
        <w:t>,</w:t>
      </w:r>
    </w:p>
    <w:p w14:paraId="32C1F566" w14:textId="77777777" w:rsidR="009706DF" w:rsidRPr="00FB76AD" w:rsidRDefault="001653C8"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EF7FA9" w:rsidRPr="00FB76AD">
        <w:rPr>
          <w:rFonts w:ascii="GHEA Grapalat" w:hAnsi="GHEA Grapalat"/>
          <w:sz w:val="24"/>
          <w:szCs w:val="24"/>
          <w:lang w:val="hy-AM"/>
        </w:rPr>
        <w:t>տ</w:t>
      </w:r>
      <w:r w:rsidRPr="00FB76AD">
        <w:rPr>
          <w:rFonts w:ascii="GHEA Grapalat" w:hAnsi="GHEA Grapalat"/>
          <w:sz w:val="24"/>
          <w:szCs w:val="24"/>
          <w:lang w:val="hy-AM"/>
        </w:rPr>
        <w:t xml:space="preserve">նտեսության հարկունակ ոլորտների հարկային </w:t>
      </w:r>
      <w:r w:rsidR="00AA3067" w:rsidRPr="00FB76AD">
        <w:rPr>
          <w:rFonts w:ascii="GHEA Grapalat" w:hAnsi="GHEA Grapalat"/>
          <w:sz w:val="24"/>
          <w:szCs w:val="24"/>
          <w:lang w:val="hy-AM"/>
        </w:rPr>
        <w:t>պոտենցիալի</w:t>
      </w:r>
      <w:r w:rsidRPr="00FB76AD">
        <w:rPr>
          <w:rFonts w:ascii="GHEA Grapalat" w:hAnsi="GHEA Grapalat"/>
          <w:sz w:val="24"/>
          <w:szCs w:val="24"/>
          <w:lang w:val="hy-AM"/>
        </w:rPr>
        <w:t xml:space="preserve">, </w:t>
      </w:r>
      <w:r w:rsidR="00AA3067" w:rsidRPr="00FB76AD">
        <w:rPr>
          <w:rFonts w:ascii="GHEA Grapalat" w:hAnsi="GHEA Grapalat"/>
          <w:sz w:val="24"/>
          <w:szCs w:val="24"/>
          <w:lang w:val="hy-AM"/>
        </w:rPr>
        <w:t>ստվերի</w:t>
      </w:r>
      <w:r w:rsidRPr="00FB76AD">
        <w:rPr>
          <w:rFonts w:ascii="GHEA Grapalat" w:hAnsi="GHEA Grapalat"/>
          <w:sz w:val="24"/>
          <w:szCs w:val="24"/>
          <w:lang w:val="hy-AM"/>
        </w:rPr>
        <w:t xml:space="preserve"> և հարկային ճեղքի գնահատում</w:t>
      </w:r>
      <w:r w:rsidR="009706DF" w:rsidRPr="00FB76AD">
        <w:rPr>
          <w:rFonts w:ascii="GHEA Grapalat" w:hAnsi="GHEA Grapalat"/>
          <w:sz w:val="24"/>
          <w:szCs w:val="24"/>
          <w:lang w:val="hy-AM"/>
        </w:rPr>
        <w:t>:</w:t>
      </w:r>
    </w:p>
    <w:p w14:paraId="55F02731" w14:textId="77777777" w:rsidR="009706DF" w:rsidRPr="00FB76AD" w:rsidRDefault="009706DF" w:rsidP="007653DC">
      <w:pPr>
        <w:pStyle w:val="ListParagraph"/>
        <w:numPr>
          <w:ilvl w:val="0"/>
          <w:numId w:val="4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791C542B" w14:textId="77777777" w:rsidR="009706DF" w:rsidRPr="00FB76AD" w:rsidRDefault="0037015C"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A3067" w:rsidRPr="00FB76AD">
        <w:rPr>
          <w:rFonts w:ascii="GHEA Grapalat" w:hAnsi="GHEA Grapalat"/>
          <w:sz w:val="24"/>
          <w:szCs w:val="24"/>
          <w:lang w:val="hy-AM"/>
        </w:rPr>
        <w:t>տ</w:t>
      </w:r>
      <w:r w:rsidR="009706DF" w:rsidRPr="00FB76AD">
        <w:rPr>
          <w:rFonts w:ascii="GHEA Grapalat" w:hAnsi="GHEA Grapalat"/>
          <w:sz w:val="24"/>
          <w:szCs w:val="24"/>
          <w:lang w:val="hy-AM"/>
        </w:rPr>
        <w:t xml:space="preserve">նտեսության </w:t>
      </w:r>
      <w:r w:rsidR="00AA3067" w:rsidRPr="00FB76AD">
        <w:rPr>
          <w:rFonts w:ascii="GHEA Grapalat" w:hAnsi="GHEA Grapalat"/>
          <w:sz w:val="24"/>
          <w:szCs w:val="24"/>
          <w:lang w:val="hy-AM"/>
        </w:rPr>
        <w:t xml:space="preserve">հարկային պոտենցիալի և </w:t>
      </w:r>
      <w:r w:rsidR="009706DF" w:rsidRPr="00FB76AD">
        <w:rPr>
          <w:rFonts w:ascii="GHEA Grapalat" w:hAnsi="GHEA Grapalat"/>
          <w:sz w:val="24"/>
          <w:szCs w:val="24"/>
          <w:lang w:val="hy-AM"/>
        </w:rPr>
        <w:t>ստվերային շրջանառությունների ոլորտային գնահատման մեթոդաբանության նախագ</w:t>
      </w:r>
      <w:r w:rsidR="000F79E9" w:rsidRPr="00FB76AD">
        <w:rPr>
          <w:rFonts w:ascii="GHEA Grapalat" w:hAnsi="GHEA Grapalat"/>
          <w:sz w:val="24"/>
          <w:szCs w:val="24"/>
          <w:lang w:val="hy-AM"/>
        </w:rPr>
        <w:t>իծը մշակված և ընդունված է</w:t>
      </w:r>
      <w:r w:rsidR="009706DF" w:rsidRPr="00FB76AD">
        <w:rPr>
          <w:rFonts w:ascii="GHEA Grapalat" w:hAnsi="GHEA Grapalat"/>
          <w:sz w:val="24"/>
          <w:szCs w:val="24"/>
          <w:lang w:val="hy-AM"/>
        </w:rPr>
        <w:t>,</w:t>
      </w:r>
    </w:p>
    <w:p w14:paraId="4ED5FFDD" w14:textId="77777777" w:rsidR="00AA3067" w:rsidRPr="00FB76AD" w:rsidRDefault="007A493A" w:rsidP="00D85B1E">
      <w:pPr>
        <w:pStyle w:val="ListParagraph"/>
        <w:tabs>
          <w:tab w:val="left" w:pos="993"/>
        </w:tabs>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A3067" w:rsidRPr="00FB76AD">
        <w:rPr>
          <w:rFonts w:ascii="GHEA Grapalat" w:hAnsi="GHEA Grapalat"/>
          <w:sz w:val="24"/>
          <w:szCs w:val="24"/>
          <w:lang w:val="hy-AM"/>
        </w:rPr>
        <w:t>գ</w:t>
      </w:r>
      <w:r w:rsidR="009706DF" w:rsidRPr="00FB76AD">
        <w:rPr>
          <w:rFonts w:ascii="GHEA Grapalat" w:hAnsi="GHEA Grapalat"/>
          <w:sz w:val="24"/>
          <w:szCs w:val="24"/>
          <w:lang w:val="hy-AM"/>
        </w:rPr>
        <w:t>նահատման աշխատանքների համար ծրագրային մոդուլի մշակման տեխնիկական հանձնարարական</w:t>
      </w:r>
      <w:r w:rsidR="000F79E9" w:rsidRPr="00FB76AD">
        <w:rPr>
          <w:rFonts w:ascii="GHEA Grapalat" w:hAnsi="GHEA Grapalat"/>
          <w:sz w:val="24"/>
          <w:szCs w:val="24"/>
          <w:lang w:val="hy-AM"/>
        </w:rPr>
        <w:t>ը</w:t>
      </w:r>
      <w:r w:rsidR="009706DF" w:rsidRPr="00FB76AD">
        <w:rPr>
          <w:rFonts w:ascii="GHEA Grapalat" w:hAnsi="GHEA Grapalat"/>
          <w:sz w:val="24"/>
          <w:szCs w:val="24"/>
          <w:lang w:val="hy-AM"/>
        </w:rPr>
        <w:t xml:space="preserve"> մշակ</w:t>
      </w:r>
      <w:r w:rsidR="000F79E9" w:rsidRPr="00FB76AD">
        <w:rPr>
          <w:rFonts w:ascii="GHEA Grapalat" w:hAnsi="GHEA Grapalat"/>
          <w:sz w:val="24"/>
          <w:szCs w:val="24"/>
          <w:lang w:val="hy-AM"/>
        </w:rPr>
        <w:t>ված է</w:t>
      </w:r>
      <w:r w:rsidR="00AA3067" w:rsidRPr="00FB76AD">
        <w:rPr>
          <w:rFonts w:ascii="GHEA Grapalat" w:hAnsi="GHEA Grapalat"/>
          <w:sz w:val="24"/>
          <w:szCs w:val="24"/>
          <w:lang w:val="hy-AM"/>
        </w:rPr>
        <w:t>,</w:t>
      </w:r>
    </w:p>
    <w:p w14:paraId="02C5A013" w14:textId="77777777" w:rsidR="00AA3067" w:rsidRPr="00FB76AD" w:rsidRDefault="00AA3067" w:rsidP="00D85B1E">
      <w:pPr>
        <w:pStyle w:val="CommentText"/>
        <w:ind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51806" w:rsidRPr="00FB76AD">
        <w:rPr>
          <w:rFonts w:ascii="GHEA Grapalat" w:hAnsi="GHEA Grapalat"/>
          <w:sz w:val="24"/>
          <w:szCs w:val="24"/>
          <w:lang w:val="hy-AM"/>
        </w:rPr>
        <w:t>տ</w:t>
      </w:r>
      <w:r w:rsidRPr="00FB76AD">
        <w:rPr>
          <w:rFonts w:ascii="GHEA Grapalat" w:hAnsi="GHEA Grapalat"/>
          <w:sz w:val="24"/>
          <w:szCs w:val="24"/>
          <w:lang w:val="hy-AM"/>
        </w:rPr>
        <w:t>նտեսության հարկունակ ոլորտների հարկային պոտենցիալը, ստվերը և հարկային ճեղքը գնահատված են:</w:t>
      </w:r>
    </w:p>
    <w:p w14:paraId="729AA3C2" w14:textId="77777777" w:rsidR="000F79E9" w:rsidRPr="00576B08" w:rsidRDefault="000F79E9" w:rsidP="00D85B1E">
      <w:pPr>
        <w:pStyle w:val="ListParagraph"/>
        <w:tabs>
          <w:tab w:val="left" w:pos="993"/>
        </w:tabs>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lastRenderedPageBreak/>
        <w:t>Ցուցանիշները գնահատվում են «առկա է» կամ «առկա չէ» կարգավիճակով:</w:t>
      </w:r>
      <w:r w:rsidR="00EC0ADE">
        <w:rPr>
          <w:rFonts w:ascii="GHEA Grapalat" w:hAnsi="GHEA Grapalat" w:cs="Arial"/>
          <w:sz w:val="24"/>
          <w:lang w:val="hy-AM"/>
        </w:rPr>
        <w:t xml:space="preserve"> </w:t>
      </w:r>
      <w:r w:rsidR="00AA3067" w:rsidRPr="00FB76AD">
        <w:rPr>
          <w:rFonts w:ascii="GHEA Grapalat" w:hAnsi="GHEA Grapalat" w:cs="Arial"/>
          <w:sz w:val="24"/>
          <w:lang w:val="hy-AM"/>
        </w:rPr>
        <w:t>Հարկային պոտենցիալի, ստվերի և հարկային ճեղքի մեթոդաբանության, ծրագրային մոդուլի մշակում և հարկային պոտենցիալի, ստվերի և հարկային ճեղքի գնահատում ց</w:t>
      </w:r>
      <w:r w:rsidR="006F2940" w:rsidRPr="00FB76AD">
        <w:rPr>
          <w:rFonts w:ascii="GHEA Grapalat" w:hAnsi="GHEA Grapalat" w:cs="Arial"/>
          <w:sz w:val="24"/>
          <w:lang w:val="hy-AM"/>
        </w:rPr>
        <w:t>ուցանիշ</w:t>
      </w:r>
      <w:r w:rsidR="00AA3067" w:rsidRPr="00FB76AD">
        <w:rPr>
          <w:rFonts w:ascii="GHEA Grapalat" w:hAnsi="GHEA Grapalat" w:cs="Arial"/>
          <w:sz w:val="24"/>
          <w:lang w:val="hy-AM"/>
        </w:rPr>
        <w:t>ներ</w:t>
      </w:r>
      <w:r w:rsidR="006F2940" w:rsidRPr="00FB76AD">
        <w:rPr>
          <w:rFonts w:ascii="GHEA Grapalat" w:hAnsi="GHEA Grapalat" w:cs="Arial"/>
          <w:sz w:val="24"/>
          <w:lang w:val="hy-AM"/>
        </w:rPr>
        <w:t>ը գնահատվելու</w:t>
      </w:r>
      <w:r w:rsidR="00BA32BE" w:rsidRPr="00576B08">
        <w:rPr>
          <w:rFonts w:ascii="GHEA Grapalat" w:hAnsi="GHEA Grapalat" w:cs="Arial"/>
          <w:sz w:val="24"/>
          <w:lang w:val="hy-AM"/>
        </w:rPr>
        <w:t xml:space="preserve"> </w:t>
      </w:r>
      <w:r w:rsidR="00AA3067" w:rsidRPr="00FB76AD">
        <w:rPr>
          <w:rFonts w:ascii="GHEA Grapalat" w:hAnsi="GHEA Grapalat" w:cs="Arial"/>
          <w:sz w:val="24"/>
          <w:lang w:val="hy-AM"/>
        </w:rPr>
        <w:t>են</w:t>
      </w:r>
      <w:r w:rsidR="006F2940" w:rsidRPr="00FB76AD">
        <w:rPr>
          <w:rFonts w:ascii="GHEA Grapalat" w:hAnsi="GHEA Grapalat" w:cs="Arial"/>
          <w:sz w:val="24"/>
          <w:lang w:val="hy-AM"/>
        </w:rPr>
        <w:t xml:space="preserve"> 2021 թվականին</w:t>
      </w:r>
      <w:r w:rsidRPr="00FB76AD">
        <w:rPr>
          <w:rFonts w:ascii="GHEA Grapalat" w:hAnsi="GHEA Grapalat" w:cs="Arial"/>
          <w:sz w:val="24"/>
          <w:lang w:val="hy-AM"/>
        </w:rPr>
        <w:t>:</w:t>
      </w:r>
    </w:p>
    <w:p w14:paraId="318945C9" w14:textId="77777777" w:rsidR="004D7635" w:rsidRPr="00FB76AD" w:rsidRDefault="003F054A" w:rsidP="00B51088">
      <w:pPr>
        <w:pStyle w:val="Heading4"/>
        <w:spacing w:before="120" w:after="120"/>
        <w:rPr>
          <w:rFonts w:ascii="GHEA Grapalat" w:hAnsi="GHEA Grapalat"/>
          <w:b/>
          <w:i w:val="0"/>
          <w:color w:val="auto"/>
          <w:lang w:val="hy-AM"/>
        </w:rPr>
      </w:pPr>
      <w:bookmarkStart w:id="79" w:name="_Toc54029686"/>
      <w:r w:rsidRPr="00FB76AD">
        <w:rPr>
          <w:rFonts w:ascii="GHEA Grapalat" w:hAnsi="GHEA Grapalat"/>
          <w:b/>
          <w:i w:val="0"/>
          <w:color w:val="auto"/>
          <w:lang w:val="hy-AM"/>
        </w:rPr>
        <w:t>2</w:t>
      </w:r>
      <w:r w:rsidR="009C7082" w:rsidRPr="00FB76AD">
        <w:rPr>
          <w:rFonts w:ascii="GHEA Grapalat" w:hAnsi="GHEA Grapalat"/>
          <w:b/>
          <w:i w:val="0"/>
          <w:color w:val="auto"/>
          <w:lang w:val="hy-AM"/>
        </w:rPr>
        <w:t>.2.7</w:t>
      </w:r>
      <w:r w:rsidR="005E15D2" w:rsidRPr="00FB76AD">
        <w:rPr>
          <w:rFonts w:ascii="GHEA Grapalat" w:hAnsi="GHEA Grapalat"/>
          <w:b/>
          <w:i w:val="0"/>
          <w:color w:val="auto"/>
          <w:lang w:val="hy-AM"/>
        </w:rPr>
        <w:t>.</w:t>
      </w:r>
      <w:r w:rsidR="004D7635" w:rsidRPr="00FB76AD">
        <w:rPr>
          <w:rFonts w:ascii="GHEA Grapalat" w:hAnsi="GHEA Grapalat"/>
          <w:b/>
          <w:i w:val="0"/>
          <w:color w:val="auto"/>
          <w:lang w:val="hy-AM"/>
        </w:rPr>
        <w:t xml:space="preserve"> </w:t>
      </w:r>
      <w:r w:rsidRPr="00FB76AD">
        <w:rPr>
          <w:rFonts w:ascii="GHEA Grapalat" w:hAnsi="GHEA Grapalat"/>
          <w:b/>
          <w:i w:val="0"/>
          <w:color w:val="auto"/>
          <w:lang w:val="hy-AM"/>
        </w:rPr>
        <w:t xml:space="preserve">Հետբացթողումային </w:t>
      </w:r>
      <w:r w:rsidR="004D7635" w:rsidRPr="00FB76AD">
        <w:rPr>
          <w:rFonts w:ascii="GHEA Grapalat" w:hAnsi="GHEA Grapalat"/>
          <w:b/>
          <w:i w:val="0"/>
          <w:color w:val="auto"/>
          <w:lang w:val="hy-AM"/>
        </w:rPr>
        <w:t>թիրախային ստուգումների համակարգ</w:t>
      </w:r>
      <w:bookmarkEnd w:id="79"/>
    </w:p>
    <w:p w14:paraId="7A47079C" w14:textId="77777777" w:rsidR="003F054A" w:rsidRPr="004D6522" w:rsidRDefault="00476F47" w:rsidP="009A32F6">
      <w:pPr>
        <w:spacing w:before="240" w:line="276" w:lineRule="auto"/>
        <w:jc w:val="both"/>
        <w:rPr>
          <w:rFonts w:ascii="GHEA Grapalat" w:hAnsi="GHEA Grapalat"/>
          <w:b/>
          <w:i/>
          <w:lang w:val="hy-AM"/>
        </w:rPr>
      </w:pPr>
      <w:r w:rsidRPr="00FB76AD">
        <w:rPr>
          <w:rFonts w:ascii="GHEA Grapalat" w:hAnsi="GHEA Grapalat"/>
          <w:b/>
          <w:i/>
          <w:lang w:val="hy-AM"/>
        </w:rPr>
        <w:t>(ԳՈՐԾՈՂՈՒԹՅՈՒՆ՝ ներդնել ա</w:t>
      </w:r>
      <w:r w:rsidR="003F054A" w:rsidRPr="00FB76AD">
        <w:rPr>
          <w:rFonts w:ascii="GHEA Grapalat" w:hAnsi="GHEA Grapalat"/>
          <w:b/>
          <w:i/>
          <w:lang w:val="hy-AM"/>
        </w:rPr>
        <w:t>պրանքների</w:t>
      </w:r>
      <w:r w:rsidRPr="00FB76AD">
        <w:rPr>
          <w:rFonts w:ascii="GHEA Grapalat" w:hAnsi="GHEA Grapalat"/>
          <w:b/>
          <w:i/>
          <w:lang w:val="hy-AM"/>
        </w:rPr>
        <w:t xml:space="preserve"> և տրանսպորտային միջոցների մաքսային</w:t>
      </w:r>
      <w:r w:rsidR="003F054A" w:rsidRPr="00FB76AD">
        <w:rPr>
          <w:rFonts w:ascii="GHEA Grapalat" w:hAnsi="GHEA Grapalat"/>
          <w:b/>
          <w:i/>
          <w:lang w:val="hy-AM"/>
        </w:rPr>
        <w:t xml:space="preserve"> բացթողումից հետո առևտրի աջակցման ու թիրախային ստուգումների </w:t>
      </w:r>
      <w:r w:rsidRPr="00FB76AD">
        <w:rPr>
          <w:rFonts w:ascii="GHEA Grapalat" w:hAnsi="GHEA Grapalat"/>
          <w:b/>
          <w:i/>
          <w:lang w:val="hy-AM"/>
        </w:rPr>
        <w:t xml:space="preserve">արդի </w:t>
      </w:r>
      <w:r w:rsidR="003F054A" w:rsidRPr="00FB76AD">
        <w:rPr>
          <w:rFonts w:ascii="GHEA Grapalat" w:hAnsi="GHEA Grapalat"/>
          <w:b/>
          <w:i/>
          <w:lang w:val="hy-AM"/>
        </w:rPr>
        <w:t>համակարգ</w:t>
      </w:r>
      <w:r w:rsidRPr="00FB76AD">
        <w:rPr>
          <w:rFonts w:ascii="GHEA Grapalat" w:hAnsi="GHEA Grapalat"/>
          <w:b/>
          <w:i/>
          <w:lang w:val="hy-AM"/>
        </w:rPr>
        <w:t>)</w:t>
      </w:r>
    </w:p>
    <w:p w14:paraId="11FBD27A" w14:textId="77777777" w:rsidR="005926D0" w:rsidRPr="00FB76AD" w:rsidRDefault="005926D0" w:rsidP="009A32F6">
      <w:pPr>
        <w:pStyle w:val="ListParagraph"/>
        <w:numPr>
          <w:ilvl w:val="0"/>
          <w:numId w:val="46"/>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04C64DE4" w14:textId="77777777" w:rsidR="004D7635" w:rsidRPr="00FB76AD" w:rsidRDefault="004D7635" w:rsidP="00D85B1E">
      <w:pPr>
        <w:spacing w:line="360" w:lineRule="auto"/>
        <w:ind w:firstLine="567"/>
        <w:jc w:val="both"/>
        <w:rPr>
          <w:rFonts w:ascii="GHEA Grapalat" w:hAnsi="GHEA Grapalat"/>
          <w:lang w:val="hy-AM"/>
        </w:rPr>
      </w:pPr>
      <w:r w:rsidRPr="00FB76AD">
        <w:rPr>
          <w:rFonts w:ascii="GHEA Grapalat" w:hAnsi="GHEA Grapalat"/>
          <w:lang w:val="hy-AM"/>
        </w:rPr>
        <w:t>Հիմնվելով Համաշխարհային մաքսային կազմակերպության հետբացթո</w:t>
      </w:r>
      <w:r w:rsidR="00C75D17" w:rsidRPr="00FB76AD">
        <w:rPr>
          <w:rFonts w:ascii="GHEA Grapalat" w:hAnsi="GHEA Grapalat"/>
          <w:lang w:val="hy-AM"/>
        </w:rPr>
        <w:softHyphen/>
      </w:r>
      <w:r w:rsidRPr="00FB76AD">
        <w:rPr>
          <w:rFonts w:ascii="GHEA Grapalat" w:hAnsi="GHEA Grapalat"/>
          <w:lang w:val="hy-AM"/>
        </w:rPr>
        <w:t>ղու</w:t>
      </w:r>
      <w:r w:rsidR="00C75D17" w:rsidRPr="00FB76AD">
        <w:rPr>
          <w:rFonts w:ascii="GHEA Grapalat" w:hAnsi="GHEA Grapalat"/>
          <w:lang w:val="hy-AM"/>
        </w:rPr>
        <w:softHyphen/>
      </w:r>
      <w:r w:rsidRPr="00FB76AD">
        <w:rPr>
          <w:rFonts w:ascii="GHEA Grapalat" w:hAnsi="GHEA Grapalat"/>
          <w:lang w:val="hy-AM"/>
        </w:rPr>
        <w:t xml:space="preserve">մային աուդիտի ներդրման ուղեցույցի (Implementation guiddance on Post Clearance Audit/PCA) վրա, </w:t>
      </w:r>
      <w:r w:rsidRPr="00FB76AD">
        <w:rPr>
          <w:rFonts w:ascii="GHEA Grapalat" w:hAnsi="GHEA Grapalat" w:cs="Arial"/>
          <w:lang w:val="hy-AM"/>
        </w:rPr>
        <w:t>իրականացնել</w:t>
      </w:r>
      <w:r w:rsidRPr="00FB76AD">
        <w:rPr>
          <w:rFonts w:ascii="GHEA Grapalat" w:hAnsi="GHEA Grapalat"/>
          <w:lang w:val="hy-AM"/>
        </w:rPr>
        <w:t xml:space="preserve"> ԱՏԳ սուբյեկտների սեգմենտավորում</w:t>
      </w:r>
      <w:r w:rsidR="00A51806" w:rsidRPr="00FB76AD">
        <w:rPr>
          <w:rFonts w:ascii="GHEA Grapalat" w:hAnsi="GHEA Grapalat"/>
          <w:lang w:val="hy-AM"/>
        </w:rPr>
        <w:t xml:space="preserve">՝ </w:t>
      </w:r>
      <w:r w:rsidRPr="00FB76AD">
        <w:rPr>
          <w:rFonts w:ascii="GHEA Grapalat" w:hAnsi="GHEA Grapalat"/>
          <w:lang w:val="hy-AM"/>
        </w:rPr>
        <w:t>վերջիններիս տարանջատելով ըստ ռիսկի մակարդակների՝ ցածր, միջին և բարձր: Այս նպատակով</w:t>
      </w:r>
      <w:r w:rsidR="00F86C89" w:rsidRPr="00FB76AD">
        <w:rPr>
          <w:rFonts w:ascii="GHEA Grapalat" w:hAnsi="GHEA Grapalat"/>
          <w:lang w:val="hy-AM"/>
        </w:rPr>
        <w:t xml:space="preserve"> անհրաժեշտ է</w:t>
      </w:r>
      <w:r w:rsidRPr="00FB76AD">
        <w:rPr>
          <w:rFonts w:ascii="GHEA Grapalat" w:hAnsi="GHEA Grapalat"/>
          <w:lang w:val="hy-AM"/>
        </w:rPr>
        <w:t xml:space="preserve"> կիրառել ԱՏԳ սուբյեկտների նկատմամբ արդյունավետ հսկողական աշխատանքներ իրականացնելու նպատակով միջազգային առաջավոր </w:t>
      </w:r>
      <w:r w:rsidR="00980C5B" w:rsidRPr="00FB76AD">
        <w:rPr>
          <w:rFonts w:ascii="GHEA Grapalat" w:hAnsi="GHEA Grapalat"/>
          <w:lang w:val="hy-AM"/>
        </w:rPr>
        <w:t>փորձի</w:t>
      </w:r>
      <w:r w:rsidRPr="00FB76AD">
        <w:rPr>
          <w:rFonts w:ascii="GHEA Grapalat" w:hAnsi="GHEA Grapalat"/>
          <w:lang w:val="hy-AM"/>
        </w:rPr>
        <w:t xml:space="preserve"> հիման վրա մշակված և հաստատված Ապրանք տեղափոխող անձանց ռիսկերի չափանիշները և դրա հիման վրա ստեղծվելիք համապատասխան ծրագրային </w:t>
      </w:r>
      <w:r w:rsidR="00C75D17" w:rsidRPr="00FB76AD">
        <w:rPr>
          <w:rFonts w:ascii="GHEA Grapalat" w:hAnsi="GHEA Grapalat"/>
          <w:lang w:val="hy-AM"/>
        </w:rPr>
        <w:t>ապ</w:t>
      </w:r>
      <w:r w:rsidRPr="00FB76AD">
        <w:rPr>
          <w:rFonts w:ascii="GHEA Grapalat" w:hAnsi="GHEA Grapalat"/>
          <w:lang w:val="hy-AM"/>
        </w:rPr>
        <w:t xml:space="preserve">ահովման միջոցը: Առավել </w:t>
      </w:r>
      <w:r w:rsidR="00A34B1B" w:rsidRPr="00FB76AD">
        <w:rPr>
          <w:rFonts w:ascii="GHEA Grapalat" w:hAnsi="GHEA Grapalat"/>
          <w:lang w:val="hy-AM"/>
        </w:rPr>
        <w:t xml:space="preserve">կարգապահ </w:t>
      </w:r>
      <w:r w:rsidRPr="00FB76AD">
        <w:rPr>
          <w:rFonts w:ascii="GHEA Grapalat" w:hAnsi="GHEA Grapalat"/>
          <w:lang w:val="hy-AM"/>
        </w:rPr>
        <w:t>(Compliant) տնտեսվարողների (Բարեխիղճ ԱՏԳ սուբյեկտ) վերհան</w:t>
      </w:r>
      <w:r w:rsidR="00F86C89" w:rsidRPr="00FB76AD">
        <w:rPr>
          <w:rFonts w:ascii="GHEA Grapalat" w:hAnsi="GHEA Grapalat"/>
          <w:lang w:val="hy-AM"/>
        </w:rPr>
        <w:t>մ</w:t>
      </w:r>
      <w:r w:rsidRPr="00FB76AD">
        <w:rPr>
          <w:rFonts w:ascii="GHEA Grapalat" w:hAnsi="GHEA Grapalat"/>
          <w:lang w:val="hy-AM"/>
        </w:rPr>
        <w:t>ան և վերջին</w:t>
      </w:r>
      <w:r w:rsidR="00C75D17" w:rsidRPr="00FB76AD">
        <w:rPr>
          <w:rFonts w:ascii="GHEA Grapalat" w:hAnsi="GHEA Grapalat"/>
          <w:lang w:val="hy-AM"/>
        </w:rPr>
        <w:softHyphen/>
      </w:r>
      <w:r w:rsidRPr="00FB76AD">
        <w:rPr>
          <w:rFonts w:ascii="GHEA Grapalat" w:hAnsi="GHEA Grapalat"/>
          <w:lang w:val="hy-AM"/>
        </w:rPr>
        <w:t xml:space="preserve">ներիս որոշակի կարգավիճակի շնորհման </w:t>
      </w:r>
      <w:r w:rsidR="00980C5B" w:rsidRPr="00FB76AD">
        <w:rPr>
          <w:rFonts w:ascii="GHEA Grapalat" w:hAnsi="GHEA Grapalat"/>
          <w:lang w:val="hy-AM"/>
        </w:rPr>
        <w:t>նպատակով</w:t>
      </w:r>
      <w:r w:rsidRPr="00FB76AD">
        <w:rPr>
          <w:rFonts w:ascii="GHEA Grapalat" w:hAnsi="GHEA Grapalat"/>
          <w:lang w:val="hy-AM"/>
        </w:rPr>
        <w:t xml:space="preserve"> </w:t>
      </w:r>
      <w:r w:rsidR="00A51806" w:rsidRPr="00FB76AD">
        <w:rPr>
          <w:rFonts w:ascii="GHEA Grapalat" w:hAnsi="GHEA Grapalat"/>
          <w:lang w:val="hy-AM"/>
        </w:rPr>
        <w:t xml:space="preserve">նախատեսվում է </w:t>
      </w:r>
      <w:r w:rsidRPr="00FB76AD">
        <w:rPr>
          <w:rFonts w:ascii="GHEA Grapalat" w:hAnsi="GHEA Grapalat"/>
          <w:lang w:val="hy-AM"/>
        </w:rPr>
        <w:t>առավել ցածր ռիսկայնությամբ ԱՏԳ սուբյեկտների նկատմամբ իրակա</w:t>
      </w:r>
      <w:r w:rsidR="00C75D17" w:rsidRPr="00FB76AD">
        <w:rPr>
          <w:rFonts w:ascii="GHEA Grapalat" w:hAnsi="GHEA Grapalat"/>
          <w:lang w:val="hy-AM"/>
        </w:rPr>
        <w:softHyphen/>
      </w:r>
      <w:r w:rsidRPr="00FB76AD">
        <w:rPr>
          <w:rFonts w:ascii="GHEA Grapalat" w:hAnsi="GHEA Grapalat"/>
          <w:lang w:val="hy-AM"/>
        </w:rPr>
        <w:t xml:space="preserve">նացնել համակարգային աուդիտ, բացահայտել վերջիններիս համակարգերի խոցելի և թույլ տեղերը և ներկայացնել առաջարկություններ՝ դրանց վերացման ուղղությամբ: Նշված աուդիտներից հետո վերջիններիս </w:t>
      </w:r>
      <w:r w:rsidR="00A51806" w:rsidRPr="00FB76AD">
        <w:rPr>
          <w:rFonts w:ascii="GHEA Grapalat" w:hAnsi="GHEA Grapalat"/>
          <w:lang w:val="hy-AM"/>
        </w:rPr>
        <w:t xml:space="preserve">կշնորհվի </w:t>
      </w:r>
      <w:r w:rsidRPr="00FB76AD">
        <w:rPr>
          <w:rFonts w:ascii="GHEA Grapalat" w:hAnsi="GHEA Grapalat"/>
          <w:lang w:val="hy-AM"/>
        </w:rPr>
        <w:t>համապատասխան կար</w:t>
      </w:r>
      <w:r w:rsidR="00C75D17" w:rsidRPr="00FB76AD">
        <w:rPr>
          <w:rFonts w:ascii="GHEA Grapalat" w:hAnsi="GHEA Grapalat"/>
          <w:lang w:val="hy-AM"/>
        </w:rPr>
        <w:softHyphen/>
      </w:r>
      <w:r w:rsidRPr="00FB76AD">
        <w:rPr>
          <w:rFonts w:ascii="GHEA Grapalat" w:hAnsi="GHEA Grapalat"/>
          <w:lang w:val="hy-AM"/>
        </w:rPr>
        <w:t>գավիճակ</w:t>
      </w:r>
      <w:r w:rsidR="00F86C89" w:rsidRPr="00FB76AD">
        <w:rPr>
          <w:rFonts w:ascii="GHEA Grapalat" w:hAnsi="GHEA Grapalat"/>
          <w:lang w:val="hy-AM"/>
        </w:rPr>
        <w:t>՝</w:t>
      </w:r>
      <w:r w:rsidRPr="00FB76AD">
        <w:rPr>
          <w:rFonts w:ascii="GHEA Grapalat" w:hAnsi="GHEA Grapalat"/>
          <w:lang w:val="hy-AM"/>
        </w:rPr>
        <w:t xml:space="preserve"> տրամադրելով որոշակի բարենպաստ պայմաններ և արտոնություններ:</w:t>
      </w:r>
    </w:p>
    <w:p w14:paraId="46A6E6D0" w14:textId="77777777" w:rsidR="005E15D2" w:rsidRPr="00FB76AD" w:rsidRDefault="00A51806" w:rsidP="00D85B1E">
      <w:pPr>
        <w:spacing w:line="360" w:lineRule="auto"/>
        <w:ind w:firstLine="567"/>
        <w:jc w:val="both"/>
        <w:rPr>
          <w:rFonts w:ascii="GHEA Grapalat" w:hAnsi="GHEA Grapalat"/>
          <w:lang w:val="hy-AM"/>
        </w:rPr>
      </w:pPr>
      <w:r w:rsidRPr="00FB76AD">
        <w:rPr>
          <w:rFonts w:ascii="GHEA Grapalat" w:hAnsi="GHEA Grapalat"/>
          <w:lang w:val="hy-AM"/>
        </w:rPr>
        <w:lastRenderedPageBreak/>
        <w:t>«</w:t>
      </w:r>
      <w:r w:rsidR="004D7635" w:rsidRPr="00FB76AD">
        <w:rPr>
          <w:rFonts w:ascii="GHEA Grapalat" w:hAnsi="GHEA Grapalat"/>
          <w:lang w:val="hy-AM"/>
        </w:rPr>
        <w:t>Ապրանք տեղափոխող անձանց ռիսկերի չափանիշներ</w:t>
      </w:r>
      <w:r w:rsidRPr="00FB76AD">
        <w:rPr>
          <w:rFonts w:ascii="GHEA Grapalat" w:hAnsi="GHEA Grapalat"/>
          <w:lang w:val="hy-AM"/>
        </w:rPr>
        <w:t>»</w:t>
      </w:r>
      <w:r w:rsidR="004D7635" w:rsidRPr="00FB76AD">
        <w:rPr>
          <w:rFonts w:ascii="GHEA Grapalat" w:hAnsi="GHEA Grapalat"/>
          <w:lang w:val="hy-AM"/>
        </w:rPr>
        <w:t xml:space="preserve"> գործիքի օգնությամբ թիրախավորել </w:t>
      </w:r>
      <w:r w:rsidR="004D7635" w:rsidRPr="00FB76AD">
        <w:rPr>
          <w:rFonts w:ascii="GHEA Grapalat" w:hAnsi="GHEA Grapalat" w:cs="Arial"/>
          <w:lang w:val="hy-AM"/>
        </w:rPr>
        <w:t>նաև</w:t>
      </w:r>
      <w:r w:rsidR="004D7635" w:rsidRPr="00FB76AD">
        <w:rPr>
          <w:rFonts w:ascii="GHEA Grapalat" w:hAnsi="GHEA Grapalat"/>
          <w:lang w:val="hy-AM"/>
        </w:rPr>
        <w:t xml:space="preserve"> առավել բարձր ռիսկային և հաճախակի իրավախախտումներ թույլ տվող ԱՏԳ սուբյեկտներին</w:t>
      </w:r>
      <w:r w:rsidRPr="00FB76AD">
        <w:rPr>
          <w:rFonts w:ascii="GHEA Grapalat" w:hAnsi="GHEA Grapalat"/>
          <w:lang w:val="hy-AM"/>
        </w:rPr>
        <w:t xml:space="preserve">՝ </w:t>
      </w:r>
      <w:r w:rsidR="004D7635" w:rsidRPr="00FB76AD">
        <w:rPr>
          <w:rFonts w:ascii="GHEA Grapalat" w:hAnsi="GHEA Grapalat"/>
          <w:lang w:val="hy-AM"/>
        </w:rPr>
        <w:t xml:space="preserve">արտագնա և կամերալ մաքսային ստուգումների միջոցով </w:t>
      </w:r>
      <w:r w:rsidR="00980C5B" w:rsidRPr="00FB76AD">
        <w:rPr>
          <w:rFonts w:ascii="GHEA Grapalat" w:hAnsi="GHEA Grapalat"/>
          <w:lang w:val="hy-AM"/>
        </w:rPr>
        <w:t>ուղղորդելով</w:t>
      </w:r>
      <w:r w:rsidR="004D7635" w:rsidRPr="00FB76AD">
        <w:rPr>
          <w:rFonts w:ascii="GHEA Grapalat" w:hAnsi="GHEA Grapalat"/>
          <w:lang w:val="hy-AM"/>
        </w:rPr>
        <w:t xml:space="preserve"> վերջիններիս դեպի </w:t>
      </w:r>
      <w:r w:rsidR="00A34B1B" w:rsidRPr="00FB76AD">
        <w:rPr>
          <w:rFonts w:ascii="GHEA Grapalat" w:hAnsi="GHEA Grapalat"/>
          <w:lang w:val="hy-AM"/>
        </w:rPr>
        <w:t>կարգապահ</w:t>
      </w:r>
      <w:r w:rsidR="00F86C89" w:rsidRPr="00FB76AD">
        <w:rPr>
          <w:rFonts w:ascii="GHEA Grapalat" w:hAnsi="GHEA Grapalat"/>
          <w:lang w:val="hy-AM"/>
        </w:rPr>
        <w:t>ություն</w:t>
      </w:r>
      <w:r w:rsidR="004D7635" w:rsidRPr="00FB76AD">
        <w:rPr>
          <w:rFonts w:ascii="GHEA Grapalat" w:hAnsi="GHEA Grapalat"/>
          <w:lang w:val="hy-AM"/>
        </w:rPr>
        <w:t>՝ աստիճանաբար իջեցնելով վերջիններիս ռիսկայնության մակարդակը:</w:t>
      </w:r>
    </w:p>
    <w:p w14:paraId="0BF1A23E" w14:textId="77777777" w:rsidR="004D7635" w:rsidRPr="00FB76AD" w:rsidRDefault="004D7635" w:rsidP="007653DC">
      <w:pPr>
        <w:pStyle w:val="ListParagraph"/>
        <w:numPr>
          <w:ilvl w:val="0"/>
          <w:numId w:val="4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4FE9CE7C" w14:textId="77777777" w:rsidR="004D7635" w:rsidRPr="00FB76AD" w:rsidRDefault="0037015C"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6F2940" w:rsidRPr="00FB76AD">
        <w:rPr>
          <w:rFonts w:ascii="GHEA Grapalat" w:hAnsi="GHEA Grapalat"/>
          <w:sz w:val="24"/>
          <w:szCs w:val="24"/>
          <w:lang w:val="hy-AM"/>
        </w:rPr>
        <w:t xml:space="preserve">ապրանք </w:t>
      </w:r>
      <w:r w:rsidR="004D7635" w:rsidRPr="00FB76AD">
        <w:rPr>
          <w:rFonts w:ascii="GHEA Grapalat" w:hAnsi="GHEA Grapalat"/>
          <w:sz w:val="24"/>
          <w:szCs w:val="24"/>
          <w:lang w:val="hy-AM"/>
        </w:rPr>
        <w:t>տեղափոխող անձանց ռիսկերի չափանիշների կատարելագործում, նոր</w:t>
      </w:r>
      <w:r w:rsidR="001E764D" w:rsidRPr="00FB76AD">
        <w:rPr>
          <w:rFonts w:ascii="GHEA Grapalat" w:hAnsi="GHEA Grapalat"/>
          <w:sz w:val="24"/>
          <w:szCs w:val="24"/>
          <w:lang w:val="hy-AM"/>
        </w:rPr>
        <w:t xml:space="preserve"> չափանիշների</w:t>
      </w:r>
      <w:r w:rsidR="004D7635" w:rsidRPr="00FB76AD">
        <w:rPr>
          <w:rFonts w:ascii="GHEA Grapalat" w:hAnsi="GHEA Grapalat"/>
          <w:sz w:val="24"/>
          <w:szCs w:val="24"/>
          <w:lang w:val="hy-AM"/>
        </w:rPr>
        <w:t xml:space="preserve"> սահմանում</w:t>
      </w:r>
      <w:r w:rsidR="00C75D17" w:rsidRPr="00FB76AD">
        <w:rPr>
          <w:rFonts w:ascii="GHEA Grapalat" w:hAnsi="GHEA Grapalat"/>
          <w:sz w:val="24"/>
          <w:szCs w:val="24"/>
          <w:lang w:val="hy-AM"/>
        </w:rPr>
        <w:t>,</w:t>
      </w:r>
    </w:p>
    <w:p w14:paraId="57A33A18" w14:textId="77777777" w:rsidR="003B59FC" w:rsidRPr="00FB76AD" w:rsidRDefault="007A493A"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6F2940" w:rsidRPr="00E807FE">
        <w:rPr>
          <w:rFonts w:ascii="GHEA Grapalat" w:hAnsi="GHEA Grapalat"/>
          <w:sz w:val="24"/>
          <w:szCs w:val="24"/>
          <w:lang w:val="hy-AM"/>
        </w:rPr>
        <w:t>ա</w:t>
      </w:r>
      <w:r w:rsidR="006F2940" w:rsidRPr="00FB76AD">
        <w:rPr>
          <w:rFonts w:ascii="GHEA Grapalat" w:hAnsi="GHEA Grapalat"/>
          <w:sz w:val="24"/>
          <w:szCs w:val="24"/>
          <w:lang w:val="hy-AM"/>
        </w:rPr>
        <w:t xml:space="preserve">պրանք </w:t>
      </w:r>
      <w:r w:rsidR="004D7635" w:rsidRPr="00FB76AD">
        <w:rPr>
          <w:rFonts w:ascii="GHEA Grapalat" w:hAnsi="GHEA Grapalat"/>
          <w:sz w:val="24"/>
          <w:szCs w:val="24"/>
          <w:lang w:val="hy-AM"/>
        </w:rPr>
        <w:t>տեղափոխող անձանց ռիսկերի չափանիշների հիման վրա ծրագրային ապահովման մշակման նպատակով տեխնիկական առաջադրանքի պատրաստում</w:t>
      </w:r>
      <w:r w:rsidR="00A51806" w:rsidRPr="00FB76AD">
        <w:rPr>
          <w:rFonts w:ascii="GHEA Grapalat" w:hAnsi="GHEA Grapalat"/>
          <w:sz w:val="24"/>
          <w:szCs w:val="24"/>
          <w:lang w:val="hy-AM"/>
        </w:rPr>
        <w:t xml:space="preserve"> և</w:t>
      </w:r>
      <w:r w:rsidR="00303271" w:rsidRPr="00576B08">
        <w:rPr>
          <w:rFonts w:ascii="GHEA Grapalat" w:hAnsi="GHEA Grapalat"/>
          <w:sz w:val="24"/>
          <w:szCs w:val="24"/>
          <w:lang w:val="hy-AM"/>
        </w:rPr>
        <w:t xml:space="preserve"> </w:t>
      </w:r>
      <w:r w:rsidR="006B6ADC"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6B6ADC" w:rsidRPr="00FB76AD">
        <w:rPr>
          <w:rFonts w:ascii="GHEA Grapalat" w:hAnsi="GHEA Grapalat" w:cs="Arial AMU"/>
          <w:sz w:val="24"/>
          <w:szCs w:val="24"/>
          <w:lang w:val="hy-AM"/>
        </w:rPr>
        <w:t>համակարգի զարգացման և կատարելագործման խորհրդի</w:t>
      </w:r>
      <w:r w:rsidR="006B6ADC"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6B6ADC" w:rsidRPr="004F092F">
        <w:rPr>
          <w:rFonts w:ascii="GHEA Grapalat" w:hAnsi="GHEA Grapalat" w:cs="Arial AMU"/>
          <w:sz w:val="24"/>
          <w:szCs w:val="24"/>
          <w:lang w:val="hy-AM"/>
        </w:rPr>
        <w:t xml:space="preserve"> ՊԵԿ նախագահի հրամանով </w:t>
      </w:r>
      <w:r w:rsidR="006B6ADC" w:rsidRPr="00FB76AD">
        <w:rPr>
          <w:rFonts w:ascii="GHEA Grapalat" w:hAnsi="GHEA Grapalat" w:cs="Arial AMU"/>
          <w:sz w:val="24"/>
          <w:szCs w:val="24"/>
          <w:lang w:val="hy-AM"/>
        </w:rPr>
        <w:t>հաստատում</w:t>
      </w:r>
      <w:r w:rsidR="003B59FC" w:rsidRPr="00FB76AD">
        <w:rPr>
          <w:rFonts w:ascii="GHEA Grapalat" w:hAnsi="GHEA Grapalat"/>
          <w:sz w:val="24"/>
          <w:szCs w:val="24"/>
          <w:lang w:val="hy-AM"/>
        </w:rPr>
        <w:t>,</w:t>
      </w:r>
    </w:p>
    <w:p w14:paraId="2BF89CC3" w14:textId="77777777" w:rsidR="004D7635" w:rsidRPr="00FB76AD" w:rsidRDefault="00A51806"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w:t>
      </w:r>
      <w:r w:rsidR="007A493A"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պատրաստված </w:t>
      </w:r>
      <w:r w:rsidR="00980C5B" w:rsidRPr="00FB76AD">
        <w:rPr>
          <w:rFonts w:ascii="GHEA Grapalat" w:hAnsi="GHEA Grapalat"/>
          <w:sz w:val="24"/>
          <w:szCs w:val="24"/>
          <w:lang w:val="hy-AM"/>
        </w:rPr>
        <w:t>տեխնիկական</w:t>
      </w:r>
      <w:r w:rsidR="004D7635" w:rsidRPr="00FB76AD">
        <w:rPr>
          <w:rFonts w:ascii="GHEA Grapalat" w:hAnsi="GHEA Grapalat"/>
          <w:sz w:val="24"/>
          <w:szCs w:val="24"/>
          <w:lang w:val="hy-AM"/>
        </w:rPr>
        <w:t xml:space="preserve"> առաջադրանքի հիման վրա համապատասխան ծրագրային ապահովման մշակում և ներդրում</w:t>
      </w:r>
      <w:r w:rsidR="00C75D17" w:rsidRPr="00FB76AD">
        <w:rPr>
          <w:rFonts w:ascii="GHEA Grapalat" w:hAnsi="GHEA Grapalat"/>
          <w:sz w:val="24"/>
          <w:szCs w:val="24"/>
          <w:lang w:val="hy-AM"/>
        </w:rPr>
        <w:t>,</w:t>
      </w:r>
    </w:p>
    <w:p w14:paraId="7BA2A9D8" w14:textId="77777777" w:rsidR="004D7635" w:rsidRPr="00FB76AD" w:rsidRDefault="00A51806" w:rsidP="00D85B1E">
      <w:pPr>
        <w:pStyle w:val="ListParagraph"/>
        <w:tabs>
          <w:tab w:val="left" w:pos="993"/>
        </w:tabs>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7A493A" w:rsidRPr="00FB76AD">
        <w:rPr>
          <w:rFonts w:ascii="GHEA Grapalat" w:hAnsi="GHEA Grapalat"/>
          <w:sz w:val="24"/>
          <w:szCs w:val="24"/>
          <w:lang w:val="hy-AM"/>
        </w:rPr>
        <w:t>.</w:t>
      </w:r>
      <w:r w:rsidR="005926D0"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համակարգային </w:t>
      </w:r>
      <w:r w:rsidR="004D7635" w:rsidRPr="00FB76AD">
        <w:rPr>
          <w:rFonts w:ascii="GHEA Grapalat" w:hAnsi="GHEA Grapalat"/>
          <w:sz w:val="24"/>
          <w:szCs w:val="24"/>
          <w:lang w:val="hy-AM"/>
        </w:rPr>
        <w:t>ստուգումների մեխանիզմի ներդրում</w:t>
      </w:r>
      <w:r w:rsidR="00A34B1B" w:rsidRPr="00FB76AD">
        <w:rPr>
          <w:rFonts w:ascii="GHEA Grapalat" w:hAnsi="GHEA Grapalat"/>
          <w:sz w:val="24"/>
          <w:szCs w:val="24"/>
          <w:lang w:val="hy-AM"/>
        </w:rPr>
        <w:t xml:space="preserve"> և</w:t>
      </w:r>
      <w:r w:rsidR="004D7635" w:rsidRPr="00FB76AD">
        <w:rPr>
          <w:rFonts w:ascii="GHEA Grapalat" w:hAnsi="GHEA Grapalat"/>
          <w:sz w:val="24"/>
          <w:szCs w:val="24"/>
          <w:lang w:val="hy-AM"/>
        </w:rPr>
        <w:t xml:space="preserve"> անձնակազմին ուսուցանում</w:t>
      </w:r>
      <w:r w:rsidR="00C75D17" w:rsidRPr="00FB76AD">
        <w:rPr>
          <w:rFonts w:ascii="GHEA Grapalat" w:hAnsi="GHEA Grapalat"/>
          <w:sz w:val="24"/>
          <w:szCs w:val="24"/>
          <w:lang w:val="hy-AM"/>
        </w:rPr>
        <w:t>,</w:t>
      </w:r>
    </w:p>
    <w:p w14:paraId="2A5ACED6" w14:textId="77777777" w:rsidR="004D7635" w:rsidRPr="00FB76AD" w:rsidRDefault="00A51806"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920FB6" w:rsidRPr="00FB76AD">
        <w:rPr>
          <w:rFonts w:ascii="GHEA Grapalat" w:hAnsi="GHEA Grapalat"/>
          <w:sz w:val="24"/>
          <w:szCs w:val="24"/>
          <w:lang w:val="hy-AM"/>
        </w:rPr>
        <w:t xml:space="preserve"> </w:t>
      </w:r>
      <w:r w:rsidR="006F2940" w:rsidRPr="00FB76AD">
        <w:rPr>
          <w:rFonts w:ascii="GHEA Grapalat" w:hAnsi="GHEA Grapalat"/>
          <w:sz w:val="24"/>
          <w:szCs w:val="24"/>
          <w:lang w:val="hy-AM"/>
        </w:rPr>
        <w:t>համապատասխանող</w:t>
      </w:r>
      <w:r w:rsidR="004D7635" w:rsidRPr="00FB76AD">
        <w:rPr>
          <w:rFonts w:ascii="GHEA Grapalat" w:hAnsi="GHEA Grapalat"/>
          <w:sz w:val="24"/>
          <w:szCs w:val="24"/>
          <w:lang w:val="hy-AM"/>
        </w:rPr>
        <w:t>՝ բարեխիղճ ԱՏԳ սուբյեկտների համար արտոնու</w:t>
      </w:r>
      <w:r w:rsidR="00C75D17" w:rsidRPr="00FB76AD">
        <w:rPr>
          <w:rFonts w:ascii="GHEA Grapalat" w:hAnsi="GHEA Grapalat"/>
          <w:sz w:val="24"/>
          <w:szCs w:val="24"/>
          <w:lang w:val="hy-AM"/>
        </w:rPr>
        <w:softHyphen/>
      </w:r>
      <w:r w:rsidR="004D7635" w:rsidRPr="00FB76AD">
        <w:rPr>
          <w:rFonts w:ascii="GHEA Grapalat" w:hAnsi="GHEA Grapalat"/>
          <w:sz w:val="24"/>
          <w:szCs w:val="24"/>
          <w:lang w:val="hy-AM"/>
        </w:rPr>
        <w:t>թյուն</w:t>
      </w:r>
      <w:r w:rsidR="00C75D17" w:rsidRPr="00FB76AD">
        <w:rPr>
          <w:rFonts w:ascii="GHEA Grapalat" w:hAnsi="GHEA Grapalat"/>
          <w:sz w:val="24"/>
          <w:szCs w:val="24"/>
          <w:lang w:val="hy-AM"/>
        </w:rPr>
        <w:softHyphen/>
      </w:r>
      <w:r w:rsidR="004D7635" w:rsidRPr="00FB76AD">
        <w:rPr>
          <w:rFonts w:ascii="GHEA Grapalat" w:hAnsi="GHEA Grapalat"/>
          <w:sz w:val="24"/>
          <w:szCs w:val="24"/>
          <w:lang w:val="hy-AM"/>
        </w:rPr>
        <w:t>ների և պարզեցումների սահմանում</w:t>
      </w:r>
      <w:r w:rsidR="00C75D17" w:rsidRPr="00FB76AD">
        <w:rPr>
          <w:rFonts w:ascii="GHEA Grapalat" w:hAnsi="GHEA Grapalat"/>
          <w:sz w:val="24"/>
          <w:szCs w:val="24"/>
          <w:lang w:val="hy-AM"/>
        </w:rPr>
        <w:t>,</w:t>
      </w:r>
    </w:p>
    <w:p w14:paraId="78BDBBE2" w14:textId="77777777" w:rsidR="004D7635" w:rsidRPr="00FB76AD" w:rsidRDefault="00A51806"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704BA4" w:rsidRPr="00FB76AD">
        <w:rPr>
          <w:rFonts w:ascii="GHEA Grapalat" w:hAnsi="GHEA Grapalat"/>
          <w:sz w:val="24"/>
          <w:szCs w:val="24"/>
          <w:lang w:val="hy-AM"/>
        </w:rPr>
        <w:t>.</w:t>
      </w:r>
      <w:r w:rsidR="005926D0"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առավել </w:t>
      </w:r>
      <w:r w:rsidR="004D7635" w:rsidRPr="00FB76AD">
        <w:rPr>
          <w:rFonts w:ascii="GHEA Grapalat" w:hAnsi="GHEA Grapalat"/>
          <w:sz w:val="24"/>
          <w:szCs w:val="24"/>
          <w:lang w:val="hy-AM"/>
        </w:rPr>
        <w:t>բարձր ռիսկային և հաճախակի իրավախախտումներ թույլ տվող ԱՏԳ սուբյեկտների թիրախային ստուգումների մեխանիզմի ներդրում</w:t>
      </w:r>
      <w:r w:rsidR="00C75D17" w:rsidRPr="00FB76AD">
        <w:rPr>
          <w:rFonts w:ascii="GHEA Grapalat" w:hAnsi="GHEA Grapalat"/>
          <w:sz w:val="24"/>
          <w:szCs w:val="24"/>
          <w:lang w:val="hy-AM"/>
        </w:rPr>
        <w:t>,</w:t>
      </w:r>
    </w:p>
    <w:p w14:paraId="21DDCCA2" w14:textId="77777777" w:rsidR="004D7635" w:rsidRPr="00FB76AD" w:rsidRDefault="00A51806"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704BA4" w:rsidRPr="00FB76AD">
        <w:rPr>
          <w:rFonts w:ascii="GHEA Grapalat" w:hAnsi="GHEA Grapalat"/>
          <w:sz w:val="24"/>
          <w:szCs w:val="24"/>
          <w:lang w:val="hy-AM"/>
        </w:rPr>
        <w:t>.</w:t>
      </w:r>
      <w:r w:rsidR="00920FB6"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տարեկան </w:t>
      </w:r>
      <w:r w:rsidR="004D7635" w:rsidRPr="00FB76AD">
        <w:rPr>
          <w:rFonts w:ascii="GHEA Grapalat" w:hAnsi="GHEA Grapalat"/>
          <w:sz w:val="24"/>
          <w:szCs w:val="24"/>
          <w:lang w:val="hy-AM"/>
        </w:rPr>
        <w:t xml:space="preserve">կամ կիսամյակային կտրվածքով ստուգման պլանի նախագծում և </w:t>
      </w:r>
      <w:r w:rsidR="00980C5B" w:rsidRPr="00FB76AD">
        <w:rPr>
          <w:rFonts w:ascii="GHEA Grapalat" w:hAnsi="GHEA Grapalat"/>
          <w:sz w:val="24"/>
          <w:szCs w:val="24"/>
          <w:lang w:val="hy-AM"/>
        </w:rPr>
        <w:t>հաստատում</w:t>
      </w:r>
      <w:r w:rsidR="00C75D17" w:rsidRPr="00FB76AD">
        <w:rPr>
          <w:rFonts w:ascii="GHEA Grapalat" w:hAnsi="GHEA Grapalat"/>
          <w:sz w:val="24"/>
          <w:szCs w:val="24"/>
          <w:lang w:val="hy-AM"/>
        </w:rPr>
        <w:t>։</w:t>
      </w:r>
    </w:p>
    <w:p w14:paraId="55001C52" w14:textId="77777777" w:rsidR="004D7635" w:rsidRPr="00FB76AD" w:rsidRDefault="004D7635" w:rsidP="007653DC">
      <w:pPr>
        <w:pStyle w:val="ListParagraph"/>
        <w:numPr>
          <w:ilvl w:val="0"/>
          <w:numId w:val="4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004B5BD8" w14:textId="77777777" w:rsidR="004D7635" w:rsidRPr="00FB76AD" w:rsidRDefault="0037015C"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4D7635" w:rsidRPr="00FB76AD">
        <w:rPr>
          <w:rFonts w:ascii="GHEA Grapalat" w:hAnsi="GHEA Grapalat"/>
          <w:sz w:val="24"/>
          <w:szCs w:val="24"/>
          <w:lang w:val="hy-AM"/>
        </w:rPr>
        <w:t>Ամբողջովին նախագծվել և ներդրվել է Ապրանք տեղափոխող անձանց ռիսկերի չափանիշների վրա հիմնված ծրագրային ապահովումը, որի միջոցով</w:t>
      </w:r>
      <w:r w:rsidR="004D7635" w:rsidRPr="00FB76AD">
        <w:rPr>
          <w:rFonts w:ascii="GHEA Grapalat" w:hAnsi="GHEA Grapalat"/>
          <w:color w:val="FF0000"/>
          <w:sz w:val="24"/>
          <w:szCs w:val="24"/>
          <w:lang w:val="hy-AM"/>
        </w:rPr>
        <w:t xml:space="preserve"> </w:t>
      </w:r>
      <w:r w:rsidR="004D7635" w:rsidRPr="00FB76AD">
        <w:rPr>
          <w:rFonts w:ascii="GHEA Grapalat" w:hAnsi="GHEA Grapalat"/>
          <w:sz w:val="24"/>
          <w:szCs w:val="24"/>
          <w:lang w:val="hy-AM"/>
        </w:rPr>
        <w:t xml:space="preserve">թիրախային ձևով առանձնացվում են առավել ցածր ռիսկայնություն ունեցող բոլոր ընկերությունները, </w:t>
      </w:r>
      <w:r w:rsidR="004D7635" w:rsidRPr="00FB76AD">
        <w:rPr>
          <w:rFonts w:ascii="GHEA Grapalat" w:hAnsi="GHEA Grapalat"/>
          <w:sz w:val="24"/>
          <w:szCs w:val="24"/>
          <w:lang w:val="hy-AM"/>
        </w:rPr>
        <w:lastRenderedPageBreak/>
        <w:t>կամավորության սկզբունքով բոլոր ընկերություններում աուդիտի իրականացումից հետո դրական արդյունքների դեպքում իրականացվում է դրանց որոշակի կարգավիճակի շնորհում, որը հնարավորություն կտա առավելա</w:t>
      </w:r>
      <w:r w:rsidR="0052609A" w:rsidRPr="00FB76AD">
        <w:rPr>
          <w:rFonts w:ascii="GHEA Grapalat" w:hAnsi="GHEA Grapalat"/>
          <w:sz w:val="24"/>
          <w:szCs w:val="24"/>
          <w:lang w:val="hy-AM"/>
        </w:rPr>
        <w:softHyphen/>
      </w:r>
      <w:r w:rsidR="004D7635" w:rsidRPr="00FB76AD">
        <w:rPr>
          <w:rFonts w:ascii="GHEA Grapalat" w:hAnsi="GHEA Grapalat"/>
          <w:sz w:val="24"/>
          <w:szCs w:val="24"/>
          <w:lang w:val="hy-AM"/>
        </w:rPr>
        <w:t>գույնս պարզեցված ձևով իրականացնելու մաքսային ձևակերպումների ողջ ընթացա</w:t>
      </w:r>
      <w:r w:rsidR="0052609A" w:rsidRPr="00FB76AD">
        <w:rPr>
          <w:rFonts w:ascii="GHEA Grapalat" w:hAnsi="GHEA Grapalat"/>
          <w:sz w:val="24"/>
          <w:szCs w:val="24"/>
          <w:lang w:val="hy-AM"/>
        </w:rPr>
        <w:softHyphen/>
      </w:r>
      <w:r w:rsidR="004D7635" w:rsidRPr="00FB76AD">
        <w:rPr>
          <w:rFonts w:ascii="GHEA Grapalat" w:hAnsi="GHEA Grapalat"/>
          <w:sz w:val="24"/>
          <w:szCs w:val="24"/>
          <w:lang w:val="hy-AM"/>
        </w:rPr>
        <w:t>կարգը՝ նվազագույնի հասցնելով ձևակերպումների համար ծախսվող ժամանակը, մարդկային և նյութական ռեսուրսները</w:t>
      </w:r>
      <w:r w:rsidR="005926D0" w:rsidRPr="00FB76AD">
        <w:rPr>
          <w:rFonts w:ascii="GHEA Grapalat" w:hAnsi="GHEA Grapalat"/>
          <w:sz w:val="24"/>
          <w:szCs w:val="24"/>
          <w:lang w:val="hy-AM"/>
        </w:rPr>
        <w:t>: Միաժամանակ,</w:t>
      </w:r>
      <w:r w:rsidR="004D7635" w:rsidRPr="00FB76AD">
        <w:rPr>
          <w:rFonts w:ascii="GHEA Grapalat" w:hAnsi="GHEA Grapalat"/>
          <w:color w:val="FF0000"/>
          <w:sz w:val="24"/>
          <w:szCs w:val="24"/>
          <w:lang w:val="hy-AM"/>
        </w:rPr>
        <w:t xml:space="preserve"> </w:t>
      </w:r>
      <w:r w:rsidR="004D7635" w:rsidRPr="00FB76AD">
        <w:rPr>
          <w:rFonts w:ascii="GHEA Grapalat" w:hAnsi="GHEA Grapalat"/>
          <w:sz w:val="24"/>
          <w:szCs w:val="24"/>
          <w:lang w:val="hy-AM"/>
        </w:rPr>
        <w:t>թիրախային ձևով առանձնացվում են առավել բարձր ռիսկայնություն ունեցող բոլոր ընկերությունները, ուսումնասիրությունների միջոցով բացահայտվում խախտումների ամենաբարձր հավանականություն ունեցող ընկերությունները, անց</w:t>
      </w:r>
      <w:r w:rsidR="0052609A" w:rsidRPr="00FB76AD">
        <w:rPr>
          <w:rFonts w:ascii="GHEA Grapalat" w:hAnsi="GHEA Grapalat"/>
          <w:sz w:val="24"/>
          <w:szCs w:val="24"/>
          <w:lang w:val="hy-AM"/>
        </w:rPr>
        <w:softHyphen/>
      </w:r>
      <w:r w:rsidR="004D7635" w:rsidRPr="00FB76AD">
        <w:rPr>
          <w:rFonts w:ascii="GHEA Grapalat" w:hAnsi="GHEA Grapalat"/>
          <w:sz w:val="24"/>
          <w:szCs w:val="24"/>
          <w:lang w:val="hy-AM"/>
        </w:rPr>
        <w:t>կաց</w:t>
      </w:r>
      <w:r w:rsidR="0052609A" w:rsidRPr="00FB76AD">
        <w:rPr>
          <w:rFonts w:ascii="GHEA Grapalat" w:hAnsi="GHEA Grapalat"/>
          <w:sz w:val="24"/>
          <w:szCs w:val="24"/>
          <w:lang w:val="hy-AM"/>
        </w:rPr>
        <w:softHyphen/>
      </w:r>
      <w:r w:rsidR="004D7635" w:rsidRPr="00FB76AD">
        <w:rPr>
          <w:rFonts w:ascii="GHEA Grapalat" w:hAnsi="GHEA Grapalat"/>
          <w:sz w:val="24"/>
          <w:szCs w:val="24"/>
          <w:lang w:val="hy-AM"/>
        </w:rPr>
        <w:t xml:space="preserve">վում են համապատասխանաբար արտագնա կամ կամերալ մաքսային ստուգումներ, բացահայտվում են չվճարված կամ թերի վճարված մաքսային վճարների գումարները, մաքսային </w:t>
      </w:r>
      <w:r w:rsidR="00980C5B" w:rsidRPr="00FB76AD">
        <w:rPr>
          <w:rFonts w:ascii="GHEA Grapalat" w:hAnsi="GHEA Grapalat"/>
          <w:sz w:val="24"/>
          <w:szCs w:val="24"/>
          <w:lang w:val="hy-AM"/>
        </w:rPr>
        <w:t>օրենսդրության</w:t>
      </w:r>
      <w:r w:rsidR="004D7635" w:rsidRPr="00FB76AD">
        <w:rPr>
          <w:rFonts w:ascii="GHEA Grapalat" w:hAnsi="GHEA Grapalat"/>
          <w:sz w:val="24"/>
          <w:szCs w:val="24"/>
          <w:lang w:val="hy-AM"/>
        </w:rPr>
        <w:t xml:space="preserve"> դրույթների խախտման սխեմաները:</w:t>
      </w:r>
    </w:p>
    <w:p w14:paraId="660F3014" w14:textId="77777777" w:rsidR="004D7635"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4D7635" w:rsidRPr="00FB76AD">
        <w:rPr>
          <w:rFonts w:ascii="GHEA Grapalat" w:hAnsi="GHEA Grapalat"/>
          <w:sz w:val="24"/>
          <w:szCs w:val="24"/>
          <w:lang w:val="hy-AM"/>
        </w:rPr>
        <w:t xml:space="preserve">Հետագա աուդիտի օգնությամբ բարձր </w:t>
      </w:r>
      <w:r w:rsidR="00980C5B" w:rsidRPr="00FB76AD">
        <w:rPr>
          <w:rFonts w:ascii="GHEA Grapalat" w:hAnsi="GHEA Grapalat"/>
          <w:sz w:val="24"/>
          <w:szCs w:val="24"/>
          <w:lang w:val="hy-AM"/>
        </w:rPr>
        <w:t>ռիսկայնություն</w:t>
      </w:r>
      <w:r w:rsidR="004D7635" w:rsidRPr="00FB76AD">
        <w:rPr>
          <w:rFonts w:ascii="GHEA Grapalat" w:hAnsi="GHEA Grapalat"/>
          <w:sz w:val="24"/>
          <w:szCs w:val="24"/>
          <w:lang w:val="hy-AM"/>
        </w:rPr>
        <w:t xml:space="preserve"> ունեցող ընկերու</w:t>
      </w:r>
      <w:r w:rsidR="0052609A" w:rsidRPr="00FB76AD">
        <w:rPr>
          <w:rFonts w:ascii="GHEA Grapalat" w:hAnsi="GHEA Grapalat"/>
          <w:sz w:val="24"/>
          <w:szCs w:val="24"/>
          <w:lang w:val="hy-AM"/>
        </w:rPr>
        <w:softHyphen/>
      </w:r>
      <w:r w:rsidR="004D7635" w:rsidRPr="00FB76AD">
        <w:rPr>
          <w:rFonts w:ascii="GHEA Grapalat" w:hAnsi="GHEA Grapalat"/>
          <w:sz w:val="24"/>
          <w:szCs w:val="24"/>
          <w:lang w:val="hy-AM"/>
        </w:rPr>
        <w:t xml:space="preserve">թյունները աստիճանաբար ուղղորդվում են օրինական դաշտ՝ դեպի այսպես կոչված </w:t>
      </w:r>
      <w:r w:rsidR="00B661FC" w:rsidRPr="00FB76AD">
        <w:rPr>
          <w:rFonts w:ascii="GHEA Grapalat" w:hAnsi="GHEA Grapalat"/>
          <w:sz w:val="24"/>
          <w:szCs w:val="24"/>
          <w:lang w:val="hy-AM"/>
        </w:rPr>
        <w:t>կարգապահություն</w:t>
      </w:r>
      <w:r w:rsidR="00A51806" w:rsidRPr="00FB76AD">
        <w:rPr>
          <w:rFonts w:ascii="GHEA Grapalat" w:hAnsi="GHEA Grapalat"/>
          <w:sz w:val="24"/>
          <w:szCs w:val="24"/>
          <w:lang w:val="hy-AM"/>
        </w:rPr>
        <w:t xml:space="preserve">՝ </w:t>
      </w:r>
      <w:r w:rsidR="004D7635" w:rsidRPr="00FB76AD">
        <w:rPr>
          <w:rFonts w:ascii="GHEA Grapalat" w:hAnsi="GHEA Grapalat"/>
          <w:sz w:val="24"/>
          <w:szCs w:val="24"/>
          <w:lang w:val="hy-AM"/>
        </w:rPr>
        <w:t>այսպիսով իջեցնելով վերջիններիս ռիսկայնության մակարդակը:</w:t>
      </w:r>
    </w:p>
    <w:p w14:paraId="6FB45B76" w14:textId="77777777" w:rsidR="004D7635" w:rsidRPr="00FB76AD" w:rsidRDefault="004D7635" w:rsidP="007653DC">
      <w:pPr>
        <w:pStyle w:val="ListParagraph"/>
        <w:numPr>
          <w:ilvl w:val="0"/>
          <w:numId w:val="4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7525B12E" w14:textId="77777777" w:rsidR="004D7635" w:rsidRPr="00FB76AD" w:rsidRDefault="0037015C"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6F2940" w:rsidRPr="00FB76AD">
        <w:rPr>
          <w:rFonts w:ascii="GHEA Grapalat" w:hAnsi="GHEA Grapalat"/>
          <w:sz w:val="24"/>
          <w:szCs w:val="24"/>
          <w:lang w:val="hy-AM"/>
        </w:rPr>
        <w:t xml:space="preserve">ըստ </w:t>
      </w:r>
      <w:r w:rsidR="000F79E9" w:rsidRPr="00FB76AD">
        <w:rPr>
          <w:rFonts w:ascii="GHEA Grapalat" w:hAnsi="GHEA Grapalat"/>
          <w:sz w:val="24"/>
          <w:szCs w:val="24"/>
          <w:lang w:val="hy-AM"/>
        </w:rPr>
        <w:t xml:space="preserve">ռիսկի մակարդակների դասակարգված </w:t>
      </w:r>
      <w:r w:rsidR="004D7635" w:rsidRPr="00FB76AD">
        <w:rPr>
          <w:rFonts w:ascii="GHEA Grapalat" w:hAnsi="GHEA Grapalat"/>
          <w:sz w:val="24"/>
          <w:szCs w:val="24"/>
          <w:lang w:val="hy-AM"/>
        </w:rPr>
        <w:t xml:space="preserve">ԱՏԳ սուբյեկտների </w:t>
      </w:r>
      <w:r w:rsidR="002E4600" w:rsidRPr="00FB76AD">
        <w:rPr>
          <w:rFonts w:ascii="GHEA Grapalat" w:hAnsi="GHEA Grapalat"/>
          <w:sz w:val="24"/>
          <w:szCs w:val="24"/>
          <w:lang w:val="hy-AM"/>
        </w:rPr>
        <w:t>քանակ</w:t>
      </w:r>
      <w:r w:rsidR="000F79E9" w:rsidRPr="00FB76AD">
        <w:rPr>
          <w:rFonts w:ascii="GHEA Grapalat" w:hAnsi="GHEA Grapalat"/>
          <w:sz w:val="24"/>
          <w:szCs w:val="24"/>
          <w:lang w:val="hy-AM"/>
        </w:rPr>
        <w:t>:</w:t>
      </w:r>
      <w:r w:rsidR="000F79E9" w:rsidRPr="00FB76AD">
        <w:rPr>
          <w:rFonts w:ascii="GHEA Grapalat" w:hAnsi="GHEA Grapalat" w:cs="Arial"/>
          <w:sz w:val="24"/>
          <w:lang w:val="hy-AM"/>
        </w:rPr>
        <w:t xml:space="preserve"> </w:t>
      </w:r>
      <w:r w:rsidR="00A213D8" w:rsidRPr="00FB76AD">
        <w:rPr>
          <w:rFonts w:ascii="GHEA Grapalat" w:hAnsi="GHEA Grapalat"/>
          <w:sz w:val="24"/>
          <w:szCs w:val="24"/>
          <w:lang w:val="hy-AM"/>
        </w:rPr>
        <w:t>Ցուցանիշը հաշվարկվելու է ԱՏԳ սուբյեկտների դասակարգումից հետո՝ տարեկան պարբերականությամբ:</w:t>
      </w:r>
    </w:p>
    <w:p w14:paraId="420B2088" w14:textId="77777777" w:rsidR="004D7635" w:rsidRPr="00576B08" w:rsidRDefault="007A493A"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6F2940" w:rsidRPr="00FB76AD">
        <w:rPr>
          <w:rFonts w:ascii="GHEA Grapalat" w:hAnsi="GHEA Grapalat"/>
          <w:sz w:val="24"/>
          <w:szCs w:val="24"/>
          <w:lang w:val="hy-AM"/>
        </w:rPr>
        <w:t xml:space="preserve">ստուգված </w:t>
      </w:r>
      <w:r w:rsidR="004D7635" w:rsidRPr="00FB76AD">
        <w:rPr>
          <w:rFonts w:ascii="GHEA Grapalat" w:hAnsi="GHEA Grapalat"/>
          <w:sz w:val="24"/>
          <w:szCs w:val="24"/>
          <w:lang w:val="hy-AM"/>
        </w:rPr>
        <w:t>բարձր ռիսկային ընկերությունների քանակ</w:t>
      </w:r>
      <w:r w:rsidR="0052609A" w:rsidRPr="00FB76AD">
        <w:rPr>
          <w:rFonts w:ascii="GHEA Grapalat" w:hAnsi="GHEA Grapalat"/>
          <w:sz w:val="24"/>
          <w:szCs w:val="24"/>
          <w:lang w:val="hy-AM"/>
        </w:rPr>
        <w:t>։</w:t>
      </w:r>
      <w:r w:rsidR="00D41266" w:rsidRPr="00FB76AD">
        <w:rPr>
          <w:rFonts w:ascii="GHEA Grapalat" w:hAnsi="GHEA Grapalat"/>
          <w:sz w:val="24"/>
          <w:szCs w:val="24"/>
          <w:lang w:val="hy-AM"/>
        </w:rPr>
        <w:t xml:space="preserve"> Ցուցանիշը հաշվարկվելու է ԱՏԳ սուբյեկտների դասակարգումից հետո՝ տարեկան պարբերականությամբ:</w:t>
      </w:r>
    </w:p>
    <w:p w14:paraId="3FEBCDC2" w14:textId="77777777" w:rsidR="004D7635" w:rsidRPr="00FB76AD" w:rsidRDefault="00CA328A" w:rsidP="00B51088">
      <w:pPr>
        <w:pStyle w:val="Heading4"/>
        <w:spacing w:before="120" w:after="120"/>
        <w:rPr>
          <w:rFonts w:ascii="GHEA Grapalat" w:hAnsi="GHEA Grapalat"/>
          <w:b/>
          <w:i w:val="0"/>
          <w:color w:val="auto"/>
          <w:lang w:val="hy-AM"/>
        </w:rPr>
      </w:pPr>
      <w:bookmarkStart w:id="80" w:name="_Toc54029687"/>
      <w:r w:rsidRPr="00FB76AD">
        <w:rPr>
          <w:rFonts w:ascii="GHEA Grapalat" w:hAnsi="GHEA Grapalat"/>
          <w:b/>
          <w:i w:val="0"/>
          <w:color w:val="auto"/>
          <w:lang w:val="hy-AM"/>
        </w:rPr>
        <w:t>2</w:t>
      </w:r>
      <w:r w:rsidR="004D7635" w:rsidRPr="00FB76AD">
        <w:rPr>
          <w:rFonts w:ascii="GHEA Grapalat" w:hAnsi="GHEA Grapalat"/>
          <w:b/>
          <w:i w:val="0"/>
          <w:color w:val="auto"/>
          <w:lang w:val="hy-AM"/>
        </w:rPr>
        <w:t>.2.</w:t>
      </w:r>
      <w:r w:rsidR="009C7082" w:rsidRPr="00FB76AD">
        <w:rPr>
          <w:rFonts w:ascii="GHEA Grapalat" w:hAnsi="GHEA Grapalat"/>
          <w:b/>
          <w:i w:val="0"/>
          <w:color w:val="auto"/>
          <w:lang w:val="hy-AM"/>
        </w:rPr>
        <w:t>8</w:t>
      </w:r>
      <w:r w:rsidR="00EE2290" w:rsidRPr="00FB76AD">
        <w:rPr>
          <w:rFonts w:ascii="GHEA Grapalat" w:hAnsi="GHEA Grapalat"/>
          <w:b/>
          <w:i w:val="0"/>
          <w:color w:val="auto"/>
          <w:lang w:val="hy-AM"/>
        </w:rPr>
        <w:t>.</w:t>
      </w:r>
      <w:r w:rsidR="004D7635" w:rsidRPr="00FB76AD">
        <w:rPr>
          <w:rFonts w:ascii="GHEA Grapalat" w:hAnsi="GHEA Grapalat"/>
          <w:b/>
          <w:i w:val="0"/>
          <w:color w:val="auto"/>
          <w:lang w:val="hy-AM"/>
        </w:rPr>
        <w:t xml:space="preserve"> Հետբացթողումային </w:t>
      </w:r>
      <w:r w:rsidRPr="00FB76AD">
        <w:rPr>
          <w:rFonts w:ascii="GHEA Grapalat" w:hAnsi="GHEA Grapalat"/>
          <w:b/>
          <w:i w:val="0"/>
          <w:color w:val="auto"/>
          <w:lang w:val="hy-AM"/>
        </w:rPr>
        <w:t>գործառույթների ընդլայնում,</w:t>
      </w:r>
      <w:r w:rsidR="004D7635" w:rsidRPr="00FB76AD">
        <w:rPr>
          <w:rFonts w:ascii="GHEA Grapalat" w:hAnsi="GHEA Grapalat"/>
          <w:b/>
          <w:i w:val="0"/>
          <w:color w:val="auto"/>
          <w:lang w:val="hy-AM"/>
        </w:rPr>
        <w:t xml:space="preserve"> ավտոմատացում</w:t>
      </w:r>
      <w:bookmarkEnd w:id="80"/>
    </w:p>
    <w:p w14:paraId="544168D6" w14:textId="77777777" w:rsidR="00CA328A" w:rsidRPr="004D6522" w:rsidRDefault="00DB3755" w:rsidP="00044542">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նախաբացթողումային գործառույթների աստիճանական կրճատմանը զուգահեռ </w:t>
      </w:r>
      <w:r w:rsidR="00232854" w:rsidRPr="00FB76AD">
        <w:rPr>
          <w:rFonts w:ascii="GHEA Grapalat" w:hAnsi="GHEA Grapalat"/>
          <w:b/>
          <w:i/>
          <w:lang w:val="hy-AM"/>
        </w:rPr>
        <w:t xml:space="preserve">ընդլայնել հետբացթողումային գործառույթներ իրականացնող ստորաբաժանումների կարողությունները՝ </w:t>
      </w:r>
      <w:r w:rsidR="00417932" w:rsidRPr="00FB76AD">
        <w:rPr>
          <w:rFonts w:ascii="GHEA Grapalat" w:hAnsi="GHEA Grapalat"/>
          <w:b/>
          <w:i/>
          <w:lang w:val="hy-AM"/>
        </w:rPr>
        <w:t xml:space="preserve">ավտոմատացնելով </w:t>
      </w:r>
      <w:r w:rsidRPr="00FB76AD">
        <w:rPr>
          <w:rFonts w:ascii="GHEA Grapalat" w:hAnsi="GHEA Grapalat"/>
          <w:b/>
          <w:i/>
          <w:lang w:val="hy-AM"/>
        </w:rPr>
        <w:t>հ</w:t>
      </w:r>
      <w:r w:rsidR="00CA328A" w:rsidRPr="00FB76AD">
        <w:rPr>
          <w:rFonts w:ascii="GHEA Grapalat" w:hAnsi="GHEA Grapalat"/>
          <w:b/>
          <w:i/>
          <w:lang w:val="hy-AM"/>
        </w:rPr>
        <w:t xml:space="preserve">ետբացթողումային հսկողության </w:t>
      </w:r>
      <w:r w:rsidR="00417932" w:rsidRPr="00FB76AD">
        <w:rPr>
          <w:rFonts w:ascii="GHEA Grapalat" w:hAnsi="GHEA Grapalat"/>
          <w:b/>
          <w:i/>
          <w:lang w:val="hy-AM"/>
        </w:rPr>
        <w:t>գործառույթները)</w:t>
      </w:r>
    </w:p>
    <w:p w14:paraId="6C5FC004" w14:textId="77777777" w:rsidR="005C1D9B" w:rsidRPr="00FB76AD" w:rsidRDefault="005C1D9B" w:rsidP="009A32F6">
      <w:pPr>
        <w:pStyle w:val="ListParagraph"/>
        <w:numPr>
          <w:ilvl w:val="0"/>
          <w:numId w:val="47"/>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30565755" w14:textId="77777777" w:rsidR="004D7635" w:rsidRPr="00FB76AD" w:rsidRDefault="00B661FC" w:rsidP="00D85B1E">
      <w:pPr>
        <w:spacing w:line="360" w:lineRule="auto"/>
        <w:ind w:firstLine="567"/>
        <w:jc w:val="both"/>
        <w:rPr>
          <w:rFonts w:ascii="GHEA Grapalat" w:hAnsi="GHEA Grapalat"/>
          <w:lang w:val="hy-AM"/>
        </w:rPr>
      </w:pPr>
      <w:r w:rsidRPr="00FB76AD">
        <w:rPr>
          <w:rFonts w:ascii="GHEA Grapalat" w:hAnsi="GHEA Grapalat"/>
          <w:lang w:val="hy-AM"/>
        </w:rPr>
        <w:lastRenderedPageBreak/>
        <w:t>Հետբացթողումային հսկողության արդյունավետության բարձրացման նպատակով անհրաժեշտ է մ</w:t>
      </w:r>
      <w:r w:rsidR="004D7635" w:rsidRPr="00FB76AD">
        <w:rPr>
          <w:rFonts w:ascii="GHEA Grapalat" w:hAnsi="GHEA Grapalat"/>
          <w:lang w:val="hy-AM"/>
        </w:rPr>
        <w:t>շակել և ներդնել մաքսային ստուգման ողջ ընթացքն ավտոմատացնող, զարգացած պետությունների առաջավոր փորձի վրա հիմնվող ծրագրային ապահովում, կապելով նշված ծրագրային ապահովումը ռիսկերի կառավարման</w:t>
      </w:r>
      <w:r w:rsidR="009375BF" w:rsidRPr="00FB76AD">
        <w:rPr>
          <w:rFonts w:ascii="GHEA Grapalat" w:hAnsi="GHEA Grapalat"/>
          <w:lang w:val="hy-AM"/>
        </w:rPr>
        <w:t>,</w:t>
      </w:r>
      <w:r w:rsidR="004D7635" w:rsidRPr="00FB76AD">
        <w:rPr>
          <w:rFonts w:ascii="GHEA Grapalat" w:hAnsi="GHEA Grapalat"/>
          <w:lang w:val="hy-AM"/>
        </w:rPr>
        <w:t xml:space="preserve"> ինչպես նաև </w:t>
      </w:r>
      <w:r w:rsidR="009375BF" w:rsidRPr="00FB76AD">
        <w:rPr>
          <w:rFonts w:ascii="GHEA Grapalat" w:eastAsia="Calibri" w:hAnsi="GHEA Grapalat" w:cs="Times New Roman"/>
          <w:lang w:val="hy-AM"/>
        </w:rPr>
        <w:t xml:space="preserve">ՀՀ արտաքին առևտրի ազգային մեկ պատուհան» </w:t>
      </w:r>
      <w:r w:rsidR="00271BB0" w:rsidRPr="00FB76AD">
        <w:rPr>
          <w:rFonts w:ascii="GHEA Grapalat" w:eastAsia="Calibri" w:hAnsi="GHEA Grapalat" w:cs="Times New Roman"/>
          <w:lang w:val="hy-AM"/>
        </w:rPr>
        <w:t>հարթակում</w:t>
      </w:r>
      <w:r w:rsidR="00271BB0" w:rsidRPr="00FB76AD" w:rsidDel="009375BF">
        <w:rPr>
          <w:rFonts w:ascii="GHEA Grapalat" w:hAnsi="GHEA Grapalat"/>
          <w:lang w:val="hy-AM"/>
        </w:rPr>
        <w:t xml:space="preserve"> </w:t>
      </w:r>
      <w:r w:rsidR="004D7635" w:rsidRPr="00FB76AD">
        <w:rPr>
          <w:rFonts w:ascii="GHEA Grapalat" w:hAnsi="GHEA Grapalat"/>
          <w:lang w:val="hy-AM"/>
        </w:rPr>
        <w:t xml:space="preserve">հայտարարագրման համակարգերին: </w:t>
      </w:r>
      <w:r w:rsidRPr="00FB76AD">
        <w:rPr>
          <w:rFonts w:ascii="GHEA Grapalat" w:hAnsi="GHEA Grapalat"/>
          <w:lang w:val="hy-AM"/>
        </w:rPr>
        <w:t>Միաժամանակ</w:t>
      </w:r>
      <w:r w:rsidR="00A51806" w:rsidRPr="00FB76AD">
        <w:rPr>
          <w:rFonts w:ascii="GHEA Grapalat" w:hAnsi="GHEA Grapalat"/>
          <w:lang w:val="hy-AM"/>
        </w:rPr>
        <w:t>,</w:t>
      </w:r>
      <w:r w:rsidRPr="00FB76AD">
        <w:rPr>
          <w:rFonts w:ascii="GHEA Grapalat" w:hAnsi="GHEA Grapalat"/>
          <w:lang w:val="hy-AM"/>
        </w:rPr>
        <w:t xml:space="preserve"> կարևորվում է</w:t>
      </w:r>
      <w:r w:rsidR="00733145" w:rsidRPr="00FB76AD">
        <w:rPr>
          <w:rFonts w:ascii="GHEA Grapalat" w:hAnsi="GHEA Grapalat"/>
          <w:lang w:val="hy-AM"/>
        </w:rPr>
        <w:t xml:space="preserve"> </w:t>
      </w:r>
      <w:r w:rsidR="004D7635" w:rsidRPr="00FB76AD">
        <w:rPr>
          <w:rFonts w:ascii="GHEA Grapalat" w:hAnsi="GHEA Grapalat"/>
          <w:lang w:val="hy-AM"/>
        </w:rPr>
        <w:t xml:space="preserve">առցանց </w:t>
      </w:r>
      <w:r w:rsidR="00A51806" w:rsidRPr="00FB76AD">
        <w:rPr>
          <w:rFonts w:ascii="GHEA Grapalat" w:hAnsi="GHEA Grapalat"/>
          <w:lang w:val="hy-AM"/>
        </w:rPr>
        <w:t xml:space="preserve">եղանակով </w:t>
      </w:r>
      <w:r w:rsidR="004D7635" w:rsidRPr="00FB76AD">
        <w:rPr>
          <w:rFonts w:ascii="GHEA Grapalat" w:hAnsi="GHEA Grapalat"/>
          <w:lang w:val="hy-AM"/>
        </w:rPr>
        <w:t>գործարքների ընտրության համար մշակված ռիսկերի ցուցիչներ</w:t>
      </w:r>
      <w:r w:rsidRPr="00FB76AD">
        <w:rPr>
          <w:rFonts w:ascii="GHEA Grapalat" w:hAnsi="GHEA Grapalat"/>
          <w:lang w:val="hy-AM"/>
        </w:rPr>
        <w:t>ի ընդլայնումը</w:t>
      </w:r>
      <w:r w:rsidR="004D7635" w:rsidRPr="00FB76AD">
        <w:rPr>
          <w:rFonts w:ascii="GHEA Grapalat" w:hAnsi="GHEA Grapalat"/>
          <w:lang w:val="hy-AM"/>
        </w:rPr>
        <w:t xml:space="preserve">, </w:t>
      </w:r>
      <w:r w:rsidRPr="00FB76AD">
        <w:rPr>
          <w:rFonts w:ascii="GHEA Grapalat" w:hAnsi="GHEA Grapalat"/>
          <w:lang w:val="hy-AM"/>
        </w:rPr>
        <w:t xml:space="preserve">և </w:t>
      </w:r>
      <w:r w:rsidR="001E764D" w:rsidRPr="00FB76AD">
        <w:rPr>
          <w:rFonts w:ascii="GHEA Grapalat" w:eastAsia="Calibri" w:hAnsi="GHEA Grapalat" w:cs="Times New Roman"/>
          <w:lang w:val="hy-AM"/>
        </w:rPr>
        <w:t xml:space="preserve">«ՀՀ արտաքին առևտրի ազգային մեկ պատուհան» </w:t>
      </w:r>
      <w:r w:rsidR="00271BB0" w:rsidRPr="00FB76AD">
        <w:rPr>
          <w:rFonts w:ascii="GHEA Grapalat" w:eastAsia="Calibri" w:hAnsi="GHEA Grapalat" w:cs="Times New Roman"/>
          <w:lang w:val="hy-AM"/>
        </w:rPr>
        <w:t xml:space="preserve">հարթակում </w:t>
      </w:r>
      <w:r w:rsidR="004D7635" w:rsidRPr="00FB76AD">
        <w:rPr>
          <w:rFonts w:ascii="GHEA Grapalat" w:hAnsi="GHEA Grapalat"/>
          <w:lang w:val="hy-AM"/>
        </w:rPr>
        <w:t>հայտարարագրման համակարգի վրա հիմնված ընտրողականության ներկայումս գործող համակարգ</w:t>
      </w:r>
      <w:r w:rsidRPr="00FB76AD">
        <w:rPr>
          <w:rFonts w:ascii="GHEA Grapalat" w:hAnsi="GHEA Grapalat"/>
          <w:lang w:val="hy-AM"/>
        </w:rPr>
        <w:t>ի կատարելագործումը</w:t>
      </w:r>
      <w:r w:rsidR="004D7635" w:rsidRPr="00FB76AD">
        <w:rPr>
          <w:rFonts w:ascii="GHEA Grapalat" w:hAnsi="GHEA Grapalat"/>
          <w:lang w:val="hy-AM"/>
        </w:rPr>
        <w:t>:</w:t>
      </w:r>
    </w:p>
    <w:p w14:paraId="7B6137B5" w14:textId="77777777" w:rsidR="004D7635" w:rsidRPr="00FB76AD" w:rsidRDefault="00B661FC" w:rsidP="00D85B1E">
      <w:pPr>
        <w:spacing w:line="360" w:lineRule="auto"/>
        <w:ind w:firstLine="567"/>
        <w:jc w:val="both"/>
        <w:rPr>
          <w:rFonts w:ascii="GHEA Grapalat" w:hAnsi="GHEA Grapalat" w:cs="Arial"/>
          <w:b/>
          <w:lang w:val="hy-AM"/>
        </w:rPr>
      </w:pPr>
      <w:r w:rsidRPr="00FB76AD">
        <w:rPr>
          <w:rFonts w:ascii="GHEA Grapalat" w:hAnsi="GHEA Grapalat"/>
          <w:lang w:val="hy-AM"/>
        </w:rPr>
        <w:t>Բացի այդ</w:t>
      </w:r>
      <w:r w:rsidR="00A51806" w:rsidRPr="00FB76AD">
        <w:rPr>
          <w:rFonts w:ascii="GHEA Grapalat" w:hAnsi="GHEA Grapalat"/>
          <w:lang w:val="hy-AM"/>
        </w:rPr>
        <w:t>,</w:t>
      </w:r>
      <w:r w:rsidRPr="00FB76AD">
        <w:rPr>
          <w:rFonts w:ascii="GHEA Grapalat" w:hAnsi="GHEA Grapalat"/>
          <w:lang w:val="hy-AM"/>
        </w:rPr>
        <w:t xml:space="preserve"> </w:t>
      </w:r>
      <w:r w:rsidR="00D03E9F" w:rsidRPr="00FB76AD">
        <w:rPr>
          <w:rFonts w:ascii="GHEA Grapalat" w:hAnsi="GHEA Grapalat"/>
          <w:lang w:val="hy-AM"/>
        </w:rPr>
        <w:t xml:space="preserve">հսկողական </w:t>
      </w:r>
      <w:r w:rsidR="004D7635" w:rsidRPr="00FB76AD">
        <w:rPr>
          <w:rFonts w:ascii="GHEA Grapalat" w:hAnsi="GHEA Grapalat"/>
          <w:lang w:val="hy-AM"/>
        </w:rPr>
        <w:t>գործառույթներ իրականացնող ստորաբաժանումների ծառա</w:t>
      </w:r>
      <w:r w:rsidR="0052609A" w:rsidRPr="00FB76AD">
        <w:rPr>
          <w:rFonts w:ascii="GHEA Grapalat" w:hAnsi="GHEA Grapalat"/>
          <w:lang w:val="hy-AM"/>
        </w:rPr>
        <w:softHyphen/>
      </w:r>
      <w:r w:rsidR="004D7635" w:rsidRPr="00FB76AD">
        <w:rPr>
          <w:rFonts w:ascii="GHEA Grapalat" w:hAnsi="GHEA Grapalat"/>
          <w:lang w:val="hy-AM"/>
        </w:rPr>
        <w:t>յողների թվաքանակի աստիճանական նվազ</w:t>
      </w:r>
      <w:r w:rsidRPr="00FB76AD">
        <w:rPr>
          <w:rFonts w:ascii="GHEA Grapalat" w:hAnsi="GHEA Grapalat"/>
          <w:lang w:val="hy-AM"/>
        </w:rPr>
        <w:t xml:space="preserve">եցմանը զուգահեռ կավելացվի </w:t>
      </w:r>
      <w:r w:rsidR="004D7635" w:rsidRPr="00FB76AD">
        <w:rPr>
          <w:rFonts w:ascii="GHEA Grapalat" w:hAnsi="GHEA Grapalat"/>
          <w:lang w:val="hy-AM"/>
        </w:rPr>
        <w:t xml:space="preserve">բացթողումից հետո հսկողական </w:t>
      </w:r>
      <w:r w:rsidR="00980C5B" w:rsidRPr="00FB76AD">
        <w:rPr>
          <w:rFonts w:ascii="GHEA Grapalat" w:hAnsi="GHEA Grapalat"/>
          <w:lang w:val="hy-AM"/>
        </w:rPr>
        <w:t>գործառույթներ</w:t>
      </w:r>
      <w:r w:rsidR="004D7635" w:rsidRPr="00FB76AD">
        <w:rPr>
          <w:rFonts w:ascii="GHEA Grapalat" w:hAnsi="GHEA Grapalat"/>
          <w:lang w:val="hy-AM"/>
        </w:rPr>
        <w:t xml:space="preserve"> իրականացվող ծառայողների թվաքանակ</w:t>
      </w:r>
      <w:r w:rsidRPr="00FB76AD">
        <w:rPr>
          <w:rFonts w:ascii="GHEA Grapalat" w:hAnsi="GHEA Grapalat"/>
          <w:lang w:val="hy-AM"/>
        </w:rPr>
        <w:t>ը և կընդլայնվեն վերջիններիս կարողությունները</w:t>
      </w:r>
      <w:r w:rsidR="004D7635" w:rsidRPr="00FB76AD">
        <w:rPr>
          <w:rFonts w:ascii="GHEA Grapalat" w:hAnsi="GHEA Grapalat"/>
          <w:lang w:val="hy-AM"/>
        </w:rPr>
        <w:t>:</w:t>
      </w:r>
    </w:p>
    <w:p w14:paraId="5BA3272B" w14:textId="77777777" w:rsidR="004D7635" w:rsidRPr="00FB76AD" w:rsidRDefault="004D7635" w:rsidP="007653DC">
      <w:pPr>
        <w:pStyle w:val="ListParagraph"/>
        <w:numPr>
          <w:ilvl w:val="0"/>
          <w:numId w:val="47"/>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1D2285BF" w14:textId="77777777" w:rsidR="004D7635" w:rsidRPr="00FB76AD" w:rsidRDefault="0037015C"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6F2940" w:rsidRPr="00FB76AD">
        <w:rPr>
          <w:rFonts w:ascii="GHEA Grapalat" w:hAnsi="GHEA Grapalat"/>
          <w:sz w:val="24"/>
          <w:szCs w:val="24"/>
          <w:lang w:val="hy-AM"/>
        </w:rPr>
        <w:t xml:space="preserve">հետբացթողումային </w:t>
      </w:r>
      <w:r w:rsidR="004D7635" w:rsidRPr="00FB76AD">
        <w:rPr>
          <w:rFonts w:ascii="GHEA Grapalat" w:hAnsi="GHEA Grapalat"/>
          <w:sz w:val="24"/>
          <w:szCs w:val="24"/>
          <w:lang w:val="hy-AM"/>
        </w:rPr>
        <w:t>հսկողության աշխատանքներն ավտոմատացնող ծրագրային ապահովման մշակման նպատակով իրականացվող բոլոր գործընթացների գույքագրում</w:t>
      </w:r>
      <w:r w:rsidR="00354ABC" w:rsidRPr="00FB76AD">
        <w:rPr>
          <w:rFonts w:ascii="GHEA Grapalat" w:hAnsi="GHEA Grapalat"/>
          <w:sz w:val="24"/>
          <w:szCs w:val="24"/>
          <w:lang w:val="hy-AM"/>
        </w:rPr>
        <w:t>,</w:t>
      </w:r>
    </w:p>
    <w:p w14:paraId="5071C428" w14:textId="77777777" w:rsidR="006E2B8E" w:rsidRPr="004D6522" w:rsidRDefault="007A493A"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638C2" w:rsidRPr="004D6522">
        <w:rPr>
          <w:rFonts w:ascii="GHEA Grapalat" w:hAnsi="GHEA Grapalat"/>
          <w:sz w:val="24"/>
          <w:szCs w:val="24"/>
          <w:lang w:val="hy-AM"/>
        </w:rPr>
        <w:t>իրավական ակտերի ուսումնասիրություն և համապատասխան փոփոխությունների և լրացումների իրականացում (ըստ անհրաժեշտության),</w:t>
      </w:r>
    </w:p>
    <w:p w14:paraId="377F0F38" w14:textId="77777777" w:rsidR="003B59FC" w:rsidRPr="00FB76AD" w:rsidRDefault="007A493A"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6F2940" w:rsidRPr="00E807FE">
        <w:rPr>
          <w:rFonts w:ascii="GHEA Grapalat" w:hAnsi="GHEA Grapalat"/>
          <w:sz w:val="24"/>
          <w:szCs w:val="24"/>
          <w:lang w:val="hy-AM"/>
        </w:rPr>
        <w:t>հ</w:t>
      </w:r>
      <w:r w:rsidR="006F2940" w:rsidRPr="00FB76AD">
        <w:rPr>
          <w:rFonts w:ascii="GHEA Grapalat" w:hAnsi="GHEA Grapalat"/>
          <w:sz w:val="24"/>
          <w:szCs w:val="24"/>
          <w:lang w:val="hy-AM"/>
        </w:rPr>
        <w:t xml:space="preserve">ետբացթողումային </w:t>
      </w:r>
      <w:r w:rsidR="004D7635" w:rsidRPr="00FB76AD">
        <w:rPr>
          <w:rFonts w:ascii="GHEA Grapalat" w:hAnsi="GHEA Grapalat"/>
          <w:sz w:val="24"/>
          <w:szCs w:val="24"/>
          <w:lang w:val="hy-AM"/>
        </w:rPr>
        <w:t>հսկողության աշխատանքներն ավտոմատացնող ծրագրային ապահովման մշակման նպատակով տեխնիկական առաջադրանքի պատրաստում</w:t>
      </w:r>
      <w:r w:rsidR="00A51806" w:rsidRPr="00FB76AD">
        <w:rPr>
          <w:rFonts w:ascii="GHEA Grapalat" w:hAnsi="GHEA Grapalat"/>
          <w:sz w:val="24"/>
          <w:szCs w:val="24"/>
          <w:lang w:val="hy-AM"/>
        </w:rPr>
        <w:t xml:space="preserve"> և</w:t>
      </w:r>
      <w:r w:rsidR="00303271" w:rsidRPr="0045436A">
        <w:rPr>
          <w:rFonts w:ascii="GHEA Grapalat" w:hAnsi="GHEA Grapalat"/>
          <w:sz w:val="24"/>
          <w:szCs w:val="24"/>
          <w:lang w:val="hy-AM"/>
        </w:rPr>
        <w:t xml:space="preserve"> </w:t>
      </w:r>
      <w:r w:rsidR="006B6ADC"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6B6ADC" w:rsidRPr="00FB76AD">
        <w:rPr>
          <w:rFonts w:ascii="GHEA Grapalat" w:hAnsi="GHEA Grapalat" w:cs="Arial AMU"/>
          <w:sz w:val="24"/>
          <w:szCs w:val="24"/>
          <w:lang w:val="hy-AM"/>
        </w:rPr>
        <w:t>համակարգի զարգացման և կատարելագործման խորհրդի</w:t>
      </w:r>
      <w:r w:rsidR="006B6ADC"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6B6ADC" w:rsidRPr="004F092F">
        <w:rPr>
          <w:rFonts w:ascii="GHEA Grapalat" w:hAnsi="GHEA Grapalat" w:cs="Arial AMU"/>
          <w:sz w:val="24"/>
          <w:szCs w:val="24"/>
          <w:lang w:val="hy-AM"/>
        </w:rPr>
        <w:t xml:space="preserve"> ՊԵԿ նախագահի հրամանով </w:t>
      </w:r>
      <w:r w:rsidR="006B6ADC" w:rsidRPr="00FB76AD">
        <w:rPr>
          <w:rFonts w:ascii="GHEA Grapalat" w:hAnsi="GHEA Grapalat" w:cs="Arial AMU"/>
          <w:sz w:val="24"/>
          <w:szCs w:val="24"/>
          <w:lang w:val="hy-AM"/>
        </w:rPr>
        <w:t>հաստատում</w:t>
      </w:r>
      <w:r w:rsidR="003B59FC" w:rsidRPr="00FB76AD">
        <w:rPr>
          <w:rFonts w:ascii="GHEA Grapalat" w:hAnsi="GHEA Grapalat"/>
          <w:sz w:val="24"/>
          <w:szCs w:val="24"/>
          <w:lang w:val="hy-AM"/>
        </w:rPr>
        <w:t>,</w:t>
      </w:r>
    </w:p>
    <w:p w14:paraId="2077A545" w14:textId="77777777" w:rsidR="004D7635" w:rsidRPr="00FB76AD" w:rsidRDefault="00A51806"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7A493A" w:rsidRPr="00FB76AD">
        <w:rPr>
          <w:rFonts w:ascii="GHEA Grapalat" w:hAnsi="GHEA Grapalat"/>
          <w:sz w:val="24"/>
          <w:szCs w:val="24"/>
          <w:lang w:val="hy-AM"/>
        </w:rPr>
        <w:t>.</w:t>
      </w:r>
      <w:r w:rsidR="005C1D9B"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հետբացթողումային </w:t>
      </w:r>
      <w:r w:rsidR="004D7635" w:rsidRPr="00FB76AD">
        <w:rPr>
          <w:rFonts w:ascii="GHEA Grapalat" w:hAnsi="GHEA Grapalat"/>
          <w:sz w:val="24"/>
          <w:szCs w:val="24"/>
          <w:lang w:val="hy-AM"/>
        </w:rPr>
        <w:t>հսկողության աշխատանքներն ավտոմատացնող ծրագրային ապահովման նախագծում և ներդրում</w:t>
      </w:r>
      <w:r w:rsidR="00354ABC" w:rsidRPr="00FB76AD">
        <w:rPr>
          <w:rFonts w:ascii="GHEA Grapalat" w:hAnsi="GHEA Grapalat"/>
          <w:sz w:val="24"/>
          <w:szCs w:val="24"/>
          <w:lang w:val="hy-AM"/>
        </w:rPr>
        <w:t>,</w:t>
      </w:r>
    </w:p>
    <w:p w14:paraId="290C1E50" w14:textId="77777777" w:rsidR="004D7635" w:rsidRPr="00FB76AD" w:rsidRDefault="00A51806"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ե</w:t>
      </w:r>
      <w:r w:rsidR="00704BA4" w:rsidRPr="00FB76AD">
        <w:rPr>
          <w:rFonts w:ascii="GHEA Grapalat" w:hAnsi="GHEA Grapalat"/>
          <w:sz w:val="24"/>
          <w:szCs w:val="24"/>
          <w:lang w:val="hy-AM"/>
        </w:rPr>
        <w:t>.</w:t>
      </w:r>
      <w:r w:rsidR="00920FB6" w:rsidRPr="00FB76AD">
        <w:rPr>
          <w:rFonts w:ascii="GHEA Grapalat" w:hAnsi="GHEA Grapalat"/>
          <w:sz w:val="24"/>
          <w:szCs w:val="24"/>
          <w:lang w:val="hy-AM"/>
        </w:rPr>
        <w:t xml:space="preserve"> </w:t>
      </w:r>
      <w:r w:rsidR="00271BB0" w:rsidRPr="00FB76AD">
        <w:rPr>
          <w:rFonts w:ascii="GHEA Grapalat" w:hAnsi="GHEA Grapalat"/>
          <w:sz w:val="24"/>
          <w:szCs w:val="24"/>
          <w:lang w:val="hy-AM"/>
        </w:rPr>
        <w:t>«ՀՀ արտաքին առևտրի ա</w:t>
      </w:r>
      <w:r w:rsidR="004D7635" w:rsidRPr="00FB76AD">
        <w:rPr>
          <w:rFonts w:ascii="GHEA Grapalat" w:hAnsi="GHEA Grapalat"/>
          <w:sz w:val="24"/>
          <w:szCs w:val="24"/>
          <w:lang w:val="hy-AM"/>
        </w:rPr>
        <w:t>զգային մեկ պատուհան</w:t>
      </w:r>
      <w:r w:rsidR="00271BB0" w:rsidRPr="00FB76AD">
        <w:rPr>
          <w:rFonts w:ascii="GHEA Grapalat" w:hAnsi="GHEA Grapalat"/>
          <w:sz w:val="24"/>
          <w:szCs w:val="24"/>
          <w:lang w:val="hy-AM"/>
        </w:rPr>
        <w:t>»</w:t>
      </w:r>
      <w:r w:rsidR="004D7635" w:rsidRPr="00FB76AD">
        <w:rPr>
          <w:rFonts w:ascii="GHEA Grapalat" w:hAnsi="GHEA Grapalat"/>
          <w:sz w:val="24"/>
          <w:szCs w:val="24"/>
          <w:lang w:val="hy-AM"/>
        </w:rPr>
        <w:t xml:space="preserve"> հայտարարագրման համակարգի հիման վրա արդեն գործող գործարքների առցանց ընտրության նպատակով ռիսկային չափանիշների պարբերաբար վերանայում, նոր առավել թիրախային </w:t>
      </w:r>
      <w:r w:rsidR="00980C5B" w:rsidRPr="00FB76AD">
        <w:rPr>
          <w:rFonts w:ascii="GHEA Grapalat" w:hAnsi="GHEA Grapalat"/>
          <w:sz w:val="24"/>
          <w:szCs w:val="24"/>
          <w:lang w:val="hy-AM"/>
        </w:rPr>
        <w:t>չափանիշների</w:t>
      </w:r>
      <w:r w:rsidR="004D7635" w:rsidRPr="00FB76AD">
        <w:rPr>
          <w:rFonts w:ascii="GHEA Grapalat" w:hAnsi="GHEA Grapalat"/>
          <w:sz w:val="24"/>
          <w:szCs w:val="24"/>
          <w:lang w:val="hy-AM"/>
        </w:rPr>
        <w:t xml:space="preserve"> մշակում և ներդրում</w:t>
      </w:r>
      <w:r w:rsidR="00354ABC" w:rsidRPr="00FB76AD">
        <w:rPr>
          <w:rFonts w:ascii="GHEA Grapalat" w:hAnsi="GHEA Grapalat"/>
          <w:sz w:val="24"/>
          <w:szCs w:val="24"/>
          <w:lang w:val="hy-AM"/>
        </w:rPr>
        <w:t>,</w:t>
      </w:r>
    </w:p>
    <w:p w14:paraId="50F39929" w14:textId="77777777" w:rsidR="004D7635" w:rsidRPr="00FB76AD" w:rsidRDefault="008C3BFF" w:rsidP="00D85B1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704BA4" w:rsidRPr="00FB76AD">
        <w:rPr>
          <w:rFonts w:ascii="GHEA Grapalat" w:hAnsi="GHEA Grapalat"/>
          <w:sz w:val="24"/>
          <w:szCs w:val="24"/>
          <w:lang w:val="hy-AM"/>
        </w:rPr>
        <w:t>.</w:t>
      </w:r>
      <w:r w:rsidR="005C1D9B"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հսկողական </w:t>
      </w:r>
      <w:r w:rsidR="004D7635" w:rsidRPr="00FB76AD">
        <w:rPr>
          <w:rFonts w:ascii="GHEA Grapalat" w:hAnsi="GHEA Grapalat"/>
          <w:sz w:val="24"/>
          <w:szCs w:val="24"/>
          <w:lang w:val="hy-AM"/>
        </w:rPr>
        <w:t xml:space="preserve">գործառույթներ իրականացնող ստորաբաժանումների ծառայողների թվաքանակի օպտիմալացում՝ կապված ծանրաբեռնվածության աստիճանական նվազման և շեշտադրման փոփոխության հետ և դրան զուգահեռ բացթողումից հետո հսկողական </w:t>
      </w:r>
      <w:r w:rsidR="00980C5B" w:rsidRPr="00FB76AD">
        <w:rPr>
          <w:rFonts w:ascii="GHEA Grapalat" w:hAnsi="GHEA Grapalat"/>
          <w:sz w:val="24"/>
          <w:szCs w:val="24"/>
          <w:lang w:val="hy-AM"/>
        </w:rPr>
        <w:t>գործառույթներ</w:t>
      </w:r>
      <w:r w:rsidR="004D7635" w:rsidRPr="00FB76AD">
        <w:rPr>
          <w:rFonts w:ascii="GHEA Grapalat" w:hAnsi="GHEA Grapalat"/>
          <w:sz w:val="24"/>
          <w:szCs w:val="24"/>
          <w:lang w:val="hy-AM"/>
        </w:rPr>
        <w:t xml:space="preserve"> իրականացվող ծառայողների թվաքանակի աստիճանական աճ:</w:t>
      </w:r>
    </w:p>
    <w:p w14:paraId="2C479948" w14:textId="77777777" w:rsidR="004D7635" w:rsidRPr="00FB76AD" w:rsidRDefault="004D7635" w:rsidP="007653DC">
      <w:pPr>
        <w:pStyle w:val="ListParagraph"/>
        <w:numPr>
          <w:ilvl w:val="0"/>
          <w:numId w:val="47"/>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51D01B66" w14:textId="77777777" w:rsidR="004D7635" w:rsidRPr="00FB76AD" w:rsidRDefault="004D7635" w:rsidP="00D85B1E">
      <w:pPr>
        <w:spacing w:line="360" w:lineRule="auto"/>
        <w:ind w:firstLine="567"/>
        <w:jc w:val="both"/>
        <w:rPr>
          <w:rFonts w:ascii="GHEA Grapalat" w:hAnsi="GHEA Grapalat"/>
          <w:lang w:val="hy-AM"/>
        </w:rPr>
      </w:pPr>
      <w:r w:rsidRPr="00FB76AD">
        <w:rPr>
          <w:rFonts w:ascii="GHEA Grapalat" w:hAnsi="GHEA Grapalat" w:cs="Sylfaen"/>
          <w:lang w:val="hy-AM"/>
        </w:rPr>
        <w:t>Ամբողջովին</w:t>
      </w:r>
      <w:r w:rsidRPr="00FB76AD">
        <w:rPr>
          <w:rFonts w:ascii="GHEA Grapalat" w:hAnsi="GHEA Grapalat"/>
          <w:lang w:val="hy-AM"/>
        </w:rPr>
        <w:t xml:space="preserve"> նախագծվել և ներդրվել է մաքսային ստուգման ընթացքն ավտոմատացնող ծրագրային ապահովում</w:t>
      </w:r>
      <w:r w:rsidR="001E764D" w:rsidRPr="00FB76AD">
        <w:rPr>
          <w:rFonts w:ascii="GHEA Grapalat" w:hAnsi="GHEA Grapalat"/>
          <w:lang w:val="hy-AM"/>
        </w:rPr>
        <w:t>ը</w:t>
      </w:r>
      <w:r w:rsidRPr="00FB76AD">
        <w:rPr>
          <w:rFonts w:ascii="GHEA Grapalat" w:hAnsi="GHEA Grapalat"/>
          <w:lang w:val="hy-AM"/>
        </w:rPr>
        <w:t xml:space="preserve">, որի միջոցով զգալիորեն կբարձրանա ստուգումների արդյունավետությունը և վերահսկելիությունը, ստուգման գործընթացը </w:t>
      </w:r>
      <w:r w:rsidR="00B661FC" w:rsidRPr="00FB76AD">
        <w:rPr>
          <w:rFonts w:ascii="GHEA Grapalat" w:hAnsi="GHEA Grapalat"/>
          <w:lang w:val="hy-AM"/>
        </w:rPr>
        <w:t xml:space="preserve">կդառնա </w:t>
      </w:r>
      <w:r w:rsidRPr="00FB76AD">
        <w:rPr>
          <w:rFonts w:ascii="GHEA Grapalat" w:hAnsi="GHEA Grapalat"/>
          <w:lang w:val="hy-AM"/>
        </w:rPr>
        <w:t xml:space="preserve">առավել </w:t>
      </w:r>
      <w:r w:rsidRPr="00FB76AD">
        <w:rPr>
          <w:rFonts w:ascii="GHEA Grapalat" w:hAnsi="GHEA Grapalat" w:cs="Arial"/>
          <w:lang w:val="hy-AM"/>
        </w:rPr>
        <w:t>դյուրին</w:t>
      </w:r>
      <w:r w:rsidRPr="00FB76AD">
        <w:rPr>
          <w:rFonts w:ascii="GHEA Grapalat" w:hAnsi="GHEA Grapalat"/>
          <w:lang w:val="hy-AM"/>
        </w:rPr>
        <w:t xml:space="preserve">, իսկ արդյունքները հիմնավորված: Կբարձրանա ստուգման արդյունքում կազմվող ստուգման ակտերի և կայացվող որոշումների որակը: Ծրագրային ապահովումը հնարավորություն կտա նաև ղեկավարելու և վերահսկելու ստուգման գործընթացը մեկ </w:t>
      </w:r>
      <w:r w:rsidR="00980C5B" w:rsidRPr="00FB76AD">
        <w:rPr>
          <w:rFonts w:ascii="GHEA Grapalat" w:hAnsi="GHEA Grapalat"/>
          <w:lang w:val="hy-AM"/>
        </w:rPr>
        <w:t>ընդհանուր</w:t>
      </w:r>
      <w:r w:rsidRPr="00FB76AD">
        <w:rPr>
          <w:rFonts w:ascii="GHEA Grapalat" w:hAnsi="GHEA Grapalat"/>
          <w:lang w:val="hy-AM"/>
        </w:rPr>
        <w:t xml:space="preserve"> կենտրոնից՝ հեռահար</w:t>
      </w:r>
      <w:r w:rsidR="009D604E" w:rsidRPr="00FB76AD">
        <w:rPr>
          <w:rFonts w:ascii="GHEA Grapalat" w:hAnsi="GHEA Grapalat"/>
          <w:lang w:val="hy-AM"/>
        </w:rPr>
        <w:t xml:space="preserve"> եղանակով</w:t>
      </w:r>
      <w:r w:rsidRPr="00FB76AD">
        <w:rPr>
          <w:rFonts w:ascii="GHEA Grapalat" w:hAnsi="GHEA Grapalat"/>
          <w:lang w:val="hy-AM"/>
        </w:rPr>
        <w:t>:</w:t>
      </w:r>
    </w:p>
    <w:p w14:paraId="37B7F365" w14:textId="77777777" w:rsidR="004D7635" w:rsidRPr="00FB76AD" w:rsidRDefault="004D7635" w:rsidP="00D85B1E">
      <w:pPr>
        <w:spacing w:line="360" w:lineRule="auto"/>
        <w:ind w:firstLine="567"/>
        <w:jc w:val="both"/>
        <w:rPr>
          <w:rFonts w:ascii="GHEA Grapalat" w:hAnsi="GHEA Grapalat"/>
          <w:lang w:val="hy-AM"/>
        </w:rPr>
      </w:pPr>
      <w:r w:rsidRPr="00FB76AD">
        <w:rPr>
          <w:rFonts w:ascii="GHEA Grapalat" w:hAnsi="GHEA Grapalat"/>
          <w:lang w:val="hy-AM"/>
        </w:rPr>
        <w:t xml:space="preserve">Ճիշտ և հիմնավորված ցուցիչների կիրառման, ինչպես նաև </w:t>
      </w:r>
      <w:r w:rsidR="00271BB0" w:rsidRPr="00FB76AD">
        <w:rPr>
          <w:rFonts w:ascii="GHEA Grapalat" w:hAnsi="GHEA Grapalat"/>
          <w:lang w:val="hy-AM"/>
        </w:rPr>
        <w:t xml:space="preserve">«ՀՀ </w:t>
      </w:r>
      <w:r w:rsidR="008C3BFF" w:rsidRPr="00FB76AD">
        <w:rPr>
          <w:rFonts w:ascii="GHEA Grapalat" w:hAnsi="GHEA Grapalat"/>
          <w:lang w:val="hy-AM"/>
        </w:rPr>
        <w:t>արտաք</w:t>
      </w:r>
      <w:r w:rsidR="00271BB0" w:rsidRPr="00FB76AD">
        <w:rPr>
          <w:rFonts w:ascii="GHEA Grapalat" w:hAnsi="GHEA Grapalat"/>
          <w:lang w:val="hy-AM"/>
        </w:rPr>
        <w:t>ին առևտրի ա</w:t>
      </w:r>
      <w:r w:rsidRPr="00FB76AD">
        <w:rPr>
          <w:rFonts w:ascii="GHEA Grapalat" w:hAnsi="GHEA Grapalat"/>
          <w:lang w:val="hy-AM"/>
        </w:rPr>
        <w:t>զգային մեկ պատուհան</w:t>
      </w:r>
      <w:r w:rsidR="00271BB0" w:rsidRPr="00FB76AD">
        <w:rPr>
          <w:rFonts w:ascii="GHEA Grapalat" w:hAnsi="GHEA Grapalat"/>
          <w:lang w:val="hy-AM"/>
        </w:rPr>
        <w:t>»</w:t>
      </w:r>
      <w:r w:rsidRPr="00FB76AD">
        <w:rPr>
          <w:rFonts w:ascii="GHEA Grapalat" w:hAnsi="GHEA Grapalat"/>
          <w:lang w:val="hy-AM"/>
        </w:rPr>
        <w:t xml:space="preserve"> </w:t>
      </w:r>
      <w:r w:rsidRPr="00FB76AD">
        <w:rPr>
          <w:rFonts w:ascii="GHEA Grapalat" w:hAnsi="GHEA Grapalat" w:cs="Arial"/>
          <w:lang w:val="hy-AM"/>
        </w:rPr>
        <w:t>հայտարարագրման</w:t>
      </w:r>
      <w:r w:rsidRPr="00FB76AD">
        <w:rPr>
          <w:rFonts w:ascii="GHEA Grapalat" w:hAnsi="GHEA Grapalat"/>
          <w:lang w:val="hy-AM"/>
        </w:rPr>
        <w:t xml:space="preserve"> համակարգում դրանց արդյունավետ ինտեգրման շնորհիվ հնարավոր կլինի անմիջապես ապրանքների ձևակերպման փուլում թիրախավորել և հետագայում, ապրանքների բացթողումից հետո ստուգել իրական ռիսկայնություն ունեցող գործարքները</w:t>
      </w:r>
      <w:r w:rsidR="008C3BFF" w:rsidRPr="00FB76AD">
        <w:rPr>
          <w:rFonts w:ascii="GHEA Grapalat" w:hAnsi="GHEA Grapalat"/>
          <w:lang w:val="hy-AM"/>
        </w:rPr>
        <w:t xml:space="preserve">՝ </w:t>
      </w:r>
      <w:r w:rsidR="00980C5B" w:rsidRPr="00FB76AD">
        <w:rPr>
          <w:rFonts w:ascii="GHEA Grapalat" w:hAnsi="GHEA Grapalat"/>
          <w:lang w:val="hy-AM"/>
        </w:rPr>
        <w:t>այսպիսով</w:t>
      </w:r>
      <w:r w:rsidRPr="00FB76AD">
        <w:rPr>
          <w:rFonts w:ascii="GHEA Grapalat" w:hAnsi="GHEA Grapalat"/>
          <w:lang w:val="hy-AM"/>
        </w:rPr>
        <w:t xml:space="preserve"> հնարավորինս </w:t>
      </w:r>
      <w:r w:rsidR="009D604E" w:rsidRPr="00FB76AD">
        <w:rPr>
          <w:rFonts w:ascii="GHEA Grapalat" w:hAnsi="GHEA Grapalat"/>
          <w:lang w:val="hy-AM"/>
        </w:rPr>
        <w:t xml:space="preserve">նվազեցնելով </w:t>
      </w:r>
      <w:r w:rsidRPr="00FB76AD">
        <w:rPr>
          <w:rFonts w:ascii="GHEA Grapalat" w:hAnsi="GHEA Grapalat"/>
          <w:lang w:val="hy-AM"/>
        </w:rPr>
        <w:t>ռիսկերը հենց մաքսային ձևակերպումների իրականացման փուլից սկսած:</w:t>
      </w:r>
    </w:p>
    <w:p w14:paraId="27012D47" w14:textId="77777777" w:rsidR="004D7635" w:rsidRPr="00FB76AD" w:rsidRDefault="00773B51" w:rsidP="00D85B1E">
      <w:pPr>
        <w:spacing w:line="360" w:lineRule="auto"/>
        <w:ind w:firstLine="567"/>
        <w:jc w:val="both"/>
        <w:rPr>
          <w:rFonts w:ascii="GHEA Grapalat" w:hAnsi="GHEA Grapalat" w:cs="Arial"/>
          <w:b/>
          <w:lang w:val="hy-AM"/>
        </w:rPr>
      </w:pPr>
      <w:r w:rsidRPr="00FB76AD">
        <w:rPr>
          <w:rFonts w:ascii="GHEA Grapalat" w:hAnsi="GHEA Grapalat"/>
          <w:lang w:val="hy-AM"/>
        </w:rPr>
        <w:t>Աստիճանաբար կավելացվի բ</w:t>
      </w:r>
      <w:r w:rsidR="004D7635" w:rsidRPr="00FB76AD">
        <w:rPr>
          <w:rFonts w:ascii="GHEA Grapalat" w:hAnsi="GHEA Grapalat"/>
          <w:lang w:val="hy-AM"/>
        </w:rPr>
        <w:t xml:space="preserve">ացթողումից հետո հսկողական </w:t>
      </w:r>
      <w:r w:rsidR="00980C5B" w:rsidRPr="00FB76AD">
        <w:rPr>
          <w:rFonts w:ascii="GHEA Grapalat" w:hAnsi="GHEA Grapalat"/>
          <w:lang w:val="hy-AM"/>
        </w:rPr>
        <w:t>գործառույթներ</w:t>
      </w:r>
      <w:r w:rsidR="004D7635" w:rsidRPr="00FB76AD">
        <w:rPr>
          <w:rFonts w:ascii="GHEA Grapalat" w:hAnsi="GHEA Grapalat"/>
          <w:lang w:val="hy-AM"/>
        </w:rPr>
        <w:t xml:space="preserve"> իրականաց</w:t>
      </w:r>
      <w:r w:rsidRPr="00FB76AD">
        <w:rPr>
          <w:rFonts w:ascii="GHEA Grapalat" w:hAnsi="GHEA Grapalat"/>
          <w:lang w:val="hy-AM"/>
        </w:rPr>
        <w:t>ն</w:t>
      </w:r>
      <w:r w:rsidR="004D7635" w:rsidRPr="00FB76AD">
        <w:rPr>
          <w:rFonts w:ascii="GHEA Grapalat" w:hAnsi="GHEA Grapalat"/>
          <w:lang w:val="hy-AM"/>
        </w:rPr>
        <w:t>ող ծառայողների թվաքանակ</w:t>
      </w:r>
      <w:r w:rsidRPr="00FB76AD">
        <w:rPr>
          <w:rFonts w:ascii="GHEA Grapalat" w:hAnsi="GHEA Grapalat"/>
          <w:lang w:val="hy-AM"/>
        </w:rPr>
        <w:t>ը՝</w:t>
      </w:r>
      <w:r w:rsidR="004D7635" w:rsidRPr="00FB76AD">
        <w:rPr>
          <w:rFonts w:ascii="GHEA Grapalat" w:hAnsi="GHEA Grapalat"/>
          <w:lang w:val="hy-AM"/>
        </w:rPr>
        <w:t xml:space="preserve"> վերջիններիս փոխանցելով որոշակի հսկողական գործառույթներ: Լիարժեք ինտեգրման ապահովման նպատակով </w:t>
      </w:r>
      <w:r w:rsidRPr="00FB76AD">
        <w:rPr>
          <w:rFonts w:ascii="GHEA Grapalat" w:hAnsi="GHEA Grapalat"/>
          <w:lang w:val="hy-AM"/>
        </w:rPr>
        <w:lastRenderedPageBreak/>
        <w:t>կիրականացվեն նաև</w:t>
      </w:r>
      <w:r w:rsidR="004D7635" w:rsidRPr="00FB76AD">
        <w:rPr>
          <w:rFonts w:ascii="GHEA Grapalat" w:hAnsi="GHEA Grapalat"/>
          <w:lang w:val="hy-AM"/>
        </w:rPr>
        <w:t xml:space="preserve"> համապատասխան վերապատրաստումների </w:t>
      </w:r>
      <w:r w:rsidRPr="00FB76AD">
        <w:rPr>
          <w:rFonts w:ascii="GHEA Grapalat" w:hAnsi="GHEA Grapalat"/>
          <w:lang w:val="hy-AM"/>
        </w:rPr>
        <w:t>ծրագրեր</w:t>
      </w:r>
      <w:r w:rsidR="004D7635" w:rsidRPr="00FB76AD">
        <w:rPr>
          <w:rFonts w:ascii="GHEA Grapalat" w:hAnsi="GHEA Grapalat"/>
          <w:lang w:val="hy-AM"/>
        </w:rPr>
        <w:t xml:space="preserve">: Հետբացթողումային </w:t>
      </w:r>
      <w:r w:rsidR="00D31C95" w:rsidRPr="00FB76AD">
        <w:rPr>
          <w:rFonts w:ascii="GHEA Grapalat" w:hAnsi="GHEA Grapalat"/>
          <w:lang w:val="hy-AM"/>
        </w:rPr>
        <w:t>հսկողություն</w:t>
      </w:r>
      <w:r w:rsidR="004D7635" w:rsidRPr="00FB76AD">
        <w:rPr>
          <w:rFonts w:ascii="GHEA Grapalat" w:hAnsi="GHEA Grapalat"/>
          <w:lang w:val="hy-AM"/>
        </w:rPr>
        <w:t xml:space="preserve"> </w:t>
      </w:r>
      <w:r w:rsidR="00D31C95" w:rsidRPr="00FB76AD">
        <w:rPr>
          <w:rFonts w:ascii="GHEA Grapalat" w:hAnsi="GHEA Grapalat"/>
          <w:lang w:val="hy-AM"/>
        </w:rPr>
        <w:t>իրականացնող</w:t>
      </w:r>
      <w:r w:rsidR="004D7635" w:rsidRPr="00FB76AD">
        <w:rPr>
          <w:rFonts w:ascii="GHEA Grapalat" w:hAnsi="GHEA Grapalat"/>
          <w:lang w:val="hy-AM"/>
        </w:rPr>
        <w:t xml:space="preserve"> տեսչական անձնակազմն ամբողջովին </w:t>
      </w:r>
      <w:r w:rsidRPr="00FB76AD">
        <w:rPr>
          <w:rFonts w:ascii="GHEA Grapalat" w:hAnsi="GHEA Grapalat"/>
          <w:lang w:val="hy-AM"/>
        </w:rPr>
        <w:t>կ</w:t>
      </w:r>
      <w:r w:rsidR="004D7635" w:rsidRPr="00FB76AD">
        <w:rPr>
          <w:rFonts w:ascii="GHEA Grapalat" w:hAnsi="GHEA Grapalat"/>
          <w:lang w:val="hy-AM"/>
        </w:rPr>
        <w:t>համալրվ</w:t>
      </w:r>
      <w:r w:rsidRPr="00FB76AD">
        <w:rPr>
          <w:rFonts w:ascii="GHEA Grapalat" w:hAnsi="GHEA Grapalat"/>
          <w:lang w:val="hy-AM"/>
        </w:rPr>
        <w:t>ի</w:t>
      </w:r>
      <w:r w:rsidR="004D7635" w:rsidRPr="00FB76AD">
        <w:rPr>
          <w:rFonts w:ascii="GHEA Grapalat" w:hAnsi="GHEA Grapalat"/>
          <w:lang w:val="hy-AM"/>
        </w:rPr>
        <w:t xml:space="preserve"> վերապատրաստված և մաքսային ստուգումների նպատակով անձանց ընտրության համար վերլուծական աշխատանքներ իրակա</w:t>
      </w:r>
      <w:r w:rsidR="00354ABC" w:rsidRPr="00FB76AD">
        <w:rPr>
          <w:rFonts w:ascii="GHEA Grapalat" w:hAnsi="GHEA Grapalat"/>
          <w:lang w:val="hy-AM"/>
        </w:rPr>
        <w:softHyphen/>
      </w:r>
      <w:r w:rsidR="004D7635" w:rsidRPr="00FB76AD">
        <w:rPr>
          <w:rFonts w:ascii="GHEA Grapalat" w:hAnsi="GHEA Grapalat"/>
          <w:lang w:val="hy-AM"/>
        </w:rPr>
        <w:t>նաց</w:t>
      </w:r>
      <w:r w:rsidR="00354ABC" w:rsidRPr="00FB76AD">
        <w:rPr>
          <w:rFonts w:ascii="GHEA Grapalat" w:hAnsi="GHEA Grapalat"/>
          <w:lang w:val="hy-AM"/>
        </w:rPr>
        <w:softHyphen/>
      </w:r>
      <w:r w:rsidR="004D7635" w:rsidRPr="00FB76AD">
        <w:rPr>
          <w:rFonts w:ascii="GHEA Grapalat" w:hAnsi="GHEA Grapalat"/>
          <w:lang w:val="hy-AM"/>
        </w:rPr>
        <w:t xml:space="preserve">նելու հմտություններ ունեցող </w:t>
      </w:r>
      <w:r w:rsidRPr="00FB76AD">
        <w:rPr>
          <w:rFonts w:ascii="GHEA Grapalat" w:hAnsi="GHEA Grapalat"/>
          <w:lang w:val="hy-AM"/>
        </w:rPr>
        <w:t>ծառայողներով</w:t>
      </w:r>
      <w:r w:rsidR="004D7635" w:rsidRPr="00FB76AD">
        <w:rPr>
          <w:rFonts w:ascii="GHEA Grapalat" w:hAnsi="GHEA Grapalat"/>
          <w:lang w:val="hy-AM"/>
        </w:rPr>
        <w:t>:</w:t>
      </w:r>
      <w:r w:rsidR="00785768" w:rsidRPr="00FB76AD">
        <w:rPr>
          <w:rFonts w:ascii="GHEA Grapalat" w:hAnsi="GHEA Grapalat"/>
          <w:lang w:val="hy-AM"/>
        </w:rPr>
        <w:t xml:space="preserve"> </w:t>
      </w:r>
    </w:p>
    <w:p w14:paraId="7332D07C" w14:textId="77777777" w:rsidR="004D7635" w:rsidRPr="00FB76AD" w:rsidRDefault="004D7635" w:rsidP="007653DC">
      <w:pPr>
        <w:pStyle w:val="ListParagraph"/>
        <w:numPr>
          <w:ilvl w:val="0"/>
          <w:numId w:val="47"/>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7F752120" w14:textId="77777777" w:rsidR="00F86CCF" w:rsidRPr="00FB76AD" w:rsidRDefault="0037015C"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6F2940" w:rsidRPr="00FB76AD">
        <w:rPr>
          <w:rFonts w:ascii="GHEA Grapalat" w:hAnsi="GHEA Grapalat"/>
          <w:sz w:val="24"/>
          <w:szCs w:val="24"/>
          <w:lang w:val="hy-AM"/>
        </w:rPr>
        <w:t xml:space="preserve">ծրագրային </w:t>
      </w:r>
      <w:r w:rsidR="00F86CCF" w:rsidRPr="00FB76AD">
        <w:rPr>
          <w:rFonts w:ascii="GHEA Grapalat" w:hAnsi="GHEA Grapalat"/>
          <w:sz w:val="24"/>
          <w:szCs w:val="24"/>
          <w:lang w:val="hy-AM"/>
        </w:rPr>
        <w:t>ապահովումը ներդրվել և օգտագործվում է,</w:t>
      </w:r>
    </w:p>
    <w:p w14:paraId="4B84C109" w14:textId="77777777" w:rsidR="00D41266" w:rsidRPr="00FA4891" w:rsidRDefault="007A493A" w:rsidP="00D85B1E">
      <w:pPr>
        <w:pStyle w:val="ListParagraph"/>
        <w:spacing w:line="360" w:lineRule="auto"/>
        <w:ind w:left="0" w:firstLine="567"/>
        <w:jc w:val="both"/>
        <w:rPr>
          <w:rFonts w:ascii="GHEA Grapalat" w:hAnsi="GHEA Grapalat" w:cs="Arial"/>
          <w:sz w:val="24"/>
          <w:szCs w:val="24"/>
          <w:lang w:val="hy-AM"/>
        </w:rPr>
      </w:pPr>
      <w:r w:rsidRPr="00FB76AD">
        <w:rPr>
          <w:rFonts w:ascii="GHEA Grapalat" w:hAnsi="GHEA Grapalat"/>
          <w:sz w:val="24"/>
          <w:szCs w:val="24"/>
          <w:lang w:val="hy-AM"/>
        </w:rPr>
        <w:t xml:space="preserve">բ. </w:t>
      </w:r>
      <w:r w:rsidR="006F2940" w:rsidRPr="00FB76AD">
        <w:rPr>
          <w:rFonts w:ascii="GHEA Grapalat" w:hAnsi="GHEA Grapalat"/>
          <w:sz w:val="24"/>
          <w:szCs w:val="24"/>
          <w:lang w:val="hy-AM"/>
        </w:rPr>
        <w:t xml:space="preserve">օպտիմալացվել </w:t>
      </w:r>
      <w:r w:rsidR="004D7635" w:rsidRPr="00FB76AD">
        <w:rPr>
          <w:rFonts w:ascii="GHEA Grapalat" w:hAnsi="GHEA Grapalat"/>
          <w:sz w:val="24"/>
          <w:szCs w:val="24"/>
          <w:lang w:val="hy-AM"/>
        </w:rPr>
        <w:t>է Հետբացթողումային հսկողության ստորաբաժանման կառուցվածքը, վերապատրաստվել ողջ անձնակազմը</w:t>
      </w:r>
      <w:r w:rsidR="00354ABC" w:rsidRPr="00FB76AD">
        <w:rPr>
          <w:rFonts w:ascii="GHEA Grapalat" w:hAnsi="GHEA Grapalat"/>
          <w:sz w:val="24"/>
          <w:szCs w:val="24"/>
          <w:lang w:val="hy-AM"/>
        </w:rPr>
        <w:t>։</w:t>
      </w:r>
      <w:r w:rsidR="00D14038" w:rsidRPr="00FB76AD">
        <w:rPr>
          <w:rFonts w:ascii="GHEA Grapalat" w:hAnsi="GHEA Grapalat"/>
          <w:sz w:val="24"/>
          <w:szCs w:val="24"/>
          <w:lang w:val="hy-AM"/>
        </w:rPr>
        <w:t xml:space="preserve"> </w:t>
      </w:r>
      <w:r w:rsidR="00D41266" w:rsidRPr="00FB76AD">
        <w:rPr>
          <w:rFonts w:ascii="GHEA Grapalat" w:hAnsi="GHEA Grapalat" w:cs="Arial"/>
          <w:sz w:val="24"/>
          <w:szCs w:val="24"/>
          <w:lang w:val="hy-AM"/>
        </w:rPr>
        <w:t xml:space="preserve">Ցուցանիշները գնահատվում են «առկա է» կամ «առկա չէ» կարգավիճակով: </w:t>
      </w:r>
      <w:r w:rsidR="006F2940" w:rsidRPr="00FB76AD">
        <w:rPr>
          <w:rFonts w:ascii="GHEA Grapalat" w:hAnsi="GHEA Grapalat" w:cs="Arial"/>
          <w:sz w:val="24"/>
          <w:szCs w:val="24"/>
          <w:lang w:val="hy-AM"/>
        </w:rPr>
        <w:t>Ցուցանիշը գնահատվելու</w:t>
      </w:r>
      <w:r w:rsidR="00D14038" w:rsidRPr="00FB76AD">
        <w:rPr>
          <w:rFonts w:ascii="GHEA Grapalat" w:hAnsi="GHEA Grapalat" w:cs="Arial"/>
          <w:sz w:val="24"/>
          <w:szCs w:val="24"/>
          <w:lang w:val="hy-AM"/>
        </w:rPr>
        <w:t xml:space="preserve"> է կիսամյակային պարբերականությամբ:</w:t>
      </w:r>
    </w:p>
    <w:p w14:paraId="3EEE4C36" w14:textId="77777777" w:rsidR="009C7082" w:rsidRPr="004D6522" w:rsidRDefault="00B014B0" w:rsidP="00B51088">
      <w:pPr>
        <w:pStyle w:val="Heading4"/>
        <w:spacing w:before="120" w:after="120"/>
        <w:rPr>
          <w:rFonts w:ascii="GHEA Grapalat" w:hAnsi="GHEA Grapalat"/>
          <w:b/>
          <w:i w:val="0"/>
          <w:color w:val="auto"/>
          <w:lang w:val="hy-AM"/>
        </w:rPr>
      </w:pPr>
      <w:bookmarkStart w:id="81" w:name="_Toc54029688"/>
      <w:r w:rsidRPr="00FB76AD">
        <w:rPr>
          <w:rFonts w:ascii="GHEA Grapalat" w:hAnsi="GHEA Grapalat"/>
          <w:b/>
          <w:i w:val="0"/>
          <w:color w:val="auto"/>
          <w:lang w:val="hy-AM"/>
        </w:rPr>
        <w:t>2</w:t>
      </w:r>
      <w:r w:rsidR="009C7082" w:rsidRPr="00FB76AD">
        <w:rPr>
          <w:rFonts w:ascii="GHEA Grapalat" w:hAnsi="GHEA Grapalat"/>
          <w:b/>
          <w:i w:val="0"/>
          <w:color w:val="auto"/>
          <w:lang w:val="hy-AM"/>
        </w:rPr>
        <w:t>.2.9</w:t>
      </w:r>
      <w:r w:rsidR="001F1D21" w:rsidRPr="00FB76AD">
        <w:rPr>
          <w:rFonts w:ascii="GHEA Grapalat" w:hAnsi="GHEA Grapalat"/>
          <w:b/>
          <w:i w:val="0"/>
          <w:color w:val="auto"/>
          <w:lang w:val="hy-AM"/>
        </w:rPr>
        <w:t xml:space="preserve">. </w:t>
      </w:r>
      <w:r w:rsidR="00D34359" w:rsidRPr="00FB76AD">
        <w:rPr>
          <w:rFonts w:ascii="GHEA Grapalat" w:hAnsi="GHEA Grapalat"/>
          <w:b/>
          <w:i w:val="0"/>
          <w:color w:val="auto"/>
          <w:lang w:val="hy-AM"/>
        </w:rPr>
        <w:t>Հետբացթողումային գործառույթների «</w:t>
      </w:r>
      <w:r w:rsidR="001F1D21" w:rsidRPr="00FB76AD">
        <w:rPr>
          <w:rFonts w:ascii="GHEA Grapalat" w:hAnsi="GHEA Grapalat"/>
          <w:b/>
          <w:i w:val="0"/>
          <w:color w:val="auto"/>
          <w:lang w:val="hy-AM"/>
        </w:rPr>
        <w:t>Թվինինգ</w:t>
      </w:r>
      <w:r w:rsidR="00D34359" w:rsidRPr="00FB76AD">
        <w:rPr>
          <w:rFonts w:ascii="GHEA Grapalat" w:hAnsi="GHEA Grapalat"/>
          <w:b/>
          <w:i w:val="0"/>
          <w:color w:val="auto"/>
          <w:lang w:val="hy-AM"/>
        </w:rPr>
        <w:t>»</w:t>
      </w:r>
      <w:r w:rsidR="001F1D21" w:rsidRPr="00FB76AD">
        <w:rPr>
          <w:rFonts w:ascii="GHEA Grapalat" w:hAnsi="GHEA Grapalat"/>
          <w:b/>
          <w:i w:val="0"/>
          <w:color w:val="auto"/>
          <w:lang w:val="hy-AM"/>
        </w:rPr>
        <w:t xml:space="preserve"> ծրագ</w:t>
      </w:r>
      <w:r w:rsidR="00D34359" w:rsidRPr="00FB76AD">
        <w:rPr>
          <w:rFonts w:ascii="GHEA Grapalat" w:hAnsi="GHEA Grapalat"/>
          <w:b/>
          <w:i w:val="0"/>
          <w:color w:val="auto"/>
          <w:lang w:val="hy-AM"/>
        </w:rPr>
        <w:t>իր</w:t>
      </w:r>
      <w:r w:rsidR="006542D0">
        <w:rPr>
          <w:rStyle w:val="FootnoteReference"/>
          <w:rFonts w:ascii="GHEA Grapalat" w:hAnsi="GHEA Grapalat"/>
          <w:b/>
          <w:i w:val="0"/>
          <w:color w:val="auto"/>
          <w:lang w:val="hy-AM"/>
        </w:rPr>
        <w:footnoteReference w:id="11"/>
      </w:r>
      <w:bookmarkEnd w:id="81"/>
      <w:r w:rsidR="008638C2" w:rsidRPr="004D6522">
        <w:rPr>
          <w:rFonts w:ascii="GHEA Grapalat" w:hAnsi="GHEA Grapalat"/>
          <w:b/>
          <w:i w:val="0"/>
          <w:color w:val="auto"/>
          <w:lang w:val="hy-AM"/>
        </w:rPr>
        <w:t xml:space="preserve"> </w:t>
      </w:r>
    </w:p>
    <w:p w14:paraId="56EE9A91" w14:textId="77777777" w:rsidR="00B014B0" w:rsidRPr="004D6522" w:rsidRDefault="00B014B0" w:rsidP="009A32F6">
      <w:pPr>
        <w:spacing w:before="240" w:line="276" w:lineRule="auto"/>
        <w:jc w:val="both"/>
        <w:rPr>
          <w:rFonts w:ascii="GHEA Grapalat" w:hAnsi="GHEA Grapalat"/>
          <w:b/>
          <w:i/>
          <w:lang w:val="hy-AM"/>
        </w:rPr>
      </w:pPr>
      <w:r w:rsidRPr="00FB76AD">
        <w:rPr>
          <w:rFonts w:ascii="GHEA Grapalat" w:hAnsi="GHEA Grapalat"/>
          <w:b/>
          <w:i/>
          <w:lang w:val="hy-AM"/>
        </w:rPr>
        <w:t xml:space="preserve">(ԳՈՐԾՈՂՈՒԹՅՈՒՆ՝ ԵՄ Եվրոպական հարևանության և գործընկերության գործիքի ներքո «Մաքսային հսկողության շեշտադրման տեղափոխումը նախաբացթողումային փուլից հետբացթողումային փուլ» թեմայի շրջանակներում իրականացնել </w:t>
      </w:r>
      <w:r w:rsidR="00454541" w:rsidRPr="00FB76AD">
        <w:rPr>
          <w:rFonts w:ascii="GHEA Grapalat" w:hAnsi="GHEA Grapalat"/>
          <w:b/>
          <w:i/>
          <w:lang w:val="hy-AM"/>
        </w:rPr>
        <w:t>«</w:t>
      </w:r>
      <w:r w:rsidRPr="00FB76AD">
        <w:rPr>
          <w:rFonts w:ascii="GHEA Grapalat" w:hAnsi="GHEA Grapalat"/>
          <w:b/>
          <w:i/>
          <w:lang w:val="hy-AM"/>
        </w:rPr>
        <w:t>Թվինինգ</w:t>
      </w:r>
      <w:r w:rsidR="00454541" w:rsidRPr="00FB76AD">
        <w:rPr>
          <w:rFonts w:ascii="GHEA Grapalat" w:hAnsi="GHEA Grapalat"/>
          <w:b/>
          <w:i/>
          <w:lang w:val="hy-AM"/>
        </w:rPr>
        <w:t>»</w:t>
      </w:r>
      <w:r w:rsidRPr="00FB76AD">
        <w:rPr>
          <w:rFonts w:ascii="GHEA Grapalat" w:hAnsi="GHEA Grapalat"/>
          <w:b/>
          <w:i/>
          <w:lang w:val="hy-AM"/>
        </w:rPr>
        <w:t xml:space="preserve"> ծրագիրը</w:t>
      </w:r>
      <w:r w:rsidRPr="00FA4891">
        <w:rPr>
          <w:rFonts w:ascii="GHEA Grapalat" w:hAnsi="GHEA Grapalat"/>
          <w:b/>
          <w:i/>
          <w:lang w:val="hy-AM"/>
        </w:rPr>
        <w:t>)</w:t>
      </w:r>
    </w:p>
    <w:p w14:paraId="1AAC9C8C" w14:textId="77777777" w:rsidR="005C1D9B" w:rsidRPr="00FB76AD" w:rsidRDefault="005C1D9B" w:rsidP="009A32F6">
      <w:pPr>
        <w:pStyle w:val="ListParagraph"/>
        <w:numPr>
          <w:ilvl w:val="0"/>
          <w:numId w:val="48"/>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6AFE619A" w14:textId="77777777" w:rsidR="001F1D21" w:rsidRPr="00FB76AD" w:rsidRDefault="001F1D21" w:rsidP="00D85B1E">
      <w:pPr>
        <w:spacing w:line="360" w:lineRule="auto"/>
        <w:ind w:firstLine="567"/>
        <w:jc w:val="both"/>
        <w:rPr>
          <w:rFonts w:ascii="GHEA Grapalat" w:eastAsia="Calibri" w:hAnsi="GHEA Grapalat" w:cs="Times New Roman"/>
          <w:lang w:val="hy-AM"/>
        </w:rPr>
      </w:pPr>
      <w:r w:rsidRPr="00FB76AD">
        <w:rPr>
          <w:rFonts w:ascii="GHEA Grapalat" w:eastAsia="Calibri" w:hAnsi="GHEA Grapalat" w:cs="Times New Roman"/>
          <w:lang w:val="hy-AM"/>
        </w:rPr>
        <w:t xml:space="preserve">«ՀՀ արտաքին առևտրի ազգային մեկ պատուհան» </w:t>
      </w:r>
      <w:r w:rsidR="002E5B34" w:rsidRPr="00FB76AD">
        <w:rPr>
          <w:rFonts w:ascii="GHEA Grapalat" w:eastAsia="Calibri" w:hAnsi="GHEA Grapalat" w:cs="Times New Roman"/>
          <w:lang w:val="hy-AM"/>
        </w:rPr>
        <w:t xml:space="preserve">հարթակում </w:t>
      </w:r>
      <w:r w:rsidRPr="00FB76AD">
        <w:rPr>
          <w:rFonts w:ascii="GHEA Grapalat" w:eastAsia="Calibri" w:hAnsi="GHEA Grapalat" w:cs="Times New Roman"/>
          <w:lang w:val="hy-AM"/>
        </w:rPr>
        <w:t>գործող ռիսկերի կառավարման համակարգում ստեղծված է ռիսկերի ավտոմատացված պրոֆիլների մշակման և ներդրման հնարավորություն՝</w:t>
      </w:r>
      <w:r w:rsidR="00FF5C45" w:rsidRPr="00FB76AD">
        <w:rPr>
          <w:rFonts w:ascii="GHEA Grapalat" w:eastAsia="Calibri" w:hAnsi="GHEA Grapalat" w:cs="Times New Roman"/>
          <w:lang w:val="hy-AM"/>
        </w:rPr>
        <w:t xml:space="preserve"> </w:t>
      </w:r>
      <w:r w:rsidRPr="00FB76AD">
        <w:rPr>
          <w:rFonts w:ascii="GHEA Grapalat" w:eastAsia="Calibri" w:hAnsi="GHEA Grapalat" w:cs="Times New Roman"/>
          <w:lang w:val="hy-AM"/>
        </w:rPr>
        <w:t>ապրանքների բացթողումից հետո հսկողության իրականացման նպատակով՝ համապատասխան ծրագրային գործիքակազմի օգնությամբ մշակված և ներդրված</w:t>
      </w:r>
      <w:r w:rsidR="00FF5C45" w:rsidRPr="00FB76AD">
        <w:rPr>
          <w:rFonts w:ascii="GHEA Grapalat" w:eastAsia="Calibri" w:hAnsi="GHEA Grapalat" w:cs="Times New Roman"/>
          <w:lang w:val="hy-AM"/>
        </w:rPr>
        <w:t xml:space="preserve"> </w:t>
      </w:r>
      <w:r w:rsidRPr="00FB76AD">
        <w:rPr>
          <w:rFonts w:ascii="GHEA Grapalat" w:eastAsia="Calibri" w:hAnsi="GHEA Grapalat" w:cs="Times New Roman"/>
          <w:lang w:val="hy-AM"/>
        </w:rPr>
        <w:t xml:space="preserve">թվային ցուցիչների կիրառմամբ: Տվյալ գործիքակազմը հնարավորություն է ընձեռում ավտոմատացնելու իրականացված </w:t>
      </w:r>
      <w:r w:rsidRPr="00FB76AD">
        <w:rPr>
          <w:rFonts w:ascii="GHEA Grapalat" w:eastAsia="Calibri" w:hAnsi="GHEA Grapalat" w:cs="Times New Roman"/>
          <w:lang w:val="hy-AM"/>
        </w:rPr>
        <w:lastRenderedPageBreak/>
        <w:t xml:space="preserve">մաքսային գործարքների և մաքսային հսկողության արդյունքների վերաբերյալ համադրված վերլուծություններից ստացված տեղեկատվությունը: Համադրված վերլուծության արդյունքում իրականացվում է ԱՏԳ </w:t>
      </w:r>
      <w:r w:rsidR="009D604E" w:rsidRPr="00FB76AD">
        <w:rPr>
          <w:rFonts w:ascii="GHEA Grapalat" w:eastAsia="Calibri" w:hAnsi="GHEA Grapalat" w:cs="Times New Roman"/>
          <w:lang w:val="hy-AM"/>
        </w:rPr>
        <w:t xml:space="preserve">սուբյեկտների </w:t>
      </w:r>
      <w:r w:rsidRPr="00FB76AD">
        <w:rPr>
          <w:rFonts w:ascii="GHEA Grapalat" w:eastAsia="Calibri" w:hAnsi="GHEA Grapalat" w:cs="Times New Roman"/>
          <w:lang w:val="hy-AM"/>
        </w:rPr>
        <w:t>ռիսկ</w:t>
      </w:r>
      <w:r w:rsidR="006C52A4" w:rsidRPr="00FB76AD">
        <w:rPr>
          <w:rFonts w:ascii="GHEA Grapalat" w:eastAsia="Calibri" w:hAnsi="GHEA Grapalat" w:cs="Times New Roman"/>
          <w:lang w:val="hy-AM"/>
        </w:rPr>
        <w:t>երի</w:t>
      </w:r>
      <w:r w:rsidRPr="00FB76AD">
        <w:rPr>
          <w:rFonts w:ascii="GHEA Grapalat" w:eastAsia="Calibri" w:hAnsi="GHEA Grapalat" w:cs="Times New Roman"/>
          <w:lang w:val="hy-AM"/>
        </w:rPr>
        <w:t xml:space="preserve"> դասակարգում, ինչպես նաև ԱՏԳ </w:t>
      </w:r>
      <w:r w:rsidR="009D604E" w:rsidRPr="00FB76AD">
        <w:rPr>
          <w:rFonts w:ascii="GHEA Grapalat" w:eastAsia="Calibri" w:hAnsi="GHEA Grapalat" w:cs="Times New Roman"/>
          <w:lang w:val="hy-AM"/>
        </w:rPr>
        <w:t xml:space="preserve">սուբյեկտների </w:t>
      </w:r>
      <w:r w:rsidRPr="00FB76AD">
        <w:rPr>
          <w:rFonts w:ascii="GHEA Grapalat" w:eastAsia="Calibri" w:hAnsi="GHEA Grapalat" w:cs="Times New Roman"/>
          <w:lang w:val="hy-AM"/>
        </w:rPr>
        <w:t xml:space="preserve">ռիսկայնության մակարդակների դասակարգման արդիականացում: Ապրանքների բացթողումից հետո մաքսային հսկողության օբյեկտների ընտրությունն իրականացվում է իրավասու ստորաբաժանման պաշտոնատար անձանց կողմից իրականացված վերլուծական աշխատանքի հիման վրա՝ օգտագործելով նաև ռիսկերի կառավարման համակարգը: </w:t>
      </w:r>
    </w:p>
    <w:p w14:paraId="3BF33A5F" w14:textId="77777777" w:rsidR="001F1D21" w:rsidRPr="00FB76AD" w:rsidRDefault="001F1D21" w:rsidP="007653DC">
      <w:pPr>
        <w:pStyle w:val="ListParagraph"/>
        <w:numPr>
          <w:ilvl w:val="0"/>
          <w:numId w:val="4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7D1317DD" w14:textId="77777777" w:rsidR="001F1D21" w:rsidRPr="00FB76AD" w:rsidRDefault="0037015C"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6F2940" w:rsidRPr="00FB76AD">
        <w:rPr>
          <w:rFonts w:ascii="GHEA Grapalat" w:hAnsi="GHEA Grapalat"/>
          <w:sz w:val="24"/>
          <w:szCs w:val="24"/>
          <w:lang w:val="hy-AM"/>
        </w:rPr>
        <w:t xml:space="preserve">ստուգման </w:t>
      </w:r>
      <w:r w:rsidR="001F1D21" w:rsidRPr="00FB76AD">
        <w:rPr>
          <w:rFonts w:ascii="GHEA Grapalat" w:hAnsi="GHEA Grapalat"/>
          <w:sz w:val="24"/>
          <w:szCs w:val="24"/>
          <w:lang w:val="hy-AM"/>
        </w:rPr>
        <w:t>ենթակա ԱՏԳ սուբյեկտների դասակարգում՝ ըստ ռիսկայնության աստիճանի, վճարած մաքսատուրքերի և հարկերի ծավալի, տեղափոխվող ապրանքների ընդհանուր արժեքի, այդ նպատակով համապատասխան ընթացակարգի մշակում</w:t>
      </w:r>
      <w:r w:rsidR="006C52A4" w:rsidRPr="00FB76AD">
        <w:rPr>
          <w:rFonts w:ascii="GHEA Grapalat" w:hAnsi="GHEA Grapalat"/>
          <w:sz w:val="24"/>
          <w:szCs w:val="24"/>
          <w:lang w:val="hy-AM"/>
        </w:rPr>
        <w:t>,</w:t>
      </w:r>
    </w:p>
    <w:p w14:paraId="608772D1" w14:textId="77777777" w:rsidR="001F1D21"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5C1D9B"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ռիսկի </w:t>
      </w:r>
      <w:r w:rsidR="001F1D21" w:rsidRPr="00FB76AD">
        <w:rPr>
          <w:rFonts w:ascii="GHEA Grapalat" w:hAnsi="GHEA Grapalat"/>
          <w:sz w:val="24"/>
          <w:szCs w:val="24"/>
          <w:lang w:val="hy-AM"/>
        </w:rPr>
        <w:t>ցածր մակարդակ ունեցող ընկերություններին որոշակի կարգավիճակի տրամադրման նպատակով այդ ընկերությունների նկատմամբ օրենսդրության պահանջների</w:t>
      </w:r>
      <w:r w:rsidR="00773B51" w:rsidRPr="00FB76AD">
        <w:rPr>
          <w:rFonts w:ascii="GHEA Grapalat" w:hAnsi="GHEA Grapalat"/>
          <w:sz w:val="24"/>
          <w:szCs w:val="24"/>
          <w:lang w:val="hy-AM"/>
        </w:rPr>
        <w:t>ն</w:t>
      </w:r>
      <w:r w:rsidR="001F1D21" w:rsidRPr="00FB76AD">
        <w:rPr>
          <w:rFonts w:ascii="GHEA Grapalat" w:hAnsi="GHEA Grapalat"/>
          <w:sz w:val="24"/>
          <w:szCs w:val="24"/>
          <w:lang w:val="hy-AM"/>
        </w:rPr>
        <w:t xml:space="preserve"> համապատասխանության (compliance) ստուգումների իրականացում</w:t>
      </w:r>
      <w:r w:rsidR="006C52A4" w:rsidRPr="00FB76AD">
        <w:rPr>
          <w:rFonts w:ascii="GHEA Grapalat" w:hAnsi="GHEA Grapalat"/>
          <w:sz w:val="24"/>
          <w:szCs w:val="24"/>
          <w:lang w:val="hy-AM"/>
        </w:rPr>
        <w:t>,</w:t>
      </w:r>
    </w:p>
    <w:p w14:paraId="474CADBE" w14:textId="77777777" w:rsidR="001F1D21"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6F2940" w:rsidRPr="00FB76AD">
        <w:rPr>
          <w:rFonts w:ascii="GHEA Grapalat" w:hAnsi="GHEA Grapalat"/>
          <w:sz w:val="24"/>
          <w:szCs w:val="24"/>
          <w:lang w:val="hy-AM"/>
        </w:rPr>
        <w:t xml:space="preserve">ռիսկի </w:t>
      </w:r>
      <w:r w:rsidR="001F1D21" w:rsidRPr="00FB76AD">
        <w:rPr>
          <w:rFonts w:ascii="GHEA Grapalat" w:hAnsi="GHEA Grapalat"/>
          <w:sz w:val="24"/>
          <w:szCs w:val="24"/>
          <w:lang w:val="hy-AM"/>
        </w:rPr>
        <w:t>բարձր և միջին մակարդակներ ունեցող ընկերութ</w:t>
      </w:r>
      <w:r w:rsidR="00D31C95" w:rsidRPr="00FB76AD">
        <w:rPr>
          <w:rFonts w:ascii="GHEA Grapalat" w:hAnsi="GHEA Grapalat"/>
          <w:sz w:val="24"/>
          <w:szCs w:val="24"/>
          <w:lang w:val="hy-AM"/>
        </w:rPr>
        <w:t>յ</w:t>
      </w:r>
      <w:r w:rsidR="001F1D21" w:rsidRPr="00FB76AD">
        <w:rPr>
          <w:rFonts w:ascii="GHEA Grapalat" w:hAnsi="GHEA Grapalat"/>
          <w:sz w:val="24"/>
          <w:szCs w:val="24"/>
          <w:lang w:val="hy-AM"/>
        </w:rPr>
        <w:t>ունների (informal traders) թիրախավորում, ռիսկայնության աստիճանի իջեցմանն</w:t>
      </w:r>
      <w:r w:rsidR="00FF5C45" w:rsidRPr="00FB76AD">
        <w:rPr>
          <w:rFonts w:ascii="GHEA Grapalat" w:hAnsi="GHEA Grapalat"/>
          <w:sz w:val="24"/>
          <w:szCs w:val="24"/>
          <w:lang w:val="hy-AM"/>
        </w:rPr>
        <w:t xml:space="preserve"> </w:t>
      </w:r>
      <w:r w:rsidR="001F1D21" w:rsidRPr="00FB76AD">
        <w:rPr>
          <w:rFonts w:ascii="GHEA Grapalat" w:hAnsi="GHEA Grapalat"/>
          <w:sz w:val="24"/>
          <w:szCs w:val="24"/>
          <w:lang w:val="hy-AM"/>
        </w:rPr>
        <w:t>ուղղված հսկողական աշխատանքների իրականացում</w:t>
      </w:r>
      <w:r w:rsidR="006C52A4" w:rsidRPr="00FB76AD">
        <w:rPr>
          <w:rFonts w:ascii="GHEA Grapalat" w:hAnsi="GHEA Grapalat"/>
          <w:sz w:val="24"/>
          <w:szCs w:val="24"/>
          <w:lang w:val="hy-AM"/>
        </w:rPr>
        <w:t>,</w:t>
      </w:r>
    </w:p>
    <w:p w14:paraId="63B2287D" w14:textId="77777777" w:rsidR="001F1D21"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6F2940" w:rsidRPr="00FB76AD">
        <w:rPr>
          <w:rFonts w:ascii="GHEA Grapalat" w:hAnsi="GHEA Grapalat"/>
          <w:sz w:val="24"/>
          <w:szCs w:val="24"/>
          <w:lang w:val="hy-AM"/>
        </w:rPr>
        <w:t xml:space="preserve">մաքսային </w:t>
      </w:r>
      <w:r w:rsidR="001F1D21" w:rsidRPr="00FB76AD">
        <w:rPr>
          <w:rFonts w:ascii="GHEA Grapalat" w:hAnsi="GHEA Grapalat"/>
          <w:sz w:val="24"/>
          <w:szCs w:val="24"/>
          <w:lang w:val="hy-AM"/>
        </w:rPr>
        <w:t>ստուգումների իրականացման ժամանակ աստիճանական անցում գործարքի վրա հիմնված ստուգումներից համակարգային մաքսային ստուգումների</w:t>
      </w:r>
      <w:r w:rsidR="006C52A4" w:rsidRPr="00FB76AD">
        <w:rPr>
          <w:rFonts w:ascii="GHEA Grapalat" w:hAnsi="GHEA Grapalat"/>
          <w:sz w:val="24"/>
          <w:szCs w:val="24"/>
          <w:lang w:val="hy-AM"/>
        </w:rPr>
        <w:t>,</w:t>
      </w:r>
    </w:p>
    <w:p w14:paraId="44C834C7" w14:textId="77777777" w:rsidR="001F1D21"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5C1D9B"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ռիսկի </w:t>
      </w:r>
      <w:r w:rsidR="001F1D21" w:rsidRPr="00FB76AD">
        <w:rPr>
          <w:rFonts w:ascii="GHEA Grapalat" w:hAnsi="GHEA Grapalat"/>
          <w:sz w:val="24"/>
          <w:szCs w:val="24"/>
          <w:lang w:val="hy-AM"/>
        </w:rPr>
        <w:t>աստիճանի նվազեցման և համապատասխանության վերհանման նպատակով կազմակերպվող համակարգային ստուգումների իրականացման նպատա</w:t>
      </w:r>
      <w:r w:rsidR="006C52A4" w:rsidRPr="00FB76AD">
        <w:rPr>
          <w:rFonts w:ascii="GHEA Grapalat" w:hAnsi="GHEA Grapalat"/>
          <w:sz w:val="24"/>
          <w:szCs w:val="24"/>
          <w:lang w:val="hy-AM"/>
        </w:rPr>
        <w:softHyphen/>
      </w:r>
      <w:r w:rsidR="001F1D21" w:rsidRPr="00FB76AD">
        <w:rPr>
          <w:rFonts w:ascii="GHEA Grapalat" w:hAnsi="GHEA Grapalat"/>
          <w:sz w:val="24"/>
          <w:szCs w:val="24"/>
          <w:lang w:val="hy-AM"/>
        </w:rPr>
        <w:t>կով ստուգման պլանի մշակում, կազմում և պլանային ստուգումների իրականացում: Դրա համար համապատասխան ընթացակարգերի մշակում և ներդրում</w:t>
      </w:r>
      <w:r w:rsidR="006C52A4" w:rsidRPr="00FB76AD">
        <w:rPr>
          <w:rFonts w:ascii="GHEA Grapalat" w:hAnsi="GHEA Grapalat"/>
          <w:sz w:val="24"/>
          <w:szCs w:val="24"/>
          <w:lang w:val="hy-AM"/>
        </w:rPr>
        <w:t>,</w:t>
      </w:r>
    </w:p>
    <w:p w14:paraId="4F9D8950" w14:textId="77777777" w:rsidR="001F1D21" w:rsidRPr="00FB76AD" w:rsidRDefault="00704BA4"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գնահատման </w:t>
      </w:r>
      <w:r w:rsidR="001F1D21" w:rsidRPr="00FB76AD">
        <w:rPr>
          <w:rFonts w:ascii="GHEA Grapalat" w:hAnsi="GHEA Grapalat"/>
          <w:sz w:val="24"/>
          <w:szCs w:val="24"/>
          <w:lang w:val="hy-AM"/>
        </w:rPr>
        <w:t xml:space="preserve">արդյունքում ձևավորված գնահատականի կշիռը հասկանալու, հետագա վերլուծության ենթակա կազմակերպություններ ընտրելու և ստուգում </w:t>
      </w:r>
      <w:r w:rsidR="001F1D21" w:rsidRPr="00FB76AD">
        <w:rPr>
          <w:rFonts w:ascii="GHEA Grapalat" w:hAnsi="GHEA Grapalat"/>
          <w:sz w:val="24"/>
          <w:szCs w:val="24"/>
          <w:lang w:val="hy-AM"/>
        </w:rPr>
        <w:lastRenderedPageBreak/>
        <w:t>իրականացնելու համար խնդրի ինչպես իրավական պարզաբանման, այնպես էլ տեխնիկական ապահովման վերաբերյալ միջազգային կառույցների փորձի ուսումնասիրում, առաջավոր փորձի ավելի արդյունավետ ուսումնասիրման համար ճանաչողական այցերի կազմակերպում</w:t>
      </w:r>
      <w:r w:rsidR="006C52A4" w:rsidRPr="00FB76AD">
        <w:rPr>
          <w:rFonts w:ascii="GHEA Grapalat" w:hAnsi="GHEA Grapalat"/>
          <w:sz w:val="24"/>
          <w:szCs w:val="24"/>
          <w:lang w:val="hy-AM"/>
        </w:rPr>
        <w:t>,</w:t>
      </w:r>
    </w:p>
    <w:p w14:paraId="69A9A5CA" w14:textId="77777777" w:rsidR="001F1D21" w:rsidRPr="00FB76AD" w:rsidRDefault="00704BA4"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5C1D9B"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ապրանքների </w:t>
      </w:r>
      <w:r w:rsidR="001F1D21" w:rsidRPr="00FB76AD">
        <w:rPr>
          <w:rFonts w:ascii="GHEA Grapalat" w:hAnsi="GHEA Grapalat"/>
          <w:sz w:val="24"/>
          <w:szCs w:val="24"/>
          <w:lang w:val="hy-AM"/>
        </w:rPr>
        <w:t>բացթողումից հետո փաստաթղթերի և այլ տեղեկությունների ստուգման գործառույթի շրջանակներում ապրանքների հայտարարագրի լրացման ժամանակ ի հայտ եկող ռիսկերի վերլուծության և նվազեցման, այդ ռիսկերի գնահատման համակարգի արդյունավետության բարձրացման նպատակով ռիսկի նոր պրոֆիլների և ցուցիչների մշակում և ներդրում</w:t>
      </w:r>
      <w:r w:rsidR="006C52A4" w:rsidRPr="00FB76AD">
        <w:rPr>
          <w:rFonts w:ascii="GHEA Grapalat" w:hAnsi="GHEA Grapalat"/>
          <w:sz w:val="24"/>
          <w:szCs w:val="24"/>
          <w:lang w:val="hy-AM"/>
        </w:rPr>
        <w:t>,</w:t>
      </w:r>
    </w:p>
    <w:p w14:paraId="2C4A2D85" w14:textId="77777777" w:rsidR="001F1D21" w:rsidRPr="00FB76AD" w:rsidRDefault="00704BA4"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ը.</w:t>
      </w:r>
      <w:r w:rsidR="00920FB6"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ապրանքների </w:t>
      </w:r>
      <w:r w:rsidR="001F1D21" w:rsidRPr="00FB76AD">
        <w:rPr>
          <w:rFonts w:ascii="GHEA Grapalat" w:hAnsi="GHEA Grapalat"/>
          <w:sz w:val="24"/>
          <w:szCs w:val="24"/>
          <w:lang w:val="hy-AM"/>
        </w:rPr>
        <w:t>բացթողումից հետո փաստաթղթերի և այլ տեղեկությունների ստուգման ընթացքում պաշտոնատար անձանց կողմից իրականացվող գործողու</w:t>
      </w:r>
      <w:r w:rsidR="006C52A4" w:rsidRPr="00FB76AD">
        <w:rPr>
          <w:rFonts w:ascii="GHEA Grapalat" w:hAnsi="GHEA Grapalat"/>
          <w:sz w:val="24"/>
          <w:szCs w:val="24"/>
          <w:lang w:val="hy-AM"/>
        </w:rPr>
        <w:softHyphen/>
      </w:r>
      <w:r w:rsidR="001F1D21" w:rsidRPr="00FB76AD">
        <w:rPr>
          <w:rFonts w:ascii="GHEA Grapalat" w:hAnsi="GHEA Grapalat"/>
          <w:sz w:val="24"/>
          <w:szCs w:val="24"/>
          <w:lang w:val="hy-AM"/>
        </w:rPr>
        <w:t>թյունների մշակում</w:t>
      </w:r>
      <w:r w:rsidR="006C52A4" w:rsidRPr="00FB76AD">
        <w:rPr>
          <w:rFonts w:ascii="GHEA Grapalat" w:hAnsi="GHEA Grapalat"/>
          <w:sz w:val="24"/>
          <w:szCs w:val="24"/>
          <w:lang w:val="hy-AM"/>
        </w:rPr>
        <w:t>,</w:t>
      </w:r>
    </w:p>
    <w:p w14:paraId="34C119D0" w14:textId="77777777" w:rsidR="001F1D21" w:rsidRPr="00FB76AD" w:rsidRDefault="00704BA4"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թ.</w:t>
      </w:r>
      <w:r w:rsidR="00920FB6"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ընթացիկ </w:t>
      </w:r>
      <w:r w:rsidR="001F1D21" w:rsidRPr="00FB76AD">
        <w:rPr>
          <w:rFonts w:ascii="GHEA Grapalat" w:hAnsi="GHEA Grapalat"/>
          <w:sz w:val="24"/>
          <w:szCs w:val="24"/>
          <w:lang w:val="hy-AM"/>
        </w:rPr>
        <w:t>ուսումնասիրություններ իրականացնող պաշտոնատար անձանց համար</w:t>
      </w:r>
      <w:r w:rsidR="00FF5C45" w:rsidRPr="00FB76AD">
        <w:rPr>
          <w:rFonts w:ascii="GHEA Grapalat" w:hAnsi="GHEA Grapalat"/>
          <w:sz w:val="24"/>
          <w:szCs w:val="24"/>
          <w:lang w:val="hy-AM"/>
        </w:rPr>
        <w:t xml:space="preserve"> </w:t>
      </w:r>
      <w:r w:rsidR="001F1D21" w:rsidRPr="00FB76AD">
        <w:rPr>
          <w:rFonts w:ascii="GHEA Grapalat" w:hAnsi="GHEA Grapalat"/>
          <w:sz w:val="24"/>
          <w:szCs w:val="24"/>
          <w:lang w:val="hy-AM"/>
        </w:rPr>
        <w:t>շուկայի վարքագծի վերլուծության և արտաքին տեղեկատվության մշակման, ինչպես նաև այլ ստորաբաժանումների հետ համագործակցության ընթացա</w:t>
      </w:r>
      <w:r w:rsidR="00C66E1E" w:rsidRPr="00FB76AD">
        <w:rPr>
          <w:rFonts w:ascii="GHEA Grapalat" w:hAnsi="GHEA Grapalat"/>
          <w:sz w:val="24"/>
          <w:szCs w:val="24"/>
          <w:lang w:val="hy-AM"/>
        </w:rPr>
        <w:softHyphen/>
      </w:r>
      <w:r w:rsidR="001F1D21" w:rsidRPr="00FB76AD">
        <w:rPr>
          <w:rFonts w:ascii="GHEA Grapalat" w:hAnsi="GHEA Grapalat"/>
          <w:sz w:val="24"/>
          <w:szCs w:val="24"/>
          <w:lang w:val="hy-AM"/>
        </w:rPr>
        <w:t>կարգի(երի) մշակում</w:t>
      </w:r>
      <w:r w:rsidR="00C66E1E" w:rsidRPr="00FB76AD">
        <w:rPr>
          <w:rFonts w:ascii="GHEA Grapalat" w:hAnsi="GHEA Grapalat"/>
          <w:sz w:val="24"/>
          <w:szCs w:val="24"/>
          <w:lang w:val="hy-AM"/>
        </w:rPr>
        <w:t>։</w:t>
      </w:r>
    </w:p>
    <w:p w14:paraId="6F0819E0" w14:textId="77777777" w:rsidR="001F1D21" w:rsidRPr="00FB76AD" w:rsidRDefault="001F1D21" w:rsidP="007653DC">
      <w:pPr>
        <w:pStyle w:val="ListParagraph"/>
        <w:numPr>
          <w:ilvl w:val="0"/>
          <w:numId w:val="4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24D593FF" w14:textId="77777777" w:rsidR="001F1D21" w:rsidRPr="00FB76AD" w:rsidRDefault="0037015C"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6F2940" w:rsidRPr="00FB76AD">
        <w:rPr>
          <w:rFonts w:ascii="GHEA Grapalat" w:hAnsi="GHEA Grapalat"/>
          <w:sz w:val="24"/>
          <w:szCs w:val="24"/>
          <w:lang w:val="hy-AM"/>
        </w:rPr>
        <w:t xml:space="preserve">կրճատվել </w:t>
      </w:r>
      <w:r w:rsidR="001F1D21" w:rsidRPr="00FB76AD">
        <w:rPr>
          <w:rFonts w:ascii="GHEA Grapalat" w:hAnsi="GHEA Grapalat"/>
          <w:sz w:val="24"/>
          <w:szCs w:val="24"/>
          <w:lang w:val="hy-AM"/>
        </w:rPr>
        <w:t xml:space="preserve">է մաքսային մարմինների կողմից մաքսային հսկողության </w:t>
      </w:r>
      <w:r w:rsidR="00D31C95" w:rsidRPr="00FB76AD">
        <w:rPr>
          <w:rFonts w:ascii="GHEA Grapalat" w:hAnsi="GHEA Grapalat"/>
          <w:sz w:val="24"/>
          <w:szCs w:val="24"/>
          <w:lang w:val="hy-AM"/>
        </w:rPr>
        <w:t>գործընթացում</w:t>
      </w:r>
      <w:r w:rsidR="001F1D21" w:rsidRPr="00FB76AD">
        <w:rPr>
          <w:rFonts w:ascii="GHEA Grapalat" w:hAnsi="GHEA Grapalat"/>
          <w:sz w:val="24"/>
          <w:szCs w:val="24"/>
          <w:lang w:val="hy-AM"/>
        </w:rPr>
        <w:t xml:space="preserve"> կիրառվող վարչական ռեսուրսը</w:t>
      </w:r>
      <w:r w:rsidR="00C66E1E" w:rsidRPr="00FB76AD">
        <w:rPr>
          <w:rFonts w:ascii="GHEA Grapalat" w:hAnsi="GHEA Grapalat"/>
          <w:sz w:val="24"/>
          <w:szCs w:val="24"/>
          <w:lang w:val="hy-AM"/>
        </w:rPr>
        <w:t>,</w:t>
      </w:r>
    </w:p>
    <w:p w14:paraId="309B6D96" w14:textId="77777777" w:rsidR="001F1D21"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5C1D9B" w:rsidRPr="00FB76AD">
        <w:rPr>
          <w:rFonts w:ascii="GHEA Grapalat" w:hAnsi="GHEA Grapalat"/>
          <w:sz w:val="24"/>
          <w:szCs w:val="24"/>
          <w:lang w:val="hy-AM"/>
        </w:rPr>
        <w:t xml:space="preserve"> </w:t>
      </w:r>
      <w:r w:rsidR="006F2940" w:rsidRPr="00FB76AD">
        <w:rPr>
          <w:rFonts w:ascii="GHEA Grapalat" w:hAnsi="GHEA Grapalat"/>
          <w:sz w:val="24"/>
          <w:szCs w:val="24"/>
          <w:lang w:val="hy-AM"/>
        </w:rPr>
        <w:t xml:space="preserve">կրճատվել </w:t>
      </w:r>
      <w:r w:rsidR="001F1D21" w:rsidRPr="00FB76AD">
        <w:rPr>
          <w:rFonts w:ascii="GHEA Grapalat" w:hAnsi="GHEA Grapalat"/>
          <w:sz w:val="24"/>
          <w:szCs w:val="24"/>
          <w:lang w:val="hy-AM"/>
        </w:rPr>
        <w:t>են ապրանքների նախաբացթողումային փուլում մաքսային հսկո</w:t>
      </w:r>
      <w:r w:rsidR="00C66E1E" w:rsidRPr="00FB76AD">
        <w:rPr>
          <w:rFonts w:ascii="GHEA Grapalat" w:hAnsi="GHEA Grapalat"/>
          <w:sz w:val="24"/>
          <w:szCs w:val="24"/>
          <w:lang w:val="hy-AM"/>
        </w:rPr>
        <w:softHyphen/>
      </w:r>
      <w:r w:rsidR="001F1D21" w:rsidRPr="00FB76AD">
        <w:rPr>
          <w:rFonts w:ascii="GHEA Grapalat" w:hAnsi="GHEA Grapalat"/>
          <w:sz w:val="24"/>
          <w:szCs w:val="24"/>
          <w:lang w:val="hy-AM"/>
        </w:rPr>
        <w:t>ղության իրականացման ժամանակահատվածը և աշխատանքների ծավալները</w:t>
      </w:r>
      <w:r w:rsidR="00C66E1E" w:rsidRPr="00FB76AD">
        <w:rPr>
          <w:rFonts w:ascii="GHEA Grapalat" w:hAnsi="GHEA Grapalat"/>
          <w:sz w:val="24"/>
          <w:szCs w:val="24"/>
          <w:lang w:val="hy-AM"/>
        </w:rPr>
        <w:t>,</w:t>
      </w:r>
    </w:p>
    <w:p w14:paraId="55C7E610" w14:textId="77777777" w:rsidR="001F1D21"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6F2940" w:rsidRPr="00FB76AD">
        <w:rPr>
          <w:rFonts w:ascii="GHEA Grapalat" w:hAnsi="GHEA Grapalat"/>
          <w:sz w:val="24"/>
          <w:szCs w:val="24"/>
          <w:lang w:val="hy-AM"/>
        </w:rPr>
        <w:t xml:space="preserve">ընդլայնվել </w:t>
      </w:r>
      <w:r w:rsidR="001F1D21" w:rsidRPr="00FB76AD">
        <w:rPr>
          <w:rFonts w:ascii="GHEA Grapalat" w:hAnsi="GHEA Grapalat"/>
          <w:sz w:val="24"/>
          <w:szCs w:val="24"/>
          <w:lang w:val="hy-AM"/>
        </w:rPr>
        <w:t>են գործունեություն իրականացնող սուբյեկտների համագործակ</w:t>
      </w:r>
      <w:r w:rsidR="00C66E1E" w:rsidRPr="00FB76AD">
        <w:rPr>
          <w:rFonts w:ascii="GHEA Grapalat" w:hAnsi="GHEA Grapalat"/>
          <w:sz w:val="24"/>
          <w:szCs w:val="24"/>
          <w:lang w:val="hy-AM"/>
        </w:rPr>
        <w:softHyphen/>
      </w:r>
      <w:r w:rsidR="001F1D21" w:rsidRPr="00FB76AD">
        <w:rPr>
          <w:rFonts w:ascii="GHEA Grapalat" w:hAnsi="GHEA Grapalat"/>
          <w:sz w:val="24"/>
          <w:szCs w:val="24"/>
          <w:lang w:val="hy-AM"/>
        </w:rPr>
        <w:t>ցության շրջանակները</w:t>
      </w:r>
      <w:r w:rsidR="00C66E1E" w:rsidRPr="00FB76AD">
        <w:rPr>
          <w:rFonts w:ascii="GHEA Grapalat" w:hAnsi="GHEA Grapalat"/>
          <w:sz w:val="24"/>
          <w:szCs w:val="24"/>
          <w:lang w:val="hy-AM"/>
        </w:rPr>
        <w:t>,</w:t>
      </w:r>
    </w:p>
    <w:p w14:paraId="70D1D418" w14:textId="77777777" w:rsidR="001F1D21" w:rsidRPr="00FB76AD" w:rsidRDefault="007A493A" w:rsidP="00D85B1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6F2940" w:rsidRPr="00FB76AD">
        <w:rPr>
          <w:rFonts w:ascii="GHEA Grapalat" w:hAnsi="GHEA Grapalat"/>
          <w:sz w:val="24"/>
          <w:szCs w:val="24"/>
          <w:lang w:val="hy-AM"/>
        </w:rPr>
        <w:t xml:space="preserve">բարձրացել </w:t>
      </w:r>
      <w:r w:rsidR="001F1D21" w:rsidRPr="00FB76AD">
        <w:rPr>
          <w:rFonts w:ascii="GHEA Grapalat" w:hAnsi="GHEA Grapalat"/>
          <w:sz w:val="24"/>
          <w:szCs w:val="24"/>
          <w:lang w:val="hy-AM"/>
        </w:rPr>
        <w:t>է եկամուտների հավաքագրելիության մակարդակը՝ հետբացթո</w:t>
      </w:r>
      <w:r w:rsidR="00C66E1E" w:rsidRPr="00FB76AD">
        <w:rPr>
          <w:rFonts w:ascii="GHEA Grapalat" w:hAnsi="GHEA Grapalat"/>
          <w:sz w:val="24"/>
          <w:szCs w:val="24"/>
          <w:lang w:val="hy-AM"/>
        </w:rPr>
        <w:softHyphen/>
      </w:r>
      <w:r w:rsidR="001F1D21" w:rsidRPr="00FB76AD">
        <w:rPr>
          <w:rFonts w:ascii="GHEA Grapalat" w:hAnsi="GHEA Grapalat"/>
          <w:sz w:val="24"/>
          <w:szCs w:val="24"/>
          <w:lang w:val="hy-AM"/>
        </w:rPr>
        <w:t>ղումային հսկողության փուլում</w:t>
      </w:r>
      <w:r w:rsidR="00C66E1E" w:rsidRPr="00FB76AD">
        <w:rPr>
          <w:rFonts w:ascii="GHEA Grapalat" w:hAnsi="GHEA Grapalat"/>
          <w:sz w:val="24"/>
          <w:szCs w:val="24"/>
          <w:lang w:val="hy-AM"/>
        </w:rPr>
        <w:t>։</w:t>
      </w:r>
    </w:p>
    <w:p w14:paraId="3CC28638" w14:textId="77777777" w:rsidR="001F1D21" w:rsidRPr="00FB76AD" w:rsidRDefault="001F1D21" w:rsidP="007653DC">
      <w:pPr>
        <w:pStyle w:val="ListParagraph"/>
        <w:numPr>
          <w:ilvl w:val="0"/>
          <w:numId w:val="4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0DA3E298" w14:textId="77777777" w:rsidR="00D14038" w:rsidRPr="00FB76AD" w:rsidRDefault="0037015C" w:rsidP="00D85B1E">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lastRenderedPageBreak/>
        <w:t xml:space="preserve">ա. </w:t>
      </w:r>
      <w:r w:rsidR="006F2940" w:rsidRPr="00FB76AD">
        <w:rPr>
          <w:rFonts w:ascii="GHEA Grapalat" w:hAnsi="GHEA Grapalat"/>
          <w:sz w:val="24"/>
          <w:szCs w:val="24"/>
          <w:lang w:val="hy-AM"/>
        </w:rPr>
        <w:t xml:space="preserve">մշակված </w:t>
      </w:r>
      <w:r w:rsidR="00D14038" w:rsidRPr="00FB76AD">
        <w:rPr>
          <w:rFonts w:ascii="GHEA Grapalat" w:hAnsi="GHEA Grapalat"/>
          <w:sz w:val="24"/>
          <w:szCs w:val="24"/>
          <w:lang w:val="hy-AM"/>
        </w:rPr>
        <w:t>է</w:t>
      </w:r>
      <w:r w:rsidR="001F1D21" w:rsidRPr="00FB76AD">
        <w:rPr>
          <w:rFonts w:ascii="GHEA Grapalat" w:hAnsi="GHEA Grapalat"/>
          <w:sz w:val="24"/>
          <w:szCs w:val="24"/>
          <w:lang w:val="hy-AM"/>
        </w:rPr>
        <w:t xml:space="preserve"> ուղեցույց-ձեռնարկ, </w:t>
      </w:r>
      <w:r w:rsidR="00D14038" w:rsidRPr="00FB76AD">
        <w:rPr>
          <w:rFonts w:ascii="GHEA Grapalat" w:hAnsi="GHEA Grapalat"/>
          <w:sz w:val="24"/>
          <w:szCs w:val="24"/>
          <w:lang w:val="hy-AM"/>
        </w:rPr>
        <w:t>որ</w:t>
      </w:r>
      <w:r w:rsidR="001F1D21" w:rsidRPr="00FB76AD">
        <w:rPr>
          <w:rFonts w:ascii="GHEA Grapalat" w:hAnsi="GHEA Grapalat"/>
          <w:sz w:val="24"/>
          <w:szCs w:val="24"/>
          <w:lang w:val="hy-AM"/>
        </w:rPr>
        <w:t xml:space="preserve">ում՝ ելնելով </w:t>
      </w:r>
      <w:r w:rsidR="00773B51" w:rsidRPr="00FB76AD">
        <w:rPr>
          <w:rFonts w:ascii="GHEA Grapalat" w:hAnsi="GHEA Grapalat"/>
          <w:sz w:val="24"/>
          <w:szCs w:val="24"/>
          <w:lang w:val="hy-AM"/>
        </w:rPr>
        <w:t xml:space="preserve">մաքսային ծառայողների համար </w:t>
      </w:r>
      <w:r w:rsidR="001F1D21" w:rsidRPr="00FB76AD">
        <w:rPr>
          <w:rFonts w:ascii="GHEA Grapalat" w:hAnsi="GHEA Grapalat"/>
          <w:sz w:val="24"/>
          <w:szCs w:val="24"/>
          <w:lang w:val="hy-AM"/>
        </w:rPr>
        <w:t xml:space="preserve">օրենսդրությամբ սահմանված պարտավորություններից և իրավունքներից, ներկայացված են </w:t>
      </w:r>
      <w:r w:rsidR="00D14038" w:rsidRPr="00FB76AD">
        <w:rPr>
          <w:rFonts w:ascii="GHEA Grapalat" w:hAnsi="GHEA Grapalat"/>
          <w:sz w:val="24"/>
          <w:szCs w:val="24"/>
          <w:lang w:val="hy-AM"/>
        </w:rPr>
        <w:t>մաքսային ստուգման ընթացքում</w:t>
      </w:r>
      <w:r w:rsidR="001F1D21" w:rsidRPr="00FB76AD">
        <w:rPr>
          <w:rFonts w:ascii="GHEA Grapalat" w:hAnsi="GHEA Grapalat"/>
          <w:sz w:val="24"/>
          <w:szCs w:val="24"/>
          <w:lang w:val="hy-AM"/>
        </w:rPr>
        <w:t xml:space="preserve"> </w:t>
      </w:r>
      <w:r w:rsidR="00D14038" w:rsidRPr="00FB76AD">
        <w:rPr>
          <w:rFonts w:ascii="GHEA Grapalat" w:hAnsi="GHEA Grapalat"/>
          <w:sz w:val="24"/>
          <w:szCs w:val="24"/>
          <w:lang w:val="hy-AM"/>
        </w:rPr>
        <w:t xml:space="preserve">հետբացթողումային հսկողության գործողությունների </w:t>
      </w:r>
      <w:r w:rsidR="006A2A5E" w:rsidRPr="00FB76AD">
        <w:rPr>
          <w:rFonts w:ascii="GHEA Grapalat" w:hAnsi="GHEA Grapalat"/>
          <w:sz w:val="24"/>
          <w:szCs w:val="24"/>
          <w:lang w:val="hy-AM"/>
        </w:rPr>
        <w:t xml:space="preserve">իրականացման </w:t>
      </w:r>
      <w:r w:rsidR="00D14038" w:rsidRPr="00FB76AD">
        <w:rPr>
          <w:rFonts w:ascii="GHEA Grapalat" w:hAnsi="GHEA Grapalat"/>
          <w:sz w:val="24"/>
          <w:szCs w:val="24"/>
          <w:lang w:val="hy-AM"/>
        </w:rPr>
        <w:t xml:space="preserve">ընթացակարգերը: </w:t>
      </w:r>
    </w:p>
    <w:p w14:paraId="6338A94C" w14:textId="77777777" w:rsidR="00D14038" w:rsidRPr="00FB76AD" w:rsidRDefault="007A493A" w:rsidP="00D85B1E">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6F2940" w:rsidRPr="00FB76AD">
        <w:rPr>
          <w:rFonts w:ascii="GHEA Grapalat" w:hAnsi="GHEA Grapalat"/>
          <w:sz w:val="24"/>
          <w:szCs w:val="24"/>
          <w:lang w:val="hy-AM"/>
        </w:rPr>
        <w:t xml:space="preserve">մշակված </w:t>
      </w:r>
      <w:r w:rsidR="00D14038" w:rsidRPr="00FB76AD">
        <w:rPr>
          <w:rFonts w:ascii="GHEA Grapalat" w:hAnsi="GHEA Grapalat"/>
          <w:sz w:val="24"/>
          <w:szCs w:val="24"/>
          <w:lang w:val="hy-AM"/>
        </w:rPr>
        <w:t>է ստուգման ենթակա ԱՏԳ սուբյեկտների դասակարգ</w:t>
      </w:r>
      <w:r w:rsidR="00ED3271" w:rsidRPr="00FB76AD">
        <w:rPr>
          <w:rFonts w:ascii="GHEA Grapalat" w:hAnsi="GHEA Grapalat"/>
          <w:sz w:val="24"/>
          <w:szCs w:val="24"/>
          <w:lang w:val="hy-AM"/>
        </w:rPr>
        <w:t xml:space="preserve">ման </w:t>
      </w:r>
      <w:r w:rsidR="00D14038" w:rsidRPr="00FB76AD">
        <w:rPr>
          <w:rFonts w:ascii="GHEA Grapalat" w:hAnsi="GHEA Grapalat"/>
          <w:sz w:val="24"/>
          <w:szCs w:val="24"/>
          <w:lang w:val="hy-AM"/>
        </w:rPr>
        <w:t>իրականացումը կարգավորող ընթացակարգ:</w:t>
      </w:r>
    </w:p>
    <w:p w14:paraId="0FC3BEC6" w14:textId="77777777" w:rsidR="00D14038" w:rsidRPr="00FB76AD" w:rsidRDefault="007A493A" w:rsidP="00D85B1E">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6F2940" w:rsidRPr="00FB76AD">
        <w:rPr>
          <w:rFonts w:ascii="GHEA Grapalat" w:hAnsi="GHEA Grapalat"/>
          <w:sz w:val="24"/>
          <w:szCs w:val="24"/>
          <w:lang w:val="hy-AM"/>
        </w:rPr>
        <w:t xml:space="preserve">մշակված </w:t>
      </w:r>
      <w:r w:rsidR="00D14038" w:rsidRPr="00FB76AD">
        <w:rPr>
          <w:rFonts w:ascii="GHEA Grapalat" w:hAnsi="GHEA Grapalat"/>
          <w:sz w:val="24"/>
          <w:szCs w:val="24"/>
          <w:lang w:val="hy-AM"/>
        </w:rPr>
        <w:t>է մաքսային ստուգման տա</w:t>
      </w:r>
      <w:r w:rsidR="006A2A5E" w:rsidRPr="00FB76AD">
        <w:rPr>
          <w:rFonts w:ascii="GHEA Grapalat" w:hAnsi="GHEA Grapalat"/>
          <w:sz w:val="24"/>
          <w:szCs w:val="24"/>
          <w:lang w:val="hy-AM"/>
        </w:rPr>
        <w:t>ր</w:t>
      </w:r>
      <w:r w:rsidR="00D14038" w:rsidRPr="00FB76AD">
        <w:rPr>
          <w:rFonts w:ascii="GHEA Grapalat" w:hAnsi="GHEA Grapalat"/>
          <w:sz w:val="24"/>
          <w:szCs w:val="24"/>
          <w:lang w:val="hy-AM"/>
        </w:rPr>
        <w:t>եկան (կիսամյակային) պլան</w:t>
      </w:r>
      <w:r w:rsidR="00D14038" w:rsidRPr="00FB76AD">
        <w:rPr>
          <w:rFonts w:ascii="GHEA Grapalat" w:hAnsi="GHEA Grapalat" w:cs="Arial"/>
          <w:sz w:val="24"/>
          <w:szCs w:val="24"/>
          <w:lang w:val="hy-AM"/>
        </w:rPr>
        <w:t xml:space="preserve">: </w:t>
      </w:r>
    </w:p>
    <w:p w14:paraId="637A7690" w14:textId="77777777" w:rsidR="00D14038" w:rsidRPr="00FB76AD" w:rsidRDefault="00D14038" w:rsidP="00F35D37">
      <w:pPr>
        <w:tabs>
          <w:tab w:val="left" w:pos="993"/>
        </w:tabs>
        <w:spacing w:line="360" w:lineRule="auto"/>
        <w:jc w:val="both"/>
        <w:rPr>
          <w:rFonts w:ascii="GHEA Grapalat" w:hAnsi="GHEA Grapalat"/>
          <w:lang w:val="hy-AM"/>
        </w:rPr>
      </w:pPr>
      <w:r w:rsidRPr="00FB76AD">
        <w:rPr>
          <w:rFonts w:ascii="GHEA Grapalat" w:hAnsi="GHEA Grapalat"/>
          <w:lang w:val="hy-AM"/>
        </w:rPr>
        <w:t>Ցուցանիշ</w:t>
      </w:r>
      <w:r w:rsidR="00EC1196" w:rsidRPr="00FB76AD">
        <w:rPr>
          <w:rFonts w:ascii="GHEA Grapalat" w:hAnsi="GHEA Grapalat"/>
          <w:lang w:val="hy-AM"/>
        </w:rPr>
        <w:t>ներ</w:t>
      </w:r>
      <w:r w:rsidRPr="00FB76AD">
        <w:rPr>
          <w:rFonts w:ascii="GHEA Grapalat" w:hAnsi="GHEA Grapalat"/>
          <w:lang w:val="hy-AM"/>
        </w:rPr>
        <w:t xml:space="preserve">ը գնահատվում </w:t>
      </w:r>
      <w:r w:rsidR="00EC1196" w:rsidRPr="00FB76AD">
        <w:rPr>
          <w:rFonts w:ascii="GHEA Grapalat" w:hAnsi="GHEA Grapalat"/>
          <w:lang w:val="hy-AM"/>
        </w:rPr>
        <w:t>են</w:t>
      </w:r>
      <w:r w:rsidRPr="00FB76AD">
        <w:rPr>
          <w:rFonts w:ascii="GHEA Grapalat" w:hAnsi="GHEA Grapalat"/>
          <w:lang w:val="hy-AM"/>
        </w:rPr>
        <w:t xml:space="preserve"> «առկա է» կամ «առկա չէ» կարգավիճակով: </w:t>
      </w:r>
    </w:p>
    <w:p w14:paraId="6C235AD6" w14:textId="77777777" w:rsidR="00223B0B" w:rsidRDefault="006F2940" w:rsidP="001A7973">
      <w:pPr>
        <w:spacing w:line="360" w:lineRule="auto"/>
        <w:jc w:val="both"/>
        <w:rPr>
          <w:rFonts w:ascii="GHEA Grapalat" w:hAnsi="GHEA Grapalat"/>
          <w:lang w:val="hy-AM"/>
        </w:rPr>
      </w:pPr>
      <w:r w:rsidRPr="00FB76AD">
        <w:rPr>
          <w:rFonts w:ascii="GHEA Grapalat" w:hAnsi="GHEA Grapalat"/>
          <w:lang w:val="hy-AM"/>
        </w:rPr>
        <w:t>Ցուցանիշը գնահատվելու</w:t>
      </w:r>
      <w:r w:rsidR="00B36F8F" w:rsidRPr="00FB76AD">
        <w:rPr>
          <w:rFonts w:ascii="GHEA Grapalat" w:hAnsi="GHEA Grapalat"/>
          <w:lang w:val="hy-AM"/>
        </w:rPr>
        <w:t xml:space="preserve"> </w:t>
      </w:r>
      <w:r w:rsidR="00D14038" w:rsidRPr="00FB76AD">
        <w:rPr>
          <w:rFonts w:ascii="GHEA Grapalat" w:hAnsi="GHEA Grapalat"/>
          <w:lang w:val="hy-AM"/>
        </w:rPr>
        <w:t xml:space="preserve">է </w:t>
      </w:r>
      <w:r w:rsidR="006A2A5E" w:rsidRPr="00FB76AD">
        <w:rPr>
          <w:rFonts w:ascii="GHEA Grapalat" w:hAnsi="GHEA Grapalat"/>
          <w:lang w:val="hy-AM"/>
        </w:rPr>
        <w:t>կի</w:t>
      </w:r>
      <w:r w:rsidR="00D14038" w:rsidRPr="00FB76AD">
        <w:rPr>
          <w:rFonts w:ascii="GHEA Grapalat" w:hAnsi="GHEA Grapalat"/>
          <w:lang w:val="hy-AM"/>
        </w:rPr>
        <w:t>սամյակային պարբերականությամբ:</w:t>
      </w:r>
      <w:bookmarkStart w:id="82" w:name="_Toc421209626"/>
      <w:r w:rsidR="00223B0B">
        <w:rPr>
          <w:rFonts w:ascii="GHEA Grapalat" w:hAnsi="GHEA Grapalat"/>
          <w:lang w:val="hy-AM"/>
        </w:rPr>
        <w:br w:type="page"/>
      </w:r>
    </w:p>
    <w:p w14:paraId="2360AC7E" w14:textId="77777777" w:rsidR="005C0AD4" w:rsidRPr="00FB76AD" w:rsidRDefault="001D3DDB" w:rsidP="00D91087">
      <w:pPr>
        <w:pStyle w:val="Heading2"/>
        <w:rPr>
          <w:rFonts w:ascii="GHEA Grapalat" w:hAnsi="GHEA Grapalat"/>
          <w:lang w:val="hy-AM"/>
        </w:rPr>
      </w:pPr>
      <w:bookmarkStart w:id="83" w:name="_Toc54029689"/>
      <w:r w:rsidRPr="00FB76AD">
        <w:rPr>
          <w:rFonts w:ascii="GHEA Grapalat" w:hAnsi="GHEA Grapalat"/>
          <w:lang w:val="hy-AM"/>
        </w:rPr>
        <w:lastRenderedPageBreak/>
        <w:t>ԶՌՆ</w:t>
      </w:r>
      <w:r w:rsidR="00766669" w:rsidRPr="00FB76AD">
        <w:rPr>
          <w:rFonts w:ascii="GHEA Grapalat" w:hAnsi="GHEA Grapalat"/>
          <w:lang w:val="hy-AM"/>
        </w:rPr>
        <w:t xml:space="preserve"> </w:t>
      </w:r>
      <w:r w:rsidRPr="00FB76AD">
        <w:rPr>
          <w:rFonts w:ascii="GHEA Grapalat" w:hAnsi="GHEA Grapalat"/>
          <w:lang w:val="hy-AM"/>
        </w:rPr>
        <w:t>3</w:t>
      </w:r>
      <w:r w:rsidR="005C0AD4" w:rsidRPr="00FB76AD">
        <w:rPr>
          <w:rFonts w:ascii="GHEA Grapalat" w:hAnsi="GHEA Grapalat"/>
          <w:lang w:val="hy-AM"/>
        </w:rPr>
        <w:t>.</w:t>
      </w:r>
      <w:r w:rsidR="00C72442" w:rsidRPr="00FB76AD">
        <w:rPr>
          <w:rFonts w:ascii="GHEA Grapalat" w:hAnsi="GHEA Grapalat"/>
          <w:lang w:val="hy-AM"/>
        </w:rPr>
        <w:t xml:space="preserve"> </w:t>
      </w:r>
      <w:r w:rsidRPr="00FB76AD">
        <w:rPr>
          <w:rFonts w:ascii="GHEA Grapalat" w:hAnsi="GHEA Grapalat"/>
          <w:lang w:val="hy-AM"/>
        </w:rPr>
        <w:t>ԵՆԹԱԿԱՌՈՒՑՎԱԾՔՆԵՐԻ ԱՐԴԻԱԿԱՆԱՑՈՒՄ</w:t>
      </w:r>
      <w:r w:rsidR="00F71842" w:rsidRPr="00FB76AD">
        <w:rPr>
          <w:rFonts w:ascii="GHEA Grapalat" w:hAnsi="GHEA Grapalat"/>
          <w:lang w:val="hy-AM"/>
        </w:rPr>
        <w:t>,</w:t>
      </w:r>
      <w:r w:rsidR="005923AA" w:rsidRPr="00FB76AD">
        <w:rPr>
          <w:rFonts w:ascii="GHEA Grapalat" w:hAnsi="GHEA Grapalat"/>
          <w:lang w:val="hy-AM"/>
        </w:rPr>
        <w:t xml:space="preserve"> ԿԱՌՈՒՑՈՒՄ</w:t>
      </w:r>
      <w:bookmarkEnd w:id="82"/>
      <w:bookmarkEnd w:id="83"/>
    </w:p>
    <w:p w14:paraId="4EC63537" w14:textId="77777777" w:rsidR="005923AA" w:rsidRPr="00FB76AD" w:rsidRDefault="005923AA" w:rsidP="005C0AD4">
      <w:pPr>
        <w:jc w:val="both"/>
        <w:rPr>
          <w:rFonts w:ascii="GHEA Grapalat" w:hAnsi="GHEA Grapalat"/>
          <w:lang w:val="hy-AM"/>
        </w:rPr>
      </w:pPr>
    </w:p>
    <w:p w14:paraId="24F457D9" w14:textId="77777777" w:rsidR="00591094" w:rsidRPr="00FB76AD" w:rsidRDefault="00591094" w:rsidP="00223B0B">
      <w:pPr>
        <w:pStyle w:val="ListParagraph"/>
        <w:numPr>
          <w:ilvl w:val="0"/>
          <w:numId w:val="102"/>
        </w:numPr>
        <w:spacing w:line="360" w:lineRule="auto"/>
        <w:ind w:left="0" w:firstLine="567"/>
        <w:jc w:val="both"/>
        <w:rPr>
          <w:rFonts w:ascii="GHEA Grapalat" w:hAnsi="GHEA Grapalat"/>
          <w:sz w:val="24"/>
          <w:lang w:val="hy-AM"/>
        </w:rPr>
      </w:pPr>
      <w:bookmarkStart w:id="84" w:name="_Toc421209627"/>
      <w:r w:rsidRPr="00FB76AD">
        <w:rPr>
          <w:rFonts w:ascii="GHEA Grapalat" w:hAnsi="GHEA Grapalat"/>
          <w:sz w:val="24"/>
          <w:lang w:val="hy-AM"/>
        </w:rPr>
        <w:t>Կախված ենթակառուցվածքների զարգացվածությունից և տեխնիկական ժա</w:t>
      </w:r>
      <w:r w:rsidR="009A6D63" w:rsidRPr="00FB76AD">
        <w:rPr>
          <w:rFonts w:ascii="GHEA Grapalat" w:hAnsi="GHEA Grapalat"/>
          <w:sz w:val="24"/>
          <w:lang w:val="hy-AM"/>
        </w:rPr>
        <w:softHyphen/>
      </w:r>
      <w:r w:rsidRPr="00FB76AD">
        <w:rPr>
          <w:rFonts w:ascii="GHEA Grapalat" w:hAnsi="GHEA Grapalat"/>
          <w:sz w:val="24"/>
          <w:lang w:val="hy-AM"/>
        </w:rPr>
        <w:t>մանակակից հագեցվածությունից` հանրային ծառայությունների որակը կարող է բարելավվել, սակայն միշտ չէ, որ ՊԵԿ մաքսային-կետ բաժիններում և հարկ</w:t>
      </w:r>
      <w:r w:rsidR="009A6D63" w:rsidRPr="00FB76AD">
        <w:rPr>
          <w:rFonts w:ascii="GHEA Grapalat" w:hAnsi="GHEA Grapalat"/>
          <w:sz w:val="24"/>
          <w:lang w:val="hy-AM"/>
        </w:rPr>
        <w:t xml:space="preserve"> վճարողների </w:t>
      </w:r>
      <w:r w:rsidRPr="00FB76AD">
        <w:rPr>
          <w:rFonts w:ascii="GHEA Grapalat" w:hAnsi="GHEA Grapalat"/>
          <w:sz w:val="24"/>
          <w:lang w:val="hy-AM"/>
        </w:rPr>
        <w:t xml:space="preserve">սպասարկման կետերում ապահովված է սպասարկման անհրաժեշտ բարձր մակարդակ՝ ինչպես ծառայությունների մատուցման, այնպես էլ ենթակառուցվածքների և տեխնիկական զինվածության տեսանկյունից։ </w:t>
      </w:r>
    </w:p>
    <w:p w14:paraId="4CDAE3A4" w14:textId="77777777" w:rsidR="00D32395" w:rsidRPr="00FB76AD" w:rsidRDefault="00591094" w:rsidP="00223B0B">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Երբեմն ճարտարապետա-նախագծային առանձնահատկություններից ելնելով, իսկ երբեմն տեխնիկական սահմանափակումներից ելնելով շահառուների համար անհարմարություններ են առաջանում, որ</w:t>
      </w:r>
      <w:r w:rsidR="00A80F1A" w:rsidRPr="00FB76AD">
        <w:rPr>
          <w:rFonts w:ascii="GHEA Grapalat" w:hAnsi="GHEA Grapalat"/>
          <w:sz w:val="24"/>
          <w:lang w:val="hy-AM"/>
        </w:rPr>
        <w:t>ն</w:t>
      </w:r>
      <w:r w:rsidRPr="00FB76AD">
        <w:rPr>
          <w:rFonts w:ascii="GHEA Grapalat" w:hAnsi="GHEA Grapalat"/>
          <w:sz w:val="24"/>
          <w:lang w:val="hy-AM"/>
        </w:rPr>
        <w:t xml:space="preserve"> ազդում է </w:t>
      </w:r>
      <w:r w:rsidR="001109FD" w:rsidRPr="00FB76AD">
        <w:rPr>
          <w:rFonts w:ascii="GHEA Grapalat" w:hAnsi="GHEA Grapalat"/>
          <w:sz w:val="24"/>
          <w:lang w:val="hy-AM"/>
        </w:rPr>
        <w:t>և՛</w:t>
      </w:r>
      <w:r w:rsidRPr="00FB76AD">
        <w:rPr>
          <w:rFonts w:ascii="GHEA Grapalat" w:hAnsi="GHEA Grapalat"/>
          <w:sz w:val="24"/>
          <w:lang w:val="hy-AM"/>
        </w:rPr>
        <w:t xml:space="preserve"> ծառայությունների որակի վրա, </w:t>
      </w:r>
      <w:r w:rsidR="001109FD" w:rsidRPr="00FB76AD">
        <w:rPr>
          <w:rFonts w:ascii="GHEA Grapalat" w:hAnsi="GHEA Grapalat"/>
          <w:sz w:val="24"/>
          <w:lang w:val="hy-AM"/>
        </w:rPr>
        <w:t>և՛</w:t>
      </w:r>
      <w:r w:rsidRPr="00FB76AD">
        <w:rPr>
          <w:rFonts w:ascii="GHEA Grapalat" w:hAnsi="GHEA Grapalat"/>
          <w:sz w:val="24"/>
          <w:lang w:val="hy-AM"/>
        </w:rPr>
        <w:t xml:space="preserve"> գործընթացների վրա, </w:t>
      </w:r>
      <w:r w:rsidR="001109FD" w:rsidRPr="00FB76AD">
        <w:rPr>
          <w:rFonts w:ascii="GHEA Grapalat" w:hAnsi="GHEA Grapalat"/>
          <w:sz w:val="24"/>
          <w:lang w:val="hy-AM"/>
        </w:rPr>
        <w:t>և՛</w:t>
      </w:r>
      <w:r w:rsidRPr="00FB76AD">
        <w:rPr>
          <w:rFonts w:ascii="GHEA Grapalat" w:hAnsi="GHEA Grapalat"/>
          <w:sz w:val="24"/>
          <w:lang w:val="hy-AM"/>
        </w:rPr>
        <w:t xml:space="preserve"> արժեքի վրա։ Սա առաջացնում է ՊԵԿ աշխատակիցների համար դժվարություններ և հասարակության կողմից դժգոհություններ։ </w:t>
      </w:r>
    </w:p>
    <w:p w14:paraId="045BF32F" w14:textId="77777777" w:rsidR="00D32395" w:rsidRPr="00FB76AD" w:rsidRDefault="00D32395" w:rsidP="00223B0B">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 xml:space="preserve">Սույն ռազմավարական նպատակն իր </w:t>
      </w:r>
      <w:r w:rsidR="00EE0A8E" w:rsidRPr="00FB76AD">
        <w:rPr>
          <w:rFonts w:ascii="GHEA Grapalat" w:hAnsi="GHEA Grapalat"/>
          <w:sz w:val="24"/>
          <w:lang w:val="hy-AM"/>
        </w:rPr>
        <w:t>2</w:t>
      </w:r>
      <w:r w:rsidRPr="00FB76AD">
        <w:rPr>
          <w:rFonts w:ascii="GHEA Grapalat" w:hAnsi="GHEA Grapalat"/>
          <w:sz w:val="24"/>
          <w:lang w:val="hy-AM"/>
        </w:rPr>
        <w:t xml:space="preserve"> ենթանպատակներով և </w:t>
      </w:r>
      <w:r w:rsidR="00584000" w:rsidRPr="004F092F">
        <w:rPr>
          <w:rFonts w:ascii="GHEA Grapalat" w:hAnsi="GHEA Grapalat"/>
          <w:sz w:val="24"/>
          <w:lang w:val="hy-AM"/>
        </w:rPr>
        <w:t>11</w:t>
      </w:r>
      <w:r w:rsidR="006A6E78" w:rsidRPr="00FB76AD">
        <w:rPr>
          <w:rFonts w:ascii="GHEA Grapalat" w:hAnsi="GHEA Grapalat"/>
          <w:sz w:val="24"/>
          <w:lang w:val="hy-AM"/>
        </w:rPr>
        <w:t xml:space="preserve"> </w:t>
      </w:r>
      <w:r w:rsidRPr="00FB76AD">
        <w:rPr>
          <w:rFonts w:ascii="GHEA Grapalat" w:hAnsi="GHEA Grapalat"/>
          <w:sz w:val="24"/>
          <w:lang w:val="hy-AM"/>
        </w:rPr>
        <w:t>միջոցառումներով կոչված է լուծելու վերոնշյալ խնդիրները։</w:t>
      </w:r>
    </w:p>
    <w:p w14:paraId="568CF511" w14:textId="77777777" w:rsidR="005C0AD4" w:rsidRPr="00FB76AD" w:rsidRDefault="005E15D2" w:rsidP="00E163E4">
      <w:pPr>
        <w:pStyle w:val="Heading3"/>
        <w:spacing w:after="240"/>
        <w:rPr>
          <w:rFonts w:ascii="GHEA Grapalat" w:hAnsi="GHEA Grapalat"/>
          <w:lang w:val="hy-AM"/>
        </w:rPr>
      </w:pPr>
      <w:bookmarkStart w:id="85" w:name="_Toc54029690"/>
      <w:r w:rsidRPr="00FB76AD">
        <w:rPr>
          <w:rFonts w:ascii="GHEA Grapalat" w:hAnsi="GHEA Grapalat"/>
          <w:lang w:val="hy-AM"/>
        </w:rPr>
        <w:t xml:space="preserve">Ենթանպատակ </w:t>
      </w:r>
      <w:r w:rsidR="00C4724C" w:rsidRPr="00FB76AD">
        <w:rPr>
          <w:rFonts w:ascii="GHEA Grapalat" w:hAnsi="GHEA Grapalat"/>
          <w:lang w:val="hy-AM"/>
        </w:rPr>
        <w:t>3.</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w:t>
      </w:r>
      <w:r w:rsidR="00FC0C9F" w:rsidRPr="00FB76AD">
        <w:rPr>
          <w:rFonts w:ascii="GHEA Grapalat" w:hAnsi="GHEA Grapalat"/>
          <w:lang w:val="hy-AM"/>
        </w:rPr>
        <w:t>Գ</w:t>
      </w:r>
      <w:r w:rsidR="00D91087" w:rsidRPr="00FB76AD">
        <w:rPr>
          <w:rFonts w:ascii="GHEA Grapalat" w:hAnsi="GHEA Grapalat"/>
          <w:lang w:val="hy-AM"/>
        </w:rPr>
        <w:t>ո</w:t>
      </w:r>
      <w:r w:rsidRPr="00FB76AD">
        <w:rPr>
          <w:rFonts w:ascii="GHEA Grapalat" w:hAnsi="GHEA Grapalat" w:cs="Verdana"/>
          <w:lang w:val="hy-AM"/>
        </w:rPr>
        <w:t>ր</w:t>
      </w:r>
      <w:r w:rsidRPr="00FB76AD">
        <w:rPr>
          <w:rFonts w:ascii="GHEA Grapalat" w:hAnsi="GHEA Grapalat"/>
          <w:lang w:val="hy-AM"/>
        </w:rPr>
        <w:t xml:space="preserve">ծող </w:t>
      </w:r>
      <w:r w:rsidR="00D91087" w:rsidRPr="00FB76AD">
        <w:rPr>
          <w:rFonts w:ascii="GHEA Grapalat" w:hAnsi="GHEA Grapalat"/>
          <w:lang w:val="hy-AM"/>
        </w:rPr>
        <w:t>ենթակառուցվա</w:t>
      </w:r>
      <w:r w:rsidR="005930F0" w:rsidRPr="00FB76AD">
        <w:rPr>
          <w:rFonts w:ascii="GHEA Grapalat" w:hAnsi="GHEA Grapalat"/>
          <w:lang w:val="hy-AM"/>
        </w:rPr>
        <w:t>ծ</w:t>
      </w:r>
      <w:r w:rsidR="00D91087" w:rsidRPr="00FB76AD">
        <w:rPr>
          <w:rFonts w:ascii="GHEA Grapalat" w:hAnsi="GHEA Grapalat"/>
          <w:lang w:val="hy-AM"/>
        </w:rPr>
        <w:t>քնե</w:t>
      </w:r>
      <w:r w:rsidRPr="00FB76AD">
        <w:rPr>
          <w:rFonts w:ascii="GHEA Grapalat" w:hAnsi="GHEA Grapalat" w:cs="Verdana"/>
          <w:lang w:val="hy-AM"/>
        </w:rPr>
        <w:t>ր</w:t>
      </w:r>
      <w:r w:rsidRPr="00FB76AD">
        <w:rPr>
          <w:rFonts w:ascii="GHEA Grapalat" w:hAnsi="GHEA Grapalat"/>
          <w:lang w:val="hy-AM"/>
        </w:rPr>
        <w:t xml:space="preserve">ի </w:t>
      </w:r>
      <w:r w:rsidR="00D91087" w:rsidRPr="00FB76AD">
        <w:rPr>
          <w:rFonts w:ascii="GHEA Grapalat" w:hAnsi="GHEA Grapalat"/>
          <w:lang w:val="hy-AM"/>
        </w:rPr>
        <w:t>ա</w:t>
      </w:r>
      <w:r w:rsidRPr="00FB76AD">
        <w:rPr>
          <w:rFonts w:ascii="GHEA Grapalat" w:hAnsi="GHEA Grapalat" w:cs="Verdana"/>
          <w:lang w:val="hy-AM"/>
        </w:rPr>
        <w:t>րդ</w:t>
      </w:r>
      <w:r w:rsidRPr="00FB76AD">
        <w:rPr>
          <w:rFonts w:ascii="GHEA Grapalat" w:hAnsi="GHEA Grapalat"/>
          <w:lang w:val="hy-AM"/>
        </w:rPr>
        <w:t xml:space="preserve">իականացում և </w:t>
      </w:r>
      <w:r w:rsidR="00D91087" w:rsidRPr="00FB76AD">
        <w:rPr>
          <w:rFonts w:ascii="GHEA Grapalat" w:hAnsi="GHEA Grapalat"/>
          <w:lang w:val="hy-AM"/>
        </w:rPr>
        <w:t>համագո</w:t>
      </w:r>
      <w:r w:rsidRPr="00FB76AD">
        <w:rPr>
          <w:rFonts w:ascii="GHEA Grapalat" w:hAnsi="GHEA Grapalat" w:cs="Verdana"/>
          <w:lang w:val="hy-AM"/>
        </w:rPr>
        <w:t>ր</w:t>
      </w:r>
      <w:r w:rsidRPr="00FB76AD">
        <w:rPr>
          <w:rFonts w:ascii="GHEA Grapalat" w:hAnsi="GHEA Grapalat"/>
          <w:lang w:val="hy-AM"/>
        </w:rPr>
        <w:t xml:space="preserve">ծակցության </w:t>
      </w:r>
      <w:r w:rsidR="00D91087" w:rsidRPr="00FB76AD">
        <w:rPr>
          <w:rFonts w:ascii="GHEA Grapalat" w:hAnsi="GHEA Grapalat"/>
          <w:lang w:val="hy-AM"/>
        </w:rPr>
        <w:t>ըն</w:t>
      </w:r>
      <w:r w:rsidRPr="00FB76AD">
        <w:rPr>
          <w:rFonts w:ascii="GHEA Grapalat" w:hAnsi="GHEA Grapalat" w:cs="Verdana"/>
          <w:lang w:val="hy-AM"/>
        </w:rPr>
        <w:t>դ</w:t>
      </w:r>
      <w:r w:rsidRPr="00FB76AD">
        <w:rPr>
          <w:rFonts w:ascii="GHEA Grapalat" w:hAnsi="GHEA Grapalat"/>
          <w:lang w:val="hy-AM"/>
        </w:rPr>
        <w:t>լայնում</w:t>
      </w:r>
      <w:bookmarkEnd w:id="84"/>
      <w:bookmarkEnd w:id="85"/>
    </w:p>
    <w:p w14:paraId="78A26058" w14:textId="77777777" w:rsidR="005E15D2" w:rsidRPr="00FB76AD" w:rsidRDefault="002966C0" w:rsidP="00B51088">
      <w:pPr>
        <w:pStyle w:val="Heading4"/>
        <w:spacing w:before="120" w:after="120"/>
        <w:rPr>
          <w:rFonts w:ascii="GHEA Grapalat" w:hAnsi="GHEA Grapalat"/>
          <w:b/>
          <w:i w:val="0"/>
          <w:color w:val="auto"/>
          <w:lang w:val="hy-AM"/>
        </w:rPr>
      </w:pPr>
      <w:bookmarkStart w:id="86" w:name="_Toc54029691"/>
      <w:r w:rsidRPr="00FB76AD">
        <w:rPr>
          <w:rFonts w:ascii="GHEA Grapalat" w:hAnsi="GHEA Grapalat"/>
          <w:b/>
          <w:i w:val="0"/>
          <w:color w:val="auto"/>
          <w:lang w:val="hy-AM"/>
        </w:rPr>
        <w:t>3</w:t>
      </w:r>
      <w:r w:rsidR="005E15D2" w:rsidRPr="00FB76AD">
        <w:rPr>
          <w:rFonts w:ascii="GHEA Grapalat" w:hAnsi="GHEA Grapalat"/>
          <w:b/>
          <w:i w:val="0"/>
          <w:color w:val="auto"/>
          <w:lang w:val="hy-AM"/>
        </w:rPr>
        <w:t xml:space="preserve">.1.1. </w:t>
      </w:r>
      <w:r w:rsidR="003B2217" w:rsidRPr="00FB76AD">
        <w:rPr>
          <w:rFonts w:ascii="GHEA Grapalat" w:hAnsi="GHEA Grapalat"/>
          <w:b/>
          <w:i w:val="0"/>
          <w:color w:val="auto"/>
          <w:lang w:val="hy-AM"/>
        </w:rPr>
        <w:t>Անձնական հաշվի քարտ, միասնական գանձապետական հաշիվ</w:t>
      </w:r>
      <w:bookmarkEnd w:id="86"/>
    </w:p>
    <w:p w14:paraId="085701A4" w14:textId="77777777" w:rsidR="003B2217" w:rsidRPr="004D6522" w:rsidRDefault="002F13D7" w:rsidP="009A32F6">
      <w:pPr>
        <w:spacing w:before="240"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406585" w:rsidRPr="00FB76AD">
        <w:rPr>
          <w:rFonts w:ascii="GHEA Grapalat" w:hAnsi="GHEA Grapalat"/>
          <w:b/>
          <w:i/>
          <w:lang w:val="hy-AM"/>
        </w:rPr>
        <w:t>ներդնել հարկ վճարողների անձնական հաշվի քարտ</w:t>
      </w:r>
      <w:r w:rsidR="00142898" w:rsidRPr="00FB76AD">
        <w:rPr>
          <w:rFonts w:ascii="GHEA Grapalat" w:hAnsi="GHEA Grapalat"/>
          <w:b/>
          <w:i/>
          <w:lang w:val="hy-AM"/>
        </w:rPr>
        <w:t>եր</w:t>
      </w:r>
      <w:r w:rsidR="00406585" w:rsidRPr="00FB76AD">
        <w:rPr>
          <w:rFonts w:ascii="GHEA Grapalat" w:hAnsi="GHEA Grapalat"/>
          <w:b/>
          <w:i/>
          <w:lang w:val="hy-AM"/>
        </w:rPr>
        <w:t xml:space="preserve">ում առկա պարտավորությունների </w:t>
      </w:r>
      <w:r w:rsidR="00957329" w:rsidRPr="00FB76AD">
        <w:rPr>
          <w:rFonts w:ascii="GHEA Grapalat" w:hAnsi="GHEA Grapalat"/>
          <w:b/>
          <w:i/>
          <w:lang w:val="hy-AM"/>
        </w:rPr>
        <w:t xml:space="preserve">և </w:t>
      </w:r>
      <w:r w:rsidR="00406585" w:rsidRPr="00FB76AD">
        <w:rPr>
          <w:rFonts w:ascii="GHEA Grapalat" w:hAnsi="GHEA Grapalat"/>
          <w:b/>
          <w:i/>
          <w:lang w:val="hy-AM"/>
        </w:rPr>
        <w:t xml:space="preserve">դեբետային գումարների </w:t>
      </w:r>
      <w:r w:rsidR="00C84EBE" w:rsidRPr="00FB76AD">
        <w:rPr>
          <w:rFonts w:ascii="GHEA Grapalat" w:hAnsi="GHEA Grapalat"/>
          <w:b/>
          <w:i/>
          <w:lang w:val="hy-AM"/>
        </w:rPr>
        <w:t>մարման հաջորդականության նոր մեթոդաբանություն)</w:t>
      </w:r>
    </w:p>
    <w:p w14:paraId="0CE692D3" w14:textId="77777777" w:rsidR="00BA39DC" w:rsidRPr="00FB76AD" w:rsidRDefault="00BA39DC" w:rsidP="009A32F6">
      <w:pPr>
        <w:pStyle w:val="ListParagraph"/>
        <w:numPr>
          <w:ilvl w:val="0"/>
          <w:numId w:val="49"/>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049B5C82" w14:textId="77777777" w:rsidR="005E15D2" w:rsidRPr="00FB76AD" w:rsidRDefault="005E15D2" w:rsidP="00B45CAC">
      <w:pPr>
        <w:spacing w:line="360" w:lineRule="auto"/>
        <w:ind w:firstLine="567"/>
        <w:jc w:val="both"/>
        <w:rPr>
          <w:rFonts w:ascii="GHEA Grapalat" w:hAnsi="GHEA Grapalat" w:cs="Arial"/>
          <w:lang w:val="hy-AM"/>
        </w:rPr>
      </w:pPr>
      <w:r w:rsidRPr="00FB76AD">
        <w:rPr>
          <w:rFonts w:ascii="GHEA Grapalat" w:hAnsi="GHEA Grapalat" w:cs="Arial"/>
          <w:lang w:val="hy-AM"/>
        </w:rPr>
        <w:t>Նախատեսվում է իրականացնել անձնական հաշվի քարտի մարման հաջորդականության և միասնական հաշվից պարտավորությունների և դեբետային գումարների մարման առաջնահերթության փոփոխություն</w:t>
      </w:r>
      <w:r w:rsidR="00BC08E5" w:rsidRPr="00FB76AD">
        <w:rPr>
          <w:rFonts w:ascii="GHEA Grapalat" w:hAnsi="GHEA Grapalat" w:cs="Arial"/>
          <w:lang w:val="hy-AM"/>
        </w:rPr>
        <w:t>։</w:t>
      </w:r>
      <w:r w:rsidRPr="00FB76AD">
        <w:rPr>
          <w:rFonts w:ascii="GHEA Grapalat" w:hAnsi="GHEA Grapalat" w:cs="Arial"/>
          <w:lang w:val="hy-AM"/>
        </w:rPr>
        <w:t xml:space="preserve"> </w:t>
      </w:r>
      <w:r w:rsidR="00BC08E5" w:rsidRPr="00FB76AD">
        <w:rPr>
          <w:rFonts w:ascii="GHEA Grapalat" w:hAnsi="GHEA Grapalat" w:cs="Arial"/>
          <w:lang w:val="hy-AM"/>
        </w:rPr>
        <w:t>Ա</w:t>
      </w:r>
      <w:r w:rsidRPr="00FB76AD">
        <w:rPr>
          <w:rFonts w:ascii="GHEA Grapalat" w:hAnsi="GHEA Grapalat" w:cs="Arial"/>
          <w:lang w:val="hy-AM"/>
        </w:rPr>
        <w:t>յդ նպատակով դիտարկվում է սոցիալական վճարի հաշվառումը</w:t>
      </w:r>
      <w:r w:rsidR="00A80F1A" w:rsidRPr="00FB76AD">
        <w:rPr>
          <w:rFonts w:ascii="GHEA Grapalat" w:hAnsi="GHEA Grapalat" w:cs="Arial"/>
          <w:lang w:val="hy-AM"/>
        </w:rPr>
        <w:t xml:space="preserve"> միասնական հաշվից</w:t>
      </w:r>
      <w:r w:rsidRPr="00FB76AD">
        <w:rPr>
          <w:rFonts w:ascii="GHEA Grapalat" w:hAnsi="GHEA Grapalat" w:cs="Arial"/>
          <w:lang w:val="hy-AM"/>
        </w:rPr>
        <w:t xml:space="preserve"> առանձնացնել</w:t>
      </w:r>
      <w:r w:rsidR="00A80F1A" w:rsidRPr="00FB76AD">
        <w:rPr>
          <w:rFonts w:ascii="GHEA Grapalat" w:hAnsi="GHEA Grapalat" w:cs="Arial"/>
          <w:lang w:val="hy-AM"/>
        </w:rPr>
        <w:t>ու</w:t>
      </w:r>
      <w:r w:rsidRPr="00FB76AD">
        <w:rPr>
          <w:rFonts w:ascii="GHEA Grapalat" w:hAnsi="GHEA Grapalat" w:cs="Arial"/>
          <w:lang w:val="hy-AM"/>
        </w:rPr>
        <w:t xml:space="preserve"> և այդ մասով </w:t>
      </w:r>
      <w:r w:rsidRPr="00FB76AD">
        <w:rPr>
          <w:rFonts w:ascii="GHEA Grapalat" w:hAnsi="GHEA Grapalat" w:cs="Arial"/>
          <w:lang w:val="hy-AM"/>
        </w:rPr>
        <w:lastRenderedPageBreak/>
        <w:t>առանձնացված հաշվառում</w:t>
      </w:r>
      <w:r w:rsidR="00A80F1A" w:rsidRPr="00FB76AD">
        <w:rPr>
          <w:rFonts w:ascii="GHEA Grapalat" w:hAnsi="GHEA Grapalat" w:cs="Arial"/>
          <w:lang w:val="hy-AM"/>
        </w:rPr>
        <w:t xml:space="preserve"> վարելու հարցը</w:t>
      </w:r>
      <w:r w:rsidRPr="00FB76AD">
        <w:rPr>
          <w:rFonts w:ascii="GHEA Grapalat" w:hAnsi="GHEA Grapalat" w:cs="Arial"/>
          <w:lang w:val="hy-AM"/>
        </w:rPr>
        <w:t>: Ծրագրի իրագործման նպատակով անհրաժեշտ է կազմակերպել բոլոր քայլերի ամբողջական ուսումնասիրություն, վերլուծել և գնահատել</w:t>
      </w:r>
      <w:r w:rsidR="00FF5C45" w:rsidRPr="00FB76AD">
        <w:rPr>
          <w:rFonts w:ascii="GHEA Grapalat" w:hAnsi="GHEA Grapalat" w:cs="Arial"/>
          <w:lang w:val="hy-AM"/>
        </w:rPr>
        <w:t xml:space="preserve"> </w:t>
      </w:r>
      <w:r w:rsidRPr="00FB76AD">
        <w:rPr>
          <w:rFonts w:ascii="GHEA Grapalat" w:hAnsi="GHEA Grapalat" w:cs="Arial"/>
          <w:lang w:val="hy-AM"/>
        </w:rPr>
        <w:t xml:space="preserve">գործող ծրագրի խնդիրները և հիմք ընդունելով </w:t>
      </w:r>
      <w:r w:rsidR="00A80F1A" w:rsidRPr="00FB76AD">
        <w:rPr>
          <w:rFonts w:ascii="GHEA Grapalat" w:hAnsi="GHEA Grapalat" w:cs="Arial"/>
          <w:lang w:val="hy-AM"/>
        </w:rPr>
        <w:t>ՀՀ հ</w:t>
      </w:r>
      <w:r w:rsidRPr="00FB76AD">
        <w:rPr>
          <w:rFonts w:ascii="GHEA Grapalat" w:hAnsi="GHEA Grapalat" w:cs="Arial"/>
          <w:lang w:val="hy-AM"/>
        </w:rPr>
        <w:t xml:space="preserve">արկային օրենսգրքի նախագծերով առաջարկվող նոր լուծումները՝ մշակել և ներդնել պարտավորությունների հաշվառման և մարման առավել պարզ և դյուրին համակարգ: Միասնական հաշվի համակարգում նախատեսվում է իրականացնել նաև տեսքային փոփոխություններ, որի համար անհրաժեշտ է մշակել և հաստատել նոր ձևատեսք, շտկել և փոփոխել գործառնությունների անվանումները, որի արդյունքում </w:t>
      </w:r>
      <w:r w:rsidR="00A80F1A" w:rsidRPr="00FB76AD">
        <w:rPr>
          <w:rFonts w:ascii="GHEA Grapalat" w:hAnsi="GHEA Grapalat" w:cs="Arial"/>
          <w:lang w:val="hy-AM"/>
        </w:rPr>
        <w:t xml:space="preserve">անձնական հաշվի քարտերի </w:t>
      </w:r>
      <w:r w:rsidRPr="00FB76AD">
        <w:rPr>
          <w:rFonts w:ascii="GHEA Grapalat" w:hAnsi="GHEA Grapalat" w:cs="Arial"/>
          <w:lang w:val="hy-AM"/>
        </w:rPr>
        <w:t>համակարգ</w:t>
      </w:r>
      <w:r w:rsidR="00A80F1A" w:rsidRPr="00FB76AD">
        <w:rPr>
          <w:rFonts w:ascii="GHEA Grapalat" w:hAnsi="GHEA Grapalat" w:cs="Arial"/>
          <w:lang w:val="hy-AM"/>
        </w:rPr>
        <w:t>ն</w:t>
      </w:r>
      <w:r w:rsidRPr="00FB76AD">
        <w:rPr>
          <w:rFonts w:ascii="GHEA Grapalat" w:hAnsi="GHEA Grapalat" w:cs="Arial"/>
          <w:lang w:val="hy-AM"/>
        </w:rPr>
        <w:t xml:space="preserve"> առավել ընկալելի կլինի հարկ վճարողների համար:</w:t>
      </w:r>
    </w:p>
    <w:p w14:paraId="57388F03" w14:textId="77777777" w:rsidR="005E15D2" w:rsidRPr="00FB76AD" w:rsidRDefault="005E15D2" w:rsidP="007653DC">
      <w:pPr>
        <w:pStyle w:val="ListParagraph"/>
        <w:numPr>
          <w:ilvl w:val="0"/>
          <w:numId w:val="4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2FD3513D" w14:textId="77777777" w:rsidR="005E15D2" w:rsidRPr="00FB76AD" w:rsidRDefault="0037015C"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9D2C8B" w:rsidRPr="00FB76AD">
        <w:rPr>
          <w:rFonts w:ascii="GHEA Grapalat" w:hAnsi="GHEA Grapalat"/>
          <w:sz w:val="24"/>
          <w:szCs w:val="24"/>
          <w:lang w:val="hy-AM"/>
        </w:rPr>
        <w:t xml:space="preserve">նոր </w:t>
      </w:r>
      <w:r w:rsidR="005E15D2" w:rsidRPr="00FB76AD">
        <w:rPr>
          <w:rFonts w:ascii="GHEA Grapalat" w:hAnsi="GHEA Grapalat"/>
          <w:sz w:val="24"/>
          <w:szCs w:val="24"/>
          <w:lang w:val="hy-AM"/>
        </w:rPr>
        <w:t>ձևատեսքի մշակում և սահմանում</w:t>
      </w:r>
      <w:r w:rsidR="00BC08E5" w:rsidRPr="00FB76AD">
        <w:rPr>
          <w:rFonts w:ascii="GHEA Grapalat" w:hAnsi="GHEA Grapalat"/>
          <w:sz w:val="24"/>
          <w:szCs w:val="24"/>
          <w:lang w:val="hy-AM"/>
        </w:rPr>
        <w:t>,</w:t>
      </w:r>
    </w:p>
    <w:p w14:paraId="58E06142" w14:textId="77777777" w:rsidR="005E15D2"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9D2C8B" w:rsidRPr="00FB76AD">
        <w:rPr>
          <w:rFonts w:ascii="GHEA Grapalat" w:hAnsi="GHEA Grapalat"/>
          <w:sz w:val="24"/>
          <w:szCs w:val="24"/>
          <w:lang w:val="hy-AM"/>
        </w:rPr>
        <w:t xml:space="preserve">ծրագրավորման </w:t>
      </w:r>
      <w:r w:rsidR="005E15D2" w:rsidRPr="00FB76AD">
        <w:rPr>
          <w:rFonts w:ascii="GHEA Grapalat" w:hAnsi="GHEA Grapalat"/>
          <w:sz w:val="24"/>
          <w:szCs w:val="24"/>
          <w:lang w:val="hy-AM"/>
        </w:rPr>
        <w:t>աշխատանքների ծավալի գնահատում</w:t>
      </w:r>
      <w:r w:rsidR="00BC08E5" w:rsidRPr="00FB76AD">
        <w:rPr>
          <w:rFonts w:ascii="GHEA Grapalat" w:hAnsi="GHEA Grapalat"/>
          <w:sz w:val="24"/>
          <w:szCs w:val="24"/>
          <w:lang w:val="hy-AM"/>
        </w:rPr>
        <w:t>,</w:t>
      </w:r>
    </w:p>
    <w:p w14:paraId="3300017C" w14:textId="77777777" w:rsidR="005E15D2"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9D2C8B" w:rsidRPr="00FB76AD">
        <w:rPr>
          <w:rFonts w:ascii="GHEA Grapalat" w:hAnsi="GHEA Grapalat"/>
          <w:sz w:val="24"/>
          <w:szCs w:val="24"/>
          <w:lang w:val="hy-AM"/>
        </w:rPr>
        <w:t xml:space="preserve">տեխնիկական </w:t>
      </w:r>
      <w:r w:rsidR="005E15D2" w:rsidRPr="00FB76AD">
        <w:rPr>
          <w:rFonts w:ascii="GHEA Grapalat" w:hAnsi="GHEA Grapalat"/>
          <w:sz w:val="24"/>
          <w:szCs w:val="24"/>
          <w:lang w:val="hy-AM"/>
        </w:rPr>
        <w:t>նկարագրերի կազմում</w:t>
      </w:r>
      <w:r w:rsidR="009D2C8B" w:rsidRPr="00FB76AD">
        <w:rPr>
          <w:rFonts w:ascii="GHEA Grapalat" w:hAnsi="GHEA Grapalat"/>
          <w:sz w:val="24"/>
          <w:szCs w:val="24"/>
          <w:lang w:val="hy-AM"/>
        </w:rPr>
        <w:t xml:space="preserve"> և ՊԵԿ էլեկտրոնային կառավարման համակարգի զարգացման և կատարելագործման խորհրդի կողմից հաստատում</w:t>
      </w:r>
      <w:r w:rsidR="00BC08E5" w:rsidRPr="00FB76AD">
        <w:rPr>
          <w:rFonts w:ascii="GHEA Grapalat" w:hAnsi="GHEA Grapalat"/>
          <w:sz w:val="24"/>
          <w:szCs w:val="24"/>
          <w:lang w:val="hy-AM"/>
        </w:rPr>
        <w:t>,</w:t>
      </w:r>
    </w:p>
    <w:p w14:paraId="2245CA17" w14:textId="77777777" w:rsidR="005E15D2" w:rsidRPr="00FB76AD" w:rsidRDefault="009D2C8B" w:rsidP="002D4A32">
      <w:pPr>
        <w:pStyle w:val="ListParagraph"/>
        <w:spacing w:line="360" w:lineRule="auto"/>
        <w:ind w:left="0" w:firstLine="567"/>
        <w:jc w:val="both"/>
        <w:rPr>
          <w:rFonts w:ascii="GHEA Grapalat" w:hAnsi="GHEA Grapalat"/>
          <w:sz w:val="24"/>
          <w:szCs w:val="24"/>
          <w:lang w:val="hy-AM"/>
        </w:rPr>
      </w:pPr>
      <w:r w:rsidRPr="00E807FE">
        <w:rPr>
          <w:rFonts w:ascii="GHEA Grapalat" w:hAnsi="GHEA Grapalat"/>
          <w:sz w:val="24"/>
          <w:szCs w:val="24"/>
          <w:lang w:val="hy-AM"/>
        </w:rPr>
        <w:t>դ</w:t>
      </w:r>
      <w:r w:rsidR="007A493A" w:rsidRPr="00E807FE">
        <w:rPr>
          <w:rFonts w:ascii="GHEA Grapalat" w:hAnsi="GHEA Grapalat"/>
          <w:sz w:val="24"/>
          <w:szCs w:val="24"/>
          <w:lang w:val="hy-AM"/>
        </w:rPr>
        <w:t>.</w:t>
      </w:r>
      <w:r w:rsidR="00BA39DC" w:rsidRPr="00E807FE">
        <w:rPr>
          <w:rFonts w:ascii="GHEA Grapalat" w:hAnsi="GHEA Grapalat"/>
          <w:sz w:val="24"/>
          <w:szCs w:val="24"/>
          <w:lang w:val="hy-AM"/>
        </w:rPr>
        <w:t xml:space="preserve"> </w:t>
      </w:r>
      <w:r w:rsidRPr="00E807FE">
        <w:rPr>
          <w:rFonts w:ascii="GHEA Grapalat" w:hAnsi="GHEA Grapalat"/>
          <w:sz w:val="24"/>
          <w:szCs w:val="24"/>
          <w:lang w:val="hy-AM"/>
        </w:rPr>
        <w:t>ծ</w:t>
      </w:r>
      <w:r w:rsidR="005E15D2" w:rsidRPr="00E807FE">
        <w:rPr>
          <w:rFonts w:ascii="GHEA Grapalat" w:hAnsi="GHEA Grapalat"/>
          <w:sz w:val="24"/>
          <w:szCs w:val="24"/>
          <w:lang w:val="hy-AM"/>
        </w:rPr>
        <w:t>րագրի</w:t>
      </w:r>
      <w:r w:rsidR="005E15D2" w:rsidRPr="00FB76AD">
        <w:rPr>
          <w:rFonts w:ascii="GHEA Grapalat" w:hAnsi="GHEA Grapalat"/>
          <w:sz w:val="24"/>
          <w:szCs w:val="24"/>
          <w:lang w:val="hy-AM"/>
        </w:rPr>
        <w:t xml:space="preserve"> համապատասխան փոփոխությունների իրականացում</w:t>
      </w:r>
      <w:r w:rsidR="002E5B34" w:rsidRPr="00FB76AD">
        <w:rPr>
          <w:rFonts w:ascii="GHEA Grapalat" w:hAnsi="GHEA Grapalat"/>
          <w:sz w:val="24"/>
          <w:szCs w:val="24"/>
          <w:lang w:val="hy-AM"/>
        </w:rPr>
        <w:t>։։</w:t>
      </w:r>
    </w:p>
    <w:p w14:paraId="6A66983D" w14:textId="77777777" w:rsidR="005E15D2" w:rsidRPr="00FB76AD" w:rsidRDefault="005E15D2" w:rsidP="007653DC">
      <w:pPr>
        <w:pStyle w:val="ListParagraph"/>
        <w:numPr>
          <w:ilvl w:val="0"/>
          <w:numId w:val="4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7CEB4BBA" w14:textId="77777777" w:rsidR="005E15D2" w:rsidRPr="00FB76AD" w:rsidRDefault="005E15D2" w:rsidP="00B45CAC">
      <w:pPr>
        <w:spacing w:line="360" w:lineRule="auto"/>
        <w:ind w:firstLine="567"/>
        <w:jc w:val="both"/>
        <w:rPr>
          <w:rFonts w:ascii="GHEA Grapalat" w:hAnsi="GHEA Grapalat"/>
          <w:lang w:val="hy-AM"/>
        </w:rPr>
      </w:pPr>
      <w:r w:rsidRPr="00FB76AD">
        <w:rPr>
          <w:rFonts w:ascii="GHEA Grapalat" w:hAnsi="GHEA Grapalat" w:cs="Sylfaen"/>
          <w:lang w:val="hy-AM"/>
        </w:rPr>
        <w:t>Իրական</w:t>
      </w:r>
      <w:r w:rsidRPr="00FB76AD">
        <w:rPr>
          <w:rFonts w:ascii="GHEA Grapalat" w:hAnsi="GHEA Grapalat"/>
          <w:lang w:val="hy-AM"/>
        </w:rPr>
        <w:t xml:space="preserve"> ժամանակում ստացվում են վերլուծությունների ճշգրիտ, ստույգ և արժանահավատ արդյունքներ</w:t>
      </w:r>
      <w:r w:rsidR="00BC08E5" w:rsidRPr="00FB76AD">
        <w:rPr>
          <w:rFonts w:ascii="GHEA Grapalat" w:hAnsi="GHEA Grapalat"/>
          <w:lang w:val="hy-AM"/>
        </w:rPr>
        <w:t>։</w:t>
      </w:r>
    </w:p>
    <w:p w14:paraId="69C50A2A" w14:textId="77777777" w:rsidR="005E15D2" w:rsidRPr="00FB76AD" w:rsidRDefault="005E15D2" w:rsidP="007653DC">
      <w:pPr>
        <w:pStyle w:val="ListParagraph"/>
        <w:numPr>
          <w:ilvl w:val="0"/>
          <w:numId w:val="4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4723E72B" w14:textId="77777777" w:rsidR="00AC0445" w:rsidRPr="008801D2" w:rsidRDefault="00AC0445" w:rsidP="00B45CAC">
      <w:pPr>
        <w:spacing w:line="360" w:lineRule="auto"/>
        <w:ind w:firstLine="567"/>
        <w:jc w:val="both"/>
        <w:rPr>
          <w:rFonts w:ascii="GHEA Grapalat" w:hAnsi="GHEA Grapalat"/>
          <w:lang w:val="hy-AM"/>
        </w:rPr>
      </w:pPr>
      <w:r w:rsidRPr="00FB76AD">
        <w:rPr>
          <w:rFonts w:ascii="GHEA Grapalat" w:hAnsi="GHEA Grapalat" w:cs="Sylfaen"/>
          <w:lang w:val="hy-AM"/>
        </w:rPr>
        <w:t>Ներդրված</w:t>
      </w:r>
      <w:r w:rsidRPr="00FB76AD">
        <w:rPr>
          <w:rFonts w:ascii="GHEA Grapalat" w:hAnsi="GHEA Grapalat"/>
          <w:lang w:val="hy-AM"/>
        </w:rPr>
        <w:t xml:space="preserve"> է պարտավորությունների և դեբետային գումարների հաշվառման անձնական հաշվի քարտ։ Ցուցանիշը գնահատվում է «առկա է» կամ «առկա չէ» կարգավիճակով:</w:t>
      </w:r>
      <w:r w:rsidR="002E37C9" w:rsidRPr="00FB76AD">
        <w:rPr>
          <w:rFonts w:ascii="GHEA Grapalat" w:hAnsi="GHEA Grapalat"/>
          <w:lang w:val="hy-AM"/>
        </w:rPr>
        <w:t xml:space="preserve"> </w:t>
      </w:r>
      <w:r w:rsidRPr="00FB76AD">
        <w:rPr>
          <w:rFonts w:ascii="GHEA Grapalat" w:hAnsi="GHEA Grapalat"/>
          <w:lang w:val="hy-AM"/>
        </w:rPr>
        <w:t xml:space="preserve">Ներկայումս ներդրված է անձնական հաշվի քարտ, սակայն այն կատարելագործման և բարելավման անհրաժեշտություն ունի։ </w:t>
      </w:r>
      <w:r w:rsidR="009D2C8B" w:rsidRPr="00FB76AD">
        <w:rPr>
          <w:rFonts w:ascii="GHEA Grapalat" w:hAnsi="GHEA Grapalat"/>
          <w:lang w:val="hy-AM"/>
        </w:rPr>
        <w:t>Ցուցանիշը գնահատ</w:t>
      </w:r>
      <w:r w:rsidRPr="00FB76AD">
        <w:rPr>
          <w:rFonts w:ascii="GHEA Grapalat" w:hAnsi="GHEA Grapalat"/>
          <w:lang w:val="hy-AM"/>
        </w:rPr>
        <w:t>վելու է տարեկան պարբերականությամբ:</w:t>
      </w:r>
    </w:p>
    <w:p w14:paraId="47682467" w14:textId="77777777" w:rsidR="00CE42DF" w:rsidRPr="00FB76AD" w:rsidRDefault="00D42744" w:rsidP="00B51088">
      <w:pPr>
        <w:pStyle w:val="Heading4"/>
        <w:spacing w:before="120" w:after="120"/>
        <w:rPr>
          <w:rFonts w:ascii="GHEA Grapalat" w:hAnsi="GHEA Grapalat"/>
          <w:b/>
          <w:i w:val="0"/>
          <w:color w:val="auto"/>
          <w:lang w:val="hy-AM"/>
        </w:rPr>
      </w:pPr>
      <w:bookmarkStart w:id="87" w:name="_Toc54029692"/>
      <w:r w:rsidRPr="00FB76AD">
        <w:rPr>
          <w:rFonts w:ascii="GHEA Grapalat" w:hAnsi="GHEA Grapalat"/>
          <w:b/>
          <w:i w:val="0"/>
          <w:color w:val="auto"/>
          <w:lang w:val="hy-AM"/>
        </w:rPr>
        <w:lastRenderedPageBreak/>
        <w:t>3</w:t>
      </w:r>
      <w:r w:rsidR="00CE42DF" w:rsidRPr="00FB76AD">
        <w:rPr>
          <w:rFonts w:ascii="GHEA Grapalat" w:hAnsi="GHEA Grapalat"/>
          <w:b/>
          <w:i w:val="0"/>
          <w:color w:val="auto"/>
          <w:lang w:val="hy-AM"/>
        </w:rPr>
        <w:t>.1.</w:t>
      </w:r>
      <w:r w:rsidRPr="00FB76AD">
        <w:rPr>
          <w:rFonts w:ascii="GHEA Grapalat" w:hAnsi="GHEA Grapalat"/>
          <w:b/>
          <w:i w:val="0"/>
          <w:color w:val="auto"/>
          <w:lang w:val="hy-AM"/>
        </w:rPr>
        <w:t>2</w:t>
      </w:r>
      <w:r w:rsidR="00892588" w:rsidRPr="00FB76AD">
        <w:rPr>
          <w:rFonts w:ascii="GHEA Grapalat" w:hAnsi="GHEA Grapalat"/>
          <w:b/>
          <w:i w:val="0"/>
          <w:color w:val="auto"/>
          <w:lang w:val="hy-AM"/>
        </w:rPr>
        <w:t xml:space="preserve">. </w:t>
      </w:r>
      <w:r w:rsidR="00940BFA" w:rsidRPr="00FB76AD">
        <w:rPr>
          <w:rFonts w:ascii="GHEA Grapalat" w:hAnsi="GHEA Grapalat"/>
          <w:b/>
          <w:i w:val="0"/>
          <w:color w:val="auto"/>
          <w:lang w:val="hy-AM"/>
        </w:rPr>
        <w:t>ՊԵԿ աշխատակիցների կենսական օգտագործման</w:t>
      </w:r>
      <w:r w:rsidR="007D0C1E" w:rsidRPr="00FB76AD">
        <w:rPr>
          <w:rFonts w:ascii="GHEA Grapalat" w:hAnsi="GHEA Grapalat"/>
          <w:b/>
          <w:i w:val="0"/>
          <w:color w:val="auto"/>
          <w:lang w:val="hy-AM"/>
        </w:rPr>
        <w:t xml:space="preserve"> ենթակառուցվածքներ</w:t>
      </w:r>
      <w:bookmarkEnd w:id="87"/>
    </w:p>
    <w:p w14:paraId="01495DB6" w14:textId="77777777" w:rsidR="007D0C1E" w:rsidRPr="004D6522" w:rsidRDefault="00940BFA" w:rsidP="009A32F6">
      <w:pPr>
        <w:spacing w:before="240"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CB1011" w:rsidRPr="00FB76AD">
        <w:rPr>
          <w:rFonts w:ascii="GHEA Grapalat" w:hAnsi="GHEA Grapalat"/>
          <w:b/>
          <w:i/>
          <w:lang w:val="hy-AM"/>
        </w:rPr>
        <w:t>ՊԵԿ աշխատակիցների ծառայողական պարտա</w:t>
      </w:r>
      <w:r w:rsidR="00773327" w:rsidRPr="00FB76AD">
        <w:rPr>
          <w:rFonts w:ascii="GHEA Grapalat" w:hAnsi="GHEA Grapalat"/>
          <w:b/>
          <w:i/>
          <w:lang w:val="hy-AM"/>
        </w:rPr>
        <w:softHyphen/>
      </w:r>
      <w:r w:rsidR="00CB1011" w:rsidRPr="00FB76AD">
        <w:rPr>
          <w:rFonts w:ascii="GHEA Grapalat" w:hAnsi="GHEA Grapalat"/>
          <w:b/>
          <w:i/>
          <w:lang w:val="hy-AM"/>
        </w:rPr>
        <w:t>կանու</w:t>
      </w:r>
      <w:r w:rsidR="00773327" w:rsidRPr="00FB76AD">
        <w:rPr>
          <w:rFonts w:ascii="GHEA Grapalat" w:hAnsi="GHEA Grapalat"/>
          <w:b/>
          <w:i/>
          <w:lang w:val="hy-AM"/>
        </w:rPr>
        <w:softHyphen/>
      </w:r>
      <w:r w:rsidR="00CB1011" w:rsidRPr="00FB76AD">
        <w:rPr>
          <w:rFonts w:ascii="GHEA Grapalat" w:hAnsi="GHEA Grapalat"/>
          <w:b/>
          <w:i/>
          <w:lang w:val="hy-AM"/>
        </w:rPr>
        <w:t xml:space="preserve">թյունների պատշաճ իրականացումն ապահովելու համար </w:t>
      </w:r>
      <w:r w:rsidR="008A5AD4" w:rsidRPr="00FB76AD">
        <w:rPr>
          <w:rFonts w:ascii="GHEA Grapalat" w:hAnsi="GHEA Grapalat"/>
          <w:b/>
          <w:i/>
          <w:lang w:val="hy-AM"/>
        </w:rPr>
        <w:t xml:space="preserve">կառուցել և արդիականացնել ՊԵԿ աշխատակիցների </w:t>
      </w:r>
      <w:r w:rsidR="00CB1011" w:rsidRPr="00FB76AD">
        <w:rPr>
          <w:rFonts w:ascii="GHEA Grapalat" w:hAnsi="GHEA Grapalat"/>
          <w:b/>
          <w:i/>
          <w:lang w:val="hy-AM"/>
        </w:rPr>
        <w:t>կենսական օգտագործման ենթակառուցվածքներ</w:t>
      </w:r>
      <w:r w:rsidR="00A8016E" w:rsidRPr="00FB76AD">
        <w:rPr>
          <w:rFonts w:ascii="GHEA Grapalat" w:hAnsi="GHEA Grapalat"/>
          <w:b/>
          <w:i/>
          <w:lang w:val="hy-AM"/>
        </w:rPr>
        <w:t>ը</w:t>
      </w:r>
      <w:r w:rsidR="00773327" w:rsidRPr="00FB76AD">
        <w:rPr>
          <w:rFonts w:ascii="GHEA Grapalat" w:hAnsi="GHEA Grapalat"/>
          <w:b/>
          <w:i/>
          <w:lang w:val="hy-AM"/>
        </w:rPr>
        <w:t>)</w:t>
      </w:r>
    </w:p>
    <w:p w14:paraId="769CBDDF" w14:textId="77777777" w:rsidR="00BA39DC" w:rsidRPr="00FB76AD" w:rsidRDefault="00BA39DC" w:rsidP="009A32F6">
      <w:pPr>
        <w:pStyle w:val="ListParagraph"/>
        <w:numPr>
          <w:ilvl w:val="0"/>
          <w:numId w:val="50"/>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762CFB09" w14:textId="77777777" w:rsidR="00CE42DF" w:rsidRPr="00FB76AD" w:rsidRDefault="00376960" w:rsidP="00B45CAC">
      <w:pPr>
        <w:spacing w:line="360" w:lineRule="auto"/>
        <w:ind w:firstLine="567"/>
        <w:jc w:val="both"/>
        <w:rPr>
          <w:rFonts w:ascii="GHEA Grapalat" w:hAnsi="GHEA Grapalat"/>
          <w:lang w:val="hy-AM"/>
        </w:rPr>
      </w:pPr>
      <w:r w:rsidRPr="00FB76AD">
        <w:rPr>
          <w:rFonts w:ascii="GHEA Grapalat" w:hAnsi="GHEA Grapalat"/>
          <w:lang w:val="hy-AM"/>
        </w:rPr>
        <w:t xml:space="preserve">Որոշ </w:t>
      </w:r>
      <w:r w:rsidR="00CE42DF" w:rsidRPr="00FB76AD">
        <w:rPr>
          <w:rFonts w:ascii="GHEA Grapalat" w:hAnsi="GHEA Grapalat"/>
          <w:lang w:val="hy-AM"/>
        </w:rPr>
        <w:t>ՊԵԿ ստորաբաժանումներ գտնվում են աշխատակիցների մշտա</w:t>
      </w:r>
      <w:r w:rsidR="00A60ED0" w:rsidRPr="00FB76AD">
        <w:rPr>
          <w:rFonts w:ascii="GHEA Grapalat" w:hAnsi="GHEA Grapalat"/>
          <w:lang w:val="hy-AM"/>
        </w:rPr>
        <w:softHyphen/>
      </w:r>
      <w:r w:rsidR="00CE42DF" w:rsidRPr="00FB76AD">
        <w:rPr>
          <w:rFonts w:ascii="GHEA Grapalat" w:hAnsi="GHEA Grapalat"/>
          <w:lang w:val="hy-AM"/>
        </w:rPr>
        <w:t xml:space="preserve">կան բնակության վայրերից հեռու, այդ իսկ պատճառով անհրաժեշտ է բարելավել առկա ենթակառուցվածքները և ըստ անհրաժեշտության ստեղծել նոր </w:t>
      </w:r>
      <w:r w:rsidR="00CE42DF" w:rsidRPr="00FB76AD">
        <w:rPr>
          <w:rFonts w:ascii="GHEA Grapalat" w:hAnsi="GHEA Grapalat" w:cs="Arial"/>
          <w:lang w:val="hy-AM"/>
        </w:rPr>
        <w:t>ենթակառուցվածքներ</w:t>
      </w:r>
      <w:r w:rsidR="00CE42DF" w:rsidRPr="00FB76AD">
        <w:rPr>
          <w:rFonts w:ascii="GHEA Grapalat" w:hAnsi="GHEA Grapalat"/>
          <w:lang w:val="hy-AM"/>
        </w:rPr>
        <w:t xml:space="preserve">, որպեսզի ՊԵԿ աշխատակիցները և նրանց ընտանիքի անդամները ունենան </w:t>
      </w:r>
      <w:r w:rsidR="00F90832" w:rsidRPr="00FB76AD">
        <w:rPr>
          <w:rFonts w:ascii="GHEA Grapalat" w:hAnsi="GHEA Grapalat"/>
          <w:lang w:val="hy-AM"/>
        </w:rPr>
        <w:t xml:space="preserve">անհրաժեշտ </w:t>
      </w:r>
      <w:r w:rsidR="00CE42DF" w:rsidRPr="00FB76AD">
        <w:rPr>
          <w:rFonts w:ascii="GHEA Grapalat" w:hAnsi="GHEA Grapalat"/>
          <w:lang w:val="hy-AM"/>
        </w:rPr>
        <w:t>նվազագույն պայմանները՝</w:t>
      </w:r>
      <w:r w:rsidR="00FF5C45" w:rsidRPr="00FB76AD">
        <w:rPr>
          <w:rFonts w:ascii="GHEA Grapalat" w:hAnsi="GHEA Grapalat"/>
          <w:lang w:val="hy-AM"/>
        </w:rPr>
        <w:t xml:space="preserve"> </w:t>
      </w:r>
      <w:r w:rsidR="00CE42DF" w:rsidRPr="00FB76AD">
        <w:rPr>
          <w:rFonts w:ascii="GHEA Grapalat" w:hAnsi="GHEA Grapalat"/>
          <w:lang w:val="hy-AM"/>
        </w:rPr>
        <w:t xml:space="preserve">ՀՀ սահմանային անցման կետերում իրենց </w:t>
      </w:r>
      <w:r w:rsidR="00D31C95" w:rsidRPr="00FB76AD">
        <w:rPr>
          <w:rFonts w:ascii="GHEA Grapalat" w:hAnsi="GHEA Grapalat"/>
          <w:lang w:val="hy-AM"/>
        </w:rPr>
        <w:t>կենսագործունեությունը</w:t>
      </w:r>
      <w:r w:rsidR="00CE42DF" w:rsidRPr="00FB76AD">
        <w:rPr>
          <w:rFonts w:ascii="GHEA Grapalat" w:hAnsi="GHEA Grapalat"/>
          <w:lang w:val="hy-AM"/>
        </w:rPr>
        <w:t xml:space="preserve"> ապահովելու նպատակով:</w:t>
      </w:r>
      <w:r w:rsidR="00FF5C45" w:rsidRPr="00FB76AD">
        <w:rPr>
          <w:rFonts w:ascii="GHEA Grapalat" w:hAnsi="GHEA Grapalat"/>
          <w:lang w:val="hy-AM"/>
        </w:rPr>
        <w:t xml:space="preserve"> </w:t>
      </w:r>
      <w:r w:rsidR="00CE42DF" w:rsidRPr="00FB76AD">
        <w:rPr>
          <w:rFonts w:ascii="GHEA Grapalat" w:hAnsi="GHEA Grapalat"/>
          <w:lang w:val="hy-AM"/>
        </w:rPr>
        <w:t>ՀՀ սահմանային անցման կետերում ծառայություն են իրականացնում նաև այլ գերատեսչություններ, հետևաբար նպատակահարմար է համագործակցել և համատեղ ստեղծել անհրաժեշտ ենթակառուցվածքներ՝ ՀՀ սահմանային անցման կետերում ծառայություն իրականացնող բոլոր աշխատակիցների համար:</w:t>
      </w:r>
    </w:p>
    <w:p w14:paraId="36A78AB8" w14:textId="77777777" w:rsidR="00CE42DF" w:rsidRPr="00FB76AD" w:rsidRDefault="00CE42DF" w:rsidP="007653DC">
      <w:pPr>
        <w:pStyle w:val="ListParagraph"/>
        <w:numPr>
          <w:ilvl w:val="0"/>
          <w:numId w:val="50"/>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548197D3" w14:textId="77777777" w:rsidR="00CE42DF" w:rsidRPr="00FB76AD" w:rsidRDefault="0037015C"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8C7BB8" w:rsidRPr="00FB76AD">
        <w:rPr>
          <w:rFonts w:ascii="GHEA Grapalat" w:hAnsi="GHEA Grapalat"/>
          <w:sz w:val="24"/>
          <w:szCs w:val="24"/>
          <w:lang w:val="hy-AM"/>
        </w:rPr>
        <w:t xml:space="preserve">ուսումնասիրել </w:t>
      </w:r>
      <w:r w:rsidR="00CE42DF" w:rsidRPr="00FB76AD">
        <w:rPr>
          <w:rFonts w:ascii="GHEA Grapalat" w:hAnsi="GHEA Grapalat"/>
          <w:sz w:val="24"/>
          <w:szCs w:val="24"/>
          <w:lang w:val="hy-AM"/>
        </w:rPr>
        <w:t>ՀՀ սահմանային անցման</w:t>
      </w:r>
      <w:r w:rsidR="00CE42DF" w:rsidRPr="00FB76AD" w:rsidDel="00790636">
        <w:rPr>
          <w:rFonts w:ascii="GHEA Grapalat" w:hAnsi="GHEA Grapalat"/>
          <w:sz w:val="24"/>
          <w:szCs w:val="24"/>
          <w:lang w:val="hy-AM"/>
        </w:rPr>
        <w:t xml:space="preserve"> </w:t>
      </w:r>
      <w:r w:rsidR="00CE42DF" w:rsidRPr="00FB76AD">
        <w:rPr>
          <w:rFonts w:ascii="GHEA Grapalat" w:hAnsi="GHEA Grapalat"/>
          <w:sz w:val="24"/>
          <w:szCs w:val="24"/>
          <w:lang w:val="hy-AM"/>
        </w:rPr>
        <w:t>կետերում ծառայություն իրա</w:t>
      </w:r>
      <w:r w:rsidR="00A60ED0" w:rsidRPr="00FB76AD">
        <w:rPr>
          <w:rFonts w:ascii="GHEA Grapalat" w:hAnsi="GHEA Grapalat"/>
          <w:sz w:val="24"/>
          <w:szCs w:val="24"/>
          <w:lang w:val="hy-AM"/>
        </w:rPr>
        <w:softHyphen/>
      </w:r>
      <w:r w:rsidR="00CE42DF" w:rsidRPr="00FB76AD">
        <w:rPr>
          <w:rFonts w:ascii="GHEA Grapalat" w:hAnsi="GHEA Grapalat"/>
          <w:sz w:val="24"/>
          <w:szCs w:val="24"/>
          <w:lang w:val="hy-AM"/>
        </w:rPr>
        <w:t>կանացնողների կարիքները՝ ենթակառուցվածքների ապահովման տեսանկյունից,</w:t>
      </w:r>
    </w:p>
    <w:p w14:paraId="0AAA5179" w14:textId="77777777"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BA39DC"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իրականացնել </w:t>
      </w:r>
      <w:r w:rsidR="00CE42DF" w:rsidRPr="00FB76AD">
        <w:rPr>
          <w:rFonts w:ascii="GHEA Grapalat" w:hAnsi="GHEA Grapalat"/>
          <w:sz w:val="24"/>
          <w:szCs w:val="24"/>
          <w:lang w:val="hy-AM"/>
        </w:rPr>
        <w:t>աշխատանքներ անհրաժեշտ ֆինանսական միջոցների ներգրավման նպատակով,</w:t>
      </w:r>
    </w:p>
    <w:p w14:paraId="43043DF0" w14:textId="77777777"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8C7BB8" w:rsidRPr="00FB76AD">
        <w:rPr>
          <w:rFonts w:ascii="GHEA Grapalat" w:hAnsi="GHEA Grapalat"/>
          <w:sz w:val="24"/>
          <w:szCs w:val="24"/>
          <w:lang w:val="hy-AM"/>
        </w:rPr>
        <w:t xml:space="preserve">ըստ </w:t>
      </w:r>
      <w:r w:rsidR="00CE42DF" w:rsidRPr="00FB76AD">
        <w:rPr>
          <w:rFonts w:ascii="GHEA Grapalat" w:hAnsi="GHEA Grapalat"/>
          <w:sz w:val="24"/>
          <w:szCs w:val="24"/>
          <w:lang w:val="hy-AM"/>
        </w:rPr>
        <w:t>անհրաժեշտության կառուցել ենթակառուցվածքներ` բնակարաններ, հանրակացարաններ, ճաշարան</w:t>
      </w:r>
      <w:r w:rsidR="00D31C95" w:rsidRPr="00FB76AD">
        <w:rPr>
          <w:rFonts w:ascii="GHEA Grapalat" w:hAnsi="GHEA Grapalat"/>
          <w:sz w:val="24"/>
          <w:szCs w:val="24"/>
          <w:lang w:val="hy-AM"/>
        </w:rPr>
        <w:t>ն</w:t>
      </w:r>
      <w:r w:rsidR="00CE42DF" w:rsidRPr="00FB76AD">
        <w:rPr>
          <w:rFonts w:ascii="GHEA Grapalat" w:hAnsi="GHEA Grapalat"/>
          <w:sz w:val="24"/>
          <w:szCs w:val="24"/>
          <w:lang w:val="hy-AM"/>
        </w:rPr>
        <w:t>եր և այլն, կամ արդիականացնել առկա ենթակա</w:t>
      </w:r>
      <w:r w:rsidR="00A60ED0" w:rsidRPr="00FB76AD">
        <w:rPr>
          <w:rFonts w:ascii="GHEA Grapalat" w:hAnsi="GHEA Grapalat"/>
          <w:sz w:val="24"/>
          <w:szCs w:val="24"/>
          <w:lang w:val="hy-AM"/>
        </w:rPr>
        <w:softHyphen/>
      </w:r>
      <w:r w:rsidR="00CE42DF" w:rsidRPr="00FB76AD">
        <w:rPr>
          <w:rFonts w:ascii="GHEA Grapalat" w:hAnsi="GHEA Grapalat"/>
          <w:sz w:val="24"/>
          <w:szCs w:val="24"/>
          <w:lang w:val="hy-AM"/>
        </w:rPr>
        <w:t>ռուցվածքները,</w:t>
      </w:r>
    </w:p>
    <w:p w14:paraId="14C8F5C2" w14:textId="77777777"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8C7BB8" w:rsidRPr="00FB76AD">
        <w:rPr>
          <w:rFonts w:ascii="GHEA Grapalat" w:hAnsi="GHEA Grapalat"/>
          <w:sz w:val="24"/>
          <w:szCs w:val="24"/>
          <w:lang w:val="hy-AM"/>
        </w:rPr>
        <w:t xml:space="preserve">աշխատակիցների </w:t>
      </w:r>
      <w:r w:rsidR="00CE42DF" w:rsidRPr="00FB76AD">
        <w:rPr>
          <w:rFonts w:ascii="GHEA Grapalat" w:hAnsi="GHEA Grapalat"/>
          <w:sz w:val="24"/>
          <w:szCs w:val="24"/>
          <w:lang w:val="hy-AM"/>
        </w:rPr>
        <w:t>համար ստեղծել անվճար տրանսպորտային համակարգ,</w:t>
      </w:r>
    </w:p>
    <w:p w14:paraId="7C88D795" w14:textId="77777777"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ե.</w:t>
      </w:r>
      <w:r w:rsidR="00BA39DC"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համագործակցել </w:t>
      </w:r>
      <w:r w:rsidR="00CE42DF" w:rsidRPr="00FB76AD">
        <w:rPr>
          <w:rFonts w:ascii="GHEA Grapalat" w:hAnsi="GHEA Grapalat"/>
          <w:sz w:val="24"/>
          <w:szCs w:val="24"/>
          <w:lang w:val="hy-AM"/>
        </w:rPr>
        <w:t>այլ գերատեսչությունների հետ (օրինակ`</w:t>
      </w:r>
      <w:r w:rsidR="00F90832" w:rsidRPr="00FB76AD">
        <w:rPr>
          <w:rFonts w:ascii="GHEA Grapalat" w:hAnsi="GHEA Grapalat"/>
          <w:sz w:val="24"/>
          <w:szCs w:val="24"/>
          <w:lang w:val="hy-AM"/>
        </w:rPr>
        <w:t xml:space="preserve"> </w:t>
      </w:r>
      <w:r w:rsidR="00CE42DF" w:rsidRPr="00FB76AD">
        <w:rPr>
          <w:rFonts w:ascii="GHEA Grapalat" w:hAnsi="GHEA Grapalat"/>
          <w:sz w:val="24"/>
          <w:szCs w:val="24"/>
          <w:lang w:val="hy-AM"/>
        </w:rPr>
        <w:t>ՀՀ ԱԱԾ, ՀՀ Ոստիկանություն և այլն), որոնք մաքսային ծառայության հետ համատեղ իրական</w:t>
      </w:r>
      <w:r w:rsidR="00A60ED0" w:rsidRPr="00FB76AD">
        <w:rPr>
          <w:rFonts w:ascii="GHEA Grapalat" w:hAnsi="GHEA Grapalat"/>
          <w:sz w:val="24"/>
          <w:szCs w:val="24"/>
          <w:lang w:val="hy-AM"/>
        </w:rPr>
        <w:t>ա</w:t>
      </w:r>
      <w:r w:rsidR="00CE42DF" w:rsidRPr="00FB76AD">
        <w:rPr>
          <w:rFonts w:ascii="GHEA Grapalat" w:hAnsi="GHEA Grapalat"/>
          <w:sz w:val="24"/>
          <w:szCs w:val="24"/>
          <w:lang w:val="hy-AM"/>
        </w:rPr>
        <w:t xml:space="preserve">ցնում են ծառայություն մաքսային կետերում՝ ենթակառուցվածքներով ապահովման </w:t>
      </w:r>
      <w:r w:rsidR="00D31C95" w:rsidRPr="00FB76AD">
        <w:rPr>
          <w:rFonts w:ascii="GHEA Grapalat" w:hAnsi="GHEA Grapalat"/>
          <w:sz w:val="24"/>
          <w:szCs w:val="24"/>
          <w:lang w:val="hy-AM"/>
        </w:rPr>
        <w:t>գործընթացը</w:t>
      </w:r>
      <w:r w:rsidR="00CE42DF" w:rsidRPr="00FB76AD">
        <w:rPr>
          <w:rFonts w:ascii="GHEA Grapalat" w:hAnsi="GHEA Grapalat"/>
          <w:sz w:val="24"/>
          <w:szCs w:val="24"/>
          <w:lang w:val="hy-AM"/>
        </w:rPr>
        <w:t xml:space="preserve"> համատեղ իրականացնելու նպատակով:</w:t>
      </w:r>
    </w:p>
    <w:p w14:paraId="28C3739B" w14:textId="77777777" w:rsidR="00144F48" w:rsidRPr="00FB76AD" w:rsidRDefault="00144F48" w:rsidP="00144F48">
      <w:pPr>
        <w:pStyle w:val="ListParagraph"/>
        <w:numPr>
          <w:ilvl w:val="0"/>
          <w:numId w:val="50"/>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6D36BA2D" w14:textId="77777777" w:rsidR="00144F48" w:rsidRPr="00FB76AD" w:rsidRDefault="00144F48" w:rsidP="00B45CAC">
      <w:pPr>
        <w:spacing w:line="360" w:lineRule="auto"/>
        <w:ind w:firstLine="567"/>
        <w:jc w:val="both"/>
        <w:rPr>
          <w:rFonts w:ascii="GHEA Grapalat" w:hAnsi="GHEA Grapalat"/>
          <w:lang w:val="hy-AM"/>
        </w:rPr>
      </w:pPr>
      <w:r w:rsidRPr="00FB76AD">
        <w:rPr>
          <w:rFonts w:ascii="GHEA Grapalat" w:hAnsi="GHEA Grapalat" w:cs="Sylfaen"/>
          <w:lang w:val="hy-AM"/>
        </w:rPr>
        <w:t>ՀՀ սահմանային անցման կետերում ապահովված են ՊԵԿ աշխատակիցների և նրանց ընտանիքի անդամների կենսագործունեության նվազագույն պայմանները</w:t>
      </w:r>
      <w:r w:rsidRPr="00FB76AD">
        <w:rPr>
          <w:rFonts w:ascii="GHEA Grapalat" w:hAnsi="GHEA Grapalat"/>
          <w:lang w:val="hy-AM"/>
        </w:rPr>
        <w:t>։</w:t>
      </w:r>
    </w:p>
    <w:p w14:paraId="67914B61" w14:textId="77777777" w:rsidR="00CE42DF" w:rsidRPr="00FB76AD" w:rsidRDefault="00CE42DF" w:rsidP="007653DC">
      <w:pPr>
        <w:pStyle w:val="ListParagraph"/>
        <w:numPr>
          <w:ilvl w:val="0"/>
          <w:numId w:val="50"/>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4C05ABF8" w14:textId="77777777" w:rsidR="006620C7" w:rsidRPr="00FB76AD" w:rsidRDefault="0037015C" w:rsidP="002D4A32">
      <w:pPr>
        <w:pStyle w:val="ListParagraph"/>
        <w:spacing w:after="0" w:line="360" w:lineRule="auto"/>
        <w:ind w:left="0" w:firstLine="567"/>
        <w:jc w:val="both"/>
        <w:rPr>
          <w:rFonts w:ascii="GHEA Grapalat" w:hAnsi="GHEA Grapalat" w:cs="Arial"/>
          <w:sz w:val="24"/>
          <w:szCs w:val="24"/>
          <w:lang w:val="hy-AM"/>
        </w:rPr>
      </w:pPr>
      <w:r w:rsidRPr="00FB76AD">
        <w:rPr>
          <w:rFonts w:ascii="GHEA Grapalat" w:hAnsi="GHEA Grapalat" w:cs="Sylfaen"/>
          <w:sz w:val="24"/>
          <w:lang w:val="hy-AM"/>
        </w:rPr>
        <w:t xml:space="preserve">ա. </w:t>
      </w:r>
      <w:r w:rsidR="008C7BB8" w:rsidRPr="00FB76AD">
        <w:rPr>
          <w:rFonts w:ascii="GHEA Grapalat" w:hAnsi="GHEA Grapalat"/>
          <w:sz w:val="24"/>
          <w:szCs w:val="24"/>
          <w:lang w:val="hy-AM"/>
        </w:rPr>
        <w:t xml:space="preserve">անհրաժեշտ </w:t>
      </w:r>
      <w:r w:rsidR="006620C7" w:rsidRPr="00FB76AD">
        <w:rPr>
          <w:rFonts w:ascii="GHEA Grapalat" w:hAnsi="GHEA Grapalat"/>
          <w:sz w:val="24"/>
          <w:szCs w:val="24"/>
          <w:lang w:val="hy-AM"/>
        </w:rPr>
        <w:t>ենթակառուցվածքների կառուցման և արդիականացման ծրագիրը մշակված է</w:t>
      </w:r>
      <w:r w:rsidR="00144F48" w:rsidRPr="00FB76AD">
        <w:rPr>
          <w:rFonts w:ascii="GHEA Grapalat" w:hAnsi="GHEA Grapalat"/>
          <w:sz w:val="24"/>
          <w:szCs w:val="24"/>
          <w:lang w:val="hy-AM"/>
        </w:rPr>
        <w:t>,</w:t>
      </w:r>
    </w:p>
    <w:p w14:paraId="10A319DF" w14:textId="77777777" w:rsidR="006620C7"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C7BB8" w:rsidRPr="00FB76AD">
        <w:rPr>
          <w:rFonts w:ascii="GHEA Grapalat" w:hAnsi="GHEA Grapalat"/>
          <w:sz w:val="24"/>
          <w:szCs w:val="24"/>
          <w:lang w:val="hy-AM"/>
        </w:rPr>
        <w:t xml:space="preserve">կապալառուի </w:t>
      </w:r>
      <w:r w:rsidR="006620C7" w:rsidRPr="00FB76AD">
        <w:rPr>
          <w:rFonts w:ascii="GHEA Grapalat" w:hAnsi="GHEA Grapalat"/>
          <w:sz w:val="24"/>
          <w:szCs w:val="24"/>
          <w:lang w:val="hy-AM"/>
        </w:rPr>
        <w:t>հետ աշխատանքների իրականացման պայմանագիրը կնքված է և աշխատանքները սկսված են,</w:t>
      </w:r>
    </w:p>
    <w:p w14:paraId="5C242C25" w14:textId="77777777" w:rsidR="006620C7" w:rsidRPr="00FB76AD" w:rsidRDefault="007A493A" w:rsidP="002D4A32">
      <w:pPr>
        <w:pStyle w:val="ListParagraph"/>
        <w:spacing w:after="0" w:line="360" w:lineRule="auto"/>
        <w:ind w:left="0" w:firstLine="567"/>
        <w:jc w:val="both"/>
        <w:rPr>
          <w:rFonts w:ascii="GHEA Grapalat" w:hAnsi="GHEA Grapalat" w:cs="Arial"/>
          <w:sz w:val="24"/>
          <w:szCs w:val="24"/>
          <w:lang w:val="hy-AM"/>
        </w:rPr>
      </w:pPr>
      <w:r w:rsidRPr="00FB76AD">
        <w:rPr>
          <w:rFonts w:ascii="GHEA Grapalat" w:hAnsi="GHEA Grapalat"/>
          <w:sz w:val="24"/>
          <w:szCs w:val="24"/>
          <w:lang w:val="hy-AM"/>
        </w:rPr>
        <w:t xml:space="preserve">գ. </w:t>
      </w:r>
      <w:r w:rsidR="008C7BB8" w:rsidRPr="00FB76AD">
        <w:rPr>
          <w:rFonts w:ascii="GHEA Grapalat" w:hAnsi="GHEA Grapalat"/>
          <w:sz w:val="24"/>
          <w:szCs w:val="24"/>
          <w:lang w:val="hy-AM"/>
        </w:rPr>
        <w:t xml:space="preserve">անհրաժեշտ </w:t>
      </w:r>
      <w:r w:rsidR="006620C7" w:rsidRPr="00FB76AD">
        <w:rPr>
          <w:rFonts w:ascii="GHEA Grapalat" w:hAnsi="GHEA Grapalat"/>
          <w:sz w:val="24"/>
          <w:szCs w:val="24"/>
          <w:lang w:val="hy-AM"/>
        </w:rPr>
        <w:t xml:space="preserve">ենթակառուցվածքներն առկա են: </w:t>
      </w:r>
    </w:p>
    <w:p w14:paraId="72BE60C1" w14:textId="77777777" w:rsidR="006620C7" w:rsidRPr="00FB76AD" w:rsidRDefault="006620C7" w:rsidP="00266CED">
      <w:pPr>
        <w:spacing w:line="360" w:lineRule="auto"/>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0C92B9BD" w14:textId="77777777" w:rsidR="006620C7" w:rsidRPr="00FB76AD"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Թիրախային ցուցանիշ` «կատարված է», </w:t>
      </w:r>
    </w:p>
    <w:p w14:paraId="73EC313E" w14:textId="77777777" w:rsidR="006620C7" w:rsidRPr="00FB76AD"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Բազիսային ցուցանիշ` «կատարված չէ»: </w:t>
      </w:r>
    </w:p>
    <w:p w14:paraId="472A1075" w14:textId="77777777" w:rsidR="006620C7" w:rsidRPr="00D83A1E"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33C638F0" w14:textId="77777777" w:rsidR="002D1BA1" w:rsidRPr="00FB76AD" w:rsidRDefault="00172847" w:rsidP="00B51088">
      <w:pPr>
        <w:pStyle w:val="Heading4"/>
        <w:spacing w:before="120" w:after="120"/>
        <w:rPr>
          <w:rFonts w:ascii="GHEA Grapalat" w:hAnsi="GHEA Grapalat"/>
          <w:b/>
          <w:i w:val="0"/>
          <w:color w:val="auto"/>
          <w:lang w:val="hy-AM"/>
        </w:rPr>
      </w:pPr>
      <w:bookmarkStart w:id="88" w:name="_Toc54029693"/>
      <w:r w:rsidRPr="00FB76AD">
        <w:rPr>
          <w:rFonts w:ascii="GHEA Grapalat" w:hAnsi="GHEA Grapalat"/>
          <w:b/>
          <w:i w:val="0"/>
          <w:color w:val="auto"/>
          <w:lang w:val="hy-AM"/>
        </w:rPr>
        <w:t>3.1.3</w:t>
      </w:r>
      <w:r w:rsidR="002D1BA1" w:rsidRPr="00FB76AD">
        <w:rPr>
          <w:rFonts w:ascii="GHEA Grapalat" w:hAnsi="GHEA Grapalat"/>
          <w:b/>
          <w:i w:val="0"/>
          <w:color w:val="auto"/>
          <w:lang w:val="hy-AM"/>
        </w:rPr>
        <w:t>.</w:t>
      </w:r>
      <w:r w:rsidR="008D5AC9" w:rsidRPr="00FB76AD">
        <w:rPr>
          <w:rFonts w:ascii="GHEA Grapalat" w:hAnsi="GHEA Grapalat"/>
          <w:b/>
          <w:i w:val="0"/>
          <w:color w:val="auto"/>
          <w:lang w:val="hy-AM"/>
        </w:rPr>
        <w:t xml:space="preserve"> </w:t>
      </w:r>
      <w:r w:rsidRPr="00FB76AD">
        <w:rPr>
          <w:rFonts w:ascii="GHEA Grapalat" w:hAnsi="GHEA Grapalat"/>
          <w:b/>
          <w:i w:val="0"/>
          <w:color w:val="auto"/>
          <w:lang w:val="hy-AM"/>
        </w:rPr>
        <w:t>ԵԱՏՄ</w:t>
      </w:r>
      <w:r w:rsidR="004F13F6" w:rsidRPr="00FB76AD">
        <w:rPr>
          <w:rFonts w:ascii="GHEA Grapalat" w:hAnsi="GHEA Grapalat"/>
          <w:b/>
          <w:i w:val="0"/>
          <w:color w:val="auto"/>
          <w:lang w:val="hy-AM"/>
        </w:rPr>
        <w:t xml:space="preserve"> </w:t>
      </w:r>
      <w:r w:rsidR="002D1BA1" w:rsidRPr="00FB76AD">
        <w:rPr>
          <w:rFonts w:ascii="GHEA Grapalat" w:hAnsi="GHEA Grapalat"/>
          <w:b/>
          <w:i w:val="0"/>
          <w:color w:val="auto"/>
          <w:lang w:val="hy-AM"/>
        </w:rPr>
        <w:t xml:space="preserve">շրջանակներում </w:t>
      </w:r>
      <w:r w:rsidR="00014CA7" w:rsidRPr="00FB76AD">
        <w:rPr>
          <w:rFonts w:ascii="GHEA Grapalat" w:hAnsi="GHEA Grapalat"/>
          <w:b/>
          <w:i w:val="0"/>
          <w:color w:val="auto"/>
          <w:lang w:val="hy-AM"/>
        </w:rPr>
        <w:t xml:space="preserve">մաքսային </w:t>
      </w:r>
      <w:r w:rsidR="00E106BF" w:rsidRPr="00FB76AD">
        <w:rPr>
          <w:rFonts w:ascii="GHEA Grapalat" w:hAnsi="GHEA Grapalat"/>
          <w:b/>
          <w:i w:val="0"/>
          <w:color w:val="auto"/>
          <w:lang w:val="hy-AM"/>
        </w:rPr>
        <w:t>ընդհանուր գործընթացներ</w:t>
      </w:r>
      <w:bookmarkEnd w:id="88"/>
    </w:p>
    <w:p w14:paraId="56832042" w14:textId="77777777" w:rsidR="00172847" w:rsidRPr="004D6522" w:rsidRDefault="004F13F6" w:rsidP="009A32F6">
      <w:pPr>
        <w:spacing w:before="240" w:line="276" w:lineRule="auto"/>
        <w:jc w:val="both"/>
        <w:rPr>
          <w:rFonts w:ascii="GHEA Grapalat" w:hAnsi="GHEA Grapalat"/>
          <w:b/>
          <w:i/>
          <w:lang w:val="hy-AM"/>
        </w:rPr>
      </w:pPr>
      <w:r w:rsidRPr="00FB76AD">
        <w:rPr>
          <w:rFonts w:ascii="GHEA Grapalat" w:hAnsi="GHEA Grapalat"/>
          <w:b/>
          <w:i/>
          <w:lang w:val="hy-AM"/>
        </w:rPr>
        <w:t>(ԳՈՐԾՈՂՈՒԹՅՈՒՆ՝ ԵԱՏՄ</w:t>
      </w:r>
      <w:r w:rsidR="00172847" w:rsidRPr="00FB76AD">
        <w:rPr>
          <w:rFonts w:ascii="GHEA Grapalat" w:hAnsi="GHEA Grapalat"/>
          <w:b/>
          <w:i/>
          <w:lang w:val="hy-AM"/>
        </w:rPr>
        <w:t xml:space="preserve"> շրջանակներում մաքսային ընդհանուր գործընթացների իրականաց</w:t>
      </w:r>
      <w:r w:rsidRPr="00FB76AD">
        <w:rPr>
          <w:rFonts w:ascii="GHEA Grapalat" w:hAnsi="GHEA Grapalat"/>
          <w:b/>
          <w:i/>
          <w:lang w:val="hy-AM"/>
        </w:rPr>
        <w:t xml:space="preserve">ման և տեղեկատվության փոխանակման համար </w:t>
      </w:r>
      <w:r w:rsidR="00742348" w:rsidRPr="00FB76AD">
        <w:rPr>
          <w:rFonts w:ascii="GHEA Grapalat" w:hAnsi="GHEA Grapalat"/>
          <w:b/>
          <w:i/>
          <w:lang w:val="hy-AM"/>
        </w:rPr>
        <w:t xml:space="preserve">արդիականացնել, ներդնել և ինտեգրել </w:t>
      </w:r>
      <w:r w:rsidRPr="00FB76AD">
        <w:rPr>
          <w:rFonts w:ascii="GHEA Grapalat" w:hAnsi="GHEA Grapalat"/>
          <w:b/>
          <w:i/>
          <w:lang w:val="hy-AM"/>
        </w:rPr>
        <w:t>ավտոմատացված հա</w:t>
      </w:r>
      <w:r w:rsidR="00742348" w:rsidRPr="00FB76AD">
        <w:rPr>
          <w:rFonts w:ascii="GHEA Grapalat" w:hAnsi="GHEA Grapalat"/>
          <w:b/>
          <w:i/>
          <w:lang w:val="hy-AM"/>
        </w:rPr>
        <w:t>մակարգեր)</w:t>
      </w:r>
    </w:p>
    <w:p w14:paraId="7F797258" w14:textId="77777777" w:rsidR="00BA39DC" w:rsidRPr="00FB76AD" w:rsidRDefault="00BA39DC" w:rsidP="009A32F6">
      <w:pPr>
        <w:pStyle w:val="ListParagraph"/>
        <w:numPr>
          <w:ilvl w:val="0"/>
          <w:numId w:val="51"/>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71248929" w14:textId="77777777" w:rsidR="002D1BA1" w:rsidRPr="00FB76AD" w:rsidRDefault="00AF5E99" w:rsidP="002D4A32">
      <w:pPr>
        <w:spacing w:line="360" w:lineRule="auto"/>
        <w:ind w:firstLine="567"/>
        <w:jc w:val="both"/>
        <w:rPr>
          <w:rFonts w:ascii="GHEA Grapalat" w:hAnsi="GHEA Grapalat" w:cs="Arial"/>
          <w:lang w:val="hy-AM"/>
        </w:rPr>
      </w:pPr>
      <w:r w:rsidRPr="00FB76AD">
        <w:rPr>
          <w:rFonts w:ascii="GHEA Grapalat" w:hAnsi="GHEA Grapalat" w:cs="Arial"/>
          <w:lang w:val="hy-AM"/>
        </w:rPr>
        <w:t>ԵՏՀ</w:t>
      </w:r>
      <w:r w:rsidR="002D1BA1" w:rsidRPr="00FB76AD">
        <w:rPr>
          <w:rFonts w:ascii="GHEA Grapalat" w:hAnsi="GHEA Grapalat" w:cs="Arial"/>
          <w:lang w:val="hy-AM"/>
        </w:rPr>
        <w:t xml:space="preserve"> կոլեգիայի 2015թ. օգոստոսի 14-ի №29 որոշմամբ հաստատվել է </w:t>
      </w:r>
      <w:r w:rsidRPr="00FB76AD">
        <w:rPr>
          <w:rFonts w:ascii="GHEA Grapalat" w:hAnsi="GHEA Grapalat" w:cs="Arial"/>
          <w:lang w:val="hy-AM"/>
        </w:rPr>
        <w:t xml:space="preserve">ԵԱՏՄ </w:t>
      </w:r>
      <w:r w:rsidR="002D1BA1" w:rsidRPr="00FB76AD">
        <w:rPr>
          <w:rFonts w:ascii="GHEA Grapalat" w:hAnsi="GHEA Grapalat" w:cs="Arial"/>
          <w:lang w:val="hy-AM"/>
        </w:rPr>
        <w:t xml:space="preserve">շրջանակներում ընդհանուր գործընթացների ցանկ, որոնցից 20-ից ավելին ուղղակիորեն վերաբերում </w:t>
      </w:r>
      <w:r w:rsidR="00E837C2" w:rsidRPr="00FB76AD">
        <w:rPr>
          <w:rFonts w:ascii="GHEA Grapalat" w:hAnsi="GHEA Grapalat" w:cs="Arial"/>
          <w:lang w:val="hy-AM"/>
        </w:rPr>
        <w:t xml:space="preserve">են </w:t>
      </w:r>
      <w:r w:rsidR="002D1BA1" w:rsidRPr="00FB76AD">
        <w:rPr>
          <w:rFonts w:ascii="GHEA Grapalat" w:hAnsi="GHEA Grapalat" w:cs="Arial"/>
          <w:lang w:val="hy-AM"/>
        </w:rPr>
        <w:t xml:space="preserve">մաքսային գործառնություններին, իսկ մի շարք այլ գործընթացներում </w:t>
      </w:r>
      <w:r w:rsidR="002D1BA1" w:rsidRPr="00FB76AD">
        <w:rPr>
          <w:rFonts w:ascii="GHEA Grapalat" w:hAnsi="GHEA Grapalat" w:cs="Arial"/>
          <w:lang w:val="hy-AM"/>
        </w:rPr>
        <w:lastRenderedPageBreak/>
        <w:t xml:space="preserve">մաքսային մարմինները հանդիսանում են գործընթացի մասնակից կամ տեղեկատվության ստացողներ: </w:t>
      </w:r>
    </w:p>
    <w:p w14:paraId="21AED904" w14:textId="77777777" w:rsidR="002D1BA1" w:rsidRPr="00FB76AD" w:rsidRDefault="00AF5E99" w:rsidP="002D4A32">
      <w:pPr>
        <w:spacing w:line="360" w:lineRule="auto"/>
        <w:ind w:firstLine="567"/>
        <w:jc w:val="both"/>
        <w:rPr>
          <w:rFonts w:ascii="GHEA Grapalat" w:hAnsi="GHEA Grapalat" w:cs="Arial"/>
          <w:lang w:val="hy-AM"/>
        </w:rPr>
      </w:pPr>
      <w:r w:rsidRPr="00FB76AD">
        <w:rPr>
          <w:rFonts w:ascii="GHEA Grapalat" w:hAnsi="GHEA Grapalat" w:cs="Arial"/>
          <w:lang w:val="hy-AM"/>
        </w:rPr>
        <w:t>ԵՏՀ</w:t>
      </w:r>
      <w:r w:rsidR="002D1BA1" w:rsidRPr="00FB76AD">
        <w:rPr>
          <w:rFonts w:ascii="GHEA Grapalat" w:hAnsi="GHEA Grapalat" w:cs="Arial"/>
          <w:lang w:val="hy-AM"/>
        </w:rPr>
        <w:t xml:space="preserve"> կողմից իրականացվում են ընդհանուր գործընթացները կանոնակարգող տեխնիկական փաստաթղթերի մշակում և համաձայնեցում անդամ-պետությունների հետ, որոնց համապատասխան իրականացվում են տեղեկատվական համակարգերի մշակում, ներդրում և շահագործում:</w:t>
      </w:r>
      <w:r w:rsidR="00FF5C45" w:rsidRPr="00FB76AD">
        <w:rPr>
          <w:rFonts w:ascii="GHEA Grapalat" w:hAnsi="GHEA Grapalat" w:cs="Arial"/>
          <w:lang w:val="hy-AM"/>
        </w:rPr>
        <w:t xml:space="preserve"> </w:t>
      </w:r>
      <w:r w:rsidR="002D1BA1" w:rsidRPr="00FB76AD">
        <w:rPr>
          <w:rFonts w:ascii="GHEA Grapalat" w:hAnsi="GHEA Grapalat" w:cs="Arial"/>
          <w:lang w:val="hy-AM"/>
        </w:rPr>
        <w:t xml:space="preserve">Նախատեսվում է իրականացնել </w:t>
      </w:r>
      <w:r w:rsidR="00A60ED0" w:rsidRPr="00FB76AD">
        <w:rPr>
          <w:rFonts w:ascii="GHEA Grapalat" w:hAnsi="GHEA Grapalat" w:cs="Arial"/>
          <w:lang w:val="hy-AM"/>
        </w:rPr>
        <w:t>ԵԱՏՄ</w:t>
      </w:r>
      <w:r w:rsidR="002D1BA1" w:rsidRPr="00FB76AD">
        <w:rPr>
          <w:rFonts w:ascii="GHEA Grapalat" w:hAnsi="GHEA Grapalat" w:cs="Arial"/>
          <w:lang w:val="hy-AM"/>
        </w:rPr>
        <w:t xml:space="preserve"> շրջանակներում սահմանված ժամկետներին համապատասխան տեղեկատվական համակարգերի նախագծում և ներդրում՝ անդամ-պետությունների մաքսային մարմինների հետ ընդհանուր գործընթացների իրականացումն ապահովելու նպատակով: Ընդհանուր գործընթացների իրականացումը ենթադրում է տեղեկատվության հավաքագրման ազգային բազայի ձևավորում և վարում, հավաքագրված տեղեկատվության տրամադրում </w:t>
      </w:r>
      <w:r w:rsidR="00A60ED0" w:rsidRPr="00FB76AD">
        <w:rPr>
          <w:rFonts w:ascii="GHEA Grapalat" w:hAnsi="GHEA Grapalat" w:cs="Arial"/>
          <w:lang w:val="hy-AM"/>
        </w:rPr>
        <w:t>ԵԱՏՄ</w:t>
      </w:r>
      <w:r w:rsidR="002D1BA1" w:rsidRPr="00FB76AD">
        <w:rPr>
          <w:rFonts w:ascii="GHEA Grapalat" w:hAnsi="GHEA Grapalat" w:cs="Arial"/>
          <w:lang w:val="hy-AM"/>
        </w:rPr>
        <w:t xml:space="preserve"> այլ անդամ-պետությունների իրավասու մարմիններին, ինչպես նաև այլ անդամ-պետությունների իրավասու մարմիններից տեղեկատվության ստացում և տեղայնացում և այլ ընթա</w:t>
      </w:r>
      <w:r w:rsidR="00A60ED0" w:rsidRPr="00FB76AD">
        <w:rPr>
          <w:rFonts w:ascii="GHEA Grapalat" w:hAnsi="GHEA Grapalat" w:cs="Arial"/>
          <w:lang w:val="hy-AM"/>
        </w:rPr>
        <w:softHyphen/>
      </w:r>
      <w:r w:rsidR="002D1BA1" w:rsidRPr="00FB76AD">
        <w:rPr>
          <w:rFonts w:ascii="GHEA Grapalat" w:hAnsi="GHEA Grapalat" w:cs="Arial"/>
          <w:lang w:val="hy-AM"/>
        </w:rPr>
        <w:t>ցակարգեր:</w:t>
      </w:r>
    </w:p>
    <w:p w14:paraId="4BC83051" w14:textId="77777777" w:rsidR="002D1BA1" w:rsidRPr="00FB76AD" w:rsidRDefault="002D1BA1" w:rsidP="007653DC">
      <w:pPr>
        <w:pStyle w:val="ListParagraph"/>
        <w:numPr>
          <w:ilvl w:val="0"/>
          <w:numId w:val="51"/>
        </w:numPr>
        <w:spacing w:after="0" w:line="360" w:lineRule="auto"/>
        <w:jc w:val="both"/>
        <w:rPr>
          <w:rFonts w:ascii="GHEA Grapalat" w:hAnsi="GHEA Grapalat" w:cs="Arial"/>
          <w:b/>
          <w:i/>
          <w:lang w:val="hy-AM"/>
        </w:rPr>
      </w:pPr>
      <w:r w:rsidRPr="00FB76AD">
        <w:rPr>
          <w:rFonts w:ascii="GHEA Grapalat" w:hAnsi="GHEA Grapalat" w:cs="Arial"/>
          <w:b/>
          <w:i/>
          <w:sz w:val="24"/>
          <w:lang w:val="hy-AM"/>
        </w:rPr>
        <w:t>Անհրաժեշտ միջոցառումներ</w:t>
      </w:r>
    </w:p>
    <w:p w14:paraId="59F2604D" w14:textId="77777777" w:rsidR="002D1BA1" w:rsidRPr="00FB76AD" w:rsidRDefault="0037015C"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8C7BB8" w:rsidRPr="00FB76AD">
        <w:rPr>
          <w:rFonts w:ascii="GHEA Grapalat" w:hAnsi="GHEA Grapalat"/>
          <w:sz w:val="24"/>
          <w:szCs w:val="24"/>
          <w:lang w:val="hy-AM"/>
        </w:rPr>
        <w:t xml:space="preserve">ընդհանուր </w:t>
      </w:r>
      <w:r w:rsidR="002D1BA1" w:rsidRPr="00FB76AD">
        <w:rPr>
          <w:rFonts w:ascii="GHEA Grapalat" w:hAnsi="GHEA Grapalat"/>
          <w:sz w:val="24"/>
          <w:szCs w:val="24"/>
          <w:lang w:val="hy-AM"/>
        </w:rPr>
        <w:t>գործընթացների մշակումն ապահովող կազմակերպության ընտրություն</w:t>
      </w:r>
      <w:r w:rsidR="00BE571B" w:rsidRPr="00FB76AD">
        <w:rPr>
          <w:rFonts w:ascii="GHEA Grapalat" w:hAnsi="GHEA Grapalat"/>
          <w:sz w:val="24"/>
          <w:szCs w:val="24"/>
          <w:lang w:val="hy-AM"/>
        </w:rPr>
        <w:t>,</w:t>
      </w:r>
    </w:p>
    <w:p w14:paraId="426551C0" w14:textId="77777777" w:rsidR="002D1BA1"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C7BB8" w:rsidRPr="00FB76AD">
        <w:rPr>
          <w:rFonts w:ascii="GHEA Grapalat" w:hAnsi="GHEA Grapalat"/>
          <w:sz w:val="24"/>
          <w:szCs w:val="24"/>
          <w:lang w:val="hy-AM"/>
        </w:rPr>
        <w:t xml:space="preserve">յուրաքանչյուր </w:t>
      </w:r>
      <w:r w:rsidR="002D1BA1" w:rsidRPr="00FB76AD">
        <w:rPr>
          <w:rFonts w:ascii="GHEA Grapalat" w:hAnsi="GHEA Grapalat"/>
          <w:sz w:val="24"/>
          <w:szCs w:val="24"/>
          <w:lang w:val="hy-AM"/>
        </w:rPr>
        <w:t>ընդհանուր գործընթացի համար</w:t>
      </w:r>
      <w:r w:rsidR="00BE571B" w:rsidRPr="00FB76AD">
        <w:rPr>
          <w:rFonts w:ascii="GHEA Grapalat" w:hAnsi="GHEA Grapalat"/>
          <w:sz w:val="24"/>
          <w:szCs w:val="24"/>
          <w:lang w:val="hy-AM"/>
        </w:rPr>
        <w:t xml:space="preserve"> ԵՏՀ</w:t>
      </w:r>
      <w:r w:rsidR="002D1BA1" w:rsidRPr="00FB76AD">
        <w:rPr>
          <w:rFonts w:ascii="GHEA Grapalat" w:hAnsi="GHEA Grapalat"/>
          <w:sz w:val="24"/>
          <w:szCs w:val="24"/>
          <w:lang w:val="hy-AM"/>
        </w:rPr>
        <w:t xml:space="preserve"> կողմից մշակված տեխնոլոգիական փաստաթղթերի հիման վրա բիզնես գործընթացների ուսումնա</w:t>
      </w:r>
      <w:r w:rsidR="00BE571B" w:rsidRPr="00FB76AD">
        <w:rPr>
          <w:rFonts w:ascii="GHEA Grapalat" w:hAnsi="GHEA Grapalat"/>
          <w:sz w:val="24"/>
          <w:szCs w:val="24"/>
          <w:lang w:val="hy-AM"/>
        </w:rPr>
        <w:softHyphen/>
      </w:r>
      <w:r w:rsidR="002D1BA1" w:rsidRPr="00FB76AD">
        <w:rPr>
          <w:rFonts w:ascii="GHEA Grapalat" w:hAnsi="GHEA Grapalat"/>
          <w:sz w:val="24"/>
          <w:szCs w:val="24"/>
          <w:lang w:val="hy-AM"/>
        </w:rPr>
        <w:t>սիրություն</w:t>
      </w:r>
      <w:r w:rsidR="00BE571B" w:rsidRPr="00FB76AD">
        <w:rPr>
          <w:rFonts w:ascii="GHEA Grapalat" w:hAnsi="GHEA Grapalat"/>
          <w:sz w:val="24"/>
          <w:szCs w:val="24"/>
          <w:lang w:val="hy-AM"/>
        </w:rPr>
        <w:t>,</w:t>
      </w:r>
    </w:p>
    <w:p w14:paraId="43FDFC2E" w14:textId="77777777" w:rsidR="002D1BA1"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8C7BB8" w:rsidRPr="00FB76AD">
        <w:rPr>
          <w:rFonts w:ascii="GHEA Grapalat" w:hAnsi="GHEA Grapalat"/>
          <w:sz w:val="24"/>
          <w:szCs w:val="24"/>
          <w:lang w:val="hy-AM"/>
        </w:rPr>
        <w:t xml:space="preserve">տեխնիկական </w:t>
      </w:r>
      <w:r w:rsidR="002D1BA1" w:rsidRPr="00FB76AD">
        <w:rPr>
          <w:rFonts w:ascii="GHEA Grapalat" w:hAnsi="GHEA Grapalat"/>
          <w:sz w:val="24"/>
          <w:szCs w:val="24"/>
          <w:lang w:val="hy-AM"/>
        </w:rPr>
        <w:t>առաջադրանքի մշակում</w:t>
      </w:r>
      <w:r w:rsidR="008C7BB8" w:rsidRPr="00FB76AD">
        <w:rPr>
          <w:rFonts w:ascii="GHEA Grapalat" w:hAnsi="GHEA Grapalat"/>
          <w:sz w:val="24"/>
          <w:szCs w:val="24"/>
          <w:lang w:val="hy-AM"/>
        </w:rPr>
        <w:t xml:space="preserve"> և </w:t>
      </w:r>
      <w:r w:rsidR="006B6ADC"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6B6ADC" w:rsidRPr="00FB76AD">
        <w:rPr>
          <w:rFonts w:ascii="GHEA Grapalat" w:hAnsi="GHEA Grapalat" w:cs="Arial AMU"/>
          <w:sz w:val="24"/>
          <w:szCs w:val="24"/>
          <w:lang w:val="hy-AM"/>
        </w:rPr>
        <w:t>համակարգի զարգացման և կատարելագործման խորհրդի</w:t>
      </w:r>
      <w:r w:rsidR="006B6ADC"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6B6ADC" w:rsidRPr="004F092F">
        <w:rPr>
          <w:rFonts w:ascii="GHEA Grapalat" w:hAnsi="GHEA Grapalat" w:cs="Arial AMU"/>
          <w:sz w:val="24"/>
          <w:szCs w:val="24"/>
          <w:lang w:val="hy-AM"/>
        </w:rPr>
        <w:t xml:space="preserve"> ՊԵԿ նախագահի հրամանով </w:t>
      </w:r>
      <w:r w:rsidR="006B6ADC" w:rsidRPr="00FB76AD">
        <w:rPr>
          <w:rFonts w:ascii="GHEA Grapalat" w:hAnsi="GHEA Grapalat" w:cs="Arial AMU"/>
          <w:sz w:val="24"/>
          <w:szCs w:val="24"/>
          <w:lang w:val="hy-AM"/>
        </w:rPr>
        <w:t>հաստատում</w:t>
      </w:r>
      <w:r w:rsidR="008C7BB8" w:rsidRPr="00FB76AD">
        <w:rPr>
          <w:rFonts w:ascii="GHEA Grapalat" w:hAnsi="GHEA Grapalat"/>
          <w:sz w:val="24"/>
          <w:szCs w:val="24"/>
          <w:lang w:val="hy-AM"/>
        </w:rPr>
        <w:t>,</w:t>
      </w:r>
    </w:p>
    <w:p w14:paraId="01C04ADB" w14:textId="77777777" w:rsidR="002D1BA1" w:rsidRPr="00FB76AD" w:rsidRDefault="008C7BB8"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7A493A" w:rsidRPr="00FB76AD">
        <w:rPr>
          <w:rFonts w:ascii="GHEA Grapalat" w:hAnsi="GHEA Grapalat"/>
          <w:sz w:val="24"/>
          <w:szCs w:val="24"/>
          <w:lang w:val="hy-AM"/>
        </w:rPr>
        <w:t>.</w:t>
      </w:r>
      <w:r w:rsidR="00BA39DC" w:rsidRPr="00FB76AD">
        <w:rPr>
          <w:rFonts w:ascii="GHEA Grapalat" w:hAnsi="GHEA Grapalat"/>
          <w:sz w:val="24"/>
          <w:szCs w:val="24"/>
          <w:lang w:val="hy-AM"/>
        </w:rPr>
        <w:t xml:space="preserve"> </w:t>
      </w:r>
      <w:r w:rsidR="002D1BA1" w:rsidRPr="00FB76AD">
        <w:rPr>
          <w:rFonts w:ascii="GHEA Grapalat" w:hAnsi="GHEA Grapalat"/>
          <w:sz w:val="24"/>
          <w:szCs w:val="24"/>
          <w:lang w:val="hy-AM"/>
        </w:rPr>
        <w:t>համակարգի մշակում</w:t>
      </w:r>
      <w:r w:rsidR="00BE571B" w:rsidRPr="00FB76AD">
        <w:rPr>
          <w:rFonts w:ascii="GHEA Grapalat" w:hAnsi="GHEA Grapalat"/>
          <w:sz w:val="24"/>
          <w:szCs w:val="24"/>
          <w:lang w:val="hy-AM"/>
        </w:rPr>
        <w:t>,</w:t>
      </w:r>
    </w:p>
    <w:p w14:paraId="49045461" w14:textId="77777777" w:rsidR="00D6643A" w:rsidRPr="00FB76AD" w:rsidRDefault="008C7BB8" w:rsidP="002D4A32">
      <w:pPr>
        <w:pStyle w:val="ListParagraph"/>
        <w:spacing w:after="0" w:line="360" w:lineRule="auto"/>
        <w:ind w:firstLine="567"/>
        <w:jc w:val="both"/>
        <w:rPr>
          <w:rFonts w:ascii="GHEA Grapalat" w:hAnsi="GHEA Grapalat" w:cs="Arial"/>
          <w:b/>
          <w:i/>
          <w:sz w:val="24"/>
          <w:lang w:val="hy-AM"/>
        </w:rPr>
      </w:pPr>
      <w:r w:rsidRPr="00E807FE">
        <w:rPr>
          <w:rFonts w:ascii="GHEA Grapalat" w:hAnsi="GHEA Grapalat"/>
          <w:sz w:val="24"/>
          <w:szCs w:val="24"/>
          <w:lang w:val="hy-AM"/>
        </w:rPr>
        <w:t>ե</w:t>
      </w:r>
      <w:r w:rsidR="00704BA4" w:rsidRPr="00E807FE">
        <w:rPr>
          <w:rFonts w:ascii="GHEA Grapalat" w:hAnsi="GHEA Grapalat"/>
          <w:sz w:val="24"/>
          <w:szCs w:val="24"/>
          <w:lang w:val="hy-AM"/>
        </w:rPr>
        <w:t>.</w:t>
      </w:r>
      <w:r w:rsidR="008638C2" w:rsidRPr="004D6522">
        <w:rPr>
          <w:rFonts w:ascii="GHEA Grapalat" w:hAnsi="GHEA Grapalat"/>
          <w:sz w:val="24"/>
          <w:szCs w:val="24"/>
          <w:lang w:val="hy-AM"/>
        </w:rPr>
        <w:t xml:space="preserve"> </w:t>
      </w:r>
      <w:r w:rsidRPr="00E807FE">
        <w:rPr>
          <w:rFonts w:ascii="GHEA Grapalat" w:hAnsi="GHEA Grapalat"/>
          <w:sz w:val="24"/>
          <w:szCs w:val="24"/>
          <w:lang w:val="hy-AM"/>
        </w:rPr>
        <w:t>հ</w:t>
      </w:r>
      <w:r w:rsidR="002D1BA1" w:rsidRPr="00E807FE">
        <w:rPr>
          <w:rFonts w:ascii="GHEA Grapalat" w:hAnsi="GHEA Grapalat"/>
          <w:sz w:val="24"/>
          <w:szCs w:val="24"/>
          <w:lang w:val="hy-AM"/>
        </w:rPr>
        <w:t>ամակարգի</w:t>
      </w:r>
      <w:r w:rsidR="002E5B34" w:rsidRPr="00FB76AD">
        <w:rPr>
          <w:rFonts w:ascii="GHEA Grapalat" w:hAnsi="GHEA Grapalat"/>
          <w:sz w:val="24"/>
          <w:szCs w:val="24"/>
          <w:lang w:val="hy-AM"/>
        </w:rPr>
        <w:t xml:space="preserve"> փորձարկում և ներդրում։</w:t>
      </w:r>
    </w:p>
    <w:p w14:paraId="4625D625" w14:textId="77777777" w:rsidR="002D1BA1" w:rsidRPr="00FB76AD" w:rsidRDefault="002D1BA1" w:rsidP="007653DC">
      <w:pPr>
        <w:pStyle w:val="ListParagraph"/>
        <w:numPr>
          <w:ilvl w:val="0"/>
          <w:numId w:val="5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3495302B" w14:textId="77777777" w:rsidR="002D1BA1" w:rsidRPr="00FB76AD" w:rsidRDefault="0037015C"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lastRenderedPageBreak/>
        <w:t xml:space="preserve">ա. </w:t>
      </w:r>
      <w:r w:rsidR="008C7BB8" w:rsidRPr="00FB76AD">
        <w:rPr>
          <w:rFonts w:ascii="GHEA Grapalat" w:hAnsi="GHEA Grapalat"/>
          <w:sz w:val="24"/>
          <w:szCs w:val="24"/>
          <w:lang w:val="hy-AM"/>
        </w:rPr>
        <w:t xml:space="preserve">մաքսային </w:t>
      </w:r>
      <w:r w:rsidR="002D1BA1" w:rsidRPr="00FB76AD">
        <w:rPr>
          <w:rFonts w:ascii="GHEA Grapalat" w:hAnsi="GHEA Grapalat"/>
          <w:sz w:val="24"/>
          <w:szCs w:val="24"/>
          <w:lang w:val="hy-AM"/>
        </w:rPr>
        <w:t>ընթացակարգերն ավտոմատացված են ներդրված ընդհանուր գործընթացների մասով</w:t>
      </w:r>
      <w:r w:rsidR="00762A0B" w:rsidRPr="00FB76AD">
        <w:rPr>
          <w:rFonts w:ascii="GHEA Grapalat" w:hAnsi="GHEA Grapalat"/>
          <w:sz w:val="24"/>
          <w:szCs w:val="24"/>
          <w:lang w:val="hy-AM"/>
        </w:rPr>
        <w:t>,</w:t>
      </w:r>
    </w:p>
    <w:p w14:paraId="5A65BC95" w14:textId="77777777" w:rsidR="002D1BA1"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C7BB8" w:rsidRPr="00FB76AD">
        <w:rPr>
          <w:rFonts w:ascii="GHEA Grapalat" w:hAnsi="GHEA Grapalat"/>
          <w:sz w:val="24"/>
          <w:szCs w:val="24"/>
          <w:lang w:val="hy-AM"/>
        </w:rPr>
        <w:t xml:space="preserve">ներդրված </w:t>
      </w:r>
      <w:r w:rsidR="002D1BA1" w:rsidRPr="00FB76AD">
        <w:rPr>
          <w:rFonts w:ascii="GHEA Grapalat" w:hAnsi="GHEA Grapalat"/>
          <w:sz w:val="24"/>
          <w:szCs w:val="24"/>
          <w:lang w:val="hy-AM"/>
        </w:rPr>
        <w:t xml:space="preserve">է արդյունավետ մեխանիզմ </w:t>
      </w:r>
      <w:r w:rsidR="00762A0B" w:rsidRPr="00FB76AD">
        <w:rPr>
          <w:rFonts w:ascii="GHEA Grapalat" w:hAnsi="GHEA Grapalat"/>
          <w:sz w:val="24"/>
          <w:szCs w:val="24"/>
          <w:lang w:val="hy-AM"/>
        </w:rPr>
        <w:t>ԵԱՏՄ</w:t>
      </w:r>
      <w:r w:rsidR="002D1BA1" w:rsidRPr="00FB76AD">
        <w:rPr>
          <w:rFonts w:ascii="GHEA Grapalat" w:hAnsi="GHEA Grapalat"/>
          <w:sz w:val="24"/>
          <w:szCs w:val="24"/>
          <w:lang w:val="hy-AM"/>
        </w:rPr>
        <w:t xml:space="preserve"> շրջանակներում տեղեկատվության փոխանակման և համագործակցության ապահովման համար</w:t>
      </w:r>
      <w:r w:rsidR="00762A0B" w:rsidRPr="00FB76AD">
        <w:rPr>
          <w:rFonts w:ascii="GHEA Grapalat" w:hAnsi="GHEA Grapalat"/>
          <w:sz w:val="24"/>
          <w:szCs w:val="24"/>
          <w:lang w:val="hy-AM"/>
        </w:rPr>
        <w:t>,</w:t>
      </w:r>
    </w:p>
    <w:p w14:paraId="0C008D9A" w14:textId="77777777" w:rsidR="002D1BA1"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8C7BB8" w:rsidRPr="00FB76AD">
        <w:rPr>
          <w:rFonts w:ascii="GHEA Grapalat" w:hAnsi="GHEA Grapalat"/>
          <w:sz w:val="24"/>
          <w:szCs w:val="24"/>
          <w:lang w:val="hy-AM"/>
        </w:rPr>
        <w:t xml:space="preserve">ներդրված </w:t>
      </w:r>
      <w:r w:rsidR="002D1BA1" w:rsidRPr="00FB76AD">
        <w:rPr>
          <w:rFonts w:ascii="GHEA Grapalat" w:hAnsi="GHEA Grapalat"/>
          <w:sz w:val="24"/>
          <w:szCs w:val="24"/>
          <w:lang w:val="hy-AM"/>
        </w:rPr>
        <w:t>են տնտեսվարողների համար սահմանահատման գործընթացի ավելի արագ, թափանցիկ և արդյունավետ գործընթացներ</w:t>
      </w:r>
      <w:r w:rsidR="00762A0B" w:rsidRPr="00FB76AD">
        <w:rPr>
          <w:rFonts w:ascii="GHEA Grapalat" w:hAnsi="GHEA Grapalat"/>
          <w:sz w:val="24"/>
          <w:szCs w:val="24"/>
          <w:lang w:val="hy-AM"/>
        </w:rPr>
        <w:t>։</w:t>
      </w:r>
    </w:p>
    <w:p w14:paraId="0C450EE3" w14:textId="77777777" w:rsidR="002D1BA1" w:rsidRPr="00FB76AD" w:rsidRDefault="002D1BA1" w:rsidP="007653DC">
      <w:pPr>
        <w:pStyle w:val="ListParagraph"/>
        <w:numPr>
          <w:ilvl w:val="0"/>
          <w:numId w:val="5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5058C7F2" w14:textId="77777777" w:rsidR="00AC0445" w:rsidRPr="00FB76AD" w:rsidRDefault="00AC0445" w:rsidP="002D4A32">
      <w:pPr>
        <w:spacing w:line="360" w:lineRule="auto"/>
        <w:ind w:firstLine="567"/>
        <w:jc w:val="both"/>
        <w:rPr>
          <w:rFonts w:ascii="GHEA Grapalat" w:hAnsi="GHEA Grapalat"/>
          <w:lang w:val="hy-AM"/>
        </w:rPr>
      </w:pPr>
      <w:r w:rsidRPr="00FB76AD">
        <w:rPr>
          <w:rFonts w:ascii="GHEA Grapalat" w:hAnsi="GHEA Grapalat" w:cs="Sylfaen"/>
          <w:lang w:val="hy-AM"/>
        </w:rPr>
        <w:t>Իրականացվում</w:t>
      </w:r>
      <w:r w:rsidRPr="00FB76AD">
        <w:rPr>
          <w:rFonts w:ascii="GHEA Grapalat" w:hAnsi="GHEA Grapalat"/>
          <w:lang w:val="hy-AM"/>
        </w:rPr>
        <w:t xml:space="preserve"> է ԵԱՏՄ այլ անդամ-պետությունների մաքսային մարմինների հետ սահմանված 20 ընդհանուր գործընթացին համապատասխան տեղեկատվության փոխանակում</w:t>
      </w:r>
      <w:r w:rsidR="00376960" w:rsidRPr="00FB76AD">
        <w:rPr>
          <w:rFonts w:ascii="GHEA Grapalat" w:hAnsi="GHEA Grapalat"/>
          <w:lang w:val="hy-AM"/>
        </w:rPr>
        <w:t>։</w:t>
      </w:r>
      <w:r w:rsidRPr="00FB76AD">
        <w:rPr>
          <w:rFonts w:ascii="GHEA Grapalat" w:hAnsi="GHEA Grapalat"/>
          <w:lang w:val="hy-AM"/>
        </w:rPr>
        <w:t xml:space="preserve"> Ցուցանիշը գնահատվում է «առկա է» կամ «առկա չէ» կարգավիճակով: Ներկայումս իրականացվում է 2 ընդհանուր գործընթացի մասով տեղեկատվության փոխանակում։ </w:t>
      </w:r>
      <w:r w:rsidR="008C7BB8" w:rsidRPr="00FB76AD">
        <w:rPr>
          <w:rFonts w:ascii="GHEA Grapalat" w:hAnsi="GHEA Grapalat" w:cs="Sylfaen"/>
          <w:lang w:val="hy-AM"/>
        </w:rPr>
        <w:t>Ցուցանիշը գանահատվելու</w:t>
      </w:r>
      <w:r w:rsidRPr="00FB76AD">
        <w:rPr>
          <w:rFonts w:ascii="GHEA Grapalat" w:hAnsi="GHEA Grapalat"/>
          <w:lang w:val="hy-AM"/>
        </w:rPr>
        <w:t xml:space="preserve"> է տարեկան պարբերականությամբ։</w:t>
      </w:r>
    </w:p>
    <w:p w14:paraId="78FB7291" w14:textId="77777777" w:rsidR="001E2F9D" w:rsidRPr="00FB76AD" w:rsidRDefault="002D1BA1" w:rsidP="00E163E4">
      <w:pPr>
        <w:pStyle w:val="Heading3"/>
        <w:spacing w:after="240"/>
        <w:rPr>
          <w:rFonts w:ascii="GHEA Grapalat" w:hAnsi="GHEA Grapalat"/>
          <w:lang w:val="hy-AM"/>
        </w:rPr>
      </w:pPr>
      <w:bookmarkStart w:id="89" w:name="_Toc421209628"/>
      <w:bookmarkStart w:id="90" w:name="_Toc54029694"/>
      <w:r w:rsidRPr="00FB76AD">
        <w:rPr>
          <w:rFonts w:ascii="GHEA Grapalat" w:hAnsi="GHEA Grapalat"/>
          <w:lang w:val="hy-AM"/>
        </w:rPr>
        <w:t xml:space="preserve">Ենթանպատակ </w:t>
      </w:r>
      <w:r w:rsidR="00C4724C" w:rsidRPr="00FB76AD">
        <w:rPr>
          <w:rFonts w:ascii="GHEA Grapalat" w:hAnsi="GHEA Grapalat"/>
          <w:lang w:val="hy-AM"/>
        </w:rPr>
        <w:t>3.</w:t>
      </w:r>
      <w:r w:rsidRPr="00FB76AD">
        <w:rPr>
          <w:rFonts w:ascii="GHEA Grapalat" w:hAnsi="GHEA Grapalat"/>
          <w:lang w:val="hy-AM"/>
        </w:rPr>
        <w:t>2</w:t>
      </w:r>
      <w:r w:rsidR="00C4724C" w:rsidRPr="00FB76AD">
        <w:rPr>
          <w:rFonts w:ascii="GHEA Grapalat" w:hAnsi="GHEA Grapalat"/>
          <w:lang w:val="hy-AM"/>
        </w:rPr>
        <w:t>.</w:t>
      </w:r>
      <w:r w:rsidRPr="00FB76AD">
        <w:rPr>
          <w:rFonts w:ascii="GHEA Grapalat" w:hAnsi="GHEA Grapalat"/>
          <w:lang w:val="hy-AM"/>
        </w:rPr>
        <w:t xml:space="preserve"> </w:t>
      </w:r>
      <w:r w:rsidR="00B26CD3" w:rsidRPr="00FB76AD">
        <w:rPr>
          <w:rFonts w:ascii="GHEA Grapalat" w:hAnsi="GHEA Grapalat"/>
          <w:lang w:val="hy-AM"/>
        </w:rPr>
        <w:t xml:space="preserve">Մաքսային </w:t>
      </w:r>
      <w:r w:rsidR="002E3DD7" w:rsidRPr="00FB76AD">
        <w:rPr>
          <w:rFonts w:ascii="GHEA Grapalat" w:hAnsi="GHEA Grapalat"/>
          <w:lang w:val="hy-AM"/>
        </w:rPr>
        <w:t xml:space="preserve">ենթահամակարգերի </w:t>
      </w:r>
      <w:r w:rsidR="00D91087" w:rsidRPr="00FB76AD">
        <w:rPr>
          <w:rFonts w:ascii="GHEA Grapalat" w:hAnsi="GHEA Grapalat"/>
          <w:lang w:val="hy-AM"/>
        </w:rPr>
        <w:t>ա</w:t>
      </w:r>
      <w:r w:rsidR="00B05F8F" w:rsidRPr="00FB76AD">
        <w:rPr>
          <w:rFonts w:ascii="GHEA Grapalat" w:hAnsi="GHEA Grapalat" w:cs="Verdana"/>
          <w:lang w:val="hy-AM"/>
        </w:rPr>
        <w:t>րդ</w:t>
      </w:r>
      <w:r w:rsidR="00B05F8F" w:rsidRPr="00FB76AD">
        <w:rPr>
          <w:rFonts w:ascii="GHEA Grapalat" w:hAnsi="GHEA Grapalat"/>
          <w:lang w:val="hy-AM"/>
        </w:rPr>
        <w:t xml:space="preserve">իականացում և </w:t>
      </w:r>
      <w:r w:rsidR="00D91087" w:rsidRPr="00FB76AD">
        <w:rPr>
          <w:rFonts w:ascii="GHEA Grapalat" w:hAnsi="GHEA Grapalat"/>
          <w:lang w:val="hy-AM"/>
        </w:rPr>
        <w:t>տեխնիկական</w:t>
      </w:r>
      <w:r w:rsidR="00B05F8F" w:rsidRPr="00FB76AD">
        <w:rPr>
          <w:rFonts w:ascii="GHEA Grapalat" w:hAnsi="GHEA Grapalat"/>
          <w:lang w:val="hy-AM"/>
        </w:rPr>
        <w:t xml:space="preserve"> </w:t>
      </w:r>
      <w:r w:rsidR="00D91087" w:rsidRPr="00FB76AD">
        <w:rPr>
          <w:rFonts w:ascii="GHEA Grapalat" w:hAnsi="GHEA Grapalat"/>
          <w:lang w:val="hy-AM"/>
        </w:rPr>
        <w:t>հագեցվածություն</w:t>
      </w:r>
      <w:bookmarkEnd w:id="89"/>
      <w:bookmarkEnd w:id="90"/>
    </w:p>
    <w:p w14:paraId="616714D7" w14:textId="77777777" w:rsidR="00950750" w:rsidRPr="00FB76AD" w:rsidRDefault="00A56CE1" w:rsidP="00B51088">
      <w:pPr>
        <w:pStyle w:val="Heading4"/>
        <w:spacing w:before="120" w:after="120"/>
        <w:rPr>
          <w:rFonts w:ascii="GHEA Grapalat" w:hAnsi="GHEA Grapalat"/>
          <w:b/>
          <w:i w:val="0"/>
          <w:color w:val="auto"/>
          <w:lang w:val="hy-AM"/>
        </w:rPr>
      </w:pPr>
      <w:bookmarkStart w:id="91" w:name="_Toc54029695"/>
      <w:r w:rsidRPr="00FB76AD">
        <w:rPr>
          <w:rFonts w:ascii="GHEA Grapalat" w:hAnsi="GHEA Grapalat"/>
          <w:b/>
          <w:i w:val="0"/>
          <w:color w:val="auto"/>
          <w:lang w:val="hy-AM"/>
        </w:rPr>
        <w:t>3</w:t>
      </w:r>
      <w:r w:rsidR="00652C16" w:rsidRPr="00FB76AD">
        <w:rPr>
          <w:rFonts w:ascii="GHEA Grapalat" w:hAnsi="GHEA Grapalat"/>
          <w:b/>
          <w:i w:val="0"/>
          <w:color w:val="auto"/>
          <w:lang w:val="hy-AM"/>
        </w:rPr>
        <w:t>.</w:t>
      </w:r>
      <w:r w:rsidR="008D5AC9"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008D5AC9" w:rsidRPr="00FB76AD">
        <w:rPr>
          <w:rFonts w:ascii="GHEA Grapalat" w:hAnsi="GHEA Grapalat"/>
          <w:b/>
          <w:i w:val="0"/>
          <w:color w:val="auto"/>
          <w:lang w:val="hy-AM"/>
        </w:rPr>
        <w:t xml:space="preserve">1. </w:t>
      </w:r>
      <w:r w:rsidR="00950750" w:rsidRPr="00FB76AD">
        <w:rPr>
          <w:rFonts w:ascii="GHEA Grapalat" w:hAnsi="GHEA Grapalat"/>
          <w:b/>
          <w:i w:val="0"/>
          <w:color w:val="auto"/>
          <w:lang w:val="hy-AM"/>
        </w:rPr>
        <w:t xml:space="preserve">ՊԵԿ </w:t>
      </w:r>
      <w:r w:rsidR="006A4F1F" w:rsidRPr="00FB76AD">
        <w:rPr>
          <w:rFonts w:ascii="GHEA Grapalat" w:hAnsi="GHEA Grapalat"/>
          <w:b/>
          <w:i w:val="0"/>
          <w:color w:val="auto"/>
          <w:lang w:val="hy-AM"/>
        </w:rPr>
        <w:t xml:space="preserve">փորձագիտական </w:t>
      </w:r>
      <w:r w:rsidR="00950750" w:rsidRPr="00FB76AD">
        <w:rPr>
          <w:rFonts w:ascii="GHEA Grapalat" w:hAnsi="GHEA Grapalat"/>
          <w:b/>
          <w:i w:val="0"/>
          <w:color w:val="auto"/>
          <w:lang w:val="hy-AM"/>
        </w:rPr>
        <w:t>լաբորատորիաներ</w:t>
      </w:r>
      <w:bookmarkEnd w:id="91"/>
    </w:p>
    <w:p w14:paraId="4A977929" w14:textId="77777777" w:rsidR="006A4F1F" w:rsidRPr="004D6522" w:rsidRDefault="00E56C38" w:rsidP="009A32F6">
      <w:pPr>
        <w:spacing w:before="240" w:line="276" w:lineRule="auto"/>
        <w:jc w:val="both"/>
        <w:rPr>
          <w:rFonts w:ascii="GHEA Grapalat" w:hAnsi="GHEA Grapalat"/>
          <w:b/>
          <w:i/>
          <w:lang w:val="hy-AM"/>
        </w:rPr>
      </w:pPr>
      <w:r w:rsidRPr="00FB76AD">
        <w:rPr>
          <w:rFonts w:ascii="GHEA Grapalat" w:hAnsi="GHEA Grapalat"/>
          <w:b/>
          <w:i/>
          <w:lang w:val="hy-AM"/>
        </w:rPr>
        <w:t>(ԳՈՐԾՈՂՈՒԹՅՈՒՆ՝ հարկային և մաքսային հսկողության շրջանակներում փորձաքննություն</w:t>
      </w:r>
      <w:r w:rsidR="00C96388" w:rsidRPr="00FB76AD">
        <w:rPr>
          <w:rFonts w:ascii="GHEA Grapalat" w:hAnsi="GHEA Grapalat"/>
          <w:b/>
          <w:i/>
          <w:lang w:val="hy-AM"/>
        </w:rPr>
        <w:t>ներ</w:t>
      </w:r>
      <w:r w:rsidRPr="00FB76AD">
        <w:rPr>
          <w:rFonts w:ascii="GHEA Grapalat" w:hAnsi="GHEA Grapalat"/>
          <w:b/>
          <w:i/>
          <w:lang w:val="hy-AM"/>
        </w:rPr>
        <w:t xml:space="preserve"> իրականացնելու նպատակով ստեղծել </w:t>
      </w:r>
      <w:r w:rsidR="00C96388" w:rsidRPr="00FB76AD">
        <w:rPr>
          <w:rFonts w:ascii="GHEA Grapalat" w:hAnsi="GHEA Grapalat"/>
          <w:b/>
          <w:i/>
          <w:lang w:val="hy-AM"/>
        </w:rPr>
        <w:t xml:space="preserve">փորձագիտական </w:t>
      </w:r>
      <w:r w:rsidRPr="00FB76AD">
        <w:rPr>
          <w:rFonts w:ascii="GHEA Grapalat" w:hAnsi="GHEA Grapalat"/>
          <w:b/>
          <w:i/>
          <w:lang w:val="hy-AM"/>
        </w:rPr>
        <w:t>լաբորատորիաներ</w:t>
      </w:r>
      <w:r w:rsidR="00A56CE1" w:rsidRPr="00FB76AD">
        <w:rPr>
          <w:rFonts w:ascii="GHEA Grapalat" w:hAnsi="GHEA Grapalat"/>
          <w:b/>
          <w:i/>
          <w:lang w:val="hy-AM"/>
        </w:rPr>
        <w:t>)</w:t>
      </w:r>
    </w:p>
    <w:p w14:paraId="300FF9CE" w14:textId="77777777" w:rsidR="00404A6E" w:rsidRPr="00FB76AD" w:rsidRDefault="00404A6E" w:rsidP="009A32F6">
      <w:pPr>
        <w:pStyle w:val="ListParagraph"/>
        <w:numPr>
          <w:ilvl w:val="0"/>
          <w:numId w:val="52"/>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6FEF1A7E" w14:textId="77777777" w:rsidR="00950750" w:rsidRPr="00FB76AD" w:rsidRDefault="00950750" w:rsidP="002D4A32">
      <w:pPr>
        <w:spacing w:line="360" w:lineRule="auto"/>
        <w:ind w:firstLine="567"/>
        <w:jc w:val="both"/>
        <w:rPr>
          <w:rFonts w:ascii="GHEA Grapalat" w:hAnsi="GHEA Grapalat"/>
          <w:lang w:val="hy-AM"/>
        </w:rPr>
      </w:pPr>
      <w:r w:rsidRPr="00FB76AD">
        <w:rPr>
          <w:rFonts w:ascii="GHEA Grapalat" w:hAnsi="GHEA Grapalat"/>
          <w:lang w:val="hy-AM"/>
        </w:rPr>
        <w:t xml:space="preserve">ՊԵԿ լաբորատորիաները խիստ կարևոր գործիք են մաքսային և հարկային ծառայությունների արդյունավետ գործունեության համար: </w:t>
      </w:r>
      <w:r w:rsidR="00762A0B" w:rsidRPr="00FB76AD">
        <w:rPr>
          <w:rFonts w:ascii="GHEA Grapalat" w:hAnsi="GHEA Grapalat" w:cs="Arial"/>
          <w:lang w:val="hy-AM"/>
        </w:rPr>
        <w:t>Ներկայում</w:t>
      </w:r>
      <w:r w:rsidR="00376960" w:rsidRPr="00FB76AD">
        <w:rPr>
          <w:rFonts w:ascii="GHEA Grapalat" w:hAnsi="GHEA Grapalat" w:cs="Arial"/>
          <w:lang w:val="hy-AM"/>
        </w:rPr>
        <w:t>ս</w:t>
      </w:r>
      <w:r w:rsidRPr="00FB76AD">
        <w:rPr>
          <w:rFonts w:ascii="GHEA Grapalat" w:hAnsi="GHEA Grapalat" w:cs="Arial"/>
          <w:lang w:val="hy-AM"/>
        </w:rPr>
        <w:t xml:space="preserve"> մաքսային և հետբացթողումային հսկողության միջոցառումներն իրականացվում են</w:t>
      </w:r>
      <w:r w:rsidR="00FF5C45" w:rsidRPr="00FB76AD">
        <w:rPr>
          <w:rFonts w:ascii="GHEA Grapalat" w:hAnsi="GHEA Grapalat" w:cs="Arial"/>
          <w:lang w:val="hy-AM"/>
        </w:rPr>
        <w:t xml:space="preserve"> </w:t>
      </w:r>
      <w:r w:rsidRPr="00FB76AD">
        <w:rPr>
          <w:rFonts w:ascii="GHEA Grapalat" w:hAnsi="GHEA Grapalat" w:cs="Arial"/>
          <w:lang w:val="hy-AM"/>
        </w:rPr>
        <w:t xml:space="preserve">հիմնականում կազմակերպական-մեթոդական հարթությունում՝ բացառիկ դեպքերում ներգրավելով նաև փորձագիտական </w:t>
      </w:r>
      <w:r w:rsidR="0084585C" w:rsidRPr="00FB76AD">
        <w:rPr>
          <w:rFonts w:ascii="GHEA Grapalat" w:hAnsi="GHEA Grapalat" w:cs="Arial"/>
          <w:lang w:val="hy-AM"/>
        </w:rPr>
        <w:t xml:space="preserve">տարբեր </w:t>
      </w:r>
      <w:r w:rsidRPr="00FB76AD">
        <w:rPr>
          <w:rFonts w:ascii="GHEA Grapalat" w:hAnsi="GHEA Grapalat" w:cs="Arial"/>
          <w:lang w:val="hy-AM"/>
        </w:rPr>
        <w:t>կենտրոնների սահմանափակ</w:t>
      </w:r>
      <w:r w:rsidR="00FF5C45" w:rsidRPr="00FB76AD">
        <w:rPr>
          <w:rFonts w:ascii="GHEA Grapalat" w:hAnsi="GHEA Grapalat" w:cs="Arial"/>
          <w:lang w:val="hy-AM"/>
        </w:rPr>
        <w:t xml:space="preserve"> </w:t>
      </w:r>
      <w:r w:rsidRPr="00FB76AD">
        <w:rPr>
          <w:rFonts w:ascii="GHEA Grapalat" w:hAnsi="GHEA Grapalat" w:cs="Arial"/>
          <w:lang w:val="hy-AM"/>
        </w:rPr>
        <w:t>տեխնիկական ներու</w:t>
      </w:r>
      <w:r w:rsidR="0084585C" w:rsidRPr="00FB76AD">
        <w:rPr>
          <w:rFonts w:ascii="GHEA Grapalat" w:hAnsi="GHEA Grapalat" w:cs="Arial"/>
          <w:lang w:val="hy-AM"/>
        </w:rPr>
        <w:softHyphen/>
      </w:r>
      <w:r w:rsidRPr="00FB76AD">
        <w:rPr>
          <w:rFonts w:ascii="GHEA Grapalat" w:hAnsi="GHEA Grapalat" w:cs="Arial"/>
          <w:lang w:val="hy-AM"/>
        </w:rPr>
        <w:t xml:space="preserve">ժը: </w:t>
      </w:r>
      <w:r w:rsidRPr="00FB76AD">
        <w:rPr>
          <w:rFonts w:ascii="GHEA Grapalat" w:hAnsi="GHEA Grapalat"/>
          <w:lang w:val="hy-AM"/>
        </w:rPr>
        <w:t xml:space="preserve">Սեփական կարիքների համար փորձաքննություն իրականացնելու նպատակով անհրաժեշտ է ստեղծել լաբորատորիաներ: </w:t>
      </w:r>
      <w:r w:rsidRPr="00FB76AD">
        <w:rPr>
          <w:rFonts w:ascii="GHEA Grapalat" w:hAnsi="GHEA Grapalat"/>
          <w:color w:val="212121"/>
          <w:lang w:val="hy-AM"/>
        </w:rPr>
        <w:t xml:space="preserve">Ժամանակակից լաբորատորիաները կարևոր </w:t>
      </w:r>
      <w:r w:rsidRPr="00FB76AD">
        <w:rPr>
          <w:rFonts w:ascii="GHEA Grapalat" w:hAnsi="GHEA Grapalat"/>
          <w:color w:val="212121"/>
          <w:lang w:val="hy-AM"/>
        </w:rPr>
        <w:lastRenderedPageBreak/>
        <w:t>դեր ունեն ապրանքների դասակարգման գործընթացում, շրջակա միջավայրի պահպանության ոլորտում (օրինակ</w:t>
      </w:r>
      <w:r w:rsidR="00AF5E99" w:rsidRPr="00FB76AD">
        <w:rPr>
          <w:rFonts w:ascii="GHEA Grapalat" w:hAnsi="GHEA Grapalat"/>
          <w:color w:val="212121"/>
          <w:lang w:val="hy-AM"/>
        </w:rPr>
        <w:t>՝</w:t>
      </w:r>
      <w:r w:rsidRPr="00FB76AD">
        <w:rPr>
          <w:rFonts w:ascii="GHEA Grapalat" w:hAnsi="GHEA Grapalat"/>
          <w:color w:val="212121"/>
          <w:lang w:val="hy-AM"/>
        </w:rPr>
        <w:t xml:space="preserve"> օզոնը քայքայող նյութերի առևտ</w:t>
      </w:r>
      <w:r w:rsidR="00E10C8D" w:rsidRPr="00FB76AD">
        <w:rPr>
          <w:rFonts w:ascii="GHEA Grapalat" w:hAnsi="GHEA Grapalat"/>
          <w:color w:val="212121"/>
        </w:rPr>
        <w:t>ր</w:t>
      </w:r>
      <w:r w:rsidRPr="00FB76AD">
        <w:rPr>
          <w:rFonts w:ascii="GHEA Grapalat" w:hAnsi="GHEA Grapalat"/>
          <w:color w:val="212121"/>
          <w:lang w:val="hy-AM"/>
        </w:rPr>
        <w:t>ի վերահսկումը), վտանգավոր ապրանքների վերահսկման գործում</w:t>
      </w:r>
      <w:r w:rsidR="00667298" w:rsidRPr="00FB76AD">
        <w:rPr>
          <w:rFonts w:ascii="GHEA Grapalat" w:hAnsi="GHEA Grapalat"/>
          <w:color w:val="212121"/>
          <w:lang w:val="hy-AM"/>
        </w:rPr>
        <w:t>,</w:t>
      </w:r>
      <w:r w:rsidRPr="00FB76AD">
        <w:rPr>
          <w:rFonts w:ascii="GHEA Grapalat" w:hAnsi="GHEA Grapalat"/>
          <w:color w:val="212121"/>
          <w:lang w:val="hy-AM"/>
        </w:rPr>
        <w:t xml:space="preserve"> ինչպիսիք են թունաքիմիկատները, աղտոտող նյութերը, քիմիական զենքը, ինչպես նա</w:t>
      </w:r>
      <w:r w:rsidR="00D31C95" w:rsidRPr="00FB76AD">
        <w:rPr>
          <w:rFonts w:ascii="GHEA Grapalat" w:hAnsi="GHEA Grapalat"/>
          <w:color w:val="212121"/>
          <w:lang w:val="hy-AM"/>
        </w:rPr>
        <w:t>և</w:t>
      </w:r>
      <w:r w:rsidRPr="00FB76AD">
        <w:rPr>
          <w:rFonts w:ascii="GHEA Grapalat" w:hAnsi="GHEA Grapalat"/>
          <w:color w:val="212121"/>
          <w:lang w:val="hy-AM"/>
        </w:rPr>
        <w:t xml:space="preserve"> թմրադեղերը, թմրանյութերը </w:t>
      </w:r>
      <w:r w:rsidR="00D31C95" w:rsidRPr="00FB76AD">
        <w:rPr>
          <w:rFonts w:ascii="GHEA Grapalat" w:hAnsi="GHEA Grapalat"/>
          <w:color w:val="212121"/>
          <w:lang w:val="hy-AM"/>
        </w:rPr>
        <w:t xml:space="preserve">և </w:t>
      </w:r>
      <w:r w:rsidRPr="00FB76AD">
        <w:rPr>
          <w:rFonts w:ascii="GHEA Grapalat" w:hAnsi="GHEA Grapalat"/>
          <w:color w:val="212121"/>
          <w:lang w:val="hy-AM"/>
        </w:rPr>
        <w:t xml:space="preserve">այլն: </w:t>
      </w:r>
      <w:r w:rsidRPr="00FB76AD">
        <w:rPr>
          <w:rFonts w:ascii="GHEA Grapalat" w:hAnsi="GHEA Grapalat"/>
          <w:lang w:val="hy-AM"/>
        </w:rPr>
        <w:t xml:space="preserve">Լաբորատորիաները հնարավորություն կտան մատուցել ծառայություններ շահառուների լայն խմբերին, համագործակցել օտարերկրյա մաքսային լաբորատորիաների հետ, զարգացնել փորձաքննության ոլորտների նոր ուղղություններ: </w:t>
      </w:r>
    </w:p>
    <w:p w14:paraId="42D838A1" w14:textId="77777777" w:rsidR="00950750" w:rsidRPr="00FB76AD" w:rsidRDefault="00950750" w:rsidP="007653DC">
      <w:pPr>
        <w:pStyle w:val="ListParagraph"/>
        <w:numPr>
          <w:ilvl w:val="0"/>
          <w:numId w:val="5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7C013ED8" w14:textId="77777777" w:rsidR="00950750" w:rsidRPr="00FB76AD" w:rsidRDefault="0037015C"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404AB5" w:rsidRPr="00FB76AD">
        <w:rPr>
          <w:rFonts w:ascii="GHEA Grapalat" w:hAnsi="GHEA Grapalat"/>
          <w:sz w:val="24"/>
          <w:szCs w:val="24"/>
          <w:lang w:val="hy-AM"/>
        </w:rPr>
        <w:t>մ</w:t>
      </w:r>
      <w:r w:rsidR="00950750" w:rsidRPr="00FB76AD">
        <w:rPr>
          <w:rFonts w:ascii="GHEA Grapalat" w:hAnsi="GHEA Grapalat"/>
          <w:sz w:val="24"/>
          <w:szCs w:val="24"/>
          <w:lang w:val="hy-AM"/>
        </w:rPr>
        <w:t xml:space="preserve">իջազգային փորձի ուսումնասիրություն և </w:t>
      </w:r>
      <w:r w:rsidR="00D31C95" w:rsidRPr="00FB76AD">
        <w:rPr>
          <w:rFonts w:ascii="GHEA Grapalat" w:hAnsi="GHEA Grapalat"/>
          <w:sz w:val="24"/>
          <w:szCs w:val="24"/>
          <w:lang w:val="hy-AM"/>
        </w:rPr>
        <w:t>լաբորատորիաների</w:t>
      </w:r>
      <w:r w:rsidR="00747FC7" w:rsidRPr="00FB76AD">
        <w:rPr>
          <w:rFonts w:ascii="GHEA Grapalat" w:hAnsi="GHEA Grapalat"/>
          <w:sz w:val="24"/>
          <w:szCs w:val="24"/>
          <w:lang w:val="hy-AM"/>
        </w:rPr>
        <w:t>,</w:t>
      </w:r>
      <w:r w:rsidR="00950750" w:rsidRPr="00FB76AD">
        <w:rPr>
          <w:rFonts w:ascii="GHEA Grapalat" w:hAnsi="GHEA Grapalat"/>
          <w:sz w:val="24"/>
          <w:szCs w:val="24"/>
          <w:lang w:val="hy-AM"/>
        </w:rPr>
        <w:t xml:space="preserve"> այդ թվում</w:t>
      </w:r>
      <w:r w:rsidR="00747FC7" w:rsidRPr="00FB76AD">
        <w:rPr>
          <w:rFonts w:ascii="GHEA Grapalat" w:hAnsi="GHEA Grapalat"/>
          <w:sz w:val="24"/>
          <w:szCs w:val="24"/>
          <w:lang w:val="hy-AM"/>
        </w:rPr>
        <w:t>՝</w:t>
      </w:r>
      <w:r w:rsidR="00950750" w:rsidRPr="00FB76AD">
        <w:rPr>
          <w:rFonts w:ascii="GHEA Grapalat" w:hAnsi="GHEA Grapalat"/>
          <w:sz w:val="24"/>
          <w:szCs w:val="24"/>
          <w:lang w:val="hy-AM"/>
        </w:rPr>
        <w:t xml:space="preserve"> շարժական </w:t>
      </w:r>
      <w:r w:rsidR="00D31C95" w:rsidRPr="00FB76AD">
        <w:rPr>
          <w:rFonts w:ascii="GHEA Grapalat" w:hAnsi="GHEA Grapalat"/>
          <w:sz w:val="24"/>
          <w:szCs w:val="24"/>
          <w:lang w:val="hy-AM"/>
        </w:rPr>
        <w:t>լաբորատորիաների</w:t>
      </w:r>
      <w:r w:rsidR="00950750" w:rsidRPr="00FB76AD">
        <w:rPr>
          <w:rFonts w:ascii="GHEA Grapalat" w:hAnsi="GHEA Grapalat"/>
          <w:sz w:val="24"/>
          <w:szCs w:val="24"/>
          <w:lang w:val="hy-AM"/>
        </w:rPr>
        <w:t>, ստեղծման ծրագրի նախագծի մշակում,</w:t>
      </w:r>
    </w:p>
    <w:p w14:paraId="56D4D3D0" w14:textId="77777777" w:rsidR="00950750"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404A6E" w:rsidRPr="00FB76AD">
        <w:rPr>
          <w:rFonts w:ascii="GHEA Grapalat" w:hAnsi="GHEA Grapalat"/>
          <w:sz w:val="24"/>
          <w:szCs w:val="24"/>
          <w:lang w:val="hy-AM"/>
        </w:rPr>
        <w:t xml:space="preserve"> </w:t>
      </w:r>
      <w:r w:rsidR="00404AB5" w:rsidRPr="00FB76AD">
        <w:rPr>
          <w:rFonts w:ascii="GHEA Grapalat" w:hAnsi="GHEA Grapalat"/>
          <w:sz w:val="24"/>
          <w:szCs w:val="24"/>
          <w:lang w:val="hy-AM"/>
        </w:rPr>
        <w:t>մ</w:t>
      </w:r>
      <w:r w:rsidR="00950750" w:rsidRPr="00FB76AD">
        <w:rPr>
          <w:rFonts w:ascii="GHEA Grapalat" w:hAnsi="GHEA Grapalat"/>
          <w:sz w:val="24"/>
          <w:szCs w:val="24"/>
          <w:lang w:val="hy-AM"/>
        </w:rPr>
        <w:t>աքսային և հարկային ծառայություններում իրականացվող փորձաքննություն</w:t>
      </w:r>
      <w:r w:rsidR="00707B22" w:rsidRPr="00FB76AD">
        <w:rPr>
          <w:rFonts w:ascii="GHEA Grapalat" w:hAnsi="GHEA Grapalat"/>
          <w:sz w:val="24"/>
          <w:szCs w:val="24"/>
          <w:lang w:val="hy-AM"/>
        </w:rPr>
        <w:softHyphen/>
      </w:r>
      <w:r w:rsidR="00950750" w:rsidRPr="00FB76AD">
        <w:rPr>
          <w:rFonts w:ascii="GHEA Grapalat" w:hAnsi="GHEA Grapalat"/>
          <w:sz w:val="24"/>
          <w:szCs w:val="24"/>
          <w:lang w:val="hy-AM"/>
        </w:rPr>
        <w:t xml:space="preserve">ների իրականացման համար անհրաժեշտ զարգացման հնարավոր </w:t>
      </w:r>
      <w:r w:rsidR="00707B22" w:rsidRPr="00FB76AD">
        <w:rPr>
          <w:rFonts w:ascii="GHEA Grapalat" w:hAnsi="GHEA Grapalat"/>
          <w:sz w:val="24"/>
          <w:szCs w:val="24"/>
          <w:lang w:val="hy-AM"/>
        </w:rPr>
        <w:t>ուղղությունների մշակում</w:t>
      </w:r>
      <w:r w:rsidR="00950750" w:rsidRPr="00FB76AD">
        <w:rPr>
          <w:rFonts w:ascii="GHEA Grapalat" w:hAnsi="GHEA Grapalat"/>
          <w:sz w:val="24"/>
          <w:szCs w:val="24"/>
          <w:lang w:val="hy-AM"/>
        </w:rPr>
        <w:t xml:space="preserve"> և անհրաժեշտ փորձաքննությունների բոլոր </w:t>
      </w:r>
      <w:r w:rsidR="00707B22" w:rsidRPr="00FB76AD">
        <w:rPr>
          <w:rFonts w:ascii="GHEA Grapalat" w:hAnsi="GHEA Grapalat"/>
          <w:sz w:val="24"/>
          <w:szCs w:val="24"/>
          <w:lang w:val="hy-AM"/>
        </w:rPr>
        <w:t xml:space="preserve">հնարավոր </w:t>
      </w:r>
      <w:r w:rsidR="00950750" w:rsidRPr="00FB76AD">
        <w:rPr>
          <w:rFonts w:ascii="GHEA Grapalat" w:hAnsi="GHEA Grapalat"/>
          <w:sz w:val="24"/>
          <w:szCs w:val="24"/>
          <w:lang w:val="hy-AM"/>
        </w:rPr>
        <w:t>դեպքեր</w:t>
      </w:r>
      <w:r w:rsidR="00707B22" w:rsidRPr="00FB76AD">
        <w:rPr>
          <w:rFonts w:ascii="GHEA Grapalat" w:hAnsi="GHEA Grapalat"/>
          <w:sz w:val="24"/>
          <w:szCs w:val="24"/>
          <w:lang w:val="hy-AM"/>
        </w:rPr>
        <w:t>ի գույքագրում</w:t>
      </w:r>
      <w:r w:rsidR="00950750" w:rsidRPr="00FB76AD">
        <w:rPr>
          <w:rFonts w:ascii="GHEA Grapalat" w:hAnsi="GHEA Grapalat"/>
          <w:sz w:val="24"/>
          <w:szCs w:val="24"/>
          <w:lang w:val="hy-AM"/>
        </w:rPr>
        <w:t>,</w:t>
      </w:r>
    </w:p>
    <w:p w14:paraId="3DCEA968" w14:textId="77777777" w:rsidR="00661311" w:rsidRPr="00FB76AD" w:rsidRDefault="00661311"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8C7BB8" w:rsidRPr="00FB76AD">
        <w:rPr>
          <w:rFonts w:ascii="GHEA Grapalat" w:hAnsi="GHEA Grapalat"/>
          <w:sz w:val="24"/>
          <w:szCs w:val="24"/>
          <w:lang w:val="hy-AM"/>
        </w:rPr>
        <w:t>ա</w:t>
      </w:r>
      <w:r w:rsidRPr="00FB76AD">
        <w:rPr>
          <w:rFonts w:ascii="GHEA Grapalat" w:hAnsi="GHEA Grapalat"/>
          <w:sz w:val="24"/>
          <w:szCs w:val="24"/>
          <w:lang w:val="hy-AM"/>
        </w:rPr>
        <w:t xml:space="preserve">նհրաժեշտ ֆինանսական միջոցների ներգրավման նպատակով աշխատանքների իրականացում, </w:t>
      </w:r>
    </w:p>
    <w:p w14:paraId="3C45C243" w14:textId="77777777" w:rsidR="00661311" w:rsidRPr="00FB76AD" w:rsidRDefault="00661311"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8C7BB8" w:rsidRPr="00FB76AD">
        <w:rPr>
          <w:rFonts w:ascii="GHEA Grapalat" w:hAnsi="GHEA Grapalat"/>
          <w:sz w:val="24"/>
          <w:szCs w:val="24"/>
          <w:lang w:val="hy-AM"/>
        </w:rPr>
        <w:t>լ</w:t>
      </w:r>
      <w:r w:rsidRPr="00FB76AD">
        <w:rPr>
          <w:rFonts w:ascii="GHEA Grapalat" w:hAnsi="GHEA Grapalat"/>
          <w:sz w:val="24"/>
          <w:szCs w:val="24"/>
          <w:lang w:val="hy-AM"/>
        </w:rPr>
        <w:t>աբորատորիաներին անհրաժեշտ շենքային պայմանների ապահովման աշխատանքների մեկնարկում,</w:t>
      </w:r>
    </w:p>
    <w:p w14:paraId="5B3A691E" w14:textId="77777777" w:rsidR="00950750" w:rsidRPr="00FB76AD" w:rsidRDefault="00661311"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A493A"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լաբորատորիաներում </w:t>
      </w:r>
      <w:r w:rsidR="00950750" w:rsidRPr="00FB76AD">
        <w:rPr>
          <w:rFonts w:ascii="GHEA Grapalat" w:hAnsi="GHEA Grapalat"/>
          <w:sz w:val="24"/>
          <w:szCs w:val="24"/>
          <w:lang w:val="hy-AM"/>
        </w:rPr>
        <w:t>փորձաքննական աշխատանքների կազմակերպման նպատակով</w:t>
      </w:r>
      <w:r w:rsidR="00707B22" w:rsidRPr="00FB76AD">
        <w:rPr>
          <w:rFonts w:ascii="GHEA Grapalat" w:hAnsi="GHEA Grapalat"/>
          <w:sz w:val="24"/>
          <w:szCs w:val="24"/>
          <w:lang w:val="hy-AM"/>
        </w:rPr>
        <w:t xml:space="preserve"> փորձագետների և մասնագետների ներգրավում</w:t>
      </w:r>
      <w:r w:rsidR="00376960" w:rsidRPr="00FB76AD">
        <w:rPr>
          <w:rFonts w:ascii="GHEA Grapalat" w:hAnsi="GHEA Grapalat"/>
          <w:sz w:val="24"/>
          <w:szCs w:val="24"/>
          <w:lang w:val="hy-AM"/>
        </w:rPr>
        <w:t>։</w:t>
      </w:r>
    </w:p>
    <w:p w14:paraId="6ADF8980" w14:textId="77777777" w:rsidR="00950750" w:rsidRPr="00FB76AD" w:rsidRDefault="00950750" w:rsidP="007653DC">
      <w:pPr>
        <w:pStyle w:val="ListParagraph"/>
        <w:numPr>
          <w:ilvl w:val="0"/>
          <w:numId w:val="5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1CAAD908" w14:textId="77777777" w:rsidR="00950750" w:rsidRPr="00FB76AD" w:rsidRDefault="0037015C"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8C7BB8" w:rsidRPr="00FB76AD">
        <w:rPr>
          <w:rFonts w:ascii="GHEA Grapalat" w:hAnsi="GHEA Grapalat"/>
          <w:sz w:val="24"/>
          <w:szCs w:val="24"/>
          <w:lang w:val="hy-AM"/>
        </w:rPr>
        <w:t xml:space="preserve">կապահովվի </w:t>
      </w:r>
      <w:r w:rsidR="00950750" w:rsidRPr="00FB76AD">
        <w:rPr>
          <w:rFonts w:ascii="GHEA Grapalat" w:hAnsi="GHEA Grapalat"/>
          <w:sz w:val="24"/>
          <w:szCs w:val="24"/>
          <w:lang w:val="hy-AM"/>
        </w:rPr>
        <w:t>մաքսային հսկողության միջոցառումների արդյունավետ իրակա</w:t>
      </w:r>
      <w:r w:rsidR="004830E1" w:rsidRPr="00FB76AD">
        <w:rPr>
          <w:rFonts w:ascii="GHEA Grapalat" w:hAnsi="GHEA Grapalat"/>
          <w:sz w:val="24"/>
          <w:szCs w:val="24"/>
          <w:lang w:val="hy-AM"/>
        </w:rPr>
        <w:softHyphen/>
      </w:r>
      <w:r w:rsidR="00950750" w:rsidRPr="00FB76AD">
        <w:rPr>
          <w:rFonts w:ascii="GHEA Grapalat" w:hAnsi="GHEA Grapalat"/>
          <w:sz w:val="24"/>
          <w:szCs w:val="24"/>
          <w:lang w:val="hy-AM"/>
        </w:rPr>
        <w:t>նացումը՝ ժամանակակից տեխնիկական միջոցների</w:t>
      </w:r>
      <w:r w:rsidR="00FF5C45" w:rsidRPr="00FB76AD">
        <w:rPr>
          <w:rFonts w:ascii="GHEA Grapalat" w:hAnsi="GHEA Grapalat"/>
          <w:sz w:val="24"/>
          <w:szCs w:val="24"/>
          <w:lang w:val="hy-AM"/>
        </w:rPr>
        <w:t xml:space="preserve"> </w:t>
      </w:r>
      <w:r w:rsidR="00950750" w:rsidRPr="00FB76AD">
        <w:rPr>
          <w:rFonts w:ascii="GHEA Grapalat" w:hAnsi="GHEA Grapalat"/>
          <w:sz w:val="24"/>
          <w:szCs w:val="24"/>
          <w:lang w:val="hy-AM"/>
        </w:rPr>
        <w:t>կիրառմամբ,</w:t>
      </w:r>
    </w:p>
    <w:p w14:paraId="6154C02D" w14:textId="77777777" w:rsidR="00950750"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8C7BB8" w:rsidRPr="00FB76AD">
        <w:rPr>
          <w:rFonts w:ascii="GHEA Grapalat" w:hAnsi="GHEA Grapalat"/>
          <w:sz w:val="24"/>
          <w:szCs w:val="24"/>
          <w:lang w:val="hy-AM"/>
        </w:rPr>
        <w:t xml:space="preserve">կմեծացվի </w:t>
      </w:r>
      <w:r w:rsidR="00950750" w:rsidRPr="00FB76AD">
        <w:rPr>
          <w:rFonts w:ascii="GHEA Grapalat" w:hAnsi="GHEA Grapalat"/>
          <w:sz w:val="24"/>
          <w:szCs w:val="24"/>
          <w:lang w:val="hy-AM"/>
        </w:rPr>
        <w:t>մաքսային հսկողության միջոցառումների օբյեկտիվությունը և հավաստիությունը,</w:t>
      </w:r>
    </w:p>
    <w:p w14:paraId="0B5D6800" w14:textId="77777777" w:rsidR="00950750"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8C7BB8" w:rsidRPr="00FB76AD">
        <w:rPr>
          <w:rFonts w:ascii="GHEA Grapalat" w:hAnsi="GHEA Grapalat"/>
          <w:sz w:val="24"/>
          <w:szCs w:val="24"/>
          <w:lang w:val="hy-AM"/>
        </w:rPr>
        <w:t xml:space="preserve">կնվազեցվի </w:t>
      </w:r>
      <w:r w:rsidR="00950750" w:rsidRPr="00FB76AD">
        <w:rPr>
          <w:rFonts w:ascii="GHEA Grapalat" w:hAnsi="GHEA Grapalat"/>
          <w:sz w:val="24"/>
          <w:szCs w:val="24"/>
          <w:lang w:val="hy-AM"/>
        </w:rPr>
        <w:t>մարդկային գործոնով պայմանավորված սուբյեկտիվ գործոն</w:t>
      </w:r>
      <w:r w:rsidR="004830E1" w:rsidRPr="00FB76AD">
        <w:rPr>
          <w:rFonts w:ascii="GHEA Grapalat" w:hAnsi="GHEA Grapalat"/>
          <w:sz w:val="24"/>
          <w:szCs w:val="24"/>
          <w:lang w:val="hy-AM"/>
        </w:rPr>
        <w:softHyphen/>
      </w:r>
      <w:r w:rsidR="00950750" w:rsidRPr="00FB76AD">
        <w:rPr>
          <w:rFonts w:ascii="GHEA Grapalat" w:hAnsi="GHEA Grapalat"/>
          <w:sz w:val="24"/>
          <w:szCs w:val="24"/>
          <w:lang w:val="hy-AM"/>
        </w:rPr>
        <w:t>ների բացասական ազդեցությունը,</w:t>
      </w:r>
    </w:p>
    <w:p w14:paraId="196B7FD3" w14:textId="77777777" w:rsidR="00950750"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 xml:space="preserve">դ. </w:t>
      </w:r>
      <w:r w:rsidR="008C7BB8" w:rsidRPr="00FB76AD">
        <w:rPr>
          <w:rFonts w:ascii="GHEA Grapalat" w:hAnsi="GHEA Grapalat"/>
          <w:sz w:val="24"/>
          <w:szCs w:val="24"/>
          <w:lang w:val="hy-AM"/>
        </w:rPr>
        <w:t xml:space="preserve">կտրուկ </w:t>
      </w:r>
      <w:r w:rsidR="00376960" w:rsidRPr="00FB76AD">
        <w:rPr>
          <w:rFonts w:ascii="GHEA Grapalat" w:hAnsi="GHEA Grapalat"/>
          <w:sz w:val="24"/>
          <w:szCs w:val="24"/>
          <w:lang w:val="hy-AM"/>
        </w:rPr>
        <w:t xml:space="preserve">կնվազեցվեն </w:t>
      </w:r>
      <w:r w:rsidR="00950750" w:rsidRPr="00FB76AD">
        <w:rPr>
          <w:rFonts w:ascii="GHEA Grapalat" w:hAnsi="GHEA Grapalat"/>
          <w:sz w:val="24"/>
          <w:szCs w:val="24"/>
          <w:lang w:val="hy-AM"/>
        </w:rPr>
        <w:t>մաքսային հսկողության միջոցառումների</w:t>
      </w:r>
      <w:r w:rsidR="00FF5C45" w:rsidRPr="00FB76AD">
        <w:rPr>
          <w:rFonts w:ascii="GHEA Grapalat" w:hAnsi="GHEA Grapalat"/>
          <w:sz w:val="24"/>
          <w:szCs w:val="24"/>
          <w:lang w:val="hy-AM"/>
        </w:rPr>
        <w:t xml:space="preserve"> </w:t>
      </w:r>
      <w:r w:rsidR="00950750" w:rsidRPr="00FB76AD">
        <w:rPr>
          <w:rFonts w:ascii="GHEA Grapalat" w:hAnsi="GHEA Grapalat"/>
          <w:sz w:val="24"/>
          <w:szCs w:val="24"/>
          <w:lang w:val="hy-AM"/>
        </w:rPr>
        <w:t>իրականացման ժամկետները,</w:t>
      </w:r>
    </w:p>
    <w:p w14:paraId="4C13817E" w14:textId="77777777" w:rsidR="00950750" w:rsidRPr="00FB76AD" w:rsidRDefault="007A493A"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404A6E"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ավելի </w:t>
      </w:r>
      <w:r w:rsidR="00950750" w:rsidRPr="00FB76AD">
        <w:rPr>
          <w:rFonts w:ascii="GHEA Grapalat" w:hAnsi="GHEA Grapalat"/>
          <w:sz w:val="24"/>
          <w:szCs w:val="24"/>
          <w:lang w:val="hy-AM"/>
        </w:rPr>
        <w:t>արդյունավետ կերպով կկանխվի վտանգավոր նյութերի մուտքը Հայաստանի Հանրապետության տարածք,</w:t>
      </w:r>
    </w:p>
    <w:p w14:paraId="235B8F53" w14:textId="77777777" w:rsidR="00950750" w:rsidRPr="00FB76AD" w:rsidRDefault="00704BA4"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կհստակեցվեն </w:t>
      </w:r>
      <w:r w:rsidR="00950750" w:rsidRPr="00FB76AD">
        <w:rPr>
          <w:rFonts w:ascii="GHEA Grapalat" w:hAnsi="GHEA Grapalat"/>
          <w:sz w:val="24"/>
          <w:szCs w:val="24"/>
          <w:lang w:val="hy-AM"/>
        </w:rPr>
        <w:t>մաքսային ձևակերպումները և կապահովվի մաքսատուրքի գանձման</w:t>
      </w:r>
      <w:r w:rsidR="00FF5C45" w:rsidRPr="00FB76AD">
        <w:rPr>
          <w:rFonts w:ascii="GHEA Grapalat" w:hAnsi="GHEA Grapalat"/>
          <w:sz w:val="24"/>
          <w:szCs w:val="24"/>
          <w:lang w:val="hy-AM"/>
        </w:rPr>
        <w:t xml:space="preserve"> </w:t>
      </w:r>
      <w:r w:rsidR="00950750" w:rsidRPr="00FB76AD">
        <w:rPr>
          <w:rFonts w:ascii="GHEA Grapalat" w:hAnsi="GHEA Grapalat"/>
          <w:sz w:val="24"/>
          <w:szCs w:val="24"/>
          <w:lang w:val="hy-AM"/>
        </w:rPr>
        <w:t>համապատասխան մեխանիզմների արդյունավետ կիրառումը,</w:t>
      </w:r>
    </w:p>
    <w:p w14:paraId="0A9620BF" w14:textId="77777777" w:rsidR="00950750" w:rsidRPr="00FB76AD" w:rsidRDefault="00704BA4"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404A6E"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կկրճատվի </w:t>
      </w:r>
      <w:r w:rsidR="00950750" w:rsidRPr="00FB76AD">
        <w:rPr>
          <w:rFonts w:ascii="GHEA Grapalat" w:hAnsi="GHEA Grapalat"/>
          <w:sz w:val="24"/>
          <w:szCs w:val="24"/>
          <w:lang w:val="hy-AM"/>
        </w:rPr>
        <w:t xml:space="preserve">ապրանքների բացթողնման ժամանակը, </w:t>
      </w:r>
    </w:p>
    <w:p w14:paraId="3C72FEB4" w14:textId="77777777" w:rsidR="00950750" w:rsidRPr="00FB76AD" w:rsidRDefault="00704BA4"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ը.</w:t>
      </w:r>
      <w:r w:rsidR="00920FB6"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կնվազեցվի </w:t>
      </w:r>
      <w:r w:rsidR="00950750" w:rsidRPr="00FB76AD">
        <w:rPr>
          <w:rFonts w:ascii="GHEA Grapalat" w:hAnsi="GHEA Grapalat"/>
          <w:sz w:val="24"/>
          <w:szCs w:val="24"/>
          <w:lang w:val="hy-AM"/>
        </w:rPr>
        <w:t>ապրանքի սխալ դաս</w:t>
      </w:r>
      <w:r w:rsidR="009E13F3" w:rsidRPr="00FB76AD">
        <w:rPr>
          <w:rFonts w:ascii="GHEA Grapalat" w:hAnsi="GHEA Grapalat"/>
          <w:sz w:val="24"/>
          <w:szCs w:val="24"/>
          <w:lang w:val="hy-AM"/>
        </w:rPr>
        <w:t>ա</w:t>
      </w:r>
      <w:r w:rsidR="00950750" w:rsidRPr="00FB76AD">
        <w:rPr>
          <w:rFonts w:ascii="GHEA Grapalat" w:hAnsi="GHEA Grapalat"/>
          <w:sz w:val="24"/>
          <w:szCs w:val="24"/>
          <w:lang w:val="hy-AM"/>
        </w:rPr>
        <w:t xml:space="preserve">կարգման ռիսկը, </w:t>
      </w:r>
      <w:r w:rsidR="00AF5E99" w:rsidRPr="00FB76AD">
        <w:rPr>
          <w:rFonts w:ascii="GHEA Grapalat" w:hAnsi="GHEA Grapalat"/>
          <w:sz w:val="24"/>
          <w:szCs w:val="24"/>
          <w:lang w:val="hy-AM"/>
        </w:rPr>
        <w:t>կ</w:t>
      </w:r>
      <w:r w:rsidR="00950750" w:rsidRPr="00FB76AD">
        <w:rPr>
          <w:rFonts w:ascii="GHEA Grapalat" w:hAnsi="GHEA Grapalat"/>
          <w:sz w:val="24"/>
          <w:szCs w:val="24"/>
          <w:lang w:val="hy-AM"/>
        </w:rPr>
        <w:t>իրական</w:t>
      </w:r>
      <w:r w:rsidR="004B06F7" w:rsidRPr="00FB76AD">
        <w:rPr>
          <w:rFonts w:ascii="GHEA Grapalat" w:hAnsi="GHEA Grapalat"/>
          <w:sz w:val="24"/>
          <w:szCs w:val="24"/>
          <w:lang w:val="hy-AM"/>
        </w:rPr>
        <w:t>ա</w:t>
      </w:r>
      <w:r w:rsidR="00950750" w:rsidRPr="00FB76AD">
        <w:rPr>
          <w:rFonts w:ascii="GHEA Grapalat" w:hAnsi="GHEA Grapalat"/>
          <w:sz w:val="24"/>
          <w:szCs w:val="24"/>
          <w:lang w:val="hy-AM"/>
        </w:rPr>
        <w:t>ցվի փորձա</w:t>
      </w:r>
      <w:r w:rsidR="004830E1" w:rsidRPr="00FB76AD">
        <w:rPr>
          <w:rFonts w:ascii="GHEA Grapalat" w:hAnsi="GHEA Grapalat"/>
          <w:sz w:val="24"/>
          <w:szCs w:val="24"/>
          <w:lang w:val="hy-AM"/>
        </w:rPr>
        <w:softHyphen/>
      </w:r>
      <w:r w:rsidR="00950750" w:rsidRPr="00FB76AD">
        <w:rPr>
          <w:rFonts w:ascii="GHEA Grapalat" w:hAnsi="GHEA Grapalat"/>
          <w:sz w:val="24"/>
          <w:szCs w:val="24"/>
          <w:lang w:val="hy-AM"/>
        </w:rPr>
        <w:t xml:space="preserve">քննություն հարկային ծառայության կողմից սահմանված դեպքերում, հարկային ծառայության գործառնությունների արդյունավետ կատարման նպատակով, </w:t>
      </w:r>
    </w:p>
    <w:p w14:paraId="22A20587" w14:textId="77777777" w:rsidR="00950750" w:rsidRPr="00FB76AD" w:rsidRDefault="00704BA4" w:rsidP="002D4A32">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թ.</w:t>
      </w:r>
      <w:r w:rsidR="00920FB6" w:rsidRPr="00FB76AD">
        <w:rPr>
          <w:rFonts w:ascii="GHEA Grapalat" w:hAnsi="GHEA Grapalat"/>
          <w:sz w:val="24"/>
          <w:szCs w:val="24"/>
          <w:lang w:val="hy-AM"/>
        </w:rPr>
        <w:t xml:space="preserve"> </w:t>
      </w:r>
      <w:r w:rsidR="008C7BB8" w:rsidRPr="00FB76AD">
        <w:rPr>
          <w:rFonts w:ascii="GHEA Grapalat" w:hAnsi="GHEA Grapalat"/>
          <w:sz w:val="24"/>
          <w:szCs w:val="24"/>
          <w:lang w:val="hy-AM"/>
        </w:rPr>
        <w:t xml:space="preserve">ապրանքների </w:t>
      </w:r>
      <w:r w:rsidR="00950750" w:rsidRPr="00FB76AD">
        <w:rPr>
          <w:rFonts w:ascii="GHEA Grapalat" w:hAnsi="GHEA Grapalat"/>
          <w:sz w:val="24"/>
          <w:szCs w:val="24"/>
          <w:lang w:val="hy-AM"/>
        </w:rPr>
        <w:t>և արտադրանքի մեջ հումք-նյութերի չափերի և բաղադրության որոշում, ինչը հնարավորություն կտա արդյունավետ վերահսկողություն սահմանել հարկման բազաների հաշվարկման նկատմամբ:</w:t>
      </w:r>
    </w:p>
    <w:p w14:paraId="3CBAC01E" w14:textId="77777777" w:rsidR="00950750" w:rsidRPr="00FB76AD" w:rsidRDefault="00950750" w:rsidP="007653DC">
      <w:pPr>
        <w:pStyle w:val="ListParagraph"/>
        <w:numPr>
          <w:ilvl w:val="0"/>
          <w:numId w:val="5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636921F4" w14:textId="77777777" w:rsidR="006620C7" w:rsidRPr="00FB76AD" w:rsidRDefault="0037015C" w:rsidP="002D4A32">
      <w:pPr>
        <w:pStyle w:val="ListParagraph"/>
        <w:tabs>
          <w:tab w:val="left" w:pos="993"/>
        </w:tabs>
        <w:spacing w:after="0" w:line="360" w:lineRule="auto"/>
        <w:ind w:left="0" w:firstLine="567"/>
        <w:jc w:val="both"/>
        <w:rPr>
          <w:rFonts w:ascii="GHEA Grapalat" w:hAnsi="GHEA Grapalat" w:cs="Arial"/>
          <w:sz w:val="24"/>
          <w:lang w:val="hy-AM"/>
        </w:rPr>
      </w:pPr>
      <w:r w:rsidRPr="00FB76AD">
        <w:rPr>
          <w:rFonts w:ascii="GHEA Grapalat" w:hAnsi="GHEA Grapalat" w:cs="Sylfaen"/>
          <w:sz w:val="24"/>
          <w:lang w:val="hy-AM"/>
        </w:rPr>
        <w:t xml:space="preserve">ա. </w:t>
      </w:r>
      <w:r w:rsidR="008C7BB8" w:rsidRPr="00FB76AD">
        <w:rPr>
          <w:rFonts w:ascii="GHEA Grapalat" w:hAnsi="GHEA Grapalat" w:cs="Arial"/>
          <w:sz w:val="24"/>
          <w:lang w:val="hy-AM"/>
        </w:rPr>
        <w:t xml:space="preserve">հաստատված </w:t>
      </w:r>
      <w:r w:rsidR="006620C7" w:rsidRPr="00FB76AD">
        <w:rPr>
          <w:rFonts w:ascii="GHEA Grapalat" w:hAnsi="GHEA Grapalat" w:cs="Arial"/>
          <w:sz w:val="24"/>
          <w:lang w:val="hy-AM"/>
        </w:rPr>
        <w:t>է փորձագիտական լաբորատորիայի ստեղծման ծրագիրը,</w:t>
      </w:r>
    </w:p>
    <w:p w14:paraId="53486C6D" w14:textId="77777777" w:rsidR="006620C7" w:rsidRPr="00FB76AD" w:rsidRDefault="007A493A" w:rsidP="002D4A32">
      <w:pPr>
        <w:pStyle w:val="ListParagraph"/>
        <w:tabs>
          <w:tab w:val="left" w:pos="993"/>
        </w:tabs>
        <w:spacing w:after="0" w:line="360" w:lineRule="auto"/>
        <w:ind w:left="0" w:firstLine="567"/>
        <w:jc w:val="both"/>
        <w:rPr>
          <w:rFonts w:ascii="GHEA Grapalat" w:hAnsi="GHEA Grapalat" w:cs="Arial"/>
          <w:sz w:val="24"/>
          <w:lang w:val="hy-AM"/>
        </w:rPr>
      </w:pPr>
      <w:r w:rsidRPr="00FB76AD">
        <w:rPr>
          <w:rFonts w:ascii="GHEA Grapalat" w:hAnsi="GHEA Grapalat"/>
          <w:sz w:val="24"/>
          <w:szCs w:val="24"/>
          <w:lang w:val="hy-AM"/>
        </w:rPr>
        <w:t xml:space="preserve">բ. </w:t>
      </w:r>
      <w:r w:rsidR="008C7BB8" w:rsidRPr="00FB76AD">
        <w:rPr>
          <w:rFonts w:ascii="GHEA Grapalat" w:hAnsi="GHEA Grapalat"/>
          <w:sz w:val="24"/>
          <w:szCs w:val="24"/>
          <w:lang w:val="hy-AM"/>
        </w:rPr>
        <w:t xml:space="preserve">փորձագիտական </w:t>
      </w:r>
      <w:r w:rsidR="006620C7" w:rsidRPr="00FB76AD">
        <w:rPr>
          <w:rFonts w:ascii="GHEA Grapalat" w:hAnsi="GHEA Grapalat"/>
          <w:sz w:val="24"/>
          <w:szCs w:val="24"/>
          <w:lang w:val="hy-AM"/>
        </w:rPr>
        <w:t>լաբորատորիան առկա է և սկսված է փորձաքննությունների իրականացման գործընթացը:</w:t>
      </w:r>
    </w:p>
    <w:p w14:paraId="1C7462D3" w14:textId="77777777" w:rsidR="006620C7" w:rsidRPr="00FB76AD"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37FFE83C" w14:textId="77777777" w:rsidR="006620C7" w:rsidRPr="00FB76AD" w:rsidRDefault="006620C7" w:rsidP="006620C7">
      <w:pPr>
        <w:pStyle w:val="ListParagraph"/>
        <w:tabs>
          <w:tab w:val="left" w:pos="0"/>
        </w:tabs>
        <w:spacing w:line="360" w:lineRule="auto"/>
        <w:ind w:left="0"/>
        <w:jc w:val="both"/>
        <w:rPr>
          <w:rFonts w:ascii="GHEA Grapalat" w:hAnsi="GHEA Grapalat" w:cs="Arial"/>
          <w:sz w:val="24"/>
          <w:lang w:val="hy-AM"/>
        </w:rPr>
      </w:pPr>
      <w:r w:rsidRPr="00FB76AD">
        <w:rPr>
          <w:rFonts w:ascii="GHEA Grapalat" w:hAnsi="GHEA Grapalat" w:cs="Arial"/>
          <w:sz w:val="24"/>
          <w:lang w:val="hy-AM"/>
        </w:rPr>
        <w:t xml:space="preserve">Թիրախային ցուցանիշ` «կատարված է», </w:t>
      </w:r>
    </w:p>
    <w:p w14:paraId="6F7D0662" w14:textId="77777777" w:rsidR="006620C7" w:rsidRPr="00FB76AD" w:rsidRDefault="006620C7" w:rsidP="00404A6E">
      <w:pPr>
        <w:pStyle w:val="ListParagraph"/>
        <w:tabs>
          <w:tab w:val="left" w:pos="0"/>
        </w:tabs>
        <w:spacing w:after="0" w:line="360" w:lineRule="auto"/>
        <w:ind w:left="0"/>
        <w:jc w:val="both"/>
        <w:rPr>
          <w:rFonts w:ascii="GHEA Grapalat" w:hAnsi="GHEA Grapalat" w:cs="Arial"/>
          <w:sz w:val="24"/>
          <w:lang w:val="hy-AM"/>
        </w:rPr>
      </w:pPr>
      <w:r w:rsidRPr="00FB76AD">
        <w:rPr>
          <w:rFonts w:ascii="GHEA Grapalat" w:hAnsi="GHEA Grapalat" w:cs="Arial"/>
          <w:sz w:val="24"/>
          <w:lang w:val="hy-AM"/>
        </w:rPr>
        <w:t xml:space="preserve">Բազիսային ցուցանիշ` «կատարված չէ»: </w:t>
      </w:r>
    </w:p>
    <w:p w14:paraId="2A6ACD79" w14:textId="77777777" w:rsidR="006620C7" w:rsidRPr="00FB76AD" w:rsidRDefault="006620C7" w:rsidP="00404A6E">
      <w:pPr>
        <w:tabs>
          <w:tab w:val="left" w:pos="993"/>
        </w:tabs>
        <w:spacing w:line="360" w:lineRule="auto"/>
        <w:jc w:val="both"/>
        <w:rPr>
          <w:rFonts w:ascii="GHEA Grapalat" w:hAnsi="GHEA Grapalat" w:cs="Arial"/>
          <w:lang w:val="hy-AM"/>
        </w:rPr>
      </w:pPr>
      <w:r w:rsidRPr="00FB76AD">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5E5955C6" w14:textId="77777777" w:rsidR="009A60D1" w:rsidRPr="00FB76AD" w:rsidRDefault="009A60D1" w:rsidP="00B51088">
      <w:pPr>
        <w:pStyle w:val="Heading4"/>
        <w:spacing w:before="120" w:after="120"/>
        <w:rPr>
          <w:rFonts w:ascii="GHEA Grapalat" w:hAnsi="GHEA Grapalat"/>
          <w:b/>
          <w:i w:val="0"/>
          <w:color w:val="auto"/>
          <w:lang w:val="hy-AM"/>
        </w:rPr>
      </w:pPr>
      <w:bookmarkStart w:id="92" w:name="_Toc54029696"/>
      <w:r w:rsidRPr="00FB76AD">
        <w:rPr>
          <w:rFonts w:ascii="GHEA Grapalat" w:hAnsi="GHEA Grapalat"/>
          <w:b/>
          <w:i w:val="0"/>
          <w:color w:val="auto"/>
          <w:lang w:val="hy-AM"/>
        </w:rPr>
        <w:t>3</w:t>
      </w:r>
      <w:r w:rsidR="00652C16" w:rsidRPr="00FB76AD">
        <w:rPr>
          <w:rFonts w:ascii="GHEA Grapalat" w:hAnsi="GHEA Grapalat"/>
          <w:b/>
          <w:i w:val="0"/>
          <w:color w:val="auto"/>
          <w:lang w:val="hy-AM"/>
        </w:rPr>
        <w:t>.</w:t>
      </w:r>
      <w:r w:rsidR="008D5AC9"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008D5AC9" w:rsidRPr="00FB76AD">
        <w:rPr>
          <w:rFonts w:ascii="GHEA Grapalat" w:hAnsi="GHEA Grapalat"/>
          <w:b/>
          <w:i w:val="0"/>
          <w:color w:val="auto"/>
          <w:lang w:val="hy-AM"/>
        </w:rPr>
        <w:t xml:space="preserve">2. </w:t>
      </w:r>
      <w:r w:rsidR="00950750" w:rsidRPr="00FB76AD">
        <w:rPr>
          <w:rFonts w:ascii="GHEA Grapalat" w:hAnsi="GHEA Grapalat"/>
          <w:b/>
          <w:i w:val="0"/>
          <w:color w:val="auto"/>
          <w:lang w:val="hy-AM"/>
        </w:rPr>
        <w:t xml:space="preserve">ԱՏԳ </w:t>
      </w:r>
      <w:r w:rsidR="006A4AF1" w:rsidRPr="00FB76AD">
        <w:rPr>
          <w:rFonts w:ascii="GHEA Grapalat" w:hAnsi="GHEA Grapalat"/>
          <w:b/>
          <w:i w:val="0"/>
          <w:color w:val="auto"/>
          <w:lang w:val="hy-AM"/>
        </w:rPr>
        <w:t xml:space="preserve">մասնակիցների սպասարկման </w:t>
      </w:r>
      <w:r w:rsidR="00950750" w:rsidRPr="00FB76AD">
        <w:rPr>
          <w:rFonts w:ascii="GHEA Grapalat" w:hAnsi="GHEA Grapalat"/>
          <w:b/>
          <w:i w:val="0"/>
          <w:color w:val="auto"/>
          <w:lang w:val="hy-AM"/>
        </w:rPr>
        <w:t>կենտրոններ</w:t>
      </w:r>
      <w:bookmarkEnd w:id="92"/>
    </w:p>
    <w:p w14:paraId="243C7D53" w14:textId="77777777" w:rsidR="009A60D1" w:rsidRPr="004D6522" w:rsidRDefault="006A4AF1" w:rsidP="009A32F6">
      <w:pPr>
        <w:spacing w:before="240"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1C6CA0" w:rsidRPr="00FB76AD">
        <w:rPr>
          <w:rFonts w:ascii="GHEA Grapalat" w:hAnsi="GHEA Grapalat"/>
          <w:b/>
          <w:i/>
          <w:lang w:val="hy-AM"/>
        </w:rPr>
        <w:t xml:space="preserve">ստեղծել էլեկտրոնային կառավարման համակարգերի և թվային լուծումների վրա հիմնված ԱՏԳ </w:t>
      </w:r>
      <w:r w:rsidR="00AB1DAE" w:rsidRPr="00FB76AD">
        <w:rPr>
          <w:rFonts w:ascii="GHEA Grapalat" w:hAnsi="GHEA Grapalat"/>
          <w:b/>
          <w:i/>
          <w:lang w:val="hy-AM"/>
        </w:rPr>
        <w:t xml:space="preserve">մասնակիցների </w:t>
      </w:r>
      <w:r w:rsidR="001C6CA0" w:rsidRPr="00FB76AD">
        <w:rPr>
          <w:rFonts w:ascii="GHEA Grapalat" w:hAnsi="GHEA Grapalat"/>
          <w:b/>
          <w:i/>
          <w:lang w:val="hy-AM"/>
        </w:rPr>
        <w:t>սպասարկման կենտրոններ՝</w:t>
      </w:r>
      <w:r w:rsidR="009A60D1" w:rsidRPr="00FB76AD">
        <w:rPr>
          <w:rFonts w:ascii="GHEA Grapalat" w:hAnsi="GHEA Grapalat"/>
          <w:b/>
          <w:i/>
          <w:lang w:val="hy-AM"/>
        </w:rPr>
        <w:t xml:space="preserve"> «Մեկ կանգառ, </w:t>
      </w:r>
      <w:r w:rsidR="001C6CA0" w:rsidRPr="00FB76AD">
        <w:rPr>
          <w:rFonts w:ascii="GHEA Grapalat" w:hAnsi="GHEA Grapalat"/>
          <w:b/>
          <w:i/>
          <w:lang w:val="hy-AM"/>
        </w:rPr>
        <w:t>մ</w:t>
      </w:r>
      <w:r w:rsidR="009A60D1" w:rsidRPr="00FB76AD">
        <w:rPr>
          <w:rFonts w:ascii="GHEA Grapalat" w:hAnsi="GHEA Grapalat"/>
          <w:b/>
          <w:i/>
          <w:lang w:val="hy-AM"/>
        </w:rPr>
        <w:t xml:space="preserve">եկ </w:t>
      </w:r>
      <w:r w:rsidR="001C6CA0" w:rsidRPr="00FB76AD">
        <w:rPr>
          <w:rFonts w:ascii="GHEA Grapalat" w:hAnsi="GHEA Grapalat"/>
          <w:b/>
          <w:i/>
          <w:lang w:val="hy-AM"/>
        </w:rPr>
        <w:t>պ</w:t>
      </w:r>
      <w:r w:rsidR="009A60D1" w:rsidRPr="00FB76AD">
        <w:rPr>
          <w:rFonts w:ascii="GHEA Grapalat" w:hAnsi="GHEA Grapalat"/>
          <w:b/>
          <w:i/>
          <w:lang w:val="hy-AM"/>
        </w:rPr>
        <w:t xml:space="preserve">ատուհան» </w:t>
      </w:r>
      <w:r w:rsidR="00E31506" w:rsidRPr="00FB76AD">
        <w:rPr>
          <w:rFonts w:ascii="GHEA Grapalat" w:hAnsi="GHEA Grapalat"/>
          <w:b/>
          <w:i/>
          <w:lang w:val="hy-AM"/>
        </w:rPr>
        <w:t>սկզբունքի</w:t>
      </w:r>
      <w:r w:rsidR="009A60D1" w:rsidRPr="00FB76AD">
        <w:rPr>
          <w:rFonts w:ascii="GHEA Grapalat" w:hAnsi="GHEA Grapalat"/>
          <w:b/>
          <w:i/>
          <w:lang w:val="hy-AM"/>
        </w:rPr>
        <w:t xml:space="preserve"> ամբողջական կիրառ</w:t>
      </w:r>
      <w:r w:rsidR="00E31506" w:rsidRPr="00FB76AD">
        <w:rPr>
          <w:rFonts w:ascii="GHEA Grapalat" w:hAnsi="GHEA Grapalat"/>
          <w:b/>
          <w:i/>
          <w:lang w:val="hy-AM"/>
        </w:rPr>
        <w:t>մամ</w:t>
      </w:r>
      <w:r w:rsidR="007A493A" w:rsidRPr="00FB76AD">
        <w:rPr>
          <w:rFonts w:ascii="GHEA Grapalat" w:hAnsi="GHEA Grapalat"/>
          <w:b/>
          <w:i/>
          <w:lang w:val="hy-AM"/>
        </w:rPr>
        <w:t>բ</w:t>
      </w:r>
      <w:r w:rsidR="008638C2" w:rsidRPr="004D6522">
        <w:rPr>
          <w:rFonts w:ascii="GHEA Grapalat" w:hAnsi="GHEA Grapalat"/>
          <w:b/>
          <w:i/>
          <w:lang w:val="hy-AM"/>
        </w:rPr>
        <w:t>)</w:t>
      </w:r>
      <w:r w:rsidR="007A493A" w:rsidRPr="00FB76AD">
        <w:rPr>
          <w:rFonts w:ascii="GHEA Grapalat" w:hAnsi="GHEA Grapalat"/>
          <w:b/>
          <w:i/>
          <w:lang w:val="hy-AM"/>
        </w:rPr>
        <w:t xml:space="preserve"> </w:t>
      </w:r>
    </w:p>
    <w:p w14:paraId="3FA09E50" w14:textId="77777777" w:rsidR="00404A6E" w:rsidRPr="00FB76AD" w:rsidRDefault="00404A6E" w:rsidP="009A32F6">
      <w:pPr>
        <w:pStyle w:val="ListParagraph"/>
        <w:numPr>
          <w:ilvl w:val="0"/>
          <w:numId w:val="53"/>
        </w:numPr>
        <w:spacing w:before="240" w:after="0" w:line="360" w:lineRule="auto"/>
        <w:jc w:val="both"/>
        <w:rPr>
          <w:rFonts w:ascii="GHEA Grapalat" w:hAnsi="GHEA Grapalat" w:cs="Arial"/>
          <w:sz w:val="24"/>
        </w:rPr>
      </w:pPr>
      <w:r w:rsidRPr="00FB76AD">
        <w:rPr>
          <w:rFonts w:ascii="GHEA Grapalat" w:hAnsi="GHEA Grapalat" w:cs="Arial"/>
          <w:b/>
          <w:i/>
          <w:sz w:val="24"/>
          <w:lang w:val="hy-AM"/>
        </w:rPr>
        <w:lastRenderedPageBreak/>
        <w:t>Նկարագրություն</w:t>
      </w:r>
    </w:p>
    <w:p w14:paraId="0FE62FA4" w14:textId="77777777" w:rsidR="00950750" w:rsidRPr="00FB76AD" w:rsidRDefault="00950750" w:rsidP="002D4A32">
      <w:pPr>
        <w:spacing w:line="360" w:lineRule="auto"/>
        <w:ind w:firstLine="567"/>
        <w:jc w:val="both"/>
        <w:rPr>
          <w:rFonts w:ascii="GHEA Grapalat" w:hAnsi="GHEA Grapalat" w:cs="Sylfaen"/>
          <w:color w:val="212121"/>
          <w:lang w:val="hy-AM"/>
        </w:rPr>
      </w:pPr>
      <w:r w:rsidRPr="00FB76AD">
        <w:rPr>
          <w:rFonts w:ascii="GHEA Grapalat" w:hAnsi="GHEA Grapalat"/>
          <w:lang w:val="hy-AM"/>
        </w:rPr>
        <w:t>Վերլուծելով ներկայումս մաքսային վարչարարության իրականացման շրջանակներում գործող ընթացակարգերի առանձնահատկությունները, հնարավոր դժվարությունները և խոչընդոտները արտաքին տնտեսական գործունեություն իրականացնողների համար, ինչպես նաև ուսումնասիրելով այլ երկրներում համանման փորձը</w:t>
      </w:r>
      <w:r w:rsidR="00033616" w:rsidRPr="00FB76AD">
        <w:rPr>
          <w:rFonts w:ascii="GHEA Grapalat" w:hAnsi="GHEA Grapalat"/>
          <w:lang w:val="hy-AM"/>
        </w:rPr>
        <w:t>՝</w:t>
      </w:r>
      <w:r w:rsidRPr="00FB76AD">
        <w:rPr>
          <w:rFonts w:ascii="GHEA Grapalat" w:hAnsi="GHEA Grapalat"/>
          <w:lang w:val="hy-AM"/>
        </w:rPr>
        <w:t xml:space="preserve"> </w:t>
      </w:r>
      <w:r w:rsidR="00033616" w:rsidRPr="00FB76AD">
        <w:rPr>
          <w:rFonts w:ascii="GHEA Grapalat" w:hAnsi="GHEA Grapalat"/>
          <w:lang w:val="hy-AM"/>
        </w:rPr>
        <w:t xml:space="preserve">նախատեսվում </w:t>
      </w:r>
      <w:r w:rsidRPr="00FB76AD">
        <w:rPr>
          <w:rFonts w:ascii="GHEA Grapalat" w:hAnsi="GHEA Grapalat"/>
          <w:lang w:val="hy-AM"/>
        </w:rPr>
        <w:t xml:space="preserve">է մաքսային գործառնությունները դյուրացնելու և արդյունավետությունը բարձրացնելու, առավել որակյալ և ժամանակակից ծառայություններ մատուցելու նպատակով ստեղծել էլեկտրոնային կառավարման համակարգերի և թվային լուծումների վրա հիմնված ԱՏԳ </w:t>
      </w:r>
      <w:r w:rsidR="00AB1DAE" w:rsidRPr="00FB76AD">
        <w:rPr>
          <w:rFonts w:ascii="GHEA Grapalat" w:hAnsi="GHEA Grapalat"/>
          <w:lang w:val="hy-AM"/>
        </w:rPr>
        <w:t xml:space="preserve">մասնակիցների </w:t>
      </w:r>
      <w:r w:rsidRPr="00FB76AD">
        <w:rPr>
          <w:rFonts w:ascii="GHEA Grapalat" w:hAnsi="GHEA Grapalat"/>
          <w:lang w:val="hy-AM"/>
        </w:rPr>
        <w:t>սպասարկման կենտրոն: Կենտրոնը պետք է հանդես գա որպես սպասարկման բարձր որակ ապահովող և հաճախորդակենտրոն սպասարկման մոդելի (client-centric service model) վրա հիմնված կառույց: Կենտրոնի ստեղծման միջոցով հնարավոր կդառնա «Մեկ կանգառ,</w:t>
      </w:r>
      <w:r w:rsidR="00FF5C45" w:rsidRPr="00FB76AD">
        <w:rPr>
          <w:rFonts w:ascii="GHEA Grapalat" w:hAnsi="GHEA Grapalat"/>
          <w:lang w:val="hy-AM"/>
        </w:rPr>
        <w:t xml:space="preserve"> </w:t>
      </w:r>
      <w:r w:rsidR="00EE64B7" w:rsidRPr="00FB76AD">
        <w:rPr>
          <w:rFonts w:ascii="GHEA Grapalat" w:hAnsi="GHEA Grapalat"/>
          <w:lang w:val="hy-AM"/>
        </w:rPr>
        <w:t>մ</w:t>
      </w:r>
      <w:r w:rsidRPr="00FB76AD">
        <w:rPr>
          <w:rFonts w:ascii="GHEA Grapalat" w:hAnsi="GHEA Grapalat"/>
          <w:lang w:val="hy-AM"/>
        </w:rPr>
        <w:t xml:space="preserve">եկ </w:t>
      </w:r>
      <w:r w:rsidR="00EE64B7" w:rsidRPr="00FB76AD">
        <w:rPr>
          <w:rFonts w:ascii="GHEA Grapalat" w:hAnsi="GHEA Grapalat"/>
          <w:lang w:val="hy-AM"/>
        </w:rPr>
        <w:t>պ</w:t>
      </w:r>
      <w:r w:rsidRPr="00FB76AD">
        <w:rPr>
          <w:rFonts w:ascii="GHEA Grapalat" w:hAnsi="GHEA Grapalat"/>
          <w:lang w:val="hy-AM"/>
        </w:rPr>
        <w:t xml:space="preserve">ատուհան» կոնցեպտի ամբողջական ներդրումը և կիրառումը: </w:t>
      </w:r>
      <w:r w:rsidRPr="00FB76AD">
        <w:rPr>
          <w:rFonts w:ascii="GHEA Grapalat" w:hAnsi="GHEA Grapalat" w:cstheme="minorHAnsi"/>
          <w:lang w:val="hy-AM"/>
        </w:rPr>
        <w:t xml:space="preserve">«Մեկ կանգառ, մեկ պատուհան» կոնցեպտի կիրառումը </w:t>
      </w:r>
      <w:r w:rsidR="00EE64B7" w:rsidRPr="00FB76AD">
        <w:rPr>
          <w:rFonts w:ascii="GHEA Grapalat" w:hAnsi="GHEA Grapalat" w:cstheme="minorHAnsi"/>
          <w:lang w:val="hy-AM"/>
        </w:rPr>
        <w:t>կ</w:t>
      </w:r>
      <w:r w:rsidRPr="00FB76AD">
        <w:rPr>
          <w:rFonts w:ascii="GHEA Grapalat" w:hAnsi="GHEA Grapalat" w:cstheme="minorHAnsi"/>
          <w:lang w:val="hy-AM"/>
        </w:rPr>
        <w:t>ենտրոնում հնարավորություն կստեղծի մեկ հարթակի միջոցով հայտ ներկայացնել բոլոր այն գերատես</w:t>
      </w:r>
      <w:r w:rsidR="00CD181F" w:rsidRPr="00FB76AD">
        <w:rPr>
          <w:rFonts w:ascii="GHEA Grapalat" w:hAnsi="GHEA Grapalat" w:cstheme="minorHAnsi"/>
          <w:lang w:val="hy-AM"/>
        </w:rPr>
        <w:softHyphen/>
      </w:r>
      <w:r w:rsidRPr="00FB76AD">
        <w:rPr>
          <w:rFonts w:ascii="GHEA Grapalat" w:hAnsi="GHEA Grapalat" w:cstheme="minorHAnsi"/>
          <w:lang w:val="hy-AM"/>
        </w:rPr>
        <w:t>չու</w:t>
      </w:r>
      <w:r w:rsidR="00CD181F" w:rsidRPr="00FB76AD">
        <w:rPr>
          <w:rFonts w:ascii="GHEA Grapalat" w:hAnsi="GHEA Grapalat" w:cstheme="minorHAnsi"/>
          <w:lang w:val="hy-AM"/>
        </w:rPr>
        <w:softHyphen/>
      </w:r>
      <w:r w:rsidRPr="00FB76AD">
        <w:rPr>
          <w:rFonts w:ascii="GHEA Grapalat" w:hAnsi="GHEA Grapalat" w:cstheme="minorHAnsi"/>
          <w:lang w:val="hy-AM"/>
        </w:rPr>
        <w:t>թյուն</w:t>
      </w:r>
      <w:r w:rsidR="00CD181F" w:rsidRPr="00FB76AD">
        <w:rPr>
          <w:rFonts w:ascii="GHEA Grapalat" w:hAnsi="GHEA Grapalat" w:cstheme="minorHAnsi"/>
          <w:lang w:val="hy-AM"/>
        </w:rPr>
        <w:softHyphen/>
      </w:r>
      <w:r w:rsidRPr="00FB76AD">
        <w:rPr>
          <w:rFonts w:ascii="GHEA Grapalat" w:hAnsi="GHEA Grapalat" w:cstheme="minorHAnsi"/>
          <w:lang w:val="hy-AM"/>
        </w:rPr>
        <w:t>ներին, որոնց կողմից տրված թույլտվությունը անհրաժեշտ է ներմուծման կամ արտահանման գործընթացն իրականացնելու համար: Կենտրոնների ստեղծումը հնարավորություն</w:t>
      </w:r>
      <w:r w:rsidR="00FF5C45" w:rsidRPr="00FB76AD">
        <w:rPr>
          <w:rFonts w:ascii="GHEA Grapalat" w:hAnsi="GHEA Grapalat" w:cstheme="minorHAnsi"/>
          <w:lang w:val="hy-AM"/>
        </w:rPr>
        <w:t xml:space="preserve"> </w:t>
      </w:r>
      <w:r w:rsidRPr="00FB76AD">
        <w:rPr>
          <w:rFonts w:ascii="GHEA Grapalat" w:hAnsi="GHEA Grapalat" w:cstheme="minorHAnsi"/>
          <w:lang w:val="hy-AM"/>
        </w:rPr>
        <w:t xml:space="preserve">կտա ԱՏԳ </w:t>
      </w:r>
      <w:r w:rsidR="00EE64B7" w:rsidRPr="00FB76AD">
        <w:rPr>
          <w:rFonts w:ascii="GHEA Grapalat" w:hAnsi="GHEA Grapalat" w:cstheme="minorHAnsi"/>
          <w:lang w:val="hy-AM"/>
        </w:rPr>
        <w:t xml:space="preserve">մասնակիցներին </w:t>
      </w:r>
      <w:r w:rsidRPr="00FB76AD">
        <w:rPr>
          <w:rFonts w:ascii="GHEA Grapalat" w:hAnsi="GHEA Grapalat" w:cstheme="minorHAnsi"/>
          <w:lang w:val="hy-AM"/>
        </w:rPr>
        <w:t xml:space="preserve">կատարել անհրաժեշտ բոլոր գործառույթները մեկ վայրում: Արդյունքում հնարավոր կլինի էականորեն նվազեցնել ապրանքների </w:t>
      </w:r>
      <w:r w:rsidRPr="00FB76AD">
        <w:rPr>
          <w:rFonts w:ascii="GHEA Grapalat" w:hAnsi="GHEA Grapalat" w:cs="Sylfaen"/>
          <w:color w:val="212121"/>
          <w:lang w:val="hy-AM"/>
        </w:rPr>
        <w:t xml:space="preserve">ժամանման պահից մինչև դրանց բացթողումը ծախսվող ժամանակը: </w:t>
      </w:r>
      <w:r w:rsidRPr="00FB76AD">
        <w:rPr>
          <w:rFonts w:ascii="GHEA Grapalat" w:hAnsi="GHEA Grapalat"/>
          <w:lang w:val="hy-AM"/>
        </w:rPr>
        <w:t>«Մեկ կանգառ,</w:t>
      </w:r>
      <w:r w:rsidR="00FF5C45" w:rsidRPr="00FB76AD">
        <w:rPr>
          <w:rFonts w:ascii="GHEA Grapalat" w:hAnsi="GHEA Grapalat"/>
          <w:lang w:val="hy-AM"/>
        </w:rPr>
        <w:t xml:space="preserve"> </w:t>
      </w:r>
      <w:r w:rsidR="00EE64B7" w:rsidRPr="00FB76AD">
        <w:rPr>
          <w:rFonts w:ascii="GHEA Grapalat" w:hAnsi="GHEA Grapalat"/>
          <w:lang w:val="hy-AM"/>
        </w:rPr>
        <w:t>մ</w:t>
      </w:r>
      <w:r w:rsidRPr="00FB76AD">
        <w:rPr>
          <w:rFonts w:ascii="GHEA Grapalat" w:hAnsi="GHEA Grapalat"/>
          <w:lang w:val="hy-AM"/>
        </w:rPr>
        <w:t xml:space="preserve">եկ </w:t>
      </w:r>
      <w:r w:rsidR="00EE64B7" w:rsidRPr="00FB76AD">
        <w:rPr>
          <w:rFonts w:ascii="GHEA Grapalat" w:hAnsi="GHEA Grapalat"/>
          <w:lang w:val="hy-AM"/>
        </w:rPr>
        <w:t>պ</w:t>
      </w:r>
      <w:r w:rsidRPr="00FB76AD">
        <w:rPr>
          <w:rFonts w:ascii="GHEA Grapalat" w:hAnsi="GHEA Grapalat"/>
          <w:lang w:val="hy-AM"/>
        </w:rPr>
        <w:t>ատուհան» կոնցեպտի ներդրումն արդեն ընթանում է և կրում է շարունակական բնույթ: Արդեն իսկ ներդրվել</w:t>
      </w:r>
      <w:r w:rsidR="00F2003F" w:rsidRPr="00FB76AD">
        <w:rPr>
          <w:rFonts w:ascii="GHEA Grapalat" w:hAnsi="GHEA Grapalat"/>
          <w:lang w:val="hy-AM"/>
        </w:rPr>
        <w:t xml:space="preserve"> են</w:t>
      </w:r>
      <w:r w:rsidRPr="00FB76AD">
        <w:rPr>
          <w:rFonts w:ascii="GHEA Grapalat" w:hAnsi="GHEA Grapalat"/>
          <w:lang w:val="hy-AM"/>
        </w:rPr>
        <w:t xml:space="preserve"> մի շարք համակարգեր, սակայն վերջնական ներդրումը կապահովվի ԱՏԳ կենտրոնի ստեղծմամբ:</w:t>
      </w:r>
      <w:r w:rsidR="00DD3E8F" w:rsidRPr="00FB76AD">
        <w:rPr>
          <w:rFonts w:ascii="GHEA Grapalat" w:hAnsi="GHEA Grapalat"/>
          <w:lang w:val="hy-AM"/>
        </w:rPr>
        <w:t xml:space="preserve"> Նախագծի իրականացումն նախատեսվում է իրականացնել երկու փուլով, որոնց շրջանակներում կիրականացվեն երկու սպասարկման կենտրոնների կառուցում և գործարկում:</w:t>
      </w:r>
    </w:p>
    <w:p w14:paraId="0CBE727C" w14:textId="77777777" w:rsidR="00950750" w:rsidRPr="00FB76AD" w:rsidRDefault="00950750" w:rsidP="007653DC">
      <w:pPr>
        <w:pStyle w:val="ListParagraph"/>
        <w:numPr>
          <w:ilvl w:val="0"/>
          <w:numId w:val="5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013AB29A" w14:textId="77777777" w:rsidR="00621E77" w:rsidRPr="004D6522" w:rsidRDefault="008638C2" w:rsidP="0076571C">
      <w:pPr>
        <w:pStyle w:val="ListParagraph"/>
        <w:numPr>
          <w:ilvl w:val="0"/>
          <w:numId w:val="107"/>
        </w:numPr>
        <w:spacing w:line="360" w:lineRule="auto"/>
        <w:ind w:left="0" w:firstLine="709"/>
        <w:jc w:val="both"/>
        <w:rPr>
          <w:rFonts w:ascii="GHEA Grapalat" w:hAnsi="GHEA Grapalat" w:cs="Sylfaen"/>
          <w:sz w:val="24"/>
          <w:szCs w:val="24"/>
          <w:lang w:val="hy-AM"/>
        </w:rPr>
      </w:pPr>
      <w:r w:rsidRPr="004D6522">
        <w:rPr>
          <w:rFonts w:ascii="GHEA Grapalat" w:hAnsi="GHEA Grapalat" w:cs="Sylfaen"/>
          <w:sz w:val="24"/>
          <w:szCs w:val="24"/>
          <w:lang w:val="hy-AM"/>
        </w:rPr>
        <w:lastRenderedPageBreak/>
        <w:t xml:space="preserve">) </w:t>
      </w:r>
      <w:r w:rsidR="002B7E28" w:rsidRPr="00745F30">
        <w:rPr>
          <w:rFonts w:ascii="GHEA Grapalat" w:hAnsi="GHEA Grapalat"/>
          <w:sz w:val="24"/>
          <w:szCs w:val="24"/>
          <w:lang w:val="hy-AM"/>
        </w:rPr>
        <w:t>ԱՏԳ սպասարկման կենտրոններում հսկողական և վերահսկողական գործառույթների վերաբաշխման նպատակով իրավական ակտերի ուսումնասիրություն և համապատասխան փոփոխութ</w:t>
      </w:r>
      <w:r w:rsidRPr="004D6522">
        <w:rPr>
          <w:rFonts w:ascii="GHEA Grapalat" w:hAnsi="GHEA Grapalat"/>
          <w:sz w:val="24"/>
          <w:szCs w:val="24"/>
          <w:lang w:val="hy-AM"/>
        </w:rPr>
        <w:t>յ</w:t>
      </w:r>
      <w:r w:rsidR="002B7E28" w:rsidRPr="00745F30">
        <w:rPr>
          <w:rFonts w:ascii="GHEA Grapalat" w:hAnsi="GHEA Grapalat"/>
          <w:sz w:val="24"/>
          <w:szCs w:val="24"/>
          <w:lang w:val="hy-AM"/>
        </w:rPr>
        <w:t>ունների ու լրացումների իրականացում (ըստ անհրաժեշտության)</w:t>
      </w:r>
      <w:r w:rsidRPr="004D6522">
        <w:rPr>
          <w:rFonts w:ascii="GHEA Grapalat" w:hAnsi="GHEA Grapalat"/>
          <w:sz w:val="24"/>
          <w:szCs w:val="24"/>
          <w:lang w:val="hy-AM"/>
        </w:rPr>
        <w:t>,</w:t>
      </w:r>
    </w:p>
    <w:p w14:paraId="43E27039" w14:textId="77777777" w:rsidR="00950750" w:rsidRPr="00FB76AD" w:rsidRDefault="008638C2" w:rsidP="00D6643A">
      <w:pPr>
        <w:spacing w:line="276" w:lineRule="auto"/>
        <w:ind w:left="709" w:hanging="283"/>
        <w:jc w:val="both"/>
        <w:rPr>
          <w:rFonts w:ascii="GHEA Grapalat" w:hAnsi="GHEA Grapalat"/>
          <w:lang w:val="hy-AM"/>
        </w:rPr>
      </w:pPr>
      <w:r w:rsidRPr="004D6522">
        <w:rPr>
          <w:rFonts w:ascii="GHEA Grapalat" w:hAnsi="GHEA Grapalat" w:cs="Sylfaen"/>
          <w:lang w:val="hy-AM"/>
        </w:rPr>
        <w:t>2.2</w:t>
      </w:r>
      <w:r w:rsidR="00722985" w:rsidRPr="00FB76AD">
        <w:rPr>
          <w:rFonts w:ascii="GHEA Grapalat" w:hAnsi="GHEA Grapalat" w:cs="Sylfaen"/>
          <w:lang w:val="hy-AM"/>
        </w:rPr>
        <w:t>)</w:t>
      </w:r>
      <w:r w:rsidR="0037015C" w:rsidRPr="00FB76AD">
        <w:rPr>
          <w:rFonts w:ascii="GHEA Grapalat" w:hAnsi="GHEA Grapalat" w:cs="Sylfaen"/>
          <w:lang w:val="hy-AM"/>
        </w:rPr>
        <w:t xml:space="preserve"> </w:t>
      </w:r>
      <w:r w:rsidR="00950750" w:rsidRPr="00FB76AD">
        <w:rPr>
          <w:rFonts w:ascii="GHEA Grapalat" w:hAnsi="GHEA Grapalat"/>
          <w:lang w:val="hy-AM"/>
        </w:rPr>
        <w:t>ԱՏԳ</w:t>
      </w:r>
      <w:r w:rsidR="00AB1DAE" w:rsidRPr="00FB76AD">
        <w:rPr>
          <w:rFonts w:ascii="GHEA Grapalat" w:hAnsi="GHEA Grapalat"/>
          <w:lang w:val="hy-AM"/>
        </w:rPr>
        <w:t xml:space="preserve"> մասնակիցների սպասարկման</w:t>
      </w:r>
      <w:r w:rsidR="00950750" w:rsidRPr="00FB76AD">
        <w:rPr>
          <w:rFonts w:ascii="GHEA Grapalat" w:hAnsi="GHEA Grapalat"/>
          <w:lang w:val="hy-AM"/>
        </w:rPr>
        <w:t xml:space="preserve"> կենտրոնների ստեղծում</w:t>
      </w:r>
      <w:r w:rsidRPr="004D6522">
        <w:rPr>
          <w:rFonts w:ascii="GHEA Grapalat" w:hAnsi="GHEA Grapalat"/>
          <w:lang w:val="hy-AM"/>
        </w:rPr>
        <w:t>,</w:t>
      </w:r>
      <w:r w:rsidR="00FF5C45" w:rsidRPr="00FB76AD">
        <w:rPr>
          <w:rFonts w:ascii="GHEA Grapalat" w:hAnsi="GHEA Grapalat"/>
          <w:lang w:val="hy-AM"/>
        </w:rPr>
        <w:t xml:space="preserve"> </w:t>
      </w:r>
    </w:p>
    <w:p w14:paraId="60F80FFA" w14:textId="77777777" w:rsidR="00CC4204" w:rsidRPr="00FB76AD" w:rsidRDefault="00CC4204" w:rsidP="00CC4204">
      <w:pPr>
        <w:jc w:val="both"/>
        <w:rPr>
          <w:rFonts w:ascii="GHEA Grapalat" w:hAnsi="GHEA Grapalat" w:cs="Arial"/>
          <w:b/>
          <w:i/>
          <w:lang w:val="hy-AM"/>
        </w:rPr>
      </w:pPr>
    </w:p>
    <w:p w14:paraId="2789C3E3" w14:textId="77777777" w:rsidR="00950750" w:rsidRPr="00FB76AD" w:rsidRDefault="00560909" w:rsidP="00C45833">
      <w:pPr>
        <w:pStyle w:val="ListParagraph"/>
        <w:numPr>
          <w:ilvl w:val="2"/>
          <w:numId w:val="74"/>
        </w:numPr>
        <w:tabs>
          <w:tab w:val="left" w:pos="993"/>
        </w:tabs>
        <w:spacing w:line="360" w:lineRule="auto"/>
        <w:jc w:val="both"/>
        <w:rPr>
          <w:rFonts w:ascii="GHEA Grapalat" w:hAnsi="GHEA Grapalat"/>
          <w:sz w:val="24"/>
          <w:szCs w:val="24"/>
          <w:lang w:val="hy-AM"/>
        </w:rPr>
      </w:pPr>
      <w:r w:rsidRPr="00FB76AD">
        <w:rPr>
          <w:rFonts w:ascii="GHEA Grapalat" w:hAnsi="GHEA Grapalat"/>
          <w:sz w:val="24"/>
          <w:szCs w:val="24"/>
          <w:lang w:val="hy-AM"/>
        </w:rPr>
        <w:t xml:space="preserve">իրականացնել </w:t>
      </w:r>
      <w:r w:rsidR="00950750" w:rsidRPr="00FB76AD">
        <w:rPr>
          <w:rFonts w:ascii="GHEA Grapalat" w:hAnsi="GHEA Grapalat"/>
          <w:sz w:val="24"/>
          <w:szCs w:val="24"/>
          <w:lang w:val="hy-AM"/>
        </w:rPr>
        <w:t>աշխատանքներ անհրաժեշտ ֆինանսական միջոցների ներգրավման նպատակով,</w:t>
      </w:r>
    </w:p>
    <w:p w14:paraId="6B2C9BAD" w14:textId="77777777" w:rsidR="00950750" w:rsidRPr="00FB76AD" w:rsidRDefault="00560909" w:rsidP="00722985">
      <w:pPr>
        <w:pStyle w:val="ListParagraph"/>
        <w:numPr>
          <w:ilvl w:val="2"/>
          <w:numId w:val="74"/>
        </w:numPr>
        <w:tabs>
          <w:tab w:val="left" w:pos="993"/>
        </w:tabs>
        <w:spacing w:line="360" w:lineRule="auto"/>
        <w:jc w:val="both"/>
        <w:rPr>
          <w:rFonts w:ascii="GHEA Grapalat" w:hAnsi="GHEA Grapalat"/>
          <w:sz w:val="24"/>
          <w:szCs w:val="24"/>
          <w:lang w:val="hy-AM"/>
        </w:rPr>
      </w:pPr>
      <w:r w:rsidRPr="00FB76AD">
        <w:rPr>
          <w:rFonts w:ascii="GHEA Grapalat" w:hAnsi="GHEA Grapalat"/>
          <w:sz w:val="24"/>
          <w:szCs w:val="24"/>
          <w:lang w:val="hy-AM"/>
        </w:rPr>
        <w:t xml:space="preserve">կառուցել </w:t>
      </w:r>
      <w:r w:rsidR="00950750" w:rsidRPr="00FB76AD">
        <w:rPr>
          <w:rFonts w:ascii="GHEA Grapalat" w:hAnsi="GHEA Grapalat"/>
          <w:sz w:val="24"/>
          <w:szCs w:val="24"/>
          <w:lang w:val="hy-AM"/>
        </w:rPr>
        <w:t xml:space="preserve">մաքսային ձևակերպումներ իրականացնող սպասարկման կենտրոններ, որտեղ անհրաժեշտ են հետևյալ ենթակառուցվածքները` </w:t>
      </w:r>
    </w:p>
    <w:p w14:paraId="295D2F3D" w14:textId="77777777" w:rsidR="00950750" w:rsidRPr="00FB76AD" w:rsidRDefault="00722985" w:rsidP="002D4A32">
      <w:pPr>
        <w:pStyle w:val="ListParagraph"/>
        <w:spacing w:after="160" w:line="360" w:lineRule="auto"/>
        <w:ind w:left="0" w:firstLine="567"/>
        <w:jc w:val="both"/>
        <w:rPr>
          <w:rFonts w:ascii="GHEA Grapalat" w:hAnsi="GHEA Grapalat" w:cstheme="minorHAnsi"/>
          <w:color w:val="000000" w:themeColor="text1"/>
          <w:sz w:val="24"/>
          <w:szCs w:val="24"/>
          <w:lang w:val="hy-AM"/>
        </w:rPr>
      </w:pPr>
      <w:r w:rsidRPr="00FB76AD">
        <w:rPr>
          <w:rFonts w:ascii="GHEA Grapalat" w:hAnsi="GHEA Grapalat" w:cstheme="minorHAnsi"/>
          <w:color w:val="000000" w:themeColor="text1"/>
          <w:sz w:val="24"/>
          <w:szCs w:val="24"/>
          <w:lang w:val="hy-AM"/>
        </w:rPr>
        <w:t xml:space="preserve">ա. </w:t>
      </w:r>
      <w:r w:rsidR="00560909" w:rsidRPr="00FB76AD">
        <w:rPr>
          <w:rFonts w:ascii="GHEA Grapalat" w:hAnsi="GHEA Grapalat" w:cstheme="minorHAnsi"/>
          <w:color w:val="000000" w:themeColor="text1"/>
          <w:sz w:val="24"/>
          <w:szCs w:val="24"/>
          <w:lang w:val="hy-AM"/>
        </w:rPr>
        <w:t xml:space="preserve">հիմնական </w:t>
      </w:r>
      <w:r w:rsidR="00950750" w:rsidRPr="00FB76AD">
        <w:rPr>
          <w:rFonts w:ascii="GHEA Grapalat" w:hAnsi="GHEA Grapalat" w:cstheme="minorHAnsi"/>
          <w:color w:val="000000" w:themeColor="text1"/>
          <w:sz w:val="24"/>
          <w:szCs w:val="24"/>
          <w:lang w:val="hy-AM"/>
        </w:rPr>
        <w:t>սպասարկման սրահ, որտեղ իրականացվում են հայտարարագրերի լրացման և մաքսային ձևակերպումներին առնչվող այլ գործառույթներ</w:t>
      </w:r>
      <w:r w:rsidR="003F1109" w:rsidRPr="00FB76AD">
        <w:rPr>
          <w:rFonts w:ascii="GHEA Grapalat" w:hAnsi="GHEA Grapalat" w:cstheme="minorHAnsi"/>
          <w:color w:val="000000" w:themeColor="text1"/>
          <w:sz w:val="24"/>
          <w:szCs w:val="24"/>
          <w:lang w:val="hy-AM"/>
        </w:rPr>
        <w:t>,</w:t>
      </w:r>
    </w:p>
    <w:p w14:paraId="76EA0682" w14:textId="77777777" w:rsidR="00950750" w:rsidRPr="00FB76AD" w:rsidRDefault="00722985" w:rsidP="002D4A32">
      <w:pPr>
        <w:pStyle w:val="ListParagraph"/>
        <w:spacing w:after="160" w:line="360" w:lineRule="auto"/>
        <w:ind w:left="0" w:firstLine="567"/>
        <w:jc w:val="both"/>
        <w:rPr>
          <w:rFonts w:ascii="GHEA Grapalat" w:hAnsi="GHEA Grapalat" w:cstheme="minorHAnsi"/>
          <w:color w:val="000000" w:themeColor="text1"/>
          <w:sz w:val="24"/>
          <w:szCs w:val="24"/>
          <w:lang w:val="hy-AM"/>
        </w:rPr>
      </w:pPr>
      <w:r w:rsidRPr="00FB76AD">
        <w:rPr>
          <w:rFonts w:ascii="GHEA Grapalat" w:hAnsi="GHEA Grapalat" w:cstheme="minorHAnsi"/>
          <w:color w:val="000000" w:themeColor="text1"/>
          <w:sz w:val="24"/>
          <w:szCs w:val="24"/>
          <w:lang w:val="hy-AM"/>
        </w:rPr>
        <w:t xml:space="preserve">բ. </w:t>
      </w:r>
      <w:r w:rsidR="00560909" w:rsidRPr="00FB76AD">
        <w:rPr>
          <w:rFonts w:ascii="GHEA Grapalat" w:hAnsi="GHEA Grapalat" w:cstheme="minorHAnsi"/>
          <w:color w:val="000000" w:themeColor="text1"/>
          <w:sz w:val="24"/>
          <w:szCs w:val="24"/>
          <w:lang w:val="hy-AM"/>
        </w:rPr>
        <w:t xml:space="preserve">մաքսային </w:t>
      </w:r>
      <w:r w:rsidR="00950750" w:rsidRPr="00FB76AD">
        <w:rPr>
          <w:rFonts w:ascii="GHEA Grapalat" w:hAnsi="GHEA Grapalat" w:cstheme="minorHAnsi"/>
          <w:color w:val="000000" w:themeColor="text1"/>
          <w:sz w:val="24"/>
          <w:szCs w:val="24"/>
          <w:lang w:val="hy-AM"/>
        </w:rPr>
        <w:t>հսկողության տարածք</w:t>
      </w:r>
      <w:r w:rsidR="003F1109" w:rsidRPr="00FB76AD">
        <w:rPr>
          <w:rFonts w:ascii="GHEA Grapalat" w:hAnsi="GHEA Grapalat" w:cstheme="minorHAnsi"/>
          <w:color w:val="000000" w:themeColor="text1"/>
          <w:sz w:val="24"/>
          <w:szCs w:val="24"/>
          <w:lang w:val="hy-AM"/>
        </w:rPr>
        <w:t>,</w:t>
      </w:r>
    </w:p>
    <w:p w14:paraId="0B0890C8" w14:textId="77777777" w:rsidR="00950750" w:rsidRPr="00FB76AD" w:rsidRDefault="00722985" w:rsidP="002D4A32">
      <w:pPr>
        <w:pStyle w:val="ListParagraph"/>
        <w:spacing w:after="160" w:line="360" w:lineRule="auto"/>
        <w:ind w:left="0" w:firstLine="567"/>
        <w:jc w:val="both"/>
        <w:rPr>
          <w:rFonts w:ascii="GHEA Grapalat" w:hAnsi="GHEA Grapalat" w:cstheme="minorHAnsi"/>
          <w:color w:val="000000" w:themeColor="text1"/>
          <w:sz w:val="24"/>
          <w:szCs w:val="24"/>
          <w:lang w:val="hy-AM"/>
        </w:rPr>
      </w:pPr>
      <w:r w:rsidRPr="00FB76AD">
        <w:rPr>
          <w:rFonts w:ascii="GHEA Grapalat" w:hAnsi="GHEA Grapalat" w:cstheme="minorHAnsi"/>
          <w:color w:val="000000" w:themeColor="text1"/>
          <w:sz w:val="24"/>
          <w:szCs w:val="24"/>
          <w:lang w:val="hy-AM"/>
        </w:rPr>
        <w:t xml:space="preserve">գ. </w:t>
      </w:r>
      <w:r w:rsidR="00560909" w:rsidRPr="00FB76AD">
        <w:rPr>
          <w:rFonts w:ascii="GHEA Grapalat" w:hAnsi="GHEA Grapalat" w:cstheme="minorHAnsi"/>
          <w:color w:val="000000" w:themeColor="text1"/>
          <w:sz w:val="24"/>
          <w:szCs w:val="24"/>
          <w:lang w:val="hy-AM"/>
        </w:rPr>
        <w:t xml:space="preserve">ապրանքների </w:t>
      </w:r>
      <w:r w:rsidR="00950750" w:rsidRPr="00FB76AD">
        <w:rPr>
          <w:rFonts w:ascii="GHEA Grapalat" w:hAnsi="GHEA Grapalat" w:cstheme="minorHAnsi"/>
          <w:color w:val="000000" w:themeColor="text1"/>
          <w:sz w:val="24"/>
          <w:szCs w:val="24"/>
          <w:lang w:val="hy-AM"/>
        </w:rPr>
        <w:t>զննման տարածք</w:t>
      </w:r>
      <w:r w:rsidR="003F1109" w:rsidRPr="00FB76AD">
        <w:rPr>
          <w:rFonts w:ascii="GHEA Grapalat" w:hAnsi="GHEA Grapalat" w:cstheme="minorHAnsi"/>
          <w:color w:val="000000" w:themeColor="text1"/>
          <w:sz w:val="24"/>
          <w:szCs w:val="24"/>
          <w:lang w:val="hy-AM"/>
        </w:rPr>
        <w:t>,</w:t>
      </w:r>
    </w:p>
    <w:p w14:paraId="62A6FD54" w14:textId="77777777" w:rsidR="00950750" w:rsidRPr="00FB76AD" w:rsidRDefault="00722985" w:rsidP="002D4A32">
      <w:pPr>
        <w:pStyle w:val="ListParagraph"/>
        <w:spacing w:after="160" w:line="360" w:lineRule="auto"/>
        <w:ind w:left="0" w:firstLine="567"/>
        <w:jc w:val="both"/>
        <w:rPr>
          <w:rFonts w:ascii="GHEA Grapalat" w:hAnsi="GHEA Grapalat" w:cstheme="minorHAnsi"/>
          <w:color w:val="000000" w:themeColor="text1"/>
          <w:sz w:val="24"/>
          <w:szCs w:val="24"/>
          <w:lang w:val="hy-AM"/>
        </w:rPr>
      </w:pPr>
      <w:r w:rsidRPr="00FB76AD">
        <w:rPr>
          <w:rFonts w:ascii="GHEA Grapalat" w:hAnsi="GHEA Grapalat" w:cstheme="minorHAnsi"/>
          <w:color w:val="000000" w:themeColor="text1"/>
          <w:sz w:val="24"/>
          <w:szCs w:val="24"/>
          <w:lang w:val="hy-AM"/>
        </w:rPr>
        <w:t xml:space="preserve">դ. </w:t>
      </w:r>
      <w:r w:rsidR="00560909" w:rsidRPr="00FB76AD">
        <w:rPr>
          <w:rFonts w:ascii="GHEA Grapalat" w:hAnsi="GHEA Grapalat" w:cstheme="minorHAnsi"/>
          <w:color w:val="000000" w:themeColor="text1"/>
          <w:sz w:val="24"/>
          <w:szCs w:val="24"/>
          <w:lang w:val="hy-AM"/>
        </w:rPr>
        <w:t xml:space="preserve">մարդատար </w:t>
      </w:r>
      <w:r w:rsidR="00950750" w:rsidRPr="00FB76AD">
        <w:rPr>
          <w:rFonts w:ascii="GHEA Grapalat" w:hAnsi="GHEA Grapalat" w:cstheme="minorHAnsi"/>
          <w:color w:val="000000" w:themeColor="text1"/>
          <w:sz w:val="24"/>
          <w:szCs w:val="24"/>
          <w:lang w:val="hy-AM"/>
        </w:rPr>
        <w:t>ավտոմեքենաների մաքսազերծման տարածք</w:t>
      </w:r>
      <w:r w:rsidR="003F1109" w:rsidRPr="00FB76AD">
        <w:rPr>
          <w:rFonts w:ascii="GHEA Grapalat" w:hAnsi="GHEA Grapalat" w:cstheme="minorHAnsi"/>
          <w:color w:val="000000" w:themeColor="text1"/>
          <w:sz w:val="24"/>
          <w:szCs w:val="24"/>
          <w:lang w:val="hy-AM"/>
        </w:rPr>
        <w:t>,</w:t>
      </w:r>
    </w:p>
    <w:p w14:paraId="3B5173F4" w14:textId="77777777" w:rsidR="00950750" w:rsidRPr="00FB76AD" w:rsidRDefault="00722985" w:rsidP="002D4A32">
      <w:pPr>
        <w:pStyle w:val="ListParagraph"/>
        <w:spacing w:after="160" w:line="360" w:lineRule="auto"/>
        <w:ind w:left="0" w:firstLine="567"/>
        <w:jc w:val="both"/>
        <w:rPr>
          <w:rFonts w:ascii="GHEA Grapalat" w:hAnsi="GHEA Grapalat" w:cstheme="minorHAnsi"/>
          <w:color w:val="000000" w:themeColor="text1"/>
          <w:sz w:val="24"/>
          <w:szCs w:val="24"/>
          <w:lang w:val="hy-AM"/>
        </w:rPr>
      </w:pPr>
      <w:r w:rsidRPr="00FB76AD">
        <w:rPr>
          <w:rFonts w:ascii="GHEA Grapalat" w:hAnsi="GHEA Grapalat" w:cstheme="minorHAnsi"/>
          <w:color w:val="000000" w:themeColor="text1"/>
          <w:sz w:val="24"/>
          <w:szCs w:val="24"/>
          <w:lang w:val="hy-AM"/>
        </w:rPr>
        <w:t xml:space="preserve">ե. </w:t>
      </w:r>
      <w:r w:rsidR="00560909" w:rsidRPr="00FB76AD">
        <w:rPr>
          <w:rFonts w:ascii="GHEA Grapalat" w:hAnsi="GHEA Grapalat" w:cstheme="minorHAnsi"/>
          <w:color w:val="000000" w:themeColor="text1"/>
          <w:sz w:val="24"/>
          <w:szCs w:val="24"/>
          <w:lang w:val="hy-AM"/>
        </w:rPr>
        <w:t xml:space="preserve">մաքսային </w:t>
      </w:r>
      <w:r w:rsidR="00950750" w:rsidRPr="00FB76AD">
        <w:rPr>
          <w:rFonts w:ascii="GHEA Grapalat" w:hAnsi="GHEA Grapalat" w:cstheme="minorHAnsi"/>
          <w:color w:val="000000" w:themeColor="text1"/>
          <w:sz w:val="24"/>
          <w:szCs w:val="24"/>
          <w:lang w:val="hy-AM"/>
        </w:rPr>
        <w:t>պահեստներ, այդ թվում` հ</w:t>
      </w:r>
      <w:r w:rsidR="00D31C95" w:rsidRPr="00FB76AD">
        <w:rPr>
          <w:rFonts w:ascii="GHEA Grapalat" w:hAnsi="GHEA Grapalat" w:cstheme="minorHAnsi"/>
          <w:color w:val="000000" w:themeColor="text1"/>
          <w:sz w:val="24"/>
          <w:szCs w:val="24"/>
          <w:lang w:val="hy-AM"/>
        </w:rPr>
        <w:t>ա</w:t>
      </w:r>
      <w:r w:rsidR="00950750" w:rsidRPr="00FB76AD">
        <w:rPr>
          <w:rFonts w:ascii="GHEA Grapalat" w:hAnsi="GHEA Grapalat" w:cstheme="minorHAnsi"/>
          <w:color w:val="000000" w:themeColor="text1"/>
          <w:sz w:val="24"/>
          <w:szCs w:val="24"/>
          <w:lang w:val="hy-AM"/>
        </w:rPr>
        <w:t>տուկ մաքսային պահեստներ</w:t>
      </w:r>
      <w:r w:rsidR="003F1109" w:rsidRPr="00FB76AD">
        <w:rPr>
          <w:rFonts w:ascii="GHEA Grapalat" w:hAnsi="GHEA Grapalat" w:cstheme="minorHAnsi"/>
          <w:color w:val="000000" w:themeColor="text1"/>
          <w:sz w:val="24"/>
          <w:szCs w:val="24"/>
          <w:lang w:val="hy-AM"/>
        </w:rPr>
        <w:t>,</w:t>
      </w:r>
    </w:p>
    <w:p w14:paraId="3EDA3BD2" w14:textId="77777777" w:rsidR="00950750" w:rsidRPr="00FB76AD" w:rsidRDefault="00722985" w:rsidP="002D4A32">
      <w:pPr>
        <w:pStyle w:val="ListParagraph"/>
        <w:spacing w:after="160" w:line="360" w:lineRule="auto"/>
        <w:ind w:left="0" w:firstLine="567"/>
        <w:jc w:val="both"/>
        <w:rPr>
          <w:rFonts w:ascii="GHEA Grapalat" w:hAnsi="GHEA Grapalat" w:cstheme="minorHAnsi"/>
          <w:color w:val="000000" w:themeColor="text1"/>
          <w:sz w:val="24"/>
          <w:szCs w:val="24"/>
          <w:lang w:val="hy-AM"/>
        </w:rPr>
      </w:pPr>
      <w:r w:rsidRPr="00FB76AD">
        <w:rPr>
          <w:rFonts w:ascii="GHEA Grapalat" w:hAnsi="GHEA Grapalat" w:cstheme="minorHAnsi"/>
          <w:color w:val="000000" w:themeColor="text1"/>
          <w:sz w:val="24"/>
          <w:szCs w:val="24"/>
          <w:lang w:val="hy-AM"/>
        </w:rPr>
        <w:t xml:space="preserve">զ. </w:t>
      </w:r>
      <w:r w:rsidR="00560909" w:rsidRPr="00FB76AD">
        <w:rPr>
          <w:rFonts w:ascii="GHEA Grapalat" w:hAnsi="GHEA Grapalat" w:cstheme="minorHAnsi"/>
          <w:color w:val="000000" w:themeColor="text1"/>
          <w:sz w:val="24"/>
          <w:szCs w:val="24"/>
          <w:lang w:val="hy-AM"/>
        </w:rPr>
        <w:t xml:space="preserve">բեռնատար </w:t>
      </w:r>
      <w:r w:rsidR="00950750" w:rsidRPr="00FB76AD">
        <w:rPr>
          <w:rFonts w:ascii="GHEA Grapalat" w:hAnsi="GHEA Grapalat" w:cstheme="minorHAnsi"/>
          <w:color w:val="000000" w:themeColor="text1"/>
          <w:sz w:val="24"/>
          <w:szCs w:val="24"/>
          <w:lang w:val="hy-AM"/>
        </w:rPr>
        <w:t>տրանսպորտային միջոցների կայանատեղի</w:t>
      </w:r>
      <w:r w:rsidR="003F1109" w:rsidRPr="00FB76AD">
        <w:rPr>
          <w:rFonts w:ascii="GHEA Grapalat" w:hAnsi="GHEA Grapalat" w:cstheme="minorHAnsi"/>
          <w:color w:val="000000" w:themeColor="text1"/>
          <w:sz w:val="24"/>
          <w:szCs w:val="24"/>
          <w:lang w:val="hy-AM"/>
        </w:rPr>
        <w:t>,</w:t>
      </w:r>
    </w:p>
    <w:p w14:paraId="5535BB82" w14:textId="77777777" w:rsidR="00950750" w:rsidRPr="00FB76AD" w:rsidRDefault="00722985" w:rsidP="002D4A32">
      <w:pPr>
        <w:pStyle w:val="ListParagraph"/>
        <w:spacing w:after="160" w:line="360" w:lineRule="auto"/>
        <w:ind w:left="0" w:firstLine="567"/>
        <w:jc w:val="both"/>
        <w:rPr>
          <w:rFonts w:ascii="GHEA Grapalat" w:hAnsi="GHEA Grapalat" w:cstheme="minorHAnsi"/>
          <w:color w:val="000000" w:themeColor="text1"/>
          <w:sz w:val="24"/>
          <w:szCs w:val="24"/>
          <w:lang w:val="hy-AM"/>
        </w:rPr>
      </w:pPr>
      <w:r w:rsidRPr="00FB76AD">
        <w:rPr>
          <w:rFonts w:ascii="GHEA Grapalat" w:hAnsi="GHEA Grapalat" w:cstheme="minorHAnsi"/>
          <w:color w:val="000000" w:themeColor="text1"/>
          <w:sz w:val="24"/>
          <w:szCs w:val="24"/>
          <w:lang w:val="hy-AM"/>
        </w:rPr>
        <w:t xml:space="preserve">է. </w:t>
      </w:r>
      <w:r w:rsidR="00560909" w:rsidRPr="00FB76AD">
        <w:rPr>
          <w:rFonts w:ascii="GHEA Grapalat" w:hAnsi="GHEA Grapalat" w:cstheme="minorHAnsi"/>
          <w:color w:val="000000" w:themeColor="text1"/>
          <w:sz w:val="24"/>
          <w:szCs w:val="24"/>
          <w:lang w:val="hy-AM"/>
        </w:rPr>
        <w:t xml:space="preserve">հաճախորդների </w:t>
      </w:r>
      <w:r w:rsidR="00950750" w:rsidRPr="00FB76AD">
        <w:rPr>
          <w:rFonts w:ascii="GHEA Grapalat" w:hAnsi="GHEA Grapalat" w:cstheme="minorHAnsi"/>
          <w:color w:val="000000" w:themeColor="text1"/>
          <w:sz w:val="24"/>
          <w:szCs w:val="24"/>
          <w:lang w:val="hy-AM"/>
        </w:rPr>
        <w:t>մարդատար տրանսպորտային միջոցների համար արտաքին կայանատեղի</w:t>
      </w:r>
      <w:r w:rsidR="003F1109" w:rsidRPr="00FB76AD">
        <w:rPr>
          <w:rFonts w:ascii="GHEA Grapalat" w:hAnsi="GHEA Grapalat" w:cstheme="minorHAnsi"/>
          <w:color w:val="000000" w:themeColor="text1"/>
          <w:sz w:val="24"/>
          <w:szCs w:val="24"/>
          <w:lang w:val="hy-AM"/>
        </w:rPr>
        <w:t>,</w:t>
      </w:r>
    </w:p>
    <w:p w14:paraId="09674A5D" w14:textId="77777777" w:rsidR="00950750" w:rsidRPr="00FB76AD" w:rsidRDefault="00722985" w:rsidP="002D4A32">
      <w:pPr>
        <w:pStyle w:val="ListParagraph"/>
        <w:spacing w:after="160" w:line="360" w:lineRule="auto"/>
        <w:ind w:left="0" w:firstLine="567"/>
        <w:jc w:val="both"/>
        <w:rPr>
          <w:rFonts w:ascii="GHEA Grapalat" w:hAnsi="GHEA Grapalat" w:cstheme="minorHAnsi"/>
          <w:color w:val="000000" w:themeColor="text1"/>
          <w:sz w:val="24"/>
          <w:szCs w:val="24"/>
          <w:lang w:val="hy-AM"/>
        </w:rPr>
      </w:pPr>
      <w:r w:rsidRPr="00FB76AD">
        <w:rPr>
          <w:rFonts w:ascii="GHEA Grapalat" w:hAnsi="GHEA Grapalat" w:cstheme="minorHAnsi"/>
          <w:color w:val="000000" w:themeColor="text1"/>
          <w:sz w:val="24"/>
          <w:szCs w:val="24"/>
          <w:lang w:val="hy-AM"/>
        </w:rPr>
        <w:t xml:space="preserve">ը. </w:t>
      </w:r>
      <w:r w:rsidR="00560909" w:rsidRPr="00FB76AD">
        <w:rPr>
          <w:rFonts w:ascii="GHEA Grapalat" w:hAnsi="GHEA Grapalat" w:cstheme="minorHAnsi"/>
          <w:color w:val="000000" w:themeColor="text1"/>
          <w:sz w:val="24"/>
          <w:szCs w:val="24"/>
          <w:lang w:val="hy-AM"/>
        </w:rPr>
        <w:t xml:space="preserve">հաճախորդների </w:t>
      </w:r>
      <w:r w:rsidR="00950750" w:rsidRPr="00FB76AD">
        <w:rPr>
          <w:rFonts w:ascii="GHEA Grapalat" w:hAnsi="GHEA Grapalat" w:cstheme="minorHAnsi"/>
          <w:color w:val="000000" w:themeColor="text1"/>
          <w:sz w:val="24"/>
          <w:szCs w:val="24"/>
          <w:lang w:val="hy-AM"/>
        </w:rPr>
        <w:t>բեռնատար տրանսպորտային միջոցների համար արտաքին կայանատեղի</w:t>
      </w:r>
      <w:r w:rsidR="003F1109" w:rsidRPr="00FB76AD">
        <w:rPr>
          <w:rFonts w:ascii="GHEA Grapalat" w:hAnsi="GHEA Grapalat" w:cstheme="minorHAnsi"/>
          <w:color w:val="000000" w:themeColor="text1"/>
          <w:sz w:val="24"/>
          <w:szCs w:val="24"/>
          <w:lang w:val="hy-AM"/>
        </w:rPr>
        <w:t>,</w:t>
      </w:r>
    </w:p>
    <w:p w14:paraId="5A9C86FC" w14:textId="77777777" w:rsidR="00950750" w:rsidRPr="00FB76AD" w:rsidRDefault="00722985" w:rsidP="002D4A32">
      <w:pPr>
        <w:pStyle w:val="ListParagraph"/>
        <w:spacing w:after="160" w:line="360" w:lineRule="auto"/>
        <w:ind w:left="0" w:firstLine="567"/>
        <w:jc w:val="both"/>
        <w:rPr>
          <w:rFonts w:ascii="GHEA Grapalat" w:hAnsi="GHEA Grapalat"/>
          <w:sz w:val="24"/>
          <w:szCs w:val="24"/>
          <w:lang w:val="hy-AM"/>
        </w:rPr>
      </w:pPr>
      <w:r w:rsidRPr="00FB76AD">
        <w:rPr>
          <w:rFonts w:ascii="GHEA Grapalat" w:hAnsi="GHEA Grapalat" w:cstheme="minorHAnsi"/>
          <w:color w:val="000000" w:themeColor="text1"/>
          <w:sz w:val="24"/>
          <w:szCs w:val="24"/>
          <w:lang w:val="hy-AM"/>
        </w:rPr>
        <w:t xml:space="preserve">թ. </w:t>
      </w:r>
      <w:r w:rsidR="00560909" w:rsidRPr="00FB76AD">
        <w:rPr>
          <w:rFonts w:ascii="GHEA Grapalat" w:hAnsi="GHEA Grapalat" w:cstheme="minorHAnsi"/>
          <w:color w:val="000000" w:themeColor="text1"/>
          <w:sz w:val="24"/>
          <w:szCs w:val="24"/>
          <w:lang w:val="hy-AM"/>
        </w:rPr>
        <w:t xml:space="preserve">աշխատակիցների </w:t>
      </w:r>
      <w:r w:rsidR="00950750" w:rsidRPr="00FB76AD">
        <w:rPr>
          <w:rFonts w:ascii="GHEA Grapalat" w:hAnsi="GHEA Grapalat" w:cstheme="minorHAnsi"/>
          <w:color w:val="000000" w:themeColor="text1"/>
          <w:sz w:val="24"/>
          <w:szCs w:val="24"/>
          <w:lang w:val="hy-AM"/>
        </w:rPr>
        <w:t>մարդատար տրանսպորտային միջոցների համար արտաքին կայանատեղի</w:t>
      </w:r>
      <w:r w:rsidR="003F1109" w:rsidRPr="00FB76AD">
        <w:rPr>
          <w:rFonts w:ascii="GHEA Grapalat" w:hAnsi="GHEA Grapalat" w:cstheme="minorHAnsi"/>
          <w:color w:val="000000" w:themeColor="text1"/>
          <w:sz w:val="24"/>
          <w:szCs w:val="24"/>
          <w:lang w:val="hy-AM"/>
        </w:rPr>
        <w:t>,</w:t>
      </w:r>
    </w:p>
    <w:p w14:paraId="41F34A0A" w14:textId="77777777" w:rsidR="00950750" w:rsidRPr="00FB76AD" w:rsidRDefault="008638C2" w:rsidP="005E6092">
      <w:pPr>
        <w:pStyle w:val="ListParagraph"/>
        <w:numPr>
          <w:ilvl w:val="2"/>
          <w:numId w:val="74"/>
        </w:numPr>
        <w:spacing w:line="360" w:lineRule="auto"/>
        <w:ind w:left="0" w:firstLine="720"/>
        <w:jc w:val="both"/>
        <w:rPr>
          <w:rFonts w:ascii="GHEA Grapalat" w:hAnsi="GHEA Grapalat"/>
          <w:lang w:val="hy-AM"/>
        </w:rPr>
      </w:pPr>
      <w:r w:rsidRPr="004D6522">
        <w:rPr>
          <w:rFonts w:ascii="GHEA Grapalat" w:hAnsi="GHEA Grapalat"/>
          <w:sz w:val="24"/>
          <w:szCs w:val="24"/>
          <w:lang w:val="hy-AM"/>
        </w:rPr>
        <w:t xml:space="preserve"> </w:t>
      </w:r>
      <w:r w:rsidR="00560909" w:rsidRPr="00FB76AD">
        <w:rPr>
          <w:rFonts w:ascii="GHEA Grapalat" w:hAnsi="GHEA Grapalat"/>
          <w:sz w:val="24"/>
          <w:szCs w:val="24"/>
          <w:lang w:val="hy-AM"/>
        </w:rPr>
        <w:t xml:space="preserve">իրականացնել </w:t>
      </w:r>
      <w:r w:rsidR="00950750" w:rsidRPr="00FB76AD">
        <w:rPr>
          <w:rFonts w:ascii="GHEA Grapalat" w:hAnsi="GHEA Grapalat"/>
          <w:sz w:val="24"/>
          <w:szCs w:val="24"/>
          <w:lang w:val="hy-AM"/>
        </w:rPr>
        <w:t xml:space="preserve">մարդկային </w:t>
      </w:r>
      <w:r w:rsidR="00D31C95" w:rsidRPr="00FB76AD">
        <w:rPr>
          <w:rFonts w:ascii="GHEA Grapalat" w:hAnsi="GHEA Grapalat"/>
          <w:sz w:val="24"/>
          <w:szCs w:val="24"/>
          <w:lang w:val="hy-AM"/>
        </w:rPr>
        <w:t>ռեսուրսների</w:t>
      </w:r>
      <w:r w:rsidR="00950750" w:rsidRPr="00FB76AD">
        <w:rPr>
          <w:rFonts w:ascii="GHEA Grapalat" w:hAnsi="GHEA Grapalat"/>
          <w:sz w:val="24"/>
          <w:szCs w:val="24"/>
          <w:lang w:val="hy-AM"/>
        </w:rPr>
        <w:t xml:space="preserve"> արդյունավետ կառավարում` </w:t>
      </w:r>
      <w:r w:rsidR="00201BB7" w:rsidRPr="00FB76AD">
        <w:rPr>
          <w:rFonts w:ascii="GHEA Grapalat" w:hAnsi="GHEA Grapalat"/>
          <w:sz w:val="24"/>
          <w:szCs w:val="24"/>
          <w:lang w:val="hy-AM"/>
        </w:rPr>
        <w:t>կ</w:t>
      </w:r>
      <w:r w:rsidR="00950750" w:rsidRPr="00FB76AD">
        <w:rPr>
          <w:rFonts w:ascii="GHEA Grapalat" w:hAnsi="GHEA Grapalat"/>
          <w:sz w:val="24"/>
          <w:szCs w:val="24"/>
          <w:lang w:val="hy-AM"/>
        </w:rPr>
        <w:t xml:space="preserve">ենտրոնները բարձր որակավորում ունեցող աշխատակիցներով համալրելու </w:t>
      </w:r>
      <w:r w:rsidR="00E427A3" w:rsidRPr="00FB76AD">
        <w:rPr>
          <w:rFonts w:ascii="GHEA Grapalat" w:hAnsi="GHEA Grapalat"/>
          <w:sz w:val="24"/>
          <w:szCs w:val="24"/>
          <w:lang w:val="hy-AM"/>
        </w:rPr>
        <w:t>նպատակ</w:t>
      </w:r>
      <w:r w:rsidR="00950750" w:rsidRPr="00FB76AD">
        <w:rPr>
          <w:rFonts w:ascii="GHEA Grapalat" w:hAnsi="GHEA Grapalat"/>
          <w:sz w:val="24"/>
          <w:szCs w:val="24"/>
          <w:lang w:val="hy-AM"/>
        </w:rPr>
        <w:t>ով</w:t>
      </w:r>
      <w:r w:rsidR="00950750" w:rsidRPr="00FB76AD">
        <w:rPr>
          <w:rFonts w:ascii="GHEA Grapalat" w:hAnsi="GHEA Grapalat"/>
          <w:lang w:val="hy-AM"/>
        </w:rPr>
        <w:t>,</w:t>
      </w:r>
    </w:p>
    <w:p w14:paraId="2D6C28F7" w14:textId="77777777" w:rsidR="00950750" w:rsidRPr="00FB76AD" w:rsidRDefault="00560909" w:rsidP="005E6092">
      <w:pPr>
        <w:pStyle w:val="ListParagraph"/>
        <w:numPr>
          <w:ilvl w:val="2"/>
          <w:numId w:val="74"/>
        </w:numPr>
        <w:spacing w:line="360" w:lineRule="auto"/>
        <w:ind w:left="0" w:firstLine="720"/>
        <w:jc w:val="both"/>
        <w:rPr>
          <w:rFonts w:ascii="GHEA Grapalat" w:hAnsi="GHEA Grapalat"/>
          <w:sz w:val="24"/>
          <w:szCs w:val="24"/>
          <w:lang w:val="hy-AM"/>
        </w:rPr>
      </w:pPr>
      <w:r w:rsidRPr="00FB76AD">
        <w:rPr>
          <w:rFonts w:ascii="GHEA Grapalat" w:hAnsi="GHEA Grapalat"/>
          <w:sz w:val="24"/>
          <w:szCs w:val="24"/>
          <w:lang w:val="hy-AM"/>
        </w:rPr>
        <w:lastRenderedPageBreak/>
        <w:t xml:space="preserve">սահմանել </w:t>
      </w:r>
      <w:r w:rsidR="00950750" w:rsidRPr="00FB76AD">
        <w:rPr>
          <w:rFonts w:ascii="GHEA Grapalat" w:hAnsi="GHEA Grapalat"/>
          <w:sz w:val="24"/>
          <w:szCs w:val="24"/>
          <w:lang w:val="hy-AM"/>
        </w:rPr>
        <w:t>հաստիքացուցակ` դասակարգելով դրանք ըստ հանրային ծառայության, քաղաքացիական ծառայության և մաքսային ծառայության համապատաս</w:t>
      </w:r>
      <w:r w:rsidR="003F1109" w:rsidRPr="00FB76AD">
        <w:rPr>
          <w:rFonts w:ascii="GHEA Grapalat" w:hAnsi="GHEA Grapalat"/>
          <w:sz w:val="24"/>
          <w:szCs w:val="24"/>
          <w:lang w:val="hy-AM"/>
        </w:rPr>
        <w:softHyphen/>
      </w:r>
      <w:r w:rsidR="00950750" w:rsidRPr="00FB76AD">
        <w:rPr>
          <w:rFonts w:ascii="GHEA Grapalat" w:hAnsi="GHEA Grapalat"/>
          <w:sz w:val="24"/>
          <w:szCs w:val="24"/>
          <w:lang w:val="hy-AM"/>
        </w:rPr>
        <w:t>խան պաշտոնների,</w:t>
      </w:r>
    </w:p>
    <w:p w14:paraId="296C6293" w14:textId="77777777" w:rsidR="00950750" w:rsidRPr="00FB76AD" w:rsidRDefault="00560909" w:rsidP="00F308CF">
      <w:pPr>
        <w:pStyle w:val="ListParagraph"/>
        <w:numPr>
          <w:ilvl w:val="2"/>
          <w:numId w:val="74"/>
        </w:numPr>
        <w:spacing w:after="0" w:line="360" w:lineRule="auto"/>
        <w:ind w:left="0" w:firstLine="720"/>
        <w:jc w:val="both"/>
        <w:rPr>
          <w:rFonts w:ascii="GHEA Grapalat" w:hAnsi="GHEA Grapalat"/>
          <w:sz w:val="24"/>
          <w:szCs w:val="24"/>
          <w:lang w:val="hy-AM"/>
        </w:rPr>
      </w:pPr>
      <w:r w:rsidRPr="00FB76AD">
        <w:rPr>
          <w:rFonts w:ascii="GHEA Grapalat" w:hAnsi="GHEA Grapalat"/>
          <w:sz w:val="24"/>
          <w:szCs w:val="24"/>
          <w:lang w:val="hy-AM"/>
        </w:rPr>
        <w:t xml:space="preserve">մաքսային </w:t>
      </w:r>
      <w:r w:rsidR="00950750" w:rsidRPr="00FB76AD">
        <w:rPr>
          <w:rFonts w:ascii="GHEA Grapalat" w:hAnsi="GHEA Grapalat"/>
          <w:sz w:val="24"/>
          <w:szCs w:val="24"/>
          <w:lang w:val="hy-AM"/>
        </w:rPr>
        <w:t xml:space="preserve">ծառայության կողմից </w:t>
      </w:r>
      <w:r w:rsidR="00D31C95" w:rsidRPr="00FB76AD">
        <w:rPr>
          <w:rFonts w:ascii="GHEA Grapalat" w:hAnsi="GHEA Grapalat"/>
          <w:sz w:val="24"/>
          <w:szCs w:val="24"/>
          <w:lang w:val="hy-AM"/>
        </w:rPr>
        <w:t>իրականացվող</w:t>
      </w:r>
      <w:r w:rsidR="00950750" w:rsidRPr="00FB76AD">
        <w:rPr>
          <w:rFonts w:ascii="GHEA Grapalat" w:hAnsi="GHEA Grapalat"/>
          <w:sz w:val="24"/>
          <w:szCs w:val="24"/>
          <w:lang w:val="hy-AM"/>
        </w:rPr>
        <w:t xml:space="preserve"> գործառույթների </w:t>
      </w:r>
      <w:r w:rsidR="00D31C95" w:rsidRPr="00FB76AD">
        <w:rPr>
          <w:rFonts w:ascii="GHEA Grapalat" w:hAnsi="GHEA Grapalat"/>
          <w:sz w:val="24"/>
          <w:szCs w:val="24"/>
          <w:lang w:val="hy-AM"/>
        </w:rPr>
        <w:t>առավելագույնս</w:t>
      </w:r>
      <w:r w:rsidR="00950750" w:rsidRPr="00FB76AD">
        <w:rPr>
          <w:rFonts w:ascii="GHEA Grapalat" w:hAnsi="GHEA Grapalat"/>
          <w:sz w:val="24"/>
          <w:szCs w:val="24"/>
          <w:lang w:val="hy-AM"/>
        </w:rPr>
        <w:t xml:space="preserve"> ավտոմատացման նպատակով </w:t>
      </w:r>
      <w:r w:rsidR="00D31C95" w:rsidRPr="00FB76AD">
        <w:rPr>
          <w:rFonts w:ascii="GHEA Grapalat" w:hAnsi="GHEA Grapalat"/>
          <w:sz w:val="24"/>
          <w:szCs w:val="24"/>
          <w:lang w:val="hy-AM"/>
        </w:rPr>
        <w:t>անհրաժեշտ</w:t>
      </w:r>
      <w:r w:rsidR="00950750" w:rsidRPr="00FB76AD">
        <w:rPr>
          <w:rFonts w:ascii="GHEA Grapalat" w:hAnsi="GHEA Grapalat"/>
          <w:sz w:val="24"/>
          <w:szCs w:val="24"/>
          <w:lang w:val="hy-AM"/>
        </w:rPr>
        <w:t xml:space="preserve"> Է սահմանել </w:t>
      </w:r>
      <w:r w:rsidR="00697515" w:rsidRPr="00FB76AD">
        <w:rPr>
          <w:rFonts w:ascii="GHEA Grapalat" w:hAnsi="GHEA Grapalat"/>
          <w:sz w:val="24"/>
          <w:szCs w:val="24"/>
          <w:lang w:val="hy-AM"/>
        </w:rPr>
        <w:t>կ</w:t>
      </w:r>
      <w:r w:rsidR="00950750" w:rsidRPr="00FB76AD">
        <w:rPr>
          <w:rFonts w:ascii="GHEA Grapalat" w:hAnsi="GHEA Grapalat"/>
          <w:sz w:val="24"/>
          <w:szCs w:val="24"/>
          <w:lang w:val="hy-AM"/>
        </w:rPr>
        <w:t>ենտրոններում իրա</w:t>
      </w:r>
      <w:r w:rsidR="003F1109" w:rsidRPr="00FB76AD">
        <w:rPr>
          <w:rFonts w:ascii="GHEA Grapalat" w:hAnsi="GHEA Grapalat"/>
          <w:sz w:val="24"/>
          <w:szCs w:val="24"/>
          <w:lang w:val="hy-AM"/>
        </w:rPr>
        <w:softHyphen/>
      </w:r>
      <w:r w:rsidR="00950750" w:rsidRPr="00FB76AD">
        <w:rPr>
          <w:rFonts w:ascii="GHEA Grapalat" w:hAnsi="GHEA Grapalat"/>
          <w:sz w:val="24"/>
          <w:szCs w:val="24"/>
          <w:lang w:val="hy-AM"/>
        </w:rPr>
        <w:t xml:space="preserve">կանացվող գործառնությունների ամբողջական ցանկը և մշակել ծրագիր անհրաժեշտ բարձր տեխնոլոգիական գործիքակազմով (համակարգիչներով, ծրագրերով և մաքսային հսկողություն իրականացնելու համար նախատեսված </w:t>
      </w:r>
      <w:r w:rsidR="00D31C95" w:rsidRPr="00FB76AD">
        <w:rPr>
          <w:rFonts w:ascii="GHEA Grapalat" w:hAnsi="GHEA Grapalat"/>
          <w:sz w:val="24"/>
          <w:szCs w:val="24"/>
          <w:lang w:val="hy-AM"/>
        </w:rPr>
        <w:t>սարքավորումներով</w:t>
      </w:r>
      <w:r w:rsidR="00950750" w:rsidRPr="00FB76AD">
        <w:rPr>
          <w:rFonts w:ascii="GHEA Grapalat" w:hAnsi="GHEA Grapalat"/>
          <w:sz w:val="24"/>
          <w:szCs w:val="24"/>
          <w:lang w:val="hy-AM"/>
        </w:rPr>
        <w:t>) ապահովելու համար:</w:t>
      </w:r>
    </w:p>
    <w:p w14:paraId="3E0E68E2" w14:textId="77777777" w:rsidR="00950750" w:rsidRPr="00FB76AD" w:rsidRDefault="00396915" w:rsidP="00D6643A">
      <w:pPr>
        <w:spacing w:line="276" w:lineRule="auto"/>
        <w:ind w:left="709" w:hanging="283"/>
        <w:rPr>
          <w:rFonts w:ascii="GHEA Grapalat" w:hAnsi="GHEA Grapalat"/>
          <w:lang w:val="hy-AM"/>
        </w:rPr>
      </w:pPr>
      <w:r w:rsidRPr="00FB76AD">
        <w:rPr>
          <w:rFonts w:ascii="GHEA Grapalat" w:hAnsi="GHEA Grapalat"/>
          <w:lang w:val="hy-AM"/>
        </w:rPr>
        <w:t>2.</w:t>
      </w:r>
      <w:r w:rsidR="008638C2" w:rsidRPr="004D6522">
        <w:rPr>
          <w:rFonts w:ascii="GHEA Grapalat" w:hAnsi="GHEA Grapalat"/>
          <w:lang w:val="hy-AM"/>
        </w:rPr>
        <w:t>3</w:t>
      </w:r>
      <w:r w:rsidRPr="00FB76AD">
        <w:rPr>
          <w:rFonts w:ascii="GHEA Grapalat" w:hAnsi="GHEA Grapalat"/>
          <w:lang w:val="hy-AM"/>
        </w:rPr>
        <w:t xml:space="preserve">) </w:t>
      </w:r>
      <w:r w:rsidR="00950750" w:rsidRPr="00FB76AD">
        <w:rPr>
          <w:rFonts w:ascii="GHEA Grapalat" w:hAnsi="GHEA Grapalat"/>
          <w:lang w:val="hy-AM"/>
        </w:rPr>
        <w:t>«Մեկ կանգառ,</w:t>
      </w:r>
      <w:r w:rsidR="00FF5C45" w:rsidRPr="00FB76AD">
        <w:rPr>
          <w:rFonts w:ascii="GHEA Grapalat" w:hAnsi="GHEA Grapalat"/>
          <w:lang w:val="hy-AM"/>
        </w:rPr>
        <w:t xml:space="preserve"> </w:t>
      </w:r>
      <w:r w:rsidR="00697515" w:rsidRPr="00FB76AD">
        <w:rPr>
          <w:rFonts w:ascii="GHEA Grapalat" w:hAnsi="GHEA Grapalat"/>
          <w:lang w:val="hy-AM"/>
        </w:rPr>
        <w:t>մ</w:t>
      </w:r>
      <w:r w:rsidR="00950750" w:rsidRPr="00FB76AD">
        <w:rPr>
          <w:rFonts w:ascii="GHEA Grapalat" w:hAnsi="GHEA Grapalat"/>
          <w:lang w:val="hy-AM"/>
        </w:rPr>
        <w:t xml:space="preserve">եկ </w:t>
      </w:r>
      <w:r w:rsidR="00697515" w:rsidRPr="00FB76AD">
        <w:rPr>
          <w:rFonts w:ascii="GHEA Grapalat" w:hAnsi="GHEA Grapalat"/>
          <w:lang w:val="hy-AM"/>
        </w:rPr>
        <w:t>պ</w:t>
      </w:r>
      <w:r w:rsidR="00950750" w:rsidRPr="00FB76AD">
        <w:rPr>
          <w:rFonts w:ascii="GHEA Grapalat" w:hAnsi="GHEA Grapalat"/>
          <w:lang w:val="hy-AM"/>
        </w:rPr>
        <w:t>ատուհան» կոնցեպտի ամբողջական ներդրում և կիրառում</w:t>
      </w:r>
      <w:r w:rsidR="001C2CDC" w:rsidRPr="00FB76AD">
        <w:rPr>
          <w:rFonts w:ascii="GHEA Grapalat" w:hAnsi="GHEA Grapalat"/>
          <w:lang w:val="hy-AM"/>
        </w:rPr>
        <w:t>,</w:t>
      </w:r>
    </w:p>
    <w:p w14:paraId="49DA8AE1" w14:textId="77777777" w:rsidR="00950750" w:rsidRPr="00FB76AD" w:rsidRDefault="00950750" w:rsidP="00396915">
      <w:pPr>
        <w:pStyle w:val="ListParagraph"/>
        <w:numPr>
          <w:ilvl w:val="2"/>
          <w:numId w:val="76"/>
        </w:numPr>
        <w:spacing w:before="240" w:line="360" w:lineRule="auto"/>
        <w:ind w:left="0" w:firstLine="720"/>
        <w:jc w:val="both"/>
        <w:rPr>
          <w:rFonts w:ascii="GHEA Grapalat" w:hAnsi="GHEA Grapalat"/>
          <w:sz w:val="24"/>
          <w:szCs w:val="24"/>
          <w:lang w:val="hy-AM"/>
        </w:rPr>
      </w:pPr>
      <w:r w:rsidRPr="00FB76AD">
        <w:rPr>
          <w:rFonts w:ascii="GHEA Grapalat" w:hAnsi="GHEA Grapalat"/>
          <w:sz w:val="24"/>
          <w:szCs w:val="24"/>
          <w:lang w:val="hy-AM"/>
        </w:rPr>
        <w:t xml:space="preserve">«Մեկ </w:t>
      </w:r>
      <w:r w:rsidR="00697515" w:rsidRPr="00FB76AD">
        <w:rPr>
          <w:rFonts w:ascii="GHEA Grapalat" w:hAnsi="GHEA Grapalat"/>
          <w:sz w:val="24"/>
          <w:szCs w:val="24"/>
          <w:lang w:val="hy-AM"/>
        </w:rPr>
        <w:t>կ</w:t>
      </w:r>
      <w:r w:rsidRPr="00FB76AD">
        <w:rPr>
          <w:rFonts w:ascii="GHEA Grapalat" w:hAnsi="GHEA Grapalat"/>
          <w:sz w:val="24"/>
          <w:szCs w:val="24"/>
          <w:lang w:val="hy-AM"/>
        </w:rPr>
        <w:t>անգառ,</w:t>
      </w:r>
      <w:r w:rsidR="00FF5C45" w:rsidRPr="00FB76AD">
        <w:rPr>
          <w:rFonts w:ascii="GHEA Grapalat" w:hAnsi="GHEA Grapalat"/>
          <w:sz w:val="24"/>
          <w:szCs w:val="24"/>
          <w:lang w:val="hy-AM"/>
        </w:rPr>
        <w:t xml:space="preserve"> </w:t>
      </w:r>
      <w:r w:rsidR="00697515" w:rsidRPr="00FB76AD">
        <w:rPr>
          <w:rFonts w:ascii="GHEA Grapalat" w:hAnsi="GHEA Grapalat"/>
          <w:sz w:val="24"/>
          <w:szCs w:val="24"/>
          <w:lang w:val="hy-AM"/>
        </w:rPr>
        <w:t>մ</w:t>
      </w:r>
      <w:r w:rsidRPr="00FB76AD">
        <w:rPr>
          <w:rFonts w:ascii="GHEA Grapalat" w:hAnsi="GHEA Grapalat"/>
          <w:sz w:val="24"/>
          <w:szCs w:val="24"/>
          <w:lang w:val="hy-AM"/>
        </w:rPr>
        <w:t xml:space="preserve">եկ </w:t>
      </w:r>
      <w:r w:rsidR="00697515" w:rsidRPr="00FB76AD">
        <w:rPr>
          <w:rFonts w:ascii="GHEA Grapalat" w:hAnsi="GHEA Grapalat"/>
          <w:sz w:val="24"/>
          <w:szCs w:val="24"/>
          <w:lang w:val="hy-AM"/>
        </w:rPr>
        <w:t>պ</w:t>
      </w:r>
      <w:r w:rsidRPr="00FB76AD">
        <w:rPr>
          <w:rFonts w:ascii="GHEA Grapalat" w:hAnsi="GHEA Grapalat"/>
          <w:sz w:val="24"/>
          <w:szCs w:val="24"/>
          <w:lang w:val="hy-AM"/>
        </w:rPr>
        <w:t>ատուհան» կոնցեպտի ամբողջական ներդրում և կիրառում, որի միջոցով հիմնականում</w:t>
      </w:r>
      <w:r w:rsidR="00FF5C45" w:rsidRPr="00FB76AD">
        <w:rPr>
          <w:rFonts w:ascii="GHEA Grapalat" w:hAnsi="GHEA Grapalat"/>
          <w:sz w:val="24"/>
          <w:szCs w:val="24"/>
          <w:lang w:val="hy-AM"/>
        </w:rPr>
        <w:t xml:space="preserve"> </w:t>
      </w:r>
      <w:r w:rsidRPr="00FB76AD">
        <w:rPr>
          <w:rFonts w:ascii="GHEA Grapalat" w:hAnsi="GHEA Grapalat"/>
          <w:sz w:val="24"/>
          <w:szCs w:val="24"/>
          <w:lang w:val="hy-AM"/>
        </w:rPr>
        <w:t>հնարավոր կլինի մեկ պատուհանի միջոցով իրականացնել ամբողջական ձևակերպում և բացթողում,</w:t>
      </w:r>
    </w:p>
    <w:p w14:paraId="600EBF57" w14:textId="77777777" w:rsidR="00950750" w:rsidRPr="00FB76AD" w:rsidRDefault="00560909" w:rsidP="00396915">
      <w:pPr>
        <w:pStyle w:val="ListParagraph"/>
        <w:numPr>
          <w:ilvl w:val="2"/>
          <w:numId w:val="76"/>
        </w:numPr>
        <w:spacing w:line="360" w:lineRule="auto"/>
        <w:ind w:left="0" w:firstLine="720"/>
        <w:jc w:val="both"/>
        <w:rPr>
          <w:rFonts w:ascii="GHEA Grapalat" w:hAnsi="GHEA Grapalat"/>
          <w:sz w:val="24"/>
          <w:szCs w:val="24"/>
          <w:lang w:val="hy-AM"/>
        </w:rPr>
      </w:pPr>
      <w:r w:rsidRPr="00FB76AD">
        <w:rPr>
          <w:rFonts w:ascii="GHEA Grapalat" w:hAnsi="GHEA Grapalat"/>
          <w:sz w:val="24"/>
          <w:szCs w:val="24"/>
          <w:lang w:val="hy-AM"/>
        </w:rPr>
        <w:t xml:space="preserve">զարգացնել </w:t>
      </w:r>
      <w:r w:rsidR="00950750" w:rsidRPr="00FB76AD">
        <w:rPr>
          <w:rFonts w:ascii="GHEA Grapalat" w:hAnsi="GHEA Grapalat"/>
          <w:sz w:val="24"/>
          <w:szCs w:val="24"/>
          <w:lang w:val="hy-AM"/>
        </w:rPr>
        <w:t xml:space="preserve">և գործարկել թույլատվական փաստաթղթերի տրամադրման միասնական հարթակը(մեկ պատուհան): Այս հարթակը հնարավորություն Է տալիս ամբողջովին օնլայն տարբերակով դիմել տարբեր գերատեսչություններին </w:t>
      </w:r>
      <w:r w:rsidR="00F30792" w:rsidRPr="00FB76AD">
        <w:rPr>
          <w:rFonts w:ascii="GHEA Grapalat" w:hAnsi="GHEA Grapalat"/>
          <w:sz w:val="24"/>
          <w:szCs w:val="24"/>
          <w:lang w:val="hy-AM"/>
        </w:rPr>
        <w:t>փաստաթղթերի</w:t>
      </w:r>
      <w:r w:rsidR="00950750" w:rsidRPr="00FB76AD">
        <w:rPr>
          <w:rFonts w:ascii="GHEA Grapalat" w:hAnsi="GHEA Grapalat"/>
          <w:sz w:val="24"/>
          <w:szCs w:val="24"/>
          <w:lang w:val="hy-AM"/>
        </w:rPr>
        <w:t xml:space="preserve"> ստացման համար</w:t>
      </w:r>
      <w:r w:rsidR="001C2CDC" w:rsidRPr="00FB76AD">
        <w:rPr>
          <w:rFonts w:ascii="GHEA Grapalat" w:hAnsi="GHEA Grapalat"/>
          <w:sz w:val="24"/>
          <w:szCs w:val="24"/>
          <w:lang w:val="hy-AM"/>
        </w:rPr>
        <w:t>,</w:t>
      </w:r>
    </w:p>
    <w:p w14:paraId="30CF5222" w14:textId="77777777" w:rsidR="00950750" w:rsidRPr="00FB76AD" w:rsidRDefault="00560909" w:rsidP="00396915">
      <w:pPr>
        <w:pStyle w:val="ListParagraph"/>
        <w:numPr>
          <w:ilvl w:val="2"/>
          <w:numId w:val="76"/>
        </w:numPr>
        <w:spacing w:line="360" w:lineRule="auto"/>
        <w:ind w:left="0" w:firstLine="720"/>
        <w:jc w:val="both"/>
        <w:rPr>
          <w:rFonts w:ascii="GHEA Grapalat" w:hAnsi="GHEA Grapalat"/>
          <w:sz w:val="24"/>
          <w:szCs w:val="24"/>
          <w:lang w:val="hy-AM"/>
        </w:rPr>
      </w:pPr>
      <w:r w:rsidRPr="00FB76AD">
        <w:rPr>
          <w:rFonts w:ascii="GHEA Grapalat" w:hAnsi="GHEA Grapalat"/>
          <w:sz w:val="24"/>
          <w:szCs w:val="24"/>
          <w:lang w:val="hy-AM"/>
        </w:rPr>
        <w:t xml:space="preserve">համագործակցել </w:t>
      </w:r>
      <w:r w:rsidR="00950750" w:rsidRPr="00FB76AD">
        <w:rPr>
          <w:rFonts w:ascii="GHEA Grapalat" w:hAnsi="GHEA Grapalat"/>
          <w:sz w:val="24"/>
          <w:szCs w:val="24"/>
          <w:lang w:val="hy-AM"/>
        </w:rPr>
        <w:t xml:space="preserve">այլ գերատեսչությունների հետ (օրինակ` ՀՀ </w:t>
      </w:r>
      <w:r w:rsidR="00697515" w:rsidRPr="00FB76AD">
        <w:rPr>
          <w:rFonts w:ascii="GHEA Grapalat" w:hAnsi="GHEA Grapalat"/>
          <w:sz w:val="24"/>
          <w:szCs w:val="24"/>
          <w:lang w:val="hy-AM"/>
        </w:rPr>
        <w:t>ազգային անվտանգության ծառայություն</w:t>
      </w:r>
      <w:r w:rsidR="00950750" w:rsidRPr="00FB76AD">
        <w:rPr>
          <w:rFonts w:ascii="GHEA Grapalat" w:hAnsi="GHEA Grapalat"/>
          <w:sz w:val="24"/>
          <w:szCs w:val="24"/>
          <w:lang w:val="hy-AM"/>
        </w:rPr>
        <w:t xml:space="preserve">, ՀՀ </w:t>
      </w:r>
      <w:r w:rsidR="00697515" w:rsidRPr="00FB76AD">
        <w:rPr>
          <w:rFonts w:ascii="GHEA Grapalat" w:hAnsi="GHEA Grapalat"/>
          <w:sz w:val="24"/>
          <w:szCs w:val="24"/>
          <w:lang w:val="hy-AM"/>
        </w:rPr>
        <w:t>սննդամթերքի անվտանգության պետական ծառայություն</w:t>
      </w:r>
      <w:r w:rsidR="00950750" w:rsidRPr="00FB76AD">
        <w:rPr>
          <w:rFonts w:ascii="GHEA Grapalat" w:hAnsi="GHEA Grapalat"/>
          <w:sz w:val="24"/>
          <w:szCs w:val="24"/>
          <w:lang w:val="hy-AM"/>
        </w:rPr>
        <w:t xml:space="preserve">, ՀՀ </w:t>
      </w:r>
      <w:r w:rsidR="00697515" w:rsidRPr="00FB76AD">
        <w:rPr>
          <w:rFonts w:ascii="GHEA Grapalat" w:hAnsi="GHEA Grapalat"/>
          <w:sz w:val="24"/>
          <w:szCs w:val="24"/>
          <w:lang w:val="hy-AM"/>
        </w:rPr>
        <w:t>առողջապահության նախարարություն</w:t>
      </w:r>
      <w:r w:rsidR="00950750" w:rsidRPr="00FB76AD">
        <w:rPr>
          <w:rFonts w:ascii="GHEA Grapalat" w:hAnsi="GHEA Grapalat"/>
          <w:sz w:val="24"/>
          <w:szCs w:val="24"/>
          <w:lang w:val="hy-AM"/>
        </w:rPr>
        <w:t xml:space="preserve">, </w:t>
      </w:r>
      <w:r w:rsidR="00697515" w:rsidRPr="00FB76AD">
        <w:rPr>
          <w:rFonts w:ascii="GHEA Grapalat" w:hAnsi="GHEA Grapalat"/>
          <w:sz w:val="24"/>
          <w:szCs w:val="24"/>
          <w:lang w:val="hy-AM"/>
        </w:rPr>
        <w:t xml:space="preserve">ՀՀ </w:t>
      </w:r>
      <w:r w:rsidR="00A34997" w:rsidRPr="00FB76AD">
        <w:rPr>
          <w:rFonts w:ascii="GHEA Grapalat" w:hAnsi="GHEA Grapalat"/>
          <w:sz w:val="24"/>
          <w:szCs w:val="24"/>
          <w:lang w:val="hy-AM"/>
        </w:rPr>
        <w:t xml:space="preserve">հարկադիր կատարումն ապահովող ծառայություն </w:t>
      </w:r>
      <w:r w:rsidR="00950750" w:rsidRPr="00FB76AD">
        <w:rPr>
          <w:rFonts w:ascii="GHEA Grapalat" w:hAnsi="GHEA Grapalat"/>
          <w:sz w:val="24"/>
          <w:szCs w:val="24"/>
          <w:lang w:val="hy-AM"/>
        </w:rPr>
        <w:t>և այլն) տեղեկատվության փոխանակման արդյունավետ և անվտանգ գործիքներ ներդնելու ուղղությամբ</w:t>
      </w:r>
      <w:r w:rsidR="001C2CDC" w:rsidRPr="00FB76AD">
        <w:rPr>
          <w:rFonts w:ascii="GHEA Grapalat" w:hAnsi="GHEA Grapalat"/>
          <w:sz w:val="24"/>
          <w:szCs w:val="24"/>
          <w:lang w:val="hy-AM"/>
        </w:rPr>
        <w:t xml:space="preserve">՝ </w:t>
      </w:r>
      <w:r w:rsidR="00950750" w:rsidRPr="00FB76AD">
        <w:rPr>
          <w:rFonts w:ascii="GHEA Grapalat" w:hAnsi="GHEA Grapalat"/>
          <w:sz w:val="24"/>
          <w:szCs w:val="24"/>
          <w:lang w:val="hy-AM"/>
        </w:rPr>
        <w:t>շահառուների տարբեր խմբերի պահանջների բավարարման նպատակով:</w:t>
      </w:r>
    </w:p>
    <w:p w14:paraId="1C8EC0EA" w14:textId="77777777" w:rsidR="00CE42DF" w:rsidRPr="00FB76AD" w:rsidRDefault="00CE42DF" w:rsidP="007653DC">
      <w:pPr>
        <w:pStyle w:val="ListParagraph"/>
        <w:numPr>
          <w:ilvl w:val="0"/>
          <w:numId w:val="5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2B8B8D54" w14:textId="77777777" w:rsidR="00CE42DF" w:rsidRPr="00FB76AD" w:rsidRDefault="0037015C"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lastRenderedPageBreak/>
        <w:t xml:space="preserve">ա. </w:t>
      </w:r>
      <w:r w:rsidR="00560909" w:rsidRPr="00FB76AD">
        <w:rPr>
          <w:rFonts w:ascii="GHEA Grapalat" w:hAnsi="GHEA Grapalat"/>
          <w:sz w:val="24"/>
          <w:szCs w:val="24"/>
          <w:lang w:val="hy-AM"/>
        </w:rPr>
        <w:t xml:space="preserve">կապակենտրոնացվի </w:t>
      </w:r>
      <w:r w:rsidR="00CE42DF" w:rsidRPr="00FB76AD">
        <w:rPr>
          <w:rFonts w:ascii="GHEA Grapalat" w:hAnsi="GHEA Grapalat"/>
          <w:sz w:val="24"/>
          <w:szCs w:val="24"/>
          <w:lang w:val="hy-AM"/>
        </w:rPr>
        <w:t>մաքսային ձևակերպումների իրականացումը Երևանից և համաչափ կերպով կբաշխվի մաքսային ձևակերպումներ իրականացնող կետերի ծանրաբեռնվածությունը,</w:t>
      </w:r>
    </w:p>
    <w:p w14:paraId="23B98B76" w14:textId="77777777"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560909" w:rsidRPr="00FB76AD">
        <w:rPr>
          <w:rFonts w:ascii="GHEA Grapalat" w:hAnsi="GHEA Grapalat"/>
          <w:sz w:val="24"/>
          <w:szCs w:val="24"/>
          <w:lang w:val="hy-AM"/>
        </w:rPr>
        <w:t xml:space="preserve">կբարձրացվի </w:t>
      </w:r>
      <w:r w:rsidR="00CE42DF" w:rsidRPr="00FB76AD">
        <w:rPr>
          <w:rFonts w:ascii="GHEA Grapalat" w:hAnsi="GHEA Grapalat"/>
          <w:sz w:val="24"/>
          <w:szCs w:val="24"/>
          <w:lang w:val="hy-AM"/>
        </w:rPr>
        <w:t>մաքսային գործառնությունների կատարման արդյունավե</w:t>
      </w:r>
      <w:r w:rsidR="00207A58" w:rsidRPr="00FB76AD">
        <w:rPr>
          <w:rFonts w:ascii="GHEA Grapalat" w:hAnsi="GHEA Grapalat"/>
          <w:sz w:val="24"/>
          <w:szCs w:val="24"/>
          <w:lang w:val="hy-AM"/>
        </w:rPr>
        <w:softHyphen/>
      </w:r>
      <w:r w:rsidR="00CE42DF" w:rsidRPr="00FB76AD">
        <w:rPr>
          <w:rFonts w:ascii="GHEA Grapalat" w:hAnsi="GHEA Grapalat"/>
          <w:sz w:val="24"/>
          <w:szCs w:val="24"/>
          <w:lang w:val="hy-AM"/>
        </w:rPr>
        <w:t>տու</w:t>
      </w:r>
      <w:r w:rsidR="00207A58" w:rsidRPr="00FB76AD">
        <w:rPr>
          <w:rFonts w:ascii="GHEA Grapalat" w:hAnsi="GHEA Grapalat"/>
          <w:sz w:val="24"/>
          <w:szCs w:val="24"/>
          <w:lang w:val="hy-AM"/>
        </w:rPr>
        <w:softHyphen/>
      </w:r>
      <w:r w:rsidR="00CE42DF" w:rsidRPr="00FB76AD">
        <w:rPr>
          <w:rFonts w:ascii="GHEA Grapalat" w:hAnsi="GHEA Grapalat"/>
          <w:sz w:val="24"/>
          <w:szCs w:val="24"/>
          <w:lang w:val="hy-AM"/>
        </w:rPr>
        <w:t>թյունը և տնտեսվարողներին մատուցվող ծառայությունների որակն</w:t>
      </w:r>
      <w:r w:rsidR="00B23F6D" w:rsidRPr="00FB76AD">
        <w:rPr>
          <w:rFonts w:ascii="GHEA Grapalat" w:hAnsi="GHEA Grapalat"/>
          <w:sz w:val="24"/>
          <w:szCs w:val="24"/>
          <w:lang w:val="hy-AM"/>
        </w:rPr>
        <w:t>՝</w:t>
      </w:r>
      <w:r w:rsidR="00CE42DF" w:rsidRPr="00FB76AD">
        <w:rPr>
          <w:rFonts w:ascii="GHEA Grapalat" w:hAnsi="GHEA Grapalat"/>
          <w:sz w:val="24"/>
          <w:szCs w:val="24"/>
          <w:lang w:val="hy-AM"/>
        </w:rPr>
        <w:t xml:space="preserve"> ապահովելով բոլոր տնտեսվարողների համար ստանդարտացված գործելակերպի, սակագների և ընթացակարգերի կիրառումը,</w:t>
      </w:r>
    </w:p>
    <w:p w14:paraId="2027ED55" w14:textId="77777777"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560909" w:rsidRPr="00FB76AD">
        <w:rPr>
          <w:rFonts w:ascii="GHEA Grapalat" w:hAnsi="GHEA Grapalat"/>
          <w:sz w:val="24"/>
          <w:szCs w:val="24"/>
          <w:lang w:val="hy-AM"/>
        </w:rPr>
        <w:t xml:space="preserve">մաքսային </w:t>
      </w:r>
      <w:r w:rsidR="00CE42DF" w:rsidRPr="00FB76AD">
        <w:rPr>
          <w:rFonts w:ascii="GHEA Grapalat" w:hAnsi="GHEA Grapalat"/>
          <w:sz w:val="24"/>
          <w:szCs w:val="24"/>
          <w:lang w:val="hy-AM"/>
        </w:rPr>
        <w:t>ձևակերպումներին առնչվող ծառայությունները կմատուցվեն բացառապես տեխնոլոգիական լուծումների հիման վրա,</w:t>
      </w:r>
    </w:p>
    <w:p w14:paraId="36C8A9F3" w14:textId="77777777"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560909" w:rsidRPr="00FB76AD">
        <w:rPr>
          <w:rFonts w:ascii="GHEA Grapalat" w:hAnsi="GHEA Grapalat"/>
          <w:sz w:val="24"/>
          <w:szCs w:val="24"/>
          <w:lang w:val="hy-AM"/>
        </w:rPr>
        <w:t xml:space="preserve">մաքսային </w:t>
      </w:r>
      <w:r w:rsidR="00CE42DF" w:rsidRPr="00FB76AD">
        <w:rPr>
          <w:rFonts w:ascii="GHEA Grapalat" w:hAnsi="GHEA Grapalat"/>
          <w:sz w:val="24"/>
          <w:szCs w:val="24"/>
          <w:lang w:val="hy-AM"/>
        </w:rPr>
        <w:t>գործառնությունները կիրականացվեն և ծառայությունները կմատուցվեն Մեկ կանգառ, մեկ պատուհան» սկզբունքի հիման վրա,</w:t>
      </w:r>
    </w:p>
    <w:p w14:paraId="4B2CA179" w14:textId="77777777" w:rsidR="00CE42DF"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5509A2"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նվազագույնի </w:t>
      </w:r>
      <w:r w:rsidR="00CE42DF" w:rsidRPr="00FB76AD">
        <w:rPr>
          <w:rFonts w:ascii="GHEA Grapalat" w:hAnsi="GHEA Grapalat"/>
          <w:sz w:val="24"/>
          <w:szCs w:val="24"/>
          <w:lang w:val="hy-AM"/>
        </w:rPr>
        <w:t>կհասցվի մաքսային մարմին – տնտեսվարող շփումը</w:t>
      </w:r>
      <w:r w:rsidR="00207A58" w:rsidRPr="00FB76AD">
        <w:rPr>
          <w:rFonts w:ascii="GHEA Grapalat" w:hAnsi="GHEA Grapalat"/>
          <w:sz w:val="24"/>
          <w:szCs w:val="24"/>
          <w:lang w:val="hy-AM"/>
        </w:rPr>
        <w:t>,</w:t>
      </w:r>
    </w:p>
    <w:p w14:paraId="0A3B82C4" w14:textId="77777777"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B36F8F"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հնարավոր </w:t>
      </w:r>
      <w:r w:rsidR="00CE42DF" w:rsidRPr="00FB76AD">
        <w:rPr>
          <w:rFonts w:ascii="GHEA Grapalat" w:hAnsi="GHEA Grapalat"/>
          <w:sz w:val="24"/>
          <w:szCs w:val="24"/>
          <w:lang w:val="hy-AM"/>
        </w:rPr>
        <w:t>կլինի մեկ պատուհանի միջոցով, մեկ վայրում իրականացնել ամբողջական ձևակերպում</w:t>
      </w:r>
      <w:r w:rsidR="00FF5C45" w:rsidRPr="00FB76AD">
        <w:rPr>
          <w:rFonts w:ascii="GHEA Grapalat" w:hAnsi="GHEA Grapalat"/>
          <w:sz w:val="24"/>
          <w:szCs w:val="24"/>
          <w:lang w:val="hy-AM"/>
        </w:rPr>
        <w:t xml:space="preserve"> </w:t>
      </w:r>
      <w:r w:rsidR="00CE42DF" w:rsidRPr="00FB76AD">
        <w:rPr>
          <w:rFonts w:ascii="GHEA Grapalat" w:hAnsi="GHEA Grapalat"/>
          <w:sz w:val="24"/>
          <w:szCs w:val="24"/>
          <w:lang w:val="hy-AM"/>
        </w:rPr>
        <w:t>և</w:t>
      </w:r>
      <w:r w:rsidR="00FF5C45" w:rsidRPr="00FB76AD">
        <w:rPr>
          <w:rFonts w:ascii="GHEA Grapalat" w:hAnsi="GHEA Grapalat"/>
          <w:sz w:val="24"/>
          <w:szCs w:val="24"/>
          <w:lang w:val="hy-AM"/>
        </w:rPr>
        <w:t xml:space="preserve"> </w:t>
      </w:r>
      <w:r w:rsidR="00CE42DF" w:rsidRPr="00FB76AD">
        <w:rPr>
          <w:rFonts w:ascii="GHEA Grapalat" w:hAnsi="GHEA Grapalat"/>
          <w:sz w:val="24"/>
          <w:szCs w:val="24"/>
          <w:lang w:val="hy-AM"/>
        </w:rPr>
        <w:t>բացթողում</w:t>
      </w:r>
      <w:r w:rsidR="00207A58" w:rsidRPr="00FB76AD">
        <w:rPr>
          <w:rFonts w:ascii="GHEA Grapalat" w:hAnsi="GHEA Grapalat"/>
          <w:sz w:val="24"/>
          <w:szCs w:val="24"/>
          <w:lang w:val="hy-AM"/>
        </w:rPr>
        <w:t>,</w:t>
      </w:r>
    </w:p>
    <w:p w14:paraId="28144A95" w14:textId="77777777"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է.</w:t>
      </w:r>
      <w:r w:rsidR="005509A2"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ամբողջովին </w:t>
      </w:r>
      <w:r w:rsidR="00CE42DF" w:rsidRPr="00FB76AD">
        <w:rPr>
          <w:rFonts w:ascii="GHEA Grapalat" w:hAnsi="GHEA Grapalat"/>
          <w:sz w:val="24"/>
          <w:szCs w:val="24"/>
          <w:lang w:val="hy-AM"/>
        </w:rPr>
        <w:t xml:space="preserve">օնլայն տարբերակով </w:t>
      </w:r>
      <w:r w:rsidR="00B23F6D" w:rsidRPr="00FB76AD">
        <w:rPr>
          <w:rFonts w:ascii="GHEA Grapalat" w:hAnsi="GHEA Grapalat"/>
          <w:sz w:val="24"/>
          <w:szCs w:val="24"/>
          <w:lang w:val="hy-AM"/>
        </w:rPr>
        <w:t xml:space="preserve">հնարավոր կլինի </w:t>
      </w:r>
      <w:r w:rsidR="00CE42DF" w:rsidRPr="00FB76AD">
        <w:rPr>
          <w:rFonts w:ascii="GHEA Grapalat" w:hAnsi="GHEA Grapalat"/>
          <w:sz w:val="24"/>
          <w:szCs w:val="24"/>
          <w:lang w:val="hy-AM"/>
        </w:rPr>
        <w:t xml:space="preserve">դիմել տարբեր </w:t>
      </w:r>
      <w:r w:rsidR="00F30792" w:rsidRPr="00FB76AD">
        <w:rPr>
          <w:rFonts w:ascii="GHEA Grapalat" w:hAnsi="GHEA Grapalat"/>
          <w:sz w:val="24"/>
          <w:szCs w:val="24"/>
          <w:lang w:val="hy-AM"/>
        </w:rPr>
        <w:t>գերատեսչություններին</w:t>
      </w:r>
      <w:r w:rsidR="00CE42DF" w:rsidRPr="00FB76AD">
        <w:rPr>
          <w:rFonts w:ascii="GHEA Grapalat" w:hAnsi="GHEA Grapalat"/>
          <w:sz w:val="24"/>
          <w:szCs w:val="24"/>
          <w:lang w:val="hy-AM"/>
        </w:rPr>
        <w:t xml:space="preserve"> </w:t>
      </w:r>
      <w:r w:rsidR="00F30792" w:rsidRPr="00FB76AD">
        <w:rPr>
          <w:rFonts w:ascii="GHEA Grapalat" w:hAnsi="GHEA Grapalat"/>
          <w:sz w:val="24"/>
          <w:szCs w:val="24"/>
          <w:lang w:val="hy-AM"/>
        </w:rPr>
        <w:t>փաստաթղթերի</w:t>
      </w:r>
      <w:r w:rsidR="00CE42DF" w:rsidRPr="00FB76AD">
        <w:rPr>
          <w:rFonts w:ascii="GHEA Grapalat" w:hAnsi="GHEA Grapalat"/>
          <w:sz w:val="24"/>
          <w:szCs w:val="24"/>
          <w:lang w:val="hy-AM"/>
        </w:rPr>
        <w:t xml:space="preserve"> ստացման համար</w:t>
      </w:r>
      <w:r w:rsidR="00207A58" w:rsidRPr="00FB76AD">
        <w:rPr>
          <w:rFonts w:ascii="GHEA Grapalat" w:hAnsi="GHEA Grapalat"/>
          <w:sz w:val="24"/>
          <w:szCs w:val="24"/>
          <w:lang w:val="hy-AM"/>
        </w:rPr>
        <w:t>,</w:t>
      </w:r>
    </w:p>
    <w:p w14:paraId="2D7E0481" w14:textId="77777777"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ը.</w:t>
      </w:r>
      <w:r w:rsidR="00920FB6"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ապրանքների </w:t>
      </w:r>
      <w:r w:rsidR="00F30792" w:rsidRPr="00FB76AD">
        <w:rPr>
          <w:rFonts w:ascii="GHEA Grapalat" w:hAnsi="GHEA Grapalat"/>
          <w:sz w:val="24"/>
          <w:szCs w:val="24"/>
          <w:lang w:val="hy-AM"/>
        </w:rPr>
        <w:t>բացթողման</w:t>
      </w:r>
      <w:r w:rsidR="00CE42DF" w:rsidRPr="00FB76AD">
        <w:rPr>
          <w:rFonts w:ascii="GHEA Grapalat" w:hAnsi="GHEA Grapalat"/>
          <w:sz w:val="24"/>
          <w:szCs w:val="24"/>
          <w:lang w:val="hy-AM"/>
        </w:rPr>
        <w:t xml:space="preserve"> ժամանակի էական կրճատում</w:t>
      </w:r>
      <w:r w:rsidR="00207A58" w:rsidRPr="00FB76AD">
        <w:rPr>
          <w:rFonts w:ascii="GHEA Grapalat" w:hAnsi="GHEA Grapalat"/>
          <w:sz w:val="24"/>
          <w:szCs w:val="24"/>
          <w:lang w:val="hy-AM"/>
        </w:rPr>
        <w:t>,</w:t>
      </w:r>
    </w:p>
    <w:p w14:paraId="567FA28D" w14:textId="77777777"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թ.</w:t>
      </w:r>
      <w:r w:rsidR="00920FB6"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տնտեսվարողների </w:t>
      </w:r>
      <w:r w:rsidR="00CE42DF" w:rsidRPr="00FB76AD">
        <w:rPr>
          <w:rFonts w:ascii="GHEA Grapalat" w:hAnsi="GHEA Grapalat"/>
          <w:sz w:val="24"/>
          <w:szCs w:val="24"/>
          <w:lang w:val="hy-AM"/>
        </w:rPr>
        <w:t>կողմից ծախսվող ռեսուրսների կրճատում</w:t>
      </w:r>
      <w:r w:rsidR="00207A58" w:rsidRPr="00FB76AD">
        <w:rPr>
          <w:rFonts w:ascii="GHEA Grapalat" w:hAnsi="GHEA Grapalat"/>
          <w:sz w:val="24"/>
          <w:szCs w:val="24"/>
          <w:lang w:val="hy-AM"/>
        </w:rPr>
        <w:t xml:space="preserve"> </w:t>
      </w:r>
      <w:r w:rsidR="00CE42DF" w:rsidRPr="00FB76AD">
        <w:rPr>
          <w:rFonts w:ascii="GHEA Grapalat" w:hAnsi="GHEA Grapalat"/>
          <w:sz w:val="24"/>
          <w:szCs w:val="24"/>
          <w:lang w:val="hy-AM"/>
        </w:rPr>
        <w:t>(մարդկային ռեսուրսներ, ֆինանսական ռեսուրսներ և ժամանակ)</w:t>
      </w:r>
      <w:r w:rsidR="00207A58" w:rsidRPr="00FB76AD">
        <w:rPr>
          <w:rFonts w:ascii="GHEA Grapalat" w:hAnsi="GHEA Grapalat"/>
          <w:sz w:val="24"/>
          <w:szCs w:val="24"/>
          <w:lang w:val="hy-AM"/>
        </w:rPr>
        <w:t>,</w:t>
      </w:r>
    </w:p>
    <w:p w14:paraId="798BE551" w14:textId="77777777" w:rsidR="00CE42DF" w:rsidRPr="00FB76AD" w:rsidRDefault="00704BA4"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ժ.</w:t>
      </w:r>
      <w:r w:rsidR="00920FB6"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նվազագույնի </w:t>
      </w:r>
      <w:r w:rsidR="00EA59A0" w:rsidRPr="00FB76AD">
        <w:rPr>
          <w:rFonts w:ascii="GHEA Grapalat" w:hAnsi="GHEA Grapalat"/>
          <w:sz w:val="24"/>
          <w:szCs w:val="24"/>
          <w:lang w:val="hy-AM"/>
        </w:rPr>
        <w:t>կ</w:t>
      </w:r>
      <w:r w:rsidR="00CE42DF" w:rsidRPr="00FB76AD">
        <w:rPr>
          <w:rFonts w:ascii="GHEA Grapalat" w:hAnsi="GHEA Grapalat"/>
          <w:sz w:val="24"/>
          <w:szCs w:val="24"/>
          <w:lang w:val="hy-AM"/>
        </w:rPr>
        <w:t>հասցվ</w:t>
      </w:r>
      <w:r w:rsidR="00EA59A0" w:rsidRPr="00FB76AD">
        <w:rPr>
          <w:rFonts w:ascii="GHEA Grapalat" w:hAnsi="GHEA Grapalat"/>
          <w:sz w:val="24"/>
          <w:szCs w:val="24"/>
          <w:lang w:val="hy-AM"/>
        </w:rPr>
        <w:t>են</w:t>
      </w:r>
      <w:r w:rsidR="00CE42DF" w:rsidRPr="00FB76AD">
        <w:rPr>
          <w:rFonts w:ascii="GHEA Grapalat" w:hAnsi="GHEA Grapalat"/>
          <w:sz w:val="24"/>
          <w:szCs w:val="24"/>
          <w:lang w:val="hy-AM"/>
        </w:rPr>
        <w:t xml:space="preserve"> կոռուպցիոն ռիսկեր</w:t>
      </w:r>
      <w:r w:rsidR="00EA59A0" w:rsidRPr="00FB76AD">
        <w:rPr>
          <w:rFonts w:ascii="GHEA Grapalat" w:hAnsi="GHEA Grapalat"/>
          <w:sz w:val="24"/>
          <w:szCs w:val="24"/>
          <w:lang w:val="hy-AM"/>
        </w:rPr>
        <w:t>ը</w:t>
      </w:r>
      <w:r w:rsidR="00207A58" w:rsidRPr="00FB76AD">
        <w:rPr>
          <w:rFonts w:ascii="GHEA Grapalat" w:hAnsi="GHEA Grapalat"/>
          <w:sz w:val="24"/>
          <w:szCs w:val="24"/>
          <w:lang w:val="hy-AM"/>
        </w:rPr>
        <w:t>,</w:t>
      </w:r>
    </w:p>
    <w:p w14:paraId="06E95C6D" w14:textId="77777777" w:rsidR="00CE42DF" w:rsidRPr="00FB76AD" w:rsidRDefault="005509A2"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ժա</w:t>
      </w:r>
      <w:r w:rsidR="00704BA4" w:rsidRPr="00FB76AD">
        <w:rPr>
          <w:rFonts w:ascii="GHEA Grapalat" w:hAnsi="GHEA Grapalat"/>
          <w:sz w:val="24"/>
          <w:szCs w:val="24"/>
          <w:lang w:val="hy-AM"/>
        </w:rPr>
        <w:t>.</w:t>
      </w:r>
      <w:r w:rsidRPr="00FB76AD">
        <w:rPr>
          <w:rFonts w:ascii="GHEA Grapalat" w:hAnsi="GHEA Grapalat"/>
          <w:sz w:val="24"/>
          <w:szCs w:val="24"/>
          <w:lang w:val="hy-AM"/>
        </w:rPr>
        <w:t xml:space="preserve"> </w:t>
      </w:r>
      <w:r w:rsidR="00560909" w:rsidRPr="00FB76AD">
        <w:rPr>
          <w:rFonts w:ascii="GHEA Grapalat" w:hAnsi="GHEA Grapalat"/>
          <w:sz w:val="24"/>
          <w:szCs w:val="24"/>
          <w:lang w:val="hy-AM"/>
        </w:rPr>
        <w:t xml:space="preserve">կբարելավվի </w:t>
      </w:r>
      <w:r w:rsidR="00CE42DF" w:rsidRPr="00FB76AD">
        <w:rPr>
          <w:rFonts w:ascii="GHEA Grapalat" w:hAnsi="GHEA Grapalat"/>
          <w:sz w:val="24"/>
          <w:szCs w:val="24"/>
          <w:lang w:val="hy-AM"/>
        </w:rPr>
        <w:t xml:space="preserve">ՀՀ վարկանիշի </w:t>
      </w:r>
      <w:r w:rsidR="004E55A6" w:rsidRPr="00FB76AD">
        <w:rPr>
          <w:rFonts w:ascii="GHEA Grapalat" w:hAnsi="GHEA Grapalat"/>
          <w:sz w:val="24"/>
          <w:szCs w:val="24"/>
          <w:lang w:val="hy-AM"/>
        </w:rPr>
        <w:t>Համաշխարհային բանկի կողմից հրապարակվող Գործարարությամբ զբաղվելը</w:t>
      </w:r>
      <w:r w:rsidR="00CE42DF" w:rsidRPr="00FB76AD">
        <w:rPr>
          <w:rFonts w:ascii="GHEA Grapalat" w:hAnsi="GHEA Grapalat"/>
          <w:sz w:val="24"/>
          <w:szCs w:val="24"/>
          <w:lang w:val="hy-AM"/>
        </w:rPr>
        <w:t xml:space="preserve"> </w:t>
      </w:r>
      <w:r w:rsidR="004E55A6" w:rsidRPr="00FB76AD">
        <w:rPr>
          <w:rFonts w:ascii="GHEA Grapalat" w:hAnsi="GHEA Grapalat"/>
          <w:sz w:val="24"/>
          <w:szCs w:val="24"/>
          <w:lang w:val="hy-AM"/>
        </w:rPr>
        <w:t>զեկույցում</w:t>
      </w:r>
      <w:r w:rsidR="00207A58" w:rsidRPr="00FB76AD">
        <w:rPr>
          <w:rFonts w:ascii="GHEA Grapalat" w:hAnsi="GHEA Grapalat"/>
          <w:sz w:val="24"/>
          <w:szCs w:val="24"/>
          <w:lang w:val="hy-AM"/>
        </w:rPr>
        <w:t>։</w:t>
      </w:r>
    </w:p>
    <w:p w14:paraId="418B68C9" w14:textId="77777777" w:rsidR="00950750" w:rsidRPr="00FB76AD" w:rsidRDefault="00950750" w:rsidP="007653DC">
      <w:pPr>
        <w:pStyle w:val="ListParagraph"/>
        <w:numPr>
          <w:ilvl w:val="0"/>
          <w:numId w:val="5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1C3FC0C9" w14:textId="77777777" w:rsidR="006620C7" w:rsidRPr="00FB76AD" w:rsidRDefault="0037015C"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6620C7" w:rsidRPr="00FB76AD">
        <w:rPr>
          <w:rFonts w:ascii="GHEA Grapalat" w:hAnsi="GHEA Grapalat"/>
          <w:lang w:val="hy-AM"/>
        </w:rPr>
        <w:t>ԱՏԳ մասնակիցների սպասարկման կենտրոնների ստեղծման ծրագիրը մշակված և հաստատված է,</w:t>
      </w:r>
    </w:p>
    <w:p w14:paraId="54D3A9B9" w14:textId="77777777" w:rsidR="006620C7"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lastRenderedPageBreak/>
        <w:t>բ.</w:t>
      </w:r>
      <w:r w:rsidR="00733145" w:rsidRPr="00FB76AD">
        <w:rPr>
          <w:rFonts w:ascii="GHEA Grapalat" w:hAnsi="GHEA Grapalat" w:cs="Sylfaen"/>
          <w:lang w:val="hy-AM"/>
        </w:rPr>
        <w:t xml:space="preserve"> </w:t>
      </w:r>
      <w:r w:rsidR="00560909" w:rsidRPr="00FB76AD">
        <w:rPr>
          <w:rFonts w:ascii="GHEA Grapalat" w:hAnsi="GHEA Grapalat"/>
          <w:lang w:val="hy-AM"/>
        </w:rPr>
        <w:t xml:space="preserve">համապատասխան </w:t>
      </w:r>
      <w:r w:rsidR="006620C7" w:rsidRPr="00FB76AD">
        <w:rPr>
          <w:rFonts w:ascii="GHEA Grapalat" w:hAnsi="GHEA Grapalat"/>
          <w:lang w:val="hy-AM"/>
        </w:rPr>
        <w:t>նորմատիվ իրավական ակտերում փոփոխությունները կատարված են,</w:t>
      </w:r>
    </w:p>
    <w:p w14:paraId="5722FBB7" w14:textId="77777777" w:rsidR="006620C7"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գ. </w:t>
      </w:r>
      <w:r w:rsidR="006620C7" w:rsidRPr="00FB76AD">
        <w:rPr>
          <w:rFonts w:ascii="GHEA Grapalat" w:hAnsi="GHEA Grapalat"/>
          <w:lang w:val="hy-AM"/>
        </w:rPr>
        <w:t>Ֆինանսական ներդրումների ներգրավման ուղղությամբ տարվող աշխատանքները ավարտված են և առկա են հաստատված ֆինանսավորման աղբյուրներ,</w:t>
      </w:r>
    </w:p>
    <w:p w14:paraId="741F8FB1" w14:textId="77777777" w:rsidR="006620C7"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560909" w:rsidRPr="00FB76AD">
        <w:rPr>
          <w:rFonts w:ascii="GHEA Grapalat" w:hAnsi="GHEA Grapalat"/>
          <w:lang w:val="hy-AM"/>
        </w:rPr>
        <w:t xml:space="preserve">անհրաժեշտ </w:t>
      </w:r>
      <w:r w:rsidR="006620C7" w:rsidRPr="00FB76AD">
        <w:rPr>
          <w:rFonts w:ascii="GHEA Grapalat" w:hAnsi="GHEA Grapalat"/>
          <w:lang w:val="hy-AM"/>
        </w:rPr>
        <w:t>բոլոր համակարգերը և գործիքակազմը ներդրված և գործարկված են,</w:t>
      </w:r>
    </w:p>
    <w:p w14:paraId="79D86EEF" w14:textId="77777777" w:rsidR="006620C7" w:rsidRPr="00FB76AD" w:rsidRDefault="007A493A" w:rsidP="002D4A32">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ե.</w:t>
      </w:r>
      <w:r w:rsidR="005509A2" w:rsidRPr="00FB76AD">
        <w:rPr>
          <w:rFonts w:ascii="GHEA Grapalat" w:hAnsi="GHEA Grapalat"/>
          <w:lang w:val="hy-AM"/>
        </w:rPr>
        <w:t xml:space="preserve"> </w:t>
      </w:r>
      <w:r w:rsidR="00560909" w:rsidRPr="00FB76AD">
        <w:rPr>
          <w:rFonts w:ascii="GHEA Grapalat" w:hAnsi="GHEA Grapalat"/>
          <w:lang w:val="hy-AM"/>
        </w:rPr>
        <w:t xml:space="preserve">այլ </w:t>
      </w:r>
      <w:r w:rsidR="006620C7" w:rsidRPr="00FB76AD">
        <w:rPr>
          <w:rFonts w:ascii="GHEA Grapalat" w:hAnsi="GHEA Grapalat"/>
          <w:lang w:val="hy-AM"/>
        </w:rPr>
        <w:t>շահագրգիռ մարմինների ներկայության ապահովման նպատակով համաձայնությունները ձեռքբերված են և աշխատանքները իրականացվում են,</w:t>
      </w:r>
    </w:p>
    <w:p w14:paraId="7F24CDEB" w14:textId="77777777" w:rsidR="006620C7" w:rsidRPr="00FB76AD" w:rsidRDefault="00704BA4" w:rsidP="002D4A32">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զ.</w:t>
      </w:r>
      <w:r w:rsidR="00920FB6" w:rsidRPr="00FB76AD">
        <w:rPr>
          <w:rFonts w:ascii="GHEA Grapalat" w:hAnsi="GHEA Grapalat" w:cs="Sylfaen"/>
          <w:lang w:val="hy-AM"/>
        </w:rPr>
        <w:t xml:space="preserve"> </w:t>
      </w:r>
      <w:r w:rsidR="006620C7" w:rsidRPr="00FB76AD">
        <w:rPr>
          <w:rFonts w:ascii="GHEA Grapalat" w:hAnsi="GHEA Grapalat"/>
          <w:lang w:val="hy-AM"/>
        </w:rPr>
        <w:t xml:space="preserve">ԱՏԳ մասնակիցների սպասարկման կենտրոնները հանձնված են շահագործման և շահառուների սպասարկման գործընթացը սկսված է: </w:t>
      </w:r>
    </w:p>
    <w:p w14:paraId="41FC9D64" w14:textId="77777777" w:rsidR="006620C7" w:rsidRPr="00FB76AD"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132EEA42" w14:textId="77777777" w:rsidR="006620C7" w:rsidRPr="00FB76AD"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Թիրախային ցուցանիշ` «կատարված է», </w:t>
      </w:r>
    </w:p>
    <w:p w14:paraId="09DDB328" w14:textId="77777777" w:rsidR="006620C7" w:rsidRPr="00FB76AD"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Բազիսային ցուցանիշ` «կատարված չէ»: </w:t>
      </w:r>
    </w:p>
    <w:p w14:paraId="192EBC75" w14:textId="77777777" w:rsidR="006620C7" w:rsidRPr="00FE5426"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31008D73" w14:textId="77777777" w:rsidR="003F375A" w:rsidRPr="00FB76AD" w:rsidRDefault="00063E01" w:rsidP="0039719A">
      <w:pPr>
        <w:pStyle w:val="Heading4"/>
        <w:spacing w:before="120" w:after="120"/>
        <w:rPr>
          <w:rFonts w:ascii="GHEA Grapalat" w:hAnsi="GHEA Grapalat"/>
          <w:b/>
          <w:i w:val="0"/>
          <w:color w:val="auto"/>
          <w:lang w:val="hy-AM"/>
        </w:rPr>
      </w:pPr>
      <w:bookmarkStart w:id="93" w:name="_Toc54029697"/>
      <w:r w:rsidRPr="00FB76AD">
        <w:rPr>
          <w:rFonts w:ascii="GHEA Grapalat" w:hAnsi="GHEA Grapalat"/>
          <w:b/>
          <w:i w:val="0"/>
          <w:color w:val="auto"/>
          <w:lang w:val="hy-AM"/>
        </w:rPr>
        <w:t>3</w:t>
      </w:r>
      <w:r w:rsidR="00652C16" w:rsidRPr="00FB76AD">
        <w:rPr>
          <w:rFonts w:ascii="GHEA Grapalat" w:hAnsi="GHEA Grapalat"/>
          <w:b/>
          <w:i w:val="0"/>
          <w:color w:val="auto"/>
          <w:lang w:val="hy-AM"/>
        </w:rPr>
        <w:t>.</w:t>
      </w:r>
      <w:r w:rsidR="003F24CD"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00CC4204" w:rsidRPr="00FB76AD">
        <w:rPr>
          <w:rFonts w:ascii="GHEA Grapalat" w:hAnsi="GHEA Grapalat"/>
          <w:b/>
          <w:i w:val="0"/>
          <w:color w:val="auto"/>
          <w:lang w:val="hy-AM"/>
        </w:rPr>
        <w:t>3.</w:t>
      </w:r>
      <w:r w:rsidR="003F24CD" w:rsidRPr="00FB76AD">
        <w:rPr>
          <w:rFonts w:ascii="GHEA Grapalat" w:hAnsi="GHEA Grapalat"/>
          <w:b/>
          <w:i w:val="0"/>
          <w:color w:val="auto"/>
          <w:lang w:val="hy-AM"/>
        </w:rPr>
        <w:t xml:space="preserve"> </w:t>
      </w:r>
      <w:r w:rsidR="002D1386" w:rsidRPr="00FB76AD">
        <w:rPr>
          <w:rFonts w:ascii="GHEA Grapalat" w:hAnsi="GHEA Grapalat"/>
          <w:b/>
          <w:i w:val="0"/>
          <w:color w:val="auto"/>
          <w:lang w:val="hy-AM"/>
        </w:rPr>
        <w:t>«Այրում» ե</w:t>
      </w:r>
      <w:r w:rsidR="003F375A" w:rsidRPr="00FB76AD">
        <w:rPr>
          <w:rFonts w:ascii="GHEA Grapalat" w:hAnsi="GHEA Grapalat"/>
          <w:b/>
          <w:i w:val="0"/>
          <w:color w:val="auto"/>
          <w:lang w:val="hy-AM"/>
        </w:rPr>
        <w:t>րկաթուղային մաքսակետի արդիականացում</w:t>
      </w:r>
      <w:bookmarkEnd w:id="93"/>
    </w:p>
    <w:p w14:paraId="7D3F5069" w14:textId="77777777" w:rsidR="003F24CD" w:rsidRPr="004D6522" w:rsidRDefault="000D3EFF" w:rsidP="009A32F6">
      <w:pPr>
        <w:spacing w:before="240" w:line="276" w:lineRule="auto"/>
        <w:jc w:val="both"/>
        <w:rPr>
          <w:rFonts w:ascii="GHEA Grapalat" w:hAnsi="GHEA Grapalat"/>
          <w:b/>
          <w:i/>
          <w:lang w:val="hy-AM"/>
        </w:rPr>
      </w:pPr>
      <w:r w:rsidRPr="00FB76AD">
        <w:rPr>
          <w:rFonts w:ascii="GHEA Grapalat" w:hAnsi="GHEA Grapalat"/>
          <w:b/>
          <w:i/>
          <w:lang w:val="hy-AM"/>
        </w:rPr>
        <w:t>(ԳՈՐԾՈՂՈՒԹՅՈՒՆ՝ վերակառուցել և արդիականացնել ՀՀ</w:t>
      </w:r>
      <w:r w:rsidR="003F375A" w:rsidRPr="00FB76AD">
        <w:rPr>
          <w:rFonts w:ascii="GHEA Grapalat" w:hAnsi="GHEA Grapalat"/>
          <w:b/>
          <w:i/>
          <w:lang w:val="hy-AM"/>
        </w:rPr>
        <w:t xml:space="preserve"> </w:t>
      </w:r>
      <w:r w:rsidRPr="00FB76AD">
        <w:rPr>
          <w:rFonts w:ascii="GHEA Grapalat" w:hAnsi="GHEA Grapalat"/>
          <w:b/>
          <w:i/>
          <w:lang w:val="hy-AM"/>
        </w:rPr>
        <w:t>«</w:t>
      </w:r>
      <w:r w:rsidR="003F375A" w:rsidRPr="00FB76AD">
        <w:rPr>
          <w:rFonts w:ascii="GHEA Grapalat" w:hAnsi="GHEA Grapalat"/>
          <w:b/>
          <w:i/>
          <w:lang w:val="hy-AM"/>
        </w:rPr>
        <w:t>Այրում</w:t>
      </w:r>
      <w:r w:rsidRPr="00FB76AD">
        <w:rPr>
          <w:rFonts w:ascii="GHEA Grapalat" w:hAnsi="GHEA Grapalat"/>
          <w:b/>
          <w:i/>
          <w:lang w:val="hy-AM"/>
        </w:rPr>
        <w:t>»</w:t>
      </w:r>
      <w:r w:rsidR="003F375A" w:rsidRPr="00FB76AD">
        <w:rPr>
          <w:rFonts w:ascii="GHEA Grapalat" w:hAnsi="GHEA Grapalat"/>
          <w:b/>
          <w:i/>
          <w:lang w:val="hy-AM"/>
        </w:rPr>
        <w:t xml:space="preserve"> երկաթուղային մաքսակետ</w:t>
      </w:r>
      <w:r w:rsidR="00704BA4" w:rsidRPr="00FB76AD">
        <w:rPr>
          <w:rFonts w:ascii="GHEA Grapalat" w:hAnsi="GHEA Grapalat"/>
          <w:b/>
          <w:i/>
          <w:lang w:val="hy-AM"/>
        </w:rPr>
        <w:t>ը</w:t>
      </w:r>
      <w:r w:rsidR="008638C2" w:rsidRPr="004D6522">
        <w:rPr>
          <w:rFonts w:ascii="GHEA Grapalat" w:hAnsi="GHEA Grapalat"/>
          <w:b/>
          <w:i/>
          <w:lang w:val="hy-AM"/>
        </w:rPr>
        <w:t>)</w:t>
      </w:r>
    </w:p>
    <w:p w14:paraId="00FCD1F8" w14:textId="77777777" w:rsidR="005509A2" w:rsidRPr="00FB76AD" w:rsidRDefault="005509A2" w:rsidP="009A32F6">
      <w:pPr>
        <w:pStyle w:val="ListParagraph"/>
        <w:numPr>
          <w:ilvl w:val="0"/>
          <w:numId w:val="54"/>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7E0FDA73" w14:textId="77777777" w:rsidR="002D1386" w:rsidRPr="00FB76AD" w:rsidRDefault="002D1386" w:rsidP="002D4A32">
      <w:pPr>
        <w:spacing w:line="360" w:lineRule="auto"/>
        <w:ind w:firstLine="567"/>
        <w:jc w:val="both"/>
        <w:rPr>
          <w:rFonts w:ascii="GHEA Grapalat" w:hAnsi="GHEA Grapalat"/>
          <w:lang w:val="hy-AM"/>
        </w:rPr>
      </w:pPr>
      <w:r w:rsidRPr="00FB76AD">
        <w:rPr>
          <w:rStyle w:val="Bodytext2Italic"/>
          <w:rFonts w:ascii="GHEA Grapalat" w:hAnsi="GHEA Grapalat"/>
        </w:rPr>
        <w:t>ՀՀ</w:t>
      </w:r>
      <w:r w:rsidRPr="00FB76AD">
        <w:rPr>
          <w:rFonts w:ascii="GHEA Grapalat" w:hAnsi="GHEA Grapalat"/>
          <w:lang w:val="hy-AM"/>
        </w:rPr>
        <w:t xml:space="preserve"> «Այրում» երկաթուղային մաքսակետն ընդհա</w:t>
      </w:r>
      <w:r w:rsidRPr="00FB76AD">
        <w:rPr>
          <w:rFonts w:ascii="GHEA Grapalat" w:hAnsi="GHEA Grapalat"/>
          <w:lang w:val="hy-AM"/>
        </w:rPr>
        <w:softHyphen/>
        <w:t>նուր առմամբ իրականացնում է մարդատար և բեռնատար գնացքների մաքսային հսկո</w:t>
      </w:r>
      <w:r w:rsidRPr="00FB76AD">
        <w:rPr>
          <w:rFonts w:ascii="GHEA Grapalat" w:hAnsi="GHEA Grapalat"/>
          <w:lang w:val="hy-AM"/>
        </w:rPr>
        <w:softHyphen/>
        <w:t>ղության հետ կապված գործառույթները, սակայն վերջինիս ենթակա</w:t>
      </w:r>
      <w:r w:rsidR="001C2CDC" w:rsidRPr="00FB76AD">
        <w:rPr>
          <w:rFonts w:ascii="GHEA Grapalat" w:hAnsi="GHEA Grapalat"/>
          <w:lang w:val="hy-AM"/>
        </w:rPr>
        <w:t>ռ</w:t>
      </w:r>
      <w:r w:rsidRPr="00FB76AD">
        <w:rPr>
          <w:rFonts w:ascii="GHEA Grapalat" w:hAnsi="GHEA Grapalat"/>
          <w:lang w:val="hy-AM"/>
        </w:rPr>
        <w:t>ուցվածքները թերզարգացած են և չեն համապատասխանում արդի պահանջներին: Անհամեմատ բարվոք վիճակում է գտնվում</w:t>
      </w:r>
      <w:r w:rsidR="00733145" w:rsidRPr="00FB76AD">
        <w:rPr>
          <w:rFonts w:ascii="GHEA Grapalat" w:hAnsi="GHEA Grapalat"/>
          <w:lang w:val="hy-AM"/>
        </w:rPr>
        <w:t xml:space="preserve"> </w:t>
      </w:r>
      <w:r w:rsidRPr="00FB76AD">
        <w:rPr>
          <w:rFonts w:ascii="GHEA Grapalat" w:hAnsi="GHEA Grapalat"/>
          <w:lang w:val="hy-AM"/>
        </w:rPr>
        <w:lastRenderedPageBreak/>
        <w:t xml:space="preserve">հանդիպակաց՝ վրացական «Սադախլո» երկաթուղային մաքսակետը, որը, սակայն նույնպես կարիք ունի արդիականացման։ </w:t>
      </w:r>
    </w:p>
    <w:p w14:paraId="413C794C" w14:textId="77777777" w:rsidR="002D1386" w:rsidRPr="00FB76AD" w:rsidRDefault="002D1386" w:rsidP="002D4A32">
      <w:pPr>
        <w:spacing w:line="360" w:lineRule="auto"/>
        <w:ind w:firstLine="567"/>
        <w:jc w:val="both"/>
        <w:rPr>
          <w:rFonts w:ascii="GHEA Grapalat" w:hAnsi="GHEA Grapalat"/>
          <w:lang w:val="hy-AM"/>
        </w:rPr>
      </w:pPr>
      <w:r w:rsidRPr="00FB76AD">
        <w:rPr>
          <w:rFonts w:ascii="GHEA Grapalat" w:hAnsi="GHEA Grapalat"/>
          <w:lang w:val="hy-AM"/>
        </w:rPr>
        <w:t>Այս առումով իրատեսական է նախաձեռնել ՀՀ «Այրում» և Վրաստանի «Սադախլո» երկաթուղային մաքսակետերի արդիականացումը համատեղ ծրագրի միջոցով՝ ԵՄ Սահմանների համալիր կառավարման նախաձեռնության շրջանակներում, որը նախատեսում է</w:t>
      </w:r>
      <w:r w:rsidR="00733145" w:rsidRPr="00FB76AD">
        <w:rPr>
          <w:rFonts w:ascii="GHEA Grapalat" w:hAnsi="GHEA Grapalat"/>
          <w:lang w:val="hy-AM"/>
        </w:rPr>
        <w:t xml:space="preserve"> </w:t>
      </w:r>
      <w:r w:rsidRPr="00FB76AD">
        <w:rPr>
          <w:rFonts w:ascii="GHEA Grapalat" w:hAnsi="GHEA Grapalat"/>
          <w:lang w:val="hy-AM"/>
        </w:rPr>
        <w:t xml:space="preserve">նման ծրագրերի իրականացում։ </w:t>
      </w:r>
    </w:p>
    <w:p w14:paraId="48061FDE" w14:textId="77777777" w:rsidR="002D1386" w:rsidRPr="00FB76AD" w:rsidRDefault="002D1386" w:rsidP="002D4A32">
      <w:pPr>
        <w:spacing w:line="360" w:lineRule="auto"/>
        <w:ind w:firstLine="567"/>
        <w:jc w:val="both"/>
        <w:rPr>
          <w:rFonts w:ascii="GHEA Grapalat" w:hAnsi="GHEA Grapalat"/>
          <w:lang w:val="hy-AM"/>
        </w:rPr>
      </w:pPr>
      <w:r w:rsidRPr="00FB76AD">
        <w:rPr>
          <w:rFonts w:ascii="GHEA Grapalat" w:hAnsi="GHEA Grapalat"/>
          <w:lang w:val="hy-AM"/>
        </w:rPr>
        <w:t>Հիմնական խնդիրը՝ ուղևորների սահուն սահմանահատման, բեռնատար գնացքների նկատմամբ մաքսային հսկողության ապահովումն է, այդ թվում' անհրա</w:t>
      </w:r>
      <w:r w:rsidRPr="00FB76AD">
        <w:rPr>
          <w:rFonts w:ascii="GHEA Grapalat" w:hAnsi="GHEA Grapalat"/>
          <w:lang w:val="hy-AM"/>
        </w:rPr>
        <w:softHyphen/>
        <w:t>ժեշտության դեպքում, երկու հարևան երկրների մաքսային մարմինների կողմից սարքավորումների համատեղ օգտագործման և տեղեկատվության փոխանակման ճանապարհով:</w:t>
      </w:r>
    </w:p>
    <w:p w14:paraId="2E015786" w14:textId="77777777" w:rsidR="003F24CD" w:rsidRPr="00FB76AD" w:rsidRDefault="003F24CD" w:rsidP="002D4A32">
      <w:pPr>
        <w:pStyle w:val="Default"/>
        <w:spacing w:line="360" w:lineRule="auto"/>
        <w:ind w:firstLine="567"/>
        <w:jc w:val="both"/>
        <w:rPr>
          <w:rFonts w:ascii="GHEA Grapalat" w:hAnsi="GHEA Grapalat"/>
          <w:szCs w:val="22"/>
          <w:lang w:val="hy-AM"/>
        </w:rPr>
      </w:pPr>
      <w:r w:rsidRPr="00FB76AD">
        <w:rPr>
          <w:rFonts w:ascii="GHEA Grapalat" w:hAnsi="GHEA Grapalat"/>
          <w:szCs w:val="22"/>
          <w:lang w:val="hy-AM"/>
        </w:rPr>
        <w:t>Ծրագրի իրականացումը թույլ կտա՝</w:t>
      </w:r>
    </w:p>
    <w:p w14:paraId="04877B49" w14:textId="77777777" w:rsidR="002D1386" w:rsidRPr="00FB76AD" w:rsidRDefault="0037015C" w:rsidP="002D4A32">
      <w:pPr>
        <w:tabs>
          <w:tab w:val="left" w:pos="993"/>
        </w:tabs>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3F24CD" w:rsidRPr="00FB76AD">
        <w:rPr>
          <w:rFonts w:ascii="GHEA Grapalat" w:hAnsi="GHEA Grapalat"/>
          <w:lang w:val="hy-AM"/>
        </w:rPr>
        <w:t>արդիականացնել երկու հարևան երկրների երկաթուղային մաքսակետերը՝ ապահովելով մաքսային հսկողության բարձր մակարդակ ու մատուցվող ծառայու</w:t>
      </w:r>
      <w:r w:rsidR="005F591E" w:rsidRPr="00FB76AD">
        <w:rPr>
          <w:rFonts w:ascii="GHEA Grapalat" w:hAnsi="GHEA Grapalat"/>
          <w:lang w:val="hy-AM"/>
        </w:rPr>
        <w:softHyphen/>
      </w:r>
      <w:r w:rsidR="003F24CD" w:rsidRPr="00FB76AD">
        <w:rPr>
          <w:rFonts w:ascii="GHEA Grapalat" w:hAnsi="GHEA Grapalat"/>
          <w:lang w:val="hy-AM"/>
        </w:rPr>
        <w:t>թյունների պատշաճ որակ,</w:t>
      </w:r>
    </w:p>
    <w:p w14:paraId="5C915D8F" w14:textId="77777777" w:rsidR="002D1386" w:rsidRPr="00FB76AD" w:rsidRDefault="007A493A" w:rsidP="002D4A32">
      <w:pPr>
        <w:spacing w:line="360" w:lineRule="auto"/>
        <w:ind w:firstLine="567"/>
        <w:jc w:val="both"/>
        <w:rPr>
          <w:rFonts w:ascii="GHEA Grapalat" w:hAnsi="GHEA Grapalat"/>
          <w:sz w:val="28"/>
          <w:lang w:val="hy-AM"/>
        </w:rPr>
      </w:pPr>
      <w:r w:rsidRPr="00FB76AD">
        <w:rPr>
          <w:rFonts w:ascii="GHEA Grapalat" w:hAnsi="GHEA Grapalat" w:cs="Sylfaen"/>
          <w:lang w:val="hy-AM"/>
        </w:rPr>
        <w:t xml:space="preserve">բ. </w:t>
      </w:r>
      <w:r w:rsidR="002D1386" w:rsidRPr="00FB76AD">
        <w:rPr>
          <w:rFonts w:ascii="GHEA Grapalat" w:hAnsi="GHEA Grapalat"/>
          <w:lang w:val="hy-AM"/>
        </w:rPr>
        <w:t>իրականացնել մաքսակետերի տեխնիկական վերազինում' ներառյալ ռա</w:t>
      </w:r>
      <w:r w:rsidR="002D1386" w:rsidRPr="00FB76AD">
        <w:rPr>
          <w:rFonts w:ascii="GHEA Grapalat" w:hAnsi="GHEA Grapalat"/>
          <w:lang w:val="hy-AM"/>
        </w:rPr>
        <w:softHyphen/>
        <w:t>դիոակտիվ նյութերի հայտնաբերման համակարգեր, ռենտգենային զննման համա</w:t>
      </w:r>
      <w:r w:rsidR="002D1386" w:rsidRPr="00FB76AD">
        <w:rPr>
          <w:rFonts w:ascii="GHEA Grapalat" w:hAnsi="GHEA Grapalat"/>
          <w:lang w:val="hy-AM"/>
        </w:rPr>
        <w:softHyphen/>
        <w:t>կարգեր գնացքների համար, կշեռքներ, լազերային սարքեր գնացքների չափսերի որոշման համար, գիշերային տեսահսկողության սարքեր, հզոր լուսարձակներ, հսկո</w:t>
      </w:r>
      <w:r w:rsidR="002D1386" w:rsidRPr="00FB76AD">
        <w:rPr>
          <w:rFonts w:ascii="GHEA Grapalat" w:hAnsi="GHEA Grapalat"/>
          <w:lang w:val="hy-AM"/>
        </w:rPr>
        <w:softHyphen/>
        <w:t>ղության տեսասարքավորումներ, գրասենյակային սարքավորումներ, ծառայողական շներ և այլն,</w:t>
      </w:r>
    </w:p>
    <w:p w14:paraId="4FBF2013" w14:textId="77777777" w:rsidR="002D1386" w:rsidRPr="00FB76AD" w:rsidRDefault="007A493A" w:rsidP="002D4A32">
      <w:pPr>
        <w:spacing w:line="360" w:lineRule="auto"/>
        <w:ind w:firstLine="567"/>
        <w:jc w:val="both"/>
        <w:rPr>
          <w:rFonts w:ascii="GHEA Grapalat" w:hAnsi="GHEA Grapalat"/>
          <w:sz w:val="28"/>
          <w:lang w:val="hy-AM"/>
        </w:rPr>
      </w:pPr>
      <w:r w:rsidRPr="00FB76AD">
        <w:rPr>
          <w:rFonts w:ascii="GHEA Grapalat" w:hAnsi="GHEA Grapalat" w:cs="Sylfaen"/>
          <w:lang w:val="hy-AM"/>
        </w:rPr>
        <w:t xml:space="preserve">գ. </w:t>
      </w:r>
      <w:r w:rsidR="00127E03" w:rsidRPr="00FB76AD">
        <w:rPr>
          <w:rFonts w:ascii="GHEA Grapalat" w:hAnsi="GHEA Grapalat"/>
          <w:lang w:val="hy-AM"/>
        </w:rPr>
        <w:t>իրականացնել կարողությունների զարգացմանն ուղղված միջոցառումներ, այ</w:t>
      </w:r>
      <w:r w:rsidR="00F35A22" w:rsidRPr="00FB76AD">
        <w:rPr>
          <w:rFonts w:ascii="GHEA Grapalat" w:hAnsi="GHEA Grapalat"/>
          <w:lang w:val="hy-AM"/>
        </w:rPr>
        <w:t>դ</w:t>
      </w:r>
      <w:r w:rsidR="00127E03" w:rsidRPr="00FB76AD">
        <w:rPr>
          <w:rFonts w:ascii="GHEA Grapalat" w:hAnsi="GHEA Grapalat"/>
          <w:lang w:val="hy-AM"/>
        </w:rPr>
        <w:t xml:space="preserve"> թվում' դասընթացներ տեղեկատվության փոխանակման մեխանիզմների, հատկացված տեխնիկական միջոցների օգնությամբ ուղևորատար և բեռնատար գնացքների համատեղ հսկողության, ռիսկի կառավարման, քողարկված բեռի հայտնաբերման մեթոդների, օպերատիվ տվյալների փոխանակման և հաշվետվություններ կազմելու ու ներկայացնելու </w:t>
      </w:r>
      <w:r w:rsidR="00127E03" w:rsidRPr="00FB76AD">
        <w:rPr>
          <w:rFonts w:ascii="GHEA Grapalat" w:hAnsi="GHEA Grapalat"/>
          <w:lang w:val="hy-AM"/>
        </w:rPr>
        <w:lastRenderedPageBreak/>
        <w:t>վերաբերյալ, ինչպես նաև անգլերեն, վրացերեն և հայերեն լեզվի ուսուցում մաքսային մարմինների անձնակազմի համար' մատուցվող ծառայությունների որակը բարձրացնելու նպատակով:</w:t>
      </w:r>
    </w:p>
    <w:p w14:paraId="723E4CAB" w14:textId="77777777" w:rsidR="003F24CD" w:rsidRPr="00FB76AD" w:rsidRDefault="003F24CD" w:rsidP="007653DC">
      <w:pPr>
        <w:pStyle w:val="ListParagraph"/>
        <w:numPr>
          <w:ilvl w:val="0"/>
          <w:numId w:val="5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5B103F2B" w14:textId="77777777" w:rsidR="003F24CD" w:rsidRPr="00FB76AD" w:rsidRDefault="0037015C"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AC5ADE" w:rsidRPr="00FB76AD">
        <w:rPr>
          <w:rFonts w:ascii="GHEA Grapalat" w:hAnsi="GHEA Grapalat"/>
          <w:lang w:val="hy-AM"/>
        </w:rPr>
        <w:t xml:space="preserve">նախագծի </w:t>
      </w:r>
      <w:r w:rsidR="003F24CD" w:rsidRPr="00FB76AD">
        <w:rPr>
          <w:rFonts w:ascii="GHEA Grapalat" w:hAnsi="GHEA Grapalat"/>
          <w:lang w:val="hy-AM"/>
        </w:rPr>
        <w:t>պահանջների սահմանում, ծրագրի մշակում և ներկայացում միջազգային դոնոր կազմակերպություններին</w:t>
      </w:r>
      <w:r w:rsidR="001C2CDC" w:rsidRPr="00FB76AD">
        <w:rPr>
          <w:rFonts w:ascii="GHEA Grapalat" w:hAnsi="GHEA Grapalat"/>
          <w:lang w:val="hy-AM"/>
        </w:rPr>
        <w:t>,</w:t>
      </w:r>
    </w:p>
    <w:p w14:paraId="195448FD"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AC5ADE" w:rsidRPr="00FB76AD">
        <w:rPr>
          <w:rFonts w:ascii="GHEA Grapalat" w:hAnsi="GHEA Grapalat"/>
          <w:lang w:val="hy-AM"/>
        </w:rPr>
        <w:t xml:space="preserve">դրամաշնորհային </w:t>
      </w:r>
      <w:r w:rsidR="003F24CD" w:rsidRPr="00FB76AD">
        <w:rPr>
          <w:rFonts w:ascii="GHEA Grapalat" w:hAnsi="GHEA Grapalat"/>
          <w:lang w:val="hy-AM"/>
        </w:rPr>
        <w:t>միջոցների հայթայթում՝</w:t>
      </w:r>
      <w:r w:rsidR="00FF5C45" w:rsidRPr="00FB76AD">
        <w:rPr>
          <w:rFonts w:ascii="GHEA Grapalat" w:hAnsi="GHEA Grapalat"/>
          <w:lang w:val="hy-AM"/>
        </w:rPr>
        <w:t xml:space="preserve"> </w:t>
      </w:r>
      <w:r w:rsidR="003F24CD" w:rsidRPr="00FB76AD">
        <w:rPr>
          <w:rFonts w:ascii="GHEA Grapalat" w:hAnsi="GHEA Grapalat"/>
          <w:lang w:val="hy-AM"/>
        </w:rPr>
        <w:t>որոշակի պետական համաֆինանսավորմամբ</w:t>
      </w:r>
      <w:r w:rsidR="001C2CDC" w:rsidRPr="00FB76AD">
        <w:rPr>
          <w:rFonts w:ascii="GHEA Grapalat" w:hAnsi="GHEA Grapalat"/>
          <w:lang w:val="hy-AM"/>
        </w:rPr>
        <w:t>,</w:t>
      </w:r>
    </w:p>
    <w:p w14:paraId="5180C8C2"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rPr>
        <w:t xml:space="preserve">գ. </w:t>
      </w:r>
      <w:r w:rsidR="00AC5ADE" w:rsidRPr="00FB76AD">
        <w:rPr>
          <w:rFonts w:ascii="GHEA Grapalat" w:hAnsi="GHEA Grapalat"/>
        </w:rPr>
        <w:t>ծ</w:t>
      </w:r>
      <w:r w:rsidR="00AC5ADE" w:rsidRPr="00FB76AD">
        <w:rPr>
          <w:rFonts w:ascii="GHEA Grapalat" w:hAnsi="GHEA Grapalat"/>
          <w:lang w:val="hy-AM"/>
        </w:rPr>
        <w:t xml:space="preserve">րագրի </w:t>
      </w:r>
      <w:r w:rsidR="003F24CD" w:rsidRPr="00FB76AD">
        <w:rPr>
          <w:rFonts w:ascii="GHEA Grapalat" w:hAnsi="GHEA Grapalat"/>
          <w:lang w:val="hy-AM"/>
        </w:rPr>
        <w:t>իրականացում։</w:t>
      </w:r>
    </w:p>
    <w:p w14:paraId="54A292D1" w14:textId="77777777" w:rsidR="003F24CD" w:rsidRPr="00FB76AD" w:rsidRDefault="003F24CD" w:rsidP="007653DC">
      <w:pPr>
        <w:pStyle w:val="ListParagraph"/>
        <w:numPr>
          <w:ilvl w:val="0"/>
          <w:numId w:val="5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7BE73BAE" w14:textId="77777777" w:rsidR="003F24CD" w:rsidRPr="00FB76AD" w:rsidRDefault="0037015C"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AC5ADE" w:rsidRPr="00FB76AD">
        <w:rPr>
          <w:rFonts w:ascii="GHEA Grapalat" w:hAnsi="GHEA Grapalat"/>
          <w:lang w:val="hy-AM"/>
        </w:rPr>
        <w:t xml:space="preserve">մարդկանց </w:t>
      </w:r>
      <w:r w:rsidR="003F24CD" w:rsidRPr="00FB76AD">
        <w:rPr>
          <w:rFonts w:ascii="GHEA Grapalat" w:hAnsi="GHEA Grapalat"/>
          <w:lang w:val="hy-AM"/>
        </w:rPr>
        <w:t xml:space="preserve">և բեռների սահմանահատման </w:t>
      </w:r>
      <w:r w:rsidR="00D91A6D" w:rsidRPr="00FB76AD">
        <w:rPr>
          <w:rFonts w:ascii="GHEA Grapalat" w:hAnsi="GHEA Grapalat"/>
          <w:lang w:val="hy-AM"/>
        </w:rPr>
        <w:t xml:space="preserve">դյուրինացված </w:t>
      </w:r>
      <w:r w:rsidR="003F24CD" w:rsidRPr="00FB76AD">
        <w:rPr>
          <w:rFonts w:ascii="GHEA Grapalat" w:hAnsi="GHEA Grapalat"/>
          <w:lang w:val="hy-AM"/>
        </w:rPr>
        <w:t>ու միաժամանակ վերահսկելի գործընթացի ապահովում՝</w:t>
      </w:r>
      <w:r w:rsidR="00FF5C45" w:rsidRPr="00FB76AD">
        <w:rPr>
          <w:rFonts w:ascii="GHEA Grapalat" w:hAnsi="GHEA Grapalat"/>
          <w:lang w:val="hy-AM"/>
        </w:rPr>
        <w:t xml:space="preserve"> </w:t>
      </w:r>
      <w:r w:rsidR="003F24CD" w:rsidRPr="00FB76AD">
        <w:rPr>
          <w:rFonts w:ascii="GHEA Grapalat" w:hAnsi="GHEA Grapalat"/>
          <w:lang w:val="hy-AM"/>
        </w:rPr>
        <w:t xml:space="preserve">մաքսային հսկողության ժամանակակից գործառնական ընթացակարգերի ներդրման միջոցով, </w:t>
      </w:r>
    </w:p>
    <w:p w14:paraId="70E987A8"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AC5ADE" w:rsidRPr="00FB76AD">
        <w:rPr>
          <w:rFonts w:ascii="GHEA Grapalat" w:hAnsi="GHEA Grapalat"/>
          <w:lang w:val="hy-AM"/>
        </w:rPr>
        <w:t xml:space="preserve">երկու </w:t>
      </w:r>
      <w:r w:rsidR="003F24CD" w:rsidRPr="00FB76AD">
        <w:rPr>
          <w:rFonts w:ascii="GHEA Grapalat" w:hAnsi="GHEA Grapalat"/>
          <w:lang w:val="hy-AM"/>
        </w:rPr>
        <w:t>մաքսակետերի տեխնիկական վերազինում և ենթակառուցվածքների արդիականացում՝</w:t>
      </w:r>
      <w:r w:rsidR="00FF5C45" w:rsidRPr="00FB76AD">
        <w:rPr>
          <w:rFonts w:ascii="GHEA Grapalat" w:hAnsi="GHEA Grapalat"/>
          <w:lang w:val="hy-AM"/>
        </w:rPr>
        <w:t xml:space="preserve"> </w:t>
      </w:r>
      <w:r w:rsidR="003F24CD" w:rsidRPr="00FB76AD">
        <w:rPr>
          <w:rFonts w:ascii="GHEA Grapalat" w:hAnsi="GHEA Grapalat"/>
          <w:lang w:val="hy-AM"/>
        </w:rPr>
        <w:t>աշխատանքի բարձր արդյունավետությունը և քաղաքացիների համար սահուն սահմանահատում</w:t>
      </w:r>
      <w:r w:rsidR="00F30792" w:rsidRPr="00FB76AD">
        <w:rPr>
          <w:rFonts w:ascii="GHEA Grapalat" w:hAnsi="GHEA Grapalat"/>
          <w:lang w:val="hy-AM"/>
        </w:rPr>
        <w:t>ն</w:t>
      </w:r>
      <w:r w:rsidR="003F24CD" w:rsidRPr="00FB76AD">
        <w:rPr>
          <w:rFonts w:ascii="GHEA Grapalat" w:hAnsi="GHEA Grapalat"/>
          <w:lang w:val="hy-AM"/>
        </w:rPr>
        <w:t xml:space="preserve"> ապահովելու նպատակով,</w:t>
      </w:r>
    </w:p>
    <w:p w14:paraId="4A062534"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գ. </w:t>
      </w:r>
      <w:r w:rsidR="003F24CD" w:rsidRPr="00FB76AD">
        <w:rPr>
          <w:rFonts w:ascii="GHEA Grapalat" w:hAnsi="GHEA Grapalat"/>
          <w:lang w:val="hy-AM"/>
        </w:rPr>
        <w:t>Հայաստանի և Վրաստանի միջև միջպետական տնտեսական համագործակ</w:t>
      </w:r>
      <w:r w:rsidR="005A5E0E" w:rsidRPr="00FB76AD">
        <w:rPr>
          <w:rFonts w:ascii="GHEA Grapalat" w:hAnsi="GHEA Grapalat"/>
          <w:lang w:val="hy-AM"/>
        </w:rPr>
        <w:softHyphen/>
      </w:r>
      <w:r w:rsidR="003F24CD" w:rsidRPr="00FB76AD">
        <w:rPr>
          <w:rFonts w:ascii="GHEA Grapalat" w:hAnsi="GHEA Grapalat"/>
          <w:lang w:val="hy-AM"/>
        </w:rPr>
        <w:t xml:space="preserve">ցության ընդլայնում և վերջինիս </w:t>
      </w:r>
      <w:r w:rsidR="00587EFD" w:rsidRPr="00FB76AD">
        <w:rPr>
          <w:rFonts w:ascii="GHEA Grapalat" w:hAnsi="GHEA Grapalat"/>
          <w:lang w:val="hy-AM"/>
        </w:rPr>
        <w:t xml:space="preserve">արդյունավետության </w:t>
      </w:r>
      <w:r w:rsidR="003F24CD" w:rsidRPr="00FB76AD">
        <w:rPr>
          <w:rFonts w:ascii="GHEA Grapalat" w:hAnsi="GHEA Grapalat"/>
          <w:lang w:val="hy-AM"/>
        </w:rPr>
        <w:t>բարձրացում,</w:t>
      </w:r>
    </w:p>
    <w:p w14:paraId="68CE0864"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AC5ADE" w:rsidRPr="00FB76AD">
        <w:rPr>
          <w:rFonts w:ascii="GHEA Grapalat" w:hAnsi="GHEA Grapalat"/>
          <w:lang w:val="hy-AM"/>
        </w:rPr>
        <w:t xml:space="preserve">երկու </w:t>
      </w:r>
      <w:r w:rsidR="003F24CD" w:rsidRPr="00FB76AD">
        <w:rPr>
          <w:rFonts w:ascii="GHEA Grapalat" w:hAnsi="GHEA Grapalat"/>
          <w:lang w:val="hy-AM"/>
        </w:rPr>
        <w:t xml:space="preserve">երկրների միջև բեռնափոխադրումների նկատմամբ մաքսային հսկողության մեխանիզմների հետագա ներդաշնակեցում։ </w:t>
      </w:r>
    </w:p>
    <w:p w14:paraId="4324CFA0" w14:textId="77777777" w:rsidR="003F24CD" w:rsidRPr="00FB76AD" w:rsidRDefault="003F24CD" w:rsidP="007653DC">
      <w:pPr>
        <w:pStyle w:val="ListParagraph"/>
        <w:numPr>
          <w:ilvl w:val="0"/>
          <w:numId w:val="5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763E0B28" w14:textId="77777777" w:rsidR="006620C7" w:rsidRPr="00FB76AD" w:rsidRDefault="0037015C" w:rsidP="002D4A32">
      <w:pPr>
        <w:spacing w:line="360" w:lineRule="auto"/>
        <w:ind w:firstLine="567"/>
        <w:jc w:val="both"/>
        <w:rPr>
          <w:rFonts w:ascii="GHEA Grapalat" w:hAnsi="GHEA Grapalat"/>
          <w:b/>
          <w:lang w:val="hy-AM"/>
        </w:rPr>
      </w:pPr>
      <w:r w:rsidRPr="00FB76AD">
        <w:rPr>
          <w:rFonts w:ascii="GHEA Grapalat" w:hAnsi="GHEA Grapalat" w:cs="Sylfaen"/>
          <w:lang w:val="hy-AM"/>
        </w:rPr>
        <w:t xml:space="preserve">ա. </w:t>
      </w:r>
      <w:r w:rsidR="00AC5ADE" w:rsidRPr="00FB76AD">
        <w:rPr>
          <w:rFonts w:ascii="GHEA Grapalat" w:hAnsi="GHEA Grapalat"/>
          <w:lang w:val="hy-AM"/>
        </w:rPr>
        <w:t xml:space="preserve">երկաթուղային </w:t>
      </w:r>
      <w:r w:rsidR="006620C7" w:rsidRPr="00FB76AD">
        <w:rPr>
          <w:rFonts w:ascii="GHEA Grapalat" w:hAnsi="GHEA Grapalat"/>
          <w:lang w:val="hy-AM"/>
        </w:rPr>
        <w:t>մաքսակետերը կահավորված են անհրաժեշտ սարքավորումներով,</w:t>
      </w:r>
    </w:p>
    <w:p w14:paraId="453EFC29" w14:textId="77777777" w:rsidR="006620C7"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AC5ADE" w:rsidRPr="00FB76AD">
        <w:rPr>
          <w:rFonts w:ascii="GHEA Grapalat" w:hAnsi="GHEA Grapalat"/>
          <w:lang w:val="hy-AM"/>
        </w:rPr>
        <w:t xml:space="preserve">մաքսային </w:t>
      </w:r>
      <w:r w:rsidR="006620C7" w:rsidRPr="00FB76AD">
        <w:rPr>
          <w:rFonts w:ascii="GHEA Grapalat" w:hAnsi="GHEA Grapalat"/>
          <w:lang w:val="hy-AM"/>
        </w:rPr>
        <w:t>հսկողության իրականացման համար ենթակառուցվածքները և սարքավորումները արդիականացված են և շահագործվում են,</w:t>
      </w:r>
    </w:p>
    <w:p w14:paraId="1C5C89D6" w14:textId="77777777" w:rsidR="006620C7"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lastRenderedPageBreak/>
        <w:t xml:space="preserve">գ. </w:t>
      </w:r>
      <w:r w:rsidR="00AC5ADE" w:rsidRPr="00FB76AD">
        <w:rPr>
          <w:rFonts w:ascii="GHEA Grapalat" w:hAnsi="GHEA Grapalat"/>
          <w:lang w:val="hy-AM"/>
        </w:rPr>
        <w:t xml:space="preserve">տեղեկատվական </w:t>
      </w:r>
      <w:r w:rsidR="006620C7" w:rsidRPr="00FB76AD">
        <w:rPr>
          <w:rFonts w:ascii="GHEA Grapalat" w:hAnsi="GHEA Grapalat"/>
          <w:lang w:val="hy-AM"/>
        </w:rPr>
        <w:t>համակարգերի կիրառմամբ ապահովված է մարդկանց և բեռների դյուրինացված ու միաժամանակ վերահսկելի սահմանահատումը</w:t>
      </w:r>
      <w:r w:rsidR="007E0B79" w:rsidRPr="00FB76AD">
        <w:rPr>
          <w:rFonts w:ascii="GHEA Grapalat" w:hAnsi="GHEA Grapalat"/>
          <w:lang w:val="hy-AM"/>
        </w:rPr>
        <w:t>:</w:t>
      </w:r>
    </w:p>
    <w:p w14:paraId="2520A186" w14:textId="77777777" w:rsidR="006620C7" w:rsidRPr="00FB76AD"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6FE14FCB" w14:textId="77777777" w:rsidR="006620C7" w:rsidRPr="00FB76AD"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Թիրախային ցուցանիշ` «կատարված է», </w:t>
      </w:r>
    </w:p>
    <w:p w14:paraId="31BF0ED7" w14:textId="77777777" w:rsidR="006620C7" w:rsidRPr="00FB76AD"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Բազիսային ցուցանիշ` «կատարված չէ»: </w:t>
      </w:r>
    </w:p>
    <w:p w14:paraId="09A91DC2" w14:textId="77777777" w:rsidR="006620C7" w:rsidRPr="00B14590" w:rsidRDefault="006620C7" w:rsidP="006620C7">
      <w:pPr>
        <w:tabs>
          <w:tab w:val="left" w:pos="993"/>
        </w:tabs>
        <w:spacing w:line="360" w:lineRule="auto"/>
        <w:jc w:val="both"/>
        <w:rPr>
          <w:rFonts w:ascii="GHEA Grapalat" w:hAnsi="GHEA Grapalat" w:cs="Arial"/>
          <w:lang w:val="hy-AM"/>
        </w:rPr>
      </w:pPr>
      <w:r w:rsidRPr="00FB76AD">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37E7522D" w14:textId="77777777" w:rsidR="00987181" w:rsidRPr="00FB76AD" w:rsidRDefault="00B4750F" w:rsidP="005A5E0E">
      <w:pPr>
        <w:pStyle w:val="Heading4"/>
        <w:spacing w:before="240" w:after="120"/>
        <w:rPr>
          <w:rFonts w:ascii="GHEA Grapalat" w:hAnsi="GHEA Grapalat"/>
          <w:b/>
          <w:i w:val="0"/>
          <w:color w:val="auto"/>
          <w:lang w:val="hy-AM"/>
        </w:rPr>
      </w:pPr>
      <w:bookmarkStart w:id="94" w:name="_Toc54029698"/>
      <w:r w:rsidRPr="00FB76AD">
        <w:rPr>
          <w:rFonts w:ascii="GHEA Grapalat" w:hAnsi="GHEA Grapalat"/>
          <w:b/>
          <w:i w:val="0"/>
          <w:color w:val="auto"/>
          <w:lang w:val="hy-AM"/>
        </w:rPr>
        <w:t>3</w:t>
      </w:r>
      <w:r w:rsidR="00652C16" w:rsidRPr="00FB76AD">
        <w:rPr>
          <w:rFonts w:ascii="GHEA Grapalat" w:hAnsi="GHEA Grapalat"/>
          <w:b/>
          <w:i w:val="0"/>
          <w:color w:val="auto"/>
          <w:lang w:val="hy-AM"/>
        </w:rPr>
        <w:t>.</w:t>
      </w:r>
      <w:r w:rsidR="003F24CD"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00CC4204" w:rsidRPr="00FB76AD">
        <w:rPr>
          <w:rFonts w:ascii="GHEA Grapalat" w:hAnsi="GHEA Grapalat"/>
          <w:b/>
          <w:i w:val="0"/>
          <w:color w:val="auto"/>
          <w:lang w:val="hy-AM"/>
        </w:rPr>
        <w:t>4.</w:t>
      </w:r>
      <w:r w:rsidR="00B05F8F" w:rsidRPr="00FB76AD">
        <w:rPr>
          <w:rFonts w:ascii="GHEA Grapalat" w:hAnsi="GHEA Grapalat"/>
          <w:b/>
          <w:i w:val="0"/>
          <w:color w:val="auto"/>
          <w:lang w:val="hy-AM"/>
        </w:rPr>
        <w:t xml:space="preserve"> </w:t>
      </w:r>
      <w:r w:rsidR="003F24CD" w:rsidRPr="00FB76AD">
        <w:rPr>
          <w:rFonts w:ascii="GHEA Grapalat" w:hAnsi="GHEA Grapalat"/>
          <w:b/>
          <w:i w:val="0"/>
          <w:color w:val="auto"/>
          <w:lang w:val="hy-AM"/>
        </w:rPr>
        <w:t>Բագրատաշենի մաքսակետի կատարելագործում</w:t>
      </w:r>
      <w:bookmarkEnd w:id="94"/>
    </w:p>
    <w:p w14:paraId="404852C0" w14:textId="77777777" w:rsidR="00AE4291" w:rsidRPr="004D6522" w:rsidRDefault="00AE4291" w:rsidP="009A32F6">
      <w:pPr>
        <w:tabs>
          <w:tab w:val="left" w:pos="993"/>
        </w:tabs>
        <w:spacing w:before="240" w:line="276" w:lineRule="auto"/>
        <w:jc w:val="both"/>
        <w:rPr>
          <w:rFonts w:ascii="GHEA Grapalat" w:hAnsi="GHEA Grapalat"/>
          <w:b/>
          <w:i/>
          <w:lang w:val="hy-AM"/>
        </w:rPr>
      </w:pPr>
      <w:r w:rsidRPr="00FB76AD">
        <w:rPr>
          <w:rFonts w:ascii="GHEA Grapalat" w:hAnsi="GHEA Grapalat"/>
          <w:b/>
          <w:i/>
          <w:lang w:val="hy-AM"/>
        </w:rPr>
        <w:t xml:space="preserve">(ԳՈՐԾՈՂՈՒԹՅՈՒՆ՝ </w:t>
      </w:r>
      <w:r w:rsidR="00D001EE" w:rsidRPr="00FB76AD">
        <w:rPr>
          <w:rFonts w:ascii="GHEA Grapalat" w:hAnsi="GHEA Grapalat"/>
          <w:b/>
          <w:i/>
          <w:lang w:val="hy-AM"/>
        </w:rPr>
        <w:t>տեխնիկապես վերազինել Բագրատաշենի մաքսակետը, արդիականացնել մաքսակետի են</w:t>
      </w:r>
      <w:r w:rsidR="00F35A22" w:rsidRPr="00FB76AD">
        <w:rPr>
          <w:rFonts w:ascii="GHEA Grapalat" w:hAnsi="GHEA Grapalat"/>
          <w:b/>
          <w:i/>
          <w:lang w:val="hy-AM"/>
        </w:rPr>
        <w:t>թա</w:t>
      </w:r>
      <w:r w:rsidR="00CB0B92" w:rsidRPr="00FB76AD">
        <w:rPr>
          <w:rFonts w:ascii="GHEA Grapalat" w:hAnsi="GHEA Grapalat"/>
          <w:b/>
          <w:i/>
          <w:lang w:val="hy-AM"/>
        </w:rPr>
        <w:t>կառուցվածքներ</w:t>
      </w:r>
      <w:r w:rsidR="00704BA4" w:rsidRPr="00FB76AD">
        <w:rPr>
          <w:rFonts w:ascii="GHEA Grapalat" w:hAnsi="GHEA Grapalat"/>
          <w:b/>
          <w:i/>
          <w:lang w:val="hy-AM"/>
        </w:rPr>
        <w:t>ը</w:t>
      </w:r>
      <w:r w:rsidR="008638C2" w:rsidRPr="004D6522">
        <w:rPr>
          <w:rFonts w:ascii="GHEA Grapalat" w:hAnsi="GHEA Grapalat"/>
          <w:b/>
          <w:i/>
          <w:lang w:val="hy-AM"/>
        </w:rPr>
        <w:t>)</w:t>
      </w:r>
    </w:p>
    <w:p w14:paraId="319B77C0" w14:textId="77777777" w:rsidR="005509A2" w:rsidRPr="00FB76AD" w:rsidRDefault="005509A2" w:rsidP="009A32F6">
      <w:pPr>
        <w:pStyle w:val="ListParagraph"/>
        <w:numPr>
          <w:ilvl w:val="0"/>
          <w:numId w:val="55"/>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344DDF16" w14:textId="77777777" w:rsidR="00B05F8F" w:rsidRPr="00FB76AD" w:rsidRDefault="003F24CD" w:rsidP="002D4A32">
      <w:pPr>
        <w:spacing w:line="360" w:lineRule="auto"/>
        <w:ind w:firstLine="567"/>
        <w:jc w:val="both"/>
        <w:rPr>
          <w:rFonts w:ascii="GHEA Grapalat" w:hAnsi="GHEA Grapalat" w:cs="Arial"/>
          <w:lang w:val="hy-AM"/>
        </w:rPr>
      </w:pPr>
      <w:r w:rsidRPr="00FB76AD">
        <w:rPr>
          <w:rFonts w:ascii="GHEA Grapalat" w:hAnsi="GHEA Grapalat" w:cs="Arial"/>
          <w:lang w:val="hy-AM"/>
        </w:rPr>
        <w:t>Բագրատաշենի մաքսատունն արդիականացվել և</w:t>
      </w:r>
      <w:r w:rsidR="00FF5C45" w:rsidRPr="00FB76AD">
        <w:rPr>
          <w:rFonts w:ascii="GHEA Grapalat" w:hAnsi="GHEA Grapalat" w:cs="Arial"/>
          <w:lang w:val="hy-AM"/>
        </w:rPr>
        <w:t xml:space="preserve"> </w:t>
      </w:r>
      <w:r w:rsidRPr="00FB76AD">
        <w:rPr>
          <w:rFonts w:ascii="GHEA Grapalat" w:hAnsi="GHEA Grapalat" w:cs="Arial"/>
          <w:lang w:val="hy-AM"/>
        </w:rPr>
        <w:t>բնականոն շահագործվում է 2016</w:t>
      </w:r>
      <w:r w:rsidR="00B05F8F" w:rsidRPr="00FB76AD">
        <w:rPr>
          <w:rFonts w:ascii="GHEA Grapalat" w:hAnsi="GHEA Grapalat" w:cs="Arial"/>
          <w:lang w:val="hy-AM"/>
        </w:rPr>
        <w:t xml:space="preserve"> </w:t>
      </w:r>
      <w:r w:rsidRPr="00FB76AD">
        <w:rPr>
          <w:rFonts w:ascii="GHEA Grapalat" w:hAnsi="GHEA Grapalat" w:cs="Arial"/>
          <w:lang w:val="hy-AM"/>
        </w:rPr>
        <w:t>թվականից, սակայն ուղևորների և բեռների աճող հոսքերի պայմաններում անհրաժեշտություն է առաջացել սպասարկման որակի բարելավման և</w:t>
      </w:r>
      <w:r w:rsidR="003964C7" w:rsidRPr="00FB76AD">
        <w:rPr>
          <w:rFonts w:ascii="GHEA Grapalat" w:hAnsi="GHEA Grapalat" w:cs="Arial"/>
          <w:lang w:val="hy-AM"/>
        </w:rPr>
        <w:t>,</w:t>
      </w:r>
      <w:r w:rsidRPr="00FB76AD">
        <w:rPr>
          <w:rFonts w:ascii="GHEA Grapalat" w:hAnsi="GHEA Grapalat" w:cs="Arial"/>
          <w:lang w:val="hy-AM"/>
        </w:rPr>
        <w:t xml:space="preserve"> միաժամանակ</w:t>
      </w:r>
      <w:r w:rsidR="003964C7" w:rsidRPr="00FB76AD">
        <w:rPr>
          <w:rFonts w:ascii="GHEA Grapalat" w:hAnsi="GHEA Grapalat" w:cs="Arial"/>
          <w:lang w:val="hy-AM"/>
        </w:rPr>
        <w:t>,</w:t>
      </w:r>
      <w:r w:rsidRPr="00FB76AD">
        <w:rPr>
          <w:rFonts w:ascii="GHEA Grapalat" w:hAnsi="GHEA Grapalat" w:cs="Arial"/>
          <w:lang w:val="hy-AM"/>
        </w:rPr>
        <w:t xml:space="preserve"> պատշաճ մաքսային հսկողության ապահովման նպատակով ընդլայնել մաքսակետի տարածքը և զարգացնել</w:t>
      </w:r>
      <w:r w:rsidR="00FF5C45" w:rsidRPr="00FB76AD">
        <w:rPr>
          <w:rFonts w:ascii="GHEA Grapalat" w:hAnsi="GHEA Grapalat" w:cs="Arial"/>
          <w:lang w:val="hy-AM"/>
        </w:rPr>
        <w:t xml:space="preserve"> </w:t>
      </w:r>
      <w:r w:rsidRPr="00FB76AD">
        <w:rPr>
          <w:rFonts w:ascii="GHEA Grapalat" w:hAnsi="GHEA Grapalat" w:cs="Arial"/>
          <w:lang w:val="hy-AM"/>
        </w:rPr>
        <w:t>ենթակառուցվածքները։</w:t>
      </w:r>
    </w:p>
    <w:p w14:paraId="2A741CC5" w14:textId="77777777" w:rsidR="003F24CD" w:rsidRPr="00FB76AD" w:rsidRDefault="003F24CD" w:rsidP="002D4A32">
      <w:pPr>
        <w:spacing w:line="360" w:lineRule="auto"/>
        <w:ind w:firstLine="567"/>
        <w:jc w:val="both"/>
        <w:rPr>
          <w:rFonts w:ascii="GHEA Grapalat" w:hAnsi="GHEA Grapalat" w:cs="Arial"/>
          <w:lang w:val="hy-AM"/>
        </w:rPr>
      </w:pPr>
      <w:r w:rsidRPr="00FB76AD">
        <w:rPr>
          <w:rFonts w:ascii="GHEA Grapalat" w:hAnsi="GHEA Grapalat"/>
          <w:lang w:val="hy-AM"/>
        </w:rPr>
        <w:t>Ելնելով մաքսակետի</w:t>
      </w:r>
      <w:r w:rsidR="00EC0ADE">
        <w:rPr>
          <w:rFonts w:ascii="GHEA Grapalat" w:hAnsi="GHEA Grapalat"/>
          <w:lang w:val="hy-AM"/>
        </w:rPr>
        <w:t xml:space="preserve"> </w:t>
      </w:r>
      <w:r w:rsidRPr="00FB76AD">
        <w:rPr>
          <w:rFonts w:ascii="GHEA Grapalat" w:hAnsi="GHEA Grapalat"/>
          <w:lang w:val="hy-AM"/>
        </w:rPr>
        <w:t>շահագո</w:t>
      </w:r>
      <w:r w:rsidRPr="00FB76AD">
        <w:rPr>
          <w:rFonts w:ascii="GHEA Grapalat" w:hAnsi="GHEA Grapalat" w:cs="Verdana"/>
          <w:lang w:val="hy-AM"/>
        </w:rPr>
        <w:t>ր</w:t>
      </w:r>
      <w:r w:rsidRPr="00FB76AD">
        <w:rPr>
          <w:rFonts w:ascii="GHEA Grapalat" w:hAnsi="GHEA Grapalat"/>
          <w:lang w:val="hy-AM"/>
        </w:rPr>
        <w:t>ծման ընթացքում ի հայտ եկած նո</w:t>
      </w:r>
      <w:r w:rsidRPr="00FB76AD">
        <w:rPr>
          <w:rFonts w:ascii="GHEA Grapalat" w:hAnsi="GHEA Grapalat" w:cs="Verdana"/>
          <w:lang w:val="hy-AM"/>
        </w:rPr>
        <w:t>ր</w:t>
      </w:r>
      <w:r w:rsidRPr="00FB76AD">
        <w:rPr>
          <w:rFonts w:ascii="GHEA Grapalat" w:hAnsi="GHEA Grapalat"/>
          <w:lang w:val="hy-AM"/>
        </w:rPr>
        <w:t xml:space="preserve"> կա</w:t>
      </w:r>
      <w:r w:rsidRPr="00FB76AD">
        <w:rPr>
          <w:rFonts w:ascii="GHEA Grapalat" w:hAnsi="GHEA Grapalat" w:cs="Verdana"/>
          <w:lang w:val="hy-AM"/>
        </w:rPr>
        <w:t>ր</w:t>
      </w:r>
      <w:r w:rsidRPr="00FB76AD">
        <w:rPr>
          <w:rFonts w:ascii="GHEA Grapalat" w:hAnsi="GHEA Grapalat"/>
          <w:lang w:val="hy-AM"/>
        </w:rPr>
        <w:t>իքնե</w:t>
      </w:r>
      <w:r w:rsidRPr="00FB76AD">
        <w:rPr>
          <w:rFonts w:ascii="GHEA Grapalat" w:hAnsi="GHEA Grapalat" w:cs="Verdana"/>
          <w:lang w:val="hy-AM"/>
        </w:rPr>
        <w:t>ր</w:t>
      </w:r>
      <w:r w:rsidR="00AF5E49" w:rsidRPr="00FB76AD">
        <w:rPr>
          <w:rFonts w:ascii="GHEA Grapalat" w:hAnsi="GHEA Grapalat"/>
          <w:lang w:val="hy-AM"/>
        </w:rPr>
        <w:t>ից</w:t>
      </w:r>
      <w:r w:rsidRPr="00FB76AD">
        <w:rPr>
          <w:rFonts w:ascii="GHEA Grapalat" w:hAnsi="GHEA Grapalat"/>
          <w:lang w:val="hy-AM"/>
        </w:rPr>
        <w:t xml:space="preserve">՝ </w:t>
      </w:r>
      <w:r w:rsidR="00AF5E49" w:rsidRPr="00FB76AD">
        <w:rPr>
          <w:rFonts w:ascii="GHEA Grapalat" w:hAnsi="GHEA Grapalat"/>
          <w:lang w:val="hy-AM"/>
        </w:rPr>
        <w:t xml:space="preserve">անհրաժեշտություն է առաջացել </w:t>
      </w:r>
      <w:r w:rsidRPr="00FB76AD">
        <w:rPr>
          <w:rFonts w:ascii="GHEA Grapalat" w:hAnsi="GHEA Grapalat" w:cs="Arial"/>
          <w:lang w:val="hy-AM"/>
        </w:rPr>
        <w:t>շարունակել</w:t>
      </w:r>
      <w:r w:rsidRPr="00FB76AD">
        <w:rPr>
          <w:rFonts w:ascii="GHEA Grapalat" w:hAnsi="GHEA Grapalat"/>
          <w:lang w:val="hy-AM"/>
        </w:rPr>
        <w:t xml:space="preserve"> մաքսակետի հետագա կատա</w:t>
      </w:r>
      <w:r w:rsidRPr="00FB76AD">
        <w:rPr>
          <w:rFonts w:ascii="GHEA Grapalat" w:hAnsi="GHEA Grapalat" w:cs="Verdana"/>
          <w:lang w:val="hy-AM"/>
        </w:rPr>
        <w:t>ր</w:t>
      </w:r>
      <w:r w:rsidRPr="00FB76AD">
        <w:rPr>
          <w:rFonts w:ascii="GHEA Grapalat" w:hAnsi="GHEA Grapalat"/>
          <w:lang w:val="hy-AM"/>
        </w:rPr>
        <w:t>ելագո</w:t>
      </w:r>
      <w:r w:rsidRPr="00FB76AD">
        <w:rPr>
          <w:rFonts w:ascii="GHEA Grapalat" w:hAnsi="GHEA Grapalat" w:cs="Verdana"/>
          <w:lang w:val="hy-AM"/>
        </w:rPr>
        <w:t>ր</w:t>
      </w:r>
      <w:r w:rsidRPr="00FB76AD">
        <w:rPr>
          <w:rFonts w:ascii="GHEA Grapalat" w:hAnsi="GHEA Grapalat"/>
          <w:lang w:val="hy-AM"/>
        </w:rPr>
        <w:t>ծումը և զա</w:t>
      </w:r>
      <w:r w:rsidRPr="00FB76AD">
        <w:rPr>
          <w:rFonts w:ascii="GHEA Grapalat" w:hAnsi="GHEA Grapalat" w:cs="Verdana"/>
          <w:lang w:val="hy-AM"/>
        </w:rPr>
        <w:t>ր</w:t>
      </w:r>
      <w:r w:rsidRPr="00FB76AD">
        <w:rPr>
          <w:rFonts w:ascii="GHEA Grapalat" w:hAnsi="GHEA Grapalat"/>
          <w:lang w:val="hy-AM"/>
        </w:rPr>
        <w:t>գացումը:</w:t>
      </w:r>
      <w:r w:rsidR="00FF5C45" w:rsidRPr="00FB76AD">
        <w:rPr>
          <w:rFonts w:ascii="GHEA Grapalat" w:hAnsi="GHEA Grapalat"/>
          <w:lang w:val="hy-AM"/>
        </w:rPr>
        <w:t xml:space="preserve"> </w:t>
      </w:r>
    </w:p>
    <w:p w14:paraId="438079DF" w14:textId="77777777" w:rsidR="003F24CD" w:rsidRPr="00FB76AD" w:rsidRDefault="003F24CD" w:rsidP="006B6399">
      <w:pPr>
        <w:spacing w:line="360" w:lineRule="auto"/>
        <w:ind w:firstLine="720"/>
        <w:rPr>
          <w:rFonts w:ascii="GHEA Grapalat" w:hAnsi="GHEA Grapalat"/>
          <w:lang w:val="hy-AM"/>
        </w:rPr>
      </w:pPr>
      <w:r w:rsidRPr="00FB76AD">
        <w:rPr>
          <w:rFonts w:ascii="GHEA Grapalat" w:hAnsi="GHEA Grapalat"/>
          <w:lang w:val="hy-AM"/>
        </w:rPr>
        <w:t>Ծրագրի իրականացումը թույլ կտա՝</w:t>
      </w:r>
    </w:p>
    <w:p w14:paraId="32D044B7" w14:textId="77777777" w:rsidR="003F24CD" w:rsidRPr="00FB76AD" w:rsidRDefault="0037015C"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3F24CD" w:rsidRPr="00FB76AD">
        <w:rPr>
          <w:rFonts w:ascii="GHEA Grapalat" w:hAnsi="GHEA Grapalat"/>
          <w:lang w:val="hy-AM"/>
        </w:rPr>
        <w:t>ուղևորների և բեռների աճող հոսքերի պայմաններում</w:t>
      </w:r>
      <w:r w:rsidR="00FF5C45" w:rsidRPr="00FB76AD">
        <w:rPr>
          <w:rFonts w:ascii="GHEA Grapalat" w:hAnsi="GHEA Grapalat"/>
          <w:lang w:val="hy-AM"/>
        </w:rPr>
        <w:t xml:space="preserve"> </w:t>
      </w:r>
      <w:r w:rsidR="003F24CD" w:rsidRPr="00FB76AD">
        <w:rPr>
          <w:rFonts w:ascii="GHEA Grapalat" w:hAnsi="GHEA Grapalat"/>
          <w:lang w:val="hy-AM"/>
        </w:rPr>
        <w:t>ապահովել սպասարկման անհրաժեշտ որակ և բարձր մակարդակի մաքսային հսկողություն, հատկապես՝ Հայաստանից ելքի վրա,</w:t>
      </w:r>
      <w:r w:rsidR="00FF5C45" w:rsidRPr="00FB76AD">
        <w:rPr>
          <w:rFonts w:ascii="GHEA Grapalat" w:hAnsi="GHEA Grapalat"/>
          <w:lang w:val="hy-AM"/>
        </w:rPr>
        <w:t xml:space="preserve"> </w:t>
      </w:r>
    </w:p>
    <w:p w14:paraId="7AE8FF1D"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3F24CD" w:rsidRPr="00FB76AD">
        <w:rPr>
          <w:rFonts w:ascii="GHEA Grapalat" w:hAnsi="GHEA Grapalat"/>
          <w:lang w:val="hy-AM"/>
        </w:rPr>
        <w:t>ապահովել մաքսակետում ներկայացված ծառայությունների արդյունավետ</w:t>
      </w:r>
      <w:r w:rsidR="00FF5C45" w:rsidRPr="00FB76AD">
        <w:rPr>
          <w:rFonts w:ascii="GHEA Grapalat" w:hAnsi="GHEA Grapalat"/>
          <w:lang w:val="hy-AM"/>
        </w:rPr>
        <w:t xml:space="preserve"> </w:t>
      </w:r>
      <w:r w:rsidR="003F24CD" w:rsidRPr="00FB76AD">
        <w:rPr>
          <w:rFonts w:ascii="GHEA Grapalat" w:hAnsi="GHEA Grapalat"/>
          <w:lang w:val="hy-AM"/>
        </w:rPr>
        <w:t xml:space="preserve">գործունեությունը, </w:t>
      </w:r>
    </w:p>
    <w:p w14:paraId="578FE52F"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lastRenderedPageBreak/>
        <w:t xml:space="preserve">գ. </w:t>
      </w:r>
      <w:r w:rsidR="003F24CD" w:rsidRPr="00FB76AD">
        <w:rPr>
          <w:rFonts w:ascii="GHEA Grapalat" w:hAnsi="GHEA Grapalat"/>
          <w:lang w:val="hy-AM"/>
        </w:rPr>
        <w:t>իրականացնել մաքսակետի տեխնիկական կահավորման բարելավում՝ ներառյալ ռադիոակտիվ նյութերի հայտնաբերման լրացուցիչ համակարգի, ռենտգենյան զննող սարքերի</w:t>
      </w:r>
      <w:r w:rsidR="00FF5C45" w:rsidRPr="00FB76AD">
        <w:rPr>
          <w:rFonts w:ascii="GHEA Grapalat" w:hAnsi="GHEA Grapalat"/>
          <w:lang w:val="hy-AM"/>
        </w:rPr>
        <w:t xml:space="preserve"> </w:t>
      </w:r>
      <w:r w:rsidR="003F24CD" w:rsidRPr="00FB76AD">
        <w:rPr>
          <w:rFonts w:ascii="GHEA Grapalat" w:hAnsi="GHEA Grapalat"/>
          <w:lang w:val="hy-AM"/>
        </w:rPr>
        <w:t>և ստատիկ կշեռքի տեղադրումը։</w:t>
      </w:r>
    </w:p>
    <w:p w14:paraId="46581A69" w14:textId="77777777" w:rsidR="003F24CD" w:rsidRPr="00FB76AD" w:rsidRDefault="003F24CD" w:rsidP="007653DC">
      <w:pPr>
        <w:pStyle w:val="ListParagraph"/>
        <w:numPr>
          <w:ilvl w:val="0"/>
          <w:numId w:val="5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3CF9FBEC" w14:textId="77777777" w:rsidR="003F24CD" w:rsidRPr="00FB76AD" w:rsidRDefault="0037015C"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AC5ADE" w:rsidRPr="00FB76AD">
        <w:rPr>
          <w:rFonts w:ascii="GHEA Grapalat" w:hAnsi="GHEA Grapalat"/>
          <w:lang w:val="hy-AM"/>
        </w:rPr>
        <w:t xml:space="preserve">նախագծի </w:t>
      </w:r>
      <w:r w:rsidR="003F24CD" w:rsidRPr="00FB76AD">
        <w:rPr>
          <w:rFonts w:ascii="GHEA Grapalat" w:hAnsi="GHEA Grapalat"/>
          <w:lang w:val="hy-AM"/>
        </w:rPr>
        <w:t>պահանջների սահմանում, ծրագրի մշակում և</w:t>
      </w:r>
      <w:r w:rsidR="00FF5C45" w:rsidRPr="00FB76AD">
        <w:rPr>
          <w:rFonts w:ascii="GHEA Grapalat" w:hAnsi="GHEA Grapalat"/>
          <w:lang w:val="hy-AM"/>
        </w:rPr>
        <w:t xml:space="preserve"> </w:t>
      </w:r>
      <w:r w:rsidR="003F24CD" w:rsidRPr="00FB76AD">
        <w:rPr>
          <w:rFonts w:ascii="GHEA Grapalat" w:hAnsi="GHEA Grapalat"/>
          <w:lang w:val="hy-AM"/>
        </w:rPr>
        <w:t>ներառում պետական բյուջեի նախագծում,</w:t>
      </w:r>
    </w:p>
    <w:p w14:paraId="5D42550A"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AC5ADE" w:rsidRPr="00FB76AD">
        <w:rPr>
          <w:rFonts w:ascii="GHEA Grapalat" w:hAnsi="GHEA Grapalat"/>
          <w:lang w:val="hy-AM"/>
        </w:rPr>
        <w:t xml:space="preserve">ծրագրի </w:t>
      </w:r>
      <w:r w:rsidR="003F24CD" w:rsidRPr="00FB76AD">
        <w:rPr>
          <w:rFonts w:ascii="GHEA Grapalat" w:hAnsi="GHEA Grapalat"/>
          <w:lang w:val="hy-AM"/>
        </w:rPr>
        <w:t>մշակում և իրականացում։</w:t>
      </w:r>
    </w:p>
    <w:p w14:paraId="54C54556" w14:textId="77777777" w:rsidR="003F24CD" w:rsidRPr="00FB76AD" w:rsidRDefault="003F24CD" w:rsidP="007653DC">
      <w:pPr>
        <w:pStyle w:val="ListParagraph"/>
        <w:numPr>
          <w:ilvl w:val="0"/>
          <w:numId w:val="5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2F01D2E1" w14:textId="77777777" w:rsidR="003F24CD" w:rsidRPr="00FB76AD" w:rsidRDefault="0037015C"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AC5ADE" w:rsidRPr="00FB76AD">
        <w:rPr>
          <w:rFonts w:ascii="GHEA Grapalat" w:hAnsi="GHEA Grapalat"/>
          <w:lang w:val="hy-AM"/>
        </w:rPr>
        <w:t xml:space="preserve">մարդկանց </w:t>
      </w:r>
      <w:r w:rsidR="003F24CD" w:rsidRPr="00FB76AD">
        <w:rPr>
          <w:rFonts w:ascii="GHEA Grapalat" w:hAnsi="GHEA Grapalat"/>
          <w:lang w:val="hy-AM"/>
        </w:rPr>
        <w:t>և բեռների սահմանահատման դյուր</w:t>
      </w:r>
      <w:r w:rsidR="00EC62F6" w:rsidRPr="00FB76AD">
        <w:rPr>
          <w:rFonts w:ascii="GHEA Grapalat" w:hAnsi="GHEA Grapalat"/>
          <w:lang w:val="hy-AM"/>
        </w:rPr>
        <w:t>ին</w:t>
      </w:r>
      <w:r w:rsidR="003F24CD" w:rsidRPr="00FB76AD">
        <w:rPr>
          <w:rFonts w:ascii="GHEA Grapalat" w:hAnsi="GHEA Grapalat"/>
          <w:lang w:val="hy-AM"/>
        </w:rPr>
        <w:t>ացված ու</w:t>
      </w:r>
      <w:r w:rsidR="00EC62F6" w:rsidRPr="00FB76AD">
        <w:rPr>
          <w:rFonts w:ascii="GHEA Grapalat" w:hAnsi="GHEA Grapalat"/>
          <w:lang w:val="hy-AM"/>
        </w:rPr>
        <w:t>,</w:t>
      </w:r>
      <w:r w:rsidR="003F24CD" w:rsidRPr="00FB76AD">
        <w:rPr>
          <w:rFonts w:ascii="GHEA Grapalat" w:hAnsi="GHEA Grapalat"/>
          <w:lang w:val="hy-AM"/>
        </w:rPr>
        <w:t xml:space="preserve"> միաժամանակ</w:t>
      </w:r>
      <w:r w:rsidR="00EC62F6" w:rsidRPr="00FB76AD">
        <w:rPr>
          <w:rFonts w:ascii="GHEA Grapalat" w:hAnsi="GHEA Grapalat"/>
          <w:lang w:val="hy-AM"/>
        </w:rPr>
        <w:t>,</w:t>
      </w:r>
      <w:r w:rsidR="003F24CD" w:rsidRPr="00FB76AD">
        <w:rPr>
          <w:rFonts w:ascii="GHEA Grapalat" w:hAnsi="GHEA Grapalat"/>
          <w:lang w:val="hy-AM"/>
        </w:rPr>
        <w:t xml:space="preserve"> վերահսկելի գործընթացի ապահովում՝ մաքսային հսկողության ժամանակակից գործառնական ընթացակարգերի ներդրման միջոցով, </w:t>
      </w:r>
    </w:p>
    <w:p w14:paraId="7403C505"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բ.</w:t>
      </w:r>
      <w:r w:rsidR="006B6399" w:rsidRPr="00FB76AD">
        <w:rPr>
          <w:rFonts w:ascii="GHEA Grapalat" w:hAnsi="GHEA Grapalat"/>
          <w:lang w:val="hy-AM"/>
        </w:rPr>
        <w:t xml:space="preserve"> </w:t>
      </w:r>
      <w:r w:rsidR="00AC5ADE" w:rsidRPr="00FB76AD">
        <w:rPr>
          <w:rFonts w:ascii="GHEA Grapalat" w:hAnsi="GHEA Grapalat"/>
          <w:lang w:val="hy-AM"/>
        </w:rPr>
        <w:t xml:space="preserve">մաքսակետի </w:t>
      </w:r>
      <w:r w:rsidR="003F24CD" w:rsidRPr="00FB76AD">
        <w:rPr>
          <w:rFonts w:ascii="GHEA Grapalat" w:hAnsi="GHEA Grapalat"/>
          <w:lang w:val="hy-AM"/>
        </w:rPr>
        <w:t>տեխնիկական վերազինում և ենթակառուցվածքների արդիականացում՝</w:t>
      </w:r>
      <w:r w:rsidR="00FF5C45" w:rsidRPr="00FB76AD">
        <w:rPr>
          <w:rFonts w:ascii="GHEA Grapalat" w:hAnsi="GHEA Grapalat"/>
          <w:lang w:val="hy-AM"/>
        </w:rPr>
        <w:t xml:space="preserve"> </w:t>
      </w:r>
      <w:r w:rsidR="003F24CD" w:rsidRPr="00FB76AD">
        <w:rPr>
          <w:rFonts w:ascii="GHEA Grapalat" w:hAnsi="GHEA Grapalat"/>
          <w:lang w:val="hy-AM"/>
        </w:rPr>
        <w:t>աշխատանքի բարձր արդյունավետությունը և քաղաքացիների համար սահուն սահմանահատում</w:t>
      </w:r>
      <w:r w:rsidR="00F30792" w:rsidRPr="00FB76AD">
        <w:rPr>
          <w:rFonts w:ascii="GHEA Grapalat" w:hAnsi="GHEA Grapalat"/>
          <w:lang w:val="hy-AM"/>
        </w:rPr>
        <w:t>ն</w:t>
      </w:r>
      <w:r w:rsidR="003F24CD" w:rsidRPr="00FB76AD">
        <w:rPr>
          <w:rFonts w:ascii="GHEA Grapalat" w:hAnsi="GHEA Grapalat"/>
          <w:lang w:val="hy-AM"/>
        </w:rPr>
        <w:t xml:space="preserve"> ապահովելու նպատակով։</w:t>
      </w:r>
    </w:p>
    <w:p w14:paraId="4FAA555D" w14:textId="77777777" w:rsidR="003F24CD" w:rsidRPr="00FB76AD" w:rsidRDefault="003F24CD" w:rsidP="007653DC">
      <w:pPr>
        <w:pStyle w:val="ListParagraph"/>
        <w:numPr>
          <w:ilvl w:val="0"/>
          <w:numId w:val="5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5499B710" w14:textId="77777777" w:rsidR="003971AC" w:rsidRPr="00FB76AD" w:rsidRDefault="0037015C" w:rsidP="002D4A32">
      <w:pPr>
        <w:spacing w:line="360" w:lineRule="auto"/>
        <w:ind w:firstLine="567"/>
        <w:jc w:val="both"/>
        <w:rPr>
          <w:rFonts w:ascii="GHEA Grapalat" w:hAnsi="GHEA Grapalat"/>
          <w:b/>
          <w:lang w:val="hy-AM"/>
        </w:rPr>
      </w:pPr>
      <w:r w:rsidRPr="00FB76AD">
        <w:rPr>
          <w:rFonts w:ascii="GHEA Grapalat" w:hAnsi="GHEA Grapalat" w:cs="Sylfaen"/>
          <w:lang w:val="hy-AM"/>
        </w:rPr>
        <w:t xml:space="preserve">ա. </w:t>
      </w:r>
      <w:r w:rsidR="003971AC" w:rsidRPr="00FB76AD">
        <w:rPr>
          <w:rFonts w:ascii="GHEA Grapalat" w:hAnsi="GHEA Grapalat"/>
          <w:lang w:val="hy-AM"/>
        </w:rPr>
        <w:t>Բագրատաշենի մաքսային կետը կահավորված է անհրաժեշտ սարքավորումներով,</w:t>
      </w:r>
    </w:p>
    <w:p w14:paraId="2810B855" w14:textId="77777777" w:rsidR="003971AC"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AC5ADE" w:rsidRPr="00FB76AD">
        <w:rPr>
          <w:rFonts w:ascii="GHEA Grapalat" w:hAnsi="GHEA Grapalat"/>
          <w:lang w:val="hy-AM"/>
        </w:rPr>
        <w:t xml:space="preserve">մաքսային </w:t>
      </w:r>
      <w:r w:rsidR="003971AC" w:rsidRPr="00FB76AD">
        <w:rPr>
          <w:rFonts w:ascii="GHEA Grapalat" w:hAnsi="GHEA Grapalat"/>
          <w:lang w:val="hy-AM"/>
        </w:rPr>
        <w:t>հսկողության իրականացման համար ենթակառուցվածքները և սարքավորումները արդիականացված են և շահագործվում են,</w:t>
      </w:r>
    </w:p>
    <w:p w14:paraId="247C4E5A" w14:textId="77777777" w:rsidR="003971AC"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գ. </w:t>
      </w:r>
      <w:r w:rsidR="00AC5ADE" w:rsidRPr="00FB76AD">
        <w:rPr>
          <w:rFonts w:ascii="GHEA Grapalat" w:hAnsi="GHEA Grapalat"/>
          <w:lang w:val="hy-AM"/>
        </w:rPr>
        <w:t xml:space="preserve">տեղեկատվական </w:t>
      </w:r>
      <w:r w:rsidR="003971AC" w:rsidRPr="00FB76AD">
        <w:rPr>
          <w:rFonts w:ascii="GHEA Grapalat" w:hAnsi="GHEA Grapalat"/>
          <w:lang w:val="hy-AM"/>
        </w:rPr>
        <w:t>համակարգերի կիրառմամբ ապահովված է մարդկանց և բեռների դյուրինացված ու միաժամանակ վերահսկելի սահմա</w:t>
      </w:r>
      <w:r w:rsidR="003971AC" w:rsidRPr="00FB76AD">
        <w:rPr>
          <w:rFonts w:ascii="GHEA Grapalat" w:hAnsi="GHEA Grapalat"/>
          <w:lang w:val="hy-AM"/>
        </w:rPr>
        <w:softHyphen/>
        <w:t>նահատումը</w:t>
      </w:r>
      <w:r w:rsidR="007E0B79" w:rsidRPr="00FB76AD">
        <w:rPr>
          <w:rFonts w:ascii="GHEA Grapalat" w:hAnsi="GHEA Grapalat"/>
          <w:lang w:val="hy-AM"/>
        </w:rPr>
        <w:t>:</w:t>
      </w:r>
    </w:p>
    <w:p w14:paraId="4FD69262" w14:textId="77777777" w:rsidR="003971AC" w:rsidRPr="00FB76AD" w:rsidRDefault="003971AC" w:rsidP="002D4A32">
      <w:pPr>
        <w:spacing w:line="360" w:lineRule="auto"/>
        <w:ind w:firstLine="567"/>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75BAA293" w14:textId="77777777" w:rsidR="003971AC" w:rsidRPr="00FB76AD" w:rsidRDefault="003971AC" w:rsidP="003971AC">
      <w:pPr>
        <w:pStyle w:val="ListParagraph"/>
        <w:tabs>
          <w:tab w:val="left" w:pos="0"/>
        </w:tabs>
        <w:spacing w:line="360" w:lineRule="auto"/>
        <w:ind w:left="0"/>
        <w:jc w:val="both"/>
        <w:rPr>
          <w:rFonts w:ascii="GHEA Grapalat" w:hAnsi="GHEA Grapalat" w:cs="Arial"/>
          <w:sz w:val="24"/>
          <w:szCs w:val="24"/>
          <w:lang w:val="hy-AM"/>
        </w:rPr>
      </w:pPr>
      <w:r w:rsidRPr="00FB76AD">
        <w:rPr>
          <w:rFonts w:ascii="GHEA Grapalat" w:hAnsi="GHEA Grapalat" w:cs="Arial"/>
          <w:sz w:val="24"/>
          <w:szCs w:val="24"/>
          <w:lang w:val="hy-AM"/>
        </w:rPr>
        <w:t xml:space="preserve">Թիրախային ցուցանիշ` «կատարված է», </w:t>
      </w:r>
    </w:p>
    <w:p w14:paraId="13FBCD9A" w14:textId="77777777" w:rsidR="003971AC" w:rsidRPr="00FB76AD" w:rsidRDefault="003971AC" w:rsidP="003971AC">
      <w:pPr>
        <w:pStyle w:val="ListParagraph"/>
        <w:tabs>
          <w:tab w:val="left" w:pos="0"/>
        </w:tabs>
        <w:spacing w:line="360" w:lineRule="auto"/>
        <w:ind w:left="0"/>
        <w:jc w:val="both"/>
        <w:rPr>
          <w:rFonts w:ascii="GHEA Grapalat" w:hAnsi="GHEA Grapalat" w:cs="Arial"/>
          <w:sz w:val="24"/>
          <w:szCs w:val="24"/>
          <w:lang w:val="hy-AM"/>
        </w:rPr>
      </w:pPr>
      <w:r w:rsidRPr="00FB76AD">
        <w:rPr>
          <w:rFonts w:ascii="GHEA Grapalat" w:hAnsi="GHEA Grapalat" w:cs="Arial"/>
          <w:sz w:val="24"/>
          <w:szCs w:val="24"/>
          <w:lang w:val="hy-AM"/>
        </w:rPr>
        <w:t xml:space="preserve">Բազիսային ցուցանիշ` «կատարված չէ»: </w:t>
      </w:r>
    </w:p>
    <w:p w14:paraId="3E0B4B83" w14:textId="77777777" w:rsidR="003971AC" w:rsidRPr="00FB76AD" w:rsidRDefault="003971AC" w:rsidP="003971AC">
      <w:pPr>
        <w:pStyle w:val="ListParagraph"/>
        <w:tabs>
          <w:tab w:val="left" w:pos="0"/>
        </w:tabs>
        <w:spacing w:line="360" w:lineRule="auto"/>
        <w:ind w:left="0"/>
        <w:jc w:val="both"/>
        <w:rPr>
          <w:rFonts w:ascii="GHEA Grapalat" w:hAnsi="GHEA Grapalat"/>
          <w:sz w:val="24"/>
          <w:szCs w:val="24"/>
          <w:lang w:val="hy-AM"/>
        </w:rPr>
      </w:pPr>
      <w:r w:rsidRPr="00FB76AD">
        <w:rPr>
          <w:rFonts w:ascii="GHEA Grapalat" w:hAnsi="GHEA Grapalat" w:cs="Arial"/>
          <w:sz w:val="24"/>
          <w:szCs w:val="24"/>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525CADC4" w14:textId="77777777" w:rsidR="003F24CD" w:rsidRPr="00FB76AD" w:rsidRDefault="007B21A2" w:rsidP="0039719A">
      <w:pPr>
        <w:pStyle w:val="Heading4"/>
        <w:spacing w:before="120" w:after="120"/>
        <w:rPr>
          <w:rFonts w:ascii="GHEA Grapalat" w:hAnsi="GHEA Grapalat"/>
          <w:b/>
          <w:i w:val="0"/>
          <w:color w:val="auto"/>
          <w:lang w:val="hy-AM"/>
        </w:rPr>
      </w:pPr>
      <w:bookmarkStart w:id="95" w:name="_Toc54029699"/>
      <w:r w:rsidRPr="00FB76AD">
        <w:rPr>
          <w:rFonts w:ascii="GHEA Grapalat" w:hAnsi="GHEA Grapalat"/>
          <w:b/>
          <w:i w:val="0"/>
          <w:color w:val="auto"/>
          <w:lang w:val="hy-AM"/>
        </w:rPr>
        <w:lastRenderedPageBreak/>
        <w:t>3</w:t>
      </w:r>
      <w:r w:rsidR="00652C16" w:rsidRPr="00FB76AD">
        <w:rPr>
          <w:rFonts w:ascii="GHEA Grapalat" w:hAnsi="GHEA Grapalat"/>
          <w:b/>
          <w:i w:val="0"/>
          <w:color w:val="auto"/>
          <w:lang w:val="hy-AM"/>
        </w:rPr>
        <w:t>.</w:t>
      </w:r>
      <w:r w:rsidR="003F24CD" w:rsidRPr="00FB76AD">
        <w:rPr>
          <w:rFonts w:ascii="GHEA Grapalat" w:hAnsi="GHEA Grapalat"/>
          <w:b/>
          <w:i w:val="0"/>
          <w:color w:val="auto"/>
          <w:lang w:val="hy-AM"/>
        </w:rPr>
        <w:t>2</w:t>
      </w:r>
      <w:r w:rsidR="00652C16" w:rsidRPr="00FB76AD">
        <w:rPr>
          <w:rFonts w:ascii="GHEA Grapalat" w:hAnsi="GHEA Grapalat"/>
          <w:b/>
          <w:i w:val="0"/>
          <w:color w:val="auto"/>
          <w:lang w:val="hy-AM"/>
        </w:rPr>
        <w:t>.</w:t>
      </w:r>
      <w:r w:rsidRPr="00FB76AD">
        <w:rPr>
          <w:rFonts w:ascii="GHEA Grapalat" w:hAnsi="GHEA Grapalat"/>
          <w:b/>
          <w:i w:val="0"/>
          <w:color w:val="auto"/>
          <w:lang w:val="hy-AM"/>
        </w:rPr>
        <w:t>5</w:t>
      </w:r>
      <w:r w:rsidR="00B05F8F" w:rsidRPr="00FB76AD">
        <w:rPr>
          <w:rFonts w:ascii="GHEA Grapalat" w:hAnsi="GHEA Grapalat"/>
          <w:b/>
          <w:i w:val="0"/>
          <w:color w:val="auto"/>
          <w:lang w:val="hy-AM"/>
        </w:rPr>
        <w:t>.</w:t>
      </w:r>
      <w:r w:rsidR="003F24CD" w:rsidRPr="00FB76AD">
        <w:rPr>
          <w:rFonts w:ascii="GHEA Grapalat" w:hAnsi="GHEA Grapalat"/>
          <w:b/>
          <w:i w:val="0"/>
          <w:color w:val="auto"/>
          <w:lang w:val="hy-AM"/>
        </w:rPr>
        <w:t xml:space="preserve"> ՊԵԿ Մեղրիի մաքսա</w:t>
      </w:r>
      <w:r w:rsidR="00D6039A" w:rsidRPr="00FB76AD">
        <w:rPr>
          <w:rFonts w:ascii="GHEA Grapalat" w:hAnsi="GHEA Grapalat"/>
          <w:b/>
          <w:i w:val="0"/>
          <w:color w:val="auto"/>
          <w:lang w:val="hy-AM"/>
        </w:rPr>
        <w:t xml:space="preserve">կետի </w:t>
      </w:r>
      <w:r w:rsidR="003F24CD" w:rsidRPr="00FB76AD">
        <w:rPr>
          <w:rFonts w:ascii="GHEA Grapalat" w:hAnsi="GHEA Grapalat"/>
          <w:b/>
          <w:i w:val="0"/>
          <w:color w:val="auto"/>
          <w:lang w:val="hy-AM"/>
        </w:rPr>
        <w:t>արդիականացում</w:t>
      </w:r>
      <w:bookmarkEnd w:id="95"/>
    </w:p>
    <w:p w14:paraId="4883157D" w14:textId="77777777" w:rsidR="004960C1" w:rsidRPr="004D6522" w:rsidRDefault="001E2512" w:rsidP="009A32F6">
      <w:pPr>
        <w:tabs>
          <w:tab w:val="left" w:pos="993"/>
        </w:tabs>
        <w:spacing w:before="240" w:line="276" w:lineRule="auto"/>
        <w:jc w:val="both"/>
        <w:rPr>
          <w:rFonts w:ascii="GHEA Grapalat" w:hAnsi="GHEA Grapalat"/>
          <w:b/>
          <w:i/>
          <w:lang w:val="hy-AM"/>
        </w:rPr>
      </w:pPr>
      <w:r w:rsidRPr="00FB76AD">
        <w:rPr>
          <w:rFonts w:ascii="GHEA Grapalat" w:hAnsi="GHEA Grapalat" w:cs="Arial"/>
          <w:b/>
          <w:i/>
          <w:lang w:val="hy-AM"/>
        </w:rPr>
        <w:t xml:space="preserve">(ԳՈՐԾՈՂՈՒԹՅՈՒՆ՝ </w:t>
      </w:r>
      <w:r w:rsidR="004960C1" w:rsidRPr="00FB76AD">
        <w:rPr>
          <w:rFonts w:ascii="GHEA Grapalat" w:hAnsi="GHEA Grapalat" w:cs="Arial"/>
          <w:b/>
          <w:i/>
          <w:lang w:val="hy-AM"/>
        </w:rPr>
        <w:t>իրականացնել</w:t>
      </w:r>
      <w:r w:rsidR="004960C1" w:rsidRPr="00FB76AD">
        <w:rPr>
          <w:rFonts w:ascii="GHEA Grapalat" w:hAnsi="GHEA Grapalat"/>
          <w:b/>
          <w:i/>
          <w:lang w:val="hy-AM"/>
        </w:rPr>
        <w:t xml:space="preserve"> </w:t>
      </w:r>
      <w:r w:rsidRPr="00FB76AD">
        <w:rPr>
          <w:rFonts w:ascii="GHEA Grapalat" w:hAnsi="GHEA Grapalat"/>
          <w:b/>
          <w:i/>
          <w:lang w:val="hy-AM"/>
        </w:rPr>
        <w:t xml:space="preserve">Մեղրիի </w:t>
      </w:r>
      <w:r w:rsidR="004960C1" w:rsidRPr="00FB76AD">
        <w:rPr>
          <w:rFonts w:ascii="GHEA Grapalat" w:hAnsi="GHEA Grapalat"/>
          <w:b/>
          <w:i/>
          <w:lang w:val="hy-AM"/>
        </w:rPr>
        <w:t>մաքսակետի շինությունների արդիա</w:t>
      </w:r>
      <w:r w:rsidR="004368A3" w:rsidRPr="00FB76AD">
        <w:rPr>
          <w:rFonts w:ascii="GHEA Grapalat" w:hAnsi="GHEA Grapalat"/>
          <w:b/>
          <w:i/>
          <w:lang w:val="hy-AM"/>
        </w:rPr>
        <w:softHyphen/>
      </w:r>
      <w:r w:rsidR="004960C1" w:rsidRPr="00FB76AD">
        <w:rPr>
          <w:rFonts w:ascii="GHEA Grapalat" w:hAnsi="GHEA Grapalat"/>
          <w:b/>
          <w:i/>
          <w:lang w:val="hy-AM"/>
        </w:rPr>
        <w:t xml:space="preserve">կանացում և տեխնիկական </w:t>
      </w:r>
      <w:r w:rsidRPr="00FB76AD">
        <w:rPr>
          <w:rFonts w:ascii="GHEA Grapalat" w:hAnsi="GHEA Grapalat"/>
          <w:b/>
          <w:i/>
          <w:lang w:val="hy-AM"/>
        </w:rPr>
        <w:t xml:space="preserve">ժամանակակից համակարգերով </w:t>
      </w:r>
      <w:r w:rsidR="004960C1" w:rsidRPr="00FB76AD">
        <w:rPr>
          <w:rFonts w:ascii="GHEA Grapalat" w:hAnsi="GHEA Grapalat"/>
          <w:b/>
          <w:i/>
          <w:lang w:val="hy-AM"/>
        </w:rPr>
        <w:t>վերազինում</w:t>
      </w:r>
      <w:r w:rsidRPr="00FB76AD">
        <w:rPr>
          <w:rFonts w:ascii="GHEA Grapalat" w:hAnsi="GHEA Grapalat"/>
          <w:b/>
          <w:i/>
          <w:lang w:val="hy-AM"/>
        </w:rPr>
        <w:t>)</w:t>
      </w:r>
    </w:p>
    <w:p w14:paraId="67DC3BB8" w14:textId="77777777" w:rsidR="006B6399" w:rsidRPr="00FB76AD" w:rsidRDefault="006B6399" w:rsidP="009A32F6">
      <w:pPr>
        <w:pStyle w:val="ListParagraph"/>
        <w:numPr>
          <w:ilvl w:val="0"/>
          <w:numId w:val="56"/>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06EBDD7C" w14:textId="77777777" w:rsidR="003F24CD" w:rsidRPr="00FB76AD" w:rsidRDefault="003F24CD" w:rsidP="002D4A32">
      <w:pPr>
        <w:spacing w:line="360" w:lineRule="auto"/>
        <w:ind w:firstLine="567"/>
        <w:jc w:val="both"/>
        <w:rPr>
          <w:rFonts w:ascii="GHEA Grapalat" w:hAnsi="GHEA Grapalat" w:cs="Arial"/>
          <w:lang w:val="hy-AM"/>
        </w:rPr>
      </w:pPr>
      <w:r w:rsidRPr="00FB76AD">
        <w:rPr>
          <w:rFonts w:ascii="GHEA Grapalat" w:hAnsi="GHEA Grapalat" w:cs="Arial"/>
          <w:lang w:val="hy-AM"/>
        </w:rPr>
        <w:t>Մեղրիի մաքսակետը՝ որպես</w:t>
      </w:r>
      <w:r w:rsidR="00FF5C45" w:rsidRPr="00FB76AD">
        <w:rPr>
          <w:rFonts w:ascii="GHEA Grapalat" w:hAnsi="GHEA Grapalat" w:cs="Arial"/>
          <w:lang w:val="hy-AM"/>
        </w:rPr>
        <w:t xml:space="preserve"> </w:t>
      </w:r>
      <w:r w:rsidRPr="00FB76AD">
        <w:rPr>
          <w:rFonts w:ascii="GHEA Grapalat" w:hAnsi="GHEA Grapalat" w:cs="Arial"/>
          <w:lang w:val="hy-AM"/>
        </w:rPr>
        <w:t>Հայաստան</w:t>
      </w:r>
      <w:r w:rsidR="00F30792" w:rsidRPr="00FB76AD">
        <w:rPr>
          <w:rFonts w:ascii="GHEA Grapalat" w:hAnsi="GHEA Grapalat" w:cs="Arial"/>
          <w:lang w:val="hy-AM"/>
        </w:rPr>
        <w:t>ն</w:t>
      </w:r>
      <w:r w:rsidRPr="00FB76AD">
        <w:rPr>
          <w:rFonts w:ascii="GHEA Grapalat" w:hAnsi="GHEA Grapalat" w:cs="Arial"/>
          <w:lang w:val="hy-AM"/>
        </w:rPr>
        <w:t xml:space="preserve"> Իրանին կապող միակ մաքսակետ,</w:t>
      </w:r>
      <w:r w:rsidR="00FF5C45" w:rsidRPr="00FB76AD">
        <w:rPr>
          <w:rFonts w:ascii="GHEA Grapalat" w:hAnsi="GHEA Grapalat" w:cs="Arial"/>
          <w:lang w:val="hy-AM"/>
        </w:rPr>
        <w:t xml:space="preserve"> </w:t>
      </w:r>
      <w:r w:rsidRPr="00FB76AD">
        <w:rPr>
          <w:rFonts w:ascii="GHEA Grapalat" w:hAnsi="GHEA Grapalat" w:cs="Arial"/>
          <w:lang w:val="hy-AM"/>
        </w:rPr>
        <w:t>և գտնվելով Հյուսիս-</w:t>
      </w:r>
      <w:r w:rsidR="00CC1A6E" w:rsidRPr="00FB76AD">
        <w:rPr>
          <w:rFonts w:ascii="GHEA Grapalat" w:hAnsi="GHEA Grapalat" w:cs="Arial"/>
          <w:lang w:val="hy-AM"/>
        </w:rPr>
        <w:t>հ</w:t>
      </w:r>
      <w:r w:rsidRPr="00FB76AD">
        <w:rPr>
          <w:rFonts w:ascii="GHEA Grapalat" w:hAnsi="GHEA Grapalat" w:cs="Arial"/>
          <w:lang w:val="hy-AM"/>
        </w:rPr>
        <w:t>արավ ճանապարհային միջանցքի</w:t>
      </w:r>
      <w:r w:rsidR="00FF5C45" w:rsidRPr="00FB76AD">
        <w:rPr>
          <w:rFonts w:ascii="GHEA Grapalat" w:hAnsi="GHEA Grapalat" w:cs="Arial"/>
          <w:lang w:val="hy-AM"/>
        </w:rPr>
        <w:t xml:space="preserve"> </w:t>
      </w:r>
      <w:r w:rsidRPr="00FB76AD">
        <w:rPr>
          <w:rFonts w:ascii="GHEA Grapalat" w:hAnsi="GHEA Grapalat" w:cs="Arial"/>
          <w:lang w:val="hy-AM"/>
        </w:rPr>
        <w:t>վրա,</w:t>
      </w:r>
      <w:r w:rsidR="00FF5C45" w:rsidRPr="00FB76AD">
        <w:rPr>
          <w:rFonts w:ascii="GHEA Grapalat" w:hAnsi="GHEA Grapalat" w:cs="Arial"/>
          <w:lang w:val="hy-AM"/>
        </w:rPr>
        <w:t xml:space="preserve"> </w:t>
      </w:r>
      <w:r w:rsidRPr="00FB76AD">
        <w:rPr>
          <w:rFonts w:ascii="GHEA Grapalat" w:hAnsi="GHEA Grapalat" w:cs="Arial"/>
          <w:lang w:val="hy-AM"/>
        </w:rPr>
        <w:t>առանձնակի նշանա</w:t>
      </w:r>
      <w:r w:rsidR="00863A05" w:rsidRPr="00FB76AD">
        <w:rPr>
          <w:rFonts w:ascii="GHEA Grapalat" w:hAnsi="GHEA Grapalat" w:cs="Arial"/>
          <w:lang w:val="hy-AM"/>
        </w:rPr>
        <w:softHyphen/>
      </w:r>
      <w:r w:rsidRPr="00FB76AD">
        <w:rPr>
          <w:rFonts w:ascii="GHEA Grapalat" w:hAnsi="GHEA Grapalat" w:cs="Arial"/>
          <w:lang w:val="hy-AM"/>
        </w:rPr>
        <w:t>կություն ունի արտաքին տնտեսական գործունեության խթանման և վերահսկելի ուղևորա</w:t>
      </w:r>
      <w:r w:rsidR="00CC1A6E" w:rsidRPr="00FB76AD">
        <w:rPr>
          <w:rFonts w:ascii="GHEA Grapalat" w:hAnsi="GHEA Grapalat" w:cs="Arial"/>
          <w:lang w:val="hy-AM"/>
        </w:rPr>
        <w:t>շրջանառության</w:t>
      </w:r>
      <w:r w:rsidRPr="00FB76AD">
        <w:rPr>
          <w:rFonts w:ascii="GHEA Grapalat" w:hAnsi="GHEA Grapalat" w:cs="Arial"/>
          <w:lang w:val="hy-AM"/>
        </w:rPr>
        <w:t xml:space="preserve"> և բեռնաշրջանառության ապահովման գործում։</w:t>
      </w:r>
    </w:p>
    <w:p w14:paraId="219C9725" w14:textId="77777777" w:rsidR="003F24CD" w:rsidRPr="00FB76AD" w:rsidRDefault="003F24CD" w:rsidP="002D4A32">
      <w:pPr>
        <w:spacing w:line="360" w:lineRule="auto"/>
        <w:ind w:firstLine="567"/>
        <w:jc w:val="both"/>
        <w:rPr>
          <w:rFonts w:ascii="GHEA Grapalat" w:hAnsi="GHEA Grapalat" w:cs="Arial"/>
          <w:lang w:val="hy-AM"/>
        </w:rPr>
      </w:pPr>
      <w:r w:rsidRPr="00FB76AD">
        <w:rPr>
          <w:rFonts w:ascii="GHEA Grapalat" w:hAnsi="GHEA Grapalat" w:cs="Arial"/>
          <w:lang w:val="hy-AM"/>
        </w:rPr>
        <w:t>Գործող մաքսակետի արդիականացման ու վերակառուցման հիմնախնդիրն արտացոլվել է</w:t>
      </w:r>
      <w:r w:rsidR="00FF5C45" w:rsidRPr="00FB76AD">
        <w:rPr>
          <w:rFonts w:ascii="GHEA Grapalat" w:hAnsi="GHEA Grapalat" w:cs="Arial"/>
          <w:lang w:val="hy-AM"/>
        </w:rPr>
        <w:t xml:space="preserve"> </w:t>
      </w:r>
      <w:r w:rsidRPr="00FB76AD">
        <w:rPr>
          <w:rFonts w:ascii="GHEA Grapalat" w:hAnsi="GHEA Grapalat" w:cs="Arial"/>
          <w:lang w:val="hy-AM"/>
        </w:rPr>
        <w:t>ՀՀ կառավարության գործունեության գերակայությունների մեջ 2011</w:t>
      </w:r>
      <w:r w:rsidR="002E24BC" w:rsidRPr="00FB76AD">
        <w:rPr>
          <w:rFonts w:ascii="GHEA Grapalat" w:hAnsi="GHEA Grapalat" w:cs="Arial"/>
          <w:lang w:val="hy-AM"/>
        </w:rPr>
        <w:t xml:space="preserve"> </w:t>
      </w:r>
      <w:r w:rsidRPr="00FB76AD">
        <w:rPr>
          <w:rFonts w:ascii="GHEA Grapalat" w:hAnsi="GHEA Grapalat" w:cs="Arial"/>
          <w:lang w:val="hy-AM"/>
        </w:rPr>
        <w:t>թվականից ի վեր։</w:t>
      </w:r>
    </w:p>
    <w:p w14:paraId="0F5F29A8" w14:textId="77777777" w:rsidR="008542C9" w:rsidRPr="00FB76AD" w:rsidRDefault="003F24CD" w:rsidP="002D4A32">
      <w:pPr>
        <w:spacing w:line="360" w:lineRule="auto"/>
        <w:ind w:firstLine="567"/>
        <w:jc w:val="both"/>
        <w:rPr>
          <w:rFonts w:ascii="GHEA Grapalat" w:hAnsi="GHEA Grapalat" w:cs="Arial"/>
          <w:lang w:val="hy-AM"/>
        </w:rPr>
      </w:pPr>
      <w:r w:rsidRPr="00FB76AD">
        <w:rPr>
          <w:rFonts w:ascii="GHEA Grapalat" w:hAnsi="GHEA Grapalat" w:cs="Arial"/>
          <w:lang w:val="hy-AM"/>
        </w:rPr>
        <w:t>Ներկա փուլում նախագծի մշակումն ավարտված է։</w:t>
      </w:r>
    </w:p>
    <w:p w14:paraId="50CDC2E2" w14:textId="77777777" w:rsidR="003F24CD" w:rsidRPr="00FB76AD" w:rsidRDefault="003F24CD" w:rsidP="002D4A32">
      <w:pPr>
        <w:spacing w:line="360" w:lineRule="auto"/>
        <w:ind w:firstLine="567"/>
        <w:jc w:val="both"/>
        <w:rPr>
          <w:rFonts w:ascii="GHEA Grapalat" w:hAnsi="GHEA Grapalat"/>
          <w:lang w:val="hy-AM"/>
        </w:rPr>
      </w:pPr>
      <w:r w:rsidRPr="00FB76AD">
        <w:rPr>
          <w:rFonts w:ascii="GHEA Grapalat" w:hAnsi="GHEA Grapalat"/>
          <w:szCs w:val="22"/>
          <w:lang w:val="hy-AM"/>
        </w:rPr>
        <w:t>Ծրագրի իրականացումը թույլ կտա՝</w:t>
      </w:r>
    </w:p>
    <w:p w14:paraId="00BA426E" w14:textId="77777777" w:rsidR="003F24CD" w:rsidRPr="00FB76AD" w:rsidRDefault="0037015C"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3F24CD" w:rsidRPr="00FB76AD">
        <w:rPr>
          <w:rFonts w:ascii="GHEA Grapalat" w:hAnsi="GHEA Grapalat"/>
          <w:lang w:val="hy-AM"/>
        </w:rPr>
        <w:t>լիովին արդիականացնել Մեղրիի մաքսակետը՝ ապահովելով մաքսային հսկողության բարձր մակարդակ ու մատուցվող ծառայությունների պատշաճ որակ,</w:t>
      </w:r>
    </w:p>
    <w:p w14:paraId="04931FC6" w14:textId="77777777" w:rsidR="003F24CD" w:rsidRPr="00FB76AD" w:rsidRDefault="007A493A" w:rsidP="002D4A32">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3F24CD" w:rsidRPr="00FB76AD">
        <w:rPr>
          <w:rFonts w:ascii="GHEA Grapalat" w:hAnsi="GHEA Grapalat"/>
          <w:lang w:val="hy-AM"/>
        </w:rPr>
        <w:t>իրականացնել մաքսակետի շինությունների արդիականացում և տեխնիկական վերազինում՝ ներառյալ ռադիոակտիվ նյութերի հայտնաբերման համակարգեր, ռենտգենային զննման համակարգեր, կշեռքներ,</w:t>
      </w:r>
      <w:r w:rsidR="00FF5C45" w:rsidRPr="00FB76AD">
        <w:rPr>
          <w:rFonts w:ascii="GHEA Grapalat" w:hAnsi="GHEA Grapalat"/>
          <w:lang w:val="hy-AM"/>
        </w:rPr>
        <w:t xml:space="preserve"> </w:t>
      </w:r>
      <w:r w:rsidR="003F24CD" w:rsidRPr="00FB76AD">
        <w:rPr>
          <w:rFonts w:ascii="GHEA Grapalat" w:hAnsi="GHEA Grapalat"/>
          <w:lang w:val="hy-AM"/>
        </w:rPr>
        <w:t>գրասենյակային սարքավորումներ, ծառայողական շներ և այլն</w:t>
      </w:r>
      <w:r w:rsidR="00CC1A6E" w:rsidRPr="00FB76AD">
        <w:rPr>
          <w:rFonts w:ascii="GHEA Grapalat" w:hAnsi="GHEA Grapalat"/>
          <w:lang w:val="hy-AM"/>
        </w:rPr>
        <w:t>:</w:t>
      </w:r>
    </w:p>
    <w:p w14:paraId="1B36B00C" w14:textId="77777777" w:rsidR="003F24CD" w:rsidRPr="00FB76AD" w:rsidRDefault="003F24CD" w:rsidP="007653DC">
      <w:pPr>
        <w:pStyle w:val="ListParagraph"/>
        <w:numPr>
          <w:ilvl w:val="0"/>
          <w:numId w:val="56"/>
        </w:numPr>
        <w:spacing w:after="0" w:line="360" w:lineRule="auto"/>
        <w:jc w:val="both"/>
        <w:rPr>
          <w:rFonts w:ascii="GHEA Grapalat" w:hAnsi="GHEA Grapalat" w:cs="Arial"/>
          <w:b/>
          <w:i/>
          <w:sz w:val="24"/>
          <w:szCs w:val="24"/>
          <w:lang w:val="hy-AM"/>
        </w:rPr>
      </w:pPr>
      <w:r w:rsidRPr="00FB76AD">
        <w:rPr>
          <w:rFonts w:ascii="GHEA Grapalat" w:hAnsi="GHEA Grapalat" w:cs="Arial"/>
          <w:b/>
          <w:i/>
          <w:sz w:val="24"/>
          <w:szCs w:val="24"/>
          <w:lang w:val="hy-AM"/>
        </w:rPr>
        <w:t>Անհրաժեշտ միջոցառումներ</w:t>
      </w:r>
    </w:p>
    <w:p w14:paraId="1C0C756A" w14:textId="77777777" w:rsidR="003F24CD" w:rsidRPr="00FB76AD" w:rsidRDefault="0037015C"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C5ADE" w:rsidRPr="00FB76AD">
        <w:rPr>
          <w:rFonts w:ascii="GHEA Grapalat" w:hAnsi="GHEA Grapalat"/>
          <w:sz w:val="24"/>
          <w:szCs w:val="24"/>
          <w:lang w:val="hy-AM"/>
        </w:rPr>
        <w:t xml:space="preserve">ծրագրի </w:t>
      </w:r>
      <w:r w:rsidR="003F24CD" w:rsidRPr="00FB76AD">
        <w:rPr>
          <w:rFonts w:ascii="GHEA Grapalat" w:hAnsi="GHEA Grapalat"/>
          <w:sz w:val="24"/>
          <w:szCs w:val="24"/>
          <w:lang w:val="hy-AM"/>
        </w:rPr>
        <w:t>իրականացման համար անհրաժեշտ</w:t>
      </w:r>
      <w:r w:rsidR="00FF5C45" w:rsidRPr="00FB76AD">
        <w:rPr>
          <w:rFonts w:ascii="GHEA Grapalat" w:hAnsi="GHEA Grapalat"/>
          <w:sz w:val="24"/>
          <w:szCs w:val="24"/>
          <w:lang w:val="hy-AM"/>
        </w:rPr>
        <w:t xml:space="preserve"> </w:t>
      </w:r>
      <w:r w:rsidR="003F24CD" w:rsidRPr="00FB76AD">
        <w:rPr>
          <w:rFonts w:ascii="GHEA Grapalat" w:hAnsi="GHEA Grapalat"/>
          <w:sz w:val="24"/>
          <w:szCs w:val="24"/>
          <w:lang w:val="hy-AM"/>
        </w:rPr>
        <w:t>դրամաշնորհային և վարկային միջոցների հայթայթում,</w:t>
      </w:r>
    </w:p>
    <w:p w14:paraId="25012EC6" w14:textId="77777777" w:rsidR="003F24C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6B6399" w:rsidRPr="00FB76AD">
        <w:rPr>
          <w:rFonts w:ascii="GHEA Grapalat" w:hAnsi="GHEA Grapalat"/>
          <w:sz w:val="24"/>
          <w:szCs w:val="24"/>
          <w:lang w:val="hy-AM"/>
        </w:rPr>
        <w:t xml:space="preserve"> </w:t>
      </w:r>
      <w:r w:rsidR="00AC5ADE" w:rsidRPr="00FB76AD">
        <w:rPr>
          <w:rFonts w:ascii="GHEA Grapalat" w:hAnsi="GHEA Grapalat"/>
          <w:sz w:val="24"/>
          <w:szCs w:val="24"/>
          <w:lang w:val="hy-AM"/>
        </w:rPr>
        <w:t xml:space="preserve">ծրագրի </w:t>
      </w:r>
      <w:r w:rsidR="003F24CD" w:rsidRPr="00FB76AD">
        <w:rPr>
          <w:rFonts w:ascii="GHEA Grapalat" w:hAnsi="GHEA Grapalat"/>
          <w:sz w:val="24"/>
          <w:szCs w:val="24"/>
          <w:lang w:val="hy-AM"/>
        </w:rPr>
        <w:t>իրականացման աշխատանքների միջազգային մրցույթի կազմակերպում և անցկացում,</w:t>
      </w:r>
    </w:p>
    <w:p w14:paraId="396C3A29" w14:textId="77777777" w:rsidR="003F24C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C5ADE" w:rsidRPr="00FB76AD">
        <w:rPr>
          <w:rFonts w:ascii="GHEA Grapalat" w:hAnsi="GHEA Grapalat"/>
          <w:sz w:val="24"/>
          <w:szCs w:val="24"/>
          <w:lang w:val="hy-AM"/>
        </w:rPr>
        <w:t xml:space="preserve">մաքսակետի </w:t>
      </w:r>
      <w:r w:rsidR="003F24CD" w:rsidRPr="00FB76AD">
        <w:rPr>
          <w:rFonts w:ascii="GHEA Grapalat" w:hAnsi="GHEA Grapalat"/>
          <w:sz w:val="24"/>
          <w:szCs w:val="24"/>
          <w:lang w:val="hy-AM"/>
        </w:rPr>
        <w:t>արդիականացման և վերակառուցման իրականացում</w:t>
      </w:r>
      <w:r w:rsidR="005D18D1" w:rsidRPr="00FB76AD">
        <w:rPr>
          <w:rFonts w:ascii="GHEA Grapalat" w:hAnsi="GHEA Grapalat"/>
          <w:sz w:val="24"/>
          <w:szCs w:val="24"/>
          <w:lang w:val="hy-AM"/>
        </w:rPr>
        <w:t>:</w:t>
      </w:r>
      <w:r w:rsidR="00FF5C45" w:rsidRPr="00FB76AD">
        <w:rPr>
          <w:rFonts w:ascii="GHEA Grapalat" w:hAnsi="GHEA Grapalat"/>
          <w:sz w:val="24"/>
          <w:szCs w:val="24"/>
          <w:lang w:val="hy-AM"/>
        </w:rPr>
        <w:t xml:space="preserve"> </w:t>
      </w:r>
    </w:p>
    <w:p w14:paraId="07FFF906" w14:textId="77777777" w:rsidR="003F24CD" w:rsidRPr="00FB76AD" w:rsidRDefault="003F24CD" w:rsidP="007653DC">
      <w:pPr>
        <w:pStyle w:val="ListParagraph"/>
        <w:numPr>
          <w:ilvl w:val="0"/>
          <w:numId w:val="5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020106F1" w14:textId="77777777" w:rsidR="003F24CD" w:rsidRPr="00FB76AD" w:rsidRDefault="0037015C"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lastRenderedPageBreak/>
        <w:t xml:space="preserve">ա. </w:t>
      </w:r>
      <w:r w:rsidR="00AC5ADE" w:rsidRPr="00FB76AD">
        <w:rPr>
          <w:rFonts w:ascii="GHEA Grapalat" w:hAnsi="GHEA Grapalat"/>
          <w:sz w:val="24"/>
          <w:szCs w:val="24"/>
          <w:lang w:val="hy-AM"/>
        </w:rPr>
        <w:t xml:space="preserve">մարդկանց </w:t>
      </w:r>
      <w:r w:rsidR="003F24CD" w:rsidRPr="00FB76AD">
        <w:rPr>
          <w:rFonts w:ascii="GHEA Grapalat" w:hAnsi="GHEA Grapalat"/>
          <w:sz w:val="24"/>
          <w:szCs w:val="24"/>
          <w:lang w:val="hy-AM"/>
        </w:rPr>
        <w:t>և բեռների սահմանահատման դյուր</w:t>
      </w:r>
      <w:r w:rsidR="000B43BF" w:rsidRPr="00FB76AD">
        <w:rPr>
          <w:rFonts w:ascii="GHEA Grapalat" w:hAnsi="GHEA Grapalat"/>
          <w:sz w:val="24"/>
          <w:szCs w:val="24"/>
          <w:lang w:val="hy-AM"/>
        </w:rPr>
        <w:t>ին</w:t>
      </w:r>
      <w:r w:rsidR="003F24CD" w:rsidRPr="00FB76AD">
        <w:rPr>
          <w:rFonts w:ascii="GHEA Grapalat" w:hAnsi="GHEA Grapalat"/>
          <w:sz w:val="24"/>
          <w:szCs w:val="24"/>
          <w:lang w:val="hy-AM"/>
        </w:rPr>
        <w:t>ացված ու</w:t>
      </w:r>
      <w:r w:rsidR="000B43BF" w:rsidRPr="00FB76AD">
        <w:rPr>
          <w:rFonts w:ascii="GHEA Grapalat" w:hAnsi="GHEA Grapalat"/>
          <w:sz w:val="24"/>
          <w:szCs w:val="24"/>
          <w:lang w:val="hy-AM"/>
        </w:rPr>
        <w:t>,</w:t>
      </w:r>
      <w:r w:rsidR="003F24CD" w:rsidRPr="00FB76AD">
        <w:rPr>
          <w:rFonts w:ascii="GHEA Grapalat" w:hAnsi="GHEA Grapalat"/>
          <w:sz w:val="24"/>
          <w:szCs w:val="24"/>
          <w:lang w:val="hy-AM"/>
        </w:rPr>
        <w:t xml:space="preserve"> միաժամանակ</w:t>
      </w:r>
      <w:r w:rsidR="000B43BF" w:rsidRPr="00FB76AD">
        <w:rPr>
          <w:rFonts w:ascii="GHEA Grapalat" w:hAnsi="GHEA Grapalat"/>
          <w:sz w:val="24"/>
          <w:szCs w:val="24"/>
          <w:lang w:val="hy-AM"/>
        </w:rPr>
        <w:t>,</w:t>
      </w:r>
      <w:r w:rsidR="003F24CD" w:rsidRPr="00FB76AD">
        <w:rPr>
          <w:rFonts w:ascii="GHEA Grapalat" w:hAnsi="GHEA Grapalat"/>
          <w:sz w:val="24"/>
          <w:szCs w:val="24"/>
          <w:lang w:val="hy-AM"/>
        </w:rPr>
        <w:t xml:space="preserve"> վերահսկելի գործընթացի ապահովում՝</w:t>
      </w:r>
      <w:r w:rsidR="00FF5C45" w:rsidRPr="00FB76AD">
        <w:rPr>
          <w:rFonts w:ascii="GHEA Grapalat" w:hAnsi="GHEA Grapalat"/>
          <w:sz w:val="24"/>
          <w:szCs w:val="24"/>
          <w:lang w:val="hy-AM"/>
        </w:rPr>
        <w:t xml:space="preserve"> </w:t>
      </w:r>
      <w:r w:rsidR="003F24CD" w:rsidRPr="00FB76AD">
        <w:rPr>
          <w:rFonts w:ascii="GHEA Grapalat" w:hAnsi="GHEA Grapalat"/>
          <w:sz w:val="24"/>
          <w:szCs w:val="24"/>
          <w:lang w:val="hy-AM"/>
        </w:rPr>
        <w:t xml:space="preserve">մաքսային հսկողության ժամանակակից գործառնական ընթացակարգերի ներդրման միջոցով, </w:t>
      </w:r>
    </w:p>
    <w:p w14:paraId="7C740205" w14:textId="77777777" w:rsidR="003F24C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6B6399" w:rsidRPr="00FB76AD">
        <w:rPr>
          <w:rFonts w:ascii="GHEA Grapalat" w:hAnsi="GHEA Grapalat"/>
          <w:sz w:val="24"/>
          <w:szCs w:val="24"/>
          <w:lang w:val="hy-AM"/>
        </w:rPr>
        <w:t xml:space="preserve"> </w:t>
      </w:r>
      <w:r w:rsidR="003F24CD" w:rsidRPr="00FB76AD">
        <w:rPr>
          <w:rFonts w:ascii="GHEA Grapalat" w:hAnsi="GHEA Grapalat"/>
          <w:sz w:val="24"/>
          <w:szCs w:val="24"/>
          <w:lang w:val="hy-AM"/>
        </w:rPr>
        <w:t>Մեղրիի մաքսակետի տեխնիկական վերազինում և ենթակառուցվածքների արդիականացում՝</w:t>
      </w:r>
      <w:r w:rsidR="00FF5C45" w:rsidRPr="00FB76AD">
        <w:rPr>
          <w:rFonts w:ascii="GHEA Grapalat" w:hAnsi="GHEA Grapalat"/>
          <w:sz w:val="24"/>
          <w:szCs w:val="24"/>
          <w:lang w:val="hy-AM"/>
        </w:rPr>
        <w:t xml:space="preserve"> </w:t>
      </w:r>
      <w:r w:rsidR="003F24CD" w:rsidRPr="00FB76AD">
        <w:rPr>
          <w:rFonts w:ascii="GHEA Grapalat" w:hAnsi="GHEA Grapalat"/>
          <w:sz w:val="24"/>
          <w:szCs w:val="24"/>
          <w:lang w:val="hy-AM"/>
        </w:rPr>
        <w:t>աշխատանքի բարձր արդյունավետությունը և քաղաքացիների համար սահուն սահմանահատում</w:t>
      </w:r>
      <w:r w:rsidR="00F30792" w:rsidRPr="00FB76AD">
        <w:rPr>
          <w:rFonts w:ascii="GHEA Grapalat" w:hAnsi="GHEA Grapalat"/>
          <w:sz w:val="24"/>
          <w:szCs w:val="24"/>
          <w:lang w:val="hy-AM"/>
        </w:rPr>
        <w:t>ն</w:t>
      </w:r>
      <w:r w:rsidR="003F24CD" w:rsidRPr="00FB76AD">
        <w:rPr>
          <w:rFonts w:ascii="GHEA Grapalat" w:hAnsi="GHEA Grapalat"/>
          <w:sz w:val="24"/>
          <w:szCs w:val="24"/>
          <w:lang w:val="hy-AM"/>
        </w:rPr>
        <w:t xml:space="preserve"> ապահովելու նպատակով,</w:t>
      </w:r>
    </w:p>
    <w:p w14:paraId="097E7C0C" w14:textId="77777777" w:rsidR="003F24C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3F24CD" w:rsidRPr="00FB76AD">
        <w:rPr>
          <w:rFonts w:ascii="GHEA Grapalat" w:hAnsi="GHEA Grapalat"/>
          <w:sz w:val="24"/>
          <w:szCs w:val="24"/>
          <w:lang w:val="hy-AM"/>
        </w:rPr>
        <w:t>Իրանի հետ միջպետական տնտեսական համագործակցության ընդլայնում և վերջինիս արդյունա</w:t>
      </w:r>
      <w:r w:rsidR="000B43BF" w:rsidRPr="00FB76AD">
        <w:rPr>
          <w:rFonts w:ascii="GHEA Grapalat" w:hAnsi="GHEA Grapalat"/>
          <w:sz w:val="24"/>
          <w:szCs w:val="24"/>
          <w:lang w:val="hy-AM"/>
        </w:rPr>
        <w:t>վետ</w:t>
      </w:r>
      <w:r w:rsidR="003F24CD" w:rsidRPr="00FB76AD">
        <w:rPr>
          <w:rFonts w:ascii="GHEA Grapalat" w:hAnsi="GHEA Grapalat"/>
          <w:sz w:val="24"/>
          <w:szCs w:val="24"/>
          <w:lang w:val="hy-AM"/>
        </w:rPr>
        <w:t>ության բարձրացում,</w:t>
      </w:r>
    </w:p>
    <w:p w14:paraId="54699713" w14:textId="77777777" w:rsidR="003F24C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AC5ADE" w:rsidRPr="00FB76AD">
        <w:rPr>
          <w:rFonts w:ascii="GHEA Grapalat" w:hAnsi="GHEA Grapalat"/>
          <w:sz w:val="24"/>
          <w:szCs w:val="24"/>
          <w:lang w:val="hy-AM"/>
        </w:rPr>
        <w:t xml:space="preserve">երկու </w:t>
      </w:r>
      <w:r w:rsidR="003F24CD" w:rsidRPr="00FB76AD">
        <w:rPr>
          <w:rFonts w:ascii="GHEA Grapalat" w:hAnsi="GHEA Grapalat"/>
          <w:sz w:val="24"/>
          <w:szCs w:val="24"/>
          <w:lang w:val="hy-AM"/>
        </w:rPr>
        <w:t xml:space="preserve">երկրների միջև բեռնափոխադրումների նկատմամբ մաքսային հսկողության մեխանիզմների հետագա ներդաշնակեցում։ </w:t>
      </w:r>
    </w:p>
    <w:p w14:paraId="71D58F03" w14:textId="77777777" w:rsidR="003F24CD" w:rsidRPr="00FB76AD" w:rsidRDefault="003F24CD" w:rsidP="007653DC">
      <w:pPr>
        <w:pStyle w:val="ListParagraph"/>
        <w:numPr>
          <w:ilvl w:val="0"/>
          <w:numId w:val="56"/>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28DC6180" w14:textId="77777777" w:rsidR="003971AC" w:rsidRPr="00FB76AD" w:rsidRDefault="0037015C" w:rsidP="002D4A32">
      <w:pPr>
        <w:pStyle w:val="ListParagraph"/>
        <w:spacing w:line="360" w:lineRule="auto"/>
        <w:ind w:left="0" w:firstLine="567"/>
        <w:jc w:val="both"/>
        <w:rPr>
          <w:rFonts w:ascii="GHEA Grapalat" w:hAnsi="GHEA Grapalat"/>
          <w:b/>
          <w:lang w:val="hy-AM"/>
        </w:rPr>
      </w:pPr>
      <w:r w:rsidRPr="00FB76AD">
        <w:rPr>
          <w:rFonts w:ascii="GHEA Grapalat" w:hAnsi="GHEA Grapalat" w:cs="Sylfaen"/>
          <w:sz w:val="24"/>
          <w:lang w:val="hy-AM"/>
        </w:rPr>
        <w:t xml:space="preserve">ա. </w:t>
      </w:r>
      <w:r w:rsidR="003971AC" w:rsidRPr="00FB76AD">
        <w:rPr>
          <w:rFonts w:ascii="GHEA Grapalat" w:hAnsi="GHEA Grapalat"/>
          <w:sz w:val="24"/>
          <w:szCs w:val="24"/>
          <w:lang w:val="hy-AM"/>
        </w:rPr>
        <w:t>Մեղրիի մաքսային կետը կահավորված է անհրաժեշտ սարքավորումներով,</w:t>
      </w:r>
    </w:p>
    <w:p w14:paraId="29952545" w14:textId="77777777" w:rsidR="003971AC"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C5ADE" w:rsidRPr="00FB76AD">
        <w:rPr>
          <w:rFonts w:ascii="GHEA Grapalat" w:hAnsi="GHEA Grapalat"/>
          <w:sz w:val="24"/>
          <w:szCs w:val="24"/>
          <w:lang w:val="hy-AM"/>
        </w:rPr>
        <w:t xml:space="preserve">մաքսային </w:t>
      </w:r>
      <w:r w:rsidR="003971AC" w:rsidRPr="00FB76AD">
        <w:rPr>
          <w:rFonts w:ascii="GHEA Grapalat" w:hAnsi="GHEA Grapalat"/>
          <w:sz w:val="24"/>
          <w:szCs w:val="24"/>
          <w:lang w:val="hy-AM"/>
        </w:rPr>
        <w:t>հսկողության իրականացման համար ենթակառուցվածքները և սարքավորումները արդիականացված են և շահագործվում են,</w:t>
      </w:r>
    </w:p>
    <w:p w14:paraId="59C3A3A1" w14:textId="77777777" w:rsidR="003971AC" w:rsidRPr="00FB76AD" w:rsidRDefault="007A493A" w:rsidP="002D4A32">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C5ADE" w:rsidRPr="00FB76AD">
        <w:rPr>
          <w:rFonts w:ascii="GHEA Grapalat" w:hAnsi="GHEA Grapalat"/>
          <w:sz w:val="24"/>
          <w:szCs w:val="24"/>
          <w:lang w:val="hy-AM"/>
        </w:rPr>
        <w:t xml:space="preserve">տեղեկատվական </w:t>
      </w:r>
      <w:r w:rsidR="003971AC" w:rsidRPr="00FB76AD">
        <w:rPr>
          <w:rFonts w:ascii="GHEA Grapalat" w:hAnsi="GHEA Grapalat"/>
          <w:sz w:val="24"/>
          <w:szCs w:val="24"/>
          <w:lang w:val="hy-AM"/>
        </w:rPr>
        <w:t>համակարգերի կիրառմամբ ապահովված է մարդկանց և բեռների դյուրինացված ու միաժամանակ վերահսկելի սահմա</w:t>
      </w:r>
      <w:r w:rsidR="003971AC" w:rsidRPr="00FB76AD">
        <w:rPr>
          <w:rFonts w:ascii="GHEA Grapalat" w:hAnsi="GHEA Grapalat"/>
          <w:sz w:val="24"/>
          <w:szCs w:val="24"/>
          <w:lang w:val="hy-AM"/>
        </w:rPr>
        <w:softHyphen/>
        <w:t>նահատումը</w:t>
      </w:r>
      <w:r w:rsidR="007E0B79" w:rsidRPr="00FB76AD">
        <w:rPr>
          <w:rFonts w:ascii="GHEA Grapalat" w:hAnsi="GHEA Grapalat"/>
          <w:sz w:val="24"/>
          <w:szCs w:val="24"/>
          <w:lang w:val="hy-AM"/>
        </w:rPr>
        <w:t>:</w:t>
      </w:r>
    </w:p>
    <w:p w14:paraId="41692FFB" w14:textId="77777777" w:rsidR="003971AC" w:rsidRPr="00FB76AD" w:rsidRDefault="003971AC" w:rsidP="003971AC">
      <w:pPr>
        <w:tabs>
          <w:tab w:val="left" w:pos="993"/>
        </w:tabs>
        <w:spacing w:line="360" w:lineRule="auto"/>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7B627783" w14:textId="77777777" w:rsidR="003971AC" w:rsidRPr="00FB76AD" w:rsidRDefault="003971AC" w:rsidP="003971AC">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Թիրախային ցուցանիշ` «կատարված է», </w:t>
      </w:r>
    </w:p>
    <w:p w14:paraId="0B8FD9CC" w14:textId="77777777" w:rsidR="003971AC" w:rsidRPr="00FB76AD" w:rsidRDefault="003971AC" w:rsidP="003971AC">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Բազիսային ցուցանիշ` «կատարված չէ»: </w:t>
      </w:r>
    </w:p>
    <w:p w14:paraId="28A32EAB" w14:textId="77777777" w:rsidR="003971AC" w:rsidRPr="00FB76AD" w:rsidRDefault="003971AC" w:rsidP="003971AC">
      <w:pPr>
        <w:tabs>
          <w:tab w:val="left" w:pos="993"/>
        </w:tabs>
        <w:spacing w:line="360" w:lineRule="auto"/>
        <w:jc w:val="both"/>
        <w:rPr>
          <w:rFonts w:ascii="GHEA Grapalat" w:hAnsi="GHEA Grapalat" w:cs="Arial"/>
          <w:lang w:val="hy-AM"/>
        </w:rPr>
      </w:pPr>
      <w:r w:rsidRPr="00FB76AD">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17421B82" w14:textId="77777777" w:rsidR="001E2F9D" w:rsidRPr="00677B41" w:rsidRDefault="000524DF" w:rsidP="006337E4">
      <w:pPr>
        <w:pStyle w:val="Heading4"/>
        <w:spacing w:before="120" w:after="120"/>
        <w:rPr>
          <w:rFonts w:ascii="GHEA Grapalat" w:hAnsi="GHEA Grapalat"/>
          <w:b/>
          <w:i w:val="0"/>
          <w:color w:val="auto"/>
          <w:lang w:val="hy-AM"/>
        </w:rPr>
      </w:pPr>
      <w:bookmarkStart w:id="96" w:name="_Toc54029700"/>
      <w:r w:rsidRPr="00FB76AD">
        <w:rPr>
          <w:rFonts w:ascii="GHEA Grapalat" w:hAnsi="GHEA Grapalat"/>
          <w:b/>
          <w:i w:val="0"/>
          <w:color w:val="auto"/>
          <w:lang w:val="hy-AM"/>
        </w:rPr>
        <w:t>3</w:t>
      </w:r>
      <w:r w:rsidR="00F73E9F" w:rsidRPr="00FB76AD">
        <w:rPr>
          <w:rFonts w:ascii="GHEA Grapalat" w:hAnsi="GHEA Grapalat"/>
          <w:b/>
          <w:i w:val="0"/>
          <w:color w:val="auto"/>
          <w:lang w:val="hy-AM"/>
        </w:rPr>
        <w:t>.</w:t>
      </w:r>
      <w:r w:rsidR="003F24CD" w:rsidRPr="00FB76AD">
        <w:rPr>
          <w:rFonts w:ascii="GHEA Grapalat" w:hAnsi="GHEA Grapalat"/>
          <w:b/>
          <w:i w:val="0"/>
          <w:color w:val="auto"/>
          <w:lang w:val="hy-AM"/>
        </w:rPr>
        <w:t>2</w:t>
      </w:r>
      <w:r w:rsidR="00F73E9F" w:rsidRPr="00FB76AD">
        <w:rPr>
          <w:rFonts w:ascii="GHEA Grapalat" w:hAnsi="GHEA Grapalat"/>
          <w:b/>
          <w:i w:val="0"/>
          <w:color w:val="auto"/>
          <w:lang w:val="hy-AM"/>
        </w:rPr>
        <w:t>.</w:t>
      </w:r>
      <w:r w:rsidR="006130BA" w:rsidRPr="00FB76AD">
        <w:rPr>
          <w:rFonts w:ascii="GHEA Grapalat" w:hAnsi="GHEA Grapalat"/>
          <w:b/>
          <w:i w:val="0"/>
          <w:color w:val="auto"/>
          <w:lang w:val="hy-AM"/>
        </w:rPr>
        <w:t>6</w:t>
      </w:r>
      <w:r w:rsidR="008D5AC9" w:rsidRPr="00FB76AD">
        <w:rPr>
          <w:rFonts w:ascii="GHEA Grapalat" w:hAnsi="GHEA Grapalat"/>
          <w:b/>
          <w:i w:val="0"/>
          <w:color w:val="auto"/>
          <w:lang w:val="hy-AM"/>
        </w:rPr>
        <w:t>.</w:t>
      </w:r>
      <w:r w:rsidR="003F24CD" w:rsidRPr="00FB76AD">
        <w:rPr>
          <w:rFonts w:ascii="GHEA Grapalat" w:hAnsi="GHEA Grapalat"/>
          <w:b/>
          <w:i w:val="0"/>
          <w:color w:val="auto"/>
          <w:lang w:val="hy-AM"/>
        </w:rPr>
        <w:t xml:space="preserve"> </w:t>
      </w:r>
      <w:r w:rsidR="001E2F9D" w:rsidRPr="00FB76AD">
        <w:rPr>
          <w:rFonts w:ascii="GHEA Grapalat" w:hAnsi="GHEA Grapalat"/>
          <w:b/>
          <w:i w:val="0"/>
          <w:color w:val="auto"/>
          <w:lang w:val="hy-AM"/>
        </w:rPr>
        <w:t xml:space="preserve">ՊԵԿ </w:t>
      </w:r>
      <w:r w:rsidR="00677B41" w:rsidRPr="00FB76AD">
        <w:rPr>
          <w:rFonts w:ascii="GHEA Grapalat" w:hAnsi="GHEA Grapalat"/>
          <w:b/>
          <w:i w:val="0"/>
          <w:color w:val="auto"/>
          <w:lang w:val="hy-AM"/>
        </w:rPr>
        <w:t>մաքսա</w:t>
      </w:r>
      <w:r w:rsidR="00677B41" w:rsidRPr="00272422">
        <w:rPr>
          <w:rFonts w:ascii="GHEA Grapalat" w:hAnsi="GHEA Grapalat"/>
          <w:b/>
          <w:i w:val="0"/>
          <w:color w:val="auto"/>
          <w:lang w:val="hy-AM"/>
        </w:rPr>
        <w:t xml:space="preserve">յին մարմինների </w:t>
      </w:r>
      <w:r w:rsidR="00A019ED" w:rsidRPr="00FB76AD">
        <w:rPr>
          <w:rFonts w:ascii="GHEA Grapalat" w:hAnsi="GHEA Grapalat"/>
          <w:b/>
          <w:i w:val="0"/>
          <w:color w:val="auto"/>
          <w:lang w:val="hy-AM"/>
        </w:rPr>
        <w:t>տեխնիկական հագեցվածության ապահովում</w:t>
      </w:r>
      <w:r w:rsidR="00677B41" w:rsidRPr="00272422">
        <w:rPr>
          <w:rFonts w:ascii="GHEA Grapalat" w:hAnsi="GHEA Grapalat"/>
          <w:b/>
          <w:i w:val="0"/>
          <w:color w:val="auto"/>
          <w:lang w:val="hy-AM"/>
        </w:rPr>
        <w:t xml:space="preserve"> և արդիականացում</w:t>
      </w:r>
      <w:bookmarkEnd w:id="96"/>
    </w:p>
    <w:p w14:paraId="5E260558" w14:textId="77777777" w:rsidR="00A019ED" w:rsidRPr="004D6522" w:rsidRDefault="00031546" w:rsidP="009A32F6">
      <w:pPr>
        <w:spacing w:before="240" w:line="276" w:lineRule="auto"/>
        <w:jc w:val="both"/>
        <w:rPr>
          <w:rFonts w:ascii="GHEA Grapalat" w:hAnsi="GHEA Grapalat"/>
          <w:b/>
          <w:i/>
          <w:lang w:val="hy-AM"/>
        </w:rPr>
      </w:pPr>
      <w:r w:rsidRPr="00FB76AD">
        <w:rPr>
          <w:rFonts w:ascii="GHEA Grapalat" w:hAnsi="GHEA Grapalat"/>
          <w:b/>
          <w:i/>
          <w:lang w:val="hy-AM"/>
        </w:rPr>
        <w:t xml:space="preserve">(ԳՈՐԾՈՂՈՒԹՅՈՒՆ՝ ապահովել ՊԵԿ </w:t>
      </w:r>
      <w:r w:rsidR="001427A5" w:rsidRPr="00FB76AD">
        <w:rPr>
          <w:rFonts w:ascii="GHEA Grapalat" w:hAnsi="GHEA Grapalat"/>
          <w:b/>
          <w:i/>
          <w:lang w:val="hy-AM"/>
        </w:rPr>
        <w:t>մաքսա</w:t>
      </w:r>
      <w:r w:rsidR="008638C2" w:rsidRPr="004D6522">
        <w:rPr>
          <w:rFonts w:ascii="GHEA Grapalat" w:hAnsi="GHEA Grapalat"/>
          <w:b/>
          <w:i/>
          <w:lang w:val="hy-AM"/>
        </w:rPr>
        <w:t>յին մարմինները</w:t>
      </w:r>
      <w:r w:rsidR="001427A5" w:rsidRPr="00FB76AD">
        <w:rPr>
          <w:rFonts w:ascii="GHEA Grapalat" w:hAnsi="GHEA Grapalat"/>
          <w:b/>
          <w:i/>
          <w:lang w:val="hy-AM"/>
        </w:rPr>
        <w:t xml:space="preserve"> </w:t>
      </w:r>
      <w:r w:rsidR="00A019ED" w:rsidRPr="00FB76AD">
        <w:rPr>
          <w:rFonts w:ascii="GHEA Grapalat" w:hAnsi="GHEA Grapalat"/>
          <w:b/>
          <w:i/>
          <w:lang w:val="hy-AM"/>
        </w:rPr>
        <w:t>ռենտգենյան, մաքսային հսկողության ու օպերատիվ-հետախուզական միջոցառումների անցկացման համար անհրաժեշտ սարքավորումներով</w:t>
      </w:r>
      <w:r w:rsidR="006C5BB9" w:rsidRPr="00FB76AD">
        <w:rPr>
          <w:rFonts w:ascii="GHEA Grapalat" w:hAnsi="GHEA Grapalat"/>
          <w:b/>
          <w:i/>
          <w:lang w:val="hy-AM"/>
        </w:rPr>
        <w:t>)</w:t>
      </w:r>
    </w:p>
    <w:p w14:paraId="73A7E6DE" w14:textId="77777777" w:rsidR="006B6399" w:rsidRPr="00FB76AD" w:rsidRDefault="006B6399" w:rsidP="009A32F6">
      <w:pPr>
        <w:pStyle w:val="ListParagraph"/>
        <w:numPr>
          <w:ilvl w:val="0"/>
          <w:numId w:val="58"/>
        </w:numPr>
        <w:spacing w:before="240" w:after="0" w:line="360" w:lineRule="auto"/>
        <w:jc w:val="both"/>
        <w:rPr>
          <w:rFonts w:ascii="GHEA Grapalat" w:hAnsi="GHEA Grapalat" w:cs="Arial"/>
          <w:sz w:val="24"/>
        </w:rPr>
      </w:pPr>
      <w:r w:rsidRPr="00FB76AD">
        <w:rPr>
          <w:rFonts w:ascii="GHEA Grapalat" w:hAnsi="GHEA Grapalat" w:cs="Arial"/>
          <w:b/>
          <w:i/>
          <w:sz w:val="24"/>
          <w:lang w:val="hy-AM"/>
        </w:rPr>
        <w:lastRenderedPageBreak/>
        <w:t>Նկարագրություն</w:t>
      </w:r>
    </w:p>
    <w:p w14:paraId="0B50D40E" w14:textId="77777777" w:rsidR="00D8333D" w:rsidRPr="00FB76AD" w:rsidRDefault="00587BD2" w:rsidP="002D4A32">
      <w:pPr>
        <w:spacing w:line="360" w:lineRule="auto"/>
        <w:ind w:firstLine="567"/>
        <w:jc w:val="both"/>
        <w:rPr>
          <w:rFonts w:ascii="GHEA Grapalat" w:hAnsi="GHEA Grapalat" w:cs="Arial"/>
          <w:lang w:val="hy-AM"/>
        </w:rPr>
      </w:pPr>
      <w:r w:rsidRPr="00FB76AD">
        <w:rPr>
          <w:rFonts w:ascii="GHEA Grapalat" w:hAnsi="GHEA Grapalat" w:cs="Arial"/>
          <w:lang w:val="hy-AM"/>
        </w:rPr>
        <w:t>ՊԵԿ մաքսատներում</w:t>
      </w:r>
      <w:r w:rsidR="00FF5C45" w:rsidRPr="00FB76AD">
        <w:rPr>
          <w:rFonts w:ascii="GHEA Grapalat" w:hAnsi="GHEA Grapalat" w:cs="Arial"/>
          <w:lang w:val="hy-AM"/>
        </w:rPr>
        <w:t xml:space="preserve"> </w:t>
      </w:r>
      <w:r w:rsidRPr="00FB76AD">
        <w:rPr>
          <w:rFonts w:ascii="GHEA Grapalat" w:hAnsi="GHEA Grapalat" w:cs="Arial"/>
          <w:lang w:val="hy-AM"/>
        </w:rPr>
        <w:t xml:space="preserve">ներկայումս կիրառվում են ամերիկյան </w:t>
      </w:r>
      <w:r w:rsidR="00502694" w:rsidRPr="00FB76AD">
        <w:rPr>
          <w:rFonts w:ascii="GHEA Grapalat" w:hAnsi="GHEA Grapalat" w:cs="Arial"/>
          <w:lang w:val="hy-AM"/>
        </w:rPr>
        <w:t>«Ռապիսկան»</w:t>
      </w:r>
      <w:r w:rsidRPr="00FB76AD">
        <w:rPr>
          <w:rFonts w:ascii="GHEA Grapalat" w:hAnsi="GHEA Grapalat" w:cs="Arial"/>
          <w:lang w:val="hy-AM"/>
        </w:rPr>
        <w:t xml:space="preserve"> և չինական </w:t>
      </w:r>
      <w:r w:rsidR="00502694" w:rsidRPr="00FB76AD">
        <w:rPr>
          <w:rFonts w:ascii="GHEA Grapalat" w:hAnsi="GHEA Grapalat" w:cs="Arial"/>
          <w:lang w:val="hy-AM"/>
        </w:rPr>
        <w:t>«Նուկտեք»</w:t>
      </w:r>
      <w:r w:rsidR="00FF5C45" w:rsidRPr="00FB76AD">
        <w:rPr>
          <w:rFonts w:ascii="GHEA Grapalat" w:hAnsi="GHEA Grapalat" w:cs="Arial"/>
          <w:lang w:val="hy-AM"/>
        </w:rPr>
        <w:t xml:space="preserve"> </w:t>
      </w:r>
      <w:r w:rsidRPr="00FB76AD">
        <w:rPr>
          <w:rFonts w:ascii="GHEA Grapalat" w:hAnsi="GHEA Grapalat" w:cs="Arial"/>
          <w:lang w:val="hy-AM"/>
        </w:rPr>
        <w:t>կազմակերպությունների</w:t>
      </w:r>
      <w:r w:rsidR="00FF5C45" w:rsidRPr="00FB76AD">
        <w:rPr>
          <w:rFonts w:ascii="GHEA Grapalat" w:hAnsi="GHEA Grapalat" w:cs="Arial"/>
          <w:lang w:val="hy-AM"/>
        </w:rPr>
        <w:t xml:space="preserve"> </w:t>
      </w:r>
      <w:r w:rsidR="004063AF" w:rsidRPr="00FB76AD">
        <w:rPr>
          <w:rFonts w:ascii="GHEA Grapalat" w:hAnsi="GHEA Grapalat" w:cs="Arial"/>
          <w:lang w:val="hy-AM"/>
        </w:rPr>
        <w:t>ռենտգենյան</w:t>
      </w:r>
      <w:r w:rsidRPr="00FB76AD">
        <w:rPr>
          <w:rFonts w:ascii="GHEA Grapalat" w:hAnsi="GHEA Grapalat" w:cs="Arial"/>
          <w:lang w:val="hy-AM"/>
        </w:rPr>
        <w:t xml:space="preserve"> զննող սարքերը</w:t>
      </w:r>
      <w:r w:rsidR="00812C7C" w:rsidRPr="00FB76AD">
        <w:rPr>
          <w:rFonts w:ascii="GHEA Grapalat" w:hAnsi="GHEA Grapalat" w:cs="Arial"/>
          <w:lang w:val="hy-AM"/>
        </w:rPr>
        <w:t>, սակայն</w:t>
      </w:r>
      <w:r w:rsidR="002E37C9" w:rsidRPr="00FB76AD">
        <w:rPr>
          <w:rFonts w:ascii="GHEA Grapalat" w:hAnsi="GHEA Grapalat" w:cs="Arial"/>
          <w:lang w:val="hy-AM"/>
        </w:rPr>
        <w:t xml:space="preserve"> </w:t>
      </w:r>
      <w:r w:rsidRPr="00FB76AD">
        <w:rPr>
          <w:rFonts w:ascii="GHEA Grapalat" w:hAnsi="GHEA Grapalat" w:cs="Arial"/>
          <w:lang w:val="hy-AM"/>
        </w:rPr>
        <w:t>ոչ</w:t>
      </w:r>
      <w:r w:rsidR="00FF5C45" w:rsidRPr="00FB76AD">
        <w:rPr>
          <w:rFonts w:ascii="GHEA Grapalat" w:hAnsi="GHEA Grapalat" w:cs="Arial"/>
          <w:lang w:val="hy-AM"/>
        </w:rPr>
        <w:t xml:space="preserve"> </w:t>
      </w:r>
      <w:r w:rsidRPr="00FB76AD">
        <w:rPr>
          <w:rFonts w:ascii="GHEA Grapalat" w:hAnsi="GHEA Grapalat" w:cs="Arial"/>
          <w:lang w:val="hy-AM"/>
        </w:rPr>
        <w:t>բոլոր մաքսակետերն են բավարար չափով կահավորված ռենտգենյան զննող սարքերով և անհրաժեշտություն է առաջացել</w:t>
      </w:r>
      <w:r w:rsidR="00FF5C45" w:rsidRPr="00FB76AD">
        <w:rPr>
          <w:rFonts w:ascii="GHEA Grapalat" w:hAnsi="GHEA Grapalat" w:cs="Arial"/>
          <w:lang w:val="hy-AM"/>
        </w:rPr>
        <w:t xml:space="preserve"> </w:t>
      </w:r>
      <w:r w:rsidRPr="00FB76AD">
        <w:rPr>
          <w:rFonts w:ascii="GHEA Grapalat" w:hAnsi="GHEA Grapalat" w:cs="Arial"/>
          <w:lang w:val="hy-AM"/>
        </w:rPr>
        <w:t>տեխնիկապես վերազինել</w:t>
      </w:r>
      <w:r w:rsidR="00FF5C45" w:rsidRPr="00FB76AD">
        <w:rPr>
          <w:rFonts w:ascii="GHEA Grapalat" w:hAnsi="GHEA Grapalat" w:cs="Arial"/>
          <w:lang w:val="hy-AM"/>
        </w:rPr>
        <w:t xml:space="preserve"> </w:t>
      </w:r>
      <w:r w:rsidRPr="00FB76AD">
        <w:rPr>
          <w:rFonts w:ascii="GHEA Grapalat" w:hAnsi="GHEA Grapalat" w:cs="Arial"/>
          <w:lang w:val="hy-AM"/>
        </w:rPr>
        <w:t>բոլոր մաքսակետերը։</w:t>
      </w:r>
      <w:r w:rsidR="00FF5C45" w:rsidRPr="00FB76AD">
        <w:rPr>
          <w:rFonts w:ascii="GHEA Grapalat" w:hAnsi="GHEA Grapalat" w:cs="Arial"/>
          <w:lang w:val="hy-AM"/>
        </w:rPr>
        <w:t xml:space="preserve"> </w:t>
      </w:r>
    </w:p>
    <w:p w14:paraId="36E3C4E0" w14:textId="77777777" w:rsidR="00D8333D" w:rsidRPr="00FB76AD" w:rsidRDefault="00D8333D" w:rsidP="002D4A32">
      <w:pPr>
        <w:spacing w:line="360" w:lineRule="auto"/>
        <w:ind w:firstLine="567"/>
        <w:jc w:val="both"/>
        <w:rPr>
          <w:rFonts w:ascii="GHEA Grapalat" w:hAnsi="GHEA Grapalat" w:cs="Arial"/>
          <w:lang w:val="hy-AM"/>
        </w:rPr>
      </w:pPr>
      <w:r w:rsidRPr="00FB76AD">
        <w:rPr>
          <w:rFonts w:ascii="GHEA Grapalat" w:hAnsi="GHEA Grapalat" w:cs="Arial"/>
          <w:lang w:val="hy-AM"/>
        </w:rPr>
        <w:t>Միջոցառման շրջանակներում նախատեսվում է</w:t>
      </w:r>
      <w:r w:rsidR="00FF5C45" w:rsidRPr="00FB76AD">
        <w:rPr>
          <w:rFonts w:ascii="GHEA Grapalat" w:hAnsi="GHEA Grapalat" w:cs="Arial"/>
          <w:lang w:val="hy-AM"/>
        </w:rPr>
        <w:t xml:space="preserve"> </w:t>
      </w:r>
      <w:r w:rsidR="00FE0905" w:rsidRPr="00FB76AD">
        <w:rPr>
          <w:rFonts w:ascii="GHEA Grapalat" w:hAnsi="GHEA Grapalat" w:cs="Arial"/>
          <w:lang w:val="hy-AM"/>
        </w:rPr>
        <w:t>«Օ</w:t>
      </w:r>
      <w:r w:rsidRPr="00FB76AD">
        <w:rPr>
          <w:rFonts w:ascii="GHEA Grapalat" w:hAnsi="GHEA Grapalat" w:cs="Arial"/>
          <w:lang w:val="hy-AM"/>
        </w:rPr>
        <w:t>պերատիվ-հետախուզական գործունեության մասին</w:t>
      </w:r>
      <w:r w:rsidR="00FE0905" w:rsidRPr="00FB76AD">
        <w:rPr>
          <w:rFonts w:ascii="GHEA Grapalat" w:hAnsi="GHEA Grapalat" w:cs="Arial"/>
          <w:lang w:val="hy-AM"/>
        </w:rPr>
        <w:t>»</w:t>
      </w:r>
      <w:r w:rsidRPr="00FB76AD">
        <w:rPr>
          <w:rFonts w:ascii="GHEA Grapalat" w:hAnsi="GHEA Grapalat" w:cs="Arial"/>
          <w:lang w:val="hy-AM"/>
        </w:rPr>
        <w:t xml:space="preserve"> ՀՀ օրենքով հարկային և մաքսային մարմիններին վերապահ</w:t>
      </w:r>
      <w:r w:rsidR="00FE0905" w:rsidRPr="00FB76AD">
        <w:rPr>
          <w:rFonts w:ascii="GHEA Grapalat" w:hAnsi="GHEA Grapalat" w:cs="Arial"/>
          <w:lang w:val="hy-AM"/>
        </w:rPr>
        <w:softHyphen/>
      </w:r>
      <w:r w:rsidRPr="00FB76AD">
        <w:rPr>
          <w:rFonts w:ascii="GHEA Grapalat" w:hAnsi="GHEA Grapalat" w:cs="Arial"/>
          <w:lang w:val="hy-AM"/>
        </w:rPr>
        <w:t xml:space="preserve">ված </w:t>
      </w:r>
      <w:r w:rsidR="00812C7C" w:rsidRPr="00FB76AD">
        <w:rPr>
          <w:rFonts w:ascii="GHEA Grapalat" w:hAnsi="GHEA Grapalat" w:cs="Arial"/>
          <w:lang w:val="hy-AM"/>
        </w:rPr>
        <w:t>օպերատիվ-հետախուզական միջոցառում</w:t>
      </w:r>
      <w:r w:rsidRPr="00FB76AD">
        <w:rPr>
          <w:rFonts w:ascii="GHEA Grapalat" w:hAnsi="GHEA Grapalat" w:cs="Arial"/>
          <w:lang w:val="hy-AM"/>
        </w:rPr>
        <w:t>ների իրականացման ընթացքում օգտա</w:t>
      </w:r>
      <w:r w:rsidR="00FE0905" w:rsidRPr="00FB76AD">
        <w:rPr>
          <w:rFonts w:ascii="GHEA Grapalat" w:hAnsi="GHEA Grapalat" w:cs="Arial"/>
          <w:lang w:val="hy-AM"/>
        </w:rPr>
        <w:softHyphen/>
      </w:r>
      <w:r w:rsidRPr="00FB76AD">
        <w:rPr>
          <w:rFonts w:ascii="GHEA Grapalat" w:hAnsi="GHEA Grapalat" w:cs="Arial"/>
          <w:lang w:val="hy-AM"/>
        </w:rPr>
        <w:t>գործել համապատասխան տեխնիկական միջոցներ</w:t>
      </w:r>
      <w:r w:rsidR="00812C7C" w:rsidRPr="00FB76AD">
        <w:rPr>
          <w:rFonts w:ascii="GHEA Grapalat" w:hAnsi="GHEA Grapalat" w:cs="Arial"/>
          <w:lang w:val="hy-AM"/>
        </w:rPr>
        <w:t>,</w:t>
      </w:r>
      <w:r w:rsidR="0065731E" w:rsidRPr="00FB76AD">
        <w:rPr>
          <w:rFonts w:ascii="GHEA Grapalat" w:hAnsi="GHEA Grapalat" w:cs="Arial"/>
          <w:lang w:val="hy-AM"/>
        </w:rPr>
        <w:t xml:space="preserve"> </w:t>
      </w:r>
      <w:r w:rsidR="00812C7C" w:rsidRPr="00FB76AD">
        <w:rPr>
          <w:rFonts w:ascii="GHEA Grapalat" w:hAnsi="GHEA Grapalat" w:cs="Arial"/>
          <w:lang w:val="hy-AM"/>
        </w:rPr>
        <w:t>ի</w:t>
      </w:r>
      <w:r w:rsidRPr="00FB76AD">
        <w:rPr>
          <w:rFonts w:ascii="GHEA Grapalat" w:hAnsi="GHEA Grapalat" w:cs="Arial"/>
          <w:lang w:val="hy-AM"/>
        </w:rPr>
        <w:t>նչը հնարավորություն կընձեռի</w:t>
      </w:r>
      <w:r w:rsidR="00FF5C45" w:rsidRPr="00FB76AD">
        <w:rPr>
          <w:rFonts w:ascii="GHEA Grapalat" w:hAnsi="GHEA Grapalat" w:cs="Arial"/>
          <w:lang w:val="hy-AM"/>
        </w:rPr>
        <w:t xml:space="preserve"> </w:t>
      </w:r>
      <w:r w:rsidR="00812C7C" w:rsidRPr="00FB76AD">
        <w:rPr>
          <w:rFonts w:ascii="GHEA Grapalat" w:hAnsi="GHEA Grapalat" w:cs="Arial"/>
          <w:lang w:val="hy-AM"/>
        </w:rPr>
        <w:t xml:space="preserve">բարձրացնել օպերատիվ-հետախուզական միջոցառումների </w:t>
      </w:r>
      <w:r w:rsidRPr="00FB76AD">
        <w:rPr>
          <w:rFonts w:ascii="GHEA Grapalat" w:hAnsi="GHEA Grapalat" w:cs="Arial"/>
          <w:lang w:val="hy-AM"/>
        </w:rPr>
        <w:t>որակ</w:t>
      </w:r>
      <w:r w:rsidR="00812C7C" w:rsidRPr="00FB76AD">
        <w:rPr>
          <w:rFonts w:ascii="GHEA Grapalat" w:hAnsi="GHEA Grapalat" w:cs="Arial"/>
          <w:lang w:val="hy-AM"/>
        </w:rPr>
        <w:t>ը</w:t>
      </w:r>
      <w:r w:rsidRPr="00FB76AD">
        <w:rPr>
          <w:rFonts w:ascii="GHEA Grapalat" w:hAnsi="GHEA Grapalat" w:cs="Arial"/>
          <w:lang w:val="hy-AM"/>
        </w:rPr>
        <w:t xml:space="preserve">, ինչպես նաև այդ ընթացքում ստացված տեղեկությունները </w:t>
      </w:r>
      <w:r w:rsidR="00812C7C" w:rsidRPr="00FB76AD">
        <w:rPr>
          <w:rFonts w:ascii="GHEA Grapalat" w:hAnsi="GHEA Grapalat" w:cs="Arial"/>
          <w:lang w:val="hy-AM"/>
        </w:rPr>
        <w:t xml:space="preserve">համապատասխանեցնել դատավարական </w:t>
      </w:r>
      <w:r w:rsidRPr="00FB76AD">
        <w:rPr>
          <w:rFonts w:ascii="GHEA Grapalat" w:hAnsi="GHEA Grapalat" w:cs="Arial"/>
          <w:lang w:val="hy-AM"/>
        </w:rPr>
        <w:t>պահանջվող նորմերին:</w:t>
      </w:r>
      <w:r w:rsidR="00FF5C45" w:rsidRPr="00FB76AD">
        <w:rPr>
          <w:rFonts w:ascii="GHEA Grapalat" w:hAnsi="GHEA Grapalat" w:cs="Arial"/>
          <w:lang w:val="hy-AM"/>
        </w:rPr>
        <w:t xml:space="preserve"> </w:t>
      </w:r>
    </w:p>
    <w:p w14:paraId="5B048A28" w14:textId="77777777" w:rsidR="00587BD2" w:rsidRPr="00FB76AD" w:rsidRDefault="00587BD2" w:rsidP="006B6399">
      <w:pPr>
        <w:ind w:firstLine="720"/>
        <w:rPr>
          <w:rFonts w:ascii="GHEA Grapalat" w:hAnsi="GHEA Grapalat"/>
          <w:lang w:val="hy-AM"/>
        </w:rPr>
      </w:pPr>
      <w:r w:rsidRPr="00FB76AD">
        <w:rPr>
          <w:rFonts w:ascii="GHEA Grapalat" w:hAnsi="GHEA Grapalat"/>
          <w:lang w:val="hy-AM"/>
        </w:rPr>
        <w:t>Ծրագրի իրականացումը թույլ կտա՝</w:t>
      </w:r>
    </w:p>
    <w:p w14:paraId="583516FE" w14:textId="77777777" w:rsidR="008D5AC9" w:rsidRPr="00FB76AD" w:rsidRDefault="0037015C" w:rsidP="002D4A32">
      <w:pPr>
        <w:pStyle w:val="ListParagraph"/>
        <w:spacing w:before="240"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587BD2" w:rsidRPr="00FB76AD">
        <w:rPr>
          <w:rFonts w:ascii="GHEA Grapalat" w:hAnsi="GHEA Grapalat"/>
          <w:sz w:val="24"/>
          <w:szCs w:val="24"/>
          <w:lang w:val="hy-AM"/>
        </w:rPr>
        <w:t>թարմացնել</w:t>
      </w:r>
      <w:r w:rsidR="00FF5C45" w:rsidRPr="00FB76AD">
        <w:rPr>
          <w:rFonts w:ascii="GHEA Grapalat" w:hAnsi="GHEA Grapalat"/>
          <w:sz w:val="24"/>
          <w:szCs w:val="24"/>
          <w:lang w:val="hy-AM"/>
        </w:rPr>
        <w:t xml:space="preserve"> </w:t>
      </w:r>
      <w:r w:rsidR="00587BD2" w:rsidRPr="00FB76AD">
        <w:rPr>
          <w:rFonts w:ascii="GHEA Grapalat" w:hAnsi="GHEA Grapalat"/>
          <w:sz w:val="24"/>
          <w:szCs w:val="24"/>
          <w:lang w:val="hy-AM"/>
        </w:rPr>
        <w:t>մաքսատներում</w:t>
      </w:r>
      <w:r w:rsidR="00FF5C45" w:rsidRPr="00FB76AD">
        <w:rPr>
          <w:rFonts w:ascii="GHEA Grapalat" w:hAnsi="GHEA Grapalat"/>
          <w:sz w:val="24"/>
          <w:szCs w:val="24"/>
          <w:lang w:val="hy-AM"/>
        </w:rPr>
        <w:t xml:space="preserve"> </w:t>
      </w:r>
      <w:r w:rsidR="00587BD2" w:rsidRPr="00FB76AD">
        <w:rPr>
          <w:rFonts w:ascii="GHEA Grapalat" w:hAnsi="GHEA Grapalat"/>
          <w:sz w:val="24"/>
          <w:szCs w:val="24"/>
          <w:lang w:val="hy-AM"/>
        </w:rPr>
        <w:t>երկարատև շահագործվող ռենտգենյան զննող սարքավորումները,</w:t>
      </w:r>
      <w:r w:rsidR="00FF5C45" w:rsidRPr="00FB76AD">
        <w:rPr>
          <w:rFonts w:ascii="GHEA Grapalat" w:hAnsi="GHEA Grapalat"/>
          <w:sz w:val="24"/>
          <w:szCs w:val="24"/>
          <w:lang w:val="hy-AM"/>
        </w:rPr>
        <w:t xml:space="preserve"> </w:t>
      </w:r>
    </w:p>
    <w:p w14:paraId="07BFEEC9" w14:textId="77777777" w:rsidR="00587BD2"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587BD2" w:rsidRPr="00FB76AD">
        <w:rPr>
          <w:rFonts w:ascii="GHEA Grapalat" w:hAnsi="GHEA Grapalat"/>
          <w:sz w:val="24"/>
          <w:szCs w:val="24"/>
          <w:lang w:val="hy-AM"/>
        </w:rPr>
        <w:t>ուղևորների և բեռների աճող հոսքերի պայմաններում</w:t>
      </w:r>
      <w:r w:rsidR="00FF5C45" w:rsidRPr="00FB76AD">
        <w:rPr>
          <w:rFonts w:ascii="GHEA Grapalat" w:hAnsi="GHEA Grapalat"/>
          <w:sz w:val="24"/>
          <w:szCs w:val="24"/>
          <w:lang w:val="hy-AM"/>
        </w:rPr>
        <w:t xml:space="preserve"> </w:t>
      </w:r>
      <w:r w:rsidR="00587BD2" w:rsidRPr="00FB76AD">
        <w:rPr>
          <w:rFonts w:ascii="GHEA Grapalat" w:hAnsi="GHEA Grapalat"/>
          <w:sz w:val="24"/>
          <w:szCs w:val="24"/>
          <w:lang w:val="hy-AM"/>
        </w:rPr>
        <w:t>ապահովել սպա</w:t>
      </w:r>
      <w:r w:rsidR="00BE2390" w:rsidRPr="00FB76AD">
        <w:rPr>
          <w:rFonts w:ascii="GHEA Grapalat" w:hAnsi="GHEA Grapalat"/>
          <w:sz w:val="24"/>
          <w:szCs w:val="24"/>
          <w:lang w:val="hy-AM"/>
        </w:rPr>
        <w:softHyphen/>
      </w:r>
      <w:r w:rsidR="00587BD2" w:rsidRPr="00FB76AD">
        <w:rPr>
          <w:rFonts w:ascii="GHEA Grapalat" w:hAnsi="GHEA Grapalat"/>
          <w:sz w:val="24"/>
          <w:szCs w:val="24"/>
          <w:lang w:val="hy-AM"/>
        </w:rPr>
        <w:t>սարկ</w:t>
      </w:r>
      <w:r w:rsidR="00BE2390" w:rsidRPr="00FB76AD">
        <w:rPr>
          <w:rFonts w:ascii="GHEA Grapalat" w:hAnsi="GHEA Grapalat"/>
          <w:sz w:val="24"/>
          <w:szCs w:val="24"/>
          <w:lang w:val="hy-AM"/>
        </w:rPr>
        <w:softHyphen/>
      </w:r>
      <w:r w:rsidR="00587BD2" w:rsidRPr="00FB76AD">
        <w:rPr>
          <w:rFonts w:ascii="GHEA Grapalat" w:hAnsi="GHEA Grapalat"/>
          <w:sz w:val="24"/>
          <w:szCs w:val="24"/>
          <w:lang w:val="hy-AM"/>
        </w:rPr>
        <w:t xml:space="preserve">ման անհրաժեշտ որակ և բարձր մակարդակի մաքսային հսկողություն, այդ թվում՝ Հայաստանից ելքի </w:t>
      </w:r>
      <w:r w:rsidR="00BE2390" w:rsidRPr="00FB76AD">
        <w:rPr>
          <w:rFonts w:ascii="GHEA Grapalat" w:hAnsi="GHEA Grapalat"/>
          <w:sz w:val="24"/>
          <w:szCs w:val="24"/>
          <w:lang w:val="hy-AM"/>
        </w:rPr>
        <w:t>վրա,</w:t>
      </w:r>
    </w:p>
    <w:p w14:paraId="693846B2" w14:textId="77777777" w:rsidR="00D8333D" w:rsidRPr="00FB76AD" w:rsidRDefault="007A493A" w:rsidP="002D4A32">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գ. </w:t>
      </w:r>
      <w:r w:rsidR="00D8333D" w:rsidRPr="00FB76AD">
        <w:rPr>
          <w:rFonts w:ascii="GHEA Grapalat" w:hAnsi="GHEA Grapalat"/>
          <w:sz w:val="24"/>
          <w:szCs w:val="24"/>
          <w:lang w:val="hy-AM"/>
        </w:rPr>
        <w:t>հզորացնել մաքսային մարմինների կողմից շահագործվող սարքավորումների բազան</w:t>
      </w:r>
      <w:r w:rsidR="00BE2390" w:rsidRPr="00FB76AD">
        <w:rPr>
          <w:rFonts w:ascii="GHEA Grapalat" w:hAnsi="GHEA Grapalat"/>
          <w:sz w:val="24"/>
          <w:szCs w:val="24"/>
          <w:lang w:val="hy-AM"/>
        </w:rPr>
        <w:t>։</w:t>
      </w:r>
    </w:p>
    <w:p w14:paraId="2EFD04EA" w14:textId="77777777" w:rsidR="001E2F9D" w:rsidRPr="00FB76AD" w:rsidRDefault="001E2F9D" w:rsidP="007653DC">
      <w:pPr>
        <w:pStyle w:val="ListParagraph"/>
        <w:numPr>
          <w:ilvl w:val="0"/>
          <w:numId w:val="5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3BB24E37" w14:textId="77777777" w:rsidR="001E2F9D"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C5ADE" w:rsidRPr="00FB76AD">
        <w:rPr>
          <w:rFonts w:ascii="GHEA Grapalat" w:hAnsi="GHEA Grapalat"/>
          <w:sz w:val="24"/>
          <w:szCs w:val="24"/>
          <w:lang w:val="hy-AM"/>
        </w:rPr>
        <w:t xml:space="preserve">մաքսակետերում </w:t>
      </w:r>
      <w:r w:rsidR="001E2F9D" w:rsidRPr="00FB76AD">
        <w:rPr>
          <w:rFonts w:ascii="GHEA Grapalat" w:hAnsi="GHEA Grapalat"/>
          <w:sz w:val="24"/>
          <w:szCs w:val="24"/>
          <w:lang w:val="hy-AM"/>
        </w:rPr>
        <w:t>առկա ռենտգենյան զննող սարքերի ուսումնասիրություն</w:t>
      </w:r>
      <w:r w:rsidR="00BE2390" w:rsidRPr="00FB76AD">
        <w:rPr>
          <w:rFonts w:ascii="GHEA Grapalat" w:hAnsi="GHEA Grapalat"/>
          <w:sz w:val="24"/>
          <w:szCs w:val="24"/>
          <w:lang w:val="hy-AM"/>
        </w:rPr>
        <w:t>,</w:t>
      </w:r>
    </w:p>
    <w:p w14:paraId="426F5937" w14:textId="77777777" w:rsidR="00587BD2" w:rsidRPr="00FB76AD" w:rsidRDefault="00D365BF" w:rsidP="00705C4E">
      <w:pPr>
        <w:pStyle w:val="ListParagraph"/>
        <w:spacing w:line="360" w:lineRule="auto"/>
        <w:ind w:left="0" w:firstLine="567"/>
        <w:jc w:val="both"/>
        <w:rPr>
          <w:rFonts w:ascii="GHEA Grapalat" w:hAnsi="GHEA Grapalat"/>
          <w:sz w:val="24"/>
          <w:szCs w:val="24"/>
          <w:lang w:val="hy-AM"/>
        </w:rPr>
      </w:pPr>
      <w:r w:rsidRPr="00D01915">
        <w:rPr>
          <w:rFonts w:ascii="GHEA Grapalat" w:hAnsi="GHEA Grapalat"/>
          <w:sz w:val="24"/>
          <w:szCs w:val="24"/>
          <w:lang w:val="hy-AM"/>
        </w:rPr>
        <w:t>բ</w:t>
      </w:r>
      <w:r w:rsidR="007A493A" w:rsidRPr="00FB76AD">
        <w:rPr>
          <w:rFonts w:ascii="GHEA Grapalat" w:hAnsi="GHEA Grapalat"/>
          <w:sz w:val="24"/>
          <w:szCs w:val="24"/>
          <w:lang w:val="hy-AM"/>
        </w:rPr>
        <w:t xml:space="preserve">. </w:t>
      </w:r>
      <w:r w:rsidR="00AC5ADE" w:rsidRPr="00FB76AD">
        <w:rPr>
          <w:rFonts w:ascii="GHEA Grapalat" w:hAnsi="GHEA Grapalat"/>
          <w:sz w:val="24"/>
          <w:szCs w:val="24"/>
          <w:lang w:val="hy-AM"/>
        </w:rPr>
        <w:t xml:space="preserve">ծրագրի </w:t>
      </w:r>
      <w:r w:rsidR="00587BD2" w:rsidRPr="00FB76AD">
        <w:rPr>
          <w:rFonts w:ascii="GHEA Grapalat" w:hAnsi="GHEA Grapalat"/>
          <w:sz w:val="24"/>
          <w:szCs w:val="24"/>
          <w:lang w:val="hy-AM"/>
        </w:rPr>
        <w:t>նախագծի մշակում և</w:t>
      </w:r>
      <w:r w:rsidR="00FF5C45" w:rsidRPr="00FB76AD">
        <w:rPr>
          <w:rFonts w:ascii="GHEA Grapalat" w:hAnsi="GHEA Grapalat"/>
          <w:sz w:val="24"/>
          <w:szCs w:val="24"/>
          <w:lang w:val="hy-AM"/>
        </w:rPr>
        <w:t xml:space="preserve"> </w:t>
      </w:r>
      <w:r w:rsidR="00587BD2" w:rsidRPr="00FB76AD">
        <w:rPr>
          <w:rFonts w:ascii="GHEA Grapalat" w:hAnsi="GHEA Grapalat"/>
          <w:sz w:val="24"/>
          <w:szCs w:val="24"/>
          <w:lang w:val="hy-AM"/>
        </w:rPr>
        <w:t>ներկայացում միջազգային ֆինանսական ինստիտուտներին</w:t>
      </w:r>
      <w:r w:rsidR="00BE2390" w:rsidRPr="00FB76AD">
        <w:rPr>
          <w:rFonts w:ascii="GHEA Grapalat" w:hAnsi="GHEA Grapalat"/>
          <w:sz w:val="24"/>
          <w:szCs w:val="24"/>
          <w:lang w:val="hy-AM"/>
        </w:rPr>
        <w:t>,</w:t>
      </w:r>
    </w:p>
    <w:p w14:paraId="44BE6687" w14:textId="77777777" w:rsidR="00587BD2" w:rsidRPr="00FB76AD" w:rsidRDefault="00D365BF" w:rsidP="00705C4E">
      <w:pPr>
        <w:pStyle w:val="ListParagraph"/>
        <w:spacing w:line="360" w:lineRule="auto"/>
        <w:ind w:left="0" w:firstLine="567"/>
        <w:jc w:val="both"/>
        <w:rPr>
          <w:rFonts w:ascii="GHEA Grapalat" w:hAnsi="GHEA Grapalat"/>
          <w:sz w:val="24"/>
          <w:szCs w:val="24"/>
          <w:lang w:val="hy-AM"/>
        </w:rPr>
      </w:pPr>
      <w:r w:rsidRPr="00D01915">
        <w:rPr>
          <w:rFonts w:ascii="GHEA Grapalat" w:hAnsi="GHEA Grapalat"/>
          <w:sz w:val="24"/>
          <w:szCs w:val="24"/>
          <w:lang w:val="hy-AM"/>
        </w:rPr>
        <w:t>գ</w:t>
      </w:r>
      <w:r w:rsidR="007A493A" w:rsidRPr="00FB76AD">
        <w:rPr>
          <w:rFonts w:ascii="GHEA Grapalat" w:hAnsi="GHEA Grapalat"/>
          <w:sz w:val="24"/>
          <w:szCs w:val="24"/>
          <w:lang w:val="hy-AM"/>
        </w:rPr>
        <w:t xml:space="preserve">. </w:t>
      </w:r>
      <w:r w:rsidR="00587BD2" w:rsidRPr="00FB76AD">
        <w:rPr>
          <w:rFonts w:ascii="GHEA Grapalat" w:hAnsi="GHEA Grapalat"/>
          <w:sz w:val="24"/>
          <w:szCs w:val="24"/>
          <w:lang w:val="hy-AM"/>
        </w:rPr>
        <w:t xml:space="preserve">Ֆինանսավորման իրականացում միջազգային ֆինանսական աղբյուրներից և ՀՀ </w:t>
      </w:r>
      <w:r w:rsidR="00682593" w:rsidRPr="00FB76AD">
        <w:rPr>
          <w:rFonts w:ascii="GHEA Grapalat" w:hAnsi="GHEA Grapalat"/>
          <w:sz w:val="24"/>
          <w:szCs w:val="24"/>
          <w:lang w:val="hy-AM"/>
        </w:rPr>
        <w:t xml:space="preserve">պետական </w:t>
      </w:r>
      <w:r w:rsidR="00587BD2" w:rsidRPr="00FB76AD">
        <w:rPr>
          <w:rFonts w:ascii="GHEA Grapalat" w:hAnsi="GHEA Grapalat"/>
          <w:sz w:val="24"/>
          <w:szCs w:val="24"/>
          <w:lang w:val="hy-AM"/>
        </w:rPr>
        <w:t>բյուջեից,</w:t>
      </w:r>
    </w:p>
    <w:p w14:paraId="577010D3" w14:textId="77777777" w:rsidR="001E2F9D" w:rsidRPr="00FB76AD" w:rsidRDefault="00D365BF" w:rsidP="00705C4E">
      <w:pPr>
        <w:pStyle w:val="ListParagraph"/>
        <w:spacing w:line="360" w:lineRule="auto"/>
        <w:ind w:left="0" w:firstLine="567"/>
        <w:jc w:val="both"/>
        <w:rPr>
          <w:rFonts w:ascii="GHEA Grapalat" w:hAnsi="GHEA Grapalat"/>
          <w:sz w:val="24"/>
          <w:szCs w:val="24"/>
          <w:lang w:val="hy-AM"/>
        </w:rPr>
      </w:pPr>
      <w:r w:rsidRPr="00D01915">
        <w:rPr>
          <w:rFonts w:ascii="GHEA Grapalat" w:hAnsi="GHEA Grapalat"/>
          <w:sz w:val="24"/>
          <w:szCs w:val="24"/>
          <w:lang w:val="hy-AM"/>
        </w:rPr>
        <w:lastRenderedPageBreak/>
        <w:t>դ</w:t>
      </w:r>
      <w:r w:rsidR="007A493A" w:rsidRPr="00FB76AD">
        <w:rPr>
          <w:rFonts w:ascii="GHEA Grapalat" w:hAnsi="GHEA Grapalat"/>
          <w:sz w:val="24"/>
          <w:szCs w:val="24"/>
          <w:lang w:val="hy-AM"/>
        </w:rPr>
        <w:t>.</w:t>
      </w:r>
      <w:r w:rsidR="006B6399" w:rsidRPr="00FB76AD">
        <w:rPr>
          <w:rFonts w:ascii="GHEA Grapalat" w:hAnsi="GHEA Grapalat"/>
          <w:sz w:val="24"/>
          <w:szCs w:val="24"/>
          <w:lang w:val="hy-AM"/>
        </w:rPr>
        <w:t xml:space="preserve"> </w:t>
      </w:r>
      <w:r w:rsidR="00AC5ADE" w:rsidRPr="00FB76AD">
        <w:rPr>
          <w:rFonts w:ascii="GHEA Grapalat" w:hAnsi="GHEA Grapalat"/>
          <w:sz w:val="24"/>
          <w:szCs w:val="24"/>
          <w:lang w:val="hy-AM"/>
        </w:rPr>
        <w:t xml:space="preserve">մաքսային </w:t>
      </w:r>
      <w:r w:rsidR="001E2F9D" w:rsidRPr="00FB76AD">
        <w:rPr>
          <w:rFonts w:ascii="GHEA Grapalat" w:hAnsi="GHEA Grapalat"/>
          <w:sz w:val="24"/>
          <w:szCs w:val="24"/>
          <w:lang w:val="hy-AM"/>
        </w:rPr>
        <w:t>հսկողության համար անհրաժեշտ սարքավորումների</w:t>
      </w:r>
      <w:r w:rsidR="00FF5C45" w:rsidRPr="00FB76AD">
        <w:rPr>
          <w:rFonts w:ascii="GHEA Grapalat" w:hAnsi="GHEA Grapalat"/>
          <w:sz w:val="24"/>
          <w:szCs w:val="24"/>
          <w:lang w:val="hy-AM"/>
        </w:rPr>
        <w:t xml:space="preserve"> </w:t>
      </w:r>
      <w:r w:rsidR="004063AF" w:rsidRPr="00FB76AD">
        <w:rPr>
          <w:rFonts w:ascii="GHEA Grapalat" w:hAnsi="GHEA Grapalat"/>
          <w:sz w:val="24"/>
          <w:szCs w:val="24"/>
          <w:lang w:val="hy-AM"/>
        </w:rPr>
        <w:t>ձեռքբերում</w:t>
      </w:r>
      <w:r w:rsidR="00BE2390" w:rsidRPr="00FB76AD">
        <w:rPr>
          <w:rFonts w:ascii="GHEA Grapalat" w:hAnsi="GHEA Grapalat"/>
          <w:sz w:val="24"/>
          <w:szCs w:val="24"/>
          <w:lang w:val="hy-AM"/>
        </w:rPr>
        <w:t>,</w:t>
      </w:r>
    </w:p>
    <w:p w14:paraId="014248F2" w14:textId="77777777" w:rsidR="001E2F9D" w:rsidRPr="00FB76AD" w:rsidRDefault="00D365BF" w:rsidP="00705C4E">
      <w:pPr>
        <w:pStyle w:val="ListParagraph"/>
        <w:spacing w:line="360" w:lineRule="auto"/>
        <w:ind w:left="0" w:firstLine="567"/>
        <w:jc w:val="both"/>
        <w:rPr>
          <w:rFonts w:ascii="GHEA Grapalat" w:hAnsi="GHEA Grapalat"/>
          <w:sz w:val="24"/>
          <w:szCs w:val="24"/>
          <w:lang w:val="hy-AM"/>
        </w:rPr>
      </w:pPr>
      <w:r w:rsidRPr="00D01915">
        <w:rPr>
          <w:rFonts w:ascii="GHEA Grapalat" w:hAnsi="GHEA Grapalat"/>
          <w:sz w:val="24"/>
          <w:szCs w:val="24"/>
          <w:lang w:val="hy-AM"/>
        </w:rPr>
        <w:t>ե</w:t>
      </w:r>
      <w:r w:rsidR="00704BA4" w:rsidRPr="00FB76AD">
        <w:rPr>
          <w:rFonts w:ascii="GHEA Grapalat" w:hAnsi="GHEA Grapalat"/>
          <w:sz w:val="24"/>
          <w:szCs w:val="24"/>
          <w:lang w:val="hy-AM"/>
        </w:rPr>
        <w:t>.</w:t>
      </w:r>
      <w:r w:rsidR="00920FB6" w:rsidRPr="00FB76AD">
        <w:rPr>
          <w:rFonts w:ascii="GHEA Grapalat" w:hAnsi="GHEA Grapalat"/>
          <w:sz w:val="24"/>
          <w:szCs w:val="24"/>
          <w:lang w:val="hy-AM"/>
        </w:rPr>
        <w:t xml:space="preserve"> </w:t>
      </w:r>
      <w:r w:rsidR="00AC5ADE" w:rsidRPr="00FB76AD">
        <w:rPr>
          <w:rFonts w:ascii="GHEA Grapalat" w:hAnsi="GHEA Grapalat"/>
          <w:sz w:val="24"/>
          <w:szCs w:val="24"/>
          <w:lang w:val="hy-AM"/>
        </w:rPr>
        <w:t xml:space="preserve">սարքերը </w:t>
      </w:r>
      <w:r w:rsidR="001E2F9D" w:rsidRPr="00FB76AD">
        <w:rPr>
          <w:rFonts w:ascii="GHEA Grapalat" w:hAnsi="GHEA Grapalat"/>
          <w:sz w:val="24"/>
          <w:szCs w:val="24"/>
          <w:lang w:val="hy-AM"/>
        </w:rPr>
        <w:t>շահագործելուն</w:t>
      </w:r>
      <w:r w:rsidR="00FF5C45" w:rsidRPr="00FB76AD">
        <w:rPr>
          <w:rFonts w:ascii="GHEA Grapalat" w:hAnsi="GHEA Grapalat"/>
          <w:sz w:val="24"/>
          <w:szCs w:val="24"/>
          <w:lang w:val="hy-AM"/>
        </w:rPr>
        <w:t xml:space="preserve"> </w:t>
      </w:r>
      <w:r w:rsidR="001E2F9D" w:rsidRPr="00FB76AD">
        <w:rPr>
          <w:rFonts w:ascii="GHEA Grapalat" w:hAnsi="GHEA Grapalat"/>
          <w:sz w:val="24"/>
          <w:szCs w:val="24"/>
          <w:lang w:val="hy-AM"/>
        </w:rPr>
        <w:t>նվիրված դասընթացների կազմակերպում</w:t>
      </w:r>
      <w:r w:rsidR="00BE2390" w:rsidRPr="00FB76AD">
        <w:rPr>
          <w:rFonts w:ascii="GHEA Grapalat" w:hAnsi="GHEA Grapalat"/>
          <w:sz w:val="24"/>
          <w:szCs w:val="24"/>
          <w:lang w:val="hy-AM"/>
        </w:rPr>
        <w:t>։</w:t>
      </w:r>
    </w:p>
    <w:p w14:paraId="66F51AAB" w14:textId="77777777" w:rsidR="001E2F9D" w:rsidRPr="00FB76AD" w:rsidRDefault="001E2F9D" w:rsidP="007653DC">
      <w:pPr>
        <w:pStyle w:val="ListParagraph"/>
        <w:numPr>
          <w:ilvl w:val="0"/>
          <w:numId w:val="5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640CF926" w14:textId="77777777" w:rsidR="00587BD2"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C5ADE" w:rsidRPr="00FB76AD">
        <w:rPr>
          <w:rFonts w:ascii="GHEA Grapalat" w:hAnsi="GHEA Grapalat"/>
          <w:sz w:val="24"/>
          <w:szCs w:val="24"/>
          <w:lang w:val="hy-AM"/>
        </w:rPr>
        <w:t xml:space="preserve">տեխնիկական </w:t>
      </w:r>
      <w:r w:rsidR="00587BD2" w:rsidRPr="00FB76AD">
        <w:rPr>
          <w:rFonts w:ascii="GHEA Grapalat" w:hAnsi="GHEA Grapalat"/>
          <w:sz w:val="24"/>
          <w:szCs w:val="24"/>
          <w:lang w:val="hy-AM"/>
        </w:rPr>
        <w:t>պատշաճ մակարդակով մաքսային հսկողության</w:t>
      </w:r>
      <w:r w:rsidR="00FF5C45" w:rsidRPr="00FB76AD">
        <w:rPr>
          <w:rFonts w:ascii="GHEA Grapalat" w:hAnsi="GHEA Grapalat"/>
          <w:sz w:val="24"/>
          <w:szCs w:val="24"/>
          <w:lang w:val="hy-AM"/>
        </w:rPr>
        <w:t xml:space="preserve"> </w:t>
      </w:r>
      <w:r w:rsidR="00587BD2" w:rsidRPr="00FB76AD">
        <w:rPr>
          <w:rFonts w:ascii="GHEA Grapalat" w:hAnsi="GHEA Grapalat"/>
          <w:sz w:val="24"/>
          <w:szCs w:val="24"/>
          <w:lang w:val="hy-AM"/>
        </w:rPr>
        <w:t>իրակա</w:t>
      </w:r>
      <w:r w:rsidR="00BE2390" w:rsidRPr="00FB76AD">
        <w:rPr>
          <w:rFonts w:ascii="GHEA Grapalat" w:hAnsi="GHEA Grapalat"/>
          <w:sz w:val="24"/>
          <w:szCs w:val="24"/>
          <w:lang w:val="hy-AM"/>
        </w:rPr>
        <w:softHyphen/>
      </w:r>
      <w:r w:rsidR="00587BD2" w:rsidRPr="00FB76AD">
        <w:rPr>
          <w:rFonts w:ascii="GHEA Grapalat" w:hAnsi="GHEA Grapalat"/>
          <w:sz w:val="24"/>
          <w:szCs w:val="24"/>
          <w:lang w:val="hy-AM"/>
        </w:rPr>
        <w:t xml:space="preserve">նացում, </w:t>
      </w:r>
    </w:p>
    <w:p w14:paraId="60BF02BD" w14:textId="77777777" w:rsidR="00587BD2"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C5ADE" w:rsidRPr="00FB76AD">
        <w:rPr>
          <w:rFonts w:ascii="GHEA Grapalat" w:hAnsi="GHEA Grapalat"/>
          <w:sz w:val="24"/>
          <w:szCs w:val="24"/>
          <w:lang w:val="hy-AM"/>
        </w:rPr>
        <w:t xml:space="preserve">մաքսակետերի </w:t>
      </w:r>
      <w:r w:rsidR="00587BD2" w:rsidRPr="00FB76AD">
        <w:rPr>
          <w:rFonts w:ascii="GHEA Grapalat" w:hAnsi="GHEA Grapalat"/>
          <w:sz w:val="24"/>
          <w:szCs w:val="24"/>
          <w:lang w:val="hy-AM"/>
        </w:rPr>
        <w:t>տեխնիկական վերազինում և ենթակառուցվածքների արդիականացում</w:t>
      </w:r>
      <w:r w:rsidR="00BE2390" w:rsidRPr="00FB76AD">
        <w:rPr>
          <w:rFonts w:ascii="GHEA Grapalat" w:hAnsi="GHEA Grapalat"/>
          <w:sz w:val="24"/>
          <w:szCs w:val="24"/>
          <w:lang w:val="hy-AM"/>
        </w:rPr>
        <w:t>,</w:t>
      </w:r>
    </w:p>
    <w:p w14:paraId="1AD907FF" w14:textId="77777777" w:rsidR="00587BD2"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AC5ADE" w:rsidRPr="00FB76AD">
        <w:rPr>
          <w:rFonts w:ascii="GHEA Grapalat" w:hAnsi="GHEA Grapalat"/>
          <w:sz w:val="24"/>
          <w:szCs w:val="24"/>
          <w:lang w:val="hy-AM"/>
        </w:rPr>
        <w:t xml:space="preserve">մաքսային </w:t>
      </w:r>
      <w:r w:rsidR="00587BD2" w:rsidRPr="00FB76AD">
        <w:rPr>
          <w:rFonts w:ascii="GHEA Grapalat" w:hAnsi="GHEA Grapalat"/>
          <w:sz w:val="24"/>
          <w:szCs w:val="24"/>
          <w:lang w:val="hy-AM"/>
        </w:rPr>
        <w:t>հսկողության արդյունավետության բարձրացում</w:t>
      </w:r>
      <w:r w:rsidR="00BE2390" w:rsidRPr="00FB76AD">
        <w:rPr>
          <w:rFonts w:ascii="GHEA Grapalat" w:hAnsi="GHEA Grapalat"/>
          <w:sz w:val="24"/>
          <w:szCs w:val="24"/>
          <w:lang w:val="hy-AM"/>
        </w:rPr>
        <w:t>,</w:t>
      </w:r>
    </w:p>
    <w:p w14:paraId="1314745E" w14:textId="77777777" w:rsidR="00D8333D"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D8333D" w:rsidRPr="00FB76AD">
        <w:rPr>
          <w:rFonts w:ascii="GHEA Grapalat" w:hAnsi="GHEA Grapalat"/>
          <w:sz w:val="24"/>
          <w:szCs w:val="24"/>
          <w:lang w:val="hy-AM"/>
        </w:rPr>
        <w:t>ՊԵԿ համակարգում հնարավոր կոռուպցիոն երևույթների նվազում</w:t>
      </w:r>
      <w:r w:rsidR="00BE2390" w:rsidRPr="00FB76AD">
        <w:rPr>
          <w:rFonts w:ascii="GHEA Grapalat" w:hAnsi="GHEA Grapalat"/>
          <w:sz w:val="24"/>
          <w:szCs w:val="24"/>
          <w:lang w:val="hy-AM"/>
        </w:rPr>
        <w:t>։</w:t>
      </w:r>
    </w:p>
    <w:p w14:paraId="12C0EC81" w14:textId="77777777" w:rsidR="001E2F9D" w:rsidRPr="00FB76AD" w:rsidRDefault="001E2F9D" w:rsidP="007653DC">
      <w:pPr>
        <w:pStyle w:val="ListParagraph"/>
        <w:numPr>
          <w:ilvl w:val="0"/>
          <w:numId w:val="58"/>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0E3DC6BD" w14:textId="77777777" w:rsidR="003971AC" w:rsidRPr="00FB76AD" w:rsidRDefault="0037015C" w:rsidP="00705C4E">
      <w:pPr>
        <w:tabs>
          <w:tab w:val="left" w:pos="993"/>
        </w:tabs>
        <w:spacing w:line="360" w:lineRule="auto"/>
        <w:ind w:firstLine="567"/>
        <w:jc w:val="both"/>
        <w:rPr>
          <w:rFonts w:ascii="GHEA Grapalat" w:hAnsi="GHEA Grapalat" w:cs="Arial"/>
          <w:lang w:val="hy-AM"/>
        </w:rPr>
      </w:pPr>
      <w:r w:rsidRPr="00FB76AD">
        <w:rPr>
          <w:rFonts w:ascii="GHEA Grapalat" w:hAnsi="GHEA Grapalat" w:cs="Sylfaen"/>
          <w:lang w:val="hy-AM"/>
        </w:rPr>
        <w:t xml:space="preserve">ա. </w:t>
      </w:r>
      <w:r w:rsidR="00AC5ADE" w:rsidRPr="00FB76AD">
        <w:rPr>
          <w:rFonts w:ascii="GHEA Grapalat" w:hAnsi="GHEA Grapalat" w:cs="Arial"/>
          <w:lang w:val="hy-AM"/>
        </w:rPr>
        <w:t xml:space="preserve">սարքավորումների </w:t>
      </w:r>
      <w:r w:rsidR="003971AC" w:rsidRPr="00FB76AD">
        <w:rPr>
          <w:rFonts w:ascii="GHEA Grapalat" w:hAnsi="GHEA Grapalat" w:cs="Arial"/>
          <w:lang w:val="hy-AM"/>
        </w:rPr>
        <w:t>ուսումնասիրության և գույքագրման աշխատանքները ավարտված են,</w:t>
      </w:r>
    </w:p>
    <w:p w14:paraId="72FE0B23" w14:textId="77777777" w:rsidR="003971AC" w:rsidRPr="00FB76AD" w:rsidRDefault="007A493A" w:rsidP="00705C4E">
      <w:pPr>
        <w:tabs>
          <w:tab w:val="left" w:pos="993"/>
        </w:tabs>
        <w:spacing w:line="360" w:lineRule="auto"/>
        <w:ind w:firstLine="567"/>
        <w:jc w:val="both"/>
        <w:rPr>
          <w:rFonts w:ascii="GHEA Grapalat" w:hAnsi="GHEA Grapalat" w:cs="Arial"/>
          <w:lang w:val="hy-AM"/>
        </w:rPr>
      </w:pPr>
      <w:r w:rsidRPr="00FB76AD">
        <w:rPr>
          <w:rFonts w:ascii="GHEA Grapalat" w:hAnsi="GHEA Grapalat" w:cs="Sylfaen"/>
          <w:lang w:val="hy-AM"/>
        </w:rPr>
        <w:t xml:space="preserve">բ. </w:t>
      </w:r>
      <w:r w:rsidR="00AC5ADE" w:rsidRPr="00FB76AD">
        <w:rPr>
          <w:rFonts w:ascii="GHEA Grapalat" w:hAnsi="GHEA Grapalat" w:cs="Arial"/>
          <w:lang w:val="hy-AM"/>
        </w:rPr>
        <w:t xml:space="preserve">մշակված </w:t>
      </w:r>
      <w:r w:rsidR="003971AC" w:rsidRPr="00FB76AD">
        <w:rPr>
          <w:rFonts w:ascii="GHEA Grapalat" w:hAnsi="GHEA Grapalat" w:cs="Arial"/>
          <w:lang w:val="hy-AM"/>
        </w:rPr>
        <w:t>է աշխատանքների իրականացման ծրագիր,</w:t>
      </w:r>
    </w:p>
    <w:p w14:paraId="16FE2CB0" w14:textId="77777777" w:rsidR="003971AC" w:rsidRPr="00FB76AD" w:rsidRDefault="007A493A" w:rsidP="00705C4E">
      <w:pPr>
        <w:tabs>
          <w:tab w:val="left" w:pos="993"/>
        </w:tabs>
        <w:spacing w:line="360" w:lineRule="auto"/>
        <w:ind w:firstLine="567"/>
        <w:jc w:val="both"/>
        <w:rPr>
          <w:rFonts w:ascii="GHEA Grapalat" w:hAnsi="GHEA Grapalat" w:cs="Arial"/>
          <w:lang w:val="hy-AM"/>
        </w:rPr>
      </w:pPr>
      <w:r w:rsidRPr="00FB76AD">
        <w:rPr>
          <w:rFonts w:ascii="GHEA Grapalat" w:hAnsi="GHEA Grapalat" w:cs="Sylfaen"/>
          <w:lang w:val="hy-AM"/>
        </w:rPr>
        <w:t xml:space="preserve">գ. </w:t>
      </w:r>
      <w:r w:rsidR="00AC5ADE" w:rsidRPr="00FB76AD">
        <w:rPr>
          <w:rFonts w:ascii="GHEA Grapalat" w:hAnsi="GHEA Grapalat"/>
          <w:lang w:val="hy-AM"/>
        </w:rPr>
        <w:t xml:space="preserve">մաքսակետերն </w:t>
      </w:r>
      <w:r w:rsidR="003971AC" w:rsidRPr="00FB76AD">
        <w:rPr>
          <w:rFonts w:ascii="GHEA Grapalat" w:hAnsi="GHEA Grapalat"/>
          <w:lang w:val="hy-AM"/>
        </w:rPr>
        <w:t>ապահովված են ռենտգենյան, մաքսային հսկողության ու օպերատիվ-հետախուզական միջոցառումների անցկացման համար անհրաժեշտ սարքավորումներով</w:t>
      </w:r>
    </w:p>
    <w:p w14:paraId="30050FDD" w14:textId="77777777" w:rsidR="003971AC" w:rsidRPr="00FB76AD" w:rsidRDefault="007A493A" w:rsidP="00705C4E">
      <w:pPr>
        <w:tabs>
          <w:tab w:val="left" w:pos="993"/>
        </w:tabs>
        <w:spacing w:line="360" w:lineRule="auto"/>
        <w:ind w:firstLine="567"/>
        <w:jc w:val="both"/>
        <w:rPr>
          <w:rFonts w:ascii="GHEA Grapalat" w:hAnsi="GHEA Grapalat" w:cs="Arial"/>
          <w:lang w:val="hy-AM"/>
        </w:rPr>
      </w:pPr>
      <w:r w:rsidRPr="00FB76AD">
        <w:rPr>
          <w:rFonts w:ascii="GHEA Grapalat" w:hAnsi="GHEA Grapalat" w:cs="Sylfaen"/>
          <w:lang w:val="hy-AM"/>
        </w:rPr>
        <w:t xml:space="preserve">դ. </w:t>
      </w:r>
      <w:r w:rsidR="00AC5ADE" w:rsidRPr="00FB76AD">
        <w:rPr>
          <w:rFonts w:ascii="GHEA Grapalat" w:hAnsi="GHEA Grapalat"/>
          <w:lang w:val="hy-AM"/>
        </w:rPr>
        <w:t xml:space="preserve">շահագործվող </w:t>
      </w:r>
      <w:r w:rsidR="003971AC" w:rsidRPr="00FB76AD">
        <w:rPr>
          <w:rFonts w:ascii="GHEA Grapalat" w:hAnsi="GHEA Grapalat"/>
          <w:lang w:val="hy-AM"/>
        </w:rPr>
        <w:t>սարքավորումներն արդիականացված են:</w:t>
      </w:r>
      <w:r w:rsidR="003971AC" w:rsidRPr="00FB76AD" w:rsidDel="00AF5E49">
        <w:rPr>
          <w:rFonts w:ascii="GHEA Grapalat" w:hAnsi="GHEA Grapalat"/>
          <w:sz w:val="28"/>
          <w:lang w:val="hy-AM"/>
        </w:rPr>
        <w:t xml:space="preserve"> </w:t>
      </w:r>
    </w:p>
    <w:p w14:paraId="4D3E6667" w14:textId="77777777" w:rsidR="003971AC" w:rsidRPr="00FB76AD" w:rsidRDefault="003971AC" w:rsidP="00705C4E">
      <w:pPr>
        <w:spacing w:line="360" w:lineRule="auto"/>
        <w:ind w:firstLine="567"/>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6DEB6471" w14:textId="77777777" w:rsidR="003971AC" w:rsidRPr="00FB76AD" w:rsidRDefault="003971AC" w:rsidP="00705C4E">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 xml:space="preserve">Թիրախային ցուցանիշ` «կատարված է», </w:t>
      </w:r>
    </w:p>
    <w:p w14:paraId="7A7939E2" w14:textId="77777777" w:rsidR="003971AC" w:rsidRPr="00FB76AD" w:rsidRDefault="003971AC" w:rsidP="00705C4E">
      <w:pPr>
        <w:pStyle w:val="ListParagraph"/>
        <w:spacing w:line="360" w:lineRule="auto"/>
        <w:ind w:left="0" w:firstLine="567"/>
        <w:jc w:val="both"/>
        <w:rPr>
          <w:rFonts w:ascii="GHEA Grapalat" w:hAnsi="GHEA Grapalat" w:cs="Arial"/>
          <w:sz w:val="24"/>
          <w:lang w:val="hy-AM"/>
        </w:rPr>
      </w:pPr>
      <w:r w:rsidRPr="00FB76AD">
        <w:rPr>
          <w:rFonts w:ascii="GHEA Grapalat" w:hAnsi="GHEA Grapalat" w:cs="Arial"/>
          <w:sz w:val="24"/>
          <w:lang w:val="hy-AM"/>
        </w:rPr>
        <w:t xml:space="preserve">Բազիսային ցուցանիշ` «կատարված չէ»: </w:t>
      </w:r>
    </w:p>
    <w:p w14:paraId="17AE969A" w14:textId="77777777" w:rsidR="001E2F9D" w:rsidRPr="00FB76AD" w:rsidRDefault="003971AC" w:rsidP="00705C4E">
      <w:pPr>
        <w:pStyle w:val="ListParagraph"/>
        <w:spacing w:line="360" w:lineRule="auto"/>
        <w:ind w:left="0" w:firstLine="567"/>
        <w:jc w:val="both"/>
        <w:rPr>
          <w:rFonts w:ascii="GHEA Grapalat" w:hAnsi="GHEA Grapalat"/>
          <w:sz w:val="28"/>
          <w:szCs w:val="24"/>
          <w:lang w:val="hy-AM"/>
        </w:rPr>
      </w:pPr>
      <w:r w:rsidRPr="00FB76AD">
        <w:rPr>
          <w:rFonts w:ascii="GHEA Grapalat" w:hAnsi="GHEA Grapalat" w:cs="Arial"/>
          <w:sz w:val="24"/>
          <w:lang w:val="hy-AM"/>
        </w:rPr>
        <w:t>Գործողության իրականացման համար կսահմանվեն աշխատանքների իրականացման փուլեր և յուրաքանչյուր փուլի ավարտին կներկայացվի հաշվետվություն:</w:t>
      </w:r>
      <w:r w:rsidR="00F44A24" w:rsidRPr="00FB76AD">
        <w:rPr>
          <w:rFonts w:ascii="GHEA Grapalat" w:hAnsi="GHEA Grapalat"/>
          <w:sz w:val="28"/>
          <w:szCs w:val="24"/>
          <w:lang w:val="hy-AM"/>
        </w:rPr>
        <w:t xml:space="preserve"> </w:t>
      </w:r>
    </w:p>
    <w:p w14:paraId="1FD46365" w14:textId="77777777" w:rsidR="008F57CE" w:rsidRPr="00B33C8C" w:rsidRDefault="00EF1144" w:rsidP="00B33C8C">
      <w:pPr>
        <w:pStyle w:val="Heading4"/>
        <w:spacing w:after="240"/>
        <w:rPr>
          <w:rFonts w:ascii="GHEA Grapalat" w:hAnsi="GHEA Grapalat"/>
          <w:b/>
          <w:i w:val="0"/>
          <w:color w:val="auto"/>
          <w:lang w:val="hy-AM"/>
        </w:rPr>
      </w:pPr>
      <w:bookmarkStart w:id="97" w:name="_Toc54029701"/>
      <w:r>
        <w:rPr>
          <w:rFonts w:ascii="GHEA Grapalat" w:hAnsi="GHEA Grapalat"/>
          <w:b/>
          <w:i w:val="0"/>
          <w:color w:val="auto"/>
          <w:lang w:val="hy-AM"/>
        </w:rPr>
        <w:t>3.2.</w:t>
      </w:r>
      <w:r w:rsidRPr="004F092F">
        <w:rPr>
          <w:rFonts w:ascii="GHEA Grapalat" w:hAnsi="GHEA Grapalat"/>
          <w:b/>
          <w:i w:val="0"/>
          <w:color w:val="auto"/>
          <w:lang w:val="hy-AM"/>
        </w:rPr>
        <w:t>7</w:t>
      </w:r>
      <w:r w:rsidR="008F57CE" w:rsidRPr="00B33C8C">
        <w:rPr>
          <w:rFonts w:ascii="GHEA Grapalat" w:hAnsi="GHEA Grapalat"/>
          <w:b/>
          <w:i w:val="0"/>
          <w:color w:val="auto"/>
          <w:lang w:val="hy-AM"/>
        </w:rPr>
        <w:t xml:space="preserve">. </w:t>
      </w:r>
      <w:r w:rsidR="008F57CE" w:rsidRPr="00B33C8C">
        <w:rPr>
          <w:rFonts w:ascii="GHEA Grapalat" w:hAnsi="GHEA Grapalat" w:cs="Sylfaen"/>
          <w:b/>
          <w:i w:val="0"/>
          <w:color w:val="auto"/>
          <w:lang w:val="hy-AM"/>
        </w:rPr>
        <w:t>Կշռման</w:t>
      </w:r>
      <w:r w:rsidR="008F57CE" w:rsidRPr="00B33C8C">
        <w:rPr>
          <w:rFonts w:ascii="GHEA Grapalat" w:hAnsi="GHEA Grapalat"/>
          <w:b/>
          <w:i w:val="0"/>
          <w:color w:val="auto"/>
          <w:lang w:val="hy-AM"/>
        </w:rPr>
        <w:t xml:space="preserve"> </w:t>
      </w:r>
      <w:r w:rsidR="008F57CE" w:rsidRPr="00B33C8C">
        <w:rPr>
          <w:rFonts w:ascii="GHEA Grapalat" w:hAnsi="GHEA Grapalat" w:cs="Sylfaen"/>
          <w:b/>
          <w:i w:val="0"/>
          <w:color w:val="auto"/>
          <w:lang w:val="hy-AM"/>
        </w:rPr>
        <w:t>կենտրոնացված</w:t>
      </w:r>
      <w:r w:rsidR="008F57CE" w:rsidRPr="00B33C8C">
        <w:rPr>
          <w:rFonts w:ascii="GHEA Grapalat" w:hAnsi="GHEA Grapalat"/>
          <w:b/>
          <w:i w:val="0"/>
          <w:color w:val="auto"/>
          <w:lang w:val="hy-AM"/>
        </w:rPr>
        <w:t xml:space="preserve"> </w:t>
      </w:r>
      <w:r w:rsidR="008F57CE" w:rsidRPr="00B33C8C">
        <w:rPr>
          <w:rFonts w:ascii="GHEA Grapalat" w:hAnsi="GHEA Grapalat" w:cs="Sylfaen"/>
          <w:b/>
          <w:i w:val="0"/>
          <w:color w:val="auto"/>
          <w:lang w:val="hy-AM"/>
        </w:rPr>
        <w:t>համակարգ</w:t>
      </w:r>
      <w:bookmarkEnd w:id="97"/>
    </w:p>
    <w:p w14:paraId="31F5DE2D" w14:textId="77777777" w:rsidR="008F57CE" w:rsidRDefault="008F57CE" w:rsidP="00B14590">
      <w:pPr>
        <w:spacing w:line="276" w:lineRule="auto"/>
        <w:jc w:val="both"/>
        <w:rPr>
          <w:rFonts w:ascii="GHEA Grapalat" w:hAnsi="GHEA Grapalat"/>
          <w:b/>
          <w:i/>
        </w:rPr>
      </w:pPr>
      <w:r w:rsidRPr="00FB76AD">
        <w:rPr>
          <w:rFonts w:ascii="GHEA Grapalat" w:hAnsi="GHEA Grapalat"/>
          <w:b/>
          <w:i/>
          <w:lang w:val="hy-AM"/>
        </w:rPr>
        <w:t xml:space="preserve">(ԳՈՐԾՈՂՈՒԹՅՈՒՆ՝ մաքսային պահեստներում առկա տրանսպորտային միջոցների կշեռքների, Մեղրի սահմանային անցումային կետի վերակառուցման ծրագրով ներդրվող նոր կշեռքների և մաքսային հսկողության այլ գոտիներում արդիականացման կամ վերազինման արդյունքում տեղադրվող կշեռքների </w:t>
      </w:r>
      <w:r w:rsidRPr="00FB76AD">
        <w:rPr>
          <w:rFonts w:ascii="GHEA Grapalat" w:hAnsi="GHEA Grapalat"/>
          <w:b/>
          <w:i/>
          <w:lang w:val="hy-AM"/>
        </w:rPr>
        <w:lastRenderedPageBreak/>
        <w:t>ինտեգրում համակարգին։ Համակարգի ինտեգրում մաքսային այլ ենթահամակարգերի հետ տվյալների փոխանակման, ռիսկերի վերլուծության նպատակով։ Վերլուծական գործիքների ներդրում)</w:t>
      </w:r>
    </w:p>
    <w:p w14:paraId="40593EF0" w14:textId="77777777" w:rsidR="008F57CE" w:rsidRPr="00FB76AD" w:rsidRDefault="008F57CE" w:rsidP="009A32F6">
      <w:pPr>
        <w:pStyle w:val="ListParagraph"/>
        <w:numPr>
          <w:ilvl w:val="0"/>
          <w:numId w:val="104"/>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3AD047D1" w14:textId="77777777" w:rsidR="008F57CE" w:rsidRPr="00FB76AD" w:rsidRDefault="008F57CE" w:rsidP="00705C4E">
      <w:pPr>
        <w:spacing w:line="360" w:lineRule="auto"/>
        <w:ind w:firstLine="567"/>
        <w:jc w:val="both"/>
        <w:rPr>
          <w:rFonts w:ascii="GHEA Grapalat" w:hAnsi="GHEA Grapalat" w:cs="Arial"/>
          <w:lang w:val="hy-AM"/>
        </w:rPr>
      </w:pPr>
      <w:r w:rsidRPr="00FB76AD">
        <w:rPr>
          <w:rFonts w:ascii="GHEA Grapalat" w:hAnsi="GHEA Grapalat" w:cs="Arial"/>
          <w:lang w:val="hy-AM"/>
        </w:rPr>
        <w:t>Միջոցառման արդյունքում հնարավոր կլինի մեկ համակարգում հավաքագրել</w:t>
      </w:r>
      <w:r w:rsidR="00B36F8F" w:rsidRPr="00FB76AD">
        <w:rPr>
          <w:rFonts w:ascii="GHEA Grapalat" w:hAnsi="GHEA Grapalat" w:cs="Arial"/>
          <w:lang w:val="hy-AM"/>
        </w:rPr>
        <w:t xml:space="preserve"> </w:t>
      </w:r>
      <w:r w:rsidRPr="00FB76AD">
        <w:rPr>
          <w:rFonts w:ascii="GHEA Grapalat" w:hAnsi="GHEA Grapalat" w:cs="Arial"/>
          <w:lang w:val="hy-AM"/>
        </w:rPr>
        <w:t>մաքսային հսկողության գոտիներում և մաքսային պահեստներում միջազգային բեռնափոխադրումներ իրականացնող տրանսպորտային միջոցների կշռման տվյալները,</w:t>
      </w:r>
      <w:r w:rsidR="00B36F8F" w:rsidRPr="00FB76AD">
        <w:rPr>
          <w:rFonts w:ascii="GHEA Grapalat" w:hAnsi="GHEA Grapalat" w:cs="Arial"/>
          <w:lang w:val="hy-AM"/>
        </w:rPr>
        <w:t xml:space="preserve"> </w:t>
      </w:r>
      <w:r w:rsidRPr="00FB76AD">
        <w:rPr>
          <w:rFonts w:ascii="GHEA Grapalat" w:hAnsi="GHEA Grapalat" w:cs="Arial"/>
          <w:lang w:val="hy-AM"/>
        </w:rPr>
        <w:t>իրականացնել արդյունավետ մաք</w:t>
      </w:r>
      <w:r w:rsidRPr="00FB76AD">
        <w:rPr>
          <w:rFonts w:ascii="GHEA Grapalat" w:hAnsi="GHEA Grapalat" w:cs="Arial"/>
          <w:lang w:val="hy-AM"/>
        </w:rPr>
        <w:softHyphen/>
        <w:t>սային հսկողություն նրանց նկատմամբ: Համակարգի բարելավման արդյունքում հնարավորություն կտրվի վարել տվյալ տրանսպորտային միջոցի մաքսային փոխադրում իրականացնելու ընթացքում բոլոր կշռումների պատմություն, կատարել դրանց համեմատություն սահմանային անցումային կետի և մաքսային պահեստի կշռումների միջև, ռիսկերի կառավարման համակարգի ինտեգրելու միջոցով դուրս բերել հսկողության առավել ռիսկային տրանսպորտային միջոցները։ Միաժամանակ</w:t>
      </w:r>
      <w:r w:rsidR="005210A1" w:rsidRPr="00FB76AD">
        <w:rPr>
          <w:rFonts w:ascii="GHEA Grapalat" w:hAnsi="GHEA Grapalat" w:cs="Arial"/>
          <w:lang w:val="hy-AM"/>
        </w:rPr>
        <w:t>,</w:t>
      </w:r>
      <w:r w:rsidRPr="00FB76AD">
        <w:rPr>
          <w:rFonts w:ascii="GHEA Grapalat" w:hAnsi="GHEA Grapalat" w:cs="Arial"/>
          <w:lang w:val="hy-AM"/>
        </w:rPr>
        <w:t xml:space="preserve"> մաքսային մարմնի միասնական տեղեկատվական համակարգի մյուս ենթահամակարգերի հետ ինտեգրումը թույլ կտա իրականացնել </w:t>
      </w:r>
      <w:r w:rsidR="00DB7AFD" w:rsidRPr="004F092F">
        <w:rPr>
          <w:rFonts w:ascii="GHEA Grapalat" w:hAnsi="GHEA Grapalat" w:cs="Arial"/>
          <w:lang w:val="hy-AM"/>
        </w:rPr>
        <w:t xml:space="preserve">էլեկտրոնային կառավարման համակարգերում </w:t>
      </w:r>
      <w:r w:rsidRPr="00FB76AD">
        <w:rPr>
          <w:rFonts w:ascii="GHEA Grapalat" w:hAnsi="GHEA Grapalat" w:cs="Arial"/>
          <w:lang w:val="hy-AM"/>
        </w:rPr>
        <w:t>տվյալների մեկանգամյա</w:t>
      </w:r>
      <w:r w:rsidR="00DB7AFD" w:rsidRPr="004F092F">
        <w:rPr>
          <w:rFonts w:ascii="GHEA Grapalat" w:hAnsi="GHEA Grapalat" w:cs="Arial"/>
          <w:lang w:val="hy-AM"/>
        </w:rPr>
        <w:t xml:space="preserve"> հաշվառման ս</w:t>
      </w:r>
      <w:r w:rsidRPr="00FB76AD">
        <w:rPr>
          <w:rFonts w:ascii="GHEA Grapalat" w:hAnsi="GHEA Grapalat" w:cs="Arial"/>
          <w:lang w:val="hy-AM"/>
        </w:rPr>
        <w:t>կզբունքի ամբողջական կիրառությունը։</w:t>
      </w:r>
    </w:p>
    <w:p w14:paraId="635FF377" w14:textId="77777777" w:rsidR="008F57CE" w:rsidRPr="00FB76AD" w:rsidRDefault="008F57CE" w:rsidP="00A36B8C">
      <w:pPr>
        <w:pStyle w:val="ListParagraph"/>
        <w:numPr>
          <w:ilvl w:val="0"/>
          <w:numId w:val="10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730C1490" w14:textId="77777777" w:rsidR="008F57CE" w:rsidRPr="00FB76AD" w:rsidRDefault="008F57CE"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AC5ADE" w:rsidRPr="00FB76AD">
        <w:rPr>
          <w:rFonts w:ascii="GHEA Grapalat" w:hAnsi="GHEA Grapalat" w:cs="Sylfaen"/>
          <w:sz w:val="24"/>
          <w:lang w:val="hy-AM"/>
        </w:rPr>
        <w:t>կ</w:t>
      </w:r>
      <w:r w:rsidRPr="00FB76AD">
        <w:rPr>
          <w:rFonts w:ascii="GHEA Grapalat" w:hAnsi="GHEA Grapalat" w:cs="Sylfaen"/>
          <w:sz w:val="24"/>
          <w:lang w:val="hy-AM"/>
        </w:rPr>
        <w:t>շեռքների միասնական համակարգի ինտեգրում մաքսային մարմնի միասնական տեղեկատվական համակարգին</w:t>
      </w:r>
      <w:r w:rsidRPr="00FB76AD">
        <w:rPr>
          <w:rFonts w:ascii="GHEA Grapalat" w:hAnsi="GHEA Grapalat"/>
          <w:sz w:val="24"/>
          <w:szCs w:val="24"/>
          <w:lang w:val="hy-AM"/>
        </w:rPr>
        <w:t>,</w:t>
      </w:r>
    </w:p>
    <w:p w14:paraId="317DCD94" w14:textId="77777777" w:rsidR="008F57CE" w:rsidRPr="00FB76AD" w:rsidRDefault="008F57CE"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AC5ADE" w:rsidRPr="00FB76AD">
        <w:rPr>
          <w:rFonts w:ascii="GHEA Grapalat" w:hAnsi="GHEA Grapalat"/>
          <w:sz w:val="24"/>
          <w:szCs w:val="24"/>
          <w:lang w:val="hy-AM"/>
        </w:rPr>
        <w:t>մ</w:t>
      </w:r>
      <w:r w:rsidRPr="00FB76AD">
        <w:rPr>
          <w:rFonts w:ascii="GHEA Grapalat" w:hAnsi="GHEA Grapalat"/>
          <w:sz w:val="24"/>
          <w:szCs w:val="24"/>
          <w:lang w:val="hy-AM"/>
        </w:rPr>
        <w:t>աքսային պահեստներում առկա կամ իրականացման պահին ներդրվող բոլոր կշեռքների ինտեգրում գործող համակարգին,</w:t>
      </w:r>
    </w:p>
    <w:p w14:paraId="42446495" w14:textId="77777777" w:rsidR="008F57CE" w:rsidRPr="00FB76AD" w:rsidRDefault="008F57CE"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w:t>
      </w:r>
      <w:r w:rsidR="003C385F" w:rsidRPr="00FB76AD">
        <w:rPr>
          <w:rFonts w:ascii="GHEA Grapalat" w:hAnsi="GHEA Grapalat"/>
          <w:sz w:val="24"/>
          <w:szCs w:val="24"/>
          <w:lang w:val="hy-AM"/>
        </w:rPr>
        <w:t>.</w:t>
      </w:r>
      <w:r w:rsidRPr="00FB76AD">
        <w:rPr>
          <w:rFonts w:ascii="GHEA Grapalat" w:hAnsi="GHEA Grapalat"/>
          <w:sz w:val="24"/>
          <w:szCs w:val="24"/>
          <w:lang w:val="hy-AM"/>
        </w:rPr>
        <w:t xml:space="preserve"> </w:t>
      </w:r>
      <w:r w:rsidR="00AC5ADE" w:rsidRPr="00FB76AD">
        <w:rPr>
          <w:rFonts w:ascii="GHEA Grapalat" w:hAnsi="GHEA Grapalat"/>
          <w:sz w:val="24"/>
          <w:szCs w:val="24"/>
          <w:lang w:val="hy-AM"/>
        </w:rPr>
        <w:t>մ</w:t>
      </w:r>
      <w:r w:rsidRPr="00FB76AD">
        <w:rPr>
          <w:rFonts w:ascii="GHEA Grapalat" w:hAnsi="GHEA Grapalat"/>
          <w:sz w:val="24"/>
          <w:szCs w:val="24"/>
          <w:lang w:val="hy-AM"/>
        </w:rPr>
        <w:t>աքսային հսկողության գոտիներում զարգացման տարբեր ծրագրերով կառուցվող բոլոր կշեռքների ինտեգրում գործող համակարգին,</w:t>
      </w:r>
    </w:p>
    <w:p w14:paraId="54D37C59" w14:textId="77777777" w:rsidR="008F57CE" w:rsidRPr="00FB76AD" w:rsidRDefault="003E2E8A" w:rsidP="00705C4E">
      <w:pPr>
        <w:pStyle w:val="ListParagraph"/>
        <w:spacing w:line="360" w:lineRule="auto"/>
        <w:ind w:left="0" w:firstLine="567"/>
        <w:jc w:val="both"/>
        <w:rPr>
          <w:rFonts w:ascii="GHEA Grapalat" w:hAnsi="GHEA Grapalat"/>
          <w:sz w:val="28"/>
          <w:szCs w:val="24"/>
          <w:lang w:val="hy-AM"/>
        </w:rPr>
      </w:pPr>
      <w:r w:rsidRPr="00FB76AD">
        <w:rPr>
          <w:rFonts w:ascii="GHEA Grapalat" w:hAnsi="GHEA Grapalat"/>
          <w:sz w:val="24"/>
          <w:szCs w:val="24"/>
          <w:lang w:val="hy-AM"/>
        </w:rPr>
        <w:t>դ</w:t>
      </w:r>
      <w:r w:rsidR="008F57CE" w:rsidRPr="00FB76AD">
        <w:rPr>
          <w:rFonts w:ascii="GHEA Grapalat" w:hAnsi="GHEA Grapalat"/>
          <w:sz w:val="24"/>
          <w:szCs w:val="24"/>
          <w:lang w:val="hy-AM"/>
        </w:rPr>
        <w:t xml:space="preserve">. </w:t>
      </w:r>
      <w:r w:rsidR="008F57CE" w:rsidRPr="00FB76AD">
        <w:rPr>
          <w:rFonts w:ascii="GHEA Grapalat" w:hAnsi="GHEA Grapalat" w:cs="Arial AMU"/>
          <w:sz w:val="24"/>
          <w:lang w:val="hy-AM"/>
        </w:rPr>
        <w:t>ՊԵԿ էլեկտրոնային կառավարման համակարգի զարգացման և կատարելագործման խորհրդի կողմից դրա հաստատում,</w:t>
      </w:r>
    </w:p>
    <w:p w14:paraId="50564277" w14:textId="77777777" w:rsidR="008F57CE" w:rsidRPr="00FB76AD" w:rsidRDefault="003E2E8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ե</w:t>
      </w:r>
      <w:r w:rsidR="008F57CE" w:rsidRPr="00FB76AD">
        <w:rPr>
          <w:rFonts w:ascii="GHEA Grapalat" w:hAnsi="GHEA Grapalat"/>
          <w:sz w:val="24"/>
          <w:szCs w:val="24"/>
          <w:lang w:val="hy-AM"/>
        </w:rPr>
        <w:t xml:space="preserve">. </w:t>
      </w:r>
      <w:r w:rsidR="00AC5ADE" w:rsidRPr="00FB76AD">
        <w:rPr>
          <w:rFonts w:ascii="GHEA Grapalat" w:hAnsi="GHEA Grapalat"/>
          <w:sz w:val="24"/>
          <w:szCs w:val="24"/>
          <w:lang w:val="hy-AM"/>
        </w:rPr>
        <w:t>հ</w:t>
      </w:r>
      <w:r w:rsidR="008F57CE" w:rsidRPr="00FB76AD">
        <w:rPr>
          <w:rFonts w:ascii="GHEA Grapalat" w:hAnsi="GHEA Grapalat"/>
          <w:sz w:val="24"/>
          <w:szCs w:val="24"/>
          <w:lang w:val="hy-AM"/>
        </w:rPr>
        <w:t>ամակարգի արդիականացման և այլ տեղեկատվական համակարգերին ինտեգրման</w:t>
      </w:r>
      <w:r w:rsidR="005210A1" w:rsidRPr="00FB76AD">
        <w:rPr>
          <w:rFonts w:ascii="GHEA Grapalat" w:hAnsi="GHEA Grapalat"/>
          <w:sz w:val="24"/>
          <w:szCs w:val="24"/>
          <w:lang w:val="hy-AM"/>
        </w:rPr>
        <w:t>ն</w:t>
      </w:r>
      <w:r w:rsidR="008F57CE" w:rsidRPr="00FB76AD">
        <w:rPr>
          <w:rFonts w:ascii="GHEA Grapalat" w:hAnsi="GHEA Grapalat"/>
          <w:sz w:val="24"/>
          <w:szCs w:val="24"/>
          <w:lang w:val="hy-AM"/>
        </w:rPr>
        <w:t xml:space="preserve"> ուղղված ծրագրային աշխատանքների իրականացում,</w:t>
      </w:r>
    </w:p>
    <w:p w14:paraId="1840AACC" w14:textId="77777777" w:rsidR="008F57CE" w:rsidRPr="00FB76AD" w:rsidRDefault="003E2E8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8F57CE" w:rsidRPr="00FB76AD">
        <w:rPr>
          <w:rFonts w:ascii="GHEA Grapalat" w:hAnsi="GHEA Grapalat"/>
          <w:sz w:val="24"/>
          <w:szCs w:val="24"/>
          <w:lang w:val="hy-AM"/>
        </w:rPr>
        <w:t xml:space="preserve">. </w:t>
      </w:r>
      <w:r w:rsidR="00AC5ADE" w:rsidRPr="00FB76AD">
        <w:rPr>
          <w:rFonts w:ascii="GHEA Grapalat" w:hAnsi="GHEA Grapalat"/>
          <w:sz w:val="24"/>
          <w:szCs w:val="24"/>
          <w:lang w:val="hy-AM"/>
        </w:rPr>
        <w:t>հ</w:t>
      </w:r>
      <w:r w:rsidR="008F57CE" w:rsidRPr="00FB76AD">
        <w:rPr>
          <w:rFonts w:ascii="GHEA Grapalat" w:hAnsi="GHEA Grapalat"/>
          <w:sz w:val="24"/>
          <w:szCs w:val="24"/>
          <w:lang w:val="hy-AM"/>
        </w:rPr>
        <w:t>ամակարգի նոր ֆունկցիոնալի հանձնում շահագործման և վերանայված բիզնես գործընթացների ներդրում,</w:t>
      </w:r>
    </w:p>
    <w:p w14:paraId="03E5063E" w14:textId="77777777" w:rsidR="008F57CE" w:rsidRPr="00FB76AD" w:rsidRDefault="003E2E8A" w:rsidP="00705C4E">
      <w:pPr>
        <w:pStyle w:val="ListParagraph"/>
        <w:spacing w:line="360" w:lineRule="auto"/>
        <w:ind w:left="0" w:firstLine="567"/>
        <w:jc w:val="both"/>
        <w:rPr>
          <w:rFonts w:ascii="GHEA Grapalat" w:hAnsi="GHEA Grapalat"/>
          <w:sz w:val="24"/>
          <w:szCs w:val="24"/>
          <w:lang w:val="hy-AM"/>
        </w:rPr>
      </w:pPr>
      <w:r w:rsidRPr="00E807FE">
        <w:rPr>
          <w:rFonts w:ascii="GHEA Grapalat" w:hAnsi="GHEA Grapalat"/>
          <w:sz w:val="24"/>
          <w:szCs w:val="24"/>
          <w:lang w:val="hy-AM"/>
        </w:rPr>
        <w:t>է</w:t>
      </w:r>
      <w:r w:rsidR="008F57CE" w:rsidRPr="00FB76AD">
        <w:rPr>
          <w:rFonts w:ascii="GHEA Grapalat" w:hAnsi="GHEA Grapalat"/>
          <w:sz w:val="24"/>
          <w:szCs w:val="24"/>
          <w:lang w:val="hy-AM"/>
        </w:rPr>
        <w:t xml:space="preserve">. </w:t>
      </w:r>
      <w:r w:rsidR="00AC5ADE" w:rsidRPr="00FB76AD">
        <w:rPr>
          <w:rFonts w:ascii="GHEA Grapalat" w:hAnsi="GHEA Grapalat"/>
          <w:sz w:val="24"/>
          <w:szCs w:val="24"/>
          <w:lang w:val="hy-AM"/>
        </w:rPr>
        <w:t>վ</w:t>
      </w:r>
      <w:r w:rsidR="008F57CE" w:rsidRPr="00FB76AD">
        <w:rPr>
          <w:rFonts w:ascii="GHEA Grapalat" w:hAnsi="GHEA Grapalat"/>
          <w:sz w:val="24"/>
          <w:szCs w:val="24"/>
          <w:lang w:val="hy-AM"/>
        </w:rPr>
        <w:t>երլուծական գործիքների ծրագրավորում և ներդրում</w:t>
      </w:r>
      <w:r w:rsidR="005210A1" w:rsidRPr="00FB76AD">
        <w:rPr>
          <w:rFonts w:ascii="GHEA Grapalat" w:hAnsi="GHEA Grapalat"/>
          <w:sz w:val="24"/>
          <w:szCs w:val="24"/>
          <w:lang w:val="hy-AM"/>
        </w:rPr>
        <w:t>։</w:t>
      </w:r>
    </w:p>
    <w:p w14:paraId="042D197F" w14:textId="77777777" w:rsidR="008F57CE" w:rsidRPr="00FB76AD" w:rsidRDefault="008F57CE">
      <w:pPr>
        <w:pStyle w:val="ListParagraph"/>
        <w:numPr>
          <w:ilvl w:val="0"/>
          <w:numId w:val="10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5137CD9D" w14:textId="77777777" w:rsidR="008F57CE" w:rsidRPr="00FB76AD" w:rsidRDefault="008F57CE" w:rsidP="00705C4E">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Pr="00FB76AD">
        <w:rPr>
          <w:rFonts w:ascii="GHEA Grapalat" w:hAnsi="GHEA Grapalat"/>
          <w:sz w:val="24"/>
          <w:szCs w:val="24"/>
          <w:lang w:val="hy-AM"/>
        </w:rPr>
        <w:t xml:space="preserve">Հայաստանի </w:t>
      </w:r>
      <w:r w:rsidR="00AC5ADE" w:rsidRPr="00FB76AD">
        <w:rPr>
          <w:rFonts w:ascii="GHEA Grapalat" w:hAnsi="GHEA Grapalat"/>
          <w:sz w:val="24"/>
          <w:szCs w:val="24"/>
          <w:lang w:val="hy-AM"/>
        </w:rPr>
        <w:t>Հ</w:t>
      </w:r>
      <w:r w:rsidRPr="00FB76AD">
        <w:rPr>
          <w:rFonts w:ascii="GHEA Grapalat" w:hAnsi="GHEA Grapalat"/>
          <w:sz w:val="24"/>
          <w:szCs w:val="24"/>
          <w:lang w:val="hy-AM"/>
        </w:rPr>
        <w:t>անրապետություն մաքսային ընթացակարգերի ներքո միջազգային բեռնային փոխադրում իրականաց</w:t>
      </w:r>
      <w:r w:rsidR="00C3427C" w:rsidRPr="00794872">
        <w:rPr>
          <w:rFonts w:ascii="GHEA Grapalat" w:hAnsi="GHEA Grapalat"/>
          <w:sz w:val="24"/>
          <w:szCs w:val="24"/>
          <w:lang w:val="hy-AM"/>
        </w:rPr>
        <w:t>ն</w:t>
      </w:r>
      <w:r w:rsidRPr="00FB76AD">
        <w:rPr>
          <w:rFonts w:ascii="GHEA Grapalat" w:hAnsi="GHEA Grapalat"/>
          <w:sz w:val="24"/>
          <w:szCs w:val="24"/>
          <w:lang w:val="hy-AM"/>
        </w:rPr>
        <w:t>ող ցանկացած տրանսպորտային միջոցի կշռման վերաբերյալ տվյալների կենտրոնացված հավաքագրում և կառավարում,</w:t>
      </w:r>
    </w:p>
    <w:p w14:paraId="64D7EDE1" w14:textId="77777777" w:rsidR="008F57CE" w:rsidRPr="00FB76AD" w:rsidRDefault="008F57CE" w:rsidP="00705C4E">
      <w:pPr>
        <w:spacing w:line="360" w:lineRule="auto"/>
        <w:ind w:firstLine="567"/>
        <w:jc w:val="both"/>
        <w:rPr>
          <w:rFonts w:ascii="GHEA Grapalat" w:hAnsi="GHEA Grapalat"/>
          <w:lang w:val="hy-AM"/>
        </w:rPr>
      </w:pPr>
      <w:r w:rsidRPr="00FB76AD">
        <w:rPr>
          <w:rFonts w:ascii="GHEA Grapalat" w:hAnsi="GHEA Grapalat"/>
          <w:lang w:val="hy-AM"/>
        </w:rPr>
        <w:t xml:space="preserve">բ. </w:t>
      </w:r>
      <w:r w:rsidR="00AC5ADE" w:rsidRPr="00FB76AD">
        <w:rPr>
          <w:rFonts w:ascii="GHEA Grapalat" w:hAnsi="GHEA Grapalat"/>
          <w:lang w:val="hy-AM"/>
        </w:rPr>
        <w:t>մ</w:t>
      </w:r>
      <w:r w:rsidRPr="00FB76AD">
        <w:rPr>
          <w:rFonts w:ascii="GHEA Grapalat" w:hAnsi="GHEA Grapalat"/>
          <w:lang w:val="hy-AM"/>
        </w:rPr>
        <w:t>իջազգային բեռնափոխադրում իրականաց</w:t>
      </w:r>
      <w:r w:rsidR="00C3427C" w:rsidRPr="00794872">
        <w:rPr>
          <w:rFonts w:ascii="GHEA Grapalat" w:hAnsi="GHEA Grapalat"/>
          <w:lang w:val="hy-AM"/>
        </w:rPr>
        <w:t>ն</w:t>
      </w:r>
      <w:r w:rsidRPr="00FB76AD">
        <w:rPr>
          <w:rFonts w:ascii="GHEA Grapalat" w:hAnsi="GHEA Grapalat"/>
          <w:lang w:val="hy-AM"/>
        </w:rPr>
        <w:t>ող տրանսպորտային միջոցների նկատմամբ մաքսանենգության կամ մաքսային խախտումների հայտնաբերման նպատակով արդյունավետ մաքսային հսկողության իրականա</w:t>
      </w:r>
      <w:r w:rsidRPr="00FB76AD">
        <w:rPr>
          <w:rFonts w:ascii="GHEA Grapalat" w:hAnsi="GHEA Grapalat"/>
          <w:lang w:val="hy-AM"/>
        </w:rPr>
        <w:softHyphen/>
        <w:t>ցում</w:t>
      </w:r>
      <w:r w:rsidR="005210A1" w:rsidRPr="00FB76AD">
        <w:rPr>
          <w:rFonts w:ascii="GHEA Grapalat" w:hAnsi="GHEA Grapalat"/>
          <w:lang w:val="hy-AM"/>
        </w:rPr>
        <w:t>,</w:t>
      </w:r>
    </w:p>
    <w:p w14:paraId="4ACDB584" w14:textId="77777777" w:rsidR="008F57CE" w:rsidRPr="00FB76AD" w:rsidRDefault="008F57CE" w:rsidP="00705C4E">
      <w:pPr>
        <w:spacing w:line="360" w:lineRule="auto"/>
        <w:ind w:firstLine="567"/>
        <w:jc w:val="both"/>
        <w:rPr>
          <w:rFonts w:ascii="GHEA Grapalat" w:hAnsi="GHEA Grapalat"/>
          <w:lang w:val="hy-AM"/>
        </w:rPr>
      </w:pPr>
      <w:r w:rsidRPr="00FB76AD">
        <w:rPr>
          <w:rFonts w:ascii="GHEA Grapalat" w:hAnsi="GHEA Grapalat"/>
          <w:lang w:val="hy-AM"/>
        </w:rPr>
        <w:t>գ</w:t>
      </w:r>
      <w:r w:rsidR="003E2E8A" w:rsidRPr="00FB76AD">
        <w:rPr>
          <w:rFonts w:ascii="GHEA Grapalat" w:hAnsi="GHEA Grapalat"/>
          <w:lang w:val="hy-AM"/>
        </w:rPr>
        <w:t>.</w:t>
      </w:r>
      <w:r w:rsidRPr="00FB76AD">
        <w:rPr>
          <w:rFonts w:ascii="GHEA Grapalat" w:hAnsi="GHEA Grapalat"/>
          <w:lang w:val="hy-AM"/>
        </w:rPr>
        <w:t xml:space="preserve"> </w:t>
      </w:r>
      <w:r w:rsidR="00AC5ADE" w:rsidRPr="00FB76AD">
        <w:rPr>
          <w:rFonts w:ascii="GHEA Grapalat" w:hAnsi="GHEA Grapalat"/>
          <w:lang w:val="hy-AM"/>
        </w:rPr>
        <w:t>ա</w:t>
      </w:r>
      <w:r w:rsidRPr="00FB76AD">
        <w:rPr>
          <w:rFonts w:ascii="GHEA Grapalat" w:hAnsi="GHEA Grapalat"/>
          <w:lang w:val="hy-AM"/>
        </w:rPr>
        <w:t xml:space="preserve">յլ համակարգերի հետ ինտեգրման արդյունքում </w:t>
      </w:r>
      <w:r w:rsidR="00911119" w:rsidRPr="004F092F">
        <w:rPr>
          <w:rFonts w:ascii="GHEA Grapalat" w:hAnsi="GHEA Grapalat" w:cs="Arial"/>
          <w:lang w:val="hy-AM"/>
        </w:rPr>
        <w:t xml:space="preserve">էլեկտրոնային կառավարման համակարգերում </w:t>
      </w:r>
      <w:r w:rsidR="00911119" w:rsidRPr="00FB76AD">
        <w:rPr>
          <w:rFonts w:ascii="GHEA Grapalat" w:hAnsi="GHEA Grapalat" w:cs="Arial"/>
          <w:lang w:val="hy-AM"/>
        </w:rPr>
        <w:t>տվյալների մեկանգամյա</w:t>
      </w:r>
      <w:r w:rsidR="00911119" w:rsidRPr="004F092F">
        <w:rPr>
          <w:rFonts w:ascii="GHEA Grapalat" w:hAnsi="GHEA Grapalat" w:cs="Arial"/>
          <w:lang w:val="hy-AM"/>
        </w:rPr>
        <w:t xml:space="preserve"> հաշվառման ս</w:t>
      </w:r>
      <w:r w:rsidR="00911119" w:rsidRPr="00FB76AD">
        <w:rPr>
          <w:rFonts w:ascii="GHEA Grapalat" w:hAnsi="GHEA Grapalat" w:cs="Arial"/>
          <w:lang w:val="hy-AM"/>
        </w:rPr>
        <w:t>կզբունքի</w:t>
      </w:r>
      <w:r w:rsidRPr="00FB76AD">
        <w:rPr>
          <w:rFonts w:ascii="GHEA Grapalat" w:hAnsi="GHEA Grapalat"/>
          <w:lang w:val="hy-AM"/>
        </w:rPr>
        <w:t xml:space="preserve"> </w:t>
      </w:r>
      <w:r w:rsidR="00911119" w:rsidRPr="004F092F">
        <w:rPr>
          <w:rFonts w:ascii="GHEA Grapalat" w:hAnsi="GHEA Grapalat"/>
          <w:lang w:val="hy-AM"/>
        </w:rPr>
        <w:t>ապահովում</w:t>
      </w:r>
      <w:r w:rsidRPr="00FB76AD">
        <w:rPr>
          <w:rFonts w:ascii="GHEA Grapalat" w:hAnsi="GHEA Grapalat"/>
          <w:lang w:val="hy-AM"/>
        </w:rPr>
        <w:t>։</w:t>
      </w:r>
    </w:p>
    <w:p w14:paraId="50B96E8E" w14:textId="77777777" w:rsidR="008F57CE" w:rsidRPr="00FB76AD" w:rsidRDefault="008F57CE">
      <w:pPr>
        <w:pStyle w:val="ListParagraph"/>
        <w:numPr>
          <w:ilvl w:val="0"/>
          <w:numId w:val="10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74D3231C" w14:textId="77777777" w:rsidR="008F57CE" w:rsidRPr="00FB76AD" w:rsidRDefault="008F57CE" w:rsidP="00705C4E">
      <w:pPr>
        <w:spacing w:line="360" w:lineRule="auto"/>
        <w:ind w:firstLine="567"/>
        <w:jc w:val="both"/>
        <w:rPr>
          <w:rFonts w:ascii="GHEA Grapalat" w:hAnsi="GHEA Grapalat" w:cs="Arial"/>
          <w:lang w:val="hy-AM"/>
        </w:rPr>
      </w:pPr>
      <w:r w:rsidRPr="00FB76AD">
        <w:rPr>
          <w:rFonts w:ascii="GHEA Grapalat" w:hAnsi="GHEA Grapalat"/>
          <w:lang w:val="hy-AM"/>
        </w:rPr>
        <w:t>Միջազգային բեռնափոխադրում իրականաց</w:t>
      </w:r>
      <w:r w:rsidR="00C3427C" w:rsidRPr="00794872">
        <w:rPr>
          <w:rFonts w:ascii="GHEA Grapalat" w:hAnsi="GHEA Grapalat"/>
          <w:lang w:val="hy-AM"/>
        </w:rPr>
        <w:t>ն</w:t>
      </w:r>
      <w:r w:rsidRPr="00FB76AD">
        <w:rPr>
          <w:rFonts w:ascii="GHEA Grapalat" w:hAnsi="GHEA Grapalat"/>
          <w:lang w:val="hy-AM"/>
        </w:rPr>
        <w:t>ող տրանսպորտային միջոցների</w:t>
      </w:r>
      <w:r w:rsidRPr="00FB76AD">
        <w:rPr>
          <w:rFonts w:ascii="GHEA Grapalat" w:hAnsi="GHEA Grapalat" w:cs="Sylfaen"/>
          <w:lang w:val="hy-AM"/>
        </w:rPr>
        <w:t xml:space="preserve"> մաքսային նպատակներով իրականացվող ցանկացած կշռման տվյալի հավաքագրում</w:t>
      </w:r>
      <w:r w:rsidRPr="00FB76AD">
        <w:rPr>
          <w:rFonts w:ascii="GHEA Grapalat" w:hAnsi="GHEA Grapalat"/>
          <w:lang w:val="hy-AM"/>
        </w:rPr>
        <w:t xml:space="preserve">։ </w:t>
      </w:r>
      <w:r w:rsidRPr="00FB76AD">
        <w:rPr>
          <w:rFonts w:ascii="GHEA Grapalat" w:hAnsi="GHEA Grapalat" w:cs="Arial"/>
          <w:lang w:val="hy-AM"/>
        </w:rPr>
        <w:t xml:space="preserve">Ցուցանիշը գնահատվում է «բարելավված է» կամ «բարելավված չէ» կարգավիճակով: </w:t>
      </w:r>
      <w:r w:rsidR="00AC5ADE" w:rsidRPr="00FB76AD">
        <w:rPr>
          <w:rFonts w:ascii="GHEA Grapalat" w:hAnsi="GHEA Grapalat" w:cs="Arial"/>
          <w:lang w:val="hy-AM"/>
        </w:rPr>
        <w:t>Ցուցանիշը գնահատվելու</w:t>
      </w:r>
      <w:r w:rsidRPr="00FB76AD">
        <w:rPr>
          <w:rFonts w:ascii="GHEA Grapalat" w:hAnsi="GHEA Grapalat" w:cs="Arial"/>
          <w:lang w:val="hy-AM"/>
        </w:rPr>
        <w:t xml:space="preserve"> է կիսամյակային պարբերականությամբ:</w:t>
      </w:r>
    </w:p>
    <w:p w14:paraId="62F6EE18" w14:textId="77777777" w:rsidR="00D34D01" w:rsidRPr="00FB76AD" w:rsidRDefault="00EF1144" w:rsidP="00AC5ADE">
      <w:pPr>
        <w:pStyle w:val="Heading4"/>
        <w:spacing w:before="120" w:after="120" w:line="360" w:lineRule="auto"/>
        <w:rPr>
          <w:rFonts w:ascii="GHEA Grapalat" w:hAnsi="GHEA Grapalat"/>
          <w:b/>
          <w:i w:val="0"/>
          <w:color w:val="auto"/>
          <w:lang w:val="hy-AM"/>
        </w:rPr>
      </w:pPr>
      <w:bookmarkStart w:id="98" w:name="_Toc54029702"/>
      <w:r>
        <w:rPr>
          <w:rFonts w:ascii="GHEA Grapalat" w:hAnsi="GHEA Grapalat"/>
          <w:b/>
          <w:i w:val="0"/>
          <w:color w:val="auto"/>
          <w:lang w:val="hy-AM"/>
        </w:rPr>
        <w:t>3.2.</w:t>
      </w:r>
      <w:r w:rsidRPr="004F092F">
        <w:rPr>
          <w:rFonts w:ascii="GHEA Grapalat" w:hAnsi="GHEA Grapalat"/>
          <w:b/>
          <w:i w:val="0"/>
          <w:color w:val="auto"/>
          <w:lang w:val="hy-AM"/>
        </w:rPr>
        <w:t>8</w:t>
      </w:r>
      <w:r w:rsidR="00D34D01" w:rsidRPr="00FB76AD">
        <w:rPr>
          <w:rFonts w:ascii="GHEA Grapalat" w:hAnsi="GHEA Grapalat"/>
          <w:b/>
          <w:i w:val="0"/>
          <w:color w:val="auto"/>
          <w:lang w:val="hy-AM"/>
        </w:rPr>
        <w:t>.</w:t>
      </w:r>
      <w:r w:rsidR="00D34D01" w:rsidRPr="00FB76AD">
        <w:rPr>
          <w:rFonts w:ascii="GHEA Grapalat" w:hAnsi="GHEA Grapalat"/>
          <w:color w:val="auto"/>
          <w:lang w:val="hy-AM"/>
        </w:rPr>
        <w:t xml:space="preserve"> </w:t>
      </w:r>
      <w:r w:rsidR="00D34D01" w:rsidRPr="00FB76AD">
        <w:rPr>
          <w:rFonts w:ascii="GHEA Grapalat" w:hAnsi="GHEA Grapalat"/>
          <w:b/>
          <w:i w:val="0"/>
          <w:color w:val="auto"/>
          <w:lang w:val="hy-AM"/>
        </w:rPr>
        <w:t>Էքսպրես-բեռների հաշվառման համակարգ</w:t>
      </w:r>
      <w:bookmarkEnd w:id="98"/>
      <w:r w:rsidR="00D34D01" w:rsidRPr="00FB76AD">
        <w:rPr>
          <w:rFonts w:ascii="GHEA Grapalat" w:hAnsi="GHEA Grapalat"/>
          <w:b/>
          <w:i w:val="0"/>
          <w:color w:val="auto"/>
          <w:lang w:val="hy-AM"/>
        </w:rPr>
        <w:t xml:space="preserve"> </w:t>
      </w:r>
    </w:p>
    <w:p w14:paraId="3618F18D" w14:textId="77777777" w:rsidR="00D34D01" w:rsidRPr="004D6522" w:rsidRDefault="00D34D01" w:rsidP="00B14590">
      <w:pPr>
        <w:spacing w:line="276" w:lineRule="auto"/>
        <w:jc w:val="both"/>
        <w:rPr>
          <w:rFonts w:ascii="GHEA Grapalat" w:hAnsi="GHEA Grapalat"/>
          <w:b/>
          <w:i/>
          <w:lang w:val="hy-AM"/>
        </w:rPr>
      </w:pPr>
      <w:r w:rsidRPr="00FB76AD">
        <w:rPr>
          <w:rFonts w:ascii="GHEA Grapalat" w:hAnsi="GHEA Grapalat"/>
          <w:b/>
          <w:i/>
          <w:lang w:val="hy-AM"/>
        </w:rPr>
        <w:t>(ԳՈՐԾՈՂՈՒԹՅՈՒՆ՝ նախագծել և ներդնել Էքսպրես-բեռների կառավարման ավտոմատացված համակարգ և այն ինտեգրել մաքսային մարմնի ավտոմատացված այլ համակարգերի հետ)</w:t>
      </w:r>
    </w:p>
    <w:p w14:paraId="75F77819" w14:textId="77777777" w:rsidR="00D34D01" w:rsidRPr="00FB76AD" w:rsidRDefault="00D34D01" w:rsidP="009A32F6">
      <w:pPr>
        <w:pStyle w:val="ListParagraph"/>
        <w:numPr>
          <w:ilvl w:val="0"/>
          <w:numId w:val="103"/>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31C75B08" w14:textId="77777777" w:rsidR="00D34D01" w:rsidRPr="00FB76AD" w:rsidRDefault="00D34D01" w:rsidP="00705C4E">
      <w:pPr>
        <w:spacing w:line="360" w:lineRule="auto"/>
        <w:ind w:firstLine="567"/>
        <w:jc w:val="both"/>
        <w:rPr>
          <w:rFonts w:ascii="GHEA Grapalat" w:hAnsi="GHEA Grapalat" w:cs="Arial"/>
          <w:lang w:val="hy-AM"/>
        </w:rPr>
      </w:pPr>
      <w:r w:rsidRPr="00FB76AD">
        <w:rPr>
          <w:rFonts w:ascii="GHEA Grapalat" w:hAnsi="GHEA Grapalat" w:cs="Arial"/>
          <w:lang w:val="hy-AM"/>
        </w:rPr>
        <w:lastRenderedPageBreak/>
        <w:t>Միջոցառման արդյունքում հնարավոր կլինի իրականացնել արդյունավետ մաք</w:t>
      </w:r>
      <w:r w:rsidRPr="00FB76AD">
        <w:rPr>
          <w:rFonts w:ascii="GHEA Grapalat" w:hAnsi="GHEA Grapalat" w:cs="Arial"/>
          <w:lang w:val="hy-AM"/>
        </w:rPr>
        <w:softHyphen/>
        <w:t>սային հսկողություն ՀՀ ներմուծվող/արտահանվող էքսպրես-բեռների նկատմամբ: Համակարգի ներդրմամբ հնարավորություն կընձեռվի փոխադրողներից, ԵԱՏՄ միասնական կարգերին համապատասխան, ստանալ տեղեկատվություն էքսպրես-բեռների՝ փոխադրողի, ուղարկողի, ստացողի, ներդրվածքի, արժեքի և քաշի վերաբերյալ, ինչն էականորեն կնվազեցնի մաքսային հսկողության համար ծախսվող ռեսուրսը և թույլ կտա հսկողությունն իրականացնել բացառապես մաքսային հսկողության տեսանկյունից ռիսկային համարվող էքսպրես-բեռների նկատմամբ։ Միաժամանակ</w:t>
      </w:r>
      <w:r w:rsidR="007E3C2B" w:rsidRPr="00FB76AD">
        <w:rPr>
          <w:rFonts w:ascii="GHEA Grapalat" w:hAnsi="GHEA Grapalat" w:cs="Arial"/>
          <w:lang w:val="hy-AM"/>
        </w:rPr>
        <w:t>,</w:t>
      </w:r>
      <w:r w:rsidRPr="00FB76AD">
        <w:rPr>
          <w:rFonts w:ascii="GHEA Grapalat" w:hAnsi="GHEA Grapalat" w:cs="Arial"/>
          <w:lang w:val="hy-AM"/>
        </w:rPr>
        <w:t xml:space="preserve"> փոխադրում իրականացնող կազմակերպություններին թույլ կտա կատարել իրենց կողմից ստանձնած էքսպրես-բեռների արագ փոխադրման և հասցեատերերին փոխանցելու պարտավորությունները։</w:t>
      </w:r>
    </w:p>
    <w:p w14:paraId="47FC16CD" w14:textId="77777777" w:rsidR="00D34D01" w:rsidRPr="00FB76AD" w:rsidRDefault="00D34D01" w:rsidP="00D34D01">
      <w:pPr>
        <w:pStyle w:val="ListParagraph"/>
        <w:numPr>
          <w:ilvl w:val="0"/>
          <w:numId w:val="10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2D038898" w14:textId="77777777" w:rsidR="00D34D01" w:rsidRPr="00FB76AD" w:rsidRDefault="00D34D01" w:rsidP="00705C4E">
      <w:pPr>
        <w:pStyle w:val="ListParagraph"/>
        <w:tabs>
          <w:tab w:val="left" w:pos="993"/>
        </w:tabs>
        <w:spacing w:line="360" w:lineRule="auto"/>
        <w:ind w:left="0" w:firstLine="567"/>
        <w:jc w:val="both"/>
        <w:rPr>
          <w:rFonts w:ascii="GHEA Grapalat" w:hAnsi="GHEA Grapalat"/>
          <w:sz w:val="28"/>
          <w:szCs w:val="24"/>
          <w:lang w:val="hy-AM"/>
        </w:rPr>
      </w:pPr>
      <w:r w:rsidRPr="00FB76AD">
        <w:rPr>
          <w:rFonts w:ascii="GHEA Grapalat" w:hAnsi="GHEA Grapalat" w:cs="Sylfaen"/>
          <w:sz w:val="24"/>
          <w:lang w:val="hy-AM"/>
        </w:rPr>
        <w:t xml:space="preserve">ա. </w:t>
      </w:r>
      <w:r w:rsidR="00AC5ADE" w:rsidRPr="00FB76AD">
        <w:rPr>
          <w:rFonts w:ascii="GHEA Grapalat" w:hAnsi="GHEA Grapalat"/>
          <w:sz w:val="24"/>
          <w:szCs w:val="24"/>
          <w:lang w:val="hy-AM"/>
        </w:rPr>
        <w:t>է</w:t>
      </w:r>
      <w:r w:rsidRPr="00FB76AD">
        <w:rPr>
          <w:rFonts w:ascii="GHEA Grapalat" w:hAnsi="GHEA Grapalat"/>
          <w:sz w:val="24"/>
          <w:szCs w:val="24"/>
          <w:lang w:val="hy-AM"/>
        </w:rPr>
        <w:t>քսպրես-բեռների հաշվառման համակարգի տեխնիկական առաջադրանքի կազմում</w:t>
      </w:r>
      <w:r w:rsidR="007E3C2B" w:rsidRPr="00FB76AD">
        <w:rPr>
          <w:rFonts w:ascii="GHEA Grapalat" w:hAnsi="GHEA Grapalat"/>
          <w:sz w:val="24"/>
          <w:szCs w:val="24"/>
          <w:lang w:val="hy-AM"/>
        </w:rPr>
        <w:t xml:space="preserve"> և</w:t>
      </w:r>
      <w:r w:rsidR="00AB1E48" w:rsidRPr="00C74344">
        <w:rPr>
          <w:rFonts w:ascii="GHEA Grapalat" w:hAnsi="GHEA Grapalat"/>
          <w:sz w:val="24"/>
          <w:szCs w:val="24"/>
          <w:lang w:val="hy-AM"/>
        </w:rPr>
        <w:t xml:space="preserve"> </w:t>
      </w:r>
      <w:r w:rsidR="006B6ADC"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6B6ADC" w:rsidRPr="00FB76AD">
        <w:rPr>
          <w:rFonts w:ascii="GHEA Grapalat" w:hAnsi="GHEA Grapalat" w:cs="Arial AMU"/>
          <w:sz w:val="24"/>
          <w:szCs w:val="24"/>
          <w:lang w:val="hy-AM"/>
        </w:rPr>
        <w:t>համակարգի զարգացման և կատարելագործման խորհրդի</w:t>
      </w:r>
      <w:r w:rsidR="006B6ADC"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 xml:space="preserve">՝ </w:t>
      </w:r>
      <w:r w:rsidR="006B6ADC" w:rsidRPr="004F092F">
        <w:rPr>
          <w:rFonts w:ascii="GHEA Grapalat" w:hAnsi="GHEA Grapalat" w:cs="Arial AMU"/>
          <w:sz w:val="24"/>
          <w:szCs w:val="24"/>
          <w:lang w:val="hy-AM"/>
        </w:rPr>
        <w:t xml:space="preserve">ՊԵԿ նախագահի հրամանով </w:t>
      </w:r>
      <w:r w:rsidR="006B6ADC" w:rsidRPr="00FB76AD">
        <w:rPr>
          <w:rFonts w:ascii="GHEA Grapalat" w:hAnsi="GHEA Grapalat" w:cs="Arial AMU"/>
          <w:sz w:val="24"/>
          <w:szCs w:val="24"/>
          <w:lang w:val="hy-AM"/>
        </w:rPr>
        <w:t>հաստատում</w:t>
      </w:r>
      <w:r w:rsidRPr="00FB76AD">
        <w:rPr>
          <w:rFonts w:ascii="GHEA Grapalat" w:hAnsi="GHEA Grapalat" w:cs="Arial AMU"/>
          <w:sz w:val="24"/>
          <w:lang w:val="hy-AM"/>
        </w:rPr>
        <w:t>,</w:t>
      </w:r>
    </w:p>
    <w:p w14:paraId="7B9C0C0D" w14:textId="77777777" w:rsidR="00D34D01" w:rsidRPr="00FB76AD" w:rsidRDefault="00D6643A" w:rsidP="00705C4E">
      <w:pPr>
        <w:pStyle w:val="ListParagraph"/>
        <w:tabs>
          <w:tab w:val="left" w:pos="993"/>
        </w:tabs>
        <w:spacing w:line="360" w:lineRule="auto"/>
        <w:ind w:left="0" w:firstLine="567"/>
        <w:jc w:val="both"/>
        <w:rPr>
          <w:rFonts w:ascii="GHEA Grapalat" w:hAnsi="GHEA Grapalat"/>
          <w:sz w:val="24"/>
          <w:szCs w:val="24"/>
          <w:lang w:val="hy-AM"/>
        </w:rPr>
      </w:pPr>
      <w:r w:rsidRPr="00C74344">
        <w:rPr>
          <w:rFonts w:ascii="GHEA Grapalat" w:hAnsi="GHEA Grapalat"/>
          <w:sz w:val="24"/>
          <w:szCs w:val="24"/>
          <w:lang w:val="hy-AM"/>
        </w:rPr>
        <w:t>բ</w:t>
      </w:r>
      <w:r w:rsidR="00D34D01" w:rsidRPr="00FB76AD">
        <w:rPr>
          <w:rFonts w:ascii="GHEA Grapalat" w:hAnsi="GHEA Grapalat"/>
          <w:sz w:val="24"/>
          <w:szCs w:val="24"/>
          <w:lang w:val="hy-AM"/>
        </w:rPr>
        <w:t xml:space="preserve">. </w:t>
      </w:r>
      <w:r w:rsidR="00AC5ADE" w:rsidRPr="00FB76AD" w:rsidDel="00A97BEC">
        <w:rPr>
          <w:rFonts w:ascii="GHEA Grapalat" w:hAnsi="GHEA Grapalat"/>
          <w:sz w:val="24"/>
          <w:szCs w:val="24"/>
          <w:lang w:val="hy-AM"/>
        </w:rPr>
        <w:t>գ</w:t>
      </w:r>
      <w:r w:rsidR="00D34D01" w:rsidRPr="00FB76AD" w:rsidDel="00A97BEC">
        <w:rPr>
          <w:rFonts w:ascii="GHEA Grapalat" w:hAnsi="GHEA Grapalat"/>
          <w:sz w:val="24"/>
          <w:szCs w:val="24"/>
          <w:lang w:val="hy-AM"/>
        </w:rPr>
        <w:t>նման գործընթացի կազմակերպում</w:t>
      </w:r>
      <w:r w:rsidR="007E3C2B" w:rsidRPr="00FB76AD" w:rsidDel="00A97BEC">
        <w:rPr>
          <w:rFonts w:ascii="GHEA Grapalat" w:hAnsi="GHEA Grapalat"/>
          <w:sz w:val="24"/>
          <w:szCs w:val="24"/>
          <w:lang w:val="hy-AM"/>
        </w:rPr>
        <w:t>,</w:t>
      </w:r>
      <w:r w:rsidR="00D34D01" w:rsidRPr="00FB76AD" w:rsidDel="00A97BEC">
        <w:rPr>
          <w:rFonts w:ascii="GHEA Grapalat" w:hAnsi="GHEA Grapalat"/>
          <w:sz w:val="24"/>
          <w:szCs w:val="24"/>
          <w:lang w:val="hy-AM"/>
        </w:rPr>
        <w:t xml:space="preserve"> </w:t>
      </w:r>
    </w:p>
    <w:p w14:paraId="2C8750F3" w14:textId="77777777" w:rsidR="00D34D01" w:rsidRPr="00FB76AD" w:rsidRDefault="00D6643A" w:rsidP="00705C4E">
      <w:pPr>
        <w:pStyle w:val="ListParagraph"/>
        <w:spacing w:line="360" w:lineRule="auto"/>
        <w:ind w:left="0" w:firstLine="567"/>
        <w:jc w:val="both"/>
        <w:rPr>
          <w:rFonts w:ascii="GHEA Grapalat" w:hAnsi="GHEA Grapalat"/>
          <w:sz w:val="24"/>
          <w:szCs w:val="24"/>
          <w:lang w:val="hy-AM"/>
        </w:rPr>
      </w:pPr>
      <w:r w:rsidRPr="00C74344">
        <w:rPr>
          <w:rFonts w:ascii="GHEA Grapalat" w:hAnsi="GHEA Grapalat"/>
          <w:sz w:val="24"/>
          <w:szCs w:val="24"/>
          <w:lang w:val="hy-AM"/>
        </w:rPr>
        <w:t>գ</w:t>
      </w:r>
      <w:r w:rsidR="003C385F" w:rsidRPr="00FB76AD">
        <w:rPr>
          <w:rFonts w:ascii="GHEA Grapalat" w:hAnsi="GHEA Grapalat"/>
          <w:sz w:val="24"/>
          <w:szCs w:val="24"/>
          <w:lang w:val="hy-AM"/>
        </w:rPr>
        <w:t>.</w:t>
      </w:r>
      <w:r w:rsidR="003C385F" w:rsidRPr="00FB76AD" w:rsidDel="003C385F">
        <w:rPr>
          <w:rFonts w:ascii="GHEA Grapalat" w:hAnsi="GHEA Grapalat"/>
          <w:sz w:val="24"/>
          <w:szCs w:val="24"/>
          <w:lang w:val="hy-AM"/>
        </w:rPr>
        <w:t xml:space="preserve"> </w:t>
      </w:r>
      <w:r w:rsidR="00AC5ADE" w:rsidRPr="00FB76AD">
        <w:rPr>
          <w:rFonts w:ascii="GHEA Grapalat" w:hAnsi="GHEA Grapalat"/>
          <w:sz w:val="24"/>
          <w:szCs w:val="24"/>
          <w:lang w:val="hy-AM"/>
        </w:rPr>
        <w:t>հ</w:t>
      </w:r>
      <w:r w:rsidR="00D34D01" w:rsidRPr="00FB76AD">
        <w:rPr>
          <w:rFonts w:ascii="GHEA Grapalat" w:hAnsi="GHEA Grapalat"/>
          <w:sz w:val="24"/>
          <w:szCs w:val="24"/>
          <w:lang w:val="hy-AM"/>
        </w:rPr>
        <w:t>ամակարգի մշակում,</w:t>
      </w:r>
    </w:p>
    <w:p w14:paraId="5E39486D" w14:textId="77777777" w:rsidR="00D34D01" w:rsidRPr="00FB76AD" w:rsidRDefault="00D6643A" w:rsidP="00705C4E">
      <w:pPr>
        <w:pStyle w:val="ListParagraph"/>
        <w:tabs>
          <w:tab w:val="left" w:pos="993"/>
        </w:tabs>
        <w:spacing w:line="360" w:lineRule="auto"/>
        <w:ind w:left="0" w:firstLine="567"/>
        <w:jc w:val="both"/>
        <w:rPr>
          <w:rFonts w:ascii="GHEA Grapalat" w:hAnsi="GHEA Grapalat"/>
          <w:sz w:val="24"/>
          <w:szCs w:val="24"/>
          <w:lang w:val="hy-AM"/>
        </w:rPr>
      </w:pPr>
      <w:r w:rsidRPr="00C74344">
        <w:rPr>
          <w:rFonts w:ascii="GHEA Grapalat" w:hAnsi="GHEA Grapalat"/>
          <w:sz w:val="24"/>
          <w:szCs w:val="24"/>
          <w:lang w:val="hy-AM"/>
        </w:rPr>
        <w:t>դ</w:t>
      </w:r>
      <w:r w:rsidR="003C385F" w:rsidRPr="00FB76AD">
        <w:rPr>
          <w:rFonts w:ascii="GHEA Grapalat" w:hAnsi="GHEA Grapalat"/>
          <w:sz w:val="24"/>
          <w:szCs w:val="24"/>
          <w:lang w:val="hy-AM"/>
        </w:rPr>
        <w:t>.</w:t>
      </w:r>
      <w:r w:rsidR="00D34D01" w:rsidRPr="00FB76AD">
        <w:rPr>
          <w:rFonts w:ascii="GHEA Grapalat" w:hAnsi="GHEA Grapalat"/>
          <w:sz w:val="24"/>
          <w:szCs w:val="24"/>
          <w:lang w:val="hy-AM"/>
        </w:rPr>
        <w:t xml:space="preserve"> </w:t>
      </w:r>
      <w:r w:rsidR="00AC5ADE" w:rsidRPr="00FB76AD">
        <w:rPr>
          <w:rFonts w:ascii="GHEA Grapalat" w:hAnsi="GHEA Grapalat"/>
          <w:sz w:val="24"/>
          <w:szCs w:val="24"/>
          <w:lang w:val="hy-AM"/>
        </w:rPr>
        <w:t>փ</w:t>
      </w:r>
      <w:r w:rsidR="00D34D01" w:rsidRPr="00FB76AD">
        <w:rPr>
          <w:rFonts w:ascii="GHEA Grapalat" w:hAnsi="GHEA Grapalat"/>
          <w:sz w:val="24"/>
          <w:szCs w:val="24"/>
          <w:lang w:val="hy-AM"/>
        </w:rPr>
        <w:t>ոխադրողների համակարգին ավտոմատ ինտեգրվելու աշխատանքների կազմակերպում</w:t>
      </w:r>
      <w:r w:rsidR="002E5B34" w:rsidRPr="00FB76AD">
        <w:rPr>
          <w:rFonts w:ascii="GHEA Grapalat" w:hAnsi="GHEA Grapalat"/>
          <w:sz w:val="24"/>
          <w:szCs w:val="24"/>
          <w:lang w:val="hy-AM"/>
        </w:rPr>
        <w:t>,</w:t>
      </w:r>
    </w:p>
    <w:p w14:paraId="569C68BE" w14:textId="77777777" w:rsidR="00D6643A" w:rsidRPr="00FB76AD" w:rsidRDefault="00D6643A" w:rsidP="00705C4E">
      <w:pPr>
        <w:pStyle w:val="ListParagraph"/>
        <w:spacing w:after="0" w:line="360" w:lineRule="auto"/>
        <w:ind w:left="0" w:firstLine="567"/>
        <w:jc w:val="both"/>
        <w:rPr>
          <w:rFonts w:ascii="GHEA Grapalat" w:hAnsi="GHEA Grapalat" w:cs="Arial"/>
          <w:b/>
          <w:i/>
          <w:sz w:val="24"/>
          <w:lang w:val="hy-AM"/>
        </w:rPr>
      </w:pPr>
      <w:r w:rsidRPr="00C74344">
        <w:rPr>
          <w:rFonts w:ascii="GHEA Grapalat" w:hAnsi="GHEA Grapalat"/>
          <w:sz w:val="24"/>
          <w:szCs w:val="24"/>
          <w:lang w:val="hy-AM"/>
        </w:rPr>
        <w:t>ե</w:t>
      </w:r>
      <w:r w:rsidR="00D34D01" w:rsidRPr="00E807FE">
        <w:rPr>
          <w:rFonts w:ascii="GHEA Grapalat" w:hAnsi="GHEA Grapalat"/>
          <w:sz w:val="24"/>
          <w:szCs w:val="24"/>
          <w:lang w:val="hy-AM"/>
        </w:rPr>
        <w:t xml:space="preserve">. </w:t>
      </w:r>
      <w:r w:rsidR="00AC5ADE" w:rsidRPr="00E807FE">
        <w:rPr>
          <w:rFonts w:ascii="GHEA Grapalat" w:hAnsi="GHEA Grapalat"/>
          <w:sz w:val="24"/>
          <w:szCs w:val="24"/>
          <w:lang w:val="hy-AM"/>
        </w:rPr>
        <w:t>հ</w:t>
      </w:r>
      <w:r w:rsidR="00D34D01" w:rsidRPr="00E807FE">
        <w:rPr>
          <w:rFonts w:ascii="GHEA Grapalat" w:hAnsi="GHEA Grapalat"/>
          <w:sz w:val="24"/>
          <w:szCs w:val="24"/>
          <w:lang w:val="hy-AM"/>
        </w:rPr>
        <w:t>ամակարգի</w:t>
      </w:r>
      <w:r w:rsidR="002E5B34" w:rsidRPr="00FB76AD">
        <w:rPr>
          <w:rFonts w:ascii="GHEA Grapalat" w:hAnsi="GHEA Grapalat"/>
          <w:sz w:val="24"/>
          <w:szCs w:val="24"/>
          <w:lang w:val="hy-AM"/>
        </w:rPr>
        <w:t xml:space="preserve"> փորձարկում և ներդրում։</w:t>
      </w:r>
    </w:p>
    <w:p w14:paraId="496B377C" w14:textId="77777777" w:rsidR="00D34D01" w:rsidRPr="00FB76AD" w:rsidRDefault="00D34D01" w:rsidP="00D34D01">
      <w:pPr>
        <w:pStyle w:val="ListParagraph"/>
        <w:numPr>
          <w:ilvl w:val="0"/>
          <w:numId w:val="103"/>
        </w:numPr>
        <w:spacing w:after="0" w:line="360" w:lineRule="auto"/>
        <w:jc w:val="both"/>
        <w:rPr>
          <w:rFonts w:ascii="GHEA Grapalat" w:hAnsi="GHEA Grapalat" w:cs="Arial"/>
          <w:b/>
          <w:i/>
          <w:sz w:val="24"/>
          <w:lang w:val="hy-AM"/>
        </w:rPr>
      </w:pPr>
      <w:r w:rsidRPr="00FB76AD">
        <w:rPr>
          <w:rFonts w:ascii="GHEA Grapalat" w:hAnsi="GHEA Grapalat"/>
          <w:sz w:val="24"/>
          <w:szCs w:val="24"/>
          <w:lang w:val="hy-AM"/>
        </w:rPr>
        <w:t xml:space="preserve"> </w:t>
      </w:r>
      <w:r w:rsidRPr="00FB76AD">
        <w:rPr>
          <w:rFonts w:ascii="GHEA Grapalat" w:hAnsi="GHEA Grapalat" w:cs="Arial"/>
          <w:b/>
          <w:i/>
          <w:sz w:val="24"/>
          <w:lang w:val="hy-AM"/>
        </w:rPr>
        <w:t>Ակնկալվող արդյունքներ</w:t>
      </w:r>
    </w:p>
    <w:p w14:paraId="313C708E" w14:textId="77777777" w:rsidR="00D34D01" w:rsidRPr="00FB76AD" w:rsidRDefault="00D34D01" w:rsidP="00705C4E">
      <w:pPr>
        <w:pStyle w:val="ListParagraph"/>
        <w:tabs>
          <w:tab w:val="left" w:pos="993"/>
        </w:tabs>
        <w:spacing w:after="0"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ա</w:t>
      </w:r>
      <w:r w:rsidRPr="00FB76AD">
        <w:rPr>
          <w:rFonts w:ascii="GHEA Grapalat" w:hAnsi="GHEA Grapalat" w:cs="Sylfaen"/>
          <w:sz w:val="24"/>
          <w:szCs w:val="24"/>
          <w:lang w:val="hy-AM"/>
        </w:rPr>
        <w:t xml:space="preserve">. </w:t>
      </w:r>
      <w:r w:rsidRPr="00FB76AD">
        <w:rPr>
          <w:rFonts w:ascii="GHEA Grapalat" w:hAnsi="GHEA Grapalat"/>
          <w:sz w:val="24"/>
          <w:szCs w:val="24"/>
          <w:lang w:val="hy-AM"/>
        </w:rPr>
        <w:t>ԵԱՏՄ ստանձնած պարտավորությունների կատարում,</w:t>
      </w:r>
    </w:p>
    <w:p w14:paraId="76B6CFA0" w14:textId="77777777" w:rsidR="00D34D01" w:rsidRPr="00FB76AD" w:rsidRDefault="00D34D01" w:rsidP="00705C4E">
      <w:pPr>
        <w:pStyle w:val="ListParagraph"/>
        <w:tabs>
          <w:tab w:val="left" w:pos="993"/>
        </w:tabs>
        <w:spacing w:after="0" w:line="360" w:lineRule="auto"/>
        <w:ind w:left="0" w:firstLine="567"/>
        <w:jc w:val="both"/>
        <w:rPr>
          <w:rFonts w:ascii="GHEA Grapalat" w:hAnsi="GHEA Grapalat"/>
          <w:sz w:val="24"/>
          <w:szCs w:val="24"/>
          <w:lang w:val="hy-AM"/>
        </w:rPr>
      </w:pPr>
      <w:r w:rsidRPr="00E807FE">
        <w:rPr>
          <w:rFonts w:ascii="GHEA Grapalat" w:hAnsi="GHEA Grapalat"/>
          <w:sz w:val="24"/>
          <w:szCs w:val="24"/>
          <w:lang w:val="hy-AM"/>
        </w:rPr>
        <w:t>բ. էքսպրես</w:t>
      </w:r>
      <w:r w:rsidRPr="00FB76AD">
        <w:rPr>
          <w:rFonts w:ascii="GHEA Grapalat" w:hAnsi="GHEA Grapalat"/>
          <w:sz w:val="24"/>
          <w:szCs w:val="24"/>
          <w:lang w:val="hy-AM"/>
        </w:rPr>
        <w:t>-բեռների տեղափոխվող ապրանքների նկատմամբ մաքսային հսկողության ավելի արդյունավետ իրականացում,</w:t>
      </w:r>
    </w:p>
    <w:p w14:paraId="5E48175F" w14:textId="77777777" w:rsidR="00D34D01" w:rsidRPr="00FB76AD" w:rsidRDefault="00D34D01" w:rsidP="00705C4E">
      <w:pPr>
        <w:pStyle w:val="ListParagraph"/>
        <w:spacing w:after="0"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գ</w:t>
      </w:r>
      <w:r w:rsidR="003C385F" w:rsidRPr="00FB76AD">
        <w:rPr>
          <w:rFonts w:ascii="GHEA Grapalat" w:hAnsi="GHEA Grapalat"/>
          <w:sz w:val="24"/>
          <w:szCs w:val="24"/>
          <w:lang w:val="hy-AM"/>
        </w:rPr>
        <w:t>.</w:t>
      </w:r>
      <w:r w:rsidR="00933BEA" w:rsidRPr="00C74344">
        <w:rPr>
          <w:rFonts w:ascii="GHEA Grapalat" w:hAnsi="GHEA Grapalat"/>
          <w:sz w:val="24"/>
          <w:szCs w:val="24"/>
          <w:lang w:val="hy-AM"/>
        </w:rPr>
        <w:t xml:space="preserve"> </w:t>
      </w:r>
      <w:r w:rsidR="00AC5ADE" w:rsidRPr="00FB76AD">
        <w:rPr>
          <w:rFonts w:ascii="GHEA Grapalat" w:hAnsi="GHEA Grapalat"/>
          <w:sz w:val="24"/>
          <w:szCs w:val="24"/>
          <w:lang w:val="hy-AM"/>
        </w:rPr>
        <w:t>փ</w:t>
      </w:r>
      <w:r w:rsidRPr="00FB76AD">
        <w:rPr>
          <w:rFonts w:ascii="GHEA Grapalat" w:hAnsi="GHEA Grapalat"/>
          <w:sz w:val="24"/>
          <w:szCs w:val="24"/>
          <w:lang w:val="hy-AM"/>
        </w:rPr>
        <w:t>ոխադրողների համար էքսպրես-բեռների հետ կապված իրականացվող գործառույթների պարզեցում</w:t>
      </w:r>
      <w:r w:rsidR="007E3C2B" w:rsidRPr="00FB76AD">
        <w:rPr>
          <w:rFonts w:ascii="GHEA Grapalat" w:hAnsi="GHEA Grapalat"/>
          <w:sz w:val="24"/>
          <w:szCs w:val="24"/>
          <w:lang w:val="hy-AM"/>
        </w:rPr>
        <w:t>։</w:t>
      </w:r>
    </w:p>
    <w:p w14:paraId="0EB5873C" w14:textId="77777777" w:rsidR="00D34D01" w:rsidRPr="003F39B3" w:rsidRDefault="00D34D01" w:rsidP="00BF2204">
      <w:pPr>
        <w:pStyle w:val="ListParagraph"/>
        <w:numPr>
          <w:ilvl w:val="0"/>
          <w:numId w:val="103"/>
        </w:numPr>
        <w:spacing w:after="0" w:line="360" w:lineRule="auto"/>
        <w:jc w:val="both"/>
        <w:rPr>
          <w:rFonts w:ascii="GHEA Grapalat" w:hAnsi="GHEA Grapalat" w:cs="Arial"/>
          <w:b/>
          <w:i/>
          <w:sz w:val="24"/>
          <w:szCs w:val="24"/>
          <w:lang w:val="hy-AM"/>
        </w:rPr>
      </w:pPr>
      <w:r w:rsidRPr="003F39B3">
        <w:rPr>
          <w:rFonts w:ascii="GHEA Grapalat" w:hAnsi="GHEA Grapalat" w:cs="Arial"/>
          <w:b/>
          <w:i/>
          <w:sz w:val="24"/>
          <w:szCs w:val="24"/>
          <w:lang w:val="hy-AM"/>
        </w:rPr>
        <w:t>Չափելի ցուցանիշներ</w:t>
      </w:r>
    </w:p>
    <w:p w14:paraId="6511B59A" w14:textId="77777777" w:rsidR="00D34D01" w:rsidRPr="00FB76AD" w:rsidRDefault="007E3C2B" w:rsidP="00223B0B">
      <w:pPr>
        <w:spacing w:line="360" w:lineRule="auto"/>
        <w:ind w:firstLine="567"/>
        <w:jc w:val="both"/>
        <w:rPr>
          <w:lang w:val="hy-AM"/>
        </w:rPr>
      </w:pPr>
      <w:r w:rsidRPr="00FB76AD">
        <w:rPr>
          <w:rFonts w:ascii="GHEA Grapalat" w:hAnsi="GHEA Grapalat" w:cs="Sylfaen"/>
          <w:lang w:val="hy-AM"/>
        </w:rPr>
        <w:t xml:space="preserve">Իրականացվում է </w:t>
      </w:r>
      <w:r w:rsidR="00D34D01" w:rsidRPr="00FB76AD">
        <w:rPr>
          <w:rFonts w:ascii="GHEA Grapalat" w:hAnsi="GHEA Grapalat"/>
          <w:lang w:val="hy-AM"/>
        </w:rPr>
        <w:t xml:space="preserve">էքսպրես-բեռների </w:t>
      </w:r>
      <w:r w:rsidRPr="00FB76AD">
        <w:rPr>
          <w:rFonts w:ascii="GHEA Grapalat" w:hAnsi="GHEA Grapalat"/>
          <w:lang w:val="hy-AM"/>
        </w:rPr>
        <w:t xml:space="preserve">մաքսային հսկողություն՝ </w:t>
      </w:r>
      <w:r w:rsidR="00D34D01" w:rsidRPr="00FB76AD">
        <w:rPr>
          <w:rFonts w:ascii="GHEA Grapalat" w:hAnsi="GHEA Grapalat"/>
          <w:lang w:val="hy-AM"/>
        </w:rPr>
        <w:t xml:space="preserve">ԵԱՏՄ օրենսդրության համաձայն։ </w:t>
      </w:r>
      <w:r w:rsidR="00D34D01" w:rsidRPr="00FB76AD">
        <w:rPr>
          <w:rFonts w:ascii="GHEA Grapalat" w:hAnsi="GHEA Grapalat" w:cs="Arial"/>
          <w:lang w:val="hy-AM"/>
        </w:rPr>
        <w:t xml:space="preserve">Ցուցանիշը գնահատվում է «առկա է» կամ «առկա չէ» կարգավիճակով: </w:t>
      </w:r>
      <w:r w:rsidR="00AC5ADE" w:rsidRPr="00FB76AD">
        <w:rPr>
          <w:rFonts w:ascii="GHEA Grapalat" w:hAnsi="GHEA Grapalat" w:cs="Arial"/>
          <w:lang w:val="hy-AM"/>
        </w:rPr>
        <w:t>Ցուցանիշը գնահատվելու</w:t>
      </w:r>
      <w:r w:rsidR="00D34D01" w:rsidRPr="00FB76AD">
        <w:rPr>
          <w:rFonts w:ascii="GHEA Grapalat" w:hAnsi="GHEA Grapalat" w:cs="Arial"/>
          <w:lang w:val="hy-AM"/>
        </w:rPr>
        <w:t xml:space="preserve"> է կիսամյակային պարբերականությամբ:</w:t>
      </w:r>
    </w:p>
    <w:p w14:paraId="7370C69C" w14:textId="77777777" w:rsidR="005C0AD4" w:rsidRPr="00FB76AD" w:rsidRDefault="00D879E7" w:rsidP="00547A7D">
      <w:pPr>
        <w:pStyle w:val="Heading2"/>
        <w:rPr>
          <w:rFonts w:ascii="GHEA Grapalat" w:hAnsi="GHEA Grapalat"/>
          <w:lang w:val="hy-AM"/>
        </w:rPr>
      </w:pPr>
      <w:bookmarkStart w:id="99" w:name="_Toc421209629"/>
      <w:r w:rsidRPr="00FB76AD">
        <w:rPr>
          <w:rFonts w:ascii="GHEA Grapalat" w:hAnsi="GHEA Grapalat"/>
          <w:lang w:val="hy-AM"/>
        </w:rPr>
        <w:br w:type="page"/>
      </w:r>
      <w:bookmarkStart w:id="100" w:name="_Toc54029703"/>
      <w:r w:rsidR="00F71842" w:rsidRPr="00FB76AD">
        <w:rPr>
          <w:rFonts w:ascii="GHEA Grapalat" w:hAnsi="GHEA Grapalat"/>
          <w:lang w:val="hy-AM"/>
        </w:rPr>
        <w:lastRenderedPageBreak/>
        <w:t>ԶՌՆ</w:t>
      </w:r>
      <w:r w:rsidR="00766669" w:rsidRPr="00FB76AD">
        <w:rPr>
          <w:rFonts w:ascii="GHEA Grapalat" w:hAnsi="GHEA Grapalat"/>
          <w:lang w:val="hy-AM"/>
        </w:rPr>
        <w:t xml:space="preserve"> </w:t>
      </w:r>
      <w:r w:rsidR="00F71842" w:rsidRPr="00FB76AD">
        <w:rPr>
          <w:rFonts w:ascii="GHEA Grapalat" w:hAnsi="GHEA Grapalat"/>
          <w:lang w:val="hy-AM"/>
        </w:rPr>
        <w:t>4</w:t>
      </w:r>
      <w:r w:rsidR="009B1F35" w:rsidRPr="00FB76AD">
        <w:rPr>
          <w:rFonts w:ascii="GHEA Grapalat" w:hAnsi="GHEA Grapalat"/>
          <w:lang w:val="hy-AM"/>
        </w:rPr>
        <w:t>. ՀԱՆՐՈՒԹՅԱՆ ՀԵՏ ԵՐԿԽՈՍՈՒԹՅԱՆ ՄԱԿԱՐԴԱԿԻ</w:t>
      </w:r>
      <w:r w:rsidR="005C0AD4" w:rsidRPr="00FB76AD">
        <w:rPr>
          <w:rFonts w:ascii="GHEA Grapalat" w:hAnsi="GHEA Grapalat"/>
          <w:lang w:val="hy-AM"/>
        </w:rPr>
        <w:t xml:space="preserve"> ԲԱՐԵԼԱՎՈՒՄ</w:t>
      </w:r>
      <w:bookmarkEnd w:id="99"/>
      <w:bookmarkEnd w:id="100"/>
    </w:p>
    <w:p w14:paraId="48803D91" w14:textId="77777777" w:rsidR="00320745" w:rsidRPr="00FB76AD" w:rsidRDefault="00320745" w:rsidP="00320745">
      <w:pPr>
        <w:jc w:val="both"/>
        <w:rPr>
          <w:rFonts w:ascii="GHEA Grapalat" w:hAnsi="GHEA Grapalat"/>
          <w:color w:val="2E74B5" w:themeColor="accent1" w:themeShade="BF"/>
          <w:lang w:val="hy-AM"/>
        </w:rPr>
      </w:pPr>
    </w:p>
    <w:p w14:paraId="7AC6B6EB" w14:textId="77777777" w:rsidR="00F503B6" w:rsidRPr="00FB76AD" w:rsidRDefault="00591094" w:rsidP="00223B0B">
      <w:pPr>
        <w:pStyle w:val="ListParagraph"/>
        <w:numPr>
          <w:ilvl w:val="0"/>
          <w:numId w:val="102"/>
        </w:numPr>
        <w:spacing w:line="360" w:lineRule="auto"/>
        <w:ind w:left="0" w:firstLine="567"/>
        <w:jc w:val="both"/>
        <w:rPr>
          <w:rFonts w:ascii="GHEA Grapalat" w:hAnsi="GHEA Grapalat"/>
          <w:lang w:val="hy-AM"/>
        </w:rPr>
      </w:pPr>
      <w:r w:rsidRPr="00FB76AD">
        <w:rPr>
          <w:rFonts w:ascii="GHEA Grapalat" w:hAnsi="GHEA Grapalat" w:cs="Arial"/>
          <w:sz w:val="24"/>
          <w:szCs w:val="24"/>
          <w:lang w:val="hy-AM"/>
        </w:rPr>
        <w:t xml:space="preserve">Հայաստանի Հանրապետությունում </w:t>
      </w:r>
      <w:r w:rsidR="00C56F26" w:rsidRPr="00FB76AD">
        <w:rPr>
          <w:rFonts w:ascii="GHEA Grapalat" w:hAnsi="GHEA Grapalat" w:cs="Arial"/>
          <w:sz w:val="24"/>
          <w:szCs w:val="24"/>
          <w:lang w:val="hy-AM"/>
        </w:rPr>
        <w:t>ինչպես մասնագիտական հանրության, այնպես էլ, առհասարակ,</w:t>
      </w:r>
      <w:r w:rsidR="00733145" w:rsidRPr="00FB76AD">
        <w:rPr>
          <w:rFonts w:ascii="GHEA Grapalat" w:hAnsi="GHEA Grapalat" w:cs="Arial"/>
          <w:sz w:val="24"/>
          <w:szCs w:val="24"/>
          <w:lang w:val="hy-AM"/>
        </w:rPr>
        <w:t xml:space="preserve"> </w:t>
      </w:r>
      <w:r w:rsidRPr="00FB76AD">
        <w:rPr>
          <w:rFonts w:ascii="GHEA Grapalat" w:hAnsi="GHEA Grapalat" w:cs="Arial"/>
          <w:sz w:val="24"/>
          <w:szCs w:val="24"/>
          <w:lang w:val="hy-AM"/>
        </w:rPr>
        <w:t xml:space="preserve">հասարակության սպասելիքները </w:t>
      </w:r>
      <w:r w:rsidR="00C02723" w:rsidRPr="00FB76AD">
        <w:rPr>
          <w:rFonts w:ascii="GHEA Grapalat" w:hAnsi="GHEA Grapalat" w:cs="Arial"/>
          <w:sz w:val="24"/>
          <w:szCs w:val="24"/>
          <w:lang w:val="hy-AM"/>
        </w:rPr>
        <w:t>ՊԵԿ-</w:t>
      </w:r>
      <w:r w:rsidRPr="00FB76AD">
        <w:rPr>
          <w:rFonts w:ascii="GHEA Grapalat" w:hAnsi="GHEA Grapalat" w:cs="Arial"/>
          <w:sz w:val="24"/>
          <w:szCs w:val="24"/>
          <w:lang w:val="hy-AM"/>
        </w:rPr>
        <w:t>ից էապես ավելացել են։ Հետևաբար, կառույցի գործունեության թափանցիկության և հաշվետվողա</w:t>
      </w:r>
      <w:r w:rsidR="00C56F26" w:rsidRPr="00FB76AD">
        <w:rPr>
          <w:rFonts w:ascii="GHEA Grapalat" w:hAnsi="GHEA Grapalat" w:cs="Arial"/>
          <w:sz w:val="24"/>
          <w:szCs w:val="24"/>
          <w:lang w:val="hy-AM"/>
        </w:rPr>
        <w:softHyphen/>
      </w:r>
      <w:r w:rsidRPr="00FB76AD">
        <w:rPr>
          <w:rFonts w:ascii="GHEA Grapalat" w:hAnsi="GHEA Grapalat" w:cs="Arial"/>
          <w:sz w:val="24"/>
          <w:szCs w:val="24"/>
          <w:lang w:val="hy-AM"/>
        </w:rPr>
        <w:t xml:space="preserve">կանության ապահովումը, </w:t>
      </w:r>
      <w:r w:rsidR="00C56F26" w:rsidRPr="00FB76AD">
        <w:rPr>
          <w:rFonts w:ascii="GHEA Grapalat" w:hAnsi="GHEA Grapalat" w:cs="Arial"/>
          <w:sz w:val="24"/>
          <w:szCs w:val="24"/>
          <w:lang w:val="hy-AM"/>
        </w:rPr>
        <w:t>«</w:t>
      </w:r>
      <w:r w:rsidRPr="00FB76AD">
        <w:rPr>
          <w:rFonts w:ascii="GHEA Grapalat" w:hAnsi="GHEA Grapalat" w:cs="Arial"/>
          <w:sz w:val="24"/>
          <w:szCs w:val="24"/>
          <w:lang w:val="hy-AM"/>
        </w:rPr>
        <w:t>ՊԵԿ-բիզնես</w:t>
      </w:r>
      <w:r w:rsidR="00C56F26" w:rsidRPr="00FB76AD">
        <w:rPr>
          <w:rFonts w:ascii="GHEA Grapalat" w:hAnsi="GHEA Grapalat" w:cs="Arial"/>
          <w:sz w:val="24"/>
          <w:szCs w:val="24"/>
          <w:lang w:val="hy-AM"/>
        </w:rPr>
        <w:t>»</w:t>
      </w:r>
      <w:r w:rsidRPr="00FB76AD">
        <w:rPr>
          <w:rFonts w:ascii="GHEA Grapalat" w:hAnsi="GHEA Grapalat" w:cs="Arial"/>
          <w:sz w:val="24"/>
          <w:szCs w:val="24"/>
          <w:lang w:val="hy-AM"/>
        </w:rPr>
        <w:t xml:space="preserve"> փոխհարաբերությունների արդյունավետության բարելավումը, </w:t>
      </w:r>
      <w:r w:rsidR="00C56F26" w:rsidRPr="00FB76AD">
        <w:rPr>
          <w:rFonts w:ascii="GHEA Grapalat" w:hAnsi="GHEA Grapalat" w:cs="Arial"/>
          <w:sz w:val="24"/>
          <w:szCs w:val="24"/>
          <w:lang w:val="hy-AM"/>
        </w:rPr>
        <w:t xml:space="preserve">ինչպես նաև </w:t>
      </w:r>
      <w:r w:rsidRPr="00FB76AD">
        <w:rPr>
          <w:rFonts w:ascii="GHEA Grapalat" w:hAnsi="GHEA Grapalat" w:cs="Arial"/>
          <w:sz w:val="24"/>
          <w:szCs w:val="24"/>
          <w:lang w:val="hy-AM"/>
        </w:rPr>
        <w:t xml:space="preserve">հարկ վճարողների շրջանում իրազեկման մակարդակի բարձրացումն անհրաժեշտություն են: Ժամանակակից հաղորդակցության միջոցների օգտագործմամբ բարենպաստ հասարակական կարծիք և վստահություն ձևավորելու, </w:t>
      </w:r>
      <w:r w:rsidR="00D32395" w:rsidRPr="00FB76AD">
        <w:rPr>
          <w:rFonts w:ascii="GHEA Grapalat" w:hAnsi="GHEA Grapalat" w:cs="Arial"/>
          <w:sz w:val="24"/>
          <w:szCs w:val="24"/>
          <w:lang w:val="hy-AM"/>
        </w:rPr>
        <w:t>ինչպես նաև հարկային և մաքսային ընթացակարգերի վերաբերյալ հարկ վճարող</w:t>
      </w:r>
      <w:r w:rsidR="00C73EB4" w:rsidRPr="00FB76AD">
        <w:rPr>
          <w:rFonts w:ascii="GHEA Grapalat" w:hAnsi="GHEA Grapalat" w:cs="Arial"/>
          <w:sz w:val="24"/>
          <w:szCs w:val="24"/>
          <w:lang w:val="hy-AM"/>
        </w:rPr>
        <w:softHyphen/>
      </w:r>
      <w:r w:rsidR="00D32395" w:rsidRPr="00FB76AD">
        <w:rPr>
          <w:rFonts w:ascii="GHEA Grapalat" w:hAnsi="GHEA Grapalat" w:cs="Arial"/>
          <w:sz w:val="24"/>
          <w:szCs w:val="24"/>
          <w:lang w:val="hy-AM"/>
        </w:rPr>
        <w:t>ների տեղեկացվածության մակարդակը բարձրացնելու նպատակով` նախատես</w:t>
      </w:r>
      <w:r w:rsidR="00C73EB4" w:rsidRPr="00FB76AD">
        <w:rPr>
          <w:rFonts w:ascii="GHEA Grapalat" w:hAnsi="GHEA Grapalat" w:cs="Arial"/>
          <w:sz w:val="24"/>
          <w:szCs w:val="24"/>
          <w:lang w:val="hy-AM"/>
        </w:rPr>
        <w:t>վ</w:t>
      </w:r>
      <w:r w:rsidR="00D32395" w:rsidRPr="00FB76AD">
        <w:rPr>
          <w:rFonts w:ascii="GHEA Grapalat" w:hAnsi="GHEA Grapalat" w:cs="Arial"/>
          <w:sz w:val="24"/>
          <w:szCs w:val="24"/>
          <w:lang w:val="hy-AM"/>
        </w:rPr>
        <w:t>ել</w:t>
      </w:r>
      <w:r w:rsidR="00C73EB4" w:rsidRPr="00FB76AD">
        <w:rPr>
          <w:rFonts w:ascii="GHEA Grapalat" w:hAnsi="GHEA Grapalat" w:cs="Arial"/>
          <w:sz w:val="24"/>
          <w:szCs w:val="24"/>
          <w:lang w:val="hy-AM"/>
        </w:rPr>
        <w:t xml:space="preserve"> է իրականացնել</w:t>
      </w:r>
      <w:r w:rsidR="00D32395" w:rsidRPr="00FB76AD">
        <w:rPr>
          <w:rFonts w:ascii="GHEA Grapalat" w:hAnsi="GHEA Grapalat" w:cs="Arial"/>
          <w:sz w:val="24"/>
          <w:szCs w:val="24"/>
          <w:lang w:val="hy-AM"/>
        </w:rPr>
        <w:t xml:space="preserve"> </w:t>
      </w:r>
      <w:r w:rsidR="00291E77" w:rsidRPr="00FB76AD">
        <w:rPr>
          <w:rFonts w:ascii="GHEA Grapalat" w:hAnsi="GHEA Grapalat" w:cs="Arial"/>
          <w:sz w:val="24"/>
          <w:szCs w:val="24"/>
          <w:lang w:val="hy-AM"/>
        </w:rPr>
        <w:t xml:space="preserve">1 </w:t>
      </w:r>
      <w:r w:rsidR="00D32395" w:rsidRPr="00FB76AD">
        <w:rPr>
          <w:rFonts w:ascii="GHEA Grapalat" w:hAnsi="GHEA Grapalat" w:cs="Arial"/>
          <w:sz w:val="24"/>
          <w:szCs w:val="24"/>
          <w:lang w:val="hy-AM"/>
        </w:rPr>
        <w:t>ենթանպատակ և 2 միջոցառում</w:t>
      </w:r>
      <w:r w:rsidR="00D32395" w:rsidRPr="00FB76AD">
        <w:rPr>
          <w:rFonts w:ascii="GHEA Grapalat" w:hAnsi="GHEA Grapalat"/>
          <w:lang w:val="hy-AM"/>
        </w:rPr>
        <w:t>։</w:t>
      </w:r>
    </w:p>
    <w:p w14:paraId="34644E02" w14:textId="77777777" w:rsidR="00320745" w:rsidRPr="00FB76AD" w:rsidRDefault="00320745" w:rsidP="00E163E4">
      <w:pPr>
        <w:pStyle w:val="Heading3"/>
        <w:spacing w:after="240"/>
        <w:rPr>
          <w:rFonts w:ascii="GHEA Grapalat" w:hAnsi="GHEA Grapalat"/>
          <w:lang w:val="hy-AM"/>
        </w:rPr>
      </w:pPr>
      <w:bookmarkStart w:id="101" w:name="_Toc421209630"/>
      <w:bookmarkStart w:id="102" w:name="_Toc54029704"/>
      <w:r w:rsidRPr="00FB76AD">
        <w:rPr>
          <w:rFonts w:ascii="GHEA Grapalat" w:hAnsi="GHEA Grapalat"/>
          <w:lang w:val="hy-AM"/>
        </w:rPr>
        <w:t xml:space="preserve">Ենթանպատակ </w:t>
      </w:r>
      <w:r w:rsidR="00C4724C" w:rsidRPr="00FB76AD">
        <w:rPr>
          <w:rFonts w:ascii="GHEA Grapalat" w:hAnsi="GHEA Grapalat"/>
          <w:lang w:val="hy-AM"/>
        </w:rPr>
        <w:t>4.</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Հասա</w:t>
      </w:r>
      <w:r w:rsidRPr="00FB76AD">
        <w:rPr>
          <w:rFonts w:ascii="GHEA Grapalat" w:hAnsi="GHEA Grapalat" w:cs="Verdana"/>
          <w:lang w:val="hy-AM"/>
        </w:rPr>
        <w:t>ր</w:t>
      </w:r>
      <w:r w:rsidRPr="00FB76AD">
        <w:rPr>
          <w:rFonts w:ascii="GHEA Grapalat" w:hAnsi="GHEA Grapalat"/>
          <w:lang w:val="hy-AM"/>
        </w:rPr>
        <w:t xml:space="preserve">ակության հետ </w:t>
      </w:r>
      <w:r w:rsidRPr="00FB76AD">
        <w:rPr>
          <w:rFonts w:ascii="GHEA Grapalat" w:hAnsi="GHEA Grapalat" w:cs="Verdana"/>
          <w:lang w:val="hy-AM"/>
        </w:rPr>
        <w:t>դ</w:t>
      </w:r>
      <w:r w:rsidRPr="00FB76AD">
        <w:rPr>
          <w:rFonts w:ascii="GHEA Grapalat" w:hAnsi="GHEA Grapalat"/>
          <w:lang w:val="hy-AM"/>
        </w:rPr>
        <w:t>ինամիկ հետա</w:t>
      </w:r>
      <w:r w:rsidRPr="00FB76AD">
        <w:rPr>
          <w:rFonts w:ascii="GHEA Grapalat" w:hAnsi="GHEA Grapalat" w:cs="Verdana"/>
          <w:lang w:val="hy-AM"/>
        </w:rPr>
        <w:t>դ</w:t>
      </w:r>
      <w:r w:rsidRPr="00FB76AD">
        <w:rPr>
          <w:rFonts w:ascii="GHEA Grapalat" w:hAnsi="GHEA Grapalat"/>
          <w:lang w:val="hy-AM"/>
        </w:rPr>
        <w:t>ա</w:t>
      </w:r>
      <w:r w:rsidRPr="00FB76AD">
        <w:rPr>
          <w:rFonts w:ascii="GHEA Grapalat" w:hAnsi="GHEA Grapalat" w:cs="Verdana"/>
          <w:lang w:val="hy-AM"/>
        </w:rPr>
        <w:t>ր</w:t>
      </w:r>
      <w:r w:rsidRPr="00FB76AD">
        <w:rPr>
          <w:rFonts w:ascii="GHEA Grapalat" w:hAnsi="GHEA Grapalat"/>
          <w:lang w:val="hy-AM"/>
        </w:rPr>
        <w:t>ձ կապի հնա</w:t>
      </w:r>
      <w:r w:rsidRPr="00FB76AD">
        <w:rPr>
          <w:rFonts w:ascii="GHEA Grapalat" w:hAnsi="GHEA Grapalat" w:cs="Verdana"/>
          <w:lang w:val="hy-AM"/>
        </w:rPr>
        <w:t>ր</w:t>
      </w:r>
      <w:r w:rsidRPr="00FB76AD">
        <w:rPr>
          <w:rFonts w:ascii="GHEA Grapalat" w:hAnsi="GHEA Grapalat"/>
          <w:lang w:val="hy-AM"/>
        </w:rPr>
        <w:t>ավո</w:t>
      </w:r>
      <w:r w:rsidRPr="00FB76AD">
        <w:rPr>
          <w:rFonts w:ascii="GHEA Grapalat" w:hAnsi="GHEA Grapalat" w:cs="Verdana"/>
          <w:lang w:val="hy-AM"/>
        </w:rPr>
        <w:t>ր</w:t>
      </w:r>
      <w:r w:rsidRPr="00FB76AD">
        <w:rPr>
          <w:rFonts w:ascii="GHEA Grapalat" w:hAnsi="GHEA Grapalat"/>
          <w:lang w:val="hy-AM"/>
        </w:rPr>
        <w:t>ություննե</w:t>
      </w:r>
      <w:r w:rsidRPr="00FB76AD">
        <w:rPr>
          <w:rFonts w:ascii="GHEA Grapalat" w:hAnsi="GHEA Grapalat" w:cs="Verdana"/>
          <w:lang w:val="hy-AM"/>
        </w:rPr>
        <w:t>ր</w:t>
      </w:r>
      <w:r w:rsidRPr="00FB76AD">
        <w:rPr>
          <w:rFonts w:ascii="GHEA Grapalat" w:hAnsi="GHEA Grapalat"/>
          <w:lang w:val="hy-AM"/>
        </w:rPr>
        <w:t>ի ըն</w:t>
      </w:r>
      <w:r w:rsidRPr="00FB76AD">
        <w:rPr>
          <w:rFonts w:ascii="GHEA Grapalat" w:hAnsi="GHEA Grapalat" w:cs="Verdana"/>
          <w:lang w:val="hy-AM"/>
        </w:rPr>
        <w:t>դ</w:t>
      </w:r>
      <w:r w:rsidRPr="00FB76AD">
        <w:rPr>
          <w:rFonts w:ascii="GHEA Grapalat" w:hAnsi="GHEA Grapalat"/>
          <w:lang w:val="hy-AM"/>
        </w:rPr>
        <w:t>լայնում</w:t>
      </w:r>
      <w:bookmarkEnd w:id="101"/>
      <w:bookmarkEnd w:id="102"/>
    </w:p>
    <w:p w14:paraId="0711674A" w14:textId="77777777" w:rsidR="00320745" w:rsidRPr="00FB76AD" w:rsidRDefault="00742348" w:rsidP="006337E4">
      <w:pPr>
        <w:pStyle w:val="Heading4"/>
        <w:spacing w:before="120" w:after="120"/>
        <w:rPr>
          <w:rFonts w:ascii="GHEA Grapalat" w:hAnsi="GHEA Grapalat"/>
          <w:b/>
          <w:i w:val="0"/>
          <w:color w:val="auto"/>
          <w:lang w:val="hy-AM"/>
        </w:rPr>
      </w:pPr>
      <w:bookmarkStart w:id="103" w:name="_Toc54029705"/>
      <w:r w:rsidRPr="00FB76AD">
        <w:rPr>
          <w:rFonts w:ascii="GHEA Grapalat" w:hAnsi="GHEA Grapalat"/>
          <w:b/>
          <w:i w:val="0"/>
          <w:color w:val="auto"/>
          <w:lang w:val="hy-AM"/>
        </w:rPr>
        <w:t>4</w:t>
      </w:r>
      <w:r w:rsidR="00320745" w:rsidRPr="00FB76AD">
        <w:rPr>
          <w:rFonts w:ascii="GHEA Grapalat" w:hAnsi="GHEA Grapalat"/>
          <w:b/>
          <w:i w:val="0"/>
          <w:color w:val="auto"/>
          <w:lang w:val="hy-AM"/>
        </w:rPr>
        <w:t>.1.1</w:t>
      </w:r>
      <w:r w:rsidR="00EE2290" w:rsidRPr="00FB76AD">
        <w:rPr>
          <w:rFonts w:ascii="GHEA Grapalat" w:hAnsi="GHEA Grapalat"/>
          <w:b/>
          <w:i w:val="0"/>
          <w:color w:val="auto"/>
          <w:lang w:val="hy-AM"/>
        </w:rPr>
        <w:t>.</w:t>
      </w:r>
      <w:r w:rsidR="00320745" w:rsidRPr="00FB76AD">
        <w:rPr>
          <w:rFonts w:ascii="GHEA Grapalat" w:hAnsi="GHEA Grapalat"/>
          <w:b/>
          <w:i w:val="0"/>
          <w:color w:val="auto"/>
          <w:lang w:val="hy-AM"/>
        </w:rPr>
        <w:t xml:space="preserve"> </w:t>
      </w:r>
      <w:r w:rsidR="004661E4" w:rsidRPr="00FB76AD">
        <w:rPr>
          <w:rFonts w:ascii="GHEA Grapalat" w:hAnsi="GHEA Grapalat"/>
          <w:b/>
          <w:i w:val="0"/>
          <w:color w:val="auto"/>
          <w:lang w:val="hy-AM"/>
        </w:rPr>
        <w:t>ՊԵԿ</w:t>
      </w:r>
      <w:r w:rsidR="00320745" w:rsidRPr="00FB76AD">
        <w:rPr>
          <w:rFonts w:ascii="GHEA Grapalat" w:hAnsi="GHEA Grapalat"/>
          <w:b/>
          <w:i w:val="0"/>
          <w:color w:val="auto"/>
          <w:lang w:val="hy-AM"/>
        </w:rPr>
        <w:t xml:space="preserve"> կայք</w:t>
      </w:r>
      <w:r w:rsidR="00E21529" w:rsidRPr="00FB76AD">
        <w:rPr>
          <w:rFonts w:ascii="GHEA Grapalat" w:hAnsi="GHEA Grapalat"/>
          <w:b/>
          <w:i w:val="0"/>
          <w:color w:val="auto"/>
          <w:lang w:val="hy-AM"/>
        </w:rPr>
        <w:t>էջ</w:t>
      </w:r>
      <w:r w:rsidR="00320745" w:rsidRPr="00FB76AD">
        <w:rPr>
          <w:rFonts w:ascii="GHEA Grapalat" w:hAnsi="GHEA Grapalat"/>
          <w:b/>
          <w:i w:val="0"/>
          <w:color w:val="auto"/>
          <w:lang w:val="hy-AM"/>
        </w:rPr>
        <w:t xml:space="preserve">ի </w:t>
      </w:r>
      <w:r w:rsidR="00E21529" w:rsidRPr="00FB76AD">
        <w:rPr>
          <w:rFonts w:ascii="GHEA Grapalat" w:hAnsi="GHEA Grapalat"/>
          <w:b/>
          <w:i w:val="0"/>
          <w:color w:val="auto"/>
          <w:lang w:val="hy-AM"/>
        </w:rPr>
        <w:t>արդիականացում</w:t>
      </w:r>
      <w:bookmarkEnd w:id="103"/>
    </w:p>
    <w:p w14:paraId="41B43D14" w14:textId="77777777" w:rsidR="00E21529" w:rsidRPr="00FB76AD" w:rsidRDefault="00604A98" w:rsidP="00B14590">
      <w:pPr>
        <w:spacing w:line="276" w:lineRule="auto"/>
        <w:jc w:val="both"/>
        <w:rPr>
          <w:rFonts w:ascii="GHEA Grapalat" w:hAnsi="GHEA Grapalat"/>
          <w:b/>
          <w:i/>
          <w:lang w:val="hy-AM"/>
        </w:rPr>
      </w:pPr>
      <w:r w:rsidRPr="00FB76AD">
        <w:rPr>
          <w:rFonts w:ascii="GHEA Grapalat" w:hAnsi="GHEA Grapalat"/>
          <w:b/>
          <w:i/>
          <w:lang w:val="hy-AM"/>
        </w:rPr>
        <w:t>(ԳՈՐԾՈՂՈՒԹՅՈՒՆ՝ հանրության և ՊԵԿ փոխգործակցության համար արդյունավետ հարթակ</w:t>
      </w:r>
      <w:r w:rsidR="00346F11" w:rsidRPr="00FB76AD">
        <w:rPr>
          <w:rFonts w:ascii="GHEA Grapalat" w:hAnsi="GHEA Grapalat"/>
          <w:b/>
          <w:i/>
          <w:lang w:val="hy-AM"/>
        </w:rPr>
        <w:t xml:space="preserve"> ստեղծելու նպատակով արդիականացնել ՊԵԿ կայքէջը՝ համալրելով հաղորդակցության նոր գործիքակազմով)</w:t>
      </w:r>
    </w:p>
    <w:p w14:paraId="3A97EEC6" w14:textId="77777777" w:rsidR="005F2568" w:rsidRPr="00FB76AD" w:rsidRDefault="005F2568" w:rsidP="009A32F6">
      <w:pPr>
        <w:pStyle w:val="ListParagraph"/>
        <w:numPr>
          <w:ilvl w:val="0"/>
          <w:numId w:val="59"/>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71AFF8D8" w14:textId="77777777" w:rsidR="00320745" w:rsidRPr="00FB76AD" w:rsidRDefault="00320745" w:rsidP="00705C4E">
      <w:pPr>
        <w:spacing w:line="360" w:lineRule="auto"/>
        <w:ind w:firstLine="567"/>
        <w:jc w:val="both"/>
        <w:rPr>
          <w:rFonts w:ascii="GHEA Grapalat" w:hAnsi="GHEA Grapalat" w:cs="Arial"/>
          <w:lang w:val="hy-AM"/>
        </w:rPr>
      </w:pPr>
      <w:r w:rsidRPr="00FB76AD">
        <w:rPr>
          <w:rFonts w:ascii="GHEA Grapalat" w:hAnsi="GHEA Grapalat" w:cs="Arial"/>
          <w:lang w:val="hy-AM"/>
        </w:rPr>
        <w:t xml:space="preserve">Նախատեսվում է իրականացնել </w:t>
      </w:r>
      <w:r w:rsidR="004661E4" w:rsidRPr="00FB76AD">
        <w:rPr>
          <w:rFonts w:ascii="GHEA Grapalat" w:hAnsi="GHEA Grapalat" w:cs="Arial"/>
          <w:lang w:val="hy-AM"/>
        </w:rPr>
        <w:t>ներկայում</w:t>
      </w:r>
      <w:r w:rsidR="002124F7" w:rsidRPr="00FB76AD">
        <w:rPr>
          <w:rFonts w:ascii="GHEA Grapalat" w:hAnsi="GHEA Grapalat" w:cs="Arial"/>
          <w:lang w:val="hy-AM"/>
        </w:rPr>
        <w:t>ս</w:t>
      </w:r>
      <w:r w:rsidRPr="00FB76AD">
        <w:rPr>
          <w:rFonts w:ascii="GHEA Grapalat" w:hAnsi="GHEA Grapalat" w:cs="Arial"/>
          <w:lang w:val="hy-AM"/>
        </w:rPr>
        <w:t xml:space="preserve"> ներդրված </w:t>
      </w:r>
      <w:r w:rsidR="002124F7" w:rsidRPr="00FB76AD">
        <w:rPr>
          <w:rFonts w:ascii="GHEA Grapalat" w:hAnsi="GHEA Grapalat" w:cs="Arial"/>
          <w:lang w:val="hy-AM"/>
        </w:rPr>
        <w:t>ՊԵԿ պաշտոնական ինտերնետային</w:t>
      </w:r>
      <w:r w:rsidR="00733145" w:rsidRPr="00FB76AD">
        <w:rPr>
          <w:rFonts w:ascii="GHEA Grapalat" w:hAnsi="GHEA Grapalat" w:cs="Arial"/>
          <w:lang w:val="hy-AM"/>
        </w:rPr>
        <w:t xml:space="preserve"> </w:t>
      </w:r>
      <w:r w:rsidRPr="00FB76AD">
        <w:rPr>
          <w:rFonts w:ascii="GHEA Grapalat" w:hAnsi="GHEA Grapalat" w:cs="Arial"/>
          <w:lang w:val="hy-AM"/>
        </w:rPr>
        <w:t>կայք</w:t>
      </w:r>
      <w:r w:rsidR="002124F7" w:rsidRPr="00FB76AD">
        <w:rPr>
          <w:rFonts w:ascii="GHEA Grapalat" w:hAnsi="GHEA Grapalat" w:cs="Arial"/>
          <w:lang w:val="hy-AM"/>
        </w:rPr>
        <w:t>էջ</w:t>
      </w:r>
      <w:r w:rsidRPr="00FB76AD">
        <w:rPr>
          <w:rFonts w:ascii="GHEA Grapalat" w:hAnsi="GHEA Grapalat" w:cs="Arial"/>
          <w:lang w:val="hy-AM"/>
        </w:rPr>
        <w:t>ի գործիքակազմի ուսումնասիրություն և վերլուծություն, որի հիման վրա կիրականացվեն արդիականացման աշխատանքներ։ Մասնավորապես</w:t>
      </w:r>
      <w:r w:rsidR="002124F7" w:rsidRPr="00FB76AD">
        <w:rPr>
          <w:rFonts w:ascii="GHEA Grapalat" w:hAnsi="GHEA Grapalat" w:cs="Arial"/>
          <w:lang w:val="hy-AM"/>
        </w:rPr>
        <w:t>,</w:t>
      </w:r>
      <w:r w:rsidRPr="00FB76AD">
        <w:rPr>
          <w:rFonts w:ascii="GHEA Grapalat" w:hAnsi="GHEA Grapalat" w:cs="Arial"/>
          <w:lang w:val="hy-AM"/>
        </w:rPr>
        <w:t xml:space="preserve"> նախատեսվում է ապահովել առավել հարմարավետ և ժամանակակից միջերեսի (ինտերֆեյս) մշակում, նոր տեղեկատվական ռեսուրսների հասանելիության ապահովում, </w:t>
      </w:r>
      <w:r w:rsidR="00642D0A" w:rsidRPr="00FB76AD">
        <w:rPr>
          <w:rFonts w:ascii="GHEA Grapalat" w:hAnsi="GHEA Grapalat" w:cs="Arial"/>
          <w:lang w:val="hy-AM"/>
        </w:rPr>
        <w:t>հանրության</w:t>
      </w:r>
      <w:r w:rsidRPr="00FB76AD">
        <w:rPr>
          <w:rFonts w:ascii="GHEA Grapalat" w:hAnsi="GHEA Grapalat" w:cs="Arial"/>
          <w:lang w:val="hy-AM"/>
        </w:rPr>
        <w:t xml:space="preserve"> կողմից </w:t>
      </w:r>
      <w:r w:rsidR="00642D0A" w:rsidRPr="00FB76AD">
        <w:rPr>
          <w:rFonts w:ascii="GHEA Grapalat" w:hAnsi="GHEA Grapalat" w:cs="Arial"/>
          <w:lang w:val="hy-AM"/>
        </w:rPr>
        <w:t>ՊԵԿ-ի</w:t>
      </w:r>
      <w:r w:rsidRPr="00FB76AD">
        <w:rPr>
          <w:rFonts w:ascii="GHEA Grapalat" w:hAnsi="GHEA Grapalat" w:cs="Arial"/>
          <w:lang w:val="hy-AM"/>
        </w:rPr>
        <w:t xml:space="preserve"> հետ հարաբերվելու նոր մեխանիզմների մշակում (օրինակ՝ առցանց դիմելու, հարցերին ավտոմատ պատասխանելու հնարավորություն)։ Նախա</w:t>
      </w:r>
      <w:r w:rsidR="00642D0A" w:rsidRPr="00FB76AD">
        <w:rPr>
          <w:rFonts w:ascii="GHEA Grapalat" w:hAnsi="GHEA Grapalat" w:cs="Arial"/>
          <w:lang w:val="hy-AM"/>
        </w:rPr>
        <w:softHyphen/>
      </w:r>
      <w:r w:rsidRPr="00FB76AD">
        <w:rPr>
          <w:rFonts w:ascii="GHEA Grapalat" w:hAnsi="GHEA Grapalat" w:cs="Arial"/>
          <w:lang w:val="hy-AM"/>
        </w:rPr>
        <w:t>տես</w:t>
      </w:r>
      <w:r w:rsidR="00642D0A" w:rsidRPr="00FB76AD">
        <w:rPr>
          <w:rFonts w:ascii="GHEA Grapalat" w:hAnsi="GHEA Grapalat" w:cs="Arial"/>
          <w:lang w:val="hy-AM"/>
        </w:rPr>
        <w:softHyphen/>
      </w:r>
      <w:r w:rsidRPr="00FB76AD">
        <w:rPr>
          <w:rFonts w:ascii="GHEA Grapalat" w:hAnsi="GHEA Grapalat" w:cs="Arial"/>
          <w:lang w:val="hy-AM"/>
        </w:rPr>
        <w:lastRenderedPageBreak/>
        <w:t>վում է ընդլայնել կայք</w:t>
      </w:r>
      <w:r w:rsidR="00642D0A" w:rsidRPr="00FB76AD">
        <w:rPr>
          <w:rFonts w:ascii="GHEA Grapalat" w:hAnsi="GHEA Grapalat" w:cs="Arial"/>
          <w:lang w:val="hy-AM"/>
        </w:rPr>
        <w:t>էջ</w:t>
      </w:r>
      <w:r w:rsidRPr="00FB76AD">
        <w:rPr>
          <w:rFonts w:ascii="GHEA Grapalat" w:hAnsi="GHEA Grapalat" w:cs="Arial"/>
          <w:lang w:val="hy-AM"/>
        </w:rPr>
        <w:t>ի միջոցով ներկայացվող տեղեկատվության մեխա</w:t>
      </w:r>
      <w:r w:rsidR="00642D0A" w:rsidRPr="00FB76AD">
        <w:rPr>
          <w:rFonts w:ascii="GHEA Grapalat" w:hAnsi="GHEA Grapalat" w:cs="Arial"/>
          <w:lang w:val="hy-AM"/>
        </w:rPr>
        <w:softHyphen/>
      </w:r>
      <w:r w:rsidRPr="00FB76AD">
        <w:rPr>
          <w:rFonts w:ascii="GHEA Grapalat" w:hAnsi="GHEA Grapalat" w:cs="Arial"/>
          <w:lang w:val="hy-AM"/>
        </w:rPr>
        <w:t>նիզմները և շրջանակը, մասնավորապես՝ տեղադրելով անհրաժեշտ գործիքներից, էլեկտրոնային համակարգերից օգտվելու քայլերը ներկայացնող կարճ տեսանյութեր, հարկերի հաշվարկման հաշվիչներ և այլն։ Նախատեսվում է իրական</w:t>
      </w:r>
      <w:r w:rsidR="005A7CD0" w:rsidRPr="00FB76AD">
        <w:rPr>
          <w:rFonts w:ascii="GHEA Grapalat" w:hAnsi="GHEA Grapalat" w:cs="Arial"/>
          <w:lang w:val="hy-AM"/>
        </w:rPr>
        <w:t>ա</w:t>
      </w:r>
      <w:r w:rsidRPr="00FB76AD">
        <w:rPr>
          <w:rFonts w:ascii="GHEA Grapalat" w:hAnsi="GHEA Grapalat" w:cs="Arial"/>
          <w:lang w:val="hy-AM"/>
        </w:rPr>
        <w:t>ցնել նաև օգտվողների համար կայք</w:t>
      </w:r>
      <w:r w:rsidR="009D1E58" w:rsidRPr="00FB76AD">
        <w:rPr>
          <w:rFonts w:ascii="GHEA Grapalat" w:hAnsi="GHEA Grapalat" w:cs="Arial"/>
          <w:lang w:val="hy-AM"/>
        </w:rPr>
        <w:t>էջ</w:t>
      </w:r>
      <w:r w:rsidRPr="00FB76AD">
        <w:rPr>
          <w:rFonts w:ascii="GHEA Grapalat" w:hAnsi="GHEA Grapalat" w:cs="Arial"/>
          <w:lang w:val="hy-AM"/>
        </w:rPr>
        <w:t xml:space="preserve">ի </w:t>
      </w:r>
      <w:r w:rsidR="009D1E58" w:rsidRPr="00FB76AD">
        <w:rPr>
          <w:rFonts w:ascii="GHEA Grapalat" w:hAnsi="GHEA Grapalat" w:cs="Arial"/>
          <w:lang w:val="hy-AM"/>
        </w:rPr>
        <w:t>գործ</w:t>
      </w:r>
      <w:r w:rsidRPr="00FB76AD">
        <w:rPr>
          <w:rFonts w:ascii="GHEA Grapalat" w:hAnsi="GHEA Grapalat" w:cs="Arial"/>
          <w:lang w:val="hy-AM"/>
        </w:rPr>
        <w:t>ի</w:t>
      </w:r>
      <w:r w:rsidR="009D1E58" w:rsidRPr="00FB76AD">
        <w:rPr>
          <w:rFonts w:ascii="GHEA Grapalat" w:hAnsi="GHEA Grapalat" w:cs="Arial"/>
          <w:lang w:val="hy-AM"/>
        </w:rPr>
        <w:t>ք</w:t>
      </w:r>
      <w:r w:rsidRPr="00FB76AD">
        <w:rPr>
          <w:rFonts w:ascii="GHEA Grapalat" w:hAnsi="GHEA Grapalat" w:cs="Arial"/>
          <w:lang w:val="hy-AM"/>
        </w:rPr>
        <w:t>ների և բաժինների տարանջատում՝ ըստ օգտվողի տեսակի։</w:t>
      </w:r>
    </w:p>
    <w:p w14:paraId="06EA6B49" w14:textId="77777777" w:rsidR="00320745" w:rsidRPr="00FB76AD" w:rsidRDefault="00320745" w:rsidP="007653DC">
      <w:pPr>
        <w:pStyle w:val="ListParagraph"/>
        <w:numPr>
          <w:ilvl w:val="0"/>
          <w:numId w:val="5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6A2289E3" w14:textId="77777777" w:rsidR="00320745"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կայքէջն </w:t>
      </w:r>
      <w:r w:rsidR="00320745" w:rsidRPr="00FB76AD">
        <w:rPr>
          <w:rFonts w:ascii="GHEA Grapalat" w:hAnsi="GHEA Grapalat"/>
          <w:sz w:val="24"/>
          <w:szCs w:val="24"/>
          <w:lang w:val="hy-AM"/>
        </w:rPr>
        <w:t>արդիականացնող կազմակերպության ընտրություն</w:t>
      </w:r>
      <w:r w:rsidR="009D1E58" w:rsidRPr="00FB76AD">
        <w:rPr>
          <w:rFonts w:ascii="GHEA Grapalat" w:hAnsi="GHEA Grapalat"/>
          <w:sz w:val="24"/>
          <w:szCs w:val="24"/>
          <w:lang w:val="hy-AM"/>
        </w:rPr>
        <w:t>,</w:t>
      </w:r>
    </w:p>
    <w:p w14:paraId="4A10B669" w14:textId="77777777" w:rsidR="00F53F07"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53F07" w:rsidRPr="00FB76AD">
        <w:rPr>
          <w:rFonts w:ascii="GHEA Grapalat" w:hAnsi="GHEA Grapalat"/>
          <w:sz w:val="24"/>
          <w:szCs w:val="24"/>
          <w:lang w:val="hy-AM"/>
        </w:rPr>
        <w:t xml:space="preserve">տեխնիկական </w:t>
      </w:r>
      <w:r w:rsidR="00320745" w:rsidRPr="00FB76AD">
        <w:rPr>
          <w:rFonts w:ascii="GHEA Grapalat" w:hAnsi="GHEA Grapalat"/>
          <w:sz w:val="24"/>
          <w:szCs w:val="24"/>
          <w:lang w:val="hy-AM"/>
        </w:rPr>
        <w:t>առաջադրանքի կազմում</w:t>
      </w:r>
      <w:r w:rsidR="00F53F07" w:rsidRPr="00FB76AD">
        <w:rPr>
          <w:rFonts w:ascii="GHEA Grapalat" w:hAnsi="GHEA Grapalat"/>
          <w:sz w:val="24"/>
          <w:szCs w:val="24"/>
          <w:lang w:val="hy-AM"/>
        </w:rPr>
        <w:t xml:space="preserve"> և </w:t>
      </w:r>
      <w:r w:rsidR="00E469FF" w:rsidRPr="00FB76AD">
        <w:rPr>
          <w:rFonts w:ascii="GHEA Grapalat" w:hAnsi="GHEA Grapalat" w:cs="Arial AMU"/>
          <w:sz w:val="24"/>
          <w:szCs w:val="24"/>
          <w:lang w:val="hy-AM"/>
        </w:rPr>
        <w:t>ՊԵԿ էլեկտրոնային կառավարման</w:t>
      </w:r>
      <w:r w:rsidR="00911A3F" w:rsidRPr="004F092F">
        <w:rPr>
          <w:rFonts w:ascii="GHEA Grapalat" w:hAnsi="GHEA Grapalat" w:cs="Arial AMU"/>
          <w:sz w:val="24"/>
          <w:szCs w:val="24"/>
          <w:lang w:val="hy-AM"/>
        </w:rPr>
        <w:t xml:space="preserve"> </w:t>
      </w:r>
      <w:r w:rsidR="00E469FF" w:rsidRPr="00FB76AD">
        <w:rPr>
          <w:rFonts w:ascii="GHEA Grapalat" w:hAnsi="GHEA Grapalat" w:cs="Arial AMU"/>
          <w:sz w:val="24"/>
          <w:szCs w:val="24"/>
          <w:lang w:val="hy-AM"/>
        </w:rPr>
        <w:t>համակարգի զարգացման և կատարելագործման խորհրդի</w:t>
      </w:r>
      <w:r w:rsidR="00E469FF" w:rsidRPr="004F092F">
        <w:rPr>
          <w:rFonts w:ascii="GHEA Grapalat" w:hAnsi="GHEA Grapalat" w:cs="Arial AMU"/>
          <w:sz w:val="24"/>
          <w:szCs w:val="24"/>
          <w:lang w:val="hy-AM"/>
        </w:rPr>
        <w:t xml:space="preserve"> որոշման հիման վրա</w:t>
      </w:r>
      <w:r w:rsidR="00A71EDC" w:rsidRPr="004F092F">
        <w:rPr>
          <w:rFonts w:ascii="GHEA Grapalat" w:hAnsi="GHEA Grapalat" w:cs="Arial AMU"/>
          <w:sz w:val="24"/>
          <w:szCs w:val="24"/>
          <w:lang w:val="hy-AM"/>
        </w:rPr>
        <w:t>՝</w:t>
      </w:r>
      <w:r w:rsidR="00E469FF" w:rsidRPr="004F092F">
        <w:rPr>
          <w:rFonts w:ascii="GHEA Grapalat" w:hAnsi="GHEA Grapalat" w:cs="Arial AMU"/>
          <w:sz w:val="24"/>
          <w:szCs w:val="24"/>
          <w:lang w:val="hy-AM"/>
        </w:rPr>
        <w:t xml:space="preserve"> ՊԵԿ նախագահի հրամանով </w:t>
      </w:r>
      <w:r w:rsidR="00E469FF" w:rsidRPr="00FB76AD">
        <w:rPr>
          <w:rFonts w:ascii="GHEA Grapalat" w:hAnsi="GHEA Grapalat" w:cs="Arial AMU"/>
          <w:sz w:val="24"/>
          <w:szCs w:val="24"/>
          <w:lang w:val="hy-AM"/>
        </w:rPr>
        <w:t>հաստատում</w:t>
      </w:r>
      <w:r w:rsidR="00F53F07" w:rsidRPr="00FB76AD">
        <w:rPr>
          <w:rFonts w:ascii="GHEA Grapalat" w:hAnsi="GHEA Grapalat"/>
          <w:sz w:val="24"/>
          <w:szCs w:val="24"/>
          <w:lang w:val="hy-AM"/>
        </w:rPr>
        <w:t>,</w:t>
      </w:r>
    </w:p>
    <w:p w14:paraId="7E32B807" w14:textId="77777777" w:rsidR="00320745" w:rsidRPr="00FB76AD" w:rsidRDefault="00F53F07"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գ</w:t>
      </w:r>
      <w:r w:rsidR="007A493A" w:rsidRPr="00FB76AD">
        <w:rPr>
          <w:rFonts w:ascii="GHEA Grapalat" w:hAnsi="GHEA Grapalat"/>
          <w:sz w:val="24"/>
          <w:szCs w:val="24"/>
          <w:lang w:val="hy-AM"/>
        </w:rPr>
        <w:t xml:space="preserve">. </w:t>
      </w:r>
      <w:r w:rsidRPr="00FB76AD">
        <w:rPr>
          <w:rFonts w:ascii="GHEA Grapalat" w:hAnsi="GHEA Grapalat"/>
          <w:sz w:val="24"/>
          <w:szCs w:val="24"/>
          <w:lang w:val="hy-AM"/>
        </w:rPr>
        <w:t>ի</w:t>
      </w:r>
      <w:r w:rsidR="00320745" w:rsidRPr="00FB76AD">
        <w:rPr>
          <w:rFonts w:ascii="GHEA Grapalat" w:hAnsi="GHEA Grapalat"/>
          <w:sz w:val="24"/>
          <w:szCs w:val="24"/>
          <w:lang w:val="hy-AM"/>
        </w:rPr>
        <w:t>րականացվող փոփոխությունների քննարկում շահառու կողմերի, օգտվող</w:t>
      </w:r>
      <w:r w:rsidR="009D1E58" w:rsidRPr="00FB76AD">
        <w:rPr>
          <w:rFonts w:ascii="GHEA Grapalat" w:hAnsi="GHEA Grapalat"/>
          <w:sz w:val="24"/>
          <w:szCs w:val="24"/>
          <w:lang w:val="hy-AM"/>
        </w:rPr>
        <w:softHyphen/>
      </w:r>
      <w:r w:rsidR="00320745" w:rsidRPr="00FB76AD">
        <w:rPr>
          <w:rFonts w:ascii="GHEA Grapalat" w:hAnsi="GHEA Grapalat"/>
          <w:sz w:val="24"/>
          <w:szCs w:val="24"/>
          <w:lang w:val="hy-AM"/>
        </w:rPr>
        <w:t>ների հետ</w:t>
      </w:r>
      <w:r w:rsidR="009D1E58" w:rsidRPr="00FB76AD">
        <w:rPr>
          <w:rFonts w:ascii="GHEA Grapalat" w:hAnsi="GHEA Grapalat"/>
          <w:sz w:val="24"/>
          <w:szCs w:val="24"/>
          <w:lang w:val="hy-AM"/>
        </w:rPr>
        <w:t>,</w:t>
      </w:r>
    </w:p>
    <w:p w14:paraId="7ACAD53B" w14:textId="77777777" w:rsidR="00320745" w:rsidRPr="00FB76AD" w:rsidRDefault="00F53F07"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դ</w:t>
      </w:r>
      <w:r w:rsidR="007A493A" w:rsidRPr="00FB76AD">
        <w:rPr>
          <w:rFonts w:ascii="GHEA Grapalat" w:hAnsi="GHEA Grapalat"/>
          <w:sz w:val="24"/>
          <w:szCs w:val="24"/>
          <w:lang w:val="hy-AM"/>
        </w:rPr>
        <w:t>.</w:t>
      </w:r>
      <w:r w:rsidR="005F2568" w:rsidRPr="00FB76AD">
        <w:rPr>
          <w:rFonts w:ascii="GHEA Grapalat" w:hAnsi="GHEA Grapalat"/>
          <w:sz w:val="24"/>
          <w:szCs w:val="24"/>
          <w:lang w:val="hy-AM"/>
        </w:rPr>
        <w:t xml:space="preserve"> </w:t>
      </w:r>
      <w:r w:rsidRPr="00FB76AD">
        <w:rPr>
          <w:rFonts w:ascii="GHEA Grapalat" w:hAnsi="GHEA Grapalat"/>
          <w:sz w:val="24"/>
          <w:szCs w:val="24"/>
          <w:lang w:val="hy-AM"/>
        </w:rPr>
        <w:t>ս</w:t>
      </w:r>
      <w:r w:rsidR="00320745" w:rsidRPr="00FB76AD">
        <w:rPr>
          <w:rFonts w:ascii="GHEA Grapalat" w:hAnsi="GHEA Grapalat"/>
          <w:sz w:val="24"/>
          <w:szCs w:val="24"/>
          <w:lang w:val="hy-AM"/>
        </w:rPr>
        <w:t>ահմանված փոփոխությունների իրականացում</w:t>
      </w:r>
      <w:r w:rsidR="009D1E58" w:rsidRPr="00FB76AD">
        <w:rPr>
          <w:rFonts w:ascii="GHEA Grapalat" w:hAnsi="GHEA Grapalat"/>
          <w:sz w:val="24"/>
          <w:szCs w:val="24"/>
          <w:lang w:val="hy-AM"/>
        </w:rPr>
        <w:t>,</w:t>
      </w:r>
    </w:p>
    <w:p w14:paraId="52633FD4" w14:textId="77777777" w:rsidR="00320745" w:rsidRPr="00FB76AD" w:rsidRDefault="00F53F07"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04BA4" w:rsidRPr="00FB76AD">
        <w:rPr>
          <w:rFonts w:ascii="GHEA Grapalat" w:hAnsi="GHEA Grapalat"/>
          <w:sz w:val="24"/>
          <w:szCs w:val="24"/>
          <w:lang w:val="hy-AM"/>
        </w:rPr>
        <w:t>.</w:t>
      </w:r>
      <w:r w:rsidR="005479F1" w:rsidRPr="00B43E9B">
        <w:rPr>
          <w:rFonts w:ascii="GHEA Grapalat" w:hAnsi="GHEA Grapalat"/>
          <w:sz w:val="24"/>
          <w:szCs w:val="24"/>
          <w:lang w:val="hy-AM"/>
        </w:rPr>
        <w:t xml:space="preserve"> </w:t>
      </w:r>
      <w:r w:rsidRPr="00FB76AD">
        <w:rPr>
          <w:rFonts w:ascii="GHEA Grapalat" w:hAnsi="GHEA Grapalat"/>
          <w:sz w:val="24"/>
          <w:szCs w:val="24"/>
          <w:lang w:val="hy-AM"/>
        </w:rPr>
        <w:t>ն</w:t>
      </w:r>
      <w:r w:rsidR="00320745" w:rsidRPr="00FB76AD">
        <w:rPr>
          <w:rFonts w:ascii="GHEA Grapalat" w:hAnsi="GHEA Grapalat"/>
          <w:sz w:val="24"/>
          <w:szCs w:val="24"/>
          <w:lang w:val="hy-AM"/>
        </w:rPr>
        <w:t>որ կայք</w:t>
      </w:r>
      <w:r w:rsidR="009D1E58" w:rsidRPr="00FB76AD">
        <w:rPr>
          <w:rFonts w:ascii="GHEA Grapalat" w:hAnsi="GHEA Grapalat"/>
          <w:sz w:val="24"/>
          <w:szCs w:val="24"/>
          <w:lang w:val="hy-AM"/>
        </w:rPr>
        <w:t>էջ</w:t>
      </w:r>
      <w:r w:rsidR="00320745" w:rsidRPr="00FB76AD">
        <w:rPr>
          <w:rFonts w:ascii="GHEA Grapalat" w:hAnsi="GHEA Grapalat"/>
          <w:sz w:val="24"/>
          <w:szCs w:val="24"/>
          <w:lang w:val="hy-AM"/>
        </w:rPr>
        <w:t>ի հանձնում շահագործման</w:t>
      </w:r>
      <w:r w:rsidR="009D1E58" w:rsidRPr="00FB76AD">
        <w:rPr>
          <w:rFonts w:ascii="GHEA Grapalat" w:hAnsi="GHEA Grapalat"/>
          <w:sz w:val="24"/>
          <w:szCs w:val="24"/>
          <w:lang w:val="hy-AM"/>
        </w:rPr>
        <w:t>,</w:t>
      </w:r>
    </w:p>
    <w:p w14:paraId="44948A8C" w14:textId="77777777" w:rsidR="00320745" w:rsidRPr="00FB76AD" w:rsidRDefault="00F53F07"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704BA4" w:rsidRPr="00FB76AD">
        <w:rPr>
          <w:rFonts w:ascii="GHEA Grapalat" w:hAnsi="GHEA Grapalat"/>
          <w:sz w:val="24"/>
          <w:szCs w:val="24"/>
          <w:lang w:val="hy-AM"/>
        </w:rPr>
        <w:t>.</w:t>
      </w:r>
      <w:r w:rsidR="005F2568" w:rsidRPr="00FB76AD">
        <w:rPr>
          <w:rFonts w:ascii="GHEA Grapalat" w:hAnsi="GHEA Grapalat"/>
          <w:sz w:val="24"/>
          <w:szCs w:val="24"/>
          <w:lang w:val="hy-AM"/>
        </w:rPr>
        <w:t xml:space="preserve"> </w:t>
      </w:r>
      <w:r w:rsidRPr="00FB76AD">
        <w:rPr>
          <w:rFonts w:ascii="GHEA Grapalat" w:hAnsi="GHEA Grapalat"/>
          <w:sz w:val="24"/>
          <w:szCs w:val="24"/>
          <w:lang w:val="hy-AM"/>
        </w:rPr>
        <w:t>կ</w:t>
      </w:r>
      <w:r w:rsidR="00320745" w:rsidRPr="00FB76AD">
        <w:rPr>
          <w:rFonts w:ascii="GHEA Grapalat" w:hAnsi="GHEA Grapalat"/>
          <w:sz w:val="24"/>
          <w:szCs w:val="24"/>
          <w:lang w:val="hy-AM"/>
        </w:rPr>
        <w:t>այք</w:t>
      </w:r>
      <w:r w:rsidR="009D1E58" w:rsidRPr="00FB76AD">
        <w:rPr>
          <w:rFonts w:ascii="GHEA Grapalat" w:hAnsi="GHEA Grapalat"/>
          <w:sz w:val="24"/>
          <w:szCs w:val="24"/>
          <w:lang w:val="hy-AM"/>
        </w:rPr>
        <w:t>էջ</w:t>
      </w:r>
      <w:r w:rsidR="00320745" w:rsidRPr="00FB76AD">
        <w:rPr>
          <w:rFonts w:ascii="GHEA Grapalat" w:hAnsi="GHEA Grapalat"/>
          <w:sz w:val="24"/>
          <w:szCs w:val="24"/>
          <w:lang w:val="hy-AM"/>
        </w:rPr>
        <w:t>ի աշխատանքի մոնիթորինգ և վերահսկում</w:t>
      </w:r>
      <w:r w:rsidR="009D1E58" w:rsidRPr="00FB76AD">
        <w:rPr>
          <w:rFonts w:ascii="GHEA Grapalat" w:hAnsi="GHEA Grapalat"/>
          <w:sz w:val="24"/>
          <w:szCs w:val="24"/>
          <w:lang w:val="hy-AM"/>
        </w:rPr>
        <w:t>։</w:t>
      </w:r>
    </w:p>
    <w:p w14:paraId="1193F13B" w14:textId="77777777" w:rsidR="00320745" w:rsidRPr="00FB76AD" w:rsidRDefault="00320745" w:rsidP="007653DC">
      <w:pPr>
        <w:pStyle w:val="ListParagraph"/>
        <w:numPr>
          <w:ilvl w:val="0"/>
          <w:numId w:val="5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739A2C23" w14:textId="77777777" w:rsidR="00320745"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կայքէջի </w:t>
      </w:r>
      <w:r w:rsidR="00320745" w:rsidRPr="00FB76AD">
        <w:rPr>
          <w:rFonts w:ascii="GHEA Grapalat" w:hAnsi="GHEA Grapalat"/>
          <w:sz w:val="24"/>
          <w:szCs w:val="24"/>
          <w:lang w:val="hy-AM"/>
        </w:rPr>
        <w:t>օգտվողների գոհունակությունը բարձրացել է</w:t>
      </w:r>
      <w:r w:rsidR="009D1E58" w:rsidRPr="00FB76AD">
        <w:rPr>
          <w:rFonts w:ascii="GHEA Grapalat" w:hAnsi="GHEA Grapalat"/>
          <w:sz w:val="24"/>
          <w:szCs w:val="24"/>
          <w:lang w:val="hy-AM"/>
        </w:rPr>
        <w:t>,</w:t>
      </w:r>
      <w:r w:rsidR="00320745" w:rsidRPr="00FB76AD">
        <w:rPr>
          <w:rFonts w:ascii="GHEA Grapalat" w:hAnsi="GHEA Grapalat"/>
          <w:sz w:val="24"/>
          <w:szCs w:val="24"/>
          <w:lang w:val="hy-AM"/>
        </w:rPr>
        <w:t xml:space="preserve"> </w:t>
      </w:r>
    </w:p>
    <w:p w14:paraId="7C9C3465" w14:textId="77777777" w:rsidR="00320745"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5F2568"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ձևավորված </w:t>
      </w:r>
      <w:r w:rsidR="00320745" w:rsidRPr="00FB76AD">
        <w:rPr>
          <w:rFonts w:ascii="GHEA Grapalat" w:hAnsi="GHEA Grapalat"/>
          <w:sz w:val="24"/>
          <w:szCs w:val="24"/>
          <w:lang w:val="hy-AM"/>
        </w:rPr>
        <w:t xml:space="preserve">է արդյունավետ հարթակ </w:t>
      </w:r>
      <w:r w:rsidR="009D1E58" w:rsidRPr="00FB76AD">
        <w:rPr>
          <w:rFonts w:ascii="GHEA Grapalat" w:hAnsi="GHEA Grapalat"/>
          <w:sz w:val="24"/>
          <w:szCs w:val="24"/>
          <w:lang w:val="hy-AM"/>
        </w:rPr>
        <w:t>հանրության</w:t>
      </w:r>
      <w:r w:rsidR="00320745" w:rsidRPr="00FB76AD">
        <w:rPr>
          <w:rFonts w:ascii="GHEA Grapalat" w:hAnsi="GHEA Grapalat"/>
          <w:sz w:val="24"/>
          <w:szCs w:val="24"/>
          <w:lang w:val="hy-AM"/>
        </w:rPr>
        <w:t xml:space="preserve"> և </w:t>
      </w:r>
      <w:r w:rsidR="009D1E58" w:rsidRPr="00FB76AD">
        <w:rPr>
          <w:rFonts w:ascii="GHEA Grapalat" w:hAnsi="GHEA Grapalat"/>
          <w:sz w:val="24"/>
          <w:szCs w:val="24"/>
          <w:lang w:val="hy-AM"/>
        </w:rPr>
        <w:t>ՊԵԿ</w:t>
      </w:r>
      <w:r w:rsidR="00320745" w:rsidRPr="00FB76AD">
        <w:rPr>
          <w:rFonts w:ascii="GHEA Grapalat" w:hAnsi="GHEA Grapalat"/>
          <w:sz w:val="24"/>
          <w:szCs w:val="24"/>
          <w:lang w:val="hy-AM"/>
        </w:rPr>
        <w:t xml:space="preserve"> փոխգործակցու</w:t>
      </w:r>
      <w:r w:rsidR="009D1E58" w:rsidRPr="00FB76AD">
        <w:rPr>
          <w:rFonts w:ascii="GHEA Grapalat" w:hAnsi="GHEA Grapalat"/>
          <w:sz w:val="24"/>
          <w:szCs w:val="24"/>
          <w:lang w:val="hy-AM"/>
        </w:rPr>
        <w:softHyphen/>
      </w:r>
      <w:r w:rsidR="00320745" w:rsidRPr="00FB76AD">
        <w:rPr>
          <w:rFonts w:ascii="GHEA Grapalat" w:hAnsi="GHEA Grapalat"/>
          <w:sz w:val="24"/>
          <w:szCs w:val="24"/>
          <w:lang w:val="hy-AM"/>
        </w:rPr>
        <w:t>թյան համար</w:t>
      </w:r>
      <w:r w:rsidR="009D1E58" w:rsidRPr="00FB76AD">
        <w:rPr>
          <w:rFonts w:ascii="GHEA Grapalat" w:hAnsi="GHEA Grapalat"/>
          <w:sz w:val="24"/>
          <w:szCs w:val="24"/>
          <w:lang w:val="hy-AM"/>
        </w:rPr>
        <w:t>,</w:t>
      </w:r>
    </w:p>
    <w:p w14:paraId="0F93064C" w14:textId="77777777" w:rsidR="00320745"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53F07" w:rsidRPr="00FB76AD">
        <w:rPr>
          <w:rFonts w:ascii="GHEA Grapalat" w:hAnsi="GHEA Grapalat"/>
          <w:sz w:val="24"/>
          <w:szCs w:val="24"/>
          <w:lang w:val="hy-AM"/>
        </w:rPr>
        <w:t xml:space="preserve">ներդրված </w:t>
      </w:r>
      <w:r w:rsidR="00320745" w:rsidRPr="00FB76AD">
        <w:rPr>
          <w:rFonts w:ascii="GHEA Grapalat" w:hAnsi="GHEA Grapalat"/>
          <w:sz w:val="24"/>
          <w:szCs w:val="24"/>
          <w:lang w:val="hy-AM"/>
        </w:rPr>
        <w:t>են գործիքներ հարկային և մաքսային ընթացակարգերի վերա</w:t>
      </w:r>
      <w:r w:rsidR="004C6718" w:rsidRPr="00FB76AD">
        <w:rPr>
          <w:rFonts w:ascii="GHEA Grapalat" w:hAnsi="GHEA Grapalat"/>
          <w:sz w:val="24"/>
          <w:szCs w:val="24"/>
          <w:lang w:val="hy-AM"/>
        </w:rPr>
        <w:softHyphen/>
      </w:r>
      <w:r w:rsidR="00320745" w:rsidRPr="00FB76AD">
        <w:rPr>
          <w:rFonts w:ascii="GHEA Grapalat" w:hAnsi="GHEA Grapalat"/>
          <w:sz w:val="24"/>
          <w:szCs w:val="24"/>
          <w:lang w:val="hy-AM"/>
        </w:rPr>
        <w:t>բեր</w:t>
      </w:r>
      <w:r w:rsidR="004C6718" w:rsidRPr="00FB76AD">
        <w:rPr>
          <w:rFonts w:ascii="GHEA Grapalat" w:hAnsi="GHEA Grapalat"/>
          <w:sz w:val="24"/>
          <w:szCs w:val="24"/>
          <w:lang w:val="hy-AM"/>
        </w:rPr>
        <w:softHyphen/>
      </w:r>
      <w:r w:rsidR="00320745" w:rsidRPr="00FB76AD">
        <w:rPr>
          <w:rFonts w:ascii="GHEA Grapalat" w:hAnsi="GHEA Grapalat"/>
          <w:sz w:val="24"/>
          <w:szCs w:val="24"/>
          <w:lang w:val="hy-AM"/>
        </w:rPr>
        <w:t>յալ արժանահավատ տեղեկատվության ստացման համար</w:t>
      </w:r>
      <w:r w:rsidR="004C6718" w:rsidRPr="00FB76AD">
        <w:rPr>
          <w:rFonts w:ascii="GHEA Grapalat" w:hAnsi="GHEA Grapalat"/>
          <w:sz w:val="24"/>
          <w:szCs w:val="24"/>
          <w:lang w:val="hy-AM"/>
        </w:rPr>
        <w:t>։</w:t>
      </w:r>
    </w:p>
    <w:p w14:paraId="166551FA" w14:textId="77777777" w:rsidR="00320745" w:rsidRPr="00FB76AD" w:rsidRDefault="00320745" w:rsidP="007653DC">
      <w:pPr>
        <w:pStyle w:val="ListParagraph"/>
        <w:numPr>
          <w:ilvl w:val="0"/>
          <w:numId w:val="59"/>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4806986B" w14:textId="77777777" w:rsidR="00320745" w:rsidRPr="00FB76AD" w:rsidRDefault="004C6718" w:rsidP="00705C4E">
      <w:pPr>
        <w:spacing w:line="360" w:lineRule="auto"/>
        <w:ind w:firstLine="567"/>
        <w:jc w:val="both"/>
        <w:rPr>
          <w:rFonts w:ascii="GHEA Grapalat" w:hAnsi="GHEA Grapalat"/>
          <w:lang w:val="hy-AM"/>
        </w:rPr>
      </w:pPr>
      <w:r w:rsidRPr="00FB76AD">
        <w:rPr>
          <w:rFonts w:ascii="GHEA Grapalat" w:hAnsi="GHEA Grapalat" w:cs="Sylfaen"/>
          <w:lang w:val="hy-AM"/>
        </w:rPr>
        <w:t>Կ</w:t>
      </w:r>
      <w:r w:rsidR="00320745" w:rsidRPr="00FB76AD">
        <w:rPr>
          <w:rFonts w:ascii="GHEA Grapalat" w:hAnsi="GHEA Grapalat"/>
          <w:lang w:val="hy-AM"/>
        </w:rPr>
        <w:t>այք</w:t>
      </w:r>
      <w:r w:rsidRPr="00FB76AD">
        <w:rPr>
          <w:rFonts w:ascii="GHEA Grapalat" w:hAnsi="GHEA Grapalat"/>
          <w:lang w:val="hy-AM"/>
        </w:rPr>
        <w:t>էջ</w:t>
      </w:r>
      <w:r w:rsidR="00EA5426" w:rsidRPr="00FB76AD">
        <w:rPr>
          <w:rFonts w:ascii="GHEA Grapalat" w:hAnsi="GHEA Grapalat"/>
          <w:lang w:val="hy-AM"/>
        </w:rPr>
        <w:t xml:space="preserve"> այցելությունների և</w:t>
      </w:r>
      <w:r w:rsidR="00320745" w:rsidRPr="00FB76AD">
        <w:rPr>
          <w:rFonts w:ascii="GHEA Grapalat" w:hAnsi="GHEA Grapalat"/>
          <w:lang w:val="hy-AM"/>
        </w:rPr>
        <w:t xml:space="preserve"> օգտվողների</w:t>
      </w:r>
      <w:r w:rsidR="00DA6FB9" w:rsidRPr="00FB76AD">
        <w:rPr>
          <w:rFonts w:ascii="GHEA Grapalat" w:hAnsi="GHEA Grapalat"/>
          <w:lang w:val="hy-AM"/>
        </w:rPr>
        <w:t xml:space="preserve"> թվի</w:t>
      </w:r>
      <w:r w:rsidR="00320745" w:rsidRPr="00FB76AD">
        <w:rPr>
          <w:rFonts w:ascii="GHEA Grapalat" w:hAnsi="GHEA Grapalat"/>
          <w:lang w:val="hy-AM"/>
        </w:rPr>
        <w:t xml:space="preserve"> աճ</w:t>
      </w:r>
      <w:r w:rsidR="0079146D" w:rsidRPr="00FB76AD">
        <w:rPr>
          <w:rFonts w:ascii="GHEA Grapalat" w:hAnsi="GHEA Grapalat"/>
          <w:lang w:val="hy-AM"/>
        </w:rPr>
        <w:t>: 20</w:t>
      </w:r>
      <w:r w:rsidR="003F739A" w:rsidRPr="00B93438">
        <w:rPr>
          <w:rFonts w:ascii="GHEA Grapalat" w:hAnsi="GHEA Grapalat"/>
          <w:lang w:val="hy-AM"/>
        </w:rPr>
        <w:t>20</w:t>
      </w:r>
      <w:r w:rsidR="0079146D" w:rsidRPr="00FB76AD">
        <w:rPr>
          <w:rFonts w:ascii="GHEA Grapalat" w:hAnsi="GHEA Grapalat"/>
          <w:lang w:val="hy-AM"/>
        </w:rPr>
        <w:t xml:space="preserve">թ. </w:t>
      </w:r>
      <w:r w:rsidR="003F739A" w:rsidRPr="00B93438">
        <w:rPr>
          <w:rFonts w:ascii="GHEA Grapalat" w:hAnsi="GHEA Grapalat"/>
          <w:lang w:val="hy-AM"/>
        </w:rPr>
        <w:t>ապրիլի 19</w:t>
      </w:r>
      <w:r w:rsidR="0079146D" w:rsidRPr="00FB76AD">
        <w:rPr>
          <w:rFonts w:ascii="GHEA Grapalat" w:hAnsi="GHEA Grapalat"/>
          <w:lang w:val="hy-AM"/>
        </w:rPr>
        <w:t xml:space="preserve">-ից մինչև </w:t>
      </w:r>
      <w:r w:rsidR="003F739A" w:rsidRPr="00B93438">
        <w:rPr>
          <w:rFonts w:ascii="GHEA Grapalat" w:hAnsi="GHEA Grapalat"/>
          <w:lang w:val="hy-AM"/>
        </w:rPr>
        <w:t>մայիսի</w:t>
      </w:r>
      <w:r w:rsidR="0079146D" w:rsidRPr="00FB76AD">
        <w:rPr>
          <w:rFonts w:ascii="GHEA Grapalat" w:hAnsi="GHEA Grapalat"/>
          <w:lang w:val="hy-AM"/>
        </w:rPr>
        <w:t xml:space="preserve"> </w:t>
      </w:r>
      <w:r w:rsidR="003F739A" w:rsidRPr="00B93438">
        <w:rPr>
          <w:rFonts w:ascii="GHEA Grapalat" w:hAnsi="GHEA Grapalat"/>
          <w:lang w:val="hy-AM"/>
        </w:rPr>
        <w:t>14</w:t>
      </w:r>
      <w:r w:rsidR="0079146D" w:rsidRPr="00FB76AD">
        <w:rPr>
          <w:rFonts w:ascii="GHEA Grapalat" w:hAnsi="GHEA Grapalat"/>
          <w:lang w:val="hy-AM"/>
        </w:rPr>
        <w:t xml:space="preserve">-ը ներառյալ կայքի </w:t>
      </w:r>
      <w:r w:rsidR="00DA6FB9" w:rsidRPr="00FB76AD">
        <w:rPr>
          <w:rFonts w:ascii="GHEA Grapalat" w:hAnsi="GHEA Grapalat"/>
          <w:lang w:val="hy-AM"/>
        </w:rPr>
        <w:t>այցելությու</w:t>
      </w:r>
      <w:r w:rsidR="0079146D" w:rsidRPr="00FB76AD">
        <w:rPr>
          <w:rFonts w:ascii="GHEA Grapalat" w:hAnsi="GHEA Grapalat"/>
          <w:lang w:val="hy-AM"/>
        </w:rPr>
        <w:t>նների քանակը կազմել է՝</w:t>
      </w:r>
      <w:r w:rsidR="00733145" w:rsidRPr="00FB76AD">
        <w:rPr>
          <w:rFonts w:ascii="Courier New" w:hAnsi="Courier New" w:cs="Courier New"/>
          <w:lang w:val="hy-AM"/>
        </w:rPr>
        <w:t xml:space="preserve"> </w:t>
      </w:r>
      <w:r w:rsidR="003F739A" w:rsidRPr="00B93438">
        <w:rPr>
          <w:rFonts w:ascii="GHEA Grapalat" w:hAnsi="GHEA Grapalat"/>
          <w:lang w:val="hy-AM"/>
        </w:rPr>
        <w:t>81</w:t>
      </w:r>
      <w:r w:rsidR="0079146D" w:rsidRPr="00FB76AD">
        <w:rPr>
          <w:rFonts w:ascii="GHEA Grapalat" w:hAnsi="GHEA Grapalat"/>
          <w:lang w:val="hy-AM"/>
        </w:rPr>
        <w:t>,</w:t>
      </w:r>
      <w:r w:rsidR="003F739A" w:rsidRPr="00B93438">
        <w:rPr>
          <w:rFonts w:ascii="GHEA Grapalat" w:hAnsi="GHEA Grapalat"/>
          <w:lang w:val="hy-AM"/>
        </w:rPr>
        <w:t>165</w:t>
      </w:r>
      <w:r w:rsidR="0079146D" w:rsidRPr="00FB76AD">
        <w:rPr>
          <w:rFonts w:ascii="GHEA Grapalat" w:hAnsi="GHEA Grapalat"/>
          <w:lang w:val="hy-AM"/>
        </w:rPr>
        <w:t>, միջին օր</w:t>
      </w:r>
      <w:r w:rsidR="002C7933" w:rsidRPr="002C7933">
        <w:rPr>
          <w:rFonts w:ascii="GHEA Grapalat" w:hAnsi="GHEA Grapalat"/>
          <w:lang w:val="hy-AM"/>
        </w:rPr>
        <w:t>ա</w:t>
      </w:r>
      <w:r w:rsidR="0079146D" w:rsidRPr="00FB76AD">
        <w:rPr>
          <w:rFonts w:ascii="GHEA Grapalat" w:hAnsi="GHEA Grapalat"/>
          <w:lang w:val="hy-AM"/>
        </w:rPr>
        <w:t xml:space="preserve">կան թիվը կազմել է </w:t>
      </w:r>
      <w:r w:rsidR="003F739A" w:rsidRPr="00B93438">
        <w:rPr>
          <w:rFonts w:ascii="GHEA Grapalat" w:hAnsi="GHEA Grapalat"/>
          <w:lang w:val="hy-AM"/>
        </w:rPr>
        <w:t>4</w:t>
      </w:r>
      <w:r w:rsidR="0079146D" w:rsidRPr="00FB76AD">
        <w:rPr>
          <w:rFonts w:ascii="GHEA Grapalat" w:hAnsi="GHEA Grapalat"/>
          <w:lang w:val="hy-AM"/>
        </w:rPr>
        <w:t>,</w:t>
      </w:r>
      <w:r w:rsidR="003F739A" w:rsidRPr="00B93438">
        <w:rPr>
          <w:rFonts w:ascii="GHEA Grapalat" w:hAnsi="GHEA Grapalat"/>
          <w:lang w:val="hy-AM"/>
        </w:rPr>
        <w:t>774</w:t>
      </w:r>
      <w:r w:rsidR="0079146D" w:rsidRPr="00FB76AD">
        <w:rPr>
          <w:rFonts w:ascii="GHEA Grapalat" w:hAnsi="GHEA Grapalat"/>
          <w:lang w:val="hy-AM"/>
        </w:rPr>
        <w:t>։</w:t>
      </w:r>
      <w:r w:rsidR="00DA6FB9" w:rsidRPr="00FB76AD">
        <w:rPr>
          <w:rFonts w:ascii="GHEA Grapalat" w:hAnsi="GHEA Grapalat"/>
          <w:lang w:val="hy-AM"/>
        </w:rPr>
        <w:t xml:space="preserve"> Կայքի բարելավման արդյունքում </w:t>
      </w:r>
      <w:r w:rsidR="0017171E" w:rsidRPr="00FB76AD">
        <w:rPr>
          <w:rFonts w:ascii="GHEA Grapalat" w:hAnsi="GHEA Grapalat"/>
          <w:lang w:val="hy-AM"/>
        </w:rPr>
        <w:t>ակ</w:t>
      </w:r>
      <w:r w:rsidR="00DA6FB9" w:rsidRPr="00FB76AD">
        <w:rPr>
          <w:rFonts w:ascii="GHEA Grapalat" w:hAnsi="GHEA Grapalat"/>
          <w:lang w:val="hy-AM"/>
        </w:rPr>
        <w:t xml:space="preserve">նկալվում է այցելությունների 15% աճ։ Ցուցանիշը հաշվարկվելու է որպես կայքէջի արդիականացումից հետո </w:t>
      </w:r>
      <w:r w:rsidR="00DA6FB9" w:rsidRPr="00FB76AD">
        <w:rPr>
          <w:rFonts w:ascii="GHEA Grapalat" w:hAnsi="GHEA Grapalat"/>
          <w:lang w:val="hy-AM"/>
        </w:rPr>
        <w:lastRenderedPageBreak/>
        <w:t>այցելությունների քանակի և նախքան արդիականացումը եղած ցուցանիշի հարաբերակցություն:</w:t>
      </w:r>
      <w:r w:rsidR="007E3C2B" w:rsidRPr="00FB76AD">
        <w:rPr>
          <w:rFonts w:ascii="GHEA Grapalat" w:hAnsi="GHEA Grapalat"/>
          <w:lang w:val="hy-AM"/>
        </w:rPr>
        <w:t xml:space="preserve"> Ցուցանիշը գնահատվելու է </w:t>
      </w:r>
      <w:r w:rsidR="00C35889" w:rsidRPr="00CB4241">
        <w:rPr>
          <w:rFonts w:ascii="GHEA Grapalat" w:hAnsi="GHEA Grapalat"/>
          <w:lang w:val="hy-AM"/>
        </w:rPr>
        <w:t>կիսամյակային պարբերականությամբ</w:t>
      </w:r>
      <w:r w:rsidR="007E3C2B" w:rsidRPr="00FB76AD">
        <w:rPr>
          <w:rFonts w:ascii="GHEA Grapalat" w:hAnsi="GHEA Grapalat"/>
          <w:lang w:val="hy-AM"/>
        </w:rPr>
        <w:t>։</w:t>
      </w:r>
    </w:p>
    <w:p w14:paraId="40122E57" w14:textId="77777777" w:rsidR="00320745" w:rsidRPr="00FB76AD" w:rsidRDefault="00346F11" w:rsidP="006337E4">
      <w:pPr>
        <w:pStyle w:val="Heading4"/>
        <w:spacing w:before="120" w:after="120"/>
        <w:rPr>
          <w:rFonts w:ascii="GHEA Grapalat" w:hAnsi="GHEA Grapalat"/>
          <w:b/>
          <w:i w:val="0"/>
          <w:color w:val="auto"/>
          <w:lang w:val="hy-AM"/>
        </w:rPr>
      </w:pPr>
      <w:bookmarkStart w:id="104" w:name="_Toc54029706"/>
      <w:r w:rsidRPr="00FB76AD">
        <w:rPr>
          <w:rFonts w:ascii="GHEA Grapalat" w:hAnsi="GHEA Grapalat"/>
          <w:b/>
          <w:i w:val="0"/>
          <w:color w:val="auto"/>
          <w:lang w:val="hy-AM"/>
        </w:rPr>
        <w:t>4</w:t>
      </w:r>
      <w:r w:rsidR="00F752EC" w:rsidRPr="00FB76AD">
        <w:rPr>
          <w:rFonts w:ascii="GHEA Grapalat" w:hAnsi="GHEA Grapalat"/>
          <w:b/>
          <w:i w:val="0"/>
          <w:color w:val="auto"/>
          <w:lang w:val="hy-AM"/>
        </w:rPr>
        <w:t>.</w:t>
      </w:r>
      <w:r w:rsidR="00320745" w:rsidRPr="00FB76AD">
        <w:rPr>
          <w:rFonts w:ascii="GHEA Grapalat" w:hAnsi="GHEA Grapalat"/>
          <w:b/>
          <w:i w:val="0"/>
          <w:color w:val="auto"/>
          <w:lang w:val="hy-AM"/>
        </w:rPr>
        <w:t>1.2</w:t>
      </w:r>
      <w:r w:rsidR="00EE2290" w:rsidRPr="00FB76AD">
        <w:rPr>
          <w:rFonts w:ascii="GHEA Grapalat" w:hAnsi="GHEA Grapalat"/>
          <w:b/>
          <w:i w:val="0"/>
          <w:color w:val="auto"/>
          <w:lang w:val="hy-AM"/>
        </w:rPr>
        <w:t>.</w:t>
      </w:r>
      <w:r w:rsidR="00320745" w:rsidRPr="00FB76AD">
        <w:rPr>
          <w:rFonts w:ascii="GHEA Grapalat" w:hAnsi="GHEA Grapalat"/>
          <w:b/>
          <w:i w:val="0"/>
          <w:color w:val="auto"/>
          <w:lang w:val="hy-AM"/>
        </w:rPr>
        <w:t xml:space="preserve"> </w:t>
      </w:r>
      <w:r w:rsidR="00D72B6C" w:rsidRPr="00FB76AD">
        <w:rPr>
          <w:rFonts w:ascii="GHEA Grapalat" w:hAnsi="GHEA Grapalat"/>
          <w:b/>
          <w:i w:val="0"/>
          <w:color w:val="auto"/>
          <w:lang w:val="hy-AM"/>
        </w:rPr>
        <w:t>«Հանրություն</w:t>
      </w:r>
      <w:r w:rsidR="008340B8" w:rsidRPr="00FB76AD">
        <w:rPr>
          <w:rFonts w:ascii="GHEA Grapalat" w:hAnsi="GHEA Grapalat"/>
          <w:b/>
          <w:i w:val="0"/>
          <w:color w:val="auto"/>
          <w:lang w:val="hy-AM"/>
        </w:rPr>
        <w:t xml:space="preserve"> –</w:t>
      </w:r>
      <w:r w:rsidR="00D72B6C" w:rsidRPr="00FB76AD">
        <w:rPr>
          <w:rFonts w:ascii="GHEA Grapalat" w:hAnsi="GHEA Grapalat"/>
          <w:b/>
          <w:i w:val="0"/>
          <w:color w:val="auto"/>
          <w:lang w:val="hy-AM"/>
        </w:rPr>
        <w:t>ՊԵԿ» փոխվստահության մշակույթի ձևավորում</w:t>
      </w:r>
      <w:bookmarkEnd w:id="104"/>
    </w:p>
    <w:p w14:paraId="1488A7E9" w14:textId="77777777" w:rsidR="00D72B6C" w:rsidRPr="004D6522" w:rsidRDefault="00AB48B8" w:rsidP="00B14590">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ձևավորել </w:t>
      </w:r>
      <w:r w:rsidR="008340B8" w:rsidRPr="00FB76AD">
        <w:rPr>
          <w:rFonts w:ascii="GHEA Grapalat" w:hAnsi="GHEA Grapalat"/>
          <w:b/>
          <w:i/>
          <w:lang w:val="hy-AM"/>
        </w:rPr>
        <w:t xml:space="preserve">«հանրություն – </w:t>
      </w:r>
      <w:r w:rsidR="00D72B6C" w:rsidRPr="00FB76AD">
        <w:rPr>
          <w:rFonts w:ascii="GHEA Grapalat" w:hAnsi="GHEA Grapalat"/>
          <w:b/>
          <w:i/>
          <w:lang w:val="hy-AM"/>
        </w:rPr>
        <w:t>ՊԵԿ</w:t>
      </w:r>
      <w:r w:rsidR="008340B8" w:rsidRPr="00FB76AD">
        <w:rPr>
          <w:rFonts w:ascii="GHEA Grapalat" w:hAnsi="GHEA Grapalat"/>
          <w:b/>
          <w:i/>
          <w:lang w:val="hy-AM"/>
        </w:rPr>
        <w:t xml:space="preserve">» </w:t>
      </w:r>
      <w:r w:rsidR="00D72B6C" w:rsidRPr="00FB76AD">
        <w:rPr>
          <w:rFonts w:ascii="GHEA Grapalat" w:hAnsi="GHEA Grapalat"/>
          <w:b/>
          <w:i/>
          <w:lang w:val="hy-AM"/>
        </w:rPr>
        <w:t>հաղորդակցության արդյունավետ</w:t>
      </w:r>
      <w:r w:rsidR="008340B8" w:rsidRPr="00FB76AD">
        <w:rPr>
          <w:rFonts w:ascii="GHEA Grapalat" w:hAnsi="GHEA Grapalat"/>
          <w:b/>
          <w:i/>
          <w:lang w:val="hy-AM"/>
        </w:rPr>
        <w:t xml:space="preserve"> </w:t>
      </w:r>
      <w:r w:rsidR="00BD014D" w:rsidRPr="00FB76AD">
        <w:rPr>
          <w:rFonts w:ascii="GHEA Grapalat" w:hAnsi="GHEA Grapalat"/>
          <w:b/>
          <w:i/>
          <w:lang w:val="hy-AM"/>
        </w:rPr>
        <w:t xml:space="preserve">ժամանակակից </w:t>
      </w:r>
      <w:r w:rsidR="008340B8" w:rsidRPr="00FB76AD">
        <w:rPr>
          <w:rFonts w:ascii="GHEA Grapalat" w:hAnsi="GHEA Grapalat"/>
          <w:b/>
          <w:i/>
          <w:lang w:val="hy-AM"/>
        </w:rPr>
        <w:t>հարթակներ</w:t>
      </w:r>
      <w:r w:rsidR="005E650C" w:rsidRPr="00FB76AD">
        <w:rPr>
          <w:rFonts w:ascii="GHEA Grapalat" w:hAnsi="GHEA Grapalat"/>
          <w:b/>
          <w:i/>
          <w:lang w:val="hy-AM"/>
        </w:rPr>
        <w:t xml:space="preserve">՝ ապահովելու համար </w:t>
      </w:r>
      <w:r w:rsidR="00D72B6C" w:rsidRPr="00FB76AD">
        <w:rPr>
          <w:rFonts w:ascii="GHEA Grapalat" w:hAnsi="GHEA Grapalat"/>
          <w:b/>
          <w:i/>
          <w:lang w:val="hy-AM"/>
        </w:rPr>
        <w:t>հարկ վճարող</w:t>
      </w:r>
      <w:r w:rsidR="00BD014D" w:rsidRPr="00FB76AD">
        <w:rPr>
          <w:rFonts w:ascii="GHEA Grapalat" w:hAnsi="GHEA Grapalat"/>
          <w:b/>
          <w:i/>
          <w:lang w:val="hy-AM"/>
        </w:rPr>
        <w:t>ների հետ</w:t>
      </w:r>
      <w:r w:rsidR="00D72B6C" w:rsidRPr="00FB76AD">
        <w:rPr>
          <w:rFonts w:ascii="GHEA Grapalat" w:hAnsi="GHEA Grapalat"/>
          <w:b/>
          <w:i/>
          <w:lang w:val="hy-AM"/>
        </w:rPr>
        <w:t xml:space="preserve"> գործընկերային հարաբերությունների վրա կառուցված միջավայր</w:t>
      </w:r>
      <w:r w:rsidR="005E650C" w:rsidRPr="00FB76AD">
        <w:rPr>
          <w:rFonts w:ascii="GHEA Grapalat" w:hAnsi="GHEA Grapalat"/>
          <w:b/>
          <w:i/>
          <w:lang w:val="hy-AM"/>
        </w:rPr>
        <w:t>)</w:t>
      </w:r>
    </w:p>
    <w:p w14:paraId="599E4320" w14:textId="77777777" w:rsidR="00C207A5" w:rsidRPr="00FB76AD" w:rsidRDefault="00C207A5" w:rsidP="009A32F6">
      <w:pPr>
        <w:pStyle w:val="ListParagraph"/>
        <w:numPr>
          <w:ilvl w:val="0"/>
          <w:numId w:val="60"/>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27820648" w14:textId="77777777" w:rsidR="00CB4241" w:rsidRPr="00CB4241" w:rsidRDefault="00CB4241" w:rsidP="00705C4E">
      <w:pPr>
        <w:pStyle w:val="ListParagraph"/>
        <w:spacing w:line="360" w:lineRule="auto"/>
        <w:ind w:left="0" w:firstLine="567"/>
        <w:jc w:val="both"/>
        <w:rPr>
          <w:rFonts w:ascii="GHEA Grapalat" w:hAnsi="GHEA Grapalat" w:cs="Arial"/>
          <w:sz w:val="24"/>
          <w:szCs w:val="24"/>
          <w:lang w:val="hy-AM"/>
        </w:rPr>
      </w:pPr>
      <w:r w:rsidRPr="00CB4241">
        <w:rPr>
          <w:rFonts w:ascii="GHEA Grapalat" w:hAnsi="GHEA Grapalat" w:cs="Arial"/>
          <w:sz w:val="24"/>
          <w:szCs w:val="24"/>
          <w:lang w:val="hy-AM"/>
        </w:rPr>
        <w:t>ՊԵԿ նկատմամբ հանրության անվստահությունը դեռևս նկատելի է, ինչը հիմնականում պայմանավորված է վերջինիս վերապահված գործառույթների բովան</w:t>
      </w:r>
      <w:r w:rsidRPr="00CB4241">
        <w:rPr>
          <w:rFonts w:ascii="GHEA Grapalat" w:hAnsi="GHEA Grapalat" w:cs="Arial"/>
          <w:sz w:val="24"/>
          <w:szCs w:val="24"/>
          <w:lang w:val="hy-AM"/>
        </w:rPr>
        <w:softHyphen/>
        <w:t>դակությունից։ Հետևաբար, երկրում տեղի ունեցող բարեփոխումներին համընթաց առկա է հանրային ընկալման և ՊԵԿ կերպարի վերափոխման անհրաժեշտություն, քանի որ, ըստ էության, ՊԵԿ գործառույթները բովանդակային առումով ուղղված են հարկ վճարողներին ծառայություններ մատուցմանը, արդար ու թափանցիկ վարչա</w:t>
      </w:r>
      <w:r w:rsidRPr="00CB4241">
        <w:rPr>
          <w:rFonts w:ascii="GHEA Grapalat" w:hAnsi="GHEA Grapalat" w:cs="Arial"/>
          <w:sz w:val="24"/>
          <w:szCs w:val="24"/>
          <w:lang w:val="hy-AM"/>
        </w:rPr>
        <w:softHyphen/>
        <w:t>րա</w:t>
      </w:r>
      <w:r w:rsidRPr="00CB4241">
        <w:rPr>
          <w:rFonts w:ascii="GHEA Grapalat" w:hAnsi="GHEA Grapalat" w:cs="Arial"/>
          <w:sz w:val="24"/>
          <w:szCs w:val="24"/>
          <w:lang w:val="hy-AM"/>
        </w:rPr>
        <w:softHyphen/>
      </w:r>
      <w:r w:rsidRPr="00CB4241">
        <w:rPr>
          <w:rFonts w:ascii="GHEA Grapalat" w:hAnsi="GHEA Grapalat" w:cs="Arial"/>
          <w:sz w:val="24"/>
          <w:szCs w:val="24"/>
          <w:lang w:val="hy-AM"/>
        </w:rPr>
        <w:softHyphen/>
        <w:t xml:space="preserve">րության իրականացմանը և այլն: </w:t>
      </w:r>
    </w:p>
    <w:p w14:paraId="4237C1F6" w14:textId="77777777" w:rsidR="00CB4241" w:rsidRPr="00CB4241" w:rsidRDefault="00CB4241" w:rsidP="00705C4E">
      <w:pPr>
        <w:pStyle w:val="ListParagraph"/>
        <w:spacing w:line="360" w:lineRule="auto"/>
        <w:ind w:left="0" w:firstLine="567"/>
        <w:jc w:val="both"/>
        <w:rPr>
          <w:rFonts w:ascii="GHEA Grapalat" w:hAnsi="GHEA Grapalat" w:cs="Arial"/>
          <w:sz w:val="24"/>
          <w:szCs w:val="24"/>
          <w:lang w:val="hy-AM"/>
        </w:rPr>
      </w:pPr>
      <w:r w:rsidRPr="00CB4241">
        <w:rPr>
          <w:rFonts w:ascii="GHEA Grapalat" w:hAnsi="GHEA Grapalat" w:cs="Arial"/>
          <w:sz w:val="24"/>
          <w:szCs w:val="24"/>
          <w:lang w:val="hy-AM"/>
        </w:rPr>
        <w:t>Դրան զուգահեռ` հարկեր վճարելու սահմանադրական պարտականության կատարման առումով հանրային իրավագիտակցության բարձրացման ուղղությամբ ՊԵԿ կողմից կատարվող քայլերն ու միջոցառումները դեռևս չի կարելի բավարար գնահատել:</w:t>
      </w:r>
    </w:p>
    <w:p w14:paraId="7018D0FB" w14:textId="77777777" w:rsidR="00CB4241" w:rsidRPr="00CB4241" w:rsidRDefault="00CB4241" w:rsidP="00705C4E">
      <w:pPr>
        <w:pStyle w:val="ListParagraph"/>
        <w:spacing w:after="0" w:line="360" w:lineRule="auto"/>
        <w:ind w:left="0" w:firstLine="567"/>
        <w:jc w:val="both"/>
        <w:rPr>
          <w:rFonts w:ascii="GHEA Grapalat" w:hAnsi="GHEA Grapalat" w:cs="Arial"/>
          <w:sz w:val="24"/>
          <w:szCs w:val="24"/>
          <w:lang w:val="hy-AM"/>
        </w:rPr>
      </w:pPr>
      <w:r w:rsidRPr="00CB4241">
        <w:rPr>
          <w:rFonts w:ascii="GHEA Grapalat" w:hAnsi="GHEA Grapalat" w:cs="Arial"/>
          <w:sz w:val="24"/>
          <w:szCs w:val="24"/>
          <w:lang w:val="hy-AM"/>
        </w:rPr>
        <w:t>Հետևաբար՝ անհրաժեշտ է իրականացնել համապատասխան լուսաբանման աշխատանքներ, որոնք կներկայացնեն ՊԵԿ աշխատանքները, գործառույթները, պարբերաբար իրականացվող բարեփոխումները և այլն:</w:t>
      </w:r>
    </w:p>
    <w:p w14:paraId="03162C7E" w14:textId="77777777" w:rsidR="00320745" w:rsidRPr="00CB4241" w:rsidRDefault="00CB4241" w:rsidP="00705C4E">
      <w:pPr>
        <w:spacing w:line="360" w:lineRule="auto"/>
        <w:ind w:firstLine="567"/>
        <w:jc w:val="both"/>
        <w:rPr>
          <w:rFonts w:ascii="GHEA Grapalat" w:hAnsi="GHEA Grapalat" w:cs="Arial"/>
          <w:lang w:val="hy-AM"/>
        </w:rPr>
      </w:pPr>
      <w:r w:rsidRPr="00CB4241">
        <w:rPr>
          <w:rFonts w:ascii="GHEA Grapalat" w:hAnsi="GHEA Grapalat" w:cs="Arial"/>
          <w:lang w:val="hy-AM"/>
        </w:rPr>
        <w:t>Սույն միջոցառման իրականացմամբ նախատեսվում է հարկային և մաքսային գործընթացներին վերաբերող հեռուստահաղորդումների, ՊԵԿ գործունեության վերաբերյալ տեսահոլովակների պատրաստում և այլ եղանակներով հանրային իրազեկման ակցիաների կազմակերպում:</w:t>
      </w:r>
    </w:p>
    <w:p w14:paraId="04B58244" w14:textId="77777777" w:rsidR="00320745" w:rsidRPr="00FB76AD" w:rsidRDefault="00320745" w:rsidP="007653DC">
      <w:pPr>
        <w:pStyle w:val="ListParagraph"/>
        <w:numPr>
          <w:ilvl w:val="0"/>
          <w:numId w:val="60"/>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42532FCA" w14:textId="77777777" w:rsidR="00320745" w:rsidRPr="00FB76AD" w:rsidRDefault="008638C2" w:rsidP="00155F80">
      <w:pPr>
        <w:pStyle w:val="ListParagraph"/>
        <w:tabs>
          <w:tab w:val="left" w:pos="993"/>
        </w:tabs>
        <w:spacing w:line="360" w:lineRule="auto"/>
        <w:ind w:left="0" w:firstLine="720"/>
        <w:jc w:val="both"/>
        <w:rPr>
          <w:rFonts w:ascii="GHEA Grapalat" w:hAnsi="GHEA Grapalat"/>
          <w:sz w:val="24"/>
          <w:szCs w:val="24"/>
          <w:lang w:val="hy-AM"/>
        </w:rPr>
      </w:pPr>
      <w:r w:rsidRPr="004D6522">
        <w:rPr>
          <w:rFonts w:ascii="GHEA Grapalat" w:hAnsi="GHEA Grapalat"/>
          <w:sz w:val="24"/>
          <w:szCs w:val="24"/>
          <w:lang w:val="hy-AM"/>
        </w:rPr>
        <w:lastRenderedPageBreak/>
        <w:t>ա</w:t>
      </w:r>
      <w:r w:rsidR="001254A7" w:rsidRPr="00FB76AD">
        <w:rPr>
          <w:rFonts w:ascii="GHEA Grapalat" w:hAnsi="GHEA Grapalat"/>
          <w:sz w:val="24"/>
          <w:szCs w:val="24"/>
          <w:lang w:val="hy-AM"/>
        </w:rPr>
        <w:t>.</w:t>
      </w:r>
      <w:r w:rsidR="009746EA" w:rsidRPr="00963AF0">
        <w:rPr>
          <w:rFonts w:ascii="GHEA Grapalat" w:hAnsi="GHEA Grapalat"/>
          <w:sz w:val="24"/>
          <w:szCs w:val="24"/>
          <w:lang w:val="hy-AM"/>
        </w:rPr>
        <w:t xml:space="preserve"> </w:t>
      </w:r>
      <w:r w:rsidR="00F53F07" w:rsidRPr="00FB76AD">
        <w:rPr>
          <w:rFonts w:ascii="GHEA Grapalat" w:hAnsi="GHEA Grapalat"/>
          <w:sz w:val="24"/>
          <w:szCs w:val="24"/>
          <w:lang w:val="hy-AM"/>
        </w:rPr>
        <w:t xml:space="preserve">հանրության </w:t>
      </w:r>
      <w:r w:rsidR="00320745" w:rsidRPr="00FB76AD">
        <w:rPr>
          <w:rFonts w:ascii="GHEA Grapalat" w:hAnsi="GHEA Grapalat"/>
          <w:sz w:val="24"/>
          <w:szCs w:val="24"/>
          <w:lang w:val="hy-AM"/>
        </w:rPr>
        <w:t>հետ հաղորդակցման</w:t>
      </w:r>
      <w:r w:rsidR="00FF5C45" w:rsidRPr="00FB76AD">
        <w:rPr>
          <w:rFonts w:ascii="GHEA Grapalat" w:hAnsi="GHEA Grapalat"/>
          <w:sz w:val="24"/>
          <w:szCs w:val="24"/>
          <w:lang w:val="hy-AM"/>
        </w:rPr>
        <w:t xml:space="preserve"> </w:t>
      </w:r>
      <w:r w:rsidR="00320745" w:rsidRPr="00FB76AD">
        <w:rPr>
          <w:rFonts w:ascii="GHEA Grapalat" w:hAnsi="GHEA Grapalat"/>
          <w:sz w:val="24"/>
          <w:szCs w:val="24"/>
          <w:lang w:val="hy-AM"/>
        </w:rPr>
        <w:t>ժամանակացույցի կազմում (հեռուստա</w:t>
      </w:r>
      <w:r w:rsidR="007100CC" w:rsidRPr="00FB76AD">
        <w:rPr>
          <w:rFonts w:ascii="GHEA Grapalat" w:hAnsi="GHEA Grapalat"/>
          <w:sz w:val="24"/>
          <w:szCs w:val="24"/>
          <w:lang w:val="hy-AM"/>
        </w:rPr>
        <w:softHyphen/>
      </w:r>
      <w:r w:rsidR="00320745" w:rsidRPr="00FB76AD">
        <w:rPr>
          <w:rFonts w:ascii="GHEA Grapalat" w:hAnsi="GHEA Grapalat"/>
          <w:sz w:val="24"/>
          <w:szCs w:val="24"/>
          <w:lang w:val="hy-AM"/>
        </w:rPr>
        <w:t>հա</w:t>
      </w:r>
      <w:r w:rsidR="007100CC" w:rsidRPr="00FB76AD">
        <w:rPr>
          <w:rFonts w:ascii="GHEA Grapalat" w:hAnsi="GHEA Grapalat"/>
          <w:sz w:val="24"/>
          <w:szCs w:val="24"/>
          <w:lang w:val="hy-AM"/>
        </w:rPr>
        <w:softHyphen/>
      </w:r>
      <w:r w:rsidR="00320745" w:rsidRPr="00FB76AD">
        <w:rPr>
          <w:rFonts w:ascii="GHEA Grapalat" w:hAnsi="GHEA Grapalat"/>
          <w:sz w:val="24"/>
          <w:szCs w:val="24"/>
          <w:lang w:val="hy-AM"/>
        </w:rPr>
        <w:t>ղորդումների, տեսահոլովակների և այլ եղանակների սահմանում),</w:t>
      </w:r>
    </w:p>
    <w:p w14:paraId="0C5D34FD" w14:textId="77777777" w:rsidR="00320745" w:rsidRPr="00FB76AD" w:rsidRDefault="008638C2" w:rsidP="00155F80">
      <w:pPr>
        <w:pStyle w:val="ListParagraph"/>
        <w:tabs>
          <w:tab w:val="left" w:pos="993"/>
        </w:tabs>
        <w:spacing w:before="240" w:line="360" w:lineRule="auto"/>
        <w:ind w:left="0" w:firstLine="720"/>
        <w:jc w:val="both"/>
        <w:rPr>
          <w:rFonts w:ascii="GHEA Grapalat" w:hAnsi="GHEA Grapalat"/>
          <w:sz w:val="24"/>
          <w:szCs w:val="24"/>
          <w:lang w:val="hy-AM"/>
        </w:rPr>
      </w:pPr>
      <w:r w:rsidRPr="004D6522">
        <w:rPr>
          <w:rFonts w:ascii="GHEA Grapalat" w:hAnsi="GHEA Grapalat"/>
          <w:sz w:val="24"/>
          <w:szCs w:val="24"/>
          <w:lang w:val="hy-AM"/>
        </w:rPr>
        <w:t>բ</w:t>
      </w:r>
      <w:r w:rsidR="007A493A" w:rsidRPr="00FB76AD">
        <w:rPr>
          <w:rFonts w:ascii="GHEA Grapalat" w:hAnsi="GHEA Grapalat"/>
          <w:sz w:val="24"/>
          <w:szCs w:val="24"/>
          <w:lang w:val="hy-AM"/>
        </w:rPr>
        <w:t>.</w:t>
      </w:r>
      <w:r w:rsidR="00155F80"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պարբերաբար </w:t>
      </w:r>
      <w:r w:rsidR="00320745" w:rsidRPr="00FB76AD">
        <w:rPr>
          <w:rFonts w:ascii="GHEA Grapalat" w:hAnsi="GHEA Grapalat"/>
          <w:sz w:val="24"/>
          <w:szCs w:val="24"/>
          <w:lang w:val="hy-AM"/>
        </w:rPr>
        <w:t>իրազեկման և լուսաբանման իրականա</w:t>
      </w:r>
      <w:r w:rsidR="007100CC" w:rsidRPr="00FB76AD">
        <w:rPr>
          <w:rFonts w:ascii="GHEA Grapalat" w:hAnsi="GHEA Grapalat"/>
          <w:sz w:val="24"/>
          <w:szCs w:val="24"/>
          <w:lang w:val="hy-AM"/>
        </w:rPr>
        <w:softHyphen/>
      </w:r>
      <w:r w:rsidR="00320745" w:rsidRPr="00FB76AD">
        <w:rPr>
          <w:rFonts w:ascii="GHEA Grapalat" w:hAnsi="GHEA Grapalat"/>
          <w:sz w:val="24"/>
          <w:szCs w:val="24"/>
          <w:lang w:val="hy-AM"/>
        </w:rPr>
        <w:t>ցում:</w:t>
      </w:r>
    </w:p>
    <w:p w14:paraId="6EC68594" w14:textId="77777777" w:rsidR="00320745" w:rsidRPr="00FB76AD" w:rsidRDefault="00320745" w:rsidP="007653DC">
      <w:pPr>
        <w:pStyle w:val="ListParagraph"/>
        <w:numPr>
          <w:ilvl w:val="0"/>
          <w:numId w:val="60"/>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50FF7D65" w14:textId="77777777" w:rsidR="00320745" w:rsidRPr="00FB76AD" w:rsidRDefault="007100CC" w:rsidP="00705C4E">
      <w:pPr>
        <w:spacing w:line="360" w:lineRule="auto"/>
        <w:ind w:firstLine="567"/>
        <w:jc w:val="both"/>
        <w:rPr>
          <w:rFonts w:ascii="GHEA Grapalat" w:hAnsi="GHEA Grapalat" w:cs="Arial"/>
          <w:lang w:val="hy-AM"/>
        </w:rPr>
      </w:pPr>
      <w:r w:rsidRPr="00FB76AD">
        <w:rPr>
          <w:rFonts w:ascii="GHEA Grapalat" w:hAnsi="GHEA Grapalat" w:cs="Arial"/>
          <w:lang w:val="hy-AM"/>
        </w:rPr>
        <w:t>ՊԵԿ-ը</w:t>
      </w:r>
      <w:r w:rsidR="000C2AD8" w:rsidRPr="00FB76AD">
        <w:rPr>
          <w:rFonts w:ascii="GHEA Grapalat" w:hAnsi="GHEA Grapalat" w:cs="Arial"/>
          <w:lang w:val="hy-AM"/>
        </w:rPr>
        <w:t>,</w:t>
      </w:r>
      <w:r w:rsidR="00320745" w:rsidRPr="00FB76AD">
        <w:rPr>
          <w:rFonts w:ascii="GHEA Grapalat" w:hAnsi="GHEA Grapalat" w:cs="Arial"/>
          <w:lang w:val="hy-AM"/>
        </w:rPr>
        <w:t xml:space="preserve"> նախապես հաստատված ժամանակացույցին համապատասխան</w:t>
      </w:r>
      <w:r w:rsidR="000C2AD8" w:rsidRPr="00FB76AD">
        <w:rPr>
          <w:rFonts w:ascii="GHEA Grapalat" w:hAnsi="GHEA Grapalat" w:cs="Arial"/>
          <w:lang w:val="hy-AM"/>
        </w:rPr>
        <w:t>,</w:t>
      </w:r>
      <w:r w:rsidR="00320745" w:rsidRPr="00FB76AD">
        <w:rPr>
          <w:rFonts w:ascii="GHEA Grapalat" w:hAnsi="GHEA Grapalat" w:cs="Arial"/>
          <w:lang w:val="hy-AM"/>
        </w:rPr>
        <w:t xml:space="preserve"> լուսա</w:t>
      </w:r>
      <w:r w:rsidRPr="00FB76AD">
        <w:rPr>
          <w:rFonts w:ascii="GHEA Grapalat" w:hAnsi="GHEA Grapalat" w:cs="Arial"/>
          <w:lang w:val="hy-AM"/>
        </w:rPr>
        <w:softHyphen/>
      </w:r>
      <w:r w:rsidR="00320745" w:rsidRPr="00FB76AD">
        <w:rPr>
          <w:rFonts w:ascii="GHEA Grapalat" w:hAnsi="GHEA Grapalat" w:cs="Arial"/>
          <w:lang w:val="hy-AM"/>
        </w:rPr>
        <w:t>բանում է իր գործունեությունը, ինչպես նաև</w:t>
      </w:r>
      <w:r w:rsidR="000C2AD8" w:rsidRPr="00FB76AD">
        <w:rPr>
          <w:rFonts w:ascii="GHEA Grapalat" w:hAnsi="GHEA Grapalat" w:cs="Arial"/>
          <w:lang w:val="hy-AM"/>
        </w:rPr>
        <w:t>՝</w:t>
      </w:r>
      <w:r w:rsidR="00320745" w:rsidRPr="00FB76AD">
        <w:rPr>
          <w:rFonts w:ascii="GHEA Grapalat" w:hAnsi="GHEA Grapalat" w:cs="Arial"/>
          <w:lang w:val="hy-AM"/>
        </w:rPr>
        <w:t xml:space="preserve"> ձեռնարկվող ու իրականացվող միջո</w:t>
      </w:r>
      <w:r w:rsidRPr="00FB76AD">
        <w:rPr>
          <w:rFonts w:ascii="GHEA Grapalat" w:hAnsi="GHEA Grapalat" w:cs="Arial"/>
          <w:lang w:val="hy-AM"/>
        </w:rPr>
        <w:softHyphen/>
      </w:r>
      <w:r w:rsidR="00320745" w:rsidRPr="00FB76AD">
        <w:rPr>
          <w:rFonts w:ascii="GHEA Grapalat" w:hAnsi="GHEA Grapalat" w:cs="Arial"/>
          <w:lang w:val="hy-AM"/>
        </w:rPr>
        <w:t>ցառումները:</w:t>
      </w:r>
    </w:p>
    <w:p w14:paraId="747A64A1" w14:textId="77777777" w:rsidR="00320745" w:rsidRPr="00FB76AD" w:rsidRDefault="00320745" w:rsidP="007653DC">
      <w:pPr>
        <w:pStyle w:val="ListParagraph"/>
        <w:numPr>
          <w:ilvl w:val="0"/>
          <w:numId w:val="60"/>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167365A2" w14:textId="77777777" w:rsidR="0050290E" w:rsidRPr="00FB76AD" w:rsidRDefault="00320745" w:rsidP="00705C4E">
      <w:pPr>
        <w:spacing w:line="360" w:lineRule="auto"/>
        <w:ind w:firstLine="567"/>
        <w:rPr>
          <w:rFonts w:ascii="GHEA Grapalat" w:hAnsi="GHEA Grapalat"/>
          <w:lang w:val="hy-AM"/>
        </w:rPr>
      </w:pPr>
      <w:r w:rsidRPr="00FB76AD">
        <w:rPr>
          <w:rFonts w:ascii="GHEA Grapalat" w:hAnsi="GHEA Grapalat" w:cs="Arial"/>
          <w:lang w:val="hy-AM"/>
        </w:rPr>
        <w:t>ՊԵԿ գործունեության վերաբերյալ հանրության համընդհանուր գոհունա</w:t>
      </w:r>
      <w:r w:rsidR="00BC7598" w:rsidRPr="00FB76AD">
        <w:rPr>
          <w:rFonts w:ascii="GHEA Grapalat" w:hAnsi="GHEA Grapalat" w:cs="Arial"/>
          <w:lang w:val="hy-AM"/>
        </w:rPr>
        <w:softHyphen/>
      </w:r>
      <w:r w:rsidRPr="00FB76AD">
        <w:rPr>
          <w:rFonts w:ascii="GHEA Grapalat" w:hAnsi="GHEA Grapalat" w:cs="Arial"/>
          <w:lang w:val="hy-AM"/>
        </w:rPr>
        <w:t>կու</w:t>
      </w:r>
      <w:r w:rsidR="00BC7598" w:rsidRPr="00FB76AD">
        <w:rPr>
          <w:rFonts w:ascii="GHEA Grapalat" w:hAnsi="GHEA Grapalat" w:cs="Arial"/>
          <w:lang w:val="hy-AM"/>
        </w:rPr>
        <w:softHyphen/>
      </w:r>
      <w:r w:rsidRPr="00FB76AD">
        <w:rPr>
          <w:rFonts w:ascii="GHEA Grapalat" w:hAnsi="GHEA Grapalat" w:cs="Arial"/>
          <w:lang w:val="hy-AM"/>
        </w:rPr>
        <w:t xml:space="preserve">թյան մակարդակ: </w:t>
      </w:r>
      <w:r w:rsidR="00B27900" w:rsidRPr="00FB76AD">
        <w:rPr>
          <w:rFonts w:ascii="GHEA Grapalat" w:hAnsi="GHEA Grapalat" w:cs="Arial"/>
          <w:lang w:val="hy-AM"/>
        </w:rPr>
        <w:t>Ց</w:t>
      </w:r>
      <w:r w:rsidRPr="00FB76AD">
        <w:rPr>
          <w:rFonts w:ascii="GHEA Grapalat" w:hAnsi="GHEA Grapalat" w:cs="Arial"/>
          <w:lang w:val="hy-AM"/>
        </w:rPr>
        <w:t>ուցանիշի հաշվարկի համար պետք է կիրառվի սոցիոլո</w:t>
      </w:r>
      <w:r w:rsidR="00BC7598" w:rsidRPr="00FB76AD">
        <w:rPr>
          <w:rFonts w:ascii="GHEA Grapalat" w:hAnsi="GHEA Grapalat" w:cs="Arial"/>
          <w:lang w:val="hy-AM"/>
        </w:rPr>
        <w:softHyphen/>
      </w:r>
      <w:r w:rsidRPr="00FB76AD">
        <w:rPr>
          <w:rFonts w:ascii="GHEA Grapalat" w:hAnsi="GHEA Grapalat" w:cs="Arial"/>
          <w:lang w:val="hy-AM"/>
        </w:rPr>
        <w:t>գիական հարցման հատուկ մշակված մեթոդաբանություն՝ կիրառելով անհատական հարցաթերթեր, որոնք կպարունակեն բաց և փակ հարցեր։</w:t>
      </w:r>
      <w:r w:rsidRPr="00FB76AD">
        <w:rPr>
          <w:rFonts w:ascii="GHEA Grapalat" w:hAnsi="GHEA Grapalat"/>
          <w:lang w:val="hy-AM"/>
        </w:rPr>
        <w:t xml:space="preserve"> </w:t>
      </w:r>
      <w:r w:rsidR="00B27900" w:rsidRPr="00FB76AD">
        <w:rPr>
          <w:rFonts w:ascii="GHEA Grapalat" w:hAnsi="GHEA Grapalat" w:cs="Arial"/>
          <w:lang w:val="hy-AM"/>
        </w:rPr>
        <w:t>Ա</w:t>
      </w:r>
      <w:r w:rsidRPr="00FB76AD">
        <w:rPr>
          <w:rFonts w:ascii="GHEA Grapalat" w:hAnsi="GHEA Grapalat" w:cs="Arial"/>
          <w:lang w:val="hy-AM"/>
        </w:rPr>
        <w:t>կնկալ</w:t>
      </w:r>
      <w:r w:rsidR="00B27900" w:rsidRPr="00FB76AD">
        <w:rPr>
          <w:rFonts w:ascii="GHEA Grapalat" w:hAnsi="GHEA Grapalat" w:cs="Arial"/>
          <w:lang w:val="hy-AM"/>
        </w:rPr>
        <w:t>վում է</w:t>
      </w:r>
      <w:r w:rsidRPr="00FB76AD">
        <w:rPr>
          <w:rFonts w:ascii="GHEA Grapalat" w:hAnsi="GHEA Grapalat" w:cs="Arial"/>
          <w:lang w:val="hy-AM"/>
        </w:rPr>
        <w:t xml:space="preserve"> առնվազն տարեկան</w:t>
      </w:r>
      <w:r w:rsidR="00BC7598" w:rsidRPr="00FB76AD">
        <w:rPr>
          <w:rFonts w:ascii="GHEA Grapalat" w:hAnsi="GHEA Grapalat" w:cs="Arial"/>
          <w:lang w:val="hy-AM"/>
        </w:rPr>
        <w:t xml:space="preserve"> 5-7 տոկոս </w:t>
      </w:r>
      <w:r w:rsidRPr="00FB76AD">
        <w:rPr>
          <w:rFonts w:ascii="GHEA Grapalat" w:hAnsi="GHEA Grapalat" w:cs="Arial"/>
          <w:lang w:val="hy-AM"/>
        </w:rPr>
        <w:t>գոհունակության ցուցանիշի բարելավում՝ նախորդ տարվա հետ համեմատ։</w:t>
      </w:r>
      <w:r w:rsidR="00EA5426" w:rsidRPr="00FB76AD">
        <w:rPr>
          <w:rFonts w:ascii="GHEA Grapalat" w:hAnsi="GHEA Grapalat" w:cs="Arial"/>
          <w:lang w:val="hy-AM"/>
        </w:rPr>
        <w:t xml:space="preserve"> </w:t>
      </w:r>
      <w:r w:rsidR="001545EC" w:rsidRPr="00FB0CD0">
        <w:rPr>
          <w:rFonts w:ascii="GHEA Grapalat" w:hAnsi="GHEA Grapalat" w:cs="Arial"/>
          <w:lang w:val="hy-AM"/>
        </w:rPr>
        <w:t>Ցուցանիշը գնահատվելու է տարեկան պարբերականությամբ:</w:t>
      </w:r>
    </w:p>
    <w:p w14:paraId="640EB61D" w14:textId="77777777" w:rsidR="00CB2803" w:rsidRPr="00DE2913" w:rsidRDefault="00CB2803" w:rsidP="004D6522">
      <w:pPr>
        <w:pStyle w:val="Heading2"/>
        <w:rPr>
          <w:rFonts w:ascii="GHEA Grapalat" w:hAnsi="GHEA Grapalat"/>
          <w:lang w:val="hy-AM"/>
        </w:rPr>
      </w:pPr>
      <w:r w:rsidRPr="004D6522">
        <w:rPr>
          <w:lang w:val="hy-AM"/>
        </w:rPr>
        <w:br w:type="page"/>
      </w:r>
      <w:bookmarkStart w:id="105" w:name="_Toc421209617"/>
      <w:bookmarkStart w:id="106" w:name="_Toc54029707"/>
      <w:r w:rsidR="00361762" w:rsidRPr="00DE2913">
        <w:rPr>
          <w:rFonts w:ascii="GHEA Grapalat" w:hAnsi="GHEA Grapalat" w:cs="Sylfaen"/>
          <w:lang w:val="hy-AM"/>
        </w:rPr>
        <w:lastRenderedPageBreak/>
        <w:t>ԶՌՆ</w:t>
      </w:r>
      <w:r w:rsidRPr="00DE2913">
        <w:rPr>
          <w:rFonts w:ascii="GHEA Grapalat" w:hAnsi="GHEA Grapalat"/>
          <w:lang w:val="hy-AM"/>
        </w:rPr>
        <w:t xml:space="preserve"> 5. </w:t>
      </w:r>
      <w:r w:rsidRPr="00DE2913">
        <w:rPr>
          <w:rFonts w:ascii="GHEA Grapalat" w:hAnsi="GHEA Grapalat" w:cs="Sylfaen"/>
          <w:lang w:val="hy-AM"/>
        </w:rPr>
        <w:t>ՄԱՐԴԿԱՅԻՆ</w:t>
      </w:r>
      <w:r w:rsidRPr="00DE2913">
        <w:rPr>
          <w:rFonts w:ascii="GHEA Grapalat" w:hAnsi="GHEA Grapalat"/>
          <w:lang w:val="hy-AM"/>
        </w:rPr>
        <w:t xml:space="preserve"> </w:t>
      </w:r>
      <w:r w:rsidRPr="00DE2913">
        <w:rPr>
          <w:rFonts w:ascii="GHEA Grapalat" w:hAnsi="GHEA Grapalat" w:cs="Sylfaen"/>
          <w:lang w:val="hy-AM"/>
        </w:rPr>
        <w:t>ՌԵՍՈՒՐՍՆԵՐԻ</w:t>
      </w:r>
      <w:r w:rsidRPr="00DE2913">
        <w:rPr>
          <w:rFonts w:ascii="GHEA Grapalat" w:hAnsi="GHEA Grapalat"/>
          <w:lang w:val="hy-AM"/>
        </w:rPr>
        <w:t xml:space="preserve"> </w:t>
      </w:r>
      <w:r w:rsidRPr="00DE2913">
        <w:rPr>
          <w:rFonts w:ascii="GHEA Grapalat" w:hAnsi="GHEA Grapalat" w:cs="Sylfaen"/>
          <w:lang w:val="hy-AM"/>
        </w:rPr>
        <w:t>ԿԱՌԱՎԱՐՄԱՆ</w:t>
      </w:r>
      <w:r w:rsidRPr="00DE2913">
        <w:rPr>
          <w:rFonts w:ascii="GHEA Grapalat" w:hAnsi="GHEA Grapalat"/>
          <w:lang w:val="hy-AM"/>
        </w:rPr>
        <w:t xml:space="preserve"> </w:t>
      </w:r>
      <w:r w:rsidRPr="00DE2913">
        <w:rPr>
          <w:rFonts w:ascii="GHEA Grapalat" w:hAnsi="GHEA Grapalat" w:cs="Sylfaen"/>
          <w:lang w:val="hy-AM"/>
        </w:rPr>
        <w:t>ԱՐԴԻ</w:t>
      </w:r>
      <w:r w:rsidRPr="00DE2913">
        <w:rPr>
          <w:rFonts w:ascii="GHEA Grapalat" w:hAnsi="GHEA Grapalat"/>
          <w:lang w:val="hy-AM"/>
        </w:rPr>
        <w:t xml:space="preserve"> </w:t>
      </w:r>
      <w:r w:rsidRPr="00DE2913">
        <w:rPr>
          <w:rFonts w:ascii="GHEA Grapalat" w:hAnsi="GHEA Grapalat" w:cs="Sylfaen"/>
          <w:lang w:val="hy-AM"/>
        </w:rPr>
        <w:t>ՀԱՄԱԿԱՐԳԻ</w:t>
      </w:r>
      <w:r w:rsidRPr="00DE2913">
        <w:rPr>
          <w:rFonts w:ascii="GHEA Grapalat" w:hAnsi="GHEA Grapalat"/>
          <w:lang w:val="hy-AM"/>
        </w:rPr>
        <w:t xml:space="preserve"> </w:t>
      </w:r>
      <w:r w:rsidRPr="00DE2913">
        <w:rPr>
          <w:rFonts w:ascii="GHEA Grapalat" w:hAnsi="GHEA Grapalat" w:cs="Sylfaen"/>
          <w:lang w:val="hy-AM"/>
        </w:rPr>
        <w:t>ՆԵՐԴՐՈՒՄ</w:t>
      </w:r>
      <w:r w:rsidRPr="00DE2913">
        <w:rPr>
          <w:rFonts w:ascii="GHEA Grapalat" w:hAnsi="GHEA Grapalat"/>
          <w:lang w:val="hy-AM"/>
        </w:rPr>
        <w:t xml:space="preserve"> (</w:t>
      </w:r>
      <w:r w:rsidRPr="00DE2913">
        <w:rPr>
          <w:rFonts w:ascii="GHEA Grapalat" w:hAnsi="GHEA Grapalat" w:cs="Sylfaen"/>
          <w:lang w:val="hy-AM"/>
        </w:rPr>
        <w:t>ԲԱՐԵԼԱՎՈՒՄ</w:t>
      </w:r>
      <w:bookmarkEnd w:id="105"/>
      <w:r w:rsidRPr="00DE2913">
        <w:rPr>
          <w:rFonts w:ascii="GHEA Grapalat" w:hAnsi="GHEA Grapalat"/>
          <w:lang w:val="hy-AM"/>
        </w:rPr>
        <w:t>)</w:t>
      </w:r>
      <w:bookmarkEnd w:id="106"/>
    </w:p>
    <w:p w14:paraId="236D7491" w14:textId="77777777" w:rsidR="00CB2803" w:rsidRPr="00FB76AD" w:rsidRDefault="00CB2803" w:rsidP="00CB2803">
      <w:pPr>
        <w:jc w:val="both"/>
        <w:rPr>
          <w:rFonts w:ascii="GHEA Grapalat" w:hAnsi="GHEA Grapalat"/>
          <w:lang w:val="hy-AM"/>
        </w:rPr>
      </w:pPr>
    </w:p>
    <w:p w14:paraId="391DA615" w14:textId="77777777" w:rsidR="008548C0" w:rsidRPr="00FB76AD" w:rsidRDefault="008548C0" w:rsidP="00223B0B">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 xml:space="preserve">Մարդկային ռեսուրսների կառավարման </w:t>
      </w:r>
      <w:r w:rsidR="00C73EB4" w:rsidRPr="00FB76AD">
        <w:rPr>
          <w:rFonts w:ascii="GHEA Grapalat" w:hAnsi="GHEA Grapalat"/>
          <w:sz w:val="24"/>
          <w:lang w:val="hy-AM"/>
        </w:rPr>
        <w:t xml:space="preserve">արդյունավետ </w:t>
      </w:r>
      <w:r w:rsidRPr="00FB76AD">
        <w:rPr>
          <w:rFonts w:ascii="GHEA Grapalat" w:hAnsi="GHEA Grapalat"/>
          <w:sz w:val="24"/>
          <w:lang w:val="hy-AM"/>
        </w:rPr>
        <w:t>համակարգի բացակայությունը խոչընդոտներ է ստեղծում</w:t>
      </w:r>
      <w:r w:rsidR="00217B9C" w:rsidRPr="00FB76AD">
        <w:rPr>
          <w:rFonts w:ascii="GHEA Grapalat" w:hAnsi="GHEA Grapalat"/>
          <w:sz w:val="24"/>
          <w:lang w:val="hy-AM"/>
        </w:rPr>
        <w:t xml:space="preserve"> </w:t>
      </w:r>
      <w:r w:rsidRPr="00FB76AD">
        <w:rPr>
          <w:rFonts w:ascii="GHEA Grapalat" w:hAnsi="GHEA Grapalat"/>
          <w:sz w:val="24"/>
          <w:lang w:val="hy-AM"/>
        </w:rPr>
        <w:t>ներքին կանոնակարգերի շարունակական վերանայման և արդիականացման, կադրային ներուժի արդյունավետ օգտագործման և ՊԵԿ կայուն զարգացման ապահովման գործում:</w:t>
      </w:r>
      <w:r w:rsidR="00217B9C" w:rsidRPr="00FB76AD">
        <w:rPr>
          <w:rFonts w:ascii="GHEA Grapalat" w:hAnsi="GHEA Grapalat"/>
          <w:sz w:val="24"/>
          <w:lang w:val="hy-AM"/>
        </w:rPr>
        <w:t xml:space="preserve"> </w:t>
      </w:r>
      <w:r w:rsidRPr="00FB76AD">
        <w:rPr>
          <w:rFonts w:ascii="GHEA Grapalat" w:hAnsi="GHEA Grapalat"/>
          <w:sz w:val="24"/>
          <w:lang w:val="hy-AM"/>
        </w:rPr>
        <w:t>Իրականացված բարեփոխումների արդյունքում հաստատվե</w:t>
      </w:r>
      <w:r w:rsidR="00FD5680" w:rsidRPr="00FB76AD">
        <w:rPr>
          <w:rFonts w:ascii="GHEA Grapalat" w:hAnsi="GHEA Grapalat"/>
          <w:sz w:val="24"/>
          <w:lang w:val="hy-AM"/>
        </w:rPr>
        <w:t>լ են</w:t>
      </w:r>
      <w:r w:rsidRPr="00FB76AD">
        <w:rPr>
          <w:rFonts w:ascii="GHEA Grapalat" w:hAnsi="GHEA Grapalat"/>
          <w:sz w:val="24"/>
          <w:lang w:val="hy-AM"/>
        </w:rPr>
        <w:t xml:space="preserve"> ՊԵԿ ստորաբաժանումների գործառույթների իրակա</w:t>
      </w:r>
      <w:r w:rsidR="00FD5680" w:rsidRPr="00FB76AD">
        <w:rPr>
          <w:rFonts w:ascii="GHEA Grapalat" w:hAnsi="GHEA Grapalat"/>
          <w:sz w:val="24"/>
          <w:lang w:val="hy-AM"/>
        </w:rPr>
        <w:softHyphen/>
      </w:r>
      <w:r w:rsidRPr="00FB76AD">
        <w:rPr>
          <w:rFonts w:ascii="GHEA Grapalat" w:hAnsi="GHEA Grapalat"/>
          <w:sz w:val="24"/>
          <w:lang w:val="hy-AM"/>
        </w:rPr>
        <w:t>նացման կանոնակարգերը, որոնք գործնական կիրառման և մշտապես կատարվող փոփոխությունների համատեքստում անհրաժեշտ է մշտադիտարկել և վերանայել: Միևնույն ժամանակ</w:t>
      </w:r>
      <w:r w:rsidR="000C2AD8" w:rsidRPr="00FB76AD">
        <w:rPr>
          <w:rFonts w:ascii="GHEA Grapalat" w:hAnsi="GHEA Grapalat"/>
          <w:sz w:val="24"/>
          <w:lang w:val="hy-AM"/>
        </w:rPr>
        <w:t>,</w:t>
      </w:r>
      <w:r w:rsidRPr="00FB76AD">
        <w:rPr>
          <w:rFonts w:ascii="GHEA Grapalat" w:hAnsi="GHEA Grapalat"/>
          <w:sz w:val="24"/>
          <w:lang w:val="hy-AM"/>
        </w:rPr>
        <w:t xml:space="preserve"> հարկային և մաքսային վարչարարություն իրականացնող ստորաբաժանումների անհատական գնահատումն ու խրախուսումն անհրաժեշտ է իրական</w:t>
      </w:r>
      <w:r w:rsidR="004B06F7" w:rsidRPr="00FB76AD">
        <w:rPr>
          <w:rFonts w:ascii="GHEA Grapalat" w:hAnsi="GHEA Grapalat"/>
          <w:sz w:val="24"/>
          <w:lang w:val="hy-AM"/>
        </w:rPr>
        <w:t>ա</w:t>
      </w:r>
      <w:r w:rsidRPr="00FB76AD">
        <w:rPr>
          <w:rFonts w:ascii="GHEA Grapalat" w:hAnsi="GHEA Grapalat"/>
          <w:sz w:val="24"/>
          <w:lang w:val="hy-AM"/>
        </w:rPr>
        <w:t>ցնել</w:t>
      </w:r>
      <w:r w:rsidR="000C2AD8" w:rsidRPr="00FB76AD">
        <w:rPr>
          <w:rFonts w:ascii="GHEA Grapalat" w:hAnsi="GHEA Grapalat"/>
          <w:sz w:val="24"/>
          <w:lang w:val="hy-AM"/>
        </w:rPr>
        <w:t>՝</w:t>
      </w:r>
      <w:r w:rsidRPr="00FB76AD">
        <w:rPr>
          <w:rFonts w:ascii="GHEA Grapalat" w:hAnsi="GHEA Grapalat"/>
          <w:sz w:val="24"/>
          <w:lang w:val="hy-AM"/>
        </w:rPr>
        <w:t xml:space="preserve"> հաշվի առնելով դրանց առանձ</w:t>
      </w:r>
      <w:r w:rsidR="00B90731" w:rsidRPr="00FB76AD">
        <w:rPr>
          <w:rFonts w:ascii="GHEA Grapalat" w:hAnsi="GHEA Grapalat"/>
          <w:sz w:val="24"/>
          <w:lang w:val="hy-AM"/>
        </w:rPr>
        <w:t>նա</w:t>
      </w:r>
      <w:r w:rsidRPr="00FB76AD">
        <w:rPr>
          <w:rFonts w:ascii="GHEA Grapalat" w:hAnsi="GHEA Grapalat"/>
          <w:sz w:val="24"/>
          <w:lang w:val="hy-AM"/>
        </w:rPr>
        <w:t xml:space="preserve">հատկությունները: </w:t>
      </w:r>
    </w:p>
    <w:p w14:paraId="41795170" w14:textId="77777777" w:rsidR="008548C0" w:rsidRPr="00FB76AD" w:rsidRDefault="008548C0" w:rsidP="00223B0B">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ՊԵԿ աշխատակիցների աշխատանքային գործունեության սկսելու և հետագա աշխատանքային, մասնագիտական և անձնական զարգացման ծրագիր առկա չէ։</w:t>
      </w:r>
      <w:r w:rsidR="00217B9C" w:rsidRPr="00FB76AD">
        <w:rPr>
          <w:rFonts w:ascii="GHEA Grapalat" w:hAnsi="GHEA Grapalat"/>
          <w:sz w:val="24"/>
          <w:lang w:val="hy-AM"/>
        </w:rPr>
        <w:t xml:space="preserve"> </w:t>
      </w:r>
      <w:r w:rsidRPr="00FB76AD">
        <w:rPr>
          <w:rFonts w:ascii="GHEA Grapalat" w:hAnsi="GHEA Grapalat"/>
          <w:sz w:val="24"/>
          <w:lang w:val="hy-AM"/>
        </w:rPr>
        <w:t>Մասնագիտական վեր</w:t>
      </w:r>
      <w:r w:rsidR="00C14BE3" w:rsidRPr="00FB76AD">
        <w:rPr>
          <w:rFonts w:ascii="GHEA Grapalat" w:hAnsi="GHEA Grapalat"/>
          <w:sz w:val="24"/>
          <w:lang w:val="hy-AM"/>
        </w:rPr>
        <w:t>ա</w:t>
      </w:r>
      <w:r w:rsidRPr="00FB76AD">
        <w:rPr>
          <w:rFonts w:ascii="GHEA Grapalat" w:hAnsi="GHEA Grapalat"/>
          <w:sz w:val="24"/>
          <w:lang w:val="hy-AM"/>
        </w:rPr>
        <w:t>պատրաստումների, որակավորման շարունակական</w:t>
      </w:r>
      <w:r w:rsidR="00217B9C" w:rsidRPr="00FB76AD">
        <w:rPr>
          <w:rFonts w:ascii="GHEA Grapalat" w:hAnsi="GHEA Grapalat"/>
          <w:sz w:val="24"/>
          <w:lang w:val="hy-AM"/>
        </w:rPr>
        <w:t xml:space="preserve"> </w:t>
      </w:r>
      <w:r w:rsidRPr="00FB76AD">
        <w:rPr>
          <w:rFonts w:ascii="GHEA Grapalat" w:hAnsi="GHEA Grapalat"/>
          <w:sz w:val="24"/>
          <w:lang w:val="hy-AM"/>
        </w:rPr>
        <w:t>բարձ</w:t>
      </w:r>
      <w:r w:rsidR="00FD5680" w:rsidRPr="00FB76AD">
        <w:rPr>
          <w:rFonts w:ascii="GHEA Grapalat" w:hAnsi="GHEA Grapalat"/>
          <w:sz w:val="24"/>
          <w:lang w:val="hy-AM"/>
        </w:rPr>
        <w:softHyphen/>
      </w:r>
      <w:r w:rsidRPr="00FB76AD">
        <w:rPr>
          <w:rFonts w:ascii="GHEA Grapalat" w:hAnsi="GHEA Grapalat"/>
          <w:sz w:val="24"/>
          <w:lang w:val="hy-AM"/>
        </w:rPr>
        <w:t xml:space="preserve">րացման եղանակների սակավությունը, արդիական </w:t>
      </w:r>
      <w:r w:rsidR="006A2BFB" w:rsidRPr="00FB76AD">
        <w:rPr>
          <w:rFonts w:ascii="GHEA Grapalat" w:hAnsi="GHEA Grapalat"/>
          <w:sz w:val="24"/>
          <w:lang w:val="hy-AM"/>
        </w:rPr>
        <w:t xml:space="preserve">վերապատրաստման </w:t>
      </w:r>
      <w:r w:rsidRPr="00FB76AD">
        <w:rPr>
          <w:rFonts w:ascii="GHEA Grapalat" w:hAnsi="GHEA Grapalat"/>
          <w:sz w:val="24"/>
          <w:lang w:val="hy-AM"/>
        </w:rPr>
        <w:t>ծրագրերի բացակայությունը, միջազգային լավագույն փորձի ուսումնասիրության հնարավորության սահմանափակ լինելն էականորեն նվազեցնում են արհեստավարժ և ճկուն աշխատակազմ ունենալու հնարավորությունը:</w:t>
      </w:r>
      <w:r w:rsidR="00217B9C" w:rsidRPr="00FB76AD">
        <w:rPr>
          <w:rFonts w:ascii="GHEA Grapalat" w:hAnsi="GHEA Grapalat"/>
          <w:sz w:val="24"/>
          <w:lang w:val="hy-AM"/>
        </w:rPr>
        <w:t xml:space="preserve"> </w:t>
      </w:r>
      <w:r w:rsidR="00B27900" w:rsidRPr="00FB76AD">
        <w:rPr>
          <w:rFonts w:ascii="GHEA Grapalat" w:hAnsi="GHEA Grapalat"/>
          <w:sz w:val="24"/>
          <w:lang w:val="hy-AM"/>
        </w:rPr>
        <w:t>Միաժամանակ, «Հարկային ծառայության մասին», «Մաքսային ծառայության մասին», «Քաղաքացիական ծառայության մասին» ՀՀ օրենքներում կատարված փոփոխությունների արդյունքում անհրաժետ է վերանայել ՊԵԿ կողմից մարդկային ռեսուրսների կառավարման համակարգում կիրառվող ընթացակարգերը՝ դրանք միասնականացնելով և համապատասխանեցնելով նշված օրենքների պահանջներին։</w:t>
      </w:r>
    </w:p>
    <w:p w14:paraId="66361F69" w14:textId="77777777" w:rsidR="00D32395" w:rsidRPr="00FB76AD" w:rsidRDefault="00D32395" w:rsidP="00223B0B">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lastRenderedPageBreak/>
        <w:t xml:space="preserve">Սույն ռազմավարական նպատակն իր </w:t>
      </w:r>
      <w:r w:rsidR="000C2AD8" w:rsidRPr="00FB76AD">
        <w:rPr>
          <w:rFonts w:ascii="GHEA Grapalat" w:hAnsi="GHEA Grapalat"/>
          <w:sz w:val="24"/>
          <w:lang w:val="hy-AM"/>
        </w:rPr>
        <w:t xml:space="preserve">2 </w:t>
      </w:r>
      <w:r w:rsidRPr="00FB76AD">
        <w:rPr>
          <w:rFonts w:ascii="GHEA Grapalat" w:hAnsi="GHEA Grapalat"/>
          <w:sz w:val="24"/>
          <w:lang w:val="hy-AM"/>
        </w:rPr>
        <w:t>ենթանպատակներով և 5 միջոցառումներով կոչված է լուծելու վերոնշյալ խնդիրները։</w:t>
      </w:r>
    </w:p>
    <w:p w14:paraId="455FE44C" w14:textId="77777777" w:rsidR="00CB2803" w:rsidRPr="00FB76AD" w:rsidRDefault="00CB2803" w:rsidP="00E163E4">
      <w:pPr>
        <w:pStyle w:val="Heading3"/>
        <w:spacing w:after="240"/>
        <w:rPr>
          <w:rFonts w:ascii="GHEA Grapalat" w:hAnsi="GHEA Grapalat"/>
          <w:lang w:val="hy-AM"/>
        </w:rPr>
      </w:pPr>
      <w:bookmarkStart w:id="107" w:name="_Toc421209618"/>
      <w:bookmarkStart w:id="108" w:name="_Toc54029708"/>
      <w:r w:rsidRPr="00FB76AD">
        <w:rPr>
          <w:rFonts w:ascii="GHEA Grapalat" w:hAnsi="GHEA Grapalat"/>
          <w:lang w:val="hy-AM"/>
        </w:rPr>
        <w:t xml:space="preserve">Ենթանպատակ </w:t>
      </w:r>
      <w:r w:rsidR="00C4724C" w:rsidRPr="00FB76AD">
        <w:rPr>
          <w:rFonts w:ascii="GHEA Grapalat" w:hAnsi="GHEA Grapalat"/>
          <w:lang w:val="hy-AM"/>
        </w:rPr>
        <w:t>5.</w:t>
      </w:r>
      <w:r w:rsidRPr="00FB76AD">
        <w:rPr>
          <w:rFonts w:ascii="GHEA Grapalat" w:hAnsi="GHEA Grapalat"/>
          <w:lang w:val="hy-AM"/>
        </w:rPr>
        <w:t>1</w:t>
      </w:r>
      <w:r w:rsidR="00C4724C" w:rsidRPr="00FB76AD">
        <w:rPr>
          <w:rFonts w:ascii="GHEA Grapalat" w:hAnsi="GHEA Grapalat"/>
          <w:lang w:val="hy-AM"/>
        </w:rPr>
        <w:t>.</w:t>
      </w:r>
      <w:r w:rsidRPr="00FB76AD">
        <w:rPr>
          <w:rFonts w:ascii="GHEA Grapalat" w:hAnsi="GHEA Grapalat"/>
          <w:lang w:val="hy-AM"/>
        </w:rPr>
        <w:t xml:space="preserve"> Կա</w:t>
      </w:r>
      <w:r w:rsidRPr="00FB76AD">
        <w:rPr>
          <w:rFonts w:ascii="GHEA Grapalat" w:hAnsi="GHEA Grapalat" w:cs="Verdana"/>
          <w:lang w:val="hy-AM"/>
        </w:rPr>
        <w:t>դր</w:t>
      </w:r>
      <w:r w:rsidRPr="00FB76AD">
        <w:rPr>
          <w:rFonts w:ascii="GHEA Grapalat" w:hAnsi="GHEA Grapalat"/>
          <w:lang w:val="hy-AM"/>
        </w:rPr>
        <w:t>ային քաղաքականության և աշխատանքային մշակույթի ձևավո</w:t>
      </w:r>
      <w:r w:rsidRPr="00FB76AD">
        <w:rPr>
          <w:rFonts w:ascii="GHEA Grapalat" w:hAnsi="GHEA Grapalat" w:cs="Verdana"/>
          <w:lang w:val="hy-AM"/>
        </w:rPr>
        <w:t>ր</w:t>
      </w:r>
      <w:r w:rsidRPr="00FB76AD">
        <w:rPr>
          <w:rFonts w:ascii="GHEA Grapalat" w:hAnsi="GHEA Grapalat"/>
          <w:lang w:val="hy-AM"/>
        </w:rPr>
        <w:t>ում</w:t>
      </w:r>
      <w:bookmarkEnd w:id="107"/>
      <w:bookmarkEnd w:id="108"/>
    </w:p>
    <w:p w14:paraId="0AC619B2" w14:textId="77777777" w:rsidR="00CB2803" w:rsidRPr="00FB76AD" w:rsidRDefault="00CB2803" w:rsidP="00CB2803">
      <w:pPr>
        <w:pStyle w:val="Heading4"/>
        <w:spacing w:before="120" w:after="120"/>
        <w:rPr>
          <w:rFonts w:ascii="GHEA Grapalat" w:hAnsi="GHEA Grapalat"/>
          <w:b/>
          <w:i w:val="0"/>
          <w:color w:val="auto"/>
          <w:lang w:val="hy-AM"/>
        </w:rPr>
      </w:pPr>
      <w:bookmarkStart w:id="109" w:name="_Toc54029709"/>
      <w:r w:rsidRPr="00FB76AD">
        <w:rPr>
          <w:rFonts w:ascii="GHEA Grapalat" w:hAnsi="GHEA Grapalat"/>
          <w:b/>
          <w:i w:val="0"/>
          <w:color w:val="auto"/>
          <w:lang w:val="hy-AM"/>
        </w:rPr>
        <w:t>5.1.1.</w:t>
      </w:r>
      <w:r w:rsidR="00FF5C45" w:rsidRPr="00FB76AD">
        <w:rPr>
          <w:rFonts w:ascii="GHEA Grapalat" w:hAnsi="GHEA Grapalat"/>
          <w:b/>
          <w:i w:val="0"/>
          <w:color w:val="auto"/>
          <w:lang w:val="hy-AM"/>
        </w:rPr>
        <w:t xml:space="preserve"> </w:t>
      </w:r>
      <w:r w:rsidRPr="00FB76AD">
        <w:rPr>
          <w:rFonts w:ascii="GHEA Grapalat" w:hAnsi="GHEA Grapalat" w:cs="Arial"/>
          <w:b/>
          <w:i w:val="0"/>
          <w:color w:val="auto"/>
          <w:lang w:val="hy-AM"/>
        </w:rPr>
        <w:t>ՊԵԿ</w:t>
      </w:r>
      <w:r w:rsidRPr="00FB76AD">
        <w:rPr>
          <w:rFonts w:ascii="GHEA Grapalat" w:hAnsi="GHEA Grapalat"/>
          <w:b/>
          <w:i w:val="0"/>
          <w:color w:val="auto"/>
          <w:lang w:val="hy-AM"/>
        </w:rPr>
        <w:t xml:space="preserve"> </w:t>
      </w:r>
      <w:r w:rsidR="00E106BF" w:rsidRPr="00FB76AD">
        <w:rPr>
          <w:rFonts w:ascii="GHEA Grapalat" w:hAnsi="GHEA Grapalat" w:cs="Arial"/>
          <w:b/>
          <w:i w:val="0"/>
          <w:color w:val="auto"/>
          <w:lang w:val="hy-AM"/>
        </w:rPr>
        <w:t>մ</w:t>
      </w:r>
      <w:r w:rsidRPr="00FB76AD">
        <w:rPr>
          <w:rFonts w:ascii="GHEA Grapalat" w:hAnsi="GHEA Grapalat" w:cs="Arial"/>
          <w:b/>
          <w:i w:val="0"/>
          <w:color w:val="auto"/>
          <w:lang w:val="hy-AM"/>
        </w:rPr>
        <w:t>արդկային</w:t>
      </w:r>
      <w:r w:rsidRPr="00FB76AD">
        <w:rPr>
          <w:rFonts w:ascii="GHEA Grapalat" w:hAnsi="GHEA Grapalat"/>
          <w:b/>
          <w:i w:val="0"/>
          <w:color w:val="auto"/>
          <w:lang w:val="hy-AM"/>
        </w:rPr>
        <w:t xml:space="preserve"> </w:t>
      </w:r>
      <w:r w:rsidR="00E106BF" w:rsidRPr="00FB76AD">
        <w:rPr>
          <w:rFonts w:ascii="GHEA Grapalat" w:hAnsi="GHEA Grapalat" w:cs="Arial"/>
          <w:b/>
          <w:i w:val="0"/>
          <w:color w:val="auto"/>
          <w:lang w:val="hy-AM"/>
        </w:rPr>
        <w:t>ռ</w:t>
      </w:r>
      <w:r w:rsidRPr="00FB76AD">
        <w:rPr>
          <w:rFonts w:ascii="GHEA Grapalat" w:hAnsi="GHEA Grapalat" w:cs="Arial"/>
          <w:b/>
          <w:i w:val="0"/>
          <w:color w:val="auto"/>
          <w:lang w:val="hy-AM"/>
        </w:rPr>
        <w:t>եսուրսների</w:t>
      </w:r>
      <w:r w:rsidRPr="00FB76AD">
        <w:rPr>
          <w:rFonts w:ascii="GHEA Grapalat" w:hAnsi="GHEA Grapalat"/>
          <w:b/>
          <w:i w:val="0"/>
          <w:color w:val="auto"/>
          <w:lang w:val="hy-AM"/>
        </w:rPr>
        <w:t xml:space="preserve"> </w:t>
      </w:r>
      <w:r w:rsidRPr="00FB76AD">
        <w:rPr>
          <w:rFonts w:ascii="GHEA Grapalat" w:hAnsi="GHEA Grapalat" w:cs="Arial"/>
          <w:b/>
          <w:i w:val="0"/>
          <w:color w:val="auto"/>
          <w:lang w:val="hy-AM"/>
        </w:rPr>
        <w:t>կառավարման</w:t>
      </w:r>
      <w:r w:rsidRPr="00FB76AD">
        <w:rPr>
          <w:rFonts w:ascii="GHEA Grapalat" w:hAnsi="GHEA Grapalat"/>
          <w:b/>
          <w:i w:val="0"/>
          <w:color w:val="auto"/>
          <w:lang w:val="hy-AM"/>
        </w:rPr>
        <w:t xml:space="preserve"> </w:t>
      </w:r>
      <w:r w:rsidRPr="00FB76AD">
        <w:rPr>
          <w:rFonts w:ascii="GHEA Grapalat" w:hAnsi="GHEA Grapalat" w:cs="Arial"/>
          <w:b/>
          <w:i w:val="0"/>
          <w:color w:val="auto"/>
          <w:lang w:val="hy-AM"/>
        </w:rPr>
        <w:t>համակարգ</w:t>
      </w:r>
      <w:bookmarkEnd w:id="109"/>
    </w:p>
    <w:p w14:paraId="6CD46C39" w14:textId="77777777" w:rsidR="00CB2803" w:rsidRPr="004D6522" w:rsidRDefault="00CB2803" w:rsidP="00B14590">
      <w:pPr>
        <w:spacing w:line="276" w:lineRule="auto"/>
        <w:jc w:val="both"/>
        <w:rPr>
          <w:rFonts w:ascii="GHEA Grapalat" w:hAnsi="GHEA Grapalat"/>
          <w:b/>
          <w:i/>
          <w:lang w:val="hy-AM"/>
        </w:rPr>
      </w:pPr>
      <w:r w:rsidRPr="00FB76AD">
        <w:rPr>
          <w:rFonts w:ascii="GHEA Grapalat" w:hAnsi="GHEA Grapalat" w:cs="Arial"/>
          <w:b/>
          <w:i/>
          <w:lang w:val="hy-AM"/>
        </w:rPr>
        <w:t xml:space="preserve">(ԳՈՐԾՈՂՈՒԹՅՈՒՆ՝ </w:t>
      </w:r>
      <w:r w:rsidR="00B868BF" w:rsidRPr="00FB76AD">
        <w:rPr>
          <w:rFonts w:ascii="GHEA Grapalat" w:hAnsi="GHEA Grapalat" w:cs="Arial"/>
          <w:b/>
          <w:i/>
          <w:lang w:val="hy-AM"/>
        </w:rPr>
        <w:t>ներդնել</w:t>
      </w:r>
      <w:r w:rsidRPr="00FB76AD">
        <w:rPr>
          <w:rFonts w:ascii="GHEA Grapalat" w:hAnsi="GHEA Grapalat"/>
          <w:b/>
          <w:i/>
          <w:lang w:val="hy-AM"/>
        </w:rPr>
        <w:t xml:space="preserve"> </w:t>
      </w:r>
      <w:r w:rsidRPr="00FB76AD">
        <w:rPr>
          <w:rFonts w:ascii="GHEA Grapalat" w:hAnsi="GHEA Grapalat" w:cs="Arial"/>
          <w:b/>
          <w:i/>
          <w:lang w:val="hy-AM"/>
        </w:rPr>
        <w:t>ՊԵԿ</w:t>
      </w:r>
      <w:r w:rsidRPr="00FB76AD">
        <w:rPr>
          <w:rFonts w:ascii="GHEA Grapalat" w:hAnsi="GHEA Grapalat"/>
          <w:b/>
          <w:i/>
          <w:lang w:val="hy-AM"/>
        </w:rPr>
        <w:t xml:space="preserve"> </w:t>
      </w:r>
      <w:r w:rsidR="00E106BF" w:rsidRPr="00FB76AD">
        <w:rPr>
          <w:rFonts w:ascii="GHEA Grapalat" w:hAnsi="GHEA Grapalat" w:cs="Arial"/>
          <w:b/>
          <w:i/>
          <w:lang w:val="hy-AM"/>
        </w:rPr>
        <w:t>մ</w:t>
      </w:r>
      <w:r w:rsidRPr="00FB76AD">
        <w:rPr>
          <w:rFonts w:ascii="GHEA Grapalat" w:hAnsi="GHEA Grapalat" w:cs="Arial"/>
          <w:b/>
          <w:i/>
          <w:lang w:val="hy-AM"/>
        </w:rPr>
        <w:t>արդկային</w:t>
      </w:r>
      <w:r w:rsidRPr="00FB76AD">
        <w:rPr>
          <w:rFonts w:ascii="GHEA Grapalat" w:hAnsi="GHEA Grapalat"/>
          <w:b/>
          <w:i/>
          <w:lang w:val="hy-AM"/>
        </w:rPr>
        <w:t xml:space="preserve"> </w:t>
      </w:r>
      <w:r w:rsidR="00E106BF" w:rsidRPr="00FB76AD">
        <w:rPr>
          <w:rFonts w:ascii="GHEA Grapalat" w:hAnsi="GHEA Grapalat" w:cs="Arial"/>
          <w:b/>
          <w:i/>
          <w:lang w:val="hy-AM"/>
        </w:rPr>
        <w:t>ռ</w:t>
      </w:r>
      <w:r w:rsidRPr="00FB76AD">
        <w:rPr>
          <w:rFonts w:ascii="GHEA Grapalat" w:hAnsi="GHEA Grapalat" w:cs="Arial"/>
          <w:b/>
          <w:i/>
          <w:lang w:val="hy-AM"/>
        </w:rPr>
        <w:t>եսուրսների</w:t>
      </w:r>
      <w:r w:rsidRPr="00FB76AD">
        <w:rPr>
          <w:rFonts w:ascii="GHEA Grapalat" w:hAnsi="GHEA Grapalat"/>
          <w:b/>
          <w:i/>
          <w:lang w:val="hy-AM"/>
        </w:rPr>
        <w:t xml:space="preserve"> </w:t>
      </w:r>
      <w:r w:rsidRPr="00FB76AD">
        <w:rPr>
          <w:rFonts w:ascii="GHEA Grapalat" w:hAnsi="GHEA Grapalat" w:cs="Arial"/>
          <w:b/>
          <w:i/>
          <w:lang w:val="hy-AM"/>
        </w:rPr>
        <w:t>կառավարման</w:t>
      </w:r>
      <w:r w:rsidRPr="00FB76AD">
        <w:rPr>
          <w:rFonts w:ascii="GHEA Grapalat" w:hAnsi="GHEA Grapalat"/>
          <w:b/>
          <w:i/>
          <w:lang w:val="hy-AM"/>
        </w:rPr>
        <w:t xml:space="preserve"> արդի </w:t>
      </w:r>
      <w:r w:rsidRPr="00FB76AD">
        <w:rPr>
          <w:rFonts w:ascii="GHEA Grapalat" w:hAnsi="GHEA Grapalat" w:cs="Arial"/>
          <w:b/>
          <w:i/>
          <w:lang w:val="hy-AM"/>
        </w:rPr>
        <w:t>համակարգ</w:t>
      </w:r>
      <w:r w:rsidRPr="00FB76AD">
        <w:rPr>
          <w:rFonts w:ascii="GHEA Grapalat" w:hAnsi="GHEA Grapalat"/>
          <w:b/>
          <w:i/>
          <w:lang w:val="hy-AM"/>
        </w:rPr>
        <w:t xml:space="preserve"> (</w:t>
      </w:r>
      <w:r w:rsidRPr="00FB76AD">
        <w:rPr>
          <w:rFonts w:ascii="GHEA Grapalat" w:hAnsi="GHEA Grapalat" w:cs="Arial"/>
          <w:b/>
          <w:i/>
          <w:lang w:val="hy-AM"/>
        </w:rPr>
        <w:t>ՄՌ</w:t>
      </w:r>
      <w:r w:rsidR="00146CBF" w:rsidRPr="00FB76AD">
        <w:rPr>
          <w:rFonts w:ascii="GHEA Grapalat" w:hAnsi="GHEA Grapalat" w:cs="Arial"/>
          <w:b/>
          <w:i/>
          <w:lang w:val="hy-AM"/>
        </w:rPr>
        <w:t>Կ</w:t>
      </w:r>
      <w:r w:rsidRPr="00FB76AD">
        <w:rPr>
          <w:rFonts w:ascii="GHEA Grapalat" w:hAnsi="GHEA Grapalat" w:cs="Arial"/>
          <w:b/>
          <w:i/>
          <w:lang w:val="hy-AM"/>
        </w:rPr>
        <w:t>Հ</w:t>
      </w:r>
      <w:r w:rsidRPr="00FB76AD">
        <w:rPr>
          <w:rFonts w:ascii="GHEA Grapalat" w:hAnsi="GHEA Grapalat"/>
          <w:b/>
          <w:i/>
          <w:lang w:val="hy-AM"/>
        </w:rPr>
        <w:t xml:space="preserve">)՝ </w:t>
      </w:r>
      <w:r w:rsidRPr="00FB76AD">
        <w:rPr>
          <w:rFonts w:ascii="GHEA Grapalat" w:hAnsi="GHEA Grapalat" w:cs="Arial"/>
          <w:b/>
          <w:i/>
          <w:lang w:val="hy-AM"/>
        </w:rPr>
        <w:t>անհրաժեշտ</w:t>
      </w:r>
      <w:r w:rsidRPr="00FB76AD">
        <w:rPr>
          <w:rFonts w:ascii="GHEA Grapalat" w:hAnsi="GHEA Grapalat"/>
          <w:b/>
          <w:i/>
          <w:lang w:val="hy-AM"/>
        </w:rPr>
        <w:t xml:space="preserve"> </w:t>
      </w:r>
      <w:r w:rsidRPr="00FB76AD">
        <w:rPr>
          <w:rFonts w:ascii="GHEA Grapalat" w:hAnsi="GHEA Grapalat" w:cs="Arial"/>
          <w:b/>
          <w:i/>
          <w:lang w:val="hy-AM"/>
        </w:rPr>
        <w:t>տեղեկատվական</w:t>
      </w:r>
      <w:r w:rsidRPr="00FB76AD">
        <w:rPr>
          <w:rFonts w:ascii="GHEA Grapalat" w:hAnsi="GHEA Grapalat"/>
          <w:b/>
          <w:i/>
          <w:lang w:val="hy-AM"/>
        </w:rPr>
        <w:t xml:space="preserve"> </w:t>
      </w:r>
      <w:r w:rsidRPr="00FB76AD">
        <w:rPr>
          <w:rFonts w:ascii="GHEA Grapalat" w:hAnsi="GHEA Grapalat" w:cs="Arial"/>
          <w:b/>
          <w:i/>
          <w:lang w:val="hy-AM"/>
        </w:rPr>
        <w:t>գործիքակազմով</w:t>
      </w:r>
      <w:r w:rsidRPr="00FB76AD">
        <w:rPr>
          <w:rFonts w:ascii="GHEA Grapalat" w:hAnsi="GHEA Grapalat"/>
          <w:b/>
          <w:i/>
          <w:lang w:val="hy-AM"/>
        </w:rPr>
        <w:t>)</w:t>
      </w:r>
    </w:p>
    <w:p w14:paraId="2C48A724" w14:textId="77777777" w:rsidR="007606FE" w:rsidRPr="00FB76AD" w:rsidRDefault="007606FE" w:rsidP="009A32F6">
      <w:pPr>
        <w:pStyle w:val="ListParagraph"/>
        <w:numPr>
          <w:ilvl w:val="0"/>
          <w:numId w:val="61"/>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7A40E139" w14:textId="77777777" w:rsidR="00CB2803" w:rsidRPr="00FB76AD" w:rsidRDefault="00B868BF" w:rsidP="00705C4E">
      <w:pPr>
        <w:spacing w:line="360" w:lineRule="auto"/>
        <w:ind w:firstLine="567"/>
        <w:jc w:val="both"/>
        <w:rPr>
          <w:rFonts w:ascii="GHEA Grapalat" w:hAnsi="GHEA Grapalat"/>
          <w:b/>
          <w:lang w:val="hy-AM"/>
        </w:rPr>
      </w:pPr>
      <w:r w:rsidRPr="00FB76AD">
        <w:rPr>
          <w:rFonts w:ascii="GHEA Grapalat" w:hAnsi="GHEA Grapalat"/>
        </w:rPr>
        <w:t>Ա</w:t>
      </w:r>
      <w:r w:rsidR="00CB2803" w:rsidRPr="00FB76AD">
        <w:rPr>
          <w:rFonts w:ascii="GHEA Grapalat" w:hAnsi="GHEA Grapalat"/>
          <w:lang w:val="hy-AM"/>
        </w:rPr>
        <w:t>նհրաժեշտ է ունենալ մարդկային ռեսուրսների կառավարման արդյունավետ</w:t>
      </w:r>
      <w:r w:rsidR="00FF5C45" w:rsidRPr="00FB76AD">
        <w:rPr>
          <w:rFonts w:ascii="GHEA Grapalat" w:hAnsi="GHEA Grapalat"/>
          <w:lang w:val="hy-AM"/>
        </w:rPr>
        <w:t xml:space="preserve"> </w:t>
      </w:r>
      <w:r w:rsidR="00CB2803" w:rsidRPr="00FB76AD">
        <w:rPr>
          <w:rFonts w:ascii="GHEA Grapalat" w:hAnsi="GHEA Grapalat"/>
          <w:lang w:val="hy-AM"/>
        </w:rPr>
        <w:t>համակարգ</w:t>
      </w:r>
      <w:r w:rsidR="00617900" w:rsidRPr="00FB76AD">
        <w:rPr>
          <w:rFonts w:ascii="GHEA Grapalat" w:hAnsi="GHEA Grapalat"/>
          <w:lang w:val="hy-AM"/>
        </w:rPr>
        <w:t>՝</w:t>
      </w:r>
      <w:r w:rsidR="00CB2803" w:rsidRPr="00FB76AD">
        <w:rPr>
          <w:rFonts w:ascii="GHEA Grapalat" w:hAnsi="GHEA Grapalat"/>
          <w:lang w:val="hy-AM"/>
        </w:rPr>
        <w:t xml:space="preserve"> առաջացող մարտահրավերներին և խնդիրներին արագ արձագանքելու և </w:t>
      </w:r>
      <w:r w:rsidR="002E5B34" w:rsidRPr="00FB76AD">
        <w:rPr>
          <w:rFonts w:ascii="GHEA Grapalat" w:hAnsi="GHEA Grapalat"/>
          <w:lang w:val="hy-AM"/>
        </w:rPr>
        <w:t xml:space="preserve">արդյունավետ </w:t>
      </w:r>
      <w:r w:rsidR="00CB2803" w:rsidRPr="00FB76AD">
        <w:rPr>
          <w:rFonts w:ascii="GHEA Grapalat" w:hAnsi="GHEA Grapalat"/>
          <w:lang w:val="hy-AM"/>
        </w:rPr>
        <w:t>լուծ</w:t>
      </w:r>
      <w:r w:rsidR="002E5B34" w:rsidRPr="00FB76AD">
        <w:rPr>
          <w:rFonts w:ascii="GHEA Grapalat" w:hAnsi="GHEA Grapalat"/>
          <w:lang w:val="hy-AM"/>
        </w:rPr>
        <w:t>ումներ տալու</w:t>
      </w:r>
      <w:r w:rsidR="00CB2803" w:rsidRPr="00FB76AD">
        <w:rPr>
          <w:rFonts w:ascii="GHEA Grapalat" w:hAnsi="GHEA Grapalat"/>
          <w:lang w:val="hy-AM"/>
        </w:rPr>
        <w:t xml:space="preserve"> նպատակով: </w:t>
      </w:r>
      <w:r w:rsidRPr="00FB76AD">
        <w:rPr>
          <w:rFonts w:ascii="GHEA Grapalat" w:hAnsi="GHEA Grapalat"/>
        </w:rPr>
        <w:t xml:space="preserve">Ելնելով այն հանգամանքից, որ ՀՀ վարչապետի աշխատակազմի քաղաքացիական ծառայության գրասենյակի կողմից մշակվում է ՄՌԿ նոր համակարգ՝ ամբողջ հանրային ծառայության համար, և որը </w:t>
      </w:r>
      <w:r w:rsidR="00B27900" w:rsidRPr="00FB76AD">
        <w:rPr>
          <w:rFonts w:ascii="GHEA Grapalat" w:hAnsi="GHEA Grapalat"/>
        </w:rPr>
        <w:t>ներդ</w:t>
      </w:r>
      <w:r w:rsidR="00B27900" w:rsidRPr="00FB76AD">
        <w:rPr>
          <w:rFonts w:ascii="GHEA Grapalat" w:hAnsi="GHEA Grapalat"/>
          <w:lang w:val="hy-AM"/>
        </w:rPr>
        <w:t>րվել է</w:t>
      </w:r>
      <w:r w:rsidR="00B27900" w:rsidRPr="00FB76AD">
        <w:rPr>
          <w:rFonts w:ascii="GHEA Grapalat" w:hAnsi="GHEA Grapalat"/>
        </w:rPr>
        <w:t xml:space="preserve"> </w:t>
      </w:r>
      <w:r w:rsidRPr="00FB76AD">
        <w:rPr>
          <w:rFonts w:ascii="GHEA Grapalat" w:hAnsi="GHEA Grapalat"/>
        </w:rPr>
        <w:t>2020թ. հուլիսի 1-ից, ՊԵԿ-ը կհամապատասխանեցնի իր ներկայիս ՄՌԿ համակարգը ներդրվող նոր համակարգի</w:t>
      </w:r>
      <w:r w:rsidR="00B27900" w:rsidRPr="00FB76AD">
        <w:rPr>
          <w:rFonts w:ascii="GHEA Grapalat" w:hAnsi="GHEA Grapalat"/>
          <w:lang w:val="hy-AM"/>
        </w:rPr>
        <w:t>ն</w:t>
      </w:r>
      <w:r w:rsidRPr="00FB76AD">
        <w:rPr>
          <w:rFonts w:ascii="GHEA Grapalat" w:hAnsi="GHEA Grapalat"/>
        </w:rPr>
        <w:t>:</w:t>
      </w:r>
      <w:r w:rsidR="00CB2803" w:rsidRPr="00FB76AD">
        <w:rPr>
          <w:rFonts w:ascii="GHEA Grapalat" w:hAnsi="GHEA Grapalat" w:cs="Arial"/>
          <w:b/>
          <w:lang w:val="hy-AM"/>
        </w:rPr>
        <w:t xml:space="preserve"> </w:t>
      </w:r>
    </w:p>
    <w:p w14:paraId="260D3D0C" w14:textId="77777777" w:rsidR="00CB2803" w:rsidRPr="00FB76AD" w:rsidRDefault="00CB2803" w:rsidP="007653DC">
      <w:pPr>
        <w:pStyle w:val="ListParagraph"/>
        <w:numPr>
          <w:ilvl w:val="0"/>
          <w:numId w:val="61"/>
        </w:numPr>
        <w:spacing w:after="0" w:line="360" w:lineRule="auto"/>
        <w:jc w:val="both"/>
        <w:rPr>
          <w:rFonts w:ascii="GHEA Grapalat" w:hAnsi="GHEA Grapalat" w:cs="Arial"/>
          <w:b/>
          <w:i/>
          <w:sz w:val="28"/>
          <w:lang w:val="hy-AM"/>
        </w:rPr>
      </w:pPr>
      <w:r w:rsidRPr="00FB76AD">
        <w:rPr>
          <w:rFonts w:ascii="GHEA Grapalat" w:hAnsi="GHEA Grapalat" w:cs="Arial"/>
          <w:b/>
          <w:i/>
          <w:sz w:val="24"/>
          <w:lang w:val="hy-AM"/>
        </w:rPr>
        <w:t>Անհրաժեշտ միջոցառումներ</w:t>
      </w:r>
    </w:p>
    <w:p w14:paraId="64EBBA37" w14:textId="77777777" w:rsidR="00CB2803" w:rsidRPr="00FB76AD" w:rsidRDefault="00B868BF"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ներդնել </w:t>
      </w:r>
      <w:r w:rsidR="00CB2803" w:rsidRPr="00FB76AD">
        <w:rPr>
          <w:rFonts w:ascii="GHEA Grapalat" w:hAnsi="GHEA Grapalat"/>
          <w:sz w:val="24"/>
          <w:szCs w:val="24"/>
          <w:lang w:val="hy-AM"/>
        </w:rPr>
        <w:t>մարդկային ռեսուրսների կառավարման ամբողջական շղթա` կադրերի ներգրավումից մինչև ապագա ղեկավարների պատրաստում,</w:t>
      </w:r>
    </w:p>
    <w:p w14:paraId="4253CD69" w14:textId="77777777" w:rsidR="00DA2EAB" w:rsidRPr="00FB0CD0" w:rsidRDefault="00DA2EAB" w:rsidP="00705C4E">
      <w:pPr>
        <w:pStyle w:val="ListParagraph"/>
        <w:spacing w:line="360" w:lineRule="auto"/>
        <w:ind w:left="0" w:firstLine="567"/>
        <w:jc w:val="both"/>
        <w:rPr>
          <w:rFonts w:ascii="GHEA Grapalat" w:hAnsi="GHEA Grapalat"/>
          <w:sz w:val="24"/>
          <w:szCs w:val="24"/>
          <w:lang w:val="hy-AM"/>
        </w:rPr>
      </w:pPr>
      <w:r w:rsidRPr="00FB0CD0">
        <w:rPr>
          <w:rFonts w:ascii="GHEA Grapalat" w:hAnsi="GHEA Grapalat"/>
          <w:sz w:val="24"/>
          <w:szCs w:val="24"/>
          <w:lang w:val="hy-AM"/>
        </w:rPr>
        <w:t>բ</w:t>
      </w:r>
      <w:r w:rsidR="000079A4" w:rsidRPr="00FB0CD0">
        <w:rPr>
          <w:rFonts w:ascii="GHEA Grapalat" w:hAnsi="GHEA Grapalat"/>
          <w:sz w:val="24"/>
          <w:szCs w:val="24"/>
          <w:lang w:val="hy-AM"/>
        </w:rPr>
        <w:t xml:space="preserve">. </w:t>
      </w:r>
      <w:r w:rsidRPr="00FB0CD0">
        <w:rPr>
          <w:rFonts w:ascii="GHEA Grapalat" w:hAnsi="GHEA Grapalat"/>
          <w:sz w:val="24"/>
          <w:szCs w:val="24"/>
          <w:lang w:val="hy-AM"/>
        </w:rPr>
        <w:t xml:space="preserve">գույքագրել միջազգային կազմակերպությունների, </w:t>
      </w:r>
      <w:r w:rsidR="000079A4" w:rsidRPr="00FB0CD0">
        <w:rPr>
          <w:rFonts w:ascii="GHEA Grapalat" w:hAnsi="GHEA Grapalat"/>
          <w:sz w:val="24"/>
          <w:szCs w:val="24"/>
          <w:lang w:val="hy-AM"/>
        </w:rPr>
        <w:t xml:space="preserve">այլ երկրների հարկային մարմինների </w:t>
      </w:r>
      <w:r w:rsidRPr="00FB0CD0">
        <w:rPr>
          <w:rFonts w:ascii="GHEA Grapalat" w:hAnsi="GHEA Grapalat"/>
          <w:sz w:val="24"/>
          <w:szCs w:val="24"/>
          <w:lang w:val="hy-AM"/>
        </w:rPr>
        <w:t xml:space="preserve">կողմից </w:t>
      </w:r>
      <w:r w:rsidR="000079A4" w:rsidRPr="00FB0CD0">
        <w:rPr>
          <w:rFonts w:ascii="GHEA Grapalat" w:hAnsi="GHEA Grapalat"/>
          <w:sz w:val="24"/>
          <w:szCs w:val="24"/>
          <w:lang w:val="hy-AM"/>
        </w:rPr>
        <w:t xml:space="preserve">առցանց եղանակով կազմակերպվող </w:t>
      </w:r>
      <w:r w:rsidRPr="00FB0CD0">
        <w:rPr>
          <w:rFonts w:ascii="GHEA Grapalat" w:hAnsi="GHEA Grapalat"/>
          <w:sz w:val="24"/>
          <w:szCs w:val="24"/>
          <w:lang w:val="hy-AM"/>
        </w:rPr>
        <w:t xml:space="preserve">դասընթացները և </w:t>
      </w:r>
      <w:r w:rsidR="000079A4" w:rsidRPr="00FB0CD0">
        <w:rPr>
          <w:rFonts w:ascii="GHEA Grapalat" w:hAnsi="GHEA Grapalat"/>
          <w:sz w:val="24"/>
          <w:szCs w:val="24"/>
          <w:lang w:val="hy-AM"/>
        </w:rPr>
        <w:t xml:space="preserve">ըստ անհրաժեշտության </w:t>
      </w:r>
      <w:r w:rsidRPr="00FB0CD0">
        <w:rPr>
          <w:rFonts w:ascii="GHEA Grapalat" w:hAnsi="GHEA Grapalat"/>
          <w:sz w:val="24"/>
          <w:szCs w:val="24"/>
          <w:lang w:val="hy-AM"/>
        </w:rPr>
        <w:t xml:space="preserve">ապահովել </w:t>
      </w:r>
      <w:r w:rsidR="000079A4" w:rsidRPr="00FB0CD0">
        <w:rPr>
          <w:rFonts w:ascii="GHEA Grapalat" w:hAnsi="GHEA Grapalat"/>
          <w:sz w:val="24"/>
          <w:szCs w:val="24"/>
          <w:lang w:val="hy-AM"/>
        </w:rPr>
        <w:t xml:space="preserve">ՊԵԿ աշխատակիցների </w:t>
      </w:r>
      <w:r w:rsidRPr="00FB0CD0">
        <w:rPr>
          <w:rFonts w:ascii="GHEA Grapalat" w:hAnsi="GHEA Grapalat"/>
          <w:sz w:val="24"/>
          <w:szCs w:val="24"/>
          <w:lang w:val="hy-AM"/>
        </w:rPr>
        <w:t>մասնակցությունը,</w:t>
      </w:r>
    </w:p>
    <w:p w14:paraId="23FC1188" w14:textId="77777777" w:rsidR="00CB2803" w:rsidRPr="00FB76AD" w:rsidRDefault="00DA2EAB" w:rsidP="00705C4E">
      <w:pPr>
        <w:pStyle w:val="ListParagraph"/>
        <w:spacing w:line="360" w:lineRule="auto"/>
        <w:ind w:left="0" w:firstLine="567"/>
        <w:jc w:val="both"/>
        <w:rPr>
          <w:rFonts w:ascii="GHEA Grapalat" w:hAnsi="GHEA Grapalat"/>
          <w:sz w:val="24"/>
          <w:szCs w:val="24"/>
          <w:lang w:val="hy-AM"/>
        </w:rPr>
      </w:pPr>
      <w:r w:rsidRPr="00FB0CD0">
        <w:rPr>
          <w:rFonts w:ascii="GHEA Grapalat" w:hAnsi="GHEA Grapalat"/>
          <w:sz w:val="24"/>
          <w:szCs w:val="24"/>
          <w:lang w:val="hy-AM"/>
        </w:rPr>
        <w:t>գ</w:t>
      </w:r>
      <w:r w:rsidR="00B868BF" w:rsidRPr="00FB0CD0">
        <w:rPr>
          <w:rFonts w:ascii="GHEA Grapalat" w:hAnsi="GHEA Grapalat"/>
          <w:sz w:val="24"/>
          <w:szCs w:val="24"/>
          <w:lang w:val="hy-AM"/>
        </w:rPr>
        <w:t xml:space="preserve">. </w:t>
      </w:r>
      <w:r w:rsidR="00F53F07" w:rsidRPr="00467B66">
        <w:rPr>
          <w:rFonts w:ascii="GHEA Grapalat" w:hAnsi="GHEA Grapalat"/>
          <w:sz w:val="24"/>
          <w:szCs w:val="24"/>
          <w:lang w:val="hy-AM"/>
        </w:rPr>
        <w:t xml:space="preserve">վերանայել </w:t>
      </w:r>
      <w:r w:rsidR="00F3217A" w:rsidRPr="00FB0CD0">
        <w:rPr>
          <w:rFonts w:ascii="GHEA Grapalat" w:hAnsi="GHEA Grapalat"/>
          <w:sz w:val="24"/>
          <w:szCs w:val="24"/>
          <w:lang w:val="hy-AM"/>
        </w:rPr>
        <w:t>հարկային և մաքսային ծառայողների</w:t>
      </w:r>
      <w:r w:rsidR="00CB2803" w:rsidRPr="00FB0CD0">
        <w:rPr>
          <w:rFonts w:ascii="GHEA Grapalat" w:hAnsi="GHEA Grapalat"/>
          <w:sz w:val="24"/>
          <w:szCs w:val="24"/>
          <w:lang w:val="hy-AM"/>
        </w:rPr>
        <w:t xml:space="preserve"> ընդունելության </w:t>
      </w:r>
      <w:r w:rsidR="00CB2803" w:rsidRPr="00467B66">
        <w:rPr>
          <w:rFonts w:ascii="GHEA Grapalat" w:hAnsi="GHEA Grapalat"/>
          <w:sz w:val="24"/>
          <w:szCs w:val="24"/>
          <w:lang w:val="hy-AM"/>
        </w:rPr>
        <w:t xml:space="preserve">մրցույթի </w:t>
      </w:r>
      <w:r w:rsidR="00CB2803" w:rsidRPr="00FB0CD0">
        <w:rPr>
          <w:rFonts w:ascii="GHEA Grapalat" w:hAnsi="GHEA Grapalat"/>
          <w:sz w:val="24"/>
          <w:szCs w:val="24"/>
          <w:lang w:val="hy-AM"/>
        </w:rPr>
        <w:t>կազմակերպման գործընթացը` ուսումնասիրելով միջազգային լավագույն</w:t>
      </w:r>
      <w:r w:rsidR="00CB2803" w:rsidRPr="00FB76AD">
        <w:rPr>
          <w:rFonts w:ascii="GHEA Grapalat" w:hAnsi="GHEA Grapalat"/>
          <w:sz w:val="24"/>
          <w:szCs w:val="24"/>
          <w:lang w:val="hy-AM"/>
        </w:rPr>
        <w:t xml:space="preserve"> փորձը</w:t>
      </w:r>
      <w:r w:rsidR="003D628B" w:rsidRPr="00FB76AD">
        <w:rPr>
          <w:rFonts w:ascii="GHEA Grapalat" w:hAnsi="GHEA Grapalat"/>
          <w:sz w:val="24"/>
          <w:szCs w:val="24"/>
          <w:lang w:val="hy-AM"/>
        </w:rPr>
        <w:t>,</w:t>
      </w:r>
      <w:r w:rsidR="00CB2803" w:rsidRPr="00FB76AD">
        <w:rPr>
          <w:rFonts w:ascii="GHEA Grapalat" w:hAnsi="GHEA Grapalat"/>
          <w:sz w:val="24"/>
          <w:szCs w:val="24"/>
          <w:lang w:val="hy-AM"/>
        </w:rPr>
        <w:t xml:space="preserve"> և ներդնել նոր գործընթաց,</w:t>
      </w:r>
    </w:p>
    <w:p w14:paraId="183966D3" w14:textId="77777777" w:rsidR="00CB2803" w:rsidRPr="00FB76AD" w:rsidRDefault="00DA2EAB"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դ</w:t>
      </w:r>
      <w:r w:rsidR="00B868BF"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մշակել </w:t>
      </w:r>
      <w:r w:rsidR="004063AF" w:rsidRPr="00FB76AD">
        <w:rPr>
          <w:rFonts w:ascii="GHEA Grapalat" w:hAnsi="GHEA Grapalat"/>
          <w:sz w:val="24"/>
          <w:szCs w:val="24"/>
          <w:lang w:val="hy-AM"/>
        </w:rPr>
        <w:t>համապատասխան</w:t>
      </w:r>
      <w:r w:rsidR="00CB2803" w:rsidRPr="00FB76AD">
        <w:rPr>
          <w:rFonts w:ascii="GHEA Grapalat" w:hAnsi="GHEA Grapalat"/>
          <w:sz w:val="24"/>
          <w:szCs w:val="24"/>
          <w:lang w:val="hy-AM"/>
        </w:rPr>
        <w:t xml:space="preserve"> նորմատիվ իրավական ակտերում</w:t>
      </w:r>
      <w:r w:rsidR="00FF5C45" w:rsidRPr="00FB76AD">
        <w:rPr>
          <w:rFonts w:ascii="GHEA Grapalat" w:hAnsi="GHEA Grapalat"/>
          <w:sz w:val="24"/>
          <w:szCs w:val="24"/>
          <w:lang w:val="hy-AM"/>
        </w:rPr>
        <w:t xml:space="preserve"> </w:t>
      </w:r>
      <w:r w:rsidR="00CB2803" w:rsidRPr="00FB76AD">
        <w:rPr>
          <w:rFonts w:ascii="GHEA Grapalat" w:hAnsi="GHEA Grapalat"/>
          <w:sz w:val="24"/>
          <w:szCs w:val="24"/>
          <w:lang w:val="hy-AM"/>
        </w:rPr>
        <w:t>փոփոխու</w:t>
      </w:r>
      <w:r w:rsidR="006723DF" w:rsidRPr="00FB76AD">
        <w:rPr>
          <w:rFonts w:ascii="GHEA Grapalat" w:hAnsi="GHEA Grapalat"/>
          <w:sz w:val="24"/>
          <w:szCs w:val="24"/>
          <w:lang w:val="hy-AM"/>
        </w:rPr>
        <w:softHyphen/>
      </w:r>
      <w:r w:rsidR="00CB2803" w:rsidRPr="00FB76AD">
        <w:rPr>
          <w:rFonts w:ascii="GHEA Grapalat" w:hAnsi="GHEA Grapalat"/>
          <w:sz w:val="24"/>
          <w:szCs w:val="24"/>
          <w:lang w:val="hy-AM"/>
        </w:rPr>
        <w:t>թյուններ կատարելու մասին նախագծեր` սահմանված նպատակների իրականացումն ապահովելու համար,</w:t>
      </w:r>
    </w:p>
    <w:p w14:paraId="6D2A6D03" w14:textId="77777777" w:rsidR="00CB2803" w:rsidRPr="00FB76AD" w:rsidRDefault="00DA2EAB"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B868BF"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իրականացնել </w:t>
      </w:r>
      <w:r w:rsidR="00CB2803" w:rsidRPr="00FB76AD">
        <w:rPr>
          <w:rFonts w:ascii="GHEA Grapalat" w:hAnsi="GHEA Grapalat"/>
          <w:sz w:val="24"/>
          <w:szCs w:val="24"/>
          <w:lang w:val="hy-AM"/>
        </w:rPr>
        <w:t>աշխատանքներ</w:t>
      </w:r>
      <w:r w:rsidR="003D628B" w:rsidRPr="00FB76AD">
        <w:rPr>
          <w:rFonts w:ascii="GHEA Grapalat" w:hAnsi="GHEA Grapalat"/>
          <w:sz w:val="24"/>
          <w:szCs w:val="24"/>
          <w:lang w:val="hy-AM"/>
        </w:rPr>
        <w:t>՝</w:t>
      </w:r>
      <w:r w:rsidR="00CB2803" w:rsidRPr="00FB76AD">
        <w:rPr>
          <w:rFonts w:ascii="GHEA Grapalat" w:hAnsi="GHEA Grapalat"/>
          <w:sz w:val="24"/>
          <w:szCs w:val="24"/>
          <w:lang w:val="hy-AM"/>
        </w:rPr>
        <w:t xml:space="preserve"> անհրաժեշտ ֆինանսական միջոցների ներգրավման նպատակով:</w:t>
      </w:r>
    </w:p>
    <w:p w14:paraId="0FA50D6B" w14:textId="77777777" w:rsidR="00CB2803" w:rsidRPr="00FB76AD" w:rsidRDefault="00CB2803" w:rsidP="007653DC">
      <w:pPr>
        <w:pStyle w:val="ListParagraph"/>
        <w:numPr>
          <w:ilvl w:val="0"/>
          <w:numId w:val="6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4A008921" w14:textId="77777777" w:rsidR="00CB2803"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արդյունավետ </w:t>
      </w:r>
      <w:r w:rsidR="00CB2803" w:rsidRPr="00FB76AD">
        <w:rPr>
          <w:rFonts w:ascii="GHEA Grapalat" w:hAnsi="GHEA Grapalat"/>
          <w:sz w:val="24"/>
          <w:szCs w:val="24"/>
          <w:lang w:val="hy-AM"/>
        </w:rPr>
        <w:t>կադրային քաղաքականության իրականացում, որը համապատասխանում և նպաստում է սահմանված նպատակների իրականացմանը,</w:t>
      </w:r>
    </w:p>
    <w:p w14:paraId="119986DD"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53F07" w:rsidRPr="00FB76AD">
        <w:rPr>
          <w:rFonts w:ascii="GHEA Grapalat" w:hAnsi="GHEA Grapalat"/>
          <w:sz w:val="24"/>
          <w:szCs w:val="24"/>
          <w:lang w:val="hy-AM"/>
        </w:rPr>
        <w:t xml:space="preserve">ներդրվող </w:t>
      </w:r>
      <w:r w:rsidR="00CB2803" w:rsidRPr="00FB76AD">
        <w:rPr>
          <w:rFonts w:ascii="GHEA Grapalat" w:hAnsi="GHEA Grapalat"/>
          <w:sz w:val="24"/>
          <w:szCs w:val="24"/>
          <w:lang w:val="hy-AM"/>
        </w:rPr>
        <w:t>ՄՌԿՏՀ-ի միջոցով անհրաժեշտ վերլուծությունների տրամադրում արդյունավետ կառավարչական որոշումների կայացման նպատակով,</w:t>
      </w:r>
    </w:p>
    <w:p w14:paraId="49D797E3"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53F07" w:rsidRPr="00FB76AD">
        <w:rPr>
          <w:rFonts w:ascii="GHEA Grapalat" w:hAnsi="GHEA Grapalat"/>
          <w:sz w:val="24"/>
          <w:szCs w:val="24"/>
          <w:lang w:val="hy-AM"/>
        </w:rPr>
        <w:t xml:space="preserve">մասնագիտական </w:t>
      </w:r>
      <w:r w:rsidR="00CB2803" w:rsidRPr="00FB76AD">
        <w:rPr>
          <w:rFonts w:ascii="GHEA Grapalat" w:hAnsi="GHEA Grapalat"/>
          <w:sz w:val="24"/>
          <w:szCs w:val="24"/>
          <w:lang w:val="hy-AM"/>
        </w:rPr>
        <w:t xml:space="preserve">և պաշտոնեական աճի համար ներդրված համակարգեր, գործիքակազմ և իրավական կարգավորումներ, </w:t>
      </w:r>
    </w:p>
    <w:p w14:paraId="6EEAC3DE"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դ. </w:t>
      </w:r>
      <w:r w:rsidR="00F53F07" w:rsidRPr="00FB76AD">
        <w:rPr>
          <w:rFonts w:ascii="GHEA Grapalat" w:hAnsi="GHEA Grapalat"/>
          <w:sz w:val="24"/>
          <w:szCs w:val="24"/>
          <w:lang w:val="hy-AM"/>
        </w:rPr>
        <w:t xml:space="preserve">արժեքների </w:t>
      </w:r>
      <w:r w:rsidR="00CB2803" w:rsidRPr="00FB76AD">
        <w:rPr>
          <w:rFonts w:ascii="GHEA Grapalat" w:hAnsi="GHEA Grapalat"/>
          <w:sz w:val="24"/>
          <w:szCs w:val="24"/>
          <w:lang w:val="hy-AM"/>
        </w:rPr>
        <w:t>համակարգի զարգացման շնորհիվ ձևավորված թիմային աշխատանքային մշակույթ,</w:t>
      </w:r>
    </w:p>
    <w:p w14:paraId="3F6904C6"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7606FE"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ներդրված </w:t>
      </w:r>
      <w:r w:rsidR="00CB2803" w:rsidRPr="00FB76AD">
        <w:rPr>
          <w:rFonts w:ascii="GHEA Grapalat" w:hAnsi="GHEA Grapalat"/>
          <w:sz w:val="24"/>
          <w:szCs w:val="24"/>
          <w:lang w:val="hy-AM"/>
        </w:rPr>
        <w:t>մարդկային ռեսուրսների կառավարման ամբողջական շղթա` կադրերի ներգրավումից մինչև ապագա ղեկավարների պատրաստում,</w:t>
      </w:r>
    </w:p>
    <w:p w14:paraId="3AE8F3C6" w14:textId="77777777" w:rsidR="00CB2803" w:rsidRPr="00FB76AD" w:rsidRDefault="00704BA4"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ձևավորված </w:t>
      </w:r>
      <w:r w:rsidR="00CB2803" w:rsidRPr="00FB76AD">
        <w:rPr>
          <w:rFonts w:ascii="GHEA Grapalat" w:hAnsi="GHEA Grapalat"/>
          <w:sz w:val="24"/>
          <w:szCs w:val="24"/>
          <w:lang w:val="hy-AM"/>
        </w:rPr>
        <w:t>աշխատանքային արժեքներ և մշակույթ</w:t>
      </w:r>
      <w:r w:rsidR="003D628B" w:rsidRPr="00FB76AD">
        <w:rPr>
          <w:rFonts w:ascii="GHEA Grapalat" w:hAnsi="GHEA Grapalat"/>
          <w:sz w:val="24"/>
          <w:szCs w:val="24"/>
          <w:lang w:val="hy-AM"/>
        </w:rPr>
        <w:t>:</w:t>
      </w:r>
    </w:p>
    <w:p w14:paraId="15DCD696" w14:textId="77777777" w:rsidR="00CB2803" w:rsidRPr="00FB76AD" w:rsidRDefault="00CB2803" w:rsidP="007653DC">
      <w:pPr>
        <w:pStyle w:val="ListParagraph"/>
        <w:numPr>
          <w:ilvl w:val="0"/>
          <w:numId w:val="61"/>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5421024C" w14:textId="77777777" w:rsidR="00E043F1" w:rsidRPr="00FB76AD" w:rsidRDefault="0037015C"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F53F07" w:rsidRPr="00FB76AD">
        <w:rPr>
          <w:rFonts w:ascii="GHEA Grapalat" w:hAnsi="GHEA Grapalat"/>
          <w:lang w:val="hy-AM"/>
        </w:rPr>
        <w:t xml:space="preserve">համապատասխան </w:t>
      </w:r>
      <w:r w:rsidR="00E043F1" w:rsidRPr="00FB76AD">
        <w:rPr>
          <w:rFonts w:ascii="GHEA Grapalat" w:hAnsi="GHEA Grapalat"/>
          <w:lang w:val="hy-AM"/>
        </w:rPr>
        <w:t>նորմատիվ իրավական ակտերում կատարված են փոփոխություններ,</w:t>
      </w:r>
    </w:p>
    <w:p w14:paraId="1161F43B" w14:textId="77777777" w:rsidR="00E043F1"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F53F07" w:rsidRPr="00FB76AD">
        <w:rPr>
          <w:rFonts w:ascii="GHEA Grapalat" w:hAnsi="GHEA Grapalat"/>
          <w:lang w:val="hy-AM"/>
        </w:rPr>
        <w:t xml:space="preserve">ներդրված </w:t>
      </w:r>
      <w:r w:rsidR="00E043F1" w:rsidRPr="00FB76AD">
        <w:rPr>
          <w:rFonts w:ascii="GHEA Grapalat" w:hAnsi="GHEA Grapalat"/>
          <w:lang w:val="hy-AM"/>
        </w:rPr>
        <w:t>է մարդկային ռեսուրսների կառավարման համակարգ և աշխա</w:t>
      </w:r>
      <w:r w:rsidR="00E043F1" w:rsidRPr="00FB76AD">
        <w:rPr>
          <w:rFonts w:ascii="GHEA Grapalat" w:hAnsi="GHEA Grapalat"/>
          <w:lang w:val="hy-AM"/>
        </w:rPr>
        <w:softHyphen/>
        <w:t>տանքների իրականացումը վերապահված է համապատասխան ստորաբաժանմանը,</w:t>
      </w:r>
    </w:p>
    <w:p w14:paraId="75E32E02" w14:textId="77777777" w:rsidR="00E043F1"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գ. </w:t>
      </w:r>
      <w:r w:rsidR="00F53F07" w:rsidRPr="00FB76AD">
        <w:rPr>
          <w:rFonts w:ascii="GHEA Grapalat" w:hAnsi="GHEA Grapalat"/>
          <w:lang w:val="hy-AM"/>
        </w:rPr>
        <w:t xml:space="preserve">ներդրված </w:t>
      </w:r>
      <w:r w:rsidR="00E043F1" w:rsidRPr="00FB76AD">
        <w:rPr>
          <w:rFonts w:ascii="GHEA Grapalat" w:hAnsi="GHEA Grapalat"/>
          <w:lang w:val="hy-AM"/>
        </w:rPr>
        <w:t>է մարդկային ռեսուրսների կառավարման ամբողջական շղթա` կադրերի ներգրավումից մինչև ապագա ղեկավարների պատրաստում,</w:t>
      </w:r>
    </w:p>
    <w:p w14:paraId="2768F3DF" w14:textId="77777777" w:rsidR="00CC6B1F" w:rsidRPr="00FB0CD0"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F53F07" w:rsidRPr="00FB76AD">
        <w:rPr>
          <w:rFonts w:ascii="GHEA Grapalat" w:hAnsi="GHEA Grapalat" w:cs="Sylfaen"/>
          <w:lang w:val="hy-AM"/>
        </w:rPr>
        <w:t>ն</w:t>
      </w:r>
      <w:r w:rsidR="00E043F1" w:rsidRPr="00FB76AD">
        <w:rPr>
          <w:rFonts w:ascii="GHEA Grapalat" w:hAnsi="GHEA Grapalat"/>
          <w:lang w:val="hy-AM"/>
        </w:rPr>
        <w:t>երդրված է ՊԵԿ ընդունելության նոր գործընթաց</w:t>
      </w:r>
      <w:r w:rsidR="00F3217A" w:rsidRPr="00FB76AD">
        <w:rPr>
          <w:rFonts w:ascii="GHEA Grapalat" w:hAnsi="GHEA Grapalat"/>
          <w:lang w:val="hy-AM"/>
        </w:rPr>
        <w:t>՝ հարկային և մաքսային ծառայության համար</w:t>
      </w:r>
      <w:r w:rsidR="00CC6B1F" w:rsidRPr="00FB0CD0">
        <w:rPr>
          <w:rFonts w:ascii="GHEA Grapalat" w:hAnsi="GHEA Grapalat"/>
          <w:lang w:val="hy-AM"/>
        </w:rPr>
        <w:t>,</w:t>
      </w:r>
    </w:p>
    <w:p w14:paraId="00607048" w14:textId="77777777" w:rsidR="00E043F1" w:rsidRPr="00FB76AD" w:rsidRDefault="00CC6B1F" w:rsidP="00705C4E">
      <w:pPr>
        <w:spacing w:line="360" w:lineRule="auto"/>
        <w:ind w:firstLine="567"/>
        <w:jc w:val="both"/>
        <w:rPr>
          <w:rFonts w:ascii="GHEA Grapalat" w:hAnsi="GHEA Grapalat"/>
          <w:lang w:val="hy-AM"/>
        </w:rPr>
      </w:pPr>
      <w:r w:rsidRPr="00FB0CD0">
        <w:rPr>
          <w:rFonts w:ascii="GHEA Grapalat" w:hAnsi="GHEA Grapalat"/>
          <w:lang w:val="hy-AM"/>
        </w:rPr>
        <w:lastRenderedPageBreak/>
        <w:t>ե. բարձրացել է միջազգային պրակտիկայում հարկային և մաքսային վարչարարության ձեռքբերումների վերաբերյալ ՊԵԿ աշխատակիցների իրազեկվածության մակարդակը</w:t>
      </w:r>
      <w:r w:rsidR="00B868BF" w:rsidRPr="00FB76AD">
        <w:rPr>
          <w:rFonts w:ascii="GHEA Grapalat" w:hAnsi="GHEA Grapalat"/>
          <w:lang w:val="hy-AM"/>
        </w:rPr>
        <w:t>:</w:t>
      </w:r>
    </w:p>
    <w:p w14:paraId="0EC02B76" w14:textId="77777777" w:rsidR="00E043F1" w:rsidRPr="00FB76AD" w:rsidRDefault="00E043F1" w:rsidP="00E043F1">
      <w:pPr>
        <w:tabs>
          <w:tab w:val="left" w:pos="993"/>
        </w:tabs>
        <w:spacing w:line="360" w:lineRule="auto"/>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7D501546" w14:textId="77777777" w:rsidR="00E043F1" w:rsidRPr="00FB76AD" w:rsidRDefault="00E043F1" w:rsidP="00E043F1">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Թիրախային ցուցանիշ` «կատարված է», </w:t>
      </w:r>
    </w:p>
    <w:p w14:paraId="044D0A9D" w14:textId="77777777" w:rsidR="00E043F1" w:rsidRPr="00FB76AD" w:rsidRDefault="00E043F1" w:rsidP="00E043F1">
      <w:pPr>
        <w:tabs>
          <w:tab w:val="left" w:pos="993"/>
        </w:tabs>
        <w:spacing w:line="360" w:lineRule="auto"/>
        <w:jc w:val="both"/>
        <w:rPr>
          <w:rFonts w:ascii="GHEA Grapalat" w:hAnsi="GHEA Grapalat" w:cs="Arial"/>
          <w:lang w:val="hy-AM"/>
        </w:rPr>
      </w:pPr>
      <w:r w:rsidRPr="00FB76AD">
        <w:rPr>
          <w:rFonts w:ascii="GHEA Grapalat" w:hAnsi="GHEA Grapalat" w:cs="Arial"/>
          <w:lang w:val="hy-AM"/>
        </w:rPr>
        <w:t xml:space="preserve">Բազիսային ցուցանիշ` «կատարված չէ»: </w:t>
      </w:r>
    </w:p>
    <w:p w14:paraId="1A9CC92F" w14:textId="77777777" w:rsidR="00E043F1" w:rsidRPr="00FB76AD" w:rsidRDefault="00E043F1" w:rsidP="00E043F1">
      <w:pPr>
        <w:tabs>
          <w:tab w:val="left" w:pos="993"/>
        </w:tabs>
        <w:spacing w:line="360" w:lineRule="auto"/>
        <w:jc w:val="both"/>
        <w:rPr>
          <w:rFonts w:ascii="GHEA Grapalat" w:hAnsi="GHEA Grapalat" w:cs="Arial"/>
          <w:lang w:val="hy-AM"/>
        </w:rPr>
      </w:pPr>
      <w:r w:rsidRPr="00FB76AD">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0BDEC0A2" w14:textId="77777777" w:rsidR="00CB2803" w:rsidRPr="00FB76AD" w:rsidRDefault="00CB2803" w:rsidP="00CB2803">
      <w:pPr>
        <w:pStyle w:val="Heading4"/>
        <w:spacing w:before="120" w:after="120"/>
        <w:rPr>
          <w:rFonts w:ascii="GHEA Grapalat" w:hAnsi="GHEA Grapalat"/>
          <w:b/>
          <w:i w:val="0"/>
          <w:color w:val="auto"/>
          <w:lang w:val="hy-AM"/>
        </w:rPr>
      </w:pPr>
      <w:bookmarkStart w:id="110" w:name="_Toc54029710"/>
      <w:r w:rsidRPr="00FB76AD">
        <w:rPr>
          <w:rFonts w:ascii="GHEA Grapalat" w:hAnsi="GHEA Grapalat"/>
          <w:b/>
          <w:i w:val="0"/>
          <w:color w:val="auto"/>
          <w:lang w:val="hy-AM"/>
        </w:rPr>
        <w:t>5.1.2. Աշխատանքի դիմաց արժանավայել հատուցման համակարգ</w:t>
      </w:r>
      <w:r w:rsidR="00DF4EC2" w:rsidRPr="00FB76AD">
        <w:rPr>
          <w:rStyle w:val="FootnoteReference"/>
          <w:rFonts w:ascii="GHEA Grapalat" w:hAnsi="GHEA Grapalat"/>
          <w:b/>
          <w:i w:val="0"/>
          <w:color w:val="auto"/>
          <w:lang w:val="hy-AM"/>
        </w:rPr>
        <w:footnoteReference w:id="12"/>
      </w:r>
      <w:bookmarkEnd w:id="110"/>
      <w:r w:rsidRPr="00FB76AD">
        <w:rPr>
          <w:rFonts w:ascii="GHEA Grapalat" w:hAnsi="GHEA Grapalat"/>
          <w:b/>
          <w:i w:val="0"/>
          <w:color w:val="auto"/>
          <w:lang w:val="hy-AM"/>
        </w:rPr>
        <w:tab/>
      </w:r>
    </w:p>
    <w:p w14:paraId="7B90AEEF" w14:textId="77777777" w:rsidR="00CB2803" w:rsidRPr="004D6522" w:rsidRDefault="00CB2803" w:rsidP="00B14590">
      <w:pPr>
        <w:spacing w:line="276" w:lineRule="auto"/>
        <w:jc w:val="both"/>
        <w:rPr>
          <w:rFonts w:ascii="GHEA Grapalat" w:hAnsi="GHEA Grapalat" w:cs="Arial"/>
          <w:b/>
          <w:i/>
          <w:lang w:val="hy-AM"/>
        </w:rPr>
      </w:pPr>
      <w:r w:rsidRPr="00FB76AD">
        <w:rPr>
          <w:rFonts w:ascii="GHEA Grapalat" w:hAnsi="GHEA Grapalat" w:cs="Arial"/>
          <w:b/>
          <w:i/>
          <w:lang w:val="hy-AM"/>
        </w:rPr>
        <w:t>(ԳՈՐԾՈՂՈՒԹՅՈՒՆ՝ ներդնել կատարված աշխատանքի դիմաց արժանավայել վարձատրության և արտոնությունների մոտիվացիոն համակարգ)</w:t>
      </w:r>
    </w:p>
    <w:p w14:paraId="78940DD8" w14:textId="77777777" w:rsidR="007606FE" w:rsidRPr="00FB76AD" w:rsidRDefault="007606FE" w:rsidP="009A32F6">
      <w:pPr>
        <w:pStyle w:val="ListParagraph"/>
        <w:numPr>
          <w:ilvl w:val="0"/>
          <w:numId w:val="62"/>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62E3FD98" w14:textId="77777777" w:rsidR="00CB2803" w:rsidRPr="00FB76AD" w:rsidRDefault="005146FA" w:rsidP="00705C4E">
      <w:pPr>
        <w:spacing w:line="360" w:lineRule="auto"/>
        <w:ind w:firstLine="567"/>
        <w:jc w:val="both"/>
        <w:rPr>
          <w:rFonts w:ascii="GHEA Grapalat" w:hAnsi="GHEA Grapalat"/>
          <w:lang w:val="hy-AM"/>
        </w:rPr>
      </w:pPr>
      <w:r w:rsidRPr="00FB76AD">
        <w:rPr>
          <w:rFonts w:ascii="GHEA Grapalat" w:hAnsi="GHEA Grapalat"/>
          <w:lang w:val="hy-AM"/>
        </w:rPr>
        <w:t>ՊԵԿ</w:t>
      </w:r>
      <w:r w:rsidR="00CB2803" w:rsidRPr="00FB76AD">
        <w:rPr>
          <w:rFonts w:ascii="GHEA Grapalat" w:hAnsi="GHEA Grapalat"/>
          <w:lang w:val="hy-AM"/>
        </w:rPr>
        <w:t xml:space="preserve"> համար կարևորագույն թիրախ է աշխատակիցների աշխատանքային պայմանների բարելավումը: Այդ պատճառով</w:t>
      </w:r>
      <w:r w:rsidR="00FF5C45" w:rsidRPr="00FB76AD">
        <w:rPr>
          <w:rFonts w:ascii="GHEA Grapalat" w:hAnsi="GHEA Grapalat"/>
          <w:lang w:val="hy-AM"/>
        </w:rPr>
        <w:t xml:space="preserve"> </w:t>
      </w:r>
      <w:r w:rsidRPr="00FB76AD">
        <w:rPr>
          <w:rFonts w:ascii="GHEA Grapalat" w:hAnsi="GHEA Grapalat"/>
          <w:lang w:val="hy-AM"/>
        </w:rPr>
        <w:t>ՊԵԿ-ը</w:t>
      </w:r>
      <w:r w:rsidR="00CB2803" w:rsidRPr="00FB76AD">
        <w:rPr>
          <w:rFonts w:ascii="GHEA Grapalat" w:hAnsi="GHEA Grapalat"/>
          <w:lang w:val="hy-AM"/>
        </w:rPr>
        <w:t xml:space="preserve"> որդեգրել է մարդկային կապի</w:t>
      </w:r>
      <w:r w:rsidRPr="00FB76AD">
        <w:rPr>
          <w:rFonts w:ascii="GHEA Grapalat" w:hAnsi="GHEA Grapalat"/>
          <w:lang w:val="hy-AM"/>
        </w:rPr>
        <w:softHyphen/>
      </w:r>
      <w:r w:rsidR="00CB2803" w:rsidRPr="00FB76AD">
        <w:rPr>
          <w:rFonts w:ascii="GHEA Grapalat" w:hAnsi="GHEA Grapalat"/>
          <w:lang w:val="hy-AM"/>
        </w:rPr>
        <w:t xml:space="preserve">տալում շարունակական ներդրման քաղաքականությունը, ինչը երաշխիք և կարևոր օղակ է ՊԵԿ շարունակական կայուն զարգացման և </w:t>
      </w:r>
      <w:r w:rsidRPr="00FB76AD">
        <w:rPr>
          <w:rFonts w:ascii="GHEA Grapalat" w:hAnsi="GHEA Grapalat"/>
          <w:lang w:val="hy-AM"/>
        </w:rPr>
        <w:t>ՊԵԿ</w:t>
      </w:r>
      <w:r w:rsidR="00CB2803" w:rsidRPr="00FB76AD">
        <w:rPr>
          <w:rFonts w:ascii="GHEA Grapalat" w:hAnsi="GHEA Grapalat"/>
          <w:lang w:val="hy-AM"/>
        </w:rPr>
        <w:t xml:space="preserve"> վրա դրված պարտավո</w:t>
      </w:r>
      <w:r w:rsidRPr="00FB76AD">
        <w:rPr>
          <w:rFonts w:ascii="GHEA Grapalat" w:hAnsi="GHEA Grapalat"/>
          <w:lang w:val="hy-AM"/>
        </w:rPr>
        <w:softHyphen/>
      </w:r>
      <w:r w:rsidR="00CB2803" w:rsidRPr="00FB76AD">
        <w:rPr>
          <w:rFonts w:ascii="GHEA Grapalat" w:hAnsi="GHEA Grapalat"/>
          <w:lang w:val="hy-AM"/>
        </w:rPr>
        <w:t>րու</w:t>
      </w:r>
      <w:r w:rsidRPr="00FB76AD">
        <w:rPr>
          <w:rFonts w:ascii="GHEA Grapalat" w:hAnsi="GHEA Grapalat"/>
          <w:lang w:val="hy-AM"/>
        </w:rPr>
        <w:softHyphen/>
      </w:r>
      <w:r w:rsidR="00CB2803" w:rsidRPr="00FB76AD">
        <w:rPr>
          <w:rFonts w:ascii="GHEA Grapalat" w:hAnsi="GHEA Grapalat"/>
          <w:lang w:val="hy-AM"/>
        </w:rPr>
        <w:t>թյունների արդյունավետ կատարման համար:</w:t>
      </w:r>
    </w:p>
    <w:p w14:paraId="5F84A03C" w14:textId="77777777" w:rsidR="00CB2803" w:rsidRPr="00FB76AD" w:rsidRDefault="00CB2803" w:rsidP="007653DC">
      <w:pPr>
        <w:pStyle w:val="ListParagraph"/>
        <w:numPr>
          <w:ilvl w:val="0"/>
          <w:numId w:val="6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7E040CD6" w14:textId="77777777" w:rsidR="00CB2803" w:rsidRPr="00FB76AD" w:rsidRDefault="0037015C"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F53F07" w:rsidRPr="00FB76AD">
        <w:rPr>
          <w:rFonts w:ascii="GHEA Grapalat" w:hAnsi="GHEA Grapalat"/>
          <w:lang w:val="hy-AM"/>
        </w:rPr>
        <w:t xml:space="preserve">ներդնել </w:t>
      </w:r>
      <w:r w:rsidR="003D628B" w:rsidRPr="00FB76AD">
        <w:rPr>
          <w:rFonts w:ascii="GHEA Grapalat" w:hAnsi="GHEA Grapalat"/>
          <w:lang w:val="hy-AM"/>
        </w:rPr>
        <w:t xml:space="preserve">արդյունավետության առանցքային </w:t>
      </w:r>
      <w:r w:rsidR="00CB2803" w:rsidRPr="00FB76AD">
        <w:rPr>
          <w:rFonts w:ascii="GHEA Grapalat" w:hAnsi="GHEA Grapalat"/>
          <w:lang w:val="hy-AM"/>
        </w:rPr>
        <w:t>ցուցանիշների</w:t>
      </w:r>
      <w:r w:rsidR="003D628B" w:rsidRPr="00FB76AD">
        <w:rPr>
          <w:rFonts w:ascii="GHEA Grapalat" w:hAnsi="GHEA Grapalat"/>
          <w:lang w:val="hy-AM"/>
        </w:rPr>
        <w:t xml:space="preserve"> (Key Performance Indicator)</w:t>
      </w:r>
      <w:r w:rsidR="00733145" w:rsidRPr="00FB76AD">
        <w:rPr>
          <w:rFonts w:ascii="GHEA Grapalat" w:hAnsi="GHEA Grapalat"/>
          <w:lang w:val="hy-AM"/>
        </w:rPr>
        <w:t xml:space="preserve"> </w:t>
      </w:r>
      <w:r w:rsidR="00CB2803" w:rsidRPr="00FB76AD">
        <w:rPr>
          <w:rFonts w:ascii="GHEA Grapalat" w:hAnsi="GHEA Grapalat"/>
          <w:lang w:val="hy-AM"/>
        </w:rPr>
        <w:t>համակարգը, որը հիմնված է լինելու ճշգրտության, չափելիության և նպատակի իրագործելիության մակարդակի սկզբունքների վրա</w:t>
      </w:r>
      <w:r w:rsidR="00DD1417" w:rsidRPr="00FB76AD">
        <w:rPr>
          <w:rStyle w:val="FootnoteReference"/>
          <w:rFonts w:ascii="GHEA Grapalat" w:hAnsi="GHEA Grapalat"/>
          <w:lang w:val="hy-AM"/>
        </w:rPr>
        <w:footnoteReference w:id="13"/>
      </w:r>
      <w:r w:rsidR="00CB2803" w:rsidRPr="00FB76AD">
        <w:rPr>
          <w:rFonts w:ascii="GHEA Grapalat" w:hAnsi="GHEA Grapalat"/>
          <w:lang w:val="hy-AM"/>
        </w:rPr>
        <w:t>,</w:t>
      </w:r>
    </w:p>
    <w:p w14:paraId="7C6D7549" w14:textId="77777777" w:rsidR="00CB2803"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lastRenderedPageBreak/>
        <w:t xml:space="preserve">բ. </w:t>
      </w:r>
      <w:r w:rsidR="00F53F07" w:rsidRPr="00FB76AD">
        <w:rPr>
          <w:rFonts w:ascii="GHEA Grapalat" w:hAnsi="GHEA Grapalat"/>
          <w:lang w:val="hy-AM"/>
        </w:rPr>
        <w:t xml:space="preserve">վերանայել </w:t>
      </w:r>
      <w:r w:rsidR="00CB2803" w:rsidRPr="00FB76AD">
        <w:rPr>
          <w:rFonts w:ascii="GHEA Grapalat" w:hAnsi="GHEA Grapalat"/>
          <w:lang w:val="hy-AM"/>
        </w:rPr>
        <w:t>ներքին կանոնակարգերը և համապատասխանեցնել սահ</w:t>
      </w:r>
      <w:r w:rsidR="00384046" w:rsidRPr="00FB76AD">
        <w:rPr>
          <w:rFonts w:ascii="GHEA Grapalat" w:hAnsi="GHEA Grapalat"/>
          <w:lang w:val="hy-AM"/>
        </w:rPr>
        <w:softHyphen/>
      </w:r>
      <w:r w:rsidR="00CB2803" w:rsidRPr="00FB76AD">
        <w:rPr>
          <w:rFonts w:ascii="GHEA Grapalat" w:hAnsi="GHEA Grapalat"/>
          <w:lang w:val="hy-AM"/>
        </w:rPr>
        <w:t>ման</w:t>
      </w:r>
      <w:r w:rsidR="00384046" w:rsidRPr="00FB76AD">
        <w:rPr>
          <w:rFonts w:ascii="GHEA Grapalat" w:hAnsi="GHEA Grapalat"/>
          <w:lang w:val="hy-AM"/>
        </w:rPr>
        <w:softHyphen/>
      </w:r>
      <w:r w:rsidR="00CB2803" w:rsidRPr="00FB76AD">
        <w:rPr>
          <w:rFonts w:ascii="GHEA Grapalat" w:hAnsi="GHEA Grapalat"/>
          <w:lang w:val="hy-AM"/>
        </w:rPr>
        <w:t>ված նպատակներին և պահանջներին,</w:t>
      </w:r>
    </w:p>
    <w:p w14:paraId="0E3961FE" w14:textId="77777777" w:rsidR="00CB2803"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գ. </w:t>
      </w:r>
      <w:r w:rsidR="00F53F07" w:rsidRPr="00FB76AD">
        <w:rPr>
          <w:rFonts w:ascii="GHEA Grapalat" w:hAnsi="GHEA Grapalat"/>
          <w:lang w:val="hy-AM"/>
        </w:rPr>
        <w:t xml:space="preserve">գործարկել </w:t>
      </w:r>
      <w:r w:rsidR="00CB2803" w:rsidRPr="00FB76AD">
        <w:rPr>
          <w:rFonts w:ascii="GHEA Grapalat" w:hAnsi="GHEA Grapalat"/>
          <w:lang w:val="hy-AM"/>
        </w:rPr>
        <w:t>ստորաբաժանումների գնահատման, վարձատրության և խրա</w:t>
      </w:r>
      <w:r w:rsidR="00384046" w:rsidRPr="00FB76AD">
        <w:rPr>
          <w:rFonts w:ascii="GHEA Grapalat" w:hAnsi="GHEA Grapalat"/>
          <w:lang w:val="hy-AM"/>
        </w:rPr>
        <w:softHyphen/>
      </w:r>
      <w:r w:rsidR="00CB2803" w:rsidRPr="00FB76AD">
        <w:rPr>
          <w:rFonts w:ascii="GHEA Grapalat" w:hAnsi="GHEA Grapalat"/>
          <w:lang w:val="hy-AM"/>
        </w:rPr>
        <w:t>խուս</w:t>
      </w:r>
      <w:r w:rsidR="00384046" w:rsidRPr="00FB76AD">
        <w:rPr>
          <w:rFonts w:ascii="GHEA Grapalat" w:hAnsi="GHEA Grapalat"/>
          <w:lang w:val="hy-AM"/>
        </w:rPr>
        <w:softHyphen/>
      </w:r>
      <w:r w:rsidR="00CB2803" w:rsidRPr="00FB76AD">
        <w:rPr>
          <w:rFonts w:ascii="GHEA Grapalat" w:hAnsi="GHEA Grapalat"/>
          <w:lang w:val="hy-AM"/>
        </w:rPr>
        <w:t>ման նոր համակարգ, որը կքաջալերի մասնագիտական զարգացումը և աշխա</w:t>
      </w:r>
      <w:r w:rsidR="00384046" w:rsidRPr="00FB76AD">
        <w:rPr>
          <w:rFonts w:ascii="GHEA Grapalat" w:hAnsi="GHEA Grapalat"/>
          <w:lang w:val="hy-AM"/>
        </w:rPr>
        <w:softHyphen/>
      </w:r>
      <w:r w:rsidR="00CB2803" w:rsidRPr="00FB76AD">
        <w:rPr>
          <w:rFonts w:ascii="GHEA Grapalat" w:hAnsi="GHEA Grapalat"/>
          <w:lang w:val="hy-AM"/>
        </w:rPr>
        <w:t>տանքային արդյունավետությունը,</w:t>
      </w:r>
    </w:p>
    <w:p w14:paraId="4A70F31D" w14:textId="77777777" w:rsidR="00CB2803"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CB2803" w:rsidRPr="00FB76AD">
        <w:rPr>
          <w:rFonts w:ascii="GHEA Grapalat" w:hAnsi="GHEA Grapalat"/>
          <w:lang w:val="hy-AM"/>
        </w:rPr>
        <w:t xml:space="preserve">Ներդնել </w:t>
      </w:r>
      <w:r w:rsidR="00331BCF" w:rsidRPr="00FB76AD">
        <w:rPr>
          <w:rFonts w:ascii="GHEA Grapalat" w:hAnsi="GHEA Grapalat"/>
          <w:lang w:val="hy-AM"/>
        </w:rPr>
        <w:t>փաստացի կատարողականով</w:t>
      </w:r>
      <w:r w:rsidR="00CB2803" w:rsidRPr="00FB76AD">
        <w:rPr>
          <w:rFonts w:ascii="GHEA Grapalat" w:hAnsi="GHEA Grapalat"/>
          <w:lang w:val="hy-AM"/>
        </w:rPr>
        <w:t xml:space="preserve"> պայմանավորված </w:t>
      </w:r>
      <w:r w:rsidR="004809A5" w:rsidRPr="00FB76AD">
        <w:rPr>
          <w:rFonts w:ascii="GHEA Grapalat" w:hAnsi="GHEA Grapalat"/>
          <w:lang w:val="hy-AM"/>
        </w:rPr>
        <w:t>պարգևատրման</w:t>
      </w:r>
      <w:r w:rsidR="00CB2803" w:rsidRPr="00FB76AD">
        <w:rPr>
          <w:rFonts w:ascii="GHEA Grapalat" w:hAnsi="GHEA Grapalat"/>
          <w:lang w:val="hy-AM"/>
        </w:rPr>
        <w:t xml:space="preserve"> (performance-related pay) արդյունավետ համակարգ</w:t>
      </w:r>
      <w:r w:rsidR="00331BCF" w:rsidRPr="00FB76AD">
        <w:rPr>
          <w:rFonts w:ascii="GHEA Grapalat" w:hAnsi="GHEA Grapalat"/>
          <w:lang w:val="hy-AM"/>
        </w:rPr>
        <w:t xml:space="preserve">: </w:t>
      </w:r>
    </w:p>
    <w:p w14:paraId="6A2B6EF5" w14:textId="77777777" w:rsidR="00CB2803" w:rsidRPr="00FB76AD" w:rsidRDefault="00CB2803" w:rsidP="007653DC">
      <w:pPr>
        <w:pStyle w:val="ListParagraph"/>
        <w:numPr>
          <w:ilvl w:val="0"/>
          <w:numId w:val="6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1F4C9B87" w14:textId="77777777" w:rsidR="00CB2803" w:rsidRPr="00FB76AD" w:rsidRDefault="0037015C" w:rsidP="00705C4E">
      <w:pPr>
        <w:pStyle w:val="ListParagraph"/>
        <w:spacing w:line="360" w:lineRule="auto"/>
        <w:ind w:left="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աշխատակիցների </w:t>
      </w:r>
      <w:r w:rsidR="00CB2803" w:rsidRPr="00FB76AD">
        <w:rPr>
          <w:rFonts w:ascii="GHEA Grapalat" w:hAnsi="GHEA Grapalat"/>
          <w:sz w:val="24"/>
          <w:szCs w:val="24"/>
          <w:lang w:val="hy-AM"/>
        </w:rPr>
        <w:t>բարձր մոտիվացվածության ապահովում,</w:t>
      </w:r>
    </w:p>
    <w:p w14:paraId="58F73A72" w14:textId="77777777" w:rsidR="00CB2803" w:rsidRPr="00FB76AD" w:rsidRDefault="007A493A" w:rsidP="00705C4E">
      <w:pPr>
        <w:pStyle w:val="ListParagraph"/>
        <w:spacing w:line="360" w:lineRule="auto"/>
        <w:ind w:left="567"/>
        <w:jc w:val="both"/>
        <w:rPr>
          <w:rFonts w:ascii="GHEA Grapalat" w:hAnsi="GHEA Grapalat"/>
          <w:sz w:val="24"/>
          <w:szCs w:val="24"/>
          <w:lang w:val="hy-AM"/>
        </w:rPr>
      </w:pPr>
      <w:r w:rsidRPr="00FB76AD">
        <w:rPr>
          <w:rFonts w:ascii="GHEA Grapalat" w:hAnsi="GHEA Grapalat"/>
          <w:sz w:val="24"/>
          <w:szCs w:val="24"/>
          <w:lang w:val="hy-AM"/>
        </w:rPr>
        <w:t xml:space="preserve">բ. </w:t>
      </w:r>
      <w:r w:rsidR="00F53F07" w:rsidRPr="00FB76AD">
        <w:rPr>
          <w:rFonts w:ascii="GHEA Grapalat" w:hAnsi="GHEA Grapalat"/>
          <w:sz w:val="24"/>
          <w:szCs w:val="24"/>
          <w:lang w:val="hy-AM"/>
        </w:rPr>
        <w:t xml:space="preserve">կատարված </w:t>
      </w:r>
      <w:r w:rsidR="00CB2803" w:rsidRPr="00FB76AD">
        <w:rPr>
          <w:rFonts w:ascii="GHEA Grapalat" w:hAnsi="GHEA Grapalat"/>
          <w:sz w:val="24"/>
          <w:szCs w:val="24"/>
          <w:lang w:val="hy-AM"/>
        </w:rPr>
        <w:t>աշխատանքի դիմաց համարժեք վարձատրության տրա</w:t>
      </w:r>
      <w:r w:rsidR="00384046" w:rsidRPr="00FB76AD">
        <w:rPr>
          <w:rFonts w:ascii="GHEA Grapalat" w:hAnsi="GHEA Grapalat"/>
          <w:sz w:val="24"/>
          <w:szCs w:val="24"/>
          <w:lang w:val="hy-AM"/>
        </w:rPr>
        <w:softHyphen/>
      </w:r>
      <w:r w:rsidR="00CB2803" w:rsidRPr="00FB76AD">
        <w:rPr>
          <w:rFonts w:ascii="GHEA Grapalat" w:hAnsi="GHEA Grapalat"/>
          <w:sz w:val="24"/>
          <w:szCs w:val="24"/>
          <w:lang w:val="hy-AM"/>
        </w:rPr>
        <w:t>մա</w:t>
      </w:r>
      <w:r w:rsidR="00384046" w:rsidRPr="00FB76AD">
        <w:rPr>
          <w:rFonts w:ascii="GHEA Grapalat" w:hAnsi="GHEA Grapalat"/>
          <w:sz w:val="24"/>
          <w:szCs w:val="24"/>
          <w:lang w:val="hy-AM"/>
        </w:rPr>
        <w:softHyphen/>
      </w:r>
      <w:r w:rsidR="00CB2803" w:rsidRPr="00FB76AD">
        <w:rPr>
          <w:rFonts w:ascii="GHEA Grapalat" w:hAnsi="GHEA Grapalat"/>
          <w:sz w:val="24"/>
          <w:szCs w:val="24"/>
          <w:lang w:val="hy-AM"/>
        </w:rPr>
        <w:t>դրում,</w:t>
      </w:r>
    </w:p>
    <w:p w14:paraId="1F8A0E4B" w14:textId="77777777" w:rsidR="00CB2803" w:rsidRPr="00FB76AD" w:rsidRDefault="007A493A" w:rsidP="00705C4E">
      <w:pPr>
        <w:pStyle w:val="ListParagraph"/>
        <w:spacing w:line="360" w:lineRule="auto"/>
        <w:ind w:left="567"/>
        <w:jc w:val="both"/>
        <w:rPr>
          <w:rFonts w:ascii="GHEA Grapalat" w:hAnsi="GHEA Grapalat"/>
          <w:sz w:val="24"/>
          <w:szCs w:val="24"/>
          <w:lang w:val="hy-AM"/>
        </w:rPr>
      </w:pPr>
      <w:r w:rsidRPr="00FB76AD">
        <w:rPr>
          <w:rFonts w:ascii="GHEA Grapalat" w:hAnsi="GHEA Grapalat"/>
          <w:sz w:val="24"/>
          <w:szCs w:val="24"/>
          <w:lang w:val="hy-AM"/>
        </w:rPr>
        <w:t xml:space="preserve">գ. </w:t>
      </w:r>
      <w:r w:rsidR="00F53F07" w:rsidRPr="00FB76AD">
        <w:rPr>
          <w:rFonts w:ascii="GHEA Grapalat" w:hAnsi="GHEA Grapalat"/>
          <w:sz w:val="24"/>
          <w:szCs w:val="24"/>
          <w:lang w:val="hy-AM"/>
        </w:rPr>
        <w:t xml:space="preserve">պարգևավճարների </w:t>
      </w:r>
      <w:r w:rsidR="00CB2803" w:rsidRPr="00FB76AD">
        <w:rPr>
          <w:rFonts w:ascii="GHEA Grapalat" w:hAnsi="GHEA Grapalat"/>
          <w:sz w:val="24"/>
          <w:szCs w:val="24"/>
          <w:lang w:val="hy-AM"/>
        </w:rPr>
        <w:t>տրամադրման համակարգ</w:t>
      </w:r>
      <w:r w:rsidR="00F3217A" w:rsidRPr="00FB76AD">
        <w:rPr>
          <w:rFonts w:ascii="GHEA Grapalat" w:hAnsi="GHEA Grapalat"/>
          <w:sz w:val="24"/>
          <w:szCs w:val="24"/>
          <w:lang w:val="hy-AM"/>
        </w:rPr>
        <w:t>՝</w:t>
      </w:r>
      <w:r w:rsidR="00CB2803" w:rsidRPr="00FB76AD">
        <w:rPr>
          <w:rFonts w:ascii="GHEA Grapalat" w:hAnsi="GHEA Grapalat"/>
          <w:sz w:val="24"/>
          <w:szCs w:val="24"/>
          <w:lang w:val="hy-AM"/>
        </w:rPr>
        <w:t xml:space="preserve"> հիմնված </w:t>
      </w:r>
      <w:r w:rsidR="003D628B" w:rsidRPr="00FB76AD">
        <w:rPr>
          <w:rFonts w:ascii="GHEA Grapalat" w:hAnsi="GHEA Grapalat"/>
          <w:sz w:val="24"/>
          <w:szCs w:val="24"/>
          <w:lang w:val="hy-AM"/>
        </w:rPr>
        <w:t>արդյունավետության առանցքային ցուցանիշ</w:t>
      </w:r>
      <w:r w:rsidR="00CB2803" w:rsidRPr="00FB76AD">
        <w:rPr>
          <w:rFonts w:ascii="GHEA Grapalat" w:hAnsi="GHEA Grapalat"/>
          <w:sz w:val="24"/>
          <w:szCs w:val="24"/>
          <w:lang w:val="hy-AM"/>
        </w:rPr>
        <w:t>ների վրա,</w:t>
      </w:r>
    </w:p>
    <w:p w14:paraId="0E5315C9" w14:textId="77777777" w:rsidR="00CB2803" w:rsidRPr="00FB76AD" w:rsidRDefault="007A493A" w:rsidP="00705C4E">
      <w:pPr>
        <w:pStyle w:val="ListParagraph"/>
        <w:spacing w:line="360" w:lineRule="auto"/>
        <w:ind w:left="567"/>
        <w:jc w:val="both"/>
        <w:rPr>
          <w:rFonts w:ascii="GHEA Grapalat" w:hAnsi="GHEA Grapalat"/>
          <w:sz w:val="24"/>
          <w:szCs w:val="24"/>
          <w:lang w:val="hy-AM"/>
        </w:rPr>
      </w:pPr>
      <w:r w:rsidRPr="00FB76AD">
        <w:rPr>
          <w:rFonts w:ascii="GHEA Grapalat" w:hAnsi="GHEA Grapalat"/>
          <w:sz w:val="24"/>
          <w:szCs w:val="24"/>
          <w:lang w:val="hy-AM"/>
        </w:rPr>
        <w:t xml:space="preserve">դ. </w:t>
      </w:r>
      <w:r w:rsidR="00F53F07" w:rsidRPr="00FB76AD">
        <w:rPr>
          <w:rFonts w:ascii="GHEA Grapalat" w:hAnsi="GHEA Grapalat"/>
          <w:sz w:val="24"/>
          <w:szCs w:val="24"/>
        </w:rPr>
        <w:t>կ</w:t>
      </w:r>
      <w:r w:rsidR="00F53F07" w:rsidRPr="00FB76AD">
        <w:rPr>
          <w:rFonts w:ascii="GHEA Grapalat" w:hAnsi="GHEA Grapalat"/>
          <w:sz w:val="24"/>
          <w:szCs w:val="24"/>
          <w:lang w:val="hy-AM"/>
        </w:rPr>
        <w:t xml:space="preserve">ոռուպցիոն </w:t>
      </w:r>
      <w:r w:rsidR="00CB2803" w:rsidRPr="00FB76AD">
        <w:rPr>
          <w:rFonts w:ascii="GHEA Grapalat" w:hAnsi="GHEA Grapalat"/>
          <w:sz w:val="24"/>
          <w:szCs w:val="24"/>
          <w:lang w:val="hy-AM"/>
        </w:rPr>
        <w:t>ռիսկեր</w:t>
      </w:r>
      <w:r w:rsidR="00F92236" w:rsidRPr="00FB76AD">
        <w:rPr>
          <w:rFonts w:ascii="GHEA Grapalat" w:hAnsi="GHEA Grapalat"/>
          <w:sz w:val="24"/>
          <w:szCs w:val="24"/>
          <w:lang w:val="hy-AM"/>
        </w:rPr>
        <w:t>ի կրճատում</w:t>
      </w:r>
      <w:r w:rsidR="00CB2803" w:rsidRPr="00FB76AD">
        <w:rPr>
          <w:rFonts w:ascii="GHEA Grapalat" w:hAnsi="GHEA Grapalat"/>
          <w:sz w:val="24"/>
          <w:szCs w:val="24"/>
          <w:lang w:val="hy-AM"/>
        </w:rPr>
        <w:t>:</w:t>
      </w:r>
    </w:p>
    <w:p w14:paraId="24777EE3" w14:textId="77777777" w:rsidR="00CB2803" w:rsidRPr="00FB76AD" w:rsidRDefault="00CB2803" w:rsidP="007653DC">
      <w:pPr>
        <w:pStyle w:val="ListParagraph"/>
        <w:numPr>
          <w:ilvl w:val="0"/>
          <w:numId w:val="62"/>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174B8D27" w14:textId="77777777" w:rsidR="00E043F1" w:rsidRPr="00FB76AD" w:rsidRDefault="0037015C" w:rsidP="00705C4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համապատասխան </w:t>
      </w:r>
      <w:r w:rsidR="00E043F1" w:rsidRPr="00FB76AD">
        <w:rPr>
          <w:rFonts w:ascii="GHEA Grapalat" w:hAnsi="GHEA Grapalat"/>
          <w:sz w:val="24"/>
          <w:szCs w:val="24"/>
          <w:lang w:val="hy-AM"/>
        </w:rPr>
        <w:t>նորմատիվ իրավական ակտերում կատարված են փոփո</w:t>
      </w:r>
      <w:r w:rsidR="00E043F1" w:rsidRPr="00FB76AD">
        <w:rPr>
          <w:rFonts w:ascii="GHEA Grapalat" w:hAnsi="GHEA Grapalat"/>
          <w:sz w:val="24"/>
          <w:szCs w:val="24"/>
          <w:lang w:val="hy-AM"/>
        </w:rPr>
        <w:softHyphen/>
        <w:t>խություններ,</w:t>
      </w:r>
    </w:p>
    <w:p w14:paraId="4872DDF8" w14:textId="77777777" w:rsidR="00E043F1" w:rsidRPr="00FB76AD" w:rsidRDefault="007A493A" w:rsidP="00705C4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53F07" w:rsidRPr="00FB76AD">
        <w:rPr>
          <w:rFonts w:ascii="GHEA Grapalat" w:hAnsi="GHEA Grapalat"/>
          <w:sz w:val="24"/>
          <w:szCs w:val="24"/>
          <w:lang w:val="hy-AM"/>
        </w:rPr>
        <w:t xml:space="preserve">ներդրված </w:t>
      </w:r>
      <w:r w:rsidR="00E043F1" w:rsidRPr="00FB76AD">
        <w:rPr>
          <w:rFonts w:ascii="GHEA Grapalat" w:hAnsi="GHEA Grapalat"/>
          <w:sz w:val="24"/>
          <w:szCs w:val="24"/>
          <w:lang w:val="hy-AM"/>
        </w:rPr>
        <w:t>է արդյունավետության առանցքային ցուցանիշների (Key Performance Indicator) համակարգ,</w:t>
      </w:r>
    </w:p>
    <w:p w14:paraId="79BA53E6" w14:textId="77777777" w:rsidR="00E043F1" w:rsidRPr="00FB76AD" w:rsidRDefault="007A493A" w:rsidP="00705C4E">
      <w:pPr>
        <w:pStyle w:val="ListParagraph"/>
        <w:tabs>
          <w:tab w:val="left" w:pos="993"/>
        </w:tabs>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53F07" w:rsidRPr="00FB76AD">
        <w:rPr>
          <w:rFonts w:ascii="GHEA Grapalat" w:hAnsi="GHEA Grapalat"/>
          <w:sz w:val="24"/>
          <w:szCs w:val="24"/>
          <w:lang w:val="hy-AM"/>
        </w:rPr>
        <w:t xml:space="preserve">ներքին </w:t>
      </w:r>
      <w:r w:rsidR="00E043F1" w:rsidRPr="00FB76AD">
        <w:rPr>
          <w:rFonts w:ascii="GHEA Grapalat" w:hAnsi="GHEA Grapalat"/>
          <w:sz w:val="24"/>
          <w:szCs w:val="24"/>
          <w:lang w:val="hy-AM"/>
        </w:rPr>
        <w:t>կանոնակարգերը վերանայված են,</w:t>
      </w:r>
    </w:p>
    <w:p w14:paraId="7C319277" w14:textId="77777777" w:rsidR="00E043F1" w:rsidRPr="00FB76AD" w:rsidRDefault="00331BCF" w:rsidP="00705C4E">
      <w:pPr>
        <w:pStyle w:val="ListParagraph"/>
        <w:tabs>
          <w:tab w:val="left" w:pos="993"/>
        </w:tabs>
        <w:spacing w:after="0" w:line="360" w:lineRule="auto"/>
        <w:ind w:left="0" w:firstLine="567"/>
        <w:jc w:val="both"/>
        <w:rPr>
          <w:rFonts w:ascii="GHEA Grapalat" w:hAnsi="GHEA Grapalat"/>
          <w:i/>
          <w:lang w:val="hy-AM"/>
        </w:rPr>
      </w:pPr>
      <w:r w:rsidRPr="00FB76AD">
        <w:rPr>
          <w:rFonts w:ascii="GHEA Grapalat" w:hAnsi="GHEA Grapalat"/>
          <w:sz w:val="24"/>
          <w:szCs w:val="24"/>
          <w:lang w:val="hy-AM"/>
        </w:rPr>
        <w:t xml:space="preserve">դ. </w:t>
      </w:r>
      <w:r w:rsidR="00F53F07" w:rsidRPr="00FB76AD">
        <w:rPr>
          <w:rFonts w:ascii="GHEA Grapalat" w:hAnsi="GHEA Grapalat"/>
          <w:sz w:val="24"/>
          <w:szCs w:val="24"/>
          <w:lang w:val="hy-AM"/>
        </w:rPr>
        <w:t xml:space="preserve">արդյունավետության </w:t>
      </w:r>
      <w:r w:rsidR="00E043F1" w:rsidRPr="00FB76AD">
        <w:rPr>
          <w:rFonts w:ascii="GHEA Grapalat" w:hAnsi="GHEA Grapalat"/>
          <w:sz w:val="24"/>
          <w:szCs w:val="24"/>
          <w:lang w:val="hy-AM"/>
        </w:rPr>
        <w:t>առանցքային ցուցանիշների վրա հիմնված պարգևավճարների տրամադրման համակարգը ներդրված է:</w:t>
      </w:r>
    </w:p>
    <w:p w14:paraId="14CCDF70" w14:textId="77777777" w:rsidR="00E043F1" w:rsidRPr="00FB76AD" w:rsidRDefault="00E043F1" w:rsidP="00705C4E">
      <w:pPr>
        <w:tabs>
          <w:tab w:val="left" w:pos="993"/>
        </w:tabs>
        <w:spacing w:line="360" w:lineRule="auto"/>
        <w:ind w:firstLine="567"/>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12A47713" w14:textId="77777777" w:rsidR="00E043F1" w:rsidRPr="00FB76AD" w:rsidRDefault="00E043F1" w:rsidP="00705C4E">
      <w:pPr>
        <w:pStyle w:val="ListParagraph"/>
        <w:tabs>
          <w:tab w:val="left" w:pos="0"/>
          <w:tab w:val="left" w:pos="993"/>
        </w:tabs>
        <w:spacing w:after="0" w:line="360" w:lineRule="auto"/>
        <w:ind w:left="0" w:firstLine="567"/>
        <w:jc w:val="both"/>
        <w:rPr>
          <w:rFonts w:ascii="GHEA Grapalat" w:hAnsi="GHEA Grapalat" w:cs="Arial"/>
          <w:sz w:val="24"/>
          <w:lang w:val="hy-AM"/>
        </w:rPr>
      </w:pPr>
      <w:r w:rsidRPr="00FB76AD">
        <w:rPr>
          <w:rFonts w:ascii="GHEA Grapalat" w:hAnsi="GHEA Grapalat" w:cs="Arial"/>
          <w:sz w:val="24"/>
          <w:lang w:val="hy-AM"/>
        </w:rPr>
        <w:t xml:space="preserve">Թիրախային ցուցանիշ` «կատարված է», </w:t>
      </w:r>
    </w:p>
    <w:p w14:paraId="4A78CDE6" w14:textId="77777777" w:rsidR="00E043F1" w:rsidRPr="00FB76AD" w:rsidRDefault="00E043F1" w:rsidP="00705C4E">
      <w:pPr>
        <w:pStyle w:val="ListParagraph"/>
        <w:tabs>
          <w:tab w:val="left" w:pos="0"/>
          <w:tab w:val="left" w:pos="993"/>
        </w:tabs>
        <w:spacing w:after="0" w:line="360" w:lineRule="auto"/>
        <w:ind w:left="0" w:firstLine="567"/>
        <w:jc w:val="both"/>
        <w:rPr>
          <w:rFonts w:ascii="GHEA Grapalat" w:hAnsi="GHEA Grapalat" w:cs="Arial"/>
          <w:sz w:val="24"/>
          <w:lang w:val="hy-AM"/>
        </w:rPr>
      </w:pPr>
      <w:r w:rsidRPr="00FB76AD">
        <w:rPr>
          <w:rFonts w:ascii="GHEA Grapalat" w:hAnsi="GHEA Grapalat" w:cs="Arial"/>
          <w:sz w:val="24"/>
          <w:lang w:val="hy-AM"/>
        </w:rPr>
        <w:lastRenderedPageBreak/>
        <w:t xml:space="preserve">Բազիսային ցուցանիշ` «կատարված չէ»: </w:t>
      </w:r>
    </w:p>
    <w:p w14:paraId="177FBAA9" w14:textId="77777777" w:rsidR="00E043F1" w:rsidRPr="004D6522" w:rsidRDefault="00E043F1" w:rsidP="00705C4E">
      <w:pPr>
        <w:tabs>
          <w:tab w:val="left" w:pos="993"/>
        </w:tabs>
        <w:spacing w:line="360" w:lineRule="auto"/>
        <w:ind w:firstLine="567"/>
        <w:jc w:val="both"/>
        <w:rPr>
          <w:rFonts w:ascii="GHEA Grapalat" w:hAnsi="GHEA Grapalat" w:cs="Arial"/>
          <w:lang w:val="hy-AM"/>
        </w:rPr>
      </w:pPr>
      <w:r w:rsidRPr="00FB76AD">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1A28B186" w14:textId="77777777" w:rsidR="008133BF" w:rsidRPr="004D6522" w:rsidRDefault="008638C2" w:rsidP="00705C4E">
      <w:pPr>
        <w:tabs>
          <w:tab w:val="left" w:pos="993"/>
        </w:tabs>
        <w:spacing w:line="360" w:lineRule="auto"/>
        <w:ind w:firstLine="567"/>
        <w:jc w:val="both"/>
        <w:rPr>
          <w:rFonts w:ascii="GHEA Grapalat" w:hAnsi="GHEA Grapalat" w:cs="Arial"/>
          <w:lang w:val="hy-AM"/>
        </w:rPr>
      </w:pPr>
      <w:r w:rsidRPr="004D6522">
        <w:rPr>
          <w:rFonts w:ascii="GHEA Grapalat" w:hAnsi="GHEA Grapalat" w:cs="Arial"/>
          <w:lang w:val="hy-AM"/>
        </w:rPr>
        <w:t>Ցուցանիշը գնահատվելու է 2021 թվականի երկրորդ եռամսյակում:</w:t>
      </w:r>
    </w:p>
    <w:p w14:paraId="262F2A23" w14:textId="77777777" w:rsidR="00331BCF" w:rsidRPr="004D6522" w:rsidRDefault="00331BCF" w:rsidP="00E667B9">
      <w:pPr>
        <w:tabs>
          <w:tab w:val="left" w:pos="993"/>
        </w:tabs>
        <w:spacing w:line="360" w:lineRule="auto"/>
        <w:ind w:firstLine="720"/>
        <w:jc w:val="both"/>
        <w:rPr>
          <w:rFonts w:ascii="GHEA Grapalat" w:hAnsi="GHEA Grapalat" w:cs="Arial"/>
          <w:lang w:val="hy-AM"/>
        </w:rPr>
      </w:pPr>
    </w:p>
    <w:p w14:paraId="7A704CFD" w14:textId="77777777" w:rsidR="00CB2803" w:rsidRPr="00FB76AD" w:rsidRDefault="00CB2803" w:rsidP="00E163E4">
      <w:pPr>
        <w:pStyle w:val="Heading3"/>
        <w:spacing w:after="240"/>
        <w:rPr>
          <w:rFonts w:ascii="GHEA Grapalat" w:hAnsi="GHEA Grapalat"/>
          <w:lang w:val="hy-AM"/>
        </w:rPr>
      </w:pPr>
      <w:bookmarkStart w:id="111" w:name="_Toc421209619"/>
      <w:bookmarkStart w:id="112" w:name="_Toc54029711"/>
      <w:r w:rsidRPr="00FB76AD">
        <w:rPr>
          <w:rFonts w:ascii="GHEA Grapalat" w:hAnsi="GHEA Grapalat"/>
          <w:lang w:val="hy-AM"/>
        </w:rPr>
        <w:t xml:space="preserve">Ենթանպատակ </w:t>
      </w:r>
      <w:r w:rsidR="00C4724C" w:rsidRPr="00FB76AD">
        <w:rPr>
          <w:rFonts w:ascii="GHEA Grapalat" w:hAnsi="GHEA Grapalat"/>
          <w:lang w:val="hy-AM"/>
        </w:rPr>
        <w:t>5.</w:t>
      </w:r>
      <w:r w:rsidRPr="00FB76AD">
        <w:rPr>
          <w:rFonts w:ascii="GHEA Grapalat" w:hAnsi="GHEA Grapalat"/>
          <w:lang w:val="hy-AM"/>
        </w:rPr>
        <w:t>2</w:t>
      </w:r>
      <w:r w:rsidR="00C4724C" w:rsidRPr="00FB76AD">
        <w:rPr>
          <w:rFonts w:ascii="GHEA Grapalat" w:hAnsi="GHEA Grapalat"/>
          <w:lang w:val="hy-AM"/>
        </w:rPr>
        <w:t>.</w:t>
      </w:r>
      <w:r w:rsidRPr="00FB76AD">
        <w:rPr>
          <w:rFonts w:ascii="GHEA Grapalat" w:hAnsi="GHEA Grapalat"/>
          <w:lang w:val="hy-AM"/>
        </w:rPr>
        <w:t xml:space="preserve"> Մասնագիտական կ</w:t>
      </w:r>
      <w:r w:rsidRPr="00FB76AD">
        <w:rPr>
          <w:rFonts w:ascii="GHEA Grapalat" w:hAnsi="GHEA Grapalat" w:cs="Verdana"/>
          <w:lang w:val="hy-AM"/>
        </w:rPr>
        <w:t>ր</w:t>
      </w:r>
      <w:r w:rsidRPr="00FB76AD">
        <w:rPr>
          <w:rFonts w:ascii="GHEA Grapalat" w:hAnsi="GHEA Grapalat"/>
          <w:lang w:val="hy-AM"/>
        </w:rPr>
        <w:t>թության, վե</w:t>
      </w:r>
      <w:r w:rsidRPr="00FB76AD">
        <w:rPr>
          <w:rFonts w:ascii="GHEA Grapalat" w:hAnsi="GHEA Grapalat" w:cs="Verdana"/>
          <w:lang w:val="hy-AM"/>
        </w:rPr>
        <w:t>ր</w:t>
      </w:r>
      <w:r w:rsidRPr="00FB76AD">
        <w:rPr>
          <w:rFonts w:ascii="GHEA Grapalat" w:hAnsi="GHEA Grapalat"/>
          <w:lang w:val="hy-AM"/>
        </w:rPr>
        <w:t>ապատ</w:t>
      </w:r>
      <w:r w:rsidRPr="00FB76AD">
        <w:rPr>
          <w:rFonts w:ascii="GHEA Grapalat" w:hAnsi="GHEA Grapalat" w:cs="Verdana"/>
          <w:lang w:val="hy-AM"/>
        </w:rPr>
        <w:t>ր</w:t>
      </w:r>
      <w:r w:rsidRPr="00FB76AD">
        <w:rPr>
          <w:rFonts w:ascii="GHEA Grapalat" w:hAnsi="GHEA Grapalat"/>
          <w:lang w:val="hy-AM"/>
        </w:rPr>
        <w:t>աստման և ո</w:t>
      </w:r>
      <w:r w:rsidRPr="00FB76AD">
        <w:rPr>
          <w:rFonts w:ascii="GHEA Grapalat" w:hAnsi="GHEA Grapalat" w:cs="Verdana"/>
          <w:lang w:val="hy-AM"/>
        </w:rPr>
        <w:t>ր</w:t>
      </w:r>
      <w:r w:rsidRPr="00FB76AD">
        <w:rPr>
          <w:rFonts w:ascii="GHEA Grapalat" w:hAnsi="GHEA Grapalat"/>
          <w:lang w:val="hy-AM"/>
        </w:rPr>
        <w:t>ակավո</w:t>
      </w:r>
      <w:r w:rsidRPr="00FB76AD">
        <w:rPr>
          <w:rFonts w:ascii="GHEA Grapalat" w:hAnsi="GHEA Grapalat" w:cs="Verdana"/>
          <w:lang w:val="hy-AM"/>
        </w:rPr>
        <w:t>ր</w:t>
      </w:r>
      <w:r w:rsidRPr="00FB76AD">
        <w:rPr>
          <w:rFonts w:ascii="GHEA Grapalat" w:hAnsi="GHEA Grapalat"/>
          <w:lang w:val="hy-AM"/>
        </w:rPr>
        <w:t>ման համակա</w:t>
      </w:r>
      <w:r w:rsidRPr="00FB76AD">
        <w:rPr>
          <w:rFonts w:ascii="GHEA Grapalat" w:hAnsi="GHEA Grapalat" w:cs="Verdana"/>
          <w:lang w:val="hy-AM"/>
        </w:rPr>
        <w:t>ր</w:t>
      </w:r>
      <w:r w:rsidRPr="00FB76AD">
        <w:rPr>
          <w:rFonts w:ascii="GHEA Grapalat" w:hAnsi="GHEA Grapalat"/>
          <w:lang w:val="hy-AM"/>
        </w:rPr>
        <w:t>գի ա</w:t>
      </w:r>
      <w:r w:rsidRPr="00FB76AD">
        <w:rPr>
          <w:rFonts w:ascii="GHEA Grapalat" w:hAnsi="GHEA Grapalat" w:cs="Verdana"/>
          <w:lang w:val="hy-AM"/>
        </w:rPr>
        <w:t>րդ</w:t>
      </w:r>
      <w:r w:rsidRPr="00FB76AD">
        <w:rPr>
          <w:rFonts w:ascii="GHEA Grapalat" w:hAnsi="GHEA Grapalat"/>
          <w:lang w:val="hy-AM"/>
        </w:rPr>
        <w:t>իականացում</w:t>
      </w:r>
      <w:bookmarkEnd w:id="111"/>
      <w:bookmarkEnd w:id="112"/>
    </w:p>
    <w:p w14:paraId="414682AA" w14:textId="77777777" w:rsidR="00CB2803" w:rsidRPr="00FB76AD" w:rsidRDefault="00CB2803" w:rsidP="00E163E4">
      <w:pPr>
        <w:pStyle w:val="Heading4"/>
        <w:spacing w:before="120" w:after="240"/>
        <w:rPr>
          <w:rFonts w:ascii="GHEA Grapalat" w:hAnsi="GHEA Grapalat"/>
          <w:b/>
          <w:i w:val="0"/>
          <w:color w:val="auto"/>
          <w:lang w:val="hy-AM"/>
        </w:rPr>
      </w:pPr>
      <w:bookmarkStart w:id="113" w:name="_Toc54029712"/>
      <w:r w:rsidRPr="00FB76AD">
        <w:rPr>
          <w:rFonts w:ascii="GHEA Grapalat" w:hAnsi="GHEA Grapalat"/>
          <w:b/>
          <w:i w:val="0"/>
          <w:color w:val="auto"/>
          <w:lang w:val="hy-AM"/>
        </w:rPr>
        <w:t>5.2.1</w:t>
      </w:r>
      <w:r w:rsidR="00EE2290" w:rsidRPr="00FB76AD">
        <w:rPr>
          <w:rFonts w:ascii="GHEA Grapalat" w:hAnsi="GHEA Grapalat"/>
          <w:b/>
          <w:i w:val="0"/>
          <w:color w:val="auto"/>
          <w:lang w:val="hy-AM"/>
        </w:rPr>
        <w:t>.</w:t>
      </w:r>
      <w:r w:rsidRPr="00FB76AD">
        <w:rPr>
          <w:rFonts w:ascii="GHEA Grapalat" w:hAnsi="GHEA Grapalat"/>
          <w:b/>
          <w:i w:val="0"/>
          <w:color w:val="auto"/>
          <w:lang w:val="hy-AM"/>
        </w:rPr>
        <w:t xml:space="preserve"> «Ուսումնական կենտրոն» ՊՈԱԿ</w:t>
      </w:r>
      <w:bookmarkEnd w:id="113"/>
    </w:p>
    <w:p w14:paraId="490F9E3B" w14:textId="77777777" w:rsidR="00CB2803" w:rsidRPr="004D6522" w:rsidRDefault="00CB2803" w:rsidP="00B14590">
      <w:pPr>
        <w:spacing w:line="276" w:lineRule="auto"/>
        <w:jc w:val="both"/>
        <w:rPr>
          <w:rFonts w:ascii="GHEA Grapalat" w:hAnsi="GHEA Grapalat"/>
          <w:b/>
          <w:i/>
          <w:lang w:val="hy-AM"/>
        </w:rPr>
      </w:pPr>
      <w:r w:rsidRPr="00FB76AD">
        <w:rPr>
          <w:rFonts w:ascii="GHEA Grapalat" w:hAnsi="GHEA Grapalat"/>
          <w:b/>
          <w:i/>
          <w:lang w:val="hy-AM"/>
        </w:rPr>
        <w:t>(ԳՈՐԾՈՂՈՒԹՅՈՒՆ՝ ձեռնարկել «Ուսումնական կենտրոն» ՊՈԱԿ-ի արդիակա</w:t>
      </w:r>
      <w:r w:rsidRPr="00FB76AD">
        <w:rPr>
          <w:rFonts w:ascii="GHEA Grapalat" w:hAnsi="GHEA Grapalat"/>
          <w:b/>
          <w:i/>
          <w:lang w:val="hy-AM"/>
        </w:rPr>
        <w:softHyphen/>
        <w:t>նացման և վերաիմաստավորման ուղղությամբ միջոցառումներ)</w:t>
      </w:r>
    </w:p>
    <w:p w14:paraId="77361B8A" w14:textId="77777777" w:rsidR="00E667B9" w:rsidRPr="00FB76AD" w:rsidRDefault="00E667B9" w:rsidP="009A32F6">
      <w:pPr>
        <w:pStyle w:val="ListParagraph"/>
        <w:numPr>
          <w:ilvl w:val="0"/>
          <w:numId w:val="63"/>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71CB82BA" w14:textId="77777777" w:rsidR="00CB2803" w:rsidRPr="00FB76AD" w:rsidRDefault="00CB2803" w:rsidP="00705C4E">
      <w:pPr>
        <w:spacing w:line="360" w:lineRule="auto"/>
        <w:ind w:firstLine="567"/>
        <w:jc w:val="both"/>
        <w:rPr>
          <w:rFonts w:ascii="GHEA Grapalat" w:hAnsi="GHEA Grapalat"/>
          <w:b/>
          <w:i/>
          <w:lang w:val="hy-AM"/>
        </w:rPr>
      </w:pPr>
      <w:r w:rsidRPr="00FB76AD">
        <w:rPr>
          <w:rStyle w:val="Style3Char"/>
        </w:rPr>
        <w:t xml:space="preserve">Մարդկային ռեսուրսների կառավարման կարևորագույն օղակներից է նոր կադրերի ներգրավումը, </w:t>
      </w:r>
      <w:r w:rsidR="00357FB8" w:rsidRPr="00FB76AD">
        <w:rPr>
          <w:rStyle w:val="Style3Char"/>
        </w:rPr>
        <w:t xml:space="preserve">հարկային և </w:t>
      </w:r>
      <w:r w:rsidRPr="00FB76AD">
        <w:rPr>
          <w:rStyle w:val="Style3Char"/>
        </w:rPr>
        <w:t xml:space="preserve">մաքսային ծառայողների </w:t>
      </w:r>
      <w:r w:rsidR="004063AF" w:rsidRPr="00FB76AD">
        <w:rPr>
          <w:rStyle w:val="Style3Char"/>
        </w:rPr>
        <w:t>համապատասխան</w:t>
      </w:r>
      <w:r w:rsidRPr="00FB76AD">
        <w:rPr>
          <w:rStyle w:val="Style3Char"/>
        </w:rPr>
        <w:t xml:space="preserve"> պաշտոններին նշանակման գործընթացի բարձր արդյունավետության ապահովումը, թիրախային</w:t>
      </w:r>
      <w:r w:rsidRPr="00FB76AD">
        <w:rPr>
          <w:rFonts w:ascii="GHEA Grapalat" w:eastAsiaTheme="minorHAnsi" w:hAnsi="GHEA Grapalat"/>
          <w:lang w:val="hy-AM"/>
        </w:rPr>
        <w:t xml:space="preserve"> և արդիական ծրագրերով </w:t>
      </w:r>
      <w:r w:rsidR="00357FB8" w:rsidRPr="00FB76AD">
        <w:rPr>
          <w:rFonts w:ascii="GHEA Grapalat" w:eastAsiaTheme="minorHAnsi" w:hAnsi="GHEA Grapalat"/>
          <w:lang w:val="hy-AM"/>
        </w:rPr>
        <w:t xml:space="preserve">հարկային և </w:t>
      </w:r>
      <w:r w:rsidRPr="00FB76AD">
        <w:rPr>
          <w:rFonts w:ascii="GHEA Grapalat" w:eastAsiaTheme="minorHAnsi" w:hAnsi="GHEA Grapalat"/>
          <w:lang w:val="hy-AM"/>
        </w:rPr>
        <w:t xml:space="preserve">մաքսային ծառայողների վերապատրաստումը: Ներկայումս գործող </w:t>
      </w:r>
      <w:r w:rsidR="00F92236" w:rsidRPr="00FB76AD">
        <w:rPr>
          <w:rFonts w:ascii="GHEA Grapalat" w:eastAsiaTheme="minorHAnsi" w:hAnsi="GHEA Grapalat"/>
          <w:lang w:val="hy-AM"/>
        </w:rPr>
        <w:t xml:space="preserve">մեթոդաբանությունը </w:t>
      </w:r>
      <w:r w:rsidRPr="00FB76AD">
        <w:rPr>
          <w:rFonts w:ascii="GHEA Grapalat" w:eastAsiaTheme="minorHAnsi" w:hAnsi="GHEA Grapalat"/>
          <w:lang w:val="hy-AM"/>
        </w:rPr>
        <w:t xml:space="preserve">չի </w:t>
      </w:r>
      <w:r w:rsidR="004063AF" w:rsidRPr="00FB76AD">
        <w:rPr>
          <w:rFonts w:ascii="GHEA Grapalat" w:eastAsiaTheme="minorHAnsi" w:hAnsi="GHEA Grapalat"/>
          <w:lang w:val="hy-AM"/>
        </w:rPr>
        <w:t>համապատասխանում</w:t>
      </w:r>
      <w:r w:rsidRPr="00FB76AD">
        <w:rPr>
          <w:rFonts w:ascii="GHEA Grapalat" w:eastAsiaTheme="minorHAnsi" w:hAnsi="GHEA Grapalat"/>
          <w:lang w:val="hy-AM"/>
        </w:rPr>
        <w:t xml:space="preserve"> ժամանակա</w:t>
      </w:r>
      <w:r w:rsidR="00D7573E" w:rsidRPr="00FB76AD">
        <w:rPr>
          <w:rFonts w:ascii="GHEA Grapalat" w:eastAsiaTheme="minorHAnsi" w:hAnsi="GHEA Grapalat"/>
          <w:lang w:val="hy-AM"/>
        </w:rPr>
        <w:t>կ</w:t>
      </w:r>
      <w:r w:rsidRPr="00FB76AD">
        <w:rPr>
          <w:rFonts w:ascii="GHEA Grapalat" w:eastAsiaTheme="minorHAnsi" w:hAnsi="GHEA Grapalat"/>
          <w:lang w:val="hy-AM"/>
        </w:rPr>
        <w:t>ից պահանջներին և սահ</w:t>
      </w:r>
      <w:r w:rsidR="000B458B" w:rsidRPr="00FB76AD">
        <w:rPr>
          <w:rFonts w:ascii="GHEA Grapalat" w:eastAsiaTheme="minorHAnsi" w:hAnsi="GHEA Grapalat"/>
          <w:lang w:val="hy-AM"/>
        </w:rPr>
        <w:softHyphen/>
      </w:r>
      <w:r w:rsidRPr="00FB76AD">
        <w:rPr>
          <w:rFonts w:ascii="GHEA Grapalat" w:eastAsiaTheme="minorHAnsi" w:hAnsi="GHEA Grapalat"/>
          <w:lang w:val="hy-AM"/>
        </w:rPr>
        <w:t xml:space="preserve">մանափակ հնարավորություններ է ընձեռում նոր կադրերի ներգրավման, կադրային ռեզերվի ապահովման գործընթացներում, աշխատակիցների վերապատրաստման և մաքսային գործում գիտահետազոտական աշխատանքների իրականացման համար: Այդ իսկ պատճառով ՊԵԿ կողմից նախատեսվում է </w:t>
      </w:r>
      <w:r w:rsidR="004063AF" w:rsidRPr="00FB76AD">
        <w:rPr>
          <w:rFonts w:ascii="GHEA Grapalat" w:eastAsiaTheme="minorHAnsi" w:hAnsi="GHEA Grapalat"/>
          <w:lang w:val="hy-AM"/>
        </w:rPr>
        <w:t>իրակ</w:t>
      </w:r>
      <w:r w:rsidR="006A2BFB" w:rsidRPr="00FB76AD">
        <w:rPr>
          <w:rFonts w:ascii="GHEA Grapalat" w:eastAsiaTheme="minorHAnsi" w:hAnsi="GHEA Grapalat"/>
        </w:rPr>
        <w:t>ա</w:t>
      </w:r>
      <w:r w:rsidR="004063AF" w:rsidRPr="00FB76AD">
        <w:rPr>
          <w:rFonts w:ascii="GHEA Grapalat" w:eastAsiaTheme="minorHAnsi" w:hAnsi="GHEA Grapalat"/>
          <w:lang w:val="hy-AM"/>
        </w:rPr>
        <w:t>նացնել</w:t>
      </w:r>
      <w:r w:rsidRPr="00FB76AD">
        <w:rPr>
          <w:rFonts w:ascii="GHEA Grapalat" w:eastAsiaTheme="minorHAnsi" w:hAnsi="GHEA Grapalat"/>
          <w:lang w:val="hy-AM"/>
        </w:rPr>
        <w:t xml:space="preserve"> մի շարք միջոցառումներ </w:t>
      </w:r>
      <w:r w:rsidRPr="00FB76AD">
        <w:rPr>
          <w:rFonts w:ascii="GHEA Grapalat" w:hAnsi="GHEA Grapalat"/>
          <w:lang w:val="hy-AM"/>
        </w:rPr>
        <w:t>«Ուսումնական կենտրոն» ՊՈԱԿ-ի արդիականացման ուղղությամբ</w:t>
      </w:r>
      <w:r w:rsidRPr="00FB76AD">
        <w:rPr>
          <w:rFonts w:ascii="GHEA Grapalat" w:eastAsiaTheme="minorHAnsi" w:hAnsi="GHEA Grapalat"/>
          <w:lang w:val="hy-AM"/>
        </w:rPr>
        <w:t xml:space="preserve">, վերոնշյալ խնդիրների լուծման և մարդկային ռեսուրսների կառավարման արդյունավետության բարձրացման նպատակով: </w:t>
      </w:r>
    </w:p>
    <w:p w14:paraId="276314AE" w14:textId="77777777" w:rsidR="00CB2803" w:rsidRPr="00FB76AD" w:rsidRDefault="00CB2803" w:rsidP="007653DC">
      <w:pPr>
        <w:pStyle w:val="ListParagraph"/>
        <w:numPr>
          <w:ilvl w:val="0"/>
          <w:numId w:val="6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1F1D1B79" w14:textId="77777777" w:rsidR="00CB2803" w:rsidRPr="00FB76AD" w:rsidRDefault="0037015C" w:rsidP="00705C4E">
      <w:pPr>
        <w:spacing w:line="360" w:lineRule="auto"/>
        <w:ind w:firstLine="567"/>
        <w:jc w:val="both"/>
        <w:rPr>
          <w:rFonts w:ascii="GHEA Grapalat" w:hAnsi="GHEA Grapalat"/>
          <w:lang w:val="hy-AM"/>
        </w:rPr>
      </w:pPr>
      <w:r w:rsidRPr="00FB76AD">
        <w:rPr>
          <w:rFonts w:ascii="GHEA Grapalat" w:hAnsi="GHEA Grapalat" w:cs="Sylfaen"/>
          <w:lang w:val="hy-AM"/>
        </w:rPr>
        <w:lastRenderedPageBreak/>
        <w:t xml:space="preserve">ա. </w:t>
      </w:r>
      <w:r w:rsidR="00F53F07" w:rsidRPr="00FB76AD">
        <w:rPr>
          <w:rFonts w:ascii="GHEA Grapalat" w:hAnsi="GHEA Grapalat"/>
          <w:lang w:val="hy-AM"/>
        </w:rPr>
        <w:t xml:space="preserve">ուսումնասիրել </w:t>
      </w:r>
      <w:r w:rsidR="00CB2803" w:rsidRPr="00FB76AD">
        <w:rPr>
          <w:rFonts w:ascii="GHEA Grapalat" w:hAnsi="GHEA Grapalat"/>
          <w:lang w:val="hy-AM"/>
        </w:rPr>
        <w:t>մաքսային և հարկային մարմինների, հետբացթողումային հսկողության օպերատիվ-հետախուզական գործունեության միջազգային լավագույն փորձը,</w:t>
      </w:r>
      <w:r w:rsidR="00FF5C45" w:rsidRPr="00FB76AD">
        <w:rPr>
          <w:rFonts w:ascii="GHEA Grapalat" w:hAnsi="GHEA Grapalat"/>
          <w:lang w:val="hy-AM"/>
        </w:rPr>
        <w:t xml:space="preserve"> </w:t>
      </w:r>
      <w:r w:rsidR="000B458B" w:rsidRPr="00FB76AD">
        <w:rPr>
          <w:rFonts w:ascii="GHEA Grapalat" w:hAnsi="GHEA Grapalat"/>
          <w:lang w:val="hy-AM"/>
        </w:rPr>
        <w:t>ՀՄԿ</w:t>
      </w:r>
      <w:r w:rsidR="00CB2803" w:rsidRPr="00FB76AD">
        <w:rPr>
          <w:rFonts w:ascii="GHEA Grapalat" w:hAnsi="GHEA Grapalat"/>
          <w:lang w:val="hy-AM"/>
        </w:rPr>
        <w:t xml:space="preserve"> կողմից մշակված մաքսային պրոֆեսիոնալիզմի սկզբունքները և պրակ</w:t>
      </w:r>
      <w:r w:rsidR="000B458B" w:rsidRPr="00FB76AD">
        <w:rPr>
          <w:rFonts w:ascii="GHEA Grapalat" w:hAnsi="GHEA Grapalat"/>
          <w:lang w:val="hy-AM"/>
        </w:rPr>
        <w:softHyphen/>
      </w:r>
      <w:r w:rsidR="00CB2803" w:rsidRPr="00FB76AD">
        <w:rPr>
          <w:rFonts w:ascii="GHEA Grapalat" w:hAnsi="GHEA Grapalat"/>
          <w:lang w:val="hy-AM"/>
        </w:rPr>
        <w:t>տիկան, ինչպես նաև</w:t>
      </w:r>
      <w:r w:rsidR="00F92236" w:rsidRPr="00FB76AD">
        <w:rPr>
          <w:rFonts w:ascii="GHEA Grapalat" w:hAnsi="GHEA Grapalat"/>
          <w:lang w:val="hy-AM"/>
        </w:rPr>
        <w:t>,</w:t>
      </w:r>
      <w:r w:rsidR="00CB2803" w:rsidRPr="00FB76AD">
        <w:rPr>
          <w:rFonts w:ascii="GHEA Grapalat" w:hAnsi="GHEA Grapalat"/>
          <w:lang w:val="hy-AM"/>
        </w:rPr>
        <w:t xml:space="preserve"> հաշվի առնելով ներքին առանձ</w:t>
      </w:r>
      <w:r w:rsidR="00A60BBE" w:rsidRPr="00FB76AD">
        <w:rPr>
          <w:rFonts w:ascii="GHEA Grapalat" w:hAnsi="GHEA Grapalat"/>
          <w:lang w:val="hy-AM"/>
        </w:rPr>
        <w:t>նա</w:t>
      </w:r>
      <w:r w:rsidR="00CB2803" w:rsidRPr="00FB76AD">
        <w:rPr>
          <w:rFonts w:ascii="GHEA Grapalat" w:hAnsi="GHEA Grapalat"/>
          <w:lang w:val="hy-AM"/>
        </w:rPr>
        <w:t>հատկությունները</w:t>
      </w:r>
      <w:r w:rsidR="00F92236" w:rsidRPr="00FB76AD">
        <w:rPr>
          <w:rFonts w:ascii="GHEA Grapalat" w:hAnsi="GHEA Grapalat"/>
          <w:lang w:val="hy-AM"/>
        </w:rPr>
        <w:t>,</w:t>
      </w:r>
      <w:r w:rsidR="00CB2803" w:rsidRPr="00FB76AD">
        <w:rPr>
          <w:rFonts w:ascii="GHEA Grapalat" w:hAnsi="GHEA Grapalat"/>
          <w:lang w:val="hy-AM"/>
        </w:rPr>
        <w:t xml:space="preserve"> մշակել «Ուսումնական կենտրոն» ՊՈԱԿ-ի արդիականացման ծրագիր,</w:t>
      </w:r>
    </w:p>
    <w:p w14:paraId="3AB3B6A4" w14:textId="77777777" w:rsidR="00CB2803" w:rsidRPr="00963AF0"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F53F07" w:rsidRPr="00963AF0">
        <w:rPr>
          <w:rFonts w:ascii="GHEA Grapalat" w:hAnsi="GHEA Grapalat"/>
          <w:lang w:val="hy-AM"/>
        </w:rPr>
        <w:t xml:space="preserve">մշակել </w:t>
      </w:r>
      <w:r w:rsidR="003C0120" w:rsidRPr="00963AF0">
        <w:rPr>
          <w:rFonts w:ascii="GHEA Grapalat" w:hAnsi="GHEA Grapalat"/>
          <w:lang w:val="hy-AM"/>
        </w:rPr>
        <w:t xml:space="preserve">հարկային </w:t>
      </w:r>
      <w:r w:rsidR="003C0120" w:rsidRPr="00FC632F">
        <w:rPr>
          <w:rFonts w:ascii="GHEA Grapalat" w:hAnsi="GHEA Grapalat"/>
          <w:lang w:val="hy-AM"/>
        </w:rPr>
        <w:t xml:space="preserve">և </w:t>
      </w:r>
      <w:r w:rsidR="003C0120" w:rsidRPr="00963AF0">
        <w:rPr>
          <w:rFonts w:ascii="GHEA Grapalat" w:hAnsi="GHEA Grapalat"/>
          <w:lang w:val="hy-AM"/>
        </w:rPr>
        <w:t xml:space="preserve">մաքսային ծառայողների </w:t>
      </w:r>
      <w:r w:rsidR="00CB2803" w:rsidRPr="00963AF0">
        <w:rPr>
          <w:rFonts w:ascii="GHEA Grapalat" w:hAnsi="GHEA Grapalat"/>
          <w:lang w:val="hy-AM"/>
        </w:rPr>
        <w:t>ընդունելության նոր կարգ, «Ուսումնական կենտրոն» ՊՈԱԿ-ին հատկացնելով մինչև աշխատանքի անցնելը համապատասխան կարգով ընտրված թեկնածուներին վերապատրաստելու գործառույթ,</w:t>
      </w:r>
    </w:p>
    <w:p w14:paraId="1B728893" w14:textId="77777777" w:rsidR="00CB2803" w:rsidRPr="00963AF0" w:rsidRDefault="00743A86" w:rsidP="00705C4E">
      <w:pPr>
        <w:spacing w:line="360" w:lineRule="auto"/>
        <w:ind w:firstLine="567"/>
        <w:jc w:val="both"/>
        <w:rPr>
          <w:rFonts w:ascii="GHEA Grapalat" w:hAnsi="GHEA Grapalat"/>
          <w:lang w:val="hy-AM"/>
        </w:rPr>
      </w:pPr>
      <w:r w:rsidRPr="00963AF0">
        <w:rPr>
          <w:rFonts w:ascii="GHEA Grapalat" w:hAnsi="GHEA Grapalat" w:cs="Sylfaen"/>
          <w:lang w:val="hy-AM"/>
        </w:rPr>
        <w:t>գ</w:t>
      </w:r>
      <w:r w:rsidR="007A493A" w:rsidRPr="00963AF0">
        <w:rPr>
          <w:rFonts w:ascii="GHEA Grapalat" w:hAnsi="GHEA Grapalat" w:cs="Sylfaen"/>
          <w:lang w:val="hy-AM"/>
        </w:rPr>
        <w:t xml:space="preserve">. </w:t>
      </w:r>
      <w:r w:rsidR="00F53F07" w:rsidRPr="00963AF0">
        <w:rPr>
          <w:rFonts w:ascii="GHEA Grapalat" w:hAnsi="GHEA Grapalat"/>
          <w:lang w:val="hy-AM"/>
        </w:rPr>
        <w:t xml:space="preserve">կազմակերպել </w:t>
      </w:r>
      <w:r w:rsidR="00CB2803" w:rsidRPr="00963AF0">
        <w:rPr>
          <w:rFonts w:ascii="GHEA Grapalat" w:hAnsi="GHEA Grapalat"/>
          <w:lang w:val="hy-AM"/>
        </w:rPr>
        <w:t>թիրախային</w:t>
      </w:r>
      <w:r w:rsidR="00CB2803" w:rsidRPr="00FC632F">
        <w:rPr>
          <w:rFonts w:ascii="GHEA Grapalat" w:hAnsi="GHEA Grapalat"/>
          <w:lang w:val="hy-AM"/>
        </w:rPr>
        <w:t xml:space="preserve"> և</w:t>
      </w:r>
      <w:r w:rsidR="00CB2803" w:rsidRPr="00963AF0">
        <w:rPr>
          <w:rFonts w:ascii="GHEA Grapalat" w:hAnsi="GHEA Grapalat"/>
          <w:lang w:val="hy-AM"/>
        </w:rPr>
        <w:t xml:space="preserve"> նեղ մասնագիտական դասընթացներ և </w:t>
      </w:r>
      <w:r w:rsidR="00A60BBE" w:rsidRPr="00963AF0">
        <w:rPr>
          <w:rFonts w:ascii="GHEA Grapalat" w:hAnsi="GHEA Grapalat"/>
          <w:lang w:val="hy-AM"/>
        </w:rPr>
        <w:t>վերապատրաստումներ</w:t>
      </w:r>
      <w:r w:rsidR="00F92236" w:rsidRPr="00963AF0">
        <w:rPr>
          <w:rFonts w:ascii="GHEA Grapalat" w:hAnsi="GHEA Grapalat"/>
          <w:lang w:val="hy-AM"/>
        </w:rPr>
        <w:t>՝</w:t>
      </w:r>
      <w:r w:rsidR="00CB2803" w:rsidRPr="00963AF0">
        <w:rPr>
          <w:rFonts w:ascii="GHEA Grapalat" w:hAnsi="GHEA Grapalat"/>
          <w:lang w:val="hy-AM"/>
        </w:rPr>
        <w:t xml:space="preserve"> ելնելով իրականացվող ծառայության առանձնահատկու</w:t>
      </w:r>
      <w:r w:rsidR="00CB2803" w:rsidRPr="00963AF0">
        <w:rPr>
          <w:rFonts w:ascii="GHEA Grapalat" w:hAnsi="GHEA Grapalat"/>
          <w:lang w:val="hy-AM"/>
        </w:rPr>
        <w:softHyphen/>
        <w:t>թյուն</w:t>
      </w:r>
      <w:r w:rsidR="00CB2803" w:rsidRPr="00963AF0">
        <w:rPr>
          <w:rFonts w:ascii="GHEA Grapalat" w:hAnsi="GHEA Grapalat"/>
          <w:lang w:val="hy-AM"/>
        </w:rPr>
        <w:softHyphen/>
        <w:t>նե</w:t>
      </w:r>
      <w:r w:rsidR="00CB2803" w:rsidRPr="00963AF0">
        <w:rPr>
          <w:rFonts w:ascii="GHEA Grapalat" w:hAnsi="GHEA Grapalat"/>
          <w:lang w:val="hy-AM"/>
        </w:rPr>
        <w:softHyphen/>
        <w:t>րից (մաքսային, հարկային, հետբացթողումային և այլն),</w:t>
      </w:r>
      <w:r w:rsidR="00B94BB7" w:rsidRPr="00963AF0">
        <w:rPr>
          <w:rFonts w:ascii="GHEA Grapalat" w:hAnsi="GHEA Grapalat"/>
          <w:lang w:val="hy-AM"/>
        </w:rPr>
        <w:t xml:space="preserve"> ինչպես նաև հաշվի առնելով «Քաղաքացիական ծառայության մասին» ՀՀ օրենքով սահմանված դրույթները,</w:t>
      </w:r>
      <w:r w:rsidR="003C0120" w:rsidRPr="00963AF0">
        <w:rPr>
          <w:rFonts w:ascii="GHEA Grapalat" w:hAnsi="GHEA Grapalat"/>
          <w:lang w:val="hy-AM"/>
        </w:rPr>
        <w:t xml:space="preserve"> </w:t>
      </w:r>
    </w:p>
    <w:p w14:paraId="13EE1E76" w14:textId="77777777" w:rsidR="00CB2803" w:rsidRPr="00FB76AD" w:rsidRDefault="00743A86" w:rsidP="00705C4E">
      <w:pPr>
        <w:spacing w:line="360" w:lineRule="auto"/>
        <w:ind w:firstLine="567"/>
        <w:jc w:val="both"/>
        <w:rPr>
          <w:rFonts w:ascii="GHEA Grapalat" w:hAnsi="GHEA Grapalat"/>
          <w:lang w:val="hy-AM"/>
        </w:rPr>
      </w:pPr>
      <w:r w:rsidRPr="00963AF0">
        <w:rPr>
          <w:rFonts w:ascii="GHEA Grapalat" w:hAnsi="GHEA Grapalat" w:cs="Sylfaen"/>
          <w:lang w:val="hy-AM"/>
        </w:rPr>
        <w:t>դ</w:t>
      </w:r>
      <w:r w:rsidR="00704BA4" w:rsidRPr="00963AF0">
        <w:rPr>
          <w:rFonts w:ascii="GHEA Grapalat" w:hAnsi="GHEA Grapalat" w:cs="Sylfaen"/>
          <w:lang w:val="hy-AM"/>
        </w:rPr>
        <w:t>.</w:t>
      </w:r>
      <w:r w:rsidR="00920FB6" w:rsidRPr="00963AF0">
        <w:rPr>
          <w:rFonts w:ascii="GHEA Grapalat" w:hAnsi="GHEA Grapalat" w:cs="Sylfaen"/>
          <w:lang w:val="hy-AM"/>
        </w:rPr>
        <w:t xml:space="preserve"> </w:t>
      </w:r>
      <w:r w:rsidR="00F53F07" w:rsidRPr="00963AF0">
        <w:rPr>
          <w:rFonts w:ascii="GHEA Grapalat" w:hAnsi="GHEA Grapalat"/>
          <w:lang w:val="hy-AM"/>
        </w:rPr>
        <w:t xml:space="preserve">հարկային </w:t>
      </w:r>
      <w:r w:rsidR="00CB2803" w:rsidRPr="00FC632F">
        <w:rPr>
          <w:rFonts w:ascii="GHEA Grapalat" w:hAnsi="GHEA Grapalat"/>
          <w:lang w:val="hy-AM"/>
        </w:rPr>
        <w:t xml:space="preserve">և </w:t>
      </w:r>
      <w:r w:rsidR="00CB2803" w:rsidRPr="00963AF0">
        <w:rPr>
          <w:rFonts w:ascii="GHEA Grapalat" w:hAnsi="GHEA Grapalat"/>
          <w:lang w:val="hy-AM"/>
        </w:rPr>
        <w:t>մաքսային ծառայությունների կողմից իրականացվող</w:t>
      </w:r>
      <w:r w:rsidR="00CB2803" w:rsidRPr="00FB76AD">
        <w:rPr>
          <w:rFonts w:ascii="GHEA Grapalat" w:hAnsi="GHEA Grapalat"/>
          <w:lang w:val="hy-AM"/>
        </w:rPr>
        <w:t xml:space="preserve"> օպերատիվ-հետախուզական գործունեության, մաքսային հսկողությ</w:t>
      </w:r>
      <w:r w:rsidR="00F92236" w:rsidRPr="00FB76AD">
        <w:rPr>
          <w:rFonts w:ascii="GHEA Grapalat" w:hAnsi="GHEA Grapalat"/>
          <w:lang w:val="hy-AM"/>
        </w:rPr>
        <w:t>ա</w:t>
      </w:r>
      <w:r w:rsidR="00CB2803" w:rsidRPr="00FB76AD">
        <w:rPr>
          <w:rFonts w:ascii="GHEA Grapalat" w:hAnsi="GHEA Grapalat"/>
          <w:lang w:val="hy-AM"/>
        </w:rPr>
        <w:t>ն, վերլուծությունների և մոնիտորինգի իրականաց</w:t>
      </w:r>
      <w:r w:rsidR="00F92236" w:rsidRPr="00FB76AD">
        <w:rPr>
          <w:rFonts w:ascii="GHEA Grapalat" w:hAnsi="GHEA Grapalat"/>
          <w:lang w:val="hy-AM"/>
        </w:rPr>
        <w:t>ման</w:t>
      </w:r>
      <w:r w:rsidR="00CB2803" w:rsidRPr="00FB76AD">
        <w:rPr>
          <w:rFonts w:ascii="GHEA Grapalat" w:hAnsi="GHEA Grapalat"/>
          <w:lang w:val="hy-AM"/>
        </w:rPr>
        <w:t>, համակարգչային հմտություններ</w:t>
      </w:r>
      <w:r w:rsidR="00F92236" w:rsidRPr="00FB76AD">
        <w:rPr>
          <w:rFonts w:ascii="GHEA Grapalat" w:hAnsi="GHEA Grapalat"/>
          <w:lang w:val="hy-AM"/>
        </w:rPr>
        <w:t>ի</w:t>
      </w:r>
      <w:r w:rsidR="00CB2803" w:rsidRPr="00FB76AD">
        <w:rPr>
          <w:rFonts w:ascii="GHEA Grapalat" w:hAnsi="GHEA Grapalat"/>
          <w:lang w:val="hy-AM"/>
        </w:rPr>
        <w:t>, հոգեբանական հնարքներ</w:t>
      </w:r>
      <w:r w:rsidR="00F92236" w:rsidRPr="00FB76AD">
        <w:rPr>
          <w:rFonts w:ascii="GHEA Grapalat" w:hAnsi="GHEA Grapalat"/>
          <w:lang w:val="hy-AM"/>
        </w:rPr>
        <w:t>ի</w:t>
      </w:r>
      <w:r w:rsidR="00CB2803" w:rsidRPr="00FB76AD">
        <w:rPr>
          <w:rFonts w:ascii="GHEA Grapalat" w:hAnsi="GHEA Grapalat"/>
          <w:lang w:val="hy-AM"/>
        </w:rPr>
        <w:t xml:space="preserve"> </w:t>
      </w:r>
      <w:r w:rsidR="00F92236" w:rsidRPr="00FB76AD">
        <w:rPr>
          <w:rFonts w:ascii="GHEA Grapalat" w:hAnsi="GHEA Grapalat"/>
          <w:lang w:val="hy-AM"/>
        </w:rPr>
        <w:t xml:space="preserve">ու </w:t>
      </w:r>
      <w:r w:rsidR="00CB2803" w:rsidRPr="00FB76AD">
        <w:rPr>
          <w:rFonts w:ascii="GHEA Grapalat" w:hAnsi="GHEA Grapalat"/>
          <w:lang w:val="hy-AM"/>
        </w:rPr>
        <w:t>այլ մասնագիտությունների և ունակությունների վերապատրաստում,</w:t>
      </w:r>
    </w:p>
    <w:p w14:paraId="31134B0B" w14:textId="77777777" w:rsidR="00CB2803" w:rsidRPr="00FB76AD" w:rsidRDefault="008638C2" w:rsidP="00705C4E">
      <w:pPr>
        <w:spacing w:line="360" w:lineRule="auto"/>
        <w:ind w:firstLine="567"/>
        <w:jc w:val="both"/>
        <w:rPr>
          <w:rFonts w:ascii="GHEA Grapalat" w:hAnsi="GHEA Grapalat"/>
          <w:lang w:val="hy-AM"/>
        </w:rPr>
      </w:pPr>
      <w:r w:rsidRPr="004D6522">
        <w:rPr>
          <w:rFonts w:ascii="GHEA Grapalat" w:hAnsi="GHEA Grapalat" w:cs="Sylfaen"/>
          <w:lang w:val="hy-AM"/>
        </w:rPr>
        <w:t>ե</w:t>
      </w:r>
      <w:r w:rsidR="00704BA4" w:rsidRPr="00FB76AD">
        <w:rPr>
          <w:rFonts w:ascii="GHEA Grapalat" w:hAnsi="GHEA Grapalat" w:cs="Sylfaen"/>
          <w:lang w:val="hy-AM"/>
        </w:rPr>
        <w:t>.</w:t>
      </w:r>
      <w:r w:rsidR="00E667B9" w:rsidRPr="00FB76AD">
        <w:rPr>
          <w:rFonts w:ascii="GHEA Grapalat" w:hAnsi="GHEA Grapalat"/>
          <w:lang w:val="hy-AM"/>
        </w:rPr>
        <w:t xml:space="preserve"> </w:t>
      </w:r>
      <w:r w:rsidR="004A6286" w:rsidRPr="00FB76AD">
        <w:rPr>
          <w:rFonts w:ascii="GHEA Grapalat" w:hAnsi="GHEA Grapalat"/>
          <w:lang w:val="hy-AM"/>
        </w:rPr>
        <w:t>ՊԵԿ</w:t>
      </w:r>
      <w:r w:rsidR="00CB2803" w:rsidRPr="00FB76AD">
        <w:rPr>
          <w:rFonts w:ascii="GHEA Grapalat" w:hAnsi="GHEA Grapalat"/>
          <w:lang w:val="hy-AM"/>
        </w:rPr>
        <w:t xml:space="preserve"> աշխատանքի անցնելու ցանկացողների համար դասընթացների կազ</w:t>
      </w:r>
      <w:r w:rsidR="004A6286" w:rsidRPr="00FB76AD">
        <w:rPr>
          <w:rFonts w:ascii="GHEA Grapalat" w:hAnsi="GHEA Grapalat"/>
          <w:lang w:val="hy-AM"/>
        </w:rPr>
        <w:softHyphen/>
      </w:r>
      <w:r w:rsidR="00CB2803" w:rsidRPr="00FB76AD">
        <w:rPr>
          <w:rFonts w:ascii="GHEA Grapalat" w:hAnsi="GHEA Grapalat"/>
          <w:lang w:val="hy-AM"/>
        </w:rPr>
        <w:t>մա</w:t>
      </w:r>
      <w:r w:rsidR="004A6286" w:rsidRPr="00FB76AD">
        <w:rPr>
          <w:rFonts w:ascii="GHEA Grapalat" w:hAnsi="GHEA Grapalat"/>
          <w:lang w:val="hy-AM"/>
        </w:rPr>
        <w:softHyphen/>
      </w:r>
      <w:r w:rsidR="00CB2803" w:rsidRPr="00FB76AD">
        <w:rPr>
          <w:rFonts w:ascii="GHEA Grapalat" w:hAnsi="GHEA Grapalat"/>
          <w:lang w:val="hy-AM"/>
        </w:rPr>
        <w:t>կերպում,</w:t>
      </w:r>
    </w:p>
    <w:p w14:paraId="4C32A4FC" w14:textId="77777777" w:rsidR="00CB2803" w:rsidRPr="00FB76AD" w:rsidRDefault="008638C2" w:rsidP="00705C4E">
      <w:pPr>
        <w:spacing w:line="360" w:lineRule="auto"/>
        <w:ind w:firstLine="567"/>
        <w:jc w:val="both"/>
        <w:rPr>
          <w:rFonts w:ascii="GHEA Grapalat" w:hAnsi="GHEA Grapalat"/>
          <w:lang w:val="hy-AM"/>
        </w:rPr>
      </w:pPr>
      <w:r w:rsidRPr="004D6522">
        <w:rPr>
          <w:rFonts w:ascii="GHEA Grapalat" w:hAnsi="GHEA Grapalat" w:cs="Sylfaen"/>
          <w:lang w:val="hy-AM"/>
        </w:rPr>
        <w:t>զ</w:t>
      </w:r>
      <w:r w:rsidR="00704BA4" w:rsidRPr="00FB76AD">
        <w:rPr>
          <w:rFonts w:ascii="GHEA Grapalat" w:hAnsi="GHEA Grapalat" w:cs="Sylfaen"/>
          <w:lang w:val="hy-AM"/>
        </w:rPr>
        <w:t>.</w:t>
      </w:r>
      <w:r w:rsidR="00920FB6" w:rsidRPr="00FB76AD">
        <w:rPr>
          <w:rFonts w:ascii="GHEA Grapalat" w:hAnsi="GHEA Grapalat" w:cs="Sylfaen"/>
          <w:lang w:val="hy-AM"/>
        </w:rPr>
        <w:t xml:space="preserve"> </w:t>
      </w:r>
      <w:r w:rsidR="00F53F07" w:rsidRPr="00FB76AD">
        <w:rPr>
          <w:rFonts w:ascii="GHEA Grapalat" w:hAnsi="GHEA Grapalat"/>
          <w:lang w:val="hy-AM"/>
        </w:rPr>
        <w:t xml:space="preserve">ներդնել </w:t>
      </w:r>
      <w:r w:rsidR="00CB2803" w:rsidRPr="00FB76AD">
        <w:rPr>
          <w:rFonts w:ascii="GHEA Grapalat" w:hAnsi="GHEA Grapalat"/>
          <w:lang w:val="hy-AM"/>
        </w:rPr>
        <w:t>կատարված կրթական ծրագրերի որակի կառավարման և մոնիտորինգի մեխանիզմներ,</w:t>
      </w:r>
    </w:p>
    <w:p w14:paraId="4DF03608" w14:textId="77777777" w:rsidR="00CB2803" w:rsidRPr="00FB76AD" w:rsidRDefault="008638C2" w:rsidP="00705C4E">
      <w:pPr>
        <w:spacing w:line="360" w:lineRule="auto"/>
        <w:ind w:firstLine="567"/>
        <w:jc w:val="both"/>
        <w:rPr>
          <w:rFonts w:ascii="GHEA Grapalat" w:hAnsi="GHEA Grapalat"/>
          <w:lang w:val="hy-AM"/>
        </w:rPr>
      </w:pPr>
      <w:r w:rsidRPr="004D6522">
        <w:rPr>
          <w:rFonts w:ascii="GHEA Grapalat" w:hAnsi="GHEA Grapalat" w:cs="Sylfaen"/>
          <w:lang w:val="hy-AM"/>
        </w:rPr>
        <w:t>է</w:t>
      </w:r>
      <w:r w:rsidR="00704BA4" w:rsidRPr="00FB76AD">
        <w:rPr>
          <w:rFonts w:ascii="GHEA Grapalat" w:hAnsi="GHEA Grapalat" w:cs="Sylfaen"/>
          <w:lang w:val="hy-AM"/>
        </w:rPr>
        <w:t>.</w:t>
      </w:r>
      <w:r w:rsidR="00920FB6" w:rsidRPr="00FB76AD">
        <w:rPr>
          <w:rFonts w:ascii="GHEA Grapalat" w:hAnsi="GHEA Grapalat" w:cs="Sylfaen"/>
          <w:lang w:val="hy-AM"/>
        </w:rPr>
        <w:t xml:space="preserve"> </w:t>
      </w:r>
      <w:r w:rsidR="00F53F07" w:rsidRPr="00FB76AD">
        <w:rPr>
          <w:rFonts w:ascii="GHEA Grapalat" w:hAnsi="GHEA Grapalat"/>
          <w:lang w:val="hy-AM"/>
        </w:rPr>
        <w:t xml:space="preserve">համագործակցել </w:t>
      </w:r>
      <w:r w:rsidR="00CB2803" w:rsidRPr="00FB76AD">
        <w:rPr>
          <w:rFonts w:ascii="GHEA Grapalat" w:hAnsi="GHEA Grapalat"/>
          <w:lang w:val="hy-AM"/>
        </w:rPr>
        <w:t>ԲՈՒՀ-երի և միջազգային լավագույն ուսումնական հաստա</w:t>
      </w:r>
      <w:r w:rsidR="004A6286" w:rsidRPr="00FB76AD">
        <w:rPr>
          <w:rFonts w:ascii="GHEA Grapalat" w:hAnsi="GHEA Grapalat"/>
          <w:lang w:val="hy-AM"/>
        </w:rPr>
        <w:softHyphen/>
      </w:r>
      <w:r w:rsidR="00CB2803" w:rsidRPr="00FB76AD">
        <w:rPr>
          <w:rFonts w:ascii="GHEA Grapalat" w:hAnsi="GHEA Grapalat"/>
          <w:lang w:val="hy-AM"/>
        </w:rPr>
        <w:t xml:space="preserve">տությունների հետ՝ առկա «Հարկային գործ», «Մաքսային գործ» կրթական ծրագրերը </w:t>
      </w:r>
      <w:r w:rsidR="00F92236" w:rsidRPr="00FB76AD">
        <w:rPr>
          <w:rFonts w:ascii="GHEA Grapalat" w:hAnsi="GHEA Grapalat"/>
          <w:lang w:val="hy-AM"/>
        </w:rPr>
        <w:t xml:space="preserve">արդիականացնելու </w:t>
      </w:r>
      <w:r w:rsidR="00CB2803" w:rsidRPr="00FB76AD">
        <w:rPr>
          <w:rFonts w:ascii="GHEA Grapalat" w:hAnsi="GHEA Grapalat"/>
          <w:lang w:val="hy-AM"/>
        </w:rPr>
        <w:t>և այլ կրթական տարբեր ձևաչափերի ծրագրեր</w:t>
      </w:r>
      <w:r w:rsidR="00F92236" w:rsidRPr="00FB76AD">
        <w:rPr>
          <w:rFonts w:ascii="GHEA Grapalat" w:hAnsi="GHEA Grapalat"/>
          <w:lang w:val="hy-AM"/>
        </w:rPr>
        <w:t xml:space="preserve"> իրականացնելու նպատակով</w:t>
      </w:r>
      <w:r w:rsidR="00CB2803" w:rsidRPr="00FB76AD">
        <w:rPr>
          <w:rFonts w:ascii="GHEA Grapalat" w:hAnsi="GHEA Grapalat"/>
          <w:lang w:val="hy-AM"/>
        </w:rPr>
        <w:t>:</w:t>
      </w:r>
    </w:p>
    <w:p w14:paraId="1355AC9F" w14:textId="77777777" w:rsidR="00CB2803" w:rsidRPr="00FB76AD" w:rsidRDefault="00CB2803" w:rsidP="007653DC">
      <w:pPr>
        <w:pStyle w:val="ListParagraph"/>
        <w:numPr>
          <w:ilvl w:val="0"/>
          <w:numId w:val="6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58CC0FD3" w14:textId="77777777" w:rsidR="00CB2803" w:rsidRPr="00FB76AD" w:rsidRDefault="0037015C" w:rsidP="00705C4E">
      <w:pPr>
        <w:spacing w:line="360" w:lineRule="auto"/>
        <w:ind w:firstLine="567"/>
        <w:jc w:val="both"/>
        <w:rPr>
          <w:rFonts w:ascii="GHEA Grapalat" w:hAnsi="GHEA Grapalat"/>
          <w:lang w:val="hy-AM"/>
        </w:rPr>
      </w:pPr>
      <w:r w:rsidRPr="00FB76AD">
        <w:rPr>
          <w:rFonts w:ascii="GHEA Grapalat" w:hAnsi="GHEA Grapalat" w:cs="Sylfaen"/>
          <w:lang w:val="hy-AM"/>
        </w:rPr>
        <w:lastRenderedPageBreak/>
        <w:t xml:space="preserve">ա. </w:t>
      </w:r>
      <w:r w:rsidR="00F53F07" w:rsidRPr="00FB76AD">
        <w:rPr>
          <w:rFonts w:ascii="GHEA Grapalat" w:hAnsi="GHEA Grapalat"/>
          <w:lang w:val="hy-AM"/>
        </w:rPr>
        <w:t xml:space="preserve">հաստատված </w:t>
      </w:r>
      <w:r w:rsidR="00CB2803" w:rsidRPr="00FB76AD">
        <w:rPr>
          <w:rFonts w:ascii="GHEA Grapalat" w:hAnsi="GHEA Grapalat"/>
          <w:lang w:val="hy-AM"/>
        </w:rPr>
        <w:t>է «Ուսումնական կենտրոն» ՊՈԱԿ-ի զարգացման նոր ճանա</w:t>
      </w:r>
      <w:r w:rsidR="00CB2803" w:rsidRPr="00FB76AD">
        <w:rPr>
          <w:rFonts w:ascii="GHEA Grapalat" w:hAnsi="GHEA Grapalat"/>
          <w:lang w:val="hy-AM"/>
        </w:rPr>
        <w:softHyphen/>
        <w:t>պար</w:t>
      </w:r>
      <w:r w:rsidR="00CB2803" w:rsidRPr="00FB76AD">
        <w:rPr>
          <w:rFonts w:ascii="GHEA Grapalat" w:hAnsi="GHEA Grapalat"/>
          <w:lang w:val="hy-AM"/>
        </w:rPr>
        <w:softHyphen/>
        <w:t>հային քարտեզ,</w:t>
      </w:r>
    </w:p>
    <w:p w14:paraId="2787F71B" w14:textId="77777777" w:rsidR="00CB2803"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F53F07" w:rsidRPr="00FB76AD">
        <w:rPr>
          <w:rFonts w:ascii="GHEA Grapalat" w:hAnsi="GHEA Grapalat"/>
          <w:lang w:val="hy-AM"/>
        </w:rPr>
        <w:t xml:space="preserve">մշակված </w:t>
      </w:r>
      <w:r w:rsidR="00CB2803" w:rsidRPr="00FB76AD">
        <w:rPr>
          <w:rFonts w:ascii="GHEA Grapalat" w:hAnsi="GHEA Grapalat"/>
          <w:lang w:val="hy-AM"/>
        </w:rPr>
        <w:t>և ներդրված են ՊԵԿ աշխատանքի անցնելու համար նախատեսված վերապատրաստման ծրագրեր,</w:t>
      </w:r>
    </w:p>
    <w:p w14:paraId="261F9E67" w14:textId="77777777" w:rsidR="00CB2803" w:rsidRPr="00FB76AD" w:rsidRDefault="007A493A" w:rsidP="00705C4E">
      <w:pPr>
        <w:spacing w:line="360" w:lineRule="auto"/>
        <w:ind w:firstLine="567"/>
        <w:jc w:val="both"/>
        <w:rPr>
          <w:rFonts w:ascii="GHEA Grapalat" w:hAnsi="GHEA Grapalat"/>
          <w:lang w:val="hy-AM"/>
        </w:rPr>
      </w:pPr>
      <w:r w:rsidRPr="00FB76AD">
        <w:rPr>
          <w:rFonts w:ascii="GHEA Grapalat" w:hAnsi="GHEA Grapalat"/>
          <w:lang w:val="hy-AM"/>
        </w:rPr>
        <w:t xml:space="preserve">գ. </w:t>
      </w:r>
      <w:r w:rsidR="00F53F07" w:rsidRPr="00FB76AD">
        <w:rPr>
          <w:rFonts w:ascii="GHEA Grapalat" w:hAnsi="GHEA Grapalat"/>
          <w:lang w:val="hy-AM"/>
        </w:rPr>
        <w:t xml:space="preserve">կազմակերպված </w:t>
      </w:r>
      <w:r w:rsidR="00CB2803" w:rsidRPr="00FB76AD">
        <w:rPr>
          <w:rFonts w:ascii="GHEA Grapalat" w:hAnsi="GHEA Grapalat"/>
          <w:lang w:val="hy-AM"/>
        </w:rPr>
        <w:t xml:space="preserve">են </w:t>
      </w:r>
      <w:r w:rsidR="00F92236" w:rsidRPr="00FB76AD">
        <w:rPr>
          <w:rFonts w:ascii="GHEA Grapalat" w:hAnsi="GHEA Grapalat"/>
          <w:lang w:val="hy-AM"/>
        </w:rPr>
        <w:t>ՊԵԿ-ում</w:t>
      </w:r>
      <w:r w:rsidR="00CB2803" w:rsidRPr="00FB76AD">
        <w:rPr>
          <w:rFonts w:ascii="GHEA Grapalat" w:hAnsi="GHEA Grapalat"/>
          <w:lang w:val="hy-AM"/>
        </w:rPr>
        <w:t xml:space="preserve"> աշխատանքի անցնելու ցանկացողների համար դասընթացներ,</w:t>
      </w:r>
    </w:p>
    <w:p w14:paraId="260C95DC" w14:textId="77777777" w:rsidR="00E667B9"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F53F07" w:rsidRPr="00FB76AD">
        <w:rPr>
          <w:rFonts w:ascii="GHEA Grapalat" w:hAnsi="GHEA Grapalat"/>
          <w:lang w:val="hy-AM"/>
        </w:rPr>
        <w:t xml:space="preserve">կազմակերպված </w:t>
      </w:r>
      <w:r w:rsidR="00CB2803" w:rsidRPr="00FB76AD">
        <w:rPr>
          <w:rFonts w:ascii="GHEA Grapalat" w:hAnsi="GHEA Grapalat"/>
          <w:lang w:val="hy-AM"/>
        </w:rPr>
        <w:t>են թիրախային և նեղ մասնագիտական դասընթացներ և վերապատրաստումներ,</w:t>
      </w:r>
    </w:p>
    <w:p w14:paraId="4BDDD47D" w14:textId="77777777" w:rsidR="00CB2803" w:rsidRPr="00FB76AD" w:rsidRDefault="008638C2" w:rsidP="00705C4E">
      <w:pPr>
        <w:spacing w:line="360" w:lineRule="auto"/>
        <w:ind w:firstLine="567"/>
        <w:jc w:val="both"/>
        <w:rPr>
          <w:rFonts w:ascii="GHEA Grapalat" w:hAnsi="GHEA Grapalat"/>
          <w:lang w:val="hy-AM"/>
        </w:rPr>
      </w:pPr>
      <w:r w:rsidRPr="004D6522">
        <w:rPr>
          <w:rFonts w:ascii="GHEA Grapalat" w:hAnsi="GHEA Grapalat" w:cs="Sylfaen"/>
          <w:lang w:val="hy-AM"/>
        </w:rPr>
        <w:t>ե</w:t>
      </w:r>
      <w:r w:rsidR="00704BA4" w:rsidRPr="00FB76AD">
        <w:rPr>
          <w:rFonts w:ascii="GHEA Grapalat" w:hAnsi="GHEA Grapalat" w:cs="Sylfaen"/>
          <w:lang w:val="hy-AM"/>
        </w:rPr>
        <w:t>.</w:t>
      </w:r>
      <w:r w:rsidR="00920FB6" w:rsidRPr="00FB76AD">
        <w:rPr>
          <w:rFonts w:ascii="GHEA Grapalat" w:hAnsi="GHEA Grapalat" w:cs="Sylfaen"/>
          <w:lang w:val="hy-AM"/>
        </w:rPr>
        <w:t xml:space="preserve"> </w:t>
      </w:r>
      <w:r w:rsidR="00F53F07" w:rsidRPr="00FB76AD">
        <w:rPr>
          <w:rFonts w:ascii="GHEA Grapalat" w:hAnsi="GHEA Grapalat"/>
          <w:lang w:val="hy-AM"/>
        </w:rPr>
        <w:t xml:space="preserve">ներդրված </w:t>
      </w:r>
      <w:r w:rsidR="00CB2803" w:rsidRPr="00FB76AD">
        <w:rPr>
          <w:rFonts w:ascii="GHEA Grapalat" w:hAnsi="GHEA Grapalat"/>
          <w:lang w:val="hy-AM"/>
        </w:rPr>
        <w:t>են կրթական ծրագրերի որակի կառավարման և մոնիտորինգի մեխանիզմներ:</w:t>
      </w:r>
    </w:p>
    <w:p w14:paraId="182DA8C3" w14:textId="77777777" w:rsidR="00CB2803" w:rsidRPr="00FB76AD" w:rsidRDefault="00CB2803" w:rsidP="007653DC">
      <w:pPr>
        <w:pStyle w:val="ListParagraph"/>
        <w:numPr>
          <w:ilvl w:val="0"/>
          <w:numId w:val="63"/>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2AB00327" w14:textId="77777777" w:rsidR="00E043F1" w:rsidRPr="00FB76AD" w:rsidRDefault="0037015C"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F53F07" w:rsidRPr="00FB76AD">
        <w:rPr>
          <w:rFonts w:ascii="GHEA Grapalat" w:hAnsi="GHEA Grapalat"/>
          <w:lang w:val="hy-AM"/>
        </w:rPr>
        <w:t xml:space="preserve">համապատասխան </w:t>
      </w:r>
      <w:r w:rsidR="00E043F1" w:rsidRPr="00FB76AD">
        <w:rPr>
          <w:rFonts w:ascii="GHEA Grapalat" w:hAnsi="GHEA Grapalat"/>
          <w:lang w:val="hy-AM"/>
        </w:rPr>
        <w:t>նորմատիվ իրավական ակտերում կատարված են փոփո</w:t>
      </w:r>
      <w:r w:rsidR="00E043F1" w:rsidRPr="00FB76AD">
        <w:rPr>
          <w:rFonts w:ascii="GHEA Grapalat" w:hAnsi="GHEA Grapalat"/>
          <w:lang w:val="hy-AM"/>
        </w:rPr>
        <w:softHyphen/>
        <w:t>խություններ,</w:t>
      </w:r>
    </w:p>
    <w:p w14:paraId="3D75BF7E" w14:textId="77777777" w:rsidR="00E043F1"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F53F07" w:rsidRPr="00FB76AD">
        <w:rPr>
          <w:rFonts w:ascii="GHEA Grapalat" w:hAnsi="GHEA Grapalat"/>
          <w:lang w:val="hy-AM"/>
        </w:rPr>
        <w:t xml:space="preserve">վերապատրաստման </w:t>
      </w:r>
      <w:r w:rsidR="00E043F1" w:rsidRPr="00FB76AD">
        <w:rPr>
          <w:rFonts w:ascii="GHEA Grapalat" w:hAnsi="GHEA Grapalat"/>
          <w:lang w:val="hy-AM"/>
        </w:rPr>
        <w:t xml:space="preserve">համակարգը </w:t>
      </w:r>
      <w:r w:rsidR="008638C2" w:rsidRPr="004D6522">
        <w:rPr>
          <w:rFonts w:ascii="GHEA Grapalat" w:hAnsi="GHEA Grapalat"/>
          <w:lang w:val="hy-AM"/>
        </w:rPr>
        <w:t>կատարելագործված</w:t>
      </w:r>
      <w:r w:rsidR="00743A86" w:rsidRPr="00FB76AD">
        <w:rPr>
          <w:rFonts w:ascii="GHEA Grapalat" w:hAnsi="GHEA Grapalat"/>
          <w:lang w:val="hy-AM"/>
        </w:rPr>
        <w:t xml:space="preserve"> </w:t>
      </w:r>
      <w:r w:rsidR="00E043F1" w:rsidRPr="00FB76AD">
        <w:rPr>
          <w:rFonts w:ascii="GHEA Grapalat" w:hAnsi="GHEA Grapalat"/>
          <w:lang w:val="hy-AM"/>
        </w:rPr>
        <w:t>է,</w:t>
      </w:r>
    </w:p>
    <w:p w14:paraId="694013D2" w14:textId="77777777" w:rsidR="00E043F1"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գ. </w:t>
      </w:r>
      <w:r w:rsidR="00F53F07" w:rsidRPr="00FB76AD">
        <w:rPr>
          <w:rFonts w:ascii="GHEA Grapalat" w:hAnsi="GHEA Grapalat"/>
          <w:lang w:val="hy-AM"/>
        </w:rPr>
        <w:t xml:space="preserve">ծրագրերի </w:t>
      </w:r>
      <w:r w:rsidR="00E043F1" w:rsidRPr="00FB76AD">
        <w:rPr>
          <w:rFonts w:ascii="GHEA Grapalat" w:hAnsi="GHEA Grapalat"/>
          <w:lang w:val="hy-AM"/>
        </w:rPr>
        <w:t>որակի կառավարման և մոնիտորինգի մեխանիզմները ներդրված են,</w:t>
      </w:r>
    </w:p>
    <w:p w14:paraId="5A455154" w14:textId="77777777" w:rsidR="00E043F1"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F53F07" w:rsidRPr="00FB76AD">
        <w:rPr>
          <w:rFonts w:ascii="GHEA Grapalat" w:hAnsi="GHEA Grapalat"/>
          <w:lang w:val="hy-AM"/>
        </w:rPr>
        <w:t xml:space="preserve">անհրաժեշտ </w:t>
      </w:r>
      <w:r w:rsidR="00E043F1" w:rsidRPr="00FB76AD">
        <w:rPr>
          <w:rFonts w:ascii="GHEA Grapalat" w:hAnsi="GHEA Grapalat"/>
          <w:lang w:val="hy-AM"/>
        </w:rPr>
        <w:t>բոլոր կրթական ծրագրերը մշակված են,</w:t>
      </w:r>
    </w:p>
    <w:p w14:paraId="304DEEE4" w14:textId="77777777" w:rsidR="00E043F1"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ե.</w:t>
      </w:r>
      <w:r w:rsidR="00E667B9" w:rsidRPr="00FB76AD">
        <w:rPr>
          <w:rFonts w:ascii="GHEA Grapalat" w:hAnsi="GHEA Grapalat"/>
          <w:lang w:val="hy-AM"/>
        </w:rPr>
        <w:t xml:space="preserve"> </w:t>
      </w:r>
      <w:r w:rsidR="00F53F07" w:rsidRPr="00FB76AD">
        <w:rPr>
          <w:rFonts w:ascii="GHEA Grapalat" w:hAnsi="GHEA Grapalat"/>
          <w:lang w:val="hy-AM"/>
        </w:rPr>
        <w:t xml:space="preserve">ներգրավված </w:t>
      </w:r>
      <w:r w:rsidR="00E043F1" w:rsidRPr="00FB76AD">
        <w:rPr>
          <w:rFonts w:ascii="GHEA Grapalat" w:hAnsi="GHEA Grapalat"/>
          <w:lang w:val="hy-AM"/>
        </w:rPr>
        <w:t>են բարձր որակավորում ունեցող մասնագետներ</w:t>
      </w:r>
      <w:r w:rsidR="008638C2" w:rsidRPr="004D6522">
        <w:rPr>
          <w:rFonts w:ascii="GHEA Grapalat" w:hAnsi="GHEA Grapalat"/>
          <w:lang w:val="hy-AM"/>
        </w:rPr>
        <w:t>՝</w:t>
      </w:r>
      <w:r w:rsidR="00E043F1" w:rsidRPr="00FB76AD">
        <w:rPr>
          <w:rFonts w:ascii="GHEA Grapalat" w:hAnsi="GHEA Grapalat"/>
          <w:lang w:val="hy-AM"/>
        </w:rPr>
        <w:t xml:space="preserve"> դասըն</w:t>
      </w:r>
      <w:r w:rsidR="00E043F1" w:rsidRPr="00FB76AD">
        <w:rPr>
          <w:rFonts w:ascii="GHEA Grapalat" w:hAnsi="GHEA Grapalat"/>
          <w:lang w:val="hy-AM"/>
        </w:rPr>
        <w:softHyphen/>
        <w:t>թացների անցկացման համար,</w:t>
      </w:r>
    </w:p>
    <w:p w14:paraId="38D25F78" w14:textId="77777777" w:rsidR="00E043F1" w:rsidRPr="00FB76AD" w:rsidRDefault="00704BA4" w:rsidP="00705C4E">
      <w:pPr>
        <w:spacing w:line="360" w:lineRule="auto"/>
        <w:ind w:firstLine="567"/>
        <w:jc w:val="both"/>
        <w:rPr>
          <w:rFonts w:ascii="GHEA Grapalat" w:hAnsi="GHEA Grapalat"/>
          <w:lang w:val="hy-AM"/>
        </w:rPr>
      </w:pPr>
      <w:r w:rsidRPr="00FB76AD">
        <w:rPr>
          <w:rFonts w:ascii="GHEA Grapalat" w:hAnsi="GHEA Grapalat" w:cs="Sylfaen"/>
          <w:lang w:val="hy-AM"/>
        </w:rPr>
        <w:t>զ.</w:t>
      </w:r>
      <w:r w:rsidR="00920FB6" w:rsidRPr="00FB76AD">
        <w:rPr>
          <w:rFonts w:ascii="GHEA Grapalat" w:hAnsi="GHEA Grapalat" w:cs="Sylfaen"/>
          <w:lang w:val="hy-AM"/>
        </w:rPr>
        <w:t xml:space="preserve"> </w:t>
      </w:r>
      <w:r w:rsidR="00F53F07" w:rsidRPr="00FB76AD">
        <w:rPr>
          <w:rFonts w:ascii="GHEA Grapalat" w:hAnsi="GHEA Grapalat"/>
          <w:lang w:val="hy-AM"/>
        </w:rPr>
        <w:t xml:space="preserve">ներդրված </w:t>
      </w:r>
      <w:r w:rsidR="00E043F1" w:rsidRPr="00FB76AD">
        <w:rPr>
          <w:rFonts w:ascii="GHEA Grapalat" w:hAnsi="GHEA Grapalat"/>
          <w:lang w:val="hy-AM"/>
        </w:rPr>
        <w:t>է նոր կադրերի ներգրավման նպատակով վերա</w:t>
      </w:r>
      <w:r w:rsidR="00E043F1" w:rsidRPr="00FB76AD">
        <w:rPr>
          <w:rFonts w:ascii="GHEA Grapalat" w:hAnsi="GHEA Grapalat"/>
          <w:lang w:val="hy-AM"/>
        </w:rPr>
        <w:softHyphen/>
        <w:t>պատ</w:t>
      </w:r>
      <w:r w:rsidR="00E043F1" w:rsidRPr="00FB76AD">
        <w:rPr>
          <w:rFonts w:ascii="GHEA Grapalat" w:hAnsi="GHEA Grapalat"/>
          <w:lang w:val="hy-AM"/>
        </w:rPr>
        <w:softHyphen/>
        <w:t>րաս</w:t>
      </w:r>
      <w:r w:rsidR="00E043F1" w:rsidRPr="00FB76AD">
        <w:rPr>
          <w:rFonts w:ascii="GHEA Grapalat" w:hAnsi="GHEA Grapalat"/>
          <w:lang w:val="hy-AM"/>
        </w:rPr>
        <w:softHyphen/>
        <w:t>տում</w:t>
      </w:r>
      <w:r w:rsidR="00E043F1" w:rsidRPr="00FB76AD">
        <w:rPr>
          <w:rFonts w:ascii="GHEA Grapalat" w:hAnsi="GHEA Grapalat"/>
          <w:lang w:val="hy-AM"/>
        </w:rPr>
        <w:softHyphen/>
        <w:t>ների գործող համակարգ:</w:t>
      </w:r>
    </w:p>
    <w:p w14:paraId="79A552BC" w14:textId="77777777" w:rsidR="00E043F1" w:rsidRPr="00FB76AD" w:rsidRDefault="00E043F1" w:rsidP="00F35D37">
      <w:pPr>
        <w:spacing w:line="360" w:lineRule="auto"/>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5663F5D3" w14:textId="77777777" w:rsidR="00E043F1" w:rsidRPr="00FB76AD" w:rsidRDefault="00E043F1" w:rsidP="00F35D37">
      <w:pPr>
        <w:pStyle w:val="ListParagraph"/>
        <w:spacing w:after="0" w:line="360" w:lineRule="auto"/>
        <w:ind w:left="0"/>
        <w:jc w:val="both"/>
        <w:rPr>
          <w:rFonts w:ascii="GHEA Grapalat" w:hAnsi="GHEA Grapalat" w:cs="Arial"/>
          <w:sz w:val="24"/>
          <w:lang w:val="hy-AM"/>
        </w:rPr>
      </w:pPr>
      <w:r w:rsidRPr="00FB76AD">
        <w:rPr>
          <w:rFonts w:ascii="GHEA Grapalat" w:hAnsi="GHEA Grapalat" w:cs="Arial"/>
          <w:sz w:val="24"/>
          <w:lang w:val="hy-AM"/>
        </w:rPr>
        <w:t xml:space="preserve">Թիրախային ցուցանիշ` «կատարված է», </w:t>
      </w:r>
    </w:p>
    <w:p w14:paraId="53DA7F7C" w14:textId="77777777" w:rsidR="00E043F1" w:rsidRPr="00FB76AD" w:rsidRDefault="00E043F1" w:rsidP="00F35D37">
      <w:pPr>
        <w:pStyle w:val="ListParagraph"/>
        <w:spacing w:after="0" w:line="360" w:lineRule="auto"/>
        <w:ind w:left="0"/>
        <w:jc w:val="both"/>
        <w:rPr>
          <w:rFonts w:ascii="GHEA Grapalat" w:hAnsi="GHEA Grapalat" w:cs="Arial"/>
          <w:sz w:val="24"/>
          <w:lang w:val="hy-AM"/>
        </w:rPr>
      </w:pPr>
      <w:r w:rsidRPr="00FB76AD">
        <w:rPr>
          <w:rFonts w:ascii="GHEA Grapalat" w:hAnsi="GHEA Grapalat" w:cs="Arial"/>
          <w:sz w:val="24"/>
          <w:lang w:val="hy-AM"/>
        </w:rPr>
        <w:t xml:space="preserve">Բազիսային ցուցանիշ` «կատարված չէ»: </w:t>
      </w:r>
    </w:p>
    <w:p w14:paraId="00599E1A" w14:textId="77777777" w:rsidR="00E043F1" w:rsidRPr="00FB76AD" w:rsidRDefault="00E043F1" w:rsidP="00705C4E">
      <w:pPr>
        <w:spacing w:line="360" w:lineRule="auto"/>
        <w:ind w:firstLine="567"/>
        <w:jc w:val="both"/>
        <w:rPr>
          <w:rFonts w:ascii="GHEA Grapalat" w:hAnsi="GHEA Grapalat" w:cs="Arial"/>
          <w:lang w:val="hy-AM"/>
        </w:rPr>
      </w:pPr>
      <w:r w:rsidRPr="00FB76AD">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09130E0F" w14:textId="77777777" w:rsidR="00CB2803" w:rsidRPr="00FB76AD" w:rsidRDefault="00CB2803" w:rsidP="00CB2803">
      <w:pPr>
        <w:pStyle w:val="Heading4"/>
        <w:spacing w:before="120" w:after="120"/>
        <w:rPr>
          <w:rFonts w:ascii="GHEA Grapalat" w:hAnsi="GHEA Grapalat"/>
          <w:b/>
          <w:i w:val="0"/>
          <w:color w:val="auto"/>
          <w:lang w:val="hy-AM"/>
        </w:rPr>
      </w:pPr>
      <w:bookmarkStart w:id="114" w:name="_Toc54029713"/>
      <w:r w:rsidRPr="00FB76AD">
        <w:rPr>
          <w:rFonts w:ascii="GHEA Grapalat" w:hAnsi="GHEA Grapalat"/>
          <w:b/>
          <w:i w:val="0"/>
          <w:color w:val="auto"/>
          <w:lang w:val="hy-AM"/>
        </w:rPr>
        <w:lastRenderedPageBreak/>
        <w:t>5.2.2</w:t>
      </w:r>
      <w:r w:rsidR="00EE2290" w:rsidRPr="00FB76AD">
        <w:rPr>
          <w:rFonts w:ascii="GHEA Grapalat" w:hAnsi="GHEA Grapalat"/>
          <w:b/>
          <w:i w:val="0"/>
          <w:color w:val="auto"/>
          <w:lang w:val="hy-AM"/>
        </w:rPr>
        <w:t>.</w:t>
      </w:r>
      <w:r w:rsidRPr="00FB76AD">
        <w:rPr>
          <w:rFonts w:ascii="GHEA Grapalat" w:hAnsi="GHEA Grapalat"/>
          <w:b/>
          <w:i w:val="0"/>
          <w:color w:val="auto"/>
          <w:lang w:val="hy-AM"/>
        </w:rPr>
        <w:t xml:space="preserve"> </w:t>
      </w:r>
      <w:r w:rsidR="002B7774" w:rsidRPr="00FB76AD">
        <w:rPr>
          <w:rFonts w:ascii="GHEA Grapalat" w:hAnsi="GHEA Grapalat"/>
          <w:b/>
          <w:i w:val="0"/>
          <w:color w:val="auto"/>
          <w:lang w:val="hy-AM"/>
        </w:rPr>
        <w:t>Հարկային և մաքսային ծառայության</w:t>
      </w:r>
      <w:r w:rsidRPr="00FB76AD">
        <w:rPr>
          <w:rFonts w:ascii="GHEA Grapalat" w:hAnsi="GHEA Grapalat"/>
          <w:b/>
          <w:i w:val="0"/>
          <w:color w:val="auto"/>
          <w:lang w:val="hy-AM"/>
        </w:rPr>
        <w:t xml:space="preserve"> ընդունելության գործընթաց</w:t>
      </w:r>
      <w:bookmarkEnd w:id="114"/>
    </w:p>
    <w:p w14:paraId="3B0F1B49" w14:textId="77777777" w:rsidR="00CB2803" w:rsidRPr="004D6522" w:rsidRDefault="00CB2803" w:rsidP="00B14590">
      <w:pPr>
        <w:spacing w:line="276" w:lineRule="auto"/>
        <w:jc w:val="both"/>
        <w:rPr>
          <w:rFonts w:ascii="GHEA Grapalat" w:hAnsi="GHEA Grapalat"/>
          <w:b/>
          <w:i/>
          <w:lang w:val="hy-AM"/>
        </w:rPr>
      </w:pPr>
      <w:r w:rsidRPr="00FB76AD">
        <w:rPr>
          <w:rFonts w:ascii="GHEA Grapalat" w:hAnsi="GHEA Grapalat"/>
          <w:b/>
          <w:i/>
          <w:lang w:val="hy-AM"/>
        </w:rPr>
        <w:t xml:space="preserve">(ԳՈՐԾՈՂՈՒԹՅՈՒՆ՝ ամբողջապես վերանայել </w:t>
      </w:r>
      <w:r w:rsidR="002B7774" w:rsidRPr="00FB76AD">
        <w:rPr>
          <w:rFonts w:ascii="GHEA Grapalat" w:hAnsi="GHEA Grapalat"/>
          <w:b/>
          <w:i/>
          <w:lang w:val="hy-AM"/>
        </w:rPr>
        <w:t>հարկային և մաքսային ծառայության</w:t>
      </w:r>
      <w:r w:rsidRPr="00FB76AD">
        <w:rPr>
          <w:rFonts w:ascii="GHEA Grapalat" w:hAnsi="GHEA Grapalat"/>
          <w:b/>
          <w:i/>
          <w:lang w:val="hy-AM"/>
        </w:rPr>
        <w:t xml:space="preserve"> ընդունվելու համար անցկացվող մրցույթի կազմակերպ</w:t>
      </w:r>
      <w:r w:rsidRPr="00FB76AD">
        <w:rPr>
          <w:rFonts w:ascii="GHEA Grapalat" w:hAnsi="GHEA Grapalat"/>
          <w:b/>
          <w:i/>
          <w:lang w:val="hy-AM"/>
        </w:rPr>
        <w:softHyphen/>
        <w:t>ման և իրականացման գործընթացը)</w:t>
      </w:r>
    </w:p>
    <w:p w14:paraId="4D968C76" w14:textId="77777777" w:rsidR="001B2F3B" w:rsidRPr="00FB76AD" w:rsidRDefault="001B2F3B" w:rsidP="009A32F6">
      <w:pPr>
        <w:pStyle w:val="ListParagraph"/>
        <w:numPr>
          <w:ilvl w:val="0"/>
          <w:numId w:val="64"/>
        </w:numPr>
        <w:spacing w:before="240" w:after="0" w:line="360" w:lineRule="auto"/>
        <w:jc w:val="both"/>
        <w:rPr>
          <w:rFonts w:ascii="GHEA Grapalat" w:hAnsi="GHEA Grapalat" w:cs="Arial"/>
          <w:sz w:val="24"/>
        </w:rPr>
      </w:pPr>
      <w:r w:rsidRPr="00FB76AD">
        <w:rPr>
          <w:rFonts w:ascii="GHEA Grapalat" w:hAnsi="GHEA Grapalat" w:cs="Arial"/>
          <w:b/>
          <w:i/>
          <w:sz w:val="24"/>
          <w:lang w:val="hy-AM"/>
        </w:rPr>
        <w:t>Նկարագրություն</w:t>
      </w:r>
    </w:p>
    <w:p w14:paraId="23976A54" w14:textId="77777777" w:rsidR="00CB2803" w:rsidRPr="00FB76AD" w:rsidRDefault="00CB2803" w:rsidP="00705C4E">
      <w:pPr>
        <w:spacing w:line="360" w:lineRule="auto"/>
        <w:ind w:firstLine="567"/>
        <w:jc w:val="both"/>
        <w:rPr>
          <w:rFonts w:ascii="GHEA Grapalat" w:eastAsiaTheme="minorHAnsi" w:hAnsi="GHEA Grapalat"/>
          <w:lang w:val="hy-AM"/>
        </w:rPr>
      </w:pPr>
      <w:r w:rsidRPr="00FB76AD">
        <w:rPr>
          <w:rFonts w:ascii="GHEA Grapalat" w:eastAsiaTheme="minorHAnsi" w:hAnsi="GHEA Grapalat"/>
          <w:lang w:val="hy-AM"/>
        </w:rPr>
        <w:t>Ներկայումս ՊԵԿ</w:t>
      </w:r>
      <w:r w:rsidR="00D45C17" w:rsidRPr="00FB76AD">
        <w:rPr>
          <w:rFonts w:ascii="GHEA Grapalat" w:eastAsiaTheme="minorHAnsi" w:hAnsi="GHEA Grapalat"/>
          <w:lang w:val="hy-AM"/>
        </w:rPr>
        <w:t>-ում</w:t>
      </w:r>
      <w:r w:rsidRPr="00FB76AD">
        <w:rPr>
          <w:rFonts w:ascii="GHEA Grapalat" w:eastAsiaTheme="minorHAnsi" w:hAnsi="GHEA Grapalat"/>
          <w:lang w:val="hy-AM"/>
        </w:rPr>
        <w:t xml:space="preserve"> աշխատանքի անցնելու կարգը և պայմանները սահմանվում են ՀՀ օրենսդրությամբ և դրանից բխող այլ իրավական ակտերով: </w:t>
      </w:r>
    </w:p>
    <w:p w14:paraId="02D6DBBB" w14:textId="77777777" w:rsidR="00CB2803" w:rsidRPr="00FB76AD" w:rsidRDefault="00CB2803" w:rsidP="00705C4E">
      <w:pPr>
        <w:spacing w:line="360" w:lineRule="auto"/>
        <w:ind w:firstLine="567"/>
        <w:jc w:val="both"/>
        <w:rPr>
          <w:rFonts w:ascii="GHEA Grapalat" w:hAnsi="GHEA Grapalat"/>
          <w:lang w:val="hy-AM"/>
        </w:rPr>
      </w:pPr>
      <w:r w:rsidRPr="00FB76AD">
        <w:rPr>
          <w:rFonts w:ascii="GHEA Grapalat" w:hAnsi="GHEA Grapalat"/>
          <w:lang w:val="hy-AM"/>
        </w:rPr>
        <w:t>Ներկայումս գործող</w:t>
      </w:r>
      <w:r w:rsidR="003E55E1" w:rsidRPr="00FB76AD">
        <w:rPr>
          <w:rFonts w:ascii="GHEA Grapalat" w:hAnsi="GHEA Grapalat"/>
          <w:lang w:val="hy-AM"/>
        </w:rPr>
        <w:t>՝</w:t>
      </w:r>
      <w:r w:rsidRPr="00FB76AD">
        <w:rPr>
          <w:rFonts w:ascii="GHEA Grapalat" w:hAnsi="GHEA Grapalat"/>
          <w:lang w:val="hy-AM"/>
        </w:rPr>
        <w:t xml:space="preserve"> </w:t>
      </w:r>
      <w:r w:rsidR="00D45C17" w:rsidRPr="00FB76AD">
        <w:rPr>
          <w:rFonts w:ascii="GHEA Grapalat" w:hAnsi="GHEA Grapalat"/>
          <w:lang w:val="hy-AM"/>
        </w:rPr>
        <w:t xml:space="preserve">ՊԵԿ-ում աշխատանքի </w:t>
      </w:r>
      <w:r w:rsidRPr="00FB76AD">
        <w:rPr>
          <w:rFonts w:ascii="GHEA Grapalat" w:hAnsi="GHEA Grapalat"/>
          <w:lang w:val="hy-AM"/>
        </w:rPr>
        <w:t xml:space="preserve">անցնելու կարգը և պայմանները բավարար չափով ապահովում են </w:t>
      </w:r>
      <w:r w:rsidRPr="00FB76AD">
        <w:rPr>
          <w:rFonts w:ascii="GHEA Grapalat" w:eastAsiaTheme="minorHAnsi" w:hAnsi="GHEA Grapalat"/>
          <w:lang w:val="hy-AM"/>
        </w:rPr>
        <w:t>առկա</w:t>
      </w:r>
      <w:r w:rsidRPr="00FB76AD">
        <w:rPr>
          <w:rFonts w:ascii="GHEA Grapalat" w:hAnsi="GHEA Grapalat"/>
          <w:lang w:val="hy-AM"/>
        </w:rPr>
        <w:t xml:space="preserve"> պահանջները</w:t>
      </w:r>
      <w:r w:rsidR="003E55E1" w:rsidRPr="00FB76AD">
        <w:rPr>
          <w:rFonts w:ascii="GHEA Grapalat" w:hAnsi="GHEA Grapalat"/>
          <w:lang w:val="hy-AM"/>
        </w:rPr>
        <w:t>,</w:t>
      </w:r>
      <w:r w:rsidRPr="00FB76AD">
        <w:rPr>
          <w:rFonts w:ascii="GHEA Grapalat" w:hAnsi="GHEA Grapalat"/>
          <w:lang w:val="hy-AM"/>
        </w:rPr>
        <w:t xml:space="preserve"> այնուամենայնիվ</w:t>
      </w:r>
      <w:r w:rsidR="003E55E1" w:rsidRPr="00FB76AD">
        <w:rPr>
          <w:rFonts w:ascii="GHEA Grapalat" w:hAnsi="GHEA Grapalat"/>
          <w:lang w:val="hy-AM"/>
        </w:rPr>
        <w:t>,</w:t>
      </w:r>
      <w:r w:rsidRPr="00FB76AD">
        <w:rPr>
          <w:rFonts w:ascii="GHEA Grapalat" w:hAnsi="GHEA Grapalat"/>
          <w:lang w:val="hy-AM"/>
        </w:rPr>
        <w:t xml:space="preserve"> </w:t>
      </w:r>
      <w:r w:rsidR="00035FAD" w:rsidRPr="00FB76AD">
        <w:rPr>
          <w:rFonts w:ascii="GHEA Grapalat" w:hAnsi="GHEA Grapalat"/>
          <w:lang w:val="hy-AM"/>
        </w:rPr>
        <w:t>ՊԵԿ-</w:t>
      </w:r>
      <w:r w:rsidRPr="00FB76AD">
        <w:rPr>
          <w:rFonts w:ascii="GHEA Grapalat" w:hAnsi="GHEA Grapalat"/>
          <w:lang w:val="hy-AM"/>
        </w:rPr>
        <w:t xml:space="preserve">ի, </w:t>
      </w:r>
      <w:r w:rsidR="00D45C17" w:rsidRPr="00FB76AD">
        <w:rPr>
          <w:rFonts w:ascii="GHEA Grapalat" w:hAnsi="GHEA Grapalat"/>
          <w:lang w:val="hy-AM"/>
        </w:rPr>
        <w:t xml:space="preserve">ինչպես նաև տնտեսական </w:t>
      </w:r>
      <w:r w:rsidRPr="00FB76AD">
        <w:rPr>
          <w:rFonts w:ascii="GHEA Grapalat" w:hAnsi="GHEA Grapalat"/>
          <w:lang w:val="hy-AM"/>
        </w:rPr>
        <w:t>և տեխնոլոգիա</w:t>
      </w:r>
      <w:r w:rsidR="00D45C17" w:rsidRPr="00FB76AD">
        <w:rPr>
          <w:rFonts w:ascii="GHEA Grapalat" w:hAnsi="GHEA Grapalat"/>
          <w:lang w:val="hy-AM"/>
        </w:rPr>
        <w:t>կան</w:t>
      </w:r>
      <w:r w:rsidR="00733145" w:rsidRPr="00FB76AD">
        <w:rPr>
          <w:rFonts w:ascii="GHEA Grapalat" w:hAnsi="GHEA Grapalat"/>
          <w:lang w:val="hy-AM"/>
        </w:rPr>
        <w:t xml:space="preserve"> </w:t>
      </w:r>
      <w:r w:rsidR="00D45C17" w:rsidRPr="00FB76AD">
        <w:rPr>
          <w:rFonts w:ascii="GHEA Grapalat" w:hAnsi="GHEA Grapalat"/>
          <w:lang w:val="hy-AM"/>
        </w:rPr>
        <w:t>առաջընթացով պայմանավորված՝</w:t>
      </w:r>
      <w:r w:rsidRPr="00FB76AD">
        <w:rPr>
          <w:rFonts w:ascii="GHEA Grapalat" w:hAnsi="GHEA Grapalat"/>
          <w:lang w:val="hy-AM"/>
        </w:rPr>
        <w:t xml:space="preserve"> խիստ կարևոր է կատարելագործել գործող կարգը և մեթոդ</w:t>
      </w:r>
      <w:r w:rsidR="00D45C17" w:rsidRPr="00FB76AD">
        <w:rPr>
          <w:rFonts w:ascii="GHEA Grapalat" w:hAnsi="GHEA Grapalat"/>
          <w:lang w:val="hy-AM"/>
        </w:rPr>
        <w:t>աբանությունը</w:t>
      </w:r>
      <w:r w:rsidRPr="00FB76AD">
        <w:rPr>
          <w:rFonts w:ascii="GHEA Grapalat" w:hAnsi="GHEA Grapalat"/>
          <w:lang w:val="hy-AM"/>
        </w:rPr>
        <w:t xml:space="preserve"> և ներդնել ՊԵԿ կարիքներին և ժամանակակից պահանջներին համապատասխանող կադրերի համալրման համակարգ:</w:t>
      </w:r>
    </w:p>
    <w:p w14:paraId="07B845CA" w14:textId="77777777" w:rsidR="00CB2803" w:rsidRPr="00FB76AD" w:rsidRDefault="00CB2803" w:rsidP="007653DC">
      <w:pPr>
        <w:pStyle w:val="ListParagraph"/>
        <w:numPr>
          <w:ilvl w:val="0"/>
          <w:numId w:val="64"/>
        </w:numPr>
        <w:spacing w:after="0" w:line="360" w:lineRule="auto"/>
        <w:jc w:val="both"/>
        <w:rPr>
          <w:rFonts w:ascii="GHEA Grapalat" w:hAnsi="GHEA Grapalat" w:cs="Arial"/>
          <w:b/>
          <w:i/>
          <w:lang w:val="hy-AM"/>
        </w:rPr>
      </w:pPr>
      <w:r w:rsidRPr="00FB76AD">
        <w:rPr>
          <w:rFonts w:ascii="GHEA Grapalat" w:hAnsi="GHEA Grapalat" w:cs="Arial"/>
          <w:b/>
          <w:i/>
          <w:sz w:val="24"/>
          <w:lang w:val="hy-AM"/>
        </w:rPr>
        <w:t>Անհրաժեշտ միջոցառումներ</w:t>
      </w:r>
    </w:p>
    <w:p w14:paraId="435A1A58" w14:textId="77777777" w:rsidR="00CB2803"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մշակել </w:t>
      </w:r>
      <w:r w:rsidR="00CB2803" w:rsidRPr="00FB76AD">
        <w:rPr>
          <w:rFonts w:ascii="GHEA Grapalat" w:hAnsi="GHEA Grapalat"/>
          <w:sz w:val="24"/>
          <w:szCs w:val="24"/>
          <w:lang w:val="hy-AM"/>
        </w:rPr>
        <w:t>ՊԵԿ ընդունելության մրցույթի կազմակերպման նոր գործընթաց,</w:t>
      </w:r>
    </w:p>
    <w:p w14:paraId="72B18922"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բ.</w:t>
      </w:r>
      <w:r w:rsidR="001B2F3B" w:rsidRPr="00FB76AD">
        <w:rPr>
          <w:rFonts w:ascii="GHEA Grapalat" w:hAnsi="GHEA Grapalat"/>
          <w:sz w:val="24"/>
          <w:szCs w:val="24"/>
          <w:lang w:val="hy-AM"/>
        </w:rPr>
        <w:t xml:space="preserve"> </w:t>
      </w:r>
      <w:r w:rsidR="00CB2803" w:rsidRPr="00FB76AD">
        <w:rPr>
          <w:rFonts w:ascii="GHEA Grapalat" w:hAnsi="GHEA Grapalat"/>
          <w:sz w:val="24"/>
          <w:szCs w:val="24"/>
          <w:lang w:val="hy-AM"/>
        </w:rPr>
        <w:t xml:space="preserve">«Ուսումնական կենտրոն» ՊՈԱԿ–ում կազմակերպել </w:t>
      </w:r>
      <w:r w:rsidR="00A60BBE" w:rsidRPr="00FB76AD">
        <w:rPr>
          <w:rFonts w:ascii="GHEA Grapalat" w:hAnsi="GHEA Grapalat"/>
          <w:sz w:val="24"/>
          <w:szCs w:val="24"/>
          <w:lang w:val="hy-AM"/>
        </w:rPr>
        <w:t>վերապատրաստման</w:t>
      </w:r>
      <w:r w:rsidR="00CB2803" w:rsidRPr="00FB76AD">
        <w:rPr>
          <w:rFonts w:ascii="GHEA Grapalat" w:hAnsi="GHEA Grapalat"/>
          <w:sz w:val="24"/>
          <w:szCs w:val="24"/>
          <w:lang w:val="hy-AM"/>
        </w:rPr>
        <w:t xml:space="preserve"> դասընթացներ</w:t>
      </w:r>
      <w:r w:rsidR="00D45C17" w:rsidRPr="00FB76AD">
        <w:rPr>
          <w:rFonts w:ascii="GHEA Grapalat" w:hAnsi="GHEA Grapalat"/>
          <w:sz w:val="24"/>
          <w:szCs w:val="24"/>
          <w:lang w:val="hy-AM"/>
        </w:rPr>
        <w:t>՝</w:t>
      </w:r>
      <w:r w:rsidR="00CB2803" w:rsidRPr="00FB76AD">
        <w:rPr>
          <w:rFonts w:ascii="GHEA Grapalat" w:hAnsi="GHEA Grapalat"/>
          <w:sz w:val="24"/>
          <w:szCs w:val="24"/>
          <w:lang w:val="hy-AM"/>
        </w:rPr>
        <w:t xml:space="preserve"> մինչև </w:t>
      </w:r>
      <w:r w:rsidR="00D45C17" w:rsidRPr="00FB76AD">
        <w:rPr>
          <w:rFonts w:ascii="GHEA Grapalat" w:hAnsi="GHEA Grapalat"/>
          <w:sz w:val="24"/>
          <w:szCs w:val="24"/>
          <w:lang w:val="hy-AM"/>
        </w:rPr>
        <w:t xml:space="preserve">աշխատանքի </w:t>
      </w:r>
      <w:r w:rsidR="00CB2803" w:rsidRPr="00FB76AD">
        <w:rPr>
          <w:rFonts w:ascii="GHEA Grapalat" w:hAnsi="GHEA Grapalat"/>
          <w:sz w:val="24"/>
          <w:szCs w:val="24"/>
          <w:lang w:val="hy-AM"/>
        </w:rPr>
        <w:t>անցնելը դիմորդներին նեղ մասնագիտական, գործնական</w:t>
      </w:r>
      <w:r w:rsidR="00FF5C45" w:rsidRPr="00FB76AD">
        <w:rPr>
          <w:rFonts w:ascii="GHEA Grapalat" w:hAnsi="GHEA Grapalat"/>
          <w:sz w:val="24"/>
          <w:szCs w:val="24"/>
          <w:lang w:val="hy-AM"/>
        </w:rPr>
        <w:t xml:space="preserve"> </w:t>
      </w:r>
      <w:r w:rsidR="00CB2803" w:rsidRPr="00FB76AD">
        <w:rPr>
          <w:rFonts w:ascii="GHEA Grapalat" w:hAnsi="GHEA Grapalat"/>
          <w:sz w:val="24"/>
          <w:szCs w:val="24"/>
          <w:lang w:val="hy-AM"/>
        </w:rPr>
        <w:t>գիտելիքներով և հմտություններով ապահովելու համար,</w:t>
      </w:r>
    </w:p>
    <w:p w14:paraId="1FE6D2D7"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գ. </w:t>
      </w:r>
      <w:r w:rsidR="00F53F07" w:rsidRPr="00FB76AD">
        <w:rPr>
          <w:rFonts w:ascii="GHEA Grapalat" w:hAnsi="GHEA Grapalat"/>
          <w:sz w:val="24"/>
          <w:szCs w:val="24"/>
          <w:lang w:val="hy-AM"/>
        </w:rPr>
        <w:t xml:space="preserve">մշակել </w:t>
      </w:r>
      <w:r w:rsidR="00CB2803" w:rsidRPr="00FB76AD">
        <w:rPr>
          <w:rFonts w:ascii="GHEA Grapalat" w:hAnsi="GHEA Grapalat"/>
          <w:sz w:val="24"/>
          <w:szCs w:val="24"/>
          <w:lang w:val="hy-AM"/>
        </w:rPr>
        <w:t xml:space="preserve">նոր հարցաշար բանավոր և գրավոր փուլերում դիմորդների </w:t>
      </w:r>
      <w:r w:rsidR="00D45C17" w:rsidRPr="00FB76AD">
        <w:rPr>
          <w:rFonts w:ascii="GHEA Grapalat" w:hAnsi="GHEA Grapalat"/>
          <w:sz w:val="24"/>
          <w:szCs w:val="24"/>
          <w:lang w:val="hy-AM"/>
        </w:rPr>
        <w:t xml:space="preserve">առավել </w:t>
      </w:r>
      <w:r w:rsidR="00CB2803" w:rsidRPr="00FB76AD">
        <w:rPr>
          <w:rFonts w:ascii="GHEA Grapalat" w:hAnsi="GHEA Grapalat"/>
          <w:sz w:val="24"/>
          <w:szCs w:val="24"/>
          <w:lang w:val="hy-AM"/>
        </w:rPr>
        <w:t>արդյունավետ, օբյեկտիվ և թիրախային գնահատման համար,</w:t>
      </w:r>
    </w:p>
    <w:p w14:paraId="753354C0"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szCs w:val="24"/>
          <w:lang w:val="hy-AM"/>
        </w:rPr>
        <w:t xml:space="preserve">դ. </w:t>
      </w:r>
      <w:r w:rsidR="00F53F07" w:rsidRPr="00FB76AD">
        <w:rPr>
          <w:rFonts w:ascii="GHEA Grapalat" w:hAnsi="GHEA Grapalat"/>
          <w:sz w:val="24"/>
          <w:szCs w:val="24"/>
          <w:lang w:val="hy-AM"/>
        </w:rPr>
        <w:t xml:space="preserve">պարտադիր </w:t>
      </w:r>
      <w:r w:rsidR="00CB2803" w:rsidRPr="00FB76AD">
        <w:rPr>
          <w:rFonts w:ascii="GHEA Grapalat" w:hAnsi="GHEA Grapalat"/>
          <w:sz w:val="24"/>
          <w:szCs w:val="24"/>
          <w:lang w:val="hy-AM"/>
        </w:rPr>
        <w:t>դարձնել անհատի արժեհամակարգի և հակակոռուպցի</w:t>
      </w:r>
      <w:r w:rsidR="00A60BBE" w:rsidRPr="00FB76AD">
        <w:rPr>
          <w:rFonts w:ascii="GHEA Grapalat" w:hAnsi="GHEA Grapalat"/>
          <w:sz w:val="24"/>
          <w:szCs w:val="24"/>
          <w:lang w:val="hy-AM"/>
        </w:rPr>
        <w:t>ո</w:t>
      </w:r>
      <w:r w:rsidR="00CB2803" w:rsidRPr="00FB76AD">
        <w:rPr>
          <w:rFonts w:ascii="GHEA Grapalat" w:hAnsi="GHEA Grapalat"/>
          <w:sz w:val="24"/>
          <w:szCs w:val="24"/>
          <w:lang w:val="hy-AM"/>
        </w:rPr>
        <w:t>ն թեստավորումը,</w:t>
      </w:r>
    </w:p>
    <w:p w14:paraId="4D473100"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1B2F3B"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մշակել </w:t>
      </w:r>
      <w:r w:rsidR="00CB2803" w:rsidRPr="00FB76AD">
        <w:rPr>
          <w:rFonts w:ascii="GHEA Grapalat" w:hAnsi="GHEA Grapalat"/>
          <w:sz w:val="24"/>
          <w:szCs w:val="24"/>
          <w:lang w:val="hy-AM"/>
        </w:rPr>
        <w:t>համապատասխան նորմատիվ իրավական ակտերում փոփոխու</w:t>
      </w:r>
      <w:r w:rsidR="00035FAD" w:rsidRPr="00FB76AD">
        <w:rPr>
          <w:rFonts w:ascii="GHEA Grapalat" w:hAnsi="GHEA Grapalat"/>
          <w:sz w:val="24"/>
          <w:szCs w:val="24"/>
          <w:lang w:val="hy-AM"/>
        </w:rPr>
        <w:softHyphen/>
      </w:r>
      <w:r w:rsidR="00CB2803" w:rsidRPr="00FB76AD">
        <w:rPr>
          <w:rFonts w:ascii="GHEA Grapalat" w:hAnsi="GHEA Grapalat"/>
          <w:sz w:val="24"/>
          <w:szCs w:val="24"/>
          <w:lang w:val="hy-AM"/>
        </w:rPr>
        <w:t>թյուններ կատարելու մասին նախագծեր` սահմանված նպատակների իրականացումն ապահովելու համար,</w:t>
      </w:r>
    </w:p>
    <w:p w14:paraId="3F2FB287" w14:textId="77777777" w:rsidR="00CB2803" w:rsidRPr="00FB76AD" w:rsidRDefault="00704BA4"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ներդնել </w:t>
      </w:r>
      <w:r w:rsidR="00CB2803" w:rsidRPr="00FB76AD">
        <w:rPr>
          <w:rFonts w:ascii="GHEA Grapalat" w:hAnsi="GHEA Grapalat"/>
          <w:sz w:val="24"/>
          <w:szCs w:val="24"/>
          <w:lang w:val="hy-AM"/>
        </w:rPr>
        <w:t xml:space="preserve">դիմումների ընդունման և նախնական թեստավորման </w:t>
      </w:r>
      <w:r w:rsidR="00035FAD" w:rsidRPr="00FB76AD">
        <w:rPr>
          <w:rFonts w:ascii="GHEA Grapalat" w:hAnsi="GHEA Grapalat"/>
          <w:sz w:val="24"/>
          <w:szCs w:val="24"/>
          <w:lang w:val="hy-AM"/>
        </w:rPr>
        <w:t>էլե</w:t>
      </w:r>
      <w:r w:rsidR="00CB2803" w:rsidRPr="00FB76AD">
        <w:rPr>
          <w:rFonts w:ascii="GHEA Grapalat" w:hAnsi="GHEA Grapalat"/>
          <w:sz w:val="24"/>
          <w:szCs w:val="24"/>
          <w:lang w:val="hy-AM"/>
        </w:rPr>
        <w:t>կ</w:t>
      </w:r>
      <w:r w:rsidR="005B20B5" w:rsidRPr="00FB76AD">
        <w:rPr>
          <w:rFonts w:ascii="GHEA Grapalat" w:hAnsi="GHEA Grapalat"/>
          <w:sz w:val="24"/>
          <w:szCs w:val="24"/>
          <w:lang w:val="hy-AM"/>
        </w:rPr>
        <w:softHyphen/>
      </w:r>
      <w:r w:rsidR="00CB2803" w:rsidRPr="00FB76AD">
        <w:rPr>
          <w:rFonts w:ascii="GHEA Grapalat" w:hAnsi="GHEA Grapalat"/>
          <w:sz w:val="24"/>
          <w:szCs w:val="24"/>
          <w:lang w:val="hy-AM"/>
        </w:rPr>
        <w:t>տրո</w:t>
      </w:r>
      <w:r w:rsidR="005B20B5" w:rsidRPr="00FB76AD">
        <w:rPr>
          <w:rFonts w:ascii="GHEA Grapalat" w:hAnsi="GHEA Grapalat"/>
          <w:sz w:val="24"/>
          <w:szCs w:val="24"/>
          <w:lang w:val="hy-AM"/>
        </w:rPr>
        <w:softHyphen/>
      </w:r>
      <w:r w:rsidR="00CB2803" w:rsidRPr="00FB76AD">
        <w:rPr>
          <w:rFonts w:ascii="GHEA Grapalat" w:hAnsi="GHEA Grapalat"/>
          <w:sz w:val="24"/>
          <w:szCs w:val="24"/>
          <w:lang w:val="hy-AM"/>
        </w:rPr>
        <w:t>նային համակարգեր</w:t>
      </w:r>
      <w:r w:rsidR="005B20B5" w:rsidRPr="00FB76AD">
        <w:rPr>
          <w:rFonts w:ascii="GHEA Grapalat" w:hAnsi="GHEA Grapalat"/>
          <w:sz w:val="24"/>
          <w:szCs w:val="24"/>
          <w:lang w:val="hy-AM"/>
        </w:rPr>
        <w:t>։</w:t>
      </w:r>
    </w:p>
    <w:p w14:paraId="23E0C39B" w14:textId="77777777" w:rsidR="00CB2803" w:rsidRPr="00FB76AD" w:rsidRDefault="00CB2803" w:rsidP="007653DC">
      <w:pPr>
        <w:pStyle w:val="ListParagraph"/>
        <w:numPr>
          <w:ilvl w:val="0"/>
          <w:numId w:val="6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lastRenderedPageBreak/>
        <w:t>Ակնկալվող արդյունքներ</w:t>
      </w:r>
    </w:p>
    <w:p w14:paraId="00BCCDA1" w14:textId="77777777" w:rsidR="00CB2803"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արդիական </w:t>
      </w:r>
      <w:r w:rsidR="00CB2803" w:rsidRPr="00FB76AD">
        <w:rPr>
          <w:rFonts w:ascii="GHEA Grapalat" w:hAnsi="GHEA Grapalat"/>
          <w:sz w:val="24"/>
          <w:szCs w:val="24"/>
          <w:lang w:val="hy-AM"/>
        </w:rPr>
        <w:t>և թափանցիկ ՊԵԿ ընդունելության գործընթաց,</w:t>
      </w:r>
    </w:p>
    <w:p w14:paraId="6629556E"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53F07" w:rsidRPr="00FB76AD">
        <w:rPr>
          <w:rFonts w:ascii="GHEA Grapalat" w:hAnsi="GHEA Grapalat"/>
          <w:sz w:val="24"/>
          <w:szCs w:val="24"/>
          <w:lang w:val="hy-AM"/>
        </w:rPr>
        <w:t xml:space="preserve">հայտարարված </w:t>
      </w:r>
      <w:r w:rsidR="00CB2803" w:rsidRPr="00FB76AD">
        <w:rPr>
          <w:rFonts w:ascii="GHEA Grapalat" w:hAnsi="GHEA Grapalat"/>
          <w:sz w:val="24"/>
          <w:szCs w:val="24"/>
          <w:lang w:val="hy-AM"/>
        </w:rPr>
        <w:t>հաստիքին համապատասխանող, անհրաժեշտ մասնագի</w:t>
      </w:r>
      <w:r w:rsidR="005B20B5" w:rsidRPr="00FB76AD">
        <w:rPr>
          <w:rFonts w:ascii="GHEA Grapalat" w:hAnsi="GHEA Grapalat"/>
          <w:sz w:val="24"/>
          <w:szCs w:val="24"/>
          <w:lang w:val="hy-AM"/>
        </w:rPr>
        <w:softHyphen/>
      </w:r>
      <w:r w:rsidR="00CB2803" w:rsidRPr="00FB76AD">
        <w:rPr>
          <w:rFonts w:ascii="GHEA Grapalat" w:hAnsi="GHEA Grapalat"/>
          <w:sz w:val="24"/>
          <w:szCs w:val="24"/>
          <w:lang w:val="hy-AM"/>
        </w:rPr>
        <w:t>տա</w:t>
      </w:r>
      <w:r w:rsidR="005B20B5" w:rsidRPr="00FB76AD">
        <w:rPr>
          <w:rFonts w:ascii="GHEA Grapalat" w:hAnsi="GHEA Grapalat"/>
          <w:sz w:val="24"/>
          <w:szCs w:val="24"/>
          <w:lang w:val="hy-AM"/>
        </w:rPr>
        <w:softHyphen/>
      </w:r>
      <w:r w:rsidR="005B20B5" w:rsidRPr="00FB76AD">
        <w:rPr>
          <w:rFonts w:ascii="GHEA Grapalat" w:hAnsi="GHEA Grapalat"/>
          <w:sz w:val="24"/>
          <w:szCs w:val="24"/>
          <w:lang w:val="hy-AM"/>
        </w:rPr>
        <w:softHyphen/>
      </w:r>
      <w:r w:rsidR="00CB2803" w:rsidRPr="00FB76AD">
        <w:rPr>
          <w:rFonts w:ascii="GHEA Grapalat" w:hAnsi="GHEA Grapalat"/>
          <w:sz w:val="24"/>
          <w:szCs w:val="24"/>
          <w:lang w:val="hy-AM"/>
        </w:rPr>
        <w:t xml:space="preserve">կան գիտելիքներով և աշխատանքային կարողություններով օժտված կադրերի ընտրություն, </w:t>
      </w:r>
    </w:p>
    <w:p w14:paraId="5ABF42CA"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53F07" w:rsidRPr="00FB76AD">
        <w:rPr>
          <w:rFonts w:ascii="GHEA Grapalat" w:hAnsi="GHEA Grapalat"/>
          <w:sz w:val="24"/>
          <w:szCs w:val="24"/>
          <w:lang w:val="hy-AM"/>
        </w:rPr>
        <w:t xml:space="preserve">պաշտոններում </w:t>
      </w:r>
      <w:r w:rsidR="00CB2803" w:rsidRPr="00FB76AD">
        <w:rPr>
          <w:rFonts w:ascii="GHEA Grapalat" w:hAnsi="GHEA Grapalat"/>
          <w:sz w:val="24"/>
          <w:szCs w:val="24"/>
          <w:lang w:val="hy-AM"/>
        </w:rPr>
        <w:t>նշանակված ծառայողները կունենան համապատասխան մասնագիտական գիտելիքներ և աշխատանքային կարողություններ,</w:t>
      </w:r>
    </w:p>
    <w:p w14:paraId="76721EEA"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F53F07" w:rsidRPr="00FB76AD">
        <w:rPr>
          <w:rFonts w:ascii="GHEA Grapalat" w:hAnsi="GHEA Grapalat"/>
          <w:sz w:val="24"/>
          <w:szCs w:val="24"/>
          <w:lang w:val="hy-AM"/>
        </w:rPr>
        <w:t xml:space="preserve">բարձր </w:t>
      </w:r>
      <w:r w:rsidR="00CB2803" w:rsidRPr="00FB76AD">
        <w:rPr>
          <w:rFonts w:ascii="GHEA Grapalat" w:hAnsi="GHEA Grapalat"/>
          <w:sz w:val="24"/>
          <w:szCs w:val="24"/>
          <w:lang w:val="hy-AM"/>
        </w:rPr>
        <w:t>որակավորմամբ և մասնագիտական կարողություններով օժտված կադրային ռեզերվի մշտական առկայություն</w:t>
      </w:r>
      <w:r w:rsidR="005B20B5" w:rsidRPr="00FB76AD">
        <w:rPr>
          <w:rFonts w:ascii="GHEA Grapalat" w:hAnsi="GHEA Grapalat"/>
          <w:sz w:val="24"/>
          <w:szCs w:val="24"/>
          <w:lang w:val="hy-AM"/>
        </w:rPr>
        <w:t>,</w:t>
      </w:r>
    </w:p>
    <w:p w14:paraId="1318E78E"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1B2F3B"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առանց </w:t>
      </w:r>
      <w:r w:rsidR="00CB2803" w:rsidRPr="00FB76AD">
        <w:rPr>
          <w:rFonts w:ascii="GHEA Grapalat" w:hAnsi="GHEA Grapalat"/>
          <w:sz w:val="24"/>
          <w:szCs w:val="24"/>
          <w:lang w:val="hy-AM"/>
        </w:rPr>
        <w:t>համապատասխան որակավ</w:t>
      </w:r>
      <w:r w:rsidR="00A60BBE" w:rsidRPr="00FB76AD">
        <w:rPr>
          <w:rFonts w:ascii="GHEA Grapalat" w:hAnsi="GHEA Grapalat"/>
          <w:sz w:val="24"/>
          <w:szCs w:val="24"/>
          <w:lang w:val="hy-AM"/>
        </w:rPr>
        <w:t>որ</w:t>
      </w:r>
      <w:r w:rsidR="00CB2803" w:rsidRPr="00FB76AD">
        <w:rPr>
          <w:rFonts w:ascii="GHEA Grapalat" w:hAnsi="GHEA Grapalat"/>
          <w:sz w:val="24"/>
          <w:szCs w:val="24"/>
          <w:lang w:val="hy-AM"/>
        </w:rPr>
        <w:t>ում ունեցող անձա</w:t>
      </w:r>
      <w:r w:rsidR="00EE0E00" w:rsidRPr="00FB76AD">
        <w:rPr>
          <w:rFonts w:ascii="GHEA Grapalat" w:hAnsi="GHEA Grapalat"/>
          <w:sz w:val="24"/>
          <w:szCs w:val="24"/>
          <w:lang w:val="hy-AM"/>
        </w:rPr>
        <w:t>ն</w:t>
      </w:r>
      <w:r w:rsidR="00CB2803" w:rsidRPr="00FB76AD">
        <w:rPr>
          <w:rFonts w:ascii="GHEA Grapalat" w:hAnsi="GHEA Grapalat"/>
          <w:sz w:val="24"/>
          <w:szCs w:val="24"/>
          <w:lang w:val="hy-AM"/>
        </w:rPr>
        <w:t>ցով ժամանակավոր թափուր հաստիքի համալրման բացառում,</w:t>
      </w:r>
    </w:p>
    <w:p w14:paraId="3D77DF78" w14:textId="77777777" w:rsidR="00CB2803" w:rsidRPr="00FB76AD" w:rsidRDefault="00704BA4"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CB2803" w:rsidRPr="00FB76AD">
        <w:rPr>
          <w:rFonts w:ascii="GHEA Grapalat" w:hAnsi="GHEA Grapalat"/>
          <w:sz w:val="24"/>
          <w:szCs w:val="24"/>
          <w:lang w:val="hy-AM"/>
        </w:rPr>
        <w:t>ՊԵԿ արժեքներին և որդեգրած քաղաքականությանը համապատասխանող կադրերով համալրում</w:t>
      </w:r>
      <w:r w:rsidR="00EE0E00" w:rsidRPr="00FB76AD">
        <w:rPr>
          <w:rFonts w:ascii="GHEA Grapalat" w:hAnsi="GHEA Grapalat"/>
          <w:sz w:val="24"/>
          <w:szCs w:val="24"/>
          <w:lang w:val="hy-AM"/>
        </w:rPr>
        <w:t>:</w:t>
      </w:r>
    </w:p>
    <w:p w14:paraId="3AC4D0DE" w14:textId="77777777" w:rsidR="00CB2803" w:rsidRPr="00FB76AD" w:rsidRDefault="00CB2803" w:rsidP="007653DC">
      <w:pPr>
        <w:pStyle w:val="ListParagraph"/>
        <w:numPr>
          <w:ilvl w:val="0"/>
          <w:numId w:val="64"/>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2B8D990F" w14:textId="77777777" w:rsidR="002418EF" w:rsidRPr="00FB76AD" w:rsidRDefault="0037015C"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ա. </w:t>
      </w:r>
      <w:r w:rsidR="00F53F07" w:rsidRPr="00FB76AD">
        <w:rPr>
          <w:rFonts w:ascii="GHEA Grapalat" w:hAnsi="GHEA Grapalat"/>
          <w:lang w:val="hy-AM"/>
        </w:rPr>
        <w:t xml:space="preserve">համապատասխան </w:t>
      </w:r>
      <w:r w:rsidR="002418EF" w:rsidRPr="00FB76AD">
        <w:rPr>
          <w:rFonts w:ascii="GHEA Grapalat" w:hAnsi="GHEA Grapalat"/>
          <w:lang w:val="hy-AM"/>
        </w:rPr>
        <w:t>նորմատիվ իրավական ակտերում կատարված են փոփո</w:t>
      </w:r>
      <w:r w:rsidR="002418EF" w:rsidRPr="00FB76AD">
        <w:rPr>
          <w:rFonts w:ascii="GHEA Grapalat" w:hAnsi="GHEA Grapalat"/>
          <w:lang w:val="hy-AM"/>
        </w:rPr>
        <w:softHyphen/>
        <w:t>խու</w:t>
      </w:r>
      <w:r w:rsidR="002418EF" w:rsidRPr="00FB76AD">
        <w:rPr>
          <w:rFonts w:ascii="GHEA Grapalat" w:hAnsi="GHEA Grapalat"/>
          <w:lang w:val="hy-AM"/>
        </w:rPr>
        <w:softHyphen/>
        <w:t xml:space="preserve">թյուններ, </w:t>
      </w:r>
    </w:p>
    <w:p w14:paraId="7235A811" w14:textId="77777777" w:rsidR="002418EF"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բ. </w:t>
      </w:r>
      <w:r w:rsidR="00F53F07" w:rsidRPr="00FB76AD">
        <w:rPr>
          <w:rFonts w:ascii="GHEA Grapalat" w:hAnsi="GHEA Grapalat"/>
          <w:lang w:val="hy-AM"/>
        </w:rPr>
        <w:t xml:space="preserve">ներդրված </w:t>
      </w:r>
      <w:r w:rsidR="002418EF" w:rsidRPr="00FB76AD">
        <w:rPr>
          <w:rFonts w:ascii="GHEA Grapalat" w:hAnsi="GHEA Grapalat"/>
          <w:lang w:val="hy-AM"/>
        </w:rPr>
        <w:t>է դիմումների ընդունման և նախնական թեստավորման էլեկտրո</w:t>
      </w:r>
      <w:r w:rsidR="002418EF" w:rsidRPr="00FB76AD">
        <w:rPr>
          <w:rFonts w:ascii="GHEA Grapalat" w:hAnsi="GHEA Grapalat"/>
          <w:lang w:val="hy-AM"/>
        </w:rPr>
        <w:softHyphen/>
        <w:t>նային համակարգեր,</w:t>
      </w:r>
    </w:p>
    <w:p w14:paraId="0F7D894B" w14:textId="77777777" w:rsidR="002418EF"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գ. </w:t>
      </w:r>
      <w:r w:rsidR="00F53F07" w:rsidRPr="00FB76AD">
        <w:rPr>
          <w:rFonts w:ascii="GHEA Grapalat" w:hAnsi="GHEA Grapalat"/>
          <w:lang w:val="hy-AM"/>
        </w:rPr>
        <w:t xml:space="preserve">մասնագիտական </w:t>
      </w:r>
      <w:r w:rsidR="002418EF" w:rsidRPr="00FB76AD">
        <w:rPr>
          <w:rFonts w:ascii="GHEA Grapalat" w:hAnsi="GHEA Grapalat"/>
          <w:lang w:val="hy-AM"/>
        </w:rPr>
        <w:t>պատրաստման և որակավորման համակարգը գործարկված է,</w:t>
      </w:r>
    </w:p>
    <w:p w14:paraId="5E08B220" w14:textId="77777777" w:rsidR="002418EF" w:rsidRPr="00FB76AD" w:rsidRDefault="007A493A" w:rsidP="00705C4E">
      <w:pPr>
        <w:spacing w:line="360" w:lineRule="auto"/>
        <w:ind w:firstLine="567"/>
        <w:jc w:val="both"/>
        <w:rPr>
          <w:rFonts w:ascii="GHEA Grapalat" w:hAnsi="GHEA Grapalat"/>
          <w:lang w:val="hy-AM"/>
        </w:rPr>
      </w:pPr>
      <w:r w:rsidRPr="00FB76AD">
        <w:rPr>
          <w:rFonts w:ascii="GHEA Grapalat" w:hAnsi="GHEA Grapalat" w:cs="Sylfaen"/>
          <w:lang w:val="hy-AM"/>
        </w:rPr>
        <w:t xml:space="preserve">դ. </w:t>
      </w:r>
      <w:r w:rsidR="00F53F07" w:rsidRPr="00FB76AD">
        <w:rPr>
          <w:rFonts w:ascii="GHEA Grapalat" w:hAnsi="GHEA Grapalat"/>
          <w:lang w:val="hy-AM"/>
        </w:rPr>
        <w:t xml:space="preserve">ներգրավված </w:t>
      </w:r>
      <w:r w:rsidR="002418EF" w:rsidRPr="00FB76AD">
        <w:rPr>
          <w:rFonts w:ascii="GHEA Grapalat" w:hAnsi="GHEA Grapalat"/>
          <w:lang w:val="hy-AM"/>
        </w:rPr>
        <w:t>են բարձր որակավորում ունեցող մասնագետներ դասընթացների անցկացման համար:</w:t>
      </w:r>
    </w:p>
    <w:p w14:paraId="0EA65217" w14:textId="77777777" w:rsidR="002418EF" w:rsidRPr="00FB76AD" w:rsidRDefault="002418EF" w:rsidP="00705C4E">
      <w:pPr>
        <w:spacing w:line="360" w:lineRule="auto"/>
        <w:ind w:firstLine="567"/>
        <w:jc w:val="both"/>
        <w:rPr>
          <w:rFonts w:ascii="GHEA Grapalat" w:hAnsi="GHEA Grapalat" w:cs="Arial"/>
          <w:lang w:val="hy-AM"/>
        </w:rPr>
      </w:pPr>
      <w:r w:rsidRPr="00FB76AD">
        <w:rPr>
          <w:rFonts w:ascii="GHEA Grapalat" w:hAnsi="GHEA Grapalat" w:cs="Arial"/>
          <w:lang w:val="hy-AM"/>
        </w:rPr>
        <w:t>Ցուցանիշները գնահատվում են հետևյալ կերպ.</w:t>
      </w:r>
    </w:p>
    <w:p w14:paraId="1DA7F561" w14:textId="77777777" w:rsidR="002418EF" w:rsidRPr="00FB76AD" w:rsidRDefault="002418EF" w:rsidP="00705C4E">
      <w:pPr>
        <w:spacing w:line="360" w:lineRule="auto"/>
        <w:ind w:firstLine="567"/>
        <w:jc w:val="both"/>
        <w:rPr>
          <w:rFonts w:ascii="GHEA Grapalat" w:hAnsi="GHEA Grapalat" w:cs="Arial"/>
          <w:lang w:val="hy-AM"/>
        </w:rPr>
      </w:pPr>
      <w:r w:rsidRPr="00FB76AD">
        <w:rPr>
          <w:rFonts w:ascii="GHEA Grapalat" w:hAnsi="GHEA Grapalat" w:cs="Arial"/>
          <w:lang w:val="hy-AM"/>
        </w:rPr>
        <w:t xml:space="preserve">Թիրախային ցուցանիշ` «կատարված է», </w:t>
      </w:r>
    </w:p>
    <w:p w14:paraId="4F7D467B" w14:textId="77777777" w:rsidR="002418EF" w:rsidRPr="00FB76AD" w:rsidRDefault="002418EF" w:rsidP="00705C4E">
      <w:pPr>
        <w:spacing w:line="360" w:lineRule="auto"/>
        <w:ind w:firstLine="567"/>
        <w:jc w:val="both"/>
        <w:rPr>
          <w:rFonts w:ascii="GHEA Grapalat" w:hAnsi="GHEA Grapalat" w:cs="Arial"/>
          <w:lang w:val="hy-AM"/>
        </w:rPr>
      </w:pPr>
      <w:r w:rsidRPr="00FB76AD">
        <w:rPr>
          <w:rFonts w:ascii="GHEA Grapalat" w:hAnsi="GHEA Grapalat" w:cs="Arial"/>
          <w:lang w:val="hy-AM"/>
        </w:rPr>
        <w:t xml:space="preserve">Բազիսային ցուցանիշ` «կատարված չէ»: </w:t>
      </w:r>
    </w:p>
    <w:p w14:paraId="1405B806" w14:textId="77777777" w:rsidR="002418EF" w:rsidRPr="00FB76AD" w:rsidRDefault="002418EF" w:rsidP="00705C4E">
      <w:pPr>
        <w:spacing w:line="360" w:lineRule="auto"/>
        <w:ind w:firstLine="567"/>
        <w:jc w:val="both"/>
        <w:rPr>
          <w:rFonts w:ascii="GHEA Grapalat" w:hAnsi="GHEA Grapalat" w:cs="Arial"/>
          <w:lang w:val="hy-AM"/>
        </w:rPr>
      </w:pPr>
      <w:r w:rsidRPr="00FB76AD">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14:paraId="3A7181C4" w14:textId="77777777" w:rsidR="00CB2803" w:rsidRPr="00FB76AD" w:rsidRDefault="00CB2803" w:rsidP="00CB2803">
      <w:pPr>
        <w:pStyle w:val="Heading4"/>
        <w:spacing w:before="120" w:after="120"/>
        <w:rPr>
          <w:rFonts w:ascii="GHEA Grapalat" w:hAnsi="GHEA Grapalat"/>
          <w:b/>
          <w:i w:val="0"/>
          <w:color w:val="auto"/>
          <w:lang w:val="hy-AM"/>
        </w:rPr>
      </w:pPr>
      <w:bookmarkStart w:id="115" w:name="_Toc54029714"/>
      <w:r w:rsidRPr="00FB76AD">
        <w:rPr>
          <w:rFonts w:ascii="GHEA Grapalat" w:hAnsi="GHEA Grapalat"/>
          <w:b/>
          <w:i w:val="0"/>
          <w:color w:val="auto"/>
          <w:lang w:val="hy-AM"/>
        </w:rPr>
        <w:lastRenderedPageBreak/>
        <w:t>5.2.3. ՊԵԿ կինոլոգիական կենտրոն</w:t>
      </w:r>
      <w:bookmarkEnd w:id="115"/>
    </w:p>
    <w:p w14:paraId="2F8C0FE6" w14:textId="77777777" w:rsidR="00CB2803" w:rsidRPr="004D6522" w:rsidRDefault="00CB2803" w:rsidP="00B14590">
      <w:pPr>
        <w:spacing w:line="276" w:lineRule="auto"/>
        <w:jc w:val="both"/>
        <w:rPr>
          <w:rFonts w:ascii="GHEA Grapalat" w:hAnsi="GHEA Grapalat"/>
          <w:b/>
          <w:i/>
          <w:lang w:val="hy-AM"/>
        </w:rPr>
      </w:pPr>
      <w:r w:rsidRPr="00FB76AD">
        <w:rPr>
          <w:rFonts w:ascii="GHEA Grapalat" w:hAnsi="GHEA Grapalat"/>
          <w:b/>
          <w:i/>
          <w:lang w:val="hy-AM"/>
        </w:rPr>
        <w:t>(ԳՈՐԾՈՂՈՒԹՅՈՒՆ՝</w:t>
      </w:r>
      <w:r w:rsidR="002E45CB" w:rsidRPr="00FB76AD">
        <w:rPr>
          <w:rFonts w:ascii="GHEA Grapalat" w:hAnsi="GHEA Grapalat"/>
          <w:b/>
          <w:i/>
          <w:lang w:val="hy-AM"/>
        </w:rPr>
        <w:t xml:space="preserve"> ստեղծել ժամանակակից չափանիշներին համապատասխանող ՊԵԿ կինոլոգիական կենտրոն</w:t>
      </w:r>
      <w:r w:rsidRPr="00FB76AD">
        <w:rPr>
          <w:rFonts w:ascii="GHEA Grapalat" w:hAnsi="GHEA Grapalat"/>
          <w:b/>
          <w:i/>
          <w:lang w:val="hy-AM"/>
        </w:rPr>
        <w:t>)</w:t>
      </w:r>
    </w:p>
    <w:p w14:paraId="2B4AC046" w14:textId="77777777" w:rsidR="00CB2803" w:rsidRPr="00FB76AD" w:rsidRDefault="00CB2803" w:rsidP="009A32F6">
      <w:pPr>
        <w:pStyle w:val="ListParagraph"/>
        <w:numPr>
          <w:ilvl w:val="0"/>
          <w:numId w:val="65"/>
        </w:numPr>
        <w:spacing w:before="240" w:after="0" w:line="360" w:lineRule="auto"/>
        <w:jc w:val="both"/>
        <w:rPr>
          <w:rFonts w:ascii="GHEA Grapalat" w:hAnsi="GHEA Grapalat" w:cs="Arial"/>
          <w:b/>
          <w:i/>
          <w:sz w:val="24"/>
          <w:lang w:val="hy-AM"/>
        </w:rPr>
      </w:pPr>
      <w:r w:rsidRPr="00FB76AD">
        <w:rPr>
          <w:rFonts w:ascii="GHEA Grapalat" w:hAnsi="GHEA Grapalat" w:cs="Arial"/>
          <w:b/>
          <w:i/>
          <w:sz w:val="24"/>
          <w:lang w:val="hy-AM"/>
        </w:rPr>
        <w:t>Նկարագրություն</w:t>
      </w:r>
    </w:p>
    <w:p w14:paraId="6DBF0F79" w14:textId="77777777" w:rsidR="00CB2803" w:rsidRPr="00FB76AD" w:rsidRDefault="00CB2803" w:rsidP="00705C4E">
      <w:pPr>
        <w:spacing w:line="360" w:lineRule="auto"/>
        <w:ind w:firstLine="567"/>
        <w:jc w:val="both"/>
        <w:rPr>
          <w:rFonts w:ascii="GHEA Grapalat" w:hAnsi="GHEA Grapalat" w:cs="Arial"/>
          <w:lang w:val="hy-AM"/>
        </w:rPr>
      </w:pPr>
      <w:r w:rsidRPr="00FB76AD">
        <w:rPr>
          <w:rFonts w:ascii="GHEA Grapalat" w:hAnsi="GHEA Grapalat" w:cs="Arial"/>
          <w:lang w:val="hy-AM"/>
        </w:rPr>
        <w:t>Միջոցառման շրջանակներում նախատեսվում է ուսումնասիրել ԱՄՆ, եվրո</w:t>
      </w:r>
      <w:r w:rsidR="004A0EAC" w:rsidRPr="00FB76AD">
        <w:rPr>
          <w:rFonts w:ascii="GHEA Grapalat" w:hAnsi="GHEA Grapalat" w:cs="Arial"/>
          <w:lang w:val="hy-AM"/>
        </w:rPr>
        <w:softHyphen/>
      </w:r>
      <w:r w:rsidRPr="00FB76AD">
        <w:rPr>
          <w:rFonts w:ascii="GHEA Grapalat" w:hAnsi="GHEA Grapalat" w:cs="Arial"/>
          <w:lang w:val="hy-AM"/>
        </w:rPr>
        <w:t>պա</w:t>
      </w:r>
      <w:r w:rsidR="004A0EAC" w:rsidRPr="00FB76AD">
        <w:rPr>
          <w:rFonts w:ascii="GHEA Grapalat" w:hAnsi="GHEA Grapalat" w:cs="Arial"/>
          <w:lang w:val="hy-AM"/>
        </w:rPr>
        <w:softHyphen/>
      </w:r>
      <w:r w:rsidRPr="00FB76AD">
        <w:rPr>
          <w:rFonts w:ascii="GHEA Grapalat" w:hAnsi="GHEA Grapalat" w:cs="Arial"/>
          <w:lang w:val="hy-AM"/>
        </w:rPr>
        <w:t xml:space="preserve">կան և ԱՊՀ անդամ-երկրների նմանատիպ ծառայությունների </w:t>
      </w:r>
      <w:r w:rsidR="006C6564" w:rsidRPr="00D01915">
        <w:rPr>
          <w:rFonts w:ascii="GHEA Grapalat" w:hAnsi="GHEA Grapalat" w:cs="Arial"/>
          <w:lang w:val="hy-AM"/>
        </w:rPr>
        <w:t>փորձը</w:t>
      </w:r>
      <w:r w:rsidRPr="00FB76AD">
        <w:rPr>
          <w:rFonts w:ascii="GHEA Grapalat" w:hAnsi="GHEA Grapalat" w:cs="Arial"/>
          <w:lang w:val="hy-AM"/>
        </w:rPr>
        <w:t>, իրականացնել վերլուծություններ և լավագույնը ներդնել ՊԵԿ</w:t>
      </w:r>
      <w:r w:rsidR="00733145" w:rsidRPr="00FB76AD">
        <w:rPr>
          <w:rFonts w:ascii="GHEA Grapalat" w:hAnsi="GHEA Grapalat" w:cs="Arial"/>
          <w:lang w:val="hy-AM"/>
        </w:rPr>
        <w:t xml:space="preserve"> </w:t>
      </w:r>
      <w:r w:rsidR="00EE0E00" w:rsidRPr="00FB76AD">
        <w:rPr>
          <w:rFonts w:ascii="GHEA Grapalat" w:hAnsi="GHEA Grapalat" w:cs="Arial"/>
          <w:lang w:val="hy-AM"/>
        </w:rPr>
        <w:t>կ</w:t>
      </w:r>
      <w:r w:rsidRPr="00FB76AD">
        <w:rPr>
          <w:rFonts w:ascii="GHEA Grapalat" w:hAnsi="GHEA Grapalat" w:cs="Arial"/>
          <w:lang w:val="hy-AM"/>
        </w:rPr>
        <w:t xml:space="preserve">ինոլոգիական կենտրոնում: Իրականացման արդյունքում </w:t>
      </w:r>
      <w:r w:rsidR="00EE0E00" w:rsidRPr="00FB76AD">
        <w:rPr>
          <w:rFonts w:ascii="GHEA Grapalat" w:hAnsi="GHEA Grapalat" w:cs="Arial"/>
          <w:lang w:val="hy-AM"/>
        </w:rPr>
        <w:t xml:space="preserve">կստեղծվի </w:t>
      </w:r>
      <w:r w:rsidRPr="00FB76AD">
        <w:rPr>
          <w:rFonts w:ascii="GHEA Grapalat" w:hAnsi="GHEA Grapalat" w:cs="Arial"/>
          <w:lang w:val="hy-AM"/>
        </w:rPr>
        <w:t xml:space="preserve">միջազգային ստանդարտներին համապատասխան կենտրոն, </w:t>
      </w:r>
      <w:r w:rsidRPr="00FB76AD">
        <w:rPr>
          <w:rFonts w:ascii="GHEA Grapalat" w:hAnsi="GHEA Grapalat"/>
          <w:lang w:val="hy-AM"/>
        </w:rPr>
        <w:t>որտեղ</w:t>
      </w:r>
      <w:r w:rsidRPr="00FB76AD">
        <w:rPr>
          <w:rFonts w:ascii="GHEA Grapalat" w:hAnsi="GHEA Grapalat" w:cs="Arial"/>
          <w:lang w:val="hy-AM"/>
        </w:rPr>
        <w:t xml:space="preserve"> կպատրաստվեն և </w:t>
      </w:r>
      <w:r w:rsidR="00A60BBE" w:rsidRPr="00FB76AD">
        <w:rPr>
          <w:rFonts w:ascii="GHEA Grapalat" w:hAnsi="GHEA Grapalat" w:cs="Arial"/>
          <w:lang w:val="hy-AM"/>
        </w:rPr>
        <w:t>կվերապատրաստվեն</w:t>
      </w:r>
      <w:r w:rsidRPr="00FB76AD">
        <w:rPr>
          <w:rFonts w:ascii="GHEA Grapalat" w:hAnsi="GHEA Grapalat" w:cs="Arial"/>
          <w:lang w:val="hy-AM"/>
        </w:rPr>
        <w:t xml:space="preserve"> ՊԵԿ և այլ շահագրգիռ մարմինների և կազմակերպությունների ծառայողական շները</w:t>
      </w:r>
      <w:r w:rsidR="00EE0E00" w:rsidRPr="00FB76AD">
        <w:rPr>
          <w:rFonts w:ascii="GHEA Grapalat" w:hAnsi="GHEA Grapalat" w:cs="Arial"/>
          <w:lang w:val="hy-AM"/>
        </w:rPr>
        <w:t xml:space="preserve"> և կինոլոգները</w:t>
      </w:r>
      <w:r w:rsidRPr="00FB76AD">
        <w:rPr>
          <w:rFonts w:ascii="GHEA Grapalat" w:hAnsi="GHEA Grapalat" w:cs="Arial"/>
          <w:lang w:val="hy-AM"/>
        </w:rPr>
        <w:t>, քանի որ Հայաստանում առայժմ չկա նմանատիպ հաստա</w:t>
      </w:r>
      <w:r w:rsidR="004A0EAC" w:rsidRPr="00FB76AD">
        <w:rPr>
          <w:rFonts w:ascii="GHEA Grapalat" w:hAnsi="GHEA Grapalat" w:cs="Arial"/>
          <w:lang w:val="hy-AM"/>
        </w:rPr>
        <w:softHyphen/>
      </w:r>
      <w:r w:rsidRPr="00FB76AD">
        <w:rPr>
          <w:rFonts w:ascii="GHEA Grapalat" w:hAnsi="GHEA Grapalat" w:cs="Arial"/>
          <w:lang w:val="hy-AM"/>
        </w:rPr>
        <w:t>տություն:</w:t>
      </w:r>
      <w:r w:rsidR="00FF5C45" w:rsidRPr="00FB76AD">
        <w:rPr>
          <w:rFonts w:ascii="GHEA Grapalat" w:hAnsi="GHEA Grapalat" w:cs="Arial"/>
          <w:lang w:val="hy-AM"/>
        </w:rPr>
        <w:t xml:space="preserve"> </w:t>
      </w:r>
    </w:p>
    <w:p w14:paraId="55C19130" w14:textId="77777777" w:rsidR="00CB2803" w:rsidRPr="00FB76AD" w:rsidRDefault="00CB2803" w:rsidP="007653DC">
      <w:pPr>
        <w:pStyle w:val="ListParagraph"/>
        <w:numPr>
          <w:ilvl w:val="0"/>
          <w:numId w:val="6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Անհրաժեշտ միջոցառումներ</w:t>
      </w:r>
    </w:p>
    <w:p w14:paraId="7DEBBE91" w14:textId="77777777" w:rsidR="00CB2803"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այլ </w:t>
      </w:r>
      <w:r w:rsidR="00CB2803" w:rsidRPr="00FB76AD">
        <w:rPr>
          <w:rFonts w:ascii="GHEA Grapalat" w:hAnsi="GHEA Grapalat"/>
          <w:sz w:val="24"/>
          <w:szCs w:val="24"/>
          <w:lang w:val="hy-AM"/>
        </w:rPr>
        <w:t xml:space="preserve">երկրների կինոլոգիական ծառայությունների </w:t>
      </w:r>
      <w:r w:rsidR="006C6564" w:rsidRPr="00D01915">
        <w:rPr>
          <w:rFonts w:ascii="GHEA Grapalat" w:hAnsi="GHEA Grapalat"/>
          <w:sz w:val="24"/>
          <w:szCs w:val="24"/>
          <w:lang w:val="hy-AM"/>
        </w:rPr>
        <w:t>փորձի</w:t>
      </w:r>
      <w:r w:rsidR="00CB2803" w:rsidRPr="00FB76AD">
        <w:rPr>
          <w:rFonts w:ascii="GHEA Grapalat" w:hAnsi="GHEA Grapalat"/>
          <w:sz w:val="24"/>
          <w:szCs w:val="24"/>
          <w:lang w:val="hy-AM"/>
        </w:rPr>
        <w:t xml:space="preserve"> ուսում</w:t>
      </w:r>
      <w:r w:rsidR="000939B7" w:rsidRPr="00FB76AD">
        <w:rPr>
          <w:rFonts w:ascii="GHEA Grapalat" w:hAnsi="GHEA Grapalat"/>
          <w:sz w:val="24"/>
          <w:szCs w:val="24"/>
          <w:lang w:val="hy-AM"/>
        </w:rPr>
        <w:softHyphen/>
      </w:r>
      <w:r w:rsidR="00CB2803" w:rsidRPr="00FB76AD">
        <w:rPr>
          <w:rFonts w:ascii="GHEA Grapalat" w:hAnsi="GHEA Grapalat"/>
          <w:sz w:val="24"/>
          <w:szCs w:val="24"/>
          <w:lang w:val="hy-AM"/>
        </w:rPr>
        <w:t>նասիրություն</w:t>
      </w:r>
      <w:r w:rsidR="004A0EAC" w:rsidRPr="00FB76AD">
        <w:rPr>
          <w:rFonts w:ascii="GHEA Grapalat" w:hAnsi="GHEA Grapalat"/>
          <w:sz w:val="24"/>
          <w:szCs w:val="24"/>
          <w:lang w:val="hy-AM"/>
        </w:rPr>
        <w:t>,</w:t>
      </w:r>
    </w:p>
    <w:p w14:paraId="57FAC29A"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53F07" w:rsidRPr="00FB76AD">
        <w:rPr>
          <w:rFonts w:ascii="GHEA Grapalat" w:hAnsi="GHEA Grapalat"/>
          <w:sz w:val="24"/>
          <w:szCs w:val="24"/>
          <w:lang w:val="hy-AM"/>
        </w:rPr>
        <w:t>անասնաբույժի</w:t>
      </w:r>
      <w:r w:rsidR="00CB2803" w:rsidRPr="00FB76AD">
        <w:rPr>
          <w:rFonts w:ascii="GHEA Grapalat" w:hAnsi="GHEA Grapalat"/>
          <w:sz w:val="24"/>
          <w:szCs w:val="24"/>
          <w:lang w:val="hy-AM"/>
        </w:rPr>
        <w:t>, կինոլոգ-հրահանգիչների վերապատրաստում արտերկրում</w:t>
      </w:r>
      <w:r w:rsidR="004A0EAC" w:rsidRPr="00FB76AD">
        <w:rPr>
          <w:rFonts w:ascii="GHEA Grapalat" w:hAnsi="GHEA Grapalat"/>
          <w:sz w:val="24"/>
          <w:szCs w:val="24"/>
          <w:lang w:val="hy-AM"/>
        </w:rPr>
        <w:t>,</w:t>
      </w:r>
      <w:r w:rsidR="00CB2803" w:rsidRPr="00FB76AD">
        <w:rPr>
          <w:rFonts w:ascii="GHEA Grapalat" w:hAnsi="GHEA Grapalat"/>
          <w:sz w:val="24"/>
          <w:szCs w:val="24"/>
          <w:lang w:val="hy-AM"/>
        </w:rPr>
        <w:t xml:space="preserve"> </w:t>
      </w:r>
    </w:p>
    <w:p w14:paraId="4A086696"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53F07" w:rsidRPr="00FB76AD">
        <w:rPr>
          <w:rFonts w:ascii="GHEA Grapalat" w:hAnsi="GHEA Grapalat"/>
          <w:sz w:val="24"/>
          <w:szCs w:val="24"/>
          <w:lang w:val="hy-AM"/>
        </w:rPr>
        <w:t>կինոլոգ</w:t>
      </w:r>
      <w:r w:rsidR="00CB2803" w:rsidRPr="00FB76AD">
        <w:rPr>
          <w:rFonts w:ascii="GHEA Grapalat" w:hAnsi="GHEA Grapalat"/>
          <w:sz w:val="24"/>
          <w:szCs w:val="24"/>
          <w:lang w:val="hy-AM"/>
        </w:rPr>
        <w:t>-մասնագետների և ծառայողական շների թվի ավելացում</w:t>
      </w:r>
      <w:r w:rsidR="004A0EAC" w:rsidRPr="00FB76AD">
        <w:rPr>
          <w:rFonts w:ascii="GHEA Grapalat" w:hAnsi="GHEA Grapalat"/>
          <w:sz w:val="24"/>
          <w:szCs w:val="24"/>
          <w:lang w:val="hy-AM"/>
        </w:rPr>
        <w:t>,</w:t>
      </w:r>
    </w:p>
    <w:p w14:paraId="3F545DC3"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դ. </w:t>
      </w:r>
      <w:r w:rsidR="00F53F07" w:rsidRPr="00FB76AD">
        <w:rPr>
          <w:rFonts w:ascii="GHEA Grapalat" w:hAnsi="GHEA Grapalat"/>
          <w:sz w:val="24"/>
          <w:szCs w:val="24"/>
          <w:lang w:val="hy-AM"/>
        </w:rPr>
        <w:t xml:space="preserve">նոր </w:t>
      </w:r>
      <w:r w:rsidR="00CB2803" w:rsidRPr="00FB76AD">
        <w:rPr>
          <w:rFonts w:ascii="GHEA Grapalat" w:hAnsi="GHEA Grapalat"/>
          <w:sz w:val="24"/>
          <w:szCs w:val="24"/>
          <w:lang w:val="hy-AM"/>
        </w:rPr>
        <w:t>սարքավորումների և տրանսպորտային միջոցների ձեռքբերում</w:t>
      </w:r>
      <w:r w:rsidR="004A0EAC" w:rsidRPr="00FB76AD">
        <w:rPr>
          <w:rFonts w:ascii="GHEA Grapalat" w:hAnsi="GHEA Grapalat"/>
          <w:sz w:val="24"/>
          <w:szCs w:val="24"/>
          <w:lang w:val="hy-AM"/>
        </w:rPr>
        <w:t>,</w:t>
      </w:r>
    </w:p>
    <w:p w14:paraId="229DD071"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1B2F3B"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տարբեր </w:t>
      </w:r>
      <w:r w:rsidR="00CB2803" w:rsidRPr="00FB76AD">
        <w:rPr>
          <w:rFonts w:ascii="GHEA Grapalat" w:hAnsi="GHEA Grapalat"/>
          <w:sz w:val="24"/>
          <w:szCs w:val="24"/>
          <w:lang w:val="hy-AM"/>
        </w:rPr>
        <w:t>տեսակի վարժեցումների համար պիտանի շների բուծման համա</w:t>
      </w:r>
      <w:r w:rsidR="000939B7" w:rsidRPr="00FB76AD">
        <w:rPr>
          <w:rFonts w:ascii="GHEA Grapalat" w:hAnsi="GHEA Grapalat"/>
          <w:sz w:val="24"/>
          <w:szCs w:val="24"/>
          <w:lang w:val="hy-AM"/>
        </w:rPr>
        <w:softHyphen/>
      </w:r>
      <w:r w:rsidR="00CB2803" w:rsidRPr="00FB76AD">
        <w:rPr>
          <w:rFonts w:ascii="GHEA Grapalat" w:hAnsi="GHEA Grapalat"/>
          <w:sz w:val="24"/>
          <w:szCs w:val="24"/>
          <w:lang w:val="hy-AM"/>
        </w:rPr>
        <w:t>կարգի ներդնում</w:t>
      </w:r>
      <w:r w:rsidR="004A0EAC" w:rsidRPr="00FB76AD">
        <w:rPr>
          <w:rFonts w:ascii="GHEA Grapalat" w:hAnsi="GHEA Grapalat"/>
          <w:sz w:val="24"/>
          <w:szCs w:val="24"/>
          <w:lang w:val="hy-AM"/>
        </w:rPr>
        <w:t>,</w:t>
      </w:r>
    </w:p>
    <w:p w14:paraId="1B524749" w14:textId="77777777" w:rsidR="00CB2803" w:rsidRPr="00FB76AD" w:rsidRDefault="00704BA4"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զ.</w:t>
      </w:r>
      <w:r w:rsidR="00920FB6"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վարժեցման </w:t>
      </w:r>
      <w:r w:rsidR="00CB2803" w:rsidRPr="00FB76AD">
        <w:rPr>
          <w:rFonts w:ascii="GHEA Grapalat" w:hAnsi="GHEA Grapalat"/>
          <w:sz w:val="24"/>
          <w:szCs w:val="24"/>
          <w:lang w:val="hy-AM"/>
        </w:rPr>
        <w:t>ընթացքում ի հայտ եկած՝ մաքսային մարմիններին ոչ պիտանի շներին այլ հաստատություններին փոխանցման համակարգի ներդնում</w:t>
      </w:r>
      <w:r w:rsidR="004A0EAC" w:rsidRPr="00FB76AD">
        <w:rPr>
          <w:rFonts w:ascii="GHEA Grapalat" w:hAnsi="GHEA Grapalat"/>
          <w:sz w:val="24"/>
          <w:szCs w:val="24"/>
          <w:lang w:val="hy-AM"/>
        </w:rPr>
        <w:t>։</w:t>
      </w:r>
    </w:p>
    <w:p w14:paraId="3E8572E4" w14:textId="77777777" w:rsidR="00CB2803" w:rsidRPr="00FB76AD" w:rsidRDefault="00CB2803" w:rsidP="007653DC">
      <w:pPr>
        <w:pStyle w:val="ListParagraph"/>
        <w:numPr>
          <w:ilvl w:val="0"/>
          <w:numId w:val="6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Ակնկալվող արդյունքներ</w:t>
      </w:r>
    </w:p>
    <w:p w14:paraId="20957796" w14:textId="77777777" w:rsidR="00CB2803" w:rsidRPr="00FB76AD" w:rsidRDefault="0037015C"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cs="Sylfaen"/>
          <w:sz w:val="24"/>
          <w:lang w:val="hy-AM"/>
        </w:rPr>
        <w:t xml:space="preserve">ա. </w:t>
      </w:r>
      <w:r w:rsidR="00F53F07" w:rsidRPr="00FB76AD">
        <w:rPr>
          <w:rFonts w:ascii="GHEA Grapalat" w:hAnsi="GHEA Grapalat"/>
          <w:sz w:val="24"/>
          <w:szCs w:val="24"/>
          <w:lang w:val="hy-AM"/>
        </w:rPr>
        <w:t xml:space="preserve">սահմանային </w:t>
      </w:r>
      <w:r w:rsidR="00CB2803" w:rsidRPr="00FB76AD">
        <w:rPr>
          <w:rFonts w:ascii="GHEA Grapalat" w:hAnsi="GHEA Grapalat"/>
          <w:sz w:val="24"/>
          <w:szCs w:val="24"/>
          <w:lang w:val="hy-AM"/>
        </w:rPr>
        <w:t>անցակետերում շուրջօրյա կինոլոգիական ծառայության ապա</w:t>
      </w:r>
      <w:r w:rsidR="000939B7" w:rsidRPr="00FB76AD">
        <w:rPr>
          <w:rFonts w:ascii="GHEA Grapalat" w:hAnsi="GHEA Grapalat"/>
          <w:sz w:val="24"/>
          <w:szCs w:val="24"/>
          <w:lang w:val="hy-AM"/>
        </w:rPr>
        <w:softHyphen/>
      </w:r>
      <w:r w:rsidR="00CB2803" w:rsidRPr="00FB76AD">
        <w:rPr>
          <w:rFonts w:ascii="GHEA Grapalat" w:hAnsi="GHEA Grapalat"/>
          <w:sz w:val="24"/>
          <w:szCs w:val="24"/>
          <w:lang w:val="hy-AM"/>
        </w:rPr>
        <w:t>հովում</w:t>
      </w:r>
      <w:r w:rsidR="000939B7" w:rsidRPr="00FB76AD">
        <w:rPr>
          <w:rFonts w:ascii="GHEA Grapalat" w:hAnsi="GHEA Grapalat"/>
          <w:sz w:val="24"/>
          <w:szCs w:val="24"/>
          <w:lang w:val="hy-AM"/>
        </w:rPr>
        <w:t>,</w:t>
      </w:r>
    </w:p>
    <w:p w14:paraId="21197868"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F53F07" w:rsidRPr="00FB76AD">
        <w:rPr>
          <w:rFonts w:ascii="GHEA Grapalat" w:hAnsi="GHEA Grapalat"/>
          <w:sz w:val="24"/>
          <w:szCs w:val="24"/>
          <w:lang w:val="hy-AM"/>
        </w:rPr>
        <w:t xml:space="preserve">բարձրակարգ </w:t>
      </w:r>
      <w:r w:rsidR="00CB2803" w:rsidRPr="00FB76AD">
        <w:rPr>
          <w:rFonts w:ascii="GHEA Grapalat" w:hAnsi="GHEA Grapalat"/>
          <w:sz w:val="24"/>
          <w:szCs w:val="24"/>
          <w:lang w:val="hy-AM"/>
        </w:rPr>
        <w:t>կինոլոգ-մասնագետների առկայություն</w:t>
      </w:r>
      <w:r w:rsidR="000939B7" w:rsidRPr="00FB76AD">
        <w:rPr>
          <w:rFonts w:ascii="GHEA Grapalat" w:hAnsi="GHEA Grapalat"/>
          <w:sz w:val="24"/>
          <w:szCs w:val="24"/>
          <w:lang w:val="hy-AM"/>
        </w:rPr>
        <w:t>,</w:t>
      </w:r>
    </w:p>
    <w:p w14:paraId="692CE91F"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F53F07" w:rsidRPr="00FB76AD">
        <w:rPr>
          <w:rFonts w:ascii="GHEA Grapalat" w:hAnsi="GHEA Grapalat"/>
          <w:sz w:val="24"/>
          <w:szCs w:val="24"/>
          <w:lang w:val="hy-AM"/>
        </w:rPr>
        <w:t xml:space="preserve">մաքսանենգության </w:t>
      </w:r>
      <w:r w:rsidR="00CB2803" w:rsidRPr="00FB76AD">
        <w:rPr>
          <w:rFonts w:ascii="GHEA Grapalat" w:hAnsi="GHEA Grapalat"/>
          <w:sz w:val="24"/>
          <w:szCs w:val="24"/>
          <w:lang w:val="hy-AM"/>
        </w:rPr>
        <w:t>տարբեր առարկաներ հայտնաբերելու ունակությամբ ծա</w:t>
      </w:r>
      <w:r w:rsidR="000939B7" w:rsidRPr="00FB76AD">
        <w:rPr>
          <w:rFonts w:ascii="GHEA Grapalat" w:hAnsi="GHEA Grapalat"/>
          <w:sz w:val="24"/>
          <w:szCs w:val="24"/>
          <w:lang w:val="hy-AM"/>
        </w:rPr>
        <w:softHyphen/>
      </w:r>
      <w:r w:rsidR="00CB2803" w:rsidRPr="00FB76AD">
        <w:rPr>
          <w:rFonts w:ascii="GHEA Grapalat" w:hAnsi="GHEA Grapalat"/>
          <w:sz w:val="24"/>
          <w:szCs w:val="24"/>
          <w:lang w:val="hy-AM"/>
        </w:rPr>
        <w:t>ռայողական շների առկայություն</w:t>
      </w:r>
      <w:r w:rsidR="000939B7" w:rsidRPr="00FB76AD">
        <w:rPr>
          <w:rFonts w:ascii="GHEA Grapalat" w:hAnsi="GHEA Grapalat"/>
          <w:sz w:val="24"/>
          <w:szCs w:val="24"/>
          <w:lang w:val="hy-AM"/>
        </w:rPr>
        <w:t>,</w:t>
      </w:r>
    </w:p>
    <w:p w14:paraId="7AF84511"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lastRenderedPageBreak/>
        <w:t xml:space="preserve">դ. </w:t>
      </w:r>
      <w:r w:rsidR="00F53F07" w:rsidRPr="00FB76AD">
        <w:rPr>
          <w:rFonts w:ascii="GHEA Grapalat" w:hAnsi="GHEA Grapalat"/>
          <w:sz w:val="24"/>
          <w:szCs w:val="24"/>
          <w:lang w:val="hy-AM"/>
        </w:rPr>
        <w:t xml:space="preserve">միջազգային </w:t>
      </w:r>
      <w:r w:rsidR="00CB2803" w:rsidRPr="00FB76AD">
        <w:rPr>
          <w:rFonts w:ascii="GHEA Grapalat" w:hAnsi="GHEA Grapalat"/>
          <w:sz w:val="24"/>
          <w:szCs w:val="24"/>
          <w:lang w:val="hy-AM"/>
        </w:rPr>
        <w:t>ստանդարտներին համապատասխան կինոլոգիական կենտրոն</w:t>
      </w:r>
      <w:r w:rsidR="000939B7" w:rsidRPr="00FB76AD">
        <w:rPr>
          <w:rFonts w:ascii="GHEA Grapalat" w:hAnsi="GHEA Grapalat"/>
          <w:sz w:val="24"/>
          <w:szCs w:val="24"/>
          <w:lang w:val="hy-AM"/>
        </w:rPr>
        <w:t>,</w:t>
      </w:r>
    </w:p>
    <w:p w14:paraId="217E9237" w14:textId="77777777" w:rsidR="00CB2803"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ե.</w:t>
      </w:r>
      <w:r w:rsidR="001B2F3B" w:rsidRPr="00FB76AD">
        <w:rPr>
          <w:rFonts w:ascii="GHEA Grapalat" w:hAnsi="GHEA Grapalat"/>
          <w:sz w:val="24"/>
          <w:szCs w:val="24"/>
          <w:lang w:val="hy-AM"/>
        </w:rPr>
        <w:t xml:space="preserve"> </w:t>
      </w:r>
      <w:r w:rsidR="00F53F07" w:rsidRPr="00FB76AD">
        <w:rPr>
          <w:rFonts w:ascii="GHEA Grapalat" w:hAnsi="GHEA Grapalat"/>
          <w:sz w:val="24"/>
          <w:szCs w:val="24"/>
          <w:lang w:val="hy-AM"/>
        </w:rPr>
        <w:t xml:space="preserve">իրական </w:t>
      </w:r>
      <w:r w:rsidR="00CB2803" w:rsidRPr="00FB76AD">
        <w:rPr>
          <w:rFonts w:ascii="GHEA Grapalat" w:hAnsi="GHEA Grapalat"/>
          <w:sz w:val="24"/>
          <w:szCs w:val="24"/>
          <w:lang w:val="hy-AM"/>
        </w:rPr>
        <w:t>պայմաններին առավելապես նմանեցված վարժեցման ենթակա</w:t>
      </w:r>
      <w:r w:rsidR="000939B7" w:rsidRPr="00FB76AD">
        <w:rPr>
          <w:rFonts w:ascii="GHEA Grapalat" w:hAnsi="GHEA Grapalat"/>
          <w:sz w:val="24"/>
          <w:szCs w:val="24"/>
          <w:lang w:val="hy-AM"/>
        </w:rPr>
        <w:softHyphen/>
      </w:r>
      <w:r w:rsidR="00CB2803" w:rsidRPr="00FB76AD">
        <w:rPr>
          <w:rFonts w:ascii="GHEA Grapalat" w:hAnsi="GHEA Grapalat"/>
          <w:sz w:val="24"/>
          <w:szCs w:val="24"/>
          <w:lang w:val="hy-AM"/>
        </w:rPr>
        <w:t>ռուց</w:t>
      </w:r>
      <w:r w:rsidR="000939B7" w:rsidRPr="00FB76AD">
        <w:rPr>
          <w:rFonts w:ascii="GHEA Grapalat" w:hAnsi="GHEA Grapalat"/>
          <w:sz w:val="24"/>
          <w:szCs w:val="24"/>
          <w:lang w:val="hy-AM"/>
        </w:rPr>
        <w:softHyphen/>
      </w:r>
      <w:r w:rsidR="00CB2803" w:rsidRPr="00FB76AD">
        <w:rPr>
          <w:rFonts w:ascii="GHEA Grapalat" w:hAnsi="GHEA Grapalat"/>
          <w:sz w:val="24"/>
          <w:szCs w:val="24"/>
          <w:lang w:val="hy-AM"/>
        </w:rPr>
        <w:t>վածքների առկայություն</w:t>
      </w:r>
      <w:r w:rsidR="000939B7" w:rsidRPr="00FB76AD">
        <w:rPr>
          <w:rFonts w:ascii="GHEA Grapalat" w:hAnsi="GHEA Grapalat"/>
          <w:sz w:val="24"/>
          <w:szCs w:val="24"/>
          <w:lang w:val="hy-AM"/>
        </w:rPr>
        <w:t>։</w:t>
      </w:r>
    </w:p>
    <w:p w14:paraId="0FBC1755" w14:textId="77777777" w:rsidR="00CB2803" w:rsidRPr="00FB76AD" w:rsidRDefault="00CB2803" w:rsidP="007653DC">
      <w:pPr>
        <w:pStyle w:val="ListParagraph"/>
        <w:numPr>
          <w:ilvl w:val="0"/>
          <w:numId w:val="65"/>
        </w:numPr>
        <w:spacing w:after="0" w:line="360" w:lineRule="auto"/>
        <w:jc w:val="both"/>
        <w:rPr>
          <w:rFonts w:ascii="GHEA Grapalat" w:hAnsi="GHEA Grapalat" w:cs="Arial"/>
          <w:b/>
          <w:i/>
          <w:sz w:val="24"/>
          <w:lang w:val="hy-AM"/>
        </w:rPr>
      </w:pPr>
      <w:r w:rsidRPr="00FB76AD">
        <w:rPr>
          <w:rFonts w:ascii="GHEA Grapalat" w:hAnsi="GHEA Grapalat" w:cs="Arial"/>
          <w:b/>
          <w:i/>
          <w:sz w:val="24"/>
          <w:lang w:val="hy-AM"/>
        </w:rPr>
        <w:t>Չափելի ցուցանիշներ</w:t>
      </w:r>
    </w:p>
    <w:p w14:paraId="3DD7D911" w14:textId="77777777" w:rsidR="002E45CB" w:rsidRPr="00FB76AD" w:rsidRDefault="0037015C" w:rsidP="00705C4E">
      <w:pPr>
        <w:pStyle w:val="ListParagraph"/>
        <w:spacing w:line="360" w:lineRule="auto"/>
        <w:ind w:left="0" w:firstLine="567"/>
        <w:jc w:val="both"/>
        <w:rPr>
          <w:rFonts w:ascii="GHEA Grapalat" w:hAnsi="GHEA Grapalat" w:cs="Arial"/>
          <w:sz w:val="24"/>
          <w:lang w:val="hy-AM"/>
        </w:rPr>
      </w:pPr>
      <w:r w:rsidRPr="00FB76AD">
        <w:rPr>
          <w:rFonts w:ascii="GHEA Grapalat" w:hAnsi="GHEA Grapalat" w:cs="Sylfaen"/>
          <w:sz w:val="24"/>
          <w:lang w:val="hy-AM"/>
        </w:rPr>
        <w:t xml:space="preserve">ա. </w:t>
      </w:r>
      <w:r w:rsidR="002E45CB" w:rsidRPr="00FB76AD">
        <w:rPr>
          <w:rFonts w:ascii="GHEA Grapalat" w:hAnsi="GHEA Grapalat" w:cs="Arial"/>
          <w:sz w:val="24"/>
          <w:lang w:val="hy-AM"/>
        </w:rPr>
        <w:t>ՊԵԿ կինոլոգիական կենտրոնը ստեղծված է:</w:t>
      </w:r>
      <w:r w:rsidR="002E45CB" w:rsidRPr="00FB76AD">
        <w:rPr>
          <w:rFonts w:ascii="GHEA Grapalat" w:hAnsi="GHEA Grapalat"/>
          <w:b/>
          <w:i/>
          <w:lang w:val="hy-AM"/>
        </w:rPr>
        <w:t xml:space="preserve"> </w:t>
      </w:r>
      <w:r w:rsidR="002E45CB" w:rsidRPr="00FB76AD">
        <w:rPr>
          <w:rFonts w:ascii="GHEA Grapalat" w:hAnsi="GHEA Grapalat" w:cs="Arial"/>
          <w:sz w:val="24"/>
          <w:lang w:val="hy-AM"/>
        </w:rPr>
        <w:t xml:space="preserve">Ցուցանիշը գնահատվում </w:t>
      </w:r>
      <w:r w:rsidR="002E45CB" w:rsidRPr="00FB76AD">
        <w:rPr>
          <w:rFonts w:ascii="GHEA Grapalat" w:hAnsi="GHEA Grapalat" w:cs="Arial"/>
          <w:lang w:val="hy-AM"/>
        </w:rPr>
        <w:t>է</w:t>
      </w:r>
      <w:r w:rsidR="002E45CB" w:rsidRPr="00FB76AD">
        <w:rPr>
          <w:rFonts w:ascii="GHEA Grapalat" w:hAnsi="GHEA Grapalat" w:cs="Arial"/>
          <w:sz w:val="24"/>
          <w:lang w:val="hy-AM"/>
        </w:rPr>
        <w:t xml:space="preserve"> «առկա է» կամ «առկա չէ» կարգավիճակով:</w:t>
      </w:r>
      <w:r w:rsidR="00BA3650" w:rsidRPr="00FB76AD">
        <w:rPr>
          <w:rFonts w:ascii="GHEA Grapalat" w:hAnsi="GHEA Grapalat" w:cs="Arial"/>
          <w:sz w:val="24"/>
          <w:lang w:val="hy-AM"/>
        </w:rPr>
        <w:t xml:space="preserve"> Ցուցանիշի կատարման վերաբերյալ հաշվետվողականությունն իրականացվելու է կիսամյակային պարբերականությամբ:</w:t>
      </w:r>
      <w:r w:rsidR="002E45CB" w:rsidRPr="00FB76AD">
        <w:rPr>
          <w:rFonts w:ascii="GHEA Grapalat" w:hAnsi="GHEA Grapalat" w:cs="Arial"/>
          <w:sz w:val="24"/>
          <w:lang w:val="hy-AM"/>
        </w:rPr>
        <w:t xml:space="preserve"> </w:t>
      </w:r>
    </w:p>
    <w:p w14:paraId="1CAF3C11" w14:textId="77777777" w:rsidR="002E45CB"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բ. </w:t>
      </w:r>
      <w:r w:rsidR="00BA3650" w:rsidRPr="00FB76AD">
        <w:rPr>
          <w:rFonts w:ascii="GHEA Grapalat" w:hAnsi="GHEA Grapalat"/>
          <w:sz w:val="24"/>
          <w:szCs w:val="24"/>
          <w:lang w:val="hy-AM"/>
        </w:rPr>
        <w:t>Կ</w:t>
      </w:r>
      <w:r w:rsidR="002E45CB" w:rsidRPr="00FB76AD">
        <w:rPr>
          <w:rFonts w:ascii="GHEA Grapalat" w:hAnsi="GHEA Grapalat"/>
          <w:sz w:val="24"/>
          <w:szCs w:val="24"/>
          <w:lang w:val="hy-AM"/>
        </w:rPr>
        <w:t xml:space="preserve">ինոլոգ-մասնագետների և ծառայողական շների թվի ավելացում: </w:t>
      </w:r>
      <w:r w:rsidR="00BA3650" w:rsidRPr="00FB76AD">
        <w:rPr>
          <w:rFonts w:ascii="GHEA Grapalat" w:hAnsi="GHEA Grapalat"/>
          <w:sz w:val="24"/>
          <w:szCs w:val="24"/>
          <w:lang w:val="hy-AM"/>
        </w:rPr>
        <w:t xml:space="preserve">Ներկայումս առկա են 7 կինոլոգ-մասնագետ և 14 ծառայողական </w:t>
      </w:r>
      <w:r w:rsidR="00A425C4" w:rsidRPr="00FB76AD">
        <w:rPr>
          <w:rFonts w:ascii="GHEA Grapalat" w:hAnsi="GHEA Grapalat"/>
          <w:sz w:val="24"/>
          <w:szCs w:val="24"/>
          <w:lang w:val="hy-AM"/>
        </w:rPr>
        <w:t>շ</w:t>
      </w:r>
      <w:r w:rsidR="00BA3650" w:rsidRPr="00FB76AD">
        <w:rPr>
          <w:rFonts w:ascii="GHEA Grapalat" w:hAnsi="GHEA Grapalat"/>
          <w:sz w:val="24"/>
          <w:szCs w:val="24"/>
          <w:lang w:val="hy-AM"/>
        </w:rPr>
        <w:t>ուն: Նախատեսվում է ունենալ 17 կինոլոգ-մասնագետ և 17 ծառայողական շուն: Հաշվետվողականութունն իրականացվելու է տարեկան պարբերականությամբ:</w:t>
      </w:r>
    </w:p>
    <w:p w14:paraId="09A01851" w14:textId="77777777" w:rsidR="00A71ED9" w:rsidRPr="00FB76AD" w:rsidRDefault="007A493A" w:rsidP="00705C4E">
      <w:pPr>
        <w:pStyle w:val="ListParagraph"/>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 xml:space="preserve">գ. </w:t>
      </w:r>
      <w:r w:rsidR="00BA3650" w:rsidRPr="00FB76AD">
        <w:rPr>
          <w:rFonts w:ascii="GHEA Grapalat" w:hAnsi="GHEA Grapalat"/>
          <w:sz w:val="24"/>
          <w:szCs w:val="24"/>
          <w:lang w:val="hy-AM"/>
        </w:rPr>
        <w:t>Կ</w:t>
      </w:r>
      <w:r w:rsidR="002E45CB" w:rsidRPr="00FB76AD">
        <w:rPr>
          <w:rFonts w:ascii="GHEA Grapalat" w:hAnsi="GHEA Grapalat"/>
          <w:sz w:val="24"/>
          <w:szCs w:val="24"/>
          <w:lang w:val="hy-AM"/>
        </w:rPr>
        <w:t>ինոլոգ-մասնագետների և ծառայողական շների շնորհիվ մաք</w:t>
      </w:r>
      <w:r w:rsidR="00A71ED9" w:rsidRPr="00FB76AD">
        <w:rPr>
          <w:rFonts w:ascii="GHEA Grapalat" w:hAnsi="GHEA Grapalat"/>
          <w:sz w:val="24"/>
          <w:szCs w:val="24"/>
          <w:lang w:val="hy-AM"/>
        </w:rPr>
        <w:t>սանենգության և այլ մաքսային իրավախախտումների բացահայտումների աճ:</w:t>
      </w:r>
      <w:r w:rsidR="00BA3650" w:rsidRPr="00FB76AD">
        <w:rPr>
          <w:rFonts w:ascii="GHEA Grapalat" w:hAnsi="GHEA Grapalat"/>
          <w:sz w:val="24"/>
          <w:szCs w:val="24"/>
          <w:lang w:val="hy-AM"/>
        </w:rPr>
        <w:t xml:space="preserve"> 2019թ. ընթացքում ծառայողական շների օգնությամբ կանխվել է մաքսանենգության 16 դեպք: Նախատեսվում է ունենալ բացահայտումների 40-60% աճ: Ցուցանիշի հաշվետվողականությունն իրականացվելու է եռամսյակային պարբերականությամբ: </w:t>
      </w:r>
    </w:p>
    <w:p w14:paraId="5DD1A17B" w14:textId="77777777" w:rsidR="001809E5" w:rsidRPr="00FB76AD" w:rsidRDefault="001809E5" w:rsidP="0064399C">
      <w:pPr>
        <w:pStyle w:val="Heading1"/>
        <w:numPr>
          <w:ilvl w:val="0"/>
          <w:numId w:val="4"/>
        </w:numPr>
      </w:pPr>
      <w:bookmarkStart w:id="116" w:name="_Toc54029715"/>
      <w:bookmarkStart w:id="117" w:name="_Toc421209631"/>
      <w:r w:rsidRPr="00FB76AD">
        <w:t>ԱՄՓՈՓՈՒՄ</w:t>
      </w:r>
      <w:bookmarkEnd w:id="116"/>
    </w:p>
    <w:p w14:paraId="4E2CE584" w14:textId="77777777" w:rsidR="00C93F4B" w:rsidRPr="00FB76AD" w:rsidRDefault="00C93F4B" w:rsidP="00C93F4B">
      <w:pPr>
        <w:rPr>
          <w:rFonts w:ascii="GHEA Grapalat" w:hAnsi="GHEA Grapalat"/>
        </w:rPr>
      </w:pPr>
    </w:p>
    <w:p w14:paraId="2B6DE022" w14:textId="77777777" w:rsidR="00AC36C7" w:rsidRPr="00FB76AD" w:rsidRDefault="001809E5" w:rsidP="0099160C">
      <w:pPr>
        <w:pStyle w:val="ListParagraph"/>
        <w:numPr>
          <w:ilvl w:val="0"/>
          <w:numId w:val="102"/>
        </w:numPr>
        <w:spacing w:line="360" w:lineRule="auto"/>
        <w:ind w:left="0" w:firstLine="567"/>
        <w:jc w:val="both"/>
        <w:rPr>
          <w:rFonts w:ascii="GHEA Grapalat" w:hAnsi="GHEA Grapalat"/>
          <w:sz w:val="24"/>
          <w:lang w:val="hy-AM"/>
        </w:rPr>
      </w:pPr>
      <w:r w:rsidRPr="00FB76AD">
        <w:rPr>
          <w:rFonts w:ascii="GHEA Grapalat" w:hAnsi="GHEA Grapalat"/>
          <w:sz w:val="24"/>
          <w:lang w:val="hy-AM"/>
        </w:rPr>
        <w:t>ՊԵԿ</w:t>
      </w:r>
      <w:r w:rsidR="00EF3D4F" w:rsidRPr="00FB76AD">
        <w:rPr>
          <w:rFonts w:ascii="GHEA Grapalat" w:hAnsi="GHEA Grapalat"/>
          <w:sz w:val="24"/>
          <w:lang w:val="hy-AM"/>
        </w:rPr>
        <w:t>-ն իր գործունեության ավելի քան</w:t>
      </w:r>
      <w:r w:rsidR="000138CA">
        <w:rPr>
          <w:rFonts w:ascii="GHEA Grapalat" w:hAnsi="GHEA Grapalat"/>
          <w:sz w:val="24"/>
          <w:lang w:val="hy-AM"/>
        </w:rPr>
        <w:t xml:space="preserve"> 2</w:t>
      </w:r>
      <w:r w:rsidR="000138CA">
        <w:rPr>
          <w:rFonts w:ascii="GHEA Grapalat" w:hAnsi="GHEA Grapalat"/>
          <w:sz w:val="24"/>
        </w:rPr>
        <w:t>9</w:t>
      </w:r>
      <w:r w:rsidR="00EF3D4F" w:rsidRPr="00FB76AD">
        <w:rPr>
          <w:rFonts w:ascii="GHEA Grapalat" w:hAnsi="GHEA Grapalat"/>
          <w:sz w:val="24"/>
          <w:lang w:val="hy-AM"/>
        </w:rPr>
        <w:t xml:space="preserve"> </w:t>
      </w:r>
      <w:r w:rsidRPr="00FB76AD">
        <w:rPr>
          <w:rFonts w:ascii="GHEA Grapalat" w:hAnsi="GHEA Grapalat"/>
          <w:sz w:val="24"/>
          <w:lang w:val="hy-AM"/>
        </w:rPr>
        <w:t>տարիների ընթացքում</w:t>
      </w:r>
      <w:r w:rsidR="00D604F0" w:rsidRPr="00FB76AD">
        <w:rPr>
          <w:rFonts w:ascii="GHEA Grapalat" w:hAnsi="GHEA Grapalat"/>
          <w:sz w:val="24"/>
          <w:lang w:val="hy-AM"/>
        </w:rPr>
        <w:t xml:space="preserve"> ոչ միայն կայացել է որպես հարկային և մաքսային վարչարարություն իրականացնող պետական կառավար</w:t>
      </w:r>
      <w:r w:rsidR="00765934" w:rsidRPr="00FB76AD">
        <w:rPr>
          <w:rFonts w:ascii="GHEA Grapalat" w:hAnsi="GHEA Grapalat"/>
          <w:sz w:val="24"/>
          <w:lang w:val="hy-AM"/>
        </w:rPr>
        <w:t>մ</w:t>
      </w:r>
      <w:r w:rsidR="00D604F0" w:rsidRPr="00FB76AD">
        <w:rPr>
          <w:rFonts w:ascii="GHEA Grapalat" w:hAnsi="GHEA Grapalat"/>
          <w:sz w:val="24"/>
          <w:lang w:val="hy-AM"/>
        </w:rPr>
        <w:t>ան մարմին, այլև</w:t>
      </w:r>
      <w:r w:rsidRPr="00FB76AD">
        <w:rPr>
          <w:rFonts w:ascii="GHEA Grapalat" w:hAnsi="GHEA Grapalat"/>
          <w:sz w:val="24"/>
          <w:lang w:val="hy-AM"/>
        </w:rPr>
        <w:t xml:space="preserve"> կուտակել է մեծ փորձ և տեխնիկական հագեցվածություն,</w:t>
      </w:r>
      <w:r w:rsidR="00D604F0" w:rsidRPr="00FB76AD">
        <w:rPr>
          <w:rFonts w:ascii="GHEA Grapalat" w:hAnsi="GHEA Grapalat"/>
          <w:sz w:val="24"/>
          <w:lang w:val="hy-AM"/>
        </w:rPr>
        <w:t xml:space="preserve"> հետ</w:t>
      </w:r>
      <w:r w:rsidRPr="00FB76AD">
        <w:rPr>
          <w:rFonts w:ascii="GHEA Grapalat" w:hAnsi="GHEA Grapalat"/>
          <w:sz w:val="24"/>
          <w:lang w:val="hy-AM"/>
        </w:rPr>
        <w:t>և</w:t>
      </w:r>
      <w:r w:rsidR="00D604F0" w:rsidRPr="00FB76AD">
        <w:rPr>
          <w:rFonts w:ascii="GHEA Grapalat" w:hAnsi="GHEA Grapalat"/>
          <w:sz w:val="24"/>
          <w:lang w:val="hy-AM"/>
        </w:rPr>
        <w:t>աբար,</w:t>
      </w:r>
      <w:r w:rsidRPr="00FB76AD">
        <w:rPr>
          <w:rFonts w:ascii="GHEA Grapalat" w:hAnsi="GHEA Grapalat"/>
          <w:sz w:val="24"/>
          <w:lang w:val="hy-AM"/>
        </w:rPr>
        <w:t xml:space="preserve"> արդի մարտահրավերների</w:t>
      </w:r>
      <w:r w:rsidR="00B72372" w:rsidRPr="00FB76AD">
        <w:rPr>
          <w:rFonts w:ascii="GHEA Grapalat" w:hAnsi="GHEA Grapalat"/>
          <w:sz w:val="24"/>
          <w:lang w:val="hy-AM"/>
        </w:rPr>
        <w:t>ն</w:t>
      </w:r>
      <w:r w:rsidRPr="00FB76AD">
        <w:rPr>
          <w:rFonts w:ascii="GHEA Grapalat" w:hAnsi="GHEA Grapalat"/>
          <w:sz w:val="24"/>
          <w:lang w:val="hy-AM"/>
        </w:rPr>
        <w:t xml:space="preserve"> </w:t>
      </w:r>
      <w:r w:rsidR="00EE0E00" w:rsidRPr="00FB76AD">
        <w:rPr>
          <w:rFonts w:ascii="GHEA Grapalat" w:hAnsi="GHEA Grapalat"/>
          <w:sz w:val="24"/>
          <w:lang w:val="hy-AM"/>
        </w:rPr>
        <w:t xml:space="preserve">համահունչ </w:t>
      </w:r>
      <w:r w:rsidRPr="00FB76AD">
        <w:rPr>
          <w:rFonts w:ascii="GHEA Grapalat" w:hAnsi="GHEA Grapalat"/>
          <w:sz w:val="24"/>
          <w:lang w:val="hy-AM"/>
        </w:rPr>
        <w:t>լրացուցիչ կարողություն</w:t>
      </w:r>
      <w:r w:rsidR="00F06878" w:rsidRPr="00FB76AD">
        <w:rPr>
          <w:rFonts w:ascii="GHEA Grapalat" w:hAnsi="GHEA Grapalat"/>
          <w:sz w:val="24"/>
          <w:lang w:val="hy-AM"/>
        </w:rPr>
        <w:t>ներ</w:t>
      </w:r>
      <w:r w:rsidRPr="00FB76AD">
        <w:rPr>
          <w:rFonts w:ascii="GHEA Grapalat" w:hAnsi="GHEA Grapalat"/>
          <w:sz w:val="24"/>
          <w:lang w:val="hy-AM"/>
        </w:rPr>
        <w:t xml:space="preserve"> </w:t>
      </w:r>
      <w:r w:rsidR="00F06878" w:rsidRPr="00FB76AD">
        <w:rPr>
          <w:rFonts w:ascii="GHEA Grapalat" w:hAnsi="GHEA Grapalat"/>
          <w:sz w:val="24"/>
          <w:lang w:val="hy-AM"/>
        </w:rPr>
        <w:t>ձեռք</w:t>
      </w:r>
      <w:r w:rsidR="00E106BF" w:rsidRPr="00FB76AD">
        <w:rPr>
          <w:rFonts w:ascii="GHEA Grapalat" w:hAnsi="GHEA Grapalat"/>
          <w:sz w:val="24"/>
          <w:lang w:val="hy-AM"/>
        </w:rPr>
        <w:t xml:space="preserve"> </w:t>
      </w:r>
      <w:r w:rsidR="00F06878" w:rsidRPr="00FB76AD">
        <w:rPr>
          <w:rFonts w:ascii="GHEA Grapalat" w:hAnsi="GHEA Grapalat"/>
          <w:sz w:val="24"/>
          <w:lang w:val="hy-AM"/>
        </w:rPr>
        <w:t>բերել</w:t>
      </w:r>
      <w:r w:rsidRPr="00FB76AD">
        <w:rPr>
          <w:rFonts w:ascii="GHEA Grapalat" w:hAnsi="GHEA Grapalat"/>
          <w:sz w:val="24"/>
          <w:lang w:val="hy-AM"/>
        </w:rPr>
        <w:t>ով</w:t>
      </w:r>
      <w:r w:rsidR="00F06878" w:rsidRPr="00FB76AD">
        <w:rPr>
          <w:rFonts w:ascii="GHEA Grapalat" w:hAnsi="GHEA Grapalat"/>
          <w:sz w:val="24"/>
          <w:lang w:val="hy-AM"/>
        </w:rPr>
        <w:t>՝</w:t>
      </w:r>
      <w:r w:rsidRPr="00FB76AD">
        <w:rPr>
          <w:rFonts w:ascii="GHEA Grapalat" w:hAnsi="GHEA Grapalat"/>
          <w:sz w:val="24"/>
          <w:lang w:val="hy-AM"/>
        </w:rPr>
        <w:t xml:space="preserve"> ՊԵԿ</w:t>
      </w:r>
      <w:r w:rsidR="00F06878" w:rsidRPr="00FB76AD">
        <w:rPr>
          <w:rFonts w:ascii="GHEA Grapalat" w:hAnsi="GHEA Grapalat"/>
          <w:sz w:val="24"/>
          <w:lang w:val="hy-AM"/>
        </w:rPr>
        <w:t xml:space="preserve">-ը ոչ միայն </w:t>
      </w:r>
      <w:r w:rsidR="00EB5783" w:rsidRPr="00FB76AD">
        <w:rPr>
          <w:rFonts w:ascii="GHEA Grapalat" w:hAnsi="GHEA Grapalat"/>
          <w:sz w:val="24"/>
          <w:lang w:val="hy-AM"/>
        </w:rPr>
        <w:t xml:space="preserve">նպատակ ունի ամրապնդել </w:t>
      </w:r>
      <w:r w:rsidR="008C58DC" w:rsidRPr="00FB76AD">
        <w:rPr>
          <w:rFonts w:ascii="GHEA Grapalat" w:hAnsi="GHEA Grapalat"/>
          <w:sz w:val="24"/>
          <w:lang w:val="hy-AM"/>
        </w:rPr>
        <w:t xml:space="preserve">տեղեկատվական </w:t>
      </w:r>
      <w:r w:rsidR="00EB5783" w:rsidRPr="00FB76AD">
        <w:rPr>
          <w:rFonts w:ascii="GHEA Grapalat" w:hAnsi="GHEA Grapalat"/>
          <w:sz w:val="24"/>
          <w:lang w:val="hy-AM"/>
        </w:rPr>
        <w:t>տեխնոլոգ</w:t>
      </w:r>
      <w:r w:rsidR="008C58DC" w:rsidRPr="00FB76AD">
        <w:rPr>
          <w:rFonts w:ascii="GHEA Grapalat" w:hAnsi="GHEA Grapalat"/>
          <w:sz w:val="24"/>
          <w:lang w:val="hy-AM"/>
        </w:rPr>
        <w:t xml:space="preserve">իաներով բարձր հագեցվածություն ունեցող պետական </w:t>
      </w:r>
      <w:r w:rsidR="00765934" w:rsidRPr="00FB76AD">
        <w:rPr>
          <w:rFonts w:ascii="GHEA Grapalat" w:hAnsi="GHEA Grapalat"/>
          <w:sz w:val="24"/>
          <w:lang w:val="hy-AM"/>
        </w:rPr>
        <w:t>կառավարմ</w:t>
      </w:r>
      <w:r w:rsidR="008C58DC" w:rsidRPr="00FB76AD">
        <w:rPr>
          <w:rFonts w:ascii="GHEA Grapalat" w:hAnsi="GHEA Grapalat"/>
          <w:sz w:val="24"/>
          <w:lang w:val="hy-AM"/>
        </w:rPr>
        <w:t xml:space="preserve">ան մարմնի իր </w:t>
      </w:r>
      <w:r w:rsidR="00AC36C7" w:rsidRPr="00FB76AD">
        <w:rPr>
          <w:rFonts w:ascii="GHEA Grapalat" w:hAnsi="GHEA Grapalat"/>
          <w:sz w:val="24"/>
          <w:lang w:val="hy-AM"/>
        </w:rPr>
        <w:t>առաջատար դիրքերը, այլև նորովի կազմակերպել և իրագործել</w:t>
      </w:r>
      <w:r w:rsidRPr="00FB76AD">
        <w:rPr>
          <w:rFonts w:ascii="GHEA Grapalat" w:hAnsi="GHEA Grapalat"/>
          <w:sz w:val="24"/>
          <w:lang w:val="hy-AM"/>
        </w:rPr>
        <w:t xml:space="preserve"> իր գործառույթները: </w:t>
      </w:r>
    </w:p>
    <w:p w14:paraId="313C3066" w14:textId="77777777" w:rsidR="00C65E32" w:rsidRPr="00FB76AD" w:rsidRDefault="009D0D45" w:rsidP="0099160C">
      <w:pPr>
        <w:pStyle w:val="ListParagraph"/>
        <w:numPr>
          <w:ilvl w:val="0"/>
          <w:numId w:val="102"/>
        </w:numPr>
        <w:spacing w:line="360" w:lineRule="auto"/>
        <w:ind w:left="0" w:firstLine="567"/>
        <w:jc w:val="both"/>
        <w:rPr>
          <w:rFonts w:ascii="GHEA Grapalat" w:hAnsi="GHEA Grapalat" w:cs="Calibri"/>
          <w:color w:val="212121"/>
          <w:sz w:val="24"/>
          <w:szCs w:val="24"/>
          <w:lang w:val="hy-AM"/>
        </w:rPr>
      </w:pPr>
      <w:r w:rsidRPr="00FB76AD">
        <w:rPr>
          <w:rFonts w:ascii="GHEA Grapalat" w:hAnsi="GHEA Grapalat"/>
          <w:sz w:val="24"/>
          <w:lang w:val="hy-AM"/>
        </w:rPr>
        <w:lastRenderedPageBreak/>
        <w:t>Ռ</w:t>
      </w:r>
      <w:r w:rsidR="00C65E32" w:rsidRPr="00FB76AD">
        <w:rPr>
          <w:rFonts w:ascii="GHEA Grapalat" w:hAnsi="GHEA Grapalat"/>
          <w:sz w:val="24"/>
          <w:lang w:val="hy-AM"/>
        </w:rPr>
        <w:t>ազմավարական ծրագրի իրագործման ընթացքում կարող են ծագել որոշ ռիսկեր, որոնք կարող են բացասական ազդեցություն ունենալ վերջինիս իրագործման գործընթացի վրա։</w:t>
      </w:r>
      <w:r w:rsidR="00C65E32" w:rsidRPr="00FB76AD">
        <w:rPr>
          <w:rFonts w:ascii="GHEA Grapalat" w:hAnsi="GHEA Grapalat" w:cs="Calibri"/>
          <w:color w:val="212121"/>
          <w:sz w:val="24"/>
          <w:szCs w:val="24"/>
          <w:lang w:val="hy-AM"/>
        </w:rPr>
        <w:t xml:space="preserve"> Մասնավորապես, ռազմավարական ծրագրի իրագործման ընթացքում կարող են ի հայտ գալ հետևյալ ռիսկերը.</w:t>
      </w:r>
    </w:p>
    <w:p w14:paraId="6D198DCC" w14:textId="77777777" w:rsidR="00CD5B91" w:rsidRPr="00FB76AD" w:rsidRDefault="00C65E32" w:rsidP="00CC092E">
      <w:pPr>
        <w:pStyle w:val="xmsolistparagraph"/>
        <w:numPr>
          <w:ilvl w:val="0"/>
          <w:numId w:val="66"/>
        </w:numPr>
        <w:shd w:val="clear" w:color="auto" w:fill="FFFFFF"/>
        <w:spacing w:before="0" w:beforeAutospacing="0" w:after="0" w:afterAutospacing="0" w:line="360" w:lineRule="auto"/>
        <w:ind w:left="0" w:firstLine="567"/>
        <w:jc w:val="both"/>
        <w:rPr>
          <w:rFonts w:ascii="GHEA Grapalat" w:hAnsi="GHEA Grapalat"/>
          <w:color w:val="212121"/>
          <w:shd w:val="clear" w:color="auto" w:fill="FFFFFF"/>
          <w:lang w:val="hy-AM"/>
        </w:rPr>
      </w:pPr>
      <w:r w:rsidRPr="00FB76AD">
        <w:rPr>
          <w:rFonts w:ascii="GHEA Grapalat" w:hAnsi="GHEA Grapalat" w:cs="Calibri"/>
          <w:color w:val="212121"/>
          <w:lang w:val="hy-AM"/>
        </w:rPr>
        <w:t xml:space="preserve">հարկային ոլորտի օրենսդրության հաճախակի փոփոխություններ, որոնց ազդեցության նվազեցմանն ուղղված կանխարգելիչ գործողություն կարող է </w:t>
      </w:r>
      <w:r w:rsidR="0071778D" w:rsidRPr="00D01915">
        <w:rPr>
          <w:rFonts w:ascii="GHEA Grapalat" w:hAnsi="GHEA Grapalat" w:cs="Calibri"/>
          <w:color w:val="212121"/>
          <w:lang w:val="hy-AM"/>
        </w:rPr>
        <w:t>լինել</w:t>
      </w:r>
      <w:r w:rsidR="00222713" w:rsidRPr="00222713">
        <w:rPr>
          <w:rFonts w:ascii="GHEA Grapalat" w:hAnsi="GHEA Grapalat" w:cs="Calibri"/>
          <w:color w:val="212121"/>
          <w:lang w:val="hy-AM"/>
        </w:rPr>
        <w:t xml:space="preserve"> hնարավորինս սակավաթիվ, բայց ամբողջական և որակյալ իրավական ակտերի ընդունումը, ինչպես նաև դրանց ուժի մեջ մտնելու բավարար ժամկետների նախատեսումը՝ կատարված փոփոխությունների</w:t>
      </w:r>
      <w:r w:rsidR="00222713">
        <w:rPr>
          <w:rFonts w:ascii="GHEA Grapalat" w:hAnsi="GHEA Grapalat" w:cs="Calibri"/>
          <w:color w:val="212121"/>
          <w:lang w:val="hy-AM"/>
        </w:rPr>
        <w:t>ն պատշաճ նախապատրաստվելու համար</w:t>
      </w:r>
      <w:r w:rsidRPr="00FB76AD">
        <w:rPr>
          <w:rFonts w:ascii="GHEA Grapalat" w:hAnsi="GHEA Grapalat"/>
          <w:color w:val="212121"/>
          <w:shd w:val="clear" w:color="auto" w:fill="FFFFFF"/>
          <w:lang w:val="hy-AM"/>
        </w:rPr>
        <w:t>,</w:t>
      </w:r>
    </w:p>
    <w:p w14:paraId="0861B5A9" w14:textId="77777777" w:rsidR="00CD5B91" w:rsidRPr="00FB76AD" w:rsidRDefault="00C65E32" w:rsidP="00CC092E">
      <w:pPr>
        <w:pStyle w:val="xmsolistparagraph"/>
        <w:numPr>
          <w:ilvl w:val="0"/>
          <w:numId w:val="66"/>
        </w:numPr>
        <w:shd w:val="clear" w:color="auto" w:fill="FFFFFF"/>
        <w:spacing w:before="0" w:beforeAutospacing="0" w:after="0" w:afterAutospacing="0" w:line="360" w:lineRule="auto"/>
        <w:ind w:left="0" w:firstLine="539"/>
        <w:jc w:val="both"/>
        <w:rPr>
          <w:rFonts w:ascii="GHEA Grapalat" w:hAnsi="GHEA Grapalat"/>
          <w:color w:val="212121"/>
          <w:shd w:val="clear" w:color="auto" w:fill="FFFFFF"/>
          <w:lang w:val="hy-AM"/>
        </w:rPr>
      </w:pPr>
      <w:r w:rsidRPr="00FB76AD">
        <w:rPr>
          <w:rFonts w:ascii="GHEA Grapalat" w:hAnsi="GHEA Grapalat"/>
          <w:color w:val="212121"/>
          <w:shd w:val="clear" w:color="auto" w:fill="FFFFFF"/>
          <w:lang w:val="hy-AM"/>
        </w:rPr>
        <w:t xml:space="preserve">հարկ վճարողների շրջանում ՊԵԿ հանդեպ վստահության </w:t>
      </w:r>
      <w:r w:rsidR="00222713" w:rsidRPr="00222713">
        <w:rPr>
          <w:rFonts w:ascii="GHEA Grapalat" w:hAnsi="GHEA Grapalat"/>
          <w:color w:val="212121"/>
          <w:shd w:val="clear" w:color="auto" w:fill="FFFFFF"/>
          <w:lang w:val="hy-AM"/>
        </w:rPr>
        <w:t xml:space="preserve">ոչ բավարար </w:t>
      </w:r>
      <w:r w:rsidRPr="00FB76AD">
        <w:rPr>
          <w:rFonts w:ascii="GHEA Grapalat" w:hAnsi="GHEA Grapalat"/>
          <w:color w:val="212121"/>
          <w:shd w:val="clear" w:color="auto" w:fill="FFFFFF"/>
          <w:lang w:val="hy-AM"/>
        </w:rPr>
        <w:t xml:space="preserve">մակարդակ, </w:t>
      </w:r>
      <w:r w:rsidRPr="00FB76AD">
        <w:rPr>
          <w:rFonts w:ascii="GHEA Grapalat" w:hAnsi="GHEA Grapalat" w:cs="Calibri"/>
          <w:color w:val="212121"/>
          <w:lang w:val="hy-AM"/>
        </w:rPr>
        <w:t>որի ազդեցության նվազեցմանն ուղղված կանխարգելիչ գործողություն կարող է լինել</w:t>
      </w:r>
      <w:r w:rsidRPr="00FB76AD">
        <w:rPr>
          <w:rFonts w:ascii="GHEA Grapalat" w:hAnsi="GHEA Grapalat"/>
          <w:color w:val="212121"/>
          <w:shd w:val="clear" w:color="auto" w:fill="FFFFFF"/>
          <w:lang w:val="hy-AM"/>
        </w:rPr>
        <w:t xml:space="preserve"> </w:t>
      </w:r>
      <w:r w:rsidR="00222713">
        <w:rPr>
          <w:rFonts w:ascii="GHEA Grapalat" w:hAnsi="GHEA Grapalat"/>
          <w:color w:val="212121"/>
          <w:shd w:val="clear" w:color="auto" w:fill="FFFFFF"/>
          <w:lang w:val="hy-AM"/>
        </w:rPr>
        <w:t>շ</w:t>
      </w:r>
      <w:r w:rsidR="00222713" w:rsidRPr="00222713">
        <w:rPr>
          <w:rFonts w:ascii="GHEA Grapalat" w:hAnsi="GHEA Grapalat"/>
          <w:color w:val="212121"/>
          <w:shd w:val="clear" w:color="auto" w:fill="FFFFFF"/>
          <w:lang w:val="hy-AM"/>
        </w:rPr>
        <w:t>արունակական իրազեկման և գործունեության թափանցիկության ընդլայնման միջոցով հարկ վճարողների հետ գործընկերային հարաբերությունների ձևավորումը, որի արդյունքում կբարձրանա ՊԵԿ գործունեության հանդեպ վստահությունը</w:t>
      </w:r>
      <w:r w:rsidRPr="00FB76AD">
        <w:rPr>
          <w:rFonts w:ascii="GHEA Grapalat" w:hAnsi="GHEA Grapalat"/>
          <w:color w:val="212121"/>
          <w:shd w:val="clear" w:color="auto" w:fill="FFFFFF"/>
          <w:lang w:val="hy-AM"/>
        </w:rPr>
        <w:t>,</w:t>
      </w:r>
    </w:p>
    <w:p w14:paraId="2782D343" w14:textId="77777777" w:rsidR="00CD5B91" w:rsidRPr="00FB76AD" w:rsidRDefault="008638C2" w:rsidP="00222713">
      <w:pPr>
        <w:pStyle w:val="xmsolistparagraph"/>
        <w:numPr>
          <w:ilvl w:val="0"/>
          <w:numId w:val="66"/>
        </w:numPr>
        <w:shd w:val="clear" w:color="auto" w:fill="FFFFFF"/>
        <w:spacing w:before="0" w:beforeAutospacing="0" w:after="0" w:afterAutospacing="0" w:line="360" w:lineRule="auto"/>
        <w:ind w:left="90" w:firstLine="450"/>
        <w:jc w:val="both"/>
        <w:rPr>
          <w:rFonts w:ascii="GHEA Grapalat" w:hAnsi="GHEA Grapalat"/>
          <w:color w:val="212121"/>
          <w:shd w:val="clear" w:color="auto" w:fill="FFFFFF"/>
          <w:lang w:val="hy-AM"/>
        </w:rPr>
      </w:pPr>
      <w:r w:rsidRPr="004D6522">
        <w:rPr>
          <w:rFonts w:ascii="GHEA Grapalat" w:hAnsi="GHEA Grapalat"/>
          <w:color w:val="212121"/>
          <w:shd w:val="clear" w:color="auto" w:fill="FFFFFF"/>
          <w:lang w:val="hy-AM"/>
        </w:rPr>
        <w:t xml:space="preserve"> </w:t>
      </w:r>
      <w:r w:rsidR="00C65E32" w:rsidRPr="00FB76AD">
        <w:rPr>
          <w:rFonts w:ascii="GHEA Grapalat" w:hAnsi="GHEA Grapalat"/>
          <w:color w:val="212121"/>
          <w:shd w:val="clear" w:color="auto" w:fill="FFFFFF"/>
          <w:lang w:val="hy-AM"/>
        </w:rPr>
        <w:t xml:space="preserve">պետական ֆինանսական միջոցների սղություն, </w:t>
      </w:r>
      <w:r w:rsidR="00C65E32" w:rsidRPr="00FB76AD">
        <w:rPr>
          <w:rFonts w:ascii="GHEA Grapalat" w:hAnsi="GHEA Grapalat" w:cs="Calibri"/>
          <w:color w:val="212121"/>
          <w:lang w:val="hy-AM"/>
        </w:rPr>
        <w:t>որի ազդեցության նվազեցմանն ուղղված կանխարգելիչ գործողություն կարող է լինել</w:t>
      </w:r>
      <w:r w:rsidR="00C65E32" w:rsidRPr="00FB76AD">
        <w:rPr>
          <w:rFonts w:ascii="GHEA Grapalat" w:hAnsi="GHEA Grapalat"/>
          <w:color w:val="212121"/>
          <w:shd w:val="clear" w:color="auto" w:fill="FFFFFF"/>
          <w:lang w:val="hy-AM"/>
        </w:rPr>
        <w:t xml:space="preserve"> </w:t>
      </w:r>
      <w:r w:rsidR="00222713" w:rsidRPr="00222713">
        <w:rPr>
          <w:rFonts w:ascii="GHEA Grapalat" w:hAnsi="GHEA Grapalat"/>
          <w:color w:val="212121"/>
          <w:shd w:val="clear" w:color="auto" w:fill="FFFFFF"/>
          <w:lang w:val="hy-AM"/>
        </w:rPr>
        <w:t>ռազմավարական ծրագրով նախատեսված միջոցառումների վերանայումը և հասանելի պետական ֆինանսական միջոցներն ուղղումը հարկ վճարողների կարգապահության բարձրացմանը միտված արագ և առավել ծանրակշիռ ազդեցություն ունե</w:t>
      </w:r>
      <w:r w:rsidR="00222713">
        <w:rPr>
          <w:rFonts w:ascii="GHEA Grapalat" w:hAnsi="GHEA Grapalat"/>
          <w:color w:val="212121"/>
          <w:shd w:val="clear" w:color="auto" w:fill="FFFFFF"/>
          <w:lang w:val="hy-AM"/>
        </w:rPr>
        <w:t>ցող միջոցառումների իրականացմանը</w:t>
      </w:r>
      <w:r w:rsidR="00C65E32" w:rsidRPr="00FB76AD">
        <w:rPr>
          <w:rFonts w:ascii="GHEA Grapalat" w:hAnsi="GHEA Grapalat"/>
          <w:color w:val="212121"/>
          <w:shd w:val="clear" w:color="auto" w:fill="FFFFFF"/>
          <w:lang w:val="hy-AM"/>
        </w:rPr>
        <w:t>,</w:t>
      </w:r>
    </w:p>
    <w:p w14:paraId="60EF7406" w14:textId="77777777" w:rsidR="00C65E32" w:rsidRPr="00FB76AD" w:rsidRDefault="008638C2" w:rsidP="00222713">
      <w:pPr>
        <w:pStyle w:val="xmsolistparagraph"/>
        <w:numPr>
          <w:ilvl w:val="0"/>
          <w:numId w:val="66"/>
        </w:numPr>
        <w:shd w:val="clear" w:color="auto" w:fill="FFFFFF"/>
        <w:spacing w:before="0" w:beforeAutospacing="0" w:after="0" w:afterAutospacing="0" w:line="360" w:lineRule="auto"/>
        <w:ind w:left="90" w:firstLine="450"/>
        <w:jc w:val="both"/>
        <w:rPr>
          <w:rFonts w:ascii="GHEA Grapalat" w:hAnsi="GHEA Grapalat"/>
          <w:color w:val="212121"/>
          <w:shd w:val="clear" w:color="auto" w:fill="FFFFFF"/>
          <w:lang w:val="hy-AM"/>
        </w:rPr>
      </w:pPr>
      <w:r w:rsidRPr="004D6522">
        <w:rPr>
          <w:rFonts w:ascii="GHEA Grapalat" w:hAnsi="GHEA Grapalat"/>
          <w:color w:val="212121"/>
          <w:shd w:val="clear" w:color="auto" w:fill="FFFFFF"/>
          <w:lang w:val="hy-AM"/>
        </w:rPr>
        <w:t xml:space="preserve"> </w:t>
      </w:r>
      <w:r w:rsidR="00C65E32" w:rsidRPr="00FB76AD">
        <w:rPr>
          <w:rFonts w:ascii="GHEA Grapalat" w:hAnsi="GHEA Grapalat"/>
          <w:color w:val="212121"/>
          <w:shd w:val="clear" w:color="auto" w:fill="FFFFFF"/>
          <w:lang w:val="hy-AM"/>
        </w:rPr>
        <w:t xml:space="preserve">դոնոր կազմակերպությունների կողմից տրամադրվող ֆինանսական միջոցների սղություն, </w:t>
      </w:r>
      <w:r w:rsidR="00C65E32" w:rsidRPr="00FB76AD">
        <w:rPr>
          <w:rFonts w:ascii="GHEA Grapalat" w:hAnsi="GHEA Grapalat" w:cs="Calibri"/>
          <w:color w:val="212121"/>
          <w:lang w:val="hy-AM"/>
        </w:rPr>
        <w:t>որի ազդեցության նվազեցմանն ուղղված կանխարգելիչ գործողություն կարող է լինել դոնոր կազմակերպությունների հետ բանակցությունների ընթացքում ռազմավարությունից բխող ծրագրային կոնցեպտների ներկայացումը</w:t>
      </w:r>
      <w:r w:rsidR="003C4386" w:rsidRPr="00FB76AD">
        <w:rPr>
          <w:rFonts w:ascii="GHEA Grapalat" w:hAnsi="GHEA Grapalat" w:cs="Calibri"/>
          <w:color w:val="212121"/>
          <w:lang w:val="hy-AM"/>
        </w:rPr>
        <w:t>, ինչպես նաև</w:t>
      </w:r>
      <w:r w:rsidR="004C6F4E" w:rsidRPr="00FB76AD">
        <w:rPr>
          <w:rFonts w:ascii="GHEA Grapalat" w:hAnsi="GHEA Grapalat" w:cs="Calibri"/>
          <w:color w:val="212121"/>
          <w:lang w:val="hy-AM"/>
        </w:rPr>
        <w:t xml:space="preserve"> </w:t>
      </w:r>
      <w:r w:rsidR="00C65E32" w:rsidRPr="00FB76AD">
        <w:rPr>
          <w:rFonts w:ascii="GHEA Grapalat" w:hAnsi="GHEA Grapalat" w:cs="Calibri"/>
          <w:color w:val="212121"/>
          <w:lang w:val="hy-AM"/>
        </w:rPr>
        <w:lastRenderedPageBreak/>
        <w:t>դոնոր կազմակերպությունների հետ բանակցությունների ընթացքում</w:t>
      </w:r>
      <w:r w:rsidR="009D0D45" w:rsidRPr="00FB76AD">
        <w:rPr>
          <w:rFonts w:ascii="GHEA Grapalat" w:hAnsi="GHEA Grapalat" w:cs="Calibri"/>
          <w:color w:val="212121"/>
          <w:lang w:val="hy-AM"/>
        </w:rPr>
        <w:t>,</w:t>
      </w:r>
      <w:r w:rsidR="00C65E32" w:rsidRPr="00FB76AD">
        <w:rPr>
          <w:rFonts w:ascii="GHEA Grapalat" w:hAnsi="GHEA Grapalat" w:cs="Calibri"/>
          <w:color w:val="212121"/>
          <w:lang w:val="hy-AM"/>
        </w:rPr>
        <w:t xml:space="preserve"> հնարավորության դեպքում</w:t>
      </w:r>
      <w:r w:rsidR="009D0D45" w:rsidRPr="00FB76AD">
        <w:rPr>
          <w:rFonts w:ascii="GHEA Grapalat" w:hAnsi="GHEA Grapalat" w:cs="Calibri"/>
          <w:color w:val="212121"/>
          <w:lang w:val="hy-AM"/>
        </w:rPr>
        <w:t>,</w:t>
      </w:r>
      <w:r w:rsidR="00C65E32" w:rsidRPr="00FB76AD">
        <w:rPr>
          <w:rFonts w:ascii="GHEA Grapalat" w:hAnsi="GHEA Grapalat" w:cs="Calibri"/>
          <w:color w:val="212121"/>
          <w:lang w:val="hy-AM"/>
        </w:rPr>
        <w:t xml:space="preserve"> նաև այլ համապատասխ</w:t>
      </w:r>
      <w:r w:rsidR="003C4386" w:rsidRPr="00FB76AD">
        <w:rPr>
          <w:rFonts w:ascii="GHEA Grapalat" w:hAnsi="GHEA Grapalat" w:cs="Calibri"/>
          <w:color w:val="212121"/>
          <w:lang w:val="hy-AM"/>
        </w:rPr>
        <w:t>ան մարմինների ներկայացուցիչների ներգրավումը</w:t>
      </w:r>
      <w:r w:rsidR="00C65E32" w:rsidRPr="00FB76AD">
        <w:rPr>
          <w:rFonts w:ascii="GHEA Grapalat" w:hAnsi="GHEA Grapalat" w:cs="Calibri"/>
          <w:color w:val="212121"/>
          <w:lang w:val="hy-AM"/>
        </w:rPr>
        <w:t>։</w:t>
      </w:r>
    </w:p>
    <w:p w14:paraId="5D42FD58" w14:textId="77777777" w:rsidR="001809E5" w:rsidRPr="00FB76AD" w:rsidRDefault="009D0D45" w:rsidP="0099160C">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cs="Calibri"/>
          <w:color w:val="212121"/>
          <w:sz w:val="24"/>
          <w:szCs w:val="24"/>
          <w:lang w:val="hy-AM"/>
        </w:rPr>
        <w:t>Ռ</w:t>
      </w:r>
      <w:r w:rsidR="00A60BBE" w:rsidRPr="00FB76AD">
        <w:rPr>
          <w:rFonts w:ascii="GHEA Grapalat" w:hAnsi="GHEA Grapalat" w:cs="Calibri"/>
          <w:color w:val="212121"/>
          <w:sz w:val="24"/>
          <w:szCs w:val="24"/>
          <w:lang w:val="hy-AM"/>
        </w:rPr>
        <w:t>ազմավարական</w:t>
      </w:r>
      <w:r w:rsidR="00AC36C7" w:rsidRPr="00FB76AD">
        <w:rPr>
          <w:rFonts w:ascii="GHEA Grapalat" w:hAnsi="GHEA Grapalat" w:cs="Calibri"/>
          <w:color w:val="212121"/>
          <w:sz w:val="24"/>
          <w:szCs w:val="24"/>
          <w:lang w:val="hy-AM"/>
        </w:rPr>
        <w:t xml:space="preserve"> ծրագրի</w:t>
      </w:r>
      <w:r w:rsidR="001809E5" w:rsidRPr="00FB76AD">
        <w:rPr>
          <w:rFonts w:ascii="GHEA Grapalat" w:hAnsi="GHEA Grapalat" w:cs="Calibri"/>
          <w:color w:val="212121"/>
          <w:sz w:val="24"/>
          <w:szCs w:val="24"/>
          <w:lang w:val="hy-AM"/>
        </w:rPr>
        <w:t xml:space="preserve"> ռազմավարական </w:t>
      </w:r>
      <w:r w:rsidR="00A60BBE" w:rsidRPr="00FB76AD">
        <w:rPr>
          <w:rFonts w:ascii="GHEA Grapalat" w:hAnsi="GHEA Grapalat" w:cs="Calibri"/>
          <w:color w:val="212121"/>
          <w:sz w:val="24"/>
          <w:szCs w:val="24"/>
          <w:lang w:val="hy-AM"/>
        </w:rPr>
        <w:t xml:space="preserve">նպատակներն </w:t>
      </w:r>
      <w:r w:rsidR="001809E5" w:rsidRPr="00FB76AD">
        <w:rPr>
          <w:rFonts w:ascii="GHEA Grapalat" w:hAnsi="GHEA Grapalat" w:cs="Calibri"/>
          <w:color w:val="212121"/>
          <w:sz w:val="24"/>
          <w:szCs w:val="24"/>
          <w:lang w:val="hy-AM"/>
        </w:rPr>
        <w:t>առաջ են բերելու</w:t>
      </w:r>
      <w:r w:rsidR="001809E5" w:rsidRPr="00FB76AD">
        <w:rPr>
          <w:rFonts w:ascii="GHEA Grapalat" w:hAnsi="GHEA Grapalat"/>
          <w:sz w:val="24"/>
          <w:szCs w:val="24"/>
          <w:lang w:val="hy-AM"/>
        </w:rPr>
        <w:t xml:space="preserve"> բազում փոփոխություններ և այս գործընթացի շարունակա</w:t>
      </w:r>
      <w:r w:rsidR="00A60BBE" w:rsidRPr="00FB76AD">
        <w:rPr>
          <w:rFonts w:ascii="GHEA Grapalat" w:hAnsi="GHEA Grapalat"/>
          <w:sz w:val="24"/>
          <w:szCs w:val="24"/>
          <w:lang w:val="hy-AM"/>
        </w:rPr>
        <w:t>կա</w:t>
      </w:r>
      <w:r w:rsidR="001809E5" w:rsidRPr="00FB76AD">
        <w:rPr>
          <w:rFonts w:ascii="GHEA Grapalat" w:hAnsi="GHEA Grapalat"/>
          <w:sz w:val="24"/>
          <w:szCs w:val="24"/>
          <w:lang w:val="hy-AM"/>
        </w:rPr>
        <w:t xml:space="preserve">նությունը և ամեն տարի </w:t>
      </w:r>
      <w:r w:rsidR="00645E26" w:rsidRPr="00FB76AD">
        <w:rPr>
          <w:rFonts w:ascii="GHEA Grapalat" w:hAnsi="GHEA Grapalat"/>
          <w:sz w:val="24"/>
          <w:szCs w:val="24"/>
          <w:lang w:val="hy-AM"/>
        </w:rPr>
        <w:t>վերանայել</w:t>
      </w:r>
      <w:r w:rsidR="001809E5" w:rsidRPr="00FB76AD">
        <w:rPr>
          <w:rFonts w:ascii="GHEA Grapalat" w:hAnsi="GHEA Grapalat"/>
          <w:sz w:val="24"/>
          <w:szCs w:val="24"/>
          <w:lang w:val="hy-AM"/>
        </w:rPr>
        <w:t xml:space="preserve">ը ժամանակակից ՊԵԿ </w:t>
      </w:r>
      <w:r w:rsidR="00645E26" w:rsidRPr="00FB76AD">
        <w:rPr>
          <w:rFonts w:ascii="GHEA Grapalat" w:hAnsi="GHEA Grapalat"/>
          <w:sz w:val="24"/>
          <w:szCs w:val="24"/>
          <w:lang w:val="hy-AM"/>
        </w:rPr>
        <w:t>ունենալու գրավականն է</w:t>
      </w:r>
      <w:r w:rsidR="001809E5" w:rsidRPr="00FB76AD">
        <w:rPr>
          <w:rFonts w:ascii="GHEA Grapalat" w:hAnsi="GHEA Grapalat"/>
          <w:sz w:val="24"/>
          <w:szCs w:val="24"/>
          <w:lang w:val="hy-AM"/>
        </w:rPr>
        <w:t>:</w:t>
      </w:r>
      <w:r w:rsidR="00AA2ED0" w:rsidRPr="00FB76AD">
        <w:rPr>
          <w:rFonts w:ascii="GHEA Grapalat" w:hAnsi="GHEA Grapalat"/>
          <w:sz w:val="24"/>
          <w:szCs w:val="24"/>
          <w:lang w:val="hy-AM"/>
        </w:rPr>
        <w:t xml:space="preserve"> </w:t>
      </w:r>
      <w:r w:rsidR="001809E5" w:rsidRPr="00FB76AD">
        <w:rPr>
          <w:rFonts w:ascii="GHEA Grapalat" w:hAnsi="GHEA Grapalat"/>
          <w:sz w:val="24"/>
          <w:szCs w:val="24"/>
          <w:lang w:val="hy-AM"/>
        </w:rPr>
        <w:t>Արդյունքում</w:t>
      </w:r>
      <w:r w:rsidR="00645E26" w:rsidRPr="00FB76AD">
        <w:rPr>
          <w:rFonts w:ascii="GHEA Grapalat" w:hAnsi="GHEA Grapalat"/>
          <w:sz w:val="24"/>
          <w:szCs w:val="24"/>
          <w:lang w:val="hy-AM"/>
        </w:rPr>
        <w:t>,</w:t>
      </w:r>
      <w:r w:rsidR="001809E5" w:rsidRPr="00FB76AD">
        <w:rPr>
          <w:rFonts w:ascii="GHEA Grapalat" w:hAnsi="GHEA Grapalat"/>
          <w:sz w:val="24"/>
          <w:szCs w:val="24"/>
          <w:lang w:val="hy-AM"/>
        </w:rPr>
        <w:t xml:space="preserve"> ՊԵԿ</w:t>
      </w:r>
      <w:r w:rsidR="00645E26" w:rsidRPr="00FB76AD">
        <w:rPr>
          <w:rFonts w:ascii="GHEA Grapalat" w:hAnsi="GHEA Grapalat"/>
          <w:sz w:val="24"/>
          <w:szCs w:val="24"/>
          <w:lang w:val="hy-AM"/>
        </w:rPr>
        <w:t>-</w:t>
      </w:r>
      <w:r w:rsidR="00765934" w:rsidRPr="00FB76AD">
        <w:rPr>
          <w:rFonts w:ascii="GHEA Grapalat" w:hAnsi="GHEA Grapalat"/>
          <w:sz w:val="24"/>
          <w:szCs w:val="24"/>
          <w:lang w:val="hy-AM"/>
        </w:rPr>
        <w:t>ը</w:t>
      </w:r>
      <w:r w:rsidR="001809E5" w:rsidRPr="00FB76AD">
        <w:rPr>
          <w:rFonts w:ascii="GHEA Grapalat" w:hAnsi="GHEA Grapalat"/>
          <w:sz w:val="24"/>
          <w:szCs w:val="24"/>
          <w:lang w:val="hy-AM"/>
        </w:rPr>
        <w:t xml:space="preserve"> պետական կառավարման այլ մարմինների</w:t>
      </w:r>
      <w:r w:rsidR="000F502E" w:rsidRPr="00FB76AD">
        <w:rPr>
          <w:rFonts w:ascii="GHEA Grapalat" w:hAnsi="GHEA Grapalat"/>
          <w:sz w:val="24"/>
          <w:szCs w:val="24"/>
          <w:lang w:val="hy-AM"/>
        </w:rPr>
        <w:t xml:space="preserve"> համար</w:t>
      </w:r>
      <w:r w:rsidR="001809E5" w:rsidRPr="00FB76AD">
        <w:rPr>
          <w:rFonts w:ascii="GHEA Grapalat" w:hAnsi="GHEA Grapalat"/>
          <w:sz w:val="24"/>
          <w:szCs w:val="24"/>
          <w:lang w:val="hy-AM"/>
        </w:rPr>
        <w:t xml:space="preserve"> կարող է օրինակ ծառայել</w:t>
      </w:r>
      <w:r w:rsidR="000F502E" w:rsidRPr="00FB76AD">
        <w:rPr>
          <w:rFonts w:ascii="GHEA Grapalat" w:hAnsi="GHEA Grapalat"/>
          <w:sz w:val="24"/>
          <w:szCs w:val="24"/>
          <w:lang w:val="hy-AM"/>
        </w:rPr>
        <w:t>՝</w:t>
      </w:r>
      <w:r w:rsidR="001809E5" w:rsidRPr="00FB76AD">
        <w:rPr>
          <w:rFonts w:ascii="GHEA Grapalat" w:hAnsi="GHEA Grapalat"/>
          <w:sz w:val="24"/>
          <w:szCs w:val="24"/>
          <w:lang w:val="hy-AM"/>
        </w:rPr>
        <w:t xml:space="preserve"> պետական կառավարման</w:t>
      </w:r>
      <w:r w:rsidR="000F502E" w:rsidRPr="00FB76AD">
        <w:rPr>
          <w:rFonts w:ascii="GHEA Grapalat" w:hAnsi="GHEA Grapalat"/>
          <w:sz w:val="24"/>
          <w:szCs w:val="24"/>
          <w:lang w:val="hy-AM"/>
        </w:rPr>
        <w:t xml:space="preserve"> համակարգի սպասվող</w:t>
      </w:r>
      <w:r w:rsidR="001809E5" w:rsidRPr="00FB76AD">
        <w:rPr>
          <w:rFonts w:ascii="GHEA Grapalat" w:hAnsi="GHEA Grapalat"/>
          <w:sz w:val="24"/>
          <w:szCs w:val="24"/>
          <w:lang w:val="hy-AM"/>
        </w:rPr>
        <w:t xml:space="preserve"> բարեփոխումների ճանապարհային քարտեզների, </w:t>
      </w:r>
      <w:r w:rsidR="00101CAE" w:rsidRPr="00FB76AD">
        <w:rPr>
          <w:rFonts w:ascii="GHEA Grapalat" w:hAnsi="GHEA Grapalat"/>
          <w:sz w:val="24"/>
          <w:szCs w:val="24"/>
          <w:lang w:val="hy-AM"/>
        </w:rPr>
        <w:t>գործառու</w:t>
      </w:r>
      <w:r w:rsidR="008638C2" w:rsidRPr="004D6522">
        <w:rPr>
          <w:rFonts w:ascii="GHEA Grapalat" w:hAnsi="GHEA Grapalat"/>
          <w:sz w:val="24"/>
          <w:szCs w:val="24"/>
          <w:lang w:val="hy-AM"/>
        </w:rPr>
        <w:t>յ</w:t>
      </w:r>
      <w:r w:rsidR="00101CAE" w:rsidRPr="00FB76AD">
        <w:rPr>
          <w:rFonts w:ascii="GHEA Grapalat" w:hAnsi="GHEA Grapalat"/>
          <w:sz w:val="24"/>
          <w:szCs w:val="24"/>
          <w:lang w:val="hy-AM"/>
        </w:rPr>
        <w:t xml:space="preserve">թային </w:t>
      </w:r>
      <w:r w:rsidR="001809E5" w:rsidRPr="00FB76AD">
        <w:rPr>
          <w:rFonts w:ascii="GHEA Grapalat" w:hAnsi="GHEA Grapalat"/>
          <w:sz w:val="24"/>
          <w:szCs w:val="24"/>
          <w:lang w:val="hy-AM"/>
        </w:rPr>
        <w:t xml:space="preserve">«բիզնես» գործընթացների վերանայման և հետագայում ավտոմատացման </w:t>
      </w:r>
      <w:r w:rsidRPr="00FB76AD">
        <w:rPr>
          <w:rFonts w:ascii="GHEA Grapalat" w:hAnsi="GHEA Grapalat"/>
          <w:sz w:val="24"/>
          <w:szCs w:val="24"/>
          <w:lang w:val="hy-AM"/>
        </w:rPr>
        <w:t xml:space="preserve">ու </w:t>
      </w:r>
      <w:r w:rsidR="001809E5" w:rsidRPr="00FB76AD">
        <w:rPr>
          <w:rFonts w:ascii="GHEA Grapalat" w:hAnsi="GHEA Grapalat"/>
          <w:sz w:val="24"/>
          <w:szCs w:val="24"/>
          <w:lang w:val="hy-AM"/>
        </w:rPr>
        <w:t>օպտիմալացման համար:</w:t>
      </w:r>
    </w:p>
    <w:p w14:paraId="6DFDF9C6" w14:textId="77777777" w:rsidR="00361B09" w:rsidRPr="00FB76AD" w:rsidRDefault="001809E5" w:rsidP="0099160C">
      <w:pPr>
        <w:pStyle w:val="ListParagraph"/>
        <w:numPr>
          <w:ilvl w:val="0"/>
          <w:numId w:val="102"/>
        </w:numPr>
        <w:spacing w:line="360" w:lineRule="auto"/>
        <w:ind w:left="0" w:firstLine="567"/>
        <w:jc w:val="both"/>
        <w:rPr>
          <w:rFonts w:ascii="GHEA Grapalat" w:hAnsi="GHEA Grapalat"/>
          <w:sz w:val="24"/>
          <w:szCs w:val="24"/>
          <w:lang w:val="hy-AM"/>
        </w:rPr>
      </w:pPr>
      <w:r w:rsidRPr="00FB76AD">
        <w:rPr>
          <w:rFonts w:ascii="GHEA Grapalat" w:hAnsi="GHEA Grapalat"/>
          <w:sz w:val="24"/>
          <w:szCs w:val="24"/>
          <w:lang w:val="hy-AM"/>
        </w:rPr>
        <w:t>ՊԵԿ</w:t>
      </w:r>
      <w:r w:rsidR="009261F5" w:rsidRPr="00FB76AD">
        <w:rPr>
          <w:rFonts w:ascii="GHEA Grapalat" w:hAnsi="GHEA Grapalat"/>
          <w:sz w:val="24"/>
          <w:szCs w:val="24"/>
          <w:lang w:val="hy-AM"/>
        </w:rPr>
        <w:t>-ն</w:t>
      </w:r>
      <w:r w:rsidRPr="00FB76AD">
        <w:rPr>
          <w:rFonts w:ascii="GHEA Grapalat" w:hAnsi="GHEA Grapalat"/>
          <w:sz w:val="24"/>
          <w:szCs w:val="24"/>
          <w:lang w:val="hy-AM"/>
        </w:rPr>
        <w:t xml:space="preserve"> իր գործառույթներ</w:t>
      </w:r>
      <w:r w:rsidR="00F53684" w:rsidRPr="00FB76AD">
        <w:rPr>
          <w:rFonts w:ascii="GHEA Grapalat" w:hAnsi="GHEA Grapalat"/>
          <w:sz w:val="24"/>
          <w:szCs w:val="24"/>
          <w:lang w:val="hy-AM"/>
        </w:rPr>
        <w:t>ն</w:t>
      </w:r>
      <w:r w:rsidRPr="00FB76AD">
        <w:rPr>
          <w:rFonts w:ascii="GHEA Grapalat" w:hAnsi="GHEA Grapalat"/>
          <w:sz w:val="24"/>
          <w:szCs w:val="24"/>
          <w:lang w:val="hy-AM"/>
        </w:rPr>
        <w:t xml:space="preserve"> </w:t>
      </w:r>
      <w:r w:rsidR="00F53684" w:rsidRPr="00FB76AD">
        <w:rPr>
          <w:rFonts w:ascii="GHEA Grapalat" w:hAnsi="GHEA Grapalat"/>
          <w:sz w:val="24"/>
          <w:szCs w:val="24"/>
          <w:lang w:val="hy-AM"/>
        </w:rPr>
        <w:t xml:space="preserve">իրականացնելուն </w:t>
      </w:r>
      <w:r w:rsidRPr="00FB76AD">
        <w:rPr>
          <w:rFonts w:ascii="GHEA Grapalat" w:hAnsi="GHEA Grapalat"/>
          <w:sz w:val="24"/>
          <w:szCs w:val="24"/>
          <w:lang w:val="hy-AM"/>
        </w:rPr>
        <w:t xml:space="preserve">զուգահեռ </w:t>
      </w:r>
      <w:r w:rsidR="00F53684" w:rsidRPr="00FB76AD">
        <w:rPr>
          <w:rFonts w:ascii="GHEA Grapalat" w:hAnsi="GHEA Grapalat"/>
          <w:sz w:val="24"/>
          <w:szCs w:val="24"/>
          <w:lang w:val="hy-AM"/>
        </w:rPr>
        <w:t xml:space="preserve">շարունակաբար </w:t>
      </w:r>
      <w:r w:rsidRPr="00FB76AD">
        <w:rPr>
          <w:rFonts w:ascii="GHEA Grapalat" w:hAnsi="GHEA Grapalat"/>
          <w:sz w:val="24"/>
          <w:szCs w:val="24"/>
          <w:lang w:val="hy-AM"/>
        </w:rPr>
        <w:t>կատա</w:t>
      </w:r>
      <w:r w:rsidR="000A2B93" w:rsidRPr="00FB76AD">
        <w:rPr>
          <w:rFonts w:ascii="GHEA Grapalat" w:hAnsi="GHEA Grapalat"/>
          <w:sz w:val="24"/>
          <w:szCs w:val="24"/>
          <w:lang w:val="hy-AM"/>
        </w:rPr>
        <w:softHyphen/>
      </w:r>
      <w:r w:rsidRPr="00FB76AD">
        <w:rPr>
          <w:rFonts w:ascii="GHEA Grapalat" w:hAnsi="GHEA Grapalat"/>
          <w:sz w:val="24"/>
          <w:szCs w:val="24"/>
          <w:lang w:val="hy-AM"/>
        </w:rPr>
        <w:t>րե</w:t>
      </w:r>
      <w:r w:rsidR="000A2B93" w:rsidRPr="00FB76AD">
        <w:rPr>
          <w:rFonts w:ascii="GHEA Grapalat" w:hAnsi="GHEA Grapalat"/>
          <w:sz w:val="24"/>
          <w:szCs w:val="24"/>
          <w:lang w:val="hy-AM"/>
        </w:rPr>
        <w:softHyphen/>
      </w:r>
      <w:r w:rsidRPr="00FB76AD">
        <w:rPr>
          <w:rFonts w:ascii="GHEA Grapalat" w:hAnsi="GHEA Grapalat"/>
          <w:sz w:val="24"/>
          <w:szCs w:val="24"/>
          <w:lang w:val="hy-AM"/>
        </w:rPr>
        <w:t>լագործել</w:t>
      </w:r>
      <w:r w:rsidR="00F53684" w:rsidRPr="00FB76AD">
        <w:rPr>
          <w:rFonts w:ascii="GHEA Grapalat" w:hAnsi="GHEA Grapalat"/>
          <w:sz w:val="24"/>
          <w:szCs w:val="24"/>
          <w:lang w:val="hy-AM"/>
        </w:rPr>
        <w:t>ու է իրեն վերապահված գործառույթների իրականացման արդյունավե</w:t>
      </w:r>
      <w:r w:rsidR="000A2B93" w:rsidRPr="00FB76AD">
        <w:rPr>
          <w:rFonts w:ascii="GHEA Grapalat" w:hAnsi="GHEA Grapalat"/>
          <w:sz w:val="24"/>
          <w:szCs w:val="24"/>
          <w:lang w:val="hy-AM"/>
        </w:rPr>
        <w:softHyphen/>
      </w:r>
      <w:r w:rsidR="00F53684" w:rsidRPr="00FB76AD">
        <w:rPr>
          <w:rFonts w:ascii="GHEA Grapalat" w:hAnsi="GHEA Grapalat"/>
          <w:sz w:val="24"/>
          <w:szCs w:val="24"/>
          <w:lang w:val="hy-AM"/>
        </w:rPr>
        <w:t>տու</w:t>
      </w:r>
      <w:r w:rsidR="000A2B93" w:rsidRPr="00FB76AD">
        <w:rPr>
          <w:rFonts w:ascii="GHEA Grapalat" w:hAnsi="GHEA Grapalat"/>
          <w:sz w:val="24"/>
          <w:szCs w:val="24"/>
          <w:lang w:val="hy-AM"/>
        </w:rPr>
        <w:softHyphen/>
      </w:r>
      <w:r w:rsidR="00F53684" w:rsidRPr="00FB76AD">
        <w:rPr>
          <w:rFonts w:ascii="GHEA Grapalat" w:hAnsi="GHEA Grapalat"/>
          <w:sz w:val="24"/>
          <w:szCs w:val="24"/>
          <w:lang w:val="hy-AM"/>
        </w:rPr>
        <w:t>թյունը` արձագանքելով</w:t>
      </w:r>
      <w:r w:rsidRPr="00FB76AD">
        <w:rPr>
          <w:rFonts w:ascii="GHEA Grapalat" w:hAnsi="GHEA Grapalat"/>
          <w:sz w:val="24"/>
          <w:szCs w:val="24"/>
          <w:lang w:val="hy-AM"/>
        </w:rPr>
        <w:t xml:space="preserve"> ժամանակի մարտահրավերներին: </w:t>
      </w:r>
      <w:r w:rsidR="009D0D45" w:rsidRPr="00FB76AD">
        <w:rPr>
          <w:rFonts w:ascii="GHEA Grapalat" w:hAnsi="GHEA Grapalat"/>
          <w:sz w:val="24"/>
          <w:szCs w:val="24"/>
          <w:lang w:val="hy-AM"/>
        </w:rPr>
        <w:t>Ռ</w:t>
      </w:r>
      <w:r w:rsidRPr="00FB76AD">
        <w:rPr>
          <w:rFonts w:ascii="GHEA Grapalat" w:hAnsi="GHEA Grapalat"/>
          <w:sz w:val="24"/>
          <w:szCs w:val="24"/>
          <w:lang w:val="hy-AM"/>
        </w:rPr>
        <w:t>ազմավար</w:t>
      </w:r>
      <w:r w:rsidR="009D0D45" w:rsidRPr="00FB76AD">
        <w:rPr>
          <w:rFonts w:ascii="GHEA Grapalat" w:hAnsi="GHEA Grapalat"/>
          <w:sz w:val="24"/>
          <w:szCs w:val="24"/>
          <w:lang w:val="hy-AM"/>
        </w:rPr>
        <w:t>ական ծրագրի</w:t>
      </w:r>
      <w:r w:rsidRPr="00FB76AD">
        <w:rPr>
          <w:rFonts w:ascii="GHEA Grapalat" w:hAnsi="GHEA Grapalat"/>
          <w:sz w:val="24"/>
          <w:szCs w:val="24"/>
          <w:lang w:val="hy-AM"/>
        </w:rPr>
        <w:t xml:space="preserve"> մեջ նե</w:t>
      </w:r>
      <w:r w:rsidR="00A60BBE" w:rsidRPr="00FB76AD">
        <w:rPr>
          <w:rFonts w:ascii="GHEA Grapalat" w:hAnsi="GHEA Grapalat"/>
          <w:sz w:val="24"/>
          <w:szCs w:val="24"/>
          <w:lang w:val="hy-AM"/>
        </w:rPr>
        <w:t>րա</w:t>
      </w:r>
      <w:r w:rsidRPr="00FB76AD">
        <w:rPr>
          <w:rFonts w:ascii="GHEA Grapalat" w:hAnsi="GHEA Grapalat"/>
          <w:sz w:val="24"/>
          <w:szCs w:val="24"/>
          <w:lang w:val="hy-AM"/>
        </w:rPr>
        <w:t>ռվ</w:t>
      </w:r>
      <w:r w:rsidR="00F53684" w:rsidRPr="00FB76AD">
        <w:rPr>
          <w:rFonts w:ascii="GHEA Grapalat" w:hAnsi="GHEA Grapalat"/>
          <w:sz w:val="24"/>
          <w:szCs w:val="24"/>
          <w:lang w:val="hy-AM"/>
        </w:rPr>
        <w:t>ած չեն</w:t>
      </w:r>
      <w:r w:rsidRPr="00FB76AD">
        <w:rPr>
          <w:rFonts w:ascii="GHEA Grapalat" w:hAnsi="GHEA Grapalat"/>
          <w:sz w:val="24"/>
          <w:szCs w:val="24"/>
          <w:lang w:val="hy-AM"/>
        </w:rPr>
        <w:t xml:space="preserve"> </w:t>
      </w:r>
      <w:r w:rsidR="00101CAE" w:rsidRPr="00FB76AD">
        <w:rPr>
          <w:rFonts w:ascii="GHEA Grapalat" w:hAnsi="GHEA Grapalat"/>
          <w:sz w:val="24"/>
          <w:szCs w:val="24"/>
          <w:lang w:val="hy-AM"/>
        </w:rPr>
        <w:t xml:space="preserve">այնպիսի </w:t>
      </w:r>
      <w:r w:rsidR="00F53684" w:rsidRPr="00FB76AD">
        <w:rPr>
          <w:rFonts w:ascii="GHEA Grapalat" w:hAnsi="GHEA Grapalat"/>
          <w:sz w:val="24"/>
          <w:szCs w:val="24"/>
          <w:lang w:val="hy-AM"/>
        </w:rPr>
        <w:t>գործառույթներ</w:t>
      </w:r>
      <w:r w:rsidR="00101CAE" w:rsidRPr="00FB76AD">
        <w:rPr>
          <w:rFonts w:ascii="GHEA Grapalat" w:hAnsi="GHEA Grapalat"/>
          <w:sz w:val="24"/>
          <w:szCs w:val="24"/>
          <w:lang w:val="hy-AM"/>
        </w:rPr>
        <w:t xml:space="preserve"> և միջոցառումներ</w:t>
      </w:r>
      <w:r w:rsidRPr="00FB76AD">
        <w:rPr>
          <w:rFonts w:ascii="GHEA Grapalat" w:hAnsi="GHEA Grapalat"/>
          <w:sz w:val="24"/>
          <w:szCs w:val="24"/>
          <w:lang w:val="hy-AM"/>
        </w:rPr>
        <w:t xml:space="preserve">, որոնք </w:t>
      </w:r>
      <w:r w:rsidR="00101CAE" w:rsidRPr="00FB76AD">
        <w:rPr>
          <w:rFonts w:ascii="GHEA Grapalat" w:hAnsi="GHEA Grapalat"/>
          <w:sz w:val="24"/>
          <w:szCs w:val="24"/>
          <w:lang w:val="hy-AM"/>
        </w:rPr>
        <w:t xml:space="preserve">ՊԵԿ </w:t>
      </w:r>
      <w:r w:rsidR="00F53684" w:rsidRPr="00FB76AD">
        <w:rPr>
          <w:rFonts w:ascii="GHEA Grapalat" w:hAnsi="GHEA Grapalat"/>
          <w:sz w:val="24"/>
          <w:szCs w:val="24"/>
          <w:lang w:val="hy-AM"/>
        </w:rPr>
        <w:t>ստորաբաժանումների կողմից իրականացվում են իրենց իրավասությունների և աշխատանքային պարտականությունների շրջանակներում</w:t>
      </w:r>
      <w:r w:rsidR="00E732EB" w:rsidRPr="00FB76AD">
        <w:rPr>
          <w:rFonts w:ascii="GHEA Grapalat" w:hAnsi="GHEA Grapalat"/>
          <w:sz w:val="24"/>
          <w:szCs w:val="24"/>
          <w:lang w:val="hy-AM"/>
        </w:rPr>
        <w:t xml:space="preserve">։ Այնուամենայնիվ, դրանց շարքում կան </w:t>
      </w:r>
      <w:r w:rsidR="00D03064" w:rsidRPr="00FB76AD">
        <w:rPr>
          <w:rFonts w:ascii="GHEA Grapalat" w:hAnsi="GHEA Grapalat"/>
          <w:sz w:val="24"/>
          <w:szCs w:val="24"/>
          <w:lang w:val="hy-AM"/>
        </w:rPr>
        <w:t xml:space="preserve">նաև </w:t>
      </w:r>
      <w:r w:rsidR="00E732EB" w:rsidRPr="00FB76AD">
        <w:rPr>
          <w:rFonts w:ascii="GHEA Grapalat" w:hAnsi="GHEA Grapalat"/>
          <w:sz w:val="24"/>
          <w:szCs w:val="24"/>
          <w:lang w:val="hy-AM"/>
        </w:rPr>
        <w:t xml:space="preserve">այնպիսինները, որոնք </w:t>
      </w:r>
      <w:r w:rsidR="00237951" w:rsidRPr="00FB76AD">
        <w:rPr>
          <w:rFonts w:ascii="GHEA Grapalat" w:hAnsi="GHEA Grapalat"/>
          <w:sz w:val="24"/>
          <w:szCs w:val="24"/>
          <w:lang w:val="hy-AM"/>
        </w:rPr>
        <w:t xml:space="preserve">ոչ միայն այս ռազմավարական ծրագրով, այնպես էլ ապագայում սահմանվելիք ռազմավարական միջոցառումների հիմք են հանդիսանալու։ </w:t>
      </w:r>
    </w:p>
    <w:p w14:paraId="436414D8" w14:textId="77777777" w:rsidR="000A2B93" w:rsidRPr="00FB76AD" w:rsidRDefault="000A2B93">
      <w:pPr>
        <w:spacing w:after="160" w:line="259" w:lineRule="auto"/>
        <w:rPr>
          <w:rFonts w:ascii="GHEA Grapalat" w:hAnsi="GHEA Grapalat"/>
          <w:lang w:val="hy-AM"/>
        </w:rPr>
        <w:sectPr w:rsidR="000A2B93" w:rsidRPr="00FB76AD" w:rsidSect="00FA6413">
          <w:pgSz w:w="12240" w:h="15840"/>
          <w:pgMar w:top="1440" w:right="902" w:bottom="1440" w:left="1440" w:header="284" w:footer="720" w:gutter="0"/>
          <w:cols w:space="720"/>
          <w:titlePg/>
          <w:docGrid w:linePitch="360"/>
        </w:sectPr>
      </w:pPr>
    </w:p>
    <w:p w14:paraId="71807C4E" w14:textId="77777777" w:rsidR="00270E83" w:rsidRPr="00E807FE" w:rsidRDefault="00270E83" w:rsidP="00270E83">
      <w:pPr>
        <w:pStyle w:val="Heading1"/>
      </w:pPr>
      <w:bookmarkStart w:id="118" w:name="_Toc54029716"/>
      <w:bookmarkStart w:id="119" w:name="_Toc421209633"/>
      <w:bookmarkEnd w:id="117"/>
      <w:r w:rsidRPr="00FB76AD">
        <w:lastRenderedPageBreak/>
        <w:t xml:space="preserve">ՀԱՎԵԼՎԱԾ </w:t>
      </w:r>
      <w:r w:rsidRPr="00E807FE">
        <w:t>1</w:t>
      </w:r>
      <w:r w:rsidRPr="00FB76AD">
        <w:t>. Ռազմավարության բյուջեն</w:t>
      </w:r>
      <w:bookmarkEnd w:id="118"/>
    </w:p>
    <w:p w14:paraId="692DB45E" w14:textId="77777777" w:rsidR="00270E83" w:rsidRPr="00FB76AD" w:rsidRDefault="00270E83" w:rsidP="00270E83">
      <w:pPr>
        <w:jc w:val="right"/>
        <w:rPr>
          <w:rFonts w:ascii="GHEA Grapalat" w:hAnsi="GHEA Grapalat"/>
          <w:b/>
          <w:lang w:val="hy-AM"/>
        </w:rPr>
      </w:pPr>
      <w:r w:rsidRPr="00FB76AD">
        <w:rPr>
          <w:rFonts w:ascii="GHEA Grapalat" w:hAnsi="GHEA Grapalat"/>
          <w:b/>
          <w:lang w:val="hy-AM"/>
        </w:rPr>
        <w:t xml:space="preserve">Մլն </w:t>
      </w:r>
      <w:r w:rsidR="00BB4856" w:rsidRPr="00E807FE">
        <w:rPr>
          <w:rFonts w:ascii="GHEA Grapalat" w:hAnsi="GHEA Grapalat"/>
          <w:b/>
          <w:lang w:val="hy-AM"/>
        </w:rPr>
        <w:t xml:space="preserve">ՀՀ </w:t>
      </w:r>
      <w:r w:rsidRPr="00FB76AD">
        <w:rPr>
          <w:rFonts w:ascii="GHEA Grapalat" w:hAnsi="GHEA Grapalat"/>
          <w:b/>
          <w:lang w:val="hy-AM"/>
        </w:rPr>
        <w:t>դրամ</w:t>
      </w:r>
    </w:p>
    <w:p w14:paraId="196D7A0E" w14:textId="77777777" w:rsidR="00270E83" w:rsidRPr="00E807FE" w:rsidRDefault="00270E83" w:rsidP="00270E83">
      <w:pPr>
        <w:rPr>
          <w:rFonts w:ascii="GHEA Grapalat" w:hAnsi="GHEA Grapalat"/>
          <w:lang w:val="hy-AM"/>
        </w:rPr>
      </w:pPr>
    </w:p>
    <w:tbl>
      <w:tblPr>
        <w:tblStyle w:val="GridTable4-Accent114"/>
        <w:tblW w:w="13225" w:type="dxa"/>
        <w:tblLayout w:type="fixed"/>
        <w:tblLook w:val="04A0" w:firstRow="1" w:lastRow="0" w:firstColumn="1" w:lastColumn="0" w:noHBand="0" w:noVBand="1"/>
      </w:tblPr>
      <w:tblGrid>
        <w:gridCol w:w="1129"/>
        <w:gridCol w:w="5398"/>
        <w:gridCol w:w="1194"/>
        <w:gridCol w:w="1194"/>
        <w:gridCol w:w="1193"/>
        <w:gridCol w:w="1194"/>
        <w:gridCol w:w="825"/>
        <w:gridCol w:w="1098"/>
      </w:tblGrid>
      <w:tr w:rsidR="00D91D9F" w:rsidRPr="00FB76AD" w14:paraId="58F70FD5" w14:textId="77777777" w:rsidTr="009D00A1">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527" w:type="dxa"/>
            <w:gridSpan w:val="2"/>
            <w:noWrap/>
            <w:hideMark/>
          </w:tcPr>
          <w:p w14:paraId="17F020E3" w14:textId="77777777" w:rsidR="00D91D9F" w:rsidRPr="00FB76AD" w:rsidRDefault="00D91D9F" w:rsidP="007C0D97">
            <w:pPr>
              <w:rPr>
                <w:rFonts w:ascii="GHEA Grapalat" w:eastAsia="Times New Roman" w:hAnsi="GHEA Grapalat" w:cs="Times New Roman"/>
                <w:sz w:val="20"/>
                <w:szCs w:val="20"/>
                <w:lang w:val="hy-AM"/>
              </w:rPr>
            </w:pPr>
          </w:p>
        </w:tc>
        <w:tc>
          <w:tcPr>
            <w:tcW w:w="1194" w:type="dxa"/>
            <w:noWrap/>
            <w:hideMark/>
          </w:tcPr>
          <w:p w14:paraId="722A67F9" w14:textId="77777777" w:rsidR="00D91D9F" w:rsidRPr="00FB76AD" w:rsidRDefault="00D91D9F" w:rsidP="007C0D97">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2021</w:t>
            </w:r>
          </w:p>
        </w:tc>
        <w:tc>
          <w:tcPr>
            <w:tcW w:w="1194" w:type="dxa"/>
            <w:noWrap/>
            <w:hideMark/>
          </w:tcPr>
          <w:p w14:paraId="5FE3AE8C" w14:textId="77777777" w:rsidR="00D91D9F" w:rsidRPr="00FB76AD" w:rsidRDefault="00D91D9F" w:rsidP="007C0D97">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2022</w:t>
            </w:r>
          </w:p>
        </w:tc>
        <w:tc>
          <w:tcPr>
            <w:tcW w:w="1193" w:type="dxa"/>
            <w:noWrap/>
            <w:hideMark/>
          </w:tcPr>
          <w:p w14:paraId="3CAC0AB3" w14:textId="77777777" w:rsidR="00D91D9F" w:rsidRPr="00FB76AD" w:rsidRDefault="00D91D9F" w:rsidP="007C0D97">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2023</w:t>
            </w:r>
          </w:p>
        </w:tc>
        <w:tc>
          <w:tcPr>
            <w:tcW w:w="1194" w:type="dxa"/>
            <w:noWrap/>
            <w:hideMark/>
          </w:tcPr>
          <w:p w14:paraId="2F2346B3" w14:textId="77777777" w:rsidR="00D91D9F" w:rsidRPr="00FB76AD" w:rsidRDefault="00D91D9F" w:rsidP="007C0D97">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2024</w:t>
            </w:r>
          </w:p>
        </w:tc>
        <w:tc>
          <w:tcPr>
            <w:tcW w:w="825" w:type="dxa"/>
          </w:tcPr>
          <w:p w14:paraId="775C1A6A" w14:textId="77777777" w:rsidR="00D91D9F" w:rsidRPr="00FB76AD" w:rsidRDefault="00D91D9F" w:rsidP="007C0D97">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2025</w:t>
            </w:r>
          </w:p>
        </w:tc>
        <w:tc>
          <w:tcPr>
            <w:tcW w:w="1098" w:type="dxa"/>
            <w:noWrap/>
            <w:hideMark/>
          </w:tcPr>
          <w:p w14:paraId="236E4919" w14:textId="77777777" w:rsidR="00D91D9F" w:rsidRPr="00FB76AD" w:rsidRDefault="00D91D9F" w:rsidP="007C0D97">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FB76AD">
              <w:rPr>
                <w:rFonts w:ascii="GHEA Grapalat" w:eastAsia="Times New Roman" w:hAnsi="GHEA Grapalat" w:cs="Calibri"/>
                <w:lang w:val="hy-AM"/>
              </w:rPr>
              <w:t>Ընդհանուր</w:t>
            </w:r>
          </w:p>
        </w:tc>
      </w:tr>
      <w:tr w:rsidR="00D91D9F" w:rsidRPr="005D5458" w14:paraId="4FE6BEE7" w14:textId="77777777" w:rsidTr="009D00A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noWrap/>
            <w:hideMark/>
          </w:tcPr>
          <w:p w14:paraId="192750B9" w14:textId="77777777" w:rsidR="00D91D9F" w:rsidRPr="00123E3A" w:rsidRDefault="00D91D9F" w:rsidP="007C0D97">
            <w:pPr>
              <w:jc w:val="center"/>
              <w:rPr>
                <w:rFonts w:ascii="GHEA Grapalat" w:eastAsia="Times New Roman" w:hAnsi="GHEA Grapalat" w:cs="Calibri"/>
                <w:lang w:val="hy-AM"/>
              </w:rPr>
            </w:pPr>
            <w:r w:rsidRPr="00123E3A">
              <w:rPr>
                <w:rFonts w:ascii="GHEA Grapalat" w:eastAsia="Times New Roman" w:hAnsi="GHEA Grapalat" w:cs="Calibri"/>
                <w:lang w:val="hy-AM"/>
              </w:rPr>
              <w:t xml:space="preserve">ԶՌՆ 1. </w:t>
            </w:r>
          </w:p>
        </w:tc>
        <w:tc>
          <w:tcPr>
            <w:tcW w:w="5398" w:type="dxa"/>
            <w:noWrap/>
            <w:hideMark/>
          </w:tcPr>
          <w:p w14:paraId="145083BB" w14:textId="77777777" w:rsidR="00D91D9F" w:rsidRPr="00123E3A" w:rsidRDefault="00D91D9F" w:rsidP="007C0D97">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lang w:val="hy-AM"/>
              </w:rPr>
            </w:pPr>
            <w:r w:rsidRPr="00123E3A">
              <w:rPr>
                <w:rFonts w:ascii="GHEA Grapalat" w:eastAsia="Times New Roman" w:hAnsi="GHEA Grapalat" w:cs="Calibri"/>
                <w:b/>
                <w:lang w:val="hy-AM"/>
              </w:rPr>
              <w:t>Կառավարման համակարգերի կատարելագործում,</w:t>
            </w:r>
            <w:r w:rsidRPr="00123E3A">
              <w:rPr>
                <w:rFonts w:ascii="GHEA Grapalat" w:hAnsi="GHEA Grapalat"/>
                <w:sz w:val="20"/>
                <w:szCs w:val="20"/>
                <w:lang w:val="hy-AM"/>
              </w:rPr>
              <w:t xml:space="preserve"> </w:t>
            </w:r>
            <w:r w:rsidRPr="00123E3A">
              <w:rPr>
                <w:rFonts w:ascii="GHEA Grapalat" w:hAnsi="GHEA Grapalat"/>
                <w:b/>
                <w:lang w:val="hy-AM"/>
              </w:rPr>
              <w:t>հարկ վճարողներին թվայնացված ծառայությունների մատուցում</w:t>
            </w:r>
            <w:r w:rsidRPr="00123E3A">
              <w:rPr>
                <w:rFonts w:ascii="GHEA Grapalat" w:hAnsi="GHEA Grapalat"/>
                <w:smallCaps/>
                <w:sz w:val="20"/>
                <w:szCs w:val="20"/>
                <w:lang w:val="hy-AM"/>
              </w:rPr>
              <w:t xml:space="preserve"> </w:t>
            </w:r>
          </w:p>
        </w:tc>
        <w:tc>
          <w:tcPr>
            <w:tcW w:w="1194" w:type="dxa"/>
            <w:noWrap/>
            <w:hideMark/>
          </w:tcPr>
          <w:p w14:paraId="6FDA4B16" w14:textId="77777777" w:rsidR="00D91D9F" w:rsidRPr="004E7E32" w:rsidRDefault="00D91D9F" w:rsidP="00970914">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w:t>
            </w:r>
            <w:r w:rsidR="00970914">
              <w:rPr>
                <w:rFonts w:ascii="GHEA Grapalat" w:eastAsia="Times New Roman" w:hAnsi="GHEA Grapalat" w:cs="Calibri"/>
                <w:b/>
                <w:bCs/>
              </w:rPr>
              <w:t>2</w:t>
            </w:r>
            <w:r>
              <w:rPr>
                <w:rFonts w:ascii="GHEA Grapalat" w:eastAsia="Times New Roman" w:hAnsi="GHEA Grapalat" w:cs="Calibri"/>
                <w:b/>
                <w:bCs/>
              </w:rPr>
              <w:t>0</w:t>
            </w:r>
            <w:r w:rsidR="008B3CDF">
              <w:rPr>
                <w:rFonts w:ascii="GHEA Grapalat" w:eastAsia="Times New Roman" w:hAnsi="GHEA Grapalat" w:cs="Calibri"/>
                <w:b/>
                <w:bCs/>
              </w:rPr>
              <w:t>5</w:t>
            </w:r>
          </w:p>
        </w:tc>
        <w:tc>
          <w:tcPr>
            <w:tcW w:w="1194" w:type="dxa"/>
            <w:noWrap/>
          </w:tcPr>
          <w:p w14:paraId="247F8700" w14:textId="77777777" w:rsidR="00D91D9F" w:rsidRPr="004E7E32" w:rsidRDefault="00970914" w:rsidP="00970914">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w:t>
            </w:r>
            <w:r w:rsidR="00D91D9F">
              <w:rPr>
                <w:rFonts w:ascii="GHEA Grapalat" w:eastAsia="Times New Roman" w:hAnsi="GHEA Grapalat" w:cs="Calibri"/>
                <w:b/>
                <w:bCs/>
              </w:rPr>
              <w:t>2</w:t>
            </w:r>
            <w:r>
              <w:rPr>
                <w:rFonts w:ascii="GHEA Grapalat" w:eastAsia="Times New Roman" w:hAnsi="GHEA Grapalat" w:cs="Calibri"/>
                <w:b/>
                <w:bCs/>
              </w:rPr>
              <w:t>7</w:t>
            </w:r>
            <w:r w:rsidR="00D91D9F">
              <w:rPr>
                <w:rFonts w:ascii="GHEA Grapalat" w:eastAsia="Times New Roman" w:hAnsi="GHEA Grapalat" w:cs="Calibri"/>
                <w:b/>
                <w:bCs/>
              </w:rPr>
              <w:t>0</w:t>
            </w:r>
          </w:p>
        </w:tc>
        <w:tc>
          <w:tcPr>
            <w:tcW w:w="1193" w:type="dxa"/>
            <w:noWrap/>
          </w:tcPr>
          <w:p w14:paraId="4B6AD627" w14:textId="77777777" w:rsidR="00D91D9F" w:rsidRPr="004E7E32"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440</w:t>
            </w:r>
          </w:p>
        </w:tc>
        <w:tc>
          <w:tcPr>
            <w:tcW w:w="1194" w:type="dxa"/>
            <w:noWrap/>
          </w:tcPr>
          <w:p w14:paraId="5CA67720" w14:textId="77777777" w:rsidR="00D91D9F" w:rsidRPr="004E7E32"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245</w:t>
            </w:r>
          </w:p>
        </w:tc>
        <w:tc>
          <w:tcPr>
            <w:tcW w:w="825" w:type="dxa"/>
          </w:tcPr>
          <w:p w14:paraId="7934E21C" w14:textId="77777777" w:rsidR="00D91D9F" w:rsidRPr="00123E3A" w:rsidRDefault="00D91D9F" w:rsidP="007C0D97">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140</w:t>
            </w:r>
          </w:p>
        </w:tc>
        <w:tc>
          <w:tcPr>
            <w:tcW w:w="1098" w:type="dxa"/>
            <w:noWrap/>
          </w:tcPr>
          <w:p w14:paraId="7CD3440E" w14:textId="77777777" w:rsidR="00D91D9F" w:rsidRPr="004E7E32" w:rsidRDefault="00970914" w:rsidP="008B3CD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3,300</w:t>
            </w:r>
          </w:p>
        </w:tc>
      </w:tr>
      <w:tr w:rsidR="00D91D9F" w:rsidRPr="005D5458" w14:paraId="1AFB559A" w14:textId="77777777" w:rsidTr="009D00A1">
        <w:trPr>
          <w:trHeight w:val="600"/>
        </w:trPr>
        <w:tc>
          <w:tcPr>
            <w:cnfStyle w:val="001000000000" w:firstRow="0" w:lastRow="0" w:firstColumn="1" w:lastColumn="0" w:oddVBand="0" w:evenVBand="0" w:oddHBand="0" w:evenHBand="0" w:firstRowFirstColumn="0" w:firstRowLastColumn="0" w:lastRowFirstColumn="0" w:lastRowLastColumn="0"/>
            <w:tcW w:w="1129" w:type="dxa"/>
            <w:noWrap/>
            <w:hideMark/>
          </w:tcPr>
          <w:p w14:paraId="62367A75" w14:textId="77777777" w:rsidR="00D91D9F" w:rsidRPr="00123E3A" w:rsidRDefault="00D91D9F" w:rsidP="007C0D97">
            <w:pPr>
              <w:jc w:val="center"/>
              <w:rPr>
                <w:rFonts w:ascii="GHEA Grapalat" w:eastAsia="Times New Roman" w:hAnsi="GHEA Grapalat" w:cs="Calibri"/>
                <w:lang w:val="hy-AM"/>
              </w:rPr>
            </w:pPr>
            <w:r w:rsidRPr="00123E3A">
              <w:rPr>
                <w:rFonts w:ascii="GHEA Grapalat" w:eastAsia="Times New Roman" w:hAnsi="GHEA Grapalat" w:cs="Calibri"/>
                <w:lang w:val="hy-AM"/>
              </w:rPr>
              <w:t xml:space="preserve">ԶՌՆ 2. </w:t>
            </w:r>
          </w:p>
        </w:tc>
        <w:tc>
          <w:tcPr>
            <w:tcW w:w="5398" w:type="dxa"/>
            <w:hideMark/>
          </w:tcPr>
          <w:p w14:paraId="5F04D2D6" w14:textId="77777777" w:rsidR="00D91D9F" w:rsidRPr="00123E3A" w:rsidRDefault="00D91D9F" w:rsidP="007C0D97">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aps/>
                <w:lang w:val="hy-AM"/>
              </w:rPr>
            </w:pPr>
            <w:r w:rsidRPr="00123E3A">
              <w:rPr>
                <w:rFonts w:ascii="GHEA Grapalat" w:eastAsia="Times New Roman" w:hAnsi="GHEA Grapalat" w:cs="Calibri"/>
                <w:b/>
                <w:lang w:val="hy-AM"/>
              </w:rPr>
              <w:t>Վարչարարության արդյունավետության բարձրացում, եկամուտների ավելացում, ստվերի կրճատում</w:t>
            </w:r>
          </w:p>
        </w:tc>
        <w:tc>
          <w:tcPr>
            <w:tcW w:w="1194" w:type="dxa"/>
            <w:noWrap/>
            <w:hideMark/>
          </w:tcPr>
          <w:p w14:paraId="57195101" w14:textId="77777777" w:rsidR="00D91D9F" w:rsidRPr="00123E3A" w:rsidRDefault="0097639C" w:rsidP="00123E3A">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1,095</w:t>
            </w:r>
          </w:p>
        </w:tc>
        <w:tc>
          <w:tcPr>
            <w:tcW w:w="1194" w:type="dxa"/>
            <w:noWrap/>
          </w:tcPr>
          <w:p w14:paraId="01457779" w14:textId="77777777" w:rsidR="00D91D9F" w:rsidRPr="00123E3A" w:rsidRDefault="008B3CDF" w:rsidP="00123E3A">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1,016</w:t>
            </w:r>
          </w:p>
        </w:tc>
        <w:tc>
          <w:tcPr>
            <w:tcW w:w="1193" w:type="dxa"/>
            <w:noWrap/>
          </w:tcPr>
          <w:p w14:paraId="610503D8" w14:textId="77777777" w:rsidR="00D91D9F" w:rsidRPr="00123E3A" w:rsidRDefault="00D91D9F" w:rsidP="008B3CD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6</w:t>
            </w:r>
            <w:r w:rsidR="008B3CDF">
              <w:rPr>
                <w:rFonts w:ascii="GHEA Grapalat" w:eastAsia="Times New Roman" w:hAnsi="GHEA Grapalat" w:cs="Calibri"/>
                <w:b/>
                <w:bCs/>
              </w:rPr>
              <w:t>9</w:t>
            </w:r>
            <w:r>
              <w:rPr>
                <w:rFonts w:ascii="GHEA Grapalat" w:eastAsia="Times New Roman" w:hAnsi="GHEA Grapalat" w:cs="Calibri"/>
                <w:b/>
                <w:bCs/>
              </w:rPr>
              <w:t>1</w:t>
            </w:r>
          </w:p>
        </w:tc>
        <w:tc>
          <w:tcPr>
            <w:tcW w:w="1194" w:type="dxa"/>
            <w:noWrap/>
          </w:tcPr>
          <w:p w14:paraId="187159BA" w14:textId="77777777" w:rsidR="00D91D9F" w:rsidRPr="00123E3A" w:rsidRDefault="00D91D9F" w:rsidP="00123E3A">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366</w:t>
            </w:r>
          </w:p>
        </w:tc>
        <w:tc>
          <w:tcPr>
            <w:tcW w:w="825" w:type="dxa"/>
          </w:tcPr>
          <w:p w14:paraId="4F8BF4DC" w14:textId="77777777" w:rsidR="00D91D9F" w:rsidRPr="00123E3A" w:rsidRDefault="00D91D9F" w:rsidP="007C0D97">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366</w:t>
            </w:r>
          </w:p>
        </w:tc>
        <w:tc>
          <w:tcPr>
            <w:tcW w:w="1098" w:type="dxa"/>
            <w:noWrap/>
          </w:tcPr>
          <w:p w14:paraId="473D6FEB" w14:textId="77777777" w:rsidR="00D91D9F" w:rsidRPr="00123E3A" w:rsidRDefault="00D91D9F" w:rsidP="0097639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3,</w:t>
            </w:r>
            <w:r w:rsidR="008B3CDF">
              <w:rPr>
                <w:rFonts w:ascii="GHEA Grapalat" w:eastAsia="Times New Roman" w:hAnsi="GHEA Grapalat" w:cs="Calibri"/>
                <w:b/>
                <w:bCs/>
              </w:rPr>
              <w:t>5</w:t>
            </w:r>
            <w:r w:rsidR="0097639C">
              <w:rPr>
                <w:rFonts w:ascii="GHEA Grapalat" w:eastAsia="Times New Roman" w:hAnsi="GHEA Grapalat" w:cs="Calibri"/>
                <w:b/>
                <w:bCs/>
              </w:rPr>
              <w:t>34</w:t>
            </w:r>
          </w:p>
        </w:tc>
      </w:tr>
      <w:tr w:rsidR="00D91D9F" w:rsidRPr="005D5458" w14:paraId="1329D53F" w14:textId="77777777" w:rsidTr="009D00A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noWrap/>
            <w:hideMark/>
          </w:tcPr>
          <w:p w14:paraId="370FB682" w14:textId="77777777" w:rsidR="00D91D9F" w:rsidRPr="00123E3A" w:rsidRDefault="00D91D9F" w:rsidP="007C0D97">
            <w:pPr>
              <w:jc w:val="center"/>
              <w:rPr>
                <w:rFonts w:ascii="GHEA Grapalat" w:eastAsia="Times New Roman" w:hAnsi="GHEA Grapalat" w:cs="Calibri"/>
              </w:rPr>
            </w:pPr>
            <w:r w:rsidRPr="00123E3A">
              <w:rPr>
                <w:rFonts w:ascii="GHEA Grapalat" w:eastAsia="Times New Roman" w:hAnsi="GHEA Grapalat" w:cs="Calibri"/>
              </w:rPr>
              <w:t xml:space="preserve">ԶՌՆ 3. </w:t>
            </w:r>
          </w:p>
        </w:tc>
        <w:tc>
          <w:tcPr>
            <w:tcW w:w="5398" w:type="dxa"/>
            <w:noWrap/>
            <w:hideMark/>
          </w:tcPr>
          <w:p w14:paraId="70D97097" w14:textId="77777777" w:rsidR="00D91D9F" w:rsidRPr="00123E3A" w:rsidRDefault="00D91D9F" w:rsidP="007C0D97">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aps/>
              </w:rPr>
            </w:pPr>
            <w:r w:rsidRPr="00123E3A">
              <w:rPr>
                <w:rFonts w:ascii="GHEA Grapalat" w:eastAsia="Times New Roman" w:hAnsi="GHEA Grapalat" w:cs="Calibri"/>
                <w:b/>
              </w:rPr>
              <w:t>Ենթակառուցվածքների արդիականացում, կառուցում</w:t>
            </w:r>
          </w:p>
        </w:tc>
        <w:tc>
          <w:tcPr>
            <w:tcW w:w="1194" w:type="dxa"/>
            <w:noWrap/>
            <w:hideMark/>
          </w:tcPr>
          <w:p w14:paraId="60C1491D" w14:textId="77777777" w:rsidR="00D91D9F" w:rsidRPr="004E7E32"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4,778</w:t>
            </w:r>
          </w:p>
        </w:tc>
        <w:tc>
          <w:tcPr>
            <w:tcW w:w="1194" w:type="dxa"/>
            <w:noWrap/>
          </w:tcPr>
          <w:p w14:paraId="721ECBE7" w14:textId="77777777" w:rsidR="00D91D9F" w:rsidRPr="00123E3A"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3,790</w:t>
            </w:r>
          </w:p>
        </w:tc>
        <w:tc>
          <w:tcPr>
            <w:tcW w:w="1193" w:type="dxa"/>
            <w:noWrap/>
          </w:tcPr>
          <w:p w14:paraId="22814C1D" w14:textId="77777777" w:rsidR="00D91D9F" w:rsidRPr="00123E3A"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2,899</w:t>
            </w:r>
          </w:p>
        </w:tc>
        <w:tc>
          <w:tcPr>
            <w:tcW w:w="1194" w:type="dxa"/>
            <w:noWrap/>
          </w:tcPr>
          <w:p w14:paraId="5551BD4A" w14:textId="77777777" w:rsidR="00D91D9F" w:rsidRPr="004E7E32"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44</w:t>
            </w:r>
          </w:p>
        </w:tc>
        <w:tc>
          <w:tcPr>
            <w:tcW w:w="825" w:type="dxa"/>
          </w:tcPr>
          <w:p w14:paraId="3BD7A809" w14:textId="77777777" w:rsidR="00D91D9F" w:rsidRPr="00123E3A" w:rsidRDefault="00D91D9F" w:rsidP="007C0D97">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37</w:t>
            </w:r>
          </w:p>
        </w:tc>
        <w:tc>
          <w:tcPr>
            <w:tcW w:w="1098" w:type="dxa"/>
            <w:noWrap/>
          </w:tcPr>
          <w:p w14:paraId="5B56272D" w14:textId="77777777" w:rsidR="00D91D9F" w:rsidRPr="00123E3A"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11,548</w:t>
            </w:r>
          </w:p>
        </w:tc>
      </w:tr>
      <w:tr w:rsidR="00D91D9F" w:rsidRPr="005D5458" w14:paraId="0E658190" w14:textId="77777777" w:rsidTr="009D00A1">
        <w:trPr>
          <w:trHeight w:val="300"/>
        </w:trPr>
        <w:tc>
          <w:tcPr>
            <w:cnfStyle w:val="001000000000" w:firstRow="0" w:lastRow="0" w:firstColumn="1" w:lastColumn="0" w:oddVBand="0" w:evenVBand="0" w:oddHBand="0" w:evenHBand="0" w:firstRowFirstColumn="0" w:firstRowLastColumn="0" w:lastRowFirstColumn="0" w:lastRowLastColumn="0"/>
            <w:tcW w:w="1129" w:type="dxa"/>
            <w:noWrap/>
            <w:hideMark/>
          </w:tcPr>
          <w:p w14:paraId="46E69AF1" w14:textId="77777777" w:rsidR="00D91D9F" w:rsidRPr="00123E3A" w:rsidRDefault="00D91D9F" w:rsidP="007C0D97">
            <w:pPr>
              <w:jc w:val="center"/>
              <w:rPr>
                <w:rFonts w:ascii="GHEA Grapalat" w:eastAsia="Times New Roman" w:hAnsi="GHEA Grapalat" w:cs="Calibri"/>
              </w:rPr>
            </w:pPr>
            <w:r w:rsidRPr="00123E3A">
              <w:rPr>
                <w:rFonts w:ascii="GHEA Grapalat" w:eastAsia="Times New Roman" w:hAnsi="GHEA Grapalat" w:cs="Calibri"/>
              </w:rPr>
              <w:t xml:space="preserve">ԶՌՆ 4. </w:t>
            </w:r>
          </w:p>
        </w:tc>
        <w:tc>
          <w:tcPr>
            <w:tcW w:w="5398" w:type="dxa"/>
            <w:noWrap/>
            <w:hideMark/>
          </w:tcPr>
          <w:p w14:paraId="17D2ED37" w14:textId="77777777" w:rsidR="00D91D9F" w:rsidRPr="00123E3A" w:rsidRDefault="00D91D9F" w:rsidP="007C0D97">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aps/>
              </w:rPr>
            </w:pPr>
            <w:r w:rsidRPr="00123E3A">
              <w:rPr>
                <w:rFonts w:ascii="GHEA Grapalat" w:eastAsia="Times New Roman" w:hAnsi="GHEA Grapalat" w:cs="Calibri"/>
                <w:b/>
              </w:rPr>
              <w:t>Հանրության հետ երկխոսության մակարդակի բարելավում</w:t>
            </w:r>
          </w:p>
        </w:tc>
        <w:tc>
          <w:tcPr>
            <w:tcW w:w="1194" w:type="dxa"/>
            <w:noWrap/>
            <w:hideMark/>
          </w:tcPr>
          <w:p w14:paraId="11E30C68" w14:textId="77777777" w:rsidR="00D91D9F" w:rsidRPr="00123E3A" w:rsidRDefault="00D91D9F" w:rsidP="007C0D97">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70</w:t>
            </w:r>
          </w:p>
        </w:tc>
        <w:tc>
          <w:tcPr>
            <w:tcW w:w="1194" w:type="dxa"/>
            <w:noWrap/>
          </w:tcPr>
          <w:p w14:paraId="4E5FB8D0" w14:textId="77777777" w:rsidR="00D91D9F" w:rsidRPr="00123E3A" w:rsidRDefault="00D91D9F" w:rsidP="00123E3A">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50</w:t>
            </w:r>
          </w:p>
        </w:tc>
        <w:tc>
          <w:tcPr>
            <w:tcW w:w="1193" w:type="dxa"/>
            <w:noWrap/>
          </w:tcPr>
          <w:p w14:paraId="4941E4E5" w14:textId="77777777" w:rsidR="00D91D9F" w:rsidRPr="00123E3A" w:rsidRDefault="00D91D9F" w:rsidP="00123E3A">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50</w:t>
            </w:r>
          </w:p>
        </w:tc>
        <w:tc>
          <w:tcPr>
            <w:tcW w:w="1194" w:type="dxa"/>
            <w:noWrap/>
          </w:tcPr>
          <w:p w14:paraId="7FF6FD27" w14:textId="77777777" w:rsidR="00D91D9F" w:rsidRPr="00123E3A" w:rsidRDefault="00D91D9F" w:rsidP="00123E3A">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50</w:t>
            </w:r>
          </w:p>
        </w:tc>
        <w:tc>
          <w:tcPr>
            <w:tcW w:w="825" w:type="dxa"/>
          </w:tcPr>
          <w:p w14:paraId="415ACAD0" w14:textId="77777777" w:rsidR="00D91D9F" w:rsidRPr="00123E3A" w:rsidRDefault="00D91D9F" w:rsidP="007C0D97">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37</w:t>
            </w:r>
          </w:p>
        </w:tc>
        <w:tc>
          <w:tcPr>
            <w:tcW w:w="1098" w:type="dxa"/>
            <w:noWrap/>
          </w:tcPr>
          <w:p w14:paraId="53235AF6" w14:textId="77777777" w:rsidR="00D91D9F" w:rsidRPr="00123E3A" w:rsidRDefault="00D91D9F" w:rsidP="00123E3A">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257</w:t>
            </w:r>
          </w:p>
        </w:tc>
      </w:tr>
      <w:tr w:rsidR="00D91D9F" w:rsidRPr="005D5458" w14:paraId="2C2BC211" w14:textId="77777777" w:rsidTr="009D00A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noWrap/>
            <w:hideMark/>
          </w:tcPr>
          <w:p w14:paraId="67281DE5" w14:textId="77777777" w:rsidR="00D91D9F" w:rsidRPr="00123E3A" w:rsidRDefault="00D91D9F" w:rsidP="007C0D97">
            <w:pPr>
              <w:jc w:val="center"/>
              <w:rPr>
                <w:rFonts w:ascii="GHEA Grapalat" w:eastAsia="Times New Roman" w:hAnsi="GHEA Grapalat" w:cs="Calibri"/>
              </w:rPr>
            </w:pPr>
            <w:r w:rsidRPr="00123E3A">
              <w:rPr>
                <w:rFonts w:ascii="GHEA Grapalat" w:eastAsia="Times New Roman" w:hAnsi="GHEA Grapalat" w:cs="Calibri"/>
              </w:rPr>
              <w:t>ԶՌՆ 5.</w:t>
            </w:r>
          </w:p>
        </w:tc>
        <w:tc>
          <w:tcPr>
            <w:tcW w:w="5398" w:type="dxa"/>
            <w:noWrap/>
            <w:hideMark/>
          </w:tcPr>
          <w:p w14:paraId="090FB6F5" w14:textId="77777777" w:rsidR="00D91D9F" w:rsidRPr="00123E3A" w:rsidRDefault="00D91D9F" w:rsidP="007C0D97">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aps/>
              </w:rPr>
            </w:pPr>
            <w:r w:rsidRPr="00123E3A">
              <w:rPr>
                <w:rFonts w:ascii="GHEA Grapalat" w:eastAsia="Times New Roman" w:hAnsi="GHEA Grapalat" w:cs="Calibri"/>
                <w:b/>
              </w:rPr>
              <w:t>Մարդկային ռեսուրսների կառավարման արդի համակարգի ներդրում (բարելավում)</w:t>
            </w:r>
          </w:p>
        </w:tc>
        <w:tc>
          <w:tcPr>
            <w:tcW w:w="1194" w:type="dxa"/>
            <w:noWrap/>
            <w:hideMark/>
          </w:tcPr>
          <w:p w14:paraId="3AEA8389" w14:textId="77777777" w:rsidR="00D91D9F" w:rsidRPr="00123E3A"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311</w:t>
            </w:r>
          </w:p>
        </w:tc>
        <w:tc>
          <w:tcPr>
            <w:tcW w:w="1194" w:type="dxa"/>
            <w:noWrap/>
          </w:tcPr>
          <w:p w14:paraId="51C4F0E4" w14:textId="77777777" w:rsidR="00D91D9F" w:rsidRPr="00123E3A"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155</w:t>
            </w:r>
          </w:p>
        </w:tc>
        <w:tc>
          <w:tcPr>
            <w:tcW w:w="1193" w:type="dxa"/>
            <w:noWrap/>
          </w:tcPr>
          <w:p w14:paraId="0B5A37AB" w14:textId="77777777" w:rsidR="00D91D9F" w:rsidRPr="00123E3A"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163</w:t>
            </w:r>
          </w:p>
        </w:tc>
        <w:tc>
          <w:tcPr>
            <w:tcW w:w="1194" w:type="dxa"/>
            <w:noWrap/>
          </w:tcPr>
          <w:p w14:paraId="1F16509F" w14:textId="77777777" w:rsidR="00D91D9F" w:rsidRPr="00123E3A" w:rsidRDefault="00D91D9F"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163</w:t>
            </w:r>
          </w:p>
        </w:tc>
        <w:tc>
          <w:tcPr>
            <w:tcW w:w="825" w:type="dxa"/>
          </w:tcPr>
          <w:p w14:paraId="361FB1C3" w14:textId="77777777" w:rsidR="00D91D9F" w:rsidRPr="00123E3A" w:rsidRDefault="00D91D9F" w:rsidP="007C0D97">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162</w:t>
            </w:r>
          </w:p>
        </w:tc>
        <w:tc>
          <w:tcPr>
            <w:tcW w:w="1098" w:type="dxa"/>
            <w:noWrap/>
          </w:tcPr>
          <w:p w14:paraId="78F3630C" w14:textId="77777777" w:rsidR="00D91D9F" w:rsidRPr="00123E3A" w:rsidRDefault="003B112B" w:rsidP="00123E3A">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954</w:t>
            </w:r>
          </w:p>
        </w:tc>
      </w:tr>
      <w:tr w:rsidR="00D91D9F" w:rsidRPr="005D5458" w14:paraId="7D5D2299" w14:textId="77777777" w:rsidTr="009D00A1">
        <w:trPr>
          <w:trHeight w:val="300"/>
        </w:trPr>
        <w:tc>
          <w:tcPr>
            <w:cnfStyle w:val="001000000000" w:firstRow="0" w:lastRow="0" w:firstColumn="1" w:lastColumn="0" w:oddVBand="0" w:evenVBand="0" w:oddHBand="0" w:evenHBand="0" w:firstRowFirstColumn="0" w:firstRowLastColumn="0" w:lastRowFirstColumn="0" w:lastRowLastColumn="0"/>
            <w:tcW w:w="6527" w:type="dxa"/>
            <w:gridSpan w:val="2"/>
            <w:noWrap/>
            <w:hideMark/>
          </w:tcPr>
          <w:p w14:paraId="25C0BFA6" w14:textId="77777777" w:rsidR="00D91D9F" w:rsidRPr="00123E3A" w:rsidRDefault="00D91D9F" w:rsidP="007C0D97">
            <w:pPr>
              <w:rPr>
                <w:rFonts w:ascii="GHEA Grapalat" w:eastAsia="Times New Roman" w:hAnsi="GHEA Grapalat" w:cs="Calibri"/>
              </w:rPr>
            </w:pPr>
            <w:r w:rsidRPr="00123E3A">
              <w:rPr>
                <w:rFonts w:ascii="GHEA Grapalat" w:eastAsia="Times New Roman" w:hAnsi="GHEA Grapalat" w:cs="Calibri"/>
              </w:rPr>
              <w:t>Ընդհանուր</w:t>
            </w:r>
          </w:p>
        </w:tc>
        <w:tc>
          <w:tcPr>
            <w:tcW w:w="1194" w:type="dxa"/>
            <w:noWrap/>
            <w:hideMark/>
          </w:tcPr>
          <w:p w14:paraId="6E8502FE" w14:textId="77777777" w:rsidR="00D91D9F" w:rsidRPr="00123E3A" w:rsidRDefault="00D91D9F" w:rsidP="0038348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 xml:space="preserve"> 7,</w:t>
            </w:r>
            <w:r w:rsidR="00970914">
              <w:rPr>
                <w:rFonts w:ascii="GHEA Grapalat" w:eastAsia="Times New Roman" w:hAnsi="GHEA Grapalat" w:cs="Calibri"/>
                <w:b/>
                <w:bCs/>
              </w:rPr>
              <w:t>4</w:t>
            </w:r>
            <w:r w:rsidR="00383489">
              <w:rPr>
                <w:rFonts w:ascii="GHEA Grapalat" w:eastAsia="Times New Roman" w:hAnsi="GHEA Grapalat" w:cs="Calibri"/>
                <w:b/>
                <w:bCs/>
              </w:rPr>
              <w:t>59</w:t>
            </w:r>
          </w:p>
        </w:tc>
        <w:tc>
          <w:tcPr>
            <w:tcW w:w="1194" w:type="dxa"/>
            <w:noWrap/>
          </w:tcPr>
          <w:p w14:paraId="7FD0B33F" w14:textId="77777777" w:rsidR="00D91D9F" w:rsidRPr="00123E3A" w:rsidRDefault="00970914" w:rsidP="00970914">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6</w:t>
            </w:r>
            <w:r w:rsidR="00D91D9F">
              <w:rPr>
                <w:rFonts w:ascii="GHEA Grapalat" w:eastAsia="Times New Roman" w:hAnsi="GHEA Grapalat" w:cs="Calibri"/>
                <w:b/>
                <w:bCs/>
              </w:rPr>
              <w:t>,</w:t>
            </w:r>
            <w:r>
              <w:rPr>
                <w:rFonts w:ascii="GHEA Grapalat" w:eastAsia="Times New Roman" w:hAnsi="GHEA Grapalat" w:cs="Calibri"/>
                <w:b/>
                <w:bCs/>
              </w:rPr>
              <w:t>28</w:t>
            </w:r>
            <w:r w:rsidR="00D91D9F">
              <w:rPr>
                <w:rFonts w:ascii="GHEA Grapalat" w:eastAsia="Times New Roman" w:hAnsi="GHEA Grapalat" w:cs="Calibri"/>
                <w:b/>
                <w:bCs/>
              </w:rPr>
              <w:t>1</w:t>
            </w:r>
          </w:p>
        </w:tc>
        <w:tc>
          <w:tcPr>
            <w:tcW w:w="1193" w:type="dxa"/>
            <w:noWrap/>
          </w:tcPr>
          <w:p w14:paraId="04796429" w14:textId="77777777" w:rsidR="00D91D9F" w:rsidRPr="00123E3A" w:rsidRDefault="00D91D9F" w:rsidP="008B3CD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4,</w:t>
            </w:r>
            <w:r w:rsidR="008B3CDF">
              <w:rPr>
                <w:rFonts w:ascii="GHEA Grapalat" w:eastAsia="Times New Roman" w:hAnsi="GHEA Grapalat" w:cs="Calibri"/>
                <w:b/>
                <w:bCs/>
              </w:rPr>
              <w:t>24</w:t>
            </w:r>
            <w:r>
              <w:rPr>
                <w:rFonts w:ascii="GHEA Grapalat" w:eastAsia="Times New Roman" w:hAnsi="GHEA Grapalat" w:cs="Calibri"/>
                <w:b/>
                <w:bCs/>
              </w:rPr>
              <w:t>3</w:t>
            </w:r>
          </w:p>
        </w:tc>
        <w:tc>
          <w:tcPr>
            <w:tcW w:w="1194" w:type="dxa"/>
            <w:noWrap/>
          </w:tcPr>
          <w:p w14:paraId="40043E81" w14:textId="77777777" w:rsidR="00D91D9F" w:rsidRPr="00123E3A" w:rsidRDefault="00D91D9F" w:rsidP="00123E3A">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868</w:t>
            </w:r>
          </w:p>
        </w:tc>
        <w:tc>
          <w:tcPr>
            <w:tcW w:w="825" w:type="dxa"/>
          </w:tcPr>
          <w:p w14:paraId="7DDEAAE2" w14:textId="77777777" w:rsidR="00D91D9F" w:rsidRPr="00123E3A" w:rsidRDefault="00D91D9F" w:rsidP="007C0D97">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742</w:t>
            </w:r>
          </w:p>
        </w:tc>
        <w:tc>
          <w:tcPr>
            <w:tcW w:w="1098" w:type="dxa"/>
            <w:noWrap/>
          </w:tcPr>
          <w:p w14:paraId="624EA001" w14:textId="77777777" w:rsidR="00D91D9F" w:rsidRPr="00123E3A" w:rsidRDefault="008B3CDF" w:rsidP="0038348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rPr>
            </w:pPr>
            <w:r>
              <w:rPr>
                <w:rFonts w:ascii="GHEA Grapalat" w:eastAsia="Times New Roman" w:hAnsi="GHEA Grapalat" w:cs="Calibri"/>
                <w:b/>
                <w:bCs/>
              </w:rPr>
              <w:t>19,</w:t>
            </w:r>
            <w:r w:rsidR="00383489">
              <w:rPr>
                <w:rFonts w:ascii="GHEA Grapalat" w:eastAsia="Times New Roman" w:hAnsi="GHEA Grapalat" w:cs="Calibri"/>
                <w:b/>
                <w:bCs/>
              </w:rPr>
              <w:t>593</w:t>
            </w:r>
          </w:p>
        </w:tc>
      </w:tr>
    </w:tbl>
    <w:p w14:paraId="7905386C" w14:textId="77777777" w:rsidR="00EF42D8" w:rsidRDefault="00EF42D8" w:rsidP="00270E83">
      <w:pPr>
        <w:jc w:val="right"/>
        <w:rPr>
          <w:rFonts w:ascii="GHEA Grapalat" w:hAnsi="GHEA Grapalat"/>
          <w:b/>
        </w:rPr>
      </w:pPr>
    </w:p>
    <w:p w14:paraId="5852765A" w14:textId="77777777" w:rsidR="00EF42D8" w:rsidRDefault="00EF42D8">
      <w:pPr>
        <w:spacing w:after="160" w:line="259" w:lineRule="auto"/>
        <w:rPr>
          <w:rFonts w:ascii="GHEA Grapalat" w:hAnsi="GHEA Grapalat"/>
          <w:b/>
        </w:rPr>
      </w:pPr>
      <w:r>
        <w:rPr>
          <w:rFonts w:ascii="GHEA Grapalat" w:hAnsi="GHEA Grapalat"/>
          <w:b/>
        </w:rPr>
        <w:br w:type="page"/>
      </w:r>
    </w:p>
    <w:p w14:paraId="6E9342EB" w14:textId="77777777" w:rsidR="00EF42D8" w:rsidRPr="00FB76AD" w:rsidRDefault="00EF42D8" w:rsidP="00EF42D8">
      <w:pPr>
        <w:pStyle w:val="Heading1"/>
      </w:pPr>
      <w:bookmarkStart w:id="120" w:name="_Toc54029717"/>
      <w:r w:rsidRPr="00FB76AD">
        <w:lastRenderedPageBreak/>
        <w:t xml:space="preserve">ՀԱՎԵԼՎԱԾ </w:t>
      </w:r>
      <w:r w:rsidRPr="00FB76AD">
        <w:rPr>
          <w:lang w:val="en-US"/>
        </w:rPr>
        <w:t>2</w:t>
      </w:r>
      <w:r w:rsidRPr="00FB76AD">
        <w:t>. Ռազմավարության բյուջեն` ըստ միջոցառումների</w:t>
      </w:r>
      <w:bookmarkEnd w:id="120"/>
    </w:p>
    <w:p w14:paraId="227B249D" w14:textId="77777777" w:rsidR="004D62F0" w:rsidRPr="00FB76AD" w:rsidRDefault="00EF42D8" w:rsidP="00EF42D8">
      <w:pPr>
        <w:spacing w:after="160" w:line="259" w:lineRule="auto"/>
        <w:jc w:val="right"/>
        <w:rPr>
          <w:rFonts w:ascii="GHEA Grapalat" w:eastAsiaTheme="majorEastAsia" w:hAnsi="GHEA Grapalat" w:cstheme="majorBidi"/>
          <w:b/>
          <w:bCs/>
          <w:color w:val="2C6EAB" w:themeColor="accent1" w:themeShade="B5"/>
          <w:sz w:val="32"/>
          <w:szCs w:val="32"/>
          <w:lang w:val="hy-AM"/>
        </w:rPr>
      </w:pPr>
      <w:r w:rsidRPr="00FB76AD">
        <w:rPr>
          <w:rFonts w:ascii="GHEA Grapalat" w:hAnsi="GHEA Grapalat" w:cs="Arial"/>
          <w:b/>
          <w:lang w:val="hy-AM"/>
        </w:rPr>
        <w:t xml:space="preserve">Մլն </w:t>
      </w:r>
      <w:r>
        <w:rPr>
          <w:rFonts w:ascii="GHEA Grapalat" w:hAnsi="GHEA Grapalat" w:cs="Arial"/>
          <w:b/>
        </w:rPr>
        <w:t xml:space="preserve">ՀՀ </w:t>
      </w:r>
      <w:r w:rsidRPr="00FB76AD">
        <w:rPr>
          <w:rFonts w:ascii="GHEA Grapalat" w:hAnsi="GHEA Grapalat" w:cs="Arial"/>
          <w:b/>
          <w:lang w:val="hy-AM"/>
        </w:rPr>
        <w:t>դրամ</w:t>
      </w:r>
      <w:r w:rsidRPr="00FB76AD">
        <w:rPr>
          <w:rFonts w:ascii="GHEA Grapalat" w:hAnsi="GHEA Grapalat"/>
        </w:rPr>
        <w:t xml:space="preserve"> </w:t>
      </w:r>
    </w:p>
    <w:tbl>
      <w:tblPr>
        <w:tblStyle w:val="GridTable4-Accent1111"/>
        <w:tblpPr w:leftFromText="181" w:rightFromText="181" w:vertAnchor="text" w:horzAnchor="margin" w:tblpXSpec="center" w:tblpY="239"/>
        <w:tblW w:w="14845" w:type="dxa"/>
        <w:tblLook w:val="04A0" w:firstRow="1" w:lastRow="0" w:firstColumn="1" w:lastColumn="0" w:noHBand="0" w:noVBand="1"/>
      </w:tblPr>
      <w:tblGrid>
        <w:gridCol w:w="669"/>
        <w:gridCol w:w="1641"/>
        <w:gridCol w:w="4795"/>
        <w:gridCol w:w="1152"/>
        <w:gridCol w:w="1091"/>
        <w:gridCol w:w="1018"/>
        <w:gridCol w:w="970"/>
        <w:gridCol w:w="1713"/>
        <w:gridCol w:w="1796"/>
      </w:tblGrid>
      <w:tr w:rsidR="004D6522" w:rsidRPr="00117655" w14:paraId="27A10248" w14:textId="77777777" w:rsidTr="00BE13CB">
        <w:trPr>
          <w:cnfStyle w:val="100000000000" w:firstRow="1" w:lastRow="0" w:firstColumn="0" w:lastColumn="0" w:oddVBand="0" w:evenVBand="0" w:oddHBand="0"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2310" w:type="dxa"/>
            <w:gridSpan w:val="2"/>
          </w:tcPr>
          <w:p w14:paraId="69385C98" w14:textId="77777777" w:rsidR="004D6522" w:rsidRPr="008B1726" w:rsidRDefault="004D6522" w:rsidP="00BE13CB">
            <w:pPr>
              <w:rPr>
                <w:rFonts w:ascii="GHEA Grapalat" w:eastAsia="Times New Roman" w:hAnsi="GHEA Grapalat" w:cs="Calibri"/>
                <w:color w:val="203764"/>
                <w:lang w:val="hy-AM"/>
              </w:rPr>
            </w:pPr>
          </w:p>
        </w:tc>
        <w:tc>
          <w:tcPr>
            <w:tcW w:w="12535" w:type="dxa"/>
            <w:gridSpan w:val="7"/>
            <w:noWrap/>
            <w:hideMark/>
          </w:tcPr>
          <w:p w14:paraId="324530F3" w14:textId="77777777" w:rsidR="004D6522" w:rsidRPr="008B1726" w:rsidRDefault="004D6522" w:rsidP="00BE13CB">
            <w:pP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203764"/>
                <w:lang w:val="hy-AM"/>
              </w:rPr>
            </w:pPr>
            <w:r w:rsidRPr="008B1726">
              <w:rPr>
                <w:rFonts w:ascii="GHEA Grapalat" w:eastAsia="Times New Roman" w:hAnsi="GHEA Grapalat" w:cs="Calibri"/>
                <w:color w:val="203764"/>
                <w:lang w:val="hy-AM"/>
              </w:rPr>
              <w:t>Ռազմավարական նպատակ 1.</w:t>
            </w:r>
          </w:p>
          <w:p w14:paraId="2373AC2D" w14:textId="77777777" w:rsidR="004D6522" w:rsidRPr="008B1726" w:rsidRDefault="004D6522" w:rsidP="00CC092E">
            <w:pP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203764"/>
                <w:lang w:val="hy-AM"/>
              </w:rPr>
            </w:pPr>
            <w:r w:rsidRPr="008B1726">
              <w:rPr>
                <w:rFonts w:ascii="GHEA Grapalat" w:eastAsia="Times New Roman" w:hAnsi="GHEA Grapalat" w:cs="Calibri"/>
                <w:color w:val="203764"/>
                <w:lang w:val="hy-AM"/>
              </w:rPr>
              <w:t>ԿԱՌԱՎԱՐՄԱՆ ՀԱՄԱԿԱՐԳԵՐԻ ԿԱՏԱՐԵԼԱԳՈՐԾՈՒՄ,</w:t>
            </w:r>
            <w:r w:rsidRPr="008B1726">
              <w:rPr>
                <w:rFonts w:ascii="GHEA Grapalat" w:hAnsi="GHEA Grapalat"/>
                <w:lang w:val="hy-AM"/>
              </w:rPr>
              <w:t xml:space="preserve"> </w:t>
            </w:r>
            <w:r w:rsidRPr="00D67B40">
              <w:rPr>
                <w:rFonts w:ascii="GHEA Grapalat" w:eastAsia="Times New Roman" w:hAnsi="GHEA Grapalat" w:cs="Calibri"/>
                <w:color w:val="203764"/>
                <w:lang w:val="hy-AM"/>
              </w:rPr>
              <w:t>ՀԱՐԿ ՎՃԱՐՈՂՆԵՐԻՆ ԹՎԱՅՆԱՑՎԱԾ ԾԱՌԱՅՈՒԹՅՈՒՆՆԵՐԻ ՄԱՏՈՒՑՈՒՄ</w:t>
            </w:r>
          </w:p>
        </w:tc>
      </w:tr>
      <w:tr w:rsidR="004D6522" w:rsidRPr="00117655" w14:paraId="37CC08C5" w14:textId="77777777" w:rsidTr="00BE13CB">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2310" w:type="dxa"/>
            <w:gridSpan w:val="2"/>
            <w:shd w:val="clear" w:color="auto" w:fill="9CC2E5" w:themeFill="accent1" w:themeFillTint="99"/>
          </w:tcPr>
          <w:p w14:paraId="66E14604" w14:textId="77777777" w:rsidR="004D6522" w:rsidRPr="008B1726" w:rsidRDefault="004D6522" w:rsidP="00BE13CB">
            <w:pPr>
              <w:rPr>
                <w:rFonts w:ascii="GHEA Grapalat" w:eastAsia="Times New Roman" w:hAnsi="GHEA Grapalat" w:cs="Calibri"/>
                <w:color w:val="203764"/>
                <w:lang w:val="hy-AM"/>
              </w:rPr>
            </w:pPr>
          </w:p>
        </w:tc>
        <w:tc>
          <w:tcPr>
            <w:tcW w:w="12535" w:type="dxa"/>
            <w:gridSpan w:val="7"/>
            <w:shd w:val="clear" w:color="auto" w:fill="9CC2E5" w:themeFill="accent1" w:themeFillTint="99"/>
            <w:noWrap/>
          </w:tcPr>
          <w:p w14:paraId="6B47FAB1" w14:textId="77777777" w:rsidR="004D6522" w:rsidRPr="008B1726"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203764"/>
                <w:lang w:val="hy-AM"/>
              </w:rPr>
            </w:pPr>
            <w:r w:rsidRPr="008B1726">
              <w:rPr>
                <w:rFonts w:ascii="GHEA Grapalat" w:eastAsia="Times New Roman" w:hAnsi="GHEA Grapalat" w:cs="Calibri"/>
                <w:color w:val="203764"/>
                <w:lang w:val="hy-AM"/>
              </w:rPr>
              <w:t>1.1. Ենթանպատակ</w:t>
            </w:r>
          </w:p>
          <w:p w14:paraId="43694014" w14:textId="77777777" w:rsidR="004D6522" w:rsidRPr="008B1726"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203764"/>
                <w:lang w:val="hy-AM"/>
              </w:rPr>
            </w:pPr>
            <w:r w:rsidRPr="008B1726">
              <w:rPr>
                <w:rFonts w:ascii="GHEA Grapalat" w:eastAsia="Times New Roman" w:hAnsi="GHEA Grapalat" w:cs="Calibri"/>
                <w:color w:val="203764"/>
                <w:lang w:val="hy-AM"/>
              </w:rPr>
              <w:t>Էլեկտրոնային և թվային գործիքակազմի ներդրում և զարգացում</w:t>
            </w:r>
          </w:p>
        </w:tc>
      </w:tr>
      <w:tr w:rsidR="004D6522" w:rsidRPr="008B1726" w14:paraId="7ADCA67A" w14:textId="77777777" w:rsidTr="00BE13CB">
        <w:trPr>
          <w:trHeight w:val="440"/>
        </w:trPr>
        <w:tc>
          <w:tcPr>
            <w:cnfStyle w:val="001000000000" w:firstRow="0" w:lastRow="0" w:firstColumn="1" w:lastColumn="0" w:oddVBand="0" w:evenVBand="0" w:oddHBand="0" w:evenHBand="0" w:firstRowFirstColumn="0" w:firstRowLastColumn="0" w:lastRowFirstColumn="0" w:lastRowLastColumn="0"/>
            <w:tcW w:w="7105" w:type="dxa"/>
            <w:gridSpan w:val="3"/>
            <w:noWrap/>
          </w:tcPr>
          <w:p w14:paraId="29794EAD" w14:textId="77777777" w:rsidR="004D6522" w:rsidRPr="008B1726" w:rsidRDefault="004D6522" w:rsidP="00BE13CB">
            <w:pPr>
              <w:rPr>
                <w:rFonts w:ascii="GHEA Grapalat" w:eastAsia="Times New Roman" w:hAnsi="GHEA Grapalat" w:cs="Calibri"/>
                <w:color w:val="203764"/>
                <w:lang w:val="hy-AM"/>
              </w:rPr>
            </w:pPr>
            <w:r w:rsidRPr="008B1726">
              <w:rPr>
                <w:rFonts w:ascii="GHEA Grapalat" w:eastAsia="Times New Roman" w:hAnsi="GHEA Grapalat" w:cs="Calibri"/>
                <w:color w:val="203764"/>
              </w:rPr>
              <w:t>Միջոցառումներ</w:t>
            </w:r>
          </w:p>
        </w:tc>
        <w:tc>
          <w:tcPr>
            <w:tcW w:w="1152" w:type="dxa"/>
            <w:noWrap/>
          </w:tcPr>
          <w:p w14:paraId="2DCC05E9"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rPr>
            </w:pPr>
            <w:r w:rsidRPr="008B1726">
              <w:rPr>
                <w:rFonts w:ascii="GHEA Grapalat" w:eastAsia="Times New Roman" w:hAnsi="GHEA Grapalat" w:cs="Calibri"/>
                <w:b/>
                <w:color w:val="203764"/>
              </w:rPr>
              <w:t>2021</w:t>
            </w:r>
          </w:p>
        </w:tc>
        <w:tc>
          <w:tcPr>
            <w:tcW w:w="1091" w:type="dxa"/>
            <w:noWrap/>
          </w:tcPr>
          <w:p w14:paraId="070B84EE"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rPr>
            </w:pPr>
            <w:r w:rsidRPr="008B1726">
              <w:rPr>
                <w:rFonts w:ascii="GHEA Grapalat" w:eastAsia="Times New Roman" w:hAnsi="GHEA Grapalat" w:cs="Calibri"/>
                <w:b/>
                <w:color w:val="203764"/>
              </w:rPr>
              <w:t>2022</w:t>
            </w:r>
          </w:p>
        </w:tc>
        <w:tc>
          <w:tcPr>
            <w:tcW w:w="1018" w:type="dxa"/>
            <w:noWrap/>
          </w:tcPr>
          <w:p w14:paraId="5FF7444C"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rPr>
            </w:pPr>
            <w:r w:rsidRPr="008B1726">
              <w:rPr>
                <w:rFonts w:ascii="GHEA Grapalat" w:eastAsia="Times New Roman" w:hAnsi="GHEA Grapalat" w:cs="Calibri"/>
                <w:b/>
                <w:color w:val="203764"/>
              </w:rPr>
              <w:t>2023</w:t>
            </w:r>
          </w:p>
        </w:tc>
        <w:tc>
          <w:tcPr>
            <w:tcW w:w="970" w:type="dxa"/>
            <w:noWrap/>
          </w:tcPr>
          <w:p w14:paraId="2C040D66"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rPr>
            </w:pPr>
            <w:r w:rsidRPr="008B1726">
              <w:rPr>
                <w:rFonts w:ascii="GHEA Grapalat" w:eastAsia="Times New Roman" w:hAnsi="GHEA Grapalat" w:cs="Calibri"/>
                <w:b/>
                <w:color w:val="203764"/>
              </w:rPr>
              <w:t>2024</w:t>
            </w:r>
          </w:p>
        </w:tc>
        <w:tc>
          <w:tcPr>
            <w:tcW w:w="1713" w:type="dxa"/>
          </w:tcPr>
          <w:p w14:paraId="3282CA36"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203764"/>
                <w:lang w:val="hy-AM"/>
              </w:rPr>
            </w:pPr>
            <w:r w:rsidRPr="008B1726">
              <w:rPr>
                <w:rFonts w:ascii="GHEA Grapalat" w:eastAsia="Times New Roman" w:hAnsi="GHEA Grapalat" w:cs="Calibri"/>
                <w:b/>
                <w:bCs/>
                <w:color w:val="203764"/>
                <w:lang w:val="hy-AM"/>
              </w:rPr>
              <w:t>2025</w:t>
            </w:r>
          </w:p>
        </w:tc>
        <w:tc>
          <w:tcPr>
            <w:tcW w:w="1796" w:type="dxa"/>
          </w:tcPr>
          <w:p w14:paraId="5E945062"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203764"/>
              </w:rPr>
            </w:pPr>
            <w:r w:rsidRPr="008B1726">
              <w:rPr>
                <w:rFonts w:ascii="GHEA Grapalat" w:eastAsia="Times New Roman" w:hAnsi="GHEA Grapalat" w:cs="Calibri"/>
                <w:b/>
                <w:bCs/>
                <w:color w:val="203764"/>
              </w:rPr>
              <w:t>Ընդամենը</w:t>
            </w:r>
          </w:p>
        </w:tc>
      </w:tr>
      <w:tr w:rsidR="004D6522" w:rsidRPr="008B1726" w14:paraId="570513BA" w14:textId="77777777" w:rsidTr="00BE13CB">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669" w:type="dxa"/>
            <w:noWrap/>
            <w:hideMark/>
          </w:tcPr>
          <w:p w14:paraId="7DEB7F37" w14:textId="77777777" w:rsidR="004D6522" w:rsidRPr="008B1726"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t>1</w:t>
            </w:r>
          </w:p>
        </w:tc>
        <w:tc>
          <w:tcPr>
            <w:tcW w:w="6436" w:type="dxa"/>
            <w:gridSpan w:val="2"/>
          </w:tcPr>
          <w:p w14:paraId="4E7C6C92" w14:textId="77777777" w:rsidR="004D6522" w:rsidRPr="008B1726" w:rsidRDefault="00C63525" w:rsidP="00C63525">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Հարկ վճարողների սպասարկման կենտրոնների հաղորդակցման համակարգի ներդրում, է</w:t>
            </w:r>
            <w:r w:rsidR="004D6522" w:rsidRPr="008B1726">
              <w:rPr>
                <w:rFonts w:ascii="GHEA Grapalat" w:eastAsia="Times New Roman" w:hAnsi="GHEA Grapalat" w:cs="Calibri"/>
                <w:color w:val="000000"/>
              </w:rPr>
              <w:t>լեկտրոնային արխիվացման համակարգ</w:t>
            </w:r>
            <w:r w:rsidR="00EE0BF9">
              <w:rPr>
                <w:rFonts w:ascii="GHEA Grapalat" w:eastAsia="Times New Roman" w:hAnsi="GHEA Grapalat" w:cs="Calibri"/>
                <w:color w:val="000000"/>
              </w:rPr>
              <w:t>ի ստեղծում</w:t>
            </w:r>
          </w:p>
        </w:tc>
        <w:tc>
          <w:tcPr>
            <w:tcW w:w="1152" w:type="dxa"/>
            <w:noWrap/>
            <w:vAlign w:val="center"/>
          </w:tcPr>
          <w:p w14:paraId="165E062B" w14:textId="77777777" w:rsidR="004D6522" w:rsidRPr="008B1726" w:rsidRDefault="004D6522" w:rsidP="007A501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hAnsi="GHEA Grapalat" w:cs="Calibri"/>
                <w:color w:val="000000"/>
              </w:rPr>
              <w:t>2</w:t>
            </w:r>
            <w:r w:rsidR="007A5011">
              <w:rPr>
                <w:rFonts w:ascii="GHEA Grapalat" w:hAnsi="GHEA Grapalat" w:cs="Calibri"/>
                <w:color w:val="000000"/>
              </w:rPr>
              <w:t>1</w:t>
            </w:r>
            <w:r>
              <w:rPr>
                <w:rFonts w:ascii="GHEA Grapalat" w:hAnsi="GHEA Grapalat" w:cs="Calibri"/>
                <w:color w:val="000000"/>
              </w:rPr>
              <w:t>0</w:t>
            </w:r>
          </w:p>
        </w:tc>
        <w:tc>
          <w:tcPr>
            <w:tcW w:w="1091" w:type="dxa"/>
            <w:noWrap/>
            <w:vAlign w:val="center"/>
          </w:tcPr>
          <w:p w14:paraId="301F4D07"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hAnsi="GHEA Grapalat" w:cs="Calibri"/>
                <w:color w:val="000000"/>
              </w:rPr>
              <w:t>300</w:t>
            </w:r>
          </w:p>
        </w:tc>
        <w:tc>
          <w:tcPr>
            <w:tcW w:w="1018" w:type="dxa"/>
            <w:noWrap/>
          </w:tcPr>
          <w:p w14:paraId="3BDAE23B"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p>
        </w:tc>
        <w:tc>
          <w:tcPr>
            <w:tcW w:w="970" w:type="dxa"/>
            <w:noWrap/>
          </w:tcPr>
          <w:p w14:paraId="5725BF5C"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p>
        </w:tc>
        <w:tc>
          <w:tcPr>
            <w:tcW w:w="1713" w:type="dxa"/>
          </w:tcPr>
          <w:p w14:paraId="5E2B02AA"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796" w:type="dxa"/>
            <w:noWrap/>
          </w:tcPr>
          <w:p w14:paraId="33121038" w14:textId="77777777" w:rsidR="004D6522" w:rsidRPr="008B1726" w:rsidRDefault="004D6522" w:rsidP="007A501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5</w:t>
            </w:r>
            <w:r w:rsidR="007A5011">
              <w:rPr>
                <w:rFonts w:ascii="GHEA Grapalat" w:eastAsia="Times New Roman" w:hAnsi="GHEA Grapalat" w:cs="Calibri"/>
                <w:color w:val="000000"/>
              </w:rPr>
              <w:t>1</w:t>
            </w:r>
            <w:r w:rsidRPr="008B1726">
              <w:rPr>
                <w:rFonts w:ascii="GHEA Grapalat" w:eastAsia="Times New Roman" w:hAnsi="GHEA Grapalat" w:cs="Calibri"/>
                <w:color w:val="000000"/>
              </w:rPr>
              <w:t>0</w:t>
            </w:r>
          </w:p>
        </w:tc>
      </w:tr>
      <w:tr w:rsidR="004D6522" w:rsidRPr="008B1726" w14:paraId="3AE504F6" w14:textId="77777777" w:rsidTr="00BE13CB">
        <w:trPr>
          <w:trHeight w:val="365"/>
        </w:trPr>
        <w:tc>
          <w:tcPr>
            <w:cnfStyle w:val="001000000000" w:firstRow="0" w:lastRow="0" w:firstColumn="1" w:lastColumn="0" w:oddVBand="0" w:evenVBand="0" w:oddHBand="0" w:evenHBand="0" w:firstRowFirstColumn="0" w:firstRowLastColumn="0" w:lastRowFirstColumn="0" w:lastRowLastColumn="0"/>
            <w:tcW w:w="669" w:type="dxa"/>
            <w:noWrap/>
          </w:tcPr>
          <w:p w14:paraId="78D2A92C" w14:textId="77777777" w:rsidR="004D6522" w:rsidRPr="008B1726"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t>2</w:t>
            </w:r>
          </w:p>
        </w:tc>
        <w:tc>
          <w:tcPr>
            <w:tcW w:w="6436" w:type="dxa"/>
            <w:gridSpan w:val="2"/>
          </w:tcPr>
          <w:p w14:paraId="44B0FEAF" w14:textId="77777777" w:rsidR="004D6522" w:rsidRPr="008B1726"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ՊԵԿ տե</w:t>
            </w:r>
            <w:r w:rsidR="00050C7E">
              <w:rPr>
                <w:rFonts w:ascii="GHEA Grapalat" w:eastAsia="Times New Roman" w:hAnsi="GHEA Grapalat" w:cs="Calibri"/>
                <w:color w:val="000000"/>
              </w:rPr>
              <w:t>ղեկատվական բազայի հուսալիության մակարդակի բարելավում</w:t>
            </w:r>
          </w:p>
        </w:tc>
        <w:tc>
          <w:tcPr>
            <w:tcW w:w="1152" w:type="dxa"/>
            <w:noWrap/>
          </w:tcPr>
          <w:p w14:paraId="55276999" w14:textId="77777777" w:rsidR="004D6522" w:rsidRPr="005D5458"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w:t>
            </w:r>
          </w:p>
        </w:tc>
        <w:tc>
          <w:tcPr>
            <w:tcW w:w="1091" w:type="dxa"/>
            <w:noWrap/>
          </w:tcPr>
          <w:p w14:paraId="640AED3E"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018" w:type="dxa"/>
            <w:noWrap/>
          </w:tcPr>
          <w:p w14:paraId="123C5B7D"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970" w:type="dxa"/>
            <w:noWrap/>
          </w:tcPr>
          <w:p w14:paraId="308E7678"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1713" w:type="dxa"/>
          </w:tcPr>
          <w:p w14:paraId="6463ABF0"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796" w:type="dxa"/>
            <w:noWrap/>
          </w:tcPr>
          <w:p w14:paraId="5EC807ED"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10</w:t>
            </w:r>
          </w:p>
        </w:tc>
      </w:tr>
      <w:tr w:rsidR="004D6522" w:rsidRPr="008B1726" w14:paraId="5EB422D3" w14:textId="77777777" w:rsidTr="00BE13CB">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669" w:type="dxa"/>
            <w:noWrap/>
          </w:tcPr>
          <w:p w14:paraId="7EFC207D" w14:textId="77777777" w:rsidR="004D6522" w:rsidRPr="008B1726"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t>3</w:t>
            </w:r>
          </w:p>
        </w:tc>
        <w:tc>
          <w:tcPr>
            <w:tcW w:w="6436" w:type="dxa"/>
            <w:gridSpan w:val="2"/>
          </w:tcPr>
          <w:p w14:paraId="2977546C" w14:textId="77777777" w:rsidR="004D6522" w:rsidRPr="008B1726"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ՊԵԿ սերվերային և օպերացիոն համակարգեր</w:t>
            </w:r>
            <w:r w:rsidRPr="008B1726">
              <w:rPr>
                <w:rFonts w:ascii="GHEA Grapalat" w:eastAsia="Times New Roman" w:hAnsi="GHEA Grapalat" w:cs="Calibri"/>
                <w:color w:val="000000"/>
              </w:rPr>
              <w:tab/>
            </w:r>
            <w:r w:rsidR="003443FF">
              <w:rPr>
                <w:rFonts w:ascii="GHEA Grapalat" w:eastAsia="Times New Roman" w:hAnsi="GHEA Grapalat" w:cs="Calibri"/>
                <w:color w:val="000000"/>
              </w:rPr>
              <w:t>ի զարգացում և արդիականացում</w:t>
            </w:r>
          </w:p>
        </w:tc>
        <w:tc>
          <w:tcPr>
            <w:tcW w:w="1152" w:type="dxa"/>
            <w:noWrap/>
          </w:tcPr>
          <w:p w14:paraId="61EE7432"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w:t>
            </w:r>
            <w:r w:rsidRPr="008B1726">
              <w:rPr>
                <w:rFonts w:ascii="GHEA Grapalat" w:eastAsia="Times New Roman" w:hAnsi="GHEA Grapalat" w:cs="Calibri"/>
                <w:color w:val="000000"/>
              </w:rPr>
              <w:t>00</w:t>
            </w:r>
          </w:p>
        </w:tc>
        <w:tc>
          <w:tcPr>
            <w:tcW w:w="1091" w:type="dxa"/>
            <w:noWrap/>
          </w:tcPr>
          <w:p w14:paraId="13EC8E83"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100</w:t>
            </w:r>
          </w:p>
        </w:tc>
        <w:tc>
          <w:tcPr>
            <w:tcW w:w="1018" w:type="dxa"/>
            <w:noWrap/>
          </w:tcPr>
          <w:p w14:paraId="75240417"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100</w:t>
            </w:r>
          </w:p>
        </w:tc>
        <w:tc>
          <w:tcPr>
            <w:tcW w:w="970" w:type="dxa"/>
            <w:noWrap/>
          </w:tcPr>
          <w:p w14:paraId="01BDD1A8"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5</w:t>
            </w:r>
            <w:r w:rsidRPr="008B1726">
              <w:rPr>
                <w:rFonts w:ascii="GHEA Grapalat" w:eastAsia="Times New Roman" w:hAnsi="GHEA Grapalat" w:cs="Calibri"/>
                <w:color w:val="000000"/>
              </w:rPr>
              <w:t>0</w:t>
            </w:r>
          </w:p>
        </w:tc>
        <w:tc>
          <w:tcPr>
            <w:tcW w:w="1713" w:type="dxa"/>
          </w:tcPr>
          <w:p w14:paraId="6A20D1B3"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B91AE1">
              <w:rPr>
                <w:rFonts w:ascii="GHEA Grapalat" w:eastAsia="Times New Roman" w:hAnsi="GHEA Grapalat" w:cs="Calibri"/>
                <w:color w:val="000000"/>
              </w:rPr>
              <w:t>50</w:t>
            </w:r>
          </w:p>
        </w:tc>
        <w:tc>
          <w:tcPr>
            <w:tcW w:w="1796" w:type="dxa"/>
            <w:noWrap/>
          </w:tcPr>
          <w:p w14:paraId="0819BEAA"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500</w:t>
            </w:r>
          </w:p>
        </w:tc>
      </w:tr>
      <w:tr w:rsidR="004D6522" w:rsidRPr="008B1726" w14:paraId="2BA8A6D3" w14:textId="77777777" w:rsidTr="00BE13CB">
        <w:trPr>
          <w:trHeight w:val="620"/>
        </w:trPr>
        <w:tc>
          <w:tcPr>
            <w:cnfStyle w:val="001000000000" w:firstRow="0" w:lastRow="0" w:firstColumn="1" w:lastColumn="0" w:oddVBand="0" w:evenVBand="0" w:oddHBand="0" w:evenHBand="0" w:firstRowFirstColumn="0" w:firstRowLastColumn="0" w:lastRowFirstColumn="0" w:lastRowLastColumn="0"/>
            <w:tcW w:w="669" w:type="dxa"/>
            <w:noWrap/>
          </w:tcPr>
          <w:p w14:paraId="3FA8D2CB" w14:textId="77777777" w:rsidR="004D6522" w:rsidRPr="008B1726"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t>4</w:t>
            </w:r>
          </w:p>
        </w:tc>
        <w:tc>
          <w:tcPr>
            <w:tcW w:w="6436" w:type="dxa"/>
            <w:gridSpan w:val="2"/>
          </w:tcPr>
          <w:p w14:paraId="4AAB7CED" w14:textId="77777777" w:rsidR="004D6522" w:rsidRPr="008B1726"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Այլ պետական մարմինների հետ տեղեկատվության փոխանակում</w:t>
            </w:r>
          </w:p>
        </w:tc>
        <w:tc>
          <w:tcPr>
            <w:tcW w:w="1152" w:type="dxa"/>
            <w:noWrap/>
          </w:tcPr>
          <w:p w14:paraId="2FE47F5E"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w:t>
            </w:r>
            <w:r w:rsidRPr="008B1726">
              <w:rPr>
                <w:rFonts w:ascii="GHEA Grapalat" w:eastAsia="Times New Roman" w:hAnsi="GHEA Grapalat" w:cs="Calibri"/>
                <w:color w:val="000000"/>
              </w:rPr>
              <w:t>5</w:t>
            </w:r>
          </w:p>
        </w:tc>
        <w:tc>
          <w:tcPr>
            <w:tcW w:w="1091" w:type="dxa"/>
            <w:noWrap/>
          </w:tcPr>
          <w:p w14:paraId="6BF708DF"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w:t>
            </w:r>
          </w:p>
        </w:tc>
        <w:tc>
          <w:tcPr>
            <w:tcW w:w="1018" w:type="dxa"/>
            <w:noWrap/>
          </w:tcPr>
          <w:p w14:paraId="7F1C370A"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w:t>
            </w:r>
          </w:p>
        </w:tc>
        <w:tc>
          <w:tcPr>
            <w:tcW w:w="970" w:type="dxa"/>
            <w:noWrap/>
          </w:tcPr>
          <w:p w14:paraId="7878675A"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5</w:t>
            </w:r>
          </w:p>
        </w:tc>
        <w:tc>
          <w:tcPr>
            <w:tcW w:w="1713" w:type="dxa"/>
          </w:tcPr>
          <w:p w14:paraId="3E21D71D"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796" w:type="dxa"/>
            <w:noWrap/>
          </w:tcPr>
          <w:p w14:paraId="33465146"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50</w:t>
            </w:r>
          </w:p>
        </w:tc>
      </w:tr>
      <w:tr w:rsidR="007A5011" w:rsidRPr="008B1726" w14:paraId="237F44CD" w14:textId="77777777" w:rsidTr="00BE13CB">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669" w:type="dxa"/>
            <w:noWrap/>
          </w:tcPr>
          <w:p w14:paraId="0014AF91" w14:textId="77777777" w:rsidR="007A5011" w:rsidRPr="008B1726" w:rsidRDefault="007A5011" w:rsidP="007A5011">
            <w:pPr>
              <w:jc w:val="right"/>
              <w:rPr>
                <w:rFonts w:ascii="GHEA Grapalat" w:eastAsia="Times New Roman" w:hAnsi="GHEA Grapalat" w:cs="Calibri"/>
                <w:color w:val="000000"/>
              </w:rPr>
            </w:pPr>
            <w:r w:rsidRPr="008B1726">
              <w:rPr>
                <w:rFonts w:ascii="GHEA Grapalat" w:eastAsia="Times New Roman" w:hAnsi="GHEA Grapalat" w:cs="Calibri"/>
                <w:color w:val="000000"/>
              </w:rPr>
              <w:t>5</w:t>
            </w:r>
          </w:p>
        </w:tc>
        <w:tc>
          <w:tcPr>
            <w:tcW w:w="6436" w:type="dxa"/>
            <w:gridSpan w:val="2"/>
          </w:tcPr>
          <w:p w14:paraId="34A00905" w14:textId="77777777" w:rsidR="007A5011" w:rsidRPr="008B1726" w:rsidRDefault="007A5011" w:rsidP="007A5011">
            <w:pPr>
              <w:cnfStyle w:val="000000100000" w:firstRow="0" w:lastRow="0" w:firstColumn="0" w:lastColumn="0" w:oddVBand="0" w:evenVBand="0" w:oddHBand="1" w:evenHBand="0" w:firstRowFirstColumn="0" w:firstRowLastColumn="0" w:lastRowFirstColumn="0" w:lastRowLastColumn="0"/>
              <w:rPr>
                <w:rFonts w:ascii="GHEA Grapalat" w:hAnsi="GHEA Grapalat" w:cs="Arial Unicode"/>
                <w:bCs/>
                <w:color w:val="000000"/>
                <w:lang w:val="hy-AM"/>
              </w:rPr>
            </w:pPr>
            <w:r w:rsidRPr="00A81DF9">
              <w:rPr>
                <w:rFonts w:ascii="GHEA Grapalat" w:hAnsi="GHEA Grapalat" w:cs="Arial Unicode"/>
                <w:bCs/>
                <w:color w:val="000000"/>
                <w:lang w:val="hy-AM"/>
              </w:rPr>
              <w:t>Դրոշմանիշային վճարի գծով չկատարված պարտավորությունների գանձման վարույթների հարուցման և վարչական ակտերի կայացման՝ գործընթացի Էլեկտրոնային համակարգի միջոցով իրականացում</w:t>
            </w:r>
          </w:p>
        </w:tc>
        <w:tc>
          <w:tcPr>
            <w:tcW w:w="1152" w:type="dxa"/>
            <w:noWrap/>
          </w:tcPr>
          <w:p w14:paraId="7A86D942" w14:textId="77777777" w:rsidR="007A5011" w:rsidRPr="00A021B1" w:rsidRDefault="007A5011" w:rsidP="007A501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0</w:t>
            </w:r>
          </w:p>
        </w:tc>
        <w:tc>
          <w:tcPr>
            <w:tcW w:w="1091" w:type="dxa"/>
            <w:noWrap/>
          </w:tcPr>
          <w:p w14:paraId="2249BBA7" w14:textId="77777777" w:rsidR="007A5011" w:rsidRPr="00A021B1" w:rsidRDefault="007A5011" w:rsidP="007A501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lang w:val="ru-RU"/>
              </w:rPr>
            </w:pPr>
            <w:r>
              <w:rPr>
                <w:rFonts w:ascii="GHEA Grapalat" w:eastAsia="Times New Roman" w:hAnsi="GHEA Grapalat" w:cs="Times New Roman"/>
                <w:lang w:val="ru-RU"/>
              </w:rPr>
              <w:t>0</w:t>
            </w:r>
          </w:p>
        </w:tc>
        <w:tc>
          <w:tcPr>
            <w:tcW w:w="1018" w:type="dxa"/>
            <w:noWrap/>
          </w:tcPr>
          <w:p w14:paraId="01B0C71F" w14:textId="77777777" w:rsidR="007A5011" w:rsidRPr="00A021B1" w:rsidRDefault="007A5011" w:rsidP="007A501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lang w:val="ru-RU"/>
              </w:rPr>
            </w:pPr>
            <w:r>
              <w:rPr>
                <w:rFonts w:ascii="GHEA Grapalat" w:eastAsia="Times New Roman" w:hAnsi="GHEA Grapalat" w:cs="Times New Roman"/>
                <w:lang w:val="ru-RU"/>
              </w:rPr>
              <w:t>0</w:t>
            </w:r>
          </w:p>
        </w:tc>
        <w:tc>
          <w:tcPr>
            <w:tcW w:w="970" w:type="dxa"/>
            <w:noWrap/>
          </w:tcPr>
          <w:p w14:paraId="75D38E61" w14:textId="77777777" w:rsidR="007A5011" w:rsidRPr="00A021B1" w:rsidRDefault="007A5011" w:rsidP="007A501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lang w:val="ru-RU"/>
              </w:rPr>
            </w:pPr>
            <w:r>
              <w:rPr>
                <w:rFonts w:ascii="GHEA Grapalat" w:eastAsia="Times New Roman" w:hAnsi="GHEA Grapalat" w:cs="Times New Roman"/>
                <w:lang w:val="ru-RU"/>
              </w:rPr>
              <w:t>0</w:t>
            </w:r>
          </w:p>
        </w:tc>
        <w:tc>
          <w:tcPr>
            <w:tcW w:w="1713" w:type="dxa"/>
          </w:tcPr>
          <w:p w14:paraId="500A2031" w14:textId="77777777" w:rsidR="007A5011" w:rsidRPr="00A021B1" w:rsidRDefault="007A5011" w:rsidP="007A501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0</w:t>
            </w:r>
          </w:p>
        </w:tc>
        <w:tc>
          <w:tcPr>
            <w:tcW w:w="1796" w:type="dxa"/>
            <w:noWrap/>
          </w:tcPr>
          <w:p w14:paraId="2F81D96F" w14:textId="77777777" w:rsidR="007A5011" w:rsidRPr="00A021B1" w:rsidRDefault="007A5011" w:rsidP="007A501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0</w:t>
            </w:r>
          </w:p>
        </w:tc>
      </w:tr>
      <w:tr w:rsidR="004D6522" w:rsidRPr="008B1726" w14:paraId="2B3DD333" w14:textId="77777777" w:rsidTr="00BE13CB">
        <w:trPr>
          <w:trHeight w:val="745"/>
        </w:trPr>
        <w:tc>
          <w:tcPr>
            <w:cnfStyle w:val="001000000000" w:firstRow="0" w:lastRow="0" w:firstColumn="1" w:lastColumn="0" w:oddVBand="0" w:evenVBand="0" w:oddHBand="0" w:evenHBand="0" w:firstRowFirstColumn="0" w:firstRowLastColumn="0" w:lastRowFirstColumn="0" w:lastRowLastColumn="0"/>
            <w:tcW w:w="669" w:type="dxa"/>
            <w:noWrap/>
          </w:tcPr>
          <w:p w14:paraId="647F3F44" w14:textId="77777777" w:rsidR="004D6522" w:rsidRPr="008B1726"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t>6</w:t>
            </w:r>
          </w:p>
        </w:tc>
        <w:tc>
          <w:tcPr>
            <w:tcW w:w="6436" w:type="dxa"/>
            <w:gridSpan w:val="2"/>
          </w:tcPr>
          <w:p w14:paraId="00AB08E5" w14:textId="77777777" w:rsidR="004D6522" w:rsidRPr="008B1726"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Արդի համակարգերի կիրառմամբ փաստաթղթերի փոխանակում</w:t>
            </w:r>
          </w:p>
        </w:tc>
        <w:tc>
          <w:tcPr>
            <w:tcW w:w="1152" w:type="dxa"/>
            <w:noWrap/>
          </w:tcPr>
          <w:p w14:paraId="3C80EFF7" w14:textId="77777777" w:rsidR="004D6522" w:rsidRPr="007C5B2C"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20</w:t>
            </w:r>
          </w:p>
        </w:tc>
        <w:tc>
          <w:tcPr>
            <w:tcW w:w="1091" w:type="dxa"/>
            <w:noWrap/>
          </w:tcPr>
          <w:p w14:paraId="3982A81B"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w:t>
            </w:r>
          </w:p>
        </w:tc>
        <w:tc>
          <w:tcPr>
            <w:tcW w:w="1018" w:type="dxa"/>
            <w:noWrap/>
          </w:tcPr>
          <w:p w14:paraId="6477DCC9"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970" w:type="dxa"/>
            <w:noWrap/>
          </w:tcPr>
          <w:p w14:paraId="655E0813"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713" w:type="dxa"/>
          </w:tcPr>
          <w:p w14:paraId="6368A0CF"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796" w:type="dxa"/>
            <w:noWrap/>
          </w:tcPr>
          <w:p w14:paraId="3FEE1238"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30</w:t>
            </w:r>
          </w:p>
        </w:tc>
      </w:tr>
      <w:tr w:rsidR="004D6522" w:rsidRPr="008B1726" w14:paraId="0E06A86C" w14:textId="77777777" w:rsidTr="00BE13CB">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669" w:type="dxa"/>
            <w:noWrap/>
          </w:tcPr>
          <w:p w14:paraId="7DDC11BB" w14:textId="77777777" w:rsidR="004D6522" w:rsidRPr="008B1726"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t>7</w:t>
            </w:r>
          </w:p>
        </w:tc>
        <w:tc>
          <w:tcPr>
            <w:tcW w:w="6436" w:type="dxa"/>
            <w:gridSpan w:val="2"/>
          </w:tcPr>
          <w:p w14:paraId="7EA13AB3" w14:textId="77777777" w:rsidR="004D6522" w:rsidRPr="008B1726"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 xml:space="preserve">Մեծ ծավալի տվյալների (Big Data) վերլուծական </w:t>
            </w:r>
            <w:r w:rsidRPr="008B1726">
              <w:rPr>
                <w:rFonts w:ascii="GHEA Grapalat" w:eastAsia="Times New Roman" w:hAnsi="GHEA Grapalat" w:cs="Calibri"/>
                <w:color w:val="000000"/>
              </w:rPr>
              <w:lastRenderedPageBreak/>
              <w:t>գործիքակազմ</w:t>
            </w:r>
            <w:r w:rsidR="00DF4E18">
              <w:rPr>
                <w:rFonts w:ascii="GHEA Grapalat" w:eastAsia="Times New Roman" w:hAnsi="GHEA Grapalat" w:cs="Calibri"/>
                <w:color w:val="000000"/>
              </w:rPr>
              <w:t>ի ներդրում</w:t>
            </w:r>
          </w:p>
        </w:tc>
        <w:tc>
          <w:tcPr>
            <w:tcW w:w="1152" w:type="dxa"/>
            <w:noWrap/>
          </w:tcPr>
          <w:p w14:paraId="0A55EA54"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lastRenderedPageBreak/>
              <w:t>30</w:t>
            </w:r>
          </w:p>
        </w:tc>
        <w:tc>
          <w:tcPr>
            <w:tcW w:w="1091" w:type="dxa"/>
            <w:noWrap/>
          </w:tcPr>
          <w:p w14:paraId="1D0B5163"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30</w:t>
            </w:r>
          </w:p>
        </w:tc>
        <w:tc>
          <w:tcPr>
            <w:tcW w:w="1018" w:type="dxa"/>
            <w:noWrap/>
          </w:tcPr>
          <w:p w14:paraId="563E17A2"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30</w:t>
            </w:r>
          </w:p>
        </w:tc>
        <w:tc>
          <w:tcPr>
            <w:tcW w:w="970" w:type="dxa"/>
            <w:noWrap/>
          </w:tcPr>
          <w:p w14:paraId="271D856F"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30</w:t>
            </w:r>
          </w:p>
        </w:tc>
        <w:tc>
          <w:tcPr>
            <w:tcW w:w="1713" w:type="dxa"/>
          </w:tcPr>
          <w:p w14:paraId="3294B629"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30</w:t>
            </w:r>
          </w:p>
        </w:tc>
        <w:tc>
          <w:tcPr>
            <w:tcW w:w="1796" w:type="dxa"/>
            <w:noWrap/>
          </w:tcPr>
          <w:p w14:paraId="0E1D1DA3"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150</w:t>
            </w:r>
          </w:p>
        </w:tc>
      </w:tr>
      <w:tr w:rsidR="004D6522" w:rsidRPr="008B1726" w14:paraId="05C508AE" w14:textId="77777777" w:rsidTr="00BE13CB">
        <w:trPr>
          <w:trHeight w:val="512"/>
        </w:trPr>
        <w:tc>
          <w:tcPr>
            <w:cnfStyle w:val="001000000000" w:firstRow="0" w:lastRow="0" w:firstColumn="1" w:lastColumn="0" w:oddVBand="0" w:evenVBand="0" w:oddHBand="0" w:evenHBand="0" w:firstRowFirstColumn="0" w:firstRowLastColumn="0" w:lastRowFirstColumn="0" w:lastRowLastColumn="0"/>
            <w:tcW w:w="669" w:type="dxa"/>
            <w:noWrap/>
            <w:hideMark/>
          </w:tcPr>
          <w:p w14:paraId="3077DF2C" w14:textId="77777777" w:rsidR="004D6522" w:rsidRPr="008B1726"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lastRenderedPageBreak/>
              <w:t>8</w:t>
            </w:r>
          </w:p>
        </w:tc>
        <w:tc>
          <w:tcPr>
            <w:tcW w:w="6436" w:type="dxa"/>
            <w:gridSpan w:val="2"/>
            <w:noWrap/>
          </w:tcPr>
          <w:p w14:paraId="01B96DB6" w14:textId="77777777" w:rsidR="004D6522" w:rsidRPr="008B1726"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Մեքենայական ուսուց</w:t>
            </w:r>
            <w:r w:rsidR="00B230C1">
              <w:rPr>
                <w:rFonts w:ascii="GHEA Grapalat" w:eastAsia="Times New Roman" w:hAnsi="GHEA Grapalat" w:cs="Calibri"/>
                <w:color w:val="000000"/>
              </w:rPr>
              <w:t>ման</w:t>
            </w:r>
            <w:r w:rsidRPr="008B1726">
              <w:rPr>
                <w:rFonts w:ascii="GHEA Grapalat" w:eastAsia="Times New Roman" w:hAnsi="GHEA Grapalat" w:cs="Calibri"/>
                <w:color w:val="000000"/>
              </w:rPr>
              <w:t xml:space="preserve"> (machine learning)</w:t>
            </w:r>
            <w:r w:rsidR="00B230C1">
              <w:rPr>
                <w:rFonts w:ascii="GHEA Grapalat" w:eastAsia="Times New Roman" w:hAnsi="GHEA Grapalat" w:cs="Calibri"/>
                <w:color w:val="000000"/>
              </w:rPr>
              <w:t xml:space="preserve"> գործիքակազմի ներդրում</w:t>
            </w:r>
          </w:p>
        </w:tc>
        <w:tc>
          <w:tcPr>
            <w:tcW w:w="1152" w:type="dxa"/>
            <w:noWrap/>
          </w:tcPr>
          <w:p w14:paraId="41B2809C"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80</w:t>
            </w:r>
          </w:p>
        </w:tc>
        <w:tc>
          <w:tcPr>
            <w:tcW w:w="1091" w:type="dxa"/>
            <w:noWrap/>
          </w:tcPr>
          <w:p w14:paraId="77FCC1EE"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r w:rsidRPr="008B1726">
              <w:rPr>
                <w:rFonts w:ascii="GHEA Grapalat" w:eastAsia="Times New Roman" w:hAnsi="GHEA Grapalat" w:cs="Calibri"/>
                <w:color w:val="000000"/>
              </w:rPr>
              <w:t>100</w:t>
            </w:r>
          </w:p>
        </w:tc>
        <w:tc>
          <w:tcPr>
            <w:tcW w:w="1018" w:type="dxa"/>
            <w:noWrap/>
          </w:tcPr>
          <w:p w14:paraId="36A8AF76"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100</w:t>
            </w:r>
          </w:p>
        </w:tc>
        <w:tc>
          <w:tcPr>
            <w:tcW w:w="970" w:type="dxa"/>
            <w:noWrap/>
          </w:tcPr>
          <w:p w14:paraId="00602035"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50</w:t>
            </w:r>
          </w:p>
        </w:tc>
        <w:tc>
          <w:tcPr>
            <w:tcW w:w="1713" w:type="dxa"/>
          </w:tcPr>
          <w:p w14:paraId="02C038AC" w14:textId="77777777" w:rsidR="004D6522" w:rsidRPr="00B91AE1"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B91AE1">
              <w:rPr>
                <w:rFonts w:ascii="GHEA Grapalat" w:eastAsia="Times New Roman" w:hAnsi="GHEA Grapalat" w:cs="Calibri"/>
                <w:color w:val="000000"/>
              </w:rPr>
              <w:t>50</w:t>
            </w:r>
          </w:p>
        </w:tc>
        <w:tc>
          <w:tcPr>
            <w:tcW w:w="1796" w:type="dxa"/>
            <w:noWrap/>
          </w:tcPr>
          <w:p w14:paraId="234AC06E"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380</w:t>
            </w:r>
          </w:p>
        </w:tc>
      </w:tr>
      <w:tr w:rsidR="004D6522" w:rsidRPr="008B1726" w14:paraId="27992A17" w14:textId="77777777" w:rsidTr="00BE13C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72EAAECC" w14:textId="77777777" w:rsidR="004D6522" w:rsidRPr="008B1726" w:rsidRDefault="004D6522" w:rsidP="00BE13CB">
            <w:pPr>
              <w:jc w:val="right"/>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9</w:t>
            </w:r>
          </w:p>
        </w:tc>
        <w:tc>
          <w:tcPr>
            <w:tcW w:w="6436" w:type="dxa"/>
            <w:gridSpan w:val="2"/>
            <w:noWrap/>
          </w:tcPr>
          <w:p w14:paraId="3040B76B" w14:textId="77777777" w:rsidR="004D6522" w:rsidRPr="00900128"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900128">
              <w:rPr>
                <w:rFonts w:ascii="GHEA Grapalat" w:eastAsia="Times New Roman" w:hAnsi="GHEA Grapalat" w:cs="Calibri"/>
                <w:color w:val="000000"/>
                <w:lang w:val="hy-AM"/>
              </w:rPr>
              <w:t>Էլեկտրոնային համակարգերի բջջային հավելվածներ</w:t>
            </w:r>
            <w:r w:rsidR="00B230C1" w:rsidRPr="00900128">
              <w:rPr>
                <w:rFonts w:ascii="GHEA Grapalat" w:eastAsia="Times New Roman" w:hAnsi="GHEA Grapalat" w:cs="Calibri"/>
                <w:color w:val="000000"/>
                <w:lang w:val="hy-AM"/>
              </w:rPr>
              <w:t>ի ներդրում</w:t>
            </w:r>
          </w:p>
        </w:tc>
        <w:tc>
          <w:tcPr>
            <w:tcW w:w="1152" w:type="dxa"/>
            <w:noWrap/>
          </w:tcPr>
          <w:p w14:paraId="3DC943EF"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50</w:t>
            </w:r>
          </w:p>
        </w:tc>
        <w:tc>
          <w:tcPr>
            <w:tcW w:w="1091" w:type="dxa"/>
            <w:noWrap/>
          </w:tcPr>
          <w:p w14:paraId="6D400D46"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lang w:val="hy-AM"/>
              </w:rPr>
            </w:pPr>
          </w:p>
        </w:tc>
        <w:tc>
          <w:tcPr>
            <w:tcW w:w="1018" w:type="dxa"/>
            <w:noWrap/>
          </w:tcPr>
          <w:p w14:paraId="4D4A3462"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70" w:type="dxa"/>
            <w:noWrap/>
          </w:tcPr>
          <w:p w14:paraId="32C87A7B"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713" w:type="dxa"/>
          </w:tcPr>
          <w:p w14:paraId="500F8338" w14:textId="77777777" w:rsidR="004D6522" w:rsidRPr="00B91AE1"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B91AE1">
              <w:rPr>
                <w:rFonts w:ascii="GHEA Grapalat" w:eastAsia="Times New Roman" w:hAnsi="GHEA Grapalat" w:cs="Calibri"/>
                <w:color w:val="000000"/>
              </w:rPr>
              <w:t>10</w:t>
            </w:r>
          </w:p>
        </w:tc>
        <w:tc>
          <w:tcPr>
            <w:tcW w:w="1796" w:type="dxa"/>
            <w:noWrap/>
          </w:tcPr>
          <w:p w14:paraId="7E29E092"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Pr>
                <w:rFonts w:ascii="GHEA Grapalat" w:eastAsia="Times New Roman" w:hAnsi="GHEA Grapalat" w:cs="Calibri"/>
                <w:color w:val="000000"/>
              </w:rPr>
              <w:t>6</w:t>
            </w:r>
            <w:r w:rsidRPr="008B1726">
              <w:rPr>
                <w:rFonts w:ascii="GHEA Grapalat" w:eastAsia="Times New Roman" w:hAnsi="GHEA Grapalat" w:cs="Calibri"/>
                <w:color w:val="000000"/>
                <w:lang w:val="hy-AM"/>
              </w:rPr>
              <w:t>0</w:t>
            </w:r>
          </w:p>
        </w:tc>
      </w:tr>
      <w:tr w:rsidR="004D6522" w:rsidRPr="008B1726" w14:paraId="7545FCA4" w14:textId="77777777" w:rsidTr="00BE13CB">
        <w:trPr>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39F0814F" w14:textId="77777777" w:rsidR="004D6522" w:rsidRPr="008B1726" w:rsidRDefault="004D6522" w:rsidP="00BE13CB">
            <w:pPr>
              <w:jc w:val="right"/>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10</w:t>
            </w:r>
          </w:p>
        </w:tc>
        <w:tc>
          <w:tcPr>
            <w:tcW w:w="6436" w:type="dxa"/>
            <w:gridSpan w:val="2"/>
            <w:noWrap/>
          </w:tcPr>
          <w:p w14:paraId="5A9D7C14" w14:textId="77777777" w:rsidR="004D6522" w:rsidRPr="00900128"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Պետական գնումների գործընթացին առնչվող գործառույթներ</w:t>
            </w:r>
            <w:r w:rsidRPr="008B1726">
              <w:rPr>
                <w:rFonts w:ascii="GHEA Grapalat" w:eastAsia="Times New Roman" w:hAnsi="GHEA Grapalat" w:cs="Calibri"/>
                <w:color w:val="000000"/>
                <w:lang w:val="hy-AM"/>
              </w:rPr>
              <w:tab/>
            </w:r>
            <w:r w:rsidR="001F4C80" w:rsidRPr="00900128">
              <w:rPr>
                <w:rFonts w:ascii="GHEA Grapalat" w:eastAsia="Times New Roman" w:hAnsi="GHEA Grapalat" w:cs="Calibri"/>
                <w:color w:val="000000"/>
                <w:lang w:val="hy-AM"/>
              </w:rPr>
              <w:t>ի ավտոմատացում</w:t>
            </w:r>
          </w:p>
        </w:tc>
        <w:tc>
          <w:tcPr>
            <w:tcW w:w="1152" w:type="dxa"/>
            <w:noWrap/>
          </w:tcPr>
          <w:p w14:paraId="66ADF6EF"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10</w:t>
            </w:r>
          </w:p>
        </w:tc>
        <w:tc>
          <w:tcPr>
            <w:tcW w:w="1091" w:type="dxa"/>
            <w:noWrap/>
          </w:tcPr>
          <w:p w14:paraId="3AE72FB4"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1018" w:type="dxa"/>
            <w:noWrap/>
          </w:tcPr>
          <w:p w14:paraId="521DD00D"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970" w:type="dxa"/>
            <w:noWrap/>
          </w:tcPr>
          <w:p w14:paraId="5CC35D62"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1713" w:type="dxa"/>
          </w:tcPr>
          <w:p w14:paraId="4DE27090"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796" w:type="dxa"/>
            <w:noWrap/>
          </w:tcPr>
          <w:p w14:paraId="030516BD"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10</w:t>
            </w:r>
          </w:p>
        </w:tc>
      </w:tr>
      <w:tr w:rsidR="004D6522" w:rsidRPr="008B1726" w14:paraId="6A22AEAF" w14:textId="77777777" w:rsidTr="00BE13C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18FA1153" w14:textId="77777777" w:rsidR="004D6522" w:rsidRPr="008B1726" w:rsidRDefault="004D6522" w:rsidP="00BE13CB">
            <w:pPr>
              <w:jc w:val="right"/>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w:t>
            </w:r>
            <w:r>
              <w:rPr>
                <w:rFonts w:ascii="GHEA Grapalat" w:eastAsia="Times New Roman" w:hAnsi="GHEA Grapalat" w:cs="Calibri"/>
                <w:color w:val="000000"/>
              </w:rPr>
              <w:t>1</w:t>
            </w:r>
          </w:p>
        </w:tc>
        <w:tc>
          <w:tcPr>
            <w:tcW w:w="6436" w:type="dxa"/>
            <w:gridSpan w:val="2"/>
            <w:noWrap/>
          </w:tcPr>
          <w:p w14:paraId="4C775D5E" w14:textId="77777777" w:rsidR="004D6522" w:rsidRPr="00900128"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heme="majorEastAsia" w:hAnsi="GHEA Grapalat" w:cstheme="majorBidi"/>
                <w:iCs/>
                <w:lang w:val="hy-AM"/>
              </w:rPr>
              <w:t>Պետական տուրքի հաշվառման ինքնաշխատ համակարգ</w:t>
            </w:r>
            <w:r w:rsidR="001F4C80" w:rsidRPr="00900128">
              <w:rPr>
                <w:rFonts w:ascii="GHEA Grapalat" w:eastAsiaTheme="majorEastAsia" w:hAnsi="GHEA Grapalat" w:cstheme="majorBidi"/>
                <w:iCs/>
                <w:lang w:val="hy-AM"/>
              </w:rPr>
              <w:t>ի ներդրում</w:t>
            </w:r>
          </w:p>
        </w:tc>
        <w:tc>
          <w:tcPr>
            <w:tcW w:w="1152" w:type="dxa"/>
            <w:noWrap/>
          </w:tcPr>
          <w:p w14:paraId="1A45AC2D"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091" w:type="dxa"/>
            <w:noWrap/>
          </w:tcPr>
          <w:p w14:paraId="7DEB09B1"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20</w:t>
            </w:r>
          </w:p>
        </w:tc>
        <w:tc>
          <w:tcPr>
            <w:tcW w:w="1018" w:type="dxa"/>
            <w:noWrap/>
          </w:tcPr>
          <w:p w14:paraId="3CDFD937" w14:textId="77777777" w:rsidR="004D6522" w:rsidRPr="00B56234"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10</w:t>
            </w:r>
          </w:p>
        </w:tc>
        <w:tc>
          <w:tcPr>
            <w:tcW w:w="970" w:type="dxa"/>
            <w:noWrap/>
          </w:tcPr>
          <w:p w14:paraId="729CEE04" w14:textId="77777777" w:rsidR="004D6522" w:rsidRPr="00AC20AA"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lang w:val="ru-RU"/>
              </w:rPr>
            </w:pPr>
            <w:r>
              <w:rPr>
                <w:rFonts w:ascii="GHEA Grapalat" w:eastAsia="Times New Roman" w:hAnsi="GHEA Grapalat" w:cs="Times New Roman"/>
              </w:rPr>
              <w:t>10</w:t>
            </w:r>
          </w:p>
        </w:tc>
        <w:tc>
          <w:tcPr>
            <w:tcW w:w="1713" w:type="dxa"/>
          </w:tcPr>
          <w:p w14:paraId="096403E5" w14:textId="77777777" w:rsidR="004D6522" w:rsidRPr="00A81DF9"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796" w:type="dxa"/>
            <w:noWrap/>
          </w:tcPr>
          <w:p w14:paraId="5CF62628" w14:textId="77777777" w:rsidR="004D6522" w:rsidRPr="00A81DF9"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40</w:t>
            </w:r>
          </w:p>
        </w:tc>
      </w:tr>
      <w:tr w:rsidR="004D6522" w:rsidRPr="008B1726" w14:paraId="4502A0C6" w14:textId="77777777" w:rsidTr="00BE13CB">
        <w:trPr>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4F946DD4" w14:textId="77777777" w:rsidR="004D6522" w:rsidRPr="00865134" w:rsidRDefault="004D6522" w:rsidP="00BE13CB">
            <w:pPr>
              <w:jc w:val="right"/>
              <w:rPr>
                <w:rFonts w:ascii="GHEA Grapalat" w:eastAsia="Times New Roman" w:hAnsi="GHEA Grapalat" w:cs="Calibri"/>
                <w:color w:val="000000"/>
              </w:rPr>
            </w:pPr>
            <w:r>
              <w:rPr>
                <w:rFonts w:ascii="GHEA Grapalat" w:eastAsia="Times New Roman" w:hAnsi="GHEA Grapalat" w:cs="Calibri"/>
                <w:color w:val="000000"/>
              </w:rPr>
              <w:t>12</w:t>
            </w:r>
          </w:p>
        </w:tc>
        <w:tc>
          <w:tcPr>
            <w:tcW w:w="6436" w:type="dxa"/>
            <w:gridSpan w:val="2"/>
            <w:noWrap/>
          </w:tcPr>
          <w:p w14:paraId="0C463A55" w14:textId="77777777" w:rsidR="004D6522" w:rsidRPr="008B1726"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Էլեկտրոնային վճարման համակարգեր</w:t>
            </w:r>
            <w:r w:rsidR="001F4C80">
              <w:rPr>
                <w:rFonts w:ascii="GHEA Grapalat" w:eastAsia="Times New Roman" w:hAnsi="GHEA Grapalat" w:cs="Calibri"/>
                <w:color w:val="000000"/>
              </w:rPr>
              <w:t>ի ներդրում</w:t>
            </w:r>
          </w:p>
        </w:tc>
        <w:tc>
          <w:tcPr>
            <w:tcW w:w="1152" w:type="dxa"/>
            <w:noWrap/>
          </w:tcPr>
          <w:p w14:paraId="7D3879F6" w14:textId="77777777" w:rsidR="004D6522" w:rsidRPr="00A81DF9"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1091" w:type="dxa"/>
            <w:noWrap/>
          </w:tcPr>
          <w:p w14:paraId="7AABBD36"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1018" w:type="dxa"/>
            <w:noWrap/>
          </w:tcPr>
          <w:p w14:paraId="2986C1B8"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970" w:type="dxa"/>
            <w:noWrap/>
          </w:tcPr>
          <w:p w14:paraId="31C2887C"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1713" w:type="dxa"/>
          </w:tcPr>
          <w:p w14:paraId="0EFAD252"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796" w:type="dxa"/>
            <w:noWrap/>
          </w:tcPr>
          <w:p w14:paraId="47633C07"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100</w:t>
            </w:r>
          </w:p>
        </w:tc>
      </w:tr>
      <w:tr w:rsidR="004D6522" w:rsidRPr="008B1726" w14:paraId="554AEACE" w14:textId="77777777" w:rsidTr="00BE13C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10DEA9AB" w14:textId="77777777" w:rsidR="004D6522" w:rsidRPr="00865134" w:rsidRDefault="004D6522" w:rsidP="00BE13CB">
            <w:pPr>
              <w:jc w:val="right"/>
              <w:rPr>
                <w:rFonts w:ascii="GHEA Grapalat" w:eastAsia="Times New Roman" w:hAnsi="GHEA Grapalat" w:cs="Calibri"/>
                <w:color w:val="000000"/>
              </w:rPr>
            </w:pPr>
            <w:r>
              <w:rPr>
                <w:rFonts w:ascii="GHEA Grapalat" w:eastAsia="Times New Roman" w:hAnsi="GHEA Grapalat" w:cs="Calibri"/>
                <w:color w:val="000000"/>
              </w:rPr>
              <w:t>13</w:t>
            </w:r>
          </w:p>
        </w:tc>
        <w:tc>
          <w:tcPr>
            <w:tcW w:w="6436" w:type="dxa"/>
            <w:gridSpan w:val="2"/>
            <w:noWrap/>
          </w:tcPr>
          <w:p w14:paraId="491FC183" w14:textId="77777777" w:rsidR="004D6522" w:rsidRPr="008B1726"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ՊԵԿ իրավապահ գործառույթի էլեկտրոնային փաստաթղթավորում</w:t>
            </w:r>
          </w:p>
        </w:tc>
        <w:tc>
          <w:tcPr>
            <w:tcW w:w="1152" w:type="dxa"/>
            <w:noWrap/>
          </w:tcPr>
          <w:p w14:paraId="624FA7DD"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40</w:t>
            </w:r>
          </w:p>
        </w:tc>
        <w:tc>
          <w:tcPr>
            <w:tcW w:w="1091" w:type="dxa"/>
            <w:noWrap/>
          </w:tcPr>
          <w:p w14:paraId="24E7AAFE" w14:textId="77777777" w:rsidR="004D6522" w:rsidRPr="00865134"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4</w:t>
            </w:r>
            <w:r w:rsidRPr="008B1726">
              <w:rPr>
                <w:rFonts w:ascii="GHEA Grapalat" w:eastAsia="Times New Roman" w:hAnsi="GHEA Grapalat" w:cs="Times New Roman"/>
                <w:lang w:val="hy-AM"/>
              </w:rPr>
              <w:t>0</w:t>
            </w:r>
          </w:p>
        </w:tc>
        <w:tc>
          <w:tcPr>
            <w:tcW w:w="1018" w:type="dxa"/>
            <w:noWrap/>
          </w:tcPr>
          <w:p w14:paraId="6697A6B7"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20</w:t>
            </w:r>
          </w:p>
        </w:tc>
        <w:tc>
          <w:tcPr>
            <w:tcW w:w="970" w:type="dxa"/>
            <w:noWrap/>
          </w:tcPr>
          <w:p w14:paraId="62E3AF84"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p>
        </w:tc>
        <w:tc>
          <w:tcPr>
            <w:tcW w:w="1713" w:type="dxa"/>
          </w:tcPr>
          <w:p w14:paraId="53D15084"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796" w:type="dxa"/>
            <w:noWrap/>
          </w:tcPr>
          <w:p w14:paraId="200AB192"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100</w:t>
            </w:r>
          </w:p>
        </w:tc>
      </w:tr>
      <w:tr w:rsidR="004D6522" w:rsidRPr="008B1726" w14:paraId="66507D7C" w14:textId="77777777" w:rsidTr="00BE13CB">
        <w:trPr>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361EC697" w14:textId="77777777" w:rsidR="004D6522" w:rsidRPr="00D67B40" w:rsidRDefault="004D6522" w:rsidP="00BE13CB">
            <w:pPr>
              <w:jc w:val="right"/>
              <w:rPr>
                <w:rFonts w:ascii="GHEA Grapalat" w:eastAsia="Times New Roman" w:hAnsi="GHEA Grapalat" w:cs="Calibri"/>
                <w:color w:val="000000"/>
              </w:rPr>
            </w:pPr>
            <w:r w:rsidRPr="00D67B40">
              <w:rPr>
                <w:rFonts w:ascii="GHEA Grapalat" w:eastAsia="Times New Roman" w:hAnsi="GHEA Grapalat" w:cs="Calibri"/>
                <w:color w:val="000000"/>
                <w:lang w:val="hy-AM"/>
              </w:rPr>
              <w:t>1</w:t>
            </w:r>
            <w:r w:rsidRPr="00D67B40">
              <w:rPr>
                <w:rFonts w:ascii="GHEA Grapalat" w:eastAsia="Times New Roman" w:hAnsi="GHEA Grapalat" w:cs="Calibri"/>
                <w:color w:val="000000"/>
              </w:rPr>
              <w:t>4</w:t>
            </w:r>
          </w:p>
        </w:tc>
        <w:tc>
          <w:tcPr>
            <w:tcW w:w="6436" w:type="dxa"/>
            <w:gridSpan w:val="2"/>
            <w:noWrap/>
          </w:tcPr>
          <w:p w14:paraId="55B55BF5" w14:textId="77777777" w:rsidR="004D6522" w:rsidRPr="001F4C80"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lang w:val="hy-AM"/>
              </w:rPr>
              <w:t>Վարչական իրավախախտումների էլեկտրոնային կառավարման համակարգ</w:t>
            </w:r>
            <w:r w:rsidR="001F4C80">
              <w:rPr>
                <w:rFonts w:ascii="GHEA Grapalat" w:eastAsia="Times New Roman" w:hAnsi="GHEA Grapalat" w:cs="Calibri"/>
                <w:color w:val="000000"/>
              </w:rPr>
              <w:t>ի ներդրում</w:t>
            </w:r>
          </w:p>
        </w:tc>
        <w:tc>
          <w:tcPr>
            <w:tcW w:w="1152" w:type="dxa"/>
            <w:noWrap/>
          </w:tcPr>
          <w:p w14:paraId="29959C53"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30</w:t>
            </w:r>
          </w:p>
        </w:tc>
        <w:tc>
          <w:tcPr>
            <w:tcW w:w="1091" w:type="dxa"/>
            <w:noWrap/>
          </w:tcPr>
          <w:p w14:paraId="6B9AD937"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Pr>
                <w:rFonts w:ascii="GHEA Grapalat" w:eastAsia="Times New Roman" w:hAnsi="GHEA Grapalat" w:cs="Calibri"/>
                <w:color w:val="000000"/>
              </w:rPr>
              <w:t>3</w:t>
            </w:r>
            <w:r w:rsidRPr="008B1726">
              <w:rPr>
                <w:rFonts w:ascii="GHEA Grapalat" w:eastAsia="Times New Roman" w:hAnsi="GHEA Grapalat" w:cs="Calibri"/>
                <w:color w:val="000000"/>
                <w:lang w:val="hy-AM"/>
              </w:rPr>
              <w:t>0</w:t>
            </w:r>
          </w:p>
        </w:tc>
        <w:tc>
          <w:tcPr>
            <w:tcW w:w="1018" w:type="dxa"/>
            <w:noWrap/>
          </w:tcPr>
          <w:p w14:paraId="2E8C149C"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20</w:t>
            </w:r>
          </w:p>
        </w:tc>
        <w:tc>
          <w:tcPr>
            <w:tcW w:w="970" w:type="dxa"/>
            <w:noWrap/>
          </w:tcPr>
          <w:p w14:paraId="4EFF6170"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1713" w:type="dxa"/>
          </w:tcPr>
          <w:p w14:paraId="3649EB71"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796" w:type="dxa"/>
            <w:noWrap/>
          </w:tcPr>
          <w:p w14:paraId="4CDA1B27"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80</w:t>
            </w:r>
          </w:p>
        </w:tc>
      </w:tr>
      <w:tr w:rsidR="004D6522" w:rsidRPr="008B1726" w14:paraId="1941F850" w14:textId="77777777" w:rsidTr="00BE13C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38EAE17A" w14:textId="77777777" w:rsidR="004D6522" w:rsidRPr="008B1726" w:rsidRDefault="004D6522" w:rsidP="00BE13CB">
            <w:pPr>
              <w:jc w:val="right"/>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w:t>
            </w:r>
            <w:r>
              <w:rPr>
                <w:rFonts w:ascii="GHEA Grapalat" w:eastAsia="Times New Roman" w:hAnsi="GHEA Grapalat" w:cs="Calibri"/>
                <w:color w:val="000000"/>
              </w:rPr>
              <w:t>5</w:t>
            </w:r>
          </w:p>
        </w:tc>
        <w:tc>
          <w:tcPr>
            <w:tcW w:w="6436" w:type="dxa"/>
            <w:gridSpan w:val="2"/>
            <w:noWrap/>
          </w:tcPr>
          <w:p w14:paraId="25D8E096" w14:textId="77777777" w:rsidR="004D6522" w:rsidRPr="008B1726"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ԵԱՏՄ շրջանակներում փաստաթղթերի փոխադարձ ճանաչում</w:t>
            </w:r>
          </w:p>
        </w:tc>
        <w:tc>
          <w:tcPr>
            <w:tcW w:w="1152" w:type="dxa"/>
            <w:noWrap/>
          </w:tcPr>
          <w:p w14:paraId="0C2C971D"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100</w:t>
            </w:r>
          </w:p>
        </w:tc>
        <w:tc>
          <w:tcPr>
            <w:tcW w:w="1091" w:type="dxa"/>
            <w:noWrap/>
          </w:tcPr>
          <w:p w14:paraId="25ADE4FD"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100</w:t>
            </w:r>
          </w:p>
        </w:tc>
        <w:tc>
          <w:tcPr>
            <w:tcW w:w="1018" w:type="dxa"/>
            <w:noWrap/>
          </w:tcPr>
          <w:p w14:paraId="1B369342"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100</w:t>
            </w:r>
          </w:p>
        </w:tc>
        <w:tc>
          <w:tcPr>
            <w:tcW w:w="970" w:type="dxa"/>
            <w:noWrap/>
          </w:tcPr>
          <w:p w14:paraId="17BBFA2F"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100</w:t>
            </w:r>
          </w:p>
        </w:tc>
        <w:tc>
          <w:tcPr>
            <w:tcW w:w="1713" w:type="dxa"/>
          </w:tcPr>
          <w:p w14:paraId="2179A130"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796" w:type="dxa"/>
            <w:noWrap/>
          </w:tcPr>
          <w:p w14:paraId="5229662F"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400</w:t>
            </w:r>
          </w:p>
        </w:tc>
      </w:tr>
      <w:tr w:rsidR="004D6522" w:rsidRPr="00677B41" w14:paraId="018D518A" w14:textId="77777777" w:rsidTr="00BE13CB">
        <w:trPr>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12DFC35F" w14:textId="77777777" w:rsidR="004D6522" w:rsidRPr="00865134"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lang w:val="hy-AM"/>
              </w:rPr>
              <w:t>1</w:t>
            </w:r>
            <w:r>
              <w:rPr>
                <w:rFonts w:ascii="GHEA Grapalat" w:eastAsia="Times New Roman" w:hAnsi="GHEA Grapalat" w:cs="Calibri"/>
                <w:color w:val="000000"/>
              </w:rPr>
              <w:t>6</w:t>
            </w:r>
          </w:p>
        </w:tc>
        <w:tc>
          <w:tcPr>
            <w:tcW w:w="6436" w:type="dxa"/>
            <w:gridSpan w:val="2"/>
            <w:noWrap/>
          </w:tcPr>
          <w:p w14:paraId="2D56D0BB" w14:textId="77777777" w:rsidR="004D6522" w:rsidRPr="008B1726"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ԵՄ</w:t>
            </w:r>
            <w:r>
              <w:rPr>
                <w:rFonts w:ascii="GHEA Grapalat" w:eastAsia="Times New Roman" w:hAnsi="GHEA Grapalat" w:cs="Calibri"/>
                <w:color w:val="000000"/>
              </w:rPr>
              <w:t xml:space="preserve"> Արևելյան գործընկերության </w:t>
            </w:r>
            <w:r w:rsidRPr="008B1726">
              <w:rPr>
                <w:rFonts w:ascii="GHEA Grapalat" w:eastAsia="Times New Roman" w:hAnsi="GHEA Grapalat" w:cs="Calibri"/>
                <w:color w:val="000000"/>
                <w:lang w:val="hy-AM"/>
              </w:rPr>
              <w:t xml:space="preserve">շրջանակներում </w:t>
            </w:r>
            <w:r>
              <w:rPr>
                <w:rFonts w:ascii="GHEA Grapalat" w:eastAsia="Times New Roman" w:hAnsi="GHEA Grapalat" w:cs="Calibri"/>
                <w:color w:val="000000"/>
              </w:rPr>
              <w:t>պիլոտային նախագծերի իրականացում</w:t>
            </w:r>
            <w:r w:rsidRPr="008B1726">
              <w:rPr>
                <w:rStyle w:val="FootnoteReference"/>
                <w:rFonts w:ascii="GHEA Grapalat" w:eastAsia="Times New Roman" w:hAnsi="GHEA Grapalat" w:cs="Calibri"/>
                <w:color w:val="000000"/>
                <w:lang w:val="hy-AM"/>
              </w:rPr>
              <w:footnoteReference w:id="14"/>
            </w:r>
          </w:p>
        </w:tc>
        <w:tc>
          <w:tcPr>
            <w:tcW w:w="1152" w:type="dxa"/>
            <w:noWrap/>
          </w:tcPr>
          <w:p w14:paraId="769258C4"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091" w:type="dxa"/>
            <w:noWrap/>
          </w:tcPr>
          <w:p w14:paraId="6764584D"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lang w:val="hy-AM"/>
              </w:rPr>
            </w:pPr>
          </w:p>
        </w:tc>
        <w:tc>
          <w:tcPr>
            <w:tcW w:w="1018" w:type="dxa"/>
            <w:noWrap/>
          </w:tcPr>
          <w:p w14:paraId="0F9C80FB"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lang w:val="hy-AM"/>
              </w:rPr>
            </w:pPr>
          </w:p>
        </w:tc>
        <w:tc>
          <w:tcPr>
            <w:tcW w:w="970" w:type="dxa"/>
            <w:noWrap/>
          </w:tcPr>
          <w:p w14:paraId="020CCC18"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lang w:val="hy-AM"/>
              </w:rPr>
            </w:pPr>
          </w:p>
        </w:tc>
        <w:tc>
          <w:tcPr>
            <w:tcW w:w="1713" w:type="dxa"/>
          </w:tcPr>
          <w:p w14:paraId="3FFE5CF5"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796" w:type="dxa"/>
            <w:noWrap/>
          </w:tcPr>
          <w:p w14:paraId="1C40EB3D"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r>
      <w:tr w:rsidR="004D6522" w:rsidRPr="008B1726" w14:paraId="31B1E10B" w14:textId="77777777" w:rsidTr="00BE13C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257DCE76" w14:textId="77777777" w:rsidR="004D6522" w:rsidRPr="00865134"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t>1</w:t>
            </w:r>
            <w:r>
              <w:rPr>
                <w:rFonts w:ascii="GHEA Grapalat" w:eastAsia="Times New Roman" w:hAnsi="GHEA Grapalat" w:cs="Calibri"/>
                <w:color w:val="000000"/>
              </w:rPr>
              <w:t>7</w:t>
            </w:r>
          </w:p>
        </w:tc>
        <w:tc>
          <w:tcPr>
            <w:tcW w:w="6436" w:type="dxa"/>
            <w:gridSpan w:val="2"/>
            <w:noWrap/>
          </w:tcPr>
          <w:p w14:paraId="6666489A" w14:textId="77777777" w:rsidR="004D6522" w:rsidRPr="008B1726"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hAnsi="GHEA Grapalat"/>
                <w:color w:val="0000FF"/>
                <w:lang w:val="hy-AM"/>
              </w:rPr>
            </w:pPr>
            <w:r w:rsidRPr="008B1726">
              <w:rPr>
                <w:rFonts w:ascii="GHEA Grapalat" w:hAnsi="GHEA Grapalat" w:cs="Sylfaen"/>
                <w:lang w:val="hy-AM"/>
              </w:rPr>
              <w:t>Հիպոտեկային</w:t>
            </w:r>
            <w:r w:rsidRPr="008B1726">
              <w:rPr>
                <w:rFonts w:ascii="GHEA Grapalat" w:hAnsi="GHEA Grapalat"/>
                <w:lang w:val="hy-AM"/>
              </w:rPr>
              <w:t xml:space="preserve"> </w:t>
            </w:r>
            <w:r w:rsidRPr="008B1726">
              <w:rPr>
                <w:rFonts w:ascii="GHEA Grapalat" w:hAnsi="GHEA Grapalat" w:cs="Sylfaen"/>
                <w:lang w:val="hy-AM"/>
              </w:rPr>
              <w:t>վարկի</w:t>
            </w:r>
            <w:r w:rsidRPr="008B1726">
              <w:rPr>
                <w:rFonts w:ascii="GHEA Grapalat" w:hAnsi="GHEA Grapalat"/>
                <w:lang w:val="hy-AM"/>
              </w:rPr>
              <w:t xml:space="preserve"> </w:t>
            </w:r>
            <w:r w:rsidRPr="008B1726">
              <w:rPr>
                <w:rFonts w:ascii="GHEA Grapalat" w:hAnsi="GHEA Grapalat" w:cs="Sylfaen"/>
                <w:lang w:val="hy-AM"/>
              </w:rPr>
              <w:t>սպասարկման</w:t>
            </w:r>
            <w:r w:rsidRPr="008B1726">
              <w:rPr>
                <w:rFonts w:ascii="GHEA Grapalat" w:hAnsi="GHEA Grapalat"/>
                <w:lang w:val="hy-AM"/>
              </w:rPr>
              <w:t xml:space="preserve"> </w:t>
            </w:r>
            <w:r w:rsidRPr="008B1726">
              <w:rPr>
                <w:rFonts w:ascii="GHEA Grapalat" w:hAnsi="GHEA Grapalat" w:cs="Sylfaen"/>
                <w:lang w:val="hy-AM"/>
              </w:rPr>
              <w:t>համար</w:t>
            </w:r>
            <w:r w:rsidRPr="008B1726">
              <w:rPr>
                <w:rFonts w:ascii="GHEA Grapalat" w:hAnsi="GHEA Grapalat"/>
                <w:lang w:val="hy-AM"/>
              </w:rPr>
              <w:t xml:space="preserve"> </w:t>
            </w:r>
            <w:r w:rsidRPr="008B1726">
              <w:rPr>
                <w:rFonts w:ascii="GHEA Grapalat" w:hAnsi="GHEA Grapalat" w:cs="Sylfaen"/>
                <w:lang w:val="hy-AM"/>
              </w:rPr>
              <w:t>վճարվող</w:t>
            </w:r>
            <w:r w:rsidRPr="008B1726">
              <w:rPr>
                <w:rFonts w:ascii="GHEA Grapalat" w:hAnsi="GHEA Grapalat"/>
                <w:lang w:val="hy-AM"/>
              </w:rPr>
              <w:t xml:space="preserve"> </w:t>
            </w:r>
            <w:r w:rsidRPr="008B1726">
              <w:rPr>
                <w:rFonts w:ascii="GHEA Grapalat" w:hAnsi="GHEA Grapalat" w:cs="Sylfaen"/>
                <w:lang w:val="hy-AM"/>
              </w:rPr>
              <w:t>տոկոսների</w:t>
            </w:r>
            <w:r w:rsidRPr="008B1726">
              <w:rPr>
                <w:rFonts w:ascii="GHEA Grapalat" w:hAnsi="GHEA Grapalat"/>
                <w:lang w:val="hy-AM"/>
              </w:rPr>
              <w:t xml:space="preserve"> </w:t>
            </w:r>
            <w:r w:rsidRPr="008B1726">
              <w:rPr>
                <w:rFonts w:ascii="GHEA Grapalat" w:hAnsi="GHEA Grapalat" w:cs="Sylfaen"/>
                <w:lang w:val="hy-AM"/>
              </w:rPr>
              <w:t>գումարների</w:t>
            </w:r>
            <w:r w:rsidRPr="008B1726">
              <w:rPr>
                <w:rFonts w:ascii="GHEA Grapalat" w:hAnsi="GHEA Grapalat"/>
                <w:lang w:val="hy-AM"/>
              </w:rPr>
              <w:t xml:space="preserve"> </w:t>
            </w:r>
            <w:r w:rsidRPr="008B1726">
              <w:rPr>
                <w:rFonts w:ascii="GHEA Grapalat" w:hAnsi="GHEA Grapalat" w:cs="Sylfaen"/>
                <w:lang w:val="hy-AM"/>
              </w:rPr>
              <w:t>վերադարձի</w:t>
            </w:r>
            <w:r w:rsidRPr="008B1726">
              <w:rPr>
                <w:rFonts w:ascii="GHEA Grapalat" w:hAnsi="GHEA Grapalat"/>
                <w:lang w:val="hy-AM"/>
              </w:rPr>
              <w:t xml:space="preserve"> </w:t>
            </w:r>
            <w:r w:rsidRPr="008B1726">
              <w:rPr>
                <w:rFonts w:ascii="GHEA Grapalat" w:hAnsi="GHEA Grapalat" w:cs="Sylfaen"/>
                <w:lang w:val="hy-AM"/>
              </w:rPr>
              <w:t>էլեկտրոնային</w:t>
            </w:r>
            <w:r w:rsidRPr="008B1726">
              <w:rPr>
                <w:rFonts w:ascii="GHEA Grapalat" w:hAnsi="GHEA Grapalat"/>
                <w:lang w:val="hy-AM"/>
              </w:rPr>
              <w:t xml:space="preserve"> </w:t>
            </w:r>
            <w:r w:rsidRPr="008B1726">
              <w:rPr>
                <w:rFonts w:ascii="GHEA Grapalat" w:hAnsi="GHEA Grapalat" w:cs="Sylfaen"/>
                <w:lang w:val="hy-AM"/>
              </w:rPr>
              <w:t>հարթակ</w:t>
            </w:r>
            <w:r w:rsidR="001F4C80">
              <w:rPr>
                <w:rFonts w:ascii="GHEA Grapalat" w:hAnsi="GHEA Grapalat" w:cs="Sylfaen"/>
              </w:rPr>
              <w:t>ի ստեղծում</w:t>
            </w:r>
            <w:r w:rsidRPr="008B1726">
              <w:rPr>
                <w:rFonts w:ascii="GHEA Grapalat" w:hAnsi="GHEA Grapalat"/>
                <w:color w:val="0000FF"/>
                <w:lang w:val="hy-AM"/>
              </w:rPr>
              <w:t xml:space="preserve"> </w:t>
            </w:r>
          </w:p>
        </w:tc>
        <w:tc>
          <w:tcPr>
            <w:tcW w:w="1152" w:type="dxa"/>
            <w:noWrap/>
          </w:tcPr>
          <w:p w14:paraId="7CFC2913"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30</w:t>
            </w:r>
          </w:p>
        </w:tc>
        <w:tc>
          <w:tcPr>
            <w:tcW w:w="1091" w:type="dxa"/>
            <w:noWrap/>
          </w:tcPr>
          <w:p w14:paraId="70C0C06D"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4</w:t>
            </w:r>
            <w:r w:rsidRPr="008B1726">
              <w:rPr>
                <w:rFonts w:ascii="GHEA Grapalat" w:eastAsia="Times New Roman" w:hAnsi="GHEA Grapalat" w:cs="Times New Roman"/>
              </w:rPr>
              <w:t>0</w:t>
            </w:r>
          </w:p>
        </w:tc>
        <w:tc>
          <w:tcPr>
            <w:tcW w:w="1018" w:type="dxa"/>
            <w:noWrap/>
          </w:tcPr>
          <w:p w14:paraId="2DA2FF9F" w14:textId="77777777" w:rsidR="004D6522" w:rsidRPr="00865134"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20</w:t>
            </w:r>
          </w:p>
        </w:tc>
        <w:tc>
          <w:tcPr>
            <w:tcW w:w="970" w:type="dxa"/>
            <w:noWrap/>
          </w:tcPr>
          <w:p w14:paraId="61355180"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lang w:val="hy-AM"/>
              </w:rPr>
            </w:pPr>
          </w:p>
        </w:tc>
        <w:tc>
          <w:tcPr>
            <w:tcW w:w="1713" w:type="dxa"/>
          </w:tcPr>
          <w:p w14:paraId="55847410"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796" w:type="dxa"/>
            <w:noWrap/>
          </w:tcPr>
          <w:p w14:paraId="55657E7A"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90</w:t>
            </w:r>
          </w:p>
        </w:tc>
      </w:tr>
      <w:tr w:rsidR="000221B6" w:rsidRPr="008B3CDF" w14:paraId="7EC72787" w14:textId="77777777" w:rsidTr="00BE13CB">
        <w:trPr>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10132ADB" w14:textId="77777777" w:rsidR="000221B6" w:rsidRPr="00C4232E" w:rsidRDefault="000221B6" w:rsidP="00BE13CB">
            <w:pPr>
              <w:jc w:val="right"/>
              <w:rPr>
                <w:rFonts w:ascii="GHEA Grapalat" w:eastAsia="Times New Roman" w:hAnsi="GHEA Grapalat" w:cs="Calibri"/>
                <w:color w:val="000000"/>
              </w:rPr>
            </w:pPr>
            <w:r>
              <w:rPr>
                <w:rFonts w:ascii="GHEA Grapalat" w:eastAsia="Times New Roman" w:hAnsi="GHEA Grapalat" w:cs="Calibri"/>
                <w:color w:val="000000"/>
              </w:rPr>
              <w:t>18</w:t>
            </w:r>
          </w:p>
        </w:tc>
        <w:tc>
          <w:tcPr>
            <w:tcW w:w="6436" w:type="dxa"/>
            <w:gridSpan w:val="2"/>
            <w:noWrap/>
          </w:tcPr>
          <w:p w14:paraId="4A5FCE74" w14:textId="77777777" w:rsidR="000221B6" w:rsidRPr="000221B6" w:rsidRDefault="000221B6" w:rsidP="00BE13CB">
            <w:pPr>
              <w:cnfStyle w:val="000000000000" w:firstRow="0" w:lastRow="0" w:firstColumn="0" w:lastColumn="0" w:oddVBand="0" w:evenVBand="0" w:oddHBand="0" w:evenHBand="0" w:firstRowFirstColumn="0" w:firstRowLastColumn="0" w:lastRowFirstColumn="0" w:lastRowLastColumn="0"/>
              <w:rPr>
                <w:rFonts w:ascii="GHEA Grapalat" w:hAnsi="GHEA Grapalat" w:cs="Sylfaen"/>
                <w:lang w:val="hy-AM"/>
              </w:rPr>
            </w:pPr>
            <w:r w:rsidRPr="000221B6">
              <w:rPr>
                <w:rFonts w:ascii="GHEA Grapalat" w:hAnsi="GHEA Grapalat" w:cs="Sylfaen"/>
                <w:lang w:val="hy-AM"/>
              </w:rPr>
              <w:t xml:space="preserve"> «Հաշվետվությունների ներկայացման էլեկտրոնային համակարգի» (file-online.taxservice.am) փոփոխություն</w:t>
            </w:r>
          </w:p>
        </w:tc>
        <w:tc>
          <w:tcPr>
            <w:tcW w:w="1152" w:type="dxa"/>
            <w:noWrap/>
          </w:tcPr>
          <w:p w14:paraId="58800923" w14:textId="77777777" w:rsidR="000221B6" w:rsidRPr="008B3CDF" w:rsidRDefault="000221B6"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091" w:type="dxa"/>
          </w:tcPr>
          <w:p w14:paraId="42EB6B1E" w14:textId="77777777" w:rsidR="000221B6" w:rsidRPr="008B3CDF" w:rsidRDefault="000221B6"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350</w:t>
            </w:r>
          </w:p>
        </w:tc>
        <w:tc>
          <w:tcPr>
            <w:tcW w:w="1018" w:type="dxa"/>
          </w:tcPr>
          <w:p w14:paraId="5C792AD9" w14:textId="77777777" w:rsidR="000221B6" w:rsidRPr="008B3CDF" w:rsidRDefault="000221B6"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970" w:type="dxa"/>
          </w:tcPr>
          <w:p w14:paraId="2F6DB594" w14:textId="77777777" w:rsidR="000221B6" w:rsidRPr="008B3CDF" w:rsidRDefault="000221B6"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713" w:type="dxa"/>
          </w:tcPr>
          <w:p w14:paraId="1EDBB414" w14:textId="77777777" w:rsidR="000221B6" w:rsidRPr="008B3CDF" w:rsidRDefault="000221B6"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796" w:type="dxa"/>
          </w:tcPr>
          <w:p w14:paraId="6D98176A" w14:textId="77777777" w:rsidR="000221B6" w:rsidRPr="008B3CDF" w:rsidRDefault="000221B6"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350</w:t>
            </w:r>
          </w:p>
        </w:tc>
      </w:tr>
      <w:tr w:rsidR="000221B6" w:rsidRPr="008B3CDF" w14:paraId="4B4683E9" w14:textId="77777777" w:rsidTr="00BE13CB">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39446725" w14:textId="77777777" w:rsidR="000221B6" w:rsidRPr="00C4232E" w:rsidRDefault="000221B6" w:rsidP="00BE13CB">
            <w:pPr>
              <w:jc w:val="right"/>
              <w:rPr>
                <w:rFonts w:ascii="GHEA Grapalat" w:eastAsia="Times New Roman" w:hAnsi="GHEA Grapalat" w:cs="Calibri"/>
                <w:color w:val="000000"/>
              </w:rPr>
            </w:pPr>
            <w:r>
              <w:rPr>
                <w:rFonts w:ascii="GHEA Grapalat" w:eastAsia="Times New Roman" w:hAnsi="GHEA Grapalat" w:cs="Calibri"/>
                <w:color w:val="000000"/>
              </w:rPr>
              <w:lastRenderedPageBreak/>
              <w:t>19</w:t>
            </w:r>
          </w:p>
        </w:tc>
        <w:tc>
          <w:tcPr>
            <w:tcW w:w="6436" w:type="dxa"/>
            <w:gridSpan w:val="2"/>
            <w:noWrap/>
          </w:tcPr>
          <w:p w14:paraId="1035CF16" w14:textId="77777777" w:rsidR="000221B6" w:rsidRPr="000221B6" w:rsidRDefault="000221B6" w:rsidP="00BE13CB">
            <w:pPr>
              <w:cnfStyle w:val="000000100000" w:firstRow="0" w:lastRow="0" w:firstColumn="0" w:lastColumn="0" w:oddVBand="0" w:evenVBand="0" w:oddHBand="1" w:evenHBand="0" w:firstRowFirstColumn="0" w:firstRowLastColumn="0" w:lastRowFirstColumn="0" w:lastRowLastColumn="0"/>
              <w:rPr>
                <w:rFonts w:ascii="GHEA Grapalat" w:hAnsi="GHEA Grapalat" w:cs="Sylfaen"/>
                <w:lang w:val="hy-AM"/>
              </w:rPr>
            </w:pPr>
            <w:r w:rsidRPr="000221B6">
              <w:rPr>
                <w:rFonts w:ascii="GHEA Grapalat" w:hAnsi="GHEA Grapalat" w:cs="Sylfaen"/>
                <w:lang w:val="hy-AM"/>
              </w:rPr>
              <w:t>«Էլեկտրոնային հաշվարկային փաստաթղթեր և գրքեր» (e-invoicing) համակարգի «վեբ» տարբերակի նախագծում և ներդրում</w:t>
            </w:r>
          </w:p>
        </w:tc>
        <w:tc>
          <w:tcPr>
            <w:tcW w:w="1152" w:type="dxa"/>
            <w:noWrap/>
          </w:tcPr>
          <w:p w14:paraId="7B562DE5" w14:textId="77777777" w:rsidR="000221B6" w:rsidRPr="008B3CDF" w:rsidRDefault="000221B6"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1091" w:type="dxa"/>
          </w:tcPr>
          <w:p w14:paraId="342B9F28" w14:textId="77777777" w:rsidR="000221B6" w:rsidRPr="008B3CDF" w:rsidRDefault="000221B6"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018" w:type="dxa"/>
          </w:tcPr>
          <w:p w14:paraId="088589D7" w14:textId="77777777" w:rsidR="000221B6" w:rsidRPr="008B3CDF" w:rsidRDefault="000221B6"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70" w:type="dxa"/>
          </w:tcPr>
          <w:p w14:paraId="0605BB73" w14:textId="77777777" w:rsidR="000221B6" w:rsidRPr="008B3CDF" w:rsidRDefault="000221B6"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713" w:type="dxa"/>
          </w:tcPr>
          <w:p w14:paraId="24F4E30D" w14:textId="77777777" w:rsidR="000221B6" w:rsidRPr="008B3CDF" w:rsidRDefault="000221B6"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796" w:type="dxa"/>
          </w:tcPr>
          <w:p w14:paraId="61B72D02" w14:textId="77777777" w:rsidR="000221B6" w:rsidRPr="008B3CDF" w:rsidRDefault="000221B6"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r>
      <w:tr w:rsidR="008838B8" w:rsidRPr="008B3CDF" w14:paraId="3482D7E5" w14:textId="77777777" w:rsidTr="00BE13CB">
        <w:trPr>
          <w:trHeight w:val="372"/>
        </w:trPr>
        <w:tc>
          <w:tcPr>
            <w:cnfStyle w:val="001000000000" w:firstRow="0" w:lastRow="0" w:firstColumn="1" w:lastColumn="0" w:oddVBand="0" w:evenVBand="0" w:oddHBand="0" w:evenHBand="0" w:firstRowFirstColumn="0" w:firstRowLastColumn="0" w:lastRowFirstColumn="0" w:lastRowLastColumn="0"/>
            <w:tcW w:w="669" w:type="dxa"/>
            <w:noWrap/>
          </w:tcPr>
          <w:p w14:paraId="6B3F67D8" w14:textId="77777777" w:rsidR="008838B8" w:rsidRDefault="00C4232E" w:rsidP="00BE13CB">
            <w:pPr>
              <w:jc w:val="right"/>
              <w:rPr>
                <w:rFonts w:ascii="GHEA Grapalat" w:eastAsia="Times New Roman" w:hAnsi="GHEA Grapalat" w:cs="Calibri"/>
                <w:color w:val="000000"/>
              </w:rPr>
            </w:pPr>
            <w:r>
              <w:rPr>
                <w:rFonts w:ascii="GHEA Grapalat" w:eastAsia="Times New Roman" w:hAnsi="GHEA Grapalat" w:cs="Calibri"/>
                <w:color w:val="000000"/>
              </w:rPr>
              <w:t>20</w:t>
            </w:r>
          </w:p>
          <w:p w14:paraId="7A7FC060" w14:textId="77777777" w:rsidR="00C4232E" w:rsidRPr="00C4232E" w:rsidRDefault="00C4232E" w:rsidP="00BE13CB">
            <w:pPr>
              <w:jc w:val="center"/>
              <w:rPr>
                <w:rFonts w:ascii="GHEA Grapalat" w:eastAsia="Times New Roman" w:hAnsi="GHEA Grapalat" w:cs="Calibri"/>
                <w:color w:val="000000"/>
              </w:rPr>
            </w:pPr>
          </w:p>
        </w:tc>
        <w:tc>
          <w:tcPr>
            <w:tcW w:w="6436" w:type="dxa"/>
            <w:gridSpan w:val="2"/>
            <w:noWrap/>
          </w:tcPr>
          <w:p w14:paraId="12042D45" w14:textId="77777777" w:rsidR="008838B8" w:rsidRPr="005364D0" w:rsidRDefault="00217794" w:rsidP="00BE13CB">
            <w:pPr>
              <w:cnfStyle w:val="000000000000" w:firstRow="0" w:lastRow="0" w:firstColumn="0" w:lastColumn="0" w:oddVBand="0" w:evenVBand="0" w:oddHBand="0" w:evenHBand="0" w:firstRowFirstColumn="0" w:firstRowLastColumn="0" w:lastRowFirstColumn="0" w:lastRowLastColumn="0"/>
              <w:rPr>
                <w:rFonts w:ascii="GHEA Grapalat" w:eastAsiaTheme="majorEastAsia" w:hAnsi="GHEA Grapalat" w:cstheme="majorBidi"/>
                <w:iCs/>
              </w:rPr>
            </w:pPr>
            <w:r w:rsidRPr="00900128">
              <w:rPr>
                <w:rFonts w:ascii="GHEA Grapalat" w:hAnsi="GHEA Grapalat"/>
                <w:lang w:val="hy-AM"/>
              </w:rPr>
              <w:t>ԵԱՏՄ անդամ պետություններից ԵԱՏՄ ապրանքի կարգավիճակ ունեցող ապրանքի՝ ՀՀ ներմուծման դեպքում ա</w:t>
            </w:r>
            <w:r w:rsidR="008838B8" w:rsidRPr="004D6522">
              <w:rPr>
                <w:rFonts w:ascii="GHEA Grapalat" w:hAnsi="GHEA Grapalat"/>
                <w:lang w:val="hy-AM"/>
              </w:rPr>
              <w:t>նուղղակի հարկերի վճարման հայտարարությունների հաստատման գործառույթի ավտոմատացում</w:t>
            </w:r>
          </w:p>
        </w:tc>
        <w:tc>
          <w:tcPr>
            <w:tcW w:w="1152" w:type="dxa"/>
            <w:noWrap/>
          </w:tcPr>
          <w:p w14:paraId="4549766D" w14:textId="77777777" w:rsidR="008838B8" w:rsidRPr="008B3CDF" w:rsidRDefault="009A1F3A"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3CDF">
              <w:rPr>
                <w:rFonts w:ascii="GHEA Grapalat" w:eastAsia="Times New Roman" w:hAnsi="GHEA Grapalat" w:cs="Calibri"/>
                <w:color w:val="000000"/>
              </w:rPr>
              <w:t>5</w:t>
            </w:r>
          </w:p>
        </w:tc>
        <w:tc>
          <w:tcPr>
            <w:tcW w:w="1091" w:type="dxa"/>
          </w:tcPr>
          <w:p w14:paraId="2E50FC94" w14:textId="77777777" w:rsidR="008838B8" w:rsidRPr="008B3CDF" w:rsidRDefault="008838B8"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018" w:type="dxa"/>
          </w:tcPr>
          <w:p w14:paraId="73F69074" w14:textId="77777777" w:rsidR="008838B8" w:rsidRPr="008B3CDF" w:rsidRDefault="008838B8"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970" w:type="dxa"/>
          </w:tcPr>
          <w:p w14:paraId="5510B869" w14:textId="77777777" w:rsidR="008838B8" w:rsidRPr="008B3CDF" w:rsidRDefault="008838B8"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713" w:type="dxa"/>
          </w:tcPr>
          <w:p w14:paraId="7D7F8129" w14:textId="77777777" w:rsidR="008838B8" w:rsidRPr="008B3CDF" w:rsidRDefault="008838B8"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796" w:type="dxa"/>
          </w:tcPr>
          <w:p w14:paraId="1F8B0D1D" w14:textId="77777777" w:rsidR="008838B8" w:rsidRPr="008B3CDF" w:rsidRDefault="009A1F3A"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3CDF">
              <w:rPr>
                <w:rFonts w:ascii="GHEA Grapalat" w:eastAsia="Times New Roman" w:hAnsi="GHEA Grapalat" w:cs="Calibri"/>
                <w:color w:val="000000"/>
              </w:rPr>
              <w:t>5</w:t>
            </w:r>
          </w:p>
        </w:tc>
      </w:tr>
      <w:tr w:rsidR="008838B8" w:rsidRPr="00900128" w14:paraId="15F9E0B5" w14:textId="77777777" w:rsidTr="00BE13C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669" w:type="dxa"/>
            <w:noWrap/>
          </w:tcPr>
          <w:p w14:paraId="1AA1352D" w14:textId="77777777" w:rsidR="008838B8" w:rsidRPr="00C4232E" w:rsidRDefault="00C4232E" w:rsidP="00BE13CB">
            <w:pPr>
              <w:jc w:val="right"/>
              <w:rPr>
                <w:rFonts w:ascii="GHEA Grapalat" w:eastAsia="Times New Roman" w:hAnsi="GHEA Grapalat" w:cs="Calibri"/>
                <w:color w:val="000000"/>
              </w:rPr>
            </w:pPr>
            <w:r>
              <w:rPr>
                <w:rFonts w:ascii="GHEA Grapalat" w:eastAsia="Times New Roman" w:hAnsi="GHEA Grapalat" w:cs="Calibri"/>
                <w:color w:val="000000"/>
              </w:rPr>
              <w:t>21</w:t>
            </w:r>
          </w:p>
        </w:tc>
        <w:tc>
          <w:tcPr>
            <w:tcW w:w="6436" w:type="dxa"/>
            <w:gridSpan w:val="2"/>
            <w:noWrap/>
          </w:tcPr>
          <w:p w14:paraId="3581AFAD" w14:textId="77777777" w:rsidR="008838B8" w:rsidRPr="004D6522" w:rsidRDefault="00D0350F" w:rsidP="00D0350F">
            <w:pP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D0350F">
              <w:rPr>
                <w:rFonts w:ascii="GHEA Grapalat" w:hAnsi="GHEA Grapalat"/>
                <w:lang w:val="hy-AM"/>
              </w:rPr>
              <w:t>Մի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 ֆիզիկական անձանց բանկային հաշվեհամարների ստացման գործընթացի ավտոմատացում</w:t>
            </w:r>
            <w:r w:rsidR="0031466B">
              <w:rPr>
                <w:rStyle w:val="FootnoteReference"/>
                <w:rFonts w:ascii="GHEA Grapalat" w:hAnsi="GHEA Grapalat" w:cs="Arial Unicode"/>
                <w:bCs/>
                <w:color w:val="000000"/>
                <w:lang w:val="hy-AM"/>
              </w:rPr>
              <w:footnoteReference w:id="15"/>
            </w:r>
          </w:p>
        </w:tc>
        <w:tc>
          <w:tcPr>
            <w:tcW w:w="1152" w:type="dxa"/>
            <w:noWrap/>
          </w:tcPr>
          <w:p w14:paraId="4B3D5FC1" w14:textId="77777777" w:rsidR="008838B8" w:rsidRPr="002520A9" w:rsidRDefault="002520A9"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w:t>
            </w:r>
          </w:p>
        </w:tc>
        <w:tc>
          <w:tcPr>
            <w:tcW w:w="1091" w:type="dxa"/>
          </w:tcPr>
          <w:p w14:paraId="0C8F5C23" w14:textId="77777777" w:rsidR="008838B8" w:rsidRPr="002520A9" w:rsidRDefault="002520A9"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w:t>
            </w:r>
          </w:p>
        </w:tc>
        <w:tc>
          <w:tcPr>
            <w:tcW w:w="1018" w:type="dxa"/>
          </w:tcPr>
          <w:p w14:paraId="72CE6934" w14:textId="77777777" w:rsidR="008838B8" w:rsidRPr="002520A9" w:rsidRDefault="002520A9"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w:t>
            </w:r>
          </w:p>
        </w:tc>
        <w:tc>
          <w:tcPr>
            <w:tcW w:w="970" w:type="dxa"/>
          </w:tcPr>
          <w:p w14:paraId="73A6DC75" w14:textId="77777777" w:rsidR="008838B8" w:rsidRPr="002520A9" w:rsidRDefault="002520A9"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w:t>
            </w:r>
          </w:p>
        </w:tc>
        <w:tc>
          <w:tcPr>
            <w:tcW w:w="1713" w:type="dxa"/>
          </w:tcPr>
          <w:p w14:paraId="63647C59" w14:textId="77777777" w:rsidR="008838B8" w:rsidRPr="002520A9" w:rsidRDefault="002520A9"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w:t>
            </w:r>
          </w:p>
        </w:tc>
        <w:tc>
          <w:tcPr>
            <w:tcW w:w="1796" w:type="dxa"/>
          </w:tcPr>
          <w:p w14:paraId="21034850" w14:textId="77777777" w:rsidR="008838B8" w:rsidRPr="002520A9" w:rsidRDefault="002520A9"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w:t>
            </w:r>
          </w:p>
        </w:tc>
      </w:tr>
      <w:tr w:rsidR="004D6522" w:rsidRPr="00117655" w14:paraId="30295095" w14:textId="77777777" w:rsidTr="00BE13CB">
        <w:trPr>
          <w:trHeight w:val="708"/>
        </w:trPr>
        <w:tc>
          <w:tcPr>
            <w:cnfStyle w:val="001000000000" w:firstRow="0" w:lastRow="0" w:firstColumn="1" w:lastColumn="0" w:oddVBand="0" w:evenVBand="0" w:oddHBand="0" w:evenHBand="0" w:firstRowFirstColumn="0" w:firstRowLastColumn="0" w:lastRowFirstColumn="0" w:lastRowLastColumn="0"/>
            <w:tcW w:w="2310" w:type="dxa"/>
            <w:gridSpan w:val="2"/>
            <w:shd w:val="clear" w:color="auto" w:fill="9CC2E5" w:themeFill="accent1" w:themeFillTint="99"/>
          </w:tcPr>
          <w:p w14:paraId="2E2E49B6" w14:textId="77777777" w:rsidR="004D6522" w:rsidRPr="008B1726" w:rsidRDefault="004D6522" w:rsidP="00BE13CB">
            <w:pPr>
              <w:rPr>
                <w:rFonts w:ascii="GHEA Grapalat" w:eastAsia="Times New Roman" w:hAnsi="GHEA Grapalat" w:cs="Calibri"/>
                <w:color w:val="203764"/>
                <w:lang w:val="hy-AM"/>
              </w:rPr>
            </w:pPr>
          </w:p>
        </w:tc>
        <w:tc>
          <w:tcPr>
            <w:tcW w:w="12535" w:type="dxa"/>
            <w:gridSpan w:val="7"/>
            <w:shd w:val="clear" w:color="auto" w:fill="9CC2E5" w:themeFill="accent1" w:themeFillTint="99"/>
            <w:noWrap/>
            <w:hideMark/>
          </w:tcPr>
          <w:p w14:paraId="40CE894F" w14:textId="77777777" w:rsidR="004D6522" w:rsidRPr="00774B48"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774B48">
              <w:rPr>
                <w:rFonts w:ascii="GHEA Grapalat" w:eastAsia="Times New Roman" w:hAnsi="GHEA Grapalat" w:cs="Calibri"/>
                <w:b/>
                <w:color w:val="203764"/>
                <w:lang w:val="hy-AM"/>
              </w:rPr>
              <w:t>1.2. Ենթանպատակ</w:t>
            </w:r>
          </w:p>
          <w:p w14:paraId="4E766C65" w14:textId="77777777" w:rsidR="004D6522" w:rsidRPr="00774B48"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b/>
                <w:lang w:val="hy-AM"/>
              </w:rPr>
            </w:pPr>
            <w:r w:rsidRPr="00774B48">
              <w:rPr>
                <w:rFonts w:ascii="GHEA Grapalat" w:eastAsia="Times New Roman" w:hAnsi="GHEA Grapalat" w:cs="Calibri"/>
                <w:b/>
                <w:color w:val="203764"/>
                <w:lang w:val="hy-AM"/>
              </w:rPr>
              <w:t>ՊԵԿ գործառույթների և ընթացակարգերի վերակառուցում և օպտիմալացում</w:t>
            </w:r>
          </w:p>
        </w:tc>
      </w:tr>
      <w:tr w:rsidR="004D6522" w:rsidRPr="008B1726" w14:paraId="2FD8ADA7" w14:textId="77777777" w:rsidTr="002B5633">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9" w:type="dxa"/>
            <w:noWrap/>
            <w:hideMark/>
          </w:tcPr>
          <w:p w14:paraId="3C054191" w14:textId="77777777" w:rsidR="004D6522" w:rsidRPr="008B1726" w:rsidRDefault="004D6522" w:rsidP="00BE13CB">
            <w:pPr>
              <w:jc w:val="right"/>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w:t>
            </w:r>
          </w:p>
        </w:tc>
        <w:tc>
          <w:tcPr>
            <w:tcW w:w="6436" w:type="dxa"/>
            <w:gridSpan w:val="2"/>
          </w:tcPr>
          <w:p w14:paraId="30B11E8F" w14:textId="77777777" w:rsidR="004D6522" w:rsidRPr="00900128"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ՊԵԿ «բիզնես» գործընթացներ</w:t>
            </w:r>
            <w:r w:rsidRPr="008B1726">
              <w:rPr>
                <w:rFonts w:ascii="GHEA Grapalat" w:eastAsia="Times New Roman" w:hAnsi="GHEA Grapalat" w:cs="Calibri"/>
                <w:color w:val="000000"/>
                <w:lang w:val="hy-AM"/>
              </w:rPr>
              <w:tab/>
            </w:r>
            <w:r w:rsidRPr="008B1726">
              <w:rPr>
                <w:rFonts w:ascii="GHEA Grapalat" w:eastAsia="Times New Roman" w:hAnsi="GHEA Grapalat" w:cs="Calibri"/>
                <w:color w:val="000000"/>
                <w:lang w:val="hy-AM"/>
              </w:rPr>
              <w:tab/>
            </w:r>
            <w:r w:rsidR="001F4C80" w:rsidRPr="00900128">
              <w:rPr>
                <w:rFonts w:ascii="GHEA Grapalat" w:eastAsia="Times New Roman" w:hAnsi="GHEA Grapalat" w:cs="Calibri"/>
                <w:color w:val="000000"/>
                <w:lang w:val="hy-AM"/>
              </w:rPr>
              <w:t>ի վերակառուցում և վերակազմակերպում</w:t>
            </w:r>
          </w:p>
        </w:tc>
        <w:tc>
          <w:tcPr>
            <w:tcW w:w="1152" w:type="dxa"/>
            <w:noWrap/>
          </w:tcPr>
          <w:p w14:paraId="15EE2759" w14:textId="77777777" w:rsidR="004D6522"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1091" w:type="dxa"/>
            <w:noWrap/>
          </w:tcPr>
          <w:p w14:paraId="6C683B2D"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1018" w:type="dxa"/>
            <w:noWrap/>
          </w:tcPr>
          <w:p w14:paraId="75B30FE0"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70" w:type="dxa"/>
            <w:noWrap/>
          </w:tcPr>
          <w:p w14:paraId="7174FF2E"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713" w:type="dxa"/>
          </w:tcPr>
          <w:p w14:paraId="306E7CD3"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796" w:type="dxa"/>
            <w:noWrap/>
          </w:tcPr>
          <w:p w14:paraId="19B780E6"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200</w:t>
            </w:r>
          </w:p>
        </w:tc>
      </w:tr>
      <w:tr w:rsidR="004D6522" w:rsidRPr="008B1726" w14:paraId="7EDE6C17" w14:textId="77777777" w:rsidTr="002B5633">
        <w:trPr>
          <w:trHeight w:val="372"/>
        </w:trPr>
        <w:tc>
          <w:tcPr>
            <w:cnfStyle w:val="001000000000" w:firstRow="0" w:lastRow="0" w:firstColumn="1" w:lastColumn="0" w:oddVBand="0" w:evenVBand="0" w:oddHBand="0" w:evenHBand="0" w:firstRowFirstColumn="0" w:firstRowLastColumn="0" w:lastRowFirstColumn="0" w:lastRowLastColumn="0"/>
            <w:tcW w:w="669" w:type="dxa"/>
            <w:noWrap/>
            <w:hideMark/>
          </w:tcPr>
          <w:p w14:paraId="268ABF0E" w14:textId="77777777" w:rsidR="004D6522" w:rsidRPr="008B1726"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t>2</w:t>
            </w:r>
          </w:p>
        </w:tc>
        <w:tc>
          <w:tcPr>
            <w:tcW w:w="6436" w:type="dxa"/>
            <w:gridSpan w:val="2"/>
          </w:tcPr>
          <w:p w14:paraId="33D03854" w14:textId="77777777" w:rsidR="004D6522" w:rsidRPr="008B1726" w:rsidRDefault="004D6522" w:rsidP="00BE13CB">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Նախագծերի կառավարում</w:t>
            </w:r>
          </w:p>
        </w:tc>
        <w:tc>
          <w:tcPr>
            <w:tcW w:w="1152" w:type="dxa"/>
            <w:noWrap/>
          </w:tcPr>
          <w:p w14:paraId="560DC9DA"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50</w:t>
            </w:r>
          </w:p>
        </w:tc>
        <w:tc>
          <w:tcPr>
            <w:tcW w:w="1091" w:type="dxa"/>
            <w:noWrap/>
          </w:tcPr>
          <w:p w14:paraId="6A059A24"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lang w:val="hy-AM"/>
              </w:rPr>
            </w:pPr>
            <w:r w:rsidRPr="008B1726">
              <w:rPr>
                <w:rFonts w:ascii="GHEA Grapalat" w:eastAsia="Times New Roman" w:hAnsi="GHEA Grapalat" w:cs="Times New Roman"/>
                <w:lang w:val="hy-AM"/>
              </w:rPr>
              <w:t>40</w:t>
            </w:r>
          </w:p>
        </w:tc>
        <w:tc>
          <w:tcPr>
            <w:tcW w:w="1018" w:type="dxa"/>
            <w:noWrap/>
          </w:tcPr>
          <w:p w14:paraId="73F75122"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30</w:t>
            </w:r>
          </w:p>
        </w:tc>
        <w:tc>
          <w:tcPr>
            <w:tcW w:w="970" w:type="dxa"/>
            <w:noWrap/>
          </w:tcPr>
          <w:p w14:paraId="71F0816E"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1713" w:type="dxa"/>
          </w:tcPr>
          <w:p w14:paraId="32A2515F"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796" w:type="dxa"/>
            <w:noWrap/>
          </w:tcPr>
          <w:p w14:paraId="18187F75" w14:textId="77777777" w:rsidR="004D6522" w:rsidRPr="008B1726"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120</w:t>
            </w:r>
          </w:p>
        </w:tc>
      </w:tr>
      <w:tr w:rsidR="004D6522" w:rsidRPr="008B1726" w14:paraId="2B71315B" w14:textId="77777777" w:rsidTr="002B5633">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669" w:type="dxa"/>
            <w:noWrap/>
            <w:hideMark/>
          </w:tcPr>
          <w:p w14:paraId="35E59E39" w14:textId="77777777" w:rsidR="004D6522" w:rsidRPr="008B1726" w:rsidRDefault="004D6522" w:rsidP="00BE13CB">
            <w:pPr>
              <w:jc w:val="right"/>
              <w:rPr>
                <w:rFonts w:ascii="GHEA Grapalat" w:eastAsia="Times New Roman" w:hAnsi="GHEA Grapalat" w:cs="Calibri"/>
                <w:color w:val="000000"/>
              </w:rPr>
            </w:pPr>
            <w:r w:rsidRPr="008B1726">
              <w:rPr>
                <w:rFonts w:ascii="GHEA Grapalat" w:eastAsia="Times New Roman" w:hAnsi="GHEA Grapalat" w:cs="Calibri"/>
                <w:color w:val="000000"/>
              </w:rPr>
              <w:t>3</w:t>
            </w:r>
          </w:p>
        </w:tc>
        <w:tc>
          <w:tcPr>
            <w:tcW w:w="6436" w:type="dxa"/>
            <w:gridSpan w:val="2"/>
          </w:tcPr>
          <w:p w14:paraId="44F3D1E4" w14:textId="77777777" w:rsidR="004D6522" w:rsidRPr="008B1726" w:rsidRDefault="004D6522" w:rsidP="00BE13C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8B1726">
              <w:rPr>
                <w:rFonts w:ascii="GHEA Grapalat" w:eastAsia="Times New Roman" w:hAnsi="GHEA Grapalat" w:cs="Calibri"/>
                <w:color w:val="000000"/>
              </w:rPr>
              <w:t>Տեխնիկական աուդիտ և հավաստագրում</w:t>
            </w:r>
          </w:p>
        </w:tc>
        <w:tc>
          <w:tcPr>
            <w:tcW w:w="1152" w:type="dxa"/>
            <w:noWrap/>
          </w:tcPr>
          <w:p w14:paraId="58C7E1DB"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15</w:t>
            </w:r>
          </w:p>
        </w:tc>
        <w:tc>
          <w:tcPr>
            <w:tcW w:w="1091" w:type="dxa"/>
            <w:noWrap/>
          </w:tcPr>
          <w:p w14:paraId="07307A16"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018" w:type="dxa"/>
            <w:noWrap/>
          </w:tcPr>
          <w:p w14:paraId="69C84434"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70" w:type="dxa"/>
            <w:noWrap/>
          </w:tcPr>
          <w:p w14:paraId="42ED7128"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713" w:type="dxa"/>
          </w:tcPr>
          <w:p w14:paraId="2A1AE572"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796" w:type="dxa"/>
            <w:noWrap/>
          </w:tcPr>
          <w:p w14:paraId="64E11F0D" w14:textId="77777777" w:rsidR="004D6522" w:rsidRPr="008B1726" w:rsidRDefault="004D6522" w:rsidP="00BE13CB">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15</w:t>
            </w:r>
          </w:p>
        </w:tc>
      </w:tr>
      <w:tr w:rsidR="004D6522" w:rsidRPr="008B1726" w14:paraId="58464EB2" w14:textId="77777777" w:rsidTr="00BE13CB">
        <w:trPr>
          <w:trHeight w:val="372"/>
        </w:trPr>
        <w:tc>
          <w:tcPr>
            <w:cnfStyle w:val="001000000000" w:firstRow="0" w:lastRow="0" w:firstColumn="1" w:lastColumn="0" w:oddVBand="0" w:evenVBand="0" w:oddHBand="0" w:evenHBand="0" w:firstRowFirstColumn="0" w:firstRowLastColumn="0" w:lastRowFirstColumn="0" w:lastRowLastColumn="0"/>
            <w:tcW w:w="7105" w:type="dxa"/>
            <w:gridSpan w:val="3"/>
            <w:noWrap/>
          </w:tcPr>
          <w:p w14:paraId="307F3EA9" w14:textId="77777777" w:rsidR="004D6522" w:rsidRPr="008B1726" w:rsidRDefault="004D6522" w:rsidP="00BE13CB">
            <w:pPr>
              <w:rPr>
                <w:rFonts w:ascii="GHEA Grapalat" w:eastAsia="Times New Roman" w:hAnsi="GHEA Grapalat" w:cs="Calibri"/>
                <w:color w:val="000000"/>
                <w:lang w:val="hy-AM"/>
              </w:rPr>
            </w:pPr>
            <w:r w:rsidRPr="008B1726">
              <w:rPr>
                <w:rFonts w:ascii="GHEA Grapalat" w:eastAsia="Times New Roman" w:hAnsi="GHEA Grapalat" w:cs="Calibri"/>
                <w:color w:val="000000"/>
                <w:lang w:val="hy-AM"/>
              </w:rPr>
              <w:t>Ընդամենը</w:t>
            </w:r>
          </w:p>
        </w:tc>
        <w:tc>
          <w:tcPr>
            <w:tcW w:w="1152" w:type="dxa"/>
            <w:noWrap/>
          </w:tcPr>
          <w:p w14:paraId="1C93A1A1" w14:textId="77777777" w:rsidR="004D6522" w:rsidRPr="00865134"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1</w:t>
            </w:r>
            <w:r w:rsidR="00D36189">
              <w:rPr>
                <w:rFonts w:ascii="GHEA Grapalat" w:eastAsia="Times New Roman" w:hAnsi="GHEA Grapalat" w:cs="Calibri"/>
                <w:b/>
                <w:color w:val="000000"/>
              </w:rPr>
              <w:t>,</w:t>
            </w:r>
            <w:r w:rsidR="000221B6">
              <w:rPr>
                <w:rFonts w:ascii="GHEA Grapalat" w:eastAsia="Times New Roman" w:hAnsi="GHEA Grapalat" w:cs="Calibri"/>
                <w:b/>
                <w:color w:val="000000"/>
              </w:rPr>
              <w:t>2</w:t>
            </w:r>
            <w:r>
              <w:rPr>
                <w:rFonts w:ascii="GHEA Grapalat" w:eastAsia="Times New Roman" w:hAnsi="GHEA Grapalat" w:cs="Calibri"/>
                <w:b/>
                <w:color w:val="000000"/>
              </w:rPr>
              <w:t>0</w:t>
            </w:r>
            <w:r w:rsidR="008B3CDF">
              <w:rPr>
                <w:rFonts w:ascii="GHEA Grapalat" w:eastAsia="Times New Roman" w:hAnsi="GHEA Grapalat" w:cs="Calibri"/>
                <w:b/>
                <w:color w:val="000000"/>
              </w:rPr>
              <w:t>5</w:t>
            </w:r>
          </w:p>
        </w:tc>
        <w:tc>
          <w:tcPr>
            <w:tcW w:w="1091" w:type="dxa"/>
            <w:noWrap/>
          </w:tcPr>
          <w:p w14:paraId="66AC54DC" w14:textId="77777777" w:rsidR="004D6522" w:rsidRPr="00865134" w:rsidRDefault="000221B6"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1,</w:t>
            </w:r>
            <w:r w:rsidR="004D6522">
              <w:rPr>
                <w:rFonts w:ascii="GHEA Grapalat" w:eastAsia="Times New Roman" w:hAnsi="GHEA Grapalat" w:cs="Calibri"/>
                <w:b/>
                <w:color w:val="000000"/>
              </w:rPr>
              <w:t>2</w:t>
            </w:r>
            <w:r>
              <w:rPr>
                <w:rFonts w:ascii="GHEA Grapalat" w:eastAsia="Times New Roman" w:hAnsi="GHEA Grapalat" w:cs="Calibri"/>
                <w:b/>
                <w:color w:val="000000"/>
              </w:rPr>
              <w:t>7</w:t>
            </w:r>
            <w:r w:rsidR="004D6522">
              <w:rPr>
                <w:rFonts w:ascii="GHEA Grapalat" w:eastAsia="Times New Roman" w:hAnsi="GHEA Grapalat" w:cs="Calibri"/>
                <w:b/>
                <w:color w:val="000000"/>
              </w:rPr>
              <w:t>0</w:t>
            </w:r>
          </w:p>
        </w:tc>
        <w:tc>
          <w:tcPr>
            <w:tcW w:w="1018" w:type="dxa"/>
            <w:noWrap/>
          </w:tcPr>
          <w:p w14:paraId="7C405EAD" w14:textId="77777777" w:rsidR="004D6522" w:rsidRPr="00865134"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440</w:t>
            </w:r>
          </w:p>
        </w:tc>
        <w:tc>
          <w:tcPr>
            <w:tcW w:w="970" w:type="dxa"/>
            <w:noWrap/>
          </w:tcPr>
          <w:p w14:paraId="4C7CFC1F" w14:textId="77777777" w:rsidR="004D6522" w:rsidRPr="00865134"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245</w:t>
            </w:r>
          </w:p>
        </w:tc>
        <w:tc>
          <w:tcPr>
            <w:tcW w:w="1713" w:type="dxa"/>
          </w:tcPr>
          <w:p w14:paraId="71E1130A" w14:textId="77777777" w:rsidR="004D6522" w:rsidRPr="00865134" w:rsidRDefault="004D6522"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140</w:t>
            </w:r>
          </w:p>
        </w:tc>
        <w:tc>
          <w:tcPr>
            <w:tcW w:w="1796" w:type="dxa"/>
            <w:noWrap/>
          </w:tcPr>
          <w:p w14:paraId="62A46868" w14:textId="77777777" w:rsidR="004D6522" w:rsidRPr="008B1726" w:rsidRDefault="000221B6" w:rsidP="00BE13CB">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lang w:val="hy-AM"/>
              </w:rPr>
            </w:pPr>
            <w:r>
              <w:rPr>
                <w:rFonts w:ascii="GHEA Grapalat" w:eastAsia="Times New Roman" w:hAnsi="GHEA Grapalat" w:cs="Calibri"/>
                <w:b/>
                <w:color w:val="000000"/>
              </w:rPr>
              <w:t>3</w:t>
            </w:r>
            <w:r w:rsidR="004D6522" w:rsidRPr="008B1726">
              <w:rPr>
                <w:rFonts w:ascii="GHEA Grapalat" w:eastAsia="Times New Roman" w:hAnsi="GHEA Grapalat" w:cs="Calibri"/>
                <w:b/>
                <w:color w:val="000000"/>
                <w:lang w:val="hy-AM"/>
              </w:rPr>
              <w:t>,</w:t>
            </w:r>
            <w:r>
              <w:rPr>
                <w:rFonts w:ascii="GHEA Grapalat" w:eastAsia="Times New Roman" w:hAnsi="GHEA Grapalat" w:cs="Calibri"/>
                <w:b/>
                <w:color w:val="000000"/>
              </w:rPr>
              <w:t>30</w:t>
            </w:r>
            <w:r w:rsidR="008B3CDF">
              <w:rPr>
                <w:rFonts w:ascii="GHEA Grapalat" w:eastAsia="Times New Roman" w:hAnsi="GHEA Grapalat" w:cs="Calibri"/>
                <w:b/>
                <w:color w:val="000000"/>
              </w:rPr>
              <w:t>0</w:t>
            </w:r>
          </w:p>
        </w:tc>
      </w:tr>
    </w:tbl>
    <w:tbl>
      <w:tblPr>
        <w:tblStyle w:val="GridTable4-Accent112"/>
        <w:tblW w:w="14806" w:type="dxa"/>
        <w:tblInd w:w="-601" w:type="dxa"/>
        <w:tblLook w:val="04A0" w:firstRow="1" w:lastRow="0" w:firstColumn="1" w:lastColumn="0" w:noHBand="0" w:noVBand="1"/>
      </w:tblPr>
      <w:tblGrid>
        <w:gridCol w:w="709"/>
        <w:gridCol w:w="6336"/>
        <w:gridCol w:w="1265"/>
        <w:gridCol w:w="989"/>
        <w:gridCol w:w="986"/>
        <w:gridCol w:w="987"/>
        <w:gridCol w:w="1689"/>
        <w:gridCol w:w="1845"/>
      </w:tblGrid>
      <w:tr w:rsidR="00C17575" w:rsidRPr="00900128" w14:paraId="2EDE0829" w14:textId="77777777" w:rsidTr="002B5633">
        <w:trPr>
          <w:cnfStyle w:val="100000000000" w:firstRow="1" w:lastRow="0" w:firstColumn="0" w:lastColumn="0" w:oddVBand="0" w:evenVBand="0" w:oddHBand="0"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14806" w:type="dxa"/>
            <w:gridSpan w:val="8"/>
            <w:noWrap/>
            <w:hideMark/>
          </w:tcPr>
          <w:bookmarkEnd w:id="119"/>
          <w:p w14:paraId="1C45F89B" w14:textId="77777777" w:rsidR="00C17575" w:rsidRPr="00FB76AD" w:rsidRDefault="00C17575" w:rsidP="00E6410A">
            <w:pPr>
              <w:ind w:left="2053"/>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t>Ռազմավարական նպատակ 2.</w:t>
            </w:r>
          </w:p>
          <w:p w14:paraId="435F020A" w14:textId="77777777" w:rsidR="00C17575" w:rsidRPr="00FB76AD" w:rsidRDefault="00C17575" w:rsidP="00E6410A">
            <w:pPr>
              <w:ind w:left="2053"/>
              <w:rPr>
                <w:rFonts w:ascii="GHEA Grapalat" w:eastAsia="Times New Roman" w:hAnsi="GHEA Grapalat" w:cs="Times New Roman"/>
                <w:sz w:val="20"/>
                <w:szCs w:val="20"/>
                <w:lang w:val="hy-AM"/>
              </w:rPr>
            </w:pPr>
            <w:r w:rsidRPr="00FB76AD">
              <w:rPr>
                <w:rFonts w:ascii="GHEA Grapalat" w:eastAsia="Times New Roman" w:hAnsi="GHEA Grapalat" w:cs="Calibri"/>
                <w:color w:val="203764"/>
                <w:lang w:val="hy-AM"/>
              </w:rPr>
              <w:t xml:space="preserve">ՎԱՐՉԱՐԱՐՈՒԹՅԱՆ ԱՐԴՅՈՒՆԱՎԵՏՈՒԹՅԱՆ ԲԱՐՁՐԱՑՈՒՄ, ԵԿԱՄՈՒՏՆԵՐԻ ԱՎԵԼԱՑՈՒՄ, ՍՏՎԵՐԻ </w:t>
            </w:r>
            <w:r w:rsidRPr="00FB76AD">
              <w:rPr>
                <w:rFonts w:ascii="GHEA Grapalat" w:eastAsia="Times New Roman" w:hAnsi="GHEA Grapalat" w:cs="Calibri"/>
                <w:color w:val="203764"/>
                <w:lang w:val="hy-AM"/>
              </w:rPr>
              <w:lastRenderedPageBreak/>
              <w:t>ԿՐՃԱՏՈՒՄ</w:t>
            </w:r>
          </w:p>
        </w:tc>
      </w:tr>
      <w:tr w:rsidR="00C17575" w:rsidRPr="00900128" w14:paraId="0671D659" w14:textId="77777777" w:rsidTr="002B5633">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14806" w:type="dxa"/>
            <w:gridSpan w:val="8"/>
            <w:shd w:val="clear" w:color="auto" w:fill="9CC2E5" w:themeFill="accent1" w:themeFillTint="99"/>
            <w:noWrap/>
            <w:hideMark/>
          </w:tcPr>
          <w:p w14:paraId="16EBCE29" w14:textId="77777777" w:rsidR="00C17575" w:rsidRPr="00FB76AD" w:rsidRDefault="00C17575" w:rsidP="00E6410A">
            <w:pPr>
              <w:ind w:left="2053"/>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lastRenderedPageBreak/>
              <w:t>2.1. Ենթանպատակ</w:t>
            </w:r>
          </w:p>
          <w:p w14:paraId="6F50B663" w14:textId="77777777" w:rsidR="00C17575" w:rsidRPr="00FB76AD" w:rsidRDefault="00C17575" w:rsidP="00E6410A">
            <w:pPr>
              <w:ind w:left="2053"/>
              <w:rPr>
                <w:rFonts w:ascii="GHEA Grapalat" w:eastAsia="Times New Roman" w:hAnsi="GHEA Grapalat" w:cs="Calibri"/>
                <w:b w:val="0"/>
                <w:color w:val="203764"/>
                <w:lang w:val="hy-AM"/>
              </w:rPr>
            </w:pPr>
            <w:r w:rsidRPr="00FB76AD">
              <w:rPr>
                <w:rFonts w:ascii="GHEA Grapalat" w:eastAsia="Times New Roman" w:hAnsi="GHEA Grapalat" w:cs="Calibri"/>
                <w:color w:val="203764"/>
                <w:lang w:val="hy-AM"/>
              </w:rPr>
              <w:t>Հարկային և մաքսային իրավախախտումների կանխարգելում</w:t>
            </w:r>
          </w:p>
        </w:tc>
      </w:tr>
      <w:tr w:rsidR="00774B48" w:rsidRPr="00FB76AD" w14:paraId="244F04EE" w14:textId="77777777" w:rsidTr="002B5633">
        <w:trPr>
          <w:trHeight w:val="459"/>
        </w:trPr>
        <w:tc>
          <w:tcPr>
            <w:cnfStyle w:val="001000000000" w:firstRow="0" w:lastRow="0" w:firstColumn="1" w:lastColumn="0" w:oddVBand="0" w:evenVBand="0" w:oddHBand="0" w:evenHBand="0" w:firstRowFirstColumn="0" w:firstRowLastColumn="0" w:lastRowFirstColumn="0" w:lastRowLastColumn="0"/>
            <w:tcW w:w="7045" w:type="dxa"/>
            <w:gridSpan w:val="2"/>
            <w:noWrap/>
          </w:tcPr>
          <w:p w14:paraId="5838DAD7" w14:textId="77777777" w:rsidR="00C17575" w:rsidRPr="00FB76AD" w:rsidRDefault="00BE13CB" w:rsidP="00D530E9">
            <w:pPr>
              <w:rPr>
                <w:rFonts w:ascii="GHEA Grapalat" w:eastAsia="Times New Roman" w:hAnsi="GHEA Grapalat" w:cs="Calibri"/>
                <w:color w:val="203764"/>
                <w:lang w:val="hy-AM"/>
              </w:rPr>
            </w:pPr>
            <w:r w:rsidRPr="008B1726">
              <w:rPr>
                <w:rFonts w:ascii="GHEA Grapalat" w:eastAsia="Times New Roman" w:hAnsi="GHEA Grapalat" w:cs="Calibri"/>
                <w:color w:val="203764"/>
              </w:rPr>
              <w:t>Միջոցառումներ</w:t>
            </w:r>
          </w:p>
        </w:tc>
        <w:tc>
          <w:tcPr>
            <w:tcW w:w="1265" w:type="dxa"/>
          </w:tcPr>
          <w:p w14:paraId="18304106"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rPr>
            </w:pPr>
            <w:r w:rsidRPr="00FB76AD">
              <w:rPr>
                <w:rFonts w:ascii="GHEA Grapalat" w:eastAsia="Times New Roman" w:hAnsi="GHEA Grapalat" w:cs="Calibri"/>
                <w:b/>
                <w:color w:val="203764"/>
              </w:rPr>
              <w:t>2021</w:t>
            </w:r>
          </w:p>
        </w:tc>
        <w:tc>
          <w:tcPr>
            <w:tcW w:w="989" w:type="dxa"/>
          </w:tcPr>
          <w:p w14:paraId="0E3B51A2"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rPr>
            </w:pPr>
            <w:r w:rsidRPr="00FB76AD">
              <w:rPr>
                <w:rFonts w:ascii="GHEA Grapalat" w:eastAsia="Times New Roman" w:hAnsi="GHEA Grapalat" w:cs="Calibri"/>
                <w:b/>
                <w:color w:val="203764"/>
              </w:rPr>
              <w:t>2022</w:t>
            </w:r>
          </w:p>
        </w:tc>
        <w:tc>
          <w:tcPr>
            <w:tcW w:w="986" w:type="dxa"/>
          </w:tcPr>
          <w:p w14:paraId="14B76E26"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rPr>
            </w:pPr>
            <w:r w:rsidRPr="00FB76AD">
              <w:rPr>
                <w:rFonts w:ascii="GHEA Grapalat" w:eastAsia="Times New Roman" w:hAnsi="GHEA Grapalat" w:cs="Calibri"/>
                <w:b/>
                <w:color w:val="203764"/>
              </w:rPr>
              <w:t>2023</w:t>
            </w:r>
          </w:p>
        </w:tc>
        <w:tc>
          <w:tcPr>
            <w:tcW w:w="987" w:type="dxa"/>
          </w:tcPr>
          <w:p w14:paraId="5C09676B"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rPr>
            </w:pPr>
            <w:r w:rsidRPr="00FB76AD">
              <w:rPr>
                <w:rFonts w:ascii="GHEA Grapalat" w:eastAsia="Times New Roman" w:hAnsi="GHEA Grapalat" w:cs="Calibri"/>
                <w:b/>
                <w:color w:val="203764"/>
              </w:rPr>
              <w:t>2024</w:t>
            </w:r>
          </w:p>
        </w:tc>
        <w:tc>
          <w:tcPr>
            <w:tcW w:w="1689" w:type="dxa"/>
          </w:tcPr>
          <w:p w14:paraId="6FD155E0"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2025</w:t>
            </w:r>
          </w:p>
        </w:tc>
        <w:tc>
          <w:tcPr>
            <w:tcW w:w="1845" w:type="dxa"/>
          </w:tcPr>
          <w:p w14:paraId="4CD862B1"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rPr>
            </w:pPr>
            <w:r w:rsidRPr="00FB76AD">
              <w:rPr>
                <w:rFonts w:ascii="GHEA Grapalat" w:eastAsia="Times New Roman" w:hAnsi="GHEA Grapalat" w:cs="Calibri"/>
                <w:b/>
                <w:color w:val="203764"/>
              </w:rPr>
              <w:t>Ընդամենը</w:t>
            </w:r>
          </w:p>
        </w:tc>
      </w:tr>
      <w:tr w:rsidR="003E0882" w:rsidRPr="00FB76AD" w14:paraId="4D917333" w14:textId="77777777" w:rsidTr="002B5633">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709" w:type="dxa"/>
            <w:noWrap/>
          </w:tcPr>
          <w:p w14:paraId="067CF622" w14:textId="77777777" w:rsidR="00C17575" w:rsidRPr="002C1162" w:rsidRDefault="00C17575" w:rsidP="00184E0C">
            <w:pPr>
              <w:jc w:val="center"/>
              <w:rPr>
                <w:rFonts w:ascii="GHEA Grapalat" w:eastAsia="Times New Roman" w:hAnsi="GHEA Grapalat" w:cs="Calibri"/>
                <w:color w:val="000000"/>
              </w:rPr>
            </w:pPr>
            <w:r>
              <w:rPr>
                <w:rFonts w:ascii="GHEA Grapalat" w:eastAsia="Times New Roman" w:hAnsi="GHEA Grapalat" w:cs="Calibri"/>
                <w:color w:val="000000"/>
              </w:rPr>
              <w:t>1</w:t>
            </w:r>
          </w:p>
        </w:tc>
        <w:tc>
          <w:tcPr>
            <w:tcW w:w="6336" w:type="dxa"/>
          </w:tcPr>
          <w:p w14:paraId="02FB1766" w14:textId="77777777" w:rsidR="00C17575" w:rsidRPr="001F4C80" w:rsidRDefault="00C17575" w:rsidP="00184E0C">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lang w:val="hy-AM"/>
              </w:rPr>
              <w:t>Հարկային կարգապահության ռիսկերի կառավարման համակարգ</w:t>
            </w:r>
            <w:r w:rsidR="001F4C80">
              <w:rPr>
                <w:rFonts w:ascii="GHEA Grapalat" w:eastAsia="Times New Roman" w:hAnsi="GHEA Grapalat" w:cs="Calibri"/>
                <w:color w:val="000000"/>
              </w:rPr>
              <w:t xml:space="preserve">ի կատարելագործում </w:t>
            </w:r>
          </w:p>
        </w:tc>
        <w:tc>
          <w:tcPr>
            <w:tcW w:w="1265" w:type="dxa"/>
            <w:noWrap/>
          </w:tcPr>
          <w:p w14:paraId="75BD5B80"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20</w:t>
            </w:r>
          </w:p>
        </w:tc>
        <w:tc>
          <w:tcPr>
            <w:tcW w:w="989" w:type="dxa"/>
            <w:noWrap/>
          </w:tcPr>
          <w:p w14:paraId="7C6C2739"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40</w:t>
            </w:r>
          </w:p>
        </w:tc>
        <w:tc>
          <w:tcPr>
            <w:tcW w:w="986" w:type="dxa"/>
            <w:noWrap/>
          </w:tcPr>
          <w:p w14:paraId="5C29B1DD"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40</w:t>
            </w:r>
          </w:p>
        </w:tc>
        <w:tc>
          <w:tcPr>
            <w:tcW w:w="987" w:type="dxa"/>
            <w:noWrap/>
          </w:tcPr>
          <w:p w14:paraId="46994460"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689" w:type="dxa"/>
          </w:tcPr>
          <w:p w14:paraId="00E0EF98"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845" w:type="dxa"/>
            <w:noWrap/>
          </w:tcPr>
          <w:p w14:paraId="50545017"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100</w:t>
            </w:r>
          </w:p>
        </w:tc>
      </w:tr>
      <w:tr w:rsidR="00774B48" w:rsidRPr="00FB76AD" w14:paraId="2A97961C" w14:textId="77777777" w:rsidTr="002B5633">
        <w:trPr>
          <w:trHeight w:val="494"/>
        </w:trPr>
        <w:tc>
          <w:tcPr>
            <w:cnfStyle w:val="001000000000" w:firstRow="0" w:lastRow="0" w:firstColumn="1" w:lastColumn="0" w:oddVBand="0" w:evenVBand="0" w:oddHBand="0" w:evenHBand="0" w:firstRowFirstColumn="0" w:firstRowLastColumn="0" w:lastRowFirstColumn="0" w:lastRowLastColumn="0"/>
            <w:tcW w:w="709" w:type="dxa"/>
            <w:noWrap/>
            <w:hideMark/>
          </w:tcPr>
          <w:p w14:paraId="5FFD3F98" w14:textId="77777777" w:rsidR="00C17575" w:rsidRPr="002C1162" w:rsidRDefault="00C17575" w:rsidP="00184E0C">
            <w:pPr>
              <w:jc w:val="center"/>
              <w:rPr>
                <w:rFonts w:ascii="GHEA Grapalat" w:eastAsia="Times New Roman" w:hAnsi="GHEA Grapalat" w:cs="Calibri"/>
                <w:color w:val="000000"/>
              </w:rPr>
            </w:pPr>
            <w:r>
              <w:rPr>
                <w:rFonts w:ascii="GHEA Grapalat" w:eastAsia="Times New Roman" w:hAnsi="GHEA Grapalat" w:cs="Calibri"/>
                <w:color w:val="000000"/>
              </w:rPr>
              <w:t>2</w:t>
            </w:r>
          </w:p>
        </w:tc>
        <w:tc>
          <w:tcPr>
            <w:tcW w:w="6336" w:type="dxa"/>
            <w:hideMark/>
          </w:tcPr>
          <w:p w14:paraId="117DA2C8" w14:textId="77777777" w:rsidR="00C17575" w:rsidRPr="00FB76AD" w:rsidRDefault="00C17575" w:rsidP="00184E0C">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Մաքսային ռիսկերի կառավարման համակարգ</w:t>
            </w:r>
            <w:r w:rsidR="001F4C80">
              <w:rPr>
                <w:rFonts w:ascii="GHEA Grapalat" w:eastAsia="Times New Roman" w:hAnsi="GHEA Grapalat" w:cs="Calibri"/>
                <w:color w:val="000000"/>
              </w:rPr>
              <w:t>ի կատարելագործում</w:t>
            </w:r>
          </w:p>
        </w:tc>
        <w:tc>
          <w:tcPr>
            <w:tcW w:w="1265" w:type="dxa"/>
            <w:noWrap/>
            <w:hideMark/>
          </w:tcPr>
          <w:p w14:paraId="1BDA901A"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p>
        </w:tc>
        <w:tc>
          <w:tcPr>
            <w:tcW w:w="989" w:type="dxa"/>
            <w:noWrap/>
            <w:hideMark/>
          </w:tcPr>
          <w:p w14:paraId="2AD6E6D3"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100</w:t>
            </w:r>
          </w:p>
        </w:tc>
        <w:tc>
          <w:tcPr>
            <w:tcW w:w="986" w:type="dxa"/>
            <w:noWrap/>
            <w:hideMark/>
          </w:tcPr>
          <w:p w14:paraId="1161FB08"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100</w:t>
            </w:r>
          </w:p>
        </w:tc>
        <w:tc>
          <w:tcPr>
            <w:tcW w:w="987" w:type="dxa"/>
            <w:noWrap/>
            <w:hideMark/>
          </w:tcPr>
          <w:p w14:paraId="76E8153B"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100</w:t>
            </w:r>
          </w:p>
        </w:tc>
        <w:tc>
          <w:tcPr>
            <w:tcW w:w="1689" w:type="dxa"/>
          </w:tcPr>
          <w:p w14:paraId="40836288" w14:textId="77777777" w:rsidR="00C17575" w:rsidRPr="00B91AE1"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ru-RU"/>
              </w:rPr>
            </w:pPr>
            <w:r w:rsidRPr="00B91AE1">
              <w:rPr>
                <w:rFonts w:ascii="GHEA Grapalat" w:eastAsia="Times New Roman" w:hAnsi="GHEA Grapalat" w:cs="Calibri"/>
                <w:color w:val="000000"/>
                <w:lang w:val="ru-RU"/>
              </w:rPr>
              <w:t>100</w:t>
            </w:r>
          </w:p>
        </w:tc>
        <w:tc>
          <w:tcPr>
            <w:tcW w:w="1845" w:type="dxa"/>
            <w:noWrap/>
            <w:hideMark/>
          </w:tcPr>
          <w:p w14:paraId="0B67DD0B" w14:textId="77777777" w:rsidR="00C17575" w:rsidRPr="00B91AE1"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B91AE1">
              <w:rPr>
                <w:rFonts w:ascii="GHEA Grapalat" w:eastAsia="Times New Roman" w:hAnsi="GHEA Grapalat" w:cs="Calibri"/>
                <w:color w:val="000000"/>
                <w:lang w:val="ru-RU"/>
              </w:rPr>
              <w:t>4</w:t>
            </w:r>
            <w:r w:rsidRPr="00B91AE1">
              <w:rPr>
                <w:rFonts w:ascii="GHEA Grapalat" w:eastAsia="Times New Roman" w:hAnsi="GHEA Grapalat" w:cs="Calibri"/>
                <w:color w:val="000000"/>
              </w:rPr>
              <w:t>00</w:t>
            </w:r>
          </w:p>
        </w:tc>
      </w:tr>
      <w:tr w:rsidR="003E0882" w:rsidRPr="00FB76AD" w14:paraId="2CE8B751" w14:textId="77777777" w:rsidTr="002B5633">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709" w:type="dxa"/>
            <w:noWrap/>
            <w:hideMark/>
          </w:tcPr>
          <w:p w14:paraId="146682F8" w14:textId="77777777" w:rsidR="00C17575" w:rsidRPr="00FB76AD" w:rsidRDefault="00C17575" w:rsidP="002C1162">
            <w:pPr>
              <w:jc w:val="center"/>
              <w:rPr>
                <w:rFonts w:ascii="GHEA Grapalat" w:eastAsia="Times New Roman" w:hAnsi="GHEA Grapalat" w:cs="Calibri"/>
                <w:color w:val="000000"/>
                <w:lang w:val="hy-AM"/>
              </w:rPr>
            </w:pPr>
            <w:r>
              <w:rPr>
                <w:rFonts w:ascii="GHEA Grapalat" w:eastAsia="Times New Roman" w:hAnsi="GHEA Grapalat" w:cs="Calibri"/>
                <w:color w:val="000000"/>
              </w:rPr>
              <w:t>3</w:t>
            </w:r>
          </w:p>
        </w:tc>
        <w:tc>
          <w:tcPr>
            <w:tcW w:w="6336" w:type="dxa"/>
            <w:hideMark/>
          </w:tcPr>
          <w:p w14:paraId="3BBB32EB" w14:textId="77777777" w:rsidR="00C17575" w:rsidRPr="00FB76AD" w:rsidRDefault="00C17575" w:rsidP="00184E0C">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Ինքնաշխատ ծանուցման համակարգ</w:t>
            </w:r>
            <w:r w:rsidR="001F4C80">
              <w:rPr>
                <w:rFonts w:ascii="GHEA Grapalat" w:eastAsia="Times New Roman" w:hAnsi="GHEA Grapalat" w:cs="Calibri"/>
                <w:color w:val="000000"/>
              </w:rPr>
              <w:t>ի կատարելագործում</w:t>
            </w:r>
          </w:p>
        </w:tc>
        <w:tc>
          <w:tcPr>
            <w:tcW w:w="1265" w:type="dxa"/>
            <w:noWrap/>
            <w:hideMark/>
          </w:tcPr>
          <w:p w14:paraId="179D3E82"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w:t>
            </w:r>
          </w:p>
        </w:tc>
        <w:tc>
          <w:tcPr>
            <w:tcW w:w="989" w:type="dxa"/>
            <w:noWrap/>
            <w:hideMark/>
          </w:tcPr>
          <w:p w14:paraId="0673D29A"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w:t>
            </w:r>
          </w:p>
        </w:tc>
        <w:tc>
          <w:tcPr>
            <w:tcW w:w="986" w:type="dxa"/>
            <w:noWrap/>
            <w:hideMark/>
          </w:tcPr>
          <w:p w14:paraId="24631B77"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w:t>
            </w:r>
          </w:p>
        </w:tc>
        <w:tc>
          <w:tcPr>
            <w:tcW w:w="987" w:type="dxa"/>
            <w:noWrap/>
            <w:hideMark/>
          </w:tcPr>
          <w:p w14:paraId="09215C95"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689" w:type="dxa"/>
          </w:tcPr>
          <w:p w14:paraId="5FE96405"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845" w:type="dxa"/>
            <w:noWrap/>
            <w:hideMark/>
          </w:tcPr>
          <w:p w14:paraId="17AEEDE2"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25</w:t>
            </w:r>
          </w:p>
        </w:tc>
      </w:tr>
      <w:tr w:rsidR="00774B48" w:rsidRPr="00FB76AD" w14:paraId="436807EA" w14:textId="77777777" w:rsidTr="002B5633">
        <w:trPr>
          <w:trHeight w:val="485"/>
        </w:trPr>
        <w:tc>
          <w:tcPr>
            <w:cnfStyle w:val="001000000000" w:firstRow="0" w:lastRow="0" w:firstColumn="1" w:lastColumn="0" w:oddVBand="0" w:evenVBand="0" w:oddHBand="0" w:evenHBand="0" w:firstRowFirstColumn="0" w:firstRowLastColumn="0" w:lastRowFirstColumn="0" w:lastRowLastColumn="0"/>
            <w:tcW w:w="709" w:type="dxa"/>
            <w:noWrap/>
            <w:hideMark/>
          </w:tcPr>
          <w:p w14:paraId="76CD6B73" w14:textId="77777777" w:rsidR="00C17575" w:rsidRPr="002C1162" w:rsidRDefault="00C17575" w:rsidP="00184E0C">
            <w:pPr>
              <w:jc w:val="center"/>
              <w:rPr>
                <w:rFonts w:ascii="GHEA Grapalat" w:eastAsia="Times New Roman" w:hAnsi="GHEA Grapalat" w:cs="Calibri"/>
                <w:color w:val="000000"/>
              </w:rPr>
            </w:pPr>
            <w:r>
              <w:rPr>
                <w:rFonts w:ascii="GHEA Grapalat" w:eastAsia="Times New Roman" w:hAnsi="GHEA Grapalat" w:cs="Calibri"/>
                <w:color w:val="000000"/>
              </w:rPr>
              <w:t>4</w:t>
            </w:r>
          </w:p>
        </w:tc>
        <w:tc>
          <w:tcPr>
            <w:tcW w:w="6336" w:type="dxa"/>
            <w:hideMark/>
          </w:tcPr>
          <w:p w14:paraId="41A0107D" w14:textId="77777777" w:rsidR="00C17575" w:rsidRPr="00FB76AD" w:rsidRDefault="00C17575" w:rsidP="00184E0C">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Մաքսային հսկողության արդյունավետության բարձրացում</w:t>
            </w:r>
          </w:p>
        </w:tc>
        <w:tc>
          <w:tcPr>
            <w:tcW w:w="1265" w:type="dxa"/>
            <w:noWrap/>
            <w:hideMark/>
          </w:tcPr>
          <w:p w14:paraId="34A57309"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100</w:t>
            </w:r>
          </w:p>
        </w:tc>
        <w:tc>
          <w:tcPr>
            <w:tcW w:w="989" w:type="dxa"/>
            <w:noWrap/>
            <w:hideMark/>
          </w:tcPr>
          <w:p w14:paraId="4A3B0220"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100</w:t>
            </w:r>
          </w:p>
        </w:tc>
        <w:tc>
          <w:tcPr>
            <w:tcW w:w="986" w:type="dxa"/>
            <w:noWrap/>
            <w:hideMark/>
          </w:tcPr>
          <w:p w14:paraId="54CD6801"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987" w:type="dxa"/>
            <w:noWrap/>
            <w:hideMark/>
          </w:tcPr>
          <w:p w14:paraId="671BDB28"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1689" w:type="dxa"/>
          </w:tcPr>
          <w:p w14:paraId="32B383D8"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1845" w:type="dxa"/>
            <w:noWrap/>
            <w:hideMark/>
          </w:tcPr>
          <w:p w14:paraId="2BD5C80B"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500</w:t>
            </w:r>
          </w:p>
        </w:tc>
      </w:tr>
      <w:tr w:rsidR="00774B48" w:rsidRPr="00FB76AD" w14:paraId="009095A6"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noWrap/>
            <w:hideMark/>
          </w:tcPr>
          <w:p w14:paraId="09048583" w14:textId="77777777" w:rsidR="00C17575" w:rsidRPr="002C1162" w:rsidRDefault="003F39B3" w:rsidP="00184E0C">
            <w:pPr>
              <w:jc w:val="center"/>
              <w:rPr>
                <w:rFonts w:ascii="GHEA Grapalat" w:eastAsia="Times New Roman" w:hAnsi="GHEA Grapalat" w:cs="Calibri"/>
                <w:color w:val="000000"/>
              </w:rPr>
            </w:pPr>
            <w:r>
              <w:rPr>
                <w:rFonts w:ascii="GHEA Grapalat" w:eastAsia="Times New Roman" w:hAnsi="GHEA Grapalat" w:cs="Calibri"/>
                <w:color w:val="000000"/>
              </w:rPr>
              <w:t>5</w:t>
            </w:r>
          </w:p>
        </w:tc>
        <w:tc>
          <w:tcPr>
            <w:tcW w:w="6336" w:type="dxa"/>
            <w:hideMark/>
          </w:tcPr>
          <w:p w14:paraId="0D829C7A" w14:textId="77777777" w:rsidR="00C17575" w:rsidRPr="00B72D0F" w:rsidRDefault="00C17575" w:rsidP="00B72D0F">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lang w:val="hy-AM"/>
              </w:rPr>
              <w:t>Շահումով խաղերի, խաղատների և վիճակախաղերի գործունեությ</w:t>
            </w:r>
            <w:r w:rsidR="00B72D0F">
              <w:rPr>
                <w:rFonts w:ascii="GHEA Grapalat" w:eastAsia="Times New Roman" w:hAnsi="GHEA Grapalat" w:cs="Calibri"/>
                <w:color w:val="000000"/>
              </w:rPr>
              <w:t>ա</w:t>
            </w:r>
            <w:r w:rsidRPr="00FB76AD">
              <w:rPr>
                <w:rFonts w:ascii="GHEA Grapalat" w:eastAsia="Times New Roman" w:hAnsi="GHEA Grapalat" w:cs="Calibri"/>
                <w:color w:val="000000"/>
                <w:lang w:val="hy-AM"/>
              </w:rPr>
              <w:t>ն</w:t>
            </w:r>
            <w:r w:rsidR="00B72D0F">
              <w:rPr>
                <w:rFonts w:ascii="GHEA Grapalat" w:eastAsia="Times New Roman" w:hAnsi="GHEA Grapalat" w:cs="Calibri"/>
                <w:color w:val="000000"/>
              </w:rPr>
              <w:t xml:space="preserve"> վերահսկողության էլեկտրոնային կառավարման համակարգի ներդրում</w:t>
            </w:r>
          </w:p>
        </w:tc>
        <w:tc>
          <w:tcPr>
            <w:tcW w:w="1265" w:type="dxa"/>
            <w:noWrap/>
            <w:hideMark/>
          </w:tcPr>
          <w:p w14:paraId="66B9BC66"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100</w:t>
            </w:r>
          </w:p>
        </w:tc>
        <w:tc>
          <w:tcPr>
            <w:tcW w:w="989" w:type="dxa"/>
            <w:noWrap/>
            <w:hideMark/>
          </w:tcPr>
          <w:p w14:paraId="7E7D8B37"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986" w:type="dxa"/>
            <w:noWrap/>
            <w:hideMark/>
          </w:tcPr>
          <w:p w14:paraId="3152A7FB"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987" w:type="dxa"/>
            <w:noWrap/>
            <w:hideMark/>
          </w:tcPr>
          <w:p w14:paraId="4B030A58"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100</w:t>
            </w:r>
          </w:p>
        </w:tc>
        <w:tc>
          <w:tcPr>
            <w:tcW w:w="1689" w:type="dxa"/>
          </w:tcPr>
          <w:p w14:paraId="4EB0BAB8"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1845" w:type="dxa"/>
            <w:noWrap/>
            <w:hideMark/>
          </w:tcPr>
          <w:p w14:paraId="6CF7FC22"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500</w:t>
            </w:r>
          </w:p>
        </w:tc>
      </w:tr>
      <w:tr w:rsidR="003E0882" w:rsidRPr="00FB76AD" w14:paraId="2097E30A" w14:textId="77777777" w:rsidTr="002B5633">
        <w:trPr>
          <w:trHeight w:val="519"/>
        </w:trPr>
        <w:tc>
          <w:tcPr>
            <w:cnfStyle w:val="001000000000" w:firstRow="0" w:lastRow="0" w:firstColumn="1" w:lastColumn="0" w:oddVBand="0" w:evenVBand="0" w:oddHBand="0" w:evenHBand="0" w:firstRowFirstColumn="0" w:firstRowLastColumn="0" w:lastRowFirstColumn="0" w:lastRowLastColumn="0"/>
            <w:tcW w:w="709" w:type="dxa"/>
            <w:noWrap/>
            <w:hideMark/>
          </w:tcPr>
          <w:p w14:paraId="45C9A6FE" w14:textId="77777777" w:rsidR="00C17575" w:rsidRPr="002C1162" w:rsidRDefault="003F39B3" w:rsidP="00184E0C">
            <w:pPr>
              <w:jc w:val="center"/>
              <w:rPr>
                <w:rFonts w:ascii="GHEA Grapalat" w:eastAsia="Times New Roman" w:hAnsi="GHEA Grapalat" w:cs="Calibri"/>
                <w:color w:val="000000"/>
              </w:rPr>
            </w:pPr>
            <w:r>
              <w:rPr>
                <w:rFonts w:ascii="GHEA Grapalat" w:eastAsia="Times New Roman" w:hAnsi="GHEA Grapalat" w:cs="Calibri"/>
                <w:color w:val="000000"/>
              </w:rPr>
              <w:t>6</w:t>
            </w:r>
          </w:p>
        </w:tc>
        <w:tc>
          <w:tcPr>
            <w:tcW w:w="6336" w:type="dxa"/>
            <w:hideMark/>
          </w:tcPr>
          <w:p w14:paraId="64184620" w14:textId="77777777" w:rsidR="00C17575" w:rsidRPr="00FB76AD" w:rsidRDefault="00C17575" w:rsidP="00184E0C">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Փոստային առաքանիների հաշվառման համակարգ</w:t>
            </w:r>
            <w:r w:rsidR="006132CC">
              <w:rPr>
                <w:rFonts w:ascii="GHEA Grapalat" w:eastAsia="Times New Roman" w:hAnsi="GHEA Grapalat" w:cs="Calibri"/>
                <w:color w:val="000000"/>
              </w:rPr>
              <w:t xml:space="preserve">ի ինտեգրում ռիսկերի կառավարման ավտոմատացված համակարգին և միջազգային փոստային միության համակարգին </w:t>
            </w:r>
          </w:p>
        </w:tc>
        <w:tc>
          <w:tcPr>
            <w:tcW w:w="1265" w:type="dxa"/>
            <w:noWrap/>
            <w:hideMark/>
          </w:tcPr>
          <w:p w14:paraId="1247157D"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6</w:t>
            </w:r>
          </w:p>
        </w:tc>
        <w:tc>
          <w:tcPr>
            <w:tcW w:w="989" w:type="dxa"/>
            <w:noWrap/>
            <w:hideMark/>
          </w:tcPr>
          <w:p w14:paraId="4C102A69"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6</w:t>
            </w:r>
          </w:p>
        </w:tc>
        <w:tc>
          <w:tcPr>
            <w:tcW w:w="986" w:type="dxa"/>
            <w:noWrap/>
            <w:hideMark/>
          </w:tcPr>
          <w:p w14:paraId="2337DB5B"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6</w:t>
            </w:r>
          </w:p>
        </w:tc>
        <w:tc>
          <w:tcPr>
            <w:tcW w:w="987" w:type="dxa"/>
            <w:noWrap/>
            <w:hideMark/>
          </w:tcPr>
          <w:p w14:paraId="30E70A66"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rPr>
            </w:pPr>
            <w:r>
              <w:rPr>
                <w:rFonts w:ascii="GHEA Grapalat" w:eastAsia="Times New Roman" w:hAnsi="GHEA Grapalat" w:cs="Times New Roman"/>
              </w:rPr>
              <w:t>6</w:t>
            </w:r>
          </w:p>
        </w:tc>
        <w:tc>
          <w:tcPr>
            <w:tcW w:w="1689" w:type="dxa"/>
          </w:tcPr>
          <w:p w14:paraId="2A86CAD1"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6</w:t>
            </w:r>
          </w:p>
        </w:tc>
        <w:tc>
          <w:tcPr>
            <w:tcW w:w="1845" w:type="dxa"/>
            <w:noWrap/>
            <w:hideMark/>
          </w:tcPr>
          <w:p w14:paraId="101F6CA6"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30</w:t>
            </w:r>
          </w:p>
        </w:tc>
      </w:tr>
      <w:tr w:rsidR="00774B48" w:rsidRPr="00FB76AD" w14:paraId="7D074FD1"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noWrap/>
            <w:hideMark/>
          </w:tcPr>
          <w:p w14:paraId="7DEDBC16" w14:textId="77777777" w:rsidR="00C17575" w:rsidRPr="002C1162" w:rsidRDefault="003F39B3" w:rsidP="00184E0C">
            <w:pPr>
              <w:jc w:val="center"/>
              <w:rPr>
                <w:rFonts w:ascii="GHEA Grapalat" w:eastAsia="Times New Roman" w:hAnsi="GHEA Grapalat" w:cs="Calibri"/>
                <w:color w:val="000000"/>
              </w:rPr>
            </w:pPr>
            <w:r>
              <w:rPr>
                <w:rFonts w:ascii="GHEA Grapalat" w:eastAsia="Times New Roman" w:hAnsi="GHEA Grapalat" w:cs="Calibri"/>
                <w:color w:val="000000"/>
              </w:rPr>
              <w:t>7</w:t>
            </w:r>
          </w:p>
        </w:tc>
        <w:tc>
          <w:tcPr>
            <w:tcW w:w="6336" w:type="dxa"/>
            <w:hideMark/>
          </w:tcPr>
          <w:p w14:paraId="2455A6CF" w14:textId="77777777" w:rsidR="00C17575" w:rsidRPr="00FB76AD" w:rsidRDefault="00C17575" w:rsidP="00D869D5">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Ուղևորների վերաբերյալ նախնական տեղեկատվությ</w:t>
            </w:r>
            <w:r w:rsidR="00D00DB6">
              <w:rPr>
                <w:rFonts w:ascii="GHEA Grapalat" w:eastAsia="Times New Roman" w:hAnsi="GHEA Grapalat" w:cs="Calibri"/>
                <w:color w:val="000000"/>
              </w:rPr>
              <w:t>ա</w:t>
            </w:r>
            <w:r w:rsidRPr="00FB76AD">
              <w:rPr>
                <w:rFonts w:ascii="GHEA Grapalat" w:eastAsia="Times New Roman" w:hAnsi="GHEA Grapalat" w:cs="Calibri"/>
                <w:color w:val="000000"/>
              </w:rPr>
              <w:t>ն</w:t>
            </w:r>
            <w:r w:rsidR="00D00DB6">
              <w:rPr>
                <w:rFonts w:ascii="GHEA Grapalat" w:eastAsia="Times New Roman" w:hAnsi="GHEA Grapalat" w:cs="Calibri"/>
                <w:color w:val="000000"/>
              </w:rPr>
              <w:t xml:space="preserve"> </w:t>
            </w:r>
            <w:r w:rsidR="00D869D5">
              <w:rPr>
                <w:rFonts w:ascii="GHEA Grapalat" w:eastAsia="Times New Roman" w:hAnsi="GHEA Grapalat" w:cs="Calibri"/>
                <w:color w:val="000000"/>
              </w:rPr>
              <w:t xml:space="preserve">և տվյալների գրանցման </w:t>
            </w:r>
            <w:r w:rsidR="00BE7840">
              <w:rPr>
                <w:rFonts w:ascii="GHEA Grapalat" w:eastAsia="Times New Roman" w:hAnsi="GHEA Grapalat" w:cs="Calibri"/>
                <w:color w:val="000000"/>
              </w:rPr>
              <w:t>համակարգ</w:t>
            </w:r>
            <w:r w:rsidR="00D869D5">
              <w:rPr>
                <w:rFonts w:ascii="GHEA Grapalat" w:eastAsia="Times New Roman" w:hAnsi="GHEA Grapalat" w:cs="Calibri"/>
                <w:color w:val="000000"/>
              </w:rPr>
              <w:t xml:space="preserve">երի ներդրում և </w:t>
            </w:r>
            <w:r w:rsidR="00BE7840">
              <w:rPr>
                <w:rFonts w:ascii="GHEA Grapalat" w:eastAsia="Times New Roman" w:hAnsi="GHEA Grapalat" w:cs="Calibri"/>
                <w:color w:val="000000"/>
              </w:rPr>
              <w:t xml:space="preserve">ինտեգրում մաքսային մարմնի տեղեկատվական համակարգերի հետ </w:t>
            </w:r>
          </w:p>
        </w:tc>
        <w:tc>
          <w:tcPr>
            <w:tcW w:w="1265" w:type="dxa"/>
            <w:noWrap/>
            <w:hideMark/>
          </w:tcPr>
          <w:p w14:paraId="04ED0EC5"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35</w:t>
            </w:r>
          </w:p>
        </w:tc>
        <w:tc>
          <w:tcPr>
            <w:tcW w:w="989" w:type="dxa"/>
            <w:noWrap/>
            <w:hideMark/>
          </w:tcPr>
          <w:p w14:paraId="155C5E8E"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86" w:type="dxa"/>
            <w:noWrap/>
            <w:hideMark/>
          </w:tcPr>
          <w:p w14:paraId="13A42FE7"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87" w:type="dxa"/>
            <w:noWrap/>
            <w:hideMark/>
          </w:tcPr>
          <w:p w14:paraId="1CCE5AE1"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689" w:type="dxa"/>
          </w:tcPr>
          <w:p w14:paraId="338138CA"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845" w:type="dxa"/>
            <w:noWrap/>
            <w:hideMark/>
          </w:tcPr>
          <w:p w14:paraId="7F6C690F"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35</w:t>
            </w:r>
          </w:p>
        </w:tc>
      </w:tr>
      <w:tr w:rsidR="003E0882" w:rsidRPr="00FB76AD" w14:paraId="173FC92F" w14:textId="77777777" w:rsidTr="002B5633">
        <w:trPr>
          <w:trHeight w:val="777"/>
        </w:trPr>
        <w:tc>
          <w:tcPr>
            <w:cnfStyle w:val="001000000000" w:firstRow="0" w:lastRow="0" w:firstColumn="1" w:lastColumn="0" w:oddVBand="0" w:evenVBand="0" w:oddHBand="0" w:evenHBand="0" w:firstRowFirstColumn="0" w:firstRowLastColumn="0" w:lastRowFirstColumn="0" w:lastRowLastColumn="0"/>
            <w:tcW w:w="709" w:type="dxa"/>
            <w:noWrap/>
            <w:hideMark/>
          </w:tcPr>
          <w:p w14:paraId="1C8E105F" w14:textId="77777777" w:rsidR="00C17575" w:rsidRPr="002C1162" w:rsidRDefault="003F39B3" w:rsidP="00184E0C">
            <w:pPr>
              <w:jc w:val="center"/>
              <w:rPr>
                <w:rFonts w:ascii="GHEA Grapalat" w:eastAsia="Times New Roman" w:hAnsi="GHEA Grapalat" w:cs="Calibri"/>
                <w:color w:val="000000"/>
              </w:rPr>
            </w:pPr>
            <w:r>
              <w:rPr>
                <w:rFonts w:ascii="GHEA Grapalat" w:eastAsia="Times New Roman" w:hAnsi="GHEA Grapalat" w:cs="Calibri"/>
                <w:color w:val="000000"/>
              </w:rPr>
              <w:t>8</w:t>
            </w:r>
          </w:p>
        </w:tc>
        <w:tc>
          <w:tcPr>
            <w:tcW w:w="6336" w:type="dxa"/>
            <w:hideMark/>
          </w:tcPr>
          <w:p w14:paraId="1116C157" w14:textId="77777777" w:rsidR="00C17575" w:rsidRPr="00FB76AD" w:rsidRDefault="00C17575" w:rsidP="00184E0C">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ԵԱՏՄ շրջանակնե</w:t>
            </w:r>
            <w:r w:rsidR="00D9046D">
              <w:rPr>
                <w:rFonts w:ascii="GHEA Grapalat" w:eastAsia="Times New Roman" w:hAnsi="GHEA Grapalat" w:cs="Calibri"/>
                <w:color w:val="000000"/>
              </w:rPr>
              <w:t>րում ապրանքների հետագծելիության ապահովման մեխանիզմի ներդրում</w:t>
            </w:r>
          </w:p>
        </w:tc>
        <w:tc>
          <w:tcPr>
            <w:tcW w:w="1265" w:type="dxa"/>
            <w:noWrap/>
            <w:hideMark/>
          </w:tcPr>
          <w:p w14:paraId="3103DC41"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100</w:t>
            </w:r>
          </w:p>
        </w:tc>
        <w:tc>
          <w:tcPr>
            <w:tcW w:w="989" w:type="dxa"/>
            <w:noWrap/>
            <w:hideMark/>
          </w:tcPr>
          <w:p w14:paraId="7C25858C"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50</w:t>
            </w:r>
          </w:p>
        </w:tc>
        <w:tc>
          <w:tcPr>
            <w:tcW w:w="986" w:type="dxa"/>
            <w:noWrap/>
            <w:hideMark/>
          </w:tcPr>
          <w:p w14:paraId="46814731"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50</w:t>
            </w:r>
          </w:p>
        </w:tc>
        <w:tc>
          <w:tcPr>
            <w:tcW w:w="987" w:type="dxa"/>
            <w:noWrap/>
            <w:hideMark/>
          </w:tcPr>
          <w:p w14:paraId="6894FC0A"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50</w:t>
            </w:r>
          </w:p>
        </w:tc>
        <w:tc>
          <w:tcPr>
            <w:tcW w:w="1689" w:type="dxa"/>
          </w:tcPr>
          <w:p w14:paraId="3695F249"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50</w:t>
            </w:r>
          </w:p>
        </w:tc>
        <w:tc>
          <w:tcPr>
            <w:tcW w:w="1845" w:type="dxa"/>
            <w:noWrap/>
            <w:hideMark/>
          </w:tcPr>
          <w:p w14:paraId="317CAE84"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300</w:t>
            </w:r>
          </w:p>
        </w:tc>
      </w:tr>
      <w:tr w:rsidR="00774B48" w:rsidRPr="00677B41" w14:paraId="70FA59F6"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0515D1A4" w14:textId="77777777" w:rsidR="00C17575" w:rsidRPr="00FB76AD" w:rsidRDefault="003F39B3" w:rsidP="00184E0C">
            <w:pPr>
              <w:jc w:val="center"/>
              <w:rPr>
                <w:rFonts w:ascii="GHEA Grapalat" w:eastAsia="Times New Roman" w:hAnsi="GHEA Grapalat" w:cs="Calibri"/>
                <w:color w:val="000000"/>
                <w:lang w:val="hy-AM"/>
              </w:rPr>
            </w:pPr>
            <w:r>
              <w:rPr>
                <w:rFonts w:ascii="GHEA Grapalat" w:eastAsia="Times New Roman" w:hAnsi="GHEA Grapalat" w:cs="Calibri"/>
                <w:color w:val="000000"/>
              </w:rPr>
              <w:lastRenderedPageBreak/>
              <w:t>9</w:t>
            </w:r>
          </w:p>
        </w:tc>
        <w:tc>
          <w:tcPr>
            <w:tcW w:w="6336" w:type="dxa"/>
          </w:tcPr>
          <w:p w14:paraId="31183195" w14:textId="77777777" w:rsidR="00C17575" w:rsidRPr="00FB76AD" w:rsidRDefault="00C17575" w:rsidP="00C665CC">
            <w:pP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FB76AD">
              <w:rPr>
                <w:rFonts w:ascii="GHEA Grapalat" w:hAnsi="GHEA Grapalat"/>
                <w:b/>
                <w:lang w:val="hy-AM"/>
              </w:rPr>
              <w:t xml:space="preserve"> </w:t>
            </w:r>
            <w:r w:rsidRPr="00FB76AD">
              <w:rPr>
                <w:rFonts w:ascii="GHEA Grapalat" w:hAnsi="GHEA Grapalat"/>
                <w:lang w:val="hy-AM"/>
              </w:rPr>
              <w:t>Հարկային կարգապահության ռիսկերի բացահայտման, գնահատման և նվազեցման գործընթացների կատարելագործում</w:t>
            </w:r>
          </w:p>
        </w:tc>
        <w:tc>
          <w:tcPr>
            <w:tcW w:w="1265" w:type="dxa"/>
            <w:noWrap/>
          </w:tcPr>
          <w:p w14:paraId="0832F307" w14:textId="77777777" w:rsidR="00C17575" w:rsidRPr="00D10552" w:rsidRDefault="00FD2D59"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989" w:type="dxa"/>
            <w:noWrap/>
          </w:tcPr>
          <w:p w14:paraId="25A21B7A" w14:textId="77777777" w:rsidR="00C17575" w:rsidRPr="00D10552" w:rsidRDefault="00FD2D59"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986" w:type="dxa"/>
            <w:noWrap/>
          </w:tcPr>
          <w:p w14:paraId="5704D92E" w14:textId="77777777" w:rsidR="00C17575" w:rsidRPr="00D10552" w:rsidRDefault="00FD2D59"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987" w:type="dxa"/>
            <w:noWrap/>
          </w:tcPr>
          <w:p w14:paraId="700CACF3" w14:textId="77777777" w:rsidR="00C17575" w:rsidRPr="00D10552" w:rsidRDefault="00FD2D59"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1689" w:type="dxa"/>
          </w:tcPr>
          <w:p w14:paraId="3153CE0E" w14:textId="77777777" w:rsidR="00C17575" w:rsidRPr="00D10552" w:rsidRDefault="00FD2D59"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1845" w:type="dxa"/>
            <w:noWrap/>
          </w:tcPr>
          <w:p w14:paraId="7714B896" w14:textId="77777777" w:rsidR="00C17575" w:rsidRPr="00FB76AD" w:rsidRDefault="00D10552"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Pr>
                <w:rFonts w:ascii="GHEA Grapalat" w:eastAsia="Times New Roman" w:hAnsi="GHEA Grapalat" w:cs="Calibri"/>
                <w:color w:val="000000"/>
              </w:rPr>
              <w:t>0</w:t>
            </w:r>
          </w:p>
        </w:tc>
      </w:tr>
      <w:tr w:rsidR="003E0882" w:rsidRPr="00B93438" w14:paraId="0FF08CB5" w14:textId="77777777" w:rsidTr="002B5633">
        <w:trPr>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4F5A1BCA" w14:textId="77777777" w:rsidR="00C17575" w:rsidRPr="00FB76AD" w:rsidDel="00264B95" w:rsidRDefault="003F39B3" w:rsidP="00184E0C">
            <w:pPr>
              <w:jc w:val="center"/>
              <w:rPr>
                <w:rFonts w:ascii="GHEA Grapalat" w:eastAsia="Times New Roman" w:hAnsi="GHEA Grapalat" w:cs="Calibri"/>
                <w:color w:val="000000"/>
                <w:lang w:val="hy-AM"/>
              </w:rPr>
            </w:pPr>
            <w:r>
              <w:rPr>
                <w:rFonts w:ascii="GHEA Grapalat" w:eastAsia="Times New Roman" w:hAnsi="GHEA Grapalat" w:cs="Calibri"/>
                <w:color w:val="000000"/>
                <w:lang w:val="hy-AM"/>
              </w:rPr>
              <w:t>10</w:t>
            </w:r>
          </w:p>
        </w:tc>
        <w:tc>
          <w:tcPr>
            <w:tcW w:w="6336" w:type="dxa"/>
          </w:tcPr>
          <w:p w14:paraId="4EE9041A" w14:textId="77777777" w:rsidR="00C17575" w:rsidRPr="00900128" w:rsidRDefault="00C17575" w:rsidP="00C665CC">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hAnsi="GHEA Grapalat"/>
                <w:lang w:val="hy-AM"/>
              </w:rPr>
              <w:t>Պետական տուրքի վերահսկողության գործուն համակարգ</w:t>
            </w:r>
            <w:r w:rsidR="00B714BB" w:rsidRPr="00900128">
              <w:rPr>
                <w:rFonts w:ascii="GHEA Grapalat" w:hAnsi="GHEA Grapalat"/>
                <w:lang w:val="hy-AM"/>
              </w:rPr>
              <w:t>ի ներդրում</w:t>
            </w:r>
          </w:p>
        </w:tc>
        <w:tc>
          <w:tcPr>
            <w:tcW w:w="1265" w:type="dxa"/>
            <w:noWrap/>
          </w:tcPr>
          <w:p w14:paraId="5C4F2C9D" w14:textId="77777777" w:rsidR="00C17575" w:rsidRPr="00B91AE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989" w:type="dxa"/>
            <w:noWrap/>
          </w:tcPr>
          <w:p w14:paraId="646F74B3" w14:textId="77777777" w:rsidR="00C17575" w:rsidRPr="00B91AE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986" w:type="dxa"/>
            <w:noWrap/>
          </w:tcPr>
          <w:p w14:paraId="22DCE5EC" w14:textId="77777777" w:rsidR="00C17575" w:rsidRPr="00B91AE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987" w:type="dxa"/>
            <w:noWrap/>
          </w:tcPr>
          <w:p w14:paraId="0F6D61FC" w14:textId="77777777" w:rsidR="00C17575" w:rsidRPr="00B91AE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1689" w:type="dxa"/>
          </w:tcPr>
          <w:p w14:paraId="7254AC74" w14:textId="77777777" w:rsidR="00C17575" w:rsidRPr="00B91AE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1845" w:type="dxa"/>
            <w:noWrap/>
          </w:tcPr>
          <w:p w14:paraId="3568C8EA" w14:textId="77777777" w:rsidR="00C17575" w:rsidRPr="00B91AE1"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r>
      <w:tr w:rsidR="00774B48" w:rsidRPr="00900128" w14:paraId="2F4A002A"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1A52AB1C" w14:textId="77777777" w:rsidR="00C17575" w:rsidRPr="00FB76AD" w:rsidRDefault="003F39B3" w:rsidP="00184E0C">
            <w:pPr>
              <w:jc w:val="center"/>
              <w:rPr>
                <w:rFonts w:ascii="GHEA Grapalat" w:eastAsia="Times New Roman" w:hAnsi="GHEA Grapalat" w:cs="Calibri"/>
                <w:color w:val="000000"/>
                <w:lang w:val="hy-AM"/>
              </w:rPr>
            </w:pPr>
            <w:r>
              <w:rPr>
                <w:rFonts w:ascii="GHEA Grapalat" w:eastAsia="Times New Roman" w:hAnsi="GHEA Grapalat" w:cs="Calibri"/>
                <w:color w:val="000000"/>
                <w:lang w:val="hy-AM"/>
              </w:rPr>
              <w:t>11</w:t>
            </w:r>
          </w:p>
        </w:tc>
        <w:tc>
          <w:tcPr>
            <w:tcW w:w="6336" w:type="dxa"/>
          </w:tcPr>
          <w:p w14:paraId="707B2337" w14:textId="77777777" w:rsidR="00C17575" w:rsidRPr="004F092F" w:rsidRDefault="00C17575" w:rsidP="005364D0">
            <w:pP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FB76AD">
              <w:rPr>
                <w:rFonts w:ascii="GHEA Grapalat" w:hAnsi="GHEA Grapalat"/>
                <w:lang w:val="hy-AM"/>
              </w:rPr>
              <w:t>Ֆիզիկական անձանց և անձնական օգտագործման տրանսպորտային միջոցների մաքսային ռիսկերի կառավարման ավտոմատ համակարգ</w:t>
            </w:r>
            <w:r w:rsidR="00B714BB" w:rsidRPr="00900128">
              <w:rPr>
                <w:rFonts w:ascii="GHEA Grapalat" w:hAnsi="GHEA Grapalat"/>
                <w:lang w:val="hy-AM"/>
              </w:rPr>
              <w:t>ի ներդրում</w:t>
            </w:r>
          </w:p>
        </w:tc>
        <w:tc>
          <w:tcPr>
            <w:tcW w:w="1265" w:type="dxa"/>
            <w:noWrap/>
          </w:tcPr>
          <w:p w14:paraId="3F02F136" w14:textId="77777777" w:rsidR="00C17575" w:rsidRPr="004F092F" w:rsidRDefault="00C17575"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989" w:type="dxa"/>
            <w:noWrap/>
          </w:tcPr>
          <w:p w14:paraId="6EEC84BF" w14:textId="77777777" w:rsidR="00C17575" w:rsidRPr="002520A9" w:rsidRDefault="008B3CDF"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50</w:t>
            </w:r>
          </w:p>
        </w:tc>
        <w:tc>
          <w:tcPr>
            <w:tcW w:w="986" w:type="dxa"/>
            <w:noWrap/>
          </w:tcPr>
          <w:p w14:paraId="02AD9551" w14:textId="77777777" w:rsidR="00C17575" w:rsidRPr="002520A9" w:rsidRDefault="008B3CDF"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50</w:t>
            </w:r>
          </w:p>
        </w:tc>
        <w:tc>
          <w:tcPr>
            <w:tcW w:w="987" w:type="dxa"/>
            <w:noWrap/>
          </w:tcPr>
          <w:p w14:paraId="5845F6B4" w14:textId="77777777" w:rsidR="00C17575" w:rsidRPr="002520A9" w:rsidRDefault="00C17575"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689" w:type="dxa"/>
          </w:tcPr>
          <w:p w14:paraId="0F162CAA" w14:textId="77777777" w:rsidR="00C17575" w:rsidRPr="002520A9" w:rsidRDefault="00C17575"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845" w:type="dxa"/>
            <w:noWrap/>
          </w:tcPr>
          <w:p w14:paraId="60BC34FF" w14:textId="77777777" w:rsidR="00C17575" w:rsidRPr="002520A9" w:rsidRDefault="008B3CDF"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r>
      <w:tr w:rsidR="003E0882" w:rsidRPr="00900128" w14:paraId="0F11BE6A" w14:textId="77777777" w:rsidTr="002B5633">
        <w:trPr>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44F529D1" w14:textId="77777777" w:rsidR="00C17575" w:rsidRPr="00FB76AD" w:rsidRDefault="003F39B3" w:rsidP="00184E0C">
            <w:pPr>
              <w:jc w:val="center"/>
              <w:rPr>
                <w:rFonts w:ascii="GHEA Grapalat" w:eastAsia="Times New Roman" w:hAnsi="GHEA Grapalat" w:cs="Calibri"/>
                <w:color w:val="000000"/>
                <w:lang w:val="hy-AM"/>
              </w:rPr>
            </w:pPr>
            <w:r>
              <w:rPr>
                <w:rFonts w:ascii="GHEA Grapalat" w:eastAsia="Times New Roman" w:hAnsi="GHEA Grapalat" w:cs="Calibri"/>
                <w:color w:val="000000"/>
                <w:lang w:val="hy-AM"/>
              </w:rPr>
              <w:t>12</w:t>
            </w:r>
          </w:p>
        </w:tc>
        <w:tc>
          <w:tcPr>
            <w:tcW w:w="6336" w:type="dxa"/>
          </w:tcPr>
          <w:p w14:paraId="0C52199C" w14:textId="77777777" w:rsidR="00C17575" w:rsidRPr="004F092F" w:rsidRDefault="00491689" w:rsidP="005364D0">
            <w:pP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Pr>
                <w:rFonts w:ascii="GHEA Grapalat" w:eastAsiaTheme="majorEastAsia" w:hAnsi="GHEA Grapalat" w:cstheme="majorBidi"/>
                <w:iCs/>
                <w:lang w:val="hy-AM"/>
              </w:rPr>
              <w:t>«</w:t>
            </w:r>
            <w:r w:rsidR="00C17575" w:rsidRPr="00FB76AD">
              <w:rPr>
                <w:rFonts w:ascii="GHEA Grapalat" w:eastAsiaTheme="majorEastAsia" w:hAnsi="GHEA Grapalat" w:cstheme="majorBidi"/>
                <w:iCs/>
                <w:lang w:val="hy-AM"/>
              </w:rPr>
              <w:t>Տրանսպորտային միջոցների էլեկտրոնային մաքսային հայտարարագ</w:t>
            </w:r>
            <w:r w:rsidRPr="00900128">
              <w:rPr>
                <w:rFonts w:ascii="GHEA Grapalat" w:eastAsiaTheme="majorEastAsia" w:hAnsi="GHEA Grapalat" w:cstheme="majorBidi"/>
                <w:iCs/>
                <w:lang w:val="hy-AM"/>
              </w:rPr>
              <w:t>իր» համակարգի ներդրում</w:t>
            </w:r>
          </w:p>
        </w:tc>
        <w:tc>
          <w:tcPr>
            <w:tcW w:w="1265" w:type="dxa"/>
            <w:noWrap/>
          </w:tcPr>
          <w:p w14:paraId="44AD319D" w14:textId="77777777" w:rsidR="00C17575" w:rsidRPr="004F092F"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989" w:type="dxa"/>
            <w:noWrap/>
          </w:tcPr>
          <w:p w14:paraId="435539DD" w14:textId="77777777" w:rsidR="00C17575" w:rsidRPr="002520A9" w:rsidRDefault="008B3CDF"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80</w:t>
            </w:r>
          </w:p>
        </w:tc>
        <w:tc>
          <w:tcPr>
            <w:tcW w:w="986" w:type="dxa"/>
            <w:noWrap/>
          </w:tcPr>
          <w:p w14:paraId="3799A75B" w14:textId="77777777" w:rsidR="00C17575" w:rsidRPr="002520A9"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987" w:type="dxa"/>
            <w:noWrap/>
          </w:tcPr>
          <w:p w14:paraId="1CB62042" w14:textId="77777777" w:rsidR="00C17575" w:rsidRPr="002520A9"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689" w:type="dxa"/>
          </w:tcPr>
          <w:p w14:paraId="1200416C" w14:textId="77777777" w:rsidR="00C17575" w:rsidRPr="002520A9"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845" w:type="dxa"/>
            <w:noWrap/>
          </w:tcPr>
          <w:p w14:paraId="2EDA7D9D" w14:textId="77777777" w:rsidR="00C17575" w:rsidRPr="002520A9" w:rsidRDefault="008B3CDF"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80</w:t>
            </w:r>
          </w:p>
        </w:tc>
      </w:tr>
      <w:tr w:rsidR="00774B48" w:rsidRPr="00FB76AD" w14:paraId="2D2F610D"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36C29BD6" w14:textId="77777777" w:rsidR="00C17575" w:rsidRPr="00EF1144" w:rsidRDefault="00EF1144" w:rsidP="00184E0C">
            <w:pPr>
              <w:jc w:val="center"/>
              <w:rPr>
                <w:rFonts w:ascii="GHEA Grapalat" w:eastAsia="Times New Roman" w:hAnsi="GHEA Grapalat" w:cs="Calibri"/>
                <w:color w:val="000000"/>
              </w:rPr>
            </w:pPr>
            <w:r>
              <w:rPr>
                <w:rFonts w:ascii="GHEA Grapalat" w:eastAsia="Times New Roman" w:hAnsi="GHEA Grapalat" w:cs="Calibri"/>
                <w:color w:val="000000"/>
                <w:lang w:val="hy-AM"/>
              </w:rPr>
              <w:t>1</w:t>
            </w:r>
            <w:r w:rsidR="003F39B3">
              <w:rPr>
                <w:rFonts w:ascii="GHEA Grapalat" w:eastAsia="Times New Roman" w:hAnsi="GHEA Grapalat" w:cs="Calibri"/>
                <w:color w:val="000000"/>
              </w:rPr>
              <w:t>3</w:t>
            </w:r>
          </w:p>
        </w:tc>
        <w:tc>
          <w:tcPr>
            <w:tcW w:w="6336" w:type="dxa"/>
          </w:tcPr>
          <w:p w14:paraId="62E1247A" w14:textId="77777777" w:rsidR="00C17575" w:rsidRPr="00900128" w:rsidRDefault="00C17575" w:rsidP="00C665CC">
            <w:pP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FB76AD">
              <w:rPr>
                <w:rFonts w:ascii="GHEA Grapalat" w:hAnsi="GHEA Grapalat"/>
                <w:lang w:val="hy-AM"/>
              </w:rPr>
              <w:t>Էլեկտրոնային առևտրի վերահսկողության մեխանիզմներ</w:t>
            </w:r>
            <w:r w:rsidR="004C24D4" w:rsidRPr="00900128">
              <w:rPr>
                <w:rFonts w:ascii="GHEA Grapalat" w:hAnsi="GHEA Grapalat"/>
                <w:lang w:val="hy-AM"/>
              </w:rPr>
              <w:t>ի կատարելագործում</w:t>
            </w:r>
          </w:p>
        </w:tc>
        <w:tc>
          <w:tcPr>
            <w:tcW w:w="1265" w:type="dxa"/>
            <w:noWrap/>
          </w:tcPr>
          <w:p w14:paraId="72413DF3" w14:textId="77777777" w:rsidR="00C17575" w:rsidRPr="00B91AE1" w:rsidRDefault="00C17575"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989" w:type="dxa"/>
            <w:noWrap/>
          </w:tcPr>
          <w:p w14:paraId="4BF2871E" w14:textId="77777777" w:rsidR="00C17575" w:rsidRPr="00B91AE1" w:rsidRDefault="00C17575"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986" w:type="dxa"/>
            <w:noWrap/>
          </w:tcPr>
          <w:p w14:paraId="32365CD8" w14:textId="77777777" w:rsidR="00C17575" w:rsidRPr="00B91AE1" w:rsidRDefault="00C17575"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987" w:type="dxa"/>
            <w:noWrap/>
          </w:tcPr>
          <w:p w14:paraId="6A94A73A" w14:textId="77777777" w:rsidR="00C17575" w:rsidRPr="00B91AE1" w:rsidRDefault="00C17575"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1689" w:type="dxa"/>
          </w:tcPr>
          <w:p w14:paraId="63E05753" w14:textId="77777777" w:rsidR="00C17575" w:rsidRPr="00B91AE1" w:rsidRDefault="00C17575" w:rsidP="00C665C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c>
          <w:tcPr>
            <w:tcW w:w="1845" w:type="dxa"/>
            <w:noWrap/>
          </w:tcPr>
          <w:p w14:paraId="308303A3" w14:textId="77777777" w:rsidR="00C17575" w:rsidRPr="00B91AE1"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0</w:t>
            </w:r>
          </w:p>
        </w:tc>
      </w:tr>
      <w:tr w:rsidR="003E0882" w:rsidRPr="00FB76AD" w14:paraId="322A5BE6" w14:textId="77777777" w:rsidTr="002B5633">
        <w:trPr>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0DAB0B97" w14:textId="77777777" w:rsidR="00C17575" w:rsidRPr="00FB76AD" w:rsidRDefault="003F39B3" w:rsidP="00184E0C">
            <w:pPr>
              <w:jc w:val="center"/>
              <w:rPr>
                <w:rFonts w:ascii="GHEA Grapalat" w:eastAsia="Times New Roman" w:hAnsi="GHEA Grapalat" w:cs="Calibri"/>
                <w:color w:val="000000"/>
              </w:rPr>
            </w:pPr>
            <w:r>
              <w:rPr>
                <w:rFonts w:ascii="GHEA Grapalat" w:eastAsia="Times New Roman" w:hAnsi="GHEA Grapalat" w:cs="Calibri"/>
                <w:color w:val="000000"/>
              </w:rPr>
              <w:t>14</w:t>
            </w:r>
          </w:p>
        </w:tc>
        <w:tc>
          <w:tcPr>
            <w:tcW w:w="6336" w:type="dxa"/>
          </w:tcPr>
          <w:p w14:paraId="75E8477D" w14:textId="77777777" w:rsidR="00C17575" w:rsidRPr="00FB76AD" w:rsidRDefault="00C17575" w:rsidP="00C665CC">
            <w:pP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FB76AD">
              <w:rPr>
                <w:rFonts w:ascii="GHEA Grapalat" w:hAnsi="GHEA Grapalat"/>
              </w:rPr>
              <w:t>Հարկային պարտավորությունների կատարման ապահովման գործընթացում արգելադրման գործիքակազմի արդյունավետության բարձրացում</w:t>
            </w:r>
          </w:p>
        </w:tc>
        <w:tc>
          <w:tcPr>
            <w:tcW w:w="1265" w:type="dxa"/>
            <w:noWrap/>
          </w:tcPr>
          <w:p w14:paraId="6B0B89FB" w14:textId="77777777" w:rsidR="00C17575" w:rsidRPr="00A021B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0</w:t>
            </w:r>
          </w:p>
        </w:tc>
        <w:tc>
          <w:tcPr>
            <w:tcW w:w="989" w:type="dxa"/>
            <w:noWrap/>
          </w:tcPr>
          <w:p w14:paraId="34B960E3" w14:textId="77777777" w:rsidR="00C17575" w:rsidRPr="00A021B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0</w:t>
            </w:r>
          </w:p>
        </w:tc>
        <w:tc>
          <w:tcPr>
            <w:tcW w:w="986" w:type="dxa"/>
            <w:noWrap/>
          </w:tcPr>
          <w:p w14:paraId="46C6C44C" w14:textId="77777777" w:rsidR="00C17575" w:rsidRPr="00A021B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0</w:t>
            </w:r>
          </w:p>
        </w:tc>
        <w:tc>
          <w:tcPr>
            <w:tcW w:w="987" w:type="dxa"/>
            <w:noWrap/>
          </w:tcPr>
          <w:p w14:paraId="52657DA9" w14:textId="77777777" w:rsidR="00C17575" w:rsidRPr="00A021B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0</w:t>
            </w:r>
          </w:p>
        </w:tc>
        <w:tc>
          <w:tcPr>
            <w:tcW w:w="1689" w:type="dxa"/>
          </w:tcPr>
          <w:p w14:paraId="1A92A55F" w14:textId="77777777" w:rsidR="00C17575" w:rsidRPr="00A021B1" w:rsidRDefault="00C17575" w:rsidP="00C665C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0</w:t>
            </w:r>
          </w:p>
        </w:tc>
        <w:tc>
          <w:tcPr>
            <w:tcW w:w="1845" w:type="dxa"/>
            <w:noWrap/>
          </w:tcPr>
          <w:p w14:paraId="06DEF359" w14:textId="77777777" w:rsidR="00C17575" w:rsidRPr="00A021B1"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0</w:t>
            </w:r>
          </w:p>
        </w:tc>
      </w:tr>
      <w:tr w:rsidR="00C139AC" w:rsidRPr="00117655" w14:paraId="59C0134E"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shd w:val="clear" w:color="auto" w:fill="9CC2E5" w:themeFill="accent1" w:themeFillTint="99"/>
          </w:tcPr>
          <w:p w14:paraId="1E1453BC" w14:textId="77777777" w:rsidR="00C139AC" w:rsidRPr="00FB76AD" w:rsidRDefault="00C139AC" w:rsidP="00184E0C">
            <w:pPr>
              <w:rPr>
                <w:rFonts w:ascii="GHEA Grapalat" w:eastAsia="Times New Roman" w:hAnsi="GHEA Grapalat" w:cs="Calibri"/>
                <w:color w:val="203764"/>
                <w:lang w:val="hy-AM"/>
              </w:rPr>
            </w:pPr>
          </w:p>
        </w:tc>
        <w:tc>
          <w:tcPr>
            <w:tcW w:w="14097" w:type="dxa"/>
            <w:gridSpan w:val="7"/>
            <w:shd w:val="clear" w:color="auto" w:fill="9CC2E5" w:themeFill="accent1" w:themeFillTint="99"/>
            <w:noWrap/>
          </w:tcPr>
          <w:p w14:paraId="0CDD0A39" w14:textId="77777777" w:rsidR="00C139AC" w:rsidRPr="00774B48" w:rsidRDefault="00C139AC" w:rsidP="00774B48">
            <w:pPr>
              <w:ind w:left="1169"/>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203764"/>
                <w:lang w:val="hy-AM"/>
              </w:rPr>
            </w:pPr>
            <w:r w:rsidRPr="00774B48">
              <w:rPr>
                <w:rFonts w:ascii="GHEA Grapalat" w:eastAsia="Times New Roman" w:hAnsi="GHEA Grapalat" w:cs="Calibri"/>
                <w:b/>
                <w:color w:val="203764"/>
                <w:lang w:val="hy-AM"/>
              </w:rPr>
              <w:t>2.2. Ենթանպատակ</w:t>
            </w:r>
          </w:p>
          <w:p w14:paraId="16DDE5A8" w14:textId="77777777" w:rsidR="00C139AC" w:rsidRPr="00FB76AD" w:rsidRDefault="00C139AC" w:rsidP="00774B48">
            <w:pPr>
              <w:ind w:left="1169"/>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203764"/>
                <w:lang w:val="hy-AM"/>
              </w:rPr>
            </w:pPr>
            <w:r w:rsidRPr="00774B48">
              <w:rPr>
                <w:rFonts w:ascii="GHEA Grapalat" w:eastAsia="Times New Roman" w:hAnsi="GHEA Grapalat" w:cs="Calibri"/>
                <w:b/>
                <w:color w:val="203764"/>
                <w:lang w:val="hy-AM"/>
              </w:rPr>
              <w:t>Խրախուսել կամավոր կարգապահությունը, բարձրացնել հարկերից խուսափողների դեմ պայքարի արդյունավետությունը և կրճատել հարկային ստվերի մակարդակը</w:t>
            </w:r>
          </w:p>
        </w:tc>
      </w:tr>
      <w:tr w:rsidR="003E0882" w:rsidRPr="00FB76AD" w14:paraId="45EA6422" w14:textId="77777777" w:rsidTr="002B5633">
        <w:trPr>
          <w:trHeight w:val="484"/>
        </w:trPr>
        <w:tc>
          <w:tcPr>
            <w:cnfStyle w:val="001000000000" w:firstRow="0" w:lastRow="0" w:firstColumn="1" w:lastColumn="0" w:oddVBand="0" w:evenVBand="0" w:oddHBand="0" w:evenHBand="0" w:firstRowFirstColumn="0" w:firstRowLastColumn="0" w:lastRowFirstColumn="0" w:lastRowLastColumn="0"/>
            <w:tcW w:w="709" w:type="dxa"/>
            <w:noWrap/>
          </w:tcPr>
          <w:p w14:paraId="38B176CC" w14:textId="77777777" w:rsidR="00C17575" w:rsidRPr="00FB76AD" w:rsidRDefault="00C17575" w:rsidP="00184E0C">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w:t>
            </w:r>
          </w:p>
        </w:tc>
        <w:tc>
          <w:tcPr>
            <w:tcW w:w="6336" w:type="dxa"/>
          </w:tcPr>
          <w:p w14:paraId="0B273353" w14:textId="77777777" w:rsidR="00C17575" w:rsidRPr="00900128" w:rsidRDefault="00C17575" w:rsidP="00184E0C">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Օրինապահ հարկ վճարողների համակարգ</w:t>
            </w:r>
            <w:r w:rsidR="004C24D4" w:rsidRPr="00900128">
              <w:rPr>
                <w:rFonts w:ascii="GHEA Grapalat" w:eastAsia="Times New Roman" w:hAnsi="GHEA Grapalat" w:cs="Calibri"/>
                <w:color w:val="000000"/>
                <w:lang w:val="hy-AM"/>
              </w:rPr>
              <w:t>ի կատարելագործում</w:t>
            </w:r>
          </w:p>
        </w:tc>
        <w:tc>
          <w:tcPr>
            <w:tcW w:w="1265" w:type="dxa"/>
            <w:noWrap/>
          </w:tcPr>
          <w:p w14:paraId="79E8A801" w14:textId="77777777" w:rsidR="00C17575" w:rsidRPr="002C1162"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7</w:t>
            </w:r>
          </w:p>
        </w:tc>
        <w:tc>
          <w:tcPr>
            <w:tcW w:w="989" w:type="dxa"/>
            <w:noWrap/>
          </w:tcPr>
          <w:p w14:paraId="6D8218AF"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986" w:type="dxa"/>
            <w:noWrap/>
          </w:tcPr>
          <w:p w14:paraId="32F9E830"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987" w:type="dxa"/>
            <w:noWrap/>
          </w:tcPr>
          <w:p w14:paraId="384D4198"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689" w:type="dxa"/>
          </w:tcPr>
          <w:p w14:paraId="06DA3AFD"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845" w:type="dxa"/>
            <w:noWrap/>
          </w:tcPr>
          <w:p w14:paraId="7D15BC6C"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7</w:t>
            </w:r>
          </w:p>
        </w:tc>
      </w:tr>
      <w:tr w:rsidR="00774B48" w:rsidRPr="00FB76AD" w14:paraId="4CB1B283"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4C105194" w14:textId="77777777" w:rsidR="00C17575" w:rsidRPr="00FB76AD" w:rsidRDefault="00C17575" w:rsidP="00184E0C">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2</w:t>
            </w:r>
          </w:p>
        </w:tc>
        <w:tc>
          <w:tcPr>
            <w:tcW w:w="6336" w:type="dxa"/>
          </w:tcPr>
          <w:p w14:paraId="291683D1" w14:textId="77777777" w:rsidR="00C17575" w:rsidRPr="00900128" w:rsidRDefault="00C17575" w:rsidP="00184E0C">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 xml:space="preserve">Ֆիզիկական անձանց ինքնահայտարարագրման </w:t>
            </w:r>
            <w:r w:rsidR="004C24D4" w:rsidRPr="00900128">
              <w:rPr>
                <w:rFonts w:ascii="GHEA Grapalat" w:eastAsia="Times New Roman" w:hAnsi="GHEA Grapalat" w:cs="Calibri"/>
                <w:color w:val="000000"/>
                <w:lang w:val="hy-AM"/>
              </w:rPr>
              <w:t xml:space="preserve">ավտոմատացված </w:t>
            </w:r>
            <w:r w:rsidRPr="00FB76AD">
              <w:rPr>
                <w:rFonts w:ascii="GHEA Grapalat" w:eastAsia="Times New Roman" w:hAnsi="GHEA Grapalat" w:cs="Calibri"/>
                <w:color w:val="000000"/>
                <w:lang w:val="hy-AM"/>
              </w:rPr>
              <w:t>համակարգ</w:t>
            </w:r>
            <w:r w:rsidR="004C24D4" w:rsidRPr="00900128">
              <w:rPr>
                <w:rFonts w:ascii="GHEA Grapalat" w:eastAsia="Times New Roman" w:hAnsi="GHEA Grapalat" w:cs="Calibri"/>
                <w:color w:val="000000"/>
                <w:lang w:val="hy-AM"/>
              </w:rPr>
              <w:t>ի ներդրում</w:t>
            </w:r>
          </w:p>
        </w:tc>
        <w:tc>
          <w:tcPr>
            <w:tcW w:w="1265" w:type="dxa"/>
            <w:noWrap/>
          </w:tcPr>
          <w:p w14:paraId="5FCBB5BA"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120</w:t>
            </w:r>
          </w:p>
        </w:tc>
        <w:tc>
          <w:tcPr>
            <w:tcW w:w="989" w:type="dxa"/>
            <w:noWrap/>
          </w:tcPr>
          <w:p w14:paraId="25078161"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10</w:t>
            </w:r>
          </w:p>
        </w:tc>
        <w:tc>
          <w:tcPr>
            <w:tcW w:w="986" w:type="dxa"/>
            <w:noWrap/>
          </w:tcPr>
          <w:p w14:paraId="2BFB33CA"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10</w:t>
            </w:r>
          </w:p>
        </w:tc>
        <w:tc>
          <w:tcPr>
            <w:tcW w:w="987" w:type="dxa"/>
            <w:noWrap/>
          </w:tcPr>
          <w:p w14:paraId="5EFEA625"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10</w:t>
            </w:r>
          </w:p>
        </w:tc>
        <w:tc>
          <w:tcPr>
            <w:tcW w:w="1689" w:type="dxa"/>
          </w:tcPr>
          <w:p w14:paraId="6A38CA82" w14:textId="77777777" w:rsidR="00C17575" w:rsidRPr="00B91AE1"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ru-RU"/>
              </w:rPr>
            </w:pPr>
            <w:r w:rsidRPr="00B91AE1">
              <w:rPr>
                <w:rFonts w:ascii="GHEA Grapalat" w:eastAsia="Times New Roman" w:hAnsi="GHEA Grapalat" w:cs="Calibri"/>
                <w:color w:val="000000"/>
                <w:lang w:val="ru-RU"/>
              </w:rPr>
              <w:t>10</w:t>
            </w:r>
          </w:p>
        </w:tc>
        <w:tc>
          <w:tcPr>
            <w:tcW w:w="1845" w:type="dxa"/>
            <w:noWrap/>
          </w:tcPr>
          <w:p w14:paraId="1FBDBABD" w14:textId="77777777" w:rsidR="00C17575" w:rsidRPr="00B91AE1" w:rsidRDefault="00C17575" w:rsidP="00A021B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B91AE1">
              <w:rPr>
                <w:rFonts w:ascii="GHEA Grapalat" w:eastAsia="Times New Roman" w:hAnsi="GHEA Grapalat" w:cs="Calibri"/>
                <w:color w:val="000000"/>
                <w:lang w:val="hy-AM"/>
              </w:rPr>
              <w:t>1</w:t>
            </w:r>
            <w:r w:rsidRPr="00B91AE1">
              <w:rPr>
                <w:rFonts w:ascii="GHEA Grapalat" w:eastAsia="Times New Roman" w:hAnsi="GHEA Grapalat" w:cs="Calibri"/>
                <w:color w:val="000000"/>
                <w:lang w:val="ru-RU"/>
              </w:rPr>
              <w:t>6</w:t>
            </w:r>
            <w:r w:rsidRPr="00B91AE1">
              <w:rPr>
                <w:rFonts w:ascii="GHEA Grapalat" w:eastAsia="Times New Roman" w:hAnsi="GHEA Grapalat" w:cs="Calibri"/>
                <w:color w:val="000000"/>
                <w:lang w:val="hy-AM"/>
              </w:rPr>
              <w:t>0</w:t>
            </w:r>
          </w:p>
        </w:tc>
      </w:tr>
      <w:tr w:rsidR="003E0882" w:rsidRPr="00FB76AD" w14:paraId="50248D1C" w14:textId="77777777" w:rsidTr="002B5633">
        <w:trPr>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581A1ADD" w14:textId="77777777" w:rsidR="00C17575" w:rsidRPr="00FB76AD" w:rsidRDefault="00C17575" w:rsidP="00184E0C">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lastRenderedPageBreak/>
              <w:t>3</w:t>
            </w:r>
          </w:p>
        </w:tc>
        <w:tc>
          <w:tcPr>
            <w:tcW w:w="6336" w:type="dxa"/>
          </w:tcPr>
          <w:p w14:paraId="7C8570DD" w14:textId="77777777" w:rsidR="00C17575" w:rsidRPr="00FB76AD" w:rsidRDefault="00C17575" w:rsidP="00184E0C">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Հարկային տեղեկատվության փոխանակման գործընթացներ</w:t>
            </w:r>
            <w:r w:rsidR="004C24D4" w:rsidRPr="00900128">
              <w:rPr>
                <w:rFonts w:ascii="GHEA Grapalat" w:eastAsia="Times New Roman" w:hAnsi="GHEA Grapalat" w:cs="Calibri"/>
                <w:color w:val="000000"/>
                <w:lang w:val="hy-AM"/>
              </w:rPr>
              <w:t>ի համապատասխանեցում միջազգային ստանդարտներին</w:t>
            </w:r>
            <w:r w:rsidRPr="00FB76AD">
              <w:rPr>
                <w:rStyle w:val="FootnoteReference"/>
                <w:rFonts w:ascii="GHEA Grapalat" w:eastAsia="Times New Roman" w:hAnsi="GHEA Grapalat" w:cs="Calibri"/>
                <w:color w:val="000000"/>
                <w:lang w:val="hy-AM"/>
              </w:rPr>
              <w:footnoteReference w:id="16"/>
            </w:r>
          </w:p>
        </w:tc>
        <w:tc>
          <w:tcPr>
            <w:tcW w:w="1265" w:type="dxa"/>
            <w:noWrap/>
          </w:tcPr>
          <w:p w14:paraId="2647D3A9" w14:textId="77777777" w:rsidR="00C17575" w:rsidRPr="002C1162"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50</w:t>
            </w:r>
          </w:p>
        </w:tc>
        <w:tc>
          <w:tcPr>
            <w:tcW w:w="989" w:type="dxa"/>
            <w:noWrap/>
          </w:tcPr>
          <w:p w14:paraId="2C8FBA29"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986" w:type="dxa"/>
            <w:noWrap/>
          </w:tcPr>
          <w:p w14:paraId="20E5807A"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987" w:type="dxa"/>
            <w:noWrap/>
          </w:tcPr>
          <w:p w14:paraId="1F7E8A09"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689" w:type="dxa"/>
          </w:tcPr>
          <w:p w14:paraId="54823A35"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845" w:type="dxa"/>
            <w:noWrap/>
          </w:tcPr>
          <w:p w14:paraId="22FFF346"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50(*)</w:t>
            </w:r>
          </w:p>
        </w:tc>
      </w:tr>
      <w:tr w:rsidR="00774B48" w:rsidRPr="00FB76AD" w14:paraId="5811AB7F"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25464C5B" w14:textId="77777777" w:rsidR="00C17575" w:rsidRPr="00FB76AD" w:rsidRDefault="00C17575" w:rsidP="00184E0C">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4</w:t>
            </w:r>
          </w:p>
        </w:tc>
        <w:tc>
          <w:tcPr>
            <w:tcW w:w="6336" w:type="dxa"/>
          </w:tcPr>
          <w:p w14:paraId="14EC0917" w14:textId="77777777" w:rsidR="00C17575" w:rsidRPr="00FB76AD" w:rsidRDefault="00C17575" w:rsidP="00184E0C">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hAnsi="GHEA Grapalat"/>
                <w:lang w:val="hy-AM"/>
              </w:rPr>
              <w:t>Տրանսֆերային գնագոյացման իրավակարգավորումների կիրառում, հարկային հսկողության ուժեղացում</w:t>
            </w:r>
            <w:r w:rsidRPr="00FB76AD" w:rsidDel="003A0138">
              <w:rPr>
                <w:rFonts w:ascii="GHEA Grapalat" w:eastAsia="Times New Roman" w:hAnsi="GHEA Grapalat" w:cs="Calibri"/>
                <w:color w:val="000000"/>
                <w:lang w:val="hy-AM"/>
              </w:rPr>
              <w:t xml:space="preserve"> </w:t>
            </w:r>
            <w:r w:rsidRPr="00FB76AD">
              <w:rPr>
                <w:rStyle w:val="FootnoteReference"/>
                <w:rFonts w:ascii="GHEA Grapalat" w:eastAsia="Times New Roman" w:hAnsi="GHEA Grapalat" w:cs="Calibri"/>
                <w:color w:val="000000"/>
                <w:lang w:val="hy-AM"/>
              </w:rPr>
              <w:footnoteReference w:id="17"/>
            </w:r>
          </w:p>
        </w:tc>
        <w:tc>
          <w:tcPr>
            <w:tcW w:w="1265" w:type="dxa"/>
            <w:noWrap/>
          </w:tcPr>
          <w:p w14:paraId="3E257C84" w14:textId="77777777" w:rsidR="00C17575" w:rsidRPr="00FB76AD" w:rsidRDefault="00C17575" w:rsidP="002C1162">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w:t>
            </w:r>
            <w:r>
              <w:rPr>
                <w:rFonts w:ascii="GHEA Grapalat" w:eastAsia="Times New Roman" w:hAnsi="GHEA Grapalat" w:cs="Calibri"/>
                <w:color w:val="000000"/>
              </w:rPr>
              <w:t>5</w:t>
            </w:r>
            <w:r w:rsidRPr="00FB76AD">
              <w:rPr>
                <w:rFonts w:ascii="GHEA Grapalat" w:eastAsia="Times New Roman" w:hAnsi="GHEA Grapalat" w:cs="Calibri"/>
                <w:color w:val="000000"/>
                <w:lang w:val="hy-AM"/>
              </w:rPr>
              <w:t>0</w:t>
            </w:r>
          </w:p>
        </w:tc>
        <w:tc>
          <w:tcPr>
            <w:tcW w:w="989" w:type="dxa"/>
            <w:noWrap/>
          </w:tcPr>
          <w:p w14:paraId="3F26A088"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986" w:type="dxa"/>
            <w:noWrap/>
          </w:tcPr>
          <w:p w14:paraId="47E94D4F"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987" w:type="dxa"/>
            <w:noWrap/>
          </w:tcPr>
          <w:p w14:paraId="5C47A99D"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689" w:type="dxa"/>
          </w:tcPr>
          <w:p w14:paraId="4442C4AD"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845" w:type="dxa"/>
            <w:noWrap/>
          </w:tcPr>
          <w:p w14:paraId="507FF61E"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150(*)</w:t>
            </w:r>
          </w:p>
        </w:tc>
      </w:tr>
      <w:tr w:rsidR="003E0882" w:rsidRPr="00FB76AD" w14:paraId="44CA34B4" w14:textId="77777777" w:rsidTr="002B5633">
        <w:trPr>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38ED15BB" w14:textId="77777777" w:rsidR="00C17575" w:rsidRPr="00FB76AD" w:rsidRDefault="00C17575" w:rsidP="00184E0C">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5</w:t>
            </w:r>
          </w:p>
        </w:tc>
        <w:tc>
          <w:tcPr>
            <w:tcW w:w="6336" w:type="dxa"/>
          </w:tcPr>
          <w:p w14:paraId="7A6784AA" w14:textId="77777777" w:rsidR="00C17575" w:rsidRPr="00FB76AD" w:rsidRDefault="00ED69D2" w:rsidP="00ED69D2">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ED69D2">
              <w:rPr>
                <w:rFonts w:ascii="GHEA Grapalat" w:hAnsi="GHEA Grapalat"/>
                <w:bCs/>
                <w:lang w:val="hy-AM"/>
              </w:rPr>
              <w:t>ՏՀԶԿ «Հարկման բազայի խեղաթյուրման և շահույթների տեղաշարժ» (BEPS) ծրագրի գործողությունների (ստանդարտների) ներդրում</w:t>
            </w:r>
            <w:r w:rsidR="00C17575" w:rsidRPr="00FB76AD">
              <w:rPr>
                <w:rStyle w:val="FootnoteReference"/>
                <w:rFonts w:ascii="GHEA Grapalat" w:eastAsia="Times New Roman" w:hAnsi="GHEA Grapalat" w:cs="Calibri"/>
                <w:color w:val="000000"/>
                <w:lang w:val="hy-AM"/>
              </w:rPr>
              <w:footnoteReference w:id="18"/>
            </w:r>
            <w:r w:rsidR="00C17575" w:rsidRPr="00FB76AD">
              <w:rPr>
                <w:rFonts w:ascii="GHEA Grapalat" w:eastAsia="Times New Roman" w:hAnsi="GHEA Grapalat" w:cs="Calibri"/>
                <w:color w:val="000000"/>
                <w:lang w:val="hy-AM"/>
              </w:rPr>
              <w:tab/>
            </w:r>
          </w:p>
        </w:tc>
        <w:tc>
          <w:tcPr>
            <w:tcW w:w="1265" w:type="dxa"/>
            <w:noWrap/>
          </w:tcPr>
          <w:p w14:paraId="705976E0" w14:textId="77777777" w:rsidR="00C17575" w:rsidRPr="002C1162"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75</w:t>
            </w:r>
          </w:p>
        </w:tc>
        <w:tc>
          <w:tcPr>
            <w:tcW w:w="989" w:type="dxa"/>
            <w:noWrap/>
          </w:tcPr>
          <w:p w14:paraId="333258CD" w14:textId="77777777" w:rsidR="00C17575" w:rsidRPr="002C1162"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75</w:t>
            </w:r>
          </w:p>
        </w:tc>
        <w:tc>
          <w:tcPr>
            <w:tcW w:w="986" w:type="dxa"/>
            <w:noWrap/>
          </w:tcPr>
          <w:p w14:paraId="2D8579D4"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987" w:type="dxa"/>
            <w:noWrap/>
          </w:tcPr>
          <w:p w14:paraId="749F8D2F"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689" w:type="dxa"/>
          </w:tcPr>
          <w:p w14:paraId="27F835BE"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845" w:type="dxa"/>
            <w:noWrap/>
          </w:tcPr>
          <w:p w14:paraId="783282A0"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150(*)</w:t>
            </w:r>
          </w:p>
        </w:tc>
      </w:tr>
      <w:tr w:rsidR="00774B48" w:rsidRPr="00FB76AD" w14:paraId="0239030E"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1C54AB8B" w14:textId="77777777" w:rsidR="00C17575" w:rsidRPr="00FB76AD" w:rsidRDefault="00C17575" w:rsidP="00184E0C">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6</w:t>
            </w:r>
          </w:p>
        </w:tc>
        <w:tc>
          <w:tcPr>
            <w:tcW w:w="6336" w:type="dxa"/>
          </w:tcPr>
          <w:p w14:paraId="7745B847" w14:textId="77777777" w:rsidR="00C17575" w:rsidRPr="00FB76AD" w:rsidRDefault="00C17575" w:rsidP="00184E0C">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hAnsi="GHEA Grapalat"/>
                <w:lang w:val="hy-AM"/>
              </w:rPr>
              <w:t>Հարկային պոտենցիալի, ստվերի և հարկային ճեղքի գնահատում</w:t>
            </w:r>
          </w:p>
        </w:tc>
        <w:tc>
          <w:tcPr>
            <w:tcW w:w="1265" w:type="dxa"/>
            <w:noWrap/>
          </w:tcPr>
          <w:p w14:paraId="48BB7241" w14:textId="77777777" w:rsidR="00C17575" w:rsidRPr="002C1162"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7</w:t>
            </w:r>
          </w:p>
        </w:tc>
        <w:tc>
          <w:tcPr>
            <w:tcW w:w="989" w:type="dxa"/>
            <w:noWrap/>
          </w:tcPr>
          <w:p w14:paraId="5A1B0832"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986" w:type="dxa"/>
            <w:noWrap/>
          </w:tcPr>
          <w:p w14:paraId="5A16452C"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987" w:type="dxa"/>
            <w:noWrap/>
          </w:tcPr>
          <w:p w14:paraId="23688F1D"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689" w:type="dxa"/>
          </w:tcPr>
          <w:p w14:paraId="7D47151C"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845" w:type="dxa"/>
            <w:noWrap/>
          </w:tcPr>
          <w:p w14:paraId="2B01E19D"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7</w:t>
            </w:r>
          </w:p>
        </w:tc>
      </w:tr>
      <w:tr w:rsidR="003E0882" w:rsidRPr="00FB76AD" w14:paraId="32E16846" w14:textId="77777777" w:rsidTr="002B5633">
        <w:trPr>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6036DA58" w14:textId="77777777" w:rsidR="00C17575" w:rsidRPr="00FB76AD" w:rsidRDefault="00C17575" w:rsidP="00184E0C">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7</w:t>
            </w:r>
          </w:p>
        </w:tc>
        <w:tc>
          <w:tcPr>
            <w:tcW w:w="6336" w:type="dxa"/>
          </w:tcPr>
          <w:p w14:paraId="33634CE5" w14:textId="77777777" w:rsidR="00C17575" w:rsidRPr="00900128" w:rsidRDefault="00C17575" w:rsidP="007354F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Հետբացթողումային թիրախային ստուգումների համակարգ</w:t>
            </w:r>
            <w:r w:rsidR="007354F9" w:rsidRPr="00900128">
              <w:rPr>
                <w:rFonts w:ascii="GHEA Grapalat" w:eastAsia="Times New Roman" w:hAnsi="GHEA Grapalat" w:cs="Calibri"/>
                <w:color w:val="000000"/>
                <w:lang w:val="hy-AM"/>
              </w:rPr>
              <w:t>ի կատարելագործում</w:t>
            </w:r>
          </w:p>
        </w:tc>
        <w:tc>
          <w:tcPr>
            <w:tcW w:w="1265" w:type="dxa"/>
            <w:noWrap/>
          </w:tcPr>
          <w:p w14:paraId="0389BF64"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45</w:t>
            </w:r>
          </w:p>
        </w:tc>
        <w:tc>
          <w:tcPr>
            <w:tcW w:w="989" w:type="dxa"/>
            <w:noWrap/>
          </w:tcPr>
          <w:p w14:paraId="56801CC5" w14:textId="77777777" w:rsidR="00C17575" w:rsidRPr="002C1162"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45</w:t>
            </w:r>
          </w:p>
        </w:tc>
        <w:tc>
          <w:tcPr>
            <w:tcW w:w="986" w:type="dxa"/>
            <w:noWrap/>
          </w:tcPr>
          <w:p w14:paraId="0BDC8950"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987" w:type="dxa"/>
            <w:noWrap/>
          </w:tcPr>
          <w:p w14:paraId="268C6A13"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689" w:type="dxa"/>
          </w:tcPr>
          <w:p w14:paraId="73CE3497"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845" w:type="dxa"/>
            <w:noWrap/>
          </w:tcPr>
          <w:p w14:paraId="48C46EF4"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90</w:t>
            </w:r>
          </w:p>
        </w:tc>
      </w:tr>
      <w:tr w:rsidR="00774B48" w:rsidRPr="00FB76AD" w14:paraId="4D478A2E"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0C6A12E9" w14:textId="77777777" w:rsidR="00C17575" w:rsidRPr="00FB76AD" w:rsidRDefault="00C17575" w:rsidP="00184E0C">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8</w:t>
            </w:r>
          </w:p>
        </w:tc>
        <w:tc>
          <w:tcPr>
            <w:tcW w:w="6336" w:type="dxa"/>
          </w:tcPr>
          <w:p w14:paraId="5C642113" w14:textId="77777777" w:rsidR="00C17575" w:rsidRPr="00FB76AD" w:rsidRDefault="00C17575" w:rsidP="00184E0C">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Հետբացթողումային գործառույթների ընդլայնում, ավտոմատացում</w:t>
            </w:r>
            <w:r w:rsidRPr="00FB76AD">
              <w:rPr>
                <w:rFonts w:ascii="GHEA Grapalat" w:eastAsia="Times New Roman" w:hAnsi="GHEA Grapalat" w:cs="Calibri"/>
                <w:color w:val="000000"/>
                <w:lang w:val="hy-AM"/>
              </w:rPr>
              <w:tab/>
            </w:r>
            <w:r w:rsidRPr="00FB76AD">
              <w:rPr>
                <w:rFonts w:ascii="GHEA Grapalat" w:eastAsia="Times New Roman" w:hAnsi="GHEA Grapalat" w:cs="Calibri"/>
                <w:color w:val="000000"/>
                <w:lang w:val="hy-AM"/>
              </w:rPr>
              <w:tab/>
            </w:r>
          </w:p>
        </w:tc>
        <w:tc>
          <w:tcPr>
            <w:tcW w:w="1265" w:type="dxa"/>
            <w:noWrap/>
          </w:tcPr>
          <w:p w14:paraId="0855CB18" w14:textId="77777777" w:rsidR="00C17575" w:rsidRPr="002C1162"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150</w:t>
            </w:r>
          </w:p>
        </w:tc>
        <w:tc>
          <w:tcPr>
            <w:tcW w:w="989" w:type="dxa"/>
            <w:noWrap/>
          </w:tcPr>
          <w:p w14:paraId="5E5D0E7D"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100</w:t>
            </w:r>
          </w:p>
        </w:tc>
        <w:tc>
          <w:tcPr>
            <w:tcW w:w="986" w:type="dxa"/>
            <w:noWrap/>
          </w:tcPr>
          <w:p w14:paraId="3301C926" w14:textId="77777777" w:rsidR="00C17575" w:rsidRPr="002C1162"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100</w:t>
            </w:r>
          </w:p>
        </w:tc>
        <w:tc>
          <w:tcPr>
            <w:tcW w:w="987" w:type="dxa"/>
            <w:noWrap/>
          </w:tcPr>
          <w:p w14:paraId="668E7452"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689" w:type="dxa"/>
          </w:tcPr>
          <w:p w14:paraId="02114C81"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845" w:type="dxa"/>
            <w:noWrap/>
          </w:tcPr>
          <w:p w14:paraId="6CB094C0" w14:textId="77777777" w:rsidR="00C17575" w:rsidRPr="00FB76AD"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350</w:t>
            </w:r>
          </w:p>
        </w:tc>
      </w:tr>
      <w:tr w:rsidR="003E0882" w:rsidRPr="00FB76AD" w14:paraId="57CC4FD8" w14:textId="77777777" w:rsidTr="002B5633">
        <w:trPr>
          <w:trHeight w:val="777"/>
        </w:trPr>
        <w:tc>
          <w:tcPr>
            <w:cnfStyle w:val="001000000000" w:firstRow="0" w:lastRow="0" w:firstColumn="1" w:lastColumn="0" w:oddVBand="0" w:evenVBand="0" w:oddHBand="0" w:evenHBand="0" w:firstRowFirstColumn="0" w:firstRowLastColumn="0" w:lastRowFirstColumn="0" w:lastRowLastColumn="0"/>
            <w:tcW w:w="709" w:type="dxa"/>
            <w:noWrap/>
          </w:tcPr>
          <w:p w14:paraId="4C8CDE01" w14:textId="77777777" w:rsidR="00C17575" w:rsidRPr="00FB76AD" w:rsidRDefault="00C17575" w:rsidP="00184E0C">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9</w:t>
            </w:r>
          </w:p>
        </w:tc>
        <w:tc>
          <w:tcPr>
            <w:tcW w:w="6336" w:type="dxa"/>
          </w:tcPr>
          <w:p w14:paraId="532D974A" w14:textId="77777777" w:rsidR="00C17575" w:rsidRPr="00FB76AD" w:rsidRDefault="00C17575" w:rsidP="007354F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Հետբացթողումային գործառույթների «Թվինինգ» ծրագր</w:t>
            </w:r>
            <w:r w:rsidR="007354F9" w:rsidRPr="00900128">
              <w:rPr>
                <w:rFonts w:ascii="GHEA Grapalat" w:eastAsia="Times New Roman" w:hAnsi="GHEA Grapalat" w:cs="Calibri"/>
                <w:color w:val="000000"/>
                <w:lang w:val="hy-AM"/>
              </w:rPr>
              <w:t>ի իրականացում</w:t>
            </w:r>
            <w:r w:rsidRPr="00FB76AD">
              <w:rPr>
                <w:rStyle w:val="FootnoteReference"/>
                <w:rFonts w:ascii="GHEA Grapalat" w:eastAsia="Times New Roman" w:hAnsi="GHEA Grapalat" w:cs="Calibri"/>
                <w:color w:val="000000"/>
                <w:lang w:val="hy-AM"/>
              </w:rPr>
              <w:footnoteReference w:id="19"/>
            </w:r>
            <w:r w:rsidRPr="00FB76AD">
              <w:rPr>
                <w:rFonts w:ascii="GHEA Grapalat" w:eastAsia="Times New Roman" w:hAnsi="GHEA Grapalat" w:cs="Calibri"/>
                <w:color w:val="000000"/>
                <w:lang w:val="hy-AM"/>
              </w:rPr>
              <w:tab/>
            </w:r>
            <w:r w:rsidRPr="00FB76AD">
              <w:rPr>
                <w:rFonts w:ascii="GHEA Grapalat" w:eastAsia="Times New Roman" w:hAnsi="GHEA Grapalat" w:cs="Calibri"/>
                <w:color w:val="000000"/>
                <w:lang w:val="hy-AM"/>
              </w:rPr>
              <w:tab/>
            </w:r>
          </w:p>
        </w:tc>
        <w:tc>
          <w:tcPr>
            <w:tcW w:w="1265" w:type="dxa"/>
          </w:tcPr>
          <w:p w14:paraId="1711E44D" w14:textId="77777777" w:rsidR="00C17575" w:rsidRPr="002C1162"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125</w:t>
            </w:r>
          </w:p>
        </w:tc>
        <w:tc>
          <w:tcPr>
            <w:tcW w:w="989" w:type="dxa"/>
          </w:tcPr>
          <w:p w14:paraId="24701F76" w14:textId="77777777" w:rsidR="00C17575" w:rsidRPr="002C1162"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250</w:t>
            </w:r>
          </w:p>
        </w:tc>
        <w:tc>
          <w:tcPr>
            <w:tcW w:w="986" w:type="dxa"/>
          </w:tcPr>
          <w:p w14:paraId="7C73C243" w14:textId="77777777" w:rsidR="00C17575" w:rsidRPr="002C1162"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125</w:t>
            </w:r>
          </w:p>
        </w:tc>
        <w:tc>
          <w:tcPr>
            <w:tcW w:w="987" w:type="dxa"/>
          </w:tcPr>
          <w:p w14:paraId="7FF080B8"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689" w:type="dxa"/>
          </w:tcPr>
          <w:p w14:paraId="488700C3"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845" w:type="dxa"/>
          </w:tcPr>
          <w:p w14:paraId="7E3524A8" w14:textId="77777777" w:rsidR="00C17575" w:rsidRPr="00FB76AD" w:rsidRDefault="00C17575" w:rsidP="00184E0C">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lang w:val="hy-AM"/>
              </w:rPr>
              <w:t>500</w:t>
            </w:r>
            <w:r w:rsidRPr="00FB76AD">
              <w:rPr>
                <w:rFonts w:ascii="GHEA Grapalat" w:eastAsia="Times New Roman" w:hAnsi="GHEA Grapalat" w:cs="Calibri"/>
                <w:color w:val="000000"/>
              </w:rPr>
              <w:t>(*)</w:t>
            </w:r>
          </w:p>
        </w:tc>
      </w:tr>
      <w:tr w:rsidR="00774B48" w:rsidRPr="00FB76AD" w14:paraId="01921959" w14:textId="77777777" w:rsidTr="002B5633">
        <w:trPr>
          <w:cnfStyle w:val="000000100000" w:firstRow="0" w:lastRow="0" w:firstColumn="0" w:lastColumn="0" w:oddVBand="0" w:evenVBand="0" w:oddHBand="1" w:evenHBand="0" w:firstRowFirstColumn="0" w:firstRowLastColumn="0" w:lastRowFirstColumn="0" w:lastRowLastColumn="0"/>
          <w:trHeight w:val="777"/>
        </w:trPr>
        <w:tc>
          <w:tcPr>
            <w:cnfStyle w:val="001000000000" w:firstRow="0" w:lastRow="0" w:firstColumn="1" w:lastColumn="0" w:oddVBand="0" w:evenVBand="0" w:oddHBand="0" w:evenHBand="0" w:firstRowFirstColumn="0" w:firstRowLastColumn="0" w:lastRowFirstColumn="0" w:lastRowLastColumn="0"/>
            <w:tcW w:w="7045" w:type="dxa"/>
            <w:gridSpan w:val="2"/>
            <w:noWrap/>
          </w:tcPr>
          <w:p w14:paraId="541FF366" w14:textId="77777777" w:rsidR="00C17575" w:rsidRPr="00FB76AD" w:rsidRDefault="00C17575" w:rsidP="00184E0C">
            <w:pP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Ընդամենը</w:t>
            </w:r>
          </w:p>
        </w:tc>
        <w:tc>
          <w:tcPr>
            <w:tcW w:w="1265" w:type="dxa"/>
            <w:noWrap/>
          </w:tcPr>
          <w:p w14:paraId="68C97967" w14:textId="77777777" w:rsidR="00C17575" w:rsidRPr="002C1162" w:rsidRDefault="00C17575" w:rsidP="00116B62">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1</w:t>
            </w:r>
            <w:r w:rsidR="00D36189">
              <w:rPr>
                <w:rFonts w:ascii="GHEA Grapalat" w:eastAsia="Times New Roman" w:hAnsi="GHEA Grapalat" w:cs="Calibri"/>
                <w:b/>
                <w:color w:val="000000"/>
              </w:rPr>
              <w:t>,</w:t>
            </w:r>
            <w:r w:rsidR="00116B62">
              <w:rPr>
                <w:rFonts w:ascii="GHEA Grapalat" w:eastAsia="Times New Roman" w:hAnsi="GHEA Grapalat" w:cs="Calibri"/>
                <w:b/>
                <w:color w:val="000000"/>
              </w:rPr>
              <w:t>095</w:t>
            </w:r>
          </w:p>
        </w:tc>
        <w:tc>
          <w:tcPr>
            <w:tcW w:w="989" w:type="dxa"/>
            <w:noWrap/>
          </w:tcPr>
          <w:p w14:paraId="14434D19" w14:textId="77777777" w:rsidR="00C17575" w:rsidRPr="002C1162" w:rsidRDefault="008B3CDF"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1,016</w:t>
            </w:r>
          </w:p>
        </w:tc>
        <w:tc>
          <w:tcPr>
            <w:tcW w:w="986" w:type="dxa"/>
            <w:noWrap/>
          </w:tcPr>
          <w:p w14:paraId="74F1620A" w14:textId="77777777" w:rsidR="00C17575" w:rsidRPr="002C1162" w:rsidRDefault="00C17575" w:rsidP="008B3CD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6</w:t>
            </w:r>
            <w:r w:rsidR="008B3CDF">
              <w:rPr>
                <w:rFonts w:ascii="GHEA Grapalat" w:eastAsia="Times New Roman" w:hAnsi="GHEA Grapalat" w:cs="Calibri"/>
                <w:b/>
                <w:color w:val="000000"/>
              </w:rPr>
              <w:t>9</w:t>
            </w:r>
            <w:r>
              <w:rPr>
                <w:rFonts w:ascii="GHEA Grapalat" w:eastAsia="Times New Roman" w:hAnsi="GHEA Grapalat" w:cs="Calibri"/>
                <w:b/>
                <w:color w:val="000000"/>
              </w:rPr>
              <w:t>1</w:t>
            </w:r>
          </w:p>
        </w:tc>
        <w:tc>
          <w:tcPr>
            <w:tcW w:w="987" w:type="dxa"/>
            <w:noWrap/>
          </w:tcPr>
          <w:p w14:paraId="6B4B0F0B" w14:textId="77777777" w:rsidR="00C17575" w:rsidRPr="002C1162"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366</w:t>
            </w:r>
          </w:p>
        </w:tc>
        <w:tc>
          <w:tcPr>
            <w:tcW w:w="1689" w:type="dxa"/>
          </w:tcPr>
          <w:p w14:paraId="398D0B1D" w14:textId="77777777" w:rsidR="00C17575" w:rsidRPr="00B56234" w:rsidRDefault="00C17575" w:rsidP="00184E0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366</w:t>
            </w:r>
          </w:p>
        </w:tc>
        <w:tc>
          <w:tcPr>
            <w:tcW w:w="1845" w:type="dxa"/>
            <w:noWrap/>
          </w:tcPr>
          <w:p w14:paraId="72F02396" w14:textId="77777777" w:rsidR="00C17575" w:rsidRPr="00B56234" w:rsidRDefault="00C17575" w:rsidP="008B3CD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3</w:t>
            </w:r>
            <w:r w:rsidR="00D36189">
              <w:rPr>
                <w:rFonts w:ascii="GHEA Grapalat" w:eastAsia="Times New Roman" w:hAnsi="GHEA Grapalat" w:cs="Calibri"/>
                <w:b/>
                <w:color w:val="000000"/>
              </w:rPr>
              <w:t>,</w:t>
            </w:r>
            <w:r w:rsidR="0097639C">
              <w:rPr>
                <w:rFonts w:ascii="GHEA Grapalat" w:eastAsia="Times New Roman" w:hAnsi="GHEA Grapalat" w:cs="Calibri"/>
                <w:b/>
                <w:color w:val="000000"/>
              </w:rPr>
              <w:t>534</w:t>
            </w:r>
          </w:p>
        </w:tc>
      </w:tr>
    </w:tbl>
    <w:tbl>
      <w:tblPr>
        <w:tblStyle w:val="GridTable4-Accent113"/>
        <w:tblW w:w="14777" w:type="dxa"/>
        <w:tblInd w:w="-635" w:type="dxa"/>
        <w:tblLayout w:type="fixed"/>
        <w:tblLook w:val="04A0" w:firstRow="1" w:lastRow="0" w:firstColumn="1" w:lastColumn="0" w:noHBand="0" w:noVBand="1"/>
      </w:tblPr>
      <w:tblGrid>
        <w:gridCol w:w="743"/>
        <w:gridCol w:w="1522"/>
        <w:gridCol w:w="4755"/>
        <w:gridCol w:w="1094"/>
        <w:gridCol w:w="166"/>
        <w:gridCol w:w="827"/>
        <w:gridCol w:w="253"/>
        <w:gridCol w:w="597"/>
        <w:gridCol w:w="393"/>
        <w:gridCol w:w="990"/>
        <w:gridCol w:w="1310"/>
        <w:gridCol w:w="490"/>
        <w:gridCol w:w="1637"/>
      </w:tblGrid>
      <w:tr w:rsidR="00376960" w:rsidRPr="00117655" w14:paraId="180C80B7" w14:textId="77777777" w:rsidTr="002B5633">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265" w:type="dxa"/>
            <w:gridSpan w:val="2"/>
          </w:tcPr>
          <w:p w14:paraId="5CE31584" w14:textId="77777777" w:rsidR="00376960" w:rsidRPr="00FB76AD" w:rsidRDefault="00376960" w:rsidP="00D530E9">
            <w:pPr>
              <w:rPr>
                <w:rFonts w:ascii="GHEA Grapalat" w:eastAsia="Times New Roman" w:hAnsi="GHEA Grapalat" w:cs="Calibri"/>
                <w:color w:val="203764"/>
                <w:lang w:val="hy-AM"/>
              </w:rPr>
            </w:pPr>
          </w:p>
        </w:tc>
        <w:tc>
          <w:tcPr>
            <w:tcW w:w="12512" w:type="dxa"/>
            <w:gridSpan w:val="11"/>
            <w:noWrap/>
            <w:hideMark/>
          </w:tcPr>
          <w:p w14:paraId="0EBD4CE9" w14:textId="77777777" w:rsidR="00376960" w:rsidRPr="002C1162" w:rsidRDefault="00376960" w:rsidP="00D530E9">
            <w:pP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t>Ռազմավարական նպատակ 3</w:t>
            </w:r>
            <w:r w:rsidRPr="002C1162">
              <w:rPr>
                <w:rFonts w:ascii="GHEA Grapalat" w:eastAsia="Times New Roman" w:hAnsi="GHEA Grapalat" w:cs="Calibri"/>
                <w:color w:val="203764"/>
                <w:lang w:val="hy-AM"/>
              </w:rPr>
              <w:t>.</w:t>
            </w:r>
          </w:p>
          <w:p w14:paraId="0F3C516D" w14:textId="77777777" w:rsidR="00376960" w:rsidRPr="00FB76AD" w:rsidRDefault="00376960" w:rsidP="00D530E9">
            <w:pP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lang w:val="hy-AM"/>
              </w:rPr>
            </w:pPr>
            <w:r w:rsidRPr="00FB76AD">
              <w:rPr>
                <w:rFonts w:ascii="GHEA Grapalat" w:eastAsia="Times New Roman" w:hAnsi="GHEA Grapalat" w:cs="Calibri"/>
                <w:color w:val="203764"/>
                <w:lang w:val="hy-AM"/>
              </w:rPr>
              <w:t>ԵՆԹԱԿԱՌՈՒՑՎԱԾՔՆԵՐԻ ԱՐԴԻԱԿԱՆԱՑՈՒՄ, ԿԱՌՈՒՑՈՒՄ</w:t>
            </w:r>
          </w:p>
        </w:tc>
      </w:tr>
      <w:tr w:rsidR="00376960" w:rsidRPr="00117655" w14:paraId="0719CF9C" w14:textId="77777777" w:rsidTr="002B5633">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265" w:type="dxa"/>
            <w:gridSpan w:val="2"/>
            <w:shd w:val="clear" w:color="auto" w:fill="9CC2E5" w:themeFill="accent1" w:themeFillTint="99"/>
          </w:tcPr>
          <w:p w14:paraId="32B2B636" w14:textId="77777777" w:rsidR="00376960" w:rsidRPr="00FB76AD" w:rsidRDefault="00376960" w:rsidP="00D530E9">
            <w:pPr>
              <w:rPr>
                <w:rFonts w:ascii="GHEA Grapalat" w:eastAsia="Times New Roman" w:hAnsi="GHEA Grapalat" w:cs="Calibri"/>
                <w:color w:val="203764"/>
                <w:lang w:val="hy-AM"/>
              </w:rPr>
            </w:pPr>
          </w:p>
        </w:tc>
        <w:tc>
          <w:tcPr>
            <w:tcW w:w="12512" w:type="dxa"/>
            <w:gridSpan w:val="11"/>
            <w:shd w:val="clear" w:color="auto" w:fill="9CC2E5" w:themeFill="accent1" w:themeFillTint="99"/>
            <w:noWrap/>
            <w:hideMark/>
          </w:tcPr>
          <w:p w14:paraId="0D050545" w14:textId="77777777" w:rsidR="00376960" w:rsidRPr="003E0882" w:rsidRDefault="00376960"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203764"/>
                <w:lang w:val="hy-AM"/>
              </w:rPr>
            </w:pPr>
            <w:r w:rsidRPr="003E0882">
              <w:rPr>
                <w:rFonts w:ascii="GHEA Grapalat" w:eastAsia="Times New Roman" w:hAnsi="GHEA Grapalat" w:cs="Calibri"/>
                <w:b/>
                <w:color w:val="203764"/>
                <w:lang w:val="hy-AM"/>
              </w:rPr>
              <w:t>Ենթանպատակ 3.1.</w:t>
            </w:r>
          </w:p>
          <w:p w14:paraId="14A7DEC4" w14:textId="77777777" w:rsidR="00376960" w:rsidRPr="003E0882" w:rsidRDefault="00376960"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203764"/>
                <w:lang w:val="hy-AM"/>
              </w:rPr>
            </w:pPr>
            <w:r w:rsidRPr="003E0882">
              <w:rPr>
                <w:rFonts w:ascii="GHEA Grapalat" w:eastAsia="Times New Roman" w:hAnsi="GHEA Grapalat" w:cs="Calibri"/>
                <w:b/>
                <w:color w:val="203764"/>
                <w:lang w:val="hy-AM"/>
              </w:rPr>
              <w:t>Գործող ենթակառուցվածքների արդիականացում և համագործակցության ընդլայնում</w:t>
            </w:r>
          </w:p>
        </w:tc>
      </w:tr>
      <w:tr w:rsidR="00C17575" w:rsidRPr="00FB76AD" w14:paraId="7E936823" w14:textId="77777777" w:rsidTr="002B5633">
        <w:trPr>
          <w:trHeight w:val="428"/>
        </w:trPr>
        <w:tc>
          <w:tcPr>
            <w:cnfStyle w:val="001000000000" w:firstRow="0" w:lastRow="0" w:firstColumn="1" w:lastColumn="0" w:oddVBand="0" w:evenVBand="0" w:oddHBand="0" w:evenHBand="0" w:firstRowFirstColumn="0" w:firstRowLastColumn="0" w:lastRowFirstColumn="0" w:lastRowLastColumn="0"/>
            <w:tcW w:w="7020" w:type="dxa"/>
            <w:gridSpan w:val="3"/>
            <w:shd w:val="clear" w:color="auto" w:fill="auto"/>
            <w:noWrap/>
          </w:tcPr>
          <w:p w14:paraId="043E5550" w14:textId="77777777" w:rsidR="00C17575" w:rsidRPr="00FB76AD" w:rsidRDefault="00BE13CB" w:rsidP="00D530E9">
            <w:pPr>
              <w:rPr>
                <w:rFonts w:ascii="GHEA Grapalat" w:eastAsia="Times New Roman" w:hAnsi="GHEA Grapalat" w:cs="Calibri"/>
                <w:color w:val="203764"/>
                <w:lang w:val="hy-AM"/>
              </w:rPr>
            </w:pPr>
            <w:r w:rsidRPr="008B1726">
              <w:rPr>
                <w:rFonts w:ascii="GHEA Grapalat" w:eastAsia="Times New Roman" w:hAnsi="GHEA Grapalat" w:cs="Calibri"/>
                <w:color w:val="203764"/>
              </w:rPr>
              <w:t>Միջոցառումներ</w:t>
            </w:r>
          </w:p>
        </w:tc>
        <w:tc>
          <w:tcPr>
            <w:tcW w:w="1094" w:type="dxa"/>
            <w:shd w:val="clear" w:color="auto" w:fill="auto"/>
          </w:tcPr>
          <w:p w14:paraId="665B9608"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bCs/>
                <w:color w:val="203764"/>
              </w:rPr>
            </w:pPr>
            <w:r w:rsidRPr="00FB76AD">
              <w:rPr>
                <w:rFonts w:ascii="GHEA Grapalat" w:eastAsia="Times New Roman" w:hAnsi="GHEA Grapalat" w:cstheme="majorHAnsi"/>
                <w:b/>
                <w:bCs/>
                <w:color w:val="203764"/>
              </w:rPr>
              <w:t>2021</w:t>
            </w:r>
          </w:p>
        </w:tc>
        <w:tc>
          <w:tcPr>
            <w:tcW w:w="993" w:type="dxa"/>
            <w:gridSpan w:val="2"/>
            <w:shd w:val="clear" w:color="auto" w:fill="auto"/>
          </w:tcPr>
          <w:p w14:paraId="6297A50B"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bCs/>
                <w:color w:val="203764"/>
              </w:rPr>
            </w:pPr>
            <w:r w:rsidRPr="00FB76AD">
              <w:rPr>
                <w:rFonts w:ascii="GHEA Grapalat" w:eastAsia="Times New Roman" w:hAnsi="GHEA Grapalat" w:cstheme="majorHAnsi"/>
                <w:b/>
                <w:bCs/>
                <w:color w:val="203764"/>
              </w:rPr>
              <w:t>2022</w:t>
            </w:r>
          </w:p>
        </w:tc>
        <w:tc>
          <w:tcPr>
            <w:tcW w:w="850" w:type="dxa"/>
            <w:gridSpan w:val="2"/>
            <w:shd w:val="clear" w:color="auto" w:fill="auto"/>
          </w:tcPr>
          <w:p w14:paraId="6EA385AA"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bCs/>
                <w:color w:val="203764"/>
              </w:rPr>
            </w:pPr>
            <w:r w:rsidRPr="00FB76AD">
              <w:rPr>
                <w:rFonts w:ascii="GHEA Grapalat" w:eastAsia="Times New Roman" w:hAnsi="GHEA Grapalat" w:cstheme="majorHAnsi"/>
                <w:b/>
                <w:bCs/>
                <w:color w:val="203764"/>
              </w:rPr>
              <w:t>2023</w:t>
            </w:r>
          </w:p>
        </w:tc>
        <w:tc>
          <w:tcPr>
            <w:tcW w:w="1383" w:type="dxa"/>
            <w:gridSpan w:val="2"/>
            <w:shd w:val="clear" w:color="auto" w:fill="auto"/>
          </w:tcPr>
          <w:p w14:paraId="124BAF77"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bCs/>
                <w:color w:val="203764"/>
              </w:rPr>
            </w:pPr>
            <w:r w:rsidRPr="00FB76AD">
              <w:rPr>
                <w:rFonts w:ascii="GHEA Grapalat" w:eastAsia="Times New Roman" w:hAnsi="GHEA Grapalat" w:cstheme="majorHAnsi"/>
                <w:b/>
                <w:bCs/>
                <w:color w:val="203764"/>
              </w:rPr>
              <w:t>2024</w:t>
            </w:r>
          </w:p>
        </w:tc>
        <w:tc>
          <w:tcPr>
            <w:tcW w:w="1310" w:type="dxa"/>
          </w:tcPr>
          <w:p w14:paraId="7C972080"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color w:val="203764"/>
                <w:lang w:val="hy-AM"/>
              </w:rPr>
            </w:pPr>
            <w:r w:rsidRPr="00FB76AD">
              <w:rPr>
                <w:rFonts w:ascii="GHEA Grapalat" w:eastAsia="Times New Roman" w:hAnsi="GHEA Grapalat" w:cstheme="majorHAnsi"/>
                <w:b/>
                <w:color w:val="203764"/>
                <w:lang w:val="hy-AM"/>
              </w:rPr>
              <w:t>2025</w:t>
            </w:r>
          </w:p>
        </w:tc>
        <w:tc>
          <w:tcPr>
            <w:tcW w:w="2127" w:type="dxa"/>
            <w:gridSpan w:val="2"/>
            <w:shd w:val="clear" w:color="auto" w:fill="auto"/>
          </w:tcPr>
          <w:p w14:paraId="4CC6B826"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color w:val="203764"/>
                <w:lang w:val="hy-AM"/>
              </w:rPr>
            </w:pPr>
            <w:r w:rsidRPr="00FB76AD">
              <w:rPr>
                <w:rFonts w:ascii="GHEA Grapalat" w:eastAsia="Times New Roman" w:hAnsi="GHEA Grapalat" w:cstheme="majorHAnsi"/>
                <w:b/>
                <w:color w:val="203764"/>
                <w:lang w:val="hy-AM"/>
              </w:rPr>
              <w:t>Ընդամենը</w:t>
            </w:r>
          </w:p>
        </w:tc>
      </w:tr>
      <w:tr w:rsidR="00C17575" w:rsidRPr="00FB76AD" w14:paraId="07CDDE15" w14:textId="77777777" w:rsidTr="002B5633">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743" w:type="dxa"/>
            <w:noWrap/>
            <w:hideMark/>
          </w:tcPr>
          <w:p w14:paraId="780EFADA" w14:textId="77777777" w:rsidR="00C17575" w:rsidRPr="00FB76AD" w:rsidRDefault="00C17575" w:rsidP="00D530E9">
            <w:pPr>
              <w:jc w:val="center"/>
              <w:rPr>
                <w:rFonts w:ascii="GHEA Grapalat" w:eastAsia="Times New Roman" w:hAnsi="GHEA Grapalat" w:cs="Calibri"/>
                <w:color w:val="000000"/>
              </w:rPr>
            </w:pPr>
            <w:r w:rsidRPr="00FB76AD">
              <w:rPr>
                <w:rFonts w:ascii="GHEA Grapalat" w:eastAsia="Times New Roman" w:hAnsi="GHEA Grapalat" w:cs="Calibri"/>
                <w:color w:val="000000"/>
              </w:rPr>
              <w:t>1</w:t>
            </w:r>
          </w:p>
        </w:tc>
        <w:tc>
          <w:tcPr>
            <w:tcW w:w="6277" w:type="dxa"/>
            <w:gridSpan w:val="2"/>
            <w:hideMark/>
          </w:tcPr>
          <w:p w14:paraId="71BA6C03" w14:textId="77777777" w:rsidR="00C17575" w:rsidRPr="00FB76AD" w:rsidRDefault="00F50445" w:rsidP="0000199D">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Հարկ վճարողների ա</w:t>
            </w:r>
            <w:r w:rsidR="00C17575" w:rsidRPr="00FB76AD">
              <w:rPr>
                <w:rFonts w:ascii="GHEA Grapalat" w:eastAsia="Times New Roman" w:hAnsi="GHEA Grapalat" w:cs="Calibri"/>
                <w:color w:val="000000"/>
              </w:rPr>
              <w:t>նձնական հաշվի քարտ</w:t>
            </w:r>
            <w:r>
              <w:rPr>
                <w:rFonts w:ascii="GHEA Grapalat" w:eastAsia="Times New Roman" w:hAnsi="GHEA Grapalat" w:cs="Calibri"/>
                <w:color w:val="000000"/>
              </w:rPr>
              <w:t xml:space="preserve">երում պարտավորությունների և դեբետային գումարների մարման հաջորդականության նոր </w:t>
            </w:r>
            <w:r w:rsidR="00C17575" w:rsidRPr="00FB76AD">
              <w:rPr>
                <w:rFonts w:ascii="GHEA Grapalat" w:eastAsia="Times New Roman" w:hAnsi="GHEA Grapalat" w:cs="Calibri"/>
                <w:color w:val="000000"/>
              </w:rPr>
              <w:t>մ</w:t>
            </w:r>
            <w:r>
              <w:rPr>
                <w:rFonts w:ascii="GHEA Grapalat" w:eastAsia="Times New Roman" w:hAnsi="GHEA Grapalat" w:cs="Calibri"/>
                <w:color w:val="000000"/>
              </w:rPr>
              <w:t>եթոդաբանությ</w:t>
            </w:r>
            <w:r w:rsidR="0000199D">
              <w:rPr>
                <w:rFonts w:ascii="GHEA Grapalat" w:eastAsia="Times New Roman" w:hAnsi="GHEA Grapalat" w:cs="Calibri"/>
                <w:color w:val="000000"/>
              </w:rPr>
              <w:t>ան ներդրում</w:t>
            </w:r>
          </w:p>
        </w:tc>
        <w:tc>
          <w:tcPr>
            <w:tcW w:w="1094" w:type="dxa"/>
            <w:noWrap/>
            <w:hideMark/>
          </w:tcPr>
          <w:p w14:paraId="17CEA1CF"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70</w:t>
            </w:r>
          </w:p>
        </w:tc>
        <w:tc>
          <w:tcPr>
            <w:tcW w:w="993" w:type="dxa"/>
            <w:gridSpan w:val="2"/>
            <w:noWrap/>
            <w:hideMark/>
          </w:tcPr>
          <w:p w14:paraId="6D223945"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w:t>
            </w:r>
          </w:p>
        </w:tc>
        <w:tc>
          <w:tcPr>
            <w:tcW w:w="850" w:type="dxa"/>
            <w:gridSpan w:val="2"/>
            <w:noWrap/>
            <w:hideMark/>
          </w:tcPr>
          <w:p w14:paraId="54FBF950"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w:t>
            </w:r>
          </w:p>
        </w:tc>
        <w:tc>
          <w:tcPr>
            <w:tcW w:w="1383" w:type="dxa"/>
            <w:gridSpan w:val="2"/>
            <w:noWrap/>
            <w:hideMark/>
          </w:tcPr>
          <w:p w14:paraId="6198459B"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w:t>
            </w:r>
          </w:p>
        </w:tc>
        <w:tc>
          <w:tcPr>
            <w:tcW w:w="1310" w:type="dxa"/>
          </w:tcPr>
          <w:p w14:paraId="29B33974"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10</w:t>
            </w:r>
          </w:p>
        </w:tc>
        <w:tc>
          <w:tcPr>
            <w:tcW w:w="2127" w:type="dxa"/>
            <w:gridSpan w:val="2"/>
            <w:noWrap/>
            <w:hideMark/>
          </w:tcPr>
          <w:p w14:paraId="5BAFF16E" w14:textId="77777777" w:rsidR="00C17575" w:rsidRPr="00FB76AD" w:rsidRDefault="00C17575" w:rsidP="00C367EC">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w:t>
            </w:r>
            <w:r>
              <w:rPr>
                <w:rFonts w:ascii="GHEA Grapalat" w:eastAsia="Times New Roman" w:hAnsi="GHEA Grapalat" w:cs="Calibri"/>
                <w:color w:val="000000"/>
              </w:rPr>
              <w:t>1</w:t>
            </w:r>
            <w:r w:rsidRPr="00FB76AD">
              <w:rPr>
                <w:rFonts w:ascii="GHEA Grapalat" w:eastAsia="Times New Roman" w:hAnsi="GHEA Grapalat" w:cs="Calibri"/>
                <w:color w:val="000000"/>
              </w:rPr>
              <w:t>0</w:t>
            </w:r>
          </w:p>
        </w:tc>
      </w:tr>
      <w:tr w:rsidR="00C17575" w:rsidRPr="00FB76AD" w14:paraId="5CF0F921" w14:textId="77777777" w:rsidTr="002B5633">
        <w:trPr>
          <w:trHeight w:val="634"/>
        </w:trPr>
        <w:tc>
          <w:tcPr>
            <w:cnfStyle w:val="001000000000" w:firstRow="0" w:lastRow="0" w:firstColumn="1" w:lastColumn="0" w:oddVBand="0" w:evenVBand="0" w:oddHBand="0" w:evenHBand="0" w:firstRowFirstColumn="0" w:firstRowLastColumn="0" w:lastRowFirstColumn="0" w:lastRowLastColumn="0"/>
            <w:tcW w:w="743" w:type="dxa"/>
            <w:noWrap/>
            <w:hideMark/>
          </w:tcPr>
          <w:p w14:paraId="7FCD8C4A" w14:textId="77777777" w:rsidR="00C17575" w:rsidRPr="00FB76AD" w:rsidRDefault="00C17575" w:rsidP="00D530E9">
            <w:pPr>
              <w:jc w:val="center"/>
              <w:rPr>
                <w:rFonts w:ascii="GHEA Grapalat" w:eastAsia="Times New Roman" w:hAnsi="GHEA Grapalat" w:cs="Calibri"/>
                <w:color w:val="000000"/>
              </w:rPr>
            </w:pPr>
            <w:r w:rsidRPr="00FB76AD">
              <w:rPr>
                <w:rFonts w:ascii="GHEA Grapalat" w:eastAsia="Times New Roman" w:hAnsi="GHEA Grapalat" w:cs="Calibri"/>
                <w:color w:val="000000"/>
              </w:rPr>
              <w:t>2</w:t>
            </w:r>
          </w:p>
        </w:tc>
        <w:tc>
          <w:tcPr>
            <w:tcW w:w="6277" w:type="dxa"/>
            <w:gridSpan w:val="2"/>
            <w:hideMark/>
          </w:tcPr>
          <w:p w14:paraId="0B8BE9B9" w14:textId="77777777" w:rsidR="00C17575" w:rsidRPr="00FB76AD" w:rsidRDefault="00C17575"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ՊԵԿ աշխատակիցների կենսական օգտագործման ենթակառուցվածքներ</w:t>
            </w:r>
            <w:r w:rsidR="00F50445">
              <w:rPr>
                <w:rFonts w:ascii="GHEA Grapalat" w:eastAsia="Times New Roman" w:hAnsi="GHEA Grapalat" w:cs="Calibri"/>
                <w:color w:val="000000"/>
              </w:rPr>
              <w:t>ի արդիականացում</w:t>
            </w:r>
          </w:p>
        </w:tc>
        <w:tc>
          <w:tcPr>
            <w:tcW w:w="1094" w:type="dxa"/>
            <w:noWrap/>
            <w:hideMark/>
          </w:tcPr>
          <w:p w14:paraId="119214FC"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200</w:t>
            </w:r>
          </w:p>
        </w:tc>
        <w:tc>
          <w:tcPr>
            <w:tcW w:w="993" w:type="dxa"/>
            <w:gridSpan w:val="2"/>
            <w:noWrap/>
            <w:hideMark/>
          </w:tcPr>
          <w:p w14:paraId="2C3BB28F"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300</w:t>
            </w:r>
          </w:p>
        </w:tc>
        <w:tc>
          <w:tcPr>
            <w:tcW w:w="850" w:type="dxa"/>
            <w:gridSpan w:val="2"/>
            <w:noWrap/>
            <w:hideMark/>
          </w:tcPr>
          <w:p w14:paraId="093DD578"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383" w:type="dxa"/>
            <w:gridSpan w:val="2"/>
            <w:noWrap/>
            <w:hideMark/>
          </w:tcPr>
          <w:p w14:paraId="243314F1"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310" w:type="dxa"/>
          </w:tcPr>
          <w:p w14:paraId="56B72BCE"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2127" w:type="dxa"/>
            <w:gridSpan w:val="2"/>
            <w:noWrap/>
            <w:hideMark/>
          </w:tcPr>
          <w:p w14:paraId="4C1857E6" w14:textId="77777777" w:rsidR="00C17575" w:rsidRPr="00FB76AD" w:rsidRDefault="00070BE8"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500</w:t>
            </w:r>
          </w:p>
        </w:tc>
      </w:tr>
      <w:tr w:rsidR="00C17575" w:rsidRPr="00FB76AD" w14:paraId="5D2A82CF" w14:textId="77777777" w:rsidTr="002B5633">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743" w:type="dxa"/>
            <w:noWrap/>
            <w:hideMark/>
          </w:tcPr>
          <w:p w14:paraId="23925A61" w14:textId="77777777" w:rsidR="00C17575" w:rsidRPr="00FB76AD" w:rsidRDefault="00C17575" w:rsidP="00D530E9">
            <w:pPr>
              <w:jc w:val="center"/>
              <w:rPr>
                <w:rFonts w:ascii="GHEA Grapalat" w:eastAsia="Times New Roman" w:hAnsi="GHEA Grapalat" w:cs="Calibri"/>
                <w:color w:val="000000"/>
              </w:rPr>
            </w:pPr>
            <w:r w:rsidRPr="00FB76AD">
              <w:rPr>
                <w:rFonts w:ascii="GHEA Grapalat" w:eastAsia="Times New Roman" w:hAnsi="GHEA Grapalat" w:cs="Calibri"/>
                <w:color w:val="000000"/>
              </w:rPr>
              <w:t>3</w:t>
            </w:r>
          </w:p>
        </w:tc>
        <w:tc>
          <w:tcPr>
            <w:tcW w:w="6277" w:type="dxa"/>
            <w:gridSpan w:val="2"/>
            <w:hideMark/>
          </w:tcPr>
          <w:p w14:paraId="40A20A96" w14:textId="77777777" w:rsidR="00C17575" w:rsidRPr="00FB76AD" w:rsidRDefault="00C17575"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ԵԱՏՄ շրջանակներում մաքսային ընդհանուր գործընթացներ</w:t>
            </w:r>
            <w:r w:rsidR="00F50445">
              <w:rPr>
                <w:rFonts w:ascii="GHEA Grapalat" w:eastAsia="Times New Roman" w:hAnsi="GHEA Grapalat" w:cs="Calibri"/>
                <w:color w:val="000000"/>
              </w:rPr>
              <w:t>ի համար ավտոմատացված համակարգերի ներդրում</w:t>
            </w:r>
            <w:r w:rsidR="00CF0BD9">
              <w:rPr>
                <w:rFonts w:ascii="GHEA Grapalat" w:eastAsia="Times New Roman" w:hAnsi="GHEA Grapalat" w:cs="Calibri"/>
                <w:color w:val="000000"/>
              </w:rPr>
              <w:t xml:space="preserve"> և արդիականացում</w:t>
            </w:r>
          </w:p>
        </w:tc>
        <w:tc>
          <w:tcPr>
            <w:tcW w:w="1094" w:type="dxa"/>
            <w:noWrap/>
            <w:hideMark/>
          </w:tcPr>
          <w:p w14:paraId="237D040C"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200</w:t>
            </w:r>
          </w:p>
        </w:tc>
        <w:tc>
          <w:tcPr>
            <w:tcW w:w="993" w:type="dxa"/>
            <w:gridSpan w:val="2"/>
            <w:noWrap/>
            <w:hideMark/>
          </w:tcPr>
          <w:p w14:paraId="0E10F4E3"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50</w:t>
            </w:r>
          </w:p>
        </w:tc>
        <w:tc>
          <w:tcPr>
            <w:tcW w:w="850" w:type="dxa"/>
            <w:gridSpan w:val="2"/>
            <w:noWrap/>
            <w:hideMark/>
          </w:tcPr>
          <w:p w14:paraId="3B8F689B"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30</w:t>
            </w:r>
          </w:p>
        </w:tc>
        <w:tc>
          <w:tcPr>
            <w:tcW w:w="1383" w:type="dxa"/>
            <w:gridSpan w:val="2"/>
            <w:noWrap/>
            <w:hideMark/>
          </w:tcPr>
          <w:p w14:paraId="07ACC85F"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20</w:t>
            </w:r>
          </w:p>
        </w:tc>
        <w:tc>
          <w:tcPr>
            <w:tcW w:w="1310" w:type="dxa"/>
          </w:tcPr>
          <w:p w14:paraId="0A8F919F" w14:textId="77777777" w:rsidR="00C17575" w:rsidRPr="00C367EC"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20</w:t>
            </w:r>
          </w:p>
        </w:tc>
        <w:tc>
          <w:tcPr>
            <w:tcW w:w="2127" w:type="dxa"/>
            <w:gridSpan w:val="2"/>
            <w:noWrap/>
            <w:hideMark/>
          </w:tcPr>
          <w:p w14:paraId="40D24193"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320</w:t>
            </w:r>
          </w:p>
        </w:tc>
      </w:tr>
      <w:tr w:rsidR="00376960" w:rsidRPr="00117655" w14:paraId="13E3A2D4" w14:textId="77777777" w:rsidTr="002B5633">
        <w:trPr>
          <w:trHeight w:val="428"/>
        </w:trPr>
        <w:tc>
          <w:tcPr>
            <w:cnfStyle w:val="001000000000" w:firstRow="0" w:lastRow="0" w:firstColumn="1" w:lastColumn="0" w:oddVBand="0" w:evenVBand="0" w:oddHBand="0" w:evenHBand="0" w:firstRowFirstColumn="0" w:firstRowLastColumn="0" w:lastRowFirstColumn="0" w:lastRowLastColumn="0"/>
            <w:tcW w:w="2265" w:type="dxa"/>
            <w:gridSpan w:val="2"/>
            <w:shd w:val="clear" w:color="auto" w:fill="BDD6EE" w:themeFill="accent1" w:themeFillTint="66"/>
          </w:tcPr>
          <w:p w14:paraId="42E93A4E" w14:textId="77777777" w:rsidR="00376960" w:rsidRPr="002B5633" w:rsidRDefault="00376960" w:rsidP="00D530E9">
            <w:pPr>
              <w:rPr>
                <w:rFonts w:ascii="GHEA Grapalat" w:eastAsia="Times New Roman" w:hAnsi="GHEA Grapalat" w:cs="Calibri"/>
                <w:color w:val="203764"/>
                <w:lang w:val="hy-AM"/>
              </w:rPr>
            </w:pPr>
          </w:p>
        </w:tc>
        <w:tc>
          <w:tcPr>
            <w:tcW w:w="12512" w:type="dxa"/>
            <w:gridSpan w:val="11"/>
            <w:shd w:val="clear" w:color="auto" w:fill="BDD6EE" w:themeFill="accent1" w:themeFillTint="66"/>
            <w:noWrap/>
            <w:hideMark/>
          </w:tcPr>
          <w:p w14:paraId="086EACE3" w14:textId="77777777" w:rsidR="00376960" w:rsidRPr="002B5633" w:rsidRDefault="00376960"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2B5633">
              <w:rPr>
                <w:rFonts w:ascii="GHEA Grapalat" w:eastAsia="Times New Roman" w:hAnsi="GHEA Grapalat" w:cs="Calibri"/>
                <w:b/>
                <w:color w:val="203764"/>
                <w:lang w:val="hy-AM"/>
              </w:rPr>
              <w:t>Ենթանպատակ 3.2.</w:t>
            </w:r>
          </w:p>
          <w:p w14:paraId="18EB3F2F" w14:textId="77777777" w:rsidR="00376960" w:rsidRPr="002B5633" w:rsidRDefault="00376960"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2B5633">
              <w:rPr>
                <w:rFonts w:ascii="GHEA Grapalat" w:eastAsia="Times New Roman" w:hAnsi="GHEA Grapalat" w:cs="Calibri"/>
                <w:b/>
                <w:color w:val="203764"/>
                <w:lang w:val="hy-AM"/>
              </w:rPr>
              <w:t>Մաքսային ենթահամակարգերի արդիականացում և տեխնիկական հագեցվածություն</w:t>
            </w:r>
          </w:p>
        </w:tc>
      </w:tr>
      <w:tr w:rsidR="00C17575" w:rsidRPr="00FB76AD" w14:paraId="6D97829A" w14:textId="77777777" w:rsidTr="002B5633">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743" w:type="dxa"/>
            <w:noWrap/>
            <w:hideMark/>
          </w:tcPr>
          <w:p w14:paraId="1EEA4DB3" w14:textId="77777777" w:rsidR="00C17575" w:rsidRPr="00FB76AD" w:rsidRDefault="00C17575" w:rsidP="00D530E9">
            <w:pPr>
              <w:jc w:val="center"/>
              <w:rPr>
                <w:rFonts w:ascii="GHEA Grapalat" w:eastAsia="Times New Roman" w:hAnsi="GHEA Grapalat" w:cs="Calibri"/>
                <w:color w:val="000000"/>
              </w:rPr>
            </w:pPr>
            <w:r w:rsidRPr="00FB76AD">
              <w:rPr>
                <w:rFonts w:ascii="GHEA Grapalat" w:eastAsia="Times New Roman" w:hAnsi="GHEA Grapalat" w:cs="Calibri"/>
                <w:color w:val="000000"/>
              </w:rPr>
              <w:t>1</w:t>
            </w:r>
          </w:p>
        </w:tc>
        <w:tc>
          <w:tcPr>
            <w:tcW w:w="6277" w:type="dxa"/>
            <w:gridSpan w:val="2"/>
            <w:hideMark/>
          </w:tcPr>
          <w:p w14:paraId="1DB385B9" w14:textId="77777777" w:rsidR="00CF0BD9" w:rsidRPr="00FB76AD" w:rsidRDefault="00C17575" w:rsidP="00CF0BD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ՊԵԿ փորձագիտական լաբորատորիաներ</w:t>
            </w:r>
            <w:r w:rsidR="00426D55">
              <w:rPr>
                <w:rFonts w:ascii="GHEA Grapalat" w:eastAsia="Times New Roman" w:hAnsi="GHEA Grapalat" w:cs="Calibri"/>
                <w:color w:val="000000"/>
              </w:rPr>
              <w:t xml:space="preserve">ի </w:t>
            </w:r>
            <w:r w:rsidR="00CF0BD9">
              <w:rPr>
                <w:rFonts w:ascii="GHEA Grapalat" w:eastAsia="Times New Roman" w:hAnsi="GHEA Grapalat" w:cs="Calibri"/>
                <w:color w:val="000000"/>
              </w:rPr>
              <w:t>ստեղծում</w:t>
            </w:r>
          </w:p>
        </w:tc>
        <w:tc>
          <w:tcPr>
            <w:tcW w:w="1260" w:type="dxa"/>
            <w:gridSpan w:val="2"/>
            <w:noWrap/>
            <w:hideMark/>
          </w:tcPr>
          <w:p w14:paraId="0B1DDECE"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600</w:t>
            </w:r>
          </w:p>
        </w:tc>
        <w:tc>
          <w:tcPr>
            <w:tcW w:w="1080" w:type="dxa"/>
            <w:gridSpan w:val="2"/>
            <w:noWrap/>
            <w:hideMark/>
          </w:tcPr>
          <w:p w14:paraId="13F93B16"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600</w:t>
            </w:r>
          </w:p>
        </w:tc>
        <w:tc>
          <w:tcPr>
            <w:tcW w:w="990" w:type="dxa"/>
            <w:gridSpan w:val="2"/>
            <w:noWrap/>
            <w:hideMark/>
          </w:tcPr>
          <w:p w14:paraId="5B5C81F3"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90" w:type="dxa"/>
            <w:noWrap/>
            <w:hideMark/>
          </w:tcPr>
          <w:p w14:paraId="06F221A5"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800" w:type="dxa"/>
            <w:gridSpan w:val="2"/>
          </w:tcPr>
          <w:p w14:paraId="12016CAB"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637" w:type="dxa"/>
            <w:noWrap/>
            <w:hideMark/>
          </w:tcPr>
          <w:p w14:paraId="5BB298A9"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1200</w:t>
            </w:r>
          </w:p>
        </w:tc>
      </w:tr>
      <w:tr w:rsidR="00C17575" w:rsidRPr="00FB76AD" w14:paraId="24B14113" w14:textId="77777777" w:rsidTr="002B5633">
        <w:trPr>
          <w:trHeight w:val="454"/>
        </w:trPr>
        <w:tc>
          <w:tcPr>
            <w:cnfStyle w:val="001000000000" w:firstRow="0" w:lastRow="0" w:firstColumn="1" w:lastColumn="0" w:oddVBand="0" w:evenVBand="0" w:oddHBand="0" w:evenHBand="0" w:firstRowFirstColumn="0" w:firstRowLastColumn="0" w:lastRowFirstColumn="0" w:lastRowLastColumn="0"/>
            <w:tcW w:w="743" w:type="dxa"/>
            <w:noWrap/>
            <w:hideMark/>
          </w:tcPr>
          <w:p w14:paraId="687A4DC5" w14:textId="77777777" w:rsidR="00C17575" w:rsidRPr="00FB76AD" w:rsidRDefault="00C17575" w:rsidP="00D530E9">
            <w:pPr>
              <w:jc w:val="center"/>
              <w:rPr>
                <w:rFonts w:ascii="GHEA Grapalat" w:eastAsia="Times New Roman" w:hAnsi="GHEA Grapalat" w:cs="Calibri"/>
                <w:color w:val="000000"/>
              </w:rPr>
            </w:pPr>
            <w:r w:rsidRPr="00FB76AD">
              <w:rPr>
                <w:rFonts w:ascii="GHEA Grapalat" w:eastAsia="Times New Roman" w:hAnsi="GHEA Grapalat" w:cs="Calibri"/>
                <w:color w:val="000000"/>
              </w:rPr>
              <w:t>2</w:t>
            </w:r>
          </w:p>
        </w:tc>
        <w:tc>
          <w:tcPr>
            <w:tcW w:w="6277" w:type="dxa"/>
            <w:gridSpan w:val="2"/>
            <w:hideMark/>
          </w:tcPr>
          <w:p w14:paraId="37067A46" w14:textId="77777777" w:rsidR="00C17575" w:rsidRPr="00FB76AD" w:rsidRDefault="00C17575"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ԱՏԳ մասնակիցների սպասարկման կենտրոններ</w:t>
            </w:r>
            <w:r w:rsidR="00CF0BD9">
              <w:rPr>
                <w:rFonts w:ascii="GHEA Grapalat" w:eastAsia="Times New Roman" w:hAnsi="GHEA Grapalat" w:cs="Calibri"/>
                <w:color w:val="000000"/>
              </w:rPr>
              <w:t>ի ստեղծում</w:t>
            </w:r>
          </w:p>
        </w:tc>
        <w:tc>
          <w:tcPr>
            <w:tcW w:w="1260" w:type="dxa"/>
            <w:gridSpan w:val="2"/>
            <w:noWrap/>
            <w:hideMark/>
          </w:tcPr>
          <w:p w14:paraId="0E8DA500"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3,000</w:t>
            </w:r>
          </w:p>
        </w:tc>
        <w:tc>
          <w:tcPr>
            <w:tcW w:w="1080" w:type="dxa"/>
            <w:gridSpan w:val="2"/>
            <w:noWrap/>
            <w:hideMark/>
          </w:tcPr>
          <w:p w14:paraId="6AFFB51C"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2,500</w:t>
            </w:r>
          </w:p>
        </w:tc>
        <w:tc>
          <w:tcPr>
            <w:tcW w:w="990" w:type="dxa"/>
            <w:gridSpan w:val="2"/>
            <w:noWrap/>
            <w:hideMark/>
          </w:tcPr>
          <w:p w14:paraId="6ED3D147"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2,500</w:t>
            </w:r>
          </w:p>
        </w:tc>
        <w:tc>
          <w:tcPr>
            <w:tcW w:w="990" w:type="dxa"/>
            <w:noWrap/>
            <w:hideMark/>
          </w:tcPr>
          <w:p w14:paraId="4F109664"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800" w:type="dxa"/>
            <w:gridSpan w:val="2"/>
          </w:tcPr>
          <w:p w14:paraId="4A664F12" w14:textId="77777777" w:rsidR="00C17575" w:rsidRPr="00FB76AD" w:rsidDel="004D059C"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637" w:type="dxa"/>
            <w:noWrap/>
            <w:hideMark/>
          </w:tcPr>
          <w:p w14:paraId="51F45016"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8</w:t>
            </w:r>
            <w:r w:rsidR="00D36189">
              <w:rPr>
                <w:rFonts w:ascii="GHEA Grapalat" w:eastAsia="Times New Roman" w:hAnsi="GHEA Grapalat" w:cs="Calibri"/>
                <w:color w:val="000000"/>
              </w:rPr>
              <w:t>,</w:t>
            </w:r>
            <w:r>
              <w:rPr>
                <w:rFonts w:ascii="GHEA Grapalat" w:eastAsia="Times New Roman" w:hAnsi="GHEA Grapalat" w:cs="Calibri"/>
                <w:color w:val="000000"/>
              </w:rPr>
              <w:t>000</w:t>
            </w:r>
          </w:p>
        </w:tc>
      </w:tr>
      <w:tr w:rsidR="00C17575" w:rsidRPr="00FB76AD" w14:paraId="704CE4FD" w14:textId="77777777" w:rsidTr="002B5633">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743" w:type="dxa"/>
            <w:noWrap/>
            <w:hideMark/>
          </w:tcPr>
          <w:p w14:paraId="3F1A2AA7" w14:textId="77777777" w:rsidR="00C17575" w:rsidRPr="00FB76AD" w:rsidRDefault="00C17575" w:rsidP="00D530E9">
            <w:pPr>
              <w:jc w:val="center"/>
              <w:rPr>
                <w:rFonts w:ascii="GHEA Grapalat" w:eastAsia="Times New Roman" w:hAnsi="GHEA Grapalat" w:cs="Calibri"/>
                <w:color w:val="000000"/>
              </w:rPr>
            </w:pPr>
            <w:r w:rsidRPr="00FB76AD">
              <w:rPr>
                <w:rFonts w:ascii="GHEA Grapalat" w:eastAsia="Times New Roman" w:hAnsi="GHEA Grapalat" w:cs="Calibri"/>
                <w:color w:val="000000"/>
              </w:rPr>
              <w:t>3</w:t>
            </w:r>
          </w:p>
        </w:tc>
        <w:tc>
          <w:tcPr>
            <w:tcW w:w="6277" w:type="dxa"/>
            <w:gridSpan w:val="2"/>
            <w:hideMark/>
          </w:tcPr>
          <w:p w14:paraId="69E31DB6" w14:textId="77777777" w:rsidR="00C17575" w:rsidRPr="002753CD" w:rsidRDefault="00C17575" w:rsidP="0095584D">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2753CD">
              <w:rPr>
                <w:rFonts w:ascii="GHEA Grapalat" w:eastAsia="Times New Roman" w:hAnsi="GHEA Grapalat" w:cs="Calibri"/>
                <w:color w:val="000000"/>
              </w:rPr>
              <w:t>«</w:t>
            </w:r>
            <w:r w:rsidRPr="002753CD">
              <w:rPr>
                <w:rFonts w:ascii="GHEA Grapalat" w:eastAsia="Times New Roman" w:hAnsi="GHEA Grapalat" w:cs="Sylfaen"/>
                <w:color w:val="000000"/>
              </w:rPr>
              <w:t>Այրում</w:t>
            </w:r>
            <w:r w:rsidR="004D6522" w:rsidRPr="002753CD">
              <w:rPr>
                <w:rFonts w:ascii="GHEA Grapalat" w:eastAsia="Times New Roman" w:hAnsi="GHEA Grapalat" w:cs="Franklin Gothic Medium Cond"/>
                <w:color w:val="000000"/>
              </w:rPr>
              <w:t></w:t>
            </w:r>
            <w:r w:rsidRPr="002753CD">
              <w:rPr>
                <w:rFonts w:ascii="GHEA Grapalat" w:eastAsia="Times New Roman" w:hAnsi="GHEA Grapalat" w:cs="Franklin Gothic Medium Cond"/>
                <w:color w:val="000000"/>
              </w:rPr>
              <w:t xml:space="preserve"> </w:t>
            </w:r>
            <w:r w:rsidRPr="002753CD">
              <w:rPr>
                <w:rFonts w:ascii="GHEA Grapalat" w:eastAsia="Times New Roman" w:hAnsi="GHEA Grapalat" w:cs="Sylfaen"/>
                <w:color w:val="000000"/>
              </w:rPr>
              <w:t>երկաթուղային</w:t>
            </w:r>
            <w:r w:rsidRPr="002753CD">
              <w:rPr>
                <w:rFonts w:ascii="GHEA Grapalat" w:eastAsia="Times New Roman" w:hAnsi="GHEA Grapalat" w:cs="Franklin Gothic Medium Cond"/>
                <w:color w:val="000000"/>
              </w:rPr>
              <w:t xml:space="preserve"> </w:t>
            </w:r>
            <w:r w:rsidRPr="002753CD">
              <w:rPr>
                <w:rFonts w:ascii="GHEA Grapalat" w:eastAsia="Times New Roman" w:hAnsi="GHEA Grapalat" w:cs="Sylfaen"/>
                <w:color w:val="000000"/>
              </w:rPr>
              <w:t>մաքսակետի</w:t>
            </w:r>
            <w:r w:rsidRPr="002753CD">
              <w:rPr>
                <w:rFonts w:ascii="GHEA Grapalat" w:eastAsia="Times New Roman" w:hAnsi="GHEA Grapalat" w:cs="Franklin Gothic Medium Cond"/>
                <w:color w:val="000000"/>
              </w:rPr>
              <w:t xml:space="preserve"> </w:t>
            </w:r>
            <w:r w:rsidRPr="002753CD">
              <w:rPr>
                <w:rFonts w:ascii="GHEA Grapalat" w:eastAsia="Times New Roman" w:hAnsi="GHEA Grapalat" w:cs="Sylfaen"/>
                <w:color w:val="000000"/>
              </w:rPr>
              <w:t>արդիականացում</w:t>
            </w:r>
            <w:r w:rsidRPr="002753CD">
              <w:rPr>
                <w:rStyle w:val="FootnoteReference"/>
                <w:rFonts w:ascii="GHEA Grapalat" w:eastAsia="Times New Roman" w:hAnsi="GHEA Grapalat" w:cs="Calibri"/>
                <w:color w:val="000000"/>
              </w:rPr>
              <w:footnoteReference w:id="20"/>
            </w:r>
          </w:p>
        </w:tc>
        <w:tc>
          <w:tcPr>
            <w:tcW w:w="1260" w:type="dxa"/>
            <w:gridSpan w:val="2"/>
            <w:noWrap/>
            <w:hideMark/>
          </w:tcPr>
          <w:p w14:paraId="48F7AF2D"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080" w:type="dxa"/>
            <w:gridSpan w:val="2"/>
            <w:noWrap/>
            <w:hideMark/>
          </w:tcPr>
          <w:p w14:paraId="610825F1"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300</w:t>
            </w:r>
          </w:p>
        </w:tc>
        <w:tc>
          <w:tcPr>
            <w:tcW w:w="990" w:type="dxa"/>
            <w:gridSpan w:val="2"/>
            <w:noWrap/>
            <w:hideMark/>
          </w:tcPr>
          <w:p w14:paraId="10A46B2A"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345</w:t>
            </w:r>
          </w:p>
        </w:tc>
        <w:tc>
          <w:tcPr>
            <w:tcW w:w="990" w:type="dxa"/>
            <w:noWrap/>
            <w:hideMark/>
          </w:tcPr>
          <w:p w14:paraId="0EAFF138"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800" w:type="dxa"/>
            <w:gridSpan w:val="2"/>
          </w:tcPr>
          <w:p w14:paraId="0EC5A559"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637" w:type="dxa"/>
            <w:noWrap/>
            <w:hideMark/>
          </w:tcPr>
          <w:p w14:paraId="4F64FD0E"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645</w:t>
            </w:r>
          </w:p>
        </w:tc>
      </w:tr>
      <w:tr w:rsidR="00C17575" w:rsidRPr="00FB76AD" w14:paraId="05ED4061" w14:textId="77777777" w:rsidTr="002B5633">
        <w:trPr>
          <w:trHeight w:val="428"/>
        </w:trPr>
        <w:tc>
          <w:tcPr>
            <w:cnfStyle w:val="001000000000" w:firstRow="0" w:lastRow="0" w:firstColumn="1" w:lastColumn="0" w:oddVBand="0" w:evenVBand="0" w:oddHBand="0" w:evenHBand="0" w:firstRowFirstColumn="0" w:firstRowLastColumn="0" w:lastRowFirstColumn="0" w:lastRowLastColumn="0"/>
            <w:tcW w:w="743" w:type="dxa"/>
            <w:noWrap/>
            <w:hideMark/>
          </w:tcPr>
          <w:p w14:paraId="50F9B51F" w14:textId="77777777" w:rsidR="00C17575" w:rsidRPr="00FB76AD" w:rsidRDefault="00C17575" w:rsidP="00D530E9">
            <w:pPr>
              <w:jc w:val="center"/>
              <w:rPr>
                <w:rFonts w:ascii="GHEA Grapalat" w:eastAsia="Times New Roman" w:hAnsi="GHEA Grapalat" w:cs="Calibri"/>
                <w:color w:val="000000"/>
              </w:rPr>
            </w:pPr>
            <w:r w:rsidRPr="00FB76AD">
              <w:rPr>
                <w:rFonts w:ascii="GHEA Grapalat" w:eastAsia="Times New Roman" w:hAnsi="GHEA Grapalat" w:cs="Calibri"/>
                <w:color w:val="000000"/>
              </w:rPr>
              <w:t>4</w:t>
            </w:r>
          </w:p>
        </w:tc>
        <w:tc>
          <w:tcPr>
            <w:tcW w:w="6277" w:type="dxa"/>
            <w:gridSpan w:val="2"/>
            <w:hideMark/>
          </w:tcPr>
          <w:p w14:paraId="16A63FCE" w14:textId="77777777" w:rsidR="00C17575" w:rsidRPr="00FB76AD" w:rsidRDefault="00C17575"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Բագրատաշենի մաքսակետի կատարելագործում</w:t>
            </w:r>
          </w:p>
        </w:tc>
        <w:tc>
          <w:tcPr>
            <w:tcW w:w="1260" w:type="dxa"/>
            <w:gridSpan w:val="2"/>
            <w:noWrap/>
            <w:hideMark/>
          </w:tcPr>
          <w:p w14:paraId="02EA77A3"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150</w:t>
            </w:r>
          </w:p>
        </w:tc>
        <w:tc>
          <w:tcPr>
            <w:tcW w:w="1080" w:type="dxa"/>
            <w:gridSpan w:val="2"/>
            <w:noWrap/>
            <w:hideMark/>
          </w:tcPr>
          <w:p w14:paraId="77FC6BB9"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990" w:type="dxa"/>
            <w:gridSpan w:val="2"/>
            <w:noWrap/>
            <w:hideMark/>
          </w:tcPr>
          <w:p w14:paraId="29BD8B4D"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990" w:type="dxa"/>
            <w:noWrap/>
            <w:hideMark/>
          </w:tcPr>
          <w:p w14:paraId="6795D386"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800" w:type="dxa"/>
            <w:gridSpan w:val="2"/>
          </w:tcPr>
          <w:p w14:paraId="79E0B19D"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637" w:type="dxa"/>
            <w:noWrap/>
            <w:hideMark/>
          </w:tcPr>
          <w:p w14:paraId="3C0AD07E"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150</w:t>
            </w:r>
          </w:p>
        </w:tc>
      </w:tr>
      <w:tr w:rsidR="00C17575" w:rsidRPr="00FB76AD" w14:paraId="5AAB692D" w14:textId="77777777" w:rsidTr="002B5633">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743" w:type="dxa"/>
            <w:noWrap/>
            <w:hideMark/>
          </w:tcPr>
          <w:p w14:paraId="79CB6B1A" w14:textId="77777777" w:rsidR="00C17575" w:rsidRPr="00FB76AD" w:rsidRDefault="00C17575" w:rsidP="00D530E9">
            <w:pPr>
              <w:jc w:val="center"/>
              <w:rPr>
                <w:rFonts w:ascii="GHEA Grapalat" w:eastAsia="Times New Roman" w:hAnsi="GHEA Grapalat" w:cs="Calibri"/>
                <w:color w:val="000000"/>
              </w:rPr>
            </w:pPr>
            <w:r w:rsidRPr="00FB76AD">
              <w:rPr>
                <w:rFonts w:ascii="GHEA Grapalat" w:eastAsia="Times New Roman" w:hAnsi="GHEA Grapalat" w:cs="Calibri"/>
                <w:color w:val="000000"/>
              </w:rPr>
              <w:lastRenderedPageBreak/>
              <w:t>5</w:t>
            </w:r>
          </w:p>
        </w:tc>
        <w:tc>
          <w:tcPr>
            <w:tcW w:w="6277" w:type="dxa"/>
            <w:gridSpan w:val="2"/>
            <w:hideMark/>
          </w:tcPr>
          <w:p w14:paraId="0BD8C88C" w14:textId="77777777" w:rsidR="00C17575" w:rsidRPr="00FB76AD" w:rsidRDefault="00C17575"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ՊԵԿ Մեղրիի մաքսակետի արդիականացում</w:t>
            </w:r>
            <w:r w:rsidRPr="00FB76AD">
              <w:rPr>
                <w:rStyle w:val="FootnoteReference"/>
                <w:rFonts w:ascii="GHEA Grapalat" w:eastAsia="Times New Roman" w:hAnsi="GHEA Grapalat" w:cs="Calibri"/>
                <w:color w:val="000000"/>
              </w:rPr>
              <w:footnoteReference w:id="21"/>
            </w:r>
            <w:r w:rsidRPr="00FB76AD">
              <w:rPr>
                <w:rFonts w:ascii="GHEA Grapalat" w:eastAsia="Times New Roman" w:hAnsi="GHEA Grapalat" w:cs="Calibri"/>
                <w:color w:val="000000"/>
              </w:rPr>
              <w:t>(*)</w:t>
            </w:r>
          </w:p>
        </w:tc>
        <w:tc>
          <w:tcPr>
            <w:tcW w:w="1260" w:type="dxa"/>
            <w:gridSpan w:val="2"/>
            <w:noWrap/>
          </w:tcPr>
          <w:p w14:paraId="16925F54"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080" w:type="dxa"/>
            <w:gridSpan w:val="2"/>
            <w:noWrap/>
          </w:tcPr>
          <w:p w14:paraId="085FE366"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90" w:type="dxa"/>
            <w:gridSpan w:val="2"/>
            <w:noWrap/>
          </w:tcPr>
          <w:p w14:paraId="61A37746"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90" w:type="dxa"/>
            <w:noWrap/>
          </w:tcPr>
          <w:p w14:paraId="5723B39C"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800" w:type="dxa"/>
            <w:gridSpan w:val="2"/>
          </w:tcPr>
          <w:p w14:paraId="0FAE5931"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637" w:type="dxa"/>
            <w:noWrap/>
          </w:tcPr>
          <w:p w14:paraId="2EA06765"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r>
      <w:tr w:rsidR="00C17575" w:rsidRPr="00FB76AD" w14:paraId="670645B8" w14:textId="77777777" w:rsidTr="002B5633">
        <w:trPr>
          <w:trHeight w:val="428"/>
        </w:trPr>
        <w:tc>
          <w:tcPr>
            <w:cnfStyle w:val="001000000000" w:firstRow="0" w:lastRow="0" w:firstColumn="1" w:lastColumn="0" w:oddVBand="0" w:evenVBand="0" w:oddHBand="0" w:evenHBand="0" w:firstRowFirstColumn="0" w:firstRowLastColumn="0" w:lastRowFirstColumn="0" w:lastRowLastColumn="0"/>
            <w:tcW w:w="743" w:type="dxa"/>
            <w:noWrap/>
            <w:hideMark/>
          </w:tcPr>
          <w:p w14:paraId="7CEEDB3B" w14:textId="77777777" w:rsidR="00C17575" w:rsidRPr="00FB76AD" w:rsidRDefault="00C17575" w:rsidP="00D530E9">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6</w:t>
            </w:r>
          </w:p>
        </w:tc>
        <w:tc>
          <w:tcPr>
            <w:tcW w:w="6277" w:type="dxa"/>
            <w:gridSpan w:val="2"/>
            <w:hideMark/>
          </w:tcPr>
          <w:p w14:paraId="725D583F" w14:textId="77777777" w:rsidR="00C17575" w:rsidRPr="00DE20C9" w:rsidRDefault="00C17575"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DE20C9">
              <w:rPr>
                <w:rFonts w:ascii="GHEA Grapalat" w:eastAsia="Times New Roman" w:hAnsi="GHEA Grapalat" w:cs="Calibri"/>
                <w:color w:val="000000"/>
                <w:lang w:val="hy-AM"/>
              </w:rPr>
              <w:t xml:space="preserve">ՊԵԿ </w:t>
            </w:r>
            <w:r w:rsidRPr="009A56FA">
              <w:rPr>
                <w:rFonts w:ascii="GHEA Grapalat" w:eastAsia="Times New Roman" w:hAnsi="GHEA Grapalat" w:cs="Calibri"/>
                <w:color w:val="000000"/>
                <w:lang w:val="hy-AM"/>
              </w:rPr>
              <w:t>մաքսային մարմինների տեխնիկական հագեցվածության ապահովում և արդիականացում</w:t>
            </w:r>
          </w:p>
        </w:tc>
        <w:tc>
          <w:tcPr>
            <w:tcW w:w="1260" w:type="dxa"/>
            <w:gridSpan w:val="2"/>
            <w:noWrap/>
          </w:tcPr>
          <w:p w14:paraId="020F65CC"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468</w:t>
            </w:r>
          </w:p>
        </w:tc>
        <w:tc>
          <w:tcPr>
            <w:tcW w:w="1080" w:type="dxa"/>
            <w:gridSpan w:val="2"/>
            <w:noWrap/>
          </w:tcPr>
          <w:p w14:paraId="23C0EECB" w14:textId="77777777" w:rsidR="00C17575" w:rsidRPr="00FB76AD" w:rsidRDefault="00C17575" w:rsidP="00DE20C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30</w:t>
            </w:r>
          </w:p>
        </w:tc>
        <w:tc>
          <w:tcPr>
            <w:tcW w:w="990" w:type="dxa"/>
            <w:gridSpan w:val="2"/>
            <w:noWrap/>
          </w:tcPr>
          <w:p w14:paraId="3B95B79E" w14:textId="77777777" w:rsidR="00C17575" w:rsidRPr="00FB76AD" w:rsidRDefault="00C17575" w:rsidP="00DE20C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14</w:t>
            </w:r>
          </w:p>
        </w:tc>
        <w:tc>
          <w:tcPr>
            <w:tcW w:w="990" w:type="dxa"/>
            <w:noWrap/>
          </w:tcPr>
          <w:p w14:paraId="79B1F905" w14:textId="77777777" w:rsidR="00C17575" w:rsidRPr="00FB76AD" w:rsidRDefault="00C17575" w:rsidP="00DE20C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14</w:t>
            </w:r>
          </w:p>
        </w:tc>
        <w:tc>
          <w:tcPr>
            <w:tcW w:w="1800" w:type="dxa"/>
            <w:gridSpan w:val="2"/>
          </w:tcPr>
          <w:p w14:paraId="3BAB1FBD" w14:textId="77777777" w:rsidR="00C17575" w:rsidRPr="00DE20C9"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7</w:t>
            </w:r>
          </w:p>
        </w:tc>
        <w:tc>
          <w:tcPr>
            <w:tcW w:w="1637" w:type="dxa"/>
            <w:noWrap/>
          </w:tcPr>
          <w:p w14:paraId="2EED774B" w14:textId="77777777" w:rsidR="00C17575" w:rsidRPr="00FB76AD" w:rsidRDefault="00C17575" w:rsidP="00DE20C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w:t>
            </w:r>
            <w:r>
              <w:rPr>
                <w:rFonts w:ascii="GHEA Grapalat" w:eastAsia="Times New Roman" w:hAnsi="GHEA Grapalat" w:cs="Calibri"/>
                <w:color w:val="000000"/>
              </w:rPr>
              <w:t>3</w:t>
            </w:r>
            <w:r w:rsidRPr="00FB76AD">
              <w:rPr>
                <w:rFonts w:ascii="GHEA Grapalat" w:eastAsia="Times New Roman" w:hAnsi="GHEA Grapalat" w:cs="Calibri"/>
                <w:color w:val="000000"/>
              </w:rPr>
              <w:t>3</w:t>
            </w:r>
          </w:p>
        </w:tc>
      </w:tr>
      <w:tr w:rsidR="00C17575" w:rsidRPr="00FB76AD" w14:paraId="661EF1F4" w14:textId="77777777" w:rsidTr="002B5633">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743" w:type="dxa"/>
            <w:noWrap/>
          </w:tcPr>
          <w:p w14:paraId="76AD9D00" w14:textId="77777777" w:rsidR="00C17575" w:rsidRPr="00EF1144" w:rsidRDefault="00EF1144" w:rsidP="00D530E9">
            <w:pPr>
              <w:jc w:val="center"/>
              <w:rPr>
                <w:rFonts w:ascii="GHEA Grapalat" w:eastAsia="Times New Roman" w:hAnsi="GHEA Grapalat" w:cs="Calibri"/>
                <w:b w:val="0"/>
                <w:color w:val="000000"/>
              </w:rPr>
            </w:pPr>
            <w:r>
              <w:rPr>
                <w:rFonts w:ascii="GHEA Grapalat" w:eastAsia="Times New Roman" w:hAnsi="GHEA Grapalat" w:cs="Calibri"/>
                <w:color w:val="000000"/>
              </w:rPr>
              <w:t>7</w:t>
            </w:r>
          </w:p>
        </w:tc>
        <w:tc>
          <w:tcPr>
            <w:tcW w:w="6277" w:type="dxa"/>
            <w:gridSpan w:val="2"/>
          </w:tcPr>
          <w:p w14:paraId="7D6CFE2F" w14:textId="77777777" w:rsidR="00C17575" w:rsidRPr="00900128" w:rsidRDefault="00C17575" w:rsidP="008B1726">
            <w:pPr>
              <w:cnfStyle w:val="000000100000" w:firstRow="0" w:lastRow="0" w:firstColumn="0" w:lastColumn="0" w:oddVBand="0" w:evenVBand="0" w:oddHBand="1" w:evenHBand="0" w:firstRowFirstColumn="0" w:firstRowLastColumn="0" w:lastRowFirstColumn="0" w:lastRowLastColumn="0"/>
              <w:rPr>
                <w:rFonts w:ascii="GHEA Grapalat" w:eastAsiaTheme="majorEastAsia" w:hAnsi="GHEA Grapalat" w:cstheme="majorBidi"/>
                <w:iCs/>
                <w:lang w:val="hy-AM"/>
              </w:rPr>
            </w:pPr>
            <w:r w:rsidRPr="00FB76AD">
              <w:rPr>
                <w:rFonts w:ascii="GHEA Grapalat" w:eastAsiaTheme="majorEastAsia" w:hAnsi="GHEA Grapalat" w:cstheme="majorBidi"/>
                <w:iCs/>
                <w:lang w:val="hy-AM"/>
              </w:rPr>
              <w:t>Կշռման կենտրոնացված համակարգ</w:t>
            </w:r>
            <w:r w:rsidR="00CF0BD9" w:rsidRPr="00900128">
              <w:rPr>
                <w:rFonts w:ascii="GHEA Grapalat" w:eastAsiaTheme="majorEastAsia" w:hAnsi="GHEA Grapalat" w:cstheme="majorBidi"/>
                <w:iCs/>
                <w:lang w:val="hy-AM"/>
              </w:rPr>
              <w:t>: Վերլուծական գործիքների ներդրում</w:t>
            </w:r>
          </w:p>
        </w:tc>
        <w:tc>
          <w:tcPr>
            <w:tcW w:w="1260" w:type="dxa"/>
            <w:gridSpan w:val="2"/>
            <w:noWrap/>
          </w:tcPr>
          <w:p w14:paraId="59605492"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30</w:t>
            </w:r>
          </w:p>
        </w:tc>
        <w:tc>
          <w:tcPr>
            <w:tcW w:w="1080" w:type="dxa"/>
            <w:gridSpan w:val="2"/>
            <w:noWrap/>
          </w:tcPr>
          <w:p w14:paraId="5F995CD9"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90" w:type="dxa"/>
            <w:gridSpan w:val="2"/>
            <w:noWrap/>
          </w:tcPr>
          <w:p w14:paraId="198BDBAF"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990" w:type="dxa"/>
            <w:noWrap/>
          </w:tcPr>
          <w:p w14:paraId="25777CCD"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800" w:type="dxa"/>
            <w:gridSpan w:val="2"/>
          </w:tcPr>
          <w:p w14:paraId="73FB8F19"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637" w:type="dxa"/>
            <w:noWrap/>
          </w:tcPr>
          <w:p w14:paraId="14ADAEFE"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30</w:t>
            </w:r>
          </w:p>
        </w:tc>
      </w:tr>
      <w:tr w:rsidR="00C17575" w:rsidRPr="00FB76AD" w14:paraId="297D360F" w14:textId="77777777" w:rsidTr="002B5633">
        <w:trPr>
          <w:trHeight w:val="428"/>
        </w:trPr>
        <w:tc>
          <w:tcPr>
            <w:cnfStyle w:val="001000000000" w:firstRow="0" w:lastRow="0" w:firstColumn="1" w:lastColumn="0" w:oddVBand="0" w:evenVBand="0" w:oddHBand="0" w:evenHBand="0" w:firstRowFirstColumn="0" w:firstRowLastColumn="0" w:lastRowFirstColumn="0" w:lastRowLastColumn="0"/>
            <w:tcW w:w="743" w:type="dxa"/>
            <w:noWrap/>
          </w:tcPr>
          <w:p w14:paraId="4C3519DF" w14:textId="77777777" w:rsidR="00C17575" w:rsidRPr="00EF1144" w:rsidRDefault="00EF1144" w:rsidP="00D530E9">
            <w:pPr>
              <w:jc w:val="center"/>
              <w:rPr>
                <w:rFonts w:ascii="GHEA Grapalat" w:eastAsia="Times New Roman" w:hAnsi="GHEA Grapalat" w:cs="Calibri"/>
                <w:b w:val="0"/>
                <w:color w:val="000000"/>
              </w:rPr>
            </w:pPr>
            <w:r>
              <w:rPr>
                <w:rFonts w:ascii="GHEA Grapalat" w:eastAsia="Times New Roman" w:hAnsi="GHEA Grapalat" w:cs="Calibri"/>
                <w:color w:val="000000"/>
              </w:rPr>
              <w:t>8</w:t>
            </w:r>
          </w:p>
        </w:tc>
        <w:tc>
          <w:tcPr>
            <w:tcW w:w="6277" w:type="dxa"/>
            <w:gridSpan w:val="2"/>
          </w:tcPr>
          <w:p w14:paraId="2C2E5FFF" w14:textId="77777777" w:rsidR="00C17575" w:rsidRPr="00900128" w:rsidRDefault="00C17575" w:rsidP="005210A1">
            <w:pPr>
              <w:cnfStyle w:val="000000000000" w:firstRow="0" w:lastRow="0" w:firstColumn="0" w:lastColumn="0" w:oddVBand="0" w:evenVBand="0" w:oddHBand="0" w:evenHBand="0" w:firstRowFirstColumn="0" w:firstRowLastColumn="0" w:lastRowFirstColumn="0" w:lastRowLastColumn="0"/>
              <w:rPr>
                <w:rFonts w:ascii="GHEA Grapalat" w:eastAsiaTheme="majorEastAsia" w:hAnsi="GHEA Grapalat" w:cstheme="majorBidi"/>
                <w:iCs/>
                <w:lang w:val="hy-AM"/>
              </w:rPr>
            </w:pPr>
            <w:r w:rsidRPr="00FB76AD">
              <w:rPr>
                <w:rFonts w:ascii="GHEA Grapalat" w:hAnsi="GHEA Grapalat"/>
                <w:lang w:val="hy-AM"/>
              </w:rPr>
              <w:t>Էքսպրես-բեռների հաշվառման համակարգ</w:t>
            </w:r>
            <w:r w:rsidR="00CF0BD9" w:rsidRPr="00900128">
              <w:rPr>
                <w:rFonts w:ascii="GHEA Grapalat" w:hAnsi="GHEA Grapalat"/>
                <w:lang w:val="hy-AM"/>
              </w:rPr>
              <w:t>ի ներդրում և ինտեգրում մաքսային մ</w:t>
            </w:r>
            <w:r w:rsidR="00900128" w:rsidRPr="00900128">
              <w:rPr>
                <w:rFonts w:ascii="GHEA Grapalat" w:hAnsi="GHEA Grapalat"/>
                <w:lang w:val="hy-AM"/>
              </w:rPr>
              <w:t>ա</w:t>
            </w:r>
            <w:r w:rsidR="00CF0BD9" w:rsidRPr="00900128">
              <w:rPr>
                <w:rFonts w:ascii="GHEA Grapalat" w:hAnsi="GHEA Grapalat"/>
                <w:lang w:val="hy-AM"/>
              </w:rPr>
              <w:t>րմնի ավտոմատացված այլ համակարգերի հետ</w:t>
            </w:r>
          </w:p>
        </w:tc>
        <w:tc>
          <w:tcPr>
            <w:tcW w:w="1260" w:type="dxa"/>
            <w:gridSpan w:val="2"/>
            <w:noWrap/>
          </w:tcPr>
          <w:p w14:paraId="0A258744"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60</w:t>
            </w:r>
          </w:p>
        </w:tc>
        <w:tc>
          <w:tcPr>
            <w:tcW w:w="1080" w:type="dxa"/>
            <w:gridSpan w:val="2"/>
            <w:noWrap/>
          </w:tcPr>
          <w:p w14:paraId="5CC2F612"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990" w:type="dxa"/>
            <w:gridSpan w:val="2"/>
            <w:noWrap/>
          </w:tcPr>
          <w:p w14:paraId="3E66FD7C"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990" w:type="dxa"/>
            <w:noWrap/>
          </w:tcPr>
          <w:p w14:paraId="10175BEF"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800" w:type="dxa"/>
            <w:gridSpan w:val="2"/>
          </w:tcPr>
          <w:p w14:paraId="6B2EAA27"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p>
        </w:tc>
        <w:tc>
          <w:tcPr>
            <w:tcW w:w="1637" w:type="dxa"/>
            <w:noWrap/>
          </w:tcPr>
          <w:p w14:paraId="78427B32" w14:textId="77777777" w:rsidR="00C17575" w:rsidRPr="00FB76AD" w:rsidRDefault="00C17575"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60</w:t>
            </w:r>
          </w:p>
        </w:tc>
      </w:tr>
      <w:tr w:rsidR="00C17575" w:rsidRPr="00FB76AD" w14:paraId="27824162" w14:textId="77777777" w:rsidTr="002B5633">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7020" w:type="dxa"/>
            <w:gridSpan w:val="3"/>
            <w:noWrap/>
          </w:tcPr>
          <w:p w14:paraId="438FB1E5" w14:textId="77777777" w:rsidR="00C17575" w:rsidRPr="00FB76AD" w:rsidRDefault="00C17575" w:rsidP="00D530E9">
            <w:pPr>
              <w:rPr>
                <w:rFonts w:ascii="GHEA Grapalat" w:eastAsia="Times New Roman" w:hAnsi="GHEA Grapalat" w:cs="Calibri"/>
                <w:color w:val="000000"/>
              </w:rPr>
            </w:pPr>
            <w:r w:rsidRPr="00FB76AD">
              <w:rPr>
                <w:rFonts w:ascii="GHEA Grapalat" w:eastAsia="Times New Roman" w:hAnsi="GHEA Grapalat" w:cs="Calibri"/>
                <w:color w:val="000000"/>
              </w:rPr>
              <w:t>Ընդամենը</w:t>
            </w:r>
          </w:p>
        </w:tc>
        <w:tc>
          <w:tcPr>
            <w:tcW w:w="1260" w:type="dxa"/>
            <w:gridSpan w:val="2"/>
            <w:noWrap/>
          </w:tcPr>
          <w:p w14:paraId="7AA86CDD" w14:textId="77777777" w:rsidR="00C17575" w:rsidRPr="00FB76AD" w:rsidRDefault="00C17575"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4</w:t>
            </w:r>
            <w:r w:rsidR="00D36189">
              <w:rPr>
                <w:rFonts w:ascii="GHEA Grapalat" w:eastAsia="Times New Roman" w:hAnsi="GHEA Grapalat" w:cs="Calibri"/>
                <w:b/>
                <w:color w:val="000000"/>
              </w:rPr>
              <w:t>,</w:t>
            </w:r>
            <w:r>
              <w:rPr>
                <w:rFonts w:ascii="GHEA Grapalat" w:eastAsia="Times New Roman" w:hAnsi="GHEA Grapalat" w:cs="Calibri"/>
                <w:b/>
                <w:color w:val="000000"/>
              </w:rPr>
              <w:t>778</w:t>
            </w:r>
          </w:p>
        </w:tc>
        <w:tc>
          <w:tcPr>
            <w:tcW w:w="1080" w:type="dxa"/>
            <w:gridSpan w:val="2"/>
            <w:noWrap/>
          </w:tcPr>
          <w:p w14:paraId="2A654FD9" w14:textId="77777777" w:rsidR="00C17575" w:rsidRPr="00FB76AD" w:rsidRDefault="00C17575" w:rsidP="00DE20C9">
            <w:pPr>
              <w:tabs>
                <w:tab w:val="center" w:pos="432"/>
              </w:tabs>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 xml:space="preserve"> 3</w:t>
            </w:r>
            <w:r w:rsidR="00D36189">
              <w:rPr>
                <w:rFonts w:ascii="GHEA Grapalat" w:eastAsia="Times New Roman" w:hAnsi="GHEA Grapalat" w:cs="Calibri"/>
                <w:b/>
                <w:color w:val="000000"/>
              </w:rPr>
              <w:t>,</w:t>
            </w:r>
            <w:r>
              <w:rPr>
                <w:rFonts w:ascii="GHEA Grapalat" w:eastAsia="Times New Roman" w:hAnsi="GHEA Grapalat" w:cs="Calibri"/>
                <w:b/>
                <w:color w:val="000000"/>
              </w:rPr>
              <w:t>790</w:t>
            </w:r>
          </w:p>
        </w:tc>
        <w:tc>
          <w:tcPr>
            <w:tcW w:w="990" w:type="dxa"/>
            <w:gridSpan w:val="2"/>
            <w:noWrap/>
          </w:tcPr>
          <w:p w14:paraId="0BB51186" w14:textId="77777777" w:rsidR="00C17575" w:rsidRPr="00FB76AD" w:rsidRDefault="00C17575" w:rsidP="00DE20C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 xml:space="preserve"> 2</w:t>
            </w:r>
            <w:r w:rsidR="00D36189">
              <w:rPr>
                <w:rFonts w:ascii="GHEA Grapalat" w:eastAsia="Times New Roman" w:hAnsi="GHEA Grapalat" w:cs="Calibri"/>
                <w:b/>
                <w:color w:val="000000"/>
              </w:rPr>
              <w:t>,</w:t>
            </w:r>
            <w:r>
              <w:rPr>
                <w:rFonts w:ascii="GHEA Grapalat" w:eastAsia="Times New Roman" w:hAnsi="GHEA Grapalat" w:cs="Calibri"/>
                <w:b/>
                <w:color w:val="000000"/>
              </w:rPr>
              <w:t>899</w:t>
            </w:r>
          </w:p>
        </w:tc>
        <w:tc>
          <w:tcPr>
            <w:tcW w:w="990" w:type="dxa"/>
            <w:noWrap/>
          </w:tcPr>
          <w:p w14:paraId="3C6E056A" w14:textId="77777777" w:rsidR="00C17575" w:rsidRPr="00FB76AD" w:rsidRDefault="00C17575" w:rsidP="00DE20C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44</w:t>
            </w:r>
          </w:p>
        </w:tc>
        <w:tc>
          <w:tcPr>
            <w:tcW w:w="1800" w:type="dxa"/>
            <w:gridSpan w:val="2"/>
          </w:tcPr>
          <w:p w14:paraId="63D29523" w14:textId="77777777" w:rsidR="00C17575" w:rsidRPr="00FB76AD" w:rsidRDefault="00C17575" w:rsidP="005627E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37</w:t>
            </w:r>
          </w:p>
        </w:tc>
        <w:tc>
          <w:tcPr>
            <w:tcW w:w="1637" w:type="dxa"/>
            <w:noWrap/>
          </w:tcPr>
          <w:p w14:paraId="20B0538E" w14:textId="77777777" w:rsidR="00C17575" w:rsidRPr="00FB76AD" w:rsidRDefault="00C17575" w:rsidP="00DE20C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 xml:space="preserve"> 11</w:t>
            </w:r>
            <w:r w:rsidR="00D36189">
              <w:rPr>
                <w:rFonts w:ascii="GHEA Grapalat" w:eastAsia="Times New Roman" w:hAnsi="GHEA Grapalat" w:cs="Calibri"/>
                <w:b/>
                <w:color w:val="000000"/>
              </w:rPr>
              <w:t>,</w:t>
            </w:r>
            <w:r>
              <w:rPr>
                <w:rFonts w:ascii="GHEA Grapalat" w:eastAsia="Times New Roman" w:hAnsi="GHEA Grapalat" w:cs="Calibri"/>
                <w:b/>
                <w:color w:val="000000"/>
              </w:rPr>
              <w:t>548</w:t>
            </w:r>
          </w:p>
        </w:tc>
      </w:tr>
    </w:tbl>
    <w:tbl>
      <w:tblPr>
        <w:tblStyle w:val="GridTable4-Accent114"/>
        <w:tblW w:w="14788" w:type="dxa"/>
        <w:tblInd w:w="-635" w:type="dxa"/>
        <w:tblLayout w:type="fixed"/>
        <w:tblLook w:val="04A0" w:firstRow="1" w:lastRow="0" w:firstColumn="1" w:lastColumn="0" w:noHBand="0" w:noVBand="1"/>
      </w:tblPr>
      <w:tblGrid>
        <w:gridCol w:w="766"/>
        <w:gridCol w:w="6468"/>
        <w:gridCol w:w="1298"/>
        <w:gridCol w:w="1113"/>
        <w:gridCol w:w="1020"/>
        <w:gridCol w:w="1020"/>
        <w:gridCol w:w="1391"/>
        <w:gridCol w:w="1712"/>
      </w:tblGrid>
      <w:tr w:rsidR="00C17575" w:rsidRPr="00C17575" w14:paraId="7C1F5AAA" w14:textId="77777777" w:rsidTr="004C3F21">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4788" w:type="dxa"/>
            <w:gridSpan w:val="8"/>
            <w:noWrap/>
            <w:hideMark/>
          </w:tcPr>
          <w:p w14:paraId="4B131B6D" w14:textId="77777777" w:rsidR="00C17575" w:rsidRPr="00FB76AD" w:rsidRDefault="00C17575" w:rsidP="00D530E9">
            <w:pPr>
              <w:rPr>
                <w:rFonts w:ascii="GHEA Grapalat" w:eastAsia="Times New Roman" w:hAnsi="GHEA Grapalat" w:cs="Calibri"/>
                <w:b w:val="0"/>
                <w:color w:val="203764"/>
                <w:lang w:val="hy-AM"/>
              </w:rPr>
            </w:pPr>
            <w:r w:rsidRPr="00FB76AD">
              <w:rPr>
                <w:rFonts w:ascii="GHEA Grapalat" w:eastAsia="Times New Roman" w:hAnsi="GHEA Grapalat" w:cs="Calibri"/>
                <w:color w:val="203764"/>
                <w:lang w:val="hy-AM"/>
              </w:rPr>
              <w:t>Ռազմավարական նպատակ 4</w:t>
            </w:r>
            <w:r w:rsidRPr="00DE20C9">
              <w:rPr>
                <w:rFonts w:ascii="GHEA Grapalat" w:eastAsia="Times New Roman" w:hAnsi="GHEA Grapalat" w:cs="Calibri"/>
                <w:color w:val="203764"/>
                <w:lang w:val="hy-AM"/>
              </w:rPr>
              <w:t>.</w:t>
            </w:r>
            <w:r w:rsidRPr="00FB76AD">
              <w:rPr>
                <w:rFonts w:ascii="GHEA Grapalat" w:eastAsia="Times New Roman" w:hAnsi="GHEA Grapalat" w:cs="Calibri"/>
                <w:color w:val="203764"/>
                <w:lang w:val="hy-AM"/>
              </w:rPr>
              <w:t xml:space="preserve"> </w:t>
            </w:r>
          </w:p>
          <w:p w14:paraId="371001BC" w14:textId="77777777" w:rsidR="00C17575" w:rsidRPr="00FB76AD" w:rsidRDefault="00C17575" w:rsidP="00D530E9">
            <w:pPr>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t>ՀԱՆՐՈՒԹՅԱՆ ՀԵՏ ԵՐԿԽՈՍՈՒԹՅԱՆ ՄԱԿԱՐԴԱԿԻ ԲԱՐԵԼԱՎՈՒՄ</w:t>
            </w:r>
          </w:p>
        </w:tc>
      </w:tr>
      <w:tr w:rsidR="00C17575" w:rsidRPr="00C17575" w14:paraId="2D69FC3E" w14:textId="77777777" w:rsidTr="004C3F21">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4788" w:type="dxa"/>
            <w:gridSpan w:val="8"/>
            <w:noWrap/>
            <w:hideMark/>
          </w:tcPr>
          <w:p w14:paraId="59E63600" w14:textId="77777777" w:rsidR="00C17575" w:rsidRPr="00FB76AD" w:rsidRDefault="00C17575" w:rsidP="00D530E9">
            <w:pPr>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t>Ենթանպատակ 4.1.</w:t>
            </w:r>
          </w:p>
          <w:p w14:paraId="6FB27CC8" w14:textId="77777777" w:rsidR="00C17575" w:rsidRPr="00FB76AD" w:rsidRDefault="00C17575" w:rsidP="00D530E9">
            <w:pPr>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t>Հասարակության հետ դինամիկ հետադարձ կապի հնարավորությունների ընդլայնում</w:t>
            </w:r>
            <w:r w:rsidRPr="00FB76AD">
              <w:rPr>
                <w:rFonts w:ascii="Courier New" w:eastAsia="Times New Roman" w:hAnsi="Courier New" w:cs="Courier New"/>
                <w:color w:val="203764"/>
                <w:lang w:val="hy-AM"/>
              </w:rPr>
              <w:t> </w:t>
            </w:r>
          </w:p>
        </w:tc>
      </w:tr>
      <w:tr w:rsidR="00C17575" w:rsidRPr="00FB76AD" w14:paraId="54923808" w14:textId="77777777" w:rsidTr="004C3F21">
        <w:trPr>
          <w:trHeight w:val="532"/>
        </w:trPr>
        <w:tc>
          <w:tcPr>
            <w:cnfStyle w:val="001000000000" w:firstRow="0" w:lastRow="0" w:firstColumn="1" w:lastColumn="0" w:oddVBand="0" w:evenVBand="0" w:oddHBand="0" w:evenHBand="0" w:firstRowFirstColumn="0" w:firstRowLastColumn="0" w:lastRowFirstColumn="0" w:lastRowLastColumn="0"/>
            <w:tcW w:w="7234" w:type="dxa"/>
            <w:gridSpan w:val="2"/>
            <w:noWrap/>
          </w:tcPr>
          <w:p w14:paraId="55FEAC77" w14:textId="77777777" w:rsidR="00C17575" w:rsidRPr="002B5633" w:rsidRDefault="002B5633" w:rsidP="00D530E9">
            <w:pPr>
              <w:rPr>
                <w:rFonts w:ascii="GHEA Grapalat" w:eastAsia="Times New Roman" w:hAnsi="GHEA Grapalat" w:cs="Calibri"/>
                <w:b w:val="0"/>
                <w:color w:val="203764"/>
              </w:rPr>
            </w:pPr>
            <w:r>
              <w:rPr>
                <w:rFonts w:ascii="GHEA Grapalat" w:eastAsia="Times New Roman" w:hAnsi="GHEA Grapalat" w:cs="Calibri"/>
                <w:color w:val="203764"/>
              </w:rPr>
              <w:t>Միջոցառումներ</w:t>
            </w:r>
          </w:p>
        </w:tc>
        <w:tc>
          <w:tcPr>
            <w:tcW w:w="1298" w:type="dxa"/>
          </w:tcPr>
          <w:p w14:paraId="262B382F"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2021</w:t>
            </w:r>
          </w:p>
        </w:tc>
        <w:tc>
          <w:tcPr>
            <w:tcW w:w="1113" w:type="dxa"/>
          </w:tcPr>
          <w:p w14:paraId="63172C94"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2022</w:t>
            </w:r>
          </w:p>
        </w:tc>
        <w:tc>
          <w:tcPr>
            <w:tcW w:w="1020" w:type="dxa"/>
          </w:tcPr>
          <w:p w14:paraId="0B160AE0"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2023</w:t>
            </w:r>
          </w:p>
        </w:tc>
        <w:tc>
          <w:tcPr>
            <w:tcW w:w="1020" w:type="dxa"/>
          </w:tcPr>
          <w:p w14:paraId="67ABF66F"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2024</w:t>
            </w:r>
          </w:p>
        </w:tc>
        <w:tc>
          <w:tcPr>
            <w:tcW w:w="1391" w:type="dxa"/>
          </w:tcPr>
          <w:p w14:paraId="4B19EFF8"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2025</w:t>
            </w:r>
          </w:p>
        </w:tc>
        <w:tc>
          <w:tcPr>
            <w:tcW w:w="1712" w:type="dxa"/>
          </w:tcPr>
          <w:p w14:paraId="3D17C94C" w14:textId="77777777" w:rsidR="00C17575" w:rsidRPr="00FB76AD" w:rsidRDefault="00C17575"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Ընդամենը</w:t>
            </w:r>
          </w:p>
        </w:tc>
      </w:tr>
      <w:tr w:rsidR="00C17575" w:rsidRPr="00FB76AD" w14:paraId="24D608C0" w14:textId="77777777" w:rsidTr="004C3F21">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766" w:type="dxa"/>
            <w:noWrap/>
            <w:hideMark/>
          </w:tcPr>
          <w:p w14:paraId="087C796E" w14:textId="77777777" w:rsidR="00C17575" w:rsidRPr="00FB76AD" w:rsidRDefault="00C17575" w:rsidP="00D530E9">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w:t>
            </w:r>
          </w:p>
        </w:tc>
        <w:tc>
          <w:tcPr>
            <w:tcW w:w="6468" w:type="dxa"/>
            <w:hideMark/>
          </w:tcPr>
          <w:p w14:paraId="2A4B215E" w14:textId="77777777" w:rsidR="00C17575" w:rsidRPr="00FB76AD" w:rsidRDefault="00C17575"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ՊԵԿ կայքէջի արդիականացում</w:t>
            </w:r>
          </w:p>
        </w:tc>
        <w:tc>
          <w:tcPr>
            <w:tcW w:w="1298" w:type="dxa"/>
            <w:noWrap/>
            <w:hideMark/>
          </w:tcPr>
          <w:p w14:paraId="1F4BD3AA" w14:textId="77777777" w:rsidR="00C17575" w:rsidRPr="00DE20C9"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20</w:t>
            </w:r>
          </w:p>
        </w:tc>
        <w:tc>
          <w:tcPr>
            <w:tcW w:w="1113" w:type="dxa"/>
            <w:noWrap/>
            <w:hideMark/>
          </w:tcPr>
          <w:p w14:paraId="3B03E34B" w14:textId="77777777" w:rsidR="00C17575" w:rsidRPr="00FB76AD"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p>
        </w:tc>
        <w:tc>
          <w:tcPr>
            <w:tcW w:w="1020" w:type="dxa"/>
            <w:noWrap/>
            <w:hideMark/>
          </w:tcPr>
          <w:p w14:paraId="1F33997A" w14:textId="77777777" w:rsidR="00C17575" w:rsidRPr="00FB76AD"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p>
        </w:tc>
        <w:tc>
          <w:tcPr>
            <w:tcW w:w="1020" w:type="dxa"/>
            <w:noWrap/>
            <w:hideMark/>
          </w:tcPr>
          <w:p w14:paraId="1993A002" w14:textId="77777777" w:rsidR="00C17575" w:rsidRPr="00FB76AD"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p>
        </w:tc>
        <w:tc>
          <w:tcPr>
            <w:tcW w:w="1391" w:type="dxa"/>
          </w:tcPr>
          <w:p w14:paraId="4F6E3987" w14:textId="77777777" w:rsidR="00C17575" w:rsidRPr="00FB76AD"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p>
        </w:tc>
        <w:tc>
          <w:tcPr>
            <w:tcW w:w="1712" w:type="dxa"/>
            <w:noWrap/>
            <w:hideMark/>
          </w:tcPr>
          <w:p w14:paraId="52A1D0D9" w14:textId="77777777" w:rsidR="00C17575" w:rsidRPr="00FB76AD"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20</w:t>
            </w:r>
          </w:p>
        </w:tc>
      </w:tr>
      <w:tr w:rsidR="00C17575" w:rsidRPr="00FB76AD" w14:paraId="041BAB59" w14:textId="77777777" w:rsidTr="004C3F21">
        <w:trPr>
          <w:trHeight w:val="624"/>
        </w:trPr>
        <w:tc>
          <w:tcPr>
            <w:cnfStyle w:val="001000000000" w:firstRow="0" w:lastRow="0" w:firstColumn="1" w:lastColumn="0" w:oddVBand="0" w:evenVBand="0" w:oddHBand="0" w:evenHBand="0" w:firstRowFirstColumn="0" w:firstRowLastColumn="0" w:lastRowFirstColumn="0" w:lastRowLastColumn="0"/>
            <w:tcW w:w="766" w:type="dxa"/>
            <w:noWrap/>
            <w:hideMark/>
          </w:tcPr>
          <w:p w14:paraId="421A6127" w14:textId="77777777" w:rsidR="00C17575" w:rsidRPr="00FB76AD" w:rsidRDefault="00C17575" w:rsidP="00D530E9">
            <w:pPr>
              <w:jc w:val="cente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2</w:t>
            </w:r>
          </w:p>
        </w:tc>
        <w:tc>
          <w:tcPr>
            <w:tcW w:w="6468" w:type="dxa"/>
            <w:hideMark/>
          </w:tcPr>
          <w:p w14:paraId="090DDFE0" w14:textId="77777777" w:rsidR="00C17575" w:rsidRPr="00FB76AD" w:rsidRDefault="00C17575"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«Հանրություն – ՊԵԿ» փոխվստահության մշակույթի ձևավորում</w:t>
            </w:r>
          </w:p>
        </w:tc>
        <w:tc>
          <w:tcPr>
            <w:tcW w:w="1298" w:type="dxa"/>
            <w:noWrap/>
            <w:hideMark/>
          </w:tcPr>
          <w:p w14:paraId="74524B85" w14:textId="77777777" w:rsidR="00C17575" w:rsidRPr="00FB76AD" w:rsidRDefault="00C17575"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50</w:t>
            </w:r>
          </w:p>
        </w:tc>
        <w:tc>
          <w:tcPr>
            <w:tcW w:w="1113" w:type="dxa"/>
            <w:noWrap/>
            <w:hideMark/>
          </w:tcPr>
          <w:p w14:paraId="14282188" w14:textId="77777777" w:rsidR="00C17575" w:rsidRPr="00FB76AD" w:rsidRDefault="00C17575"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50</w:t>
            </w:r>
          </w:p>
        </w:tc>
        <w:tc>
          <w:tcPr>
            <w:tcW w:w="1020" w:type="dxa"/>
            <w:noWrap/>
            <w:hideMark/>
          </w:tcPr>
          <w:p w14:paraId="629B2DC1" w14:textId="77777777" w:rsidR="00C17575" w:rsidRPr="00FB76AD" w:rsidRDefault="00C17575"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50</w:t>
            </w:r>
          </w:p>
        </w:tc>
        <w:tc>
          <w:tcPr>
            <w:tcW w:w="1020" w:type="dxa"/>
            <w:noWrap/>
            <w:hideMark/>
          </w:tcPr>
          <w:p w14:paraId="76372CA9" w14:textId="77777777" w:rsidR="00C17575" w:rsidRPr="00203F68" w:rsidRDefault="00C17575"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50</w:t>
            </w:r>
          </w:p>
        </w:tc>
        <w:tc>
          <w:tcPr>
            <w:tcW w:w="1391" w:type="dxa"/>
          </w:tcPr>
          <w:p w14:paraId="3DB950A5" w14:textId="77777777" w:rsidR="00C17575" w:rsidRPr="00203F68" w:rsidRDefault="00C17575" w:rsidP="00203F68">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lang w:val="ru-RU"/>
              </w:rPr>
            </w:pPr>
            <w:r>
              <w:rPr>
                <w:rFonts w:ascii="GHEA Grapalat" w:eastAsia="Times New Roman" w:hAnsi="GHEA Grapalat" w:cs="Calibri"/>
                <w:color w:val="000000"/>
                <w:lang w:val="ru-RU"/>
              </w:rPr>
              <w:t>37</w:t>
            </w:r>
          </w:p>
        </w:tc>
        <w:tc>
          <w:tcPr>
            <w:tcW w:w="1712" w:type="dxa"/>
            <w:noWrap/>
            <w:hideMark/>
          </w:tcPr>
          <w:p w14:paraId="0957B086" w14:textId="77777777" w:rsidR="00C17575" w:rsidRPr="00FB76AD" w:rsidRDefault="00C17575"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237</w:t>
            </w:r>
          </w:p>
        </w:tc>
      </w:tr>
      <w:tr w:rsidR="00C17575" w:rsidRPr="00FB76AD" w14:paraId="7EBB95F7" w14:textId="77777777" w:rsidTr="004C3F21">
        <w:trPr>
          <w:cnfStyle w:val="000000100000" w:firstRow="0" w:lastRow="0" w:firstColumn="0" w:lastColumn="0" w:oddVBand="0" w:evenVBand="0" w:oddHBand="1"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7234" w:type="dxa"/>
            <w:gridSpan w:val="2"/>
            <w:noWrap/>
          </w:tcPr>
          <w:p w14:paraId="34891E52" w14:textId="77777777" w:rsidR="00C17575" w:rsidRPr="00FB76AD" w:rsidRDefault="00C17575" w:rsidP="00D530E9">
            <w:pP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Ընդամենը</w:t>
            </w:r>
          </w:p>
        </w:tc>
        <w:tc>
          <w:tcPr>
            <w:tcW w:w="1298" w:type="dxa"/>
            <w:noWrap/>
          </w:tcPr>
          <w:p w14:paraId="0B5CF0FB" w14:textId="77777777" w:rsidR="00C17575" w:rsidRPr="00FB76AD"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lang w:val="hy-AM"/>
              </w:rPr>
            </w:pPr>
            <w:r>
              <w:rPr>
                <w:rFonts w:ascii="GHEA Grapalat" w:eastAsia="Times New Roman" w:hAnsi="GHEA Grapalat" w:cs="Calibri"/>
                <w:b/>
                <w:color w:val="000000"/>
              </w:rPr>
              <w:t>7</w:t>
            </w:r>
            <w:r w:rsidRPr="00FB76AD">
              <w:rPr>
                <w:rFonts w:ascii="GHEA Grapalat" w:eastAsia="Times New Roman" w:hAnsi="GHEA Grapalat" w:cs="Calibri"/>
                <w:b/>
                <w:color w:val="000000"/>
                <w:lang w:val="hy-AM"/>
              </w:rPr>
              <w:t>0</w:t>
            </w:r>
          </w:p>
        </w:tc>
        <w:tc>
          <w:tcPr>
            <w:tcW w:w="1113" w:type="dxa"/>
            <w:noWrap/>
          </w:tcPr>
          <w:p w14:paraId="079581B6" w14:textId="77777777" w:rsidR="00C17575" w:rsidRPr="00FB76AD"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lang w:val="hy-AM"/>
              </w:rPr>
            </w:pPr>
            <w:r w:rsidRPr="00FB76AD">
              <w:rPr>
                <w:rFonts w:ascii="GHEA Grapalat" w:eastAsia="Times New Roman" w:hAnsi="GHEA Grapalat" w:cs="Calibri"/>
                <w:b/>
                <w:color w:val="000000"/>
                <w:lang w:val="hy-AM"/>
              </w:rPr>
              <w:t>50</w:t>
            </w:r>
          </w:p>
        </w:tc>
        <w:tc>
          <w:tcPr>
            <w:tcW w:w="1020" w:type="dxa"/>
            <w:noWrap/>
          </w:tcPr>
          <w:p w14:paraId="0D9DE342" w14:textId="77777777" w:rsidR="00C17575" w:rsidRPr="00FB76AD"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lang w:val="hy-AM"/>
              </w:rPr>
            </w:pPr>
            <w:r w:rsidRPr="00FB76AD">
              <w:rPr>
                <w:rFonts w:ascii="GHEA Grapalat" w:eastAsia="Times New Roman" w:hAnsi="GHEA Grapalat" w:cs="Calibri"/>
                <w:b/>
                <w:color w:val="000000"/>
                <w:lang w:val="hy-AM"/>
              </w:rPr>
              <w:t>50</w:t>
            </w:r>
          </w:p>
        </w:tc>
        <w:tc>
          <w:tcPr>
            <w:tcW w:w="1020" w:type="dxa"/>
            <w:noWrap/>
          </w:tcPr>
          <w:p w14:paraId="7D242108" w14:textId="77777777" w:rsidR="00C17575" w:rsidRPr="00DE20C9" w:rsidRDefault="00C17575" w:rsidP="00DE20C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lang w:val="ru-RU"/>
              </w:rPr>
              <w:t>50</w:t>
            </w:r>
            <w:r>
              <w:rPr>
                <w:rFonts w:ascii="GHEA Grapalat" w:eastAsia="Times New Roman" w:hAnsi="GHEA Grapalat" w:cs="Calibri"/>
                <w:b/>
                <w:color w:val="000000"/>
              </w:rPr>
              <w:t xml:space="preserve"> </w:t>
            </w:r>
          </w:p>
        </w:tc>
        <w:tc>
          <w:tcPr>
            <w:tcW w:w="1391" w:type="dxa"/>
          </w:tcPr>
          <w:p w14:paraId="6E1429BD" w14:textId="77777777" w:rsidR="00C17575" w:rsidRPr="00203F68"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lang w:val="ru-RU"/>
              </w:rPr>
            </w:pPr>
            <w:r>
              <w:rPr>
                <w:rFonts w:ascii="GHEA Grapalat" w:eastAsia="Times New Roman" w:hAnsi="GHEA Grapalat" w:cs="Calibri"/>
                <w:b/>
                <w:color w:val="000000"/>
                <w:lang w:val="ru-RU"/>
              </w:rPr>
              <w:t>37</w:t>
            </w:r>
          </w:p>
        </w:tc>
        <w:tc>
          <w:tcPr>
            <w:tcW w:w="1712" w:type="dxa"/>
            <w:noWrap/>
          </w:tcPr>
          <w:p w14:paraId="16921EFD" w14:textId="77777777" w:rsidR="00C17575" w:rsidRPr="00FB76AD" w:rsidRDefault="00C17575"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lang w:val="hy-AM"/>
              </w:rPr>
            </w:pPr>
            <w:r w:rsidRPr="00FB76AD">
              <w:rPr>
                <w:rFonts w:ascii="GHEA Grapalat" w:eastAsia="Times New Roman" w:hAnsi="GHEA Grapalat" w:cs="Calibri"/>
                <w:b/>
                <w:color w:val="000000"/>
                <w:lang w:val="hy-AM"/>
              </w:rPr>
              <w:t>257</w:t>
            </w:r>
          </w:p>
        </w:tc>
      </w:tr>
    </w:tbl>
    <w:tbl>
      <w:tblPr>
        <w:tblStyle w:val="GridTable4-Accent115"/>
        <w:tblW w:w="14777" w:type="dxa"/>
        <w:tblInd w:w="-635" w:type="dxa"/>
        <w:tblLook w:val="04A0" w:firstRow="1" w:lastRow="0" w:firstColumn="1" w:lastColumn="0" w:noHBand="0" w:noVBand="1"/>
      </w:tblPr>
      <w:tblGrid>
        <w:gridCol w:w="743"/>
        <w:gridCol w:w="1530"/>
        <w:gridCol w:w="4747"/>
        <w:gridCol w:w="1260"/>
        <w:gridCol w:w="1080"/>
        <w:gridCol w:w="1080"/>
        <w:gridCol w:w="900"/>
        <w:gridCol w:w="1800"/>
        <w:gridCol w:w="1637"/>
      </w:tblGrid>
      <w:tr w:rsidR="00C17575" w:rsidRPr="00C17575" w14:paraId="6F0896A2" w14:textId="77777777" w:rsidTr="002B5633">
        <w:trPr>
          <w:cnfStyle w:val="100000000000" w:firstRow="1" w:lastRow="0" w:firstColumn="0" w:lastColumn="0" w:oddVBand="0" w:evenVBand="0" w:oddHBand="0" w:evenHBand="0" w:firstRowFirstColumn="0" w:firstRowLastColumn="0" w:lastRowFirstColumn="0" w:lastRowLastColumn="0"/>
          <w:trHeight w:val="757"/>
        </w:trPr>
        <w:tc>
          <w:tcPr>
            <w:cnfStyle w:val="001000000000" w:firstRow="0" w:lastRow="0" w:firstColumn="1" w:lastColumn="0" w:oddVBand="0" w:evenVBand="0" w:oddHBand="0" w:evenHBand="0" w:firstRowFirstColumn="0" w:firstRowLastColumn="0" w:lastRowFirstColumn="0" w:lastRowLastColumn="0"/>
            <w:tcW w:w="14777" w:type="dxa"/>
            <w:gridSpan w:val="9"/>
            <w:noWrap/>
            <w:hideMark/>
          </w:tcPr>
          <w:p w14:paraId="7D751E8F" w14:textId="77777777" w:rsidR="00C17575" w:rsidRPr="00DE20C9" w:rsidRDefault="00C17575" w:rsidP="00D530E9">
            <w:pPr>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t>Ռազմավարական նպատակ 5</w:t>
            </w:r>
            <w:r w:rsidRPr="00DE20C9">
              <w:rPr>
                <w:rFonts w:ascii="GHEA Grapalat" w:eastAsia="Times New Roman" w:hAnsi="GHEA Grapalat" w:cs="Calibri"/>
                <w:color w:val="203764"/>
                <w:lang w:val="hy-AM"/>
              </w:rPr>
              <w:t>.</w:t>
            </w:r>
          </w:p>
          <w:p w14:paraId="112261A4" w14:textId="77777777" w:rsidR="00C17575" w:rsidRPr="00FB76AD" w:rsidRDefault="00C17575" w:rsidP="00D530E9">
            <w:pPr>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t>ՄԱՐԴԿԱՅԻՆ ՌԵՍՈՒՐՍՆԵՐԻ ԿԱՌԱՎԱՐՄԱՆ ԱՐԴԻ ՀԱՄԱԿԱՐԳԻ ՆԵՐԴՐՈՒՄ (ԲԱՐԵԼԱՎՈՒՄ)</w:t>
            </w:r>
          </w:p>
        </w:tc>
      </w:tr>
      <w:tr w:rsidR="00C17575" w:rsidRPr="00C17575" w14:paraId="5A0031E6" w14:textId="77777777" w:rsidTr="002B5633">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14777" w:type="dxa"/>
            <w:gridSpan w:val="9"/>
            <w:shd w:val="clear" w:color="auto" w:fill="9CC2E5" w:themeFill="accent1" w:themeFillTint="99"/>
            <w:noWrap/>
          </w:tcPr>
          <w:p w14:paraId="3787BEB0" w14:textId="77777777" w:rsidR="00C17575" w:rsidRPr="00FB76AD" w:rsidRDefault="00C17575" w:rsidP="00D530E9">
            <w:pPr>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lastRenderedPageBreak/>
              <w:t>5.1</w:t>
            </w:r>
            <w:r w:rsidRPr="00DE20C9">
              <w:rPr>
                <w:rFonts w:ascii="GHEA Grapalat" w:eastAsia="Times New Roman" w:hAnsi="GHEA Grapalat" w:cs="Calibri"/>
                <w:color w:val="203764"/>
                <w:lang w:val="hy-AM"/>
              </w:rPr>
              <w:t>.</w:t>
            </w:r>
            <w:r w:rsidRPr="00FB76AD">
              <w:rPr>
                <w:rFonts w:ascii="GHEA Grapalat" w:eastAsia="Times New Roman" w:hAnsi="GHEA Grapalat" w:cs="Calibri"/>
                <w:color w:val="203764"/>
                <w:lang w:val="hy-AM"/>
              </w:rPr>
              <w:t xml:space="preserve"> Ենթանպատակ</w:t>
            </w:r>
          </w:p>
          <w:p w14:paraId="6DAB26E6" w14:textId="77777777" w:rsidR="00C17575" w:rsidRPr="00FB76AD" w:rsidRDefault="00C17575" w:rsidP="00D530E9">
            <w:pPr>
              <w:rPr>
                <w:rFonts w:ascii="GHEA Grapalat" w:eastAsia="Times New Roman" w:hAnsi="GHEA Grapalat" w:cs="Times New Roman"/>
                <w:color w:val="203764"/>
                <w:lang w:val="hy-AM"/>
              </w:rPr>
            </w:pPr>
            <w:r w:rsidRPr="00FB76AD">
              <w:rPr>
                <w:rFonts w:ascii="GHEA Grapalat" w:eastAsia="Times New Roman" w:hAnsi="GHEA Grapalat" w:cs="Calibri"/>
                <w:color w:val="203764"/>
                <w:lang w:val="hy-AM"/>
              </w:rPr>
              <w:t>Կադրային քաղաքականության և աշխատանքային մշակույթի ձևավորում</w:t>
            </w:r>
          </w:p>
        </w:tc>
      </w:tr>
      <w:tr w:rsidR="00C17575" w:rsidRPr="00FB76AD" w14:paraId="5F79CCDA" w14:textId="77777777" w:rsidTr="002B5633">
        <w:trPr>
          <w:trHeight w:val="387"/>
        </w:trPr>
        <w:tc>
          <w:tcPr>
            <w:cnfStyle w:val="001000000000" w:firstRow="0" w:lastRow="0" w:firstColumn="1" w:lastColumn="0" w:oddVBand="0" w:evenVBand="0" w:oddHBand="0" w:evenHBand="0" w:firstRowFirstColumn="0" w:firstRowLastColumn="0" w:lastRowFirstColumn="0" w:lastRowLastColumn="0"/>
            <w:tcW w:w="7020" w:type="dxa"/>
            <w:gridSpan w:val="3"/>
            <w:noWrap/>
          </w:tcPr>
          <w:p w14:paraId="54873792" w14:textId="77777777" w:rsidR="00C17575" w:rsidRPr="00FB76AD" w:rsidRDefault="002B5633" w:rsidP="00D530E9">
            <w:pPr>
              <w:rPr>
                <w:rFonts w:ascii="GHEA Grapalat" w:eastAsia="Times New Roman" w:hAnsi="GHEA Grapalat" w:cs="Calibri"/>
                <w:color w:val="203764"/>
                <w:lang w:val="hy-AM"/>
              </w:rPr>
            </w:pPr>
            <w:r>
              <w:rPr>
                <w:rFonts w:ascii="GHEA Grapalat" w:eastAsia="Times New Roman" w:hAnsi="GHEA Grapalat" w:cs="Calibri"/>
                <w:color w:val="203764"/>
              </w:rPr>
              <w:t>Միջոցառումներ</w:t>
            </w:r>
          </w:p>
        </w:tc>
        <w:tc>
          <w:tcPr>
            <w:tcW w:w="1260" w:type="dxa"/>
            <w:noWrap/>
          </w:tcPr>
          <w:p w14:paraId="626BAEE8" w14:textId="77777777" w:rsidR="00C17575" w:rsidRPr="00FB76AD" w:rsidRDefault="00C17575"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2021</w:t>
            </w:r>
          </w:p>
        </w:tc>
        <w:tc>
          <w:tcPr>
            <w:tcW w:w="1080" w:type="dxa"/>
            <w:noWrap/>
          </w:tcPr>
          <w:p w14:paraId="5821F670" w14:textId="77777777" w:rsidR="00C17575" w:rsidRPr="00FB76AD" w:rsidRDefault="00C17575"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2022</w:t>
            </w:r>
          </w:p>
        </w:tc>
        <w:tc>
          <w:tcPr>
            <w:tcW w:w="1080" w:type="dxa"/>
            <w:noWrap/>
          </w:tcPr>
          <w:p w14:paraId="29F7FFB4" w14:textId="77777777" w:rsidR="00C17575" w:rsidRPr="00FB76AD" w:rsidRDefault="00C17575"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2023</w:t>
            </w:r>
          </w:p>
        </w:tc>
        <w:tc>
          <w:tcPr>
            <w:tcW w:w="900" w:type="dxa"/>
            <w:noWrap/>
          </w:tcPr>
          <w:p w14:paraId="2A196E24" w14:textId="77777777" w:rsidR="00C17575" w:rsidRPr="00FB76AD" w:rsidRDefault="00C17575"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lang w:val="hy-AM"/>
              </w:rPr>
            </w:pPr>
            <w:r w:rsidRPr="00FB76AD">
              <w:rPr>
                <w:rFonts w:ascii="GHEA Grapalat" w:eastAsia="Times New Roman" w:hAnsi="GHEA Grapalat" w:cs="Calibri"/>
                <w:b/>
                <w:color w:val="203764"/>
                <w:lang w:val="hy-AM"/>
              </w:rPr>
              <w:t>2024</w:t>
            </w:r>
          </w:p>
        </w:tc>
        <w:tc>
          <w:tcPr>
            <w:tcW w:w="1800" w:type="dxa"/>
          </w:tcPr>
          <w:p w14:paraId="2CA31513" w14:textId="77777777" w:rsidR="00C17575" w:rsidRPr="00FB76AD" w:rsidRDefault="00C17575"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203764"/>
                <w:lang w:val="hy-AM"/>
              </w:rPr>
            </w:pPr>
            <w:r w:rsidRPr="00FB76AD">
              <w:rPr>
                <w:rFonts w:ascii="GHEA Grapalat" w:eastAsia="Times New Roman" w:hAnsi="GHEA Grapalat" w:cs="Calibri"/>
                <w:b/>
                <w:bCs/>
                <w:color w:val="203764"/>
                <w:lang w:val="hy-AM"/>
              </w:rPr>
              <w:t>2025</w:t>
            </w:r>
          </w:p>
        </w:tc>
        <w:tc>
          <w:tcPr>
            <w:tcW w:w="1637" w:type="dxa"/>
          </w:tcPr>
          <w:p w14:paraId="076C4403" w14:textId="77777777" w:rsidR="00C17575" w:rsidRPr="00FB76AD" w:rsidRDefault="00C17575"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203764"/>
                <w:lang w:val="hy-AM"/>
              </w:rPr>
            </w:pPr>
            <w:r w:rsidRPr="00FB76AD">
              <w:rPr>
                <w:rFonts w:ascii="GHEA Grapalat" w:eastAsia="Times New Roman" w:hAnsi="GHEA Grapalat" w:cs="Calibri"/>
                <w:b/>
                <w:bCs/>
                <w:color w:val="203764"/>
                <w:lang w:val="hy-AM"/>
              </w:rPr>
              <w:t>Ընդամենը</w:t>
            </w:r>
          </w:p>
        </w:tc>
      </w:tr>
      <w:tr w:rsidR="00C17575" w:rsidRPr="00FB76AD" w14:paraId="1E3FFA7B" w14:textId="77777777" w:rsidTr="002B5633">
        <w:trPr>
          <w:cnfStyle w:val="000000100000" w:firstRow="0" w:lastRow="0" w:firstColumn="0" w:lastColumn="0" w:oddVBand="0" w:evenVBand="0" w:oddHBand="1"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743" w:type="dxa"/>
            <w:noWrap/>
            <w:hideMark/>
          </w:tcPr>
          <w:p w14:paraId="5EB4B603" w14:textId="77777777" w:rsidR="00C17575" w:rsidRPr="00FB76AD" w:rsidRDefault="00C17575" w:rsidP="00D530E9">
            <w:pPr>
              <w:jc w:val="right"/>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1</w:t>
            </w:r>
          </w:p>
        </w:tc>
        <w:tc>
          <w:tcPr>
            <w:tcW w:w="6277" w:type="dxa"/>
            <w:gridSpan w:val="2"/>
            <w:hideMark/>
          </w:tcPr>
          <w:p w14:paraId="55B783BB" w14:textId="77777777" w:rsidR="00C17575" w:rsidRPr="00900128" w:rsidRDefault="00C17575"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ՊԵԿ մարդկային ռեսուրսների կառավարման</w:t>
            </w:r>
            <w:r w:rsidR="007843B3" w:rsidRPr="00900128">
              <w:rPr>
                <w:rFonts w:ascii="GHEA Grapalat" w:eastAsia="Times New Roman" w:hAnsi="GHEA Grapalat" w:cs="Calibri"/>
                <w:color w:val="000000"/>
                <w:lang w:val="hy-AM"/>
              </w:rPr>
              <w:t xml:space="preserve"> արդի</w:t>
            </w:r>
            <w:r w:rsidRPr="00FB76AD">
              <w:rPr>
                <w:rFonts w:ascii="GHEA Grapalat" w:eastAsia="Times New Roman" w:hAnsi="GHEA Grapalat" w:cs="Calibri"/>
                <w:color w:val="000000"/>
                <w:lang w:val="hy-AM"/>
              </w:rPr>
              <w:t xml:space="preserve"> համակարգ</w:t>
            </w:r>
            <w:r w:rsidR="007843B3" w:rsidRPr="00900128">
              <w:rPr>
                <w:rFonts w:ascii="GHEA Grapalat" w:eastAsia="Times New Roman" w:hAnsi="GHEA Grapalat" w:cs="Calibri"/>
                <w:color w:val="000000"/>
                <w:lang w:val="hy-AM"/>
              </w:rPr>
              <w:t xml:space="preserve">ի ներդրում </w:t>
            </w:r>
          </w:p>
        </w:tc>
        <w:tc>
          <w:tcPr>
            <w:tcW w:w="1260" w:type="dxa"/>
            <w:noWrap/>
          </w:tcPr>
          <w:p w14:paraId="7C457353"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135</w:t>
            </w:r>
          </w:p>
        </w:tc>
        <w:tc>
          <w:tcPr>
            <w:tcW w:w="1080" w:type="dxa"/>
            <w:noWrap/>
            <w:hideMark/>
          </w:tcPr>
          <w:p w14:paraId="0F66218E"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080" w:type="dxa"/>
            <w:noWrap/>
            <w:hideMark/>
          </w:tcPr>
          <w:p w14:paraId="5C21F55D"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00" w:type="dxa"/>
            <w:noWrap/>
            <w:hideMark/>
          </w:tcPr>
          <w:p w14:paraId="1DCED424"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800" w:type="dxa"/>
          </w:tcPr>
          <w:p w14:paraId="22AD3D60"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637" w:type="dxa"/>
            <w:noWrap/>
            <w:hideMark/>
          </w:tcPr>
          <w:p w14:paraId="6B184C9C" w14:textId="77777777" w:rsidR="00C17575" w:rsidRPr="00FB76AD" w:rsidRDefault="00C17575" w:rsidP="00DE20C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w:t>
            </w:r>
            <w:r>
              <w:rPr>
                <w:rFonts w:ascii="GHEA Grapalat" w:eastAsia="Times New Roman" w:hAnsi="GHEA Grapalat" w:cs="Calibri"/>
                <w:color w:val="000000"/>
              </w:rPr>
              <w:t>3</w:t>
            </w:r>
            <w:r w:rsidRPr="00FB76AD">
              <w:rPr>
                <w:rFonts w:ascii="GHEA Grapalat" w:eastAsia="Times New Roman" w:hAnsi="GHEA Grapalat" w:cs="Calibri"/>
                <w:color w:val="000000"/>
              </w:rPr>
              <w:t>5</w:t>
            </w:r>
          </w:p>
        </w:tc>
      </w:tr>
      <w:tr w:rsidR="00C17575" w:rsidRPr="00FB76AD" w14:paraId="740524A2" w14:textId="77777777" w:rsidTr="002B5633">
        <w:trPr>
          <w:trHeight w:val="488"/>
        </w:trPr>
        <w:tc>
          <w:tcPr>
            <w:cnfStyle w:val="001000000000" w:firstRow="0" w:lastRow="0" w:firstColumn="1" w:lastColumn="0" w:oddVBand="0" w:evenVBand="0" w:oddHBand="0" w:evenHBand="0" w:firstRowFirstColumn="0" w:firstRowLastColumn="0" w:lastRowFirstColumn="0" w:lastRowLastColumn="0"/>
            <w:tcW w:w="743" w:type="dxa"/>
            <w:noWrap/>
            <w:hideMark/>
          </w:tcPr>
          <w:p w14:paraId="1778F343" w14:textId="77777777" w:rsidR="00C17575" w:rsidRPr="00FB76AD" w:rsidRDefault="00C17575" w:rsidP="00D530E9">
            <w:pPr>
              <w:jc w:val="right"/>
              <w:rPr>
                <w:rFonts w:ascii="GHEA Grapalat" w:eastAsia="Times New Roman" w:hAnsi="GHEA Grapalat" w:cs="Calibri"/>
                <w:color w:val="000000"/>
              </w:rPr>
            </w:pPr>
            <w:r w:rsidRPr="00FB76AD">
              <w:rPr>
                <w:rFonts w:ascii="GHEA Grapalat" w:eastAsia="Times New Roman" w:hAnsi="GHEA Grapalat" w:cs="Calibri"/>
                <w:color w:val="000000"/>
              </w:rPr>
              <w:t>2</w:t>
            </w:r>
          </w:p>
        </w:tc>
        <w:tc>
          <w:tcPr>
            <w:tcW w:w="6277" w:type="dxa"/>
            <w:gridSpan w:val="2"/>
            <w:noWrap/>
            <w:hideMark/>
          </w:tcPr>
          <w:p w14:paraId="16191C1F" w14:textId="77777777" w:rsidR="00C17575" w:rsidRPr="00FB76AD" w:rsidRDefault="00C17575"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Աշխատանքի դիմաց արժանավայել հատուցման համակարգ</w:t>
            </w:r>
            <w:r w:rsidR="00635F82">
              <w:rPr>
                <w:rFonts w:ascii="GHEA Grapalat" w:eastAsia="Times New Roman" w:hAnsi="GHEA Grapalat" w:cs="Calibri"/>
                <w:color w:val="000000"/>
              </w:rPr>
              <w:t>ի ներդրում</w:t>
            </w:r>
          </w:p>
        </w:tc>
        <w:tc>
          <w:tcPr>
            <w:tcW w:w="1260" w:type="dxa"/>
            <w:noWrap/>
            <w:hideMark/>
          </w:tcPr>
          <w:p w14:paraId="5C588F60"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6</w:t>
            </w:r>
          </w:p>
        </w:tc>
        <w:tc>
          <w:tcPr>
            <w:tcW w:w="1080" w:type="dxa"/>
            <w:noWrap/>
            <w:hideMark/>
          </w:tcPr>
          <w:p w14:paraId="4C8145F8"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080" w:type="dxa"/>
            <w:noWrap/>
            <w:hideMark/>
          </w:tcPr>
          <w:p w14:paraId="16660ABF"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00" w:type="dxa"/>
            <w:noWrap/>
            <w:hideMark/>
          </w:tcPr>
          <w:p w14:paraId="63B6F815"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800" w:type="dxa"/>
          </w:tcPr>
          <w:p w14:paraId="7D582E64"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p>
        </w:tc>
        <w:tc>
          <w:tcPr>
            <w:tcW w:w="1637" w:type="dxa"/>
            <w:noWrap/>
            <w:hideMark/>
          </w:tcPr>
          <w:p w14:paraId="3AF8C0B1"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6</w:t>
            </w:r>
          </w:p>
        </w:tc>
      </w:tr>
      <w:tr w:rsidR="00B27900" w:rsidRPr="00117655" w14:paraId="49315602" w14:textId="77777777" w:rsidTr="002B5633">
        <w:trPr>
          <w:cnfStyle w:val="000000100000" w:firstRow="0" w:lastRow="0" w:firstColumn="0" w:lastColumn="0" w:oddVBand="0" w:evenVBand="0" w:oddHBand="1"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2273" w:type="dxa"/>
            <w:gridSpan w:val="2"/>
            <w:shd w:val="clear" w:color="auto" w:fill="9CC2E5" w:themeFill="accent1" w:themeFillTint="99"/>
          </w:tcPr>
          <w:p w14:paraId="045B4EFF" w14:textId="77777777" w:rsidR="00B27900" w:rsidRPr="00FB76AD" w:rsidRDefault="00B27900" w:rsidP="00D530E9">
            <w:pPr>
              <w:rPr>
                <w:rFonts w:ascii="GHEA Grapalat" w:eastAsia="Times New Roman" w:hAnsi="GHEA Grapalat" w:cs="Calibri"/>
                <w:color w:val="203764"/>
                <w:lang w:val="hy-AM"/>
              </w:rPr>
            </w:pPr>
          </w:p>
        </w:tc>
        <w:tc>
          <w:tcPr>
            <w:tcW w:w="12504" w:type="dxa"/>
            <w:gridSpan w:val="7"/>
            <w:shd w:val="clear" w:color="auto" w:fill="9CC2E5" w:themeFill="accent1" w:themeFillTint="99"/>
            <w:noWrap/>
            <w:hideMark/>
          </w:tcPr>
          <w:p w14:paraId="3DF22EBB" w14:textId="77777777" w:rsidR="00B27900" w:rsidRPr="00FB76AD" w:rsidRDefault="00B27900"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203764"/>
                <w:lang w:val="hy-AM"/>
              </w:rPr>
            </w:pPr>
            <w:r w:rsidRPr="00FB76AD">
              <w:rPr>
                <w:rFonts w:ascii="GHEA Grapalat" w:eastAsia="Times New Roman" w:hAnsi="GHEA Grapalat" w:cs="Calibri"/>
                <w:color w:val="203764"/>
                <w:lang w:val="hy-AM"/>
              </w:rPr>
              <w:t>5.2</w:t>
            </w:r>
            <w:r w:rsidRPr="00DE20C9">
              <w:rPr>
                <w:rFonts w:ascii="GHEA Grapalat" w:eastAsia="Times New Roman" w:hAnsi="GHEA Grapalat" w:cs="Calibri"/>
                <w:color w:val="203764"/>
                <w:lang w:val="hy-AM"/>
              </w:rPr>
              <w:t>.</w:t>
            </w:r>
            <w:r w:rsidRPr="00FB76AD">
              <w:rPr>
                <w:rFonts w:ascii="GHEA Grapalat" w:eastAsia="Times New Roman" w:hAnsi="GHEA Grapalat" w:cs="Calibri"/>
                <w:color w:val="203764"/>
                <w:lang w:val="hy-AM"/>
              </w:rPr>
              <w:t xml:space="preserve"> Ենթանպատակ</w:t>
            </w:r>
          </w:p>
          <w:p w14:paraId="0EF78837" w14:textId="77777777" w:rsidR="00B27900" w:rsidRPr="00FB76AD" w:rsidRDefault="00B27900"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b/>
                <w:sz w:val="20"/>
                <w:szCs w:val="20"/>
                <w:lang w:val="hy-AM"/>
              </w:rPr>
            </w:pPr>
            <w:r w:rsidRPr="00FB76AD">
              <w:rPr>
                <w:rFonts w:ascii="GHEA Grapalat" w:eastAsia="Times New Roman" w:hAnsi="GHEA Grapalat" w:cs="Calibri"/>
                <w:color w:val="203764"/>
                <w:lang w:val="hy-AM"/>
              </w:rPr>
              <w:t>Մասնագիտական կրթության, վերապատրաստման և որակավորման համակարգի արդիականացում</w:t>
            </w:r>
          </w:p>
        </w:tc>
      </w:tr>
      <w:tr w:rsidR="00C17575" w:rsidRPr="00FB76AD" w14:paraId="5E566A52" w14:textId="77777777" w:rsidTr="002B5633">
        <w:trPr>
          <w:trHeight w:val="488"/>
        </w:trPr>
        <w:tc>
          <w:tcPr>
            <w:cnfStyle w:val="001000000000" w:firstRow="0" w:lastRow="0" w:firstColumn="1" w:lastColumn="0" w:oddVBand="0" w:evenVBand="0" w:oddHBand="0" w:evenHBand="0" w:firstRowFirstColumn="0" w:firstRowLastColumn="0" w:lastRowFirstColumn="0" w:lastRowLastColumn="0"/>
            <w:tcW w:w="743" w:type="dxa"/>
            <w:noWrap/>
            <w:hideMark/>
          </w:tcPr>
          <w:p w14:paraId="04BD7521" w14:textId="77777777" w:rsidR="00C17575" w:rsidRPr="00FB76AD" w:rsidRDefault="00C17575" w:rsidP="00D530E9">
            <w:pPr>
              <w:jc w:val="right"/>
              <w:rPr>
                <w:rFonts w:ascii="GHEA Grapalat" w:eastAsia="Times New Roman" w:hAnsi="GHEA Grapalat" w:cs="Calibri"/>
                <w:color w:val="000000"/>
              </w:rPr>
            </w:pPr>
            <w:r w:rsidRPr="00FB76AD">
              <w:rPr>
                <w:rFonts w:ascii="GHEA Grapalat" w:eastAsia="Times New Roman" w:hAnsi="GHEA Grapalat" w:cs="Calibri"/>
                <w:color w:val="000000"/>
              </w:rPr>
              <w:t>1</w:t>
            </w:r>
          </w:p>
        </w:tc>
        <w:tc>
          <w:tcPr>
            <w:tcW w:w="6277" w:type="dxa"/>
            <w:gridSpan w:val="2"/>
            <w:hideMark/>
          </w:tcPr>
          <w:p w14:paraId="734323C4" w14:textId="77777777" w:rsidR="00C17575" w:rsidRPr="00FB76AD" w:rsidRDefault="00C17575" w:rsidP="00635F82">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«Ուսումնական կենտրոն» ՊՈԱԿ</w:t>
            </w:r>
            <w:r w:rsidR="00635F82">
              <w:rPr>
                <w:rFonts w:ascii="GHEA Grapalat" w:eastAsia="Times New Roman" w:hAnsi="GHEA Grapalat" w:cs="Calibri"/>
                <w:color w:val="000000"/>
              </w:rPr>
              <w:t>-ի արդիականացում</w:t>
            </w:r>
          </w:p>
        </w:tc>
        <w:tc>
          <w:tcPr>
            <w:tcW w:w="1260" w:type="dxa"/>
            <w:noWrap/>
            <w:hideMark/>
          </w:tcPr>
          <w:p w14:paraId="71BFF98E"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100</w:t>
            </w:r>
          </w:p>
        </w:tc>
        <w:tc>
          <w:tcPr>
            <w:tcW w:w="1080" w:type="dxa"/>
            <w:noWrap/>
            <w:hideMark/>
          </w:tcPr>
          <w:p w14:paraId="6CD5B764"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100</w:t>
            </w:r>
          </w:p>
        </w:tc>
        <w:tc>
          <w:tcPr>
            <w:tcW w:w="1080" w:type="dxa"/>
            <w:noWrap/>
            <w:hideMark/>
          </w:tcPr>
          <w:p w14:paraId="5DE96C71" w14:textId="77777777" w:rsidR="00C17575" w:rsidRPr="00FB76AD" w:rsidRDefault="00C17575" w:rsidP="00DE20C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w:t>
            </w:r>
            <w:r>
              <w:rPr>
                <w:rFonts w:ascii="GHEA Grapalat" w:eastAsia="Times New Roman" w:hAnsi="GHEA Grapalat" w:cs="Calibri"/>
                <w:color w:val="000000"/>
              </w:rPr>
              <w:t>5</w:t>
            </w:r>
            <w:r w:rsidRPr="00FB76AD">
              <w:rPr>
                <w:rFonts w:ascii="GHEA Grapalat" w:eastAsia="Times New Roman" w:hAnsi="GHEA Grapalat" w:cs="Calibri"/>
                <w:color w:val="000000"/>
              </w:rPr>
              <w:t>0</w:t>
            </w:r>
          </w:p>
        </w:tc>
        <w:tc>
          <w:tcPr>
            <w:tcW w:w="900" w:type="dxa"/>
            <w:noWrap/>
            <w:hideMark/>
          </w:tcPr>
          <w:p w14:paraId="5EF2014B" w14:textId="77777777" w:rsidR="00C17575" w:rsidRPr="00FB76AD" w:rsidRDefault="00C17575" w:rsidP="00DE20C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w:t>
            </w:r>
            <w:r>
              <w:rPr>
                <w:rFonts w:ascii="GHEA Grapalat" w:eastAsia="Times New Roman" w:hAnsi="GHEA Grapalat" w:cs="Calibri"/>
                <w:color w:val="000000"/>
              </w:rPr>
              <w:t>5</w:t>
            </w:r>
            <w:r w:rsidRPr="00FB76AD">
              <w:rPr>
                <w:rFonts w:ascii="GHEA Grapalat" w:eastAsia="Times New Roman" w:hAnsi="GHEA Grapalat" w:cs="Calibri"/>
                <w:color w:val="000000"/>
              </w:rPr>
              <w:t>0</w:t>
            </w:r>
          </w:p>
        </w:tc>
        <w:tc>
          <w:tcPr>
            <w:tcW w:w="1800" w:type="dxa"/>
          </w:tcPr>
          <w:p w14:paraId="052876B6" w14:textId="77777777" w:rsidR="00C17575" w:rsidRPr="00DE20C9"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150</w:t>
            </w:r>
          </w:p>
        </w:tc>
        <w:tc>
          <w:tcPr>
            <w:tcW w:w="1637" w:type="dxa"/>
            <w:noWrap/>
            <w:hideMark/>
          </w:tcPr>
          <w:p w14:paraId="7C5EDD22"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650</w:t>
            </w:r>
          </w:p>
        </w:tc>
      </w:tr>
      <w:tr w:rsidR="00C17575" w:rsidRPr="00FB76AD" w14:paraId="6546BAA2" w14:textId="77777777" w:rsidTr="002B5633">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743" w:type="dxa"/>
            <w:noWrap/>
            <w:hideMark/>
          </w:tcPr>
          <w:p w14:paraId="3439A721" w14:textId="77777777" w:rsidR="00C17575" w:rsidRPr="00FB76AD" w:rsidRDefault="00C17575" w:rsidP="00D530E9">
            <w:pPr>
              <w:jc w:val="right"/>
              <w:rPr>
                <w:rFonts w:ascii="GHEA Grapalat" w:eastAsia="Times New Roman" w:hAnsi="GHEA Grapalat" w:cs="Calibri"/>
                <w:color w:val="000000"/>
              </w:rPr>
            </w:pPr>
            <w:r w:rsidRPr="00FB76AD">
              <w:rPr>
                <w:rFonts w:ascii="GHEA Grapalat" w:eastAsia="Times New Roman" w:hAnsi="GHEA Grapalat" w:cs="Calibri"/>
                <w:color w:val="000000"/>
              </w:rPr>
              <w:t>2</w:t>
            </w:r>
          </w:p>
        </w:tc>
        <w:tc>
          <w:tcPr>
            <w:tcW w:w="6277" w:type="dxa"/>
            <w:gridSpan w:val="2"/>
            <w:hideMark/>
          </w:tcPr>
          <w:p w14:paraId="22CD6093" w14:textId="77777777" w:rsidR="00C17575" w:rsidRPr="00FB76AD" w:rsidRDefault="00C17575"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Հարկային և մաքսային ծառայության ընդունելության գործընթաց</w:t>
            </w:r>
            <w:r w:rsidR="00756E12">
              <w:rPr>
                <w:rFonts w:ascii="GHEA Grapalat" w:eastAsia="Times New Roman" w:hAnsi="GHEA Grapalat" w:cs="Calibri"/>
                <w:color w:val="000000"/>
              </w:rPr>
              <w:t>ի վերանայում</w:t>
            </w:r>
          </w:p>
        </w:tc>
        <w:tc>
          <w:tcPr>
            <w:tcW w:w="1260" w:type="dxa"/>
            <w:noWrap/>
            <w:hideMark/>
          </w:tcPr>
          <w:p w14:paraId="3BFEBB19"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50</w:t>
            </w:r>
          </w:p>
        </w:tc>
        <w:tc>
          <w:tcPr>
            <w:tcW w:w="1080" w:type="dxa"/>
            <w:noWrap/>
            <w:hideMark/>
          </w:tcPr>
          <w:p w14:paraId="365C83CD" w14:textId="77777777" w:rsidR="00C17575" w:rsidRPr="00D10552" w:rsidRDefault="008638C2"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2"/>
                <w:szCs w:val="22"/>
              </w:rPr>
            </w:pPr>
            <w:r w:rsidRPr="00D10552">
              <w:rPr>
                <w:rFonts w:ascii="GHEA Grapalat" w:eastAsia="Times New Roman" w:hAnsi="GHEA Grapalat" w:cs="Times New Roman"/>
              </w:rPr>
              <w:t>35</w:t>
            </w:r>
          </w:p>
        </w:tc>
        <w:tc>
          <w:tcPr>
            <w:tcW w:w="1080" w:type="dxa"/>
            <w:noWrap/>
            <w:hideMark/>
          </w:tcPr>
          <w:p w14:paraId="16392186"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00" w:type="dxa"/>
            <w:noWrap/>
            <w:hideMark/>
          </w:tcPr>
          <w:p w14:paraId="28C7C130"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800" w:type="dxa"/>
          </w:tcPr>
          <w:p w14:paraId="124B080F"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p>
        </w:tc>
        <w:tc>
          <w:tcPr>
            <w:tcW w:w="1637" w:type="dxa"/>
            <w:noWrap/>
            <w:hideMark/>
          </w:tcPr>
          <w:p w14:paraId="6380F513" w14:textId="77777777" w:rsidR="00C17575" w:rsidRPr="00FB76AD"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85</w:t>
            </w:r>
          </w:p>
        </w:tc>
      </w:tr>
      <w:tr w:rsidR="00C17575" w:rsidRPr="00FB76AD" w14:paraId="434ACE14" w14:textId="77777777" w:rsidTr="002B5633">
        <w:trPr>
          <w:trHeight w:val="488"/>
        </w:trPr>
        <w:tc>
          <w:tcPr>
            <w:cnfStyle w:val="001000000000" w:firstRow="0" w:lastRow="0" w:firstColumn="1" w:lastColumn="0" w:oddVBand="0" w:evenVBand="0" w:oddHBand="0" w:evenHBand="0" w:firstRowFirstColumn="0" w:firstRowLastColumn="0" w:lastRowFirstColumn="0" w:lastRowLastColumn="0"/>
            <w:tcW w:w="743" w:type="dxa"/>
            <w:noWrap/>
            <w:hideMark/>
          </w:tcPr>
          <w:p w14:paraId="6572C5CC" w14:textId="77777777" w:rsidR="00C17575" w:rsidRPr="00FB76AD" w:rsidRDefault="00C17575" w:rsidP="00D530E9">
            <w:pPr>
              <w:jc w:val="right"/>
              <w:rPr>
                <w:rFonts w:ascii="GHEA Grapalat" w:eastAsia="Times New Roman" w:hAnsi="GHEA Grapalat" w:cs="Calibri"/>
                <w:color w:val="000000"/>
              </w:rPr>
            </w:pPr>
            <w:r w:rsidRPr="00FB76AD">
              <w:rPr>
                <w:rFonts w:ascii="GHEA Grapalat" w:eastAsia="Times New Roman" w:hAnsi="GHEA Grapalat" w:cs="Calibri"/>
                <w:color w:val="000000"/>
              </w:rPr>
              <w:t>3</w:t>
            </w:r>
          </w:p>
        </w:tc>
        <w:tc>
          <w:tcPr>
            <w:tcW w:w="6277" w:type="dxa"/>
            <w:gridSpan w:val="2"/>
            <w:hideMark/>
          </w:tcPr>
          <w:p w14:paraId="7F1B00FE" w14:textId="77777777" w:rsidR="00C17575" w:rsidRPr="00FB76AD" w:rsidRDefault="00756E12"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 xml:space="preserve">Ժամանակակից չափանիշների համապատասխանող </w:t>
            </w:r>
            <w:r w:rsidR="00C17575" w:rsidRPr="00FB76AD">
              <w:rPr>
                <w:rFonts w:ascii="GHEA Grapalat" w:eastAsia="Times New Roman" w:hAnsi="GHEA Grapalat" w:cs="Calibri"/>
                <w:color w:val="000000"/>
              </w:rPr>
              <w:t>ՊԵԿ կինոլոգիական կենտրոն</w:t>
            </w:r>
            <w:r>
              <w:rPr>
                <w:rFonts w:ascii="GHEA Grapalat" w:eastAsia="Times New Roman" w:hAnsi="GHEA Grapalat" w:cs="Calibri"/>
                <w:color w:val="000000"/>
              </w:rPr>
              <w:t>ի ստեղծում</w:t>
            </w:r>
          </w:p>
        </w:tc>
        <w:tc>
          <w:tcPr>
            <w:tcW w:w="1260" w:type="dxa"/>
            <w:noWrap/>
            <w:hideMark/>
          </w:tcPr>
          <w:p w14:paraId="4A0200F7"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20</w:t>
            </w:r>
          </w:p>
        </w:tc>
        <w:tc>
          <w:tcPr>
            <w:tcW w:w="1080" w:type="dxa"/>
            <w:noWrap/>
            <w:hideMark/>
          </w:tcPr>
          <w:p w14:paraId="49EBE4C3"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20</w:t>
            </w:r>
          </w:p>
        </w:tc>
        <w:tc>
          <w:tcPr>
            <w:tcW w:w="1080" w:type="dxa"/>
            <w:noWrap/>
            <w:hideMark/>
          </w:tcPr>
          <w:p w14:paraId="79B3EF4B"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13</w:t>
            </w:r>
          </w:p>
        </w:tc>
        <w:tc>
          <w:tcPr>
            <w:tcW w:w="900" w:type="dxa"/>
            <w:noWrap/>
            <w:hideMark/>
          </w:tcPr>
          <w:p w14:paraId="06F00404" w14:textId="77777777" w:rsidR="00C17575" w:rsidRPr="00FB76AD" w:rsidRDefault="00C17575" w:rsidP="00DE20C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1</w:t>
            </w:r>
            <w:r>
              <w:rPr>
                <w:rFonts w:ascii="GHEA Grapalat" w:eastAsia="Times New Roman" w:hAnsi="GHEA Grapalat" w:cs="Calibri"/>
                <w:color w:val="000000"/>
              </w:rPr>
              <w:t>3</w:t>
            </w:r>
          </w:p>
        </w:tc>
        <w:tc>
          <w:tcPr>
            <w:tcW w:w="1800" w:type="dxa"/>
          </w:tcPr>
          <w:p w14:paraId="40D6B2FE" w14:textId="77777777" w:rsidR="00C17575" w:rsidRPr="00DE20C9"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Pr>
                <w:rFonts w:ascii="GHEA Grapalat" w:eastAsia="Times New Roman" w:hAnsi="GHEA Grapalat" w:cs="Calibri"/>
                <w:color w:val="000000"/>
              </w:rPr>
              <w:t>12</w:t>
            </w:r>
          </w:p>
        </w:tc>
        <w:tc>
          <w:tcPr>
            <w:tcW w:w="1637" w:type="dxa"/>
            <w:noWrap/>
            <w:hideMark/>
          </w:tcPr>
          <w:p w14:paraId="079D9431" w14:textId="77777777" w:rsidR="00C17575" w:rsidRPr="00FB76AD" w:rsidRDefault="00C17575"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rPr>
            </w:pPr>
            <w:r w:rsidRPr="00FB76AD">
              <w:rPr>
                <w:rFonts w:ascii="GHEA Grapalat" w:eastAsia="Times New Roman" w:hAnsi="GHEA Grapalat" w:cs="Calibri"/>
                <w:color w:val="000000"/>
              </w:rPr>
              <w:t>78</w:t>
            </w:r>
          </w:p>
        </w:tc>
      </w:tr>
      <w:tr w:rsidR="00C17575" w:rsidRPr="009425F5" w14:paraId="5E6B5EF6" w14:textId="77777777" w:rsidTr="002B5633">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7020" w:type="dxa"/>
            <w:gridSpan w:val="3"/>
            <w:noWrap/>
          </w:tcPr>
          <w:p w14:paraId="27D0AA89" w14:textId="77777777" w:rsidR="00C17575" w:rsidRPr="00FB76AD" w:rsidRDefault="00C17575" w:rsidP="00D530E9">
            <w:pPr>
              <w:rPr>
                <w:rFonts w:ascii="GHEA Grapalat" w:eastAsia="Times New Roman" w:hAnsi="GHEA Grapalat" w:cs="Calibri"/>
                <w:color w:val="000000"/>
                <w:lang w:val="hy-AM"/>
              </w:rPr>
            </w:pPr>
            <w:r w:rsidRPr="00FB76AD">
              <w:rPr>
                <w:rFonts w:ascii="GHEA Grapalat" w:eastAsia="Times New Roman" w:hAnsi="GHEA Grapalat" w:cs="Calibri"/>
                <w:color w:val="000000"/>
                <w:lang w:val="hy-AM"/>
              </w:rPr>
              <w:t>Ընդամենը</w:t>
            </w:r>
          </w:p>
        </w:tc>
        <w:tc>
          <w:tcPr>
            <w:tcW w:w="1260" w:type="dxa"/>
            <w:noWrap/>
          </w:tcPr>
          <w:p w14:paraId="0B2B185F" w14:textId="77777777" w:rsidR="00C17575" w:rsidRPr="00DE20C9"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311</w:t>
            </w:r>
          </w:p>
        </w:tc>
        <w:tc>
          <w:tcPr>
            <w:tcW w:w="1080" w:type="dxa"/>
            <w:noWrap/>
          </w:tcPr>
          <w:p w14:paraId="0F52BCBF" w14:textId="77777777" w:rsidR="00C17575" w:rsidRPr="00FB76AD" w:rsidRDefault="00C17575" w:rsidP="00DE20C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lang w:val="hy-AM"/>
              </w:rPr>
            </w:pPr>
            <w:r>
              <w:rPr>
                <w:rFonts w:ascii="GHEA Grapalat" w:eastAsia="Times New Roman" w:hAnsi="GHEA Grapalat" w:cs="Calibri"/>
                <w:b/>
                <w:color w:val="000000"/>
              </w:rPr>
              <w:t>155</w:t>
            </w:r>
          </w:p>
        </w:tc>
        <w:tc>
          <w:tcPr>
            <w:tcW w:w="1080" w:type="dxa"/>
            <w:noWrap/>
          </w:tcPr>
          <w:p w14:paraId="741FA2C2" w14:textId="77777777" w:rsidR="00C17575" w:rsidRPr="00FB76AD" w:rsidRDefault="00C17575" w:rsidP="00DE20C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lang w:val="hy-AM"/>
              </w:rPr>
            </w:pPr>
            <w:r w:rsidRPr="00FB76AD">
              <w:rPr>
                <w:rFonts w:ascii="GHEA Grapalat" w:eastAsia="Times New Roman" w:hAnsi="GHEA Grapalat" w:cs="Calibri"/>
                <w:b/>
                <w:color w:val="000000"/>
                <w:lang w:val="hy-AM"/>
              </w:rPr>
              <w:t>1</w:t>
            </w:r>
            <w:r>
              <w:rPr>
                <w:rFonts w:ascii="GHEA Grapalat" w:eastAsia="Times New Roman" w:hAnsi="GHEA Grapalat" w:cs="Calibri"/>
                <w:b/>
                <w:color w:val="000000"/>
              </w:rPr>
              <w:t>6</w:t>
            </w:r>
            <w:r w:rsidRPr="00FB76AD">
              <w:rPr>
                <w:rFonts w:ascii="GHEA Grapalat" w:eastAsia="Times New Roman" w:hAnsi="GHEA Grapalat" w:cs="Calibri"/>
                <w:b/>
                <w:color w:val="000000"/>
                <w:lang w:val="hy-AM"/>
              </w:rPr>
              <w:t>3</w:t>
            </w:r>
          </w:p>
        </w:tc>
        <w:tc>
          <w:tcPr>
            <w:tcW w:w="900" w:type="dxa"/>
            <w:noWrap/>
          </w:tcPr>
          <w:p w14:paraId="7CB3CF3B" w14:textId="77777777" w:rsidR="00C17575" w:rsidRPr="00FB76AD" w:rsidRDefault="00C17575" w:rsidP="00DE20C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lang w:val="hy-AM"/>
              </w:rPr>
            </w:pPr>
            <w:r w:rsidRPr="00FB76AD">
              <w:rPr>
                <w:rFonts w:ascii="GHEA Grapalat" w:eastAsia="Times New Roman" w:hAnsi="GHEA Grapalat" w:cs="Calibri"/>
                <w:b/>
                <w:color w:val="000000"/>
                <w:lang w:val="hy-AM"/>
              </w:rPr>
              <w:t>1</w:t>
            </w:r>
            <w:r>
              <w:rPr>
                <w:rFonts w:ascii="GHEA Grapalat" w:eastAsia="Times New Roman" w:hAnsi="GHEA Grapalat" w:cs="Calibri"/>
                <w:b/>
                <w:color w:val="000000"/>
              </w:rPr>
              <w:t>63</w:t>
            </w:r>
          </w:p>
        </w:tc>
        <w:tc>
          <w:tcPr>
            <w:tcW w:w="1800" w:type="dxa"/>
          </w:tcPr>
          <w:p w14:paraId="1921F3DC" w14:textId="77777777" w:rsidR="00C17575" w:rsidRPr="00DE20C9"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162</w:t>
            </w:r>
          </w:p>
        </w:tc>
        <w:tc>
          <w:tcPr>
            <w:tcW w:w="1637" w:type="dxa"/>
            <w:noWrap/>
          </w:tcPr>
          <w:p w14:paraId="46950847" w14:textId="77777777" w:rsidR="00C17575" w:rsidRPr="00DE20C9" w:rsidRDefault="00C17575"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rPr>
            </w:pPr>
            <w:r>
              <w:rPr>
                <w:rFonts w:ascii="GHEA Grapalat" w:eastAsia="Times New Roman" w:hAnsi="GHEA Grapalat" w:cs="Calibri"/>
                <w:b/>
                <w:color w:val="000000"/>
              </w:rPr>
              <w:t>954</w:t>
            </w:r>
          </w:p>
        </w:tc>
      </w:tr>
    </w:tbl>
    <w:p w14:paraId="5826F508" w14:textId="77777777" w:rsidR="00BE13CB" w:rsidRDefault="00BE13CB" w:rsidP="00D530E9">
      <w:pPr>
        <w:rPr>
          <w:rFonts w:ascii="GHEA Grapalat" w:hAnsi="GHEA Grapalat"/>
          <w:lang w:val="hy-AM"/>
        </w:rPr>
      </w:pPr>
    </w:p>
    <w:p w14:paraId="699322CC" w14:textId="77777777" w:rsidR="00BE13CB" w:rsidRDefault="00BE13CB">
      <w:pPr>
        <w:spacing w:after="160" w:line="259" w:lineRule="auto"/>
        <w:rPr>
          <w:rFonts w:ascii="GHEA Grapalat" w:hAnsi="GHEA Grapalat"/>
          <w:lang w:val="hy-AM"/>
        </w:rPr>
      </w:pPr>
      <w:r>
        <w:rPr>
          <w:rFonts w:ascii="GHEA Grapalat" w:hAnsi="GHEA Grapalat"/>
          <w:lang w:val="hy-AM"/>
        </w:rPr>
        <w:br w:type="page"/>
      </w:r>
    </w:p>
    <w:p w14:paraId="4CAAE5B8" w14:textId="77777777" w:rsidR="00910F12" w:rsidRPr="00910F12" w:rsidRDefault="00910F12" w:rsidP="00910F12">
      <w:pPr>
        <w:pStyle w:val="Heading1"/>
        <w:rPr>
          <w:lang w:val="en-US"/>
        </w:rPr>
      </w:pPr>
      <w:bookmarkStart w:id="121" w:name="_Toc54029718"/>
      <w:r w:rsidRPr="00FB76AD">
        <w:lastRenderedPageBreak/>
        <w:t xml:space="preserve">ՀԱՎԵԼՎԱԾ </w:t>
      </w:r>
      <w:r>
        <w:rPr>
          <w:lang w:val="en-US"/>
        </w:rPr>
        <w:t>3</w:t>
      </w:r>
      <w:r w:rsidRPr="00FB76AD">
        <w:t xml:space="preserve">. Ռազմավարության </w:t>
      </w:r>
      <w:r>
        <w:rPr>
          <w:lang w:val="en-US"/>
        </w:rPr>
        <w:t>մ</w:t>
      </w:r>
      <w:r w:rsidRPr="00FB76AD">
        <w:t>իջոցառումների</w:t>
      </w:r>
      <w:r>
        <w:t xml:space="preserve"> </w:t>
      </w:r>
      <w:r>
        <w:rPr>
          <w:lang w:val="en-US"/>
        </w:rPr>
        <w:t>կատարման ժամանակացույց</w:t>
      </w:r>
      <w:r w:rsidR="00B171EF">
        <w:rPr>
          <w:lang w:val="en-US"/>
        </w:rPr>
        <w:t>ը</w:t>
      </w:r>
      <w:bookmarkEnd w:id="121"/>
    </w:p>
    <w:p w14:paraId="533B961D" w14:textId="77777777" w:rsidR="00910F12" w:rsidRDefault="00910F12">
      <w:pPr>
        <w:spacing w:after="160" w:line="259" w:lineRule="auto"/>
        <w:rPr>
          <w:rFonts w:ascii="GHEA Grapalat" w:hAnsi="GHEA Grapalat"/>
          <w:lang w:val="hy-AM"/>
        </w:rPr>
      </w:pPr>
    </w:p>
    <w:tbl>
      <w:tblPr>
        <w:tblStyle w:val="MediumGrid3-Accent1"/>
        <w:tblW w:w="5396" w:type="pct"/>
        <w:tblInd w:w="-459" w:type="dxa"/>
        <w:tblLayout w:type="fixed"/>
        <w:tblLook w:val="04A0" w:firstRow="1" w:lastRow="0" w:firstColumn="1" w:lastColumn="0" w:noHBand="0" w:noVBand="1"/>
      </w:tblPr>
      <w:tblGrid>
        <w:gridCol w:w="3409"/>
        <w:gridCol w:w="2553"/>
        <w:gridCol w:w="6516"/>
        <w:gridCol w:w="2264"/>
      </w:tblGrid>
      <w:tr w:rsidR="00641275" w:rsidRPr="00BD4473" w14:paraId="3EF30E77" w14:textId="77777777" w:rsidTr="00BE13CB">
        <w:trPr>
          <w:cnfStyle w:val="100000000000" w:firstRow="1" w:lastRow="0" w:firstColumn="0" w:lastColumn="0" w:oddVBand="0" w:evenVBand="0" w:oddHBand="0" w:evenHBand="0" w:firstRowFirstColumn="0" w:firstRowLastColumn="0" w:lastRowFirstColumn="0" w:lastRowLastColumn="0"/>
          <w:trHeight w:val="860"/>
        </w:trPr>
        <w:tc>
          <w:tcPr>
            <w:cnfStyle w:val="001000000000" w:firstRow="0" w:lastRow="0" w:firstColumn="1" w:lastColumn="0" w:oddVBand="0" w:evenVBand="0" w:oddHBand="0" w:evenHBand="0" w:firstRowFirstColumn="0" w:firstRowLastColumn="0" w:lastRowFirstColumn="0" w:lastRowLastColumn="0"/>
            <w:tcW w:w="1156" w:type="pct"/>
          </w:tcPr>
          <w:p w14:paraId="2FFAC14F" w14:textId="77777777" w:rsidR="00BD4473" w:rsidRPr="00BD4473" w:rsidRDefault="00BD4473" w:rsidP="00116B62">
            <w:pPr>
              <w:jc w:val="center"/>
              <w:rPr>
                <w:rFonts w:ascii="GHEA Grapalat" w:hAnsi="GHEA Grapalat" w:cs="Calibri"/>
                <w:b w:val="0"/>
                <w:bCs w:val="0"/>
                <w:color w:val="000000"/>
              </w:rPr>
            </w:pPr>
            <w:r w:rsidRPr="00BD4473">
              <w:rPr>
                <w:rFonts w:ascii="GHEA Grapalat" w:hAnsi="GHEA Grapalat" w:cs="Calibri"/>
                <w:color w:val="000000"/>
              </w:rPr>
              <w:t>Ռազմավարական նպատակներ</w:t>
            </w:r>
          </w:p>
        </w:tc>
        <w:tc>
          <w:tcPr>
            <w:tcW w:w="866" w:type="pct"/>
          </w:tcPr>
          <w:p w14:paraId="41D6C752" w14:textId="77777777" w:rsidR="00BD4473" w:rsidRPr="00BD4473" w:rsidRDefault="00BD4473" w:rsidP="00BD4473">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b w:val="0"/>
                <w:bCs w:val="0"/>
                <w:color w:val="000000"/>
              </w:rPr>
            </w:pPr>
            <w:r w:rsidRPr="00BD4473">
              <w:rPr>
                <w:rFonts w:ascii="GHEA Grapalat" w:hAnsi="GHEA Grapalat" w:cs="Calibri"/>
                <w:color w:val="000000"/>
              </w:rPr>
              <w:t>Ենթանպատակներ</w:t>
            </w:r>
          </w:p>
        </w:tc>
        <w:tc>
          <w:tcPr>
            <w:tcW w:w="2210" w:type="pct"/>
          </w:tcPr>
          <w:p w14:paraId="67A96389" w14:textId="77777777" w:rsidR="00BD4473" w:rsidRPr="00BD4473" w:rsidRDefault="00BD4473" w:rsidP="00116B62">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b w:val="0"/>
                <w:bCs w:val="0"/>
                <w:color w:val="000000"/>
              </w:rPr>
            </w:pPr>
            <w:r w:rsidRPr="00BD4473">
              <w:rPr>
                <w:rFonts w:ascii="GHEA Grapalat" w:hAnsi="GHEA Grapalat" w:cs="Calibri"/>
                <w:color w:val="000000"/>
              </w:rPr>
              <w:t>Միջոցառումներ</w:t>
            </w:r>
          </w:p>
        </w:tc>
        <w:tc>
          <w:tcPr>
            <w:tcW w:w="768" w:type="pct"/>
          </w:tcPr>
          <w:p w14:paraId="685C7B4C" w14:textId="77777777" w:rsidR="00BD4473" w:rsidRPr="00BD4473" w:rsidRDefault="00BD4473" w:rsidP="00116B62">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b w:val="0"/>
                <w:bCs w:val="0"/>
                <w:color w:val="000000"/>
              </w:rPr>
            </w:pPr>
            <w:r w:rsidRPr="00BD4473">
              <w:rPr>
                <w:rFonts w:ascii="GHEA Grapalat" w:hAnsi="GHEA Grapalat" w:cs="Sylfaen"/>
                <w:color w:val="000000"/>
              </w:rPr>
              <w:t>Կատարման</w:t>
            </w:r>
            <w:r w:rsidRPr="00BD4473">
              <w:rPr>
                <w:rFonts w:ascii="GHEA Grapalat" w:hAnsi="GHEA Grapalat" w:cs="Calibri"/>
                <w:color w:val="000000"/>
              </w:rPr>
              <w:t xml:space="preserve"> </w:t>
            </w:r>
            <w:r w:rsidRPr="00BD4473">
              <w:rPr>
                <w:rFonts w:ascii="GHEA Grapalat" w:hAnsi="GHEA Grapalat" w:cs="Sylfaen"/>
                <w:color w:val="000000"/>
              </w:rPr>
              <w:t>վերջնաժամկե</w:t>
            </w:r>
            <w:r w:rsidRPr="00BD4473">
              <w:rPr>
                <w:rFonts w:ascii="GHEA Grapalat" w:hAnsi="GHEA Grapalat" w:cs="Calibri"/>
                <w:color w:val="000000"/>
              </w:rPr>
              <w:t>տ</w:t>
            </w:r>
          </w:p>
        </w:tc>
      </w:tr>
      <w:tr w:rsidR="00641275" w:rsidRPr="00BD4473" w14:paraId="74383578" w14:textId="77777777" w:rsidTr="00BE13CB">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1156" w:type="pct"/>
            <w:vMerge w:val="restart"/>
          </w:tcPr>
          <w:p w14:paraId="0D7ECEBD" w14:textId="77777777" w:rsidR="00BD4473" w:rsidRPr="007149B1" w:rsidRDefault="00BD4473" w:rsidP="00116B62">
            <w:pPr>
              <w:jc w:val="center"/>
              <w:rPr>
                <w:rFonts w:ascii="GHEA Grapalat" w:hAnsi="GHEA Grapalat" w:cs="Calibri"/>
                <w:color w:val="auto"/>
                <w:sz w:val="20"/>
                <w:szCs w:val="20"/>
                <w:lang w:val="hy-AM"/>
              </w:rPr>
            </w:pPr>
            <w:r w:rsidRPr="007149B1">
              <w:rPr>
                <w:rFonts w:ascii="GHEA Grapalat" w:hAnsi="GHEA Grapalat" w:cs="Calibri"/>
                <w:color w:val="auto"/>
                <w:sz w:val="20"/>
                <w:szCs w:val="20"/>
                <w:lang w:val="hy-AM"/>
              </w:rPr>
              <w:t>1 .Կառավարման համակարգերի կատարելագործում, հարկ վճարողներին թվայնացված ծառայությունների մատուցում</w:t>
            </w:r>
          </w:p>
          <w:p w14:paraId="54CDE487" w14:textId="77777777" w:rsidR="00BD4473" w:rsidRPr="00BD4473" w:rsidRDefault="00BD4473" w:rsidP="00116B62">
            <w:pPr>
              <w:jc w:val="center"/>
              <w:rPr>
                <w:rFonts w:ascii="GHEA Grapalat" w:hAnsi="GHEA Grapalat" w:cs="Calibri"/>
                <w:sz w:val="20"/>
                <w:szCs w:val="20"/>
                <w:lang w:val="hy-AM"/>
              </w:rPr>
            </w:pPr>
          </w:p>
        </w:tc>
        <w:tc>
          <w:tcPr>
            <w:tcW w:w="866" w:type="pct"/>
            <w:vMerge w:val="restart"/>
          </w:tcPr>
          <w:p w14:paraId="79C4EDE6"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lang w:val="hy-AM"/>
              </w:rPr>
              <w:t>1 Էլեկտրոնային և թվային գործիքակազմի ներդրում և զարգացում</w:t>
            </w:r>
          </w:p>
        </w:tc>
        <w:tc>
          <w:tcPr>
            <w:tcW w:w="2210" w:type="pct"/>
          </w:tcPr>
          <w:p w14:paraId="12E78F1D" w14:textId="77777777" w:rsidR="00BD4473" w:rsidRPr="00CD7D9F"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CD7D9F">
              <w:rPr>
                <w:rFonts w:ascii="GHEA Grapalat" w:hAnsi="GHEA Grapalat" w:cs="Calibri"/>
                <w:color w:val="000000"/>
                <w:sz w:val="20"/>
                <w:szCs w:val="20"/>
                <w:lang w:val="hy-AM"/>
              </w:rPr>
              <w:t>1.</w:t>
            </w:r>
            <w:r w:rsidR="007A5011" w:rsidRPr="00CD7D9F">
              <w:rPr>
                <w:rFonts w:ascii="GHEA Grapalat" w:eastAsia="Times New Roman" w:hAnsi="GHEA Grapalat" w:cs="Calibri"/>
                <w:color w:val="000000"/>
                <w:lang w:val="hy-AM"/>
              </w:rPr>
              <w:t xml:space="preserve"> </w:t>
            </w:r>
            <w:r w:rsidR="007A5011" w:rsidRPr="007A5011">
              <w:rPr>
                <w:rFonts w:ascii="GHEA Grapalat" w:hAnsi="GHEA Grapalat" w:cs="Calibri"/>
                <w:color w:val="000000"/>
                <w:sz w:val="20"/>
                <w:szCs w:val="20"/>
                <w:lang w:val="hy-AM"/>
              </w:rPr>
              <w:t>Հարկ վճարողների սպասարկման կենտրոնների հաղորդակցման համակարգի ներդրում, էլեկտրոնային արխիվացման համակարգի ստեղծում</w:t>
            </w:r>
          </w:p>
        </w:tc>
        <w:tc>
          <w:tcPr>
            <w:tcW w:w="768" w:type="pct"/>
          </w:tcPr>
          <w:p w14:paraId="5869F711" w14:textId="77777777" w:rsidR="00BD4473" w:rsidRPr="00BD4473" w:rsidRDefault="00B419BE" w:rsidP="00B419BE">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r>
              <w:rPr>
                <w:rFonts w:ascii="GHEA Grapalat" w:hAnsi="GHEA Grapalat" w:cs="Calibri"/>
                <w:sz w:val="20"/>
                <w:szCs w:val="20"/>
              </w:rPr>
              <w:t>31</w:t>
            </w:r>
            <w:r w:rsidR="005F49E2">
              <w:rPr>
                <w:rFonts w:ascii="GHEA Grapalat" w:hAnsi="GHEA Grapalat" w:cs="Calibri"/>
                <w:sz w:val="20"/>
                <w:szCs w:val="20"/>
              </w:rPr>
              <w:t>.</w:t>
            </w:r>
            <w:r>
              <w:rPr>
                <w:rFonts w:ascii="GHEA Grapalat" w:hAnsi="GHEA Grapalat" w:cs="Calibri"/>
                <w:sz w:val="20"/>
                <w:szCs w:val="20"/>
              </w:rPr>
              <w:t>12</w:t>
            </w:r>
            <w:r w:rsidR="00BD4473" w:rsidRPr="00BD4473">
              <w:rPr>
                <w:rFonts w:ascii="GHEA Grapalat" w:hAnsi="GHEA Grapalat" w:cs="Calibri"/>
                <w:sz w:val="20"/>
                <w:szCs w:val="20"/>
              </w:rPr>
              <w:t>.202</w:t>
            </w:r>
            <w:r w:rsidR="00440F78">
              <w:rPr>
                <w:rFonts w:ascii="GHEA Grapalat" w:hAnsi="GHEA Grapalat" w:cs="Calibri"/>
                <w:sz w:val="20"/>
                <w:szCs w:val="20"/>
              </w:rPr>
              <w:t>2</w:t>
            </w:r>
            <w:r w:rsidR="00BD4473" w:rsidRPr="00BD4473">
              <w:rPr>
                <w:rFonts w:ascii="GHEA Grapalat" w:hAnsi="GHEA Grapalat" w:cs="Calibri"/>
                <w:sz w:val="20"/>
                <w:szCs w:val="20"/>
                <w:lang w:val="hy-AM"/>
              </w:rPr>
              <w:t>թ.</w:t>
            </w:r>
          </w:p>
        </w:tc>
      </w:tr>
      <w:tr w:rsidR="00641275" w:rsidRPr="00BD4473" w14:paraId="5AA31F5E" w14:textId="77777777" w:rsidTr="00BE13CB">
        <w:trPr>
          <w:trHeight w:val="484"/>
        </w:trPr>
        <w:tc>
          <w:tcPr>
            <w:cnfStyle w:val="001000000000" w:firstRow="0" w:lastRow="0" w:firstColumn="1" w:lastColumn="0" w:oddVBand="0" w:evenVBand="0" w:oddHBand="0" w:evenHBand="0" w:firstRowFirstColumn="0" w:firstRowLastColumn="0" w:lastRowFirstColumn="0" w:lastRowLastColumn="0"/>
            <w:tcW w:w="1156" w:type="pct"/>
            <w:vMerge/>
          </w:tcPr>
          <w:p w14:paraId="2B6824D2"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5559593D"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5FC167E7"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2.ՊԵԿ տեղեկատվական բազայի հուսալիության մակարդակի բարելավում</w:t>
            </w:r>
          </w:p>
        </w:tc>
        <w:tc>
          <w:tcPr>
            <w:tcW w:w="768" w:type="pct"/>
          </w:tcPr>
          <w:p w14:paraId="19BBF498"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lang w:val="hy-AM"/>
              </w:rPr>
              <w:t>31.03.2022թ</w:t>
            </w:r>
            <w:r w:rsidRPr="00BD4473">
              <w:rPr>
                <w:rFonts w:ascii="GHEA Grapalat" w:eastAsia="MS Mincho" w:hAnsi="GHEA Grapalat" w:cs="MS Mincho"/>
                <w:sz w:val="20"/>
                <w:szCs w:val="20"/>
                <w:lang w:val="hy-AM"/>
              </w:rPr>
              <w:t>.</w:t>
            </w:r>
          </w:p>
        </w:tc>
      </w:tr>
      <w:tr w:rsidR="00641275" w:rsidRPr="00BD4473" w14:paraId="2B7E71F4" w14:textId="77777777" w:rsidTr="00BE13CB">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1156" w:type="pct"/>
            <w:vMerge/>
          </w:tcPr>
          <w:p w14:paraId="3EF7432C"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2ED8C9A6"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4DBCB6E7" w14:textId="77777777" w:rsidR="00BD4473" w:rsidRPr="00BD4473" w:rsidRDefault="00BD4473" w:rsidP="00910F12">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3.ՊԵԿ սերվերային և օպերացիոն համակարգերի զարգացում և արդիականացում</w:t>
            </w:r>
          </w:p>
        </w:tc>
        <w:tc>
          <w:tcPr>
            <w:tcW w:w="768" w:type="pct"/>
          </w:tcPr>
          <w:p w14:paraId="5BC18E56"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382BF8E7" w14:textId="77777777" w:rsidTr="00BE13CB">
        <w:trPr>
          <w:trHeight w:val="310"/>
        </w:trPr>
        <w:tc>
          <w:tcPr>
            <w:cnfStyle w:val="001000000000" w:firstRow="0" w:lastRow="0" w:firstColumn="1" w:lastColumn="0" w:oddVBand="0" w:evenVBand="0" w:oddHBand="0" w:evenHBand="0" w:firstRowFirstColumn="0" w:firstRowLastColumn="0" w:lastRowFirstColumn="0" w:lastRowLastColumn="0"/>
            <w:tcW w:w="1156" w:type="pct"/>
            <w:vMerge/>
          </w:tcPr>
          <w:p w14:paraId="2CE66905"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1E57B451"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25AD568D"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4.Այլ պետական մարմինների հետ տեղեկատվության փոխանակում</w:t>
            </w:r>
          </w:p>
        </w:tc>
        <w:tc>
          <w:tcPr>
            <w:tcW w:w="768" w:type="pct"/>
          </w:tcPr>
          <w:p w14:paraId="05DE31DF"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24թ</w:t>
            </w:r>
            <w:r w:rsidRPr="00BD4473">
              <w:rPr>
                <w:rFonts w:ascii="GHEA Grapalat" w:eastAsia="MS Mincho" w:hAnsi="GHEA Grapalat" w:cs="MS Mincho"/>
                <w:sz w:val="20"/>
                <w:szCs w:val="20"/>
                <w:lang w:val="hy-AM"/>
              </w:rPr>
              <w:t>.</w:t>
            </w:r>
          </w:p>
        </w:tc>
      </w:tr>
      <w:tr w:rsidR="007A5011" w:rsidRPr="00BD4473" w14:paraId="0A6B8BFC" w14:textId="77777777" w:rsidTr="00BE13CB">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1156" w:type="pct"/>
            <w:vMerge/>
          </w:tcPr>
          <w:p w14:paraId="09F874F0" w14:textId="77777777" w:rsidR="007A5011" w:rsidRPr="00BD4473" w:rsidRDefault="007A5011" w:rsidP="00116B62">
            <w:pPr>
              <w:jc w:val="center"/>
              <w:rPr>
                <w:rFonts w:ascii="GHEA Grapalat" w:hAnsi="GHEA Grapalat" w:cs="Calibri"/>
                <w:sz w:val="20"/>
                <w:szCs w:val="20"/>
                <w:shd w:val="clear" w:color="auto" w:fill="BDD6EE"/>
                <w:lang w:val="hy-AM"/>
              </w:rPr>
            </w:pPr>
          </w:p>
        </w:tc>
        <w:tc>
          <w:tcPr>
            <w:tcW w:w="866" w:type="pct"/>
            <w:vMerge/>
          </w:tcPr>
          <w:p w14:paraId="1BAAC573" w14:textId="77777777" w:rsidR="007A5011" w:rsidRPr="00BD4473" w:rsidRDefault="007A5011"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01659157" w14:textId="77777777" w:rsidR="007A5011" w:rsidRPr="00BD4473" w:rsidRDefault="007A5011" w:rsidP="007A5011">
            <w:pPr>
              <w:cnfStyle w:val="000000100000" w:firstRow="0" w:lastRow="0" w:firstColumn="0" w:lastColumn="0" w:oddVBand="0" w:evenVBand="0" w:oddHBand="1" w:evenHBand="0" w:firstRowFirstColumn="0" w:firstRowLastColumn="0" w:lastRowFirstColumn="0" w:lastRowLastColumn="0"/>
              <w:rPr>
                <w:rFonts w:ascii="GHEA Grapalat" w:hAnsi="GHEA Grapalat" w:cs="Arial Unicode"/>
                <w:color w:val="000000"/>
                <w:sz w:val="20"/>
                <w:szCs w:val="20"/>
                <w:lang w:val="hy-AM"/>
              </w:rPr>
            </w:pPr>
            <w:r w:rsidRPr="00CD7D9F">
              <w:rPr>
                <w:rFonts w:ascii="GHEA Grapalat" w:hAnsi="GHEA Grapalat" w:cs="Arial Unicode"/>
                <w:color w:val="000000"/>
                <w:sz w:val="20"/>
                <w:szCs w:val="20"/>
                <w:lang w:val="hy-AM"/>
              </w:rPr>
              <w:t>5</w:t>
            </w:r>
            <w:r w:rsidRPr="00BD4473">
              <w:rPr>
                <w:rFonts w:ascii="GHEA Grapalat" w:hAnsi="GHEA Grapalat" w:cs="Arial Unicode"/>
                <w:color w:val="000000"/>
                <w:sz w:val="20"/>
                <w:szCs w:val="20"/>
                <w:lang w:val="hy-AM"/>
              </w:rPr>
              <w:t>.Դրոշմանիշային վճարի գծով չկատարված պարտավորությունների գանձման վարույթների հարուցման և վարչական ակտերի կայացման՝ գործընթացի Էլեկտրոնային համակարգի միջոցով իրականացում</w:t>
            </w:r>
          </w:p>
        </w:tc>
        <w:tc>
          <w:tcPr>
            <w:tcW w:w="768" w:type="pct"/>
          </w:tcPr>
          <w:p w14:paraId="308571CD" w14:textId="77777777" w:rsidR="007A5011" w:rsidRPr="00BD4473" w:rsidRDefault="007A5011" w:rsidP="00B55CED">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5DE21C5D" w14:textId="77777777" w:rsidTr="00BE13CB">
        <w:trPr>
          <w:trHeight w:val="283"/>
        </w:trPr>
        <w:tc>
          <w:tcPr>
            <w:cnfStyle w:val="001000000000" w:firstRow="0" w:lastRow="0" w:firstColumn="1" w:lastColumn="0" w:oddVBand="0" w:evenVBand="0" w:oddHBand="0" w:evenHBand="0" w:firstRowFirstColumn="0" w:firstRowLastColumn="0" w:lastRowFirstColumn="0" w:lastRowLastColumn="0"/>
            <w:tcW w:w="1156" w:type="pct"/>
            <w:vMerge/>
          </w:tcPr>
          <w:p w14:paraId="5AE5FE9A"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4465370B"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79FD821A"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6.Արդի համակարգերի կիրառմամբ փաստաթղթերի փոխանակում</w:t>
            </w:r>
          </w:p>
        </w:tc>
        <w:tc>
          <w:tcPr>
            <w:tcW w:w="768" w:type="pct"/>
          </w:tcPr>
          <w:p w14:paraId="0D7508DF"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22թ</w:t>
            </w:r>
            <w:r w:rsidRPr="00BD4473">
              <w:rPr>
                <w:rFonts w:ascii="GHEA Grapalat" w:eastAsia="MS Mincho" w:hAnsi="GHEA Grapalat" w:cs="MS Mincho"/>
                <w:sz w:val="20"/>
                <w:szCs w:val="20"/>
                <w:lang w:val="hy-AM"/>
              </w:rPr>
              <w:t>.</w:t>
            </w:r>
          </w:p>
        </w:tc>
      </w:tr>
      <w:tr w:rsidR="00641275" w:rsidRPr="00BD4473" w14:paraId="7EFA1368" w14:textId="77777777" w:rsidTr="00BE13CB">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1156" w:type="pct"/>
            <w:vMerge/>
          </w:tcPr>
          <w:p w14:paraId="46671552"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7BA9B617"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38BB7F40"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7.Մեծ ծավալի տվյալների (Big Data) վերլուծական գործիքակազմի ներդրում</w:t>
            </w:r>
          </w:p>
        </w:tc>
        <w:tc>
          <w:tcPr>
            <w:tcW w:w="768" w:type="pct"/>
          </w:tcPr>
          <w:p w14:paraId="0C0D8D80"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5996711A" w14:textId="77777777" w:rsidTr="00BE13CB">
        <w:trPr>
          <w:trHeight w:val="489"/>
        </w:trPr>
        <w:tc>
          <w:tcPr>
            <w:cnfStyle w:val="001000000000" w:firstRow="0" w:lastRow="0" w:firstColumn="1" w:lastColumn="0" w:oddVBand="0" w:evenVBand="0" w:oddHBand="0" w:evenHBand="0" w:firstRowFirstColumn="0" w:firstRowLastColumn="0" w:lastRowFirstColumn="0" w:lastRowLastColumn="0"/>
            <w:tcW w:w="1156" w:type="pct"/>
            <w:vMerge/>
          </w:tcPr>
          <w:p w14:paraId="5AC7678E"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2EDC8648"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5D184DDF"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8.Մեքենայական ուսուցման (machine learning) գործիքակազմի ներդրում</w:t>
            </w:r>
          </w:p>
        </w:tc>
        <w:tc>
          <w:tcPr>
            <w:tcW w:w="768" w:type="pct"/>
          </w:tcPr>
          <w:p w14:paraId="08705C6D"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345E718E" w14:textId="77777777" w:rsidTr="00BE13CB">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156" w:type="pct"/>
            <w:vMerge/>
          </w:tcPr>
          <w:p w14:paraId="7B7DD26D"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24FE9397"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5570C239"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9.Էլեկտրոնային համակարգերի բջջային հավելվածների ներդրում</w:t>
            </w:r>
          </w:p>
        </w:tc>
        <w:tc>
          <w:tcPr>
            <w:tcW w:w="768" w:type="pct"/>
          </w:tcPr>
          <w:p w14:paraId="61D7F1A7"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6720EB4D" w14:textId="77777777" w:rsidTr="00BE13CB">
        <w:trPr>
          <w:trHeight w:val="409"/>
        </w:trPr>
        <w:tc>
          <w:tcPr>
            <w:cnfStyle w:val="001000000000" w:firstRow="0" w:lastRow="0" w:firstColumn="1" w:lastColumn="0" w:oddVBand="0" w:evenVBand="0" w:oddHBand="0" w:evenHBand="0" w:firstRowFirstColumn="0" w:firstRowLastColumn="0" w:lastRowFirstColumn="0" w:lastRowLastColumn="0"/>
            <w:tcW w:w="1156" w:type="pct"/>
            <w:vMerge/>
          </w:tcPr>
          <w:p w14:paraId="26371EEB"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2BA9D80B"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2DD1DA17" w14:textId="77777777" w:rsidR="00BD4473" w:rsidRPr="00BD4473" w:rsidRDefault="00BD4473" w:rsidP="000C1E36">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10.Պետական գնումների գործընթացին առնչվող գործառույթների ավտոմատացում</w:t>
            </w:r>
          </w:p>
        </w:tc>
        <w:tc>
          <w:tcPr>
            <w:tcW w:w="768" w:type="pct"/>
          </w:tcPr>
          <w:p w14:paraId="66A871C1"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24թ</w:t>
            </w:r>
            <w:r w:rsidRPr="00BD4473">
              <w:rPr>
                <w:rFonts w:ascii="GHEA Grapalat" w:eastAsia="MS Mincho" w:hAnsi="GHEA Grapalat" w:cs="MS Mincho"/>
                <w:sz w:val="20"/>
                <w:szCs w:val="20"/>
                <w:lang w:val="hy-AM"/>
              </w:rPr>
              <w:t>.</w:t>
            </w:r>
          </w:p>
        </w:tc>
      </w:tr>
      <w:tr w:rsidR="00641275" w:rsidRPr="00BD4473" w14:paraId="0DE2356C" w14:textId="77777777" w:rsidTr="00BE13C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156" w:type="pct"/>
            <w:vMerge/>
          </w:tcPr>
          <w:p w14:paraId="74EFE247"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31C8C0EB"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7D9DCC69"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eastAsiaTheme="majorEastAsia" w:hAnsi="GHEA Grapalat" w:cstheme="majorBidi"/>
                <w:iCs/>
                <w:sz w:val="20"/>
                <w:szCs w:val="20"/>
                <w:lang w:val="hy-AM"/>
              </w:rPr>
              <w:t>11.Պետական տուրքի հաշվառման ինքնաշխատ համակարգի ներդրում</w:t>
            </w:r>
          </w:p>
        </w:tc>
        <w:tc>
          <w:tcPr>
            <w:tcW w:w="768" w:type="pct"/>
          </w:tcPr>
          <w:p w14:paraId="29B7DE91"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24թ</w:t>
            </w:r>
            <w:r w:rsidRPr="00BD4473">
              <w:rPr>
                <w:rFonts w:ascii="GHEA Grapalat" w:eastAsia="MS Mincho" w:hAnsi="GHEA Grapalat" w:cs="MS Mincho"/>
                <w:sz w:val="20"/>
                <w:szCs w:val="20"/>
                <w:lang w:val="hy-AM"/>
              </w:rPr>
              <w:t>.</w:t>
            </w:r>
          </w:p>
        </w:tc>
      </w:tr>
      <w:tr w:rsidR="00641275" w:rsidRPr="00BD4473" w14:paraId="69534B91" w14:textId="77777777" w:rsidTr="00BE13CB">
        <w:trPr>
          <w:trHeight w:val="311"/>
        </w:trPr>
        <w:tc>
          <w:tcPr>
            <w:cnfStyle w:val="001000000000" w:firstRow="0" w:lastRow="0" w:firstColumn="1" w:lastColumn="0" w:oddVBand="0" w:evenVBand="0" w:oddHBand="0" w:evenHBand="0" w:firstRowFirstColumn="0" w:firstRowLastColumn="0" w:lastRowFirstColumn="0" w:lastRowLastColumn="0"/>
            <w:tcW w:w="1156" w:type="pct"/>
            <w:vMerge/>
          </w:tcPr>
          <w:p w14:paraId="3A28346B"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336FD1F3"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63D63263"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rPr>
            </w:pPr>
            <w:r w:rsidRPr="00BD4473">
              <w:rPr>
                <w:rFonts w:ascii="GHEA Grapalat" w:hAnsi="GHEA Grapalat" w:cs="Calibri"/>
                <w:color w:val="000000"/>
                <w:sz w:val="20"/>
                <w:szCs w:val="20"/>
              </w:rPr>
              <w:t>12.Էլեկտրոնային վճարման համակարգերի ներդրում</w:t>
            </w:r>
          </w:p>
        </w:tc>
        <w:tc>
          <w:tcPr>
            <w:tcW w:w="768" w:type="pct"/>
          </w:tcPr>
          <w:p w14:paraId="2B57FB60"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24թ</w:t>
            </w:r>
            <w:r w:rsidRPr="00BD4473">
              <w:rPr>
                <w:rFonts w:ascii="GHEA Grapalat" w:eastAsia="MS Mincho" w:hAnsi="GHEA Grapalat" w:cs="MS Mincho"/>
                <w:sz w:val="20"/>
                <w:szCs w:val="20"/>
                <w:lang w:val="hy-AM"/>
              </w:rPr>
              <w:t>.</w:t>
            </w:r>
          </w:p>
        </w:tc>
      </w:tr>
      <w:tr w:rsidR="00641275" w:rsidRPr="00BD4473" w14:paraId="7CB4F28E" w14:textId="77777777" w:rsidTr="00BE13CB">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1156" w:type="pct"/>
            <w:vMerge/>
          </w:tcPr>
          <w:p w14:paraId="3B86F4A2"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4363C777"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65E7E730"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13.ՊԵԿ իրավապահ գործառույթի էլեկտրոնային փաստաթղթավորում</w:t>
            </w:r>
          </w:p>
        </w:tc>
        <w:tc>
          <w:tcPr>
            <w:tcW w:w="768" w:type="pct"/>
          </w:tcPr>
          <w:p w14:paraId="0C9CF6CE"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23թ</w:t>
            </w:r>
            <w:r w:rsidRPr="00BD4473">
              <w:rPr>
                <w:rFonts w:ascii="GHEA Grapalat" w:eastAsia="MS Mincho" w:hAnsi="GHEA Grapalat" w:cs="MS Mincho"/>
                <w:sz w:val="20"/>
                <w:szCs w:val="20"/>
                <w:lang w:val="hy-AM"/>
              </w:rPr>
              <w:t>.</w:t>
            </w:r>
          </w:p>
        </w:tc>
      </w:tr>
      <w:tr w:rsidR="00641275" w:rsidRPr="00BD4473" w14:paraId="53B50642" w14:textId="77777777" w:rsidTr="00BE13CB">
        <w:trPr>
          <w:trHeight w:val="564"/>
        </w:trPr>
        <w:tc>
          <w:tcPr>
            <w:cnfStyle w:val="001000000000" w:firstRow="0" w:lastRow="0" w:firstColumn="1" w:lastColumn="0" w:oddVBand="0" w:evenVBand="0" w:oddHBand="0" w:evenHBand="0" w:firstRowFirstColumn="0" w:firstRowLastColumn="0" w:lastRowFirstColumn="0" w:lastRowLastColumn="0"/>
            <w:tcW w:w="1156" w:type="pct"/>
            <w:vMerge/>
          </w:tcPr>
          <w:p w14:paraId="44CA3ADB"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1D40B469"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5655D33F"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14.Վարչական իրավախախտումների էլեկտրոնային կառավարման համակարգի ներդրում</w:t>
            </w:r>
          </w:p>
        </w:tc>
        <w:tc>
          <w:tcPr>
            <w:tcW w:w="768" w:type="pct"/>
          </w:tcPr>
          <w:p w14:paraId="3595ED15"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23թ</w:t>
            </w:r>
            <w:r w:rsidRPr="00BD4473">
              <w:rPr>
                <w:rFonts w:ascii="GHEA Grapalat" w:eastAsia="MS Mincho" w:hAnsi="GHEA Grapalat" w:cs="MS Mincho"/>
                <w:sz w:val="20"/>
                <w:szCs w:val="20"/>
                <w:lang w:val="hy-AM"/>
              </w:rPr>
              <w:t>.</w:t>
            </w:r>
          </w:p>
        </w:tc>
      </w:tr>
      <w:tr w:rsidR="00641275" w:rsidRPr="00BD4473" w14:paraId="3A7A39D5" w14:textId="77777777" w:rsidTr="00BE13CB">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156" w:type="pct"/>
            <w:vMerge/>
          </w:tcPr>
          <w:p w14:paraId="62BE04B1"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2EC6D7AA"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1D4C54AD"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15.ԵԱՏՄ շրջանակներում փաստաթղթերի փոխադարձ ճանաչում</w:t>
            </w:r>
          </w:p>
        </w:tc>
        <w:tc>
          <w:tcPr>
            <w:tcW w:w="768" w:type="pct"/>
          </w:tcPr>
          <w:p w14:paraId="14592201"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24թ</w:t>
            </w:r>
            <w:r w:rsidRPr="00BD4473">
              <w:rPr>
                <w:rFonts w:ascii="GHEA Grapalat" w:eastAsia="MS Mincho" w:hAnsi="GHEA Grapalat" w:cs="MS Mincho"/>
                <w:sz w:val="20"/>
                <w:szCs w:val="20"/>
                <w:lang w:val="hy-AM"/>
              </w:rPr>
              <w:t>.</w:t>
            </w:r>
          </w:p>
        </w:tc>
      </w:tr>
      <w:tr w:rsidR="00641275" w:rsidRPr="00BD4473" w14:paraId="1FED2975" w14:textId="77777777" w:rsidTr="00BE13CB">
        <w:trPr>
          <w:trHeight w:val="563"/>
        </w:trPr>
        <w:tc>
          <w:tcPr>
            <w:cnfStyle w:val="001000000000" w:firstRow="0" w:lastRow="0" w:firstColumn="1" w:lastColumn="0" w:oddVBand="0" w:evenVBand="0" w:oddHBand="0" w:evenHBand="0" w:firstRowFirstColumn="0" w:firstRowLastColumn="0" w:lastRowFirstColumn="0" w:lastRowLastColumn="0"/>
            <w:tcW w:w="1156" w:type="pct"/>
            <w:vMerge/>
          </w:tcPr>
          <w:p w14:paraId="7E09866E"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4E7712EF"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491E4718"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16.ԵՄ Արևելյան գործընկերության շրջանակներում պիլոտային նախագծերի իրականացում</w:t>
            </w:r>
          </w:p>
        </w:tc>
        <w:tc>
          <w:tcPr>
            <w:tcW w:w="768" w:type="pct"/>
          </w:tcPr>
          <w:p w14:paraId="299A4F9E"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5BBB206F" w14:textId="77777777" w:rsidTr="00BE13CB">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156" w:type="pct"/>
            <w:vMerge/>
          </w:tcPr>
          <w:p w14:paraId="685C24CD"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31FCA843"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44CFD95F" w14:textId="77777777" w:rsidR="00BD4473" w:rsidRPr="00BD4473" w:rsidRDefault="00BD4473" w:rsidP="00641275">
            <w:pPr>
              <w:cnfStyle w:val="000000100000" w:firstRow="0" w:lastRow="0" w:firstColumn="0" w:lastColumn="0" w:oddVBand="0" w:evenVBand="0" w:oddHBand="1" w:evenHBand="0" w:firstRowFirstColumn="0" w:firstRowLastColumn="0" w:lastRowFirstColumn="0" w:lastRowLastColumn="0"/>
              <w:rPr>
                <w:rFonts w:ascii="GHEA Grapalat" w:hAnsi="GHEA Grapalat"/>
                <w:color w:val="0000FF"/>
                <w:sz w:val="20"/>
                <w:szCs w:val="20"/>
                <w:lang w:val="hy-AM"/>
              </w:rPr>
            </w:pPr>
            <w:r w:rsidRPr="00BD4473">
              <w:rPr>
                <w:rFonts w:ascii="GHEA Grapalat" w:hAnsi="GHEA Grapalat" w:cs="Sylfaen"/>
                <w:sz w:val="20"/>
                <w:szCs w:val="20"/>
                <w:lang w:val="hy-AM"/>
              </w:rPr>
              <w:t>17.Հիպոտեկային</w:t>
            </w:r>
            <w:r w:rsidRPr="00BD4473">
              <w:rPr>
                <w:rFonts w:ascii="GHEA Grapalat" w:hAnsi="GHEA Grapalat"/>
                <w:sz w:val="20"/>
                <w:szCs w:val="20"/>
                <w:lang w:val="hy-AM"/>
              </w:rPr>
              <w:t xml:space="preserve"> </w:t>
            </w:r>
            <w:r w:rsidRPr="00BD4473">
              <w:rPr>
                <w:rFonts w:ascii="GHEA Grapalat" w:hAnsi="GHEA Grapalat" w:cs="Sylfaen"/>
                <w:sz w:val="20"/>
                <w:szCs w:val="20"/>
                <w:lang w:val="hy-AM"/>
              </w:rPr>
              <w:t>վարկի</w:t>
            </w:r>
            <w:r w:rsidRPr="00BD4473">
              <w:rPr>
                <w:rFonts w:ascii="GHEA Grapalat" w:hAnsi="GHEA Grapalat"/>
                <w:sz w:val="20"/>
                <w:szCs w:val="20"/>
                <w:lang w:val="hy-AM"/>
              </w:rPr>
              <w:t xml:space="preserve"> </w:t>
            </w:r>
            <w:r w:rsidRPr="00BD4473">
              <w:rPr>
                <w:rFonts w:ascii="GHEA Grapalat" w:hAnsi="GHEA Grapalat" w:cs="Sylfaen"/>
                <w:sz w:val="20"/>
                <w:szCs w:val="20"/>
                <w:lang w:val="hy-AM"/>
              </w:rPr>
              <w:t>սպասարկման</w:t>
            </w:r>
            <w:r w:rsidRPr="00BD4473">
              <w:rPr>
                <w:rFonts w:ascii="GHEA Grapalat" w:hAnsi="GHEA Grapalat"/>
                <w:sz w:val="20"/>
                <w:szCs w:val="20"/>
                <w:lang w:val="hy-AM"/>
              </w:rPr>
              <w:t xml:space="preserve"> </w:t>
            </w:r>
            <w:r w:rsidRPr="00BD4473">
              <w:rPr>
                <w:rFonts w:ascii="GHEA Grapalat" w:hAnsi="GHEA Grapalat" w:cs="Sylfaen"/>
                <w:sz w:val="20"/>
                <w:szCs w:val="20"/>
                <w:lang w:val="hy-AM"/>
              </w:rPr>
              <w:t>համար</w:t>
            </w:r>
            <w:r w:rsidRPr="00BD4473">
              <w:rPr>
                <w:rFonts w:ascii="GHEA Grapalat" w:hAnsi="GHEA Grapalat"/>
                <w:sz w:val="20"/>
                <w:szCs w:val="20"/>
                <w:lang w:val="hy-AM"/>
              </w:rPr>
              <w:t xml:space="preserve"> </w:t>
            </w:r>
            <w:r w:rsidRPr="00BD4473">
              <w:rPr>
                <w:rFonts w:ascii="GHEA Grapalat" w:hAnsi="GHEA Grapalat" w:cs="Sylfaen"/>
                <w:sz w:val="20"/>
                <w:szCs w:val="20"/>
                <w:lang w:val="hy-AM"/>
              </w:rPr>
              <w:t>վճարվող</w:t>
            </w:r>
            <w:r w:rsidRPr="00BD4473">
              <w:rPr>
                <w:rFonts w:ascii="GHEA Grapalat" w:hAnsi="GHEA Grapalat"/>
                <w:sz w:val="20"/>
                <w:szCs w:val="20"/>
                <w:lang w:val="hy-AM"/>
              </w:rPr>
              <w:t xml:space="preserve"> </w:t>
            </w:r>
            <w:r w:rsidRPr="00BD4473">
              <w:rPr>
                <w:rFonts w:ascii="GHEA Grapalat" w:hAnsi="GHEA Grapalat" w:cs="Sylfaen"/>
                <w:sz w:val="20"/>
                <w:szCs w:val="20"/>
                <w:lang w:val="hy-AM"/>
              </w:rPr>
              <w:t>տոկոսների</w:t>
            </w:r>
            <w:r w:rsidRPr="00BD4473">
              <w:rPr>
                <w:rFonts w:ascii="GHEA Grapalat" w:hAnsi="GHEA Grapalat"/>
                <w:sz w:val="20"/>
                <w:szCs w:val="20"/>
                <w:lang w:val="hy-AM"/>
              </w:rPr>
              <w:t xml:space="preserve"> </w:t>
            </w:r>
            <w:r w:rsidRPr="00BD4473">
              <w:rPr>
                <w:rFonts w:ascii="GHEA Grapalat" w:hAnsi="GHEA Grapalat" w:cs="Sylfaen"/>
                <w:sz w:val="20"/>
                <w:szCs w:val="20"/>
                <w:lang w:val="hy-AM"/>
              </w:rPr>
              <w:t>գումարների</w:t>
            </w:r>
            <w:r w:rsidRPr="00BD4473">
              <w:rPr>
                <w:rFonts w:ascii="GHEA Grapalat" w:hAnsi="GHEA Grapalat"/>
                <w:sz w:val="20"/>
                <w:szCs w:val="20"/>
                <w:lang w:val="hy-AM"/>
              </w:rPr>
              <w:t xml:space="preserve"> </w:t>
            </w:r>
            <w:r w:rsidRPr="00BD4473">
              <w:rPr>
                <w:rFonts w:ascii="GHEA Grapalat" w:hAnsi="GHEA Grapalat" w:cs="Sylfaen"/>
                <w:sz w:val="20"/>
                <w:szCs w:val="20"/>
                <w:lang w:val="hy-AM"/>
              </w:rPr>
              <w:t>վերադարձի</w:t>
            </w:r>
            <w:r w:rsidRPr="00BD4473">
              <w:rPr>
                <w:rFonts w:ascii="GHEA Grapalat" w:hAnsi="GHEA Grapalat"/>
                <w:sz w:val="20"/>
                <w:szCs w:val="20"/>
                <w:lang w:val="hy-AM"/>
              </w:rPr>
              <w:t xml:space="preserve"> </w:t>
            </w:r>
            <w:r w:rsidRPr="00BD4473">
              <w:rPr>
                <w:rFonts w:ascii="GHEA Grapalat" w:hAnsi="GHEA Grapalat" w:cs="Sylfaen"/>
                <w:sz w:val="20"/>
                <w:szCs w:val="20"/>
                <w:lang w:val="hy-AM"/>
              </w:rPr>
              <w:t>էլեկտրոնային</w:t>
            </w:r>
            <w:r w:rsidRPr="00BD4473">
              <w:rPr>
                <w:rFonts w:ascii="GHEA Grapalat" w:hAnsi="GHEA Grapalat"/>
                <w:sz w:val="20"/>
                <w:szCs w:val="20"/>
                <w:lang w:val="hy-AM"/>
              </w:rPr>
              <w:t xml:space="preserve"> </w:t>
            </w:r>
            <w:r w:rsidRPr="00BD4473">
              <w:rPr>
                <w:rFonts w:ascii="GHEA Grapalat" w:hAnsi="GHEA Grapalat" w:cs="Sylfaen"/>
                <w:sz w:val="20"/>
                <w:szCs w:val="20"/>
                <w:lang w:val="hy-AM"/>
              </w:rPr>
              <w:t>հարթակի ստեղծում</w:t>
            </w:r>
          </w:p>
        </w:tc>
        <w:tc>
          <w:tcPr>
            <w:tcW w:w="768" w:type="pct"/>
          </w:tcPr>
          <w:p w14:paraId="74D2F2D7"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30.</w:t>
            </w:r>
            <w:r w:rsidRPr="00BD4473">
              <w:rPr>
                <w:rFonts w:ascii="GHEA Grapalat" w:hAnsi="GHEA Grapalat" w:cs="Calibri"/>
                <w:sz w:val="20"/>
                <w:szCs w:val="20"/>
                <w:lang w:val="hy-AM"/>
              </w:rPr>
              <w:t>06</w:t>
            </w:r>
            <w:r w:rsidRPr="00BD4473">
              <w:rPr>
                <w:rFonts w:ascii="GHEA Grapalat" w:hAnsi="GHEA Grapalat" w:cs="Calibri"/>
                <w:sz w:val="20"/>
                <w:szCs w:val="20"/>
              </w:rPr>
              <w:t>.20</w:t>
            </w:r>
            <w:r w:rsidRPr="00BD4473">
              <w:rPr>
                <w:rFonts w:ascii="GHEA Grapalat" w:hAnsi="GHEA Grapalat" w:cs="Calibri"/>
                <w:sz w:val="20"/>
                <w:szCs w:val="20"/>
                <w:lang w:val="hy-AM"/>
              </w:rPr>
              <w:t>23թ</w:t>
            </w:r>
            <w:r w:rsidRPr="00BD4473">
              <w:rPr>
                <w:rFonts w:ascii="GHEA Grapalat" w:eastAsia="MS Mincho" w:hAnsi="GHEA Grapalat" w:cs="MS Mincho"/>
                <w:sz w:val="20"/>
                <w:szCs w:val="20"/>
                <w:lang w:val="hy-AM"/>
              </w:rPr>
              <w:t>.</w:t>
            </w:r>
          </w:p>
        </w:tc>
      </w:tr>
      <w:tr w:rsidR="00641275" w:rsidRPr="00BD4473" w14:paraId="12C3E239" w14:textId="77777777" w:rsidTr="00BE13CB">
        <w:trPr>
          <w:trHeight w:val="327"/>
        </w:trPr>
        <w:tc>
          <w:tcPr>
            <w:cnfStyle w:val="001000000000" w:firstRow="0" w:lastRow="0" w:firstColumn="1" w:lastColumn="0" w:oddVBand="0" w:evenVBand="0" w:oddHBand="0" w:evenHBand="0" w:firstRowFirstColumn="0" w:firstRowLastColumn="0" w:lastRowFirstColumn="0" w:lastRowLastColumn="0"/>
            <w:tcW w:w="1156" w:type="pct"/>
            <w:vMerge/>
          </w:tcPr>
          <w:p w14:paraId="34D825C1"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632D3860"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58D89DDB"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Sylfaen"/>
                <w:sz w:val="20"/>
                <w:szCs w:val="20"/>
                <w:lang w:val="hy-AM"/>
              </w:rPr>
            </w:pPr>
            <w:r w:rsidRPr="00BD4473">
              <w:rPr>
                <w:rFonts w:ascii="GHEA Grapalat" w:hAnsi="GHEA Grapalat" w:cs="Sylfaen"/>
                <w:sz w:val="20"/>
                <w:szCs w:val="20"/>
                <w:lang w:val="hy-AM"/>
              </w:rPr>
              <w:t>18.«Հաշվետվությունների ներկայացման էլեկտրոնային համակարգի» (file-online.taxservice.am) փոփոխություն</w:t>
            </w:r>
          </w:p>
        </w:tc>
        <w:tc>
          <w:tcPr>
            <w:tcW w:w="768" w:type="pct"/>
          </w:tcPr>
          <w:p w14:paraId="092CB261"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22թ</w:t>
            </w:r>
            <w:r w:rsidRPr="00BD4473">
              <w:rPr>
                <w:rFonts w:ascii="GHEA Grapalat" w:eastAsia="MS Mincho" w:hAnsi="GHEA Grapalat" w:cs="MS Mincho"/>
                <w:sz w:val="20"/>
                <w:szCs w:val="20"/>
                <w:lang w:val="hy-AM"/>
              </w:rPr>
              <w:t>.</w:t>
            </w:r>
          </w:p>
        </w:tc>
      </w:tr>
      <w:tr w:rsidR="00641275" w:rsidRPr="00BD4473" w14:paraId="57D7ABED" w14:textId="77777777" w:rsidTr="00BE13CB">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156" w:type="pct"/>
            <w:vMerge/>
          </w:tcPr>
          <w:p w14:paraId="7FCA53E9"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1001FC1F"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3731E916"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Sylfaen"/>
                <w:sz w:val="20"/>
                <w:szCs w:val="20"/>
                <w:lang w:val="hy-AM"/>
              </w:rPr>
            </w:pPr>
            <w:r w:rsidRPr="00BD4473">
              <w:rPr>
                <w:rFonts w:ascii="GHEA Grapalat" w:hAnsi="GHEA Grapalat" w:cs="Sylfaen"/>
                <w:sz w:val="20"/>
                <w:szCs w:val="20"/>
                <w:lang w:val="hy-AM"/>
              </w:rPr>
              <w:t>19.«Էլեկտրոնային հաշվարկային փաստաթղթեր և գրքեր» (e-invoicing) համակարգի «վեբ» տարբերակի նախագծում և ներդրում</w:t>
            </w:r>
          </w:p>
        </w:tc>
        <w:tc>
          <w:tcPr>
            <w:tcW w:w="768" w:type="pct"/>
          </w:tcPr>
          <w:p w14:paraId="10C7B0D6"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21թ</w:t>
            </w:r>
            <w:r w:rsidRPr="00BD4473">
              <w:rPr>
                <w:rFonts w:ascii="GHEA Grapalat" w:eastAsia="MS Mincho" w:hAnsi="GHEA Grapalat" w:cs="MS Mincho"/>
                <w:sz w:val="20"/>
                <w:szCs w:val="20"/>
                <w:lang w:val="hy-AM"/>
              </w:rPr>
              <w:t>.</w:t>
            </w:r>
          </w:p>
        </w:tc>
      </w:tr>
      <w:tr w:rsidR="00641275" w:rsidRPr="00BD4473" w14:paraId="6BAB7186" w14:textId="77777777" w:rsidTr="00BE13CB">
        <w:trPr>
          <w:trHeight w:val="489"/>
        </w:trPr>
        <w:tc>
          <w:tcPr>
            <w:cnfStyle w:val="001000000000" w:firstRow="0" w:lastRow="0" w:firstColumn="1" w:lastColumn="0" w:oddVBand="0" w:evenVBand="0" w:oddHBand="0" w:evenHBand="0" w:firstRowFirstColumn="0" w:firstRowLastColumn="0" w:lastRowFirstColumn="0" w:lastRowLastColumn="0"/>
            <w:tcW w:w="1156" w:type="pct"/>
            <w:vMerge/>
          </w:tcPr>
          <w:p w14:paraId="07EB870E"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71A8E366"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7728AC8C"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eastAsiaTheme="majorEastAsia" w:hAnsi="GHEA Grapalat" w:cstheme="majorBidi"/>
                <w:iCs/>
                <w:sz w:val="20"/>
                <w:szCs w:val="20"/>
                <w:lang w:val="hy-AM"/>
              </w:rPr>
            </w:pPr>
            <w:r w:rsidRPr="00BD4473">
              <w:rPr>
                <w:rFonts w:ascii="GHEA Grapalat" w:hAnsi="GHEA Grapalat"/>
                <w:sz w:val="20"/>
                <w:szCs w:val="20"/>
                <w:lang w:val="hy-AM"/>
              </w:rPr>
              <w:t>20.ԵԱՏՄ անդամ պետություններից ԵԱՏՄ ապրանքի կարգավիճակ ունեցող ապրանքի՝ ՀՀ ներմուծման դեպքում անուղղակի հարկերի վճարման հայտարարությունների հաստատման գործառույթի ավտոմատացում</w:t>
            </w:r>
          </w:p>
        </w:tc>
        <w:tc>
          <w:tcPr>
            <w:tcW w:w="768" w:type="pct"/>
          </w:tcPr>
          <w:p w14:paraId="6E7077A9"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rPr>
            </w:pPr>
            <w:r w:rsidRPr="00BD4473">
              <w:rPr>
                <w:rFonts w:ascii="GHEA Grapalat" w:hAnsi="GHEA Grapalat" w:cs="Calibri"/>
                <w:sz w:val="20"/>
                <w:szCs w:val="20"/>
              </w:rPr>
              <w:t>31.12.20</w:t>
            </w:r>
            <w:r w:rsidRPr="00BD4473">
              <w:rPr>
                <w:rFonts w:ascii="GHEA Grapalat" w:hAnsi="GHEA Grapalat" w:cs="Calibri"/>
                <w:sz w:val="20"/>
                <w:szCs w:val="20"/>
                <w:lang w:val="hy-AM"/>
              </w:rPr>
              <w:t>23թ</w:t>
            </w:r>
            <w:r w:rsidRPr="00BD4473">
              <w:rPr>
                <w:rFonts w:ascii="GHEA Grapalat" w:eastAsia="MS Mincho" w:hAnsi="GHEA Grapalat" w:cs="MS Mincho"/>
                <w:sz w:val="20"/>
                <w:szCs w:val="20"/>
                <w:lang w:val="hy-AM"/>
              </w:rPr>
              <w:t>.</w:t>
            </w:r>
          </w:p>
        </w:tc>
      </w:tr>
      <w:tr w:rsidR="00641275" w:rsidRPr="00BD4473" w14:paraId="1BD51486" w14:textId="77777777" w:rsidTr="00BE13CB">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1156" w:type="pct"/>
            <w:vMerge/>
          </w:tcPr>
          <w:p w14:paraId="2B2F0782"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463FDA5F"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1AA947AE"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Arial Unicode"/>
                <w:color w:val="000000"/>
                <w:sz w:val="20"/>
                <w:szCs w:val="20"/>
                <w:lang w:val="hy-AM"/>
              </w:rPr>
              <w:t>21.</w:t>
            </w:r>
            <w:r w:rsidR="00D0350F" w:rsidRPr="001200DB">
              <w:rPr>
                <w:rFonts w:ascii="GHEA Grapalat" w:eastAsia="Calibri" w:hAnsi="GHEA Grapalat" w:cs="Times New Roman"/>
                <w:sz w:val="20"/>
                <w:szCs w:val="20"/>
                <w:lang w:val="hy-AM"/>
              </w:rPr>
              <w:t xml:space="preserve"> Մի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 ֆիզիկական անձանց բանկային հաշվեհամարների ստացման գործընթացի ավտոմատացում</w:t>
            </w:r>
          </w:p>
        </w:tc>
        <w:tc>
          <w:tcPr>
            <w:tcW w:w="768" w:type="pct"/>
          </w:tcPr>
          <w:p w14:paraId="6B2F9787"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21թ</w:t>
            </w:r>
            <w:r w:rsidRPr="00BD4473">
              <w:rPr>
                <w:rFonts w:ascii="GHEA Grapalat" w:eastAsia="MS Mincho" w:hAnsi="GHEA Grapalat" w:cs="MS Mincho"/>
                <w:sz w:val="20"/>
                <w:szCs w:val="20"/>
                <w:lang w:val="hy-AM"/>
              </w:rPr>
              <w:t>.</w:t>
            </w:r>
          </w:p>
        </w:tc>
      </w:tr>
      <w:tr w:rsidR="00641275" w:rsidRPr="00BD4473" w14:paraId="3A9CAE5A" w14:textId="77777777" w:rsidTr="00BE13CB">
        <w:trPr>
          <w:trHeight w:val="377"/>
        </w:trPr>
        <w:tc>
          <w:tcPr>
            <w:cnfStyle w:val="001000000000" w:firstRow="0" w:lastRow="0" w:firstColumn="1" w:lastColumn="0" w:oddVBand="0" w:evenVBand="0" w:oddHBand="0" w:evenHBand="0" w:firstRowFirstColumn="0" w:firstRowLastColumn="0" w:lastRowFirstColumn="0" w:lastRowLastColumn="0"/>
            <w:tcW w:w="1156" w:type="pct"/>
            <w:vMerge/>
          </w:tcPr>
          <w:p w14:paraId="58812388"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val="restart"/>
          </w:tcPr>
          <w:p w14:paraId="6D3D03DA"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lang w:val="hy-AM"/>
              </w:rPr>
              <w:t>2.ՊԵԿ գործառույթների և ընթացակարգերի վերակառուցում և օպտիմալացում</w:t>
            </w:r>
          </w:p>
        </w:tc>
        <w:tc>
          <w:tcPr>
            <w:tcW w:w="2210" w:type="pct"/>
          </w:tcPr>
          <w:p w14:paraId="58C9AE2A" w14:textId="77777777" w:rsidR="00BD4473" w:rsidRPr="00BD4473" w:rsidRDefault="00BD4473" w:rsidP="00641275">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t xml:space="preserve">1.ՊԵԿ «բիզնես» գործընթացների վերակառուցում և </w:t>
            </w:r>
            <w:r w:rsidR="00641275" w:rsidRPr="004F092F">
              <w:rPr>
                <w:rFonts w:ascii="GHEA Grapalat" w:hAnsi="GHEA Grapalat" w:cs="Calibri"/>
                <w:color w:val="000000"/>
                <w:sz w:val="20"/>
                <w:szCs w:val="20"/>
                <w:lang w:val="hy-AM"/>
              </w:rPr>
              <w:t>վերակազմակերպում</w:t>
            </w:r>
          </w:p>
        </w:tc>
        <w:tc>
          <w:tcPr>
            <w:tcW w:w="768" w:type="pct"/>
          </w:tcPr>
          <w:p w14:paraId="4C2B77B8"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24թ</w:t>
            </w:r>
            <w:r w:rsidRPr="00BD4473">
              <w:rPr>
                <w:rFonts w:ascii="GHEA Grapalat" w:eastAsia="MS Mincho" w:hAnsi="GHEA Grapalat" w:cs="MS Mincho"/>
                <w:sz w:val="20"/>
                <w:szCs w:val="20"/>
                <w:lang w:val="hy-AM"/>
              </w:rPr>
              <w:t>.</w:t>
            </w:r>
          </w:p>
        </w:tc>
      </w:tr>
      <w:tr w:rsidR="00641275" w:rsidRPr="00BD4473" w14:paraId="3F06F8B1" w14:textId="77777777" w:rsidTr="00BE13CB">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156" w:type="pct"/>
            <w:vMerge/>
          </w:tcPr>
          <w:p w14:paraId="27D98ABD"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5FAC388B"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p>
        </w:tc>
        <w:tc>
          <w:tcPr>
            <w:tcW w:w="2210" w:type="pct"/>
          </w:tcPr>
          <w:p w14:paraId="6D021C10" w14:textId="77777777" w:rsidR="00BD4473" w:rsidRPr="004F092F" w:rsidRDefault="00BD4473" w:rsidP="00641275">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4F092F">
              <w:rPr>
                <w:rFonts w:ascii="GHEA Grapalat" w:hAnsi="GHEA Grapalat" w:cs="Calibri"/>
                <w:color w:val="000000"/>
                <w:sz w:val="20"/>
                <w:szCs w:val="20"/>
                <w:lang w:val="hy-AM"/>
              </w:rPr>
              <w:t>2.</w:t>
            </w:r>
            <w:r w:rsidR="00641275" w:rsidRPr="004F092F">
              <w:rPr>
                <w:rFonts w:ascii="GHEA Grapalat" w:hAnsi="GHEA Grapalat" w:cs="Calibri"/>
                <w:color w:val="000000"/>
                <w:sz w:val="20"/>
                <w:szCs w:val="20"/>
                <w:lang w:val="hy-AM"/>
              </w:rPr>
              <w:t>ՊԵԿ աշխատանքներում նախագծերի կառավարման սկզբունքների արդյունավետ կիրառման կառուցակարգերի ներդրում</w:t>
            </w:r>
          </w:p>
        </w:tc>
        <w:tc>
          <w:tcPr>
            <w:tcW w:w="768" w:type="pct"/>
          </w:tcPr>
          <w:p w14:paraId="04FB7D6A"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24թ</w:t>
            </w:r>
            <w:r w:rsidRPr="00BD4473">
              <w:rPr>
                <w:rFonts w:ascii="GHEA Grapalat" w:eastAsia="MS Mincho" w:hAnsi="GHEA Grapalat" w:cs="MS Mincho"/>
                <w:sz w:val="20"/>
                <w:szCs w:val="20"/>
                <w:lang w:val="hy-AM"/>
              </w:rPr>
              <w:t>.</w:t>
            </w:r>
          </w:p>
        </w:tc>
      </w:tr>
      <w:tr w:rsidR="00641275" w:rsidRPr="00BD4473" w14:paraId="63D1203C" w14:textId="77777777" w:rsidTr="00BE13CB">
        <w:trPr>
          <w:trHeight w:val="258"/>
        </w:trPr>
        <w:tc>
          <w:tcPr>
            <w:cnfStyle w:val="001000000000" w:firstRow="0" w:lastRow="0" w:firstColumn="1" w:lastColumn="0" w:oddVBand="0" w:evenVBand="0" w:oddHBand="0" w:evenHBand="0" w:firstRowFirstColumn="0" w:firstRowLastColumn="0" w:lastRowFirstColumn="0" w:lastRowLastColumn="0"/>
            <w:tcW w:w="1156" w:type="pct"/>
            <w:vMerge/>
          </w:tcPr>
          <w:p w14:paraId="097F6616" w14:textId="77777777" w:rsidR="00BD4473" w:rsidRPr="00BD4473" w:rsidRDefault="00BD4473" w:rsidP="00116B62">
            <w:pPr>
              <w:jc w:val="center"/>
              <w:rPr>
                <w:rFonts w:ascii="GHEA Grapalat" w:hAnsi="GHEA Grapalat" w:cs="Calibri"/>
                <w:sz w:val="20"/>
                <w:szCs w:val="20"/>
                <w:shd w:val="clear" w:color="auto" w:fill="BDD6EE"/>
                <w:lang w:val="hy-AM"/>
              </w:rPr>
            </w:pPr>
          </w:p>
        </w:tc>
        <w:tc>
          <w:tcPr>
            <w:tcW w:w="866" w:type="pct"/>
            <w:vMerge/>
          </w:tcPr>
          <w:p w14:paraId="777C0DEA"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6D2EC57D" w14:textId="77777777" w:rsidR="00BD4473" w:rsidRPr="004F092F" w:rsidRDefault="00BD4473" w:rsidP="00717395">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4F092F">
              <w:rPr>
                <w:rFonts w:ascii="GHEA Grapalat" w:hAnsi="GHEA Grapalat" w:cs="Calibri"/>
                <w:color w:val="000000"/>
                <w:sz w:val="20"/>
                <w:szCs w:val="20"/>
                <w:lang w:val="hy-AM"/>
              </w:rPr>
              <w:t>3.</w:t>
            </w:r>
            <w:r w:rsidR="00717395" w:rsidRPr="004F092F">
              <w:rPr>
                <w:rFonts w:ascii="GHEA Grapalat" w:hAnsi="GHEA Grapalat" w:cs="Calibri"/>
                <w:color w:val="000000"/>
                <w:sz w:val="20"/>
                <w:szCs w:val="20"/>
                <w:lang w:val="hy-AM"/>
              </w:rPr>
              <w:t>ՊԵԿ տեղեկատվական համակարգերի պարբերական տ</w:t>
            </w:r>
            <w:r w:rsidRPr="004F092F">
              <w:rPr>
                <w:rFonts w:ascii="GHEA Grapalat" w:hAnsi="GHEA Grapalat" w:cs="Calibri"/>
                <w:color w:val="000000"/>
                <w:sz w:val="20"/>
                <w:szCs w:val="20"/>
                <w:lang w:val="hy-AM"/>
              </w:rPr>
              <w:t>եխնիկական աուդիտ</w:t>
            </w:r>
            <w:r w:rsidR="00717395" w:rsidRPr="004F092F">
              <w:rPr>
                <w:rFonts w:ascii="GHEA Grapalat" w:hAnsi="GHEA Grapalat" w:cs="Calibri"/>
                <w:color w:val="000000"/>
                <w:sz w:val="20"/>
                <w:szCs w:val="20"/>
                <w:lang w:val="hy-AM"/>
              </w:rPr>
              <w:t xml:space="preserve">ի անցկացման </w:t>
            </w:r>
            <w:r w:rsidRPr="004F092F">
              <w:rPr>
                <w:rFonts w:ascii="GHEA Grapalat" w:hAnsi="GHEA Grapalat" w:cs="Calibri"/>
                <w:color w:val="000000"/>
                <w:sz w:val="20"/>
                <w:szCs w:val="20"/>
                <w:lang w:val="hy-AM"/>
              </w:rPr>
              <w:t xml:space="preserve">և </w:t>
            </w:r>
            <w:r w:rsidR="00717395" w:rsidRPr="004F092F">
              <w:rPr>
                <w:rFonts w:ascii="GHEA Grapalat" w:hAnsi="GHEA Grapalat" w:cs="Calibri"/>
                <w:color w:val="000000"/>
                <w:sz w:val="20"/>
                <w:szCs w:val="20"/>
                <w:lang w:val="hy-AM"/>
              </w:rPr>
              <w:t xml:space="preserve">անվտանգության </w:t>
            </w:r>
            <w:r w:rsidRPr="004F092F">
              <w:rPr>
                <w:rFonts w:ascii="GHEA Grapalat" w:hAnsi="GHEA Grapalat" w:cs="Calibri"/>
                <w:color w:val="000000"/>
                <w:sz w:val="20"/>
                <w:szCs w:val="20"/>
                <w:lang w:val="hy-AM"/>
              </w:rPr>
              <w:t>հավաստ</w:t>
            </w:r>
            <w:r w:rsidR="00717395" w:rsidRPr="004F092F">
              <w:rPr>
                <w:rFonts w:ascii="GHEA Grapalat" w:hAnsi="GHEA Grapalat" w:cs="Calibri"/>
                <w:color w:val="000000"/>
                <w:sz w:val="20"/>
                <w:szCs w:val="20"/>
                <w:lang w:val="hy-AM"/>
              </w:rPr>
              <w:t>ման կառուցակարգերի ներդրում</w:t>
            </w:r>
          </w:p>
        </w:tc>
        <w:tc>
          <w:tcPr>
            <w:tcW w:w="768" w:type="pct"/>
          </w:tcPr>
          <w:p w14:paraId="365B3370"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24թ</w:t>
            </w:r>
            <w:r w:rsidRPr="00BD4473">
              <w:rPr>
                <w:rFonts w:ascii="GHEA Grapalat" w:eastAsia="MS Mincho" w:hAnsi="GHEA Grapalat" w:cs="MS Mincho"/>
                <w:sz w:val="20"/>
                <w:szCs w:val="20"/>
                <w:lang w:val="hy-AM"/>
              </w:rPr>
              <w:t>.</w:t>
            </w:r>
          </w:p>
        </w:tc>
      </w:tr>
      <w:tr w:rsidR="00DD1D5D" w:rsidRPr="00BD4473" w14:paraId="4FB82296" w14:textId="77777777" w:rsidTr="00BE13CB">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1156" w:type="pct"/>
            <w:vMerge w:val="restart"/>
          </w:tcPr>
          <w:p w14:paraId="68CE81C0" w14:textId="77777777" w:rsidR="00DD1D5D" w:rsidRPr="007149B1" w:rsidRDefault="00DD1D5D" w:rsidP="00116B62">
            <w:pPr>
              <w:jc w:val="center"/>
              <w:rPr>
                <w:rFonts w:ascii="GHEA Grapalat" w:hAnsi="GHEA Grapalat" w:cs="Calibri"/>
                <w:color w:val="auto"/>
                <w:sz w:val="20"/>
                <w:szCs w:val="20"/>
                <w:lang w:val="hy-AM"/>
              </w:rPr>
            </w:pPr>
            <w:r w:rsidRPr="007149B1">
              <w:rPr>
                <w:rFonts w:ascii="GHEA Grapalat" w:hAnsi="GHEA Grapalat" w:cs="Calibri"/>
                <w:color w:val="auto"/>
                <w:sz w:val="20"/>
                <w:szCs w:val="20"/>
                <w:lang w:val="hy-AM"/>
              </w:rPr>
              <w:t xml:space="preserve">2.Վարչարարության արդյունավետության </w:t>
            </w:r>
            <w:r w:rsidRPr="007149B1">
              <w:rPr>
                <w:rFonts w:ascii="GHEA Grapalat" w:hAnsi="GHEA Grapalat" w:cs="Calibri"/>
                <w:color w:val="auto"/>
                <w:sz w:val="20"/>
                <w:szCs w:val="20"/>
                <w:lang w:val="hy-AM"/>
              </w:rPr>
              <w:lastRenderedPageBreak/>
              <w:t>բարձրացում, եկամուտների ավելացում, ստվերի կրճատում</w:t>
            </w:r>
          </w:p>
        </w:tc>
        <w:tc>
          <w:tcPr>
            <w:tcW w:w="866" w:type="pct"/>
            <w:vMerge w:val="restart"/>
          </w:tcPr>
          <w:p w14:paraId="5554886D"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lang w:val="hy-AM"/>
              </w:rPr>
              <w:lastRenderedPageBreak/>
              <w:t>1</w:t>
            </w:r>
            <w:r w:rsidRPr="00BD4473">
              <w:rPr>
                <w:rFonts w:ascii="GHEA Grapalat" w:eastAsia="MS Mincho" w:hAnsi="GHEA Grapalat" w:cs="MS Mincho"/>
                <w:sz w:val="20"/>
                <w:szCs w:val="20"/>
                <w:lang w:val="hy-AM"/>
              </w:rPr>
              <w:t>.</w:t>
            </w:r>
            <w:r w:rsidRPr="00BD4473">
              <w:rPr>
                <w:rFonts w:ascii="GHEA Grapalat" w:hAnsi="GHEA Grapalat" w:cs="Calibri"/>
                <w:sz w:val="20"/>
                <w:szCs w:val="20"/>
                <w:lang w:val="hy-AM"/>
              </w:rPr>
              <w:t xml:space="preserve">Հարկային և մաքսային իրավախախտումների </w:t>
            </w:r>
            <w:r w:rsidRPr="00BD4473">
              <w:rPr>
                <w:rFonts w:ascii="GHEA Grapalat" w:hAnsi="GHEA Grapalat" w:cs="Calibri"/>
                <w:sz w:val="20"/>
                <w:szCs w:val="20"/>
                <w:lang w:val="hy-AM"/>
              </w:rPr>
              <w:lastRenderedPageBreak/>
              <w:t>կանխարգելում</w:t>
            </w:r>
          </w:p>
        </w:tc>
        <w:tc>
          <w:tcPr>
            <w:tcW w:w="2210" w:type="pct"/>
          </w:tcPr>
          <w:p w14:paraId="2702AA18"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BD4473">
              <w:rPr>
                <w:rFonts w:ascii="GHEA Grapalat" w:hAnsi="GHEA Grapalat" w:cs="Calibri"/>
                <w:color w:val="000000"/>
                <w:sz w:val="20"/>
                <w:szCs w:val="20"/>
                <w:lang w:val="hy-AM"/>
              </w:rPr>
              <w:lastRenderedPageBreak/>
              <w:t>1</w:t>
            </w:r>
            <w:r w:rsidRPr="00BD4473">
              <w:rPr>
                <w:rFonts w:ascii="GHEA Grapalat" w:eastAsia="MS Mincho" w:hAnsi="GHEA Grapalat" w:cs="MS Mincho"/>
                <w:color w:val="000000"/>
                <w:sz w:val="20"/>
                <w:szCs w:val="20"/>
                <w:lang w:val="hy-AM"/>
              </w:rPr>
              <w:t>.</w:t>
            </w:r>
            <w:r w:rsidRPr="00BD4473">
              <w:rPr>
                <w:rFonts w:ascii="GHEA Grapalat" w:hAnsi="GHEA Grapalat" w:cs="Calibri"/>
                <w:color w:val="000000"/>
                <w:sz w:val="20"/>
                <w:szCs w:val="20"/>
                <w:lang w:val="hy-AM"/>
              </w:rPr>
              <w:t xml:space="preserve">Հարկային կարգապահության ռիսկերի կառավարման համակարգի կատարելագործում </w:t>
            </w:r>
          </w:p>
        </w:tc>
        <w:tc>
          <w:tcPr>
            <w:tcW w:w="768" w:type="pct"/>
          </w:tcPr>
          <w:p w14:paraId="2C443529"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24թ</w:t>
            </w:r>
            <w:r w:rsidRPr="00BD4473">
              <w:rPr>
                <w:rFonts w:ascii="GHEA Grapalat" w:eastAsia="MS Mincho" w:hAnsi="GHEA Grapalat" w:cs="MS Mincho"/>
                <w:sz w:val="20"/>
                <w:szCs w:val="20"/>
                <w:lang w:val="hy-AM"/>
              </w:rPr>
              <w:t>.</w:t>
            </w:r>
          </w:p>
        </w:tc>
      </w:tr>
      <w:tr w:rsidR="00DD1D5D" w:rsidRPr="00BD4473" w14:paraId="04215B73" w14:textId="77777777" w:rsidTr="00BE13CB">
        <w:trPr>
          <w:trHeight w:val="545"/>
        </w:trPr>
        <w:tc>
          <w:tcPr>
            <w:cnfStyle w:val="001000000000" w:firstRow="0" w:lastRow="0" w:firstColumn="1" w:lastColumn="0" w:oddVBand="0" w:evenVBand="0" w:oddHBand="0" w:evenHBand="0" w:firstRowFirstColumn="0" w:firstRowLastColumn="0" w:lastRowFirstColumn="0" w:lastRowLastColumn="0"/>
            <w:tcW w:w="1156" w:type="pct"/>
            <w:vMerge/>
          </w:tcPr>
          <w:p w14:paraId="6613B346"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1CD17C05"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p>
        </w:tc>
        <w:tc>
          <w:tcPr>
            <w:tcW w:w="2210" w:type="pct"/>
          </w:tcPr>
          <w:p w14:paraId="2B8F7B66"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color w:val="000000"/>
                <w:sz w:val="20"/>
                <w:szCs w:val="20"/>
                <w:lang w:val="hy-AM"/>
              </w:rPr>
            </w:pPr>
            <w:r w:rsidRPr="00BD4473">
              <w:rPr>
                <w:rFonts w:ascii="GHEA Grapalat" w:hAnsi="GHEA Grapalat" w:cs="Calibri"/>
                <w:color w:val="000000"/>
                <w:sz w:val="20"/>
                <w:szCs w:val="20"/>
                <w:lang w:val="hy-AM"/>
              </w:rPr>
              <w:t>2</w:t>
            </w:r>
            <w:r w:rsidRPr="00BD4473">
              <w:rPr>
                <w:rFonts w:ascii="GHEA Grapalat" w:eastAsia="MS Mincho" w:hAnsi="GHEA Grapalat" w:cs="MS Mincho"/>
                <w:color w:val="000000"/>
                <w:sz w:val="20"/>
                <w:szCs w:val="20"/>
                <w:lang w:val="hy-AM"/>
              </w:rPr>
              <w:t>.</w:t>
            </w:r>
            <w:r w:rsidRPr="00BD4473">
              <w:rPr>
                <w:rFonts w:ascii="GHEA Grapalat" w:hAnsi="GHEA Grapalat" w:cs="Calibri"/>
                <w:color w:val="000000"/>
                <w:sz w:val="20"/>
                <w:szCs w:val="20"/>
                <w:lang w:val="hy-AM"/>
              </w:rPr>
              <w:t>Մաքսային ռիսկերի կառավարման համակարգի կատարելագործում</w:t>
            </w:r>
          </w:p>
        </w:tc>
        <w:tc>
          <w:tcPr>
            <w:tcW w:w="768" w:type="pct"/>
          </w:tcPr>
          <w:p w14:paraId="3A7DB8A5"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DD1D5D" w:rsidRPr="00BD4473" w14:paraId="1E4EA3A2" w14:textId="77777777" w:rsidTr="00BE13CB">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1156" w:type="pct"/>
            <w:vMerge/>
          </w:tcPr>
          <w:p w14:paraId="0EBE0586"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2AE6A8BE"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6DE44A4D"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color w:val="000000"/>
                <w:sz w:val="20"/>
                <w:szCs w:val="20"/>
              </w:rPr>
            </w:pPr>
            <w:r w:rsidRPr="00BD4473">
              <w:rPr>
                <w:rFonts w:ascii="GHEA Grapalat" w:hAnsi="GHEA Grapalat" w:cs="Calibri"/>
                <w:color w:val="000000"/>
                <w:sz w:val="20"/>
                <w:szCs w:val="20"/>
                <w:lang w:val="hy-AM"/>
              </w:rPr>
              <w:t>3</w:t>
            </w:r>
            <w:r w:rsidRPr="00BD4473">
              <w:rPr>
                <w:rFonts w:ascii="GHEA Grapalat" w:eastAsia="MS Mincho" w:hAnsi="GHEA Grapalat" w:cs="MS Mincho"/>
                <w:color w:val="000000"/>
                <w:sz w:val="20"/>
                <w:szCs w:val="20"/>
                <w:lang w:val="hy-AM"/>
              </w:rPr>
              <w:t>.</w:t>
            </w:r>
            <w:r w:rsidRPr="00BD4473">
              <w:rPr>
                <w:rFonts w:ascii="GHEA Grapalat" w:hAnsi="GHEA Grapalat" w:cs="Calibri"/>
                <w:color w:val="000000"/>
                <w:sz w:val="20"/>
                <w:szCs w:val="20"/>
              </w:rPr>
              <w:t>Ինքնաշխատ ծանուցման համակարգի կատարելագործում</w:t>
            </w:r>
          </w:p>
        </w:tc>
        <w:tc>
          <w:tcPr>
            <w:tcW w:w="768" w:type="pct"/>
          </w:tcPr>
          <w:p w14:paraId="6A035E89"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DD1D5D" w:rsidRPr="00BD4473" w14:paraId="25198F2E" w14:textId="77777777" w:rsidTr="00BE13CB">
        <w:trPr>
          <w:trHeight w:val="187"/>
        </w:trPr>
        <w:tc>
          <w:tcPr>
            <w:cnfStyle w:val="001000000000" w:firstRow="0" w:lastRow="0" w:firstColumn="1" w:lastColumn="0" w:oddVBand="0" w:evenVBand="0" w:oddHBand="0" w:evenHBand="0" w:firstRowFirstColumn="0" w:firstRowLastColumn="0" w:lastRowFirstColumn="0" w:lastRowLastColumn="0"/>
            <w:tcW w:w="1156" w:type="pct"/>
            <w:vMerge/>
          </w:tcPr>
          <w:p w14:paraId="49E84CFA"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6FDDE577"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2EB8ED7C"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rPr>
            </w:pPr>
            <w:r w:rsidRPr="00BD4473">
              <w:rPr>
                <w:rFonts w:ascii="GHEA Grapalat" w:hAnsi="GHEA Grapalat" w:cs="Cambria Math"/>
                <w:color w:val="000000"/>
                <w:sz w:val="20"/>
                <w:szCs w:val="20"/>
                <w:lang w:val="hy-AM"/>
              </w:rPr>
              <w:t>4</w:t>
            </w:r>
            <w:r w:rsidRPr="00BD4473">
              <w:rPr>
                <w:rFonts w:ascii="GHEA Grapalat" w:eastAsia="MS Mincho" w:hAnsi="GHEA Grapalat" w:cs="MS Mincho"/>
                <w:color w:val="000000"/>
                <w:sz w:val="20"/>
                <w:szCs w:val="20"/>
                <w:lang w:val="hy-AM"/>
              </w:rPr>
              <w:t>.</w:t>
            </w:r>
            <w:r w:rsidRPr="00BD4473">
              <w:rPr>
                <w:rFonts w:ascii="GHEA Grapalat" w:hAnsi="GHEA Grapalat" w:cs="Calibri"/>
                <w:color w:val="000000"/>
                <w:sz w:val="20"/>
                <w:szCs w:val="20"/>
              </w:rPr>
              <w:t>Մաքսային հսկողության արդյունավետության բարձրացում</w:t>
            </w:r>
          </w:p>
        </w:tc>
        <w:tc>
          <w:tcPr>
            <w:tcW w:w="768" w:type="pct"/>
          </w:tcPr>
          <w:p w14:paraId="077B6D37"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DD1D5D" w:rsidRPr="00BD4473" w14:paraId="195F8694" w14:textId="77777777" w:rsidTr="00BE13CB">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1156" w:type="pct"/>
            <w:vMerge/>
          </w:tcPr>
          <w:p w14:paraId="60969407"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0BB9B2DA"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6E0F14A8" w14:textId="77777777" w:rsidR="00DD1D5D" w:rsidRPr="00BD4473" w:rsidRDefault="0097639C"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color w:val="000000"/>
                <w:sz w:val="20"/>
                <w:szCs w:val="20"/>
                <w:lang w:val="hy-AM"/>
              </w:rPr>
            </w:pPr>
            <w:r w:rsidRPr="0097639C">
              <w:rPr>
                <w:rFonts w:ascii="GHEA Grapalat" w:hAnsi="GHEA Grapalat" w:cs="Calibri"/>
                <w:color w:val="000000"/>
                <w:sz w:val="20"/>
                <w:szCs w:val="20"/>
                <w:lang w:val="hy-AM"/>
              </w:rPr>
              <w:t>5</w:t>
            </w:r>
            <w:r w:rsidR="00DD1D5D" w:rsidRPr="00BD4473">
              <w:rPr>
                <w:rFonts w:ascii="GHEA Grapalat" w:eastAsia="MS Mincho" w:hAnsi="GHEA Grapalat" w:cs="MS Mincho"/>
                <w:color w:val="000000"/>
                <w:sz w:val="20"/>
                <w:szCs w:val="20"/>
                <w:lang w:val="hy-AM"/>
              </w:rPr>
              <w:t>.</w:t>
            </w:r>
            <w:r w:rsidR="00DD1D5D" w:rsidRPr="00BD4473">
              <w:rPr>
                <w:rFonts w:ascii="GHEA Grapalat" w:hAnsi="GHEA Grapalat" w:cs="Calibri"/>
                <w:color w:val="000000"/>
                <w:sz w:val="20"/>
                <w:szCs w:val="20"/>
                <w:lang w:val="hy-AM"/>
              </w:rPr>
              <w:t>Շահումով խաղերի, խաղատների և վիճակախաղերի գործունեության վերահսկողության էլեկտրոնային կառավարման համակարգ</w:t>
            </w:r>
            <w:r w:rsidR="00DD1D5D" w:rsidRPr="004F092F">
              <w:rPr>
                <w:rFonts w:ascii="GHEA Grapalat" w:hAnsi="GHEA Grapalat" w:cs="Calibri"/>
                <w:color w:val="000000"/>
                <w:sz w:val="20"/>
                <w:szCs w:val="20"/>
                <w:lang w:val="hy-AM"/>
              </w:rPr>
              <w:t>եր</w:t>
            </w:r>
            <w:r w:rsidR="00DD1D5D" w:rsidRPr="00BD4473">
              <w:rPr>
                <w:rFonts w:ascii="GHEA Grapalat" w:hAnsi="GHEA Grapalat" w:cs="Calibri"/>
                <w:color w:val="000000"/>
                <w:sz w:val="20"/>
                <w:szCs w:val="20"/>
                <w:lang w:val="hy-AM"/>
              </w:rPr>
              <w:t>ի ներդրում</w:t>
            </w:r>
          </w:p>
        </w:tc>
        <w:tc>
          <w:tcPr>
            <w:tcW w:w="768" w:type="pct"/>
          </w:tcPr>
          <w:p w14:paraId="53986B77"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DD1D5D" w:rsidRPr="00BD4473" w14:paraId="632ACD2C" w14:textId="77777777" w:rsidTr="00BE13CB">
        <w:trPr>
          <w:trHeight w:val="327"/>
        </w:trPr>
        <w:tc>
          <w:tcPr>
            <w:cnfStyle w:val="001000000000" w:firstRow="0" w:lastRow="0" w:firstColumn="1" w:lastColumn="0" w:oddVBand="0" w:evenVBand="0" w:oddHBand="0" w:evenHBand="0" w:firstRowFirstColumn="0" w:firstRowLastColumn="0" w:lastRowFirstColumn="0" w:lastRowLastColumn="0"/>
            <w:tcW w:w="1156" w:type="pct"/>
            <w:vMerge/>
          </w:tcPr>
          <w:p w14:paraId="00BAA726"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13AB05F1"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230FBDAE" w14:textId="77777777" w:rsidR="00DD1D5D" w:rsidRPr="00BD4473" w:rsidRDefault="0097639C" w:rsidP="00AF10F9">
            <w:pPr>
              <w:cnfStyle w:val="000000000000" w:firstRow="0" w:lastRow="0" w:firstColumn="0" w:lastColumn="0" w:oddVBand="0" w:evenVBand="0" w:oddHBand="0" w:evenHBand="0" w:firstRowFirstColumn="0" w:firstRowLastColumn="0" w:lastRowFirstColumn="0" w:lastRowLastColumn="0"/>
              <w:rPr>
                <w:rFonts w:ascii="GHEA Grapalat" w:hAnsi="GHEA Grapalat" w:cs="Calibri"/>
                <w:color w:val="000000"/>
                <w:sz w:val="20"/>
                <w:szCs w:val="20"/>
                <w:lang w:val="hy-AM"/>
              </w:rPr>
            </w:pPr>
            <w:r w:rsidRPr="0097639C">
              <w:rPr>
                <w:rFonts w:ascii="GHEA Grapalat" w:hAnsi="GHEA Grapalat" w:cs="Calibri"/>
                <w:color w:val="000000"/>
                <w:sz w:val="20"/>
                <w:szCs w:val="20"/>
                <w:lang w:val="hy-AM"/>
              </w:rPr>
              <w:t>6</w:t>
            </w:r>
            <w:r w:rsidR="00DD1D5D" w:rsidRPr="00BD4473">
              <w:rPr>
                <w:rFonts w:ascii="GHEA Grapalat" w:eastAsia="MS Mincho" w:hAnsi="GHEA Grapalat" w:cs="MS Mincho"/>
                <w:color w:val="000000"/>
                <w:sz w:val="20"/>
                <w:szCs w:val="20"/>
                <w:lang w:val="hy-AM"/>
              </w:rPr>
              <w:t>.</w:t>
            </w:r>
            <w:r w:rsidR="00DD1D5D" w:rsidRPr="00BD4473">
              <w:rPr>
                <w:rFonts w:ascii="GHEA Grapalat" w:hAnsi="GHEA Grapalat" w:cs="Calibri"/>
                <w:color w:val="000000"/>
                <w:sz w:val="20"/>
                <w:szCs w:val="20"/>
                <w:lang w:val="hy-AM"/>
              </w:rPr>
              <w:t>Փոստային առաքանիների հաշվառման համակարգի ինտեգրում ռիսկերի կառավարման ավտոմատացված համակարգին և միջազգային փոստային միության համակարգին</w:t>
            </w:r>
          </w:p>
        </w:tc>
        <w:tc>
          <w:tcPr>
            <w:tcW w:w="768" w:type="pct"/>
          </w:tcPr>
          <w:p w14:paraId="2DEC73FF"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DD1D5D" w:rsidRPr="00BD4473" w14:paraId="6FE8416A" w14:textId="77777777" w:rsidTr="00BE13CB">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1156" w:type="pct"/>
            <w:vMerge/>
          </w:tcPr>
          <w:p w14:paraId="7C0DF6C5"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3EC0EDBC"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0A6D1D0B" w14:textId="77777777" w:rsidR="00DD1D5D" w:rsidRPr="00BD4473" w:rsidRDefault="0097639C"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color w:val="000000"/>
                <w:sz w:val="20"/>
                <w:szCs w:val="20"/>
                <w:lang w:val="hy-AM"/>
              </w:rPr>
            </w:pPr>
            <w:r w:rsidRPr="0097639C">
              <w:rPr>
                <w:rFonts w:ascii="GHEA Grapalat" w:hAnsi="GHEA Grapalat" w:cs="Calibri"/>
                <w:color w:val="000000"/>
                <w:sz w:val="20"/>
                <w:szCs w:val="20"/>
                <w:lang w:val="hy-AM"/>
              </w:rPr>
              <w:t>7</w:t>
            </w:r>
            <w:r w:rsidR="00DD1D5D" w:rsidRPr="00BD4473">
              <w:rPr>
                <w:rFonts w:ascii="GHEA Grapalat" w:eastAsia="MS Mincho" w:hAnsi="GHEA Grapalat" w:cs="MS Mincho"/>
                <w:color w:val="000000"/>
                <w:sz w:val="20"/>
                <w:szCs w:val="20"/>
                <w:lang w:val="hy-AM"/>
              </w:rPr>
              <w:t>.</w:t>
            </w:r>
            <w:r w:rsidR="00DD1D5D" w:rsidRPr="00BD4473">
              <w:rPr>
                <w:rFonts w:ascii="GHEA Grapalat" w:hAnsi="GHEA Grapalat" w:cs="Calibri"/>
                <w:color w:val="000000"/>
                <w:sz w:val="20"/>
                <w:szCs w:val="20"/>
                <w:lang w:val="hy-AM"/>
              </w:rPr>
              <w:t xml:space="preserve">Ուղևորների վերաբերյալ նախնական տեղեկատվության և տվյալների գրանցման համակարգերի ներդրում և ինտեգրում մաքսային մարմնի տեղեկատվական համակարգերի հետ </w:t>
            </w:r>
          </w:p>
        </w:tc>
        <w:tc>
          <w:tcPr>
            <w:tcW w:w="768" w:type="pct"/>
          </w:tcPr>
          <w:p w14:paraId="16FFD703"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DD1D5D" w:rsidRPr="00BD4473" w14:paraId="58489E6E" w14:textId="77777777" w:rsidTr="00BE13CB">
        <w:trPr>
          <w:trHeight w:val="489"/>
        </w:trPr>
        <w:tc>
          <w:tcPr>
            <w:cnfStyle w:val="001000000000" w:firstRow="0" w:lastRow="0" w:firstColumn="1" w:lastColumn="0" w:oddVBand="0" w:evenVBand="0" w:oddHBand="0" w:evenHBand="0" w:firstRowFirstColumn="0" w:firstRowLastColumn="0" w:lastRowFirstColumn="0" w:lastRowLastColumn="0"/>
            <w:tcW w:w="1156" w:type="pct"/>
            <w:vMerge/>
          </w:tcPr>
          <w:p w14:paraId="3C22699B"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0F3A40F2"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48DA2B07" w14:textId="77777777" w:rsidR="00DD1D5D" w:rsidRPr="00BD4473" w:rsidRDefault="0097639C"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color w:val="000000"/>
                <w:sz w:val="20"/>
                <w:szCs w:val="20"/>
                <w:lang w:val="hy-AM"/>
              </w:rPr>
            </w:pPr>
            <w:r>
              <w:rPr>
                <w:rFonts w:ascii="GHEA Grapalat" w:hAnsi="GHEA Grapalat" w:cs="Calibri"/>
                <w:color w:val="000000"/>
                <w:sz w:val="20"/>
                <w:szCs w:val="20"/>
                <w:lang w:val="hy-AM"/>
              </w:rPr>
              <w:t>8</w:t>
            </w:r>
            <w:r w:rsidR="00DD1D5D" w:rsidRPr="00BD4473">
              <w:rPr>
                <w:rFonts w:ascii="GHEA Grapalat" w:eastAsia="MS Mincho" w:hAnsi="GHEA Grapalat" w:cs="MS Mincho"/>
                <w:color w:val="000000"/>
                <w:sz w:val="20"/>
                <w:szCs w:val="20"/>
                <w:lang w:val="hy-AM"/>
              </w:rPr>
              <w:t>.</w:t>
            </w:r>
            <w:r w:rsidR="00DD1D5D" w:rsidRPr="00BD4473">
              <w:rPr>
                <w:rFonts w:ascii="GHEA Grapalat" w:hAnsi="GHEA Grapalat" w:cs="Calibri"/>
                <w:color w:val="000000"/>
                <w:sz w:val="20"/>
                <w:szCs w:val="20"/>
                <w:lang w:val="hy-AM"/>
              </w:rPr>
              <w:t>ԵԱՏՄ շրջանակներում ապրանքների հետագծելիության ապահովման մեխանիզմի ներդրում</w:t>
            </w:r>
          </w:p>
        </w:tc>
        <w:tc>
          <w:tcPr>
            <w:tcW w:w="768" w:type="pct"/>
          </w:tcPr>
          <w:p w14:paraId="74B17E56"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DD1D5D" w:rsidRPr="00BD4473" w14:paraId="5C60F43A" w14:textId="77777777" w:rsidTr="00BE13C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156" w:type="pct"/>
            <w:vMerge/>
          </w:tcPr>
          <w:p w14:paraId="74F2BF18"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1F99F375"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701D8D2B" w14:textId="77777777" w:rsidR="00DD1D5D" w:rsidRPr="00BD4473" w:rsidRDefault="0097639C" w:rsidP="0097639C">
            <w:pPr>
              <w:cnfStyle w:val="000000100000" w:firstRow="0" w:lastRow="0" w:firstColumn="0" w:lastColumn="0" w:oddVBand="0" w:evenVBand="0" w:oddHBand="1" w:evenHBand="0" w:firstRowFirstColumn="0" w:firstRowLastColumn="0" w:lastRowFirstColumn="0" w:lastRowLastColumn="0"/>
              <w:rPr>
                <w:rFonts w:ascii="GHEA Grapalat" w:hAnsi="GHEA Grapalat"/>
                <w:b/>
                <w:bCs/>
                <w:sz w:val="20"/>
                <w:szCs w:val="20"/>
                <w:lang w:val="hy-AM"/>
              </w:rPr>
            </w:pPr>
            <w:r>
              <w:rPr>
                <w:rFonts w:ascii="GHEA Grapalat" w:hAnsi="GHEA Grapalat"/>
                <w:sz w:val="20"/>
                <w:szCs w:val="20"/>
                <w:lang w:val="hy-AM"/>
              </w:rPr>
              <w:t>9</w:t>
            </w:r>
            <w:r w:rsidR="00DD1D5D" w:rsidRPr="00BD4473">
              <w:rPr>
                <w:rFonts w:ascii="GHEA Grapalat" w:eastAsia="MS Mincho" w:hAnsi="GHEA Grapalat" w:cs="MS Mincho"/>
                <w:sz w:val="20"/>
                <w:szCs w:val="20"/>
                <w:lang w:val="hy-AM"/>
              </w:rPr>
              <w:t>.</w:t>
            </w:r>
            <w:r w:rsidR="00DD1D5D" w:rsidRPr="00BD4473">
              <w:rPr>
                <w:rFonts w:ascii="GHEA Grapalat" w:hAnsi="GHEA Grapalat"/>
                <w:sz w:val="20"/>
                <w:szCs w:val="20"/>
                <w:lang w:val="hy-AM"/>
              </w:rPr>
              <w:t>Հարկային կարգապահության ռիսկերի բացահայտման, գնահատման և նվազեցման գործընթացների կատարելագործում</w:t>
            </w:r>
          </w:p>
        </w:tc>
        <w:tc>
          <w:tcPr>
            <w:tcW w:w="768" w:type="pct"/>
          </w:tcPr>
          <w:p w14:paraId="38BD9745" w14:textId="77777777" w:rsidR="00DD1D5D" w:rsidRPr="00BD4473" w:rsidRDefault="00DD1D5D" w:rsidP="00A87D9C">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Pr>
                <w:rFonts w:ascii="GHEA Grapalat" w:hAnsi="GHEA Grapalat" w:cs="Calibri"/>
                <w:sz w:val="20"/>
                <w:szCs w:val="20"/>
              </w:rPr>
              <w:t>2</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DD1D5D" w:rsidRPr="00BD4473" w14:paraId="4967C45A" w14:textId="77777777" w:rsidTr="00BE13CB">
        <w:trPr>
          <w:trHeight w:val="506"/>
        </w:trPr>
        <w:tc>
          <w:tcPr>
            <w:cnfStyle w:val="001000000000" w:firstRow="0" w:lastRow="0" w:firstColumn="1" w:lastColumn="0" w:oddVBand="0" w:evenVBand="0" w:oddHBand="0" w:evenHBand="0" w:firstRowFirstColumn="0" w:firstRowLastColumn="0" w:lastRowFirstColumn="0" w:lastRowLastColumn="0"/>
            <w:tcW w:w="1156" w:type="pct"/>
            <w:vMerge/>
          </w:tcPr>
          <w:p w14:paraId="0E863DD3"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4EFE7894"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1364B70F" w14:textId="77777777" w:rsidR="00DD1D5D" w:rsidRPr="004F092F" w:rsidRDefault="00DD1D5D" w:rsidP="0097639C">
            <w:pP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color w:val="000000"/>
                <w:sz w:val="20"/>
                <w:szCs w:val="20"/>
                <w:lang w:val="hy-AM"/>
              </w:rPr>
            </w:pPr>
            <w:r w:rsidRPr="00BD4473">
              <w:rPr>
                <w:rFonts w:ascii="GHEA Grapalat" w:hAnsi="GHEA Grapalat"/>
                <w:sz w:val="20"/>
                <w:szCs w:val="20"/>
                <w:lang w:val="hy-AM"/>
              </w:rPr>
              <w:t>1</w:t>
            </w:r>
            <w:r w:rsidR="0097639C" w:rsidRPr="0097639C">
              <w:rPr>
                <w:rFonts w:ascii="GHEA Grapalat" w:hAnsi="GHEA Grapalat"/>
                <w:sz w:val="20"/>
                <w:szCs w:val="20"/>
                <w:lang w:val="hy-AM"/>
              </w:rPr>
              <w:t>0</w:t>
            </w:r>
            <w:r w:rsidRPr="00BD4473">
              <w:rPr>
                <w:rFonts w:ascii="GHEA Grapalat" w:eastAsia="MS Mincho" w:hAnsi="GHEA Grapalat" w:cs="MS Mincho"/>
                <w:sz w:val="20"/>
                <w:szCs w:val="20"/>
                <w:lang w:val="hy-AM"/>
              </w:rPr>
              <w:t>.</w:t>
            </w:r>
            <w:r w:rsidRPr="00BD4473">
              <w:rPr>
                <w:rFonts w:ascii="GHEA Grapalat" w:hAnsi="GHEA Grapalat"/>
                <w:sz w:val="20"/>
                <w:szCs w:val="20"/>
                <w:lang w:val="hy-AM"/>
              </w:rPr>
              <w:t xml:space="preserve">Պետական տուրքի վերահսկողության </w:t>
            </w:r>
            <w:r w:rsidRPr="004F092F">
              <w:rPr>
                <w:rFonts w:ascii="GHEA Grapalat" w:hAnsi="GHEA Grapalat"/>
                <w:sz w:val="20"/>
                <w:szCs w:val="20"/>
                <w:lang w:val="hy-AM"/>
              </w:rPr>
              <w:t>մեխանիզմի արդիականացում</w:t>
            </w:r>
          </w:p>
        </w:tc>
        <w:tc>
          <w:tcPr>
            <w:tcW w:w="768" w:type="pct"/>
          </w:tcPr>
          <w:p w14:paraId="19CF8681" w14:textId="77777777" w:rsidR="00DD1D5D" w:rsidRPr="00BD4473" w:rsidRDefault="00DD1D5D" w:rsidP="001302F9">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Pr>
                <w:rFonts w:ascii="GHEA Grapalat" w:hAnsi="GHEA Grapalat" w:cs="Calibri"/>
                <w:sz w:val="20"/>
                <w:szCs w:val="20"/>
              </w:rPr>
              <w:t>4</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DD1D5D" w:rsidRPr="00BD4473" w14:paraId="651C870D" w14:textId="77777777" w:rsidTr="00BE13CB">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1156" w:type="pct"/>
            <w:vMerge/>
          </w:tcPr>
          <w:p w14:paraId="2CE48118"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55394BBC"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121B5938" w14:textId="77777777" w:rsidR="00DD1D5D" w:rsidRPr="00BD4473" w:rsidRDefault="00DD1D5D" w:rsidP="0097639C">
            <w:pPr>
              <w:cnfStyle w:val="000000100000" w:firstRow="0" w:lastRow="0" w:firstColumn="0" w:lastColumn="0" w:oddVBand="0" w:evenVBand="0" w:oddHBand="1" w:evenHBand="0" w:firstRowFirstColumn="0" w:firstRowLastColumn="0" w:lastRowFirstColumn="0" w:lastRowLastColumn="0"/>
              <w:rPr>
                <w:rFonts w:ascii="GHEA Grapalat" w:hAnsi="GHEA Grapalat"/>
                <w:b/>
                <w:bCs/>
                <w:sz w:val="20"/>
                <w:szCs w:val="20"/>
                <w:lang w:val="hy-AM"/>
              </w:rPr>
            </w:pPr>
            <w:r w:rsidRPr="00BD4473">
              <w:rPr>
                <w:rFonts w:ascii="GHEA Grapalat" w:hAnsi="GHEA Grapalat"/>
                <w:sz w:val="20"/>
                <w:szCs w:val="20"/>
                <w:lang w:val="hy-AM"/>
              </w:rPr>
              <w:t>1</w:t>
            </w:r>
            <w:r w:rsidR="0097639C" w:rsidRPr="0097639C">
              <w:rPr>
                <w:rFonts w:ascii="GHEA Grapalat" w:hAnsi="GHEA Grapalat"/>
                <w:sz w:val="20"/>
                <w:szCs w:val="20"/>
                <w:lang w:val="hy-AM"/>
              </w:rPr>
              <w:t>1</w:t>
            </w:r>
            <w:r w:rsidRPr="00BD4473">
              <w:rPr>
                <w:rFonts w:ascii="GHEA Grapalat" w:eastAsia="MS Mincho" w:hAnsi="GHEA Grapalat" w:cs="MS Mincho"/>
                <w:sz w:val="20"/>
                <w:szCs w:val="20"/>
                <w:lang w:val="hy-AM"/>
              </w:rPr>
              <w:t>.</w:t>
            </w:r>
            <w:r w:rsidRPr="00BD4473">
              <w:rPr>
                <w:rFonts w:ascii="GHEA Grapalat" w:hAnsi="GHEA Grapalat"/>
                <w:sz w:val="20"/>
                <w:szCs w:val="20"/>
                <w:lang w:val="hy-AM"/>
              </w:rPr>
              <w:t>Ֆիզիկական անձանց և անձնական օգտագործման տրանսպորտային միջոցների մաքսային ռիսկերի կառավարման ավտոմատ համակարգի ներդրում</w:t>
            </w:r>
          </w:p>
        </w:tc>
        <w:tc>
          <w:tcPr>
            <w:tcW w:w="768" w:type="pct"/>
          </w:tcPr>
          <w:p w14:paraId="3E3A7EBA" w14:textId="77777777" w:rsidR="00DD1D5D" w:rsidRPr="00BD4473" w:rsidRDefault="00DD1D5D" w:rsidP="00EB068A">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spacing w:val="-8"/>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DD1D5D" w:rsidRPr="0097639C" w14:paraId="016BADAC" w14:textId="77777777" w:rsidTr="00BE13CB">
        <w:trPr>
          <w:trHeight w:val="559"/>
        </w:trPr>
        <w:tc>
          <w:tcPr>
            <w:cnfStyle w:val="001000000000" w:firstRow="0" w:lastRow="0" w:firstColumn="1" w:lastColumn="0" w:oddVBand="0" w:evenVBand="0" w:oddHBand="0" w:evenHBand="0" w:firstRowFirstColumn="0" w:firstRowLastColumn="0" w:lastRowFirstColumn="0" w:lastRowLastColumn="0"/>
            <w:tcW w:w="1156" w:type="pct"/>
            <w:vMerge/>
          </w:tcPr>
          <w:p w14:paraId="1275E3A1"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4FAA4C2A"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p>
        </w:tc>
        <w:tc>
          <w:tcPr>
            <w:tcW w:w="2210" w:type="pct"/>
          </w:tcPr>
          <w:p w14:paraId="5338B555" w14:textId="77777777" w:rsidR="00DD1D5D" w:rsidRPr="00BD4473" w:rsidRDefault="00DD1D5D" w:rsidP="0097639C">
            <w:pPr>
              <w:cnfStyle w:val="000000000000" w:firstRow="0" w:lastRow="0" w:firstColumn="0" w:lastColumn="0" w:oddVBand="0" w:evenVBand="0" w:oddHBand="0" w:evenHBand="0" w:firstRowFirstColumn="0" w:firstRowLastColumn="0" w:lastRowFirstColumn="0" w:lastRowLastColumn="0"/>
              <w:rPr>
                <w:rFonts w:ascii="GHEA Grapalat" w:hAnsi="GHEA Grapalat"/>
                <w:b/>
                <w:bCs/>
                <w:sz w:val="20"/>
                <w:szCs w:val="20"/>
                <w:lang w:val="hy-AM"/>
              </w:rPr>
            </w:pPr>
            <w:r w:rsidRPr="00BD4473">
              <w:rPr>
                <w:rFonts w:ascii="GHEA Grapalat" w:eastAsiaTheme="majorEastAsia" w:hAnsi="GHEA Grapalat" w:cstheme="majorBidi"/>
                <w:iCs/>
                <w:sz w:val="20"/>
                <w:szCs w:val="20"/>
                <w:lang w:val="hy-AM"/>
              </w:rPr>
              <w:t>1</w:t>
            </w:r>
            <w:r w:rsidR="0097639C" w:rsidRPr="0097639C">
              <w:rPr>
                <w:rFonts w:ascii="GHEA Grapalat" w:eastAsiaTheme="majorEastAsia" w:hAnsi="GHEA Grapalat" w:cstheme="majorBidi"/>
                <w:iCs/>
                <w:sz w:val="20"/>
                <w:szCs w:val="20"/>
                <w:lang w:val="hy-AM"/>
              </w:rPr>
              <w:t>2</w:t>
            </w:r>
            <w:r w:rsidRPr="00BD4473">
              <w:rPr>
                <w:rFonts w:ascii="GHEA Grapalat" w:eastAsia="MS Mincho" w:hAnsi="GHEA Grapalat" w:cs="MS Mincho"/>
                <w:iCs/>
                <w:sz w:val="20"/>
                <w:szCs w:val="20"/>
                <w:lang w:val="hy-AM"/>
              </w:rPr>
              <w:t>.</w:t>
            </w:r>
            <w:r w:rsidRPr="00BD4473">
              <w:rPr>
                <w:rFonts w:ascii="GHEA Grapalat" w:eastAsiaTheme="majorEastAsia" w:hAnsi="GHEA Grapalat" w:cs="GHEA Grapalat"/>
                <w:iCs/>
                <w:sz w:val="20"/>
                <w:szCs w:val="20"/>
                <w:lang w:val="hy-AM"/>
              </w:rPr>
              <w:t>«</w:t>
            </w:r>
            <w:r w:rsidRPr="00BD4473">
              <w:rPr>
                <w:rFonts w:ascii="GHEA Grapalat" w:eastAsiaTheme="majorEastAsia" w:hAnsi="GHEA Grapalat" w:cstheme="majorBidi"/>
                <w:iCs/>
                <w:sz w:val="20"/>
                <w:szCs w:val="20"/>
                <w:lang w:val="hy-AM"/>
              </w:rPr>
              <w:t>Տրանսպորտային միջոցների էլեկտրոնային մաքսային հայտարարագիր» համակարգի ներդրում</w:t>
            </w:r>
          </w:p>
        </w:tc>
        <w:tc>
          <w:tcPr>
            <w:tcW w:w="768" w:type="pct"/>
          </w:tcPr>
          <w:p w14:paraId="4191620F" w14:textId="77777777" w:rsidR="00DD1D5D" w:rsidRPr="00BD4473" w:rsidRDefault="00DD1D5D" w:rsidP="00EB068A">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spacing w:val="-8"/>
                <w:sz w:val="20"/>
                <w:szCs w:val="20"/>
                <w:lang w:val="hy-AM"/>
              </w:rPr>
            </w:pPr>
            <w:r w:rsidRPr="0097639C">
              <w:rPr>
                <w:rFonts w:ascii="GHEA Grapalat" w:hAnsi="GHEA Grapalat" w:cs="Calibri"/>
                <w:sz w:val="20"/>
                <w:szCs w:val="20"/>
                <w:lang w:val="hy-AM"/>
              </w:rPr>
              <w:t>31.12.20</w:t>
            </w:r>
            <w:r w:rsidRPr="00BD4473">
              <w:rPr>
                <w:rFonts w:ascii="GHEA Grapalat" w:hAnsi="GHEA Grapalat" w:cs="Calibri"/>
                <w:sz w:val="20"/>
                <w:szCs w:val="20"/>
                <w:lang w:val="hy-AM"/>
              </w:rPr>
              <w:t>2</w:t>
            </w:r>
            <w:r w:rsidRPr="0097639C">
              <w:rPr>
                <w:rFonts w:ascii="GHEA Grapalat" w:hAnsi="GHEA Grapalat" w:cs="Calibri"/>
                <w:sz w:val="20"/>
                <w:szCs w:val="20"/>
                <w:lang w:val="hy-AM"/>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DD1D5D" w:rsidRPr="0097639C" w14:paraId="554B9CAE" w14:textId="77777777" w:rsidTr="00BE13CB">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156" w:type="pct"/>
            <w:vMerge/>
          </w:tcPr>
          <w:p w14:paraId="1AF25942"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5E56EE2D"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47FC1857" w14:textId="77777777" w:rsidR="00DD1D5D" w:rsidRPr="00BD4473" w:rsidRDefault="00DD1D5D" w:rsidP="0097639C">
            <w:pPr>
              <w:cnfStyle w:val="000000100000" w:firstRow="0" w:lastRow="0" w:firstColumn="0" w:lastColumn="0" w:oddVBand="0" w:evenVBand="0" w:oddHBand="1" w:evenHBand="0" w:firstRowFirstColumn="0" w:firstRowLastColumn="0" w:lastRowFirstColumn="0" w:lastRowLastColumn="0"/>
              <w:rPr>
                <w:rFonts w:ascii="GHEA Grapalat" w:hAnsi="GHEA Grapalat"/>
                <w:b/>
                <w:bCs/>
                <w:sz w:val="20"/>
                <w:szCs w:val="20"/>
                <w:lang w:val="hy-AM"/>
              </w:rPr>
            </w:pPr>
            <w:r w:rsidRPr="00BD4473">
              <w:rPr>
                <w:rFonts w:ascii="GHEA Grapalat" w:hAnsi="GHEA Grapalat"/>
                <w:sz w:val="20"/>
                <w:szCs w:val="20"/>
                <w:lang w:val="hy-AM"/>
              </w:rPr>
              <w:t>1</w:t>
            </w:r>
            <w:r w:rsidR="0097639C" w:rsidRPr="0097639C">
              <w:rPr>
                <w:rFonts w:ascii="GHEA Grapalat" w:hAnsi="GHEA Grapalat"/>
                <w:sz w:val="20"/>
                <w:szCs w:val="20"/>
                <w:lang w:val="hy-AM"/>
              </w:rPr>
              <w:t>3</w:t>
            </w:r>
            <w:r w:rsidRPr="00BD4473">
              <w:rPr>
                <w:rFonts w:ascii="GHEA Grapalat" w:eastAsia="MS Mincho" w:hAnsi="GHEA Grapalat" w:cs="MS Mincho"/>
                <w:sz w:val="20"/>
                <w:szCs w:val="20"/>
                <w:lang w:val="hy-AM"/>
              </w:rPr>
              <w:t>.</w:t>
            </w:r>
            <w:r w:rsidRPr="00BD4473">
              <w:rPr>
                <w:rFonts w:ascii="GHEA Grapalat" w:hAnsi="GHEA Grapalat"/>
                <w:sz w:val="20"/>
                <w:szCs w:val="20"/>
                <w:lang w:val="hy-AM"/>
              </w:rPr>
              <w:t>Էլեկտրոնային առևտրի վերահսկողության մեխանիզմների կատարելագործում</w:t>
            </w:r>
          </w:p>
        </w:tc>
        <w:tc>
          <w:tcPr>
            <w:tcW w:w="768" w:type="pct"/>
          </w:tcPr>
          <w:p w14:paraId="2D3E97A0"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97639C">
              <w:rPr>
                <w:rFonts w:ascii="GHEA Grapalat" w:hAnsi="GHEA Grapalat" w:cs="Calibri"/>
                <w:sz w:val="20"/>
                <w:szCs w:val="20"/>
                <w:lang w:val="hy-AM"/>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DD1D5D" w:rsidRPr="00BD4473" w14:paraId="0A548E81" w14:textId="77777777" w:rsidTr="00BE13CB">
        <w:trPr>
          <w:trHeight w:val="489"/>
        </w:trPr>
        <w:tc>
          <w:tcPr>
            <w:cnfStyle w:val="001000000000" w:firstRow="0" w:lastRow="0" w:firstColumn="1" w:lastColumn="0" w:oddVBand="0" w:evenVBand="0" w:oddHBand="0" w:evenHBand="0" w:firstRowFirstColumn="0" w:firstRowLastColumn="0" w:lastRowFirstColumn="0" w:lastRowLastColumn="0"/>
            <w:tcW w:w="1156" w:type="pct"/>
            <w:vMerge/>
          </w:tcPr>
          <w:p w14:paraId="50C6AAF5"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70995A7C"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46312CF3" w14:textId="77777777" w:rsidR="00DD1D5D" w:rsidRPr="00BD4473" w:rsidRDefault="00DD1D5D" w:rsidP="0097639C">
            <w:pPr>
              <w:cnfStyle w:val="000000000000" w:firstRow="0" w:lastRow="0" w:firstColumn="0" w:lastColumn="0" w:oddVBand="0" w:evenVBand="0" w:oddHBand="0" w:evenHBand="0" w:firstRowFirstColumn="0" w:firstRowLastColumn="0" w:lastRowFirstColumn="0" w:lastRowLastColumn="0"/>
              <w:rPr>
                <w:rFonts w:ascii="GHEA Grapalat" w:hAnsi="GHEA Grapalat"/>
                <w:b/>
                <w:bCs/>
                <w:sz w:val="20"/>
                <w:szCs w:val="20"/>
                <w:lang w:val="hy-AM"/>
              </w:rPr>
            </w:pPr>
            <w:r w:rsidRPr="00BD4473">
              <w:rPr>
                <w:rFonts w:ascii="GHEA Grapalat" w:hAnsi="GHEA Grapalat"/>
                <w:sz w:val="20"/>
                <w:szCs w:val="20"/>
                <w:lang w:val="hy-AM"/>
              </w:rPr>
              <w:t>1</w:t>
            </w:r>
            <w:r w:rsidR="0097639C" w:rsidRPr="0097639C">
              <w:rPr>
                <w:rFonts w:ascii="GHEA Grapalat" w:hAnsi="GHEA Grapalat"/>
                <w:sz w:val="20"/>
                <w:szCs w:val="20"/>
                <w:lang w:val="hy-AM"/>
              </w:rPr>
              <w:t>4</w:t>
            </w:r>
            <w:r w:rsidRPr="00BD4473">
              <w:rPr>
                <w:rFonts w:ascii="GHEA Grapalat" w:eastAsia="MS Mincho" w:hAnsi="GHEA Grapalat" w:cs="MS Mincho"/>
                <w:sz w:val="20"/>
                <w:szCs w:val="20"/>
                <w:lang w:val="hy-AM"/>
              </w:rPr>
              <w:t>.</w:t>
            </w:r>
            <w:r w:rsidRPr="00BD4473">
              <w:rPr>
                <w:rFonts w:ascii="GHEA Grapalat" w:hAnsi="GHEA Grapalat"/>
                <w:sz w:val="20"/>
                <w:szCs w:val="20"/>
                <w:lang w:val="hy-AM"/>
              </w:rPr>
              <w:t>Հարկային պարտավորությունների կատարման ապահովման գործընթացում արգելադրման գործիքակազմի արդյունավետության բարձրացում</w:t>
            </w:r>
          </w:p>
        </w:tc>
        <w:tc>
          <w:tcPr>
            <w:tcW w:w="768" w:type="pct"/>
          </w:tcPr>
          <w:p w14:paraId="67964150"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DD1D5D" w:rsidRPr="00BD4473" w14:paraId="4679ADCC" w14:textId="77777777" w:rsidTr="00BE13CB">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1156" w:type="pct"/>
            <w:vMerge/>
          </w:tcPr>
          <w:p w14:paraId="68EBA8AD"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val="restart"/>
          </w:tcPr>
          <w:p w14:paraId="33B2EF6E"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 xml:space="preserve">2.Խրախուսել կամավոր կարգապահությունը, բարձրացնել հարկերից </w:t>
            </w:r>
            <w:r w:rsidRPr="00BD4473">
              <w:rPr>
                <w:rFonts w:ascii="GHEA Grapalat" w:hAnsi="GHEA Grapalat"/>
                <w:sz w:val="20"/>
                <w:szCs w:val="20"/>
                <w:lang w:val="hy-AM"/>
              </w:rPr>
              <w:lastRenderedPageBreak/>
              <w:t>խուսափողների դեմ պայքարի արդյունավետությունը և կրճատել հարկային ստվերի մակարդակը</w:t>
            </w:r>
          </w:p>
        </w:tc>
        <w:tc>
          <w:tcPr>
            <w:tcW w:w="2210" w:type="pct"/>
          </w:tcPr>
          <w:p w14:paraId="72982F17" w14:textId="77777777" w:rsidR="00DD1D5D" w:rsidRPr="00BD4473" w:rsidDel="00FF028F"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lastRenderedPageBreak/>
              <w:t>1. Օրինապահ հարկ վճարողների համակարգի կատարելագործում</w:t>
            </w:r>
          </w:p>
        </w:tc>
        <w:tc>
          <w:tcPr>
            <w:tcW w:w="768" w:type="pct"/>
          </w:tcPr>
          <w:p w14:paraId="53538748"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lang w:val="hy-AM"/>
              </w:rPr>
              <w:t>31.03.2022թ</w:t>
            </w:r>
            <w:r w:rsidRPr="00BD4473">
              <w:rPr>
                <w:rFonts w:ascii="GHEA Grapalat" w:eastAsia="MS Mincho" w:hAnsi="GHEA Grapalat" w:cs="MS Mincho"/>
                <w:sz w:val="20"/>
                <w:szCs w:val="20"/>
                <w:lang w:val="hy-AM"/>
              </w:rPr>
              <w:t>.</w:t>
            </w:r>
          </w:p>
        </w:tc>
      </w:tr>
      <w:tr w:rsidR="00DD1D5D" w:rsidRPr="00BD4473" w14:paraId="22740C94" w14:textId="77777777" w:rsidTr="00BE13CB">
        <w:trPr>
          <w:trHeight w:val="337"/>
        </w:trPr>
        <w:tc>
          <w:tcPr>
            <w:cnfStyle w:val="001000000000" w:firstRow="0" w:lastRow="0" w:firstColumn="1" w:lastColumn="0" w:oddVBand="0" w:evenVBand="0" w:oddHBand="0" w:evenHBand="0" w:firstRowFirstColumn="0" w:firstRowLastColumn="0" w:lastRowFirstColumn="0" w:lastRowLastColumn="0"/>
            <w:tcW w:w="1156" w:type="pct"/>
            <w:vMerge/>
          </w:tcPr>
          <w:p w14:paraId="450D4061"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286B97D7"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42ACDB56" w14:textId="77777777" w:rsidR="00DD1D5D" w:rsidRPr="00BD4473" w:rsidDel="00FF028F"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2. Ֆիզիկական անձանց ինքնահայտարարագրման ավտոմատացված համակարգի ներդրում</w:t>
            </w:r>
          </w:p>
        </w:tc>
        <w:tc>
          <w:tcPr>
            <w:tcW w:w="768" w:type="pct"/>
          </w:tcPr>
          <w:p w14:paraId="7C674FF9"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DD1D5D" w:rsidRPr="00BD4473" w14:paraId="101C3D12" w14:textId="77777777" w:rsidTr="00BE13CB">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1156" w:type="pct"/>
            <w:vMerge/>
          </w:tcPr>
          <w:p w14:paraId="59134CD3"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54772A4B"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7A9E71CF" w14:textId="77777777" w:rsidR="00DD1D5D" w:rsidRPr="00BD4473" w:rsidDel="00FF028F"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 xml:space="preserve">3. </w:t>
            </w:r>
            <w:r w:rsidRPr="00BD4473">
              <w:rPr>
                <w:rFonts w:ascii="GHEA Grapalat" w:hAnsi="GHEA Grapalat" w:cs="Calibri"/>
                <w:color w:val="000000"/>
                <w:sz w:val="20"/>
                <w:szCs w:val="20"/>
                <w:lang w:val="hy-AM"/>
              </w:rPr>
              <w:t>Հարկային տեղեկատվության փոխանակման գործընթացների համապատասխանեցում միջազգային ստանդարտներին</w:t>
            </w:r>
          </w:p>
        </w:tc>
        <w:tc>
          <w:tcPr>
            <w:tcW w:w="768" w:type="pct"/>
          </w:tcPr>
          <w:p w14:paraId="2B8107FD"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21թ</w:t>
            </w:r>
            <w:r w:rsidRPr="00BD4473">
              <w:rPr>
                <w:rFonts w:ascii="GHEA Grapalat" w:eastAsia="MS Mincho" w:hAnsi="GHEA Grapalat" w:cs="MS Mincho"/>
                <w:sz w:val="20"/>
                <w:szCs w:val="20"/>
                <w:lang w:val="hy-AM"/>
              </w:rPr>
              <w:t>.</w:t>
            </w:r>
          </w:p>
        </w:tc>
      </w:tr>
      <w:tr w:rsidR="00DD1D5D" w:rsidRPr="00BD4473" w14:paraId="19A02ED6" w14:textId="77777777" w:rsidTr="00BE13CB">
        <w:trPr>
          <w:trHeight w:val="489"/>
        </w:trPr>
        <w:tc>
          <w:tcPr>
            <w:cnfStyle w:val="001000000000" w:firstRow="0" w:lastRow="0" w:firstColumn="1" w:lastColumn="0" w:oddVBand="0" w:evenVBand="0" w:oddHBand="0" w:evenHBand="0" w:firstRowFirstColumn="0" w:firstRowLastColumn="0" w:lastRowFirstColumn="0" w:lastRowLastColumn="0"/>
            <w:tcW w:w="1156" w:type="pct"/>
            <w:vMerge/>
          </w:tcPr>
          <w:p w14:paraId="265F8BF2"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3A88836E"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2226D580" w14:textId="77777777" w:rsidR="00DD1D5D" w:rsidRPr="00BD4473" w:rsidDel="00FF028F"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4. Տրանսֆերային գնագոյացման իրավակարգավորումների կիրառում, հարկային հսկողության ուժեղացում</w:t>
            </w:r>
          </w:p>
        </w:tc>
        <w:tc>
          <w:tcPr>
            <w:tcW w:w="768" w:type="pct"/>
          </w:tcPr>
          <w:p w14:paraId="46D94E5D"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21թ</w:t>
            </w:r>
            <w:r w:rsidRPr="00BD4473">
              <w:rPr>
                <w:rFonts w:ascii="GHEA Grapalat" w:eastAsia="MS Mincho" w:hAnsi="GHEA Grapalat" w:cs="MS Mincho"/>
                <w:sz w:val="20"/>
                <w:szCs w:val="20"/>
                <w:lang w:val="hy-AM"/>
              </w:rPr>
              <w:t>.</w:t>
            </w:r>
          </w:p>
        </w:tc>
      </w:tr>
      <w:tr w:rsidR="00DD1D5D" w:rsidRPr="00BD4473" w14:paraId="35A9CA23" w14:textId="77777777" w:rsidTr="00BE13CB">
        <w:trPr>
          <w:cnfStyle w:val="000000100000" w:firstRow="0" w:lastRow="0" w:firstColumn="0" w:lastColumn="0" w:oddVBand="0" w:evenVBand="0" w:oddHBand="1" w:evenHBand="0" w:firstRowFirstColumn="0" w:firstRowLastColumn="0" w:lastRowFirstColumn="0" w:lastRowLastColumn="0"/>
          <w:trHeight w:val="766"/>
        </w:trPr>
        <w:tc>
          <w:tcPr>
            <w:cnfStyle w:val="001000000000" w:firstRow="0" w:lastRow="0" w:firstColumn="1" w:lastColumn="0" w:oddVBand="0" w:evenVBand="0" w:oddHBand="0" w:evenHBand="0" w:firstRowFirstColumn="0" w:firstRowLastColumn="0" w:lastRowFirstColumn="0" w:lastRowLastColumn="0"/>
            <w:tcW w:w="1156" w:type="pct"/>
            <w:vMerge/>
          </w:tcPr>
          <w:p w14:paraId="3131948B"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561C794D"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1D6672E4" w14:textId="77777777" w:rsidR="00DD1D5D" w:rsidRPr="00BD4473" w:rsidDel="00FF028F"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5. ՏՀԶԿ «Հարկման բազայի խեղաթյուրման և շահույթների տեղաշարժ» (BEPS) ծրագրի գործողությունների (ստանդարտների) ներդրում</w:t>
            </w:r>
          </w:p>
        </w:tc>
        <w:tc>
          <w:tcPr>
            <w:tcW w:w="768" w:type="pct"/>
          </w:tcPr>
          <w:p w14:paraId="7E52483A" w14:textId="77777777" w:rsidR="00DD1D5D" w:rsidRPr="00BD4473" w:rsidRDefault="00DD1D5D"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22թ</w:t>
            </w:r>
            <w:r w:rsidRPr="00BD4473">
              <w:rPr>
                <w:rFonts w:ascii="GHEA Grapalat" w:eastAsia="MS Mincho" w:hAnsi="GHEA Grapalat" w:cs="MS Mincho"/>
                <w:sz w:val="20"/>
                <w:szCs w:val="20"/>
                <w:lang w:val="hy-AM"/>
              </w:rPr>
              <w:t>.</w:t>
            </w:r>
          </w:p>
        </w:tc>
      </w:tr>
      <w:tr w:rsidR="00DD1D5D" w:rsidRPr="00BD4473" w14:paraId="20AD8F14" w14:textId="77777777" w:rsidTr="00BE13CB">
        <w:trPr>
          <w:trHeight w:val="381"/>
        </w:trPr>
        <w:tc>
          <w:tcPr>
            <w:cnfStyle w:val="001000000000" w:firstRow="0" w:lastRow="0" w:firstColumn="1" w:lastColumn="0" w:oddVBand="0" w:evenVBand="0" w:oddHBand="0" w:evenHBand="0" w:firstRowFirstColumn="0" w:firstRowLastColumn="0" w:lastRowFirstColumn="0" w:lastRowLastColumn="0"/>
            <w:tcW w:w="1156" w:type="pct"/>
            <w:vMerge/>
          </w:tcPr>
          <w:p w14:paraId="4DBC7E4D"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534624CA"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44FE4AE6"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6. Հարկային պոտենցիալի, ստվերի և հարկային ճեղքի գնահատում</w:t>
            </w:r>
          </w:p>
        </w:tc>
        <w:tc>
          <w:tcPr>
            <w:tcW w:w="768" w:type="pct"/>
          </w:tcPr>
          <w:p w14:paraId="6A8C3A82"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21թ</w:t>
            </w:r>
            <w:r w:rsidRPr="00BD4473">
              <w:rPr>
                <w:rFonts w:ascii="GHEA Grapalat" w:eastAsia="MS Mincho" w:hAnsi="GHEA Grapalat" w:cs="MS Mincho"/>
                <w:sz w:val="20"/>
                <w:szCs w:val="20"/>
                <w:lang w:val="hy-AM"/>
              </w:rPr>
              <w:t>.</w:t>
            </w:r>
          </w:p>
        </w:tc>
      </w:tr>
      <w:tr w:rsidR="00DD1D5D" w:rsidRPr="00BD4473" w14:paraId="59726BC8" w14:textId="77777777" w:rsidTr="00BE13CB">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156" w:type="pct"/>
            <w:vMerge/>
          </w:tcPr>
          <w:p w14:paraId="3D56C3CA"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44A1E7D6"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1247D336"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 xml:space="preserve">7. </w:t>
            </w:r>
            <w:r w:rsidRPr="00BD4473">
              <w:rPr>
                <w:rFonts w:ascii="GHEA Grapalat" w:hAnsi="GHEA Grapalat" w:cs="Calibri"/>
                <w:color w:val="000000"/>
                <w:sz w:val="20"/>
                <w:szCs w:val="20"/>
                <w:lang w:val="hy-AM"/>
              </w:rPr>
              <w:t>Հետբացթողումային թիրախային ստուգումների համակարգի կատարելագործում</w:t>
            </w:r>
          </w:p>
        </w:tc>
        <w:tc>
          <w:tcPr>
            <w:tcW w:w="768" w:type="pct"/>
          </w:tcPr>
          <w:p w14:paraId="687E899E" w14:textId="77777777" w:rsidR="00DD1D5D" w:rsidRPr="00BD4473" w:rsidRDefault="00DD1D5D" w:rsidP="00F67460">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F67460">
              <w:rPr>
                <w:rFonts w:ascii="GHEA Grapalat" w:hAnsi="GHEA Grapalat" w:cs="Calibri"/>
                <w:sz w:val="20"/>
                <w:szCs w:val="20"/>
              </w:rPr>
              <w:t>31.12.20</w:t>
            </w:r>
            <w:r w:rsidRPr="00F67460">
              <w:rPr>
                <w:rFonts w:ascii="GHEA Grapalat" w:hAnsi="GHEA Grapalat" w:cs="Calibri"/>
                <w:sz w:val="20"/>
                <w:szCs w:val="20"/>
                <w:lang w:val="hy-AM"/>
              </w:rPr>
              <w:t>2</w:t>
            </w:r>
            <w:r w:rsidR="00F67460" w:rsidRPr="00F67460">
              <w:rPr>
                <w:rFonts w:ascii="GHEA Grapalat" w:hAnsi="GHEA Grapalat" w:cs="Calibri"/>
                <w:sz w:val="20"/>
                <w:szCs w:val="20"/>
              </w:rPr>
              <w:t>5</w:t>
            </w:r>
            <w:r w:rsidRPr="00F67460">
              <w:rPr>
                <w:rFonts w:ascii="GHEA Grapalat" w:hAnsi="GHEA Grapalat" w:cs="Calibri"/>
                <w:sz w:val="20"/>
                <w:szCs w:val="20"/>
                <w:lang w:val="hy-AM"/>
              </w:rPr>
              <w:t>թ</w:t>
            </w:r>
            <w:r w:rsidRPr="00F67460">
              <w:rPr>
                <w:rFonts w:ascii="GHEA Grapalat" w:eastAsia="MS Mincho" w:hAnsi="GHEA Grapalat" w:cs="MS Mincho"/>
                <w:sz w:val="20"/>
                <w:szCs w:val="20"/>
                <w:lang w:val="hy-AM"/>
              </w:rPr>
              <w:t>.</w:t>
            </w:r>
          </w:p>
        </w:tc>
      </w:tr>
      <w:tr w:rsidR="00DD1D5D" w:rsidRPr="00BD4473" w14:paraId="7ACB5D16" w14:textId="77777777" w:rsidTr="00BE13CB">
        <w:trPr>
          <w:trHeight w:val="489"/>
        </w:trPr>
        <w:tc>
          <w:tcPr>
            <w:cnfStyle w:val="001000000000" w:firstRow="0" w:lastRow="0" w:firstColumn="1" w:lastColumn="0" w:oddVBand="0" w:evenVBand="0" w:oddHBand="0" w:evenHBand="0" w:firstRowFirstColumn="0" w:firstRowLastColumn="0" w:lastRowFirstColumn="0" w:lastRowLastColumn="0"/>
            <w:tcW w:w="1156" w:type="pct"/>
            <w:vMerge/>
          </w:tcPr>
          <w:p w14:paraId="159DBB64"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5F2A95BC"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7FBF4627" w14:textId="77777777" w:rsidR="00DD1D5D" w:rsidRPr="00BD4473" w:rsidRDefault="00DD1D5D"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8</w:t>
            </w:r>
            <w:r w:rsidRPr="00BD4473">
              <w:rPr>
                <w:rFonts w:ascii="GHEA Grapalat" w:hAnsi="GHEA Grapalat"/>
                <w:sz w:val="20"/>
                <w:szCs w:val="20"/>
              </w:rPr>
              <w:t>.</w:t>
            </w:r>
            <w:r w:rsidRPr="00BD4473">
              <w:rPr>
                <w:rFonts w:ascii="GHEA Grapalat" w:hAnsi="GHEA Grapalat"/>
                <w:sz w:val="20"/>
                <w:szCs w:val="20"/>
                <w:lang w:val="hy-AM"/>
              </w:rPr>
              <w:t xml:space="preserve"> Հետբացթողումային գործառույթների ընդլայնում, ավտոմատացում</w:t>
            </w:r>
          </w:p>
        </w:tc>
        <w:tc>
          <w:tcPr>
            <w:tcW w:w="768" w:type="pct"/>
          </w:tcPr>
          <w:p w14:paraId="67F345D8" w14:textId="77777777" w:rsidR="00DD1D5D" w:rsidRPr="00BD4473" w:rsidRDefault="00DD1D5D"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F67460">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DD1D5D" w:rsidRPr="00BD4473" w14:paraId="682476D8" w14:textId="77777777" w:rsidTr="00BE13CB">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1156" w:type="pct"/>
            <w:vMerge/>
          </w:tcPr>
          <w:p w14:paraId="66BF0B3A" w14:textId="77777777" w:rsidR="00DD1D5D" w:rsidRPr="00BD4473" w:rsidRDefault="00DD1D5D" w:rsidP="00116B62">
            <w:pPr>
              <w:jc w:val="center"/>
              <w:rPr>
                <w:rFonts w:ascii="GHEA Grapalat" w:hAnsi="GHEA Grapalat" w:cs="Calibri"/>
                <w:sz w:val="20"/>
                <w:szCs w:val="20"/>
                <w:shd w:val="clear" w:color="auto" w:fill="BDD6EE"/>
                <w:lang w:val="hy-AM"/>
              </w:rPr>
            </w:pPr>
          </w:p>
        </w:tc>
        <w:tc>
          <w:tcPr>
            <w:tcW w:w="866" w:type="pct"/>
            <w:vMerge/>
          </w:tcPr>
          <w:p w14:paraId="4A1EA230"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1440D76B" w14:textId="77777777" w:rsidR="00DD1D5D" w:rsidRPr="00BD4473" w:rsidRDefault="00DD1D5D"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9. Հետբացթողումային գործառույթների «Թվինինգ» ծրագրի իրականացում</w:t>
            </w:r>
          </w:p>
        </w:tc>
        <w:tc>
          <w:tcPr>
            <w:tcW w:w="768" w:type="pct"/>
          </w:tcPr>
          <w:p w14:paraId="1694DE65" w14:textId="77777777" w:rsidR="00DD1D5D" w:rsidRPr="00BD4473" w:rsidRDefault="00DD1D5D" w:rsidP="00F67460">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F67460">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F67460" w:rsidRPr="00BD4473" w14:paraId="4E32CE53" w14:textId="77777777" w:rsidTr="00BE13CB">
        <w:trPr>
          <w:trHeight w:val="220"/>
        </w:trPr>
        <w:tc>
          <w:tcPr>
            <w:cnfStyle w:val="001000000000" w:firstRow="0" w:lastRow="0" w:firstColumn="1" w:lastColumn="0" w:oddVBand="0" w:evenVBand="0" w:oddHBand="0" w:evenHBand="0" w:firstRowFirstColumn="0" w:firstRowLastColumn="0" w:lastRowFirstColumn="0" w:lastRowLastColumn="0"/>
            <w:tcW w:w="1156" w:type="pct"/>
            <w:vMerge w:val="restart"/>
          </w:tcPr>
          <w:p w14:paraId="59F03879" w14:textId="77777777" w:rsidR="00F67460" w:rsidRPr="007149B1" w:rsidRDefault="00F67460" w:rsidP="00116B62">
            <w:pPr>
              <w:jc w:val="center"/>
              <w:rPr>
                <w:rFonts w:ascii="GHEA Grapalat" w:hAnsi="GHEA Grapalat" w:cs="Calibri"/>
                <w:color w:val="auto"/>
                <w:sz w:val="20"/>
                <w:szCs w:val="20"/>
                <w:lang w:val="hy-AM"/>
              </w:rPr>
            </w:pPr>
            <w:r w:rsidRPr="007149B1">
              <w:rPr>
                <w:rFonts w:ascii="GHEA Grapalat" w:hAnsi="GHEA Grapalat" w:cs="Calibri"/>
                <w:color w:val="auto"/>
                <w:sz w:val="20"/>
                <w:szCs w:val="20"/>
                <w:lang w:val="hy-AM"/>
              </w:rPr>
              <w:t>3.Ենթակառուցվածքների արդիականացում, կառուցում</w:t>
            </w:r>
          </w:p>
        </w:tc>
        <w:tc>
          <w:tcPr>
            <w:tcW w:w="866" w:type="pct"/>
            <w:vMerge w:val="restart"/>
          </w:tcPr>
          <w:p w14:paraId="6FB36B65" w14:textId="77777777" w:rsidR="00F67460" w:rsidRPr="00BD4473" w:rsidRDefault="00F67460"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1. Գործող ենթակառուցվածքների արդիականացում և համագործակցության ընդլայնում</w:t>
            </w:r>
          </w:p>
        </w:tc>
        <w:tc>
          <w:tcPr>
            <w:tcW w:w="2210" w:type="pct"/>
          </w:tcPr>
          <w:p w14:paraId="512C020B" w14:textId="77777777" w:rsidR="00F67460" w:rsidRPr="00BD4473" w:rsidRDefault="00F67460"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 xml:space="preserve">1. </w:t>
            </w:r>
            <w:r w:rsidRPr="00BD4473">
              <w:rPr>
                <w:rFonts w:ascii="GHEA Grapalat" w:hAnsi="GHEA Grapalat" w:cs="Calibri"/>
                <w:color w:val="000000"/>
                <w:sz w:val="20"/>
                <w:szCs w:val="20"/>
                <w:lang w:val="hy-AM"/>
              </w:rPr>
              <w:t>Հարկ վճարողների անձնական հաշվի քարտերում պարտավորությունների և դեբետային գումարների մարման հաջորդականության նոր մեթոդաբանության ներդրում</w:t>
            </w:r>
          </w:p>
        </w:tc>
        <w:tc>
          <w:tcPr>
            <w:tcW w:w="768" w:type="pct"/>
          </w:tcPr>
          <w:p w14:paraId="20573FAF" w14:textId="77777777" w:rsidR="00F67460" w:rsidRPr="00BD4473" w:rsidRDefault="00F67460"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F67460" w:rsidRPr="00BD4473" w14:paraId="47D61A31" w14:textId="77777777" w:rsidTr="00BE13CB">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1156" w:type="pct"/>
            <w:vMerge/>
          </w:tcPr>
          <w:p w14:paraId="0E22375F" w14:textId="77777777" w:rsidR="00F67460" w:rsidRPr="00BD4473" w:rsidRDefault="00F67460" w:rsidP="00116B62">
            <w:pPr>
              <w:jc w:val="center"/>
              <w:rPr>
                <w:rFonts w:ascii="GHEA Grapalat" w:hAnsi="GHEA Grapalat" w:cs="Calibri"/>
                <w:sz w:val="20"/>
                <w:szCs w:val="20"/>
                <w:shd w:val="clear" w:color="auto" w:fill="BDD6EE"/>
                <w:lang w:val="hy-AM"/>
              </w:rPr>
            </w:pPr>
          </w:p>
        </w:tc>
        <w:tc>
          <w:tcPr>
            <w:tcW w:w="866" w:type="pct"/>
            <w:vMerge/>
          </w:tcPr>
          <w:p w14:paraId="51B2FC98" w14:textId="77777777" w:rsidR="00F67460" w:rsidRPr="00BD4473" w:rsidRDefault="00F67460"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5A913F30" w14:textId="77777777" w:rsidR="00F67460" w:rsidRPr="00BD4473" w:rsidDel="00FF028F" w:rsidRDefault="00F67460"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2. ՊԵԿ աշխատակիցների կենսական օգտագործման ենթակառուցվածքների արդիականացում</w:t>
            </w:r>
          </w:p>
        </w:tc>
        <w:tc>
          <w:tcPr>
            <w:tcW w:w="768" w:type="pct"/>
          </w:tcPr>
          <w:p w14:paraId="11320AD4" w14:textId="77777777" w:rsidR="00F67460" w:rsidRPr="00BD4473" w:rsidRDefault="00F67460" w:rsidP="00F67460">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F67460" w:rsidRPr="00BD4473" w14:paraId="665861EA" w14:textId="77777777" w:rsidTr="00BE13CB">
        <w:trPr>
          <w:trHeight w:val="729"/>
        </w:trPr>
        <w:tc>
          <w:tcPr>
            <w:cnfStyle w:val="001000000000" w:firstRow="0" w:lastRow="0" w:firstColumn="1" w:lastColumn="0" w:oddVBand="0" w:evenVBand="0" w:oddHBand="0" w:evenHBand="0" w:firstRowFirstColumn="0" w:firstRowLastColumn="0" w:lastRowFirstColumn="0" w:lastRowLastColumn="0"/>
            <w:tcW w:w="1156" w:type="pct"/>
            <w:vMerge/>
          </w:tcPr>
          <w:p w14:paraId="7BB7A5F6" w14:textId="77777777" w:rsidR="00F67460" w:rsidRPr="00BD4473" w:rsidRDefault="00F67460" w:rsidP="00116B62">
            <w:pPr>
              <w:jc w:val="center"/>
              <w:rPr>
                <w:rFonts w:ascii="GHEA Grapalat" w:hAnsi="GHEA Grapalat" w:cs="Calibri"/>
                <w:sz w:val="20"/>
                <w:szCs w:val="20"/>
                <w:shd w:val="clear" w:color="auto" w:fill="BDD6EE"/>
                <w:lang w:val="hy-AM"/>
              </w:rPr>
            </w:pPr>
          </w:p>
        </w:tc>
        <w:tc>
          <w:tcPr>
            <w:tcW w:w="866" w:type="pct"/>
            <w:vMerge/>
          </w:tcPr>
          <w:p w14:paraId="4F66B83E" w14:textId="77777777" w:rsidR="00F67460" w:rsidRPr="00BD4473" w:rsidRDefault="00F67460"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32B6EF53" w14:textId="77777777" w:rsidR="00F67460" w:rsidRPr="00BD4473" w:rsidDel="00FF028F" w:rsidRDefault="00F67460"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 xml:space="preserve">3. </w:t>
            </w:r>
            <w:r w:rsidRPr="00BD4473">
              <w:rPr>
                <w:rFonts w:ascii="GHEA Grapalat" w:hAnsi="GHEA Grapalat" w:cs="Calibri"/>
                <w:color w:val="000000"/>
                <w:sz w:val="20"/>
                <w:szCs w:val="20"/>
                <w:lang w:val="hy-AM"/>
              </w:rPr>
              <w:t>ԵԱՏՄ շրջանակներում մաքսային ընդհանուր գործընթացների համար ավտոմատացված համակարգերի ներդրում և արդիականացում</w:t>
            </w:r>
          </w:p>
        </w:tc>
        <w:tc>
          <w:tcPr>
            <w:tcW w:w="768" w:type="pct"/>
          </w:tcPr>
          <w:p w14:paraId="2F0823F6" w14:textId="77777777" w:rsidR="00F67460" w:rsidRPr="00BD4473" w:rsidRDefault="00F67460"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09AC0B6B" w14:textId="77777777" w:rsidTr="00BE13CB">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1156" w:type="pct"/>
            <w:vMerge/>
          </w:tcPr>
          <w:p w14:paraId="67B14E22" w14:textId="77777777" w:rsidR="00BD4473" w:rsidRPr="00BD4473" w:rsidRDefault="00BD4473" w:rsidP="00116B62">
            <w:pPr>
              <w:rPr>
                <w:rFonts w:ascii="GHEA Grapalat" w:hAnsi="GHEA Grapalat"/>
                <w:sz w:val="20"/>
                <w:szCs w:val="20"/>
                <w:lang w:val="hy-AM"/>
              </w:rPr>
            </w:pPr>
          </w:p>
        </w:tc>
        <w:tc>
          <w:tcPr>
            <w:tcW w:w="866" w:type="pct"/>
            <w:vMerge w:val="restart"/>
          </w:tcPr>
          <w:p w14:paraId="180F5F6C"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2. Մաքսային ենթահամակարգերի արդիականացում և տեխնիկական հագեցվածություն</w:t>
            </w:r>
          </w:p>
        </w:tc>
        <w:tc>
          <w:tcPr>
            <w:tcW w:w="2210" w:type="pct"/>
          </w:tcPr>
          <w:p w14:paraId="20CC6962" w14:textId="77777777" w:rsidR="00BD4473" w:rsidRPr="00BD4473" w:rsidDel="00FF028F"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rPr>
            </w:pPr>
            <w:r w:rsidRPr="00BD4473">
              <w:rPr>
                <w:rFonts w:ascii="GHEA Grapalat" w:hAnsi="GHEA Grapalat"/>
                <w:sz w:val="20"/>
                <w:szCs w:val="20"/>
                <w:lang w:val="hy-AM"/>
              </w:rPr>
              <w:t>1. ՊԵԿ փորձագիտական լաբորատորիաներ</w:t>
            </w:r>
            <w:r w:rsidRPr="00BD4473">
              <w:rPr>
                <w:rFonts w:ascii="GHEA Grapalat" w:hAnsi="GHEA Grapalat"/>
                <w:sz w:val="20"/>
                <w:szCs w:val="20"/>
              </w:rPr>
              <w:t>ի ստեղծում</w:t>
            </w:r>
          </w:p>
        </w:tc>
        <w:tc>
          <w:tcPr>
            <w:tcW w:w="768" w:type="pct"/>
          </w:tcPr>
          <w:p w14:paraId="5CF3A273" w14:textId="77777777" w:rsidR="00BD4473" w:rsidRPr="00BD4473" w:rsidRDefault="00BD4473" w:rsidP="007149B1">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7149B1">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641275" w:rsidRPr="00BD4473" w14:paraId="7D17C890" w14:textId="77777777" w:rsidTr="00BE13CB">
        <w:trPr>
          <w:trHeight w:val="337"/>
        </w:trPr>
        <w:tc>
          <w:tcPr>
            <w:cnfStyle w:val="001000000000" w:firstRow="0" w:lastRow="0" w:firstColumn="1" w:lastColumn="0" w:oddVBand="0" w:evenVBand="0" w:oddHBand="0" w:evenHBand="0" w:firstRowFirstColumn="0" w:firstRowLastColumn="0" w:lastRowFirstColumn="0" w:lastRowLastColumn="0"/>
            <w:tcW w:w="1156" w:type="pct"/>
            <w:vMerge/>
          </w:tcPr>
          <w:p w14:paraId="283EC218" w14:textId="77777777" w:rsidR="00BD4473" w:rsidRPr="00BD4473" w:rsidRDefault="00BD4473" w:rsidP="00116B62">
            <w:pPr>
              <w:rPr>
                <w:rFonts w:ascii="GHEA Grapalat" w:hAnsi="GHEA Grapalat"/>
                <w:sz w:val="20"/>
                <w:szCs w:val="20"/>
                <w:lang w:val="hy-AM"/>
              </w:rPr>
            </w:pPr>
          </w:p>
        </w:tc>
        <w:tc>
          <w:tcPr>
            <w:tcW w:w="866" w:type="pct"/>
            <w:vMerge/>
          </w:tcPr>
          <w:p w14:paraId="0AA8CB5E"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088E94EB" w14:textId="77777777" w:rsidR="00BD4473" w:rsidRPr="00BD4473" w:rsidDel="00FF028F"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2. ԱՏԳ մասնակիցների սպասարկման կենտրոնների ստեղծում</w:t>
            </w:r>
          </w:p>
        </w:tc>
        <w:tc>
          <w:tcPr>
            <w:tcW w:w="768" w:type="pct"/>
          </w:tcPr>
          <w:p w14:paraId="60F39E96"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7149B1">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641275" w:rsidRPr="00BD4473" w14:paraId="0FD589EC" w14:textId="77777777" w:rsidTr="00BE13CB">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156" w:type="pct"/>
            <w:vMerge/>
          </w:tcPr>
          <w:p w14:paraId="147647FB" w14:textId="77777777" w:rsidR="00BD4473" w:rsidRPr="00BD4473" w:rsidRDefault="00BD4473" w:rsidP="00116B62">
            <w:pPr>
              <w:rPr>
                <w:rFonts w:ascii="GHEA Grapalat" w:hAnsi="GHEA Grapalat"/>
                <w:sz w:val="20"/>
                <w:szCs w:val="20"/>
                <w:lang w:val="hy-AM"/>
              </w:rPr>
            </w:pPr>
          </w:p>
        </w:tc>
        <w:tc>
          <w:tcPr>
            <w:tcW w:w="866" w:type="pct"/>
            <w:vMerge/>
          </w:tcPr>
          <w:p w14:paraId="18B431D7"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53E8CDC9" w14:textId="77777777" w:rsidR="00BD4473" w:rsidRPr="00BD4473" w:rsidDel="00FF028F"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3. «Այրում» երկաթուղային մաքսակետի արդիականացում</w:t>
            </w:r>
          </w:p>
        </w:tc>
        <w:tc>
          <w:tcPr>
            <w:tcW w:w="768" w:type="pct"/>
          </w:tcPr>
          <w:p w14:paraId="252B7934" w14:textId="77777777" w:rsidR="00BD4473" w:rsidRPr="00BD4473" w:rsidRDefault="00BD4473" w:rsidP="007149B1">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7149B1">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641275" w:rsidRPr="00BD4473" w14:paraId="2ED455BD" w14:textId="77777777" w:rsidTr="00BE13CB">
        <w:trPr>
          <w:trHeight w:val="305"/>
        </w:trPr>
        <w:tc>
          <w:tcPr>
            <w:cnfStyle w:val="001000000000" w:firstRow="0" w:lastRow="0" w:firstColumn="1" w:lastColumn="0" w:oddVBand="0" w:evenVBand="0" w:oddHBand="0" w:evenHBand="0" w:firstRowFirstColumn="0" w:firstRowLastColumn="0" w:lastRowFirstColumn="0" w:lastRowLastColumn="0"/>
            <w:tcW w:w="1156" w:type="pct"/>
            <w:vMerge/>
          </w:tcPr>
          <w:p w14:paraId="0E18E7E6" w14:textId="77777777" w:rsidR="00BD4473" w:rsidRPr="00BD4473" w:rsidRDefault="00BD4473" w:rsidP="00116B62">
            <w:pPr>
              <w:rPr>
                <w:rFonts w:ascii="GHEA Grapalat" w:hAnsi="GHEA Grapalat"/>
                <w:sz w:val="20"/>
                <w:szCs w:val="20"/>
                <w:lang w:val="hy-AM"/>
              </w:rPr>
            </w:pPr>
          </w:p>
        </w:tc>
        <w:tc>
          <w:tcPr>
            <w:tcW w:w="866" w:type="pct"/>
            <w:vMerge/>
          </w:tcPr>
          <w:p w14:paraId="6C8508C4"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46AE3978" w14:textId="77777777" w:rsidR="00BD4473" w:rsidRPr="00BD4473" w:rsidDel="00FF028F"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Arial"/>
                <w:sz w:val="20"/>
                <w:szCs w:val="20"/>
                <w:lang w:val="hy-AM"/>
              </w:rPr>
              <w:t>4. Բագրատաշենի մաքսակետի կատարելագործում</w:t>
            </w:r>
          </w:p>
        </w:tc>
        <w:tc>
          <w:tcPr>
            <w:tcW w:w="768" w:type="pct"/>
          </w:tcPr>
          <w:p w14:paraId="24DF8A96" w14:textId="77777777" w:rsidR="00BD4473" w:rsidRPr="00BD4473" w:rsidRDefault="00BD4473" w:rsidP="007149B1">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7149B1">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641275" w:rsidRPr="00BD4473" w14:paraId="3BF63D65" w14:textId="77777777" w:rsidTr="00BE13CB">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1156" w:type="pct"/>
            <w:vMerge/>
          </w:tcPr>
          <w:p w14:paraId="22EA04CF" w14:textId="77777777" w:rsidR="00BD4473" w:rsidRPr="00BD4473" w:rsidRDefault="00BD4473" w:rsidP="00116B62">
            <w:pPr>
              <w:rPr>
                <w:rFonts w:ascii="GHEA Grapalat" w:hAnsi="GHEA Grapalat"/>
                <w:sz w:val="20"/>
                <w:szCs w:val="20"/>
                <w:lang w:val="hy-AM"/>
              </w:rPr>
            </w:pPr>
          </w:p>
        </w:tc>
        <w:tc>
          <w:tcPr>
            <w:tcW w:w="866" w:type="pct"/>
            <w:vMerge/>
          </w:tcPr>
          <w:p w14:paraId="06C7482D"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2628AB0F" w14:textId="77777777" w:rsidR="00BD4473" w:rsidRPr="00BD4473" w:rsidDel="00FF028F"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Arial"/>
                <w:sz w:val="20"/>
                <w:szCs w:val="20"/>
                <w:lang w:val="hy-AM"/>
              </w:rPr>
              <w:t>5. ՊԵԿ Մեղրիի մաքսակետի արդիականացում</w:t>
            </w:r>
          </w:p>
        </w:tc>
        <w:tc>
          <w:tcPr>
            <w:tcW w:w="768" w:type="pct"/>
          </w:tcPr>
          <w:p w14:paraId="01372795"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7C7DE7B3" w14:textId="77777777" w:rsidTr="00BE13CB">
        <w:trPr>
          <w:trHeight w:val="465"/>
        </w:trPr>
        <w:tc>
          <w:tcPr>
            <w:cnfStyle w:val="001000000000" w:firstRow="0" w:lastRow="0" w:firstColumn="1" w:lastColumn="0" w:oddVBand="0" w:evenVBand="0" w:oddHBand="0" w:evenHBand="0" w:firstRowFirstColumn="0" w:firstRowLastColumn="0" w:lastRowFirstColumn="0" w:lastRowLastColumn="0"/>
            <w:tcW w:w="1156" w:type="pct"/>
            <w:vMerge/>
          </w:tcPr>
          <w:p w14:paraId="709E235B" w14:textId="77777777" w:rsidR="00BD4473" w:rsidRPr="00BD4473" w:rsidRDefault="00BD4473" w:rsidP="00116B62">
            <w:pPr>
              <w:rPr>
                <w:rFonts w:ascii="GHEA Grapalat" w:hAnsi="GHEA Grapalat"/>
                <w:sz w:val="20"/>
                <w:szCs w:val="20"/>
                <w:lang w:val="hy-AM"/>
              </w:rPr>
            </w:pPr>
          </w:p>
        </w:tc>
        <w:tc>
          <w:tcPr>
            <w:tcW w:w="866" w:type="pct"/>
            <w:vMerge/>
          </w:tcPr>
          <w:p w14:paraId="7DBF534A"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2FEB3A31" w14:textId="77777777" w:rsidR="00BD4473" w:rsidRPr="00BD4473" w:rsidDel="00FF028F"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Arial"/>
                <w:sz w:val="20"/>
                <w:szCs w:val="20"/>
                <w:lang w:val="hy-AM"/>
              </w:rPr>
              <w:t xml:space="preserve">6. </w:t>
            </w:r>
            <w:r w:rsidRPr="00BD4473">
              <w:rPr>
                <w:rFonts w:ascii="GHEA Grapalat" w:hAnsi="GHEA Grapalat" w:cs="Sylfaen"/>
                <w:sz w:val="20"/>
                <w:szCs w:val="20"/>
                <w:lang w:val="hy-AM"/>
              </w:rPr>
              <w:t>ՊԵԿ</w:t>
            </w:r>
            <w:r w:rsidRPr="00BD4473">
              <w:rPr>
                <w:rFonts w:ascii="GHEA Grapalat" w:hAnsi="GHEA Grapalat" w:cs="Arial"/>
                <w:sz w:val="20"/>
                <w:szCs w:val="20"/>
                <w:lang w:val="hy-AM"/>
              </w:rPr>
              <w:t xml:space="preserve"> </w:t>
            </w:r>
            <w:r w:rsidRPr="00BD4473">
              <w:rPr>
                <w:rFonts w:ascii="GHEA Grapalat" w:hAnsi="GHEA Grapalat" w:cs="Sylfaen"/>
                <w:sz w:val="20"/>
                <w:szCs w:val="20"/>
                <w:lang w:val="hy-AM"/>
              </w:rPr>
              <w:t>մաքսային</w:t>
            </w:r>
            <w:r w:rsidRPr="00BD4473">
              <w:rPr>
                <w:rFonts w:ascii="GHEA Grapalat" w:hAnsi="GHEA Grapalat" w:cs="Arial"/>
                <w:sz w:val="20"/>
                <w:szCs w:val="20"/>
                <w:lang w:val="hy-AM"/>
              </w:rPr>
              <w:t xml:space="preserve"> </w:t>
            </w:r>
            <w:r w:rsidRPr="00BD4473">
              <w:rPr>
                <w:rFonts w:ascii="GHEA Grapalat" w:hAnsi="GHEA Grapalat" w:cs="Sylfaen"/>
                <w:sz w:val="20"/>
                <w:szCs w:val="20"/>
                <w:lang w:val="hy-AM"/>
              </w:rPr>
              <w:t>մարմինների</w:t>
            </w:r>
            <w:r w:rsidRPr="00BD4473">
              <w:rPr>
                <w:rFonts w:ascii="GHEA Grapalat" w:hAnsi="GHEA Grapalat" w:cs="Arial"/>
                <w:sz w:val="20"/>
                <w:szCs w:val="20"/>
                <w:lang w:val="hy-AM"/>
              </w:rPr>
              <w:t xml:space="preserve"> </w:t>
            </w:r>
            <w:r w:rsidRPr="00BD4473">
              <w:rPr>
                <w:rFonts w:ascii="GHEA Grapalat" w:hAnsi="GHEA Grapalat" w:cs="Sylfaen"/>
                <w:sz w:val="20"/>
                <w:szCs w:val="20"/>
                <w:lang w:val="hy-AM"/>
              </w:rPr>
              <w:t>տեխնիկական</w:t>
            </w:r>
            <w:r w:rsidRPr="00BD4473">
              <w:rPr>
                <w:rFonts w:ascii="GHEA Grapalat" w:hAnsi="GHEA Grapalat" w:cs="Arial"/>
                <w:sz w:val="20"/>
                <w:szCs w:val="20"/>
                <w:lang w:val="hy-AM"/>
              </w:rPr>
              <w:t xml:space="preserve"> </w:t>
            </w:r>
            <w:r w:rsidRPr="00BD4473">
              <w:rPr>
                <w:rFonts w:ascii="GHEA Grapalat" w:hAnsi="GHEA Grapalat" w:cs="Sylfaen"/>
                <w:sz w:val="20"/>
                <w:szCs w:val="20"/>
                <w:lang w:val="hy-AM"/>
              </w:rPr>
              <w:t>հագեցվածության</w:t>
            </w:r>
            <w:r w:rsidRPr="00BD4473">
              <w:rPr>
                <w:rFonts w:ascii="GHEA Grapalat" w:hAnsi="GHEA Grapalat" w:cs="Arial"/>
                <w:sz w:val="20"/>
                <w:szCs w:val="20"/>
                <w:lang w:val="hy-AM"/>
              </w:rPr>
              <w:t xml:space="preserve"> </w:t>
            </w:r>
            <w:r w:rsidRPr="00BD4473">
              <w:rPr>
                <w:rFonts w:ascii="GHEA Grapalat" w:hAnsi="GHEA Grapalat" w:cs="Sylfaen"/>
                <w:sz w:val="20"/>
                <w:szCs w:val="20"/>
                <w:lang w:val="hy-AM"/>
              </w:rPr>
              <w:t>ապահովում</w:t>
            </w:r>
            <w:r w:rsidRPr="00BD4473">
              <w:rPr>
                <w:rFonts w:ascii="GHEA Grapalat" w:hAnsi="GHEA Grapalat" w:cs="Arial"/>
                <w:sz w:val="20"/>
                <w:szCs w:val="20"/>
                <w:lang w:val="hy-AM"/>
              </w:rPr>
              <w:t xml:space="preserve"> </w:t>
            </w:r>
            <w:r w:rsidRPr="00BD4473">
              <w:rPr>
                <w:rFonts w:ascii="GHEA Grapalat" w:hAnsi="GHEA Grapalat" w:cs="Sylfaen"/>
                <w:sz w:val="20"/>
                <w:szCs w:val="20"/>
                <w:lang w:val="hy-AM"/>
              </w:rPr>
              <w:t>և</w:t>
            </w:r>
            <w:r w:rsidRPr="00BD4473">
              <w:rPr>
                <w:rFonts w:ascii="GHEA Grapalat" w:hAnsi="GHEA Grapalat" w:cs="Arial"/>
                <w:sz w:val="20"/>
                <w:szCs w:val="20"/>
                <w:lang w:val="hy-AM"/>
              </w:rPr>
              <w:t xml:space="preserve"> </w:t>
            </w:r>
            <w:r w:rsidRPr="00BD4473">
              <w:rPr>
                <w:rFonts w:ascii="GHEA Grapalat" w:hAnsi="GHEA Grapalat" w:cs="Sylfaen"/>
                <w:sz w:val="20"/>
                <w:szCs w:val="20"/>
                <w:lang w:val="hy-AM"/>
              </w:rPr>
              <w:t>արդիականացում</w:t>
            </w:r>
          </w:p>
        </w:tc>
        <w:tc>
          <w:tcPr>
            <w:tcW w:w="768" w:type="pct"/>
          </w:tcPr>
          <w:p w14:paraId="6E242A76"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3DDE6E1F" w14:textId="77777777" w:rsidTr="00BE13CB">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156" w:type="pct"/>
            <w:vMerge/>
          </w:tcPr>
          <w:p w14:paraId="052EC188" w14:textId="77777777" w:rsidR="00BD4473" w:rsidRPr="00BD4473" w:rsidRDefault="00BD4473" w:rsidP="00116B62">
            <w:pPr>
              <w:rPr>
                <w:rFonts w:ascii="GHEA Grapalat" w:hAnsi="GHEA Grapalat"/>
                <w:sz w:val="20"/>
                <w:szCs w:val="20"/>
                <w:lang w:val="hy-AM"/>
              </w:rPr>
            </w:pPr>
          </w:p>
        </w:tc>
        <w:tc>
          <w:tcPr>
            <w:tcW w:w="866" w:type="pct"/>
            <w:vMerge/>
          </w:tcPr>
          <w:p w14:paraId="6DC3297D"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731B8B41"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cs="Arial"/>
                <w:sz w:val="20"/>
                <w:szCs w:val="20"/>
                <w:lang w:val="hy-AM"/>
              </w:rPr>
            </w:pPr>
            <w:r w:rsidRPr="00BD4473">
              <w:rPr>
                <w:rFonts w:ascii="GHEA Grapalat" w:hAnsi="GHEA Grapalat" w:cs="Arial"/>
                <w:sz w:val="20"/>
                <w:szCs w:val="20"/>
                <w:lang w:val="hy-AM"/>
              </w:rPr>
              <w:t xml:space="preserve">7. </w:t>
            </w:r>
            <w:r w:rsidRPr="00BD4473">
              <w:rPr>
                <w:rFonts w:ascii="GHEA Grapalat" w:eastAsiaTheme="majorEastAsia" w:hAnsi="GHEA Grapalat" w:cstheme="majorBidi"/>
                <w:iCs/>
                <w:sz w:val="20"/>
                <w:szCs w:val="20"/>
                <w:lang w:val="hy-AM"/>
              </w:rPr>
              <w:t>Կշռման կենտրոնացված համակարգ: Վերլուծական գործիքների ներդրում</w:t>
            </w:r>
          </w:p>
        </w:tc>
        <w:tc>
          <w:tcPr>
            <w:tcW w:w="768" w:type="pct"/>
          </w:tcPr>
          <w:p w14:paraId="02BA3DB8" w14:textId="77777777" w:rsidR="00BD4473" w:rsidRPr="00BD4473" w:rsidRDefault="00BD4473" w:rsidP="007149B1">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7149B1">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641275" w:rsidRPr="00BD4473" w14:paraId="67E53BAA" w14:textId="77777777" w:rsidTr="00BE13CB">
        <w:trPr>
          <w:trHeight w:val="465"/>
        </w:trPr>
        <w:tc>
          <w:tcPr>
            <w:cnfStyle w:val="001000000000" w:firstRow="0" w:lastRow="0" w:firstColumn="1" w:lastColumn="0" w:oddVBand="0" w:evenVBand="0" w:oddHBand="0" w:evenHBand="0" w:firstRowFirstColumn="0" w:firstRowLastColumn="0" w:lastRowFirstColumn="0" w:lastRowLastColumn="0"/>
            <w:tcW w:w="1156" w:type="pct"/>
            <w:vMerge/>
          </w:tcPr>
          <w:p w14:paraId="19337089" w14:textId="77777777" w:rsidR="00BD4473" w:rsidRPr="00BD4473" w:rsidRDefault="00BD4473" w:rsidP="00116B62">
            <w:pPr>
              <w:rPr>
                <w:rFonts w:ascii="GHEA Grapalat" w:hAnsi="GHEA Grapalat"/>
                <w:sz w:val="20"/>
                <w:szCs w:val="20"/>
                <w:lang w:val="hy-AM"/>
              </w:rPr>
            </w:pPr>
          </w:p>
        </w:tc>
        <w:tc>
          <w:tcPr>
            <w:tcW w:w="866" w:type="pct"/>
            <w:vMerge/>
          </w:tcPr>
          <w:p w14:paraId="6570F702"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39C0ED41"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i/>
                <w:sz w:val="20"/>
                <w:szCs w:val="20"/>
                <w:lang w:val="hy-AM"/>
              </w:rPr>
            </w:pPr>
            <w:r w:rsidRPr="00BD4473">
              <w:rPr>
                <w:rFonts w:ascii="GHEA Grapalat" w:hAnsi="GHEA Grapalat" w:cs="Arial"/>
                <w:sz w:val="20"/>
                <w:szCs w:val="20"/>
                <w:lang w:val="hy-AM"/>
              </w:rPr>
              <w:t xml:space="preserve">8. </w:t>
            </w:r>
            <w:r w:rsidRPr="00BD4473">
              <w:rPr>
                <w:rFonts w:ascii="GHEA Grapalat" w:hAnsi="GHEA Grapalat"/>
                <w:sz w:val="20"/>
                <w:szCs w:val="20"/>
                <w:lang w:val="hy-AM"/>
              </w:rPr>
              <w:t>Էքսպրես-բեռների հաշվառման համակարգի ներդրում և ինտեգրում մաքսային մարմնի ավտոմատացված այլ համակարգերի հետ</w:t>
            </w:r>
          </w:p>
        </w:tc>
        <w:tc>
          <w:tcPr>
            <w:tcW w:w="768" w:type="pct"/>
          </w:tcPr>
          <w:p w14:paraId="395AB52C" w14:textId="77777777" w:rsidR="00BD4473" w:rsidRPr="00BD4473" w:rsidRDefault="00BD4473" w:rsidP="007149B1">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7149B1">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641275" w:rsidRPr="00BD4473" w14:paraId="5B718D0B" w14:textId="77777777" w:rsidTr="00BE13CB">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156" w:type="pct"/>
            <w:vMerge w:val="restart"/>
          </w:tcPr>
          <w:p w14:paraId="602ECB10" w14:textId="77777777" w:rsidR="00BD4473" w:rsidRPr="007149B1" w:rsidRDefault="00BD4473" w:rsidP="00116B62">
            <w:pPr>
              <w:jc w:val="center"/>
              <w:rPr>
                <w:rFonts w:ascii="GHEA Grapalat" w:hAnsi="GHEA Grapalat"/>
                <w:color w:val="auto"/>
                <w:sz w:val="20"/>
                <w:szCs w:val="20"/>
                <w:lang w:val="hy-AM"/>
              </w:rPr>
            </w:pPr>
            <w:r w:rsidRPr="007149B1">
              <w:rPr>
                <w:rFonts w:ascii="GHEA Grapalat" w:hAnsi="GHEA Grapalat"/>
                <w:color w:val="auto"/>
                <w:sz w:val="20"/>
                <w:szCs w:val="20"/>
                <w:lang w:val="hy-AM"/>
              </w:rPr>
              <w:lastRenderedPageBreak/>
              <w:t xml:space="preserve">4. Հանրության հետ </w:t>
            </w:r>
            <w:r w:rsidRPr="007149B1">
              <w:rPr>
                <w:rFonts w:ascii="GHEA Grapalat" w:hAnsi="GHEA Grapalat" w:cs="Calibri"/>
                <w:color w:val="auto"/>
                <w:sz w:val="20"/>
                <w:szCs w:val="20"/>
                <w:lang w:val="hy-AM"/>
              </w:rPr>
              <w:t>երկխոսության</w:t>
            </w:r>
            <w:r w:rsidRPr="007149B1">
              <w:rPr>
                <w:rFonts w:ascii="GHEA Grapalat" w:hAnsi="GHEA Grapalat"/>
                <w:color w:val="auto"/>
                <w:sz w:val="20"/>
                <w:szCs w:val="20"/>
                <w:lang w:val="hy-AM"/>
              </w:rPr>
              <w:t xml:space="preserve"> մակարդակի բարելավում</w:t>
            </w:r>
          </w:p>
        </w:tc>
        <w:tc>
          <w:tcPr>
            <w:tcW w:w="866" w:type="pct"/>
            <w:vMerge w:val="restart"/>
          </w:tcPr>
          <w:p w14:paraId="7E310AA3"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1. Հասարակության հետ դինամիկ հետադարձ կապի հնարավորությունների ընդլայնում</w:t>
            </w:r>
          </w:p>
        </w:tc>
        <w:tc>
          <w:tcPr>
            <w:tcW w:w="2210" w:type="pct"/>
          </w:tcPr>
          <w:p w14:paraId="3A7209A6" w14:textId="77777777" w:rsidR="00BD4473" w:rsidRPr="00BD4473" w:rsidRDefault="00BD4473" w:rsidP="00116B62">
            <w:pPr>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Arial"/>
                <w:sz w:val="20"/>
                <w:szCs w:val="20"/>
                <w:lang w:val="hy-AM"/>
              </w:rPr>
              <w:t>1</w:t>
            </w:r>
            <w:r w:rsidRPr="00BD4473">
              <w:rPr>
                <w:rFonts w:ascii="GHEA Grapalat" w:hAnsi="GHEA Grapalat" w:cs="Arial"/>
                <w:sz w:val="20"/>
                <w:szCs w:val="20"/>
              </w:rPr>
              <w:t>.</w:t>
            </w:r>
            <w:r w:rsidRPr="00BD4473">
              <w:rPr>
                <w:rFonts w:ascii="GHEA Grapalat" w:hAnsi="GHEA Grapalat" w:cs="Arial"/>
                <w:sz w:val="20"/>
                <w:szCs w:val="20"/>
                <w:lang w:val="hy-AM"/>
              </w:rPr>
              <w:t xml:space="preserve"> ՊԵԿ կայքէջի արդիականացում</w:t>
            </w:r>
          </w:p>
        </w:tc>
        <w:tc>
          <w:tcPr>
            <w:tcW w:w="768" w:type="pct"/>
          </w:tcPr>
          <w:p w14:paraId="43E8F7A7" w14:textId="77777777" w:rsidR="00BD4473" w:rsidRPr="00BD4473" w:rsidRDefault="00BD4473" w:rsidP="007149B1">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7149B1">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641275" w:rsidRPr="00BD4473" w14:paraId="1302D349" w14:textId="77777777" w:rsidTr="00BE13CB">
        <w:trPr>
          <w:trHeight w:val="728"/>
        </w:trPr>
        <w:tc>
          <w:tcPr>
            <w:cnfStyle w:val="001000000000" w:firstRow="0" w:lastRow="0" w:firstColumn="1" w:lastColumn="0" w:oddVBand="0" w:evenVBand="0" w:oddHBand="0" w:evenHBand="0" w:firstRowFirstColumn="0" w:firstRowLastColumn="0" w:lastRowFirstColumn="0" w:lastRowLastColumn="0"/>
            <w:tcW w:w="1156" w:type="pct"/>
            <w:vMerge/>
          </w:tcPr>
          <w:p w14:paraId="2E3CD4DC" w14:textId="77777777" w:rsidR="00BD4473" w:rsidRPr="007149B1" w:rsidRDefault="00BD4473" w:rsidP="00116B62">
            <w:pPr>
              <w:rPr>
                <w:rFonts w:ascii="GHEA Grapalat" w:hAnsi="GHEA Grapalat"/>
                <w:color w:val="auto"/>
                <w:sz w:val="20"/>
                <w:szCs w:val="20"/>
                <w:lang w:val="hy-AM"/>
              </w:rPr>
            </w:pPr>
          </w:p>
        </w:tc>
        <w:tc>
          <w:tcPr>
            <w:tcW w:w="866" w:type="pct"/>
            <w:vMerge/>
          </w:tcPr>
          <w:p w14:paraId="6EBECB0B"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28805E02" w14:textId="77777777" w:rsidR="00BD4473" w:rsidRPr="00BD4473" w:rsidRDefault="00BD4473" w:rsidP="00116B62">
            <w:pPr>
              <w:jc w:val="both"/>
              <w:cnfStyle w:val="000000000000" w:firstRow="0" w:lastRow="0" w:firstColumn="0" w:lastColumn="0" w:oddVBand="0" w:evenVBand="0" w:oddHBand="0" w:evenHBand="0" w:firstRowFirstColumn="0" w:firstRowLastColumn="0" w:lastRowFirstColumn="0" w:lastRowLastColumn="0"/>
              <w:rPr>
                <w:rFonts w:ascii="GHEA Grapalat" w:hAnsi="GHEA Grapalat" w:cs="Arial"/>
                <w:sz w:val="20"/>
                <w:szCs w:val="20"/>
                <w:lang w:val="hy-AM"/>
              </w:rPr>
            </w:pPr>
            <w:r w:rsidRPr="00BD4473">
              <w:rPr>
                <w:rFonts w:ascii="GHEA Grapalat" w:hAnsi="GHEA Grapalat" w:cs="Arial"/>
                <w:sz w:val="20"/>
                <w:szCs w:val="20"/>
                <w:lang w:val="hy-AM"/>
              </w:rPr>
              <w:t>2. «Հանրություն – ՊԵԿ» փոխվստահության մշակույթի ձևավորում</w:t>
            </w:r>
          </w:p>
        </w:tc>
        <w:tc>
          <w:tcPr>
            <w:tcW w:w="768" w:type="pct"/>
          </w:tcPr>
          <w:p w14:paraId="5FA333B0"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65671F20" w14:textId="77777777" w:rsidTr="00BE13CB">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156" w:type="pct"/>
            <w:vMerge w:val="restart"/>
          </w:tcPr>
          <w:p w14:paraId="6E706405" w14:textId="77777777" w:rsidR="00BD4473" w:rsidRPr="007149B1" w:rsidRDefault="00BD4473" w:rsidP="00116B62">
            <w:pPr>
              <w:jc w:val="center"/>
              <w:rPr>
                <w:rFonts w:ascii="GHEA Grapalat" w:hAnsi="GHEA Grapalat"/>
                <w:color w:val="auto"/>
                <w:sz w:val="20"/>
                <w:szCs w:val="20"/>
                <w:lang w:val="hy-AM"/>
              </w:rPr>
            </w:pPr>
            <w:r w:rsidRPr="007149B1">
              <w:rPr>
                <w:rFonts w:ascii="GHEA Grapalat" w:hAnsi="GHEA Grapalat"/>
                <w:color w:val="auto"/>
                <w:sz w:val="20"/>
                <w:szCs w:val="20"/>
                <w:lang w:val="hy-AM"/>
              </w:rPr>
              <w:t>5.Մարդկային ռեսուրսների կառավարման արդի համակարգի ներդրում (բարելավում)</w:t>
            </w:r>
          </w:p>
        </w:tc>
        <w:tc>
          <w:tcPr>
            <w:tcW w:w="866" w:type="pct"/>
            <w:vMerge w:val="restart"/>
          </w:tcPr>
          <w:p w14:paraId="68B9FF1D"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1. Կադրային քաղաքականության և աշխատանքային մշակույթի ձևավորում</w:t>
            </w:r>
          </w:p>
        </w:tc>
        <w:tc>
          <w:tcPr>
            <w:tcW w:w="2210" w:type="pct"/>
          </w:tcPr>
          <w:p w14:paraId="427CD992"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 xml:space="preserve">1. </w:t>
            </w:r>
            <w:r w:rsidRPr="00BD4473">
              <w:rPr>
                <w:rFonts w:ascii="GHEA Grapalat" w:hAnsi="GHEA Grapalat" w:cs="Calibri"/>
                <w:color w:val="000000"/>
                <w:sz w:val="20"/>
                <w:szCs w:val="20"/>
                <w:lang w:val="hy-AM"/>
              </w:rPr>
              <w:t>ՊԵԿ մարդկային ռեսուրսների կառավարման արդի համակարգի ներդրում</w:t>
            </w:r>
          </w:p>
        </w:tc>
        <w:tc>
          <w:tcPr>
            <w:tcW w:w="768" w:type="pct"/>
          </w:tcPr>
          <w:p w14:paraId="4AB38E4E" w14:textId="77777777" w:rsidR="00BD4473" w:rsidRPr="00BD4473" w:rsidRDefault="00BD4473" w:rsidP="007149B1">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7149B1">
              <w:rPr>
                <w:rFonts w:ascii="GHEA Grapalat" w:hAnsi="GHEA Grapalat" w:cs="Calibri"/>
                <w:sz w:val="20"/>
                <w:szCs w:val="20"/>
              </w:rPr>
              <w:t>5</w:t>
            </w:r>
            <w:r w:rsidRPr="00BD4473">
              <w:rPr>
                <w:rFonts w:ascii="GHEA Grapalat" w:hAnsi="GHEA Grapalat" w:cs="Calibri"/>
                <w:sz w:val="20"/>
                <w:szCs w:val="20"/>
                <w:lang w:val="hy-AM"/>
              </w:rPr>
              <w:t>թ</w:t>
            </w:r>
            <w:r w:rsidRPr="00BD4473">
              <w:rPr>
                <w:rFonts w:ascii="GHEA Grapalat" w:eastAsia="MS Mincho" w:hAnsi="GHEA Grapalat" w:cs="MS Mincho"/>
                <w:sz w:val="20"/>
                <w:szCs w:val="20"/>
                <w:lang w:val="hy-AM"/>
              </w:rPr>
              <w:t>.</w:t>
            </w:r>
          </w:p>
        </w:tc>
      </w:tr>
      <w:tr w:rsidR="00641275" w:rsidRPr="00BD4473" w14:paraId="4F79E1B7" w14:textId="77777777" w:rsidTr="00BE13CB">
        <w:trPr>
          <w:trHeight w:val="465"/>
        </w:trPr>
        <w:tc>
          <w:tcPr>
            <w:cnfStyle w:val="001000000000" w:firstRow="0" w:lastRow="0" w:firstColumn="1" w:lastColumn="0" w:oddVBand="0" w:evenVBand="0" w:oddHBand="0" w:evenHBand="0" w:firstRowFirstColumn="0" w:firstRowLastColumn="0" w:lastRowFirstColumn="0" w:lastRowLastColumn="0"/>
            <w:tcW w:w="1156" w:type="pct"/>
            <w:vMerge/>
          </w:tcPr>
          <w:p w14:paraId="4021F1D5" w14:textId="77777777" w:rsidR="00BD4473" w:rsidRPr="00BD4473" w:rsidRDefault="00BD4473" w:rsidP="00116B62">
            <w:pPr>
              <w:rPr>
                <w:rFonts w:ascii="GHEA Grapalat" w:hAnsi="GHEA Grapalat"/>
                <w:sz w:val="20"/>
                <w:szCs w:val="20"/>
                <w:lang w:val="hy-AM"/>
              </w:rPr>
            </w:pPr>
          </w:p>
        </w:tc>
        <w:tc>
          <w:tcPr>
            <w:tcW w:w="866" w:type="pct"/>
            <w:vMerge/>
          </w:tcPr>
          <w:p w14:paraId="71473EBC"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553EA1A4" w14:textId="77777777" w:rsidR="00BD4473" w:rsidRPr="00BD4473" w:rsidDel="00FF028F"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2. Աշխատանքի դիմաց արժանավայել հատուցման համակարգի ներդրում</w:t>
            </w:r>
          </w:p>
        </w:tc>
        <w:tc>
          <w:tcPr>
            <w:tcW w:w="768" w:type="pct"/>
          </w:tcPr>
          <w:p w14:paraId="5ECBE76B" w14:textId="77777777" w:rsidR="00BD4473" w:rsidRPr="00BD4473" w:rsidRDefault="00BD4473" w:rsidP="00116B62">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w:t>
            </w:r>
            <w:r w:rsidRPr="00BD4473">
              <w:rPr>
                <w:rFonts w:ascii="GHEA Grapalat" w:hAnsi="GHEA Grapalat" w:cs="Calibri"/>
                <w:sz w:val="20"/>
                <w:szCs w:val="20"/>
                <w:lang w:val="hy-AM"/>
              </w:rPr>
              <w:t>0</w:t>
            </w:r>
            <w:r w:rsidRPr="00BD4473">
              <w:rPr>
                <w:rFonts w:ascii="GHEA Grapalat" w:hAnsi="GHEA Grapalat" w:cs="Calibri"/>
                <w:sz w:val="20"/>
                <w:szCs w:val="20"/>
              </w:rPr>
              <w:t>.</w:t>
            </w:r>
            <w:r w:rsidRPr="00BD4473">
              <w:rPr>
                <w:rFonts w:ascii="GHEA Grapalat" w:hAnsi="GHEA Grapalat" w:cs="Calibri"/>
                <w:sz w:val="20"/>
                <w:szCs w:val="20"/>
                <w:lang w:val="hy-AM"/>
              </w:rPr>
              <w:t>06</w:t>
            </w:r>
            <w:r w:rsidRPr="00BD4473">
              <w:rPr>
                <w:rFonts w:ascii="GHEA Grapalat" w:hAnsi="GHEA Grapalat" w:cs="Calibri"/>
                <w:sz w:val="20"/>
                <w:szCs w:val="20"/>
              </w:rPr>
              <w:t>.20</w:t>
            </w:r>
            <w:r w:rsidRPr="00BD4473">
              <w:rPr>
                <w:rFonts w:ascii="GHEA Grapalat" w:hAnsi="GHEA Grapalat" w:cs="Calibri"/>
                <w:sz w:val="20"/>
                <w:szCs w:val="20"/>
                <w:lang w:val="hy-AM"/>
              </w:rPr>
              <w:t>21թ</w:t>
            </w:r>
            <w:r w:rsidRPr="00BD4473">
              <w:rPr>
                <w:rFonts w:ascii="GHEA Grapalat" w:eastAsia="MS Mincho" w:hAnsi="GHEA Grapalat" w:cs="MS Mincho"/>
                <w:sz w:val="20"/>
                <w:szCs w:val="20"/>
                <w:lang w:val="hy-AM"/>
              </w:rPr>
              <w:t>.</w:t>
            </w:r>
          </w:p>
        </w:tc>
      </w:tr>
      <w:tr w:rsidR="00641275" w:rsidRPr="00BD4473" w14:paraId="6E8CD684" w14:textId="77777777" w:rsidTr="00BE13CB">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1156" w:type="pct"/>
            <w:vMerge/>
          </w:tcPr>
          <w:p w14:paraId="11D50E43" w14:textId="77777777" w:rsidR="00BD4473" w:rsidRPr="00BD4473" w:rsidRDefault="00BD4473" w:rsidP="00116B62">
            <w:pPr>
              <w:rPr>
                <w:rFonts w:ascii="GHEA Grapalat" w:hAnsi="GHEA Grapalat"/>
                <w:sz w:val="20"/>
                <w:szCs w:val="20"/>
                <w:lang w:val="hy-AM"/>
              </w:rPr>
            </w:pPr>
          </w:p>
        </w:tc>
        <w:tc>
          <w:tcPr>
            <w:tcW w:w="866" w:type="pct"/>
            <w:vMerge w:val="restart"/>
          </w:tcPr>
          <w:p w14:paraId="3590DF95"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2. Մասնագիտական կրթության, վերապատրաստման և որակավորման համակարգի արդիականացում</w:t>
            </w:r>
          </w:p>
        </w:tc>
        <w:tc>
          <w:tcPr>
            <w:tcW w:w="2210" w:type="pct"/>
          </w:tcPr>
          <w:p w14:paraId="11DE164C" w14:textId="77777777" w:rsidR="00BD4473" w:rsidRPr="00BD4473" w:rsidDel="00FF028F"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1. «Ուսումնական կենտրոն» ՊՈԱԿ-ի արդիականացում</w:t>
            </w:r>
          </w:p>
        </w:tc>
        <w:tc>
          <w:tcPr>
            <w:tcW w:w="768" w:type="pct"/>
          </w:tcPr>
          <w:p w14:paraId="100A19CF" w14:textId="77777777" w:rsidR="00BD4473" w:rsidRPr="00BD4473"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r w:rsidR="00641275" w:rsidRPr="00BD4473" w14:paraId="347A4120" w14:textId="77777777" w:rsidTr="00BE13CB">
        <w:trPr>
          <w:trHeight w:val="465"/>
        </w:trPr>
        <w:tc>
          <w:tcPr>
            <w:cnfStyle w:val="001000000000" w:firstRow="0" w:lastRow="0" w:firstColumn="1" w:lastColumn="0" w:oddVBand="0" w:evenVBand="0" w:oddHBand="0" w:evenHBand="0" w:firstRowFirstColumn="0" w:firstRowLastColumn="0" w:lastRowFirstColumn="0" w:lastRowLastColumn="0"/>
            <w:tcW w:w="1156" w:type="pct"/>
            <w:vMerge/>
          </w:tcPr>
          <w:p w14:paraId="2C0E6843" w14:textId="77777777" w:rsidR="00BD4473" w:rsidRPr="00BD4473" w:rsidRDefault="00BD4473" w:rsidP="00116B62">
            <w:pPr>
              <w:rPr>
                <w:rFonts w:ascii="GHEA Grapalat" w:hAnsi="GHEA Grapalat"/>
                <w:sz w:val="20"/>
                <w:szCs w:val="20"/>
                <w:lang w:val="hy-AM"/>
              </w:rPr>
            </w:pPr>
          </w:p>
        </w:tc>
        <w:tc>
          <w:tcPr>
            <w:tcW w:w="866" w:type="pct"/>
            <w:vMerge/>
          </w:tcPr>
          <w:p w14:paraId="3FC291CE" w14:textId="77777777" w:rsidR="00BD4473" w:rsidRPr="00BD4473"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2210" w:type="pct"/>
          </w:tcPr>
          <w:p w14:paraId="26605FE8" w14:textId="77777777" w:rsidR="00BD4473" w:rsidRPr="00BD4473" w:rsidDel="00FF028F" w:rsidRDefault="00BD4473" w:rsidP="00116B62">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2. Հարկային և մաքսային ծառայության ընդունելության գործընթացի վերանայում</w:t>
            </w:r>
          </w:p>
        </w:tc>
        <w:tc>
          <w:tcPr>
            <w:tcW w:w="768" w:type="pct"/>
          </w:tcPr>
          <w:p w14:paraId="5A4C197A" w14:textId="77777777" w:rsidR="00BD4473" w:rsidRPr="00BD4473" w:rsidRDefault="00BD4473" w:rsidP="007149B1">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w:t>
            </w:r>
            <w:r w:rsidR="007149B1">
              <w:rPr>
                <w:rFonts w:ascii="GHEA Grapalat" w:hAnsi="GHEA Grapalat" w:cs="Calibri"/>
                <w:sz w:val="20"/>
                <w:szCs w:val="20"/>
              </w:rPr>
              <w:t>5</w:t>
            </w:r>
            <w:r w:rsidRPr="00BD4473">
              <w:rPr>
                <w:rFonts w:ascii="GHEA Grapalat" w:hAnsi="GHEA Grapalat" w:cs="Calibri"/>
                <w:sz w:val="20"/>
                <w:szCs w:val="20"/>
                <w:lang w:val="hy-AM"/>
              </w:rPr>
              <w:t>թ</w:t>
            </w:r>
          </w:p>
        </w:tc>
      </w:tr>
      <w:tr w:rsidR="00641275" w:rsidRPr="00910F12" w14:paraId="3701E485" w14:textId="77777777" w:rsidTr="00BE13CB">
        <w:trPr>
          <w:cnfStyle w:val="000000100000" w:firstRow="0" w:lastRow="0" w:firstColumn="0" w:lastColumn="0" w:oddVBand="0" w:evenVBand="0" w:oddHBand="1" w:evenHBand="0" w:firstRowFirstColumn="0" w:firstRowLastColumn="0" w:lastRowFirstColumn="0" w:lastRowLastColumn="0"/>
          <w:trHeight w:val="667"/>
        </w:trPr>
        <w:tc>
          <w:tcPr>
            <w:cnfStyle w:val="001000000000" w:firstRow="0" w:lastRow="0" w:firstColumn="1" w:lastColumn="0" w:oddVBand="0" w:evenVBand="0" w:oddHBand="0" w:evenHBand="0" w:firstRowFirstColumn="0" w:firstRowLastColumn="0" w:lastRowFirstColumn="0" w:lastRowLastColumn="0"/>
            <w:tcW w:w="1156" w:type="pct"/>
            <w:vMerge/>
          </w:tcPr>
          <w:p w14:paraId="5121405E" w14:textId="77777777" w:rsidR="00BD4473" w:rsidRPr="00BD4473" w:rsidRDefault="00BD4473" w:rsidP="00116B62">
            <w:pPr>
              <w:rPr>
                <w:rFonts w:ascii="GHEA Grapalat" w:hAnsi="GHEA Grapalat"/>
                <w:sz w:val="20"/>
                <w:szCs w:val="20"/>
                <w:lang w:val="hy-AM"/>
              </w:rPr>
            </w:pPr>
          </w:p>
        </w:tc>
        <w:tc>
          <w:tcPr>
            <w:tcW w:w="866" w:type="pct"/>
            <w:vMerge/>
          </w:tcPr>
          <w:p w14:paraId="03AF2487"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p>
        </w:tc>
        <w:tc>
          <w:tcPr>
            <w:tcW w:w="2210" w:type="pct"/>
          </w:tcPr>
          <w:p w14:paraId="7119025E" w14:textId="77777777" w:rsidR="00BD4473" w:rsidRPr="00BD4473" w:rsidRDefault="00BD4473" w:rsidP="00116B62">
            <w:pP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sz w:val="20"/>
                <w:szCs w:val="20"/>
                <w:lang w:val="hy-AM"/>
              </w:rPr>
              <w:t xml:space="preserve">3. </w:t>
            </w:r>
            <w:r w:rsidRPr="00BD4473">
              <w:rPr>
                <w:rFonts w:ascii="GHEA Grapalat" w:hAnsi="GHEA Grapalat" w:cs="Calibri"/>
                <w:color w:val="000000"/>
                <w:sz w:val="20"/>
                <w:szCs w:val="20"/>
                <w:lang w:val="hy-AM"/>
              </w:rPr>
              <w:t>Ժամանակակից չափանիշների համապատասխանող ՊԵԿ կինոլոգիական կենտրոնի ստեղծում</w:t>
            </w:r>
          </w:p>
        </w:tc>
        <w:tc>
          <w:tcPr>
            <w:tcW w:w="768" w:type="pct"/>
          </w:tcPr>
          <w:p w14:paraId="677CBA3F" w14:textId="77777777" w:rsidR="00BD4473" w:rsidRPr="00910F12" w:rsidRDefault="00BD4473" w:rsidP="00116B62">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0"/>
                <w:szCs w:val="20"/>
                <w:lang w:val="hy-AM"/>
              </w:rPr>
            </w:pPr>
            <w:r w:rsidRPr="00BD4473">
              <w:rPr>
                <w:rFonts w:ascii="GHEA Grapalat" w:hAnsi="GHEA Grapalat" w:cs="Calibri"/>
                <w:sz w:val="20"/>
                <w:szCs w:val="20"/>
              </w:rPr>
              <w:t>31.12.20</w:t>
            </w:r>
            <w:r w:rsidRPr="00BD4473">
              <w:rPr>
                <w:rFonts w:ascii="GHEA Grapalat" w:hAnsi="GHEA Grapalat" w:cs="Calibri"/>
                <w:sz w:val="20"/>
                <w:szCs w:val="20"/>
                <w:lang w:val="hy-AM"/>
              </w:rPr>
              <w:t>25թ</w:t>
            </w:r>
            <w:r w:rsidRPr="00BD4473">
              <w:rPr>
                <w:rFonts w:ascii="GHEA Grapalat" w:eastAsia="MS Mincho" w:hAnsi="GHEA Grapalat" w:cs="MS Mincho"/>
                <w:sz w:val="20"/>
                <w:szCs w:val="20"/>
                <w:lang w:val="hy-AM"/>
              </w:rPr>
              <w:t>.</w:t>
            </w:r>
          </w:p>
        </w:tc>
      </w:tr>
    </w:tbl>
    <w:p w14:paraId="5EA88FCA" w14:textId="77777777" w:rsidR="00D530E9" w:rsidRPr="00534E45" w:rsidRDefault="00534E45" w:rsidP="00D530E9">
      <w:pPr>
        <w:rPr>
          <w:rFonts w:ascii="GHEA Grapalat" w:hAnsi="GHEA Grapalat"/>
          <w:sz w:val="20"/>
          <w:szCs w:val="20"/>
        </w:rPr>
      </w:pPr>
      <w:r w:rsidRPr="00BD4473">
        <w:rPr>
          <w:rFonts w:ascii="GHEA Grapalat" w:hAnsi="GHEA Grapalat"/>
          <w:sz w:val="20"/>
          <w:szCs w:val="20"/>
          <w:lang w:val="hy-AM"/>
        </w:rPr>
        <w:t>»</w:t>
      </w:r>
      <w:r>
        <w:rPr>
          <w:rFonts w:ascii="GHEA Grapalat" w:hAnsi="GHEA Grapalat"/>
          <w:sz w:val="20"/>
          <w:szCs w:val="20"/>
        </w:rPr>
        <w:t>:</w:t>
      </w:r>
    </w:p>
    <w:sectPr w:rsidR="00D530E9" w:rsidRPr="00534E45" w:rsidSect="007149B1">
      <w:pgSz w:w="15840" w:h="12240" w:orient="landscape"/>
      <w:pgMar w:top="1440" w:right="956" w:bottom="1276" w:left="1440" w:header="28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9C4ECE" w14:textId="77777777" w:rsidR="00CF6734" w:rsidRDefault="00CF6734" w:rsidP="00E7466A">
      <w:r>
        <w:separator/>
      </w:r>
    </w:p>
  </w:endnote>
  <w:endnote w:type="continuationSeparator" w:id="0">
    <w:p w14:paraId="04F313B1" w14:textId="77777777" w:rsidR="00CF6734" w:rsidRDefault="00CF6734" w:rsidP="00E7466A">
      <w:r>
        <w:continuationSeparator/>
      </w:r>
    </w:p>
  </w:endnote>
  <w:endnote w:type="continuationNotice" w:id="1">
    <w:p w14:paraId="4F0C2C1D" w14:textId="77777777" w:rsidR="00CF6734" w:rsidRDefault="00CF67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02FF" w:usb1="4000E47F" w:usb2="00000029" w:usb3="00000000" w:csb0="0000019F" w:csb1="00000000"/>
  </w:font>
  <w:font w:name="ArTarumianHelvetica">
    <w:panose1 w:val="020206030504050203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EF211" w14:textId="77777777" w:rsidR="00132FAF" w:rsidRDefault="00132FAF" w:rsidP="00286B1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B94E71" w14:textId="77777777" w:rsidR="00132FAF" w:rsidRDefault="00132FAF" w:rsidP="00E816F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CA450" w14:textId="0EC2935E" w:rsidR="00132FAF" w:rsidRDefault="00132FAF" w:rsidP="00286B1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501D">
      <w:rPr>
        <w:rStyle w:val="PageNumber"/>
        <w:noProof/>
      </w:rPr>
      <w:t>8</w:t>
    </w:r>
    <w:r>
      <w:rPr>
        <w:rStyle w:val="PageNumber"/>
      </w:rPr>
      <w:fldChar w:fldCharType="end"/>
    </w:r>
  </w:p>
  <w:p w14:paraId="7A58576B" w14:textId="77777777" w:rsidR="00132FAF" w:rsidRPr="004D7635" w:rsidRDefault="00132FAF" w:rsidP="009C3ACA">
    <w:pPr>
      <w:pStyle w:val="Header"/>
      <w:ind w:right="360"/>
      <w:jc w:val="right"/>
      <w:rPr>
        <w:rFonts w:ascii="GHEA Grapalat" w:hAnsi="GHEA Grapalat"/>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582D6D" w14:textId="77777777" w:rsidR="00CF6734" w:rsidRDefault="00CF6734" w:rsidP="00E7466A">
      <w:r>
        <w:separator/>
      </w:r>
    </w:p>
  </w:footnote>
  <w:footnote w:type="continuationSeparator" w:id="0">
    <w:p w14:paraId="43053349" w14:textId="77777777" w:rsidR="00CF6734" w:rsidRDefault="00CF6734" w:rsidP="00E7466A">
      <w:r>
        <w:continuationSeparator/>
      </w:r>
    </w:p>
  </w:footnote>
  <w:footnote w:type="continuationNotice" w:id="1">
    <w:p w14:paraId="7FEC8BC5" w14:textId="77777777" w:rsidR="00CF6734" w:rsidRDefault="00CF6734"/>
  </w:footnote>
  <w:footnote w:id="2">
    <w:p w14:paraId="03A1318C" w14:textId="77777777" w:rsidR="00132FAF" w:rsidRPr="00F11539" w:rsidRDefault="00132FAF">
      <w:pPr>
        <w:pStyle w:val="FootnoteText"/>
      </w:pPr>
      <w:r>
        <w:rPr>
          <w:rStyle w:val="FootnoteReference"/>
        </w:rPr>
        <w:footnoteRef/>
      </w:r>
      <w:r>
        <w:t xml:space="preserve"> </w:t>
      </w:r>
      <w:r w:rsidRPr="00195227">
        <w:rPr>
          <w:rFonts w:ascii="GHEA Grapalat" w:hAnsi="GHEA Grapalat"/>
          <w:sz w:val="16"/>
          <w:szCs w:val="16"/>
          <w:lang w:val="hy-AM"/>
        </w:rPr>
        <w:t>Հինգ առաջարկություններից երեքը ներառվել է սույն ռազմավարական ծրագրում, իսկ մնացած երկուսին</w:t>
      </w:r>
      <w:r>
        <w:rPr>
          <w:rFonts w:ascii="GHEA Grapalat" w:hAnsi="GHEA Grapalat"/>
          <w:lang w:val="hy-AM"/>
        </w:rPr>
        <w:t xml:space="preserve"> </w:t>
      </w:r>
      <w:r w:rsidRPr="00195227">
        <w:rPr>
          <w:rFonts w:ascii="GHEA Grapalat" w:hAnsi="GHEA Grapalat"/>
          <w:sz w:val="16"/>
          <w:szCs w:val="16"/>
          <w:lang w:val="hy-AM"/>
        </w:rPr>
        <w:t>պարտավ</w:t>
      </w:r>
      <w:r w:rsidRPr="00195227">
        <w:rPr>
          <w:rFonts w:ascii="GHEA Grapalat" w:hAnsi="GHEA Grapalat"/>
          <w:sz w:val="16"/>
          <w:szCs w:val="16"/>
        </w:rPr>
        <w:t>ո</w:t>
      </w:r>
      <w:r w:rsidRPr="00195227">
        <w:rPr>
          <w:rFonts w:ascii="GHEA Grapalat" w:hAnsi="GHEA Grapalat"/>
          <w:sz w:val="16"/>
          <w:szCs w:val="16"/>
          <w:lang w:val="hy-AM"/>
        </w:rPr>
        <w:t>րվել ենք</w:t>
      </w:r>
      <w:r>
        <w:rPr>
          <w:rFonts w:ascii="GHEA Grapalat" w:hAnsi="GHEA Grapalat"/>
          <w:lang w:val="hy-AM"/>
        </w:rPr>
        <w:t xml:space="preserve"> </w:t>
      </w:r>
      <w:r w:rsidRPr="00195227">
        <w:rPr>
          <w:rFonts w:ascii="GHEA Grapalat" w:hAnsi="GHEA Grapalat"/>
          <w:sz w:val="16"/>
          <w:szCs w:val="16"/>
          <w:lang w:val="hy-AM"/>
        </w:rPr>
        <w:t>անդրադառնալ հաջորդ տարիներին՝ սույն փաստաթղթի ամենամյա վերանայման ժամանակ, քանի որ այդ երկու կետերի ընդունումը այս պահին պարունակում է հասարակական ընկալման լուրջ ռիսկեր։</w:t>
      </w:r>
      <w:r>
        <w:rPr>
          <w:rFonts w:ascii="GHEA Grapalat" w:hAnsi="GHEA Grapalat"/>
          <w:lang w:val="hy-AM"/>
        </w:rPr>
        <w:t xml:space="preserve"> </w:t>
      </w:r>
    </w:p>
  </w:footnote>
  <w:footnote w:id="3">
    <w:p w14:paraId="59F67052" w14:textId="77777777" w:rsidR="00132FAF" w:rsidRPr="0017580C" w:rsidRDefault="00132FAF" w:rsidP="003E1429">
      <w:pPr>
        <w:pStyle w:val="FootnoteText"/>
        <w:jc w:val="both"/>
        <w:rPr>
          <w:rFonts w:ascii="GHEA Grapalat" w:hAnsi="GHEA Grapalat"/>
          <w:lang w:val="hy-AM"/>
        </w:rPr>
      </w:pPr>
      <w:r w:rsidRPr="0017580C">
        <w:rPr>
          <w:rStyle w:val="FootnoteReference"/>
          <w:rFonts w:ascii="GHEA Grapalat" w:hAnsi="GHEA Grapalat"/>
        </w:rPr>
        <w:footnoteRef/>
      </w:r>
      <w:r w:rsidRPr="0017580C">
        <w:rPr>
          <w:rFonts w:ascii="GHEA Grapalat" w:hAnsi="GHEA Grapalat"/>
          <w:lang w:val="hy-AM"/>
        </w:rPr>
        <w:t xml:space="preserve"> Ներկայացված ցուցանիշները կարող են վերանայվել և լրամշակվել` ՀՀ-ում տնտեսական իրավիճակի փոփոխման պարագայում։</w:t>
      </w:r>
    </w:p>
  </w:footnote>
  <w:footnote w:id="4">
    <w:p w14:paraId="5E3FD6EC" w14:textId="77777777" w:rsidR="00132FAF" w:rsidRPr="0017580C" w:rsidRDefault="00132FAF" w:rsidP="00D01915">
      <w:pPr>
        <w:pStyle w:val="CommentText"/>
        <w:spacing w:after="0"/>
        <w:jc w:val="both"/>
        <w:rPr>
          <w:rFonts w:ascii="GHEA Grapalat" w:hAnsi="GHEA Grapalat"/>
          <w:lang w:val="hy-AM"/>
        </w:rPr>
      </w:pPr>
      <w:r w:rsidRPr="0017580C">
        <w:rPr>
          <w:rStyle w:val="FootnoteReference"/>
          <w:rFonts w:ascii="GHEA Grapalat" w:hAnsi="GHEA Grapalat"/>
        </w:rPr>
        <w:footnoteRef/>
      </w:r>
      <w:r w:rsidRPr="0017580C">
        <w:rPr>
          <w:rFonts w:ascii="GHEA Grapalat" w:hAnsi="GHEA Grapalat"/>
          <w:lang w:val="hy-AM"/>
        </w:rPr>
        <w:t xml:space="preserve"> 2020</w:t>
      </w:r>
      <w:r w:rsidR="00117655">
        <w:rPr>
          <w:rFonts w:ascii="GHEA Grapalat" w:hAnsi="GHEA Grapalat"/>
          <w:lang w:val="hy-AM"/>
        </w:rPr>
        <w:t xml:space="preserve">թ.-ին վերաբերող ցուցանիշների սպասումները կանխատեսվել են ՊԵԿ կողմից: </w:t>
      </w:r>
      <w:r>
        <w:rPr>
          <w:rFonts w:ascii="GHEA Grapalat" w:hAnsi="GHEA Grapalat"/>
          <w:lang w:val="hy-AM"/>
        </w:rPr>
        <w:t>2021թ</w:t>
      </w:r>
      <w:r w:rsidR="00117655">
        <w:rPr>
          <w:rFonts w:ascii="GHEA Grapalat" w:hAnsi="GHEA Grapalat"/>
          <w:lang w:val="hy-AM"/>
        </w:rPr>
        <w:t>.</w:t>
      </w:r>
      <w:r w:rsidRPr="0017580C">
        <w:rPr>
          <w:rFonts w:ascii="GHEA Grapalat" w:hAnsi="GHEA Grapalat"/>
          <w:lang w:val="hy-AM"/>
        </w:rPr>
        <w:t xml:space="preserve"> անվանական ՀՆԱ-ի </w:t>
      </w:r>
      <w:r>
        <w:rPr>
          <w:rFonts w:ascii="GHEA Grapalat" w:hAnsi="GHEA Grapalat"/>
          <w:lang w:val="hy-AM"/>
        </w:rPr>
        <w:t xml:space="preserve">ու հարկային եկամուտների և պետական տուրքերի </w:t>
      </w:r>
      <w:r w:rsidRPr="0017580C">
        <w:rPr>
          <w:rFonts w:ascii="GHEA Grapalat" w:hAnsi="GHEA Grapalat"/>
          <w:lang w:val="hy-AM"/>
        </w:rPr>
        <w:t>ցուցանիշ</w:t>
      </w:r>
      <w:r>
        <w:rPr>
          <w:rFonts w:ascii="GHEA Grapalat" w:hAnsi="GHEA Grapalat"/>
          <w:lang w:val="hy-AM"/>
        </w:rPr>
        <w:t>ներ</w:t>
      </w:r>
      <w:r w:rsidRPr="0017580C">
        <w:rPr>
          <w:rFonts w:ascii="GHEA Grapalat" w:hAnsi="GHEA Grapalat"/>
          <w:lang w:val="hy-AM"/>
        </w:rPr>
        <w:t>ի կանխատեսման համար հիմք է ընդունվել 2021 թվականի ՀՀ պետական բյուջեի</w:t>
      </w:r>
      <w:r>
        <w:rPr>
          <w:rFonts w:ascii="GHEA Grapalat" w:hAnsi="GHEA Grapalat"/>
          <w:lang w:val="hy-AM"/>
        </w:rPr>
        <w:t xml:space="preserve"> հիմքում դրված </w:t>
      </w:r>
      <w:r w:rsidRPr="0017580C">
        <w:rPr>
          <w:rFonts w:ascii="GHEA Grapalat" w:hAnsi="GHEA Grapalat"/>
          <w:lang w:val="hy-AM"/>
        </w:rPr>
        <w:t xml:space="preserve"> ցուցանիշ</w:t>
      </w:r>
      <w:r>
        <w:rPr>
          <w:rFonts w:ascii="GHEA Grapalat" w:hAnsi="GHEA Grapalat"/>
          <w:lang w:val="hy-AM"/>
        </w:rPr>
        <w:t>ներ</w:t>
      </w:r>
      <w:r w:rsidRPr="0017580C">
        <w:rPr>
          <w:rFonts w:ascii="GHEA Grapalat" w:hAnsi="GHEA Grapalat"/>
          <w:lang w:val="hy-AM"/>
        </w:rPr>
        <w:t>ը: 2022-2025թթ. համար անվանական ՀՆԱ-ն կանխատեսվել է՝ հիմք ընդունելով 8% անվանական աճի ցուցանիշը: 2022թ. հարկային եկամուտները կանխատեսվել են՝ հիմք ընդունելով 2022թ. համար հարկեր/ՀՆԱ հարաբերակցության ցուցանիշի 0.4 տոկոսային կետով աճի, իսկ 2023-2025թթ. համար՝ 0.5 տոկոսային կետով աճի ցուցանիշները:</w:t>
      </w:r>
    </w:p>
  </w:footnote>
  <w:footnote w:id="5">
    <w:p w14:paraId="52251378" w14:textId="77777777" w:rsidR="00117655" w:rsidRPr="00705C4E" w:rsidRDefault="00117655" w:rsidP="00D01915">
      <w:pPr>
        <w:pStyle w:val="FootnoteText"/>
        <w:jc w:val="both"/>
        <w:rPr>
          <w:rFonts w:ascii="GHEA Grapalat" w:hAnsi="GHEA Grapalat"/>
          <w:lang w:val="hy-AM"/>
        </w:rPr>
      </w:pPr>
      <w:r w:rsidRPr="0017580C">
        <w:rPr>
          <w:rStyle w:val="FootnoteReference"/>
          <w:rFonts w:ascii="GHEA Grapalat" w:hAnsi="GHEA Grapalat"/>
        </w:rPr>
        <w:footnoteRef/>
      </w:r>
      <w:r w:rsidRPr="0017580C">
        <w:rPr>
          <w:rFonts w:ascii="GHEA Grapalat" w:hAnsi="GHEA Grapalat"/>
          <w:lang w:val="hy-AM"/>
        </w:rPr>
        <w:t xml:space="preserve"> ՊԵԿ փաստացի և սպասվելիք ծախսերից հանվել են կապիտալ ծախսերը։</w:t>
      </w:r>
    </w:p>
  </w:footnote>
  <w:footnote w:id="6">
    <w:p w14:paraId="7368C678" w14:textId="77777777" w:rsidR="00117655" w:rsidRPr="00305B66" w:rsidRDefault="00117655" w:rsidP="00D01915">
      <w:pPr>
        <w:pStyle w:val="FootnoteText"/>
        <w:jc w:val="both"/>
        <w:rPr>
          <w:lang w:val="hy-AM"/>
        </w:rPr>
      </w:pPr>
      <w:r w:rsidRPr="00705C4E">
        <w:rPr>
          <w:rStyle w:val="FootnoteReference"/>
          <w:rFonts w:ascii="GHEA Grapalat" w:hAnsi="GHEA Grapalat"/>
        </w:rPr>
        <w:footnoteRef/>
      </w:r>
      <w:r w:rsidRPr="00705C4E">
        <w:rPr>
          <w:rFonts w:ascii="GHEA Grapalat" w:hAnsi="GHEA Grapalat"/>
          <w:lang w:val="hy-AM"/>
        </w:rPr>
        <w:t xml:space="preserve"> Արդյունավետության գործակիցը հաշվարկվում է որպես Հարկային վարչարա</w:t>
      </w:r>
      <w:r w:rsidRPr="00705C4E">
        <w:rPr>
          <w:rFonts w:ascii="GHEA Grapalat" w:hAnsi="GHEA Grapalat"/>
          <w:lang w:val="hy-AM"/>
        </w:rPr>
        <w:softHyphen/>
        <w:t>րու</w:t>
      </w:r>
      <w:r w:rsidRPr="00705C4E">
        <w:rPr>
          <w:rFonts w:ascii="GHEA Grapalat" w:hAnsi="GHEA Grapalat"/>
          <w:lang w:val="hy-AM"/>
        </w:rPr>
        <w:softHyphen/>
        <w:t>թյան արդյունավետու</w:t>
      </w:r>
      <w:r w:rsidRPr="00705C4E">
        <w:rPr>
          <w:rFonts w:ascii="GHEA Grapalat" w:hAnsi="GHEA Grapalat"/>
          <w:lang w:val="hy-AM"/>
        </w:rPr>
        <w:softHyphen/>
        <w:t>թյան գործակցի համար ընտրված ծախսեր ցուցանիշի հարաբերությունը Հարկային եկամուտներ և պետական տուրք ցուցանիշին:</w:t>
      </w:r>
    </w:p>
  </w:footnote>
  <w:footnote w:id="7">
    <w:p w14:paraId="1592EEAB" w14:textId="77777777" w:rsidR="00132FAF" w:rsidRPr="00170464" w:rsidRDefault="00132FAF">
      <w:pPr>
        <w:pStyle w:val="FootnoteText"/>
        <w:rPr>
          <w:rFonts w:ascii="GHEA Grapalat" w:hAnsi="GHEA Grapalat"/>
          <w:lang w:val="hy-AM"/>
        </w:rPr>
      </w:pPr>
      <w:r w:rsidRPr="00170464">
        <w:rPr>
          <w:rStyle w:val="FootnoteReference"/>
          <w:rFonts w:ascii="GHEA Grapalat" w:hAnsi="GHEA Grapalat"/>
        </w:rPr>
        <w:footnoteRef/>
      </w:r>
      <w:r w:rsidRPr="00170464">
        <w:rPr>
          <w:rFonts w:ascii="GHEA Grapalat" w:hAnsi="GHEA Grapalat"/>
          <w:lang w:val="hy-AM"/>
        </w:rPr>
        <w:t xml:space="preserve"> https://blogs.worldbank.org/opendata/new-country-classifications-income-level-2018-2019</w:t>
      </w:r>
    </w:p>
  </w:footnote>
  <w:footnote w:id="8">
    <w:p w14:paraId="40DAE060" w14:textId="4C3C0E07" w:rsidR="00117655" w:rsidRPr="00117655" w:rsidRDefault="00117655">
      <w:pPr>
        <w:pStyle w:val="FootnoteText"/>
        <w:rPr>
          <w:lang w:val="hy-AM"/>
        </w:rPr>
      </w:pPr>
      <w:r>
        <w:rPr>
          <w:rStyle w:val="FootnoteReference"/>
        </w:rPr>
        <w:footnoteRef/>
      </w:r>
      <w:r w:rsidRPr="00117655">
        <w:rPr>
          <w:lang w:val="hy-AM"/>
        </w:rPr>
        <w:t xml:space="preserve"> </w:t>
      </w:r>
      <w:r w:rsidRPr="00FB411B">
        <w:rPr>
          <w:rFonts w:ascii="GHEA Grapalat" w:hAnsi="GHEA Grapalat"/>
          <w:lang w:val="hy-AM"/>
        </w:rPr>
        <w:t>Հիմք են ընդունվել 2021թ. ՀՀ պետական բյուջեի հիմքում դրված ցուցանիշները:</w:t>
      </w:r>
    </w:p>
  </w:footnote>
  <w:footnote w:id="9">
    <w:p w14:paraId="223789C4" w14:textId="77777777" w:rsidR="00132FAF" w:rsidRPr="00B50435" w:rsidRDefault="00132FAF" w:rsidP="009B7809">
      <w:pPr>
        <w:rPr>
          <w:lang w:val="hy-AM"/>
        </w:rPr>
      </w:pPr>
    </w:p>
  </w:footnote>
  <w:footnote w:id="10">
    <w:p w14:paraId="47ACF13B" w14:textId="77777777" w:rsidR="00132FAF" w:rsidRPr="00B50435" w:rsidRDefault="00132FAF">
      <w:pPr>
        <w:pStyle w:val="FootnoteText"/>
        <w:rPr>
          <w:rFonts w:ascii="Sylfaen" w:hAnsi="Sylfaen"/>
          <w:lang w:val="hy-AM"/>
        </w:rPr>
      </w:pPr>
      <w:r>
        <w:rPr>
          <w:rStyle w:val="FootnoteReference"/>
        </w:rPr>
        <w:footnoteRef/>
      </w:r>
      <w:r w:rsidRPr="00B50435">
        <w:rPr>
          <w:lang w:val="hy-AM"/>
        </w:rPr>
        <w:t xml:space="preserve"> </w:t>
      </w:r>
      <w:r w:rsidRPr="00096797">
        <w:rPr>
          <w:rFonts w:ascii="GHEA Grapalat" w:hAnsi="GHEA Grapalat"/>
          <w:lang w:val="hy-AM"/>
        </w:rPr>
        <w:t>Ցուցանիշը հաշվարկվում է որպես հարկային եկամուտների հավելաճի տեմպի հարաբերակցությունը ՀՆԱ-ի հավելաճի տեմպին</w:t>
      </w:r>
      <w:r>
        <w:rPr>
          <w:rFonts w:ascii="Sylfaen" w:hAnsi="Sylfaen"/>
          <w:lang w:val="hy-AM"/>
        </w:rPr>
        <w:t>։</w:t>
      </w:r>
    </w:p>
  </w:footnote>
  <w:footnote w:id="11">
    <w:p w14:paraId="50AF33C8" w14:textId="77777777" w:rsidR="00132FAF" w:rsidRPr="004D6522" w:rsidRDefault="00132FAF" w:rsidP="006542D0">
      <w:pPr>
        <w:pStyle w:val="Heading4"/>
        <w:spacing w:before="120" w:after="120"/>
        <w:rPr>
          <w:rFonts w:ascii="GHEA Grapalat" w:hAnsi="GHEA Grapalat"/>
          <w:b/>
          <w:i w:val="0"/>
          <w:color w:val="auto"/>
          <w:sz w:val="20"/>
          <w:szCs w:val="20"/>
          <w:lang w:val="hy-AM"/>
        </w:rPr>
      </w:pPr>
      <w:r>
        <w:rPr>
          <w:rStyle w:val="FootnoteReference"/>
        </w:rPr>
        <w:footnoteRef/>
      </w:r>
      <w:r w:rsidRPr="004D6522">
        <w:rPr>
          <w:rFonts w:ascii="GHEA Grapalat" w:hAnsi="GHEA Grapalat" w:cs="Sylfaen"/>
          <w:i w:val="0"/>
          <w:lang w:val="hy-AM"/>
        </w:rPr>
        <w:t xml:space="preserve"> </w:t>
      </w:r>
      <w:r w:rsidRPr="004D6522">
        <w:rPr>
          <w:rFonts w:ascii="GHEA Grapalat" w:hAnsi="GHEA Grapalat" w:cs="Sylfaen"/>
          <w:i w:val="0"/>
          <w:sz w:val="20"/>
          <w:szCs w:val="20"/>
          <w:lang w:val="hy-AM"/>
        </w:rPr>
        <w:t>Եվրոպական հանձնաժողովի կողմից ծրագրի վերջնական հաստատման դեպքում:</w:t>
      </w:r>
    </w:p>
    <w:p w14:paraId="6C626734" w14:textId="77777777" w:rsidR="00132FAF" w:rsidRPr="004D6522" w:rsidRDefault="00132FAF">
      <w:pPr>
        <w:pStyle w:val="FootnoteText"/>
        <w:rPr>
          <w:lang w:val="hy-AM"/>
        </w:rPr>
      </w:pPr>
    </w:p>
  </w:footnote>
  <w:footnote w:id="12">
    <w:p w14:paraId="161E3725" w14:textId="77777777" w:rsidR="00132FAF" w:rsidRPr="00DF4EC2" w:rsidRDefault="00132FAF">
      <w:pPr>
        <w:pStyle w:val="FootnoteText"/>
        <w:rPr>
          <w:lang w:val="hy-AM"/>
        </w:rPr>
      </w:pPr>
      <w:r>
        <w:rPr>
          <w:rStyle w:val="FootnoteReference"/>
        </w:rPr>
        <w:footnoteRef/>
      </w:r>
      <w:r w:rsidRPr="00DF4EC2">
        <w:rPr>
          <w:lang w:val="hy-AM"/>
        </w:rPr>
        <w:t xml:space="preserve"> </w:t>
      </w:r>
      <w:r w:rsidRPr="000C5A80">
        <w:rPr>
          <w:rFonts w:ascii="GHEA Grapalat" w:hAnsi="GHEA Grapalat"/>
          <w:lang w:val="hy-AM"/>
        </w:rPr>
        <w:t xml:space="preserve">ՀՀ վարչապետի աշխատակազմի քաղաքացիական ծառայության գրասենյակի կողմից քաղաքացիական ծառայության տեղեկատվական հարթակի ստեղծման դեպքում ՀՀ ՊԵԿ ՄՌԿ համակարգը կհամապատասխանեցվի </w:t>
      </w:r>
      <w:r w:rsidRPr="00DD1417">
        <w:rPr>
          <w:rFonts w:ascii="GHEA Grapalat" w:hAnsi="GHEA Grapalat"/>
          <w:lang w:val="hy-AM"/>
        </w:rPr>
        <w:t>և կգործի</w:t>
      </w:r>
      <w:r w:rsidRPr="000C5A80">
        <w:rPr>
          <w:rFonts w:ascii="GHEA Grapalat" w:hAnsi="GHEA Grapalat"/>
          <w:lang w:val="hy-AM"/>
        </w:rPr>
        <w:t xml:space="preserve"> </w:t>
      </w:r>
      <w:r w:rsidRPr="007C1244">
        <w:rPr>
          <w:rFonts w:ascii="GHEA Grapalat" w:hAnsi="GHEA Grapalat"/>
          <w:lang w:val="hy-AM"/>
        </w:rPr>
        <w:t xml:space="preserve">պետական մարմինների մարդկային ռեսուրսների կառավարման գործառույթների </w:t>
      </w:r>
      <w:r w:rsidRPr="000C5A80">
        <w:rPr>
          <w:rFonts w:ascii="GHEA Grapalat" w:hAnsi="GHEA Grapalat"/>
          <w:lang w:val="hy-AM"/>
        </w:rPr>
        <w:t>ընդունված ընդհանուր մոտեցումներին</w:t>
      </w:r>
      <w:r w:rsidRPr="00DD1417">
        <w:rPr>
          <w:rFonts w:ascii="GHEA Grapalat" w:hAnsi="GHEA Grapalat"/>
          <w:lang w:val="hy-AM"/>
        </w:rPr>
        <w:t xml:space="preserve"> համապատասխան</w:t>
      </w:r>
      <w:r w:rsidRPr="000C5A80">
        <w:rPr>
          <w:rFonts w:ascii="GHEA Grapalat" w:hAnsi="GHEA Grapalat"/>
          <w:lang w:val="hy-AM"/>
        </w:rPr>
        <w:t>:</w:t>
      </w:r>
    </w:p>
  </w:footnote>
  <w:footnote w:id="13">
    <w:p w14:paraId="203646A8" w14:textId="77777777" w:rsidR="00132FAF" w:rsidRPr="00DD1417" w:rsidRDefault="00132FAF">
      <w:pPr>
        <w:pStyle w:val="FootnoteText"/>
        <w:rPr>
          <w:lang w:val="hy-AM"/>
        </w:rPr>
      </w:pPr>
      <w:r>
        <w:rPr>
          <w:rStyle w:val="FootnoteReference"/>
        </w:rPr>
        <w:footnoteRef/>
      </w:r>
      <w:r w:rsidRPr="00DD1417">
        <w:rPr>
          <w:lang w:val="hy-AM"/>
        </w:rPr>
        <w:t xml:space="preserve"> </w:t>
      </w:r>
      <w:r w:rsidRPr="000C5A80">
        <w:rPr>
          <w:rFonts w:ascii="GHEA Grapalat" w:hAnsi="GHEA Grapalat"/>
          <w:lang w:val="hy-AM"/>
        </w:rPr>
        <w:t xml:space="preserve">ՀՀ վարչապետի աշխատակազմի քաղաքացիական ծառայության գրասենյակի կողմից քաղաքացիական ծառայության տեղեկատվական հարթակի ստեղծման դեպքում ՀՀ ՊԵԿ ՄՌԿ համակարգը կհամապատասխանեցվի </w:t>
      </w:r>
      <w:r w:rsidRPr="00DD1417">
        <w:rPr>
          <w:rFonts w:ascii="GHEA Grapalat" w:hAnsi="GHEA Grapalat"/>
          <w:lang w:val="hy-AM"/>
        </w:rPr>
        <w:t>և կգործի</w:t>
      </w:r>
      <w:r w:rsidRPr="000C5A80">
        <w:rPr>
          <w:rFonts w:ascii="GHEA Grapalat" w:hAnsi="GHEA Grapalat"/>
          <w:lang w:val="hy-AM"/>
        </w:rPr>
        <w:t xml:space="preserve"> </w:t>
      </w:r>
      <w:r w:rsidRPr="007C1244">
        <w:rPr>
          <w:rFonts w:ascii="GHEA Grapalat" w:hAnsi="GHEA Grapalat"/>
          <w:lang w:val="hy-AM"/>
        </w:rPr>
        <w:t xml:space="preserve">պետական մարմինների մարդկային ռեսուրսների կառավարման գործառույթների </w:t>
      </w:r>
      <w:r w:rsidRPr="000C5A80">
        <w:rPr>
          <w:rFonts w:ascii="GHEA Grapalat" w:hAnsi="GHEA Grapalat"/>
          <w:lang w:val="hy-AM"/>
        </w:rPr>
        <w:t>ընդունված ընդհանուր մոտեցումներին</w:t>
      </w:r>
      <w:r w:rsidRPr="00DD1417">
        <w:rPr>
          <w:rFonts w:ascii="GHEA Grapalat" w:hAnsi="GHEA Grapalat"/>
          <w:lang w:val="hy-AM"/>
        </w:rPr>
        <w:t xml:space="preserve"> համապատասխան</w:t>
      </w:r>
      <w:r w:rsidRPr="000C5A80">
        <w:rPr>
          <w:rFonts w:ascii="GHEA Grapalat" w:hAnsi="GHEA Grapalat"/>
          <w:lang w:val="hy-AM"/>
        </w:rPr>
        <w:t>:</w:t>
      </w:r>
    </w:p>
  </w:footnote>
  <w:footnote w:id="14">
    <w:p w14:paraId="5D41680E" w14:textId="77777777" w:rsidR="00132FAF" w:rsidRPr="002753CD" w:rsidRDefault="00132FAF" w:rsidP="004D6522">
      <w:pPr>
        <w:pStyle w:val="FootnoteText"/>
        <w:rPr>
          <w:rFonts w:ascii="GHEA Grapalat" w:hAnsi="GHEA Grapalat"/>
          <w:lang w:val="hy-AM"/>
        </w:rPr>
      </w:pPr>
      <w:r w:rsidRPr="00142AFF">
        <w:rPr>
          <w:rStyle w:val="FootnoteReference"/>
          <w:rFonts w:ascii="GHEA Grapalat" w:hAnsi="GHEA Grapalat"/>
          <w:sz w:val="18"/>
        </w:rPr>
        <w:footnoteRef/>
      </w:r>
      <w:r w:rsidRPr="00142AFF">
        <w:rPr>
          <w:rFonts w:ascii="GHEA Grapalat" w:hAnsi="GHEA Grapalat"/>
          <w:sz w:val="18"/>
          <w:lang w:val="hy-AM"/>
        </w:rPr>
        <w:t xml:space="preserve"> </w:t>
      </w:r>
      <w:r w:rsidRPr="002753CD">
        <w:rPr>
          <w:rFonts w:ascii="GHEA Grapalat" w:hAnsi="GHEA Grapalat"/>
          <w:lang w:val="hy-AM"/>
        </w:rPr>
        <w:t>Նախագիծը նախատեսվում է իրականացնել ԵՄ Արևելյան գործընկերության տարածքում «EU4Digital» ծրագրի «Էլեկտրոնային առևտուր» ցանցի դրամաշնորհի շրջանակներում՝ վերոնշյալ նախագծի հաստատվելու դեպքում (ծրագրի բյուջեն գնահատման փուլում է):</w:t>
      </w:r>
    </w:p>
  </w:footnote>
  <w:footnote w:id="15">
    <w:p w14:paraId="3141D6CD" w14:textId="77777777" w:rsidR="00132FAF" w:rsidRPr="00D01915" w:rsidRDefault="00132FAF">
      <w:pPr>
        <w:pStyle w:val="FootnoteText"/>
        <w:rPr>
          <w:lang w:val="hy-AM"/>
        </w:rPr>
      </w:pPr>
      <w:r w:rsidRPr="002753CD">
        <w:rPr>
          <w:rStyle w:val="FootnoteReference"/>
          <w:rFonts w:ascii="GHEA Grapalat" w:hAnsi="GHEA Grapalat"/>
        </w:rPr>
        <w:footnoteRef/>
      </w:r>
      <w:r w:rsidRPr="002753CD">
        <w:rPr>
          <w:rFonts w:ascii="GHEA Grapalat" w:hAnsi="GHEA Grapalat"/>
          <w:lang w:val="hy-AM"/>
        </w:rPr>
        <w:t xml:space="preserve"> </w:t>
      </w:r>
      <w:r w:rsidRPr="002753CD">
        <w:rPr>
          <w:rFonts w:ascii="GHEA Grapalat" w:hAnsi="GHEA Grapalat" w:cs="Arial"/>
          <w:lang w:val="hy-AM"/>
        </w:rPr>
        <w:t>ֆինանսական գնահատականը կներկայացվի ծրագրի հետագա վերանայման ժամանակ:</w:t>
      </w:r>
    </w:p>
  </w:footnote>
  <w:footnote w:id="16">
    <w:p w14:paraId="45DA37A9" w14:textId="77777777" w:rsidR="00132FAF" w:rsidRPr="004E7953" w:rsidRDefault="00132FAF">
      <w:pPr>
        <w:pStyle w:val="FootnoteText"/>
        <w:rPr>
          <w:rFonts w:ascii="GHEA Grapalat" w:hAnsi="GHEA Grapalat"/>
          <w:sz w:val="18"/>
          <w:lang w:val="hy-AM"/>
        </w:rPr>
      </w:pPr>
      <w:r w:rsidRPr="004E7953">
        <w:rPr>
          <w:rStyle w:val="FootnoteReference"/>
          <w:rFonts w:ascii="GHEA Grapalat" w:hAnsi="GHEA Grapalat"/>
          <w:sz w:val="18"/>
        </w:rPr>
        <w:footnoteRef/>
      </w:r>
      <w:r w:rsidRPr="004E7953">
        <w:rPr>
          <w:rFonts w:ascii="GHEA Grapalat" w:hAnsi="GHEA Grapalat"/>
          <w:sz w:val="18"/>
          <w:lang w:val="hy-AM"/>
        </w:rPr>
        <w:t xml:space="preserve"> Նախատեսվում է իրականացնել դրամաշնորհի շրջանակներում</w:t>
      </w:r>
      <w:r>
        <w:rPr>
          <w:rFonts w:ascii="GHEA Grapalat" w:hAnsi="GHEA Grapalat"/>
          <w:sz w:val="18"/>
          <w:lang w:val="hy-AM"/>
        </w:rPr>
        <w:t>։</w:t>
      </w:r>
    </w:p>
  </w:footnote>
  <w:footnote w:id="17">
    <w:p w14:paraId="5F962948" w14:textId="77777777" w:rsidR="00132FAF" w:rsidRPr="004E7953" w:rsidRDefault="00132FAF">
      <w:pPr>
        <w:pStyle w:val="FootnoteText"/>
        <w:rPr>
          <w:rFonts w:ascii="GHEA Grapalat" w:hAnsi="GHEA Grapalat"/>
          <w:sz w:val="18"/>
          <w:lang w:val="hy-AM"/>
        </w:rPr>
      </w:pPr>
      <w:r w:rsidRPr="004E7953">
        <w:rPr>
          <w:rStyle w:val="FootnoteReference"/>
          <w:rFonts w:ascii="GHEA Grapalat" w:hAnsi="GHEA Grapalat"/>
          <w:sz w:val="18"/>
        </w:rPr>
        <w:footnoteRef/>
      </w:r>
      <w:r w:rsidRPr="004E7953">
        <w:rPr>
          <w:rFonts w:ascii="GHEA Grapalat" w:hAnsi="GHEA Grapalat"/>
          <w:sz w:val="18"/>
          <w:lang w:val="hy-AM"/>
        </w:rPr>
        <w:t xml:space="preserve"> Նախատեսվում է իրականացնել դրամաշնորհի շրջանակներում</w:t>
      </w:r>
      <w:r>
        <w:rPr>
          <w:rFonts w:ascii="GHEA Grapalat" w:hAnsi="GHEA Grapalat"/>
          <w:sz w:val="18"/>
          <w:lang w:val="hy-AM"/>
        </w:rPr>
        <w:t>։</w:t>
      </w:r>
    </w:p>
  </w:footnote>
  <w:footnote w:id="18">
    <w:p w14:paraId="1EBA95A9" w14:textId="77777777" w:rsidR="00132FAF" w:rsidRPr="004E7953" w:rsidRDefault="00132FAF">
      <w:pPr>
        <w:pStyle w:val="FootnoteText"/>
        <w:rPr>
          <w:rFonts w:ascii="GHEA Grapalat" w:hAnsi="GHEA Grapalat"/>
          <w:sz w:val="18"/>
          <w:lang w:val="hy-AM"/>
        </w:rPr>
      </w:pPr>
      <w:r w:rsidRPr="004E7953">
        <w:rPr>
          <w:rStyle w:val="FootnoteReference"/>
          <w:rFonts w:ascii="GHEA Grapalat" w:hAnsi="GHEA Grapalat"/>
          <w:sz w:val="18"/>
        </w:rPr>
        <w:footnoteRef/>
      </w:r>
      <w:r w:rsidRPr="004E7953">
        <w:rPr>
          <w:rFonts w:ascii="GHEA Grapalat" w:hAnsi="GHEA Grapalat"/>
          <w:sz w:val="18"/>
          <w:lang w:val="hy-AM"/>
        </w:rPr>
        <w:t xml:space="preserve"> Նախատեսվում է իրականացնել դրամաշնորհի շրջանակներում</w:t>
      </w:r>
      <w:r>
        <w:rPr>
          <w:rFonts w:ascii="GHEA Grapalat" w:hAnsi="GHEA Grapalat"/>
          <w:sz w:val="18"/>
          <w:lang w:val="hy-AM"/>
        </w:rPr>
        <w:t>։</w:t>
      </w:r>
    </w:p>
  </w:footnote>
  <w:footnote w:id="19">
    <w:p w14:paraId="770C3A73" w14:textId="77777777" w:rsidR="00132FAF" w:rsidRPr="004E7953" w:rsidRDefault="00132FAF">
      <w:pPr>
        <w:pStyle w:val="FootnoteText"/>
        <w:rPr>
          <w:rFonts w:ascii="GHEA Grapalat" w:hAnsi="GHEA Grapalat"/>
          <w:sz w:val="18"/>
          <w:lang w:val="hy-AM"/>
        </w:rPr>
      </w:pPr>
      <w:r w:rsidRPr="004E7953">
        <w:rPr>
          <w:rStyle w:val="FootnoteReference"/>
          <w:rFonts w:ascii="GHEA Grapalat" w:hAnsi="GHEA Grapalat"/>
          <w:sz w:val="18"/>
        </w:rPr>
        <w:footnoteRef/>
      </w:r>
      <w:r w:rsidRPr="004E7953">
        <w:rPr>
          <w:rFonts w:ascii="GHEA Grapalat" w:hAnsi="GHEA Grapalat"/>
          <w:sz w:val="18"/>
          <w:lang w:val="hy-AM"/>
        </w:rPr>
        <w:t xml:space="preserve"> Նախատեսվում է իրականացնել դրամաշնորհի շրջանակներում</w:t>
      </w:r>
      <w:r>
        <w:rPr>
          <w:rFonts w:ascii="GHEA Grapalat" w:hAnsi="GHEA Grapalat"/>
          <w:sz w:val="18"/>
          <w:lang w:val="hy-AM"/>
        </w:rPr>
        <w:t>։</w:t>
      </w:r>
    </w:p>
  </w:footnote>
  <w:footnote w:id="20">
    <w:p w14:paraId="2B2B479D" w14:textId="77777777" w:rsidR="00132FAF" w:rsidRPr="00B55CED" w:rsidRDefault="00132FAF" w:rsidP="008D5EA9">
      <w:pPr>
        <w:spacing w:line="276" w:lineRule="auto"/>
        <w:jc w:val="both"/>
        <w:rPr>
          <w:rFonts w:ascii="GHEA Grapalat" w:hAnsi="GHEA Grapalat"/>
          <w:sz w:val="20"/>
          <w:szCs w:val="20"/>
          <w:lang w:val="hy-AM"/>
        </w:rPr>
      </w:pPr>
      <w:r>
        <w:rPr>
          <w:rStyle w:val="FootnoteReference"/>
        </w:rPr>
        <w:footnoteRef/>
      </w:r>
      <w:r w:rsidRPr="00162C8F">
        <w:rPr>
          <w:lang w:val="hy-AM"/>
        </w:rPr>
        <w:t xml:space="preserve"> </w:t>
      </w:r>
      <w:r w:rsidRPr="00B55CED">
        <w:rPr>
          <w:rFonts w:ascii="GHEA Grapalat" w:hAnsi="GHEA Grapalat"/>
          <w:sz w:val="20"/>
          <w:szCs w:val="20"/>
          <w:lang w:val="hy-AM"/>
        </w:rPr>
        <w:t>Ֆինանսավորումն ակնկալվում է ԵՄ Սահմանների համալիր կառավարման նախաձեռնության շրջանակներում որպես դրամաշնորհ։ Ծրագրի ընդհանուր արժեքը կազմում է շուրջ՝ 12 մլն եվրո, երկու երկրների համար՝ հավասար չափաքանակով, որոնցից յուրաքանչյուրը կիրականացնի համաֆինանսավորում իր չափաբաժնի 20 տոկոսի չափով, որը կազմում է ՀՀ պետբյուջեից՝ 645 մլն ՀՀ դրամ:</w:t>
      </w:r>
    </w:p>
  </w:footnote>
  <w:footnote w:id="21">
    <w:p w14:paraId="36671300" w14:textId="77777777" w:rsidR="00132FAF" w:rsidRPr="00B55CED" w:rsidRDefault="00132FAF">
      <w:pPr>
        <w:pStyle w:val="FootnoteText"/>
        <w:rPr>
          <w:rFonts w:ascii="GHEA Grapalat" w:hAnsi="GHEA Grapalat"/>
          <w:lang w:val="hy-AM"/>
        </w:rPr>
      </w:pPr>
      <w:r w:rsidRPr="00B55CED">
        <w:rPr>
          <w:rStyle w:val="FootnoteReference"/>
          <w:rFonts w:ascii="GHEA Grapalat" w:hAnsi="GHEA Grapalat"/>
        </w:rPr>
        <w:footnoteRef/>
      </w:r>
      <w:r w:rsidRPr="00B55CED">
        <w:rPr>
          <w:rFonts w:ascii="GHEA Grapalat" w:hAnsi="GHEA Grapalat"/>
          <w:lang w:val="hy-AM"/>
        </w:rPr>
        <w:t xml:space="preserve"> Նախատեսվում է իրականացնել դրամաշնորհի շրջանակներում։</w:t>
      </w:r>
    </w:p>
    <w:p w14:paraId="2B50ACFC" w14:textId="77777777" w:rsidR="00132FAF" w:rsidRPr="002753CD" w:rsidRDefault="00132FAF">
      <w:pPr>
        <w:pStyle w:val="FootnoteText"/>
        <w:rPr>
          <w:rFonts w:ascii="GHEA Grapalat" w:hAnsi="GHEA Grapalat"/>
          <w:lang w:val="hy-AM"/>
        </w:rPr>
      </w:pPr>
      <w:r w:rsidRPr="00B55CED">
        <w:rPr>
          <w:rFonts w:ascii="GHEA Grapalat" w:hAnsi="GHEA Grapalat"/>
          <w:lang w:val="hy-AM"/>
        </w:rPr>
        <w:t>(*) Ներառված է հավելված 1-ի վարկային և դրամաշնորհային միջոցների մեջ:</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90C0C" w14:textId="77777777" w:rsidR="00132FAF" w:rsidRDefault="00132FAF" w:rsidP="00DC2014">
    <w:pPr>
      <w:pStyle w:val="Header"/>
      <w:ind w:left="-142"/>
      <w:rPr>
        <w:rFonts w:ascii="GHEA Grapalat" w:hAnsi="GHEA Grapalat"/>
        <w:lang w:val="hy-AM"/>
      </w:rPr>
    </w:pPr>
    <w:r>
      <w:rPr>
        <w:rFonts w:ascii="GHEA Grapalat" w:hAnsi="GHEA Grapalat" w:cs="Arial"/>
        <w:noProof/>
        <w:sz w:val="26"/>
        <w:szCs w:val="26"/>
      </w:rPr>
      <w:drawing>
        <wp:inline distT="0" distB="0" distL="0" distR="0" wp14:anchorId="7371B756" wp14:editId="6C935E4B">
          <wp:extent cx="1567121" cy="850375"/>
          <wp:effectExtent l="0" t="0" r="0" b="6985"/>
          <wp:docPr id="5" name="Picture 5" descr="Macintosh HD:Users:gevorgmantashyan:Desktop:Screen Shot 2019-06-02 at 19.4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evorgmantashyan:Desktop:Screen Shot 2019-06-02 at 19.41.4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9314" cy="85156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27BD2" w14:textId="77777777" w:rsidR="00132FAF" w:rsidRDefault="00132FAF" w:rsidP="00AF4F60">
    <w:pPr>
      <w:pStyle w:val="Header"/>
      <w:ind w:left="-426"/>
    </w:pPr>
    <w:r>
      <w:rPr>
        <w:rFonts w:ascii="GHEA Grapalat" w:hAnsi="GHEA Grapalat" w:cs="Arial"/>
        <w:noProof/>
        <w:sz w:val="26"/>
        <w:szCs w:val="26"/>
      </w:rPr>
      <w:drawing>
        <wp:inline distT="0" distB="0" distL="0" distR="0" wp14:anchorId="6C954D6B" wp14:editId="36C7EA8C">
          <wp:extent cx="1567121" cy="850375"/>
          <wp:effectExtent l="0" t="0" r="0" b="6985"/>
          <wp:docPr id="6" name="Picture 6" descr="Macintosh HD:Users:gevorgmantashyan:Desktop:Screen Shot 2019-06-02 at 19.4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evorgmantashyan:Desktop:Screen Shot 2019-06-02 at 19.41.4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9314" cy="851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58CC"/>
    <w:multiLevelType w:val="hybridMultilevel"/>
    <w:tmpl w:val="F88CD56E"/>
    <w:lvl w:ilvl="0" w:tplc="9D2C3F74">
      <w:start w:val="1"/>
      <w:numFmt w:val="decimal"/>
      <w:lvlText w:val="%1)"/>
      <w:lvlJc w:val="left"/>
      <w:pPr>
        <w:ind w:left="1080" w:hanging="360"/>
      </w:pPr>
      <w:rPr>
        <w:rFonts w:hint="default"/>
        <w:b/>
        <w:i/>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4C4E26"/>
    <w:multiLevelType w:val="hybridMultilevel"/>
    <w:tmpl w:val="D34A49B6"/>
    <w:lvl w:ilvl="0" w:tplc="6366975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1782C"/>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C61CCE"/>
    <w:multiLevelType w:val="multilevel"/>
    <w:tmpl w:val="B3740364"/>
    <w:lvl w:ilvl="0">
      <w:start w:val="1"/>
      <w:numFmt w:val="decimal"/>
      <w:lvlText w:val="%1."/>
      <w:lvlJc w:val="left"/>
      <w:pPr>
        <w:ind w:left="1211" w:hanging="360"/>
      </w:pPr>
      <w:rPr>
        <w:rFonts w:cs="Sylfaen" w:hint="default"/>
        <w:b w:val="0"/>
        <w:i w:val="0"/>
        <w:color w:val="auto"/>
        <w:sz w:val="24"/>
      </w:rPr>
    </w:lvl>
    <w:lvl w:ilvl="1">
      <w:start w:val="1"/>
      <w:numFmt w:val="decimal"/>
      <w:isLgl/>
      <w:lvlText w:val="%1.%2."/>
      <w:lvlJc w:val="left"/>
      <w:pPr>
        <w:ind w:left="1406" w:hanging="555"/>
      </w:pPr>
      <w:rPr>
        <w:rFonts w:hint="default"/>
      </w:rPr>
    </w:lvl>
    <w:lvl w:ilvl="2">
      <w:start w:val="20"/>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4" w15:restartNumberingAfterBreak="0">
    <w:nsid w:val="05F078D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443317"/>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582EB6"/>
    <w:multiLevelType w:val="hybridMultilevel"/>
    <w:tmpl w:val="E9842E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3E1B9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4E0245"/>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4F192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93921"/>
    <w:multiLevelType w:val="hybridMultilevel"/>
    <w:tmpl w:val="F11208EA"/>
    <w:lvl w:ilvl="0" w:tplc="79FAF128">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62B3D"/>
    <w:multiLevelType w:val="hybridMultilevel"/>
    <w:tmpl w:val="578ABA58"/>
    <w:lvl w:ilvl="0" w:tplc="95EA985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0B974C18"/>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0E7B1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DA10E3"/>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1A22FA"/>
    <w:multiLevelType w:val="hybridMultilevel"/>
    <w:tmpl w:val="1792B506"/>
    <w:lvl w:ilvl="0" w:tplc="04090011">
      <w:start w:val="1"/>
      <w:numFmt w:val="decimal"/>
      <w:lvlText w:val="%1)"/>
      <w:lvlJc w:val="left"/>
      <w:pPr>
        <w:ind w:left="1440" w:hanging="360"/>
      </w:pPr>
      <w:rPr>
        <w:rFont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ED82E52"/>
    <w:multiLevelType w:val="hybridMultilevel"/>
    <w:tmpl w:val="910C02A6"/>
    <w:lvl w:ilvl="0" w:tplc="04090011">
      <w:start w:val="1"/>
      <w:numFmt w:val="decimal"/>
      <w:lvlText w:val="%1)"/>
      <w:lvlJc w:val="left"/>
      <w:pPr>
        <w:ind w:left="1440" w:hanging="360"/>
      </w:pPr>
      <w:rPr>
        <w:rFont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F0857E3"/>
    <w:multiLevelType w:val="hybridMultilevel"/>
    <w:tmpl w:val="A5C4F0A2"/>
    <w:lvl w:ilvl="0" w:tplc="3908643C">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1B273C"/>
    <w:multiLevelType w:val="hybridMultilevel"/>
    <w:tmpl w:val="049E8ED8"/>
    <w:lvl w:ilvl="0" w:tplc="C35C263A">
      <w:start w:val="1"/>
      <w:numFmt w:val="decimal"/>
      <w:lvlText w:val="%1)"/>
      <w:lvlJc w:val="left"/>
      <w:pPr>
        <w:ind w:left="717" w:hanging="360"/>
      </w:pPr>
      <w:rPr>
        <w:rFonts w:ascii="GHEA Grapalat" w:hAnsi="GHEA Grapalat" w:hint="default"/>
        <w:b/>
        <w:i/>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9" w15:restartNumberingAfterBreak="0">
    <w:nsid w:val="115C32E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F87FF7"/>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5E3388"/>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83013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461E32"/>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7740186"/>
    <w:multiLevelType w:val="multilevel"/>
    <w:tmpl w:val="0106994A"/>
    <w:lvl w:ilvl="0">
      <w:start w:val="2"/>
      <w:numFmt w:val="decimal"/>
      <w:lvlText w:val="%1."/>
      <w:lvlJc w:val="left"/>
      <w:pPr>
        <w:ind w:left="525" w:hanging="52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color w:val="auto"/>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5" w15:restartNumberingAfterBreak="0">
    <w:nsid w:val="183F61A5"/>
    <w:multiLevelType w:val="multilevel"/>
    <w:tmpl w:val="81A63718"/>
    <w:lvl w:ilvl="0">
      <w:start w:val="2"/>
      <w:numFmt w:val="decimal"/>
      <w:lvlText w:val="%1."/>
      <w:lvlJc w:val="left"/>
      <w:pPr>
        <w:ind w:left="555" w:hanging="555"/>
      </w:pPr>
      <w:rPr>
        <w:rFonts w:hint="default"/>
      </w:rPr>
    </w:lvl>
    <w:lvl w:ilvl="1">
      <w:start w:val="2"/>
      <w:numFmt w:val="decimal"/>
      <w:lvlText w:val="%1.%2."/>
      <w:lvlJc w:val="left"/>
      <w:pPr>
        <w:ind w:left="1074" w:hanging="720"/>
      </w:pPr>
      <w:rPr>
        <w:rFonts w:hint="default"/>
      </w:rPr>
    </w:lvl>
    <w:lvl w:ilvl="2">
      <w:start w:val="1"/>
      <w:numFmt w:val="decimal"/>
      <w:lvlText w:val="%1.3.%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6" w15:restartNumberingAfterBreak="0">
    <w:nsid w:val="1904724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1F4178"/>
    <w:multiLevelType w:val="hybridMultilevel"/>
    <w:tmpl w:val="63F8B3E6"/>
    <w:lvl w:ilvl="0" w:tplc="A7C6E2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B5F51B2"/>
    <w:multiLevelType w:val="hybridMultilevel"/>
    <w:tmpl w:val="B0F655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B820A2C"/>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C052580"/>
    <w:multiLevelType w:val="hybridMultilevel"/>
    <w:tmpl w:val="4420D848"/>
    <w:lvl w:ilvl="0" w:tplc="DDC20E6A">
      <w:start w:val="1"/>
      <w:numFmt w:val="decimal"/>
      <w:lvlText w:val="%1)"/>
      <w:lvlJc w:val="left"/>
      <w:pPr>
        <w:ind w:left="107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DE34CD8"/>
    <w:multiLevelType w:val="multilevel"/>
    <w:tmpl w:val="26A2961E"/>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2" w15:restartNumberingAfterBreak="0">
    <w:nsid w:val="1DF621E1"/>
    <w:multiLevelType w:val="hybridMultilevel"/>
    <w:tmpl w:val="1C4C0644"/>
    <w:lvl w:ilvl="0" w:tplc="A1085DF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E6379A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0A738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2F7D56"/>
    <w:multiLevelType w:val="hybridMultilevel"/>
    <w:tmpl w:val="7B54E7D4"/>
    <w:lvl w:ilvl="0" w:tplc="F74E183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15:restartNumberingAfterBreak="0">
    <w:nsid w:val="1F6E666B"/>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F7348E4"/>
    <w:multiLevelType w:val="hybridMultilevel"/>
    <w:tmpl w:val="52DC48D2"/>
    <w:lvl w:ilvl="0" w:tplc="1582919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20F16BB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16301F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22464AC"/>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24F741C"/>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39E2D25"/>
    <w:multiLevelType w:val="hybridMultilevel"/>
    <w:tmpl w:val="1B445F40"/>
    <w:lvl w:ilvl="0" w:tplc="9296180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3AD675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4E92EB2"/>
    <w:multiLevelType w:val="hybridMultilevel"/>
    <w:tmpl w:val="3DF2DF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71F0431"/>
    <w:multiLevelType w:val="hybridMultilevel"/>
    <w:tmpl w:val="36106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8161D3B"/>
    <w:multiLevelType w:val="hybridMultilevel"/>
    <w:tmpl w:val="01CC5C04"/>
    <w:lvl w:ilvl="0" w:tplc="93EEA402">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B1C7B78"/>
    <w:multiLevelType w:val="hybridMultilevel"/>
    <w:tmpl w:val="E0301276"/>
    <w:lvl w:ilvl="0" w:tplc="86DC47E0">
      <w:start w:val="1"/>
      <w:numFmt w:val="decimal"/>
      <w:lvlText w:val="%1)"/>
      <w:lvlJc w:val="left"/>
      <w:pPr>
        <w:ind w:left="1080" w:hanging="360"/>
      </w:pPr>
      <w:rPr>
        <w:rFonts w:hint="default"/>
        <w:b/>
        <w:i/>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2BD25B8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C3819B2"/>
    <w:multiLevelType w:val="hybridMultilevel"/>
    <w:tmpl w:val="93E43770"/>
    <w:lvl w:ilvl="0" w:tplc="47B07C3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FAE70A4"/>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FE928F0"/>
    <w:multiLevelType w:val="hybridMultilevel"/>
    <w:tmpl w:val="9202028C"/>
    <w:lvl w:ilvl="0" w:tplc="F58A6C2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0183A7E"/>
    <w:multiLevelType w:val="hybridMultilevel"/>
    <w:tmpl w:val="C630B4A4"/>
    <w:lvl w:ilvl="0" w:tplc="6648385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0A03A1A"/>
    <w:multiLevelType w:val="hybridMultilevel"/>
    <w:tmpl w:val="B0A0581E"/>
    <w:lvl w:ilvl="0" w:tplc="04090011">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0F32501"/>
    <w:multiLevelType w:val="hybridMultilevel"/>
    <w:tmpl w:val="993C223E"/>
    <w:lvl w:ilvl="0" w:tplc="F6EAFAF2">
      <w:start w:val="1"/>
      <w:numFmt w:val="decimal"/>
      <w:lvlText w:val="%1)"/>
      <w:lvlJc w:val="left"/>
      <w:pPr>
        <w:ind w:left="720" w:hanging="360"/>
      </w:pPr>
      <w:rPr>
        <w:rFonts w:hint="default"/>
        <w:b/>
        <w:i/>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42C4387"/>
    <w:multiLevelType w:val="hybridMultilevel"/>
    <w:tmpl w:val="858A72AE"/>
    <w:lvl w:ilvl="0" w:tplc="2B9679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4C645C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5414671"/>
    <w:multiLevelType w:val="hybridMultilevel"/>
    <w:tmpl w:val="5900D1C2"/>
    <w:lvl w:ilvl="0" w:tplc="D38880B0">
      <w:start w:val="1"/>
      <w:numFmt w:val="decimal"/>
      <w:lvlText w:val="%1."/>
      <w:lvlJc w:val="left"/>
      <w:pPr>
        <w:ind w:left="720" w:hanging="360"/>
      </w:pPr>
      <w:rPr>
        <w:rFonts w:eastAsia="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63B3BAE"/>
    <w:multiLevelType w:val="hybridMultilevel"/>
    <w:tmpl w:val="C4080CF6"/>
    <w:lvl w:ilvl="0" w:tplc="30A6E132">
      <w:start w:val="1"/>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76B44E4"/>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0B0A76"/>
    <w:multiLevelType w:val="hybridMultilevel"/>
    <w:tmpl w:val="B79ED016"/>
    <w:lvl w:ilvl="0" w:tplc="2440F0B2">
      <w:start w:val="4"/>
      <w:numFmt w:val="decimal"/>
      <w:lvlText w:val="%1."/>
      <w:lvlJc w:val="left"/>
      <w:pPr>
        <w:ind w:left="2610" w:hanging="360"/>
      </w:pPr>
      <w:rPr>
        <w:rFonts w:cs="Arial Unicode"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3E126D39"/>
    <w:multiLevelType w:val="hybridMultilevel"/>
    <w:tmpl w:val="DEB0C836"/>
    <w:lvl w:ilvl="0" w:tplc="6B4EEE74">
      <w:start w:val="1"/>
      <w:numFmt w:val="decimal"/>
      <w:lvlText w:val="%1)"/>
      <w:lvlJc w:val="left"/>
      <w:pPr>
        <w:ind w:left="1170" w:hanging="360"/>
      </w:pPr>
      <w:rPr>
        <w:rFonts w:hint="default"/>
        <w:b/>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2" w15:restartNumberingAfterBreak="0">
    <w:nsid w:val="3EDD572B"/>
    <w:multiLevelType w:val="hybridMultilevel"/>
    <w:tmpl w:val="E8FA53DE"/>
    <w:lvl w:ilvl="0" w:tplc="7BA4C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04420E4"/>
    <w:multiLevelType w:val="hybridMultilevel"/>
    <w:tmpl w:val="06A4187C"/>
    <w:lvl w:ilvl="0" w:tplc="F6DE235A">
      <w:start w:val="1"/>
      <w:numFmt w:val="decimal"/>
      <w:lvlText w:val="2.%1"/>
      <w:lvlJc w:val="left"/>
      <w:pPr>
        <w:ind w:left="1146" w:hanging="360"/>
      </w:pPr>
      <w:rPr>
        <w:rFonts w:eastAsia="Sylfaen" w:hint="default"/>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4" w15:restartNumberingAfterBreak="0">
    <w:nsid w:val="40FA68C5"/>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F322CD"/>
    <w:multiLevelType w:val="hybridMultilevel"/>
    <w:tmpl w:val="82846E1E"/>
    <w:lvl w:ilvl="0" w:tplc="18AE3B74">
      <w:start w:val="14"/>
      <w:numFmt w:val="decimal"/>
      <w:lvlText w:val="%1."/>
      <w:lvlJc w:val="left"/>
      <w:pPr>
        <w:ind w:left="3780" w:hanging="360"/>
      </w:pPr>
      <w:rPr>
        <w:rFonts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6" w15:restartNumberingAfterBreak="0">
    <w:nsid w:val="43997FF0"/>
    <w:multiLevelType w:val="hybridMultilevel"/>
    <w:tmpl w:val="E6CE12EC"/>
    <w:lvl w:ilvl="0" w:tplc="04090011">
      <w:start w:val="1"/>
      <w:numFmt w:val="decimal"/>
      <w:lvlText w:val="%1)"/>
      <w:lvlJc w:val="left"/>
      <w:pPr>
        <w:ind w:left="1440" w:hanging="360"/>
      </w:pPr>
      <w:rPr>
        <w:rFont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44C20061"/>
    <w:multiLevelType w:val="hybridMultilevel"/>
    <w:tmpl w:val="8442589A"/>
    <w:lvl w:ilvl="0" w:tplc="897840E8">
      <w:start w:val="10"/>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8" w15:restartNumberingAfterBreak="0">
    <w:nsid w:val="46892ED9"/>
    <w:multiLevelType w:val="hybridMultilevel"/>
    <w:tmpl w:val="EBA6EB1A"/>
    <w:lvl w:ilvl="0" w:tplc="E4180BDE">
      <w:start w:val="1"/>
      <w:numFmt w:val="decimal"/>
      <w:lvlText w:val="%1."/>
      <w:lvlJc w:val="left"/>
      <w:pPr>
        <w:ind w:left="2010" w:hanging="360"/>
      </w:pPr>
      <w:rPr>
        <w:rFonts w:eastAsia="Sylfaen" w:hint="default"/>
        <w:b/>
        <w:i w:val="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69" w15:restartNumberingAfterBreak="0">
    <w:nsid w:val="46915FEC"/>
    <w:multiLevelType w:val="hybridMultilevel"/>
    <w:tmpl w:val="CDCC804A"/>
    <w:lvl w:ilvl="0" w:tplc="11485E60">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6AD1918"/>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8424FF0"/>
    <w:multiLevelType w:val="hybridMultilevel"/>
    <w:tmpl w:val="D1987210"/>
    <w:lvl w:ilvl="0" w:tplc="6E76086A">
      <w:start w:val="1"/>
      <w:numFmt w:val="decimal"/>
      <w:lvlText w:val="%1."/>
      <w:lvlJc w:val="left"/>
      <w:pPr>
        <w:ind w:left="1170" w:hanging="360"/>
      </w:pPr>
      <w:rPr>
        <w:rFonts w:cs="Sylfaen" w:hint="default"/>
        <w:b w:val="0"/>
        <w:i w:val="0"/>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48714C6C"/>
    <w:multiLevelType w:val="hybridMultilevel"/>
    <w:tmpl w:val="331880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4882702A"/>
    <w:multiLevelType w:val="hybridMultilevel"/>
    <w:tmpl w:val="41FE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A1600B5"/>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C5104F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C9115B2"/>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D027F90"/>
    <w:multiLevelType w:val="hybridMultilevel"/>
    <w:tmpl w:val="3C84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D93574A"/>
    <w:multiLevelType w:val="hybridMultilevel"/>
    <w:tmpl w:val="9BDAA45C"/>
    <w:lvl w:ilvl="0" w:tplc="DC846D3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ED75142"/>
    <w:multiLevelType w:val="hybridMultilevel"/>
    <w:tmpl w:val="8E6078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14C0991"/>
    <w:multiLevelType w:val="hybridMultilevel"/>
    <w:tmpl w:val="3D3EBCCA"/>
    <w:lvl w:ilvl="0" w:tplc="166A57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16968FA"/>
    <w:multiLevelType w:val="hybridMultilevel"/>
    <w:tmpl w:val="C42A154E"/>
    <w:lvl w:ilvl="0" w:tplc="A664E774">
      <w:start w:val="1"/>
      <w:numFmt w:val="decimal"/>
      <w:lvlText w:val="%1)"/>
      <w:lvlJc w:val="left"/>
      <w:pPr>
        <w:ind w:left="107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20306B1"/>
    <w:multiLevelType w:val="hybridMultilevel"/>
    <w:tmpl w:val="F71EBE0A"/>
    <w:lvl w:ilvl="0" w:tplc="2D44006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42C6F72"/>
    <w:multiLevelType w:val="hybridMultilevel"/>
    <w:tmpl w:val="1556E654"/>
    <w:lvl w:ilvl="0" w:tplc="DA069C62">
      <w:start w:val="1"/>
      <w:numFmt w:val="decimal"/>
      <w:lvlText w:val="%1)"/>
      <w:lvlJc w:val="left"/>
      <w:pPr>
        <w:ind w:left="720" w:hanging="360"/>
      </w:pPr>
      <w:rPr>
        <w:rFonts w:ascii="GHEA Grapalat" w:hAnsi="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85622F6"/>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98D3B63"/>
    <w:multiLevelType w:val="hybridMultilevel"/>
    <w:tmpl w:val="4440DD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5D414F4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FC4D30"/>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179376C"/>
    <w:multiLevelType w:val="hybridMultilevel"/>
    <w:tmpl w:val="D6FCFE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9" w15:restartNumberingAfterBreak="0">
    <w:nsid w:val="61D5017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906166"/>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4141499"/>
    <w:multiLevelType w:val="hybridMultilevel"/>
    <w:tmpl w:val="E5FE07CE"/>
    <w:lvl w:ilvl="0" w:tplc="4B5C945A">
      <w:start w:val="1"/>
      <w:numFmt w:val="decimal"/>
      <w:lvlText w:val="%1."/>
      <w:lvlJc w:val="left"/>
      <w:pPr>
        <w:ind w:left="12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42E732D"/>
    <w:multiLevelType w:val="hybridMultilevel"/>
    <w:tmpl w:val="CD7A4F9E"/>
    <w:lvl w:ilvl="0" w:tplc="D4425E5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5FD5BB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69E1B0D"/>
    <w:multiLevelType w:val="multilevel"/>
    <w:tmpl w:val="D0B2F248"/>
    <w:lvl w:ilvl="0">
      <w:start w:val="2"/>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5" w15:restartNumberingAfterBreak="0">
    <w:nsid w:val="680723B5"/>
    <w:multiLevelType w:val="hybridMultilevel"/>
    <w:tmpl w:val="63981A2E"/>
    <w:lvl w:ilvl="0" w:tplc="D3B0877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683A4504"/>
    <w:multiLevelType w:val="multilevel"/>
    <w:tmpl w:val="C0004D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15:restartNumberingAfterBreak="0">
    <w:nsid w:val="6C3B6D15"/>
    <w:multiLevelType w:val="hybridMultilevel"/>
    <w:tmpl w:val="45AEA2CA"/>
    <w:lvl w:ilvl="0" w:tplc="959E635C">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DA75BB5"/>
    <w:multiLevelType w:val="hybridMultilevel"/>
    <w:tmpl w:val="C628912E"/>
    <w:lvl w:ilvl="0" w:tplc="F6DE366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B74747"/>
    <w:multiLevelType w:val="hybridMultilevel"/>
    <w:tmpl w:val="B0A0581E"/>
    <w:lvl w:ilvl="0" w:tplc="04090011">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FA31AA7"/>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FA84634"/>
    <w:multiLevelType w:val="hybridMultilevel"/>
    <w:tmpl w:val="F51CE50C"/>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17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07F18A8"/>
    <w:multiLevelType w:val="hybridMultilevel"/>
    <w:tmpl w:val="F46435E2"/>
    <w:lvl w:ilvl="0" w:tplc="91644C9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70F24A34"/>
    <w:multiLevelType w:val="multilevel"/>
    <w:tmpl w:val="E46E0226"/>
    <w:lvl w:ilvl="0">
      <w:start w:val="2"/>
      <w:numFmt w:val="decimal"/>
      <w:lvlText w:val="%1"/>
      <w:lvlJc w:val="left"/>
      <w:pPr>
        <w:ind w:left="495" w:hanging="495"/>
      </w:pPr>
      <w:rPr>
        <w:rFonts w:hint="default"/>
      </w:rPr>
    </w:lvl>
    <w:lvl w:ilvl="1">
      <w:start w:val="3"/>
      <w:numFmt w:val="decimal"/>
      <w:lvlText w:val="%1.%2"/>
      <w:lvlJc w:val="left"/>
      <w:pPr>
        <w:ind w:left="958" w:hanging="495"/>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469" w:hanging="108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755" w:hanging="144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5041" w:hanging="1800"/>
      </w:pPr>
      <w:rPr>
        <w:rFonts w:hint="default"/>
      </w:rPr>
    </w:lvl>
    <w:lvl w:ilvl="8">
      <w:start w:val="1"/>
      <w:numFmt w:val="decimal"/>
      <w:lvlText w:val="%1.%2.%3.%4.%5.%6.%7.%8.%9"/>
      <w:lvlJc w:val="left"/>
      <w:pPr>
        <w:ind w:left="5864" w:hanging="2160"/>
      </w:pPr>
      <w:rPr>
        <w:rFonts w:hint="default"/>
      </w:rPr>
    </w:lvl>
  </w:abstractNum>
  <w:abstractNum w:abstractNumId="104" w15:restartNumberingAfterBreak="0">
    <w:nsid w:val="72266DDD"/>
    <w:multiLevelType w:val="multilevel"/>
    <w:tmpl w:val="1D2445B6"/>
    <w:lvl w:ilvl="0">
      <w:start w:val="1"/>
      <w:numFmt w:val="decimal"/>
      <w:lvlText w:val="%1."/>
      <w:lvlJc w:val="left"/>
      <w:pPr>
        <w:ind w:left="540" w:hanging="540"/>
      </w:pPr>
      <w:rPr>
        <w:rFonts w:cs="Sylfaen" w:hint="default"/>
      </w:rPr>
    </w:lvl>
    <w:lvl w:ilvl="1">
      <w:start w:val="1"/>
      <w:numFmt w:val="decimal"/>
      <w:lvlText w:val="%1.%2."/>
      <w:lvlJc w:val="left"/>
      <w:pPr>
        <w:ind w:left="540" w:hanging="540"/>
      </w:pPr>
      <w:rPr>
        <w:rFonts w:cs="Sylfaen" w:hint="default"/>
      </w:rPr>
    </w:lvl>
    <w:lvl w:ilvl="2">
      <w:start w:val="22"/>
      <w:numFmt w:val="decimal"/>
      <w:lvlText w:val="%1.%2.%3."/>
      <w:lvlJc w:val="left"/>
      <w:pPr>
        <w:ind w:left="720" w:hanging="72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080" w:hanging="108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440" w:hanging="1440"/>
      </w:pPr>
      <w:rPr>
        <w:rFonts w:cs="Sylfaen" w:hint="default"/>
      </w:rPr>
    </w:lvl>
    <w:lvl w:ilvl="8">
      <w:start w:val="1"/>
      <w:numFmt w:val="decimal"/>
      <w:lvlText w:val="%1.%2.%3.%4.%5.%6.%7.%8.%9."/>
      <w:lvlJc w:val="left"/>
      <w:pPr>
        <w:ind w:left="1800" w:hanging="1800"/>
      </w:pPr>
      <w:rPr>
        <w:rFonts w:cs="Sylfaen" w:hint="default"/>
      </w:rPr>
    </w:lvl>
  </w:abstractNum>
  <w:abstractNum w:abstractNumId="105" w15:restartNumberingAfterBreak="0">
    <w:nsid w:val="72573CE0"/>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317039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67377FB"/>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76F33E4"/>
    <w:multiLevelType w:val="hybridMultilevel"/>
    <w:tmpl w:val="43AECBE2"/>
    <w:lvl w:ilvl="0" w:tplc="26865AF4">
      <w:start w:val="1"/>
      <w:numFmt w:val="decimal"/>
      <w:lvlText w:val="%1)"/>
      <w:lvlJc w:val="left"/>
      <w:pPr>
        <w:ind w:left="1080" w:hanging="360"/>
      </w:pPr>
      <w:rPr>
        <w:rFonts w:ascii="GHEA Grapalat" w:hAnsi="GHEA Grapalat" w:hint="default"/>
        <w:b/>
        <w:i/>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15:restartNumberingAfterBreak="0">
    <w:nsid w:val="790C21A5"/>
    <w:multiLevelType w:val="hybridMultilevel"/>
    <w:tmpl w:val="7D246C62"/>
    <w:lvl w:ilvl="0" w:tplc="888E26CA">
      <w:start w:val="1"/>
      <w:numFmt w:val="decimal"/>
      <w:lvlText w:val="%1)"/>
      <w:lvlJc w:val="left"/>
      <w:pPr>
        <w:ind w:left="720" w:hanging="360"/>
      </w:pPr>
      <w:rPr>
        <w:rFonts w:hint="default"/>
        <w:b/>
        <w:i/>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B070385"/>
    <w:multiLevelType w:val="hybridMultilevel"/>
    <w:tmpl w:val="D9A4222E"/>
    <w:lvl w:ilvl="0" w:tplc="BAC0D79A">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CCB4549"/>
    <w:multiLevelType w:val="multilevel"/>
    <w:tmpl w:val="989AE058"/>
    <w:lvl w:ilvl="0">
      <w:start w:val="1"/>
      <w:numFmt w:val="decimal"/>
      <w:lvlText w:val="%1."/>
      <w:lvlJc w:val="left"/>
      <w:pPr>
        <w:ind w:left="1080" w:hanging="360"/>
      </w:pPr>
      <w:rPr>
        <w:rFonts w:hint="default"/>
        <w:b/>
        <w:i w:val="0"/>
      </w:rPr>
    </w:lvl>
    <w:lvl w:ilvl="1">
      <w:start w:val="1"/>
      <w:numFmt w:val="decimal"/>
      <w:isLgl/>
      <w:lvlText w:val="%1.%2"/>
      <w:lvlJc w:val="left"/>
      <w:pPr>
        <w:ind w:left="162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340" w:hanging="144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112" w15:restartNumberingAfterBreak="0">
    <w:nsid w:val="7E9B507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FC85D8A"/>
    <w:multiLevelType w:val="hybridMultilevel"/>
    <w:tmpl w:val="15083394"/>
    <w:lvl w:ilvl="0" w:tplc="08DACC8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FD44E58"/>
    <w:multiLevelType w:val="hybridMultilevel"/>
    <w:tmpl w:val="B0A0581E"/>
    <w:lvl w:ilvl="0" w:tplc="04090011">
      <w:start w:val="1"/>
      <w:numFmt w:val="decimal"/>
      <w:lvlText w:val="%1)"/>
      <w:lvlJc w:val="left"/>
      <w:pPr>
        <w:ind w:left="928"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abstractNumId w:val="28"/>
  </w:num>
  <w:num w:numId="2">
    <w:abstractNumId w:val="101"/>
  </w:num>
  <w:num w:numId="3">
    <w:abstractNumId w:val="44"/>
  </w:num>
  <w:num w:numId="4">
    <w:abstractNumId w:val="111"/>
  </w:num>
  <w:num w:numId="5">
    <w:abstractNumId w:val="15"/>
  </w:num>
  <w:num w:numId="6">
    <w:abstractNumId w:val="66"/>
  </w:num>
  <w:num w:numId="7">
    <w:abstractNumId w:val="16"/>
  </w:num>
  <w:num w:numId="8">
    <w:abstractNumId w:val="95"/>
  </w:num>
  <w:num w:numId="9">
    <w:abstractNumId w:val="113"/>
  </w:num>
  <w:num w:numId="10">
    <w:abstractNumId w:val="30"/>
  </w:num>
  <w:num w:numId="11">
    <w:abstractNumId w:val="49"/>
  </w:num>
  <w:num w:numId="12">
    <w:abstractNumId w:val="32"/>
  </w:num>
  <w:num w:numId="13">
    <w:abstractNumId w:val="21"/>
  </w:num>
  <w:num w:numId="14">
    <w:abstractNumId w:val="98"/>
  </w:num>
  <w:num w:numId="15">
    <w:abstractNumId w:val="92"/>
  </w:num>
  <w:num w:numId="16">
    <w:abstractNumId w:val="110"/>
  </w:num>
  <w:num w:numId="17">
    <w:abstractNumId w:val="17"/>
  </w:num>
  <w:num w:numId="18">
    <w:abstractNumId w:val="52"/>
  </w:num>
  <w:num w:numId="19">
    <w:abstractNumId w:val="69"/>
  </w:num>
  <w:num w:numId="20">
    <w:abstractNumId w:val="97"/>
  </w:num>
  <w:num w:numId="21">
    <w:abstractNumId w:val="82"/>
  </w:num>
  <w:num w:numId="22">
    <w:abstractNumId w:val="51"/>
  </w:num>
  <w:num w:numId="23">
    <w:abstractNumId w:val="80"/>
  </w:num>
  <w:num w:numId="24">
    <w:abstractNumId w:val="1"/>
  </w:num>
  <w:num w:numId="25">
    <w:abstractNumId w:val="109"/>
  </w:num>
  <w:num w:numId="26">
    <w:abstractNumId w:val="13"/>
  </w:num>
  <w:num w:numId="27">
    <w:abstractNumId w:val="87"/>
  </w:num>
  <w:num w:numId="28">
    <w:abstractNumId w:val="7"/>
  </w:num>
  <w:num w:numId="29">
    <w:abstractNumId w:val="89"/>
  </w:num>
  <w:num w:numId="30">
    <w:abstractNumId w:val="12"/>
  </w:num>
  <w:num w:numId="31">
    <w:abstractNumId w:val="38"/>
  </w:num>
  <w:num w:numId="32">
    <w:abstractNumId w:val="14"/>
  </w:num>
  <w:num w:numId="33">
    <w:abstractNumId w:val="5"/>
  </w:num>
  <w:num w:numId="34">
    <w:abstractNumId w:val="29"/>
  </w:num>
  <w:num w:numId="35">
    <w:abstractNumId w:val="34"/>
  </w:num>
  <w:num w:numId="36">
    <w:abstractNumId w:val="59"/>
  </w:num>
  <w:num w:numId="37">
    <w:abstractNumId w:val="62"/>
  </w:num>
  <w:num w:numId="38">
    <w:abstractNumId w:val="100"/>
  </w:num>
  <w:num w:numId="39">
    <w:abstractNumId w:val="76"/>
  </w:num>
  <w:num w:numId="40">
    <w:abstractNumId w:val="70"/>
  </w:num>
  <w:num w:numId="41">
    <w:abstractNumId w:val="20"/>
  </w:num>
  <w:num w:numId="42">
    <w:abstractNumId w:val="2"/>
  </w:num>
  <w:num w:numId="43">
    <w:abstractNumId w:val="86"/>
  </w:num>
  <w:num w:numId="44">
    <w:abstractNumId w:val="22"/>
  </w:num>
  <w:num w:numId="45">
    <w:abstractNumId w:val="39"/>
  </w:num>
  <w:num w:numId="46">
    <w:abstractNumId w:val="19"/>
  </w:num>
  <w:num w:numId="47">
    <w:abstractNumId w:val="74"/>
  </w:num>
  <w:num w:numId="48">
    <w:abstractNumId w:val="33"/>
  </w:num>
  <w:num w:numId="49">
    <w:abstractNumId w:val="112"/>
  </w:num>
  <w:num w:numId="50">
    <w:abstractNumId w:val="9"/>
  </w:num>
  <w:num w:numId="51">
    <w:abstractNumId w:val="54"/>
  </w:num>
  <w:num w:numId="52">
    <w:abstractNumId w:val="56"/>
  </w:num>
  <w:num w:numId="53">
    <w:abstractNumId w:val="107"/>
  </w:num>
  <w:num w:numId="54">
    <w:abstractNumId w:val="23"/>
  </w:num>
  <w:num w:numId="55">
    <w:abstractNumId w:val="43"/>
  </w:num>
  <w:num w:numId="56">
    <w:abstractNumId w:val="90"/>
  </w:num>
  <w:num w:numId="57">
    <w:abstractNumId w:val="26"/>
  </w:num>
  <w:num w:numId="58">
    <w:abstractNumId w:val="84"/>
  </w:num>
  <w:num w:numId="59">
    <w:abstractNumId w:val="4"/>
  </w:num>
  <w:num w:numId="60">
    <w:abstractNumId w:val="40"/>
  </w:num>
  <w:num w:numId="61">
    <w:abstractNumId w:val="41"/>
  </w:num>
  <w:num w:numId="62">
    <w:abstractNumId w:val="105"/>
  </w:num>
  <w:num w:numId="63">
    <w:abstractNumId w:val="50"/>
  </w:num>
  <w:num w:numId="64">
    <w:abstractNumId w:val="8"/>
  </w:num>
  <w:num w:numId="65">
    <w:abstractNumId w:val="10"/>
  </w:num>
  <w:num w:numId="66">
    <w:abstractNumId w:val="55"/>
  </w:num>
  <w:num w:numId="67">
    <w:abstractNumId w:val="73"/>
  </w:num>
  <w:num w:numId="68">
    <w:abstractNumId w:val="91"/>
  </w:num>
  <w:num w:numId="69">
    <w:abstractNumId w:val="45"/>
  </w:num>
  <w:num w:numId="70">
    <w:abstractNumId w:val="3"/>
  </w:num>
  <w:num w:numId="71">
    <w:abstractNumId w:val="61"/>
  </w:num>
  <w:num w:numId="72">
    <w:abstractNumId w:val="67"/>
  </w:num>
  <w:num w:numId="73">
    <w:abstractNumId w:val="65"/>
  </w:num>
  <w:num w:numId="74">
    <w:abstractNumId w:val="24"/>
  </w:num>
  <w:num w:numId="75">
    <w:abstractNumId w:val="94"/>
  </w:num>
  <w:num w:numId="76">
    <w:abstractNumId w:val="25"/>
  </w:num>
  <w:num w:numId="77">
    <w:abstractNumId w:val="77"/>
  </w:num>
  <w:num w:numId="78">
    <w:abstractNumId w:val="103"/>
  </w:num>
  <w:num w:numId="79">
    <w:abstractNumId w:val="71"/>
  </w:num>
  <w:num w:numId="80">
    <w:abstractNumId w:val="57"/>
  </w:num>
  <w:num w:numId="81">
    <w:abstractNumId w:val="72"/>
  </w:num>
  <w:num w:numId="82">
    <w:abstractNumId w:val="31"/>
  </w:num>
  <w:num w:numId="83">
    <w:abstractNumId w:val="58"/>
  </w:num>
  <w:num w:numId="84">
    <w:abstractNumId w:val="60"/>
  </w:num>
  <w:num w:numId="85">
    <w:abstractNumId w:val="37"/>
  </w:num>
  <w:num w:numId="86">
    <w:abstractNumId w:val="47"/>
  </w:num>
  <w:num w:numId="87">
    <w:abstractNumId w:val="42"/>
  </w:num>
  <w:num w:numId="88">
    <w:abstractNumId w:val="102"/>
  </w:num>
  <w:num w:numId="89">
    <w:abstractNumId w:val="79"/>
  </w:num>
  <w:num w:numId="90">
    <w:abstractNumId w:val="6"/>
  </w:num>
  <w:num w:numId="91">
    <w:abstractNumId w:val="46"/>
  </w:num>
  <w:num w:numId="92">
    <w:abstractNumId w:val="53"/>
  </w:num>
  <w:num w:numId="93">
    <w:abstractNumId w:val="88"/>
  </w:num>
  <w:num w:numId="94">
    <w:abstractNumId w:val="11"/>
  </w:num>
  <w:num w:numId="95">
    <w:abstractNumId w:val="114"/>
  </w:num>
  <w:num w:numId="96">
    <w:abstractNumId w:val="99"/>
  </w:num>
  <w:num w:numId="97">
    <w:abstractNumId w:val="85"/>
  </w:num>
  <w:num w:numId="98">
    <w:abstractNumId w:val="27"/>
  </w:num>
  <w:num w:numId="99">
    <w:abstractNumId w:val="48"/>
  </w:num>
  <w:num w:numId="100">
    <w:abstractNumId w:val="93"/>
  </w:num>
  <w:num w:numId="101">
    <w:abstractNumId w:val="83"/>
  </w:num>
  <w:num w:numId="102">
    <w:abstractNumId w:val="68"/>
  </w:num>
  <w:num w:numId="103">
    <w:abstractNumId w:val="36"/>
  </w:num>
  <w:num w:numId="104">
    <w:abstractNumId w:val="75"/>
  </w:num>
  <w:num w:numId="105">
    <w:abstractNumId w:val="81"/>
  </w:num>
  <w:num w:numId="106">
    <w:abstractNumId w:val="35"/>
  </w:num>
  <w:num w:numId="107">
    <w:abstractNumId w:val="63"/>
  </w:num>
  <w:num w:numId="108">
    <w:abstractNumId w:val="0"/>
  </w:num>
  <w:num w:numId="10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8"/>
  </w:num>
  <w:num w:numId="111">
    <w:abstractNumId w:val="18"/>
  </w:num>
  <w:num w:numId="112">
    <w:abstractNumId w:val="104"/>
  </w:num>
  <w:num w:numId="113">
    <w:abstractNumId w:val="64"/>
  </w:num>
  <w:num w:numId="114">
    <w:abstractNumId w:val="78"/>
  </w:num>
  <w:num w:numId="115">
    <w:abstractNumId w:val="106"/>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284"/>
  <w:hyphenationZone w:val="141"/>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6EF"/>
    <w:rsid w:val="0000006F"/>
    <w:rsid w:val="0000075E"/>
    <w:rsid w:val="00001621"/>
    <w:rsid w:val="00001894"/>
    <w:rsid w:val="0000199D"/>
    <w:rsid w:val="00001A4F"/>
    <w:rsid w:val="00001BC9"/>
    <w:rsid w:val="00003EC0"/>
    <w:rsid w:val="00004508"/>
    <w:rsid w:val="000051C7"/>
    <w:rsid w:val="00005E6B"/>
    <w:rsid w:val="0000625C"/>
    <w:rsid w:val="000066D5"/>
    <w:rsid w:val="0000683E"/>
    <w:rsid w:val="00006D44"/>
    <w:rsid w:val="00007676"/>
    <w:rsid w:val="000079A4"/>
    <w:rsid w:val="00007B05"/>
    <w:rsid w:val="00007FFB"/>
    <w:rsid w:val="00010BF9"/>
    <w:rsid w:val="00011076"/>
    <w:rsid w:val="00012400"/>
    <w:rsid w:val="00012451"/>
    <w:rsid w:val="000138CA"/>
    <w:rsid w:val="00013D3C"/>
    <w:rsid w:val="0001412C"/>
    <w:rsid w:val="000142D3"/>
    <w:rsid w:val="00014359"/>
    <w:rsid w:val="00014CA7"/>
    <w:rsid w:val="00015C3F"/>
    <w:rsid w:val="0001647C"/>
    <w:rsid w:val="0001699E"/>
    <w:rsid w:val="00017DD0"/>
    <w:rsid w:val="000201FD"/>
    <w:rsid w:val="00020830"/>
    <w:rsid w:val="00021F2A"/>
    <w:rsid w:val="000221B6"/>
    <w:rsid w:val="00022836"/>
    <w:rsid w:val="0002458A"/>
    <w:rsid w:val="00024852"/>
    <w:rsid w:val="0002517A"/>
    <w:rsid w:val="000274EB"/>
    <w:rsid w:val="00030444"/>
    <w:rsid w:val="00030497"/>
    <w:rsid w:val="00030F8D"/>
    <w:rsid w:val="00031546"/>
    <w:rsid w:val="0003197C"/>
    <w:rsid w:val="00031BF6"/>
    <w:rsid w:val="00032023"/>
    <w:rsid w:val="00032326"/>
    <w:rsid w:val="00033348"/>
    <w:rsid w:val="00033616"/>
    <w:rsid w:val="0003378D"/>
    <w:rsid w:val="0003386E"/>
    <w:rsid w:val="00034415"/>
    <w:rsid w:val="000345F7"/>
    <w:rsid w:val="00034C8B"/>
    <w:rsid w:val="00034C8C"/>
    <w:rsid w:val="00035FAD"/>
    <w:rsid w:val="00037ECA"/>
    <w:rsid w:val="00040183"/>
    <w:rsid w:val="0004054C"/>
    <w:rsid w:val="000410C9"/>
    <w:rsid w:val="0004166C"/>
    <w:rsid w:val="00041A3B"/>
    <w:rsid w:val="00041B4A"/>
    <w:rsid w:val="0004241B"/>
    <w:rsid w:val="00042694"/>
    <w:rsid w:val="00044542"/>
    <w:rsid w:val="0004484A"/>
    <w:rsid w:val="000455E6"/>
    <w:rsid w:val="0004583A"/>
    <w:rsid w:val="00045B8F"/>
    <w:rsid w:val="00046385"/>
    <w:rsid w:val="00046663"/>
    <w:rsid w:val="00047751"/>
    <w:rsid w:val="00050C7E"/>
    <w:rsid w:val="00050E79"/>
    <w:rsid w:val="00051CDB"/>
    <w:rsid w:val="000524DF"/>
    <w:rsid w:val="00052D9A"/>
    <w:rsid w:val="00054B9A"/>
    <w:rsid w:val="000578E3"/>
    <w:rsid w:val="00061B41"/>
    <w:rsid w:val="0006228D"/>
    <w:rsid w:val="000626AB"/>
    <w:rsid w:val="00062E7A"/>
    <w:rsid w:val="00063E01"/>
    <w:rsid w:val="00064E16"/>
    <w:rsid w:val="00065E49"/>
    <w:rsid w:val="0006686D"/>
    <w:rsid w:val="000669F9"/>
    <w:rsid w:val="00066CD7"/>
    <w:rsid w:val="00067F5F"/>
    <w:rsid w:val="00070839"/>
    <w:rsid w:val="00070AD3"/>
    <w:rsid w:val="00070ADD"/>
    <w:rsid w:val="00070BE8"/>
    <w:rsid w:val="000710E9"/>
    <w:rsid w:val="00071527"/>
    <w:rsid w:val="000719FB"/>
    <w:rsid w:val="000722BD"/>
    <w:rsid w:val="00072ACA"/>
    <w:rsid w:val="00073148"/>
    <w:rsid w:val="000750F2"/>
    <w:rsid w:val="0007510A"/>
    <w:rsid w:val="00076574"/>
    <w:rsid w:val="00076D29"/>
    <w:rsid w:val="00076EE4"/>
    <w:rsid w:val="00077018"/>
    <w:rsid w:val="00082C19"/>
    <w:rsid w:val="00082DA4"/>
    <w:rsid w:val="00083F3B"/>
    <w:rsid w:val="000843BA"/>
    <w:rsid w:val="0008468B"/>
    <w:rsid w:val="00084954"/>
    <w:rsid w:val="00084B1B"/>
    <w:rsid w:val="00086704"/>
    <w:rsid w:val="000867B6"/>
    <w:rsid w:val="00086C58"/>
    <w:rsid w:val="00086F9E"/>
    <w:rsid w:val="000909C7"/>
    <w:rsid w:val="00091DA0"/>
    <w:rsid w:val="0009227A"/>
    <w:rsid w:val="000939B7"/>
    <w:rsid w:val="00093D70"/>
    <w:rsid w:val="00095601"/>
    <w:rsid w:val="0009629A"/>
    <w:rsid w:val="00096797"/>
    <w:rsid w:val="000969BD"/>
    <w:rsid w:val="000970D1"/>
    <w:rsid w:val="00097714"/>
    <w:rsid w:val="00097A74"/>
    <w:rsid w:val="00097C5C"/>
    <w:rsid w:val="000A0C61"/>
    <w:rsid w:val="000A13C9"/>
    <w:rsid w:val="000A1FF9"/>
    <w:rsid w:val="000A2B93"/>
    <w:rsid w:val="000A3790"/>
    <w:rsid w:val="000A3E06"/>
    <w:rsid w:val="000A44FF"/>
    <w:rsid w:val="000A4C13"/>
    <w:rsid w:val="000A6126"/>
    <w:rsid w:val="000A64F6"/>
    <w:rsid w:val="000A7C84"/>
    <w:rsid w:val="000B0AAF"/>
    <w:rsid w:val="000B0D5A"/>
    <w:rsid w:val="000B1447"/>
    <w:rsid w:val="000B151E"/>
    <w:rsid w:val="000B2ADB"/>
    <w:rsid w:val="000B2E4D"/>
    <w:rsid w:val="000B3524"/>
    <w:rsid w:val="000B39A7"/>
    <w:rsid w:val="000B39AD"/>
    <w:rsid w:val="000B3CD8"/>
    <w:rsid w:val="000B43BF"/>
    <w:rsid w:val="000B458B"/>
    <w:rsid w:val="000B4883"/>
    <w:rsid w:val="000B5679"/>
    <w:rsid w:val="000B59AF"/>
    <w:rsid w:val="000B59B5"/>
    <w:rsid w:val="000B6347"/>
    <w:rsid w:val="000B787C"/>
    <w:rsid w:val="000B7C1A"/>
    <w:rsid w:val="000C1636"/>
    <w:rsid w:val="000C1E36"/>
    <w:rsid w:val="000C2AD8"/>
    <w:rsid w:val="000C4050"/>
    <w:rsid w:val="000C40C0"/>
    <w:rsid w:val="000C4104"/>
    <w:rsid w:val="000C4A14"/>
    <w:rsid w:val="000C5A80"/>
    <w:rsid w:val="000C7C88"/>
    <w:rsid w:val="000D061E"/>
    <w:rsid w:val="000D207E"/>
    <w:rsid w:val="000D21F4"/>
    <w:rsid w:val="000D377A"/>
    <w:rsid w:val="000D38C2"/>
    <w:rsid w:val="000D3A93"/>
    <w:rsid w:val="000D3C74"/>
    <w:rsid w:val="000D3EFF"/>
    <w:rsid w:val="000D4111"/>
    <w:rsid w:val="000D44F5"/>
    <w:rsid w:val="000D4B03"/>
    <w:rsid w:val="000D4C21"/>
    <w:rsid w:val="000D5902"/>
    <w:rsid w:val="000D6313"/>
    <w:rsid w:val="000D6C98"/>
    <w:rsid w:val="000D7580"/>
    <w:rsid w:val="000E01D3"/>
    <w:rsid w:val="000E03CB"/>
    <w:rsid w:val="000E104E"/>
    <w:rsid w:val="000E1283"/>
    <w:rsid w:val="000E14DE"/>
    <w:rsid w:val="000E15D2"/>
    <w:rsid w:val="000E2398"/>
    <w:rsid w:val="000E2D92"/>
    <w:rsid w:val="000E2E83"/>
    <w:rsid w:val="000E2FF2"/>
    <w:rsid w:val="000E36DE"/>
    <w:rsid w:val="000E4512"/>
    <w:rsid w:val="000E5DBF"/>
    <w:rsid w:val="000E648E"/>
    <w:rsid w:val="000E6A18"/>
    <w:rsid w:val="000F020B"/>
    <w:rsid w:val="000F2A5A"/>
    <w:rsid w:val="000F3129"/>
    <w:rsid w:val="000F3ECB"/>
    <w:rsid w:val="000F502E"/>
    <w:rsid w:val="000F5CF5"/>
    <w:rsid w:val="000F6E07"/>
    <w:rsid w:val="000F6ED5"/>
    <w:rsid w:val="000F7188"/>
    <w:rsid w:val="000F752F"/>
    <w:rsid w:val="000F79E9"/>
    <w:rsid w:val="001000D7"/>
    <w:rsid w:val="001018D1"/>
    <w:rsid w:val="00101CAE"/>
    <w:rsid w:val="0010258D"/>
    <w:rsid w:val="00103BD5"/>
    <w:rsid w:val="0010695A"/>
    <w:rsid w:val="001070D8"/>
    <w:rsid w:val="001100EF"/>
    <w:rsid w:val="001109FD"/>
    <w:rsid w:val="00110E7D"/>
    <w:rsid w:val="001118DA"/>
    <w:rsid w:val="00112A74"/>
    <w:rsid w:val="00113108"/>
    <w:rsid w:val="00113320"/>
    <w:rsid w:val="00113CF8"/>
    <w:rsid w:val="00113D19"/>
    <w:rsid w:val="00114F05"/>
    <w:rsid w:val="001156B0"/>
    <w:rsid w:val="00115874"/>
    <w:rsid w:val="00115B2C"/>
    <w:rsid w:val="00116253"/>
    <w:rsid w:val="00116B62"/>
    <w:rsid w:val="00117589"/>
    <w:rsid w:val="00117655"/>
    <w:rsid w:val="001176D7"/>
    <w:rsid w:val="00117BAF"/>
    <w:rsid w:val="001200DB"/>
    <w:rsid w:val="00120662"/>
    <w:rsid w:val="001212BE"/>
    <w:rsid w:val="0012164D"/>
    <w:rsid w:val="00122031"/>
    <w:rsid w:val="0012227C"/>
    <w:rsid w:val="00122AB5"/>
    <w:rsid w:val="00123453"/>
    <w:rsid w:val="00123586"/>
    <w:rsid w:val="00123E3A"/>
    <w:rsid w:val="00124282"/>
    <w:rsid w:val="00124F65"/>
    <w:rsid w:val="001254A7"/>
    <w:rsid w:val="001259D6"/>
    <w:rsid w:val="00126149"/>
    <w:rsid w:val="00126488"/>
    <w:rsid w:val="00126820"/>
    <w:rsid w:val="0012761C"/>
    <w:rsid w:val="00127E03"/>
    <w:rsid w:val="001302F9"/>
    <w:rsid w:val="001304EC"/>
    <w:rsid w:val="001309F0"/>
    <w:rsid w:val="00130CCD"/>
    <w:rsid w:val="00130DBD"/>
    <w:rsid w:val="00131494"/>
    <w:rsid w:val="00131565"/>
    <w:rsid w:val="00131AFD"/>
    <w:rsid w:val="0013231C"/>
    <w:rsid w:val="00132ABE"/>
    <w:rsid w:val="00132B35"/>
    <w:rsid w:val="00132FAF"/>
    <w:rsid w:val="00134D80"/>
    <w:rsid w:val="00135A6C"/>
    <w:rsid w:val="00135B98"/>
    <w:rsid w:val="00137910"/>
    <w:rsid w:val="001405FD"/>
    <w:rsid w:val="00140C85"/>
    <w:rsid w:val="0014112D"/>
    <w:rsid w:val="001412C4"/>
    <w:rsid w:val="001415F5"/>
    <w:rsid w:val="00141847"/>
    <w:rsid w:val="001425A1"/>
    <w:rsid w:val="001427A5"/>
    <w:rsid w:val="00142898"/>
    <w:rsid w:val="00142AFF"/>
    <w:rsid w:val="001436BB"/>
    <w:rsid w:val="00143F8E"/>
    <w:rsid w:val="00144F23"/>
    <w:rsid w:val="00144F48"/>
    <w:rsid w:val="00146592"/>
    <w:rsid w:val="00146CBF"/>
    <w:rsid w:val="001471B7"/>
    <w:rsid w:val="001477F0"/>
    <w:rsid w:val="00147C35"/>
    <w:rsid w:val="00150459"/>
    <w:rsid w:val="00150FC7"/>
    <w:rsid w:val="001530F3"/>
    <w:rsid w:val="001533D5"/>
    <w:rsid w:val="00153B87"/>
    <w:rsid w:val="00153ED8"/>
    <w:rsid w:val="001541B3"/>
    <w:rsid w:val="001545EC"/>
    <w:rsid w:val="00155369"/>
    <w:rsid w:val="00155F80"/>
    <w:rsid w:val="00162086"/>
    <w:rsid w:val="00162197"/>
    <w:rsid w:val="00162C8F"/>
    <w:rsid w:val="001653C8"/>
    <w:rsid w:val="00165636"/>
    <w:rsid w:val="00165787"/>
    <w:rsid w:val="00165953"/>
    <w:rsid w:val="00165D94"/>
    <w:rsid w:val="0016660E"/>
    <w:rsid w:val="001677B3"/>
    <w:rsid w:val="00167E29"/>
    <w:rsid w:val="00170464"/>
    <w:rsid w:val="0017153C"/>
    <w:rsid w:val="0017171E"/>
    <w:rsid w:val="0017266B"/>
    <w:rsid w:val="00172847"/>
    <w:rsid w:val="00173062"/>
    <w:rsid w:val="0017322E"/>
    <w:rsid w:val="001738FE"/>
    <w:rsid w:val="00173CFB"/>
    <w:rsid w:val="001741DC"/>
    <w:rsid w:val="00175481"/>
    <w:rsid w:val="0017580C"/>
    <w:rsid w:val="001761B4"/>
    <w:rsid w:val="00176534"/>
    <w:rsid w:val="00176731"/>
    <w:rsid w:val="001777BC"/>
    <w:rsid w:val="001779D9"/>
    <w:rsid w:val="001809E5"/>
    <w:rsid w:val="001812B5"/>
    <w:rsid w:val="0018173C"/>
    <w:rsid w:val="00181750"/>
    <w:rsid w:val="00183707"/>
    <w:rsid w:val="00183B2E"/>
    <w:rsid w:val="00183D4B"/>
    <w:rsid w:val="00184661"/>
    <w:rsid w:val="00184A95"/>
    <w:rsid w:val="00184E0C"/>
    <w:rsid w:val="0018579D"/>
    <w:rsid w:val="0018777E"/>
    <w:rsid w:val="0019032F"/>
    <w:rsid w:val="0019066E"/>
    <w:rsid w:val="001914C4"/>
    <w:rsid w:val="001918BC"/>
    <w:rsid w:val="001921E2"/>
    <w:rsid w:val="00192823"/>
    <w:rsid w:val="00193422"/>
    <w:rsid w:val="0019446A"/>
    <w:rsid w:val="00194C53"/>
    <w:rsid w:val="00195227"/>
    <w:rsid w:val="0019542F"/>
    <w:rsid w:val="00195789"/>
    <w:rsid w:val="00196E73"/>
    <w:rsid w:val="001A1343"/>
    <w:rsid w:val="001A20C3"/>
    <w:rsid w:val="001A2D87"/>
    <w:rsid w:val="001A3B6E"/>
    <w:rsid w:val="001A4968"/>
    <w:rsid w:val="001A4D11"/>
    <w:rsid w:val="001A59D5"/>
    <w:rsid w:val="001A600C"/>
    <w:rsid w:val="001A6C15"/>
    <w:rsid w:val="001A72B3"/>
    <w:rsid w:val="001A739F"/>
    <w:rsid w:val="001A7973"/>
    <w:rsid w:val="001A7BA0"/>
    <w:rsid w:val="001B1248"/>
    <w:rsid w:val="001B227C"/>
    <w:rsid w:val="001B2B0F"/>
    <w:rsid w:val="001B2F3B"/>
    <w:rsid w:val="001B3698"/>
    <w:rsid w:val="001B54F3"/>
    <w:rsid w:val="001B5B0B"/>
    <w:rsid w:val="001B6D6E"/>
    <w:rsid w:val="001B7A28"/>
    <w:rsid w:val="001C0FB3"/>
    <w:rsid w:val="001C1520"/>
    <w:rsid w:val="001C2AD0"/>
    <w:rsid w:val="001C2CDC"/>
    <w:rsid w:val="001C3214"/>
    <w:rsid w:val="001C3DF8"/>
    <w:rsid w:val="001C4C83"/>
    <w:rsid w:val="001C61AE"/>
    <w:rsid w:val="001C658C"/>
    <w:rsid w:val="001C6CA0"/>
    <w:rsid w:val="001C74A2"/>
    <w:rsid w:val="001C7EA8"/>
    <w:rsid w:val="001D03D5"/>
    <w:rsid w:val="001D1651"/>
    <w:rsid w:val="001D1DE4"/>
    <w:rsid w:val="001D3DDB"/>
    <w:rsid w:val="001D40D4"/>
    <w:rsid w:val="001D45AD"/>
    <w:rsid w:val="001D492B"/>
    <w:rsid w:val="001D4AD4"/>
    <w:rsid w:val="001D4B5E"/>
    <w:rsid w:val="001D58D5"/>
    <w:rsid w:val="001D71FF"/>
    <w:rsid w:val="001E0754"/>
    <w:rsid w:val="001E19BC"/>
    <w:rsid w:val="001E242F"/>
    <w:rsid w:val="001E2512"/>
    <w:rsid w:val="001E2C01"/>
    <w:rsid w:val="001E2C4C"/>
    <w:rsid w:val="001E2F9D"/>
    <w:rsid w:val="001E2FAD"/>
    <w:rsid w:val="001E5F97"/>
    <w:rsid w:val="001E6472"/>
    <w:rsid w:val="001E693C"/>
    <w:rsid w:val="001E6AB8"/>
    <w:rsid w:val="001E6F5F"/>
    <w:rsid w:val="001E764D"/>
    <w:rsid w:val="001F0021"/>
    <w:rsid w:val="001F1096"/>
    <w:rsid w:val="001F12AF"/>
    <w:rsid w:val="001F1D21"/>
    <w:rsid w:val="001F26CC"/>
    <w:rsid w:val="001F373A"/>
    <w:rsid w:val="001F4827"/>
    <w:rsid w:val="001F487D"/>
    <w:rsid w:val="001F4B26"/>
    <w:rsid w:val="001F4C80"/>
    <w:rsid w:val="001F7117"/>
    <w:rsid w:val="00200758"/>
    <w:rsid w:val="002009E4"/>
    <w:rsid w:val="002017C4"/>
    <w:rsid w:val="00201BB7"/>
    <w:rsid w:val="00202601"/>
    <w:rsid w:val="00203F68"/>
    <w:rsid w:val="00204797"/>
    <w:rsid w:val="00204D00"/>
    <w:rsid w:val="00205044"/>
    <w:rsid w:val="002051C5"/>
    <w:rsid w:val="0020563C"/>
    <w:rsid w:val="00205D23"/>
    <w:rsid w:val="002067B2"/>
    <w:rsid w:val="00207A58"/>
    <w:rsid w:val="00207B1B"/>
    <w:rsid w:val="00210AB4"/>
    <w:rsid w:val="00210E34"/>
    <w:rsid w:val="00212239"/>
    <w:rsid w:val="002124F7"/>
    <w:rsid w:val="002129C6"/>
    <w:rsid w:val="002157CD"/>
    <w:rsid w:val="00215CDC"/>
    <w:rsid w:val="00216FFA"/>
    <w:rsid w:val="00217794"/>
    <w:rsid w:val="00217B9C"/>
    <w:rsid w:val="00220244"/>
    <w:rsid w:val="002209BC"/>
    <w:rsid w:val="00220F87"/>
    <w:rsid w:val="002216CD"/>
    <w:rsid w:val="002218DC"/>
    <w:rsid w:val="00221E4C"/>
    <w:rsid w:val="00222674"/>
    <w:rsid w:val="00222713"/>
    <w:rsid w:val="00223B0B"/>
    <w:rsid w:val="0022454E"/>
    <w:rsid w:val="0022585E"/>
    <w:rsid w:val="00225EDA"/>
    <w:rsid w:val="00226179"/>
    <w:rsid w:val="00226850"/>
    <w:rsid w:val="00226EB2"/>
    <w:rsid w:val="0022732C"/>
    <w:rsid w:val="00227420"/>
    <w:rsid w:val="00230477"/>
    <w:rsid w:val="0023122E"/>
    <w:rsid w:val="002327EA"/>
    <w:rsid w:val="00232854"/>
    <w:rsid w:val="00232FE6"/>
    <w:rsid w:val="0023486D"/>
    <w:rsid w:val="00234E55"/>
    <w:rsid w:val="00235E92"/>
    <w:rsid w:val="00236186"/>
    <w:rsid w:val="0023671D"/>
    <w:rsid w:val="002375A4"/>
    <w:rsid w:val="00237951"/>
    <w:rsid w:val="00237F48"/>
    <w:rsid w:val="002406A4"/>
    <w:rsid w:val="002412EE"/>
    <w:rsid w:val="002414FE"/>
    <w:rsid w:val="002418EF"/>
    <w:rsid w:val="00241ABD"/>
    <w:rsid w:val="00243CF4"/>
    <w:rsid w:val="0024574A"/>
    <w:rsid w:val="00246611"/>
    <w:rsid w:val="00246A9F"/>
    <w:rsid w:val="002504DC"/>
    <w:rsid w:val="00250D31"/>
    <w:rsid w:val="00250EC9"/>
    <w:rsid w:val="00250FA6"/>
    <w:rsid w:val="00251337"/>
    <w:rsid w:val="002520A9"/>
    <w:rsid w:val="00252575"/>
    <w:rsid w:val="00252584"/>
    <w:rsid w:val="00252599"/>
    <w:rsid w:val="00252E3A"/>
    <w:rsid w:val="00253471"/>
    <w:rsid w:val="00253E44"/>
    <w:rsid w:val="00253F79"/>
    <w:rsid w:val="00254EE7"/>
    <w:rsid w:val="0025721F"/>
    <w:rsid w:val="00257F3A"/>
    <w:rsid w:val="00260177"/>
    <w:rsid w:val="00260359"/>
    <w:rsid w:val="0026074D"/>
    <w:rsid w:val="002609BC"/>
    <w:rsid w:val="00260A20"/>
    <w:rsid w:val="00260F53"/>
    <w:rsid w:val="0026193C"/>
    <w:rsid w:val="00262140"/>
    <w:rsid w:val="0026376F"/>
    <w:rsid w:val="00263ED4"/>
    <w:rsid w:val="002646E5"/>
    <w:rsid w:val="00264B95"/>
    <w:rsid w:val="00264D18"/>
    <w:rsid w:val="00265BFF"/>
    <w:rsid w:val="00266045"/>
    <w:rsid w:val="00266155"/>
    <w:rsid w:val="00266CED"/>
    <w:rsid w:val="00267EC5"/>
    <w:rsid w:val="00270E83"/>
    <w:rsid w:val="00271BB0"/>
    <w:rsid w:val="00272422"/>
    <w:rsid w:val="00272812"/>
    <w:rsid w:val="002737FA"/>
    <w:rsid w:val="00273A77"/>
    <w:rsid w:val="00274ECE"/>
    <w:rsid w:val="002753CD"/>
    <w:rsid w:val="00276672"/>
    <w:rsid w:val="00276D16"/>
    <w:rsid w:val="00280BAA"/>
    <w:rsid w:val="002813DB"/>
    <w:rsid w:val="00281CD0"/>
    <w:rsid w:val="0028285C"/>
    <w:rsid w:val="00284615"/>
    <w:rsid w:val="002850A5"/>
    <w:rsid w:val="002850BE"/>
    <w:rsid w:val="00285C7B"/>
    <w:rsid w:val="00286021"/>
    <w:rsid w:val="00286745"/>
    <w:rsid w:val="00286B1B"/>
    <w:rsid w:val="00287972"/>
    <w:rsid w:val="00291293"/>
    <w:rsid w:val="00291E77"/>
    <w:rsid w:val="00291FAD"/>
    <w:rsid w:val="00292072"/>
    <w:rsid w:val="00292360"/>
    <w:rsid w:val="0029300C"/>
    <w:rsid w:val="002938D4"/>
    <w:rsid w:val="002949DD"/>
    <w:rsid w:val="00294A7A"/>
    <w:rsid w:val="00295033"/>
    <w:rsid w:val="002956A6"/>
    <w:rsid w:val="00296428"/>
    <w:rsid w:val="002966C0"/>
    <w:rsid w:val="002966FC"/>
    <w:rsid w:val="002A02AF"/>
    <w:rsid w:val="002A0E88"/>
    <w:rsid w:val="002A14AE"/>
    <w:rsid w:val="002A162B"/>
    <w:rsid w:val="002A1805"/>
    <w:rsid w:val="002A324D"/>
    <w:rsid w:val="002A376E"/>
    <w:rsid w:val="002A4F14"/>
    <w:rsid w:val="002A656C"/>
    <w:rsid w:val="002A6578"/>
    <w:rsid w:val="002A663F"/>
    <w:rsid w:val="002A6B10"/>
    <w:rsid w:val="002A6CFF"/>
    <w:rsid w:val="002A7820"/>
    <w:rsid w:val="002B06C8"/>
    <w:rsid w:val="002B08C7"/>
    <w:rsid w:val="002B1502"/>
    <w:rsid w:val="002B230B"/>
    <w:rsid w:val="002B2333"/>
    <w:rsid w:val="002B2E16"/>
    <w:rsid w:val="002B3269"/>
    <w:rsid w:val="002B3FBF"/>
    <w:rsid w:val="002B4315"/>
    <w:rsid w:val="002B4D7D"/>
    <w:rsid w:val="002B50F0"/>
    <w:rsid w:val="002B5135"/>
    <w:rsid w:val="002B5576"/>
    <w:rsid w:val="002B5633"/>
    <w:rsid w:val="002B5D41"/>
    <w:rsid w:val="002B5E8F"/>
    <w:rsid w:val="002B6071"/>
    <w:rsid w:val="002B69BD"/>
    <w:rsid w:val="002B6A83"/>
    <w:rsid w:val="002B7630"/>
    <w:rsid w:val="002B7774"/>
    <w:rsid w:val="002B7E28"/>
    <w:rsid w:val="002C09A2"/>
    <w:rsid w:val="002C1162"/>
    <w:rsid w:val="002C128F"/>
    <w:rsid w:val="002C216B"/>
    <w:rsid w:val="002C2545"/>
    <w:rsid w:val="002C2B43"/>
    <w:rsid w:val="002C32EE"/>
    <w:rsid w:val="002C3990"/>
    <w:rsid w:val="002C455F"/>
    <w:rsid w:val="002C54DE"/>
    <w:rsid w:val="002C602F"/>
    <w:rsid w:val="002C7807"/>
    <w:rsid w:val="002C7933"/>
    <w:rsid w:val="002D0D64"/>
    <w:rsid w:val="002D1386"/>
    <w:rsid w:val="002D1557"/>
    <w:rsid w:val="002D15E0"/>
    <w:rsid w:val="002D177D"/>
    <w:rsid w:val="002D1BA1"/>
    <w:rsid w:val="002D2057"/>
    <w:rsid w:val="002D224F"/>
    <w:rsid w:val="002D3946"/>
    <w:rsid w:val="002D3E12"/>
    <w:rsid w:val="002D4A32"/>
    <w:rsid w:val="002D4F88"/>
    <w:rsid w:val="002D56B1"/>
    <w:rsid w:val="002D5791"/>
    <w:rsid w:val="002D742A"/>
    <w:rsid w:val="002E0875"/>
    <w:rsid w:val="002E24BC"/>
    <w:rsid w:val="002E378A"/>
    <w:rsid w:val="002E37C9"/>
    <w:rsid w:val="002E37D9"/>
    <w:rsid w:val="002E3DD7"/>
    <w:rsid w:val="002E45CB"/>
    <w:rsid w:val="002E4600"/>
    <w:rsid w:val="002E5B34"/>
    <w:rsid w:val="002E61B3"/>
    <w:rsid w:val="002E6F59"/>
    <w:rsid w:val="002E709D"/>
    <w:rsid w:val="002E70EB"/>
    <w:rsid w:val="002E7CB7"/>
    <w:rsid w:val="002F01E9"/>
    <w:rsid w:val="002F0310"/>
    <w:rsid w:val="002F13D7"/>
    <w:rsid w:val="002F1964"/>
    <w:rsid w:val="002F1A39"/>
    <w:rsid w:val="002F2204"/>
    <w:rsid w:val="002F229E"/>
    <w:rsid w:val="002F297D"/>
    <w:rsid w:val="002F3458"/>
    <w:rsid w:val="002F4BC2"/>
    <w:rsid w:val="002F5B35"/>
    <w:rsid w:val="002F61F4"/>
    <w:rsid w:val="002F67A0"/>
    <w:rsid w:val="002F70F8"/>
    <w:rsid w:val="002F7901"/>
    <w:rsid w:val="002F7E93"/>
    <w:rsid w:val="0030076E"/>
    <w:rsid w:val="003008F5"/>
    <w:rsid w:val="003009B0"/>
    <w:rsid w:val="00300D09"/>
    <w:rsid w:val="003010D6"/>
    <w:rsid w:val="00302669"/>
    <w:rsid w:val="00303271"/>
    <w:rsid w:val="00303638"/>
    <w:rsid w:val="00303F7A"/>
    <w:rsid w:val="0030427B"/>
    <w:rsid w:val="00304E5F"/>
    <w:rsid w:val="00305B66"/>
    <w:rsid w:val="0030708D"/>
    <w:rsid w:val="00310AA3"/>
    <w:rsid w:val="00310BEC"/>
    <w:rsid w:val="003114D4"/>
    <w:rsid w:val="003116ED"/>
    <w:rsid w:val="00311BC5"/>
    <w:rsid w:val="00312590"/>
    <w:rsid w:val="00312AA5"/>
    <w:rsid w:val="00313477"/>
    <w:rsid w:val="003134B0"/>
    <w:rsid w:val="00313AB7"/>
    <w:rsid w:val="00313B1F"/>
    <w:rsid w:val="00314396"/>
    <w:rsid w:val="0031466B"/>
    <w:rsid w:val="0031525E"/>
    <w:rsid w:val="00315B43"/>
    <w:rsid w:val="003171F5"/>
    <w:rsid w:val="00317502"/>
    <w:rsid w:val="0031777A"/>
    <w:rsid w:val="00317A99"/>
    <w:rsid w:val="00317EBE"/>
    <w:rsid w:val="00320745"/>
    <w:rsid w:val="00321B40"/>
    <w:rsid w:val="003225C2"/>
    <w:rsid w:val="00322960"/>
    <w:rsid w:val="00324B81"/>
    <w:rsid w:val="00324C0D"/>
    <w:rsid w:val="00325279"/>
    <w:rsid w:val="0032552A"/>
    <w:rsid w:val="00325EE2"/>
    <w:rsid w:val="003306C8"/>
    <w:rsid w:val="00330F59"/>
    <w:rsid w:val="0033156D"/>
    <w:rsid w:val="00331BCF"/>
    <w:rsid w:val="003342E1"/>
    <w:rsid w:val="00334ED8"/>
    <w:rsid w:val="00335E99"/>
    <w:rsid w:val="0033741D"/>
    <w:rsid w:val="003376F4"/>
    <w:rsid w:val="0033776B"/>
    <w:rsid w:val="00337DE6"/>
    <w:rsid w:val="0034275B"/>
    <w:rsid w:val="00342DB4"/>
    <w:rsid w:val="00343A33"/>
    <w:rsid w:val="0034407D"/>
    <w:rsid w:val="0034415A"/>
    <w:rsid w:val="003443FF"/>
    <w:rsid w:val="0034501D"/>
    <w:rsid w:val="00346F11"/>
    <w:rsid w:val="00346F31"/>
    <w:rsid w:val="00346FA5"/>
    <w:rsid w:val="00347149"/>
    <w:rsid w:val="00347286"/>
    <w:rsid w:val="0034753F"/>
    <w:rsid w:val="0034761B"/>
    <w:rsid w:val="00347656"/>
    <w:rsid w:val="00347680"/>
    <w:rsid w:val="00347FD6"/>
    <w:rsid w:val="0035199B"/>
    <w:rsid w:val="0035229C"/>
    <w:rsid w:val="0035295F"/>
    <w:rsid w:val="003532B9"/>
    <w:rsid w:val="0035357B"/>
    <w:rsid w:val="00353F1A"/>
    <w:rsid w:val="00354ABC"/>
    <w:rsid w:val="00356624"/>
    <w:rsid w:val="00356EEC"/>
    <w:rsid w:val="00357FB8"/>
    <w:rsid w:val="00360371"/>
    <w:rsid w:val="00361762"/>
    <w:rsid w:val="00361B09"/>
    <w:rsid w:val="00361B71"/>
    <w:rsid w:val="00361C26"/>
    <w:rsid w:val="0036224E"/>
    <w:rsid w:val="0036285D"/>
    <w:rsid w:val="003651F3"/>
    <w:rsid w:val="003659C4"/>
    <w:rsid w:val="003659E4"/>
    <w:rsid w:val="0036638F"/>
    <w:rsid w:val="0036795D"/>
    <w:rsid w:val="00367C29"/>
    <w:rsid w:val="0037015C"/>
    <w:rsid w:val="003709BE"/>
    <w:rsid w:val="00371E73"/>
    <w:rsid w:val="00372026"/>
    <w:rsid w:val="0037234C"/>
    <w:rsid w:val="0037309E"/>
    <w:rsid w:val="00373964"/>
    <w:rsid w:val="00373BB8"/>
    <w:rsid w:val="00375B3A"/>
    <w:rsid w:val="00375EEB"/>
    <w:rsid w:val="00376960"/>
    <w:rsid w:val="00376D50"/>
    <w:rsid w:val="003806DF"/>
    <w:rsid w:val="00382860"/>
    <w:rsid w:val="00383489"/>
    <w:rsid w:val="0038394E"/>
    <w:rsid w:val="00383C4E"/>
    <w:rsid w:val="00383C7F"/>
    <w:rsid w:val="00384046"/>
    <w:rsid w:val="003850B6"/>
    <w:rsid w:val="003850B9"/>
    <w:rsid w:val="00387FB8"/>
    <w:rsid w:val="00390969"/>
    <w:rsid w:val="003913BB"/>
    <w:rsid w:val="00392C14"/>
    <w:rsid w:val="00392FCB"/>
    <w:rsid w:val="00393440"/>
    <w:rsid w:val="00393F53"/>
    <w:rsid w:val="00394390"/>
    <w:rsid w:val="00394719"/>
    <w:rsid w:val="00394FF5"/>
    <w:rsid w:val="00395EBB"/>
    <w:rsid w:val="003964C7"/>
    <w:rsid w:val="00396915"/>
    <w:rsid w:val="0039719A"/>
    <w:rsid w:val="003971AC"/>
    <w:rsid w:val="003A0138"/>
    <w:rsid w:val="003A1B0D"/>
    <w:rsid w:val="003A2DB9"/>
    <w:rsid w:val="003A2F6C"/>
    <w:rsid w:val="003A400F"/>
    <w:rsid w:val="003A64BB"/>
    <w:rsid w:val="003A6A49"/>
    <w:rsid w:val="003A744E"/>
    <w:rsid w:val="003A7EEC"/>
    <w:rsid w:val="003B00F6"/>
    <w:rsid w:val="003B04D0"/>
    <w:rsid w:val="003B0C76"/>
    <w:rsid w:val="003B0EAC"/>
    <w:rsid w:val="003B112B"/>
    <w:rsid w:val="003B17BF"/>
    <w:rsid w:val="003B1A49"/>
    <w:rsid w:val="003B1AAB"/>
    <w:rsid w:val="003B1FA9"/>
    <w:rsid w:val="003B2154"/>
    <w:rsid w:val="003B2217"/>
    <w:rsid w:val="003B3773"/>
    <w:rsid w:val="003B572C"/>
    <w:rsid w:val="003B59FC"/>
    <w:rsid w:val="003B627C"/>
    <w:rsid w:val="003B665B"/>
    <w:rsid w:val="003B68C1"/>
    <w:rsid w:val="003B7BFE"/>
    <w:rsid w:val="003B7D87"/>
    <w:rsid w:val="003C0120"/>
    <w:rsid w:val="003C02C3"/>
    <w:rsid w:val="003C1159"/>
    <w:rsid w:val="003C15B5"/>
    <w:rsid w:val="003C1BB6"/>
    <w:rsid w:val="003C2262"/>
    <w:rsid w:val="003C29FB"/>
    <w:rsid w:val="003C2ABE"/>
    <w:rsid w:val="003C3354"/>
    <w:rsid w:val="003C385F"/>
    <w:rsid w:val="003C40E9"/>
    <w:rsid w:val="003C4386"/>
    <w:rsid w:val="003C4F0D"/>
    <w:rsid w:val="003C527C"/>
    <w:rsid w:val="003C5994"/>
    <w:rsid w:val="003C6C92"/>
    <w:rsid w:val="003C71CC"/>
    <w:rsid w:val="003C7341"/>
    <w:rsid w:val="003D1118"/>
    <w:rsid w:val="003D1428"/>
    <w:rsid w:val="003D2385"/>
    <w:rsid w:val="003D28F4"/>
    <w:rsid w:val="003D2BE7"/>
    <w:rsid w:val="003D3552"/>
    <w:rsid w:val="003D6240"/>
    <w:rsid w:val="003D628B"/>
    <w:rsid w:val="003D65BC"/>
    <w:rsid w:val="003D723B"/>
    <w:rsid w:val="003D738F"/>
    <w:rsid w:val="003E0882"/>
    <w:rsid w:val="003E0F9B"/>
    <w:rsid w:val="003E1429"/>
    <w:rsid w:val="003E1468"/>
    <w:rsid w:val="003E1767"/>
    <w:rsid w:val="003E1C82"/>
    <w:rsid w:val="003E27A8"/>
    <w:rsid w:val="003E2E8A"/>
    <w:rsid w:val="003E3231"/>
    <w:rsid w:val="003E3390"/>
    <w:rsid w:val="003E4F9B"/>
    <w:rsid w:val="003E55E1"/>
    <w:rsid w:val="003E5F38"/>
    <w:rsid w:val="003E6A14"/>
    <w:rsid w:val="003E75FA"/>
    <w:rsid w:val="003E7905"/>
    <w:rsid w:val="003E79F2"/>
    <w:rsid w:val="003E7E94"/>
    <w:rsid w:val="003F054A"/>
    <w:rsid w:val="003F1109"/>
    <w:rsid w:val="003F1596"/>
    <w:rsid w:val="003F215C"/>
    <w:rsid w:val="003F24CD"/>
    <w:rsid w:val="003F26FA"/>
    <w:rsid w:val="003F2C94"/>
    <w:rsid w:val="003F2E8F"/>
    <w:rsid w:val="003F3470"/>
    <w:rsid w:val="003F375A"/>
    <w:rsid w:val="003F39B3"/>
    <w:rsid w:val="003F426E"/>
    <w:rsid w:val="003F4B5C"/>
    <w:rsid w:val="003F4C69"/>
    <w:rsid w:val="003F4E33"/>
    <w:rsid w:val="003F526A"/>
    <w:rsid w:val="003F5349"/>
    <w:rsid w:val="003F6735"/>
    <w:rsid w:val="003F6B84"/>
    <w:rsid w:val="003F739A"/>
    <w:rsid w:val="003F7483"/>
    <w:rsid w:val="003F74C7"/>
    <w:rsid w:val="00400E27"/>
    <w:rsid w:val="004017BD"/>
    <w:rsid w:val="00401B4F"/>
    <w:rsid w:val="0040216F"/>
    <w:rsid w:val="00402634"/>
    <w:rsid w:val="00402BD0"/>
    <w:rsid w:val="00403BCD"/>
    <w:rsid w:val="0040474C"/>
    <w:rsid w:val="0040491E"/>
    <w:rsid w:val="00404A6E"/>
    <w:rsid w:val="00404AB5"/>
    <w:rsid w:val="00404BD5"/>
    <w:rsid w:val="00404C85"/>
    <w:rsid w:val="00405725"/>
    <w:rsid w:val="004063AF"/>
    <w:rsid w:val="00406585"/>
    <w:rsid w:val="00406AF8"/>
    <w:rsid w:val="004111B3"/>
    <w:rsid w:val="004111D1"/>
    <w:rsid w:val="00411F79"/>
    <w:rsid w:val="0041234A"/>
    <w:rsid w:val="00412404"/>
    <w:rsid w:val="00412818"/>
    <w:rsid w:val="00412E57"/>
    <w:rsid w:val="004132A0"/>
    <w:rsid w:val="00413893"/>
    <w:rsid w:val="00413C5D"/>
    <w:rsid w:val="004145BD"/>
    <w:rsid w:val="004152A7"/>
    <w:rsid w:val="0041592D"/>
    <w:rsid w:val="004161DA"/>
    <w:rsid w:val="0041620A"/>
    <w:rsid w:val="00416A71"/>
    <w:rsid w:val="00417932"/>
    <w:rsid w:val="00417DB1"/>
    <w:rsid w:val="004211AE"/>
    <w:rsid w:val="004226C3"/>
    <w:rsid w:val="00422C12"/>
    <w:rsid w:val="004246FA"/>
    <w:rsid w:val="00424E7B"/>
    <w:rsid w:val="004261BE"/>
    <w:rsid w:val="00426D55"/>
    <w:rsid w:val="00426EA6"/>
    <w:rsid w:val="00426FF1"/>
    <w:rsid w:val="0043013D"/>
    <w:rsid w:val="00430B68"/>
    <w:rsid w:val="00431565"/>
    <w:rsid w:val="00431BE9"/>
    <w:rsid w:val="00432B04"/>
    <w:rsid w:val="00432C33"/>
    <w:rsid w:val="00433471"/>
    <w:rsid w:val="004368A3"/>
    <w:rsid w:val="00436F0D"/>
    <w:rsid w:val="0043712C"/>
    <w:rsid w:val="00437A16"/>
    <w:rsid w:val="00437F8B"/>
    <w:rsid w:val="0044058C"/>
    <w:rsid w:val="004407A7"/>
    <w:rsid w:val="00440F78"/>
    <w:rsid w:val="004410B3"/>
    <w:rsid w:val="00442009"/>
    <w:rsid w:val="00442AE0"/>
    <w:rsid w:val="004448D4"/>
    <w:rsid w:val="00445543"/>
    <w:rsid w:val="00446458"/>
    <w:rsid w:val="00450165"/>
    <w:rsid w:val="00453C7A"/>
    <w:rsid w:val="0045436A"/>
    <w:rsid w:val="0045441F"/>
    <w:rsid w:val="00454541"/>
    <w:rsid w:val="0045557F"/>
    <w:rsid w:val="00455D69"/>
    <w:rsid w:val="004566F4"/>
    <w:rsid w:val="00456D4C"/>
    <w:rsid w:val="004575BC"/>
    <w:rsid w:val="00457F6C"/>
    <w:rsid w:val="00461F0F"/>
    <w:rsid w:val="00461F9E"/>
    <w:rsid w:val="00462CCE"/>
    <w:rsid w:val="00463A5B"/>
    <w:rsid w:val="0046529F"/>
    <w:rsid w:val="004661E4"/>
    <w:rsid w:val="00466275"/>
    <w:rsid w:val="00466337"/>
    <w:rsid w:val="00466833"/>
    <w:rsid w:val="00466DF2"/>
    <w:rsid w:val="00466ED3"/>
    <w:rsid w:val="00467355"/>
    <w:rsid w:val="00467B66"/>
    <w:rsid w:val="00470F86"/>
    <w:rsid w:val="00472427"/>
    <w:rsid w:val="0047253F"/>
    <w:rsid w:val="00472F35"/>
    <w:rsid w:val="004734A7"/>
    <w:rsid w:val="00473AF5"/>
    <w:rsid w:val="00473CDB"/>
    <w:rsid w:val="004746FC"/>
    <w:rsid w:val="00474E8A"/>
    <w:rsid w:val="00475BBC"/>
    <w:rsid w:val="00476F47"/>
    <w:rsid w:val="00477D53"/>
    <w:rsid w:val="00480088"/>
    <w:rsid w:val="004809A5"/>
    <w:rsid w:val="0048247F"/>
    <w:rsid w:val="004828DF"/>
    <w:rsid w:val="004830B6"/>
    <w:rsid w:val="004830E1"/>
    <w:rsid w:val="004843B3"/>
    <w:rsid w:val="00485087"/>
    <w:rsid w:val="0048529D"/>
    <w:rsid w:val="004853B7"/>
    <w:rsid w:val="00485EC4"/>
    <w:rsid w:val="004868C5"/>
    <w:rsid w:val="00486AAB"/>
    <w:rsid w:val="004879C0"/>
    <w:rsid w:val="00490664"/>
    <w:rsid w:val="004911E7"/>
    <w:rsid w:val="00491689"/>
    <w:rsid w:val="00491768"/>
    <w:rsid w:val="00492355"/>
    <w:rsid w:val="00493C35"/>
    <w:rsid w:val="00493D9A"/>
    <w:rsid w:val="00494103"/>
    <w:rsid w:val="004955DE"/>
    <w:rsid w:val="004960C1"/>
    <w:rsid w:val="004962A9"/>
    <w:rsid w:val="00496372"/>
    <w:rsid w:val="00496457"/>
    <w:rsid w:val="00496A6E"/>
    <w:rsid w:val="00496DF4"/>
    <w:rsid w:val="004A0EAC"/>
    <w:rsid w:val="004A16A9"/>
    <w:rsid w:val="004A244E"/>
    <w:rsid w:val="004A30E9"/>
    <w:rsid w:val="004A3381"/>
    <w:rsid w:val="004A3E1B"/>
    <w:rsid w:val="004A6087"/>
    <w:rsid w:val="004A6286"/>
    <w:rsid w:val="004A64A2"/>
    <w:rsid w:val="004A6C52"/>
    <w:rsid w:val="004B06F7"/>
    <w:rsid w:val="004B0D4C"/>
    <w:rsid w:val="004B1A54"/>
    <w:rsid w:val="004B23E3"/>
    <w:rsid w:val="004B3406"/>
    <w:rsid w:val="004B3A94"/>
    <w:rsid w:val="004B4634"/>
    <w:rsid w:val="004B5962"/>
    <w:rsid w:val="004B6220"/>
    <w:rsid w:val="004B65F3"/>
    <w:rsid w:val="004B7908"/>
    <w:rsid w:val="004C0599"/>
    <w:rsid w:val="004C091F"/>
    <w:rsid w:val="004C1C7B"/>
    <w:rsid w:val="004C24D4"/>
    <w:rsid w:val="004C2640"/>
    <w:rsid w:val="004C3259"/>
    <w:rsid w:val="004C39DF"/>
    <w:rsid w:val="004C3CD2"/>
    <w:rsid w:val="004C3F21"/>
    <w:rsid w:val="004C41C5"/>
    <w:rsid w:val="004C44F3"/>
    <w:rsid w:val="004C4704"/>
    <w:rsid w:val="004C51FA"/>
    <w:rsid w:val="004C56F9"/>
    <w:rsid w:val="004C5B34"/>
    <w:rsid w:val="004C6718"/>
    <w:rsid w:val="004C6F4E"/>
    <w:rsid w:val="004C7090"/>
    <w:rsid w:val="004C7465"/>
    <w:rsid w:val="004C7E13"/>
    <w:rsid w:val="004D0278"/>
    <w:rsid w:val="004D059C"/>
    <w:rsid w:val="004D16C8"/>
    <w:rsid w:val="004D183C"/>
    <w:rsid w:val="004D29D7"/>
    <w:rsid w:val="004D40CA"/>
    <w:rsid w:val="004D452F"/>
    <w:rsid w:val="004D479B"/>
    <w:rsid w:val="004D62F0"/>
    <w:rsid w:val="004D6522"/>
    <w:rsid w:val="004D6C39"/>
    <w:rsid w:val="004D73A5"/>
    <w:rsid w:val="004D7635"/>
    <w:rsid w:val="004E0538"/>
    <w:rsid w:val="004E084C"/>
    <w:rsid w:val="004E0A2A"/>
    <w:rsid w:val="004E1B32"/>
    <w:rsid w:val="004E3C11"/>
    <w:rsid w:val="004E456C"/>
    <w:rsid w:val="004E51F0"/>
    <w:rsid w:val="004E527C"/>
    <w:rsid w:val="004E550B"/>
    <w:rsid w:val="004E55A6"/>
    <w:rsid w:val="004E6597"/>
    <w:rsid w:val="004E7953"/>
    <w:rsid w:val="004E7E32"/>
    <w:rsid w:val="004F092F"/>
    <w:rsid w:val="004F0B8B"/>
    <w:rsid w:val="004F1026"/>
    <w:rsid w:val="004F13F6"/>
    <w:rsid w:val="004F1D95"/>
    <w:rsid w:val="004F20E6"/>
    <w:rsid w:val="004F284C"/>
    <w:rsid w:val="004F3053"/>
    <w:rsid w:val="004F3361"/>
    <w:rsid w:val="004F35DB"/>
    <w:rsid w:val="004F3887"/>
    <w:rsid w:val="004F3A93"/>
    <w:rsid w:val="004F4BCB"/>
    <w:rsid w:val="004F50DC"/>
    <w:rsid w:val="004F5120"/>
    <w:rsid w:val="004F593F"/>
    <w:rsid w:val="004F73A3"/>
    <w:rsid w:val="004F7C25"/>
    <w:rsid w:val="005004A2"/>
    <w:rsid w:val="00500CEC"/>
    <w:rsid w:val="005013D7"/>
    <w:rsid w:val="00501FB0"/>
    <w:rsid w:val="0050251F"/>
    <w:rsid w:val="00502694"/>
    <w:rsid w:val="0050290E"/>
    <w:rsid w:val="00502C15"/>
    <w:rsid w:val="005035E4"/>
    <w:rsid w:val="00504413"/>
    <w:rsid w:val="00504423"/>
    <w:rsid w:val="0050536F"/>
    <w:rsid w:val="00505875"/>
    <w:rsid w:val="00505F78"/>
    <w:rsid w:val="005078AA"/>
    <w:rsid w:val="00511787"/>
    <w:rsid w:val="0051355F"/>
    <w:rsid w:val="005146FA"/>
    <w:rsid w:val="00514E0F"/>
    <w:rsid w:val="00515368"/>
    <w:rsid w:val="005158C8"/>
    <w:rsid w:val="0051685E"/>
    <w:rsid w:val="00516B84"/>
    <w:rsid w:val="00516F6D"/>
    <w:rsid w:val="0051725D"/>
    <w:rsid w:val="00517BA5"/>
    <w:rsid w:val="0052002E"/>
    <w:rsid w:val="00520504"/>
    <w:rsid w:val="005210A1"/>
    <w:rsid w:val="005220E1"/>
    <w:rsid w:val="00523112"/>
    <w:rsid w:val="00523137"/>
    <w:rsid w:val="00524915"/>
    <w:rsid w:val="00525231"/>
    <w:rsid w:val="0052609A"/>
    <w:rsid w:val="00526947"/>
    <w:rsid w:val="0052736B"/>
    <w:rsid w:val="005276D3"/>
    <w:rsid w:val="00531F42"/>
    <w:rsid w:val="0053203E"/>
    <w:rsid w:val="00532A9D"/>
    <w:rsid w:val="00534522"/>
    <w:rsid w:val="00534E45"/>
    <w:rsid w:val="005364D0"/>
    <w:rsid w:val="0053666C"/>
    <w:rsid w:val="00536880"/>
    <w:rsid w:val="005371D3"/>
    <w:rsid w:val="00537C22"/>
    <w:rsid w:val="00537C23"/>
    <w:rsid w:val="005416E0"/>
    <w:rsid w:val="00542247"/>
    <w:rsid w:val="00542365"/>
    <w:rsid w:val="005428E8"/>
    <w:rsid w:val="005434E0"/>
    <w:rsid w:val="005448EF"/>
    <w:rsid w:val="00545A07"/>
    <w:rsid w:val="00545B78"/>
    <w:rsid w:val="00545EB3"/>
    <w:rsid w:val="005477C6"/>
    <w:rsid w:val="005479F1"/>
    <w:rsid w:val="00547A7D"/>
    <w:rsid w:val="00547D59"/>
    <w:rsid w:val="00547E5B"/>
    <w:rsid w:val="00550035"/>
    <w:rsid w:val="005509A2"/>
    <w:rsid w:val="0055148A"/>
    <w:rsid w:val="005514B9"/>
    <w:rsid w:val="00552675"/>
    <w:rsid w:val="00552822"/>
    <w:rsid w:val="00552A83"/>
    <w:rsid w:val="00553321"/>
    <w:rsid w:val="00553F00"/>
    <w:rsid w:val="0055422C"/>
    <w:rsid w:val="00556F5A"/>
    <w:rsid w:val="0055711A"/>
    <w:rsid w:val="00557E0A"/>
    <w:rsid w:val="00560909"/>
    <w:rsid w:val="005609A8"/>
    <w:rsid w:val="005627E1"/>
    <w:rsid w:val="00563D18"/>
    <w:rsid w:val="0056404A"/>
    <w:rsid w:val="005648D1"/>
    <w:rsid w:val="00564F17"/>
    <w:rsid w:val="005650BA"/>
    <w:rsid w:val="005651B6"/>
    <w:rsid w:val="005659AD"/>
    <w:rsid w:val="0056600A"/>
    <w:rsid w:val="0057015B"/>
    <w:rsid w:val="00570637"/>
    <w:rsid w:val="00570730"/>
    <w:rsid w:val="00570FCC"/>
    <w:rsid w:val="00571B47"/>
    <w:rsid w:val="00571C34"/>
    <w:rsid w:val="00571EF3"/>
    <w:rsid w:val="00572FBE"/>
    <w:rsid w:val="005736D6"/>
    <w:rsid w:val="0057372A"/>
    <w:rsid w:val="00573F2C"/>
    <w:rsid w:val="0057431B"/>
    <w:rsid w:val="00574A56"/>
    <w:rsid w:val="00575471"/>
    <w:rsid w:val="00575BE5"/>
    <w:rsid w:val="00576158"/>
    <w:rsid w:val="00576B08"/>
    <w:rsid w:val="005809EE"/>
    <w:rsid w:val="00580D2A"/>
    <w:rsid w:val="0058120C"/>
    <w:rsid w:val="00581EA5"/>
    <w:rsid w:val="00582905"/>
    <w:rsid w:val="00582CA5"/>
    <w:rsid w:val="00583FEB"/>
    <w:rsid w:val="00584000"/>
    <w:rsid w:val="0058703C"/>
    <w:rsid w:val="005871BC"/>
    <w:rsid w:val="00587BD2"/>
    <w:rsid w:val="00587EFD"/>
    <w:rsid w:val="00590431"/>
    <w:rsid w:val="0059099F"/>
    <w:rsid w:val="00590F07"/>
    <w:rsid w:val="00591094"/>
    <w:rsid w:val="00591ADB"/>
    <w:rsid w:val="005923AA"/>
    <w:rsid w:val="005926D0"/>
    <w:rsid w:val="005930F0"/>
    <w:rsid w:val="005936EB"/>
    <w:rsid w:val="00593BDB"/>
    <w:rsid w:val="005951B8"/>
    <w:rsid w:val="00596E10"/>
    <w:rsid w:val="00597276"/>
    <w:rsid w:val="0059741D"/>
    <w:rsid w:val="00597909"/>
    <w:rsid w:val="005A252B"/>
    <w:rsid w:val="005A254C"/>
    <w:rsid w:val="005A26A4"/>
    <w:rsid w:val="005A32F6"/>
    <w:rsid w:val="005A4DFE"/>
    <w:rsid w:val="005A522E"/>
    <w:rsid w:val="005A5E0E"/>
    <w:rsid w:val="005A6A94"/>
    <w:rsid w:val="005A79F2"/>
    <w:rsid w:val="005A7CD0"/>
    <w:rsid w:val="005B033B"/>
    <w:rsid w:val="005B0DCE"/>
    <w:rsid w:val="005B20B5"/>
    <w:rsid w:val="005B2F02"/>
    <w:rsid w:val="005B2FBA"/>
    <w:rsid w:val="005B4050"/>
    <w:rsid w:val="005B47FE"/>
    <w:rsid w:val="005B48B7"/>
    <w:rsid w:val="005B5EC7"/>
    <w:rsid w:val="005B6B8A"/>
    <w:rsid w:val="005C077D"/>
    <w:rsid w:val="005C0AD4"/>
    <w:rsid w:val="005C122F"/>
    <w:rsid w:val="005C1D9B"/>
    <w:rsid w:val="005C3964"/>
    <w:rsid w:val="005C47B8"/>
    <w:rsid w:val="005C4BA1"/>
    <w:rsid w:val="005C4D10"/>
    <w:rsid w:val="005C5870"/>
    <w:rsid w:val="005C5F53"/>
    <w:rsid w:val="005C61DD"/>
    <w:rsid w:val="005C61DF"/>
    <w:rsid w:val="005C7855"/>
    <w:rsid w:val="005D03CB"/>
    <w:rsid w:val="005D0C90"/>
    <w:rsid w:val="005D15BB"/>
    <w:rsid w:val="005D18D1"/>
    <w:rsid w:val="005D1D84"/>
    <w:rsid w:val="005D2B5F"/>
    <w:rsid w:val="005D39C4"/>
    <w:rsid w:val="005D3B35"/>
    <w:rsid w:val="005D491A"/>
    <w:rsid w:val="005D5458"/>
    <w:rsid w:val="005D5EAF"/>
    <w:rsid w:val="005D6039"/>
    <w:rsid w:val="005D754C"/>
    <w:rsid w:val="005D7896"/>
    <w:rsid w:val="005E0802"/>
    <w:rsid w:val="005E0A73"/>
    <w:rsid w:val="005E1291"/>
    <w:rsid w:val="005E13E8"/>
    <w:rsid w:val="005E15D2"/>
    <w:rsid w:val="005E2623"/>
    <w:rsid w:val="005E2B70"/>
    <w:rsid w:val="005E4A84"/>
    <w:rsid w:val="005E603C"/>
    <w:rsid w:val="005E6092"/>
    <w:rsid w:val="005E650C"/>
    <w:rsid w:val="005E6E75"/>
    <w:rsid w:val="005F1049"/>
    <w:rsid w:val="005F1AEF"/>
    <w:rsid w:val="005F2568"/>
    <w:rsid w:val="005F26B0"/>
    <w:rsid w:val="005F294E"/>
    <w:rsid w:val="005F2BD2"/>
    <w:rsid w:val="005F34CF"/>
    <w:rsid w:val="005F3AD2"/>
    <w:rsid w:val="005F4897"/>
    <w:rsid w:val="005F490E"/>
    <w:rsid w:val="005F49E2"/>
    <w:rsid w:val="005F49F7"/>
    <w:rsid w:val="005F507C"/>
    <w:rsid w:val="005F591E"/>
    <w:rsid w:val="005F5BAD"/>
    <w:rsid w:val="005F78E4"/>
    <w:rsid w:val="00600A76"/>
    <w:rsid w:val="00602319"/>
    <w:rsid w:val="006026EF"/>
    <w:rsid w:val="0060300A"/>
    <w:rsid w:val="00604A98"/>
    <w:rsid w:val="006054D6"/>
    <w:rsid w:val="006058F2"/>
    <w:rsid w:val="00605CDA"/>
    <w:rsid w:val="0060682D"/>
    <w:rsid w:val="00607534"/>
    <w:rsid w:val="00612EA0"/>
    <w:rsid w:val="006130BA"/>
    <w:rsid w:val="006132CC"/>
    <w:rsid w:val="00614164"/>
    <w:rsid w:val="006149DC"/>
    <w:rsid w:val="0061539B"/>
    <w:rsid w:val="00615777"/>
    <w:rsid w:val="006174B7"/>
    <w:rsid w:val="00617900"/>
    <w:rsid w:val="006203ED"/>
    <w:rsid w:val="00620F55"/>
    <w:rsid w:val="006214D0"/>
    <w:rsid w:val="00621C2D"/>
    <w:rsid w:val="00621E77"/>
    <w:rsid w:val="006220C1"/>
    <w:rsid w:val="00623208"/>
    <w:rsid w:val="006241DA"/>
    <w:rsid w:val="00625241"/>
    <w:rsid w:val="0062577F"/>
    <w:rsid w:val="00626011"/>
    <w:rsid w:val="00626492"/>
    <w:rsid w:val="00627CF2"/>
    <w:rsid w:val="0063087C"/>
    <w:rsid w:val="006308FB"/>
    <w:rsid w:val="006309CA"/>
    <w:rsid w:val="00630A22"/>
    <w:rsid w:val="00630D69"/>
    <w:rsid w:val="006311AF"/>
    <w:rsid w:val="006335AB"/>
    <w:rsid w:val="006337E4"/>
    <w:rsid w:val="00633C0D"/>
    <w:rsid w:val="006357AA"/>
    <w:rsid w:val="006359F6"/>
    <w:rsid w:val="00635F82"/>
    <w:rsid w:val="00636261"/>
    <w:rsid w:val="00636A19"/>
    <w:rsid w:val="006375ED"/>
    <w:rsid w:val="00641275"/>
    <w:rsid w:val="00641AC4"/>
    <w:rsid w:val="00642D0A"/>
    <w:rsid w:val="00642D31"/>
    <w:rsid w:val="00642E6E"/>
    <w:rsid w:val="006437FF"/>
    <w:rsid w:val="0064399C"/>
    <w:rsid w:val="00644DB4"/>
    <w:rsid w:val="00644E52"/>
    <w:rsid w:val="00645E26"/>
    <w:rsid w:val="00646514"/>
    <w:rsid w:val="00646567"/>
    <w:rsid w:val="006471D9"/>
    <w:rsid w:val="00647D49"/>
    <w:rsid w:val="00647D96"/>
    <w:rsid w:val="00651087"/>
    <w:rsid w:val="00652461"/>
    <w:rsid w:val="006527E2"/>
    <w:rsid w:val="00652C16"/>
    <w:rsid w:val="00653B08"/>
    <w:rsid w:val="006542D0"/>
    <w:rsid w:val="006556BD"/>
    <w:rsid w:val="00656958"/>
    <w:rsid w:val="00657020"/>
    <w:rsid w:val="0065731E"/>
    <w:rsid w:val="00660486"/>
    <w:rsid w:val="006609E3"/>
    <w:rsid w:val="00661311"/>
    <w:rsid w:val="006620C7"/>
    <w:rsid w:val="00662548"/>
    <w:rsid w:val="006639EF"/>
    <w:rsid w:val="00665178"/>
    <w:rsid w:val="00665722"/>
    <w:rsid w:val="00665953"/>
    <w:rsid w:val="006669EB"/>
    <w:rsid w:val="00666EF3"/>
    <w:rsid w:val="00667298"/>
    <w:rsid w:val="00667764"/>
    <w:rsid w:val="00667A6A"/>
    <w:rsid w:val="00667A88"/>
    <w:rsid w:val="00667F35"/>
    <w:rsid w:val="006704BF"/>
    <w:rsid w:val="006707F9"/>
    <w:rsid w:val="006712C2"/>
    <w:rsid w:val="00671C19"/>
    <w:rsid w:val="006723DF"/>
    <w:rsid w:val="00672E2A"/>
    <w:rsid w:val="00672FBE"/>
    <w:rsid w:val="00674A09"/>
    <w:rsid w:val="00674B52"/>
    <w:rsid w:val="00675A00"/>
    <w:rsid w:val="006764A4"/>
    <w:rsid w:val="00677B41"/>
    <w:rsid w:val="00677D60"/>
    <w:rsid w:val="00677DF1"/>
    <w:rsid w:val="0068055B"/>
    <w:rsid w:val="00680843"/>
    <w:rsid w:val="00680E2E"/>
    <w:rsid w:val="00681F83"/>
    <w:rsid w:val="00682593"/>
    <w:rsid w:val="00682C7A"/>
    <w:rsid w:val="00683497"/>
    <w:rsid w:val="0068349D"/>
    <w:rsid w:val="00683F1C"/>
    <w:rsid w:val="00683F7B"/>
    <w:rsid w:val="00684234"/>
    <w:rsid w:val="0068455B"/>
    <w:rsid w:val="006855A9"/>
    <w:rsid w:val="00685CF3"/>
    <w:rsid w:val="00686D55"/>
    <w:rsid w:val="00690173"/>
    <w:rsid w:val="0069053F"/>
    <w:rsid w:val="00690DFF"/>
    <w:rsid w:val="00691555"/>
    <w:rsid w:val="0069216E"/>
    <w:rsid w:val="00692C5F"/>
    <w:rsid w:val="00692CBE"/>
    <w:rsid w:val="00694681"/>
    <w:rsid w:val="00694AC4"/>
    <w:rsid w:val="00695034"/>
    <w:rsid w:val="00696175"/>
    <w:rsid w:val="006974BA"/>
    <w:rsid w:val="00697515"/>
    <w:rsid w:val="0069761D"/>
    <w:rsid w:val="00697A60"/>
    <w:rsid w:val="00697C1D"/>
    <w:rsid w:val="006A0677"/>
    <w:rsid w:val="006A0A69"/>
    <w:rsid w:val="006A10CB"/>
    <w:rsid w:val="006A133B"/>
    <w:rsid w:val="006A1BA4"/>
    <w:rsid w:val="006A1FD1"/>
    <w:rsid w:val="006A2411"/>
    <w:rsid w:val="006A24F7"/>
    <w:rsid w:val="006A2A5E"/>
    <w:rsid w:val="006A2A66"/>
    <w:rsid w:val="006A2BFB"/>
    <w:rsid w:val="006A2D09"/>
    <w:rsid w:val="006A340D"/>
    <w:rsid w:val="006A38E4"/>
    <w:rsid w:val="006A4AF1"/>
    <w:rsid w:val="006A4F1F"/>
    <w:rsid w:val="006A54E1"/>
    <w:rsid w:val="006A58AD"/>
    <w:rsid w:val="006A6E78"/>
    <w:rsid w:val="006A7688"/>
    <w:rsid w:val="006B0F70"/>
    <w:rsid w:val="006B2F6F"/>
    <w:rsid w:val="006B35A5"/>
    <w:rsid w:val="006B3E12"/>
    <w:rsid w:val="006B3FB4"/>
    <w:rsid w:val="006B470F"/>
    <w:rsid w:val="006B6399"/>
    <w:rsid w:val="006B64AB"/>
    <w:rsid w:val="006B695F"/>
    <w:rsid w:val="006B6ADC"/>
    <w:rsid w:val="006B79FF"/>
    <w:rsid w:val="006B7F80"/>
    <w:rsid w:val="006C0111"/>
    <w:rsid w:val="006C0FEA"/>
    <w:rsid w:val="006C1297"/>
    <w:rsid w:val="006C1CC8"/>
    <w:rsid w:val="006C1D18"/>
    <w:rsid w:val="006C2275"/>
    <w:rsid w:val="006C2768"/>
    <w:rsid w:val="006C3C3A"/>
    <w:rsid w:val="006C3DF1"/>
    <w:rsid w:val="006C52A4"/>
    <w:rsid w:val="006C5755"/>
    <w:rsid w:val="006C5BB9"/>
    <w:rsid w:val="006C5DA4"/>
    <w:rsid w:val="006C6564"/>
    <w:rsid w:val="006C6C6D"/>
    <w:rsid w:val="006D0B22"/>
    <w:rsid w:val="006D1821"/>
    <w:rsid w:val="006D1AC5"/>
    <w:rsid w:val="006D237C"/>
    <w:rsid w:val="006D24FC"/>
    <w:rsid w:val="006D315E"/>
    <w:rsid w:val="006D3448"/>
    <w:rsid w:val="006D46D1"/>
    <w:rsid w:val="006D4828"/>
    <w:rsid w:val="006D5848"/>
    <w:rsid w:val="006D63AB"/>
    <w:rsid w:val="006D690F"/>
    <w:rsid w:val="006D7A5D"/>
    <w:rsid w:val="006E032C"/>
    <w:rsid w:val="006E0B43"/>
    <w:rsid w:val="006E1C00"/>
    <w:rsid w:val="006E24BA"/>
    <w:rsid w:val="006E2B8E"/>
    <w:rsid w:val="006E345E"/>
    <w:rsid w:val="006E4697"/>
    <w:rsid w:val="006E487C"/>
    <w:rsid w:val="006E53D7"/>
    <w:rsid w:val="006F08D6"/>
    <w:rsid w:val="006F0FED"/>
    <w:rsid w:val="006F11F6"/>
    <w:rsid w:val="006F1374"/>
    <w:rsid w:val="006F236F"/>
    <w:rsid w:val="006F2940"/>
    <w:rsid w:val="006F2DA6"/>
    <w:rsid w:val="006F443E"/>
    <w:rsid w:val="006F4C05"/>
    <w:rsid w:val="006F5F73"/>
    <w:rsid w:val="0070084A"/>
    <w:rsid w:val="00700BA5"/>
    <w:rsid w:val="00700E94"/>
    <w:rsid w:val="007027E7"/>
    <w:rsid w:val="00703B62"/>
    <w:rsid w:val="00704BA4"/>
    <w:rsid w:val="0070508E"/>
    <w:rsid w:val="0070524E"/>
    <w:rsid w:val="0070529D"/>
    <w:rsid w:val="007058F1"/>
    <w:rsid w:val="00705C4E"/>
    <w:rsid w:val="00706961"/>
    <w:rsid w:val="00706CAB"/>
    <w:rsid w:val="00707B22"/>
    <w:rsid w:val="00707C01"/>
    <w:rsid w:val="007100CC"/>
    <w:rsid w:val="007105E6"/>
    <w:rsid w:val="00711064"/>
    <w:rsid w:val="007114E9"/>
    <w:rsid w:val="00712EF5"/>
    <w:rsid w:val="0071307F"/>
    <w:rsid w:val="00713852"/>
    <w:rsid w:val="00714158"/>
    <w:rsid w:val="007144F7"/>
    <w:rsid w:val="007149B1"/>
    <w:rsid w:val="007149F4"/>
    <w:rsid w:val="00716362"/>
    <w:rsid w:val="0071697A"/>
    <w:rsid w:val="00717395"/>
    <w:rsid w:val="0071778D"/>
    <w:rsid w:val="00721436"/>
    <w:rsid w:val="00721757"/>
    <w:rsid w:val="00721ADF"/>
    <w:rsid w:val="00722575"/>
    <w:rsid w:val="00722794"/>
    <w:rsid w:val="00722985"/>
    <w:rsid w:val="00722B2D"/>
    <w:rsid w:val="00723EE5"/>
    <w:rsid w:val="0072458E"/>
    <w:rsid w:val="00725D36"/>
    <w:rsid w:val="00725EFD"/>
    <w:rsid w:val="007268F4"/>
    <w:rsid w:val="007268FF"/>
    <w:rsid w:val="00726A9E"/>
    <w:rsid w:val="00727145"/>
    <w:rsid w:val="0072742B"/>
    <w:rsid w:val="00727B65"/>
    <w:rsid w:val="0073029D"/>
    <w:rsid w:val="00730CFF"/>
    <w:rsid w:val="00730D7E"/>
    <w:rsid w:val="00731143"/>
    <w:rsid w:val="0073137D"/>
    <w:rsid w:val="007319D8"/>
    <w:rsid w:val="007325EF"/>
    <w:rsid w:val="00732AA5"/>
    <w:rsid w:val="00733145"/>
    <w:rsid w:val="00733383"/>
    <w:rsid w:val="00733A1E"/>
    <w:rsid w:val="00734D71"/>
    <w:rsid w:val="007354F9"/>
    <w:rsid w:val="00735A8D"/>
    <w:rsid w:val="00735ADB"/>
    <w:rsid w:val="007377D9"/>
    <w:rsid w:val="00737A97"/>
    <w:rsid w:val="007401C8"/>
    <w:rsid w:val="00740B59"/>
    <w:rsid w:val="007410B5"/>
    <w:rsid w:val="007421CC"/>
    <w:rsid w:val="00742348"/>
    <w:rsid w:val="00742F54"/>
    <w:rsid w:val="00743A86"/>
    <w:rsid w:val="00744A1E"/>
    <w:rsid w:val="007455F4"/>
    <w:rsid w:val="0074583F"/>
    <w:rsid w:val="00745F30"/>
    <w:rsid w:val="00746779"/>
    <w:rsid w:val="00746F21"/>
    <w:rsid w:val="007479E8"/>
    <w:rsid w:val="00747FC7"/>
    <w:rsid w:val="007502B1"/>
    <w:rsid w:val="00750675"/>
    <w:rsid w:val="00750B0E"/>
    <w:rsid w:val="00750BD1"/>
    <w:rsid w:val="0075104F"/>
    <w:rsid w:val="0075426B"/>
    <w:rsid w:val="00755AB4"/>
    <w:rsid w:val="0075632E"/>
    <w:rsid w:val="00756A53"/>
    <w:rsid w:val="00756E12"/>
    <w:rsid w:val="0076002B"/>
    <w:rsid w:val="007606EF"/>
    <w:rsid w:val="007606FE"/>
    <w:rsid w:val="00760D08"/>
    <w:rsid w:val="00761041"/>
    <w:rsid w:val="00761413"/>
    <w:rsid w:val="00761690"/>
    <w:rsid w:val="007625E7"/>
    <w:rsid w:val="00762A0B"/>
    <w:rsid w:val="0076357C"/>
    <w:rsid w:val="00764DA1"/>
    <w:rsid w:val="00765252"/>
    <w:rsid w:val="007653DC"/>
    <w:rsid w:val="0076571C"/>
    <w:rsid w:val="00765934"/>
    <w:rsid w:val="00766669"/>
    <w:rsid w:val="00766C16"/>
    <w:rsid w:val="007672D6"/>
    <w:rsid w:val="00767A33"/>
    <w:rsid w:val="00770E6C"/>
    <w:rsid w:val="00771FD5"/>
    <w:rsid w:val="00773327"/>
    <w:rsid w:val="007738B9"/>
    <w:rsid w:val="00773B51"/>
    <w:rsid w:val="00774503"/>
    <w:rsid w:val="00774553"/>
    <w:rsid w:val="00774B48"/>
    <w:rsid w:val="007753E5"/>
    <w:rsid w:val="00775667"/>
    <w:rsid w:val="007764A9"/>
    <w:rsid w:val="00777016"/>
    <w:rsid w:val="00777055"/>
    <w:rsid w:val="007801A6"/>
    <w:rsid w:val="0078052D"/>
    <w:rsid w:val="00782594"/>
    <w:rsid w:val="0078297E"/>
    <w:rsid w:val="00782DB0"/>
    <w:rsid w:val="00782EA5"/>
    <w:rsid w:val="0078417C"/>
    <w:rsid w:val="007841AF"/>
    <w:rsid w:val="007843B3"/>
    <w:rsid w:val="00784DC6"/>
    <w:rsid w:val="00785768"/>
    <w:rsid w:val="00785F30"/>
    <w:rsid w:val="007866BB"/>
    <w:rsid w:val="00786DF5"/>
    <w:rsid w:val="007879A8"/>
    <w:rsid w:val="007903D5"/>
    <w:rsid w:val="007912D7"/>
    <w:rsid w:val="00791321"/>
    <w:rsid w:val="00791414"/>
    <w:rsid w:val="0079146D"/>
    <w:rsid w:val="00792AC3"/>
    <w:rsid w:val="00792BB8"/>
    <w:rsid w:val="00792F74"/>
    <w:rsid w:val="0079445A"/>
    <w:rsid w:val="0079453E"/>
    <w:rsid w:val="00794872"/>
    <w:rsid w:val="007950C1"/>
    <w:rsid w:val="00795EF5"/>
    <w:rsid w:val="00797CBD"/>
    <w:rsid w:val="007A1166"/>
    <w:rsid w:val="007A17DD"/>
    <w:rsid w:val="007A3EC4"/>
    <w:rsid w:val="007A4329"/>
    <w:rsid w:val="007A493A"/>
    <w:rsid w:val="007A5011"/>
    <w:rsid w:val="007A694F"/>
    <w:rsid w:val="007A697A"/>
    <w:rsid w:val="007A6CEB"/>
    <w:rsid w:val="007A7581"/>
    <w:rsid w:val="007A776B"/>
    <w:rsid w:val="007A7E2D"/>
    <w:rsid w:val="007B0B1A"/>
    <w:rsid w:val="007B21A2"/>
    <w:rsid w:val="007B24F2"/>
    <w:rsid w:val="007B3480"/>
    <w:rsid w:val="007B3DE4"/>
    <w:rsid w:val="007B55E2"/>
    <w:rsid w:val="007B63ED"/>
    <w:rsid w:val="007B75FE"/>
    <w:rsid w:val="007B7720"/>
    <w:rsid w:val="007C014C"/>
    <w:rsid w:val="007C021F"/>
    <w:rsid w:val="007C0893"/>
    <w:rsid w:val="007C0CD7"/>
    <w:rsid w:val="007C0D97"/>
    <w:rsid w:val="007C1244"/>
    <w:rsid w:val="007C3284"/>
    <w:rsid w:val="007C3855"/>
    <w:rsid w:val="007C4FAF"/>
    <w:rsid w:val="007C5B2C"/>
    <w:rsid w:val="007C5BAA"/>
    <w:rsid w:val="007C603B"/>
    <w:rsid w:val="007C6DE0"/>
    <w:rsid w:val="007C7063"/>
    <w:rsid w:val="007C71EA"/>
    <w:rsid w:val="007C7744"/>
    <w:rsid w:val="007D0558"/>
    <w:rsid w:val="007D0C1E"/>
    <w:rsid w:val="007D0FE7"/>
    <w:rsid w:val="007D1417"/>
    <w:rsid w:val="007D1CDB"/>
    <w:rsid w:val="007D2695"/>
    <w:rsid w:val="007D2717"/>
    <w:rsid w:val="007D2A15"/>
    <w:rsid w:val="007D2B37"/>
    <w:rsid w:val="007D2CE0"/>
    <w:rsid w:val="007D40CA"/>
    <w:rsid w:val="007D433B"/>
    <w:rsid w:val="007D47AD"/>
    <w:rsid w:val="007D5EFC"/>
    <w:rsid w:val="007D6B90"/>
    <w:rsid w:val="007D6EDD"/>
    <w:rsid w:val="007D73C2"/>
    <w:rsid w:val="007D75E3"/>
    <w:rsid w:val="007D76F8"/>
    <w:rsid w:val="007E0B79"/>
    <w:rsid w:val="007E0EB1"/>
    <w:rsid w:val="007E13EA"/>
    <w:rsid w:val="007E2DAB"/>
    <w:rsid w:val="007E383B"/>
    <w:rsid w:val="007E3C2B"/>
    <w:rsid w:val="007E4C8C"/>
    <w:rsid w:val="007E5A7F"/>
    <w:rsid w:val="007E64F3"/>
    <w:rsid w:val="007E68C4"/>
    <w:rsid w:val="007E6A39"/>
    <w:rsid w:val="007E71FA"/>
    <w:rsid w:val="007F068C"/>
    <w:rsid w:val="007F0822"/>
    <w:rsid w:val="007F306C"/>
    <w:rsid w:val="007F361E"/>
    <w:rsid w:val="007F3A9B"/>
    <w:rsid w:val="007F3DA2"/>
    <w:rsid w:val="007F4E32"/>
    <w:rsid w:val="007F579A"/>
    <w:rsid w:val="007F639E"/>
    <w:rsid w:val="007F64CD"/>
    <w:rsid w:val="007F668B"/>
    <w:rsid w:val="007F6BD0"/>
    <w:rsid w:val="00800236"/>
    <w:rsid w:val="0080208B"/>
    <w:rsid w:val="00802444"/>
    <w:rsid w:val="00804C2F"/>
    <w:rsid w:val="00804E2C"/>
    <w:rsid w:val="00805D36"/>
    <w:rsid w:val="00805EF4"/>
    <w:rsid w:val="00806F66"/>
    <w:rsid w:val="00807A36"/>
    <w:rsid w:val="00810018"/>
    <w:rsid w:val="00810111"/>
    <w:rsid w:val="00810392"/>
    <w:rsid w:val="008104E6"/>
    <w:rsid w:val="0081066C"/>
    <w:rsid w:val="00810AF2"/>
    <w:rsid w:val="00810AFE"/>
    <w:rsid w:val="00811B4C"/>
    <w:rsid w:val="00811DB2"/>
    <w:rsid w:val="0081210D"/>
    <w:rsid w:val="00812980"/>
    <w:rsid w:val="00812C7C"/>
    <w:rsid w:val="008133BF"/>
    <w:rsid w:val="0081396D"/>
    <w:rsid w:val="00813E7E"/>
    <w:rsid w:val="00814C58"/>
    <w:rsid w:val="00815C5C"/>
    <w:rsid w:val="008177B4"/>
    <w:rsid w:val="00820C5A"/>
    <w:rsid w:val="00821EDF"/>
    <w:rsid w:val="00822637"/>
    <w:rsid w:val="00822809"/>
    <w:rsid w:val="00822B5C"/>
    <w:rsid w:val="00822E34"/>
    <w:rsid w:val="00822E81"/>
    <w:rsid w:val="0082370D"/>
    <w:rsid w:val="00824013"/>
    <w:rsid w:val="00824991"/>
    <w:rsid w:val="008250FA"/>
    <w:rsid w:val="00825DAA"/>
    <w:rsid w:val="00825F90"/>
    <w:rsid w:val="008261CE"/>
    <w:rsid w:val="00826B54"/>
    <w:rsid w:val="00827D7F"/>
    <w:rsid w:val="00830B75"/>
    <w:rsid w:val="0083250D"/>
    <w:rsid w:val="00832C3C"/>
    <w:rsid w:val="00833123"/>
    <w:rsid w:val="0083333C"/>
    <w:rsid w:val="00833719"/>
    <w:rsid w:val="008340B8"/>
    <w:rsid w:val="008344B7"/>
    <w:rsid w:val="00834565"/>
    <w:rsid w:val="00835806"/>
    <w:rsid w:val="008360DC"/>
    <w:rsid w:val="0083618B"/>
    <w:rsid w:val="0083732B"/>
    <w:rsid w:val="008414A2"/>
    <w:rsid w:val="008423EF"/>
    <w:rsid w:val="00842CCF"/>
    <w:rsid w:val="00842FE6"/>
    <w:rsid w:val="00844565"/>
    <w:rsid w:val="0084585C"/>
    <w:rsid w:val="00846D72"/>
    <w:rsid w:val="00850F3A"/>
    <w:rsid w:val="00851574"/>
    <w:rsid w:val="00851C45"/>
    <w:rsid w:val="00852242"/>
    <w:rsid w:val="00852BF5"/>
    <w:rsid w:val="00852DBA"/>
    <w:rsid w:val="00853859"/>
    <w:rsid w:val="008542C9"/>
    <w:rsid w:val="008548C0"/>
    <w:rsid w:val="00855AED"/>
    <w:rsid w:val="00855F1D"/>
    <w:rsid w:val="00856DE7"/>
    <w:rsid w:val="00857B53"/>
    <w:rsid w:val="00860414"/>
    <w:rsid w:val="00860BBD"/>
    <w:rsid w:val="00861709"/>
    <w:rsid w:val="00861A24"/>
    <w:rsid w:val="00862E71"/>
    <w:rsid w:val="008638C2"/>
    <w:rsid w:val="00863A05"/>
    <w:rsid w:val="00863EC7"/>
    <w:rsid w:val="00864845"/>
    <w:rsid w:val="00864BA8"/>
    <w:rsid w:val="00865078"/>
    <w:rsid w:val="00865134"/>
    <w:rsid w:val="00865C04"/>
    <w:rsid w:val="00865C58"/>
    <w:rsid w:val="00865F33"/>
    <w:rsid w:val="008670A7"/>
    <w:rsid w:val="008673B4"/>
    <w:rsid w:val="00867CE1"/>
    <w:rsid w:val="00870858"/>
    <w:rsid w:val="00870B5E"/>
    <w:rsid w:val="00870EE5"/>
    <w:rsid w:val="0087139B"/>
    <w:rsid w:val="00873DBB"/>
    <w:rsid w:val="00874113"/>
    <w:rsid w:val="008746CD"/>
    <w:rsid w:val="00874856"/>
    <w:rsid w:val="00877723"/>
    <w:rsid w:val="008801D2"/>
    <w:rsid w:val="0088053A"/>
    <w:rsid w:val="00880E2E"/>
    <w:rsid w:val="0088102E"/>
    <w:rsid w:val="0088112E"/>
    <w:rsid w:val="00881273"/>
    <w:rsid w:val="008834E6"/>
    <w:rsid w:val="008838B8"/>
    <w:rsid w:val="008847DB"/>
    <w:rsid w:val="008849B9"/>
    <w:rsid w:val="008857C2"/>
    <w:rsid w:val="00886FF2"/>
    <w:rsid w:val="0089034C"/>
    <w:rsid w:val="00892588"/>
    <w:rsid w:val="00894174"/>
    <w:rsid w:val="00895821"/>
    <w:rsid w:val="00895974"/>
    <w:rsid w:val="00895E29"/>
    <w:rsid w:val="00896B67"/>
    <w:rsid w:val="008975A5"/>
    <w:rsid w:val="0089796F"/>
    <w:rsid w:val="008A0C2C"/>
    <w:rsid w:val="008A216E"/>
    <w:rsid w:val="008A2281"/>
    <w:rsid w:val="008A2895"/>
    <w:rsid w:val="008A2ECA"/>
    <w:rsid w:val="008A30DA"/>
    <w:rsid w:val="008A4D2B"/>
    <w:rsid w:val="008A5A6E"/>
    <w:rsid w:val="008A5AD4"/>
    <w:rsid w:val="008A5EF5"/>
    <w:rsid w:val="008A6FDA"/>
    <w:rsid w:val="008A72F2"/>
    <w:rsid w:val="008A73E0"/>
    <w:rsid w:val="008B0D7E"/>
    <w:rsid w:val="008B1726"/>
    <w:rsid w:val="008B1CB8"/>
    <w:rsid w:val="008B2749"/>
    <w:rsid w:val="008B2FF9"/>
    <w:rsid w:val="008B3CDF"/>
    <w:rsid w:val="008B47BC"/>
    <w:rsid w:val="008B4956"/>
    <w:rsid w:val="008B503B"/>
    <w:rsid w:val="008B54D8"/>
    <w:rsid w:val="008B612B"/>
    <w:rsid w:val="008B6472"/>
    <w:rsid w:val="008B79BA"/>
    <w:rsid w:val="008C0BAB"/>
    <w:rsid w:val="008C1498"/>
    <w:rsid w:val="008C1614"/>
    <w:rsid w:val="008C1720"/>
    <w:rsid w:val="008C21D7"/>
    <w:rsid w:val="008C3BA5"/>
    <w:rsid w:val="008C3BFF"/>
    <w:rsid w:val="008C3DD9"/>
    <w:rsid w:val="008C3E40"/>
    <w:rsid w:val="008C4144"/>
    <w:rsid w:val="008C58DC"/>
    <w:rsid w:val="008C5965"/>
    <w:rsid w:val="008C6279"/>
    <w:rsid w:val="008C6741"/>
    <w:rsid w:val="008C6FF6"/>
    <w:rsid w:val="008C7462"/>
    <w:rsid w:val="008C7BB8"/>
    <w:rsid w:val="008D0014"/>
    <w:rsid w:val="008D01DC"/>
    <w:rsid w:val="008D0269"/>
    <w:rsid w:val="008D144E"/>
    <w:rsid w:val="008D20DD"/>
    <w:rsid w:val="008D2196"/>
    <w:rsid w:val="008D2351"/>
    <w:rsid w:val="008D3927"/>
    <w:rsid w:val="008D5AC9"/>
    <w:rsid w:val="008D5EA9"/>
    <w:rsid w:val="008D5EAD"/>
    <w:rsid w:val="008D6F8D"/>
    <w:rsid w:val="008D78A8"/>
    <w:rsid w:val="008E09CD"/>
    <w:rsid w:val="008E0DF1"/>
    <w:rsid w:val="008E1C07"/>
    <w:rsid w:val="008E1D6D"/>
    <w:rsid w:val="008E249B"/>
    <w:rsid w:val="008E421B"/>
    <w:rsid w:val="008E42DE"/>
    <w:rsid w:val="008E5257"/>
    <w:rsid w:val="008E5430"/>
    <w:rsid w:val="008E569C"/>
    <w:rsid w:val="008E6FEA"/>
    <w:rsid w:val="008E7BF3"/>
    <w:rsid w:val="008F129F"/>
    <w:rsid w:val="008F18D6"/>
    <w:rsid w:val="008F29E2"/>
    <w:rsid w:val="008F2CD5"/>
    <w:rsid w:val="008F3485"/>
    <w:rsid w:val="008F3C81"/>
    <w:rsid w:val="008F4265"/>
    <w:rsid w:val="008F464E"/>
    <w:rsid w:val="008F4687"/>
    <w:rsid w:val="008F57CE"/>
    <w:rsid w:val="008F587B"/>
    <w:rsid w:val="008F5EF3"/>
    <w:rsid w:val="008F6762"/>
    <w:rsid w:val="008F6AE3"/>
    <w:rsid w:val="008F774E"/>
    <w:rsid w:val="008F79CD"/>
    <w:rsid w:val="00900128"/>
    <w:rsid w:val="0090017C"/>
    <w:rsid w:val="009005B1"/>
    <w:rsid w:val="009007AC"/>
    <w:rsid w:val="00900F2B"/>
    <w:rsid w:val="00900FC5"/>
    <w:rsid w:val="009012DA"/>
    <w:rsid w:val="00902947"/>
    <w:rsid w:val="00902952"/>
    <w:rsid w:val="009035DD"/>
    <w:rsid w:val="00903C68"/>
    <w:rsid w:val="009044CB"/>
    <w:rsid w:val="009048F0"/>
    <w:rsid w:val="009059FC"/>
    <w:rsid w:val="00906AC4"/>
    <w:rsid w:val="00906F1F"/>
    <w:rsid w:val="00907000"/>
    <w:rsid w:val="009070FE"/>
    <w:rsid w:val="00907CF9"/>
    <w:rsid w:val="00907FB7"/>
    <w:rsid w:val="00910023"/>
    <w:rsid w:val="00910F12"/>
    <w:rsid w:val="00911119"/>
    <w:rsid w:val="00911918"/>
    <w:rsid w:val="00911A3F"/>
    <w:rsid w:val="00912DC8"/>
    <w:rsid w:val="009147F6"/>
    <w:rsid w:val="00914F6F"/>
    <w:rsid w:val="009153E0"/>
    <w:rsid w:val="0091562C"/>
    <w:rsid w:val="00915AE6"/>
    <w:rsid w:val="00917507"/>
    <w:rsid w:val="00920668"/>
    <w:rsid w:val="00920FB6"/>
    <w:rsid w:val="0092161C"/>
    <w:rsid w:val="00921621"/>
    <w:rsid w:val="00921C31"/>
    <w:rsid w:val="00922D0C"/>
    <w:rsid w:val="00923664"/>
    <w:rsid w:val="009238C7"/>
    <w:rsid w:val="00924D3D"/>
    <w:rsid w:val="009261F5"/>
    <w:rsid w:val="009265DF"/>
    <w:rsid w:val="0092796A"/>
    <w:rsid w:val="00927D4C"/>
    <w:rsid w:val="00927EE6"/>
    <w:rsid w:val="00930266"/>
    <w:rsid w:val="00930B90"/>
    <w:rsid w:val="00931506"/>
    <w:rsid w:val="00931F6B"/>
    <w:rsid w:val="00933054"/>
    <w:rsid w:val="009333BC"/>
    <w:rsid w:val="00933BEA"/>
    <w:rsid w:val="00933EE1"/>
    <w:rsid w:val="009343B2"/>
    <w:rsid w:val="00934D12"/>
    <w:rsid w:val="00934D25"/>
    <w:rsid w:val="009353E0"/>
    <w:rsid w:val="00935FB5"/>
    <w:rsid w:val="009365B9"/>
    <w:rsid w:val="009368F6"/>
    <w:rsid w:val="00936FAE"/>
    <w:rsid w:val="00937103"/>
    <w:rsid w:val="009375BF"/>
    <w:rsid w:val="009377E0"/>
    <w:rsid w:val="00940089"/>
    <w:rsid w:val="00940BFA"/>
    <w:rsid w:val="00941075"/>
    <w:rsid w:val="00941471"/>
    <w:rsid w:val="009425F5"/>
    <w:rsid w:val="00942794"/>
    <w:rsid w:val="00943119"/>
    <w:rsid w:val="009431AA"/>
    <w:rsid w:val="009432F8"/>
    <w:rsid w:val="0094354F"/>
    <w:rsid w:val="00943939"/>
    <w:rsid w:val="009450D9"/>
    <w:rsid w:val="00945D55"/>
    <w:rsid w:val="009474D7"/>
    <w:rsid w:val="0095010D"/>
    <w:rsid w:val="00950750"/>
    <w:rsid w:val="00952060"/>
    <w:rsid w:val="00952293"/>
    <w:rsid w:val="00952507"/>
    <w:rsid w:val="00953322"/>
    <w:rsid w:val="00953EB9"/>
    <w:rsid w:val="00953F2A"/>
    <w:rsid w:val="0095584D"/>
    <w:rsid w:val="00956E6F"/>
    <w:rsid w:val="00957329"/>
    <w:rsid w:val="009602DC"/>
    <w:rsid w:val="009605E2"/>
    <w:rsid w:val="00960820"/>
    <w:rsid w:val="00960EDF"/>
    <w:rsid w:val="00961D67"/>
    <w:rsid w:val="0096379F"/>
    <w:rsid w:val="009639A6"/>
    <w:rsid w:val="00963AF0"/>
    <w:rsid w:val="00963DB2"/>
    <w:rsid w:val="00965498"/>
    <w:rsid w:val="0096627B"/>
    <w:rsid w:val="00967942"/>
    <w:rsid w:val="009706DF"/>
    <w:rsid w:val="00970914"/>
    <w:rsid w:val="00970D0C"/>
    <w:rsid w:val="009722DD"/>
    <w:rsid w:val="00973147"/>
    <w:rsid w:val="009741C7"/>
    <w:rsid w:val="009746EA"/>
    <w:rsid w:val="0097483F"/>
    <w:rsid w:val="00974D32"/>
    <w:rsid w:val="00974EFF"/>
    <w:rsid w:val="00975436"/>
    <w:rsid w:val="00975890"/>
    <w:rsid w:val="00975B74"/>
    <w:rsid w:val="0097639C"/>
    <w:rsid w:val="00980774"/>
    <w:rsid w:val="00980C48"/>
    <w:rsid w:val="00980C5B"/>
    <w:rsid w:val="00982843"/>
    <w:rsid w:val="009831E6"/>
    <w:rsid w:val="0098322A"/>
    <w:rsid w:val="00983C1C"/>
    <w:rsid w:val="00983DF2"/>
    <w:rsid w:val="00986C3A"/>
    <w:rsid w:val="00987181"/>
    <w:rsid w:val="00987667"/>
    <w:rsid w:val="009908F2"/>
    <w:rsid w:val="0099095A"/>
    <w:rsid w:val="009911B0"/>
    <w:rsid w:val="0099160C"/>
    <w:rsid w:val="009924D9"/>
    <w:rsid w:val="0099380B"/>
    <w:rsid w:val="00994157"/>
    <w:rsid w:val="00994A97"/>
    <w:rsid w:val="009957CB"/>
    <w:rsid w:val="00997605"/>
    <w:rsid w:val="00997F4B"/>
    <w:rsid w:val="009A07FE"/>
    <w:rsid w:val="009A0D29"/>
    <w:rsid w:val="009A13D9"/>
    <w:rsid w:val="009A1F3A"/>
    <w:rsid w:val="009A2169"/>
    <w:rsid w:val="009A32F6"/>
    <w:rsid w:val="009A383C"/>
    <w:rsid w:val="009A396E"/>
    <w:rsid w:val="009A4632"/>
    <w:rsid w:val="009A471F"/>
    <w:rsid w:val="009A529A"/>
    <w:rsid w:val="009A56FA"/>
    <w:rsid w:val="009A59ED"/>
    <w:rsid w:val="009A6039"/>
    <w:rsid w:val="009A60D1"/>
    <w:rsid w:val="009A6D63"/>
    <w:rsid w:val="009A6D73"/>
    <w:rsid w:val="009A7595"/>
    <w:rsid w:val="009A7D90"/>
    <w:rsid w:val="009B05FF"/>
    <w:rsid w:val="009B0880"/>
    <w:rsid w:val="009B1B2D"/>
    <w:rsid w:val="009B1F35"/>
    <w:rsid w:val="009B392B"/>
    <w:rsid w:val="009B3D84"/>
    <w:rsid w:val="009B3E57"/>
    <w:rsid w:val="009B437B"/>
    <w:rsid w:val="009B44CC"/>
    <w:rsid w:val="009B6707"/>
    <w:rsid w:val="009B671F"/>
    <w:rsid w:val="009B74AA"/>
    <w:rsid w:val="009B7809"/>
    <w:rsid w:val="009C1589"/>
    <w:rsid w:val="009C2575"/>
    <w:rsid w:val="009C29B4"/>
    <w:rsid w:val="009C3ACA"/>
    <w:rsid w:val="009C4B65"/>
    <w:rsid w:val="009C5E66"/>
    <w:rsid w:val="009C6299"/>
    <w:rsid w:val="009C6D5F"/>
    <w:rsid w:val="009C7082"/>
    <w:rsid w:val="009D00A1"/>
    <w:rsid w:val="009D0D45"/>
    <w:rsid w:val="009D147D"/>
    <w:rsid w:val="009D1E58"/>
    <w:rsid w:val="009D2120"/>
    <w:rsid w:val="009D2C8B"/>
    <w:rsid w:val="009D2F38"/>
    <w:rsid w:val="009D3650"/>
    <w:rsid w:val="009D3ED5"/>
    <w:rsid w:val="009D4110"/>
    <w:rsid w:val="009D4C83"/>
    <w:rsid w:val="009D604E"/>
    <w:rsid w:val="009D684C"/>
    <w:rsid w:val="009D689E"/>
    <w:rsid w:val="009E01FD"/>
    <w:rsid w:val="009E1312"/>
    <w:rsid w:val="009E13F3"/>
    <w:rsid w:val="009E1EB3"/>
    <w:rsid w:val="009E21C2"/>
    <w:rsid w:val="009E2817"/>
    <w:rsid w:val="009E3345"/>
    <w:rsid w:val="009E3428"/>
    <w:rsid w:val="009E3523"/>
    <w:rsid w:val="009E5570"/>
    <w:rsid w:val="009E5D0B"/>
    <w:rsid w:val="009E60D4"/>
    <w:rsid w:val="009E643B"/>
    <w:rsid w:val="009F0535"/>
    <w:rsid w:val="009F0C03"/>
    <w:rsid w:val="009F0E91"/>
    <w:rsid w:val="009F0EE9"/>
    <w:rsid w:val="009F22E2"/>
    <w:rsid w:val="009F2DEC"/>
    <w:rsid w:val="009F3868"/>
    <w:rsid w:val="009F4BAC"/>
    <w:rsid w:val="009F4E41"/>
    <w:rsid w:val="009F51B8"/>
    <w:rsid w:val="009F5EA1"/>
    <w:rsid w:val="009F7578"/>
    <w:rsid w:val="009F7691"/>
    <w:rsid w:val="009F7BF7"/>
    <w:rsid w:val="009F7C8C"/>
    <w:rsid w:val="009F7D79"/>
    <w:rsid w:val="009F7D89"/>
    <w:rsid w:val="00A0086B"/>
    <w:rsid w:val="00A00A55"/>
    <w:rsid w:val="00A019ED"/>
    <w:rsid w:val="00A021B1"/>
    <w:rsid w:val="00A02C68"/>
    <w:rsid w:val="00A02EC3"/>
    <w:rsid w:val="00A037D1"/>
    <w:rsid w:val="00A03BFE"/>
    <w:rsid w:val="00A04C18"/>
    <w:rsid w:val="00A04D70"/>
    <w:rsid w:val="00A058DB"/>
    <w:rsid w:val="00A06E0B"/>
    <w:rsid w:val="00A06E12"/>
    <w:rsid w:val="00A06F6F"/>
    <w:rsid w:val="00A07B8D"/>
    <w:rsid w:val="00A1018B"/>
    <w:rsid w:val="00A104CF"/>
    <w:rsid w:val="00A11147"/>
    <w:rsid w:val="00A11382"/>
    <w:rsid w:val="00A114D3"/>
    <w:rsid w:val="00A11BBA"/>
    <w:rsid w:val="00A11C5E"/>
    <w:rsid w:val="00A11C8C"/>
    <w:rsid w:val="00A13CC1"/>
    <w:rsid w:val="00A1462B"/>
    <w:rsid w:val="00A1527D"/>
    <w:rsid w:val="00A15D51"/>
    <w:rsid w:val="00A16357"/>
    <w:rsid w:val="00A168A6"/>
    <w:rsid w:val="00A175BD"/>
    <w:rsid w:val="00A20676"/>
    <w:rsid w:val="00A20721"/>
    <w:rsid w:val="00A213D8"/>
    <w:rsid w:val="00A22299"/>
    <w:rsid w:val="00A22452"/>
    <w:rsid w:val="00A22A02"/>
    <w:rsid w:val="00A231E5"/>
    <w:rsid w:val="00A239D0"/>
    <w:rsid w:val="00A26041"/>
    <w:rsid w:val="00A2605C"/>
    <w:rsid w:val="00A262F0"/>
    <w:rsid w:val="00A26A20"/>
    <w:rsid w:val="00A26B69"/>
    <w:rsid w:val="00A27AC3"/>
    <w:rsid w:val="00A3026C"/>
    <w:rsid w:val="00A311ED"/>
    <w:rsid w:val="00A31D0C"/>
    <w:rsid w:val="00A31D67"/>
    <w:rsid w:val="00A33198"/>
    <w:rsid w:val="00A3363F"/>
    <w:rsid w:val="00A33992"/>
    <w:rsid w:val="00A34997"/>
    <w:rsid w:val="00A34B1B"/>
    <w:rsid w:val="00A3582D"/>
    <w:rsid w:val="00A35DFF"/>
    <w:rsid w:val="00A36B8C"/>
    <w:rsid w:val="00A37D64"/>
    <w:rsid w:val="00A40386"/>
    <w:rsid w:val="00A41155"/>
    <w:rsid w:val="00A4137D"/>
    <w:rsid w:val="00A425C4"/>
    <w:rsid w:val="00A429B2"/>
    <w:rsid w:val="00A4352B"/>
    <w:rsid w:val="00A435E2"/>
    <w:rsid w:val="00A43633"/>
    <w:rsid w:val="00A43AF7"/>
    <w:rsid w:val="00A43C37"/>
    <w:rsid w:val="00A43D11"/>
    <w:rsid w:val="00A43FE9"/>
    <w:rsid w:val="00A45582"/>
    <w:rsid w:val="00A45C7F"/>
    <w:rsid w:val="00A4609E"/>
    <w:rsid w:val="00A46A15"/>
    <w:rsid w:val="00A46E2D"/>
    <w:rsid w:val="00A46FCF"/>
    <w:rsid w:val="00A476CB"/>
    <w:rsid w:val="00A4791B"/>
    <w:rsid w:val="00A47FA8"/>
    <w:rsid w:val="00A50A00"/>
    <w:rsid w:val="00A50FB5"/>
    <w:rsid w:val="00A51806"/>
    <w:rsid w:val="00A519E7"/>
    <w:rsid w:val="00A52B6B"/>
    <w:rsid w:val="00A53B1C"/>
    <w:rsid w:val="00A53F5A"/>
    <w:rsid w:val="00A543B2"/>
    <w:rsid w:val="00A567F5"/>
    <w:rsid w:val="00A56CE1"/>
    <w:rsid w:val="00A56F90"/>
    <w:rsid w:val="00A60BBE"/>
    <w:rsid w:val="00A60ED0"/>
    <w:rsid w:val="00A6151A"/>
    <w:rsid w:val="00A621CA"/>
    <w:rsid w:val="00A626C0"/>
    <w:rsid w:val="00A62E90"/>
    <w:rsid w:val="00A64131"/>
    <w:rsid w:val="00A64684"/>
    <w:rsid w:val="00A64C59"/>
    <w:rsid w:val="00A65907"/>
    <w:rsid w:val="00A65CF4"/>
    <w:rsid w:val="00A661B3"/>
    <w:rsid w:val="00A661CB"/>
    <w:rsid w:val="00A669E8"/>
    <w:rsid w:val="00A674D7"/>
    <w:rsid w:val="00A67596"/>
    <w:rsid w:val="00A67662"/>
    <w:rsid w:val="00A676C3"/>
    <w:rsid w:val="00A70F8F"/>
    <w:rsid w:val="00A715DC"/>
    <w:rsid w:val="00A71ED9"/>
    <w:rsid w:val="00A71EDC"/>
    <w:rsid w:val="00A72893"/>
    <w:rsid w:val="00A75FC6"/>
    <w:rsid w:val="00A7634D"/>
    <w:rsid w:val="00A8016E"/>
    <w:rsid w:val="00A802B6"/>
    <w:rsid w:val="00A808AA"/>
    <w:rsid w:val="00A80F1A"/>
    <w:rsid w:val="00A8146A"/>
    <w:rsid w:val="00A81DF9"/>
    <w:rsid w:val="00A824BA"/>
    <w:rsid w:val="00A83B15"/>
    <w:rsid w:val="00A83CEB"/>
    <w:rsid w:val="00A83DFD"/>
    <w:rsid w:val="00A84AC9"/>
    <w:rsid w:val="00A84F60"/>
    <w:rsid w:val="00A84FD8"/>
    <w:rsid w:val="00A857F0"/>
    <w:rsid w:val="00A86E4F"/>
    <w:rsid w:val="00A8729D"/>
    <w:rsid w:val="00A87998"/>
    <w:rsid w:val="00A87D9C"/>
    <w:rsid w:val="00A90357"/>
    <w:rsid w:val="00A903BE"/>
    <w:rsid w:val="00A913B3"/>
    <w:rsid w:val="00A9233A"/>
    <w:rsid w:val="00A927E1"/>
    <w:rsid w:val="00A939EC"/>
    <w:rsid w:val="00A93FA8"/>
    <w:rsid w:val="00A94A29"/>
    <w:rsid w:val="00A95152"/>
    <w:rsid w:val="00A95FEB"/>
    <w:rsid w:val="00A9638F"/>
    <w:rsid w:val="00A96A6E"/>
    <w:rsid w:val="00A975B5"/>
    <w:rsid w:val="00A97BEC"/>
    <w:rsid w:val="00AA0367"/>
    <w:rsid w:val="00AA076A"/>
    <w:rsid w:val="00AA1E0C"/>
    <w:rsid w:val="00AA2ED0"/>
    <w:rsid w:val="00AA3067"/>
    <w:rsid w:val="00AA3375"/>
    <w:rsid w:val="00AA35F0"/>
    <w:rsid w:val="00AA378E"/>
    <w:rsid w:val="00AA378F"/>
    <w:rsid w:val="00AA3A88"/>
    <w:rsid w:val="00AA3E38"/>
    <w:rsid w:val="00AA3EA1"/>
    <w:rsid w:val="00AA424A"/>
    <w:rsid w:val="00AA507A"/>
    <w:rsid w:val="00AA5247"/>
    <w:rsid w:val="00AA5B8C"/>
    <w:rsid w:val="00AA6E43"/>
    <w:rsid w:val="00AA77EA"/>
    <w:rsid w:val="00AB0902"/>
    <w:rsid w:val="00AB0BD4"/>
    <w:rsid w:val="00AB12BD"/>
    <w:rsid w:val="00AB1D16"/>
    <w:rsid w:val="00AB1DAE"/>
    <w:rsid w:val="00AB1E48"/>
    <w:rsid w:val="00AB2475"/>
    <w:rsid w:val="00AB247F"/>
    <w:rsid w:val="00AB3BD0"/>
    <w:rsid w:val="00AB43A1"/>
    <w:rsid w:val="00AB48B8"/>
    <w:rsid w:val="00AB5544"/>
    <w:rsid w:val="00AB7846"/>
    <w:rsid w:val="00AC0445"/>
    <w:rsid w:val="00AC14E7"/>
    <w:rsid w:val="00AC20AA"/>
    <w:rsid w:val="00AC36C7"/>
    <w:rsid w:val="00AC4982"/>
    <w:rsid w:val="00AC4F68"/>
    <w:rsid w:val="00AC53AE"/>
    <w:rsid w:val="00AC5ADE"/>
    <w:rsid w:val="00AC5DE0"/>
    <w:rsid w:val="00AC5E23"/>
    <w:rsid w:val="00AC7A9E"/>
    <w:rsid w:val="00AD072F"/>
    <w:rsid w:val="00AD155F"/>
    <w:rsid w:val="00AD20EF"/>
    <w:rsid w:val="00AD2ECF"/>
    <w:rsid w:val="00AD2F01"/>
    <w:rsid w:val="00AD3F10"/>
    <w:rsid w:val="00AD40FA"/>
    <w:rsid w:val="00AD449B"/>
    <w:rsid w:val="00AD46C5"/>
    <w:rsid w:val="00AD58FD"/>
    <w:rsid w:val="00AD5FEF"/>
    <w:rsid w:val="00AD663E"/>
    <w:rsid w:val="00AD6AD3"/>
    <w:rsid w:val="00AD786E"/>
    <w:rsid w:val="00AD7A38"/>
    <w:rsid w:val="00AD7F63"/>
    <w:rsid w:val="00AE0243"/>
    <w:rsid w:val="00AE1231"/>
    <w:rsid w:val="00AE1A66"/>
    <w:rsid w:val="00AE26C5"/>
    <w:rsid w:val="00AE2B39"/>
    <w:rsid w:val="00AE3291"/>
    <w:rsid w:val="00AE3716"/>
    <w:rsid w:val="00AE387A"/>
    <w:rsid w:val="00AE3C7E"/>
    <w:rsid w:val="00AE40F9"/>
    <w:rsid w:val="00AE4291"/>
    <w:rsid w:val="00AE44A8"/>
    <w:rsid w:val="00AE4888"/>
    <w:rsid w:val="00AE7903"/>
    <w:rsid w:val="00AF1031"/>
    <w:rsid w:val="00AF10F9"/>
    <w:rsid w:val="00AF146D"/>
    <w:rsid w:val="00AF24FA"/>
    <w:rsid w:val="00AF416B"/>
    <w:rsid w:val="00AF4F60"/>
    <w:rsid w:val="00AF52A1"/>
    <w:rsid w:val="00AF5731"/>
    <w:rsid w:val="00AF5B06"/>
    <w:rsid w:val="00AF5E49"/>
    <w:rsid w:val="00AF5E99"/>
    <w:rsid w:val="00AF75E4"/>
    <w:rsid w:val="00B01241"/>
    <w:rsid w:val="00B014B0"/>
    <w:rsid w:val="00B022AE"/>
    <w:rsid w:val="00B02602"/>
    <w:rsid w:val="00B0266F"/>
    <w:rsid w:val="00B02829"/>
    <w:rsid w:val="00B04538"/>
    <w:rsid w:val="00B05F8F"/>
    <w:rsid w:val="00B07861"/>
    <w:rsid w:val="00B07914"/>
    <w:rsid w:val="00B07EC9"/>
    <w:rsid w:val="00B1010B"/>
    <w:rsid w:val="00B107CD"/>
    <w:rsid w:val="00B119CE"/>
    <w:rsid w:val="00B13DF1"/>
    <w:rsid w:val="00B14590"/>
    <w:rsid w:val="00B148F9"/>
    <w:rsid w:val="00B14BC2"/>
    <w:rsid w:val="00B1515F"/>
    <w:rsid w:val="00B155B3"/>
    <w:rsid w:val="00B159A9"/>
    <w:rsid w:val="00B165C5"/>
    <w:rsid w:val="00B171EF"/>
    <w:rsid w:val="00B21A66"/>
    <w:rsid w:val="00B230C1"/>
    <w:rsid w:val="00B234A9"/>
    <w:rsid w:val="00B23F6D"/>
    <w:rsid w:val="00B24BBE"/>
    <w:rsid w:val="00B24CBC"/>
    <w:rsid w:val="00B2641E"/>
    <w:rsid w:val="00B26511"/>
    <w:rsid w:val="00B26CD3"/>
    <w:rsid w:val="00B2728A"/>
    <w:rsid w:val="00B27900"/>
    <w:rsid w:val="00B27F30"/>
    <w:rsid w:val="00B30840"/>
    <w:rsid w:val="00B319CF"/>
    <w:rsid w:val="00B32D94"/>
    <w:rsid w:val="00B32F94"/>
    <w:rsid w:val="00B333E0"/>
    <w:rsid w:val="00B33C8C"/>
    <w:rsid w:val="00B33D32"/>
    <w:rsid w:val="00B35A09"/>
    <w:rsid w:val="00B35D4E"/>
    <w:rsid w:val="00B369C9"/>
    <w:rsid w:val="00B36F8F"/>
    <w:rsid w:val="00B373FA"/>
    <w:rsid w:val="00B37D48"/>
    <w:rsid w:val="00B40CCA"/>
    <w:rsid w:val="00B4119D"/>
    <w:rsid w:val="00B419BE"/>
    <w:rsid w:val="00B41B29"/>
    <w:rsid w:val="00B42082"/>
    <w:rsid w:val="00B43C29"/>
    <w:rsid w:val="00B43E9B"/>
    <w:rsid w:val="00B4417F"/>
    <w:rsid w:val="00B45840"/>
    <w:rsid w:val="00B45BC5"/>
    <w:rsid w:val="00B45CAC"/>
    <w:rsid w:val="00B460B3"/>
    <w:rsid w:val="00B46DDD"/>
    <w:rsid w:val="00B47272"/>
    <w:rsid w:val="00B4750F"/>
    <w:rsid w:val="00B47FAD"/>
    <w:rsid w:val="00B50435"/>
    <w:rsid w:val="00B50A10"/>
    <w:rsid w:val="00B51088"/>
    <w:rsid w:val="00B51579"/>
    <w:rsid w:val="00B518C4"/>
    <w:rsid w:val="00B51D8D"/>
    <w:rsid w:val="00B52097"/>
    <w:rsid w:val="00B52394"/>
    <w:rsid w:val="00B5345F"/>
    <w:rsid w:val="00B546FD"/>
    <w:rsid w:val="00B5498F"/>
    <w:rsid w:val="00B555BD"/>
    <w:rsid w:val="00B55B43"/>
    <w:rsid w:val="00B55CED"/>
    <w:rsid w:val="00B56234"/>
    <w:rsid w:val="00B5681B"/>
    <w:rsid w:val="00B56FE6"/>
    <w:rsid w:val="00B617E1"/>
    <w:rsid w:val="00B647D6"/>
    <w:rsid w:val="00B655DE"/>
    <w:rsid w:val="00B65B7B"/>
    <w:rsid w:val="00B661F2"/>
    <w:rsid w:val="00B661FC"/>
    <w:rsid w:val="00B6708C"/>
    <w:rsid w:val="00B67D65"/>
    <w:rsid w:val="00B70D22"/>
    <w:rsid w:val="00B714BB"/>
    <w:rsid w:val="00B7229C"/>
    <w:rsid w:val="00B72372"/>
    <w:rsid w:val="00B72D0F"/>
    <w:rsid w:val="00B7349C"/>
    <w:rsid w:val="00B75929"/>
    <w:rsid w:val="00B75F57"/>
    <w:rsid w:val="00B76F29"/>
    <w:rsid w:val="00B77061"/>
    <w:rsid w:val="00B77C69"/>
    <w:rsid w:val="00B77F05"/>
    <w:rsid w:val="00B81910"/>
    <w:rsid w:val="00B819AB"/>
    <w:rsid w:val="00B81D17"/>
    <w:rsid w:val="00B81E74"/>
    <w:rsid w:val="00B8305D"/>
    <w:rsid w:val="00B85630"/>
    <w:rsid w:val="00B86595"/>
    <w:rsid w:val="00B868BF"/>
    <w:rsid w:val="00B8704E"/>
    <w:rsid w:val="00B90731"/>
    <w:rsid w:val="00B90EC8"/>
    <w:rsid w:val="00B91AE1"/>
    <w:rsid w:val="00B91B50"/>
    <w:rsid w:val="00B91C50"/>
    <w:rsid w:val="00B9290D"/>
    <w:rsid w:val="00B93438"/>
    <w:rsid w:val="00B94915"/>
    <w:rsid w:val="00B94ACA"/>
    <w:rsid w:val="00B94BB7"/>
    <w:rsid w:val="00B96064"/>
    <w:rsid w:val="00B973FE"/>
    <w:rsid w:val="00B97C36"/>
    <w:rsid w:val="00B97F86"/>
    <w:rsid w:val="00BA0907"/>
    <w:rsid w:val="00BA12E0"/>
    <w:rsid w:val="00BA1BF6"/>
    <w:rsid w:val="00BA32BE"/>
    <w:rsid w:val="00BA3335"/>
    <w:rsid w:val="00BA3650"/>
    <w:rsid w:val="00BA39DC"/>
    <w:rsid w:val="00BA3A9D"/>
    <w:rsid w:val="00BA3B00"/>
    <w:rsid w:val="00BA3DDE"/>
    <w:rsid w:val="00BA5298"/>
    <w:rsid w:val="00BA56F1"/>
    <w:rsid w:val="00BA5B14"/>
    <w:rsid w:val="00BA60AA"/>
    <w:rsid w:val="00BA7D13"/>
    <w:rsid w:val="00BB050B"/>
    <w:rsid w:val="00BB0918"/>
    <w:rsid w:val="00BB0DDB"/>
    <w:rsid w:val="00BB1BBB"/>
    <w:rsid w:val="00BB24C7"/>
    <w:rsid w:val="00BB27ED"/>
    <w:rsid w:val="00BB27F5"/>
    <w:rsid w:val="00BB2AFE"/>
    <w:rsid w:val="00BB4856"/>
    <w:rsid w:val="00BB4E58"/>
    <w:rsid w:val="00BB543A"/>
    <w:rsid w:val="00BB5CC1"/>
    <w:rsid w:val="00BB720C"/>
    <w:rsid w:val="00BB75F2"/>
    <w:rsid w:val="00BC0175"/>
    <w:rsid w:val="00BC0606"/>
    <w:rsid w:val="00BC08E5"/>
    <w:rsid w:val="00BC3083"/>
    <w:rsid w:val="00BC3933"/>
    <w:rsid w:val="00BC3AA1"/>
    <w:rsid w:val="00BC3B67"/>
    <w:rsid w:val="00BC3D8C"/>
    <w:rsid w:val="00BC645B"/>
    <w:rsid w:val="00BC6741"/>
    <w:rsid w:val="00BC7333"/>
    <w:rsid w:val="00BC7598"/>
    <w:rsid w:val="00BD014D"/>
    <w:rsid w:val="00BD022F"/>
    <w:rsid w:val="00BD1920"/>
    <w:rsid w:val="00BD3DCA"/>
    <w:rsid w:val="00BD42CF"/>
    <w:rsid w:val="00BD435A"/>
    <w:rsid w:val="00BD4473"/>
    <w:rsid w:val="00BD76FD"/>
    <w:rsid w:val="00BE12A5"/>
    <w:rsid w:val="00BE13CB"/>
    <w:rsid w:val="00BE2390"/>
    <w:rsid w:val="00BE2A2B"/>
    <w:rsid w:val="00BE36D2"/>
    <w:rsid w:val="00BE37FD"/>
    <w:rsid w:val="00BE404C"/>
    <w:rsid w:val="00BE4A27"/>
    <w:rsid w:val="00BE571B"/>
    <w:rsid w:val="00BE6F2E"/>
    <w:rsid w:val="00BE7840"/>
    <w:rsid w:val="00BE7AF5"/>
    <w:rsid w:val="00BE7B08"/>
    <w:rsid w:val="00BF00F9"/>
    <w:rsid w:val="00BF07CD"/>
    <w:rsid w:val="00BF0B3A"/>
    <w:rsid w:val="00BF115E"/>
    <w:rsid w:val="00BF1684"/>
    <w:rsid w:val="00BF2204"/>
    <w:rsid w:val="00BF22EF"/>
    <w:rsid w:val="00BF36BF"/>
    <w:rsid w:val="00BF4400"/>
    <w:rsid w:val="00BF49BC"/>
    <w:rsid w:val="00BF5952"/>
    <w:rsid w:val="00BF5CC2"/>
    <w:rsid w:val="00BF5E5F"/>
    <w:rsid w:val="00BF5F80"/>
    <w:rsid w:val="00BF627C"/>
    <w:rsid w:val="00BF68E6"/>
    <w:rsid w:val="00BF6B0B"/>
    <w:rsid w:val="00BF74C8"/>
    <w:rsid w:val="00BF7A90"/>
    <w:rsid w:val="00C002E1"/>
    <w:rsid w:val="00C00D88"/>
    <w:rsid w:val="00C02723"/>
    <w:rsid w:val="00C0277B"/>
    <w:rsid w:val="00C02908"/>
    <w:rsid w:val="00C033F2"/>
    <w:rsid w:val="00C05069"/>
    <w:rsid w:val="00C0597D"/>
    <w:rsid w:val="00C06BA6"/>
    <w:rsid w:val="00C1028F"/>
    <w:rsid w:val="00C1098B"/>
    <w:rsid w:val="00C11C73"/>
    <w:rsid w:val="00C11CC5"/>
    <w:rsid w:val="00C11EBC"/>
    <w:rsid w:val="00C12173"/>
    <w:rsid w:val="00C1299A"/>
    <w:rsid w:val="00C12A28"/>
    <w:rsid w:val="00C12D45"/>
    <w:rsid w:val="00C12D66"/>
    <w:rsid w:val="00C139AC"/>
    <w:rsid w:val="00C13B2E"/>
    <w:rsid w:val="00C13D00"/>
    <w:rsid w:val="00C145FC"/>
    <w:rsid w:val="00C14744"/>
    <w:rsid w:val="00C14BE3"/>
    <w:rsid w:val="00C14D5D"/>
    <w:rsid w:val="00C15B77"/>
    <w:rsid w:val="00C168AA"/>
    <w:rsid w:val="00C16D85"/>
    <w:rsid w:val="00C17575"/>
    <w:rsid w:val="00C1757C"/>
    <w:rsid w:val="00C17C0D"/>
    <w:rsid w:val="00C207A5"/>
    <w:rsid w:val="00C2427B"/>
    <w:rsid w:val="00C254BF"/>
    <w:rsid w:val="00C26305"/>
    <w:rsid w:val="00C26588"/>
    <w:rsid w:val="00C30C63"/>
    <w:rsid w:val="00C314E4"/>
    <w:rsid w:val="00C317F3"/>
    <w:rsid w:val="00C31C90"/>
    <w:rsid w:val="00C32E21"/>
    <w:rsid w:val="00C330D8"/>
    <w:rsid w:val="00C333CC"/>
    <w:rsid w:val="00C3427C"/>
    <w:rsid w:val="00C3462D"/>
    <w:rsid w:val="00C35889"/>
    <w:rsid w:val="00C367EC"/>
    <w:rsid w:val="00C37621"/>
    <w:rsid w:val="00C40333"/>
    <w:rsid w:val="00C407B3"/>
    <w:rsid w:val="00C41200"/>
    <w:rsid w:val="00C4158F"/>
    <w:rsid w:val="00C41AE3"/>
    <w:rsid w:val="00C4232E"/>
    <w:rsid w:val="00C42C76"/>
    <w:rsid w:val="00C44B4F"/>
    <w:rsid w:val="00C45833"/>
    <w:rsid w:val="00C4724C"/>
    <w:rsid w:val="00C4778C"/>
    <w:rsid w:val="00C47ED1"/>
    <w:rsid w:val="00C50010"/>
    <w:rsid w:val="00C5126B"/>
    <w:rsid w:val="00C513EA"/>
    <w:rsid w:val="00C51868"/>
    <w:rsid w:val="00C520A8"/>
    <w:rsid w:val="00C5312F"/>
    <w:rsid w:val="00C53147"/>
    <w:rsid w:val="00C53CF6"/>
    <w:rsid w:val="00C546CC"/>
    <w:rsid w:val="00C558AE"/>
    <w:rsid w:val="00C56F26"/>
    <w:rsid w:val="00C62734"/>
    <w:rsid w:val="00C63525"/>
    <w:rsid w:val="00C637D7"/>
    <w:rsid w:val="00C63D3F"/>
    <w:rsid w:val="00C63E10"/>
    <w:rsid w:val="00C63FA9"/>
    <w:rsid w:val="00C64B6D"/>
    <w:rsid w:val="00C65E32"/>
    <w:rsid w:val="00C665CC"/>
    <w:rsid w:val="00C665E5"/>
    <w:rsid w:val="00C66E1E"/>
    <w:rsid w:val="00C66E7A"/>
    <w:rsid w:val="00C71863"/>
    <w:rsid w:val="00C71D1C"/>
    <w:rsid w:val="00C72442"/>
    <w:rsid w:val="00C724DC"/>
    <w:rsid w:val="00C729E7"/>
    <w:rsid w:val="00C736D0"/>
    <w:rsid w:val="00C73EB4"/>
    <w:rsid w:val="00C74344"/>
    <w:rsid w:val="00C747F2"/>
    <w:rsid w:val="00C75597"/>
    <w:rsid w:val="00C759CE"/>
    <w:rsid w:val="00C75D17"/>
    <w:rsid w:val="00C76887"/>
    <w:rsid w:val="00C76ED2"/>
    <w:rsid w:val="00C7747C"/>
    <w:rsid w:val="00C775BD"/>
    <w:rsid w:val="00C8033A"/>
    <w:rsid w:val="00C814BB"/>
    <w:rsid w:val="00C81E72"/>
    <w:rsid w:val="00C825C0"/>
    <w:rsid w:val="00C826F3"/>
    <w:rsid w:val="00C8315C"/>
    <w:rsid w:val="00C84873"/>
    <w:rsid w:val="00C84EBE"/>
    <w:rsid w:val="00C85999"/>
    <w:rsid w:val="00C86051"/>
    <w:rsid w:val="00C864D0"/>
    <w:rsid w:val="00C86B47"/>
    <w:rsid w:val="00C877C8"/>
    <w:rsid w:val="00C907D7"/>
    <w:rsid w:val="00C90B55"/>
    <w:rsid w:val="00C9198E"/>
    <w:rsid w:val="00C91FD1"/>
    <w:rsid w:val="00C93F4B"/>
    <w:rsid w:val="00C941F4"/>
    <w:rsid w:val="00C95FBA"/>
    <w:rsid w:val="00C96388"/>
    <w:rsid w:val="00C9639E"/>
    <w:rsid w:val="00C96A86"/>
    <w:rsid w:val="00C97C6F"/>
    <w:rsid w:val="00CA021A"/>
    <w:rsid w:val="00CA2D50"/>
    <w:rsid w:val="00CA2EC3"/>
    <w:rsid w:val="00CA328A"/>
    <w:rsid w:val="00CA3A9B"/>
    <w:rsid w:val="00CA53B5"/>
    <w:rsid w:val="00CA686D"/>
    <w:rsid w:val="00CA7144"/>
    <w:rsid w:val="00CB09FB"/>
    <w:rsid w:val="00CB0B92"/>
    <w:rsid w:val="00CB1011"/>
    <w:rsid w:val="00CB1112"/>
    <w:rsid w:val="00CB15D6"/>
    <w:rsid w:val="00CB15E1"/>
    <w:rsid w:val="00CB2803"/>
    <w:rsid w:val="00CB2A95"/>
    <w:rsid w:val="00CB4241"/>
    <w:rsid w:val="00CB480C"/>
    <w:rsid w:val="00CB4DA0"/>
    <w:rsid w:val="00CB509E"/>
    <w:rsid w:val="00CB5546"/>
    <w:rsid w:val="00CB5554"/>
    <w:rsid w:val="00CB57FD"/>
    <w:rsid w:val="00CB6BED"/>
    <w:rsid w:val="00CB7509"/>
    <w:rsid w:val="00CC092E"/>
    <w:rsid w:val="00CC0A83"/>
    <w:rsid w:val="00CC0FA9"/>
    <w:rsid w:val="00CC100E"/>
    <w:rsid w:val="00CC145D"/>
    <w:rsid w:val="00CC1A6E"/>
    <w:rsid w:val="00CC1ADC"/>
    <w:rsid w:val="00CC33AE"/>
    <w:rsid w:val="00CC3A50"/>
    <w:rsid w:val="00CC4204"/>
    <w:rsid w:val="00CC5949"/>
    <w:rsid w:val="00CC63CF"/>
    <w:rsid w:val="00CC64F2"/>
    <w:rsid w:val="00CC6B1F"/>
    <w:rsid w:val="00CD1016"/>
    <w:rsid w:val="00CD12C0"/>
    <w:rsid w:val="00CD181F"/>
    <w:rsid w:val="00CD19BC"/>
    <w:rsid w:val="00CD21F2"/>
    <w:rsid w:val="00CD2B42"/>
    <w:rsid w:val="00CD3290"/>
    <w:rsid w:val="00CD3699"/>
    <w:rsid w:val="00CD477C"/>
    <w:rsid w:val="00CD47F4"/>
    <w:rsid w:val="00CD4BDD"/>
    <w:rsid w:val="00CD4E56"/>
    <w:rsid w:val="00CD5B91"/>
    <w:rsid w:val="00CD6654"/>
    <w:rsid w:val="00CD6BB6"/>
    <w:rsid w:val="00CD748C"/>
    <w:rsid w:val="00CD7D9F"/>
    <w:rsid w:val="00CE0684"/>
    <w:rsid w:val="00CE070B"/>
    <w:rsid w:val="00CE2994"/>
    <w:rsid w:val="00CE2F16"/>
    <w:rsid w:val="00CE300A"/>
    <w:rsid w:val="00CE3C87"/>
    <w:rsid w:val="00CE42DF"/>
    <w:rsid w:val="00CE4CF3"/>
    <w:rsid w:val="00CE4D2F"/>
    <w:rsid w:val="00CE759D"/>
    <w:rsid w:val="00CE77BC"/>
    <w:rsid w:val="00CF0BD9"/>
    <w:rsid w:val="00CF2573"/>
    <w:rsid w:val="00CF2D9D"/>
    <w:rsid w:val="00CF35A6"/>
    <w:rsid w:val="00CF45BE"/>
    <w:rsid w:val="00CF61EA"/>
    <w:rsid w:val="00CF668A"/>
    <w:rsid w:val="00CF6734"/>
    <w:rsid w:val="00CF680E"/>
    <w:rsid w:val="00CF7B1D"/>
    <w:rsid w:val="00CF7C30"/>
    <w:rsid w:val="00D001EE"/>
    <w:rsid w:val="00D00AE8"/>
    <w:rsid w:val="00D00DB6"/>
    <w:rsid w:val="00D0110C"/>
    <w:rsid w:val="00D01915"/>
    <w:rsid w:val="00D02AD4"/>
    <w:rsid w:val="00D02F7A"/>
    <w:rsid w:val="00D03064"/>
    <w:rsid w:val="00D03501"/>
    <w:rsid w:val="00D0350F"/>
    <w:rsid w:val="00D03E9F"/>
    <w:rsid w:val="00D0431B"/>
    <w:rsid w:val="00D04620"/>
    <w:rsid w:val="00D049BF"/>
    <w:rsid w:val="00D04C99"/>
    <w:rsid w:val="00D051C3"/>
    <w:rsid w:val="00D06398"/>
    <w:rsid w:val="00D10552"/>
    <w:rsid w:val="00D10EE9"/>
    <w:rsid w:val="00D10FC5"/>
    <w:rsid w:val="00D1159F"/>
    <w:rsid w:val="00D12185"/>
    <w:rsid w:val="00D12978"/>
    <w:rsid w:val="00D12B23"/>
    <w:rsid w:val="00D12D66"/>
    <w:rsid w:val="00D133DD"/>
    <w:rsid w:val="00D13884"/>
    <w:rsid w:val="00D14038"/>
    <w:rsid w:val="00D147DA"/>
    <w:rsid w:val="00D14D4F"/>
    <w:rsid w:val="00D16F22"/>
    <w:rsid w:val="00D2330A"/>
    <w:rsid w:val="00D23A37"/>
    <w:rsid w:val="00D23E2C"/>
    <w:rsid w:val="00D24D54"/>
    <w:rsid w:val="00D250C1"/>
    <w:rsid w:val="00D27332"/>
    <w:rsid w:val="00D27858"/>
    <w:rsid w:val="00D30C83"/>
    <w:rsid w:val="00D30E4B"/>
    <w:rsid w:val="00D31C95"/>
    <w:rsid w:val="00D32395"/>
    <w:rsid w:val="00D34359"/>
    <w:rsid w:val="00D3462B"/>
    <w:rsid w:val="00D34D01"/>
    <w:rsid w:val="00D34E47"/>
    <w:rsid w:val="00D35CC2"/>
    <w:rsid w:val="00D35D05"/>
    <w:rsid w:val="00D36189"/>
    <w:rsid w:val="00D365BF"/>
    <w:rsid w:val="00D36CA0"/>
    <w:rsid w:val="00D402EB"/>
    <w:rsid w:val="00D41266"/>
    <w:rsid w:val="00D41E8B"/>
    <w:rsid w:val="00D42744"/>
    <w:rsid w:val="00D43112"/>
    <w:rsid w:val="00D4374F"/>
    <w:rsid w:val="00D43AC3"/>
    <w:rsid w:val="00D453D7"/>
    <w:rsid w:val="00D45C17"/>
    <w:rsid w:val="00D46497"/>
    <w:rsid w:val="00D46CB6"/>
    <w:rsid w:val="00D50231"/>
    <w:rsid w:val="00D517E6"/>
    <w:rsid w:val="00D51AAD"/>
    <w:rsid w:val="00D5210F"/>
    <w:rsid w:val="00D530E9"/>
    <w:rsid w:val="00D5363A"/>
    <w:rsid w:val="00D536BA"/>
    <w:rsid w:val="00D54857"/>
    <w:rsid w:val="00D54A25"/>
    <w:rsid w:val="00D56489"/>
    <w:rsid w:val="00D57481"/>
    <w:rsid w:val="00D57892"/>
    <w:rsid w:val="00D6039A"/>
    <w:rsid w:val="00D60477"/>
    <w:rsid w:val="00D604F0"/>
    <w:rsid w:val="00D608B2"/>
    <w:rsid w:val="00D61529"/>
    <w:rsid w:val="00D61DD5"/>
    <w:rsid w:val="00D6217C"/>
    <w:rsid w:val="00D64065"/>
    <w:rsid w:val="00D64104"/>
    <w:rsid w:val="00D6418F"/>
    <w:rsid w:val="00D64794"/>
    <w:rsid w:val="00D65CA1"/>
    <w:rsid w:val="00D65F92"/>
    <w:rsid w:val="00D663AB"/>
    <w:rsid w:val="00D6643A"/>
    <w:rsid w:val="00D6798C"/>
    <w:rsid w:val="00D67B0F"/>
    <w:rsid w:val="00D67B40"/>
    <w:rsid w:val="00D70B4B"/>
    <w:rsid w:val="00D72B6C"/>
    <w:rsid w:val="00D72EF0"/>
    <w:rsid w:val="00D733D2"/>
    <w:rsid w:val="00D73413"/>
    <w:rsid w:val="00D73BF2"/>
    <w:rsid w:val="00D7453C"/>
    <w:rsid w:val="00D74EC5"/>
    <w:rsid w:val="00D75620"/>
    <w:rsid w:val="00D7573E"/>
    <w:rsid w:val="00D757BE"/>
    <w:rsid w:val="00D76E41"/>
    <w:rsid w:val="00D776E5"/>
    <w:rsid w:val="00D77DF3"/>
    <w:rsid w:val="00D8097F"/>
    <w:rsid w:val="00D81994"/>
    <w:rsid w:val="00D81C87"/>
    <w:rsid w:val="00D82C20"/>
    <w:rsid w:val="00D8333D"/>
    <w:rsid w:val="00D8340C"/>
    <w:rsid w:val="00D83464"/>
    <w:rsid w:val="00D83A1E"/>
    <w:rsid w:val="00D83DF5"/>
    <w:rsid w:val="00D83FCA"/>
    <w:rsid w:val="00D84028"/>
    <w:rsid w:val="00D85B1E"/>
    <w:rsid w:val="00D85CD2"/>
    <w:rsid w:val="00D85EB6"/>
    <w:rsid w:val="00D8665C"/>
    <w:rsid w:val="00D869D5"/>
    <w:rsid w:val="00D876AA"/>
    <w:rsid w:val="00D879E7"/>
    <w:rsid w:val="00D9046D"/>
    <w:rsid w:val="00D904BE"/>
    <w:rsid w:val="00D90AF6"/>
    <w:rsid w:val="00D91087"/>
    <w:rsid w:val="00D910E3"/>
    <w:rsid w:val="00D912EF"/>
    <w:rsid w:val="00D917D6"/>
    <w:rsid w:val="00D91A6D"/>
    <w:rsid w:val="00D91B0B"/>
    <w:rsid w:val="00D91D9F"/>
    <w:rsid w:val="00D92F2E"/>
    <w:rsid w:val="00D930E7"/>
    <w:rsid w:val="00D93226"/>
    <w:rsid w:val="00D934CF"/>
    <w:rsid w:val="00D93FE5"/>
    <w:rsid w:val="00D9403B"/>
    <w:rsid w:val="00D94666"/>
    <w:rsid w:val="00D94B42"/>
    <w:rsid w:val="00D950D6"/>
    <w:rsid w:val="00DA1365"/>
    <w:rsid w:val="00DA1FF5"/>
    <w:rsid w:val="00DA2567"/>
    <w:rsid w:val="00DA2EAB"/>
    <w:rsid w:val="00DA3E95"/>
    <w:rsid w:val="00DA45F1"/>
    <w:rsid w:val="00DA46E1"/>
    <w:rsid w:val="00DA472A"/>
    <w:rsid w:val="00DA4B75"/>
    <w:rsid w:val="00DA51D9"/>
    <w:rsid w:val="00DA53B8"/>
    <w:rsid w:val="00DA58F1"/>
    <w:rsid w:val="00DA6119"/>
    <w:rsid w:val="00DA6F81"/>
    <w:rsid w:val="00DA6FB9"/>
    <w:rsid w:val="00DA7954"/>
    <w:rsid w:val="00DB0049"/>
    <w:rsid w:val="00DB03A7"/>
    <w:rsid w:val="00DB0CC5"/>
    <w:rsid w:val="00DB11B6"/>
    <w:rsid w:val="00DB1426"/>
    <w:rsid w:val="00DB1D7F"/>
    <w:rsid w:val="00DB26ED"/>
    <w:rsid w:val="00DB2E00"/>
    <w:rsid w:val="00DB3755"/>
    <w:rsid w:val="00DB3B93"/>
    <w:rsid w:val="00DB46C9"/>
    <w:rsid w:val="00DB5068"/>
    <w:rsid w:val="00DB5585"/>
    <w:rsid w:val="00DB7AFD"/>
    <w:rsid w:val="00DC0405"/>
    <w:rsid w:val="00DC2014"/>
    <w:rsid w:val="00DC2341"/>
    <w:rsid w:val="00DC294D"/>
    <w:rsid w:val="00DC33FD"/>
    <w:rsid w:val="00DC3BB9"/>
    <w:rsid w:val="00DC6256"/>
    <w:rsid w:val="00DD1417"/>
    <w:rsid w:val="00DD1D5D"/>
    <w:rsid w:val="00DD1E45"/>
    <w:rsid w:val="00DD27F6"/>
    <w:rsid w:val="00DD3695"/>
    <w:rsid w:val="00DD39EB"/>
    <w:rsid w:val="00DD3E8F"/>
    <w:rsid w:val="00DD4472"/>
    <w:rsid w:val="00DD493D"/>
    <w:rsid w:val="00DD5DE4"/>
    <w:rsid w:val="00DD68A3"/>
    <w:rsid w:val="00DD6A24"/>
    <w:rsid w:val="00DD6B8F"/>
    <w:rsid w:val="00DD7AEC"/>
    <w:rsid w:val="00DE0C4E"/>
    <w:rsid w:val="00DE0F4E"/>
    <w:rsid w:val="00DE16DC"/>
    <w:rsid w:val="00DE1F73"/>
    <w:rsid w:val="00DE20C9"/>
    <w:rsid w:val="00DE234F"/>
    <w:rsid w:val="00DE2913"/>
    <w:rsid w:val="00DE384C"/>
    <w:rsid w:val="00DE4C3A"/>
    <w:rsid w:val="00DE4D7B"/>
    <w:rsid w:val="00DE4F07"/>
    <w:rsid w:val="00DE5E17"/>
    <w:rsid w:val="00DE6E15"/>
    <w:rsid w:val="00DF0E20"/>
    <w:rsid w:val="00DF1B18"/>
    <w:rsid w:val="00DF234B"/>
    <w:rsid w:val="00DF27C8"/>
    <w:rsid w:val="00DF49F0"/>
    <w:rsid w:val="00DF4CAE"/>
    <w:rsid w:val="00DF4E18"/>
    <w:rsid w:val="00DF4EC2"/>
    <w:rsid w:val="00DF53B6"/>
    <w:rsid w:val="00DF5D2E"/>
    <w:rsid w:val="00DF6316"/>
    <w:rsid w:val="00DF6458"/>
    <w:rsid w:val="00DF78FE"/>
    <w:rsid w:val="00DF7E2F"/>
    <w:rsid w:val="00DF7E67"/>
    <w:rsid w:val="00E0006B"/>
    <w:rsid w:val="00E00126"/>
    <w:rsid w:val="00E00457"/>
    <w:rsid w:val="00E009EC"/>
    <w:rsid w:val="00E01F24"/>
    <w:rsid w:val="00E03ADB"/>
    <w:rsid w:val="00E043F1"/>
    <w:rsid w:val="00E055B8"/>
    <w:rsid w:val="00E106BF"/>
    <w:rsid w:val="00E10823"/>
    <w:rsid w:val="00E10A30"/>
    <w:rsid w:val="00E10AC9"/>
    <w:rsid w:val="00E10C8D"/>
    <w:rsid w:val="00E117EE"/>
    <w:rsid w:val="00E163E4"/>
    <w:rsid w:val="00E168C2"/>
    <w:rsid w:val="00E16DD2"/>
    <w:rsid w:val="00E20A78"/>
    <w:rsid w:val="00E20D9E"/>
    <w:rsid w:val="00E21529"/>
    <w:rsid w:val="00E23DD9"/>
    <w:rsid w:val="00E24125"/>
    <w:rsid w:val="00E24DCB"/>
    <w:rsid w:val="00E2627E"/>
    <w:rsid w:val="00E27357"/>
    <w:rsid w:val="00E27B29"/>
    <w:rsid w:val="00E30498"/>
    <w:rsid w:val="00E31506"/>
    <w:rsid w:val="00E3182A"/>
    <w:rsid w:val="00E32021"/>
    <w:rsid w:val="00E326B8"/>
    <w:rsid w:val="00E3499D"/>
    <w:rsid w:val="00E371A6"/>
    <w:rsid w:val="00E37710"/>
    <w:rsid w:val="00E4016A"/>
    <w:rsid w:val="00E401B6"/>
    <w:rsid w:val="00E407D8"/>
    <w:rsid w:val="00E40815"/>
    <w:rsid w:val="00E40A47"/>
    <w:rsid w:val="00E40C84"/>
    <w:rsid w:val="00E41FE0"/>
    <w:rsid w:val="00E427A3"/>
    <w:rsid w:val="00E4308B"/>
    <w:rsid w:val="00E43C87"/>
    <w:rsid w:val="00E44557"/>
    <w:rsid w:val="00E44579"/>
    <w:rsid w:val="00E45599"/>
    <w:rsid w:val="00E45B58"/>
    <w:rsid w:val="00E465CC"/>
    <w:rsid w:val="00E469FF"/>
    <w:rsid w:val="00E47553"/>
    <w:rsid w:val="00E50A72"/>
    <w:rsid w:val="00E52461"/>
    <w:rsid w:val="00E52C63"/>
    <w:rsid w:val="00E52ED5"/>
    <w:rsid w:val="00E54303"/>
    <w:rsid w:val="00E5444A"/>
    <w:rsid w:val="00E55239"/>
    <w:rsid w:val="00E56C38"/>
    <w:rsid w:val="00E57BE6"/>
    <w:rsid w:val="00E57FE5"/>
    <w:rsid w:val="00E6066B"/>
    <w:rsid w:val="00E6094F"/>
    <w:rsid w:val="00E60EC9"/>
    <w:rsid w:val="00E613C3"/>
    <w:rsid w:val="00E61CAA"/>
    <w:rsid w:val="00E61DEA"/>
    <w:rsid w:val="00E63038"/>
    <w:rsid w:val="00E63752"/>
    <w:rsid w:val="00E6410A"/>
    <w:rsid w:val="00E6476C"/>
    <w:rsid w:val="00E64B33"/>
    <w:rsid w:val="00E6519D"/>
    <w:rsid w:val="00E65279"/>
    <w:rsid w:val="00E65B0D"/>
    <w:rsid w:val="00E65F8F"/>
    <w:rsid w:val="00E667B9"/>
    <w:rsid w:val="00E667E5"/>
    <w:rsid w:val="00E66AC0"/>
    <w:rsid w:val="00E7007F"/>
    <w:rsid w:val="00E7111A"/>
    <w:rsid w:val="00E71A0E"/>
    <w:rsid w:val="00E7200C"/>
    <w:rsid w:val="00E732EB"/>
    <w:rsid w:val="00E73989"/>
    <w:rsid w:val="00E742A4"/>
    <w:rsid w:val="00E743A3"/>
    <w:rsid w:val="00E7466A"/>
    <w:rsid w:val="00E75635"/>
    <w:rsid w:val="00E767F3"/>
    <w:rsid w:val="00E778DE"/>
    <w:rsid w:val="00E80650"/>
    <w:rsid w:val="00E807FE"/>
    <w:rsid w:val="00E816F9"/>
    <w:rsid w:val="00E81E17"/>
    <w:rsid w:val="00E837C2"/>
    <w:rsid w:val="00E873B8"/>
    <w:rsid w:val="00E87664"/>
    <w:rsid w:val="00E87680"/>
    <w:rsid w:val="00E879C0"/>
    <w:rsid w:val="00E90813"/>
    <w:rsid w:val="00E927BF"/>
    <w:rsid w:val="00E927DC"/>
    <w:rsid w:val="00E96BAE"/>
    <w:rsid w:val="00E96D82"/>
    <w:rsid w:val="00E97D2D"/>
    <w:rsid w:val="00EA1C79"/>
    <w:rsid w:val="00EA1FE4"/>
    <w:rsid w:val="00EA2AE8"/>
    <w:rsid w:val="00EA3242"/>
    <w:rsid w:val="00EA3C36"/>
    <w:rsid w:val="00EA482C"/>
    <w:rsid w:val="00EA487A"/>
    <w:rsid w:val="00EA5426"/>
    <w:rsid w:val="00EA56CF"/>
    <w:rsid w:val="00EA59A0"/>
    <w:rsid w:val="00EA5FFC"/>
    <w:rsid w:val="00EA63EF"/>
    <w:rsid w:val="00EA68EB"/>
    <w:rsid w:val="00EA6B39"/>
    <w:rsid w:val="00EA6C81"/>
    <w:rsid w:val="00EB05CF"/>
    <w:rsid w:val="00EB068A"/>
    <w:rsid w:val="00EB0B41"/>
    <w:rsid w:val="00EB13F9"/>
    <w:rsid w:val="00EB1CA0"/>
    <w:rsid w:val="00EB1EE5"/>
    <w:rsid w:val="00EB28EE"/>
    <w:rsid w:val="00EB2FBB"/>
    <w:rsid w:val="00EB3DA8"/>
    <w:rsid w:val="00EB4F1C"/>
    <w:rsid w:val="00EB5441"/>
    <w:rsid w:val="00EB5783"/>
    <w:rsid w:val="00EB606C"/>
    <w:rsid w:val="00EC0ADE"/>
    <w:rsid w:val="00EC1196"/>
    <w:rsid w:val="00EC134E"/>
    <w:rsid w:val="00EC1890"/>
    <w:rsid w:val="00EC19AD"/>
    <w:rsid w:val="00EC25A3"/>
    <w:rsid w:val="00EC2BAF"/>
    <w:rsid w:val="00EC2C6C"/>
    <w:rsid w:val="00EC2EA8"/>
    <w:rsid w:val="00EC42FB"/>
    <w:rsid w:val="00EC436F"/>
    <w:rsid w:val="00EC48BC"/>
    <w:rsid w:val="00EC4D05"/>
    <w:rsid w:val="00EC598D"/>
    <w:rsid w:val="00EC5ECF"/>
    <w:rsid w:val="00EC62F6"/>
    <w:rsid w:val="00EC633B"/>
    <w:rsid w:val="00EC6503"/>
    <w:rsid w:val="00EC6B14"/>
    <w:rsid w:val="00EC6F3C"/>
    <w:rsid w:val="00ED0C19"/>
    <w:rsid w:val="00ED1654"/>
    <w:rsid w:val="00ED2A88"/>
    <w:rsid w:val="00ED2AC8"/>
    <w:rsid w:val="00ED3271"/>
    <w:rsid w:val="00ED3279"/>
    <w:rsid w:val="00ED4664"/>
    <w:rsid w:val="00ED4B16"/>
    <w:rsid w:val="00ED4C18"/>
    <w:rsid w:val="00ED4C44"/>
    <w:rsid w:val="00ED6362"/>
    <w:rsid w:val="00ED69D2"/>
    <w:rsid w:val="00ED711B"/>
    <w:rsid w:val="00ED77D0"/>
    <w:rsid w:val="00EE005A"/>
    <w:rsid w:val="00EE0552"/>
    <w:rsid w:val="00EE0A8E"/>
    <w:rsid w:val="00EE0B5B"/>
    <w:rsid w:val="00EE0BF9"/>
    <w:rsid w:val="00EE0E00"/>
    <w:rsid w:val="00EE1876"/>
    <w:rsid w:val="00EE2119"/>
    <w:rsid w:val="00EE2290"/>
    <w:rsid w:val="00EE25DE"/>
    <w:rsid w:val="00EE328B"/>
    <w:rsid w:val="00EE3392"/>
    <w:rsid w:val="00EE3749"/>
    <w:rsid w:val="00EE3844"/>
    <w:rsid w:val="00EE3C9B"/>
    <w:rsid w:val="00EE41D0"/>
    <w:rsid w:val="00EE4591"/>
    <w:rsid w:val="00EE4741"/>
    <w:rsid w:val="00EE64B7"/>
    <w:rsid w:val="00EF0C13"/>
    <w:rsid w:val="00EF1144"/>
    <w:rsid w:val="00EF233E"/>
    <w:rsid w:val="00EF2CA6"/>
    <w:rsid w:val="00EF3D4F"/>
    <w:rsid w:val="00EF3E46"/>
    <w:rsid w:val="00EF42D8"/>
    <w:rsid w:val="00EF444C"/>
    <w:rsid w:val="00EF4849"/>
    <w:rsid w:val="00EF4BA9"/>
    <w:rsid w:val="00EF5836"/>
    <w:rsid w:val="00EF5E0A"/>
    <w:rsid w:val="00EF6580"/>
    <w:rsid w:val="00EF718E"/>
    <w:rsid w:val="00EF78A6"/>
    <w:rsid w:val="00EF7E00"/>
    <w:rsid w:val="00EF7FA9"/>
    <w:rsid w:val="00F00CE0"/>
    <w:rsid w:val="00F01244"/>
    <w:rsid w:val="00F04B13"/>
    <w:rsid w:val="00F0593A"/>
    <w:rsid w:val="00F0643B"/>
    <w:rsid w:val="00F06878"/>
    <w:rsid w:val="00F06E71"/>
    <w:rsid w:val="00F07551"/>
    <w:rsid w:val="00F07D89"/>
    <w:rsid w:val="00F100B5"/>
    <w:rsid w:val="00F10F8B"/>
    <w:rsid w:val="00F11539"/>
    <w:rsid w:val="00F11889"/>
    <w:rsid w:val="00F11BF7"/>
    <w:rsid w:val="00F11C26"/>
    <w:rsid w:val="00F11FA4"/>
    <w:rsid w:val="00F12690"/>
    <w:rsid w:val="00F127E4"/>
    <w:rsid w:val="00F1414A"/>
    <w:rsid w:val="00F16E99"/>
    <w:rsid w:val="00F1738F"/>
    <w:rsid w:val="00F2003F"/>
    <w:rsid w:val="00F22465"/>
    <w:rsid w:val="00F229D6"/>
    <w:rsid w:val="00F22B6C"/>
    <w:rsid w:val="00F24261"/>
    <w:rsid w:val="00F247D8"/>
    <w:rsid w:val="00F24C32"/>
    <w:rsid w:val="00F24F0C"/>
    <w:rsid w:val="00F26081"/>
    <w:rsid w:val="00F26105"/>
    <w:rsid w:val="00F26291"/>
    <w:rsid w:val="00F30792"/>
    <w:rsid w:val="00F30803"/>
    <w:rsid w:val="00F308CF"/>
    <w:rsid w:val="00F316F2"/>
    <w:rsid w:val="00F317B7"/>
    <w:rsid w:val="00F31A9B"/>
    <w:rsid w:val="00F31E5F"/>
    <w:rsid w:val="00F3217A"/>
    <w:rsid w:val="00F3270E"/>
    <w:rsid w:val="00F32A81"/>
    <w:rsid w:val="00F3303B"/>
    <w:rsid w:val="00F332CA"/>
    <w:rsid w:val="00F33E37"/>
    <w:rsid w:val="00F34053"/>
    <w:rsid w:val="00F3407D"/>
    <w:rsid w:val="00F34B45"/>
    <w:rsid w:val="00F35A22"/>
    <w:rsid w:val="00F35B47"/>
    <w:rsid w:val="00F35B7F"/>
    <w:rsid w:val="00F35D37"/>
    <w:rsid w:val="00F36C7A"/>
    <w:rsid w:val="00F378DE"/>
    <w:rsid w:val="00F40117"/>
    <w:rsid w:val="00F406C7"/>
    <w:rsid w:val="00F417A9"/>
    <w:rsid w:val="00F41C0E"/>
    <w:rsid w:val="00F422E5"/>
    <w:rsid w:val="00F42DE9"/>
    <w:rsid w:val="00F4315D"/>
    <w:rsid w:val="00F43E0E"/>
    <w:rsid w:val="00F44470"/>
    <w:rsid w:val="00F448C4"/>
    <w:rsid w:val="00F44A24"/>
    <w:rsid w:val="00F44B8A"/>
    <w:rsid w:val="00F455C0"/>
    <w:rsid w:val="00F45EEC"/>
    <w:rsid w:val="00F460A2"/>
    <w:rsid w:val="00F4691D"/>
    <w:rsid w:val="00F47461"/>
    <w:rsid w:val="00F4754E"/>
    <w:rsid w:val="00F50106"/>
    <w:rsid w:val="00F503B6"/>
    <w:rsid w:val="00F50445"/>
    <w:rsid w:val="00F50773"/>
    <w:rsid w:val="00F5139B"/>
    <w:rsid w:val="00F51AEA"/>
    <w:rsid w:val="00F51EA4"/>
    <w:rsid w:val="00F522AC"/>
    <w:rsid w:val="00F52AD9"/>
    <w:rsid w:val="00F53057"/>
    <w:rsid w:val="00F53684"/>
    <w:rsid w:val="00F536A1"/>
    <w:rsid w:val="00F53DA1"/>
    <w:rsid w:val="00F53F07"/>
    <w:rsid w:val="00F558AB"/>
    <w:rsid w:val="00F55A6F"/>
    <w:rsid w:val="00F56536"/>
    <w:rsid w:val="00F60502"/>
    <w:rsid w:val="00F610FB"/>
    <w:rsid w:val="00F615C1"/>
    <w:rsid w:val="00F62C04"/>
    <w:rsid w:val="00F62F8B"/>
    <w:rsid w:val="00F63770"/>
    <w:rsid w:val="00F666CC"/>
    <w:rsid w:val="00F670D5"/>
    <w:rsid w:val="00F67460"/>
    <w:rsid w:val="00F67744"/>
    <w:rsid w:val="00F67AD5"/>
    <w:rsid w:val="00F71842"/>
    <w:rsid w:val="00F722DE"/>
    <w:rsid w:val="00F722FF"/>
    <w:rsid w:val="00F72BA2"/>
    <w:rsid w:val="00F73573"/>
    <w:rsid w:val="00F73BC5"/>
    <w:rsid w:val="00F73E9F"/>
    <w:rsid w:val="00F740E3"/>
    <w:rsid w:val="00F743E7"/>
    <w:rsid w:val="00F74538"/>
    <w:rsid w:val="00F752EC"/>
    <w:rsid w:val="00F757A4"/>
    <w:rsid w:val="00F75A78"/>
    <w:rsid w:val="00F75D4B"/>
    <w:rsid w:val="00F75EF5"/>
    <w:rsid w:val="00F76716"/>
    <w:rsid w:val="00F76B7D"/>
    <w:rsid w:val="00F77DB9"/>
    <w:rsid w:val="00F8090B"/>
    <w:rsid w:val="00F81ACC"/>
    <w:rsid w:val="00F81B11"/>
    <w:rsid w:val="00F829A6"/>
    <w:rsid w:val="00F82E56"/>
    <w:rsid w:val="00F86C89"/>
    <w:rsid w:val="00F86CCF"/>
    <w:rsid w:val="00F86DAE"/>
    <w:rsid w:val="00F900D7"/>
    <w:rsid w:val="00F90750"/>
    <w:rsid w:val="00F90832"/>
    <w:rsid w:val="00F913D7"/>
    <w:rsid w:val="00F92143"/>
    <w:rsid w:val="00F92236"/>
    <w:rsid w:val="00F961F9"/>
    <w:rsid w:val="00F96564"/>
    <w:rsid w:val="00F978A1"/>
    <w:rsid w:val="00F97F79"/>
    <w:rsid w:val="00FA0080"/>
    <w:rsid w:val="00FA0D1C"/>
    <w:rsid w:val="00FA23B4"/>
    <w:rsid w:val="00FA2616"/>
    <w:rsid w:val="00FA330F"/>
    <w:rsid w:val="00FA3968"/>
    <w:rsid w:val="00FA410A"/>
    <w:rsid w:val="00FA4891"/>
    <w:rsid w:val="00FA6014"/>
    <w:rsid w:val="00FA60B6"/>
    <w:rsid w:val="00FA6413"/>
    <w:rsid w:val="00FA65A5"/>
    <w:rsid w:val="00FA7682"/>
    <w:rsid w:val="00FA76A8"/>
    <w:rsid w:val="00FA79A1"/>
    <w:rsid w:val="00FB0C43"/>
    <w:rsid w:val="00FB0CD0"/>
    <w:rsid w:val="00FB2303"/>
    <w:rsid w:val="00FB28DA"/>
    <w:rsid w:val="00FB2E54"/>
    <w:rsid w:val="00FB2F93"/>
    <w:rsid w:val="00FB411B"/>
    <w:rsid w:val="00FB4834"/>
    <w:rsid w:val="00FB7346"/>
    <w:rsid w:val="00FB76AD"/>
    <w:rsid w:val="00FC0C21"/>
    <w:rsid w:val="00FC0C9F"/>
    <w:rsid w:val="00FC515D"/>
    <w:rsid w:val="00FC51C4"/>
    <w:rsid w:val="00FC5DF1"/>
    <w:rsid w:val="00FC5E94"/>
    <w:rsid w:val="00FC632F"/>
    <w:rsid w:val="00FC6399"/>
    <w:rsid w:val="00FC6ACC"/>
    <w:rsid w:val="00FC7A78"/>
    <w:rsid w:val="00FD0017"/>
    <w:rsid w:val="00FD0401"/>
    <w:rsid w:val="00FD1399"/>
    <w:rsid w:val="00FD184C"/>
    <w:rsid w:val="00FD2D59"/>
    <w:rsid w:val="00FD3D60"/>
    <w:rsid w:val="00FD5680"/>
    <w:rsid w:val="00FD5A3F"/>
    <w:rsid w:val="00FD7BB3"/>
    <w:rsid w:val="00FE022B"/>
    <w:rsid w:val="00FE033A"/>
    <w:rsid w:val="00FE0905"/>
    <w:rsid w:val="00FE209E"/>
    <w:rsid w:val="00FE2157"/>
    <w:rsid w:val="00FE23B2"/>
    <w:rsid w:val="00FE2936"/>
    <w:rsid w:val="00FE3B90"/>
    <w:rsid w:val="00FE42D3"/>
    <w:rsid w:val="00FE52AF"/>
    <w:rsid w:val="00FE5426"/>
    <w:rsid w:val="00FE5A4E"/>
    <w:rsid w:val="00FF0A15"/>
    <w:rsid w:val="00FF16ED"/>
    <w:rsid w:val="00FF3475"/>
    <w:rsid w:val="00FF4947"/>
    <w:rsid w:val="00FF49E2"/>
    <w:rsid w:val="00FF4EA4"/>
    <w:rsid w:val="00FF5C45"/>
    <w:rsid w:val="00FF5CAA"/>
    <w:rsid w:val="00FF5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EC76E9"/>
  <w15:docId w15:val="{1096DFBD-A9F4-4268-B484-B476476FA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AD4"/>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0E6A18"/>
    <w:pPr>
      <w:keepNext/>
      <w:keepLines/>
      <w:spacing w:before="480"/>
      <w:outlineLvl w:val="0"/>
    </w:pPr>
    <w:rPr>
      <w:rFonts w:ascii="GHEA Grapalat" w:eastAsiaTheme="majorEastAsia" w:hAnsi="GHEA Grapalat" w:cstheme="majorBidi"/>
      <w:b/>
      <w:bCs/>
      <w:color w:val="2C6EAB" w:themeColor="accent1" w:themeShade="B5"/>
      <w:sz w:val="32"/>
      <w:szCs w:val="32"/>
      <w:lang w:val="hy-AM"/>
    </w:rPr>
  </w:style>
  <w:style w:type="paragraph" w:styleId="Heading2">
    <w:name w:val="heading 2"/>
    <w:basedOn w:val="Normal"/>
    <w:next w:val="Normal"/>
    <w:link w:val="Heading2Char"/>
    <w:uiPriority w:val="9"/>
    <w:unhideWhenUsed/>
    <w:qFormat/>
    <w:rsid w:val="00DE234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91087"/>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759C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itation List,Table of contents numbered,Graphic,List Paragraph1,Bullets1,Resume Title,NumberedParas,Table no. List Paragraph,Bullet1,References,List Paragraph (numbered (a)),IBL List Paragraph,List Paragraph nowy,Numbered List Paragraph"/>
    <w:basedOn w:val="Normal"/>
    <w:link w:val="ListParagraphChar"/>
    <w:uiPriority w:val="34"/>
    <w:qFormat/>
    <w:rsid w:val="00413C5D"/>
    <w:pPr>
      <w:spacing w:after="200" w:line="276" w:lineRule="auto"/>
      <w:ind w:left="720"/>
      <w:contextualSpacing/>
    </w:pPr>
    <w:rPr>
      <w:sz w:val="22"/>
      <w:szCs w:val="22"/>
    </w:rPr>
  </w:style>
  <w:style w:type="paragraph" w:customStyle="1" w:styleId="Style3">
    <w:name w:val="Style3"/>
    <w:basedOn w:val="Normal"/>
    <w:link w:val="Style3Char"/>
    <w:qFormat/>
    <w:rsid w:val="00413C5D"/>
    <w:pPr>
      <w:spacing w:after="160" w:line="259" w:lineRule="auto"/>
      <w:ind w:firstLine="284"/>
    </w:pPr>
    <w:rPr>
      <w:rFonts w:ascii="GHEA Grapalat" w:eastAsiaTheme="minorHAnsi" w:hAnsi="GHEA Grapalat"/>
      <w:lang w:val="hy-AM"/>
    </w:rPr>
  </w:style>
  <w:style w:type="character" w:customStyle="1" w:styleId="Style3Char">
    <w:name w:val="Style3 Char"/>
    <w:basedOn w:val="DefaultParagraphFont"/>
    <w:link w:val="Style3"/>
    <w:rsid w:val="00413C5D"/>
    <w:rPr>
      <w:rFonts w:ascii="GHEA Grapalat" w:hAnsi="GHEA Grapalat"/>
      <w:sz w:val="24"/>
      <w:szCs w:val="24"/>
      <w:lang w:val="hy-AM"/>
    </w:rPr>
  </w:style>
  <w:style w:type="character" w:styleId="CommentReference">
    <w:name w:val="annotation reference"/>
    <w:basedOn w:val="DefaultParagraphFont"/>
    <w:uiPriority w:val="99"/>
    <w:semiHidden/>
    <w:unhideWhenUsed/>
    <w:rsid w:val="008A0C2C"/>
    <w:rPr>
      <w:sz w:val="16"/>
      <w:szCs w:val="16"/>
    </w:rPr>
  </w:style>
  <w:style w:type="paragraph" w:styleId="CommentText">
    <w:name w:val="annotation text"/>
    <w:basedOn w:val="Normal"/>
    <w:link w:val="CommentTextChar"/>
    <w:uiPriority w:val="99"/>
    <w:unhideWhenUsed/>
    <w:rsid w:val="008A0C2C"/>
    <w:pPr>
      <w:spacing w:after="160"/>
    </w:pPr>
    <w:rPr>
      <w:rFonts w:eastAsiaTheme="minorHAnsi"/>
      <w:sz w:val="20"/>
      <w:szCs w:val="20"/>
    </w:rPr>
  </w:style>
  <w:style w:type="character" w:customStyle="1" w:styleId="CommentTextChar">
    <w:name w:val="Comment Text Char"/>
    <w:basedOn w:val="DefaultParagraphFont"/>
    <w:link w:val="CommentText"/>
    <w:uiPriority w:val="99"/>
    <w:rsid w:val="008A0C2C"/>
    <w:rPr>
      <w:sz w:val="20"/>
      <w:szCs w:val="20"/>
    </w:rPr>
  </w:style>
  <w:style w:type="paragraph" w:styleId="BalloonText">
    <w:name w:val="Balloon Text"/>
    <w:basedOn w:val="Normal"/>
    <w:link w:val="BalloonTextChar"/>
    <w:uiPriority w:val="99"/>
    <w:semiHidden/>
    <w:unhideWhenUsed/>
    <w:rsid w:val="008A0C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C2C"/>
    <w:rPr>
      <w:rFonts w:ascii="Segoe UI" w:eastAsiaTheme="minorEastAsia" w:hAnsi="Segoe UI" w:cs="Segoe UI"/>
      <w:sz w:val="18"/>
      <w:szCs w:val="18"/>
    </w:rPr>
  </w:style>
  <w:style w:type="character" w:customStyle="1" w:styleId="ListParagraphChar">
    <w:name w:val="List Paragraph Char"/>
    <w:aliases w:val="Citation List Char,Table of contents numbered Char,Graphic Char,List Paragraph1 Char,Bullets1 Char,Resume Title Char,NumberedParas Char,Table no. List Paragraph Char,Bullet1 Char,References Char,List Paragraph (numbered (a)) Char"/>
    <w:basedOn w:val="DefaultParagraphFont"/>
    <w:link w:val="ListParagraph"/>
    <w:uiPriority w:val="34"/>
    <w:locked/>
    <w:rsid w:val="00C8315C"/>
    <w:rPr>
      <w:rFonts w:eastAsiaTheme="minorEastAsia"/>
    </w:rPr>
  </w:style>
  <w:style w:type="paragraph" w:customStyle="1" w:styleId="Default">
    <w:name w:val="Default"/>
    <w:rsid w:val="003F24CD"/>
    <w:pPr>
      <w:autoSpaceDE w:val="0"/>
      <w:autoSpaceDN w:val="0"/>
      <w:adjustRightInd w:val="0"/>
      <w:spacing w:after="0" w:line="240" w:lineRule="auto"/>
    </w:pPr>
    <w:rPr>
      <w:rFonts w:ascii="ArTarumianHelvetica" w:eastAsia="Times New Roman" w:hAnsi="ArTarumianHelvetica" w:cs="ArTarumianHelvetica"/>
      <w:color w:val="000000"/>
      <w:sz w:val="24"/>
      <w:szCs w:val="24"/>
    </w:rPr>
  </w:style>
  <w:style w:type="paragraph" w:styleId="HTMLPreformatted">
    <w:name w:val="HTML Preformatted"/>
    <w:basedOn w:val="Normal"/>
    <w:link w:val="HTMLPreformattedChar"/>
    <w:uiPriority w:val="99"/>
    <w:unhideWhenUsed/>
    <w:rsid w:val="008D5A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D5AC9"/>
    <w:rPr>
      <w:rFonts w:ascii="Courier New" w:eastAsia="Times New Roman" w:hAnsi="Courier New" w:cs="Courier New"/>
      <w:sz w:val="20"/>
      <w:szCs w:val="20"/>
    </w:rPr>
  </w:style>
  <w:style w:type="paragraph" w:styleId="Header">
    <w:name w:val="header"/>
    <w:basedOn w:val="Normal"/>
    <w:link w:val="HeaderChar"/>
    <w:uiPriority w:val="99"/>
    <w:unhideWhenUsed/>
    <w:rsid w:val="00E7466A"/>
    <w:pPr>
      <w:tabs>
        <w:tab w:val="center" w:pos="4680"/>
        <w:tab w:val="right" w:pos="9360"/>
      </w:tabs>
    </w:pPr>
  </w:style>
  <w:style w:type="character" w:customStyle="1" w:styleId="HeaderChar">
    <w:name w:val="Header Char"/>
    <w:basedOn w:val="DefaultParagraphFont"/>
    <w:link w:val="Header"/>
    <w:uiPriority w:val="99"/>
    <w:rsid w:val="00E7466A"/>
    <w:rPr>
      <w:rFonts w:eastAsiaTheme="minorEastAsia"/>
      <w:sz w:val="24"/>
      <w:szCs w:val="24"/>
    </w:rPr>
  </w:style>
  <w:style w:type="paragraph" w:styleId="Footer">
    <w:name w:val="footer"/>
    <w:basedOn w:val="Normal"/>
    <w:link w:val="FooterChar"/>
    <w:uiPriority w:val="99"/>
    <w:unhideWhenUsed/>
    <w:rsid w:val="00E7466A"/>
    <w:pPr>
      <w:tabs>
        <w:tab w:val="center" w:pos="4680"/>
        <w:tab w:val="right" w:pos="9360"/>
      </w:tabs>
    </w:pPr>
  </w:style>
  <w:style w:type="character" w:customStyle="1" w:styleId="FooterChar">
    <w:name w:val="Footer Char"/>
    <w:basedOn w:val="DefaultParagraphFont"/>
    <w:link w:val="Footer"/>
    <w:uiPriority w:val="99"/>
    <w:rsid w:val="00E7466A"/>
    <w:rPr>
      <w:rFonts w:eastAsiaTheme="minorEastAsia"/>
      <w:sz w:val="24"/>
      <w:szCs w:val="24"/>
    </w:rPr>
  </w:style>
  <w:style w:type="paragraph" w:styleId="CommentSubject">
    <w:name w:val="annotation subject"/>
    <w:basedOn w:val="CommentText"/>
    <w:next w:val="CommentText"/>
    <w:link w:val="CommentSubjectChar"/>
    <w:uiPriority w:val="99"/>
    <w:semiHidden/>
    <w:unhideWhenUsed/>
    <w:rsid w:val="00F2003F"/>
    <w:pPr>
      <w:spacing w:after="0"/>
    </w:pPr>
    <w:rPr>
      <w:rFonts w:eastAsiaTheme="minorEastAsia"/>
      <w:b/>
      <w:bCs/>
    </w:rPr>
  </w:style>
  <w:style w:type="character" w:customStyle="1" w:styleId="CommentSubjectChar">
    <w:name w:val="Comment Subject Char"/>
    <w:basedOn w:val="CommentTextChar"/>
    <w:link w:val="CommentSubject"/>
    <w:uiPriority w:val="99"/>
    <w:semiHidden/>
    <w:rsid w:val="00F2003F"/>
    <w:rPr>
      <w:rFonts w:eastAsiaTheme="minorEastAsia"/>
      <w:b/>
      <w:bCs/>
      <w:sz w:val="20"/>
      <w:szCs w:val="20"/>
    </w:rPr>
  </w:style>
  <w:style w:type="paragraph" w:styleId="Revision">
    <w:name w:val="Revision"/>
    <w:hidden/>
    <w:uiPriority w:val="99"/>
    <w:semiHidden/>
    <w:rsid w:val="00496457"/>
    <w:pPr>
      <w:spacing w:after="0" w:line="240" w:lineRule="auto"/>
    </w:pPr>
    <w:rPr>
      <w:rFonts w:eastAsiaTheme="minorEastAsia"/>
      <w:sz w:val="24"/>
      <w:szCs w:val="24"/>
    </w:rPr>
  </w:style>
  <w:style w:type="character" w:styleId="PageNumber">
    <w:name w:val="page number"/>
    <w:basedOn w:val="DefaultParagraphFont"/>
    <w:uiPriority w:val="99"/>
    <w:semiHidden/>
    <w:unhideWhenUsed/>
    <w:rsid w:val="00E816F9"/>
  </w:style>
  <w:style w:type="character" w:customStyle="1" w:styleId="Heading1Char">
    <w:name w:val="Heading 1 Char"/>
    <w:basedOn w:val="DefaultParagraphFont"/>
    <w:link w:val="Heading1"/>
    <w:uiPriority w:val="9"/>
    <w:rsid w:val="000E6A18"/>
    <w:rPr>
      <w:rFonts w:ascii="GHEA Grapalat" w:eastAsiaTheme="majorEastAsia" w:hAnsi="GHEA Grapalat" w:cstheme="majorBidi"/>
      <w:b/>
      <w:bCs/>
      <w:color w:val="2C6EAB" w:themeColor="accent1" w:themeShade="B5"/>
      <w:sz w:val="32"/>
      <w:szCs w:val="32"/>
      <w:lang w:val="hy-AM"/>
    </w:rPr>
  </w:style>
  <w:style w:type="paragraph" w:styleId="TOCHeading">
    <w:name w:val="TOC Heading"/>
    <w:basedOn w:val="Heading1"/>
    <w:next w:val="Normal"/>
    <w:uiPriority w:val="39"/>
    <w:unhideWhenUsed/>
    <w:qFormat/>
    <w:rsid w:val="00E816F9"/>
    <w:pPr>
      <w:spacing w:line="276" w:lineRule="auto"/>
      <w:outlineLvl w:val="9"/>
    </w:pPr>
    <w:rPr>
      <w:color w:val="2E74B5" w:themeColor="accent1" w:themeShade="BF"/>
      <w:sz w:val="28"/>
      <w:szCs w:val="28"/>
    </w:rPr>
  </w:style>
  <w:style w:type="paragraph" w:styleId="TOC1">
    <w:name w:val="toc 1"/>
    <w:basedOn w:val="Normal"/>
    <w:next w:val="Normal"/>
    <w:autoRedefine/>
    <w:uiPriority w:val="39"/>
    <w:unhideWhenUsed/>
    <w:rsid w:val="00CC5949"/>
    <w:pPr>
      <w:tabs>
        <w:tab w:val="right" w:leader="dot" w:pos="9350"/>
      </w:tabs>
      <w:spacing w:before="160" w:after="160"/>
    </w:pPr>
    <w:rPr>
      <w:rFonts w:cstheme="minorHAnsi"/>
      <w:b/>
      <w:bCs/>
      <w:caps/>
      <w:sz w:val="20"/>
      <w:szCs w:val="20"/>
    </w:rPr>
  </w:style>
  <w:style w:type="paragraph" w:styleId="TOC2">
    <w:name w:val="toc 2"/>
    <w:basedOn w:val="Normal"/>
    <w:next w:val="Normal"/>
    <w:autoRedefine/>
    <w:uiPriority w:val="39"/>
    <w:unhideWhenUsed/>
    <w:rsid w:val="0040216F"/>
    <w:pPr>
      <w:tabs>
        <w:tab w:val="left" w:pos="960"/>
        <w:tab w:val="right" w:leader="dot" w:pos="9350"/>
      </w:tabs>
      <w:spacing w:before="120" w:after="120"/>
      <w:ind w:left="238"/>
    </w:pPr>
    <w:rPr>
      <w:rFonts w:cstheme="minorHAnsi"/>
      <w:smallCaps/>
      <w:sz w:val="20"/>
      <w:szCs w:val="20"/>
    </w:rPr>
  </w:style>
  <w:style w:type="paragraph" w:styleId="TOC3">
    <w:name w:val="toc 3"/>
    <w:basedOn w:val="Normal"/>
    <w:next w:val="Normal"/>
    <w:autoRedefine/>
    <w:uiPriority w:val="39"/>
    <w:unhideWhenUsed/>
    <w:rsid w:val="008F129F"/>
    <w:pPr>
      <w:tabs>
        <w:tab w:val="right" w:leader="dot" w:pos="9350"/>
      </w:tabs>
      <w:spacing w:before="120" w:after="120"/>
      <w:ind w:left="482"/>
    </w:pPr>
    <w:rPr>
      <w:rFonts w:cstheme="minorHAnsi"/>
      <w:i/>
      <w:iCs/>
      <w:sz w:val="20"/>
      <w:szCs w:val="20"/>
    </w:rPr>
  </w:style>
  <w:style w:type="paragraph" w:styleId="TOC4">
    <w:name w:val="toc 4"/>
    <w:basedOn w:val="Normal"/>
    <w:next w:val="Normal"/>
    <w:autoRedefine/>
    <w:uiPriority w:val="39"/>
    <w:unhideWhenUsed/>
    <w:rsid w:val="008F129F"/>
    <w:pPr>
      <w:tabs>
        <w:tab w:val="right" w:leader="dot" w:pos="9350"/>
      </w:tabs>
      <w:spacing w:before="60" w:after="60"/>
      <w:ind w:left="720"/>
    </w:pPr>
    <w:rPr>
      <w:rFonts w:cstheme="minorHAnsi"/>
      <w:sz w:val="18"/>
      <w:szCs w:val="18"/>
    </w:rPr>
  </w:style>
  <w:style w:type="paragraph" w:styleId="TOC5">
    <w:name w:val="toc 5"/>
    <w:basedOn w:val="Normal"/>
    <w:next w:val="Normal"/>
    <w:autoRedefine/>
    <w:uiPriority w:val="39"/>
    <w:unhideWhenUsed/>
    <w:rsid w:val="00E816F9"/>
    <w:pPr>
      <w:ind w:left="960"/>
    </w:pPr>
    <w:rPr>
      <w:rFonts w:cstheme="minorHAnsi"/>
      <w:sz w:val="18"/>
      <w:szCs w:val="18"/>
    </w:rPr>
  </w:style>
  <w:style w:type="paragraph" w:styleId="TOC6">
    <w:name w:val="toc 6"/>
    <w:basedOn w:val="Normal"/>
    <w:next w:val="Normal"/>
    <w:autoRedefine/>
    <w:uiPriority w:val="39"/>
    <w:unhideWhenUsed/>
    <w:rsid w:val="00E816F9"/>
    <w:pPr>
      <w:ind w:left="1200"/>
    </w:pPr>
    <w:rPr>
      <w:rFonts w:cstheme="minorHAnsi"/>
      <w:sz w:val="18"/>
      <w:szCs w:val="18"/>
    </w:rPr>
  </w:style>
  <w:style w:type="paragraph" w:styleId="TOC7">
    <w:name w:val="toc 7"/>
    <w:basedOn w:val="Normal"/>
    <w:next w:val="Normal"/>
    <w:autoRedefine/>
    <w:uiPriority w:val="39"/>
    <w:unhideWhenUsed/>
    <w:rsid w:val="00E816F9"/>
    <w:pPr>
      <w:ind w:left="1440"/>
    </w:pPr>
    <w:rPr>
      <w:rFonts w:cstheme="minorHAnsi"/>
      <w:sz w:val="18"/>
      <w:szCs w:val="18"/>
    </w:rPr>
  </w:style>
  <w:style w:type="paragraph" w:styleId="TOC8">
    <w:name w:val="toc 8"/>
    <w:basedOn w:val="Normal"/>
    <w:next w:val="Normal"/>
    <w:autoRedefine/>
    <w:uiPriority w:val="39"/>
    <w:unhideWhenUsed/>
    <w:rsid w:val="00E816F9"/>
    <w:pPr>
      <w:ind w:left="1680"/>
    </w:pPr>
    <w:rPr>
      <w:rFonts w:cstheme="minorHAnsi"/>
      <w:sz w:val="18"/>
      <w:szCs w:val="18"/>
    </w:rPr>
  </w:style>
  <w:style w:type="paragraph" w:styleId="TOC9">
    <w:name w:val="toc 9"/>
    <w:basedOn w:val="Normal"/>
    <w:next w:val="Normal"/>
    <w:autoRedefine/>
    <w:uiPriority w:val="39"/>
    <w:unhideWhenUsed/>
    <w:rsid w:val="00E816F9"/>
    <w:pPr>
      <w:ind w:left="1920"/>
    </w:pPr>
    <w:rPr>
      <w:rFonts w:cstheme="minorHAnsi"/>
      <w:sz w:val="18"/>
      <w:szCs w:val="18"/>
    </w:rPr>
  </w:style>
  <w:style w:type="character" w:customStyle="1" w:styleId="Heading2Char">
    <w:name w:val="Heading 2 Char"/>
    <w:basedOn w:val="DefaultParagraphFont"/>
    <w:link w:val="Heading2"/>
    <w:uiPriority w:val="9"/>
    <w:rsid w:val="00DE234F"/>
    <w:rPr>
      <w:rFonts w:asciiTheme="majorHAnsi" w:eastAsiaTheme="majorEastAsia" w:hAnsiTheme="majorHAnsi" w:cstheme="majorBidi"/>
      <w:b/>
      <w:bCs/>
      <w:color w:val="5B9BD5" w:themeColor="accent1"/>
      <w:sz w:val="26"/>
      <w:szCs w:val="26"/>
    </w:rPr>
  </w:style>
  <w:style w:type="table" w:styleId="TableGrid">
    <w:name w:val="Table Grid"/>
    <w:basedOn w:val="TableNormal"/>
    <w:uiPriority w:val="39"/>
    <w:rsid w:val="005C4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ветлая заливка1"/>
    <w:basedOn w:val="TableNormal"/>
    <w:uiPriority w:val="60"/>
    <w:rsid w:val="005C4BA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
    <w:name w:val="Светлая заливка - Акцент 11"/>
    <w:basedOn w:val="TableNormal"/>
    <w:uiPriority w:val="60"/>
    <w:rsid w:val="005C4BA1"/>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5C4BA1"/>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5C4BA1"/>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Heading3Char">
    <w:name w:val="Heading 3 Char"/>
    <w:basedOn w:val="DefaultParagraphFont"/>
    <w:link w:val="Heading3"/>
    <w:uiPriority w:val="1"/>
    <w:rsid w:val="00D91087"/>
    <w:rPr>
      <w:rFonts w:asciiTheme="majorHAnsi" w:eastAsiaTheme="majorEastAsia" w:hAnsiTheme="majorHAnsi" w:cstheme="majorBidi"/>
      <w:b/>
      <w:bCs/>
      <w:color w:val="5B9BD5" w:themeColor="accent1"/>
      <w:sz w:val="24"/>
      <w:szCs w:val="24"/>
    </w:rPr>
  </w:style>
  <w:style w:type="character" w:styleId="Hyperlink">
    <w:name w:val="Hyperlink"/>
    <w:basedOn w:val="DefaultParagraphFont"/>
    <w:uiPriority w:val="99"/>
    <w:unhideWhenUsed/>
    <w:rsid w:val="0088053A"/>
    <w:rPr>
      <w:color w:val="0563C1" w:themeColor="hyperlink"/>
      <w:u w:val="single"/>
    </w:rPr>
  </w:style>
  <w:style w:type="table" w:customStyle="1" w:styleId="GridTable1Light-Accent11">
    <w:name w:val="Grid Table 1 Light - Accent 11"/>
    <w:basedOn w:val="TableNormal"/>
    <w:uiPriority w:val="46"/>
    <w:rsid w:val="00246A9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246A9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4Char">
    <w:name w:val="Heading 4 Char"/>
    <w:basedOn w:val="DefaultParagraphFont"/>
    <w:link w:val="Heading4"/>
    <w:uiPriority w:val="9"/>
    <w:rsid w:val="00C759CE"/>
    <w:rPr>
      <w:rFonts w:asciiTheme="majorHAnsi" w:eastAsiaTheme="majorEastAsia" w:hAnsiTheme="majorHAnsi" w:cstheme="majorBidi"/>
      <w:i/>
      <w:iCs/>
      <w:color w:val="2E74B5" w:themeColor="accent1" w:themeShade="BF"/>
      <w:sz w:val="24"/>
      <w:szCs w:val="24"/>
    </w:rPr>
  </w:style>
  <w:style w:type="paragraph" w:styleId="FootnoteText">
    <w:name w:val="footnote text"/>
    <w:basedOn w:val="Normal"/>
    <w:link w:val="FootnoteTextChar"/>
    <w:uiPriority w:val="99"/>
    <w:semiHidden/>
    <w:unhideWhenUsed/>
    <w:rsid w:val="007B0B1A"/>
    <w:rPr>
      <w:sz w:val="20"/>
      <w:szCs w:val="20"/>
    </w:rPr>
  </w:style>
  <w:style w:type="character" w:customStyle="1" w:styleId="FootnoteTextChar">
    <w:name w:val="Footnote Text Char"/>
    <w:basedOn w:val="DefaultParagraphFont"/>
    <w:link w:val="FootnoteText"/>
    <w:uiPriority w:val="99"/>
    <w:semiHidden/>
    <w:rsid w:val="007B0B1A"/>
    <w:rPr>
      <w:rFonts w:eastAsiaTheme="minorEastAsia"/>
      <w:sz w:val="20"/>
      <w:szCs w:val="20"/>
    </w:rPr>
  </w:style>
  <w:style w:type="character" w:styleId="FootnoteReference">
    <w:name w:val="footnote reference"/>
    <w:basedOn w:val="DefaultParagraphFont"/>
    <w:uiPriority w:val="99"/>
    <w:semiHidden/>
    <w:unhideWhenUsed/>
    <w:rsid w:val="007B0B1A"/>
    <w:rPr>
      <w:vertAlign w:val="superscript"/>
    </w:rPr>
  </w:style>
  <w:style w:type="table" w:customStyle="1" w:styleId="GridTable4-Accent111">
    <w:name w:val="Grid Table 4 - Accent 111"/>
    <w:basedOn w:val="TableNormal"/>
    <w:uiPriority w:val="49"/>
    <w:rsid w:val="00F5368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2">
    <w:name w:val="Grid Table 4 - Accent 112"/>
    <w:basedOn w:val="TableNormal"/>
    <w:uiPriority w:val="49"/>
    <w:rsid w:val="00BA3B0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3">
    <w:name w:val="Grid Table 4 - Accent 113"/>
    <w:basedOn w:val="TableNormal"/>
    <w:uiPriority w:val="49"/>
    <w:rsid w:val="009D212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11">
    <w:name w:val="Grid Table 4 - Accent 1111"/>
    <w:basedOn w:val="TableNormal"/>
    <w:uiPriority w:val="49"/>
    <w:rsid w:val="009D212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4">
    <w:name w:val="Grid Table 4 - Accent 114"/>
    <w:basedOn w:val="TableNormal"/>
    <w:uiPriority w:val="49"/>
    <w:rsid w:val="009D212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5">
    <w:name w:val="Grid Table 4 - Accent 115"/>
    <w:basedOn w:val="TableNormal"/>
    <w:uiPriority w:val="49"/>
    <w:rsid w:val="009D212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1Light1">
    <w:name w:val="List Table 1 Light1"/>
    <w:basedOn w:val="TableNormal"/>
    <w:uiPriority w:val="46"/>
    <w:rsid w:val="00B319C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B319CF"/>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1Light-Accent41">
    <w:name w:val="List Table 1 Light - Accent 41"/>
    <w:basedOn w:val="TableNormal"/>
    <w:uiPriority w:val="46"/>
    <w:rsid w:val="00B319CF"/>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3-Accent61">
    <w:name w:val="Grid Table 3 - Accent 61"/>
    <w:basedOn w:val="TableNormal"/>
    <w:uiPriority w:val="48"/>
    <w:rsid w:val="00B319C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ListTable3-Accent61">
    <w:name w:val="List Table 3 - Accent 61"/>
    <w:basedOn w:val="TableNormal"/>
    <w:uiPriority w:val="48"/>
    <w:rsid w:val="00B319CF"/>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ListTable4-Accent61">
    <w:name w:val="List Table 4 - Accent 61"/>
    <w:basedOn w:val="TableNormal"/>
    <w:uiPriority w:val="49"/>
    <w:rsid w:val="00B319C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21">
    <w:name w:val="Grid Table 3 - Accent 21"/>
    <w:basedOn w:val="TableNormal"/>
    <w:uiPriority w:val="48"/>
    <w:rsid w:val="000051C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ListTable2-Accent11">
    <w:name w:val="List Table 2 - Accent 11"/>
    <w:basedOn w:val="TableNormal"/>
    <w:uiPriority w:val="47"/>
    <w:rsid w:val="000051C7"/>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1">
    <w:name w:val="Grid Table 41"/>
    <w:basedOn w:val="TableNormal"/>
    <w:uiPriority w:val="49"/>
    <w:rsid w:val="000051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61">
    <w:name w:val="List Table 2 - Accent 61"/>
    <w:basedOn w:val="TableNormal"/>
    <w:uiPriority w:val="47"/>
    <w:rsid w:val="000051C7"/>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1Light-Accent12">
    <w:name w:val="Grid Table 1 Light - Accent 12"/>
    <w:basedOn w:val="TableNormal"/>
    <w:uiPriority w:val="46"/>
    <w:rsid w:val="000051C7"/>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0051C7"/>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3-Accent41">
    <w:name w:val="Grid Table 3 - Accent 41"/>
    <w:basedOn w:val="TableNormal"/>
    <w:uiPriority w:val="48"/>
    <w:rsid w:val="000051C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ListTable3-Accent51">
    <w:name w:val="List Table 3 - Accent 51"/>
    <w:basedOn w:val="TableNormal"/>
    <w:uiPriority w:val="48"/>
    <w:rsid w:val="000051C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ListTable4-Accent51">
    <w:name w:val="List Table 4 - Accent 51"/>
    <w:basedOn w:val="TableNormal"/>
    <w:uiPriority w:val="49"/>
    <w:rsid w:val="000051C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6Colorful-Accent61">
    <w:name w:val="List Table 6 Colorful - Accent 61"/>
    <w:basedOn w:val="TableNormal"/>
    <w:uiPriority w:val="51"/>
    <w:rsid w:val="000051C7"/>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11">
    <w:name w:val="List Table 4 - Accent 11"/>
    <w:basedOn w:val="TableNormal"/>
    <w:uiPriority w:val="49"/>
    <w:rsid w:val="000051C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3-Accent11">
    <w:name w:val="Grid Table 3 - Accent 11"/>
    <w:basedOn w:val="TableNormal"/>
    <w:uiPriority w:val="48"/>
    <w:rsid w:val="000051C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6Colorful-Accent11">
    <w:name w:val="Grid Table 6 Colorful - Accent 11"/>
    <w:basedOn w:val="TableNormal"/>
    <w:uiPriority w:val="51"/>
    <w:rsid w:val="000051C7"/>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5Dark-Accent11">
    <w:name w:val="Grid Table 5 Dark - Accent 11"/>
    <w:basedOn w:val="TableNormal"/>
    <w:uiPriority w:val="50"/>
    <w:rsid w:val="00D049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BodyText">
    <w:name w:val="Body Text"/>
    <w:basedOn w:val="Normal"/>
    <w:link w:val="BodyTextChar"/>
    <w:uiPriority w:val="1"/>
    <w:qFormat/>
    <w:rsid w:val="00F60502"/>
    <w:pPr>
      <w:widowControl w:val="0"/>
      <w:ind w:left="225" w:firstLine="710"/>
    </w:pPr>
    <w:rPr>
      <w:rFonts w:ascii="GHEA Grapalat" w:eastAsia="GHEA Grapalat" w:hAnsi="GHEA Grapalat"/>
    </w:rPr>
  </w:style>
  <w:style w:type="character" w:customStyle="1" w:styleId="BodyTextChar">
    <w:name w:val="Body Text Char"/>
    <w:basedOn w:val="DefaultParagraphFont"/>
    <w:link w:val="BodyText"/>
    <w:uiPriority w:val="1"/>
    <w:rsid w:val="00F60502"/>
    <w:rPr>
      <w:rFonts w:ascii="GHEA Grapalat" w:eastAsia="GHEA Grapalat" w:hAnsi="GHEA Grapalat"/>
      <w:sz w:val="24"/>
      <w:szCs w:val="24"/>
    </w:rPr>
  </w:style>
  <w:style w:type="paragraph" w:customStyle="1" w:styleId="xmsolistparagraph">
    <w:name w:val="x_msolistparagraph"/>
    <w:basedOn w:val="Normal"/>
    <w:rsid w:val="00C65E32"/>
    <w:pPr>
      <w:spacing w:before="100" w:beforeAutospacing="1" w:after="100" w:afterAutospacing="1"/>
    </w:pPr>
    <w:rPr>
      <w:rFonts w:ascii="Times New Roman" w:eastAsia="Times New Roman" w:hAnsi="Times New Roman" w:cs="Times New Roman"/>
    </w:rPr>
  </w:style>
  <w:style w:type="character" w:customStyle="1" w:styleId="Bodytext2">
    <w:name w:val="Body text (2)_"/>
    <w:basedOn w:val="DefaultParagraphFont"/>
    <w:link w:val="Bodytext20"/>
    <w:rsid w:val="002D1386"/>
    <w:rPr>
      <w:rFonts w:ascii="Segoe UI" w:eastAsia="Segoe UI" w:hAnsi="Segoe UI" w:cs="Segoe UI"/>
      <w:shd w:val="clear" w:color="auto" w:fill="FFFFFF"/>
    </w:rPr>
  </w:style>
  <w:style w:type="character" w:customStyle="1" w:styleId="Bodytext2Italic">
    <w:name w:val="Body text (2) + Italic"/>
    <w:basedOn w:val="Bodytext2"/>
    <w:rsid w:val="002D1386"/>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rsid w:val="002D1386"/>
    <w:pPr>
      <w:widowControl w:val="0"/>
      <w:shd w:val="clear" w:color="auto" w:fill="FFFFFF"/>
      <w:spacing w:line="480" w:lineRule="exact"/>
      <w:jc w:val="both"/>
    </w:pPr>
    <w:rPr>
      <w:rFonts w:ascii="Segoe UI" w:eastAsia="Segoe UI" w:hAnsi="Segoe UI" w:cs="Segoe UI"/>
      <w:sz w:val="22"/>
      <w:szCs w:val="22"/>
    </w:rPr>
  </w:style>
  <w:style w:type="paragraph" w:styleId="NormalWeb">
    <w:name w:val="Normal (Web)"/>
    <w:aliases w:val="webb"/>
    <w:basedOn w:val="Normal"/>
    <w:uiPriority w:val="99"/>
    <w:unhideWhenUsed/>
    <w:rsid w:val="0079146D"/>
    <w:rPr>
      <w:rFonts w:ascii="Times New Roman" w:eastAsiaTheme="minorHAnsi" w:hAnsi="Times New Roman" w:cs="Times New Roman"/>
    </w:rPr>
  </w:style>
  <w:style w:type="character" w:styleId="Strong">
    <w:name w:val="Strong"/>
    <w:basedOn w:val="DefaultParagraphFont"/>
    <w:uiPriority w:val="22"/>
    <w:qFormat/>
    <w:rsid w:val="009E60D4"/>
    <w:rPr>
      <w:b/>
      <w:bCs/>
    </w:rPr>
  </w:style>
  <w:style w:type="paragraph" w:customStyle="1" w:styleId="mechtex">
    <w:name w:val="mechtex"/>
    <w:basedOn w:val="Normal"/>
    <w:link w:val="mechtex0"/>
    <w:rsid w:val="00C86B47"/>
    <w:pPr>
      <w:jc w:val="center"/>
    </w:pPr>
    <w:rPr>
      <w:rFonts w:ascii="Arial Armenian" w:eastAsia="Times New Roman" w:hAnsi="Arial Armenian" w:cs="Times New Roman"/>
      <w:sz w:val="22"/>
      <w:szCs w:val="20"/>
      <w:lang w:eastAsia="ru-RU"/>
    </w:rPr>
  </w:style>
  <w:style w:type="character" w:customStyle="1" w:styleId="mechtex0">
    <w:name w:val="mechtex Знак"/>
    <w:link w:val="mechtex"/>
    <w:locked/>
    <w:rsid w:val="00C86B47"/>
    <w:rPr>
      <w:rFonts w:ascii="Arial Armenian" w:eastAsia="Times New Roman" w:hAnsi="Arial Armenian" w:cs="Times New Roman"/>
      <w:szCs w:val="20"/>
      <w:lang w:eastAsia="ru-RU"/>
    </w:rPr>
  </w:style>
  <w:style w:type="character" w:customStyle="1" w:styleId="mechtexChar">
    <w:name w:val="mechtex Char"/>
    <w:rsid w:val="005E1291"/>
    <w:rPr>
      <w:rFonts w:ascii="Arial Armenian" w:hAnsi="Arial Armenian"/>
      <w:sz w:val="22"/>
      <w:lang w:eastAsia="ru-RU"/>
    </w:rPr>
  </w:style>
  <w:style w:type="paragraph" w:styleId="NoSpacing">
    <w:name w:val="No Spacing"/>
    <w:link w:val="NoSpacingChar"/>
    <w:qFormat/>
    <w:rsid w:val="00A96A6E"/>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A96A6E"/>
    <w:rPr>
      <w:rFonts w:ascii="Calibri" w:eastAsia="Calibri" w:hAnsi="Calibri" w:cs="Times New Roman"/>
    </w:rPr>
  </w:style>
  <w:style w:type="paragraph" w:customStyle="1" w:styleId="Style14">
    <w:name w:val="Style14"/>
    <w:basedOn w:val="Normal"/>
    <w:uiPriority w:val="99"/>
    <w:qFormat/>
    <w:rsid w:val="00A96A6E"/>
    <w:pPr>
      <w:widowControl w:val="0"/>
      <w:autoSpaceDE w:val="0"/>
      <w:autoSpaceDN w:val="0"/>
      <w:adjustRightInd w:val="0"/>
      <w:spacing w:line="364" w:lineRule="exact"/>
      <w:ind w:hanging="281"/>
    </w:pPr>
    <w:rPr>
      <w:rFonts w:ascii="Tahoma" w:eastAsia="Times New Roman" w:hAnsi="Tahoma" w:cs="Tahoma"/>
      <w:lang w:eastAsia="zh-CN"/>
    </w:rPr>
  </w:style>
  <w:style w:type="character" w:styleId="Emphasis">
    <w:name w:val="Emphasis"/>
    <w:basedOn w:val="DefaultParagraphFont"/>
    <w:uiPriority w:val="20"/>
    <w:qFormat/>
    <w:rsid w:val="00CA686D"/>
    <w:rPr>
      <w:i/>
      <w:iCs/>
    </w:rPr>
  </w:style>
  <w:style w:type="character" w:styleId="PlaceholderText">
    <w:name w:val="Placeholder Text"/>
    <w:basedOn w:val="DefaultParagraphFont"/>
    <w:uiPriority w:val="99"/>
    <w:semiHidden/>
    <w:rsid w:val="00B51D8D"/>
    <w:rPr>
      <w:color w:val="808080"/>
    </w:rPr>
  </w:style>
  <w:style w:type="paragraph" w:customStyle="1" w:styleId="default0">
    <w:name w:val="default"/>
    <w:basedOn w:val="Normal"/>
    <w:rsid w:val="009A383C"/>
    <w:rPr>
      <w:rFonts w:ascii="Times New Roman" w:eastAsiaTheme="minorHAnsi" w:hAnsi="Times New Roman" w:cs="Times New Roman"/>
    </w:rPr>
  </w:style>
  <w:style w:type="paragraph" w:styleId="EndnoteText">
    <w:name w:val="endnote text"/>
    <w:basedOn w:val="Normal"/>
    <w:link w:val="EndnoteTextChar"/>
    <w:uiPriority w:val="99"/>
    <w:semiHidden/>
    <w:unhideWhenUsed/>
    <w:rsid w:val="006542D0"/>
    <w:rPr>
      <w:sz w:val="20"/>
      <w:szCs w:val="20"/>
    </w:rPr>
  </w:style>
  <w:style w:type="character" w:customStyle="1" w:styleId="EndnoteTextChar">
    <w:name w:val="Endnote Text Char"/>
    <w:basedOn w:val="DefaultParagraphFont"/>
    <w:link w:val="EndnoteText"/>
    <w:uiPriority w:val="99"/>
    <w:semiHidden/>
    <w:rsid w:val="006542D0"/>
    <w:rPr>
      <w:rFonts w:eastAsiaTheme="minorEastAsia"/>
      <w:sz w:val="20"/>
      <w:szCs w:val="20"/>
    </w:rPr>
  </w:style>
  <w:style w:type="character" w:styleId="EndnoteReference">
    <w:name w:val="endnote reference"/>
    <w:basedOn w:val="DefaultParagraphFont"/>
    <w:uiPriority w:val="99"/>
    <w:semiHidden/>
    <w:unhideWhenUsed/>
    <w:rsid w:val="006542D0"/>
    <w:rPr>
      <w:vertAlign w:val="superscript"/>
    </w:rPr>
  </w:style>
  <w:style w:type="table" w:styleId="MediumGrid3-Accent1">
    <w:name w:val="Medium Grid 3 Accent 1"/>
    <w:basedOn w:val="TableNormal"/>
    <w:uiPriority w:val="69"/>
    <w:rsid w:val="0071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Shading1-Accent1">
    <w:name w:val="Medium Shading 1 Accent 1"/>
    <w:basedOn w:val="TableNormal"/>
    <w:uiPriority w:val="63"/>
    <w:rsid w:val="007149B1"/>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4327">
      <w:bodyDiv w:val="1"/>
      <w:marLeft w:val="0"/>
      <w:marRight w:val="0"/>
      <w:marTop w:val="0"/>
      <w:marBottom w:val="0"/>
      <w:divBdr>
        <w:top w:val="none" w:sz="0" w:space="0" w:color="auto"/>
        <w:left w:val="none" w:sz="0" w:space="0" w:color="auto"/>
        <w:bottom w:val="none" w:sz="0" w:space="0" w:color="auto"/>
        <w:right w:val="none" w:sz="0" w:space="0" w:color="auto"/>
      </w:divBdr>
    </w:div>
    <w:div w:id="32124128">
      <w:bodyDiv w:val="1"/>
      <w:marLeft w:val="0"/>
      <w:marRight w:val="0"/>
      <w:marTop w:val="0"/>
      <w:marBottom w:val="0"/>
      <w:divBdr>
        <w:top w:val="none" w:sz="0" w:space="0" w:color="auto"/>
        <w:left w:val="none" w:sz="0" w:space="0" w:color="auto"/>
        <w:bottom w:val="none" w:sz="0" w:space="0" w:color="auto"/>
        <w:right w:val="none" w:sz="0" w:space="0" w:color="auto"/>
      </w:divBdr>
    </w:div>
    <w:div w:id="36391973">
      <w:bodyDiv w:val="1"/>
      <w:marLeft w:val="0"/>
      <w:marRight w:val="0"/>
      <w:marTop w:val="0"/>
      <w:marBottom w:val="0"/>
      <w:divBdr>
        <w:top w:val="none" w:sz="0" w:space="0" w:color="auto"/>
        <w:left w:val="none" w:sz="0" w:space="0" w:color="auto"/>
        <w:bottom w:val="none" w:sz="0" w:space="0" w:color="auto"/>
        <w:right w:val="none" w:sz="0" w:space="0" w:color="auto"/>
      </w:divBdr>
    </w:div>
    <w:div w:id="61023370">
      <w:bodyDiv w:val="1"/>
      <w:marLeft w:val="0"/>
      <w:marRight w:val="0"/>
      <w:marTop w:val="0"/>
      <w:marBottom w:val="0"/>
      <w:divBdr>
        <w:top w:val="none" w:sz="0" w:space="0" w:color="auto"/>
        <w:left w:val="none" w:sz="0" w:space="0" w:color="auto"/>
        <w:bottom w:val="none" w:sz="0" w:space="0" w:color="auto"/>
        <w:right w:val="none" w:sz="0" w:space="0" w:color="auto"/>
      </w:divBdr>
    </w:div>
    <w:div w:id="187260202">
      <w:bodyDiv w:val="1"/>
      <w:marLeft w:val="0"/>
      <w:marRight w:val="0"/>
      <w:marTop w:val="0"/>
      <w:marBottom w:val="0"/>
      <w:divBdr>
        <w:top w:val="none" w:sz="0" w:space="0" w:color="auto"/>
        <w:left w:val="none" w:sz="0" w:space="0" w:color="auto"/>
        <w:bottom w:val="none" w:sz="0" w:space="0" w:color="auto"/>
        <w:right w:val="none" w:sz="0" w:space="0" w:color="auto"/>
      </w:divBdr>
    </w:div>
    <w:div w:id="242760136">
      <w:bodyDiv w:val="1"/>
      <w:marLeft w:val="0"/>
      <w:marRight w:val="0"/>
      <w:marTop w:val="0"/>
      <w:marBottom w:val="0"/>
      <w:divBdr>
        <w:top w:val="none" w:sz="0" w:space="0" w:color="auto"/>
        <w:left w:val="none" w:sz="0" w:space="0" w:color="auto"/>
        <w:bottom w:val="none" w:sz="0" w:space="0" w:color="auto"/>
        <w:right w:val="none" w:sz="0" w:space="0" w:color="auto"/>
      </w:divBdr>
    </w:div>
    <w:div w:id="255483779">
      <w:bodyDiv w:val="1"/>
      <w:marLeft w:val="0"/>
      <w:marRight w:val="0"/>
      <w:marTop w:val="0"/>
      <w:marBottom w:val="0"/>
      <w:divBdr>
        <w:top w:val="none" w:sz="0" w:space="0" w:color="auto"/>
        <w:left w:val="none" w:sz="0" w:space="0" w:color="auto"/>
        <w:bottom w:val="none" w:sz="0" w:space="0" w:color="auto"/>
        <w:right w:val="none" w:sz="0" w:space="0" w:color="auto"/>
      </w:divBdr>
    </w:div>
    <w:div w:id="304091412">
      <w:bodyDiv w:val="1"/>
      <w:marLeft w:val="0"/>
      <w:marRight w:val="0"/>
      <w:marTop w:val="0"/>
      <w:marBottom w:val="0"/>
      <w:divBdr>
        <w:top w:val="none" w:sz="0" w:space="0" w:color="auto"/>
        <w:left w:val="none" w:sz="0" w:space="0" w:color="auto"/>
        <w:bottom w:val="none" w:sz="0" w:space="0" w:color="auto"/>
        <w:right w:val="none" w:sz="0" w:space="0" w:color="auto"/>
      </w:divBdr>
    </w:div>
    <w:div w:id="370037905">
      <w:bodyDiv w:val="1"/>
      <w:marLeft w:val="0"/>
      <w:marRight w:val="0"/>
      <w:marTop w:val="0"/>
      <w:marBottom w:val="0"/>
      <w:divBdr>
        <w:top w:val="none" w:sz="0" w:space="0" w:color="auto"/>
        <w:left w:val="none" w:sz="0" w:space="0" w:color="auto"/>
        <w:bottom w:val="none" w:sz="0" w:space="0" w:color="auto"/>
        <w:right w:val="none" w:sz="0" w:space="0" w:color="auto"/>
      </w:divBdr>
    </w:div>
    <w:div w:id="516962492">
      <w:bodyDiv w:val="1"/>
      <w:marLeft w:val="0"/>
      <w:marRight w:val="0"/>
      <w:marTop w:val="0"/>
      <w:marBottom w:val="0"/>
      <w:divBdr>
        <w:top w:val="none" w:sz="0" w:space="0" w:color="auto"/>
        <w:left w:val="none" w:sz="0" w:space="0" w:color="auto"/>
        <w:bottom w:val="none" w:sz="0" w:space="0" w:color="auto"/>
        <w:right w:val="none" w:sz="0" w:space="0" w:color="auto"/>
      </w:divBdr>
    </w:div>
    <w:div w:id="563103165">
      <w:bodyDiv w:val="1"/>
      <w:marLeft w:val="0"/>
      <w:marRight w:val="0"/>
      <w:marTop w:val="0"/>
      <w:marBottom w:val="0"/>
      <w:divBdr>
        <w:top w:val="none" w:sz="0" w:space="0" w:color="auto"/>
        <w:left w:val="none" w:sz="0" w:space="0" w:color="auto"/>
        <w:bottom w:val="none" w:sz="0" w:space="0" w:color="auto"/>
        <w:right w:val="none" w:sz="0" w:space="0" w:color="auto"/>
      </w:divBdr>
    </w:div>
    <w:div w:id="565604480">
      <w:bodyDiv w:val="1"/>
      <w:marLeft w:val="0"/>
      <w:marRight w:val="0"/>
      <w:marTop w:val="0"/>
      <w:marBottom w:val="0"/>
      <w:divBdr>
        <w:top w:val="none" w:sz="0" w:space="0" w:color="auto"/>
        <w:left w:val="none" w:sz="0" w:space="0" w:color="auto"/>
        <w:bottom w:val="none" w:sz="0" w:space="0" w:color="auto"/>
        <w:right w:val="none" w:sz="0" w:space="0" w:color="auto"/>
      </w:divBdr>
    </w:div>
    <w:div w:id="687488121">
      <w:bodyDiv w:val="1"/>
      <w:marLeft w:val="0"/>
      <w:marRight w:val="0"/>
      <w:marTop w:val="0"/>
      <w:marBottom w:val="0"/>
      <w:divBdr>
        <w:top w:val="none" w:sz="0" w:space="0" w:color="auto"/>
        <w:left w:val="none" w:sz="0" w:space="0" w:color="auto"/>
        <w:bottom w:val="none" w:sz="0" w:space="0" w:color="auto"/>
        <w:right w:val="none" w:sz="0" w:space="0" w:color="auto"/>
      </w:divBdr>
    </w:div>
    <w:div w:id="722099441">
      <w:bodyDiv w:val="1"/>
      <w:marLeft w:val="0"/>
      <w:marRight w:val="0"/>
      <w:marTop w:val="0"/>
      <w:marBottom w:val="0"/>
      <w:divBdr>
        <w:top w:val="none" w:sz="0" w:space="0" w:color="auto"/>
        <w:left w:val="none" w:sz="0" w:space="0" w:color="auto"/>
        <w:bottom w:val="none" w:sz="0" w:space="0" w:color="auto"/>
        <w:right w:val="none" w:sz="0" w:space="0" w:color="auto"/>
      </w:divBdr>
    </w:div>
    <w:div w:id="899287358">
      <w:bodyDiv w:val="1"/>
      <w:marLeft w:val="0"/>
      <w:marRight w:val="0"/>
      <w:marTop w:val="0"/>
      <w:marBottom w:val="0"/>
      <w:divBdr>
        <w:top w:val="none" w:sz="0" w:space="0" w:color="auto"/>
        <w:left w:val="none" w:sz="0" w:space="0" w:color="auto"/>
        <w:bottom w:val="none" w:sz="0" w:space="0" w:color="auto"/>
        <w:right w:val="none" w:sz="0" w:space="0" w:color="auto"/>
      </w:divBdr>
    </w:div>
    <w:div w:id="923493285">
      <w:bodyDiv w:val="1"/>
      <w:marLeft w:val="0"/>
      <w:marRight w:val="0"/>
      <w:marTop w:val="0"/>
      <w:marBottom w:val="0"/>
      <w:divBdr>
        <w:top w:val="none" w:sz="0" w:space="0" w:color="auto"/>
        <w:left w:val="none" w:sz="0" w:space="0" w:color="auto"/>
        <w:bottom w:val="none" w:sz="0" w:space="0" w:color="auto"/>
        <w:right w:val="none" w:sz="0" w:space="0" w:color="auto"/>
      </w:divBdr>
    </w:div>
    <w:div w:id="1187477808">
      <w:bodyDiv w:val="1"/>
      <w:marLeft w:val="0"/>
      <w:marRight w:val="0"/>
      <w:marTop w:val="0"/>
      <w:marBottom w:val="0"/>
      <w:divBdr>
        <w:top w:val="none" w:sz="0" w:space="0" w:color="auto"/>
        <w:left w:val="none" w:sz="0" w:space="0" w:color="auto"/>
        <w:bottom w:val="none" w:sz="0" w:space="0" w:color="auto"/>
        <w:right w:val="none" w:sz="0" w:space="0" w:color="auto"/>
      </w:divBdr>
    </w:div>
    <w:div w:id="1421754121">
      <w:bodyDiv w:val="1"/>
      <w:marLeft w:val="0"/>
      <w:marRight w:val="0"/>
      <w:marTop w:val="0"/>
      <w:marBottom w:val="0"/>
      <w:divBdr>
        <w:top w:val="none" w:sz="0" w:space="0" w:color="auto"/>
        <w:left w:val="none" w:sz="0" w:space="0" w:color="auto"/>
        <w:bottom w:val="none" w:sz="0" w:space="0" w:color="auto"/>
        <w:right w:val="none" w:sz="0" w:space="0" w:color="auto"/>
      </w:divBdr>
    </w:div>
    <w:div w:id="1425032135">
      <w:bodyDiv w:val="1"/>
      <w:marLeft w:val="0"/>
      <w:marRight w:val="0"/>
      <w:marTop w:val="0"/>
      <w:marBottom w:val="0"/>
      <w:divBdr>
        <w:top w:val="none" w:sz="0" w:space="0" w:color="auto"/>
        <w:left w:val="none" w:sz="0" w:space="0" w:color="auto"/>
        <w:bottom w:val="none" w:sz="0" w:space="0" w:color="auto"/>
        <w:right w:val="none" w:sz="0" w:space="0" w:color="auto"/>
      </w:divBdr>
      <w:divsChild>
        <w:div w:id="450590305">
          <w:marLeft w:val="0"/>
          <w:marRight w:val="0"/>
          <w:marTop w:val="0"/>
          <w:marBottom w:val="0"/>
          <w:divBdr>
            <w:top w:val="none" w:sz="0" w:space="0" w:color="auto"/>
            <w:left w:val="none" w:sz="0" w:space="0" w:color="auto"/>
            <w:bottom w:val="none" w:sz="0" w:space="0" w:color="auto"/>
            <w:right w:val="none" w:sz="0" w:space="0" w:color="auto"/>
          </w:divBdr>
        </w:div>
        <w:div w:id="496073148">
          <w:marLeft w:val="0"/>
          <w:marRight w:val="0"/>
          <w:marTop w:val="0"/>
          <w:marBottom w:val="0"/>
          <w:divBdr>
            <w:top w:val="none" w:sz="0" w:space="0" w:color="auto"/>
            <w:left w:val="none" w:sz="0" w:space="0" w:color="auto"/>
            <w:bottom w:val="none" w:sz="0" w:space="0" w:color="auto"/>
            <w:right w:val="none" w:sz="0" w:space="0" w:color="auto"/>
          </w:divBdr>
        </w:div>
        <w:div w:id="1268581221">
          <w:marLeft w:val="0"/>
          <w:marRight w:val="0"/>
          <w:marTop w:val="0"/>
          <w:marBottom w:val="0"/>
          <w:divBdr>
            <w:top w:val="none" w:sz="0" w:space="0" w:color="auto"/>
            <w:left w:val="none" w:sz="0" w:space="0" w:color="auto"/>
            <w:bottom w:val="none" w:sz="0" w:space="0" w:color="auto"/>
            <w:right w:val="none" w:sz="0" w:space="0" w:color="auto"/>
          </w:divBdr>
        </w:div>
      </w:divsChild>
    </w:div>
    <w:div w:id="1433089733">
      <w:bodyDiv w:val="1"/>
      <w:marLeft w:val="0"/>
      <w:marRight w:val="0"/>
      <w:marTop w:val="0"/>
      <w:marBottom w:val="0"/>
      <w:divBdr>
        <w:top w:val="none" w:sz="0" w:space="0" w:color="auto"/>
        <w:left w:val="none" w:sz="0" w:space="0" w:color="auto"/>
        <w:bottom w:val="none" w:sz="0" w:space="0" w:color="auto"/>
        <w:right w:val="none" w:sz="0" w:space="0" w:color="auto"/>
      </w:divBdr>
      <w:divsChild>
        <w:div w:id="40322463">
          <w:marLeft w:val="0"/>
          <w:marRight w:val="0"/>
          <w:marTop w:val="0"/>
          <w:marBottom w:val="0"/>
          <w:divBdr>
            <w:top w:val="none" w:sz="0" w:space="0" w:color="auto"/>
            <w:left w:val="none" w:sz="0" w:space="0" w:color="auto"/>
            <w:bottom w:val="none" w:sz="0" w:space="0" w:color="auto"/>
            <w:right w:val="none" w:sz="0" w:space="0" w:color="auto"/>
          </w:divBdr>
        </w:div>
        <w:div w:id="127478379">
          <w:marLeft w:val="0"/>
          <w:marRight w:val="0"/>
          <w:marTop w:val="0"/>
          <w:marBottom w:val="0"/>
          <w:divBdr>
            <w:top w:val="none" w:sz="0" w:space="0" w:color="auto"/>
            <w:left w:val="none" w:sz="0" w:space="0" w:color="auto"/>
            <w:bottom w:val="none" w:sz="0" w:space="0" w:color="auto"/>
            <w:right w:val="none" w:sz="0" w:space="0" w:color="auto"/>
          </w:divBdr>
        </w:div>
        <w:div w:id="1641686865">
          <w:marLeft w:val="0"/>
          <w:marRight w:val="0"/>
          <w:marTop w:val="0"/>
          <w:marBottom w:val="0"/>
          <w:divBdr>
            <w:top w:val="none" w:sz="0" w:space="0" w:color="auto"/>
            <w:left w:val="none" w:sz="0" w:space="0" w:color="auto"/>
            <w:bottom w:val="none" w:sz="0" w:space="0" w:color="auto"/>
            <w:right w:val="none" w:sz="0" w:space="0" w:color="auto"/>
          </w:divBdr>
        </w:div>
      </w:divsChild>
    </w:div>
    <w:div w:id="1787387988">
      <w:bodyDiv w:val="1"/>
      <w:marLeft w:val="0"/>
      <w:marRight w:val="0"/>
      <w:marTop w:val="0"/>
      <w:marBottom w:val="0"/>
      <w:divBdr>
        <w:top w:val="none" w:sz="0" w:space="0" w:color="auto"/>
        <w:left w:val="none" w:sz="0" w:space="0" w:color="auto"/>
        <w:bottom w:val="none" w:sz="0" w:space="0" w:color="auto"/>
        <w:right w:val="none" w:sz="0" w:space="0" w:color="auto"/>
      </w:divBdr>
    </w:div>
    <w:div w:id="1790781365">
      <w:bodyDiv w:val="1"/>
      <w:marLeft w:val="0"/>
      <w:marRight w:val="0"/>
      <w:marTop w:val="0"/>
      <w:marBottom w:val="0"/>
      <w:divBdr>
        <w:top w:val="none" w:sz="0" w:space="0" w:color="auto"/>
        <w:left w:val="none" w:sz="0" w:space="0" w:color="auto"/>
        <w:bottom w:val="none" w:sz="0" w:space="0" w:color="auto"/>
        <w:right w:val="none" w:sz="0" w:space="0" w:color="auto"/>
      </w:divBdr>
    </w:div>
    <w:div w:id="1889536283">
      <w:bodyDiv w:val="1"/>
      <w:marLeft w:val="0"/>
      <w:marRight w:val="0"/>
      <w:marTop w:val="0"/>
      <w:marBottom w:val="0"/>
      <w:divBdr>
        <w:top w:val="none" w:sz="0" w:space="0" w:color="auto"/>
        <w:left w:val="none" w:sz="0" w:space="0" w:color="auto"/>
        <w:bottom w:val="none" w:sz="0" w:space="0" w:color="auto"/>
        <w:right w:val="none" w:sz="0" w:space="0" w:color="auto"/>
      </w:divBdr>
    </w:div>
    <w:div w:id="1910992917">
      <w:bodyDiv w:val="1"/>
      <w:marLeft w:val="0"/>
      <w:marRight w:val="0"/>
      <w:marTop w:val="0"/>
      <w:marBottom w:val="0"/>
      <w:divBdr>
        <w:top w:val="none" w:sz="0" w:space="0" w:color="auto"/>
        <w:left w:val="none" w:sz="0" w:space="0" w:color="auto"/>
        <w:bottom w:val="none" w:sz="0" w:space="0" w:color="auto"/>
        <w:right w:val="none" w:sz="0" w:space="0" w:color="auto"/>
      </w:divBdr>
    </w:div>
    <w:div w:id="1987391086">
      <w:bodyDiv w:val="1"/>
      <w:marLeft w:val="0"/>
      <w:marRight w:val="0"/>
      <w:marTop w:val="0"/>
      <w:marBottom w:val="0"/>
      <w:divBdr>
        <w:top w:val="none" w:sz="0" w:space="0" w:color="auto"/>
        <w:left w:val="none" w:sz="0" w:space="0" w:color="auto"/>
        <w:bottom w:val="none" w:sz="0" w:space="0" w:color="auto"/>
        <w:right w:val="none" w:sz="0" w:space="0" w:color="auto"/>
      </w:divBdr>
    </w:div>
    <w:div w:id="2045867042">
      <w:bodyDiv w:val="1"/>
      <w:marLeft w:val="0"/>
      <w:marRight w:val="0"/>
      <w:marTop w:val="0"/>
      <w:marBottom w:val="0"/>
      <w:divBdr>
        <w:top w:val="none" w:sz="0" w:space="0" w:color="auto"/>
        <w:left w:val="none" w:sz="0" w:space="0" w:color="auto"/>
        <w:bottom w:val="none" w:sz="0" w:space="0" w:color="auto"/>
        <w:right w:val="none" w:sz="0" w:space="0" w:color="auto"/>
      </w:divBdr>
    </w:div>
    <w:div w:id="207797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www.irtek.am/views/act.aspx?aid=15010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ww.irtek.am/views/act.aspx?aid=150100" TargetMode="External"/><Relationship Id="rId2" Type="http://schemas.openxmlformats.org/officeDocument/2006/relationships/customXml" Target="../customXml/item2.xml"/><Relationship Id="rId16" Type="http://schemas.openxmlformats.org/officeDocument/2006/relationships/hyperlink" Target="https://www.irtek.am/views/act.aspx?aid=1501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irtek.am/views/act.aspx?aid=150100" TargetMode="External"/><Relationship Id="rId10" Type="http://schemas.openxmlformats.org/officeDocument/2006/relationships/header" Target="header1.xml"/><Relationship Id="rId19" Type="http://schemas.openxmlformats.org/officeDocument/2006/relationships/hyperlink" Target="https://www.irtek.am/views/act.aspx?aid=1501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rtek.am/views/act.aspx?aid=15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780FD-9269-4B3B-BBD6-0FEE8B9399E9}">
  <ds:schemaRefs>
    <ds:schemaRef ds:uri="http://schemas.openxmlformats.org/officeDocument/2006/bibliography"/>
  </ds:schemaRefs>
</ds:datastoreItem>
</file>

<file path=customXml/itemProps2.xml><?xml version="1.0" encoding="utf-8"?>
<ds:datastoreItem xmlns:ds="http://schemas.openxmlformats.org/officeDocument/2006/customXml" ds:itemID="{EAD135FA-D985-4FAE-860D-7E593D003B22}">
  <ds:schemaRefs>
    <ds:schemaRef ds:uri="http://schemas.openxmlformats.org/officeDocument/2006/bibliography"/>
  </ds:schemaRefs>
</ds:datastoreItem>
</file>

<file path=customXml/itemProps3.xml><?xml version="1.0" encoding="utf-8"?>
<ds:datastoreItem xmlns:ds="http://schemas.openxmlformats.org/officeDocument/2006/customXml" ds:itemID="{6CF71068-BD04-430B-B3C0-464B987F3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194</Pages>
  <Words>39781</Words>
  <Characters>226756</Characters>
  <Application>Microsoft Office Word</Application>
  <DocSecurity>0</DocSecurity>
  <Lines>1889</Lines>
  <Paragraphs>532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 Hakobyan</dc:creator>
  <cp:keywords>https:/mul2-moj.gov.am/tasks/64063/oneclick/1830-1.voroshum.docx?token=5afa1ec16bc2389c7ee78c8d245f1a6b</cp:keywords>
  <cp:lastModifiedBy>Narek Apujanyan</cp:lastModifiedBy>
  <cp:revision>2</cp:revision>
  <cp:lastPrinted>2020-12-21T09:02:00Z</cp:lastPrinted>
  <dcterms:created xsi:type="dcterms:W3CDTF">2020-12-21T09:47:00Z</dcterms:created>
  <dcterms:modified xsi:type="dcterms:W3CDTF">2020-12-21T09:47:00Z</dcterms:modified>
</cp:coreProperties>
</file>