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EA2" w:rsidRDefault="00AE2EA2" w:rsidP="00AE2EA2">
      <w:pPr>
        <w:pStyle w:val="NormalWeb"/>
        <w:spacing w:before="0" w:beforeAutospacing="0" w:after="0" w:afterAutospacing="0"/>
        <w:ind w:firstLine="720"/>
        <w:jc w:val="right"/>
        <w:rPr>
          <w:rStyle w:val="Strong"/>
          <w:rFonts w:ascii="GHEA Grapalat" w:hAnsi="GHEA Grapalat"/>
          <w:b w:val="0"/>
          <w:bCs w:val="0"/>
          <w:lang w:val="hy-AM"/>
        </w:rPr>
      </w:pPr>
      <w:r>
        <w:rPr>
          <w:rStyle w:val="Strong"/>
          <w:rFonts w:ascii="GHEA Grapalat" w:hAnsi="GHEA Grapalat" w:cs="Sylfaen"/>
          <w:u w:val="single"/>
          <w:lang w:val="hy-AM"/>
        </w:rPr>
        <w:t>ՆԱԽԱԳԻԾ</w:t>
      </w:r>
    </w:p>
    <w:p w:rsidR="00AE2EA2" w:rsidRDefault="00AE2EA2" w:rsidP="00AE2EA2">
      <w:pPr>
        <w:pStyle w:val="NormalWeb"/>
        <w:spacing w:before="0" w:beforeAutospacing="0" w:after="0" w:afterAutospacing="0" w:line="360" w:lineRule="auto"/>
        <w:ind w:firstLine="720"/>
        <w:jc w:val="center"/>
        <w:rPr>
          <w:rStyle w:val="Strong"/>
          <w:rFonts w:ascii="GHEA Grapalat" w:hAnsi="GHEA Grapalat" w:cs="Sylfaen"/>
          <w:lang w:val="af-ZA"/>
        </w:rPr>
      </w:pPr>
    </w:p>
    <w:p w:rsidR="00AE2EA2" w:rsidRPr="008A7124" w:rsidRDefault="00AE2EA2" w:rsidP="00AE2EA2">
      <w:pPr>
        <w:tabs>
          <w:tab w:val="left" w:pos="720"/>
          <w:tab w:val="left" w:pos="1080"/>
        </w:tabs>
        <w:spacing w:line="360" w:lineRule="auto"/>
        <w:ind w:firstLine="720"/>
        <w:jc w:val="center"/>
        <w:rPr>
          <w:rFonts w:ascii="Calibri" w:hAnsi="Calibri"/>
          <w:lang w:val="hy-AM"/>
        </w:rPr>
      </w:pPr>
      <w:r>
        <w:rPr>
          <w:rFonts w:ascii="GHEA Grapalat" w:hAnsi="GHEA Grapalat" w:cs="Sylfaen"/>
          <w:b/>
          <w:lang w:val="hy-AM"/>
        </w:rPr>
        <w:t>ՀԱՅԱՍՏԱՆԻ</w:t>
      </w:r>
      <w:r>
        <w:rPr>
          <w:rFonts w:ascii="GHEA Grapalat" w:hAnsi="GHEA Grapalat"/>
          <w:b/>
          <w:lang w:val="af-ZA"/>
        </w:rPr>
        <w:t xml:space="preserve"> </w:t>
      </w:r>
      <w:r>
        <w:rPr>
          <w:rFonts w:ascii="GHEA Grapalat" w:hAnsi="GHEA Grapalat" w:cs="Sylfaen"/>
          <w:b/>
          <w:lang w:val="hy-AM"/>
        </w:rPr>
        <w:t>ՀԱՆՐԱՊԵՏՈՒԹՅԱՆ</w:t>
      </w:r>
      <w:r>
        <w:rPr>
          <w:rFonts w:ascii="GHEA Grapalat" w:hAnsi="GHEA Grapalat"/>
          <w:b/>
          <w:lang w:val="af-ZA"/>
        </w:rPr>
        <w:t xml:space="preserve"> </w:t>
      </w:r>
      <w:r>
        <w:rPr>
          <w:rFonts w:ascii="GHEA Grapalat" w:hAnsi="GHEA Grapalat" w:cs="Sylfaen"/>
          <w:b/>
          <w:lang w:val="hy-AM"/>
        </w:rPr>
        <w:t>ԿԱՌԱՎԱՐՈՒԹՅՈՒՆ</w:t>
      </w:r>
    </w:p>
    <w:p w:rsidR="00AE2EA2" w:rsidRDefault="00AE2EA2" w:rsidP="00AE2EA2">
      <w:pPr>
        <w:tabs>
          <w:tab w:val="left" w:pos="720"/>
          <w:tab w:val="left" w:pos="1080"/>
        </w:tabs>
        <w:spacing w:line="360" w:lineRule="auto"/>
        <w:ind w:firstLine="720"/>
        <w:jc w:val="center"/>
        <w:rPr>
          <w:rFonts w:ascii="GHEA Grapalat" w:hAnsi="GHEA Grapalat"/>
          <w:b/>
          <w:lang w:val="af-ZA"/>
        </w:rPr>
      </w:pP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Ր</w:t>
      </w:r>
      <w:r>
        <w:rPr>
          <w:rFonts w:ascii="GHEA Grapalat" w:hAnsi="GHEA Grapalat"/>
          <w:b/>
          <w:lang w:val="af-ZA"/>
        </w:rPr>
        <w:t xml:space="preserve"> </w:t>
      </w: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Շ</w:t>
      </w:r>
      <w:r>
        <w:rPr>
          <w:rFonts w:ascii="GHEA Grapalat" w:hAnsi="GHEA Grapalat"/>
          <w:b/>
          <w:lang w:val="af-ZA"/>
        </w:rPr>
        <w:t xml:space="preserve"> </w:t>
      </w:r>
      <w:r>
        <w:rPr>
          <w:rFonts w:ascii="GHEA Grapalat" w:hAnsi="GHEA Grapalat" w:cs="Sylfaen"/>
          <w:b/>
          <w:lang w:val="hy-AM"/>
        </w:rPr>
        <w:t>ՈՒ</w:t>
      </w:r>
      <w:r>
        <w:rPr>
          <w:rFonts w:ascii="GHEA Grapalat" w:hAnsi="GHEA Grapalat"/>
          <w:b/>
          <w:lang w:val="af-ZA"/>
        </w:rPr>
        <w:t xml:space="preserve"> </w:t>
      </w:r>
      <w:r>
        <w:rPr>
          <w:rFonts w:ascii="GHEA Grapalat" w:hAnsi="GHEA Grapalat" w:cs="Sylfaen"/>
          <w:b/>
          <w:lang w:val="hy-AM"/>
        </w:rPr>
        <w:t>Մ</w:t>
      </w:r>
    </w:p>
    <w:p w:rsidR="00AE2EA2" w:rsidRDefault="00AE2EA2" w:rsidP="00AE2EA2">
      <w:pPr>
        <w:tabs>
          <w:tab w:val="left" w:pos="720"/>
          <w:tab w:val="left" w:pos="1080"/>
        </w:tabs>
        <w:spacing w:line="360" w:lineRule="auto"/>
        <w:ind w:firstLine="720"/>
        <w:jc w:val="center"/>
        <w:rPr>
          <w:rFonts w:ascii="GHEA Grapalat" w:hAnsi="GHEA Grapalat" w:cs="Sylfaen"/>
          <w:b/>
          <w:lang w:val="hy-AM"/>
        </w:rPr>
      </w:pPr>
      <w:r>
        <w:rPr>
          <w:rFonts w:ascii="GHEA Grapalat" w:hAnsi="GHEA Grapalat"/>
          <w:b/>
          <w:lang w:val="af-ZA"/>
        </w:rPr>
        <w:t xml:space="preserve">___________________ 2020 </w:t>
      </w:r>
      <w:proofErr w:type="spellStart"/>
      <w:r>
        <w:rPr>
          <w:rFonts w:ascii="GHEA Grapalat" w:hAnsi="GHEA Grapalat" w:cs="Sylfaen"/>
          <w:b/>
        </w:rPr>
        <w:t>թվականի</w:t>
      </w:r>
      <w:proofErr w:type="spellEnd"/>
      <w:r>
        <w:rPr>
          <w:rFonts w:ascii="GHEA Grapalat" w:hAnsi="GHEA Grapalat" w:cs="Sylfaen"/>
          <w:b/>
          <w:lang w:val="af-ZA"/>
        </w:rPr>
        <w:t xml:space="preserve"> </w:t>
      </w:r>
      <w:r>
        <w:rPr>
          <w:rFonts w:ascii="GHEA Grapalat" w:hAnsi="GHEA Grapalat"/>
          <w:b/>
          <w:lang w:val="af-ZA"/>
        </w:rPr>
        <w:t>N         –</w:t>
      </w:r>
      <w:r>
        <w:rPr>
          <w:rFonts w:ascii="GHEA Grapalat" w:hAnsi="GHEA Grapalat" w:cs="Sylfaen"/>
          <w:b/>
        </w:rPr>
        <w:t>Ն</w:t>
      </w:r>
    </w:p>
    <w:p w:rsidR="00AE2EA2" w:rsidRDefault="00AE2EA2" w:rsidP="00AE2EA2">
      <w:pPr>
        <w:tabs>
          <w:tab w:val="left" w:pos="720"/>
          <w:tab w:val="left" w:pos="1080"/>
        </w:tabs>
        <w:spacing w:line="360" w:lineRule="auto"/>
        <w:ind w:firstLine="720"/>
        <w:jc w:val="center"/>
        <w:rPr>
          <w:rFonts w:ascii="GHEA Grapalat" w:hAnsi="GHEA Grapalat"/>
          <w:b/>
          <w:lang w:val="hy-AM"/>
        </w:rPr>
      </w:pPr>
    </w:p>
    <w:p w:rsidR="00AE2EA2" w:rsidRDefault="00AE2EA2" w:rsidP="00AE2EA2">
      <w:pPr>
        <w:tabs>
          <w:tab w:val="left" w:pos="720"/>
          <w:tab w:val="left" w:pos="1080"/>
        </w:tabs>
        <w:spacing w:line="360" w:lineRule="auto"/>
        <w:ind w:firstLine="720"/>
        <w:jc w:val="center"/>
        <w:rPr>
          <w:rFonts w:ascii="GHEA Grapalat" w:hAnsi="GHEA Grapalat"/>
          <w:b/>
          <w:bCs/>
          <w:lang w:val="hy-AM"/>
        </w:rPr>
      </w:pPr>
      <w:r>
        <w:rPr>
          <w:rFonts w:ascii="GHEA Grapalat" w:hAnsi="GHEA Grapalat"/>
          <w:b/>
          <w:bCs/>
          <w:lang w:val="hy-AM"/>
        </w:rPr>
        <w:t>ՀԱՅԱՍՏԱՆԻ</w:t>
      </w:r>
      <w:r>
        <w:rPr>
          <w:rFonts w:ascii="GHEA Grapalat" w:hAnsi="GHEA Grapalat" w:cs="Sylfaen"/>
          <w:b/>
          <w:bCs/>
          <w:lang w:val="hy-AM"/>
        </w:rPr>
        <w:t xml:space="preserve"> </w:t>
      </w:r>
      <w:r>
        <w:rPr>
          <w:rFonts w:ascii="GHEA Grapalat" w:hAnsi="GHEA Grapalat"/>
          <w:b/>
          <w:bCs/>
          <w:lang w:val="hy-AM"/>
        </w:rPr>
        <w:t>ՀԱՆՐԱՊԵՏՈՒԹՅԱՆ</w:t>
      </w:r>
      <w:r>
        <w:rPr>
          <w:rFonts w:ascii="GHEA Grapalat" w:hAnsi="GHEA Grapalat" w:cs="Sylfaen"/>
          <w:b/>
          <w:bCs/>
          <w:lang w:val="hy-AM"/>
        </w:rPr>
        <w:t xml:space="preserve"> </w:t>
      </w:r>
      <w:r>
        <w:rPr>
          <w:rFonts w:ascii="GHEA Grapalat" w:hAnsi="GHEA Grapalat"/>
          <w:b/>
          <w:bCs/>
          <w:lang w:val="hy-AM"/>
        </w:rPr>
        <w:t>ԿԱՌԱՎԱՐՈՒԹՅԱՆ</w:t>
      </w:r>
      <w:r>
        <w:rPr>
          <w:rFonts w:ascii="GHEA Grapalat" w:hAnsi="GHEA Grapalat" w:cs="Sylfaen"/>
          <w:b/>
          <w:bCs/>
          <w:lang w:val="hy-AM"/>
        </w:rPr>
        <w:t xml:space="preserve"> 2015 </w:t>
      </w:r>
      <w:r>
        <w:rPr>
          <w:rFonts w:ascii="GHEA Grapalat" w:hAnsi="GHEA Grapalat"/>
          <w:b/>
          <w:bCs/>
          <w:lang w:val="hy-AM"/>
        </w:rPr>
        <w:t>ԹՎԱԿԱՆԻ</w:t>
      </w:r>
      <w:r>
        <w:rPr>
          <w:rFonts w:ascii="GHEA Grapalat" w:hAnsi="GHEA Grapalat" w:cs="Sylfaen"/>
          <w:b/>
          <w:bCs/>
          <w:lang w:val="hy-AM"/>
        </w:rPr>
        <w:t xml:space="preserve"> </w:t>
      </w:r>
      <w:r>
        <w:rPr>
          <w:rFonts w:ascii="GHEA Grapalat" w:hAnsi="GHEA Grapalat"/>
          <w:b/>
          <w:lang w:val="hy-AM"/>
        </w:rPr>
        <w:t>ՀՈԿՏԵՄԲԵՐԻ 8-Ի N 1179-</w:t>
      </w:r>
      <w:r>
        <w:rPr>
          <w:rFonts w:ascii="GHEA Grapalat" w:hAnsi="GHEA Grapalat"/>
          <w:b/>
          <w:bCs/>
          <w:lang w:val="hy-AM"/>
        </w:rPr>
        <w:t>Ն</w:t>
      </w:r>
      <w:r>
        <w:rPr>
          <w:rFonts w:ascii="GHEA Grapalat" w:hAnsi="GHEA Grapalat" w:cs="Sylfaen"/>
          <w:b/>
          <w:bCs/>
          <w:lang w:val="hy-AM"/>
        </w:rPr>
        <w:t xml:space="preserve"> </w:t>
      </w:r>
      <w:r>
        <w:rPr>
          <w:rFonts w:ascii="GHEA Grapalat" w:hAnsi="GHEA Grapalat"/>
          <w:b/>
          <w:bCs/>
          <w:lang w:val="hy-AM"/>
        </w:rPr>
        <w:t>ՈՐՈՇՄԱՆ</w:t>
      </w:r>
      <w:r>
        <w:rPr>
          <w:rFonts w:ascii="GHEA Grapalat" w:hAnsi="GHEA Grapalat" w:cs="Sylfaen"/>
          <w:b/>
          <w:bCs/>
          <w:lang w:val="hy-AM"/>
        </w:rPr>
        <w:t xml:space="preserve"> </w:t>
      </w:r>
      <w:r>
        <w:rPr>
          <w:rFonts w:ascii="GHEA Grapalat" w:hAnsi="GHEA Grapalat"/>
          <w:b/>
          <w:bCs/>
          <w:lang w:val="hy-AM"/>
        </w:rPr>
        <w:t>ՄԵՋ</w:t>
      </w:r>
      <w:r>
        <w:rPr>
          <w:rFonts w:ascii="GHEA Grapalat" w:hAnsi="GHEA Grapalat" w:cs="Sylfaen"/>
          <w:b/>
          <w:bCs/>
          <w:lang w:val="hy-AM"/>
        </w:rPr>
        <w:t xml:space="preserve"> </w:t>
      </w:r>
      <w:r>
        <w:rPr>
          <w:rFonts w:ascii="GHEA Grapalat" w:hAnsi="GHEA Grapalat"/>
          <w:b/>
          <w:bCs/>
          <w:lang w:val="hy-AM"/>
        </w:rPr>
        <w:t>ՓՈՓՈԽՈՒԹՅՈՒՆ</w:t>
      </w:r>
      <w:r>
        <w:rPr>
          <w:rFonts w:ascii="GHEA Grapalat" w:hAnsi="GHEA Grapalat" w:cs="Sylfaen"/>
          <w:b/>
          <w:bCs/>
          <w:lang w:val="hy-AM"/>
        </w:rPr>
        <w:t xml:space="preserve"> </w:t>
      </w:r>
      <w:r>
        <w:rPr>
          <w:rFonts w:ascii="GHEA Grapalat" w:hAnsi="GHEA Grapalat"/>
          <w:b/>
          <w:bCs/>
          <w:lang w:val="hy-AM"/>
        </w:rPr>
        <w:t>ԿԱՏԱՐԵԼՈՒ</w:t>
      </w:r>
      <w:r>
        <w:rPr>
          <w:rFonts w:ascii="GHEA Grapalat" w:hAnsi="GHEA Grapalat" w:cs="Sylfaen"/>
          <w:b/>
          <w:bCs/>
          <w:lang w:val="hy-AM"/>
        </w:rPr>
        <w:t xml:space="preserve"> </w:t>
      </w:r>
      <w:r>
        <w:rPr>
          <w:rFonts w:ascii="GHEA Grapalat" w:hAnsi="GHEA Grapalat"/>
          <w:b/>
          <w:bCs/>
          <w:lang w:val="hy-AM"/>
        </w:rPr>
        <w:t>ՄԱՍԻՆ</w:t>
      </w:r>
    </w:p>
    <w:p w:rsidR="00AE2EA2" w:rsidRDefault="00AE2EA2" w:rsidP="00AE2EA2">
      <w:pPr>
        <w:pStyle w:val="NormalWeb"/>
        <w:spacing w:before="0" w:beforeAutospacing="0" w:after="0" w:afterAutospacing="0" w:line="360" w:lineRule="auto"/>
        <w:ind w:firstLine="720"/>
        <w:jc w:val="center"/>
        <w:rPr>
          <w:rStyle w:val="Strong"/>
          <w:rFonts w:asciiTheme="minorHAnsi" w:hAnsiTheme="minorHAnsi" w:cs="Sylfaen"/>
          <w:lang w:val="af-ZA"/>
        </w:rPr>
      </w:pPr>
    </w:p>
    <w:p w:rsidR="00AE2EA2" w:rsidRPr="008A7124" w:rsidRDefault="00AE2EA2" w:rsidP="00AE2EA2">
      <w:pPr>
        <w:pStyle w:val="NormalWeb"/>
        <w:spacing w:before="0" w:beforeAutospacing="0" w:after="0" w:afterAutospacing="0"/>
        <w:ind w:firstLine="720"/>
        <w:rPr>
          <w:lang w:val="af-ZA"/>
        </w:rPr>
      </w:pPr>
      <w:r>
        <w:rPr>
          <w:lang w:val="af-ZA"/>
        </w:rPr>
        <w:t> </w:t>
      </w:r>
    </w:p>
    <w:p w:rsidR="00AE2EA2" w:rsidRDefault="00AE2EA2" w:rsidP="00AE2EA2">
      <w:pPr>
        <w:pStyle w:val="NormalWeb"/>
        <w:spacing w:before="0" w:beforeAutospacing="0" w:after="0" w:afterAutospacing="0" w:line="360" w:lineRule="auto"/>
        <w:ind w:firstLine="720"/>
        <w:jc w:val="both"/>
        <w:rPr>
          <w:rFonts w:ascii="GHEA Grapalat" w:hAnsi="GHEA Grapalat" w:cs="Sylfaen"/>
          <w:bCs/>
          <w:lang w:val="af-ZA"/>
        </w:rPr>
      </w:pPr>
      <w:r>
        <w:rPr>
          <w:rFonts w:ascii="GHEA Grapalat" w:hAnsi="GHEA Grapalat" w:cs="Sylfaen"/>
          <w:bCs/>
          <w:lang w:val="hy-AM"/>
        </w:rPr>
        <w:t>Համաձայն</w:t>
      </w:r>
      <w:r>
        <w:rPr>
          <w:rFonts w:ascii="GHEA Grapalat" w:hAnsi="GHEA Grapalat" w:cs="Sylfaen"/>
          <w:bCs/>
          <w:lang w:val="af-ZA"/>
        </w:rPr>
        <w:t xml:space="preserve"> «</w:t>
      </w:r>
      <w:r>
        <w:rPr>
          <w:rFonts w:ascii="GHEA Grapalat" w:hAnsi="GHEA Grapalat" w:cs="Sylfaen"/>
          <w:bCs/>
          <w:lang w:val="hy-AM"/>
        </w:rPr>
        <w:t>Նորմատիվ</w:t>
      </w:r>
      <w:r>
        <w:rPr>
          <w:rFonts w:ascii="GHEA Grapalat" w:hAnsi="GHEA Grapalat" w:cs="Sylfaen"/>
          <w:bCs/>
          <w:lang w:val="af-ZA"/>
        </w:rPr>
        <w:t xml:space="preserve"> </w:t>
      </w:r>
      <w:r>
        <w:rPr>
          <w:rFonts w:ascii="GHEA Grapalat" w:hAnsi="GHEA Grapalat" w:cs="Sylfaen"/>
          <w:bCs/>
          <w:lang w:val="hy-AM"/>
        </w:rPr>
        <w:t>իրավական</w:t>
      </w:r>
      <w:r>
        <w:rPr>
          <w:rFonts w:ascii="GHEA Grapalat" w:hAnsi="GHEA Grapalat" w:cs="Sylfaen"/>
          <w:bCs/>
          <w:lang w:val="af-ZA"/>
        </w:rPr>
        <w:t xml:space="preserve"> </w:t>
      </w:r>
      <w:r>
        <w:rPr>
          <w:rFonts w:ascii="GHEA Grapalat" w:hAnsi="GHEA Grapalat" w:cs="Sylfaen"/>
          <w:bCs/>
          <w:lang w:val="hy-AM"/>
        </w:rPr>
        <w:t>ակտերի</w:t>
      </w:r>
      <w:r>
        <w:rPr>
          <w:rFonts w:ascii="GHEA Grapalat" w:hAnsi="GHEA Grapalat" w:cs="Sylfaen"/>
          <w:bCs/>
          <w:lang w:val="af-ZA"/>
        </w:rPr>
        <w:t xml:space="preserve"> </w:t>
      </w:r>
      <w:r>
        <w:rPr>
          <w:rFonts w:ascii="GHEA Grapalat" w:hAnsi="GHEA Grapalat" w:cs="Sylfaen"/>
          <w:bCs/>
          <w:lang w:val="hy-AM"/>
        </w:rPr>
        <w:t>մասին</w:t>
      </w:r>
      <w:r>
        <w:rPr>
          <w:rFonts w:ascii="GHEA Grapalat" w:hAnsi="GHEA Grapalat" w:cs="Sylfaen"/>
          <w:bCs/>
          <w:lang w:val="af-ZA"/>
        </w:rPr>
        <w:t xml:space="preserve">» </w:t>
      </w:r>
      <w:r>
        <w:rPr>
          <w:rFonts w:ascii="GHEA Grapalat" w:hAnsi="GHEA Grapalat" w:cs="Sylfaen"/>
          <w:bCs/>
          <w:lang w:val="hy-AM"/>
        </w:rPr>
        <w:t>օրենքի</w:t>
      </w:r>
      <w:r>
        <w:rPr>
          <w:rFonts w:ascii="GHEA Grapalat" w:hAnsi="GHEA Grapalat" w:cs="Sylfaen"/>
          <w:bCs/>
          <w:lang w:val="af-ZA"/>
        </w:rPr>
        <w:t xml:space="preserve"> 34-</w:t>
      </w:r>
      <w:proofErr w:type="spellStart"/>
      <w:r>
        <w:rPr>
          <w:rFonts w:ascii="GHEA Grapalat" w:hAnsi="GHEA Grapalat" w:cs="Sylfaen"/>
          <w:bCs/>
          <w:lang w:val="hy-AM"/>
        </w:rPr>
        <w:t>րդ</w:t>
      </w:r>
      <w:proofErr w:type="spellEnd"/>
      <w:r>
        <w:rPr>
          <w:rFonts w:ascii="GHEA Grapalat" w:hAnsi="GHEA Grapalat" w:cs="Sylfaen"/>
          <w:bCs/>
          <w:lang w:val="af-ZA"/>
        </w:rPr>
        <w:t xml:space="preserve"> </w:t>
      </w:r>
      <w:r>
        <w:rPr>
          <w:rFonts w:ascii="GHEA Grapalat" w:hAnsi="GHEA Grapalat" w:cs="Sylfaen"/>
          <w:bCs/>
          <w:lang w:val="hy-AM"/>
        </w:rPr>
        <w:t>հոդվածի</w:t>
      </w:r>
      <w:r>
        <w:rPr>
          <w:rFonts w:ascii="GHEA Grapalat" w:hAnsi="GHEA Grapalat" w:cs="Sylfaen"/>
          <w:bCs/>
          <w:lang w:val="af-ZA"/>
        </w:rPr>
        <w:t xml:space="preserve"> 1-</w:t>
      </w:r>
      <w:r>
        <w:rPr>
          <w:rFonts w:ascii="GHEA Grapalat" w:hAnsi="GHEA Grapalat" w:cs="Sylfaen"/>
          <w:bCs/>
          <w:lang w:val="hy-AM"/>
        </w:rPr>
        <w:t>ին</w:t>
      </w:r>
      <w:r>
        <w:rPr>
          <w:rFonts w:ascii="GHEA Grapalat" w:hAnsi="GHEA Grapalat" w:cs="Sylfaen"/>
          <w:bCs/>
          <w:lang w:val="af-ZA"/>
        </w:rPr>
        <w:t xml:space="preserve"> </w:t>
      </w:r>
      <w:r>
        <w:rPr>
          <w:rFonts w:ascii="GHEA Grapalat" w:hAnsi="GHEA Grapalat" w:cs="Sylfaen"/>
          <w:bCs/>
          <w:lang w:val="hy-AM"/>
        </w:rPr>
        <w:t>մասի և 37-րդ հոդվածի</w:t>
      </w:r>
      <w:r>
        <w:rPr>
          <w:rFonts w:ascii="GHEA Grapalat" w:hAnsi="GHEA Grapalat" w:cs="Sylfaen"/>
          <w:bCs/>
          <w:lang w:val="af-ZA"/>
        </w:rPr>
        <w:t xml:space="preserve">` </w:t>
      </w:r>
      <w:r>
        <w:rPr>
          <w:rFonts w:ascii="GHEA Grapalat" w:hAnsi="GHEA Grapalat" w:cs="Sylfaen"/>
          <w:bCs/>
          <w:lang w:val="hy-AM"/>
        </w:rPr>
        <w:t>Հայաստանի</w:t>
      </w:r>
      <w:r>
        <w:rPr>
          <w:rFonts w:ascii="GHEA Grapalat" w:hAnsi="GHEA Grapalat" w:cs="Sylfaen"/>
          <w:bCs/>
          <w:lang w:val="af-ZA"/>
        </w:rPr>
        <w:t xml:space="preserve"> </w:t>
      </w:r>
      <w:r>
        <w:rPr>
          <w:rFonts w:ascii="GHEA Grapalat" w:hAnsi="GHEA Grapalat" w:cs="Sylfaen"/>
          <w:bCs/>
          <w:lang w:val="hy-AM"/>
        </w:rPr>
        <w:t>Հանրապետության</w:t>
      </w:r>
      <w:r>
        <w:rPr>
          <w:rFonts w:ascii="GHEA Grapalat" w:hAnsi="GHEA Grapalat" w:cs="Sylfaen"/>
          <w:bCs/>
          <w:lang w:val="af-ZA"/>
        </w:rPr>
        <w:t xml:space="preserve"> </w:t>
      </w:r>
      <w:r>
        <w:rPr>
          <w:rFonts w:ascii="GHEA Grapalat" w:hAnsi="GHEA Grapalat" w:cs="Sylfaen"/>
          <w:bCs/>
          <w:lang w:val="hy-AM"/>
        </w:rPr>
        <w:t>կառավարությունը</w:t>
      </w:r>
      <w:r>
        <w:rPr>
          <w:rFonts w:ascii="GHEA Grapalat" w:hAnsi="GHEA Grapalat" w:cs="Sylfaen"/>
          <w:bCs/>
          <w:lang w:val="af-ZA"/>
        </w:rPr>
        <w:t xml:space="preserve"> </w:t>
      </w:r>
      <w:r>
        <w:rPr>
          <w:rFonts w:ascii="GHEA Grapalat" w:hAnsi="GHEA Grapalat" w:cs="Sylfaen"/>
          <w:bCs/>
          <w:lang w:val="hy-AM"/>
        </w:rPr>
        <w:t>որոշում</w:t>
      </w:r>
      <w:r>
        <w:rPr>
          <w:rFonts w:ascii="GHEA Grapalat" w:hAnsi="GHEA Grapalat" w:cs="Sylfaen"/>
          <w:bCs/>
          <w:lang w:val="af-ZA"/>
        </w:rPr>
        <w:t xml:space="preserve"> </w:t>
      </w:r>
      <w:r>
        <w:rPr>
          <w:rFonts w:ascii="GHEA Grapalat" w:hAnsi="GHEA Grapalat" w:cs="Sylfaen"/>
          <w:bCs/>
          <w:lang w:val="hy-AM"/>
        </w:rPr>
        <w:t>է</w:t>
      </w:r>
      <w:r>
        <w:rPr>
          <w:rFonts w:ascii="GHEA Grapalat" w:hAnsi="GHEA Grapalat" w:cs="Sylfaen"/>
          <w:bCs/>
          <w:lang w:val="af-ZA"/>
        </w:rPr>
        <w:t>.</w:t>
      </w:r>
    </w:p>
    <w:p w:rsidR="00AE2EA2" w:rsidRDefault="00AE2EA2" w:rsidP="00AE2EA2">
      <w:pPr>
        <w:pStyle w:val="NormalWeb"/>
        <w:numPr>
          <w:ilvl w:val="0"/>
          <w:numId w:val="1"/>
        </w:numPr>
        <w:spacing w:before="0" w:beforeAutospacing="0" w:after="0" w:afterAutospacing="0" w:line="360" w:lineRule="auto"/>
        <w:ind w:left="-90" w:firstLine="810"/>
        <w:jc w:val="both"/>
        <w:rPr>
          <w:rFonts w:ascii="GHEA Grapalat" w:hAnsi="GHEA Grapalat"/>
          <w:lang w:val="hy-AM"/>
        </w:rPr>
      </w:pPr>
      <w:proofErr w:type="spellStart"/>
      <w:r>
        <w:rPr>
          <w:rFonts w:ascii="GHEA Grapalat" w:hAnsi="GHEA Grapalat" w:cs="Sylfaen"/>
          <w:bCs/>
        </w:rPr>
        <w:t>Հայաստանի</w:t>
      </w:r>
      <w:proofErr w:type="spellEnd"/>
      <w:r>
        <w:rPr>
          <w:rFonts w:ascii="GHEA Grapalat" w:hAnsi="GHEA Grapalat" w:cs="Sylfaen"/>
          <w:bCs/>
          <w:lang w:val="af-ZA"/>
        </w:rPr>
        <w:t xml:space="preserve"> </w:t>
      </w:r>
      <w:proofErr w:type="spellStart"/>
      <w:r>
        <w:rPr>
          <w:rFonts w:ascii="GHEA Grapalat" w:hAnsi="GHEA Grapalat" w:cs="Sylfaen"/>
          <w:bCs/>
        </w:rPr>
        <w:t>Հանրապետության</w:t>
      </w:r>
      <w:proofErr w:type="spellEnd"/>
      <w:r>
        <w:rPr>
          <w:rFonts w:ascii="GHEA Grapalat" w:hAnsi="GHEA Grapalat" w:cs="Sylfaen"/>
          <w:bCs/>
          <w:lang w:val="af-ZA"/>
        </w:rPr>
        <w:t xml:space="preserve"> </w:t>
      </w:r>
      <w:proofErr w:type="spellStart"/>
      <w:r>
        <w:rPr>
          <w:rFonts w:ascii="GHEA Grapalat" w:hAnsi="GHEA Grapalat" w:cs="Sylfaen"/>
          <w:bCs/>
        </w:rPr>
        <w:t>կառավարության</w:t>
      </w:r>
      <w:proofErr w:type="spellEnd"/>
      <w:r>
        <w:rPr>
          <w:rFonts w:ascii="GHEA Grapalat" w:hAnsi="GHEA Grapalat" w:cs="Sylfaen"/>
          <w:bCs/>
          <w:lang w:val="af-ZA"/>
        </w:rPr>
        <w:t xml:space="preserve"> 2015 </w:t>
      </w:r>
      <w:proofErr w:type="spellStart"/>
      <w:r>
        <w:rPr>
          <w:rFonts w:ascii="GHEA Grapalat" w:hAnsi="GHEA Grapalat" w:cs="Sylfaen"/>
          <w:bCs/>
        </w:rPr>
        <w:t>թվականի</w:t>
      </w:r>
      <w:proofErr w:type="spellEnd"/>
      <w:r>
        <w:rPr>
          <w:rFonts w:ascii="GHEA Grapalat" w:hAnsi="GHEA Grapalat" w:cs="Sylfaen"/>
          <w:bCs/>
          <w:lang w:val="af-ZA"/>
        </w:rPr>
        <w:t xml:space="preserve"> </w:t>
      </w:r>
      <w:r>
        <w:rPr>
          <w:rFonts w:ascii="GHEA Grapalat" w:hAnsi="GHEA Grapalat" w:cs="Sylfaen"/>
          <w:bCs/>
          <w:lang w:val="hy-AM"/>
        </w:rPr>
        <w:t>հոկտեմբերի</w:t>
      </w:r>
      <w:r>
        <w:rPr>
          <w:rFonts w:ascii="GHEA Grapalat" w:hAnsi="GHEA Grapalat" w:cs="Sylfaen"/>
          <w:bCs/>
          <w:lang w:val="af-ZA"/>
        </w:rPr>
        <w:t xml:space="preserve"> </w:t>
      </w:r>
      <w:r>
        <w:rPr>
          <w:rFonts w:ascii="GHEA Grapalat" w:hAnsi="GHEA Grapalat" w:cs="Sylfaen"/>
          <w:bCs/>
          <w:lang w:val="hy-AM"/>
        </w:rPr>
        <w:t>8</w:t>
      </w:r>
      <w:r>
        <w:rPr>
          <w:rFonts w:ascii="GHEA Grapalat" w:hAnsi="GHEA Grapalat" w:cs="Sylfaen"/>
          <w:bCs/>
          <w:lang w:val="af-ZA"/>
        </w:rPr>
        <w:t>-</w:t>
      </w:r>
      <w:r>
        <w:rPr>
          <w:rFonts w:ascii="GHEA Grapalat" w:hAnsi="GHEA Grapalat" w:cs="Sylfaen"/>
          <w:bCs/>
        </w:rPr>
        <w:t>ի</w:t>
      </w:r>
      <w:r>
        <w:rPr>
          <w:rFonts w:ascii="GHEA Grapalat" w:hAnsi="GHEA Grapalat" w:cs="Sylfaen"/>
          <w:bCs/>
          <w:lang w:val="af-ZA"/>
        </w:rPr>
        <w:t xml:space="preserve"> «</w:t>
      </w:r>
      <w:r>
        <w:rPr>
          <w:rFonts w:ascii="GHEA Grapalat" w:hAnsi="GHEA Grapalat" w:cs="Sylfaen"/>
          <w:bCs/>
          <w:lang w:val="hy-AM"/>
        </w:rPr>
        <w:t>Չ</w:t>
      </w:r>
      <w:proofErr w:type="spellStart"/>
      <w:r>
        <w:rPr>
          <w:rFonts w:ascii="GHEA Grapalat" w:hAnsi="GHEA Grapalat" w:cs="Sylfaen"/>
          <w:bCs/>
        </w:rPr>
        <w:t>աշխատող</w:t>
      </w:r>
      <w:proofErr w:type="spellEnd"/>
      <w:r>
        <w:rPr>
          <w:rFonts w:ascii="GHEA Grapalat" w:hAnsi="GHEA Grapalat" w:cs="Sylfaen"/>
          <w:bCs/>
          <w:lang w:val="af-ZA"/>
        </w:rPr>
        <w:t xml:space="preserve"> </w:t>
      </w:r>
      <w:proofErr w:type="spellStart"/>
      <w:r>
        <w:rPr>
          <w:rFonts w:ascii="GHEA Grapalat" w:hAnsi="GHEA Grapalat" w:cs="Sylfaen"/>
          <w:bCs/>
        </w:rPr>
        <w:t>անձին</w:t>
      </w:r>
      <w:proofErr w:type="spellEnd"/>
      <w:r>
        <w:rPr>
          <w:rFonts w:ascii="GHEA Grapalat" w:hAnsi="GHEA Grapalat" w:cs="Sylfaen"/>
          <w:bCs/>
          <w:lang w:val="af-ZA"/>
        </w:rPr>
        <w:t xml:space="preserve"> </w:t>
      </w:r>
      <w:proofErr w:type="spellStart"/>
      <w:r>
        <w:rPr>
          <w:rFonts w:ascii="GHEA Grapalat" w:hAnsi="GHEA Grapalat" w:cs="Sylfaen"/>
          <w:bCs/>
        </w:rPr>
        <w:t>մայրության</w:t>
      </w:r>
      <w:proofErr w:type="spellEnd"/>
      <w:r>
        <w:rPr>
          <w:rFonts w:ascii="GHEA Grapalat" w:hAnsi="GHEA Grapalat" w:cs="Sylfaen"/>
          <w:bCs/>
          <w:lang w:val="af-ZA"/>
        </w:rPr>
        <w:t xml:space="preserve"> </w:t>
      </w:r>
      <w:proofErr w:type="spellStart"/>
      <w:r>
        <w:rPr>
          <w:rFonts w:ascii="GHEA Grapalat" w:hAnsi="GHEA Grapalat" w:cs="Sylfaen"/>
          <w:bCs/>
        </w:rPr>
        <w:t>նպաստ</w:t>
      </w:r>
      <w:proofErr w:type="spellEnd"/>
      <w:r>
        <w:rPr>
          <w:rFonts w:ascii="GHEA Grapalat" w:hAnsi="GHEA Grapalat" w:cs="Sylfaen"/>
          <w:bCs/>
          <w:lang w:val="af-ZA"/>
        </w:rPr>
        <w:t xml:space="preserve"> </w:t>
      </w:r>
      <w:proofErr w:type="spellStart"/>
      <w:r>
        <w:rPr>
          <w:rFonts w:ascii="GHEA Grapalat" w:hAnsi="GHEA Grapalat" w:cs="Sylfaen"/>
          <w:bCs/>
        </w:rPr>
        <w:t>նշանակելու</w:t>
      </w:r>
      <w:proofErr w:type="spellEnd"/>
      <w:r>
        <w:rPr>
          <w:rFonts w:ascii="GHEA Grapalat" w:hAnsi="GHEA Grapalat" w:cs="Sylfaen"/>
          <w:bCs/>
          <w:lang w:val="af-ZA"/>
        </w:rPr>
        <w:t xml:space="preserve"> </w:t>
      </w:r>
      <w:r>
        <w:rPr>
          <w:rFonts w:ascii="GHEA Grapalat" w:hAnsi="GHEA Grapalat" w:cs="Sylfaen"/>
          <w:bCs/>
          <w:lang w:val="hy-AM"/>
        </w:rPr>
        <w:t>և</w:t>
      </w:r>
      <w:r>
        <w:rPr>
          <w:rFonts w:ascii="GHEA Grapalat" w:hAnsi="GHEA Grapalat" w:cs="Sylfaen"/>
          <w:bCs/>
          <w:lang w:val="af-ZA"/>
        </w:rPr>
        <w:t xml:space="preserve"> </w:t>
      </w:r>
      <w:proofErr w:type="spellStart"/>
      <w:r>
        <w:rPr>
          <w:rFonts w:ascii="GHEA Grapalat" w:hAnsi="GHEA Grapalat" w:cs="Sylfaen"/>
          <w:bCs/>
        </w:rPr>
        <w:t>վճարելու</w:t>
      </w:r>
      <w:proofErr w:type="spellEnd"/>
      <w:r>
        <w:rPr>
          <w:rFonts w:ascii="GHEA Grapalat" w:hAnsi="GHEA Grapalat" w:cs="Sylfaen"/>
          <w:bCs/>
          <w:lang w:val="af-ZA"/>
        </w:rPr>
        <w:t xml:space="preserve"> </w:t>
      </w:r>
      <w:proofErr w:type="spellStart"/>
      <w:r>
        <w:rPr>
          <w:rFonts w:ascii="GHEA Grapalat" w:hAnsi="GHEA Grapalat" w:cs="Sylfaen"/>
          <w:bCs/>
        </w:rPr>
        <w:t>կարգը</w:t>
      </w:r>
      <w:proofErr w:type="spellEnd"/>
      <w:r>
        <w:rPr>
          <w:rFonts w:ascii="GHEA Grapalat" w:hAnsi="GHEA Grapalat" w:cs="Sylfaen"/>
          <w:bCs/>
          <w:lang w:val="af-ZA"/>
        </w:rPr>
        <w:t xml:space="preserve"> </w:t>
      </w:r>
      <w:proofErr w:type="spellStart"/>
      <w:r>
        <w:rPr>
          <w:rFonts w:ascii="GHEA Grapalat" w:hAnsi="GHEA Grapalat" w:cs="Sylfaen"/>
          <w:bCs/>
        </w:rPr>
        <w:t>հաստատելու</w:t>
      </w:r>
      <w:proofErr w:type="spellEnd"/>
      <w:r>
        <w:rPr>
          <w:rFonts w:ascii="GHEA Grapalat" w:hAnsi="GHEA Grapalat" w:cs="Sylfaen"/>
          <w:bCs/>
          <w:lang w:val="af-ZA"/>
        </w:rPr>
        <w:t xml:space="preserve"> </w:t>
      </w:r>
      <w:proofErr w:type="spellStart"/>
      <w:r>
        <w:rPr>
          <w:rFonts w:ascii="GHEA Grapalat" w:hAnsi="GHEA Grapalat" w:cs="Sylfaen"/>
          <w:bCs/>
        </w:rPr>
        <w:t>մասին</w:t>
      </w:r>
      <w:proofErr w:type="spellEnd"/>
      <w:r>
        <w:rPr>
          <w:rFonts w:ascii="GHEA Grapalat" w:hAnsi="GHEA Grapalat" w:cs="Sylfaen"/>
          <w:bCs/>
          <w:lang w:val="af-ZA"/>
        </w:rPr>
        <w:t xml:space="preserve">» </w:t>
      </w:r>
      <w:r>
        <w:rPr>
          <w:rFonts w:ascii="GHEA Grapalat" w:hAnsi="GHEA Grapalat" w:cs="Sylfaen"/>
          <w:bCs/>
          <w:lang w:val="hy-AM"/>
        </w:rPr>
        <w:t>թիվ</w:t>
      </w:r>
      <w:r>
        <w:rPr>
          <w:rFonts w:ascii="GHEA Grapalat" w:hAnsi="GHEA Grapalat" w:cs="Sylfaen"/>
          <w:bCs/>
          <w:lang w:val="af-ZA"/>
        </w:rPr>
        <w:t xml:space="preserve"> </w:t>
      </w:r>
      <w:r>
        <w:rPr>
          <w:rFonts w:ascii="GHEA Grapalat" w:hAnsi="GHEA Grapalat" w:cs="Sylfaen"/>
          <w:bCs/>
          <w:lang w:val="hy-AM"/>
        </w:rPr>
        <w:t>1179</w:t>
      </w:r>
      <w:r>
        <w:rPr>
          <w:rFonts w:ascii="GHEA Grapalat" w:hAnsi="GHEA Grapalat" w:cs="Sylfaen"/>
          <w:bCs/>
          <w:lang w:val="af-ZA"/>
        </w:rPr>
        <w:t>-</w:t>
      </w:r>
      <w:r>
        <w:rPr>
          <w:rFonts w:ascii="GHEA Grapalat" w:hAnsi="GHEA Grapalat" w:cs="Sylfaen"/>
          <w:bCs/>
        </w:rPr>
        <w:t>Ն</w:t>
      </w:r>
      <w:r>
        <w:rPr>
          <w:rFonts w:ascii="GHEA Grapalat" w:hAnsi="GHEA Grapalat" w:cs="Sylfaen"/>
          <w:bCs/>
          <w:lang w:val="af-ZA"/>
        </w:rPr>
        <w:t xml:space="preserve"> </w:t>
      </w:r>
      <w:proofErr w:type="spellStart"/>
      <w:r>
        <w:rPr>
          <w:rFonts w:ascii="GHEA Grapalat" w:hAnsi="GHEA Grapalat" w:cs="Sylfaen"/>
          <w:bCs/>
        </w:rPr>
        <w:t>որոշման</w:t>
      </w:r>
      <w:proofErr w:type="spellEnd"/>
      <w:r>
        <w:rPr>
          <w:rFonts w:ascii="GHEA Grapalat" w:hAnsi="GHEA Grapalat" w:cs="Sylfaen"/>
          <w:bCs/>
          <w:lang w:val="hy-AM"/>
        </w:rPr>
        <w:t xml:space="preserve"> </w:t>
      </w:r>
      <w:r>
        <w:rPr>
          <w:rFonts w:ascii="GHEA Grapalat" w:hAnsi="GHEA Grapalat"/>
          <w:lang w:val="af-ZA"/>
        </w:rPr>
        <w:t xml:space="preserve">N </w:t>
      </w:r>
      <w:r>
        <w:rPr>
          <w:rFonts w:ascii="GHEA Grapalat" w:hAnsi="GHEA Grapalat"/>
          <w:lang w:val="hy-AM"/>
        </w:rPr>
        <w:t>1</w:t>
      </w:r>
      <w:r>
        <w:rPr>
          <w:rFonts w:ascii="GHEA Grapalat" w:hAnsi="GHEA Grapalat"/>
          <w:lang w:val="af-ZA"/>
        </w:rPr>
        <w:t xml:space="preserve"> </w:t>
      </w:r>
      <w:r>
        <w:rPr>
          <w:rFonts w:ascii="GHEA Grapalat" w:hAnsi="GHEA Grapalat"/>
          <w:lang w:val="hy-AM"/>
        </w:rPr>
        <w:t>հավելվածի 4-րդ կետի 4-րդ ենթակետը ճանաչել ուժը կորցրած։</w:t>
      </w:r>
    </w:p>
    <w:p w:rsidR="00AE2EA2" w:rsidRDefault="00AE2EA2" w:rsidP="00AE2EA2">
      <w:pPr>
        <w:pStyle w:val="NormalWeb"/>
        <w:numPr>
          <w:ilvl w:val="0"/>
          <w:numId w:val="1"/>
        </w:numPr>
        <w:spacing w:before="0" w:beforeAutospacing="0" w:after="0" w:afterAutospacing="0" w:line="360" w:lineRule="auto"/>
        <w:ind w:left="0" w:firstLine="720"/>
        <w:jc w:val="both"/>
        <w:rPr>
          <w:rFonts w:ascii="GHEA Grapalat" w:hAnsi="GHEA Grapalat" w:cs="Sylfaen"/>
          <w:bCs/>
          <w:lang w:val="af-ZA"/>
        </w:rPr>
      </w:pPr>
      <w:r>
        <w:rPr>
          <w:rFonts w:ascii="GHEA Grapalat" w:hAnsi="GHEA Grapalat" w:cs="Sylfaen"/>
          <w:bCs/>
          <w:lang w:val="hy-AM"/>
        </w:rPr>
        <w:t xml:space="preserve"> </w:t>
      </w:r>
      <w:proofErr w:type="spellStart"/>
      <w:r>
        <w:rPr>
          <w:rFonts w:ascii="GHEA Grapalat" w:hAnsi="GHEA Grapalat" w:cs="Sylfaen"/>
          <w:bCs/>
          <w:lang w:val="af-ZA"/>
        </w:rPr>
        <w:t>Սույն</w:t>
      </w:r>
      <w:proofErr w:type="spellEnd"/>
      <w:r>
        <w:rPr>
          <w:rFonts w:ascii="GHEA Grapalat" w:hAnsi="GHEA Grapalat" w:cs="Sylfaen"/>
          <w:bCs/>
          <w:lang w:val="af-ZA"/>
        </w:rPr>
        <w:t xml:space="preserve"> </w:t>
      </w:r>
      <w:proofErr w:type="spellStart"/>
      <w:r>
        <w:rPr>
          <w:rFonts w:ascii="GHEA Grapalat" w:hAnsi="GHEA Grapalat" w:cs="Sylfaen"/>
          <w:bCs/>
          <w:lang w:val="af-ZA"/>
        </w:rPr>
        <w:t>որոշումն</w:t>
      </w:r>
      <w:proofErr w:type="spellEnd"/>
      <w:r>
        <w:rPr>
          <w:rFonts w:ascii="GHEA Grapalat" w:hAnsi="GHEA Grapalat" w:cs="Sylfaen"/>
          <w:bCs/>
          <w:lang w:val="af-ZA"/>
        </w:rPr>
        <w:t xml:space="preserve"> </w:t>
      </w:r>
      <w:proofErr w:type="spellStart"/>
      <w:r>
        <w:rPr>
          <w:rFonts w:ascii="GHEA Grapalat" w:hAnsi="GHEA Grapalat" w:cs="Sylfaen"/>
          <w:bCs/>
          <w:lang w:val="af-ZA"/>
        </w:rPr>
        <w:t>ուժի</w:t>
      </w:r>
      <w:proofErr w:type="spellEnd"/>
      <w:r>
        <w:rPr>
          <w:rFonts w:ascii="GHEA Grapalat" w:hAnsi="GHEA Grapalat" w:cs="Sylfaen"/>
          <w:bCs/>
          <w:lang w:val="af-ZA"/>
        </w:rPr>
        <w:t xml:space="preserve"> </w:t>
      </w:r>
      <w:proofErr w:type="spellStart"/>
      <w:r>
        <w:rPr>
          <w:rFonts w:ascii="GHEA Grapalat" w:hAnsi="GHEA Grapalat" w:cs="Sylfaen"/>
          <w:bCs/>
          <w:lang w:val="af-ZA"/>
        </w:rPr>
        <w:t>մեջ</w:t>
      </w:r>
      <w:proofErr w:type="spellEnd"/>
      <w:r>
        <w:rPr>
          <w:rFonts w:ascii="GHEA Grapalat" w:hAnsi="GHEA Grapalat" w:cs="Sylfaen"/>
          <w:bCs/>
          <w:lang w:val="af-ZA"/>
        </w:rPr>
        <w:t xml:space="preserve"> է </w:t>
      </w:r>
      <w:proofErr w:type="spellStart"/>
      <w:r>
        <w:rPr>
          <w:rFonts w:ascii="GHEA Grapalat" w:hAnsi="GHEA Grapalat" w:cs="Sylfaen"/>
          <w:bCs/>
          <w:lang w:val="af-ZA"/>
        </w:rPr>
        <w:t>մտնում</w:t>
      </w:r>
      <w:proofErr w:type="spellEnd"/>
      <w:r>
        <w:rPr>
          <w:rFonts w:ascii="GHEA Grapalat" w:hAnsi="GHEA Grapalat" w:cs="Sylfaen"/>
          <w:bCs/>
          <w:lang w:val="af-ZA"/>
        </w:rPr>
        <w:t xml:space="preserve"> </w:t>
      </w:r>
      <w:proofErr w:type="spellStart"/>
      <w:r>
        <w:rPr>
          <w:rFonts w:ascii="GHEA Grapalat" w:hAnsi="GHEA Grapalat" w:cs="Sylfaen"/>
          <w:bCs/>
          <w:lang w:val="af-ZA"/>
        </w:rPr>
        <w:t>պաշտոնական</w:t>
      </w:r>
      <w:proofErr w:type="spellEnd"/>
      <w:r>
        <w:rPr>
          <w:rFonts w:ascii="GHEA Grapalat" w:hAnsi="GHEA Grapalat" w:cs="Sylfaen"/>
          <w:bCs/>
          <w:lang w:val="af-ZA"/>
        </w:rPr>
        <w:t xml:space="preserve"> </w:t>
      </w:r>
      <w:proofErr w:type="spellStart"/>
      <w:r w:rsidRPr="00D01EDD">
        <w:rPr>
          <w:rFonts w:ascii="GHEA Grapalat" w:hAnsi="GHEA Grapalat" w:cs="Sylfaen"/>
          <w:bCs/>
          <w:lang w:val="af-ZA"/>
        </w:rPr>
        <w:t>հրապարակմանը</w:t>
      </w:r>
      <w:proofErr w:type="spellEnd"/>
      <w:r w:rsidRPr="00D01EDD">
        <w:rPr>
          <w:rFonts w:ascii="GHEA Grapalat" w:hAnsi="GHEA Grapalat" w:cs="Sylfaen"/>
          <w:bCs/>
          <w:lang w:val="af-ZA"/>
        </w:rPr>
        <w:t xml:space="preserve"> </w:t>
      </w:r>
      <w:proofErr w:type="spellStart"/>
      <w:r w:rsidRPr="00D01EDD">
        <w:rPr>
          <w:rFonts w:ascii="GHEA Grapalat" w:hAnsi="GHEA Grapalat" w:cs="Sylfaen"/>
          <w:bCs/>
          <w:lang w:val="af-ZA"/>
        </w:rPr>
        <w:t>հաջորդող</w:t>
      </w:r>
      <w:proofErr w:type="spellEnd"/>
      <w:r w:rsidRPr="00D01EDD">
        <w:rPr>
          <w:rFonts w:ascii="GHEA Grapalat" w:hAnsi="GHEA Grapalat" w:cs="Sylfaen"/>
          <w:bCs/>
          <w:lang w:val="af-ZA"/>
        </w:rPr>
        <w:t xml:space="preserve"> </w:t>
      </w:r>
      <w:proofErr w:type="spellStart"/>
      <w:r w:rsidRPr="00D01EDD">
        <w:rPr>
          <w:rFonts w:ascii="GHEA Grapalat" w:hAnsi="GHEA Grapalat" w:cs="Sylfaen"/>
          <w:bCs/>
          <w:lang w:val="af-ZA"/>
        </w:rPr>
        <w:t>օրվանից</w:t>
      </w:r>
      <w:proofErr w:type="spellEnd"/>
      <w:r>
        <w:rPr>
          <w:rFonts w:ascii="GHEA Grapalat" w:hAnsi="GHEA Grapalat" w:cs="Sylfaen"/>
          <w:bCs/>
          <w:lang w:val="af-ZA"/>
        </w:rPr>
        <w:t>:</w:t>
      </w:r>
    </w:p>
    <w:p w:rsidR="00AE2EA2" w:rsidRDefault="00AE2EA2" w:rsidP="00AE2EA2">
      <w:pPr>
        <w:pStyle w:val="NormalWeb"/>
        <w:spacing w:before="0" w:beforeAutospacing="0" w:after="0" w:afterAutospacing="0" w:line="360" w:lineRule="auto"/>
        <w:ind w:firstLine="720"/>
        <w:jc w:val="center"/>
        <w:rPr>
          <w:rFonts w:ascii="GHEA Grapalat" w:hAnsi="GHEA Grapalat"/>
          <w:b/>
          <w:lang w:val="hy-AM"/>
        </w:rPr>
      </w:pPr>
      <w:bookmarkStart w:id="0" w:name="_GoBack"/>
      <w:bookmarkEnd w:id="0"/>
      <w:r>
        <w:rPr>
          <w:rFonts w:ascii="GHEA Grapalat" w:eastAsiaTheme="minorHAnsi" w:hAnsi="GHEA Grapalat" w:cstheme="minorBidi"/>
          <w:bCs/>
          <w:lang w:val="hy-AM"/>
        </w:rPr>
        <w:br w:type="page"/>
      </w:r>
      <w:r>
        <w:rPr>
          <w:rFonts w:ascii="GHEA Grapalat" w:hAnsi="GHEA Grapalat"/>
          <w:b/>
          <w:lang w:val="hy-AM"/>
        </w:rPr>
        <w:lastRenderedPageBreak/>
        <w:t>Հիմնավորում</w:t>
      </w:r>
    </w:p>
    <w:p w:rsidR="00AE2EA2" w:rsidRDefault="00AE2EA2" w:rsidP="00AE2EA2">
      <w:pPr>
        <w:spacing w:line="360" w:lineRule="auto"/>
        <w:ind w:firstLine="720"/>
        <w:jc w:val="center"/>
        <w:rPr>
          <w:rFonts w:ascii="GHEA Grapalat" w:hAnsi="GHEA Grapalat"/>
          <w:b/>
          <w:lang w:val="hy-AM"/>
        </w:rPr>
      </w:pPr>
      <w:r>
        <w:rPr>
          <w:rFonts w:ascii="GHEA Grapalat" w:hAnsi="GHEA Grapalat"/>
          <w:b/>
          <w:lang w:val="hy-AM"/>
        </w:rPr>
        <w:t>«Հայաստանի Հանրապետության կառավարության 2015 թվականի հոկտեմբերի 8-ի N 1179-Ն որոշման մեջ փոփոխություն կատարելու մասին» ՀՀ կառավարության որոշման նախագծի ընդունման</w:t>
      </w:r>
    </w:p>
    <w:p w:rsidR="00AE2EA2" w:rsidRDefault="00AE2EA2" w:rsidP="00AE2EA2">
      <w:pPr>
        <w:spacing w:line="360" w:lineRule="auto"/>
        <w:ind w:firstLine="720"/>
        <w:jc w:val="center"/>
        <w:rPr>
          <w:rFonts w:ascii="GHEA Grapalat" w:hAnsi="GHEA Grapalat"/>
          <w:b/>
          <w:lang w:val="hy-AM"/>
        </w:rPr>
      </w:pPr>
    </w:p>
    <w:p w:rsidR="00AE2EA2" w:rsidRDefault="00AE2EA2" w:rsidP="00AE2EA2">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AE2EA2" w:rsidRDefault="00AE2EA2" w:rsidP="00AE2EA2">
      <w:pPr>
        <w:spacing w:line="360" w:lineRule="auto"/>
        <w:ind w:firstLine="720"/>
        <w:jc w:val="both"/>
        <w:rPr>
          <w:rFonts w:ascii="GHEA Grapalat" w:hAnsi="GHEA Grapalat" w:cs="Sylfaen"/>
          <w:lang w:val="hy-AM"/>
        </w:rPr>
      </w:pPr>
      <w:r>
        <w:rPr>
          <w:rFonts w:ascii="GHEA Grapalat" w:hAnsi="GHEA Grapalat" w:cs="Sylfaen"/>
          <w:lang w:val="hy-AM"/>
        </w:rPr>
        <w:t xml:space="preserve">Ներկայացվող նախագծի ընդունումը պայմանավորված է </w:t>
      </w:r>
      <w:r>
        <w:rPr>
          <w:rFonts w:ascii="GHEA Grapalat" w:hAnsi="GHEA Grapalat"/>
          <w:color w:val="000000"/>
          <w:lang w:val="af-ZA"/>
        </w:rPr>
        <w:t>«</w:t>
      </w:r>
      <w:r>
        <w:rPr>
          <w:rFonts w:ascii="GHEA Grapalat" w:hAnsi="GHEA Grapalat"/>
          <w:color w:val="000000"/>
          <w:lang w:val="hy-AM"/>
        </w:rPr>
        <w:t>«Պետական նպաստների մասին» Հայաստանի</w:t>
      </w:r>
      <w:r>
        <w:rPr>
          <w:rFonts w:ascii="GHEA Grapalat" w:hAnsi="GHEA Grapalat"/>
          <w:color w:val="000000"/>
          <w:lang w:val="af-ZA"/>
        </w:rPr>
        <w:t xml:space="preserve"> </w:t>
      </w:r>
      <w:r>
        <w:rPr>
          <w:rFonts w:ascii="GHEA Grapalat" w:hAnsi="GHEA Grapalat"/>
          <w:color w:val="000000"/>
          <w:lang w:val="hy-AM"/>
        </w:rPr>
        <w:t>Հանրապետության</w:t>
      </w:r>
      <w:r>
        <w:rPr>
          <w:rFonts w:ascii="GHEA Grapalat" w:hAnsi="GHEA Grapalat"/>
          <w:color w:val="000000"/>
          <w:lang w:val="af-ZA"/>
        </w:rPr>
        <w:t xml:space="preserve"> </w:t>
      </w:r>
      <w:r>
        <w:rPr>
          <w:rFonts w:ascii="GHEA Grapalat" w:hAnsi="GHEA Grapalat"/>
          <w:color w:val="000000"/>
          <w:lang w:val="hy-AM"/>
        </w:rPr>
        <w:t>օրենքում</w:t>
      </w:r>
      <w:r>
        <w:rPr>
          <w:rFonts w:ascii="GHEA Grapalat" w:hAnsi="GHEA Grapalat"/>
          <w:color w:val="000000"/>
          <w:lang w:val="af-ZA"/>
        </w:rPr>
        <w:t xml:space="preserve"> </w:t>
      </w:r>
      <w:r>
        <w:rPr>
          <w:rFonts w:ascii="GHEA Grapalat" w:hAnsi="GHEA Grapalat"/>
          <w:color w:val="000000"/>
          <w:lang w:val="hy-AM"/>
        </w:rPr>
        <w:t>փոփոխություններ</w:t>
      </w:r>
      <w:r>
        <w:rPr>
          <w:rFonts w:ascii="GHEA Grapalat" w:hAnsi="GHEA Grapalat"/>
          <w:color w:val="000000"/>
          <w:lang w:val="af-ZA"/>
        </w:rPr>
        <w:t xml:space="preserve"> </w:t>
      </w:r>
      <w:r>
        <w:rPr>
          <w:rFonts w:ascii="GHEA Grapalat" w:hAnsi="GHEA Grapalat"/>
          <w:color w:val="000000"/>
          <w:lang w:val="hy-AM"/>
        </w:rPr>
        <w:t>կատարելու</w:t>
      </w:r>
      <w:r>
        <w:rPr>
          <w:rFonts w:ascii="GHEA Grapalat" w:hAnsi="GHEA Grapalat"/>
          <w:color w:val="000000"/>
          <w:lang w:val="af-ZA"/>
        </w:rPr>
        <w:t xml:space="preserve"> </w:t>
      </w:r>
      <w:r>
        <w:rPr>
          <w:rFonts w:ascii="GHEA Grapalat" w:hAnsi="GHEA Grapalat"/>
          <w:color w:val="000000"/>
          <w:lang w:val="hy-AM"/>
        </w:rPr>
        <w:t>մասին</w:t>
      </w:r>
      <w:r>
        <w:rPr>
          <w:rFonts w:ascii="GHEA Grapalat" w:hAnsi="GHEA Grapalat"/>
          <w:color w:val="000000"/>
          <w:lang w:val="af-ZA"/>
        </w:rPr>
        <w:t xml:space="preserve">» </w:t>
      </w:r>
      <w:r>
        <w:rPr>
          <w:rFonts w:ascii="GHEA Grapalat" w:hAnsi="GHEA Grapalat" w:cs="Sylfaen"/>
          <w:lang w:val="af-ZA"/>
        </w:rPr>
        <w:t>20</w:t>
      </w:r>
      <w:r>
        <w:rPr>
          <w:rFonts w:ascii="GHEA Grapalat" w:hAnsi="GHEA Grapalat" w:cs="Sylfaen"/>
          <w:lang w:val="hy-AM"/>
        </w:rPr>
        <w:t>20թ</w:t>
      </w:r>
      <w:r>
        <w:rPr>
          <w:rFonts w:ascii="GHEA Grapalat" w:hAnsi="GHEA Grapalat" w:cs="Sylfaen"/>
          <w:lang w:val="af-ZA"/>
        </w:rPr>
        <w:t xml:space="preserve">. </w:t>
      </w:r>
      <w:r>
        <w:rPr>
          <w:rFonts w:ascii="GHEA Grapalat" w:hAnsi="GHEA Grapalat" w:cs="Sylfaen"/>
          <w:lang w:val="hy-AM"/>
        </w:rPr>
        <w:t>հուլիսի</w:t>
      </w:r>
      <w:r>
        <w:rPr>
          <w:rFonts w:ascii="GHEA Grapalat" w:hAnsi="GHEA Grapalat" w:cs="Sylfaen"/>
          <w:lang w:val="af-ZA"/>
        </w:rPr>
        <w:t xml:space="preserve"> </w:t>
      </w:r>
      <w:r>
        <w:rPr>
          <w:rFonts w:ascii="GHEA Grapalat" w:hAnsi="GHEA Grapalat" w:cs="Sylfaen"/>
          <w:lang w:val="hy-AM"/>
        </w:rPr>
        <w:t>9</w:t>
      </w:r>
      <w:r>
        <w:rPr>
          <w:rFonts w:ascii="GHEA Grapalat" w:hAnsi="GHEA Grapalat" w:cs="Sylfaen"/>
          <w:lang w:val="af-ZA"/>
        </w:rPr>
        <w:t>-</w:t>
      </w:r>
      <w:r>
        <w:rPr>
          <w:rFonts w:ascii="GHEA Grapalat" w:hAnsi="GHEA Grapalat" w:cs="Sylfaen"/>
          <w:lang w:val="hy-AM"/>
        </w:rPr>
        <w:t>ի</w:t>
      </w:r>
      <w:r>
        <w:rPr>
          <w:rFonts w:ascii="GHEA Grapalat" w:hAnsi="GHEA Grapalat" w:cs="Sylfaen"/>
          <w:lang w:val="af-ZA"/>
        </w:rPr>
        <w:t xml:space="preserve"> </w:t>
      </w:r>
      <w:r>
        <w:rPr>
          <w:rFonts w:ascii="GHEA Grapalat" w:hAnsi="GHEA Grapalat" w:cs="Sylfaen"/>
          <w:lang w:val="hy-AM"/>
        </w:rPr>
        <w:t>ՀՕ</w:t>
      </w:r>
      <w:r>
        <w:rPr>
          <w:rFonts w:ascii="GHEA Grapalat" w:hAnsi="GHEA Grapalat" w:cs="Sylfaen"/>
          <w:lang w:val="af-ZA"/>
        </w:rPr>
        <w:t>-</w:t>
      </w:r>
      <w:r>
        <w:rPr>
          <w:rFonts w:ascii="GHEA Grapalat" w:hAnsi="GHEA Grapalat" w:cs="Sylfaen"/>
          <w:lang w:val="hy-AM"/>
        </w:rPr>
        <w:t>360</w:t>
      </w:r>
      <w:r>
        <w:rPr>
          <w:rFonts w:ascii="GHEA Grapalat" w:hAnsi="GHEA Grapalat" w:cs="Sylfaen"/>
          <w:lang w:val="af-ZA"/>
        </w:rPr>
        <w:t>-</w:t>
      </w:r>
      <w:r>
        <w:rPr>
          <w:rFonts w:ascii="GHEA Grapalat" w:hAnsi="GHEA Grapalat" w:cs="Sylfaen"/>
          <w:lang w:val="hy-AM"/>
        </w:rPr>
        <w:t>Ն</w:t>
      </w:r>
      <w:r>
        <w:rPr>
          <w:rFonts w:ascii="GHEA Grapalat" w:hAnsi="GHEA Grapalat" w:cs="Sylfaen"/>
          <w:lang w:val="af-ZA"/>
        </w:rPr>
        <w:t xml:space="preserve"> o</w:t>
      </w:r>
      <w:proofErr w:type="spellStart"/>
      <w:r>
        <w:rPr>
          <w:rFonts w:ascii="GHEA Grapalat" w:hAnsi="GHEA Grapalat" w:cs="Sylfaen"/>
          <w:lang w:val="hy-AM"/>
        </w:rPr>
        <w:t>րենքի</w:t>
      </w:r>
      <w:proofErr w:type="spellEnd"/>
      <w:r>
        <w:rPr>
          <w:rFonts w:ascii="GHEA Grapalat" w:hAnsi="GHEA Grapalat" w:cs="Sylfaen"/>
          <w:lang w:val="hy-AM"/>
        </w:rPr>
        <w:t xml:space="preserve"> </w:t>
      </w:r>
      <w:proofErr w:type="spellStart"/>
      <w:r>
        <w:rPr>
          <w:rFonts w:ascii="GHEA Grapalat" w:hAnsi="GHEA Grapalat" w:cs="Sylfaen"/>
          <w:lang w:val="hy-AM"/>
        </w:rPr>
        <w:t>ընդունմամբ</w:t>
      </w:r>
      <w:proofErr w:type="spellEnd"/>
      <w:r>
        <w:rPr>
          <w:rFonts w:ascii="GHEA Grapalat" w:hAnsi="GHEA Grapalat" w:cs="Sylfaen"/>
          <w:lang w:val="hy-AM"/>
        </w:rPr>
        <w:t>:</w:t>
      </w:r>
    </w:p>
    <w:p w:rsidR="00AE2EA2" w:rsidRDefault="00AE2EA2" w:rsidP="00AE2EA2">
      <w:pPr>
        <w:spacing w:line="360" w:lineRule="auto"/>
        <w:ind w:firstLine="720"/>
        <w:jc w:val="both"/>
        <w:rPr>
          <w:rFonts w:ascii="GHEA Grapalat" w:hAnsi="GHEA Grapalat" w:cs="Sylfaen"/>
          <w:lang w:val="hy-AM"/>
        </w:rPr>
      </w:pPr>
    </w:p>
    <w:p w:rsidR="00AE2EA2" w:rsidRDefault="00AE2EA2" w:rsidP="00AE2EA2">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1.1. Կարգավորման հարաբերությունների ներկա վիճակը և առկա խնդիրները</w:t>
      </w:r>
    </w:p>
    <w:p w:rsidR="00AE2EA2" w:rsidRDefault="00AE2EA2" w:rsidP="00AE2EA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Վերը նշված օրենքով, ի թիվս այլ օրենսդրական փոփոխությունների,  </w:t>
      </w:r>
      <w:proofErr w:type="spellStart"/>
      <w:r>
        <w:rPr>
          <w:rFonts w:ascii="GHEA Grapalat" w:hAnsi="GHEA Grapalat"/>
          <w:color w:val="000000"/>
          <w:lang w:val="hy-AM"/>
        </w:rPr>
        <w:t>ծննդօգնության</w:t>
      </w:r>
      <w:proofErr w:type="spellEnd"/>
      <w:r>
        <w:rPr>
          <w:rFonts w:ascii="GHEA Grapalat" w:hAnsi="GHEA Grapalat"/>
          <w:color w:val="000000"/>
          <w:lang w:val="hy-AM"/>
        </w:rPr>
        <w:t xml:space="preserve"> պետական հավաստագիր ստացած լինելը, որպես նպաստի իրավունք տվող պայման, հանվել է։</w:t>
      </w:r>
    </w:p>
    <w:p w:rsidR="00AE2EA2" w:rsidRDefault="00AE2EA2" w:rsidP="00AE2EA2">
      <w:pPr>
        <w:tabs>
          <w:tab w:val="left" w:pos="1080"/>
        </w:tabs>
        <w:spacing w:line="360" w:lineRule="auto"/>
        <w:ind w:firstLine="720"/>
        <w:jc w:val="both"/>
        <w:rPr>
          <w:rFonts w:ascii="GHEA Grapalat" w:hAnsi="GHEA Grapalat"/>
          <w:lang w:val="hy-AM"/>
        </w:rPr>
      </w:pPr>
      <w:r>
        <w:rPr>
          <w:rFonts w:ascii="GHEA Grapalat" w:hAnsi="GHEA Grapalat"/>
          <w:lang w:val="hy-AM"/>
        </w:rPr>
        <w:t xml:space="preserve">Ըստ այդմ, անհրաժեշտություն է առաջացել Օրենքի </w:t>
      </w:r>
      <w:proofErr w:type="spellStart"/>
      <w:r>
        <w:rPr>
          <w:rFonts w:ascii="GHEA Grapalat" w:hAnsi="GHEA Grapalat"/>
          <w:lang w:val="hy-AM"/>
        </w:rPr>
        <w:t>կիրարկումն</w:t>
      </w:r>
      <w:proofErr w:type="spellEnd"/>
      <w:r>
        <w:rPr>
          <w:rFonts w:ascii="GHEA Grapalat" w:hAnsi="GHEA Grapalat"/>
          <w:lang w:val="hy-AM"/>
        </w:rPr>
        <w:t xml:space="preserve"> ապահովող </w:t>
      </w:r>
      <w:r>
        <w:rPr>
          <w:rFonts w:ascii="GHEA Grapalat" w:hAnsi="GHEA Grapalat" w:cs="Sylfaen"/>
          <w:lang w:val="hy-AM"/>
        </w:rPr>
        <w:t xml:space="preserve">ՀՀ կառավարության 2015 թվականի հոկտեմբերի 8-ի N 1179-Ն որոշումը համապատասխանեցնել Օրենքին։ </w:t>
      </w:r>
    </w:p>
    <w:p w:rsidR="00AE2EA2" w:rsidRDefault="00AE2EA2" w:rsidP="00AE2EA2">
      <w:pPr>
        <w:pStyle w:val="ListParagraph"/>
        <w:tabs>
          <w:tab w:val="left" w:pos="0"/>
          <w:tab w:val="left" w:pos="1080"/>
        </w:tabs>
        <w:spacing w:line="360" w:lineRule="auto"/>
        <w:ind w:left="1080"/>
        <w:jc w:val="both"/>
        <w:rPr>
          <w:rFonts w:ascii="GHEA Grapalat" w:hAnsi="GHEA Grapalat" w:cs="Sylfaen"/>
          <w:lang w:val="hy-AM"/>
        </w:rPr>
      </w:pPr>
    </w:p>
    <w:p w:rsidR="00AE2EA2" w:rsidRDefault="00AE2EA2" w:rsidP="00AE2EA2">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AE2EA2" w:rsidRDefault="00AE2EA2" w:rsidP="00AE2EA2">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Հաշվի առնելով վերը նշվածը՝ առաջարկվում է համապատասխան փոփոխություններ կատարել ՀՀ կառավարության 2015 թվականի հոկտեմբերի 8-ի N 1179-Ն որոշման մեջ: </w:t>
      </w:r>
    </w:p>
    <w:p w:rsidR="00AE2EA2" w:rsidRDefault="00AE2EA2" w:rsidP="00AE2EA2">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2. Կարգավորման առարկան</w:t>
      </w:r>
    </w:p>
    <w:p w:rsidR="00AE2EA2" w:rsidRDefault="00AE2EA2" w:rsidP="00AE2EA2">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Ներկայացվող նախագծով, առաջարկվում է մայրության նպաստ նշանակելու համար պահանջվող փաստաթղթերի ցանկից հանել </w:t>
      </w:r>
      <w:proofErr w:type="spellStart"/>
      <w:r>
        <w:rPr>
          <w:rFonts w:ascii="GHEA Grapalat" w:hAnsi="GHEA Grapalat"/>
          <w:color w:val="000000"/>
          <w:lang w:val="hy-AM"/>
        </w:rPr>
        <w:t>ծննդօգնության</w:t>
      </w:r>
      <w:proofErr w:type="spellEnd"/>
      <w:r>
        <w:rPr>
          <w:rFonts w:ascii="GHEA Grapalat" w:hAnsi="GHEA Grapalat"/>
          <w:color w:val="000000"/>
          <w:lang w:val="hy-AM"/>
        </w:rPr>
        <w:t xml:space="preserve"> պետական հավաստագիր ներկայացնելու պահանջը։</w:t>
      </w:r>
    </w:p>
    <w:p w:rsidR="00AE2EA2" w:rsidRDefault="00AE2EA2" w:rsidP="00AE2EA2">
      <w:pPr>
        <w:tabs>
          <w:tab w:val="left" w:pos="1080"/>
        </w:tabs>
        <w:spacing w:line="360" w:lineRule="auto"/>
        <w:ind w:firstLine="720"/>
        <w:jc w:val="both"/>
        <w:rPr>
          <w:rFonts w:ascii="GHEA Grapalat" w:hAnsi="GHEA Grapalat" w:cs="Sylfaen"/>
          <w:b/>
          <w:lang w:val="hy-AM"/>
        </w:rPr>
      </w:pPr>
    </w:p>
    <w:p w:rsidR="00AE2EA2" w:rsidRDefault="00AE2EA2" w:rsidP="00AE2EA2">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AE2EA2" w:rsidRDefault="00AE2EA2" w:rsidP="00AE2EA2">
      <w:pPr>
        <w:tabs>
          <w:tab w:val="left" w:pos="567"/>
        </w:tabs>
        <w:spacing w:line="360" w:lineRule="auto"/>
        <w:ind w:firstLine="720"/>
        <w:jc w:val="both"/>
        <w:rPr>
          <w:rFonts w:ascii="GHEA Grapalat" w:hAnsi="GHEA Grapalat"/>
          <w:b/>
          <w:lang w:val="hy-AM"/>
        </w:rPr>
      </w:pPr>
      <w:r>
        <w:rPr>
          <w:rFonts w:ascii="GHEA Grapalat" w:hAnsi="GHEA Grapalat" w:cs="Sylfaen"/>
          <w:lang w:val="hy-AM"/>
        </w:rPr>
        <w:lastRenderedPageBreak/>
        <w:t xml:space="preserve">Նախագիծն ընդունվելու դեպքում կապահովվի ««Պետական նպաստների մասին» Հայաստանի Հանրապետության օրենքում փոփոխություններ կատարելու մասին» 2020թ. հուլիսի 9-ի ՀՕ-360-Ն </w:t>
      </w:r>
      <w:proofErr w:type="spellStart"/>
      <w:r>
        <w:rPr>
          <w:rFonts w:ascii="GHEA Grapalat" w:hAnsi="GHEA Grapalat" w:cs="Sylfaen"/>
          <w:lang w:val="hy-AM"/>
        </w:rPr>
        <w:t>oրենքի</w:t>
      </w:r>
      <w:proofErr w:type="spellEnd"/>
      <w:r>
        <w:rPr>
          <w:rFonts w:ascii="GHEA Grapalat" w:hAnsi="GHEA Grapalat" w:cs="Sylfaen"/>
          <w:lang w:val="hy-AM"/>
        </w:rPr>
        <w:t xml:space="preserve"> </w:t>
      </w:r>
      <w:proofErr w:type="spellStart"/>
      <w:r>
        <w:rPr>
          <w:rFonts w:ascii="GHEA Grapalat" w:hAnsi="GHEA Grapalat" w:cs="Sylfaen"/>
          <w:lang w:val="hy-AM"/>
        </w:rPr>
        <w:t>կիրարկումը</w:t>
      </w:r>
      <w:proofErr w:type="spellEnd"/>
      <w:r>
        <w:rPr>
          <w:rFonts w:ascii="GHEA Grapalat" w:hAnsi="GHEA Grapalat" w:cs="Sylfaen"/>
          <w:lang w:val="hy-AM"/>
        </w:rPr>
        <w:t xml:space="preserve">` Հայաստանի Հանրապետության կառավարության 2015 թվականի հոկտեմբերի 8-ի N 1179-Ն որոշման դրույթները </w:t>
      </w:r>
      <w:proofErr w:type="spellStart"/>
      <w:r>
        <w:rPr>
          <w:rFonts w:ascii="GHEA Grapalat" w:hAnsi="GHEA Grapalat" w:cs="Sylfaen"/>
          <w:lang w:val="hy-AM"/>
        </w:rPr>
        <w:t>կհամապատասխանեցվեն</w:t>
      </w:r>
      <w:proofErr w:type="spellEnd"/>
      <w:r>
        <w:rPr>
          <w:rFonts w:ascii="GHEA Grapalat" w:hAnsi="GHEA Grapalat" w:cs="Sylfaen"/>
          <w:lang w:val="hy-AM"/>
        </w:rPr>
        <w:t xml:space="preserve"> վերոհիշյալ օրենքի դրույթներին:</w:t>
      </w:r>
    </w:p>
    <w:p w:rsidR="00AE2EA2" w:rsidRDefault="00AE2EA2" w:rsidP="00AE2EA2">
      <w:pPr>
        <w:spacing w:after="160" w:line="256" w:lineRule="auto"/>
        <w:rPr>
          <w:rFonts w:ascii="GHEA Grapalat" w:hAnsi="GHEA Grapalat"/>
          <w:b/>
          <w:lang w:val="hy-AM"/>
        </w:rPr>
      </w:pPr>
      <w:r>
        <w:rPr>
          <w:rFonts w:ascii="GHEA Grapalat" w:hAnsi="GHEA Grapalat"/>
          <w:b/>
          <w:lang w:val="hy-AM"/>
        </w:rPr>
        <w:br w:type="page"/>
      </w:r>
    </w:p>
    <w:p w:rsidR="00AE2EA2" w:rsidRDefault="00AE2EA2" w:rsidP="00AE2EA2">
      <w:pPr>
        <w:spacing w:line="360" w:lineRule="auto"/>
        <w:ind w:firstLine="720"/>
        <w:jc w:val="center"/>
        <w:rPr>
          <w:rFonts w:ascii="GHEA Grapalat" w:hAnsi="GHEA Grapalat" w:cs="Sylfaen"/>
          <w:b/>
          <w:lang w:val="hy-AM"/>
        </w:rPr>
      </w:pPr>
      <w:r>
        <w:rPr>
          <w:rFonts w:ascii="GHEA Grapalat" w:hAnsi="GHEA Grapalat"/>
          <w:b/>
          <w:lang w:val="hy-AM"/>
        </w:rPr>
        <w:lastRenderedPageBreak/>
        <w:t>ՏԵՂԵԿԱՆՔ</w:t>
      </w:r>
    </w:p>
    <w:p w:rsidR="00AE2EA2" w:rsidRDefault="00AE2EA2" w:rsidP="00AE2EA2">
      <w:pPr>
        <w:spacing w:line="360" w:lineRule="auto"/>
        <w:ind w:firstLine="720"/>
        <w:jc w:val="center"/>
        <w:rPr>
          <w:rFonts w:ascii="GHEA Grapalat" w:hAnsi="GHEA Grapalat" w:cs="Sylfaen"/>
          <w:b/>
          <w:lang w:val="hy-AM"/>
        </w:rPr>
      </w:pPr>
      <w:r>
        <w:rPr>
          <w:rFonts w:ascii="GHEA Grapalat" w:hAnsi="GHEA Grapalat"/>
          <w:b/>
          <w:lang w:val="hy-AM"/>
        </w:rPr>
        <w:t>«Հայաստանի Հանրապետության կառավարության 2015 թվականի հոկտեմբերի 8-ի N 1179-Ն որոշման մեջ փոփոխություն կատարելու մասին»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AE2EA2" w:rsidRDefault="00AE2EA2" w:rsidP="00AE2EA2">
      <w:pPr>
        <w:spacing w:line="360" w:lineRule="auto"/>
        <w:ind w:firstLine="720"/>
        <w:jc w:val="both"/>
        <w:rPr>
          <w:rFonts w:ascii="GHEA Grapalat" w:hAnsi="GHEA Grapalat"/>
          <w:lang w:val="hy-AM"/>
        </w:rPr>
      </w:pPr>
      <w:r>
        <w:rPr>
          <w:rFonts w:ascii="GHEA Grapalat" w:hAnsi="GHEA Grapalat"/>
          <w:lang w:val="hy-AM"/>
        </w:rPr>
        <w:t xml:space="preserve">«Հայաստանի Հանրապետության կառավարության 2015 թվականի հոկտեմբերի 8-ի N 1179-Ն որոշման մեջ փոփոխություն կատարելու մասին»  ՀՀ կառավարության որոշման նախագծի ընդունման առնչությամբ Հայաստանի Հանրապետության պետական բյուջեի </w:t>
      </w:r>
      <w:proofErr w:type="spellStart"/>
      <w:r>
        <w:rPr>
          <w:rFonts w:ascii="GHEA Grapalat" w:hAnsi="GHEA Grapalat"/>
          <w:lang w:val="hy-AM"/>
        </w:rPr>
        <w:t>եկամուտներում</w:t>
      </w:r>
      <w:proofErr w:type="spellEnd"/>
      <w:r>
        <w:rPr>
          <w:rFonts w:ascii="GHEA Grapalat" w:hAnsi="GHEA Grapalat"/>
          <w:lang w:val="hy-AM"/>
        </w:rPr>
        <w:t xml:space="preserve"> և ծախսերում էական </w:t>
      </w:r>
      <w:proofErr w:type="spellStart"/>
      <w:r>
        <w:rPr>
          <w:rFonts w:ascii="GHEA Grapalat" w:hAnsi="GHEA Grapalat"/>
          <w:lang w:val="hy-AM"/>
        </w:rPr>
        <w:t>ավելացումներ</w:t>
      </w:r>
      <w:proofErr w:type="spellEnd"/>
      <w:r>
        <w:rPr>
          <w:rFonts w:ascii="GHEA Grapalat" w:hAnsi="GHEA Grapalat"/>
          <w:lang w:val="hy-AM"/>
        </w:rPr>
        <w:t xml:space="preserve"> կամ նվազեցումներ չեն նախատեսվում:</w:t>
      </w:r>
    </w:p>
    <w:p w:rsidR="00AE2EA2" w:rsidRDefault="00AE2EA2" w:rsidP="00AE2EA2">
      <w:pPr>
        <w:spacing w:line="360" w:lineRule="auto"/>
        <w:jc w:val="center"/>
        <w:rPr>
          <w:rFonts w:ascii="GHEA Grapalat" w:hAnsi="GHEA Grapalat"/>
          <w:b/>
          <w:lang w:val="hy-AM"/>
        </w:rPr>
      </w:pPr>
    </w:p>
    <w:p w:rsidR="00AE2EA2" w:rsidRDefault="00AE2EA2" w:rsidP="00AE2EA2">
      <w:pPr>
        <w:spacing w:line="360" w:lineRule="auto"/>
        <w:jc w:val="center"/>
        <w:rPr>
          <w:rFonts w:ascii="GHEA Grapalat" w:hAnsi="GHEA Grapalat"/>
          <w:b/>
          <w:lang w:val="hy-AM"/>
        </w:rPr>
      </w:pPr>
      <w:r>
        <w:rPr>
          <w:rFonts w:ascii="GHEA Grapalat" w:hAnsi="GHEA Grapalat"/>
          <w:b/>
          <w:lang w:val="hy-AM"/>
        </w:rPr>
        <w:t>ՏԵՂԵԿԱՆՔ</w:t>
      </w:r>
    </w:p>
    <w:p w:rsidR="00AE2EA2" w:rsidRDefault="00AE2EA2" w:rsidP="00AE2EA2">
      <w:pPr>
        <w:spacing w:line="360" w:lineRule="auto"/>
        <w:ind w:firstLine="720"/>
        <w:jc w:val="center"/>
        <w:rPr>
          <w:rFonts w:ascii="GHEA Grapalat" w:hAnsi="GHEA Grapalat" w:cs="Sylfaen"/>
          <w:b/>
          <w:lang w:val="hy-AM"/>
        </w:rPr>
      </w:pPr>
      <w:r>
        <w:rPr>
          <w:rFonts w:ascii="GHEA Grapalat" w:hAnsi="GHEA Grapalat"/>
          <w:b/>
          <w:lang w:val="hy-AM"/>
        </w:rPr>
        <w:t>«Հայաստանի Հանրապետության կառավարության 2015 թվականի հոկտեմբերի 8-ի N 1179-Ն որոշման մեջ փոփոխություն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AE2EA2" w:rsidRDefault="00AE2EA2" w:rsidP="00AE2EA2">
      <w:pPr>
        <w:spacing w:line="360" w:lineRule="auto"/>
        <w:ind w:firstLine="720"/>
        <w:jc w:val="both"/>
        <w:rPr>
          <w:rFonts w:ascii="GHEA Grapalat" w:hAnsi="GHEA Grapalat"/>
          <w:b/>
          <w:lang w:val="hy-AM"/>
        </w:rPr>
      </w:pPr>
      <w:r>
        <w:rPr>
          <w:rFonts w:ascii="GHEA Grapalat" w:hAnsi="GHEA Grapalat"/>
          <w:lang w:val="hy-AM"/>
        </w:rPr>
        <w:t>«Հայաստանի Հանրապետության կառավարության 2015 թվականի հոկտեմբերի 8-ի N 1179-Ն որոշման մեջ փոփոխություն կատարելու մասին» ՀՀ կառավարության որոշման նախագծի ընդունման առնչությամբ այլ իրավական ակտերում փոփոխություն կատարելու անհրաժեշտություն չկա:</w:t>
      </w:r>
    </w:p>
    <w:p w:rsidR="00AE2EA2" w:rsidRDefault="00AE2EA2" w:rsidP="00AE2EA2">
      <w:pPr>
        <w:rPr>
          <w:rFonts w:ascii="Calibri" w:hAnsi="Calibri"/>
          <w:lang w:val="hy-AM"/>
        </w:rPr>
      </w:pPr>
    </w:p>
    <w:p w:rsidR="00AE2EA2" w:rsidRPr="002B37C6" w:rsidRDefault="00AE2EA2" w:rsidP="00AE2EA2">
      <w:pPr>
        <w:tabs>
          <w:tab w:val="left" w:pos="900"/>
          <w:tab w:val="left" w:pos="1080"/>
        </w:tabs>
        <w:spacing w:line="360" w:lineRule="auto"/>
        <w:jc w:val="right"/>
        <w:rPr>
          <w:rFonts w:ascii="GHEA Grapalat" w:hAnsi="GHEA Grapalat"/>
          <w:lang w:val="hy-AM"/>
        </w:rPr>
      </w:pPr>
    </w:p>
    <w:p w:rsidR="003E660E" w:rsidRPr="00AE2EA2" w:rsidRDefault="003E660E">
      <w:pPr>
        <w:rPr>
          <w:lang w:val="hy-AM"/>
        </w:rPr>
      </w:pPr>
    </w:p>
    <w:sectPr w:rsidR="003E660E" w:rsidRPr="00AE2EA2">
      <w:footerReference w:type="first" r:id="rId7"/>
      <w:pgSz w:w="11906" w:h="16838" w:code="9"/>
      <w:pgMar w:top="1440" w:right="1080" w:bottom="144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56F" w:rsidRDefault="0089056F" w:rsidP="00AE2EA2">
      <w:r>
        <w:separator/>
      </w:r>
    </w:p>
  </w:endnote>
  <w:endnote w:type="continuationSeparator" w:id="0">
    <w:p w:rsidR="0089056F" w:rsidRDefault="0089056F" w:rsidP="00AE2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gg_Times1">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8F1" w:rsidRDefault="0089056F">
    <w:pPr>
      <w:rPr>
        <w:rFonts w:ascii="GHEA Grapalat" w:hAnsi="GHEA Grapalat"/>
        <w:b/>
        <w:color w:val="0000FF"/>
        <w:sz w:val="20"/>
        <w:szCs w:val="20"/>
        <w:lang w:val="en-GB" w:eastAsia="en-US"/>
      </w:rPr>
    </w:pPr>
  </w:p>
  <w:p w:rsidR="00B338F1" w:rsidRDefault="0089056F">
    <w:pPr>
      <w:rPr>
        <w:rFonts w:ascii="GHEA Grapalat" w:hAnsi="GHEA Grapalat"/>
        <w:b/>
        <w:color w:val="0000FF"/>
        <w:sz w:val="20"/>
        <w:szCs w:val="20"/>
        <w:lang w:val="en-GB" w:eastAsia="en-US"/>
      </w:rPr>
    </w:pPr>
  </w:p>
  <w:p w:rsidR="00B338F1" w:rsidRDefault="0089056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56F" w:rsidRDefault="0089056F" w:rsidP="00AE2EA2">
      <w:r>
        <w:separator/>
      </w:r>
    </w:p>
  </w:footnote>
  <w:footnote w:type="continuationSeparator" w:id="0">
    <w:p w:rsidR="0089056F" w:rsidRDefault="0089056F" w:rsidP="00AE2EA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044DAB"/>
    <w:multiLevelType w:val="hybridMultilevel"/>
    <w:tmpl w:val="522E41B6"/>
    <w:lvl w:ilvl="0" w:tplc="50C8712E">
      <w:start w:val="1"/>
      <w:numFmt w:val="decimal"/>
      <w:lvlText w:val="%1."/>
      <w:lvlJc w:val="left"/>
      <w:pPr>
        <w:ind w:left="1185" w:hanging="465"/>
      </w:pPr>
      <w:rPr>
        <w:rFonts w:cs="Sylfae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EA2"/>
    <w:rsid w:val="0000589D"/>
    <w:rsid w:val="00033F46"/>
    <w:rsid w:val="00084F18"/>
    <w:rsid w:val="000A2539"/>
    <w:rsid w:val="000B5D96"/>
    <w:rsid w:val="000D41D3"/>
    <w:rsid w:val="000E311F"/>
    <w:rsid w:val="000F19C2"/>
    <w:rsid w:val="0014253F"/>
    <w:rsid w:val="00184EC7"/>
    <w:rsid w:val="0018546F"/>
    <w:rsid w:val="00190CB6"/>
    <w:rsid w:val="001972E3"/>
    <w:rsid w:val="001D3C43"/>
    <w:rsid w:val="001E3D3E"/>
    <w:rsid w:val="00206A42"/>
    <w:rsid w:val="002115D6"/>
    <w:rsid w:val="002447F6"/>
    <w:rsid w:val="0025122F"/>
    <w:rsid w:val="00251BEF"/>
    <w:rsid w:val="00277DB5"/>
    <w:rsid w:val="00290478"/>
    <w:rsid w:val="002A5E10"/>
    <w:rsid w:val="002D6660"/>
    <w:rsid w:val="002E5663"/>
    <w:rsid w:val="0032016E"/>
    <w:rsid w:val="003314B7"/>
    <w:rsid w:val="00335D54"/>
    <w:rsid w:val="0038143D"/>
    <w:rsid w:val="003C6E57"/>
    <w:rsid w:val="003D3BEB"/>
    <w:rsid w:val="003E660E"/>
    <w:rsid w:val="004403C7"/>
    <w:rsid w:val="00445F3B"/>
    <w:rsid w:val="005013BA"/>
    <w:rsid w:val="00526AAF"/>
    <w:rsid w:val="00540383"/>
    <w:rsid w:val="005D66ED"/>
    <w:rsid w:val="006309CB"/>
    <w:rsid w:val="00647F8C"/>
    <w:rsid w:val="0068352C"/>
    <w:rsid w:val="00687C7A"/>
    <w:rsid w:val="006B5574"/>
    <w:rsid w:val="006B686C"/>
    <w:rsid w:val="006C6CFC"/>
    <w:rsid w:val="006D382F"/>
    <w:rsid w:val="0070428C"/>
    <w:rsid w:val="007309D3"/>
    <w:rsid w:val="00743553"/>
    <w:rsid w:val="007556D9"/>
    <w:rsid w:val="007B164E"/>
    <w:rsid w:val="007B2515"/>
    <w:rsid w:val="007B47CF"/>
    <w:rsid w:val="007D56DE"/>
    <w:rsid w:val="008337B4"/>
    <w:rsid w:val="00837276"/>
    <w:rsid w:val="008475CA"/>
    <w:rsid w:val="00853BB2"/>
    <w:rsid w:val="00875E36"/>
    <w:rsid w:val="00881B01"/>
    <w:rsid w:val="0089056F"/>
    <w:rsid w:val="008A22E3"/>
    <w:rsid w:val="009006F6"/>
    <w:rsid w:val="009300EB"/>
    <w:rsid w:val="00941577"/>
    <w:rsid w:val="009B4E93"/>
    <w:rsid w:val="009C1E9A"/>
    <w:rsid w:val="009D72CB"/>
    <w:rsid w:val="009F429E"/>
    <w:rsid w:val="00A17632"/>
    <w:rsid w:val="00A77678"/>
    <w:rsid w:val="00A85A59"/>
    <w:rsid w:val="00AC34C1"/>
    <w:rsid w:val="00AE2EA2"/>
    <w:rsid w:val="00AF638A"/>
    <w:rsid w:val="00B163D7"/>
    <w:rsid w:val="00B26E37"/>
    <w:rsid w:val="00B47D0E"/>
    <w:rsid w:val="00B766C8"/>
    <w:rsid w:val="00BB1DB3"/>
    <w:rsid w:val="00C14950"/>
    <w:rsid w:val="00C20C54"/>
    <w:rsid w:val="00C355D6"/>
    <w:rsid w:val="00C75F5F"/>
    <w:rsid w:val="00C82978"/>
    <w:rsid w:val="00C84E55"/>
    <w:rsid w:val="00CF1A9A"/>
    <w:rsid w:val="00CF7117"/>
    <w:rsid w:val="00D04B5B"/>
    <w:rsid w:val="00D077F6"/>
    <w:rsid w:val="00D149B3"/>
    <w:rsid w:val="00D67039"/>
    <w:rsid w:val="00DB2538"/>
    <w:rsid w:val="00E154DD"/>
    <w:rsid w:val="00E261BE"/>
    <w:rsid w:val="00E327A4"/>
    <w:rsid w:val="00E33E23"/>
    <w:rsid w:val="00E46A4A"/>
    <w:rsid w:val="00E505E6"/>
    <w:rsid w:val="00EA2D72"/>
    <w:rsid w:val="00EB7DE9"/>
    <w:rsid w:val="00ED1827"/>
    <w:rsid w:val="00EF28B2"/>
    <w:rsid w:val="00EF66A1"/>
    <w:rsid w:val="00F06A03"/>
    <w:rsid w:val="00F21F02"/>
    <w:rsid w:val="00F414B8"/>
    <w:rsid w:val="00FA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E523FD-C84D-4FDD-B7BB-49B2C38D1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2EA2"/>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AE2EA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E2EA2"/>
    <w:rPr>
      <w:rFonts w:ascii="Arial" w:eastAsia="Times New Roman" w:hAnsi="Arial" w:cs="Arial"/>
      <w:b/>
      <w:bCs/>
      <w:kern w:val="32"/>
      <w:sz w:val="32"/>
      <w:szCs w:val="32"/>
    </w:rPr>
  </w:style>
  <w:style w:type="paragraph" w:styleId="Header">
    <w:name w:val="header"/>
    <w:basedOn w:val="Normal"/>
    <w:link w:val="HeaderChar"/>
    <w:rsid w:val="00AE2EA2"/>
    <w:pPr>
      <w:tabs>
        <w:tab w:val="center" w:pos="4677"/>
        <w:tab w:val="right" w:pos="9355"/>
      </w:tabs>
    </w:pPr>
  </w:style>
  <w:style w:type="character" w:customStyle="1" w:styleId="HeaderChar">
    <w:name w:val="Header Char"/>
    <w:basedOn w:val="DefaultParagraphFont"/>
    <w:link w:val="Header"/>
    <w:rsid w:val="00AE2EA2"/>
    <w:rPr>
      <w:rFonts w:ascii="Times New Roman" w:eastAsia="Times New Roman" w:hAnsi="Times New Roman" w:cs="Times New Roman"/>
      <w:sz w:val="24"/>
      <w:szCs w:val="24"/>
      <w:lang w:val="ru-RU" w:eastAsia="ru-RU"/>
    </w:rPr>
  </w:style>
  <w:style w:type="paragraph" w:styleId="Footer">
    <w:name w:val="footer"/>
    <w:basedOn w:val="Normal"/>
    <w:link w:val="FooterChar"/>
    <w:rsid w:val="00AE2EA2"/>
    <w:pPr>
      <w:tabs>
        <w:tab w:val="center" w:pos="4677"/>
        <w:tab w:val="right" w:pos="9355"/>
      </w:tabs>
    </w:pPr>
  </w:style>
  <w:style w:type="character" w:customStyle="1" w:styleId="FooterChar">
    <w:name w:val="Footer Char"/>
    <w:basedOn w:val="DefaultParagraphFont"/>
    <w:link w:val="Footer"/>
    <w:rsid w:val="00AE2EA2"/>
    <w:rPr>
      <w:rFonts w:ascii="Times New Roman" w:eastAsia="Times New Roman" w:hAnsi="Times New Roman" w:cs="Times New Roman"/>
      <w:sz w:val="24"/>
      <w:szCs w:val="24"/>
      <w:lang w:val="ru-RU" w:eastAsia="ru-RU"/>
    </w:rPr>
  </w:style>
  <w:style w:type="paragraph" w:customStyle="1" w:styleId="Armenian">
    <w:name w:val="Armenian"/>
    <w:basedOn w:val="Normal"/>
    <w:link w:val="ArmenianChar"/>
    <w:qFormat/>
    <w:rsid w:val="00AE2EA2"/>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qFormat/>
    <w:rsid w:val="00AE2EA2"/>
    <w:pPr>
      <w:spacing w:before="100" w:beforeAutospacing="1" w:after="100" w:afterAutospacing="1"/>
    </w:pPr>
  </w:style>
  <w:style w:type="character" w:styleId="Strong">
    <w:name w:val="Strong"/>
    <w:uiPriority w:val="22"/>
    <w:qFormat/>
    <w:rsid w:val="00AE2EA2"/>
    <w:rPr>
      <w:b/>
      <w:bCs/>
    </w:rPr>
  </w:style>
  <w:style w:type="character" w:customStyle="1" w:styleId="ArmenianChar">
    <w:name w:val="Armenian Char"/>
    <w:link w:val="Armenian"/>
    <w:locked/>
    <w:rsid w:val="00AE2EA2"/>
    <w:rPr>
      <w:rFonts w:ascii="Agg_Times1" w:eastAsia="Times New Roman" w:hAnsi="Agg_Times1" w:cs="Times New Roman"/>
      <w:sz w:val="24"/>
      <w:szCs w:val="20"/>
      <w:lang w:val="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E2EA2"/>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AE2E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E2EA2"/>
    <w:pPr>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496</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Gargaloyan</dc:creator>
  <cp:keywords/>
  <dc:description/>
  <cp:lastModifiedBy>Armenuhi Gargaloyan</cp:lastModifiedBy>
  <cp:revision>1</cp:revision>
  <dcterms:created xsi:type="dcterms:W3CDTF">2020-12-18T12:41:00Z</dcterms:created>
  <dcterms:modified xsi:type="dcterms:W3CDTF">2020-12-18T12:47:00Z</dcterms:modified>
</cp:coreProperties>
</file>