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96" w:rsidRPr="000277AA" w:rsidRDefault="001C7796" w:rsidP="006C5123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277AA">
        <w:rPr>
          <w:rFonts w:ascii="GHEA Grapalat" w:hAnsi="GHEA Grapalat"/>
          <w:b/>
          <w:sz w:val="24"/>
          <w:szCs w:val="24"/>
        </w:rPr>
        <w:t>ՀԻՄՆԱՎՈՐՈՒՄ</w:t>
      </w:r>
    </w:p>
    <w:p w:rsidR="001C7796" w:rsidRPr="00C22F6B" w:rsidRDefault="001C7796" w:rsidP="006C5123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277A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22F6B" w:rsidRPr="00C22F6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ԵՎ ՀԱՅԱՍՏԱՆԻ ՀԱՆՐԱՊԵՏՈՒԹՅԱՆ ՏԱՎՈՒՇԻ ՄԱՐԶՊԵՏԱՐԱՆԻՆ ԳՈՒՄԱՐ ՀԱՏԿԱՑՆԵԼՈՒ ՄԱՍԻՆ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C22F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ՀՀ ԿԱՌԱՎԱՐՈՒԹՅԱՆ ՈՐՈՇՄԱՆ ՆԱԽԱԳԾԻ</w:t>
      </w:r>
      <w:r w:rsidRPr="00C22F6B">
        <w:rPr>
          <w:rFonts w:cs="Sylfaen"/>
          <w:lang w:val="hy-AM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1C7796" w:rsidRPr="00C54785" w:rsidRDefault="001C7796" w:rsidP="006C5123">
      <w:pPr>
        <w:spacing w:after="0"/>
        <w:ind w:firstLine="567"/>
        <w:jc w:val="center"/>
        <w:rPr>
          <w:rStyle w:val="a3"/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1C7796" w:rsidRPr="000277AA" w:rsidRDefault="001C7796" w:rsidP="007A6362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277AA">
        <w:rPr>
          <w:rFonts w:ascii="GHEA Grapalat" w:hAnsi="GHEA Grapalat" w:cs="IRTEK Courier"/>
          <w:b/>
          <w:sz w:val="24"/>
          <w:szCs w:val="24"/>
          <w:lang w:val="af-ZA"/>
        </w:rPr>
        <w:t xml:space="preserve">1. </w:t>
      </w:r>
      <w:proofErr w:type="spellStart"/>
      <w:r w:rsidRPr="000277AA">
        <w:rPr>
          <w:rFonts w:ascii="GHEA Grapalat" w:hAnsi="GHEA Grapalat"/>
          <w:b/>
          <w:bCs/>
          <w:sz w:val="24"/>
          <w:szCs w:val="24"/>
        </w:rPr>
        <w:t>Անհրաժեշտությունը</w:t>
      </w:r>
      <w:proofErr w:type="spellEnd"/>
    </w:p>
    <w:p w:rsidR="000277AA" w:rsidRDefault="000277AA" w:rsidP="007A6362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proofErr w:type="spellStart"/>
      <w:r w:rsidRPr="000277AA">
        <w:rPr>
          <w:rFonts w:ascii="GHEA Grapalat" w:eastAsia="Times New Roman" w:hAnsi="GHEA Grapalat"/>
          <w:sz w:val="24"/>
          <w:szCs w:val="24"/>
          <w:lang w:val="en-US"/>
        </w:rPr>
        <w:t>Հաշվի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eastAsia="Times New Roman" w:hAnsi="GHEA Grapalat"/>
          <w:sz w:val="24"/>
          <w:szCs w:val="24"/>
          <w:lang w:val="en-US"/>
        </w:rPr>
        <w:t>առնելով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eastAsia="Times New Roman" w:hAnsi="GHEA Grapalat"/>
          <w:sz w:val="24"/>
          <w:szCs w:val="24"/>
          <w:lang w:val="en-US"/>
        </w:rPr>
        <w:t>Հայ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>-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ա</w:t>
      </w:r>
      <w:r w:rsidRPr="000277AA">
        <w:rPr>
          <w:rFonts w:ascii="GHEA Grapalat" w:eastAsia="Times New Roman" w:hAnsi="GHEA Grapalat"/>
          <w:sz w:val="24"/>
          <w:szCs w:val="24"/>
          <w:lang w:val="en-US"/>
        </w:rPr>
        <w:t>դրբեջանական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eastAsia="Times New Roman" w:hAnsi="GHEA Grapalat"/>
          <w:sz w:val="24"/>
          <w:szCs w:val="24"/>
          <w:lang w:val="en-US"/>
        </w:rPr>
        <w:t>սահմանի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eastAsia="Times New Roman" w:hAnsi="GHEA Grapalat"/>
          <w:sz w:val="24"/>
          <w:szCs w:val="24"/>
          <w:lang w:val="en-US"/>
        </w:rPr>
        <w:t>վերջին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eastAsia="Times New Roman" w:hAnsi="GHEA Grapalat"/>
          <w:sz w:val="24"/>
          <w:szCs w:val="24"/>
          <w:lang w:val="en-US"/>
        </w:rPr>
        <w:t>օրերին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eastAsia="Times New Roman" w:hAnsi="GHEA Grapalat"/>
          <w:sz w:val="24"/>
          <w:szCs w:val="24"/>
          <w:lang w:val="en-US"/>
        </w:rPr>
        <w:t>տիրող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eastAsia="Times New Roman" w:hAnsi="GHEA Grapalat"/>
          <w:sz w:val="24"/>
          <w:szCs w:val="24"/>
          <w:lang w:val="en-US"/>
        </w:rPr>
        <w:t>լարված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դրություն</w:t>
      </w:r>
      <w:proofErr w:type="spellEnd"/>
      <w:r>
        <w:rPr>
          <w:rFonts w:ascii="GHEA Grapalat" w:eastAsia="Times New Roman" w:hAnsi="GHEA Grapalat"/>
          <w:sz w:val="24"/>
          <w:szCs w:val="24"/>
        </w:rPr>
        <w:t>ն</w:t>
      </w:r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անհրաժեշտություն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առաջացել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ընդունել</w:t>
      </w:r>
      <w:proofErr w:type="spellEnd"/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="00C22F6B" w:rsidRPr="00C22F6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</w:t>
      </w:r>
      <w:r w:rsidR="00C22F6B">
        <w:rPr>
          <w:rFonts w:ascii="GHEA Grapalat" w:hAnsi="GHEA Grapalat" w:cs="Sylfaen"/>
          <w:sz w:val="24"/>
          <w:szCs w:val="24"/>
          <w:lang w:val="en-US"/>
        </w:rPr>
        <w:t>և</w:t>
      </w:r>
      <w:r w:rsidR="00C22F6B" w:rsidRPr="00C22F6B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Տավուշի մարզպետարանին գումար հատկացնելու մասին</w:t>
      </w:r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/>
          <w:sz w:val="24"/>
          <w:szCs w:val="24"/>
        </w:rPr>
        <w:t>ՀՀ</w:t>
      </w:r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կառավարության</w:t>
      </w:r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որոշման</w:t>
      </w:r>
      <w:r w:rsidRPr="00C54785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նախագիծը</w:t>
      </w:r>
      <w:r w:rsidRPr="00C54785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0277AA" w:rsidRPr="00C54785" w:rsidRDefault="000277AA" w:rsidP="006C5123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af-ZA"/>
        </w:rPr>
      </w:pPr>
    </w:p>
    <w:p w:rsidR="006C5123" w:rsidRPr="002E3163" w:rsidRDefault="001C7796" w:rsidP="007A6362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    2. </w:t>
      </w:r>
      <w:r w:rsidRPr="000277AA">
        <w:rPr>
          <w:rFonts w:ascii="GHEA Grapalat" w:hAnsi="GHEA Grapalat"/>
          <w:b/>
          <w:bCs/>
          <w:sz w:val="24"/>
          <w:szCs w:val="24"/>
          <w:lang w:val="hy-AM"/>
        </w:rPr>
        <w:t>Ընթացիկ</w:t>
      </w:r>
      <w:r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/>
          <w:b/>
          <w:bCs/>
          <w:sz w:val="24"/>
          <w:szCs w:val="24"/>
          <w:lang w:val="hy-AM"/>
        </w:rPr>
        <w:t>իրավիճակը</w:t>
      </w:r>
      <w:r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/>
          <w:b/>
          <w:bCs/>
          <w:sz w:val="24"/>
          <w:szCs w:val="24"/>
          <w:lang w:val="hy-AM"/>
        </w:rPr>
        <w:t>խնդիրները</w:t>
      </w:r>
    </w:p>
    <w:p w:rsidR="006619EF" w:rsidRPr="002E3163" w:rsidRDefault="006619EF" w:rsidP="007A6362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6619EF" w:rsidRPr="006619EF" w:rsidRDefault="006619EF" w:rsidP="006619EF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sz w:val="24"/>
          <w:szCs w:val="24"/>
          <w:lang w:val="fr-FR"/>
        </w:rPr>
      </w:pPr>
      <w:r w:rsidRPr="00530AA8">
        <w:rPr>
          <w:rFonts w:ascii="GHEA Grapalat" w:hAnsi="GHEA Grapalat" w:cs="Sylfaen"/>
          <w:sz w:val="24"/>
          <w:szCs w:val="24"/>
        </w:rPr>
        <w:t>ՀՀ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23.07.2020</w:t>
      </w:r>
      <w:r w:rsidRPr="00530AA8">
        <w:rPr>
          <w:rFonts w:ascii="GHEA Grapalat" w:hAnsi="GHEA Grapalat" w:cs="Sylfaen"/>
          <w:sz w:val="24"/>
          <w:szCs w:val="24"/>
        </w:rPr>
        <w:t>թ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.,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1237-</w:t>
      </w:r>
      <w:r w:rsidRPr="00530AA8">
        <w:rPr>
          <w:rFonts w:ascii="GHEA Grapalat" w:hAnsi="GHEA Grapalat" w:cs="Sylfaen"/>
          <w:sz w:val="24"/>
          <w:szCs w:val="24"/>
        </w:rPr>
        <w:t>Ն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</w:rPr>
        <w:t>և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06.08.2020</w:t>
      </w:r>
      <w:r w:rsidRPr="00530AA8">
        <w:rPr>
          <w:rFonts w:ascii="GHEA Grapalat" w:hAnsi="GHEA Grapalat" w:cs="Sylfaen"/>
          <w:sz w:val="24"/>
          <w:szCs w:val="24"/>
        </w:rPr>
        <w:t>թ</w:t>
      </w:r>
      <w:r w:rsidRPr="006619EF">
        <w:rPr>
          <w:rFonts w:ascii="GHEA Grapalat" w:hAnsi="GHEA Grapalat" w:cs="Calibri"/>
          <w:sz w:val="24"/>
          <w:szCs w:val="24"/>
          <w:lang w:val="fr-FR"/>
        </w:rPr>
        <w:t>.,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1308-</w:t>
      </w:r>
      <w:r w:rsidRPr="00530AA8">
        <w:rPr>
          <w:rFonts w:ascii="GHEA Grapalat" w:hAnsi="GHEA Grapalat" w:cs="Sylfaen"/>
          <w:sz w:val="24"/>
          <w:szCs w:val="24"/>
        </w:rPr>
        <w:t>Ն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որոշումներով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r w:rsidRPr="00530AA8">
        <w:rPr>
          <w:rFonts w:ascii="GHEA Grapalat" w:hAnsi="GHEA Grapalat" w:cs="Sylfaen"/>
          <w:sz w:val="24"/>
          <w:szCs w:val="24"/>
        </w:rPr>
        <w:t>ՀՀ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պատվիրատվությամբ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ընթանում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Բերդ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Այգեպար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Ներքին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Կարմիր</w:t>
      </w:r>
      <w:r w:rsidRPr="00530AA8">
        <w:rPr>
          <w:rFonts w:ascii="GHEA Grapalat" w:hAnsi="GHEA Grapalat" w:cs="Calibri"/>
          <w:sz w:val="24"/>
          <w:szCs w:val="24"/>
        </w:rPr>
        <w:t>ա</w:t>
      </w:r>
      <w:r w:rsidRPr="00530AA8">
        <w:rPr>
          <w:rFonts w:ascii="GHEA Grapalat" w:hAnsi="GHEA Grapalat" w:cs="Sylfaen"/>
          <w:sz w:val="24"/>
          <w:szCs w:val="24"/>
        </w:rPr>
        <w:t>ղբյուր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</w:rPr>
        <w:t>և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Չինարի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գյուղերում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2020</w:t>
      </w:r>
      <w:r w:rsidRPr="00530AA8">
        <w:rPr>
          <w:rFonts w:ascii="GHEA Grapalat" w:hAnsi="GHEA Grapalat" w:cs="Sylfaen"/>
          <w:sz w:val="24"/>
          <w:szCs w:val="24"/>
        </w:rPr>
        <w:t>թ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.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հուլիսյան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ռմբակոծությունների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հետևանքով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վնասված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տների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վերականգնման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աշխատանքներ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>:</w:t>
      </w:r>
    </w:p>
    <w:p w:rsidR="006619EF" w:rsidRPr="006619EF" w:rsidRDefault="006619EF" w:rsidP="006619EF">
      <w:pPr>
        <w:widowControl w:val="0"/>
        <w:autoSpaceDE w:val="0"/>
        <w:autoSpaceDN w:val="0"/>
        <w:adjustRightInd w:val="0"/>
        <w:ind w:firstLine="720"/>
        <w:jc w:val="both"/>
        <w:rPr>
          <w:rFonts w:ascii="GHEA Grapalat" w:hAnsi="GHEA Grapalat" w:cs="Calibri"/>
          <w:sz w:val="24"/>
          <w:szCs w:val="24"/>
          <w:lang w:val="fr-FR"/>
        </w:rPr>
      </w:pPr>
      <w:proofErr w:type="spellStart"/>
      <w:r w:rsidRPr="00530AA8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մեկնարկից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առաջ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F54ED7">
        <w:rPr>
          <w:rFonts w:ascii="GHEA Grapalat" w:hAnsi="GHEA Grapalat" w:cs="Sylfaen"/>
          <w:sz w:val="24"/>
          <w:szCs w:val="24"/>
        </w:rPr>
        <w:t>մարզպետարան</w:t>
      </w:r>
      <w:proofErr w:type="spellEnd"/>
      <w:r w:rsidR="00F54ED7">
        <w:rPr>
          <w:rFonts w:ascii="GHEA Grapalat" w:hAnsi="GHEA Grapalat" w:cs="Sylfaen"/>
          <w:sz w:val="24"/>
          <w:szCs w:val="24"/>
          <w:lang w:val="en-US"/>
        </w:rPr>
        <w:t>ն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իրականացրեց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տներին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պատճառված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վնասների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գույքագրումը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</w:rPr>
        <w:t>և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</w:rPr>
        <w:t>ՀՀ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03.04.2009</w:t>
      </w:r>
      <w:r w:rsidRPr="00530AA8">
        <w:rPr>
          <w:rFonts w:ascii="GHEA Grapalat" w:hAnsi="GHEA Grapalat" w:cs="Sylfaen"/>
          <w:sz w:val="24"/>
          <w:szCs w:val="24"/>
        </w:rPr>
        <w:t>թ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.,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35-</w:t>
      </w:r>
      <w:r w:rsidRPr="00530AA8">
        <w:rPr>
          <w:rFonts w:ascii="GHEA Grapalat" w:hAnsi="GHEA Grapalat" w:cs="Sylfaen"/>
          <w:sz w:val="24"/>
          <w:szCs w:val="24"/>
        </w:rPr>
        <w:t>Ն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հրամանով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հաշվարկեց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վնասների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վերացման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խոշորացված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արժեքը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կազմեց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մոտ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133,9 </w:t>
      </w:r>
      <w:proofErr w:type="spellStart"/>
      <w:r>
        <w:rPr>
          <w:rFonts w:ascii="GHEA Grapalat" w:hAnsi="GHEA Grapalat" w:cs="Calibri"/>
          <w:sz w:val="24"/>
          <w:szCs w:val="24"/>
        </w:rPr>
        <w:t>մլն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.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>:</w:t>
      </w:r>
    </w:p>
    <w:p w:rsidR="006619EF" w:rsidRPr="006619EF" w:rsidRDefault="006619EF" w:rsidP="006619EF">
      <w:pPr>
        <w:widowControl w:val="0"/>
        <w:autoSpaceDE w:val="0"/>
        <w:autoSpaceDN w:val="0"/>
        <w:adjustRightInd w:val="0"/>
        <w:ind w:firstLine="720"/>
        <w:jc w:val="both"/>
        <w:rPr>
          <w:rFonts w:ascii="GHEA Grapalat" w:hAnsi="GHEA Grapalat" w:cs="Calibri"/>
          <w:sz w:val="24"/>
          <w:szCs w:val="24"/>
          <w:lang w:val="fr-FR"/>
        </w:rPr>
      </w:pPr>
      <w:proofErr w:type="spellStart"/>
      <w:r w:rsidRPr="00530AA8">
        <w:rPr>
          <w:rFonts w:ascii="GHEA Grapalat" w:hAnsi="GHEA Grapalat" w:cs="Sylfaen"/>
          <w:sz w:val="24"/>
          <w:szCs w:val="24"/>
        </w:rPr>
        <w:t>Հետագայում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</w:rPr>
        <w:t>ՀՀ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վարչապետի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հանձնարարականներով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հստակեցվեց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դիրքորոշումը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գյուղերում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իրականացվող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վերականգնողական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գոր</w:t>
      </w:r>
      <w:r w:rsidR="00A94447">
        <w:rPr>
          <w:rFonts w:ascii="GHEA Grapalat" w:hAnsi="GHEA Grapalat" w:cs="Sylfaen"/>
          <w:sz w:val="24"/>
          <w:szCs w:val="24"/>
          <w:lang w:val="en-US"/>
        </w:rPr>
        <w:t>ծը</w:t>
      </w:r>
      <w:r w:rsidRPr="00530AA8">
        <w:rPr>
          <w:rFonts w:ascii="GHEA Grapalat" w:hAnsi="GHEA Grapalat" w:cs="Sylfaen"/>
          <w:sz w:val="24"/>
          <w:szCs w:val="24"/>
        </w:rPr>
        <w:t>նթացի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 </w:t>
      </w:r>
      <w:proofErr w:type="spellStart"/>
      <w:r w:rsidRPr="00530AA8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` 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հրետակոծությունից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տուժած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տների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կազմակերպելիս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կիրառել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մոտեցում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կոլորիտը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գեղագիտական</w:t>
      </w:r>
      <w:r w:rsidRPr="00530AA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hy-AM"/>
        </w:rPr>
        <w:t>տեսքը</w:t>
      </w:r>
      <w:r w:rsidRPr="006619EF">
        <w:rPr>
          <w:rFonts w:ascii="GHEA Grapalat" w:hAnsi="GHEA Grapalat" w:cs="Calibri"/>
          <w:sz w:val="24"/>
          <w:szCs w:val="24"/>
          <w:lang w:val="fr-FR"/>
        </w:rPr>
        <w:t>:</w:t>
      </w:r>
    </w:p>
    <w:p w:rsidR="006619EF" w:rsidRPr="006619EF" w:rsidRDefault="006619EF" w:rsidP="006619EF">
      <w:pPr>
        <w:widowControl w:val="0"/>
        <w:autoSpaceDE w:val="0"/>
        <w:autoSpaceDN w:val="0"/>
        <w:adjustRightInd w:val="0"/>
        <w:ind w:firstLine="720"/>
        <w:jc w:val="both"/>
        <w:rPr>
          <w:rFonts w:ascii="GHEA Grapalat" w:hAnsi="GHEA Grapalat" w:cs="Calibri"/>
          <w:sz w:val="24"/>
          <w:szCs w:val="24"/>
          <w:lang w:val="fr-FR"/>
        </w:rPr>
      </w:pP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Գյուղերի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բնակելի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տների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ամենախոցված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մասերն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են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տանիքները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en-GB"/>
        </w:rPr>
        <w:t>և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պատուհանները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: 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Տների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գերակշռող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մեծամասնության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տանիքների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ծածկը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հին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en-GB"/>
        </w:rPr>
        <w:t>և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կոտր</w:t>
      </w:r>
      <w:r w:rsidR="00A94447">
        <w:rPr>
          <w:rFonts w:ascii="GHEA Grapalat" w:hAnsi="GHEA Grapalat" w:cs="Sylfaen"/>
          <w:sz w:val="24"/>
          <w:szCs w:val="24"/>
          <w:lang w:val="en-GB"/>
        </w:rPr>
        <w:t>ա</w:t>
      </w:r>
      <w:r w:rsidRPr="00530AA8">
        <w:rPr>
          <w:rFonts w:ascii="GHEA Grapalat" w:hAnsi="GHEA Grapalat" w:cs="Sylfaen"/>
          <w:sz w:val="24"/>
          <w:szCs w:val="24"/>
          <w:lang w:val="en-GB"/>
        </w:rPr>
        <w:t>տված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ազբոշիֆերից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en-GB"/>
        </w:rPr>
        <w:t>է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`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ծածկի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փոխարինումը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նոր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ազբոշիֆերով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գործող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նորմերով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անթույլատրելի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en-GB"/>
        </w:rPr>
        <w:t>է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իսկ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պատուհանները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փայտից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են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մաշված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հետագա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շահագործման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համար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ոչ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պիտանի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ինչի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պատճառով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միայն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կոտրած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ապակիների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փոխարինումը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անարդյունավետ</w:t>
      </w:r>
      <w:proofErr w:type="spellEnd"/>
      <w:r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en-GB"/>
        </w:rPr>
        <w:t>է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: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Արձանագրված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իրավիճակում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կառավարության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որոշումների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կատարման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համար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անհրաժեշտ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է</w:t>
      </w:r>
      <w:r w:rsidR="006B3324">
        <w:rPr>
          <w:rFonts w:ascii="GHEA Grapalat" w:hAnsi="GHEA Grapalat" w:cs="Sylfaen"/>
          <w:sz w:val="24"/>
          <w:szCs w:val="24"/>
          <w:lang w:val="en-GB"/>
        </w:rPr>
        <w:t>ր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հին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տանիքները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530AA8">
        <w:rPr>
          <w:rFonts w:ascii="GHEA Grapalat" w:hAnsi="GHEA Grapalat" w:cs="Sylfaen"/>
          <w:sz w:val="24"/>
          <w:szCs w:val="24"/>
          <w:lang w:val="en-GB"/>
        </w:rPr>
        <w:t>և</w:t>
      </w:r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պատուհանները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փոխարինել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530AA8">
        <w:rPr>
          <w:rFonts w:ascii="GHEA Grapalat" w:hAnsi="GHEA Grapalat" w:cs="Sylfaen"/>
          <w:sz w:val="24"/>
          <w:szCs w:val="24"/>
          <w:lang w:val="en-GB"/>
        </w:rPr>
        <w:t>նորով</w:t>
      </w:r>
      <w:proofErr w:type="spellEnd"/>
      <w:r w:rsidRPr="006619EF">
        <w:rPr>
          <w:rFonts w:ascii="GHEA Grapalat" w:hAnsi="GHEA Grapalat" w:cs="Calibri"/>
          <w:sz w:val="24"/>
          <w:szCs w:val="24"/>
          <w:lang w:val="fr-FR"/>
        </w:rPr>
        <w:t xml:space="preserve">: </w:t>
      </w:r>
    </w:p>
    <w:p w:rsidR="006619EF" w:rsidRDefault="006B3324" w:rsidP="006B3324">
      <w:pPr>
        <w:tabs>
          <w:tab w:val="left" w:pos="45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GHEA Grapalat" w:hAnsi="GHEA Grapalat" w:cs="Calibri"/>
          <w:sz w:val="24"/>
          <w:szCs w:val="24"/>
          <w:lang w:val="fr-FR"/>
        </w:rPr>
      </w:pPr>
      <w:r w:rsidRPr="006B3324">
        <w:rPr>
          <w:rFonts w:ascii="GHEA Grapalat" w:hAnsi="GHEA Grapalat" w:cs="GHEA Grapalat"/>
          <w:b/>
          <w:sz w:val="24"/>
          <w:szCs w:val="24"/>
          <w:lang w:val="fr-FR"/>
        </w:rPr>
        <w:lastRenderedPageBreak/>
        <w:tab/>
      </w:r>
      <w:r w:rsidR="00EB69A8">
        <w:rPr>
          <w:rFonts w:ascii="GHEA Grapalat" w:hAnsi="GHEA Grapalat" w:cs="GHEA Grapalat"/>
          <w:b/>
          <w:sz w:val="24"/>
          <w:szCs w:val="24"/>
          <w:lang w:val="fr-FR"/>
        </w:rPr>
        <w:tab/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տների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վիճակը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>,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հին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տանիքների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և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պատուհանների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ապամոնտաժման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անխուսափելի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է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տների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և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հիմնակմախքների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ուժեղացումը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և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ներքին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մակերեսների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հարդարումը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և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այլն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: 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Իր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հերթին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միասնականությունը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և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ոճաբանությունը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է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Calibri"/>
          <w:sz w:val="24"/>
          <w:szCs w:val="24"/>
          <w:lang w:val="hy-AM"/>
        </w:rPr>
        <w:t>նաև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տնամերձ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հողատարածքներում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տեղաբաշխված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որոշ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օժանդակ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վրա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>,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նաև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բարեկարգման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B3324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>:</w:t>
      </w:r>
    </w:p>
    <w:p w:rsidR="002E3163" w:rsidRPr="002B2283" w:rsidRDefault="00581042" w:rsidP="002E3163">
      <w:pPr>
        <w:tabs>
          <w:tab w:val="left" w:pos="450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en-US"/>
        </w:rPr>
        <w:tab/>
      </w:r>
      <w:r w:rsidR="002E3163">
        <w:rPr>
          <w:rFonts w:ascii="GHEA Grapalat" w:hAnsi="GHEA Grapalat" w:cs="GHEA Grapalat"/>
          <w:color w:val="000000"/>
          <w:sz w:val="24"/>
          <w:szCs w:val="24"/>
          <w:lang w:val="en-US"/>
        </w:rPr>
        <w:t>Ծ</w:t>
      </w:r>
      <w:r w:rsidR="002E3163"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>րագիրը կասեցված է անավարտ վիճակում</w:t>
      </w:r>
      <w:r w:rsidR="002E3163" w:rsidRPr="006B332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: </w:t>
      </w:r>
      <w:r w:rsidR="002E3163">
        <w:rPr>
          <w:rFonts w:ascii="GHEA Grapalat" w:hAnsi="GHEA Grapalat" w:cs="GHEA Grapalat"/>
          <w:color w:val="000000"/>
          <w:sz w:val="24"/>
          <w:szCs w:val="24"/>
          <w:lang w:val="en-US"/>
        </w:rPr>
        <w:t>Հ</w:t>
      </w:r>
      <w:r w:rsidR="002E3163" w:rsidRPr="00CB5FD9">
        <w:rPr>
          <w:rFonts w:ascii="GHEA Grapalat" w:hAnsi="GHEA Grapalat" w:cs="GHEA Grapalat"/>
          <w:color w:val="000000"/>
          <w:sz w:val="24"/>
          <w:szCs w:val="24"/>
          <w:lang w:val="hy-AM"/>
        </w:rPr>
        <w:t>աշվարկային 464</w:t>
      </w:r>
      <w:proofErr w:type="gramStart"/>
      <w:r w:rsidR="002E3163" w:rsidRPr="00CB5FD9">
        <w:rPr>
          <w:rFonts w:ascii="GHEA Grapalat" w:hAnsi="GHEA Grapalat" w:cs="GHEA Grapalat"/>
          <w:color w:val="000000"/>
          <w:sz w:val="24"/>
          <w:szCs w:val="24"/>
          <w:lang w:val="hy-AM"/>
        </w:rPr>
        <w:t>,6</w:t>
      </w:r>
      <w:proofErr w:type="gramEnd"/>
      <w:r w:rsidR="002E3163" w:rsidRPr="00CB5FD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մլն.դր</w:t>
      </w:r>
      <w:proofErr w:type="spellStart"/>
      <w:r w:rsidR="002E3163">
        <w:rPr>
          <w:rFonts w:ascii="GHEA Grapalat" w:hAnsi="GHEA Grapalat" w:cs="GHEA Grapalat"/>
          <w:color w:val="000000"/>
          <w:sz w:val="24"/>
          <w:szCs w:val="24"/>
          <w:lang w:val="en-US"/>
        </w:rPr>
        <w:t>ամ</w:t>
      </w:r>
      <w:proofErr w:type="spellEnd"/>
      <w:r w:rsidR="002E3163" w:rsidRPr="006B332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2E3163">
        <w:rPr>
          <w:rFonts w:ascii="GHEA Grapalat" w:hAnsi="GHEA Grapalat" w:cs="GHEA Grapalat"/>
          <w:color w:val="000000"/>
          <w:sz w:val="24"/>
          <w:szCs w:val="24"/>
          <w:lang w:val="en-US"/>
        </w:rPr>
        <w:t>ա</w:t>
      </w:r>
      <w:r w:rsidR="002E3163" w:rsidRPr="00CB5FD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նհրաժեշտ ֆինանսական ծավալից </w:t>
      </w:r>
      <w:r w:rsidR="002E3163" w:rsidRPr="00CB5FD9">
        <w:rPr>
          <w:rFonts w:ascii="GHEA Grapalat" w:hAnsi="GHEA Grapalat" w:cs="GHEA Grapalat"/>
          <w:sz w:val="24"/>
          <w:szCs w:val="24"/>
          <w:lang w:val="hy-AM"/>
        </w:rPr>
        <w:t>ՀՀ կառավարության</w:t>
      </w:r>
      <w:r w:rsidR="002E3163" w:rsidRPr="00CB5FD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E3163" w:rsidRPr="00CB5FD9">
        <w:rPr>
          <w:rFonts w:ascii="GHEA Grapalat" w:hAnsi="GHEA Grapalat" w:cs="GHEA Grapalat"/>
          <w:sz w:val="24"/>
          <w:szCs w:val="24"/>
          <w:lang w:val="hy-AM"/>
        </w:rPr>
        <w:t xml:space="preserve">23.07.2020թ-ի N 1237-Ն և 06.08.2020թ-ի N 1308-Ն որոշումներով հատկացված միջոցների ծավալը ընդամենը կազմում է </w:t>
      </w:r>
      <w:r w:rsidR="002E3163" w:rsidRPr="001A57F6">
        <w:rPr>
          <w:rFonts w:ascii="GHEA Grapalat" w:hAnsi="GHEA Grapalat" w:cs="GHEA Grapalat"/>
          <w:sz w:val="24"/>
          <w:szCs w:val="24"/>
          <w:lang w:val="hy-AM"/>
        </w:rPr>
        <w:t>135,9 մլն.</w:t>
      </w:r>
      <w:r w:rsidR="002E3163" w:rsidRPr="00D709C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E3163" w:rsidRPr="001A57F6">
        <w:rPr>
          <w:rFonts w:ascii="GHEA Grapalat" w:hAnsi="GHEA Grapalat" w:cs="GHEA Grapalat"/>
          <w:sz w:val="24"/>
          <w:szCs w:val="24"/>
          <w:lang w:val="hy-AM"/>
        </w:rPr>
        <w:t>դր</w:t>
      </w:r>
      <w:r w:rsidR="002E3163" w:rsidRPr="00D709C1">
        <w:rPr>
          <w:rFonts w:ascii="GHEA Grapalat" w:hAnsi="GHEA Grapalat" w:cs="GHEA Grapalat"/>
          <w:sz w:val="24"/>
          <w:szCs w:val="24"/>
          <w:lang w:val="hy-AM"/>
        </w:rPr>
        <w:t>ամ,</w:t>
      </w:r>
      <w:r w:rsidR="002E3163"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ինչը բացասական է ազդում արդեն իսկ կատարված աշխատանքների </w:t>
      </w:r>
      <w:r w:rsidR="002E3163">
        <w:rPr>
          <w:rFonts w:ascii="GHEA Grapalat" w:hAnsi="GHEA Grapalat" w:cs="GHEA Grapalat"/>
          <w:color w:val="000000"/>
          <w:sz w:val="24"/>
          <w:szCs w:val="24"/>
          <w:lang w:val="hy-AM"/>
        </w:rPr>
        <w:t>արդյուն</w:t>
      </w:r>
      <w:r w:rsidR="002E3163" w:rsidRPr="00044136">
        <w:rPr>
          <w:rFonts w:ascii="GHEA Grapalat" w:hAnsi="GHEA Grapalat" w:cs="GHEA Grapalat"/>
          <w:color w:val="000000"/>
          <w:sz w:val="24"/>
          <w:szCs w:val="24"/>
          <w:lang w:val="hy-AM"/>
        </w:rPr>
        <w:t>ավետության</w:t>
      </w:r>
      <w:r w:rsidR="002E3163"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վրա:</w:t>
      </w:r>
    </w:p>
    <w:p w:rsidR="002E3163" w:rsidRPr="001A57F6" w:rsidRDefault="002E3163" w:rsidP="002E3163">
      <w:pPr>
        <w:tabs>
          <w:tab w:val="left" w:pos="450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D709C1"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  <w:r w:rsidRPr="002E3163">
        <w:rPr>
          <w:rFonts w:ascii="GHEA Grapalat" w:hAnsi="GHEA Grapalat" w:cs="GHEA Grapalat"/>
          <w:color w:val="000000"/>
          <w:sz w:val="24"/>
          <w:szCs w:val="24"/>
          <w:lang w:val="hy-AM"/>
        </w:rPr>
        <w:t>Կ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>ատարված աշխատանքների արդյունքում կապալառւ</w:t>
      </w:r>
      <w:r w:rsidRPr="00D709C1">
        <w:rPr>
          <w:rFonts w:ascii="GHEA Grapalat" w:hAnsi="GHEA Grapalat" w:cs="GHEA Grapalat"/>
          <w:color w:val="000000"/>
          <w:sz w:val="24"/>
          <w:szCs w:val="24"/>
          <w:lang w:val="hy-AM"/>
        </w:rPr>
        <w:t>ի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մոտ </w:t>
      </w:r>
      <w:r w:rsidRPr="002E3163">
        <w:rPr>
          <w:rFonts w:ascii="GHEA Grapalat" w:hAnsi="GHEA Grapalat" w:cs="GHEA Grapalat"/>
          <w:color w:val="000000"/>
          <w:sz w:val="24"/>
          <w:szCs w:val="24"/>
          <w:lang w:val="hy-AM"/>
        </w:rPr>
        <w:t>առաջացել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են մեծ ծավալի կրեդիտորական պարտքեր, այդ թվում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աշխատավար</w:t>
      </w:r>
      <w:r w:rsidRPr="00D709C1">
        <w:rPr>
          <w:rFonts w:ascii="GHEA Grapalat" w:hAnsi="GHEA Grapalat" w:cs="GHEA Grapalat"/>
          <w:color w:val="000000"/>
          <w:sz w:val="24"/>
          <w:szCs w:val="24"/>
          <w:lang w:val="hy-AM"/>
        </w:rPr>
        <w:t>ձ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>ի հոդվածով</w:t>
      </w:r>
      <w:r w:rsidRPr="00044136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2E3163" w:rsidRPr="002E3163" w:rsidRDefault="002E3163" w:rsidP="002E3163">
      <w:pPr>
        <w:tabs>
          <w:tab w:val="left" w:pos="450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A57F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D709C1"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  <w:r w:rsidRPr="001A57F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44136">
        <w:rPr>
          <w:rFonts w:ascii="GHEA Grapalat" w:hAnsi="GHEA Grapalat" w:cs="GHEA Grapalat"/>
          <w:color w:val="000000"/>
          <w:sz w:val="24"/>
          <w:szCs w:val="24"/>
          <w:lang w:val="hy-AM"/>
        </w:rPr>
        <w:t>Ա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>շխատանքների կասեցման պահին  փաստածի կատարված աշխատանքների ծավալը կազմում է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296,</w:t>
      </w:r>
      <w:r w:rsidRPr="00123360">
        <w:rPr>
          <w:rFonts w:ascii="GHEA Grapalat" w:hAnsi="GHEA Grapalat" w:cs="GHEA Grapalat"/>
          <w:color w:val="000000"/>
          <w:sz w:val="24"/>
          <w:szCs w:val="24"/>
          <w:lang w:val="hy-AM"/>
        </w:rPr>
        <w:t>9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մլն.դր</w:t>
      </w:r>
      <w:r w:rsidRPr="00D709C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ամ 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>/այդ թվում՝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4,</w:t>
      </w:r>
      <w:r w:rsidRPr="00123360">
        <w:rPr>
          <w:rFonts w:ascii="GHEA Grapalat" w:hAnsi="GHEA Grapalat" w:cs="GHEA Grapalat"/>
          <w:color w:val="000000"/>
          <w:sz w:val="24"/>
          <w:szCs w:val="24"/>
          <w:lang w:val="hy-AM"/>
        </w:rPr>
        <w:t>4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մլն.դր</w:t>
      </w:r>
      <w:r w:rsidRPr="00D709C1">
        <w:rPr>
          <w:rFonts w:ascii="GHEA Grapalat" w:hAnsi="GHEA Grapalat" w:cs="GHEA Grapalat"/>
          <w:color w:val="000000"/>
          <w:sz w:val="24"/>
          <w:szCs w:val="24"/>
          <w:lang w:val="hy-AM"/>
        </w:rPr>
        <w:t>ամ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տեխն</w:t>
      </w:r>
      <w:r w:rsidRPr="00D709C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իկական </w:t>
      </w:r>
      <w:r w:rsidRPr="002B22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հսկողություն/, </w:t>
      </w:r>
      <w:r w:rsidRPr="005B546B">
        <w:rPr>
          <w:rFonts w:ascii="GHEA Grapalat" w:hAnsi="GHEA Grapalat" w:cs="GHEA Grapalat"/>
          <w:color w:val="000000"/>
          <w:sz w:val="24"/>
          <w:szCs w:val="24"/>
          <w:lang w:val="hy-AM"/>
        </w:rPr>
        <w:t>վճարված է՝ 129,8 մլն.դրամ /այդ թվում՝ 1</w:t>
      </w:r>
      <w:r w:rsidR="006F6C3E" w:rsidRPr="006F6C3E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5B546B">
        <w:rPr>
          <w:rFonts w:ascii="GHEA Grapalat" w:hAnsi="GHEA Grapalat" w:cs="GHEA Grapalat"/>
          <w:color w:val="000000"/>
          <w:sz w:val="24"/>
          <w:szCs w:val="24"/>
          <w:lang w:val="hy-AM"/>
        </w:rPr>
        <w:t>96 մլն.դրամ տեխնիկական հսկողություն/:</w:t>
      </w:r>
    </w:p>
    <w:p w:rsidR="00E94C4D" w:rsidRPr="00B400C0" w:rsidRDefault="002E3163" w:rsidP="00632AEC">
      <w:pPr>
        <w:tabs>
          <w:tab w:val="left" w:pos="450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F6C3E"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Ակնհայտ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է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որ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ըստ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էության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գյուղերի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վերակառուցապատում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է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որի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է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վերանայել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երեք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առանցքային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բաղադրիչները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`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ծավալները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,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չափը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և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="006619EF" w:rsidRPr="006619EF">
        <w:rPr>
          <w:rFonts w:ascii="GHEA Grapalat" w:hAnsi="GHEA Grapalat" w:cs="Calibri"/>
          <w:sz w:val="24"/>
          <w:szCs w:val="24"/>
          <w:lang w:val="fr-FR"/>
        </w:rPr>
        <w:t>:</w:t>
      </w:r>
      <w:r>
        <w:rPr>
          <w:rFonts w:ascii="GHEA Grapalat" w:hAnsi="GHEA Grapalat" w:cs="Calibri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Calibri"/>
          <w:sz w:val="24"/>
          <w:szCs w:val="24"/>
          <w:lang w:val="fr-FR"/>
        </w:rPr>
        <w:t>Ռազմական</w:t>
      </w:r>
      <w:proofErr w:type="spellEnd"/>
      <w:r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val="fr-FR"/>
        </w:rPr>
        <w:t>իրավիճակի</w:t>
      </w:r>
      <w:proofErr w:type="spellEnd"/>
      <w:r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val="fr-FR"/>
        </w:rPr>
        <w:t>պատճառով</w:t>
      </w:r>
      <w:proofErr w:type="spellEnd"/>
      <w:r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val="fr-FR"/>
        </w:rPr>
        <w:t>անխուսափելի</w:t>
      </w:r>
      <w:proofErr w:type="spellEnd"/>
      <w:r>
        <w:rPr>
          <w:rFonts w:ascii="GHEA Grapalat" w:hAnsi="GHEA Grapalat" w:cs="Calibri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Calibri"/>
          <w:sz w:val="24"/>
          <w:szCs w:val="24"/>
          <w:lang w:val="fr-FR"/>
        </w:rPr>
        <w:t>ծրագրի</w:t>
      </w:r>
      <w:proofErr w:type="spellEnd"/>
      <w:r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val="fr-FR"/>
        </w:rPr>
        <w:t>ժամկետի</w:t>
      </w:r>
      <w:proofErr w:type="spellEnd"/>
      <w:r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  <w:lang w:val="fr-FR"/>
        </w:rPr>
        <w:t>տեղափոխումը</w:t>
      </w:r>
      <w:proofErr w:type="spellEnd"/>
      <w:r>
        <w:rPr>
          <w:rFonts w:ascii="GHEA Grapalat" w:hAnsi="GHEA Grapalat" w:cs="Calibri"/>
          <w:sz w:val="24"/>
          <w:szCs w:val="24"/>
          <w:lang w:val="fr-FR"/>
        </w:rPr>
        <w:t xml:space="preserve"> 2021 </w:t>
      </w:r>
      <w:proofErr w:type="spellStart"/>
      <w:r>
        <w:rPr>
          <w:rFonts w:ascii="GHEA Grapalat" w:hAnsi="GHEA Grapalat" w:cs="Calibri"/>
          <w:sz w:val="24"/>
          <w:szCs w:val="24"/>
          <w:lang w:val="fr-FR"/>
        </w:rPr>
        <w:t>թվական</w:t>
      </w:r>
      <w:proofErr w:type="spellEnd"/>
      <w:r>
        <w:rPr>
          <w:rFonts w:ascii="GHEA Grapalat" w:hAnsi="GHEA Grapalat" w:cs="Calibri"/>
          <w:sz w:val="24"/>
          <w:szCs w:val="24"/>
          <w:lang w:val="fr-FR"/>
        </w:rPr>
        <w:t>:</w:t>
      </w:r>
    </w:p>
    <w:p w:rsidR="00632AEC" w:rsidRPr="006F6C3E" w:rsidRDefault="00E94C4D" w:rsidP="00632AEC">
      <w:pPr>
        <w:tabs>
          <w:tab w:val="left" w:pos="450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00C0">
        <w:rPr>
          <w:rFonts w:ascii="GHEA Grapalat" w:hAnsi="GHEA Grapalat" w:cs="Calibri"/>
          <w:sz w:val="24"/>
          <w:szCs w:val="24"/>
          <w:lang w:val="hy-AM"/>
        </w:rPr>
        <w:tab/>
      </w:r>
      <w:proofErr w:type="spellStart"/>
      <w:r w:rsidR="002E3163">
        <w:rPr>
          <w:rFonts w:ascii="GHEA Grapalat" w:hAnsi="GHEA Grapalat" w:cs="Calibri"/>
          <w:sz w:val="24"/>
          <w:szCs w:val="24"/>
          <w:lang w:val="fr-FR"/>
        </w:rPr>
        <w:t>Այսպիսով</w:t>
      </w:r>
      <w:proofErr w:type="spellEnd"/>
      <w:r w:rsidR="00240F5A" w:rsidRPr="00B400C0">
        <w:rPr>
          <w:rFonts w:ascii="GHEA Grapalat" w:hAnsi="GHEA Grapalat" w:cs="Calibri"/>
          <w:sz w:val="24"/>
          <w:szCs w:val="24"/>
          <w:lang w:val="hy-AM"/>
        </w:rPr>
        <w:t>՝</w:t>
      </w:r>
      <w:r w:rsidR="002E3163">
        <w:rPr>
          <w:rFonts w:ascii="GHEA Grapalat" w:hAnsi="GHEA Grapalat" w:cs="Calibri"/>
          <w:sz w:val="24"/>
          <w:szCs w:val="24"/>
          <w:lang w:val="fr-FR"/>
        </w:rPr>
        <w:t xml:space="preserve">  30.11.2020թ </w:t>
      </w:r>
      <w:proofErr w:type="spellStart"/>
      <w:r w:rsidR="002E3163">
        <w:rPr>
          <w:rFonts w:ascii="GHEA Grapalat" w:hAnsi="GHEA Grapalat" w:cs="Calibri"/>
          <w:sz w:val="24"/>
          <w:szCs w:val="24"/>
          <w:lang w:val="fr-FR"/>
        </w:rPr>
        <w:t>դրությամբ</w:t>
      </w:r>
      <w:proofErr w:type="spellEnd"/>
      <w:r w:rsidR="002E3163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2E3163">
        <w:rPr>
          <w:rFonts w:ascii="GHEA Grapalat" w:hAnsi="GHEA Grapalat" w:cs="Calibri"/>
          <w:sz w:val="24"/>
          <w:szCs w:val="24"/>
          <w:lang w:val="fr-FR"/>
        </w:rPr>
        <w:t>պահանջվող</w:t>
      </w:r>
      <w:proofErr w:type="spellEnd"/>
      <w:r w:rsidR="002E3163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2E3163">
        <w:rPr>
          <w:rFonts w:ascii="GHEA Grapalat" w:hAnsi="GHEA Grapalat" w:cs="Calibri"/>
          <w:sz w:val="24"/>
          <w:szCs w:val="24"/>
          <w:lang w:val="fr-FR"/>
        </w:rPr>
        <w:t>գումարի</w:t>
      </w:r>
      <w:proofErr w:type="spellEnd"/>
      <w:r w:rsidR="002E3163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="002E3163">
        <w:rPr>
          <w:rFonts w:ascii="GHEA Grapalat" w:hAnsi="GHEA Grapalat" w:cs="Calibri"/>
          <w:sz w:val="24"/>
          <w:szCs w:val="24"/>
          <w:lang w:val="fr-FR"/>
        </w:rPr>
        <w:t>ծավալ</w:t>
      </w:r>
      <w:proofErr w:type="spellEnd"/>
      <w:r w:rsidR="00240F5A" w:rsidRPr="00B400C0">
        <w:rPr>
          <w:rFonts w:ascii="GHEA Grapalat" w:hAnsi="GHEA Grapalat" w:cs="Calibri"/>
          <w:sz w:val="24"/>
          <w:szCs w:val="24"/>
          <w:lang w:val="hy-AM"/>
        </w:rPr>
        <w:t>ն</w:t>
      </w:r>
      <w:r w:rsidR="002E3163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2E3163" w:rsidRPr="002E3163">
        <w:rPr>
          <w:rFonts w:ascii="GHEA Grapalat" w:hAnsi="GHEA Grapalat" w:cs="Calibri"/>
          <w:sz w:val="24"/>
          <w:szCs w:val="24"/>
          <w:lang w:val="fr-FR"/>
        </w:rPr>
        <w:t>ը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նդամենը</w:t>
      </w:r>
      <w:r w:rsidR="006619EF" w:rsidRPr="002E3163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է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 xml:space="preserve"> 328</w:t>
      </w:r>
      <w:r w:rsidR="006F6C3E" w:rsidRPr="006F6C3E">
        <w:rPr>
          <w:rFonts w:ascii="GHEA Grapalat" w:hAnsi="GHEA Grapalat" w:cs="Sylfaen"/>
          <w:sz w:val="24"/>
          <w:szCs w:val="24"/>
          <w:lang w:val="hy-AM"/>
        </w:rPr>
        <w:t>,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>7</w:t>
      </w:r>
      <w:r w:rsidR="006F6C3E" w:rsidRPr="006F6C3E">
        <w:rPr>
          <w:rFonts w:ascii="GHEA Grapalat" w:hAnsi="GHEA Grapalat" w:cs="Sylfaen"/>
          <w:sz w:val="24"/>
          <w:szCs w:val="24"/>
          <w:lang w:val="hy-AM"/>
        </w:rPr>
        <w:t xml:space="preserve"> մլն.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դրամ</w:t>
      </w:r>
      <w:r w:rsidR="002E3163" w:rsidRPr="00632AEC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="002E3163" w:rsidRPr="00632AEC">
        <w:rPr>
          <w:rFonts w:ascii="GHEA Grapalat" w:hAnsi="GHEA Grapalat" w:cs="Sylfaen"/>
          <w:sz w:val="24"/>
          <w:szCs w:val="24"/>
          <w:lang w:val="fr-FR"/>
        </w:rPr>
        <w:t>որից</w:t>
      </w:r>
      <w:proofErr w:type="spellEnd"/>
      <w:r w:rsidR="002E3163"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խոշորացված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արժեքը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 xml:space="preserve"> -</w:t>
      </w:r>
      <w:r w:rsidR="00240F5A" w:rsidRPr="00B400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>324</w:t>
      </w:r>
      <w:r w:rsidR="006F6C3E" w:rsidRPr="006F6C3E">
        <w:rPr>
          <w:rFonts w:ascii="GHEA Grapalat" w:hAnsi="GHEA Grapalat" w:cs="Sylfaen"/>
          <w:sz w:val="24"/>
          <w:szCs w:val="24"/>
          <w:lang w:val="hy-AM"/>
        </w:rPr>
        <w:t>,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>4</w:t>
      </w:r>
      <w:r w:rsidR="006F6C3E" w:rsidRPr="006F6C3E">
        <w:rPr>
          <w:rFonts w:ascii="GHEA Grapalat" w:hAnsi="GHEA Grapalat" w:cs="Sylfaen"/>
          <w:sz w:val="24"/>
          <w:szCs w:val="24"/>
          <w:lang w:val="hy-AM"/>
        </w:rPr>
        <w:t xml:space="preserve"> մլն.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դրամ</w:t>
      </w:r>
      <w:r w:rsidR="00632AEC" w:rsidRPr="00632AE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F6C3E">
        <w:rPr>
          <w:rFonts w:ascii="GHEA Grapalat" w:hAnsi="GHEA Grapalat" w:cs="Sylfaen"/>
          <w:sz w:val="24"/>
          <w:szCs w:val="24"/>
          <w:lang w:val="fr-FR"/>
        </w:rPr>
        <w:t>–</w:t>
      </w:r>
      <w:r w:rsidR="006619EF" w:rsidRPr="00632AEC">
        <w:rPr>
          <w:rFonts w:ascii="GHEA Grapalat" w:hAnsi="GHEA Grapalat" w:cs="Sylfaen"/>
          <w:sz w:val="24"/>
          <w:szCs w:val="24"/>
          <w:lang w:val="fr-FR"/>
        </w:rPr>
        <w:t xml:space="preserve"> 4</w:t>
      </w:r>
      <w:r w:rsidR="006F6C3E" w:rsidRPr="006F6C3E">
        <w:rPr>
          <w:rFonts w:ascii="GHEA Grapalat" w:hAnsi="GHEA Grapalat" w:cs="Sylfaen"/>
          <w:sz w:val="24"/>
          <w:szCs w:val="24"/>
          <w:lang w:val="hy-AM"/>
        </w:rPr>
        <w:t>,3 մլն.</w:t>
      </w:r>
      <w:r w:rsidR="006619EF" w:rsidRPr="006F6C3E">
        <w:rPr>
          <w:rFonts w:ascii="GHEA Grapalat" w:hAnsi="GHEA Grapalat" w:cs="Sylfaen"/>
          <w:sz w:val="24"/>
          <w:szCs w:val="24"/>
          <w:lang w:val="hy-AM"/>
        </w:rPr>
        <w:t>դրամ</w:t>
      </w:r>
      <w:r w:rsidR="00632AEC" w:rsidRPr="00632AEC">
        <w:rPr>
          <w:rFonts w:ascii="GHEA Grapalat" w:hAnsi="GHEA Grapalat" w:cs="Sylfaen"/>
          <w:sz w:val="24"/>
          <w:szCs w:val="24"/>
          <w:lang w:val="fr-FR"/>
        </w:rPr>
        <w:t xml:space="preserve">), </w:t>
      </w:r>
      <w:r w:rsidR="00632AEC" w:rsidRPr="006F6C3E">
        <w:rPr>
          <w:rFonts w:ascii="GHEA Grapalat" w:hAnsi="GHEA Grapalat" w:cs="Sylfaen"/>
          <w:sz w:val="24"/>
          <w:szCs w:val="24"/>
          <w:lang w:val="hy-AM"/>
        </w:rPr>
        <w:t>այդ</w:t>
      </w:r>
      <w:r w:rsidR="00632AEC"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32AEC" w:rsidRPr="006F6C3E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632AEC"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632AEC" w:rsidRPr="00B400C0" w:rsidRDefault="00632AEC" w:rsidP="00632AEC">
      <w:pPr>
        <w:tabs>
          <w:tab w:val="left" w:pos="450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6C3E">
        <w:rPr>
          <w:rFonts w:ascii="GHEA Grapalat" w:hAnsi="GHEA Grapalat" w:cs="Sylfaen"/>
          <w:sz w:val="24"/>
          <w:szCs w:val="24"/>
          <w:lang w:val="hy-AM"/>
        </w:rPr>
        <w:tab/>
      </w:r>
      <w:r w:rsidRPr="00B400C0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167</w:t>
      </w:r>
      <w:r w:rsidR="006F6C3E" w:rsidRPr="00B400C0">
        <w:rPr>
          <w:rFonts w:ascii="GHEA Grapalat" w:hAnsi="GHEA Grapalat" w:cs="Sylfaen"/>
          <w:sz w:val="24"/>
          <w:szCs w:val="24"/>
          <w:lang w:val="hy-AM"/>
        </w:rPr>
        <w:t>,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1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մլն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632AEC">
        <w:rPr>
          <w:rFonts w:ascii="GHEA Grapalat" w:hAnsi="GHEA Grapalat" w:cs="Sylfaen"/>
          <w:sz w:val="24"/>
          <w:szCs w:val="24"/>
          <w:lang w:val="fr-FR"/>
        </w:rPr>
        <w:t>որից</w:t>
      </w:r>
      <w:proofErr w:type="spellEnd"/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խոշորացված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-  164,</w:t>
      </w:r>
      <w:r w:rsidR="006F6C3E" w:rsidRPr="00B400C0">
        <w:rPr>
          <w:rFonts w:ascii="GHEA Grapalat" w:hAnsi="GHEA Grapalat" w:cs="Sylfaen"/>
          <w:sz w:val="24"/>
          <w:szCs w:val="24"/>
          <w:lang w:val="hy-AM"/>
        </w:rPr>
        <w:t>7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մլն</w:t>
      </w:r>
      <w:r w:rsidRPr="00632AEC">
        <w:rPr>
          <w:rFonts w:ascii="GHEA Grapalat" w:hAnsi="GHEA Grapalat" w:cs="Sylfaen"/>
          <w:sz w:val="24"/>
          <w:szCs w:val="24"/>
          <w:lang w:val="fr-FR"/>
        </w:rPr>
        <w:t>.</w:t>
      </w:r>
      <w:r w:rsidRPr="00B400C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–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2,4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մլն</w:t>
      </w:r>
      <w:r w:rsidRPr="00632AEC">
        <w:rPr>
          <w:rFonts w:ascii="GHEA Grapalat" w:hAnsi="GHEA Grapalat" w:cs="Sylfaen"/>
          <w:sz w:val="24"/>
          <w:szCs w:val="24"/>
          <w:lang w:val="fr-FR"/>
        </w:rPr>
        <w:t>.</w:t>
      </w:r>
      <w:r w:rsidRPr="00B400C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32AEC">
        <w:rPr>
          <w:rFonts w:ascii="GHEA Grapalat" w:hAnsi="GHEA Grapalat" w:cs="Sylfaen"/>
          <w:sz w:val="24"/>
          <w:szCs w:val="24"/>
          <w:lang w:val="fr-FR"/>
        </w:rPr>
        <w:t>)</w:t>
      </w:r>
      <w:r w:rsidRPr="00B400C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619EF" w:rsidRPr="00632AEC" w:rsidRDefault="00632AEC" w:rsidP="00632AEC">
      <w:pPr>
        <w:tabs>
          <w:tab w:val="left" w:pos="450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400C0">
        <w:rPr>
          <w:rFonts w:ascii="GHEA Grapalat" w:hAnsi="GHEA Grapalat" w:cs="Sylfaen"/>
          <w:sz w:val="24"/>
          <w:szCs w:val="24"/>
          <w:lang w:val="hy-AM"/>
        </w:rPr>
        <w:tab/>
        <w:t>-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F6C3E" w:rsidRPr="00B400C0">
        <w:rPr>
          <w:rFonts w:ascii="GHEA Grapalat" w:hAnsi="GHEA Grapalat" w:cs="Sylfaen"/>
          <w:sz w:val="24"/>
          <w:szCs w:val="24"/>
          <w:lang w:val="hy-AM"/>
        </w:rPr>
        <w:t xml:space="preserve"> 161,6 մլն.դրամ </w:t>
      </w:r>
      <w:r w:rsidRPr="00632AEC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632AEC">
        <w:rPr>
          <w:rFonts w:ascii="GHEA Grapalat" w:hAnsi="GHEA Grapalat" w:cs="Sylfaen"/>
          <w:sz w:val="24"/>
          <w:szCs w:val="24"/>
          <w:lang w:val="fr-FR"/>
        </w:rPr>
        <w:t>որից</w:t>
      </w:r>
      <w:proofErr w:type="spellEnd"/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խոշորացված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-  1</w:t>
      </w:r>
      <w:r w:rsidR="006F6C3E" w:rsidRPr="00B400C0">
        <w:rPr>
          <w:rFonts w:ascii="GHEA Grapalat" w:hAnsi="GHEA Grapalat" w:cs="Sylfaen"/>
          <w:sz w:val="24"/>
          <w:szCs w:val="24"/>
          <w:lang w:val="hy-AM"/>
        </w:rPr>
        <w:t>5</w:t>
      </w:r>
      <w:r w:rsidR="00B400C0" w:rsidRPr="00B400C0">
        <w:rPr>
          <w:rFonts w:ascii="GHEA Grapalat" w:hAnsi="GHEA Grapalat" w:cs="Sylfaen"/>
          <w:sz w:val="24"/>
          <w:szCs w:val="24"/>
          <w:lang w:val="hy-AM"/>
        </w:rPr>
        <w:t>9</w:t>
      </w:r>
      <w:r w:rsidR="006F6C3E" w:rsidRPr="00B400C0">
        <w:rPr>
          <w:rFonts w:ascii="GHEA Grapalat" w:hAnsi="GHEA Grapalat" w:cs="Sylfaen"/>
          <w:sz w:val="24"/>
          <w:szCs w:val="24"/>
          <w:lang w:val="hy-AM"/>
        </w:rPr>
        <w:t>,7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մլն</w:t>
      </w:r>
      <w:r w:rsidRPr="00632AEC">
        <w:rPr>
          <w:rFonts w:ascii="GHEA Grapalat" w:hAnsi="GHEA Grapalat" w:cs="Sylfaen"/>
          <w:sz w:val="24"/>
          <w:szCs w:val="24"/>
          <w:lang w:val="fr-FR"/>
        </w:rPr>
        <w:t>.</w:t>
      </w:r>
      <w:r w:rsidRPr="00B400C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–</w:t>
      </w:r>
      <w:r w:rsidRPr="00632AEC">
        <w:rPr>
          <w:rFonts w:ascii="GHEA Grapalat" w:hAnsi="GHEA Grapalat" w:cs="Sylfaen"/>
          <w:sz w:val="24"/>
          <w:szCs w:val="24"/>
          <w:lang w:val="fr-FR"/>
        </w:rPr>
        <w:t xml:space="preserve"> 1,9 </w:t>
      </w:r>
      <w:r w:rsidRPr="00B400C0">
        <w:rPr>
          <w:rFonts w:ascii="GHEA Grapalat" w:hAnsi="GHEA Grapalat" w:cs="Sylfaen"/>
          <w:sz w:val="24"/>
          <w:szCs w:val="24"/>
          <w:lang w:val="hy-AM"/>
        </w:rPr>
        <w:t>մլն</w:t>
      </w:r>
      <w:r w:rsidRPr="00632AEC">
        <w:rPr>
          <w:rFonts w:ascii="GHEA Grapalat" w:hAnsi="GHEA Grapalat" w:cs="Sylfaen"/>
          <w:sz w:val="24"/>
          <w:szCs w:val="24"/>
          <w:lang w:val="fr-FR"/>
        </w:rPr>
        <w:t>.</w:t>
      </w:r>
      <w:r w:rsidRPr="00B400C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32AEC">
        <w:rPr>
          <w:rFonts w:ascii="GHEA Grapalat" w:hAnsi="GHEA Grapalat" w:cs="Sylfaen"/>
          <w:sz w:val="24"/>
          <w:szCs w:val="24"/>
          <w:lang w:val="fr-FR"/>
        </w:rPr>
        <w:t>)</w:t>
      </w:r>
    </w:p>
    <w:p w:rsidR="006619EF" w:rsidRDefault="001C7796" w:rsidP="006C5123">
      <w:pPr>
        <w:tabs>
          <w:tab w:val="left" w:pos="675"/>
        </w:tabs>
        <w:spacing w:after="0"/>
        <w:ind w:firstLine="567"/>
        <w:rPr>
          <w:rFonts w:ascii="GHEA Grapalat" w:hAnsi="GHEA Grapalat"/>
          <w:b/>
          <w:color w:val="FF0000"/>
          <w:sz w:val="24"/>
          <w:szCs w:val="24"/>
          <w:lang w:val="fr-FR"/>
        </w:rPr>
      </w:pPr>
      <w:r w:rsidRPr="000277AA">
        <w:rPr>
          <w:rFonts w:ascii="GHEA Grapalat" w:hAnsi="GHEA Grapalat"/>
          <w:b/>
          <w:color w:val="FF0000"/>
          <w:sz w:val="24"/>
          <w:szCs w:val="24"/>
          <w:lang w:val="fr-FR"/>
        </w:rPr>
        <w:t xml:space="preserve">     </w:t>
      </w:r>
    </w:p>
    <w:p w:rsidR="001C7796" w:rsidRPr="001354C2" w:rsidRDefault="001C7796" w:rsidP="006C5123">
      <w:pPr>
        <w:tabs>
          <w:tab w:val="left" w:pos="675"/>
        </w:tabs>
        <w:spacing w:after="0"/>
        <w:ind w:firstLine="567"/>
        <w:rPr>
          <w:rFonts w:ascii="GHEA Grapalat" w:hAnsi="GHEA Grapalat"/>
          <w:b/>
          <w:sz w:val="24"/>
          <w:szCs w:val="24"/>
          <w:lang w:val="fr-FR"/>
        </w:rPr>
      </w:pPr>
      <w:r w:rsidRPr="000277AA">
        <w:rPr>
          <w:rFonts w:ascii="GHEA Grapalat" w:hAnsi="GHEA Grapalat"/>
          <w:b/>
          <w:sz w:val="24"/>
          <w:szCs w:val="24"/>
          <w:lang w:val="fr-FR"/>
        </w:rPr>
        <w:t>3.</w:t>
      </w:r>
      <w:r w:rsidRPr="000277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0277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hAnsi="GHEA Grapalat"/>
          <w:b/>
          <w:sz w:val="24"/>
          <w:szCs w:val="24"/>
        </w:rPr>
        <w:t>նպատակը</w:t>
      </w:r>
      <w:proofErr w:type="spellEnd"/>
    </w:p>
    <w:p w:rsidR="001C7796" w:rsidRPr="00DA0F30" w:rsidRDefault="005D1CED" w:rsidP="006C5123">
      <w:pPr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Հրետակոծությունից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տուժած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սահմանամերձ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բնակիչների</w:t>
      </w:r>
      <w:proofErr w:type="spellEnd"/>
      <w:r w:rsidR="007A6362" w:rsidRPr="007A63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A6362">
        <w:rPr>
          <w:rFonts w:ascii="GHEA Grapalat" w:hAnsi="GHEA Grapalat" w:cs="Sylfaen"/>
          <w:sz w:val="24"/>
          <w:szCs w:val="24"/>
          <w:lang w:val="en-US"/>
        </w:rPr>
        <w:t>բնակելի</w:t>
      </w:r>
      <w:proofErr w:type="spellEnd"/>
      <w:r w:rsidR="007A6362" w:rsidRPr="007A63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A6362">
        <w:rPr>
          <w:rFonts w:ascii="GHEA Grapalat" w:hAnsi="GHEA Grapalat" w:cs="Sylfaen"/>
          <w:sz w:val="24"/>
          <w:szCs w:val="24"/>
          <w:lang w:val="en-US"/>
        </w:rPr>
        <w:t>տների</w:t>
      </w:r>
      <w:proofErr w:type="spellEnd"/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>
        <w:rPr>
          <w:rFonts w:ascii="GHEA Grapalat" w:hAnsi="GHEA Grapalat" w:cs="Sylfaen"/>
          <w:sz w:val="24"/>
          <w:szCs w:val="24"/>
          <w:lang w:val="en-US"/>
        </w:rPr>
        <w:t>և</w:t>
      </w:r>
      <w:r w:rsidR="007A6362" w:rsidRPr="007A63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A6362">
        <w:rPr>
          <w:rFonts w:ascii="GHEA Grapalat" w:hAnsi="GHEA Grapalat" w:cs="Sylfaen"/>
          <w:sz w:val="24"/>
          <w:szCs w:val="24"/>
          <w:lang w:val="fr-FR"/>
        </w:rPr>
        <w:t>շենք-շինությունների</w:t>
      </w:r>
      <w:proofErr w:type="spellEnd"/>
      <w:r w:rsidR="007A63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A6362">
        <w:rPr>
          <w:rFonts w:ascii="GHEA Grapalat" w:hAnsi="GHEA Grapalat" w:cs="Sylfaen"/>
          <w:sz w:val="24"/>
          <w:szCs w:val="24"/>
          <w:lang w:val="fr-FR"/>
        </w:rPr>
        <w:t>կենցաղային</w:t>
      </w:r>
      <w:proofErr w:type="spellEnd"/>
      <w:r w:rsidR="007A63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A6362">
        <w:rPr>
          <w:rFonts w:ascii="GHEA Grapalat" w:hAnsi="GHEA Grapalat" w:cs="Sylfaen"/>
          <w:sz w:val="24"/>
          <w:szCs w:val="24"/>
          <w:lang w:val="en-US"/>
        </w:rPr>
        <w:t>պայմանների</w:t>
      </w:r>
      <w:proofErr w:type="spellEnd"/>
      <w:r w:rsidR="007A6362" w:rsidRPr="007A63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A6362">
        <w:rPr>
          <w:rFonts w:ascii="GHEA Grapalat" w:hAnsi="GHEA Grapalat" w:cs="Sylfaen"/>
          <w:sz w:val="24"/>
          <w:szCs w:val="24"/>
          <w:lang w:val="en-US"/>
        </w:rPr>
        <w:t>բարելավում</w:t>
      </w:r>
      <w:proofErr w:type="spellEnd"/>
      <w:r w:rsidR="001C7796" w:rsidRPr="000277AA">
        <w:rPr>
          <w:rFonts w:ascii="GHEA Grapalat" w:hAnsi="GHEA Grapalat"/>
          <w:sz w:val="24"/>
          <w:szCs w:val="24"/>
          <w:lang w:val="fr-FR"/>
        </w:rPr>
        <w:t>:</w:t>
      </w:r>
    </w:p>
    <w:p w:rsidR="004B3C63" w:rsidRPr="00B400C0" w:rsidRDefault="004B3C63" w:rsidP="006C5123">
      <w:pPr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240F5A" w:rsidRDefault="00240F5A" w:rsidP="006C5123">
      <w:pPr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0D0F58" w:rsidRPr="00B400C0" w:rsidRDefault="000D0F58" w:rsidP="006C5123">
      <w:pPr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bookmarkStart w:id="0" w:name="_GoBack"/>
      <w:bookmarkEnd w:id="0"/>
    </w:p>
    <w:p w:rsidR="001C7796" w:rsidRPr="002E3163" w:rsidRDefault="001C7796" w:rsidP="009909E5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0277AA">
        <w:rPr>
          <w:rFonts w:ascii="GHEA Grapalat" w:hAnsi="GHEA Grapalat"/>
          <w:b/>
          <w:sz w:val="24"/>
          <w:szCs w:val="24"/>
          <w:lang w:val="fr-FR"/>
        </w:rPr>
        <w:lastRenderedPageBreak/>
        <w:t xml:space="preserve">     4. </w:t>
      </w:r>
      <w:proofErr w:type="spellStart"/>
      <w:r w:rsidRPr="000277AA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0277A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0277A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0277A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0277A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Pr="000277A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/>
          <w:b/>
          <w:sz w:val="24"/>
          <w:szCs w:val="24"/>
        </w:rPr>
        <w:t>և</w:t>
      </w:r>
      <w:r w:rsidRPr="000277A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6619EF" w:rsidRPr="002E3163" w:rsidRDefault="006619EF" w:rsidP="009909E5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1C7796" w:rsidRDefault="001C7796" w:rsidP="009909E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Pr="000277AA">
        <w:rPr>
          <w:rFonts w:ascii="GHEA Grapalat" w:hAnsi="GHEA Grapalat" w:cs="Sylfaen"/>
          <w:sz w:val="24"/>
          <w:szCs w:val="24"/>
        </w:rPr>
        <w:t>ՀՀ</w:t>
      </w:r>
      <w:r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/>
          <w:sz w:val="24"/>
          <w:szCs w:val="24"/>
        </w:rPr>
        <w:t>ո</w:t>
      </w:r>
      <w:r w:rsidRPr="000277AA">
        <w:rPr>
          <w:rFonts w:ascii="GHEA Grapalat" w:hAnsi="GHEA Grapalat" w:cs="Sylfaen"/>
          <w:sz w:val="24"/>
          <w:szCs w:val="24"/>
        </w:rPr>
        <w:t>րոշման</w:t>
      </w:r>
      <w:proofErr w:type="spellEnd"/>
      <w:r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նախագծը</w:t>
      </w:r>
      <w:proofErr w:type="spellEnd"/>
      <w:r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sz w:val="24"/>
          <w:szCs w:val="24"/>
        </w:rPr>
        <w:t>է</w:t>
      </w:r>
      <w:r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sz w:val="24"/>
          <w:szCs w:val="24"/>
        </w:rPr>
        <w:t>ՀՀ</w:t>
      </w:r>
      <w:r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sz w:val="24"/>
          <w:szCs w:val="24"/>
        </w:rPr>
        <w:t>և</w:t>
      </w:r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738E1" w:rsidRPr="000277AA">
        <w:rPr>
          <w:rFonts w:ascii="GHEA Grapalat" w:hAnsi="GHEA Grapalat" w:cs="Sylfaen"/>
          <w:sz w:val="24"/>
          <w:szCs w:val="24"/>
          <w:lang w:val="en-US"/>
        </w:rPr>
        <w:t>ենթակառուցվածքների</w:t>
      </w:r>
      <w:proofErr w:type="spellEnd"/>
      <w:r w:rsidR="005738E1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6606FD" w:rsidRPr="003636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06FD">
        <w:rPr>
          <w:rFonts w:ascii="GHEA Grapalat" w:hAnsi="GHEA Grapalat" w:cs="Sylfaen"/>
          <w:sz w:val="24"/>
          <w:szCs w:val="24"/>
          <w:lang w:val="en-US"/>
        </w:rPr>
        <w:t>և</w:t>
      </w:r>
      <w:r w:rsidR="006606FD" w:rsidRPr="003636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06FD">
        <w:rPr>
          <w:rFonts w:ascii="GHEA Grapalat" w:hAnsi="GHEA Grapalat" w:cs="Sylfaen"/>
          <w:sz w:val="24"/>
          <w:szCs w:val="24"/>
          <w:lang w:val="en-US"/>
        </w:rPr>
        <w:t>ՀՀ</w:t>
      </w:r>
      <w:r w:rsidR="006606FD" w:rsidRPr="003636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06FD">
        <w:rPr>
          <w:rFonts w:ascii="GHEA Grapalat" w:hAnsi="GHEA Grapalat" w:cs="Sylfaen"/>
          <w:sz w:val="24"/>
          <w:szCs w:val="24"/>
          <w:lang w:val="en-US"/>
        </w:rPr>
        <w:t>Տավուշի</w:t>
      </w:r>
      <w:proofErr w:type="spellEnd"/>
      <w:r w:rsidR="006606FD" w:rsidRPr="003636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06FD">
        <w:rPr>
          <w:rFonts w:ascii="GHEA Grapalat" w:hAnsi="GHEA Grapalat" w:cs="Sylfaen"/>
          <w:sz w:val="24"/>
          <w:szCs w:val="24"/>
          <w:lang w:val="en-US"/>
        </w:rPr>
        <w:t>մարզպետարանի</w:t>
      </w:r>
      <w:proofErr w:type="spellEnd"/>
      <w:r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277AA">
        <w:rPr>
          <w:rFonts w:ascii="GHEA Grapalat" w:hAnsi="GHEA Grapalat"/>
          <w:sz w:val="24"/>
          <w:szCs w:val="24"/>
          <w:lang w:val="fr-FR"/>
        </w:rPr>
        <w:t>:</w:t>
      </w:r>
    </w:p>
    <w:p w:rsidR="006619EF" w:rsidRPr="000277AA" w:rsidRDefault="006619EF" w:rsidP="009909E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1C7796" w:rsidRDefault="001C7796" w:rsidP="009909E5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r w:rsidRPr="000277AA">
        <w:rPr>
          <w:rFonts w:ascii="GHEA Grapalat" w:hAnsi="GHEA Grapalat" w:cs="GHEA Grapalat"/>
          <w:b/>
          <w:sz w:val="24"/>
          <w:szCs w:val="24"/>
          <w:lang w:val="fr-FR"/>
        </w:rPr>
        <w:t xml:space="preserve">     5. </w:t>
      </w:r>
      <w:proofErr w:type="spellStart"/>
      <w:r w:rsidRPr="000277AA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0277AA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:rsidR="006619EF" w:rsidRPr="000277AA" w:rsidRDefault="006619EF" w:rsidP="009909E5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</w:p>
    <w:p w:rsidR="001C7796" w:rsidRPr="006619EF" w:rsidRDefault="006C5123" w:rsidP="009909E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ՀՀ</w:t>
      </w:r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սահմանամերձ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բնակիչներին</w:t>
      </w:r>
      <w:proofErr w:type="spellEnd"/>
      <w:r w:rsidRPr="001354C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19EF">
        <w:rPr>
          <w:rFonts w:ascii="GHEA Grapalat" w:hAnsi="GHEA Grapalat" w:cs="Sylfaen"/>
          <w:sz w:val="24"/>
          <w:szCs w:val="24"/>
          <w:lang w:val="fr-FR"/>
        </w:rPr>
        <w:t>ցուցաբերվում</w:t>
      </w:r>
      <w:proofErr w:type="spellEnd"/>
      <w:r w:rsidR="006619EF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6619E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="006619EF">
        <w:rPr>
          <w:rFonts w:ascii="GHEA Grapalat" w:hAnsi="GHEA Grapalat" w:cs="Sylfaen"/>
          <w:sz w:val="24"/>
          <w:szCs w:val="24"/>
          <w:lang w:val="en-US"/>
        </w:rPr>
        <w:t>՝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19EF">
        <w:rPr>
          <w:rFonts w:ascii="GHEA Grapalat" w:hAnsi="GHEA Grapalat" w:cs="Sylfaen"/>
          <w:sz w:val="24"/>
          <w:szCs w:val="24"/>
          <w:lang w:val="fr-FR"/>
        </w:rPr>
        <w:t>վերականգնվում</w:t>
      </w:r>
      <w:proofErr w:type="spellEnd"/>
      <w:r w:rsidR="006619EF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6619EF">
        <w:rPr>
          <w:rFonts w:ascii="GHEA Grapalat" w:hAnsi="GHEA Grapalat" w:cs="Sylfaen"/>
          <w:sz w:val="24"/>
          <w:szCs w:val="24"/>
          <w:lang w:val="fr-FR"/>
        </w:rPr>
        <w:t>վերանորոգվում</w:t>
      </w:r>
      <w:proofErr w:type="spellEnd"/>
      <w:r w:rsid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19EF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="006619EF">
        <w:rPr>
          <w:rFonts w:ascii="GHEA Grapalat" w:hAnsi="GHEA Grapalat" w:cs="Sylfaen"/>
          <w:sz w:val="24"/>
          <w:szCs w:val="24"/>
          <w:lang w:val="fr-FR"/>
        </w:rPr>
        <w:t xml:space="preserve"> հ</w:t>
      </w:r>
      <w:proofErr w:type="spellStart"/>
      <w:r w:rsidR="006619EF">
        <w:rPr>
          <w:rFonts w:ascii="GHEA Grapalat" w:hAnsi="GHEA Grapalat" w:cs="Sylfaen"/>
          <w:sz w:val="24"/>
          <w:szCs w:val="24"/>
        </w:rPr>
        <w:t>րետակոծությ</w:t>
      </w:r>
      <w:r w:rsidR="006619EF">
        <w:rPr>
          <w:rFonts w:ascii="GHEA Grapalat" w:hAnsi="GHEA Grapalat" w:cs="Sylfaen"/>
          <w:sz w:val="24"/>
          <w:szCs w:val="24"/>
          <w:lang w:val="en-US"/>
        </w:rPr>
        <w:t>ունից</w:t>
      </w:r>
      <w:proofErr w:type="spellEnd"/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19EF">
        <w:rPr>
          <w:rFonts w:ascii="GHEA Grapalat" w:hAnsi="GHEA Grapalat" w:cs="Sylfaen"/>
          <w:sz w:val="24"/>
          <w:szCs w:val="24"/>
          <w:lang w:val="en-US"/>
        </w:rPr>
        <w:t>վնասված</w:t>
      </w:r>
      <w:proofErr w:type="spellEnd"/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19EF">
        <w:rPr>
          <w:rFonts w:ascii="GHEA Grapalat" w:hAnsi="GHEA Grapalat" w:cs="Sylfaen"/>
          <w:sz w:val="24"/>
          <w:szCs w:val="24"/>
          <w:lang w:val="en-US"/>
        </w:rPr>
        <w:t>բնակելի</w:t>
      </w:r>
      <w:proofErr w:type="spellEnd"/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19EF">
        <w:rPr>
          <w:rFonts w:ascii="GHEA Grapalat" w:hAnsi="GHEA Grapalat" w:cs="Sylfaen"/>
          <w:sz w:val="24"/>
          <w:szCs w:val="24"/>
          <w:lang w:val="en-US"/>
        </w:rPr>
        <w:t>տները</w:t>
      </w:r>
      <w:proofErr w:type="spellEnd"/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619EF">
        <w:rPr>
          <w:rFonts w:ascii="GHEA Grapalat" w:hAnsi="GHEA Grapalat" w:cs="Sylfaen"/>
          <w:sz w:val="24"/>
          <w:szCs w:val="24"/>
          <w:lang w:val="en-US"/>
        </w:rPr>
        <w:t>և</w:t>
      </w:r>
      <w:r w:rsidR="006619EF" w:rsidRPr="006619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619EF">
        <w:rPr>
          <w:rFonts w:ascii="GHEA Grapalat" w:hAnsi="GHEA Grapalat" w:cs="Sylfaen"/>
          <w:sz w:val="24"/>
          <w:szCs w:val="24"/>
          <w:lang w:val="en-US"/>
        </w:rPr>
        <w:t>կառույցները</w:t>
      </w:r>
      <w:proofErr w:type="spellEnd"/>
      <w:r w:rsidR="006619EF" w:rsidRPr="006619EF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A6362" w:rsidRDefault="007A6362" w:rsidP="006C5123">
      <w:pPr>
        <w:spacing w:line="24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619EF" w:rsidRDefault="006619EF" w:rsidP="006C5123">
      <w:pPr>
        <w:spacing w:line="24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619EF" w:rsidRDefault="006619EF" w:rsidP="006C5123">
      <w:pPr>
        <w:spacing w:line="24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619EF" w:rsidRPr="006B2831" w:rsidRDefault="006619EF" w:rsidP="006C5123">
      <w:pPr>
        <w:spacing w:line="24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C7796" w:rsidRPr="000277AA" w:rsidRDefault="001C7796" w:rsidP="006C5123">
      <w:pPr>
        <w:spacing w:line="24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0277AA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1C7796" w:rsidRPr="000277AA" w:rsidRDefault="00C22F6B" w:rsidP="006C5123">
      <w:pPr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0277A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C22F6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ԵՎ ՀԱՅԱՍՏԱՆԻ ՀԱՆՐԱՊԵՏՈՒԹՅԱՆ ՏԱՎՈՒՇԻ ՄԱՐԶՊԵՏԱՐԱՆԻՆ ԳՈՒՄԱՐ ՀԱՏԿԱՑՆԵԼՈՒ ՄԱՍԻՆ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1354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b/>
          <w:sz w:val="24"/>
          <w:szCs w:val="24"/>
          <w:lang w:val="hy-AM"/>
        </w:rPr>
        <w:t>ՀՀ ԿԱՌԱՎԱՐՈՒԹՅԱՆ ՈՐՈՇՄԱՆ ՆԱԽԱԳԾԻ ՎԵՐԱԲԵՐՅԱԼ</w:t>
      </w:r>
      <w:r w:rsidR="001C7796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ՆԱԽԱԳԾԻ ԸՆԴՈՒՆՄԱՆ ԿԱՊԱԿՑՈՒԹՅԱՄԲ ԱՅԼ ԻՐԱՎԱԿԱՆ ԱԿՏԵՐՈՒՄ ՓՈՓՈԽՈՒԹՅՈՒՆՆԵՐ ԿԱՄ ԼՐԱՑՈՒՄՆԵՐ</w:t>
      </w:r>
      <w:r w:rsidR="001C7796"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1C7796"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/>
          <w:b/>
          <w:bCs/>
          <w:sz w:val="24"/>
          <w:szCs w:val="24"/>
          <w:lang w:val="hy-AM"/>
        </w:rPr>
        <w:t>ԱՆՀՐԱԺԵՇՏՈՒԹՅԱՆ</w:t>
      </w:r>
      <w:r w:rsidR="001C7796"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ԵՎ ԲԱՑԱԿԱՅՈՒԹՅԱՆ </w:t>
      </w:r>
      <w:r w:rsidR="001C7796" w:rsidRPr="000277AA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1C7796" w:rsidRDefault="001C7796" w:rsidP="006C5123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6619EF" w:rsidRPr="000277AA" w:rsidRDefault="006619EF" w:rsidP="006C5123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1C7796" w:rsidRPr="001354C2" w:rsidRDefault="006C5123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354C2">
        <w:rPr>
          <w:rFonts w:ascii="GHEA Grapalat" w:eastAsia="Times New Roman" w:hAnsi="GHEA Grapalat"/>
          <w:sz w:val="24"/>
          <w:szCs w:val="24"/>
          <w:lang w:val="fr-FR"/>
        </w:rPr>
        <w:t>«</w:t>
      </w:r>
      <w:r w:rsidR="00C22F6B" w:rsidRPr="00C22F6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</w:t>
      </w:r>
      <w:r w:rsidR="00C22F6B">
        <w:rPr>
          <w:rFonts w:ascii="GHEA Grapalat" w:hAnsi="GHEA Grapalat" w:cs="Sylfaen"/>
          <w:sz w:val="24"/>
          <w:szCs w:val="24"/>
          <w:lang w:val="en-US"/>
        </w:rPr>
        <w:t>և</w:t>
      </w:r>
      <w:r w:rsidR="00C22F6B" w:rsidRPr="00C22F6B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Տավուշի մարզպետարանին գումար հատկացնելու մասին</w:t>
      </w:r>
      <w:r w:rsidRPr="001354C2">
        <w:rPr>
          <w:rFonts w:ascii="GHEA Grapalat" w:eastAsia="Times New Roman" w:hAnsi="GHEA Grapalat"/>
          <w:sz w:val="24"/>
          <w:szCs w:val="24"/>
          <w:lang w:val="fr-FR"/>
        </w:rPr>
        <w:t>»</w:t>
      </w:r>
      <w:r w:rsidR="001C7796" w:rsidRPr="000277AA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  <w:lang w:val="hy-AM"/>
        </w:rPr>
        <w:t>ՀՀ կառավարության որոշման նախագծի ընդունման կապակցությամբ այլ իրավական ակտերում փոփոխություններ կամ լրացումներ կատարելու անհրաժեշտություն չկա:</w:t>
      </w:r>
    </w:p>
    <w:p w:rsidR="006C5123" w:rsidRPr="001354C2" w:rsidRDefault="006C5123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C5123" w:rsidRPr="001354C2" w:rsidRDefault="006C5123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C5123" w:rsidRDefault="006C5123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619EF" w:rsidRPr="00B400C0" w:rsidRDefault="006619EF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5742A" w:rsidRPr="00B400C0" w:rsidRDefault="00C5742A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5742A" w:rsidRPr="00B400C0" w:rsidRDefault="00C5742A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5742A" w:rsidRPr="00B400C0" w:rsidRDefault="00C5742A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5742A" w:rsidRPr="00B400C0" w:rsidRDefault="00C5742A" w:rsidP="006C512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C5123" w:rsidRPr="001354C2" w:rsidRDefault="006C5123" w:rsidP="006C512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1C7796" w:rsidRPr="000277AA" w:rsidRDefault="001C7796" w:rsidP="006C5123">
      <w:pPr>
        <w:spacing w:line="24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0277AA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1C7796" w:rsidRPr="00B400C0" w:rsidRDefault="001C7796" w:rsidP="006C5123">
      <w:pPr>
        <w:spacing w:after="0" w:line="24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r w:rsidRPr="000277AA">
        <w:rPr>
          <w:rFonts w:ascii="GHEA Grapalat" w:hAnsi="GHEA Grapalat" w:cs="Sylfaen"/>
          <w:bCs/>
          <w:sz w:val="24"/>
          <w:szCs w:val="24"/>
          <w:lang w:val="fr-FR"/>
        </w:rPr>
        <w:lastRenderedPageBreak/>
        <w:t xml:space="preserve"> </w:t>
      </w:r>
      <w:r w:rsidR="00C22F6B" w:rsidRPr="000277A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22F6B" w:rsidRPr="00C22F6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ԵՎ ՀԱՅԱՍՏԱՆԻ ՀԱՆՐԱՊԵՏՈՒԹՅԱՆ ՏԱՎՈՒՇԻ ՄԱՐԶՊԵՏԱՐԱՆԻՆ ԳՈՒՄԱՐ ՀԱՏԿԱՑՆԵԼՈՒ ՄԱՍԻՆ</w:t>
      </w:r>
      <w:r w:rsidR="00C22F6B" w:rsidRPr="000277A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6C5123" w:rsidRPr="000277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ՆԱԽԱԳԾԻ ԸՆԴՈՒՆՄԱՆ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ՄԱՐՄԻՆՆԵՐԻ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ԲՅՈՒՋԵՆԵՐՈՒՄ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ԾԱԽՍԵՐԻ ԵՎ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/>
          <w:b/>
          <w:bCs/>
          <w:sz w:val="24"/>
          <w:szCs w:val="24"/>
        </w:rPr>
        <w:t>ՄԱՍԻՆ</w:t>
      </w:r>
    </w:p>
    <w:p w:rsidR="00C5742A" w:rsidRPr="00DA0F30" w:rsidRDefault="00C5742A" w:rsidP="006C5123">
      <w:pPr>
        <w:spacing w:after="0" w:line="24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4B3C63" w:rsidRPr="000277AA" w:rsidRDefault="004B3C63" w:rsidP="006C5123">
      <w:pPr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1C7796" w:rsidRPr="001354C2" w:rsidRDefault="006C5123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354C2">
        <w:rPr>
          <w:rFonts w:ascii="GHEA Grapalat" w:eastAsia="Times New Roman" w:hAnsi="GHEA Grapalat"/>
          <w:sz w:val="24"/>
          <w:szCs w:val="24"/>
          <w:lang w:val="af-ZA"/>
        </w:rPr>
        <w:t>«</w:t>
      </w:r>
      <w:r w:rsidR="00C22F6B" w:rsidRPr="00C22F6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</w:t>
      </w:r>
      <w:r w:rsidR="00C22F6B">
        <w:rPr>
          <w:rFonts w:ascii="GHEA Grapalat" w:hAnsi="GHEA Grapalat" w:cs="Sylfaen"/>
          <w:sz w:val="24"/>
          <w:szCs w:val="24"/>
          <w:lang w:val="en-US"/>
        </w:rPr>
        <w:t>և</w:t>
      </w:r>
      <w:r w:rsidR="00C22F6B" w:rsidRPr="00C22F6B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Տավուշի մարզպետարանին գումար հատկացնելու մասին</w:t>
      </w:r>
      <w:r w:rsidRPr="001354C2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="001C7796" w:rsidRPr="000277AA">
        <w:rPr>
          <w:rFonts w:ascii="GHEA Grapalat" w:hAnsi="GHEA Grapalat"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ՀՀ</w:t>
      </w:r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և</w:t>
      </w:r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ավելացում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նվազեցում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չի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C5123" w:rsidRDefault="006C5123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B3806" w:rsidRDefault="002B3806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619EF" w:rsidRPr="00B400C0" w:rsidRDefault="006619EF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5742A" w:rsidRPr="00B400C0" w:rsidRDefault="00C5742A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619EF" w:rsidRDefault="006619EF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C7796" w:rsidRPr="000277AA" w:rsidRDefault="001C7796" w:rsidP="006C5123">
      <w:pPr>
        <w:spacing w:line="240" w:lineRule="auto"/>
        <w:ind w:right="690" w:firstLine="567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0277AA">
        <w:rPr>
          <w:rFonts w:ascii="GHEA Grapalat" w:hAnsi="GHEA Grapalat" w:cs="Sylfaen"/>
          <w:b/>
          <w:sz w:val="24"/>
          <w:szCs w:val="24"/>
        </w:rPr>
        <w:t>ՑԱՆԿ</w:t>
      </w:r>
    </w:p>
    <w:p w:rsidR="001C7796" w:rsidRPr="00B400C0" w:rsidRDefault="00C22F6B" w:rsidP="006C5123">
      <w:pPr>
        <w:tabs>
          <w:tab w:val="left" w:pos="10170"/>
        </w:tabs>
        <w:spacing w:line="240" w:lineRule="auto"/>
        <w:ind w:right="-90" w:firstLine="567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0277A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C22F6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ԵՎ ՀԱՅԱՍՏԱՆԻ ՀԱՆՐԱՊԵՏՈՒԹՅԱՆ ՏԱՎՈՒՇԻ ՄԱՐԶՊԵՏԱՐԱՆԻՆ ԳՈՒՄԱՐ ՀԱՏԿԱՑՆԵԼՈՒ ՄԱՍԻՆ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6C5123" w:rsidRPr="000277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="001C7796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1C7796"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b/>
          <w:sz w:val="24"/>
          <w:szCs w:val="24"/>
        </w:rPr>
        <w:t>ՈՐՈՇՄԱՆ</w:t>
      </w:r>
      <w:r w:rsidR="001C7796"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b/>
          <w:sz w:val="24"/>
          <w:szCs w:val="24"/>
        </w:rPr>
        <w:t>ՆԱԽԱԳԾԻ</w:t>
      </w:r>
      <w:r w:rsidR="001C7796"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b/>
          <w:sz w:val="24"/>
          <w:szCs w:val="24"/>
        </w:rPr>
        <w:t>ՀԵՂԻՆԱԿՆԵՐԻ</w:t>
      </w:r>
      <w:r w:rsidR="001C7796"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 (</w:t>
      </w:r>
      <w:r w:rsidR="001C7796" w:rsidRPr="000277AA">
        <w:rPr>
          <w:rFonts w:ascii="GHEA Grapalat" w:hAnsi="GHEA Grapalat" w:cs="Sylfaen"/>
          <w:b/>
          <w:sz w:val="24"/>
          <w:szCs w:val="24"/>
        </w:rPr>
        <w:t>ՄՇԱԿՈՂՆԵՐԻ</w:t>
      </w:r>
      <w:r w:rsidR="001C7796" w:rsidRPr="000277AA">
        <w:rPr>
          <w:rFonts w:ascii="GHEA Grapalat" w:hAnsi="GHEA Grapalat" w:cs="Times Armenian"/>
          <w:b/>
          <w:sz w:val="24"/>
          <w:szCs w:val="24"/>
          <w:lang w:val="fr-FR"/>
        </w:rPr>
        <w:t>)</w:t>
      </w:r>
    </w:p>
    <w:p w:rsidR="00C5742A" w:rsidRPr="00B400C0" w:rsidRDefault="00C5742A" w:rsidP="006C5123">
      <w:pPr>
        <w:tabs>
          <w:tab w:val="left" w:pos="10170"/>
        </w:tabs>
        <w:spacing w:line="240" w:lineRule="auto"/>
        <w:ind w:right="-90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C7796" w:rsidRPr="001354C2" w:rsidRDefault="006C5123" w:rsidP="006C5123">
      <w:pPr>
        <w:spacing w:line="240" w:lineRule="auto"/>
        <w:ind w:right="53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354C2">
        <w:rPr>
          <w:rFonts w:ascii="GHEA Grapalat" w:eastAsia="Times New Roman" w:hAnsi="GHEA Grapalat"/>
          <w:sz w:val="24"/>
          <w:szCs w:val="24"/>
          <w:lang w:val="fr-FR"/>
        </w:rPr>
        <w:t>«</w:t>
      </w:r>
      <w:r w:rsidR="00C22F6B" w:rsidRPr="00C22F6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</w:t>
      </w:r>
      <w:r w:rsidR="00C22F6B">
        <w:rPr>
          <w:rFonts w:ascii="GHEA Grapalat" w:hAnsi="GHEA Grapalat" w:cs="Sylfaen"/>
          <w:sz w:val="24"/>
          <w:szCs w:val="24"/>
          <w:lang w:val="en-US"/>
        </w:rPr>
        <w:t>և</w:t>
      </w:r>
      <w:r w:rsidR="00C22F6B" w:rsidRPr="00C22F6B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Տավուշի մարզպետարանին գումար հատկացնելու մասին</w:t>
      </w:r>
      <w:r w:rsidRPr="001354C2"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 w:rsidR="001C7796" w:rsidRPr="000277AA">
        <w:rPr>
          <w:rFonts w:ascii="GHEA Grapalat" w:hAnsi="GHEA Grapalat" w:cs="Sylfaen"/>
          <w:sz w:val="24"/>
          <w:szCs w:val="24"/>
        </w:rPr>
        <w:t>ՀՀ</w:t>
      </w:r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1C7796" w:rsidRPr="000277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="001C7796" w:rsidRPr="000277A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="001C7796" w:rsidRPr="000277A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է</w:t>
      </w:r>
      <w:r w:rsidR="001C7796" w:rsidRPr="000277A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  <w:lang w:val="hy-AM"/>
        </w:rPr>
        <w:t>ՀՀ տ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արածքային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և</w:t>
      </w:r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738E1" w:rsidRPr="000277AA">
        <w:rPr>
          <w:rFonts w:ascii="GHEA Grapalat" w:hAnsi="GHEA Grapalat" w:cs="Sylfaen"/>
          <w:sz w:val="24"/>
          <w:szCs w:val="24"/>
        </w:rPr>
        <w:t>ենթակառուցվածքների</w:t>
      </w:r>
      <w:proofErr w:type="spellEnd"/>
      <w:r w:rsidR="005738E1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նախարարության</w:t>
      </w:r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կողմից</w:t>
      </w:r>
      <w:r w:rsidR="001C7796" w:rsidRPr="000277A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C5123" w:rsidRPr="001354C2" w:rsidRDefault="006C5123" w:rsidP="006C5123">
      <w:pPr>
        <w:spacing w:line="240" w:lineRule="auto"/>
        <w:ind w:right="53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C5123" w:rsidRPr="00B400C0" w:rsidRDefault="006C5123" w:rsidP="006C5123">
      <w:pPr>
        <w:spacing w:line="240" w:lineRule="auto"/>
        <w:ind w:right="53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5742A" w:rsidRPr="00B400C0" w:rsidRDefault="00C5742A" w:rsidP="006C5123">
      <w:pPr>
        <w:spacing w:line="240" w:lineRule="auto"/>
        <w:ind w:right="53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1C7796" w:rsidRPr="000277AA" w:rsidRDefault="001C7796" w:rsidP="006C5123">
      <w:pPr>
        <w:spacing w:line="240" w:lineRule="auto"/>
        <w:ind w:right="690"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0277AA">
        <w:rPr>
          <w:rFonts w:ascii="GHEA Grapalat" w:hAnsi="GHEA Grapalat" w:cs="Sylfaen"/>
          <w:b/>
          <w:sz w:val="24"/>
          <w:szCs w:val="24"/>
        </w:rPr>
        <w:t>ՑԱՆԿ</w:t>
      </w:r>
    </w:p>
    <w:p w:rsidR="001C7796" w:rsidRPr="00B400C0" w:rsidRDefault="001C7796" w:rsidP="006C5123">
      <w:pPr>
        <w:tabs>
          <w:tab w:val="left" w:pos="10080"/>
        </w:tabs>
        <w:spacing w:line="240" w:lineRule="auto"/>
        <w:ind w:right="90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0277AA">
        <w:rPr>
          <w:rFonts w:ascii="GHEA Grapalat" w:hAnsi="GHEA Grapalat" w:cs="Sylfaen"/>
          <w:b/>
          <w:sz w:val="24"/>
          <w:szCs w:val="24"/>
        </w:rPr>
        <w:lastRenderedPageBreak/>
        <w:t>ԻՐԱՎԱԿԱՆ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ԱԿՏԵՐԻ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, </w:t>
      </w:r>
      <w:r w:rsidRPr="000277AA">
        <w:rPr>
          <w:rFonts w:ascii="GHEA Grapalat" w:hAnsi="GHEA Grapalat" w:cs="Sylfaen"/>
          <w:b/>
          <w:sz w:val="24"/>
          <w:szCs w:val="24"/>
        </w:rPr>
        <w:t>ՈՐՈՆՑ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ՀԻՄԱՆ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ՎՐԱ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ԿԱՄ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ՈՐՈՆՑԻՑ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ՕԳՏՎԵԼՈՎ</w:t>
      </w:r>
      <w:r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ՄՇԱԿՎԵԼ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Է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C22F6B" w:rsidRPr="000277A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22F6B" w:rsidRPr="00C22F6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ԵՎ ՀԱՅԱՍՏԱՆԻ ՀԱՆՐԱՊԵՏՈՒԹՅԱՆ ՏԱՎՈՒՇԻ ՄԱՐԶՊԵՏԱՐԱՆԻՆ ԳՈՒՄԱՐ ՀԱՏԿԱՑՆԵԼՈՒ ՄԱՍԻՆ</w:t>
      </w:r>
      <w:r w:rsidR="00C22F6B" w:rsidRPr="000277A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6C5123" w:rsidRPr="000277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ՈՐՈՇՄԱՆ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ՆԱԽԱԳԻԾԸ</w:t>
      </w:r>
    </w:p>
    <w:p w:rsidR="00C5742A" w:rsidRPr="000277AA" w:rsidRDefault="00C5742A" w:rsidP="006C5123">
      <w:pPr>
        <w:tabs>
          <w:tab w:val="left" w:pos="10080"/>
        </w:tabs>
        <w:spacing w:line="240" w:lineRule="auto"/>
        <w:ind w:right="90"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0F16FD" w:rsidRDefault="00C22F6B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22F6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ու լրացումներ կատարելու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C22F6B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Տավուշի մարզպետարանին գումար հատկացնելու մասին»</w:t>
      </w:r>
      <w:r w:rsidRPr="001354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ՀՀ</w:t>
      </w:r>
      <w:r w:rsidR="001C7796"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1C7796"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="001C7796" w:rsidRPr="000277A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է</w:t>
      </w:r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C7796" w:rsidRPr="000277AA">
        <w:rPr>
          <w:rFonts w:ascii="GHEA Grapalat" w:hAnsi="GHEA Grapalat" w:cs="Sylfaen"/>
          <w:bCs/>
          <w:sz w:val="24"/>
          <w:szCs w:val="24"/>
          <w:lang w:val="hy-AM"/>
        </w:rPr>
        <w:t>«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>բյուջետային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>համակարգի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1C7796" w:rsidRPr="000277AA">
        <w:rPr>
          <w:rFonts w:ascii="GHEA Grapalat" w:hAnsi="GHEA Grapalat"/>
          <w:sz w:val="24"/>
          <w:szCs w:val="24"/>
          <w:lang w:val="hy-AM"/>
        </w:rPr>
        <w:t>»</w:t>
      </w:r>
      <w:r w:rsidR="001C7796" w:rsidRPr="000277AA">
        <w:rPr>
          <w:rFonts w:ascii="GHEA Grapalat" w:hAnsi="GHEA Grapalat"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="001C7796" w:rsidRPr="000277AA">
        <w:rPr>
          <w:rFonts w:ascii="GHEA Grapalat" w:hAnsi="GHEA Grapalat" w:cs="Sylfaen"/>
          <w:bCs/>
          <w:sz w:val="24"/>
          <w:szCs w:val="24"/>
          <w:lang w:val="hy-AM"/>
        </w:rPr>
        <w:t>«</w:t>
      </w:r>
      <w:proofErr w:type="spellStart"/>
      <w:r w:rsidR="005738E1" w:rsidRPr="000277AA">
        <w:rPr>
          <w:rFonts w:ascii="GHEA Grapalat" w:hAnsi="GHEA Grapalat" w:cs="Sylfaen"/>
          <w:bCs/>
          <w:sz w:val="24"/>
          <w:szCs w:val="24"/>
          <w:lang w:val="en-US"/>
        </w:rPr>
        <w:t>Նորմատիվ</w:t>
      </w:r>
      <w:proofErr w:type="spellEnd"/>
      <w:r w:rsidR="005738E1" w:rsidRPr="000277AA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5738E1" w:rsidRPr="000277AA">
        <w:rPr>
          <w:rFonts w:ascii="GHEA Grapalat" w:hAnsi="GHEA Grapalat" w:cs="Sylfaen"/>
          <w:bCs/>
          <w:sz w:val="24"/>
          <w:szCs w:val="24"/>
          <w:lang w:val="en-US"/>
        </w:rPr>
        <w:t>ի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րավական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1C7796" w:rsidRPr="000277AA">
        <w:rPr>
          <w:rFonts w:ascii="GHEA Grapalat" w:hAnsi="GHEA Grapalat"/>
          <w:sz w:val="24"/>
          <w:szCs w:val="24"/>
          <w:lang w:val="hy-AM"/>
        </w:rPr>
        <w:t>»</w:t>
      </w:r>
      <w:r w:rsidR="001C7796" w:rsidRPr="000277AA">
        <w:rPr>
          <w:rFonts w:ascii="GHEA Grapalat" w:hAnsi="GHEA Grapalat"/>
          <w:sz w:val="24"/>
          <w:szCs w:val="24"/>
          <w:lang w:val="af-ZA"/>
        </w:rPr>
        <w:t xml:space="preserve"> </w:t>
      </w:r>
      <w:r w:rsidR="001C7796" w:rsidRPr="000277AA">
        <w:rPr>
          <w:rFonts w:ascii="GHEA Grapalat" w:hAnsi="GHEA Grapalat" w:cs="Sylfaen"/>
          <w:sz w:val="24"/>
          <w:szCs w:val="24"/>
        </w:rPr>
        <w:t>ՀՀ</w:t>
      </w:r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C7796" w:rsidRPr="000277AA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1C7796" w:rsidRPr="000277A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19EF" w:rsidRDefault="006619EF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619EF" w:rsidRDefault="006619EF" w:rsidP="006C5123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sectPr w:rsidR="006619EF" w:rsidSect="007A6362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6"/>
    <w:rsid w:val="000015CB"/>
    <w:rsid w:val="000277AA"/>
    <w:rsid w:val="000D0F58"/>
    <w:rsid w:val="000E32E2"/>
    <w:rsid w:val="000E51B7"/>
    <w:rsid w:val="000F16FD"/>
    <w:rsid w:val="000F4EC4"/>
    <w:rsid w:val="001354C2"/>
    <w:rsid w:val="00146E7E"/>
    <w:rsid w:val="001B7D00"/>
    <w:rsid w:val="001C7796"/>
    <w:rsid w:val="001D226C"/>
    <w:rsid w:val="002150E4"/>
    <w:rsid w:val="00240F5A"/>
    <w:rsid w:val="002B3806"/>
    <w:rsid w:val="002D0840"/>
    <w:rsid w:val="002E3163"/>
    <w:rsid w:val="0031046E"/>
    <w:rsid w:val="003636D6"/>
    <w:rsid w:val="004910C7"/>
    <w:rsid w:val="004B3C63"/>
    <w:rsid w:val="004C3520"/>
    <w:rsid w:val="004E5FE4"/>
    <w:rsid w:val="004F5025"/>
    <w:rsid w:val="00540046"/>
    <w:rsid w:val="005738E1"/>
    <w:rsid w:val="00581042"/>
    <w:rsid w:val="005D1CED"/>
    <w:rsid w:val="005D1D29"/>
    <w:rsid w:val="005D5DB3"/>
    <w:rsid w:val="00632AEC"/>
    <w:rsid w:val="006606FD"/>
    <w:rsid w:val="006619EF"/>
    <w:rsid w:val="006B2831"/>
    <w:rsid w:val="006B3324"/>
    <w:rsid w:val="006C5123"/>
    <w:rsid w:val="006E0648"/>
    <w:rsid w:val="006F6C3E"/>
    <w:rsid w:val="007159F6"/>
    <w:rsid w:val="00762735"/>
    <w:rsid w:val="007A6362"/>
    <w:rsid w:val="007D0D58"/>
    <w:rsid w:val="007E5264"/>
    <w:rsid w:val="00837A81"/>
    <w:rsid w:val="008D5CDA"/>
    <w:rsid w:val="008D75E2"/>
    <w:rsid w:val="0091373E"/>
    <w:rsid w:val="00915311"/>
    <w:rsid w:val="00937EE1"/>
    <w:rsid w:val="009909E5"/>
    <w:rsid w:val="009F3CD8"/>
    <w:rsid w:val="00A01B6D"/>
    <w:rsid w:val="00A01D34"/>
    <w:rsid w:val="00A471FA"/>
    <w:rsid w:val="00A94447"/>
    <w:rsid w:val="00AB02D9"/>
    <w:rsid w:val="00B20D1A"/>
    <w:rsid w:val="00B20EBF"/>
    <w:rsid w:val="00B400C0"/>
    <w:rsid w:val="00B61602"/>
    <w:rsid w:val="00C03A9F"/>
    <w:rsid w:val="00C14532"/>
    <w:rsid w:val="00C22F6B"/>
    <w:rsid w:val="00C54785"/>
    <w:rsid w:val="00C5742A"/>
    <w:rsid w:val="00C633DE"/>
    <w:rsid w:val="00C6593E"/>
    <w:rsid w:val="00CA5754"/>
    <w:rsid w:val="00D33742"/>
    <w:rsid w:val="00D93D92"/>
    <w:rsid w:val="00DA0F30"/>
    <w:rsid w:val="00E94C4D"/>
    <w:rsid w:val="00EB69A8"/>
    <w:rsid w:val="00F00641"/>
    <w:rsid w:val="00F54ED7"/>
    <w:rsid w:val="00F55E53"/>
    <w:rsid w:val="00F811A8"/>
    <w:rsid w:val="00F86B97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796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1C7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796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1C7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3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7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8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9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1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0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3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14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8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9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6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5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9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8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59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1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2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7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5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07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3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6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54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2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56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2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7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3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24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2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3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1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2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9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89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793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7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7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4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71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0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1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4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6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22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76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7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49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6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2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39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8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1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2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3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7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9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4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98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22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9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74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1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8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3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9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910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2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8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3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1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2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2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1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71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63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9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Armenak Khachatryan</dc:creator>
  <cp:keywords>https:/mul-mta.gov.am/tasks/docs/attachment.php?id=100360&amp;fn=3Himnavorum.docx&amp;out=1&amp;token=</cp:keywords>
  <cp:lastModifiedBy>Вреж</cp:lastModifiedBy>
  <cp:revision>50</cp:revision>
  <dcterms:created xsi:type="dcterms:W3CDTF">2020-07-23T05:47:00Z</dcterms:created>
  <dcterms:modified xsi:type="dcterms:W3CDTF">2020-12-14T12:05:00Z</dcterms:modified>
</cp:coreProperties>
</file>