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BBF" w:rsidRPr="00BF40CA" w:rsidRDefault="00900AA3" w:rsidP="00173782">
      <w:pPr>
        <w:spacing w:after="0" w:line="240" w:lineRule="auto"/>
        <w:jc w:val="center"/>
        <w:rPr>
          <w:rFonts w:ascii="GHEA Grapalat" w:hAnsi="GHEA Grapalat"/>
          <w:b/>
          <w:sz w:val="24"/>
          <w:szCs w:val="24"/>
        </w:rPr>
      </w:pPr>
      <w:r w:rsidRPr="00BF40CA">
        <w:rPr>
          <w:rFonts w:ascii="GHEA Grapalat" w:hAnsi="GHEA Grapalat"/>
          <w:b/>
          <w:sz w:val="24"/>
          <w:szCs w:val="24"/>
        </w:rPr>
        <w:t>ԱՄՓՈՓԱԹԵՐԹ</w:t>
      </w:r>
    </w:p>
    <w:p w:rsidR="00900AA3" w:rsidRPr="00BF40CA" w:rsidRDefault="00EA066A" w:rsidP="00173782">
      <w:pPr>
        <w:spacing w:after="0" w:line="240" w:lineRule="auto"/>
        <w:ind w:firstLine="375"/>
        <w:jc w:val="center"/>
        <w:rPr>
          <w:rStyle w:val="Strong"/>
          <w:rFonts w:ascii="GHEA Grapalat" w:eastAsia="Times New Roman" w:hAnsi="GHEA Grapalat" w:cs="Sylfaen"/>
          <w:sz w:val="24"/>
          <w:szCs w:val="24"/>
          <w:lang w:val="af-ZA" w:eastAsia="ru-RU"/>
        </w:rPr>
      </w:pPr>
      <w:r w:rsidRPr="00EA066A">
        <w:rPr>
          <w:rStyle w:val="Strong"/>
          <w:rFonts w:ascii="GHEA Grapalat" w:eastAsia="Times New Roman" w:hAnsi="GHEA Grapalat" w:cs="Sylfaen"/>
          <w:sz w:val="24"/>
          <w:szCs w:val="24"/>
          <w:lang w:val="hy-AM" w:eastAsia="ru-RU"/>
        </w:rPr>
        <w:t>«</w:t>
      </w:r>
      <w:r w:rsidR="00414E08">
        <w:rPr>
          <w:rFonts w:ascii="GHEA Grapalat" w:hAnsi="GHEA Grapalat"/>
          <w:b/>
          <w:bCs/>
          <w:color w:val="000000"/>
          <w:lang w:val="hy-AM"/>
        </w:rPr>
        <w:t xml:space="preserve">ԱՐՑԱԽԻ ՀԱՆՐԱՊԵՏՈՒԹՅՈՒՆՈՒՄ ՀԱՇՎԱՌՎԱԾ ԵՎ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ՀԵՏԵՎԱՆՔՈՎ </w:t>
      </w:r>
      <w:r w:rsidR="00414E08">
        <w:rPr>
          <w:rFonts w:ascii="GHEA Grapalat" w:hAnsi="GHEA Grapalat"/>
          <w:b/>
          <w:color w:val="000000"/>
          <w:lang w:val="hy-AM"/>
        </w:rPr>
        <w:t>ԿԱՄ ԱՅԼ ՊԱՏՃԱՌՆԵՐՈՎ</w:t>
      </w:r>
      <w:r w:rsidR="00414E08">
        <w:rPr>
          <w:rFonts w:ascii="GHEA Grapalat" w:hAnsi="GHEA Grapalat"/>
          <w:color w:val="000000"/>
          <w:lang w:val="hy-AM"/>
        </w:rPr>
        <w:t xml:space="preserve"> </w:t>
      </w:r>
      <w:r w:rsidR="00414E08">
        <w:rPr>
          <w:rFonts w:ascii="GHEA Grapalat" w:hAnsi="GHEA Grapalat"/>
          <w:b/>
          <w:bCs/>
          <w:color w:val="000000"/>
          <w:lang w:val="hy-AM"/>
        </w:rPr>
        <w:t>ԿՈՐՑՐԱԾ ՔԱՂԱՔԱՑԻՆԵՐԻՆ ԱՋԱԿՑՈՒԹՅՈՒՆ ՏՐԱՄԱԴՐԵԼՈՒ ԿԱՐԳԸ ՀԱՍՏԱՏԵԼՈՒ ԵՎ ՀԱՅԱՍՏԱՆԻ ՀԱՆՐԱՊԵՏՈՒԹՅԱՆ ԿԱՌԱՎԱՐՈՒԹՅԱՆ 2020 ԹՎԱԿԱՆԻ ԴԵԿՏԵՄԲԵՐԻ 10-Ի N 2021-Լ ՈՐՈՇՄԱՆ ՄԵՋ ՓՈՓՈԽՈՒԹՅՈՒՆ ԿԱՏԱՐԵԼՈՒ ՄԱՍԻՆ</w:t>
      </w:r>
      <w:bookmarkStart w:id="0" w:name="_GoBack"/>
      <w:bookmarkEnd w:id="0"/>
      <w:r w:rsidRPr="00EA066A">
        <w:rPr>
          <w:rStyle w:val="Strong"/>
          <w:rFonts w:ascii="GHEA Grapalat" w:eastAsia="Times New Roman" w:hAnsi="GHEA Grapalat" w:cs="Sylfaen"/>
          <w:sz w:val="24"/>
          <w:szCs w:val="24"/>
          <w:lang w:val="hy-AM" w:eastAsia="ru-RU"/>
        </w:rPr>
        <w:t>»</w:t>
      </w:r>
      <w:r>
        <w:rPr>
          <w:rStyle w:val="Strong"/>
          <w:rFonts w:ascii="GHEA Grapalat" w:eastAsia="Times New Roman" w:hAnsi="GHEA Grapalat" w:cs="Sylfaen"/>
          <w:sz w:val="24"/>
          <w:szCs w:val="24"/>
          <w:lang w:val="hy-AM" w:eastAsia="ru-RU"/>
        </w:rPr>
        <w:t xml:space="preserve"> </w:t>
      </w:r>
      <w:r w:rsidR="00900AA3" w:rsidRPr="00BF40CA">
        <w:rPr>
          <w:rStyle w:val="Strong"/>
          <w:rFonts w:ascii="GHEA Grapalat" w:eastAsia="Times New Roman" w:hAnsi="GHEA Grapalat" w:cs="Sylfaen"/>
          <w:sz w:val="24"/>
          <w:szCs w:val="24"/>
          <w:lang w:val="hy-AM" w:eastAsia="ru-RU"/>
        </w:rPr>
        <w:t xml:space="preserve">ՀԱՅԱՍՏԱՆԻ ՀԱՆՐԱՊԵՏՈՒԹՅԱՆ ԿԱՌԱՎԱՐՈՒԹՅԱՆ ՈՐՈՇՄԱՆ ՆԱԽԱԳԾԻ </w:t>
      </w:r>
      <w:r w:rsidR="00A6419E" w:rsidRPr="00BF40CA">
        <w:rPr>
          <w:rStyle w:val="Strong"/>
          <w:rFonts w:ascii="GHEA Grapalat" w:eastAsia="Times New Roman" w:hAnsi="GHEA Grapalat" w:cs="Sylfaen"/>
          <w:sz w:val="24"/>
          <w:szCs w:val="24"/>
          <w:lang w:eastAsia="ru-RU"/>
        </w:rPr>
        <w:t>ԿԱՊԱԿՑՈՒԹՅԱՄԲ</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ՇԱՀԱԳՐԳԻՌ</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ՆԱԽԱՐԱՐՈՒԹՅՈՒՆՆԵՐԻ</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ԱՌԱՐԿՈՒԹՅՈՒՆՆԵՐԻ</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ԵՎ</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ԱՌԱՋ</w:t>
      </w:r>
      <w:r w:rsidR="000D20BF" w:rsidRPr="00BF40CA">
        <w:rPr>
          <w:rStyle w:val="Strong"/>
          <w:rFonts w:ascii="GHEA Grapalat" w:eastAsia="Times New Roman" w:hAnsi="GHEA Grapalat" w:cs="Sylfaen"/>
          <w:sz w:val="24"/>
          <w:szCs w:val="24"/>
          <w:lang w:eastAsia="ru-RU"/>
        </w:rPr>
        <w:t>ԱՐ</w:t>
      </w:r>
      <w:r w:rsidR="00A6419E" w:rsidRPr="00BF40CA">
        <w:rPr>
          <w:rStyle w:val="Strong"/>
          <w:rFonts w:ascii="GHEA Grapalat" w:eastAsia="Times New Roman" w:hAnsi="GHEA Grapalat" w:cs="Sylfaen"/>
          <w:sz w:val="24"/>
          <w:szCs w:val="24"/>
          <w:lang w:eastAsia="ru-RU"/>
        </w:rPr>
        <w:t>ԿՈՒԹՅՈՒՆՆԵՐԻ</w:t>
      </w:r>
      <w:r w:rsidR="00A6419E" w:rsidRPr="00BF40CA">
        <w:rPr>
          <w:rStyle w:val="Strong"/>
          <w:rFonts w:ascii="GHEA Grapalat" w:eastAsia="Times New Roman" w:hAnsi="GHEA Grapalat" w:cs="Sylfaen"/>
          <w:sz w:val="24"/>
          <w:szCs w:val="24"/>
          <w:lang w:val="af-ZA" w:eastAsia="ru-RU"/>
        </w:rPr>
        <w:t xml:space="preserve"> </w:t>
      </w:r>
    </w:p>
    <w:p w:rsidR="0001169E" w:rsidRPr="00BF40CA" w:rsidRDefault="0001169E" w:rsidP="00BF40CA">
      <w:pPr>
        <w:tabs>
          <w:tab w:val="left" w:pos="1080"/>
        </w:tabs>
        <w:spacing w:after="0" w:line="240" w:lineRule="auto"/>
        <w:ind w:firstLine="720"/>
        <w:jc w:val="center"/>
        <w:rPr>
          <w:rStyle w:val="Strong"/>
          <w:rFonts w:ascii="GHEA Grapalat" w:hAnsi="GHEA Grapalat" w:cs="GHEA Grapalat"/>
          <w:b w:val="0"/>
          <w:bCs w:val="0"/>
          <w:color w:val="000000"/>
          <w:sz w:val="24"/>
          <w:szCs w:val="24"/>
          <w:lang w:val="af-ZA"/>
        </w:rPr>
      </w:pPr>
    </w:p>
    <w:tbl>
      <w:tblPr>
        <w:tblW w:w="15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2771"/>
        <w:gridCol w:w="4842"/>
        <w:gridCol w:w="3454"/>
        <w:gridCol w:w="4256"/>
      </w:tblGrid>
      <w:tr w:rsidR="00003FDA" w:rsidRPr="00BF40CA" w:rsidTr="00FC63FE">
        <w:trPr>
          <w:trHeight w:val="863"/>
          <w:jc w:val="center"/>
        </w:trPr>
        <w:tc>
          <w:tcPr>
            <w:tcW w:w="0" w:type="auto"/>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pStyle w:val="BodyText"/>
              <w:spacing w:line="240" w:lineRule="auto"/>
              <w:jc w:val="center"/>
              <w:rPr>
                <w:rFonts w:ascii="GHEA Grapalat" w:hAnsi="GHEA Grapalat"/>
                <w:b/>
                <w:sz w:val="24"/>
                <w:szCs w:val="24"/>
                <w:lang w:val="en-US"/>
              </w:rPr>
            </w:pPr>
            <w:r w:rsidRPr="00C701B8">
              <w:rPr>
                <w:rFonts w:ascii="GHEA Grapalat" w:hAnsi="GHEA Grapalat"/>
                <w:b/>
                <w:sz w:val="24"/>
                <w:szCs w:val="24"/>
                <w:lang w:val="en-US"/>
              </w:rPr>
              <w:t>հ/հ</w:t>
            </w:r>
          </w:p>
        </w:tc>
        <w:tc>
          <w:tcPr>
            <w:tcW w:w="0" w:type="auto"/>
            <w:tcBorders>
              <w:top w:val="single" w:sz="4" w:space="0" w:color="auto"/>
              <w:left w:val="single" w:sz="4" w:space="0" w:color="auto"/>
              <w:bottom w:val="single" w:sz="4" w:space="0" w:color="auto"/>
              <w:right w:val="single" w:sz="4" w:space="0" w:color="auto"/>
            </w:tcBorders>
            <w:vAlign w:val="center"/>
            <w:hideMark/>
          </w:tcPr>
          <w:p w:rsidR="008941AA" w:rsidRPr="00C701B8" w:rsidRDefault="008941AA" w:rsidP="00C701B8">
            <w:pPr>
              <w:pStyle w:val="BodyText"/>
              <w:spacing w:line="240" w:lineRule="auto"/>
              <w:jc w:val="center"/>
              <w:rPr>
                <w:rFonts w:ascii="GHEA Grapalat" w:hAnsi="GHEA Grapalat"/>
                <w:b/>
                <w:sz w:val="24"/>
                <w:szCs w:val="24"/>
                <w:lang w:val="hy-AM"/>
              </w:rPr>
            </w:pPr>
            <w:r w:rsidRPr="00C701B8">
              <w:rPr>
                <w:rFonts w:ascii="GHEA Grapalat" w:hAnsi="GHEA Grapalat"/>
                <w:b/>
                <w:sz w:val="24"/>
                <w:szCs w:val="24"/>
                <w:lang w:val="en-US"/>
              </w:rPr>
              <w:t>Ա</w:t>
            </w:r>
            <w:proofErr w:type="spellStart"/>
            <w:r w:rsidRPr="00C701B8">
              <w:rPr>
                <w:rFonts w:ascii="GHEA Grapalat" w:hAnsi="GHEA Grapalat"/>
                <w:b/>
                <w:sz w:val="24"/>
                <w:szCs w:val="24"/>
                <w:lang w:val="hy-AM"/>
              </w:rPr>
              <w:t>ռաջարկության</w:t>
            </w:r>
            <w:proofErr w:type="spellEnd"/>
            <w:r w:rsidRPr="00C701B8">
              <w:rPr>
                <w:rFonts w:ascii="GHEA Grapalat" w:hAnsi="GHEA Grapalat"/>
                <w:b/>
                <w:sz w:val="24"/>
                <w:szCs w:val="24"/>
                <w:lang w:val="hy-AM"/>
              </w:rPr>
              <w:t xml:space="preserve"> հեղինակը, գրության ամսաթիվը </w:t>
            </w:r>
            <w:r w:rsidRPr="00C701B8">
              <w:rPr>
                <w:rFonts w:ascii="GHEA Grapalat" w:hAnsi="GHEA Grapalat"/>
                <w:b/>
                <w:sz w:val="24"/>
                <w:szCs w:val="24"/>
                <w:lang w:val="en-US"/>
              </w:rPr>
              <w:t xml:space="preserve">և </w:t>
            </w:r>
            <w:r w:rsidRPr="00C701B8">
              <w:rPr>
                <w:rFonts w:ascii="GHEA Grapalat" w:hAnsi="GHEA Grapalat"/>
                <w:b/>
                <w:sz w:val="24"/>
                <w:szCs w:val="24"/>
                <w:lang w:val="hy-AM"/>
              </w:rPr>
              <w:t>համարը</w:t>
            </w:r>
          </w:p>
        </w:tc>
        <w:tc>
          <w:tcPr>
            <w:tcW w:w="4842"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pStyle w:val="BodyText"/>
              <w:spacing w:line="240" w:lineRule="auto"/>
              <w:jc w:val="center"/>
              <w:rPr>
                <w:rFonts w:ascii="GHEA Grapalat" w:hAnsi="GHEA Grapalat"/>
                <w:b/>
                <w:sz w:val="24"/>
                <w:szCs w:val="24"/>
                <w:lang w:val="hy-AM"/>
              </w:rPr>
            </w:pPr>
            <w:proofErr w:type="spellStart"/>
            <w:r w:rsidRPr="00C701B8">
              <w:rPr>
                <w:rFonts w:ascii="GHEA Grapalat" w:hAnsi="GHEA Grapalat"/>
                <w:b/>
                <w:sz w:val="24"/>
                <w:szCs w:val="24"/>
                <w:lang w:val="en-US"/>
              </w:rPr>
              <w:t>Առարկություն</w:t>
            </w:r>
            <w:proofErr w:type="spellEnd"/>
            <w:r w:rsidRPr="00C701B8">
              <w:rPr>
                <w:rFonts w:ascii="GHEA Grapalat" w:hAnsi="GHEA Grapalat"/>
                <w:b/>
                <w:sz w:val="24"/>
                <w:szCs w:val="24"/>
                <w:lang w:val="en-US"/>
              </w:rPr>
              <w:t xml:space="preserve">, </w:t>
            </w:r>
            <w:proofErr w:type="spellStart"/>
            <w:r w:rsidRPr="00C701B8">
              <w:rPr>
                <w:rFonts w:ascii="GHEA Grapalat" w:hAnsi="GHEA Grapalat"/>
                <w:b/>
                <w:sz w:val="24"/>
                <w:szCs w:val="24"/>
                <w:lang w:val="en-US"/>
              </w:rPr>
              <w:t>առաջարկության</w:t>
            </w:r>
            <w:proofErr w:type="spellEnd"/>
            <w:r w:rsidRPr="00C701B8">
              <w:rPr>
                <w:rFonts w:ascii="GHEA Grapalat" w:hAnsi="GHEA Grapalat"/>
                <w:b/>
                <w:sz w:val="24"/>
                <w:szCs w:val="24"/>
                <w:lang w:val="en-US"/>
              </w:rPr>
              <w:t xml:space="preserve"> </w:t>
            </w:r>
            <w:proofErr w:type="spellStart"/>
            <w:r w:rsidRPr="00C701B8">
              <w:rPr>
                <w:rFonts w:ascii="GHEA Grapalat" w:hAnsi="GHEA Grapalat"/>
                <w:b/>
                <w:sz w:val="24"/>
                <w:szCs w:val="24"/>
                <w:lang w:val="en-US"/>
              </w:rPr>
              <w:t>բովանդակությունը</w:t>
            </w:r>
            <w:proofErr w:type="spellEnd"/>
          </w:p>
        </w:tc>
        <w:tc>
          <w:tcPr>
            <w:tcW w:w="3454"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spacing w:line="240" w:lineRule="auto"/>
              <w:jc w:val="center"/>
              <w:rPr>
                <w:rFonts w:ascii="GHEA Grapalat" w:hAnsi="GHEA Grapalat"/>
                <w:b/>
                <w:sz w:val="24"/>
                <w:szCs w:val="24"/>
              </w:rPr>
            </w:pPr>
            <w:proofErr w:type="spellStart"/>
            <w:r w:rsidRPr="00C701B8">
              <w:rPr>
                <w:rFonts w:ascii="GHEA Grapalat" w:hAnsi="GHEA Grapalat"/>
                <w:b/>
                <w:sz w:val="24"/>
                <w:szCs w:val="24"/>
              </w:rPr>
              <w:t>Եզրակացություն</w:t>
            </w:r>
            <w:proofErr w:type="spellEnd"/>
          </w:p>
        </w:tc>
        <w:tc>
          <w:tcPr>
            <w:tcW w:w="4256"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1C522A">
            <w:pPr>
              <w:spacing w:line="240" w:lineRule="auto"/>
              <w:jc w:val="both"/>
              <w:rPr>
                <w:rFonts w:ascii="GHEA Grapalat" w:hAnsi="GHEA Grapalat"/>
                <w:b/>
                <w:sz w:val="24"/>
                <w:szCs w:val="24"/>
                <w:lang w:val="hy-AM"/>
              </w:rPr>
            </w:pPr>
            <w:r w:rsidRPr="00C701B8">
              <w:rPr>
                <w:rFonts w:ascii="GHEA Grapalat" w:hAnsi="GHEA Grapalat"/>
                <w:b/>
                <w:sz w:val="24"/>
                <w:szCs w:val="24"/>
                <w:lang w:val="hy-AM"/>
              </w:rPr>
              <w:t>Կատարված փոփոխությունները</w:t>
            </w:r>
          </w:p>
        </w:tc>
      </w:tr>
      <w:tr w:rsidR="00094288" w:rsidRPr="00EE5E92" w:rsidTr="00FC63FE">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094288" w:rsidRPr="00BF40CA" w:rsidRDefault="00094288" w:rsidP="00094288">
            <w:pPr>
              <w:pStyle w:val="BodyText"/>
              <w:spacing w:line="240" w:lineRule="auto"/>
              <w:jc w:val="both"/>
              <w:rPr>
                <w:rFonts w:ascii="GHEA Grapalat" w:hAnsi="GHEA Grapalat"/>
                <w:bCs/>
                <w:sz w:val="24"/>
                <w:szCs w:val="24"/>
                <w:lang w:val="hy-AM"/>
              </w:rPr>
            </w:pPr>
            <w:r w:rsidRPr="00BF40CA">
              <w:rPr>
                <w:rFonts w:ascii="GHEA Grapalat" w:hAnsi="GHEA Grapalat"/>
                <w:bCs/>
                <w:sz w:val="24"/>
                <w:szCs w:val="24"/>
                <w:lang w:val="hy-AM"/>
              </w:rPr>
              <w:t xml:space="preserve">1. </w:t>
            </w:r>
          </w:p>
        </w:tc>
        <w:tc>
          <w:tcPr>
            <w:tcW w:w="0" w:type="auto"/>
            <w:tcBorders>
              <w:top w:val="single" w:sz="4" w:space="0" w:color="auto"/>
              <w:left w:val="single" w:sz="4" w:space="0" w:color="auto"/>
              <w:bottom w:val="single" w:sz="4" w:space="0" w:color="auto"/>
              <w:right w:val="single" w:sz="4" w:space="0" w:color="auto"/>
            </w:tcBorders>
          </w:tcPr>
          <w:p w:rsidR="00094288" w:rsidRPr="00AE3BE3" w:rsidRDefault="00094288" w:rsidP="00EE5E92">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Ֆինանսների նախարարություն </w:t>
            </w:r>
            <w:r w:rsidR="00EA066A">
              <w:rPr>
                <w:rFonts w:ascii="GHEA Grapalat" w:hAnsi="GHEA Grapalat"/>
                <w:sz w:val="24"/>
                <w:szCs w:val="24"/>
                <w:lang w:val="hy-AM"/>
              </w:rPr>
              <w:t>1</w:t>
            </w:r>
            <w:r w:rsidR="00EE5E92">
              <w:rPr>
                <w:rFonts w:ascii="GHEA Grapalat" w:hAnsi="GHEA Grapalat"/>
                <w:sz w:val="24"/>
                <w:szCs w:val="24"/>
                <w:lang w:val="hy-AM"/>
              </w:rPr>
              <w:t>4</w:t>
            </w:r>
            <w:r>
              <w:rPr>
                <w:rFonts w:ascii="GHEA Grapalat" w:hAnsi="GHEA Grapalat"/>
                <w:sz w:val="24"/>
                <w:szCs w:val="24"/>
                <w:lang w:val="hy-AM"/>
              </w:rPr>
              <w:t xml:space="preserve">.12.2020թ. թիվ </w:t>
            </w:r>
            <w:r w:rsidR="00EE5E92" w:rsidRPr="00EE5E92">
              <w:rPr>
                <w:rFonts w:ascii="GHEA Grapalat" w:hAnsi="GHEA Grapalat"/>
                <w:sz w:val="24"/>
                <w:szCs w:val="24"/>
                <w:lang w:val="hy-AM"/>
              </w:rPr>
              <w:t>01/8-3/18581-2020</w:t>
            </w:r>
          </w:p>
        </w:tc>
        <w:tc>
          <w:tcPr>
            <w:tcW w:w="4842" w:type="dxa"/>
            <w:tcBorders>
              <w:top w:val="single" w:sz="4" w:space="0" w:color="auto"/>
              <w:left w:val="single" w:sz="4" w:space="0" w:color="auto"/>
              <w:bottom w:val="single" w:sz="4" w:space="0" w:color="auto"/>
              <w:right w:val="single" w:sz="4" w:space="0" w:color="auto"/>
            </w:tcBorders>
            <w:vAlign w:val="center"/>
          </w:tcPr>
          <w:p w:rsidR="00EA066A" w:rsidRPr="00A5502C" w:rsidRDefault="00EE5E92" w:rsidP="00EA066A">
            <w:pPr>
              <w:pStyle w:val="BodyText"/>
              <w:spacing w:line="240" w:lineRule="auto"/>
              <w:jc w:val="both"/>
              <w:rPr>
                <w:rFonts w:ascii="GHEA Grapalat" w:hAnsi="GHEA Grapalat"/>
                <w:sz w:val="24"/>
                <w:szCs w:val="24"/>
                <w:lang w:val="hy-AM"/>
              </w:rPr>
            </w:pPr>
            <w:r w:rsidRPr="00EE5E92">
              <w:rPr>
                <w:rFonts w:ascii="GHEA Grapalat" w:hAnsi="GHEA Grapalat"/>
                <w:sz w:val="24"/>
                <w:szCs w:val="24"/>
                <w:lang w:val="hy-AM"/>
              </w:rPr>
              <w:t xml:space="preserve">Քննության առնելով ՌԱԶՄԱԿԱՆ «Արցախի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w:t>
            </w:r>
            <w:proofErr w:type="spellStart"/>
            <w:r w:rsidRPr="00EE5E92">
              <w:rPr>
                <w:rFonts w:ascii="GHEA Grapalat" w:hAnsi="GHEA Grapalat"/>
                <w:sz w:val="24"/>
                <w:szCs w:val="24"/>
                <w:lang w:val="hy-AM"/>
              </w:rPr>
              <w:t>հետևանքով</w:t>
            </w:r>
            <w:proofErr w:type="spellEnd"/>
            <w:r w:rsidRPr="00EE5E92">
              <w:rPr>
                <w:rFonts w:ascii="GHEA Grapalat" w:hAnsi="GHEA Grapalat"/>
                <w:sz w:val="24"/>
                <w:szCs w:val="24"/>
                <w:lang w:val="hy-AM"/>
              </w:rPr>
              <w:t xml:space="preserve"> կամ այլ պատճառներով կորցրած քաղաքացիներին աջակցություն տրամադրելու կարգը հաստատելու մասին» ՀՀ կառավարության որոշման նախագիծը` հայտնում ենք, որ վերջինիս վերաբերյալ առարկություններ չունենք:</w:t>
            </w:r>
          </w:p>
        </w:tc>
        <w:tc>
          <w:tcPr>
            <w:tcW w:w="3454" w:type="dxa"/>
            <w:tcBorders>
              <w:top w:val="single" w:sz="4" w:space="0" w:color="auto"/>
              <w:left w:val="single" w:sz="4" w:space="0" w:color="auto"/>
              <w:bottom w:val="single" w:sz="4" w:space="0" w:color="auto"/>
              <w:right w:val="single" w:sz="4" w:space="0" w:color="auto"/>
            </w:tcBorders>
          </w:tcPr>
          <w:p w:rsidR="00094288" w:rsidRDefault="00EE5E92" w:rsidP="00094288">
            <w:pPr>
              <w:spacing w:line="240" w:lineRule="auto"/>
              <w:rPr>
                <w:rFonts w:ascii="GHEA Grapalat" w:hAnsi="GHEA Grapalat"/>
                <w:sz w:val="24"/>
                <w:szCs w:val="24"/>
                <w:lang w:val="hy-AM"/>
              </w:rPr>
            </w:pPr>
            <w:r>
              <w:rPr>
                <w:rFonts w:ascii="GHEA Grapalat" w:hAnsi="GHEA Grapalat"/>
                <w:sz w:val="24"/>
                <w:szCs w:val="24"/>
                <w:lang w:val="hy-AM"/>
              </w:rPr>
              <w:t>Ընդունվել է ի գիտություն։</w:t>
            </w:r>
          </w:p>
        </w:tc>
        <w:tc>
          <w:tcPr>
            <w:tcW w:w="4256" w:type="dxa"/>
            <w:tcBorders>
              <w:top w:val="single" w:sz="4" w:space="0" w:color="auto"/>
              <w:left w:val="single" w:sz="4" w:space="0" w:color="auto"/>
              <w:bottom w:val="single" w:sz="4" w:space="0" w:color="auto"/>
              <w:right w:val="single" w:sz="4" w:space="0" w:color="auto"/>
            </w:tcBorders>
          </w:tcPr>
          <w:p w:rsidR="00094288" w:rsidRPr="00BF40CA" w:rsidRDefault="00094288" w:rsidP="00094288">
            <w:pPr>
              <w:spacing w:line="240" w:lineRule="auto"/>
              <w:jc w:val="both"/>
              <w:rPr>
                <w:rFonts w:ascii="GHEA Grapalat" w:hAnsi="GHEA Grapalat"/>
                <w:sz w:val="24"/>
                <w:szCs w:val="24"/>
                <w:lang w:val="hy-AM"/>
              </w:rPr>
            </w:pPr>
          </w:p>
        </w:tc>
      </w:tr>
      <w:tr w:rsidR="00420D30" w:rsidRPr="00EE5E92"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420D30" w:rsidRPr="00BF40CA" w:rsidRDefault="00420D30" w:rsidP="00420D30">
            <w:pPr>
              <w:pStyle w:val="BodyText"/>
              <w:spacing w:line="240" w:lineRule="auto"/>
              <w:jc w:val="both"/>
              <w:rPr>
                <w:rFonts w:ascii="GHEA Grapalat" w:hAnsi="GHEA Grapalat"/>
                <w:bCs/>
                <w:sz w:val="24"/>
                <w:szCs w:val="24"/>
                <w:lang w:val="hy-AM"/>
              </w:rPr>
            </w:pPr>
            <w:r>
              <w:rPr>
                <w:rFonts w:ascii="GHEA Grapalat" w:hAnsi="GHEA Grapalat"/>
                <w:bCs/>
                <w:sz w:val="24"/>
                <w:szCs w:val="24"/>
                <w:lang w:val="hy-AM"/>
              </w:rPr>
              <w:t>2.</w:t>
            </w:r>
          </w:p>
        </w:tc>
        <w:tc>
          <w:tcPr>
            <w:tcW w:w="0" w:type="auto"/>
            <w:tcBorders>
              <w:top w:val="single" w:sz="4" w:space="0" w:color="auto"/>
              <w:left w:val="single" w:sz="4" w:space="0" w:color="auto"/>
              <w:bottom w:val="single" w:sz="4" w:space="0" w:color="auto"/>
              <w:right w:val="single" w:sz="4" w:space="0" w:color="auto"/>
            </w:tcBorders>
          </w:tcPr>
          <w:p w:rsidR="00420D30" w:rsidRDefault="00420D30" w:rsidP="00420D30">
            <w:pPr>
              <w:pStyle w:val="BodyText"/>
              <w:spacing w:line="240" w:lineRule="auto"/>
              <w:jc w:val="both"/>
              <w:rPr>
                <w:rFonts w:ascii="GHEA Grapalat" w:hAnsi="GHEA Grapalat"/>
                <w:sz w:val="24"/>
                <w:szCs w:val="24"/>
                <w:lang w:val="hy-AM"/>
              </w:rPr>
            </w:pPr>
            <w:r w:rsidRPr="00EE5E92">
              <w:rPr>
                <w:rFonts w:ascii="GHEA Grapalat" w:hAnsi="GHEA Grapalat"/>
                <w:sz w:val="24"/>
                <w:szCs w:val="24"/>
                <w:lang w:val="hy-AM"/>
              </w:rPr>
              <w:t>Բարձր տեխնոլոգիական արդյունաբերության</w:t>
            </w:r>
            <w:r>
              <w:rPr>
                <w:rFonts w:ascii="GHEA Grapalat" w:hAnsi="GHEA Grapalat"/>
                <w:sz w:val="24"/>
                <w:szCs w:val="24"/>
                <w:lang w:val="hy-AM"/>
              </w:rPr>
              <w:t xml:space="preserve"> նախարարություն 11.12.2020 թ. թիվ </w:t>
            </w:r>
            <w:r w:rsidRPr="001C152D">
              <w:rPr>
                <w:rFonts w:ascii="GHEA Grapalat" w:hAnsi="GHEA Grapalat"/>
                <w:sz w:val="24"/>
                <w:szCs w:val="24"/>
                <w:lang w:val="hy-AM"/>
              </w:rPr>
              <w:t>01/16.1/6963-2020</w:t>
            </w:r>
          </w:p>
        </w:tc>
        <w:tc>
          <w:tcPr>
            <w:tcW w:w="4842" w:type="dxa"/>
            <w:tcBorders>
              <w:top w:val="single" w:sz="4" w:space="0" w:color="auto"/>
              <w:left w:val="single" w:sz="4" w:space="0" w:color="auto"/>
              <w:bottom w:val="single" w:sz="4" w:space="0" w:color="auto"/>
              <w:right w:val="single" w:sz="4" w:space="0" w:color="auto"/>
            </w:tcBorders>
            <w:vAlign w:val="center"/>
          </w:tcPr>
          <w:p w:rsidR="00420D30" w:rsidRPr="00AE3BE3" w:rsidRDefault="00420D30" w:rsidP="00420D30">
            <w:pPr>
              <w:pStyle w:val="BodyText"/>
              <w:spacing w:line="240" w:lineRule="auto"/>
              <w:jc w:val="both"/>
              <w:rPr>
                <w:rFonts w:ascii="GHEA Grapalat" w:hAnsi="GHEA Grapalat"/>
                <w:sz w:val="24"/>
                <w:szCs w:val="24"/>
                <w:lang w:val="hy-AM"/>
              </w:rPr>
            </w:pPr>
            <w:r w:rsidRPr="001C152D">
              <w:rPr>
                <w:rFonts w:ascii="GHEA Grapalat" w:hAnsi="GHEA Grapalat"/>
                <w:sz w:val="24"/>
                <w:szCs w:val="24"/>
                <w:lang w:val="hy-AM"/>
              </w:rPr>
              <w:t xml:space="preserve">Ի կատարումն ՀՀ վարչապետի 11.12.2020 </w:t>
            </w:r>
            <w:proofErr w:type="spellStart"/>
            <w:r w:rsidRPr="001C152D">
              <w:rPr>
                <w:rFonts w:ascii="GHEA Grapalat" w:hAnsi="GHEA Grapalat"/>
                <w:sz w:val="24"/>
                <w:szCs w:val="24"/>
                <w:lang w:val="hy-AM"/>
              </w:rPr>
              <w:t>թ֊ի</w:t>
            </w:r>
            <w:proofErr w:type="spellEnd"/>
            <w:r w:rsidRPr="001C152D">
              <w:rPr>
                <w:rFonts w:ascii="GHEA Grapalat" w:hAnsi="GHEA Grapalat"/>
                <w:sz w:val="24"/>
                <w:szCs w:val="24"/>
                <w:lang w:val="hy-AM"/>
              </w:rPr>
              <w:t xml:space="preserve"> N02/11.8/52556-2020 հանձնարարականի՝ «Արցախի Հանրապետությունում հաշվառված և հաշվառման հասցեում գտնվող բնակելի անշարժ գույքը Ադրբեջանի կողմից 2020 </w:t>
            </w:r>
            <w:r w:rsidRPr="001C152D">
              <w:rPr>
                <w:rFonts w:ascii="GHEA Grapalat" w:hAnsi="GHEA Grapalat"/>
                <w:sz w:val="24"/>
                <w:szCs w:val="24"/>
                <w:lang w:val="hy-AM"/>
              </w:rPr>
              <w:lastRenderedPageBreak/>
              <w:t xml:space="preserve">թվականի սեպտեմբերի 27-ին Արցախի Հանրապետության դեմ սանձազերծած պատերազմի պատճառած ավերածությունների </w:t>
            </w:r>
            <w:proofErr w:type="spellStart"/>
            <w:r w:rsidRPr="001C152D">
              <w:rPr>
                <w:rFonts w:ascii="GHEA Grapalat" w:hAnsi="GHEA Grapalat"/>
                <w:sz w:val="24"/>
                <w:szCs w:val="24"/>
                <w:lang w:val="hy-AM"/>
              </w:rPr>
              <w:t>հետևանքով</w:t>
            </w:r>
            <w:proofErr w:type="spellEnd"/>
            <w:r w:rsidRPr="001C152D">
              <w:rPr>
                <w:rFonts w:ascii="GHEA Grapalat" w:hAnsi="GHEA Grapalat"/>
                <w:sz w:val="24"/>
                <w:szCs w:val="24"/>
                <w:lang w:val="hy-AM"/>
              </w:rPr>
              <w:t xml:space="preserve"> կամ այլ պատճառներով կորցրած քաղաքացիներին աջակցություն տրամադրելու կարգը հաստատելու մասին» ՀՀ կառավարության որոշման նախագծի վերաբերյալ առաջարկություններ և առարկություններ չունեմ:</w:t>
            </w:r>
          </w:p>
        </w:tc>
        <w:tc>
          <w:tcPr>
            <w:tcW w:w="3454" w:type="dxa"/>
            <w:tcBorders>
              <w:top w:val="single" w:sz="4" w:space="0" w:color="auto"/>
              <w:left w:val="single" w:sz="4" w:space="0" w:color="auto"/>
              <w:bottom w:val="single" w:sz="4" w:space="0" w:color="auto"/>
              <w:right w:val="single" w:sz="4" w:space="0" w:color="auto"/>
            </w:tcBorders>
          </w:tcPr>
          <w:p w:rsidR="00420D30" w:rsidRDefault="00420D30" w:rsidP="00420D30">
            <w:pPr>
              <w:spacing w:line="240" w:lineRule="auto"/>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c>
          <w:tcPr>
            <w:tcW w:w="4256" w:type="dxa"/>
            <w:tcBorders>
              <w:top w:val="single" w:sz="4" w:space="0" w:color="auto"/>
              <w:left w:val="single" w:sz="4" w:space="0" w:color="auto"/>
              <w:bottom w:val="single" w:sz="4" w:space="0" w:color="auto"/>
              <w:right w:val="single" w:sz="4" w:space="0" w:color="auto"/>
            </w:tcBorders>
          </w:tcPr>
          <w:p w:rsidR="00420D30" w:rsidRPr="00BF40CA" w:rsidRDefault="00420D30" w:rsidP="00420D30">
            <w:pPr>
              <w:spacing w:line="240" w:lineRule="auto"/>
              <w:jc w:val="both"/>
              <w:rPr>
                <w:rFonts w:ascii="GHEA Grapalat" w:hAnsi="GHEA Grapalat"/>
                <w:sz w:val="24"/>
                <w:szCs w:val="24"/>
                <w:lang w:val="hy-AM"/>
              </w:rPr>
            </w:pPr>
          </w:p>
        </w:tc>
      </w:tr>
      <w:tr w:rsidR="002A071C" w:rsidRPr="00414E08"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2A071C" w:rsidRPr="00BF40CA" w:rsidRDefault="002A071C" w:rsidP="002A071C">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2A071C" w:rsidRDefault="002A071C" w:rsidP="002A071C">
            <w:pPr>
              <w:pStyle w:val="BodyText"/>
              <w:spacing w:line="240" w:lineRule="auto"/>
              <w:jc w:val="both"/>
              <w:rPr>
                <w:rFonts w:ascii="GHEA Grapalat" w:hAnsi="GHEA Grapalat"/>
                <w:sz w:val="24"/>
                <w:szCs w:val="24"/>
                <w:lang w:val="hy-AM"/>
              </w:rPr>
            </w:pPr>
            <w:r>
              <w:rPr>
                <w:rFonts w:ascii="GHEA Grapalat" w:hAnsi="GHEA Grapalat"/>
                <w:sz w:val="24"/>
                <w:szCs w:val="24"/>
                <w:lang w:val="hy-AM"/>
              </w:rPr>
              <w:t>Արդարադատության նախարարություն 14.12.2020 թ</w:t>
            </w:r>
            <w:r>
              <w:rPr>
                <w:rFonts w:ascii="Cambria Math" w:hAnsi="Cambria Math" w:cs="Cambria Math"/>
                <w:sz w:val="24"/>
                <w:szCs w:val="24"/>
                <w:lang w:val="hy-AM"/>
              </w:rPr>
              <w:t>․</w:t>
            </w:r>
            <w:r>
              <w:rPr>
                <w:rFonts w:ascii="GHEA Grapalat" w:hAnsi="GHEA Grapalat"/>
                <w:sz w:val="24"/>
                <w:szCs w:val="24"/>
                <w:lang w:val="hy-AM"/>
              </w:rPr>
              <w:t xml:space="preserve"> </w:t>
            </w:r>
            <w:r>
              <w:rPr>
                <w:rFonts w:ascii="GHEA Grapalat" w:hAnsi="GHEA Grapalat" w:cs="GHEA Grapalat"/>
                <w:sz w:val="24"/>
                <w:szCs w:val="24"/>
                <w:lang w:val="hy-AM"/>
              </w:rPr>
              <w:t>թիվ</w:t>
            </w:r>
            <w:r>
              <w:rPr>
                <w:rFonts w:ascii="GHEA Grapalat" w:hAnsi="GHEA Grapalat"/>
                <w:sz w:val="24"/>
                <w:szCs w:val="24"/>
                <w:lang w:val="hy-AM"/>
              </w:rPr>
              <w:t xml:space="preserve"> </w:t>
            </w:r>
            <w:r w:rsidRPr="00420D30">
              <w:rPr>
                <w:rFonts w:ascii="GHEA Grapalat" w:hAnsi="GHEA Grapalat"/>
                <w:sz w:val="24"/>
                <w:szCs w:val="24"/>
                <w:lang w:val="hy-AM"/>
              </w:rPr>
              <w:t>01/27.3/28041-2020</w:t>
            </w:r>
          </w:p>
        </w:tc>
        <w:tc>
          <w:tcPr>
            <w:tcW w:w="4842" w:type="dxa"/>
            <w:tcBorders>
              <w:top w:val="single" w:sz="4" w:space="0" w:color="auto"/>
              <w:left w:val="single" w:sz="4" w:space="0" w:color="auto"/>
              <w:bottom w:val="single" w:sz="4" w:space="0" w:color="auto"/>
              <w:right w:val="single" w:sz="4" w:space="0" w:color="auto"/>
            </w:tcBorders>
            <w:vAlign w:val="center"/>
          </w:tcPr>
          <w:p w:rsidR="002A071C" w:rsidRPr="00EA066A" w:rsidRDefault="002A071C" w:rsidP="002A071C">
            <w:pPr>
              <w:pStyle w:val="BodyText"/>
              <w:spacing w:line="240" w:lineRule="auto"/>
              <w:jc w:val="both"/>
              <w:rPr>
                <w:rFonts w:ascii="GHEA Grapalat" w:hAnsi="GHEA Grapalat"/>
                <w:sz w:val="24"/>
                <w:szCs w:val="24"/>
                <w:lang w:val="hy-AM"/>
              </w:rPr>
            </w:pPr>
            <w:r w:rsidRPr="00420D30">
              <w:rPr>
                <w:rFonts w:ascii="GHEA Grapalat" w:hAnsi="GHEA Grapalat"/>
                <w:sz w:val="24"/>
                <w:szCs w:val="24"/>
                <w:lang w:val="hy-AM"/>
              </w:rPr>
              <w:t xml:space="preserve">1. «Արցախի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w:t>
            </w:r>
            <w:proofErr w:type="spellStart"/>
            <w:r w:rsidRPr="00420D30">
              <w:rPr>
                <w:rFonts w:ascii="GHEA Grapalat" w:hAnsi="GHEA Grapalat"/>
                <w:sz w:val="24"/>
                <w:szCs w:val="24"/>
                <w:lang w:val="hy-AM"/>
              </w:rPr>
              <w:t>հետևանքով</w:t>
            </w:r>
            <w:proofErr w:type="spellEnd"/>
            <w:r w:rsidRPr="00420D30">
              <w:rPr>
                <w:rFonts w:ascii="GHEA Grapalat" w:hAnsi="GHEA Grapalat"/>
                <w:sz w:val="24"/>
                <w:szCs w:val="24"/>
                <w:lang w:val="hy-AM"/>
              </w:rPr>
              <w:t xml:space="preserve"> կամ այլ պատճառներով կորցրած քաղաքացիներին աջակցություն տրամադրելու կարգը հաստատելու մասին» ՀՀ կառավարության որոշման նախագծի </w:t>
            </w:r>
            <w:proofErr w:type="spellStart"/>
            <w:r w:rsidRPr="00420D30">
              <w:rPr>
                <w:rFonts w:ascii="GHEA Grapalat" w:hAnsi="GHEA Grapalat"/>
                <w:sz w:val="24"/>
                <w:szCs w:val="24"/>
                <w:lang w:val="hy-AM"/>
              </w:rPr>
              <w:t>վերնագրից</w:t>
            </w:r>
            <w:proofErr w:type="spellEnd"/>
            <w:r w:rsidRPr="00420D30">
              <w:rPr>
                <w:rFonts w:ascii="GHEA Grapalat" w:hAnsi="GHEA Grapalat"/>
                <w:sz w:val="24"/>
                <w:szCs w:val="24"/>
                <w:lang w:val="hy-AM"/>
              </w:rPr>
              <w:t xml:space="preserve">, ինչպես նաև նախագծի բովանդակությունից բխում է, որ վերջինս ուղղված է Ադրբեջանի կողմից 2020 թվականի սեպտեմբերի 27-ին Արցախի Հանրապետության դեմ սանձազերծած պատերազմի պատճառած ավերածությունների </w:t>
            </w:r>
            <w:proofErr w:type="spellStart"/>
            <w:r w:rsidRPr="00420D30">
              <w:rPr>
                <w:rFonts w:ascii="GHEA Grapalat" w:hAnsi="GHEA Grapalat"/>
                <w:sz w:val="24"/>
                <w:szCs w:val="24"/>
                <w:lang w:val="hy-AM"/>
              </w:rPr>
              <w:t>հետևանքով</w:t>
            </w:r>
            <w:proofErr w:type="spellEnd"/>
            <w:r w:rsidRPr="00420D30">
              <w:rPr>
                <w:rFonts w:ascii="GHEA Grapalat" w:hAnsi="GHEA Grapalat"/>
                <w:sz w:val="24"/>
                <w:szCs w:val="24"/>
                <w:lang w:val="hy-AM"/>
              </w:rPr>
              <w:t xml:space="preserve"> կամ այլ պատճառներով անշարժ գույքը կորցրած </w:t>
            </w:r>
            <w:r w:rsidRPr="00420D30">
              <w:rPr>
                <w:rFonts w:ascii="GHEA Grapalat" w:hAnsi="GHEA Grapalat"/>
                <w:sz w:val="24"/>
                <w:szCs w:val="24"/>
                <w:lang w:val="hy-AM"/>
              </w:rPr>
              <w:lastRenderedPageBreak/>
              <w:t xml:space="preserve">քաղաքացիներին աջակցություն տրամադրելու կարգի հաստատմանը: Գտնում ենք, որ Նախագծի նպատակի համատեքստում՝ «այլ պատճառներ» </w:t>
            </w:r>
            <w:proofErr w:type="spellStart"/>
            <w:r w:rsidRPr="00420D30">
              <w:rPr>
                <w:rFonts w:ascii="GHEA Grapalat" w:hAnsi="GHEA Grapalat"/>
                <w:sz w:val="24"/>
                <w:szCs w:val="24"/>
                <w:lang w:val="hy-AM"/>
              </w:rPr>
              <w:t>ձևակերպումն</w:t>
            </w:r>
            <w:proofErr w:type="spellEnd"/>
            <w:r w:rsidRPr="00420D30">
              <w:rPr>
                <w:rFonts w:ascii="GHEA Grapalat" w:hAnsi="GHEA Grapalat"/>
                <w:sz w:val="24"/>
                <w:szCs w:val="24"/>
                <w:lang w:val="hy-AM"/>
              </w:rPr>
              <w:t xml:space="preserve"> ունի  հստակեցման կարիք:</w:t>
            </w:r>
          </w:p>
        </w:tc>
        <w:tc>
          <w:tcPr>
            <w:tcW w:w="3454" w:type="dxa"/>
            <w:tcBorders>
              <w:top w:val="single" w:sz="4" w:space="0" w:color="auto"/>
              <w:left w:val="single" w:sz="4" w:space="0" w:color="auto"/>
              <w:bottom w:val="single" w:sz="4" w:space="0" w:color="auto"/>
              <w:right w:val="single" w:sz="4" w:space="0" w:color="auto"/>
            </w:tcBorders>
          </w:tcPr>
          <w:p w:rsidR="002A071C" w:rsidRDefault="002A071C" w:rsidP="002A071C">
            <w:pPr>
              <w:spacing w:line="240" w:lineRule="auto"/>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c>
          <w:tcPr>
            <w:tcW w:w="4256" w:type="dxa"/>
            <w:tcBorders>
              <w:top w:val="single" w:sz="4" w:space="0" w:color="auto"/>
              <w:left w:val="single" w:sz="4" w:space="0" w:color="auto"/>
              <w:bottom w:val="single" w:sz="4" w:space="0" w:color="auto"/>
              <w:right w:val="single" w:sz="4" w:space="0" w:color="auto"/>
            </w:tcBorders>
          </w:tcPr>
          <w:p w:rsidR="002A071C" w:rsidRDefault="002A071C" w:rsidP="002A071C">
            <w:pPr>
              <w:spacing w:line="240" w:lineRule="auto"/>
              <w:jc w:val="both"/>
              <w:rPr>
                <w:rFonts w:ascii="GHEA Grapalat" w:hAnsi="GHEA Grapalat"/>
                <w:sz w:val="24"/>
                <w:szCs w:val="24"/>
                <w:lang w:val="hy-AM"/>
              </w:rPr>
            </w:pPr>
            <w:r w:rsidRPr="00420D30">
              <w:rPr>
                <w:rFonts w:ascii="GHEA Grapalat" w:hAnsi="GHEA Grapalat"/>
                <w:sz w:val="24"/>
                <w:szCs w:val="24"/>
                <w:lang w:val="hy-AM"/>
              </w:rPr>
              <w:t>Նախագծ</w:t>
            </w:r>
            <w:r>
              <w:rPr>
                <w:rFonts w:ascii="GHEA Grapalat" w:hAnsi="GHEA Grapalat"/>
                <w:sz w:val="24"/>
                <w:szCs w:val="24"/>
                <w:lang w:val="hy-AM"/>
              </w:rPr>
              <w:t xml:space="preserve">ով սահմանվում է </w:t>
            </w:r>
            <w:r w:rsidRPr="00420D30">
              <w:rPr>
                <w:rFonts w:ascii="GHEA Grapalat" w:hAnsi="GHEA Grapalat"/>
                <w:sz w:val="24"/>
                <w:szCs w:val="24"/>
                <w:lang w:val="hy-AM"/>
              </w:rPr>
              <w:t xml:space="preserve"> </w:t>
            </w:r>
            <w:r>
              <w:rPr>
                <w:rFonts w:ascii="GHEA Grapalat" w:hAnsi="GHEA Grapalat"/>
                <w:sz w:val="24"/>
                <w:szCs w:val="24"/>
                <w:lang w:val="hy-AM"/>
              </w:rPr>
              <w:t xml:space="preserve">կառավարության 2020 թվականի դեկտեմբերի 10-ի թիվ 2021-Լ </w:t>
            </w:r>
            <w:proofErr w:type="spellStart"/>
            <w:r>
              <w:rPr>
                <w:rFonts w:ascii="GHEA Grapalat" w:hAnsi="GHEA Grapalat"/>
                <w:sz w:val="24"/>
                <w:szCs w:val="24"/>
                <w:lang w:val="hy-AM"/>
              </w:rPr>
              <w:t>որոմամբ</w:t>
            </w:r>
            <w:proofErr w:type="spellEnd"/>
            <w:r>
              <w:rPr>
                <w:rFonts w:ascii="GHEA Grapalat" w:hAnsi="GHEA Grapalat"/>
                <w:sz w:val="24"/>
                <w:szCs w:val="24"/>
                <w:lang w:val="hy-AM"/>
              </w:rPr>
              <w:t xml:space="preserve"> հաստատված միջոցառման կարգը։</w:t>
            </w:r>
          </w:p>
          <w:p w:rsidR="002A071C" w:rsidRDefault="002A071C" w:rsidP="002A071C">
            <w:pPr>
              <w:spacing w:line="240" w:lineRule="auto"/>
              <w:jc w:val="both"/>
              <w:rPr>
                <w:rFonts w:ascii="GHEA Grapalat" w:hAnsi="GHEA Grapalat"/>
                <w:sz w:val="24"/>
                <w:szCs w:val="24"/>
                <w:lang w:val="hy-AM"/>
              </w:rPr>
            </w:pPr>
            <w:r>
              <w:rPr>
                <w:rFonts w:ascii="GHEA Grapalat" w:hAnsi="GHEA Grapalat"/>
                <w:sz w:val="24"/>
                <w:szCs w:val="24"/>
                <w:lang w:val="hy-AM"/>
              </w:rPr>
              <w:t xml:space="preserve">Հարկ է նկատի ունենալ, որ նշված միջոցառման իրականացման նպատակների համատեքստում արդեն իսկ առկա է </w:t>
            </w:r>
            <w:r w:rsidRPr="00420D30">
              <w:rPr>
                <w:rFonts w:ascii="GHEA Grapalat" w:hAnsi="GHEA Grapalat"/>
                <w:sz w:val="24"/>
                <w:szCs w:val="24"/>
                <w:lang w:val="hy-AM"/>
              </w:rPr>
              <w:t xml:space="preserve">«այլ պատճառներ» </w:t>
            </w:r>
            <w:proofErr w:type="spellStart"/>
            <w:r w:rsidRPr="00420D30">
              <w:rPr>
                <w:rFonts w:ascii="GHEA Grapalat" w:hAnsi="GHEA Grapalat"/>
                <w:sz w:val="24"/>
                <w:szCs w:val="24"/>
                <w:lang w:val="hy-AM"/>
              </w:rPr>
              <w:t>ձևակերպում</w:t>
            </w:r>
            <w:r>
              <w:rPr>
                <w:rFonts w:ascii="GHEA Grapalat" w:hAnsi="GHEA Grapalat"/>
                <w:sz w:val="24"/>
                <w:szCs w:val="24"/>
                <w:lang w:val="hy-AM"/>
              </w:rPr>
              <w:t>ը</w:t>
            </w:r>
            <w:proofErr w:type="spellEnd"/>
            <w:r>
              <w:rPr>
                <w:rFonts w:ascii="GHEA Grapalat" w:hAnsi="GHEA Grapalat"/>
                <w:sz w:val="24"/>
                <w:szCs w:val="24"/>
                <w:lang w:val="hy-AM"/>
              </w:rPr>
              <w:t>։</w:t>
            </w:r>
          </w:p>
          <w:p w:rsidR="002A071C" w:rsidRPr="00BF40CA" w:rsidRDefault="0059324B" w:rsidP="000C40C5">
            <w:pPr>
              <w:spacing w:line="240" w:lineRule="auto"/>
              <w:jc w:val="both"/>
              <w:rPr>
                <w:rFonts w:ascii="GHEA Grapalat" w:hAnsi="GHEA Grapalat"/>
                <w:sz w:val="24"/>
                <w:szCs w:val="24"/>
                <w:lang w:val="hy-AM"/>
              </w:rPr>
            </w:pPr>
            <w:r>
              <w:rPr>
                <w:rFonts w:ascii="GHEA Grapalat" w:hAnsi="GHEA Grapalat"/>
                <w:sz w:val="24"/>
                <w:szCs w:val="24"/>
                <w:lang w:val="hy-AM"/>
              </w:rPr>
              <w:t xml:space="preserve">Ընդ որում, </w:t>
            </w:r>
            <w:r w:rsidR="002A071C">
              <w:rPr>
                <w:rFonts w:ascii="GHEA Grapalat" w:hAnsi="GHEA Grapalat"/>
                <w:sz w:val="24"/>
                <w:szCs w:val="24"/>
                <w:lang w:val="hy-AM"/>
              </w:rPr>
              <w:t xml:space="preserve">միջոցառման շահառուների ցանկը տրամադրվելու է </w:t>
            </w:r>
            <w:r w:rsidR="002A071C" w:rsidRPr="002A071C">
              <w:rPr>
                <w:rFonts w:ascii="GHEA Grapalat" w:hAnsi="GHEA Grapalat"/>
                <w:sz w:val="24"/>
                <w:szCs w:val="24"/>
                <w:lang w:val="hy-AM"/>
              </w:rPr>
              <w:t>Արցախի Հանրապետության տարածքային կառավարման նախարարության</w:t>
            </w:r>
            <w:r w:rsidR="002A071C">
              <w:rPr>
                <w:rFonts w:ascii="GHEA Grapalat" w:hAnsi="GHEA Grapalat"/>
                <w:sz w:val="24"/>
                <w:szCs w:val="24"/>
                <w:lang w:val="hy-AM"/>
              </w:rPr>
              <w:t xml:space="preserve"> կողմից</w:t>
            </w:r>
            <w:r>
              <w:rPr>
                <w:rFonts w:ascii="GHEA Grapalat" w:hAnsi="GHEA Grapalat"/>
                <w:sz w:val="24"/>
                <w:szCs w:val="24"/>
                <w:lang w:val="hy-AM"/>
              </w:rPr>
              <w:t xml:space="preserve">՝ հաշվի </w:t>
            </w:r>
            <w:r w:rsidR="000C40C5">
              <w:rPr>
                <w:rFonts w:ascii="GHEA Grapalat" w:hAnsi="GHEA Grapalat"/>
                <w:sz w:val="24"/>
                <w:szCs w:val="24"/>
                <w:lang w:val="hy-AM"/>
              </w:rPr>
              <w:t>առնելով որոշակի հանգամանքներ</w:t>
            </w:r>
            <w:r>
              <w:rPr>
                <w:rFonts w:ascii="GHEA Grapalat" w:hAnsi="GHEA Grapalat"/>
                <w:sz w:val="24"/>
                <w:szCs w:val="24"/>
                <w:lang w:val="hy-AM"/>
              </w:rPr>
              <w:t xml:space="preserve"> </w:t>
            </w:r>
            <w:r w:rsidRPr="0059324B">
              <w:rPr>
                <w:rFonts w:ascii="GHEA Grapalat" w:hAnsi="GHEA Grapalat"/>
                <w:sz w:val="24"/>
                <w:szCs w:val="24"/>
                <w:lang w:val="hy-AM"/>
              </w:rPr>
              <w:t>(</w:t>
            </w:r>
            <w:r w:rsidR="000C40C5">
              <w:rPr>
                <w:rFonts w:ascii="GHEA Grapalat" w:hAnsi="GHEA Grapalat"/>
                <w:sz w:val="24"/>
                <w:szCs w:val="24"/>
                <w:lang w:val="hy-AM"/>
              </w:rPr>
              <w:t xml:space="preserve">պատերազմի </w:t>
            </w:r>
            <w:proofErr w:type="spellStart"/>
            <w:r w:rsidR="000C40C5">
              <w:rPr>
                <w:rFonts w:ascii="GHEA Grapalat" w:hAnsi="GHEA Grapalat"/>
                <w:sz w:val="24"/>
                <w:szCs w:val="24"/>
                <w:lang w:val="hy-AM"/>
              </w:rPr>
              <w:t>հետևանքով</w:t>
            </w:r>
            <w:proofErr w:type="spellEnd"/>
            <w:r w:rsidR="000C40C5">
              <w:rPr>
                <w:rFonts w:ascii="GHEA Grapalat" w:hAnsi="GHEA Grapalat"/>
                <w:sz w:val="24"/>
                <w:szCs w:val="24"/>
                <w:lang w:val="hy-AM"/>
              </w:rPr>
              <w:t xml:space="preserve"> </w:t>
            </w:r>
            <w:proofErr w:type="spellStart"/>
            <w:r w:rsidR="000C40C5">
              <w:rPr>
                <w:rFonts w:ascii="GHEA Grapalat" w:hAnsi="GHEA Grapalat"/>
                <w:sz w:val="24"/>
                <w:szCs w:val="24"/>
                <w:lang w:val="hy-AM"/>
              </w:rPr>
              <w:t>արվերվածություն</w:t>
            </w:r>
            <w:proofErr w:type="spellEnd"/>
            <w:r w:rsidR="000C40C5">
              <w:rPr>
                <w:rFonts w:ascii="GHEA Grapalat" w:hAnsi="GHEA Grapalat"/>
                <w:sz w:val="24"/>
                <w:szCs w:val="24"/>
                <w:lang w:val="hy-AM"/>
              </w:rPr>
              <w:t xml:space="preserve">, </w:t>
            </w:r>
            <w:r>
              <w:rPr>
                <w:rFonts w:ascii="GHEA Grapalat" w:hAnsi="GHEA Grapalat"/>
                <w:sz w:val="24"/>
                <w:szCs w:val="24"/>
                <w:lang w:val="hy-AM"/>
              </w:rPr>
              <w:t xml:space="preserve">փլուզում, հակառակորդի հետ </w:t>
            </w:r>
            <w:r>
              <w:rPr>
                <w:rFonts w:ascii="GHEA Grapalat" w:hAnsi="GHEA Grapalat"/>
                <w:sz w:val="24"/>
                <w:szCs w:val="24"/>
                <w:lang w:val="hy-AM"/>
              </w:rPr>
              <w:lastRenderedPageBreak/>
              <w:t xml:space="preserve">շփման գծին շատ մոտ </w:t>
            </w:r>
            <w:proofErr w:type="spellStart"/>
            <w:r>
              <w:rPr>
                <w:rFonts w:ascii="GHEA Grapalat" w:hAnsi="GHEA Grapalat"/>
                <w:sz w:val="24"/>
                <w:szCs w:val="24"/>
                <w:lang w:val="hy-AM"/>
              </w:rPr>
              <w:t>տեղեկայված</w:t>
            </w:r>
            <w:proofErr w:type="spellEnd"/>
            <w:r>
              <w:rPr>
                <w:rFonts w:ascii="GHEA Grapalat" w:hAnsi="GHEA Grapalat"/>
                <w:sz w:val="24"/>
                <w:szCs w:val="24"/>
                <w:lang w:val="hy-AM"/>
              </w:rPr>
              <w:t xml:space="preserve"> և բնակության համար արդեն ոչ պիտանի </w:t>
            </w:r>
            <w:r w:rsidR="000C40C5">
              <w:rPr>
                <w:rFonts w:ascii="GHEA Grapalat" w:hAnsi="GHEA Grapalat"/>
                <w:sz w:val="24"/>
                <w:szCs w:val="24"/>
                <w:lang w:val="hy-AM"/>
              </w:rPr>
              <w:t>համարվելը և այլն</w:t>
            </w:r>
            <w:r w:rsidRPr="0059324B">
              <w:rPr>
                <w:rFonts w:ascii="GHEA Grapalat" w:hAnsi="GHEA Grapalat"/>
                <w:sz w:val="24"/>
                <w:szCs w:val="24"/>
                <w:lang w:val="hy-AM"/>
              </w:rPr>
              <w:t>)</w:t>
            </w:r>
            <w:r w:rsidR="000C40C5">
              <w:rPr>
                <w:rFonts w:ascii="GHEA Grapalat" w:hAnsi="GHEA Grapalat"/>
                <w:sz w:val="24"/>
                <w:szCs w:val="24"/>
                <w:lang w:val="hy-AM"/>
              </w:rPr>
              <w:t>։</w:t>
            </w:r>
            <w:r w:rsidRPr="00420D30">
              <w:rPr>
                <w:rFonts w:ascii="GHEA Grapalat" w:hAnsi="GHEA Grapalat"/>
                <w:sz w:val="24"/>
                <w:szCs w:val="24"/>
                <w:lang w:val="hy-AM"/>
              </w:rPr>
              <w:t xml:space="preserve"> </w:t>
            </w:r>
          </w:p>
        </w:tc>
      </w:tr>
      <w:tr w:rsidR="002A071C" w:rsidRPr="00414E08"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2A071C" w:rsidRPr="00BF40CA" w:rsidRDefault="002A071C" w:rsidP="002A071C">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2A071C" w:rsidRDefault="002A071C" w:rsidP="002A071C">
            <w:pPr>
              <w:pStyle w:val="BodyText"/>
              <w:spacing w:line="240" w:lineRule="auto"/>
              <w:jc w:val="both"/>
              <w:rPr>
                <w:rFonts w:ascii="GHEA Grapalat" w:hAnsi="GHEA Grapalat"/>
                <w:sz w:val="24"/>
                <w:szCs w:val="24"/>
                <w:lang w:val="hy-AM"/>
              </w:rPr>
            </w:pPr>
          </w:p>
        </w:tc>
        <w:tc>
          <w:tcPr>
            <w:tcW w:w="4842" w:type="dxa"/>
            <w:tcBorders>
              <w:top w:val="single" w:sz="4" w:space="0" w:color="auto"/>
              <w:left w:val="single" w:sz="4" w:space="0" w:color="auto"/>
              <w:bottom w:val="single" w:sz="4" w:space="0" w:color="auto"/>
              <w:right w:val="single" w:sz="4" w:space="0" w:color="auto"/>
            </w:tcBorders>
            <w:vAlign w:val="center"/>
          </w:tcPr>
          <w:p w:rsidR="002A071C" w:rsidRPr="00420D30" w:rsidRDefault="002A071C" w:rsidP="002A071C">
            <w:pPr>
              <w:pStyle w:val="BodyText"/>
              <w:spacing w:line="240" w:lineRule="auto"/>
              <w:jc w:val="both"/>
              <w:rPr>
                <w:rFonts w:ascii="GHEA Grapalat" w:hAnsi="GHEA Grapalat"/>
                <w:sz w:val="24"/>
                <w:szCs w:val="24"/>
                <w:lang w:val="hy-AM"/>
              </w:rPr>
            </w:pPr>
            <w:r w:rsidRPr="00420D30">
              <w:rPr>
                <w:rFonts w:ascii="GHEA Grapalat" w:hAnsi="GHEA Grapalat"/>
                <w:sz w:val="24"/>
                <w:szCs w:val="24"/>
                <w:lang w:val="hy-AM"/>
              </w:rPr>
              <w:t xml:space="preserve">2.  Նախագծի 1-ին կետով հաստատվող կարգի (այսուհետ՝ Կարգ) 5-րդ կետի 3-րդ և 4-րդ ենթակետով որպես դիմումի մերժման հիմք, համապատասխանաբար նախատեսվում են </w:t>
            </w:r>
            <w:proofErr w:type="spellStart"/>
            <w:r w:rsidRPr="00420D30">
              <w:rPr>
                <w:rFonts w:ascii="GHEA Grapalat" w:hAnsi="GHEA Grapalat"/>
                <w:sz w:val="24"/>
                <w:szCs w:val="24"/>
                <w:lang w:val="hy-AM"/>
              </w:rPr>
              <w:t>հետևյալ</w:t>
            </w:r>
            <w:proofErr w:type="spellEnd"/>
            <w:r w:rsidRPr="00420D30">
              <w:rPr>
                <w:rFonts w:ascii="GHEA Grapalat" w:hAnsi="GHEA Grapalat"/>
                <w:sz w:val="24"/>
                <w:szCs w:val="24"/>
                <w:lang w:val="hy-AM"/>
              </w:rPr>
              <w:t xml:space="preserve"> հիմքերը՝</w:t>
            </w:r>
          </w:p>
          <w:p w:rsidR="002A071C" w:rsidRPr="00420D30" w:rsidRDefault="002A071C" w:rsidP="002A071C">
            <w:pPr>
              <w:pStyle w:val="BodyText"/>
              <w:spacing w:line="240" w:lineRule="auto"/>
              <w:jc w:val="both"/>
              <w:rPr>
                <w:rFonts w:ascii="GHEA Grapalat" w:hAnsi="GHEA Grapalat"/>
                <w:sz w:val="24"/>
                <w:szCs w:val="24"/>
                <w:lang w:val="hy-AM"/>
              </w:rPr>
            </w:pPr>
            <w:r w:rsidRPr="00420D30">
              <w:rPr>
                <w:rFonts w:ascii="GHEA Grapalat" w:hAnsi="GHEA Grapalat"/>
                <w:sz w:val="24"/>
                <w:szCs w:val="24"/>
                <w:lang w:val="hy-AM"/>
              </w:rPr>
              <w:t>«3. անձը 2020 թվականի սեպտեմբերի 27-ի դրությամբ չունի Արցախի հաշվառում կամ 2020 թվականի սեպտեմբերի 27-ից հետո Արցախում հաշվառված երեխան 2020 թվականի սեպտեմբերի 27-ի դրությամբ հաշվառված է եղել Հայաստանի Հանրապետությունում բնակության վայրի հասցեով.</w:t>
            </w:r>
          </w:p>
          <w:p w:rsidR="002A071C" w:rsidRPr="00420D30" w:rsidRDefault="002A071C" w:rsidP="002A071C">
            <w:pPr>
              <w:pStyle w:val="BodyText"/>
              <w:spacing w:line="240" w:lineRule="auto"/>
              <w:jc w:val="both"/>
              <w:rPr>
                <w:rFonts w:ascii="GHEA Grapalat" w:hAnsi="GHEA Grapalat"/>
                <w:sz w:val="24"/>
                <w:szCs w:val="24"/>
                <w:lang w:val="hy-AM"/>
              </w:rPr>
            </w:pPr>
            <w:r w:rsidRPr="00420D30">
              <w:rPr>
                <w:rFonts w:ascii="GHEA Grapalat" w:hAnsi="GHEA Grapalat"/>
                <w:sz w:val="24"/>
                <w:szCs w:val="24"/>
                <w:lang w:val="hy-AM"/>
              </w:rPr>
              <w:t xml:space="preserve">4.անձը չի հանդիսանում 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w:t>
            </w:r>
            <w:proofErr w:type="spellStart"/>
            <w:r w:rsidRPr="00420D30">
              <w:rPr>
                <w:rFonts w:ascii="GHEA Grapalat" w:hAnsi="GHEA Grapalat"/>
                <w:sz w:val="24"/>
                <w:szCs w:val="24"/>
                <w:lang w:val="hy-AM"/>
              </w:rPr>
              <w:t>հետևանքով</w:t>
            </w:r>
            <w:proofErr w:type="spellEnd"/>
            <w:r w:rsidRPr="00420D30">
              <w:rPr>
                <w:rFonts w:ascii="GHEA Grapalat" w:hAnsi="GHEA Grapalat"/>
                <w:sz w:val="24"/>
                <w:szCs w:val="24"/>
                <w:lang w:val="hy-AM"/>
              </w:rPr>
              <w:t xml:space="preserve"> կամ այլ պատճառներով կորցրած քաղաքացիների աջակցության միջոցառման շահառու (շահառուի </w:t>
            </w:r>
            <w:r w:rsidRPr="00420D30">
              <w:rPr>
                <w:rFonts w:ascii="GHEA Grapalat" w:hAnsi="GHEA Grapalat"/>
                <w:sz w:val="24"/>
                <w:szCs w:val="24"/>
                <w:lang w:val="hy-AM"/>
              </w:rPr>
              <w:lastRenderedPageBreak/>
              <w:t>տվյալները ներառված չեն Արցախի Հանրապետության տարածքային կառավարման նախարարությունից ստացված ցանկում)»: Այս կապակցությամբ հարց է ծագում՝ արդյոք հիշատակված 3-րդ հիմքի առկայությունն արդեն իսկ չի բացառում տվյալ անձի՝ 4-րդ կետով նախատեսված՝ Արցախի Հանրապետության տարածքային կառավարման նախարարությունից ստացված ցանկում ընդգրկված լինելու հնարավորությունը:</w:t>
            </w:r>
          </w:p>
        </w:tc>
        <w:tc>
          <w:tcPr>
            <w:tcW w:w="3454" w:type="dxa"/>
            <w:tcBorders>
              <w:top w:val="single" w:sz="4" w:space="0" w:color="auto"/>
              <w:left w:val="single" w:sz="4" w:space="0" w:color="auto"/>
              <w:bottom w:val="single" w:sz="4" w:space="0" w:color="auto"/>
              <w:right w:val="single" w:sz="4" w:space="0" w:color="auto"/>
            </w:tcBorders>
          </w:tcPr>
          <w:p w:rsidR="002A071C" w:rsidRDefault="002A071C" w:rsidP="002A071C">
            <w:pPr>
              <w:spacing w:line="240" w:lineRule="auto"/>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c>
          <w:tcPr>
            <w:tcW w:w="4256" w:type="dxa"/>
            <w:tcBorders>
              <w:top w:val="single" w:sz="4" w:space="0" w:color="auto"/>
              <w:left w:val="single" w:sz="4" w:space="0" w:color="auto"/>
              <w:bottom w:val="single" w:sz="4" w:space="0" w:color="auto"/>
              <w:right w:val="single" w:sz="4" w:space="0" w:color="auto"/>
            </w:tcBorders>
          </w:tcPr>
          <w:p w:rsidR="002A071C" w:rsidRDefault="002A071C" w:rsidP="002A071C">
            <w:pPr>
              <w:spacing w:line="240" w:lineRule="auto"/>
              <w:jc w:val="both"/>
              <w:rPr>
                <w:rFonts w:ascii="GHEA Grapalat" w:hAnsi="GHEA Grapalat"/>
                <w:sz w:val="24"/>
                <w:szCs w:val="24"/>
                <w:lang w:val="hy-AM"/>
              </w:rPr>
            </w:pPr>
            <w:r w:rsidRPr="00420D30">
              <w:rPr>
                <w:rFonts w:ascii="GHEA Grapalat" w:hAnsi="GHEA Grapalat"/>
                <w:sz w:val="24"/>
                <w:szCs w:val="24"/>
                <w:lang w:val="hy-AM"/>
              </w:rPr>
              <w:t>Նախագծի 1-ին կետով հաստատվող կարգի (այսուհետ՝ Կարգ) 5-րդ կետի 3-րդ</w:t>
            </w:r>
            <w:r>
              <w:rPr>
                <w:rFonts w:ascii="GHEA Grapalat" w:hAnsi="GHEA Grapalat"/>
                <w:sz w:val="24"/>
                <w:szCs w:val="24"/>
                <w:lang w:val="hy-AM"/>
              </w:rPr>
              <w:t xml:space="preserve"> ենթակետով դիմումը մերժվում է, եթե </w:t>
            </w:r>
            <w:r w:rsidRPr="00420D30">
              <w:rPr>
                <w:rFonts w:ascii="GHEA Grapalat" w:hAnsi="GHEA Grapalat"/>
                <w:sz w:val="24"/>
                <w:szCs w:val="24"/>
                <w:lang w:val="hy-AM"/>
              </w:rPr>
              <w:t>2020 թվականի սեպտեմբերի 27-ի դրությամբ չունի Արցախի հաշվառում կամ 2020 թվականի սեպտեմբերի 27-ից հետո Արցախում հաշվառված երեխան 2020 թվականի սեպտեմբերի 27-ի դրությամբ հաշվառված է եղել Հայաստանի Հանրապետությունում բնակության վայրի հասցեով</w:t>
            </w:r>
            <w:r>
              <w:rPr>
                <w:rFonts w:ascii="GHEA Grapalat" w:hAnsi="GHEA Grapalat"/>
                <w:sz w:val="24"/>
                <w:szCs w:val="24"/>
                <w:lang w:val="hy-AM"/>
              </w:rPr>
              <w:t>։</w:t>
            </w:r>
          </w:p>
          <w:p w:rsidR="002A071C" w:rsidRPr="00BF40CA" w:rsidRDefault="002A071C" w:rsidP="002A071C">
            <w:pPr>
              <w:spacing w:line="240" w:lineRule="auto"/>
              <w:jc w:val="both"/>
              <w:rPr>
                <w:rFonts w:ascii="GHEA Grapalat" w:hAnsi="GHEA Grapalat"/>
                <w:sz w:val="24"/>
                <w:szCs w:val="24"/>
                <w:lang w:val="hy-AM"/>
              </w:rPr>
            </w:pPr>
            <w:r w:rsidRPr="00420D30">
              <w:rPr>
                <w:rFonts w:ascii="GHEA Grapalat" w:hAnsi="GHEA Grapalat"/>
                <w:sz w:val="24"/>
                <w:szCs w:val="24"/>
                <w:lang w:val="hy-AM"/>
              </w:rPr>
              <w:t>Նախագծի 1-ին կետով հաստատվող կարգի (այսուհետ՝ Կարգ) 5-րդ կետի 3-րդ</w:t>
            </w:r>
            <w:r>
              <w:rPr>
                <w:rFonts w:ascii="GHEA Grapalat" w:hAnsi="GHEA Grapalat"/>
                <w:sz w:val="24"/>
                <w:szCs w:val="24"/>
                <w:lang w:val="hy-AM"/>
              </w:rPr>
              <w:t xml:space="preserve"> ենթակետով դիմումը մերժվում է, եթե շահառուն ներառված չէ </w:t>
            </w:r>
            <w:r w:rsidRPr="00420D30">
              <w:rPr>
                <w:rFonts w:ascii="GHEA Grapalat" w:hAnsi="GHEA Grapalat"/>
                <w:sz w:val="24"/>
                <w:szCs w:val="24"/>
                <w:lang w:val="hy-AM"/>
              </w:rPr>
              <w:t>Արցախի Հանրապետության տարածքային կառավարման նախարարությունից ստացված</w:t>
            </w:r>
            <w:r>
              <w:rPr>
                <w:rFonts w:ascii="GHEA Grapalat" w:hAnsi="GHEA Grapalat"/>
                <w:sz w:val="24"/>
                <w:szCs w:val="24"/>
                <w:lang w:val="hy-AM"/>
              </w:rPr>
              <w:t>՝ խնդրո առարկա միջոցառման շահառուների ցանկում։</w:t>
            </w:r>
          </w:p>
        </w:tc>
      </w:tr>
      <w:tr w:rsidR="009833AA" w:rsidRPr="00414E08" w:rsidTr="00EA066A">
        <w:trPr>
          <w:trHeight w:val="1160"/>
          <w:jc w:val="center"/>
        </w:trPr>
        <w:tc>
          <w:tcPr>
            <w:tcW w:w="0" w:type="auto"/>
            <w:tcBorders>
              <w:top w:val="single" w:sz="4" w:space="0" w:color="auto"/>
              <w:left w:val="single" w:sz="4" w:space="0" w:color="auto"/>
              <w:bottom w:val="single" w:sz="4" w:space="0" w:color="auto"/>
              <w:right w:val="single" w:sz="4" w:space="0" w:color="auto"/>
            </w:tcBorders>
          </w:tcPr>
          <w:p w:rsidR="009833AA" w:rsidRPr="00BF40CA" w:rsidRDefault="009833AA" w:rsidP="002A071C">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9833AA" w:rsidRDefault="009833AA" w:rsidP="002A071C">
            <w:pPr>
              <w:pStyle w:val="BodyText"/>
              <w:spacing w:line="240" w:lineRule="auto"/>
              <w:jc w:val="both"/>
              <w:rPr>
                <w:rFonts w:ascii="GHEA Grapalat" w:hAnsi="GHEA Grapalat"/>
                <w:sz w:val="24"/>
                <w:szCs w:val="24"/>
                <w:lang w:val="hy-AM"/>
              </w:rPr>
            </w:pPr>
            <w:r>
              <w:rPr>
                <w:rFonts w:ascii="GHEA Grapalat" w:hAnsi="GHEA Grapalat"/>
                <w:sz w:val="24"/>
                <w:szCs w:val="24"/>
                <w:lang w:val="hy-AM"/>
              </w:rPr>
              <w:t>ՀՀ ոստիկանություն</w:t>
            </w:r>
          </w:p>
          <w:p w:rsidR="009833AA" w:rsidRDefault="009833AA" w:rsidP="002A071C">
            <w:pPr>
              <w:pStyle w:val="BodyText"/>
              <w:spacing w:line="240" w:lineRule="auto"/>
              <w:jc w:val="both"/>
              <w:rPr>
                <w:rFonts w:ascii="GHEA Grapalat" w:hAnsi="GHEA Grapalat"/>
                <w:sz w:val="24"/>
                <w:szCs w:val="24"/>
                <w:lang w:val="hy-AM"/>
              </w:rPr>
            </w:pPr>
            <w:r>
              <w:rPr>
                <w:rFonts w:ascii="GHEA Grapalat" w:hAnsi="GHEA Grapalat"/>
                <w:sz w:val="24"/>
                <w:szCs w:val="24"/>
                <w:lang w:val="hy-AM"/>
              </w:rPr>
              <w:t xml:space="preserve">14.12.2020 թիվ </w:t>
            </w:r>
            <w:r w:rsidRPr="009833AA">
              <w:rPr>
                <w:rFonts w:ascii="GHEA Grapalat" w:hAnsi="GHEA Grapalat"/>
                <w:sz w:val="24"/>
                <w:szCs w:val="24"/>
                <w:lang w:val="hy-AM"/>
              </w:rPr>
              <w:t>1/21/55451-20</w:t>
            </w:r>
          </w:p>
        </w:tc>
        <w:tc>
          <w:tcPr>
            <w:tcW w:w="4842" w:type="dxa"/>
            <w:tcBorders>
              <w:top w:val="single" w:sz="4" w:space="0" w:color="auto"/>
              <w:left w:val="single" w:sz="4" w:space="0" w:color="auto"/>
              <w:bottom w:val="single" w:sz="4" w:space="0" w:color="auto"/>
              <w:right w:val="single" w:sz="4" w:space="0" w:color="auto"/>
            </w:tcBorders>
            <w:vAlign w:val="center"/>
          </w:tcPr>
          <w:p w:rsidR="009833AA" w:rsidRPr="00420D30" w:rsidRDefault="009833AA" w:rsidP="009833AA">
            <w:pPr>
              <w:pStyle w:val="BodyText"/>
              <w:spacing w:line="240" w:lineRule="auto"/>
              <w:jc w:val="both"/>
              <w:rPr>
                <w:rFonts w:ascii="GHEA Grapalat" w:hAnsi="GHEA Grapalat"/>
                <w:sz w:val="24"/>
                <w:szCs w:val="24"/>
                <w:lang w:val="hy-AM"/>
              </w:rPr>
            </w:pPr>
            <w:r w:rsidRPr="001C152D">
              <w:rPr>
                <w:rFonts w:ascii="GHEA Grapalat" w:hAnsi="GHEA Grapalat"/>
                <w:sz w:val="24"/>
                <w:szCs w:val="24"/>
                <w:lang w:val="hy-AM"/>
              </w:rPr>
              <w:t>Ի կատարումն ՀՀ վարչապետի N</w:t>
            </w:r>
            <w:r>
              <w:rPr>
                <w:rFonts w:ascii="GHEA Grapalat" w:hAnsi="GHEA Grapalat"/>
                <w:sz w:val="24"/>
                <w:szCs w:val="24"/>
                <w:lang w:val="hy-AM"/>
              </w:rPr>
              <w:t xml:space="preserve"> </w:t>
            </w:r>
            <w:r w:rsidRPr="001C152D">
              <w:rPr>
                <w:rFonts w:ascii="GHEA Grapalat" w:hAnsi="GHEA Grapalat"/>
                <w:sz w:val="24"/>
                <w:szCs w:val="24"/>
                <w:lang w:val="hy-AM"/>
              </w:rPr>
              <w:t xml:space="preserve">02/11.8/52556-2020 հանձնարարականի՝ </w:t>
            </w:r>
            <w:r>
              <w:rPr>
                <w:rFonts w:ascii="GHEA Grapalat" w:hAnsi="GHEA Grapalat"/>
                <w:sz w:val="24"/>
                <w:szCs w:val="24"/>
                <w:lang w:val="hy-AM"/>
              </w:rPr>
              <w:t xml:space="preserve">ՀՀ ոստիկանությունում ուսումնասիրվել է </w:t>
            </w:r>
            <w:r w:rsidRPr="001C152D">
              <w:rPr>
                <w:rFonts w:ascii="GHEA Grapalat" w:hAnsi="GHEA Grapalat"/>
                <w:sz w:val="24"/>
                <w:szCs w:val="24"/>
                <w:lang w:val="hy-AM"/>
              </w:rPr>
              <w:t xml:space="preserve">«Արցախի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սանձազերծած պատերազմի պատճառած ավերածությունների </w:t>
            </w:r>
            <w:proofErr w:type="spellStart"/>
            <w:r w:rsidRPr="001C152D">
              <w:rPr>
                <w:rFonts w:ascii="GHEA Grapalat" w:hAnsi="GHEA Grapalat"/>
                <w:sz w:val="24"/>
                <w:szCs w:val="24"/>
                <w:lang w:val="hy-AM"/>
              </w:rPr>
              <w:t>հետևանքով</w:t>
            </w:r>
            <w:proofErr w:type="spellEnd"/>
            <w:r w:rsidRPr="001C152D">
              <w:rPr>
                <w:rFonts w:ascii="GHEA Grapalat" w:hAnsi="GHEA Grapalat"/>
                <w:sz w:val="24"/>
                <w:szCs w:val="24"/>
                <w:lang w:val="hy-AM"/>
              </w:rPr>
              <w:t xml:space="preserve"> կամ այլ պատճառներով կորցրած քաղաքացիներին աջակցություն տրամադրելու կարգը հաստատելու մասին» </w:t>
            </w:r>
            <w:r>
              <w:rPr>
                <w:rFonts w:ascii="GHEA Grapalat" w:hAnsi="GHEA Grapalat"/>
                <w:sz w:val="24"/>
                <w:szCs w:val="24"/>
                <w:lang w:val="hy-AM"/>
              </w:rPr>
              <w:t>Կ</w:t>
            </w:r>
            <w:r w:rsidRPr="001C152D">
              <w:rPr>
                <w:rFonts w:ascii="GHEA Grapalat" w:hAnsi="GHEA Grapalat"/>
                <w:sz w:val="24"/>
                <w:szCs w:val="24"/>
                <w:lang w:val="hy-AM"/>
              </w:rPr>
              <w:t>առավարության որոշման նախագ</w:t>
            </w:r>
            <w:r>
              <w:rPr>
                <w:rFonts w:ascii="GHEA Grapalat" w:hAnsi="GHEA Grapalat"/>
                <w:sz w:val="24"/>
                <w:szCs w:val="24"/>
                <w:lang w:val="hy-AM"/>
              </w:rPr>
              <w:t>ի</w:t>
            </w:r>
            <w:r w:rsidRPr="001C152D">
              <w:rPr>
                <w:rFonts w:ascii="GHEA Grapalat" w:hAnsi="GHEA Grapalat"/>
                <w:sz w:val="24"/>
                <w:szCs w:val="24"/>
                <w:lang w:val="hy-AM"/>
              </w:rPr>
              <w:t>ծ</w:t>
            </w:r>
            <w:r>
              <w:rPr>
                <w:rFonts w:ascii="GHEA Grapalat" w:hAnsi="GHEA Grapalat"/>
                <w:sz w:val="24"/>
                <w:szCs w:val="24"/>
                <w:lang w:val="hy-AM"/>
              </w:rPr>
              <w:t>ը, որի</w:t>
            </w:r>
            <w:r w:rsidRPr="001C152D">
              <w:rPr>
                <w:rFonts w:ascii="GHEA Grapalat" w:hAnsi="GHEA Grapalat"/>
                <w:sz w:val="24"/>
                <w:szCs w:val="24"/>
                <w:lang w:val="hy-AM"/>
              </w:rPr>
              <w:t xml:space="preserve"> վերաբերյալ առաջարկություններ և առարկություններ չ</w:t>
            </w:r>
            <w:r>
              <w:rPr>
                <w:rFonts w:ascii="GHEA Grapalat" w:hAnsi="GHEA Grapalat"/>
                <w:sz w:val="24"/>
                <w:szCs w:val="24"/>
                <w:lang w:val="hy-AM"/>
              </w:rPr>
              <w:t>կան</w:t>
            </w:r>
            <w:r w:rsidRPr="001C152D">
              <w:rPr>
                <w:rFonts w:ascii="GHEA Grapalat" w:hAnsi="GHEA Grapalat"/>
                <w:sz w:val="24"/>
                <w:szCs w:val="24"/>
                <w:lang w:val="hy-AM"/>
              </w:rPr>
              <w:t>:</w:t>
            </w:r>
          </w:p>
        </w:tc>
        <w:tc>
          <w:tcPr>
            <w:tcW w:w="3454" w:type="dxa"/>
            <w:tcBorders>
              <w:top w:val="single" w:sz="4" w:space="0" w:color="auto"/>
              <w:left w:val="single" w:sz="4" w:space="0" w:color="auto"/>
              <w:bottom w:val="single" w:sz="4" w:space="0" w:color="auto"/>
              <w:right w:val="single" w:sz="4" w:space="0" w:color="auto"/>
            </w:tcBorders>
          </w:tcPr>
          <w:p w:rsidR="009833AA" w:rsidRDefault="009833AA" w:rsidP="002A071C">
            <w:pPr>
              <w:spacing w:line="240" w:lineRule="auto"/>
              <w:rPr>
                <w:rFonts w:ascii="GHEA Grapalat" w:hAnsi="GHEA Grapalat"/>
                <w:sz w:val="24"/>
                <w:szCs w:val="24"/>
                <w:lang w:val="hy-AM"/>
              </w:rPr>
            </w:pPr>
          </w:p>
        </w:tc>
        <w:tc>
          <w:tcPr>
            <w:tcW w:w="4256" w:type="dxa"/>
            <w:tcBorders>
              <w:top w:val="single" w:sz="4" w:space="0" w:color="auto"/>
              <w:left w:val="single" w:sz="4" w:space="0" w:color="auto"/>
              <w:bottom w:val="single" w:sz="4" w:space="0" w:color="auto"/>
              <w:right w:val="single" w:sz="4" w:space="0" w:color="auto"/>
            </w:tcBorders>
          </w:tcPr>
          <w:p w:rsidR="009833AA" w:rsidRPr="00420D30" w:rsidRDefault="009833AA" w:rsidP="002A071C">
            <w:pPr>
              <w:spacing w:line="240" w:lineRule="auto"/>
              <w:jc w:val="both"/>
              <w:rPr>
                <w:rFonts w:ascii="GHEA Grapalat" w:hAnsi="GHEA Grapalat"/>
                <w:sz w:val="24"/>
                <w:szCs w:val="24"/>
                <w:lang w:val="hy-AM"/>
              </w:rPr>
            </w:pPr>
          </w:p>
        </w:tc>
      </w:tr>
    </w:tbl>
    <w:p w:rsidR="006670F0" w:rsidRDefault="006670F0" w:rsidP="00BF40CA">
      <w:pPr>
        <w:shd w:val="clear" w:color="auto" w:fill="FFFFFF"/>
        <w:spacing w:line="240" w:lineRule="auto"/>
        <w:ind w:firstLine="567"/>
        <w:contextualSpacing/>
        <w:jc w:val="center"/>
        <w:rPr>
          <w:rStyle w:val="Strong"/>
          <w:rFonts w:ascii="GHEA Grapalat" w:hAnsi="GHEA Grapalat" w:cs="GHEA Grapalat"/>
          <w:b w:val="0"/>
          <w:bCs w:val="0"/>
          <w:color w:val="000000"/>
          <w:sz w:val="24"/>
          <w:szCs w:val="24"/>
          <w:lang w:val="af-ZA"/>
        </w:rPr>
      </w:pPr>
    </w:p>
    <w:sectPr w:rsidR="006670F0" w:rsidSect="00C701B8">
      <w:pgSz w:w="16839" w:h="11907" w:orient="landscape"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15:restartNumberingAfterBreak="0">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3" w15:restartNumberingAfterBreak="0">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014529"/>
    <w:multiLevelType w:val="hybridMultilevel"/>
    <w:tmpl w:val="60A05454"/>
    <w:lvl w:ilvl="0" w:tplc="73506048">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1"/>
  </w:num>
  <w:num w:numId="3">
    <w:abstractNumId w:val="6"/>
  </w:num>
  <w:num w:numId="4">
    <w:abstractNumId w:val="7"/>
  </w:num>
  <w:num w:numId="5">
    <w:abstractNumId w:val="2"/>
  </w:num>
  <w:num w:numId="6">
    <w:abstractNumId w:val="0"/>
  </w:num>
  <w:num w:numId="7">
    <w:abstractNumId w:val="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AA3"/>
    <w:rsid w:val="00003FDA"/>
    <w:rsid w:val="0001169E"/>
    <w:rsid w:val="00024A23"/>
    <w:rsid w:val="0007503F"/>
    <w:rsid w:val="000868F1"/>
    <w:rsid w:val="00087836"/>
    <w:rsid w:val="00094288"/>
    <w:rsid w:val="000C40C5"/>
    <w:rsid w:val="000D1812"/>
    <w:rsid w:val="000D20BF"/>
    <w:rsid w:val="000F2E58"/>
    <w:rsid w:val="00117D2D"/>
    <w:rsid w:val="001222E2"/>
    <w:rsid w:val="00132003"/>
    <w:rsid w:val="00145E90"/>
    <w:rsid w:val="00163272"/>
    <w:rsid w:val="00167D31"/>
    <w:rsid w:val="00172FD9"/>
    <w:rsid w:val="00173782"/>
    <w:rsid w:val="001A25AF"/>
    <w:rsid w:val="001C152D"/>
    <w:rsid w:val="001C522A"/>
    <w:rsid w:val="001D421A"/>
    <w:rsid w:val="00205E34"/>
    <w:rsid w:val="00241233"/>
    <w:rsid w:val="002422C4"/>
    <w:rsid w:val="00245D85"/>
    <w:rsid w:val="00271E3A"/>
    <w:rsid w:val="002750A8"/>
    <w:rsid w:val="00280CAB"/>
    <w:rsid w:val="00282DB2"/>
    <w:rsid w:val="0028691B"/>
    <w:rsid w:val="00290151"/>
    <w:rsid w:val="002A071C"/>
    <w:rsid w:val="002C333E"/>
    <w:rsid w:val="002E03EE"/>
    <w:rsid w:val="003043B6"/>
    <w:rsid w:val="00320BB7"/>
    <w:rsid w:val="003425F6"/>
    <w:rsid w:val="0035786D"/>
    <w:rsid w:val="003658FE"/>
    <w:rsid w:val="00382614"/>
    <w:rsid w:val="003973BF"/>
    <w:rsid w:val="003A068E"/>
    <w:rsid w:val="003A51DD"/>
    <w:rsid w:val="003B2710"/>
    <w:rsid w:val="003F5883"/>
    <w:rsid w:val="00414E08"/>
    <w:rsid w:val="00420D30"/>
    <w:rsid w:val="00451C94"/>
    <w:rsid w:val="004613C5"/>
    <w:rsid w:val="004664D6"/>
    <w:rsid w:val="00474F45"/>
    <w:rsid w:val="00477E96"/>
    <w:rsid w:val="004A2FD0"/>
    <w:rsid w:val="004D475A"/>
    <w:rsid w:val="00541822"/>
    <w:rsid w:val="00542085"/>
    <w:rsid w:val="00553A41"/>
    <w:rsid w:val="005703C8"/>
    <w:rsid w:val="00584E1E"/>
    <w:rsid w:val="005874C9"/>
    <w:rsid w:val="0059324B"/>
    <w:rsid w:val="005962F5"/>
    <w:rsid w:val="005A5ECE"/>
    <w:rsid w:val="005C2CB8"/>
    <w:rsid w:val="005F46E1"/>
    <w:rsid w:val="005F789F"/>
    <w:rsid w:val="00600E52"/>
    <w:rsid w:val="006020B3"/>
    <w:rsid w:val="00636060"/>
    <w:rsid w:val="0066185D"/>
    <w:rsid w:val="006670F0"/>
    <w:rsid w:val="006B7000"/>
    <w:rsid w:val="006D0DA2"/>
    <w:rsid w:val="006D2B63"/>
    <w:rsid w:val="00755A53"/>
    <w:rsid w:val="00790175"/>
    <w:rsid w:val="007956AF"/>
    <w:rsid w:val="007C2E4F"/>
    <w:rsid w:val="007C34BD"/>
    <w:rsid w:val="007C71BD"/>
    <w:rsid w:val="007D07B2"/>
    <w:rsid w:val="007D1E22"/>
    <w:rsid w:val="007E6081"/>
    <w:rsid w:val="007F4F74"/>
    <w:rsid w:val="007F63AF"/>
    <w:rsid w:val="00804007"/>
    <w:rsid w:val="00806720"/>
    <w:rsid w:val="00821E04"/>
    <w:rsid w:val="00843AA8"/>
    <w:rsid w:val="008879E4"/>
    <w:rsid w:val="008941AA"/>
    <w:rsid w:val="008A20ED"/>
    <w:rsid w:val="008C4046"/>
    <w:rsid w:val="008E4EBF"/>
    <w:rsid w:val="008F003A"/>
    <w:rsid w:val="008F080E"/>
    <w:rsid w:val="00900AA3"/>
    <w:rsid w:val="00912289"/>
    <w:rsid w:val="00913799"/>
    <w:rsid w:val="00913B61"/>
    <w:rsid w:val="009833AA"/>
    <w:rsid w:val="00983B64"/>
    <w:rsid w:val="0099402F"/>
    <w:rsid w:val="009A3820"/>
    <w:rsid w:val="009B640A"/>
    <w:rsid w:val="009E4C93"/>
    <w:rsid w:val="009F7E2B"/>
    <w:rsid w:val="00A37012"/>
    <w:rsid w:val="00A5502C"/>
    <w:rsid w:val="00A6419E"/>
    <w:rsid w:val="00A83DC0"/>
    <w:rsid w:val="00A856F9"/>
    <w:rsid w:val="00AA210B"/>
    <w:rsid w:val="00AA7844"/>
    <w:rsid w:val="00AB38F1"/>
    <w:rsid w:val="00AC2DEC"/>
    <w:rsid w:val="00AD4AEE"/>
    <w:rsid w:val="00AE3BE3"/>
    <w:rsid w:val="00AF778E"/>
    <w:rsid w:val="00B15A39"/>
    <w:rsid w:val="00B35506"/>
    <w:rsid w:val="00B41A5E"/>
    <w:rsid w:val="00B71470"/>
    <w:rsid w:val="00B741F0"/>
    <w:rsid w:val="00B76944"/>
    <w:rsid w:val="00B919C0"/>
    <w:rsid w:val="00B94013"/>
    <w:rsid w:val="00BB3962"/>
    <w:rsid w:val="00BC0703"/>
    <w:rsid w:val="00BD3E12"/>
    <w:rsid w:val="00BF40CA"/>
    <w:rsid w:val="00C0760E"/>
    <w:rsid w:val="00C701B8"/>
    <w:rsid w:val="00C720DB"/>
    <w:rsid w:val="00C84A31"/>
    <w:rsid w:val="00C85DAF"/>
    <w:rsid w:val="00C92048"/>
    <w:rsid w:val="00CA1E23"/>
    <w:rsid w:val="00CB2EE0"/>
    <w:rsid w:val="00CB5ADF"/>
    <w:rsid w:val="00CD18E2"/>
    <w:rsid w:val="00CD480E"/>
    <w:rsid w:val="00CE6C03"/>
    <w:rsid w:val="00CF01DF"/>
    <w:rsid w:val="00D0255B"/>
    <w:rsid w:val="00D05950"/>
    <w:rsid w:val="00D102F2"/>
    <w:rsid w:val="00D12212"/>
    <w:rsid w:val="00D153B1"/>
    <w:rsid w:val="00D22563"/>
    <w:rsid w:val="00D3691E"/>
    <w:rsid w:val="00D76FD7"/>
    <w:rsid w:val="00D822E8"/>
    <w:rsid w:val="00DB10AE"/>
    <w:rsid w:val="00DB3B5C"/>
    <w:rsid w:val="00DE7BF9"/>
    <w:rsid w:val="00E027D6"/>
    <w:rsid w:val="00E221A8"/>
    <w:rsid w:val="00E2706F"/>
    <w:rsid w:val="00E339D9"/>
    <w:rsid w:val="00E4669A"/>
    <w:rsid w:val="00E46F3D"/>
    <w:rsid w:val="00E47BF8"/>
    <w:rsid w:val="00EA066A"/>
    <w:rsid w:val="00EA2399"/>
    <w:rsid w:val="00EA4529"/>
    <w:rsid w:val="00EC76E2"/>
    <w:rsid w:val="00ED3B62"/>
    <w:rsid w:val="00EE3F7E"/>
    <w:rsid w:val="00EE5E92"/>
    <w:rsid w:val="00EF6988"/>
    <w:rsid w:val="00F12ED9"/>
    <w:rsid w:val="00F443D5"/>
    <w:rsid w:val="00F71A08"/>
    <w:rsid w:val="00F87956"/>
    <w:rsid w:val="00F93C36"/>
    <w:rsid w:val="00FA214D"/>
    <w:rsid w:val="00FC63FE"/>
    <w:rsid w:val="00FD3A0E"/>
    <w:rsid w:val="00FF5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34792E-4A4F-42B6-BF31-59D82ED7F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
    <w:basedOn w:val="Normal"/>
    <w:link w:val="ListParagraphChar"/>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character" w:customStyle="1" w:styleId="ListParagraphChar">
    <w:name w:val="List Paragraph Char"/>
    <w:aliases w:val="Akapit z listą BS Char,List Paragraph 1 Char"/>
    <w:link w:val="ListParagraph"/>
    <w:uiPriority w:val="34"/>
    <w:locked/>
    <w:rsid w:val="002C333E"/>
  </w:style>
  <w:style w:type="character" w:styleId="Hyperlink">
    <w:name w:val="Hyperlink"/>
    <w:basedOn w:val="DefaultParagraphFont"/>
    <w:uiPriority w:val="99"/>
    <w:unhideWhenUsed/>
    <w:rsid w:val="007D1E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348607222">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529222916">
      <w:bodyDiv w:val="1"/>
      <w:marLeft w:val="0"/>
      <w:marRight w:val="0"/>
      <w:marTop w:val="0"/>
      <w:marBottom w:val="0"/>
      <w:divBdr>
        <w:top w:val="none" w:sz="0" w:space="0" w:color="auto"/>
        <w:left w:val="none" w:sz="0" w:space="0" w:color="auto"/>
        <w:bottom w:val="none" w:sz="0" w:space="0" w:color="auto"/>
        <w:right w:val="none" w:sz="0" w:space="0" w:color="auto"/>
      </w:divBdr>
    </w:div>
    <w:div w:id="572276369">
      <w:bodyDiv w:val="1"/>
      <w:marLeft w:val="0"/>
      <w:marRight w:val="0"/>
      <w:marTop w:val="0"/>
      <w:marBottom w:val="0"/>
      <w:divBdr>
        <w:top w:val="none" w:sz="0" w:space="0" w:color="auto"/>
        <w:left w:val="none" w:sz="0" w:space="0" w:color="auto"/>
        <w:bottom w:val="none" w:sz="0" w:space="0" w:color="auto"/>
        <w:right w:val="none" w:sz="0" w:space="0" w:color="auto"/>
      </w:divBdr>
    </w:div>
    <w:div w:id="662658493">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962929777">
      <w:bodyDiv w:val="1"/>
      <w:marLeft w:val="0"/>
      <w:marRight w:val="0"/>
      <w:marTop w:val="0"/>
      <w:marBottom w:val="0"/>
      <w:divBdr>
        <w:top w:val="none" w:sz="0" w:space="0" w:color="auto"/>
        <w:left w:val="none" w:sz="0" w:space="0" w:color="auto"/>
        <w:bottom w:val="none" w:sz="0" w:space="0" w:color="auto"/>
        <w:right w:val="none" w:sz="0" w:space="0" w:color="auto"/>
      </w:divBdr>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313948263">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522664374">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 w:id="1933470088">
      <w:bodyDiv w:val="1"/>
      <w:marLeft w:val="0"/>
      <w:marRight w:val="0"/>
      <w:marTop w:val="0"/>
      <w:marBottom w:val="0"/>
      <w:divBdr>
        <w:top w:val="none" w:sz="0" w:space="0" w:color="auto"/>
        <w:left w:val="none" w:sz="0" w:space="0" w:color="auto"/>
        <w:bottom w:val="none" w:sz="0" w:space="0" w:color="auto"/>
        <w:right w:val="none" w:sz="0" w:space="0" w:color="auto"/>
      </w:divBdr>
    </w:div>
    <w:div w:id="1990018572">
      <w:bodyDiv w:val="1"/>
      <w:marLeft w:val="0"/>
      <w:marRight w:val="0"/>
      <w:marTop w:val="0"/>
      <w:marBottom w:val="0"/>
      <w:divBdr>
        <w:top w:val="none" w:sz="0" w:space="0" w:color="auto"/>
        <w:left w:val="none" w:sz="0" w:space="0" w:color="auto"/>
        <w:bottom w:val="none" w:sz="0" w:space="0" w:color="auto"/>
        <w:right w:val="none" w:sz="0" w:space="0" w:color="auto"/>
      </w:divBdr>
    </w:div>
    <w:div w:id="205003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9DEC0-1038-47EF-9B41-1B5C7591F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1644</TotalTime>
  <Pages>4</Pages>
  <Words>816</Words>
  <Characters>4653</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Alisa Hayrapetyan</dc:creator>
  <cp:keywords>https://mul2.gov.am/tasks/368646/oneclick/ampopatert.docx?token=d1f65e4967f2482dc1cfbff9f1b363b9</cp:keywords>
  <cp:lastModifiedBy>Sergey Tashcyan</cp:lastModifiedBy>
  <cp:revision>104</cp:revision>
  <dcterms:created xsi:type="dcterms:W3CDTF">2020-09-26T07:56:00Z</dcterms:created>
  <dcterms:modified xsi:type="dcterms:W3CDTF">2020-12-16T12:00:00Z</dcterms:modified>
</cp:coreProperties>
</file>