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7DB15" w14:textId="77777777" w:rsidR="00665B03" w:rsidRDefault="00665B03" w:rsidP="004C1350">
      <w:pPr>
        <w:pStyle w:val="NormalWeb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</w:p>
    <w:p w14:paraId="4C3C90B7" w14:textId="0C931C0D" w:rsidR="004C1350" w:rsidRDefault="004C1350" w:rsidP="004C1350">
      <w:pPr>
        <w:pStyle w:val="NormalWeb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  <w:r w:rsidRPr="00251E31">
        <w:rPr>
          <w:rFonts w:ascii="GHEA Grapalat" w:hAnsi="GHEA Grapalat"/>
          <w:i/>
          <w:iCs/>
          <w:lang w:val="hy-AM"/>
        </w:rPr>
        <w:t>Նախագիծ</w:t>
      </w:r>
    </w:p>
    <w:p w14:paraId="02A7DE0B" w14:textId="7CFDEBC3" w:rsidR="004E3D12" w:rsidRDefault="004E3D12" w:rsidP="004C1350">
      <w:pPr>
        <w:pStyle w:val="NormalWeb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</w:p>
    <w:p w14:paraId="344A98A5" w14:textId="2CCEC5A3" w:rsidR="004E3D12" w:rsidRDefault="004E3D12" w:rsidP="004C1350">
      <w:pPr>
        <w:pStyle w:val="NormalWeb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</w:p>
    <w:p w14:paraId="1380D3F0" w14:textId="504F49DF" w:rsidR="004E3D12" w:rsidRDefault="004E3D12" w:rsidP="004C1350">
      <w:pPr>
        <w:pStyle w:val="NormalWeb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</w:p>
    <w:p w14:paraId="0CD1C5E2" w14:textId="77777777" w:rsidR="004E3D12" w:rsidRPr="00251E31" w:rsidRDefault="004E3D12" w:rsidP="004C1350">
      <w:pPr>
        <w:pStyle w:val="NormalWeb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</w:p>
    <w:p w14:paraId="4A889F63" w14:textId="77777777" w:rsidR="004C1350" w:rsidRPr="00251E31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765769CF" w14:textId="77777777" w:rsidR="004C1350" w:rsidRPr="00251E31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251E31"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 w:rsidRPr="00251E31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251E31"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 w:rsidRPr="00251E31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251E31">
        <w:rPr>
          <w:rFonts w:ascii="GHEA Grapalat" w:hAnsi="GHEA Grapalat" w:cs="Sylfaen"/>
          <w:b/>
          <w:sz w:val="22"/>
          <w:szCs w:val="22"/>
          <w:lang w:val="hy-AM"/>
        </w:rPr>
        <w:t>ԿԱՌԱՎԱՐՈՒԹՅԱՆ</w:t>
      </w:r>
    </w:p>
    <w:p w14:paraId="12832A08" w14:textId="77777777" w:rsidR="004C1350" w:rsidRPr="00251E31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251E31">
        <w:rPr>
          <w:rFonts w:ascii="GHEA Grapalat" w:hAnsi="GHEA Grapalat" w:cs="Sylfaen"/>
          <w:b/>
          <w:sz w:val="22"/>
          <w:szCs w:val="22"/>
          <w:lang w:val="hy-AM"/>
        </w:rPr>
        <w:t>ՈՐՈՇՈՒՄ</w:t>
      </w:r>
    </w:p>
    <w:p w14:paraId="4CF023E3" w14:textId="77777777" w:rsidR="004C1350" w:rsidRPr="00251E31" w:rsidRDefault="004C1350" w:rsidP="004C1350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lang w:val="af-ZA" w:eastAsia="ru-RU"/>
        </w:rPr>
      </w:pPr>
      <w:r w:rsidRPr="00251E31">
        <w:rPr>
          <w:rFonts w:ascii="GHEA Grapalat" w:hAnsi="GHEA Grapalat" w:cs="Sylfaen"/>
          <w:b/>
          <w:lang w:val="af-ZA" w:eastAsia="ru-RU"/>
        </w:rPr>
        <w:t>___  _____________  20</w:t>
      </w:r>
      <w:r w:rsidR="002E3224" w:rsidRPr="00251E31">
        <w:rPr>
          <w:rFonts w:ascii="GHEA Grapalat" w:hAnsi="GHEA Grapalat" w:cs="Sylfaen"/>
          <w:b/>
          <w:lang w:val="hy-AM" w:eastAsia="ru-RU"/>
        </w:rPr>
        <w:t>20</w:t>
      </w:r>
      <w:r w:rsidRPr="00251E31">
        <w:rPr>
          <w:rFonts w:ascii="GHEA Grapalat" w:hAnsi="GHEA Grapalat" w:cs="Sylfaen"/>
          <w:b/>
          <w:lang w:val="af-ZA" w:eastAsia="ru-RU"/>
        </w:rPr>
        <w:t xml:space="preserve">  </w:t>
      </w:r>
      <w:r w:rsidRPr="00251E31">
        <w:rPr>
          <w:rFonts w:ascii="GHEA Grapalat" w:hAnsi="GHEA Grapalat" w:cs="Sylfaen"/>
          <w:b/>
          <w:lang w:val="hy-AM" w:eastAsia="ru-RU"/>
        </w:rPr>
        <w:t>թվական</w:t>
      </w:r>
      <w:r w:rsidRPr="00251E31">
        <w:rPr>
          <w:rFonts w:ascii="GHEA Grapalat" w:hAnsi="GHEA Grapalat" w:cs="Sylfaen"/>
          <w:b/>
          <w:lang w:val="af-ZA" w:eastAsia="ru-RU"/>
        </w:rPr>
        <w:t xml:space="preserve">  N  ____ -</w:t>
      </w:r>
      <w:r w:rsidRPr="00251E31">
        <w:rPr>
          <w:rFonts w:ascii="GHEA Grapalat" w:hAnsi="GHEA Grapalat" w:cs="Sylfaen"/>
          <w:b/>
          <w:lang w:val="hy-AM" w:eastAsia="ru-RU"/>
        </w:rPr>
        <w:t>Ն</w:t>
      </w:r>
    </w:p>
    <w:p w14:paraId="339D9109" w14:textId="32670636" w:rsidR="004C1350" w:rsidRPr="00237EE8" w:rsidRDefault="00237EE8" w:rsidP="004C1350">
      <w:pPr>
        <w:jc w:val="center"/>
        <w:rPr>
          <w:rFonts w:ascii="GHEA Grapalat" w:hAnsi="GHEA Grapalat" w:cs="IRTEK Courier"/>
          <w:b/>
          <w:sz w:val="24"/>
          <w:szCs w:val="24"/>
          <w:lang w:val="af-ZA"/>
        </w:rPr>
      </w:pPr>
      <w:r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</w:t>
      </w:r>
      <w:r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>020</w:t>
      </w:r>
      <w:r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</w:t>
      </w:r>
      <w:r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ՎԵՐԱԲԱՇԽՈՒՄ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, ՀԱՅԱՍՏԱՆԻ ՀԱՆՐԱՊԵՏՈՒԹՅԱՆ  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201</w:t>
      </w:r>
      <w:r w:rsidR="002E3224"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>9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="002E3224"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N1</w:t>
      </w:r>
      <w:r w:rsidR="002E3224"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>919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</w:t>
      </w:r>
      <w:r w:rsidR="006B3DAC"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ՈՒ ԼՐԱՑՈՒՄ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ԿԱ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>ՏԱՐԵԼՈՒ</w:t>
      </w:r>
      <w:r w:rsidR="009D54B9" w:rsidRPr="00237EE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4C1350" w:rsidRPr="00237EE8">
        <w:rPr>
          <w:rFonts w:ascii="GHEA Grapalat" w:hAnsi="GHEA Grapalat" w:cs="Sylfaen"/>
          <w:b/>
          <w:bCs/>
          <w:sz w:val="24"/>
          <w:szCs w:val="24"/>
          <w:lang w:val="af-ZA"/>
        </w:rPr>
        <w:t>ԱՍԻՆ</w:t>
      </w:r>
      <w:r w:rsidR="004C1350" w:rsidRPr="00237EE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4FA40ED5" w14:textId="77777777" w:rsidR="004E3D12" w:rsidRPr="00237EE8" w:rsidRDefault="004E3D12" w:rsidP="00F860A7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</w:p>
    <w:p w14:paraId="38C4391E" w14:textId="77777777" w:rsidR="004E3D12" w:rsidRPr="00237EE8" w:rsidRDefault="004E3D12" w:rsidP="00F860A7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</w:p>
    <w:p w14:paraId="3ED1CA61" w14:textId="63AD67FD" w:rsidR="000B665F" w:rsidRPr="004E3D12" w:rsidRDefault="00870460" w:rsidP="00F860A7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  <w:r w:rsidRPr="004E3D12">
        <w:rPr>
          <w:rFonts w:ascii="GHEA Grapalat" w:hAnsi="GHEA Grapalat"/>
          <w:color w:val="000000"/>
          <w:lang w:val="af-ZA"/>
        </w:rPr>
        <w:t>Ղեկավարվելով</w:t>
      </w:r>
      <w:r w:rsidR="000E48BD" w:rsidRPr="004E3D12">
        <w:rPr>
          <w:rFonts w:ascii="GHEA Grapalat" w:hAnsi="GHEA Grapalat"/>
          <w:color w:val="000000"/>
          <w:lang w:val="af-ZA"/>
        </w:rPr>
        <w:t xml:space="preserve"> «</w:t>
      </w:r>
      <w:r w:rsidR="000E48BD" w:rsidRPr="004E3D12">
        <w:rPr>
          <w:rFonts w:ascii="GHEA Grapalat" w:hAnsi="GHEA Grapalat" w:cs="Sylfaen"/>
          <w:color w:val="000000"/>
          <w:lang w:val="af-ZA"/>
        </w:rPr>
        <w:t>Հայաստանի</w:t>
      </w:r>
      <w:r w:rsidR="000E48BD" w:rsidRPr="004E3D12">
        <w:rPr>
          <w:rFonts w:ascii="GHEA Grapalat" w:hAnsi="GHEA Grapalat"/>
          <w:color w:val="000000"/>
          <w:lang w:val="af-ZA"/>
        </w:rPr>
        <w:t xml:space="preserve"> Հանրապետության բյուջետային համակարգի մասին» </w:t>
      </w:r>
      <w:r w:rsidR="00D86919" w:rsidRPr="004E3D12">
        <w:rPr>
          <w:rFonts w:ascii="GHEA Grapalat" w:hAnsi="GHEA Grapalat"/>
          <w:color w:val="000000"/>
          <w:lang w:val="af-ZA"/>
        </w:rPr>
        <w:t>օրենքի 23-րդ հոդվածի 3-րդ</w:t>
      </w:r>
      <w:r w:rsidR="000E48BD" w:rsidRPr="004E3D12">
        <w:rPr>
          <w:rFonts w:ascii="GHEA Grapalat" w:hAnsi="GHEA Grapalat"/>
          <w:color w:val="000000"/>
          <w:lang w:val="af-ZA"/>
        </w:rPr>
        <w:t xml:space="preserve"> մաս</w:t>
      </w:r>
      <w:r w:rsidRPr="004E3D12">
        <w:rPr>
          <w:rFonts w:ascii="GHEA Grapalat" w:hAnsi="GHEA Grapalat"/>
          <w:color w:val="000000"/>
          <w:lang w:val="af-ZA"/>
        </w:rPr>
        <w:t>ով</w:t>
      </w:r>
      <w:r w:rsidR="000E48BD" w:rsidRPr="004E3D12">
        <w:rPr>
          <w:rFonts w:ascii="GHEA Grapalat" w:hAnsi="GHEA Grapalat"/>
          <w:color w:val="000000"/>
          <w:lang w:val="af-ZA"/>
        </w:rPr>
        <w:t>` Կառավարությունը</w:t>
      </w:r>
      <w:r w:rsidR="000E48BD" w:rsidRPr="004E3D12">
        <w:rPr>
          <w:rFonts w:ascii="Calibri" w:hAnsi="Calibri" w:cs="Calibri"/>
          <w:color w:val="000000"/>
          <w:lang w:val="af-ZA"/>
        </w:rPr>
        <w:t> </w:t>
      </w:r>
      <w:r w:rsidR="000E48BD" w:rsidRPr="004E3D12">
        <w:rPr>
          <w:rFonts w:ascii="GHEA Grapalat" w:hAnsi="GHEA Grapalat"/>
          <w:color w:val="000000"/>
          <w:lang w:val="af-ZA"/>
        </w:rPr>
        <w:t>որոշում է.</w:t>
      </w:r>
    </w:p>
    <w:p w14:paraId="114DC95A" w14:textId="31D7074A" w:rsidR="000E48BD" w:rsidRPr="004E3D12" w:rsidRDefault="00237EE8" w:rsidP="00F860A7">
      <w:pPr>
        <w:pStyle w:val="NormalWeb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/>
          <w:lang w:val="af-ZA"/>
        </w:rPr>
      </w:pPr>
      <w:r w:rsidRPr="00CB054E">
        <w:rPr>
          <w:rFonts w:ascii="GHEA Grapalat" w:hAnsi="GHEA Grapalat" w:cs="GHEA Grapalat"/>
          <w:lang w:val="af-ZA"/>
        </w:rPr>
        <w:t>«</w:t>
      </w:r>
      <w:r w:rsidRPr="00CB054E">
        <w:rPr>
          <w:rFonts w:ascii="GHEA Grapalat" w:hAnsi="GHEA Grapalat" w:cs="GHEA Grapalat"/>
        </w:rPr>
        <w:t>Հայաստանի</w:t>
      </w:r>
      <w:r w:rsidRPr="00CB054E">
        <w:rPr>
          <w:rFonts w:ascii="GHEA Grapalat" w:hAnsi="GHEA Grapalat" w:cs="GHEA Grapalat"/>
          <w:lang w:val="fr-FR"/>
        </w:rPr>
        <w:t xml:space="preserve"> </w:t>
      </w:r>
      <w:r w:rsidRPr="00CB054E">
        <w:rPr>
          <w:rFonts w:ascii="GHEA Grapalat" w:hAnsi="GHEA Grapalat" w:cs="GHEA Grapalat"/>
        </w:rPr>
        <w:t>Հանրապետության</w:t>
      </w:r>
      <w:r w:rsidRPr="00CB054E">
        <w:rPr>
          <w:rFonts w:ascii="GHEA Grapalat" w:hAnsi="GHEA Grapalat" w:cs="GHEA Grapalat"/>
          <w:lang w:val="fr-FR"/>
        </w:rPr>
        <w:t xml:space="preserve"> 20</w:t>
      </w:r>
      <w:r w:rsidRPr="00CB054E">
        <w:rPr>
          <w:rFonts w:ascii="GHEA Grapalat" w:hAnsi="GHEA Grapalat" w:cs="GHEA Grapalat"/>
          <w:lang w:val="hy-AM"/>
        </w:rPr>
        <w:t>20</w:t>
      </w:r>
      <w:r w:rsidRPr="00CB054E">
        <w:rPr>
          <w:rFonts w:ascii="GHEA Grapalat" w:hAnsi="GHEA Grapalat" w:cs="GHEA Grapalat"/>
          <w:lang w:val="fr-FR"/>
        </w:rPr>
        <w:t xml:space="preserve"> </w:t>
      </w:r>
      <w:r w:rsidRPr="00CB054E">
        <w:rPr>
          <w:rFonts w:ascii="GHEA Grapalat" w:hAnsi="GHEA Grapalat" w:cs="Sylfaen"/>
        </w:rPr>
        <w:t>թվականի</w:t>
      </w:r>
      <w:r w:rsidRPr="00CB054E">
        <w:rPr>
          <w:rFonts w:ascii="GHEA Grapalat" w:hAnsi="GHEA Grapalat" w:cs="GHEA Grapalat"/>
          <w:lang w:val="fr-FR"/>
        </w:rPr>
        <w:t xml:space="preserve"> </w:t>
      </w:r>
      <w:r w:rsidRPr="00CB054E">
        <w:rPr>
          <w:rFonts w:ascii="GHEA Grapalat" w:hAnsi="GHEA Grapalat" w:cs="GHEA Grapalat"/>
        </w:rPr>
        <w:t>պետական</w:t>
      </w:r>
      <w:r w:rsidRPr="00CB054E">
        <w:rPr>
          <w:rFonts w:ascii="GHEA Grapalat" w:hAnsi="GHEA Grapalat" w:cs="GHEA Grapalat"/>
          <w:lang w:val="fr-FR"/>
        </w:rPr>
        <w:t xml:space="preserve"> </w:t>
      </w:r>
      <w:r w:rsidRPr="00CB054E">
        <w:rPr>
          <w:rFonts w:ascii="GHEA Grapalat" w:hAnsi="GHEA Grapalat" w:cs="GHEA Grapalat"/>
        </w:rPr>
        <w:t>բյուջե</w:t>
      </w:r>
      <w:r w:rsidRPr="00CB054E">
        <w:rPr>
          <w:rFonts w:ascii="GHEA Grapalat" w:hAnsi="GHEA Grapalat" w:cs="GHEA Grapalat"/>
          <w:lang w:val="hy-AM"/>
        </w:rPr>
        <w:t xml:space="preserve">ի </w:t>
      </w:r>
      <w:r w:rsidR="00C11DBD">
        <w:rPr>
          <w:rFonts w:ascii="GHEA Grapalat" w:hAnsi="GHEA Grapalat" w:cs="GHEA Grapalat"/>
          <w:lang w:val="hy-AM"/>
        </w:rPr>
        <w:t>մասին» օրենքի</w:t>
      </w:r>
      <w:r w:rsidR="00C11DBD">
        <w:rPr>
          <w:rFonts w:ascii="GHEA Grapalat" w:hAnsi="GHEA Grapalat" w:cs="Sylfaen"/>
          <w:lang w:val="af-ZA"/>
        </w:rPr>
        <w:t>N</w:t>
      </w:r>
      <w:r w:rsidR="00C11DBD">
        <w:rPr>
          <w:rFonts w:asciiTheme="minorHAnsi" w:hAnsiTheme="minorHAnsi" w:cs="Sylfaen"/>
          <w:lang w:val="hy-AM"/>
        </w:rPr>
        <w:t xml:space="preserve"> 1 հավելվածի </w:t>
      </w:r>
      <w:r w:rsidR="00C11DBD">
        <w:rPr>
          <w:rFonts w:ascii="GHEA Grapalat" w:hAnsi="GHEA Grapalat" w:cs="Sylfaen"/>
          <w:lang w:val="af-ZA"/>
        </w:rPr>
        <w:t>N</w:t>
      </w:r>
      <w:r w:rsidR="00C11DBD">
        <w:rPr>
          <w:rFonts w:asciiTheme="minorHAnsi" w:hAnsiTheme="minorHAnsi" w:cs="Sylfaen"/>
          <w:lang w:val="hy-AM"/>
        </w:rPr>
        <w:t xml:space="preserve"> 2 աղյուսակում</w:t>
      </w:r>
      <w:bookmarkStart w:id="0" w:name="_GoBack"/>
      <w:bookmarkEnd w:id="0"/>
      <w:r w:rsidR="00C11DBD">
        <w:rPr>
          <w:rFonts w:asciiTheme="minorHAnsi" w:hAnsiTheme="minorHAnsi" w:cs="Sylfaen"/>
          <w:lang w:val="hy-AM"/>
        </w:rPr>
        <w:t xml:space="preserve"> </w:t>
      </w:r>
      <w:r w:rsidR="00C11DBD">
        <w:rPr>
          <w:rFonts w:ascii="GHEA Grapalat" w:hAnsi="GHEA Grapalat" w:cs="GHEA Grapalat"/>
          <w:lang w:val="hy-AM"/>
        </w:rPr>
        <w:t xml:space="preserve"> </w:t>
      </w:r>
      <w:r w:rsidRPr="00CB054E">
        <w:rPr>
          <w:rFonts w:ascii="GHEA Grapalat" w:hAnsi="GHEA Grapalat" w:cs="GHEA Grapalat"/>
          <w:lang w:val="af-ZA"/>
        </w:rPr>
        <w:t xml:space="preserve"> </w:t>
      </w:r>
      <w:r w:rsidRPr="00CB054E">
        <w:rPr>
          <w:rFonts w:ascii="GHEA Grapalat" w:hAnsi="GHEA Grapalat" w:cs="GHEA Grapalat"/>
        </w:rPr>
        <w:t>կատարել</w:t>
      </w:r>
      <w:r w:rsidRPr="00CB054E">
        <w:rPr>
          <w:rFonts w:ascii="GHEA Grapalat" w:hAnsi="GHEA Grapalat" w:cs="GHEA Grapalat"/>
          <w:lang w:val="fr-FR"/>
        </w:rPr>
        <w:t xml:space="preserve"> </w:t>
      </w:r>
      <w:r w:rsidRPr="00CB054E">
        <w:rPr>
          <w:rFonts w:ascii="GHEA Grapalat" w:hAnsi="GHEA Grapalat" w:cs="GHEA Grapalat"/>
        </w:rPr>
        <w:t>վերաբաշխում</w:t>
      </w:r>
      <w:r w:rsidRPr="00CB054E">
        <w:rPr>
          <w:rFonts w:ascii="GHEA Grapalat" w:hAnsi="GHEA Grapalat" w:cs="GHEA Grapalat"/>
          <w:lang w:val="fr-FR"/>
        </w:rPr>
        <w:t xml:space="preserve"> </w:t>
      </w:r>
      <w:r w:rsidRPr="00CB054E">
        <w:rPr>
          <w:rFonts w:ascii="GHEA Grapalat" w:hAnsi="GHEA Grapalat"/>
        </w:rPr>
        <w:t>և</w:t>
      </w:r>
      <w:r w:rsidRPr="00CB054E">
        <w:rPr>
          <w:rFonts w:ascii="GHEA Grapalat" w:hAnsi="GHEA Grapalat"/>
          <w:lang w:val="af-ZA"/>
        </w:rPr>
        <w:t xml:space="preserve"> </w:t>
      </w:r>
      <w:r w:rsidRPr="00CB054E">
        <w:rPr>
          <w:rFonts w:ascii="GHEA Grapalat" w:hAnsi="GHEA Grapalat" w:cs="GHEA Grapalat"/>
        </w:rPr>
        <w:t>Հայաստանի</w:t>
      </w:r>
      <w:r w:rsidRPr="00CB054E">
        <w:rPr>
          <w:rFonts w:ascii="GHEA Grapalat" w:hAnsi="GHEA Grapalat" w:cs="GHEA Grapalat"/>
          <w:lang w:val="fr-FR"/>
        </w:rPr>
        <w:t xml:space="preserve"> </w:t>
      </w:r>
      <w:r w:rsidRPr="00CB054E">
        <w:rPr>
          <w:rFonts w:ascii="GHEA Grapalat" w:hAnsi="GHEA Grapalat" w:cs="GHEA Grapalat"/>
        </w:rPr>
        <w:t>Հանրապետության</w:t>
      </w:r>
      <w:r w:rsidRPr="00CB054E">
        <w:rPr>
          <w:rFonts w:ascii="GHEA Grapalat" w:hAnsi="GHEA Grapalat" w:cs="GHEA Grapalat"/>
          <w:lang w:val="fr-FR"/>
        </w:rPr>
        <w:t xml:space="preserve"> </w:t>
      </w:r>
      <w:r w:rsidRPr="00CB054E">
        <w:rPr>
          <w:rFonts w:ascii="GHEA Grapalat" w:hAnsi="GHEA Grapalat" w:cs="Sylfaen"/>
          <w:lang w:val="hy-AM"/>
        </w:rPr>
        <w:t>կառավարության</w:t>
      </w:r>
      <w:r w:rsidRPr="00CB054E">
        <w:rPr>
          <w:rFonts w:ascii="GHEA Grapalat" w:hAnsi="GHEA Grapalat" w:cs="Arial"/>
          <w:lang w:val="hy-AM"/>
        </w:rPr>
        <w:t xml:space="preserve"> 2019 </w:t>
      </w:r>
      <w:r w:rsidRPr="00CB054E">
        <w:rPr>
          <w:rFonts w:ascii="GHEA Grapalat" w:hAnsi="GHEA Grapalat" w:cs="Sylfaen"/>
          <w:lang w:val="hy-AM"/>
        </w:rPr>
        <w:t>թվականի</w:t>
      </w:r>
      <w:r w:rsidRPr="00CB054E">
        <w:rPr>
          <w:rFonts w:ascii="GHEA Grapalat" w:hAnsi="GHEA Grapalat" w:cs="Arial"/>
          <w:lang w:val="hy-AM"/>
        </w:rPr>
        <w:t xml:space="preserve"> </w:t>
      </w:r>
      <w:r w:rsidRPr="00CB054E">
        <w:rPr>
          <w:rFonts w:ascii="GHEA Grapalat" w:hAnsi="GHEA Grapalat" w:cs="Sylfaen"/>
          <w:lang w:val="hy-AM"/>
        </w:rPr>
        <w:t>դեկտեմբերի</w:t>
      </w:r>
      <w:r w:rsidRPr="00CB054E">
        <w:rPr>
          <w:rFonts w:ascii="GHEA Grapalat" w:hAnsi="GHEA Grapalat" w:cs="Arial"/>
          <w:lang w:val="hy-AM"/>
        </w:rPr>
        <w:t xml:space="preserve"> 26-</w:t>
      </w:r>
      <w:r w:rsidRPr="00CB054E">
        <w:rPr>
          <w:rFonts w:ascii="GHEA Grapalat" w:hAnsi="GHEA Grapalat" w:cs="Sylfaen"/>
          <w:lang w:val="hy-AM"/>
        </w:rPr>
        <w:t>ի</w:t>
      </w:r>
      <w:r w:rsidRPr="00CB054E">
        <w:rPr>
          <w:rFonts w:ascii="GHEA Grapalat" w:hAnsi="GHEA Grapalat" w:cs="Arial"/>
          <w:lang w:val="hy-AM"/>
        </w:rPr>
        <w:t xml:space="preserve"> «</w:t>
      </w:r>
      <w:r w:rsidRPr="00CB054E">
        <w:rPr>
          <w:rFonts w:ascii="GHEA Grapalat" w:hAnsi="GHEA Grapalat" w:cs="Sylfaen"/>
          <w:lang w:val="hy-AM"/>
        </w:rPr>
        <w:t>Հայաստանի</w:t>
      </w:r>
      <w:r w:rsidRPr="00CB054E">
        <w:rPr>
          <w:rFonts w:ascii="GHEA Grapalat" w:hAnsi="GHEA Grapalat" w:cs="Arial"/>
          <w:lang w:val="hy-AM"/>
        </w:rPr>
        <w:t xml:space="preserve"> </w:t>
      </w:r>
      <w:r w:rsidRPr="00CB054E">
        <w:rPr>
          <w:rFonts w:ascii="GHEA Grapalat" w:hAnsi="GHEA Grapalat" w:cs="Sylfaen"/>
          <w:lang w:val="hy-AM"/>
        </w:rPr>
        <w:t>Հանրապետության</w:t>
      </w:r>
      <w:r w:rsidRPr="00CB054E">
        <w:rPr>
          <w:rFonts w:ascii="GHEA Grapalat" w:hAnsi="GHEA Grapalat" w:cs="Arial"/>
          <w:lang w:val="hy-AM"/>
        </w:rPr>
        <w:t xml:space="preserve"> 2020 </w:t>
      </w:r>
      <w:r w:rsidRPr="00CB054E">
        <w:rPr>
          <w:rFonts w:ascii="GHEA Grapalat" w:hAnsi="GHEA Grapalat" w:cs="Sylfaen"/>
          <w:lang w:val="hy-AM"/>
        </w:rPr>
        <w:t>թվականի</w:t>
      </w:r>
      <w:r w:rsidRPr="00CB054E">
        <w:rPr>
          <w:rFonts w:ascii="GHEA Grapalat" w:hAnsi="GHEA Grapalat" w:cs="Arial"/>
          <w:lang w:val="hy-AM"/>
        </w:rPr>
        <w:t xml:space="preserve"> </w:t>
      </w:r>
      <w:r w:rsidRPr="00CB054E">
        <w:rPr>
          <w:rFonts w:ascii="GHEA Grapalat" w:hAnsi="GHEA Grapalat" w:cs="Sylfaen"/>
          <w:lang w:val="hy-AM"/>
        </w:rPr>
        <w:t>պետական</w:t>
      </w:r>
      <w:r w:rsidRPr="00CB054E">
        <w:rPr>
          <w:rFonts w:ascii="GHEA Grapalat" w:hAnsi="GHEA Grapalat" w:cs="Arial"/>
          <w:lang w:val="hy-AM"/>
        </w:rPr>
        <w:t xml:space="preserve"> </w:t>
      </w:r>
      <w:r w:rsidRPr="00CB054E">
        <w:rPr>
          <w:rFonts w:ascii="GHEA Grapalat" w:hAnsi="GHEA Grapalat" w:cs="Sylfaen"/>
          <w:lang w:val="hy-AM"/>
        </w:rPr>
        <w:t>բյուջեի</w:t>
      </w:r>
      <w:r w:rsidRPr="00CB054E">
        <w:rPr>
          <w:rFonts w:ascii="GHEA Grapalat" w:hAnsi="GHEA Grapalat" w:cs="Arial"/>
          <w:lang w:val="hy-AM"/>
        </w:rPr>
        <w:t xml:space="preserve"> </w:t>
      </w:r>
      <w:r w:rsidRPr="00CB054E">
        <w:rPr>
          <w:rFonts w:ascii="GHEA Grapalat" w:hAnsi="GHEA Grapalat" w:cs="Sylfaen"/>
          <w:lang w:val="hy-AM"/>
        </w:rPr>
        <w:t>կատարումն</w:t>
      </w:r>
      <w:r w:rsidRPr="00CB054E">
        <w:rPr>
          <w:rFonts w:ascii="GHEA Grapalat" w:hAnsi="GHEA Grapalat" w:cs="Arial"/>
          <w:lang w:val="hy-AM"/>
        </w:rPr>
        <w:t xml:space="preserve"> </w:t>
      </w:r>
      <w:r w:rsidRPr="00CB054E">
        <w:rPr>
          <w:rFonts w:ascii="GHEA Grapalat" w:hAnsi="GHEA Grapalat" w:cs="Sylfaen"/>
          <w:lang w:val="hy-AM"/>
        </w:rPr>
        <w:t>ապահովող</w:t>
      </w:r>
      <w:r w:rsidRPr="00CB054E">
        <w:rPr>
          <w:rFonts w:ascii="GHEA Grapalat" w:hAnsi="GHEA Grapalat" w:cs="Arial"/>
          <w:lang w:val="hy-AM"/>
        </w:rPr>
        <w:t xml:space="preserve"> </w:t>
      </w:r>
      <w:r w:rsidRPr="00CB054E">
        <w:rPr>
          <w:rFonts w:ascii="GHEA Grapalat" w:hAnsi="GHEA Grapalat" w:cs="Sylfaen"/>
          <w:lang w:val="hy-AM"/>
        </w:rPr>
        <w:t>միջոցառումների</w:t>
      </w:r>
      <w:r w:rsidRPr="00CB054E">
        <w:rPr>
          <w:rFonts w:ascii="GHEA Grapalat" w:hAnsi="GHEA Grapalat" w:cs="Arial"/>
          <w:lang w:val="hy-AM"/>
        </w:rPr>
        <w:t xml:space="preserve"> </w:t>
      </w:r>
      <w:r w:rsidRPr="00CB054E">
        <w:rPr>
          <w:rFonts w:ascii="GHEA Grapalat" w:hAnsi="GHEA Grapalat" w:cs="Sylfaen"/>
          <w:lang w:val="hy-AM"/>
        </w:rPr>
        <w:t>մասին</w:t>
      </w:r>
      <w:r w:rsidRPr="00CB054E">
        <w:rPr>
          <w:rFonts w:ascii="GHEA Grapalat" w:hAnsi="GHEA Grapalat" w:cs="Arial"/>
          <w:lang w:val="hy-AM"/>
        </w:rPr>
        <w:t>» N 1919-</w:t>
      </w:r>
      <w:r w:rsidRPr="00CB054E">
        <w:rPr>
          <w:rFonts w:ascii="GHEA Grapalat" w:hAnsi="GHEA Grapalat" w:cs="Sylfaen"/>
          <w:lang w:val="hy-AM"/>
        </w:rPr>
        <w:t>Ն</w:t>
      </w:r>
      <w:r w:rsidRPr="00CB054E">
        <w:rPr>
          <w:rFonts w:ascii="GHEA Grapalat" w:hAnsi="GHEA Grapalat" w:cs="Arial"/>
          <w:lang w:val="hy-AM"/>
        </w:rPr>
        <w:t xml:space="preserve"> </w:t>
      </w:r>
      <w:r w:rsidRPr="00CB054E">
        <w:rPr>
          <w:rFonts w:ascii="GHEA Grapalat" w:hAnsi="GHEA Grapalat" w:cs="Sylfaen"/>
          <w:lang w:val="hy-AM"/>
        </w:rPr>
        <w:t>որոշման</w:t>
      </w:r>
      <w:r w:rsidR="00523376">
        <w:rPr>
          <w:rFonts w:ascii="GHEA Grapalat" w:hAnsi="GHEA Grapalat" w:cs="Sylfaen"/>
          <w:lang w:val="hy-AM"/>
        </w:rPr>
        <w:t xml:space="preserve"> </w:t>
      </w:r>
      <w:r w:rsidR="00523376" w:rsidRPr="00523376">
        <w:rPr>
          <w:rFonts w:ascii="GHEA Grapalat" w:hAnsi="GHEA Grapalat" w:cs="Sylfaen"/>
          <w:lang w:val="af-ZA"/>
        </w:rPr>
        <w:t>N</w:t>
      </w:r>
      <w:r w:rsidR="00523376">
        <w:rPr>
          <w:rFonts w:ascii="GHEA Grapalat" w:hAnsi="GHEA Grapalat" w:cs="Sylfaen"/>
          <w:lang w:val="af-ZA"/>
        </w:rPr>
        <w:t xml:space="preserve">N 3, 4, 5, 9 </w:t>
      </w:r>
      <w:r w:rsidR="00523376">
        <w:rPr>
          <w:rFonts w:ascii="GHEA Grapalat" w:hAnsi="GHEA Grapalat" w:cs="Sylfaen"/>
          <w:lang w:val="hy-AM"/>
        </w:rPr>
        <w:t>հավելվածներում</w:t>
      </w:r>
      <w:r w:rsidRPr="004E3D12">
        <w:rPr>
          <w:rFonts w:ascii="GHEA Grapalat" w:hAnsi="GHEA Grapalat" w:cs="Arial"/>
          <w:lang w:val="af-ZA"/>
        </w:rPr>
        <w:t xml:space="preserve"> </w:t>
      </w:r>
      <w:r w:rsidR="000E48BD" w:rsidRPr="004E3D12">
        <w:rPr>
          <w:rFonts w:ascii="GHEA Grapalat" w:hAnsi="GHEA Grapalat" w:cs="GHEA Grapalat"/>
        </w:rPr>
        <w:t>կատարել</w:t>
      </w:r>
      <w:r w:rsidR="000E48BD" w:rsidRPr="004E3D12">
        <w:rPr>
          <w:rFonts w:ascii="GHEA Grapalat" w:hAnsi="GHEA Grapalat" w:cs="GHEA Grapalat"/>
          <w:lang w:val="af-ZA"/>
        </w:rPr>
        <w:t xml:space="preserve"> </w:t>
      </w:r>
      <w:r w:rsidR="000E48BD" w:rsidRPr="004E3D12">
        <w:rPr>
          <w:rFonts w:ascii="GHEA Grapalat" w:hAnsi="GHEA Grapalat" w:cs="GHEA Grapalat"/>
        </w:rPr>
        <w:t>փոփոխություններ</w:t>
      </w:r>
      <w:r w:rsidR="000E48BD" w:rsidRPr="004E3D12">
        <w:rPr>
          <w:rFonts w:ascii="GHEA Grapalat" w:hAnsi="GHEA Grapalat" w:cs="GHEA Grapalat"/>
          <w:lang w:val="af-ZA"/>
        </w:rPr>
        <w:t xml:space="preserve"> </w:t>
      </w:r>
      <w:r w:rsidR="000E48BD" w:rsidRPr="004E3D12">
        <w:rPr>
          <w:rFonts w:ascii="GHEA Grapalat" w:hAnsi="GHEA Grapalat" w:cs="GHEA Grapalat"/>
        </w:rPr>
        <w:t>և</w:t>
      </w:r>
      <w:r w:rsidR="000E48BD" w:rsidRPr="004E3D12">
        <w:rPr>
          <w:rFonts w:ascii="GHEA Grapalat" w:hAnsi="GHEA Grapalat" w:cs="GHEA Grapalat"/>
          <w:lang w:val="af-ZA"/>
        </w:rPr>
        <w:t xml:space="preserve"> </w:t>
      </w:r>
      <w:r w:rsidR="000E48BD" w:rsidRPr="004E3D12">
        <w:rPr>
          <w:rFonts w:ascii="GHEA Grapalat" w:hAnsi="GHEA Grapalat" w:cs="GHEA Grapalat"/>
        </w:rPr>
        <w:t>լրացում</w:t>
      </w:r>
      <w:r w:rsidR="000E48BD" w:rsidRPr="004E3D12">
        <w:rPr>
          <w:rFonts w:ascii="GHEA Grapalat" w:hAnsi="GHEA Grapalat" w:cs="GHEA Grapalat"/>
          <w:lang w:val="af-ZA"/>
        </w:rPr>
        <w:t xml:space="preserve">` </w:t>
      </w:r>
      <w:r w:rsidR="000E48BD" w:rsidRPr="004E3D12">
        <w:rPr>
          <w:rFonts w:ascii="GHEA Grapalat" w:hAnsi="GHEA Grapalat" w:cs="GHEA Grapalat"/>
        </w:rPr>
        <w:t>համաձայն</w:t>
      </w:r>
      <w:r w:rsidR="000B665F" w:rsidRPr="004E3D12">
        <w:rPr>
          <w:rFonts w:ascii="GHEA Grapalat" w:hAnsi="GHEA Grapalat" w:cs="GHEA Grapalat"/>
          <w:lang w:val="af-ZA"/>
        </w:rPr>
        <w:t xml:space="preserve"> NN 1, 2 ,3, </w:t>
      </w:r>
      <w:r w:rsidR="0029495E" w:rsidRPr="004E3D12">
        <w:rPr>
          <w:rFonts w:ascii="GHEA Grapalat" w:hAnsi="GHEA Grapalat" w:cs="GHEA Grapalat"/>
          <w:lang w:val="af-ZA"/>
        </w:rPr>
        <w:t>4</w:t>
      </w:r>
      <w:r w:rsidR="002E3224" w:rsidRPr="004E3D12">
        <w:rPr>
          <w:rFonts w:ascii="GHEA Grapalat" w:hAnsi="GHEA Grapalat" w:cs="GHEA Grapalat"/>
          <w:lang w:val="hy-AM"/>
        </w:rPr>
        <w:t xml:space="preserve">, և </w:t>
      </w:r>
      <w:r w:rsidR="00DC57EA" w:rsidRPr="004E3D12">
        <w:rPr>
          <w:rFonts w:ascii="GHEA Grapalat" w:hAnsi="GHEA Grapalat" w:cs="GHEA Grapalat"/>
          <w:lang w:val="hy-AM"/>
        </w:rPr>
        <w:t>5</w:t>
      </w:r>
      <w:r w:rsidR="002E3224" w:rsidRPr="004E3D12">
        <w:rPr>
          <w:rFonts w:ascii="GHEA Grapalat" w:hAnsi="GHEA Grapalat" w:cs="GHEA Grapalat"/>
          <w:lang w:val="hy-AM"/>
        </w:rPr>
        <w:t xml:space="preserve"> </w:t>
      </w:r>
      <w:r w:rsidR="000E48BD" w:rsidRPr="004E3D12">
        <w:rPr>
          <w:rFonts w:ascii="GHEA Grapalat" w:hAnsi="GHEA Grapalat" w:cs="GHEA Grapalat"/>
        </w:rPr>
        <w:t>հավելվածների</w:t>
      </w:r>
      <w:r w:rsidR="000E48BD" w:rsidRPr="004E3D12">
        <w:rPr>
          <w:rFonts w:ascii="GHEA Grapalat" w:hAnsi="GHEA Grapalat" w:cs="GHEA Grapalat"/>
          <w:lang w:val="af-ZA"/>
        </w:rPr>
        <w:t>:</w:t>
      </w:r>
    </w:p>
    <w:p w14:paraId="207C6AB0" w14:textId="2323439B" w:rsidR="004E3D12" w:rsidRPr="004E3D12" w:rsidRDefault="004E3D12" w:rsidP="004E3D12">
      <w:pPr>
        <w:pStyle w:val="NormalWeb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hAnsi="GHEA Grapalat"/>
          <w:lang w:val="af-ZA"/>
        </w:rPr>
      </w:pPr>
      <w:r w:rsidRPr="004E3D12">
        <w:rPr>
          <w:rFonts w:ascii="GHEA Grapalat" w:hAnsi="GHEA Grapalat" w:cs="GHEA Grapalat"/>
          <w:lang w:val="af-ZA"/>
        </w:rPr>
        <w:t xml:space="preserve">Սույն որոշումն ուժի մեջ է մտնում </w:t>
      </w:r>
      <w:r w:rsidR="00523376">
        <w:rPr>
          <w:rFonts w:ascii="GHEA Grapalat" w:hAnsi="GHEA Grapalat" w:cs="Sylfaen"/>
          <w:lang w:val="hy-AM"/>
        </w:rPr>
        <w:t xml:space="preserve">հրապարակվելուց </w:t>
      </w:r>
      <w:r w:rsidRPr="00D06467">
        <w:rPr>
          <w:rFonts w:ascii="GHEA Grapalat" w:hAnsi="GHEA Grapalat" w:cs="Sylfaen"/>
          <w:lang w:val="af-ZA"/>
        </w:rPr>
        <w:t xml:space="preserve"> </w:t>
      </w:r>
      <w:r w:rsidRPr="004E3D12">
        <w:rPr>
          <w:rFonts w:ascii="GHEA Grapalat" w:hAnsi="GHEA Grapalat" w:cs="Sylfaen"/>
        </w:rPr>
        <w:t>հետո՝</w:t>
      </w:r>
      <w:r w:rsidRPr="00D06467">
        <w:rPr>
          <w:rFonts w:ascii="GHEA Grapalat" w:hAnsi="GHEA Grapalat" w:cs="Sylfaen"/>
          <w:lang w:val="af-ZA"/>
        </w:rPr>
        <w:t xml:space="preserve"> </w:t>
      </w:r>
      <w:r w:rsidRPr="004E3D12">
        <w:rPr>
          <w:rFonts w:ascii="GHEA Grapalat" w:hAnsi="GHEA Grapalat" w:cs="Sylfaen"/>
        </w:rPr>
        <w:t>անմիջապես</w:t>
      </w:r>
      <w:r w:rsidRPr="004E3D12">
        <w:rPr>
          <w:rFonts w:ascii="GHEA Grapalat" w:hAnsi="GHEA Grapalat" w:cs="Sylfaen"/>
          <w:lang w:val="hy-AM"/>
        </w:rPr>
        <w:t>:</w:t>
      </w:r>
    </w:p>
    <w:p w14:paraId="51FDA158" w14:textId="77777777" w:rsidR="00B773E6" w:rsidRPr="004E3D12" w:rsidRDefault="00B773E6" w:rsidP="00180194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GHEA Grapalat"/>
          <w:b/>
          <w:lang w:val="af-ZA"/>
        </w:rPr>
      </w:pPr>
    </w:p>
    <w:p w14:paraId="0A2390B4" w14:textId="77777777" w:rsidR="00E40D31" w:rsidRPr="00251E31" w:rsidRDefault="00E40D31">
      <w:pPr>
        <w:spacing w:after="0" w:line="240" w:lineRule="auto"/>
        <w:rPr>
          <w:rFonts w:ascii="GHEA Grapalat" w:hAnsi="GHEA Grapalat" w:cs="GHEA Grapalat"/>
          <w:b/>
          <w:lang w:val="hy-AM"/>
        </w:rPr>
      </w:pPr>
      <w:r w:rsidRPr="00251E31">
        <w:rPr>
          <w:rFonts w:ascii="GHEA Grapalat" w:hAnsi="GHEA Grapalat" w:cs="GHEA Grapalat"/>
          <w:b/>
          <w:lang w:val="hy-AM"/>
        </w:rPr>
        <w:br w:type="page"/>
      </w:r>
    </w:p>
    <w:p w14:paraId="33AAF9CD" w14:textId="77777777" w:rsidR="008C7E88" w:rsidRDefault="008C7E88" w:rsidP="00180194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GHEA Grapalat"/>
          <w:b/>
          <w:lang w:val="hy-AM"/>
        </w:rPr>
      </w:pPr>
    </w:p>
    <w:p w14:paraId="1172F3CE" w14:textId="2825228B" w:rsidR="00EF07FE" w:rsidRPr="00251E31" w:rsidRDefault="00EF07FE" w:rsidP="00180194">
      <w:pPr>
        <w:tabs>
          <w:tab w:val="left" w:pos="993"/>
        </w:tabs>
        <w:spacing w:after="0" w:line="360" w:lineRule="auto"/>
        <w:jc w:val="center"/>
        <w:rPr>
          <w:rFonts w:ascii="GHEA Grapalat" w:hAnsi="GHEA Grapalat" w:cs="GHEA Grapalat"/>
          <w:b/>
          <w:lang w:val="hy-AM" w:eastAsia="ru-RU"/>
        </w:rPr>
      </w:pPr>
      <w:r w:rsidRPr="00251E31">
        <w:rPr>
          <w:rFonts w:ascii="GHEA Grapalat" w:hAnsi="GHEA Grapalat" w:cs="GHEA Grapalat"/>
          <w:b/>
          <w:lang w:val="hy-AM"/>
        </w:rPr>
        <w:t>ՀԻՄՆԱՎՈՐՈՒՄ</w:t>
      </w:r>
    </w:p>
    <w:p w14:paraId="01FFD1F9" w14:textId="77777777" w:rsidR="00EF07FE" w:rsidRPr="00251E31" w:rsidRDefault="00EF07FE" w:rsidP="0058185A">
      <w:pPr>
        <w:spacing w:after="0" w:line="240" w:lineRule="auto"/>
        <w:jc w:val="both"/>
        <w:rPr>
          <w:rFonts w:ascii="GHEA Grapalat" w:hAnsi="GHEA Grapalat" w:cs="GHEA Grapalat"/>
          <w:b/>
          <w:lang w:val="hy-AM"/>
        </w:rPr>
      </w:pPr>
    </w:p>
    <w:p w14:paraId="4E26F068" w14:textId="07894FE4" w:rsidR="00384C0F" w:rsidRPr="00251E31" w:rsidRDefault="0058185A" w:rsidP="00384C0F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251E31">
        <w:rPr>
          <w:rFonts w:ascii="GHEA Grapalat" w:hAnsi="GHEA Grapalat"/>
          <w:b/>
          <w:lang w:val="hy-AM"/>
        </w:rPr>
        <w:t xml:space="preserve">ՀՀ կառավարության </w:t>
      </w:r>
      <w:r w:rsidR="00BB35A3"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BB35A3"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="00BB35A3" w:rsidRPr="00013605">
        <w:rPr>
          <w:rFonts w:ascii="GHEA Grapalat" w:hAnsi="GHEA Grapalat"/>
          <w:b/>
          <w:sz w:val="24"/>
          <w:szCs w:val="24"/>
          <w:lang w:val="hy-AM"/>
        </w:rPr>
        <w:t>մասին» օրենքում վերաբաշխում</w:t>
      </w:r>
      <w:r w:rsidRPr="00251E31">
        <w:rPr>
          <w:rFonts w:ascii="GHEA Grapalat" w:hAnsi="GHEA Grapalat"/>
          <w:b/>
          <w:lang w:val="hy-AM"/>
        </w:rPr>
        <w:t>, ՀՀ կառավարության 20</w:t>
      </w:r>
      <w:r w:rsidR="002E3224" w:rsidRPr="00251E31">
        <w:rPr>
          <w:rFonts w:ascii="GHEA Grapalat" w:hAnsi="GHEA Grapalat"/>
          <w:b/>
          <w:lang w:val="hy-AM"/>
        </w:rPr>
        <w:t>19</w:t>
      </w:r>
      <w:r w:rsidRPr="00251E31">
        <w:rPr>
          <w:rFonts w:ascii="GHEA Grapalat" w:hAnsi="GHEA Grapalat"/>
          <w:b/>
          <w:lang w:val="hy-AM"/>
        </w:rPr>
        <w:t xml:space="preserve"> թվականի դեկտեմբերի 2</w:t>
      </w:r>
      <w:r w:rsidR="002E3224" w:rsidRPr="00251E31">
        <w:rPr>
          <w:rFonts w:ascii="GHEA Grapalat" w:hAnsi="GHEA Grapalat"/>
          <w:b/>
          <w:lang w:val="hy-AM"/>
        </w:rPr>
        <w:t>6</w:t>
      </w:r>
      <w:r w:rsidRPr="00251E31">
        <w:rPr>
          <w:rFonts w:ascii="GHEA Grapalat" w:hAnsi="GHEA Grapalat"/>
          <w:b/>
          <w:lang w:val="hy-AM"/>
        </w:rPr>
        <w:t>-ի N 1</w:t>
      </w:r>
      <w:r w:rsidR="002E3224" w:rsidRPr="00251E31">
        <w:rPr>
          <w:rFonts w:ascii="GHEA Grapalat" w:hAnsi="GHEA Grapalat"/>
          <w:b/>
          <w:lang w:val="hy-AM"/>
        </w:rPr>
        <w:t>919</w:t>
      </w:r>
      <w:r w:rsidRPr="00251E31">
        <w:rPr>
          <w:rFonts w:ascii="GHEA Grapalat" w:hAnsi="GHEA Grapalat"/>
          <w:b/>
          <w:lang w:val="hy-AM"/>
        </w:rPr>
        <w:t xml:space="preserve">-Ն որոշման մեջ փոփոխություններ </w:t>
      </w:r>
      <w:r w:rsidR="006B3DAC" w:rsidRPr="00251E31">
        <w:rPr>
          <w:rFonts w:ascii="GHEA Grapalat" w:hAnsi="GHEA Grapalat"/>
          <w:b/>
          <w:lang w:val="hy-AM"/>
        </w:rPr>
        <w:t xml:space="preserve">ու լրացում </w:t>
      </w:r>
      <w:r w:rsidRPr="00251E31">
        <w:rPr>
          <w:rFonts w:ascii="GHEA Grapalat" w:hAnsi="GHEA Grapalat"/>
          <w:b/>
          <w:lang w:val="hy-AM"/>
        </w:rPr>
        <w:t xml:space="preserve">կատարելու </w:t>
      </w:r>
      <w:r w:rsidR="000B665F" w:rsidRPr="00251E31">
        <w:rPr>
          <w:rFonts w:ascii="GHEA Grapalat" w:hAnsi="GHEA Grapalat"/>
          <w:b/>
          <w:lang w:val="hy-AM"/>
        </w:rPr>
        <w:t xml:space="preserve"> </w:t>
      </w:r>
      <w:r w:rsidR="00B7705C" w:rsidRPr="00251E31">
        <w:rPr>
          <w:rFonts w:ascii="GHEA Grapalat" w:hAnsi="GHEA Grapalat"/>
          <w:b/>
          <w:lang w:val="hy-AM"/>
        </w:rPr>
        <w:t>մասին</w:t>
      </w:r>
      <w:r w:rsidR="00EF07FE" w:rsidRPr="00251E31">
        <w:rPr>
          <w:rFonts w:ascii="GHEA Grapalat" w:hAnsi="GHEA Grapalat"/>
          <w:b/>
          <w:lang w:val="hy-AM"/>
        </w:rPr>
        <w:t xml:space="preserve">» որոշման ընդունման  </w:t>
      </w:r>
    </w:p>
    <w:p w14:paraId="46E1B367" w14:textId="77777777" w:rsidR="00384C0F" w:rsidRPr="00251E31" w:rsidRDefault="00384C0F" w:rsidP="00384C0F">
      <w:pPr>
        <w:spacing w:after="0" w:line="240" w:lineRule="auto"/>
        <w:rPr>
          <w:rFonts w:ascii="GHEA Grapalat" w:hAnsi="GHEA Grapalat" w:cs="Sylfaen"/>
          <w:bCs/>
          <w:lang w:val="hy-AM"/>
        </w:rPr>
      </w:pPr>
    </w:p>
    <w:p w14:paraId="5BAC5D4B" w14:textId="77777777" w:rsidR="00D44F1C" w:rsidRPr="001E2B3C" w:rsidRDefault="002E3224" w:rsidP="001B4B3A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251E31">
        <w:rPr>
          <w:rFonts w:ascii="GHEA Grapalat" w:hAnsi="GHEA Grapalat"/>
          <w:lang w:val="hy-AM"/>
        </w:rPr>
        <w:t xml:space="preserve"> </w:t>
      </w:r>
      <w:r w:rsidR="00DC57EA" w:rsidRPr="001E2B3C">
        <w:rPr>
          <w:rFonts w:ascii="GHEA Grapalat" w:hAnsi="GHEA Grapalat"/>
          <w:lang w:val="hy-AM"/>
        </w:rPr>
        <w:t>Որոշման նախագծի ընդունումը պայմանավորված է հետևյալ պատճառաբանությամբ.</w:t>
      </w:r>
    </w:p>
    <w:p w14:paraId="7E83EF24" w14:textId="7E96C00B" w:rsidR="00D44F1C" w:rsidRPr="001E2B3C" w:rsidRDefault="00DC57EA" w:rsidP="001B4B3A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1E2B3C">
        <w:rPr>
          <w:rFonts w:ascii="GHEA Grapalat" w:hAnsi="GHEA Grapalat"/>
          <w:lang w:val="hy-AM"/>
        </w:rPr>
        <w:t xml:space="preserve"> Հայ - Հնդկական ՏՀՏ ուսումնական կենտրոնի գործունեության ապահովման նպատակով</w:t>
      </w:r>
      <w:r w:rsidR="00E8044B" w:rsidRPr="001E2B3C">
        <w:rPr>
          <w:rFonts w:ascii="GHEA Grapalat" w:hAnsi="GHEA Grapalat"/>
          <w:lang w:val="hy-AM"/>
        </w:rPr>
        <w:t xml:space="preserve"> անհրաժեշտություն է առաջացել </w:t>
      </w:r>
      <w:r w:rsidR="001E2B3C" w:rsidRPr="001E2B3C">
        <w:rPr>
          <w:rFonts w:ascii="GHEA Grapalat" w:hAnsi="GHEA Grapalat"/>
          <w:lang w:val="hy-AM"/>
        </w:rPr>
        <w:t>13</w:t>
      </w:r>
      <w:r w:rsidR="00E8044B" w:rsidRPr="001E2B3C">
        <w:rPr>
          <w:rFonts w:ascii="GHEA Grapalat" w:hAnsi="GHEA Grapalat"/>
          <w:lang w:val="hy-AM"/>
        </w:rPr>
        <w:t xml:space="preserve">.0 մլն դրամ որպես </w:t>
      </w:r>
      <w:r w:rsidRPr="001E2B3C">
        <w:rPr>
          <w:rFonts w:ascii="GHEA Grapalat" w:hAnsi="GHEA Grapalat"/>
          <w:lang w:val="hy-AM"/>
        </w:rPr>
        <w:t xml:space="preserve"> դրամաշնորհ հատկացնել «Ձեռնարկությունների ինկուբատոր» հիմնադրամին:</w:t>
      </w:r>
      <w:r w:rsidR="00E8044B" w:rsidRPr="001E2B3C">
        <w:rPr>
          <w:rFonts w:ascii="GHEA Grapalat" w:hAnsi="GHEA Grapalat"/>
          <w:lang w:val="hy-AM"/>
        </w:rPr>
        <w:t xml:space="preserve"> </w:t>
      </w:r>
      <w:r w:rsidRPr="001E2B3C">
        <w:rPr>
          <w:rFonts w:ascii="GHEA Grapalat" w:hAnsi="GHEA Grapalat"/>
          <w:lang w:val="hy-AM"/>
        </w:rPr>
        <w:t xml:space="preserve">Նախագծի շրջանակում մասնակիցները կստանան գործնական գիտելիքներ և հմտություններ, որոնք կօգնեն նրանց մտնել աշխատաշուկա։  </w:t>
      </w:r>
    </w:p>
    <w:p w14:paraId="267A43AC" w14:textId="77777777" w:rsidR="00DC57EA" w:rsidRPr="001E2B3C" w:rsidRDefault="00F860A7" w:rsidP="001B4B3A">
      <w:pPr>
        <w:shd w:val="clear" w:color="auto" w:fill="FFFFFF" w:themeFill="background1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1E2B3C">
        <w:rPr>
          <w:rFonts w:ascii="GHEA Grapalat" w:hAnsi="GHEA Grapalat"/>
          <w:b/>
          <w:lang w:val="hy-AM"/>
        </w:rPr>
        <w:t xml:space="preserve">«Հայ - Հնդկական ՏՀՏ ուսումնական կենտրոնի գործունեության ապահովում, ՏՏ դասընթացների կազմակերպում» </w:t>
      </w:r>
      <w:r w:rsidRPr="001E2B3C">
        <w:rPr>
          <w:rFonts w:ascii="GHEA Grapalat" w:hAnsi="GHEA Grapalat"/>
          <w:lang w:val="hy-AM"/>
        </w:rPr>
        <w:t xml:space="preserve">միջոցառումը բխում է </w:t>
      </w:r>
      <w:r w:rsidRPr="001E2B3C">
        <w:rPr>
          <w:rFonts w:ascii="GHEA Grapalat" w:hAnsi="GHEA Grapalat" w:cs="Sylfaen"/>
          <w:spacing w:val="-4"/>
          <w:lang w:val="hy-AM"/>
        </w:rPr>
        <w:t xml:space="preserve">Հայաստանի Հանրապետության կառավարության և Հնդկաստանի </w:t>
      </w:r>
      <w:r w:rsidRPr="001E2B3C">
        <w:rPr>
          <w:rFonts w:ascii="GHEA Grapalat" w:eastAsia="GHEA Grapalat" w:hAnsi="GHEA Grapalat" w:cs="GHEA Grapalat"/>
          <w:lang w:val="hy-AM"/>
        </w:rPr>
        <w:t xml:space="preserve">Հանրապետության կառավարության միջև 2009 թ.-ի հունիսի 26-ին կնքված «Հայ-հնդկական տեղեկատվական և հեռահաղորդմակցման տեխնոլոգիաների ուսումնական կենտրոն հիմնելու մասին» փոխըմբռնման </w:t>
      </w:r>
      <w:r w:rsidR="00513DB2" w:rsidRPr="001E2B3C">
        <w:rPr>
          <w:rFonts w:ascii="GHEA Grapalat" w:eastAsia="GHEA Grapalat" w:hAnsi="GHEA Grapalat" w:cs="GHEA Grapalat"/>
          <w:lang w:val="hy-AM"/>
        </w:rPr>
        <w:t>հուշագր</w:t>
      </w:r>
      <w:r w:rsidRPr="001E2B3C">
        <w:rPr>
          <w:rFonts w:ascii="GHEA Grapalat" w:eastAsia="GHEA Grapalat" w:hAnsi="GHEA Grapalat" w:cs="GHEA Grapalat"/>
          <w:lang w:val="hy-AM"/>
        </w:rPr>
        <w:t xml:space="preserve">ով ստանձնած պարտավորություններից և միտված է բարձր տեխնոլոգիական ոլորտում </w:t>
      </w:r>
      <w:r w:rsidR="00DC57EA" w:rsidRPr="001E2B3C">
        <w:rPr>
          <w:rFonts w:ascii="GHEA Grapalat" w:eastAsia="GHEA Grapalat" w:hAnsi="GHEA Grapalat" w:cs="GHEA Grapalat"/>
          <w:lang w:val="hy-AM"/>
        </w:rPr>
        <w:t>համապատասխան կրթությամբ բարձրորակ մասնագետների տեղում և առցանց եղանակով պատրաստման</w:t>
      </w:r>
      <w:r w:rsidRPr="001E2B3C">
        <w:rPr>
          <w:rFonts w:ascii="GHEA Grapalat" w:eastAsia="GHEA Grapalat" w:hAnsi="GHEA Grapalat" w:cs="GHEA Grapalat"/>
          <w:lang w:val="hy-AM"/>
        </w:rPr>
        <w:t>ը</w:t>
      </w:r>
      <w:r w:rsidR="00DC57EA" w:rsidRPr="001E2B3C">
        <w:rPr>
          <w:rFonts w:ascii="GHEA Grapalat" w:eastAsia="GHEA Grapalat" w:hAnsi="GHEA Grapalat" w:cs="GHEA Grapalat"/>
          <w:lang w:val="hy-AM"/>
        </w:rPr>
        <w:t>, որակյալ աշխատուժի աճի պահպանման</w:t>
      </w:r>
      <w:r w:rsidRPr="001E2B3C">
        <w:rPr>
          <w:rFonts w:ascii="GHEA Grapalat" w:eastAsia="GHEA Grapalat" w:hAnsi="GHEA Grapalat" w:cs="GHEA Grapalat"/>
          <w:lang w:val="hy-AM"/>
        </w:rPr>
        <w:t>ն ու</w:t>
      </w:r>
      <w:r w:rsidR="00DC57EA" w:rsidRPr="001E2B3C">
        <w:rPr>
          <w:rFonts w:ascii="GHEA Grapalat" w:eastAsia="GHEA Grapalat" w:hAnsi="GHEA Grapalat" w:cs="GHEA Grapalat"/>
          <w:lang w:val="hy-AM"/>
        </w:rPr>
        <w:t xml:space="preserve"> զարգացման</w:t>
      </w:r>
      <w:r w:rsidR="00DC57EA" w:rsidRPr="001E2B3C">
        <w:rPr>
          <w:rFonts w:ascii="GHEA Grapalat" w:hAnsi="GHEA Grapalat"/>
          <w:lang w:val="hy-AM"/>
        </w:rPr>
        <w:t xml:space="preserve"> խնդիրների լուծմ</w:t>
      </w:r>
      <w:r w:rsidRPr="001E2B3C">
        <w:rPr>
          <w:rFonts w:ascii="GHEA Grapalat" w:hAnsi="GHEA Grapalat"/>
          <w:lang w:val="hy-AM"/>
        </w:rPr>
        <w:t>ան</w:t>
      </w:r>
      <w:r w:rsidR="00DC57EA" w:rsidRPr="001E2B3C">
        <w:rPr>
          <w:rFonts w:ascii="GHEA Grapalat" w:hAnsi="GHEA Grapalat"/>
          <w:lang w:val="hy-AM"/>
        </w:rPr>
        <w:t>ը.</w:t>
      </w:r>
    </w:p>
    <w:p w14:paraId="2A62C89E" w14:textId="77777777" w:rsidR="001E2B3C" w:rsidRPr="009C0F21" w:rsidRDefault="001E2B3C" w:rsidP="009C0F21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9C0F21">
        <w:rPr>
          <w:rFonts w:ascii="GHEA Grapalat" w:hAnsi="GHEA Grapalat"/>
          <w:lang w:val="hy-AM"/>
        </w:rPr>
        <w:t>Ծրագրի հիմնական նպատակներն են.</w:t>
      </w:r>
    </w:p>
    <w:p w14:paraId="2AB711CB" w14:textId="610A783B" w:rsidR="001E2B3C" w:rsidRPr="009C0F21" w:rsidRDefault="001E2B3C" w:rsidP="009C0F21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9C0F21">
        <w:rPr>
          <w:rFonts w:ascii="GHEA Grapalat" w:hAnsi="GHEA Grapalat"/>
          <w:lang w:val="hy-AM"/>
        </w:rPr>
        <w:t xml:space="preserve">1) Մեծ հավելյալ արժեք ստեղծող հետազոտական և բարդ ինժեներական լուծումներ ու ծառայություններ մատուցող ընկերություններով, միջազգային շուկայում մրցունակ տեղական </w:t>
      </w:r>
      <w:r w:rsidR="009C0F21">
        <w:rPr>
          <w:rFonts w:ascii="GHEA Grapalat" w:hAnsi="GHEA Grapalat"/>
          <w:lang w:val="hy-AM"/>
        </w:rPr>
        <w:t>ԲՏ</w:t>
      </w:r>
      <w:r w:rsidRPr="009C0F21">
        <w:rPr>
          <w:rFonts w:ascii="GHEA Grapalat" w:hAnsi="GHEA Grapalat"/>
          <w:lang w:val="hy-AM"/>
        </w:rPr>
        <w:t xml:space="preserve"> արտադրանքով զարգացած տեղեկատվական տեխնոլոգիաների ոլորտի կայացումը.</w:t>
      </w:r>
    </w:p>
    <w:p w14:paraId="4C325BA8" w14:textId="77777777" w:rsidR="001E2B3C" w:rsidRPr="009C0F21" w:rsidRDefault="001E2B3C" w:rsidP="009C0F21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9C0F21">
        <w:rPr>
          <w:rFonts w:ascii="GHEA Grapalat" w:hAnsi="GHEA Grapalat"/>
          <w:lang w:val="hy-AM"/>
        </w:rPr>
        <w:t>2) Հայկական ԲՏ ոլորտի մի շարք կարևոր ուղղությունների աճը խթանելու նպատակով համապատասխան կրթությամբ բարձրորակ մասնագետների տեղում և առցանց եղանակով պատրաստման, որակյալ աշխատուժի աճի պահպանման և զարգացման խնդիրների լուծումը.</w:t>
      </w:r>
    </w:p>
    <w:p w14:paraId="42F31DBD" w14:textId="77777777" w:rsidR="001E2B3C" w:rsidRPr="009C0F21" w:rsidRDefault="001E2B3C" w:rsidP="009C0F21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9C0F21">
        <w:rPr>
          <w:rFonts w:ascii="GHEA Grapalat" w:hAnsi="GHEA Grapalat"/>
          <w:lang w:val="hy-AM"/>
        </w:rPr>
        <w:t>3) Որակյալ աշխատուժի աճի պահպանումը և առավել զարգացումը:</w:t>
      </w:r>
    </w:p>
    <w:p w14:paraId="03C8B01C" w14:textId="77777777" w:rsidR="001E2B3C" w:rsidRPr="009C0F21" w:rsidRDefault="001E2B3C" w:rsidP="009C0F21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9C0F21">
        <w:rPr>
          <w:rFonts w:ascii="GHEA Grapalat" w:hAnsi="GHEA Grapalat"/>
          <w:lang w:val="hy-AM"/>
        </w:rPr>
        <w:lastRenderedPageBreak/>
        <w:t xml:space="preserve">  Ծրագրի իրականացումից ակնկալվող արդյունքներն են`</w:t>
      </w:r>
    </w:p>
    <w:p w14:paraId="4518CA7C" w14:textId="77777777" w:rsidR="001E2B3C" w:rsidRPr="009C0F21" w:rsidRDefault="001E2B3C" w:rsidP="009C0F21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9C0F21">
        <w:rPr>
          <w:rFonts w:ascii="GHEA Grapalat" w:hAnsi="GHEA Grapalat"/>
          <w:lang w:val="hy-AM"/>
        </w:rPr>
        <w:t>1)  Ոլորտի որակյալ մասնագիտական կարողությունների զարգացումը, մասնավորապես` Հայ-հնդկական ՏՀՏ ուսումնական կենտրոնի բնականոն գործունեության ապահովումը, շուրջ 550  մասնակիցներով, տեղում և հեռավար եղանակով, տարբեր փուլերի ու մակարդակների առնվազն 60 կարճաժամկետ ու երկարաժամկետ դասընթացների, ինչպես նաև տարբեր սեմինարների և այլ միջոցառումների կազմակերպումը</w:t>
      </w:r>
    </w:p>
    <w:p w14:paraId="631CC63F" w14:textId="77777777" w:rsidR="001E2B3C" w:rsidRPr="009C0F21" w:rsidRDefault="001E2B3C" w:rsidP="009C0F21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9C0F21">
        <w:rPr>
          <w:rFonts w:ascii="GHEA Grapalat" w:hAnsi="GHEA Grapalat"/>
          <w:lang w:val="hy-AM"/>
        </w:rPr>
        <w:t>2) ՀՀ մարզերում մասնավոր հատվածի ներգրավմամբ կարողությունների զարգացման և այլ համատեղ ծրագրերի իրականացումը, տեխնոլոգիական ոլորտի հատուկ մասնագիտացված կրթական ծրագրերի իրականացումը</w:t>
      </w:r>
      <w:bookmarkStart w:id="1" w:name="_Hlk36038342"/>
      <w:r w:rsidRPr="009C0F21">
        <w:rPr>
          <w:rFonts w:ascii="GHEA Grapalat" w:hAnsi="GHEA Grapalat"/>
          <w:lang w:val="hy-AM"/>
        </w:rPr>
        <w:t>, այդ թվում՝ հեռավար եղանակով</w:t>
      </w:r>
      <w:bookmarkEnd w:id="1"/>
      <w:r w:rsidRPr="009C0F21">
        <w:rPr>
          <w:rFonts w:ascii="GHEA Grapalat" w:hAnsi="GHEA Grapalat"/>
          <w:lang w:val="hy-AM"/>
        </w:rPr>
        <w:t xml:space="preserve">: </w:t>
      </w:r>
    </w:p>
    <w:p w14:paraId="5C65ADAF" w14:textId="77777777" w:rsidR="009C0F21" w:rsidRDefault="009C0F21" w:rsidP="00870460">
      <w:pPr>
        <w:spacing w:after="0" w:line="360" w:lineRule="auto"/>
        <w:ind w:firstLine="720"/>
        <w:jc w:val="both"/>
        <w:rPr>
          <w:rFonts w:ascii="GHEA Grapalat" w:hAnsi="GHEA Grapalat"/>
          <w:color w:val="FF0000"/>
          <w:lang w:val="hy-AM"/>
        </w:rPr>
      </w:pPr>
    </w:p>
    <w:p w14:paraId="7771905D" w14:textId="77777777" w:rsidR="009C0F21" w:rsidRDefault="009C0F21" w:rsidP="00870460">
      <w:pPr>
        <w:spacing w:after="0" w:line="360" w:lineRule="auto"/>
        <w:ind w:firstLine="720"/>
        <w:jc w:val="both"/>
        <w:rPr>
          <w:rFonts w:ascii="GHEA Grapalat" w:hAnsi="GHEA Grapalat"/>
          <w:color w:val="FF0000"/>
          <w:lang w:val="hy-AM"/>
        </w:rPr>
      </w:pPr>
    </w:p>
    <w:p w14:paraId="4FAC2160" w14:textId="2499A911" w:rsidR="009C0F21" w:rsidRPr="009C0F21" w:rsidRDefault="009C0F21" w:rsidP="009C0F21">
      <w:pPr>
        <w:spacing w:after="0"/>
        <w:ind w:right="3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C0F21">
        <w:rPr>
          <w:rFonts w:ascii="GHEA Grapalat" w:hAnsi="GHEA Grapalat" w:cs="Calibri"/>
          <w:b/>
          <w:bCs/>
          <w:sz w:val="24"/>
          <w:szCs w:val="24"/>
          <w:lang w:val="hy-AM"/>
        </w:rPr>
        <w:t>ՆԱԽԱՀԱՇԻՎ</w:t>
      </w:r>
    </w:p>
    <w:p w14:paraId="198951B2" w14:textId="77777777" w:rsidR="009C0F21" w:rsidRPr="009C0F21" w:rsidRDefault="009C0F21" w:rsidP="009C0F21">
      <w:pPr>
        <w:spacing w:after="0"/>
        <w:ind w:right="3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40FC9C5" w14:textId="77777777" w:rsidR="009C0F21" w:rsidRPr="009C0F21" w:rsidRDefault="009C0F21" w:rsidP="009C0F21">
      <w:pPr>
        <w:ind w:right="36"/>
        <w:jc w:val="center"/>
        <w:rPr>
          <w:rFonts w:ascii="GHEA Grapalat" w:hAnsi="GHEA Grapalat"/>
          <w:b/>
          <w:lang w:val="hy-AM"/>
        </w:rPr>
      </w:pPr>
      <w:r w:rsidRPr="009C0F21">
        <w:rPr>
          <w:rFonts w:ascii="GHEA Grapalat" w:hAnsi="GHEA Grapalat"/>
          <w:b/>
          <w:lang w:val="hy-AM"/>
        </w:rPr>
        <w:t xml:space="preserve">ՀԱՅ—ՀՆԴԿԱԿԱՆ ՏՀՏ ՈՒՍՈՒՄՆԱԿԱՆ ԿԵՆՏՐՈՆԻ ԲՆԱԿԱՆՈՆ ԳՈՐԾՈՒՆԵՈՒԹՅԱՆ ԱՊԱՀՈՎՄԱՆ, </w:t>
      </w:r>
    </w:p>
    <w:p w14:paraId="2CBC5592" w14:textId="77777777" w:rsidR="009C0F21" w:rsidRPr="009C0F21" w:rsidRDefault="009C0F21" w:rsidP="009C0F21">
      <w:pPr>
        <w:ind w:right="36"/>
        <w:jc w:val="center"/>
        <w:rPr>
          <w:rFonts w:ascii="GHEA Grapalat" w:hAnsi="GHEA Grapalat"/>
          <w:b/>
          <w:lang w:val="hy-AM"/>
        </w:rPr>
      </w:pPr>
      <w:r w:rsidRPr="009C0F21">
        <w:rPr>
          <w:rFonts w:ascii="GHEA Grapalat" w:hAnsi="GHEA Grapalat"/>
          <w:b/>
          <w:lang w:val="hy-AM"/>
        </w:rPr>
        <w:t>ՏՏ ԴԱՍԸՆԹԱՑՆԵՐԻ ԿԱԶՄԱԿԵՐՊՄԱՆ 2020 ԹՎԱԿԱՆԻ</w:t>
      </w:r>
    </w:p>
    <w:p w14:paraId="502B950F" w14:textId="77777777" w:rsidR="009C0F21" w:rsidRPr="009C0F21" w:rsidRDefault="009C0F21" w:rsidP="009C0F21">
      <w:pPr>
        <w:ind w:right="-31" w:firstLine="375"/>
        <w:jc w:val="center"/>
        <w:rPr>
          <w:rFonts w:ascii="GHEA Grapalat" w:hAnsi="GHEA Grapalat" w:cs="Sylfaen"/>
          <w:b/>
          <w:lang w:val="hy-AM"/>
        </w:rPr>
      </w:pPr>
      <w:r w:rsidRPr="009C0F21">
        <w:rPr>
          <w:rFonts w:ascii="GHEA Grapalat" w:hAnsi="GHEA Grapalat" w:cs="Sylfaen"/>
          <w:b/>
          <w:lang w:val="hy-AM"/>
        </w:rPr>
        <w:t>ԾՐԱԳՐՈՎ ՆԱԽԱՏԵՍՎԱԾ ՄԻՋՈՑԱՌՈՒՄՆԵՐԻ ԾԱԽՍԵՐԻ</w:t>
      </w:r>
    </w:p>
    <w:p w14:paraId="3302442E" w14:textId="77777777" w:rsidR="009C0F21" w:rsidRPr="009C0F21" w:rsidRDefault="009C0F21" w:rsidP="009C0F21">
      <w:pPr>
        <w:ind w:right="-31" w:firstLine="375"/>
        <w:jc w:val="right"/>
        <w:rPr>
          <w:rFonts w:ascii="GHEA Grapalat" w:hAnsi="GHEA Grapalat" w:cs="Sylfaen"/>
          <w:b/>
          <w:lang w:val="hy-AM"/>
        </w:rPr>
      </w:pPr>
      <w:r w:rsidRPr="009C0F21">
        <w:rPr>
          <w:rFonts w:ascii="GHEA Grapalat" w:hAnsi="GHEA Grapalat" w:cs="Sylfaen"/>
          <w:b/>
          <w:lang w:val="hy-AM"/>
        </w:rPr>
        <w:t>Հազ</w:t>
      </w:r>
      <w:r w:rsidRPr="009C0F21">
        <w:rPr>
          <w:rFonts w:ascii="Cambria Math" w:hAnsi="Cambria Math" w:cs="Cambria Math"/>
          <w:b/>
          <w:lang w:val="hy-AM"/>
        </w:rPr>
        <w:t>․</w:t>
      </w:r>
      <w:r w:rsidRPr="009C0F21">
        <w:rPr>
          <w:rFonts w:ascii="GHEA Grapalat" w:hAnsi="GHEA Grapalat" w:cs="Sylfaen"/>
          <w:b/>
          <w:lang w:val="hy-AM"/>
        </w:rPr>
        <w:t xml:space="preserve"> </w:t>
      </w:r>
      <w:r w:rsidRPr="009C0F21">
        <w:rPr>
          <w:rFonts w:ascii="GHEA Grapalat" w:hAnsi="GHEA Grapalat" w:cs="GHEA Grapalat"/>
          <w:b/>
          <w:lang w:val="hy-AM"/>
        </w:rPr>
        <w:t>ՀՀ</w:t>
      </w:r>
      <w:r w:rsidRPr="009C0F21">
        <w:rPr>
          <w:rFonts w:ascii="GHEA Grapalat" w:hAnsi="GHEA Grapalat" w:cs="Sylfaen"/>
          <w:b/>
          <w:lang w:val="hy-AM"/>
        </w:rPr>
        <w:t xml:space="preserve"> </w:t>
      </w:r>
      <w:r w:rsidRPr="009C0F21">
        <w:rPr>
          <w:rFonts w:ascii="GHEA Grapalat" w:hAnsi="GHEA Grapalat" w:cs="GHEA Grapalat"/>
          <w:b/>
          <w:lang w:val="hy-AM"/>
        </w:rPr>
        <w:t>դրամ</w:t>
      </w:r>
    </w:p>
    <w:tbl>
      <w:tblPr>
        <w:tblW w:w="11441" w:type="dxa"/>
        <w:tblInd w:w="-320" w:type="dxa"/>
        <w:tblLook w:val="04A0" w:firstRow="1" w:lastRow="0" w:firstColumn="1" w:lastColumn="0" w:noHBand="0" w:noVBand="1"/>
      </w:tblPr>
      <w:tblGrid>
        <w:gridCol w:w="845"/>
        <w:gridCol w:w="3740"/>
        <w:gridCol w:w="1756"/>
        <w:gridCol w:w="1890"/>
        <w:gridCol w:w="1756"/>
        <w:gridCol w:w="2416"/>
      </w:tblGrid>
      <w:tr w:rsidR="009C0F21" w:rsidRPr="009C0F21" w14:paraId="72D4AC90" w14:textId="77777777" w:rsidTr="009C0F21">
        <w:trPr>
          <w:trHeight w:val="99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E697B" w14:textId="77777777" w:rsidR="009C0F21" w:rsidRPr="009C0F21" w:rsidRDefault="009C0F21" w:rsidP="00C51487">
            <w:pPr>
              <w:jc w:val="center"/>
              <w:rPr>
                <w:rFonts w:ascii="GHEA Grapalat" w:hAnsi="GHEA Grapalat"/>
              </w:rPr>
            </w:pPr>
            <w:r w:rsidRPr="009C0F21">
              <w:rPr>
                <w:rFonts w:ascii="GHEA Grapalat" w:hAnsi="GHEA Grapalat"/>
              </w:rPr>
              <w:t>հ/հ/</w:t>
            </w:r>
          </w:p>
        </w:tc>
        <w:tc>
          <w:tcPr>
            <w:tcW w:w="3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18C8B" w14:textId="77777777" w:rsidR="009C0F21" w:rsidRPr="009C0F21" w:rsidRDefault="009C0F21" w:rsidP="00C51487">
            <w:pPr>
              <w:jc w:val="center"/>
              <w:rPr>
                <w:rFonts w:ascii="GHEA Grapalat" w:hAnsi="GHEA Grapalat"/>
              </w:rPr>
            </w:pPr>
            <w:r w:rsidRPr="009C0F21">
              <w:rPr>
                <w:rFonts w:ascii="GHEA Grapalat" w:hAnsi="GHEA Grapalat"/>
              </w:rPr>
              <w:t>ԾԱԽՍԵՐԻ ԱՆՎԱՆՈՒՄՆԵՐԸ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989E3" w14:textId="77777777" w:rsidR="009C0F21" w:rsidRPr="009C0F21" w:rsidRDefault="009C0F21" w:rsidP="00C51487">
            <w:pPr>
              <w:jc w:val="center"/>
              <w:rPr>
                <w:rFonts w:ascii="GHEA Grapalat" w:hAnsi="GHEA Grapalat"/>
              </w:rPr>
            </w:pPr>
            <w:r w:rsidRPr="009C0F21">
              <w:rPr>
                <w:rFonts w:ascii="GHEA Grapalat" w:hAnsi="GHEA Grapalat"/>
              </w:rPr>
              <w:t>Չափի միավորը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B97B0" w14:textId="77777777" w:rsidR="009C0F21" w:rsidRPr="009C0F21" w:rsidRDefault="009C0F21" w:rsidP="00C51487">
            <w:pPr>
              <w:jc w:val="center"/>
              <w:rPr>
                <w:rFonts w:ascii="GHEA Grapalat" w:hAnsi="GHEA Grapalat"/>
              </w:rPr>
            </w:pPr>
            <w:r w:rsidRPr="009C0F21">
              <w:rPr>
                <w:rFonts w:ascii="GHEA Grapalat" w:hAnsi="GHEA Grapalat"/>
              </w:rPr>
              <w:t>Քանակը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72D0D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lang w:val="hy-AM"/>
              </w:rPr>
            </w:pPr>
            <w:r w:rsidRPr="009C0F21">
              <w:rPr>
                <w:rFonts w:ascii="GHEA Grapalat" w:hAnsi="GHEA Grapalat"/>
              </w:rPr>
              <w:t>Միավորի գինը</w:t>
            </w:r>
            <w:r w:rsidRPr="009C0F21">
              <w:rPr>
                <w:rFonts w:ascii="GHEA Grapalat" w:hAnsi="GHEA Grapalat"/>
                <w:lang w:val="hy-AM"/>
              </w:rPr>
              <w:t xml:space="preserve"> տարեկան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83E24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lang w:val="hy-AM"/>
              </w:rPr>
            </w:pPr>
            <w:r w:rsidRPr="009C0F21">
              <w:rPr>
                <w:rFonts w:ascii="GHEA Grapalat" w:hAnsi="GHEA Grapalat"/>
                <w:lang w:val="hy-AM"/>
              </w:rPr>
              <w:t>Ընդամենը ֆինանսական միջոցներ</w:t>
            </w:r>
          </w:p>
        </w:tc>
      </w:tr>
      <w:tr w:rsidR="009C0F21" w:rsidRPr="009C0F21" w14:paraId="726EFE78" w14:textId="77777777" w:rsidTr="009C0F21">
        <w:trPr>
          <w:trHeight w:val="11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D0712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9C0F21">
              <w:rPr>
                <w:rFonts w:ascii="GHEA Grapalat" w:hAnsi="GHEA Grapalat"/>
                <w:b/>
                <w:bCs/>
                <w:i/>
                <w:iCs/>
              </w:rPr>
              <w:t>1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539FF" w14:textId="77777777" w:rsidR="009C0F21" w:rsidRPr="009C0F21" w:rsidRDefault="009C0F21" w:rsidP="00C51487">
            <w:pPr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</w:pPr>
            <w:r w:rsidRPr="009C0F21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  <w:t>Հայ-հնդկական ՏՀՏ ուսումնական կենտրոնի բնականոն գործունեության ապահովում և դասընթացների իրականացում, այդ թվում՝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EBA29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C0F2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89E86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C0F2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63640" w14:textId="77777777" w:rsidR="009C0F21" w:rsidRPr="009C0F21" w:rsidRDefault="009C0F21" w:rsidP="00C51487">
            <w:pPr>
              <w:jc w:val="right"/>
              <w:rPr>
                <w:rFonts w:ascii="GHEA Grapalat" w:hAnsi="GHEA Grapalat"/>
                <w:b/>
                <w:bCs/>
              </w:rPr>
            </w:pPr>
            <w:r w:rsidRPr="009C0F21">
              <w:rPr>
                <w:rFonts w:cs="Calibri"/>
                <w:b/>
                <w:bCs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BF83D" w14:textId="77777777" w:rsidR="009C0F21" w:rsidRPr="009C0F21" w:rsidRDefault="009C0F21" w:rsidP="00C51487">
            <w:pPr>
              <w:jc w:val="right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</w:tc>
      </w:tr>
      <w:tr w:rsidR="009C0F21" w:rsidRPr="009C0F21" w14:paraId="61E34B71" w14:textId="77777777" w:rsidTr="009C0F21">
        <w:trPr>
          <w:trHeight w:val="315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53848" w14:textId="77777777" w:rsidR="009C0F21" w:rsidRPr="009C0F21" w:rsidRDefault="009C0F21" w:rsidP="00C51487">
            <w:pPr>
              <w:jc w:val="center"/>
              <w:rPr>
                <w:rFonts w:ascii="GHEA Grapalat" w:hAnsi="GHEA Grapalat"/>
              </w:rPr>
            </w:pPr>
            <w:r w:rsidRPr="009C0F21">
              <w:rPr>
                <w:rFonts w:ascii="GHEA Grapalat" w:hAnsi="GHEA Grapalat"/>
              </w:rPr>
              <w:t>1.1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CF134" w14:textId="77777777" w:rsidR="009C0F21" w:rsidRPr="009C0F21" w:rsidRDefault="009C0F21" w:rsidP="00C5148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C0F21">
              <w:rPr>
                <w:rFonts w:ascii="GHEA Grapalat" w:hAnsi="GHEA Grapalat"/>
                <w:sz w:val="20"/>
                <w:szCs w:val="20"/>
              </w:rPr>
              <w:t>Աշխատա</w:t>
            </w:r>
            <w:r w:rsidRPr="009C0F21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կազմի վարձատրություն </w:t>
            </w:r>
            <w:r w:rsidRPr="009C0F21">
              <w:rPr>
                <w:rFonts w:ascii="GHEA Grapalat" w:hAnsi="GHEA Grapalat"/>
                <w:sz w:val="20"/>
                <w:szCs w:val="20"/>
              </w:rPr>
              <w:t>(հաստիքային և քաղաքացիաիրավական)</w:t>
            </w:r>
            <w:r w:rsidRPr="009C0F21">
              <w:rPr>
                <w:rFonts w:ascii="GHEA Grapalat" w:hAnsi="GHEA Grapalat"/>
                <w:sz w:val="20"/>
                <w:szCs w:val="20"/>
                <w:lang w:val="hy-AM"/>
              </w:rPr>
              <w:t xml:space="preserve">, ներառյալ՝ դասախոսները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E49EE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C0F21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9C0F21">
              <w:rPr>
                <w:rFonts w:ascii="GHEA Grapalat" w:hAnsi="GHEA Grapalat"/>
                <w:sz w:val="20"/>
                <w:szCs w:val="20"/>
              </w:rPr>
              <w:t>Տարի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71AD5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C0F21">
              <w:rPr>
                <w:rFonts w:ascii="GHEA Grapalat" w:hAnsi="GHEA Grapalat"/>
                <w:sz w:val="20"/>
                <w:szCs w:val="20"/>
              </w:rPr>
              <w:t>1</w:t>
            </w:r>
            <w:r w:rsidRPr="009C0F2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D4276" w14:textId="77777777" w:rsidR="009C0F21" w:rsidRPr="009C0F21" w:rsidRDefault="009C0F21" w:rsidP="00C51487">
            <w:pPr>
              <w:jc w:val="right"/>
              <w:rPr>
                <w:rFonts w:ascii="GHEA Grapalat" w:hAnsi="GHEA Grapalat"/>
                <w:sz w:val="20"/>
                <w:szCs w:val="20"/>
              </w:rPr>
            </w:pPr>
            <w:r w:rsidRPr="009C0F21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C0F21"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9C0F21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9C0F21">
              <w:rPr>
                <w:rFonts w:ascii="GHEA Grapalat" w:hAnsi="GHEA Grapalat"/>
                <w:sz w:val="20"/>
                <w:szCs w:val="20"/>
              </w:rPr>
              <w:t>0,00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B5D9F" w14:textId="77777777" w:rsidR="009C0F21" w:rsidRPr="009C0F21" w:rsidRDefault="009C0F21" w:rsidP="00C51487">
            <w:pPr>
              <w:jc w:val="right"/>
              <w:rPr>
                <w:rFonts w:ascii="GHEA Grapalat" w:hAnsi="GHEA Grapalat"/>
                <w:i/>
                <w:iCs/>
                <w:sz w:val="20"/>
                <w:szCs w:val="20"/>
                <w:lang w:val="hy-AM"/>
              </w:rPr>
            </w:pPr>
            <w:r w:rsidRPr="009C0F21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C0F21"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9C0F21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9C0F21">
              <w:rPr>
                <w:rFonts w:ascii="GHEA Grapalat" w:hAnsi="GHEA Grapalat"/>
                <w:sz w:val="20"/>
                <w:szCs w:val="20"/>
              </w:rPr>
              <w:t>0,00</w:t>
            </w:r>
          </w:p>
        </w:tc>
      </w:tr>
      <w:tr w:rsidR="009C0F21" w:rsidRPr="009C0F21" w14:paraId="42B4D030" w14:textId="77777777" w:rsidTr="009C0F21">
        <w:trPr>
          <w:trHeight w:val="33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20E1B" w14:textId="77777777" w:rsidR="009C0F21" w:rsidRPr="009C0F21" w:rsidRDefault="009C0F21" w:rsidP="00C51487">
            <w:pPr>
              <w:jc w:val="center"/>
              <w:rPr>
                <w:rFonts w:ascii="GHEA Grapalat" w:hAnsi="GHEA Grapalat"/>
              </w:rPr>
            </w:pPr>
            <w:r w:rsidRPr="009C0F21">
              <w:rPr>
                <w:rFonts w:ascii="GHEA Grapalat" w:hAnsi="GHEA Grapalat"/>
              </w:rPr>
              <w:t>1.2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41CC5" w14:textId="77777777" w:rsidR="009C0F21" w:rsidRPr="009C0F21" w:rsidRDefault="009C0F21" w:rsidP="00C5148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C0F21">
              <w:rPr>
                <w:rFonts w:ascii="GHEA Grapalat" w:hAnsi="GHEA Grapalat"/>
                <w:sz w:val="20"/>
                <w:szCs w:val="20"/>
                <w:lang w:val="hy-AM"/>
              </w:rPr>
              <w:t xml:space="preserve">Պահպանման ծախսեր, ներառյալ՝ կապի ծառայություններ, տնտեսական և </w:t>
            </w:r>
            <w:r w:rsidRPr="009C0F2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գրասենյակային ապրանքներ և այլն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067D2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9C0F21">
              <w:rPr>
                <w:rFonts w:cs="Calibri"/>
                <w:sz w:val="20"/>
                <w:szCs w:val="20"/>
              </w:rPr>
              <w:lastRenderedPageBreak/>
              <w:t> </w:t>
            </w:r>
            <w:r w:rsidRPr="009C0F21">
              <w:rPr>
                <w:rFonts w:ascii="GHEA Grapalat" w:hAnsi="GHEA Grapalat"/>
                <w:sz w:val="20"/>
                <w:szCs w:val="20"/>
              </w:rPr>
              <w:t>Տարի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83E3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9C0F21">
              <w:rPr>
                <w:rFonts w:ascii="GHEA Grapalat" w:hAnsi="GHEA Grapalat"/>
                <w:sz w:val="20"/>
                <w:szCs w:val="20"/>
              </w:rPr>
              <w:t>1</w:t>
            </w:r>
            <w:r w:rsidRPr="009C0F21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5AF7" w14:textId="77777777" w:rsidR="009C0F21" w:rsidRPr="009C0F21" w:rsidRDefault="009C0F21" w:rsidP="00C51487">
            <w:pPr>
              <w:jc w:val="right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9C0F21">
              <w:rPr>
                <w:rFonts w:ascii="GHEA Grapalat" w:hAnsi="GHEA Grapalat"/>
                <w:sz w:val="20"/>
                <w:szCs w:val="20"/>
              </w:rPr>
              <w:t>833,33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897F" w14:textId="77777777" w:rsidR="009C0F21" w:rsidRPr="009C0F21" w:rsidRDefault="009C0F21" w:rsidP="00C51487">
            <w:pPr>
              <w:jc w:val="right"/>
              <w:rPr>
                <w:rFonts w:ascii="GHEA Grapalat" w:hAnsi="GHEA Grapalat"/>
                <w:i/>
                <w:iCs/>
                <w:sz w:val="20"/>
                <w:szCs w:val="20"/>
                <w:lang w:val="hy-AM"/>
              </w:rPr>
            </w:pPr>
            <w:r w:rsidRPr="009C0F21">
              <w:rPr>
                <w:rFonts w:ascii="GHEA Grapalat" w:hAnsi="GHEA Grapalat"/>
                <w:sz w:val="20"/>
                <w:szCs w:val="20"/>
              </w:rPr>
              <w:t>833,33</w:t>
            </w:r>
          </w:p>
        </w:tc>
      </w:tr>
      <w:tr w:rsidR="009C0F21" w:rsidRPr="009C0F21" w14:paraId="5B5799FA" w14:textId="77777777" w:rsidTr="009C0F21">
        <w:trPr>
          <w:trHeight w:val="33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38F70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298E5" w14:textId="77777777" w:rsidR="009C0F21" w:rsidRPr="009C0F21" w:rsidRDefault="009C0F21" w:rsidP="00C51487">
            <w:pPr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</w:pPr>
            <w:r w:rsidRPr="009C0F21">
              <w:rPr>
                <w:rFonts w:ascii="GHEA Grapalat" w:hAnsi="GHEA Grapalat" w:cs="Calibri"/>
                <w:b/>
                <w:bCs/>
                <w:i/>
                <w:iCs/>
              </w:rPr>
              <w:t>Ը</w:t>
            </w:r>
            <w:r w:rsidRPr="009C0F21">
              <w:rPr>
                <w:rFonts w:ascii="GHEA Grapalat" w:hAnsi="GHEA Grapalat" w:cs="Calibri"/>
                <w:b/>
                <w:bCs/>
                <w:i/>
                <w:iCs/>
                <w:lang w:val="hy-AM"/>
              </w:rPr>
              <w:t>նդամենը</w:t>
            </w:r>
            <w:r w:rsidRPr="009C0F21">
              <w:rPr>
                <w:rFonts w:ascii="GHEA Grapalat" w:hAnsi="GHEA Grapalat" w:cs="Calibri"/>
                <w:b/>
                <w:bCs/>
                <w:i/>
                <w:iCs/>
              </w:rPr>
              <w:t xml:space="preserve">` </w:t>
            </w:r>
            <w:r w:rsidRPr="009C0F21">
              <w:rPr>
                <w:rFonts w:ascii="GHEA Grapalat" w:hAnsi="GHEA Grapalat" w:cs="Calibri"/>
                <w:b/>
                <w:bCs/>
                <w:i/>
                <w:iCs/>
                <w:lang w:val="hy-AM"/>
              </w:rPr>
              <w:t>առանց</w:t>
            </w:r>
            <w:r w:rsidRPr="009C0F21">
              <w:rPr>
                <w:rFonts w:ascii="GHEA Grapalat" w:hAnsi="GHEA Grapalat" w:cs="Calibri"/>
                <w:b/>
                <w:bCs/>
                <w:i/>
                <w:iCs/>
              </w:rPr>
              <w:t xml:space="preserve"> ԱԱՀ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087E6" w14:textId="77777777" w:rsidR="009C0F21" w:rsidRPr="009C0F21" w:rsidRDefault="009C0F21" w:rsidP="00C51487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3C06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983B" w14:textId="77777777" w:rsidR="009C0F21" w:rsidRPr="009C0F21" w:rsidRDefault="009C0F21" w:rsidP="00C51487">
            <w:pPr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5F869" w14:textId="77777777" w:rsidR="009C0F21" w:rsidRPr="009C0F21" w:rsidRDefault="009C0F21" w:rsidP="00C51487">
            <w:pPr>
              <w:jc w:val="right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9C0F21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10 833,33</w:t>
            </w:r>
          </w:p>
        </w:tc>
      </w:tr>
      <w:tr w:rsidR="009C0F21" w:rsidRPr="009C0F21" w14:paraId="5F8E25E1" w14:textId="77777777" w:rsidTr="009C0F21">
        <w:trPr>
          <w:trHeight w:val="33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AF0C0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C2EE" w14:textId="77777777" w:rsidR="009C0F21" w:rsidRPr="009C0F21" w:rsidRDefault="009C0F21" w:rsidP="00C51487">
            <w:pPr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</w:pPr>
            <w:r w:rsidRPr="009C0F21">
              <w:rPr>
                <w:rFonts w:ascii="GHEA Grapalat" w:hAnsi="GHEA Grapalat" w:cs="Calibri"/>
                <w:b/>
                <w:bCs/>
                <w:i/>
                <w:iCs/>
              </w:rPr>
              <w:t>20% ԱԱՀ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CDB62" w14:textId="77777777" w:rsidR="009C0F21" w:rsidRPr="009C0F21" w:rsidRDefault="009C0F21" w:rsidP="00C51487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1DE9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5AC0" w14:textId="77777777" w:rsidR="009C0F21" w:rsidRPr="009C0F21" w:rsidRDefault="009C0F21" w:rsidP="00C51487">
            <w:pPr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F28D4" w14:textId="77777777" w:rsidR="009C0F21" w:rsidRPr="009C0F21" w:rsidRDefault="009C0F21" w:rsidP="00C51487">
            <w:pPr>
              <w:jc w:val="right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9C0F21">
              <w:rPr>
                <w:rFonts w:ascii="GHEA Grapalat" w:hAnsi="GHEA Grapalat"/>
                <w:b/>
                <w:bCs/>
                <w:sz w:val="20"/>
                <w:szCs w:val="20"/>
              </w:rPr>
              <w:t>2 166,67</w:t>
            </w:r>
          </w:p>
        </w:tc>
      </w:tr>
      <w:tr w:rsidR="009C0F21" w:rsidRPr="009C0F21" w14:paraId="42977A93" w14:textId="77777777" w:rsidTr="009C0F21">
        <w:trPr>
          <w:trHeight w:val="33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012E9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25D3E" w14:textId="77777777" w:rsidR="009C0F21" w:rsidRPr="009C0F21" w:rsidRDefault="009C0F21" w:rsidP="00C51487">
            <w:pPr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</w:pPr>
            <w:r w:rsidRPr="009C0F21">
              <w:rPr>
                <w:rFonts w:ascii="GHEA Grapalat" w:hAnsi="GHEA Grapalat" w:cs="Calibri"/>
                <w:b/>
                <w:bCs/>
                <w:i/>
                <w:iCs/>
                <w:lang w:val="hy-AM"/>
              </w:rPr>
              <w:t>ԸՆԴԱՄԵՆԸ՝ ներառյալ</w:t>
            </w:r>
            <w:r w:rsidRPr="009C0F21">
              <w:rPr>
                <w:rFonts w:ascii="GHEA Grapalat" w:hAnsi="GHEA Grapalat" w:cs="Calibri"/>
                <w:b/>
                <w:bCs/>
                <w:i/>
                <w:iCs/>
              </w:rPr>
              <w:t xml:space="preserve"> ԱԱՀ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0033D" w14:textId="77777777" w:rsidR="009C0F21" w:rsidRPr="009C0F21" w:rsidRDefault="009C0F21" w:rsidP="00C51487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934C5" w14:textId="77777777" w:rsidR="009C0F21" w:rsidRPr="009C0F21" w:rsidRDefault="009C0F21" w:rsidP="00C514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3BD7" w14:textId="77777777" w:rsidR="009C0F21" w:rsidRPr="009C0F21" w:rsidRDefault="009C0F21" w:rsidP="00C51487">
            <w:pPr>
              <w:jc w:val="right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66B83" w14:textId="77777777" w:rsidR="009C0F21" w:rsidRPr="009C0F21" w:rsidDel="001F12BE" w:rsidRDefault="009C0F21" w:rsidP="00C51487">
            <w:pPr>
              <w:jc w:val="right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9C0F21">
              <w:rPr>
                <w:rFonts w:ascii="GHEA Grapalat" w:hAnsi="GHEA Grapalat"/>
                <w:b/>
                <w:bCs/>
                <w:sz w:val="20"/>
                <w:szCs w:val="20"/>
              </w:rPr>
              <w:t>13 000,00</w:t>
            </w:r>
          </w:p>
        </w:tc>
      </w:tr>
    </w:tbl>
    <w:p w14:paraId="48462827" w14:textId="77777777" w:rsidR="009C0F21" w:rsidRPr="009C0F21" w:rsidRDefault="009C0F21" w:rsidP="009C0F21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</w:rPr>
      </w:pPr>
    </w:p>
    <w:p w14:paraId="52DF6003" w14:textId="77777777" w:rsidR="009C0F21" w:rsidRPr="009C0F21" w:rsidRDefault="009C0F21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067516C5" w14:textId="77777777" w:rsidR="009C0F21" w:rsidRPr="009C0F21" w:rsidRDefault="009C0F21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2C99E090" w14:textId="77777777" w:rsidR="009C0F21" w:rsidRPr="009C0F21" w:rsidRDefault="009C0F21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68D69C6" w14:textId="3E008D90" w:rsidR="00DC57EA" w:rsidRPr="00DC0C9D" w:rsidRDefault="00F860A7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DC0C9D">
        <w:rPr>
          <w:rFonts w:ascii="GHEA Grapalat" w:hAnsi="GHEA Grapalat"/>
          <w:lang w:val="hy-AM"/>
        </w:rPr>
        <w:t>Մինչև 2020թ</w:t>
      </w:r>
      <w:r w:rsidR="0050335B" w:rsidRPr="00DC0C9D">
        <w:rPr>
          <w:rFonts w:ascii="GHEA Grapalat" w:hAnsi="GHEA Grapalat"/>
          <w:lang w:val="hy-AM"/>
        </w:rPr>
        <w:t>.</w:t>
      </w:r>
      <w:r w:rsidRPr="00DC0C9D">
        <w:rPr>
          <w:rFonts w:ascii="GHEA Grapalat" w:hAnsi="GHEA Grapalat"/>
          <w:lang w:val="hy-AM"/>
        </w:rPr>
        <w:t xml:space="preserve"> նշված ծրագիրն իրականացվել է</w:t>
      </w:r>
      <w:r w:rsidR="0050335B" w:rsidRPr="00DC0C9D">
        <w:rPr>
          <w:rFonts w:ascii="GHEA Grapalat" w:hAnsi="GHEA Grapalat"/>
          <w:lang w:val="hy-AM"/>
        </w:rPr>
        <w:t xml:space="preserve"> վերը նշված միջպետական </w:t>
      </w:r>
      <w:r w:rsidR="00B01B6B" w:rsidRPr="00DC0C9D">
        <w:rPr>
          <w:rFonts w:ascii="GHEA Grapalat" w:hAnsi="GHEA Grapalat"/>
          <w:lang w:val="hy-AM"/>
        </w:rPr>
        <w:t>հուշագրով</w:t>
      </w:r>
      <w:r w:rsidR="0050335B" w:rsidRPr="00DC0C9D">
        <w:rPr>
          <w:rFonts w:ascii="GHEA Grapalat" w:hAnsi="GHEA Grapalat"/>
          <w:lang w:val="hy-AM"/>
        </w:rPr>
        <w:t xml:space="preserve"> որպես Հայաստանի Հանրապետության կողմից</w:t>
      </w:r>
      <w:r w:rsidRPr="00DC0C9D">
        <w:rPr>
          <w:rFonts w:ascii="GHEA Grapalat" w:hAnsi="GHEA Grapalat"/>
          <w:lang w:val="hy-AM"/>
        </w:rPr>
        <w:t xml:space="preserve"> </w:t>
      </w:r>
      <w:r w:rsidR="0050335B" w:rsidRPr="00DC0C9D">
        <w:rPr>
          <w:rFonts w:ascii="GHEA Grapalat" w:hAnsi="GHEA Grapalat"/>
          <w:lang w:val="hy-AM"/>
        </w:rPr>
        <w:t xml:space="preserve">ծրագրի իրականացնող սահմանված և </w:t>
      </w:r>
      <w:r w:rsidRPr="00DC0C9D">
        <w:rPr>
          <w:rFonts w:ascii="GHEA Grapalat" w:hAnsi="GHEA Grapalat"/>
          <w:lang w:val="hy-AM"/>
        </w:rPr>
        <w:t>ոլորտում առաջատար համարվող «Ձեռնարկությունների ինկուբատոր» հիմնադրամի  կողմից: Ներկայումս, նկատի ունենալով վերջիններիս բացառիկության հանգամանքը, նպատակահարմար է 2020թ ևս ծրագրերի համապատասխան միջոցառումների իրականացմ</w:t>
      </w:r>
      <w:r w:rsidR="0050335B" w:rsidRPr="00DC0C9D">
        <w:rPr>
          <w:rFonts w:ascii="GHEA Grapalat" w:hAnsi="GHEA Grapalat"/>
          <w:lang w:val="hy-AM"/>
        </w:rPr>
        <w:t>ան համար անհրաժեշտ միջոցները տրամադրել</w:t>
      </w:r>
      <w:r w:rsidRPr="00DC0C9D">
        <w:rPr>
          <w:rFonts w:ascii="GHEA Grapalat" w:hAnsi="GHEA Grapalat"/>
          <w:lang w:val="hy-AM"/>
        </w:rPr>
        <w:t xml:space="preserve"> «Ձեռնարկությունների ինկուբատոր»  հիմնադրամին:</w:t>
      </w:r>
    </w:p>
    <w:p w14:paraId="206CD306" w14:textId="108CBD34" w:rsidR="003C4450" w:rsidRPr="00DC0C9D" w:rsidRDefault="003C4450" w:rsidP="003C4450">
      <w:pPr>
        <w:shd w:val="clear" w:color="auto" w:fill="FFFFFF" w:themeFill="background1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DC0C9D">
        <w:rPr>
          <w:rFonts w:ascii="GHEA Grapalat" w:hAnsi="GHEA Grapalat"/>
          <w:lang w:val="hy-AM"/>
        </w:rPr>
        <w:t xml:space="preserve">Միջոցները առաջարկվում է վերաբաշխել նախարարության աշխատավարձի տարեկան ֆոնդից: </w:t>
      </w:r>
    </w:p>
    <w:p w14:paraId="36438FA0" w14:textId="09E846F4" w:rsidR="003C4450" w:rsidRPr="00DC0C9D" w:rsidRDefault="003C4450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5495DC6" w14:textId="77777777" w:rsidR="0036112B" w:rsidRPr="00DC0C9D" w:rsidRDefault="0036112B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A9F6EFE" w14:textId="77777777" w:rsidR="0036112B" w:rsidRPr="00DC0C9D" w:rsidRDefault="0036112B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171B5B3" w14:textId="77777777" w:rsidR="0036112B" w:rsidRPr="00DC0C9D" w:rsidRDefault="0036112B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32549368" w14:textId="77777777" w:rsidR="0036112B" w:rsidRPr="00EB5FFE" w:rsidRDefault="0036112B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1A7CE86" w14:textId="77777777" w:rsidR="0036112B" w:rsidRPr="00EB5FFE" w:rsidRDefault="0036112B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4DAAF166" w14:textId="77777777" w:rsidR="0036112B" w:rsidRPr="00EB5FFE" w:rsidRDefault="0036112B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31FBC6AC" w14:textId="77777777" w:rsidR="0036112B" w:rsidRPr="00EB5FFE" w:rsidRDefault="0036112B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23018E8D" w14:textId="77777777" w:rsidR="0036112B" w:rsidRPr="00EB5FFE" w:rsidRDefault="0036112B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0DC67771" w14:textId="77777777" w:rsidR="0036112B" w:rsidRPr="00EB5FFE" w:rsidRDefault="0036112B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1E0D0B8" w14:textId="77777777" w:rsidR="0036112B" w:rsidRPr="00EB5FFE" w:rsidRDefault="0036112B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8B3CBD4" w14:textId="33F100DA" w:rsidR="005576B4" w:rsidRDefault="005576B4">
      <w:pPr>
        <w:spacing w:after="0" w:line="24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14:paraId="6D360DFD" w14:textId="77777777" w:rsidR="005576B4" w:rsidRDefault="005576B4" w:rsidP="005576B4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D436F43" w14:textId="77777777" w:rsidR="005576B4" w:rsidRDefault="005576B4" w:rsidP="005576B4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CB72AA9" w14:textId="77777777" w:rsidR="005576B4" w:rsidRDefault="005576B4" w:rsidP="005576B4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DC39241" w14:textId="7F103B12" w:rsidR="005576B4" w:rsidRPr="005C0FAA" w:rsidRDefault="005576B4" w:rsidP="005576B4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C0FAA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62CE9E74" w14:textId="39CA8385" w:rsidR="005576B4" w:rsidRPr="005C0FAA" w:rsidRDefault="005576B4" w:rsidP="005576B4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="00BB35A3"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BB35A3"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BB35A3"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="00BB35A3" w:rsidRPr="00013605">
        <w:rPr>
          <w:rFonts w:ascii="GHEA Grapalat" w:hAnsi="GHEA Grapalat"/>
          <w:b/>
          <w:sz w:val="24"/>
          <w:szCs w:val="24"/>
          <w:lang w:val="hy-AM"/>
        </w:rPr>
        <w:t>մասին» օրենքում վերաբաշխում</w:t>
      </w:r>
      <w:r w:rsidRPr="00013605">
        <w:rPr>
          <w:rFonts w:ascii="GHEA Grapalat" w:hAnsi="GHEA Grapalat"/>
          <w:b/>
          <w:sz w:val="24"/>
          <w:szCs w:val="24"/>
          <w:lang w:val="hy-AM"/>
        </w:rPr>
        <w:t>, ՀՀ կառավարության 2019 թվականի դեկտեմբերի 26-ի N 1919-Ն որոշման մեջ փոփոխություններ ու լրացում  կատարելու մասին»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նախագծի  ընդունման  կապակցությամբ  այլ  իրավական  ակտերում  փոփոխություններ կամ լրացումներ  կատարելու  անհրաժեշտության կամ բացակայության  մասին</w:t>
      </w:r>
    </w:p>
    <w:p w14:paraId="2BA1B5FD" w14:textId="77777777" w:rsidR="005576B4" w:rsidRPr="003B4C0F" w:rsidRDefault="005576B4" w:rsidP="005576B4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hy-AM"/>
        </w:rPr>
      </w:pPr>
    </w:p>
    <w:p w14:paraId="75CF6953" w14:textId="292446CE" w:rsidR="005576B4" w:rsidRPr="003B4C0F" w:rsidRDefault="005576B4" w:rsidP="005576B4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hy-AM"/>
        </w:rPr>
      </w:pPr>
      <w:r w:rsidRPr="003B4C0F">
        <w:rPr>
          <w:rFonts w:ascii="GHEA Grapalat" w:hAnsi="GHEA Grapalat" w:cs="Sylfaen"/>
          <w:lang w:val="hy-AM"/>
        </w:rPr>
        <w:t xml:space="preserve">ՀՀ կառավարության </w:t>
      </w:r>
      <w:r w:rsidRPr="005C0FAA">
        <w:rPr>
          <w:rFonts w:ascii="GHEA Grapalat" w:hAnsi="GHEA Grapalat"/>
          <w:lang w:val="hy-AM"/>
        </w:rPr>
        <w:t>«ՀՀ  2020 թվականի պետական բյուջե</w:t>
      </w:r>
      <w:r>
        <w:rPr>
          <w:rFonts w:ascii="GHEA Grapalat" w:hAnsi="GHEA Grapalat"/>
          <w:lang w:val="hy-AM"/>
        </w:rPr>
        <w:t>ի մասին» օրենքում</w:t>
      </w:r>
      <w:r w:rsidRPr="005C0FAA">
        <w:rPr>
          <w:rFonts w:ascii="GHEA Grapalat" w:hAnsi="GHEA Grapalat"/>
          <w:lang w:val="hy-AM"/>
        </w:rPr>
        <w:t xml:space="preserve"> վերաբաշխում, ՀՀ կառավարության 2019 թվականի դեկտեմբերի 26-ի N 1919-Ն որոշման մեջ փոփոխություններ</w:t>
      </w:r>
      <w:r>
        <w:rPr>
          <w:rFonts w:ascii="GHEA Grapalat" w:hAnsi="GHEA Grapalat"/>
          <w:lang w:val="hy-AM"/>
        </w:rPr>
        <w:t xml:space="preserve"> և լրացում</w:t>
      </w:r>
      <w:r w:rsidRPr="005576B4">
        <w:rPr>
          <w:rFonts w:ascii="GHEA Grapalat" w:hAnsi="GHEA Grapalat"/>
          <w:lang w:val="hy-AM"/>
        </w:rPr>
        <w:t xml:space="preserve"> </w:t>
      </w:r>
      <w:r w:rsidRPr="005C0FAA">
        <w:rPr>
          <w:rFonts w:ascii="GHEA Grapalat" w:hAnsi="GHEA Grapalat"/>
          <w:lang w:val="hy-AM"/>
        </w:rPr>
        <w:t xml:space="preserve">կատարելու մասին» </w:t>
      </w:r>
      <w:r w:rsidRPr="003B4C0F">
        <w:rPr>
          <w:rFonts w:ascii="GHEA Grapalat" w:hAnsi="GHEA Grapalat" w:cs="Sylfaen"/>
          <w:lang w:val="hy-AM"/>
        </w:rPr>
        <w:t>որոշման ընդունման կապակցությամբ այլ իրավական ակտերում փոփոխություններ կամ լրացումներ կատարելու անհրաժեշտություն չի առաջանում:</w:t>
      </w:r>
    </w:p>
    <w:p w14:paraId="31087AC2" w14:textId="77777777" w:rsidR="005576B4" w:rsidRPr="005C0FAA" w:rsidRDefault="005576B4" w:rsidP="005576B4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</w:p>
    <w:p w14:paraId="2D5A23A5" w14:textId="77777777" w:rsidR="005576B4" w:rsidRPr="005C0FAA" w:rsidRDefault="005576B4" w:rsidP="005576B4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76162922" w14:textId="77777777" w:rsidR="005576B4" w:rsidRPr="005C0FAA" w:rsidRDefault="005576B4" w:rsidP="005576B4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B350665" w14:textId="77777777" w:rsidR="005576B4" w:rsidRPr="005C0FAA" w:rsidRDefault="005576B4" w:rsidP="005576B4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C433312" w14:textId="77777777" w:rsidR="005576B4" w:rsidRPr="005C0FAA" w:rsidRDefault="005576B4" w:rsidP="005576B4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  <w:t xml:space="preserve"> </w:t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  <w:t xml:space="preserve">   </w:t>
      </w:r>
    </w:p>
    <w:p w14:paraId="490B2656" w14:textId="77777777" w:rsidR="005576B4" w:rsidRPr="005C0FAA" w:rsidRDefault="005576B4" w:rsidP="005576B4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C0FAA">
        <w:rPr>
          <w:rFonts w:ascii="GHEA Grapalat" w:hAnsi="GHEA Grapalat" w:cs="Sylfaen"/>
          <w:b/>
          <w:sz w:val="24"/>
          <w:szCs w:val="24"/>
        </w:rPr>
        <w:t>ՏԵՂԵԿԱՆՔ</w:t>
      </w:r>
    </w:p>
    <w:p w14:paraId="4BCA8131" w14:textId="6FBD1D3B" w:rsidR="005576B4" w:rsidRPr="005C0FAA" w:rsidRDefault="005576B4" w:rsidP="005576B4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>մասին» օրենքում վերաբաշխում, ՀՀ կառավարության 2019 թվականի դեկտեմբերի 26-ի N 1919-Ն որոշման մեջ փոփոխություններ ու լրացում  կատարելու մասին»</w:t>
      </w:r>
      <w:r w:rsidRPr="005576B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նախագծի  ընդունման  կապակցությամբ  պետական  բյուջեում  ծախսերի  և  եկամուտների  ավելացման  կամ  նվազման  մասին</w:t>
      </w:r>
    </w:p>
    <w:p w14:paraId="32CB075F" w14:textId="77777777" w:rsidR="005576B4" w:rsidRPr="003B4C0F" w:rsidRDefault="005576B4" w:rsidP="005576B4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</w:p>
    <w:p w14:paraId="31E6A7CC" w14:textId="45175CD1" w:rsidR="005576B4" w:rsidRPr="003B4C0F" w:rsidRDefault="005576B4" w:rsidP="005576B4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5C0FAA">
        <w:rPr>
          <w:rFonts w:ascii="GHEA Grapalat" w:hAnsi="GHEA Grapalat" w:cs="Sylfaen"/>
        </w:rPr>
        <w:t>ՀՀ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կառավարության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/>
          <w:lang w:val="hy-AM"/>
        </w:rPr>
        <w:t>«ՀՀ  2020 թվականի պետական բյուջե</w:t>
      </w:r>
      <w:r>
        <w:rPr>
          <w:rFonts w:ascii="GHEA Grapalat" w:hAnsi="GHEA Grapalat"/>
          <w:lang w:val="hy-AM"/>
        </w:rPr>
        <w:t>ի մասին» օրենքում</w:t>
      </w:r>
      <w:r w:rsidRPr="005C0FAA">
        <w:rPr>
          <w:rFonts w:ascii="GHEA Grapalat" w:hAnsi="GHEA Grapalat"/>
          <w:lang w:val="hy-AM"/>
        </w:rPr>
        <w:t xml:space="preserve"> վերաբաշխում, ՀՀ կառավարության 2019 թվականի դեկտեմբերի 26-ի N 1919-Ն որոշման մեջ փոփոխություններ</w:t>
      </w:r>
      <w:r>
        <w:rPr>
          <w:rFonts w:ascii="GHEA Grapalat" w:hAnsi="GHEA Grapalat"/>
          <w:lang w:val="hy-AM"/>
        </w:rPr>
        <w:t xml:space="preserve"> և լրացում</w:t>
      </w:r>
      <w:r w:rsidRPr="005576B4">
        <w:rPr>
          <w:rFonts w:ascii="GHEA Grapalat" w:hAnsi="GHEA Grapalat"/>
          <w:lang w:val="hy-AM"/>
        </w:rPr>
        <w:t xml:space="preserve"> </w:t>
      </w:r>
      <w:r w:rsidRPr="005C0FAA">
        <w:rPr>
          <w:rFonts w:ascii="GHEA Grapalat" w:hAnsi="GHEA Grapalat"/>
          <w:lang w:val="hy-AM"/>
        </w:rPr>
        <w:t xml:space="preserve">կատարելու մասին» </w:t>
      </w:r>
      <w:r w:rsidRPr="005C0FAA">
        <w:rPr>
          <w:rFonts w:ascii="GHEA Grapalat" w:hAnsi="GHEA Grapalat" w:cs="Sylfaen"/>
        </w:rPr>
        <w:t>որոշման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ընդունման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կապակցությամբ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պետական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բյուջեում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լրացուցիչ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ծախսերի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անհրաժեշտություն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չի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առաջացնում</w:t>
      </w:r>
      <w:r w:rsidRPr="003B4C0F">
        <w:rPr>
          <w:rFonts w:ascii="GHEA Grapalat" w:hAnsi="GHEA Grapalat" w:cs="Sylfaen"/>
          <w:lang w:val="af-ZA"/>
        </w:rPr>
        <w:t>:</w:t>
      </w:r>
    </w:p>
    <w:p w14:paraId="78C0003E" w14:textId="77777777" w:rsidR="005576B4" w:rsidRPr="005C0FAA" w:rsidRDefault="005576B4" w:rsidP="005576B4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78D64122" w14:textId="77777777" w:rsidR="005576B4" w:rsidRPr="005C0FAA" w:rsidRDefault="005576B4" w:rsidP="005576B4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4E8DA3DF" w14:textId="77777777" w:rsidR="005576B4" w:rsidRPr="005C0FAA" w:rsidRDefault="005576B4" w:rsidP="005576B4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2AD478DB" w14:textId="77777777" w:rsidR="005576B4" w:rsidRDefault="005576B4" w:rsidP="005576B4">
      <w:pPr>
        <w:spacing w:after="160" w:line="259" w:lineRule="auto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br w:type="page"/>
      </w:r>
    </w:p>
    <w:p w14:paraId="342D310B" w14:textId="77777777" w:rsidR="005576B4" w:rsidRDefault="005576B4" w:rsidP="005576B4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44BF3169" w14:textId="77777777" w:rsidR="005576B4" w:rsidRDefault="005576B4" w:rsidP="005576B4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75D76EBF" w14:textId="77777777" w:rsidR="005576B4" w:rsidRPr="003B4C0F" w:rsidRDefault="005576B4" w:rsidP="005576B4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64C07AEA" w14:textId="77777777" w:rsidR="005576B4" w:rsidRPr="005C0FAA" w:rsidRDefault="005576B4" w:rsidP="005576B4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C0FAA">
        <w:rPr>
          <w:rFonts w:ascii="GHEA Grapalat" w:hAnsi="GHEA Grapalat" w:cs="Sylfaen"/>
          <w:b/>
          <w:sz w:val="24"/>
          <w:szCs w:val="24"/>
        </w:rPr>
        <w:t>ՑԱՆԿ</w:t>
      </w:r>
    </w:p>
    <w:p w14:paraId="473841A4" w14:textId="2C50857C" w:rsidR="005576B4" w:rsidRPr="005C0FAA" w:rsidRDefault="005576B4" w:rsidP="005576B4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>մասին» օրենքում վերաբաշխում, ՀՀ կառավարության 2019 թվականի դեկտեմբերի 26-ի N 1919-Ն որոշման մեջ փոփոխություններ ու լրացում  կատարելու մասին»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նախագծի  հեղինակների  (մշակողների)</w:t>
      </w:r>
    </w:p>
    <w:p w14:paraId="543B1A3A" w14:textId="77777777" w:rsidR="005576B4" w:rsidRPr="005C0FAA" w:rsidRDefault="005576B4" w:rsidP="005576B4">
      <w:pPr>
        <w:spacing w:after="0" w:line="240" w:lineRule="auto"/>
        <w:ind w:left="450" w:right="690" w:firstLine="720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</w:p>
    <w:p w14:paraId="7A6A0140" w14:textId="281DAB6F" w:rsidR="005576B4" w:rsidRPr="005576B4" w:rsidRDefault="005576B4" w:rsidP="005576B4">
      <w:pPr>
        <w:spacing w:after="0" w:line="240" w:lineRule="auto"/>
        <w:ind w:left="450" w:right="690" w:firstLine="720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  <w:r w:rsidRPr="005576B4">
        <w:rPr>
          <w:rFonts w:ascii="GHEA Grapalat" w:hAnsi="GHEA Grapalat" w:cs="Sylfaen"/>
          <w:sz w:val="24"/>
          <w:szCs w:val="24"/>
          <w:lang w:val="fr-FR" w:eastAsia="ru-RU"/>
        </w:rPr>
        <w:t>ՀՀ կառավարության</w:t>
      </w:r>
      <w:r w:rsidRPr="005576B4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5576B4">
        <w:rPr>
          <w:rFonts w:ascii="GHEA Grapalat" w:hAnsi="GHEA Grapalat"/>
          <w:sz w:val="24"/>
          <w:szCs w:val="24"/>
          <w:lang w:val="hy-AM"/>
        </w:rPr>
        <w:t xml:space="preserve">«ՀՀ  2020 թվականի պետական բյուջեի մասին» օրենքում վերաբաշխում, ՀՀ կառավարության 2019 թվականի դեկտեմբերի 26-ի N 1919-Ն որոշման մեջ փոփոխություններ և լրացում կատարելու մասին»  </w:t>
      </w:r>
      <w:r w:rsidRPr="005576B4">
        <w:rPr>
          <w:rFonts w:ascii="GHEA Grapalat" w:hAnsi="GHEA Grapalat" w:cs="Sylfaen"/>
          <w:sz w:val="24"/>
          <w:szCs w:val="24"/>
          <w:lang w:val="fr-FR" w:eastAsia="ru-RU"/>
        </w:rPr>
        <w:t xml:space="preserve">որոշման նախագիծը մշակվել է Հայաստանի Հանրապետության </w:t>
      </w:r>
      <w:r w:rsidRPr="005576B4">
        <w:rPr>
          <w:rFonts w:ascii="GHEA Grapalat" w:hAnsi="GHEA Grapalat" w:cs="Sylfaen"/>
          <w:sz w:val="24"/>
          <w:szCs w:val="24"/>
          <w:lang w:val="hy-AM" w:eastAsia="ru-RU"/>
        </w:rPr>
        <w:t>բարձր տեխնոլոգիական արդյունաբերության</w:t>
      </w:r>
      <w:r w:rsidRPr="005576B4">
        <w:rPr>
          <w:rFonts w:ascii="GHEA Grapalat" w:hAnsi="GHEA Grapalat" w:cs="Sylfaen"/>
          <w:sz w:val="24"/>
          <w:szCs w:val="24"/>
          <w:lang w:val="fr-FR" w:eastAsia="ru-RU"/>
        </w:rPr>
        <w:t xml:space="preserve"> նախարարության աշխատակազմի ֆինանսատնտեսագիտական </w:t>
      </w:r>
      <w:r w:rsidRPr="005576B4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5576B4">
        <w:rPr>
          <w:rFonts w:ascii="GHEA Grapalat" w:hAnsi="GHEA Grapalat" w:cs="Sylfaen"/>
          <w:sz w:val="24"/>
          <w:szCs w:val="24"/>
          <w:lang w:val="fr-FR" w:eastAsia="ru-RU"/>
        </w:rPr>
        <w:t>վարչության կողմից:</w:t>
      </w:r>
    </w:p>
    <w:p w14:paraId="4FBF00D1" w14:textId="77777777" w:rsidR="005576B4" w:rsidRPr="005576B4" w:rsidRDefault="005576B4" w:rsidP="005576B4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fr-FR"/>
        </w:rPr>
      </w:pPr>
      <w:r w:rsidRPr="005576B4">
        <w:rPr>
          <w:rFonts w:ascii="GHEA Grapalat" w:hAnsi="GHEA Grapalat" w:cs="Sylfaen"/>
          <w:lang w:val="fr-FR"/>
        </w:rPr>
        <w:tab/>
      </w:r>
      <w:r w:rsidRPr="005576B4">
        <w:rPr>
          <w:rFonts w:ascii="GHEA Grapalat" w:hAnsi="GHEA Grapalat" w:cs="Sylfaen"/>
          <w:lang w:val="fr-FR"/>
        </w:rPr>
        <w:tab/>
      </w:r>
      <w:r w:rsidRPr="005576B4">
        <w:rPr>
          <w:rFonts w:ascii="GHEA Grapalat" w:hAnsi="GHEA Grapalat" w:cs="Sylfaen"/>
          <w:lang w:val="fr-FR"/>
        </w:rPr>
        <w:tab/>
      </w:r>
      <w:r w:rsidRPr="005576B4">
        <w:rPr>
          <w:rFonts w:ascii="GHEA Grapalat" w:hAnsi="GHEA Grapalat" w:cs="Sylfaen"/>
          <w:lang w:val="fr-FR"/>
        </w:rPr>
        <w:tab/>
      </w:r>
      <w:r w:rsidRPr="005576B4">
        <w:rPr>
          <w:rFonts w:ascii="GHEA Grapalat" w:hAnsi="GHEA Grapalat" w:cs="Sylfaen"/>
          <w:lang w:val="fr-FR"/>
        </w:rPr>
        <w:tab/>
      </w:r>
      <w:r w:rsidRPr="005576B4">
        <w:rPr>
          <w:rFonts w:ascii="GHEA Grapalat" w:hAnsi="GHEA Grapalat" w:cs="Sylfaen"/>
          <w:lang w:val="fr-FR"/>
        </w:rPr>
        <w:tab/>
      </w:r>
    </w:p>
    <w:p w14:paraId="6D8F2279" w14:textId="77777777" w:rsidR="005576B4" w:rsidRPr="005C0FAA" w:rsidRDefault="005576B4" w:rsidP="005576B4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272A5FEA" w14:textId="77777777" w:rsidR="005576B4" w:rsidRPr="005C0FAA" w:rsidRDefault="005576B4" w:rsidP="005576B4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1FAE5379" w14:textId="77777777" w:rsidR="005576B4" w:rsidRPr="005C0FAA" w:rsidRDefault="005576B4" w:rsidP="005576B4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DC51D06" w14:textId="77777777" w:rsidR="005576B4" w:rsidRPr="005C0FAA" w:rsidRDefault="005576B4" w:rsidP="005576B4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0DF767BE" w14:textId="77777777" w:rsidR="005576B4" w:rsidRPr="005C0FAA" w:rsidRDefault="005576B4" w:rsidP="005576B4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ՑԱՆԿ</w:t>
      </w:r>
    </w:p>
    <w:p w14:paraId="6753A18A" w14:textId="15467C72" w:rsidR="005576B4" w:rsidRPr="005C0FAA" w:rsidRDefault="005576B4" w:rsidP="005576B4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Իրավական ակտերի,  որոնց հիման վրա կամ որոնցից օգտվելով մշակվել է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01360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20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20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Pr="0001360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013605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>մասին» օրենքում վերաբաշխում, ՀՀ կառավարության 2019 թվականի դեկտեմբերի 26-ի N 1919-Ն որոշման մեջ փոփոխություններ ու լրացում  կատարելու մասին»</w:t>
      </w:r>
      <w:r w:rsidRPr="005576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3605"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նախագիծը</w:t>
      </w:r>
    </w:p>
    <w:p w14:paraId="0E6909D8" w14:textId="77777777" w:rsidR="005576B4" w:rsidRPr="005C0FAA" w:rsidRDefault="005576B4" w:rsidP="005576B4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6EAB6DB8" w14:textId="4C20E0F4" w:rsidR="005576B4" w:rsidRPr="005576B4" w:rsidRDefault="005576B4" w:rsidP="005576B4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576B4">
        <w:rPr>
          <w:rFonts w:ascii="GHEA Grapalat" w:hAnsi="GHEA Grapalat" w:cs="Sylfaen"/>
          <w:sz w:val="24"/>
          <w:szCs w:val="24"/>
        </w:rPr>
        <w:t>ՀՀ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576B4">
        <w:rPr>
          <w:rFonts w:ascii="GHEA Grapalat" w:hAnsi="GHEA Grapalat" w:cs="Sylfaen"/>
          <w:sz w:val="24"/>
          <w:szCs w:val="24"/>
        </w:rPr>
        <w:t>կառավարության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576B4">
        <w:rPr>
          <w:rFonts w:ascii="GHEA Grapalat" w:hAnsi="GHEA Grapalat"/>
          <w:sz w:val="24"/>
          <w:szCs w:val="24"/>
          <w:lang w:val="hy-AM"/>
        </w:rPr>
        <w:t xml:space="preserve">«ՀՀ  2020 թվականի պետական բյուջեի մասին» օրենքում վերաբաշխում, ՀՀ կառավարության 2019 թվականի դեկտեմբերի 26-ի N 1919-Ն որոշման մեջ փոփոխություններ և լրացում կատարելու մասին» </w:t>
      </w:r>
      <w:r w:rsidRPr="005576B4">
        <w:rPr>
          <w:rFonts w:ascii="GHEA Grapalat" w:hAnsi="GHEA Grapalat" w:cs="Sylfaen"/>
          <w:sz w:val="24"/>
          <w:szCs w:val="24"/>
        </w:rPr>
        <w:t>որոշման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576B4">
        <w:rPr>
          <w:rFonts w:ascii="GHEA Grapalat" w:hAnsi="GHEA Grapalat" w:cs="Sylfaen"/>
          <w:sz w:val="24"/>
          <w:szCs w:val="24"/>
        </w:rPr>
        <w:t>նախագիծը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5576B4">
        <w:rPr>
          <w:rFonts w:ascii="GHEA Grapalat" w:hAnsi="GHEA Grapalat" w:cs="Sylfaen"/>
          <w:sz w:val="24"/>
          <w:szCs w:val="24"/>
        </w:rPr>
        <w:t>մշակվել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576B4">
        <w:rPr>
          <w:rFonts w:ascii="GHEA Grapalat" w:hAnsi="GHEA Grapalat" w:cs="Sylfaen"/>
          <w:sz w:val="24"/>
          <w:szCs w:val="24"/>
        </w:rPr>
        <w:t>է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5576B4">
        <w:rPr>
          <w:rFonts w:ascii="GHEA Grapalat" w:hAnsi="GHEA Grapalat" w:cs="Sylfaen"/>
          <w:sz w:val="24"/>
          <w:szCs w:val="24"/>
        </w:rPr>
        <w:t>Նորմատիվ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576B4">
        <w:rPr>
          <w:rFonts w:ascii="GHEA Grapalat" w:hAnsi="GHEA Grapalat" w:cs="Sylfaen"/>
          <w:sz w:val="24"/>
          <w:szCs w:val="24"/>
        </w:rPr>
        <w:t>իրավական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576B4">
        <w:rPr>
          <w:rFonts w:ascii="GHEA Grapalat" w:hAnsi="GHEA Grapalat" w:cs="Sylfaen"/>
          <w:sz w:val="24"/>
          <w:szCs w:val="24"/>
        </w:rPr>
        <w:t>ակտերի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576B4">
        <w:rPr>
          <w:rFonts w:ascii="GHEA Grapalat" w:hAnsi="GHEA Grapalat" w:cs="Sylfaen"/>
          <w:sz w:val="24"/>
          <w:szCs w:val="24"/>
        </w:rPr>
        <w:t>մասին</w:t>
      </w:r>
      <w:r w:rsidRPr="005576B4">
        <w:rPr>
          <w:rFonts w:ascii="GHEA Grapalat" w:hAnsi="GHEA Grapalat" w:cs="Sylfaen"/>
          <w:sz w:val="24"/>
          <w:szCs w:val="24"/>
          <w:lang w:val="fr-FR"/>
        </w:rPr>
        <w:t>»</w:t>
      </w:r>
      <w:r w:rsidRPr="005576B4">
        <w:rPr>
          <w:rFonts w:ascii="GHEA Grapalat" w:hAnsi="GHEA Grapalat" w:cs="Sylfaen"/>
          <w:sz w:val="24"/>
          <w:szCs w:val="24"/>
          <w:lang w:val="hy-AM"/>
        </w:rPr>
        <w:t>,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5576B4">
        <w:rPr>
          <w:rFonts w:ascii="GHEA Grapalat" w:hAnsi="GHEA Grapalat" w:cs="Sylfaen"/>
          <w:sz w:val="24"/>
          <w:szCs w:val="24"/>
        </w:rPr>
        <w:t>Բյուջետային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576B4">
        <w:rPr>
          <w:rFonts w:ascii="GHEA Grapalat" w:hAnsi="GHEA Grapalat" w:cs="Sylfaen"/>
          <w:sz w:val="24"/>
          <w:szCs w:val="24"/>
        </w:rPr>
        <w:t>համակարգի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576B4">
        <w:rPr>
          <w:rFonts w:ascii="GHEA Grapalat" w:hAnsi="GHEA Grapalat" w:cs="Sylfaen"/>
          <w:sz w:val="24"/>
          <w:szCs w:val="24"/>
        </w:rPr>
        <w:t>մասին</w:t>
      </w:r>
      <w:r w:rsidRPr="005576B4">
        <w:rPr>
          <w:rFonts w:ascii="GHEA Grapalat" w:hAnsi="GHEA Grapalat" w:cs="Sylfaen"/>
          <w:sz w:val="24"/>
          <w:szCs w:val="24"/>
          <w:lang w:val="fr-FR"/>
        </w:rPr>
        <w:t>»</w:t>
      </w:r>
      <w:r w:rsidRPr="005576B4">
        <w:rPr>
          <w:rFonts w:ascii="GHEA Grapalat" w:hAnsi="GHEA Grapalat" w:cs="Sylfaen"/>
          <w:sz w:val="24"/>
          <w:szCs w:val="24"/>
          <w:lang w:val="hy-AM"/>
        </w:rPr>
        <w:t xml:space="preserve"> և «Գնումների մասին»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576B4">
        <w:rPr>
          <w:rFonts w:ascii="GHEA Grapalat" w:hAnsi="GHEA Grapalat" w:cs="Sylfaen"/>
          <w:sz w:val="24"/>
          <w:szCs w:val="24"/>
        </w:rPr>
        <w:t>ՀՀ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576B4">
        <w:rPr>
          <w:rFonts w:ascii="GHEA Grapalat" w:hAnsi="GHEA Grapalat" w:cs="Sylfaen"/>
          <w:sz w:val="24"/>
          <w:szCs w:val="24"/>
        </w:rPr>
        <w:t>օրենքների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576B4">
        <w:rPr>
          <w:rFonts w:ascii="GHEA Grapalat" w:hAnsi="GHEA Grapalat" w:cs="Sylfaen"/>
          <w:sz w:val="24"/>
          <w:szCs w:val="24"/>
        </w:rPr>
        <w:t>հիման</w:t>
      </w:r>
      <w:r w:rsidRPr="005576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576B4">
        <w:rPr>
          <w:rFonts w:ascii="GHEA Grapalat" w:hAnsi="GHEA Grapalat" w:cs="Sylfaen"/>
          <w:sz w:val="24"/>
          <w:szCs w:val="24"/>
        </w:rPr>
        <w:t>վրա</w:t>
      </w:r>
      <w:r w:rsidRPr="005576B4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419D2C45" w14:textId="77777777" w:rsidR="005576B4" w:rsidRPr="005576B4" w:rsidRDefault="005576B4" w:rsidP="005576B4">
      <w:pPr>
        <w:pStyle w:val="NormalWeb"/>
        <w:shd w:val="clear" w:color="auto" w:fill="FFFFFF"/>
        <w:spacing w:after="0" w:line="360" w:lineRule="auto"/>
        <w:ind w:left="-142" w:firstLine="284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lang w:val="fr-FR"/>
        </w:rPr>
      </w:pPr>
    </w:p>
    <w:p w14:paraId="3FBA680A" w14:textId="77777777" w:rsidR="0036112B" w:rsidRPr="005576B4" w:rsidRDefault="0036112B" w:rsidP="00870460">
      <w:pPr>
        <w:spacing w:after="0" w:line="360" w:lineRule="auto"/>
        <w:ind w:firstLine="720"/>
        <w:jc w:val="both"/>
        <w:rPr>
          <w:rFonts w:ascii="GHEA Grapalat" w:hAnsi="GHEA Grapalat"/>
          <w:lang w:val="fr-FR"/>
        </w:rPr>
      </w:pPr>
    </w:p>
    <w:p w14:paraId="249F6B92" w14:textId="77777777" w:rsidR="0036112B" w:rsidRPr="00EB5FFE" w:rsidRDefault="0036112B" w:rsidP="0087046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2EE74B7" w14:textId="77777777" w:rsidR="0036112B" w:rsidRPr="00870460" w:rsidRDefault="0036112B" w:rsidP="00870460">
      <w:pPr>
        <w:spacing w:after="0" w:line="360" w:lineRule="auto"/>
        <w:ind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</w:p>
    <w:p w14:paraId="61005E8E" w14:textId="77777777" w:rsidR="00870460" w:rsidRDefault="00870460">
      <w:pPr>
        <w:spacing w:after="0" w:line="360" w:lineRule="auto"/>
        <w:ind w:firstLine="720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</w:p>
    <w:p w14:paraId="663851C3" w14:textId="77777777" w:rsidR="0036112B" w:rsidRDefault="0036112B">
      <w:pPr>
        <w:spacing w:after="0" w:line="360" w:lineRule="auto"/>
        <w:ind w:firstLine="720"/>
        <w:jc w:val="both"/>
        <w:rPr>
          <w:rFonts w:ascii="Sylfaen" w:hAnsi="Sylfaen" w:cs="Sylfaen"/>
          <w:spacing w:val="-4"/>
          <w:sz w:val="24"/>
          <w:szCs w:val="24"/>
          <w:lang w:val="hy-AM"/>
        </w:rPr>
      </w:pPr>
    </w:p>
    <w:p w14:paraId="19A5A06D" w14:textId="77777777" w:rsidR="0036112B" w:rsidRDefault="0036112B">
      <w:pPr>
        <w:spacing w:after="0" w:line="360" w:lineRule="auto"/>
        <w:ind w:firstLine="720"/>
        <w:jc w:val="both"/>
        <w:rPr>
          <w:rFonts w:ascii="Sylfaen" w:hAnsi="Sylfaen" w:cs="Sylfaen"/>
          <w:spacing w:val="-4"/>
          <w:sz w:val="24"/>
          <w:szCs w:val="24"/>
          <w:lang w:val="hy-AM"/>
        </w:rPr>
      </w:pPr>
    </w:p>
    <w:p w14:paraId="0113579D" w14:textId="44D3AF7D" w:rsidR="0036112B" w:rsidRDefault="008C7E88" w:rsidP="008C7E88">
      <w:pPr>
        <w:spacing w:after="0" w:line="240" w:lineRule="auto"/>
        <w:rPr>
          <w:rFonts w:ascii="Sylfaen" w:hAnsi="Sylfaen" w:cs="Sylfaen"/>
          <w:spacing w:val="-4"/>
          <w:sz w:val="24"/>
          <w:szCs w:val="24"/>
          <w:lang w:val="hy-AM"/>
        </w:rPr>
      </w:pPr>
      <w:r>
        <w:rPr>
          <w:rFonts w:ascii="Sylfaen" w:hAnsi="Sylfaen" w:cs="Sylfaen"/>
          <w:spacing w:val="-4"/>
          <w:sz w:val="24"/>
          <w:szCs w:val="24"/>
          <w:lang w:val="hy-AM"/>
        </w:rPr>
        <w:br w:type="page"/>
      </w:r>
    </w:p>
    <w:p w14:paraId="1CCB7852" w14:textId="77777777" w:rsidR="008C7E88" w:rsidRDefault="008C7E88">
      <w:pPr>
        <w:spacing w:after="0" w:line="360" w:lineRule="auto"/>
        <w:ind w:firstLine="720"/>
        <w:jc w:val="both"/>
        <w:rPr>
          <w:rFonts w:ascii="Sylfaen" w:hAnsi="Sylfaen" w:cs="Sylfaen"/>
          <w:spacing w:val="-4"/>
          <w:sz w:val="24"/>
          <w:szCs w:val="24"/>
          <w:lang w:val="hy-AM"/>
        </w:rPr>
        <w:sectPr w:rsidR="008C7E88" w:rsidSect="00D44F1C">
          <w:pgSz w:w="12240" w:h="15840"/>
          <w:pgMar w:top="272" w:right="448" w:bottom="567" w:left="720" w:header="187" w:footer="374" w:gutter="0"/>
          <w:cols w:space="720"/>
          <w:docGrid w:linePitch="360"/>
        </w:sectPr>
      </w:pPr>
    </w:p>
    <w:p w14:paraId="5F2D8153" w14:textId="1DA9F93E" w:rsidR="008C7E88" w:rsidRDefault="008C7E88">
      <w:pPr>
        <w:spacing w:after="0" w:line="360" w:lineRule="auto"/>
        <w:ind w:firstLine="720"/>
        <w:jc w:val="both"/>
        <w:rPr>
          <w:rFonts w:ascii="Sylfaen" w:hAnsi="Sylfaen" w:cs="Sylfaen"/>
          <w:spacing w:val="-4"/>
          <w:sz w:val="24"/>
          <w:szCs w:val="24"/>
          <w:lang w:val="hy-AM"/>
        </w:rPr>
      </w:pPr>
    </w:p>
    <w:p w14:paraId="2FD7CABF" w14:textId="7D62B5D9" w:rsidR="008C7E88" w:rsidRPr="00BA5067" w:rsidRDefault="008C7E88" w:rsidP="008C7E88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lang w:val="hy-AM"/>
        </w:rPr>
      </w:pPr>
      <w:r w:rsidRPr="00BA5067">
        <w:rPr>
          <w:rFonts w:ascii="GHEA Grapalat" w:hAnsi="GHEA Grapalat" w:cs="Sylfaen"/>
          <w:b/>
          <w:lang w:val="hy-AM"/>
        </w:rPr>
        <w:t>ԱՄՓՈՓԱԹԵՐԹ</w:t>
      </w:r>
    </w:p>
    <w:p w14:paraId="0489BB9C" w14:textId="2462CBAE" w:rsidR="008C7E88" w:rsidRPr="00BA5067" w:rsidRDefault="008C7E88" w:rsidP="008C7E88">
      <w:pPr>
        <w:spacing w:line="240" w:lineRule="auto"/>
        <w:jc w:val="center"/>
        <w:rPr>
          <w:rFonts w:ascii="GHEA Grapalat" w:hAnsi="GHEA Grapalat" w:cs="Times Armenian"/>
          <w:b/>
          <w:lang w:val="hy-AM"/>
        </w:rPr>
      </w:pPr>
      <w:r w:rsidRPr="00BA5067">
        <w:rPr>
          <w:rFonts w:ascii="GHEA Grapalat" w:hAnsi="GHEA Grapalat"/>
          <w:b/>
          <w:lang w:val="hy-AM"/>
        </w:rPr>
        <w:t xml:space="preserve">ՀՀ կառավարության </w:t>
      </w:r>
      <w:r w:rsidRPr="00BA5067">
        <w:rPr>
          <w:rFonts w:ascii="GHEA Grapalat" w:hAnsi="GHEA Grapalat" w:cs="GHEA Grapalat"/>
          <w:lang w:val="hy-AM"/>
        </w:rPr>
        <w:t>«</w:t>
      </w:r>
      <w:r w:rsidRPr="00BA5067">
        <w:rPr>
          <w:rFonts w:ascii="GHEA Grapalat" w:hAnsi="GHEA Grapalat" w:cs="GHEA Grapalat"/>
          <w:b/>
          <w:lang w:val="hy-AM"/>
        </w:rPr>
        <w:t>Հայաստանի</w:t>
      </w:r>
      <w:r w:rsidRPr="00BA5067">
        <w:rPr>
          <w:rFonts w:ascii="GHEA Grapalat" w:hAnsi="GHEA Grapalat" w:cs="GHEA Grapalat"/>
          <w:b/>
          <w:lang w:val="fr-FR"/>
        </w:rPr>
        <w:t xml:space="preserve"> </w:t>
      </w:r>
      <w:r w:rsidRPr="00BA5067">
        <w:rPr>
          <w:rFonts w:ascii="GHEA Grapalat" w:hAnsi="GHEA Grapalat" w:cs="GHEA Grapalat"/>
          <w:b/>
          <w:lang w:val="hy-AM"/>
        </w:rPr>
        <w:t>Հանրապետության</w:t>
      </w:r>
      <w:r w:rsidRPr="00BA5067">
        <w:rPr>
          <w:rFonts w:ascii="GHEA Grapalat" w:hAnsi="GHEA Grapalat" w:cs="GHEA Grapalat"/>
          <w:b/>
          <w:lang w:val="fr-FR"/>
        </w:rPr>
        <w:t xml:space="preserve"> 20</w:t>
      </w:r>
      <w:r w:rsidRPr="00BA5067">
        <w:rPr>
          <w:rFonts w:ascii="GHEA Grapalat" w:hAnsi="GHEA Grapalat" w:cs="GHEA Grapalat"/>
          <w:b/>
          <w:lang w:val="hy-AM"/>
        </w:rPr>
        <w:t>20</w:t>
      </w:r>
      <w:r w:rsidRPr="00BA5067">
        <w:rPr>
          <w:rFonts w:ascii="GHEA Grapalat" w:hAnsi="GHEA Grapalat" w:cs="GHEA Grapalat"/>
          <w:b/>
          <w:lang w:val="fr-FR"/>
        </w:rPr>
        <w:t xml:space="preserve"> </w:t>
      </w:r>
      <w:r w:rsidRPr="00BA5067">
        <w:rPr>
          <w:rFonts w:ascii="GHEA Grapalat" w:hAnsi="GHEA Grapalat" w:cs="Sylfaen"/>
          <w:b/>
          <w:lang w:val="hy-AM"/>
        </w:rPr>
        <w:t>թվականի</w:t>
      </w:r>
      <w:r w:rsidRPr="00BA5067">
        <w:rPr>
          <w:rFonts w:ascii="GHEA Grapalat" w:hAnsi="GHEA Grapalat" w:cs="GHEA Grapalat"/>
          <w:b/>
          <w:lang w:val="fr-FR"/>
        </w:rPr>
        <w:t xml:space="preserve"> </w:t>
      </w:r>
      <w:r w:rsidRPr="00BA5067">
        <w:rPr>
          <w:rFonts w:ascii="GHEA Grapalat" w:hAnsi="GHEA Grapalat" w:cs="GHEA Grapalat"/>
          <w:b/>
          <w:lang w:val="hy-AM"/>
        </w:rPr>
        <w:t>պետական</w:t>
      </w:r>
      <w:r w:rsidRPr="00BA5067">
        <w:rPr>
          <w:rFonts w:ascii="GHEA Grapalat" w:hAnsi="GHEA Grapalat" w:cs="GHEA Grapalat"/>
          <w:b/>
          <w:lang w:val="fr-FR"/>
        </w:rPr>
        <w:t xml:space="preserve"> </w:t>
      </w:r>
      <w:r w:rsidRPr="00BA5067">
        <w:rPr>
          <w:rFonts w:ascii="GHEA Grapalat" w:hAnsi="GHEA Grapalat" w:cs="GHEA Grapalat"/>
          <w:b/>
          <w:lang w:val="hy-AM"/>
        </w:rPr>
        <w:t xml:space="preserve">բյուջեի </w:t>
      </w:r>
      <w:r w:rsidRPr="00BA5067">
        <w:rPr>
          <w:rFonts w:ascii="GHEA Grapalat" w:hAnsi="GHEA Grapalat"/>
          <w:b/>
          <w:lang w:val="hy-AM"/>
        </w:rPr>
        <w:t xml:space="preserve">մասին» օրենքում վերաբաշխում, ՀՀ կառավարության 2019 թվականի դեկտեմբերի 26-ի N 1919-Ն որոշման մեջ փոփոխություններ ու լրացում  կատարելու մասին»որոշման </w:t>
      </w:r>
      <w:r w:rsidRPr="00BA5067">
        <w:rPr>
          <w:rFonts w:ascii="GHEA Grapalat" w:hAnsi="GHEA Grapalat" w:cs="Sylfaen"/>
          <w:b/>
          <w:lang w:val="hy-AM"/>
        </w:rPr>
        <w:t>նախագծի</w:t>
      </w:r>
      <w:r w:rsidRPr="00BA5067">
        <w:rPr>
          <w:rFonts w:ascii="GHEA Grapalat" w:hAnsi="GHEA Grapalat" w:cs="Times Armenian"/>
          <w:b/>
          <w:lang w:val="hy-AM"/>
        </w:rPr>
        <w:t xml:space="preserve"> վերաբերյալ</w:t>
      </w:r>
      <w:r w:rsidRPr="00BA5067">
        <w:rPr>
          <w:rFonts w:ascii="GHEA Grapalat" w:hAnsi="GHEA Grapalat" w:cs="Times Armenian"/>
          <w:b/>
          <w:lang w:val="fr-FR"/>
        </w:rPr>
        <w:t xml:space="preserve">  </w:t>
      </w:r>
      <w:r w:rsidRPr="00BA5067">
        <w:rPr>
          <w:rFonts w:ascii="GHEA Grapalat" w:hAnsi="GHEA Grapalat" w:cs="Times Armenian"/>
          <w:b/>
          <w:lang w:val="hy-AM"/>
        </w:rPr>
        <w:t>շահագրգիռ</w:t>
      </w:r>
      <w:r w:rsidRPr="00BA5067">
        <w:rPr>
          <w:rFonts w:ascii="GHEA Grapalat" w:hAnsi="GHEA Grapalat" w:cs="Times Armenian"/>
          <w:b/>
          <w:lang w:val="fr-FR"/>
        </w:rPr>
        <w:t xml:space="preserve"> </w:t>
      </w:r>
      <w:r w:rsidRPr="00BA5067">
        <w:rPr>
          <w:rFonts w:ascii="GHEA Grapalat" w:hAnsi="GHEA Grapalat" w:cs="Times Armenian"/>
          <w:b/>
          <w:lang w:val="hy-AM"/>
        </w:rPr>
        <w:t>մարմիններից</w:t>
      </w:r>
      <w:r w:rsidRPr="00BA5067">
        <w:rPr>
          <w:rFonts w:ascii="GHEA Grapalat" w:hAnsi="GHEA Grapalat" w:cs="Times Armenian"/>
          <w:b/>
          <w:lang w:val="fr-FR"/>
        </w:rPr>
        <w:t xml:space="preserve"> </w:t>
      </w:r>
      <w:r w:rsidRPr="00BA5067">
        <w:rPr>
          <w:rFonts w:ascii="GHEA Grapalat" w:hAnsi="GHEA Grapalat" w:cs="Times Armenian"/>
          <w:b/>
          <w:lang w:val="hy-AM"/>
        </w:rPr>
        <w:t>ստացված</w:t>
      </w:r>
      <w:r w:rsidRPr="00BA5067">
        <w:rPr>
          <w:rFonts w:ascii="GHEA Grapalat" w:hAnsi="GHEA Grapalat" w:cs="Times Armenian"/>
          <w:b/>
          <w:lang w:val="fr-FR"/>
        </w:rPr>
        <w:t xml:space="preserve"> </w:t>
      </w:r>
      <w:r w:rsidRPr="00BA5067">
        <w:rPr>
          <w:rFonts w:ascii="GHEA Grapalat" w:hAnsi="GHEA Grapalat" w:cs="Times Armenian"/>
          <w:b/>
          <w:lang w:val="hy-AM"/>
        </w:rPr>
        <w:t>առաջարկությունների</w:t>
      </w:r>
      <w:r w:rsidRPr="00BA5067">
        <w:rPr>
          <w:rFonts w:ascii="GHEA Grapalat" w:hAnsi="GHEA Grapalat" w:cs="Times Armenian"/>
          <w:b/>
          <w:lang w:val="fr-FR"/>
        </w:rPr>
        <w:t xml:space="preserve"> </w:t>
      </w:r>
      <w:r w:rsidRPr="00BA5067">
        <w:rPr>
          <w:rFonts w:ascii="GHEA Grapalat" w:hAnsi="GHEA Grapalat" w:cs="Times Armenian"/>
          <w:b/>
          <w:lang w:val="hy-AM"/>
        </w:rPr>
        <w:t>վերաբերյալ</w:t>
      </w:r>
    </w:p>
    <w:tbl>
      <w:tblPr>
        <w:tblW w:w="147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5393"/>
        <w:gridCol w:w="4500"/>
        <w:gridCol w:w="1890"/>
      </w:tblGrid>
      <w:tr w:rsidR="008C7E88" w:rsidRPr="0094283D" w14:paraId="6F0F019D" w14:textId="77777777" w:rsidTr="00BA5067">
        <w:trPr>
          <w:trHeight w:val="117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EF18E" w14:textId="77777777" w:rsidR="008C7E88" w:rsidRPr="008C7E88" w:rsidRDefault="008C7E88" w:rsidP="00C94EC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C11DBD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Ա</w:t>
            </w: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ռաջարկության</w:t>
            </w: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հեղինակը</w:t>
            </w: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>¸</w:t>
            </w:r>
          </w:p>
          <w:p w14:paraId="19259E2B" w14:textId="77777777" w:rsidR="008C7E88" w:rsidRPr="008C7E88" w:rsidRDefault="008C7E88" w:rsidP="00C94EC4">
            <w:pPr>
              <w:pStyle w:val="BodyText"/>
              <w:spacing w:after="0"/>
              <w:ind w:left="-97" w:firstLine="97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ստացման</w:t>
            </w: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ամսաթիվը</w:t>
            </w: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, </w:t>
            </w: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համարը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19955" w14:textId="77777777" w:rsidR="008C7E88" w:rsidRPr="008C7E88" w:rsidRDefault="008C7E88" w:rsidP="00C94EC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Առաջարկության բովանդակությունը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4372F" w14:textId="77777777" w:rsidR="008C7E88" w:rsidRPr="008C7E88" w:rsidRDefault="008C7E88" w:rsidP="00C94EC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Եզրակացություն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5CFBA" w14:textId="77777777" w:rsidR="008C7E88" w:rsidRPr="008C7E88" w:rsidRDefault="008C7E88" w:rsidP="00C94EC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Կատարված փոփոխու</w:t>
            </w: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-</w:t>
            </w:r>
            <w:r w:rsidRPr="008C7E88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թյունները</w:t>
            </w:r>
          </w:p>
        </w:tc>
      </w:tr>
      <w:tr w:rsidR="008C7E88" w:rsidRPr="00C11DBD" w14:paraId="668471E0" w14:textId="77777777" w:rsidTr="00BA5067">
        <w:trPr>
          <w:trHeight w:val="5021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4EFFE2" w14:textId="539911D1" w:rsidR="008C7E88" w:rsidRPr="008C7E88" w:rsidRDefault="008C7E88" w:rsidP="00C94EC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ՀՀ ֆինանսների նախարարություն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CE11" w14:textId="77777777" w:rsidR="008C7E88" w:rsidRPr="008C7E88" w:rsidRDefault="008C7E88" w:rsidP="008C7E88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8C7E88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Ի կատարումն ՀՀ վարչապետի 09.12.2020թ. N 02/16.5/52105-2020 հանձնարարականի՝ «Հայաստանի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N 1919-Ն որոշման մեջ փոփոխություններ ու լրացում կատարելու մասին» ՀՀ կառավարության որոշման նախագծի (այսուհետ՝ Նախագիծ) վերաբերյալ հայտնում ենք հետևյալը.</w:t>
            </w:r>
          </w:p>
          <w:p w14:paraId="2C783F9D" w14:textId="77777777" w:rsidR="008C7E88" w:rsidRPr="008C7E88" w:rsidRDefault="008C7E88" w:rsidP="008C7E88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8C7E88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Նախագծով նախատեսվում է 1100 ծրագրի 11001 «Բարձր տեխնոլոգիների, ռազմարդյունաբերության, թվայնացման, կիբեռանվտանգության, կապի, փոստի, համացանցի և տիեզերական բնագավառներում պետական քաղաքականության մշակում, ծրագրերի համակարգում և մոնիտորինգ»  միջոցառման «աշխատողների աշխատավարձեր և հավելավճարներ» հոդվածից վերաբաշխման և նվազեցման հաշվին 13.0 մլն դրամ հատկացնել </w:t>
            </w:r>
            <w:r w:rsidRPr="008C7E88">
              <w:rPr>
                <w:rFonts w:ascii="GHEA Grapalat" w:hAnsi="GHEA Grapalat"/>
                <w:bCs/>
                <w:sz w:val="20"/>
                <w:szCs w:val="20"/>
                <w:lang w:val="hy-AM"/>
              </w:rPr>
              <w:lastRenderedPageBreak/>
              <w:t>«Ձեռնարկությունների ինկուբատոր» հիմնադրամին՝ Հայ-Հնդկական ՏՀՏ ուսումնական կենտրոնի գործունեության ապահովման և ՏՏ դասընթացների կազմակերպման նպատակով:</w:t>
            </w:r>
          </w:p>
          <w:p w14:paraId="1C2D30EB" w14:textId="77777777" w:rsidR="008C7E88" w:rsidRPr="008C7E88" w:rsidRDefault="008C7E88" w:rsidP="008C7E88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8C7E88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Այդ կապակցությամբ հարկ է նշել¸ որ Նախագծին կից հիմնավորումներից պարզ չէ, թե հատկացվող գումարը հանդիսանում է միջոցառման կանխավճար, թե արդեն իսկ իրականացվել են շուրջ 550  մասնակիցներով տարբեր փուլերի ու մակարդակների առնվազն 60 կարճաժամկետ ու երկարաժամկետ դասընթացները: </w:t>
            </w:r>
          </w:p>
          <w:p w14:paraId="0CBA7AC5" w14:textId="77777777" w:rsidR="008C7E88" w:rsidRPr="008C7E88" w:rsidRDefault="008C7E88" w:rsidP="008C7E88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8C7E88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Հետևաբար, եթե հատկացումը կանխավճար է, ապա առաջարկում ենք խնդրին անդրադառնալ 2021 թվականին (առաջիկա տարվա պետական բյուջեով նախարարությանը հատկացվող գումարների շրջանակներում), իսկ եթե նախատեսվում է ֆինանսավորել կատարված ծախսերը, ապա ներկայացնել պարզաբանումներ՝ միջոցառումը նախարարության 2020 թվականին իրականացվող միջոցառումներում չներառելու և միջոցառման անհրաժեշտության խնդրին ներկայումս անդրադառնալու վերաբերյալ:</w:t>
            </w:r>
          </w:p>
          <w:p w14:paraId="69049169" w14:textId="77777777" w:rsidR="008C7E88" w:rsidRPr="008C7E88" w:rsidRDefault="008C7E88" w:rsidP="008C7E88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8C7E88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Միաժամանակ նախագծի հետ կապված հայտնում ենք, որ.</w:t>
            </w:r>
          </w:p>
          <w:p w14:paraId="4FBB7D8F" w14:textId="77777777" w:rsidR="008C7E88" w:rsidRPr="008C7E88" w:rsidRDefault="008C7E88" w:rsidP="008C7E88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CA58C" w14:textId="4919D169" w:rsidR="008C7E88" w:rsidRPr="00DF2021" w:rsidRDefault="00F71F29" w:rsidP="00BA5067">
            <w:pPr>
              <w:pStyle w:val="norm"/>
              <w:spacing w:before="120" w:line="276" w:lineRule="auto"/>
              <w:ind w:firstLine="720"/>
              <w:rPr>
                <w:rFonts w:ascii="GHEA Grapalat" w:hAnsi="GHEA Grapalat" w:cs="Arial Armenian"/>
                <w:b/>
                <w:sz w:val="20"/>
                <w:lang w:val="hy-AM"/>
              </w:rPr>
            </w:pPr>
            <w:r w:rsidRPr="00DF2021">
              <w:rPr>
                <w:rFonts w:ascii="GHEA Grapalat" w:hAnsi="GHEA Grapalat" w:cs="Sylfaen"/>
                <w:spacing w:val="-4"/>
                <w:sz w:val="20"/>
                <w:lang w:val="hy-AM"/>
              </w:rPr>
              <w:lastRenderedPageBreak/>
              <w:t>Ծրագրի իրականացումը օբյեկտիվ անհրաժեշտություն է, որի մշակման համար հիմք են հանդիսացել՝ Հայաստանի Հանրապետության կառավարության 2000թ. դեկտեմբերի 28-ի նիստի «Ինֆորմացիոն տեխնոլոգիաների արդյունաբերությունը Հայաստանի Հանրապե</w:t>
            </w:r>
            <w:r w:rsidRPr="00DF2021">
              <w:rPr>
                <w:rFonts w:ascii="GHEA Grapalat" w:hAnsi="GHEA Grapalat" w:cs="Sylfaen"/>
                <w:spacing w:val="-4"/>
                <w:sz w:val="20"/>
                <w:lang w:val="hy-AM"/>
              </w:rPr>
              <w:softHyphen/>
              <w:t>տու</w:t>
            </w:r>
            <w:r w:rsidRPr="00DF2021">
              <w:rPr>
                <w:rFonts w:ascii="GHEA Grapalat" w:hAnsi="GHEA Grapalat" w:cs="Sylfaen"/>
                <w:spacing w:val="-4"/>
                <w:sz w:val="20"/>
                <w:lang w:val="hy-AM"/>
              </w:rPr>
              <w:softHyphen/>
              <w:t>թյան տնտեսության զարգացման գերակա ճյուղերից մեկը ճանաչելու մասին» N58 արձա</w:t>
            </w:r>
            <w:r w:rsidRPr="00DF2021">
              <w:rPr>
                <w:rFonts w:ascii="GHEA Grapalat" w:hAnsi="GHEA Grapalat" w:cs="Sylfaen"/>
                <w:spacing w:val="-4"/>
                <w:sz w:val="20"/>
                <w:lang w:val="hy-AM"/>
              </w:rPr>
              <w:softHyphen/>
              <w:t>նագրա</w:t>
            </w:r>
            <w:r w:rsidRPr="00DF2021">
              <w:rPr>
                <w:rFonts w:ascii="GHEA Grapalat" w:hAnsi="GHEA Grapalat" w:cs="Sylfaen"/>
                <w:spacing w:val="-4"/>
                <w:sz w:val="20"/>
                <w:lang w:val="hy-AM"/>
              </w:rPr>
              <w:softHyphen/>
              <w:t xml:space="preserve">յին որոշումը, Հայաստանի Հանրապետության կառավարության և Հնդկաստանի Հանրապետության կառավարության միջև 2009 թ.-ի հունիսի 26-ին  կնքված «Հայ-հնդկական տեղեկատվական և </w:t>
            </w:r>
            <w:r w:rsidRPr="00DF2021">
              <w:rPr>
                <w:rFonts w:ascii="GHEA Grapalat" w:hAnsi="GHEA Grapalat" w:cs="Sylfaen"/>
                <w:spacing w:val="-4"/>
                <w:sz w:val="20"/>
                <w:lang w:val="hy-AM"/>
              </w:rPr>
              <w:lastRenderedPageBreak/>
              <w:t xml:space="preserve">հեռահաղորդմակցման տեխնոլոգիաների ուսումնական կենտրոն հիմնելու մասին» փոխըմբռնման հուշագիրը: </w:t>
            </w:r>
            <w:r w:rsidR="00DF2021" w:rsidRPr="00DF2021">
              <w:rPr>
                <w:rFonts w:ascii="GHEA Grapalat" w:hAnsi="GHEA Grapalat" w:cs="Sylfaen"/>
                <w:spacing w:val="-4"/>
                <w:sz w:val="20"/>
                <w:lang w:val="hy-AM"/>
              </w:rPr>
              <w:t xml:space="preserve">Նկատի ունենալով, որ </w:t>
            </w:r>
            <w:r w:rsidR="00DF2021" w:rsidRPr="00DF2021">
              <w:rPr>
                <w:rFonts w:ascii="GHEA Grapalat" w:hAnsi="GHEA Grapalat" w:cs="Sylfaen"/>
                <w:sz w:val="20"/>
                <w:lang w:val="hy-AM"/>
              </w:rPr>
              <w:t xml:space="preserve">Հայաստանի և Հնդկաստանի կառավարությունների միջև 2009թ-ին ստորագրված համագործակցության հուշագրի շրջանակում ԵՊՀ տարածքում ստեղծվել և գործում է Հայ-հնդկական ՏՀՏ ուսումնական կենտրոնը, որը համակարգվում է Ձեռնարկությունների ինկուբատոր հիմնադրամի կողմից, </w:t>
            </w:r>
            <w:r w:rsidR="00DF2021">
              <w:rPr>
                <w:rFonts w:ascii="GHEA Grapalat" w:hAnsi="GHEA Grapalat" w:cs="Sylfaen"/>
                <w:sz w:val="20"/>
                <w:lang w:val="hy-AM"/>
              </w:rPr>
              <w:t xml:space="preserve">2020թ համար ծրագրավորված </w:t>
            </w:r>
            <w:r w:rsidR="00DF2021" w:rsidRPr="00DF2021">
              <w:rPr>
                <w:rFonts w:ascii="GHEA Grapalat" w:hAnsi="GHEA Grapalat" w:cs="Sylfaen"/>
                <w:sz w:val="20"/>
                <w:lang w:val="hy-AM"/>
              </w:rPr>
              <w:t xml:space="preserve">աշխատանքներն իրականացվել են՝ հետագայում վճարում իրականացնելու պայմանով:  </w:t>
            </w:r>
            <w:r w:rsidR="00DF2021">
              <w:rPr>
                <w:rFonts w:ascii="GHEA Grapalat" w:hAnsi="GHEA Grapalat" w:cs="Sylfaen"/>
                <w:sz w:val="20"/>
                <w:lang w:val="hy-AM"/>
              </w:rPr>
              <w:t xml:space="preserve">Սակայն ռազմական դրության պայմաններում ծրագրի ֆինանսավորման հարցերը հետաձգվեցին, քանի որ «Մասնագետների պատրաստում Բուհ֊մասնավոր համագործակցություն» միջոցառման շրջանակներում առաջացած 22.0 մլն դրամ տնտեսումն </w:t>
            </w:r>
            <w:r w:rsidR="00DF2021" w:rsidRPr="00DF2021">
              <w:rPr>
                <w:rFonts w:ascii="GHEA Grapalat" w:hAnsi="GHEA Grapalat" w:cs="Sylfaen"/>
                <w:sz w:val="20"/>
                <w:lang w:val="hy-AM"/>
              </w:rPr>
              <w:t xml:space="preserve">ուղղվեց ՀՀ կառավարության պահուստային ֆոնդ: Ներկայումս </w:t>
            </w:r>
            <w:r w:rsidR="00DF2021" w:rsidRPr="00DF2021">
              <w:rPr>
                <w:rFonts w:ascii="GHEA Grapalat" w:hAnsi="GHEA Grapalat"/>
                <w:sz w:val="20"/>
                <w:lang w:val="hy-AM"/>
              </w:rPr>
              <w:lastRenderedPageBreak/>
              <w:t>նախարարության աշխատավարձի տարեկան ֆոնդի տնտեսումներից հնարավորություն է առաջացել փոխհատուցելու կատարված ծախսերը: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DA74" w14:textId="77777777" w:rsidR="008C7E88" w:rsidRPr="0094283D" w:rsidRDefault="008C7E88" w:rsidP="00C94EC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</w:p>
        </w:tc>
      </w:tr>
      <w:tr w:rsidR="008C7E88" w:rsidRPr="008C7E88" w14:paraId="5ACC1823" w14:textId="77777777" w:rsidTr="00BA5067">
        <w:trPr>
          <w:trHeight w:val="1171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8F09AE" w14:textId="5CD1B7AC" w:rsidR="008C7E88" w:rsidRPr="008C7E88" w:rsidRDefault="008C7E88" w:rsidP="008C7E88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D4A4D" w14:textId="4900F6C5" w:rsidR="008C7E88" w:rsidRPr="008C7E88" w:rsidRDefault="008C7E88" w:rsidP="008C7E88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8C7E88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1. COVID-19-ով և ռազմական գործողություններով պայմանավորված </w:t>
            </w:r>
            <w:r w:rsidRPr="008C7E88">
              <w:rPr>
                <w:rFonts w:cs="Calibri"/>
                <w:bCs/>
                <w:sz w:val="20"/>
                <w:szCs w:val="20"/>
                <w:lang w:val="hy-AM"/>
              </w:rPr>
              <w:t> </w:t>
            </w:r>
            <w:r w:rsidRPr="008C7E88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ծախսերի հրատապ կատարելու անհրաժեշությամբ, որպես տեխնիկական լուծում դիտարկված այլ եկամուտների ավելացումը ենթակա է վերաձևակերպման, որին</w:t>
            </w:r>
            <w:r w:rsidRPr="008C7E88">
              <w:rPr>
                <w:rFonts w:cs="Calibri"/>
                <w:bCs/>
                <w:sz w:val="20"/>
                <w:szCs w:val="20"/>
                <w:lang w:val="hy-AM"/>
              </w:rPr>
              <w:t> </w:t>
            </w:r>
            <w:r w:rsidRPr="008C7E88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հնարավոր կլինի անդրադառնալ բյուջեի կատարման տարեկան արդյունքներով, գնահատման հիմքում ունենալով տարեկան բյուջեի կատարողականի գծով տնտեսումների</w:t>
            </w:r>
            <w:r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  հ</w:t>
            </w:r>
            <w:r w:rsidRPr="008C7E88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նարավորությունը՝</w:t>
            </w:r>
            <w:r>
              <w:rPr>
                <w:rFonts w:ascii="Sylfaen" w:hAnsi="Sylfaen" w:cs="Calibri"/>
                <w:bCs/>
                <w:sz w:val="20"/>
                <w:szCs w:val="20"/>
                <w:lang w:val="hy-AM"/>
              </w:rPr>
              <w:t xml:space="preserve"> </w:t>
            </w:r>
            <w:r w:rsidRPr="008C7E88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ծրագրերի/միջոցառումների գծով վերաբաշխումների իրականացման սահմանափակման միջոցով։</w:t>
            </w:r>
          </w:p>
          <w:p w14:paraId="1C73241E" w14:textId="77777777" w:rsidR="008C7E88" w:rsidRPr="0094283D" w:rsidRDefault="008C7E88" w:rsidP="008C7E88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4674" w14:textId="011F8501" w:rsidR="008C7E88" w:rsidRPr="00DF2021" w:rsidRDefault="00DF2021" w:rsidP="00EC0576">
            <w:pPr>
              <w:pStyle w:val="BodyText"/>
              <w:spacing w:after="0"/>
              <w:jc w:val="both"/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</w:pPr>
            <w:r w:rsidRPr="00DF2021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t xml:space="preserve">Ծրագրի ֆինանսավորումն իրականացվելու է նախարարության ծրագրերի միջև վերաբաշխումներ կատարելու միջոցով: </w:t>
            </w:r>
            <w:r>
              <w:rPr>
                <w:rFonts w:ascii="GHEA Grapalat" w:hAnsi="GHEA Grapalat" w:cs="Sylfaen"/>
                <w:spacing w:val="-4"/>
                <w:sz w:val="20"/>
                <w:szCs w:val="20"/>
                <w:lang w:val="hy-AM"/>
              </w:rPr>
              <w:t>Այն</w:t>
            </w:r>
            <w:r w:rsidRPr="00DF2021">
              <w:rPr>
                <w:rFonts w:ascii="GHEA Grapalat" w:hAnsi="GHEA Grapalat" w:cs="Sylfaen"/>
                <w:spacing w:val="-4"/>
                <w:sz w:val="20"/>
                <w:szCs w:val="20"/>
                <w:lang w:val="hy-AM"/>
              </w:rPr>
              <w:t xml:space="preserve"> ուղղված է Հայաստանում ՏՏ ոլորտի շարունակական զարգացմանը և միջազգային շուկաներում դիրքավորմանը, </w:t>
            </w:r>
            <w:r w:rsidRPr="00DF2021">
              <w:rPr>
                <w:rFonts w:ascii="GHEA Grapalat" w:hAnsi="GHEA Grapalat"/>
                <w:sz w:val="20"/>
                <w:szCs w:val="20"/>
                <w:lang w:val="hy-AM"/>
              </w:rPr>
              <w:t xml:space="preserve">երկրում գիտելիքահենք տնտեսության զարգացման ուղղությամբ իրական հնարավորությունների ստեղծմանը, և </w:t>
            </w:r>
            <w:r w:rsidRPr="00DF2021">
              <w:rPr>
                <w:rFonts w:ascii="GHEA Grapalat" w:hAnsi="GHEA Grapalat" w:cs="Sylfaen"/>
                <w:spacing w:val="-4"/>
                <w:sz w:val="20"/>
                <w:szCs w:val="20"/>
                <w:lang w:val="hy-AM"/>
              </w:rPr>
              <w:t>իրականացվում է պետական և մասնավոր հատվածների համագործակցության սկզբունքով` որպես պետական աջակցություն</w:t>
            </w:r>
            <w:r>
              <w:rPr>
                <w:rFonts w:ascii="GHEA Grapalat" w:hAnsi="GHEA Grapalat" w:cs="Sylfaen"/>
                <w:spacing w:val="-4"/>
                <w:sz w:val="20"/>
                <w:szCs w:val="20"/>
                <w:lang w:val="hy-AM"/>
              </w:rPr>
              <w:t xml:space="preserve">: </w:t>
            </w:r>
            <w:r w:rsidRPr="00DF2021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t xml:space="preserve"> </w:t>
            </w:r>
            <w:r w:rsidR="00BA5067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t xml:space="preserve">Ծրագրից ստացվող տնտեսական օգուտները հնարավոր կլինի գնահատել </w:t>
            </w:r>
            <w:r w:rsidR="00BA5067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lastRenderedPageBreak/>
              <w:t>հետագա տարիների արդյունքներով: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826B" w14:textId="77777777" w:rsidR="008C7E88" w:rsidRPr="0094283D" w:rsidRDefault="008C7E88" w:rsidP="008C7E88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</w:p>
        </w:tc>
      </w:tr>
      <w:tr w:rsidR="008C7E88" w:rsidRPr="00C11DBD" w14:paraId="179704CB" w14:textId="77777777" w:rsidTr="00BA5067">
        <w:trPr>
          <w:trHeight w:val="620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131B67" w14:textId="77777777" w:rsidR="008C7E88" w:rsidRPr="008C7E88" w:rsidRDefault="008C7E88" w:rsidP="008C7E88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F43DD" w14:textId="37C7E39F" w:rsidR="008C7E88" w:rsidRPr="00BA5067" w:rsidRDefault="008C7E88" w:rsidP="00DF2021">
            <w:pPr>
              <w:tabs>
                <w:tab w:val="left" w:pos="0"/>
                <w:tab w:val="left" w:pos="709"/>
                <w:tab w:val="left" w:pos="993"/>
              </w:tabs>
              <w:spacing w:after="0" w:line="240" w:lineRule="auto"/>
              <w:jc w:val="both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8C7E88">
              <w:rPr>
                <w:rFonts w:ascii="GHEA Grapalat" w:hAnsi="GHEA Grapalat" w:cs="GHEA Grapalat"/>
                <w:sz w:val="20"/>
                <w:szCs w:val="20"/>
                <w:lang w:val="hy-AM"/>
              </w:rPr>
              <w:tab/>
              <w:t xml:space="preserve">2. </w:t>
            </w:r>
            <w:r w:rsidRPr="008C7E88">
              <w:rPr>
                <w:rFonts w:ascii="GHEA Grapalat" w:hAnsi="GHEA Grapalat" w:cs="GHEA Grapalat"/>
                <w:sz w:val="20"/>
                <w:szCs w:val="20"/>
                <w:lang w:val="de-LU"/>
              </w:rPr>
              <w:t>Վերաբաշխումների իրականացման նպատակահարմարության հարցը անհրաժեշտ է քննարկման առարկա դարձնել նաև օրենսդրությամբ կառավարությանը վերապահված ծախսերի 3%-ի վերաբաշխումների չափաքանակի սահմանման տեսանկյունից, այսպես 08</w:t>
            </w:r>
            <w:r w:rsidRPr="008C7E88">
              <w:rPr>
                <w:rFonts w:ascii="Cambria Math" w:hAnsi="Cambria Math" w:cs="Cambria Math"/>
                <w:sz w:val="20"/>
                <w:szCs w:val="20"/>
                <w:lang w:val="de-LU"/>
              </w:rPr>
              <w:t>․</w:t>
            </w:r>
            <w:r w:rsidRPr="008C7E88">
              <w:rPr>
                <w:rFonts w:ascii="GHEA Grapalat" w:hAnsi="GHEA Grapalat" w:cs="GHEA Grapalat"/>
                <w:sz w:val="20"/>
                <w:szCs w:val="20"/>
                <w:lang w:val="de-LU"/>
              </w:rPr>
              <w:t>12</w:t>
            </w:r>
            <w:r w:rsidRPr="008C7E88">
              <w:rPr>
                <w:rFonts w:ascii="Cambria Math" w:hAnsi="Cambria Math" w:cs="Cambria Math"/>
                <w:sz w:val="20"/>
                <w:szCs w:val="20"/>
                <w:lang w:val="de-LU"/>
              </w:rPr>
              <w:t>․</w:t>
            </w:r>
            <w:r w:rsidRPr="008C7E88">
              <w:rPr>
                <w:rFonts w:ascii="GHEA Grapalat" w:hAnsi="GHEA Grapalat" w:cs="GHEA Grapalat"/>
                <w:sz w:val="20"/>
                <w:szCs w:val="20"/>
                <w:lang w:val="de-LU"/>
              </w:rPr>
              <w:t>2020թ-ի դրութամբ հաստատված բյուջեի ծախսերի նկատմամբ հաշվարկված վերաբաշխումները՝ առանց համավարակի և ռազմական գործողություններով պայմանավորված ծախսերի գծով կատարված վերաբաշխումների, կազմում է 2,9 տոկոս, կամ մնացորդային գումարը՝ ընդամենը 1,9 մլրդ դրամ։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B6275" w14:textId="2CBEE514" w:rsidR="008C7E88" w:rsidRPr="00EC0576" w:rsidRDefault="00BA5067" w:rsidP="00EC0576">
            <w:pPr>
              <w:pStyle w:val="BodyText"/>
              <w:spacing w:after="0"/>
              <w:jc w:val="both"/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</w:pPr>
            <w:r w:rsidRPr="00BA5067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t xml:space="preserve">Նկատի ունենալով, որ ծրագիրն </w:t>
            </w:r>
            <w:r w:rsidRPr="00BA5067">
              <w:rPr>
                <w:rFonts w:ascii="GHEA Grapalat" w:hAnsi="GHEA Grapalat" w:cs="Sylfaen"/>
                <w:bCs/>
                <w:spacing w:val="-4"/>
                <w:sz w:val="20"/>
                <w:szCs w:val="20"/>
                <w:lang w:val="hy-AM"/>
              </w:rPr>
              <w:t>իրականացվում է պետական և մասնավոր հատվածների համագործակցության սկզբունքով` որպես պետական աջակցություն, և այն, որ 2020 թվականի աշխատանքներն արդեն իրականացվել են, նշված որոշման նախագծի ընդունումը դառնում է հրատապ՝ որպես պետության կողմից ստա</w:t>
            </w:r>
            <w:r>
              <w:rPr>
                <w:rFonts w:ascii="GHEA Grapalat" w:hAnsi="GHEA Grapalat" w:cs="Sylfaen"/>
                <w:bCs/>
                <w:spacing w:val="-4"/>
                <w:sz w:val="20"/>
                <w:szCs w:val="20"/>
                <w:lang w:val="hy-AM"/>
              </w:rPr>
              <w:t>նձն</w:t>
            </w:r>
            <w:r w:rsidRPr="00BA5067">
              <w:rPr>
                <w:rFonts w:ascii="GHEA Grapalat" w:hAnsi="GHEA Grapalat" w:cs="Sylfaen"/>
                <w:bCs/>
                <w:spacing w:val="-4"/>
                <w:sz w:val="20"/>
                <w:szCs w:val="20"/>
                <w:lang w:val="hy-AM"/>
              </w:rPr>
              <w:t xml:space="preserve">ած պարտականության </w:t>
            </w:r>
            <w:r>
              <w:rPr>
                <w:rFonts w:ascii="GHEA Grapalat" w:hAnsi="GHEA Grapalat" w:cs="Sylfaen"/>
                <w:bCs/>
                <w:spacing w:val="-4"/>
                <w:sz w:val="20"/>
                <w:szCs w:val="20"/>
                <w:lang w:val="hy-AM"/>
              </w:rPr>
              <w:t>կատարում</w:t>
            </w:r>
            <w:r w:rsidR="00EC0576" w:rsidRPr="00EC0576">
              <w:rPr>
                <w:rFonts w:ascii="GHEA Grapalat" w:hAnsi="GHEA Grapalat" w:cs="Sylfaen"/>
                <w:bCs/>
                <w:spacing w:val="-4"/>
                <w:sz w:val="20"/>
                <w:szCs w:val="20"/>
                <w:lang w:val="hy-AM"/>
              </w:rPr>
              <w:t xml:space="preserve">, </w:t>
            </w:r>
            <w:r w:rsidR="00EC0576">
              <w:rPr>
                <w:rFonts w:ascii="GHEA Grapalat" w:hAnsi="GHEA Grapalat" w:cs="Sylfaen"/>
                <w:bCs/>
                <w:spacing w:val="-4"/>
                <w:sz w:val="20"/>
                <w:szCs w:val="20"/>
                <w:lang w:val="hy-AM"/>
              </w:rPr>
              <w:t xml:space="preserve">որն էական ազդեցություն չունի 3 </w:t>
            </w:r>
            <w:r w:rsidR="00EC0576" w:rsidRPr="00EC0576">
              <w:rPr>
                <w:rFonts w:ascii="GHEA Grapalat" w:hAnsi="GHEA Grapalat" w:cs="Sylfaen"/>
                <w:bCs/>
                <w:spacing w:val="-4"/>
                <w:sz w:val="20"/>
                <w:szCs w:val="20"/>
                <w:lang w:val="hy-AM"/>
              </w:rPr>
              <w:t xml:space="preserve">% </w:t>
            </w:r>
            <w:r w:rsidR="00EC0576">
              <w:rPr>
                <w:rFonts w:ascii="GHEA Grapalat" w:hAnsi="GHEA Grapalat" w:cs="Sylfaen"/>
                <w:bCs/>
                <w:spacing w:val="-4"/>
                <w:sz w:val="20"/>
                <w:szCs w:val="20"/>
                <w:lang w:val="hy-AM"/>
              </w:rPr>
              <w:t>վերաբաշխման ծավալի վրա: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EEEE" w14:textId="77777777" w:rsidR="008C7E88" w:rsidRPr="00BA5067" w:rsidRDefault="008C7E88" w:rsidP="008C7E88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eastAsia="ru-RU"/>
              </w:rPr>
            </w:pPr>
          </w:p>
        </w:tc>
      </w:tr>
      <w:tr w:rsidR="008C7E88" w:rsidRPr="0094283D" w14:paraId="18A7E0FC" w14:textId="77777777" w:rsidTr="00BA5067">
        <w:trPr>
          <w:trHeight w:val="1171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973D" w14:textId="54036B45" w:rsidR="008C7E88" w:rsidRDefault="008C7E88" w:rsidP="008C7E88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AD399" w14:textId="77777777" w:rsidR="008C7E88" w:rsidRPr="008C7E88" w:rsidRDefault="008C7E88" w:rsidP="008C7E88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C7E88">
              <w:rPr>
                <w:rFonts w:ascii="GHEA Grapalat" w:hAnsi="GHEA Grapalat"/>
                <w:sz w:val="20"/>
                <w:szCs w:val="20"/>
                <w:lang w:val="hy-AM"/>
              </w:rPr>
              <w:t>Հարկ</w:t>
            </w:r>
            <w:r w:rsidRPr="008C7E88">
              <w:rPr>
                <w:rFonts w:ascii="GHEA Grapalat" w:hAnsi="GHEA Grapalat"/>
                <w:sz w:val="20"/>
                <w:szCs w:val="20"/>
                <w:lang w:val="de-LU"/>
              </w:rPr>
              <w:t xml:space="preserve"> </w:t>
            </w:r>
            <w:r w:rsidRPr="008C7E88"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 w:rsidRPr="008C7E88">
              <w:rPr>
                <w:rFonts w:ascii="GHEA Grapalat" w:hAnsi="GHEA Grapalat"/>
                <w:sz w:val="20"/>
                <w:szCs w:val="20"/>
                <w:lang w:val="de-LU"/>
              </w:rPr>
              <w:t xml:space="preserve"> </w:t>
            </w:r>
            <w:r w:rsidRPr="008C7E88">
              <w:rPr>
                <w:rFonts w:ascii="GHEA Grapalat" w:hAnsi="GHEA Grapalat"/>
                <w:sz w:val="20"/>
                <w:szCs w:val="20"/>
                <w:lang w:val="hy-AM"/>
              </w:rPr>
              <w:t>նշել</w:t>
            </w:r>
            <w:r w:rsidRPr="008C7E88">
              <w:rPr>
                <w:rFonts w:ascii="GHEA Grapalat" w:hAnsi="GHEA Grapalat"/>
                <w:sz w:val="20"/>
                <w:szCs w:val="20"/>
                <w:lang w:val="de-LU"/>
              </w:rPr>
              <w:t xml:space="preserve"> </w:t>
            </w:r>
            <w:r w:rsidRPr="008C7E88">
              <w:rPr>
                <w:rFonts w:ascii="GHEA Grapalat" w:hAnsi="GHEA Grapalat"/>
                <w:sz w:val="20"/>
                <w:szCs w:val="20"/>
                <w:lang w:val="hy-AM"/>
              </w:rPr>
              <w:t>նաև</w:t>
            </w:r>
            <w:r w:rsidRPr="008C7E88">
              <w:rPr>
                <w:rFonts w:ascii="GHEA Grapalat" w:hAnsi="GHEA Grapalat"/>
                <w:sz w:val="20"/>
                <w:szCs w:val="20"/>
                <w:lang w:val="de-LU"/>
              </w:rPr>
              <w:t xml:space="preserve">, </w:t>
            </w:r>
            <w:r w:rsidRPr="008C7E88">
              <w:rPr>
                <w:rFonts w:ascii="GHEA Grapalat" w:hAnsi="GHEA Grapalat"/>
                <w:sz w:val="20"/>
                <w:szCs w:val="20"/>
                <w:lang w:val="hy-AM"/>
              </w:rPr>
              <w:t>որ Նախագծում առկա են խմբագրական բնույթի նկատառումներ¸ որոնց կապակցությամբ առաջարկում ենք.</w:t>
            </w:r>
          </w:p>
          <w:p w14:paraId="6A944D9A" w14:textId="77777777" w:rsidR="008C7E88" w:rsidRPr="008C7E88" w:rsidRDefault="008C7E88" w:rsidP="008C7E88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C7E88">
              <w:rPr>
                <w:rFonts w:ascii="GHEA Grapalat" w:hAnsi="GHEA Grapalat"/>
                <w:sz w:val="20"/>
                <w:szCs w:val="20"/>
                <w:lang w:val="hy-AM"/>
              </w:rPr>
              <w:t>ա/ Նախագծի 3-րդ հավելվածում ««Ձեռնարկությունների ինկուբատոր» հիմնադրամ» անվանման փոխարեն նշել «ՀՀ բարձր տեխնոլոգիական արդյունաբերության նախարարություն» անվանումը, իսկ դրամաշնորհ ստացող հիմնադրամի անվանումը տեղափոխել հաջորդ տող:</w:t>
            </w:r>
          </w:p>
          <w:p w14:paraId="5671EF8D" w14:textId="77777777" w:rsidR="008C7E88" w:rsidRPr="008C7E88" w:rsidRDefault="008C7E88" w:rsidP="008C7E88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C7E88">
              <w:rPr>
                <w:rFonts w:ascii="GHEA Grapalat" w:hAnsi="GHEA Grapalat"/>
                <w:sz w:val="20"/>
                <w:szCs w:val="20"/>
                <w:lang w:val="hy-AM"/>
              </w:rPr>
              <w:t>բ/ Նախագծի 4-րդ և 5-րդ հավելվածների վերնագրերից հանել համապատասխանաբար 9.47 և 9.1.58 աղյուսակների հղումները:</w:t>
            </w:r>
          </w:p>
          <w:p w14:paraId="0626FBEB" w14:textId="77777777" w:rsidR="008C7E88" w:rsidRPr="0094283D" w:rsidRDefault="008C7E88" w:rsidP="008C7E88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2A7C" w14:textId="394DB625" w:rsidR="008C7E88" w:rsidRPr="00BA5067" w:rsidRDefault="00BA5067" w:rsidP="00EC0576">
            <w:pPr>
              <w:pStyle w:val="BodyText"/>
              <w:spacing w:after="0"/>
              <w:jc w:val="both"/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</w:pPr>
            <w:r w:rsidRPr="00BA5067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t>Բոլոր տեխնիկական առաջարկները ընդունվել են և կատարվել են համապատասխան փոփոխություններ: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98ECA" w14:textId="77777777" w:rsidR="008C7E88" w:rsidRPr="0094283D" w:rsidRDefault="008C7E88" w:rsidP="008C7E88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</w:p>
        </w:tc>
      </w:tr>
      <w:tr w:rsidR="008C7E88" w:rsidRPr="00C11DBD" w14:paraId="1A57EE34" w14:textId="77777777" w:rsidTr="00BA5067">
        <w:trPr>
          <w:trHeight w:val="350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34D144" w14:textId="4539564E" w:rsidR="008C7E88" w:rsidRDefault="008C7E88" w:rsidP="008C7E88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ՀՀ արդարադատությ</w:t>
            </w:r>
            <w:r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lastRenderedPageBreak/>
              <w:t>ան նախարարություն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A106" w14:textId="77777777" w:rsidR="008C7E88" w:rsidRPr="008C7E88" w:rsidRDefault="008C7E88" w:rsidP="008C7E88">
            <w:pPr>
              <w:tabs>
                <w:tab w:val="left" w:pos="90"/>
              </w:tabs>
              <w:spacing w:after="0" w:line="240" w:lineRule="auto"/>
              <w:ind w:left="-27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C7E88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ՊԵՏԱԿԱՆ ՓՈՐՁԱԳԻՏԱԿԱՆ ԵԶՐԱԿԱՑՈՒԹՅՈՒՆ</w:t>
            </w:r>
          </w:p>
          <w:p w14:paraId="1C5D43B1" w14:textId="77777777" w:rsidR="008C7E88" w:rsidRPr="008C7E88" w:rsidRDefault="008C7E88" w:rsidP="008C7E88">
            <w:pPr>
              <w:tabs>
                <w:tab w:val="left" w:pos="90"/>
              </w:tabs>
              <w:spacing w:after="0" w:line="240" w:lineRule="auto"/>
              <w:ind w:left="-27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C7E88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««Հայաստանի Հանրապետության 2020 թվականի պետական բյուջեի մասին» Հայաստանի Հանրապետության օրենքում վերաբաշխում, Հայաստանի Հանրապետության կառավարության կառավարության 2019 թվականի դեկտեմբերի 26-ի N 1919-Ն որոշման մեջ փոփոխություններ ու լրացում կատարելու մասին» Հայաստանի Հանրապետության կառավարության որոշման նախագծի վերաբերյալ</w:t>
            </w:r>
          </w:p>
          <w:p w14:paraId="40FA8EFA" w14:textId="77777777" w:rsidR="008C7E88" w:rsidRPr="008C7E88" w:rsidRDefault="008C7E88" w:rsidP="008C7E88">
            <w:pPr>
              <w:tabs>
                <w:tab w:val="left" w:pos="270"/>
              </w:tabs>
              <w:spacing w:after="0" w:line="240" w:lineRule="auto"/>
              <w:ind w:left="90" w:firstLine="990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14:paraId="674BF711" w14:textId="77777777" w:rsidR="008C7E88" w:rsidRPr="008C7E88" w:rsidRDefault="008C7E88" w:rsidP="008C7E88">
            <w:pPr>
              <w:pStyle w:val="ListParagraph"/>
              <w:numPr>
                <w:ilvl w:val="0"/>
                <w:numId w:val="21"/>
              </w:numPr>
              <w:tabs>
                <w:tab w:val="left" w:pos="63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8C7E88">
              <w:rPr>
                <w:rFonts w:ascii="GHEA Grapalat" w:hAnsi="GHEA Grapalat" w:cs="Sylfaen"/>
                <w:sz w:val="20"/>
                <w:szCs w:val="20"/>
                <w:lang w:val="hy-AM"/>
              </w:rPr>
              <w:t>««Հայաստանի Հանրապետության 2020 թվականի պետական բյուջեի մասին» Հայաստանի Հանրապետության օրենքում վերաբաշխում, Հայաստանի հանրապետության կառավարության կառավարության 2019 թվականի դեկտեմբերի 26-ի N 1919-Ն որոշման մեջ փոփոխություններ ու լրացում կատարելու մասին» Հայաստանի Հանրապետության կառավարության որոշման նախագծի</w:t>
            </w:r>
            <w:r w:rsidRPr="008C7E8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</w:t>
            </w:r>
            <w:r w:rsidRPr="008C7E8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(այսուհետ՝ Նախագիծ) վերնագրում և 1-ին կետում «օրենքում» բառից անհրաժեշտ է հանել համապատասխանաբար «Հայաստանի Հանրապետության» բառերը և «ՀՀ» հապավումը, իսկ նախաբանում «օրենքի» բառից առաջ «Հայաստանի Հանրապետության» բառերը՝ նկատի ունենալով «Նորմատիվ իրավական ակտերի մասին» օրենքի 18-րդ հոդվածի 3-րդ մասի դրույթները:</w:t>
            </w:r>
          </w:p>
          <w:p w14:paraId="5A4CFF42" w14:textId="77777777" w:rsidR="008C7E88" w:rsidRPr="00BA5067" w:rsidRDefault="008C7E88" w:rsidP="008C7E88">
            <w:pPr>
              <w:pStyle w:val="ListParagraph"/>
              <w:tabs>
                <w:tab w:val="left" w:pos="630"/>
              </w:tabs>
              <w:spacing w:after="0" w:line="240" w:lineRule="auto"/>
              <w:ind w:left="360"/>
              <w:jc w:val="both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73D9" w14:textId="6064884F" w:rsidR="008C7E88" w:rsidRPr="00BA5067" w:rsidRDefault="00BA5067" w:rsidP="008C7E88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</w:pPr>
            <w:r w:rsidRPr="00BA5067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lastRenderedPageBreak/>
              <w:t xml:space="preserve">Ընդունվել է: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22BF" w14:textId="0DBBAE68" w:rsidR="008C7E88" w:rsidRPr="00BA5067" w:rsidRDefault="00BA5067" w:rsidP="008C7E88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</w:pPr>
            <w:r w:rsidRPr="00BA5067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t>Կատարվել է համապա</w:t>
            </w:r>
            <w:r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t>-</w:t>
            </w:r>
            <w:r w:rsidRPr="00BA5067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lastRenderedPageBreak/>
              <w:t xml:space="preserve">տասխան փոփոխություն: </w:t>
            </w:r>
          </w:p>
        </w:tc>
      </w:tr>
      <w:tr w:rsidR="00BA5067" w:rsidRPr="008C7E88" w14:paraId="5B033018" w14:textId="77777777" w:rsidTr="00BA5067">
        <w:trPr>
          <w:trHeight w:val="1171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9FB2F" w14:textId="77777777" w:rsidR="00BA5067" w:rsidRDefault="00BA5067" w:rsidP="00BA506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1BD4" w14:textId="77777777" w:rsidR="00BA5067" w:rsidRPr="008C7E88" w:rsidRDefault="00BA5067" w:rsidP="00BA5067">
            <w:pPr>
              <w:pStyle w:val="ListParagraph"/>
              <w:numPr>
                <w:ilvl w:val="0"/>
                <w:numId w:val="21"/>
              </w:numPr>
              <w:tabs>
                <w:tab w:val="left" w:pos="63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8C7E8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Նախագծի 1-ին կետում անհրաժեշտ է հստակ նշել, թե </w:t>
            </w:r>
            <w:r w:rsidRPr="008C7E8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«Հայաստանի Հանրապետության 2020 թվականի պետական բյուջեի մասին» օրենքի և Հայաստանի </w:t>
            </w:r>
            <w:r w:rsidRPr="008C7E8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lastRenderedPageBreak/>
              <w:t xml:space="preserve">Հանրապետության կառավարության 2019 թվականի դեկտեմբերի 26-ի N 1919-Ն որոշման </w:t>
            </w:r>
            <w:r w:rsidRPr="008C7E8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որ հավելվածներում է նախատեսվում կատարել համապատասխան փոփոխությունները ու լրացումը:</w:t>
            </w:r>
          </w:p>
          <w:p w14:paraId="2906200E" w14:textId="77777777" w:rsidR="00BA5067" w:rsidRPr="008C7E88" w:rsidRDefault="00BA5067" w:rsidP="00BA5067">
            <w:pPr>
              <w:tabs>
                <w:tab w:val="left" w:pos="630"/>
              </w:tabs>
              <w:spacing w:after="0" w:line="240" w:lineRule="auto"/>
              <w:jc w:val="both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74BA" w14:textId="425CD17A" w:rsidR="00BA5067" w:rsidRPr="0094283D" w:rsidRDefault="00BA5067" w:rsidP="00BA506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BA5067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lastRenderedPageBreak/>
              <w:t xml:space="preserve">Ընդունվել է: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F3E3" w14:textId="7DDD01BE" w:rsidR="00BA5067" w:rsidRPr="0094283D" w:rsidRDefault="00BA5067" w:rsidP="00BA506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BA5067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t>Կատարվել է համապա</w:t>
            </w:r>
            <w:r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t>-</w:t>
            </w:r>
            <w:r w:rsidRPr="00BA5067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t xml:space="preserve">տասխան փոփոխություն: </w:t>
            </w:r>
          </w:p>
        </w:tc>
      </w:tr>
      <w:tr w:rsidR="00BA5067" w:rsidRPr="008C7E88" w14:paraId="58398E9A" w14:textId="77777777" w:rsidTr="00BA5067">
        <w:trPr>
          <w:trHeight w:val="1171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F7C8" w14:textId="77777777" w:rsidR="00BA5067" w:rsidRDefault="00BA5067" w:rsidP="00BA506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9630" w14:textId="3B660D49" w:rsidR="00BA5067" w:rsidRPr="008C7E88" w:rsidRDefault="00BA5067" w:rsidP="00BA5067">
            <w:pPr>
              <w:pStyle w:val="ListParagraph"/>
              <w:numPr>
                <w:ilvl w:val="0"/>
                <w:numId w:val="21"/>
              </w:numPr>
              <w:tabs>
                <w:tab w:val="left" w:pos="63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8C7E8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Նախագծի 2-րդ կետում «պաշտոնական հրապարակումից հետո» բառերն անհրաժեշտ է փոխարինել «հրապարակվելուց հետո» բառերով՝ ելնելով «Նորմատիվ իրավական ակտերի մասին» օրենքի 23-րդ հոդվածի 4-րդ մասի պահանջներից: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83D0" w14:textId="2298E0B8" w:rsidR="00BA5067" w:rsidRPr="0094283D" w:rsidRDefault="00BA5067" w:rsidP="00BA506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BA5067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t xml:space="preserve">Ընդունվել է: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63E8" w14:textId="5DF1AEB6" w:rsidR="00BA5067" w:rsidRPr="0094283D" w:rsidRDefault="00BA5067" w:rsidP="00BA5067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BA5067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t>Կատարվել է համապա</w:t>
            </w:r>
            <w:r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t>-</w:t>
            </w:r>
            <w:r w:rsidRPr="00BA5067">
              <w:rPr>
                <w:rFonts w:ascii="GHEA Grapalat" w:hAnsi="GHEA Grapalat" w:cs="Arial Armenian"/>
                <w:bCs/>
                <w:sz w:val="20"/>
                <w:szCs w:val="20"/>
                <w:lang w:val="hy-AM" w:eastAsia="ru-RU"/>
              </w:rPr>
              <w:t xml:space="preserve">տասխան փոփոխություն: </w:t>
            </w:r>
          </w:p>
        </w:tc>
      </w:tr>
    </w:tbl>
    <w:p w14:paraId="46F8E6E4" w14:textId="77777777" w:rsidR="008C7E88" w:rsidRPr="0036112B" w:rsidRDefault="008C7E88">
      <w:pPr>
        <w:spacing w:after="0" w:line="360" w:lineRule="auto"/>
        <w:ind w:firstLine="720"/>
        <w:jc w:val="both"/>
        <w:rPr>
          <w:rFonts w:ascii="Sylfaen" w:hAnsi="Sylfaen" w:cs="Sylfaen"/>
          <w:spacing w:val="-4"/>
          <w:sz w:val="24"/>
          <w:szCs w:val="24"/>
          <w:lang w:val="hy-AM"/>
        </w:rPr>
      </w:pPr>
    </w:p>
    <w:sectPr w:rsidR="008C7E88" w:rsidRPr="0036112B" w:rsidSect="00BA5067">
      <w:pgSz w:w="15840" w:h="12240" w:orient="landscape"/>
      <w:pgMar w:top="720" w:right="274" w:bottom="900" w:left="562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0B35AE" w14:textId="77777777" w:rsidR="0080437A" w:rsidRDefault="0080437A" w:rsidP="00AE4509">
      <w:pPr>
        <w:spacing w:after="0" w:line="240" w:lineRule="auto"/>
      </w:pPr>
      <w:r>
        <w:separator/>
      </w:r>
    </w:p>
  </w:endnote>
  <w:endnote w:type="continuationSeparator" w:id="0">
    <w:p w14:paraId="3203A940" w14:textId="77777777" w:rsidR="0080437A" w:rsidRDefault="0080437A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eorgia Pro Cond"/>
    <w:charset w:val="01"/>
    <w:family w:val="roman"/>
    <w:pitch w:val="variable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63C5E" w14:textId="77777777" w:rsidR="0080437A" w:rsidRDefault="0080437A" w:rsidP="00AE4509">
      <w:pPr>
        <w:spacing w:after="0" w:line="240" w:lineRule="auto"/>
      </w:pPr>
      <w:r>
        <w:separator/>
      </w:r>
    </w:p>
  </w:footnote>
  <w:footnote w:type="continuationSeparator" w:id="0">
    <w:p w14:paraId="7B26280C" w14:textId="77777777" w:rsidR="0080437A" w:rsidRDefault="0080437A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35074E"/>
    <w:multiLevelType w:val="multilevel"/>
    <w:tmpl w:val="DCDEB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E94DD4"/>
    <w:multiLevelType w:val="multilevel"/>
    <w:tmpl w:val="2A021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D44BF"/>
    <w:multiLevelType w:val="hybridMultilevel"/>
    <w:tmpl w:val="CF686E9C"/>
    <w:lvl w:ilvl="0" w:tplc="AF5C0338">
      <w:start w:val="1"/>
      <w:numFmt w:val="decimal"/>
      <w:lvlText w:val="%1."/>
      <w:lvlJc w:val="left"/>
      <w:pPr>
        <w:ind w:left="990" w:hanging="360"/>
      </w:pPr>
      <w:rPr>
        <w:rFonts w:ascii="Arial Unicode" w:hAnsi="Arial Unicode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17D7568E"/>
    <w:multiLevelType w:val="hybridMultilevel"/>
    <w:tmpl w:val="06D47270"/>
    <w:lvl w:ilvl="0" w:tplc="CEB2200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FEB3EBD"/>
    <w:multiLevelType w:val="multilevel"/>
    <w:tmpl w:val="4726CE48"/>
    <w:lvl w:ilvl="0">
      <w:numFmt w:val="bullet"/>
      <w:lvlText w:val="★"/>
      <w:lvlJc w:val="left"/>
      <w:pPr>
        <w:ind w:left="1078" w:hanging="340"/>
      </w:pPr>
      <w:rPr>
        <w:u w:val="none"/>
      </w:rPr>
    </w:lvl>
    <w:lvl w:ilvl="1">
      <w:numFmt w:val="bullet"/>
      <w:lvlText w:val="○"/>
      <w:lvlJc w:val="left"/>
      <w:pPr>
        <w:ind w:left="1755" w:hanging="339"/>
      </w:pPr>
      <w:rPr>
        <w:u w:val="none"/>
      </w:rPr>
    </w:lvl>
    <w:lvl w:ilvl="2">
      <w:numFmt w:val="bullet"/>
      <w:lvlText w:val="■"/>
      <w:lvlJc w:val="left"/>
      <w:pPr>
        <w:ind w:left="2617" w:hanging="339"/>
      </w:pPr>
      <w:rPr>
        <w:u w:val="none"/>
      </w:rPr>
    </w:lvl>
    <w:lvl w:ilvl="3">
      <w:numFmt w:val="bullet"/>
      <w:lvlText w:val="●"/>
      <w:lvlJc w:val="left"/>
      <w:pPr>
        <w:ind w:left="3475" w:hanging="339"/>
      </w:pPr>
      <w:rPr>
        <w:u w:val="none"/>
      </w:rPr>
    </w:lvl>
    <w:lvl w:ilvl="4">
      <w:numFmt w:val="bullet"/>
      <w:lvlText w:val="○"/>
      <w:lvlJc w:val="left"/>
      <w:pPr>
        <w:ind w:left="4333" w:hanging="338"/>
      </w:pPr>
      <w:rPr>
        <w:u w:val="none"/>
      </w:rPr>
    </w:lvl>
    <w:lvl w:ilvl="5">
      <w:numFmt w:val="bullet"/>
      <w:lvlText w:val="■"/>
      <w:lvlJc w:val="left"/>
      <w:pPr>
        <w:ind w:left="5191" w:hanging="339"/>
      </w:pPr>
      <w:rPr>
        <w:u w:val="none"/>
      </w:rPr>
    </w:lvl>
    <w:lvl w:ilvl="6">
      <w:numFmt w:val="bullet"/>
      <w:lvlText w:val="●"/>
      <w:lvlJc w:val="left"/>
      <w:pPr>
        <w:ind w:left="6048" w:hanging="339"/>
      </w:pPr>
      <w:rPr>
        <w:u w:val="none"/>
      </w:rPr>
    </w:lvl>
    <w:lvl w:ilvl="7">
      <w:numFmt w:val="bullet"/>
      <w:lvlText w:val="○"/>
      <w:lvlJc w:val="left"/>
      <w:pPr>
        <w:ind w:left="6906" w:hanging="339"/>
      </w:pPr>
      <w:rPr>
        <w:u w:val="none"/>
      </w:rPr>
    </w:lvl>
    <w:lvl w:ilvl="8">
      <w:numFmt w:val="bullet"/>
      <w:lvlText w:val="■"/>
      <w:lvlJc w:val="left"/>
      <w:pPr>
        <w:ind w:left="7764" w:hanging="339"/>
      </w:pPr>
      <w:rPr>
        <w:u w:val="none"/>
      </w:rPr>
    </w:lvl>
  </w:abstractNum>
  <w:abstractNum w:abstractNumId="8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E4E2F87"/>
    <w:multiLevelType w:val="multilevel"/>
    <w:tmpl w:val="09763674"/>
    <w:lvl w:ilvl="0">
      <w:numFmt w:val="bullet"/>
      <w:lvlText w:val="★"/>
      <w:lvlJc w:val="left"/>
      <w:pPr>
        <w:ind w:left="1078" w:hanging="340"/>
      </w:pPr>
      <w:rPr>
        <w:u w:val="none"/>
      </w:rPr>
    </w:lvl>
    <w:lvl w:ilvl="1">
      <w:numFmt w:val="bullet"/>
      <w:lvlText w:val="○"/>
      <w:lvlJc w:val="left"/>
      <w:pPr>
        <w:ind w:left="1755" w:hanging="339"/>
      </w:pPr>
      <w:rPr>
        <w:u w:val="none"/>
      </w:rPr>
    </w:lvl>
    <w:lvl w:ilvl="2">
      <w:numFmt w:val="bullet"/>
      <w:lvlText w:val="■"/>
      <w:lvlJc w:val="left"/>
      <w:pPr>
        <w:ind w:left="2617" w:hanging="339"/>
      </w:pPr>
      <w:rPr>
        <w:u w:val="none"/>
      </w:rPr>
    </w:lvl>
    <w:lvl w:ilvl="3">
      <w:numFmt w:val="bullet"/>
      <w:lvlText w:val="●"/>
      <w:lvlJc w:val="left"/>
      <w:pPr>
        <w:ind w:left="3475" w:hanging="339"/>
      </w:pPr>
      <w:rPr>
        <w:u w:val="none"/>
      </w:rPr>
    </w:lvl>
    <w:lvl w:ilvl="4">
      <w:numFmt w:val="bullet"/>
      <w:lvlText w:val="○"/>
      <w:lvlJc w:val="left"/>
      <w:pPr>
        <w:ind w:left="4333" w:hanging="338"/>
      </w:pPr>
      <w:rPr>
        <w:u w:val="none"/>
      </w:rPr>
    </w:lvl>
    <w:lvl w:ilvl="5">
      <w:numFmt w:val="bullet"/>
      <w:lvlText w:val="■"/>
      <w:lvlJc w:val="left"/>
      <w:pPr>
        <w:ind w:left="5191" w:hanging="339"/>
      </w:pPr>
      <w:rPr>
        <w:u w:val="none"/>
      </w:rPr>
    </w:lvl>
    <w:lvl w:ilvl="6">
      <w:numFmt w:val="bullet"/>
      <w:lvlText w:val="●"/>
      <w:lvlJc w:val="left"/>
      <w:pPr>
        <w:ind w:left="6048" w:hanging="339"/>
      </w:pPr>
      <w:rPr>
        <w:u w:val="none"/>
      </w:rPr>
    </w:lvl>
    <w:lvl w:ilvl="7">
      <w:numFmt w:val="bullet"/>
      <w:lvlText w:val="○"/>
      <w:lvlJc w:val="left"/>
      <w:pPr>
        <w:ind w:left="6906" w:hanging="339"/>
      </w:pPr>
      <w:rPr>
        <w:u w:val="none"/>
      </w:rPr>
    </w:lvl>
    <w:lvl w:ilvl="8">
      <w:numFmt w:val="bullet"/>
      <w:lvlText w:val="■"/>
      <w:lvlJc w:val="left"/>
      <w:pPr>
        <w:ind w:left="7764" w:hanging="339"/>
      </w:pPr>
      <w:rPr>
        <w:u w:val="none"/>
      </w:rPr>
    </w:lvl>
  </w:abstractNum>
  <w:abstractNum w:abstractNumId="11" w15:restartNumberingAfterBreak="0">
    <w:nsid w:val="334D53A6"/>
    <w:multiLevelType w:val="multilevel"/>
    <w:tmpl w:val="A7200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BC7E04"/>
    <w:multiLevelType w:val="hybridMultilevel"/>
    <w:tmpl w:val="7A06DB76"/>
    <w:lvl w:ilvl="0" w:tplc="C596A5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D502E"/>
    <w:multiLevelType w:val="multilevel"/>
    <w:tmpl w:val="7046A9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A952027"/>
    <w:multiLevelType w:val="hybridMultilevel"/>
    <w:tmpl w:val="74C05DE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FB7AE6"/>
    <w:multiLevelType w:val="hybridMultilevel"/>
    <w:tmpl w:val="E23CBB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5E35B99"/>
    <w:multiLevelType w:val="multilevel"/>
    <w:tmpl w:val="A4909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4DC3D4A"/>
    <w:multiLevelType w:val="hybridMultilevel"/>
    <w:tmpl w:val="EDF20A1A"/>
    <w:lvl w:ilvl="0" w:tplc="1A9AFF2C">
      <w:start w:val="1"/>
      <w:numFmt w:val="decimal"/>
      <w:lvlText w:val="%1."/>
      <w:lvlJc w:val="left"/>
      <w:pPr>
        <w:ind w:left="358" w:hanging="360"/>
      </w:pPr>
      <w:rPr>
        <w:rFonts w:eastAsia="Tahoma"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9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8"/>
  </w:num>
  <w:num w:numId="4">
    <w:abstractNumId w:val="19"/>
  </w:num>
  <w:num w:numId="5">
    <w:abstractNumId w:val="6"/>
  </w:num>
  <w:num w:numId="6">
    <w:abstractNumId w:val="9"/>
  </w:num>
  <w:num w:numId="7">
    <w:abstractNumId w:val="2"/>
  </w:num>
  <w:num w:numId="8">
    <w:abstractNumId w:val="4"/>
  </w:num>
  <w:num w:numId="9">
    <w:abstractNumId w:val="5"/>
  </w:num>
  <w:num w:numId="10">
    <w:abstractNumId w:val="10"/>
  </w:num>
  <w:num w:numId="11">
    <w:abstractNumId w:val="7"/>
  </w:num>
  <w:num w:numId="12">
    <w:abstractNumId w:val="13"/>
  </w:num>
  <w:num w:numId="13">
    <w:abstractNumId w:val="14"/>
  </w:num>
  <w:num w:numId="14">
    <w:abstractNumId w:val="1"/>
  </w:num>
  <w:num w:numId="15">
    <w:abstractNumId w:val="11"/>
  </w:num>
  <w:num w:numId="16">
    <w:abstractNumId w:val="3"/>
  </w:num>
  <w:num w:numId="17">
    <w:abstractNumId w:val="16"/>
  </w:num>
  <w:num w:numId="18">
    <w:abstractNumId w:val="18"/>
  </w:num>
  <w:num w:numId="19">
    <w:abstractNumId w:val="15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E6"/>
    <w:rsid w:val="000014CF"/>
    <w:rsid w:val="00002B68"/>
    <w:rsid w:val="0001345C"/>
    <w:rsid w:val="00015416"/>
    <w:rsid w:val="00046516"/>
    <w:rsid w:val="00046ED1"/>
    <w:rsid w:val="000508B8"/>
    <w:rsid w:val="0005703F"/>
    <w:rsid w:val="00071D12"/>
    <w:rsid w:val="00073F7E"/>
    <w:rsid w:val="00080A10"/>
    <w:rsid w:val="0008487D"/>
    <w:rsid w:val="00093016"/>
    <w:rsid w:val="00093364"/>
    <w:rsid w:val="000A1CB5"/>
    <w:rsid w:val="000B14D6"/>
    <w:rsid w:val="000B665F"/>
    <w:rsid w:val="000B672C"/>
    <w:rsid w:val="000C1262"/>
    <w:rsid w:val="000D01FE"/>
    <w:rsid w:val="000D209E"/>
    <w:rsid w:val="000E48BD"/>
    <w:rsid w:val="000E6330"/>
    <w:rsid w:val="0011426F"/>
    <w:rsid w:val="00116E63"/>
    <w:rsid w:val="001213BB"/>
    <w:rsid w:val="00132E4A"/>
    <w:rsid w:val="001471B5"/>
    <w:rsid w:val="00152AE1"/>
    <w:rsid w:val="001605AB"/>
    <w:rsid w:val="00164E7A"/>
    <w:rsid w:val="00180194"/>
    <w:rsid w:val="00182610"/>
    <w:rsid w:val="00190AD5"/>
    <w:rsid w:val="00197B36"/>
    <w:rsid w:val="001A3619"/>
    <w:rsid w:val="001B4B3A"/>
    <w:rsid w:val="001C3305"/>
    <w:rsid w:val="001C539A"/>
    <w:rsid w:val="001D1B0A"/>
    <w:rsid w:val="001D4314"/>
    <w:rsid w:val="001D45E2"/>
    <w:rsid w:val="001D5E7E"/>
    <w:rsid w:val="001E2B3C"/>
    <w:rsid w:val="001E33D7"/>
    <w:rsid w:val="001F6261"/>
    <w:rsid w:val="00207034"/>
    <w:rsid w:val="002168D2"/>
    <w:rsid w:val="00217415"/>
    <w:rsid w:val="002177C7"/>
    <w:rsid w:val="00225D7D"/>
    <w:rsid w:val="002276A4"/>
    <w:rsid w:val="002308B7"/>
    <w:rsid w:val="00231A63"/>
    <w:rsid w:val="00237A21"/>
    <w:rsid w:val="00237EE8"/>
    <w:rsid w:val="00241CC3"/>
    <w:rsid w:val="00251678"/>
    <w:rsid w:val="00251E31"/>
    <w:rsid w:val="00261895"/>
    <w:rsid w:val="00261EF2"/>
    <w:rsid w:val="00264D8D"/>
    <w:rsid w:val="00265B43"/>
    <w:rsid w:val="0026665E"/>
    <w:rsid w:val="00275C0B"/>
    <w:rsid w:val="00285501"/>
    <w:rsid w:val="00291B56"/>
    <w:rsid w:val="0029495E"/>
    <w:rsid w:val="00297EF9"/>
    <w:rsid w:val="002A2BE0"/>
    <w:rsid w:val="002A4C75"/>
    <w:rsid w:val="002B2912"/>
    <w:rsid w:val="002C022F"/>
    <w:rsid w:val="002C56AC"/>
    <w:rsid w:val="002C71A0"/>
    <w:rsid w:val="002D3A7F"/>
    <w:rsid w:val="002D3D03"/>
    <w:rsid w:val="002D433D"/>
    <w:rsid w:val="002E3224"/>
    <w:rsid w:val="002E64C6"/>
    <w:rsid w:val="002F153F"/>
    <w:rsid w:val="003044E9"/>
    <w:rsid w:val="00304E81"/>
    <w:rsid w:val="003129BB"/>
    <w:rsid w:val="00314F09"/>
    <w:rsid w:val="003157ED"/>
    <w:rsid w:val="00316803"/>
    <w:rsid w:val="00323C28"/>
    <w:rsid w:val="00326641"/>
    <w:rsid w:val="00326F03"/>
    <w:rsid w:val="003318C5"/>
    <w:rsid w:val="00340CD6"/>
    <w:rsid w:val="00346FE2"/>
    <w:rsid w:val="00351C1D"/>
    <w:rsid w:val="00352E10"/>
    <w:rsid w:val="00355E97"/>
    <w:rsid w:val="00357AE4"/>
    <w:rsid w:val="00357D58"/>
    <w:rsid w:val="0036112B"/>
    <w:rsid w:val="0037113D"/>
    <w:rsid w:val="00372EDE"/>
    <w:rsid w:val="00384C0F"/>
    <w:rsid w:val="00387E21"/>
    <w:rsid w:val="00393D33"/>
    <w:rsid w:val="003A089B"/>
    <w:rsid w:val="003A0FDA"/>
    <w:rsid w:val="003B0274"/>
    <w:rsid w:val="003B2842"/>
    <w:rsid w:val="003C4450"/>
    <w:rsid w:val="003D06BC"/>
    <w:rsid w:val="003D73D3"/>
    <w:rsid w:val="003F7487"/>
    <w:rsid w:val="003F7A8B"/>
    <w:rsid w:val="0040387A"/>
    <w:rsid w:val="004039D8"/>
    <w:rsid w:val="00405268"/>
    <w:rsid w:val="00411205"/>
    <w:rsid w:val="004378FD"/>
    <w:rsid w:val="004440EA"/>
    <w:rsid w:val="00456A6E"/>
    <w:rsid w:val="0045753C"/>
    <w:rsid w:val="004602BF"/>
    <w:rsid w:val="0048442C"/>
    <w:rsid w:val="00485624"/>
    <w:rsid w:val="00491719"/>
    <w:rsid w:val="00494DF7"/>
    <w:rsid w:val="004C1350"/>
    <w:rsid w:val="004E3D12"/>
    <w:rsid w:val="004E534D"/>
    <w:rsid w:val="004E7301"/>
    <w:rsid w:val="004E7F01"/>
    <w:rsid w:val="004F02A0"/>
    <w:rsid w:val="004F74E1"/>
    <w:rsid w:val="0050335B"/>
    <w:rsid w:val="00513DB2"/>
    <w:rsid w:val="005152EB"/>
    <w:rsid w:val="00516DE6"/>
    <w:rsid w:val="0052164A"/>
    <w:rsid w:val="005216D6"/>
    <w:rsid w:val="00523376"/>
    <w:rsid w:val="00523672"/>
    <w:rsid w:val="005310CF"/>
    <w:rsid w:val="005311FA"/>
    <w:rsid w:val="00532655"/>
    <w:rsid w:val="00533482"/>
    <w:rsid w:val="005576B4"/>
    <w:rsid w:val="0056405C"/>
    <w:rsid w:val="005651B1"/>
    <w:rsid w:val="005743C7"/>
    <w:rsid w:val="0058185A"/>
    <w:rsid w:val="00584B4C"/>
    <w:rsid w:val="005862F8"/>
    <w:rsid w:val="00593D72"/>
    <w:rsid w:val="00594754"/>
    <w:rsid w:val="005A5F4A"/>
    <w:rsid w:val="005A67A0"/>
    <w:rsid w:val="005B3E4D"/>
    <w:rsid w:val="005B65E3"/>
    <w:rsid w:val="005C3E27"/>
    <w:rsid w:val="005D047B"/>
    <w:rsid w:val="005D5F3D"/>
    <w:rsid w:val="005D6803"/>
    <w:rsid w:val="005E05AD"/>
    <w:rsid w:val="005E4B5D"/>
    <w:rsid w:val="005F1984"/>
    <w:rsid w:val="005F3016"/>
    <w:rsid w:val="00614DAE"/>
    <w:rsid w:val="00630366"/>
    <w:rsid w:val="006363EE"/>
    <w:rsid w:val="00640E33"/>
    <w:rsid w:val="0064147C"/>
    <w:rsid w:val="00643553"/>
    <w:rsid w:val="00645260"/>
    <w:rsid w:val="0064752A"/>
    <w:rsid w:val="006563AE"/>
    <w:rsid w:val="00656CC1"/>
    <w:rsid w:val="00657B57"/>
    <w:rsid w:val="00660084"/>
    <w:rsid w:val="00665B03"/>
    <w:rsid w:val="0069044F"/>
    <w:rsid w:val="00693133"/>
    <w:rsid w:val="006A41FE"/>
    <w:rsid w:val="006B0993"/>
    <w:rsid w:val="006B3DAC"/>
    <w:rsid w:val="006B66BE"/>
    <w:rsid w:val="006C366A"/>
    <w:rsid w:val="006D1332"/>
    <w:rsid w:val="006D2F93"/>
    <w:rsid w:val="006E0F06"/>
    <w:rsid w:val="006F2F7B"/>
    <w:rsid w:val="006F539E"/>
    <w:rsid w:val="007051EF"/>
    <w:rsid w:val="00721B37"/>
    <w:rsid w:val="00722898"/>
    <w:rsid w:val="00726178"/>
    <w:rsid w:val="0072718D"/>
    <w:rsid w:val="007277A9"/>
    <w:rsid w:val="00733F86"/>
    <w:rsid w:val="00757749"/>
    <w:rsid w:val="00760476"/>
    <w:rsid w:val="00761A64"/>
    <w:rsid w:val="00766F94"/>
    <w:rsid w:val="0078024F"/>
    <w:rsid w:val="00786E8E"/>
    <w:rsid w:val="00787FD1"/>
    <w:rsid w:val="00794CCC"/>
    <w:rsid w:val="007A10E2"/>
    <w:rsid w:val="007A22E9"/>
    <w:rsid w:val="007A50E2"/>
    <w:rsid w:val="007A6D91"/>
    <w:rsid w:val="007B7AA1"/>
    <w:rsid w:val="0080437A"/>
    <w:rsid w:val="00810C03"/>
    <w:rsid w:val="00813245"/>
    <w:rsid w:val="008212DC"/>
    <w:rsid w:val="008317A7"/>
    <w:rsid w:val="00832A74"/>
    <w:rsid w:val="0083637B"/>
    <w:rsid w:val="00843899"/>
    <w:rsid w:val="00845E82"/>
    <w:rsid w:val="00847BE0"/>
    <w:rsid w:val="00867E92"/>
    <w:rsid w:val="00870460"/>
    <w:rsid w:val="00890873"/>
    <w:rsid w:val="008A0620"/>
    <w:rsid w:val="008B5CB5"/>
    <w:rsid w:val="008C76EB"/>
    <w:rsid w:val="008C7E88"/>
    <w:rsid w:val="008D6251"/>
    <w:rsid w:val="008E0743"/>
    <w:rsid w:val="009009D6"/>
    <w:rsid w:val="009060DE"/>
    <w:rsid w:val="00907833"/>
    <w:rsid w:val="009239E7"/>
    <w:rsid w:val="00931342"/>
    <w:rsid w:val="009373B3"/>
    <w:rsid w:val="00941A46"/>
    <w:rsid w:val="0094283D"/>
    <w:rsid w:val="00953573"/>
    <w:rsid w:val="009562E1"/>
    <w:rsid w:val="00971BFA"/>
    <w:rsid w:val="00985224"/>
    <w:rsid w:val="009877AF"/>
    <w:rsid w:val="009A171F"/>
    <w:rsid w:val="009A3B02"/>
    <w:rsid w:val="009A5D25"/>
    <w:rsid w:val="009A6A8D"/>
    <w:rsid w:val="009B095F"/>
    <w:rsid w:val="009B5463"/>
    <w:rsid w:val="009B684A"/>
    <w:rsid w:val="009C0F21"/>
    <w:rsid w:val="009D3EB9"/>
    <w:rsid w:val="009D54B9"/>
    <w:rsid w:val="009D6719"/>
    <w:rsid w:val="009E5D7F"/>
    <w:rsid w:val="009F234C"/>
    <w:rsid w:val="009F49DA"/>
    <w:rsid w:val="00A10CC6"/>
    <w:rsid w:val="00A11D6A"/>
    <w:rsid w:val="00A132DA"/>
    <w:rsid w:val="00A27549"/>
    <w:rsid w:val="00A50255"/>
    <w:rsid w:val="00A51E9D"/>
    <w:rsid w:val="00A651F8"/>
    <w:rsid w:val="00A67CC4"/>
    <w:rsid w:val="00A76B09"/>
    <w:rsid w:val="00A81E74"/>
    <w:rsid w:val="00A832B1"/>
    <w:rsid w:val="00A86E12"/>
    <w:rsid w:val="00A97A0E"/>
    <w:rsid w:val="00AB0D86"/>
    <w:rsid w:val="00AB0D92"/>
    <w:rsid w:val="00AB12AC"/>
    <w:rsid w:val="00AB32B5"/>
    <w:rsid w:val="00AC32D0"/>
    <w:rsid w:val="00AC66A7"/>
    <w:rsid w:val="00AE26AE"/>
    <w:rsid w:val="00AE4509"/>
    <w:rsid w:val="00AF184B"/>
    <w:rsid w:val="00B0111F"/>
    <w:rsid w:val="00B01B6B"/>
    <w:rsid w:val="00B07396"/>
    <w:rsid w:val="00B1083C"/>
    <w:rsid w:val="00B21A73"/>
    <w:rsid w:val="00B221AE"/>
    <w:rsid w:val="00B24774"/>
    <w:rsid w:val="00B26902"/>
    <w:rsid w:val="00B32468"/>
    <w:rsid w:val="00B36098"/>
    <w:rsid w:val="00B42663"/>
    <w:rsid w:val="00B47078"/>
    <w:rsid w:val="00B47E35"/>
    <w:rsid w:val="00B53BE3"/>
    <w:rsid w:val="00B63B85"/>
    <w:rsid w:val="00B76A88"/>
    <w:rsid w:val="00B7705C"/>
    <w:rsid w:val="00B773E6"/>
    <w:rsid w:val="00B77CF1"/>
    <w:rsid w:val="00B91D0D"/>
    <w:rsid w:val="00B94AFB"/>
    <w:rsid w:val="00B96508"/>
    <w:rsid w:val="00BA45D7"/>
    <w:rsid w:val="00BA5067"/>
    <w:rsid w:val="00BA52BF"/>
    <w:rsid w:val="00BA6E93"/>
    <w:rsid w:val="00BB35A3"/>
    <w:rsid w:val="00BB68F8"/>
    <w:rsid w:val="00BB6D3E"/>
    <w:rsid w:val="00BC00BF"/>
    <w:rsid w:val="00BC18F5"/>
    <w:rsid w:val="00BC65D1"/>
    <w:rsid w:val="00BC6C0D"/>
    <w:rsid w:val="00BC7CC8"/>
    <w:rsid w:val="00BD3634"/>
    <w:rsid w:val="00BD5AF7"/>
    <w:rsid w:val="00BD6121"/>
    <w:rsid w:val="00BE109A"/>
    <w:rsid w:val="00BF0FE6"/>
    <w:rsid w:val="00BF670A"/>
    <w:rsid w:val="00BF7586"/>
    <w:rsid w:val="00C00950"/>
    <w:rsid w:val="00C03555"/>
    <w:rsid w:val="00C107D5"/>
    <w:rsid w:val="00C10F77"/>
    <w:rsid w:val="00C11DBD"/>
    <w:rsid w:val="00C12B1D"/>
    <w:rsid w:val="00C20E40"/>
    <w:rsid w:val="00C230E3"/>
    <w:rsid w:val="00C26921"/>
    <w:rsid w:val="00C3290E"/>
    <w:rsid w:val="00C37E04"/>
    <w:rsid w:val="00C41420"/>
    <w:rsid w:val="00C43E48"/>
    <w:rsid w:val="00C4556E"/>
    <w:rsid w:val="00C5649C"/>
    <w:rsid w:val="00C620BD"/>
    <w:rsid w:val="00C67E90"/>
    <w:rsid w:val="00C82376"/>
    <w:rsid w:val="00C85BBE"/>
    <w:rsid w:val="00C86EFE"/>
    <w:rsid w:val="00C9356C"/>
    <w:rsid w:val="00C9520A"/>
    <w:rsid w:val="00CC2CE6"/>
    <w:rsid w:val="00CC4842"/>
    <w:rsid w:val="00CC79B7"/>
    <w:rsid w:val="00CC7AB9"/>
    <w:rsid w:val="00CF02CD"/>
    <w:rsid w:val="00CF21B4"/>
    <w:rsid w:val="00D02567"/>
    <w:rsid w:val="00D06467"/>
    <w:rsid w:val="00D11552"/>
    <w:rsid w:val="00D135E0"/>
    <w:rsid w:val="00D212C2"/>
    <w:rsid w:val="00D260C6"/>
    <w:rsid w:val="00D32A56"/>
    <w:rsid w:val="00D359E6"/>
    <w:rsid w:val="00D425A0"/>
    <w:rsid w:val="00D42ACB"/>
    <w:rsid w:val="00D43673"/>
    <w:rsid w:val="00D44C89"/>
    <w:rsid w:val="00D44F1C"/>
    <w:rsid w:val="00D5610F"/>
    <w:rsid w:val="00D6188B"/>
    <w:rsid w:val="00D6357E"/>
    <w:rsid w:val="00D85AEC"/>
    <w:rsid w:val="00D86919"/>
    <w:rsid w:val="00D87F1C"/>
    <w:rsid w:val="00D97F30"/>
    <w:rsid w:val="00DA12DB"/>
    <w:rsid w:val="00DA145B"/>
    <w:rsid w:val="00DA23A9"/>
    <w:rsid w:val="00DA5632"/>
    <w:rsid w:val="00DC0C9D"/>
    <w:rsid w:val="00DC57EA"/>
    <w:rsid w:val="00DE397D"/>
    <w:rsid w:val="00DE7D58"/>
    <w:rsid w:val="00DE7EFE"/>
    <w:rsid w:val="00DF2021"/>
    <w:rsid w:val="00DF295F"/>
    <w:rsid w:val="00DF373E"/>
    <w:rsid w:val="00E0180D"/>
    <w:rsid w:val="00E0198D"/>
    <w:rsid w:val="00E23310"/>
    <w:rsid w:val="00E36523"/>
    <w:rsid w:val="00E40D31"/>
    <w:rsid w:val="00E45781"/>
    <w:rsid w:val="00E533A7"/>
    <w:rsid w:val="00E66C99"/>
    <w:rsid w:val="00E74163"/>
    <w:rsid w:val="00E8044B"/>
    <w:rsid w:val="00EA56CB"/>
    <w:rsid w:val="00EB18F9"/>
    <w:rsid w:val="00EB5FFE"/>
    <w:rsid w:val="00EC0576"/>
    <w:rsid w:val="00EC2E74"/>
    <w:rsid w:val="00EC5983"/>
    <w:rsid w:val="00EC6787"/>
    <w:rsid w:val="00EC77C8"/>
    <w:rsid w:val="00ED19C2"/>
    <w:rsid w:val="00ED7A72"/>
    <w:rsid w:val="00EE025D"/>
    <w:rsid w:val="00EE48FB"/>
    <w:rsid w:val="00EE622F"/>
    <w:rsid w:val="00EE72B2"/>
    <w:rsid w:val="00EF07FE"/>
    <w:rsid w:val="00EF1B49"/>
    <w:rsid w:val="00F06918"/>
    <w:rsid w:val="00F07776"/>
    <w:rsid w:val="00F152C6"/>
    <w:rsid w:val="00F34E81"/>
    <w:rsid w:val="00F35656"/>
    <w:rsid w:val="00F45AC3"/>
    <w:rsid w:val="00F51DC5"/>
    <w:rsid w:val="00F52D68"/>
    <w:rsid w:val="00F546E3"/>
    <w:rsid w:val="00F661F6"/>
    <w:rsid w:val="00F71F29"/>
    <w:rsid w:val="00F72EE9"/>
    <w:rsid w:val="00F860A7"/>
    <w:rsid w:val="00F9005C"/>
    <w:rsid w:val="00FA761B"/>
    <w:rsid w:val="00FB6F6D"/>
    <w:rsid w:val="00FC1EAB"/>
    <w:rsid w:val="00FD1CCD"/>
    <w:rsid w:val="00FD40AB"/>
    <w:rsid w:val="00FF77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81E8D"/>
  <w15:chartTrackingRefBased/>
  <w15:docId w15:val="{4B81B499-ED5D-41CB-9346-2F3E068B0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uppressAutoHyphens/>
      <w:spacing w:after="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imes Armenian" w:hAnsi="Times Armenian"/>
      <w:position w:val="-1"/>
      <w:sz w:val="24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6665E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44F1C"/>
    <w:rPr>
      <w:rFonts w:ascii="Times Armenian" w:eastAsia="Times New Roman" w:hAnsi="Times Armenian"/>
      <w:position w:val="-1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B5FFE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5FFE"/>
    <w:pPr>
      <w:spacing w:line="240" w:lineRule="auto"/>
    </w:pPr>
    <w:rPr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5FFE"/>
    <w:rPr>
      <w:rFonts w:eastAsia="Times New Roman"/>
      <w:b/>
      <w:bCs/>
      <w:lang w:val="en-US" w:eastAsia="en-US"/>
    </w:rPr>
  </w:style>
  <w:style w:type="paragraph" w:styleId="Revision">
    <w:name w:val="Revision"/>
    <w:hidden/>
    <w:uiPriority w:val="99"/>
    <w:semiHidden/>
    <w:rsid w:val="00046ED1"/>
    <w:rPr>
      <w:rFonts w:eastAsia="Times New Roman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C7E88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E7969-5135-4AA3-91DE-956DD7303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2170</Words>
  <Characters>12370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https://mul2.gov.am/tasks/366970/oneclick/Voroshum-Hayhndkakan.docx?token=a7df765f4dfd1c783e51d186fb5493fa</cp:keywords>
  <cp:lastModifiedBy>iPlus.am</cp:lastModifiedBy>
  <cp:revision>31</cp:revision>
  <cp:lastPrinted>2020-12-11T10:39:00Z</cp:lastPrinted>
  <dcterms:created xsi:type="dcterms:W3CDTF">2020-06-15T10:49:00Z</dcterms:created>
  <dcterms:modified xsi:type="dcterms:W3CDTF">2020-12-12T14:19:00Z</dcterms:modified>
</cp:coreProperties>
</file>