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4E" w:rsidRDefault="00DD784E" w:rsidP="00DD784E">
      <w:pPr>
        <w:shd w:val="clear" w:color="auto" w:fill="FFFFFF"/>
        <w:ind w:firstLine="375"/>
        <w:jc w:val="right"/>
        <w:rPr>
          <w:rFonts w:ascii="GHEA Grapalat" w:hAnsi="GHEA Grapalat"/>
          <w:b/>
          <w:bCs/>
          <w:color w:val="000000"/>
          <w:lang w:val="hy-AM"/>
        </w:rPr>
      </w:pPr>
      <w:bookmarkStart w:id="0" w:name="_GoBack"/>
      <w:bookmarkEnd w:id="0"/>
      <w:r>
        <w:rPr>
          <w:rFonts w:ascii="GHEA Grapalat" w:hAnsi="GHEA Grapalat"/>
          <w:b/>
          <w:bCs/>
          <w:color w:val="000000"/>
          <w:lang w:val="hy-AM"/>
        </w:rPr>
        <w:t>ՆԱԽԱԳԻԾ</w:t>
      </w:r>
    </w:p>
    <w:p w:rsidR="00DD784E" w:rsidRDefault="00DD784E" w:rsidP="00DD784E">
      <w:pPr>
        <w:shd w:val="clear" w:color="auto" w:fill="FFFFFF"/>
        <w:ind w:firstLine="375"/>
        <w:jc w:val="right"/>
        <w:rPr>
          <w:rFonts w:ascii="GHEA Grapalat" w:hAnsi="GHEA Grapalat"/>
          <w:b/>
          <w:bCs/>
          <w:color w:val="000000"/>
          <w:lang w:val="hy-AM"/>
        </w:rPr>
      </w:pPr>
    </w:p>
    <w:p w:rsidR="00DD784E" w:rsidRDefault="00DD784E" w:rsidP="00DD784E">
      <w:pPr>
        <w:shd w:val="clear" w:color="auto" w:fill="FFFFFF"/>
        <w:ind w:firstLine="375"/>
        <w:jc w:val="right"/>
        <w:rPr>
          <w:rFonts w:ascii="GHEA Grapalat" w:hAnsi="GHEA Grapalat"/>
          <w:b/>
          <w:bCs/>
          <w:color w:val="000000"/>
          <w:lang w:val="hy-AM"/>
        </w:rPr>
      </w:pPr>
    </w:p>
    <w:p w:rsidR="00DD784E" w:rsidRDefault="00DD784E" w:rsidP="00DD784E">
      <w:pPr>
        <w:shd w:val="clear" w:color="auto" w:fill="FFFFFF"/>
        <w:ind w:firstLine="375"/>
        <w:jc w:val="center"/>
        <w:rPr>
          <w:rFonts w:ascii="GHEA Grapalat" w:hAnsi="GHEA Grapalat"/>
          <w:color w:val="000000"/>
          <w:lang w:val="hy-AM" w:eastAsia="en-US"/>
        </w:rPr>
      </w:pPr>
      <w:r>
        <w:rPr>
          <w:rFonts w:ascii="GHEA Grapalat" w:hAnsi="GHEA Grapalat"/>
          <w:b/>
          <w:bCs/>
          <w:color w:val="000000"/>
          <w:lang w:val="hy-AM"/>
        </w:rPr>
        <w:t>ՀԱՅԱՍՏԱՆԻ ՀԱՆՐԱՊԵՏՈՒԹՅԱՆ ԿԱՌԱՎԱՐՈՒԹՅՈՒՆ</w:t>
      </w:r>
    </w:p>
    <w:p w:rsidR="00DD784E" w:rsidRDefault="00DD784E" w:rsidP="00DD784E">
      <w:pPr>
        <w:shd w:val="clear" w:color="auto" w:fill="FFFFFF"/>
        <w:jc w:val="center"/>
        <w:rPr>
          <w:rFonts w:ascii="GHEA Grapalat" w:hAnsi="GHEA Grapalat"/>
          <w:color w:val="000000"/>
          <w:lang w:val="hy-AM"/>
        </w:rPr>
      </w:pPr>
      <w:r>
        <w:rPr>
          <w:rFonts w:ascii="Calibri" w:hAnsi="Calibri" w:cs="Calibri"/>
          <w:color w:val="000000"/>
          <w:lang w:val="hy-AM"/>
        </w:rPr>
        <w:t> </w:t>
      </w:r>
    </w:p>
    <w:p w:rsidR="00DD784E" w:rsidRDefault="00DD784E" w:rsidP="00DD784E">
      <w:pPr>
        <w:shd w:val="clear" w:color="auto" w:fill="FFFFFF"/>
        <w:jc w:val="center"/>
        <w:rPr>
          <w:rFonts w:ascii="GHEA Grapalat" w:hAnsi="GHEA Grapalat"/>
          <w:color w:val="000000"/>
          <w:lang w:val="hy-AM"/>
        </w:rPr>
      </w:pPr>
      <w:r>
        <w:rPr>
          <w:rFonts w:ascii="GHEA Grapalat" w:hAnsi="GHEA Grapalat"/>
          <w:b/>
          <w:bCs/>
          <w:color w:val="000000"/>
          <w:lang w:val="hy-AM"/>
        </w:rPr>
        <w:t>Ո Ր Ո Շ ՈՒ Մ</w:t>
      </w:r>
    </w:p>
    <w:p w:rsidR="00DD784E" w:rsidRDefault="00DD784E" w:rsidP="00DD784E">
      <w:pPr>
        <w:shd w:val="clear" w:color="auto" w:fill="FFFFFF"/>
        <w:jc w:val="center"/>
        <w:rPr>
          <w:rFonts w:ascii="GHEA Grapalat" w:hAnsi="GHEA Grapalat"/>
          <w:color w:val="000000"/>
          <w:lang w:val="hy-AM"/>
        </w:rPr>
      </w:pPr>
      <w:r>
        <w:rPr>
          <w:rFonts w:ascii="Calibri" w:hAnsi="Calibri" w:cs="Calibri"/>
          <w:color w:val="000000"/>
          <w:lang w:val="hy-AM"/>
        </w:rPr>
        <w:t> </w:t>
      </w:r>
    </w:p>
    <w:p w:rsidR="00DD784E" w:rsidRDefault="00DD784E" w:rsidP="00DD784E">
      <w:pPr>
        <w:shd w:val="clear" w:color="auto" w:fill="FFFFFF"/>
        <w:jc w:val="center"/>
        <w:rPr>
          <w:rFonts w:ascii="GHEA Grapalat" w:hAnsi="GHEA Grapalat"/>
          <w:color w:val="000000"/>
          <w:lang w:val="hy-AM"/>
        </w:rPr>
      </w:pPr>
      <w:r>
        <w:rPr>
          <w:rFonts w:ascii="GHEA Grapalat" w:hAnsi="GHEA Grapalat"/>
          <w:color w:val="000000"/>
          <w:lang w:val="hy-AM"/>
        </w:rPr>
        <w:t>________________ 2020 թվականի N ____ -Լ</w:t>
      </w:r>
    </w:p>
    <w:p w:rsidR="00DD784E" w:rsidRDefault="00DD784E" w:rsidP="00DD784E">
      <w:pPr>
        <w:shd w:val="clear" w:color="auto" w:fill="FFFFFF"/>
        <w:jc w:val="center"/>
        <w:rPr>
          <w:rFonts w:ascii="GHEA Grapalat" w:hAnsi="GHEA Grapalat"/>
          <w:color w:val="000000"/>
          <w:lang w:val="hy-AM"/>
        </w:rPr>
      </w:pPr>
      <w:r>
        <w:rPr>
          <w:rFonts w:ascii="Calibri" w:hAnsi="Calibri" w:cs="Calibri"/>
          <w:color w:val="000000"/>
          <w:lang w:val="hy-AM"/>
        </w:rPr>
        <w:t> </w:t>
      </w:r>
    </w:p>
    <w:p w:rsidR="00DD784E" w:rsidRDefault="00DD784E" w:rsidP="00DD784E">
      <w:pPr>
        <w:shd w:val="clear" w:color="auto" w:fill="FFFFFF"/>
        <w:spacing w:line="360" w:lineRule="auto"/>
        <w:jc w:val="center"/>
        <w:rPr>
          <w:rFonts w:ascii="GHEA Grapalat" w:hAnsi="GHEA Grapalat"/>
          <w:b/>
          <w:bCs/>
          <w:color w:val="000000"/>
          <w:lang w:val="hy-AM"/>
        </w:rPr>
      </w:pPr>
    </w:p>
    <w:p w:rsidR="00DD784E" w:rsidRDefault="00DD784E" w:rsidP="00DD784E">
      <w:pPr>
        <w:shd w:val="clear" w:color="auto" w:fill="FFFFFF"/>
        <w:spacing w:line="360" w:lineRule="auto"/>
        <w:jc w:val="center"/>
        <w:rPr>
          <w:rFonts w:ascii="GHEA Grapalat" w:hAnsi="GHEA Grapalat"/>
          <w:b/>
          <w:bCs/>
          <w:color w:val="000000"/>
          <w:lang w:val="hy-AM"/>
        </w:rPr>
      </w:pPr>
      <w:r>
        <w:rPr>
          <w:rFonts w:ascii="GHEA Grapalat" w:hAnsi="GHEA Grapalat"/>
          <w:b/>
          <w:bCs/>
          <w:color w:val="000000"/>
          <w:lang w:val="hy-AM"/>
        </w:rPr>
        <w:t>ԱՐՑԱԽԻ ՀԱՆՐԱՊԵՏՈՒԹՅՈՒՆՈՒՄ ՀԱՇՎԱՌՎԱԾ ԵՎ ՀԱՇՎԱՌՄԱՆ ՀԱՍՑԵՈՒՄ ԳՏՆՎՈՂ ԲՆԱԿԵԼԻ ԱՆՇԱՐԺ ԳՈՒՅՔԸ ԱԴՐԲԵՋԱՆԻ ԿՈՂՄԻՑ 2020 ԹՎԱԿԱՆԻ ՍԵՊՏԵՄԲԵՐԻ 27-ԻՆ ԱՐՑԱԽԻ ՀԱՆՐԱՊԵՏՈՒԹՅԱՆ ԴԵՄ ՍԱՆՁԱԶԵՐԾՎԱԾ ՊԱՏԵՐԱԶՄԻ ՊԱՏՃԱՌԱԾ ԱՎԵՐԱԾՈՒԹՅՈՒՆՆԵՐԻ ՀԵՏԵՎԱՆՔՈՎ</w:t>
      </w:r>
      <w:r>
        <w:rPr>
          <w:rFonts w:ascii="Calibri" w:hAnsi="Calibri" w:cs="Calibri"/>
          <w:b/>
          <w:bCs/>
          <w:color w:val="000000"/>
          <w:lang w:val="hy-AM"/>
        </w:rPr>
        <w:t> </w:t>
      </w:r>
      <w:r>
        <w:rPr>
          <w:rFonts w:ascii="GHEA Grapalat" w:hAnsi="GHEA Grapalat"/>
          <w:b/>
          <w:bCs/>
          <w:color w:val="000000"/>
          <w:lang w:val="hy-AM"/>
        </w:rPr>
        <w:t>ԿԱՄ ԱՅԼ ՊԱՏՃԱՌՆԵՐՈՎ ԿՈՐՑՐԱԾ ՔԱՂԱՔԱՑԻՆԵՐԻ ԱՋԱԿՑՈՒԹՅԱՆ ՄԻՋՈՑԱՌՈՒՄԸ ՀԱՍՏԱՏԵԼՈՒ ՄԱՍԻՆ</w:t>
      </w:r>
    </w:p>
    <w:p w:rsidR="00DD784E" w:rsidRDefault="00DD784E" w:rsidP="00DD784E">
      <w:pPr>
        <w:shd w:val="clear" w:color="auto" w:fill="FFFFFF"/>
        <w:ind w:firstLine="375"/>
        <w:jc w:val="center"/>
        <w:rPr>
          <w:rFonts w:ascii="GHEA Grapalat" w:hAnsi="GHEA Grapalat"/>
          <w:color w:val="000000"/>
          <w:lang w:val="hy-AM"/>
        </w:rPr>
      </w:pPr>
      <w:r>
        <w:rPr>
          <w:rFonts w:ascii="Calibri" w:hAnsi="Calibri" w:cs="Calibri"/>
          <w:color w:val="000000"/>
          <w:lang w:val="hy-AM"/>
        </w:rPr>
        <w:t> </w:t>
      </w:r>
    </w:p>
    <w:p w:rsidR="00DD784E" w:rsidRDefault="00DD784E" w:rsidP="00DD784E">
      <w:pPr>
        <w:shd w:val="clear" w:color="auto" w:fill="FFFFFF"/>
        <w:spacing w:line="360" w:lineRule="auto"/>
        <w:ind w:firstLine="375"/>
        <w:jc w:val="both"/>
        <w:rPr>
          <w:rFonts w:ascii="GHEA Grapalat" w:hAnsi="GHEA Grapalat"/>
          <w:color w:val="000000"/>
          <w:lang w:val="hy-AM"/>
        </w:rPr>
      </w:pPr>
    </w:p>
    <w:p w:rsidR="00DD784E" w:rsidRDefault="00DD784E" w:rsidP="00DD784E">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Հիմք ընդունելով Հայաստանի Հանրապետության Սահմանադրության 83-րդ հոդվածը և 146-րդ հոդվածի 4-րդ մասը՝ Հայաստանի Հանրապետության կառավարությունը</w:t>
      </w:r>
      <w:r>
        <w:rPr>
          <w:rFonts w:ascii="Calibri" w:hAnsi="Calibri" w:cs="Calibri"/>
          <w:color w:val="000000"/>
          <w:lang w:val="hy-AM"/>
        </w:rPr>
        <w:t> </w:t>
      </w:r>
      <w:r>
        <w:rPr>
          <w:rFonts w:ascii="GHEA Grapalat" w:hAnsi="GHEA Grapalat"/>
          <w:b/>
          <w:bCs/>
          <w:i/>
          <w:iCs/>
          <w:color w:val="000000"/>
          <w:lang w:val="hy-AM"/>
        </w:rPr>
        <w:t>որոշում է.</w:t>
      </w:r>
    </w:p>
    <w:p w:rsidR="00DD784E" w:rsidRDefault="00DD784E" w:rsidP="00DD784E">
      <w:pPr>
        <w:pStyle w:val="ListParagraph"/>
        <w:numPr>
          <w:ilvl w:val="0"/>
          <w:numId w:val="9"/>
        </w:numPr>
        <w:shd w:val="clear" w:color="auto" w:fill="FFFFFF"/>
        <w:spacing w:line="360" w:lineRule="auto"/>
        <w:ind w:left="0" w:firstLine="375"/>
        <w:jc w:val="both"/>
        <w:rPr>
          <w:rFonts w:ascii="GHEA Grapalat" w:hAnsi="GHEA Grapalat"/>
          <w:color w:val="000000"/>
          <w:lang w:val="hy-AM"/>
        </w:rPr>
      </w:pPr>
      <w:r>
        <w:rPr>
          <w:rFonts w:ascii="GHEA Grapalat" w:hAnsi="GHEA Grapalat"/>
          <w:color w:val="000000"/>
          <w:lang w:val="hy-AM"/>
        </w:rPr>
        <w:t xml:space="preserve">Հաստատել Արցախի Հանրապետությունում հաշվառված և հաշվառման հասցեում գտնվող բնակելի անշարժ գույքը Ադրբեջանի կողմից 2020 թվականի սեպտեմբերի 27-ին Արցախի Հանրապետության դեմ </w:t>
      </w:r>
      <w:proofErr w:type="spellStart"/>
      <w:r>
        <w:rPr>
          <w:rFonts w:ascii="GHEA Grapalat" w:hAnsi="GHEA Grapalat"/>
          <w:color w:val="000000"/>
          <w:lang w:val="hy-AM"/>
        </w:rPr>
        <w:t>սանձազերծված</w:t>
      </w:r>
      <w:proofErr w:type="spellEnd"/>
      <w:r>
        <w:rPr>
          <w:rFonts w:ascii="GHEA Grapalat" w:hAnsi="GHEA Grapalat"/>
          <w:color w:val="000000"/>
          <w:lang w:val="hy-AM"/>
        </w:rPr>
        <w:t xml:space="preserve"> պատերազմի պատճառած ավերածությունների </w:t>
      </w:r>
      <w:proofErr w:type="spellStart"/>
      <w:r>
        <w:rPr>
          <w:rFonts w:ascii="GHEA Grapalat" w:hAnsi="GHEA Grapalat"/>
          <w:color w:val="000000"/>
          <w:lang w:val="hy-AM"/>
        </w:rPr>
        <w:t>հետևանքով</w:t>
      </w:r>
      <w:proofErr w:type="spellEnd"/>
      <w:r>
        <w:rPr>
          <w:rFonts w:ascii="GHEA Grapalat" w:hAnsi="GHEA Grapalat"/>
          <w:color w:val="000000"/>
          <w:lang w:val="hy-AM"/>
        </w:rPr>
        <w:t xml:space="preserve"> կամ այլ պատճառներով կորցրած </w:t>
      </w:r>
      <w:r>
        <w:rPr>
          <w:rFonts w:ascii="GHEA Grapalat" w:hAnsi="GHEA Grapalat" w:cs="GHEA Grapalat"/>
          <w:color w:val="000000"/>
          <w:lang w:val="hy-AM"/>
        </w:rPr>
        <w:t>քաղաքացիներ</w:t>
      </w:r>
      <w:r>
        <w:rPr>
          <w:rFonts w:ascii="GHEA Grapalat" w:hAnsi="GHEA Grapalat"/>
          <w:color w:val="000000"/>
          <w:lang w:val="hy-AM"/>
        </w:rPr>
        <w:t>ի աջակցության միջոցառումը՝ համաձայն հավելվածի։</w:t>
      </w:r>
    </w:p>
    <w:p w:rsidR="00DD784E" w:rsidRDefault="00DD784E" w:rsidP="00DD784E">
      <w:pPr>
        <w:pStyle w:val="ListParagraph"/>
        <w:numPr>
          <w:ilvl w:val="0"/>
          <w:numId w:val="9"/>
        </w:numPr>
        <w:shd w:val="clear" w:color="auto" w:fill="FFFFFF"/>
        <w:spacing w:line="360" w:lineRule="auto"/>
        <w:ind w:left="0" w:firstLine="375"/>
        <w:jc w:val="both"/>
        <w:rPr>
          <w:rFonts w:ascii="GHEA Grapalat" w:hAnsi="GHEA Grapalat"/>
          <w:color w:val="000000"/>
          <w:lang w:val="hy-AM"/>
        </w:rPr>
      </w:pPr>
      <w:r>
        <w:rPr>
          <w:rFonts w:ascii="GHEA Grapalat" w:hAnsi="GHEA Grapalat"/>
          <w:color w:val="000000"/>
          <w:lang w:val="hy-AM"/>
        </w:rPr>
        <w:t xml:space="preserve">Հայաստանի Հանրապետության աշխատանքի և սոցիալական հարցերի նախարարին՝ </w:t>
      </w:r>
      <w:proofErr w:type="spellStart"/>
      <w:r>
        <w:rPr>
          <w:rFonts w:ascii="GHEA Grapalat" w:hAnsi="GHEA Grapalat"/>
          <w:color w:val="000000"/>
          <w:lang w:val="hy-AM"/>
        </w:rPr>
        <w:t>մինչև</w:t>
      </w:r>
      <w:proofErr w:type="spellEnd"/>
      <w:r>
        <w:rPr>
          <w:rFonts w:ascii="GHEA Grapalat" w:hAnsi="GHEA Grapalat"/>
          <w:color w:val="000000"/>
          <w:lang w:val="hy-AM"/>
        </w:rPr>
        <w:t xml:space="preserve"> 2020 թվականի դեկտեմբերի 25-ը ներկայացնել սույն որոշմամբ սահմանված աջակցության տրամադրման կարգ:</w:t>
      </w:r>
    </w:p>
    <w:p w:rsidR="00DD784E" w:rsidRDefault="00DD784E" w:rsidP="00DD784E">
      <w:pPr>
        <w:shd w:val="clear" w:color="auto" w:fill="FFFFFF"/>
        <w:ind w:firstLine="375"/>
        <w:rPr>
          <w:rFonts w:ascii="GHEA Grapalat" w:hAnsi="GHEA Grapalat"/>
          <w:color w:val="000000"/>
          <w:lang w:val="hy-AM"/>
        </w:rPr>
      </w:pPr>
      <w:r>
        <w:rPr>
          <w:rFonts w:ascii="Calibri" w:hAnsi="Calibri" w:cs="Calibri"/>
          <w:color w:val="000000"/>
          <w:lang w:val="hy-AM"/>
        </w:rPr>
        <w:t> </w:t>
      </w:r>
    </w:p>
    <w:p w:rsidR="00DD784E" w:rsidRDefault="00DD784E" w:rsidP="00DD784E">
      <w:pPr>
        <w:shd w:val="clear" w:color="auto" w:fill="FFFFFF"/>
        <w:ind w:firstLine="375"/>
        <w:rPr>
          <w:rFonts w:ascii="GHEA Grapalat" w:hAnsi="GHEA Grapalat"/>
          <w:color w:val="000000"/>
          <w:lang w:val="hy-AM"/>
        </w:rPr>
      </w:pPr>
      <w:r>
        <w:rPr>
          <w:rFonts w:ascii="Calibri" w:hAnsi="Calibri" w:cs="Calibri"/>
          <w:color w:val="000000"/>
          <w:lang w:val="hy-AM"/>
        </w:rPr>
        <w:t> </w:t>
      </w:r>
    </w:p>
    <w:p w:rsidR="00DD784E" w:rsidRDefault="00DD784E" w:rsidP="00DD784E">
      <w:pPr>
        <w:rPr>
          <w:rFonts w:ascii="GHEA Grapalat" w:hAnsi="GHEA Grapalat"/>
          <w:color w:val="000000"/>
          <w:lang w:val="hy-AM"/>
        </w:rPr>
      </w:pPr>
      <w:r>
        <w:rPr>
          <w:rFonts w:ascii="GHEA Grapalat" w:hAnsi="GHEA Grapalat"/>
          <w:color w:val="000000"/>
          <w:lang w:val="hy-AM"/>
        </w:rPr>
        <w:br w:type="page"/>
      </w:r>
    </w:p>
    <w:p w:rsidR="00DD784E" w:rsidRDefault="00DD784E" w:rsidP="00DD784E">
      <w:pPr>
        <w:shd w:val="clear" w:color="auto" w:fill="FFFFFF"/>
        <w:spacing w:line="360" w:lineRule="auto"/>
        <w:ind w:firstLine="375"/>
        <w:jc w:val="right"/>
        <w:rPr>
          <w:rFonts w:ascii="GHEA Grapalat" w:hAnsi="GHEA Grapalat"/>
          <w:b/>
          <w:bCs/>
          <w:color w:val="000000"/>
          <w:lang w:val="hy-AM"/>
        </w:rPr>
      </w:pPr>
      <w:r>
        <w:rPr>
          <w:rFonts w:ascii="GHEA Grapalat" w:hAnsi="GHEA Grapalat"/>
          <w:b/>
          <w:bCs/>
          <w:color w:val="000000"/>
          <w:lang w:val="hy-AM"/>
        </w:rPr>
        <w:lastRenderedPageBreak/>
        <w:t>Հավելված</w:t>
      </w:r>
    </w:p>
    <w:p w:rsidR="00DD784E" w:rsidRDefault="00DD784E" w:rsidP="00DD784E">
      <w:pPr>
        <w:shd w:val="clear" w:color="auto" w:fill="FFFFFF"/>
        <w:spacing w:line="360" w:lineRule="auto"/>
        <w:ind w:firstLine="375"/>
        <w:jc w:val="right"/>
        <w:rPr>
          <w:rFonts w:ascii="GHEA Grapalat" w:hAnsi="GHEA Grapalat"/>
          <w:b/>
          <w:bCs/>
          <w:color w:val="000000"/>
          <w:lang w:val="hy-AM"/>
        </w:rPr>
      </w:pPr>
      <w:r>
        <w:rPr>
          <w:rFonts w:ascii="GHEA Grapalat" w:hAnsi="GHEA Grapalat"/>
          <w:b/>
          <w:bCs/>
          <w:color w:val="000000"/>
          <w:lang w:val="hy-AM"/>
        </w:rPr>
        <w:t>ՀՀ կառավարության 2020 թվականի</w:t>
      </w:r>
    </w:p>
    <w:p w:rsidR="00DD784E" w:rsidRDefault="00DD784E" w:rsidP="00DD784E">
      <w:pPr>
        <w:shd w:val="clear" w:color="auto" w:fill="FFFFFF"/>
        <w:spacing w:line="360" w:lineRule="auto"/>
        <w:ind w:firstLine="375"/>
        <w:jc w:val="right"/>
        <w:rPr>
          <w:rFonts w:ascii="GHEA Grapalat" w:hAnsi="GHEA Grapalat"/>
          <w:b/>
          <w:bCs/>
          <w:color w:val="000000"/>
          <w:lang w:val="hy-AM"/>
        </w:rPr>
      </w:pPr>
      <w:r>
        <w:rPr>
          <w:rFonts w:ascii="GHEA Grapalat" w:hAnsi="GHEA Grapalat"/>
          <w:b/>
          <w:bCs/>
          <w:color w:val="000000"/>
          <w:lang w:val="hy-AM"/>
        </w:rPr>
        <w:t>———————— -ի N ——— -Լ որոշման</w:t>
      </w:r>
    </w:p>
    <w:p w:rsidR="00DD784E" w:rsidRDefault="00DD784E" w:rsidP="00DD784E">
      <w:pPr>
        <w:shd w:val="clear" w:color="auto" w:fill="FFFFFF"/>
        <w:jc w:val="center"/>
        <w:rPr>
          <w:rFonts w:ascii="GHEA Grapalat" w:hAnsi="GHEA Grapalat"/>
          <w:color w:val="000000"/>
          <w:lang w:val="hy-AM"/>
        </w:rPr>
      </w:pPr>
    </w:p>
    <w:p w:rsidR="00DD784E" w:rsidRDefault="00DD784E" w:rsidP="00DD784E">
      <w:pPr>
        <w:shd w:val="clear" w:color="auto" w:fill="FFFFFF"/>
        <w:spacing w:line="360" w:lineRule="auto"/>
        <w:jc w:val="center"/>
        <w:rPr>
          <w:rFonts w:ascii="GHEA Grapalat" w:hAnsi="GHEA Grapalat"/>
          <w:b/>
          <w:bCs/>
          <w:color w:val="000000"/>
          <w:lang w:val="hy-AM"/>
        </w:rPr>
      </w:pPr>
      <w:r>
        <w:rPr>
          <w:rFonts w:ascii="GHEA Grapalat" w:hAnsi="GHEA Grapalat"/>
          <w:b/>
          <w:bCs/>
          <w:color w:val="000000"/>
          <w:lang w:val="hy-AM"/>
        </w:rPr>
        <w:t>ԱՐՑԱԽԻ ՀԱՆՐԱՊԵՏՈՒԹՅՈՒՆՈՒՄ ՀԱՇՎԱՌՎԱԾ ԵՎ ՀԱՇՎԱՌՄԱՆ ՀԱՍՑԵՈՒՄ ԳՏՆՎՈՂ ԲՆԱԿԵԼԻ ԱՆՇԱՐԺ ԳՈՒՅՔԸ ԱԴՐԲԵՋԱՆԻ ԿՈՂՄԻՑ 2020 ԹՎԱԿԱՆԻ ՍԵՊՏԵՄԲԵՐԻ 27-ԻՆ ԱՐՑԱԽԻ ՀԱՆՐԱՊԵՏՈՒԹՅԱՆ ԴԵՄ ՍԱՆՁԱԶԵՐԾՎԱԾ ՊԱՏԵՐԱԶՄԻ ՊԱՏՃԱՌԱԾ ԱՎԵՐԱԾՈՒԹՅՈՒՆՆԵՐԻ ՀԵՏԵՎԱՆՔՈՎ ԿԱՄ ԱՅԼ ՊԱՏՃԱՌՆԵՐՈՎ</w:t>
      </w:r>
      <w:r>
        <w:rPr>
          <w:rFonts w:ascii="Calibri" w:hAnsi="Calibri" w:cs="Calibri"/>
          <w:b/>
          <w:bCs/>
          <w:color w:val="000000"/>
          <w:lang w:val="hy-AM"/>
        </w:rPr>
        <w:t> </w:t>
      </w:r>
      <w:r>
        <w:rPr>
          <w:rFonts w:ascii="GHEA Grapalat" w:hAnsi="GHEA Grapalat" w:cs="GHEA Grapalat"/>
          <w:b/>
          <w:bCs/>
          <w:color w:val="000000"/>
          <w:lang w:val="hy-AM"/>
        </w:rPr>
        <w:t>ԿՈՐՑՐԱԾ</w:t>
      </w:r>
      <w:r>
        <w:rPr>
          <w:rFonts w:ascii="GHEA Grapalat" w:hAnsi="GHEA Grapalat"/>
          <w:b/>
          <w:bCs/>
          <w:color w:val="000000"/>
          <w:lang w:val="hy-AM"/>
        </w:rPr>
        <w:t xml:space="preserve"> ՔԱՂԱՔԱՑԻՆԵՐԻ ԱՋԱԿՑՈՒԹՅԱՆ ՄԻՋՈՑԱՌՈՒՄԸ</w:t>
      </w:r>
    </w:p>
    <w:p w:rsidR="00DD784E" w:rsidRDefault="00DD784E" w:rsidP="00DD784E">
      <w:pPr>
        <w:shd w:val="clear" w:color="auto" w:fill="FFFFFF"/>
        <w:jc w:val="center"/>
        <w:rPr>
          <w:rFonts w:ascii="GHEA Grapalat" w:hAnsi="GHEA Grapalat"/>
          <w:color w:val="000000"/>
          <w:lang w:val="hy-AM"/>
        </w:rPr>
      </w:pPr>
      <w:r>
        <w:rPr>
          <w:rFonts w:ascii="Calibri" w:hAnsi="Calibri" w:cs="Calibri"/>
          <w:color w:val="000000"/>
          <w:lang w:val="hy-AM"/>
        </w:rPr>
        <w:t> </w:t>
      </w:r>
    </w:p>
    <w:p w:rsidR="00DD784E" w:rsidRDefault="00DD784E" w:rsidP="00DD784E">
      <w:pPr>
        <w:pStyle w:val="ListParagraph"/>
        <w:numPr>
          <w:ilvl w:val="0"/>
          <w:numId w:val="10"/>
        </w:numPr>
        <w:shd w:val="clear" w:color="auto" w:fill="FFFFFF"/>
        <w:spacing w:line="360" w:lineRule="auto"/>
        <w:ind w:left="0" w:firstLine="375"/>
        <w:jc w:val="both"/>
        <w:rPr>
          <w:rFonts w:ascii="GHEA Grapalat" w:hAnsi="GHEA Grapalat"/>
          <w:color w:val="000000"/>
          <w:lang w:val="hy-AM"/>
        </w:rPr>
      </w:pPr>
      <w:r>
        <w:rPr>
          <w:rFonts w:ascii="GHEA Grapalat" w:hAnsi="GHEA Grapalat"/>
          <w:color w:val="000000"/>
          <w:lang w:val="hy-AM"/>
        </w:rPr>
        <w:t xml:space="preserve">Միջոցառման նպատակն է` սոցիալական աջակցություն տրամադրել բնակչության պետական </w:t>
      </w:r>
      <w:proofErr w:type="spellStart"/>
      <w:r>
        <w:rPr>
          <w:rFonts w:ascii="GHEA Grapalat" w:hAnsi="GHEA Grapalat"/>
          <w:color w:val="000000"/>
          <w:lang w:val="hy-AM"/>
        </w:rPr>
        <w:t>ռեգիստում</w:t>
      </w:r>
      <w:proofErr w:type="spellEnd"/>
      <w:r>
        <w:rPr>
          <w:rFonts w:ascii="GHEA Grapalat" w:hAnsi="GHEA Grapalat"/>
          <w:color w:val="000000"/>
          <w:lang w:val="hy-AM"/>
        </w:rPr>
        <w:t xml:space="preserve"> Արցախի Հանրապետությունում 2020 թվականի սեպտեմբերի 27-ի դրությամբ հաշվառված և առնվազն 3 ամիս փաստացի բնակված քաղաքացիներին, այդ համայնքներում 2020 թվականի սեպտեմբերի 27-ից հետո հաշվառված երեխաներին (բացառությամբ այն դեպքի, երբ երեխան 2020 թվականի սեպտեմբերի 27-ի դրությամբ հաշվառված է եղել Հայաստանի Հանրապետությունում բնակության վայրի հասցեով), եթե անձը (քաղաքացին կամ երեխան) 2020 թվականի նոյեմբերի 16–ի դրությամբ փաստացի գտնվում է Հայաստանի Հանրապետությունում կամ Արցախում։ </w:t>
      </w:r>
    </w:p>
    <w:p w:rsidR="00DD784E" w:rsidRDefault="00DD784E" w:rsidP="00DD784E">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 xml:space="preserve">Սույն </w:t>
      </w:r>
      <w:proofErr w:type="spellStart"/>
      <w:r>
        <w:rPr>
          <w:rFonts w:ascii="GHEA Grapalat" w:hAnsi="GHEA Grapalat"/>
          <w:color w:val="000000"/>
          <w:lang w:val="hy-AM"/>
        </w:rPr>
        <w:t>կետում</w:t>
      </w:r>
      <w:proofErr w:type="spellEnd"/>
      <w:r>
        <w:rPr>
          <w:rFonts w:ascii="GHEA Grapalat" w:hAnsi="GHEA Grapalat"/>
          <w:color w:val="000000"/>
          <w:lang w:val="hy-AM"/>
        </w:rPr>
        <w:t xml:space="preserve"> նշված անձը (քաղաքացին կամ երեխան) հանդիսանում է սույն միջոցառման շահառու, եթե Ադրբեջանի կողմից 2020 թվականի սեպտեմբերի 27-ին </w:t>
      </w:r>
      <w:proofErr w:type="spellStart"/>
      <w:r>
        <w:rPr>
          <w:rFonts w:ascii="GHEA Grapalat" w:hAnsi="GHEA Grapalat"/>
          <w:color w:val="000000"/>
          <w:lang w:val="hy-AM"/>
        </w:rPr>
        <w:t>սանձազերծված</w:t>
      </w:r>
      <w:proofErr w:type="spellEnd"/>
      <w:r>
        <w:rPr>
          <w:rFonts w:ascii="GHEA Grapalat" w:hAnsi="GHEA Grapalat"/>
          <w:color w:val="000000"/>
          <w:lang w:val="hy-AM"/>
        </w:rPr>
        <w:t xml:space="preserve"> պատերազմի պատճառած ավերածությունների </w:t>
      </w:r>
      <w:proofErr w:type="spellStart"/>
      <w:r>
        <w:rPr>
          <w:rFonts w:ascii="GHEA Grapalat" w:hAnsi="GHEA Grapalat"/>
          <w:color w:val="000000"/>
          <w:lang w:val="hy-AM"/>
        </w:rPr>
        <w:t>հետևանքով</w:t>
      </w:r>
      <w:proofErr w:type="spellEnd"/>
      <w:r>
        <w:rPr>
          <w:rFonts w:ascii="GHEA Grapalat" w:hAnsi="GHEA Grapalat"/>
          <w:color w:val="000000"/>
          <w:lang w:val="hy-AM"/>
        </w:rPr>
        <w:t xml:space="preserve"> կամ այլ պատճառներով նրա հաշվառման վայրի հասցեում գտնվող բնակելի անշարժ գույքը դարձել է բնակության համար ոչ պիտանի։</w:t>
      </w:r>
    </w:p>
    <w:p w:rsidR="00DD784E" w:rsidRDefault="00DD784E" w:rsidP="00DD784E">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 xml:space="preserve">Սույն միջոցառման շահառու չեն հանդիսանում Հայաստանի Հանրապետության կառավարության 2020 թվականի նոյեմբերի 21-ի N 1820-Լ որոշմամբ հաստատված միջոցառման </w:t>
      </w:r>
      <w:proofErr w:type="spellStart"/>
      <w:r>
        <w:rPr>
          <w:rFonts w:ascii="GHEA Grapalat" w:hAnsi="GHEA Grapalat"/>
          <w:color w:val="000000"/>
          <w:lang w:val="hy-AM"/>
        </w:rPr>
        <w:t>շահառուները</w:t>
      </w:r>
      <w:proofErr w:type="spellEnd"/>
      <w:r>
        <w:rPr>
          <w:rFonts w:ascii="GHEA Grapalat" w:hAnsi="GHEA Grapalat"/>
          <w:color w:val="000000"/>
          <w:lang w:val="hy-AM"/>
        </w:rPr>
        <w:t>։</w:t>
      </w:r>
    </w:p>
    <w:p w:rsidR="00DD784E" w:rsidRDefault="00DD784E" w:rsidP="00DD784E">
      <w:pPr>
        <w:pStyle w:val="ListParagraph"/>
        <w:numPr>
          <w:ilvl w:val="0"/>
          <w:numId w:val="10"/>
        </w:numPr>
        <w:shd w:val="clear" w:color="auto" w:fill="FFFFFF"/>
        <w:spacing w:line="360" w:lineRule="auto"/>
        <w:ind w:left="0" w:firstLine="375"/>
        <w:jc w:val="both"/>
        <w:rPr>
          <w:rFonts w:ascii="GHEA Grapalat" w:hAnsi="GHEA Grapalat"/>
          <w:color w:val="000000"/>
          <w:lang w:val="hy-AM"/>
        </w:rPr>
      </w:pPr>
      <w:r>
        <w:rPr>
          <w:rFonts w:ascii="GHEA Grapalat" w:hAnsi="GHEA Grapalat"/>
          <w:color w:val="000000"/>
          <w:lang w:val="hy-AM"/>
        </w:rPr>
        <w:t xml:space="preserve">Սոցիալական աջակցությունը տրամադրվում է միանվագ դրամական օգնության </w:t>
      </w:r>
      <w:proofErr w:type="spellStart"/>
      <w:r>
        <w:rPr>
          <w:rFonts w:ascii="GHEA Grapalat" w:hAnsi="GHEA Grapalat"/>
          <w:color w:val="000000"/>
          <w:lang w:val="hy-AM"/>
        </w:rPr>
        <w:t>ձևով</w:t>
      </w:r>
      <w:proofErr w:type="spellEnd"/>
      <w:r>
        <w:rPr>
          <w:rFonts w:ascii="GHEA Grapalat" w:hAnsi="GHEA Grapalat"/>
          <w:color w:val="000000"/>
          <w:lang w:val="hy-AM"/>
        </w:rPr>
        <w:t>՝ յուրաքանչյուր շահառուի համար 250 000 դրամի չափով։</w:t>
      </w:r>
    </w:p>
    <w:p w:rsidR="00DD784E" w:rsidRDefault="00DD784E" w:rsidP="00DD784E">
      <w:pPr>
        <w:pStyle w:val="ListParagraph"/>
        <w:numPr>
          <w:ilvl w:val="0"/>
          <w:numId w:val="10"/>
        </w:numPr>
        <w:shd w:val="clear" w:color="auto" w:fill="FFFFFF"/>
        <w:spacing w:line="360" w:lineRule="auto"/>
        <w:ind w:left="0" w:firstLine="375"/>
        <w:jc w:val="both"/>
        <w:rPr>
          <w:rFonts w:ascii="GHEA Grapalat" w:hAnsi="GHEA Grapalat"/>
          <w:color w:val="000000"/>
          <w:lang w:val="hy-AM"/>
        </w:rPr>
      </w:pPr>
      <w:r>
        <w:rPr>
          <w:rFonts w:ascii="GHEA Grapalat" w:hAnsi="GHEA Grapalat"/>
          <w:color w:val="000000"/>
          <w:lang w:val="hy-AM"/>
        </w:rPr>
        <w:t>Սույն միջոցառման շահառու հանդիսացող անչափահաս երեխաներին միանվագ դրամական օգնությունը տրամադրվում է ծնողին, եթե ծնողը հանդիսանում է սույն միջոցառման շահառու։</w:t>
      </w:r>
    </w:p>
    <w:p w:rsidR="00DD784E" w:rsidRDefault="00DD784E" w:rsidP="00DD784E">
      <w:pPr>
        <w:pStyle w:val="ListParagraph"/>
        <w:numPr>
          <w:ilvl w:val="0"/>
          <w:numId w:val="10"/>
        </w:numPr>
        <w:shd w:val="clear" w:color="auto" w:fill="FFFFFF"/>
        <w:spacing w:line="360" w:lineRule="auto"/>
        <w:ind w:left="0" w:firstLine="375"/>
        <w:jc w:val="both"/>
        <w:rPr>
          <w:rFonts w:ascii="GHEA Grapalat" w:hAnsi="GHEA Grapalat"/>
          <w:color w:val="000000"/>
          <w:lang w:val="hy-AM"/>
        </w:rPr>
      </w:pPr>
      <w:r>
        <w:rPr>
          <w:rFonts w:ascii="GHEA Grapalat" w:hAnsi="GHEA Grapalat"/>
          <w:color w:val="000000"/>
          <w:lang w:val="hy-AM"/>
        </w:rPr>
        <w:lastRenderedPageBreak/>
        <w:t xml:space="preserve">Սույն </w:t>
      </w:r>
      <w:proofErr w:type="spellStart"/>
      <w:r>
        <w:rPr>
          <w:rFonts w:ascii="GHEA Grapalat" w:hAnsi="GHEA Grapalat"/>
          <w:color w:val="000000"/>
          <w:lang w:val="hy-AM"/>
        </w:rPr>
        <w:t>միջոցառումից</w:t>
      </w:r>
      <w:proofErr w:type="spellEnd"/>
      <w:r>
        <w:rPr>
          <w:rFonts w:ascii="GHEA Grapalat" w:hAnsi="GHEA Grapalat"/>
          <w:color w:val="000000"/>
          <w:lang w:val="hy-AM"/>
        </w:rPr>
        <w:t xml:space="preserve"> օգտվելու համար դիմումը ներկայացվում է էլեկտրոնային եղանակով՝ </w:t>
      </w:r>
      <w:proofErr w:type="spellStart"/>
      <w:r>
        <w:rPr>
          <w:rFonts w:ascii="GHEA Grapalat" w:hAnsi="GHEA Grapalat"/>
          <w:color w:val="000000"/>
          <w:lang w:val="hy-AM"/>
        </w:rPr>
        <w:t>մինչև</w:t>
      </w:r>
      <w:proofErr w:type="spellEnd"/>
      <w:r>
        <w:rPr>
          <w:rFonts w:ascii="GHEA Grapalat" w:hAnsi="GHEA Grapalat"/>
          <w:color w:val="000000"/>
          <w:lang w:val="hy-AM"/>
        </w:rPr>
        <w:t xml:space="preserve"> 2021 թվականի հունվարի 20-ը:</w:t>
      </w:r>
    </w:p>
    <w:p w:rsidR="00DD784E" w:rsidRDefault="00DD784E" w:rsidP="00DD784E">
      <w:pPr>
        <w:pStyle w:val="ListParagraph"/>
        <w:numPr>
          <w:ilvl w:val="0"/>
          <w:numId w:val="10"/>
        </w:numPr>
        <w:shd w:val="clear" w:color="auto" w:fill="FFFFFF"/>
        <w:spacing w:line="360" w:lineRule="auto"/>
        <w:ind w:left="0" w:firstLine="375"/>
        <w:jc w:val="both"/>
        <w:rPr>
          <w:rFonts w:ascii="GHEA Grapalat" w:hAnsi="GHEA Grapalat"/>
          <w:color w:val="000000"/>
          <w:lang w:val="hy-AM"/>
        </w:rPr>
      </w:pPr>
      <w:r>
        <w:rPr>
          <w:rFonts w:ascii="GHEA Grapalat" w:hAnsi="GHEA Grapalat"/>
          <w:color w:val="000000"/>
          <w:lang w:val="hy-AM"/>
        </w:rPr>
        <w:t xml:space="preserve">Միանվագ դրամական օգնությունը տրամադրվում է </w:t>
      </w:r>
      <w:proofErr w:type="spellStart"/>
      <w:r>
        <w:rPr>
          <w:rFonts w:ascii="GHEA Grapalat" w:hAnsi="GHEA Grapalat"/>
          <w:color w:val="000000"/>
          <w:lang w:val="hy-AM"/>
        </w:rPr>
        <w:t>Հայփոստի</w:t>
      </w:r>
      <w:proofErr w:type="spellEnd"/>
      <w:r>
        <w:rPr>
          <w:rFonts w:ascii="GHEA Grapalat" w:hAnsi="GHEA Grapalat"/>
          <w:color w:val="000000"/>
          <w:lang w:val="hy-AM"/>
        </w:rPr>
        <w:t xml:space="preserve"> և </w:t>
      </w:r>
      <w:proofErr w:type="spellStart"/>
      <w:r>
        <w:rPr>
          <w:rFonts w:ascii="GHEA Grapalat" w:hAnsi="GHEA Grapalat"/>
          <w:color w:val="000000"/>
          <w:lang w:val="hy-AM"/>
        </w:rPr>
        <w:t>Արցախփոստի</w:t>
      </w:r>
      <w:proofErr w:type="spellEnd"/>
      <w:r>
        <w:rPr>
          <w:rFonts w:ascii="GHEA Grapalat" w:hAnsi="GHEA Grapalat"/>
          <w:color w:val="000000"/>
          <w:lang w:val="hy-AM"/>
        </w:rPr>
        <w:t xml:space="preserve"> միջոցով:</w:t>
      </w:r>
    </w:p>
    <w:p w:rsidR="00DD784E" w:rsidRDefault="00DD784E" w:rsidP="00DD784E">
      <w:pPr>
        <w:pStyle w:val="ListParagraph"/>
        <w:numPr>
          <w:ilvl w:val="0"/>
          <w:numId w:val="10"/>
        </w:numPr>
        <w:shd w:val="clear" w:color="auto" w:fill="FFFFFF"/>
        <w:spacing w:line="360" w:lineRule="auto"/>
        <w:ind w:left="0" w:firstLine="375"/>
        <w:jc w:val="both"/>
        <w:rPr>
          <w:rFonts w:ascii="GHEA Grapalat" w:hAnsi="GHEA Grapalat"/>
          <w:color w:val="000000"/>
          <w:lang w:val="hy-AM"/>
        </w:rPr>
      </w:pPr>
      <w:r>
        <w:rPr>
          <w:rFonts w:ascii="GHEA Grapalat" w:hAnsi="GHEA Grapalat"/>
          <w:color w:val="000000"/>
          <w:lang w:val="hy-AM"/>
        </w:rPr>
        <w:t>Սույն միջոցառման շահառուների ցանկը տրամադրում է Արցախի կառավարությունը:</w:t>
      </w:r>
    </w:p>
    <w:p w:rsidR="00DD784E" w:rsidRDefault="00DD784E" w:rsidP="00DD784E">
      <w:pPr>
        <w:rPr>
          <w:rFonts w:ascii="GHEA Grapalat" w:hAnsi="GHEA Grapalat"/>
          <w:color w:val="000000"/>
          <w:lang w:val="hy-AM"/>
        </w:rPr>
      </w:pPr>
      <w:r>
        <w:rPr>
          <w:rFonts w:ascii="GHEA Grapalat" w:hAnsi="GHEA Grapalat"/>
          <w:color w:val="000000"/>
          <w:lang w:val="hy-AM"/>
        </w:rPr>
        <w:br w:type="page"/>
      </w:r>
    </w:p>
    <w:p w:rsidR="00DD784E" w:rsidRDefault="00DD784E" w:rsidP="00DD784E">
      <w:pPr>
        <w:spacing w:line="360" w:lineRule="auto"/>
        <w:jc w:val="center"/>
        <w:rPr>
          <w:rFonts w:ascii="GHEA Grapalat" w:eastAsiaTheme="minorHAnsi" w:hAnsi="GHEA Grapalat" w:cstheme="minorBidi"/>
          <w:b/>
          <w:lang w:val="hy-AM"/>
        </w:rPr>
      </w:pPr>
      <w:r>
        <w:rPr>
          <w:rFonts w:ascii="GHEA Grapalat" w:hAnsi="GHEA Grapalat"/>
          <w:b/>
          <w:lang w:val="hy-AM"/>
        </w:rPr>
        <w:lastRenderedPageBreak/>
        <w:t>ՏԵՂԵԿԱՆՔ-ՀԻՄՆԱՎՈՐՈՒՄ</w:t>
      </w:r>
    </w:p>
    <w:p w:rsidR="00DD784E" w:rsidRPr="00DD784E" w:rsidRDefault="00DD784E" w:rsidP="00DD784E">
      <w:pPr>
        <w:pStyle w:val="NormalWeb"/>
        <w:shd w:val="clear" w:color="auto" w:fill="FFFFFF"/>
        <w:spacing w:line="276" w:lineRule="auto"/>
        <w:jc w:val="center"/>
        <w:rPr>
          <w:rStyle w:val="Strong"/>
          <w:color w:val="000000"/>
          <w:lang w:val="hy-AM"/>
        </w:rPr>
      </w:pPr>
      <w:r>
        <w:rPr>
          <w:rFonts w:ascii="GHEA Grapalat" w:hAnsi="GHEA Grapalat"/>
          <w:bCs/>
          <w:lang w:val="hy-AM"/>
        </w:rPr>
        <w:t>«</w:t>
      </w:r>
      <w:r>
        <w:rPr>
          <w:rFonts w:ascii="GHEA Grapalat" w:hAnsi="GHEA Grapalat"/>
          <w:b/>
          <w:lang w:val="hy-AM"/>
        </w:rPr>
        <w:t xml:space="preserve">Արցախի Հանրապետությունում հաշվառված և հաշվառման հասցեում գտնվող բնակելի անշարժ գույքը Ադրբեջանի կողմից 2020 թվականի սեպտեմբերի 27-ին Արցախի Հանրապետության դեմ </w:t>
      </w:r>
      <w:proofErr w:type="spellStart"/>
      <w:r>
        <w:rPr>
          <w:rFonts w:ascii="GHEA Grapalat" w:hAnsi="GHEA Grapalat"/>
          <w:b/>
          <w:lang w:val="hy-AM"/>
        </w:rPr>
        <w:t>սանձազերծված</w:t>
      </w:r>
      <w:proofErr w:type="spellEnd"/>
      <w:r>
        <w:rPr>
          <w:rFonts w:ascii="GHEA Grapalat" w:hAnsi="GHEA Grapalat"/>
          <w:b/>
          <w:lang w:val="hy-AM"/>
        </w:rPr>
        <w:t xml:space="preserve"> պատերազմի պատճառած ավերածությունների </w:t>
      </w:r>
      <w:proofErr w:type="spellStart"/>
      <w:r>
        <w:rPr>
          <w:rFonts w:ascii="GHEA Grapalat" w:hAnsi="GHEA Grapalat"/>
          <w:b/>
          <w:lang w:val="hy-AM"/>
        </w:rPr>
        <w:t>հետևանքով</w:t>
      </w:r>
      <w:proofErr w:type="spellEnd"/>
      <w:r>
        <w:rPr>
          <w:rFonts w:ascii="Calibri" w:hAnsi="Calibri" w:cs="Calibri"/>
          <w:b/>
          <w:lang w:val="hy-AM"/>
        </w:rPr>
        <w:t> </w:t>
      </w:r>
      <w:r>
        <w:rPr>
          <w:rFonts w:ascii="GHEA Grapalat" w:hAnsi="GHEA Grapalat"/>
          <w:b/>
          <w:lang w:val="hy-AM"/>
        </w:rPr>
        <w:t>կամ այլ պատճառներով կորցրած քաղաքացիների աջակցության միջոցառումը հաստատելու մասին»</w:t>
      </w:r>
      <w:r>
        <w:rPr>
          <w:rFonts w:ascii="GHEA Grapalat" w:hAnsi="GHEA Grapalat"/>
          <w:bCs/>
          <w:lang w:val="hy-AM"/>
        </w:rPr>
        <w:t xml:space="preserve"> </w:t>
      </w:r>
      <w:r>
        <w:rPr>
          <w:rFonts w:ascii="GHEA Grapalat" w:hAnsi="GHEA Grapalat"/>
          <w:b/>
          <w:lang w:val="hy-AM"/>
        </w:rPr>
        <w:t>Կառավարության որոշման նախագծի ընդունման վերաբերյալ</w:t>
      </w:r>
    </w:p>
    <w:p w:rsidR="00DD784E" w:rsidRPr="00DD784E" w:rsidRDefault="00DD784E" w:rsidP="00DD784E">
      <w:pPr>
        <w:spacing w:line="276" w:lineRule="auto"/>
        <w:ind w:firstLine="851"/>
        <w:jc w:val="both"/>
        <w:rPr>
          <w:lang w:val="hy-AM"/>
        </w:rPr>
      </w:pPr>
      <w:r>
        <w:rPr>
          <w:rFonts w:ascii="GHEA Grapalat" w:hAnsi="GHEA Grapalat"/>
          <w:b/>
          <w:bCs/>
          <w:lang w:val="hy-AM"/>
        </w:rPr>
        <w:t xml:space="preserve">1. </w:t>
      </w:r>
      <w:r>
        <w:rPr>
          <w:rFonts w:ascii="GHEA Grapalat" w:hAnsi="GHEA Grapalat" w:cs="Sylfaen"/>
          <w:b/>
          <w:bCs/>
          <w:lang w:val="hy-AM"/>
        </w:rPr>
        <w:t>Իրավական</w:t>
      </w:r>
      <w:r>
        <w:rPr>
          <w:rFonts w:ascii="GHEA Grapalat" w:hAnsi="GHEA Grapalat"/>
          <w:b/>
          <w:bCs/>
          <w:lang w:val="hy-AM"/>
        </w:rPr>
        <w:t xml:space="preserve"> </w:t>
      </w:r>
      <w:r>
        <w:rPr>
          <w:rFonts w:ascii="GHEA Grapalat" w:hAnsi="GHEA Grapalat" w:cs="Sylfaen"/>
          <w:b/>
          <w:bCs/>
          <w:lang w:val="hy-AM"/>
        </w:rPr>
        <w:t>ակտի</w:t>
      </w:r>
      <w:r>
        <w:rPr>
          <w:rFonts w:ascii="GHEA Grapalat" w:hAnsi="GHEA Grapalat"/>
          <w:b/>
          <w:bCs/>
          <w:lang w:val="hy-AM"/>
        </w:rPr>
        <w:t xml:space="preserve"> </w:t>
      </w:r>
      <w:r>
        <w:rPr>
          <w:rFonts w:ascii="GHEA Grapalat" w:hAnsi="GHEA Grapalat" w:cs="Sylfaen"/>
          <w:b/>
          <w:bCs/>
          <w:lang w:val="hy-AM"/>
        </w:rPr>
        <w:t>ընդունման</w:t>
      </w:r>
      <w:r>
        <w:rPr>
          <w:rFonts w:ascii="GHEA Grapalat" w:hAnsi="GHEA Grapalat"/>
          <w:b/>
          <w:bCs/>
          <w:lang w:val="hy-AM"/>
        </w:rPr>
        <w:t xml:space="preserve"> </w:t>
      </w:r>
      <w:r>
        <w:rPr>
          <w:rFonts w:ascii="GHEA Grapalat" w:hAnsi="GHEA Grapalat" w:cs="Sylfaen"/>
          <w:b/>
          <w:bCs/>
          <w:lang w:val="hy-AM"/>
        </w:rPr>
        <w:t>անհրաժեշտությունը</w:t>
      </w:r>
      <w:r>
        <w:rPr>
          <w:rFonts w:ascii="GHEA Grapalat" w:hAnsi="GHEA Grapalat"/>
          <w:lang w:val="hy-AM"/>
        </w:rPr>
        <w:t xml:space="preserve"> </w:t>
      </w:r>
    </w:p>
    <w:p w:rsidR="00DD784E" w:rsidRDefault="00DD784E" w:rsidP="00DD784E">
      <w:pPr>
        <w:spacing w:line="276" w:lineRule="auto"/>
        <w:ind w:firstLine="851"/>
        <w:jc w:val="both"/>
        <w:rPr>
          <w:rFonts w:ascii="GHEA Grapalat" w:hAnsi="GHEA Grapalat"/>
          <w:color w:val="000000"/>
          <w:lang w:val="hy-AM"/>
        </w:rPr>
      </w:pPr>
      <w:r>
        <w:rPr>
          <w:rFonts w:ascii="GHEA Grapalat" w:hAnsi="GHEA Grapalat"/>
          <w:color w:val="000000"/>
          <w:lang w:val="hy-AM"/>
        </w:rPr>
        <w:t xml:space="preserve">Ներկայացվող նախագծի նպատակը Ադրբեջանի կողմից 2020 թվականի սեպտեմբերի 27-ին Արցախի Հանրապետության դեմ </w:t>
      </w:r>
      <w:proofErr w:type="spellStart"/>
      <w:r>
        <w:rPr>
          <w:rFonts w:ascii="GHEA Grapalat" w:hAnsi="GHEA Grapalat"/>
          <w:color w:val="000000"/>
          <w:lang w:val="hy-AM"/>
        </w:rPr>
        <w:t>սանձազերծված</w:t>
      </w:r>
      <w:proofErr w:type="spellEnd"/>
      <w:r>
        <w:rPr>
          <w:rFonts w:ascii="GHEA Grapalat" w:hAnsi="GHEA Grapalat"/>
          <w:color w:val="000000"/>
          <w:lang w:val="hy-AM"/>
        </w:rPr>
        <w:t xml:space="preserve"> պատերազմի պատճառած ավերածությունների </w:t>
      </w:r>
      <w:proofErr w:type="spellStart"/>
      <w:r>
        <w:rPr>
          <w:rFonts w:ascii="GHEA Grapalat" w:hAnsi="GHEA Grapalat"/>
          <w:color w:val="000000"/>
          <w:lang w:val="hy-AM"/>
        </w:rPr>
        <w:t>հետևանքով</w:t>
      </w:r>
      <w:proofErr w:type="spellEnd"/>
      <w:r>
        <w:rPr>
          <w:rFonts w:ascii="GHEA Grapalat" w:hAnsi="GHEA Grapalat"/>
          <w:color w:val="000000"/>
          <w:lang w:val="hy-AM"/>
        </w:rPr>
        <w:t xml:space="preserve"> կամ այլ պատճառներով բնակելի անշարժ գույքը կորցրած քաղաքացիներին սոցիալական աջակցության տրամադրումն է։</w:t>
      </w:r>
    </w:p>
    <w:p w:rsidR="00DD784E" w:rsidRDefault="00DD784E" w:rsidP="00DD784E">
      <w:pPr>
        <w:spacing w:line="276" w:lineRule="auto"/>
        <w:ind w:firstLine="851"/>
        <w:jc w:val="both"/>
        <w:rPr>
          <w:rFonts w:ascii="GHEA Grapalat" w:eastAsiaTheme="minorHAnsi" w:hAnsi="GHEA Grapalat" w:cs="Sylfaen"/>
          <w:b/>
          <w:bCs/>
          <w:lang w:val="hy-AM"/>
        </w:rPr>
      </w:pPr>
      <w:r>
        <w:rPr>
          <w:rFonts w:ascii="GHEA Grapalat" w:hAnsi="GHEA Grapalat"/>
          <w:b/>
          <w:bCs/>
          <w:lang w:val="hy-AM"/>
        </w:rPr>
        <w:t xml:space="preserve">1.1.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հարաբերությունների</w:t>
      </w:r>
      <w:r>
        <w:rPr>
          <w:rFonts w:ascii="GHEA Grapalat" w:hAnsi="GHEA Grapalat"/>
          <w:b/>
          <w:bCs/>
          <w:lang w:val="hy-AM"/>
        </w:rPr>
        <w:t xml:space="preserve"> </w:t>
      </w:r>
      <w:r>
        <w:rPr>
          <w:rFonts w:ascii="GHEA Grapalat" w:hAnsi="GHEA Grapalat" w:cs="Sylfaen"/>
          <w:b/>
          <w:bCs/>
          <w:lang w:val="hy-AM"/>
        </w:rPr>
        <w:t>ներկա</w:t>
      </w:r>
      <w:r>
        <w:rPr>
          <w:rFonts w:ascii="GHEA Grapalat" w:hAnsi="GHEA Grapalat"/>
          <w:b/>
          <w:bCs/>
          <w:lang w:val="hy-AM"/>
        </w:rPr>
        <w:t xml:space="preserve"> </w:t>
      </w:r>
      <w:r>
        <w:rPr>
          <w:rFonts w:ascii="GHEA Grapalat" w:hAnsi="GHEA Grapalat" w:cs="Sylfaen"/>
          <w:b/>
          <w:bCs/>
          <w:lang w:val="hy-AM"/>
        </w:rPr>
        <w:t>վիճակը</w:t>
      </w:r>
      <w:r>
        <w:rPr>
          <w:rFonts w:ascii="GHEA Grapalat" w:hAnsi="GHEA Grapalat"/>
          <w:b/>
          <w:bCs/>
          <w:lang w:val="hy-AM"/>
        </w:rPr>
        <w:t xml:space="preserve"> </w:t>
      </w:r>
      <w:r>
        <w:rPr>
          <w:rFonts w:ascii="GHEA Grapalat" w:hAnsi="GHEA Grapalat" w:cs="Sylfaen"/>
          <w:b/>
          <w:bCs/>
          <w:lang w:val="hy-AM"/>
        </w:rPr>
        <w:t>և</w:t>
      </w:r>
      <w:r>
        <w:rPr>
          <w:rFonts w:ascii="GHEA Grapalat" w:hAnsi="GHEA Grapalat"/>
          <w:b/>
          <w:bCs/>
          <w:lang w:val="hy-AM"/>
        </w:rPr>
        <w:t xml:space="preserve">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խնդիրները</w:t>
      </w:r>
    </w:p>
    <w:p w:rsidR="00DD784E" w:rsidRDefault="00DD784E" w:rsidP="00DD784E">
      <w:pPr>
        <w:spacing w:line="276" w:lineRule="auto"/>
        <w:ind w:firstLine="851"/>
        <w:jc w:val="both"/>
        <w:rPr>
          <w:rFonts w:ascii="GHEA Grapalat" w:hAnsi="GHEA Grapalat" w:cs="Calibri"/>
          <w:color w:val="000000"/>
          <w:lang w:val="hy-AM"/>
        </w:rPr>
      </w:pPr>
      <w:r>
        <w:rPr>
          <w:rFonts w:ascii="GHEA Grapalat" w:hAnsi="GHEA Grapalat"/>
          <w:color w:val="000000"/>
          <w:lang w:val="hy-AM"/>
        </w:rPr>
        <w:t xml:space="preserve">Ադրբեջանի կողմից 2020 թվականի սեպտեմբերի 27-ին Արցախի Հանրապետության դեմ </w:t>
      </w:r>
      <w:proofErr w:type="spellStart"/>
      <w:r>
        <w:rPr>
          <w:rFonts w:ascii="GHEA Grapalat" w:hAnsi="GHEA Grapalat"/>
          <w:color w:val="000000"/>
          <w:lang w:val="hy-AM"/>
        </w:rPr>
        <w:t>սանձազերծված</w:t>
      </w:r>
      <w:proofErr w:type="spellEnd"/>
      <w:r>
        <w:rPr>
          <w:rFonts w:ascii="GHEA Grapalat" w:hAnsi="GHEA Grapalat"/>
          <w:color w:val="000000"/>
          <w:lang w:val="hy-AM"/>
        </w:rPr>
        <w:t xml:space="preserve"> պատերազմի </w:t>
      </w:r>
      <w:proofErr w:type="spellStart"/>
      <w:r>
        <w:rPr>
          <w:rFonts w:ascii="GHEA Grapalat" w:hAnsi="GHEA Grapalat"/>
          <w:color w:val="000000"/>
          <w:lang w:val="hy-AM"/>
        </w:rPr>
        <w:t>հետևանքով</w:t>
      </w:r>
      <w:proofErr w:type="spellEnd"/>
      <w:r>
        <w:rPr>
          <w:rFonts w:ascii="GHEA Grapalat" w:hAnsi="GHEA Grapalat"/>
          <w:color w:val="000000"/>
          <w:lang w:val="hy-AM"/>
        </w:rPr>
        <w:t xml:space="preserve"> էապես տուժել է նաև բնակարանային ֆոնդը և գործնականում ունենք իրավիճակ, երբ Արցախ վերադարձած անձի բնակելի անշարժ գույքը ավերածությունների </w:t>
      </w:r>
      <w:proofErr w:type="spellStart"/>
      <w:r>
        <w:rPr>
          <w:rFonts w:ascii="GHEA Grapalat" w:hAnsi="GHEA Grapalat"/>
          <w:color w:val="000000"/>
          <w:lang w:val="hy-AM"/>
        </w:rPr>
        <w:t>հետևանքով</w:t>
      </w:r>
      <w:proofErr w:type="spellEnd"/>
      <w:r>
        <w:rPr>
          <w:rFonts w:ascii="GHEA Grapalat" w:hAnsi="GHEA Grapalat" w:cs="Calibri"/>
          <w:color w:val="000000"/>
          <w:lang w:val="hy-AM"/>
        </w:rPr>
        <w:t xml:space="preserve"> </w:t>
      </w:r>
      <w:r>
        <w:rPr>
          <w:rFonts w:ascii="GHEA Grapalat" w:hAnsi="GHEA Grapalat"/>
          <w:color w:val="000000"/>
          <w:lang w:val="hy-AM"/>
        </w:rPr>
        <w:t xml:space="preserve">կամ այլ պատճառներով </w:t>
      </w:r>
      <w:r>
        <w:rPr>
          <w:rFonts w:ascii="GHEA Grapalat" w:hAnsi="GHEA Grapalat" w:cs="Calibri"/>
          <w:color w:val="000000"/>
          <w:lang w:val="hy-AM"/>
        </w:rPr>
        <w:t>դարձել է բնակության համար ոչ պիտանի։</w:t>
      </w:r>
    </w:p>
    <w:p w:rsidR="00DD784E" w:rsidRDefault="00DD784E" w:rsidP="00DD784E">
      <w:pPr>
        <w:spacing w:line="276" w:lineRule="auto"/>
        <w:ind w:firstLine="851"/>
        <w:jc w:val="both"/>
        <w:rPr>
          <w:rFonts w:ascii="GHEA Grapalat" w:eastAsiaTheme="minorHAnsi" w:hAnsi="GHEA Grapalat" w:cstheme="minorBidi"/>
          <w:lang w:val="hy-AM"/>
        </w:rPr>
      </w:pPr>
      <w:r>
        <w:rPr>
          <w:rFonts w:ascii="GHEA Grapalat" w:hAnsi="GHEA Grapalat"/>
          <w:b/>
          <w:bCs/>
          <w:lang w:val="hy-AM"/>
        </w:rPr>
        <w:t xml:space="preserve">1.2.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խնդրի</w:t>
      </w:r>
      <w:r>
        <w:rPr>
          <w:rFonts w:ascii="GHEA Grapalat" w:hAnsi="GHEA Grapalat"/>
          <w:b/>
          <w:bCs/>
          <w:lang w:val="hy-AM"/>
        </w:rPr>
        <w:t xml:space="preserve"> </w:t>
      </w:r>
      <w:r>
        <w:rPr>
          <w:rFonts w:ascii="GHEA Grapalat" w:hAnsi="GHEA Grapalat" w:cs="Sylfaen"/>
          <w:b/>
          <w:bCs/>
          <w:lang w:val="hy-AM"/>
        </w:rPr>
        <w:t>առաջարկվող</w:t>
      </w:r>
      <w:r>
        <w:rPr>
          <w:rFonts w:ascii="GHEA Grapalat" w:hAnsi="GHEA Grapalat"/>
          <w:b/>
          <w:bCs/>
          <w:lang w:val="hy-AM"/>
        </w:rPr>
        <w:t xml:space="preserve"> </w:t>
      </w:r>
      <w:r>
        <w:rPr>
          <w:rFonts w:ascii="GHEA Grapalat" w:hAnsi="GHEA Grapalat" w:cs="Sylfaen"/>
          <w:b/>
          <w:bCs/>
          <w:lang w:val="hy-AM"/>
        </w:rPr>
        <w:t>լուծումը</w:t>
      </w:r>
      <w:r>
        <w:rPr>
          <w:rFonts w:ascii="GHEA Grapalat" w:hAnsi="GHEA Grapalat"/>
          <w:lang w:val="hy-AM"/>
        </w:rPr>
        <w:t xml:space="preserve"> </w:t>
      </w:r>
    </w:p>
    <w:p w:rsidR="00DD784E" w:rsidRDefault="00DD784E" w:rsidP="00DD784E">
      <w:pPr>
        <w:spacing w:line="276" w:lineRule="auto"/>
        <w:ind w:firstLine="851"/>
        <w:jc w:val="both"/>
        <w:rPr>
          <w:rFonts w:ascii="GHEA Grapalat" w:hAnsi="GHEA Grapalat" w:cs="Sylfaen"/>
          <w:lang w:val="hy-AM"/>
        </w:rPr>
      </w:pPr>
      <w:r>
        <w:rPr>
          <w:rFonts w:ascii="GHEA Grapalat" w:hAnsi="GHEA Grapalat" w:cs="Sylfaen"/>
          <w:lang w:val="hy-AM"/>
        </w:rPr>
        <w:t>Հաշվի առնելով վերը նշվածը՝ առաջարկվում է ընդունել ներկայացվող նախագիծը։</w:t>
      </w:r>
    </w:p>
    <w:p w:rsidR="00DD784E" w:rsidRDefault="00DD784E" w:rsidP="00DD784E">
      <w:pPr>
        <w:spacing w:line="276" w:lineRule="auto"/>
        <w:ind w:firstLine="851"/>
        <w:jc w:val="both"/>
        <w:rPr>
          <w:rFonts w:ascii="GHEA Grapalat" w:hAnsi="GHEA Grapalat" w:cstheme="minorBidi"/>
          <w:lang w:val="hy-AM"/>
        </w:rPr>
      </w:pPr>
      <w:r>
        <w:rPr>
          <w:rFonts w:ascii="GHEA Grapalat" w:hAnsi="GHEA Grapalat"/>
          <w:b/>
          <w:bCs/>
          <w:lang w:val="hy-AM"/>
        </w:rPr>
        <w:t xml:space="preserve">2.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առարկան</w:t>
      </w:r>
      <w:r>
        <w:rPr>
          <w:rFonts w:ascii="GHEA Grapalat" w:hAnsi="GHEA Grapalat"/>
          <w:lang w:val="hy-AM"/>
        </w:rPr>
        <w:t xml:space="preserve"> </w:t>
      </w:r>
    </w:p>
    <w:p w:rsidR="00DD784E" w:rsidRDefault="00DD784E" w:rsidP="00DD784E">
      <w:pPr>
        <w:tabs>
          <w:tab w:val="left" w:pos="1080"/>
        </w:tabs>
        <w:spacing w:line="276" w:lineRule="auto"/>
        <w:ind w:firstLine="851"/>
        <w:jc w:val="both"/>
        <w:rPr>
          <w:rFonts w:ascii="GHEA Grapalat" w:hAnsi="GHEA Grapalat"/>
          <w:color w:val="000000"/>
          <w:lang w:val="hy-AM"/>
        </w:rPr>
      </w:pPr>
      <w:r>
        <w:rPr>
          <w:rFonts w:ascii="GHEA Grapalat" w:hAnsi="GHEA Grapalat" w:cs="Sylfaen"/>
          <w:lang w:val="hy-AM"/>
        </w:rPr>
        <w:t xml:space="preserve">Ներկայացված նախագծով հաստատվում է </w:t>
      </w:r>
      <w:r>
        <w:rPr>
          <w:rFonts w:ascii="GHEA Grapalat" w:hAnsi="GHEA Grapalat"/>
          <w:color w:val="000000"/>
          <w:lang w:val="hy-AM"/>
        </w:rPr>
        <w:t xml:space="preserve">Արցախի Հանրապետությունում հաշվառված և հաշվառման հասցեում գտնվող բնակելի անշարժ գույքը ավերածությունների </w:t>
      </w:r>
      <w:proofErr w:type="spellStart"/>
      <w:r>
        <w:rPr>
          <w:rFonts w:ascii="GHEA Grapalat" w:hAnsi="GHEA Grapalat"/>
          <w:color w:val="000000"/>
          <w:lang w:val="hy-AM"/>
        </w:rPr>
        <w:t>հետևանքով</w:t>
      </w:r>
      <w:proofErr w:type="spellEnd"/>
      <w:r>
        <w:rPr>
          <w:rFonts w:ascii="GHEA Grapalat" w:hAnsi="GHEA Grapalat" w:cs="Calibri"/>
          <w:color w:val="000000"/>
          <w:lang w:val="hy-AM"/>
        </w:rPr>
        <w:t xml:space="preserve"> </w:t>
      </w:r>
      <w:r>
        <w:rPr>
          <w:rFonts w:ascii="GHEA Grapalat" w:hAnsi="GHEA Grapalat"/>
          <w:color w:val="000000"/>
          <w:lang w:val="hy-AM"/>
        </w:rPr>
        <w:t xml:space="preserve">կամ այլ պատճառներով </w:t>
      </w:r>
      <w:r>
        <w:rPr>
          <w:rFonts w:ascii="GHEA Grapalat" w:hAnsi="GHEA Grapalat" w:cs="GHEA Grapalat"/>
          <w:color w:val="000000"/>
          <w:lang w:val="hy-AM"/>
        </w:rPr>
        <w:t>կորցրած</w:t>
      </w:r>
      <w:r>
        <w:rPr>
          <w:rFonts w:ascii="GHEA Grapalat" w:hAnsi="GHEA Grapalat"/>
          <w:color w:val="000000"/>
          <w:lang w:val="hy-AM"/>
        </w:rPr>
        <w:t xml:space="preserve"> </w:t>
      </w:r>
      <w:r>
        <w:rPr>
          <w:rFonts w:ascii="GHEA Grapalat" w:hAnsi="GHEA Grapalat" w:cs="GHEA Grapalat"/>
          <w:color w:val="000000"/>
          <w:lang w:val="hy-AM"/>
        </w:rPr>
        <w:t>քաղաքացիներ</w:t>
      </w:r>
      <w:r>
        <w:rPr>
          <w:rFonts w:ascii="GHEA Grapalat" w:hAnsi="GHEA Grapalat"/>
          <w:color w:val="000000"/>
          <w:lang w:val="hy-AM"/>
        </w:rPr>
        <w:t>ի աջակցության միջոցառումը։</w:t>
      </w:r>
    </w:p>
    <w:p w:rsidR="00DD784E" w:rsidRDefault="00DD784E" w:rsidP="00DD784E">
      <w:pPr>
        <w:tabs>
          <w:tab w:val="left" w:pos="1080"/>
        </w:tabs>
        <w:spacing w:line="276" w:lineRule="auto"/>
        <w:ind w:firstLine="851"/>
        <w:jc w:val="both"/>
        <w:rPr>
          <w:rFonts w:ascii="GHEA Grapalat" w:hAnsi="GHEA Grapalat"/>
          <w:color w:val="000000"/>
          <w:lang w:val="hy-AM"/>
        </w:rPr>
      </w:pPr>
      <w:r>
        <w:rPr>
          <w:rFonts w:ascii="GHEA Grapalat" w:hAnsi="GHEA Grapalat"/>
          <w:color w:val="000000"/>
          <w:lang w:val="hy-AM"/>
        </w:rPr>
        <w:t>Մասնավորապես, նախատեսվում է Արցախի Հանրապետությունում 2020 թվականի սեպտեմբերի 27-ի դրությամբ հաշվառված և առնվազն 3 ամիս փաստացի բնակված քաղաքացիներին վճարել 250 000–ական դրամ, եթե նրանց հաշվառման վայրի հասցեում գտնվող բնակելի անշարժ գույքը դարձել է բնակության համար ոչ պիտանի։</w:t>
      </w:r>
    </w:p>
    <w:p w:rsidR="00DD784E" w:rsidRDefault="00DD784E" w:rsidP="00DD784E">
      <w:pPr>
        <w:tabs>
          <w:tab w:val="left" w:pos="1080"/>
        </w:tabs>
        <w:spacing w:line="276" w:lineRule="auto"/>
        <w:ind w:firstLine="851"/>
        <w:jc w:val="both"/>
        <w:rPr>
          <w:rFonts w:ascii="GHEA Grapalat" w:hAnsi="GHEA Grapalat"/>
          <w:color w:val="000000"/>
          <w:lang w:val="hy-AM"/>
        </w:rPr>
      </w:pPr>
      <w:r>
        <w:rPr>
          <w:rFonts w:ascii="GHEA Grapalat" w:hAnsi="GHEA Grapalat"/>
          <w:color w:val="000000"/>
          <w:lang w:val="hy-AM"/>
        </w:rPr>
        <w:t xml:space="preserve">Սահմանվում է նաև, որ Արցախի Հանրապետության դեմ սկսված պատերազմական գործողությունների </w:t>
      </w:r>
      <w:proofErr w:type="spellStart"/>
      <w:r>
        <w:rPr>
          <w:rFonts w:ascii="GHEA Grapalat" w:hAnsi="GHEA Grapalat"/>
          <w:color w:val="000000"/>
          <w:lang w:val="hy-AM"/>
        </w:rPr>
        <w:t>հետևանքով</w:t>
      </w:r>
      <w:proofErr w:type="spellEnd"/>
      <w:r>
        <w:rPr>
          <w:rFonts w:ascii="GHEA Grapalat" w:hAnsi="GHEA Grapalat"/>
          <w:color w:val="000000"/>
          <w:lang w:val="hy-AM"/>
        </w:rPr>
        <w:t xml:space="preserve"> Ադրբեջանի Հանրապետության վերահսկողության տակ անցած համայնքներում հաշվառված քաղաքացիների աջակցության միջոցառման շահառուն չի կարող հանդիսանալ այս միջոցառման շահառու։</w:t>
      </w:r>
    </w:p>
    <w:p w:rsidR="00DD784E" w:rsidRDefault="00DD784E" w:rsidP="00DD784E">
      <w:pPr>
        <w:tabs>
          <w:tab w:val="left" w:pos="1080"/>
        </w:tabs>
        <w:spacing w:line="276" w:lineRule="auto"/>
        <w:ind w:firstLine="851"/>
        <w:jc w:val="both"/>
        <w:rPr>
          <w:rFonts w:ascii="GHEA Grapalat" w:hAnsi="GHEA Grapalat"/>
          <w:color w:val="000000"/>
          <w:lang w:val="hy-AM"/>
        </w:rPr>
      </w:pPr>
      <w:r>
        <w:rPr>
          <w:rFonts w:ascii="GHEA Grapalat" w:hAnsi="GHEA Grapalat"/>
          <w:color w:val="000000"/>
          <w:lang w:val="hy-AM"/>
        </w:rPr>
        <w:t>Անչափահաս երեխաներին միանվագ դրամական օգնությունը տրամադրվում է ծնողին, եթե ծնողը հանդիսանում է միջոցառման շահառու։</w:t>
      </w:r>
    </w:p>
    <w:p w:rsidR="00DD784E" w:rsidRDefault="00DD784E" w:rsidP="00DD784E">
      <w:pPr>
        <w:tabs>
          <w:tab w:val="left" w:pos="1080"/>
        </w:tabs>
        <w:spacing w:line="276" w:lineRule="auto"/>
        <w:ind w:firstLine="851"/>
        <w:jc w:val="both"/>
        <w:rPr>
          <w:rFonts w:ascii="GHEA Grapalat" w:hAnsi="GHEA Grapalat"/>
          <w:color w:val="000000"/>
          <w:lang w:val="hy-AM"/>
        </w:rPr>
      </w:pPr>
      <w:r>
        <w:rPr>
          <w:rFonts w:ascii="GHEA Grapalat" w:hAnsi="GHEA Grapalat"/>
          <w:color w:val="000000"/>
          <w:lang w:val="hy-AM"/>
        </w:rPr>
        <w:lastRenderedPageBreak/>
        <w:t xml:space="preserve">Հարկ է նկատի ունենալ, որ բնակչության պետական </w:t>
      </w:r>
      <w:proofErr w:type="spellStart"/>
      <w:r>
        <w:rPr>
          <w:rFonts w:ascii="GHEA Grapalat" w:hAnsi="GHEA Grapalat"/>
          <w:color w:val="000000"/>
          <w:lang w:val="hy-AM"/>
        </w:rPr>
        <w:t>ռեգիստում</w:t>
      </w:r>
      <w:proofErr w:type="spellEnd"/>
      <w:r>
        <w:rPr>
          <w:rFonts w:ascii="GHEA Grapalat" w:hAnsi="GHEA Grapalat"/>
          <w:color w:val="000000"/>
          <w:lang w:val="hy-AM"/>
        </w:rPr>
        <w:t xml:space="preserve"> Արցախի գյուղական բնակավայրերում հաշվառումը սահմանափակվում է գյուղի անունով (բացակայում է հասցեն՝ փողոցը, տունը)։</w:t>
      </w:r>
    </w:p>
    <w:p w:rsidR="00DD784E" w:rsidRDefault="00DD784E" w:rsidP="00DD784E">
      <w:pPr>
        <w:tabs>
          <w:tab w:val="left" w:pos="1080"/>
        </w:tabs>
        <w:spacing w:line="276" w:lineRule="auto"/>
        <w:ind w:firstLine="851"/>
        <w:jc w:val="both"/>
        <w:rPr>
          <w:rFonts w:ascii="GHEA Grapalat" w:hAnsi="GHEA Grapalat"/>
          <w:color w:val="000000"/>
          <w:lang w:val="hy-AM"/>
        </w:rPr>
      </w:pPr>
      <w:r>
        <w:rPr>
          <w:rFonts w:ascii="GHEA Grapalat" w:hAnsi="GHEA Grapalat"/>
          <w:color w:val="000000"/>
          <w:lang w:val="hy-AM"/>
        </w:rPr>
        <w:t xml:space="preserve">Միաժամանակ </w:t>
      </w:r>
      <w:proofErr w:type="spellStart"/>
      <w:r>
        <w:rPr>
          <w:rFonts w:ascii="GHEA Grapalat" w:hAnsi="GHEA Grapalat"/>
          <w:color w:val="000000"/>
          <w:lang w:val="hy-AM"/>
        </w:rPr>
        <w:t>գործանականում</w:t>
      </w:r>
      <w:proofErr w:type="spellEnd"/>
      <w:r>
        <w:rPr>
          <w:rFonts w:ascii="GHEA Grapalat" w:hAnsi="GHEA Grapalat"/>
          <w:color w:val="000000"/>
          <w:lang w:val="hy-AM"/>
        </w:rPr>
        <w:t xml:space="preserve"> բազմաթիվ են լինելու նաև դեպքերը, որ նույն հասցեում հաշվառված ոչ բոլոր անձինք են հանդիսանալու շահառու, օրինակ, 3 ամիս փաստացի չբնակվելու պատճառով: </w:t>
      </w:r>
    </w:p>
    <w:p w:rsidR="00DD784E" w:rsidRDefault="00DD784E" w:rsidP="00DD784E">
      <w:pPr>
        <w:tabs>
          <w:tab w:val="left" w:pos="1080"/>
        </w:tabs>
        <w:spacing w:line="276" w:lineRule="auto"/>
        <w:ind w:firstLine="851"/>
        <w:jc w:val="both"/>
        <w:rPr>
          <w:rFonts w:ascii="GHEA Grapalat" w:hAnsi="GHEA Grapalat"/>
          <w:color w:val="000000"/>
          <w:lang w:val="hy-AM"/>
        </w:rPr>
      </w:pPr>
      <w:r>
        <w:rPr>
          <w:rFonts w:ascii="GHEA Grapalat" w:hAnsi="GHEA Grapalat"/>
          <w:color w:val="000000"/>
          <w:lang w:val="hy-AM"/>
        </w:rPr>
        <w:t>Ըստ այդմ, նախատեսվում է միջոցառման շահառուների ցանկը ստանալ Արցախի կառավարությունից։</w:t>
      </w:r>
    </w:p>
    <w:p w:rsidR="00DD784E" w:rsidRDefault="00DD784E" w:rsidP="00DD784E">
      <w:pPr>
        <w:spacing w:line="276" w:lineRule="auto"/>
        <w:ind w:firstLine="851"/>
        <w:jc w:val="both"/>
        <w:rPr>
          <w:rFonts w:ascii="GHEA Grapalat" w:eastAsiaTheme="minorHAnsi" w:hAnsi="GHEA Grapalat" w:cstheme="minorBidi"/>
          <w:lang w:val="hy-AM"/>
        </w:rPr>
      </w:pPr>
      <w:r>
        <w:rPr>
          <w:rFonts w:ascii="GHEA Grapalat" w:hAnsi="GHEA Grapalat"/>
          <w:b/>
          <w:bCs/>
          <w:lang w:val="hy-AM"/>
        </w:rPr>
        <w:t xml:space="preserve">3. </w:t>
      </w:r>
      <w:r>
        <w:rPr>
          <w:rFonts w:ascii="GHEA Grapalat" w:hAnsi="GHEA Grapalat" w:cs="Sylfaen"/>
          <w:b/>
          <w:bCs/>
          <w:lang w:val="hy-AM"/>
        </w:rPr>
        <w:t>Իրավական</w:t>
      </w:r>
      <w:r>
        <w:rPr>
          <w:rFonts w:ascii="GHEA Grapalat" w:hAnsi="GHEA Grapalat"/>
          <w:b/>
          <w:bCs/>
          <w:lang w:val="hy-AM"/>
        </w:rPr>
        <w:t xml:space="preserve"> </w:t>
      </w:r>
      <w:r>
        <w:rPr>
          <w:rFonts w:ascii="GHEA Grapalat" w:hAnsi="GHEA Grapalat" w:cs="Sylfaen"/>
          <w:b/>
          <w:bCs/>
          <w:lang w:val="hy-AM"/>
        </w:rPr>
        <w:t>ակտի</w:t>
      </w:r>
      <w:r>
        <w:rPr>
          <w:rFonts w:ascii="GHEA Grapalat" w:hAnsi="GHEA Grapalat"/>
          <w:b/>
          <w:bCs/>
          <w:lang w:val="hy-AM"/>
        </w:rPr>
        <w:t xml:space="preserve"> </w:t>
      </w:r>
      <w:r>
        <w:rPr>
          <w:rFonts w:ascii="GHEA Grapalat" w:hAnsi="GHEA Grapalat" w:cs="Sylfaen"/>
          <w:b/>
          <w:bCs/>
          <w:lang w:val="hy-AM"/>
        </w:rPr>
        <w:t>կիրառման</w:t>
      </w:r>
      <w:r>
        <w:rPr>
          <w:rFonts w:ascii="GHEA Grapalat" w:hAnsi="GHEA Grapalat"/>
          <w:b/>
          <w:bCs/>
          <w:lang w:val="hy-AM"/>
        </w:rPr>
        <w:t xml:space="preserve"> </w:t>
      </w:r>
      <w:r>
        <w:rPr>
          <w:rFonts w:ascii="GHEA Grapalat" w:hAnsi="GHEA Grapalat" w:cs="Sylfaen"/>
          <w:b/>
          <w:bCs/>
          <w:lang w:val="hy-AM"/>
        </w:rPr>
        <w:t>դեպքում</w:t>
      </w:r>
      <w:r>
        <w:rPr>
          <w:rFonts w:ascii="GHEA Grapalat" w:hAnsi="GHEA Grapalat"/>
          <w:b/>
          <w:bCs/>
          <w:lang w:val="hy-AM"/>
        </w:rPr>
        <w:t xml:space="preserve"> </w:t>
      </w:r>
      <w:r>
        <w:rPr>
          <w:rFonts w:ascii="GHEA Grapalat" w:hAnsi="GHEA Grapalat" w:cs="Sylfaen"/>
          <w:b/>
          <w:bCs/>
          <w:lang w:val="hy-AM"/>
        </w:rPr>
        <w:t>ակնկալվող</w:t>
      </w:r>
      <w:r>
        <w:rPr>
          <w:rFonts w:ascii="GHEA Grapalat" w:hAnsi="GHEA Grapalat"/>
          <w:b/>
          <w:bCs/>
          <w:lang w:val="hy-AM"/>
        </w:rPr>
        <w:t xml:space="preserve"> </w:t>
      </w:r>
      <w:r>
        <w:rPr>
          <w:rFonts w:ascii="GHEA Grapalat" w:hAnsi="GHEA Grapalat" w:cs="Sylfaen"/>
          <w:b/>
          <w:bCs/>
          <w:lang w:val="hy-AM"/>
        </w:rPr>
        <w:t>արդյունքը</w:t>
      </w:r>
      <w:r>
        <w:rPr>
          <w:rFonts w:ascii="GHEA Grapalat" w:hAnsi="GHEA Grapalat"/>
          <w:lang w:val="hy-AM"/>
        </w:rPr>
        <w:t xml:space="preserve"> </w:t>
      </w:r>
    </w:p>
    <w:p w:rsidR="00DD784E" w:rsidRDefault="00DD784E" w:rsidP="00DD784E">
      <w:pPr>
        <w:spacing w:line="276" w:lineRule="auto"/>
        <w:ind w:firstLine="900"/>
        <w:jc w:val="both"/>
        <w:rPr>
          <w:rFonts w:ascii="GHEA Grapalat" w:hAnsi="GHEA Grapalat"/>
          <w:lang w:val="hy-AM"/>
        </w:rPr>
      </w:pPr>
      <w:r>
        <w:rPr>
          <w:rFonts w:ascii="GHEA Grapalat" w:hAnsi="GHEA Grapalat"/>
          <w:lang w:val="hy-AM"/>
        </w:rPr>
        <w:t xml:space="preserve">Նախագիծն ընդունվելու դեպքում </w:t>
      </w:r>
      <w:r>
        <w:rPr>
          <w:rFonts w:ascii="GHEA Grapalat" w:hAnsi="GHEA Grapalat"/>
          <w:color w:val="000000"/>
          <w:lang w:val="hy-AM"/>
        </w:rPr>
        <w:t xml:space="preserve">Ադրբեջանի կողմից 2020 թվականի սեպտեմբերի 27-ին Արցախի Հանրապետության դեմ </w:t>
      </w:r>
      <w:proofErr w:type="spellStart"/>
      <w:r>
        <w:rPr>
          <w:rFonts w:ascii="GHEA Grapalat" w:hAnsi="GHEA Grapalat"/>
          <w:color w:val="000000"/>
          <w:lang w:val="hy-AM"/>
        </w:rPr>
        <w:t>սանձազերծված</w:t>
      </w:r>
      <w:proofErr w:type="spellEnd"/>
      <w:r>
        <w:rPr>
          <w:rFonts w:ascii="GHEA Grapalat" w:hAnsi="GHEA Grapalat"/>
          <w:color w:val="000000"/>
          <w:lang w:val="hy-AM"/>
        </w:rPr>
        <w:t xml:space="preserve"> պատերազմի պատճառած ավերածությունների </w:t>
      </w:r>
      <w:proofErr w:type="spellStart"/>
      <w:r>
        <w:rPr>
          <w:rFonts w:ascii="GHEA Grapalat" w:hAnsi="GHEA Grapalat"/>
          <w:color w:val="000000"/>
          <w:lang w:val="hy-AM"/>
        </w:rPr>
        <w:t>հետևանքով</w:t>
      </w:r>
      <w:proofErr w:type="spellEnd"/>
      <w:r>
        <w:rPr>
          <w:rFonts w:ascii="GHEA Grapalat" w:hAnsi="GHEA Grapalat"/>
          <w:color w:val="000000"/>
          <w:lang w:val="hy-AM"/>
        </w:rPr>
        <w:t xml:space="preserve"> բնակելի անշարժ գույքը ավերածությունների </w:t>
      </w:r>
      <w:proofErr w:type="spellStart"/>
      <w:r>
        <w:rPr>
          <w:rFonts w:ascii="GHEA Grapalat" w:hAnsi="GHEA Grapalat"/>
          <w:color w:val="000000"/>
          <w:lang w:val="hy-AM"/>
        </w:rPr>
        <w:t>հետևանքով</w:t>
      </w:r>
      <w:proofErr w:type="spellEnd"/>
      <w:r>
        <w:rPr>
          <w:rFonts w:ascii="GHEA Grapalat" w:hAnsi="GHEA Grapalat"/>
          <w:color w:val="000000"/>
          <w:lang w:val="hy-AM"/>
        </w:rPr>
        <w:t xml:space="preserve"> կորցրած քաղաքացիներին կտրամադրվի </w:t>
      </w:r>
      <w:r>
        <w:rPr>
          <w:rFonts w:ascii="GHEA Grapalat" w:hAnsi="GHEA Grapalat"/>
          <w:lang w:val="hy-AM"/>
        </w:rPr>
        <w:t>համապատասխան</w:t>
      </w:r>
      <w:r>
        <w:rPr>
          <w:rFonts w:ascii="GHEA Grapalat" w:hAnsi="GHEA Grapalat"/>
          <w:color w:val="000000"/>
          <w:lang w:val="hy-AM"/>
        </w:rPr>
        <w:t xml:space="preserve"> սոցիալական աջակցություն։</w:t>
      </w:r>
      <w:r>
        <w:rPr>
          <w:rFonts w:ascii="GHEA Grapalat" w:hAnsi="GHEA Grapalat"/>
          <w:lang w:val="hy-AM"/>
        </w:rPr>
        <w:t xml:space="preserve"> </w:t>
      </w:r>
    </w:p>
    <w:p w:rsidR="00DD784E" w:rsidRDefault="00DD784E" w:rsidP="00DD784E">
      <w:pPr>
        <w:rPr>
          <w:rFonts w:ascii="GHEA Grapalat" w:hAnsi="GHEA Grapalat"/>
          <w:lang w:val="hy-AM"/>
        </w:rPr>
      </w:pPr>
      <w:r>
        <w:rPr>
          <w:rFonts w:ascii="GHEA Grapalat" w:hAnsi="GHEA Grapalat"/>
          <w:lang w:val="hy-AM"/>
        </w:rPr>
        <w:br w:type="page"/>
      </w:r>
    </w:p>
    <w:p w:rsidR="00DD784E" w:rsidRDefault="00DD784E" w:rsidP="00DD784E">
      <w:pPr>
        <w:spacing w:line="360" w:lineRule="auto"/>
        <w:jc w:val="center"/>
        <w:rPr>
          <w:rFonts w:ascii="GHEA Grapalat" w:hAnsi="GHEA Grapalat"/>
          <w:b/>
          <w:lang w:val="hy-AM"/>
        </w:rPr>
      </w:pPr>
      <w:r>
        <w:rPr>
          <w:rFonts w:ascii="GHEA Grapalat" w:hAnsi="GHEA Grapalat"/>
          <w:b/>
          <w:lang w:val="hy-AM"/>
        </w:rPr>
        <w:lastRenderedPageBreak/>
        <w:t>ՏԵՂԵԿԱՆՔ</w:t>
      </w:r>
    </w:p>
    <w:p w:rsidR="00DD784E" w:rsidRPr="00DD784E" w:rsidRDefault="00DD784E" w:rsidP="00DD784E">
      <w:pPr>
        <w:pStyle w:val="NormalWeb"/>
        <w:shd w:val="clear" w:color="auto" w:fill="FFFFFF"/>
        <w:spacing w:line="276" w:lineRule="auto"/>
        <w:jc w:val="center"/>
        <w:rPr>
          <w:rStyle w:val="Strong"/>
          <w:color w:val="000000"/>
          <w:lang w:val="hy-AM"/>
        </w:rPr>
      </w:pPr>
      <w:r>
        <w:rPr>
          <w:rFonts w:ascii="GHEA Grapalat" w:hAnsi="GHEA Grapalat"/>
          <w:bCs/>
          <w:lang w:val="hy-AM"/>
        </w:rPr>
        <w:t>«</w:t>
      </w:r>
      <w:r>
        <w:rPr>
          <w:rFonts w:ascii="GHEA Grapalat" w:hAnsi="GHEA Grapalat"/>
          <w:b/>
          <w:lang w:val="hy-AM"/>
        </w:rPr>
        <w:t xml:space="preserve">Արցախի Հանրապետությունում հաշվառված և հաշվառման հասցեում գտնվող բնակելի անշարժ գույքը Ադրբեջանի կողմից 2020 թվականի սեպտեմբերի 27-ին Արցախի Հանրապետության դեմ </w:t>
      </w:r>
      <w:proofErr w:type="spellStart"/>
      <w:r>
        <w:rPr>
          <w:rFonts w:ascii="GHEA Grapalat" w:hAnsi="GHEA Grapalat"/>
          <w:b/>
          <w:lang w:val="hy-AM"/>
        </w:rPr>
        <w:t>սանձազերծված</w:t>
      </w:r>
      <w:proofErr w:type="spellEnd"/>
      <w:r>
        <w:rPr>
          <w:rFonts w:ascii="GHEA Grapalat" w:hAnsi="GHEA Grapalat"/>
          <w:b/>
          <w:lang w:val="hy-AM"/>
        </w:rPr>
        <w:t xml:space="preserve"> պատերազմի պատճառած ավերածությունների </w:t>
      </w:r>
      <w:proofErr w:type="spellStart"/>
      <w:r>
        <w:rPr>
          <w:rFonts w:ascii="GHEA Grapalat" w:hAnsi="GHEA Grapalat"/>
          <w:b/>
          <w:lang w:val="hy-AM"/>
        </w:rPr>
        <w:t>հետևանքով</w:t>
      </w:r>
      <w:proofErr w:type="spellEnd"/>
      <w:r>
        <w:rPr>
          <w:rFonts w:ascii="Calibri" w:hAnsi="Calibri" w:cs="Calibri"/>
          <w:b/>
          <w:lang w:val="hy-AM"/>
        </w:rPr>
        <w:t> </w:t>
      </w:r>
      <w:r>
        <w:rPr>
          <w:rFonts w:ascii="GHEA Grapalat" w:hAnsi="GHEA Grapalat"/>
          <w:b/>
          <w:lang w:val="hy-AM"/>
        </w:rPr>
        <w:t>կամ այլ պատճառներով կորցրած քաղաքացիների աջակցության միջոցառումը հաստատելու մասին» Կառավարության որոշման նախագծի ընդունման առնչությամբ պետական</w:t>
      </w:r>
      <w:r>
        <w:rPr>
          <w:rFonts w:ascii="GHEA Grapalat" w:hAnsi="GHEA Grapalat" w:cs="Sylfaen"/>
          <w:b/>
          <w:lang w:val="hy-AM"/>
        </w:rPr>
        <w:t xml:space="preserve"> բյուջեում ծախսերի և եկամուտների ավելացման կամ նվազեցման մասին</w:t>
      </w:r>
      <w:r>
        <w:rPr>
          <w:rFonts w:ascii="GHEA Grapalat" w:hAnsi="GHEA Grapalat"/>
          <w:b/>
          <w:lang w:val="hy-AM"/>
        </w:rPr>
        <w:t xml:space="preserve"> </w:t>
      </w:r>
    </w:p>
    <w:p w:rsidR="00DD784E" w:rsidRPr="00DD784E" w:rsidRDefault="00DD784E" w:rsidP="00DD784E">
      <w:pPr>
        <w:tabs>
          <w:tab w:val="left" w:pos="900"/>
        </w:tabs>
        <w:spacing w:line="276" w:lineRule="auto"/>
        <w:ind w:firstLine="720"/>
        <w:jc w:val="both"/>
        <w:rPr>
          <w:rFonts w:cs="Sylfaen"/>
          <w:lang w:val="hy-AM"/>
        </w:rPr>
      </w:pPr>
      <w:r>
        <w:rPr>
          <w:rFonts w:ascii="GHEA Grapalat" w:hAnsi="GHEA Grapalat" w:cs="Sylfaen"/>
          <w:lang w:val="hy-AM"/>
        </w:rPr>
        <w:t xml:space="preserve">«Արցախի Հանրապետությունում հաշվառված և հաշվառման հասցեում գտնվող բնակելի անշարժ գույքը </w:t>
      </w:r>
      <w:r>
        <w:rPr>
          <w:rFonts w:ascii="GHEA Grapalat" w:hAnsi="GHEA Grapalat"/>
          <w:color w:val="000000"/>
          <w:lang w:val="hy-AM"/>
        </w:rPr>
        <w:t xml:space="preserve">Ադրբեջանի կողմից 2020 թվականի սեպտեմբերի 27-ին Արցախի Հանրապետության դեմ </w:t>
      </w:r>
      <w:proofErr w:type="spellStart"/>
      <w:r>
        <w:rPr>
          <w:rFonts w:ascii="GHEA Grapalat" w:hAnsi="GHEA Grapalat"/>
          <w:color w:val="000000"/>
          <w:lang w:val="hy-AM"/>
        </w:rPr>
        <w:t>սանձազերծված</w:t>
      </w:r>
      <w:proofErr w:type="spellEnd"/>
      <w:r>
        <w:rPr>
          <w:rFonts w:ascii="GHEA Grapalat" w:hAnsi="GHEA Grapalat"/>
          <w:color w:val="000000"/>
          <w:lang w:val="hy-AM"/>
        </w:rPr>
        <w:t xml:space="preserve"> պատերազմի պատճառած </w:t>
      </w:r>
      <w:r>
        <w:rPr>
          <w:rFonts w:ascii="GHEA Grapalat" w:hAnsi="GHEA Grapalat" w:cs="Sylfaen"/>
          <w:lang w:val="hy-AM"/>
        </w:rPr>
        <w:t xml:space="preserve">ավերածությունների </w:t>
      </w:r>
      <w:proofErr w:type="spellStart"/>
      <w:r>
        <w:rPr>
          <w:rFonts w:ascii="GHEA Grapalat" w:hAnsi="GHEA Grapalat" w:cs="Sylfaen"/>
          <w:lang w:val="hy-AM"/>
        </w:rPr>
        <w:t>հետևանքով</w:t>
      </w:r>
      <w:proofErr w:type="spellEnd"/>
      <w:r>
        <w:rPr>
          <w:rFonts w:ascii="Calibri" w:hAnsi="Calibri" w:cs="Calibri"/>
          <w:lang w:val="hy-AM"/>
        </w:rPr>
        <w:t xml:space="preserve"> </w:t>
      </w:r>
      <w:r>
        <w:rPr>
          <w:rFonts w:ascii="GHEA Grapalat" w:hAnsi="GHEA Grapalat"/>
          <w:color w:val="000000"/>
          <w:lang w:val="hy-AM"/>
        </w:rPr>
        <w:t xml:space="preserve">կամ այլ պատճառներով </w:t>
      </w:r>
      <w:r>
        <w:rPr>
          <w:rFonts w:ascii="GHEA Grapalat" w:hAnsi="GHEA Grapalat" w:cs="Sylfaen"/>
          <w:lang w:val="hy-AM"/>
        </w:rPr>
        <w:t>կորցրած քաղաքացիների աջակցության միջոցառումը հաստատելու մասին» Կառավարության որոշման նախագծի ընդունման դեպքում Հայաստանի Հանրապետության պետական բյուջեում կավելանան ծախսերը։</w:t>
      </w:r>
    </w:p>
    <w:p w:rsidR="00DD784E" w:rsidRDefault="00DD784E" w:rsidP="00DD784E">
      <w:pPr>
        <w:tabs>
          <w:tab w:val="left" w:pos="900"/>
        </w:tabs>
        <w:spacing w:line="276" w:lineRule="auto"/>
        <w:ind w:firstLine="720"/>
        <w:jc w:val="both"/>
        <w:rPr>
          <w:rFonts w:ascii="GHEA Grapalat" w:hAnsi="GHEA Grapalat" w:cs="Sylfaen"/>
          <w:lang w:val="hy-AM"/>
        </w:rPr>
      </w:pPr>
      <w:r>
        <w:rPr>
          <w:rFonts w:ascii="GHEA Grapalat" w:hAnsi="GHEA Grapalat" w:cs="Sylfaen"/>
          <w:lang w:val="hy-AM"/>
        </w:rPr>
        <w:t>Անհրաժեշտ լրացուցիչ միջոցների չափը հնարավոր չէ կանխատեսել՝ ելակետային տվյալների բացակայության պատճառով։</w:t>
      </w:r>
    </w:p>
    <w:p w:rsidR="00DD784E" w:rsidRDefault="00DD784E" w:rsidP="00DD784E">
      <w:pPr>
        <w:tabs>
          <w:tab w:val="left" w:pos="900"/>
        </w:tabs>
        <w:spacing w:line="360" w:lineRule="auto"/>
        <w:ind w:firstLine="720"/>
        <w:jc w:val="both"/>
        <w:rPr>
          <w:rFonts w:ascii="GHEA Grapalat" w:hAnsi="GHEA Grapalat" w:cs="Sylfaen"/>
          <w:lang w:val="hy-AM"/>
        </w:rPr>
      </w:pPr>
    </w:p>
    <w:p w:rsidR="00DD784E" w:rsidRDefault="00DD784E" w:rsidP="00DD784E">
      <w:pPr>
        <w:tabs>
          <w:tab w:val="left" w:pos="567"/>
          <w:tab w:val="left" w:pos="900"/>
        </w:tabs>
        <w:spacing w:line="360" w:lineRule="auto"/>
        <w:ind w:firstLine="720"/>
        <w:jc w:val="center"/>
        <w:rPr>
          <w:rFonts w:ascii="GHEA Grapalat" w:hAnsi="GHEA Grapalat" w:cs="Sylfaen"/>
          <w:b/>
          <w:lang w:val="hy-AM"/>
        </w:rPr>
      </w:pPr>
      <w:r>
        <w:rPr>
          <w:rFonts w:ascii="GHEA Grapalat" w:hAnsi="GHEA Grapalat" w:cs="Sylfaen"/>
          <w:b/>
          <w:lang w:val="hy-AM"/>
        </w:rPr>
        <w:t>ՏԵՂԵԿԱՆՔ</w:t>
      </w:r>
    </w:p>
    <w:p w:rsidR="00DD784E" w:rsidRDefault="00DD784E" w:rsidP="00DD784E">
      <w:pPr>
        <w:pStyle w:val="NormalWeb"/>
        <w:shd w:val="clear" w:color="auto" w:fill="FFFFFF"/>
        <w:spacing w:line="276" w:lineRule="auto"/>
        <w:jc w:val="center"/>
        <w:rPr>
          <w:rFonts w:ascii="GHEA Grapalat" w:hAnsi="GHEA Grapalat" w:cs="Sylfaen"/>
          <w:b/>
          <w:lang w:val="hy-AM"/>
        </w:rPr>
      </w:pPr>
      <w:r>
        <w:rPr>
          <w:rFonts w:ascii="GHEA Grapalat" w:hAnsi="GHEA Grapalat" w:cs="Sylfaen"/>
          <w:b/>
          <w:lang w:val="hy-AM"/>
        </w:rPr>
        <w:t xml:space="preserve">«Արցախի Հանրապետությունում հաշվառված և հաշվառման հասցեում գտնվող բնակելի անշարժ գույքը Ադրբեջանի կողմից 2020 թվականի սեպտեմբերի 27-ին Արցախի Հանրապետության դեմ </w:t>
      </w:r>
      <w:proofErr w:type="spellStart"/>
      <w:r>
        <w:rPr>
          <w:rFonts w:ascii="GHEA Grapalat" w:hAnsi="GHEA Grapalat" w:cs="Sylfaen"/>
          <w:b/>
          <w:lang w:val="hy-AM"/>
        </w:rPr>
        <w:t>սանձազերծված</w:t>
      </w:r>
      <w:proofErr w:type="spellEnd"/>
      <w:r>
        <w:rPr>
          <w:rFonts w:ascii="GHEA Grapalat" w:hAnsi="GHEA Grapalat" w:cs="Sylfaen"/>
          <w:b/>
          <w:lang w:val="hy-AM"/>
        </w:rPr>
        <w:t xml:space="preserve"> պատերազմի պատճառած ավերածությունների </w:t>
      </w:r>
      <w:proofErr w:type="spellStart"/>
      <w:r>
        <w:rPr>
          <w:rFonts w:ascii="GHEA Grapalat" w:hAnsi="GHEA Grapalat" w:cs="Sylfaen"/>
          <w:b/>
          <w:lang w:val="hy-AM"/>
        </w:rPr>
        <w:t>հետևանքով</w:t>
      </w:r>
      <w:proofErr w:type="spellEnd"/>
      <w:r>
        <w:rPr>
          <w:rFonts w:ascii="Calibri" w:hAnsi="Calibri" w:cs="Calibri"/>
          <w:b/>
          <w:lang w:val="hy-AM"/>
        </w:rPr>
        <w:t> </w:t>
      </w:r>
      <w:r>
        <w:rPr>
          <w:rFonts w:ascii="GHEA Grapalat" w:hAnsi="GHEA Grapalat" w:cs="Sylfaen"/>
          <w:b/>
          <w:lang w:val="hy-AM"/>
        </w:rPr>
        <w:t xml:space="preserve">կամ այլ  պատճառներով կորցրած քաղաքացիների աջակցության միջոցառումը հաստատելու մասին» Կառավարության որոշման նախագծի ընդունման առնչությամբ այլ իրավական ակտեր ընդունելու անհրաժեշտության մասին </w:t>
      </w:r>
    </w:p>
    <w:p w:rsidR="00DD784E" w:rsidRDefault="00DD784E" w:rsidP="00DD784E">
      <w:pPr>
        <w:tabs>
          <w:tab w:val="left" w:pos="900"/>
        </w:tabs>
        <w:spacing w:line="276" w:lineRule="auto"/>
        <w:ind w:firstLine="720"/>
        <w:jc w:val="both"/>
        <w:rPr>
          <w:rFonts w:ascii="GHEA Grapalat" w:hAnsi="GHEA Grapalat"/>
          <w:lang w:val="hy-AM"/>
        </w:rPr>
      </w:pPr>
      <w:r>
        <w:rPr>
          <w:rFonts w:ascii="GHEA Grapalat" w:hAnsi="GHEA Grapalat" w:cs="Sylfaen"/>
          <w:lang w:val="hy-AM"/>
        </w:rPr>
        <w:t xml:space="preserve">«Արցախի Հանրապետությունում հաշվառված և հաշվառման հասցեում գտնվող բնակելի անշարժ գույքը </w:t>
      </w:r>
      <w:r>
        <w:rPr>
          <w:rFonts w:ascii="GHEA Grapalat" w:hAnsi="GHEA Grapalat"/>
          <w:color w:val="000000"/>
          <w:lang w:val="hy-AM"/>
        </w:rPr>
        <w:t xml:space="preserve">Ադրբեջանի կողմից 2020 թվականի սեպտեմբերի 27-ին Արցախի Հանրապետության դեմ </w:t>
      </w:r>
      <w:proofErr w:type="spellStart"/>
      <w:r>
        <w:rPr>
          <w:rFonts w:ascii="GHEA Grapalat" w:hAnsi="GHEA Grapalat"/>
          <w:color w:val="000000"/>
          <w:lang w:val="hy-AM"/>
        </w:rPr>
        <w:t>սանձազերծված</w:t>
      </w:r>
      <w:proofErr w:type="spellEnd"/>
      <w:r>
        <w:rPr>
          <w:rFonts w:ascii="GHEA Grapalat" w:hAnsi="GHEA Grapalat"/>
          <w:color w:val="000000"/>
          <w:lang w:val="hy-AM"/>
        </w:rPr>
        <w:t xml:space="preserve"> պատերազմի պատճառած </w:t>
      </w:r>
      <w:r>
        <w:rPr>
          <w:rFonts w:ascii="GHEA Grapalat" w:hAnsi="GHEA Grapalat" w:cs="Sylfaen"/>
          <w:lang w:val="hy-AM"/>
        </w:rPr>
        <w:t xml:space="preserve">ավերածությունների </w:t>
      </w:r>
      <w:proofErr w:type="spellStart"/>
      <w:r>
        <w:rPr>
          <w:rFonts w:ascii="GHEA Grapalat" w:hAnsi="GHEA Grapalat" w:cs="Sylfaen"/>
          <w:lang w:val="hy-AM"/>
        </w:rPr>
        <w:t>հ</w:t>
      </w:r>
      <w:r>
        <w:rPr>
          <w:rFonts w:ascii="GHEA Grapalat" w:hAnsi="GHEA Grapalat"/>
          <w:color w:val="000000"/>
          <w:lang w:val="hy-AM"/>
        </w:rPr>
        <w:t>ետևանքով</w:t>
      </w:r>
      <w:proofErr w:type="spellEnd"/>
      <w:r>
        <w:rPr>
          <w:rFonts w:ascii="GHEA Grapalat" w:hAnsi="GHEA Grapalat"/>
          <w:color w:val="000000"/>
          <w:lang w:val="hy-AM"/>
        </w:rPr>
        <w:t xml:space="preserve"> կամ այլ պատճառներով կորցրած քաղաքացիների աջակցության միջոցառումը հաստատելու մասին» Կառավարության որոշման նախագծի ընդունման դեպքում անհրաժեշտ է սահմանված ժամկետում Կառավարության հաստատմանը ներկայացնել Արցախի Հանրապետությունում հաշվառված և հաշվառման հասցեում գտնվող բնակելի անշարժ գույքը ավերածությունների </w:t>
      </w:r>
      <w:proofErr w:type="spellStart"/>
      <w:r>
        <w:rPr>
          <w:rFonts w:ascii="GHEA Grapalat" w:hAnsi="GHEA Grapalat"/>
          <w:color w:val="000000"/>
          <w:lang w:val="hy-AM"/>
        </w:rPr>
        <w:t>հետևանքով</w:t>
      </w:r>
      <w:proofErr w:type="spellEnd"/>
      <w:r>
        <w:rPr>
          <w:rFonts w:ascii="GHEA Grapalat" w:hAnsi="GHEA Grapalat"/>
          <w:color w:val="000000"/>
          <w:lang w:val="hy-AM"/>
        </w:rPr>
        <w:t xml:space="preserve"> կորցրած քաղաքացիներին աջակցություն տրամադրելու կարգը։</w:t>
      </w:r>
    </w:p>
    <w:p w:rsidR="00DD784E" w:rsidRDefault="00DD784E" w:rsidP="00DD784E">
      <w:pPr>
        <w:tabs>
          <w:tab w:val="left" w:pos="900"/>
        </w:tabs>
        <w:spacing w:line="360" w:lineRule="auto"/>
        <w:ind w:firstLine="720"/>
        <w:jc w:val="both"/>
        <w:rPr>
          <w:rFonts w:ascii="GHEA Grapalat" w:hAnsi="GHEA Grapalat" w:cs="Sylfaen"/>
          <w:lang w:val="hy-AM"/>
        </w:rPr>
      </w:pPr>
    </w:p>
    <w:p w:rsidR="0000324E" w:rsidRDefault="0000324E" w:rsidP="00DD784E">
      <w:pPr>
        <w:shd w:val="clear" w:color="auto" w:fill="FFFFFF"/>
        <w:ind w:firstLine="375"/>
        <w:jc w:val="right"/>
        <w:rPr>
          <w:rFonts w:ascii="GHEA Grapalat" w:hAnsi="GHEA Grapalat" w:cs="Sylfaen"/>
          <w:lang w:val="hy-AM"/>
        </w:rPr>
      </w:pPr>
    </w:p>
    <w:sectPr w:rsidR="0000324E" w:rsidSect="00082670">
      <w:headerReference w:type="first" r:id="rId8"/>
      <w:footerReference w:type="first" r:id="rId9"/>
      <w:pgSz w:w="11906" w:h="16838" w:code="9"/>
      <w:pgMar w:top="990" w:right="836" w:bottom="630" w:left="12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CB" w:rsidRDefault="00975BCB">
      <w:r>
        <w:separator/>
      </w:r>
    </w:p>
  </w:endnote>
  <w:endnote w:type="continuationSeparator" w:id="0">
    <w:p w:rsidR="00975BCB" w:rsidRDefault="0097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F1" w:rsidRDefault="00B338F1">
    <w:pPr>
      <w:rPr>
        <w:rFonts w:ascii="GHEA Grapalat" w:hAnsi="GHEA Grapalat"/>
        <w:b/>
        <w:color w:val="0000FF"/>
        <w:sz w:val="20"/>
        <w:szCs w:val="20"/>
        <w:lang w:val="en-GB" w:eastAsia="en-US"/>
      </w:rPr>
    </w:pPr>
  </w:p>
  <w:p w:rsidR="00B338F1" w:rsidRDefault="00B338F1">
    <w:pPr>
      <w:rPr>
        <w:rFonts w:ascii="GHEA Grapalat" w:hAnsi="GHEA Grapalat"/>
        <w:b/>
        <w:color w:val="0000FF"/>
        <w:sz w:val="20"/>
        <w:szCs w:val="20"/>
        <w:lang w:val="en-GB" w:eastAsia="en-US"/>
      </w:rPr>
    </w:pPr>
  </w:p>
  <w:p w:rsidR="00B338F1" w:rsidRDefault="00B338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CB" w:rsidRDefault="00975BCB">
      <w:r>
        <w:separator/>
      </w:r>
    </w:p>
  </w:footnote>
  <w:footnote w:type="continuationSeparator" w:id="0">
    <w:p w:rsidR="00975BCB" w:rsidRDefault="00975B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F1" w:rsidRDefault="00B338F1">
    <w:pPr>
      <w:pStyle w:val="Heading1"/>
      <w:spacing w:before="0" w:after="0" w:line="276" w:lineRule="auto"/>
      <w:rPr>
        <w:rFonts w:ascii="GHEA Grapalat" w:hAnsi="GHEA Grapalat" w:cs="Sylfaen"/>
        <w:b w:val="0"/>
        <w:sz w:val="24"/>
        <w:szCs w:val="24"/>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377154"/>
    <w:multiLevelType w:val="hybridMultilevel"/>
    <w:tmpl w:val="695093D8"/>
    <w:lvl w:ilvl="0" w:tplc="D9B47510">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 w15:restartNumberingAfterBreak="0">
    <w:nsid w:val="219921F0"/>
    <w:multiLevelType w:val="hybridMultilevel"/>
    <w:tmpl w:val="9C3C2640"/>
    <w:lvl w:ilvl="0" w:tplc="D58CFA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A0538C0"/>
    <w:multiLevelType w:val="hybridMultilevel"/>
    <w:tmpl w:val="F3C8F59A"/>
    <w:lvl w:ilvl="0" w:tplc="9DCC4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55AD9"/>
    <w:multiLevelType w:val="hybridMultilevel"/>
    <w:tmpl w:val="633A2C84"/>
    <w:lvl w:ilvl="0" w:tplc="E0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B03D94"/>
    <w:multiLevelType w:val="hybridMultilevel"/>
    <w:tmpl w:val="CBF4F590"/>
    <w:lvl w:ilvl="0" w:tplc="8CECD0B8">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57B44DFA"/>
    <w:multiLevelType w:val="hybridMultilevel"/>
    <w:tmpl w:val="F3C8F59A"/>
    <w:lvl w:ilvl="0" w:tplc="9DCC4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D6589C"/>
    <w:multiLevelType w:val="hybridMultilevel"/>
    <w:tmpl w:val="0972D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B1271C"/>
    <w:multiLevelType w:val="hybridMultilevel"/>
    <w:tmpl w:val="300A5B60"/>
    <w:lvl w:ilvl="0" w:tplc="A210B5A6">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F1"/>
    <w:rsid w:val="0000324E"/>
    <w:rsid w:val="00025B93"/>
    <w:rsid w:val="00082670"/>
    <w:rsid w:val="000C39E2"/>
    <w:rsid w:val="000F43F3"/>
    <w:rsid w:val="00186C51"/>
    <w:rsid w:val="001D406C"/>
    <w:rsid w:val="001F4414"/>
    <w:rsid w:val="00325F25"/>
    <w:rsid w:val="00337196"/>
    <w:rsid w:val="00351B3A"/>
    <w:rsid w:val="003E5E1D"/>
    <w:rsid w:val="0045029E"/>
    <w:rsid w:val="00457BDE"/>
    <w:rsid w:val="0050612D"/>
    <w:rsid w:val="00561A93"/>
    <w:rsid w:val="005923E5"/>
    <w:rsid w:val="005A4BAD"/>
    <w:rsid w:val="005E0E04"/>
    <w:rsid w:val="005F4E28"/>
    <w:rsid w:val="00623F43"/>
    <w:rsid w:val="007150D8"/>
    <w:rsid w:val="00720D3B"/>
    <w:rsid w:val="0073685F"/>
    <w:rsid w:val="007473D7"/>
    <w:rsid w:val="007E3C44"/>
    <w:rsid w:val="007E5BE3"/>
    <w:rsid w:val="00866A55"/>
    <w:rsid w:val="00944147"/>
    <w:rsid w:val="00975BCB"/>
    <w:rsid w:val="0099542A"/>
    <w:rsid w:val="00995799"/>
    <w:rsid w:val="009A30E3"/>
    <w:rsid w:val="009B4D7E"/>
    <w:rsid w:val="009C21BD"/>
    <w:rsid w:val="009E44E9"/>
    <w:rsid w:val="00A07F05"/>
    <w:rsid w:val="00A124F4"/>
    <w:rsid w:val="00A21DFE"/>
    <w:rsid w:val="00A22C38"/>
    <w:rsid w:val="00A949DC"/>
    <w:rsid w:val="00AE373A"/>
    <w:rsid w:val="00B040E8"/>
    <w:rsid w:val="00B20415"/>
    <w:rsid w:val="00B20CB2"/>
    <w:rsid w:val="00B24128"/>
    <w:rsid w:val="00B338F1"/>
    <w:rsid w:val="00B52C9B"/>
    <w:rsid w:val="00BB5944"/>
    <w:rsid w:val="00BC2697"/>
    <w:rsid w:val="00BD1DC4"/>
    <w:rsid w:val="00BE12FD"/>
    <w:rsid w:val="00C0139E"/>
    <w:rsid w:val="00C36EB3"/>
    <w:rsid w:val="00C41C24"/>
    <w:rsid w:val="00C52057"/>
    <w:rsid w:val="00C94D9F"/>
    <w:rsid w:val="00CB0169"/>
    <w:rsid w:val="00CB7732"/>
    <w:rsid w:val="00CD1250"/>
    <w:rsid w:val="00D2198E"/>
    <w:rsid w:val="00D7073F"/>
    <w:rsid w:val="00D76EBA"/>
    <w:rsid w:val="00D81D09"/>
    <w:rsid w:val="00D906E0"/>
    <w:rsid w:val="00DD784E"/>
    <w:rsid w:val="00E436DA"/>
    <w:rsid w:val="00E84125"/>
    <w:rsid w:val="00EB58CD"/>
    <w:rsid w:val="00F729D0"/>
    <w:rsid w:val="00FB11A6"/>
    <w:rsid w:val="00FC0F51"/>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B8E60-928E-4E51-8FC7-6709BADE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semiHidden/>
    <w:unhideWhenUsed/>
    <w:qFormat/>
    <w:rsid w:val="0099579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Обычный (веб)"/>
    <w:basedOn w:val="Normal"/>
    <w:link w:val="NormalWebChar"/>
    <w:uiPriority w:val="99"/>
    <w:qFormat/>
    <w:pPr>
      <w:spacing w:before="100" w:beforeAutospacing="1" w:after="100" w:afterAutospacing="1"/>
    </w:pPr>
  </w:style>
  <w:style w:type="character" w:styleId="Strong">
    <w:name w:val="Strong"/>
    <w:uiPriority w:val="22"/>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qFormat/>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u-RU" w:eastAsia="ru-RU"/>
    </w:rPr>
  </w:style>
  <w:style w:type="character" w:customStyle="1" w:styleId="ArmenianChar">
    <w:name w:val="Armenian Char"/>
    <w:link w:val="Armenian"/>
    <w:locked/>
    <w:rsid w:val="00D906E0"/>
    <w:rPr>
      <w:rFonts w:ascii="Agg_Times1" w:hAnsi="Agg_Times1"/>
      <w:sz w:val="24"/>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CB0169"/>
    <w:rPr>
      <w:sz w:val="24"/>
      <w:szCs w:val="24"/>
      <w:lang w:val="ru-RU" w:eastAsia="ru-RU"/>
    </w:rPr>
  </w:style>
  <w:style w:type="character" w:customStyle="1" w:styleId="Heading8Char">
    <w:name w:val="Heading 8 Char"/>
    <w:basedOn w:val="DefaultParagraphFont"/>
    <w:link w:val="Heading8"/>
    <w:semiHidden/>
    <w:rsid w:val="00995799"/>
    <w:rPr>
      <w:rFonts w:asciiTheme="majorHAnsi" w:eastAsiaTheme="majorEastAsia" w:hAnsiTheme="majorHAnsi" w:cstheme="majorBidi"/>
      <w:color w:val="404040" w:themeColor="text1" w:themeTint="BF"/>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76EBA"/>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C94D9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7824">
      <w:bodyDiv w:val="1"/>
      <w:marLeft w:val="0"/>
      <w:marRight w:val="0"/>
      <w:marTop w:val="0"/>
      <w:marBottom w:val="0"/>
      <w:divBdr>
        <w:top w:val="none" w:sz="0" w:space="0" w:color="auto"/>
        <w:left w:val="none" w:sz="0" w:space="0" w:color="auto"/>
        <w:bottom w:val="none" w:sz="0" w:space="0" w:color="auto"/>
        <w:right w:val="none" w:sz="0" w:space="0" w:color="auto"/>
      </w:divBdr>
    </w:div>
    <w:div w:id="506553930">
      <w:bodyDiv w:val="1"/>
      <w:marLeft w:val="0"/>
      <w:marRight w:val="0"/>
      <w:marTop w:val="0"/>
      <w:marBottom w:val="0"/>
      <w:divBdr>
        <w:top w:val="none" w:sz="0" w:space="0" w:color="auto"/>
        <w:left w:val="none" w:sz="0" w:space="0" w:color="auto"/>
        <w:bottom w:val="none" w:sz="0" w:space="0" w:color="auto"/>
        <w:right w:val="none" w:sz="0" w:space="0" w:color="auto"/>
      </w:divBdr>
    </w:div>
    <w:div w:id="566260244">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1100222702">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497305378">
      <w:bodyDiv w:val="1"/>
      <w:marLeft w:val="0"/>
      <w:marRight w:val="0"/>
      <w:marTop w:val="0"/>
      <w:marBottom w:val="0"/>
      <w:divBdr>
        <w:top w:val="none" w:sz="0" w:space="0" w:color="auto"/>
        <w:left w:val="none" w:sz="0" w:space="0" w:color="auto"/>
        <w:bottom w:val="none" w:sz="0" w:space="0" w:color="auto"/>
        <w:right w:val="none" w:sz="0" w:space="0" w:color="auto"/>
      </w:divBdr>
    </w:div>
    <w:div w:id="1814367239">
      <w:bodyDiv w:val="1"/>
      <w:marLeft w:val="0"/>
      <w:marRight w:val="0"/>
      <w:marTop w:val="0"/>
      <w:marBottom w:val="0"/>
      <w:divBdr>
        <w:top w:val="none" w:sz="0" w:space="0" w:color="auto"/>
        <w:left w:val="none" w:sz="0" w:space="0" w:color="auto"/>
        <w:bottom w:val="none" w:sz="0" w:space="0" w:color="auto"/>
        <w:right w:val="none" w:sz="0" w:space="0" w:color="auto"/>
      </w:divBdr>
    </w:div>
    <w:div w:id="19521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96EE-6476-47B8-B591-4BB35E66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1160</Words>
  <Characters>6615</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7760</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https://mul2.gov.am/tasks/365164/oneclick/grutyun-VA.docx?token=b5c51d7d199f9576bb24de5b1dd385f4</cp:keywords>
  <cp:lastModifiedBy>Sergey Tashcyan</cp:lastModifiedBy>
  <cp:revision>16</cp:revision>
  <cp:lastPrinted>2015-01-20T14:22:00Z</cp:lastPrinted>
  <dcterms:created xsi:type="dcterms:W3CDTF">2020-12-08T05:58:00Z</dcterms:created>
  <dcterms:modified xsi:type="dcterms:W3CDTF">2020-12-09T13:43:00Z</dcterms:modified>
</cp:coreProperties>
</file>