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8BA" w:rsidRPr="00841E04" w:rsidRDefault="00F108BA" w:rsidP="00F108BA">
      <w:pPr>
        <w:jc w:val="center"/>
        <w:rPr>
          <w:rFonts w:ascii="GHEA Grapalat" w:hAnsi="GHEA Grapalat" w:cs="Sylfaen"/>
          <w:b/>
          <w:color w:val="000000" w:themeColor="text1"/>
          <w:sz w:val="24"/>
          <w:szCs w:val="24"/>
        </w:rPr>
      </w:pPr>
      <w:r w:rsidRPr="00841E04">
        <w:rPr>
          <w:rFonts w:ascii="GHEA Grapalat" w:hAnsi="GHEA Grapalat" w:cs="Sylfaen"/>
          <w:b/>
          <w:color w:val="000000" w:themeColor="text1"/>
          <w:sz w:val="24"/>
          <w:szCs w:val="24"/>
        </w:rPr>
        <w:t>ՀԻՄՆԱՎՈՐՈՒՄ</w:t>
      </w:r>
    </w:p>
    <w:p w:rsidR="00F108BA" w:rsidRPr="00774863" w:rsidRDefault="00F108BA" w:rsidP="00F108BA">
      <w:pPr>
        <w:jc w:val="center"/>
        <w:rPr>
          <w:rFonts w:ascii="GHEA Grapalat" w:hAnsi="GHEA Grapalat" w:cs="Sylfaen"/>
          <w:color w:val="000000" w:themeColor="text1"/>
          <w:sz w:val="28"/>
          <w:szCs w:val="28"/>
        </w:rPr>
      </w:pPr>
    </w:p>
    <w:p w:rsidR="00F108BA" w:rsidRPr="00774863" w:rsidRDefault="00F108BA" w:rsidP="00F108BA">
      <w:pPr>
        <w:pStyle w:val="NormalWeb"/>
        <w:spacing w:before="0" w:beforeAutospacing="0" w:after="0" w:afterAutospacing="0"/>
        <w:ind w:firstLine="375"/>
        <w:jc w:val="center"/>
        <w:rPr>
          <w:rFonts w:ascii="GHEA Grapalat" w:hAnsi="GHEA Grapalat"/>
          <w:b/>
          <w:color w:val="000000" w:themeColor="text1"/>
          <w:lang w:val="pt-BR"/>
        </w:rPr>
      </w:pPr>
      <w:r w:rsidRPr="00774863">
        <w:rPr>
          <w:rFonts w:ascii="GHEA Grapalat" w:hAnsi="GHEA Grapalat"/>
          <w:color w:val="000000" w:themeColor="text1"/>
        </w:rPr>
        <w:t>«</w:t>
      </w:r>
      <w:r w:rsidRPr="00774863">
        <w:rPr>
          <w:rFonts w:ascii="GHEA Grapalat" w:hAnsi="GHEA Grapalat"/>
          <w:b/>
          <w:color w:val="000000" w:themeColor="text1"/>
          <w:lang w:val="pt-BR"/>
        </w:rPr>
        <w:t>Հայաստանի Հանրապետության կառավարության 2001</w:t>
      </w:r>
      <w:r>
        <w:rPr>
          <w:rFonts w:ascii="GHEA Grapalat" w:hAnsi="GHEA Grapalat"/>
          <w:b/>
          <w:color w:val="000000" w:themeColor="text1"/>
          <w:lang w:val="pt-BR"/>
        </w:rPr>
        <w:t xml:space="preserve"> թվականի սեպտեմբերի 24-ի N 895</w:t>
      </w:r>
      <w:r w:rsidRPr="00774863">
        <w:rPr>
          <w:rFonts w:ascii="GHEA Grapalat" w:hAnsi="GHEA Grapalat"/>
          <w:b/>
          <w:color w:val="000000" w:themeColor="text1"/>
          <w:lang w:val="pt-BR"/>
        </w:rPr>
        <w:t xml:space="preserve"> որոշման մեջ փոփոխություն </w:t>
      </w:r>
      <w:r>
        <w:rPr>
          <w:rFonts w:ascii="GHEA Grapalat" w:hAnsi="GHEA Grapalat"/>
          <w:b/>
          <w:color w:val="000000" w:themeColor="text1"/>
          <w:lang w:val="pt-BR"/>
        </w:rPr>
        <w:t xml:space="preserve">և </w:t>
      </w:r>
      <w:r w:rsidRPr="00774863">
        <w:rPr>
          <w:rFonts w:ascii="GHEA Grapalat" w:hAnsi="GHEA Grapalat"/>
          <w:b/>
          <w:color w:val="000000" w:themeColor="text1"/>
          <w:lang w:val="pt-BR"/>
        </w:rPr>
        <w:t>Հայաստանի Հանրապետության կառավարության 2009 թվականի հուլիսի 9-ի N 808-Ն որոշման մեջ փոփոխություններ</w:t>
      </w:r>
      <w:r>
        <w:rPr>
          <w:rFonts w:ascii="GHEA Grapalat" w:hAnsi="GHEA Grapalat"/>
          <w:b/>
          <w:color w:val="000000" w:themeColor="text1"/>
          <w:lang w:val="pt-BR"/>
        </w:rPr>
        <w:t xml:space="preserve"> և լրացումներ</w:t>
      </w:r>
      <w:r w:rsidRPr="00774863">
        <w:rPr>
          <w:rFonts w:ascii="GHEA Grapalat" w:hAnsi="GHEA Grapalat"/>
          <w:b/>
          <w:color w:val="000000" w:themeColor="text1"/>
          <w:lang w:val="pt-BR"/>
        </w:rPr>
        <w:t xml:space="preserve"> կատարելու մասին</w:t>
      </w:r>
      <w:r w:rsidRPr="00774863">
        <w:rPr>
          <w:rFonts w:ascii="GHEA Grapalat" w:hAnsi="GHEA Grapalat"/>
          <w:color w:val="000000" w:themeColor="text1"/>
        </w:rPr>
        <w:t>»</w:t>
      </w:r>
      <w:r w:rsidRPr="00774863">
        <w:rPr>
          <w:rFonts w:ascii="GHEA Grapalat" w:hAnsi="GHEA Grapalat"/>
          <w:b/>
          <w:color w:val="000000" w:themeColor="text1"/>
          <w:lang w:val="pt-BR"/>
        </w:rPr>
        <w:t xml:space="preserve"> Հայաստանի Հանրապետությա</w:t>
      </w:r>
      <w:r>
        <w:rPr>
          <w:rFonts w:ascii="GHEA Grapalat" w:hAnsi="GHEA Grapalat"/>
          <w:b/>
          <w:color w:val="000000" w:themeColor="text1"/>
          <w:lang w:val="pt-BR"/>
        </w:rPr>
        <w:t>ն կառավարության որոշման</w:t>
      </w:r>
      <w:r w:rsidRPr="00774863">
        <w:rPr>
          <w:rFonts w:ascii="GHEA Grapalat" w:hAnsi="GHEA Grapalat"/>
          <w:b/>
          <w:color w:val="000000" w:themeColor="text1"/>
          <w:lang w:val="pt-BR"/>
        </w:rPr>
        <w:t xml:space="preserve"> նախագծի ընդունման անհրաժեշտության</w:t>
      </w:r>
    </w:p>
    <w:p w:rsidR="00F108BA" w:rsidRPr="00774863" w:rsidRDefault="00F108BA" w:rsidP="00F108BA">
      <w:pPr>
        <w:pStyle w:val="NormalWeb"/>
        <w:spacing w:before="0" w:beforeAutospacing="0" w:after="0" w:afterAutospacing="0"/>
        <w:ind w:firstLine="375"/>
        <w:jc w:val="both"/>
        <w:rPr>
          <w:rFonts w:ascii="GHEA Grapalat" w:hAnsi="GHEA Grapalat"/>
          <w:b/>
          <w:color w:val="000000" w:themeColor="text1"/>
          <w:lang w:val="pt-BR"/>
        </w:rPr>
      </w:pPr>
    </w:p>
    <w:p w:rsidR="00F108BA" w:rsidRPr="00774863" w:rsidRDefault="00F108BA" w:rsidP="00F108BA">
      <w:pPr>
        <w:pStyle w:val="BodyText"/>
        <w:ind w:firstLine="567"/>
        <w:rPr>
          <w:rFonts w:ascii="GHEA Grapalat" w:hAnsi="GHEA Grapalat" w:cs="GHEA Grapalat"/>
          <w:b/>
          <w:bCs/>
          <w:color w:val="000000" w:themeColor="text1"/>
          <w:sz w:val="24"/>
          <w:lang w:val="af-ZA"/>
        </w:rPr>
      </w:pPr>
    </w:p>
    <w:p w:rsidR="00F108BA" w:rsidRPr="00774863" w:rsidRDefault="00F108BA" w:rsidP="00F108BA">
      <w:pPr>
        <w:pStyle w:val="BodyText"/>
        <w:ind w:firstLine="567"/>
        <w:rPr>
          <w:rFonts w:ascii="GHEA Grapalat" w:hAnsi="GHEA Grapalat" w:cs="GHEA Grapalat"/>
          <w:b/>
          <w:bCs/>
          <w:color w:val="000000" w:themeColor="text1"/>
          <w:sz w:val="24"/>
          <w:lang w:val="af-ZA"/>
        </w:rPr>
      </w:pPr>
    </w:p>
    <w:p w:rsidR="00F108BA" w:rsidRPr="00774863" w:rsidRDefault="00F108BA" w:rsidP="00F108BA">
      <w:pPr>
        <w:pStyle w:val="BodyText"/>
        <w:ind w:firstLine="567"/>
        <w:rPr>
          <w:rFonts w:ascii="GHEA Grapalat" w:hAnsi="GHEA Grapalat" w:cs="GHEA Grapalat"/>
          <w:b/>
          <w:bCs/>
          <w:color w:val="000000" w:themeColor="text1"/>
          <w:sz w:val="24"/>
          <w:lang w:val="hy-AM"/>
        </w:rPr>
      </w:pPr>
      <w:r w:rsidRPr="00774863">
        <w:rPr>
          <w:rFonts w:ascii="GHEA Grapalat" w:hAnsi="GHEA Grapalat" w:cs="GHEA Grapalat"/>
          <w:b/>
          <w:bCs/>
          <w:color w:val="000000" w:themeColor="text1"/>
          <w:sz w:val="24"/>
          <w:lang w:val="af-ZA"/>
        </w:rPr>
        <w:t xml:space="preserve">1. </w:t>
      </w:r>
      <w:r w:rsidRPr="00774863">
        <w:rPr>
          <w:rFonts w:ascii="GHEA Grapalat" w:hAnsi="GHEA Grapalat" w:cs="GHEA Grapalat"/>
          <w:b/>
          <w:bCs/>
          <w:color w:val="000000" w:themeColor="text1"/>
          <w:sz w:val="24"/>
          <w:lang w:val="hy-AM"/>
        </w:rPr>
        <w:t>Իրավական ակ</w:t>
      </w:r>
      <w:r w:rsidRPr="00774863">
        <w:rPr>
          <w:rFonts w:ascii="GHEA Grapalat" w:hAnsi="GHEA Grapalat" w:cs="GHEA Grapalat"/>
          <w:b/>
          <w:bCs/>
          <w:color w:val="000000" w:themeColor="text1"/>
          <w:sz w:val="24"/>
        </w:rPr>
        <w:t>տեր</w:t>
      </w:r>
      <w:r w:rsidRPr="00774863">
        <w:rPr>
          <w:rFonts w:ascii="GHEA Grapalat" w:hAnsi="GHEA Grapalat" w:cs="GHEA Grapalat"/>
          <w:b/>
          <w:bCs/>
          <w:color w:val="000000" w:themeColor="text1"/>
          <w:sz w:val="24"/>
          <w:lang w:val="hy-AM"/>
        </w:rPr>
        <w:t>ի ընդունման անհրաժեշտությունը</w:t>
      </w:r>
    </w:p>
    <w:p w:rsidR="00F108BA" w:rsidRPr="00774863" w:rsidRDefault="00F108BA" w:rsidP="00F108BA">
      <w:pPr>
        <w:pStyle w:val="NormalWeb"/>
        <w:spacing w:before="0" w:beforeAutospacing="0" w:after="0" w:afterAutospacing="0"/>
        <w:ind w:firstLine="375"/>
        <w:jc w:val="both"/>
        <w:rPr>
          <w:rFonts w:ascii="GHEA Grapalat" w:hAnsi="GHEA Grapalat"/>
          <w:i/>
          <w:color w:val="000000" w:themeColor="text1"/>
          <w:lang w:val="pt-BR"/>
        </w:rPr>
      </w:pPr>
    </w:p>
    <w:p w:rsidR="00F108BA" w:rsidRPr="00F108BA" w:rsidRDefault="00F108BA" w:rsidP="00F108BA">
      <w:pPr>
        <w:tabs>
          <w:tab w:val="left" w:pos="450"/>
        </w:tabs>
        <w:spacing w:line="360" w:lineRule="auto"/>
        <w:jc w:val="both"/>
        <w:rPr>
          <w:rFonts w:ascii="GHEA Grapalat" w:hAnsi="GHEA Grapalat"/>
          <w:color w:val="000000" w:themeColor="text1"/>
          <w:sz w:val="24"/>
          <w:szCs w:val="24"/>
          <w:shd w:val="clear" w:color="auto" w:fill="FFFFFF"/>
          <w:lang w:val="af-ZA"/>
        </w:rPr>
      </w:pP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Իրավական</w:t>
      </w:r>
      <w:r w:rsidRPr="00F108BA">
        <w:rPr>
          <w:rFonts w:ascii="GHEA Grapalat" w:eastAsia="Calibri" w:hAnsi="GHEA Grapalat"/>
          <w:color w:val="000000" w:themeColor="text1"/>
          <w:sz w:val="24"/>
          <w:szCs w:val="24"/>
          <w:lang w:val="af-ZA" w:eastAsia="ru-RU"/>
        </w:rPr>
        <w:t xml:space="preserve"> </w:t>
      </w:r>
      <w:r>
        <w:rPr>
          <w:rFonts w:ascii="GHEA Grapalat" w:eastAsia="Calibri" w:hAnsi="GHEA Grapalat"/>
          <w:color w:val="000000" w:themeColor="text1"/>
          <w:sz w:val="24"/>
          <w:szCs w:val="24"/>
          <w:lang w:eastAsia="ru-RU"/>
        </w:rPr>
        <w:t>ակտ</w:t>
      </w:r>
      <w:r w:rsidRPr="00774863">
        <w:rPr>
          <w:rFonts w:ascii="GHEA Grapalat" w:eastAsia="Calibri" w:hAnsi="GHEA Grapalat"/>
          <w:color w:val="000000" w:themeColor="text1"/>
          <w:sz w:val="24"/>
          <w:szCs w:val="24"/>
          <w:lang w:eastAsia="ru-RU"/>
        </w:rPr>
        <w:t>ի</w:t>
      </w:r>
      <w:r w:rsidRPr="00F108BA">
        <w:rPr>
          <w:rFonts w:ascii="GHEA Grapalat" w:eastAsia="Calibri" w:hAnsi="GHEA Grapalat"/>
          <w:color w:val="000000" w:themeColor="text1"/>
          <w:sz w:val="24"/>
          <w:szCs w:val="24"/>
          <w:lang w:val="af-ZA" w:eastAsia="ru-RU"/>
        </w:rPr>
        <w:t xml:space="preserve"> </w:t>
      </w:r>
      <w:r>
        <w:rPr>
          <w:rFonts w:ascii="GHEA Grapalat" w:eastAsia="Calibri" w:hAnsi="GHEA Grapalat"/>
          <w:color w:val="000000" w:themeColor="text1"/>
          <w:sz w:val="24"/>
          <w:szCs w:val="24"/>
          <w:lang w:eastAsia="ru-RU"/>
        </w:rPr>
        <w:t>նախագծ</w:t>
      </w:r>
      <w:r w:rsidRPr="00774863">
        <w:rPr>
          <w:rFonts w:ascii="GHEA Grapalat" w:eastAsia="Calibri" w:hAnsi="GHEA Grapalat"/>
          <w:color w:val="000000" w:themeColor="text1"/>
          <w:sz w:val="24"/>
          <w:szCs w:val="24"/>
          <w:lang w:eastAsia="ru-RU"/>
        </w:rPr>
        <w:t>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մշակումը</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պայմանավորված</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է</w:t>
      </w:r>
      <w:r w:rsidRPr="00F108BA">
        <w:rPr>
          <w:rFonts w:ascii="GHEA Grapalat" w:eastAsia="Calibri" w:hAnsi="GHEA Grapalat"/>
          <w:color w:val="000000" w:themeColor="text1"/>
          <w:sz w:val="24"/>
          <w:szCs w:val="24"/>
          <w:lang w:val="af-ZA" w:eastAsia="ru-RU"/>
        </w:rPr>
        <w:t xml:space="preserve"> </w:t>
      </w:r>
      <w:r w:rsidRPr="00F108BA">
        <w:rPr>
          <w:rFonts w:ascii="GHEA Grapalat" w:hAnsi="GHEA Grapalat"/>
          <w:color w:val="000000" w:themeColor="text1"/>
          <w:sz w:val="24"/>
          <w:szCs w:val="24"/>
          <w:shd w:val="clear" w:color="auto" w:fill="FFFFFF"/>
          <w:lang w:val="af-ZA"/>
        </w:rPr>
        <w:t xml:space="preserve">2019 </w:t>
      </w:r>
      <w:r w:rsidRPr="00774863">
        <w:rPr>
          <w:rFonts w:ascii="GHEA Grapalat" w:hAnsi="GHEA Grapalat"/>
          <w:color w:val="000000" w:themeColor="text1"/>
          <w:sz w:val="24"/>
          <w:szCs w:val="24"/>
          <w:shd w:val="clear" w:color="auto" w:fill="FFFFFF"/>
        </w:rPr>
        <w:t>թվականի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մայիսի</w:t>
      </w:r>
      <w:r w:rsidRPr="00F108BA">
        <w:rPr>
          <w:rFonts w:ascii="GHEA Grapalat" w:hAnsi="GHEA Grapalat"/>
          <w:color w:val="000000" w:themeColor="text1"/>
          <w:sz w:val="24"/>
          <w:szCs w:val="24"/>
          <w:shd w:val="clear" w:color="auto" w:fill="FFFFFF"/>
          <w:lang w:val="af-ZA"/>
        </w:rPr>
        <w:t xml:space="preserve">  8-</w:t>
      </w:r>
      <w:r w:rsidRPr="00774863">
        <w:rPr>
          <w:rFonts w:ascii="GHEA Grapalat" w:hAnsi="GHEA Grapalat"/>
          <w:color w:val="000000" w:themeColor="text1"/>
          <w:sz w:val="24"/>
          <w:szCs w:val="24"/>
          <w:shd w:val="clear" w:color="auto" w:fill="FFFFFF"/>
        </w:rPr>
        <w:t>ին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ընդունված</w:t>
      </w:r>
      <w:r w:rsidRPr="00F108BA">
        <w:rPr>
          <w:rFonts w:ascii="GHEA Grapalat" w:hAnsi="GHEA Grapalat"/>
          <w:color w:val="000000" w:themeColor="text1"/>
          <w:sz w:val="24"/>
          <w:szCs w:val="24"/>
          <w:shd w:val="clear" w:color="auto" w:fill="FFFFFF"/>
          <w:lang w:val="af-ZA"/>
        </w:rPr>
        <w:t xml:space="preserve"> </w:t>
      </w:r>
      <w:r w:rsidRPr="00F108BA">
        <w:rPr>
          <w:rFonts w:ascii="GHEA Grapalat" w:hAnsi="GHEA Grapalat"/>
          <w:color w:val="000000" w:themeColor="text1"/>
          <w:sz w:val="24"/>
          <w:szCs w:val="24"/>
          <w:lang w:val="af-ZA"/>
        </w:rPr>
        <w:t>««</w:t>
      </w:r>
      <w:r w:rsidRPr="00774863">
        <w:rPr>
          <w:rFonts w:ascii="GHEA Grapalat" w:eastAsia="Calibri" w:hAnsi="GHEA Grapalat"/>
          <w:color w:val="000000" w:themeColor="text1"/>
          <w:sz w:val="24"/>
          <w:szCs w:val="24"/>
          <w:lang w:eastAsia="ru-RU"/>
        </w:rPr>
        <w:t>Կառավարության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կառուցվածքի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և</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գործունեության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մասին</w:t>
      </w:r>
      <w:r w:rsidRPr="00F108BA">
        <w:rPr>
          <w:rFonts w:ascii="GHEA Grapalat" w:hAnsi="GHEA Grapalat"/>
          <w:color w:val="000000" w:themeColor="text1"/>
          <w:sz w:val="24"/>
          <w:szCs w:val="24"/>
          <w:lang w:val="af-ZA"/>
        </w:rPr>
        <w:t>»</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օրենքում</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փոփոխություններ</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և</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լրացումներ</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կատարելու</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մասին</w:t>
      </w:r>
      <w:r w:rsidRPr="00F108BA">
        <w:rPr>
          <w:rFonts w:ascii="GHEA Grapalat" w:hAnsi="GHEA Grapalat"/>
          <w:color w:val="000000" w:themeColor="text1"/>
          <w:sz w:val="24"/>
          <w:szCs w:val="24"/>
          <w:lang w:val="af-ZA"/>
        </w:rPr>
        <w:t>»</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ՀՀ</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օրենքի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ՀՕ</w:t>
      </w:r>
      <w:r w:rsidRPr="00F108BA">
        <w:rPr>
          <w:rFonts w:ascii="GHEA Grapalat" w:eastAsia="Calibri" w:hAnsi="GHEA Grapalat"/>
          <w:color w:val="000000" w:themeColor="text1"/>
          <w:sz w:val="24"/>
          <w:szCs w:val="24"/>
          <w:lang w:val="af-ZA" w:eastAsia="ru-RU"/>
        </w:rPr>
        <w:t>-31-</w:t>
      </w:r>
      <w:r w:rsidRPr="00774863">
        <w:rPr>
          <w:rFonts w:ascii="GHEA Grapalat" w:eastAsia="Calibri" w:hAnsi="GHEA Grapalat"/>
          <w:color w:val="000000" w:themeColor="text1"/>
          <w:sz w:val="24"/>
          <w:szCs w:val="24"/>
          <w:lang w:eastAsia="ru-RU"/>
        </w:rPr>
        <w:t>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պահանջներով</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որտեղ</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կառավարության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կառուցվածքային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փոփոխությունների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արդյունքում</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ՀՀ</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կրթության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և</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գիտության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ՀՀ</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սպորտի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և</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երիտասարդության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հարցերի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ՀՀ</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մշակույթի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նախարարությունների</w:t>
      </w:r>
      <w:r w:rsidRPr="00F108BA">
        <w:rPr>
          <w:rFonts w:ascii="GHEA Grapalat" w:eastAsia="Calibri" w:hAnsi="GHEA Grapalat"/>
          <w:color w:val="000000" w:themeColor="text1"/>
          <w:sz w:val="24"/>
          <w:szCs w:val="24"/>
          <w:lang w:val="af-ZA" w:eastAsia="ru-RU"/>
        </w:rPr>
        <w:t xml:space="preserve"> </w:t>
      </w:r>
      <w:r w:rsidRPr="001241D0">
        <w:rPr>
          <w:rFonts w:ascii="GHEA Grapalat" w:hAnsi="GHEA Grapalat"/>
          <w:color w:val="000000"/>
          <w:sz w:val="24"/>
          <w:szCs w:val="24"/>
          <w:shd w:val="clear" w:color="auto" w:fill="FFFFFF"/>
        </w:rPr>
        <w:t>միաձուլման</w:t>
      </w:r>
      <w:r w:rsidRPr="00F108BA">
        <w:rPr>
          <w:rFonts w:ascii="Arial" w:hAnsi="Arial" w:cs="Arial"/>
          <w:color w:val="000000"/>
          <w:sz w:val="21"/>
          <w:szCs w:val="21"/>
          <w:shd w:val="clear" w:color="auto" w:fill="FFFFFF"/>
          <w:lang w:val="af-ZA"/>
        </w:rPr>
        <w:t> </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արդյունքում</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ստեղծվել</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է</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ՀՀ</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կրթության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գիտության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մշակույթի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և</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սպորտի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նախարարությունը</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Հետևաբար</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անհրաժեշտ</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է</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փոփոխություններ</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կատարել</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կրթական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ծրագրերի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իրականացման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լիցենզավորմանն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առընչվող</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այն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իրավական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ակտերում</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որոնց</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մեջ</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որպես</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լիցենզավորման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գործընթացն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ապահովող</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լիազոր</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մարմին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է</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նշված</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ՀՀ</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կրթության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և</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գիտության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նախարարությունը</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այժմ</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ՀՀ</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կրթության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գիտության</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մշակույթի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և</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սպորտի</w:t>
      </w:r>
      <w:r w:rsidRPr="00F108BA">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նախարարություն</w:t>
      </w:r>
      <w:r w:rsidRPr="00F108BA">
        <w:rPr>
          <w:rFonts w:ascii="GHEA Grapalat" w:eastAsia="Calibri" w:hAnsi="GHEA Grapalat"/>
          <w:color w:val="000000" w:themeColor="text1"/>
          <w:sz w:val="24"/>
          <w:szCs w:val="24"/>
          <w:lang w:val="af-ZA" w:eastAsia="ru-RU"/>
        </w:rPr>
        <w:t>) :</w:t>
      </w:r>
      <w:r w:rsidRPr="00F108BA">
        <w:rPr>
          <w:rFonts w:ascii="GHEA Grapalat" w:hAnsi="GHEA Grapalat"/>
          <w:color w:val="000000" w:themeColor="text1"/>
          <w:sz w:val="24"/>
          <w:szCs w:val="24"/>
          <w:shd w:val="clear" w:color="auto" w:fill="FFFFFF"/>
          <w:lang w:val="af-ZA"/>
        </w:rPr>
        <w:t xml:space="preserve"> </w:t>
      </w:r>
    </w:p>
    <w:p w:rsidR="00F108BA" w:rsidRPr="00F108BA" w:rsidRDefault="00F108BA" w:rsidP="00F108BA">
      <w:pPr>
        <w:tabs>
          <w:tab w:val="left" w:pos="450"/>
        </w:tabs>
        <w:spacing w:line="360" w:lineRule="auto"/>
        <w:jc w:val="both"/>
        <w:rPr>
          <w:rFonts w:ascii="GHEA Grapalat" w:hAnsi="GHEA Grapalat"/>
          <w:color w:val="000000" w:themeColor="text1"/>
          <w:sz w:val="24"/>
          <w:szCs w:val="24"/>
          <w:shd w:val="clear" w:color="auto" w:fill="FFFFFF"/>
          <w:lang w:val="af-ZA"/>
        </w:rPr>
      </w:pP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Մասնավորապես</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կրթական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ծրագրերի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իրականացման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լիցենզիաների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ձևաթղթերում</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որը</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հաստատվում</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է</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ՀՀ</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կառավարության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որոշմամբ</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նշված</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է</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ՀՀ</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կրթության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և</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գիտության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նախարարություն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սակայն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լիցենզիաներ</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տվող</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լիազոր</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մարմինը</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այժմ</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ՀՀ</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կրթության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գիտության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մշակույթի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և</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սպորտի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նախարարությունն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է</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Համապատասխան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մարմիններ</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ներկայացնող</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լիցենզիա</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ստանալու</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մասին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հայտերում</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նույնպես</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պետք</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է</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լիցենզիա</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տալու</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նպատակով</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լիազոր</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մարմին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նշվի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ՀՀ</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կրթության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գիտության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մշակույթի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և</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սպորտի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նախարարությունը</w:t>
      </w:r>
      <w:r w:rsidRPr="00F108BA">
        <w:rPr>
          <w:rFonts w:ascii="GHEA Grapalat" w:hAnsi="GHEA Grapalat"/>
          <w:color w:val="000000" w:themeColor="text1"/>
          <w:sz w:val="24"/>
          <w:szCs w:val="24"/>
          <w:shd w:val="clear" w:color="auto" w:fill="FFFFFF"/>
          <w:lang w:val="af-ZA"/>
        </w:rPr>
        <w:t xml:space="preserve">: </w:t>
      </w:r>
      <w:r w:rsidRPr="003F2E5C">
        <w:rPr>
          <w:rFonts w:ascii="GHEA Grapalat" w:hAnsi="GHEA Grapalat"/>
          <w:color w:val="000000"/>
          <w:shd w:val="clear" w:color="auto" w:fill="FFFFFF"/>
          <w:lang w:val="af-ZA"/>
        </w:rPr>
        <w:t>««</w:t>
      </w:r>
      <w:r>
        <w:rPr>
          <w:rFonts w:ascii="GHEA Grapalat" w:hAnsi="GHEA Grapalat"/>
          <w:color w:val="000000" w:themeColor="text1"/>
          <w:sz w:val="24"/>
          <w:szCs w:val="24"/>
          <w:shd w:val="clear" w:color="auto" w:fill="FFFFFF"/>
        </w:rPr>
        <w:t>Նախադպրոցական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կրթության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մասին</w:t>
      </w:r>
      <w:r w:rsidRPr="00F108BA">
        <w:rPr>
          <w:rFonts w:ascii="GHEA Grapalat" w:hAnsi="GHEA Grapalat"/>
          <w:color w:val="000000" w:themeColor="text1"/>
          <w:sz w:val="24"/>
          <w:szCs w:val="24"/>
          <w:lang w:val="af-ZA"/>
        </w:rPr>
        <w:t>»</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օրենքում</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փոփոխություն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կատարելու</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մասին</w:t>
      </w:r>
      <w:r w:rsidRPr="00F108BA">
        <w:rPr>
          <w:rFonts w:ascii="GHEA Grapalat" w:hAnsi="GHEA Grapalat"/>
          <w:color w:val="000000" w:themeColor="text1"/>
          <w:sz w:val="24"/>
          <w:szCs w:val="24"/>
          <w:lang w:val="af-ZA"/>
        </w:rPr>
        <w:t>»</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ՀՀ</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օրենքով</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որպես</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նախադպրոցական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տարիքային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խումբ</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է</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սահմանվել</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նաև</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միջին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նախադպրոցական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տարիքային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խումբը</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և</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առաջացել</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է</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այն</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որոշմամբ</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ամրագրելու</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անհրաժեշտություն</w:t>
      </w:r>
      <w:r w:rsidRPr="00F108BA">
        <w:rPr>
          <w:rFonts w:ascii="GHEA Grapalat" w:hAnsi="GHEA Grapalat"/>
          <w:color w:val="000000" w:themeColor="text1"/>
          <w:sz w:val="24"/>
          <w:szCs w:val="24"/>
          <w:shd w:val="clear" w:color="auto" w:fill="FFFFFF"/>
          <w:lang w:val="af-ZA"/>
        </w:rPr>
        <w:t xml:space="preserve">: </w:t>
      </w:r>
      <w:r w:rsidRPr="00450B5B">
        <w:rPr>
          <w:rFonts w:ascii="GHEA Grapalat" w:hAnsi="GHEA Grapalat"/>
          <w:color w:val="000000" w:themeColor="text1"/>
          <w:sz w:val="24"/>
          <w:szCs w:val="24"/>
          <w:shd w:val="clear" w:color="auto" w:fill="FFFFFF"/>
        </w:rPr>
        <w:t>Նաև</w:t>
      </w:r>
      <w:r w:rsidRPr="00F108BA">
        <w:rPr>
          <w:rFonts w:ascii="GHEA Grapalat" w:hAnsi="GHEA Grapalat"/>
          <w:color w:val="000000" w:themeColor="text1"/>
          <w:sz w:val="24"/>
          <w:szCs w:val="24"/>
          <w:shd w:val="clear" w:color="auto" w:fill="FFFFFF"/>
          <w:lang w:val="af-ZA"/>
        </w:rPr>
        <w:t xml:space="preserve"> </w:t>
      </w:r>
      <w:r w:rsidRPr="00450B5B">
        <w:rPr>
          <w:rFonts w:ascii="GHEA Grapalat" w:hAnsi="GHEA Grapalat"/>
          <w:color w:val="000000" w:themeColor="text1"/>
          <w:sz w:val="24"/>
          <w:szCs w:val="24"/>
          <w:shd w:val="clear" w:color="auto" w:fill="FFFFFF"/>
        </w:rPr>
        <w:t>հաշվի</w:t>
      </w:r>
      <w:r w:rsidRPr="00F108BA">
        <w:rPr>
          <w:rFonts w:ascii="GHEA Grapalat" w:hAnsi="GHEA Grapalat"/>
          <w:color w:val="000000" w:themeColor="text1"/>
          <w:sz w:val="24"/>
          <w:szCs w:val="24"/>
          <w:shd w:val="clear" w:color="auto" w:fill="FFFFFF"/>
          <w:lang w:val="af-ZA"/>
        </w:rPr>
        <w:t xml:space="preserve"> </w:t>
      </w:r>
      <w:r w:rsidRPr="00450B5B">
        <w:rPr>
          <w:rFonts w:ascii="GHEA Grapalat" w:hAnsi="GHEA Grapalat"/>
          <w:color w:val="000000" w:themeColor="text1"/>
          <w:sz w:val="24"/>
          <w:szCs w:val="24"/>
          <w:shd w:val="clear" w:color="auto" w:fill="FFFFFF"/>
        </w:rPr>
        <w:t>առնելով</w:t>
      </w:r>
      <w:r w:rsidRPr="00F108BA">
        <w:rPr>
          <w:rFonts w:ascii="GHEA Grapalat" w:hAnsi="GHEA Grapalat"/>
          <w:color w:val="000000" w:themeColor="text1"/>
          <w:sz w:val="24"/>
          <w:szCs w:val="24"/>
          <w:shd w:val="clear" w:color="auto" w:fill="FFFFFF"/>
          <w:lang w:val="af-ZA"/>
        </w:rPr>
        <w:t xml:space="preserve">, </w:t>
      </w:r>
      <w:r>
        <w:rPr>
          <w:rFonts w:ascii="GHEA Grapalat" w:hAnsi="GHEA Grapalat"/>
          <w:color w:val="000000" w:themeColor="text1"/>
          <w:sz w:val="24"/>
          <w:szCs w:val="24"/>
          <w:shd w:val="clear" w:color="auto" w:fill="FFFFFF"/>
        </w:rPr>
        <w:t>որ</w:t>
      </w:r>
      <w:r w:rsidRPr="00F108BA">
        <w:rPr>
          <w:rFonts w:ascii="GHEA Grapalat" w:hAnsi="GHEA Grapalat"/>
          <w:color w:val="000000" w:themeColor="text1"/>
          <w:sz w:val="24"/>
          <w:szCs w:val="24"/>
          <w:shd w:val="clear" w:color="auto" w:fill="FFFFFF"/>
          <w:lang w:val="af-ZA"/>
        </w:rPr>
        <w:t xml:space="preserve"> </w:t>
      </w:r>
      <w:r w:rsidRPr="00450B5B">
        <w:rPr>
          <w:rFonts w:ascii="GHEA Grapalat" w:hAnsi="GHEA Grapalat"/>
          <w:color w:val="000000"/>
          <w:sz w:val="24"/>
          <w:szCs w:val="24"/>
          <w:shd w:val="clear" w:color="auto" w:fill="FFFFFF"/>
          <w:lang w:val="af-ZA"/>
        </w:rPr>
        <w:t>«Լիցենզավորման մասին</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ՀՀ</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օրենքով</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սահմանված</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լիցենզիայի</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վավերապայմաններով</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լիցենզիաները</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համարվում</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են</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խիստ</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lastRenderedPageBreak/>
        <w:t>հաշվառման</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փաստաթղթեր</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և</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ունեն</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հաշվառման</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համար</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և</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սերիա</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հետևաբար</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անհրաժեշտ</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է</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այն</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ևս</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ամրագրել</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լիցենզիաների</w:t>
      </w:r>
      <w:r w:rsidRPr="00F108BA">
        <w:rPr>
          <w:rFonts w:ascii="GHEA Grapalat" w:hAnsi="GHEA Grapalat"/>
          <w:color w:val="000000" w:themeColor="text1"/>
          <w:sz w:val="24"/>
          <w:szCs w:val="24"/>
          <w:lang w:val="af-ZA"/>
        </w:rPr>
        <w:t xml:space="preserve"> </w:t>
      </w:r>
      <w:r w:rsidRPr="00450B5B">
        <w:rPr>
          <w:rFonts w:ascii="GHEA Grapalat" w:hAnsi="GHEA Grapalat"/>
          <w:color w:val="000000" w:themeColor="text1"/>
          <w:sz w:val="24"/>
          <w:szCs w:val="24"/>
        </w:rPr>
        <w:t>ձևաթղթերում</w:t>
      </w:r>
      <w:r w:rsidRPr="00F108BA">
        <w:rPr>
          <w:rFonts w:ascii="GHEA Grapalat" w:hAnsi="GHEA Grapalat"/>
          <w:color w:val="000000" w:themeColor="text1"/>
          <w:sz w:val="24"/>
          <w:szCs w:val="24"/>
          <w:lang w:val="af-ZA"/>
        </w:rPr>
        <w:t>:</w:t>
      </w:r>
      <w:r w:rsidRPr="00F108BA">
        <w:rPr>
          <w:rFonts w:ascii="GHEA Grapalat" w:hAnsi="GHEA Grapalat"/>
          <w:color w:val="000000" w:themeColor="text1"/>
          <w:sz w:val="24"/>
          <w:szCs w:val="24"/>
          <w:shd w:val="clear" w:color="auto" w:fill="FFFFFF"/>
          <w:lang w:val="af-ZA"/>
        </w:rPr>
        <w:t xml:space="preserve">      </w:t>
      </w:r>
    </w:p>
    <w:p w:rsidR="00F108BA" w:rsidRPr="00F108BA" w:rsidRDefault="00F108BA" w:rsidP="00F108BA">
      <w:pPr>
        <w:tabs>
          <w:tab w:val="left" w:pos="450"/>
        </w:tabs>
        <w:spacing w:line="360" w:lineRule="auto"/>
        <w:jc w:val="both"/>
        <w:rPr>
          <w:rFonts w:ascii="GHEA Grapalat" w:eastAsia="Calibri" w:hAnsi="GHEA Grapalat"/>
          <w:color w:val="000000" w:themeColor="text1"/>
          <w:sz w:val="24"/>
          <w:szCs w:val="24"/>
          <w:lang w:val="af-ZA"/>
        </w:rPr>
      </w:pP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Միաժամանակ</w:t>
      </w:r>
      <w:r w:rsidRPr="00F108BA">
        <w:rPr>
          <w:rFonts w:ascii="GHEA Grapalat" w:hAnsi="GHEA Grapalat"/>
          <w:color w:val="000000" w:themeColor="text1"/>
          <w:sz w:val="24"/>
          <w:szCs w:val="24"/>
          <w:shd w:val="clear" w:color="auto" w:fill="FFFFFF"/>
          <w:lang w:val="af-ZA"/>
        </w:rPr>
        <w:t xml:space="preserve">, </w:t>
      </w:r>
      <w:r w:rsidRPr="00F108BA">
        <w:rPr>
          <w:rFonts w:ascii="GHEA Grapalat" w:hAnsi="GHEA Grapalat"/>
          <w:color w:val="000000" w:themeColor="text1"/>
          <w:sz w:val="24"/>
          <w:szCs w:val="24"/>
          <w:lang w:val="af-ZA"/>
        </w:rPr>
        <w:t>«</w:t>
      </w:r>
      <w:r w:rsidRPr="00774863">
        <w:rPr>
          <w:rFonts w:ascii="GHEA Grapalat" w:hAnsi="GHEA Grapalat"/>
          <w:color w:val="000000" w:themeColor="text1"/>
          <w:sz w:val="24"/>
          <w:szCs w:val="24"/>
          <w:lang w:val="pt-BR"/>
        </w:rPr>
        <w:t>Հայաստանի Հանրապետության կառավարության 2001 թվականի սեպտեմբերի 24-ի</w:t>
      </w:r>
      <w:r>
        <w:rPr>
          <w:rFonts w:ascii="GHEA Grapalat" w:hAnsi="GHEA Grapalat"/>
          <w:color w:val="000000" w:themeColor="text1"/>
          <w:sz w:val="24"/>
          <w:szCs w:val="24"/>
          <w:lang w:val="pt-BR"/>
        </w:rPr>
        <w:t xml:space="preserve"> N 895</w:t>
      </w:r>
      <w:r w:rsidRPr="00774863">
        <w:rPr>
          <w:rFonts w:ascii="GHEA Grapalat" w:hAnsi="GHEA Grapalat"/>
          <w:color w:val="000000" w:themeColor="text1"/>
          <w:sz w:val="24"/>
          <w:szCs w:val="24"/>
          <w:lang w:val="pt-BR"/>
        </w:rPr>
        <w:t xml:space="preserve"> որոշման մեջ փոփոխություն կատարելու մասին</w:t>
      </w:r>
      <w:r w:rsidRPr="00F108BA">
        <w:rPr>
          <w:rFonts w:ascii="GHEA Grapalat" w:hAnsi="GHEA Grapalat"/>
          <w:color w:val="000000" w:themeColor="text1"/>
          <w:sz w:val="24"/>
          <w:szCs w:val="24"/>
          <w:lang w:val="af-ZA"/>
        </w:rPr>
        <w:t>»</w:t>
      </w:r>
      <w:r w:rsidRPr="00774863">
        <w:rPr>
          <w:rFonts w:ascii="GHEA Grapalat" w:hAnsi="GHEA Grapalat"/>
          <w:color w:val="000000" w:themeColor="text1"/>
          <w:sz w:val="24"/>
          <w:szCs w:val="24"/>
          <w:lang w:val="pt-BR"/>
        </w:rPr>
        <w:t xml:space="preserve"> Հայաստանի Հանրապետության կառավարության որոշման մեջ նույնպես կրթական ծրագրերի իրականացման լիցենզավորման լիազոր մարմին է դառնում </w:t>
      </w:r>
      <w:r w:rsidRPr="00774863">
        <w:rPr>
          <w:rFonts w:ascii="GHEA Grapalat" w:hAnsi="GHEA Grapalat"/>
          <w:color w:val="000000" w:themeColor="text1"/>
          <w:sz w:val="24"/>
          <w:szCs w:val="24"/>
          <w:shd w:val="clear" w:color="auto" w:fill="FFFFFF"/>
        </w:rPr>
        <w:t>ՀՀ</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կրթության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գիտության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մշակույթի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և</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սպորտի</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նախարարությունը</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ՀՀ</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կրթության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և</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գիտության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նախարարությա</w:t>
      </w:r>
      <w:r>
        <w:rPr>
          <w:rFonts w:ascii="GHEA Grapalat" w:hAnsi="GHEA Grapalat"/>
          <w:color w:val="000000" w:themeColor="text1"/>
          <w:sz w:val="24"/>
          <w:szCs w:val="24"/>
          <w:shd w:val="clear" w:color="auto" w:fill="FFFFFF"/>
        </w:rPr>
        <w:t>ն</w:t>
      </w:r>
      <w:r w:rsidRPr="00F108BA">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փոխարեն</w:t>
      </w:r>
      <w:r w:rsidRPr="00F108BA">
        <w:rPr>
          <w:rFonts w:ascii="GHEA Grapalat" w:hAnsi="GHEA Grapalat"/>
          <w:color w:val="000000" w:themeColor="text1"/>
          <w:sz w:val="24"/>
          <w:szCs w:val="24"/>
          <w:shd w:val="clear" w:color="auto" w:fill="FFFFFF"/>
          <w:lang w:val="af-ZA"/>
        </w:rPr>
        <w:t>:</w:t>
      </w:r>
    </w:p>
    <w:p w:rsidR="00F108BA" w:rsidRPr="00F108BA" w:rsidRDefault="00F108BA" w:rsidP="00F108BA">
      <w:pPr>
        <w:spacing w:line="360" w:lineRule="auto"/>
        <w:jc w:val="both"/>
        <w:rPr>
          <w:rFonts w:ascii="GHEA Grapalat" w:hAnsi="GHEA Grapalat"/>
          <w:color w:val="000000" w:themeColor="text1"/>
          <w:sz w:val="24"/>
          <w:szCs w:val="24"/>
          <w:lang w:val="af-ZA"/>
        </w:rPr>
      </w:pPr>
      <w:r w:rsidRPr="00F108BA">
        <w:rPr>
          <w:rFonts w:ascii="GHEA Grapalat" w:eastAsia="Calibri" w:hAnsi="GHEA Grapalat"/>
          <w:color w:val="000000" w:themeColor="text1"/>
          <w:sz w:val="24"/>
          <w:szCs w:val="24"/>
          <w:lang w:val="af-ZA"/>
        </w:rPr>
        <w:t xml:space="preserve"> </w:t>
      </w:r>
    </w:p>
    <w:p w:rsidR="00F108BA" w:rsidRPr="00F108BA" w:rsidRDefault="00F108BA" w:rsidP="00F108BA">
      <w:pPr>
        <w:spacing w:line="360" w:lineRule="auto"/>
        <w:jc w:val="both"/>
        <w:rPr>
          <w:rFonts w:ascii="GHEA Grapalat" w:hAnsi="GHEA Grapalat"/>
          <w:b/>
          <w:color w:val="000000" w:themeColor="text1"/>
          <w:sz w:val="24"/>
          <w:szCs w:val="24"/>
          <w:lang w:val="af-ZA"/>
        </w:rPr>
      </w:pPr>
    </w:p>
    <w:p w:rsidR="00F108BA" w:rsidRPr="00F108BA" w:rsidRDefault="00F108BA" w:rsidP="00F108BA">
      <w:pPr>
        <w:ind w:left="12" w:firstLine="708"/>
        <w:rPr>
          <w:rFonts w:ascii="GHEA Grapalat" w:hAnsi="GHEA Grapalat"/>
          <w:b/>
          <w:color w:val="000000" w:themeColor="text1"/>
          <w:sz w:val="24"/>
          <w:szCs w:val="24"/>
          <w:lang w:val="af-ZA"/>
        </w:rPr>
      </w:pPr>
      <w:r w:rsidRPr="00F108BA">
        <w:rPr>
          <w:rFonts w:ascii="GHEA Grapalat" w:hAnsi="GHEA Grapalat"/>
          <w:b/>
          <w:color w:val="000000" w:themeColor="text1"/>
          <w:sz w:val="24"/>
          <w:szCs w:val="24"/>
          <w:lang w:val="af-ZA"/>
        </w:rPr>
        <w:t xml:space="preserve">                                                   </w:t>
      </w:r>
      <w:r w:rsidRPr="00774863">
        <w:rPr>
          <w:rFonts w:ascii="GHEA Grapalat" w:hAnsi="GHEA Grapalat"/>
          <w:b/>
          <w:color w:val="000000" w:themeColor="text1"/>
          <w:sz w:val="24"/>
          <w:szCs w:val="24"/>
          <w:lang w:val="hy-AM"/>
        </w:rPr>
        <w:t>Տեղեկանք</w:t>
      </w:r>
    </w:p>
    <w:p w:rsidR="00F108BA" w:rsidRPr="00C003A6" w:rsidRDefault="00F108BA" w:rsidP="00F108BA">
      <w:pPr>
        <w:pStyle w:val="NormalWeb"/>
        <w:spacing w:before="0" w:beforeAutospacing="0" w:after="0" w:afterAutospacing="0" w:line="360" w:lineRule="auto"/>
        <w:ind w:firstLine="375"/>
        <w:jc w:val="both"/>
        <w:rPr>
          <w:rFonts w:ascii="GHEA Grapalat" w:hAnsi="GHEA Grapalat" w:cs="GHEA Grapalat"/>
          <w:iCs/>
          <w:color w:val="000000" w:themeColor="text1"/>
          <w:lang w:val="hy-AM"/>
        </w:rPr>
      </w:pPr>
      <w:r w:rsidRPr="00F108BA">
        <w:rPr>
          <w:rFonts w:ascii="GHEA Grapalat" w:hAnsi="GHEA Grapalat"/>
          <w:color w:val="000000" w:themeColor="text1"/>
          <w:lang w:val="af-ZA"/>
        </w:rPr>
        <w:t>«</w:t>
      </w:r>
      <w:r w:rsidRPr="00C003A6">
        <w:rPr>
          <w:rFonts w:ascii="GHEA Grapalat" w:hAnsi="GHEA Grapalat"/>
          <w:color w:val="000000" w:themeColor="text1"/>
          <w:lang w:val="pt-BR"/>
        </w:rPr>
        <w:t>Հայաստանի Հանրապետության կառավարության 2001 թվականի սեպտեմբերի 24-ի N 895 որոշման մեջ փոփոխություն և Հայաստանի Հանրապետության կառավարության 2009 թվականի հուլիսի 9-ի N 808-Ն որոշման մեջ փոփոխություններ և լրացումներ կատարելու մասին</w:t>
      </w:r>
      <w:r w:rsidRPr="00F108BA">
        <w:rPr>
          <w:rFonts w:ascii="GHEA Grapalat" w:hAnsi="GHEA Grapalat"/>
          <w:color w:val="000000" w:themeColor="text1"/>
          <w:lang w:val="af-ZA"/>
        </w:rPr>
        <w:t>»</w:t>
      </w:r>
      <w:r w:rsidRPr="00C003A6">
        <w:rPr>
          <w:rFonts w:ascii="GHEA Grapalat" w:hAnsi="GHEA Grapalat"/>
          <w:color w:val="000000" w:themeColor="text1"/>
          <w:lang w:val="pt-BR"/>
        </w:rPr>
        <w:t xml:space="preserve"> Հայաստանի Հանրապետության կառավարության որոշման նախագծի </w:t>
      </w:r>
      <w:r w:rsidRPr="00C003A6">
        <w:rPr>
          <w:rFonts w:ascii="GHEA Grapalat" w:hAnsi="GHEA Grapalat" w:cs="GHEA Grapalat"/>
          <w:iCs/>
          <w:color w:val="000000" w:themeColor="text1"/>
          <w:lang w:val="hy-AM"/>
        </w:rPr>
        <w:t>ընդուն</w:t>
      </w:r>
      <w:r w:rsidRPr="00C003A6">
        <w:rPr>
          <w:rFonts w:ascii="GHEA Grapalat" w:hAnsi="GHEA Grapalat" w:cs="GHEA Grapalat"/>
          <w:iCs/>
          <w:color w:val="000000" w:themeColor="text1"/>
          <w:lang w:val="en-US"/>
        </w:rPr>
        <w:t>մամբ</w:t>
      </w:r>
      <w:r w:rsidRPr="00C003A6">
        <w:rPr>
          <w:rFonts w:ascii="GHEA Grapalat" w:hAnsi="GHEA Grapalat" w:cs="GHEA Grapalat"/>
          <w:iCs/>
          <w:color w:val="000000" w:themeColor="text1"/>
          <w:lang w:val="hy-AM"/>
        </w:rPr>
        <w:t xml:space="preserve"> </w:t>
      </w:r>
      <w:r w:rsidRPr="00C003A6">
        <w:rPr>
          <w:rFonts w:ascii="GHEA Grapalat" w:hAnsi="GHEA Grapalat" w:cs="Sylfaen"/>
          <w:color w:val="000000" w:themeColor="text1"/>
        </w:rPr>
        <w:t>պետական</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բյուջեում</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կամ</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տեղական</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ինքնակառավարման</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մարմինների</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բյուջեներում</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ծախսերի</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և</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եկամուտների</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էական</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ավելացումներ</w:t>
      </w:r>
      <w:r w:rsidRPr="00C003A6">
        <w:rPr>
          <w:rFonts w:ascii="GHEA Grapalat" w:hAnsi="GHEA Grapalat" w:cs="Sylfaen"/>
          <w:color w:val="000000" w:themeColor="text1"/>
          <w:lang w:val="af-ZA"/>
        </w:rPr>
        <w:t xml:space="preserve"> </w:t>
      </w:r>
      <w:r w:rsidRPr="00C003A6">
        <w:rPr>
          <w:rFonts w:ascii="GHEA Grapalat" w:hAnsi="GHEA Grapalat" w:cs="Sylfaen"/>
          <w:color w:val="000000" w:themeColor="text1"/>
        </w:rPr>
        <w:t>կամ</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նվազեցումներ</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չեն</w:t>
      </w:r>
      <w:r w:rsidRPr="00C003A6">
        <w:rPr>
          <w:rFonts w:ascii="GHEA Grapalat" w:hAnsi="GHEA Grapalat"/>
          <w:color w:val="000000" w:themeColor="text1"/>
          <w:lang w:val="af-ZA"/>
        </w:rPr>
        <w:t xml:space="preserve"> </w:t>
      </w:r>
      <w:r w:rsidRPr="00C003A6">
        <w:rPr>
          <w:rFonts w:ascii="GHEA Grapalat" w:hAnsi="GHEA Grapalat" w:cs="Sylfaen"/>
          <w:color w:val="000000" w:themeColor="text1"/>
        </w:rPr>
        <w:t>սպասվում</w:t>
      </w:r>
      <w:r w:rsidRPr="00C003A6">
        <w:rPr>
          <w:rFonts w:ascii="GHEA Grapalat" w:hAnsi="GHEA Grapalat"/>
          <w:color w:val="000000" w:themeColor="text1"/>
          <w:lang w:val="af-ZA"/>
        </w:rPr>
        <w:t>:</w:t>
      </w:r>
    </w:p>
    <w:p w:rsidR="00F108BA" w:rsidRPr="00F108BA" w:rsidRDefault="00F108BA" w:rsidP="00F108BA">
      <w:pPr>
        <w:tabs>
          <w:tab w:val="left" w:pos="360"/>
        </w:tabs>
        <w:spacing w:line="360" w:lineRule="auto"/>
        <w:ind w:left="180" w:right="353" w:firstLine="540"/>
        <w:jc w:val="both"/>
        <w:rPr>
          <w:rFonts w:ascii="GHEA Grapalat" w:hAnsi="GHEA Grapalat"/>
          <w:b/>
          <w:color w:val="000000" w:themeColor="text1"/>
          <w:sz w:val="24"/>
          <w:szCs w:val="24"/>
          <w:lang w:val="af-ZA"/>
        </w:rPr>
      </w:pPr>
    </w:p>
    <w:p w:rsidR="00F108BA" w:rsidRPr="00F108BA" w:rsidRDefault="00F108BA" w:rsidP="00F108BA">
      <w:pPr>
        <w:tabs>
          <w:tab w:val="left" w:pos="360"/>
        </w:tabs>
        <w:spacing w:line="360" w:lineRule="auto"/>
        <w:ind w:left="180" w:right="353" w:firstLine="540"/>
        <w:jc w:val="both"/>
        <w:rPr>
          <w:rFonts w:ascii="GHEA Grapalat" w:hAnsi="GHEA Grapalat"/>
          <w:b/>
          <w:color w:val="000000" w:themeColor="text1"/>
          <w:sz w:val="24"/>
          <w:szCs w:val="24"/>
          <w:lang w:val="af-ZA"/>
        </w:rPr>
      </w:pPr>
    </w:p>
    <w:p w:rsidR="00F108BA" w:rsidRPr="00F108BA" w:rsidRDefault="00F108BA" w:rsidP="00F108BA">
      <w:pPr>
        <w:spacing w:line="360" w:lineRule="auto"/>
        <w:ind w:right="353" w:firstLine="540"/>
        <w:jc w:val="center"/>
        <w:rPr>
          <w:rFonts w:ascii="GHEA Grapalat" w:hAnsi="GHEA Grapalat"/>
          <w:b/>
          <w:color w:val="000000" w:themeColor="text1"/>
          <w:sz w:val="24"/>
          <w:szCs w:val="24"/>
          <w:lang w:val="af-ZA"/>
        </w:rPr>
      </w:pPr>
    </w:p>
    <w:p w:rsidR="00F108BA" w:rsidRPr="00005324" w:rsidRDefault="00F108BA" w:rsidP="00F108BA">
      <w:pPr>
        <w:ind w:left="12" w:firstLine="708"/>
        <w:rPr>
          <w:rFonts w:ascii="GHEA Grapalat" w:hAnsi="GHEA Grapalat"/>
          <w:b/>
          <w:color w:val="000000" w:themeColor="text1"/>
          <w:sz w:val="24"/>
          <w:szCs w:val="24"/>
          <w:lang w:val="af-ZA"/>
        </w:rPr>
      </w:pPr>
      <w:r w:rsidRPr="00F108BA">
        <w:rPr>
          <w:rFonts w:ascii="GHEA Grapalat" w:hAnsi="GHEA Grapalat"/>
          <w:b/>
          <w:color w:val="000000" w:themeColor="text1"/>
          <w:sz w:val="24"/>
          <w:szCs w:val="24"/>
          <w:lang w:val="af-ZA"/>
        </w:rPr>
        <w:t xml:space="preserve">                                                      </w:t>
      </w:r>
      <w:r w:rsidRPr="00774863">
        <w:rPr>
          <w:rFonts w:ascii="GHEA Grapalat" w:hAnsi="GHEA Grapalat"/>
          <w:b/>
          <w:color w:val="000000" w:themeColor="text1"/>
          <w:sz w:val="24"/>
          <w:szCs w:val="24"/>
          <w:lang w:val="hy-AM"/>
        </w:rPr>
        <w:t>Տեղեկանք</w:t>
      </w:r>
    </w:p>
    <w:p w:rsidR="00F108BA" w:rsidRPr="00C003A6" w:rsidRDefault="00F108BA" w:rsidP="00F108BA">
      <w:pPr>
        <w:pStyle w:val="NormalWeb"/>
        <w:spacing w:before="0" w:beforeAutospacing="0" w:after="0" w:afterAutospacing="0" w:line="360" w:lineRule="auto"/>
        <w:ind w:firstLine="375"/>
        <w:jc w:val="both"/>
        <w:rPr>
          <w:rFonts w:ascii="GHEA Grapalat" w:hAnsi="GHEA Grapalat" w:cs="GHEA Grapalat"/>
          <w:iCs/>
          <w:color w:val="000000" w:themeColor="text1"/>
          <w:lang w:val="hy-AM"/>
        </w:rPr>
      </w:pPr>
      <w:r w:rsidRPr="00005324">
        <w:rPr>
          <w:rFonts w:ascii="GHEA Grapalat" w:hAnsi="GHEA Grapalat"/>
          <w:color w:val="000000" w:themeColor="text1"/>
          <w:lang w:val="af-ZA"/>
        </w:rPr>
        <w:t>«</w:t>
      </w:r>
      <w:r w:rsidRPr="00C003A6">
        <w:rPr>
          <w:rFonts w:ascii="GHEA Grapalat" w:hAnsi="GHEA Grapalat"/>
          <w:color w:val="000000" w:themeColor="text1"/>
          <w:lang w:val="pt-BR"/>
        </w:rPr>
        <w:t>Հայաստանի Հանրապետության կառավարության 2001 թվականի սեպտեմբերի 24-ի N 895 որոշման մեջ փոփոխություն և Հայաստանի Հանրապետության կառավարության 2009 թվականի հուլիսի 9-ի N 808-Ն որոշման մեջ փոփոխություններ և լրացումներ կատարելու մասին</w:t>
      </w:r>
      <w:r w:rsidRPr="00005324">
        <w:rPr>
          <w:rFonts w:ascii="GHEA Grapalat" w:hAnsi="GHEA Grapalat"/>
          <w:color w:val="000000" w:themeColor="text1"/>
          <w:lang w:val="af-ZA"/>
        </w:rPr>
        <w:t>»</w:t>
      </w:r>
      <w:r w:rsidRPr="00C003A6">
        <w:rPr>
          <w:rFonts w:ascii="GHEA Grapalat" w:hAnsi="GHEA Grapalat"/>
          <w:color w:val="000000" w:themeColor="text1"/>
          <w:lang w:val="pt-BR"/>
        </w:rPr>
        <w:t xml:space="preserve"> Հայաստանի Հանրապետության կառավարության որոշման նախագծի</w:t>
      </w:r>
      <w:r w:rsidRPr="00774863">
        <w:rPr>
          <w:rFonts w:ascii="GHEA Grapalat" w:hAnsi="GHEA Grapalat"/>
          <w:color w:val="000000" w:themeColor="text1"/>
          <w:lang w:val="pt-BR"/>
        </w:rPr>
        <w:t xml:space="preserve"> ընդունումը </w:t>
      </w:r>
      <w:r w:rsidRPr="00774863">
        <w:rPr>
          <w:rFonts w:ascii="GHEA Grapalat" w:hAnsi="GHEA Grapalat"/>
          <w:color w:val="000000" w:themeColor="text1"/>
          <w:lang w:val="en-US"/>
        </w:rPr>
        <w:t>ա</w:t>
      </w:r>
      <w:r w:rsidRPr="00774863">
        <w:rPr>
          <w:rFonts w:ascii="GHEA Grapalat" w:hAnsi="GHEA Grapalat"/>
          <w:color w:val="000000" w:themeColor="text1"/>
          <w:lang w:val="hy-AM"/>
        </w:rPr>
        <w:t>նհրաժեշտություն</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կառաջացնի</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փոփոխություններ</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կատարել</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ՀՀ</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կրթության</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և</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գիտության</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նախարարի</w:t>
      </w:r>
      <w:r w:rsidRPr="00005324">
        <w:rPr>
          <w:rFonts w:ascii="GHEA Grapalat" w:hAnsi="GHEA Grapalat"/>
          <w:color w:val="000000" w:themeColor="text1"/>
          <w:lang w:val="af-ZA"/>
        </w:rPr>
        <w:t xml:space="preserve"> 2012 </w:t>
      </w:r>
      <w:r w:rsidRPr="00774863">
        <w:rPr>
          <w:rFonts w:ascii="GHEA Grapalat" w:hAnsi="GHEA Grapalat"/>
          <w:color w:val="000000" w:themeColor="text1"/>
          <w:lang w:val="en-US"/>
        </w:rPr>
        <w:t>թվականի</w:t>
      </w:r>
      <w:r w:rsidRPr="00005324">
        <w:rPr>
          <w:rFonts w:ascii="GHEA Grapalat" w:hAnsi="GHEA Grapalat"/>
          <w:color w:val="000000" w:themeColor="text1"/>
          <w:lang w:val="af-ZA"/>
        </w:rPr>
        <w:t xml:space="preserve"> </w:t>
      </w:r>
      <w:r w:rsidRPr="00774863">
        <w:rPr>
          <w:rFonts w:ascii="GHEA Grapalat" w:hAnsi="GHEA Grapalat"/>
          <w:color w:val="000000" w:themeColor="text1"/>
          <w:lang w:val="en-US"/>
        </w:rPr>
        <w:t>փետրվարի</w:t>
      </w:r>
      <w:r w:rsidRPr="00005324">
        <w:rPr>
          <w:rFonts w:ascii="GHEA Grapalat" w:hAnsi="GHEA Grapalat"/>
          <w:color w:val="000000" w:themeColor="text1"/>
          <w:lang w:val="af-ZA"/>
        </w:rPr>
        <w:t xml:space="preserve"> 10-</w:t>
      </w:r>
      <w:r w:rsidRPr="00774863">
        <w:rPr>
          <w:rFonts w:ascii="GHEA Grapalat" w:hAnsi="GHEA Grapalat"/>
          <w:color w:val="000000" w:themeColor="text1"/>
          <w:lang w:val="en-US"/>
        </w:rPr>
        <w:t>ի</w:t>
      </w:r>
      <w:r w:rsidRPr="00005324">
        <w:rPr>
          <w:rFonts w:ascii="GHEA Grapalat" w:hAnsi="GHEA Grapalat"/>
          <w:color w:val="000000" w:themeColor="text1"/>
          <w:lang w:val="af-ZA"/>
        </w:rPr>
        <w:t xml:space="preserve"> </w:t>
      </w:r>
      <w:r w:rsidRPr="00005324">
        <w:rPr>
          <w:rFonts w:ascii="GHEA Grapalat" w:hAnsi="GHEA Grapalat"/>
          <w:bCs/>
          <w:color w:val="000000" w:themeColor="text1"/>
          <w:lang w:val="af-ZA"/>
        </w:rPr>
        <w:t>N 109-</w:t>
      </w:r>
      <w:r w:rsidRPr="00774863">
        <w:rPr>
          <w:rFonts w:ascii="GHEA Grapalat" w:hAnsi="GHEA Grapalat" w:cs="Sylfaen"/>
          <w:bCs/>
          <w:color w:val="000000" w:themeColor="text1"/>
        </w:rPr>
        <w:t>Ն</w:t>
      </w:r>
      <w:r w:rsidRPr="00005324">
        <w:rPr>
          <w:rFonts w:ascii="GHEA Grapalat" w:hAnsi="GHEA Grapalat"/>
          <w:bCs/>
          <w:color w:val="000000" w:themeColor="text1"/>
          <w:lang w:val="af-ZA"/>
        </w:rPr>
        <w:t xml:space="preserve"> </w:t>
      </w:r>
      <w:r w:rsidRPr="00774863">
        <w:rPr>
          <w:rFonts w:ascii="GHEA Grapalat" w:hAnsi="GHEA Grapalat" w:cs="Sylfaen"/>
          <w:bCs/>
          <w:color w:val="000000" w:themeColor="text1"/>
        </w:rPr>
        <w:t>հրաման</w:t>
      </w:r>
      <w:r w:rsidRPr="00774863">
        <w:rPr>
          <w:rFonts w:ascii="GHEA Grapalat" w:hAnsi="GHEA Grapalat" w:cs="Sylfaen"/>
          <w:bCs/>
          <w:color w:val="000000" w:themeColor="text1"/>
          <w:lang w:val="en-US"/>
        </w:rPr>
        <w:t>ում</w:t>
      </w:r>
      <w:r w:rsidRPr="00005324">
        <w:rPr>
          <w:rFonts w:ascii="GHEA Grapalat" w:hAnsi="GHEA Grapalat" w:cs="Sylfaen"/>
          <w:bCs/>
          <w:color w:val="000000" w:themeColor="text1"/>
          <w:lang w:val="af-ZA"/>
        </w:rPr>
        <w:t xml:space="preserve">: </w:t>
      </w:r>
    </w:p>
    <w:p w:rsidR="00A42D5C" w:rsidRPr="00005324" w:rsidRDefault="00A42D5C">
      <w:pPr>
        <w:rPr>
          <w:lang w:val="af-ZA"/>
        </w:rPr>
      </w:pPr>
      <w:bookmarkStart w:id="0" w:name="_GoBack"/>
      <w:bookmarkEnd w:id="0"/>
    </w:p>
    <w:sectPr w:rsidR="00A42D5C" w:rsidRPr="00005324" w:rsidSect="004E2F39">
      <w:pgSz w:w="11906" w:h="16838"/>
      <w:pgMar w:top="899" w:right="386"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8BA"/>
    <w:rsid w:val="00005324"/>
    <w:rsid w:val="000059D7"/>
    <w:rsid w:val="000065F9"/>
    <w:rsid w:val="0001643B"/>
    <w:rsid w:val="000214DE"/>
    <w:rsid w:val="00025250"/>
    <w:rsid w:val="00033F82"/>
    <w:rsid w:val="00041308"/>
    <w:rsid w:val="00043706"/>
    <w:rsid w:val="00060AF9"/>
    <w:rsid w:val="00061843"/>
    <w:rsid w:val="000629AC"/>
    <w:rsid w:val="000662D6"/>
    <w:rsid w:val="0007084D"/>
    <w:rsid w:val="0007605C"/>
    <w:rsid w:val="000C3FC8"/>
    <w:rsid w:val="000C6EB5"/>
    <w:rsid w:val="000D5C4C"/>
    <w:rsid w:val="000D7F4B"/>
    <w:rsid w:val="000E41B1"/>
    <w:rsid w:val="000F17BB"/>
    <w:rsid w:val="000F6FD0"/>
    <w:rsid w:val="000F7E53"/>
    <w:rsid w:val="00103F69"/>
    <w:rsid w:val="00107904"/>
    <w:rsid w:val="0010797E"/>
    <w:rsid w:val="00124BF2"/>
    <w:rsid w:val="00125EDF"/>
    <w:rsid w:val="00142CF1"/>
    <w:rsid w:val="00144411"/>
    <w:rsid w:val="00153000"/>
    <w:rsid w:val="00155638"/>
    <w:rsid w:val="00157C01"/>
    <w:rsid w:val="00160CF2"/>
    <w:rsid w:val="001627C5"/>
    <w:rsid w:val="00163052"/>
    <w:rsid w:val="00167204"/>
    <w:rsid w:val="00167668"/>
    <w:rsid w:val="001677B9"/>
    <w:rsid w:val="0017450D"/>
    <w:rsid w:val="0017581D"/>
    <w:rsid w:val="00182A39"/>
    <w:rsid w:val="001868EE"/>
    <w:rsid w:val="00187930"/>
    <w:rsid w:val="00196BC6"/>
    <w:rsid w:val="001A150C"/>
    <w:rsid w:val="001A1D29"/>
    <w:rsid w:val="001A225A"/>
    <w:rsid w:val="001A3D15"/>
    <w:rsid w:val="001A531B"/>
    <w:rsid w:val="001A5AC9"/>
    <w:rsid w:val="001A665C"/>
    <w:rsid w:val="001A7AC0"/>
    <w:rsid w:val="001B349A"/>
    <w:rsid w:val="001B60D7"/>
    <w:rsid w:val="001B7459"/>
    <w:rsid w:val="001C12E2"/>
    <w:rsid w:val="001D06A1"/>
    <w:rsid w:val="001D2E8B"/>
    <w:rsid w:val="001E69A6"/>
    <w:rsid w:val="001F1AFC"/>
    <w:rsid w:val="001F2FE7"/>
    <w:rsid w:val="00213D1A"/>
    <w:rsid w:val="002144BA"/>
    <w:rsid w:val="00222856"/>
    <w:rsid w:val="00225E44"/>
    <w:rsid w:val="00230B33"/>
    <w:rsid w:val="0023312D"/>
    <w:rsid w:val="00234AA0"/>
    <w:rsid w:val="00235DAF"/>
    <w:rsid w:val="002362AD"/>
    <w:rsid w:val="00240025"/>
    <w:rsid w:val="00246986"/>
    <w:rsid w:val="00255BA8"/>
    <w:rsid w:val="00255ECB"/>
    <w:rsid w:val="00263C73"/>
    <w:rsid w:val="00265602"/>
    <w:rsid w:val="0027786E"/>
    <w:rsid w:val="002A258A"/>
    <w:rsid w:val="002A2D14"/>
    <w:rsid w:val="002A341F"/>
    <w:rsid w:val="002A3468"/>
    <w:rsid w:val="002A53E4"/>
    <w:rsid w:val="002A7EC3"/>
    <w:rsid w:val="002B0566"/>
    <w:rsid w:val="002B1496"/>
    <w:rsid w:val="002B64DB"/>
    <w:rsid w:val="002C41F8"/>
    <w:rsid w:val="002C43B4"/>
    <w:rsid w:val="002C4455"/>
    <w:rsid w:val="002D4AAD"/>
    <w:rsid w:val="002D755D"/>
    <w:rsid w:val="002E2FEC"/>
    <w:rsid w:val="002F1B9E"/>
    <w:rsid w:val="002F2652"/>
    <w:rsid w:val="002F7EE2"/>
    <w:rsid w:val="00317524"/>
    <w:rsid w:val="00317C5C"/>
    <w:rsid w:val="0032086E"/>
    <w:rsid w:val="0032623C"/>
    <w:rsid w:val="003267D4"/>
    <w:rsid w:val="0033326D"/>
    <w:rsid w:val="00341FA1"/>
    <w:rsid w:val="00345478"/>
    <w:rsid w:val="00347A4F"/>
    <w:rsid w:val="00353CFC"/>
    <w:rsid w:val="00356B48"/>
    <w:rsid w:val="003570AC"/>
    <w:rsid w:val="003579F2"/>
    <w:rsid w:val="00360DCF"/>
    <w:rsid w:val="00365059"/>
    <w:rsid w:val="0037641D"/>
    <w:rsid w:val="00377E52"/>
    <w:rsid w:val="003804CE"/>
    <w:rsid w:val="003807C4"/>
    <w:rsid w:val="003A417A"/>
    <w:rsid w:val="003A6254"/>
    <w:rsid w:val="003B1390"/>
    <w:rsid w:val="003B7A06"/>
    <w:rsid w:val="003C1076"/>
    <w:rsid w:val="003C1E12"/>
    <w:rsid w:val="003D4E4D"/>
    <w:rsid w:val="003E5EED"/>
    <w:rsid w:val="003F09E0"/>
    <w:rsid w:val="003F5BBF"/>
    <w:rsid w:val="003F5BDC"/>
    <w:rsid w:val="003F67FC"/>
    <w:rsid w:val="003F7911"/>
    <w:rsid w:val="00401E95"/>
    <w:rsid w:val="0041228B"/>
    <w:rsid w:val="004134D4"/>
    <w:rsid w:val="004152BA"/>
    <w:rsid w:val="0041564F"/>
    <w:rsid w:val="00420D7F"/>
    <w:rsid w:val="004235D3"/>
    <w:rsid w:val="00423D23"/>
    <w:rsid w:val="00425CDD"/>
    <w:rsid w:val="00427249"/>
    <w:rsid w:val="00431969"/>
    <w:rsid w:val="00433085"/>
    <w:rsid w:val="00435551"/>
    <w:rsid w:val="00436933"/>
    <w:rsid w:val="004547FC"/>
    <w:rsid w:val="00460672"/>
    <w:rsid w:val="00463FA9"/>
    <w:rsid w:val="004675DB"/>
    <w:rsid w:val="004703E8"/>
    <w:rsid w:val="0047379F"/>
    <w:rsid w:val="00483100"/>
    <w:rsid w:val="00483F4D"/>
    <w:rsid w:val="00485E16"/>
    <w:rsid w:val="00487A72"/>
    <w:rsid w:val="00495E2A"/>
    <w:rsid w:val="00496842"/>
    <w:rsid w:val="004A587F"/>
    <w:rsid w:val="004B01EF"/>
    <w:rsid w:val="004B070A"/>
    <w:rsid w:val="004B2775"/>
    <w:rsid w:val="004C025A"/>
    <w:rsid w:val="004C0A3D"/>
    <w:rsid w:val="004C1DB0"/>
    <w:rsid w:val="004C437C"/>
    <w:rsid w:val="004D539B"/>
    <w:rsid w:val="004D60D7"/>
    <w:rsid w:val="004E1400"/>
    <w:rsid w:val="004E56A3"/>
    <w:rsid w:val="004F356F"/>
    <w:rsid w:val="004F4F05"/>
    <w:rsid w:val="004F6E59"/>
    <w:rsid w:val="005126CF"/>
    <w:rsid w:val="005169B1"/>
    <w:rsid w:val="00522702"/>
    <w:rsid w:val="00532ABE"/>
    <w:rsid w:val="005343E0"/>
    <w:rsid w:val="0054415B"/>
    <w:rsid w:val="00552E7D"/>
    <w:rsid w:val="00552EB9"/>
    <w:rsid w:val="0055344F"/>
    <w:rsid w:val="00556156"/>
    <w:rsid w:val="00556292"/>
    <w:rsid w:val="0056420C"/>
    <w:rsid w:val="00572133"/>
    <w:rsid w:val="0057284D"/>
    <w:rsid w:val="005837A9"/>
    <w:rsid w:val="005901AB"/>
    <w:rsid w:val="00590CD3"/>
    <w:rsid w:val="00592CAD"/>
    <w:rsid w:val="005A05D9"/>
    <w:rsid w:val="005A2877"/>
    <w:rsid w:val="005A3EED"/>
    <w:rsid w:val="005A4495"/>
    <w:rsid w:val="005A548C"/>
    <w:rsid w:val="005A788D"/>
    <w:rsid w:val="005C1642"/>
    <w:rsid w:val="005D7266"/>
    <w:rsid w:val="005E334C"/>
    <w:rsid w:val="005E6195"/>
    <w:rsid w:val="005E7531"/>
    <w:rsid w:val="005F5DC3"/>
    <w:rsid w:val="005F70AE"/>
    <w:rsid w:val="005F7876"/>
    <w:rsid w:val="00600BFF"/>
    <w:rsid w:val="00601A4F"/>
    <w:rsid w:val="0060229E"/>
    <w:rsid w:val="00603202"/>
    <w:rsid w:val="00603326"/>
    <w:rsid w:val="0060530B"/>
    <w:rsid w:val="0061412E"/>
    <w:rsid w:val="00634683"/>
    <w:rsid w:val="00634B9E"/>
    <w:rsid w:val="00636C8F"/>
    <w:rsid w:val="006373AC"/>
    <w:rsid w:val="00637EA4"/>
    <w:rsid w:val="00642E48"/>
    <w:rsid w:val="006504AF"/>
    <w:rsid w:val="006509D1"/>
    <w:rsid w:val="0065109C"/>
    <w:rsid w:val="006546C9"/>
    <w:rsid w:val="006546F1"/>
    <w:rsid w:val="00664D06"/>
    <w:rsid w:val="00666292"/>
    <w:rsid w:val="00671853"/>
    <w:rsid w:val="00671FEC"/>
    <w:rsid w:val="00672CB9"/>
    <w:rsid w:val="00673803"/>
    <w:rsid w:val="00681640"/>
    <w:rsid w:val="006825FE"/>
    <w:rsid w:val="006976FA"/>
    <w:rsid w:val="006A74B1"/>
    <w:rsid w:val="006B6A96"/>
    <w:rsid w:val="006C0DEF"/>
    <w:rsid w:val="006C2149"/>
    <w:rsid w:val="006C7430"/>
    <w:rsid w:val="006D080F"/>
    <w:rsid w:val="006D1831"/>
    <w:rsid w:val="006D1C4B"/>
    <w:rsid w:val="006D3A2A"/>
    <w:rsid w:val="006D68FA"/>
    <w:rsid w:val="006D6D58"/>
    <w:rsid w:val="006D736F"/>
    <w:rsid w:val="006D7D39"/>
    <w:rsid w:val="006E21C1"/>
    <w:rsid w:val="006E7954"/>
    <w:rsid w:val="006E7BB8"/>
    <w:rsid w:val="006F175A"/>
    <w:rsid w:val="006F3386"/>
    <w:rsid w:val="0070208A"/>
    <w:rsid w:val="00705054"/>
    <w:rsid w:val="007053F4"/>
    <w:rsid w:val="00705DE1"/>
    <w:rsid w:val="00706834"/>
    <w:rsid w:val="00712111"/>
    <w:rsid w:val="00720C41"/>
    <w:rsid w:val="00721EA3"/>
    <w:rsid w:val="00722BDD"/>
    <w:rsid w:val="00727AD8"/>
    <w:rsid w:val="00734C80"/>
    <w:rsid w:val="007428FE"/>
    <w:rsid w:val="00747972"/>
    <w:rsid w:val="00761BD0"/>
    <w:rsid w:val="007662F6"/>
    <w:rsid w:val="00773D25"/>
    <w:rsid w:val="0077515F"/>
    <w:rsid w:val="00775290"/>
    <w:rsid w:val="00780729"/>
    <w:rsid w:val="00781610"/>
    <w:rsid w:val="00783DB7"/>
    <w:rsid w:val="00790B8F"/>
    <w:rsid w:val="007920EA"/>
    <w:rsid w:val="007975A5"/>
    <w:rsid w:val="00797CA2"/>
    <w:rsid w:val="007B1801"/>
    <w:rsid w:val="007B7B78"/>
    <w:rsid w:val="007C0FF8"/>
    <w:rsid w:val="007C6DEC"/>
    <w:rsid w:val="007D275E"/>
    <w:rsid w:val="007D497E"/>
    <w:rsid w:val="007D6792"/>
    <w:rsid w:val="007D71E9"/>
    <w:rsid w:val="007D7E5F"/>
    <w:rsid w:val="007E18A1"/>
    <w:rsid w:val="007E1FB8"/>
    <w:rsid w:val="007F0062"/>
    <w:rsid w:val="007F7B91"/>
    <w:rsid w:val="008017B2"/>
    <w:rsid w:val="0080265C"/>
    <w:rsid w:val="00807962"/>
    <w:rsid w:val="008166E0"/>
    <w:rsid w:val="00832D97"/>
    <w:rsid w:val="0084012E"/>
    <w:rsid w:val="0084090C"/>
    <w:rsid w:val="00851E28"/>
    <w:rsid w:val="008521B0"/>
    <w:rsid w:val="008551E0"/>
    <w:rsid w:val="00860B1B"/>
    <w:rsid w:val="00873B26"/>
    <w:rsid w:val="00876E8A"/>
    <w:rsid w:val="008837D8"/>
    <w:rsid w:val="00886BBF"/>
    <w:rsid w:val="00892038"/>
    <w:rsid w:val="00892E14"/>
    <w:rsid w:val="00893479"/>
    <w:rsid w:val="00896298"/>
    <w:rsid w:val="0089729D"/>
    <w:rsid w:val="008A032D"/>
    <w:rsid w:val="008A24C3"/>
    <w:rsid w:val="008A52AA"/>
    <w:rsid w:val="008B255D"/>
    <w:rsid w:val="008B46D9"/>
    <w:rsid w:val="008B626D"/>
    <w:rsid w:val="008B709F"/>
    <w:rsid w:val="008C01FF"/>
    <w:rsid w:val="008C048B"/>
    <w:rsid w:val="008C43B0"/>
    <w:rsid w:val="008C4733"/>
    <w:rsid w:val="008D5EC4"/>
    <w:rsid w:val="008D6CB1"/>
    <w:rsid w:val="008E2B9C"/>
    <w:rsid w:val="008E3284"/>
    <w:rsid w:val="008E5B81"/>
    <w:rsid w:val="008E7AB8"/>
    <w:rsid w:val="008F303B"/>
    <w:rsid w:val="00900476"/>
    <w:rsid w:val="009004EE"/>
    <w:rsid w:val="009036F7"/>
    <w:rsid w:val="00906DB5"/>
    <w:rsid w:val="00913A82"/>
    <w:rsid w:val="009170FB"/>
    <w:rsid w:val="00917FB8"/>
    <w:rsid w:val="00920575"/>
    <w:rsid w:val="009234CA"/>
    <w:rsid w:val="009263EB"/>
    <w:rsid w:val="009263ED"/>
    <w:rsid w:val="00926B2D"/>
    <w:rsid w:val="009336D0"/>
    <w:rsid w:val="00935B12"/>
    <w:rsid w:val="00935D74"/>
    <w:rsid w:val="009365BF"/>
    <w:rsid w:val="00945001"/>
    <w:rsid w:val="00952C68"/>
    <w:rsid w:val="00952CC8"/>
    <w:rsid w:val="009544F2"/>
    <w:rsid w:val="009601E6"/>
    <w:rsid w:val="00960A71"/>
    <w:rsid w:val="009650ED"/>
    <w:rsid w:val="00973BA5"/>
    <w:rsid w:val="0097496A"/>
    <w:rsid w:val="009775A3"/>
    <w:rsid w:val="00984E51"/>
    <w:rsid w:val="00985036"/>
    <w:rsid w:val="009912E1"/>
    <w:rsid w:val="00991763"/>
    <w:rsid w:val="009A03C0"/>
    <w:rsid w:val="009A1C0F"/>
    <w:rsid w:val="009A2F9F"/>
    <w:rsid w:val="009A49CE"/>
    <w:rsid w:val="009B0288"/>
    <w:rsid w:val="009B5BCD"/>
    <w:rsid w:val="009B6CEF"/>
    <w:rsid w:val="009E2E02"/>
    <w:rsid w:val="009E3FAE"/>
    <w:rsid w:val="009E69FC"/>
    <w:rsid w:val="009F0A3E"/>
    <w:rsid w:val="009F11E5"/>
    <w:rsid w:val="009F579B"/>
    <w:rsid w:val="009F742F"/>
    <w:rsid w:val="00A00BDD"/>
    <w:rsid w:val="00A00C8D"/>
    <w:rsid w:val="00A05338"/>
    <w:rsid w:val="00A114C4"/>
    <w:rsid w:val="00A11CB4"/>
    <w:rsid w:val="00A12C97"/>
    <w:rsid w:val="00A133E4"/>
    <w:rsid w:val="00A16008"/>
    <w:rsid w:val="00A23FA2"/>
    <w:rsid w:val="00A2788D"/>
    <w:rsid w:val="00A27E49"/>
    <w:rsid w:val="00A31736"/>
    <w:rsid w:val="00A335C6"/>
    <w:rsid w:val="00A349D2"/>
    <w:rsid w:val="00A35821"/>
    <w:rsid w:val="00A42D5C"/>
    <w:rsid w:val="00A448C1"/>
    <w:rsid w:val="00A457FA"/>
    <w:rsid w:val="00A474DD"/>
    <w:rsid w:val="00A500DE"/>
    <w:rsid w:val="00A56F59"/>
    <w:rsid w:val="00A6121C"/>
    <w:rsid w:val="00A71E93"/>
    <w:rsid w:val="00A72E8A"/>
    <w:rsid w:val="00A7354E"/>
    <w:rsid w:val="00A762EE"/>
    <w:rsid w:val="00A76909"/>
    <w:rsid w:val="00A77242"/>
    <w:rsid w:val="00A776EC"/>
    <w:rsid w:val="00A878FA"/>
    <w:rsid w:val="00A92DB5"/>
    <w:rsid w:val="00A93316"/>
    <w:rsid w:val="00A97B17"/>
    <w:rsid w:val="00AA3CCC"/>
    <w:rsid w:val="00AA5C3D"/>
    <w:rsid w:val="00AB02BB"/>
    <w:rsid w:val="00AB0383"/>
    <w:rsid w:val="00AC0B83"/>
    <w:rsid w:val="00AC5A94"/>
    <w:rsid w:val="00AD0EA1"/>
    <w:rsid w:val="00AD2518"/>
    <w:rsid w:val="00AD2F1D"/>
    <w:rsid w:val="00AD3302"/>
    <w:rsid w:val="00AD4A9D"/>
    <w:rsid w:val="00AD7252"/>
    <w:rsid w:val="00AE1EB2"/>
    <w:rsid w:val="00AE510F"/>
    <w:rsid w:val="00AE6E8F"/>
    <w:rsid w:val="00B03A21"/>
    <w:rsid w:val="00B067A2"/>
    <w:rsid w:val="00B06D9E"/>
    <w:rsid w:val="00B12419"/>
    <w:rsid w:val="00B13A39"/>
    <w:rsid w:val="00B25C96"/>
    <w:rsid w:val="00B26B5C"/>
    <w:rsid w:val="00B32072"/>
    <w:rsid w:val="00B34DFC"/>
    <w:rsid w:val="00B364AD"/>
    <w:rsid w:val="00B40667"/>
    <w:rsid w:val="00B4141B"/>
    <w:rsid w:val="00B574DC"/>
    <w:rsid w:val="00B60F6F"/>
    <w:rsid w:val="00B63131"/>
    <w:rsid w:val="00B63DAA"/>
    <w:rsid w:val="00B75D3E"/>
    <w:rsid w:val="00B75F1E"/>
    <w:rsid w:val="00B779DC"/>
    <w:rsid w:val="00B801BA"/>
    <w:rsid w:val="00B82B7B"/>
    <w:rsid w:val="00B858D9"/>
    <w:rsid w:val="00B87304"/>
    <w:rsid w:val="00B87F41"/>
    <w:rsid w:val="00B919F2"/>
    <w:rsid w:val="00BA2D17"/>
    <w:rsid w:val="00BA6AF7"/>
    <w:rsid w:val="00BA6DCE"/>
    <w:rsid w:val="00BA7AFF"/>
    <w:rsid w:val="00BB2E83"/>
    <w:rsid w:val="00BC20B5"/>
    <w:rsid w:val="00BC228C"/>
    <w:rsid w:val="00BC4ADC"/>
    <w:rsid w:val="00BC4C83"/>
    <w:rsid w:val="00BC6921"/>
    <w:rsid w:val="00BD2A0F"/>
    <w:rsid w:val="00BD67EA"/>
    <w:rsid w:val="00BE09DE"/>
    <w:rsid w:val="00BE24DF"/>
    <w:rsid w:val="00BE4555"/>
    <w:rsid w:val="00BE4C64"/>
    <w:rsid w:val="00BE5EB1"/>
    <w:rsid w:val="00BE7754"/>
    <w:rsid w:val="00BF0361"/>
    <w:rsid w:val="00BF303B"/>
    <w:rsid w:val="00C107C6"/>
    <w:rsid w:val="00C10B44"/>
    <w:rsid w:val="00C10B79"/>
    <w:rsid w:val="00C16937"/>
    <w:rsid w:val="00C173DB"/>
    <w:rsid w:val="00C40698"/>
    <w:rsid w:val="00C44BA9"/>
    <w:rsid w:val="00C44D4D"/>
    <w:rsid w:val="00C522D4"/>
    <w:rsid w:val="00C5681D"/>
    <w:rsid w:val="00C6430E"/>
    <w:rsid w:val="00C7065D"/>
    <w:rsid w:val="00C70A14"/>
    <w:rsid w:val="00C7283B"/>
    <w:rsid w:val="00C754AE"/>
    <w:rsid w:val="00C83657"/>
    <w:rsid w:val="00C922DE"/>
    <w:rsid w:val="00C93090"/>
    <w:rsid w:val="00CA386B"/>
    <w:rsid w:val="00CA56DC"/>
    <w:rsid w:val="00CB318F"/>
    <w:rsid w:val="00CC56C7"/>
    <w:rsid w:val="00CE224C"/>
    <w:rsid w:val="00CE3DFC"/>
    <w:rsid w:val="00CE668D"/>
    <w:rsid w:val="00CE76DF"/>
    <w:rsid w:val="00CF0F6F"/>
    <w:rsid w:val="00CF1910"/>
    <w:rsid w:val="00D00069"/>
    <w:rsid w:val="00D06ACF"/>
    <w:rsid w:val="00D10A99"/>
    <w:rsid w:val="00D178A2"/>
    <w:rsid w:val="00D2185A"/>
    <w:rsid w:val="00D26EA3"/>
    <w:rsid w:val="00D3171C"/>
    <w:rsid w:val="00D33A50"/>
    <w:rsid w:val="00D36883"/>
    <w:rsid w:val="00D54B92"/>
    <w:rsid w:val="00D57649"/>
    <w:rsid w:val="00D631D2"/>
    <w:rsid w:val="00D6721D"/>
    <w:rsid w:val="00D70BB8"/>
    <w:rsid w:val="00D7180E"/>
    <w:rsid w:val="00D7382F"/>
    <w:rsid w:val="00D76250"/>
    <w:rsid w:val="00D91235"/>
    <w:rsid w:val="00D928E1"/>
    <w:rsid w:val="00D92A14"/>
    <w:rsid w:val="00D94EC3"/>
    <w:rsid w:val="00DA23E1"/>
    <w:rsid w:val="00DA508C"/>
    <w:rsid w:val="00DA76DF"/>
    <w:rsid w:val="00DB15BA"/>
    <w:rsid w:val="00DC0E9B"/>
    <w:rsid w:val="00DD1E56"/>
    <w:rsid w:val="00DE0784"/>
    <w:rsid w:val="00DE1A28"/>
    <w:rsid w:val="00DE4358"/>
    <w:rsid w:val="00DF09A5"/>
    <w:rsid w:val="00DF1F86"/>
    <w:rsid w:val="00DF3847"/>
    <w:rsid w:val="00DF4830"/>
    <w:rsid w:val="00DF6D88"/>
    <w:rsid w:val="00E04A52"/>
    <w:rsid w:val="00E04BC0"/>
    <w:rsid w:val="00E102FE"/>
    <w:rsid w:val="00E1385D"/>
    <w:rsid w:val="00E15804"/>
    <w:rsid w:val="00E17AA8"/>
    <w:rsid w:val="00E219E4"/>
    <w:rsid w:val="00E239A7"/>
    <w:rsid w:val="00E41CD1"/>
    <w:rsid w:val="00E42B39"/>
    <w:rsid w:val="00E43AF0"/>
    <w:rsid w:val="00E46552"/>
    <w:rsid w:val="00E51723"/>
    <w:rsid w:val="00E5218C"/>
    <w:rsid w:val="00E534BC"/>
    <w:rsid w:val="00E5626F"/>
    <w:rsid w:val="00E56844"/>
    <w:rsid w:val="00E600E2"/>
    <w:rsid w:val="00E626B5"/>
    <w:rsid w:val="00E63396"/>
    <w:rsid w:val="00E7071C"/>
    <w:rsid w:val="00E7110F"/>
    <w:rsid w:val="00E72736"/>
    <w:rsid w:val="00E74615"/>
    <w:rsid w:val="00E7613F"/>
    <w:rsid w:val="00E76D0F"/>
    <w:rsid w:val="00E87A76"/>
    <w:rsid w:val="00EA3876"/>
    <w:rsid w:val="00EA6060"/>
    <w:rsid w:val="00EA7381"/>
    <w:rsid w:val="00EB5766"/>
    <w:rsid w:val="00ED143C"/>
    <w:rsid w:val="00ED30DE"/>
    <w:rsid w:val="00EE1771"/>
    <w:rsid w:val="00EE5CE2"/>
    <w:rsid w:val="00EF08F3"/>
    <w:rsid w:val="00EF1A62"/>
    <w:rsid w:val="00EF5F39"/>
    <w:rsid w:val="00EF62AA"/>
    <w:rsid w:val="00EF7758"/>
    <w:rsid w:val="00F05987"/>
    <w:rsid w:val="00F108BA"/>
    <w:rsid w:val="00F17909"/>
    <w:rsid w:val="00F23B9B"/>
    <w:rsid w:val="00F25509"/>
    <w:rsid w:val="00F2643B"/>
    <w:rsid w:val="00F34987"/>
    <w:rsid w:val="00F34EB6"/>
    <w:rsid w:val="00F35A0A"/>
    <w:rsid w:val="00F372F8"/>
    <w:rsid w:val="00F4140C"/>
    <w:rsid w:val="00F43ED5"/>
    <w:rsid w:val="00F444F9"/>
    <w:rsid w:val="00F6057F"/>
    <w:rsid w:val="00F622A0"/>
    <w:rsid w:val="00F7553C"/>
    <w:rsid w:val="00F83E8F"/>
    <w:rsid w:val="00F902D9"/>
    <w:rsid w:val="00F91E13"/>
    <w:rsid w:val="00F94F4E"/>
    <w:rsid w:val="00F955BA"/>
    <w:rsid w:val="00F97D9C"/>
    <w:rsid w:val="00FB2FB8"/>
    <w:rsid w:val="00FB65C6"/>
    <w:rsid w:val="00FC23A3"/>
    <w:rsid w:val="00FC2430"/>
    <w:rsid w:val="00FC24D0"/>
    <w:rsid w:val="00FC59C8"/>
    <w:rsid w:val="00FD50A8"/>
    <w:rsid w:val="00FD6A10"/>
    <w:rsid w:val="00FE4FD3"/>
    <w:rsid w:val="00FE74E7"/>
    <w:rsid w:val="00FF0520"/>
    <w:rsid w:val="00FF098A"/>
    <w:rsid w:val="00FF19BA"/>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04124-A89A-48A5-982B-DF3DCB7F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8BA"/>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F108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semiHidden/>
    <w:unhideWhenUsed/>
    <w:rsid w:val="00F108BA"/>
    <w:pPr>
      <w:spacing w:after="120"/>
    </w:pPr>
  </w:style>
  <w:style w:type="character" w:customStyle="1" w:styleId="BodyTextChar">
    <w:name w:val="Body Text Char"/>
    <w:basedOn w:val="DefaultParagraphFont"/>
    <w:link w:val="BodyText"/>
    <w:uiPriority w:val="99"/>
    <w:semiHidden/>
    <w:rsid w:val="00F108BA"/>
    <w:rPr>
      <w:rFonts w:eastAsiaTheme="minorEastAsi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F108B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518</Words>
  <Characters>2958</Characters>
  <Application>Microsoft Office Word</Application>
  <DocSecurity>0</DocSecurity>
  <Lines>24</Lines>
  <Paragraphs>6</Paragraphs>
  <ScaleCrop>false</ScaleCrop>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2</cp:revision>
  <dcterms:created xsi:type="dcterms:W3CDTF">2020-12-08T13:09:00Z</dcterms:created>
  <dcterms:modified xsi:type="dcterms:W3CDTF">2020-12-08T13:46:00Z</dcterms:modified>
</cp:coreProperties>
</file>