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4BE6" w:rsidRDefault="00EA4BE6" w:rsidP="00564DC7">
      <w:pPr>
        <w:jc w:val="center"/>
        <w:rPr>
          <w:rFonts w:ascii="GHEA Grapalat" w:hAnsi="GHEA Grapalat" w:cs="Sylfaen"/>
          <w:b/>
          <w:sz w:val="24"/>
        </w:rPr>
      </w:pPr>
    </w:p>
    <w:p w:rsidR="00564DC7" w:rsidRPr="006A5843" w:rsidRDefault="00C84D6C" w:rsidP="00564DC7">
      <w:pPr>
        <w:jc w:val="center"/>
        <w:rPr>
          <w:rFonts w:ascii="GHEA Grapalat" w:hAnsi="GHEA Grapalat" w:cs="Sylfaen"/>
          <w:b/>
          <w:sz w:val="24"/>
        </w:rPr>
      </w:pPr>
      <w:r w:rsidRPr="006A5843">
        <w:rPr>
          <w:rFonts w:ascii="GHEA Grapalat" w:hAnsi="GHEA Grapalat" w:cs="Sylfaen"/>
          <w:b/>
          <w:sz w:val="24"/>
        </w:rPr>
        <w:t>ԱՄՓՈՓԱԹԵՐԹ</w:t>
      </w:r>
    </w:p>
    <w:p w:rsidR="00564DC7" w:rsidRPr="00D63DCD" w:rsidRDefault="00730168" w:rsidP="008C7A4C">
      <w:pPr>
        <w:autoSpaceDE w:val="0"/>
        <w:autoSpaceDN w:val="0"/>
        <w:adjustRightInd w:val="0"/>
        <w:jc w:val="center"/>
        <w:rPr>
          <w:rFonts w:ascii="GHEA Grapalat" w:hAnsi="GHEA Grapalat" w:cs="Sylfaen"/>
          <w:b/>
          <w:sz w:val="24"/>
          <w:lang w:val="hy-AM"/>
        </w:rPr>
      </w:pPr>
      <w:r w:rsidRPr="00730168">
        <w:rPr>
          <w:rFonts w:ascii="GHEA Grapalat" w:hAnsi="GHEA Grapalat" w:cs="Sylfaen"/>
          <w:b/>
          <w:sz w:val="24"/>
        </w:rPr>
        <w:t>«</w:t>
      </w:r>
      <w:proofErr w:type="spellStart"/>
      <w:r w:rsidRPr="00730168">
        <w:rPr>
          <w:rFonts w:ascii="GHEA Grapalat" w:hAnsi="GHEA Grapalat" w:cs="Sylfaen"/>
          <w:b/>
          <w:sz w:val="24"/>
        </w:rPr>
        <w:t>Հայաստանի</w:t>
      </w:r>
      <w:proofErr w:type="spellEnd"/>
      <w:r w:rsidRPr="00730168">
        <w:rPr>
          <w:rFonts w:ascii="GHEA Grapalat" w:hAnsi="GHEA Grapalat" w:cs="Sylfaen"/>
          <w:b/>
          <w:sz w:val="24"/>
        </w:rPr>
        <w:t xml:space="preserve"> </w:t>
      </w:r>
      <w:proofErr w:type="spellStart"/>
      <w:r w:rsidRPr="00730168">
        <w:rPr>
          <w:rFonts w:ascii="GHEA Grapalat" w:hAnsi="GHEA Grapalat" w:cs="Sylfaen"/>
          <w:b/>
          <w:sz w:val="24"/>
        </w:rPr>
        <w:t>Հանրապետության</w:t>
      </w:r>
      <w:proofErr w:type="spellEnd"/>
      <w:r w:rsidRPr="00730168">
        <w:rPr>
          <w:rFonts w:ascii="GHEA Grapalat" w:hAnsi="GHEA Grapalat" w:cs="Sylfaen"/>
          <w:b/>
          <w:sz w:val="24"/>
        </w:rPr>
        <w:t xml:space="preserve"> </w:t>
      </w:r>
      <w:proofErr w:type="spellStart"/>
      <w:r w:rsidRPr="00730168">
        <w:rPr>
          <w:rFonts w:ascii="GHEA Grapalat" w:hAnsi="GHEA Grapalat" w:cs="Sylfaen"/>
          <w:b/>
          <w:sz w:val="24"/>
        </w:rPr>
        <w:t>կառավարության</w:t>
      </w:r>
      <w:proofErr w:type="spellEnd"/>
      <w:r w:rsidRPr="00730168">
        <w:rPr>
          <w:rFonts w:ascii="GHEA Grapalat" w:hAnsi="GHEA Grapalat" w:cs="Sylfaen"/>
          <w:b/>
          <w:sz w:val="24"/>
        </w:rPr>
        <w:t xml:space="preserve"> 2017 </w:t>
      </w:r>
      <w:proofErr w:type="spellStart"/>
      <w:r w:rsidRPr="00730168">
        <w:rPr>
          <w:rFonts w:ascii="GHEA Grapalat" w:hAnsi="GHEA Grapalat" w:cs="Sylfaen"/>
          <w:b/>
          <w:sz w:val="24"/>
        </w:rPr>
        <w:t>թվականի</w:t>
      </w:r>
      <w:proofErr w:type="spellEnd"/>
      <w:r w:rsidRPr="00730168">
        <w:rPr>
          <w:rFonts w:ascii="GHEA Grapalat" w:hAnsi="GHEA Grapalat" w:cs="Sylfaen"/>
          <w:b/>
          <w:sz w:val="24"/>
        </w:rPr>
        <w:t xml:space="preserve"> </w:t>
      </w:r>
      <w:proofErr w:type="spellStart"/>
      <w:r w:rsidRPr="00730168">
        <w:rPr>
          <w:rFonts w:ascii="GHEA Grapalat" w:hAnsi="GHEA Grapalat" w:cs="Sylfaen"/>
          <w:b/>
          <w:sz w:val="24"/>
        </w:rPr>
        <w:t>հուլիսի</w:t>
      </w:r>
      <w:proofErr w:type="spellEnd"/>
      <w:r w:rsidRPr="00730168">
        <w:rPr>
          <w:rFonts w:ascii="GHEA Grapalat" w:hAnsi="GHEA Grapalat" w:cs="Sylfaen"/>
          <w:b/>
          <w:sz w:val="24"/>
        </w:rPr>
        <w:t xml:space="preserve"> 6-ի N783-Ն </w:t>
      </w:r>
      <w:proofErr w:type="spellStart"/>
      <w:r w:rsidRPr="00730168">
        <w:rPr>
          <w:rFonts w:ascii="GHEA Grapalat" w:hAnsi="GHEA Grapalat" w:cs="Sylfaen"/>
          <w:b/>
          <w:sz w:val="24"/>
        </w:rPr>
        <w:t>որոշման</w:t>
      </w:r>
      <w:proofErr w:type="spellEnd"/>
      <w:r w:rsidRPr="00730168">
        <w:rPr>
          <w:rFonts w:ascii="GHEA Grapalat" w:hAnsi="GHEA Grapalat" w:cs="Sylfaen"/>
          <w:b/>
          <w:sz w:val="24"/>
        </w:rPr>
        <w:t xml:space="preserve"> </w:t>
      </w:r>
      <w:proofErr w:type="spellStart"/>
      <w:r w:rsidRPr="00730168">
        <w:rPr>
          <w:rFonts w:ascii="GHEA Grapalat" w:hAnsi="GHEA Grapalat" w:cs="Sylfaen"/>
          <w:b/>
          <w:sz w:val="24"/>
        </w:rPr>
        <w:t>մեջ</w:t>
      </w:r>
      <w:proofErr w:type="spellEnd"/>
      <w:r w:rsidRPr="00730168">
        <w:rPr>
          <w:rFonts w:ascii="GHEA Grapalat" w:hAnsi="GHEA Grapalat" w:cs="Sylfaen"/>
          <w:b/>
          <w:sz w:val="24"/>
        </w:rPr>
        <w:t xml:space="preserve"> </w:t>
      </w:r>
      <w:proofErr w:type="spellStart"/>
      <w:r w:rsidRPr="00730168">
        <w:rPr>
          <w:rFonts w:ascii="GHEA Grapalat" w:hAnsi="GHEA Grapalat" w:cs="Sylfaen"/>
          <w:b/>
          <w:sz w:val="24"/>
        </w:rPr>
        <w:t>փոփոխություններ</w:t>
      </w:r>
      <w:proofErr w:type="spellEnd"/>
      <w:r w:rsidRPr="00730168">
        <w:rPr>
          <w:rFonts w:ascii="GHEA Grapalat" w:hAnsi="GHEA Grapalat" w:cs="Sylfaen"/>
          <w:b/>
          <w:sz w:val="24"/>
        </w:rPr>
        <w:t xml:space="preserve"> և </w:t>
      </w:r>
      <w:proofErr w:type="spellStart"/>
      <w:r w:rsidRPr="00730168">
        <w:rPr>
          <w:rFonts w:ascii="GHEA Grapalat" w:hAnsi="GHEA Grapalat" w:cs="Sylfaen"/>
          <w:b/>
          <w:sz w:val="24"/>
        </w:rPr>
        <w:t>լրացումներ</w:t>
      </w:r>
      <w:proofErr w:type="spellEnd"/>
      <w:r w:rsidRPr="00730168">
        <w:rPr>
          <w:rFonts w:ascii="GHEA Grapalat" w:hAnsi="GHEA Grapalat" w:cs="Sylfaen"/>
          <w:b/>
          <w:sz w:val="24"/>
        </w:rPr>
        <w:t xml:space="preserve"> </w:t>
      </w:r>
      <w:proofErr w:type="spellStart"/>
      <w:r w:rsidRPr="00730168">
        <w:rPr>
          <w:rFonts w:ascii="GHEA Grapalat" w:hAnsi="GHEA Grapalat" w:cs="Sylfaen"/>
          <w:b/>
          <w:sz w:val="24"/>
        </w:rPr>
        <w:t>կատարելու</w:t>
      </w:r>
      <w:proofErr w:type="spellEnd"/>
      <w:r w:rsidRPr="00730168">
        <w:rPr>
          <w:rFonts w:ascii="GHEA Grapalat" w:hAnsi="GHEA Grapalat" w:cs="Sylfaen"/>
          <w:b/>
          <w:sz w:val="24"/>
        </w:rPr>
        <w:t xml:space="preserve"> </w:t>
      </w:r>
      <w:proofErr w:type="spellStart"/>
      <w:r w:rsidRPr="00730168">
        <w:rPr>
          <w:rFonts w:ascii="GHEA Grapalat" w:hAnsi="GHEA Grapalat" w:cs="Sylfaen"/>
          <w:b/>
          <w:sz w:val="24"/>
        </w:rPr>
        <w:t>մասին</w:t>
      </w:r>
      <w:proofErr w:type="spellEnd"/>
      <w:r w:rsidRPr="00730168">
        <w:rPr>
          <w:rFonts w:ascii="GHEA Grapalat" w:hAnsi="GHEA Grapalat" w:cs="Sylfaen"/>
          <w:b/>
          <w:sz w:val="24"/>
        </w:rPr>
        <w:t xml:space="preserve">» </w:t>
      </w:r>
      <w:proofErr w:type="spellStart"/>
      <w:r w:rsidRPr="00730168">
        <w:rPr>
          <w:rFonts w:ascii="GHEA Grapalat" w:hAnsi="GHEA Grapalat" w:cs="Sylfaen"/>
          <w:b/>
          <w:sz w:val="24"/>
        </w:rPr>
        <w:t>Հայաստանի</w:t>
      </w:r>
      <w:proofErr w:type="spellEnd"/>
      <w:r w:rsidRPr="00730168">
        <w:rPr>
          <w:rFonts w:ascii="GHEA Grapalat" w:hAnsi="GHEA Grapalat" w:cs="Sylfaen"/>
          <w:b/>
          <w:sz w:val="24"/>
        </w:rPr>
        <w:t xml:space="preserve"> </w:t>
      </w:r>
      <w:proofErr w:type="spellStart"/>
      <w:r w:rsidRPr="00730168">
        <w:rPr>
          <w:rFonts w:ascii="GHEA Grapalat" w:hAnsi="GHEA Grapalat" w:cs="Sylfaen"/>
          <w:b/>
          <w:sz w:val="24"/>
        </w:rPr>
        <w:t>Հանրապետության</w:t>
      </w:r>
      <w:proofErr w:type="spellEnd"/>
      <w:r w:rsidRPr="00730168">
        <w:rPr>
          <w:rFonts w:ascii="GHEA Grapalat" w:hAnsi="GHEA Grapalat" w:cs="Sylfaen"/>
          <w:b/>
          <w:sz w:val="24"/>
        </w:rPr>
        <w:t xml:space="preserve"> </w:t>
      </w:r>
      <w:proofErr w:type="spellStart"/>
      <w:r w:rsidRPr="00730168">
        <w:rPr>
          <w:rFonts w:ascii="GHEA Grapalat" w:hAnsi="GHEA Grapalat" w:cs="Sylfaen"/>
          <w:b/>
          <w:sz w:val="24"/>
        </w:rPr>
        <w:t>կառավարության</w:t>
      </w:r>
      <w:proofErr w:type="spellEnd"/>
      <w:r w:rsidRPr="00730168">
        <w:rPr>
          <w:rFonts w:ascii="GHEA Grapalat" w:hAnsi="GHEA Grapalat" w:cs="Sylfaen"/>
          <w:b/>
          <w:sz w:val="24"/>
        </w:rPr>
        <w:t xml:space="preserve"> </w:t>
      </w:r>
      <w:proofErr w:type="spellStart"/>
      <w:r w:rsidRPr="00730168">
        <w:rPr>
          <w:rFonts w:ascii="GHEA Grapalat" w:hAnsi="GHEA Grapalat" w:cs="Sylfaen"/>
          <w:b/>
          <w:sz w:val="24"/>
        </w:rPr>
        <w:t>որոշման</w:t>
      </w:r>
      <w:proofErr w:type="spellEnd"/>
      <w:r w:rsidRPr="00730168">
        <w:rPr>
          <w:rFonts w:ascii="GHEA Grapalat" w:hAnsi="GHEA Grapalat" w:cs="Sylfaen"/>
          <w:b/>
          <w:sz w:val="24"/>
        </w:rPr>
        <w:t xml:space="preserve"> </w:t>
      </w:r>
      <w:proofErr w:type="spellStart"/>
      <w:r w:rsidRPr="00730168">
        <w:rPr>
          <w:rFonts w:ascii="GHEA Grapalat" w:hAnsi="GHEA Grapalat" w:cs="Sylfaen"/>
          <w:b/>
          <w:sz w:val="24"/>
        </w:rPr>
        <w:t>նախագծի</w:t>
      </w:r>
      <w:proofErr w:type="spellEnd"/>
      <w:r w:rsidRPr="00730168">
        <w:rPr>
          <w:rFonts w:ascii="GHEA Grapalat" w:hAnsi="GHEA Grapalat" w:cs="Sylfaen"/>
          <w:b/>
          <w:sz w:val="24"/>
        </w:rPr>
        <w:t xml:space="preserve"> </w:t>
      </w:r>
      <w:r>
        <w:rPr>
          <w:rFonts w:ascii="GHEA Grapalat" w:hAnsi="GHEA Grapalat" w:cs="Sylfaen"/>
          <w:b/>
          <w:sz w:val="24"/>
          <w:lang w:val="hy-AM"/>
        </w:rPr>
        <w:t>վերաբերյալ ստացված</w:t>
      </w:r>
      <w:r w:rsidRPr="00E50147">
        <w:rPr>
          <w:rFonts w:ascii="GHEA Grapalat" w:hAnsi="GHEA Grapalat" w:cs="Sylfaen"/>
          <w:b/>
          <w:sz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lang w:val="hy-AM"/>
        </w:rPr>
        <w:t>դիտողությունների</w:t>
      </w:r>
      <w:r w:rsidRPr="00730168">
        <w:rPr>
          <w:rFonts w:ascii="GHEA Grapalat" w:hAnsi="GHEA Grapalat" w:cs="Sylfaen"/>
          <w:b/>
          <w:sz w:val="24"/>
        </w:rPr>
        <w:t xml:space="preserve"> </w:t>
      </w:r>
      <w:r>
        <w:rPr>
          <w:rFonts w:ascii="GHEA Grapalat" w:hAnsi="GHEA Grapalat" w:cs="Sylfaen"/>
          <w:b/>
          <w:sz w:val="24"/>
          <w:lang w:val="ru-RU"/>
        </w:rPr>
        <w:t>և</w:t>
      </w:r>
      <w:r w:rsidRPr="00D63DCD">
        <w:rPr>
          <w:rFonts w:ascii="GHEA Grapalat" w:hAnsi="GHEA Grapalat" w:cs="Sylfaen"/>
          <w:b/>
          <w:sz w:val="24"/>
          <w:lang w:val="hy-AM"/>
        </w:rPr>
        <w:t xml:space="preserve"> առաջարկությունների</w:t>
      </w:r>
    </w:p>
    <w:p w:rsidR="00425938" w:rsidRPr="00D63DCD" w:rsidRDefault="00425938" w:rsidP="008C7A4C">
      <w:pPr>
        <w:autoSpaceDE w:val="0"/>
        <w:autoSpaceDN w:val="0"/>
        <w:adjustRightInd w:val="0"/>
        <w:jc w:val="center"/>
        <w:rPr>
          <w:rFonts w:ascii="GHEA Grapalat" w:hAnsi="GHEA Grapalat" w:cs="Sylfaen"/>
          <w:b/>
          <w:sz w:val="24"/>
          <w:lang w:val="hy-AM"/>
        </w:rPr>
      </w:pPr>
    </w:p>
    <w:tbl>
      <w:tblPr>
        <w:tblW w:w="1559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268"/>
        <w:gridCol w:w="7513"/>
        <w:gridCol w:w="1843"/>
        <w:gridCol w:w="3260"/>
      </w:tblGrid>
      <w:tr w:rsidR="00375DC9" w:rsidRPr="00362FA8" w:rsidTr="0071039A">
        <w:tc>
          <w:tcPr>
            <w:tcW w:w="709" w:type="dxa"/>
            <w:shd w:val="clear" w:color="auto" w:fill="auto"/>
          </w:tcPr>
          <w:p w:rsidR="008C7A4C" w:rsidRPr="00362FA8" w:rsidRDefault="008C7A4C" w:rsidP="00B133C6">
            <w:pPr>
              <w:tabs>
                <w:tab w:val="left" w:pos="-3261"/>
              </w:tabs>
              <w:ind w:left="-108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62FA8">
              <w:rPr>
                <w:rFonts w:ascii="GHEA Grapalat" w:hAnsi="GHEA Grapalat" w:cs="Sylfaen"/>
                <w:sz w:val="22"/>
                <w:szCs w:val="22"/>
              </w:rPr>
              <w:t>Հ/Հ</w:t>
            </w:r>
          </w:p>
        </w:tc>
        <w:tc>
          <w:tcPr>
            <w:tcW w:w="2268" w:type="dxa"/>
            <w:shd w:val="clear" w:color="auto" w:fill="auto"/>
          </w:tcPr>
          <w:p w:rsidR="008C7A4C" w:rsidRPr="00362FA8" w:rsidRDefault="008C7A4C" w:rsidP="00B133C6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362FA8">
              <w:rPr>
                <w:rFonts w:ascii="GHEA Grapalat" w:hAnsi="GHEA Grapalat" w:cs="Sylfaen"/>
                <w:sz w:val="22"/>
                <w:szCs w:val="22"/>
              </w:rPr>
              <w:t>Առաջարկության</w:t>
            </w:r>
            <w:proofErr w:type="spellEnd"/>
            <w:r w:rsidRPr="00362FA8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362FA8">
              <w:rPr>
                <w:rFonts w:ascii="GHEA Grapalat" w:hAnsi="GHEA Grapalat" w:cs="Sylfaen"/>
                <w:sz w:val="22"/>
                <w:szCs w:val="22"/>
              </w:rPr>
              <w:t>հեղինակը</w:t>
            </w:r>
            <w:proofErr w:type="spellEnd"/>
            <w:r w:rsidRPr="00362FA8">
              <w:rPr>
                <w:rFonts w:ascii="GHEA Grapalat" w:hAnsi="GHEA Grapalat" w:cs="Sylfaen"/>
                <w:sz w:val="22"/>
                <w:szCs w:val="22"/>
              </w:rPr>
              <w:t xml:space="preserve">, </w:t>
            </w:r>
            <w:proofErr w:type="spellStart"/>
            <w:r w:rsidRPr="00362FA8">
              <w:rPr>
                <w:rFonts w:ascii="GHEA Grapalat" w:hAnsi="GHEA Grapalat" w:cs="Sylfaen"/>
                <w:sz w:val="22"/>
                <w:szCs w:val="22"/>
              </w:rPr>
              <w:t>գրության</w:t>
            </w:r>
            <w:proofErr w:type="spellEnd"/>
            <w:r w:rsidRPr="00362FA8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362FA8">
              <w:rPr>
                <w:rFonts w:ascii="GHEA Grapalat" w:hAnsi="GHEA Grapalat" w:cs="Sylfaen"/>
                <w:sz w:val="22"/>
                <w:szCs w:val="22"/>
              </w:rPr>
              <w:t>ամսաթիվը</w:t>
            </w:r>
            <w:proofErr w:type="spellEnd"/>
            <w:r w:rsidRPr="00362FA8">
              <w:rPr>
                <w:rFonts w:ascii="GHEA Grapalat" w:hAnsi="GHEA Grapalat" w:cs="Sylfaen"/>
                <w:sz w:val="22"/>
                <w:szCs w:val="22"/>
              </w:rPr>
              <w:t xml:space="preserve">, </w:t>
            </w:r>
            <w:proofErr w:type="spellStart"/>
            <w:r w:rsidRPr="00362FA8">
              <w:rPr>
                <w:rFonts w:ascii="GHEA Grapalat" w:hAnsi="GHEA Grapalat" w:cs="Sylfaen"/>
                <w:sz w:val="22"/>
                <w:szCs w:val="22"/>
              </w:rPr>
              <w:t>գրության</w:t>
            </w:r>
            <w:proofErr w:type="spellEnd"/>
            <w:r w:rsidRPr="00362FA8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362FA8">
              <w:rPr>
                <w:rFonts w:ascii="GHEA Grapalat" w:hAnsi="GHEA Grapalat" w:cs="Sylfaen"/>
                <w:sz w:val="22"/>
                <w:szCs w:val="22"/>
              </w:rPr>
              <w:t>համարը</w:t>
            </w:r>
            <w:proofErr w:type="spellEnd"/>
          </w:p>
        </w:tc>
        <w:tc>
          <w:tcPr>
            <w:tcW w:w="7513" w:type="dxa"/>
            <w:shd w:val="clear" w:color="auto" w:fill="auto"/>
          </w:tcPr>
          <w:p w:rsidR="008C7A4C" w:rsidRPr="00362FA8" w:rsidRDefault="008C7A4C" w:rsidP="00B133C6">
            <w:pPr>
              <w:tabs>
                <w:tab w:val="left" w:pos="-3261"/>
              </w:tabs>
              <w:ind w:left="34" w:firstLine="28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362FA8">
              <w:rPr>
                <w:rFonts w:ascii="GHEA Grapalat" w:hAnsi="GHEA Grapalat" w:cs="Sylfaen"/>
                <w:sz w:val="22"/>
                <w:szCs w:val="22"/>
              </w:rPr>
              <w:t>Առաջարկության</w:t>
            </w:r>
            <w:proofErr w:type="spellEnd"/>
            <w:r w:rsidRPr="00362FA8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362FA8">
              <w:rPr>
                <w:rFonts w:ascii="GHEA Grapalat" w:hAnsi="GHEA Grapalat" w:cs="Sylfaen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8C7A4C" w:rsidRPr="00362FA8" w:rsidRDefault="008C7A4C" w:rsidP="00362FA8">
            <w:pPr>
              <w:tabs>
                <w:tab w:val="left" w:pos="-3261"/>
              </w:tabs>
              <w:ind w:left="-108" w:right="-108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362FA8">
              <w:rPr>
                <w:rFonts w:ascii="GHEA Grapalat" w:hAnsi="GHEA Grapalat" w:cs="Sylfaen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8C7A4C" w:rsidRPr="00362FA8" w:rsidRDefault="008C7A4C" w:rsidP="00362FA8">
            <w:pPr>
              <w:tabs>
                <w:tab w:val="left" w:pos="-3261"/>
              </w:tabs>
              <w:ind w:left="-108" w:right="-108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362FA8">
              <w:rPr>
                <w:rFonts w:ascii="GHEA Grapalat" w:hAnsi="GHEA Grapalat" w:cs="Sylfaen"/>
                <w:sz w:val="22"/>
                <w:szCs w:val="22"/>
              </w:rPr>
              <w:t>Կատարված</w:t>
            </w:r>
            <w:proofErr w:type="spellEnd"/>
            <w:r w:rsidRPr="00362FA8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362FA8">
              <w:rPr>
                <w:rFonts w:ascii="GHEA Grapalat" w:hAnsi="GHEA Grapalat" w:cs="Sylfaen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375DC9" w:rsidRPr="00362FA8" w:rsidTr="0071039A">
        <w:tc>
          <w:tcPr>
            <w:tcW w:w="709" w:type="dxa"/>
            <w:shd w:val="clear" w:color="auto" w:fill="auto"/>
          </w:tcPr>
          <w:p w:rsidR="008C7A4C" w:rsidRPr="00362FA8" w:rsidRDefault="008C7A4C" w:rsidP="008F2942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62FA8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8C7A4C" w:rsidRPr="00362FA8" w:rsidRDefault="008C7A4C" w:rsidP="008F2942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62FA8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7513" w:type="dxa"/>
            <w:shd w:val="clear" w:color="auto" w:fill="auto"/>
          </w:tcPr>
          <w:p w:rsidR="008C7A4C" w:rsidRPr="00362FA8" w:rsidRDefault="008C7A4C" w:rsidP="008F2942">
            <w:pPr>
              <w:tabs>
                <w:tab w:val="left" w:pos="-3261"/>
              </w:tabs>
              <w:ind w:left="34" w:firstLine="28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62FA8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843" w:type="dxa"/>
            <w:shd w:val="clear" w:color="auto" w:fill="auto"/>
          </w:tcPr>
          <w:p w:rsidR="008C7A4C" w:rsidRPr="00362FA8" w:rsidRDefault="008C7A4C" w:rsidP="008F2942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62FA8">
              <w:rPr>
                <w:rFonts w:ascii="GHEA Grapalat" w:hAnsi="GHEA Grapalat" w:cs="Sylfaen"/>
                <w:sz w:val="22"/>
                <w:szCs w:val="22"/>
              </w:rPr>
              <w:t>4</w:t>
            </w:r>
          </w:p>
        </w:tc>
        <w:tc>
          <w:tcPr>
            <w:tcW w:w="3260" w:type="dxa"/>
            <w:shd w:val="clear" w:color="auto" w:fill="auto"/>
          </w:tcPr>
          <w:p w:rsidR="008C7A4C" w:rsidRPr="00362FA8" w:rsidRDefault="008C7A4C" w:rsidP="008F2942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62FA8">
              <w:rPr>
                <w:rFonts w:ascii="GHEA Grapalat" w:hAnsi="GHEA Grapalat" w:cs="Sylfaen"/>
                <w:sz w:val="22"/>
                <w:szCs w:val="22"/>
              </w:rPr>
              <w:t>5</w:t>
            </w:r>
          </w:p>
        </w:tc>
      </w:tr>
      <w:tr w:rsidR="00480816" w:rsidRPr="00EA4BE6" w:rsidTr="0071039A">
        <w:trPr>
          <w:trHeight w:val="1684"/>
        </w:trPr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:rsidR="00480816" w:rsidRPr="00730168" w:rsidRDefault="00730168" w:rsidP="00730168">
            <w:pPr>
              <w:tabs>
                <w:tab w:val="left" w:pos="175"/>
              </w:tabs>
              <w:autoSpaceDE w:val="0"/>
              <w:autoSpaceDN w:val="0"/>
              <w:adjustRightInd w:val="0"/>
              <w:ind w:left="284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1.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730168" w:rsidRPr="00730168" w:rsidRDefault="00730168" w:rsidP="00730168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62FA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ՀՀ </w:t>
            </w:r>
            <w:r w:rsidRPr="00730168">
              <w:rPr>
                <w:rFonts w:ascii="GHEA Grapalat" w:hAnsi="GHEA Grapalat" w:cs="Sylfaen"/>
                <w:sz w:val="22"/>
                <w:szCs w:val="22"/>
                <w:lang w:val="hy-AM"/>
              </w:rPr>
              <w:t>էկոնոմիկայի նախարարություն</w:t>
            </w:r>
          </w:p>
          <w:p w:rsidR="004E6357" w:rsidRPr="00730168" w:rsidRDefault="00730168" w:rsidP="008F2942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30168">
              <w:rPr>
                <w:rFonts w:ascii="GHEA Grapalat" w:hAnsi="GHEA Grapalat" w:cs="Sylfaen"/>
                <w:sz w:val="22"/>
                <w:szCs w:val="22"/>
                <w:lang w:val="hy-AM"/>
              </w:rPr>
              <w:t>0</w:t>
            </w:r>
            <w:r w:rsidR="004E6357" w:rsidRPr="00730168">
              <w:rPr>
                <w:rFonts w:ascii="GHEA Grapalat" w:hAnsi="GHEA Grapalat" w:cs="Sylfaen"/>
                <w:sz w:val="22"/>
                <w:szCs w:val="22"/>
                <w:lang w:val="hy-AM"/>
              </w:rPr>
              <w:t>4.1</w:t>
            </w:r>
            <w:r w:rsidRPr="00730168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  <w:r w:rsidR="004E6357" w:rsidRPr="00730168">
              <w:rPr>
                <w:rFonts w:ascii="GHEA Grapalat" w:hAnsi="GHEA Grapalat" w:cs="Sylfaen"/>
                <w:sz w:val="22"/>
                <w:szCs w:val="22"/>
                <w:lang w:val="hy-AM"/>
              </w:rPr>
              <w:t>.20</w:t>
            </w:r>
            <w:r w:rsidRPr="00730168">
              <w:rPr>
                <w:rFonts w:ascii="GHEA Grapalat" w:hAnsi="GHEA Grapalat" w:cs="Sylfaen"/>
                <w:sz w:val="22"/>
                <w:szCs w:val="22"/>
                <w:lang w:val="hy-AM"/>
              </w:rPr>
              <w:t>20</w:t>
            </w:r>
            <w:r w:rsidR="004E6357" w:rsidRPr="00730168">
              <w:rPr>
                <w:rFonts w:ascii="GHEA Grapalat" w:hAnsi="GHEA Grapalat" w:cs="Sylfaen"/>
                <w:sz w:val="22"/>
                <w:szCs w:val="22"/>
                <w:lang w:val="hy-AM"/>
              </w:rPr>
              <w:t>թ.</w:t>
            </w:r>
          </w:p>
          <w:p w:rsidR="004E6357" w:rsidRPr="00730168" w:rsidRDefault="004E6357" w:rsidP="008F2942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30168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="00730168" w:rsidRPr="00730168">
              <w:rPr>
                <w:rFonts w:ascii="GHEA Grapalat" w:hAnsi="GHEA Grapalat" w:cs="Sylfaen"/>
                <w:sz w:val="22"/>
                <w:szCs w:val="22"/>
                <w:lang w:val="hy-AM"/>
              </w:rPr>
              <w:t>01/15075-2020</w:t>
            </w:r>
          </w:p>
        </w:tc>
        <w:tc>
          <w:tcPr>
            <w:tcW w:w="7513" w:type="dxa"/>
            <w:tcBorders>
              <w:top w:val="single" w:sz="4" w:space="0" w:color="auto"/>
            </w:tcBorders>
            <w:shd w:val="clear" w:color="auto" w:fill="auto"/>
          </w:tcPr>
          <w:p w:rsidR="00480816" w:rsidRPr="00362FA8" w:rsidRDefault="00730168" w:rsidP="004E6357">
            <w:pPr>
              <w:tabs>
                <w:tab w:val="left" w:pos="601"/>
              </w:tabs>
              <w:ind w:firstLine="31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30168">
              <w:rPr>
                <w:rFonts w:ascii="GHEA Grapalat" w:hAnsi="GHEA Grapalat" w:cs="Sylfaen"/>
                <w:sz w:val="22"/>
                <w:szCs w:val="22"/>
                <w:lang w:val="hy-AM"/>
              </w:rPr>
              <w:t>Ուսումնասիրելով «Հայաստանի Հանրապետության կառավարության 2017 թվականի հուլիսի 6-ի N783-Ն որոշման մեջ փոփոխություններ և լրացումներ կատարելու մասին» Հայաստանի Հանրապետության կառավարության որոշման նախագիծը, հայտնում ենք, որ ՀՀ էկոնոմիկայի նախարարությունն առարկություններ և առաջարկություններ չունի։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480816" w:rsidRPr="00362FA8" w:rsidRDefault="00DE0FDD" w:rsidP="00E2374A">
            <w:pPr>
              <w:autoSpaceDE w:val="0"/>
              <w:autoSpaceDN w:val="0"/>
              <w:adjustRightInd w:val="0"/>
              <w:ind w:firstLine="17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E0FDD">
              <w:rPr>
                <w:rFonts w:ascii="GHEA Grapalat" w:hAnsi="GHEA Grapalat" w:cs="Sylfaen"/>
                <w:sz w:val="22"/>
                <w:szCs w:val="22"/>
                <w:lang w:val="ru-RU"/>
              </w:rPr>
              <w:t>Ընդունվել է ի գիտություն</w:t>
            </w:r>
          </w:p>
        </w:tc>
        <w:tc>
          <w:tcPr>
            <w:tcW w:w="3260" w:type="dxa"/>
            <w:tcBorders>
              <w:top w:val="single" w:sz="4" w:space="0" w:color="auto"/>
            </w:tcBorders>
            <w:shd w:val="clear" w:color="auto" w:fill="auto"/>
          </w:tcPr>
          <w:p w:rsidR="00480816" w:rsidRPr="00362FA8" w:rsidRDefault="00480816" w:rsidP="003C01A4">
            <w:pPr>
              <w:autoSpaceDE w:val="0"/>
              <w:autoSpaceDN w:val="0"/>
              <w:adjustRightInd w:val="0"/>
              <w:ind w:firstLine="317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FB4BC7" w:rsidRPr="00621FF9" w:rsidTr="0071039A">
        <w:trPr>
          <w:trHeight w:val="2085"/>
        </w:trPr>
        <w:tc>
          <w:tcPr>
            <w:tcW w:w="709" w:type="dxa"/>
            <w:vMerge w:val="restart"/>
            <w:shd w:val="clear" w:color="auto" w:fill="auto"/>
          </w:tcPr>
          <w:p w:rsidR="00FB4BC7" w:rsidRPr="00730168" w:rsidRDefault="00FB4BC7" w:rsidP="00730168">
            <w:pPr>
              <w:tabs>
                <w:tab w:val="left" w:pos="175"/>
              </w:tabs>
              <w:autoSpaceDE w:val="0"/>
              <w:autoSpaceDN w:val="0"/>
              <w:adjustRightInd w:val="0"/>
              <w:ind w:left="284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2.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FB4BC7" w:rsidRPr="00FB4BC7" w:rsidRDefault="00FB4BC7" w:rsidP="00730168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62FA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ՀՀ </w:t>
            </w:r>
            <w:r w:rsidRPr="00FB4BC7">
              <w:rPr>
                <w:rFonts w:ascii="GHEA Grapalat" w:hAnsi="GHEA Grapalat" w:cs="Sylfaen"/>
                <w:sz w:val="22"/>
                <w:szCs w:val="22"/>
                <w:lang w:val="hy-AM"/>
              </w:rPr>
              <w:t>ֆինանսների նախարարություն</w:t>
            </w:r>
          </w:p>
          <w:p w:rsidR="00FB4BC7" w:rsidRPr="00FB4BC7" w:rsidRDefault="00FB4BC7" w:rsidP="00730168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B4BC7">
              <w:rPr>
                <w:rFonts w:ascii="GHEA Grapalat" w:hAnsi="GHEA Grapalat" w:cs="Sylfaen"/>
                <w:sz w:val="22"/>
                <w:szCs w:val="22"/>
                <w:lang w:val="hy-AM"/>
              </w:rPr>
              <w:t>08.11.2020թ.</w:t>
            </w:r>
          </w:p>
          <w:p w:rsidR="00FB4BC7" w:rsidRPr="00FB4BC7" w:rsidRDefault="00FB4BC7" w:rsidP="00730168">
            <w:pPr>
              <w:autoSpaceDE w:val="0"/>
              <w:autoSpaceDN w:val="0"/>
              <w:adjustRightInd w:val="0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FB4BC7">
              <w:rPr>
                <w:rFonts w:ascii="GHEA Grapalat" w:hAnsi="GHEA Grapalat" w:cs="Sylfaen"/>
                <w:sz w:val="22"/>
                <w:szCs w:val="22"/>
                <w:lang w:val="hy-AM"/>
              </w:rPr>
              <w:t>01/2-3/16509-2020</w:t>
            </w:r>
          </w:p>
          <w:p w:rsidR="00FB4BC7" w:rsidRPr="00FB4BC7" w:rsidRDefault="00FB4BC7" w:rsidP="006D2727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513" w:type="dxa"/>
            <w:shd w:val="clear" w:color="auto" w:fill="auto"/>
          </w:tcPr>
          <w:p w:rsidR="00FB4BC7" w:rsidRPr="004B2857" w:rsidRDefault="00FB4BC7" w:rsidP="004B2857">
            <w:pPr>
              <w:numPr>
                <w:ilvl w:val="0"/>
                <w:numId w:val="41"/>
              </w:numPr>
              <w:tabs>
                <w:tab w:val="left" w:pos="601"/>
              </w:tabs>
              <w:ind w:left="0" w:firstLine="31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2213EE"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Նախագծի</w:t>
            </w:r>
            <w:r w:rsidRPr="004B2857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1-</w:t>
            </w:r>
            <w:r w:rsidRPr="002213EE">
              <w:rPr>
                <w:rFonts w:ascii="GHEA Grapalat" w:hAnsi="GHEA Grapalat" w:cs="Sylfaen"/>
                <w:sz w:val="22"/>
                <w:szCs w:val="22"/>
                <w:lang w:val="hy-AM"/>
              </w:rPr>
              <w:t>ին</w:t>
            </w:r>
            <w:r w:rsidRPr="004B2857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2213EE">
              <w:rPr>
                <w:rFonts w:ascii="GHEA Grapalat" w:hAnsi="GHEA Grapalat" w:cs="Sylfaen"/>
                <w:sz w:val="22"/>
                <w:szCs w:val="22"/>
                <w:lang w:val="hy-AM"/>
              </w:rPr>
              <w:t>կետի</w:t>
            </w:r>
            <w:r w:rsidRPr="004B2857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3-</w:t>
            </w:r>
            <w:r w:rsidRPr="002213EE">
              <w:rPr>
                <w:rFonts w:ascii="GHEA Grapalat" w:hAnsi="GHEA Grapalat" w:cs="Sylfaen"/>
                <w:sz w:val="22"/>
                <w:szCs w:val="22"/>
                <w:lang w:val="hy-AM"/>
              </w:rPr>
              <w:t>րդ</w:t>
            </w:r>
            <w:r w:rsidRPr="004B2857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2213EE">
              <w:rPr>
                <w:rFonts w:ascii="GHEA Grapalat" w:hAnsi="GHEA Grapalat" w:cs="Sylfaen"/>
                <w:sz w:val="22"/>
                <w:szCs w:val="22"/>
                <w:lang w:val="hy-AM"/>
              </w:rPr>
              <w:t>ենթակետով</w:t>
            </w:r>
            <w:r w:rsidRPr="004B2857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2213EE">
              <w:rPr>
                <w:rFonts w:ascii="GHEA Grapalat" w:hAnsi="GHEA Grapalat" w:cs="Sylfaen"/>
                <w:sz w:val="22"/>
                <w:szCs w:val="22"/>
                <w:lang w:val="hy-AM"/>
              </w:rPr>
              <w:t>խմբագրվող՝</w:t>
            </w:r>
            <w:r w:rsidRPr="004B2857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2213EE">
              <w:rPr>
                <w:rFonts w:ascii="GHEA Grapalat" w:hAnsi="GHEA Grapalat" w:cs="Sylfaen"/>
                <w:bCs/>
                <w:iCs/>
                <w:sz w:val="22"/>
                <w:szCs w:val="22"/>
                <w:lang w:val="hy-AM"/>
              </w:rPr>
              <w:t>ՀՀ</w:t>
            </w:r>
            <w:r w:rsidRPr="004B2857">
              <w:rPr>
                <w:rFonts w:ascii="GHEA Grapalat" w:hAnsi="GHEA Grapalat" w:cs="Sylfaen"/>
                <w:bCs/>
                <w:iCs/>
                <w:sz w:val="22"/>
                <w:szCs w:val="22"/>
                <w:lang w:val="hy-AM"/>
              </w:rPr>
              <w:t xml:space="preserve"> կառավարության 2017 թվա</w:t>
            </w:r>
            <w:r w:rsidRPr="004B2857">
              <w:rPr>
                <w:rFonts w:ascii="GHEA Grapalat" w:hAnsi="GHEA Grapalat" w:cs="Sylfaen"/>
                <w:bCs/>
                <w:iCs/>
                <w:sz w:val="22"/>
                <w:szCs w:val="22"/>
                <w:lang w:val="hy-AM"/>
              </w:rPr>
              <w:softHyphen/>
            </w:r>
            <w:r w:rsidRPr="004B2857">
              <w:rPr>
                <w:rFonts w:ascii="GHEA Grapalat" w:hAnsi="GHEA Grapalat" w:cs="Sylfaen"/>
                <w:bCs/>
                <w:iCs/>
                <w:sz w:val="22"/>
                <w:szCs w:val="22"/>
                <w:lang w:val="hy-AM"/>
              </w:rPr>
              <w:softHyphen/>
            </w:r>
            <w:r w:rsidRPr="004B2857">
              <w:rPr>
                <w:rFonts w:ascii="GHEA Grapalat" w:hAnsi="GHEA Grapalat" w:cs="Sylfaen"/>
                <w:bCs/>
                <w:iCs/>
                <w:sz w:val="22"/>
                <w:szCs w:val="22"/>
                <w:lang w:val="hy-AM"/>
              </w:rPr>
              <w:softHyphen/>
            </w:r>
            <w:r w:rsidRPr="004B2857">
              <w:rPr>
                <w:rFonts w:ascii="GHEA Grapalat" w:hAnsi="GHEA Grapalat" w:cs="Sylfaen"/>
                <w:bCs/>
                <w:iCs/>
                <w:sz w:val="22"/>
                <w:szCs w:val="22"/>
                <w:lang w:val="hy-AM"/>
              </w:rPr>
              <w:softHyphen/>
            </w:r>
            <w:r w:rsidRPr="004B2857">
              <w:rPr>
                <w:rFonts w:ascii="GHEA Grapalat" w:hAnsi="GHEA Grapalat" w:cs="Sylfaen"/>
                <w:bCs/>
                <w:iCs/>
                <w:sz w:val="22"/>
                <w:szCs w:val="22"/>
                <w:lang w:val="af-ZA"/>
              </w:rPr>
              <w:softHyphen/>
            </w:r>
            <w:r w:rsidRPr="004B2857">
              <w:rPr>
                <w:rFonts w:ascii="GHEA Grapalat" w:hAnsi="GHEA Grapalat" w:cs="Sylfaen"/>
                <w:bCs/>
                <w:iCs/>
                <w:sz w:val="22"/>
                <w:szCs w:val="22"/>
                <w:lang w:val="hy-AM"/>
              </w:rPr>
              <w:t>կանի հուլիսի 6-ի թիվ 783-Ն որոշ</w:t>
            </w:r>
            <w:r w:rsidRPr="004B2857">
              <w:rPr>
                <w:rFonts w:ascii="GHEA Grapalat" w:hAnsi="GHEA Grapalat" w:cs="Sylfaen"/>
                <w:bCs/>
                <w:iCs/>
                <w:sz w:val="22"/>
                <w:szCs w:val="22"/>
                <w:lang w:val="hy-AM"/>
              </w:rPr>
              <w:softHyphen/>
              <w:t xml:space="preserve">ման </w:t>
            </w:r>
            <w:r w:rsidRPr="004B2857">
              <w:rPr>
                <w:rFonts w:ascii="GHEA Grapalat" w:hAnsi="GHEA Grapalat" w:cs="Sylfaen"/>
                <w:bCs/>
                <w:iCs/>
                <w:sz w:val="22"/>
                <w:szCs w:val="22"/>
                <w:lang w:val="af-ZA"/>
              </w:rPr>
              <w:t>6-</w:t>
            </w:r>
            <w:r w:rsidRPr="002213EE">
              <w:rPr>
                <w:rFonts w:ascii="GHEA Grapalat" w:hAnsi="GHEA Grapalat" w:cs="Sylfaen"/>
                <w:bCs/>
                <w:iCs/>
                <w:sz w:val="22"/>
                <w:szCs w:val="22"/>
                <w:lang w:val="hy-AM"/>
              </w:rPr>
              <w:t>րդ</w:t>
            </w:r>
            <w:r w:rsidRPr="004B2857">
              <w:rPr>
                <w:rFonts w:ascii="GHEA Grapalat" w:hAnsi="GHEA Grapalat" w:cs="Sylfaen"/>
                <w:bCs/>
                <w:iCs/>
                <w:sz w:val="22"/>
                <w:szCs w:val="22"/>
                <w:lang w:val="af-ZA"/>
              </w:rPr>
              <w:t xml:space="preserve"> </w:t>
            </w:r>
            <w:r w:rsidRPr="002213EE">
              <w:rPr>
                <w:rFonts w:ascii="GHEA Grapalat" w:hAnsi="GHEA Grapalat" w:cs="Sylfaen"/>
                <w:bCs/>
                <w:iCs/>
                <w:sz w:val="22"/>
                <w:szCs w:val="22"/>
                <w:lang w:val="hy-AM"/>
              </w:rPr>
              <w:t>կետի</w:t>
            </w:r>
            <w:r w:rsidRPr="004B2857">
              <w:rPr>
                <w:rFonts w:ascii="GHEA Grapalat" w:hAnsi="GHEA Grapalat" w:cs="Sylfaen"/>
                <w:bCs/>
                <w:iCs/>
                <w:sz w:val="22"/>
                <w:szCs w:val="22"/>
                <w:lang w:val="af-ZA"/>
              </w:rPr>
              <w:t xml:space="preserve"> 4-րդ ենթակետի համաձայն՝ թիվ 7-րդ ձևի </w:t>
            </w:r>
            <w:r w:rsidRPr="004B2857">
              <w:rPr>
                <w:rFonts w:ascii="GHEA Grapalat" w:hAnsi="GHEA Grapalat" w:cs="Sylfaen"/>
                <w:sz w:val="22"/>
                <w:szCs w:val="22"/>
                <w:lang w:val="hy-AM"/>
              </w:rPr>
              <w:t>ցանկի</w:t>
            </w:r>
            <w:r w:rsidRPr="004B2857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որը նախագծով նույնպես խմբագրվում է</w:t>
            </w:r>
            <w:r w:rsidRPr="004B285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«ԱԱՀ-ի և ակցիզային հարկի մասով՝ միաս</w:t>
            </w:r>
            <w:r w:rsidRPr="004B2857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</w:r>
            <w:r w:rsidRPr="004B2857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</w:r>
            <w:r w:rsidRPr="004B2857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նա</w:t>
            </w:r>
            <w:r w:rsidRPr="004B2857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կան հաշիվ վերադարձված գումարներ» սյունակում լրացվում են միասնական հաշ</w:t>
            </w:r>
            <w:r w:rsidRPr="004B2857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վին մուտ</w:t>
            </w:r>
            <w:r w:rsidRPr="004B2857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քագրման ենթակա գումար</w:t>
            </w:r>
            <w:r w:rsidRPr="004B2857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ների հիմնավորվածության ուսումնասիրության արդ</w:t>
            </w:r>
            <w:r w:rsidRPr="004B2857">
              <w:rPr>
                <w:rFonts w:ascii="GHEA Grapalat" w:hAnsi="GHEA Grapalat" w:cs="Sylfaen"/>
                <w:sz w:val="22"/>
                <w:szCs w:val="22"/>
                <w:lang w:val="af-ZA"/>
              </w:rPr>
              <w:softHyphen/>
            </w:r>
            <w:r w:rsidRPr="004B2857">
              <w:rPr>
                <w:rFonts w:ascii="GHEA Grapalat" w:hAnsi="GHEA Grapalat" w:cs="Sylfaen"/>
                <w:sz w:val="22"/>
                <w:szCs w:val="22"/>
                <w:lang w:val="hy-AM"/>
              </w:rPr>
              <w:t>յունք</w:t>
            </w:r>
            <w:r w:rsidRPr="004B2857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</w:r>
            <w:r w:rsidRPr="004B2857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</w:r>
            <w:r w:rsidRPr="004B2857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</w:r>
            <w:r w:rsidRPr="004B2857">
              <w:rPr>
                <w:rFonts w:ascii="GHEA Grapalat" w:hAnsi="GHEA Grapalat" w:cs="Sylfaen"/>
                <w:sz w:val="22"/>
                <w:szCs w:val="22"/>
                <w:lang w:val="af-ZA"/>
              </w:rPr>
              <w:softHyphen/>
            </w:r>
            <w:r w:rsidRPr="004B2857">
              <w:rPr>
                <w:rFonts w:ascii="GHEA Grapalat" w:hAnsi="GHEA Grapalat" w:cs="Sylfaen"/>
                <w:sz w:val="22"/>
                <w:szCs w:val="22"/>
                <w:lang w:val="hy-AM"/>
              </w:rPr>
              <w:t>նե</w:t>
            </w:r>
            <w:r w:rsidRPr="004B2857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րով հիմնավորված և միասնական հաշիվ վերադարձված ԱԱՀ-ի և ակցիզային հարկի գումար</w:t>
            </w:r>
            <w:r w:rsidRPr="004B2857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ները</w:t>
            </w:r>
            <w:r w:rsidRPr="004B2857">
              <w:rPr>
                <w:rFonts w:ascii="GHEA Grapalat" w:hAnsi="GHEA Grapalat" w:cs="Sylfaen"/>
                <w:sz w:val="22"/>
                <w:szCs w:val="22"/>
                <w:lang w:val="af-ZA"/>
              </w:rPr>
              <w:t>:</w:t>
            </w:r>
          </w:p>
          <w:p w:rsidR="00FB4BC7" w:rsidRPr="004B2857" w:rsidRDefault="00FB4BC7" w:rsidP="004B2857">
            <w:pPr>
              <w:tabs>
                <w:tab w:val="left" w:pos="601"/>
              </w:tabs>
              <w:ind w:firstLine="31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B2857">
              <w:rPr>
                <w:rFonts w:ascii="GHEA Grapalat" w:hAnsi="GHEA Grapalat" w:cs="Sylfaen"/>
                <w:sz w:val="22"/>
                <w:szCs w:val="22"/>
                <w:lang w:val="hy-AM"/>
              </w:rPr>
              <w:t>Վերոգրյալի կապակցությամբ, հայտնում ենք, որ ԱԱՀ-ի փոխհատուցվող գումարները կամ բյուջեից հաշվանցման ենթակա ԱԱՀ գումարները կարող են միասնական հաշվին մուտ</w:t>
            </w:r>
            <w:r w:rsidRPr="004B2857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</w:r>
            <w:r w:rsidRPr="004B2857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</w:r>
            <w:r w:rsidRPr="004B2857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քագրվել նաև համալիր հարկային ստուգման արդյունքում կամ պարզեցված ընթա</w:t>
            </w:r>
            <w:r w:rsidRPr="004B2857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ցա</w:t>
            </w:r>
            <w:r w:rsidRPr="004B2857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կար</w:t>
            </w:r>
            <w:r w:rsidRPr="004B2857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</w:r>
            <w:r w:rsidRPr="004B2857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գով՝ առանց ուսում</w:t>
            </w:r>
            <w:r w:rsidRPr="004B2857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նա</w:t>
            </w:r>
            <w:r w:rsidRPr="004B2857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սի</w:t>
            </w:r>
            <w:r w:rsidRPr="004B2857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րությունների իրականաց</w:t>
            </w:r>
            <w:r w:rsidRPr="004B2857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ման: Բացի այդ, ակցիզային հարկի գումար</w:t>
            </w:r>
            <w:r w:rsidRPr="004B2857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</w:r>
            <w:r w:rsidRPr="004B2857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</w:r>
            <w:r w:rsidRPr="004B2857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ները միասնական հաշվին կարող են մուտքագրվել նաև համալիր հարկային ստուգ</w:t>
            </w:r>
            <w:r w:rsidRPr="004B2857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ման արդյունքում:</w:t>
            </w:r>
          </w:p>
          <w:p w:rsidR="00FB4BC7" w:rsidRPr="004B2857" w:rsidRDefault="00FB4BC7" w:rsidP="004B2857">
            <w:pPr>
              <w:tabs>
                <w:tab w:val="left" w:pos="601"/>
              </w:tabs>
              <w:ind w:firstLine="31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B285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Այս առումով, հայտնում ենք, որ պարզ չէ, թե ինչու է նախատեսվում </w:t>
            </w:r>
            <w:r w:rsidRPr="004B2857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ցանկի խնդրո առարկա սյունակում լրացնել միայն ուսումնասիրության արդյունք</w:t>
            </w:r>
            <w:r w:rsidRPr="004B2857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նե</w:t>
            </w:r>
            <w:r w:rsidRPr="004B2857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րով հիմ</w:t>
            </w:r>
            <w:r w:rsidRPr="004B2857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նա</w:t>
            </w:r>
            <w:r w:rsidRPr="004B2857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վոր</w:t>
            </w:r>
            <w:r w:rsidRPr="004B2857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ված և միաս</w:t>
            </w:r>
            <w:r w:rsidRPr="004B2857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նական հաշիվ վերադարձված ԱԱՀ-ի և ակցիզային հարկի գումար</w:t>
            </w:r>
            <w:r w:rsidRPr="004B2857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ները:</w:t>
            </w:r>
          </w:p>
          <w:p w:rsidR="00FB4BC7" w:rsidRPr="00362FA8" w:rsidRDefault="00FB4BC7" w:rsidP="004B2857">
            <w:pPr>
              <w:tabs>
                <w:tab w:val="left" w:pos="601"/>
              </w:tabs>
              <w:ind w:firstLine="31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B2857">
              <w:rPr>
                <w:rFonts w:ascii="GHEA Grapalat" w:hAnsi="GHEA Grapalat" w:cs="Sylfaen"/>
                <w:sz w:val="22"/>
                <w:szCs w:val="22"/>
                <w:lang w:val="hy-AM"/>
              </w:rPr>
              <w:t>Հաշվի առնելով վերոգրյալը՝ առաջարկում ենք քննարկել ցանկի խնդրո առարկա սյու</w:t>
            </w:r>
            <w:r w:rsidRPr="004B2857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նա</w:t>
            </w:r>
            <w:r w:rsidRPr="004B2857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</w:r>
            <w:r w:rsidRPr="004B2857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կում համալիր հարկային ստուգման արդյունքում կամ պարզեցված ընթացակար</w:t>
            </w:r>
            <w:r w:rsidRPr="004B2857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գով միաս</w:t>
            </w:r>
            <w:r w:rsidRPr="004B2857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</w:r>
            <w:r w:rsidRPr="004B2857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</w:r>
            <w:r w:rsidRPr="004B2857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նական հաշվին մուտքագրված ԱԱՀ-ի գումար</w:t>
            </w:r>
            <w:r w:rsidRPr="004B2857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ները, ինչպես նաև համալիր հարկային ստուգ</w:t>
            </w:r>
            <w:r w:rsidRPr="004B2857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</w:r>
            <w:r w:rsidRPr="004B2857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</w:r>
            <w:r w:rsidRPr="004B2857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ման արդյունքում միասնական հաշիվ վերադարձված ակցիզային հարկի գումարները նույն</w:t>
            </w:r>
            <w:r w:rsidRPr="004B2857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</w:r>
            <w:r w:rsidRPr="004B2857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պես լրացնելու նպատակահարմարության հարցը:</w:t>
            </w:r>
          </w:p>
        </w:tc>
        <w:tc>
          <w:tcPr>
            <w:tcW w:w="1843" w:type="dxa"/>
            <w:shd w:val="clear" w:color="auto" w:fill="auto"/>
          </w:tcPr>
          <w:p w:rsidR="00FB4BC7" w:rsidRPr="00362FA8" w:rsidRDefault="007E6815" w:rsidP="00E2374A">
            <w:pPr>
              <w:autoSpaceDE w:val="0"/>
              <w:autoSpaceDN w:val="0"/>
              <w:adjustRightInd w:val="0"/>
              <w:ind w:firstLine="17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 xml:space="preserve">Ընդունվել է </w:t>
            </w:r>
          </w:p>
        </w:tc>
        <w:tc>
          <w:tcPr>
            <w:tcW w:w="3260" w:type="dxa"/>
            <w:shd w:val="clear" w:color="auto" w:fill="auto"/>
          </w:tcPr>
          <w:p w:rsidR="00FB4BC7" w:rsidRPr="00362FA8" w:rsidRDefault="007E6815" w:rsidP="007E6815">
            <w:pPr>
              <w:autoSpaceDE w:val="0"/>
              <w:autoSpaceDN w:val="0"/>
              <w:adjustRightInd w:val="0"/>
              <w:ind w:firstLine="317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Նախագծի 1-ին կետի 3-րդ ենթակետում հստակեցվել են  </w:t>
            </w:r>
            <w:r w:rsidRPr="007E6815">
              <w:rPr>
                <w:rFonts w:ascii="GHEA Grapalat" w:hAnsi="GHEA Grapalat" w:cs="Sylfaen"/>
                <w:sz w:val="22"/>
                <w:szCs w:val="22"/>
                <w:lang w:val="hy-AM"/>
              </w:rPr>
              <w:t>ԱԱՀ-ի և ակցիզային հարկի մա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սով՝ միաս</w:t>
            </w:r>
            <w:r w:rsidRPr="007E6815">
              <w:rPr>
                <w:rFonts w:ascii="GHEA Grapalat" w:hAnsi="GHEA Grapalat" w:cs="Sylfaen"/>
                <w:sz w:val="22"/>
                <w:szCs w:val="22"/>
                <w:lang w:val="hy-AM"/>
              </w:rPr>
              <w:t>նական հաշիվ վերադարձված գումարներ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ը:</w:t>
            </w:r>
          </w:p>
        </w:tc>
      </w:tr>
      <w:tr w:rsidR="00FB4BC7" w:rsidRPr="00621FF9" w:rsidTr="002213EE">
        <w:trPr>
          <w:trHeight w:val="3979"/>
        </w:trPr>
        <w:tc>
          <w:tcPr>
            <w:tcW w:w="709" w:type="dxa"/>
            <w:vMerge/>
            <w:shd w:val="clear" w:color="auto" w:fill="auto"/>
          </w:tcPr>
          <w:p w:rsidR="00FB4BC7" w:rsidRDefault="00FB4BC7" w:rsidP="00730168">
            <w:pPr>
              <w:tabs>
                <w:tab w:val="left" w:pos="175"/>
              </w:tabs>
              <w:autoSpaceDE w:val="0"/>
              <w:autoSpaceDN w:val="0"/>
              <w:adjustRightInd w:val="0"/>
              <w:ind w:left="284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B4BC7" w:rsidRPr="00362FA8" w:rsidRDefault="00FB4BC7" w:rsidP="00730168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513" w:type="dxa"/>
            <w:shd w:val="clear" w:color="auto" w:fill="auto"/>
          </w:tcPr>
          <w:p w:rsidR="00FB4BC7" w:rsidRPr="004B2857" w:rsidRDefault="00FB4BC7" w:rsidP="004B2857">
            <w:pPr>
              <w:numPr>
                <w:ilvl w:val="0"/>
                <w:numId w:val="41"/>
              </w:numPr>
              <w:tabs>
                <w:tab w:val="left" w:pos="601"/>
              </w:tabs>
              <w:ind w:left="0" w:firstLine="31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B2857"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Նախագծի</w:t>
            </w:r>
            <w:r w:rsidRPr="004B2857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1-</w:t>
            </w:r>
            <w:r w:rsidRPr="004B2857">
              <w:rPr>
                <w:rFonts w:ascii="GHEA Grapalat" w:hAnsi="GHEA Grapalat" w:cs="Sylfaen"/>
                <w:sz w:val="22"/>
                <w:szCs w:val="22"/>
                <w:lang w:val="hy-AM"/>
              </w:rPr>
              <w:t>ին</w:t>
            </w:r>
            <w:r w:rsidRPr="004B2857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4B2857">
              <w:rPr>
                <w:rFonts w:ascii="GHEA Grapalat" w:hAnsi="GHEA Grapalat" w:cs="Sylfaen"/>
                <w:sz w:val="22"/>
                <w:szCs w:val="22"/>
                <w:lang w:val="hy-AM"/>
              </w:rPr>
              <w:t>կետի</w:t>
            </w:r>
            <w:r w:rsidRPr="004B2857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3-</w:t>
            </w:r>
            <w:r w:rsidRPr="004B2857">
              <w:rPr>
                <w:rFonts w:ascii="GHEA Grapalat" w:hAnsi="GHEA Grapalat" w:cs="Sylfaen"/>
                <w:sz w:val="22"/>
                <w:szCs w:val="22"/>
                <w:lang w:val="hy-AM"/>
              </w:rPr>
              <w:t>րդ</w:t>
            </w:r>
            <w:r w:rsidRPr="004B2857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4B2857">
              <w:rPr>
                <w:rFonts w:ascii="GHEA Grapalat" w:hAnsi="GHEA Grapalat" w:cs="Sylfaen"/>
                <w:sz w:val="22"/>
                <w:szCs w:val="22"/>
                <w:lang w:val="hy-AM"/>
              </w:rPr>
              <w:t>ենթակետով</w:t>
            </w:r>
            <w:r w:rsidRPr="004B2857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4B2857">
              <w:rPr>
                <w:rFonts w:ascii="GHEA Grapalat" w:hAnsi="GHEA Grapalat" w:cs="Sylfaen"/>
                <w:sz w:val="22"/>
                <w:szCs w:val="22"/>
                <w:lang w:val="hy-AM"/>
              </w:rPr>
              <w:t>խմբագրվող՝</w:t>
            </w:r>
            <w:r w:rsidRPr="004B2857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4B2857">
              <w:rPr>
                <w:rFonts w:ascii="GHEA Grapalat" w:hAnsi="GHEA Grapalat" w:cs="Sylfaen"/>
                <w:bCs/>
                <w:iCs/>
                <w:sz w:val="22"/>
                <w:szCs w:val="22"/>
                <w:lang w:val="hy-AM"/>
              </w:rPr>
              <w:t>ՀՀ կառավարության 2017 թվա</w:t>
            </w:r>
            <w:r w:rsidRPr="004B2857">
              <w:rPr>
                <w:rFonts w:ascii="GHEA Grapalat" w:hAnsi="GHEA Grapalat" w:cs="Sylfaen"/>
                <w:bCs/>
                <w:iCs/>
                <w:sz w:val="22"/>
                <w:szCs w:val="22"/>
                <w:lang w:val="hy-AM"/>
              </w:rPr>
              <w:softHyphen/>
            </w:r>
            <w:r w:rsidRPr="004B2857">
              <w:rPr>
                <w:rFonts w:ascii="GHEA Grapalat" w:hAnsi="GHEA Grapalat" w:cs="Sylfaen"/>
                <w:bCs/>
                <w:iCs/>
                <w:sz w:val="22"/>
                <w:szCs w:val="22"/>
                <w:lang w:val="hy-AM"/>
              </w:rPr>
              <w:softHyphen/>
            </w:r>
            <w:r w:rsidRPr="004B2857">
              <w:rPr>
                <w:rFonts w:ascii="GHEA Grapalat" w:hAnsi="GHEA Grapalat" w:cs="Sylfaen"/>
                <w:bCs/>
                <w:iCs/>
                <w:sz w:val="22"/>
                <w:szCs w:val="22"/>
                <w:lang w:val="hy-AM"/>
              </w:rPr>
              <w:softHyphen/>
              <w:t>կանի հուլիսի 6-ի թիվ 783-Ն որոշ</w:t>
            </w:r>
            <w:r w:rsidRPr="004B2857">
              <w:rPr>
                <w:rFonts w:ascii="GHEA Grapalat" w:hAnsi="GHEA Grapalat" w:cs="Sylfaen"/>
                <w:bCs/>
                <w:iCs/>
                <w:sz w:val="22"/>
                <w:szCs w:val="22"/>
                <w:lang w:val="hy-AM"/>
              </w:rPr>
              <w:softHyphen/>
              <w:t xml:space="preserve">ման </w:t>
            </w:r>
            <w:r w:rsidRPr="004B2857">
              <w:rPr>
                <w:rFonts w:ascii="GHEA Grapalat" w:hAnsi="GHEA Grapalat" w:cs="Sylfaen"/>
                <w:bCs/>
                <w:iCs/>
                <w:sz w:val="22"/>
                <w:szCs w:val="22"/>
                <w:lang w:val="af-ZA"/>
              </w:rPr>
              <w:t>6-</w:t>
            </w:r>
            <w:r w:rsidRPr="004B2857">
              <w:rPr>
                <w:rFonts w:ascii="GHEA Grapalat" w:hAnsi="GHEA Grapalat" w:cs="Sylfaen"/>
                <w:bCs/>
                <w:iCs/>
                <w:sz w:val="22"/>
                <w:szCs w:val="22"/>
                <w:lang w:val="hy-AM"/>
              </w:rPr>
              <w:t>րդ</w:t>
            </w:r>
            <w:r w:rsidRPr="004B2857">
              <w:rPr>
                <w:rFonts w:ascii="GHEA Grapalat" w:hAnsi="GHEA Grapalat" w:cs="Sylfaen"/>
                <w:bCs/>
                <w:iCs/>
                <w:sz w:val="22"/>
                <w:szCs w:val="22"/>
                <w:lang w:val="af-ZA"/>
              </w:rPr>
              <w:t xml:space="preserve"> </w:t>
            </w:r>
            <w:r w:rsidRPr="004B2857">
              <w:rPr>
                <w:rFonts w:ascii="GHEA Grapalat" w:hAnsi="GHEA Grapalat" w:cs="Sylfaen"/>
                <w:bCs/>
                <w:iCs/>
                <w:sz w:val="22"/>
                <w:szCs w:val="22"/>
                <w:lang w:val="hy-AM"/>
              </w:rPr>
              <w:t>կետի</w:t>
            </w:r>
            <w:r w:rsidRPr="004B2857">
              <w:rPr>
                <w:rFonts w:ascii="GHEA Grapalat" w:hAnsi="GHEA Grapalat" w:cs="Sylfaen"/>
                <w:bCs/>
                <w:iCs/>
                <w:sz w:val="22"/>
                <w:szCs w:val="22"/>
                <w:lang w:val="af-ZA"/>
              </w:rPr>
              <w:t xml:space="preserve"> 5-րդ ենթակետի համաձայն՝ թիվ 7-րդ ձևի </w:t>
            </w:r>
            <w:r w:rsidRPr="004B2857">
              <w:rPr>
                <w:rFonts w:ascii="GHEA Grapalat" w:hAnsi="GHEA Grapalat" w:cs="Sylfaen"/>
                <w:bCs/>
                <w:iCs/>
                <w:sz w:val="22"/>
                <w:szCs w:val="22"/>
                <w:lang w:val="hy-AM"/>
              </w:rPr>
              <w:t>ցանկում չեն ներառվում Հայաստանի Հանրապետության պետական և համայնքային կառա</w:t>
            </w:r>
            <w:r w:rsidRPr="004B2857">
              <w:rPr>
                <w:rFonts w:ascii="GHEA Grapalat" w:hAnsi="GHEA Grapalat" w:cs="Sylfaen"/>
                <w:bCs/>
                <w:iCs/>
                <w:sz w:val="22"/>
                <w:szCs w:val="22"/>
                <w:lang w:val="hy-AM"/>
              </w:rPr>
              <w:softHyphen/>
            </w:r>
            <w:r w:rsidRPr="004B2857">
              <w:rPr>
                <w:rFonts w:ascii="GHEA Grapalat" w:hAnsi="GHEA Grapalat" w:cs="Sylfaen"/>
                <w:bCs/>
                <w:iCs/>
                <w:sz w:val="22"/>
                <w:szCs w:val="22"/>
                <w:lang w:val="hy-AM"/>
              </w:rPr>
              <w:softHyphen/>
            </w:r>
            <w:r w:rsidRPr="004B2857">
              <w:rPr>
                <w:rFonts w:ascii="GHEA Grapalat" w:hAnsi="GHEA Grapalat" w:cs="Sylfaen"/>
                <w:bCs/>
                <w:iCs/>
                <w:sz w:val="22"/>
                <w:szCs w:val="22"/>
                <w:lang w:val="hy-AM"/>
              </w:rPr>
              <w:softHyphen/>
            </w:r>
            <w:r w:rsidRPr="004B2857">
              <w:rPr>
                <w:rFonts w:ascii="GHEA Grapalat" w:hAnsi="GHEA Grapalat" w:cs="Sylfaen"/>
                <w:bCs/>
                <w:iCs/>
                <w:sz w:val="22"/>
                <w:szCs w:val="22"/>
                <w:lang w:val="hy-AM"/>
              </w:rPr>
              <w:softHyphen/>
              <w:t>վար</w:t>
            </w:r>
            <w:r w:rsidRPr="004B2857">
              <w:rPr>
                <w:rFonts w:ascii="GHEA Grapalat" w:hAnsi="GHEA Grapalat" w:cs="Sylfaen"/>
                <w:bCs/>
                <w:iCs/>
                <w:sz w:val="22"/>
                <w:szCs w:val="22"/>
                <w:lang w:val="hy-AM"/>
              </w:rPr>
              <w:softHyphen/>
              <w:t>չական հիմնարկները</w:t>
            </w:r>
            <w:r w:rsidRPr="004B2857">
              <w:rPr>
                <w:rFonts w:ascii="GHEA Grapalat" w:hAnsi="GHEA Grapalat" w:cs="Sylfaen"/>
                <w:sz w:val="22"/>
                <w:szCs w:val="22"/>
                <w:lang w:val="hy-AM"/>
              </w:rPr>
              <w:t>:</w:t>
            </w:r>
          </w:p>
          <w:p w:rsidR="00FB4BC7" w:rsidRPr="00FB4BC7" w:rsidRDefault="00FB4BC7" w:rsidP="004B2857">
            <w:pPr>
              <w:tabs>
                <w:tab w:val="left" w:pos="601"/>
              </w:tabs>
              <w:ind w:firstLine="31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B285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Վերոգրյալի կապակցությամբ, հայտնում ենք, որ պարզ չեն վերոնշյալ ցանկում </w:t>
            </w:r>
            <w:r w:rsidRPr="004B2857">
              <w:rPr>
                <w:rFonts w:ascii="GHEA Grapalat" w:hAnsi="GHEA Grapalat" w:cs="Sylfaen"/>
                <w:bCs/>
                <w:iCs/>
                <w:sz w:val="22"/>
                <w:szCs w:val="22"/>
                <w:lang w:val="hy-AM"/>
              </w:rPr>
              <w:t>Հայաս</w:t>
            </w:r>
            <w:r w:rsidRPr="004B2857">
              <w:rPr>
                <w:rFonts w:ascii="GHEA Grapalat" w:hAnsi="GHEA Grapalat" w:cs="Sylfaen"/>
                <w:bCs/>
                <w:iCs/>
                <w:sz w:val="22"/>
                <w:szCs w:val="22"/>
                <w:lang w:val="hy-AM"/>
              </w:rPr>
              <w:softHyphen/>
            </w:r>
            <w:r w:rsidRPr="004B2857">
              <w:rPr>
                <w:rFonts w:ascii="GHEA Grapalat" w:hAnsi="GHEA Grapalat" w:cs="Sylfaen"/>
                <w:bCs/>
                <w:iCs/>
                <w:sz w:val="22"/>
                <w:szCs w:val="22"/>
                <w:lang w:val="hy-AM"/>
              </w:rPr>
              <w:softHyphen/>
            </w:r>
            <w:r w:rsidRPr="004B2857">
              <w:rPr>
                <w:rFonts w:ascii="GHEA Grapalat" w:hAnsi="GHEA Grapalat" w:cs="Sylfaen"/>
                <w:bCs/>
                <w:iCs/>
                <w:sz w:val="22"/>
                <w:szCs w:val="22"/>
                <w:lang w:val="hy-AM"/>
              </w:rPr>
              <w:softHyphen/>
            </w:r>
            <w:r w:rsidRPr="004B2857">
              <w:rPr>
                <w:rFonts w:ascii="GHEA Grapalat" w:hAnsi="GHEA Grapalat" w:cs="Sylfaen"/>
                <w:bCs/>
                <w:iCs/>
                <w:sz w:val="22"/>
                <w:szCs w:val="22"/>
                <w:lang w:val="hy-AM"/>
              </w:rPr>
              <w:softHyphen/>
              <w:t>տանի Հանրապետության պետական և համայնքային կառա</w:t>
            </w:r>
            <w:r w:rsidRPr="004B2857">
              <w:rPr>
                <w:rFonts w:ascii="GHEA Grapalat" w:hAnsi="GHEA Grapalat" w:cs="Sylfaen"/>
                <w:bCs/>
                <w:iCs/>
                <w:sz w:val="22"/>
                <w:szCs w:val="22"/>
                <w:lang w:val="hy-AM"/>
              </w:rPr>
              <w:softHyphen/>
              <w:t>վար</w:t>
            </w:r>
            <w:r w:rsidRPr="004B2857">
              <w:rPr>
                <w:rFonts w:ascii="GHEA Grapalat" w:hAnsi="GHEA Grapalat" w:cs="Sylfaen"/>
                <w:bCs/>
                <w:iCs/>
                <w:sz w:val="22"/>
                <w:szCs w:val="22"/>
                <w:lang w:val="hy-AM"/>
              </w:rPr>
              <w:softHyphen/>
              <w:t>չական հիմ</w:t>
            </w:r>
            <w:r w:rsidRPr="004B2857">
              <w:rPr>
                <w:rFonts w:ascii="GHEA Grapalat" w:hAnsi="GHEA Grapalat" w:cs="Sylfaen"/>
                <w:bCs/>
                <w:iCs/>
                <w:sz w:val="22"/>
                <w:szCs w:val="22"/>
                <w:lang w:val="hy-AM"/>
              </w:rPr>
              <w:softHyphen/>
              <w:t>նարկ</w:t>
            </w:r>
            <w:r w:rsidRPr="004B2857">
              <w:rPr>
                <w:rFonts w:ascii="GHEA Grapalat" w:hAnsi="GHEA Grapalat" w:cs="Sylfaen"/>
                <w:bCs/>
                <w:iCs/>
                <w:sz w:val="22"/>
                <w:szCs w:val="22"/>
                <w:lang w:val="hy-AM"/>
              </w:rPr>
              <w:softHyphen/>
              <w:t>ների կող</w:t>
            </w:r>
            <w:r w:rsidRPr="004B2857">
              <w:rPr>
                <w:rFonts w:ascii="GHEA Grapalat" w:hAnsi="GHEA Grapalat" w:cs="Sylfaen"/>
                <w:bCs/>
                <w:iCs/>
                <w:sz w:val="22"/>
                <w:szCs w:val="22"/>
                <w:lang w:val="hy-AM"/>
              </w:rPr>
              <w:softHyphen/>
              <w:t>մից վճարված հարկերի վերաբերյալ տեղեկատվությունը չներառելու նպա</w:t>
            </w:r>
            <w:r w:rsidRPr="004B2857">
              <w:rPr>
                <w:rFonts w:ascii="GHEA Grapalat" w:hAnsi="GHEA Grapalat" w:cs="Sylfaen"/>
                <w:bCs/>
                <w:iCs/>
                <w:sz w:val="22"/>
                <w:szCs w:val="22"/>
                <w:lang w:val="hy-AM"/>
              </w:rPr>
              <w:softHyphen/>
              <w:t>տա</w:t>
            </w:r>
            <w:r w:rsidRPr="004B2857">
              <w:rPr>
                <w:rFonts w:ascii="GHEA Grapalat" w:hAnsi="GHEA Grapalat" w:cs="Sylfaen"/>
                <w:bCs/>
                <w:iCs/>
                <w:sz w:val="22"/>
                <w:szCs w:val="22"/>
                <w:lang w:val="hy-AM"/>
              </w:rPr>
              <w:softHyphen/>
              <w:t>կա</w:t>
            </w:r>
            <w:r w:rsidRPr="004B2857">
              <w:rPr>
                <w:rFonts w:ascii="GHEA Grapalat" w:hAnsi="GHEA Grapalat" w:cs="Sylfaen"/>
                <w:bCs/>
                <w:iCs/>
                <w:sz w:val="22"/>
                <w:szCs w:val="22"/>
                <w:lang w:val="hy-AM"/>
              </w:rPr>
              <w:softHyphen/>
              <w:t>դրում</w:t>
            </w:r>
            <w:r w:rsidRPr="004B2857">
              <w:rPr>
                <w:rFonts w:ascii="GHEA Grapalat" w:hAnsi="GHEA Grapalat" w:cs="Sylfaen"/>
                <w:bCs/>
                <w:iCs/>
                <w:sz w:val="22"/>
                <w:szCs w:val="22"/>
                <w:lang w:val="hy-AM"/>
              </w:rPr>
              <w:softHyphen/>
            </w:r>
            <w:r w:rsidRPr="004B2857">
              <w:rPr>
                <w:rFonts w:ascii="GHEA Grapalat" w:hAnsi="GHEA Grapalat" w:cs="Sylfaen"/>
                <w:bCs/>
                <w:iCs/>
                <w:sz w:val="22"/>
                <w:szCs w:val="22"/>
                <w:lang w:val="hy-AM"/>
              </w:rPr>
              <w:softHyphen/>
              <w:t>ները և հիմնավորումները: Այս առումով, առաջարկում ենք քննարկել նախագծում նշյալ փոփո</w:t>
            </w:r>
            <w:r w:rsidRPr="004B2857">
              <w:rPr>
                <w:rFonts w:ascii="GHEA Grapalat" w:hAnsi="GHEA Grapalat" w:cs="Sylfaen"/>
                <w:bCs/>
                <w:iCs/>
                <w:sz w:val="22"/>
                <w:szCs w:val="22"/>
                <w:lang w:val="hy-AM"/>
              </w:rPr>
              <w:softHyphen/>
            </w:r>
            <w:r w:rsidRPr="004B2857">
              <w:rPr>
                <w:rFonts w:ascii="GHEA Grapalat" w:hAnsi="GHEA Grapalat" w:cs="Sylfaen"/>
                <w:bCs/>
                <w:iCs/>
                <w:sz w:val="22"/>
                <w:szCs w:val="22"/>
                <w:lang w:val="hy-AM"/>
              </w:rPr>
              <w:softHyphen/>
            </w:r>
            <w:r w:rsidRPr="004B2857">
              <w:rPr>
                <w:rFonts w:ascii="GHEA Grapalat" w:hAnsi="GHEA Grapalat" w:cs="Sylfaen"/>
                <w:bCs/>
                <w:iCs/>
                <w:sz w:val="22"/>
                <w:szCs w:val="22"/>
                <w:lang w:val="hy-AM"/>
              </w:rPr>
              <w:softHyphen/>
              <w:t>խու</w:t>
            </w:r>
            <w:r w:rsidRPr="004B2857">
              <w:rPr>
                <w:rFonts w:ascii="GHEA Grapalat" w:hAnsi="GHEA Grapalat" w:cs="Sylfaen"/>
                <w:bCs/>
                <w:iCs/>
                <w:sz w:val="22"/>
                <w:szCs w:val="22"/>
                <w:lang w:val="hy-AM"/>
              </w:rPr>
              <w:softHyphen/>
              <w:t>թյունը չկատարելու նպատակահարմարության հարցը՝ առավել ևս հաշվի առնելով այն հան</w:t>
            </w:r>
            <w:r w:rsidRPr="004B2857">
              <w:rPr>
                <w:rFonts w:ascii="GHEA Grapalat" w:hAnsi="GHEA Grapalat" w:cs="Sylfaen"/>
                <w:bCs/>
                <w:iCs/>
                <w:sz w:val="22"/>
                <w:szCs w:val="22"/>
                <w:lang w:val="hy-AM"/>
              </w:rPr>
              <w:softHyphen/>
              <w:t>գա</w:t>
            </w:r>
            <w:r w:rsidRPr="004B2857">
              <w:rPr>
                <w:rFonts w:ascii="GHEA Grapalat" w:hAnsi="GHEA Grapalat" w:cs="Sylfaen"/>
                <w:bCs/>
                <w:iCs/>
                <w:sz w:val="22"/>
                <w:szCs w:val="22"/>
                <w:lang w:val="hy-AM"/>
              </w:rPr>
              <w:softHyphen/>
              <w:t>մանքը, որ ՀՀ հարկային օրենսգրքով տեղեկատվության հրապարակման առու</w:t>
            </w:r>
            <w:r w:rsidRPr="004B2857">
              <w:rPr>
                <w:rFonts w:ascii="GHEA Grapalat" w:hAnsi="GHEA Grapalat" w:cs="Sylfaen"/>
                <w:bCs/>
                <w:iCs/>
                <w:sz w:val="22"/>
                <w:szCs w:val="22"/>
                <w:lang w:val="hy-AM"/>
              </w:rPr>
              <w:softHyphen/>
              <w:t>մով նման բացա</w:t>
            </w:r>
            <w:r w:rsidRPr="004B2857">
              <w:rPr>
                <w:rFonts w:ascii="GHEA Grapalat" w:hAnsi="GHEA Grapalat" w:cs="Sylfaen"/>
                <w:bCs/>
                <w:iCs/>
                <w:sz w:val="22"/>
                <w:szCs w:val="22"/>
                <w:lang w:val="hy-AM"/>
              </w:rPr>
              <w:softHyphen/>
              <w:t>ռություններ սահմանված չեն։</w:t>
            </w:r>
          </w:p>
        </w:tc>
        <w:tc>
          <w:tcPr>
            <w:tcW w:w="1843" w:type="dxa"/>
            <w:shd w:val="clear" w:color="auto" w:fill="auto"/>
          </w:tcPr>
          <w:p w:rsidR="00FB4BC7" w:rsidRPr="00362FA8" w:rsidRDefault="007E6815" w:rsidP="00E2374A">
            <w:pPr>
              <w:autoSpaceDE w:val="0"/>
              <w:autoSpaceDN w:val="0"/>
              <w:adjustRightInd w:val="0"/>
              <w:ind w:firstLine="17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Ընդունվել է </w:t>
            </w:r>
          </w:p>
        </w:tc>
        <w:tc>
          <w:tcPr>
            <w:tcW w:w="3260" w:type="dxa"/>
            <w:shd w:val="clear" w:color="auto" w:fill="auto"/>
          </w:tcPr>
          <w:p w:rsidR="00FB4BC7" w:rsidRPr="0071039A" w:rsidRDefault="0071039A" w:rsidP="0071039A">
            <w:pPr>
              <w:autoSpaceDE w:val="0"/>
              <w:autoSpaceDN w:val="0"/>
              <w:adjustRightInd w:val="0"/>
              <w:ind w:firstLine="317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1039A">
              <w:rPr>
                <w:rFonts w:ascii="GHEA Grapalat" w:hAnsi="GHEA Grapalat" w:cs="Sylfaen"/>
                <w:sz w:val="22"/>
                <w:szCs w:val="22"/>
                <w:lang w:val="hy-AM"/>
              </w:rPr>
              <w:t>Պ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ետական և համայն</w:t>
            </w:r>
            <w:r w:rsidRPr="0071039A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քա</w:t>
            </w:r>
            <w:r w:rsidRPr="0071039A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յին կառա</w:t>
            </w:r>
            <w:r w:rsidR="007E6815" w:rsidRPr="007E6815">
              <w:rPr>
                <w:rFonts w:ascii="GHEA Grapalat" w:hAnsi="GHEA Grapalat" w:cs="Sylfaen"/>
                <w:sz w:val="22"/>
                <w:szCs w:val="22"/>
                <w:lang w:val="hy-AM"/>
              </w:rPr>
              <w:t>վարչական հիմ</w:t>
            </w:r>
            <w:r w:rsidRPr="0071039A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</w:r>
            <w:r w:rsidR="007E6815" w:rsidRPr="007E6815">
              <w:rPr>
                <w:rFonts w:ascii="GHEA Grapalat" w:hAnsi="GHEA Grapalat" w:cs="Sylfaen"/>
                <w:sz w:val="22"/>
                <w:szCs w:val="22"/>
                <w:lang w:val="hy-AM"/>
              </w:rPr>
              <w:t>նարկ</w:t>
            </w:r>
            <w:r w:rsidRPr="0071039A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</w:r>
            <w:r w:rsidR="007E6815" w:rsidRPr="007E6815">
              <w:rPr>
                <w:rFonts w:ascii="GHEA Grapalat" w:hAnsi="GHEA Grapalat" w:cs="Sylfaen"/>
                <w:sz w:val="22"/>
                <w:szCs w:val="22"/>
                <w:lang w:val="hy-AM"/>
              </w:rPr>
              <w:t>ներ</w:t>
            </w:r>
            <w:r w:rsidRPr="0071039A">
              <w:rPr>
                <w:rFonts w:ascii="GHEA Grapalat" w:hAnsi="GHEA Grapalat" w:cs="Sylfaen"/>
                <w:sz w:val="22"/>
                <w:szCs w:val="22"/>
                <w:lang w:val="hy-AM"/>
              </w:rPr>
              <w:t>ի վերաբերյալ ն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ա</w:t>
            </w:r>
            <w:r w:rsidRPr="0071039A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խագծի 1-ին կետի 3-րդ են</w:t>
            </w:r>
            <w:r w:rsidRPr="0071039A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թակետով կատար</w:t>
            </w:r>
            <w:r w:rsidRPr="0071039A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վող լրա</w:t>
            </w:r>
            <w:r w:rsidRPr="0071039A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ցումը</w:t>
            </w:r>
            <w:r w:rsidRPr="0071039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հանվել է նախագծից:</w:t>
            </w:r>
          </w:p>
        </w:tc>
      </w:tr>
      <w:tr w:rsidR="002213EE" w:rsidRPr="00621FF9" w:rsidTr="002213EE">
        <w:trPr>
          <w:trHeight w:val="3260"/>
        </w:trPr>
        <w:tc>
          <w:tcPr>
            <w:tcW w:w="709" w:type="dxa"/>
            <w:shd w:val="clear" w:color="auto" w:fill="auto"/>
          </w:tcPr>
          <w:p w:rsidR="002213EE" w:rsidRDefault="002213EE" w:rsidP="00730168">
            <w:pPr>
              <w:tabs>
                <w:tab w:val="left" w:pos="175"/>
              </w:tabs>
              <w:autoSpaceDE w:val="0"/>
              <w:autoSpaceDN w:val="0"/>
              <w:adjustRightInd w:val="0"/>
              <w:ind w:left="284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  <w:tc>
          <w:tcPr>
            <w:tcW w:w="2268" w:type="dxa"/>
            <w:shd w:val="clear" w:color="auto" w:fill="auto"/>
          </w:tcPr>
          <w:p w:rsidR="002213EE" w:rsidRPr="002213EE" w:rsidRDefault="002213EE" w:rsidP="002213EE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213EE">
              <w:rPr>
                <w:rFonts w:ascii="GHEA Grapalat" w:hAnsi="GHEA Grapalat" w:cs="Sylfaen"/>
                <w:sz w:val="22"/>
                <w:szCs w:val="22"/>
                <w:lang w:val="hy-AM"/>
              </w:rPr>
              <w:t>ՀՀ</w:t>
            </w:r>
            <w:r w:rsidRPr="002213E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արդարադատության</w:t>
            </w:r>
            <w:r w:rsidRPr="002213E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2213EE">
              <w:rPr>
                <w:rFonts w:ascii="GHEA Grapalat" w:hAnsi="GHEA Grapalat" w:cs="Sylfaen"/>
                <w:sz w:val="22"/>
                <w:szCs w:val="22"/>
                <w:lang w:val="hy-AM"/>
              </w:rPr>
              <w:t>նախարարություն</w:t>
            </w:r>
          </w:p>
          <w:p w:rsidR="002213EE" w:rsidRPr="002213EE" w:rsidRDefault="002213EE" w:rsidP="002213EE">
            <w:pPr>
              <w:autoSpaceDE w:val="0"/>
              <w:autoSpaceDN w:val="0"/>
              <w:adjustRightInd w:val="0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04</w:t>
            </w:r>
            <w:r w:rsidRPr="002213EE">
              <w:rPr>
                <w:rFonts w:ascii="GHEA Grapalat" w:hAnsi="GHEA Grapalat"/>
                <w:sz w:val="22"/>
                <w:szCs w:val="22"/>
                <w:lang w:val="hy-AM"/>
              </w:rPr>
              <w:t>.1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2213EE">
              <w:rPr>
                <w:rFonts w:ascii="GHEA Grapalat" w:hAnsi="GHEA Grapalat"/>
                <w:sz w:val="22"/>
                <w:szCs w:val="22"/>
                <w:lang w:val="hy-AM"/>
              </w:rPr>
              <w:t>.2020</w:t>
            </w:r>
            <w:r w:rsidRPr="002213EE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Pr="002213EE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  <w:p w:rsidR="002213EE" w:rsidRPr="00362FA8" w:rsidRDefault="002213EE" w:rsidP="002213EE">
            <w:pPr>
              <w:autoSpaceDE w:val="0"/>
              <w:autoSpaceDN w:val="0"/>
              <w:adjustRightInd w:val="0"/>
              <w:ind w:left="-108" w:right="-108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2213EE">
              <w:rPr>
                <w:rFonts w:ascii="GHEA Grapalat" w:hAnsi="GHEA Grapalat"/>
                <w:sz w:val="22"/>
                <w:szCs w:val="22"/>
                <w:lang w:val="hy-AM"/>
              </w:rPr>
              <w:t>N01/27.2/26929-2020</w:t>
            </w:r>
          </w:p>
        </w:tc>
        <w:tc>
          <w:tcPr>
            <w:tcW w:w="7513" w:type="dxa"/>
            <w:shd w:val="clear" w:color="auto" w:fill="auto"/>
          </w:tcPr>
          <w:p w:rsidR="002213EE" w:rsidRPr="004B2857" w:rsidRDefault="002213EE" w:rsidP="002213EE">
            <w:pPr>
              <w:tabs>
                <w:tab w:val="left" w:pos="601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2213EE">
              <w:rPr>
                <w:rFonts w:ascii="GHEA Grapalat" w:hAnsi="GHEA Grapalat" w:cs="Sylfaen"/>
                <w:sz w:val="22"/>
                <w:szCs w:val="22"/>
                <w:lang w:val="hy-AM"/>
              </w:rPr>
              <w:t>Ներկայացված «Հայաստանի Հանրապետության կառավարության 2017 թվականի հուլիսի 6-ի N 783-Ն որոշման մեջ փոփոխություններ և լրացումներ կատարելու մասին» Հայաստանի Հանրապետության կառավարության որոշման նախագծի 1-ին կետի 3-րդ ենթակետով Հայաստանի Հանրապետության կառավարության 2017 թվականի հուլիսի 6-ի N 783-Ն որոշման N 1 հավելվածի նոր խմբագրությամբ շարադրվող 6-րդ կետի 1-ին ենթակետում անհրաժեշտ է հստակեցնել թե ինչ օրենսգրքի մասին է խոսքը: Նշված դիտողությունը բխում է «Նորմատիվ իրավական ակտերի մասին» օրենքի  17-րդ հոդվածի 4-րդ մասում սահմանված պահանջից, այն է՝ նորմատիվ իրավական ակտում հղումները պետք է կատարվեն հստակ և ուղղակի:</w:t>
            </w:r>
          </w:p>
        </w:tc>
        <w:tc>
          <w:tcPr>
            <w:tcW w:w="1843" w:type="dxa"/>
            <w:shd w:val="clear" w:color="auto" w:fill="auto"/>
          </w:tcPr>
          <w:p w:rsidR="002213EE" w:rsidRDefault="002213EE" w:rsidP="00E2374A">
            <w:pPr>
              <w:autoSpaceDE w:val="0"/>
              <w:autoSpaceDN w:val="0"/>
              <w:adjustRightInd w:val="0"/>
              <w:ind w:firstLine="17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</w:t>
            </w:r>
          </w:p>
        </w:tc>
        <w:tc>
          <w:tcPr>
            <w:tcW w:w="3260" w:type="dxa"/>
            <w:shd w:val="clear" w:color="auto" w:fill="auto"/>
          </w:tcPr>
          <w:p w:rsidR="002213EE" w:rsidRPr="0071039A" w:rsidRDefault="002213EE" w:rsidP="00621FF9">
            <w:pPr>
              <w:autoSpaceDE w:val="0"/>
              <w:autoSpaceDN w:val="0"/>
              <w:adjustRightInd w:val="0"/>
              <w:ind w:firstLine="317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Նախագծի 1-ին կետի 3-րդ ենթակետով՝ </w:t>
            </w:r>
            <w:r w:rsidRPr="002213EE">
              <w:rPr>
                <w:rFonts w:ascii="GHEA Grapalat" w:hAnsi="GHEA Grapalat" w:cs="Sylfaen"/>
                <w:sz w:val="22"/>
                <w:szCs w:val="22"/>
                <w:lang w:val="hy-AM"/>
              </w:rPr>
              <w:t>նոր խմբա</w:t>
            </w:r>
            <w:r w:rsidRPr="002213EE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գրու</w:t>
            </w:r>
            <w:r w:rsidRPr="002213EE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 xml:space="preserve">թյամբ շարադրվող 6-րդ կետի 1-ին ենթակետում </w:t>
            </w:r>
            <w:r w:rsidR="00621FF9">
              <w:rPr>
                <w:rFonts w:ascii="GHEA Grapalat" w:hAnsi="GHEA Grapalat" w:cs="Sylfaen"/>
                <w:sz w:val="22"/>
                <w:szCs w:val="22"/>
                <w:lang w:val="hy-AM"/>
              </w:rPr>
              <w:t>լրացվել են</w:t>
            </w:r>
            <w:r w:rsidRPr="002213E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621FF9" w:rsidRPr="00621FF9">
              <w:rPr>
                <w:rFonts w:ascii="GHEA Grapalat" w:hAnsi="GHEA Grapalat" w:cs="Sylfaen"/>
                <w:sz w:val="22"/>
                <w:szCs w:val="22"/>
                <w:lang w:val="hy-AM"/>
              </w:rPr>
              <w:t>«</w:t>
            </w:r>
            <w:r w:rsidR="00621FF9" w:rsidRPr="002213EE"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</w:t>
            </w:r>
            <w:r w:rsidRPr="002213E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հարկային</w:t>
            </w:r>
            <w:r w:rsidR="00621FF9" w:rsidRPr="00621FF9">
              <w:rPr>
                <w:rFonts w:ascii="GHEA Grapalat" w:hAnsi="GHEA Grapalat" w:cs="Sylfaen"/>
                <w:sz w:val="22"/>
                <w:szCs w:val="22"/>
                <w:lang w:val="hy-AM"/>
              </w:rPr>
              <w:t>»</w:t>
            </w:r>
            <w:r w:rsidR="00621FF9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բառերը</w:t>
            </w:r>
            <w:bookmarkStart w:id="0" w:name="_GoBack"/>
            <w:bookmarkEnd w:id="0"/>
            <w:r w:rsidRPr="002213EE">
              <w:rPr>
                <w:rFonts w:ascii="GHEA Grapalat" w:hAnsi="GHEA Grapalat" w:cs="Sylfaen"/>
                <w:sz w:val="22"/>
                <w:szCs w:val="22"/>
                <w:lang w:val="hy-AM"/>
              </w:rPr>
              <w:t>:</w:t>
            </w:r>
          </w:p>
        </w:tc>
      </w:tr>
    </w:tbl>
    <w:p w:rsidR="00F71169" w:rsidRPr="00375DC9" w:rsidRDefault="00F71169" w:rsidP="006D2727">
      <w:pPr>
        <w:spacing w:after="200" w:line="276" w:lineRule="auto"/>
        <w:rPr>
          <w:rFonts w:ascii="GHEA Grapalat" w:hAnsi="GHEA Grapalat"/>
          <w:lang w:val="hy-AM"/>
        </w:rPr>
      </w:pPr>
    </w:p>
    <w:sectPr w:rsidR="00F71169" w:rsidRPr="00375DC9" w:rsidSect="0016304B">
      <w:pgSz w:w="16839" w:h="11907" w:orient="landscape" w:code="9"/>
      <w:pgMar w:top="567" w:right="679" w:bottom="567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7B2C" w:rsidRDefault="00547B2C" w:rsidP="00375DC9">
      <w:r>
        <w:separator/>
      </w:r>
    </w:p>
  </w:endnote>
  <w:endnote w:type="continuationSeparator" w:id="0">
    <w:p w:rsidR="00547B2C" w:rsidRDefault="00547B2C" w:rsidP="00375D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7B2C" w:rsidRDefault="00547B2C" w:rsidP="00375DC9">
      <w:r>
        <w:separator/>
      </w:r>
    </w:p>
  </w:footnote>
  <w:footnote w:type="continuationSeparator" w:id="0">
    <w:p w:rsidR="00547B2C" w:rsidRDefault="00547B2C" w:rsidP="00375D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90931"/>
    <w:multiLevelType w:val="hybridMultilevel"/>
    <w:tmpl w:val="D786B99A"/>
    <w:lvl w:ilvl="0" w:tplc="D45C8904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F3317F"/>
    <w:multiLevelType w:val="hybridMultilevel"/>
    <w:tmpl w:val="0CFA4782"/>
    <w:lvl w:ilvl="0" w:tplc="04090011">
      <w:start w:val="1"/>
      <w:numFmt w:val="decimal"/>
      <w:lvlText w:val="%1)"/>
      <w:lvlJc w:val="left"/>
      <w:pPr>
        <w:ind w:left="501" w:hanging="360"/>
      </w:pPr>
    </w:lvl>
    <w:lvl w:ilvl="1" w:tplc="04090019" w:tentative="1">
      <w:start w:val="1"/>
      <w:numFmt w:val="lowerLetter"/>
      <w:lvlText w:val="%2."/>
      <w:lvlJc w:val="left"/>
      <w:pPr>
        <w:ind w:left="1221" w:hanging="360"/>
      </w:pPr>
    </w:lvl>
    <w:lvl w:ilvl="2" w:tplc="0409001B" w:tentative="1">
      <w:start w:val="1"/>
      <w:numFmt w:val="lowerRoman"/>
      <w:lvlText w:val="%3."/>
      <w:lvlJc w:val="right"/>
      <w:pPr>
        <w:ind w:left="1941" w:hanging="180"/>
      </w:pPr>
    </w:lvl>
    <w:lvl w:ilvl="3" w:tplc="0409000F" w:tentative="1">
      <w:start w:val="1"/>
      <w:numFmt w:val="decimal"/>
      <w:lvlText w:val="%4."/>
      <w:lvlJc w:val="left"/>
      <w:pPr>
        <w:ind w:left="2661" w:hanging="360"/>
      </w:pPr>
    </w:lvl>
    <w:lvl w:ilvl="4" w:tplc="04090019" w:tentative="1">
      <w:start w:val="1"/>
      <w:numFmt w:val="lowerLetter"/>
      <w:lvlText w:val="%5."/>
      <w:lvlJc w:val="left"/>
      <w:pPr>
        <w:ind w:left="3381" w:hanging="360"/>
      </w:pPr>
    </w:lvl>
    <w:lvl w:ilvl="5" w:tplc="0409001B" w:tentative="1">
      <w:start w:val="1"/>
      <w:numFmt w:val="lowerRoman"/>
      <w:lvlText w:val="%6."/>
      <w:lvlJc w:val="right"/>
      <w:pPr>
        <w:ind w:left="4101" w:hanging="180"/>
      </w:pPr>
    </w:lvl>
    <w:lvl w:ilvl="6" w:tplc="0409000F" w:tentative="1">
      <w:start w:val="1"/>
      <w:numFmt w:val="decimal"/>
      <w:lvlText w:val="%7."/>
      <w:lvlJc w:val="left"/>
      <w:pPr>
        <w:ind w:left="4821" w:hanging="360"/>
      </w:pPr>
    </w:lvl>
    <w:lvl w:ilvl="7" w:tplc="04090019" w:tentative="1">
      <w:start w:val="1"/>
      <w:numFmt w:val="lowerLetter"/>
      <w:lvlText w:val="%8."/>
      <w:lvlJc w:val="left"/>
      <w:pPr>
        <w:ind w:left="5541" w:hanging="360"/>
      </w:pPr>
    </w:lvl>
    <w:lvl w:ilvl="8" w:tplc="04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">
    <w:nsid w:val="049B535A"/>
    <w:multiLevelType w:val="hybridMultilevel"/>
    <w:tmpl w:val="1270A23A"/>
    <w:lvl w:ilvl="0" w:tplc="3ABCC90A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1E7A51"/>
    <w:multiLevelType w:val="hybridMultilevel"/>
    <w:tmpl w:val="9FF61500"/>
    <w:lvl w:ilvl="0" w:tplc="0409000F">
      <w:start w:val="1"/>
      <w:numFmt w:val="decimal"/>
      <w:lvlText w:val="%1."/>
      <w:lvlJc w:val="left"/>
      <w:pPr>
        <w:ind w:left="1037" w:hanging="360"/>
      </w:p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4">
    <w:nsid w:val="072E1FC2"/>
    <w:multiLevelType w:val="hybridMultilevel"/>
    <w:tmpl w:val="0396E3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0372A9"/>
    <w:multiLevelType w:val="hybridMultilevel"/>
    <w:tmpl w:val="34B8DA48"/>
    <w:lvl w:ilvl="0" w:tplc="BD5868C6">
      <w:start w:val="1"/>
      <w:numFmt w:val="decimal"/>
      <w:lvlText w:val="%1."/>
      <w:lvlJc w:val="left"/>
      <w:pPr>
        <w:ind w:left="10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6">
    <w:nsid w:val="0DF81EFB"/>
    <w:multiLevelType w:val="hybridMultilevel"/>
    <w:tmpl w:val="6A469E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4F4B2E"/>
    <w:multiLevelType w:val="hybridMultilevel"/>
    <w:tmpl w:val="062ABE1C"/>
    <w:lvl w:ilvl="0" w:tplc="04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8">
    <w:nsid w:val="128A6D7D"/>
    <w:multiLevelType w:val="hybridMultilevel"/>
    <w:tmpl w:val="A7F6191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1F23E1"/>
    <w:multiLevelType w:val="hybridMultilevel"/>
    <w:tmpl w:val="07583500"/>
    <w:lvl w:ilvl="0" w:tplc="BD5868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490AEC"/>
    <w:multiLevelType w:val="hybridMultilevel"/>
    <w:tmpl w:val="8398D9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E376A8A"/>
    <w:multiLevelType w:val="hybridMultilevel"/>
    <w:tmpl w:val="436010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FA07D87"/>
    <w:multiLevelType w:val="hybridMultilevel"/>
    <w:tmpl w:val="4E1AD4DC"/>
    <w:lvl w:ilvl="0" w:tplc="15EE8C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3">
    <w:nsid w:val="20BB69E0"/>
    <w:multiLevelType w:val="hybridMultilevel"/>
    <w:tmpl w:val="0834FB5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3BA4C26"/>
    <w:multiLevelType w:val="hybridMultilevel"/>
    <w:tmpl w:val="B114D4B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200E96"/>
    <w:multiLevelType w:val="hybridMultilevel"/>
    <w:tmpl w:val="03F67398"/>
    <w:lvl w:ilvl="0" w:tplc="24205086">
      <w:start w:val="1"/>
      <w:numFmt w:val="decimal"/>
      <w:lvlText w:val="%1)"/>
      <w:lvlJc w:val="left"/>
      <w:pPr>
        <w:ind w:left="990" w:hanging="360"/>
      </w:pPr>
      <w:rPr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6">
    <w:nsid w:val="2ADB5294"/>
    <w:multiLevelType w:val="hybridMultilevel"/>
    <w:tmpl w:val="A23A3B8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474D95"/>
    <w:multiLevelType w:val="hybridMultilevel"/>
    <w:tmpl w:val="FCB09B3C"/>
    <w:lvl w:ilvl="0" w:tplc="B33EC16C">
      <w:start w:val="1"/>
      <w:numFmt w:val="decimal"/>
      <w:lvlText w:val="%1)"/>
      <w:lvlJc w:val="left"/>
      <w:pPr>
        <w:ind w:left="932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8">
    <w:nsid w:val="33A02F8A"/>
    <w:multiLevelType w:val="hybridMultilevel"/>
    <w:tmpl w:val="E2C654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B04B12"/>
    <w:multiLevelType w:val="hybridMultilevel"/>
    <w:tmpl w:val="FFAAB64E"/>
    <w:lvl w:ilvl="0" w:tplc="1B0E5D8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406A6E48"/>
    <w:multiLevelType w:val="hybridMultilevel"/>
    <w:tmpl w:val="29B2DF28"/>
    <w:lvl w:ilvl="0" w:tplc="0409000F">
      <w:start w:val="1"/>
      <w:numFmt w:val="decimal"/>
      <w:lvlText w:val="%1."/>
      <w:lvlJc w:val="left"/>
      <w:pPr>
        <w:ind w:left="1259" w:hanging="360"/>
      </w:pPr>
    </w:lvl>
    <w:lvl w:ilvl="1" w:tplc="04090019" w:tentative="1">
      <w:start w:val="1"/>
      <w:numFmt w:val="lowerLetter"/>
      <w:lvlText w:val="%2."/>
      <w:lvlJc w:val="left"/>
      <w:pPr>
        <w:ind w:left="1979" w:hanging="360"/>
      </w:pPr>
    </w:lvl>
    <w:lvl w:ilvl="2" w:tplc="0409001B" w:tentative="1">
      <w:start w:val="1"/>
      <w:numFmt w:val="lowerRoman"/>
      <w:lvlText w:val="%3."/>
      <w:lvlJc w:val="right"/>
      <w:pPr>
        <w:ind w:left="2699" w:hanging="180"/>
      </w:pPr>
    </w:lvl>
    <w:lvl w:ilvl="3" w:tplc="0409000F" w:tentative="1">
      <w:start w:val="1"/>
      <w:numFmt w:val="decimal"/>
      <w:lvlText w:val="%4."/>
      <w:lvlJc w:val="left"/>
      <w:pPr>
        <w:ind w:left="3419" w:hanging="360"/>
      </w:pPr>
    </w:lvl>
    <w:lvl w:ilvl="4" w:tplc="04090019" w:tentative="1">
      <w:start w:val="1"/>
      <w:numFmt w:val="lowerLetter"/>
      <w:lvlText w:val="%5."/>
      <w:lvlJc w:val="left"/>
      <w:pPr>
        <w:ind w:left="4139" w:hanging="360"/>
      </w:pPr>
    </w:lvl>
    <w:lvl w:ilvl="5" w:tplc="0409001B" w:tentative="1">
      <w:start w:val="1"/>
      <w:numFmt w:val="lowerRoman"/>
      <w:lvlText w:val="%6."/>
      <w:lvlJc w:val="right"/>
      <w:pPr>
        <w:ind w:left="4859" w:hanging="180"/>
      </w:pPr>
    </w:lvl>
    <w:lvl w:ilvl="6" w:tplc="0409000F" w:tentative="1">
      <w:start w:val="1"/>
      <w:numFmt w:val="decimal"/>
      <w:lvlText w:val="%7."/>
      <w:lvlJc w:val="left"/>
      <w:pPr>
        <w:ind w:left="5579" w:hanging="360"/>
      </w:pPr>
    </w:lvl>
    <w:lvl w:ilvl="7" w:tplc="04090019" w:tentative="1">
      <w:start w:val="1"/>
      <w:numFmt w:val="lowerLetter"/>
      <w:lvlText w:val="%8."/>
      <w:lvlJc w:val="left"/>
      <w:pPr>
        <w:ind w:left="6299" w:hanging="360"/>
      </w:pPr>
    </w:lvl>
    <w:lvl w:ilvl="8" w:tplc="040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21">
    <w:nsid w:val="42656D4E"/>
    <w:multiLevelType w:val="hybridMultilevel"/>
    <w:tmpl w:val="2E388F4C"/>
    <w:lvl w:ilvl="0" w:tplc="E1564F4E">
      <w:start w:val="1"/>
      <w:numFmt w:val="decimal"/>
      <w:lvlText w:val="%1)"/>
      <w:lvlJc w:val="left"/>
      <w:pPr>
        <w:ind w:left="502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43EE4186"/>
    <w:multiLevelType w:val="hybridMultilevel"/>
    <w:tmpl w:val="D72089A8"/>
    <w:lvl w:ilvl="0" w:tplc="3E00F39E">
      <w:start w:val="3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>
    <w:nsid w:val="479A21CD"/>
    <w:multiLevelType w:val="hybridMultilevel"/>
    <w:tmpl w:val="BB3446D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4E596830"/>
    <w:multiLevelType w:val="hybridMultilevel"/>
    <w:tmpl w:val="7E0AEC3A"/>
    <w:lvl w:ilvl="0" w:tplc="3E00F39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50200FAE"/>
    <w:multiLevelType w:val="hybridMultilevel"/>
    <w:tmpl w:val="AC56D4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0C73474"/>
    <w:multiLevelType w:val="hybridMultilevel"/>
    <w:tmpl w:val="FCC24DFE"/>
    <w:lvl w:ilvl="0" w:tplc="3E00F39E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1991A17"/>
    <w:multiLevelType w:val="hybridMultilevel"/>
    <w:tmpl w:val="184A278A"/>
    <w:lvl w:ilvl="0" w:tplc="3E00F39E">
      <w:start w:val="3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A262C92"/>
    <w:multiLevelType w:val="hybridMultilevel"/>
    <w:tmpl w:val="B114D4BC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602A726B"/>
    <w:multiLevelType w:val="hybridMultilevel"/>
    <w:tmpl w:val="7FE288AC"/>
    <w:lvl w:ilvl="0" w:tplc="15EE8C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0">
    <w:nsid w:val="676C7A23"/>
    <w:multiLevelType w:val="hybridMultilevel"/>
    <w:tmpl w:val="1204A72C"/>
    <w:lvl w:ilvl="0" w:tplc="51D6F2F4">
      <w:start w:val="1"/>
      <w:numFmt w:val="decimal"/>
      <w:lvlText w:val="%1)"/>
      <w:lvlJc w:val="left"/>
      <w:pPr>
        <w:ind w:left="1407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69022CDA"/>
    <w:multiLevelType w:val="hybridMultilevel"/>
    <w:tmpl w:val="10EC7DF2"/>
    <w:lvl w:ilvl="0" w:tplc="53D6CF3A">
      <w:start w:val="1"/>
      <w:numFmt w:val="decimal"/>
      <w:lvlText w:val="%1."/>
      <w:lvlJc w:val="left"/>
      <w:pPr>
        <w:ind w:left="930" w:hanging="93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6EB618D2"/>
    <w:multiLevelType w:val="hybridMultilevel"/>
    <w:tmpl w:val="DCBA69F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E71EA5"/>
    <w:multiLevelType w:val="hybridMultilevel"/>
    <w:tmpl w:val="8F84484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>
    <w:nsid w:val="756206AB"/>
    <w:multiLevelType w:val="hybridMultilevel"/>
    <w:tmpl w:val="F9443D9E"/>
    <w:lvl w:ilvl="0" w:tplc="0409000F">
      <w:start w:val="1"/>
      <w:numFmt w:val="decimal"/>
      <w:lvlText w:val="%1."/>
      <w:lvlJc w:val="left"/>
      <w:pPr>
        <w:ind w:left="1037" w:hanging="360"/>
      </w:p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35">
    <w:nsid w:val="76F26FA9"/>
    <w:multiLevelType w:val="hybridMultilevel"/>
    <w:tmpl w:val="093C8B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6F32572"/>
    <w:multiLevelType w:val="hybridMultilevel"/>
    <w:tmpl w:val="F392B938"/>
    <w:lvl w:ilvl="0" w:tplc="D2C8C764">
      <w:start w:val="1"/>
      <w:numFmt w:val="decimal"/>
      <w:lvlText w:val="%1."/>
      <w:lvlJc w:val="left"/>
      <w:pPr>
        <w:ind w:left="947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7">
    <w:nsid w:val="7DAC7432"/>
    <w:multiLevelType w:val="hybridMultilevel"/>
    <w:tmpl w:val="1BF63748"/>
    <w:lvl w:ilvl="0" w:tplc="19A050B2">
      <w:start w:val="1"/>
      <w:numFmt w:val="decimal"/>
      <w:lvlText w:val="%1)"/>
      <w:lvlJc w:val="left"/>
      <w:pPr>
        <w:ind w:left="900" w:hanging="360"/>
      </w:pPr>
      <w:rPr>
        <w:rFonts w:ascii="GHEA Grapalat" w:hAnsi="GHEA Grapalat"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EF83435"/>
    <w:multiLevelType w:val="hybridMultilevel"/>
    <w:tmpl w:val="FF307C82"/>
    <w:lvl w:ilvl="0" w:tplc="C9DEC716">
      <w:start w:val="1"/>
      <w:numFmt w:val="decimal"/>
      <w:lvlText w:val="%1."/>
      <w:lvlJc w:val="left"/>
      <w:pPr>
        <w:ind w:left="772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9">
    <w:nsid w:val="7F2B5625"/>
    <w:multiLevelType w:val="hybridMultilevel"/>
    <w:tmpl w:val="C7303210"/>
    <w:lvl w:ilvl="0" w:tplc="1A269700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FC044F0"/>
    <w:multiLevelType w:val="hybridMultilevel"/>
    <w:tmpl w:val="D7B83648"/>
    <w:lvl w:ilvl="0" w:tplc="B892459C">
      <w:start w:val="2"/>
      <w:numFmt w:val="decimal"/>
      <w:lvlText w:val="%1."/>
      <w:lvlJc w:val="left"/>
      <w:pPr>
        <w:ind w:left="914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13"/>
  </w:num>
  <w:num w:numId="3">
    <w:abstractNumId w:val="1"/>
  </w:num>
  <w:num w:numId="4">
    <w:abstractNumId w:val="32"/>
  </w:num>
  <w:num w:numId="5">
    <w:abstractNumId w:val="8"/>
  </w:num>
  <w:num w:numId="6">
    <w:abstractNumId w:val="12"/>
  </w:num>
  <w:num w:numId="7">
    <w:abstractNumId w:val="29"/>
  </w:num>
  <w:num w:numId="8">
    <w:abstractNumId w:val="21"/>
  </w:num>
  <w:num w:numId="9">
    <w:abstractNumId w:val="3"/>
  </w:num>
  <w:num w:numId="10">
    <w:abstractNumId w:val="38"/>
  </w:num>
  <w:num w:numId="11">
    <w:abstractNumId w:val="36"/>
  </w:num>
  <w:num w:numId="12">
    <w:abstractNumId w:val="9"/>
  </w:num>
  <w:num w:numId="13">
    <w:abstractNumId w:val="5"/>
  </w:num>
  <w:num w:numId="14">
    <w:abstractNumId w:val="17"/>
  </w:num>
  <w:num w:numId="15">
    <w:abstractNumId w:val="19"/>
  </w:num>
  <w:num w:numId="16">
    <w:abstractNumId w:val="14"/>
  </w:num>
  <w:num w:numId="17">
    <w:abstractNumId w:val="28"/>
  </w:num>
  <w:num w:numId="18">
    <w:abstractNumId w:val="22"/>
  </w:num>
  <w:num w:numId="19">
    <w:abstractNumId w:val="27"/>
  </w:num>
  <w:num w:numId="20">
    <w:abstractNumId w:val="26"/>
  </w:num>
  <w:num w:numId="21">
    <w:abstractNumId w:val="24"/>
  </w:num>
  <w:num w:numId="22">
    <w:abstractNumId w:val="39"/>
  </w:num>
  <w:num w:numId="23">
    <w:abstractNumId w:val="34"/>
  </w:num>
  <w:num w:numId="24">
    <w:abstractNumId w:val="4"/>
  </w:num>
  <w:num w:numId="25">
    <w:abstractNumId w:val="30"/>
  </w:num>
  <w:num w:numId="26">
    <w:abstractNumId w:val="6"/>
  </w:num>
  <w:num w:numId="27">
    <w:abstractNumId w:val="23"/>
  </w:num>
  <w:num w:numId="28">
    <w:abstractNumId w:val="10"/>
  </w:num>
  <w:num w:numId="29">
    <w:abstractNumId w:val="25"/>
  </w:num>
  <w:num w:numId="30">
    <w:abstractNumId w:val="11"/>
  </w:num>
  <w:num w:numId="31">
    <w:abstractNumId w:val="7"/>
  </w:num>
  <w:num w:numId="32">
    <w:abstractNumId w:val="35"/>
  </w:num>
  <w:num w:numId="33">
    <w:abstractNumId w:val="18"/>
  </w:num>
  <w:num w:numId="34">
    <w:abstractNumId w:val="16"/>
  </w:num>
  <w:num w:numId="35">
    <w:abstractNumId w:val="0"/>
  </w:num>
  <w:num w:numId="36">
    <w:abstractNumId w:val="40"/>
  </w:num>
  <w:num w:numId="37">
    <w:abstractNumId w:val="2"/>
  </w:num>
  <w:num w:numId="38">
    <w:abstractNumId w:val="37"/>
  </w:num>
  <w:num w:numId="39">
    <w:abstractNumId w:val="15"/>
  </w:num>
  <w:num w:numId="40">
    <w:abstractNumId w:val="31"/>
  </w:num>
  <w:num w:numId="4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665"/>
    <w:rsid w:val="0001695B"/>
    <w:rsid w:val="00020EDF"/>
    <w:rsid w:val="000239DF"/>
    <w:rsid w:val="000279D5"/>
    <w:rsid w:val="000330F8"/>
    <w:rsid w:val="0006743A"/>
    <w:rsid w:val="0007236A"/>
    <w:rsid w:val="000810D1"/>
    <w:rsid w:val="00085A25"/>
    <w:rsid w:val="000912B0"/>
    <w:rsid w:val="000A36FA"/>
    <w:rsid w:val="000A70B4"/>
    <w:rsid w:val="000B4EE5"/>
    <w:rsid w:val="000B7AF5"/>
    <w:rsid w:val="001078BB"/>
    <w:rsid w:val="00153A44"/>
    <w:rsid w:val="001543FB"/>
    <w:rsid w:val="001616FA"/>
    <w:rsid w:val="0016304B"/>
    <w:rsid w:val="00183A28"/>
    <w:rsid w:val="00194C6C"/>
    <w:rsid w:val="00195E0C"/>
    <w:rsid w:val="002213EE"/>
    <w:rsid w:val="00236B3F"/>
    <w:rsid w:val="00243B50"/>
    <w:rsid w:val="00244586"/>
    <w:rsid w:val="00257F7F"/>
    <w:rsid w:val="00260C3F"/>
    <w:rsid w:val="002751DE"/>
    <w:rsid w:val="00291FE0"/>
    <w:rsid w:val="00296FCA"/>
    <w:rsid w:val="002A002E"/>
    <w:rsid w:val="002E3918"/>
    <w:rsid w:val="002F0893"/>
    <w:rsid w:val="003011BE"/>
    <w:rsid w:val="00322B8C"/>
    <w:rsid w:val="0034020F"/>
    <w:rsid w:val="00350935"/>
    <w:rsid w:val="00352657"/>
    <w:rsid w:val="003529A9"/>
    <w:rsid w:val="00362FA8"/>
    <w:rsid w:val="003722D8"/>
    <w:rsid w:val="00375DC9"/>
    <w:rsid w:val="00390BC6"/>
    <w:rsid w:val="003A6AB0"/>
    <w:rsid w:val="003C01A4"/>
    <w:rsid w:val="003E2CD6"/>
    <w:rsid w:val="004127E3"/>
    <w:rsid w:val="004250D0"/>
    <w:rsid w:val="00425938"/>
    <w:rsid w:val="00455EBA"/>
    <w:rsid w:val="00460E29"/>
    <w:rsid w:val="004648FE"/>
    <w:rsid w:val="004773AA"/>
    <w:rsid w:val="00480816"/>
    <w:rsid w:val="00484958"/>
    <w:rsid w:val="00497C61"/>
    <w:rsid w:val="004A4BAF"/>
    <w:rsid w:val="004B2857"/>
    <w:rsid w:val="004B49E3"/>
    <w:rsid w:val="004C3DE3"/>
    <w:rsid w:val="004E6357"/>
    <w:rsid w:val="004F3665"/>
    <w:rsid w:val="00503704"/>
    <w:rsid w:val="00514E34"/>
    <w:rsid w:val="00514E7B"/>
    <w:rsid w:val="00543EB1"/>
    <w:rsid w:val="00547B2C"/>
    <w:rsid w:val="00557A0E"/>
    <w:rsid w:val="005638A1"/>
    <w:rsid w:val="00564DC7"/>
    <w:rsid w:val="00595B65"/>
    <w:rsid w:val="005B4A93"/>
    <w:rsid w:val="005B6124"/>
    <w:rsid w:val="005C7A64"/>
    <w:rsid w:val="005D4F54"/>
    <w:rsid w:val="005D5050"/>
    <w:rsid w:val="005E7EE8"/>
    <w:rsid w:val="00605C8A"/>
    <w:rsid w:val="00621FF9"/>
    <w:rsid w:val="00625731"/>
    <w:rsid w:val="00640030"/>
    <w:rsid w:val="00646B52"/>
    <w:rsid w:val="00664F47"/>
    <w:rsid w:val="00667EEB"/>
    <w:rsid w:val="006918A6"/>
    <w:rsid w:val="006941B7"/>
    <w:rsid w:val="00696545"/>
    <w:rsid w:val="006969E8"/>
    <w:rsid w:val="006A5843"/>
    <w:rsid w:val="006C5319"/>
    <w:rsid w:val="006D2727"/>
    <w:rsid w:val="006D2886"/>
    <w:rsid w:val="006D38E8"/>
    <w:rsid w:val="006F483C"/>
    <w:rsid w:val="00701441"/>
    <w:rsid w:val="007023A8"/>
    <w:rsid w:val="00703CEB"/>
    <w:rsid w:val="0071039A"/>
    <w:rsid w:val="00730168"/>
    <w:rsid w:val="007342CB"/>
    <w:rsid w:val="007608A5"/>
    <w:rsid w:val="007656A6"/>
    <w:rsid w:val="007A5211"/>
    <w:rsid w:val="007A6DE7"/>
    <w:rsid w:val="007E363C"/>
    <w:rsid w:val="007E6815"/>
    <w:rsid w:val="007F2AA6"/>
    <w:rsid w:val="00812A62"/>
    <w:rsid w:val="008232A1"/>
    <w:rsid w:val="00842595"/>
    <w:rsid w:val="00871721"/>
    <w:rsid w:val="00896263"/>
    <w:rsid w:val="008A1DBF"/>
    <w:rsid w:val="008B6D33"/>
    <w:rsid w:val="008C7A4C"/>
    <w:rsid w:val="008F2942"/>
    <w:rsid w:val="009254F2"/>
    <w:rsid w:val="0092583A"/>
    <w:rsid w:val="0093101E"/>
    <w:rsid w:val="00987E05"/>
    <w:rsid w:val="009E4818"/>
    <w:rsid w:val="009E6846"/>
    <w:rsid w:val="009F0CEB"/>
    <w:rsid w:val="009F5883"/>
    <w:rsid w:val="00A84617"/>
    <w:rsid w:val="00AC41A0"/>
    <w:rsid w:val="00AD5FE3"/>
    <w:rsid w:val="00AE70A8"/>
    <w:rsid w:val="00B113D5"/>
    <w:rsid w:val="00B133C6"/>
    <w:rsid w:val="00B15BAF"/>
    <w:rsid w:val="00B164D2"/>
    <w:rsid w:val="00B16AF4"/>
    <w:rsid w:val="00B71545"/>
    <w:rsid w:val="00BC0488"/>
    <w:rsid w:val="00BE1511"/>
    <w:rsid w:val="00BE67C1"/>
    <w:rsid w:val="00C05A09"/>
    <w:rsid w:val="00C22843"/>
    <w:rsid w:val="00C84D6C"/>
    <w:rsid w:val="00CC1B0D"/>
    <w:rsid w:val="00CC2F94"/>
    <w:rsid w:val="00CD5255"/>
    <w:rsid w:val="00CD5C5F"/>
    <w:rsid w:val="00CE4592"/>
    <w:rsid w:val="00D32653"/>
    <w:rsid w:val="00D35F71"/>
    <w:rsid w:val="00D443B8"/>
    <w:rsid w:val="00D46EC9"/>
    <w:rsid w:val="00D63DCD"/>
    <w:rsid w:val="00D67A5F"/>
    <w:rsid w:val="00D932E6"/>
    <w:rsid w:val="00DA7CF3"/>
    <w:rsid w:val="00DB58F2"/>
    <w:rsid w:val="00DE0FDD"/>
    <w:rsid w:val="00DE589F"/>
    <w:rsid w:val="00E05BA8"/>
    <w:rsid w:val="00E2374A"/>
    <w:rsid w:val="00E33B69"/>
    <w:rsid w:val="00E50147"/>
    <w:rsid w:val="00E7071A"/>
    <w:rsid w:val="00E76096"/>
    <w:rsid w:val="00E8150C"/>
    <w:rsid w:val="00EA4BE6"/>
    <w:rsid w:val="00EB36A8"/>
    <w:rsid w:val="00EB7555"/>
    <w:rsid w:val="00EE2637"/>
    <w:rsid w:val="00EF1CAF"/>
    <w:rsid w:val="00F05100"/>
    <w:rsid w:val="00F07CE2"/>
    <w:rsid w:val="00F22C82"/>
    <w:rsid w:val="00F432D7"/>
    <w:rsid w:val="00F55172"/>
    <w:rsid w:val="00F57100"/>
    <w:rsid w:val="00F71169"/>
    <w:rsid w:val="00F73A04"/>
    <w:rsid w:val="00F914D4"/>
    <w:rsid w:val="00FA69C6"/>
    <w:rsid w:val="00FB4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1169"/>
    <w:rPr>
      <w:rFonts w:ascii="Arial Armenian" w:eastAsia="Times New Rom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4D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194C6C"/>
    <w:pPr>
      <w:ind w:left="720"/>
      <w:contextualSpacing/>
    </w:pPr>
  </w:style>
  <w:style w:type="paragraph" w:styleId="NoSpacing">
    <w:name w:val="No Spacing"/>
    <w:link w:val="NoSpacingChar"/>
    <w:qFormat/>
    <w:rsid w:val="00514E7B"/>
    <w:pPr>
      <w:ind w:left="576" w:hanging="576"/>
    </w:pPr>
    <w:rPr>
      <w:sz w:val="22"/>
      <w:szCs w:val="22"/>
    </w:rPr>
  </w:style>
  <w:style w:type="character" w:customStyle="1" w:styleId="NoSpacingChar">
    <w:name w:val="No Spacing Char"/>
    <w:link w:val="NoSpacing"/>
    <w:locked/>
    <w:rsid w:val="00514E7B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A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A0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92583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75DC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5DC9"/>
    <w:rPr>
      <w:rFonts w:ascii="Arial Armenian" w:eastAsia="Times New Roman" w:hAnsi="Arial Armenian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375DC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5DC9"/>
    <w:rPr>
      <w:rFonts w:ascii="Arial Armenian" w:eastAsia="Times New Roman" w:hAnsi="Arial Armeni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1169"/>
    <w:rPr>
      <w:rFonts w:ascii="Arial Armenian" w:eastAsia="Times New Rom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4D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194C6C"/>
    <w:pPr>
      <w:ind w:left="720"/>
      <w:contextualSpacing/>
    </w:pPr>
  </w:style>
  <w:style w:type="paragraph" w:styleId="NoSpacing">
    <w:name w:val="No Spacing"/>
    <w:link w:val="NoSpacingChar"/>
    <w:qFormat/>
    <w:rsid w:val="00514E7B"/>
    <w:pPr>
      <w:ind w:left="576" w:hanging="576"/>
    </w:pPr>
    <w:rPr>
      <w:sz w:val="22"/>
      <w:szCs w:val="22"/>
    </w:rPr>
  </w:style>
  <w:style w:type="character" w:customStyle="1" w:styleId="NoSpacingChar">
    <w:name w:val="No Spacing Char"/>
    <w:link w:val="NoSpacing"/>
    <w:locked/>
    <w:rsid w:val="00514E7B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A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A0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92583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75DC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5DC9"/>
    <w:rPr>
      <w:rFonts w:ascii="Arial Armenian" w:eastAsia="Times New Roman" w:hAnsi="Arial Armenian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375DC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5DC9"/>
    <w:rPr>
      <w:rFonts w:ascii="Arial Armenian" w:eastAsia="Times New Rom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866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13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4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3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10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46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7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584F42-0490-4AAE-9D29-4212D174D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2</Pages>
  <Words>626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Vardanyan</dc:creator>
  <cp:lastModifiedBy>Irina Vardanyan</cp:lastModifiedBy>
  <cp:revision>37</cp:revision>
  <cp:lastPrinted>2020-11-09T06:35:00Z</cp:lastPrinted>
  <dcterms:created xsi:type="dcterms:W3CDTF">2019-03-29T07:46:00Z</dcterms:created>
  <dcterms:modified xsi:type="dcterms:W3CDTF">2020-12-07T05:48:00Z</dcterms:modified>
</cp:coreProperties>
</file>