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CB8" w:rsidRDefault="005F1CB8" w:rsidP="005F1CB8">
      <w:pPr>
        <w:tabs>
          <w:tab w:val="left" w:pos="90"/>
        </w:tabs>
        <w:spacing w:before="0" w:after="160" w:line="240" w:lineRule="exact"/>
        <w:ind w:left="0" w:firstLine="0"/>
        <w:rPr>
          <w:rFonts w:ascii="GHEA Grapalat" w:eastAsia="Times New Roman" w:hAnsi="GHEA Grapalat" w:cs="Sylfaen"/>
          <w:b/>
          <w:sz w:val="24"/>
          <w:szCs w:val="24"/>
          <w:u w:val="single"/>
        </w:rPr>
      </w:pPr>
    </w:p>
    <w:p w:rsidR="005F1CB8" w:rsidRDefault="005F1CB8" w:rsidP="005F1CB8">
      <w:pPr>
        <w:tabs>
          <w:tab w:val="left" w:pos="90"/>
        </w:tabs>
        <w:spacing w:before="0" w:after="160" w:line="240" w:lineRule="exact"/>
        <w:ind w:left="0" w:firstLine="0"/>
        <w:rPr>
          <w:rFonts w:ascii="GHEA Grapalat" w:eastAsia="Times New Roman" w:hAnsi="GHEA Grapalat" w:cs="Sylfaen"/>
          <w:b/>
          <w:sz w:val="24"/>
          <w:szCs w:val="24"/>
          <w:u w:val="single"/>
        </w:rPr>
      </w:pPr>
    </w:p>
    <w:p w:rsidR="00AF066C" w:rsidRPr="00FF583F" w:rsidRDefault="00E6118A" w:rsidP="00824C5C">
      <w:pPr>
        <w:tabs>
          <w:tab w:val="left" w:pos="90"/>
        </w:tabs>
        <w:spacing w:before="0" w:after="160" w:line="240" w:lineRule="exact"/>
        <w:ind w:left="360" w:firstLine="0"/>
        <w:jc w:val="right"/>
        <w:rPr>
          <w:rFonts w:ascii="GHEA Grapalat" w:eastAsia="Times New Roman" w:hAnsi="GHEA Grapalat" w:cs="Sylfaen"/>
          <w:b/>
          <w:sz w:val="24"/>
          <w:szCs w:val="24"/>
          <w:lang w:val="af-ZA"/>
        </w:rPr>
      </w:pPr>
      <w:r>
        <w:rPr>
          <w:rFonts w:ascii="GHEA Grapalat" w:eastAsia="Times New Roman" w:hAnsi="GHEA Grapalat" w:cs="Sylfaen"/>
          <w:b/>
          <w:sz w:val="24"/>
          <w:szCs w:val="24"/>
          <w:u w:val="single"/>
        </w:rPr>
        <w:t>ՆԱ</w:t>
      </w:r>
      <w:r w:rsidR="00B60995" w:rsidRPr="00771C77">
        <w:rPr>
          <w:rFonts w:ascii="GHEA Grapalat" w:eastAsia="Times New Roman" w:hAnsi="GHEA Grapalat" w:cs="Sylfaen"/>
          <w:b/>
          <w:sz w:val="24"/>
          <w:szCs w:val="24"/>
          <w:u w:val="single"/>
          <w:lang w:val="hy-AM"/>
        </w:rPr>
        <w:t>ԽԱԳԻԾ</w:t>
      </w:r>
    </w:p>
    <w:p w:rsidR="00B60995" w:rsidRPr="002A6AD9" w:rsidRDefault="00B60995" w:rsidP="001A6CD1">
      <w:pPr>
        <w:tabs>
          <w:tab w:val="left" w:pos="90"/>
        </w:tabs>
        <w:spacing w:before="0" w:after="160" w:line="240" w:lineRule="exact"/>
        <w:ind w:left="360" w:firstLine="0"/>
        <w:jc w:val="center"/>
        <w:rPr>
          <w:rFonts w:ascii="GHEA Grapalat" w:eastAsia="Times New Roman" w:hAnsi="GHEA Grapalat" w:cs="Times Armenian"/>
          <w:b/>
          <w:sz w:val="24"/>
          <w:szCs w:val="24"/>
          <w:lang w:val="hy-AM"/>
        </w:rPr>
      </w:pPr>
      <w:r w:rsidRPr="002A6AD9">
        <w:rPr>
          <w:rFonts w:ascii="GHEA Grapalat" w:eastAsia="Times New Roman" w:hAnsi="GHEA Grapalat" w:cs="Sylfaen"/>
          <w:b/>
          <w:sz w:val="24"/>
          <w:szCs w:val="24"/>
          <w:lang w:val="hy-AM"/>
        </w:rPr>
        <w:t>ՀԱՅԱՍՏԱՆԻ</w:t>
      </w:r>
      <w:r w:rsidR="006E2D0E" w:rsidRPr="001F3EE5">
        <w:rPr>
          <w:rFonts w:ascii="GHEA Grapalat" w:eastAsia="Times New Roman" w:hAnsi="GHEA Grapalat" w:cs="Sylfaen"/>
          <w:b/>
          <w:sz w:val="24"/>
          <w:szCs w:val="24"/>
          <w:lang w:val="af-ZA"/>
        </w:rPr>
        <w:t xml:space="preserve"> </w:t>
      </w:r>
      <w:r w:rsidRPr="002A6AD9">
        <w:rPr>
          <w:rFonts w:ascii="GHEA Grapalat" w:eastAsia="Times New Roman" w:hAnsi="GHEA Grapalat" w:cs="Sylfaen"/>
          <w:b/>
          <w:sz w:val="24"/>
          <w:szCs w:val="24"/>
          <w:lang w:val="hy-AM"/>
        </w:rPr>
        <w:t>ՀԱՆՐԱՊԵՏՈՒԹՅԱՆ</w:t>
      </w:r>
      <w:r w:rsidR="006E2D0E" w:rsidRPr="001F3EE5">
        <w:rPr>
          <w:rFonts w:ascii="GHEA Grapalat" w:eastAsia="Times New Roman" w:hAnsi="GHEA Grapalat" w:cs="Sylfaen"/>
          <w:b/>
          <w:sz w:val="24"/>
          <w:szCs w:val="24"/>
          <w:lang w:val="af-ZA"/>
        </w:rPr>
        <w:t xml:space="preserve"> </w:t>
      </w:r>
      <w:r w:rsidR="004319EE">
        <w:rPr>
          <w:rFonts w:ascii="GHEA Grapalat" w:eastAsia="Times New Roman" w:hAnsi="GHEA Grapalat" w:cs="Times Armenian"/>
          <w:b/>
          <w:sz w:val="24"/>
          <w:szCs w:val="24"/>
          <w:lang w:val="hy-AM"/>
        </w:rPr>
        <w:t>ԿԱՌԱՎԱՐՈՒԹՅԱՆ</w:t>
      </w:r>
    </w:p>
    <w:p w:rsidR="00B60995" w:rsidRPr="002A6AD9" w:rsidRDefault="00B60995" w:rsidP="001A6CD1">
      <w:pPr>
        <w:tabs>
          <w:tab w:val="left" w:pos="90"/>
        </w:tabs>
        <w:spacing w:before="0" w:after="160" w:line="240" w:lineRule="exact"/>
        <w:ind w:left="360" w:firstLine="0"/>
        <w:jc w:val="center"/>
        <w:rPr>
          <w:rFonts w:ascii="GHEA Grapalat" w:eastAsia="Times New Roman" w:hAnsi="GHEA Grapalat" w:cs="Times Armenian"/>
          <w:b/>
          <w:sz w:val="24"/>
          <w:szCs w:val="24"/>
          <w:lang w:val="hy-AM"/>
        </w:rPr>
      </w:pPr>
      <w:r w:rsidRPr="002A6AD9">
        <w:rPr>
          <w:rFonts w:ascii="GHEA Grapalat" w:eastAsia="Times New Roman" w:hAnsi="GHEA Grapalat" w:cs="Sylfaen"/>
          <w:b/>
          <w:sz w:val="24"/>
          <w:szCs w:val="24"/>
          <w:lang w:val="hy-AM"/>
        </w:rPr>
        <w:t>ՈՐՈՇՈՒՄ</w:t>
      </w:r>
    </w:p>
    <w:p w:rsidR="00B60995" w:rsidRPr="006E2D0E" w:rsidRDefault="002658D8" w:rsidP="001A6CD1">
      <w:pPr>
        <w:tabs>
          <w:tab w:val="left" w:pos="90"/>
        </w:tabs>
        <w:spacing w:before="0" w:after="0" w:line="360" w:lineRule="auto"/>
        <w:ind w:left="0" w:firstLine="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af-ZA"/>
        </w:rPr>
        <w:t>------ 20</w:t>
      </w:r>
      <w:r>
        <w:rPr>
          <w:rFonts w:ascii="GHEA Grapalat" w:eastAsia="Times New Roman" w:hAnsi="GHEA Grapalat" w:cs="Sylfaen"/>
          <w:sz w:val="24"/>
          <w:szCs w:val="24"/>
          <w:lang w:val="hy-AM"/>
        </w:rPr>
        <w:t>20</w:t>
      </w:r>
      <w:r w:rsidR="00B60995" w:rsidRPr="002A6AD9">
        <w:rPr>
          <w:rFonts w:ascii="GHEA Grapalat" w:eastAsia="Times New Roman" w:hAnsi="GHEA Grapalat" w:cs="Sylfaen"/>
          <w:sz w:val="24"/>
          <w:szCs w:val="24"/>
          <w:lang w:val="af-ZA"/>
        </w:rPr>
        <w:t>թվականի  N ------</w:t>
      </w:r>
      <w:r w:rsidR="00606A33" w:rsidRPr="006E2D0E">
        <w:rPr>
          <w:rFonts w:ascii="GHEA Grapalat" w:eastAsia="Times New Roman" w:hAnsi="GHEA Grapalat" w:cs="Sylfaen"/>
          <w:sz w:val="24"/>
          <w:szCs w:val="24"/>
          <w:lang w:val="hy-AM"/>
        </w:rPr>
        <w:t>Ն</w:t>
      </w:r>
    </w:p>
    <w:p w:rsidR="00E24C41" w:rsidRPr="001E5396" w:rsidRDefault="00951BF2" w:rsidP="00951BF2">
      <w:pPr>
        <w:spacing w:line="360" w:lineRule="auto"/>
        <w:jc w:val="center"/>
        <w:rPr>
          <w:rFonts w:ascii="GHEA Grapalat" w:eastAsia="Times New Roman" w:hAnsi="GHEA Grapalat"/>
          <w:b/>
          <w:lang w:val="hy-AM" w:eastAsia="ru-RU"/>
        </w:rPr>
      </w:pPr>
      <w:r w:rsidRPr="00C33B5D">
        <w:rPr>
          <w:rFonts w:ascii="GHEA Grapalat" w:eastAsia="Times New Roman" w:hAnsi="GHEA Grapalat"/>
          <w:b/>
          <w:sz w:val="24"/>
          <w:szCs w:val="20"/>
          <w:lang w:val="hy-AM" w:eastAsia="ru-RU"/>
        </w:rPr>
        <w:t xml:space="preserve">        </w:t>
      </w:r>
      <w:r w:rsidR="00261993" w:rsidRPr="001E5396">
        <w:rPr>
          <w:rFonts w:ascii="GHEA Grapalat" w:hAnsi="GHEA Grapalat"/>
          <w:b/>
          <w:bCs/>
          <w:color w:val="000000"/>
          <w:shd w:val="clear" w:color="auto" w:fill="FFFFFF"/>
          <w:lang w:val="hy-AM"/>
        </w:rPr>
        <w:t xml:space="preserve">ՀԱՅԱՍՏԱՆԻ ՀԱՆՐԱՊԵՏՈՒԹՅԱՆ 2020 ԹՎԱԿԱՆԻ ՊԵՏԱԿԱՆ </w:t>
      </w:r>
      <w:r w:rsidR="0029196D">
        <w:rPr>
          <w:rFonts w:ascii="GHEA Grapalat" w:hAnsi="GHEA Grapalat"/>
          <w:b/>
          <w:bCs/>
          <w:color w:val="000000"/>
          <w:shd w:val="clear" w:color="auto" w:fill="FFFFFF"/>
          <w:lang w:val="hy-AM"/>
        </w:rPr>
        <w:t>ԲՅՈՒՋԵԻ ՄԱՍԻՆ ՕՐԵՆՔՈՒՄ</w:t>
      </w:r>
      <w:r w:rsidR="00261993" w:rsidRPr="001E5396">
        <w:rPr>
          <w:rFonts w:ascii="GHEA Grapalat" w:hAnsi="GHEA Grapalat"/>
          <w:b/>
          <w:bCs/>
          <w:color w:val="000000"/>
          <w:shd w:val="clear" w:color="auto" w:fill="FFFFFF"/>
          <w:lang w:val="hy-AM"/>
        </w:rPr>
        <w:t xml:space="preserve"> ԵՎ ՀԱՅԱՍՏԱՆԻ ՀԱՆՐԱՊԵՏՈՒԹՅԱՆ ԿԱՌԱՎԱՐՈՒԹՅԱՆ 2019 ԹՎԱԿԱՆԻ ԴԵԿՏԵՄԲԵՐԻ 26-Ի N 1919-Ն ՈՐՈՇՄԱՆ ՄԵՋ ՓՈՓՈԽՈՒԹՅՈՒՆՆԵՐ ԵՎ ԼՐԱՑՈՒՄՆԵՐ ԿԱՏԱՐԵԼՈՒ ՄԱՍԻՆ</w:t>
      </w:r>
    </w:p>
    <w:p w:rsidR="006939F6" w:rsidRPr="006939F6" w:rsidRDefault="00673F31" w:rsidP="00F33E43">
      <w:pPr>
        <w:tabs>
          <w:tab w:val="left" w:pos="90"/>
        </w:tabs>
        <w:spacing w:before="0" w:after="0" w:line="360" w:lineRule="auto"/>
        <w:ind w:left="0" w:firstLine="0"/>
        <w:jc w:val="both"/>
        <w:rPr>
          <w:rFonts w:ascii="GHEA Grapalat" w:hAnsi="GHEA Grapalat"/>
          <w:sz w:val="24"/>
          <w:szCs w:val="24"/>
          <w:lang w:val="hy-AM"/>
        </w:rPr>
      </w:pPr>
      <w:r>
        <w:rPr>
          <w:rFonts w:ascii="GHEA Grapalat" w:hAnsi="GHEA Grapalat"/>
          <w:sz w:val="24"/>
          <w:szCs w:val="24"/>
          <w:lang w:val="hy-AM"/>
        </w:rPr>
        <w:t xml:space="preserve"> </w:t>
      </w:r>
      <w:r w:rsidR="006939F6" w:rsidRPr="006939F6">
        <w:rPr>
          <w:rFonts w:ascii="GHEA Grapalat" w:hAnsi="GHEA Grapalat"/>
          <w:sz w:val="24"/>
          <w:szCs w:val="24"/>
          <w:lang w:val="hy-AM"/>
        </w:rPr>
        <w:t xml:space="preserve">    </w:t>
      </w:r>
      <w:r w:rsidR="00F33E43" w:rsidRPr="00F33E43">
        <w:rPr>
          <w:rFonts w:ascii="GHEA Grapalat" w:hAnsi="GHEA Grapalat"/>
          <w:sz w:val="24"/>
          <w:szCs w:val="24"/>
          <w:lang w:val="hy-AM"/>
        </w:rPr>
        <w:t>Համաձայն «Հայաստանի Հանրապետության 2020 թվականի պետական բյուջեի մասին» օրենքի 9-րդ հոդվածի</w:t>
      </w:r>
      <w:r w:rsidR="00F33E43" w:rsidRPr="003C0E44">
        <w:rPr>
          <w:rFonts w:ascii="GHEA Grapalat" w:hAnsi="GHEA Grapalat"/>
          <w:sz w:val="24"/>
          <w:szCs w:val="24"/>
          <w:lang w:val="hy-AM"/>
        </w:rPr>
        <w:t xml:space="preserve"> </w:t>
      </w:r>
      <w:r w:rsidR="00F33E43" w:rsidRPr="00F33E43">
        <w:rPr>
          <w:rFonts w:ascii="GHEA Grapalat" w:hAnsi="GHEA Grapalat"/>
          <w:sz w:val="24"/>
          <w:szCs w:val="24"/>
          <w:lang w:val="hy-AM"/>
        </w:rPr>
        <w:t xml:space="preserve">6-րդ </w:t>
      </w:r>
      <w:r w:rsidR="00E828A7">
        <w:rPr>
          <w:rFonts w:ascii="GHEA Grapalat" w:hAnsi="GHEA Grapalat"/>
          <w:sz w:val="24"/>
          <w:szCs w:val="24"/>
          <w:lang w:val="hy-AM"/>
        </w:rPr>
        <w:t>մասի</w:t>
      </w:r>
      <w:r w:rsidR="00F33E43" w:rsidRPr="003C0E44">
        <w:rPr>
          <w:rFonts w:ascii="GHEA Grapalat" w:hAnsi="GHEA Grapalat"/>
          <w:sz w:val="24"/>
          <w:szCs w:val="24"/>
          <w:lang w:val="hy-AM"/>
        </w:rPr>
        <w:t>,</w:t>
      </w:r>
      <w:r w:rsidR="000F79EC" w:rsidRPr="003C0E44">
        <w:rPr>
          <w:rFonts w:ascii="GHEA Grapalat" w:hAnsi="GHEA Grapalat"/>
          <w:sz w:val="24"/>
          <w:szCs w:val="24"/>
          <w:lang w:val="hy-AM"/>
        </w:rPr>
        <w:t xml:space="preserve"> </w:t>
      </w:r>
      <w:r w:rsidR="006939F6" w:rsidRPr="006939F6">
        <w:rPr>
          <w:rFonts w:ascii="GHEA Grapalat" w:hAnsi="GHEA Grapalat"/>
          <w:sz w:val="24"/>
          <w:szCs w:val="24"/>
          <w:lang w:val="hy-AM"/>
        </w:rPr>
        <w:t xml:space="preserve">«Հայաստանի Հանրապետության բյուջետային համակարգի մասին» Հայաստանի Հանրապետության օրենքի 19-րդ հոդվածի 3-րդ </w:t>
      </w:r>
      <w:r w:rsidR="00E828A7">
        <w:rPr>
          <w:rFonts w:ascii="GHEA Grapalat" w:hAnsi="GHEA Grapalat"/>
          <w:sz w:val="24"/>
          <w:szCs w:val="24"/>
          <w:lang w:val="hy-AM"/>
        </w:rPr>
        <w:t>մասի</w:t>
      </w:r>
      <w:r w:rsidR="006939F6" w:rsidRPr="006939F6">
        <w:rPr>
          <w:rFonts w:ascii="GHEA Grapalat" w:hAnsi="GHEA Grapalat"/>
          <w:sz w:val="24"/>
          <w:szCs w:val="24"/>
          <w:lang w:val="hy-AM"/>
        </w:rPr>
        <w:t xml:space="preserve"> և 23-րդ հոդվածի 3-րդ </w:t>
      </w:r>
      <w:r w:rsidR="00AE52DE">
        <w:rPr>
          <w:rFonts w:ascii="GHEA Grapalat" w:hAnsi="GHEA Grapalat"/>
          <w:sz w:val="24"/>
          <w:szCs w:val="24"/>
          <w:lang w:val="hy-AM"/>
        </w:rPr>
        <w:t>մասի</w:t>
      </w:r>
      <w:r w:rsidR="00AE45CB" w:rsidRPr="003C0E44">
        <w:rPr>
          <w:rFonts w:ascii="GHEA Grapalat" w:hAnsi="GHEA Grapalat"/>
          <w:sz w:val="24"/>
          <w:szCs w:val="24"/>
          <w:lang w:val="hy-AM"/>
        </w:rPr>
        <w:t>՝</w:t>
      </w:r>
      <w:r w:rsidR="006939F6" w:rsidRPr="006939F6">
        <w:rPr>
          <w:rFonts w:ascii="GHEA Grapalat" w:hAnsi="GHEA Grapalat"/>
          <w:sz w:val="24"/>
          <w:szCs w:val="24"/>
          <w:lang w:val="hy-AM"/>
        </w:rPr>
        <w:t xml:space="preserve"> Հայաստանի Հանրապետության կառավարությունը որոշում</w:t>
      </w:r>
      <w:r w:rsidR="00DB0420" w:rsidRPr="00DB0420">
        <w:rPr>
          <w:rFonts w:ascii="GHEA Grapalat" w:hAnsi="GHEA Grapalat"/>
          <w:sz w:val="24"/>
          <w:szCs w:val="24"/>
          <w:lang w:val="hy-AM"/>
        </w:rPr>
        <w:t xml:space="preserve"> </w:t>
      </w:r>
      <w:r w:rsidR="006939F6" w:rsidRPr="006939F6">
        <w:rPr>
          <w:rFonts w:ascii="GHEA Grapalat" w:hAnsi="GHEA Grapalat"/>
          <w:sz w:val="24"/>
          <w:szCs w:val="24"/>
          <w:lang w:val="hy-AM"/>
        </w:rPr>
        <w:t>է.</w:t>
      </w:r>
    </w:p>
    <w:p w:rsidR="0001447F" w:rsidRPr="006939F6" w:rsidRDefault="0001447F" w:rsidP="0001447F">
      <w:pPr>
        <w:pStyle w:val="ListParagraph"/>
        <w:numPr>
          <w:ilvl w:val="0"/>
          <w:numId w:val="9"/>
        </w:numPr>
        <w:shd w:val="clear" w:color="auto" w:fill="FFFFFF"/>
        <w:spacing w:before="0" w:after="0" w:line="360" w:lineRule="auto"/>
        <w:ind w:left="0" w:firstLine="288"/>
        <w:jc w:val="both"/>
        <w:rPr>
          <w:rFonts w:ascii="GHEA Grapalat" w:hAnsi="GHEA Grapalat"/>
          <w:sz w:val="24"/>
          <w:szCs w:val="24"/>
          <w:lang w:val="hy-AM"/>
        </w:rPr>
      </w:pPr>
      <w:r w:rsidRPr="006939F6">
        <w:rPr>
          <w:rFonts w:ascii="GHEA Grapalat" w:hAnsi="GHEA Grapalat"/>
          <w:sz w:val="24"/>
          <w:szCs w:val="24"/>
          <w:lang w:val="hy-AM"/>
        </w:rPr>
        <w:t xml:space="preserve">«Հայաստանի Հանրապետության 2020 թվականի պետական բյուջեի մասին» Հայաստանի Հանրապետության օրենքում կատարել փոփոխություններ՝ ավելացնելով եկամուտները և ծախսերը </w:t>
      </w:r>
      <w:r w:rsidR="0057519B" w:rsidRPr="0057519B">
        <w:rPr>
          <w:rFonts w:ascii="GHEA Grapalat" w:hAnsi="GHEA Grapalat" w:cs="Sylfaen"/>
          <w:noProof/>
          <w:color w:val="000000"/>
          <w:sz w:val="24"/>
          <w:szCs w:val="24"/>
          <w:lang w:val="hy-AM"/>
        </w:rPr>
        <w:t>136870.7</w:t>
      </w:r>
      <w:r w:rsidRPr="00BA788F">
        <w:rPr>
          <w:rFonts w:ascii="GHEA Grapalat" w:hAnsi="GHEA Grapalat" w:cs="Sylfaen"/>
          <w:noProof/>
          <w:color w:val="000000"/>
          <w:sz w:val="24"/>
          <w:szCs w:val="24"/>
          <w:lang w:val="hy-AM"/>
        </w:rPr>
        <w:t xml:space="preserve"> </w:t>
      </w:r>
      <w:r w:rsidRPr="006939F6">
        <w:rPr>
          <w:rFonts w:ascii="GHEA Grapalat" w:hAnsi="GHEA Grapalat"/>
          <w:sz w:val="24"/>
          <w:szCs w:val="24"/>
          <w:lang w:val="hy-AM"/>
        </w:rPr>
        <w:t xml:space="preserve">հազ. դրամով՝ համաձայն NN 1, 2 </w:t>
      </w:r>
      <w:r w:rsidRPr="00044827">
        <w:rPr>
          <w:rFonts w:ascii="GHEA Grapalat" w:hAnsi="GHEA Grapalat"/>
          <w:sz w:val="24"/>
          <w:szCs w:val="24"/>
          <w:lang w:val="hy-AM"/>
        </w:rPr>
        <w:t>,</w:t>
      </w:r>
      <w:r w:rsidRPr="006939F6">
        <w:rPr>
          <w:rFonts w:ascii="GHEA Grapalat" w:hAnsi="GHEA Grapalat"/>
          <w:sz w:val="24"/>
          <w:szCs w:val="24"/>
          <w:lang w:val="hy-AM"/>
        </w:rPr>
        <w:t xml:space="preserve"> 3</w:t>
      </w:r>
      <w:r w:rsidRPr="00044827">
        <w:rPr>
          <w:rFonts w:ascii="GHEA Grapalat" w:hAnsi="GHEA Grapalat"/>
          <w:sz w:val="24"/>
          <w:szCs w:val="24"/>
          <w:lang w:val="hy-AM"/>
        </w:rPr>
        <w:t xml:space="preserve"> </w:t>
      </w:r>
      <w:r w:rsidRPr="006939F6">
        <w:rPr>
          <w:rFonts w:ascii="GHEA Grapalat" w:hAnsi="GHEA Grapalat"/>
          <w:sz w:val="24"/>
          <w:szCs w:val="24"/>
          <w:lang w:val="hy-AM"/>
        </w:rPr>
        <w:t>հավելվածների:</w:t>
      </w:r>
    </w:p>
    <w:p w:rsidR="00E116E2" w:rsidRPr="00A34CE5" w:rsidRDefault="00B76528" w:rsidP="00A34CE5">
      <w:pPr>
        <w:tabs>
          <w:tab w:val="left" w:pos="0"/>
        </w:tabs>
        <w:spacing w:before="0" w:after="0" w:line="360" w:lineRule="auto"/>
        <w:ind w:left="0" w:firstLine="0"/>
        <w:jc w:val="both"/>
        <w:rPr>
          <w:rFonts w:ascii="GHEA Mariam" w:hAnsi="GHEA Mariam"/>
          <w:lang w:val="hy-AM"/>
        </w:rPr>
      </w:pPr>
      <w:r w:rsidRPr="00B76528">
        <w:rPr>
          <w:rFonts w:ascii="GHEA Grapalat" w:eastAsia="Times New Roman" w:hAnsi="GHEA Grapalat" w:cs="Sylfaen"/>
          <w:noProof/>
          <w:sz w:val="24"/>
          <w:szCs w:val="24"/>
          <w:lang w:val="hy-AM"/>
        </w:rPr>
        <w:t xml:space="preserve">  </w:t>
      </w:r>
      <w:r w:rsidR="00DB0420">
        <w:rPr>
          <w:rFonts w:ascii="GHEA Grapalat" w:eastAsia="Times New Roman" w:hAnsi="GHEA Grapalat" w:cs="Sylfaen"/>
          <w:noProof/>
          <w:sz w:val="24"/>
          <w:szCs w:val="24"/>
          <w:lang w:val="hy-AM"/>
        </w:rPr>
        <w:t xml:space="preserve">  </w:t>
      </w:r>
      <w:r w:rsidR="00ED2BBA" w:rsidRPr="00ED2BBA">
        <w:rPr>
          <w:rFonts w:ascii="GHEA Grapalat" w:eastAsia="Times New Roman" w:hAnsi="GHEA Grapalat" w:cs="Sylfaen"/>
          <w:noProof/>
          <w:sz w:val="24"/>
          <w:szCs w:val="24"/>
          <w:lang w:val="hy-AM"/>
        </w:rPr>
        <w:t>2. Հայաստանի Հանրապետության կառավարության 2019 թվականի դեկտեմբերի</w:t>
      </w:r>
      <w:r w:rsidR="005273C7">
        <w:rPr>
          <w:rFonts w:ascii="GHEA Grapalat" w:eastAsia="Times New Roman" w:hAnsi="GHEA Grapalat" w:cs="Sylfaen"/>
          <w:noProof/>
          <w:sz w:val="24"/>
          <w:szCs w:val="24"/>
          <w:lang w:val="hy-AM"/>
        </w:rPr>
        <w:t xml:space="preserve"> 2</w:t>
      </w:r>
      <w:r w:rsidR="005273C7" w:rsidRPr="005273C7">
        <w:rPr>
          <w:rFonts w:ascii="GHEA Grapalat" w:eastAsia="Times New Roman" w:hAnsi="GHEA Grapalat" w:cs="Sylfaen"/>
          <w:noProof/>
          <w:sz w:val="24"/>
          <w:szCs w:val="24"/>
          <w:lang w:val="hy-AM"/>
        </w:rPr>
        <w:t>6</w:t>
      </w:r>
      <w:r w:rsidR="00ED2BBA" w:rsidRPr="00ED2BBA">
        <w:rPr>
          <w:rFonts w:ascii="GHEA Grapalat" w:eastAsia="Times New Roman" w:hAnsi="GHEA Grapalat" w:cs="Sylfaen"/>
          <w:noProof/>
          <w:sz w:val="24"/>
          <w:szCs w:val="24"/>
          <w:lang w:val="hy-AM"/>
        </w:rPr>
        <w:t>-</w:t>
      </w:r>
      <w:r w:rsidR="00105C1F">
        <w:rPr>
          <w:rFonts w:ascii="GHEA Grapalat" w:eastAsia="Times New Roman" w:hAnsi="GHEA Grapalat" w:cs="Sylfaen"/>
          <w:noProof/>
          <w:sz w:val="24"/>
          <w:szCs w:val="24"/>
          <w:lang w:val="hy-AM"/>
        </w:rPr>
        <w:t>ի «Հայաստանի Հանրապետության 2020</w:t>
      </w:r>
      <w:r w:rsidR="00ED2BBA" w:rsidRPr="00ED2BBA">
        <w:rPr>
          <w:rFonts w:ascii="GHEA Grapalat" w:eastAsia="Times New Roman" w:hAnsi="GHEA Grapalat" w:cs="Sylfaen"/>
          <w:noProof/>
          <w:sz w:val="24"/>
          <w:szCs w:val="24"/>
          <w:lang w:val="hy-AM"/>
        </w:rPr>
        <w:t xml:space="preserve"> թվականի պետական բյուջեի կատարումն ապահովող միջոցառումների մասին»</w:t>
      </w:r>
      <w:r w:rsidR="00044827">
        <w:rPr>
          <w:rFonts w:ascii="GHEA Grapalat" w:eastAsia="Times New Roman" w:hAnsi="GHEA Grapalat" w:cs="Sylfaen"/>
          <w:noProof/>
          <w:sz w:val="24"/>
          <w:szCs w:val="24"/>
          <w:lang w:val="hy-AM"/>
        </w:rPr>
        <w:t xml:space="preserve"> N 1919-Ն որոշման NN </w:t>
      </w:r>
      <w:r w:rsidR="003F6D1A" w:rsidRPr="003C0E44">
        <w:rPr>
          <w:rFonts w:ascii="GHEA Grapalat" w:eastAsia="Times New Roman" w:hAnsi="GHEA Grapalat" w:cs="Sylfaen"/>
          <w:noProof/>
          <w:sz w:val="24"/>
          <w:szCs w:val="24"/>
          <w:lang w:val="hy-AM"/>
        </w:rPr>
        <w:t xml:space="preserve">2, 3, </w:t>
      </w:r>
      <w:r w:rsidR="00044827">
        <w:rPr>
          <w:rFonts w:ascii="GHEA Grapalat" w:eastAsia="Times New Roman" w:hAnsi="GHEA Grapalat" w:cs="Sylfaen"/>
          <w:noProof/>
          <w:sz w:val="24"/>
          <w:szCs w:val="24"/>
          <w:lang w:val="hy-AM"/>
        </w:rPr>
        <w:t>4,</w:t>
      </w:r>
      <w:r w:rsidR="00044827" w:rsidRPr="00044827">
        <w:rPr>
          <w:rFonts w:ascii="GHEA Grapalat" w:eastAsia="Times New Roman" w:hAnsi="GHEA Grapalat" w:cs="Sylfaen"/>
          <w:noProof/>
          <w:sz w:val="24"/>
          <w:szCs w:val="24"/>
          <w:lang w:val="hy-AM"/>
        </w:rPr>
        <w:t xml:space="preserve"> </w:t>
      </w:r>
      <w:r w:rsidR="00044827">
        <w:rPr>
          <w:rFonts w:ascii="GHEA Grapalat" w:eastAsia="Times New Roman" w:hAnsi="GHEA Grapalat" w:cs="Sylfaen"/>
          <w:noProof/>
          <w:sz w:val="24"/>
          <w:szCs w:val="24"/>
          <w:lang w:val="hy-AM"/>
        </w:rPr>
        <w:t>5</w:t>
      </w:r>
      <w:r w:rsidR="00424538" w:rsidRPr="00424538">
        <w:rPr>
          <w:rFonts w:ascii="GHEA Grapalat" w:eastAsia="Times New Roman" w:hAnsi="GHEA Grapalat" w:cs="Sylfaen"/>
          <w:noProof/>
          <w:sz w:val="24"/>
          <w:szCs w:val="24"/>
          <w:lang w:val="hy-AM"/>
        </w:rPr>
        <w:t>,</w:t>
      </w:r>
      <w:r w:rsidR="00044827" w:rsidRPr="00044827">
        <w:rPr>
          <w:rFonts w:ascii="GHEA Grapalat" w:eastAsia="Times New Roman" w:hAnsi="GHEA Grapalat" w:cs="Sylfaen"/>
          <w:noProof/>
          <w:sz w:val="24"/>
          <w:szCs w:val="24"/>
          <w:lang w:val="hy-AM"/>
        </w:rPr>
        <w:t xml:space="preserve"> </w:t>
      </w:r>
      <w:r w:rsidR="00ED2BBA" w:rsidRPr="00ED2BBA">
        <w:rPr>
          <w:rFonts w:ascii="GHEA Grapalat" w:eastAsia="Times New Roman" w:hAnsi="GHEA Grapalat" w:cs="Sylfaen"/>
          <w:noProof/>
          <w:sz w:val="24"/>
          <w:szCs w:val="24"/>
          <w:lang w:val="hy-AM"/>
        </w:rPr>
        <w:t>9</w:t>
      </w:r>
      <w:r w:rsidR="00682488" w:rsidRPr="003C0E44">
        <w:rPr>
          <w:rFonts w:ascii="GHEA Grapalat" w:eastAsia="Times New Roman" w:hAnsi="GHEA Grapalat" w:cs="Sylfaen"/>
          <w:noProof/>
          <w:sz w:val="24"/>
          <w:szCs w:val="24"/>
          <w:lang w:val="hy-AM"/>
        </w:rPr>
        <w:t xml:space="preserve"> և</w:t>
      </w:r>
      <w:r w:rsidR="00044827" w:rsidRPr="00044827">
        <w:rPr>
          <w:rFonts w:ascii="GHEA Grapalat" w:eastAsia="Times New Roman" w:hAnsi="GHEA Grapalat" w:cs="Sylfaen"/>
          <w:noProof/>
          <w:sz w:val="24"/>
          <w:szCs w:val="24"/>
          <w:lang w:val="hy-AM"/>
        </w:rPr>
        <w:t xml:space="preserve"> </w:t>
      </w:r>
      <w:r w:rsidR="00424538" w:rsidRPr="00424538">
        <w:rPr>
          <w:rFonts w:ascii="GHEA Grapalat" w:eastAsia="Times New Roman" w:hAnsi="GHEA Grapalat" w:cs="Sylfaen"/>
          <w:noProof/>
          <w:sz w:val="24"/>
          <w:szCs w:val="24"/>
          <w:lang w:val="hy-AM"/>
        </w:rPr>
        <w:t>9.1</w:t>
      </w:r>
      <w:r w:rsidR="00ED2BBA" w:rsidRPr="00ED2BBA">
        <w:rPr>
          <w:rFonts w:ascii="GHEA Grapalat" w:eastAsia="Times New Roman" w:hAnsi="GHEA Grapalat" w:cs="Sylfaen"/>
          <w:noProof/>
          <w:sz w:val="24"/>
          <w:szCs w:val="24"/>
          <w:lang w:val="hy-AM"/>
        </w:rPr>
        <w:t xml:space="preserve"> հավելվա</w:t>
      </w:r>
      <w:r w:rsidR="00682488">
        <w:rPr>
          <w:rFonts w:ascii="GHEA Grapalat" w:eastAsia="Times New Roman" w:hAnsi="GHEA Grapalat" w:cs="Sylfaen"/>
          <w:noProof/>
          <w:sz w:val="24"/>
          <w:szCs w:val="24"/>
          <w:lang w:val="hy-AM"/>
        </w:rPr>
        <w:t>ծներում կատարել փոփոխություններ</w:t>
      </w:r>
      <w:r w:rsidR="00AE52DE">
        <w:rPr>
          <w:rFonts w:ascii="GHEA Grapalat" w:eastAsia="Times New Roman" w:hAnsi="GHEA Grapalat" w:cs="Sylfaen"/>
          <w:noProof/>
          <w:sz w:val="24"/>
          <w:szCs w:val="24"/>
          <w:lang w:val="hy-AM"/>
        </w:rPr>
        <w:t xml:space="preserve"> և լրացումներ</w:t>
      </w:r>
      <w:r w:rsidR="00ED2BBA" w:rsidRPr="00ED2BBA">
        <w:rPr>
          <w:rFonts w:ascii="GHEA Grapalat" w:eastAsia="Times New Roman" w:hAnsi="GHEA Grapalat" w:cs="Sylfaen"/>
          <w:noProof/>
          <w:sz w:val="24"/>
          <w:szCs w:val="24"/>
          <w:lang w:val="hy-AM"/>
        </w:rPr>
        <w:t>՝ համաձայն NN</w:t>
      </w:r>
      <w:r w:rsidR="003F6D1A" w:rsidRPr="003C0E44">
        <w:rPr>
          <w:rFonts w:ascii="GHEA Grapalat" w:eastAsia="Times New Roman" w:hAnsi="GHEA Grapalat" w:cs="Sylfaen"/>
          <w:noProof/>
          <w:sz w:val="24"/>
          <w:szCs w:val="24"/>
          <w:lang w:val="hy-AM"/>
        </w:rPr>
        <w:t xml:space="preserve"> </w:t>
      </w:r>
      <w:r w:rsidR="00682488" w:rsidRPr="003C0E44">
        <w:rPr>
          <w:rFonts w:ascii="GHEA Grapalat" w:eastAsia="Times New Roman" w:hAnsi="GHEA Grapalat" w:cs="Sylfaen"/>
          <w:noProof/>
          <w:sz w:val="24"/>
          <w:szCs w:val="24"/>
          <w:lang w:val="hy-AM"/>
        </w:rPr>
        <w:t xml:space="preserve"> </w:t>
      </w:r>
      <w:r w:rsidR="003F6D1A" w:rsidRPr="003C0E44">
        <w:rPr>
          <w:rFonts w:ascii="GHEA Grapalat" w:eastAsia="Times New Roman" w:hAnsi="GHEA Grapalat" w:cs="Sylfaen"/>
          <w:noProof/>
          <w:sz w:val="24"/>
          <w:szCs w:val="24"/>
          <w:lang w:val="hy-AM"/>
        </w:rPr>
        <w:t>2, 3,</w:t>
      </w:r>
      <w:r w:rsidR="00ED2BBA" w:rsidRPr="00ED2BBA">
        <w:rPr>
          <w:rFonts w:ascii="GHEA Grapalat" w:eastAsia="Times New Roman" w:hAnsi="GHEA Grapalat" w:cs="Sylfaen"/>
          <w:noProof/>
          <w:sz w:val="24"/>
          <w:szCs w:val="24"/>
          <w:lang w:val="hy-AM"/>
        </w:rPr>
        <w:t xml:space="preserve"> </w:t>
      </w:r>
      <w:r w:rsidR="00044827">
        <w:rPr>
          <w:rFonts w:ascii="GHEA Grapalat" w:eastAsia="Times New Roman" w:hAnsi="GHEA Grapalat" w:cs="Sylfaen"/>
          <w:noProof/>
          <w:sz w:val="24"/>
          <w:szCs w:val="24"/>
          <w:lang w:val="hy-AM"/>
        </w:rPr>
        <w:t>4, 5</w:t>
      </w:r>
      <w:r w:rsidR="00424538" w:rsidRPr="00424538">
        <w:rPr>
          <w:rFonts w:ascii="GHEA Grapalat" w:eastAsia="Times New Roman" w:hAnsi="GHEA Grapalat" w:cs="Sylfaen"/>
          <w:noProof/>
          <w:sz w:val="24"/>
          <w:szCs w:val="24"/>
          <w:lang w:val="hy-AM"/>
        </w:rPr>
        <w:t>,</w:t>
      </w:r>
      <w:r w:rsidR="00ED2BBA" w:rsidRPr="00ED2BBA">
        <w:rPr>
          <w:rFonts w:ascii="GHEA Grapalat" w:eastAsia="Times New Roman" w:hAnsi="GHEA Grapalat" w:cs="Sylfaen"/>
          <w:noProof/>
          <w:sz w:val="24"/>
          <w:szCs w:val="24"/>
          <w:lang w:val="hy-AM"/>
        </w:rPr>
        <w:t xml:space="preserve"> 6</w:t>
      </w:r>
      <w:r w:rsidR="00424538" w:rsidRPr="00424538">
        <w:rPr>
          <w:rFonts w:ascii="GHEA Grapalat" w:eastAsia="Times New Roman" w:hAnsi="GHEA Grapalat" w:cs="Sylfaen"/>
          <w:noProof/>
          <w:sz w:val="24"/>
          <w:szCs w:val="24"/>
          <w:lang w:val="hy-AM"/>
        </w:rPr>
        <w:t xml:space="preserve"> և 7</w:t>
      </w:r>
      <w:r w:rsidR="00ED2BBA" w:rsidRPr="00ED2BBA">
        <w:rPr>
          <w:rFonts w:ascii="GHEA Grapalat" w:eastAsia="Times New Roman" w:hAnsi="GHEA Grapalat" w:cs="Sylfaen"/>
          <w:noProof/>
          <w:sz w:val="24"/>
          <w:szCs w:val="24"/>
          <w:lang w:val="hy-AM"/>
        </w:rPr>
        <w:t xml:space="preserve"> հավելվածների:</w:t>
      </w:r>
      <w:r w:rsidR="00A34CE5" w:rsidRPr="00A34CE5">
        <w:rPr>
          <w:rFonts w:ascii="GHEA Mariam" w:hAnsi="GHEA Mariam"/>
          <w:lang w:val="hy-AM"/>
        </w:rPr>
        <w:t xml:space="preserve">  </w:t>
      </w:r>
      <w:r w:rsidR="00AE5AF1" w:rsidRPr="00AE5AF1">
        <w:rPr>
          <w:rFonts w:ascii="GHEA Mariam" w:hAnsi="GHEA Mariam"/>
          <w:lang w:val="hy-AM"/>
        </w:rPr>
        <w:t xml:space="preserve"> </w:t>
      </w:r>
      <w:r w:rsidR="00A34CE5" w:rsidRPr="00A34CE5">
        <w:rPr>
          <w:rFonts w:ascii="GHEA Mariam" w:hAnsi="GHEA Mariam"/>
          <w:lang w:val="hy-AM"/>
        </w:rPr>
        <w:t xml:space="preserve">    </w:t>
      </w:r>
    </w:p>
    <w:p w:rsidR="00A757BC" w:rsidRDefault="00A34CE5" w:rsidP="00682488">
      <w:pPr>
        <w:tabs>
          <w:tab w:val="left" w:pos="0"/>
        </w:tabs>
        <w:spacing w:before="0" w:after="0" w:line="360" w:lineRule="auto"/>
        <w:ind w:left="0" w:firstLine="0"/>
        <w:jc w:val="both"/>
        <w:rPr>
          <w:rFonts w:ascii="GHEA Grapalat" w:eastAsia="Times New Roman" w:hAnsi="GHEA Grapalat" w:cs="Sylfaen"/>
          <w:noProof/>
          <w:sz w:val="24"/>
          <w:szCs w:val="24"/>
          <w:lang w:val="hy-AM"/>
        </w:rPr>
      </w:pPr>
      <w:r w:rsidRPr="001F3EE5">
        <w:rPr>
          <w:rFonts w:ascii="GHEA Mariam" w:hAnsi="GHEA Mariam"/>
          <w:lang w:val="hy-AM"/>
        </w:rPr>
        <w:t xml:space="preserve">     </w:t>
      </w:r>
      <w:r w:rsidR="00682488" w:rsidRPr="00682488">
        <w:rPr>
          <w:rFonts w:ascii="GHEA Grapalat" w:eastAsia="Times New Roman" w:hAnsi="GHEA Grapalat" w:cs="Sylfaen"/>
          <w:noProof/>
          <w:sz w:val="24"/>
          <w:szCs w:val="24"/>
          <w:lang w:val="hy-AM"/>
        </w:rPr>
        <w:t>3. Ս</w:t>
      </w:r>
      <w:r w:rsidR="00CF1636">
        <w:rPr>
          <w:rFonts w:ascii="GHEA Grapalat" w:eastAsia="Times New Roman" w:hAnsi="GHEA Grapalat" w:cs="Sylfaen"/>
          <w:noProof/>
          <w:sz w:val="24"/>
          <w:szCs w:val="24"/>
          <w:lang w:val="hy-AM"/>
        </w:rPr>
        <w:t>ահմանել, որ սույն որոշման NN 3</w:t>
      </w:r>
      <w:r w:rsidR="00CF1636" w:rsidRPr="00CF1636">
        <w:rPr>
          <w:rFonts w:ascii="GHEA Grapalat" w:eastAsia="Times New Roman" w:hAnsi="GHEA Grapalat" w:cs="Sylfaen"/>
          <w:noProof/>
          <w:sz w:val="24"/>
          <w:szCs w:val="24"/>
          <w:lang w:val="hy-AM"/>
        </w:rPr>
        <w:t>,</w:t>
      </w:r>
      <w:r w:rsidR="00CF1636">
        <w:rPr>
          <w:rFonts w:ascii="GHEA Grapalat" w:eastAsia="Times New Roman" w:hAnsi="GHEA Grapalat" w:cs="Sylfaen"/>
          <w:noProof/>
          <w:sz w:val="24"/>
          <w:szCs w:val="24"/>
          <w:lang w:val="hy-AM"/>
        </w:rPr>
        <w:t xml:space="preserve"> </w:t>
      </w:r>
      <w:r w:rsidR="00CF1636" w:rsidRPr="00CF1636">
        <w:rPr>
          <w:rFonts w:ascii="GHEA Grapalat" w:eastAsia="Times New Roman" w:hAnsi="GHEA Grapalat" w:cs="Sylfaen"/>
          <w:noProof/>
          <w:sz w:val="24"/>
          <w:szCs w:val="24"/>
          <w:lang w:val="hy-AM"/>
        </w:rPr>
        <w:t>4,</w:t>
      </w:r>
      <w:r w:rsidR="00CF1636">
        <w:rPr>
          <w:rFonts w:ascii="GHEA Grapalat" w:eastAsia="Times New Roman" w:hAnsi="GHEA Grapalat" w:cs="Sylfaen"/>
          <w:noProof/>
          <w:sz w:val="24"/>
          <w:szCs w:val="24"/>
          <w:lang w:val="hy-AM"/>
        </w:rPr>
        <w:t xml:space="preserve"> </w:t>
      </w:r>
      <w:r w:rsidR="00CF1636" w:rsidRPr="00CF1636">
        <w:rPr>
          <w:rFonts w:ascii="GHEA Grapalat" w:eastAsia="Times New Roman" w:hAnsi="GHEA Grapalat" w:cs="Sylfaen"/>
          <w:noProof/>
          <w:sz w:val="24"/>
          <w:szCs w:val="24"/>
          <w:lang w:val="hy-AM"/>
        </w:rPr>
        <w:t>5,</w:t>
      </w:r>
      <w:r w:rsidR="00CF1636">
        <w:rPr>
          <w:rFonts w:ascii="GHEA Grapalat" w:eastAsia="Times New Roman" w:hAnsi="GHEA Grapalat" w:cs="Sylfaen"/>
          <w:noProof/>
          <w:sz w:val="24"/>
          <w:szCs w:val="24"/>
          <w:lang w:val="hy-AM"/>
        </w:rPr>
        <w:t xml:space="preserve"> </w:t>
      </w:r>
      <w:r w:rsidR="00CF1636" w:rsidRPr="00CF1636">
        <w:rPr>
          <w:rFonts w:ascii="GHEA Grapalat" w:eastAsia="Times New Roman" w:hAnsi="GHEA Grapalat" w:cs="Sylfaen"/>
          <w:noProof/>
          <w:sz w:val="24"/>
          <w:szCs w:val="24"/>
          <w:lang w:val="hy-AM"/>
        </w:rPr>
        <w:t xml:space="preserve">6 </w:t>
      </w:r>
      <w:r w:rsidR="00CF1636">
        <w:rPr>
          <w:rFonts w:ascii="GHEA Grapalat" w:eastAsia="Times New Roman" w:hAnsi="GHEA Grapalat" w:cs="Sylfaen"/>
          <w:noProof/>
          <w:sz w:val="24"/>
          <w:szCs w:val="24"/>
          <w:lang w:val="hy-AM"/>
        </w:rPr>
        <w:t xml:space="preserve">և </w:t>
      </w:r>
      <w:r w:rsidR="00682488" w:rsidRPr="003C0E44">
        <w:rPr>
          <w:rFonts w:ascii="GHEA Grapalat" w:eastAsia="Times New Roman" w:hAnsi="GHEA Grapalat" w:cs="Sylfaen"/>
          <w:noProof/>
          <w:sz w:val="24"/>
          <w:szCs w:val="24"/>
          <w:lang w:val="hy-AM"/>
        </w:rPr>
        <w:t>7</w:t>
      </w:r>
      <w:r w:rsidR="00682488" w:rsidRPr="00682488">
        <w:rPr>
          <w:rFonts w:ascii="GHEA Grapalat" w:eastAsia="Times New Roman" w:hAnsi="GHEA Grapalat" w:cs="Sylfaen"/>
          <w:noProof/>
          <w:sz w:val="24"/>
          <w:szCs w:val="24"/>
          <w:lang w:val="hy-AM"/>
        </w:rPr>
        <w:t xml:space="preserve"> հավելվածներով նախ</w:t>
      </w:r>
      <w:r w:rsidR="00CF1636">
        <w:rPr>
          <w:rFonts w:ascii="GHEA Grapalat" w:eastAsia="Times New Roman" w:hAnsi="GHEA Grapalat" w:cs="Sylfaen"/>
          <w:noProof/>
          <w:sz w:val="24"/>
          <w:szCs w:val="24"/>
          <w:lang w:val="hy-AM"/>
        </w:rPr>
        <w:t>ատեսված գումարներն</w:t>
      </w:r>
      <w:r w:rsidR="00682488">
        <w:rPr>
          <w:rFonts w:ascii="GHEA Grapalat" w:eastAsia="Times New Roman" w:hAnsi="GHEA Grapalat" w:cs="Sylfaen"/>
          <w:noProof/>
          <w:sz w:val="24"/>
          <w:szCs w:val="24"/>
          <w:lang w:val="hy-AM"/>
        </w:rPr>
        <w:t xml:space="preserve"> ուղղվելու են</w:t>
      </w:r>
      <w:r w:rsidR="00A757BC">
        <w:rPr>
          <w:rFonts w:ascii="GHEA Grapalat" w:eastAsia="Times New Roman" w:hAnsi="GHEA Grapalat" w:cs="Sylfaen"/>
          <w:noProof/>
          <w:sz w:val="24"/>
          <w:szCs w:val="24"/>
          <w:lang w:val="hy-AM"/>
        </w:rPr>
        <w:t>՝</w:t>
      </w:r>
    </w:p>
    <w:p w:rsidR="00373BB6" w:rsidRDefault="00A757BC" w:rsidP="009E5507">
      <w:pPr>
        <w:tabs>
          <w:tab w:val="left" w:pos="0"/>
        </w:tabs>
        <w:spacing w:before="240" w:after="0" w:line="360" w:lineRule="auto"/>
        <w:ind w:left="0" w:firstLine="0"/>
        <w:jc w:val="both"/>
        <w:rPr>
          <w:rFonts w:ascii="GHEA Grapalat" w:eastAsia="Times New Roman" w:hAnsi="GHEA Grapalat" w:cs="Sylfaen"/>
          <w:noProof/>
          <w:sz w:val="24"/>
          <w:szCs w:val="24"/>
          <w:lang w:val="hy-AM"/>
        </w:rPr>
      </w:pPr>
      <w:r>
        <w:rPr>
          <w:rFonts w:ascii="GHEA Grapalat" w:eastAsia="Times New Roman" w:hAnsi="GHEA Grapalat" w:cs="Sylfaen"/>
          <w:noProof/>
          <w:sz w:val="24"/>
          <w:szCs w:val="24"/>
          <w:lang w:val="hy-AM"/>
        </w:rPr>
        <w:t xml:space="preserve">   </w:t>
      </w:r>
      <w:r w:rsidR="009C7489" w:rsidRPr="009C7489">
        <w:rPr>
          <w:rFonts w:ascii="GHEA Grapalat" w:eastAsia="Times New Roman" w:hAnsi="GHEA Grapalat" w:cs="Sylfaen"/>
          <w:noProof/>
          <w:sz w:val="24"/>
          <w:szCs w:val="24"/>
          <w:lang w:val="hy-AM"/>
        </w:rPr>
        <w:t>1</w:t>
      </w:r>
      <w:r w:rsidR="009C7489">
        <w:rPr>
          <w:rFonts w:ascii="GHEA Grapalat" w:eastAsia="Times New Roman" w:hAnsi="GHEA Grapalat" w:cs="Sylfaen"/>
          <w:noProof/>
          <w:sz w:val="24"/>
          <w:szCs w:val="24"/>
          <w:lang w:val="hy-AM"/>
        </w:rPr>
        <w:t>)</w:t>
      </w:r>
      <w:r w:rsidR="00BB118F">
        <w:rPr>
          <w:rFonts w:ascii="GHEA Grapalat" w:eastAsia="Times New Roman" w:hAnsi="GHEA Grapalat" w:cs="Sylfaen"/>
          <w:noProof/>
          <w:sz w:val="24"/>
          <w:szCs w:val="24"/>
          <w:lang w:val="hy-AM"/>
        </w:rPr>
        <w:t xml:space="preserve"> </w:t>
      </w:r>
      <w:r w:rsidR="00682488" w:rsidRPr="00ED2BBA">
        <w:rPr>
          <w:rFonts w:ascii="GHEA Grapalat" w:eastAsia="Times New Roman" w:hAnsi="GHEA Grapalat" w:cs="Sylfaen"/>
          <w:noProof/>
          <w:sz w:val="24"/>
          <w:szCs w:val="24"/>
          <w:lang w:val="hy-AM"/>
        </w:rPr>
        <w:t>Հայաստանի Հանրապետության</w:t>
      </w:r>
      <w:r w:rsidR="00723E73">
        <w:rPr>
          <w:rFonts w:ascii="GHEA Grapalat" w:eastAsia="Times New Roman" w:hAnsi="GHEA Grapalat" w:cs="Sylfaen"/>
          <w:noProof/>
          <w:sz w:val="24"/>
          <w:szCs w:val="24"/>
          <w:lang w:val="hy-AM"/>
        </w:rPr>
        <w:t xml:space="preserve"> կ</w:t>
      </w:r>
      <w:r w:rsidR="00682488" w:rsidRPr="00AE5AF1">
        <w:rPr>
          <w:rFonts w:ascii="GHEA Grapalat" w:eastAsia="Times New Roman" w:hAnsi="GHEA Grapalat" w:cs="Sylfaen"/>
          <w:noProof/>
          <w:sz w:val="24"/>
          <w:szCs w:val="24"/>
          <w:lang w:val="hy-AM"/>
        </w:rPr>
        <w:t>րթության</w:t>
      </w:r>
      <w:r w:rsidR="00682488" w:rsidRPr="00DC0070">
        <w:rPr>
          <w:rFonts w:ascii="GHEA Grapalat" w:eastAsia="Times New Roman" w:hAnsi="GHEA Grapalat" w:cs="Sylfaen"/>
          <w:noProof/>
          <w:sz w:val="24"/>
          <w:szCs w:val="24"/>
          <w:lang w:val="hy-AM"/>
        </w:rPr>
        <w:t>,</w:t>
      </w:r>
      <w:r w:rsidR="00682488" w:rsidRPr="00AE5AF1">
        <w:rPr>
          <w:rFonts w:ascii="GHEA Grapalat" w:eastAsia="Times New Roman" w:hAnsi="GHEA Grapalat" w:cs="Sylfaen"/>
          <w:noProof/>
          <w:sz w:val="24"/>
          <w:szCs w:val="24"/>
          <w:lang w:val="hy-AM"/>
        </w:rPr>
        <w:t xml:space="preserve"> գիտության</w:t>
      </w:r>
      <w:r w:rsidR="00682488" w:rsidRPr="00DC0070">
        <w:rPr>
          <w:rFonts w:ascii="GHEA Grapalat" w:eastAsia="Times New Roman" w:hAnsi="GHEA Grapalat" w:cs="Sylfaen"/>
          <w:noProof/>
          <w:sz w:val="24"/>
          <w:szCs w:val="24"/>
          <w:lang w:val="hy-AM"/>
        </w:rPr>
        <w:t>,</w:t>
      </w:r>
      <w:r w:rsidR="00682488" w:rsidRPr="00AE5AF1">
        <w:rPr>
          <w:rFonts w:ascii="GHEA Grapalat" w:eastAsia="Times New Roman" w:hAnsi="GHEA Grapalat" w:cs="Sylfaen"/>
          <w:noProof/>
          <w:sz w:val="24"/>
          <w:szCs w:val="24"/>
          <w:lang w:val="hy-AM"/>
        </w:rPr>
        <w:t xml:space="preserve"> մշակույթի և սպորտի նախարարության</w:t>
      </w:r>
      <w:r w:rsidR="00CF1636">
        <w:rPr>
          <w:rFonts w:ascii="GHEA Grapalat" w:eastAsia="Times New Roman" w:hAnsi="GHEA Grapalat" w:cs="Sylfaen"/>
          <w:noProof/>
          <w:sz w:val="24"/>
          <w:szCs w:val="24"/>
          <w:lang w:val="hy-AM"/>
        </w:rPr>
        <w:t>ը</w:t>
      </w:r>
      <w:r w:rsidR="00682488" w:rsidRPr="00AE5AF1">
        <w:rPr>
          <w:rFonts w:ascii="GHEA Grapalat" w:eastAsia="Times New Roman" w:hAnsi="GHEA Grapalat" w:cs="Sylfaen"/>
          <w:noProof/>
          <w:sz w:val="24"/>
          <w:szCs w:val="24"/>
          <w:lang w:val="hy-AM"/>
        </w:rPr>
        <w:t xml:space="preserve"> ենթակա </w:t>
      </w:r>
      <w:r w:rsidR="00CF1636">
        <w:rPr>
          <w:rFonts w:ascii="GHEA Grapalat" w:eastAsia="Times New Roman" w:hAnsi="GHEA Grapalat" w:cs="Sylfaen"/>
          <w:noProof/>
          <w:sz w:val="24"/>
          <w:szCs w:val="24"/>
          <w:lang w:val="hy-AM"/>
        </w:rPr>
        <w:t>պետական ոչ առևտրային կազմակերպությունների</w:t>
      </w:r>
      <w:r w:rsidR="00682488" w:rsidRPr="003C0E44">
        <w:rPr>
          <w:rFonts w:ascii="GHEA Grapalat" w:eastAsia="Times New Roman" w:hAnsi="GHEA Grapalat" w:cs="Sylfaen"/>
          <w:noProof/>
          <w:sz w:val="24"/>
          <w:szCs w:val="24"/>
          <w:lang w:val="hy-AM"/>
        </w:rPr>
        <w:t xml:space="preserve"> </w:t>
      </w:r>
      <w:r w:rsidR="00682488" w:rsidRPr="00682488">
        <w:rPr>
          <w:rFonts w:ascii="GHEA Grapalat" w:eastAsia="Times New Roman" w:hAnsi="GHEA Grapalat" w:cs="Sylfaen"/>
          <w:noProof/>
          <w:sz w:val="24"/>
          <w:szCs w:val="24"/>
          <w:lang w:val="hy-AM"/>
        </w:rPr>
        <w:t>նախորդ տարիների</w:t>
      </w:r>
      <w:r w:rsidR="00B904E5">
        <w:rPr>
          <w:rFonts w:ascii="GHEA Grapalat" w:eastAsia="Times New Roman" w:hAnsi="GHEA Grapalat" w:cs="Sylfaen"/>
          <w:noProof/>
          <w:sz w:val="24"/>
          <w:szCs w:val="24"/>
          <w:lang w:val="hy-AM"/>
        </w:rPr>
        <w:t xml:space="preserve"> </w:t>
      </w:r>
      <w:r w:rsidR="00682488" w:rsidRPr="00682488">
        <w:rPr>
          <w:rFonts w:ascii="GHEA Grapalat" w:eastAsia="Times New Roman" w:hAnsi="GHEA Grapalat" w:cs="Sylfaen"/>
          <w:noProof/>
          <w:sz w:val="24"/>
          <w:szCs w:val="24"/>
          <w:lang w:val="hy-AM"/>
        </w:rPr>
        <w:t>ավելացված արժեքի հարկի գծով հարկային</w:t>
      </w:r>
      <w:r w:rsidR="00682488" w:rsidRPr="003C0E44">
        <w:rPr>
          <w:rFonts w:ascii="GHEA Grapalat" w:eastAsia="Times New Roman" w:hAnsi="GHEA Grapalat" w:cs="Sylfaen"/>
          <w:noProof/>
          <w:sz w:val="24"/>
          <w:szCs w:val="24"/>
          <w:lang w:val="hy-AM"/>
        </w:rPr>
        <w:t xml:space="preserve"> </w:t>
      </w:r>
      <w:r w:rsidR="00682488" w:rsidRPr="00682488">
        <w:rPr>
          <w:rFonts w:ascii="GHEA Grapalat" w:eastAsia="Times New Roman" w:hAnsi="GHEA Grapalat" w:cs="Sylfaen"/>
          <w:noProof/>
          <w:sz w:val="24"/>
          <w:szCs w:val="24"/>
          <w:lang w:val="hy-AM"/>
        </w:rPr>
        <w:t>պարտավորո</w:t>
      </w:r>
      <w:r w:rsidR="008B40B6">
        <w:rPr>
          <w:rFonts w:ascii="GHEA Grapalat" w:eastAsia="Times New Roman" w:hAnsi="GHEA Grapalat" w:cs="Sylfaen"/>
          <w:noProof/>
          <w:sz w:val="24"/>
          <w:szCs w:val="24"/>
          <w:lang w:val="hy-AM"/>
        </w:rPr>
        <w:t>ւթյունների</w:t>
      </w:r>
      <w:r w:rsidR="00F607F7">
        <w:rPr>
          <w:rFonts w:ascii="GHEA Grapalat" w:eastAsia="Times New Roman" w:hAnsi="GHEA Grapalat" w:cs="Sylfaen"/>
          <w:noProof/>
          <w:sz w:val="24"/>
          <w:szCs w:val="24"/>
          <w:lang w:val="hy-AM"/>
        </w:rPr>
        <w:t>,</w:t>
      </w:r>
      <w:r w:rsidR="001B3E68">
        <w:rPr>
          <w:rFonts w:ascii="GHEA Grapalat" w:eastAsia="Times New Roman" w:hAnsi="GHEA Grapalat" w:cs="Sylfaen"/>
          <w:noProof/>
          <w:sz w:val="24"/>
          <w:szCs w:val="24"/>
          <w:lang w:val="hy-AM"/>
        </w:rPr>
        <w:t xml:space="preserve"> </w:t>
      </w:r>
      <w:r w:rsidR="00824C5C">
        <w:rPr>
          <w:rFonts w:ascii="GHEA Grapalat" w:eastAsia="Times New Roman" w:hAnsi="GHEA Grapalat" w:cs="Sylfaen"/>
          <w:noProof/>
          <w:sz w:val="24"/>
          <w:szCs w:val="24"/>
          <w:lang w:val="hy-AM"/>
        </w:rPr>
        <w:t>ինչպես նաև ճշտված հարկային պարտավորություների մարման արդյունքում գոյացած հարկային տույժերի մարմանը</w:t>
      </w:r>
      <w:r w:rsidR="009E5507" w:rsidRPr="009E5507">
        <w:rPr>
          <w:rFonts w:ascii="GHEA Grapalat" w:eastAsia="Times New Roman" w:hAnsi="GHEA Grapalat" w:cs="Sylfaen"/>
          <w:noProof/>
          <w:sz w:val="24"/>
          <w:szCs w:val="24"/>
          <w:lang w:val="hy-AM"/>
        </w:rPr>
        <w:t xml:space="preserve"> (</w:t>
      </w:r>
      <w:r w:rsidR="00561DBD">
        <w:rPr>
          <w:rFonts w:ascii="GHEA Grapalat" w:eastAsia="Times New Roman" w:hAnsi="GHEA Grapalat" w:cs="Sylfaen"/>
          <w:noProof/>
          <w:sz w:val="24"/>
          <w:szCs w:val="24"/>
          <w:lang w:val="hy-AM"/>
        </w:rPr>
        <w:t>70</w:t>
      </w:r>
      <w:r w:rsidR="00EE166C" w:rsidRPr="00EE166C">
        <w:rPr>
          <w:rFonts w:ascii="GHEA Grapalat" w:eastAsia="Times New Roman" w:hAnsi="GHEA Grapalat" w:cs="Sylfaen"/>
          <w:noProof/>
          <w:sz w:val="24"/>
          <w:szCs w:val="24"/>
          <w:lang w:val="hy-AM"/>
        </w:rPr>
        <w:t>386.0</w:t>
      </w:r>
      <w:r w:rsidR="00077693" w:rsidRPr="00077693">
        <w:rPr>
          <w:rFonts w:ascii="GHEA Grapalat" w:eastAsia="Times New Roman" w:hAnsi="GHEA Grapalat" w:cs="Sylfaen"/>
          <w:noProof/>
          <w:sz w:val="24"/>
          <w:szCs w:val="24"/>
          <w:lang w:val="hy-AM"/>
        </w:rPr>
        <w:t xml:space="preserve"> </w:t>
      </w:r>
      <w:r w:rsidR="009E5507">
        <w:rPr>
          <w:rFonts w:ascii="GHEA Grapalat" w:eastAsia="Times New Roman" w:hAnsi="GHEA Grapalat" w:cs="Sylfaen"/>
          <w:noProof/>
          <w:sz w:val="24"/>
          <w:szCs w:val="24"/>
          <w:lang w:val="hy-AM"/>
        </w:rPr>
        <w:t>հազ. դրամ</w:t>
      </w:r>
      <w:r w:rsidR="009E5507" w:rsidRPr="009E5507">
        <w:rPr>
          <w:rFonts w:ascii="GHEA Grapalat" w:eastAsia="Times New Roman" w:hAnsi="GHEA Grapalat" w:cs="Sylfaen"/>
          <w:noProof/>
          <w:sz w:val="24"/>
          <w:szCs w:val="24"/>
          <w:lang w:val="hy-AM"/>
        </w:rPr>
        <w:t>)</w:t>
      </w:r>
      <w:r w:rsidR="009E5507" w:rsidRPr="00682488">
        <w:rPr>
          <w:rFonts w:ascii="GHEA Grapalat" w:eastAsia="Times New Roman" w:hAnsi="GHEA Grapalat" w:cs="Sylfaen"/>
          <w:noProof/>
          <w:sz w:val="24"/>
          <w:szCs w:val="24"/>
          <w:lang w:val="hy-AM"/>
        </w:rPr>
        <w:t xml:space="preserve"> </w:t>
      </w:r>
      <w:r w:rsidR="008B40B6">
        <w:rPr>
          <w:rFonts w:ascii="GHEA Grapalat" w:eastAsia="Times New Roman" w:hAnsi="GHEA Grapalat" w:cs="Sylfaen"/>
          <w:noProof/>
          <w:sz w:val="24"/>
          <w:szCs w:val="24"/>
          <w:lang w:val="hy-AM"/>
        </w:rPr>
        <w:t xml:space="preserve">` համաձայն N </w:t>
      </w:r>
      <w:r w:rsidR="008B40B6" w:rsidRPr="003C0E44">
        <w:rPr>
          <w:rFonts w:ascii="GHEA Grapalat" w:eastAsia="Times New Roman" w:hAnsi="GHEA Grapalat" w:cs="Sylfaen"/>
          <w:noProof/>
          <w:sz w:val="24"/>
          <w:szCs w:val="24"/>
          <w:lang w:val="hy-AM"/>
        </w:rPr>
        <w:t>4</w:t>
      </w:r>
      <w:r w:rsidR="00682488" w:rsidRPr="00682488">
        <w:rPr>
          <w:rFonts w:ascii="GHEA Grapalat" w:eastAsia="Times New Roman" w:hAnsi="GHEA Grapalat" w:cs="Sylfaen"/>
          <w:noProof/>
          <w:sz w:val="24"/>
          <w:szCs w:val="24"/>
          <w:lang w:val="hy-AM"/>
        </w:rPr>
        <w:t xml:space="preserve"> հավելվածի:</w:t>
      </w:r>
    </w:p>
    <w:p w:rsidR="00404542" w:rsidRPr="00A757BC" w:rsidRDefault="00A757BC" w:rsidP="00A757BC">
      <w:pPr>
        <w:tabs>
          <w:tab w:val="left" w:pos="0"/>
        </w:tabs>
        <w:spacing w:before="0" w:after="0" w:line="360" w:lineRule="auto"/>
        <w:ind w:left="0" w:firstLine="0"/>
        <w:jc w:val="both"/>
        <w:rPr>
          <w:rFonts w:ascii="GHEA Grapalat" w:eastAsia="Times New Roman" w:hAnsi="GHEA Grapalat" w:cs="Sylfaen"/>
          <w:noProof/>
          <w:sz w:val="24"/>
          <w:szCs w:val="24"/>
          <w:lang w:val="hy-AM"/>
        </w:rPr>
      </w:pPr>
      <w:r w:rsidRPr="00A757BC">
        <w:rPr>
          <w:rFonts w:ascii="GHEA Grapalat" w:eastAsia="Times New Roman" w:hAnsi="GHEA Grapalat" w:cs="Sylfaen"/>
          <w:noProof/>
          <w:sz w:val="24"/>
          <w:szCs w:val="24"/>
          <w:lang w:val="hy-AM"/>
        </w:rPr>
        <w:t xml:space="preserve">   </w:t>
      </w:r>
      <w:r w:rsidR="009C7489">
        <w:rPr>
          <w:rFonts w:ascii="GHEA Grapalat" w:eastAsia="Times New Roman" w:hAnsi="GHEA Grapalat" w:cs="Sylfaen"/>
          <w:noProof/>
          <w:sz w:val="24"/>
          <w:szCs w:val="24"/>
          <w:lang w:val="hy-AM"/>
        </w:rPr>
        <w:t>2)</w:t>
      </w:r>
      <w:r w:rsidRPr="00A757BC">
        <w:rPr>
          <w:rFonts w:ascii="GHEA Grapalat" w:eastAsia="Times New Roman" w:hAnsi="GHEA Grapalat" w:cs="Sylfaen"/>
          <w:noProof/>
          <w:sz w:val="24"/>
          <w:szCs w:val="24"/>
          <w:lang w:val="hy-AM"/>
        </w:rPr>
        <w:t xml:space="preserve"> </w:t>
      </w:r>
      <w:r w:rsidRPr="00ED2BBA">
        <w:rPr>
          <w:rFonts w:ascii="GHEA Grapalat" w:eastAsia="Times New Roman" w:hAnsi="GHEA Grapalat" w:cs="Sylfaen"/>
          <w:noProof/>
          <w:sz w:val="24"/>
          <w:szCs w:val="24"/>
          <w:lang w:val="hy-AM"/>
        </w:rPr>
        <w:t>Հայաստանի Հանրապետության</w:t>
      </w:r>
      <w:r>
        <w:rPr>
          <w:rFonts w:ascii="GHEA Grapalat" w:eastAsia="Times New Roman" w:hAnsi="GHEA Grapalat" w:cs="Sylfaen"/>
          <w:noProof/>
          <w:sz w:val="24"/>
          <w:szCs w:val="24"/>
          <w:lang w:val="hy-AM"/>
        </w:rPr>
        <w:t xml:space="preserve"> կ</w:t>
      </w:r>
      <w:r w:rsidRPr="00AE5AF1">
        <w:rPr>
          <w:rFonts w:ascii="GHEA Grapalat" w:eastAsia="Times New Roman" w:hAnsi="GHEA Grapalat" w:cs="Sylfaen"/>
          <w:noProof/>
          <w:sz w:val="24"/>
          <w:szCs w:val="24"/>
          <w:lang w:val="hy-AM"/>
        </w:rPr>
        <w:t>րթության</w:t>
      </w:r>
      <w:r w:rsidRPr="00DC0070">
        <w:rPr>
          <w:rFonts w:ascii="GHEA Grapalat" w:eastAsia="Times New Roman" w:hAnsi="GHEA Grapalat" w:cs="Sylfaen"/>
          <w:noProof/>
          <w:sz w:val="24"/>
          <w:szCs w:val="24"/>
          <w:lang w:val="hy-AM"/>
        </w:rPr>
        <w:t>,</w:t>
      </w:r>
      <w:r w:rsidRPr="00AE5AF1">
        <w:rPr>
          <w:rFonts w:ascii="GHEA Grapalat" w:eastAsia="Times New Roman" w:hAnsi="GHEA Grapalat" w:cs="Sylfaen"/>
          <w:noProof/>
          <w:sz w:val="24"/>
          <w:szCs w:val="24"/>
          <w:lang w:val="hy-AM"/>
        </w:rPr>
        <w:t xml:space="preserve"> գիտության</w:t>
      </w:r>
      <w:r w:rsidRPr="00DC0070">
        <w:rPr>
          <w:rFonts w:ascii="GHEA Grapalat" w:eastAsia="Times New Roman" w:hAnsi="GHEA Grapalat" w:cs="Sylfaen"/>
          <w:noProof/>
          <w:sz w:val="24"/>
          <w:szCs w:val="24"/>
          <w:lang w:val="hy-AM"/>
        </w:rPr>
        <w:t>,</w:t>
      </w:r>
      <w:r w:rsidRPr="00AE5AF1">
        <w:rPr>
          <w:rFonts w:ascii="GHEA Grapalat" w:eastAsia="Times New Roman" w:hAnsi="GHEA Grapalat" w:cs="Sylfaen"/>
          <w:noProof/>
          <w:sz w:val="24"/>
          <w:szCs w:val="24"/>
          <w:lang w:val="hy-AM"/>
        </w:rPr>
        <w:t xml:space="preserve"> մշակույթի և սպորտի նախարարության ենթակա</w:t>
      </w:r>
      <w:r w:rsidRPr="00A757BC">
        <w:rPr>
          <w:rFonts w:ascii="GHEA Grapalat" w:eastAsia="Times New Roman" w:hAnsi="GHEA Grapalat" w:cs="Sylfaen"/>
          <w:noProof/>
          <w:sz w:val="24"/>
          <w:szCs w:val="24"/>
          <w:lang w:val="hy-AM"/>
        </w:rPr>
        <w:t xml:space="preserve"> </w:t>
      </w:r>
      <w:r w:rsidR="009C68DE">
        <w:rPr>
          <w:rFonts w:ascii="GHEA Grapalat" w:eastAsia="Times New Roman" w:hAnsi="GHEA Grapalat" w:cs="Sylfaen"/>
          <w:noProof/>
          <w:sz w:val="24"/>
          <w:szCs w:val="24"/>
          <w:lang w:val="hy-AM"/>
        </w:rPr>
        <w:t>«</w:t>
      </w:r>
      <w:r w:rsidR="009E5507">
        <w:rPr>
          <w:rFonts w:ascii="GHEA Grapalat" w:eastAsia="Times New Roman" w:hAnsi="GHEA Grapalat" w:cs="Sylfaen"/>
          <w:noProof/>
          <w:sz w:val="24"/>
          <w:szCs w:val="24"/>
          <w:lang w:val="hy-AM"/>
        </w:rPr>
        <w:t>Ա</w:t>
      </w:r>
      <w:r w:rsidR="00BB118F">
        <w:rPr>
          <w:rFonts w:ascii="GHEA Grapalat" w:eastAsia="Times New Roman" w:hAnsi="GHEA Grapalat" w:cs="Sylfaen"/>
          <w:noProof/>
          <w:sz w:val="24"/>
          <w:szCs w:val="24"/>
          <w:lang w:val="hy-AM"/>
        </w:rPr>
        <w:t>.</w:t>
      </w:r>
      <w:r>
        <w:rPr>
          <w:rFonts w:ascii="GHEA Grapalat" w:eastAsia="Times New Roman" w:hAnsi="GHEA Grapalat" w:cs="Sylfaen"/>
          <w:noProof/>
          <w:sz w:val="24"/>
          <w:szCs w:val="24"/>
          <w:lang w:val="hy-AM"/>
        </w:rPr>
        <w:t xml:space="preserve"> Սպենդիարյանի անվան օպերայի և բալ</w:t>
      </w:r>
      <w:r w:rsidR="009C68DE">
        <w:rPr>
          <w:rFonts w:ascii="GHEA Grapalat" w:eastAsia="Times New Roman" w:hAnsi="GHEA Grapalat" w:cs="Sylfaen"/>
          <w:noProof/>
          <w:sz w:val="24"/>
          <w:szCs w:val="24"/>
          <w:lang w:val="hy-AM"/>
        </w:rPr>
        <w:t xml:space="preserve">ետի ազգային ակադեմիական թատրոն» </w:t>
      </w:r>
      <w:r w:rsidR="000366C7">
        <w:rPr>
          <w:rFonts w:ascii="GHEA Grapalat" w:eastAsia="Times New Roman" w:hAnsi="GHEA Grapalat" w:cs="Sylfaen"/>
          <w:noProof/>
          <w:sz w:val="24"/>
          <w:szCs w:val="24"/>
          <w:lang w:val="hy-AM"/>
        </w:rPr>
        <w:t>ՊՈԱԿ-ի</w:t>
      </w:r>
      <w:r w:rsidR="00BB118F">
        <w:rPr>
          <w:rFonts w:ascii="GHEA Grapalat" w:eastAsia="Times New Roman" w:hAnsi="GHEA Grapalat" w:cs="Sylfaen"/>
          <w:noProof/>
          <w:sz w:val="24"/>
          <w:szCs w:val="24"/>
          <w:lang w:val="hy-AM"/>
        </w:rPr>
        <w:t>ն՝</w:t>
      </w:r>
      <w:r w:rsidR="009C68DE">
        <w:rPr>
          <w:rFonts w:ascii="GHEA Grapalat" w:eastAsia="Times New Roman" w:hAnsi="GHEA Grapalat" w:cs="Sylfaen"/>
          <w:noProof/>
          <w:sz w:val="24"/>
          <w:szCs w:val="24"/>
          <w:lang w:val="hy-AM"/>
        </w:rPr>
        <w:t xml:space="preserve"> </w:t>
      </w:r>
      <w:r w:rsidR="00B904E5">
        <w:rPr>
          <w:rFonts w:ascii="GHEA Grapalat" w:eastAsia="Times New Roman" w:hAnsi="GHEA Grapalat" w:cs="Sylfaen"/>
          <w:noProof/>
          <w:color w:val="000000"/>
          <w:sz w:val="24"/>
          <w:szCs w:val="24"/>
          <w:lang w:val="hy-AM"/>
        </w:rPr>
        <w:t>63484.7</w:t>
      </w:r>
      <w:r w:rsidR="00036595" w:rsidRPr="00C72A9A">
        <w:rPr>
          <w:rFonts w:ascii="GHEA Grapalat" w:eastAsia="Times New Roman" w:hAnsi="GHEA Grapalat" w:cs="Sylfaen"/>
          <w:noProof/>
          <w:color w:val="000000"/>
          <w:sz w:val="24"/>
          <w:szCs w:val="24"/>
          <w:lang w:val="hy-AM"/>
        </w:rPr>
        <w:t xml:space="preserve"> </w:t>
      </w:r>
      <w:r w:rsidR="00373BB6">
        <w:rPr>
          <w:rFonts w:ascii="GHEA Grapalat" w:eastAsia="Times New Roman" w:hAnsi="GHEA Grapalat" w:cs="Sylfaen"/>
          <w:noProof/>
          <w:sz w:val="24"/>
          <w:szCs w:val="24"/>
          <w:lang w:val="hy-AM"/>
        </w:rPr>
        <w:t>հազ. դրամ</w:t>
      </w:r>
      <w:r w:rsidR="00BB118F">
        <w:rPr>
          <w:rFonts w:ascii="GHEA Grapalat" w:eastAsia="Times New Roman" w:hAnsi="GHEA Grapalat" w:cs="Sylfaen"/>
          <w:noProof/>
          <w:sz w:val="24"/>
          <w:szCs w:val="24"/>
          <w:lang w:val="hy-AM"/>
        </w:rPr>
        <w:t xml:space="preserve"> </w:t>
      </w:r>
      <w:r w:rsidR="009E5507">
        <w:rPr>
          <w:rFonts w:ascii="GHEA Grapalat" w:eastAsia="Times New Roman" w:hAnsi="GHEA Grapalat" w:cs="Sylfaen"/>
          <w:noProof/>
          <w:sz w:val="24"/>
          <w:szCs w:val="24"/>
          <w:lang w:val="hy-AM"/>
        </w:rPr>
        <w:t xml:space="preserve">հոգուտ պետական բյուջե </w:t>
      </w:r>
      <w:r w:rsidR="009E5507" w:rsidRPr="009E5507">
        <w:rPr>
          <w:rFonts w:ascii="GHEA Grapalat" w:eastAsia="Times New Roman" w:hAnsi="GHEA Grapalat" w:cs="Sylfaen"/>
          <w:noProof/>
          <w:sz w:val="24"/>
          <w:szCs w:val="24"/>
          <w:lang w:val="hy-AM"/>
        </w:rPr>
        <w:t xml:space="preserve"> </w:t>
      </w:r>
      <w:r w:rsidR="00085DCC">
        <w:rPr>
          <w:rFonts w:ascii="GHEA Grapalat" w:eastAsia="Times New Roman" w:hAnsi="GHEA Grapalat" w:cs="Sylfaen"/>
          <w:noProof/>
          <w:sz w:val="24"/>
          <w:szCs w:val="24"/>
          <w:lang w:val="hy-AM"/>
        </w:rPr>
        <w:t xml:space="preserve"> հարկադիր կատարումն ապահովող ծառայության որոշումներով սահմանված գումարների հատուցման</w:t>
      </w:r>
      <w:r w:rsidR="00BB118F">
        <w:rPr>
          <w:rFonts w:ascii="GHEA Grapalat" w:eastAsia="Times New Roman" w:hAnsi="GHEA Grapalat" w:cs="Sylfaen"/>
          <w:noProof/>
          <w:sz w:val="24"/>
          <w:szCs w:val="24"/>
          <w:lang w:val="hy-AM"/>
        </w:rPr>
        <w:t xml:space="preserve"> նպատակով</w:t>
      </w:r>
      <w:r w:rsidR="000366C7">
        <w:rPr>
          <w:rFonts w:ascii="GHEA Grapalat" w:eastAsia="Times New Roman" w:hAnsi="GHEA Grapalat" w:cs="Sylfaen"/>
          <w:noProof/>
          <w:sz w:val="24"/>
          <w:szCs w:val="24"/>
          <w:lang w:val="hy-AM"/>
        </w:rPr>
        <w:t>:</w:t>
      </w:r>
    </w:p>
    <w:p w:rsidR="009A2A30" w:rsidRPr="003C0E44" w:rsidRDefault="00DB0420" w:rsidP="007342A0">
      <w:pPr>
        <w:tabs>
          <w:tab w:val="left" w:pos="0"/>
        </w:tabs>
        <w:spacing w:before="0" w:after="0" w:line="360" w:lineRule="auto"/>
        <w:ind w:left="0" w:firstLine="0"/>
        <w:jc w:val="both"/>
        <w:rPr>
          <w:rFonts w:ascii="GHEA Grapalat" w:eastAsia="Times New Roman" w:hAnsi="GHEA Grapalat" w:cs="Sylfaen"/>
          <w:noProof/>
          <w:sz w:val="24"/>
          <w:szCs w:val="24"/>
          <w:lang w:val="hy-AM"/>
        </w:rPr>
      </w:pPr>
      <w:r>
        <w:rPr>
          <w:rFonts w:ascii="GHEA Grapalat" w:eastAsia="Times New Roman" w:hAnsi="GHEA Grapalat" w:cs="Sylfaen"/>
          <w:noProof/>
          <w:sz w:val="24"/>
          <w:szCs w:val="24"/>
          <w:lang w:val="hy-AM"/>
        </w:rPr>
        <w:lastRenderedPageBreak/>
        <w:t xml:space="preserve">  </w:t>
      </w:r>
      <w:r w:rsidRPr="00DB0420">
        <w:rPr>
          <w:rFonts w:ascii="GHEA Grapalat" w:eastAsia="Times New Roman" w:hAnsi="GHEA Grapalat" w:cs="Sylfaen"/>
          <w:noProof/>
          <w:sz w:val="24"/>
          <w:szCs w:val="24"/>
          <w:lang w:val="hy-AM"/>
        </w:rPr>
        <w:t>4</w:t>
      </w:r>
      <w:r w:rsidR="007342A0" w:rsidRPr="007342A0">
        <w:rPr>
          <w:rFonts w:ascii="GHEA Grapalat" w:eastAsia="Times New Roman" w:hAnsi="GHEA Grapalat" w:cs="Sylfaen"/>
          <w:noProof/>
          <w:sz w:val="24"/>
          <w:szCs w:val="24"/>
          <w:lang w:val="hy-AM"/>
        </w:rPr>
        <w:t xml:space="preserve">. Սույն որոշումն ուժի մեջ է մտնում պաշտոնական հրապարակմանը հաջորդող օրվանից: </w:t>
      </w:r>
    </w:p>
    <w:p w:rsidR="00824C5C" w:rsidRPr="00B115A4" w:rsidRDefault="00824C5C" w:rsidP="007342A0">
      <w:pPr>
        <w:tabs>
          <w:tab w:val="left" w:pos="0"/>
        </w:tabs>
        <w:spacing w:before="0" w:after="0" w:line="360" w:lineRule="auto"/>
        <w:ind w:left="0" w:firstLine="0"/>
        <w:jc w:val="both"/>
        <w:rPr>
          <w:rFonts w:ascii="GHEA Grapalat" w:eastAsia="Times New Roman" w:hAnsi="GHEA Grapalat" w:cs="Sylfaen"/>
          <w:noProof/>
          <w:sz w:val="24"/>
          <w:szCs w:val="24"/>
          <w:lang w:val="hy-AM"/>
        </w:rPr>
      </w:pPr>
    </w:p>
    <w:p w:rsidR="007342A0" w:rsidRPr="007342A0" w:rsidRDefault="007342A0" w:rsidP="007342A0">
      <w:pPr>
        <w:tabs>
          <w:tab w:val="left" w:pos="0"/>
        </w:tabs>
        <w:spacing w:before="0" w:after="0" w:line="360" w:lineRule="auto"/>
        <w:ind w:left="0" w:firstLine="0"/>
        <w:jc w:val="both"/>
        <w:rPr>
          <w:rFonts w:ascii="GHEA Grapalat" w:eastAsia="Times New Roman" w:hAnsi="GHEA Grapalat" w:cs="Sylfaen"/>
          <w:noProof/>
          <w:sz w:val="24"/>
          <w:szCs w:val="24"/>
          <w:lang w:val="hy-AM"/>
        </w:rPr>
      </w:pPr>
      <w:r w:rsidRPr="007342A0">
        <w:rPr>
          <w:rFonts w:ascii="GHEA Grapalat" w:eastAsia="Times New Roman" w:hAnsi="GHEA Grapalat" w:cs="Sylfaen"/>
          <w:noProof/>
          <w:sz w:val="24"/>
          <w:szCs w:val="24"/>
          <w:lang w:val="hy-AM"/>
        </w:rPr>
        <w:t>ՀԱՅԱՍՏԱՆԻ  ՀԱՆՐԱՊԵՏՈՒԹՅԱՆ</w:t>
      </w:r>
    </w:p>
    <w:p w:rsidR="001E5396" w:rsidRPr="003C0E44" w:rsidRDefault="007342A0" w:rsidP="00682488">
      <w:pPr>
        <w:tabs>
          <w:tab w:val="left" w:pos="0"/>
        </w:tabs>
        <w:spacing w:before="0" w:after="0" w:line="360" w:lineRule="auto"/>
        <w:ind w:left="0" w:firstLine="0"/>
        <w:jc w:val="both"/>
        <w:rPr>
          <w:rFonts w:ascii="GHEA Grapalat" w:eastAsia="Times New Roman" w:hAnsi="GHEA Grapalat" w:cs="Sylfaen"/>
          <w:noProof/>
          <w:sz w:val="24"/>
          <w:szCs w:val="24"/>
          <w:lang w:val="hy-AM"/>
        </w:rPr>
      </w:pPr>
      <w:r w:rsidRPr="007342A0">
        <w:rPr>
          <w:rFonts w:ascii="GHEA Grapalat" w:eastAsia="Times New Roman" w:hAnsi="GHEA Grapalat" w:cs="Sylfaen"/>
          <w:noProof/>
          <w:sz w:val="24"/>
          <w:szCs w:val="24"/>
          <w:lang w:val="hy-AM"/>
        </w:rPr>
        <w:t xml:space="preserve">             ՎԱՐՉԱՊԵՏ</w:t>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t xml:space="preserve">          Ն. ՓԱՇԻՆՅԱՆ</w:t>
      </w:r>
    </w:p>
    <w:p w:rsidR="0021725E" w:rsidRDefault="0021725E" w:rsidP="001A0092">
      <w:pPr>
        <w:ind w:left="-284"/>
        <w:jc w:val="center"/>
        <w:rPr>
          <w:rFonts w:ascii="GHEA Grapalat" w:hAnsi="GHEA Grapalat" w:cs="Sylfaen"/>
          <w:b/>
          <w:bCs/>
          <w:sz w:val="24"/>
          <w:szCs w:val="24"/>
          <w:lang w:val="hy-AM"/>
        </w:rPr>
      </w:pPr>
    </w:p>
    <w:p w:rsidR="0021725E" w:rsidRDefault="0021725E" w:rsidP="001A0092">
      <w:pPr>
        <w:ind w:left="-284"/>
        <w:jc w:val="center"/>
        <w:rPr>
          <w:rFonts w:ascii="GHEA Grapalat" w:hAnsi="GHEA Grapalat" w:cs="Sylfaen"/>
          <w:b/>
          <w:bCs/>
          <w:sz w:val="24"/>
          <w:szCs w:val="24"/>
          <w:lang w:val="hy-AM"/>
        </w:rPr>
      </w:pPr>
    </w:p>
    <w:p w:rsidR="0021725E" w:rsidRDefault="0021725E" w:rsidP="001A0092">
      <w:pPr>
        <w:ind w:left="-284"/>
        <w:jc w:val="center"/>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4125B7" w:rsidRDefault="004125B7" w:rsidP="004125B7">
      <w:pPr>
        <w:ind w:left="0" w:firstLine="0"/>
        <w:rPr>
          <w:rFonts w:ascii="GHEA Grapalat" w:hAnsi="GHEA Grapalat" w:cs="Sylfaen"/>
          <w:b/>
          <w:bCs/>
          <w:sz w:val="24"/>
          <w:szCs w:val="24"/>
          <w:lang w:val="hy-AM"/>
        </w:rPr>
      </w:pPr>
    </w:p>
    <w:p w:rsidR="001E5396" w:rsidRDefault="00CE390C" w:rsidP="004125B7">
      <w:pPr>
        <w:ind w:left="0" w:firstLine="0"/>
        <w:rPr>
          <w:rFonts w:ascii="GHEA Grapalat" w:hAnsi="GHEA Grapalat" w:cs="Sylfaen"/>
          <w:b/>
          <w:bCs/>
          <w:sz w:val="24"/>
          <w:szCs w:val="24"/>
          <w:lang w:val="hy-AM"/>
        </w:rPr>
      </w:pPr>
      <w:r>
        <w:rPr>
          <w:rFonts w:ascii="GHEA Grapalat" w:hAnsi="GHEA Grapalat" w:cs="Sylfaen"/>
          <w:b/>
          <w:bCs/>
          <w:sz w:val="24"/>
          <w:szCs w:val="24"/>
          <w:lang w:val="hy-AM"/>
        </w:rPr>
        <w:t xml:space="preserve">       </w:t>
      </w:r>
    </w:p>
    <w:p w:rsidR="001A0092" w:rsidRPr="00C434C1" w:rsidRDefault="004125B7" w:rsidP="001A0092">
      <w:pPr>
        <w:ind w:left="-284"/>
        <w:jc w:val="center"/>
        <w:rPr>
          <w:rFonts w:ascii="GHEA Grapalat" w:hAnsi="GHEA Grapalat" w:cs="Sylfaen"/>
          <w:b/>
          <w:bCs/>
          <w:sz w:val="24"/>
          <w:szCs w:val="24"/>
          <w:lang w:val="af-ZA"/>
        </w:rPr>
      </w:pPr>
      <w:r>
        <w:rPr>
          <w:rFonts w:ascii="GHEA Grapalat" w:hAnsi="GHEA Grapalat" w:cs="Sylfaen"/>
          <w:b/>
          <w:bCs/>
          <w:sz w:val="24"/>
          <w:szCs w:val="24"/>
          <w:lang w:val="hy-AM"/>
        </w:rPr>
        <w:lastRenderedPageBreak/>
        <w:t xml:space="preserve"> </w:t>
      </w:r>
      <w:r w:rsidR="00CE390C">
        <w:rPr>
          <w:rFonts w:ascii="GHEA Grapalat" w:hAnsi="GHEA Grapalat" w:cs="Sylfaen"/>
          <w:b/>
          <w:bCs/>
          <w:sz w:val="24"/>
          <w:szCs w:val="24"/>
          <w:lang w:val="hy-AM"/>
        </w:rPr>
        <w:t xml:space="preserve"> </w:t>
      </w:r>
      <w:r w:rsidR="00C60536" w:rsidRPr="00606A33">
        <w:rPr>
          <w:rFonts w:ascii="GHEA Grapalat" w:hAnsi="GHEA Grapalat" w:cs="Sylfaen"/>
          <w:b/>
          <w:bCs/>
          <w:sz w:val="24"/>
          <w:szCs w:val="24"/>
          <w:lang w:val="hy-AM"/>
        </w:rPr>
        <w:t>ՏԵՂԵԿԱՆՔ-</w:t>
      </w:r>
      <w:r w:rsidR="001A0092" w:rsidRPr="00C434C1">
        <w:rPr>
          <w:rFonts w:ascii="GHEA Grapalat" w:hAnsi="GHEA Grapalat" w:cs="Sylfaen"/>
          <w:b/>
          <w:bCs/>
          <w:sz w:val="24"/>
          <w:szCs w:val="24"/>
          <w:lang w:val="af-ZA"/>
        </w:rPr>
        <w:t>ՀԻՄՆԱՎՈՐՈՒՄ</w:t>
      </w:r>
    </w:p>
    <w:p w:rsidR="001E5396" w:rsidRPr="001E5396" w:rsidRDefault="001E5396" w:rsidP="0029196D">
      <w:pPr>
        <w:spacing w:line="360" w:lineRule="auto"/>
        <w:jc w:val="center"/>
        <w:rPr>
          <w:rFonts w:ascii="GHEA Grapalat" w:hAnsi="GHEA Grapalat" w:cs="Sylfaen"/>
          <w:b/>
          <w:bCs/>
          <w:lang w:val="af-ZA"/>
        </w:rPr>
      </w:pPr>
      <w:r w:rsidRPr="001E5396">
        <w:rPr>
          <w:rFonts w:ascii="GHEA Grapalat" w:hAnsi="GHEA Grapalat" w:cs="Sylfaen"/>
          <w:b/>
          <w:bCs/>
          <w:lang w:val="af-ZA"/>
        </w:rPr>
        <w:t xml:space="preserve">ՀԱՅԱՍՏԱՆԻ ՀԱՆՐԱՊԵՏՈՒԹՅԱՆ 2020 ԹՎԱԿԱՆԻ </w:t>
      </w:r>
      <w:r w:rsidR="0029196D" w:rsidRPr="001E5396">
        <w:rPr>
          <w:rFonts w:ascii="GHEA Grapalat" w:hAnsi="GHEA Grapalat"/>
          <w:b/>
          <w:bCs/>
          <w:color w:val="000000"/>
          <w:shd w:val="clear" w:color="auto" w:fill="FFFFFF"/>
          <w:lang w:val="hy-AM"/>
        </w:rPr>
        <w:t xml:space="preserve">ՊԵՏԱԿԱՆ </w:t>
      </w:r>
      <w:r w:rsidR="0029196D">
        <w:rPr>
          <w:rFonts w:ascii="GHEA Grapalat" w:hAnsi="GHEA Grapalat"/>
          <w:b/>
          <w:bCs/>
          <w:color w:val="000000"/>
          <w:shd w:val="clear" w:color="auto" w:fill="FFFFFF"/>
          <w:lang w:val="hy-AM"/>
        </w:rPr>
        <w:t>ԲՅՈՒՋԵԻ ՄԱՍԻՆ ՕՐԵՆՔՈՒՄ</w:t>
      </w:r>
      <w:r w:rsidR="0029196D" w:rsidRPr="001E5396">
        <w:rPr>
          <w:rFonts w:ascii="GHEA Grapalat" w:hAnsi="GHEA Grapalat"/>
          <w:b/>
          <w:bCs/>
          <w:color w:val="000000"/>
          <w:shd w:val="clear" w:color="auto" w:fill="FFFFFF"/>
          <w:lang w:val="hy-AM"/>
        </w:rPr>
        <w:t xml:space="preserve"> </w:t>
      </w:r>
      <w:r w:rsidRPr="001E5396">
        <w:rPr>
          <w:rFonts w:ascii="GHEA Grapalat" w:hAnsi="GHEA Grapalat" w:cs="Sylfaen"/>
          <w:b/>
          <w:bCs/>
          <w:lang w:val="af-ZA"/>
        </w:rPr>
        <w:t>ԵՎ ՀԱՅԱՍՏԱՆԻ ՀԱՆՐԱՊԵՏՈՒԹՅԱՆ ԿԱՌԱՎԱՐՈՒԹՅԱՆ 2019 ԹՎԱԿԱՆԻ ԴԵԿՏԵՄԲԵՐԻ 26-Ի N 1919-Ն ՈՐՈՇՄԱՆ ՄԵՋ ՓՈՓՈԽՈՒԹՅՈՒՆՆԵՐ ԵՎ ԼՐԱՑՈՒՄՆԵՐ ԿԱՏԱՐԵԼՈՒ ՄԱՍԻՆ</w:t>
      </w:r>
    </w:p>
    <w:p w:rsidR="009F4045" w:rsidRPr="00AF6FC7" w:rsidRDefault="001E5396" w:rsidP="009F4045">
      <w:pPr>
        <w:spacing w:line="360" w:lineRule="auto"/>
        <w:jc w:val="both"/>
        <w:rPr>
          <w:rFonts w:ascii="GHEA Grapalat" w:hAnsi="GHEA Grapalat"/>
          <w:lang w:val="pt-BR"/>
        </w:rPr>
      </w:pPr>
      <w:r w:rsidRPr="001E5396">
        <w:rPr>
          <w:rFonts w:ascii="GHEA Grapalat" w:hAnsi="GHEA Grapalat" w:cs="Sylfaen"/>
          <w:b/>
          <w:sz w:val="24"/>
          <w:szCs w:val="24"/>
          <w:lang w:val="hy-AM" w:eastAsia="ru-RU"/>
        </w:rPr>
        <w:t xml:space="preserve">               </w:t>
      </w:r>
      <w:r w:rsidR="009F4045" w:rsidRPr="003878A1">
        <w:rPr>
          <w:rFonts w:ascii="GHEA Grapalat" w:hAnsi="GHEA Grapalat" w:cs="Sylfaen"/>
          <w:b/>
          <w:sz w:val="24"/>
          <w:szCs w:val="24"/>
          <w:lang w:val="hy-AM" w:eastAsia="ru-RU"/>
        </w:rPr>
        <w:t xml:space="preserve">1. </w:t>
      </w:r>
      <w:r w:rsidR="009F4045" w:rsidRPr="003878A1">
        <w:rPr>
          <w:rFonts w:ascii="GHEA Grapalat" w:hAnsi="GHEA Grapalat" w:cs="Sylfaen"/>
          <w:b/>
          <w:sz w:val="24"/>
          <w:szCs w:val="24"/>
          <w:lang w:val="af-ZA" w:eastAsia="ru-RU"/>
        </w:rPr>
        <w:t>Իրավական</w:t>
      </w:r>
      <w:r w:rsidR="00ED6B9F">
        <w:rPr>
          <w:rFonts w:ascii="GHEA Grapalat" w:hAnsi="GHEA Grapalat" w:cs="Sylfaen"/>
          <w:b/>
          <w:sz w:val="24"/>
          <w:szCs w:val="24"/>
          <w:lang w:val="af-ZA" w:eastAsia="ru-RU"/>
        </w:rPr>
        <w:t xml:space="preserve"> </w:t>
      </w:r>
      <w:r w:rsidR="009F4045" w:rsidRPr="003878A1">
        <w:rPr>
          <w:rFonts w:ascii="GHEA Grapalat" w:hAnsi="GHEA Grapalat" w:cs="Sylfaen"/>
          <w:b/>
          <w:sz w:val="24"/>
          <w:szCs w:val="24"/>
          <w:lang w:val="af-ZA" w:eastAsia="ru-RU"/>
        </w:rPr>
        <w:t>ակտի</w:t>
      </w:r>
      <w:r w:rsidR="009F4045" w:rsidRPr="003878A1">
        <w:rPr>
          <w:rFonts w:ascii="GHEA Grapalat" w:hAnsi="GHEA Grapalat" w:cs="Sylfaen"/>
          <w:b/>
          <w:sz w:val="24"/>
          <w:szCs w:val="24"/>
          <w:lang w:val="hy-AM" w:eastAsia="ru-RU"/>
        </w:rPr>
        <w:t xml:space="preserve"> ընդունման</w:t>
      </w:r>
      <w:r w:rsidR="00ED6B9F" w:rsidRPr="006E2D0E">
        <w:rPr>
          <w:rFonts w:ascii="GHEA Grapalat" w:hAnsi="GHEA Grapalat" w:cs="Sylfaen"/>
          <w:b/>
          <w:sz w:val="24"/>
          <w:szCs w:val="24"/>
          <w:lang w:val="hy-AM" w:eastAsia="ru-RU"/>
        </w:rPr>
        <w:t xml:space="preserve"> </w:t>
      </w:r>
      <w:r w:rsidR="009F4045" w:rsidRPr="003878A1">
        <w:rPr>
          <w:rFonts w:ascii="GHEA Grapalat" w:hAnsi="GHEA Grapalat" w:cs="Sylfaen"/>
          <w:b/>
          <w:sz w:val="24"/>
          <w:szCs w:val="24"/>
          <w:lang w:val="af-ZA" w:eastAsia="ru-RU"/>
        </w:rPr>
        <w:t>անհրաժեշտությունը</w:t>
      </w:r>
      <w:r w:rsidR="009F4045" w:rsidRPr="003878A1">
        <w:rPr>
          <w:rFonts w:ascii="GHEA Grapalat" w:hAnsi="GHEA Grapalat" w:cs="Times Armenian"/>
          <w:b/>
          <w:sz w:val="24"/>
          <w:szCs w:val="24"/>
          <w:lang w:val="af-ZA" w:eastAsia="ru-RU"/>
        </w:rPr>
        <w:t xml:space="preserve"> (</w:t>
      </w:r>
      <w:r w:rsidR="009F4045" w:rsidRPr="003878A1">
        <w:rPr>
          <w:rFonts w:ascii="GHEA Grapalat" w:hAnsi="GHEA Grapalat" w:cs="Sylfaen"/>
          <w:b/>
          <w:sz w:val="24"/>
          <w:szCs w:val="24"/>
          <w:lang w:val="af-ZA" w:eastAsia="ru-RU"/>
        </w:rPr>
        <w:t>նպատակը</w:t>
      </w:r>
      <w:r w:rsidR="009F4045" w:rsidRPr="003878A1">
        <w:rPr>
          <w:rFonts w:ascii="GHEA Grapalat" w:hAnsi="GHEA Grapalat"/>
          <w:b/>
          <w:sz w:val="24"/>
          <w:szCs w:val="24"/>
          <w:lang w:val="af-ZA" w:eastAsia="ru-RU"/>
        </w:rPr>
        <w:t>)</w:t>
      </w:r>
    </w:p>
    <w:p w:rsidR="0021725E" w:rsidRDefault="00614106" w:rsidP="00614106">
      <w:pPr>
        <w:pStyle w:val="NoSpacing"/>
        <w:spacing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af-ZA" w:eastAsia="en-US"/>
        </w:rPr>
        <w:t>ՀՀ կառավարության</w:t>
      </w:r>
      <w:r w:rsidR="00C97F18">
        <w:rPr>
          <w:rFonts w:ascii="GHEA Grapalat" w:hAnsi="GHEA Grapalat"/>
          <w:color w:val="000000"/>
          <w:sz w:val="24"/>
          <w:szCs w:val="24"/>
          <w:lang w:val="hy-AM" w:eastAsia="en-US"/>
        </w:rPr>
        <w:t xml:space="preserve"> </w:t>
      </w:r>
      <w:r>
        <w:rPr>
          <w:rFonts w:ascii="GHEA Grapalat" w:hAnsi="GHEA Grapalat"/>
          <w:color w:val="000000"/>
          <w:sz w:val="24"/>
          <w:szCs w:val="24"/>
          <w:lang w:val="af-ZA" w:eastAsia="en-US"/>
        </w:rPr>
        <w:t>որոշման</w:t>
      </w:r>
      <w:r w:rsidR="00C97F18">
        <w:rPr>
          <w:rFonts w:ascii="GHEA Grapalat" w:hAnsi="GHEA Grapalat"/>
          <w:color w:val="000000"/>
          <w:sz w:val="24"/>
          <w:szCs w:val="24"/>
          <w:lang w:val="hy-AM" w:eastAsia="en-US"/>
        </w:rPr>
        <w:t xml:space="preserve"> </w:t>
      </w:r>
      <w:r>
        <w:rPr>
          <w:rFonts w:ascii="GHEA Grapalat" w:hAnsi="GHEA Grapalat"/>
          <w:color w:val="000000"/>
          <w:sz w:val="24"/>
          <w:szCs w:val="24"/>
          <w:lang w:val="af-ZA" w:eastAsia="en-US"/>
        </w:rPr>
        <w:t>նախագծով</w:t>
      </w:r>
      <w:r w:rsidR="00C97F18">
        <w:rPr>
          <w:rFonts w:ascii="GHEA Grapalat" w:hAnsi="GHEA Grapalat"/>
          <w:color w:val="000000"/>
          <w:sz w:val="24"/>
          <w:szCs w:val="24"/>
          <w:lang w:val="hy-AM" w:eastAsia="en-US"/>
        </w:rPr>
        <w:t xml:space="preserve"> Հայաստանի Հանրապետության կրթության գիտության մշակույթի և սպորտի նախարարության</w:t>
      </w:r>
      <w:r w:rsidR="00DC57EF">
        <w:rPr>
          <w:rFonts w:ascii="GHEA Grapalat" w:hAnsi="GHEA Grapalat"/>
          <w:color w:val="000000"/>
          <w:sz w:val="24"/>
          <w:szCs w:val="24"/>
          <w:lang w:val="hy-AM" w:eastAsia="en-US"/>
        </w:rPr>
        <w:t>ը</w:t>
      </w:r>
      <w:r w:rsidR="00C97F18">
        <w:rPr>
          <w:rFonts w:ascii="GHEA Grapalat" w:hAnsi="GHEA Grapalat"/>
          <w:color w:val="000000"/>
          <w:sz w:val="24"/>
          <w:szCs w:val="24"/>
          <w:lang w:val="hy-AM" w:eastAsia="en-US"/>
        </w:rPr>
        <w:t xml:space="preserve"> </w:t>
      </w:r>
      <w:r>
        <w:rPr>
          <w:rFonts w:ascii="GHEA Grapalat" w:hAnsi="GHEA Grapalat"/>
          <w:color w:val="000000"/>
          <w:sz w:val="24"/>
          <w:szCs w:val="24"/>
          <w:lang w:val="af-ZA" w:eastAsia="en-US"/>
        </w:rPr>
        <w:t xml:space="preserve">նախատեսվում է </w:t>
      </w:r>
      <w:r>
        <w:rPr>
          <w:rFonts w:ascii="GHEA Grapalat" w:hAnsi="GHEA Grapalat"/>
          <w:color w:val="000000"/>
          <w:sz w:val="24"/>
          <w:szCs w:val="24"/>
          <w:lang w:val="af-ZA"/>
        </w:rPr>
        <w:t>պետական</w:t>
      </w:r>
      <w:r w:rsidR="00C97F18">
        <w:rPr>
          <w:rFonts w:ascii="GHEA Grapalat" w:hAnsi="GHEA Grapalat"/>
          <w:color w:val="000000"/>
          <w:sz w:val="24"/>
          <w:szCs w:val="24"/>
          <w:lang w:val="hy-AM"/>
        </w:rPr>
        <w:t xml:space="preserve"> </w:t>
      </w:r>
      <w:r>
        <w:rPr>
          <w:rFonts w:ascii="GHEA Grapalat" w:hAnsi="GHEA Grapalat"/>
          <w:color w:val="000000"/>
          <w:sz w:val="24"/>
          <w:szCs w:val="24"/>
          <w:lang w:val="af-ZA"/>
        </w:rPr>
        <w:t>բյուջեից</w:t>
      </w:r>
      <w:r w:rsidR="00C97F18">
        <w:rPr>
          <w:rFonts w:ascii="GHEA Grapalat" w:hAnsi="GHEA Grapalat"/>
          <w:color w:val="000000"/>
          <w:sz w:val="24"/>
          <w:szCs w:val="24"/>
          <w:lang w:val="hy-AM"/>
        </w:rPr>
        <w:t xml:space="preserve"> </w:t>
      </w:r>
      <w:r>
        <w:rPr>
          <w:rFonts w:ascii="GHEA Grapalat" w:hAnsi="GHEA Grapalat"/>
          <w:color w:val="000000"/>
          <w:sz w:val="24"/>
          <w:szCs w:val="24"/>
          <w:lang w:val="af-ZA"/>
        </w:rPr>
        <w:t>հատկացնել</w:t>
      </w:r>
      <w:r w:rsidR="00C97F18">
        <w:rPr>
          <w:rFonts w:ascii="GHEA Grapalat" w:hAnsi="GHEA Grapalat"/>
          <w:color w:val="000000"/>
          <w:sz w:val="24"/>
          <w:szCs w:val="24"/>
          <w:lang w:val="hy-AM"/>
        </w:rPr>
        <w:t xml:space="preserve"> </w:t>
      </w:r>
      <w:r>
        <w:rPr>
          <w:rFonts w:ascii="GHEA Grapalat" w:hAnsi="GHEA Grapalat"/>
          <w:color w:val="000000"/>
          <w:sz w:val="24"/>
          <w:szCs w:val="24"/>
          <w:lang w:val="af-ZA"/>
        </w:rPr>
        <w:t>համապատասխան</w:t>
      </w:r>
      <w:r w:rsidR="00C97F18">
        <w:rPr>
          <w:rFonts w:ascii="GHEA Grapalat" w:hAnsi="GHEA Grapalat"/>
          <w:color w:val="000000"/>
          <w:sz w:val="24"/>
          <w:szCs w:val="24"/>
          <w:lang w:val="hy-AM"/>
        </w:rPr>
        <w:t xml:space="preserve"> </w:t>
      </w:r>
      <w:r>
        <w:rPr>
          <w:rFonts w:ascii="GHEA Grapalat" w:hAnsi="GHEA Grapalat"/>
          <w:color w:val="000000"/>
          <w:sz w:val="24"/>
          <w:szCs w:val="24"/>
          <w:lang w:val="af-ZA"/>
        </w:rPr>
        <w:t>գումար</w:t>
      </w:r>
      <w:r w:rsidR="00F37E78">
        <w:rPr>
          <w:rFonts w:ascii="GHEA Grapalat" w:hAnsi="GHEA Grapalat"/>
          <w:color w:val="000000"/>
          <w:sz w:val="24"/>
          <w:szCs w:val="24"/>
          <w:lang w:val="af-ZA"/>
        </w:rPr>
        <w:t>՝</w:t>
      </w:r>
      <w:r w:rsidR="00C97F18">
        <w:rPr>
          <w:rFonts w:ascii="GHEA Grapalat" w:hAnsi="GHEA Grapalat"/>
          <w:color w:val="000000"/>
          <w:sz w:val="24"/>
          <w:szCs w:val="24"/>
          <w:lang w:val="hy-AM"/>
        </w:rPr>
        <w:t xml:space="preserve"> </w:t>
      </w:r>
      <w:r w:rsidR="0021725E">
        <w:rPr>
          <w:rFonts w:ascii="GHEA Grapalat" w:hAnsi="GHEA Grapalat"/>
          <w:color w:val="000000"/>
          <w:sz w:val="24"/>
          <w:szCs w:val="24"/>
          <w:lang w:val="hy-AM"/>
        </w:rPr>
        <w:t xml:space="preserve">  </w:t>
      </w:r>
    </w:p>
    <w:p w:rsidR="00DB0420" w:rsidRPr="00E140EA" w:rsidRDefault="0021725E" w:rsidP="00E140EA">
      <w:pPr>
        <w:pStyle w:val="NoSpacing"/>
        <w:spacing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  1. </w:t>
      </w:r>
      <w:r w:rsidRPr="0075143B">
        <w:rPr>
          <w:rFonts w:ascii="GHEA Grapalat" w:hAnsi="GHEA Grapalat"/>
          <w:color w:val="000000"/>
          <w:sz w:val="24"/>
          <w:szCs w:val="24"/>
          <w:lang w:val="hy-AM"/>
        </w:rPr>
        <w:t>ՀՀ</w:t>
      </w:r>
      <w:r>
        <w:rPr>
          <w:rFonts w:ascii="GHEA Grapalat" w:hAnsi="GHEA Grapalat"/>
          <w:color w:val="000000"/>
          <w:sz w:val="24"/>
          <w:szCs w:val="24"/>
          <w:lang w:val="hy-AM"/>
        </w:rPr>
        <w:t xml:space="preserve"> </w:t>
      </w:r>
      <w:r>
        <w:rPr>
          <w:rFonts w:ascii="GHEA Grapalat" w:hAnsi="GHEA Grapalat" w:cs="Sylfaen"/>
          <w:noProof/>
          <w:sz w:val="24"/>
          <w:szCs w:val="24"/>
          <w:lang w:val="hy-AM"/>
        </w:rPr>
        <w:t>կ</w:t>
      </w:r>
      <w:r w:rsidRPr="002658D8">
        <w:rPr>
          <w:rFonts w:ascii="GHEA Grapalat" w:hAnsi="GHEA Grapalat" w:cs="Sylfaen"/>
          <w:noProof/>
          <w:sz w:val="24"/>
          <w:szCs w:val="24"/>
          <w:lang w:val="hy-AM"/>
        </w:rPr>
        <w:t>րթության, գիտության, մշակույթի և սպորտի նախարարության ենթակա պետական ոչ առևտրային կազմակերպությ</w:t>
      </w:r>
      <w:r>
        <w:rPr>
          <w:rFonts w:ascii="GHEA Grapalat" w:hAnsi="GHEA Grapalat" w:cs="Sylfaen"/>
          <w:noProof/>
          <w:sz w:val="24"/>
          <w:szCs w:val="24"/>
          <w:lang w:val="hy-AM"/>
        </w:rPr>
        <w:t xml:space="preserve">ունների </w:t>
      </w:r>
      <w:r w:rsidR="00614106">
        <w:rPr>
          <w:rFonts w:ascii="GHEA Grapalat" w:hAnsi="GHEA Grapalat"/>
          <w:color w:val="000000"/>
          <w:sz w:val="24"/>
          <w:szCs w:val="24"/>
          <w:lang w:val="af-ZA"/>
        </w:rPr>
        <w:t>ավե</w:t>
      </w:r>
      <w:r w:rsidR="00614106">
        <w:rPr>
          <w:rFonts w:ascii="GHEA Grapalat" w:hAnsi="GHEA Grapalat"/>
          <w:color w:val="000000"/>
          <w:sz w:val="24"/>
          <w:szCs w:val="24"/>
          <w:lang w:val="af-ZA"/>
        </w:rPr>
        <w:softHyphen/>
        <w:t>լացված</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արժեքի</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հար</w:t>
      </w:r>
      <w:r w:rsidR="00614106">
        <w:rPr>
          <w:rFonts w:ascii="GHEA Grapalat" w:hAnsi="GHEA Grapalat"/>
          <w:color w:val="000000"/>
          <w:sz w:val="24"/>
          <w:szCs w:val="24"/>
          <w:lang w:val="af-ZA"/>
        </w:rPr>
        <w:softHyphen/>
        <w:t>կի  առաջացած</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հարկային</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պար</w:t>
      </w:r>
      <w:r w:rsidR="00614106">
        <w:rPr>
          <w:rFonts w:ascii="GHEA Grapalat" w:hAnsi="GHEA Grapalat"/>
          <w:color w:val="000000"/>
          <w:sz w:val="24"/>
          <w:szCs w:val="24"/>
          <w:lang w:val="af-ZA"/>
        </w:rPr>
        <w:softHyphen/>
        <w:t>տա</w:t>
      </w:r>
      <w:r w:rsidR="00614106">
        <w:rPr>
          <w:rFonts w:ascii="GHEA Grapalat" w:hAnsi="GHEA Grapalat"/>
          <w:color w:val="000000"/>
          <w:sz w:val="24"/>
          <w:szCs w:val="24"/>
          <w:lang w:val="af-ZA"/>
        </w:rPr>
        <w:softHyphen/>
        <w:t>վո</w:t>
      </w:r>
      <w:r w:rsidR="00614106">
        <w:rPr>
          <w:rFonts w:ascii="GHEA Grapalat" w:hAnsi="GHEA Grapalat"/>
          <w:color w:val="000000"/>
          <w:sz w:val="24"/>
          <w:szCs w:val="24"/>
          <w:lang w:val="af-ZA"/>
        </w:rPr>
        <w:softHyphen/>
        <w:t>րու</w:t>
      </w:r>
      <w:r w:rsidR="00614106">
        <w:rPr>
          <w:rFonts w:ascii="GHEA Grapalat" w:hAnsi="GHEA Grapalat"/>
          <w:color w:val="000000"/>
          <w:sz w:val="24"/>
          <w:szCs w:val="24"/>
          <w:lang w:val="af-ZA"/>
        </w:rPr>
        <w:softHyphen/>
        <w:t>թ</w:t>
      </w:r>
      <w:r w:rsidR="00614106">
        <w:rPr>
          <w:rFonts w:ascii="GHEA Grapalat" w:hAnsi="GHEA Grapalat"/>
          <w:color w:val="000000"/>
          <w:sz w:val="24"/>
          <w:szCs w:val="24"/>
          <w:lang w:val="af-ZA"/>
        </w:rPr>
        <w:softHyphen/>
        <w:t>յու</w:t>
      </w:r>
      <w:r w:rsidR="00614106">
        <w:rPr>
          <w:rFonts w:ascii="GHEA Grapalat" w:hAnsi="GHEA Grapalat"/>
          <w:color w:val="000000"/>
          <w:sz w:val="24"/>
          <w:szCs w:val="24"/>
          <w:lang w:val="af-ZA"/>
        </w:rPr>
        <w:softHyphen/>
        <w:t>ն</w:t>
      </w:r>
      <w:r w:rsidR="00164B21">
        <w:rPr>
          <w:rFonts w:ascii="GHEA Grapalat" w:hAnsi="GHEA Grapalat"/>
          <w:color w:val="000000"/>
          <w:sz w:val="24"/>
          <w:szCs w:val="24"/>
          <w:lang w:val="af-ZA"/>
        </w:rPr>
        <w:t>ներ</w:t>
      </w:r>
      <w:r w:rsidR="00614106">
        <w:rPr>
          <w:rFonts w:ascii="GHEA Grapalat" w:hAnsi="GHEA Grapalat"/>
          <w:color w:val="000000"/>
          <w:sz w:val="24"/>
          <w:szCs w:val="24"/>
          <w:lang w:val="af-ZA"/>
        </w:rPr>
        <w:t>ը</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մարելու</w:t>
      </w:r>
      <w:r w:rsidR="00824C5C">
        <w:rPr>
          <w:rFonts w:ascii="GHEA Grapalat" w:hAnsi="GHEA Grapalat"/>
          <w:color w:val="000000"/>
          <w:sz w:val="24"/>
          <w:szCs w:val="24"/>
          <w:lang w:val="hy-AM"/>
        </w:rPr>
        <w:t>, ինչպես նաև</w:t>
      </w:r>
      <w:r w:rsidR="00C97F18">
        <w:rPr>
          <w:rFonts w:ascii="GHEA Grapalat" w:hAnsi="GHEA Grapalat"/>
          <w:color w:val="000000"/>
          <w:sz w:val="24"/>
          <w:szCs w:val="24"/>
          <w:lang w:val="hy-AM"/>
        </w:rPr>
        <w:t xml:space="preserve"> </w:t>
      </w:r>
      <w:r w:rsidR="00824C5C">
        <w:rPr>
          <w:rFonts w:ascii="GHEA Grapalat" w:hAnsi="GHEA Grapalat" w:cs="Sylfaen"/>
          <w:noProof/>
          <w:sz w:val="24"/>
          <w:szCs w:val="24"/>
          <w:lang w:val="hy-AM"/>
        </w:rPr>
        <w:t xml:space="preserve">ճշտված հարկային պարտավորություների մարման արդյունքում գոյացած հարկային տույժերի մարման </w:t>
      </w:r>
      <w:r w:rsidR="00614106">
        <w:rPr>
          <w:rFonts w:ascii="GHEA Grapalat" w:hAnsi="GHEA Grapalat"/>
          <w:color w:val="000000"/>
          <w:sz w:val="24"/>
          <w:szCs w:val="24"/>
          <w:lang w:val="af-ZA"/>
        </w:rPr>
        <w:t>նպատակով:</w:t>
      </w:r>
      <w:r w:rsidR="00E140EA">
        <w:rPr>
          <w:rFonts w:ascii="GHEA Grapalat" w:hAnsi="GHEA Grapalat"/>
          <w:color w:val="000000"/>
          <w:sz w:val="24"/>
          <w:szCs w:val="24"/>
          <w:lang w:val="hy-AM"/>
        </w:rPr>
        <w:t xml:space="preserve"> </w:t>
      </w:r>
      <w:r w:rsidR="00614106">
        <w:rPr>
          <w:rFonts w:ascii="GHEA Grapalat" w:hAnsi="GHEA Grapalat"/>
          <w:color w:val="000000"/>
          <w:sz w:val="24"/>
          <w:szCs w:val="24"/>
          <w:lang w:val="af-ZA"/>
        </w:rPr>
        <w:t>Ավելացված</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արժեքի</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հար</w:t>
      </w:r>
      <w:r w:rsidR="00614106">
        <w:rPr>
          <w:rFonts w:ascii="GHEA Grapalat" w:hAnsi="GHEA Grapalat"/>
          <w:color w:val="000000"/>
          <w:sz w:val="24"/>
          <w:szCs w:val="24"/>
          <w:lang w:val="af-ZA"/>
        </w:rPr>
        <w:softHyphen/>
        <w:t>կի</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գծով</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հարկային</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պար</w:t>
      </w:r>
      <w:r w:rsidR="00614106">
        <w:rPr>
          <w:rFonts w:ascii="GHEA Grapalat" w:hAnsi="GHEA Grapalat"/>
          <w:color w:val="000000"/>
          <w:sz w:val="24"/>
          <w:szCs w:val="24"/>
          <w:lang w:val="af-ZA"/>
        </w:rPr>
        <w:softHyphen/>
        <w:t>տա</w:t>
      </w:r>
      <w:r w:rsidR="00614106">
        <w:rPr>
          <w:rFonts w:ascii="GHEA Grapalat" w:hAnsi="GHEA Grapalat"/>
          <w:color w:val="000000"/>
          <w:sz w:val="24"/>
          <w:szCs w:val="24"/>
          <w:lang w:val="af-ZA"/>
        </w:rPr>
        <w:softHyphen/>
        <w:t>վո</w:t>
      </w:r>
      <w:r w:rsidR="00614106">
        <w:rPr>
          <w:rFonts w:ascii="GHEA Grapalat" w:hAnsi="GHEA Grapalat"/>
          <w:color w:val="000000"/>
          <w:sz w:val="24"/>
          <w:szCs w:val="24"/>
          <w:lang w:val="af-ZA"/>
        </w:rPr>
        <w:softHyphen/>
        <w:t>րու</w:t>
      </w:r>
      <w:r w:rsidR="00614106">
        <w:rPr>
          <w:rFonts w:ascii="GHEA Grapalat" w:hAnsi="GHEA Grapalat"/>
          <w:color w:val="000000"/>
          <w:sz w:val="24"/>
          <w:szCs w:val="24"/>
          <w:lang w:val="af-ZA"/>
        </w:rPr>
        <w:softHyphen/>
        <w:t>թ</w:t>
      </w:r>
      <w:r w:rsidR="00614106">
        <w:rPr>
          <w:rFonts w:ascii="GHEA Grapalat" w:hAnsi="GHEA Grapalat"/>
          <w:color w:val="000000"/>
          <w:sz w:val="24"/>
          <w:szCs w:val="24"/>
          <w:lang w:val="af-ZA"/>
        </w:rPr>
        <w:softHyphen/>
        <w:t>յու</w:t>
      </w:r>
      <w:r w:rsidR="00614106">
        <w:rPr>
          <w:rFonts w:ascii="GHEA Grapalat" w:hAnsi="GHEA Grapalat"/>
          <w:color w:val="000000"/>
          <w:sz w:val="24"/>
          <w:szCs w:val="24"/>
          <w:lang w:val="af-ZA"/>
        </w:rPr>
        <w:softHyphen/>
        <w:t xml:space="preserve">նները </w:t>
      </w:r>
      <w:r w:rsidR="00614106" w:rsidRPr="00DE5686">
        <w:rPr>
          <w:rFonts w:ascii="GHEA Grapalat" w:hAnsi="GHEA Grapalat"/>
          <w:color w:val="000000"/>
          <w:sz w:val="24"/>
          <w:szCs w:val="24"/>
          <w:lang w:val="af-ZA"/>
        </w:rPr>
        <w:t>(</w:t>
      </w:r>
      <w:r w:rsidR="00A035C6">
        <w:rPr>
          <w:rFonts w:ascii="GHEA Grapalat" w:hAnsi="GHEA Grapalat"/>
          <w:color w:val="000000"/>
          <w:sz w:val="24"/>
          <w:szCs w:val="24"/>
          <w:lang w:val="af-ZA"/>
        </w:rPr>
        <w:t>70</w:t>
      </w:r>
      <w:r w:rsidR="00EE166C">
        <w:rPr>
          <w:rFonts w:ascii="GHEA Grapalat" w:hAnsi="GHEA Grapalat"/>
          <w:color w:val="000000"/>
          <w:sz w:val="24"/>
          <w:szCs w:val="24"/>
          <w:lang w:val="af-ZA"/>
        </w:rPr>
        <w:t xml:space="preserve">386.0 </w:t>
      </w:r>
      <w:r w:rsidR="001F3EE5">
        <w:rPr>
          <w:rFonts w:ascii="GHEA Grapalat" w:hAnsi="GHEA Grapalat"/>
          <w:color w:val="000000"/>
          <w:sz w:val="24"/>
          <w:szCs w:val="24"/>
          <w:lang w:val="hy-AM"/>
        </w:rPr>
        <w:t xml:space="preserve">հազ. </w:t>
      </w:r>
      <w:r w:rsidR="0032762A">
        <w:rPr>
          <w:rFonts w:ascii="GHEA Grapalat" w:hAnsi="GHEA Grapalat"/>
          <w:color w:val="000000"/>
          <w:sz w:val="24"/>
          <w:szCs w:val="24"/>
          <w:lang w:val="af-ZA"/>
        </w:rPr>
        <w:t>դրամ</w:t>
      </w:r>
      <w:r w:rsidR="00614106">
        <w:rPr>
          <w:rFonts w:ascii="GHEA Grapalat" w:hAnsi="GHEA Grapalat"/>
          <w:color w:val="000000"/>
          <w:sz w:val="24"/>
          <w:szCs w:val="24"/>
          <w:lang w:val="af-ZA"/>
        </w:rPr>
        <w:t>)</w:t>
      </w:r>
      <w:r w:rsidR="00CA5FE9">
        <w:rPr>
          <w:rFonts w:ascii="GHEA Grapalat" w:hAnsi="GHEA Grapalat"/>
          <w:color w:val="000000"/>
          <w:sz w:val="24"/>
          <w:szCs w:val="24"/>
          <w:lang w:val="hy-AM"/>
        </w:rPr>
        <w:t xml:space="preserve"> հաշվարկվել են</w:t>
      </w:r>
      <w:r w:rsidR="0075143B" w:rsidRPr="0075143B">
        <w:rPr>
          <w:rFonts w:ascii="GHEA Grapalat" w:hAnsi="GHEA Grapalat"/>
          <w:color w:val="000000"/>
          <w:sz w:val="24"/>
          <w:szCs w:val="24"/>
          <w:lang w:val="hy-AM"/>
        </w:rPr>
        <w:t xml:space="preserve"> ՀՀ</w:t>
      </w:r>
      <w:r w:rsidR="0075143B">
        <w:rPr>
          <w:rFonts w:ascii="GHEA Grapalat" w:hAnsi="GHEA Grapalat"/>
          <w:color w:val="000000"/>
          <w:sz w:val="24"/>
          <w:szCs w:val="24"/>
          <w:lang w:val="hy-AM"/>
        </w:rPr>
        <w:t xml:space="preserve"> </w:t>
      </w:r>
      <w:r w:rsidR="0075143B">
        <w:rPr>
          <w:rFonts w:ascii="GHEA Grapalat" w:hAnsi="GHEA Grapalat" w:cs="Sylfaen"/>
          <w:noProof/>
          <w:sz w:val="24"/>
          <w:szCs w:val="24"/>
          <w:lang w:val="hy-AM"/>
        </w:rPr>
        <w:t>կ</w:t>
      </w:r>
      <w:r w:rsidR="0075143B" w:rsidRPr="002658D8">
        <w:rPr>
          <w:rFonts w:ascii="GHEA Grapalat" w:hAnsi="GHEA Grapalat" w:cs="Sylfaen"/>
          <w:noProof/>
          <w:sz w:val="24"/>
          <w:szCs w:val="24"/>
          <w:lang w:val="hy-AM"/>
        </w:rPr>
        <w:t>րթության, գիտության, մշակույթի և սպորտի նախարարության ենթակա պետական ոչ առևտրային կազմակերպությ</w:t>
      </w:r>
      <w:r w:rsidR="0075143B">
        <w:rPr>
          <w:rFonts w:ascii="GHEA Grapalat" w:hAnsi="GHEA Grapalat" w:cs="Sylfaen"/>
          <w:noProof/>
          <w:sz w:val="24"/>
          <w:szCs w:val="24"/>
          <w:lang w:val="hy-AM"/>
        </w:rPr>
        <w:t>ունների</w:t>
      </w:r>
      <w:r w:rsidR="0075143B" w:rsidRPr="0075143B">
        <w:rPr>
          <w:rFonts w:ascii="GHEA Grapalat" w:hAnsi="GHEA Grapalat" w:cs="Sylfaen"/>
          <w:noProof/>
          <w:sz w:val="24"/>
          <w:szCs w:val="24"/>
          <w:lang w:val="hy-AM"/>
        </w:rPr>
        <w:t>ն</w:t>
      </w:r>
      <w:r w:rsidR="00614106">
        <w:rPr>
          <w:rFonts w:ascii="GHEA Grapalat" w:hAnsi="GHEA Grapalat"/>
          <w:color w:val="000000"/>
          <w:sz w:val="24"/>
          <w:szCs w:val="24"/>
          <w:lang w:val="af-ZA"/>
        </w:rPr>
        <w:t xml:space="preserve"> </w:t>
      </w:r>
      <w:r w:rsidR="0075143B">
        <w:rPr>
          <w:rFonts w:ascii="GHEA Grapalat" w:hAnsi="GHEA Grapalat"/>
          <w:color w:val="000000"/>
          <w:sz w:val="24"/>
          <w:szCs w:val="24"/>
          <w:lang w:val="hy-AM"/>
        </w:rPr>
        <w:t>201</w:t>
      </w:r>
      <w:r w:rsidR="0075143B" w:rsidRPr="0075143B">
        <w:rPr>
          <w:rFonts w:ascii="GHEA Grapalat" w:hAnsi="GHEA Grapalat"/>
          <w:color w:val="000000"/>
          <w:sz w:val="24"/>
          <w:szCs w:val="24"/>
          <w:lang w:val="hy-AM"/>
        </w:rPr>
        <w:t>8</w:t>
      </w:r>
      <w:r w:rsidR="002658D8">
        <w:rPr>
          <w:rFonts w:ascii="GHEA Grapalat" w:hAnsi="GHEA Grapalat"/>
          <w:color w:val="000000"/>
          <w:sz w:val="24"/>
          <w:szCs w:val="24"/>
          <w:lang w:val="af-ZA"/>
        </w:rPr>
        <w:t xml:space="preserve"> թվական</w:t>
      </w:r>
      <w:r w:rsidR="00824C5C">
        <w:rPr>
          <w:rFonts w:ascii="GHEA Grapalat" w:hAnsi="GHEA Grapalat"/>
          <w:color w:val="000000"/>
          <w:sz w:val="24"/>
          <w:szCs w:val="24"/>
          <w:lang w:val="hy-AM"/>
        </w:rPr>
        <w:t>ի</w:t>
      </w:r>
      <w:r w:rsidR="002658D8">
        <w:rPr>
          <w:rFonts w:ascii="GHEA Grapalat" w:hAnsi="GHEA Grapalat"/>
          <w:color w:val="000000"/>
          <w:sz w:val="24"/>
          <w:szCs w:val="24"/>
          <w:lang w:val="hy-AM"/>
        </w:rPr>
        <w:t xml:space="preserve"> </w:t>
      </w:r>
      <w:r w:rsidR="00614106">
        <w:rPr>
          <w:rFonts w:ascii="GHEA Grapalat" w:hAnsi="GHEA Grapalat"/>
          <w:color w:val="000000"/>
          <w:sz w:val="24"/>
          <w:szCs w:val="24"/>
          <w:lang w:val="af-ZA"/>
        </w:rPr>
        <w:t>ՀՀ պետական</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եկամուտների</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կոմիտեի</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կողմից</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սահմանված</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կարգով</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իրականացված</w:t>
      </w:r>
      <w:r w:rsidR="00C97F18">
        <w:rPr>
          <w:rFonts w:ascii="GHEA Grapalat" w:hAnsi="GHEA Grapalat"/>
          <w:color w:val="000000"/>
          <w:sz w:val="24"/>
          <w:szCs w:val="24"/>
          <w:lang w:val="hy-AM"/>
        </w:rPr>
        <w:t xml:space="preserve"> </w:t>
      </w:r>
      <w:r w:rsidR="00614106" w:rsidRPr="00250313">
        <w:rPr>
          <w:rFonts w:ascii="GHEA Grapalat" w:hAnsi="GHEA Grapalat" w:cs="Aharoni"/>
          <w:color w:val="000000"/>
          <w:sz w:val="24"/>
          <w:szCs w:val="24"/>
          <w:lang w:val="hy-AM"/>
        </w:rPr>
        <w:t>բյուջեի</w:t>
      </w:r>
      <w:r w:rsidR="00C97F18">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հետ</w:t>
      </w:r>
      <w:r w:rsidR="008E751D">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փոխհարաբերությունների</w:t>
      </w:r>
      <w:r w:rsidR="00C97F18">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և</w:t>
      </w:r>
      <w:r w:rsidR="00C97F18">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հարկային</w:t>
      </w:r>
      <w:r w:rsidR="008E751D">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մարմնի</w:t>
      </w:r>
      <w:r w:rsidR="00C97F18">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կողմից</w:t>
      </w:r>
      <w:r w:rsidR="00C97F18">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վերահսկվող</w:t>
      </w:r>
      <w:r w:rsidR="00C97F18">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ՀՀ</w:t>
      </w:r>
      <w:r w:rsidR="008E751D">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օրենսդրության</w:t>
      </w:r>
      <w:r w:rsidR="00C97F18">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առանձին</w:t>
      </w:r>
      <w:r w:rsidR="00C97F18">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պահանջների</w:t>
      </w:r>
      <w:r w:rsidR="00C97F18">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կատարման</w:t>
      </w:r>
      <w:r w:rsidR="00C97F18">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ճշտության</w:t>
      </w:r>
      <w:r w:rsidR="00C97F18">
        <w:rPr>
          <w:rFonts w:ascii="GHEA Grapalat" w:hAnsi="GHEA Grapalat" w:cs="Aharoni"/>
          <w:color w:val="000000"/>
          <w:sz w:val="24"/>
          <w:szCs w:val="24"/>
          <w:lang w:val="hy-AM"/>
        </w:rPr>
        <w:t xml:space="preserve"> </w:t>
      </w:r>
      <w:r w:rsidR="00164B21" w:rsidRPr="00164B21">
        <w:rPr>
          <w:rFonts w:ascii="GHEA Grapalat" w:hAnsi="GHEA Grapalat" w:cs="Aharoni"/>
          <w:color w:val="000000"/>
          <w:sz w:val="24"/>
          <w:szCs w:val="24"/>
          <w:lang w:val="hy-AM"/>
        </w:rPr>
        <w:t>ս</w:t>
      </w:r>
      <w:r w:rsidR="00614106" w:rsidRPr="00250313">
        <w:rPr>
          <w:rFonts w:ascii="GHEA Grapalat" w:hAnsi="GHEA Grapalat" w:cs="Aharoni"/>
          <w:color w:val="000000"/>
          <w:sz w:val="24"/>
          <w:szCs w:val="24"/>
          <w:lang w:val="hy-AM"/>
        </w:rPr>
        <w:t>տուգման՝</w:t>
      </w:r>
      <w:r w:rsidR="00614106">
        <w:rPr>
          <w:rFonts w:ascii="GHEA Grapalat" w:hAnsi="GHEA Grapalat" w:cs="Aharoni"/>
          <w:color w:val="000000"/>
          <w:sz w:val="24"/>
          <w:szCs w:val="24"/>
          <w:lang w:val="af-ZA"/>
        </w:rPr>
        <w:t xml:space="preserve"> «</w:t>
      </w:r>
      <w:r w:rsidR="00614106">
        <w:rPr>
          <w:rFonts w:ascii="GHEA Grapalat" w:hAnsi="GHEA Grapalat"/>
          <w:color w:val="000000"/>
          <w:sz w:val="24"/>
          <w:szCs w:val="24"/>
          <w:lang w:val="af-ZA"/>
        </w:rPr>
        <w:t>Ավելացված</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ար</w:t>
      </w:r>
      <w:r w:rsidR="00250313">
        <w:rPr>
          <w:rFonts w:ascii="GHEA Grapalat" w:hAnsi="GHEA Grapalat"/>
          <w:color w:val="000000"/>
          <w:sz w:val="24"/>
          <w:szCs w:val="24"/>
          <w:lang w:val="hy-AM"/>
        </w:rPr>
        <w:t>ժ</w:t>
      </w:r>
      <w:r w:rsidR="00614106">
        <w:rPr>
          <w:rFonts w:ascii="GHEA Grapalat" w:hAnsi="GHEA Grapalat"/>
          <w:color w:val="000000"/>
          <w:sz w:val="24"/>
          <w:szCs w:val="24"/>
          <w:lang w:val="af-ZA"/>
        </w:rPr>
        <w:t>եքի</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հարկի</w:t>
      </w:r>
      <w:r w:rsidR="00C97F18">
        <w:rPr>
          <w:rFonts w:ascii="GHEA Grapalat" w:hAnsi="GHEA Grapalat"/>
          <w:color w:val="000000"/>
          <w:sz w:val="24"/>
          <w:szCs w:val="24"/>
          <w:lang w:val="hy-AM"/>
        </w:rPr>
        <w:t xml:space="preserve"> </w:t>
      </w:r>
      <w:r w:rsidR="00614106">
        <w:rPr>
          <w:rFonts w:ascii="GHEA Grapalat" w:hAnsi="GHEA Grapalat"/>
          <w:color w:val="000000"/>
          <w:sz w:val="24"/>
          <w:szCs w:val="24"/>
          <w:lang w:val="af-ZA"/>
        </w:rPr>
        <w:t>հաշվարկի»</w:t>
      </w:r>
      <w:r w:rsidR="00614106">
        <w:rPr>
          <w:rFonts w:ascii="GHEA Grapalat" w:hAnsi="GHEA Grapalat" w:cs="Aharoni"/>
          <w:color w:val="000000"/>
          <w:sz w:val="24"/>
          <w:szCs w:val="24"/>
          <w:lang w:val="af-ZA"/>
        </w:rPr>
        <w:t xml:space="preserve"> (կամերալ</w:t>
      </w:r>
      <w:r w:rsidR="00346D8D">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հարկային</w:t>
      </w:r>
      <w:r w:rsidR="00164B21" w:rsidRPr="00164B21">
        <w:rPr>
          <w:rFonts w:ascii="GHEA Grapalat" w:hAnsi="GHEA Grapalat" w:cs="Aharoni"/>
          <w:color w:val="000000"/>
          <w:sz w:val="24"/>
          <w:szCs w:val="24"/>
          <w:lang w:val="hy-AM"/>
        </w:rPr>
        <w:t xml:space="preserve"> </w:t>
      </w:r>
      <w:r w:rsidR="00614106" w:rsidRPr="00250313">
        <w:rPr>
          <w:rFonts w:ascii="GHEA Grapalat" w:hAnsi="GHEA Grapalat" w:cs="Aharoni"/>
          <w:color w:val="000000"/>
          <w:sz w:val="24"/>
          <w:szCs w:val="24"/>
          <w:lang w:val="hy-AM"/>
        </w:rPr>
        <w:t>ստուգման</w:t>
      </w:r>
      <w:r w:rsidR="00614106">
        <w:rPr>
          <w:rFonts w:ascii="GHEA Grapalat" w:hAnsi="GHEA Grapalat" w:cs="Aharoni"/>
          <w:color w:val="000000"/>
          <w:sz w:val="24"/>
          <w:szCs w:val="24"/>
          <w:lang w:val="af-ZA"/>
        </w:rPr>
        <w:t xml:space="preserve">) </w:t>
      </w:r>
      <w:r w:rsidR="00614106" w:rsidRPr="00250313">
        <w:rPr>
          <w:rFonts w:ascii="GHEA Grapalat" w:hAnsi="GHEA Grapalat" w:cs="Aharoni"/>
          <w:color w:val="000000"/>
          <w:sz w:val="24"/>
          <w:szCs w:val="24"/>
          <w:lang w:val="hy-AM"/>
        </w:rPr>
        <w:t>արդյունքներով</w:t>
      </w:r>
      <w:r w:rsidR="001B3E68">
        <w:rPr>
          <w:rFonts w:ascii="GHEA Grapalat" w:hAnsi="GHEA Grapalat" w:cs="Aharoni"/>
          <w:color w:val="000000"/>
          <w:sz w:val="24"/>
          <w:szCs w:val="24"/>
          <w:lang w:val="hy-AM"/>
        </w:rPr>
        <w:t xml:space="preserve"> և </w:t>
      </w:r>
      <w:r w:rsidR="001B3E68">
        <w:rPr>
          <w:rFonts w:ascii="GHEA Grapalat" w:hAnsi="GHEA Grapalat"/>
          <w:color w:val="000000"/>
          <w:sz w:val="24"/>
          <w:szCs w:val="24"/>
          <w:shd w:val="clear" w:color="auto" w:fill="FFFFFF"/>
          <w:lang w:val="hy-AM"/>
        </w:rPr>
        <w:t>ՀՀ</w:t>
      </w:r>
      <w:r w:rsidR="001B3E68">
        <w:rPr>
          <w:rFonts w:ascii="GHEA Grapalat" w:hAnsi="GHEA Grapalat"/>
          <w:color w:val="000000"/>
          <w:sz w:val="24"/>
          <w:szCs w:val="24"/>
          <w:lang w:val="hy-AM" w:eastAsia="en-US"/>
        </w:rPr>
        <w:t xml:space="preserve"> կրթության, գիտության, մշակույթի և սպորտի նախարարության </w:t>
      </w:r>
      <w:r w:rsidR="001B3E68" w:rsidRPr="002658D8">
        <w:rPr>
          <w:rFonts w:ascii="GHEA Grapalat" w:hAnsi="GHEA Grapalat" w:cs="Sylfaen"/>
          <w:noProof/>
          <w:sz w:val="24"/>
          <w:szCs w:val="24"/>
          <w:lang w:val="hy-AM"/>
        </w:rPr>
        <w:t>ենթակա պետական ոչ առևտրային կազմակերպությ</w:t>
      </w:r>
      <w:r w:rsidR="001B3E68">
        <w:rPr>
          <w:rFonts w:ascii="GHEA Grapalat" w:hAnsi="GHEA Grapalat" w:cs="Sylfaen"/>
          <w:noProof/>
          <w:sz w:val="24"/>
          <w:szCs w:val="24"/>
          <w:lang w:val="hy-AM"/>
        </w:rPr>
        <w:t>ունների կողմից</w:t>
      </w:r>
      <w:r w:rsidR="00F607F7">
        <w:rPr>
          <w:rFonts w:ascii="GHEA Grapalat" w:hAnsi="GHEA Grapalat" w:cs="Sylfaen"/>
          <w:noProof/>
          <w:sz w:val="24"/>
          <w:szCs w:val="24"/>
          <w:lang w:val="hy-AM"/>
        </w:rPr>
        <w:t xml:space="preserve"> ներկայացվող գրություններով՝</w:t>
      </w:r>
      <w:r w:rsidR="00824C5C">
        <w:rPr>
          <w:rFonts w:ascii="GHEA Grapalat" w:hAnsi="GHEA Grapalat" w:cs="Sylfaen"/>
          <w:noProof/>
          <w:sz w:val="24"/>
          <w:szCs w:val="24"/>
          <w:lang w:val="hy-AM"/>
        </w:rPr>
        <w:t xml:space="preserve"> ճշտված</w:t>
      </w:r>
      <w:r w:rsidR="00F607F7">
        <w:rPr>
          <w:rFonts w:ascii="GHEA Grapalat" w:hAnsi="GHEA Grapalat" w:cs="Sylfaen"/>
          <w:noProof/>
          <w:sz w:val="24"/>
          <w:szCs w:val="24"/>
          <w:lang w:val="hy-AM"/>
        </w:rPr>
        <w:t xml:space="preserve"> հարկային հաշվարկով առաջացող</w:t>
      </w:r>
      <w:r w:rsidR="00824C5C">
        <w:rPr>
          <w:rFonts w:ascii="GHEA Grapalat" w:hAnsi="GHEA Grapalat" w:cs="Sylfaen"/>
          <w:noProof/>
          <w:sz w:val="24"/>
          <w:szCs w:val="24"/>
          <w:lang w:val="hy-AM"/>
        </w:rPr>
        <w:t xml:space="preserve"> հարկային պարտավորություների նախատեսված ժամկետից ուշ մարելուց հետո առաջացած լրացուցիչ տույժի </w:t>
      </w:r>
      <w:r w:rsidR="00F607F7">
        <w:rPr>
          <w:rFonts w:ascii="GHEA Grapalat" w:hAnsi="GHEA Grapalat" w:cs="Sylfaen"/>
          <w:noProof/>
          <w:sz w:val="24"/>
          <w:szCs w:val="24"/>
          <w:lang w:val="hy-AM"/>
        </w:rPr>
        <w:t>չափով</w:t>
      </w:r>
      <w:r w:rsidR="0069798C" w:rsidRPr="003C0E44">
        <w:rPr>
          <w:rFonts w:ascii="GHEA Grapalat" w:hAnsi="GHEA Grapalat"/>
          <w:color w:val="000000"/>
          <w:sz w:val="24"/>
          <w:szCs w:val="24"/>
          <w:lang w:val="hy-AM"/>
        </w:rPr>
        <w:t>:</w:t>
      </w:r>
      <w:r w:rsidR="00E140EA">
        <w:rPr>
          <w:rFonts w:ascii="GHEA Grapalat" w:hAnsi="GHEA Grapalat"/>
          <w:color w:val="000000"/>
          <w:sz w:val="24"/>
          <w:szCs w:val="24"/>
          <w:lang w:val="hy-AM"/>
        </w:rPr>
        <w:t xml:space="preserve"> </w:t>
      </w:r>
      <w:r w:rsidR="00341D08" w:rsidRPr="00346D8D">
        <w:rPr>
          <w:rFonts w:ascii="GHEA Grapalat" w:hAnsi="GHEA Grapalat" w:cs="Aharoni"/>
          <w:sz w:val="24"/>
          <w:szCs w:val="24"/>
          <w:lang w:val="hy-AM"/>
        </w:rPr>
        <w:t>Այդ</w:t>
      </w:r>
      <w:r w:rsidR="00341D08">
        <w:rPr>
          <w:rFonts w:ascii="GHEA Grapalat" w:hAnsi="GHEA Grapalat" w:cs="Aharoni"/>
          <w:sz w:val="24"/>
          <w:szCs w:val="24"/>
          <w:lang w:val="hy-AM"/>
        </w:rPr>
        <w:t xml:space="preserve"> </w:t>
      </w:r>
      <w:r w:rsidR="00341D08" w:rsidRPr="00346D8D">
        <w:rPr>
          <w:rFonts w:ascii="GHEA Grapalat" w:hAnsi="GHEA Grapalat" w:cs="Aharoni"/>
          <w:sz w:val="24"/>
          <w:szCs w:val="24"/>
          <w:lang w:val="hy-AM"/>
        </w:rPr>
        <w:t>պարտավորությունները</w:t>
      </w:r>
      <w:r w:rsidR="00341D08">
        <w:rPr>
          <w:rFonts w:ascii="GHEA Grapalat" w:hAnsi="GHEA Grapalat" w:cs="Aharoni"/>
          <w:sz w:val="24"/>
          <w:szCs w:val="24"/>
          <w:lang w:val="hy-AM"/>
        </w:rPr>
        <w:t xml:space="preserve"> </w:t>
      </w:r>
      <w:r w:rsidR="00341D08" w:rsidRPr="00346D8D">
        <w:rPr>
          <w:rFonts w:ascii="GHEA Grapalat" w:hAnsi="GHEA Grapalat" w:cs="Aharoni"/>
          <w:sz w:val="24"/>
          <w:szCs w:val="24"/>
          <w:lang w:val="hy-AM"/>
        </w:rPr>
        <w:t>վերաբեր</w:t>
      </w:r>
      <w:r w:rsidR="00A625ED">
        <w:rPr>
          <w:rFonts w:ascii="GHEA Grapalat" w:hAnsi="GHEA Grapalat" w:cs="Aharoni"/>
          <w:sz w:val="24"/>
          <w:szCs w:val="24"/>
          <w:lang w:val="hy-AM"/>
        </w:rPr>
        <w:t>վ</w:t>
      </w:r>
      <w:r w:rsidR="00341D08" w:rsidRPr="00346D8D">
        <w:rPr>
          <w:rFonts w:ascii="GHEA Grapalat" w:hAnsi="GHEA Grapalat" w:cs="Aharoni"/>
          <w:sz w:val="24"/>
          <w:szCs w:val="24"/>
          <w:lang w:val="hy-AM"/>
        </w:rPr>
        <w:t>ում</w:t>
      </w:r>
      <w:r w:rsidR="00F25CFA">
        <w:rPr>
          <w:rFonts w:ascii="GHEA Grapalat" w:hAnsi="GHEA Grapalat" w:cs="Aharoni"/>
          <w:sz w:val="24"/>
          <w:szCs w:val="24"/>
          <w:lang w:val="hy-AM"/>
        </w:rPr>
        <w:t xml:space="preserve"> են</w:t>
      </w:r>
      <w:r w:rsidR="007D355B" w:rsidRPr="00C33B5D">
        <w:rPr>
          <w:rFonts w:ascii="GHEA Grapalat" w:hAnsi="GHEA Grapalat" w:cs="Aharoni"/>
          <w:sz w:val="24"/>
          <w:szCs w:val="24"/>
          <w:lang w:val="hy-AM"/>
        </w:rPr>
        <w:t xml:space="preserve"> </w:t>
      </w:r>
      <w:r w:rsidR="00547985">
        <w:rPr>
          <w:rFonts w:ascii="GHEA Grapalat" w:hAnsi="GHEA Grapalat" w:cs="Aharoni"/>
          <w:sz w:val="24"/>
          <w:szCs w:val="24"/>
          <w:lang w:val="hy-AM"/>
        </w:rPr>
        <w:t xml:space="preserve">2018 </w:t>
      </w:r>
      <w:r w:rsidR="00F25CFA">
        <w:rPr>
          <w:rFonts w:ascii="GHEA Grapalat" w:hAnsi="GHEA Grapalat" w:cs="Aharoni"/>
          <w:sz w:val="24"/>
          <w:szCs w:val="24"/>
          <w:lang w:val="hy-AM"/>
        </w:rPr>
        <w:t>թ</w:t>
      </w:r>
      <w:r w:rsidR="00F25CFA" w:rsidRPr="00F25CFA">
        <w:rPr>
          <w:rFonts w:ascii="GHEA Grapalat" w:hAnsi="GHEA Grapalat" w:cs="Aharoni"/>
          <w:sz w:val="24"/>
          <w:szCs w:val="24"/>
          <w:lang w:val="hy-AM"/>
        </w:rPr>
        <w:t>.</w:t>
      </w:r>
      <w:r w:rsidR="00F25CFA">
        <w:rPr>
          <w:rFonts w:ascii="GHEA Grapalat" w:hAnsi="GHEA Grapalat" w:cs="Aharoni"/>
          <w:sz w:val="24"/>
          <w:szCs w:val="24"/>
          <w:lang w:val="hy-AM"/>
        </w:rPr>
        <w:t xml:space="preserve"> </w:t>
      </w:r>
      <w:r w:rsidR="00F25CFA" w:rsidRPr="00F25CFA">
        <w:rPr>
          <w:rFonts w:ascii="GHEA Grapalat" w:hAnsi="GHEA Grapalat" w:cs="Aharoni"/>
          <w:sz w:val="24"/>
          <w:szCs w:val="24"/>
          <w:lang w:val="hy-AM"/>
        </w:rPr>
        <w:t>ՀՀ</w:t>
      </w:r>
      <w:r w:rsidR="00F25CFA">
        <w:rPr>
          <w:rFonts w:ascii="GHEA Grapalat" w:hAnsi="GHEA Grapalat" w:cs="Aharoni"/>
          <w:sz w:val="24"/>
          <w:szCs w:val="24"/>
          <w:lang w:val="hy-AM"/>
        </w:rPr>
        <w:t xml:space="preserve"> </w:t>
      </w:r>
      <w:r w:rsidR="00164B21">
        <w:rPr>
          <w:rFonts w:ascii="GHEA Grapalat" w:hAnsi="GHEA Grapalat" w:cs="Aharoni"/>
          <w:sz w:val="24"/>
          <w:szCs w:val="24"/>
          <w:lang w:val="hy-AM"/>
        </w:rPr>
        <w:t>պետական բյուջեից տրամադրվ</w:t>
      </w:r>
      <w:r w:rsidR="00164B21" w:rsidRPr="00164B21">
        <w:rPr>
          <w:rFonts w:ascii="GHEA Grapalat" w:hAnsi="GHEA Grapalat" w:cs="Aharoni"/>
          <w:sz w:val="24"/>
          <w:szCs w:val="24"/>
          <w:lang w:val="hy-AM"/>
        </w:rPr>
        <w:t>ած</w:t>
      </w:r>
      <w:r w:rsidR="00F25CFA" w:rsidRPr="00F25CFA">
        <w:rPr>
          <w:rFonts w:ascii="GHEA Grapalat" w:hAnsi="GHEA Grapalat" w:cs="Aharoni"/>
          <w:sz w:val="24"/>
          <w:szCs w:val="24"/>
          <w:lang w:val="hy-AM"/>
        </w:rPr>
        <w:t xml:space="preserve"> դրամաշնորհների և սուբսիդիաների նկատմամբ հաշվարկված ավելացված արժեքի հարկի գծով լրացուցիչ հատկացումներին</w:t>
      </w:r>
      <w:r w:rsidR="00F25CFA">
        <w:rPr>
          <w:rFonts w:ascii="GHEA Grapalat" w:hAnsi="GHEA Grapalat" w:cs="Aharoni"/>
          <w:sz w:val="24"/>
          <w:szCs w:val="24"/>
          <w:lang w:val="hy-AM"/>
        </w:rPr>
        <w:t>,</w:t>
      </w:r>
      <w:r w:rsidR="00F25CFA" w:rsidRPr="00F25CFA">
        <w:rPr>
          <w:rFonts w:ascii="GHEA Grapalat" w:hAnsi="GHEA Grapalat" w:cs="Aharoni"/>
          <w:sz w:val="24"/>
          <w:szCs w:val="24"/>
          <w:lang w:val="hy-AM"/>
        </w:rPr>
        <w:t xml:space="preserve"> </w:t>
      </w:r>
      <w:r w:rsidR="00F25CFA">
        <w:rPr>
          <w:rFonts w:ascii="GHEA Grapalat" w:hAnsi="GHEA Grapalat" w:cs="Aharoni"/>
          <w:sz w:val="24"/>
          <w:szCs w:val="24"/>
          <w:lang w:val="hy-AM"/>
        </w:rPr>
        <w:t xml:space="preserve">որոնք տվյալ ժամանակահատվածում  </w:t>
      </w:r>
      <w:r w:rsidR="00442772">
        <w:rPr>
          <w:rFonts w:ascii="GHEA Grapalat" w:hAnsi="GHEA Grapalat" w:cs="Aharoni"/>
          <w:sz w:val="24"/>
          <w:szCs w:val="24"/>
          <w:lang w:val="hy-AM"/>
        </w:rPr>
        <w:t>չ</w:t>
      </w:r>
      <w:r w:rsidR="00F25CFA">
        <w:rPr>
          <w:rFonts w:ascii="GHEA Grapalat" w:hAnsi="GHEA Grapalat" w:cs="Aharoni"/>
          <w:sz w:val="24"/>
          <w:szCs w:val="24"/>
          <w:lang w:val="hy-AM"/>
        </w:rPr>
        <w:t xml:space="preserve">են  տրամադրվել </w:t>
      </w:r>
      <w:r w:rsidR="00F25CFA">
        <w:rPr>
          <w:rFonts w:ascii="GHEA Grapalat" w:hAnsi="GHEA Grapalat"/>
          <w:color w:val="000000"/>
          <w:sz w:val="24"/>
          <w:szCs w:val="24"/>
          <w:shd w:val="clear" w:color="auto" w:fill="FFFFFF"/>
          <w:lang w:val="hy-AM"/>
        </w:rPr>
        <w:t>ՀՀ</w:t>
      </w:r>
      <w:r w:rsidR="00F25CFA">
        <w:rPr>
          <w:rFonts w:ascii="GHEA Grapalat" w:hAnsi="GHEA Grapalat"/>
          <w:color w:val="000000"/>
          <w:sz w:val="24"/>
          <w:szCs w:val="24"/>
          <w:lang w:val="hy-AM" w:eastAsia="en-US"/>
        </w:rPr>
        <w:t xml:space="preserve"> կրթության</w:t>
      </w:r>
      <w:r w:rsidR="00442772">
        <w:rPr>
          <w:rFonts w:ascii="GHEA Grapalat" w:hAnsi="GHEA Grapalat"/>
          <w:color w:val="000000"/>
          <w:sz w:val="24"/>
          <w:szCs w:val="24"/>
          <w:lang w:val="hy-AM" w:eastAsia="en-US"/>
        </w:rPr>
        <w:t xml:space="preserve">, գիտության, </w:t>
      </w:r>
      <w:r w:rsidR="00F25CFA">
        <w:rPr>
          <w:rFonts w:ascii="GHEA Grapalat" w:hAnsi="GHEA Grapalat"/>
          <w:color w:val="000000"/>
          <w:sz w:val="24"/>
          <w:szCs w:val="24"/>
          <w:lang w:val="hy-AM" w:eastAsia="en-US"/>
        </w:rPr>
        <w:t xml:space="preserve">մշակույթի և սպորտի նախարարության </w:t>
      </w:r>
      <w:r w:rsidR="00F25CFA" w:rsidRPr="002658D8">
        <w:rPr>
          <w:rFonts w:ascii="GHEA Grapalat" w:hAnsi="GHEA Grapalat" w:cs="Sylfaen"/>
          <w:noProof/>
          <w:sz w:val="24"/>
          <w:szCs w:val="24"/>
          <w:lang w:val="hy-AM"/>
        </w:rPr>
        <w:t>ենթակա պետական ոչ առևտրային կազմակերպությ</w:t>
      </w:r>
      <w:r w:rsidR="00F25CFA">
        <w:rPr>
          <w:rFonts w:ascii="GHEA Grapalat" w:hAnsi="GHEA Grapalat" w:cs="Sylfaen"/>
          <w:noProof/>
          <w:sz w:val="24"/>
          <w:szCs w:val="24"/>
          <w:lang w:val="hy-AM"/>
        </w:rPr>
        <w:t>ուններին</w:t>
      </w:r>
      <w:r w:rsidR="001532E9">
        <w:rPr>
          <w:rFonts w:ascii="GHEA Grapalat" w:hAnsi="GHEA Grapalat"/>
          <w:color w:val="000000"/>
          <w:sz w:val="24"/>
          <w:szCs w:val="24"/>
          <w:lang w:val="af-ZA"/>
        </w:rPr>
        <w:t>:</w:t>
      </w:r>
    </w:p>
    <w:p w:rsidR="00C71C37" w:rsidRPr="008F4F95" w:rsidRDefault="00C71C37" w:rsidP="00C71C37">
      <w:pPr>
        <w:pStyle w:val="NoSpacing"/>
        <w:spacing w:line="360" w:lineRule="auto"/>
        <w:jc w:val="both"/>
        <w:rPr>
          <w:rFonts w:ascii="GHEA Grapalat" w:hAnsi="GHEA Grapalat"/>
          <w:color w:val="000000"/>
          <w:sz w:val="24"/>
          <w:szCs w:val="24"/>
          <w:lang w:val="hy-AM"/>
        </w:rPr>
      </w:pPr>
      <w:r>
        <w:rPr>
          <w:rFonts w:ascii="GHEA Grapalat" w:hAnsi="GHEA Grapalat"/>
          <w:color w:val="000000"/>
          <w:sz w:val="24"/>
          <w:szCs w:val="24"/>
          <w:lang w:val="af-ZA"/>
        </w:rPr>
        <w:t xml:space="preserve">      2.</w:t>
      </w:r>
      <w:r w:rsidR="008F4F95">
        <w:rPr>
          <w:rFonts w:ascii="GHEA Grapalat" w:hAnsi="GHEA Grapalat"/>
          <w:color w:val="000000"/>
          <w:sz w:val="24"/>
          <w:szCs w:val="24"/>
          <w:lang w:val="hy-AM"/>
        </w:rPr>
        <w:t xml:space="preserve"> </w:t>
      </w:r>
      <w:r w:rsidR="00204115">
        <w:rPr>
          <w:rFonts w:ascii="GHEA Grapalat" w:hAnsi="GHEA Grapalat" w:cs="Aharoni"/>
          <w:color w:val="000000"/>
          <w:sz w:val="24"/>
          <w:szCs w:val="24"/>
          <w:lang w:val="af-ZA"/>
        </w:rPr>
        <w:t>«</w:t>
      </w:r>
      <w:r w:rsidR="008F4F95">
        <w:rPr>
          <w:rFonts w:ascii="GHEA Grapalat" w:hAnsi="GHEA Grapalat"/>
          <w:color w:val="000000"/>
          <w:sz w:val="24"/>
          <w:szCs w:val="24"/>
          <w:lang w:val="hy-AM"/>
        </w:rPr>
        <w:t>Հ.Պարոնյանի անվան երաժշտական կոմեդիայի պետական թատրոն</w:t>
      </w:r>
      <w:r w:rsidR="00204115">
        <w:rPr>
          <w:rFonts w:ascii="GHEA Grapalat" w:hAnsi="GHEA Grapalat"/>
          <w:color w:val="000000"/>
          <w:sz w:val="24"/>
          <w:szCs w:val="24"/>
          <w:lang w:val="af-ZA"/>
        </w:rPr>
        <w:t>»</w:t>
      </w:r>
      <w:r w:rsidR="008F4F95">
        <w:rPr>
          <w:rFonts w:ascii="GHEA Grapalat" w:hAnsi="GHEA Grapalat"/>
          <w:color w:val="000000"/>
          <w:sz w:val="24"/>
          <w:szCs w:val="24"/>
          <w:lang w:val="hy-AM"/>
        </w:rPr>
        <w:t xml:space="preserve"> ՊՈԱԿ-ին</w:t>
      </w:r>
      <w:r w:rsidR="001249CE">
        <w:rPr>
          <w:rFonts w:ascii="GHEA Grapalat" w:hAnsi="GHEA Grapalat"/>
          <w:color w:val="000000"/>
          <w:sz w:val="24"/>
          <w:szCs w:val="24"/>
          <w:lang w:val="hy-AM"/>
        </w:rPr>
        <w:t xml:space="preserve"> հատկացնել 3000.0 հազ. դրամ </w:t>
      </w:r>
      <w:r w:rsidR="00E470EB" w:rsidRPr="00E470EB">
        <w:rPr>
          <w:rFonts w:ascii="GHEA Grapalat" w:hAnsi="GHEA Grapalat"/>
          <w:color w:val="000000"/>
          <w:sz w:val="24"/>
          <w:szCs w:val="24"/>
          <w:lang w:val="af-ZA"/>
        </w:rPr>
        <w:t>`</w:t>
      </w:r>
      <w:r w:rsidR="00E470EB">
        <w:rPr>
          <w:rFonts w:ascii="GHEA Grapalat" w:hAnsi="GHEA Grapalat"/>
          <w:color w:val="000000"/>
          <w:sz w:val="24"/>
          <w:szCs w:val="24"/>
          <w:lang w:val="af-ZA"/>
        </w:rPr>
        <w:t xml:space="preserve"> </w:t>
      </w:r>
      <w:r w:rsidR="00E470EB">
        <w:rPr>
          <w:rFonts w:ascii="GHEA Grapalat" w:hAnsi="GHEA Grapalat" w:cs="Aharoni"/>
          <w:color w:val="000000"/>
          <w:sz w:val="24"/>
          <w:szCs w:val="24"/>
          <w:lang w:val="af-ZA"/>
        </w:rPr>
        <w:t>«</w:t>
      </w:r>
      <w:r w:rsidR="00E470EB">
        <w:rPr>
          <w:rFonts w:ascii="GHEA Grapalat" w:hAnsi="GHEA Grapalat"/>
          <w:color w:val="000000"/>
          <w:sz w:val="24"/>
          <w:szCs w:val="24"/>
          <w:lang w:val="hy-AM"/>
        </w:rPr>
        <w:t>Հայաստանի Հանրապետության 2020 թվականի պետական բյուջեի մասին</w:t>
      </w:r>
      <w:r w:rsidR="00E470EB">
        <w:rPr>
          <w:rFonts w:ascii="GHEA Grapalat" w:hAnsi="GHEA Grapalat"/>
          <w:color w:val="000000"/>
          <w:sz w:val="24"/>
          <w:szCs w:val="24"/>
          <w:lang w:val="af-ZA"/>
        </w:rPr>
        <w:t>»</w:t>
      </w:r>
      <w:r w:rsidR="00E470EB">
        <w:rPr>
          <w:rFonts w:ascii="GHEA Grapalat" w:hAnsi="GHEA Grapalat"/>
          <w:color w:val="000000"/>
          <w:sz w:val="24"/>
          <w:szCs w:val="24"/>
          <w:lang w:val="hy-AM"/>
        </w:rPr>
        <w:t xml:space="preserve">  օրենքով </w:t>
      </w:r>
      <w:r w:rsidR="00E470EB">
        <w:rPr>
          <w:rFonts w:ascii="GHEA Grapalat" w:hAnsi="GHEA Grapalat" w:cs="Aharoni"/>
          <w:color w:val="000000"/>
          <w:sz w:val="24"/>
          <w:szCs w:val="24"/>
          <w:lang w:val="af-ZA"/>
        </w:rPr>
        <w:t>«</w:t>
      </w:r>
      <w:r w:rsidR="00E470EB">
        <w:rPr>
          <w:rFonts w:ascii="GHEA Grapalat" w:hAnsi="GHEA Grapalat"/>
          <w:color w:val="000000"/>
          <w:sz w:val="24"/>
          <w:szCs w:val="24"/>
          <w:lang w:val="af-ZA"/>
        </w:rPr>
        <w:t xml:space="preserve">1215 </w:t>
      </w:r>
      <w:r w:rsidR="00E470EB">
        <w:rPr>
          <w:rFonts w:ascii="GHEA Grapalat" w:hAnsi="GHEA Grapalat"/>
          <w:color w:val="000000"/>
          <w:sz w:val="24"/>
          <w:szCs w:val="24"/>
          <w:lang w:val="hy-AM"/>
        </w:rPr>
        <w:t>Կրթության, մշակույթի սպորտի ոլորտներում միջազգային և սփյուռքի հետ համագործակցության զարգացում</w:t>
      </w:r>
      <w:r w:rsidR="00E470EB">
        <w:rPr>
          <w:rFonts w:ascii="GHEA Grapalat" w:hAnsi="GHEA Grapalat"/>
          <w:color w:val="000000"/>
          <w:sz w:val="24"/>
          <w:szCs w:val="24"/>
          <w:lang w:val="af-ZA"/>
        </w:rPr>
        <w:t>»</w:t>
      </w:r>
      <w:r w:rsidR="00E470EB">
        <w:rPr>
          <w:rFonts w:ascii="GHEA Grapalat" w:hAnsi="GHEA Grapalat"/>
          <w:color w:val="000000"/>
          <w:sz w:val="24"/>
          <w:szCs w:val="24"/>
          <w:lang w:val="hy-AM"/>
        </w:rPr>
        <w:t xml:space="preserve"> ծրագրի </w:t>
      </w:r>
      <w:r w:rsidR="00E470EB">
        <w:rPr>
          <w:rFonts w:ascii="GHEA Grapalat" w:hAnsi="GHEA Grapalat" w:cs="Aharoni"/>
          <w:color w:val="000000"/>
          <w:sz w:val="24"/>
          <w:szCs w:val="24"/>
          <w:lang w:val="af-ZA"/>
        </w:rPr>
        <w:t>«</w:t>
      </w:r>
      <w:r w:rsidR="00E470EB">
        <w:rPr>
          <w:rFonts w:ascii="GHEA Grapalat" w:hAnsi="GHEA Grapalat"/>
          <w:color w:val="000000"/>
          <w:sz w:val="24"/>
          <w:szCs w:val="24"/>
          <w:lang w:val="hy-AM"/>
        </w:rPr>
        <w:t xml:space="preserve">12006 </w:t>
      </w:r>
      <w:r w:rsidR="00E470EB">
        <w:rPr>
          <w:rFonts w:ascii="GHEA Grapalat" w:hAnsi="GHEA Grapalat"/>
          <w:color w:val="000000"/>
          <w:sz w:val="24"/>
          <w:szCs w:val="24"/>
          <w:lang w:val="hy-AM"/>
        </w:rPr>
        <w:lastRenderedPageBreak/>
        <w:t>Աջակցություն օտարերկրյա պետություններում հայալեզու թատրական ներկայացումներին</w:t>
      </w:r>
      <w:r w:rsidR="00E470EB">
        <w:rPr>
          <w:rFonts w:ascii="GHEA Grapalat" w:hAnsi="GHEA Grapalat"/>
          <w:color w:val="000000"/>
          <w:sz w:val="24"/>
          <w:szCs w:val="24"/>
          <w:lang w:val="af-ZA"/>
        </w:rPr>
        <w:t>»</w:t>
      </w:r>
      <w:r w:rsidR="00E470EB">
        <w:rPr>
          <w:rFonts w:ascii="GHEA Grapalat" w:hAnsi="GHEA Grapalat"/>
          <w:color w:val="000000"/>
          <w:sz w:val="24"/>
          <w:szCs w:val="24"/>
          <w:lang w:val="hy-AM"/>
        </w:rPr>
        <w:t xml:space="preserve"> միջոցառման անհատույց դրամաշնորհների</w:t>
      </w:r>
      <w:r w:rsidR="001249CE">
        <w:rPr>
          <w:rFonts w:ascii="GHEA Grapalat" w:hAnsi="GHEA Grapalat"/>
          <w:color w:val="000000"/>
          <w:sz w:val="24"/>
          <w:szCs w:val="24"/>
          <w:lang w:val="hy-AM"/>
        </w:rPr>
        <w:t xml:space="preserve"> հաշվին հատկացված գումարի մեջ</w:t>
      </w:r>
      <w:r w:rsidR="00E140EA" w:rsidRPr="00E140EA">
        <w:rPr>
          <w:rFonts w:ascii="GHEA Grapalat" w:hAnsi="GHEA Grapalat"/>
          <w:color w:val="000000"/>
          <w:sz w:val="24"/>
          <w:szCs w:val="24"/>
          <w:lang w:val="af-ZA"/>
        </w:rPr>
        <w:t xml:space="preserve"> </w:t>
      </w:r>
      <w:r w:rsidR="00E140EA">
        <w:rPr>
          <w:rFonts w:ascii="GHEA Grapalat" w:hAnsi="GHEA Grapalat"/>
          <w:color w:val="000000"/>
          <w:sz w:val="24"/>
          <w:szCs w:val="24"/>
          <w:lang w:val="hy-AM"/>
        </w:rPr>
        <w:t>չնախատեսված ավելացված արժեքի հարկի պարտավորությունը  մարելու նպատակով</w:t>
      </w:r>
      <w:r w:rsidR="0021725E">
        <w:rPr>
          <w:rFonts w:ascii="GHEA Grapalat" w:hAnsi="GHEA Grapalat"/>
          <w:color w:val="000000"/>
          <w:sz w:val="24"/>
          <w:szCs w:val="24"/>
          <w:lang w:val="af-ZA"/>
        </w:rPr>
        <w:t>:</w:t>
      </w:r>
    </w:p>
    <w:p w:rsidR="00BF7F39" w:rsidRDefault="00C71C37" w:rsidP="00BF7F39">
      <w:pPr>
        <w:tabs>
          <w:tab w:val="left" w:pos="0"/>
        </w:tabs>
        <w:spacing w:before="0" w:after="0" w:line="360" w:lineRule="auto"/>
        <w:ind w:left="0" w:firstLine="0"/>
        <w:jc w:val="both"/>
        <w:rPr>
          <w:rFonts w:ascii="GHEA Grapalat" w:eastAsia="Times New Roman" w:hAnsi="GHEA Grapalat"/>
          <w:sz w:val="24"/>
          <w:szCs w:val="24"/>
          <w:lang w:val="hy-AM" w:eastAsia="ru-RU"/>
        </w:rPr>
      </w:pPr>
      <w:r>
        <w:rPr>
          <w:rFonts w:ascii="GHEA Grapalat" w:hAnsi="GHEA Grapalat"/>
          <w:color w:val="000000"/>
          <w:sz w:val="24"/>
          <w:szCs w:val="24"/>
          <w:lang w:val="af-ZA"/>
        </w:rPr>
        <w:t xml:space="preserve">      3. </w:t>
      </w:r>
      <w:r w:rsidRPr="00ED2BBA">
        <w:rPr>
          <w:rFonts w:ascii="GHEA Grapalat" w:eastAsia="Times New Roman" w:hAnsi="GHEA Grapalat" w:cs="Sylfaen"/>
          <w:noProof/>
          <w:sz w:val="24"/>
          <w:szCs w:val="24"/>
          <w:lang w:val="hy-AM"/>
        </w:rPr>
        <w:t>Հայաստանի Հանրապետության</w:t>
      </w:r>
      <w:r>
        <w:rPr>
          <w:rFonts w:ascii="GHEA Grapalat" w:eastAsia="Times New Roman" w:hAnsi="GHEA Grapalat" w:cs="Sylfaen"/>
          <w:noProof/>
          <w:sz w:val="24"/>
          <w:szCs w:val="24"/>
          <w:lang w:val="hy-AM"/>
        </w:rPr>
        <w:t xml:space="preserve"> կ</w:t>
      </w:r>
      <w:r w:rsidRPr="00AE5AF1">
        <w:rPr>
          <w:rFonts w:ascii="GHEA Grapalat" w:eastAsia="Times New Roman" w:hAnsi="GHEA Grapalat" w:cs="Sylfaen"/>
          <w:noProof/>
          <w:sz w:val="24"/>
          <w:szCs w:val="24"/>
          <w:lang w:val="hy-AM"/>
        </w:rPr>
        <w:t>րթության</w:t>
      </w:r>
      <w:r w:rsidRPr="00DC0070">
        <w:rPr>
          <w:rFonts w:ascii="GHEA Grapalat" w:eastAsia="Times New Roman" w:hAnsi="GHEA Grapalat" w:cs="Sylfaen"/>
          <w:noProof/>
          <w:sz w:val="24"/>
          <w:szCs w:val="24"/>
          <w:lang w:val="hy-AM"/>
        </w:rPr>
        <w:t>,</w:t>
      </w:r>
      <w:r w:rsidRPr="00AE5AF1">
        <w:rPr>
          <w:rFonts w:ascii="GHEA Grapalat" w:eastAsia="Times New Roman" w:hAnsi="GHEA Grapalat" w:cs="Sylfaen"/>
          <w:noProof/>
          <w:sz w:val="24"/>
          <w:szCs w:val="24"/>
          <w:lang w:val="hy-AM"/>
        </w:rPr>
        <w:t xml:space="preserve"> գիտության</w:t>
      </w:r>
      <w:r w:rsidRPr="00DC0070">
        <w:rPr>
          <w:rFonts w:ascii="GHEA Grapalat" w:eastAsia="Times New Roman" w:hAnsi="GHEA Grapalat" w:cs="Sylfaen"/>
          <w:noProof/>
          <w:sz w:val="24"/>
          <w:szCs w:val="24"/>
          <w:lang w:val="hy-AM"/>
        </w:rPr>
        <w:t>,</w:t>
      </w:r>
      <w:r w:rsidRPr="00AE5AF1">
        <w:rPr>
          <w:rFonts w:ascii="GHEA Grapalat" w:eastAsia="Times New Roman" w:hAnsi="GHEA Grapalat" w:cs="Sylfaen"/>
          <w:noProof/>
          <w:sz w:val="24"/>
          <w:szCs w:val="24"/>
          <w:lang w:val="hy-AM"/>
        </w:rPr>
        <w:t xml:space="preserve"> մշակույթի և սպորտի նախարարության ենթակա</w:t>
      </w:r>
      <w:r w:rsidRPr="00A757BC">
        <w:rPr>
          <w:rFonts w:ascii="GHEA Grapalat" w:eastAsia="Times New Roman" w:hAnsi="GHEA Grapalat" w:cs="Sylfaen"/>
          <w:noProof/>
          <w:sz w:val="24"/>
          <w:szCs w:val="24"/>
          <w:lang w:val="hy-AM"/>
        </w:rPr>
        <w:t xml:space="preserve"> </w:t>
      </w:r>
      <w:r w:rsidR="00592EAB">
        <w:rPr>
          <w:rFonts w:ascii="GHEA Grapalat" w:eastAsia="Times New Roman" w:hAnsi="GHEA Grapalat" w:cs="Sylfaen"/>
          <w:noProof/>
          <w:sz w:val="24"/>
          <w:szCs w:val="24"/>
          <w:lang w:val="hy-AM"/>
        </w:rPr>
        <w:t>«Ալ.</w:t>
      </w:r>
      <w:r>
        <w:rPr>
          <w:rFonts w:ascii="GHEA Grapalat" w:eastAsia="Times New Roman" w:hAnsi="GHEA Grapalat" w:cs="Sylfaen"/>
          <w:noProof/>
          <w:sz w:val="24"/>
          <w:szCs w:val="24"/>
          <w:lang w:val="hy-AM"/>
        </w:rPr>
        <w:t xml:space="preserve"> Սպենդիարյանի անվան օպերայի և բալետի ազգ</w:t>
      </w:r>
      <w:r w:rsidR="00FF6F84">
        <w:rPr>
          <w:rFonts w:ascii="GHEA Grapalat" w:eastAsia="Times New Roman" w:hAnsi="GHEA Grapalat" w:cs="Sylfaen"/>
          <w:noProof/>
          <w:sz w:val="24"/>
          <w:szCs w:val="24"/>
          <w:lang w:val="hy-AM"/>
        </w:rPr>
        <w:t>ային ակադեմիական թատրոն» ՊՈԱԿ-ին հատկացնել 63484.7  հազ. դրամ, որպես</w:t>
      </w:r>
      <w:r>
        <w:rPr>
          <w:rFonts w:ascii="GHEA Grapalat" w:eastAsia="Times New Roman" w:hAnsi="GHEA Grapalat" w:cs="Sylfaen"/>
          <w:noProof/>
          <w:sz w:val="24"/>
          <w:szCs w:val="24"/>
          <w:lang w:val="hy-AM"/>
        </w:rPr>
        <w:t xml:space="preserve"> 07.07.2020թ. 06440954 հարուցված կատարողական վարույթով հոգուտ պետական բյուջե</w:t>
      </w:r>
      <w:r w:rsidR="00FF6F84">
        <w:rPr>
          <w:rFonts w:ascii="GHEA Grapalat" w:eastAsia="Times New Roman" w:hAnsi="GHEA Grapalat" w:cs="Sylfaen"/>
          <w:noProof/>
          <w:sz w:val="24"/>
          <w:szCs w:val="24"/>
          <w:lang w:val="hy-AM"/>
        </w:rPr>
        <w:t xml:space="preserve"> բռնագանձման ենթակա</w:t>
      </w:r>
      <w:r>
        <w:rPr>
          <w:rFonts w:ascii="GHEA Grapalat" w:eastAsia="Times New Roman" w:hAnsi="GHEA Grapalat" w:cs="Sylfaen"/>
          <w:noProof/>
          <w:sz w:val="24"/>
          <w:szCs w:val="24"/>
          <w:lang w:val="hy-AM"/>
        </w:rPr>
        <w:t xml:space="preserve"> կատարողական գործողությունների կատարման ծախս</w:t>
      </w:r>
      <w:r w:rsidR="00E140EA">
        <w:rPr>
          <w:rFonts w:ascii="GHEA Grapalat" w:eastAsia="Times New Roman" w:hAnsi="GHEA Grapalat" w:cs="Sylfaen"/>
          <w:noProof/>
          <w:sz w:val="24"/>
          <w:szCs w:val="24"/>
          <w:lang w:val="hy-AM"/>
        </w:rPr>
        <w:t>ը վճարելու նպատակով</w:t>
      </w:r>
      <w:r>
        <w:rPr>
          <w:rFonts w:ascii="GHEA Grapalat" w:eastAsia="Times New Roman" w:hAnsi="GHEA Grapalat" w:cs="Sylfaen"/>
          <w:noProof/>
          <w:sz w:val="24"/>
          <w:szCs w:val="24"/>
          <w:lang w:val="hy-AM"/>
        </w:rPr>
        <w:t>:</w:t>
      </w:r>
      <w:r w:rsidR="00592EAB" w:rsidRPr="00592EAB">
        <w:rPr>
          <w:rFonts w:ascii="GHEA Grapalat" w:eastAsia="Times New Roman" w:hAnsi="GHEA Grapalat"/>
          <w:sz w:val="24"/>
          <w:szCs w:val="24"/>
          <w:lang w:val="hy-AM" w:eastAsia="ru-RU"/>
        </w:rPr>
        <w:t xml:space="preserve"> </w:t>
      </w:r>
    </w:p>
    <w:p w:rsidR="00BF7F39" w:rsidRPr="00BF7F39" w:rsidRDefault="00BF7F39" w:rsidP="00BF7F39">
      <w:pPr>
        <w:tabs>
          <w:tab w:val="left" w:pos="0"/>
        </w:tabs>
        <w:spacing w:before="0" w:after="0" w:line="360" w:lineRule="auto"/>
        <w:ind w:left="0" w:firstLine="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r w:rsidR="00592EAB" w:rsidRPr="00BF7F39">
        <w:rPr>
          <w:rFonts w:ascii="GHEA Grapalat" w:hAnsi="GHEA Grapalat"/>
          <w:color w:val="000000"/>
          <w:sz w:val="24"/>
          <w:szCs w:val="24"/>
          <w:lang w:val="af-ZA"/>
        </w:rPr>
        <w:t xml:space="preserve">Պետական եկամուտների կոմիտեի 24.06.2020թ. գրությամբ </w:t>
      </w:r>
      <w:r w:rsidR="00B904E5" w:rsidRPr="00BF7F39">
        <w:rPr>
          <w:rFonts w:ascii="GHEA Grapalat" w:hAnsi="GHEA Grapalat"/>
          <w:color w:val="000000"/>
          <w:sz w:val="24"/>
          <w:szCs w:val="24"/>
          <w:lang w:val="af-ZA"/>
        </w:rPr>
        <w:t>Հարկադիր կատարումն ապահովող ծառայության</w:t>
      </w:r>
      <w:r w:rsidR="00592EAB" w:rsidRPr="00BF7F39">
        <w:rPr>
          <w:rFonts w:ascii="GHEA Grapalat" w:hAnsi="GHEA Grapalat"/>
          <w:color w:val="000000"/>
          <w:sz w:val="24"/>
          <w:szCs w:val="24"/>
          <w:lang w:val="af-ZA"/>
        </w:rPr>
        <w:t xml:space="preserve"> է ուղարկվել 2020թ. հունվարի 24-ին կայացված թիվ 3002862 ստուգման ակտը, որի հիման վրա Ծառայության պետական բյուջեի օգտին Երևան քաղաքի բռնագանձումների բաժնում 07.07.2020թ. հարուցվել է թիվ 06440954 կատարողական վարույթը</w:t>
      </w:r>
      <w:r w:rsidRPr="00BF7F39">
        <w:rPr>
          <w:rFonts w:ascii="GHEA Grapalat" w:hAnsi="GHEA Grapalat"/>
          <w:color w:val="000000"/>
          <w:sz w:val="24"/>
          <w:szCs w:val="24"/>
          <w:lang w:val="af-ZA"/>
        </w:rPr>
        <w:t>, համաձայն որի պետք է՝ «Ա. Սպենդիարյանի անվան օպերայի և բալետի ազգային ակադեմիայի թատրոն» ՊՈԱԿ-ից հօգուտ պետական բյուջեի բռնագանձել 1.269.693.5</w:t>
      </w:r>
      <w:r w:rsidR="00505EC9">
        <w:rPr>
          <w:rFonts w:ascii="GHEA Grapalat" w:hAnsi="GHEA Grapalat"/>
          <w:color w:val="000000"/>
          <w:sz w:val="24"/>
          <w:szCs w:val="24"/>
          <w:lang w:val="hy-AM"/>
        </w:rPr>
        <w:t xml:space="preserve"> հազ.</w:t>
      </w:r>
      <w:r w:rsidRPr="00BF7F39">
        <w:rPr>
          <w:rFonts w:ascii="GHEA Grapalat" w:hAnsi="GHEA Grapalat"/>
          <w:color w:val="000000"/>
          <w:sz w:val="24"/>
          <w:szCs w:val="24"/>
          <w:lang w:val="af-ZA"/>
        </w:rPr>
        <w:t xml:space="preserve"> դրամ, ինչպես նաև բռնագանձման ենթակա գումարի 5%-ի չափով գումար՝ որպես կատարողական գործողությունների կատարման ծախս: </w:t>
      </w:r>
      <w:r>
        <w:rPr>
          <w:rFonts w:ascii="GHEA Grapalat" w:hAnsi="GHEA Grapalat"/>
          <w:color w:val="000000"/>
          <w:sz w:val="24"/>
          <w:szCs w:val="24"/>
          <w:lang w:val="hy-AM"/>
        </w:rPr>
        <w:t xml:space="preserve">2020 թվականի հուլիսի 6-ին </w:t>
      </w:r>
      <w:r>
        <w:rPr>
          <w:rFonts w:ascii="GHEA Grapalat" w:eastAsia="Times New Roman" w:hAnsi="GHEA Grapalat"/>
          <w:sz w:val="24"/>
          <w:szCs w:val="24"/>
          <w:lang w:val="hy-AM" w:eastAsia="ru-RU"/>
        </w:rPr>
        <w:t>է</w:t>
      </w:r>
      <w:r w:rsidRPr="00C31793">
        <w:rPr>
          <w:rFonts w:ascii="GHEA Grapalat" w:eastAsia="Times New Roman" w:hAnsi="GHEA Grapalat"/>
          <w:sz w:val="24"/>
          <w:szCs w:val="24"/>
          <w:lang w:val="hy-AM" w:eastAsia="ru-RU"/>
        </w:rPr>
        <w:t xml:space="preserve"> </w:t>
      </w:r>
      <w:r w:rsidRPr="00BF7F39">
        <w:rPr>
          <w:rFonts w:ascii="GHEA Grapalat" w:hAnsi="GHEA Grapalat"/>
          <w:color w:val="000000"/>
          <w:sz w:val="24"/>
          <w:szCs w:val="24"/>
          <w:lang w:val="af-ZA"/>
        </w:rPr>
        <w:t xml:space="preserve"> «Ա. Սպենդիարյանի անվան օպերայի և բալետի ազգային ակադեմիայի թատրոն» ՊՈԱԿ-</w:t>
      </w:r>
      <w:r>
        <w:rPr>
          <w:rFonts w:ascii="GHEA Grapalat" w:hAnsi="GHEA Grapalat"/>
          <w:color w:val="000000"/>
          <w:sz w:val="24"/>
          <w:szCs w:val="24"/>
          <w:lang w:val="af-ZA"/>
        </w:rPr>
        <w:t xml:space="preserve">ը ՀՀ պետական եկամուտների կոմիտե է </w:t>
      </w:r>
      <w:r>
        <w:rPr>
          <w:rFonts w:ascii="GHEA Grapalat" w:hAnsi="GHEA Grapalat"/>
          <w:color w:val="000000"/>
          <w:sz w:val="24"/>
          <w:szCs w:val="24"/>
          <w:lang w:val="hy-AM"/>
        </w:rPr>
        <w:t>փոխանցել ԱԱՀ-ի համապատասխան պարտավորությունը</w:t>
      </w:r>
      <w:r w:rsidRPr="00BF7F39">
        <w:rPr>
          <w:rFonts w:ascii="GHEA Grapalat" w:hAnsi="GHEA Grapalat"/>
          <w:color w:val="000000"/>
          <w:sz w:val="24"/>
          <w:szCs w:val="24"/>
          <w:lang w:val="af-ZA"/>
        </w:rPr>
        <w:t>:</w:t>
      </w:r>
    </w:p>
    <w:p w:rsidR="00BF7F39" w:rsidRPr="00505EC9" w:rsidRDefault="00BF7F39" w:rsidP="00505EC9">
      <w:pPr>
        <w:tabs>
          <w:tab w:val="left" w:pos="0"/>
        </w:tabs>
        <w:spacing w:before="0" w:after="0" w:line="360" w:lineRule="auto"/>
        <w:ind w:left="0" w:firstLine="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r w:rsidRPr="00C31793">
        <w:rPr>
          <w:rFonts w:ascii="GHEA Grapalat" w:eastAsia="Times New Roman" w:hAnsi="GHEA Grapalat"/>
          <w:sz w:val="24"/>
          <w:szCs w:val="24"/>
          <w:lang w:val="hy-AM" w:eastAsia="ru-RU"/>
        </w:rPr>
        <w:t>Վարույթն իրականացնող հարկադիր կատարողը, ղեկավարվելով «Դատական ակտերի հարկադիր կատարման մասին» օրենքի</w:t>
      </w:r>
      <w:r w:rsidRPr="00C25B55">
        <w:rPr>
          <w:rFonts w:ascii="GHEA Grapalat" w:eastAsia="Times New Roman" w:hAnsi="GHEA Grapalat"/>
          <w:sz w:val="24"/>
          <w:szCs w:val="24"/>
          <w:lang w:val="hy-AM" w:eastAsia="ru-RU"/>
        </w:rPr>
        <w:t xml:space="preserve"> (այսուհետ</w:t>
      </w:r>
      <w:r>
        <w:rPr>
          <w:rFonts w:ascii="GHEA Grapalat" w:eastAsia="Times New Roman" w:hAnsi="GHEA Grapalat"/>
          <w:sz w:val="24"/>
          <w:szCs w:val="24"/>
          <w:lang w:val="hy-AM" w:eastAsia="ru-RU"/>
        </w:rPr>
        <w:t>՝</w:t>
      </w:r>
      <w:r w:rsidRPr="00C25B55">
        <w:rPr>
          <w:rFonts w:ascii="GHEA Grapalat" w:eastAsia="Times New Roman" w:hAnsi="GHEA Grapalat"/>
          <w:sz w:val="24"/>
          <w:szCs w:val="24"/>
          <w:lang w:val="hy-AM" w:eastAsia="ru-RU"/>
        </w:rPr>
        <w:t xml:space="preserve"> նաև Օրենք)</w:t>
      </w:r>
      <w:r w:rsidRPr="00C31793">
        <w:rPr>
          <w:rFonts w:ascii="GHEA Grapalat" w:eastAsia="Times New Roman" w:hAnsi="GHEA Grapalat"/>
          <w:sz w:val="24"/>
          <w:szCs w:val="24"/>
          <w:lang w:val="hy-AM" w:eastAsia="ru-RU"/>
        </w:rPr>
        <w:t xml:space="preserve"> 4</w:t>
      </w:r>
      <w:r>
        <w:rPr>
          <w:rFonts w:ascii="GHEA Grapalat" w:eastAsia="Times New Roman" w:hAnsi="GHEA Grapalat"/>
          <w:sz w:val="24"/>
          <w:szCs w:val="24"/>
          <w:lang w:val="hy-AM" w:eastAsia="ru-RU"/>
        </w:rPr>
        <w:t>0-րդ</w:t>
      </w:r>
      <w:r w:rsidRPr="00C31793">
        <w:rPr>
          <w:rFonts w:ascii="GHEA Grapalat" w:eastAsia="Times New Roman" w:hAnsi="GHEA Grapalat"/>
          <w:sz w:val="24"/>
          <w:szCs w:val="24"/>
          <w:lang w:val="hy-AM" w:eastAsia="ru-RU"/>
        </w:rPr>
        <w:t xml:space="preserve"> և 44</w:t>
      </w:r>
      <w:r>
        <w:rPr>
          <w:rFonts w:ascii="GHEA Grapalat" w:eastAsia="Times New Roman" w:hAnsi="GHEA Grapalat"/>
          <w:sz w:val="24"/>
          <w:szCs w:val="24"/>
          <w:lang w:val="hy-AM" w:eastAsia="ru-RU"/>
        </w:rPr>
        <w:t>-րդ</w:t>
      </w:r>
      <w:r w:rsidRPr="00C31793">
        <w:rPr>
          <w:rFonts w:ascii="GHEA Grapalat" w:eastAsia="Times New Roman" w:hAnsi="GHEA Grapalat"/>
          <w:sz w:val="24"/>
          <w:szCs w:val="24"/>
          <w:lang w:val="hy-AM" w:eastAsia="ru-RU"/>
        </w:rPr>
        <w:t xml:space="preserve"> հոդվածներով, արգելանքներ </w:t>
      </w:r>
      <w:r>
        <w:rPr>
          <w:rFonts w:ascii="GHEA Grapalat" w:eastAsia="Times New Roman" w:hAnsi="GHEA Grapalat"/>
          <w:sz w:val="24"/>
          <w:szCs w:val="24"/>
          <w:lang w:val="hy-AM" w:eastAsia="ru-RU"/>
        </w:rPr>
        <w:t>է</w:t>
      </w:r>
      <w:r w:rsidRPr="00C31793">
        <w:rPr>
          <w:rFonts w:ascii="GHEA Grapalat" w:eastAsia="Times New Roman" w:hAnsi="GHEA Grapalat"/>
          <w:sz w:val="24"/>
          <w:szCs w:val="24"/>
          <w:lang w:val="hy-AM" w:eastAsia="ru-RU"/>
        </w:rPr>
        <w:t xml:space="preserve"> կիրառել պարտապանի գույքի և դրամական միջոցների վրա</w:t>
      </w:r>
      <w:r w:rsidR="00505EC9">
        <w:rPr>
          <w:rFonts w:ascii="GHEA Grapalat" w:eastAsia="Times New Roman" w:hAnsi="GHEA Grapalat"/>
          <w:sz w:val="24"/>
          <w:szCs w:val="24"/>
          <w:lang w:val="hy-AM" w:eastAsia="ru-RU"/>
        </w:rPr>
        <w:t xml:space="preserve"> բռնագանձման ենթակա </w:t>
      </w:r>
      <w:r w:rsidR="00FF6F84">
        <w:rPr>
          <w:rFonts w:ascii="GHEA Grapalat" w:eastAsia="Times New Roman" w:hAnsi="GHEA Grapalat" w:cs="Sylfaen"/>
          <w:noProof/>
          <w:sz w:val="24"/>
          <w:szCs w:val="24"/>
          <w:lang w:val="hy-AM"/>
        </w:rPr>
        <w:t>կատարողական գործողությունների կատարման ծախս</w:t>
      </w:r>
      <w:r w:rsidR="00FF6F84">
        <w:rPr>
          <w:rFonts w:ascii="GHEA Grapalat" w:eastAsia="Times New Roman" w:hAnsi="GHEA Grapalat"/>
          <w:sz w:val="24"/>
          <w:szCs w:val="24"/>
          <w:lang w:val="hy-AM" w:eastAsia="ru-RU"/>
        </w:rPr>
        <w:t xml:space="preserve"> </w:t>
      </w:r>
      <w:r w:rsidR="00505EC9">
        <w:rPr>
          <w:rFonts w:ascii="GHEA Grapalat" w:eastAsia="Times New Roman" w:hAnsi="GHEA Grapalat"/>
          <w:sz w:val="24"/>
          <w:szCs w:val="24"/>
          <w:lang w:val="hy-AM" w:eastAsia="ru-RU"/>
        </w:rPr>
        <w:t>63484.</w:t>
      </w:r>
      <w:r>
        <w:rPr>
          <w:rFonts w:ascii="GHEA Grapalat" w:eastAsia="Times New Roman" w:hAnsi="GHEA Grapalat"/>
          <w:sz w:val="24"/>
          <w:szCs w:val="24"/>
          <w:lang w:val="hy-AM" w:eastAsia="ru-RU"/>
        </w:rPr>
        <w:t>7</w:t>
      </w:r>
      <w:r w:rsidR="00505EC9">
        <w:rPr>
          <w:rFonts w:ascii="GHEA Grapalat" w:eastAsia="Times New Roman" w:hAnsi="GHEA Grapalat"/>
          <w:sz w:val="24"/>
          <w:szCs w:val="24"/>
          <w:lang w:val="hy-AM" w:eastAsia="ru-RU"/>
        </w:rPr>
        <w:t xml:space="preserve"> հազ. դրամի</w:t>
      </w:r>
      <w:r w:rsidR="00FF6F84" w:rsidRPr="00FF6F84">
        <w:rPr>
          <w:rFonts w:ascii="GHEA Grapalat" w:eastAsia="Times New Roman" w:hAnsi="GHEA Grapalat"/>
          <w:sz w:val="24"/>
          <w:szCs w:val="24"/>
          <w:lang w:val="hy-AM" w:eastAsia="ru-RU"/>
        </w:rPr>
        <w:t xml:space="preserve"> (</w:t>
      </w:r>
      <w:r w:rsidR="00FF6F84">
        <w:rPr>
          <w:rFonts w:ascii="GHEA Grapalat" w:eastAsia="Times New Roman" w:hAnsi="GHEA Grapalat"/>
          <w:sz w:val="24"/>
          <w:szCs w:val="24"/>
          <w:lang w:val="hy-AM" w:eastAsia="ru-RU"/>
        </w:rPr>
        <w:t xml:space="preserve">բռնագանձման ենթակա </w:t>
      </w:r>
      <w:r w:rsidR="00FF6F84">
        <w:rPr>
          <w:rFonts w:ascii="GHEA Grapalat" w:eastAsia="Times New Roman" w:hAnsi="GHEA Grapalat" w:cs="Sylfaen"/>
          <w:noProof/>
          <w:sz w:val="24"/>
          <w:szCs w:val="24"/>
          <w:lang w:val="hy-AM"/>
        </w:rPr>
        <w:t>կատարողական գործողությունների կատարման ծախս</w:t>
      </w:r>
      <w:r w:rsidR="00FF6F84" w:rsidRPr="00FF6F84">
        <w:rPr>
          <w:rFonts w:ascii="GHEA Grapalat" w:eastAsia="Times New Roman" w:hAnsi="GHEA Grapalat"/>
          <w:sz w:val="24"/>
          <w:szCs w:val="24"/>
          <w:lang w:val="hy-AM" w:eastAsia="ru-RU"/>
        </w:rPr>
        <w:t>)</w:t>
      </w:r>
      <w:r w:rsidR="00505EC9">
        <w:rPr>
          <w:rFonts w:ascii="GHEA Grapalat" w:eastAsia="Times New Roman" w:hAnsi="GHEA Grapalat"/>
          <w:sz w:val="24"/>
          <w:szCs w:val="24"/>
          <w:lang w:val="hy-AM" w:eastAsia="ru-RU"/>
        </w:rPr>
        <w:t xml:space="preserve"> չափով</w:t>
      </w:r>
      <w:r w:rsidRPr="00C31793">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 xml:space="preserve"> Գույքի վրա արգելանք դնելով սահմանափակվել է</w:t>
      </w:r>
      <w:r w:rsidRPr="00C31793">
        <w:rPr>
          <w:rFonts w:ascii="GHEA Grapalat" w:eastAsia="Times New Roman" w:hAnsi="GHEA Grapalat"/>
          <w:sz w:val="24"/>
          <w:szCs w:val="24"/>
          <w:lang w:val="hy-AM" w:eastAsia="ru-RU"/>
        </w:rPr>
        <w:t xml:space="preserve"> </w:t>
      </w:r>
      <w:r w:rsidRPr="00BF7F39">
        <w:rPr>
          <w:rFonts w:ascii="GHEA Grapalat" w:hAnsi="GHEA Grapalat"/>
          <w:color w:val="000000"/>
          <w:sz w:val="24"/>
          <w:szCs w:val="24"/>
          <w:lang w:val="af-ZA"/>
        </w:rPr>
        <w:t xml:space="preserve"> «Ա. Սպենդիարյանի անվան օպերայի և բալետի ազգային ակադեմիայի թատրոն» ՊՈԱԿ-ի</w:t>
      </w:r>
      <w:r>
        <w:rPr>
          <w:rFonts w:ascii="GHEA Grapalat" w:hAnsi="GHEA Grapalat"/>
          <w:color w:val="000000"/>
          <w:sz w:val="24"/>
          <w:szCs w:val="24"/>
          <w:lang w:val="hy-AM"/>
        </w:rPr>
        <w:t xml:space="preserve"> գործունեությունը</w:t>
      </w:r>
      <w:r w:rsidRPr="00BF7F39">
        <w:rPr>
          <w:rFonts w:ascii="GHEA Grapalat" w:hAnsi="GHEA Grapalat"/>
          <w:color w:val="000000"/>
          <w:sz w:val="24"/>
          <w:szCs w:val="24"/>
          <w:lang w:val="af-ZA"/>
        </w:rPr>
        <w:t>:</w:t>
      </w:r>
    </w:p>
    <w:p w:rsidR="008943BB" w:rsidRPr="003C0E44" w:rsidRDefault="008943BB" w:rsidP="00BF7F39">
      <w:pPr>
        <w:pStyle w:val="NoSpacing"/>
        <w:spacing w:line="360" w:lineRule="auto"/>
        <w:jc w:val="both"/>
        <w:rPr>
          <w:rFonts w:ascii="GHEA Grapalat" w:hAnsi="GHEA Grapalat" w:cs="Aharoni"/>
          <w:sz w:val="24"/>
          <w:szCs w:val="24"/>
          <w:lang w:val="hy-AM"/>
        </w:rPr>
      </w:pPr>
    </w:p>
    <w:p w:rsidR="009F4045" w:rsidRPr="000D1655" w:rsidRDefault="007F3AEB" w:rsidP="007F3AEB">
      <w:pPr>
        <w:autoSpaceDE w:val="0"/>
        <w:autoSpaceDN w:val="0"/>
        <w:adjustRightInd w:val="0"/>
        <w:spacing w:before="0" w:after="0" w:line="360" w:lineRule="auto"/>
        <w:ind w:left="1074" w:right="195" w:hanging="984"/>
        <w:jc w:val="both"/>
        <w:rPr>
          <w:rFonts w:ascii="GHEA Grapalat" w:hAnsi="GHEA Grapalat"/>
          <w:b/>
          <w:sz w:val="24"/>
          <w:szCs w:val="24"/>
          <w:u w:val="single"/>
          <w:lang w:val="hy-AM"/>
        </w:rPr>
      </w:pPr>
      <w:r w:rsidRPr="00A47C88">
        <w:rPr>
          <w:rFonts w:ascii="GHEA Grapalat" w:hAnsi="GHEA Grapalat"/>
          <w:b/>
          <w:sz w:val="24"/>
          <w:szCs w:val="24"/>
          <w:u w:val="single"/>
          <w:lang w:val="af-ZA"/>
        </w:rPr>
        <w:t>2</w:t>
      </w:r>
      <w:r w:rsidRPr="007F3AEB">
        <w:rPr>
          <w:rFonts w:ascii="GHEA Grapalat" w:hAnsi="GHEA Grapalat"/>
          <w:b/>
          <w:sz w:val="24"/>
          <w:szCs w:val="24"/>
          <w:u w:val="single"/>
          <w:lang w:val="hy-AM"/>
        </w:rPr>
        <w:t>.</w:t>
      </w:r>
      <w:r w:rsidR="009F4045" w:rsidRPr="002E687F">
        <w:rPr>
          <w:rFonts w:ascii="GHEA Grapalat" w:hAnsi="GHEA Grapalat"/>
          <w:b/>
          <w:sz w:val="24"/>
          <w:szCs w:val="24"/>
          <w:u w:val="single"/>
          <w:lang w:val="hy-AM"/>
        </w:rPr>
        <w:t>Առաջարկվող կարգավորման բնույթը</w:t>
      </w:r>
    </w:p>
    <w:p w:rsidR="000D1655" w:rsidRPr="00036595" w:rsidRDefault="000D1655" w:rsidP="00036595">
      <w:pPr>
        <w:pStyle w:val="NoSpacing"/>
        <w:spacing w:line="360" w:lineRule="auto"/>
        <w:ind w:firstLine="720"/>
        <w:jc w:val="both"/>
        <w:rPr>
          <w:rFonts w:ascii="GHEA Grapalat" w:hAnsi="GHEA Grapalat"/>
          <w:sz w:val="24"/>
          <w:szCs w:val="24"/>
          <w:lang w:val="hy-AM"/>
        </w:rPr>
      </w:pPr>
      <w:r w:rsidRPr="007F3AEB">
        <w:rPr>
          <w:rFonts w:ascii="GHEA Grapalat" w:hAnsi="GHEA Grapalat"/>
          <w:sz w:val="24"/>
          <w:szCs w:val="24"/>
          <w:lang w:val="hy-AM"/>
        </w:rPr>
        <w:t xml:space="preserve">ՀՀ կառավարության որոշման նախագծով նախատեսված պետական բյուջեից հատկացված </w:t>
      </w:r>
      <w:r w:rsidR="00561DBD" w:rsidRPr="00561DBD">
        <w:rPr>
          <w:rFonts w:ascii="GHEA Grapalat" w:hAnsi="GHEA Grapalat" w:cs="Sylfaen"/>
          <w:noProof/>
          <w:color w:val="000000"/>
          <w:sz w:val="24"/>
          <w:szCs w:val="24"/>
          <w:lang w:val="hy-AM"/>
        </w:rPr>
        <w:t>136870.7</w:t>
      </w:r>
      <w:r w:rsidR="00BA788F" w:rsidRPr="00BA788F">
        <w:rPr>
          <w:rFonts w:ascii="GHEA Grapalat" w:hAnsi="GHEA Grapalat" w:cs="Sylfaen"/>
          <w:noProof/>
          <w:color w:val="000000"/>
          <w:sz w:val="24"/>
          <w:szCs w:val="24"/>
          <w:lang w:val="hy-AM"/>
        </w:rPr>
        <w:t xml:space="preserve"> </w:t>
      </w:r>
      <w:r w:rsidR="007F3AEB" w:rsidRPr="007F3AEB">
        <w:rPr>
          <w:rFonts w:ascii="GHEA Grapalat" w:hAnsi="GHEA Grapalat"/>
          <w:sz w:val="24"/>
          <w:szCs w:val="24"/>
          <w:lang w:val="hy-AM"/>
        </w:rPr>
        <w:t>հազ.</w:t>
      </w:r>
      <w:r w:rsidR="00CB530E" w:rsidRPr="00CB530E">
        <w:rPr>
          <w:rFonts w:ascii="GHEA Grapalat" w:hAnsi="GHEA Grapalat"/>
          <w:sz w:val="24"/>
          <w:szCs w:val="24"/>
          <w:lang w:val="hy-AM"/>
        </w:rPr>
        <w:t xml:space="preserve"> </w:t>
      </w:r>
      <w:r w:rsidR="00CB530E">
        <w:rPr>
          <w:rFonts w:ascii="GHEA Grapalat" w:hAnsi="GHEA Grapalat"/>
          <w:sz w:val="24"/>
          <w:szCs w:val="24"/>
          <w:lang w:val="hy-AM"/>
        </w:rPr>
        <w:t>դրամ</w:t>
      </w:r>
      <w:r w:rsidR="00C84DB8">
        <w:rPr>
          <w:rFonts w:ascii="GHEA Grapalat" w:hAnsi="GHEA Grapalat"/>
          <w:sz w:val="24"/>
          <w:szCs w:val="24"/>
          <w:lang w:val="hy-AM"/>
        </w:rPr>
        <w:t xml:space="preserve"> գումարը</w:t>
      </w:r>
      <w:r w:rsidR="0063634E">
        <w:rPr>
          <w:rFonts w:ascii="GHEA Grapalat" w:hAnsi="GHEA Grapalat"/>
          <w:sz w:val="24"/>
          <w:szCs w:val="24"/>
          <w:lang w:val="hy-AM"/>
        </w:rPr>
        <w:t xml:space="preserve"> </w:t>
      </w:r>
      <w:r w:rsidR="00C84DB8">
        <w:rPr>
          <w:rFonts w:ascii="GHEA Grapalat" w:hAnsi="GHEA Grapalat"/>
          <w:sz w:val="24"/>
          <w:szCs w:val="24"/>
          <w:lang w:val="hy-AM"/>
        </w:rPr>
        <w:t>կուղղվի</w:t>
      </w:r>
      <w:r w:rsidR="0063634E">
        <w:rPr>
          <w:rFonts w:ascii="GHEA Grapalat" w:hAnsi="GHEA Grapalat"/>
          <w:sz w:val="24"/>
          <w:szCs w:val="24"/>
          <w:lang w:val="hy-AM"/>
        </w:rPr>
        <w:t xml:space="preserve"> այդ կազմակերպությունների</w:t>
      </w:r>
      <w:r w:rsidRPr="007F3AEB">
        <w:rPr>
          <w:rFonts w:ascii="GHEA Grapalat" w:hAnsi="GHEA Grapalat"/>
          <w:sz w:val="24"/>
          <w:szCs w:val="24"/>
          <w:lang w:val="hy-AM"/>
        </w:rPr>
        <w:t xml:space="preserve"> պար</w:t>
      </w:r>
      <w:r w:rsidRPr="007F3AEB">
        <w:rPr>
          <w:rFonts w:ascii="GHEA Grapalat" w:hAnsi="GHEA Grapalat"/>
          <w:sz w:val="24"/>
          <w:szCs w:val="24"/>
          <w:lang w:val="hy-AM"/>
        </w:rPr>
        <w:softHyphen/>
        <w:t>տա</w:t>
      </w:r>
      <w:r w:rsidRPr="007F3AEB">
        <w:rPr>
          <w:rFonts w:ascii="GHEA Grapalat" w:hAnsi="GHEA Grapalat"/>
          <w:sz w:val="24"/>
          <w:szCs w:val="24"/>
          <w:lang w:val="hy-AM"/>
        </w:rPr>
        <w:softHyphen/>
        <w:t>վո</w:t>
      </w:r>
      <w:r w:rsidRPr="007F3AEB">
        <w:rPr>
          <w:rFonts w:ascii="GHEA Grapalat" w:hAnsi="GHEA Grapalat"/>
          <w:sz w:val="24"/>
          <w:szCs w:val="24"/>
          <w:lang w:val="hy-AM"/>
        </w:rPr>
        <w:softHyphen/>
        <w:t>րու</w:t>
      </w:r>
      <w:r w:rsidRPr="007F3AEB">
        <w:rPr>
          <w:rFonts w:ascii="GHEA Grapalat" w:hAnsi="GHEA Grapalat"/>
          <w:sz w:val="24"/>
          <w:szCs w:val="24"/>
          <w:lang w:val="hy-AM"/>
        </w:rPr>
        <w:softHyphen/>
        <w:t>թ</w:t>
      </w:r>
      <w:r w:rsidRPr="007F3AEB">
        <w:rPr>
          <w:rFonts w:ascii="GHEA Grapalat" w:hAnsi="GHEA Grapalat"/>
          <w:sz w:val="24"/>
          <w:szCs w:val="24"/>
          <w:lang w:val="hy-AM"/>
        </w:rPr>
        <w:softHyphen/>
        <w:t>յու</w:t>
      </w:r>
      <w:r w:rsidRPr="007F3AEB">
        <w:rPr>
          <w:rFonts w:ascii="GHEA Grapalat" w:hAnsi="GHEA Grapalat"/>
          <w:sz w:val="24"/>
          <w:szCs w:val="24"/>
          <w:lang w:val="hy-AM"/>
        </w:rPr>
        <w:softHyphen/>
        <w:t>ններ</w:t>
      </w:r>
      <w:r w:rsidR="009C7175">
        <w:rPr>
          <w:rFonts w:ascii="GHEA Grapalat" w:hAnsi="GHEA Grapalat"/>
          <w:sz w:val="24"/>
          <w:szCs w:val="24"/>
          <w:lang w:val="hy-AM"/>
        </w:rPr>
        <w:t>ի մարմանը</w:t>
      </w:r>
      <w:r w:rsidRPr="007F3AEB">
        <w:rPr>
          <w:rFonts w:ascii="GHEA Grapalat" w:hAnsi="GHEA Grapalat"/>
          <w:sz w:val="24"/>
          <w:szCs w:val="24"/>
          <w:lang w:val="hy-AM"/>
        </w:rPr>
        <w:t>:</w:t>
      </w:r>
    </w:p>
    <w:p w:rsidR="009F4045" w:rsidRPr="009F4045" w:rsidRDefault="007F3AEB" w:rsidP="007F3AEB">
      <w:pPr>
        <w:autoSpaceDE w:val="0"/>
        <w:autoSpaceDN w:val="0"/>
        <w:adjustRightInd w:val="0"/>
        <w:spacing w:after="0" w:line="360" w:lineRule="auto"/>
        <w:ind w:left="714" w:right="195"/>
        <w:jc w:val="both"/>
        <w:rPr>
          <w:rFonts w:ascii="GHEA Grapalat" w:hAnsi="GHEA Grapalat"/>
          <w:b/>
          <w:sz w:val="24"/>
          <w:szCs w:val="24"/>
          <w:u w:val="single"/>
          <w:lang w:val="hy-AM"/>
        </w:rPr>
      </w:pPr>
      <w:r w:rsidRPr="007F3AEB">
        <w:rPr>
          <w:rFonts w:ascii="GHEA Grapalat" w:hAnsi="GHEA Grapalat"/>
          <w:b/>
          <w:sz w:val="24"/>
          <w:szCs w:val="24"/>
          <w:u w:val="single"/>
          <w:lang w:val="hy-AM"/>
        </w:rPr>
        <w:t>3.</w:t>
      </w:r>
      <w:r w:rsidR="009F4045" w:rsidRPr="009F4045">
        <w:rPr>
          <w:rFonts w:ascii="GHEA Grapalat" w:hAnsi="GHEA Grapalat"/>
          <w:b/>
          <w:sz w:val="24"/>
          <w:szCs w:val="24"/>
          <w:u w:val="single"/>
          <w:lang w:val="hy-AM"/>
        </w:rPr>
        <w:t>Նախագծի մշակման գործընթացում ներգրավված ինստիտուտները և անձինք</w:t>
      </w:r>
    </w:p>
    <w:p w:rsidR="00036595" w:rsidRDefault="009F4045" w:rsidP="00036595">
      <w:pPr>
        <w:pStyle w:val="NoSpacing"/>
        <w:spacing w:line="360" w:lineRule="auto"/>
        <w:ind w:firstLine="720"/>
        <w:jc w:val="both"/>
        <w:rPr>
          <w:rFonts w:ascii="GHEA Grapalat" w:hAnsi="GHEA Grapalat"/>
          <w:sz w:val="24"/>
          <w:szCs w:val="24"/>
          <w:lang w:val="hy-AM"/>
        </w:rPr>
      </w:pPr>
      <w:r w:rsidRPr="000D1655">
        <w:rPr>
          <w:rFonts w:ascii="GHEA Grapalat" w:hAnsi="GHEA Grapalat"/>
          <w:sz w:val="24"/>
          <w:szCs w:val="24"/>
          <w:lang w:val="hy-AM"/>
        </w:rPr>
        <w:lastRenderedPageBreak/>
        <w:t>Իրավական ակտի նախագիծ</w:t>
      </w:r>
      <w:r w:rsidRPr="009F4045">
        <w:rPr>
          <w:rFonts w:ascii="GHEA Grapalat" w:hAnsi="GHEA Grapalat"/>
          <w:sz w:val="24"/>
          <w:szCs w:val="24"/>
          <w:lang w:val="hy-AM"/>
        </w:rPr>
        <w:t>ը</w:t>
      </w:r>
      <w:r w:rsidRPr="000D1655">
        <w:rPr>
          <w:rFonts w:ascii="GHEA Grapalat" w:hAnsi="GHEA Grapalat"/>
          <w:sz w:val="24"/>
          <w:szCs w:val="24"/>
          <w:lang w:val="hy-AM"/>
        </w:rPr>
        <w:t xml:space="preserve"> մշակվել</w:t>
      </w:r>
      <w:r w:rsidRPr="009F4045">
        <w:rPr>
          <w:rFonts w:ascii="GHEA Grapalat" w:hAnsi="GHEA Grapalat"/>
          <w:sz w:val="24"/>
          <w:szCs w:val="24"/>
          <w:lang w:val="hy-AM"/>
        </w:rPr>
        <w:t xml:space="preserve"> է </w:t>
      </w:r>
      <w:r w:rsidR="008E751D">
        <w:rPr>
          <w:rFonts w:ascii="GHEA Grapalat" w:hAnsi="GHEA Grapalat"/>
          <w:color w:val="000000"/>
          <w:sz w:val="24"/>
          <w:szCs w:val="24"/>
          <w:lang w:val="hy-AM" w:eastAsia="en-US"/>
        </w:rPr>
        <w:t>Հայաստանի Հանրապետության կրթության գիտության մշակույթի և սպորտի նախարարության</w:t>
      </w:r>
      <w:r w:rsidR="008E751D" w:rsidRPr="009F4045">
        <w:rPr>
          <w:rFonts w:ascii="GHEA Grapalat" w:hAnsi="GHEA Grapalat"/>
          <w:sz w:val="24"/>
          <w:szCs w:val="24"/>
          <w:lang w:val="hy-AM"/>
        </w:rPr>
        <w:t xml:space="preserve"> </w:t>
      </w:r>
      <w:r w:rsidRPr="009F4045">
        <w:rPr>
          <w:rFonts w:ascii="GHEA Grapalat" w:hAnsi="GHEA Grapalat"/>
          <w:sz w:val="24"/>
          <w:szCs w:val="24"/>
          <w:lang w:val="hy-AM"/>
        </w:rPr>
        <w:t>մասնագետների կողմից:</w:t>
      </w:r>
    </w:p>
    <w:p w:rsidR="009F4045" w:rsidRPr="00036595" w:rsidRDefault="009F4045" w:rsidP="00036595">
      <w:pPr>
        <w:pStyle w:val="NoSpacing"/>
        <w:spacing w:line="360" w:lineRule="auto"/>
        <w:ind w:firstLine="720"/>
        <w:jc w:val="both"/>
        <w:rPr>
          <w:rFonts w:ascii="GHEA Grapalat" w:hAnsi="GHEA Grapalat"/>
          <w:sz w:val="24"/>
          <w:szCs w:val="24"/>
          <w:lang w:val="hy-AM"/>
        </w:rPr>
      </w:pPr>
      <w:r w:rsidRPr="002E687F">
        <w:rPr>
          <w:rFonts w:ascii="GHEA Grapalat" w:hAnsi="GHEA Grapalat"/>
          <w:b/>
          <w:sz w:val="24"/>
          <w:szCs w:val="24"/>
          <w:u w:val="single"/>
          <w:lang w:val="hy-AM"/>
        </w:rPr>
        <w:t>4. Ակնկալվող արդյունքը</w:t>
      </w:r>
    </w:p>
    <w:p w:rsidR="000D1655" w:rsidRPr="007F3AEB" w:rsidRDefault="000D1655" w:rsidP="000D1655">
      <w:pPr>
        <w:pStyle w:val="NoSpacing"/>
        <w:spacing w:line="360" w:lineRule="auto"/>
        <w:ind w:firstLine="720"/>
        <w:jc w:val="both"/>
        <w:rPr>
          <w:rFonts w:ascii="GHEA Grapalat" w:hAnsi="GHEA Grapalat"/>
          <w:sz w:val="24"/>
          <w:szCs w:val="24"/>
          <w:lang w:val="hy-AM"/>
        </w:rPr>
      </w:pPr>
      <w:r w:rsidRPr="007F3AEB">
        <w:rPr>
          <w:rFonts w:ascii="GHEA Grapalat" w:eastAsia="Calibri" w:hAnsi="GHEA Grapalat"/>
          <w:sz w:val="24"/>
          <w:szCs w:val="24"/>
          <w:lang w:val="hy-AM"/>
        </w:rPr>
        <w:t>Որոշման ընդունման արդյունքում</w:t>
      </w:r>
      <w:r w:rsidR="00164B21" w:rsidRPr="00164B21">
        <w:rPr>
          <w:rFonts w:ascii="GHEA Grapalat" w:eastAsia="Calibri" w:hAnsi="GHEA Grapalat"/>
          <w:sz w:val="24"/>
          <w:szCs w:val="24"/>
          <w:lang w:val="hy-AM"/>
        </w:rPr>
        <w:t xml:space="preserve"> ՀՀ</w:t>
      </w:r>
      <w:r w:rsidR="00EA7EAB">
        <w:rPr>
          <w:rFonts w:ascii="GHEA Grapalat" w:eastAsia="Calibri" w:hAnsi="GHEA Grapalat"/>
          <w:sz w:val="24"/>
          <w:szCs w:val="24"/>
          <w:lang w:val="hy-AM"/>
        </w:rPr>
        <w:t xml:space="preserve"> </w:t>
      </w:r>
      <w:r w:rsidR="00EA7EAB">
        <w:rPr>
          <w:rFonts w:ascii="GHEA Grapalat" w:hAnsi="GHEA Grapalat" w:cs="Sylfaen"/>
          <w:noProof/>
          <w:sz w:val="24"/>
          <w:szCs w:val="24"/>
          <w:lang w:val="hy-AM"/>
        </w:rPr>
        <w:t>կ</w:t>
      </w:r>
      <w:r w:rsidR="00EA7EAB" w:rsidRPr="002658D8">
        <w:rPr>
          <w:rFonts w:ascii="GHEA Grapalat" w:hAnsi="GHEA Grapalat" w:cs="Sylfaen"/>
          <w:noProof/>
          <w:sz w:val="24"/>
          <w:szCs w:val="24"/>
          <w:lang w:val="hy-AM"/>
        </w:rPr>
        <w:t>րթության, գիտության, մշակույթի և սպորտի նախարարության ենթակա պետակ</w:t>
      </w:r>
      <w:r w:rsidR="00EA7EAB">
        <w:rPr>
          <w:rFonts w:ascii="GHEA Grapalat" w:hAnsi="GHEA Grapalat" w:cs="Sylfaen"/>
          <w:noProof/>
          <w:sz w:val="24"/>
          <w:szCs w:val="24"/>
          <w:lang w:val="hy-AM"/>
        </w:rPr>
        <w:t xml:space="preserve">ան ոչ առևտրային կազմակերպությունները </w:t>
      </w:r>
      <w:r w:rsidR="00EA7EAB">
        <w:rPr>
          <w:rFonts w:ascii="GHEA Grapalat" w:hAnsi="GHEA Grapalat"/>
          <w:sz w:val="24"/>
          <w:szCs w:val="24"/>
          <w:lang w:val="hy-AM"/>
        </w:rPr>
        <w:t xml:space="preserve">կմարեն </w:t>
      </w:r>
      <w:r w:rsidRPr="007F3AEB">
        <w:rPr>
          <w:rFonts w:ascii="GHEA Grapalat" w:hAnsi="GHEA Grapalat"/>
          <w:sz w:val="24"/>
          <w:szCs w:val="24"/>
          <w:lang w:val="hy-AM"/>
        </w:rPr>
        <w:t>կու</w:t>
      </w:r>
      <w:r w:rsidR="00164B21">
        <w:rPr>
          <w:rFonts w:ascii="GHEA Grapalat" w:hAnsi="GHEA Grapalat"/>
          <w:sz w:val="24"/>
          <w:szCs w:val="24"/>
          <w:lang w:val="hy-AM"/>
        </w:rPr>
        <w:t>տակված հարկային բեռը</w:t>
      </w:r>
      <w:r w:rsidR="00164B21" w:rsidRPr="00164B21">
        <w:rPr>
          <w:rFonts w:ascii="GHEA Grapalat" w:hAnsi="GHEA Grapalat"/>
          <w:sz w:val="24"/>
          <w:szCs w:val="24"/>
          <w:lang w:val="hy-AM"/>
        </w:rPr>
        <w:t>:</w:t>
      </w:r>
      <w:r w:rsidR="00EA7EAB">
        <w:rPr>
          <w:rFonts w:ascii="GHEA Grapalat" w:hAnsi="GHEA Grapalat"/>
          <w:sz w:val="24"/>
          <w:szCs w:val="24"/>
          <w:lang w:val="hy-AM"/>
        </w:rPr>
        <w:t xml:space="preserve"> </w:t>
      </w:r>
    </w:p>
    <w:p w:rsidR="00673F31" w:rsidRDefault="00673F31" w:rsidP="001A0092">
      <w:pPr>
        <w:shd w:val="clear" w:color="auto" w:fill="FFFFFF"/>
        <w:spacing w:after="0" w:line="360" w:lineRule="auto"/>
        <w:jc w:val="center"/>
        <w:rPr>
          <w:rFonts w:ascii="GHEA Grapalat" w:eastAsia="Times New Roman" w:hAnsi="GHEA Grapalat"/>
          <w:b/>
          <w:sz w:val="24"/>
          <w:szCs w:val="24"/>
          <w:lang w:val="hy-AM"/>
        </w:rPr>
      </w:pPr>
    </w:p>
    <w:p w:rsidR="007D355B" w:rsidRDefault="007D355B" w:rsidP="001A0092">
      <w:pPr>
        <w:shd w:val="clear" w:color="auto" w:fill="FFFFFF"/>
        <w:spacing w:after="0" w:line="360" w:lineRule="auto"/>
        <w:jc w:val="center"/>
        <w:rPr>
          <w:rFonts w:ascii="GHEA Grapalat" w:eastAsia="Times New Roman" w:hAnsi="GHEA Grapalat"/>
          <w:b/>
          <w:sz w:val="24"/>
          <w:szCs w:val="24"/>
          <w:lang w:val="hy-AM"/>
        </w:rPr>
      </w:pPr>
    </w:p>
    <w:p w:rsidR="000D7898" w:rsidRDefault="000D7898" w:rsidP="001A0092">
      <w:pPr>
        <w:shd w:val="clear" w:color="auto" w:fill="FFFFFF"/>
        <w:spacing w:after="0" w:line="360" w:lineRule="auto"/>
        <w:jc w:val="center"/>
        <w:rPr>
          <w:rFonts w:ascii="GHEA Grapalat" w:eastAsia="Times New Roman" w:hAnsi="GHEA Grapalat"/>
          <w:b/>
          <w:sz w:val="24"/>
          <w:szCs w:val="24"/>
          <w:lang w:val="hy-AM"/>
        </w:rPr>
      </w:pPr>
    </w:p>
    <w:p w:rsidR="00F607F7" w:rsidRPr="00C33B5D" w:rsidRDefault="00F607F7" w:rsidP="001A0092">
      <w:pPr>
        <w:shd w:val="clear" w:color="auto" w:fill="FFFFFF"/>
        <w:spacing w:after="0" w:line="360" w:lineRule="auto"/>
        <w:jc w:val="center"/>
        <w:rPr>
          <w:rFonts w:ascii="GHEA Grapalat" w:eastAsia="Times New Roman" w:hAnsi="GHEA Grapalat"/>
          <w:b/>
          <w:sz w:val="24"/>
          <w:szCs w:val="24"/>
          <w:lang w:val="hy-AM"/>
        </w:rPr>
      </w:pPr>
    </w:p>
    <w:p w:rsidR="001873C6" w:rsidRDefault="001873C6" w:rsidP="001A0092">
      <w:pPr>
        <w:shd w:val="clear" w:color="auto" w:fill="FFFFFF"/>
        <w:spacing w:after="0" w:line="360" w:lineRule="auto"/>
        <w:jc w:val="center"/>
        <w:rPr>
          <w:rFonts w:ascii="GHEA Grapalat" w:eastAsia="Times New Roman" w:hAnsi="GHEA Grapalat"/>
          <w:b/>
          <w:sz w:val="24"/>
          <w:szCs w:val="24"/>
          <w:lang w:val="hy-AM"/>
        </w:rPr>
      </w:pPr>
    </w:p>
    <w:p w:rsidR="00505EC9" w:rsidRDefault="00505EC9" w:rsidP="001A0092">
      <w:pPr>
        <w:shd w:val="clear" w:color="auto" w:fill="FFFFFF"/>
        <w:spacing w:after="0" w:line="360" w:lineRule="auto"/>
        <w:jc w:val="center"/>
        <w:rPr>
          <w:rFonts w:ascii="GHEA Grapalat" w:eastAsia="Times New Roman" w:hAnsi="GHEA Grapalat"/>
          <w:b/>
          <w:sz w:val="24"/>
          <w:szCs w:val="24"/>
          <w:lang w:val="hy-AM"/>
        </w:rPr>
      </w:pPr>
    </w:p>
    <w:p w:rsidR="00505EC9" w:rsidRDefault="00505EC9" w:rsidP="001A0092">
      <w:pPr>
        <w:shd w:val="clear" w:color="auto" w:fill="FFFFFF"/>
        <w:spacing w:after="0" w:line="360" w:lineRule="auto"/>
        <w:jc w:val="center"/>
        <w:rPr>
          <w:rFonts w:ascii="GHEA Grapalat" w:eastAsia="Times New Roman" w:hAnsi="GHEA Grapalat"/>
          <w:b/>
          <w:sz w:val="24"/>
          <w:szCs w:val="24"/>
          <w:lang w:val="hy-AM"/>
        </w:rPr>
      </w:pPr>
    </w:p>
    <w:p w:rsidR="00505EC9" w:rsidRDefault="00505EC9" w:rsidP="001A0092">
      <w:pPr>
        <w:shd w:val="clear" w:color="auto" w:fill="FFFFFF"/>
        <w:spacing w:after="0" w:line="360" w:lineRule="auto"/>
        <w:jc w:val="center"/>
        <w:rPr>
          <w:rFonts w:ascii="GHEA Grapalat" w:eastAsia="Times New Roman" w:hAnsi="GHEA Grapalat"/>
          <w:b/>
          <w:sz w:val="24"/>
          <w:szCs w:val="24"/>
          <w:lang w:val="hy-AM"/>
        </w:rPr>
      </w:pPr>
    </w:p>
    <w:p w:rsidR="00505EC9" w:rsidRDefault="00505EC9" w:rsidP="001A0092">
      <w:pPr>
        <w:shd w:val="clear" w:color="auto" w:fill="FFFFFF"/>
        <w:spacing w:after="0" w:line="360" w:lineRule="auto"/>
        <w:jc w:val="center"/>
        <w:rPr>
          <w:rFonts w:ascii="GHEA Grapalat" w:eastAsia="Times New Roman" w:hAnsi="GHEA Grapalat"/>
          <w:b/>
          <w:sz w:val="24"/>
          <w:szCs w:val="24"/>
          <w:lang w:val="hy-AM"/>
        </w:rPr>
      </w:pPr>
    </w:p>
    <w:p w:rsidR="00505EC9" w:rsidRDefault="00505EC9" w:rsidP="001A0092">
      <w:pPr>
        <w:shd w:val="clear" w:color="auto" w:fill="FFFFFF"/>
        <w:spacing w:after="0" w:line="360" w:lineRule="auto"/>
        <w:jc w:val="center"/>
        <w:rPr>
          <w:rFonts w:ascii="GHEA Grapalat" w:eastAsia="Times New Roman" w:hAnsi="GHEA Grapalat"/>
          <w:b/>
          <w:sz w:val="24"/>
          <w:szCs w:val="24"/>
          <w:lang w:val="hy-AM"/>
        </w:rPr>
      </w:pPr>
    </w:p>
    <w:p w:rsidR="00505EC9" w:rsidRDefault="00505EC9" w:rsidP="001A0092">
      <w:pPr>
        <w:shd w:val="clear" w:color="auto" w:fill="FFFFFF"/>
        <w:spacing w:after="0" w:line="360" w:lineRule="auto"/>
        <w:jc w:val="center"/>
        <w:rPr>
          <w:rFonts w:ascii="GHEA Grapalat" w:eastAsia="Times New Roman" w:hAnsi="GHEA Grapalat"/>
          <w:b/>
          <w:sz w:val="24"/>
          <w:szCs w:val="24"/>
          <w:lang w:val="hy-AM"/>
        </w:rPr>
      </w:pPr>
    </w:p>
    <w:p w:rsidR="00505EC9" w:rsidRDefault="00505EC9" w:rsidP="00754C0B">
      <w:pPr>
        <w:shd w:val="clear" w:color="auto" w:fill="FFFFFF"/>
        <w:spacing w:after="0" w:line="360" w:lineRule="auto"/>
        <w:ind w:left="0" w:firstLine="0"/>
        <w:rPr>
          <w:rFonts w:ascii="GHEA Grapalat" w:eastAsia="Times New Roman" w:hAnsi="GHEA Grapalat"/>
          <w:b/>
          <w:sz w:val="24"/>
          <w:szCs w:val="24"/>
          <w:lang w:val="hy-AM"/>
        </w:rPr>
      </w:pPr>
    </w:p>
    <w:p w:rsidR="005F1CB8" w:rsidRDefault="005F1CB8" w:rsidP="001A0092">
      <w:pPr>
        <w:shd w:val="clear" w:color="auto" w:fill="FFFFFF"/>
        <w:spacing w:after="0" w:line="360" w:lineRule="auto"/>
        <w:jc w:val="center"/>
        <w:rPr>
          <w:rFonts w:ascii="GHEA Grapalat" w:eastAsia="Times New Roman" w:hAnsi="GHEA Grapalat"/>
          <w:b/>
          <w:sz w:val="24"/>
          <w:szCs w:val="24"/>
          <w:lang w:val="hy-AM"/>
        </w:rPr>
      </w:pPr>
    </w:p>
    <w:p w:rsidR="005F1CB8" w:rsidRDefault="005F1CB8" w:rsidP="001A0092">
      <w:pPr>
        <w:shd w:val="clear" w:color="auto" w:fill="FFFFFF"/>
        <w:spacing w:after="0" w:line="360" w:lineRule="auto"/>
        <w:jc w:val="center"/>
        <w:rPr>
          <w:rFonts w:ascii="GHEA Grapalat" w:eastAsia="Times New Roman" w:hAnsi="GHEA Grapalat"/>
          <w:b/>
          <w:sz w:val="24"/>
          <w:szCs w:val="24"/>
          <w:lang w:val="hy-AM"/>
        </w:rPr>
      </w:pPr>
    </w:p>
    <w:p w:rsidR="0029196D" w:rsidRDefault="0029196D" w:rsidP="001A0092">
      <w:pPr>
        <w:shd w:val="clear" w:color="auto" w:fill="FFFFFF"/>
        <w:spacing w:after="0" w:line="360" w:lineRule="auto"/>
        <w:jc w:val="center"/>
        <w:rPr>
          <w:rFonts w:ascii="GHEA Grapalat" w:eastAsia="Times New Roman" w:hAnsi="GHEA Grapalat"/>
          <w:b/>
          <w:sz w:val="24"/>
          <w:szCs w:val="24"/>
          <w:lang w:val="hy-AM"/>
        </w:rPr>
      </w:pPr>
    </w:p>
    <w:p w:rsidR="0029196D" w:rsidRDefault="0029196D" w:rsidP="001A0092">
      <w:pPr>
        <w:shd w:val="clear" w:color="auto" w:fill="FFFFFF"/>
        <w:spacing w:after="0" w:line="360" w:lineRule="auto"/>
        <w:jc w:val="center"/>
        <w:rPr>
          <w:rFonts w:ascii="GHEA Grapalat" w:eastAsia="Times New Roman" w:hAnsi="GHEA Grapalat"/>
          <w:b/>
          <w:sz w:val="24"/>
          <w:szCs w:val="24"/>
          <w:lang w:val="hy-AM"/>
        </w:rPr>
      </w:pPr>
    </w:p>
    <w:p w:rsidR="0029196D" w:rsidRDefault="0029196D" w:rsidP="001A0092">
      <w:pPr>
        <w:shd w:val="clear" w:color="auto" w:fill="FFFFFF"/>
        <w:spacing w:after="0" w:line="360" w:lineRule="auto"/>
        <w:jc w:val="center"/>
        <w:rPr>
          <w:rFonts w:ascii="GHEA Grapalat" w:eastAsia="Times New Roman" w:hAnsi="GHEA Grapalat"/>
          <w:b/>
          <w:sz w:val="24"/>
          <w:szCs w:val="24"/>
          <w:lang w:val="hy-AM"/>
        </w:rPr>
      </w:pPr>
    </w:p>
    <w:p w:rsidR="001A0092" w:rsidRDefault="001A0092" w:rsidP="001A0092">
      <w:pPr>
        <w:shd w:val="clear" w:color="auto" w:fill="FFFFFF"/>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Տ Ե Ղ Ե Կ Ա Ն Ք</w:t>
      </w:r>
    </w:p>
    <w:p w:rsidR="00865A67" w:rsidRPr="001E5396" w:rsidRDefault="00865A67" w:rsidP="001E5396">
      <w:pPr>
        <w:spacing w:line="360" w:lineRule="auto"/>
        <w:jc w:val="center"/>
        <w:rPr>
          <w:rFonts w:ascii="GHEA Grapalat" w:hAnsi="GHEA Grapalat"/>
          <w:b/>
          <w:sz w:val="24"/>
          <w:szCs w:val="24"/>
          <w:lang w:val="hy-AM"/>
        </w:rPr>
      </w:pPr>
      <w:r w:rsidRPr="001E5396">
        <w:rPr>
          <w:rFonts w:ascii="GHEA Grapalat" w:hAnsi="GHEA Grapalat"/>
          <w:b/>
          <w:sz w:val="24"/>
          <w:szCs w:val="24"/>
          <w:lang w:val="hy-AM"/>
        </w:rPr>
        <w:t>«</w:t>
      </w:r>
      <w:r w:rsidR="001E5396" w:rsidRPr="001E5396">
        <w:rPr>
          <w:rFonts w:ascii="GHEA Grapalat" w:hAnsi="GHEA Grapalat"/>
          <w:b/>
          <w:sz w:val="24"/>
          <w:szCs w:val="24"/>
          <w:lang w:val="hy-AM"/>
        </w:rPr>
        <w:t xml:space="preserve">ՀԱՅԱՍՏԱՆԻ ՀԱՆՐԱՊԵՏՈՒԹՅԱՆ 2020 ԹՎԱԿԱՆԻ </w:t>
      </w:r>
      <w:r w:rsidR="0029196D" w:rsidRPr="0029196D">
        <w:rPr>
          <w:rFonts w:ascii="GHEA Grapalat" w:hAnsi="GHEA Grapalat"/>
          <w:b/>
          <w:sz w:val="24"/>
          <w:szCs w:val="24"/>
          <w:lang w:val="hy-AM"/>
        </w:rPr>
        <w:t xml:space="preserve">ՊԵՏԱԿԱՆ ԲՅՈՒՋԵԻ ՄԱՍԻՆ ՕՐԵՆՔՈՒՄ </w:t>
      </w:r>
      <w:r w:rsidR="001E5396" w:rsidRPr="001E5396">
        <w:rPr>
          <w:rFonts w:ascii="GHEA Grapalat" w:hAnsi="GHEA Grapalat"/>
          <w:b/>
          <w:sz w:val="24"/>
          <w:szCs w:val="24"/>
          <w:lang w:val="hy-AM"/>
        </w:rPr>
        <w:t>ԵՎ ՀԱՅԱՍՏԱՆԻ ՀԱՆՐԱՊԵՏՈՒԹՅԱՆ ԿԱՌԱՎԱՐՈՒԹՅԱՆ 2019 ԹՎԱԿԱՆԻ ԴԵԿՏԵՄԲԵՐԻ 26-Ի N 1919-Ն ՈՐՈՇՄԱՆ ՄԵՋ ՓՈՓՈԽՈՒԹՅՈՒՆՆԵՐ ԵՎ ԼՐԱՑՈՒՄՆԵՐ ԿԱՏԱՐԵԼՈՒ ՄԱՍԻՆ</w:t>
      </w:r>
      <w:r w:rsidRPr="00865A67">
        <w:rPr>
          <w:rFonts w:ascii="GHEA Grapalat" w:eastAsia="Times New Roman" w:hAnsi="GHEA Grapalat"/>
          <w:b/>
          <w:sz w:val="24"/>
          <w:szCs w:val="20"/>
          <w:lang w:val="hy-AM" w:eastAsia="ru-RU"/>
        </w:rPr>
        <w:t>»</w:t>
      </w:r>
      <w:r w:rsidR="00AE4DCC">
        <w:rPr>
          <w:rFonts w:ascii="GHEA Grapalat" w:eastAsia="Times New Roman" w:hAnsi="GHEA Grapalat"/>
          <w:b/>
          <w:sz w:val="24"/>
          <w:szCs w:val="20"/>
          <w:lang w:val="hy-AM" w:eastAsia="ru-RU"/>
        </w:rPr>
        <w:t xml:space="preserve"> </w:t>
      </w:r>
      <w:r w:rsidRPr="00607E88">
        <w:rPr>
          <w:rFonts w:ascii="GHEA Grapalat" w:hAnsi="GHEA Grapalat"/>
          <w:b/>
          <w:sz w:val="24"/>
          <w:szCs w:val="24"/>
          <w:lang w:val="hy-AM"/>
        </w:rPr>
        <w:t xml:space="preserve">ՀԱՅԱՍՏԱՆԻ ՀԱՆՐԱՊԵՏՈՒԹՅԱՆ ԿԱՌԱՎԱՐՈՒԹՅԱՆ ՈՐՈՇՄԱՆ ՆԱԽԱԳԾԻ </w:t>
      </w:r>
      <w:r w:rsidRPr="00865A67">
        <w:rPr>
          <w:rFonts w:ascii="GHEA Grapalat" w:eastAsia="Times New Roman" w:hAnsi="GHEA Grapalat"/>
          <w:b/>
          <w:sz w:val="24"/>
          <w:szCs w:val="20"/>
          <w:lang w:val="hy-AM" w:eastAsia="ru-RU"/>
        </w:rPr>
        <w:t>ԸՆԴՈՒՆՄԱՆ ԿԱՊԱԿՑՈՒԹՅԱՄԲ ՊԵՏԱԿԱՆ ԲՅՈՒՋԵՈՒՄ ԵԿԱՄՈՒՏՆԵՐԻ ԵՎ ԾԱԽՍԵՐԻ ԱՎԵԼԱՑՄԱՆ                               ԿԱՄ ՆՎԱԶԵՑՄԱՆ</w:t>
      </w:r>
      <w:r w:rsidRPr="00607E88">
        <w:rPr>
          <w:rFonts w:ascii="GHEA Grapalat" w:hAnsi="GHEA Grapalat"/>
          <w:b/>
          <w:sz w:val="24"/>
          <w:szCs w:val="24"/>
          <w:lang w:val="hy-AM"/>
        </w:rPr>
        <w:t xml:space="preserve"> ՄԱՍԻՆ</w:t>
      </w:r>
    </w:p>
    <w:p w:rsidR="00F16068" w:rsidRPr="007A4B45" w:rsidRDefault="00865A67" w:rsidP="00673F31">
      <w:pPr>
        <w:spacing w:line="276" w:lineRule="auto"/>
        <w:ind w:firstLine="567"/>
        <w:jc w:val="both"/>
        <w:rPr>
          <w:rFonts w:ascii="GHEA Grapalat" w:eastAsia="Times New Roman" w:hAnsi="GHEA Grapalat" w:cs="Sylfaen"/>
          <w:sz w:val="24"/>
          <w:szCs w:val="24"/>
          <w:lang w:val="hy-AM"/>
        </w:rPr>
      </w:pPr>
      <w:r w:rsidRPr="0045390B">
        <w:rPr>
          <w:rFonts w:ascii="GHEA Grapalat" w:eastAsia="Times New Roman" w:hAnsi="GHEA Grapalat" w:cs="Times Armenian"/>
          <w:sz w:val="24"/>
          <w:szCs w:val="24"/>
          <w:lang w:val="hy-AM"/>
        </w:rPr>
        <w:t>«</w:t>
      </w:r>
      <w:r w:rsidR="000F127C">
        <w:rPr>
          <w:rFonts w:ascii="GHEA Grapalat" w:eastAsia="Times New Roman" w:hAnsi="GHEA Grapalat"/>
          <w:sz w:val="24"/>
          <w:szCs w:val="24"/>
          <w:lang w:val="hy-AM"/>
        </w:rPr>
        <w:t>Հ</w:t>
      </w:r>
      <w:r w:rsidR="000F127C" w:rsidRPr="000F127C">
        <w:rPr>
          <w:rFonts w:ascii="GHEA Grapalat" w:eastAsia="Times New Roman" w:hAnsi="GHEA Grapalat"/>
          <w:sz w:val="24"/>
          <w:szCs w:val="24"/>
          <w:lang w:val="hy-AM"/>
        </w:rPr>
        <w:t>այաստանի հանրապետության 2</w:t>
      </w:r>
      <w:r w:rsidR="000F127C">
        <w:rPr>
          <w:rFonts w:ascii="GHEA Grapalat" w:eastAsia="Times New Roman" w:hAnsi="GHEA Grapalat"/>
          <w:sz w:val="24"/>
          <w:szCs w:val="24"/>
          <w:lang w:val="hy-AM"/>
        </w:rPr>
        <w:t>020 թվականի պետական բյուջեում և Հայաստանի Հ</w:t>
      </w:r>
      <w:r w:rsidR="000F127C" w:rsidRPr="000F127C">
        <w:rPr>
          <w:rFonts w:ascii="GHEA Grapalat" w:eastAsia="Times New Roman" w:hAnsi="GHEA Grapalat"/>
          <w:sz w:val="24"/>
          <w:szCs w:val="24"/>
          <w:lang w:val="hy-AM"/>
        </w:rPr>
        <w:t xml:space="preserve">անրապետության կառավարության 2019 թվականի դեկտեմբերի 26-ի </w:t>
      </w:r>
      <w:r w:rsidR="00234D1C">
        <w:rPr>
          <w:rFonts w:ascii="GHEA Grapalat" w:eastAsia="Times New Roman" w:hAnsi="GHEA Grapalat" w:cs="Sylfaen"/>
          <w:noProof/>
          <w:sz w:val="24"/>
          <w:szCs w:val="24"/>
          <w:lang w:val="hy-AM"/>
        </w:rPr>
        <w:t>N 1919-Ն</w:t>
      </w:r>
      <w:r w:rsidR="0056407D">
        <w:rPr>
          <w:rFonts w:ascii="GHEA Grapalat" w:eastAsia="Times New Roman" w:hAnsi="GHEA Grapalat"/>
          <w:sz w:val="24"/>
          <w:szCs w:val="24"/>
          <w:lang w:val="hy-AM"/>
        </w:rPr>
        <w:t xml:space="preserve"> որոշման մեջ փոփոխություններ և</w:t>
      </w:r>
      <w:r w:rsidR="000F127C" w:rsidRPr="000F127C">
        <w:rPr>
          <w:rFonts w:ascii="GHEA Grapalat" w:eastAsia="Times New Roman" w:hAnsi="GHEA Grapalat"/>
          <w:sz w:val="24"/>
          <w:szCs w:val="24"/>
          <w:lang w:val="hy-AM"/>
        </w:rPr>
        <w:t xml:space="preserve"> լրացումներ կատարելու մասին</w:t>
      </w:r>
      <w:r w:rsidRPr="000F127C">
        <w:rPr>
          <w:rFonts w:ascii="GHEA Grapalat" w:eastAsia="Times New Roman" w:hAnsi="GHEA Grapalat"/>
          <w:sz w:val="24"/>
          <w:szCs w:val="24"/>
          <w:lang w:val="hy-AM"/>
        </w:rPr>
        <w:t>»</w:t>
      </w:r>
      <w:r w:rsidR="00006BB4" w:rsidRPr="00006BB4">
        <w:rPr>
          <w:rFonts w:ascii="GHEA Grapalat" w:eastAsia="Times New Roman" w:hAnsi="GHEA Grapalat"/>
          <w:sz w:val="24"/>
          <w:szCs w:val="20"/>
          <w:lang w:val="hy-AM" w:eastAsia="ru-RU"/>
        </w:rPr>
        <w:t xml:space="preserve"> Հայաստանի Հանրապետության կ</w:t>
      </w:r>
      <w:r w:rsidR="001A0092">
        <w:rPr>
          <w:rFonts w:ascii="GHEA Grapalat" w:eastAsia="Times New Roman" w:hAnsi="GHEA Grapalat"/>
          <w:sz w:val="24"/>
          <w:szCs w:val="24"/>
          <w:lang w:val="hy-AM"/>
        </w:rPr>
        <w:t>առավարության որոշման նախագծի ընդունման կապակցությամբ այլ իրավական ակտերի</w:t>
      </w:r>
      <w:r w:rsidR="001A0092">
        <w:rPr>
          <w:rFonts w:ascii="GHEA Grapalat" w:eastAsia="Times New Roman" w:hAnsi="GHEA Grapalat" w:cs="Sylfaen"/>
          <w:sz w:val="24"/>
          <w:szCs w:val="24"/>
          <w:lang w:val="hy-AM"/>
        </w:rPr>
        <w:t xml:space="preserve"> ընդունման կամ վերջիններում փոփոխություն կատարելու անհրաժեշտություն չի առաջանա:</w:t>
      </w: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7820EF" w:rsidRPr="007A4B45" w:rsidRDefault="007820EF" w:rsidP="001E5396">
      <w:pPr>
        <w:spacing w:line="276" w:lineRule="auto"/>
        <w:ind w:left="0" w:firstLine="0"/>
        <w:jc w:val="both"/>
        <w:rPr>
          <w:rFonts w:ascii="GHEA Grapalat" w:eastAsia="Times New Roman" w:hAnsi="GHEA Grapalat" w:cs="Sylfaen"/>
          <w:sz w:val="24"/>
          <w:szCs w:val="24"/>
          <w:lang w:val="hy-AM"/>
        </w:rPr>
      </w:pPr>
    </w:p>
    <w:p w:rsidR="00592EAB" w:rsidRDefault="00592EAB" w:rsidP="001A0092">
      <w:pPr>
        <w:shd w:val="clear" w:color="auto" w:fill="FFFFFF"/>
        <w:spacing w:after="0" w:line="360" w:lineRule="auto"/>
        <w:jc w:val="center"/>
        <w:rPr>
          <w:rFonts w:ascii="GHEA Grapalat" w:eastAsia="Times New Roman" w:hAnsi="GHEA Grapalat"/>
          <w:b/>
          <w:sz w:val="24"/>
          <w:szCs w:val="24"/>
          <w:lang w:val="hy-AM"/>
        </w:rPr>
      </w:pPr>
    </w:p>
    <w:p w:rsidR="00592EAB" w:rsidRDefault="00592EAB" w:rsidP="001A0092">
      <w:pPr>
        <w:shd w:val="clear" w:color="auto" w:fill="FFFFFF"/>
        <w:spacing w:after="0" w:line="360" w:lineRule="auto"/>
        <w:jc w:val="center"/>
        <w:rPr>
          <w:rFonts w:ascii="GHEA Grapalat" w:eastAsia="Times New Roman" w:hAnsi="GHEA Grapalat"/>
          <w:b/>
          <w:sz w:val="24"/>
          <w:szCs w:val="24"/>
          <w:lang w:val="hy-AM"/>
        </w:rPr>
      </w:pPr>
    </w:p>
    <w:p w:rsidR="00505EC9" w:rsidRDefault="00505EC9" w:rsidP="001A0092">
      <w:pPr>
        <w:shd w:val="clear" w:color="auto" w:fill="FFFFFF"/>
        <w:spacing w:after="0" w:line="360" w:lineRule="auto"/>
        <w:jc w:val="center"/>
        <w:rPr>
          <w:rFonts w:ascii="GHEA Grapalat" w:eastAsia="Times New Roman" w:hAnsi="GHEA Grapalat"/>
          <w:b/>
          <w:sz w:val="24"/>
          <w:szCs w:val="24"/>
          <w:lang w:val="hy-AM"/>
        </w:rPr>
      </w:pPr>
    </w:p>
    <w:p w:rsidR="005F1CB8" w:rsidRDefault="005F1CB8" w:rsidP="001A0092">
      <w:pPr>
        <w:shd w:val="clear" w:color="auto" w:fill="FFFFFF"/>
        <w:spacing w:after="0" w:line="360" w:lineRule="auto"/>
        <w:jc w:val="center"/>
        <w:rPr>
          <w:rFonts w:ascii="GHEA Grapalat" w:eastAsia="Times New Roman" w:hAnsi="GHEA Grapalat"/>
          <w:b/>
          <w:sz w:val="24"/>
          <w:szCs w:val="24"/>
          <w:lang w:val="hy-AM"/>
        </w:rPr>
      </w:pPr>
    </w:p>
    <w:p w:rsidR="001A0092" w:rsidRDefault="001A0092" w:rsidP="001A0092">
      <w:pPr>
        <w:shd w:val="clear" w:color="auto" w:fill="FFFFFF"/>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Տ Ե Ղ Ե Կ Ա Ն Ք</w:t>
      </w:r>
    </w:p>
    <w:p w:rsidR="001E5396" w:rsidRPr="001E5396" w:rsidRDefault="001E5396" w:rsidP="000B4512">
      <w:pPr>
        <w:spacing w:line="360" w:lineRule="auto"/>
        <w:jc w:val="center"/>
        <w:rPr>
          <w:rFonts w:ascii="GHEA Grapalat" w:hAnsi="GHEA Grapalat"/>
          <w:b/>
          <w:sz w:val="24"/>
          <w:szCs w:val="24"/>
          <w:lang w:val="hy-AM"/>
        </w:rPr>
      </w:pPr>
      <w:r w:rsidRPr="001E5396">
        <w:rPr>
          <w:rFonts w:ascii="GHEA Grapalat" w:hAnsi="GHEA Grapalat"/>
          <w:b/>
          <w:sz w:val="24"/>
          <w:szCs w:val="24"/>
          <w:lang w:val="hy-AM"/>
        </w:rPr>
        <w:t>«ՀԱՅԱՍՏԱՆԻ ՀԱՆՐԱՊԵՏՈՒԹՅԱՆ 2020 ԹՎԱԿԱՆԻ ՊԵՏԱԿԱՆ ԲՅՈՒՋԵՈՒՄ ԵՎ ՀԱՅԱՍՏԱՆԻ ՀԱՆՐԱՊԵՏՈՒԹՅԱՆ ԿԱՌԱՎԱՐՈՒԹՅԱՆ 2019 ԹՎԱԿԱՆԻ ԴԵԿՏԵՄԲԵՐԻ 26-Ի N 1919-Ն ՈՐՈՇՄԱՆ ՄԵՋ ՓՈՓՈԽՈՒԹՅՈՒՆՆԵՐ ԵՎ ԼՐԱՑՈՒՄՆԵՐ ԿԱՏԱՐԵԼՈՒ ՄԱՍԻՆ</w:t>
      </w:r>
      <w:r w:rsidRPr="00865A67">
        <w:rPr>
          <w:rFonts w:ascii="GHEA Grapalat" w:eastAsia="Times New Roman" w:hAnsi="GHEA Grapalat"/>
          <w:b/>
          <w:sz w:val="24"/>
          <w:szCs w:val="20"/>
          <w:lang w:val="hy-AM" w:eastAsia="ru-RU"/>
        </w:rPr>
        <w:t>»</w:t>
      </w:r>
      <w:r>
        <w:rPr>
          <w:rFonts w:ascii="GHEA Grapalat" w:eastAsia="Times New Roman" w:hAnsi="GHEA Grapalat"/>
          <w:b/>
          <w:sz w:val="24"/>
          <w:szCs w:val="20"/>
          <w:lang w:val="hy-AM" w:eastAsia="ru-RU"/>
        </w:rPr>
        <w:t xml:space="preserve"> </w:t>
      </w:r>
      <w:r w:rsidRPr="00607E88">
        <w:rPr>
          <w:rFonts w:ascii="GHEA Grapalat" w:hAnsi="GHEA Grapalat"/>
          <w:b/>
          <w:sz w:val="24"/>
          <w:szCs w:val="24"/>
          <w:lang w:val="hy-AM"/>
        </w:rPr>
        <w:t xml:space="preserve">ՀԱՅԱՍՏԱՆԻ ՀԱՆՐԱՊԵՏՈՒԹՅԱՆ ԿԱՌԱՎԱՐՈՒԹՅԱՆ ՈՐՈՇՄԱՆ ՆԱԽԱԳԾԻ </w:t>
      </w:r>
      <w:r w:rsidRPr="00865A67">
        <w:rPr>
          <w:rFonts w:ascii="GHEA Grapalat" w:eastAsia="Times New Roman" w:hAnsi="GHEA Grapalat"/>
          <w:b/>
          <w:sz w:val="24"/>
          <w:szCs w:val="20"/>
          <w:lang w:val="hy-AM" w:eastAsia="ru-RU"/>
        </w:rPr>
        <w:t>ԸՆԴՈՒՆՄԱՆ ԿԱՊԱԿՑՈՒԹՅԱՄԲ ՊԵՏԱԿԱՆ ԲՅՈՒՋԵՈՒՄ ԵԿԱՄՈՒՏՆԵՐԻ ԵՎ ԾԱԽՍԵՐԻ ԱՎԵԼԱՑՄԱՆ                               ԿԱՄ ՆՎԱԶԵՑՄԱՆ</w:t>
      </w:r>
      <w:r w:rsidRPr="00607E88">
        <w:rPr>
          <w:rFonts w:ascii="GHEA Grapalat" w:hAnsi="GHEA Grapalat"/>
          <w:b/>
          <w:sz w:val="24"/>
          <w:szCs w:val="24"/>
          <w:lang w:val="hy-AM"/>
        </w:rPr>
        <w:t xml:space="preserve"> ՄԱՍԻՆ</w:t>
      </w:r>
    </w:p>
    <w:p w:rsidR="003411B0" w:rsidRPr="005F2727" w:rsidRDefault="001E5396" w:rsidP="001E5396">
      <w:pPr>
        <w:spacing w:line="276" w:lineRule="auto"/>
        <w:ind w:firstLine="567"/>
        <w:jc w:val="both"/>
        <w:rPr>
          <w:rFonts w:ascii="GHEA Grapalat" w:eastAsia="Times New Roman" w:hAnsi="GHEA Grapalat"/>
          <w:sz w:val="24"/>
          <w:szCs w:val="24"/>
          <w:lang w:val="hy-AM"/>
        </w:rPr>
      </w:pPr>
      <w:r>
        <w:rPr>
          <w:rFonts w:ascii="GHEA Grapalat" w:eastAsia="Times New Roman" w:hAnsi="GHEA Grapalat" w:cs="Times Armenian"/>
          <w:sz w:val="24"/>
          <w:szCs w:val="24"/>
          <w:lang w:val="hy-AM"/>
        </w:rPr>
        <w:t xml:space="preserve"> </w:t>
      </w:r>
      <w:r w:rsidR="00CE390C">
        <w:rPr>
          <w:rFonts w:ascii="GHEA Grapalat" w:eastAsia="Times New Roman" w:hAnsi="GHEA Grapalat" w:cs="Times Armenian"/>
          <w:sz w:val="24"/>
          <w:szCs w:val="24"/>
          <w:lang w:val="hy-AM"/>
        </w:rPr>
        <w:t>«</w:t>
      </w:r>
      <w:r w:rsidR="000F127C">
        <w:rPr>
          <w:rFonts w:ascii="GHEA Grapalat" w:eastAsia="Times New Roman" w:hAnsi="GHEA Grapalat"/>
          <w:sz w:val="24"/>
          <w:szCs w:val="24"/>
          <w:lang w:val="hy-AM"/>
        </w:rPr>
        <w:t>Հ</w:t>
      </w:r>
      <w:r w:rsidR="00D23823">
        <w:rPr>
          <w:rFonts w:ascii="GHEA Grapalat" w:eastAsia="Times New Roman" w:hAnsi="GHEA Grapalat"/>
          <w:sz w:val="24"/>
          <w:szCs w:val="24"/>
          <w:lang w:val="hy-AM"/>
        </w:rPr>
        <w:t>այաստանի Հ</w:t>
      </w:r>
      <w:r w:rsidR="000F127C" w:rsidRPr="000F127C">
        <w:rPr>
          <w:rFonts w:ascii="GHEA Grapalat" w:eastAsia="Times New Roman" w:hAnsi="GHEA Grapalat"/>
          <w:sz w:val="24"/>
          <w:szCs w:val="24"/>
          <w:lang w:val="hy-AM"/>
        </w:rPr>
        <w:t>անրապետության 2</w:t>
      </w:r>
      <w:r w:rsidR="00D23823">
        <w:rPr>
          <w:rFonts w:ascii="GHEA Grapalat" w:eastAsia="Times New Roman" w:hAnsi="GHEA Grapalat"/>
          <w:sz w:val="24"/>
          <w:szCs w:val="24"/>
          <w:lang w:val="hy-AM"/>
        </w:rPr>
        <w:t>020 թվականի պետական բյուջեի մասին օրենքում</w:t>
      </w:r>
      <w:r w:rsidR="000F127C">
        <w:rPr>
          <w:rFonts w:ascii="GHEA Grapalat" w:eastAsia="Times New Roman" w:hAnsi="GHEA Grapalat"/>
          <w:sz w:val="24"/>
          <w:szCs w:val="24"/>
          <w:lang w:val="hy-AM"/>
        </w:rPr>
        <w:t xml:space="preserve"> և Հայաստանի Հ</w:t>
      </w:r>
      <w:r w:rsidR="000F127C" w:rsidRPr="000F127C">
        <w:rPr>
          <w:rFonts w:ascii="GHEA Grapalat" w:eastAsia="Times New Roman" w:hAnsi="GHEA Grapalat"/>
          <w:sz w:val="24"/>
          <w:szCs w:val="24"/>
          <w:lang w:val="hy-AM"/>
        </w:rPr>
        <w:t xml:space="preserve">անրապետության կառավարության 2019 թվականի դեկտեմբերի 26-ի </w:t>
      </w:r>
      <w:r w:rsidR="00234D1C">
        <w:rPr>
          <w:rFonts w:ascii="GHEA Grapalat" w:eastAsia="Times New Roman" w:hAnsi="GHEA Grapalat" w:cs="Sylfaen"/>
          <w:noProof/>
          <w:sz w:val="24"/>
          <w:szCs w:val="24"/>
          <w:lang w:val="hy-AM"/>
        </w:rPr>
        <w:t>N 1919-Ն</w:t>
      </w:r>
      <w:r w:rsidR="0056407D">
        <w:rPr>
          <w:rFonts w:ascii="GHEA Grapalat" w:eastAsia="Times New Roman" w:hAnsi="GHEA Grapalat"/>
          <w:sz w:val="24"/>
          <w:szCs w:val="24"/>
          <w:lang w:val="hy-AM"/>
        </w:rPr>
        <w:t xml:space="preserve"> որոշման մեջ փոփոխություններ և</w:t>
      </w:r>
      <w:r w:rsidR="000F127C" w:rsidRPr="000F127C">
        <w:rPr>
          <w:rFonts w:ascii="GHEA Grapalat" w:eastAsia="Times New Roman" w:hAnsi="GHEA Grapalat"/>
          <w:sz w:val="24"/>
          <w:szCs w:val="24"/>
          <w:lang w:val="hy-AM"/>
        </w:rPr>
        <w:t xml:space="preserve"> լրացումներ կատարելու մասին</w:t>
      </w:r>
      <w:r w:rsidR="00682954" w:rsidRPr="00682954">
        <w:rPr>
          <w:rFonts w:ascii="GHEA Grapalat" w:eastAsia="Times New Roman" w:hAnsi="GHEA Grapalat" w:cs="Times Armenian"/>
          <w:sz w:val="24"/>
          <w:szCs w:val="24"/>
          <w:lang w:val="hy-AM"/>
        </w:rPr>
        <w:t xml:space="preserve">» Հայաստանի Հանրապետության կառավարության որոշման </w:t>
      </w:r>
      <w:r w:rsidR="001A0092" w:rsidRPr="00682954">
        <w:rPr>
          <w:rFonts w:ascii="GHEA Grapalat" w:eastAsia="Times New Roman" w:hAnsi="GHEA Grapalat" w:cs="Times Armenian"/>
          <w:sz w:val="24"/>
          <w:szCs w:val="24"/>
          <w:lang w:val="hy-AM"/>
        </w:rPr>
        <w:t>նախագծի ընդունումը ՀՀ պետական բյուջեի եկամուտների և ծախսերի, ինչպես նաև համայնքային բյուջեների եկամուտների և ծախuերի վրա կունենա չեզոք ազդեցություն:</w:t>
      </w:r>
    </w:p>
    <w:p w:rsidR="00CE390C" w:rsidRDefault="00CE390C" w:rsidP="00CE390C">
      <w:pPr>
        <w:spacing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p>
    <w:p w:rsidR="004A6D5A" w:rsidRDefault="00CE390C" w:rsidP="00CE390C">
      <w:pPr>
        <w:spacing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004A6D5A" w:rsidRPr="004A6D5A">
        <w:rPr>
          <w:rFonts w:ascii="GHEA Grapalat" w:eastAsia="Times New Roman" w:hAnsi="GHEA Grapalat"/>
          <w:sz w:val="24"/>
          <w:szCs w:val="24"/>
          <w:lang w:val="hy-AM"/>
        </w:rPr>
        <w:t>Ն</w:t>
      </w:r>
      <w:r>
        <w:rPr>
          <w:rFonts w:ascii="GHEA Grapalat" w:eastAsia="Times New Roman" w:hAnsi="GHEA Grapalat"/>
          <w:sz w:val="24"/>
          <w:szCs w:val="24"/>
          <w:lang w:val="hy-AM"/>
        </w:rPr>
        <w:t>ախարար</w:t>
      </w:r>
      <w:r w:rsidR="004A6D5A" w:rsidRPr="004A6D5A">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                                  </w:t>
      </w:r>
      <w:r w:rsidR="004A6D5A" w:rsidRPr="004A6D5A">
        <w:rPr>
          <w:rFonts w:ascii="GHEA Grapalat" w:eastAsia="Times New Roman" w:hAnsi="GHEA Grapalat"/>
          <w:sz w:val="24"/>
          <w:szCs w:val="24"/>
          <w:lang w:val="hy-AM"/>
        </w:rPr>
        <w:t xml:space="preserve">  </w:t>
      </w:r>
      <w:r>
        <w:rPr>
          <w:rFonts w:ascii="GHEA Grapalat" w:eastAsia="Times New Roman" w:hAnsi="GHEA Grapalat"/>
          <w:sz w:val="24"/>
          <w:szCs w:val="24"/>
          <w:lang w:val="hy-AM"/>
        </w:rPr>
        <w:t>Ա</w:t>
      </w:r>
      <w:r w:rsidR="00652A29" w:rsidRPr="003C0E44">
        <w:rPr>
          <w:rFonts w:ascii="GHEA Grapalat" w:eastAsia="Times New Roman" w:hAnsi="GHEA Grapalat"/>
          <w:sz w:val="24"/>
          <w:szCs w:val="24"/>
          <w:lang w:val="hy-AM"/>
        </w:rPr>
        <w:t xml:space="preserve">. </w:t>
      </w:r>
      <w:r>
        <w:rPr>
          <w:rFonts w:ascii="GHEA Grapalat" w:eastAsia="Times New Roman" w:hAnsi="GHEA Grapalat"/>
          <w:sz w:val="24"/>
          <w:szCs w:val="24"/>
          <w:lang w:val="hy-AM"/>
        </w:rPr>
        <w:t>ՀԱՐՈՒԹՅՈՒՆՅԱՆ</w:t>
      </w:r>
    </w:p>
    <w:p w:rsidR="009C47D6" w:rsidRDefault="009C47D6" w:rsidP="00CE390C">
      <w:pPr>
        <w:spacing w:line="276" w:lineRule="auto"/>
        <w:jc w:val="both"/>
        <w:rPr>
          <w:rFonts w:ascii="GHEA Grapalat" w:eastAsia="Times New Roman" w:hAnsi="GHEA Grapalat"/>
          <w:sz w:val="24"/>
          <w:szCs w:val="24"/>
          <w:lang w:val="hy-AM"/>
        </w:rPr>
      </w:pPr>
    </w:p>
    <w:p w:rsidR="009C47D6" w:rsidRDefault="009C47D6" w:rsidP="00CE390C">
      <w:pPr>
        <w:spacing w:line="276" w:lineRule="auto"/>
        <w:jc w:val="both"/>
        <w:rPr>
          <w:rFonts w:ascii="GHEA Grapalat" w:eastAsia="Times New Roman" w:hAnsi="GHEA Grapalat"/>
          <w:sz w:val="24"/>
          <w:szCs w:val="24"/>
          <w:lang w:val="hy-AM"/>
        </w:rPr>
      </w:pPr>
    </w:p>
    <w:p w:rsidR="009C47D6" w:rsidRDefault="009C47D6" w:rsidP="00CE390C">
      <w:pPr>
        <w:spacing w:line="276" w:lineRule="auto"/>
        <w:jc w:val="both"/>
        <w:rPr>
          <w:rFonts w:ascii="GHEA Grapalat" w:eastAsia="Times New Roman" w:hAnsi="GHEA Grapalat"/>
          <w:sz w:val="24"/>
          <w:szCs w:val="24"/>
          <w:lang w:val="hy-AM"/>
        </w:rPr>
      </w:pPr>
    </w:p>
    <w:p w:rsidR="009C47D6" w:rsidRDefault="009C47D6" w:rsidP="00036595">
      <w:pPr>
        <w:spacing w:line="276" w:lineRule="auto"/>
        <w:ind w:left="0" w:firstLine="0"/>
        <w:jc w:val="both"/>
        <w:rPr>
          <w:rFonts w:ascii="GHEA Grapalat" w:eastAsia="Times New Roman" w:hAnsi="GHEA Grapalat"/>
          <w:sz w:val="24"/>
          <w:szCs w:val="24"/>
          <w:lang w:val="hy-AM"/>
        </w:rPr>
      </w:pPr>
    </w:p>
    <w:p w:rsidR="00592EAB" w:rsidRDefault="00592EAB" w:rsidP="00036595">
      <w:pPr>
        <w:spacing w:line="276" w:lineRule="auto"/>
        <w:ind w:left="0" w:firstLine="0"/>
        <w:jc w:val="both"/>
        <w:rPr>
          <w:rFonts w:ascii="GHEA Grapalat" w:eastAsia="Times New Roman" w:hAnsi="GHEA Grapalat"/>
          <w:sz w:val="24"/>
          <w:szCs w:val="24"/>
          <w:lang w:val="hy-AM"/>
        </w:rPr>
      </w:pPr>
    </w:p>
    <w:p w:rsidR="00592EAB" w:rsidRDefault="00592EAB" w:rsidP="00036595">
      <w:pPr>
        <w:spacing w:line="276" w:lineRule="auto"/>
        <w:ind w:left="0" w:firstLine="0"/>
        <w:jc w:val="both"/>
        <w:rPr>
          <w:rFonts w:ascii="GHEA Grapalat" w:eastAsia="Times New Roman" w:hAnsi="GHEA Grapalat"/>
          <w:sz w:val="24"/>
          <w:szCs w:val="24"/>
          <w:lang w:val="hy-AM"/>
        </w:rPr>
      </w:pPr>
    </w:p>
    <w:p w:rsidR="00592EAB" w:rsidRDefault="00592EAB" w:rsidP="00036595">
      <w:pPr>
        <w:spacing w:line="276" w:lineRule="auto"/>
        <w:ind w:left="0" w:firstLine="0"/>
        <w:jc w:val="both"/>
        <w:rPr>
          <w:rFonts w:ascii="GHEA Grapalat" w:eastAsia="Times New Roman" w:hAnsi="GHEA Grapalat"/>
          <w:sz w:val="24"/>
          <w:szCs w:val="24"/>
          <w:lang w:val="hy-AM"/>
        </w:rPr>
      </w:pPr>
    </w:p>
    <w:p w:rsidR="00592EAB" w:rsidRDefault="00592EAB" w:rsidP="00036595">
      <w:pPr>
        <w:spacing w:line="276" w:lineRule="auto"/>
        <w:ind w:left="0" w:firstLine="0"/>
        <w:jc w:val="both"/>
        <w:rPr>
          <w:rFonts w:ascii="GHEA Grapalat" w:eastAsia="Times New Roman" w:hAnsi="GHEA Grapalat"/>
          <w:sz w:val="24"/>
          <w:szCs w:val="24"/>
          <w:lang w:val="hy-AM"/>
        </w:rPr>
      </w:pPr>
    </w:p>
    <w:p w:rsidR="00505EC9" w:rsidRDefault="00505EC9" w:rsidP="009C47D6">
      <w:pPr>
        <w:spacing w:line="276" w:lineRule="auto"/>
        <w:jc w:val="center"/>
        <w:rPr>
          <w:rFonts w:ascii="GHEA Grapalat" w:hAnsi="GHEA Grapalat" w:cs="Sylfaen"/>
          <w:b/>
          <w:color w:val="000000" w:themeColor="text1"/>
          <w:sz w:val="24"/>
          <w:szCs w:val="24"/>
          <w:lang w:val="hy-AM"/>
        </w:rPr>
      </w:pPr>
    </w:p>
    <w:p w:rsidR="005F1CB8" w:rsidRDefault="005F1CB8" w:rsidP="009C47D6">
      <w:pPr>
        <w:spacing w:line="276" w:lineRule="auto"/>
        <w:jc w:val="center"/>
        <w:rPr>
          <w:rFonts w:ascii="GHEA Grapalat" w:hAnsi="GHEA Grapalat" w:cs="Sylfaen"/>
          <w:b/>
          <w:color w:val="000000" w:themeColor="text1"/>
          <w:sz w:val="24"/>
          <w:szCs w:val="24"/>
          <w:lang w:val="hy-AM"/>
        </w:rPr>
      </w:pPr>
    </w:p>
    <w:p w:rsidR="0029196D" w:rsidRDefault="0029196D" w:rsidP="009C47D6">
      <w:pPr>
        <w:spacing w:line="276" w:lineRule="auto"/>
        <w:jc w:val="center"/>
        <w:rPr>
          <w:rFonts w:ascii="GHEA Grapalat" w:hAnsi="GHEA Grapalat" w:cs="Sylfaen"/>
          <w:b/>
          <w:color w:val="000000" w:themeColor="text1"/>
          <w:sz w:val="24"/>
          <w:szCs w:val="24"/>
          <w:lang w:val="hy-AM"/>
        </w:rPr>
      </w:pPr>
    </w:p>
    <w:p w:rsidR="009C47D6" w:rsidRPr="000C6DAE" w:rsidRDefault="009C47D6" w:rsidP="009C47D6">
      <w:pPr>
        <w:spacing w:line="276" w:lineRule="auto"/>
        <w:jc w:val="center"/>
        <w:rPr>
          <w:rFonts w:ascii="GHEA Grapalat" w:hAnsi="GHEA Grapalat" w:cs="Sylfaen"/>
          <w:b/>
          <w:color w:val="000000" w:themeColor="text1"/>
          <w:sz w:val="24"/>
          <w:szCs w:val="24"/>
          <w:lang w:val="hy-AM"/>
        </w:rPr>
      </w:pPr>
      <w:r w:rsidRPr="00D54771">
        <w:rPr>
          <w:rFonts w:ascii="GHEA Grapalat" w:hAnsi="GHEA Grapalat" w:cs="Sylfaen"/>
          <w:b/>
          <w:color w:val="000000" w:themeColor="text1"/>
          <w:sz w:val="24"/>
          <w:szCs w:val="24"/>
          <w:lang w:val="hy-AM"/>
        </w:rPr>
        <w:t>ԱՄՓՈՓԱԹԵՐԹ</w:t>
      </w:r>
    </w:p>
    <w:p w:rsidR="009C47D6" w:rsidRPr="00412C89" w:rsidRDefault="00DF7D95" w:rsidP="009C47D6">
      <w:pPr>
        <w:ind w:left="-567" w:right="-142" w:firstLine="0"/>
        <w:jc w:val="center"/>
        <w:rPr>
          <w:rFonts w:ascii="GHEA Grapalat" w:hAnsi="GHEA Grapalat" w:cs="Times Armenian"/>
          <w:b/>
          <w:sz w:val="24"/>
          <w:szCs w:val="24"/>
          <w:lang w:val="ro-RO"/>
        </w:rPr>
      </w:pPr>
      <w:r w:rsidRPr="00DF7D95">
        <w:rPr>
          <w:rFonts w:ascii="GHEA Grapalat" w:hAnsi="GHEA Grapalat"/>
          <w:b/>
          <w:szCs w:val="24"/>
          <w:lang w:val="hy-AM"/>
        </w:rPr>
        <w:t>«</w:t>
      </w:r>
      <w:r w:rsidRPr="00DF7D95">
        <w:rPr>
          <w:rFonts w:ascii="GHEA Grapalat" w:hAnsi="GHEA Grapalat" w:cs="Sylfaen"/>
          <w:b/>
          <w:sz w:val="24"/>
          <w:szCs w:val="24"/>
          <w:lang w:val="hy-AM"/>
        </w:rPr>
        <w:t xml:space="preserve">Հայաստանի Հանրապետության 2020 թվականի պետական </w:t>
      </w:r>
      <w:r w:rsidR="00D23823">
        <w:rPr>
          <w:rFonts w:ascii="GHEA Grapalat" w:hAnsi="GHEA Grapalat" w:cs="Sylfaen"/>
          <w:b/>
          <w:sz w:val="24"/>
          <w:szCs w:val="24"/>
          <w:lang w:val="hy-AM"/>
        </w:rPr>
        <w:t>բյուջեի մասին</w:t>
      </w:r>
      <w:r w:rsidR="00541CD5" w:rsidRPr="00DF7D95">
        <w:rPr>
          <w:rFonts w:ascii="GHEA Grapalat" w:hAnsi="GHEA Grapalat" w:cs="Sylfaen"/>
          <w:b/>
          <w:sz w:val="24"/>
          <w:szCs w:val="24"/>
          <w:lang w:val="hy-AM"/>
        </w:rPr>
        <w:t>»</w:t>
      </w:r>
      <w:r w:rsidR="00541CD5" w:rsidRPr="00541CD5">
        <w:rPr>
          <w:rFonts w:ascii="GHEA Grapalat" w:hAnsi="GHEA Grapalat" w:cs="Sylfaen"/>
          <w:b/>
          <w:sz w:val="24"/>
          <w:szCs w:val="24"/>
          <w:lang w:val="hy-AM"/>
        </w:rPr>
        <w:t xml:space="preserve"> </w:t>
      </w:r>
      <w:bookmarkStart w:id="0" w:name="_GoBack"/>
      <w:bookmarkEnd w:id="0"/>
      <w:r w:rsidR="00D23823">
        <w:rPr>
          <w:rFonts w:ascii="GHEA Grapalat" w:hAnsi="GHEA Grapalat" w:cs="Sylfaen"/>
          <w:b/>
          <w:sz w:val="24"/>
          <w:szCs w:val="24"/>
          <w:lang w:val="hy-AM"/>
        </w:rPr>
        <w:t>օրենքում</w:t>
      </w:r>
      <w:r w:rsidRPr="00DF7D95">
        <w:rPr>
          <w:rFonts w:ascii="GHEA Grapalat" w:hAnsi="GHEA Grapalat" w:cs="Sylfaen"/>
          <w:b/>
          <w:sz w:val="24"/>
          <w:szCs w:val="24"/>
          <w:lang w:val="hy-AM"/>
        </w:rPr>
        <w:t xml:space="preserve"> և Հայաստանի Հանրապետության կառավարության 2019 թվականի դեկտեմբերի 26-ի N 1919-ն որոշման մեջ փոփոխություններ և  լրացումներ կատարելու մասին»</w:t>
      </w:r>
      <w:r w:rsidRPr="00DF7D95">
        <w:rPr>
          <w:rFonts w:ascii="GHEA Grapalat" w:eastAsia="Times New Roman" w:hAnsi="GHEA Grapalat"/>
          <w:b/>
          <w:szCs w:val="20"/>
          <w:lang w:val="hy-AM" w:eastAsia="ru-RU"/>
        </w:rPr>
        <w:t xml:space="preserve"> </w:t>
      </w:r>
      <w:r w:rsidR="009C47D6" w:rsidRPr="00412C89">
        <w:rPr>
          <w:rFonts w:ascii="GHEA Grapalat" w:hAnsi="GHEA Grapalat" w:cs="Sylfaen"/>
          <w:b/>
          <w:sz w:val="24"/>
          <w:szCs w:val="24"/>
          <w:lang w:val="hy-AM"/>
        </w:rPr>
        <w:t>Հայաստանի</w:t>
      </w:r>
      <w:r w:rsidR="009C47D6" w:rsidRPr="00412C89">
        <w:rPr>
          <w:rFonts w:ascii="GHEA Grapalat" w:hAnsi="GHEA Grapalat" w:cs="Sylfaen"/>
          <w:b/>
          <w:sz w:val="24"/>
          <w:szCs w:val="24"/>
          <w:lang w:val="ro-RO"/>
        </w:rPr>
        <w:t xml:space="preserve"> </w:t>
      </w:r>
      <w:r w:rsidR="009C47D6" w:rsidRPr="00412C89">
        <w:rPr>
          <w:rFonts w:ascii="GHEA Grapalat" w:hAnsi="GHEA Grapalat" w:cs="Sylfaen"/>
          <w:b/>
          <w:sz w:val="24"/>
          <w:szCs w:val="24"/>
          <w:lang w:val="hy-AM"/>
        </w:rPr>
        <w:t>Հանրապետության</w:t>
      </w:r>
      <w:r w:rsidR="009C47D6" w:rsidRPr="00412C89">
        <w:rPr>
          <w:rFonts w:ascii="GHEA Grapalat" w:hAnsi="GHEA Grapalat" w:cs="Sylfaen"/>
          <w:b/>
          <w:sz w:val="24"/>
          <w:szCs w:val="24"/>
          <w:lang w:val="ro-RO"/>
        </w:rPr>
        <w:t xml:space="preserve"> </w:t>
      </w:r>
      <w:r w:rsidR="009C47D6" w:rsidRPr="00412C89">
        <w:rPr>
          <w:rFonts w:ascii="GHEA Grapalat" w:hAnsi="GHEA Grapalat" w:cs="Sylfaen"/>
          <w:b/>
          <w:sz w:val="24"/>
          <w:szCs w:val="24"/>
          <w:lang w:val="hy-AM"/>
        </w:rPr>
        <w:t>կառավարության</w:t>
      </w:r>
      <w:r w:rsidR="009C47D6" w:rsidRPr="00412C89">
        <w:rPr>
          <w:rFonts w:ascii="GHEA Grapalat" w:hAnsi="GHEA Grapalat" w:cs="Sylfaen"/>
          <w:b/>
          <w:sz w:val="24"/>
          <w:szCs w:val="24"/>
          <w:lang w:val="ro-RO"/>
        </w:rPr>
        <w:t xml:space="preserve"> </w:t>
      </w:r>
      <w:r w:rsidR="009C47D6" w:rsidRPr="00412C89">
        <w:rPr>
          <w:rFonts w:ascii="GHEA Grapalat" w:hAnsi="GHEA Grapalat" w:cs="Sylfaen"/>
          <w:b/>
          <w:sz w:val="24"/>
          <w:szCs w:val="24"/>
          <w:lang w:val="hy-AM"/>
        </w:rPr>
        <w:t>որոշման</w:t>
      </w:r>
      <w:r w:rsidR="009C47D6" w:rsidRPr="00412C89">
        <w:rPr>
          <w:rFonts w:ascii="GHEA Grapalat" w:hAnsi="GHEA Grapalat" w:cs="Sylfaen"/>
          <w:b/>
          <w:sz w:val="24"/>
          <w:szCs w:val="24"/>
          <w:lang w:val="ro-RO"/>
        </w:rPr>
        <w:t xml:space="preserve"> </w:t>
      </w:r>
      <w:r w:rsidR="009C47D6" w:rsidRPr="00412C89">
        <w:rPr>
          <w:rFonts w:ascii="GHEA Grapalat" w:hAnsi="GHEA Grapalat" w:cs="Sylfaen"/>
          <w:b/>
          <w:sz w:val="24"/>
          <w:szCs w:val="24"/>
          <w:lang w:val="hy-AM"/>
        </w:rPr>
        <w:t>նախագծի</w:t>
      </w:r>
      <w:r w:rsidR="009C47D6" w:rsidRPr="00412C89">
        <w:rPr>
          <w:rFonts w:ascii="GHEA Grapalat" w:hAnsi="GHEA Grapalat" w:cs="Sylfaen"/>
          <w:b/>
          <w:sz w:val="24"/>
          <w:szCs w:val="24"/>
          <w:lang w:val="ro-RO"/>
        </w:rPr>
        <w:t xml:space="preserve"> վերաբերյալ ներկայացված դիտողությունների և առաջարկությունների վերաբերյալ</w:t>
      </w:r>
      <w:r w:rsidR="009C47D6" w:rsidRPr="00412C89">
        <w:rPr>
          <w:rFonts w:ascii="GHEA Grapalat" w:hAnsi="GHEA Grapalat" w:cs="Times Armenian"/>
          <w:b/>
          <w:sz w:val="24"/>
          <w:szCs w:val="24"/>
          <w:lang w:val="ro-RO"/>
        </w:rPr>
        <w:t>:</w:t>
      </w:r>
    </w:p>
    <w:p w:rsidR="009C47D6" w:rsidRPr="00D5178B" w:rsidRDefault="009C47D6" w:rsidP="009C47D6">
      <w:pPr>
        <w:ind w:firstLine="720"/>
        <w:jc w:val="both"/>
        <w:rPr>
          <w:rFonts w:ascii="GHEA Grapalat" w:hAnsi="GHEA Grapalat" w:cs="Times Armenian"/>
          <w:sz w:val="20"/>
          <w:szCs w:val="20"/>
          <w:lang w:val="ro-RO"/>
        </w:rPr>
      </w:pPr>
    </w:p>
    <w:tbl>
      <w:tblPr>
        <w:tblW w:w="10990"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7"/>
        <w:gridCol w:w="4834"/>
        <w:gridCol w:w="1550"/>
        <w:gridCol w:w="2369"/>
      </w:tblGrid>
      <w:tr w:rsidR="009C47D6" w:rsidRPr="00D5178B" w:rsidTr="00F445EA">
        <w:trPr>
          <w:trHeight w:val="369"/>
        </w:trPr>
        <w:tc>
          <w:tcPr>
            <w:tcW w:w="2237" w:type="dxa"/>
            <w:tcBorders>
              <w:top w:val="single" w:sz="4" w:space="0" w:color="auto"/>
              <w:left w:val="single" w:sz="4" w:space="0" w:color="auto"/>
              <w:bottom w:val="single" w:sz="4" w:space="0" w:color="auto"/>
              <w:right w:val="single" w:sz="4" w:space="0" w:color="auto"/>
            </w:tcBorders>
            <w:hideMark/>
          </w:tcPr>
          <w:p w:rsidR="009C47D6" w:rsidRPr="00412C89" w:rsidRDefault="009C47D6" w:rsidP="00F445EA">
            <w:pPr>
              <w:spacing w:line="276" w:lineRule="auto"/>
              <w:jc w:val="center"/>
              <w:rPr>
                <w:rFonts w:ascii="GHEA Grapalat" w:hAnsi="GHEA Grapalat"/>
                <w:b/>
                <w:sz w:val="20"/>
                <w:szCs w:val="20"/>
                <w:lang w:val="ro-RO"/>
              </w:rPr>
            </w:pPr>
            <w:proofErr w:type="spellStart"/>
            <w:r w:rsidRPr="00412C89">
              <w:rPr>
                <w:rFonts w:ascii="GHEA Grapalat" w:hAnsi="GHEA Grapalat"/>
                <w:b/>
                <w:sz w:val="20"/>
                <w:szCs w:val="20"/>
              </w:rPr>
              <w:t>Առարկության</w:t>
            </w:r>
            <w:proofErr w:type="spellEnd"/>
            <w:r w:rsidRPr="00412C89">
              <w:rPr>
                <w:rFonts w:ascii="GHEA Grapalat" w:hAnsi="GHEA Grapalat"/>
                <w:b/>
                <w:sz w:val="20"/>
                <w:szCs w:val="20"/>
                <w:lang w:val="ro-RO"/>
              </w:rPr>
              <w:t>,</w:t>
            </w:r>
          </w:p>
          <w:p w:rsidR="009C47D6" w:rsidRPr="00412C89" w:rsidRDefault="009C47D6" w:rsidP="00F445EA">
            <w:pPr>
              <w:spacing w:line="276" w:lineRule="auto"/>
              <w:jc w:val="center"/>
              <w:rPr>
                <w:rFonts w:ascii="GHEA Grapalat" w:hAnsi="GHEA Grapalat" w:cs="Sylfaen"/>
                <w:b/>
                <w:sz w:val="20"/>
                <w:szCs w:val="20"/>
                <w:lang w:val="ro-RO"/>
              </w:rPr>
            </w:pPr>
            <w:proofErr w:type="spellStart"/>
            <w:r w:rsidRPr="00412C89">
              <w:rPr>
                <w:rFonts w:ascii="GHEA Grapalat" w:hAnsi="GHEA Grapalat"/>
                <w:b/>
                <w:sz w:val="20"/>
                <w:szCs w:val="20"/>
              </w:rPr>
              <w:t>Ա</w:t>
            </w:r>
            <w:r w:rsidRPr="00412C89">
              <w:rPr>
                <w:rFonts w:ascii="GHEA Grapalat" w:hAnsi="GHEA Grapalat" w:cs="Sylfaen"/>
                <w:b/>
                <w:sz w:val="20"/>
                <w:szCs w:val="20"/>
              </w:rPr>
              <w:t>ռաջարկության</w:t>
            </w:r>
            <w:proofErr w:type="spellEnd"/>
            <w:r w:rsidRPr="00412C89">
              <w:rPr>
                <w:rFonts w:ascii="GHEA Grapalat" w:hAnsi="GHEA Grapalat" w:cs="Sylfaen"/>
                <w:b/>
                <w:sz w:val="20"/>
                <w:szCs w:val="20"/>
                <w:lang w:val="ro-RO"/>
              </w:rPr>
              <w:t xml:space="preserve"> </w:t>
            </w:r>
            <w:proofErr w:type="spellStart"/>
            <w:r w:rsidRPr="00412C89">
              <w:rPr>
                <w:rFonts w:ascii="GHEA Grapalat" w:hAnsi="GHEA Grapalat" w:cs="Sylfaen"/>
                <w:b/>
                <w:sz w:val="20"/>
                <w:szCs w:val="20"/>
              </w:rPr>
              <w:t>հեղինակը</w:t>
            </w:r>
            <w:proofErr w:type="spellEnd"/>
            <w:r w:rsidRPr="00412C89">
              <w:rPr>
                <w:rFonts w:ascii="GHEA Grapalat" w:hAnsi="GHEA Grapalat" w:cs="Sylfaen"/>
                <w:b/>
                <w:sz w:val="20"/>
                <w:szCs w:val="20"/>
                <w:lang w:val="ro-RO"/>
              </w:rPr>
              <w:t>,</w:t>
            </w:r>
          </w:p>
          <w:p w:rsidR="009C47D6" w:rsidRPr="00412C89" w:rsidRDefault="009C47D6" w:rsidP="00F445EA">
            <w:pPr>
              <w:spacing w:line="276" w:lineRule="auto"/>
              <w:ind w:left="0" w:right="-275" w:firstLine="0"/>
              <w:rPr>
                <w:rFonts w:ascii="GHEA Grapalat" w:hAnsi="GHEA Grapalat" w:cs="Sylfaen"/>
                <w:b/>
                <w:sz w:val="20"/>
                <w:szCs w:val="20"/>
                <w:lang w:val="ro-RO"/>
              </w:rPr>
            </w:pPr>
            <w:proofErr w:type="spellStart"/>
            <w:r w:rsidRPr="00412C89">
              <w:rPr>
                <w:rFonts w:ascii="GHEA Grapalat" w:hAnsi="GHEA Grapalat" w:cs="Sylfaen"/>
                <w:b/>
                <w:sz w:val="20"/>
                <w:szCs w:val="20"/>
              </w:rPr>
              <w:t>Գրության</w:t>
            </w:r>
            <w:proofErr w:type="spellEnd"/>
            <w:r w:rsidRPr="000C6DAE">
              <w:rPr>
                <w:rFonts w:ascii="GHEA Grapalat" w:hAnsi="GHEA Grapalat" w:cs="Sylfaen"/>
                <w:b/>
                <w:sz w:val="20"/>
                <w:szCs w:val="20"/>
                <w:lang w:val="ro-RO"/>
              </w:rPr>
              <w:t xml:space="preserve"> </w:t>
            </w:r>
            <w:proofErr w:type="spellStart"/>
            <w:r w:rsidRPr="00412C89">
              <w:rPr>
                <w:rFonts w:ascii="GHEA Grapalat" w:hAnsi="GHEA Grapalat" w:cs="Sylfaen"/>
                <w:b/>
                <w:sz w:val="20"/>
                <w:szCs w:val="20"/>
              </w:rPr>
              <w:t>ստացման</w:t>
            </w:r>
            <w:proofErr w:type="spellEnd"/>
            <w:r w:rsidRPr="00412C89">
              <w:rPr>
                <w:rFonts w:ascii="GHEA Grapalat" w:hAnsi="GHEA Grapalat" w:cs="Sylfaen"/>
                <w:b/>
                <w:sz w:val="20"/>
                <w:szCs w:val="20"/>
                <w:lang w:val="ro-RO"/>
              </w:rPr>
              <w:t xml:space="preserve"> </w:t>
            </w:r>
            <w:proofErr w:type="spellStart"/>
            <w:r w:rsidRPr="00412C89">
              <w:rPr>
                <w:rFonts w:ascii="GHEA Grapalat" w:hAnsi="GHEA Grapalat" w:cs="Sylfaen"/>
                <w:b/>
                <w:sz w:val="20"/>
                <w:szCs w:val="20"/>
              </w:rPr>
              <w:t>ամսաթիվը</w:t>
            </w:r>
            <w:proofErr w:type="spellEnd"/>
            <w:r w:rsidRPr="00412C89">
              <w:rPr>
                <w:rFonts w:ascii="GHEA Grapalat" w:hAnsi="GHEA Grapalat" w:cs="Sylfaen"/>
                <w:b/>
                <w:sz w:val="20"/>
                <w:szCs w:val="20"/>
                <w:lang w:val="ro-RO"/>
              </w:rPr>
              <w:t>,</w:t>
            </w:r>
          </w:p>
          <w:p w:rsidR="009C47D6" w:rsidRPr="00D5178B" w:rsidRDefault="009C47D6" w:rsidP="00F445EA">
            <w:pPr>
              <w:spacing w:line="276" w:lineRule="auto"/>
              <w:jc w:val="center"/>
              <w:rPr>
                <w:rFonts w:ascii="GHEA Grapalat" w:hAnsi="GHEA Grapalat" w:cs="Times Armenian"/>
                <w:b/>
                <w:sz w:val="20"/>
                <w:szCs w:val="20"/>
                <w:lang w:val="ro-RO"/>
              </w:rPr>
            </w:pPr>
            <w:proofErr w:type="spellStart"/>
            <w:r w:rsidRPr="00412C89">
              <w:rPr>
                <w:rFonts w:ascii="GHEA Grapalat" w:hAnsi="GHEA Grapalat" w:cs="Sylfaen"/>
                <w:b/>
                <w:sz w:val="20"/>
                <w:szCs w:val="20"/>
              </w:rPr>
              <w:t>Գրության</w:t>
            </w:r>
            <w:proofErr w:type="spellEnd"/>
            <w:r w:rsidRPr="00412C89">
              <w:rPr>
                <w:rFonts w:ascii="GHEA Grapalat" w:hAnsi="GHEA Grapalat" w:cs="Sylfaen"/>
                <w:b/>
                <w:sz w:val="20"/>
                <w:szCs w:val="20"/>
              </w:rPr>
              <w:t xml:space="preserve"> </w:t>
            </w:r>
            <w:proofErr w:type="spellStart"/>
            <w:r w:rsidRPr="00412C89">
              <w:rPr>
                <w:rFonts w:ascii="GHEA Grapalat" w:hAnsi="GHEA Grapalat" w:cs="Sylfaen"/>
                <w:b/>
                <w:sz w:val="20"/>
                <w:szCs w:val="20"/>
              </w:rPr>
              <w:t>համարը</w:t>
            </w:r>
            <w:proofErr w:type="spellEnd"/>
          </w:p>
        </w:tc>
        <w:tc>
          <w:tcPr>
            <w:tcW w:w="4834" w:type="dxa"/>
            <w:tcBorders>
              <w:top w:val="single" w:sz="4" w:space="0" w:color="auto"/>
              <w:left w:val="single" w:sz="4" w:space="0" w:color="auto"/>
              <w:bottom w:val="single" w:sz="4" w:space="0" w:color="auto"/>
              <w:right w:val="single" w:sz="4" w:space="0" w:color="auto"/>
            </w:tcBorders>
            <w:hideMark/>
          </w:tcPr>
          <w:p w:rsidR="009C47D6" w:rsidRPr="00D5178B" w:rsidRDefault="009C47D6" w:rsidP="00F445EA">
            <w:pPr>
              <w:jc w:val="center"/>
              <w:rPr>
                <w:rFonts w:ascii="GHEA Grapalat" w:hAnsi="GHEA Grapalat"/>
                <w:b/>
                <w:sz w:val="20"/>
                <w:szCs w:val="20"/>
              </w:rPr>
            </w:pPr>
            <w:proofErr w:type="spellStart"/>
            <w:r w:rsidRPr="00D5178B">
              <w:rPr>
                <w:rFonts w:ascii="GHEA Grapalat" w:hAnsi="GHEA Grapalat"/>
                <w:b/>
                <w:sz w:val="20"/>
                <w:szCs w:val="20"/>
              </w:rPr>
              <w:t>Առարկության</w:t>
            </w:r>
            <w:proofErr w:type="spellEnd"/>
            <w:r w:rsidRPr="00D5178B">
              <w:rPr>
                <w:rFonts w:ascii="GHEA Grapalat" w:hAnsi="GHEA Grapalat"/>
                <w:b/>
                <w:sz w:val="20"/>
                <w:szCs w:val="20"/>
              </w:rPr>
              <w:t>,</w:t>
            </w:r>
          </w:p>
          <w:p w:rsidR="009C47D6" w:rsidRPr="00D5178B" w:rsidRDefault="009C47D6" w:rsidP="00F445EA">
            <w:pPr>
              <w:jc w:val="center"/>
              <w:rPr>
                <w:rFonts w:ascii="GHEA Grapalat" w:hAnsi="GHEA Grapalat" w:cs="Times Armenian"/>
                <w:b/>
                <w:sz w:val="20"/>
                <w:szCs w:val="20"/>
                <w:lang w:val="ro-RO"/>
              </w:rPr>
            </w:pPr>
            <w:proofErr w:type="spellStart"/>
            <w:r w:rsidRPr="00D5178B">
              <w:rPr>
                <w:rFonts w:ascii="GHEA Grapalat" w:hAnsi="GHEA Grapalat"/>
                <w:b/>
                <w:sz w:val="20"/>
                <w:szCs w:val="20"/>
              </w:rPr>
              <w:t>առաջարկության</w:t>
            </w:r>
            <w:proofErr w:type="spellEnd"/>
            <w:r w:rsidRPr="00D5178B">
              <w:rPr>
                <w:rFonts w:ascii="GHEA Grapalat" w:hAnsi="GHEA Grapalat"/>
                <w:b/>
                <w:sz w:val="20"/>
                <w:szCs w:val="20"/>
              </w:rPr>
              <w:t xml:space="preserve"> </w:t>
            </w:r>
            <w:proofErr w:type="spellStart"/>
            <w:r w:rsidRPr="00D5178B">
              <w:rPr>
                <w:rFonts w:ascii="GHEA Grapalat" w:hAnsi="GHEA Grapalat"/>
                <w:b/>
                <w:sz w:val="20"/>
                <w:szCs w:val="20"/>
              </w:rPr>
              <w:t>բովանդակությունը</w:t>
            </w:r>
            <w:proofErr w:type="spellEnd"/>
          </w:p>
        </w:tc>
        <w:tc>
          <w:tcPr>
            <w:tcW w:w="1550" w:type="dxa"/>
            <w:tcBorders>
              <w:top w:val="single" w:sz="4" w:space="0" w:color="auto"/>
              <w:left w:val="single" w:sz="4" w:space="0" w:color="auto"/>
              <w:bottom w:val="single" w:sz="4" w:space="0" w:color="auto"/>
              <w:right w:val="single" w:sz="4" w:space="0" w:color="auto"/>
            </w:tcBorders>
            <w:hideMark/>
          </w:tcPr>
          <w:p w:rsidR="009C47D6" w:rsidRPr="00D5178B" w:rsidRDefault="009C47D6" w:rsidP="00F445EA">
            <w:pPr>
              <w:rPr>
                <w:rFonts w:ascii="GHEA Grapalat" w:hAnsi="GHEA Grapalat" w:cs="Times Armenian"/>
                <w:b/>
                <w:sz w:val="20"/>
                <w:szCs w:val="20"/>
                <w:lang w:val="ro-RO"/>
              </w:rPr>
            </w:pPr>
            <w:proofErr w:type="spellStart"/>
            <w:r w:rsidRPr="00D5178B">
              <w:rPr>
                <w:rFonts w:ascii="GHEA Grapalat" w:hAnsi="GHEA Grapalat" w:cs="Sylfaen"/>
                <w:b/>
                <w:sz w:val="20"/>
                <w:szCs w:val="20"/>
              </w:rPr>
              <w:t>Եզրակացութ</w:t>
            </w:r>
            <w:r w:rsidRPr="00D5178B">
              <w:rPr>
                <w:rFonts w:ascii="GHEA Grapalat" w:hAnsi="GHEA Grapalat" w:cs="Sylfaen"/>
                <w:b/>
                <w:sz w:val="20"/>
                <w:szCs w:val="20"/>
              </w:rPr>
              <w:softHyphen/>
              <w:t>յուն</w:t>
            </w:r>
            <w:proofErr w:type="spellEnd"/>
          </w:p>
        </w:tc>
        <w:tc>
          <w:tcPr>
            <w:tcW w:w="2369" w:type="dxa"/>
            <w:tcBorders>
              <w:top w:val="single" w:sz="4" w:space="0" w:color="auto"/>
              <w:left w:val="single" w:sz="4" w:space="0" w:color="auto"/>
              <w:bottom w:val="single" w:sz="4" w:space="0" w:color="auto"/>
              <w:right w:val="single" w:sz="4" w:space="0" w:color="auto"/>
            </w:tcBorders>
          </w:tcPr>
          <w:p w:rsidR="009C47D6" w:rsidRPr="00D5178B" w:rsidRDefault="009C47D6" w:rsidP="00F445EA">
            <w:pPr>
              <w:ind w:left="0" w:firstLine="0"/>
              <w:rPr>
                <w:rFonts w:ascii="GHEA Grapalat" w:hAnsi="GHEA Grapalat" w:cs="Times Armenian"/>
                <w:b/>
                <w:sz w:val="20"/>
                <w:szCs w:val="20"/>
                <w:lang w:val="ro-RO"/>
              </w:rPr>
            </w:pPr>
            <w:proofErr w:type="spellStart"/>
            <w:r w:rsidRPr="00D5178B">
              <w:rPr>
                <w:rFonts w:ascii="GHEA Grapalat" w:hAnsi="GHEA Grapalat"/>
                <w:b/>
                <w:sz w:val="20"/>
                <w:szCs w:val="20"/>
              </w:rPr>
              <w:t>Կատարված</w:t>
            </w:r>
            <w:proofErr w:type="spellEnd"/>
            <w:r>
              <w:rPr>
                <w:rFonts w:ascii="GHEA Grapalat" w:hAnsi="GHEA Grapalat"/>
                <w:b/>
                <w:sz w:val="20"/>
                <w:szCs w:val="20"/>
              </w:rPr>
              <w:t xml:space="preserve"> </w:t>
            </w:r>
            <w:proofErr w:type="spellStart"/>
            <w:r w:rsidRPr="00D5178B">
              <w:rPr>
                <w:rFonts w:ascii="GHEA Grapalat" w:hAnsi="GHEA Grapalat"/>
                <w:b/>
                <w:sz w:val="20"/>
                <w:szCs w:val="20"/>
              </w:rPr>
              <w:t>փոփոխություն</w:t>
            </w:r>
            <w:r w:rsidRPr="00D5178B">
              <w:rPr>
                <w:rFonts w:ascii="GHEA Grapalat" w:hAnsi="GHEA Grapalat"/>
                <w:b/>
                <w:sz w:val="20"/>
                <w:szCs w:val="20"/>
              </w:rPr>
              <w:softHyphen/>
              <w:t>ները</w:t>
            </w:r>
            <w:proofErr w:type="spellEnd"/>
          </w:p>
          <w:p w:rsidR="009C47D6" w:rsidRPr="00D5178B" w:rsidRDefault="009C47D6" w:rsidP="00F445EA">
            <w:pPr>
              <w:ind w:firstLine="720"/>
              <w:rPr>
                <w:rFonts w:ascii="GHEA Grapalat" w:hAnsi="GHEA Grapalat" w:cs="Times Armenian"/>
                <w:b/>
                <w:sz w:val="20"/>
                <w:szCs w:val="20"/>
                <w:lang w:val="ro-RO"/>
              </w:rPr>
            </w:pPr>
          </w:p>
        </w:tc>
      </w:tr>
      <w:tr w:rsidR="009C47D6" w:rsidRPr="00D5178B" w:rsidTr="00AA4510">
        <w:trPr>
          <w:trHeight w:val="620"/>
        </w:trPr>
        <w:tc>
          <w:tcPr>
            <w:tcW w:w="2237" w:type="dxa"/>
            <w:tcBorders>
              <w:top w:val="single" w:sz="4" w:space="0" w:color="auto"/>
              <w:left w:val="single" w:sz="4" w:space="0" w:color="auto"/>
              <w:bottom w:val="single" w:sz="4" w:space="0" w:color="auto"/>
              <w:right w:val="single" w:sz="4" w:space="0" w:color="auto"/>
            </w:tcBorders>
            <w:hideMark/>
          </w:tcPr>
          <w:p w:rsidR="009C47D6" w:rsidRPr="00D5178B" w:rsidRDefault="009C47D6" w:rsidP="00F445EA">
            <w:pPr>
              <w:jc w:val="center"/>
              <w:rPr>
                <w:rFonts w:ascii="GHEA Grapalat" w:hAnsi="GHEA Grapalat" w:cs="Times Armenian"/>
                <w:sz w:val="20"/>
                <w:szCs w:val="20"/>
                <w:lang w:val="ro-RO"/>
              </w:rPr>
            </w:pPr>
            <w:r w:rsidRPr="00D5178B">
              <w:rPr>
                <w:rFonts w:ascii="GHEA Grapalat" w:hAnsi="GHEA Grapalat" w:cs="Times Armenian"/>
                <w:sz w:val="20"/>
                <w:szCs w:val="20"/>
                <w:lang w:val="ro-RO"/>
              </w:rPr>
              <w:t>1</w:t>
            </w:r>
          </w:p>
        </w:tc>
        <w:tc>
          <w:tcPr>
            <w:tcW w:w="4834" w:type="dxa"/>
            <w:tcBorders>
              <w:top w:val="single" w:sz="4" w:space="0" w:color="auto"/>
              <w:left w:val="single" w:sz="4" w:space="0" w:color="auto"/>
              <w:bottom w:val="single" w:sz="4" w:space="0" w:color="auto"/>
              <w:right w:val="single" w:sz="4" w:space="0" w:color="auto"/>
            </w:tcBorders>
            <w:hideMark/>
          </w:tcPr>
          <w:p w:rsidR="009C47D6" w:rsidRPr="00D5178B" w:rsidRDefault="009C47D6" w:rsidP="00F445EA">
            <w:pPr>
              <w:jc w:val="center"/>
              <w:rPr>
                <w:rFonts w:ascii="GHEA Grapalat" w:hAnsi="GHEA Grapalat" w:cs="Times Armenian"/>
                <w:sz w:val="20"/>
                <w:szCs w:val="20"/>
                <w:lang w:val="ro-RO"/>
              </w:rPr>
            </w:pPr>
            <w:r w:rsidRPr="00D5178B">
              <w:rPr>
                <w:rFonts w:ascii="GHEA Grapalat" w:hAnsi="GHEA Grapalat" w:cs="Times Armenian"/>
                <w:sz w:val="20"/>
                <w:szCs w:val="20"/>
                <w:lang w:val="ro-RO"/>
              </w:rPr>
              <w:t>2</w:t>
            </w:r>
          </w:p>
        </w:tc>
        <w:tc>
          <w:tcPr>
            <w:tcW w:w="1550" w:type="dxa"/>
            <w:tcBorders>
              <w:top w:val="single" w:sz="4" w:space="0" w:color="auto"/>
              <w:left w:val="single" w:sz="4" w:space="0" w:color="auto"/>
              <w:bottom w:val="single" w:sz="4" w:space="0" w:color="auto"/>
              <w:right w:val="single" w:sz="4" w:space="0" w:color="auto"/>
            </w:tcBorders>
            <w:hideMark/>
          </w:tcPr>
          <w:p w:rsidR="009C47D6" w:rsidRPr="00D5178B" w:rsidRDefault="009C47D6" w:rsidP="00F445EA">
            <w:pPr>
              <w:jc w:val="center"/>
              <w:rPr>
                <w:rFonts w:ascii="GHEA Grapalat" w:hAnsi="GHEA Grapalat" w:cs="Times Armenian"/>
                <w:sz w:val="20"/>
                <w:szCs w:val="20"/>
                <w:lang w:val="ro-RO"/>
              </w:rPr>
            </w:pPr>
            <w:r w:rsidRPr="00D5178B">
              <w:rPr>
                <w:rFonts w:ascii="GHEA Grapalat" w:hAnsi="GHEA Grapalat" w:cs="Times Armenian"/>
                <w:sz w:val="20"/>
                <w:szCs w:val="20"/>
                <w:lang w:val="ro-RO"/>
              </w:rPr>
              <w:t>3</w:t>
            </w:r>
          </w:p>
        </w:tc>
        <w:tc>
          <w:tcPr>
            <w:tcW w:w="2369" w:type="dxa"/>
            <w:tcBorders>
              <w:top w:val="single" w:sz="4" w:space="0" w:color="auto"/>
              <w:left w:val="single" w:sz="4" w:space="0" w:color="auto"/>
              <w:bottom w:val="single" w:sz="4" w:space="0" w:color="auto"/>
              <w:right w:val="single" w:sz="4" w:space="0" w:color="auto"/>
            </w:tcBorders>
            <w:hideMark/>
          </w:tcPr>
          <w:p w:rsidR="009C47D6" w:rsidRPr="00D5178B" w:rsidRDefault="009C47D6" w:rsidP="00F445EA">
            <w:pPr>
              <w:jc w:val="center"/>
              <w:rPr>
                <w:rFonts w:ascii="GHEA Grapalat" w:hAnsi="GHEA Grapalat" w:cs="Times Armenian"/>
                <w:sz w:val="20"/>
                <w:szCs w:val="20"/>
                <w:lang w:val="ro-RO"/>
              </w:rPr>
            </w:pPr>
            <w:r w:rsidRPr="00D5178B">
              <w:rPr>
                <w:rFonts w:ascii="GHEA Grapalat" w:hAnsi="GHEA Grapalat" w:cs="Times Armenian"/>
                <w:sz w:val="20"/>
                <w:szCs w:val="20"/>
                <w:lang w:val="ro-RO"/>
              </w:rPr>
              <w:t>4</w:t>
            </w:r>
          </w:p>
        </w:tc>
      </w:tr>
      <w:tr w:rsidR="009C47D6" w:rsidRPr="00541CD5" w:rsidTr="001F4E77">
        <w:trPr>
          <w:trHeight w:val="890"/>
        </w:trPr>
        <w:tc>
          <w:tcPr>
            <w:tcW w:w="2237" w:type="dxa"/>
            <w:tcBorders>
              <w:top w:val="single" w:sz="4" w:space="0" w:color="auto"/>
              <w:left w:val="single" w:sz="4" w:space="0" w:color="auto"/>
              <w:bottom w:val="single" w:sz="4" w:space="0" w:color="auto"/>
              <w:right w:val="single" w:sz="4" w:space="0" w:color="auto"/>
            </w:tcBorders>
            <w:hideMark/>
          </w:tcPr>
          <w:p w:rsidR="009C47D6" w:rsidRPr="00D5178B" w:rsidRDefault="009C47D6" w:rsidP="005323EC">
            <w:pPr>
              <w:jc w:val="center"/>
              <w:rPr>
                <w:rFonts w:ascii="GHEA Grapalat" w:hAnsi="GHEA Grapalat" w:cs="Times Armenian"/>
                <w:sz w:val="20"/>
                <w:szCs w:val="20"/>
                <w:lang w:val="ro-RO"/>
              </w:rPr>
            </w:pPr>
            <w:r w:rsidRPr="00D5178B">
              <w:rPr>
                <w:rFonts w:ascii="GHEA Grapalat" w:eastAsia="MS Mincho" w:hAnsi="GHEA Grapalat" w:cs="MS Mincho"/>
                <w:sz w:val="20"/>
                <w:szCs w:val="20"/>
              </w:rPr>
              <w:t xml:space="preserve">1.  </w:t>
            </w:r>
            <w:r w:rsidRPr="00391AC9">
              <w:rPr>
                <w:rFonts w:ascii="GHEA Grapalat" w:eastAsia="MS Mincho" w:hAnsi="GHEA Grapalat" w:cs="MS Mincho"/>
                <w:sz w:val="20"/>
                <w:szCs w:val="20"/>
              </w:rPr>
              <w:t xml:space="preserve">ՀՀ </w:t>
            </w:r>
            <w:proofErr w:type="spellStart"/>
            <w:r>
              <w:rPr>
                <w:rFonts w:ascii="GHEA Grapalat" w:eastAsia="MS Mincho" w:hAnsi="GHEA Grapalat" w:cs="MS Mincho"/>
                <w:sz w:val="20"/>
                <w:szCs w:val="20"/>
              </w:rPr>
              <w:t>Ֆինանսների</w:t>
            </w:r>
            <w:proofErr w:type="spellEnd"/>
            <w:r>
              <w:rPr>
                <w:rFonts w:ascii="GHEA Grapalat" w:eastAsia="MS Mincho" w:hAnsi="GHEA Grapalat" w:cs="MS Mincho"/>
                <w:sz w:val="20"/>
                <w:szCs w:val="20"/>
              </w:rPr>
              <w:t xml:space="preserve"> </w:t>
            </w:r>
            <w:proofErr w:type="spellStart"/>
            <w:r>
              <w:rPr>
                <w:rFonts w:ascii="GHEA Grapalat" w:eastAsia="MS Mincho" w:hAnsi="GHEA Grapalat" w:cs="MS Mincho"/>
                <w:sz w:val="20"/>
                <w:szCs w:val="20"/>
              </w:rPr>
              <w:t>նախարարություն</w:t>
            </w:r>
            <w:proofErr w:type="spellEnd"/>
            <w:r w:rsidR="005323EC">
              <w:rPr>
                <w:rFonts w:ascii="GHEA Grapalat" w:eastAsia="MS Mincho" w:hAnsi="GHEA Grapalat" w:cs="MS Mincho"/>
                <w:sz w:val="20"/>
                <w:szCs w:val="20"/>
              </w:rPr>
              <w:t xml:space="preserve"> 14.08</w:t>
            </w:r>
            <w:r w:rsidRPr="00D5178B">
              <w:rPr>
                <w:rFonts w:ascii="GHEA Grapalat" w:eastAsia="MS Mincho" w:hAnsi="GHEA Grapalat" w:cs="MS Mincho"/>
                <w:sz w:val="20"/>
                <w:szCs w:val="20"/>
              </w:rPr>
              <w:t xml:space="preserve">.2020  </w:t>
            </w:r>
            <w:proofErr w:type="spellStart"/>
            <w:r w:rsidRPr="00D5178B">
              <w:rPr>
                <w:rFonts w:ascii="GHEA Grapalat" w:eastAsia="MS Mincho" w:hAnsi="GHEA Grapalat" w:cs="MS Mincho"/>
                <w:sz w:val="20"/>
                <w:szCs w:val="20"/>
              </w:rPr>
              <w:t>թիվ</w:t>
            </w:r>
            <w:proofErr w:type="spellEnd"/>
            <w:r w:rsidR="005323EC">
              <w:rPr>
                <w:rFonts w:ascii="GHEA Grapalat" w:eastAsia="MS Mincho" w:hAnsi="GHEA Grapalat" w:cs="MS Mincho"/>
                <w:sz w:val="20"/>
                <w:szCs w:val="20"/>
              </w:rPr>
              <w:t xml:space="preserve"> 034</w:t>
            </w:r>
            <w:r>
              <w:rPr>
                <w:rFonts w:ascii="GHEA Grapalat" w:eastAsia="MS Mincho" w:hAnsi="GHEA Grapalat" w:cs="MS Mincho"/>
                <w:sz w:val="20"/>
                <w:szCs w:val="20"/>
              </w:rPr>
              <w:t>-</w:t>
            </w:r>
            <w:r w:rsidR="005323EC">
              <w:rPr>
                <w:rFonts w:ascii="GHEA Grapalat" w:eastAsia="MS Mincho" w:hAnsi="GHEA Grapalat" w:cs="MS Mincho"/>
                <w:sz w:val="20"/>
                <w:szCs w:val="20"/>
              </w:rPr>
              <w:t>75355-20</w:t>
            </w:r>
            <w:r w:rsidRPr="00D5178B">
              <w:rPr>
                <w:rFonts w:ascii="GHEA Grapalat" w:eastAsia="MS Mincho" w:hAnsi="GHEA Grapalat" w:cs="MS Mincho"/>
                <w:sz w:val="20"/>
                <w:szCs w:val="20"/>
              </w:rPr>
              <w:t xml:space="preserve"> </w:t>
            </w:r>
            <w:proofErr w:type="spellStart"/>
            <w:r w:rsidRPr="00D5178B">
              <w:rPr>
                <w:rFonts w:ascii="GHEA Grapalat" w:eastAsia="MS Mincho" w:hAnsi="GHEA Grapalat" w:cs="MS Mincho"/>
                <w:sz w:val="20"/>
                <w:szCs w:val="20"/>
              </w:rPr>
              <w:t>գրություն</w:t>
            </w:r>
            <w:proofErr w:type="spellEnd"/>
          </w:p>
        </w:tc>
        <w:tc>
          <w:tcPr>
            <w:tcW w:w="4834" w:type="dxa"/>
            <w:tcBorders>
              <w:top w:val="single" w:sz="4" w:space="0" w:color="auto"/>
              <w:left w:val="single" w:sz="4" w:space="0" w:color="auto"/>
              <w:bottom w:val="single" w:sz="4" w:space="0" w:color="auto"/>
              <w:right w:val="single" w:sz="4" w:space="0" w:color="auto"/>
            </w:tcBorders>
            <w:hideMark/>
          </w:tcPr>
          <w:p w:rsidR="005323EC" w:rsidRDefault="005323EC" w:rsidP="005323EC">
            <w:pPr>
              <w:tabs>
                <w:tab w:val="left" w:pos="196"/>
                <w:tab w:val="left" w:pos="720"/>
              </w:tabs>
              <w:spacing w:line="360" w:lineRule="auto"/>
              <w:ind w:left="106" w:hanging="106"/>
              <w:jc w:val="both"/>
              <w:rPr>
                <w:rFonts w:ascii="GHEA Grapalat" w:eastAsia="Times New Roman" w:hAnsi="GHEA Grapalat" w:cs="Sylfaen"/>
                <w:sz w:val="20"/>
                <w:szCs w:val="20"/>
                <w:lang w:val="pt-BR"/>
              </w:rPr>
            </w:pPr>
            <w:r>
              <w:rPr>
                <w:rFonts w:ascii="GHEA Grapalat" w:eastAsia="Times New Roman" w:hAnsi="GHEA Grapalat" w:cs="Sylfaen"/>
                <w:sz w:val="20"/>
                <w:szCs w:val="20"/>
                <w:lang w:val="pt-BR"/>
              </w:rPr>
              <w:t xml:space="preserve">     </w:t>
            </w:r>
            <w:r w:rsidR="00CC49C9">
              <w:rPr>
                <w:rFonts w:ascii="GHEA Grapalat" w:eastAsia="Times New Roman" w:hAnsi="GHEA Grapalat" w:cs="Sylfaen"/>
                <w:sz w:val="20"/>
                <w:szCs w:val="20"/>
                <w:lang w:val="pt-BR"/>
              </w:rPr>
              <w:t>1)</w:t>
            </w:r>
            <w:r>
              <w:rPr>
                <w:rFonts w:ascii="GHEA Grapalat" w:eastAsia="Times New Roman" w:hAnsi="GHEA Grapalat" w:cs="Sylfaen"/>
                <w:sz w:val="20"/>
                <w:szCs w:val="20"/>
                <w:lang w:val="pt-BR"/>
              </w:rPr>
              <w:t xml:space="preserve">   </w:t>
            </w:r>
            <w:r w:rsidRPr="005323EC">
              <w:rPr>
                <w:rFonts w:ascii="GHEA Grapalat" w:eastAsia="Times New Roman" w:hAnsi="GHEA Grapalat" w:cs="Sylfaen"/>
                <w:sz w:val="20"/>
                <w:szCs w:val="20"/>
                <w:lang w:val="pt-BR"/>
              </w:rPr>
              <w:t>Նախագծով առաջարկվում է ՀՀ կրթության, գիտության, մշակույթի և սպորտի նախա</w:t>
            </w:r>
            <w:r w:rsidRPr="005323EC">
              <w:rPr>
                <w:rFonts w:ascii="GHEA Grapalat" w:eastAsia="Times New Roman" w:hAnsi="GHEA Grapalat" w:cs="Sylfaen"/>
                <w:sz w:val="20"/>
                <w:szCs w:val="20"/>
                <w:lang w:val="pt-BR"/>
              </w:rPr>
              <w:softHyphen/>
              <w:t>րա</w:t>
            </w:r>
            <w:r w:rsidRPr="005323EC">
              <w:rPr>
                <w:rFonts w:ascii="GHEA Grapalat" w:eastAsia="Times New Roman" w:hAnsi="GHEA Grapalat" w:cs="Sylfaen"/>
                <w:sz w:val="20"/>
                <w:szCs w:val="20"/>
                <w:lang w:val="pt-BR"/>
              </w:rPr>
              <w:softHyphen/>
              <w:t>րության ենթակայության մի շարք պետական ոչ առևտրային կազմակերպություններին ՀՀ 2018 թվա</w:t>
            </w:r>
            <w:r w:rsidRPr="005323EC">
              <w:rPr>
                <w:rFonts w:ascii="GHEA Grapalat" w:eastAsia="Times New Roman" w:hAnsi="GHEA Grapalat" w:cs="Sylfaen"/>
                <w:sz w:val="20"/>
                <w:szCs w:val="20"/>
                <w:lang w:val="pt-BR"/>
              </w:rPr>
              <w:softHyphen/>
            </w:r>
            <w:r w:rsidRPr="005323EC">
              <w:rPr>
                <w:rFonts w:ascii="GHEA Grapalat" w:eastAsia="Times New Roman" w:hAnsi="GHEA Grapalat" w:cs="Sylfaen"/>
                <w:sz w:val="20"/>
                <w:szCs w:val="20"/>
                <w:lang w:val="pt-BR"/>
              </w:rPr>
              <w:softHyphen/>
              <w:t>կանի պետա</w:t>
            </w:r>
            <w:r w:rsidRPr="005323EC">
              <w:rPr>
                <w:rFonts w:ascii="GHEA Grapalat" w:eastAsia="Times New Roman" w:hAnsi="GHEA Grapalat" w:cs="Sylfaen"/>
                <w:sz w:val="20"/>
                <w:szCs w:val="20"/>
                <w:lang w:val="pt-BR"/>
              </w:rPr>
              <w:softHyphen/>
              <w:t>կան բյու</w:t>
            </w:r>
            <w:r w:rsidRPr="005323EC">
              <w:rPr>
                <w:rFonts w:ascii="GHEA Grapalat" w:eastAsia="Times New Roman" w:hAnsi="GHEA Grapalat" w:cs="Sylfaen"/>
                <w:sz w:val="20"/>
                <w:szCs w:val="20"/>
                <w:lang w:val="pt-BR"/>
              </w:rPr>
              <w:softHyphen/>
              <w:t>ջեից տրամադրված սուբսիդիաների, դրամաշնորհների շրջա</w:t>
            </w:r>
            <w:r w:rsidRPr="005323EC">
              <w:rPr>
                <w:rFonts w:ascii="GHEA Grapalat" w:eastAsia="Times New Roman" w:hAnsi="GHEA Grapalat" w:cs="Sylfaen"/>
                <w:sz w:val="20"/>
                <w:szCs w:val="20"/>
                <w:lang w:val="pt-BR"/>
              </w:rPr>
              <w:softHyphen/>
              <w:t>նակում առաջացած ԱԱՀ-ի գծով պարտավորու</w:t>
            </w:r>
            <w:r w:rsidRPr="005323EC">
              <w:rPr>
                <w:rFonts w:ascii="GHEA Grapalat" w:eastAsia="Times New Roman" w:hAnsi="GHEA Grapalat" w:cs="Sylfaen"/>
                <w:sz w:val="20"/>
                <w:szCs w:val="20"/>
                <w:lang w:val="pt-BR"/>
              </w:rPr>
              <w:softHyphen/>
              <w:t>թյունները չկատարելու արդյունքում հաշ</w:t>
            </w:r>
            <w:r w:rsidRPr="005323EC">
              <w:rPr>
                <w:rFonts w:ascii="GHEA Grapalat" w:eastAsia="Times New Roman" w:hAnsi="GHEA Grapalat" w:cs="Sylfaen"/>
                <w:sz w:val="20"/>
                <w:szCs w:val="20"/>
                <w:lang w:val="pt-BR"/>
              </w:rPr>
              <w:softHyphen/>
              <w:t>վարկված տույ</w:t>
            </w:r>
            <w:r w:rsidRPr="005323EC">
              <w:rPr>
                <w:rFonts w:ascii="GHEA Grapalat" w:eastAsia="Times New Roman" w:hAnsi="GHEA Grapalat" w:cs="Sylfaen"/>
                <w:sz w:val="20"/>
                <w:szCs w:val="20"/>
                <w:lang w:val="pt-BR"/>
              </w:rPr>
              <w:softHyphen/>
              <w:t>ժերը մարելու համար հատ</w:t>
            </w:r>
            <w:r w:rsidRPr="005323EC">
              <w:rPr>
                <w:rFonts w:ascii="GHEA Grapalat" w:eastAsia="Times New Roman" w:hAnsi="GHEA Grapalat" w:cs="Sylfaen"/>
                <w:sz w:val="20"/>
                <w:szCs w:val="20"/>
                <w:lang w:val="pt-BR"/>
              </w:rPr>
              <w:softHyphen/>
              <w:t>կաց</w:t>
            </w:r>
            <w:r w:rsidRPr="005323EC">
              <w:rPr>
                <w:rFonts w:ascii="GHEA Grapalat" w:eastAsia="Times New Roman" w:hAnsi="GHEA Grapalat" w:cs="Sylfaen"/>
                <w:sz w:val="20"/>
                <w:szCs w:val="20"/>
                <w:lang w:val="pt-BR"/>
              </w:rPr>
              <w:softHyphen/>
              <w:t>նել 8,214.8 հազ. դրամ, ինչպես նաև «Պատմա</w:t>
            </w:r>
            <w:r w:rsidRPr="005323EC">
              <w:rPr>
                <w:rFonts w:ascii="GHEA Grapalat" w:eastAsia="Times New Roman" w:hAnsi="GHEA Grapalat" w:cs="Sylfaen"/>
                <w:sz w:val="20"/>
                <w:szCs w:val="20"/>
                <w:lang w:val="pt-BR"/>
              </w:rPr>
              <w:softHyphen/>
              <w:t>մշակութային ժառանգու</w:t>
            </w:r>
            <w:r w:rsidRPr="005323EC">
              <w:rPr>
                <w:rFonts w:ascii="GHEA Grapalat" w:eastAsia="Times New Roman" w:hAnsi="GHEA Grapalat" w:cs="Sylfaen"/>
                <w:sz w:val="20"/>
                <w:szCs w:val="20"/>
                <w:lang w:val="pt-BR"/>
              </w:rPr>
              <w:softHyphen/>
              <w:t>թյան գիտահետա</w:t>
            </w:r>
            <w:r w:rsidRPr="005323EC">
              <w:rPr>
                <w:rFonts w:ascii="GHEA Grapalat" w:eastAsia="Times New Roman" w:hAnsi="GHEA Grapalat" w:cs="Sylfaen"/>
                <w:sz w:val="20"/>
                <w:szCs w:val="20"/>
                <w:lang w:val="pt-BR"/>
              </w:rPr>
              <w:softHyphen/>
              <w:t>զո</w:t>
            </w:r>
            <w:r w:rsidRPr="005323EC">
              <w:rPr>
                <w:rFonts w:ascii="GHEA Grapalat" w:eastAsia="Times New Roman" w:hAnsi="GHEA Grapalat" w:cs="Sylfaen"/>
                <w:sz w:val="20"/>
                <w:szCs w:val="20"/>
                <w:lang w:val="pt-BR"/>
              </w:rPr>
              <w:softHyphen/>
              <w:t>տա</w:t>
            </w:r>
            <w:r w:rsidRPr="005323EC">
              <w:rPr>
                <w:rFonts w:ascii="GHEA Grapalat" w:eastAsia="Times New Roman" w:hAnsi="GHEA Grapalat" w:cs="Sylfaen"/>
                <w:sz w:val="20"/>
                <w:szCs w:val="20"/>
                <w:lang w:val="pt-BR"/>
              </w:rPr>
              <w:softHyphen/>
              <w:t>կան կենտրոն» ՊՈԱԿ-ին 2018 թվականին ՀՀ պետա</w:t>
            </w:r>
            <w:r w:rsidRPr="005323EC">
              <w:rPr>
                <w:rFonts w:ascii="GHEA Grapalat" w:eastAsia="Times New Roman" w:hAnsi="GHEA Grapalat" w:cs="Sylfaen"/>
                <w:sz w:val="20"/>
                <w:szCs w:val="20"/>
                <w:lang w:val="pt-BR"/>
              </w:rPr>
              <w:softHyphen/>
              <w:t>կան բյուջեից տրա</w:t>
            </w:r>
            <w:r w:rsidRPr="005323EC">
              <w:rPr>
                <w:rFonts w:ascii="GHEA Grapalat" w:eastAsia="Times New Roman" w:hAnsi="GHEA Grapalat" w:cs="Sylfaen"/>
                <w:sz w:val="20"/>
                <w:szCs w:val="20"/>
                <w:lang w:val="pt-BR"/>
              </w:rPr>
              <w:softHyphen/>
              <w:t>մադրված սուբսի</w:t>
            </w:r>
            <w:r w:rsidRPr="005323EC">
              <w:rPr>
                <w:rFonts w:ascii="GHEA Grapalat" w:eastAsia="Times New Roman" w:hAnsi="GHEA Grapalat" w:cs="Sylfaen"/>
                <w:sz w:val="20"/>
                <w:szCs w:val="20"/>
                <w:lang w:val="pt-BR"/>
              </w:rPr>
              <w:softHyphen/>
              <w:t>դիաի շրջանակում առա</w:t>
            </w:r>
            <w:r w:rsidRPr="005323EC">
              <w:rPr>
                <w:rFonts w:ascii="GHEA Grapalat" w:eastAsia="Times New Roman" w:hAnsi="GHEA Grapalat" w:cs="Sylfaen"/>
                <w:sz w:val="20"/>
                <w:szCs w:val="20"/>
                <w:lang w:val="pt-BR"/>
              </w:rPr>
              <w:softHyphen/>
              <w:t>ջացած ԱԱՀ-ի գծով պարտավորու</w:t>
            </w:r>
            <w:r w:rsidRPr="005323EC">
              <w:rPr>
                <w:rFonts w:ascii="GHEA Grapalat" w:eastAsia="Times New Roman" w:hAnsi="GHEA Grapalat" w:cs="Sylfaen"/>
                <w:sz w:val="20"/>
                <w:szCs w:val="20"/>
                <w:lang w:val="pt-BR"/>
              </w:rPr>
              <w:softHyphen/>
              <w:t>թյուն</w:t>
            </w:r>
            <w:r w:rsidRPr="005323EC">
              <w:rPr>
                <w:rFonts w:ascii="GHEA Grapalat" w:eastAsia="Times New Roman" w:hAnsi="GHEA Grapalat" w:cs="Sylfaen"/>
                <w:sz w:val="20"/>
                <w:szCs w:val="20"/>
                <w:lang w:val="pt-BR"/>
              </w:rPr>
              <w:softHyphen/>
              <w:t>ները այդ թվում՝ տույ</w:t>
            </w:r>
            <w:r w:rsidRPr="005323EC">
              <w:rPr>
                <w:rFonts w:ascii="GHEA Grapalat" w:eastAsia="Times New Roman" w:hAnsi="GHEA Grapalat" w:cs="Sylfaen"/>
                <w:sz w:val="20"/>
                <w:szCs w:val="20"/>
                <w:lang w:val="pt-BR"/>
              </w:rPr>
              <w:softHyphen/>
              <w:t>ժերը մարելու համար հատ</w:t>
            </w:r>
            <w:r w:rsidRPr="005323EC">
              <w:rPr>
                <w:rFonts w:ascii="GHEA Grapalat" w:eastAsia="Times New Roman" w:hAnsi="GHEA Grapalat" w:cs="Sylfaen"/>
                <w:sz w:val="20"/>
                <w:szCs w:val="20"/>
                <w:lang w:val="pt-BR"/>
              </w:rPr>
              <w:softHyphen/>
              <w:t>կաց</w:t>
            </w:r>
            <w:r w:rsidRPr="005323EC">
              <w:rPr>
                <w:rFonts w:ascii="GHEA Grapalat" w:eastAsia="Times New Roman" w:hAnsi="GHEA Grapalat" w:cs="Sylfaen"/>
                <w:sz w:val="20"/>
                <w:szCs w:val="20"/>
                <w:lang w:val="pt-BR"/>
              </w:rPr>
              <w:softHyphen/>
              <w:t xml:space="preserve">նել 27,489.1 հազ. դրամ: Ընդհանուր առմամբ Նախագծի N 4 հավելվածով առաջարկվում է ՀՀ պետական բյուջեից հատկացնել 35,703.9 հազ. դրամ, ընդ որում՝ Նախագծի հավելվածներում, ինչպես նաև </w:t>
            </w:r>
            <w:r w:rsidRPr="005323EC">
              <w:rPr>
                <w:rFonts w:ascii="GHEA Grapalat" w:eastAsia="Times New Roman" w:hAnsi="GHEA Grapalat" w:cs="Sylfaen"/>
                <w:sz w:val="20"/>
                <w:szCs w:val="20"/>
                <w:lang w:val="pt-BR"/>
              </w:rPr>
              <w:lastRenderedPageBreak/>
              <w:t>տեքստում հատկացվող գումարի չափի միջև առկա է անհամապատասխանություն:</w:t>
            </w:r>
          </w:p>
          <w:p w:rsidR="005323EC" w:rsidRDefault="00CC49C9" w:rsidP="00CC49C9">
            <w:pPr>
              <w:tabs>
                <w:tab w:val="left" w:pos="196"/>
                <w:tab w:val="left" w:pos="720"/>
              </w:tabs>
              <w:spacing w:line="360" w:lineRule="auto"/>
              <w:ind w:left="0" w:firstLine="0"/>
              <w:jc w:val="both"/>
              <w:rPr>
                <w:rFonts w:ascii="GHEA Grapalat" w:eastAsia="Times New Roman" w:hAnsi="GHEA Grapalat" w:cs="Sylfaen"/>
                <w:sz w:val="20"/>
                <w:szCs w:val="20"/>
                <w:lang w:val="pt-BR"/>
              </w:rPr>
            </w:pPr>
            <w:r>
              <w:rPr>
                <w:rFonts w:ascii="GHEA Grapalat" w:eastAsia="Times New Roman" w:hAnsi="GHEA Grapalat" w:cs="Sylfaen"/>
                <w:sz w:val="20"/>
                <w:szCs w:val="20"/>
                <w:lang w:val="pt-BR"/>
              </w:rPr>
              <w:t xml:space="preserve">  2)</w:t>
            </w:r>
            <w:r w:rsidR="00DF7D95">
              <w:rPr>
                <w:rFonts w:ascii="GHEA Grapalat" w:eastAsia="Times New Roman" w:hAnsi="GHEA Grapalat" w:cs="Sylfaen"/>
                <w:sz w:val="20"/>
                <w:szCs w:val="20"/>
                <w:lang w:val="pt-BR"/>
              </w:rPr>
              <w:t xml:space="preserve"> </w:t>
            </w:r>
            <w:r w:rsidR="005323EC" w:rsidRPr="005323EC">
              <w:rPr>
                <w:rFonts w:ascii="GHEA Grapalat" w:eastAsia="Times New Roman" w:hAnsi="GHEA Grapalat" w:cs="Sylfaen"/>
                <w:sz w:val="20"/>
                <w:szCs w:val="20"/>
                <w:lang w:val="pt-BR"/>
              </w:rPr>
              <w:t>Հաշվի առնելով այն հանգամանքը, որ Նախագծին կից ներկայացված տեղեկատվությունից ոչ բոլոր պետական ոչ առևտրային կազմակերպությունների մասով է հնարավոր հստակ պատ</w:t>
            </w:r>
            <w:r w:rsidR="005323EC" w:rsidRPr="005323EC">
              <w:rPr>
                <w:rFonts w:ascii="GHEA Grapalat" w:eastAsia="Times New Roman" w:hAnsi="GHEA Grapalat" w:cs="Sylfaen"/>
                <w:sz w:val="20"/>
                <w:szCs w:val="20"/>
                <w:lang w:val="pt-BR"/>
              </w:rPr>
              <w:softHyphen/>
              <w:t>կե</w:t>
            </w:r>
            <w:r w:rsidR="005323EC" w:rsidRPr="005323EC">
              <w:rPr>
                <w:rFonts w:ascii="GHEA Grapalat" w:eastAsia="Times New Roman" w:hAnsi="GHEA Grapalat" w:cs="Sylfaen"/>
                <w:sz w:val="20"/>
                <w:szCs w:val="20"/>
                <w:lang w:val="pt-BR"/>
              </w:rPr>
              <w:softHyphen/>
              <w:t>րա</w:t>
            </w:r>
            <w:r w:rsidR="005323EC" w:rsidRPr="005323EC">
              <w:rPr>
                <w:rFonts w:ascii="GHEA Grapalat" w:eastAsia="Times New Roman" w:hAnsi="GHEA Grapalat" w:cs="Sylfaen"/>
                <w:sz w:val="20"/>
                <w:szCs w:val="20"/>
                <w:lang w:val="pt-BR"/>
              </w:rPr>
              <w:softHyphen/>
            </w:r>
            <w:r w:rsidR="005323EC" w:rsidRPr="005323EC">
              <w:rPr>
                <w:rFonts w:ascii="GHEA Grapalat" w:eastAsia="Times New Roman" w:hAnsi="GHEA Grapalat" w:cs="Sylfaen"/>
                <w:sz w:val="20"/>
                <w:szCs w:val="20"/>
                <w:lang w:val="pt-BR"/>
              </w:rPr>
              <w:softHyphen/>
              <w:t>ցում կազմել ՀՀ պետա</w:t>
            </w:r>
            <w:r w:rsidR="005323EC" w:rsidRPr="005323EC">
              <w:rPr>
                <w:rFonts w:ascii="GHEA Grapalat" w:eastAsia="Times New Roman" w:hAnsi="GHEA Grapalat" w:cs="Sylfaen"/>
                <w:sz w:val="20"/>
                <w:szCs w:val="20"/>
                <w:lang w:val="pt-BR"/>
              </w:rPr>
              <w:softHyphen/>
              <w:t>կան բյու</w:t>
            </w:r>
            <w:r w:rsidR="005323EC" w:rsidRPr="005323EC">
              <w:rPr>
                <w:rFonts w:ascii="GHEA Grapalat" w:eastAsia="Times New Roman" w:hAnsi="GHEA Grapalat" w:cs="Sylfaen"/>
                <w:sz w:val="20"/>
                <w:szCs w:val="20"/>
                <w:lang w:val="pt-BR"/>
              </w:rPr>
              <w:softHyphen/>
              <w:t>ջեից տրամադրված սուբսիդիաների, դրամաշնորհների շրջա</w:t>
            </w:r>
            <w:r w:rsidR="005323EC" w:rsidRPr="005323EC">
              <w:rPr>
                <w:rFonts w:ascii="GHEA Grapalat" w:eastAsia="Times New Roman" w:hAnsi="GHEA Grapalat" w:cs="Sylfaen"/>
                <w:sz w:val="20"/>
                <w:szCs w:val="20"/>
                <w:lang w:val="pt-BR"/>
              </w:rPr>
              <w:softHyphen/>
              <w:t>նակում առաջացած հար</w:t>
            </w:r>
            <w:r w:rsidR="005323EC" w:rsidRPr="005323EC">
              <w:rPr>
                <w:rFonts w:ascii="GHEA Grapalat" w:eastAsia="Times New Roman" w:hAnsi="GHEA Grapalat" w:cs="Sylfaen"/>
                <w:sz w:val="20"/>
                <w:szCs w:val="20"/>
                <w:lang w:val="pt-BR"/>
              </w:rPr>
              <w:softHyphen/>
              <w:t>կային պար</w:t>
            </w:r>
            <w:r w:rsidR="005323EC" w:rsidRPr="005323EC">
              <w:rPr>
                <w:rFonts w:ascii="GHEA Grapalat" w:eastAsia="Times New Roman" w:hAnsi="GHEA Grapalat" w:cs="Sylfaen"/>
                <w:sz w:val="20"/>
                <w:szCs w:val="20"/>
                <w:lang w:val="pt-BR"/>
              </w:rPr>
              <w:softHyphen/>
              <w:t>տա</w:t>
            </w:r>
            <w:r w:rsidR="005323EC" w:rsidRPr="005323EC">
              <w:rPr>
                <w:rFonts w:ascii="GHEA Grapalat" w:eastAsia="Times New Roman" w:hAnsi="GHEA Grapalat" w:cs="Sylfaen"/>
                <w:sz w:val="20"/>
                <w:szCs w:val="20"/>
                <w:lang w:val="pt-BR"/>
              </w:rPr>
              <w:softHyphen/>
            </w:r>
            <w:r w:rsidR="005323EC" w:rsidRPr="005323EC">
              <w:rPr>
                <w:rFonts w:ascii="GHEA Grapalat" w:eastAsia="Times New Roman" w:hAnsi="GHEA Grapalat" w:cs="Sylfaen"/>
                <w:sz w:val="20"/>
                <w:szCs w:val="20"/>
                <w:lang w:val="pt-BR"/>
              </w:rPr>
              <w:softHyphen/>
              <w:t>վո</w:t>
            </w:r>
            <w:r w:rsidR="005323EC" w:rsidRPr="005323EC">
              <w:rPr>
                <w:rFonts w:ascii="GHEA Grapalat" w:eastAsia="Times New Roman" w:hAnsi="GHEA Grapalat" w:cs="Sylfaen"/>
                <w:sz w:val="20"/>
                <w:szCs w:val="20"/>
                <w:lang w:val="pt-BR"/>
              </w:rPr>
              <w:softHyphen/>
              <w:t>րու</w:t>
            </w:r>
            <w:r w:rsidR="005323EC" w:rsidRPr="005323EC">
              <w:rPr>
                <w:rFonts w:ascii="GHEA Grapalat" w:eastAsia="Times New Roman" w:hAnsi="GHEA Grapalat" w:cs="Sylfaen"/>
                <w:sz w:val="20"/>
                <w:szCs w:val="20"/>
                <w:lang w:val="pt-BR"/>
              </w:rPr>
              <w:softHyphen/>
              <w:t>թյունների (ԱԱՀ-ի գծով պարտավորու</w:t>
            </w:r>
            <w:r w:rsidR="005323EC" w:rsidRPr="005323EC">
              <w:rPr>
                <w:rFonts w:ascii="GHEA Grapalat" w:eastAsia="Times New Roman" w:hAnsi="GHEA Grapalat" w:cs="Sylfaen"/>
                <w:sz w:val="20"/>
                <w:szCs w:val="20"/>
                <w:lang w:val="pt-BR"/>
              </w:rPr>
              <w:softHyphen/>
              <w:t>թյուն</w:t>
            </w:r>
            <w:r w:rsidR="005323EC" w:rsidRPr="005323EC">
              <w:rPr>
                <w:rFonts w:ascii="GHEA Grapalat" w:eastAsia="Times New Roman" w:hAnsi="GHEA Grapalat" w:cs="Sylfaen"/>
                <w:sz w:val="20"/>
                <w:szCs w:val="20"/>
                <w:lang w:val="pt-BR"/>
              </w:rPr>
              <w:softHyphen/>
            </w:r>
            <w:r w:rsidR="005323EC" w:rsidRPr="005323EC">
              <w:rPr>
                <w:rFonts w:ascii="GHEA Grapalat" w:eastAsia="Times New Roman" w:hAnsi="GHEA Grapalat" w:cs="Sylfaen"/>
                <w:sz w:val="20"/>
                <w:szCs w:val="20"/>
                <w:lang w:val="pt-BR"/>
              </w:rPr>
              <w:softHyphen/>
              <w:t>ներ և տույ</w:t>
            </w:r>
            <w:r w:rsidR="005323EC" w:rsidRPr="005323EC">
              <w:rPr>
                <w:rFonts w:ascii="GHEA Grapalat" w:eastAsia="Times New Roman" w:hAnsi="GHEA Grapalat" w:cs="Sylfaen"/>
                <w:sz w:val="20"/>
                <w:szCs w:val="20"/>
                <w:lang w:val="pt-BR"/>
              </w:rPr>
              <w:softHyphen/>
              <w:t>ժեր) չափի վերա</w:t>
            </w:r>
            <w:r w:rsidR="005323EC" w:rsidRPr="005323EC">
              <w:rPr>
                <w:rFonts w:ascii="GHEA Grapalat" w:eastAsia="Times New Roman" w:hAnsi="GHEA Grapalat" w:cs="Sylfaen"/>
                <w:sz w:val="20"/>
                <w:szCs w:val="20"/>
                <w:lang w:val="pt-BR"/>
              </w:rPr>
              <w:softHyphen/>
              <w:t>բերյալ՝ հայտ</w:t>
            </w:r>
            <w:r w:rsidR="005323EC" w:rsidRPr="005323EC">
              <w:rPr>
                <w:rFonts w:ascii="GHEA Grapalat" w:eastAsia="Times New Roman" w:hAnsi="GHEA Grapalat" w:cs="Sylfaen"/>
                <w:sz w:val="20"/>
                <w:szCs w:val="20"/>
                <w:lang w:val="pt-BR"/>
              </w:rPr>
              <w:softHyphen/>
              <w:t>նում ենք, որ պետական ոչ առևտրային կազմակերպությունների մոտ առա</w:t>
            </w:r>
            <w:r w:rsidR="005323EC" w:rsidRPr="005323EC">
              <w:rPr>
                <w:rFonts w:ascii="GHEA Grapalat" w:eastAsia="Times New Roman" w:hAnsi="GHEA Grapalat" w:cs="Sylfaen"/>
                <w:sz w:val="20"/>
                <w:szCs w:val="20"/>
                <w:lang w:val="pt-BR"/>
              </w:rPr>
              <w:softHyphen/>
              <w:t>ջա</w:t>
            </w:r>
            <w:r w:rsidR="005323EC" w:rsidRPr="005323EC">
              <w:rPr>
                <w:rFonts w:ascii="GHEA Grapalat" w:eastAsia="Times New Roman" w:hAnsi="GHEA Grapalat" w:cs="Sylfaen"/>
                <w:sz w:val="20"/>
                <w:szCs w:val="20"/>
                <w:lang w:val="pt-BR"/>
              </w:rPr>
              <w:softHyphen/>
              <w:t>ցած հար</w:t>
            </w:r>
            <w:r w:rsidR="005323EC" w:rsidRPr="005323EC">
              <w:rPr>
                <w:rFonts w:ascii="GHEA Grapalat" w:eastAsia="Times New Roman" w:hAnsi="GHEA Grapalat" w:cs="Sylfaen"/>
                <w:sz w:val="20"/>
                <w:szCs w:val="20"/>
                <w:lang w:val="pt-BR"/>
              </w:rPr>
              <w:softHyphen/>
              <w:t>կա</w:t>
            </w:r>
            <w:r w:rsidR="005323EC" w:rsidRPr="005323EC">
              <w:rPr>
                <w:rFonts w:ascii="GHEA Grapalat" w:eastAsia="Times New Roman" w:hAnsi="GHEA Grapalat" w:cs="Sylfaen"/>
                <w:sz w:val="20"/>
                <w:szCs w:val="20"/>
                <w:lang w:val="pt-BR"/>
              </w:rPr>
              <w:softHyphen/>
              <w:t>յին պար</w:t>
            </w:r>
            <w:r w:rsidR="005323EC" w:rsidRPr="005323EC">
              <w:rPr>
                <w:rFonts w:ascii="GHEA Grapalat" w:eastAsia="Times New Roman" w:hAnsi="GHEA Grapalat" w:cs="Sylfaen"/>
                <w:sz w:val="20"/>
                <w:szCs w:val="20"/>
                <w:lang w:val="pt-BR"/>
              </w:rPr>
              <w:softHyphen/>
              <w:t>տավորությունների չափի վերա</w:t>
            </w:r>
            <w:r w:rsidR="005323EC" w:rsidRPr="005323EC">
              <w:rPr>
                <w:rFonts w:ascii="GHEA Grapalat" w:eastAsia="Times New Roman" w:hAnsi="GHEA Grapalat" w:cs="Sylfaen"/>
                <w:sz w:val="20"/>
                <w:szCs w:val="20"/>
                <w:lang w:val="pt-BR"/>
              </w:rPr>
              <w:softHyphen/>
              <w:t>բեր</w:t>
            </w:r>
            <w:r w:rsidR="005323EC" w:rsidRPr="005323EC">
              <w:rPr>
                <w:rFonts w:ascii="GHEA Grapalat" w:eastAsia="Times New Roman" w:hAnsi="GHEA Grapalat" w:cs="Sylfaen"/>
                <w:sz w:val="20"/>
                <w:szCs w:val="20"/>
                <w:lang w:val="pt-BR"/>
              </w:rPr>
              <w:softHyphen/>
              <w:t>յալ ճշգրիտ տեղեկատ</w:t>
            </w:r>
            <w:r w:rsidR="005323EC" w:rsidRPr="005323EC">
              <w:rPr>
                <w:rFonts w:ascii="GHEA Grapalat" w:eastAsia="Times New Roman" w:hAnsi="GHEA Grapalat" w:cs="Sylfaen"/>
                <w:sz w:val="20"/>
                <w:szCs w:val="20"/>
                <w:lang w:val="pt-BR"/>
              </w:rPr>
              <w:softHyphen/>
              <w:t>վու</w:t>
            </w:r>
            <w:r w:rsidR="005323EC" w:rsidRPr="005323EC">
              <w:rPr>
                <w:rFonts w:ascii="GHEA Grapalat" w:eastAsia="Times New Roman" w:hAnsi="GHEA Grapalat" w:cs="Sylfaen"/>
                <w:sz w:val="20"/>
                <w:szCs w:val="20"/>
                <w:lang w:val="pt-BR"/>
              </w:rPr>
              <w:softHyphen/>
              <w:t>թյուն ունե</w:t>
            </w:r>
            <w:r w:rsidR="005323EC" w:rsidRPr="005323EC">
              <w:rPr>
                <w:rFonts w:ascii="GHEA Grapalat" w:eastAsia="Times New Roman" w:hAnsi="GHEA Grapalat" w:cs="Sylfaen"/>
                <w:sz w:val="20"/>
                <w:szCs w:val="20"/>
                <w:lang w:val="pt-BR"/>
              </w:rPr>
              <w:softHyphen/>
              <w:t>նալու համար հարցն անհրաժեշտ է քննար</w:t>
            </w:r>
            <w:r w:rsidR="005323EC" w:rsidRPr="005323EC">
              <w:rPr>
                <w:rFonts w:ascii="GHEA Grapalat" w:eastAsia="Times New Roman" w:hAnsi="GHEA Grapalat" w:cs="Sylfaen"/>
                <w:sz w:val="20"/>
                <w:szCs w:val="20"/>
                <w:lang w:val="pt-BR"/>
              </w:rPr>
              <w:softHyphen/>
              <w:t>կել ՀՀ պետա</w:t>
            </w:r>
            <w:r w:rsidR="005323EC" w:rsidRPr="005323EC">
              <w:rPr>
                <w:rFonts w:ascii="GHEA Grapalat" w:eastAsia="Times New Roman" w:hAnsi="GHEA Grapalat" w:cs="Sylfaen"/>
                <w:sz w:val="20"/>
                <w:szCs w:val="20"/>
                <w:lang w:val="pt-BR"/>
              </w:rPr>
              <w:softHyphen/>
              <w:t>կան եկամուտների կոմի</w:t>
            </w:r>
            <w:r w:rsidR="005323EC" w:rsidRPr="005323EC">
              <w:rPr>
                <w:rFonts w:ascii="GHEA Grapalat" w:eastAsia="Times New Roman" w:hAnsi="GHEA Grapalat" w:cs="Sylfaen"/>
                <w:sz w:val="20"/>
                <w:szCs w:val="20"/>
                <w:lang w:val="pt-BR"/>
              </w:rPr>
              <w:softHyphen/>
              <w:t>տեի հետ:</w:t>
            </w:r>
          </w:p>
          <w:p w:rsidR="00CC49C9" w:rsidRDefault="00CC49C9" w:rsidP="00CC49C9">
            <w:pPr>
              <w:pStyle w:val="NormalWeb"/>
              <w:shd w:val="clear" w:color="auto" w:fill="FFFFFF"/>
              <w:tabs>
                <w:tab w:val="left" w:pos="851"/>
              </w:tabs>
              <w:spacing w:before="0" w:beforeAutospacing="0" w:after="0" w:afterAutospacing="0" w:line="360" w:lineRule="auto"/>
              <w:jc w:val="both"/>
              <w:rPr>
                <w:rFonts w:ascii="GHEA Grapalat" w:hAnsi="GHEA Grapalat" w:cs="Sylfaen"/>
                <w:sz w:val="20"/>
                <w:szCs w:val="20"/>
                <w:lang w:val="pt-BR"/>
              </w:rPr>
            </w:pPr>
            <w:r>
              <w:rPr>
                <w:rFonts w:ascii="GHEA Grapalat" w:hAnsi="GHEA Grapalat" w:cs="Sylfaen"/>
                <w:sz w:val="20"/>
                <w:szCs w:val="20"/>
                <w:lang w:val="pt-BR"/>
              </w:rPr>
              <w:t xml:space="preserve">  3) </w:t>
            </w:r>
            <w:r w:rsidR="003A7629">
              <w:rPr>
                <w:rFonts w:ascii="GHEA Grapalat" w:hAnsi="GHEA Grapalat" w:cs="Sylfaen"/>
                <w:sz w:val="20"/>
                <w:szCs w:val="20"/>
                <w:lang w:val="hy-AM"/>
              </w:rPr>
              <w:t xml:space="preserve"> </w:t>
            </w:r>
            <w:r w:rsidRPr="00CC49C9">
              <w:rPr>
                <w:rFonts w:ascii="GHEA Grapalat" w:hAnsi="GHEA Grapalat" w:cs="Sylfaen"/>
                <w:sz w:val="20"/>
                <w:szCs w:val="20"/>
                <w:lang w:val="pt-BR"/>
              </w:rPr>
              <w:t>Մյուս կողմից, կարևորում ենք նաև այն, որ ՀՀ պետական եկամուտների կոմիտեի կող</w:t>
            </w:r>
            <w:r w:rsidRPr="00CC49C9">
              <w:rPr>
                <w:rFonts w:ascii="GHEA Grapalat" w:hAnsi="GHEA Grapalat" w:cs="Sylfaen"/>
                <w:sz w:val="20"/>
                <w:szCs w:val="20"/>
                <w:lang w:val="pt-BR"/>
              </w:rPr>
              <w:softHyphen/>
              <w:t>մից ներկայացվի տեղեկատվություն պետական ոչ առևտրային կազմակերպությունների մոտ առաջացած միայն այն տույժերի վերաբերյալ, որոնք ուղղակիորեն կապված են ՀՀ պետա</w:t>
            </w:r>
            <w:r w:rsidRPr="00CC49C9">
              <w:rPr>
                <w:rFonts w:ascii="GHEA Grapalat" w:hAnsi="GHEA Grapalat" w:cs="Sylfaen"/>
                <w:sz w:val="20"/>
                <w:szCs w:val="20"/>
                <w:lang w:val="pt-BR"/>
              </w:rPr>
              <w:softHyphen/>
            </w:r>
            <w:r w:rsidRPr="00CC49C9">
              <w:rPr>
                <w:rFonts w:ascii="GHEA Grapalat" w:hAnsi="GHEA Grapalat" w:cs="Sylfaen"/>
                <w:sz w:val="20"/>
                <w:szCs w:val="20"/>
                <w:lang w:val="pt-BR"/>
              </w:rPr>
              <w:softHyphen/>
              <w:t>կան բյուջեից տրամադրված սուբսիդիաների, դրամաշնորհների շրջա</w:t>
            </w:r>
            <w:r w:rsidRPr="00CC49C9">
              <w:rPr>
                <w:rFonts w:ascii="GHEA Grapalat" w:hAnsi="GHEA Grapalat" w:cs="Sylfaen"/>
                <w:sz w:val="20"/>
                <w:szCs w:val="20"/>
                <w:lang w:val="pt-BR"/>
              </w:rPr>
              <w:softHyphen/>
              <w:t>նակ</w:t>
            </w:r>
            <w:r w:rsidRPr="00CC49C9">
              <w:rPr>
                <w:rFonts w:ascii="GHEA Grapalat" w:hAnsi="GHEA Grapalat" w:cs="Sylfaen"/>
                <w:sz w:val="20"/>
                <w:szCs w:val="20"/>
                <w:lang w:val="pt-BR"/>
              </w:rPr>
              <w:softHyphen/>
              <w:t>նե</w:t>
            </w:r>
            <w:r w:rsidRPr="00CC49C9">
              <w:rPr>
                <w:rFonts w:ascii="GHEA Grapalat" w:hAnsi="GHEA Grapalat" w:cs="Sylfaen"/>
                <w:sz w:val="20"/>
                <w:szCs w:val="20"/>
                <w:lang w:val="pt-BR"/>
              </w:rPr>
              <w:softHyphen/>
              <w:t>րում ԱԱՀ-ով հարկվող գործարք</w:t>
            </w:r>
            <w:r w:rsidRPr="00CC49C9">
              <w:rPr>
                <w:rFonts w:ascii="GHEA Grapalat" w:hAnsi="GHEA Grapalat" w:cs="Sylfaen"/>
                <w:sz w:val="20"/>
                <w:szCs w:val="20"/>
                <w:lang w:val="pt-BR"/>
              </w:rPr>
              <w:softHyphen/>
              <w:t>ների հետ:</w:t>
            </w:r>
          </w:p>
          <w:p w:rsidR="004B0B91" w:rsidRDefault="00CC49C9" w:rsidP="004B0B91">
            <w:pPr>
              <w:pStyle w:val="NormalWeb"/>
              <w:shd w:val="clear" w:color="auto" w:fill="FFFFFF"/>
              <w:tabs>
                <w:tab w:val="left" w:pos="851"/>
              </w:tabs>
              <w:spacing w:before="0" w:beforeAutospacing="0" w:after="0" w:afterAutospacing="0" w:line="360" w:lineRule="auto"/>
              <w:jc w:val="both"/>
              <w:rPr>
                <w:rFonts w:ascii="GHEA Grapalat" w:hAnsi="GHEA Grapalat" w:cs="Sylfaen"/>
                <w:sz w:val="20"/>
                <w:szCs w:val="20"/>
                <w:lang w:val="pt-BR"/>
              </w:rPr>
            </w:pPr>
            <w:r>
              <w:rPr>
                <w:rFonts w:ascii="GHEA Grapalat" w:hAnsi="GHEA Grapalat" w:cs="Sylfaen"/>
                <w:sz w:val="20"/>
                <w:szCs w:val="20"/>
                <w:lang w:val="pt-BR"/>
              </w:rPr>
              <w:t xml:space="preserve">  4)</w:t>
            </w:r>
            <w:r w:rsidR="003A7629">
              <w:rPr>
                <w:rFonts w:ascii="GHEA Grapalat" w:hAnsi="GHEA Grapalat" w:cs="Sylfaen"/>
                <w:sz w:val="20"/>
                <w:szCs w:val="20"/>
                <w:lang w:val="hy-AM"/>
              </w:rPr>
              <w:t xml:space="preserve"> </w:t>
            </w:r>
            <w:r w:rsidR="007D5F3D" w:rsidRPr="005323EC">
              <w:rPr>
                <w:rFonts w:ascii="GHEA Grapalat" w:hAnsi="GHEA Grapalat" w:cs="Sylfaen"/>
                <w:sz w:val="20"/>
                <w:szCs w:val="20"/>
                <w:lang w:val="pt-BR"/>
              </w:rPr>
              <w:t>«Պատմա</w:t>
            </w:r>
            <w:r w:rsidR="007D5F3D" w:rsidRPr="005323EC">
              <w:rPr>
                <w:rFonts w:ascii="GHEA Grapalat" w:hAnsi="GHEA Grapalat" w:cs="Sylfaen"/>
                <w:sz w:val="20"/>
                <w:szCs w:val="20"/>
                <w:lang w:val="pt-BR"/>
              </w:rPr>
              <w:softHyphen/>
              <w:t>մշակութային ժառանգու</w:t>
            </w:r>
            <w:r w:rsidR="007D5F3D" w:rsidRPr="005323EC">
              <w:rPr>
                <w:rFonts w:ascii="GHEA Grapalat" w:hAnsi="GHEA Grapalat" w:cs="Sylfaen"/>
                <w:sz w:val="20"/>
                <w:szCs w:val="20"/>
                <w:lang w:val="pt-BR"/>
              </w:rPr>
              <w:softHyphen/>
              <w:t>թյան գիտահետա</w:t>
            </w:r>
            <w:r w:rsidR="007D5F3D" w:rsidRPr="005323EC">
              <w:rPr>
                <w:rFonts w:ascii="GHEA Grapalat" w:hAnsi="GHEA Grapalat" w:cs="Sylfaen"/>
                <w:sz w:val="20"/>
                <w:szCs w:val="20"/>
                <w:lang w:val="pt-BR"/>
              </w:rPr>
              <w:softHyphen/>
              <w:t>զո</w:t>
            </w:r>
            <w:r w:rsidR="007D5F3D" w:rsidRPr="005323EC">
              <w:rPr>
                <w:rFonts w:ascii="GHEA Grapalat" w:hAnsi="GHEA Grapalat" w:cs="Sylfaen"/>
                <w:sz w:val="20"/>
                <w:szCs w:val="20"/>
                <w:lang w:val="pt-BR"/>
              </w:rPr>
              <w:softHyphen/>
              <w:t>տա</w:t>
            </w:r>
            <w:r w:rsidR="007D5F3D" w:rsidRPr="005323EC">
              <w:rPr>
                <w:rFonts w:ascii="GHEA Grapalat" w:hAnsi="GHEA Grapalat" w:cs="Sylfaen"/>
                <w:sz w:val="20"/>
                <w:szCs w:val="20"/>
                <w:lang w:val="pt-BR"/>
              </w:rPr>
              <w:softHyphen/>
              <w:t>կան կենտ</w:t>
            </w:r>
            <w:r w:rsidR="007D5F3D" w:rsidRPr="005323EC">
              <w:rPr>
                <w:rFonts w:ascii="GHEA Grapalat" w:hAnsi="GHEA Grapalat" w:cs="Sylfaen"/>
                <w:sz w:val="20"/>
                <w:szCs w:val="20"/>
                <w:lang w:val="pt-BR"/>
              </w:rPr>
              <w:softHyphen/>
              <w:t>րոն» պետական ոչ առևտրային կազմակերպության (այսուհետ՝ ՊՈԱԿ) կող</w:t>
            </w:r>
            <w:r w:rsidR="007D5F3D" w:rsidRPr="005323EC">
              <w:rPr>
                <w:rFonts w:ascii="GHEA Grapalat" w:hAnsi="GHEA Grapalat" w:cs="Sylfaen"/>
                <w:sz w:val="20"/>
                <w:szCs w:val="20"/>
                <w:lang w:val="pt-BR"/>
              </w:rPr>
              <w:softHyphen/>
              <w:t>մից ներկայացված հաշվարկների վերաբերյալ հայտնում ենք, որ հաշվարկ</w:t>
            </w:r>
            <w:r w:rsidR="007D5F3D" w:rsidRPr="005323EC">
              <w:rPr>
                <w:rFonts w:ascii="GHEA Grapalat" w:hAnsi="GHEA Grapalat" w:cs="Sylfaen"/>
                <w:sz w:val="20"/>
                <w:szCs w:val="20"/>
                <w:lang w:val="pt-BR"/>
              </w:rPr>
              <w:softHyphen/>
              <w:t>նե</w:t>
            </w:r>
            <w:r w:rsidR="007D5F3D" w:rsidRPr="005323EC">
              <w:rPr>
                <w:rFonts w:ascii="GHEA Grapalat" w:hAnsi="GHEA Grapalat" w:cs="Sylfaen"/>
                <w:sz w:val="20"/>
                <w:szCs w:val="20"/>
                <w:lang w:val="pt-BR"/>
              </w:rPr>
              <w:softHyphen/>
              <w:t>րում հաշվի չի առնվել ս.թ. ապրիլի 22-ին ՀՀ Ազգային Ժողովի կողմից ընդուն</w:t>
            </w:r>
            <w:r w:rsidR="007D5F3D" w:rsidRPr="005323EC">
              <w:rPr>
                <w:rFonts w:ascii="GHEA Grapalat" w:hAnsi="GHEA Grapalat" w:cs="Sylfaen"/>
                <w:sz w:val="20"/>
                <w:szCs w:val="20"/>
                <w:lang w:val="pt-BR"/>
              </w:rPr>
              <w:softHyphen/>
              <w:t>ված Հայաստանի Հանրա</w:t>
            </w:r>
            <w:r w:rsidR="007D5F3D" w:rsidRPr="005323EC">
              <w:rPr>
                <w:rFonts w:ascii="GHEA Grapalat" w:hAnsi="GHEA Grapalat" w:cs="Sylfaen"/>
                <w:sz w:val="20"/>
                <w:szCs w:val="20"/>
                <w:lang w:val="pt-BR"/>
              </w:rPr>
              <w:softHyphen/>
              <w:t>պետու</w:t>
            </w:r>
            <w:r w:rsidR="007D5F3D" w:rsidRPr="005323EC">
              <w:rPr>
                <w:rFonts w:ascii="GHEA Grapalat" w:hAnsi="GHEA Grapalat" w:cs="Sylfaen"/>
                <w:sz w:val="20"/>
                <w:szCs w:val="20"/>
                <w:lang w:val="pt-BR"/>
              </w:rPr>
              <w:softHyphen/>
              <w:t>թյան հարկային օրենս</w:t>
            </w:r>
            <w:r w:rsidR="007D5F3D" w:rsidRPr="005323EC">
              <w:rPr>
                <w:rFonts w:ascii="GHEA Grapalat" w:hAnsi="GHEA Grapalat" w:cs="Sylfaen"/>
                <w:sz w:val="20"/>
                <w:szCs w:val="20"/>
                <w:lang w:val="pt-BR"/>
              </w:rPr>
              <w:softHyphen/>
              <w:t>գրքում փոփո</w:t>
            </w:r>
            <w:r w:rsidR="007D5F3D" w:rsidRPr="005323EC">
              <w:rPr>
                <w:rFonts w:ascii="GHEA Grapalat" w:hAnsi="GHEA Grapalat" w:cs="Sylfaen"/>
                <w:sz w:val="20"/>
                <w:szCs w:val="20"/>
                <w:lang w:val="pt-BR"/>
              </w:rPr>
              <w:softHyphen/>
              <w:t>խություն և լրա</w:t>
            </w:r>
            <w:r w:rsidR="007D5F3D" w:rsidRPr="005323EC">
              <w:rPr>
                <w:rFonts w:ascii="GHEA Grapalat" w:hAnsi="GHEA Grapalat" w:cs="Sylfaen"/>
                <w:sz w:val="20"/>
                <w:szCs w:val="20"/>
                <w:lang w:val="pt-BR"/>
              </w:rPr>
              <w:softHyphen/>
              <w:t>ցում կատա</w:t>
            </w:r>
            <w:r w:rsidR="007D5F3D" w:rsidRPr="005323EC">
              <w:rPr>
                <w:rFonts w:ascii="GHEA Grapalat" w:hAnsi="GHEA Grapalat" w:cs="Sylfaen"/>
                <w:sz w:val="20"/>
                <w:szCs w:val="20"/>
                <w:lang w:val="pt-BR"/>
              </w:rPr>
              <w:softHyphen/>
              <w:t>րելու մասին ՀՀ օրենքը, որով նվազեցվել է հարկի վճա</w:t>
            </w:r>
            <w:r w:rsidR="007D5F3D" w:rsidRPr="005323EC">
              <w:rPr>
                <w:rFonts w:ascii="GHEA Grapalat" w:hAnsi="GHEA Grapalat" w:cs="Sylfaen"/>
                <w:sz w:val="20"/>
                <w:szCs w:val="20"/>
                <w:lang w:val="pt-BR"/>
              </w:rPr>
              <w:softHyphen/>
              <w:t>րումը սահ</w:t>
            </w:r>
            <w:r w:rsidR="007D5F3D" w:rsidRPr="005323EC">
              <w:rPr>
                <w:rFonts w:ascii="GHEA Grapalat" w:hAnsi="GHEA Grapalat" w:cs="Sylfaen"/>
                <w:sz w:val="20"/>
                <w:szCs w:val="20"/>
                <w:lang w:val="pt-BR"/>
              </w:rPr>
              <w:softHyphen/>
            </w:r>
            <w:r w:rsidR="007D5F3D" w:rsidRPr="005323EC">
              <w:rPr>
                <w:rFonts w:ascii="GHEA Grapalat" w:hAnsi="GHEA Grapalat" w:cs="Sylfaen"/>
                <w:sz w:val="20"/>
                <w:szCs w:val="20"/>
                <w:lang w:val="pt-BR"/>
              </w:rPr>
              <w:softHyphen/>
            </w:r>
            <w:r w:rsidR="007D5F3D" w:rsidRPr="005323EC">
              <w:rPr>
                <w:rFonts w:ascii="GHEA Grapalat" w:hAnsi="GHEA Grapalat" w:cs="Sylfaen"/>
                <w:sz w:val="20"/>
                <w:szCs w:val="20"/>
                <w:lang w:val="pt-BR"/>
              </w:rPr>
              <w:softHyphen/>
              <w:t>մանված ժամ</w:t>
            </w:r>
            <w:r w:rsidR="007D5F3D" w:rsidRPr="005323EC">
              <w:rPr>
                <w:rFonts w:ascii="GHEA Grapalat" w:hAnsi="GHEA Grapalat" w:cs="Sylfaen"/>
                <w:sz w:val="20"/>
                <w:szCs w:val="20"/>
                <w:lang w:val="pt-BR"/>
              </w:rPr>
              <w:softHyphen/>
              <w:t>կետներից ուշաց</w:t>
            </w:r>
            <w:r w:rsidR="007D5F3D" w:rsidRPr="005323EC">
              <w:rPr>
                <w:rFonts w:ascii="GHEA Grapalat" w:hAnsi="GHEA Grapalat" w:cs="Sylfaen"/>
                <w:sz w:val="20"/>
                <w:szCs w:val="20"/>
                <w:lang w:val="pt-BR"/>
              </w:rPr>
              <w:softHyphen/>
              <w:t>նելու դեպ</w:t>
            </w:r>
            <w:r w:rsidR="007D5F3D" w:rsidRPr="005323EC">
              <w:rPr>
                <w:rFonts w:ascii="GHEA Grapalat" w:hAnsi="GHEA Grapalat" w:cs="Sylfaen"/>
                <w:sz w:val="20"/>
                <w:szCs w:val="20"/>
                <w:lang w:val="pt-BR"/>
              </w:rPr>
              <w:softHyphen/>
              <w:t>քում ժամ</w:t>
            </w:r>
            <w:r w:rsidR="007D5F3D" w:rsidRPr="005323EC">
              <w:rPr>
                <w:rFonts w:ascii="GHEA Grapalat" w:hAnsi="GHEA Grapalat" w:cs="Sylfaen"/>
                <w:sz w:val="20"/>
                <w:szCs w:val="20"/>
                <w:lang w:val="pt-BR"/>
              </w:rPr>
              <w:softHyphen/>
              <w:t>կե</w:t>
            </w:r>
            <w:r w:rsidR="007D5F3D" w:rsidRPr="005323EC">
              <w:rPr>
                <w:rFonts w:ascii="GHEA Grapalat" w:hAnsi="GHEA Grapalat" w:cs="Sylfaen"/>
                <w:sz w:val="20"/>
                <w:szCs w:val="20"/>
                <w:lang w:val="pt-BR"/>
              </w:rPr>
              <w:softHyphen/>
              <w:t>տանց յուրա</w:t>
            </w:r>
            <w:r w:rsidR="007D5F3D" w:rsidRPr="005323EC">
              <w:rPr>
                <w:rFonts w:ascii="GHEA Grapalat" w:hAnsi="GHEA Grapalat" w:cs="Sylfaen"/>
                <w:sz w:val="20"/>
                <w:szCs w:val="20"/>
                <w:lang w:val="pt-BR"/>
              </w:rPr>
              <w:softHyphen/>
              <w:t>քան</w:t>
            </w:r>
            <w:r w:rsidR="007D5F3D" w:rsidRPr="005323EC">
              <w:rPr>
                <w:rFonts w:ascii="GHEA Grapalat" w:hAnsi="GHEA Grapalat" w:cs="Sylfaen"/>
                <w:sz w:val="20"/>
                <w:szCs w:val="20"/>
                <w:lang w:val="pt-BR"/>
              </w:rPr>
              <w:softHyphen/>
              <w:t>չյուր օրվա համար հաշ</w:t>
            </w:r>
            <w:r w:rsidR="007D5F3D" w:rsidRPr="005323EC">
              <w:rPr>
                <w:rFonts w:ascii="GHEA Grapalat" w:hAnsi="GHEA Grapalat" w:cs="Sylfaen"/>
                <w:sz w:val="20"/>
                <w:szCs w:val="20"/>
                <w:lang w:val="pt-BR"/>
              </w:rPr>
              <w:softHyphen/>
            </w:r>
            <w:r w:rsidR="007D5F3D" w:rsidRPr="005323EC">
              <w:rPr>
                <w:rFonts w:ascii="GHEA Grapalat" w:hAnsi="GHEA Grapalat" w:cs="Sylfaen"/>
                <w:sz w:val="20"/>
                <w:szCs w:val="20"/>
                <w:lang w:val="pt-BR"/>
              </w:rPr>
              <w:softHyphen/>
            </w:r>
            <w:r w:rsidR="007D5F3D" w:rsidRPr="005323EC">
              <w:rPr>
                <w:rFonts w:ascii="GHEA Grapalat" w:hAnsi="GHEA Grapalat" w:cs="Sylfaen"/>
                <w:sz w:val="20"/>
                <w:szCs w:val="20"/>
                <w:lang w:val="pt-BR"/>
              </w:rPr>
              <w:softHyphen/>
              <w:t>վարկվող տույժի դրույքաչափը և 0,075 տոկոսի փոխա</w:t>
            </w:r>
            <w:r w:rsidR="007D5F3D" w:rsidRPr="005323EC">
              <w:rPr>
                <w:rFonts w:ascii="GHEA Grapalat" w:hAnsi="GHEA Grapalat" w:cs="Sylfaen"/>
                <w:sz w:val="20"/>
                <w:szCs w:val="20"/>
                <w:lang w:val="pt-BR"/>
              </w:rPr>
              <w:softHyphen/>
              <w:t xml:space="preserve">րեն </w:t>
            </w:r>
            <w:r w:rsidR="007D5F3D" w:rsidRPr="005323EC">
              <w:rPr>
                <w:rFonts w:ascii="GHEA Grapalat" w:hAnsi="GHEA Grapalat" w:cs="Sylfaen"/>
                <w:sz w:val="20"/>
                <w:szCs w:val="20"/>
                <w:lang w:val="pt-BR"/>
              </w:rPr>
              <w:lastRenderedPageBreak/>
              <w:t>սահմանվել է 0,04 տոկոս։ Նշյալ օրենքն ուժի մեջ է մտել ս.թ. մայիսի 14-ից և տարածվում է ս</w:t>
            </w:r>
            <w:r w:rsidR="007D5F3D" w:rsidRPr="00CC49C9">
              <w:rPr>
                <w:rFonts w:ascii="MS Mincho" w:eastAsia="MS Mincho" w:hAnsi="MS Mincho" w:cs="MS Mincho" w:hint="eastAsia"/>
                <w:sz w:val="20"/>
                <w:szCs w:val="20"/>
                <w:lang w:val="pt-BR"/>
              </w:rPr>
              <w:t>․</w:t>
            </w:r>
            <w:r w:rsidR="007D5F3D" w:rsidRPr="005323EC">
              <w:rPr>
                <w:rFonts w:ascii="GHEA Grapalat" w:hAnsi="GHEA Grapalat" w:cs="Sylfaen"/>
                <w:sz w:val="20"/>
                <w:szCs w:val="20"/>
                <w:lang w:val="pt-BR"/>
              </w:rPr>
              <w:t>թ</w:t>
            </w:r>
            <w:r w:rsidR="007D5F3D" w:rsidRPr="00CC49C9">
              <w:rPr>
                <w:rFonts w:ascii="MS Mincho" w:eastAsia="MS Mincho" w:hAnsi="MS Mincho" w:cs="MS Mincho" w:hint="eastAsia"/>
                <w:sz w:val="20"/>
                <w:szCs w:val="20"/>
                <w:lang w:val="pt-BR"/>
              </w:rPr>
              <w:t>․</w:t>
            </w:r>
            <w:r w:rsidR="007D5F3D" w:rsidRPr="005323EC">
              <w:rPr>
                <w:rFonts w:ascii="GHEA Grapalat" w:hAnsi="GHEA Grapalat" w:cs="Sylfaen"/>
                <w:sz w:val="20"/>
                <w:szCs w:val="20"/>
                <w:lang w:val="pt-BR"/>
              </w:rPr>
              <w:t xml:space="preserve"> ապրիլի 21-ից ծագած հարա</w:t>
            </w:r>
            <w:r w:rsidR="007D5F3D" w:rsidRPr="005323EC">
              <w:rPr>
                <w:rFonts w:ascii="GHEA Grapalat" w:hAnsi="GHEA Grapalat" w:cs="Sylfaen"/>
                <w:sz w:val="20"/>
                <w:szCs w:val="20"/>
                <w:lang w:val="pt-BR"/>
              </w:rPr>
              <w:softHyphen/>
            </w:r>
            <w:r w:rsidR="007D5F3D" w:rsidRPr="005323EC">
              <w:rPr>
                <w:rFonts w:ascii="GHEA Grapalat" w:hAnsi="GHEA Grapalat" w:cs="Sylfaen"/>
                <w:sz w:val="20"/>
                <w:szCs w:val="20"/>
                <w:lang w:val="pt-BR"/>
              </w:rPr>
              <w:softHyphen/>
            </w:r>
            <w:r w:rsidR="007D5F3D" w:rsidRPr="005323EC">
              <w:rPr>
                <w:rFonts w:ascii="GHEA Grapalat" w:hAnsi="GHEA Grapalat" w:cs="Sylfaen"/>
                <w:sz w:val="20"/>
                <w:szCs w:val="20"/>
                <w:lang w:val="pt-BR"/>
              </w:rPr>
              <w:softHyphen/>
              <w:t>բերու</w:t>
            </w:r>
            <w:r w:rsidR="007D5F3D" w:rsidRPr="005323EC">
              <w:rPr>
                <w:rFonts w:ascii="GHEA Grapalat" w:hAnsi="GHEA Grapalat" w:cs="Sylfaen"/>
                <w:sz w:val="20"/>
                <w:szCs w:val="20"/>
                <w:lang w:val="pt-BR"/>
              </w:rPr>
              <w:softHyphen/>
              <w:t>թյունների վրա: Այսինքն, ս</w:t>
            </w:r>
            <w:r w:rsidR="007D5F3D" w:rsidRPr="00CC49C9">
              <w:rPr>
                <w:rFonts w:ascii="MS Mincho" w:eastAsia="MS Mincho" w:hAnsi="MS Mincho" w:cs="MS Mincho" w:hint="eastAsia"/>
                <w:sz w:val="20"/>
                <w:szCs w:val="20"/>
                <w:lang w:val="pt-BR"/>
              </w:rPr>
              <w:t>․</w:t>
            </w:r>
            <w:r w:rsidR="007D5F3D" w:rsidRPr="005323EC">
              <w:rPr>
                <w:rFonts w:ascii="GHEA Grapalat" w:hAnsi="GHEA Grapalat" w:cs="Sylfaen"/>
                <w:sz w:val="20"/>
                <w:szCs w:val="20"/>
                <w:lang w:val="pt-BR"/>
              </w:rPr>
              <w:t>թ</w:t>
            </w:r>
            <w:r w:rsidR="007D5F3D" w:rsidRPr="00CC49C9">
              <w:rPr>
                <w:rFonts w:ascii="MS Mincho" w:eastAsia="MS Mincho" w:hAnsi="MS Mincho" w:cs="MS Mincho" w:hint="eastAsia"/>
                <w:sz w:val="20"/>
                <w:szCs w:val="20"/>
                <w:lang w:val="pt-BR"/>
              </w:rPr>
              <w:t>․</w:t>
            </w:r>
            <w:r w:rsidR="007D5F3D" w:rsidRPr="005323EC">
              <w:rPr>
                <w:rFonts w:ascii="GHEA Grapalat" w:hAnsi="GHEA Grapalat" w:cs="Sylfaen"/>
                <w:sz w:val="20"/>
                <w:szCs w:val="20"/>
                <w:lang w:val="pt-BR"/>
              </w:rPr>
              <w:t xml:space="preserve"> ապրիլի 21-ից տույժերը հաշվարկվում են նվա</w:t>
            </w:r>
            <w:r w:rsidR="007D5F3D" w:rsidRPr="005323EC">
              <w:rPr>
                <w:rFonts w:ascii="GHEA Grapalat" w:hAnsi="GHEA Grapalat" w:cs="Sylfaen"/>
                <w:sz w:val="20"/>
                <w:szCs w:val="20"/>
                <w:lang w:val="pt-BR"/>
              </w:rPr>
              <w:softHyphen/>
            </w:r>
            <w:r w:rsidR="007D5F3D" w:rsidRPr="005323EC">
              <w:rPr>
                <w:rFonts w:ascii="GHEA Grapalat" w:hAnsi="GHEA Grapalat" w:cs="Sylfaen"/>
                <w:sz w:val="20"/>
                <w:szCs w:val="20"/>
                <w:lang w:val="pt-BR"/>
              </w:rPr>
              <w:softHyphen/>
              <w:t>զեց</w:t>
            </w:r>
            <w:r w:rsidR="007D5F3D" w:rsidRPr="005323EC">
              <w:rPr>
                <w:rFonts w:ascii="GHEA Grapalat" w:hAnsi="GHEA Grapalat" w:cs="Sylfaen"/>
                <w:sz w:val="20"/>
                <w:szCs w:val="20"/>
                <w:lang w:val="pt-BR"/>
              </w:rPr>
              <w:softHyphen/>
              <w:t>ված դրույ</w:t>
            </w:r>
            <w:r w:rsidR="007D5F3D" w:rsidRPr="005323EC">
              <w:rPr>
                <w:rFonts w:ascii="GHEA Grapalat" w:hAnsi="GHEA Grapalat" w:cs="Sylfaen"/>
                <w:sz w:val="20"/>
                <w:szCs w:val="20"/>
                <w:lang w:val="pt-BR"/>
              </w:rPr>
              <w:softHyphen/>
              <w:t>քա</w:t>
            </w:r>
            <w:r w:rsidR="007D5F3D" w:rsidRPr="005323EC">
              <w:rPr>
                <w:rFonts w:ascii="GHEA Grapalat" w:hAnsi="GHEA Grapalat" w:cs="Sylfaen"/>
                <w:sz w:val="20"/>
                <w:szCs w:val="20"/>
                <w:lang w:val="pt-BR"/>
              </w:rPr>
              <w:softHyphen/>
              <w:t>չափով։ Ընդ որում, ս</w:t>
            </w:r>
            <w:r w:rsidR="007D5F3D" w:rsidRPr="00CC49C9">
              <w:rPr>
                <w:rFonts w:ascii="MS Mincho" w:eastAsia="MS Mincho" w:hAnsi="MS Mincho" w:cs="MS Mincho" w:hint="eastAsia"/>
                <w:sz w:val="20"/>
                <w:szCs w:val="20"/>
                <w:lang w:val="pt-BR"/>
              </w:rPr>
              <w:t>․</w:t>
            </w:r>
            <w:r w:rsidR="007D5F3D" w:rsidRPr="005323EC">
              <w:rPr>
                <w:rFonts w:ascii="GHEA Grapalat" w:hAnsi="GHEA Grapalat" w:cs="Sylfaen"/>
                <w:sz w:val="20"/>
                <w:szCs w:val="20"/>
                <w:lang w:val="pt-BR"/>
              </w:rPr>
              <w:t>թ</w:t>
            </w:r>
            <w:r w:rsidR="007D5F3D" w:rsidRPr="00CC49C9">
              <w:rPr>
                <w:rFonts w:ascii="MS Mincho" w:eastAsia="MS Mincho" w:hAnsi="MS Mincho" w:cs="MS Mincho" w:hint="eastAsia"/>
                <w:sz w:val="20"/>
                <w:szCs w:val="20"/>
                <w:lang w:val="pt-BR"/>
              </w:rPr>
              <w:t>․</w:t>
            </w:r>
            <w:r w:rsidR="007D5F3D" w:rsidRPr="005323EC">
              <w:rPr>
                <w:rFonts w:ascii="GHEA Grapalat" w:hAnsi="GHEA Grapalat" w:cs="Sylfaen"/>
                <w:sz w:val="20"/>
                <w:szCs w:val="20"/>
                <w:lang w:val="pt-BR"/>
              </w:rPr>
              <w:t xml:space="preserve"> ապրիլի 21-ից տույժերը նվազեցված դրույքա</w:t>
            </w:r>
            <w:r w:rsidR="007D5F3D" w:rsidRPr="005323EC">
              <w:rPr>
                <w:rFonts w:ascii="GHEA Grapalat" w:hAnsi="GHEA Grapalat" w:cs="Sylfaen"/>
                <w:sz w:val="20"/>
                <w:szCs w:val="20"/>
                <w:lang w:val="pt-BR"/>
              </w:rPr>
              <w:softHyphen/>
              <w:t>չա</w:t>
            </w:r>
            <w:r w:rsidR="007D5F3D" w:rsidRPr="005323EC">
              <w:rPr>
                <w:rFonts w:ascii="GHEA Grapalat" w:hAnsi="GHEA Grapalat" w:cs="Sylfaen"/>
                <w:sz w:val="20"/>
                <w:szCs w:val="20"/>
                <w:lang w:val="pt-BR"/>
              </w:rPr>
              <w:softHyphen/>
              <w:t>փով հաշ</w:t>
            </w:r>
            <w:r w:rsidR="007D5F3D" w:rsidRPr="005323EC">
              <w:rPr>
                <w:rFonts w:ascii="GHEA Grapalat" w:hAnsi="GHEA Grapalat" w:cs="Sylfaen"/>
                <w:sz w:val="20"/>
                <w:szCs w:val="20"/>
                <w:lang w:val="pt-BR"/>
              </w:rPr>
              <w:softHyphen/>
              <w:t>վարկվում են նաև այն դեպ</w:t>
            </w:r>
            <w:r w:rsidR="007D5F3D" w:rsidRPr="005323EC">
              <w:rPr>
                <w:rFonts w:ascii="GHEA Grapalat" w:hAnsi="GHEA Grapalat" w:cs="Sylfaen"/>
                <w:sz w:val="20"/>
                <w:szCs w:val="20"/>
                <w:lang w:val="pt-BR"/>
              </w:rPr>
              <w:softHyphen/>
              <w:t>քերում, երբ տույ</w:t>
            </w:r>
            <w:r w:rsidR="007D5F3D" w:rsidRPr="005323EC">
              <w:rPr>
                <w:rFonts w:ascii="GHEA Grapalat" w:hAnsi="GHEA Grapalat" w:cs="Sylfaen"/>
                <w:sz w:val="20"/>
                <w:szCs w:val="20"/>
                <w:lang w:val="pt-BR"/>
              </w:rPr>
              <w:softHyphen/>
              <w:t>ժերի հաշ</w:t>
            </w:r>
            <w:r w:rsidR="007D5F3D" w:rsidRPr="005323EC">
              <w:rPr>
                <w:rFonts w:ascii="GHEA Grapalat" w:hAnsi="GHEA Grapalat" w:cs="Sylfaen"/>
                <w:sz w:val="20"/>
                <w:szCs w:val="20"/>
                <w:lang w:val="pt-BR"/>
              </w:rPr>
              <w:softHyphen/>
              <w:t xml:space="preserve">վարկը սկսվել է մինչև նշյալ օրենքն ուժի մեջ մտնելը: </w:t>
            </w:r>
          </w:p>
          <w:p w:rsidR="004B0B91" w:rsidRDefault="004B0B91" w:rsidP="004B0B91">
            <w:pPr>
              <w:pStyle w:val="NormalWeb"/>
              <w:shd w:val="clear" w:color="auto" w:fill="FFFFFF"/>
              <w:tabs>
                <w:tab w:val="left" w:pos="851"/>
              </w:tabs>
              <w:spacing w:before="0" w:beforeAutospacing="0" w:after="0" w:afterAutospacing="0" w:line="360" w:lineRule="auto"/>
              <w:jc w:val="both"/>
              <w:rPr>
                <w:rFonts w:ascii="GHEA Grapalat" w:hAnsi="GHEA Grapalat" w:cs="Sylfaen"/>
                <w:sz w:val="20"/>
                <w:szCs w:val="20"/>
                <w:lang w:val="pt-BR"/>
              </w:rPr>
            </w:pPr>
            <w:r>
              <w:rPr>
                <w:rFonts w:ascii="GHEA Grapalat" w:hAnsi="GHEA Grapalat" w:cs="Sylfaen"/>
                <w:sz w:val="20"/>
                <w:szCs w:val="20"/>
                <w:lang w:val="pt-BR"/>
              </w:rPr>
              <w:t xml:space="preserve">        </w:t>
            </w:r>
            <w:r w:rsidR="00CC49C9">
              <w:rPr>
                <w:rFonts w:ascii="GHEA Grapalat" w:hAnsi="GHEA Grapalat" w:cs="Sylfaen"/>
                <w:sz w:val="20"/>
                <w:szCs w:val="20"/>
                <w:lang w:val="pt-BR"/>
              </w:rPr>
              <w:t xml:space="preserve">6) </w:t>
            </w:r>
            <w:r w:rsidR="00DF7D95" w:rsidRPr="00DF7D95">
              <w:rPr>
                <w:rFonts w:ascii="GHEA Grapalat" w:hAnsi="GHEA Grapalat" w:cs="Sylfaen"/>
                <w:sz w:val="20"/>
                <w:szCs w:val="20"/>
                <w:lang w:val="pt-BR"/>
              </w:rPr>
              <w:t>Միաժամանակ, ՀՀ պետա</w:t>
            </w:r>
            <w:r w:rsidR="00DF7D95" w:rsidRPr="00DF7D95">
              <w:rPr>
                <w:rFonts w:ascii="GHEA Grapalat" w:hAnsi="GHEA Grapalat" w:cs="Sylfaen"/>
                <w:sz w:val="20"/>
                <w:szCs w:val="20"/>
                <w:lang w:val="pt-BR"/>
              </w:rPr>
              <w:softHyphen/>
              <w:t>կան բյուջեից տրամադրված սուբսի</w:t>
            </w:r>
            <w:r w:rsidR="00DF7D95" w:rsidRPr="00DF7D95">
              <w:rPr>
                <w:rFonts w:ascii="GHEA Grapalat" w:hAnsi="GHEA Grapalat" w:cs="Sylfaen"/>
                <w:sz w:val="20"/>
                <w:szCs w:val="20"/>
                <w:lang w:val="pt-BR"/>
              </w:rPr>
              <w:softHyphen/>
              <w:t>դիա</w:t>
            </w:r>
            <w:r w:rsidR="00DF7D95" w:rsidRPr="00DF7D95">
              <w:rPr>
                <w:rFonts w:ascii="GHEA Grapalat" w:hAnsi="GHEA Grapalat" w:cs="Sylfaen"/>
                <w:sz w:val="20"/>
                <w:szCs w:val="20"/>
                <w:lang w:val="pt-BR"/>
              </w:rPr>
              <w:softHyphen/>
              <w:t>յի շրջանակում ՊՈԱԿ-ի մոտ առաջացող ԱԱՀ-ի գծով պար</w:t>
            </w:r>
            <w:r w:rsidR="00DF7D95" w:rsidRPr="00DF7D95">
              <w:rPr>
                <w:rFonts w:ascii="GHEA Grapalat" w:hAnsi="GHEA Grapalat" w:cs="Sylfaen"/>
                <w:sz w:val="20"/>
                <w:szCs w:val="20"/>
                <w:lang w:val="pt-BR"/>
              </w:rPr>
              <w:softHyphen/>
              <w:t>տա</w:t>
            </w:r>
            <w:r w:rsidR="00DF7D95" w:rsidRPr="00DF7D95">
              <w:rPr>
                <w:rFonts w:ascii="GHEA Grapalat" w:hAnsi="GHEA Grapalat" w:cs="Sylfaen"/>
                <w:sz w:val="20"/>
                <w:szCs w:val="20"/>
                <w:lang w:val="pt-BR"/>
              </w:rPr>
              <w:softHyphen/>
              <w:t>վորությունների այդ թվում՝ տույժերի չափը պարզելու համար առաջարկում ենք քննարկել ՊՈԱԿ-ի կողմից ԱԱՀ-ի և ակցիզային հարկի միասնական ճշտված հաշվարկներ ներկայացնելու և դրանց արդյուն</w:t>
            </w:r>
            <w:r w:rsidR="00DF7D95" w:rsidRPr="00DF7D95">
              <w:rPr>
                <w:rFonts w:ascii="GHEA Grapalat" w:hAnsi="GHEA Grapalat" w:cs="Sylfaen"/>
                <w:sz w:val="20"/>
                <w:szCs w:val="20"/>
                <w:lang w:val="pt-BR"/>
              </w:rPr>
              <w:softHyphen/>
              <w:t>քում պար</w:t>
            </w:r>
            <w:r w:rsidR="00DF7D95" w:rsidRPr="00DF7D95">
              <w:rPr>
                <w:rFonts w:ascii="GHEA Grapalat" w:hAnsi="GHEA Grapalat" w:cs="Sylfaen"/>
                <w:sz w:val="20"/>
                <w:szCs w:val="20"/>
                <w:lang w:val="pt-BR"/>
              </w:rPr>
              <w:softHyphen/>
              <w:t>տա</w:t>
            </w:r>
            <w:r w:rsidR="00DF7D95" w:rsidRPr="00DF7D95">
              <w:rPr>
                <w:rFonts w:ascii="GHEA Grapalat" w:hAnsi="GHEA Grapalat" w:cs="Sylfaen"/>
                <w:sz w:val="20"/>
                <w:szCs w:val="20"/>
                <w:lang w:val="pt-BR"/>
              </w:rPr>
              <w:softHyphen/>
            </w:r>
            <w:r w:rsidR="00DF7D95" w:rsidRPr="00DF7D95">
              <w:rPr>
                <w:rFonts w:ascii="GHEA Grapalat" w:hAnsi="GHEA Grapalat" w:cs="Sylfaen"/>
                <w:sz w:val="20"/>
                <w:szCs w:val="20"/>
                <w:lang w:val="pt-BR"/>
              </w:rPr>
              <w:softHyphen/>
              <w:t>վորու</w:t>
            </w:r>
            <w:r w:rsidR="00DF7D95" w:rsidRPr="00DF7D95">
              <w:rPr>
                <w:rFonts w:ascii="GHEA Grapalat" w:hAnsi="GHEA Grapalat" w:cs="Sylfaen"/>
                <w:sz w:val="20"/>
                <w:szCs w:val="20"/>
                <w:lang w:val="pt-BR"/>
              </w:rPr>
              <w:softHyphen/>
              <w:t>թյուն</w:t>
            </w:r>
            <w:r w:rsidR="00DF7D95" w:rsidRPr="00DF7D95">
              <w:rPr>
                <w:rFonts w:ascii="GHEA Grapalat" w:hAnsi="GHEA Grapalat" w:cs="Sylfaen"/>
                <w:sz w:val="20"/>
                <w:szCs w:val="20"/>
                <w:lang w:val="pt-BR"/>
              </w:rPr>
              <w:softHyphen/>
              <w:t>ների այդ թվում՝ տույժերի չափը հաշվարկելու նպա</w:t>
            </w:r>
            <w:r w:rsidR="00DF7D95" w:rsidRPr="00DF7D95">
              <w:rPr>
                <w:rFonts w:ascii="GHEA Grapalat" w:hAnsi="GHEA Grapalat" w:cs="Sylfaen"/>
                <w:sz w:val="20"/>
                <w:szCs w:val="20"/>
                <w:lang w:val="pt-BR"/>
              </w:rPr>
              <w:softHyphen/>
              <w:t>տա</w:t>
            </w:r>
            <w:r w:rsidR="00DF7D95" w:rsidRPr="00DF7D95">
              <w:rPr>
                <w:rFonts w:ascii="GHEA Grapalat" w:hAnsi="GHEA Grapalat" w:cs="Sylfaen"/>
                <w:sz w:val="20"/>
                <w:szCs w:val="20"/>
                <w:lang w:val="pt-BR"/>
              </w:rPr>
              <w:softHyphen/>
              <w:t>կա</w:t>
            </w:r>
            <w:r w:rsidR="00DF7D95" w:rsidRPr="00DF7D95">
              <w:rPr>
                <w:rFonts w:ascii="GHEA Grapalat" w:hAnsi="GHEA Grapalat" w:cs="Sylfaen"/>
                <w:sz w:val="20"/>
                <w:szCs w:val="20"/>
                <w:lang w:val="pt-BR"/>
              </w:rPr>
              <w:softHyphen/>
              <w:t>հարմարության հարցը:</w:t>
            </w:r>
            <w:r w:rsidR="001F4E77">
              <w:rPr>
                <w:rFonts w:ascii="GHEA Grapalat" w:hAnsi="GHEA Grapalat" w:cs="Sylfaen"/>
                <w:sz w:val="20"/>
                <w:szCs w:val="20"/>
                <w:lang w:val="pt-BR"/>
              </w:rPr>
              <w:t xml:space="preserve">     </w:t>
            </w:r>
            <w:r>
              <w:rPr>
                <w:rFonts w:ascii="GHEA Grapalat" w:hAnsi="GHEA Grapalat" w:cs="Sylfaen"/>
                <w:sz w:val="20"/>
                <w:szCs w:val="20"/>
                <w:lang w:val="pt-BR"/>
              </w:rPr>
              <w:t xml:space="preserve">   </w:t>
            </w:r>
          </w:p>
          <w:p w:rsidR="009C47D6" w:rsidRPr="005323EC" w:rsidRDefault="004B0B91" w:rsidP="004B0B91">
            <w:pPr>
              <w:pStyle w:val="NormalWeb"/>
              <w:shd w:val="clear" w:color="auto" w:fill="FFFFFF"/>
              <w:tabs>
                <w:tab w:val="left" w:pos="851"/>
              </w:tabs>
              <w:spacing w:before="0" w:beforeAutospacing="0" w:after="0" w:afterAutospacing="0" w:line="360" w:lineRule="auto"/>
              <w:jc w:val="both"/>
              <w:rPr>
                <w:rFonts w:ascii="GHEA Grapalat" w:hAnsi="GHEA Grapalat" w:cs="Sylfaen"/>
                <w:sz w:val="20"/>
                <w:szCs w:val="20"/>
                <w:lang w:val="pt-BR"/>
              </w:rPr>
            </w:pPr>
            <w:r>
              <w:rPr>
                <w:rFonts w:ascii="GHEA Grapalat" w:hAnsi="GHEA Grapalat" w:cs="Sylfaen"/>
                <w:sz w:val="20"/>
                <w:szCs w:val="20"/>
                <w:lang w:val="pt-BR"/>
              </w:rPr>
              <w:t xml:space="preserve">       </w:t>
            </w:r>
            <w:r w:rsidR="00CC49C9">
              <w:rPr>
                <w:rFonts w:ascii="GHEA Grapalat" w:hAnsi="GHEA Grapalat" w:cs="Sylfaen"/>
                <w:sz w:val="20"/>
                <w:szCs w:val="20"/>
                <w:lang w:val="pt-BR"/>
              </w:rPr>
              <w:t xml:space="preserve">7) </w:t>
            </w:r>
            <w:r w:rsidR="001F4E77" w:rsidRPr="00CC49C9">
              <w:rPr>
                <w:rFonts w:ascii="GHEA Grapalat" w:hAnsi="GHEA Grapalat" w:cs="Sylfaen"/>
                <w:sz w:val="20"/>
                <w:szCs w:val="20"/>
                <w:lang w:val="pt-BR"/>
              </w:rPr>
              <w:t>Բացի վերոհիշյալից, առաջարկում ենք Նախագծի 5-րդ հավելվածում նշել ծրագրերի բյուջետային գլխավոր կարգադրիչների անվանումները:</w:t>
            </w:r>
          </w:p>
        </w:tc>
        <w:tc>
          <w:tcPr>
            <w:tcW w:w="1550" w:type="dxa"/>
            <w:tcBorders>
              <w:top w:val="single" w:sz="4" w:space="0" w:color="auto"/>
              <w:left w:val="single" w:sz="4" w:space="0" w:color="auto"/>
              <w:bottom w:val="single" w:sz="4" w:space="0" w:color="auto"/>
              <w:right w:val="single" w:sz="4" w:space="0" w:color="auto"/>
            </w:tcBorders>
            <w:hideMark/>
          </w:tcPr>
          <w:p w:rsidR="009C47D6" w:rsidRPr="00497460" w:rsidRDefault="009C47D6" w:rsidP="00F445EA">
            <w:pPr>
              <w:jc w:val="center"/>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lastRenderedPageBreak/>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F445EA">
            <w:pPr>
              <w:jc w:val="center"/>
              <w:rPr>
                <w:rFonts w:ascii="GHEA Grapalat" w:eastAsia="MS Mincho" w:hAnsi="GHEA Grapalat" w:cs="MS Mincho"/>
                <w:sz w:val="20"/>
                <w:szCs w:val="20"/>
                <w:lang w:val="pt-BR"/>
              </w:rPr>
            </w:pPr>
          </w:p>
          <w:p w:rsidR="00FF37E8" w:rsidRPr="00497460" w:rsidRDefault="00FF37E8" w:rsidP="00497460">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p>
          <w:p w:rsidR="00497460" w:rsidRPr="00497460" w:rsidRDefault="00497460" w:rsidP="00F445EA">
            <w:pPr>
              <w:jc w:val="center"/>
              <w:rPr>
                <w:rFonts w:ascii="GHEA Grapalat" w:eastAsia="MS Mincho" w:hAnsi="GHEA Grapalat" w:cs="MS Mincho"/>
                <w:sz w:val="20"/>
                <w:szCs w:val="20"/>
                <w:lang w:val="pt-BR"/>
              </w:rPr>
            </w:pPr>
          </w:p>
          <w:p w:rsidR="00497460" w:rsidRPr="00497460" w:rsidRDefault="00497460" w:rsidP="00F445EA">
            <w:pPr>
              <w:jc w:val="center"/>
              <w:rPr>
                <w:rFonts w:ascii="GHEA Grapalat" w:eastAsia="MS Mincho" w:hAnsi="GHEA Grapalat" w:cs="MS Mincho"/>
                <w:sz w:val="20"/>
                <w:szCs w:val="20"/>
                <w:lang w:val="pt-BR"/>
              </w:rPr>
            </w:pPr>
          </w:p>
          <w:p w:rsidR="00497460" w:rsidRPr="00497460" w:rsidRDefault="00497460" w:rsidP="00F445EA">
            <w:pPr>
              <w:jc w:val="center"/>
              <w:rPr>
                <w:rFonts w:ascii="GHEA Grapalat" w:eastAsia="MS Mincho" w:hAnsi="GHEA Grapalat" w:cs="MS Mincho"/>
                <w:sz w:val="20"/>
                <w:szCs w:val="20"/>
                <w:lang w:val="pt-BR"/>
              </w:rPr>
            </w:pPr>
          </w:p>
          <w:p w:rsidR="00497460" w:rsidRPr="00497460" w:rsidRDefault="00497460" w:rsidP="00F445EA">
            <w:pPr>
              <w:jc w:val="center"/>
              <w:rPr>
                <w:rFonts w:ascii="GHEA Grapalat" w:eastAsia="MS Mincho" w:hAnsi="GHEA Grapalat" w:cs="MS Mincho"/>
                <w:sz w:val="20"/>
                <w:szCs w:val="20"/>
                <w:lang w:val="pt-BR"/>
              </w:rPr>
            </w:pPr>
          </w:p>
          <w:p w:rsidR="00497460" w:rsidRPr="00497460"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4B0B91">
            <w:pPr>
              <w:ind w:left="0" w:firstLine="0"/>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F445EA">
            <w:pPr>
              <w:jc w:val="center"/>
              <w:rPr>
                <w:rFonts w:ascii="GHEA Grapalat" w:eastAsia="MS Mincho" w:hAnsi="GHEA Grapalat" w:cs="MS Mincho"/>
                <w:sz w:val="20"/>
                <w:szCs w:val="20"/>
                <w:lang w:val="pt-BR"/>
              </w:rPr>
            </w:pPr>
          </w:p>
          <w:p w:rsidR="00497460" w:rsidRPr="0001447F" w:rsidRDefault="00497460" w:rsidP="00497460">
            <w:pPr>
              <w:ind w:left="0" w:firstLine="0"/>
              <w:rPr>
                <w:rFonts w:ascii="GHEA Grapalat" w:eastAsia="MS Mincho" w:hAnsi="GHEA Grapalat" w:cs="MS Mincho"/>
                <w:sz w:val="20"/>
                <w:szCs w:val="20"/>
                <w:lang w:val="pt-BR"/>
              </w:rPr>
            </w:pPr>
          </w:p>
          <w:p w:rsidR="00497460" w:rsidRPr="00D5178B" w:rsidRDefault="00497460" w:rsidP="00497460">
            <w:pPr>
              <w:ind w:left="0" w:firstLine="0"/>
              <w:rPr>
                <w:rFonts w:ascii="GHEA Grapalat" w:hAnsi="GHEA Grapalat" w:cs="Times Armenian"/>
                <w:sz w:val="20"/>
                <w:szCs w:val="20"/>
                <w:lang w:val="ro-RO"/>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p>
        </w:tc>
        <w:tc>
          <w:tcPr>
            <w:tcW w:w="2369" w:type="dxa"/>
            <w:tcBorders>
              <w:top w:val="single" w:sz="4" w:space="0" w:color="auto"/>
              <w:left w:val="single" w:sz="4" w:space="0" w:color="auto"/>
              <w:bottom w:val="single" w:sz="4" w:space="0" w:color="auto"/>
              <w:right w:val="single" w:sz="4" w:space="0" w:color="auto"/>
            </w:tcBorders>
            <w:hideMark/>
          </w:tcPr>
          <w:p w:rsidR="009C47D6" w:rsidRDefault="009C47D6" w:rsidP="00F445EA">
            <w:pPr>
              <w:ind w:left="0" w:firstLine="0"/>
              <w:rPr>
                <w:rFonts w:ascii="GHEA Grapalat" w:hAnsi="GHEA Grapalat" w:cs="Sylfaen"/>
                <w:sz w:val="20"/>
                <w:szCs w:val="20"/>
                <w:lang w:val="ro-RO"/>
              </w:rPr>
            </w:pPr>
            <w:r w:rsidRPr="00D5178B">
              <w:rPr>
                <w:rFonts w:ascii="GHEA Grapalat" w:hAnsi="GHEA Grapalat" w:cs="Sylfaen"/>
                <w:sz w:val="20"/>
                <w:szCs w:val="20"/>
                <w:lang w:val="ro-RO"/>
              </w:rPr>
              <w:lastRenderedPageBreak/>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Default="00FF37E8" w:rsidP="00F445EA">
            <w:pPr>
              <w:ind w:left="0" w:firstLine="0"/>
              <w:rPr>
                <w:rFonts w:ascii="GHEA Grapalat" w:hAnsi="GHEA Grapalat" w:cs="Sylfaen"/>
                <w:sz w:val="20"/>
                <w:szCs w:val="20"/>
                <w:lang w:val="ro-RO"/>
              </w:rPr>
            </w:pPr>
          </w:p>
          <w:p w:rsidR="00FF37E8" w:rsidRPr="00D5178B" w:rsidRDefault="00FF37E8" w:rsidP="00FF37E8">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FF37E8" w:rsidRPr="00D5178B" w:rsidRDefault="00FF37E8" w:rsidP="00F445EA">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E140EA" w:rsidRDefault="00E140EA" w:rsidP="00497460">
            <w:pPr>
              <w:ind w:left="0" w:firstLine="0"/>
              <w:rPr>
                <w:rFonts w:ascii="GHEA Grapalat" w:hAnsi="GHEA Grapalat" w:cs="Sylfaen"/>
                <w:sz w:val="20"/>
                <w:szCs w:val="20"/>
                <w:lang w:val="ro-RO"/>
              </w:rPr>
            </w:pPr>
          </w:p>
          <w:p w:rsidR="00497460" w:rsidRPr="00D5178B" w:rsidRDefault="00497460" w:rsidP="00497460">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Pr="00D5178B" w:rsidRDefault="00497460" w:rsidP="00497460">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Pr="00D5178B" w:rsidRDefault="00497460" w:rsidP="00497460">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97460" w:rsidRDefault="00497460" w:rsidP="00497460">
            <w:pPr>
              <w:ind w:left="0" w:firstLine="0"/>
              <w:rPr>
                <w:rFonts w:ascii="GHEA Grapalat" w:hAnsi="GHEA Grapalat" w:cs="Sylfaen"/>
                <w:sz w:val="20"/>
                <w:szCs w:val="20"/>
                <w:lang w:val="ro-RO"/>
              </w:rPr>
            </w:pPr>
          </w:p>
          <w:p w:rsidR="004B0B91" w:rsidRDefault="004B0B91" w:rsidP="00497460">
            <w:pPr>
              <w:ind w:left="0" w:firstLine="0"/>
              <w:rPr>
                <w:rFonts w:ascii="GHEA Grapalat" w:hAnsi="GHEA Grapalat" w:cs="Sylfaen"/>
                <w:sz w:val="20"/>
                <w:szCs w:val="20"/>
                <w:lang w:val="ro-RO"/>
              </w:rPr>
            </w:pPr>
          </w:p>
          <w:p w:rsidR="00497460" w:rsidRPr="00D5178B" w:rsidRDefault="00497460" w:rsidP="00497460">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9C47D6" w:rsidRPr="00D5178B" w:rsidRDefault="009C47D6" w:rsidP="00F445EA">
            <w:pPr>
              <w:jc w:val="center"/>
              <w:rPr>
                <w:rFonts w:ascii="GHEA Grapalat" w:hAnsi="GHEA Grapalat" w:cs="Times Armenian"/>
                <w:sz w:val="20"/>
                <w:szCs w:val="20"/>
                <w:lang w:val="ro-RO"/>
              </w:rPr>
            </w:pPr>
          </w:p>
        </w:tc>
      </w:tr>
      <w:tr w:rsidR="009C47D6" w:rsidRPr="00541CD5" w:rsidTr="007D5F3D">
        <w:trPr>
          <w:trHeight w:val="440"/>
        </w:trPr>
        <w:tc>
          <w:tcPr>
            <w:tcW w:w="2237" w:type="dxa"/>
            <w:tcBorders>
              <w:top w:val="single" w:sz="4" w:space="0" w:color="auto"/>
              <w:left w:val="single" w:sz="4" w:space="0" w:color="auto"/>
              <w:bottom w:val="single" w:sz="4" w:space="0" w:color="auto"/>
              <w:right w:val="single" w:sz="4" w:space="0" w:color="auto"/>
            </w:tcBorders>
            <w:hideMark/>
          </w:tcPr>
          <w:p w:rsidR="009C47D6" w:rsidRPr="00497460" w:rsidRDefault="009C47D6" w:rsidP="00F445EA">
            <w:pPr>
              <w:rPr>
                <w:rFonts w:ascii="GHEA Grapalat" w:eastAsia="MS Mincho" w:hAnsi="GHEA Grapalat" w:cs="MS Mincho"/>
                <w:sz w:val="20"/>
                <w:szCs w:val="20"/>
                <w:lang w:val="ro-RO"/>
              </w:rPr>
            </w:pPr>
          </w:p>
        </w:tc>
        <w:tc>
          <w:tcPr>
            <w:tcW w:w="4834" w:type="dxa"/>
            <w:tcBorders>
              <w:top w:val="single" w:sz="4" w:space="0" w:color="auto"/>
              <w:left w:val="single" w:sz="4" w:space="0" w:color="auto"/>
              <w:bottom w:val="single" w:sz="4" w:space="0" w:color="auto"/>
              <w:right w:val="single" w:sz="4" w:space="0" w:color="auto"/>
            </w:tcBorders>
          </w:tcPr>
          <w:p w:rsidR="001F4E77" w:rsidRPr="007D5F3D" w:rsidRDefault="00CC49C9" w:rsidP="00CC49C9">
            <w:pPr>
              <w:pStyle w:val="NormalWeb"/>
              <w:shd w:val="clear" w:color="auto" w:fill="FFFFFF"/>
              <w:tabs>
                <w:tab w:val="left" w:pos="720"/>
                <w:tab w:val="left" w:pos="851"/>
              </w:tabs>
              <w:spacing w:before="240" w:beforeAutospacing="0" w:after="0" w:afterAutospacing="0" w:line="360" w:lineRule="auto"/>
              <w:jc w:val="both"/>
              <w:rPr>
                <w:rFonts w:ascii="GHEA Grapalat" w:hAnsi="GHEA Grapalat" w:cs="Sylfaen"/>
                <w:sz w:val="20"/>
                <w:szCs w:val="20"/>
                <w:lang w:val="pt-BR"/>
              </w:rPr>
            </w:pPr>
            <w:r>
              <w:rPr>
                <w:rFonts w:ascii="GHEA Grapalat" w:hAnsi="GHEA Grapalat" w:cs="Sylfaen"/>
                <w:sz w:val="20"/>
                <w:szCs w:val="20"/>
                <w:lang w:val="pt-BR"/>
              </w:rPr>
              <w:t xml:space="preserve"> </w:t>
            </w:r>
            <w:r w:rsidR="004B0B91">
              <w:rPr>
                <w:rFonts w:ascii="GHEA Grapalat" w:hAnsi="GHEA Grapalat" w:cs="Sylfaen"/>
                <w:sz w:val="20"/>
                <w:szCs w:val="20"/>
                <w:lang w:val="pt-BR"/>
              </w:rPr>
              <w:t xml:space="preserve">   </w:t>
            </w:r>
            <w:r>
              <w:rPr>
                <w:rFonts w:ascii="GHEA Grapalat" w:hAnsi="GHEA Grapalat" w:cs="Sylfaen"/>
                <w:sz w:val="20"/>
                <w:szCs w:val="20"/>
                <w:lang w:val="pt-BR"/>
              </w:rPr>
              <w:t xml:space="preserve">5) </w:t>
            </w:r>
            <w:r w:rsidR="005323EC" w:rsidRPr="005323EC">
              <w:rPr>
                <w:rFonts w:ascii="GHEA Grapalat" w:hAnsi="GHEA Grapalat" w:cs="Sylfaen"/>
                <w:sz w:val="20"/>
                <w:szCs w:val="20"/>
                <w:lang w:val="pt-BR"/>
              </w:rPr>
              <w:t>Նախագծով տույժերը հաշվարկվել են մինչև 2020 թվա</w:t>
            </w:r>
            <w:r w:rsidR="005323EC" w:rsidRPr="005323EC">
              <w:rPr>
                <w:rFonts w:ascii="GHEA Grapalat" w:hAnsi="GHEA Grapalat" w:cs="Sylfaen"/>
                <w:sz w:val="20"/>
                <w:szCs w:val="20"/>
                <w:lang w:val="pt-BR"/>
              </w:rPr>
              <w:softHyphen/>
              <w:t>կանի դեկ</w:t>
            </w:r>
            <w:r w:rsidR="005323EC" w:rsidRPr="005323EC">
              <w:rPr>
                <w:rFonts w:ascii="GHEA Grapalat" w:hAnsi="GHEA Grapalat" w:cs="Sylfaen"/>
                <w:sz w:val="20"/>
                <w:szCs w:val="20"/>
                <w:lang w:val="pt-BR"/>
              </w:rPr>
              <w:softHyphen/>
              <w:t>տեմբեր ամիսը, սակայն Նախագիծը քննարկվելու, ուժի մեջ մտնելու և համա</w:t>
            </w:r>
            <w:r w:rsidR="005323EC" w:rsidRPr="005323EC">
              <w:rPr>
                <w:rFonts w:ascii="GHEA Grapalat" w:hAnsi="GHEA Grapalat" w:cs="Sylfaen"/>
                <w:sz w:val="20"/>
                <w:szCs w:val="20"/>
                <w:lang w:val="pt-BR"/>
              </w:rPr>
              <w:softHyphen/>
              <w:t>պա</w:t>
            </w:r>
            <w:r w:rsidR="005323EC" w:rsidRPr="005323EC">
              <w:rPr>
                <w:rFonts w:ascii="GHEA Grapalat" w:hAnsi="GHEA Grapalat" w:cs="Sylfaen"/>
                <w:sz w:val="20"/>
                <w:szCs w:val="20"/>
                <w:lang w:val="pt-BR"/>
              </w:rPr>
              <w:softHyphen/>
              <w:t>տասխան գումարների հաշվին պար</w:t>
            </w:r>
            <w:r w:rsidR="005323EC" w:rsidRPr="005323EC">
              <w:rPr>
                <w:rFonts w:ascii="GHEA Grapalat" w:hAnsi="GHEA Grapalat" w:cs="Sylfaen"/>
                <w:sz w:val="20"/>
                <w:szCs w:val="20"/>
                <w:lang w:val="pt-BR"/>
              </w:rPr>
              <w:softHyphen/>
              <w:t>տա</w:t>
            </w:r>
            <w:r w:rsidR="005323EC" w:rsidRPr="005323EC">
              <w:rPr>
                <w:rFonts w:ascii="GHEA Grapalat" w:hAnsi="GHEA Grapalat" w:cs="Sylfaen"/>
                <w:sz w:val="20"/>
                <w:szCs w:val="20"/>
                <w:lang w:val="pt-BR"/>
              </w:rPr>
              <w:softHyphen/>
              <w:t>վորությունները մարելու համար կարող է առա</w:t>
            </w:r>
            <w:r w:rsidR="005323EC" w:rsidRPr="005323EC">
              <w:rPr>
                <w:rFonts w:ascii="GHEA Grapalat" w:hAnsi="GHEA Grapalat" w:cs="Sylfaen"/>
                <w:sz w:val="20"/>
                <w:szCs w:val="20"/>
                <w:lang w:val="pt-BR"/>
              </w:rPr>
              <w:softHyphen/>
              <w:t>վե</w:t>
            </w:r>
            <w:r w:rsidR="005323EC" w:rsidRPr="005323EC">
              <w:rPr>
                <w:rFonts w:ascii="GHEA Grapalat" w:hAnsi="GHEA Grapalat" w:cs="Sylfaen"/>
                <w:sz w:val="20"/>
                <w:szCs w:val="20"/>
                <w:lang w:val="pt-BR"/>
              </w:rPr>
              <w:softHyphen/>
              <w:t>լագույնը մեկ ամիս պահանջվել: Այսինքն, սեպ</w:t>
            </w:r>
            <w:r w:rsidR="005323EC" w:rsidRPr="005323EC">
              <w:rPr>
                <w:rFonts w:ascii="GHEA Grapalat" w:hAnsi="GHEA Grapalat" w:cs="Sylfaen"/>
                <w:sz w:val="20"/>
                <w:szCs w:val="20"/>
                <w:lang w:val="pt-BR"/>
              </w:rPr>
              <w:softHyphen/>
              <w:t>տեմբեր ամսին կարող են ՊՈԱԿ-ի մոտ առա</w:t>
            </w:r>
            <w:r w:rsidR="005323EC" w:rsidRPr="005323EC">
              <w:rPr>
                <w:rFonts w:ascii="GHEA Grapalat" w:hAnsi="GHEA Grapalat" w:cs="Sylfaen"/>
                <w:sz w:val="20"/>
                <w:szCs w:val="20"/>
                <w:lang w:val="pt-BR"/>
              </w:rPr>
              <w:softHyphen/>
              <w:t>ջա</w:t>
            </w:r>
            <w:r w:rsidR="005323EC" w:rsidRPr="005323EC">
              <w:rPr>
                <w:rFonts w:ascii="GHEA Grapalat" w:hAnsi="GHEA Grapalat" w:cs="Sylfaen"/>
                <w:sz w:val="20"/>
                <w:szCs w:val="20"/>
                <w:lang w:val="pt-BR"/>
              </w:rPr>
              <w:softHyphen/>
              <w:t>ցող ԱԱՀ-ի գծով պար</w:t>
            </w:r>
            <w:r w:rsidR="005323EC" w:rsidRPr="005323EC">
              <w:rPr>
                <w:rFonts w:ascii="GHEA Grapalat" w:hAnsi="GHEA Grapalat" w:cs="Sylfaen"/>
                <w:sz w:val="20"/>
                <w:szCs w:val="20"/>
                <w:lang w:val="pt-BR"/>
              </w:rPr>
              <w:softHyphen/>
              <w:t>տա</w:t>
            </w:r>
            <w:r w:rsidR="005323EC" w:rsidRPr="005323EC">
              <w:rPr>
                <w:rFonts w:ascii="GHEA Grapalat" w:hAnsi="GHEA Grapalat" w:cs="Sylfaen"/>
                <w:sz w:val="20"/>
                <w:szCs w:val="20"/>
                <w:lang w:val="pt-BR"/>
              </w:rPr>
              <w:softHyphen/>
              <w:t>վո</w:t>
            </w:r>
            <w:r w:rsidR="005323EC" w:rsidRPr="005323EC">
              <w:rPr>
                <w:rFonts w:ascii="GHEA Grapalat" w:hAnsi="GHEA Grapalat" w:cs="Sylfaen"/>
                <w:sz w:val="20"/>
                <w:szCs w:val="20"/>
                <w:lang w:val="pt-BR"/>
              </w:rPr>
              <w:softHyphen/>
              <w:t>րու</w:t>
            </w:r>
            <w:r w:rsidR="005323EC" w:rsidRPr="005323EC">
              <w:rPr>
                <w:rFonts w:ascii="GHEA Grapalat" w:hAnsi="GHEA Grapalat" w:cs="Sylfaen"/>
                <w:sz w:val="20"/>
                <w:szCs w:val="20"/>
                <w:lang w:val="pt-BR"/>
              </w:rPr>
              <w:softHyphen/>
              <w:t>թյունները մարվել, հետևաբար նաև՝ կասեցվել տույժերի հետագա հաշվարկը:</w:t>
            </w:r>
          </w:p>
        </w:tc>
        <w:tc>
          <w:tcPr>
            <w:tcW w:w="1550" w:type="dxa"/>
            <w:tcBorders>
              <w:top w:val="single" w:sz="4" w:space="0" w:color="auto"/>
              <w:left w:val="single" w:sz="4" w:space="0" w:color="auto"/>
              <w:bottom w:val="single" w:sz="4" w:space="0" w:color="auto"/>
              <w:right w:val="single" w:sz="4" w:space="0" w:color="auto"/>
            </w:tcBorders>
          </w:tcPr>
          <w:p w:rsidR="009C47D6" w:rsidRPr="00D5178B" w:rsidRDefault="009C47D6" w:rsidP="004B0B91">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00DF7D95">
              <w:rPr>
                <w:rFonts w:ascii="GHEA Grapalat" w:eastAsia="MS Mincho" w:hAnsi="GHEA Grapalat" w:cs="MS Mincho"/>
                <w:sz w:val="20"/>
                <w:szCs w:val="20"/>
                <w:lang w:val="hy-AM"/>
              </w:rPr>
              <w:t>չ</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9C47D6" w:rsidRPr="00D5178B" w:rsidRDefault="009C47D6" w:rsidP="00F445EA">
            <w:pPr>
              <w:rPr>
                <w:rFonts w:ascii="GHEA Grapalat" w:eastAsia="MS Mincho" w:hAnsi="GHEA Grapalat" w:cs="MS Mincho"/>
                <w:sz w:val="20"/>
                <w:szCs w:val="20"/>
                <w:lang w:val="pt-BR"/>
              </w:rPr>
            </w:pPr>
          </w:p>
          <w:p w:rsidR="009C47D6" w:rsidRPr="00D5178B" w:rsidRDefault="009C47D6" w:rsidP="00F445EA">
            <w:pPr>
              <w:rPr>
                <w:rFonts w:ascii="GHEA Grapalat" w:eastAsia="MS Mincho" w:hAnsi="GHEA Grapalat" w:cs="MS Mincho"/>
                <w:sz w:val="20"/>
                <w:szCs w:val="20"/>
                <w:lang w:val="pt-BR"/>
              </w:rPr>
            </w:pPr>
          </w:p>
          <w:p w:rsidR="009C47D6" w:rsidRPr="00D5178B" w:rsidRDefault="009C47D6" w:rsidP="00F445EA">
            <w:pPr>
              <w:rPr>
                <w:rFonts w:ascii="GHEA Grapalat" w:eastAsia="MS Mincho" w:hAnsi="GHEA Grapalat" w:cs="MS Mincho"/>
                <w:sz w:val="20"/>
                <w:szCs w:val="20"/>
                <w:lang w:val="pt-BR"/>
              </w:rPr>
            </w:pPr>
          </w:p>
          <w:p w:rsidR="009C47D6" w:rsidRPr="00D5178B" w:rsidRDefault="009C47D6" w:rsidP="00F445EA">
            <w:pPr>
              <w:rPr>
                <w:rFonts w:ascii="GHEA Grapalat" w:eastAsia="MS Mincho" w:hAnsi="GHEA Grapalat" w:cs="MS Mincho"/>
                <w:sz w:val="20"/>
                <w:szCs w:val="20"/>
                <w:lang w:val="pt-BR"/>
              </w:rPr>
            </w:pPr>
          </w:p>
          <w:p w:rsidR="009C47D6" w:rsidRPr="000C6DAE" w:rsidRDefault="009C47D6" w:rsidP="007D5F3D">
            <w:pPr>
              <w:rPr>
                <w:rFonts w:ascii="GHEA Grapalat" w:eastAsia="MS Mincho" w:hAnsi="GHEA Grapalat" w:cs="MS Mincho"/>
                <w:sz w:val="20"/>
                <w:szCs w:val="20"/>
                <w:lang w:val="pt-BR"/>
              </w:rPr>
            </w:pPr>
          </w:p>
        </w:tc>
        <w:tc>
          <w:tcPr>
            <w:tcW w:w="2369" w:type="dxa"/>
            <w:tcBorders>
              <w:top w:val="single" w:sz="4" w:space="0" w:color="auto"/>
              <w:left w:val="single" w:sz="4" w:space="0" w:color="auto"/>
              <w:bottom w:val="single" w:sz="4" w:space="0" w:color="auto"/>
              <w:right w:val="single" w:sz="4" w:space="0" w:color="auto"/>
            </w:tcBorders>
          </w:tcPr>
          <w:p w:rsidR="009C47D6" w:rsidRPr="00D5178B" w:rsidRDefault="004B0B91" w:rsidP="004B0B91">
            <w:pPr>
              <w:ind w:left="106"/>
              <w:rPr>
                <w:rFonts w:ascii="GHEA Grapalat" w:hAnsi="GHEA Grapalat" w:cs="Sylfaen"/>
                <w:sz w:val="20"/>
                <w:szCs w:val="20"/>
                <w:lang w:val="ro-RO"/>
              </w:rPr>
            </w:pPr>
            <w:r>
              <w:rPr>
                <w:rFonts w:ascii="GHEA Grapalat" w:hAnsi="GHEA Grapalat" w:cs="Sylfaen"/>
                <w:sz w:val="20"/>
                <w:szCs w:val="20"/>
                <w:lang w:val="ro-RO"/>
              </w:rPr>
              <w:t xml:space="preserve">             </w:t>
            </w:r>
            <w:r w:rsidR="009C47D6" w:rsidRPr="00D5178B">
              <w:rPr>
                <w:rFonts w:ascii="GHEA Grapalat" w:hAnsi="GHEA Grapalat" w:cs="Sylfaen"/>
                <w:sz w:val="20"/>
                <w:szCs w:val="20"/>
                <w:lang w:val="ro-RO"/>
              </w:rPr>
              <w:t>Փոփոխությունը</w:t>
            </w:r>
            <w:r w:rsidR="009C47D6">
              <w:rPr>
                <w:rFonts w:ascii="GHEA Grapalat" w:hAnsi="GHEA Grapalat" w:cs="Sylfaen"/>
                <w:sz w:val="20"/>
                <w:szCs w:val="20"/>
                <w:lang w:val="ro-RO"/>
              </w:rPr>
              <w:t xml:space="preserve"> </w:t>
            </w:r>
            <w:r w:rsidR="009C47D6" w:rsidRPr="00D5178B">
              <w:rPr>
                <w:rFonts w:ascii="GHEA Grapalat" w:hAnsi="GHEA Grapalat" w:cs="Sylfaen"/>
                <w:sz w:val="20"/>
                <w:szCs w:val="20"/>
                <w:lang w:val="ro-RO"/>
              </w:rPr>
              <w:t xml:space="preserve">կատարված </w:t>
            </w:r>
            <w:r w:rsidR="00DF7D95">
              <w:rPr>
                <w:rFonts w:ascii="GHEA Grapalat" w:hAnsi="GHEA Grapalat" w:cs="Sylfaen"/>
                <w:sz w:val="20"/>
                <w:szCs w:val="20"/>
                <w:lang w:val="hy-AM"/>
              </w:rPr>
              <w:t>չ</w:t>
            </w:r>
            <w:r w:rsidR="009C47D6" w:rsidRPr="00D5178B">
              <w:rPr>
                <w:rFonts w:ascii="GHEA Grapalat" w:hAnsi="GHEA Grapalat" w:cs="Sylfaen"/>
                <w:sz w:val="20"/>
                <w:szCs w:val="20"/>
                <w:lang w:val="ro-RO"/>
              </w:rPr>
              <w:t>է</w:t>
            </w:r>
            <w:r w:rsidR="00CC49C9">
              <w:rPr>
                <w:rFonts w:ascii="GHEA Grapalat" w:hAnsi="GHEA Grapalat" w:cs="Sylfaen"/>
                <w:sz w:val="20"/>
                <w:szCs w:val="20"/>
                <w:lang w:val="ro-RO"/>
              </w:rPr>
              <w:t>,</w:t>
            </w:r>
            <w:r w:rsidR="00CC49C9">
              <w:rPr>
                <w:rFonts w:ascii="GHEA Grapalat" w:hAnsi="GHEA Grapalat" w:cs="Sylfaen"/>
                <w:sz w:val="20"/>
                <w:szCs w:val="20"/>
                <w:lang w:val="hy-AM"/>
              </w:rPr>
              <w:t xml:space="preserve"> քանի որ</w:t>
            </w:r>
            <w:r w:rsidR="00752A3A" w:rsidRPr="00752A3A">
              <w:rPr>
                <w:rFonts w:ascii="GHEA Grapalat" w:hAnsi="GHEA Grapalat" w:cs="Sylfaen"/>
                <w:sz w:val="20"/>
                <w:szCs w:val="20"/>
                <w:lang w:val="ro-RO"/>
              </w:rPr>
              <w:t xml:space="preserve"> </w:t>
            </w:r>
            <w:r w:rsidR="00752A3A">
              <w:rPr>
                <w:rFonts w:ascii="GHEA Grapalat" w:hAnsi="GHEA Grapalat" w:cs="Sylfaen"/>
                <w:sz w:val="20"/>
                <w:szCs w:val="20"/>
                <w:lang w:val="hy-AM"/>
              </w:rPr>
              <w:t>տույժերի</w:t>
            </w:r>
            <w:r w:rsidR="00CC49C9">
              <w:rPr>
                <w:rFonts w:ascii="GHEA Grapalat" w:hAnsi="GHEA Grapalat" w:cs="Sylfaen"/>
                <w:sz w:val="20"/>
                <w:szCs w:val="20"/>
                <w:lang w:val="hy-AM"/>
              </w:rPr>
              <w:t xml:space="preserve"> հաշվարկը կատարված է </w:t>
            </w:r>
            <w:r w:rsidR="00CC49C9" w:rsidRPr="005323EC">
              <w:rPr>
                <w:rFonts w:ascii="GHEA Grapalat" w:hAnsi="GHEA Grapalat" w:cs="Sylfaen"/>
                <w:sz w:val="20"/>
                <w:szCs w:val="20"/>
                <w:lang w:val="pt-BR"/>
              </w:rPr>
              <w:t>մինչև 2020 թվա</w:t>
            </w:r>
            <w:r w:rsidR="00CC49C9" w:rsidRPr="005323EC">
              <w:rPr>
                <w:rFonts w:ascii="GHEA Grapalat" w:hAnsi="GHEA Grapalat" w:cs="Sylfaen"/>
                <w:sz w:val="20"/>
                <w:szCs w:val="20"/>
                <w:lang w:val="pt-BR"/>
              </w:rPr>
              <w:softHyphen/>
              <w:t xml:space="preserve">կանի </w:t>
            </w:r>
            <w:r w:rsidR="00CC49C9">
              <w:rPr>
                <w:rFonts w:ascii="GHEA Grapalat" w:hAnsi="GHEA Grapalat" w:cs="Sylfaen"/>
                <w:sz w:val="20"/>
                <w:szCs w:val="20"/>
                <w:lang w:val="hy-AM"/>
              </w:rPr>
              <w:t>հոկտեմբեր ամիսը</w:t>
            </w:r>
            <w:r w:rsidR="00CC49C9" w:rsidRPr="00D5178B">
              <w:rPr>
                <w:rFonts w:ascii="GHEA Grapalat" w:hAnsi="GHEA Grapalat" w:cs="Sylfaen"/>
                <w:sz w:val="20"/>
                <w:szCs w:val="20"/>
                <w:lang w:val="ro-RO"/>
              </w:rPr>
              <w:t xml:space="preserve"> </w:t>
            </w:r>
          </w:p>
          <w:p w:rsidR="009C47D6" w:rsidRPr="00D5178B" w:rsidRDefault="009C47D6" w:rsidP="00F445EA">
            <w:pPr>
              <w:rPr>
                <w:rFonts w:ascii="GHEA Grapalat" w:hAnsi="GHEA Grapalat" w:cs="Sylfaen"/>
                <w:sz w:val="20"/>
                <w:szCs w:val="20"/>
                <w:lang w:val="ro-RO"/>
              </w:rPr>
            </w:pPr>
          </w:p>
          <w:p w:rsidR="009C47D6" w:rsidRPr="00D5178B" w:rsidRDefault="009C47D6" w:rsidP="00F445EA">
            <w:pPr>
              <w:rPr>
                <w:rFonts w:ascii="GHEA Grapalat" w:hAnsi="GHEA Grapalat" w:cs="Sylfaen"/>
                <w:sz w:val="20"/>
                <w:szCs w:val="20"/>
                <w:lang w:val="ro-RO"/>
              </w:rPr>
            </w:pPr>
          </w:p>
          <w:p w:rsidR="009C47D6" w:rsidRPr="00D5178B" w:rsidRDefault="009C47D6" w:rsidP="007D5F3D">
            <w:pPr>
              <w:rPr>
                <w:rFonts w:ascii="GHEA Grapalat" w:hAnsi="GHEA Grapalat" w:cs="Sylfaen"/>
                <w:sz w:val="20"/>
                <w:szCs w:val="20"/>
                <w:lang w:val="ro-RO"/>
              </w:rPr>
            </w:pPr>
          </w:p>
        </w:tc>
      </w:tr>
      <w:tr w:rsidR="00E828A7" w:rsidRPr="00E140EA" w:rsidTr="0001447F">
        <w:trPr>
          <w:trHeight w:val="3500"/>
        </w:trPr>
        <w:tc>
          <w:tcPr>
            <w:tcW w:w="2237" w:type="dxa"/>
            <w:tcBorders>
              <w:top w:val="single" w:sz="4" w:space="0" w:color="auto"/>
              <w:left w:val="single" w:sz="4" w:space="0" w:color="auto"/>
              <w:bottom w:val="single" w:sz="4" w:space="0" w:color="auto"/>
              <w:right w:val="single" w:sz="4" w:space="0" w:color="auto"/>
            </w:tcBorders>
          </w:tcPr>
          <w:p w:rsidR="00E828A7" w:rsidRDefault="00505EC9" w:rsidP="00E2497E">
            <w:pPr>
              <w:ind w:left="0" w:firstLine="0"/>
              <w:rPr>
                <w:rFonts w:ascii="GHEA Grapalat" w:eastAsia="MS Mincho" w:hAnsi="GHEA Grapalat" w:cs="MS Mincho"/>
                <w:sz w:val="20"/>
                <w:szCs w:val="20"/>
                <w:lang w:val="pt-BR"/>
              </w:rPr>
            </w:pPr>
            <w:r>
              <w:rPr>
                <w:rFonts w:ascii="GHEA Grapalat" w:eastAsia="MS Mincho" w:hAnsi="GHEA Grapalat" w:cs="MS Mincho"/>
                <w:sz w:val="20"/>
                <w:szCs w:val="20"/>
                <w:lang w:val="pt-BR"/>
              </w:rPr>
              <w:lastRenderedPageBreak/>
              <w:t>2</w:t>
            </w:r>
            <w:r w:rsidR="00E828A7" w:rsidRPr="00E828A7">
              <w:rPr>
                <w:rFonts w:ascii="GHEA Grapalat" w:eastAsia="MS Mincho" w:hAnsi="GHEA Grapalat" w:cs="MS Mincho"/>
                <w:sz w:val="20"/>
                <w:szCs w:val="20"/>
                <w:lang w:val="pt-BR"/>
              </w:rPr>
              <w:t xml:space="preserve">.  </w:t>
            </w:r>
            <w:r w:rsidR="00E2497E">
              <w:rPr>
                <w:rFonts w:ascii="GHEA Grapalat" w:eastAsia="MS Mincho" w:hAnsi="GHEA Grapalat" w:cs="MS Mincho"/>
                <w:sz w:val="20"/>
                <w:szCs w:val="20"/>
              </w:rPr>
              <w:t>ՀՀ</w:t>
            </w:r>
            <w:r w:rsidR="00E2497E" w:rsidRPr="00E2497E">
              <w:rPr>
                <w:rFonts w:ascii="GHEA Grapalat" w:eastAsia="MS Mincho" w:hAnsi="GHEA Grapalat" w:cs="MS Mincho"/>
                <w:sz w:val="20"/>
                <w:szCs w:val="20"/>
                <w:lang w:val="pt-BR"/>
              </w:rPr>
              <w:t xml:space="preserve"> </w:t>
            </w:r>
            <w:r w:rsidR="00E828A7">
              <w:rPr>
                <w:rFonts w:ascii="GHEA Grapalat" w:eastAsia="MS Mincho" w:hAnsi="GHEA Grapalat" w:cs="MS Mincho"/>
                <w:sz w:val="20"/>
                <w:szCs w:val="20"/>
                <w:lang w:val="hy-AM"/>
              </w:rPr>
              <w:t xml:space="preserve">արդարադատության </w:t>
            </w:r>
            <w:proofErr w:type="spellStart"/>
            <w:r w:rsidR="00E828A7">
              <w:rPr>
                <w:rFonts w:ascii="GHEA Grapalat" w:eastAsia="MS Mincho" w:hAnsi="GHEA Grapalat" w:cs="MS Mincho"/>
                <w:sz w:val="20"/>
                <w:szCs w:val="20"/>
              </w:rPr>
              <w:t>նախարարություն</w:t>
            </w:r>
            <w:proofErr w:type="spellEnd"/>
            <w:r w:rsidR="00E828A7" w:rsidRPr="00E828A7">
              <w:rPr>
                <w:rFonts w:ascii="GHEA Grapalat" w:eastAsia="MS Mincho" w:hAnsi="GHEA Grapalat" w:cs="MS Mincho"/>
                <w:sz w:val="20"/>
                <w:szCs w:val="20"/>
                <w:lang w:val="pt-BR"/>
              </w:rPr>
              <w:t xml:space="preserve"> </w:t>
            </w:r>
            <w:proofErr w:type="gramStart"/>
            <w:r w:rsidR="00E828A7" w:rsidRPr="00E828A7">
              <w:rPr>
                <w:rFonts w:ascii="GHEA Grapalat" w:eastAsia="MS Mincho" w:hAnsi="GHEA Grapalat" w:cs="MS Mincho"/>
                <w:sz w:val="20"/>
                <w:szCs w:val="20"/>
                <w:lang w:val="pt-BR"/>
              </w:rPr>
              <w:t xml:space="preserve">14.08.2020  </w:t>
            </w:r>
            <w:proofErr w:type="spellStart"/>
            <w:r w:rsidR="00E828A7" w:rsidRPr="00D5178B">
              <w:rPr>
                <w:rFonts w:ascii="GHEA Grapalat" w:eastAsia="MS Mincho" w:hAnsi="GHEA Grapalat" w:cs="MS Mincho"/>
                <w:sz w:val="20"/>
                <w:szCs w:val="20"/>
              </w:rPr>
              <w:t>թիվ</w:t>
            </w:r>
            <w:proofErr w:type="spellEnd"/>
            <w:proofErr w:type="gramEnd"/>
            <w:r w:rsidR="00E828A7" w:rsidRPr="00E828A7">
              <w:rPr>
                <w:rFonts w:ascii="GHEA Grapalat" w:eastAsia="MS Mincho" w:hAnsi="GHEA Grapalat" w:cs="MS Mincho"/>
                <w:sz w:val="20"/>
                <w:szCs w:val="20"/>
                <w:lang w:val="pt-BR"/>
              </w:rPr>
              <w:t xml:space="preserve"> 034-75355-20 </w:t>
            </w:r>
            <w:proofErr w:type="spellStart"/>
            <w:r w:rsidR="00E2497E">
              <w:rPr>
                <w:rFonts w:ascii="GHEA Grapalat" w:eastAsia="MS Mincho" w:hAnsi="GHEA Grapalat" w:cs="MS Mincho"/>
                <w:sz w:val="20"/>
                <w:szCs w:val="20"/>
              </w:rPr>
              <w:t>գրությա</w:t>
            </w:r>
            <w:r w:rsidR="00E828A7" w:rsidRPr="00D5178B">
              <w:rPr>
                <w:rFonts w:ascii="GHEA Grapalat" w:eastAsia="MS Mincho" w:hAnsi="GHEA Grapalat" w:cs="MS Mincho"/>
                <w:sz w:val="20"/>
                <w:szCs w:val="20"/>
              </w:rPr>
              <w:t>ն</w:t>
            </w:r>
            <w:proofErr w:type="spellEnd"/>
          </w:p>
          <w:p w:rsidR="00E828A7" w:rsidRDefault="00E828A7" w:rsidP="00F445EA">
            <w:pPr>
              <w:rPr>
                <w:rFonts w:ascii="GHEA Grapalat" w:eastAsia="MS Mincho" w:hAnsi="GHEA Grapalat" w:cs="MS Mincho"/>
                <w:sz w:val="20"/>
                <w:szCs w:val="20"/>
                <w:lang w:val="pt-BR"/>
              </w:rPr>
            </w:pPr>
          </w:p>
          <w:p w:rsidR="00E828A7" w:rsidRDefault="00E828A7" w:rsidP="00F445EA">
            <w:pPr>
              <w:rPr>
                <w:rFonts w:ascii="GHEA Grapalat" w:eastAsia="MS Mincho" w:hAnsi="GHEA Grapalat" w:cs="MS Mincho"/>
                <w:sz w:val="20"/>
                <w:szCs w:val="20"/>
                <w:lang w:val="pt-BR"/>
              </w:rPr>
            </w:pPr>
          </w:p>
          <w:p w:rsidR="00E828A7" w:rsidRDefault="00E828A7" w:rsidP="00F445EA">
            <w:pPr>
              <w:rPr>
                <w:rFonts w:ascii="GHEA Grapalat" w:eastAsia="MS Mincho" w:hAnsi="GHEA Grapalat" w:cs="MS Mincho"/>
                <w:sz w:val="20"/>
                <w:szCs w:val="20"/>
                <w:lang w:val="pt-BR"/>
              </w:rPr>
            </w:pPr>
          </w:p>
          <w:p w:rsidR="00E828A7" w:rsidRPr="00E828A7" w:rsidRDefault="00E828A7" w:rsidP="00F445EA">
            <w:pPr>
              <w:rPr>
                <w:rFonts w:ascii="GHEA Grapalat" w:eastAsia="MS Mincho" w:hAnsi="GHEA Grapalat" w:cs="MS Mincho"/>
                <w:sz w:val="20"/>
                <w:szCs w:val="20"/>
                <w:lang w:val="pt-BR"/>
              </w:rPr>
            </w:pPr>
          </w:p>
        </w:tc>
        <w:tc>
          <w:tcPr>
            <w:tcW w:w="4834" w:type="dxa"/>
            <w:tcBorders>
              <w:top w:val="single" w:sz="4" w:space="0" w:color="auto"/>
              <w:left w:val="single" w:sz="4" w:space="0" w:color="auto"/>
              <w:bottom w:val="single" w:sz="4" w:space="0" w:color="auto"/>
              <w:right w:val="single" w:sz="4" w:space="0" w:color="auto"/>
            </w:tcBorders>
          </w:tcPr>
          <w:p w:rsidR="00E2497E" w:rsidRPr="00E2497E" w:rsidRDefault="00E2497E" w:rsidP="00E2497E">
            <w:pPr>
              <w:pStyle w:val="ListParagraph"/>
              <w:numPr>
                <w:ilvl w:val="0"/>
                <w:numId w:val="11"/>
              </w:numPr>
              <w:tabs>
                <w:tab w:val="left" w:pos="0"/>
                <w:tab w:val="left" w:pos="720"/>
              </w:tabs>
              <w:spacing w:before="0" w:after="0" w:line="336" w:lineRule="auto"/>
              <w:ind w:left="86" w:firstLine="360"/>
              <w:jc w:val="both"/>
              <w:rPr>
                <w:rFonts w:ascii="GHEA Grapalat" w:eastAsia="Times New Roman" w:hAnsi="GHEA Grapalat" w:cs="Sylfaen"/>
                <w:sz w:val="20"/>
                <w:szCs w:val="20"/>
                <w:lang w:val="pt-BR"/>
              </w:rPr>
            </w:pPr>
            <w:r w:rsidRPr="00E2497E">
              <w:rPr>
                <w:rFonts w:ascii="GHEA Grapalat" w:eastAsia="Times New Roman" w:hAnsi="GHEA Grapalat" w:cs="Sylfaen"/>
                <w:sz w:val="20"/>
                <w:szCs w:val="20"/>
                <w:lang w:val="pt-BR"/>
              </w:rPr>
              <w:t>«Հայաստանի Հանրապետության 2020 թվականի պետական բյուջեում և Հայաստանի Հանրապետության կառավարության 2019 թվականի դեկտեմբերի 26-ի N 1919-Ն որոշման մեջ լրացումներ կատարելու մասին» Հայաստանի Հանրապետության կառավարության որոշման նախագծի (այսուհետ՝ Նախագիծ) նախաբանում «6-րդ կետի» և «3-րդ կետի» բառերն անհրաժեշտ է փոխարինել համապատասխանաբար «6-րդ մասի» և «3-րդ մասի» բառերով՝ նկատի ունենալով «Նորմատիվ իրավական ակտերի մասին» օրենքի 14-րդ հոդվածի 3-րդ մասի դրույթները:</w:t>
            </w:r>
          </w:p>
          <w:p w:rsidR="00E2497E" w:rsidRPr="00E2497E" w:rsidRDefault="00E2497E" w:rsidP="00E2497E">
            <w:pPr>
              <w:pStyle w:val="ListParagraph"/>
              <w:numPr>
                <w:ilvl w:val="0"/>
                <w:numId w:val="11"/>
              </w:numPr>
              <w:tabs>
                <w:tab w:val="left" w:pos="0"/>
                <w:tab w:val="left" w:pos="720"/>
              </w:tabs>
              <w:spacing w:before="0" w:after="0" w:line="336" w:lineRule="auto"/>
              <w:ind w:left="86" w:firstLine="360"/>
              <w:jc w:val="both"/>
              <w:rPr>
                <w:rFonts w:ascii="GHEA Grapalat" w:eastAsia="Times New Roman" w:hAnsi="GHEA Grapalat" w:cs="Sylfaen"/>
                <w:sz w:val="20"/>
                <w:szCs w:val="20"/>
                <w:lang w:val="pt-BR"/>
              </w:rPr>
            </w:pPr>
            <w:r w:rsidRPr="00E2497E">
              <w:rPr>
                <w:rFonts w:ascii="GHEA Grapalat" w:eastAsia="Times New Roman" w:hAnsi="GHEA Grapalat" w:cs="Sylfaen"/>
                <w:sz w:val="20"/>
                <w:szCs w:val="20"/>
                <w:lang w:val="pt-BR"/>
              </w:rPr>
              <w:t>Նախագծի 1-ին կետից առաջարկում ենք հանել «ավելացնելով եկամուտները և ծախսերը 70452.2 հազ. դրամով» բառերը՝ նկատի ունենալով «Նորմատիվ իրավական ակտերի մասին» օրենքի 34-րդ հոդվածի 3-րդ մասի դրույթները:</w:t>
            </w:r>
          </w:p>
          <w:p w:rsidR="00E2497E" w:rsidRPr="00E2497E" w:rsidRDefault="00E2497E" w:rsidP="00E2497E">
            <w:pPr>
              <w:pStyle w:val="ListParagraph"/>
              <w:numPr>
                <w:ilvl w:val="0"/>
                <w:numId w:val="11"/>
              </w:numPr>
              <w:tabs>
                <w:tab w:val="left" w:pos="0"/>
                <w:tab w:val="left" w:pos="720"/>
              </w:tabs>
              <w:spacing w:before="0" w:after="0" w:line="336" w:lineRule="auto"/>
              <w:ind w:left="86" w:firstLine="360"/>
              <w:jc w:val="both"/>
              <w:rPr>
                <w:rFonts w:ascii="GHEA Grapalat" w:eastAsia="Times New Roman" w:hAnsi="GHEA Grapalat" w:cs="Sylfaen"/>
                <w:sz w:val="20"/>
                <w:szCs w:val="20"/>
                <w:lang w:val="pt-BR"/>
              </w:rPr>
            </w:pPr>
            <w:r w:rsidRPr="00E2497E">
              <w:rPr>
                <w:rFonts w:ascii="GHEA Grapalat" w:eastAsia="Times New Roman" w:hAnsi="GHEA Grapalat" w:cs="Sylfaen"/>
                <w:sz w:val="20"/>
                <w:szCs w:val="20"/>
                <w:lang w:val="pt-BR"/>
              </w:rPr>
              <w:t>Նախագծի</w:t>
            </w:r>
            <w:r>
              <w:rPr>
                <w:rFonts w:ascii="GHEA Grapalat" w:eastAsia="Times New Roman" w:hAnsi="GHEA Grapalat" w:cs="Sylfaen"/>
                <w:sz w:val="20"/>
                <w:szCs w:val="20"/>
                <w:lang w:val="pt-BR"/>
              </w:rPr>
              <w:t xml:space="preserve"> 2-րդ կետից անհրաժեշտ է հանել «</w:t>
            </w:r>
            <w:r w:rsidRPr="00E2497E">
              <w:rPr>
                <w:rFonts w:ascii="GHEA Grapalat" w:eastAsia="Times New Roman" w:hAnsi="GHEA Grapalat" w:cs="Sylfaen"/>
                <w:sz w:val="20"/>
                <w:szCs w:val="20"/>
                <w:lang w:val="pt-BR"/>
              </w:rPr>
              <w:t>Հայաստանի Հանրապետության 2020 թվականի պետական բյուջեի մասին» օրենքում և» բառերը, ինչպես նաև «համաձայն» բառից հետո «1» թիվը՝ հաշվի առնելով այն հանգամանքը, որ Նախագծի 1-ին կետով արդեն իսկ նախատեսվում է «Հայաստանի Հանրապետության 2020 թվականի պետական բյուջեի մասին» օրենքում կատարվող փոփոխությունները:</w:t>
            </w:r>
          </w:p>
          <w:p w:rsidR="0001447F" w:rsidRDefault="00E2497E" w:rsidP="0001447F">
            <w:pPr>
              <w:pStyle w:val="ListParagraph"/>
              <w:numPr>
                <w:ilvl w:val="0"/>
                <w:numId w:val="11"/>
              </w:numPr>
              <w:tabs>
                <w:tab w:val="left" w:pos="0"/>
                <w:tab w:val="left" w:pos="720"/>
              </w:tabs>
              <w:spacing w:before="0" w:after="0" w:line="336" w:lineRule="auto"/>
              <w:ind w:left="86" w:firstLine="360"/>
              <w:jc w:val="both"/>
              <w:rPr>
                <w:rFonts w:ascii="GHEA Grapalat" w:eastAsia="Times New Roman" w:hAnsi="GHEA Grapalat" w:cs="Sylfaen"/>
                <w:sz w:val="20"/>
                <w:szCs w:val="20"/>
                <w:lang w:val="pt-BR"/>
              </w:rPr>
            </w:pPr>
            <w:r w:rsidRPr="00E2497E">
              <w:rPr>
                <w:rFonts w:ascii="GHEA Grapalat" w:eastAsia="Times New Roman" w:hAnsi="GHEA Grapalat" w:cs="Sylfaen"/>
                <w:sz w:val="20"/>
                <w:szCs w:val="20"/>
                <w:lang w:val="pt-BR"/>
              </w:rPr>
              <w:t>Նախագծի 2-րդ կետում «Հայաստանի Հանրապետության» բառերից հետո «2019» թիվն անհրաժեշտ է փոխարինել «2020» թվով՝ համապատասխանեցնելով Հայաստանի Հանրապետության կառավարության 2019 թվականի դեկտեմբերի 26-ի N 1919-Ն որոշման վերնագրի դրույթներին:</w:t>
            </w:r>
          </w:p>
          <w:p w:rsidR="00E140EA" w:rsidRPr="004B0B91" w:rsidRDefault="004B0B91" w:rsidP="004B0B91">
            <w:pPr>
              <w:tabs>
                <w:tab w:val="left" w:pos="0"/>
                <w:tab w:val="left" w:pos="720"/>
              </w:tabs>
              <w:spacing w:before="0" w:after="0" w:line="336" w:lineRule="auto"/>
              <w:ind w:left="0" w:firstLine="0"/>
              <w:jc w:val="both"/>
              <w:rPr>
                <w:rFonts w:ascii="GHEA Grapalat" w:eastAsia="Times New Roman" w:hAnsi="GHEA Grapalat" w:cs="Sylfaen"/>
                <w:sz w:val="20"/>
                <w:szCs w:val="20"/>
                <w:lang w:val="pt-BR"/>
              </w:rPr>
            </w:pPr>
            <w:r>
              <w:rPr>
                <w:rFonts w:ascii="GHEA Grapalat" w:eastAsia="Times New Roman" w:hAnsi="GHEA Grapalat" w:cs="Sylfaen"/>
                <w:sz w:val="20"/>
                <w:szCs w:val="20"/>
                <w:lang w:val="pt-BR"/>
              </w:rPr>
              <w:t xml:space="preserve">        </w:t>
            </w:r>
            <w:r w:rsidR="00E140EA" w:rsidRPr="004B0B91">
              <w:rPr>
                <w:rFonts w:ascii="GHEA Grapalat" w:eastAsia="Times New Roman" w:hAnsi="GHEA Grapalat" w:cs="Sylfaen"/>
                <w:b/>
                <w:sz w:val="20"/>
                <w:szCs w:val="20"/>
                <w:lang w:val="hy-AM"/>
              </w:rPr>
              <w:t xml:space="preserve">2. </w:t>
            </w:r>
            <w:r w:rsidR="00E140EA" w:rsidRPr="004B0B91">
              <w:rPr>
                <w:rFonts w:ascii="GHEA Grapalat" w:eastAsia="Times New Roman" w:hAnsi="GHEA Grapalat" w:cs="Sylfaen"/>
                <w:sz w:val="20"/>
                <w:szCs w:val="20"/>
                <w:lang w:val="pt-BR"/>
              </w:rPr>
              <w:t>Նախագծի 1-ին կետից առաջարկում ենք հանել «ավելացնելով եկամուտները և ծախսերը 70452.2 հազ. դրամով» բառերը՝ նկատի ունենալով «Նորմատիվ իրավական ակտերի մասին» օրենքի 34-րդ հոդվածի 3-րդ մասի դրույթները:</w:t>
            </w:r>
          </w:p>
          <w:p w:rsidR="00E140EA" w:rsidRPr="00E140EA" w:rsidRDefault="00E140EA" w:rsidP="00E140EA">
            <w:pPr>
              <w:tabs>
                <w:tab w:val="left" w:pos="0"/>
                <w:tab w:val="left" w:pos="720"/>
              </w:tabs>
              <w:spacing w:before="0" w:after="0" w:line="336" w:lineRule="auto"/>
              <w:ind w:left="86" w:firstLine="0"/>
              <w:jc w:val="both"/>
              <w:rPr>
                <w:rFonts w:ascii="GHEA Grapalat" w:eastAsia="Times New Roman" w:hAnsi="GHEA Grapalat" w:cs="Sylfaen"/>
                <w:sz w:val="20"/>
                <w:szCs w:val="20"/>
                <w:lang w:val="pt-BR"/>
              </w:rPr>
            </w:pPr>
          </w:p>
        </w:tc>
        <w:tc>
          <w:tcPr>
            <w:tcW w:w="1550" w:type="dxa"/>
            <w:tcBorders>
              <w:top w:val="single" w:sz="4" w:space="0" w:color="auto"/>
              <w:left w:val="single" w:sz="4" w:space="0" w:color="auto"/>
              <w:bottom w:val="single" w:sz="4" w:space="0" w:color="auto"/>
              <w:right w:val="single" w:sz="4" w:space="0" w:color="auto"/>
            </w:tcBorders>
          </w:tcPr>
          <w:p w:rsidR="00E2497E" w:rsidRPr="00D5178B" w:rsidRDefault="00E2497E" w:rsidP="00E2497E">
            <w:pPr>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E828A7" w:rsidRDefault="00E828A7" w:rsidP="00F445EA">
            <w:pPr>
              <w:rPr>
                <w:rFonts w:ascii="GHEA Grapalat" w:eastAsia="MS Mincho" w:hAnsi="GHEA Grapalat" w:cs="MS Mincho"/>
                <w:sz w:val="20"/>
                <w:szCs w:val="20"/>
                <w:lang w:val="pt-BR"/>
              </w:rPr>
            </w:pPr>
          </w:p>
          <w:p w:rsidR="00E2497E" w:rsidRDefault="00E2497E" w:rsidP="00F445EA">
            <w:pPr>
              <w:rPr>
                <w:rFonts w:ascii="GHEA Grapalat" w:eastAsia="MS Mincho" w:hAnsi="GHEA Grapalat" w:cs="MS Mincho"/>
                <w:sz w:val="20"/>
                <w:szCs w:val="20"/>
                <w:lang w:val="pt-BR"/>
              </w:rPr>
            </w:pPr>
          </w:p>
          <w:p w:rsidR="00E2497E" w:rsidRDefault="00E2497E" w:rsidP="00F445EA">
            <w:pPr>
              <w:rPr>
                <w:rFonts w:ascii="GHEA Grapalat" w:eastAsia="MS Mincho" w:hAnsi="GHEA Grapalat" w:cs="MS Mincho"/>
                <w:sz w:val="20"/>
                <w:szCs w:val="20"/>
                <w:lang w:val="pt-BR"/>
              </w:rPr>
            </w:pPr>
          </w:p>
          <w:p w:rsidR="00E2497E" w:rsidRDefault="00E2497E" w:rsidP="00F445EA">
            <w:pPr>
              <w:rPr>
                <w:rFonts w:ascii="GHEA Grapalat" w:eastAsia="MS Mincho" w:hAnsi="GHEA Grapalat" w:cs="MS Mincho"/>
                <w:sz w:val="20"/>
                <w:szCs w:val="20"/>
                <w:lang w:val="pt-BR"/>
              </w:rPr>
            </w:pPr>
          </w:p>
          <w:p w:rsidR="00E2497E" w:rsidRDefault="00E2497E" w:rsidP="00F445EA">
            <w:pPr>
              <w:rPr>
                <w:rFonts w:ascii="GHEA Grapalat" w:eastAsia="MS Mincho" w:hAnsi="GHEA Grapalat" w:cs="MS Mincho"/>
                <w:sz w:val="20"/>
                <w:szCs w:val="20"/>
                <w:lang w:val="pt-BR"/>
              </w:rPr>
            </w:pPr>
          </w:p>
          <w:p w:rsidR="00E2497E" w:rsidRDefault="00E2497E" w:rsidP="00F445EA">
            <w:pPr>
              <w:rPr>
                <w:rFonts w:ascii="GHEA Grapalat" w:eastAsia="MS Mincho" w:hAnsi="GHEA Grapalat" w:cs="MS Mincho"/>
                <w:sz w:val="20"/>
                <w:szCs w:val="20"/>
                <w:lang w:val="pt-BR"/>
              </w:rPr>
            </w:pPr>
          </w:p>
          <w:p w:rsidR="004B0B91" w:rsidRDefault="004B0B91" w:rsidP="00E2497E">
            <w:pPr>
              <w:ind w:left="0" w:firstLine="0"/>
              <w:rPr>
                <w:rFonts w:ascii="GHEA Grapalat" w:eastAsia="MS Mincho" w:hAnsi="GHEA Grapalat" w:cs="MS Mincho"/>
                <w:sz w:val="20"/>
                <w:szCs w:val="20"/>
                <w:lang w:val="pt-BR"/>
              </w:rPr>
            </w:pPr>
          </w:p>
          <w:p w:rsidR="00E2497E" w:rsidRPr="00D5178B" w:rsidRDefault="00E2497E" w:rsidP="00E2497E">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E2497E" w:rsidRDefault="00E2497E" w:rsidP="00F445EA">
            <w:pPr>
              <w:rPr>
                <w:rFonts w:ascii="GHEA Grapalat" w:eastAsia="MS Mincho" w:hAnsi="GHEA Grapalat" w:cs="MS Mincho"/>
                <w:sz w:val="20"/>
                <w:szCs w:val="20"/>
                <w:lang w:val="pt-BR"/>
              </w:rPr>
            </w:pPr>
          </w:p>
          <w:p w:rsidR="00E2497E" w:rsidRDefault="00E2497E" w:rsidP="00F445EA">
            <w:pPr>
              <w:rPr>
                <w:rFonts w:ascii="GHEA Grapalat" w:eastAsia="MS Mincho" w:hAnsi="GHEA Grapalat" w:cs="MS Mincho"/>
                <w:sz w:val="20"/>
                <w:szCs w:val="20"/>
                <w:lang w:val="pt-BR"/>
              </w:rPr>
            </w:pPr>
          </w:p>
          <w:p w:rsidR="00E2497E" w:rsidRPr="00D5178B" w:rsidRDefault="00E2497E" w:rsidP="00E2497E">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E2497E" w:rsidRDefault="00E2497E" w:rsidP="00F445EA">
            <w:pPr>
              <w:rPr>
                <w:rFonts w:ascii="GHEA Grapalat" w:eastAsia="MS Mincho" w:hAnsi="GHEA Grapalat" w:cs="MS Mincho"/>
                <w:sz w:val="20"/>
                <w:szCs w:val="20"/>
                <w:lang w:val="pt-BR"/>
              </w:rPr>
            </w:pPr>
          </w:p>
          <w:p w:rsidR="00E2497E" w:rsidRDefault="00E2497E" w:rsidP="00F445EA">
            <w:pPr>
              <w:rPr>
                <w:rFonts w:ascii="GHEA Grapalat" w:eastAsia="MS Mincho" w:hAnsi="GHEA Grapalat" w:cs="MS Mincho"/>
                <w:sz w:val="20"/>
                <w:szCs w:val="20"/>
                <w:lang w:val="pt-BR"/>
              </w:rPr>
            </w:pPr>
          </w:p>
          <w:p w:rsidR="00E2497E" w:rsidRDefault="00E2497E" w:rsidP="00F445EA">
            <w:pPr>
              <w:rPr>
                <w:rFonts w:ascii="GHEA Grapalat" w:eastAsia="MS Mincho" w:hAnsi="GHEA Grapalat" w:cs="MS Mincho"/>
                <w:sz w:val="20"/>
                <w:szCs w:val="20"/>
                <w:lang w:val="pt-BR"/>
              </w:rPr>
            </w:pPr>
          </w:p>
          <w:p w:rsidR="00E2497E" w:rsidRDefault="00E2497E" w:rsidP="00F445EA">
            <w:pPr>
              <w:rPr>
                <w:rFonts w:ascii="GHEA Grapalat" w:eastAsia="MS Mincho" w:hAnsi="GHEA Grapalat" w:cs="MS Mincho"/>
                <w:sz w:val="20"/>
                <w:szCs w:val="20"/>
                <w:lang w:val="pt-BR"/>
              </w:rPr>
            </w:pPr>
          </w:p>
          <w:p w:rsidR="00E2497E" w:rsidRPr="001F49F2" w:rsidRDefault="00E2497E" w:rsidP="00E2497E">
            <w:pPr>
              <w:ind w:left="0" w:firstLine="0"/>
              <w:rPr>
                <w:rFonts w:ascii="GHEA Grapalat" w:eastAsia="MS Mincho" w:hAnsi="GHEA Grapalat" w:cs="MS Mincho"/>
                <w:sz w:val="20"/>
                <w:szCs w:val="20"/>
                <w:lang w:val="pt-BR"/>
              </w:rPr>
            </w:pPr>
          </w:p>
          <w:p w:rsidR="004B0B91" w:rsidRPr="00754C0B" w:rsidRDefault="004B0B91" w:rsidP="00E2497E">
            <w:pPr>
              <w:ind w:left="0" w:firstLine="0"/>
              <w:rPr>
                <w:rFonts w:ascii="GHEA Grapalat" w:eastAsia="MS Mincho" w:hAnsi="GHEA Grapalat" w:cs="MS Mincho"/>
                <w:sz w:val="20"/>
                <w:szCs w:val="20"/>
                <w:lang w:val="pt-BR"/>
              </w:rPr>
            </w:pPr>
          </w:p>
          <w:p w:rsidR="00E2497E" w:rsidRDefault="00E2497E" w:rsidP="00E2497E">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E140EA" w:rsidRDefault="00E140EA" w:rsidP="00E2497E">
            <w:pPr>
              <w:ind w:left="0" w:firstLine="0"/>
              <w:rPr>
                <w:rFonts w:ascii="GHEA Grapalat" w:eastAsia="MS Mincho" w:hAnsi="GHEA Grapalat" w:cs="MS Mincho"/>
                <w:sz w:val="20"/>
                <w:szCs w:val="20"/>
                <w:lang w:val="pt-BR"/>
              </w:rPr>
            </w:pPr>
          </w:p>
          <w:p w:rsidR="00E140EA" w:rsidRDefault="00E140EA" w:rsidP="00E2497E">
            <w:pPr>
              <w:ind w:left="0" w:firstLine="0"/>
              <w:rPr>
                <w:rFonts w:ascii="GHEA Grapalat" w:eastAsia="MS Mincho" w:hAnsi="GHEA Grapalat" w:cs="MS Mincho"/>
                <w:sz w:val="20"/>
                <w:szCs w:val="20"/>
                <w:lang w:val="pt-BR"/>
              </w:rPr>
            </w:pPr>
          </w:p>
          <w:p w:rsidR="00E140EA" w:rsidRPr="004B0B91" w:rsidRDefault="00E140EA" w:rsidP="00E140EA">
            <w:pPr>
              <w:ind w:left="0" w:firstLine="0"/>
              <w:rPr>
                <w:rFonts w:ascii="GHEA Grapalat" w:eastAsia="MS Mincho" w:hAnsi="GHEA Grapalat" w:cs="MS Mincho"/>
                <w:sz w:val="20"/>
                <w:szCs w:val="20"/>
                <w:lang w:val="pt-BR"/>
              </w:rPr>
            </w:pPr>
          </w:p>
          <w:p w:rsidR="004B0B91" w:rsidRDefault="004B0B91" w:rsidP="00E140EA">
            <w:pPr>
              <w:ind w:left="0" w:firstLine="0"/>
              <w:rPr>
                <w:rFonts w:ascii="GHEA Grapalat" w:eastAsia="MS Mincho" w:hAnsi="GHEA Grapalat" w:cs="MS Mincho"/>
                <w:sz w:val="20"/>
                <w:szCs w:val="20"/>
              </w:rPr>
            </w:pPr>
          </w:p>
          <w:p w:rsidR="00E140EA" w:rsidRDefault="00E140EA" w:rsidP="00E140EA">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Pr>
                <w:rFonts w:ascii="GHEA Grapalat" w:eastAsia="MS Mincho" w:hAnsi="GHEA Grapalat" w:cs="MS Mincho"/>
                <w:sz w:val="20"/>
                <w:szCs w:val="20"/>
                <w:lang w:val="hy-AM"/>
              </w:rPr>
              <w:t>չ</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E140EA" w:rsidRDefault="00E140EA" w:rsidP="00E2497E">
            <w:pPr>
              <w:ind w:left="0" w:firstLine="0"/>
              <w:rPr>
                <w:rFonts w:ascii="GHEA Grapalat" w:eastAsia="MS Mincho" w:hAnsi="GHEA Grapalat" w:cs="MS Mincho"/>
                <w:sz w:val="20"/>
                <w:szCs w:val="20"/>
                <w:lang w:val="pt-BR"/>
              </w:rPr>
            </w:pPr>
          </w:p>
          <w:p w:rsidR="00E140EA" w:rsidRPr="00E140EA" w:rsidRDefault="00E140EA" w:rsidP="00E2497E">
            <w:pPr>
              <w:ind w:left="0" w:firstLine="0"/>
              <w:rPr>
                <w:rFonts w:ascii="GHEA Grapalat" w:eastAsia="MS Mincho" w:hAnsi="GHEA Grapalat" w:cs="MS Mincho"/>
                <w:sz w:val="20"/>
                <w:szCs w:val="20"/>
                <w:lang w:val="hy-AM"/>
              </w:rPr>
            </w:pPr>
          </w:p>
        </w:tc>
        <w:tc>
          <w:tcPr>
            <w:tcW w:w="2369" w:type="dxa"/>
            <w:tcBorders>
              <w:top w:val="single" w:sz="4" w:space="0" w:color="auto"/>
              <w:left w:val="single" w:sz="4" w:space="0" w:color="auto"/>
              <w:bottom w:val="single" w:sz="4" w:space="0" w:color="auto"/>
              <w:right w:val="single" w:sz="4" w:space="0" w:color="auto"/>
            </w:tcBorders>
          </w:tcPr>
          <w:p w:rsidR="00E2497E" w:rsidRPr="00D5178B" w:rsidRDefault="00E2497E" w:rsidP="00E2497E">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E828A7" w:rsidRDefault="00E828A7" w:rsidP="00F445EA">
            <w:pPr>
              <w:rPr>
                <w:rFonts w:ascii="GHEA Grapalat" w:hAnsi="GHEA Grapalat" w:cs="Sylfaen"/>
                <w:sz w:val="20"/>
                <w:szCs w:val="20"/>
                <w:lang w:val="ro-RO"/>
              </w:rPr>
            </w:pPr>
          </w:p>
          <w:p w:rsidR="00E2497E" w:rsidRDefault="00E2497E" w:rsidP="00F445EA">
            <w:pPr>
              <w:rPr>
                <w:rFonts w:ascii="GHEA Grapalat" w:hAnsi="GHEA Grapalat" w:cs="Sylfaen"/>
                <w:sz w:val="20"/>
                <w:szCs w:val="20"/>
                <w:lang w:val="ro-RO"/>
              </w:rPr>
            </w:pPr>
          </w:p>
          <w:p w:rsidR="00E2497E" w:rsidRDefault="00E2497E" w:rsidP="00F445EA">
            <w:pPr>
              <w:rPr>
                <w:rFonts w:ascii="GHEA Grapalat" w:hAnsi="GHEA Grapalat" w:cs="Sylfaen"/>
                <w:sz w:val="20"/>
                <w:szCs w:val="20"/>
                <w:lang w:val="ro-RO"/>
              </w:rPr>
            </w:pPr>
          </w:p>
          <w:p w:rsidR="00E2497E" w:rsidRDefault="00E2497E" w:rsidP="00F445EA">
            <w:pPr>
              <w:rPr>
                <w:rFonts w:ascii="GHEA Grapalat" w:hAnsi="GHEA Grapalat" w:cs="Sylfaen"/>
                <w:sz w:val="20"/>
                <w:szCs w:val="20"/>
                <w:lang w:val="ro-RO"/>
              </w:rPr>
            </w:pPr>
          </w:p>
          <w:p w:rsidR="00E2497E" w:rsidRDefault="00E2497E" w:rsidP="00F445EA">
            <w:pPr>
              <w:rPr>
                <w:rFonts w:ascii="GHEA Grapalat" w:hAnsi="GHEA Grapalat" w:cs="Sylfaen"/>
                <w:sz w:val="20"/>
                <w:szCs w:val="20"/>
                <w:lang w:val="ro-RO"/>
              </w:rPr>
            </w:pPr>
          </w:p>
          <w:p w:rsidR="00E2497E" w:rsidRDefault="00E2497E" w:rsidP="00E2497E">
            <w:pPr>
              <w:ind w:left="0" w:firstLine="0"/>
              <w:rPr>
                <w:rFonts w:ascii="GHEA Grapalat" w:hAnsi="GHEA Grapalat" w:cs="Sylfaen"/>
                <w:sz w:val="20"/>
                <w:szCs w:val="20"/>
                <w:lang w:val="ro-RO"/>
              </w:rPr>
            </w:pPr>
          </w:p>
          <w:p w:rsidR="00E2497E" w:rsidRPr="00D5178B" w:rsidRDefault="00E2497E" w:rsidP="00E2497E">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E2497E" w:rsidRDefault="00E2497E" w:rsidP="00F445EA">
            <w:pPr>
              <w:rPr>
                <w:rFonts w:ascii="GHEA Grapalat" w:hAnsi="GHEA Grapalat" w:cs="Sylfaen"/>
                <w:sz w:val="20"/>
                <w:szCs w:val="20"/>
                <w:lang w:val="ro-RO"/>
              </w:rPr>
            </w:pPr>
          </w:p>
          <w:p w:rsidR="00E2497E" w:rsidRDefault="00E2497E" w:rsidP="00F445EA">
            <w:pPr>
              <w:rPr>
                <w:rFonts w:ascii="GHEA Grapalat" w:hAnsi="GHEA Grapalat" w:cs="Sylfaen"/>
                <w:sz w:val="20"/>
                <w:szCs w:val="20"/>
                <w:lang w:val="ro-RO"/>
              </w:rPr>
            </w:pPr>
          </w:p>
          <w:p w:rsidR="00E2497E" w:rsidRPr="00D5178B" w:rsidRDefault="00E2497E" w:rsidP="00E2497E">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E2497E" w:rsidRDefault="00E2497E" w:rsidP="00F445EA">
            <w:pPr>
              <w:rPr>
                <w:rFonts w:ascii="GHEA Grapalat" w:hAnsi="GHEA Grapalat" w:cs="Sylfaen"/>
                <w:sz w:val="20"/>
                <w:szCs w:val="20"/>
                <w:lang w:val="ro-RO"/>
              </w:rPr>
            </w:pPr>
          </w:p>
          <w:p w:rsidR="00E2497E" w:rsidRDefault="00E2497E" w:rsidP="00F445EA">
            <w:pPr>
              <w:rPr>
                <w:rFonts w:ascii="GHEA Grapalat" w:hAnsi="GHEA Grapalat" w:cs="Sylfaen"/>
                <w:sz w:val="20"/>
                <w:szCs w:val="20"/>
                <w:lang w:val="ro-RO"/>
              </w:rPr>
            </w:pPr>
          </w:p>
          <w:p w:rsidR="00E2497E" w:rsidRDefault="00E2497E" w:rsidP="00F445EA">
            <w:pPr>
              <w:rPr>
                <w:rFonts w:ascii="GHEA Grapalat" w:hAnsi="GHEA Grapalat" w:cs="Sylfaen"/>
                <w:sz w:val="20"/>
                <w:szCs w:val="20"/>
                <w:lang w:val="ro-RO"/>
              </w:rPr>
            </w:pPr>
          </w:p>
          <w:p w:rsidR="00E2497E" w:rsidRDefault="00E2497E" w:rsidP="00F445EA">
            <w:pPr>
              <w:rPr>
                <w:rFonts w:ascii="GHEA Grapalat" w:hAnsi="GHEA Grapalat" w:cs="Sylfaen"/>
                <w:sz w:val="20"/>
                <w:szCs w:val="20"/>
                <w:lang w:val="ro-RO"/>
              </w:rPr>
            </w:pPr>
          </w:p>
          <w:p w:rsidR="00E2497E" w:rsidRDefault="00E2497E" w:rsidP="00E2497E">
            <w:pPr>
              <w:ind w:left="0" w:firstLine="0"/>
              <w:rPr>
                <w:rFonts w:ascii="GHEA Grapalat" w:hAnsi="GHEA Grapalat" w:cs="Sylfaen"/>
                <w:sz w:val="20"/>
                <w:szCs w:val="20"/>
                <w:lang w:val="ro-RO"/>
              </w:rPr>
            </w:pPr>
          </w:p>
          <w:p w:rsidR="00E2497E" w:rsidRDefault="00E2497E" w:rsidP="0001447F">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E2497E" w:rsidRDefault="00E2497E" w:rsidP="00F445EA">
            <w:pPr>
              <w:rPr>
                <w:rFonts w:ascii="GHEA Grapalat" w:hAnsi="GHEA Grapalat" w:cs="Sylfaen"/>
                <w:sz w:val="20"/>
                <w:szCs w:val="20"/>
                <w:lang w:val="ro-RO"/>
              </w:rPr>
            </w:pPr>
          </w:p>
          <w:p w:rsidR="00E140EA" w:rsidRDefault="00E140EA" w:rsidP="00F445EA">
            <w:pPr>
              <w:rPr>
                <w:rFonts w:ascii="GHEA Grapalat" w:hAnsi="GHEA Grapalat" w:cs="Sylfaen"/>
                <w:sz w:val="20"/>
                <w:szCs w:val="20"/>
                <w:lang w:val="ro-RO"/>
              </w:rPr>
            </w:pPr>
          </w:p>
          <w:p w:rsidR="00E140EA" w:rsidRDefault="00E140EA" w:rsidP="00E140EA">
            <w:pPr>
              <w:ind w:left="0" w:firstLine="0"/>
              <w:rPr>
                <w:rFonts w:ascii="GHEA Grapalat" w:hAnsi="GHEA Grapalat" w:cs="Sylfaen"/>
                <w:sz w:val="20"/>
                <w:szCs w:val="20"/>
                <w:lang w:val="ro-RO"/>
              </w:rPr>
            </w:pPr>
          </w:p>
          <w:p w:rsidR="00E140EA" w:rsidRDefault="00E140EA" w:rsidP="00E140EA">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 xml:space="preserve">կատարված </w:t>
            </w:r>
            <w:r>
              <w:rPr>
                <w:rFonts w:ascii="GHEA Grapalat" w:hAnsi="GHEA Grapalat" w:cs="Sylfaen"/>
                <w:sz w:val="20"/>
                <w:szCs w:val="20"/>
                <w:lang w:val="hy-AM"/>
              </w:rPr>
              <w:t>չ</w:t>
            </w:r>
            <w:r w:rsidRPr="00D5178B">
              <w:rPr>
                <w:rFonts w:ascii="GHEA Grapalat" w:hAnsi="GHEA Grapalat" w:cs="Sylfaen"/>
                <w:sz w:val="20"/>
                <w:szCs w:val="20"/>
                <w:lang w:val="ro-RO"/>
              </w:rPr>
              <w:t>է:</w:t>
            </w:r>
          </w:p>
          <w:p w:rsidR="00E140EA" w:rsidRDefault="00E140EA" w:rsidP="00F445EA">
            <w:pPr>
              <w:rPr>
                <w:rFonts w:ascii="GHEA Grapalat" w:hAnsi="GHEA Grapalat" w:cs="Sylfaen"/>
                <w:sz w:val="20"/>
                <w:szCs w:val="20"/>
                <w:lang w:val="ro-RO"/>
              </w:rPr>
            </w:pPr>
          </w:p>
        </w:tc>
      </w:tr>
      <w:tr w:rsidR="00505EC9" w:rsidRPr="00541CD5" w:rsidTr="00A035C6">
        <w:trPr>
          <w:trHeight w:val="4400"/>
        </w:trPr>
        <w:tc>
          <w:tcPr>
            <w:tcW w:w="2237" w:type="dxa"/>
            <w:tcBorders>
              <w:top w:val="single" w:sz="4" w:space="0" w:color="auto"/>
              <w:left w:val="single" w:sz="4" w:space="0" w:color="auto"/>
              <w:bottom w:val="single" w:sz="4" w:space="0" w:color="auto"/>
              <w:right w:val="single" w:sz="4" w:space="0" w:color="auto"/>
            </w:tcBorders>
          </w:tcPr>
          <w:p w:rsidR="00505EC9" w:rsidRPr="00E73B82" w:rsidRDefault="00505EC9" w:rsidP="00505EC9">
            <w:pPr>
              <w:pStyle w:val="NoSpacing"/>
              <w:spacing w:line="276" w:lineRule="auto"/>
              <w:jc w:val="both"/>
              <w:rPr>
                <w:rFonts w:ascii="GHEA Grapalat" w:eastAsia="MS Mincho" w:hAnsi="GHEA Grapalat" w:cs="MS Mincho"/>
                <w:sz w:val="20"/>
                <w:szCs w:val="20"/>
                <w:lang w:val="hy-AM" w:eastAsia="en-US"/>
              </w:rPr>
            </w:pPr>
            <w:r>
              <w:rPr>
                <w:rFonts w:ascii="GHEA Grapalat" w:hAnsi="GHEA Grapalat" w:cs="Sylfaen"/>
                <w:i/>
                <w:sz w:val="20"/>
                <w:szCs w:val="24"/>
                <w:lang w:val="hy-AM"/>
              </w:rPr>
              <w:lastRenderedPageBreak/>
              <w:t xml:space="preserve">3. </w:t>
            </w:r>
            <w:r w:rsidRPr="00E73B82">
              <w:rPr>
                <w:rFonts w:ascii="GHEA Grapalat" w:eastAsia="MS Mincho" w:hAnsi="GHEA Grapalat" w:cs="MS Mincho"/>
                <w:sz w:val="20"/>
                <w:szCs w:val="20"/>
                <w:lang w:val="hy-AM" w:eastAsia="en-US"/>
              </w:rPr>
              <w:t>ՀՀ պետական եկամուտների կոմիտե</w:t>
            </w:r>
          </w:p>
          <w:p w:rsidR="00E73B82" w:rsidRDefault="00505EC9" w:rsidP="00E73B82">
            <w:pPr>
              <w:pStyle w:val="NoSpacing"/>
              <w:spacing w:line="276" w:lineRule="auto"/>
              <w:jc w:val="both"/>
              <w:rPr>
                <w:rFonts w:ascii="GHEA Grapalat" w:eastAsia="MS Mincho" w:hAnsi="GHEA Grapalat" w:cs="MS Mincho"/>
                <w:sz w:val="20"/>
                <w:szCs w:val="20"/>
                <w:lang w:val="hy-AM" w:eastAsia="en-US"/>
              </w:rPr>
            </w:pPr>
            <w:r w:rsidRPr="00E73B82">
              <w:rPr>
                <w:rFonts w:ascii="GHEA Grapalat" w:eastAsia="MS Mincho" w:hAnsi="GHEA Grapalat" w:cs="MS Mincho"/>
                <w:sz w:val="20"/>
                <w:szCs w:val="20"/>
                <w:lang w:val="hy-AM" w:eastAsia="en-US"/>
              </w:rPr>
              <w:t>08.09.2020թ.</w:t>
            </w:r>
          </w:p>
          <w:p w:rsidR="00505EC9" w:rsidRPr="00E73B82" w:rsidRDefault="00505EC9" w:rsidP="00E73B82">
            <w:pPr>
              <w:pStyle w:val="NoSpacing"/>
              <w:spacing w:line="276" w:lineRule="auto"/>
              <w:jc w:val="both"/>
              <w:rPr>
                <w:rFonts w:ascii="GHEA Grapalat" w:eastAsia="MS Mincho" w:hAnsi="GHEA Grapalat" w:cs="MS Mincho"/>
                <w:sz w:val="20"/>
                <w:szCs w:val="20"/>
                <w:lang w:val="hy-AM" w:eastAsia="en-US"/>
              </w:rPr>
            </w:pPr>
            <w:r w:rsidRPr="00505EC9">
              <w:rPr>
                <w:rFonts w:ascii="GHEA Grapalat" w:hAnsi="GHEA Grapalat" w:cs="Sylfaen"/>
                <w:i/>
                <w:sz w:val="20"/>
                <w:szCs w:val="24"/>
                <w:lang w:val="ro-RO"/>
              </w:rPr>
              <w:t>01/3.1/58218-2020</w:t>
            </w:r>
          </w:p>
          <w:p w:rsidR="00505EC9" w:rsidRDefault="00505EC9" w:rsidP="00E2497E">
            <w:pPr>
              <w:ind w:left="0" w:firstLine="0"/>
              <w:rPr>
                <w:rFonts w:ascii="GHEA Grapalat" w:eastAsia="MS Mincho" w:hAnsi="GHEA Grapalat" w:cs="MS Mincho"/>
                <w:sz w:val="20"/>
                <w:szCs w:val="20"/>
                <w:lang w:val="pt-BR"/>
              </w:rPr>
            </w:pPr>
          </w:p>
          <w:p w:rsidR="00505EC9" w:rsidRPr="00E828A7" w:rsidRDefault="00505EC9" w:rsidP="00E2497E">
            <w:pPr>
              <w:ind w:left="0" w:firstLine="0"/>
              <w:rPr>
                <w:rFonts w:ascii="GHEA Grapalat" w:eastAsia="MS Mincho" w:hAnsi="GHEA Grapalat" w:cs="MS Mincho"/>
                <w:sz w:val="20"/>
                <w:szCs w:val="20"/>
                <w:lang w:val="pt-BR"/>
              </w:rPr>
            </w:pPr>
          </w:p>
        </w:tc>
        <w:tc>
          <w:tcPr>
            <w:tcW w:w="4834" w:type="dxa"/>
            <w:tcBorders>
              <w:top w:val="single" w:sz="4" w:space="0" w:color="auto"/>
              <w:left w:val="single" w:sz="4" w:space="0" w:color="auto"/>
              <w:bottom w:val="single" w:sz="4" w:space="0" w:color="auto"/>
              <w:right w:val="single" w:sz="4" w:space="0" w:color="auto"/>
            </w:tcBorders>
          </w:tcPr>
          <w:p w:rsidR="00505EC9" w:rsidRPr="00505EC9" w:rsidRDefault="00505EC9" w:rsidP="00E73B82">
            <w:pPr>
              <w:spacing w:line="360" w:lineRule="auto"/>
              <w:ind w:left="106" w:firstLine="567"/>
              <w:jc w:val="both"/>
              <w:rPr>
                <w:rFonts w:ascii="GHEA Grapalat" w:eastAsia="Times New Roman" w:hAnsi="GHEA Grapalat" w:cs="Sylfaen"/>
                <w:sz w:val="20"/>
                <w:szCs w:val="20"/>
                <w:lang w:val="pt-BR"/>
              </w:rPr>
            </w:pPr>
            <w:r w:rsidRPr="00505EC9">
              <w:rPr>
                <w:rFonts w:ascii="GHEA Grapalat" w:eastAsia="Times New Roman" w:hAnsi="GHEA Grapalat" w:cs="Sylfaen"/>
                <w:sz w:val="20"/>
                <w:szCs w:val="20"/>
                <w:lang w:val="pt-BR"/>
              </w:rPr>
              <w:t>Որոշման նախագծում ներառված ՊՈԱԿ-ների հարկային պարտավորությունների վերաբերյալ տեղեկատվություն մասով հայտնում ենք, որ հիմք ընդունելով ՀՀ ֆինանսների նա</w:t>
            </w:r>
            <w:r w:rsidRPr="00505EC9">
              <w:rPr>
                <w:rFonts w:ascii="GHEA Grapalat" w:eastAsia="Times New Roman" w:hAnsi="GHEA Grapalat" w:cs="Sylfaen"/>
                <w:sz w:val="20"/>
                <w:szCs w:val="20"/>
                <w:lang w:val="pt-BR"/>
              </w:rPr>
              <w:softHyphen/>
            </w:r>
            <w:r w:rsidRPr="00505EC9">
              <w:rPr>
                <w:rFonts w:ascii="GHEA Grapalat" w:eastAsia="Times New Roman" w:hAnsi="GHEA Grapalat" w:cs="Sylfaen"/>
                <w:sz w:val="20"/>
                <w:szCs w:val="20"/>
                <w:lang w:val="pt-BR"/>
              </w:rPr>
              <w:softHyphen/>
              <w:t>խա</w:t>
            </w:r>
            <w:r w:rsidRPr="00505EC9">
              <w:rPr>
                <w:rFonts w:ascii="GHEA Grapalat" w:eastAsia="Times New Roman" w:hAnsi="GHEA Grapalat" w:cs="Sylfaen"/>
                <w:sz w:val="20"/>
                <w:szCs w:val="20"/>
                <w:lang w:val="pt-BR"/>
              </w:rPr>
              <w:softHyphen/>
              <w:t>րարության գանձապետական գործառնական համակարգից 01.01.2018-31.12.2018թթ. ժամանակահատվածի համար դրամաշնորհների և սուբսիդիաների վերա</w:t>
            </w:r>
            <w:r w:rsidRPr="00505EC9">
              <w:rPr>
                <w:rFonts w:ascii="GHEA Grapalat" w:eastAsia="Times New Roman" w:hAnsi="GHEA Grapalat" w:cs="Sylfaen"/>
                <w:sz w:val="20"/>
                <w:szCs w:val="20"/>
                <w:lang w:val="pt-BR"/>
              </w:rPr>
              <w:softHyphen/>
              <w:t>բեր</w:t>
            </w:r>
            <w:r w:rsidRPr="00505EC9">
              <w:rPr>
                <w:rFonts w:ascii="GHEA Grapalat" w:eastAsia="Times New Roman" w:hAnsi="GHEA Grapalat" w:cs="Sylfaen"/>
                <w:sz w:val="20"/>
                <w:szCs w:val="20"/>
                <w:lang w:val="pt-BR"/>
              </w:rPr>
              <w:softHyphen/>
            </w:r>
            <w:r w:rsidRPr="00505EC9">
              <w:rPr>
                <w:rFonts w:ascii="GHEA Grapalat" w:eastAsia="Times New Roman" w:hAnsi="GHEA Grapalat" w:cs="Sylfaen"/>
                <w:sz w:val="20"/>
                <w:szCs w:val="20"/>
                <w:lang w:val="pt-BR"/>
              </w:rPr>
              <w:softHyphen/>
              <w:t>յալ ստացած տեղեկատվությունը նախագծին կից ներկայացված ցանկում ընդգրկված ՊՈԱԿ-ների կողմից ներկայացված հարկային հաշվարկները ենթարկվել են կամերալ ուսում</w:t>
            </w:r>
            <w:r w:rsidRPr="00505EC9">
              <w:rPr>
                <w:rFonts w:ascii="GHEA Grapalat" w:eastAsia="Times New Roman" w:hAnsi="GHEA Grapalat" w:cs="Sylfaen"/>
                <w:sz w:val="20"/>
                <w:szCs w:val="20"/>
                <w:lang w:val="pt-BR"/>
              </w:rPr>
              <w:softHyphen/>
              <w:t>նասիրության: Թվով 7 ՊՈԱԿ-ի մասով կատարվել է նախնական հաշվարկ, իսկ «Ալ. Սպենդիարյանի անվան  օպերայի և բալետի ազգային ակադեմիական թատրոն»  ՊՈԱԿ-ի (ՀՎՀՀ 02510673) և «Գ.Սունդուկյանի անվան ազգային ակադեմիական թատրոն» ՊՈԱԿ-ի (ՀՎՀՀ 02521652) մասով իրականացվել են համալիր հարկային ստու</w:t>
            </w:r>
            <w:r w:rsidRPr="00505EC9">
              <w:rPr>
                <w:rFonts w:ascii="GHEA Grapalat" w:eastAsia="Times New Roman" w:hAnsi="GHEA Grapalat" w:cs="Sylfaen"/>
                <w:sz w:val="20"/>
                <w:szCs w:val="20"/>
                <w:lang w:val="pt-BR"/>
              </w:rPr>
              <w:softHyphen/>
              <w:t>գումներ, որոնք ընդգրկել են նաև 2018թ.-ը: Ցանկում ընդգրկված կազմակեր</w:t>
            </w:r>
            <w:r w:rsidRPr="00505EC9">
              <w:rPr>
                <w:rFonts w:ascii="GHEA Grapalat" w:eastAsia="Times New Roman" w:hAnsi="GHEA Grapalat" w:cs="Sylfaen"/>
                <w:sz w:val="20"/>
                <w:szCs w:val="20"/>
                <w:lang w:val="pt-BR"/>
              </w:rPr>
              <w:softHyphen/>
              <w:t>պութ</w:t>
            </w:r>
            <w:r w:rsidRPr="00505EC9">
              <w:rPr>
                <w:rFonts w:ascii="GHEA Grapalat" w:eastAsia="Times New Roman" w:hAnsi="GHEA Grapalat" w:cs="Sylfaen"/>
                <w:sz w:val="20"/>
                <w:szCs w:val="20"/>
                <w:lang w:val="pt-BR"/>
              </w:rPr>
              <w:softHyphen/>
              <w:t>յուն</w:t>
            </w:r>
            <w:r w:rsidRPr="00505EC9">
              <w:rPr>
                <w:rFonts w:ascii="GHEA Grapalat" w:eastAsia="Times New Roman" w:hAnsi="GHEA Grapalat" w:cs="Sylfaen"/>
                <w:sz w:val="20"/>
                <w:szCs w:val="20"/>
                <w:lang w:val="pt-BR"/>
              </w:rPr>
              <w:softHyphen/>
              <w:t>ներից «Պատ</w:t>
            </w:r>
            <w:r w:rsidRPr="00505EC9">
              <w:rPr>
                <w:rFonts w:ascii="GHEA Grapalat" w:eastAsia="Times New Roman" w:hAnsi="GHEA Grapalat" w:cs="Sylfaen"/>
                <w:sz w:val="20"/>
                <w:szCs w:val="20"/>
                <w:lang w:val="pt-BR"/>
              </w:rPr>
              <w:softHyphen/>
              <w:t>մա</w:t>
            </w:r>
            <w:r w:rsidRPr="00505EC9">
              <w:rPr>
                <w:rFonts w:ascii="GHEA Grapalat" w:eastAsia="Times New Roman" w:hAnsi="GHEA Grapalat" w:cs="Sylfaen"/>
                <w:sz w:val="20"/>
                <w:szCs w:val="20"/>
                <w:lang w:val="pt-BR"/>
              </w:rPr>
              <w:softHyphen/>
              <w:t>մշակութային ժառանգու</w:t>
            </w:r>
            <w:r w:rsidRPr="00505EC9">
              <w:rPr>
                <w:rFonts w:ascii="GHEA Grapalat" w:eastAsia="Times New Roman" w:hAnsi="GHEA Grapalat" w:cs="Sylfaen"/>
                <w:sz w:val="20"/>
                <w:szCs w:val="20"/>
                <w:lang w:val="pt-BR"/>
              </w:rPr>
              <w:softHyphen/>
              <w:t>թյան գիտահետա</w:t>
            </w:r>
            <w:r w:rsidRPr="00505EC9">
              <w:rPr>
                <w:rFonts w:ascii="GHEA Grapalat" w:eastAsia="Times New Roman" w:hAnsi="GHEA Grapalat" w:cs="Sylfaen"/>
                <w:sz w:val="20"/>
                <w:szCs w:val="20"/>
                <w:lang w:val="pt-BR"/>
              </w:rPr>
              <w:softHyphen/>
              <w:t>զո</w:t>
            </w:r>
            <w:r w:rsidRPr="00505EC9">
              <w:rPr>
                <w:rFonts w:ascii="GHEA Grapalat" w:eastAsia="Times New Roman" w:hAnsi="GHEA Grapalat" w:cs="Sylfaen"/>
                <w:sz w:val="20"/>
                <w:szCs w:val="20"/>
                <w:lang w:val="pt-BR"/>
              </w:rPr>
              <w:softHyphen/>
              <w:t>տա</w:t>
            </w:r>
            <w:r w:rsidRPr="00505EC9">
              <w:rPr>
                <w:rFonts w:ascii="GHEA Grapalat" w:eastAsia="Times New Roman" w:hAnsi="GHEA Grapalat" w:cs="Sylfaen"/>
                <w:sz w:val="20"/>
                <w:szCs w:val="20"/>
                <w:lang w:val="pt-BR"/>
              </w:rPr>
              <w:softHyphen/>
              <w:t>կան կենտ</w:t>
            </w:r>
            <w:r w:rsidRPr="00505EC9">
              <w:rPr>
                <w:rFonts w:ascii="GHEA Grapalat" w:eastAsia="Times New Roman" w:hAnsi="GHEA Grapalat" w:cs="Sylfaen"/>
                <w:sz w:val="20"/>
                <w:szCs w:val="20"/>
                <w:lang w:val="pt-BR"/>
              </w:rPr>
              <w:softHyphen/>
              <w:t>րոն» (ՀՎՀՀ 02511444) կող</w:t>
            </w:r>
            <w:r w:rsidRPr="00505EC9">
              <w:rPr>
                <w:rFonts w:ascii="GHEA Grapalat" w:eastAsia="Times New Roman" w:hAnsi="GHEA Grapalat" w:cs="Sylfaen"/>
                <w:sz w:val="20"/>
                <w:szCs w:val="20"/>
                <w:lang w:val="pt-BR"/>
              </w:rPr>
              <w:softHyphen/>
              <w:t>մից ս.թ. սեպտեմբերի 6-ի դրությամբ դեռևս չի ներկայացվել 2018թ. հաշվետու ժամա</w:t>
            </w:r>
            <w:r w:rsidRPr="00505EC9">
              <w:rPr>
                <w:rFonts w:ascii="GHEA Grapalat" w:eastAsia="Times New Roman" w:hAnsi="GHEA Grapalat" w:cs="Sylfaen"/>
                <w:sz w:val="20"/>
                <w:szCs w:val="20"/>
                <w:lang w:val="pt-BR"/>
              </w:rPr>
              <w:softHyphen/>
              <w:t>նա</w:t>
            </w:r>
            <w:r w:rsidRPr="00505EC9">
              <w:rPr>
                <w:rFonts w:ascii="GHEA Grapalat" w:eastAsia="Times New Roman" w:hAnsi="GHEA Grapalat" w:cs="Sylfaen"/>
                <w:sz w:val="20"/>
                <w:szCs w:val="20"/>
                <w:lang w:val="pt-BR"/>
              </w:rPr>
              <w:softHyphen/>
              <w:t>կահատվածում ընդգրկված համապատասխան հաշվետու ժամանա</w:t>
            </w:r>
            <w:r w:rsidRPr="00505EC9">
              <w:rPr>
                <w:rFonts w:ascii="GHEA Grapalat" w:eastAsia="Times New Roman" w:hAnsi="GHEA Grapalat" w:cs="Sylfaen"/>
                <w:sz w:val="20"/>
                <w:szCs w:val="20"/>
                <w:lang w:val="pt-BR"/>
              </w:rPr>
              <w:softHyphen/>
              <w:t>կաշրջան</w:t>
            </w:r>
            <w:r w:rsidRPr="00505EC9">
              <w:rPr>
                <w:rFonts w:ascii="GHEA Grapalat" w:eastAsia="Times New Roman" w:hAnsi="GHEA Grapalat" w:cs="Sylfaen"/>
                <w:sz w:val="20"/>
                <w:szCs w:val="20"/>
                <w:lang w:val="pt-BR"/>
              </w:rPr>
              <w:softHyphen/>
              <w:t xml:space="preserve">ների համար ավելացված արժեքի հարկի և ակցիզային հարկի միասնական ճշտված հաշվարկներ: </w:t>
            </w:r>
          </w:p>
          <w:p w:rsidR="00505EC9" w:rsidRPr="00505EC9" w:rsidRDefault="00505EC9" w:rsidP="00E73B82">
            <w:pPr>
              <w:spacing w:line="360" w:lineRule="auto"/>
              <w:ind w:left="196" w:firstLine="576"/>
              <w:jc w:val="both"/>
              <w:rPr>
                <w:rFonts w:ascii="GHEA Grapalat" w:eastAsia="Times New Roman" w:hAnsi="GHEA Grapalat" w:cs="Sylfaen"/>
                <w:sz w:val="20"/>
                <w:szCs w:val="20"/>
                <w:lang w:val="pt-BR"/>
              </w:rPr>
            </w:pPr>
            <w:r w:rsidRPr="00505EC9">
              <w:rPr>
                <w:rFonts w:ascii="GHEA Grapalat" w:eastAsia="Times New Roman" w:hAnsi="GHEA Grapalat" w:cs="Sylfaen"/>
                <w:sz w:val="20"/>
                <w:szCs w:val="20"/>
                <w:lang w:val="pt-BR"/>
              </w:rPr>
              <w:t>Միաժամանակ, ցանկում ընդգրկված ՊՈԱԿ-ների չկատարած հարկային պար</w:t>
            </w:r>
            <w:r w:rsidRPr="00505EC9">
              <w:rPr>
                <w:rFonts w:ascii="GHEA Grapalat" w:eastAsia="Times New Roman" w:hAnsi="GHEA Grapalat" w:cs="Sylfaen"/>
                <w:sz w:val="20"/>
                <w:szCs w:val="20"/>
                <w:lang w:val="pt-BR"/>
              </w:rPr>
              <w:softHyphen/>
              <w:t>տա</w:t>
            </w:r>
            <w:r w:rsidRPr="00505EC9">
              <w:rPr>
                <w:rFonts w:ascii="GHEA Grapalat" w:eastAsia="Times New Roman" w:hAnsi="GHEA Grapalat" w:cs="Sylfaen"/>
                <w:sz w:val="20"/>
                <w:szCs w:val="20"/>
                <w:lang w:val="pt-BR"/>
              </w:rPr>
              <w:softHyphen/>
              <w:t>վո</w:t>
            </w:r>
            <w:r w:rsidRPr="00505EC9">
              <w:rPr>
                <w:rFonts w:ascii="GHEA Grapalat" w:eastAsia="Times New Roman" w:hAnsi="GHEA Grapalat" w:cs="Sylfaen"/>
                <w:sz w:val="20"/>
                <w:szCs w:val="20"/>
                <w:lang w:val="pt-BR"/>
              </w:rPr>
              <w:softHyphen/>
              <w:t>րութ</w:t>
            </w:r>
            <w:r w:rsidRPr="00505EC9">
              <w:rPr>
                <w:rFonts w:ascii="GHEA Grapalat" w:eastAsia="Times New Roman" w:hAnsi="GHEA Grapalat" w:cs="Sylfaen"/>
                <w:sz w:val="20"/>
                <w:szCs w:val="20"/>
                <w:lang w:val="pt-BR"/>
              </w:rPr>
              <w:softHyphen/>
              <w:t>յունները ս.թ. սեպտեմբերի 6-ի դրությամբ կազմում են.</w:t>
            </w:r>
          </w:p>
          <w:p w:rsidR="00505EC9" w:rsidRPr="00505EC9" w:rsidRDefault="00505EC9" w:rsidP="00505EC9">
            <w:pPr>
              <w:pStyle w:val="ListParagraph"/>
              <w:numPr>
                <w:ilvl w:val="0"/>
                <w:numId w:val="12"/>
              </w:numPr>
              <w:spacing w:before="0" w:after="0" w:line="360" w:lineRule="auto"/>
              <w:ind w:left="0" w:firstLine="567"/>
              <w:jc w:val="both"/>
              <w:rPr>
                <w:rFonts w:ascii="GHEA Grapalat" w:eastAsia="Times New Roman" w:hAnsi="GHEA Grapalat" w:cs="Sylfaen"/>
                <w:sz w:val="20"/>
                <w:szCs w:val="20"/>
                <w:lang w:val="pt-BR"/>
              </w:rPr>
            </w:pPr>
            <w:r w:rsidRPr="00505EC9">
              <w:rPr>
                <w:rFonts w:ascii="GHEA Grapalat" w:eastAsia="Times New Roman" w:hAnsi="GHEA Grapalat" w:cs="Sylfaen"/>
                <w:sz w:val="20"/>
                <w:szCs w:val="20"/>
                <w:lang w:val="pt-BR"/>
              </w:rPr>
              <w:t xml:space="preserve"> «Գ. Սունդուկյանի անվան ազգային ակադեմիական թատրոն» ՊՈԱԿ (ՀՎՀՀ 02521652)՝ 3,030,737 դրամ, </w:t>
            </w:r>
          </w:p>
          <w:p w:rsidR="00505EC9" w:rsidRPr="00505EC9" w:rsidRDefault="00505EC9" w:rsidP="00505EC9">
            <w:pPr>
              <w:pStyle w:val="ListParagraph"/>
              <w:numPr>
                <w:ilvl w:val="0"/>
                <w:numId w:val="12"/>
              </w:numPr>
              <w:spacing w:before="0" w:after="0" w:line="360" w:lineRule="auto"/>
              <w:ind w:left="0" w:firstLine="567"/>
              <w:jc w:val="both"/>
              <w:rPr>
                <w:rFonts w:ascii="GHEA Grapalat" w:eastAsia="Times New Roman" w:hAnsi="GHEA Grapalat" w:cs="Sylfaen"/>
                <w:sz w:val="20"/>
                <w:szCs w:val="20"/>
                <w:lang w:val="pt-BR"/>
              </w:rPr>
            </w:pPr>
            <w:r w:rsidRPr="00505EC9">
              <w:rPr>
                <w:rFonts w:ascii="GHEA Grapalat" w:eastAsia="Times New Roman" w:hAnsi="GHEA Grapalat" w:cs="Sylfaen"/>
                <w:sz w:val="20"/>
                <w:szCs w:val="20"/>
                <w:lang w:val="pt-BR"/>
              </w:rPr>
              <w:lastRenderedPageBreak/>
              <w:t xml:space="preserve"> «Կ. Ստանիսլավսկու անվան պետական ռուսական դրամատիկական թատրոն» ՊՈԱԿ (ՀՎՀՀ 02515823)՝ 524,077 դրամ,</w:t>
            </w:r>
          </w:p>
          <w:p w:rsidR="00505EC9" w:rsidRPr="00505EC9" w:rsidRDefault="00505EC9" w:rsidP="00505EC9">
            <w:pPr>
              <w:pStyle w:val="ListParagraph"/>
              <w:numPr>
                <w:ilvl w:val="0"/>
                <w:numId w:val="12"/>
              </w:numPr>
              <w:spacing w:before="0" w:after="0" w:line="360" w:lineRule="auto"/>
              <w:ind w:left="0" w:firstLine="567"/>
              <w:jc w:val="both"/>
              <w:rPr>
                <w:rFonts w:ascii="GHEA Grapalat" w:eastAsia="Times New Roman" w:hAnsi="GHEA Grapalat" w:cs="Sylfaen"/>
                <w:sz w:val="20"/>
                <w:szCs w:val="20"/>
                <w:lang w:val="pt-BR"/>
              </w:rPr>
            </w:pPr>
            <w:r w:rsidRPr="00505EC9">
              <w:rPr>
                <w:rFonts w:ascii="GHEA Grapalat" w:eastAsia="Times New Roman" w:hAnsi="GHEA Grapalat" w:cs="Sylfaen"/>
                <w:sz w:val="20"/>
                <w:szCs w:val="20"/>
                <w:lang w:val="pt-BR"/>
              </w:rPr>
              <w:t xml:space="preserve"> «Հայաստանի պարի պետական անսամբլ» ՊՈԱԿ (ՀՎՀՀ 02508107)՝ 115,724 դրամ,</w:t>
            </w:r>
          </w:p>
          <w:p w:rsidR="00505EC9" w:rsidRPr="00505EC9" w:rsidRDefault="00505EC9" w:rsidP="00505EC9">
            <w:pPr>
              <w:pStyle w:val="ListParagraph"/>
              <w:numPr>
                <w:ilvl w:val="0"/>
                <w:numId w:val="12"/>
              </w:numPr>
              <w:spacing w:before="0" w:after="0" w:line="360" w:lineRule="auto"/>
              <w:ind w:left="0" w:firstLine="567"/>
              <w:jc w:val="both"/>
              <w:rPr>
                <w:rFonts w:ascii="GHEA Grapalat" w:eastAsia="Times New Roman" w:hAnsi="GHEA Grapalat" w:cs="Sylfaen"/>
                <w:sz w:val="20"/>
                <w:szCs w:val="20"/>
                <w:lang w:val="pt-BR"/>
              </w:rPr>
            </w:pPr>
            <w:r w:rsidRPr="00505EC9">
              <w:rPr>
                <w:rFonts w:ascii="GHEA Grapalat" w:eastAsia="Times New Roman" w:hAnsi="GHEA Grapalat" w:cs="Sylfaen"/>
                <w:sz w:val="20"/>
                <w:szCs w:val="20"/>
                <w:lang w:val="pt-BR"/>
              </w:rPr>
              <w:t xml:space="preserve"> «Սարդարապատի հերոսամարտի հուշահամալիր, հայոց ազգագրության և ազատագրական պայքարի պատմության ազգային թանգարան» ՊՈԱԿ (ՀՎՀՀ 04401986)՝ 36,937,188 դրամ:</w:t>
            </w:r>
          </w:p>
          <w:p w:rsidR="00505EC9" w:rsidRPr="00505EC9" w:rsidRDefault="00505EC9" w:rsidP="00505EC9">
            <w:pPr>
              <w:tabs>
                <w:tab w:val="left" w:pos="0"/>
                <w:tab w:val="left" w:pos="720"/>
              </w:tabs>
              <w:spacing w:before="0" w:after="0" w:line="336" w:lineRule="auto"/>
              <w:jc w:val="both"/>
              <w:rPr>
                <w:rFonts w:ascii="GHEA Grapalat" w:eastAsia="Times New Roman" w:hAnsi="GHEA Grapalat" w:cs="Sylfaen"/>
                <w:sz w:val="20"/>
                <w:szCs w:val="20"/>
                <w:lang w:val="pt-BR"/>
              </w:rPr>
            </w:pPr>
          </w:p>
        </w:tc>
        <w:tc>
          <w:tcPr>
            <w:tcW w:w="1550" w:type="dxa"/>
            <w:tcBorders>
              <w:top w:val="single" w:sz="4" w:space="0" w:color="auto"/>
              <w:left w:val="single" w:sz="4" w:space="0" w:color="auto"/>
              <w:bottom w:val="single" w:sz="4" w:space="0" w:color="auto"/>
              <w:right w:val="single" w:sz="4" w:space="0" w:color="auto"/>
            </w:tcBorders>
          </w:tcPr>
          <w:p w:rsidR="00E73B82" w:rsidRPr="00D5178B" w:rsidRDefault="00E73B82" w:rsidP="00E73B82">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lastRenderedPageBreak/>
              <w:t>Ընդունված</w:t>
            </w:r>
            <w:proofErr w:type="spellEnd"/>
            <w:r w:rsidRPr="00D5178B">
              <w:rPr>
                <w:rFonts w:ascii="GHEA Grapalat" w:eastAsia="MS Mincho" w:hAnsi="GHEA Grapalat" w:cs="MS Mincho"/>
                <w:sz w:val="20"/>
                <w:szCs w:val="20"/>
                <w:lang w:val="pt-BR"/>
              </w:rPr>
              <w:t xml:space="preserve"> </w:t>
            </w:r>
            <w:r>
              <w:rPr>
                <w:rFonts w:ascii="GHEA Grapalat" w:eastAsia="MS Mincho" w:hAnsi="GHEA Grapalat" w:cs="MS Mincho"/>
                <w:sz w:val="20"/>
                <w:szCs w:val="20"/>
                <w:lang w:val="hy-AM"/>
              </w:rPr>
              <w:t>չ</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505EC9" w:rsidRPr="00505EC9" w:rsidRDefault="00505EC9" w:rsidP="00E2497E">
            <w:pPr>
              <w:rPr>
                <w:rFonts w:ascii="GHEA Grapalat" w:eastAsia="MS Mincho" w:hAnsi="GHEA Grapalat" w:cs="MS Mincho"/>
                <w:sz w:val="20"/>
                <w:szCs w:val="20"/>
                <w:lang w:val="ro-RO"/>
              </w:rPr>
            </w:pPr>
          </w:p>
        </w:tc>
        <w:tc>
          <w:tcPr>
            <w:tcW w:w="2369" w:type="dxa"/>
            <w:tcBorders>
              <w:top w:val="single" w:sz="4" w:space="0" w:color="auto"/>
              <w:left w:val="single" w:sz="4" w:space="0" w:color="auto"/>
              <w:bottom w:val="single" w:sz="4" w:space="0" w:color="auto"/>
              <w:right w:val="single" w:sz="4" w:space="0" w:color="auto"/>
            </w:tcBorders>
          </w:tcPr>
          <w:p w:rsidR="00E73B82" w:rsidRPr="00D5178B" w:rsidRDefault="00E73B82" w:rsidP="00E73B82">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 xml:space="preserve">կատարված </w:t>
            </w:r>
            <w:r>
              <w:rPr>
                <w:rFonts w:ascii="GHEA Grapalat" w:hAnsi="GHEA Grapalat" w:cs="Sylfaen"/>
                <w:sz w:val="20"/>
                <w:szCs w:val="20"/>
                <w:lang w:val="hy-AM"/>
              </w:rPr>
              <w:t>չ</w:t>
            </w:r>
            <w:r w:rsidRPr="00D5178B">
              <w:rPr>
                <w:rFonts w:ascii="GHEA Grapalat" w:hAnsi="GHEA Grapalat" w:cs="Sylfaen"/>
                <w:sz w:val="20"/>
                <w:szCs w:val="20"/>
                <w:lang w:val="ro-RO"/>
              </w:rPr>
              <w:t>է</w:t>
            </w:r>
            <w:r>
              <w:rPr>
                <w:rFonts w:ascii="GHEA Grapalat" w:hAnsi="GHEA Grapalat" w:cs="Sylfaen"/>
                <w:sz w:val="20"/>
                <w:szCs w:val="20"/>
                <w:lang w:val="hy-AM"/>
              </w:rPr>
              <w:t xml:space="preserve">, քանի որ </w:t>
            </w:r>
            <w:r>
              <w:rPr>
                <w:rFonts w:ascii="GHEA Grapalat" w:eastAsia="Times New Roman" w:hAnsi="GHEA Grapalat" w:cs="Sylfaen"/>
                <w:sz w:val="20"/>
                <w:szCs w:val="20"/>
                <w:lang w:val="pt-BR"/>
              </w:rPr>
              <w:t>միասնական ճշտված հաշիվներում արտա</w:t>
            </w:r>
            <w:r>
              <w:rPr>
                <w:rFonts w:ascii="GHEA Grapalat" w:eastAsia="Times New Roman" w:hAnsi="GHEA Grapalat" w:cs="Sylfaen"/>
                <w:sz w:val="20"/>
                <w:szCs w:val="20"/>
                <w:lang w:val="hy-AM"/>
              </w:rPr>
              <w:t>ցոլված գումարը չի ներկայացնում ՊՈԱԿ-ների ճշգրիտ պարտքը ավելացված արժեքի և ձևավորված տուժերի մասով</w:t>
            </w:r>
            <w:r w:rsidR="00FF6F84" w:rsidRPr="00FF6F84">
              <w:rPr>
                <w:rFonts w:ascii="GHEA Grapalat" w:eastAsia="Times New Roman" w:hAnsi="GHEA Grapalat" w:cs="Sylfaen"/>
                <w:sz w:val="20"/>
                <w:szCs w:val="20"/>
                <w:lang w:val="ro-RO"/>
              </w:rPr>
              <w:t>:</w:t>
            </w:r>
            <w:r w:rsidR="00FF6F84">
              <w:rPr>
                <w:rFonts w:ascii="GHEA Grapalat" w:eastAsia="Times New Roman" w:hAnsi="GHEA Grapalat" w:cs="Sylfaen"/>
                <w:sz w:val="20"/>
                <w:szCs w:val="20"/>
                <w:lang w:val="hy-AM"/>
              </w:rPr>
              <w:t xml:space="preserve"> Ա</w:t>
            </w:r>
            <w:r>
              <w:rPr>
                <w:rFonts w:ascii="GHEA Grapalat" w:eastAsia="Times New Roman" w:hAnsi="GHEA Grapalat" w:cs="Sylfaen"/>
                <w:sz w:val="20"/>
                <w:szCs w:val="20"/>
                <w:lang w:val="hy-AM"/>
              </w:rPr>
              <w:t>րտացոլված գումարի մեջ կան այլ հարկատեսակներ</w:t>
            </w:r>
            <w:r w:rsidRPr="00D5178B">
              <w:rPr>
                <w:rFonts w:ascii="GHEA Grapalat" w:hAnsi="GHEA Grapalat" w:cs="Sylfaen"/>
                <w:sz w:val="20"/>
                <w:szCs w:val="20"/>
                <w:lang w:val="ro-RO"/>
              </w:rPr>
              <w:t>:</w:t>
            </w:r>
          </w:p>
          <w:p w:rsidR="00505EC9" w:rsidRPr="00D5178B" w:rsidRDefault="00505EC9" w:rsidP="00E2497E">
            <w:pPr>
              <w:ind w:left="0" w:firstLine="0"/>
              <w:rPr>
                <w:rFonts w:ascii="GHEA Grapalat" w:hAnsi="GHEA Grapalat" w:cs="Sylfaen"/>
                <w:sz w:val="20"/>
                <w:szCs w:val="20"/>
                <w:lang w:val="ro-RO"/>
              </w:rPr>
            </w:pPr>
          </w:p>
        </w:tc>
      </w:tr>
      <w:tr w:rsidR="00A035C6" w:rsidRPr="00077693" w:rsidTr="00504583">
        <w:trPr>
          <w:trHeight w:val="80"/>
        </w:trPr>
        <w:tc>
          <w:tcPr>
            <w:tcW w:w="2237" w:type="dxa"/>
            <w:tcBorders>
              <w:top w:val="single" w:sz="4" w:space="0" w:color="auto"/>
              <w:left w:val="single" w:sz="4" w:space="0" w:color="auto"/>
              <w:bottom w:val="single" w:sz="4" w:space="0" w:color="auto"/>
              <w:right w:val="single" w:sz="4" w:space="0" w:color="auto"/>
            </w:tcBorders>
          </w:tcPr>
          <w:p w:rsidR="00A035C6" w:rsidRDefault="00A035C6" w:rsidP="00505EC9">
            <w:pPr>
              <w:pStyle w:val="NoSpacing"/>
              <w:spacing w:line="276" w:lineRule="auto"/>
              <w:jc w:val="both"/>
              <w:rPr>
                <w:rFonts w:ascii="GHEA Grapalat" w:hAnsi="GHEA Grapalat" w:cs="Sylfaen"/>
                <w:i/>
                <w:sz w:val="20"/>
                <w:szCs w:val="24"/>
                <w:lang w:val="hy-AM"/>
              </w:rPr>
            </w:pPr>
          </w:p>
          <w:p w:rsidR="00A035C6" w:rsidRPr="00A035C6" w:rsidRDefault="00A035C6" w:rsidP="004125B7">
            <w:pPr>
              <w:pStyle w:val="NoSpacing"/>
              <w:spacing w:line="276" w:lineRule="auto"/>
              <w:jc w:val="both"/>
              <w:rPr>
                <w:rFonts w:ascii="GHEA Grapalat" w:hAnsi="GHEA Grapalat" w:cs="Sylfaen"/>
                <w:i/>
                <w:sz w:val="20"/>
                <w:szCs w:val="24"/>
                <w:lang w:val="hy-AM"/>
              </w:rPr>
            </w:pPr>
            <w:r w:rsidRPr="00A623F3">
              <w:rPr>
                <w:rFonts w:ascii="GHEA Grapalat" w:eastAsia="MS Mincho" w:hAnsi="GHEA Grapalat" w:cs="MS Mincho"/>
                <w:sz w:val="20"/>
                <w:szCs w:val="20"/>
                <w:lang w:val="ro-RO"/>
              </w:rPr>
              <w:t xml:space="preserve">1.  </w:t>
            </w:r>
            <w:r w:rsidRPr="00A035C6">
              <w:rPr>
                <w:rFonts w:ascii="GHEA Grapalat" w:eastAsia="MS Mincho" w:hAnsi="GHEA Grapalat" w:cs="MS Mincho"/>
                <w:sz w:val="20"/>
                <w:szCs w:val="20"/>
                <w:lang w:val="hy-AM"/>
              </w:rPr>
              <w:t>ՀՀ</w:t>
            </w:r>
            <w:r w:rsidRPr="00A623F3">
              <w:rPr>
                <w:rFonts w:ascii="GHEA Grapalat" w:eastAsia="MS Mincho" w:hAnsi="GHEA Grapalat" w:cs="MS Mincho"/>
                <w:sz w:val="20"/>
                <w:szCs w:val="20"/>
                <w:lang w:val="ro-RO"/>
              </w:rPr>
              <w:t xml:space="preserve"> </w:t>
            </w:r>
            <w:r w:rsidRPr="00A035C6">
              <w:rPr>
                <w:rFonts w:ascii="GHEA Grapalat" w:eastAsia="MS Mincho" w:hAnsi="GHEA Grapalat" w:cs="MS Mincho"/>
                <w:sz w:val="20"/>
                <w:szCs w:val="20"/>
                <w:lang w:val="hy-AM"/>
              </w:rPr>
              <w:t>Ֆինանսների</w:t>
            </w:r>
            <w:r w:rsidRPr="00A623F3">
              <w:rPr>
                <w:rFonts w:ascii="GHEA Grapalat" w:eastAsia="MS Mincho" w:hAnsi="GHEA Grapalat" w:cs="MS Mincho"/>
                <w:sz w:val="20"/>
                <w:szCs w:val="20"/>
                <w:lang w:val="ro-RO"/>
              </w:rPr>
              <w:t xml:space="preserve"> </w:t>
            </w:r>
            <w:r w:rsidRPr="00A035C6">
              <w:rPr>
                <w:rFonts w:ascii="GHEA Grapalat" w:eastAsia="MS Mincho" w:hAnsi="GHEA Grapalat" w:cs="MS Mincho"/>
                <w:sz w:val="20"/>
                <w:szCs w:val="20"/>
                <w:lang w:val="hy-AM"/>
              </w:rPr>
              <w:t>նախարարություն</w:t>
            </w:r>
            <w:r w:rsidRPr="00A623F3">
              <w:rPr>
                <w:rFonts w:ascii="GHEA Grapalat" w:eastAsia="MS Mincho" w:hAnsi="GHEA Grapalat" w:cs="MS Mincho"/>
                <w:sz w:val="20"/>
                <w:szCs w:val="20"/>
                <w:lang w:val="ro-RO"/>
              </w:rPr>
              <w:t xml:space="preserve"> </w:t>
            </w:r>
            <w:r w:rsidR="004125B7" w:rsidRPr="004125B7">
              <w:rPr>
                <w:rFonts w:ascii="GHEA Grapalat" w:eastAsia="MS Mincho" w:hAnsi="GHEA Grapalat" w:cs="MS Mincho"/>
                <w:sz w:val="20"/>
                <w:szCs w:val="20"/>
                <w:lang w:val="hy-AM"/>
              </w:rPr>
              <w:t>14.10</w:t>
            </w:r>
            <w:r w:rsidRPr="004125B7">
              <w:rPr>
                <w:rFonts w:ascii="GHEA Grapalat" w:eastAsia="MS Mincho" w:hAnsi="GHEA Grapalat" w:cs="MS Mincho"/>
                <w:sz w:val="20"/>
                <w:szCs w:val="20"/>
                <w:lang w:val="hy-AM"/>
              </w:rPr>
              <w:t xml:space="preserve">.2020  </w:t>
            </w:r>
            <w:r w:rsidRPr="00A035C6">
              <w:rPr>
                <w:rFonts w:ascii="GHEA Grapalat" w:eastAsia="MS Mincho" w:hAnsi="GHEA Grapalat" w:cs="MS Mincho"/>
                <w:sz w:val="20"/>
                <w:szCs w:val="20"/>
                <w:lang w:val="hy-AM"/>
              </w:rPr>
              <w:t>թիվ</w:t>
            </w:r>
            <w:r w:rsidRPr="004125B7">
              <w:rPr>
                <w:rFonts w:ascii="GHEA Grapalat" w:eastAsia="MS Mincho" w:hAnsi="GHEA Grapalat" w:cs="MS Mincho"/>
                <w:sz w:val="20"/>
                <w:szCs w:val="20"/>
                <w:lang w:val="hy-AM"/>
              </w:rPr>
              <w:t xml:space="preserve"> </w:t>
            </w:r>
            <w:r w:rsidR="004125B7" w:rsidRPr="004125B7">
              <w:rPr>
                <w:rFonts w:ascii="GHEA Grapalat" w:eastAsia="MS Mincho" w:hAnsi="GHEA Grapalat" w:cs="MS Mincho"/>
                <w:sz w:val="20"/>
                <w:szCs w:val="20"/>
                <w:lang w:val="hy-AM"/>
              </w:rPr>
              <w:t>Մ-89529-2020</w:t>
            </w:r>
            <w:r w:rsidRPr="00A035C6">
              <w:rPr>
                <w:rFonts w:ascii="GHEA Grapalat" w:eastAsia="MS Mincho" w:hAnsi="GHEA Grapalat" w:cs="MS Mincho"/>
                <w:color w:val="FF0000"/>
                <w:sz w:val="20"/>
                <w:szCs w:val="20"/>
                <w:lang w:val="ro-RO"/>
              </w:rPr>
              <w:t xml:space="preserve"> </w:t>
            </w:r>
            <w:r w:rsidRPr="00A035C6">
              <w:rPr>
                <w:rFonts w:ascii="GHEA Grapalat" w:eastAsia="MS Mincho" w:hAnsi="GHEA Grapalat" w:cs="MS Mincho"/>
                <w:sz w:val="20"/>
                <w:szCs w:val="20"/>
                <w:lang w:val="hy-AM"/>
              </w:rPr>
              <w:t>գրություն</w:t>
            </w:r>
          </w:p>
        </w:tc>
        <w:tc>
          <w:tcPr>
            <w:tcW w:w="4834" w:type="dxa"/>
            <w:tcBorders>
              <w:top w:val="single" w:sz="4" w:space="0" w:color="auto"/>
              <w:left w:val="single" w:sz="4" w:space="0" w:color="auto"/>
              <w:bottom w:val="single" w:sz="4" w:space="0" w:color="auto"/>
              <w:right w:val="single" w:sz="4" w:space="0" w:color="auto"/>
            </w:tcBorders>
          </w:tcPr>
          <w:p w:rsidR="00A035C6" w:rsidRPr="00A035C6" w:rsidRDefault="00A035C6" w:rsidP="00A035C6">
            <w:pPr>
              <w:tabs>
                <w:tab w:val="left" w:pos="851"/>
              </w:tabs>
              <w:spacing w:line="360" w:lineRule="auto"/>
              <w:ind w:left="106" w:firstLine="567"/>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Ելնելով վերոհիշյալից, առաջարկում ենք՝ որպեսզի ՊՈԱԿ-ների կողմից ներկայացվեն ՀՀ պետա</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կան բյու</w:t>
            </w:r>
            <w:r w:rsidRPr="00A035C6">
              <w:rPr>
                <w:rFonts w:ascii="GHEA Grapalat" w:eastAsia="Times New Roman" w:hAnsi="GHEA Grapalat" w:cs="Sylfaen"/>
                <w:sz w:val="20"/>
                <w:szCs w:val="20"/>
                <w:lang w:val="pt-BR"/>
              </w:rPr>
              <w:softHyphen/>
              <w:t>ջեից տրամադրված դրամաշնորհների և սուբսի</w:t>
            </w:r>
            <w:r w:rsidRPr="00A035C6">
              <w:rPr>
                <w:rFonts w:ascii="GHEA Grapalat" w:eastAsia="Times New Roman" w:hAnsi="GHEA Grapalat" w:cs="Sylfaen"/>
                <w:sz w:val="20"/>
                <w:szCs w:val="20"/>
                <w:lang w:val="pt-BR"/>
              </w:rPr>
              <w:softHyphen/>
              <w:t>դիա</w:t>
            </w:r>
            <w:r w:rsidRPr="00A035C6">
              <w:rPr>
                <w:rFonts w:ascii="GHEA Grapalat" w:eastAsia="Times New Roman" w:hAnsi="GHEA Grapalat" w:cs="Sylfaen"/>
                <w:sz w:val="20"/>
                <w:szCs w:val="20"/>
                <w:lang w:val="pt-BR"/>
              </w:rPr>
              <w:softHyphen/>
              <w:t>ների շրջա</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նակում առա</w:t>
            </w:r>
            <w:r w:rsidRPr="00A035C6">
              <w:rPr>
                <w:rFonts w:ascii="GHEA Grapalat" w:eastAsia="Times New Roman" w:hAnsi="GHEA Grapalat" w:cs="Sylfaen"/>
                <w:sz w:val="20"/>
                <w:szCs w:val="20"/>
                <w:lang w:val="pt-BR"/>
              </w:rPr>
              <w:softHyphen/>
              <w:t>ջա</w:t>
            </w:r>
            <w:r w:rsidRPr="00A035C6">
              <w:rPr>
                <w:rFonts w:ascii="GHEA Grapalat" w:eastAsia="Times New Roman" w:hAnsi="GHEA Grapalat" w:cs="Sylfaen"/>
                <w:sz w:val="20"/>
                <w:szCs w:val="20"/>
                <w:lang w:val="pt-BR"/>
              </w:rPr>
              <w:softHyphen/>
              <w:t>ցած հար</w:t>
            </w:r>
            <w:r w:rsidRPr="00A035C6">
              <w:rPr>
                <w:rFonts w:ascii="GHEA Grapalat" w:eastAsia="Times New Roman" w:hAnsi="GHEA Grapalat" w:cs="Sylfaen"/>
                <w:sz w:val="20"/>
                <w:szCs w:val="20"/>
                <w:lang w:val="pt-BR"/>
              </w:rPr>
              <w:softHyphen/>
              <w:t>կային պար</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տա</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վո</w:t>
            </w:r>
            <w:r w:rsidRPr="00A035C6">
              <w:rPr>
                <w:rFonts w:ascii="GHEA Grapalat" w:eastAsia="Times New Roman" w:hAnsi="GHEA Grapalat" w:cs="Sylfaen"/>
                <w:sz w:val="20"/>
                <w:szCs w:val="20"/>
                <w:lang w:val="pt-BR"/>
              </w:rPr>
              <w:softHyphen/>
              <w:t>րու</w:t>
            </w:r>
            <w:r w:rsidRPr="00A035C6">
              <w:rPr>
                <w:rFonts w:ascii="GHEA Grapalat" w:eastAsia="Times New Roman" w:hAnsi="GHEA Grapalat" w:cs="Sylfaen"/>
                <w:sz w:val="20"/>
                <w:szCs w:val="20"/>
                <w:lang w:val="pt-BR"/>
              </w:rPr>
              <w:softHyphen/>
              <w:t>թյունների (ԱԱՀ-ի գծով պարտա</w:t>
            </w:r>
            <w:r w:rsidRPr="00A035C6">
              <w:rPr>
                <w:rFonts w:ascii="GHEA Grapalat" w:eastAsia="Times New Roman" w:hAnsi="GHEA Grapalat" w:cs="Sylfaen"/>
                <w:sz w:val="20"/>
                <w:szCs w:val="20"/>
                <w:lang w:val="pt-BR"/>
              </w:rPr>
              <w:softHyphen/>
              <w:t>վո</w:t>
            </w:r>
            <w:r w:rsidRPr="00A035C6">
              <w:rPr>
                <w:rFonts w:ascii="GHEA Grapalat" w:eastAsia="Times New Roman" w:hAnsi="GHEA Grapalat" w:cs="Sylfaen"/>
                <w:sz w:val="20"/>
                <w:szCs w:val="20"/>
                <w:lang w:val="pt-BR"/>
              </w:rPr>
              <w:softHyphen/>
              <w:t>րու</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թյուն</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ներ և տույ</w:t>
            </w:r>
            <w:r w:rsidRPr="00A035C6">
              <w:rPr>
                <w:rFonts w:ascii="GHEA Grapalat" w:eastAsia="Times New Roman" w:hAnsi="GHEA Grapalat" w:cs="Sylfaen"/>
                <w:sz w:val="20"/>
                <w:szCs w:val="20"/>
                <w:lang w:val="pt-BR"/>
              </w:rPr>
              <w:softHyphen/>
              <w:t>ժեր) չափի վերա</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բերյալ հստակ հաշվարկներ:</w:t>
            </w:r>
          </w:p>
          <w:p w:rsidR="00A035C6" w:rsidRPr="00A035C6" w:rsidRDefault="00A035C6" w:rsidP="00A035C6">
            <w:pPr>
              <w:tabs>
                <w:tab w:val="left" w:pos="851"/>
              </w:tabs>
              <w:spacing w:line="360" w:lineRule="auto"/>
              <w:ind w:left="0" w:firstLine="0"/>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 xml:space="preserve">        Բացի այդ, «Հ.Պարոնյանի անվան երաժշտական կոմեդիայի պետական թատ</w:t>
            </w:r>
            <w:r w:rsidRPr="00A035C6">
              <w:rPr>
                <w:rFonts w:ascii="GHEA Grapalat" w:eastAsia="Times New Roman" w:hAnsi="GHEA Grapalat" w:cs="Sylfaen"/>
                <w:sz w:val="20"/>
                <w:szCs w:val="20"/>
                <w:lang w:val="pt-BR"/>
              </w:rPr>
              <w:softHyphen/>
              <w:t>րոն» ՊՈԱԿ-ին ՀՀ 2020 թվականին պետա</w:t>
            </w:r>
            <w:r w:rsidRPr="00A035C6">
              <w:rPr>
                <w:rFonts w:ascii="GHEA Grapalat" w:eastAsia="Times New Roman" w:hAnsi="GHEA Grapalat" w:cs="Sylfaen"/>
                <w:sz w:val="20"/>
                <w:szCs w:val="20"/>
                <w:lang w:val="pt-BR"/>
              </w:rPr>
              <w:softHyphen/>
              <w:t>կան բյու</w:t>
            </w:r>
            <w:r w:rsidRPr="00A035C6">
              <w:rPr>
                <w:rFonts w:ascii="GHEA Grapalat" w:eastAsia="Times New Roman" w:hAnsi="GHEA Grapalat" w:cs="Sylfaen"/>
                <w:sz w:val="20"/>
                <w:szCs w:val="20"/>
                <w:lang w:val="pt-BR"/>
              </w:rPr>
              <w:softHyphen/>
              <w:t>ջեից տրա</w:t>
            </w:r>
            <w:r w:rsidRPr="00A035C6">
              <w:rPr>
                <w:rFonts w:ascii="GHEA Grapalat" w:eastAsia="Times New Roman" w:hAnsi="GHEA Grapalat" w:cs="Sylfaen"/>
                <w:sz w:val="20"/>
                <w:szCs w:val="20"/>
                <w:lang w:val="pt-BR"/>
              </w:rPr>
              <w:softHyphen/>
              <w:t>մադրված դրամա</w:t>
            </w:r>
            <w:r w:rsidRPr="00A035C6">
              <w:rPr>
                <w:rFonts w:ascii="GHEA Grapalat" w:eastAsia="Times New Roman" w:hAnsi="GHEA Grapalat" w:cs="Sylfaen"/>
                <w:sz w:val="20"/>
                <w:szCs w:val="20"/>
                <w:lang w:val="pt-BR"/>
              </w:rPr>
              <w:softHyphen/>
              <w:t>շնորհ</w:t>
            </w:r>
            <w:r w:rsidRPr="00A035C6">
              <w:rPr>
                <w:rFonts w:ascii="GHEA Grapalat" w:eastAsia="Times New Roman" w:hAnsi="GHEA Grapalat" w:cs="Sylfaen"/>
                <w:sz w:val="20"/>
                <w:szCs w:val="20"/>
                <w:lang w:val="pt-BR"/>
              </w:rPr>
              <w:softHyphen/>
              <w:t>ի շրջա</w:t>
            </w:r>
            <w:r w:rsidRPr="00A035C6">
              <w:rPr>
                <w:rFonts w:ascii="GHEA Grapalat" w:eastAsia="Times New Roman" w:hAnsi="GHEA Grapalat" w:cs="Sylfaen"/>
                <w:sz w:val="20"/>
                <w:szCs w:val="20"/>
                <w:lang w:val="pt-BR"/>
              </w:rPr>
              <w:softHyphen/>
              <w:t>նա</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կում առա</w:t>
            </w:r>
            <w:r w:rsidRPr="00A035C6">
              <w:rPr>
                <w:rFonts w:ascii="GHEA Grapalat" w:eastAsia="Times New Roman" w:hAnsi="GHEA Grapalat" w:cs="Sylfaen"/>
                <w:sz w:val="20"/>
                <w:szCs w:val="20"/>
                <w:lang w:val="pt-BR"/>
              </w:rPr>
              <w:softHyphen/>
              <w:t>ջացած ԱԱՀ-ի գծով պարտավորու</w:t>
            </w:r>
            <w:r w:rsidRPr="00A035C6">
              <w:rPr>
                <w:rFonts w:ascii="GHEA Grapalat" w:eastAsia="Times New Roman" w:hAnsi="GHEA Grapalat" w:cs="Sylfaen"/>
                <w:sz w:val="20"/>
                <w:szCs w:val="20"/>
                <w:lang w:val="pt-BR"/>
              </w:rPr>
              <w:softHyphen/>
              <w:t>թյուն</w:t>
            </w:r>
            <w:r w:rsidRPr="00A035C6">
              <w:rPr>
                <w:rFonts w:ascii="GHEA Grapalat" w:eastAsia="Times New Roman" w:hAnsi="GHEA Grapalat" w:cs="Sylfaen"/>
                <w:sz w:val="20"/>
                <w:szCs w:val="20"/>
                <w:lang w:val="pt-BR"/>
              </w:rPr>
              <w:softHyphen/>
              <w:t>ները կատարելու համար գումար հատ</w:t>
            </w:r>
            <w:r w:rsidRPr="00A035C6">
              <w:rPr>
                <w:rFonts w:ascii="GHEA Grapalat" w:eastAsia="Times New Roman" w:hAnsi="GHEA Grapalat" w:cs="Sylfaen"/>
                <w:sz w:val="20"/>
                <w:szCs w:val="20"/>
                <w:lang w:val="pt-BR"/>
              </w:rPr>
              <w:softHyphen/>
              <w:t>կաց</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նելու վերաբերյալ հայտնում ենք հետևյալը:</w:t>
            </w:r>
          </w:p>
          <w:p w:rsidR="00A035C6" w:rsidRPr="00A035C6" w:rsidRDefault="00A035C6" w:rsidP="00A035C6">
            <w:pPr>
              <w:pStyle w:val="NormalWeb"/>
              <w:shd w:val="clear" w:color="auto" w:fill="FFFFFF"/>
              <w:tabs>
                <w:tab w:val="left" w:pos="851"/>
              </w:tabs>
              <w:spacing w:before="0" w:beforeAutospacing="0" w:after="0" w:afterAutospacing="0" w:line="360" w:lineRule="auto"/>
              <w:ind w:firstLine="567"/>
              <w:jc w:val="both"/>
              <w:rPr>
                <w:rFonts w:ascii="GHEA Grapalat" w:hAnsi="GHEA Grapalat" w:cs="Sylfaen"/>
                <w:sz w:val="20"/>
                <w:szCs w:val="20"/>
                <w:lang w:val="pt-BR"/>
              </w:rPr>
            </w:pPr>
            <w:r w:rsidRPr="00A035C6">
              <w:rPr>
                <w:rFonts w:ascii="GHEA Grapalat" w:hAnsi="GHEA Grapalat" w:cs="Sylfaen"/>
                <w:sz w:val="20"/>
                <w:szCs w:val="20"/>
                <w:lang w:val="pt-BR"/>
              </w:rPr>
              <w:t>ՀՀ հարկային օրենս</w:t>
            </w:r>
            <w:r w:rsidRPr="00A035C6">
              <w:rPr>
                <w:rFonts w:ascii="GHEA Grapalat" w:hAnsi="GHEA Grapalat" w:cs="Sylfaen"/>
                <w:sz w:val="20"/>
                <w:szCs w:val="20"/>
                <w:lang w:val="pt-BR"/>
              </w:rPr>
              <w:softHyphen/>
              <w:t>գրքի այսուհետ՝ Օրենսգիրք՝</w:t>
            </w:r>
          </w:p>
          <w:p w:rsidR="00A035C6" w:rsidRPr="00A035C6" w:rsidRDefault="00A035C6" w:rsidP="00A035C6">
            <w:pPr>
              <w:numPr>
                <w:ilvl w:val="0"/>
                <w:numId w:val="13"/>
              </w:numPr>
              <w:tabs>
                <w:tab w:val="left" w:pos="868"/>
              </w:tabs>
              <w:spacing w:before="0" w:after="0" w:line="360" w:lineRule="auto"/>
              <w:ind w:left="0" w:firstLine="567"/>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4-րդ հոդվածի 1-ին մասի՝</w:t>
            </w:r>
          </w:p>
          <w:p w:rsidR="00A035C6" w:rsidRPr="00A035C6" w:rsidRDefault="00A035C6" w:rsidP="00A035C6">
            <w:pPr>
              <w:pStyle w:val="ListParagraph"/>
              <w:numPr>
                <w:ilvl w:val="0"/>
                <w:numId w:val="15"/>
              </w:numPr>
              <w:tabs>
                <w:tab w:val="left" w:pos="868"/>
              </w:tabs>
              <w:spacing w:before="0" w:after="0" w:line="360" w:lineRule="auto"/>
              <w:ind w:left="0" w:firstLine="567"/>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43-րդ կետի համաձայն՝ աշխատանք է համարվում գործողությունը, որի արդյունքն ունի նյութական բնույթ և կարող է օտարվել այլ անձի կարիքների և (կամ) պահանջ</w:t>
            </w:r>
            <w:r w:rsidRPr="00A035C6">
              <w:rPr>
                <w:rFonts w:ascii="GHEA Grapalat" w:eastAsia="Times New Roman" w:hAnsi="GHEA Grapalat" w:cs="Sylfaen"/>
                <w:sz w:val="20"/>
                <w:szCs w:val="20"/>
                <w:lang w:val="pt-BR"/>
              </w:rPr>
              <w:softHyphen/>
              <w:t>մունք</w:t>
            </w:r>
            <w:r w:rsidRPr="00A035C6">
              <w:rPr>
                <w:rFonts w:ascii="GHEA Grapalat" w:eastAsia="Times New Roman" w:hAnsi="GHEA Grapalat" w:cs="Sylfaen"/>
                <w:sz w:val="20"/>
                <w:szCs w:val="20"/>
                <w:lang w:val="pt-BR"/>
              </w:rPr>
              <w:softHyphen/>
              <w:t>ների բավարարման համար,</w:t>
            </w:r>
          </w:p>
          <w:p w:rsidR="00A035C6" w:rsidRPr="00A035C6" w:rsidRDefault="00A035C6" w:rsidP="00A035C6">
            <w:pPr>
              <w:pStyle w:val="ListParagraph"/>
              <w:numPr>
                <w:ilvl w:val="0"/>
                <w:numId w:val="15"/>
              </w:numPr>
              <w:tabs>
                <w:tab w:val="left" w:pos="868"/>
              </w:tabs>
              <w:spacing w:before="0" w:after="0" w:line="360" w:lineRule="auto"/>
              <w:ind w:left="0" w:firstLine="567"/>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44-րդ կետի համաձայն՝ ծառայություն է համարվում գործողությունը, որի արդյունքը չունի նյութական բնույթ, և որը ստացողը սպառում է այդ գործողության ընթացքում,</w:t>
            </w:r>
          </w:p>
          <w:p w:rsidR="00A035C6" w:rsidRPr="00A035C6" w:rsidRDefault="00A035C6" w:rsidP="00A035C6">
            <w:pPr>
              <w:pStyle w:val="ListParagraph"/>
              <w:numPr>
                <w:ilvl w:val="0"/>
                <w:numId w:val="15"/>
              </w:numPr>
              <w:tabs>
                <w:tab w:val="left" w:pos="868"/>
              </w:tabs>
              <w:spacing w:before="0" w:after="0" w:line="360" w:lineRule="auto"/>
              <w:ind w:left="0" w:firstLine="567"/>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lastRenderedPageBreak/>
              <w:t>47-րդ կետի համաձայն՝ աշխատանքի կատարում է համարվում աշխատանքի կատար</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ման արդյունքի սեփականության իրավունքի փոխանցումը մեկ անձից մեկ այլ անձի` որևէ ձևով կատարվող հատուցմամբ (այդ թվում՝ մասնակի հատուցմամբ կամ դրա</w:t>
            </w:r>
            <w:r w:rsidRPr="00A035C6">
              <w:rPr>
                <w:rFonts w:ascii="GHEA Grapalat" w:eastAsia="Times New Roman" w:hAnsi="GHEA Grapalat" w:cs="Sylfaen"/>
                <w:sz w:val="20"/>
                <w:szCs w:val="20"/>
                <w:lang w:val="pt-BR"/>
              </w:rPr>
              <w:softHyphen/>
              <w:t>մաշնորհ</w:t>
            </w:r>
            <w:r w:rsidRPr="00A035C6">
              <w:rPr>
                <w:rFonts w:ascii="GHEA Grapalat" w:eastAsia="Times New Roman" w:hAnsi="GHEA Grapalat" w:cs="Sylfaen"/>
                <w:sz w:val="20"/>
                <w:szCs w:val="20"/>
                <w:lang w:val="pt-BR"/>
              </w:rPr>
              <w:softHyphen/>
              <w:t>ների կամ սուբսիդիաների ձևով հատուցմամբ) կամ անհատույց,</w:t>
            </w:r>
          </w:p>
          <w:p w:rsidR="00A035C6" w:rsidRPr="00A035C6" w:rsidRDefault="00A035C6" w:rsidP="00A035C6">
            <w:pPr>
              <w:pStyle w:val="ListParagraph"/>
              <w:numPr>
                <w:ilvl w:val="0"/>
                <w:numId w:val="15"/>
              </w:numPr>
              <w:tabs>
                <w:tab w:val="left" w:pos="868"/>
              </w:tabs>
              <w:spacing w:before="0" w:after="0" w:line="360" w:lineRule="auto"/>
              <w:ind w:left="0" w:firstLine="567"/>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48-րդ կետի համաձայն՝ ծառայության</w:t>
            </w:r>
            <w:r w:rsidRPr="00A035C6">
              <w:rPr>
                <w:rFonts w:eastAsia="Times New Roman" w:cs="Calibri"/>
                <w:sz w:val="20"/>
                <w:szCs w:val="20"/>
                <w:lang w:val="pt-BR"/>
              </w:rPr>
              <w:t> </w:t>
            </w:r>
            <w:r w:rsidRPr="00A035C6">
              <w:rPr>
                <w:rFonts w:ascii="GHEA Grapalat" w:eastAsia="Times New Roman" w:hAnsi="GHEA Grapalat" w:cs="Sylfaen"/>
                <w:sz w:val="20"/>
                <w:szCs w:val="20"/>
                <w:lang w:val="pt-BR"/>
              </w:rPr>
              <w:t>մատուցում է համարվում մեկ անձի կողմից մեկ այլ անձի օգտին գործողության իրականացումը` որևէ ձևով կատարվող հատուցմամբ (այդ թվում՝ մասնակի հատուցմամբ կամ դրամաշնորհների կամ սուբսիդիաների ձևով հատուց</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մամբ) կամ անհատույց,</w:t>
            </w:r>
          </w:p>
          <w:p w:rsidR="00A035C6" w:rsidRPr="00A035C6" w:rsidRDefault="00A035C6" w:rsidP="00A035C6">
            <w:pPr>
              <w:numPr>
                <w:ilvl w:val="0"/>
                <w:numId w:val="13"/>
              </w:numPr>
              <w:tabs>
                <w:tab w:val="left" w:pos="868"/>
              </w:tabs>
              <w:spacing w:before="0" w:after="0" w:line="360" w:lineRule="auto"/>
              <w:ind w:left="0" w:firstLine="567"/>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59-րդ հոդվածի 2-րդ մասով սահմանված են նույն հոդվածի 4-րդ մասի 1-ին կետին համապատասխան հարկային մարմնում որպես ԱԱՀ վճարող հաշվառված ոչ առևտրային կազ</w:t>
            </w:r>
            <w:r w:rsidRPr="00A035C6">
              <w:rPr>
                <w:rFonts w:ascii="GHEA Grapalat" w:eastAsia="Times New Roman" w:hAnsi="GHEA Grapalat" w:cs="Sylfaen"/>
                <w:sz w:val="20"/>
                <w:szCs w:val="20"/>
                <w:lang w:val="pt-BR"/>
              </w:rPr>
              <w:softHyphen/>
              <w:t>մակերպությունների կողմից ԱԱՀ վճարողներ համարվելու դեպքերը և ժամկետները,</w:t>
            </w:r>
          </w:p>
          <w:p w:rsidR="00A035C6" w:rsidRPr="00A035C6" w:rsidRDefault="00A035C6" w:rsidP="00A035C6">
            <w:pPr>
              <w:numPr>
                <w:ilvl w:val="0"/>
                <w:numId w:val="13"/>
              </w:numPr>
              <w:tabs>
                <w:tab w:val="left" w:pos="851"/>
              </w:tabs>
              <w:spacing w:before="0" w:after="0" w:line="360" w:lineRule="auto"/>
              <w:ind w:left="0" w:firstLine="567"/>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60-րդ հոդվածի 1-ին մասի 1-ին և 2-րդ կետերի համաձայն՝ ԱԱՀ-ով հարկ</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ման օբյեկտ են համարվում ապրանքի մատա</w:t>
            </w:r>
            <w:r w:rsidRPr="00A035C6">
              <w:rPr>
                <w:rFonts w:ascii="GHEA Grapalat" w:eastAsia="Times New Roman" w:hAnsi="GHEA Grapalat" w:cs="Sylfaen"/>
                <w:sz w:val="20"/>
                <w:szCs w:val="20"/>
                <w:lang w:val="pt-BR"/>
              </w:rPr>
              <w:softHyphen/>
              <w:t>կա</w:t>
            </w:r>
            <w:r w:rsidRPr="00A035C6">
              <w:rPr>
                <w:rFonts w:ascii="GHEA Grapalat" w:eastAsia="Times New Roman" w:hAnsi="GHEA Grapalat" w:cs="Sylfaen"/>
                <w:sz w:val="20"/>
                <w:szCs w:val="20"/>
                <w:lang w:val="pt-BR"/>
              </w:rPr>
              <w:softHyphen/>
              <w:t>րա</w:t>
            </w:r>
            <w:r w:rsidRPr="00A035C6">
              <w:rPr>
                <w:rFonts w:ascii="GHEA Grapalat" w:eastAsia="Times New Roman" w:hAnsi="GHEA Grapalat" w:cs="Sylfaen"/>
                <w:sz w:val="20"/>
                <w:szCs w:val="20"/>
                <w:lang w:val="pt-BR"/>
              </w:rPr>
              <w:softHyphen/>
              <w:t>րումը, աշխատանքի կատարումը և ծառա</w:t>
            </w:r>
            <w:r w:rsidRPr="00A035C6">
              <w:rPr>
                <w:rFonts w:ascii="GHEA Grapalat" w:eastAsia="Times New Roman" w:hAnsi="GHEA Grapalat" w:cs="Sylfaen"/>
                <w:sz w:val="20"/>
                <w:szCs w:val="20"/>
                <w:lang w:val="pt-BR"/>
              </w:rPr>
              <w:softHyphen/>
              <w:t>յու</w:t>
            </w:r>
            <w:r w:rsidRPr="00A035C6">
              <w:rPr>
                <w:rFonts w:ascii="GHEA Grapalat" w:eastAsia="Times New Roman" w:hAnsi="GHEA Grapalat" w:cs="Sylfaen"/>
                <w:sz w:val="20"/>
                <w:szCs w:val="20"/>
                <w:lang w:val="pt-BR"/>
              </w:rPr>
              <w:softHyphen/>
              <w:t>թյան մատու</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ցումը,</w:t>
            </w:r>
          </w:p>
          <w:p w:rsidR="00A035C6" w:rsidRPr="00A035C6" w:rsidRDefault="00A035C6" w:rsidP="00A035C6">
            <w:pPr>
              <w:numPr>
                <w:ilvl w:val="0"/>
                <w:numId w:val="13"/>
              </w:numPr>
              <w:tabs>
                <w:tab w:val="left" w:pos="851"/>
              </w:tabs>
              <w:spacing w:before="0" w:after="0" w:line="360" w:lineRule="auto"/>
              <w:ind w:left="0" w:firstLine="567"/>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64-րդ հոդվածով սահմանված են ԱԱՀ-ից ազատված գործարքներն ու գործառնու</w:t>
            </w:r>
            <w:r w:rsidRPr="00A035C6">
              <w:rPr>
                <w:rFonts w:ascii="GHEA Grapalat" w:eastAsia="Times New Roman" w:hAnsi="GHEA Grapalat" w:cs="Sylfaen"/>
                <w:sz w:val="20"/>
                <w:szCs w:val="20"/>
                <w:lang w:val="pt-BR"/>
              </w:rPr>
              <w:softHyphen/>
              <w:t>թյուն</w:t>
            </w:r>
            <w:r w:rsidRPr="00A035C6">
              <w:rPr>
                <w:rFonts w:ascii="GHEA Grapalat" w:eastAsia="Times New Roman" w:hAnsi="GHEA Grapalat" w:cs="Sylfaen"/>
                <w:sz w:val="20"/>
                <w:szCs w:val="20"/>
                <w:lang w:val="pt-BR"/>
              </w:rPr>
              <w:softHyphen/>
              <w:t>ները:</w:t>
            </w:r>
          </w:p>
          <w:p w:rsidR="00A035C6" w:rsidRPr="00A035C6" w:rsidRDefault="00A035C6" w:rsidP="00A035C6">
            <w:pPr>
              <w:tabs>
                <w:tab w:val="left" w:pos="851"/>
              </w:tabs>
              <w:spacing w:before="0" w:after="0" w:line="360" w:lineRule="auto"/>
              <w:ind w:left="0" w:firstLine="0"/>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 xml:space="preserve">    Հաշվի առնելով վերոգրյալը, հայտնում ենք, որ՝ </w:t>
            </w:r>
          </w:p>
          <w:p w:rsidR="00A035C6" w:rsidRPr="00A035C6" w:rsidRDefault="00A035C6" w:rsidP="00A035C6">
            <w:pPr>
              <w:numPr>
                <w:ilvl w:val="0"/>
                <w:numId w:val="14"/>
              </w:numPr>
              <w:tabs>
                <w:tab w:val="left" w:pos="851"/>
              </w:tabs>
              <w:spacing w:before="0" w:after="0" w:line="360" w:lineRule="auto"/>
              <w:ind w:left="0" w:firstLine="567"/>
              <w:contextualSpacing/>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t>եթե «Հ.Պարոնյանի անվան երաժշտական կոմեդիայի պետական թատրոն» ՊՈԱԿ-ը Oրենս</w:t>
            </w:r>
            <w:r w:rsidRPr="00A035C6">
              <w:rPr>
                <w:rFonts w:ascii="GHEA Grapalat" w:eastAsia="Times New Roman" w:hAnsi="GHEA Grapalat" w:cs="Sylfaen"/>
                <w:sz w:val="20"/>
                <w:szCs w:val="20"/>
                <w:lang w:val="pt-BR"/>
              </w:rPr>
              <w:softHyphen/>
              <w:t>գրքով սահ</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ման</w:t>
            </w:r>
            <w:r w:rsidRPr="00A035C6">
              <w:rPr>
                <w:rFonts w:ascii="GHEA Grapalat" w:eastAsia="Times New Roman" w:hAnsi="GHEA Grapalat" w:cs="Sylfaen"/>
                <w:sz w:val="20"/>
                <w:szCs w:val="20"/>
                <w:lang w:val="pt-BR"/>
              </w:rPr>
              <w:softHyphen/>
              <w:t>ված կարգով համարվի ԱԱՀ վճարող մաս</w:t>
            </w:r>
            <w:r w:rsidRPr="00A035C6">
              <w:rPr>
                <w:rFonts w:ascii="GHEA Grapalat" w:eastAsia="Times New Roman" w:hAnsi="GHEA Grapalat" w:cs="Sylfaen"/>
                <w:sz w:val="20"/>
                <w:szCs w:val="20"/>
                <w:lang w:val="pt-BR"/>
              </w:rPr>
              <w:softHyphen/>
              <w:t>նա</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վո</w:t>
            </w:r>
            <w:r w:rsidRPr="00A035C6">
              <w:rPr>
                <w:rFonts w:ascii="GHEA Grapalat" w:eastAsia="Times New Roman" w:hAnsi="GHEA Grapalat" w:cs="Sylfaen"/>
                <w:sz w:val="20"/>
                <w:szCs w:val="20"/>
                <w:lang w:val="pt-BR"/>
              </w:rPr>
              <w:softHyphen/>
              <w:t>րա</w:t>
            </w:r>
            <w:r w:rsidRPr="00A035C6">
              <w:rPr>
                <w:rFonts w:ascii="GHEA Grapalat" w:eastAsia="Times New Roman" w:hAnsi="GHEA Grapalat" w:cs="Sylfaen"/>
                <w:sz w:val="20"/>
                <w:szCs w:val="20"/>
                <w:lang w:val="pt-BR"/>
              </w:rPr>
              <w:softHyphen/>
              <w:t>պես, ԱԱՀ-ի շեմը գերա</w:t>
            </w:r>
            <w:r w:rsidRPr="00A035C6">
              <w:rPr>
                <w:rFonts w:ascii="GHEA Grapalat" w:eastAsia="Times New Roman" w:hAnsi="GHEA Grapalat" w:cs="Sylfaen"/>
                <w:sz w:val="20"/>
                <w:szCs w:val="20"/>
                <w:lang w:val="pt-BR"/>
              </w:rPr>
              <w:softHyphen/>
              <w:t>զան</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ցելու հիմ</w:t>
            </w:r>
            <w:r w:rsidRPr="00A035C6">
              <w:rPr>
                <w:rFonts w:ascii="GHEA Grapalat" w:eastAsia="Times New Roman" w:hAnsi="GHEA Grapalat" w:cs="Sylfaen"/>
                <w:sz w:val="20"/>
                <w:szCs w:val="20"/>
                <w:lang w:val="pt-BR"/>
              </w:rPr>
              <w:softHyphen/>
              <w:t>քով և ստացվող ֆինան</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սա</w:t>
            </w:r>
            <w:r w:rsidRPr="00A035C6">
              <w:rPr>
                <w:rFonts w:ascii="GHEA Grapalat" w:eastAsia="Times New Roman" w:hAnsi="GHEA Grapalat" w:cs="Sylfaen"/>
                <w:sz w:val="20"/>
                <w:szCs w:val="20"/>
                <w:lang w:val="pt-BR"/>
              </w:rPr>
              <w:softHyphen/>
              <w:t>վորման շրջա</w:t>
            </w:r>
            <w:r w:rsidRPr="00A035C6">
              <w:rPr>
                <w:rFonts w:ascii="GHEA Grapalat" w:eastAsia="Times New Roman" w:hAnsi="GHEA Grapalat" w:cs="Sylfaen"/>
                <w:sz w:val="20"/>
                <w:szCs w:val="20"/>
                <w:lang w:val="pt-BR"/>
              </w:rPr>
              <w:softHyphen/>
              <w:t>նակ</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նե</w:t>
            </w:r>
            <w:r w:rsidRPr="00A035C6">
              <w:rPr>
                <w:rFonts w:ascii="GHEA Grapalat" w:eastAsia="Times New Roman" w:hAnsi="GHEA Grapalat" w:cs="Sylfaen"/>
                <w:sz w:val="20"/>
                <w:szCs w:val="20"/>
                <w:lang w:val="pt-BR"/>
              </w:rPr>
              <w:softHyphen/>
              <w:t>րում (դիմաց) իրա</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կա</w:t>
            </w:r>
            <w:r w:rsidRPr="00A035C6">
              <w:rPr>
                <w:rFonts w:ascii="GHEA Grapalat" w:eastAsia="Times New Roman" w:hAnsi="GHEA Grapalat" w:cs="Sylfaen"/>
                <w:sz w:val="20"/>
                <w:szCs w:val="20"/>
                <w:lang w:val="pt-BR"/>
              </w:rPr>
              <w:softHyphen/>
              <w:t>նացնի ԱԱՀ-ով հարկվող գոր</w:t>
            </w:r>
            <w:r w:rsidRPr="00A035C6">
              <w:rPr>
                <w:rFonts w:ascii="GHEA Grapalat" w:eastAsia="Times New Roman" w:hAnsi="GHEA Grapalat" w:cs="Sylfaen"/>
                <w:sz w:val="20"/>
                <w:szCs w:val="20"/>
                <w:lang w:val="pt-BR"/>
              </w:rPr>
              <w:softHyphen/>
              <w:t>ծարք</w:t>
            </w:r>
            <w:r w:rsidRPr="00A035C6">
              <w:rPr>
                <w:rFonts w:ascii="GHEA Grapalat" w:eastAsia="Times New Roman" w:hAnsi="GHEA Grapalat" w:cs="Sylfaen"/>
                <w:sz w:val="20"/>
                <w:szCs w:val="20"/>
                <w:lang w:val="pt-BR"/>
              </w:rPr>
              <w:softHyphen/>
              <w:t>ներ որոնք ազատված չեն ԱԱՀ-ից, ապա վերջինիս պետք է հատկացվի իր կողմից իրականացվող՝ ԱԱՀ-ով հարկ</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վող գործարքների հարկ</w:t>
            </w:r>
            <w:r w:rsidRPr="00A035C6">
              <w:rPr>
                <w:rFonts w:ascii="GHEA Grapalat" w:eastAsia="Times New Roman" w:hAnsi="GHEA Grapalat" w:cs="Sylfaen"/>
                <w:sz w:val="20"/>
                <w:szCs w:val="20"/>
                <w:lang w:val="pt-BR"/>
              </w:rPr>
              <w:softHyphen/>
              <w:t>ման բազայի 20 տոկոսը,</w:t>
            </w:r>
          </w:p>
          <w:p w:rsidR="00A035C6" w:rsidRPr="00A035C6" w:rsidRDefault="00A035C6" w:rsidP="00A035C6">
            <w:pPr>
              <w:numPr>
                <w:ilvl w:val="0"/>
                <w:numId w:val="14"/>
              </w:numPr>
              <w:tabs>
                <w:tab w:val="left" w:pos="851"/>
              </w:tabs>
              <w:spacing w:before="0" w:after="0" w:line="360" w:lineRule="auto"/>
              <w:ind w:left="0" w:firstLine="567"/>
              <w:contextualSpacing/>
              <w:jc w:val="both"/>
              <w:rPr>
                <w:rFonts w:ascii="GHEA Grapalat" w:eastAsia="Times New Roman" w:hAnsi="GHEA Grapalat" w:cs="Sylfaen"/>
                <w:sz w:val="20"/>
                <w:szCs w:val="20"/>
                <w:lang w:val="pt-BR"/>
              </w:rPr>
            </w:pPr>
            <w:r w:rsidRPr="00A035C6">
              <w:rPr>
                <w:rFonts w:ascii="GHEA Grapalat" w:eastAsia="Times New Roman" w:hAnsi="GHEA Grapalat" w:cs="Sylfaen"/>
                <w:sz w:val="20"/>
                <w:szCs w:val="20"/>
                <w:lang w:val="pt-BR"/>
              </w:rPr>
              <w:lastRenderedPageBreak/>
              <w:t>եթե «Հ.Պարոնյանի անվան երաժշտական կոմեդիայի պետական թատրոն» ՊՈԱԿ-ը Oրենս</w:t>
            </w:r>
            <w:r w:rsidRPr="00A035C6">
              <w:rPr>
                <w:rFonts w:ascii="GHEA Grapalat" w:eastAsia="Times New Roman" w:hAnsi="GHEA Grapalat" w:cs="Sylfaen"/>
                <w:sz w:val="20"/>
                <w:szCs w:val="20"/>
                <w:lang w:val="pt-BR"/>
              </w:rPr>
              <w:softHyphen/>
              <w:t>գրքով սահմանված կարգով չհամարվի ԱԱՀ վճարող կամ ստաց</w:t>
            </w:r>
            <w:r w:rsidRPr="00A035C6">
              <w:rPr>
                <w:rFonts w:ascii="GHEA Grapalat" w:eastAsia="Times New Roman" w:hAnsi="GHEA Grapalat" w:cs="Sylfaen"/>
                <w:sz w:val="20"/>
                <w:szCs w:val="20"/>
                <w:lang w:val="pt-BR"/>
              </w:rPr>
              <w:softHyphen/>
              <w:t>վող ֆինան</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սա</w:t>
            </w:r>
            <w:r w:rsidRPr="00A035C6">
              <w:rPr>
                <w:rFonts w:ascii="GHEA Grapalat" w:eastAsia="Times New Roman" w:hAnsi="GHEA Grapalat" w:cs="Sylfaen"/>
                <w:sz w:val="20"/>
                <w:szCs w:val="20"/>
                <w:lang w:val="pt-BR"/>
              </w:rPr>
              <w:softHyphen/>
              <w:t>վոր</w:t>
            </w:r>
            <w:r w:rsidRPr="00A035C6">
              <w:rPr>
                <w:rFonts w:ascii="GHEA Grapalat" w:eastAsia="Times New Roman" w:hAnsi="GHEA Grapalat" w:cs="Sylfaen"/>
                <w:sz w:val="20"/>
                <w:szCs w:val="20"/>
                <w:lang w:val="pt-BR"/>
              </w:rPr>
              <w:softHyphen/>
              <w:t>ման շրջանակ</w:t>
            </w:r>
            <w:r w:rsidRPr="00A035C6">
              <w:rPr>
                <w:rFonts w:ascii="GHEA Grapalat" w:eastAsia="Times New Roman" w:hAnsi="GHEA Grapalat" w:cs="Sylfaen"/>
                <w:sz w:val="20"/>
                <w:szCs w:val="20"/>
                <w:lang w:val="pt-BR"/>
              </w:rPr>
              <w:softHyphen/>
              <w:t>նե</w:t>
            </w:r>
            <w:r w:rsidRPr="00A035C6">
              <w:rPr>
                <w:rFonts w:ascii="GHEA Grapalat" w:eastAsia="Times New Roman" w:hAnsi="GHEA Grapalat" w:cs="Sylfaen"/>
                <w:sz w:val="20"/>
                <w:szCs w:val="20"/>
                <w:lang w:val="pt-BR"/>
              </w:rPr>
              <w:softHyphen/>
              <w:t>րում (դիմաց) չիրա</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կա</w:t>
            </w:r>
            <w:r w:rsidRPr="00A035C6">
              <w:rPr>
                <w:rFonts w:ascii="GHEA Grapalat" w:eastAsia="Times New Roman" w:hAnsi="GHEA Grapalat" w:cs="Sylfaen"/>
                <w:sz w:val="20"/>
                <w:szCs w:val="20"/>
                <w:lang w:val="pt-BR"/>
              </w:rPr>
              <w:softHyphen/>
              <w:t>նացնի ԱԱՀ-ով հարկվող գոր</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ծարք</w:t>
            </w:r>
            <w:r w:rsidRPr="00A035C6">
              <w:rPr>
                <w:rFonts w:ascii="GHEA Grapalat" w:eastAsia="Times New Roman" w:hAnsi="GHEA Grapalat" w:cs="Sylfaen"/>
                <w:sz w:val="20"/>
                <w:szCs w:val="20"/>
                <w:lang w:val="pt-BR"/>
              </w:rPr>
              <w:softHyphen/>
              <w:t>ներ (օրինակ, գումար</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ները ստանա նվիրատվության կարգով) կամ իրականացվող գոր</w:t>
            </w:r>
            <w:r w:rsidRPr="00A035C6">
              <w:rPr>
                <w:rFonts w:ascii="GHEA Grapalat" w:eastAsia="Times New Roman" w:hAnsi="GHEA Grapalat" w:cs="Sylfaen"/>
                <w:sz w:val="20"/>
                <w:szCs w:val="20"/>
                <w:lang w:val="pt-BR"/>
              </w:rPr>
              <w:softHyphen/>
              <w:t>ծարք</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ներն ազատ</w:t>
            </w:r>
            <w:r w:rsidRPr="00A035C6">
              <w:rPr>
                <w:rFonts w:ascii="GHEA Grapalat" w:eastAsia="Times New Roman" w:hAnsi="GHEA Grapalat" w:cs="Sylfaen"/>
                <w:sz w:val="20"/>
                <w:szCs w:val="20"/>
                <w:lang w:val="pt-BR"/>
              </w:rPr>
              <w:softHyphen/>
              <w:t>ված լինեն ԱԱՀ-ից, ապա վերջինիս պետա</w:t>
            </w:r>
            <w:r w:rsidRPr="00A035C6">
              <w:rPr>
                <w:rFonts w:ascii="GHEA Grapalat" w:eastAsia="Times New Roman" w:hAnsi="GHEA Grapalat" w:cs="Sylfaen"/>
                <w:sz w:val="20"/>
                <w:szCs w:val="20"/>
                <w:lang w:val="pt-BR"/>
              </w:rPr>
              <w:softHyphen/>
              <w:t>կան բյուջեից ԱԱՀ-ի գումար հատկացնելու անհրա</w:t>
            </w:r>
            <w:r w:rsidRPr="00A035C6">
              <w:rPr>
                <w:rFonts w:ascii="GHEA Grapalat" w:eastAsia="Times New Roman" w:hAnsi="GHEA Grapalat" w:cs="Sylfaen"/>
                <w:sz w:val="20"/>
                <w:szCs w:val="20"/>
                <w:lang w:val="pt-BR"/>
              </w:rPr>
              <w:softHyphen/>
            </w:r>
            <w:r w:rsidRPr="00A035C6">
              <w:rPr>
                <w:rFonts w:ascii="GHEA Grapalat" w:eastAsia="Times New Roman" w:hAnsi="GHEA Grapalat" w:cs="Sylfaen"/>
                <w:sz w:val="20"/>
                <w:szCs w:val="20"/>
                <w:lang w:val="pt-BR"/>
              </w:rPr>
              <w:softHyphen/>
              <w:t>ժեշտու</w:t>
            </w:r>
            <w:r w:rsidRPr="00A035C6">
              <w:rPr>
                <w:rFonts w:ascii="GHEA Grapalat" w:eastAsia="Times New Roman" w:hAnsi="GHEA Grapalat" w:cs="Sylfaen"/>
                <w:sz w:val="20"/>
                <w:szCs w:val="20"/>
                <w:lang w:val="pt-BR"/>
              </w:rPr>
              <w:softHyphen/>
              <w:t>թյունը բացա</w:t>
            </w:r>
            <w:r w:rsidRPr="00A035C6">
              <w:rPr>
                <w:rFonts w:ascii="GHEA Grapalat" w:eastAsia="Times New Roman" w:hAnsi="GHEA Grapalat" w:cs="Sylfaen"/>
                <w:sz w:val="20"/>
                <w:szCs w:val="20"/>
                <w:lang w:val="pt-BR"/>
              </w:rPr>
              <w:softHyphen/>
              <w:t>կայում է:</w:t>
            </w:r>
          </w:p>
          <w:p w:rsidR="00A035C6" w:rsidRPr="00A035C6" w:rsidRDefault="00A035C6" w:rsidP="00E73B82">
            <w:pPr>
              <w:spacing w:line="360" w:lineRule="auto"/>
              <w:ind w:left="106" w:firstLine="567"/>
              <w:jc w:val="both"/>
              <w:rPr>
                <w:rFonts w:ascii="GHEA Grapalat" w:eastAsia="Times New Roman" w:hAnsi="GHEA Grapalat" w:cs="Sylfaen"/>
                <w:sz w:val="20"/>
                <w:szCs w:val="20"/>
                <w:lang w:val="pt-BR"/>
              </w:rPr>
            </w:pPr>
          </w:p>
        </w:tc>
        <w:tc>
          <w:tcPr>
            <w:tcW w:w="1550" w:type="dxa"/>
            <w:tcBorders>
              <w:top w:val="single" w:sz="4" w:space="0" w:color="auto"/>
              <w:left w:val="single" w:sz="4" w:space="0" w:color="auto"/>
              <w:bottom w:val="single" w:sz="4" w:space="0" w:color="auto"/>
              <w:right w:val="single" w:sz="4" w:space="0" w:color="auto"/>
            </w:tcBorders>
          </w:tcPr>
          <w:p w:rsidR="00A035C6" w:rsidRPr="00D5178B" w:rsidRDefault="00A035C6" w:rsidP="00A035C6">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lastRenderedPageBreak/>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A035C6" w:rsidRPr="00A035C6" w:rsidRDefault="00A035C6" w:rsidP="00E73B82">
            <w:pPr>
              <w:ind w:left="0" w:firstLine="0"/>
              <w:rPr>
                <w:rFonts w:ascii="GHEA Grapalat" w:eastAsia="MS Mincho" w:hAnsi="GHEA Grapalat" w:cs="MS Mincho"/>
                <w:sz w:val="20"/>
                <w:szCs w:val="20"/>
                <w:lang w:val="hy-AM"/>
              </w:rPr>
            </w:pPr>
          </w:p>
        </w:tc>
        <w:tc>
          <w:tcPr>
            <w:tcW w:w="2369" w:type="dxa"/>
            <w:tcBorders>
              <w:top w:val="single" w:sz="4" w:space="0" w:color="auto"/>
              <w:left w:val="single" w:sz="4" w:space="0" w:color="auto"/>
              <w:bottom w:val="single" w:sz="4" w:space="0" w:color="auto"/>
              <w:right w:val="single" w:sz="4" w:space="0" w:color="auto"/>
            </w:tcBorders>
          </w:tcPr>
          <w:p w:rsidR="00A035C6" w:rsidRPr="00D5178B" w:rsidRDefault="004125B7" w:rsidP="00E73B82">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tc>
      </w:tr>
      <w:tr w:rsidR="0015154F" w:rsidRPr="00541CD5" w:rsidTr="00A035C6">
        <w:trPr>
          <w:trHeight w:val="5660"/>
        </w:trPr>
        <w:tc>
          <w:tcPr>
            <w:tcW w:w="2237" w:type="dxa"/>
            <w:tcBorders>
              <w:top w:val="single" w:sz="4" w:space="0" w:color="auto"/>
              <w:left w:val="single" w:sz="4" w:space="0" w:color="auto"/>
              <w:bottom w:val="single" w:sz="4" w:space="0" w:color="auto"/>
              <w:right w:val="single" w:sz="4" w:space="0" w:color="auto"/>
            </w:tcBorders>
          </w:tcPr>
          <w:p w:rsidR="0015154F" w:rsidRDefault="0015154F" w:rsidP="00505EC9">
            <w:pPr>
              <w:pStyle w:val="NoSpacing"/>
              <w:spacing w:line="276" w:lineRule="auto"/>
              <w:jc w:val="both"/>
              <w:rPr>
                <w:rFonts w:ascii="GHEA Grapalat" w:hAnsi="GHEA Grapalat" w:cs="Sylfaen"/>
                <w:i/>
                <w:sz w:val="20"/>
                <w:szCs w:val="24"/>
                <w:lang w:val="hy-AM"/>
              </w:rPr>
            </w:pPr>
            <w:r>
              <w:rPr>
                <w:rFonts w:ascii="GHEA Grapalat" w:eastAsia="MS Mincho" w:hAnsi="GHEA Grapalat" w:cs="MS Mincho"/>
                <w:sz w:val="20"/>
                <w:szCs w:val="20"/>
                <w:lang w:val="hy-AM"/>
              </w:rPr>
              <w:lastRenderedPageBreak/>
              <w:t>2. ՀՀ Արդարադատության</w:t>
            </w:r>
            <w:r w:rsidRPr="009046E6">
              <w:rPr>
                <w:rFonts w:ascii="GHEA Grapalat" w:eastAsia="MS Mincho" w:hAnsi="GHEA Grapalat" w:cs="MS Mincho"/>
                <w:sz w:val="20"/>
                <w:szCs w:val="20"/>
                <w:lang w:val="pt-BR"/>
              </w:rPr>
              <w:t xml:space="preserve"> </w:t>
            </w:r>
            <w:r>
              <w:rPr>
                <w:rFonts w:ascii="GHEA Grapalat" w:eastAsia="MS Mincho" w:hAnsi="GHEA Grapalat" w:cs="MS Mincho"/>
                <w:sz w:val="20"/>
                <w:szCs w:val="20"/>
                <w:lang w:val="hy-AM"/>
              </w:rPr>
              <w:t>ն</w:t>
            </w:r>
            <w:proofErr w:type="spellStart"/>
            <w:r>
              <w:rPr>
                <w:rFonts w:ascii="GHEA Grapalat" w:eastAsia="MS Mincho" w:hAnsi="GHEA Grapalat" w:cs="MS Mincho"/>
                <w:sz w:val="20"/>
                <w:szCs w:val="20"/>
              </w:rPr>
              <w:t>ախարարություն</w:t>
            </w:r>
            <w:proofErr w:type="spellEnd"/>
            <w:r>
              <w:rPr>
                <w:rFonts w:ascii="GHEA Grapalat" w:eastAsia="MS Mincho" w:hAnsi="GHEA Grapalat" w:cs="MS Mincho"/>
                <w:sz w:val="20"/>
                <w:szCs w:val="20"/>
                <w:lang w:val="pt-BR"/>
              </w:rPr>
              <w:t xml:space="preserve"> 01.</w:t>
            </w:r>
            <w:r>
              <w:rPr>
                <w:rFonts w:ascii="GHEA Grapalat" w:eastAsia="MS Mincho" w:hAnsi="GHEA Grapalat" w:cs="MS Mincho"/>
                <w:sz w:val="20"/>
                <w:szCs w:val="20"/>
                <w:lang w:val="hy-AM"/>
              </w:rPr>
              <w:t>12</w:t>
            </w:r>
            <w:r w:rsidRPr="009046E6">
              <w:rPr>
                <w:rFonts w:ascii="GHEA Grapalat" w:eastAsia="MS Mincho" w:hAnsi="GHEA Grapalat" w:cs="MS Mincho"/>
                <w:sz w:val="20"/>
                <w:szCs w:val="20"/>
                <w:lang w:val="pt-BR"/>
              </w:rPr>
              <w:t xml:space="preserve">.2020  </w:t>
            </w:r>
            <w:proofErr w:type="spellStart"/>
            <w:r w:rsidRPr="00D5178B">
              <w:rPr>
                <w:rFonts w:ascii="GHEA Grapalat" w:eastAsia="MS Mincho" w:hAnsi="GHEA Grapalat" w:cs="MS Mincho"/>
                <w:sz w:val="20"/>
                <w:szCs w:val="20"/>
              </w:rPr>
              <w:t>թիվ</w:t>
            </w:r>
            <w:proofErr w:type="spellEnd"/>
            <w:r w:rsidRPr="009046E6">
              <w:rPr>
                <w:rFonts w:ascii="GHEA Grapalat" w:eastAsia="MS Mincho" w:hAnsi="GHEA Grapalat" w:cs="MS Mincho"/>
                <w:sz w:val="20"/>
                <w:szCs w:val="20"/>
                <w:lang w:val="pt-BR"/>
              </w:rPr>
              <w:t xml:space="preserve"> </w:t>
            </w:r>
            <w:r>
              <w:rPr>
                <w:rFonts w:ascii="GHEA Grapalat" w:eastAsia="MS Mincho" w:hAnsi="GHEA Grapalat" w:cs="MS Mincho"/>
                <w:sz w:val="20"/>
                <w:szCs w:val="20"/>
                <w:lang w:val="hy-AM"/>
              </w:rPr>
              <w:t>01/27.1/25975-2020</w:t>
            </w:r>
            <w:r w:rsidRPr="009046E6">
              <w:rPr>
                <w:rFonts w:ascii="GHEA Grapalat" w:eastAsia="MS Mincho" w:hAnsi="GHEA Grapalat" w:cs="MS Mincho"/>
                <w:sz w:val="20"/>
                <w:szCs w:val="20"/>
                <w:lang w:val="pt-BR"/>
              </w:rPr>
              <w:t xml:space="preserve"> </w:t>
            </w:r>
            <w:proofErr w:type="spellStart"/>
            <w:r w:rsidRPr="00D5178B">
              <w:rPr>
                <w:rFonts w:ascii="GHEA Grapalat" w:eastAsia="MS Mincho" w:hAnsi="GHEA Grapalat" w:cs="MS Mincho"/>
                <w:sz w:val="20"/>
                <w:szCs w:val="20"/>
              </w:rPr>
              <w:t>գրություն</w:t>
            </w:r>
            <w:proofErr w:type="spellEnd"/>
          </w:p>
        </w:tc>
        <w:tc>
          <w:tcPr>
            <w:tcW w:w="4834" w:type="dxa"/>
            <w:tcBorders>
              <w:top w:val="single" w:sz="4" w:space="0" w:color="auto"/>
              <w:left w:val="single" w:sz="4" w:space="0" w:color="auto"/>
              <w:bottom w:val="single" w:sz="4" w:space="0" w:color="auto"/>
              <w:right w:val="single" w:sz="4" w:space="0" w:color="auto"/>
            </w:tcBorders>
          </w:tcPr>
          <w:p w:rsidR="00F61AA6" w:rsidRPr="00F61AA6" w:rsidRDefault="00F61AA6" w:rsidP="00F61AA6">
            <w:pPr>
              <w:tabs>
                <w:tab w:val="left" w:pos="990"/>
              </w:tabs>
              <w:spacing w:after="0" w:line="360" w:lineRule="auto"/>
              <w:ind w:left="16" w:firstLine="708"/>
              <w:jc w:val="both"/>
              <w:rPr>
                <w:rFonts w:ascii="GHEA Grapalat" w:eastAsia="Times New Roman" w:hAnsi="GHEA Grapalat" w:cs="Sylfaen"/>
                <w:sz w:val="20"/>
                <w:szCs w:val="20"/>
                <w:lang w:val="pt-BR"/>
              </w:rPr>
            </w:pPr>
            <w:r w:rsidRPr="00F61AA6">
              <w:rPr>
                <w:rFonts w:ascii="GHEA Grapalat" w:eastAsia="Times New Roman" w:hAnsi="GHEA Grapalat" w:cs="Sylfaen"/>
                <w:sz w:val="20"/>
                <w:szCs w:val="20"/>
                <w:lang w:val="pt-BR"/>
              </w:rPr>
              <w:t>1. Հայաստանի Հանրապետության 2020 թվականի պետական բյուջեում և հայաստանի հանրապետության կառավարության 2019 թվականի դեկտեմբերի 26-ի N 1919-Ն որոշման մեջ փոփոխություններ և լրացումներ կատարելու մասին» Հայաստանի Հանրապետության կառավարության որոշման նախագծի (այսուհետ՝ Նախագիծ) վերնագրում «պետական բյուջեում» բառերն անհրաժեշտ է փոխարինել ««պետական բյուջեի մասին» օրենքում» բառերով՝ հաշվի առնելով Նախագծի 1-ին կետի և «Նորմատիվ իրավական ակտերի մասին» օրենքի 12-րդ հոդվածի 1-ին մասի դրույթները:</w:t>
            </w:r>
          </w:p>
          <w:p w:rsidR="00F61AA6" w:rsidRPr="00F61AA6" w:rsidRDefault="00F61AA6" w:rsidP="00F61AA6">
            <w:pPr>
              <w:tabs>
                <w:tab w:val="left" w:pos="990"/>
              </w:tabs>
              <w:spacing w:after="0" w:line="360" w:lineRule="auto"/>
              <w:ind w:left="106" w:firstLine="708"/>
              <w:jc w:val="both"/>
              <w:rPr>
                <w:rFonts w:ascii="GHEA Grapalat" w:eastAsia="Times New Roman" w:hAnsi="GHEA Grapalat" w:cs="Sylfaen"/>
                <w:sz w:val="20"/>
                <w:szCs w:val="20"/>
                <w:lang w:val="pt-BR"/>
              </w:rPr>
            </w:pPr>
            <w:r w:rsidRPr="00F61AA6">
              <w:rPr>
                <w:rFonts w:ascii="GHEA Grapalat" w:eastAsia="Times New Roman" w:hAnsi="GHEA Grapalat" w:cs="Sylfaen"/>
                <w:sz w:val="20"/>
                <w:szCs w:val="20"/>
                <w:lang w:val="pt-BR"/>
              </w:rPr>
              <w:t>2. Նախագծի 3-րդ կետի ենթակետերի համարակալումն անհրաժեշտ է համապատասխանեցնել «Նորմատիվ իրավական ակտերի մասին» օրենքի 14-րդ հոդվածի պահանջներին:</w:t>
            </w:r>
          </w:p>
          <w:p w:rsidR="0015154F" w:rsidRPr="00F61AA6" w:rsidRDefault="0015154F" w:rsidP="00A035C6">
            <w:pPr>
              <w:tabs>
                <w:tab w:val="left" w:pos="851"/>
              </w:tabs>
              <w:spacing w:line="360" w:lineRule="auto"/>
              <w:ind w:left="106" w:firstLine="567"/>
              <w:jc w:val="both"/>
              <w:rPr>
                <w:rFonts w:ascii="GHEA Grapalat" w:eastAsia="Times New Roman" w:hAnsi="GHEA Grapalat" w:cs="Sylfaen"/>
                <w:sz w:val="20"/>
                <w:szCs w:val="20"/>
                <w:lang w:val="pt-BR"/>
              </w:rPr>
            </w:pPr>
          </w:p>
        </w:tc>
        <w:tc>
          <w:tcPr>
            <w:tcW w:w="1550" w:type="dxa"/>
            <w:tcBorders>
              <w:top w:val="single" w:sz="4" w:space="0" w:color="auto"/>
              <w:left w:val="single" w:sz="4" w:space="0" w:color="auto"/>
              <w:bottom w:val="single" w:sz="4" w:space="0" w:color="auto"/>
              <w:right w:val="single" w:sz="4" w:space="0" w:color="auto"/>
            </w:tcBorders>
          </w:tcPr>
          <w:p w:rsidR="00F61AA6" w:rsidRPr="00D5178B" w:rsidRDefault="00F61AA6" w:rsidP="00F61AA6">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15154F" w:rsidRDefault="0015154F" w:rsidP="00A035C6">
            <w:pPr>
              <w:ind w:left="0" w:firstLine="0"/>
              <w:rPr>
                <w:rFonts w:ascii="GHEA Grapalat" w:eastAsia="MS Mincho" w:hAnsi="GHEA Grapalat" w:cs="MS Mincho"/>
                <w:sz w:val="20"/>
                <w:szCs w:val="20"/>
                <w:lang w:val="hy-AM"/>
              </w:rPr>
            </w:pPr>
          </w:p>
          <w:p w:rsidR="00F61AA6" w:rsidRDefault="00F61AA6" w:rsidP="00A035C6">
            <w:pPr>
              <w:ind w:left="0" w:firstLine="0"/>
              <w:rPr>
                <w:rFonts w:ascii="GHEA Grapalat" w:eastAsia="MS Mincho" w:hAnsi="GHEA Grapalat" w:cs="MS Mincho"/>
                <w:sz w:val="20"/>
                <w:szCs w:val="20"/>
                <w:lang w:val="hy-AM"/>
              </w:rPr>
            </w:pPr>
          </w:p>
          <w:p w:rsidR="00F61AA6" w:rsidRDefault="00F61AA6" w:rsidP="00A035C6">
            <w:pPr>
              <w:ind w:left="0" w:firstLine="0"/>
              <w:rPr>
                <w:rFonts w:ascii="GHEA Grapalat" w:eastAsia="MS Mincho" w:hAnsi="GHEA Grapalat" w:cs="MS Mincho"/>
                <w:sz w:val="20"/>
                <w:szCs w:val="20"/>
                <w:lang w:val="hy-AM"/>
              </w:rPr>
            </w:pPr>
          </w:p>
          <w:p w:rsidR="00F61AA6" w:rsidRDefault="00F61AA6" w:rsidP="00A035C6">
            <w:pPr>
              <w:ind w:left="0" w:firstLine="0"/>
              <w:rPr>
                <w:rFonts w:ascii="GHEA Grapalat" w:eastAsia="MS Mincho" w:hAnsi="GHEA Grapalat" w:cs="MS Mincho"/>
                <w:sz w:val="20"/>
                <w:szCs w:val="20"/>
                <w:lang w:val="hy-AM"/>
              </w:rPr>
            </w:pPr>
          </w:p>
          <w:p w:rsidR="00F61AA6" w:rsidRDefault="00F61AA6" w:rsidP="00A035C6">
            <w:pPr>
              <w:ind w:left="0" w:firstLine="0"/>
              <w:rPr>
                <w:rFonts w:ascii="GHEA Grapalat" w:eastAsia="MS Mincho" w:hAnsi="GHEA Grapalat" w:cs="MS Mincho"/>
                <w:sz w:val="20"/>
                <w:szCs w:val="20"/>
                <w:lang w:val="hy-AM"/>
              </w:rPr>
            </w:pPr>
          </w:p>
          <w:p w:rsidR="00F61AA6" w:rsidRDefault="00F61AA6" w:rsidP="00A035C6">
            <w:pPr>
              <w:ind w:left="0" w:firstLine="0"/>
              <w:rPr>
                <w:rFonts w:ascii="GHEA Grapalat" w:eastAsia="MS Mincho" w:hAnsi="GHEA Grapalat" w:cs="MS Mincho"/>
                <w:sz w:val="20"/>
                <w:szCs w:val="20"/>
                <w:lang w:val="hy-AM"/>
              </w:rPr>
            </w:pPr>
          </w:p>
          <w:p w:rsidR="00F61AA6" w:rsidRDefault="00F61AA6" w:rsidP="00A035C6">
            <w:pPr>
              <w:ind w:left="0" w:firstLine="0"/>
              <w:rPr>
                <w:rFonts w:ascii="GHEA Grapalat" w:eastAsia="MS Mincho" w:hAnsi="GHEA Grapalat" w:cs="MS Mincho"/>
                <w:sz w:val="20"/>
                <w:szCs w:val="20"/>
                <w:lang w:val="hy-AM"/>
              </w:rPr>
            </w:pPr>
          </w:p>
          <w:p w:rsidR="00F61AA6" w:rsidRDefault="00F61AA6" w:rsidP="00A035C6">
            <w:pPr>
              <w:ind w:left="0" w:firstLine="0"/>
              <w:rPr>
                <w:rFonts w:ascii="GHEA Grapalat" w:eastAsia="MS Mincho" w:hAnsi="GHEA Grapalat" w:cs="MS Mincho"/>
                <w:sz w:val="20"/>
                <w:szCs w:val="20"/>
                <w:lang w:val="hy-AM"/>
              </w:rPr>
            </w:pPr>
          </w:p>
          <w:p w:rsidR="00F61AA6" w:rsidRDefault="00F61AA6" w:rsidP="00F61AA6">
            <w:pPr>
              <w:ind w:left="0" w:firstLine="0"/>
              <w:rPr>
                <w:rFonts w:ascii="GHEA Grapalat" w:eastAsia="MS Mincho" w:hAnsi="GHEA Grapalat" w:cs="MS Mincho"/>
                <w:sz w:val="20"/>
                <w:szCs w:val="20"/>
              </w:rPr>
            </w:pPr>
          </w:p>
          <w:p w:rsidR="00F61AA6" w:rsidRPr="00D5178B" w:rsidRDefault="00F61AA6" w:rsidP="00F61AA6">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F61AA6" w:rsidRPr="00F61AA6" w:rsidRDefault="00F61AA6" w:rsidP="00A035C6">
            <w:pPr>
              <w:ind w:left="0" w:firstLine="0"/>
              <w:rPr>
                <w:rFonts w:ascii="GHEA Grapalat" w:eastAsia="MS Mincho" w:hAnsi="GHEA Grapalat" w:cs="MS Mincho"/>
                <w:sz w:val="20"/>
                <w:szCs w:val="20"/>
                <w:lang w:val="hy-AM"/>
              </w:rPr>
            </w:pPr>
          </w:p>
        </w:tc>
        <w:tc>
          <w:tcPr>
            <w:tcW w:w="2369" w:type="dxa"/>
            <w:tcBorders>
              <w:top w:val="single" w:sz="4" w:space="0" w:color="auto"/>
              <w:left w:val="single" w:sz="4" w:space="0" w:color="auto"/>
              <w:bottom w:val="single" w:sz="4" w:space="0" w:color="auto"/>
              <w:right w:val="single" w:sz="4" w:space="0" w:color="auto"/>
            </w:tcBorders>
          </w:tcPr>
          <w:p w:rsidR="0015154F" w:rsidRDefault="00F61AA6" w:rsidP="00E73B82">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F61AA6" w:rsidRDefault="00F61AA6" w:rsidP="00E73B82">
            <w:pPr>
              <w:ind w:left="0" w:firstLine="0"/>
              <w:rPr>
                <w:rFonts w:ascii="GHEA Grapalat" w:hAnsi="GHEA Grapalat" w:cs="Sylfaen"/>
                <w:sz w:val="20"/>
                <w:szCs w:val="20"/>
                <w:lang w:val="ro-RO"/>
              </w:rPr>
            </w:pPr>
          </w:p>
          <w:p w:rsidR="00F61AA6" w:rsidRDefault="00F61AA6" w:rsidP="00E73B82">
            <w:pPr>
              <w:ind w:left="0" w:firstLine="0"/>
              <w:rPr>
                <w:rFonts w:ascii="GHEA Grapalat" w:hAnsi="GHEA Grapalat" w:cs="Sylfaen"/>
                <w:sz w:val="20"/>
                <w:szCs w:val="20"/>
                <w:lang w:val="ro-RO"/>
              </w:rPr>
            </w:pPr>
          </w:p>
          <w:p w:rsidR="00F61AA6" w:rsidRDefault="00F61AA6" w:rsidP="00E73B82">
            <w:pPr>
              <w:ind w:left="0" w:firstLine="0"/>
              <w:rPr>
                <w:rFonts w:ascii="GHEA Grapalat" w:hAnsi="GHEA Grapalat" w:cs="Sylfaen"/>
                <w:sz w:val="20"/>
                <w:szCs w:val="20"/>
                <w:lang w:val="ro-RO"/>
              </w:rPr>
            </w:pPr>
          </w:p>
          <w:p w:rsidR="00F61AA6" w:rsidRDefault="00F61AA6" w:rsidP="00E73B82">
            <w:pPr>
              <w:ind w:left="0" w:firstLine="0"/>
              <w:rPr>
                <w:rFonts w:ascii="GHEA Grapalat" w:hAnsi="GHEA Grapalat" w:cs="Sylfaen"/>
                <w:sz w:val="20"/>
                <w:szCs w:val="20"/>
                <w:lang w:val="ro-RO"/>
              </w:rPr>
            </w:pPr>
          </w:p>
          <w:p w:rsidR="00F61AA6" w:rsidRDefault="00F61AA6" w:rsidP="00E73B82">
            <w:pPr>
              <w:ind w:left="0" w:firstLine="0"/>
              <w:rPr>
                <w:rFonts w:ascii="GHEA Grapalat" w:hAnsi="GHEA Grapalat" w:cs="Sylfaen"/>
                <w:sz w:val="20"/>
                <w:szCs w:val="20"/>
                <w:lang w:val="ro-RO"/>
              </w:rPr>
            </w:pPr>
          </w:p>
          <w:p w:rsidR="00F61AA6" w:rsidRDefault="00F61AA6" w:rsidP="00E73B82">
            <w:pPr>
              <w:ind w:left="0" w:firstLine="0"/>
              <w:rPr>
                <w:rFonts w:ascii="GHEA Grapalat" w:hAnsi="GHEA Grapalat" w:cs="Sylfaen"/>
                <w:sz w:val="20"/>
                <w:szCs w:val="20"/>
                <w:lang w:val="ro-RO"/>
              </w:rPr>
            </w:pPr>
          </w:p>
          <w:p w:rsidR="00F61AA6" w:rsidRDefault="00F61AA6" w:rsidP="00E73B82">
            <w:pPr>
              <w:ind w:left="0" w:firstLine="0"/>
              <w:rPr>
                <w:rFonts w:ascii="GHEA Grapalat" w:hAnsi="GHEA Grapalat" w:cs="Sylfaen"/>
                <w:sz w:val="20"/>
                <w:szCs w:val="20"/>
                <w:lang w:val="ro-RO"/>
              </w:rPr>
            </w:pPr>
          </w:p>
          <w:p w:rsidR="00F61AA6" w:rsidRDefault="00F61AA6" w:rsidP="00E73B82">
            <w:pPr>
              <w:ind w:left="0" w:firstLine="0"/>
              <w:rPr>
                <w:rFonts w:ascii="GHEA Grapalat" w:hAnsi="GHEA Grapalat" w:cs="Sylfaen"/>
                <w:sz w:val="20"/>
                <w:szCs w:val="20"/>
                <w:lang w:val="ro-RO"/>
              </w:rPr>
            </w:pPr>
          </w:p>
          <w:p w:rsidR="00F61AA6" w:rsidRPr="00D5178B" w:rsidRDefault="00F61AA6" w:rsidP="00E73B82">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tc>
      </w:tr>
      <w:tr w:rsidR="00504583" w:rsidRPr="00541CD5" w:rsidTr="00A035C6">
        <w:trPr>
          <w:trHeight w:val="5660"/>
        </w:trPr>
        <w:tc>
          <w:tcPr>
            <w:tcW w:w="2237" w:type="dxa"/>
            <w:tcBorders>
              <w:top w:val="single" w:sz="4" w:space="0" w:color="auto"/>
              <w:left w:val="single" w:sz="4" w:space="0" w:color="auto"/>
              <w:bottom w:val="single" w:sz="4" w:space="0" w:color="auto"/>
              <w:right w:val="single" w:sz="4" w:space="0" w:color="auto"/>
            </w:tcBorders>
          </w:tcPr>
          <w:p w:rsidR="00504583" w:rsidRDefault="00504583" w:rsidP="00505EC9">
            <w:pPr>
              <w:pStyle w:val="NoSpacing"/>
              <w:spacing w:line="276" w:lineRule="auto"/>
              <w:jc w:val="both"/>
              <w:rPr>
                <w:rFonts w:ascii="GHEA Grapalat" w:eastAsia="MS Mincho" w:hAnsi="GHEA Grapalat" w:cs="MS Mincho"/>
                <w:sz w:val="20"/>
                <w:szCs w:val="20"/>
                <w:lang w:val="hy-AM"/>
              </w:rPr>
            </w:pPr>
          </w:p>
        </w:tc>
        <w:tc>
          <w:tcPr>
            <w:tcW w:w="4834" w:type="dxa"/>
            <w:tcBorders>
              <w:top w:val="single" w:sz="4" w:space="0" w:color="auto"/>
              <w:left w:val="single" w:sz="4" w:space="0" w:color="auto"/>
              <w:bottom w:val="single" w:sz="4" w:space="0" w:color="auto"/>
              <w:right w:val="single" w:sz="4" w:space="0" w:color="auto"/>
            </w:tcBorders>
          </w:tcPr>
          <w:p w:rsidR="00504583" w:rsidRPr="00F61AA6" w:rsidRDefault="00504583" w:rsidP="00F61AA6">
            <w:pPr>
              <w:tabs>
                <w:tab w:val="left" w:pos="990"/>
              </w:tabs>
              <w:spacing w:after="0" w:line="360" w:lineRule="auto"/>
              <w:ind w:left="16" w:firstLine="708"/>
              <w:jc w:val="both"/>
              <w:rPr>
                <w:rFonts w:ascii="GHEA Grapalat" w:eastAsia="Times New Roman" w:hAnsi="GHEA Grapalat" w:cs="Sylfaen"/>
                <w:sz w:val="20"/>
                <w:szCs w:val="20"/>
                <w:lang w:val="pt-BR"/>
              </w:rPr>
            </w:pPr>
          </w:p>
        </w:tc>
        <w:tc>
          <w:tcPr>
            <w:tcW w:w="1550" w:type="dxa"/>
            <w:tcBorders>
              <w:top w:val="single" w:sz="4" w:space="0" w:color="auto"/>
              <w:left w:val="single" w:sz="4" w:space="0" w:color="auto"/>
              <w:bottom w:val="single" w:sz="4" w:space="0" w:color="auto"/>
              <w:right w:val="single" w:sz="4" w:space="0" w:color="auto"/>
            </w:tcBorders>
          </w:tcPr>
          <w:p w:rsidR="00504583" w:rsidRPr="0029196D" w:rsidRDefault="00504583" w:rsidP="00F61AA6">
            <w:pPr>
              <w:ind w:left="0" w:firstLine="0"/>
              <w:rPr>
                <w:rFonts w:ascii="GHEA Grapalat" w:eastAsia="MS Mincho" w:hAnsi="GHEA Grapalat" w:cs="MS Mincho"/>
                <w:sz w:val="20"/>
                <w:szCs w:val="20"/>
                <w:lang w:val="hy-AM"/>
              </w:rPr>
            </w:pPr>
          </w:p>
        </w:tc>
        <w:tc>
          <w:tcPr>
            <w:tcW w:w="2369" w:type="dxa"/>
            <w:tcBorders>
              <w:top w:val="single" w:sz="4" w:space="0" w:color="auto"/>
              <w:left w:val="single" w:sz="4" w:space="0" w:color="auto"/>
              <w:bottom w:val="single" w:sz="4" w:space="0" w:color="auto"/>
              <w:right w:val="single" w:sz="4" w:space="0" w:color="auto"/>
            </w:tcBorders>
          </w:tcPr>
          <w:p w:rsidR="00504583" w:rsidRPr="00D5178B" w:rsidRDefault="00504583" w:rsidP="00E73B82">
            <w:pPr>
              <w:ind w:left="0" w:firstLine="0"/>
              <w:rPr>
                <w:rFonts w:ascii="GHEA Grapalat" w:hAnsi="GHEA Grapalat" w:cs="Sylfaen"/>
                <w:sz w:val="20"/>
                <w:szCs w:val="20"/>
                <w:lang w:val="ro-RO"/>
              </w:rPr>
            </w:pPr>
          </w:p>
        </w:tc>
      </w:tr>
    </w:tbl>
    <w:p w:rsidR="008667DD" w:rsidRPr="003C0E44" w:rsidRDefault="008667DD" w:rsidP="007D5F3D">
      <w:pPr>
        <w:spacing w:line="276" w:lineRule="auto"/>
        <w:ind w:left="0" w:firstLine="0"/>
        <w:jc w:val="both"/>
        <w:rPr>
          <w:rFonts w:ascii="GHEA Grapalat" w:eastAsia="Times New Roman" w:hAnsi="GHEA Grapalat"/>
          <w:sz w:val="24"/>
          <w:szCs w:val="24"/>
          <w:lang w:val="hy-AM"/>
        </w:rPr>
      </w:pPr>
    </w:p>
    <w:sectPr w:rsidR="008667DD" w:rsidRPr="003C0E44" w:rsidSect="00F61AA6">
      <w:pgSz w:w="11907" w:h="16840" w:code="9"/>
      <w:pgMar w:top="0" w:right="567" w:bottom="1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Mariam">
    <w:charset w:val="00"/>
    <w:family w:val="modern"/>
    <w:notTrueType/>
    <w:pitch w:val="variable"/>
    <w:sig w:usb0="A00006AF" w:usb1="5000204B" w:usb2="00000000" w:usb3="00000000" w:csb0="0000009F" w:csb1="00000000"/>
  </w:font>
  <w:font w:name="Aharoni">
    <w:panose1 w:val="02010803020104030203"/>
    <w:charset w:val="B1"/>
    <w:family w:val="auto"/>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4" w15:restartNumberingAfterBreak="0">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15:restartNumberingAfterBreak="0">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B892AE6"/>
    <w:multiLevelType w:val="hybridMultilevel"/>
    <w:tmpl w:val="DE0E50A2"/>
    <w:lvl w:ilvl="0" w:tplc="DE4A4860">
      <w:start w:val="1"/>
      <w:numFmt w:val="bullet"/>
      <w:lvlText w:val=""/>
      <w:lvlJc w:val="left"/>
      <w:pPr>
        <w:ind w:left="1211"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7" w15:restartNumberingAfterBreak="0">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A83105"/>
    <w:multiLevelType w:val="hybridMultilevel"/>
    <w:tmpl w:val="C5D87586"/>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2"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A3704D2"/>
    <w:multiLevelType w:val="hybridMultilevel"/>
    <w:tmpl w:val="0D327F74"/>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0"/>
  </w:num>
  <w:num w:numId="2">
    <w:abstractNumId w:val="9"/>
  </w:num>
  <w:num w:numId="3">
    <w:abstractNumId w:val="7"/>
  </w:num>
  <w:num w:numId="4">
    <w:abstractNumId w:val="1"/>
  </w:num>
  <w:num w:numId="5">
    <w:abstractNumId w:val="4"/>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4"/>
  </w:num>
  <w:num w:numId="10">
    <w:abstractNumId w:val="10"/>
  </w:num>
  <w:num w:numId="11">
    <w:abstractNumId w:val="8"/>
  </w:num>
  <w:num w:numId="12">
    <w:abstractNumId w:val="6"/>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D8"/>
    <w:rsid w:val="00003B92"/>
    <w:rsid w:val="00005303"/>
    <w:rsid w:val="0000589E"/>
    <w:rsid w:val="00006888"/>
    <w:rsid w:val="00006BB4"/>
    <w:rsid w:val="00007668"/>
    <w:rsid w:val="00011755"/>
    <w:rsid w:val="00011EB2"/>
    <w:rsid w:val="00013AA1"/>
    <w:rsid w:val="0001447F"/>
    <w:rsid w:val="000201C7"/>
    <w:rsid w:val="0002605D"/>
    <w:rsid w:val="00027072"/>
    <w:rsid w:val="00027A1D"/>
    <w:rsid w:val="00027CD6"/>
    <w:rsid w:val="00030594"/>
    <w:rsid w:val="00032A15"/>
    <w:rsid w:val="0003424C"/>
    <w:rsid w:val="00036595"/>
    <w:rsid w:val="000366C7"/>
    <w:rsid w:val="00036CD1"/>
    <w:rsid w:val="00042303"/>
    <w:rsid w:val="00042FC3"/>
    <w:rsid w:val="00044827"/>
    <w:rsid w:val="00045712"/>
    <w:rsid w:val="000469E3"/>
    <w:rsid w:val="00047890"/>
    <w:rsid w:val="00053579"/>
    <w:rsid w:val="000578BA"/>
    <w:rsid w:val="00062C15"/>
    <w:rsid w:val="00064ACF"/>
    <w:rsid w:val="0006629A"/>
    <w:rsid w:val="0006656F"/>
    <w:rsid w:val="00067CDA"/>
    <w:rsid w:val="00070EF6"/>
    <w:rsid w:val="00072CC9"/>
    <w:rsid w:val="00073EA9"/>
    <w:rsid w:val="00074905"/>
    <w:rsid w:val="00077693"/>
    <w:rsid w:val="00082721"/>
    <w:rsid w:val="00082A8B"/>
    <w:rsid w:val="000857C2"/>
    <w:rsid w:val="00085DCC"/>
    <w:rsid w:val="000867E1"/>
    <w:rsid w:val="00087D91"/>
    <w:rsid w:val="0009526D"/>
    <w:rsid w:val="00097D64"/>
    <w:rsid w:val="000A2CB6"/>
    <w:rsid w:val="000A3229"/>
    <w:rsid w:val="000A36B5"/>
    <w:rsid w:val="000A57E2"/>
    <w:rsid w:val="000B3DD9"/>
    <w:rsid w:val="000B4512"/>
    <w:rsid w:val="000B4813"/>
    <w:rsid w:val="000B7637"/>
    <w:rsid w:val="000C12B3"/>
    <w:rsid w:val="000C404A"/>
    <w:rsid w:val="000C4773"/>
    <w:rsid w:val="000C56BE"/>
    <w:rsid w:val="000C6F15"/>
    <w:rsid w:val="000D1655"/>
    <w:rsid w:val="000D7898"/>
    <w:rsid w:val="000E0E1D"/>
    <w:rsid w:val="000E123E"/>
    <w:rsid w:val="000E221C"/>
    <w:rsid w:val="000E26D5"/>
    <w:rsid w:val="000E352D"/>
    <w:rsid w:val="000E3548"/>
    <w:rsid w:val="000E40C0"/>
    <w:rsid w:val="000E563B"/>
    <w:rsid w:val="000F127C"/>
    <w:rsid w:val="000F137C"/>
    <w:rsid w:val="000F2866"/>
    <w:rsid w:val="000F5A8B"/>
    <w:rsid w:val="000F740F"/>
    <w:rsid w:val="000F79EC"/>
    <w:rsid w:val="000F7BEC"/>
    <w:rsid w:val="00102CCF"/>
    <w:rsid w:val="00102E36"/>
    <w:rsid w:val="0010404E"/>
    <w:rsid w:val="00104E80"/>
    <w:rsid w:val="001058B0"/>
    <w:rsid w:val="00105C1F"/>
    <w:rsid w:val="00106628"/>
    <w:rsid w:val="00107E21"/>
    <w:rsid w:val="00113150"/>
    <w:rsid w:val="001137A0"/>
    <w:rsid w:val="001159A7"/>
    <w:rsid w:val="001165A3"/>
    <w:rsid w:val="00120386"/>
    <w:rsid w:val="00121949"/>
    <w:rsid w:val="001249CE"/>
    <w:rsid w:val="00125166"/>
    <w:rsid w:val="0012578C"/>
    <w:rsid w:val="001271EF"/>
    <w:rsid w:val="00131075"/>
    <w:rsid w:val="001352B9"/>
    <w:rsid w:val="00137CD8"/>
    <w:rsid w:val="0014389A"/>
    <w:rsid w:val="001454EF"/>
    <w:rsid w:val="00150B2E"/>
    <w:rsid w:val="0015154F"/>
    <w:rsid w:val="00151EBE"/>
    <w:rsid w:val="001532E9"/>
    <w:rsid w:val="00155B7A"/>
    <w:rsid w:val="00155EA8"/>
    <w:rsid w:val="00155F34"/>
    <w:rsid w:val="00160693"/>
    <w:rsid w:val="00162223"/>
    <w:rsid w:val="00162759"/>
    <w:rsid w:val="00162A68"/>
    <w:rsid w:val="001633E8"/>
    <w:rsid w:val="00164270"/>
    <w:rsid w:val="00164B21"/>
    <w:rsid w:val="001700E4"/>
    <w:rsid w:val="00170317"/>
    <w:rsid w:val="00171D01"/>
    <w:rsid w:val="0017383B"/>
    <w:rsid w:val="00173C30"/>
    <w:rsid w:val="0017400E"/>
    <w:rsid w:val="00176B1D"/>
    <w:rsid w:val="00177195"/>
    <w:rsid w:val="001777DD"/>
    <w:rsid w:val="001808D4"/>
    <w:rsid w:val="00180E59"/>
    <w:rsid w:val="00186A0A"/>
    <w:rsid w:val="001873C6"/>
    <w:rsid w:val="0019093A"/>
    <w:rsid w:val="00191730"/>
    <w:rsid w:val="00191A3B"/>
    <w:rsid w:val="001924E0"/>
    <w:rsid w:val="00192586"/>
    <w:rsid w:val="0019583C"/>
    <w:rsid w:val="001A0092"/>
    <w:rsid w:val="001A48BF"/>
    <w:rsid w:val="001A4CDA"/>
    <w:rsid w:val="001A5DC6"/>
    <w:rsid w:val="001A6CD1"/>
    <w:rsid w:val="001A6E69"/>
    <w:rsid w:val="001B26FD"/>
    <w:rsid w:val="001B3850"/>
    <w:rsid w:val="001B3E68"/>
    <w:rsid w:val="001B55B2"/>
    <w:rsid w:val="001B6B14"/>
    <w:rsid w:val="001C08A2"/>
    <w:rsid w:val="001C0DCB"/>
    <w:rsid w:val="001C0DEC"/>
    <w:rsid w:val="001C1CDE"/>
    <w:rsid w:val="001C2C43"/>
    <w:rsid w:val="001C4642"/>
    <w:rsid w:val="001C48AD"/>
    <w:rsid w:val="001C4DD4"/>
    <w:rsid w:val="001C6169"/>
    <w:rsid w:val="001C707D"/>
    <w:rsid w:val="001D091F"/>
    <w:rsid w:val="001D1A88"/>
    <w:rsid w:val="001D513C"/>
    <w:rsid w:val="001D5EAE"/>
    <w:rsid w:val="001D70A4"/>
    <w:rsid w:val="001E10A1"/>
    <w:rsid w:val="001E4642"/>
    <w:rsid w:val="001E5396"/>
    <w:rsid w:val="001E7611"/>
    <w:rsid w:val="001F0DAF"/>
    <w:rsid w:val="001F2DE7"/>
    <w:rsid w:val="001F3B8D"/>
    <w:rsid w:val="001F3C54"/>
    <w:rsid w:val="001F3EE5"/>
    <w:rsid w:val="001F49F2"/>
    <w:rsid w:val="001F4E77"/>
    <w:rsid w:val="001F5D27"/>
    <w:rsid w:val="001F613E"/>
    <w:rsid w:val="00202AED"/>
    <w:rsid w:val="0020356C"/>
    <w:rsid w:val="00204115"/>
    <w:rsid w:val="002069D9"/>
    <w:rsid w:val="00207620"/>
    <w:rsid w:val="00210ED5"/>
    <w:rsid w:val="002114E5"/>
    <w:rsid w:val="0021188F"/>
    <w:rsid w:val="00215CA5"/>
    <w:rsid w:val="0021725E"/>
    <w:rsid w:val="002176BD"/>
    <w:rsid w:val="00221514"/>
    <w:rsid w:val="00221D00"/>
    <w:rsid w:val="00221D66"/>
    <w:rsid w:val="00221E52"/>
    <w:rsid w:val="00221EA0"/>
    <w:rsid w:val="00224CE9"/>
    <w:rsid w:val="00225A64"/>
    <w:rsid w:val="00225A8D"/>
    <w:rsid w:val="00230B37"/>
    <w:rsid w:val="00232479"/>
    <w:rsid w:val="0023269D"/>
    <w:rsid w:val="0023346F"/>
    <w:rsid w:val="00234D1C"/>
    <w:rsid w:val="002362A3"/>
    <w:rsid w:val="002366D6"/>
    <w:rsid w:val="00236DFA"/>
    <w:rsid w:val="00237CD3"/>
    <w:rsid w:val="00241A40"/>
    <w:rsid w:val="002423C1"/>
    <w:rsid w:val="00242E9A"/>
    <w:rsid w:val="0024523A"/>
    <w:rsid w:val="00245328"/>
    <w:rsid w:val="00245C08"/>
    <w:rsid w:val="00245C47"/>
    <w:rsid w:val="00250236"/>
    <w:rsid w:val="00250313"/>
    <w:rsid w:val="00250566"/>
    <w:rsid w:val="002508E4"/>
    <w:rsid w:val="0025234E"/>
    <w:rsid w:val="00253D94"/>
    <w:rsid w:val="00254F6E"/>
    <w:rsid w:val="002556E6"/>
    <w:rsid w:val="0025589A"/>
    <w:rsid w:val="00257705"/>
    <w:rsid w:val="00260465"/>
    <w:rsid w:val="00261793"/>
    <w:rsid w:val="00261993"/>
    <w:rsid w:val="00264F79"/>
    <w:rsid w:val="002656CD"/>
    <w:rsid w:val="002658D8"/>
    <w:rsid w:val="00266269"/>
    <w:rsid w:val="00266523"/>
    <w:rsid w:val="00271F55"/>
    <w:rsid w:val="00271FBE"/>
    <w:rsid w:val="002724DB"/>
    <w:rsid w:val="002763D0"/>
    <w:rsid w:val="0027652C"/>
    <w:rsid w:val="002768B9"/>
    <w:rsid w:val="00277014"/>
    <w:rsid w:val="0028211B"/>
    <w:rsid w:val="002869DF"/>
    <w:rsid w:val="0029107E"/>
    <w:rsid w:val="0029196D"/>
    <w:rsid w:val="00292E92"/>
    <w:rsid w:val="0029581C"/>
    <w:rsid w:val="00295F6A"/>
    <w:rsid w:val="00296BA5"/>
    <w:rsid w:val="002A0979"/>
    <w:rsid w:val="002A143C"/>
    <w:rsid w:val="002A2457"/>
    <w:rsid w:val="002A5EFC"/>
    <w:rsid w:val="002A6AD9"/>
    <w:rsid w:val="002B3F89"/>
    <w:rsid w:val="002B5B63"/>
    <w:rsid w:val="002B7A8B"/>
    <w:rsid w:val="002C0783"/>
    <w:rsid w:val="002C2A6C"/>
    <w:rsid w:val="002C3008"/>
    <w:rsid w:val="002C397B"/>
    <w:rsid w:val="002C48E4"/>
    <w:rsid w:val="002C5CF1"/>
    <w:rsid w:val="002D53EB"/>
    <w:rsid w:val="002D5563"/>
    <w:rsid w:val="002D77C1"/>
    <w:rsid w:val="002E11B9"/>
    <w:rsid w:val="002E4E72"/>
    <w:rsid w:val="002E6D96"/>
    <w:rsid w:val="002E7C85"/>
    <w:rsid w:val="002F0F87"/>
    <w:rsid w:val="002F1935"/>
    <w:rsid w:val="002F1CC6"/>
    <w:rsid w:val="002F1D7C"/>
    <w:rsid w:val="002F1FE8"/>
    <w:rsid w:val="002F4A7A"/>
    <w:rsid w:val="002F5B50"/>
    <w:rsid w:val="002F78CA"/>
    <w:rsid w:val="00302F95"/>
    <w:rsid w:val="00303AEF"/>
    <w:rsid w:val="00305430"/>
    <w:rsid w:val="003059A8"/>
    <w:rsid w:val="003059C7"/>
    <w:rsid w:val="00307BF8"/>
    <w:rsid w:val="00312FB4"/>
    <w:rsid w:val="00315704"/>
    <w:rsid w:val="003162F6"/>
    <w:rsid w:val="00320369"/>
    <w:rsid w:val="003206A6"/>
    <w:rsid w:val="003222B2"/>
    <w:rsid w:val="00323873"/>
    <w:rsid w:val="00323E92"/>
    <w:rsid w:val="00324100"/>
    <w:rsid w:val="00325C2C"/>
    <w:rsid w:val="0032762A"/>
    <w:rsid w:val="003361EF"/>
    <w:rsid w:val="00337505"/>
    <w:rsid w:val="003411B0"/>
    <w:rsid w:val="00341D08"/>
    <w:rsid w:val="0034544B"/>
    <w:rsid w:val="003457E5"/>
    <w:rsid w:val="00346D8D"/>
    <w:rsid w:val="00347039"/>
    <w:rsid w:val="00350383"/>
    <w:rsid w:val="00354E45"/>
    <w:rsid w:val="003577D5"/>
    <w:rsid w:val="00360D77"/>
    <w:rsid w:val="00363C32"/>
    <w:rsid w:val="0036408F"/>
    <w:rsid w:val="0036548A"/>
    <w:rsid w:val="00366D4A"/>
    <w:rsid w:val="00367439"/>
    <w:rsid w:val="00371687"/>
    <w:rsid w:val="0037330C"/>
    <w:rsid w:val="00373BB6"/>
    <w:rsid w:val="00376F14"/>
    <w:rsid w:val="00384554"/>
    <w:rsid w:val="00385FF7"/>
    <w:rsid w:val="00386FDD"/>
    <w:rsid w:val="00387A25"/>
    <w:rsid w:val="0039133A"/>
    <w:rsid w:val="0039161B"/>
    <w:rsid w:val="00391AC9"/>
    <w:rsid w:val="0039707A"/>
    <w:rsid w:val="00397674"/>
    <w:rsid w:val="003A23F0"/>
    <w:rsid w:val="003A348B"/>
    <w:rsid w:val="003A3D09"/>
    <w:rsid w:val="003A4B88"/>
    <w:rsid w:val="003A4FDA"/>
    <w:rsid w:val="003A7629"/>
    <w:rsid w:val="003B1BBB"/>
    <w:rsid w:val="003B2699"/>
    <w:rsid w:val="003B2E10"/>
    <w:rsid w:val="003B3DE2"/>
    <w:rsid w:val="003B5B98"/>
    <w:rsid w:val="003B648D"/>
    <w:rsid w:val="003B7260"/>
    <w:rsid w:val="003B740B"/>
    <w:rsid w:val="003C0B64"/>
    <w:rsid w:val="003C0E44"/>
    <w:rsid w:val="003C1124"/>
    <w:rsid w:val="003C1BE2"/>
    <w:rsid w:val="003C24AC"/>
    <w:rsid w:val="003C2A00"/>
    <w:rsid w:val="003C3BD4"/>
    <w:rsid w:val="003C438C"/>
    <w:rsid w:val="003C792E"/>
    <w:rsid w:val="003D000D"/>
    <w:rsid w:val="003D07A8"/>
    <w:rsid w:val="003D10A0"/>
    <w:rsid w:val="003D1765"/>
    <w:rsid w:val="003D19CF"/>
    <w:rsid w:val="003D27CB"/>
    <w:rsid w:val="003D2EA7"/>
    <w:rsid w:val="003D3A5A"/>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5196"/>
    <w:rsid w:val="003F6D1A"/>
    <w:rsid w:val="00404542"/>
    <w:rsid w:val="00405396"/>
    <w:rsid w:val="00406683"/>
    <w:rsid w:val="00407845"/>
    <w:rsid w:val="004078CE"/>
    <w:rsid w:val="004125B7"/>
    <w:rsid w:val="00414601"/>
    <w:rsid w:val="00414ADC"/>
    <w:rsid w:val="00420380"/>
    <w:rsid w:val="00422601"/>
    <w:rsid w:val="00422FBF"/>
    <w:rsid w:val="00423CC3"/>
    <w:rsid w:val="00424538"/>
    <w:rsid w:val="00427358"/>
    <w:rsid w:val="004319EE"/>
    <w:rsid w:val="00431B2E"/>
    <w:rsid w:val="00433360"/>
    <w:rsid w:val="004357B4"/>
    <w:rsid w:val="00436330"/>
    <w:rsid w:val="00436B56"/>
    <w:rsid w:val="00442772"/>
    <w:rsid w:val="0044521B"/>
    <w:rsid w:val="004454C0"/>
    <w:rsid w:val="00446892"/>
    <w:rsid w:val="00446ABC"/>
    <w:rsid w:val="00446BC3"/>
    <w:rsid w:val="004479C7"/>
    <w:rsid w:val="0045257E"/>
    <w:rsid w:val="00452878"/>
    <w:rsid w:val="0045390B"/>
    <w:rsid w:val="0045507E"/>
    <w:rsid w:val="00455AE7"/>
    <w:rsid w:val="00456D5C"/>
    <w:rsid w:val="004603CB"/>
    <w:rsid w:val="00461792"/>
    <w:rsid w:val="0046255D"/>
    <w:rsid w:val="00462962"/>
    <w:rsid w:val="00465012"/>
    <w:rsid w:val="00466BB5"/>
    <w:rsid w:val="004704CD"/>
    <w:rsid w:val="00475F1B"/>
    <w:rsid w:val="00476660"/>
    <w:rsid w:val="0048037E"/>
    <w:rsid w:val="00480F9F"/>
    <w:rsid w:val="00483909"/>
    <w:rsid w:val="004842D0"/>
    <w:rsid w:val="00485668"/>
    <w:rsid w:val="00491AD1"/>
    <w:rsid w:val="004922CB"/>
    <w:rsid w:val="00497460"/>
    <w:rsid w:val="004A0EAE"/>
    <w:rsid w:val="004A1239"/>
    <w:rsid w:val="004A19E2"/>
    <w:rsid w:val="004A3977"/>
    <w:rsid w:val="004A39F9"/>
    <w:rsid w:val="004A4430"/>
    <w:rsid w:val="004A45EA"/>
    <w:rsid w:val="004A6270"/>
    <w:rsid w:val="004A647C"/>
    <w:rsid w:val="004A6D5A"/>
    <w:rsid w:val="004B0B91"/>
    <w:rsid w:val="004B30B3"/>
    <w:rsid w:val="004B50B8"/>
    <w:rsid w:val="004B6F9A"/>
    <w:rsid w:val="004B7C23"/>
    <w:rsid w:val="004C0485"/>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E2275"/>
    <w:rsid w:val="004E40D6"/>
    <w:rsid w:val="004E6B46"/>
    <w:rsid w:val="004E72B9"/>
    <w:rsid w:val="004F07AA"/>
    <w:rsid w:val="004F0E7D"/>
    <w:rsid w:val="004F1D8B"/>
    <w:rsid w:val="004F2C37"/>
    <w:rsid w:val="004F34D9"/>
    <w:rsid w:val="004F52C2"/>
    <w:rsid w:val="00500593"/>
    <w:rsid w:val="00502720"/>
    <w:rsid w:val="00503A4E"/>
    <w:rsid w:val="00504583"/>
    <w:rsid w:val="00505EC9"/>
    <w:rsid w:val="00506256"/>
    <w:rsid w:val="0051244B"/>
    <w:rsid w:val="00512C41"/>
    <w:rsid w:val="00514DC8"/>
    <w:rsid w:val="0051796F"/>
    <w:rsid w:val="00520E30"/>
    <w:rsid w:val="005237F8"/>
    <w:rsid w:val="005261D7"/>
    <w:rsid w:val="005273C7"/>
    <w:rsid w:val="00530D19"/>
    <w:rsid w:val="0053212F"/>
    <w:rsid w:val="00532369"/>
    <w:rsid w:val="005323EC"/>
    <w:rsid w:val="00532B87"/>
    <w:rsid w:val="00532E8A"/>
    <w:rsid w:val="00537077"/>
    <w:rsid w:val="00541CD5"/>
    <w:rsid w:val="0054227E"/>
    <w:rsid w:val="0054362F"/>
    <w:rsid w:val="00543EF7"/>
    <w:rsid w:val="00543F93"/>
    <w:rsid w:val="00547985"/>
    <w:rsid w:val="005535A9"/>
    <w:rsid w:val="00555F1E"/>
    <w:rsid w:val="005600A2"/>
    <w:rsid w:val="005618F3"/>
    <w:rsid w:val="00561DBD"/>
    <w:rsid w:val="0056407D"/>
    <w:rsid w:val="00564EE4"/>
    <w:rsid w:val="00566F55"/>
    <w:rsid w:val="0057519B"/>
    <w:rsid w:val="00577B5B"/>
    <w:rsid w:val="00577F57"/>
    <w:rsid w:val="0058124A"/>
    <w:rsid w:val="00581DE5"/>
    <w:rsid w:val="00583EA0"/>
    <w:rsid w:val="00584084"/>
    <w:rsid w:val="00584F03"/>
    <w:rsid w:val="0058545D"/>
    <w:rsid w:val="00586FBF"/>
    <w:rsid w:val="00587A39"/>
    <w:rsid w:val="00587B20"/>
    <w:rsid w:val="00590D6F"/>
    <w:rsid w:val="00590DE3"/>
    <w:rsid w:val="00592EAB"/>
    <w:rsid w:val="00593DBD"/>
    <w:rsid w:val="00595723"/>
    <w:rsid w:val="00596AF2"/>
    <w:rsid w:val="00597488"/>
    <w:rsid w:val="00597507"/>
    <w:rsid w:val="005A256F"/>
    <w:rsid w:val="005A2C3F"/>
    <w:rsid w:val="005A5CFE"/>
    <w:rsid w:val="005B3744"/>
    <w:rsid w:val="005B56A4"/>
    <w:rsid w:val="005B56DC"/>
    <w:rsid w:val="005B7404"/>
    <w:rsid w:val="005C1759"/>
    <w:rsid w:val="005C50A6"/>
    <w:rsid w:val="005C511A"/>
    <w:rsid w:val="005D0DED"/>
    <w:rsid w:val="005D119C"/>
    <w:rsid w:val="005D1575"/>
    <w:rsid w:val="005D5AB7"/>
    <w:rsid w:val="005E1748"/>
    <w:rsid w:val="005E1D03"/>
    <w:rsid w:val="005E24BD"/>
    <w:rsid w:val="005E2D9A"/>
    <w:rsid w:val="005E2F7C"/>
    <w:rsid w:val="005E6B80"/>
    <w:rsid w:val="005F1CB8"/>
    <w:rsid w:val="005F2727"/>
    <w:rsid w:val="005F79C7"/>
    <w:rsid w:val="00603E6D"/>
    <w:rsid w:val="006040F3"/>
    <w:rsid w:val="00604C40"/>
    <w:rsid w:val="0060570E"/>
    <w:rsid w:val="00606A33"/>
    <w:rsid w:val="00607C47"/>
    <w:rsid w:val="00610AFA"/>
    <w:rsid w:val="006131AC"/>
    <w:rsid w:val="00613917"/>
    <w:rsid w:val="00613B2F"/>
    <w:rsid w:val="00614106"/>
    <w:rsid w:val="00615E34"/>
    <w:rsid w:val="00620211"/>
    <w:rsid w:val="00622436"/>
    <w:rsid w:val="00626D2F"/>
    <w:rsid w:val="0062738F"/>
    <w:rsid w:val="00630276"/>
    <w:rsid w:val="00630AC1"/>
    <w:rsid w:val="0063205E"/>
    <w:rsid w:val="0063386E"/>
    <w:rsid w:val="0063634E"/>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437"/>
    <w:rsid w:val="00676840"/>
    <w:rsid w:val="00677192"/>
    <w:rsid w:val="00680DFA"/>
    <w:rsid w:val="00682488"/>
    <w:rsid w:val="00682783"/>
    <w:rsid w:val="00682954"/>
    <w:rsid w:val="00682B1F"/>
    <w:rsid w:val="00683840"/>
    <w:rsid w:val="00683A38"/>
    <w:rsid w:val="00684114"/>
    <w:rsid w:val="00686414"/>
    <w:rsid w:val="00686590"/>
    <w:rsid w:val="006877CC"/>
    <w:rsid w:val="00690715"/>
    <w:rsid w:val="006935CC"/>
    <w:rsid w:val="0069376C"/>
    <w:rsid w:val="006939F6"/>
    <w:rsid w:val="00693AB0"/>
    <w:rsid w:val="00695D69"/>
    <w:rsid w:val="0069798C"/>
    <w:rsid w:val="006A026C"/>
    <w:rsid w:val="006A10E6"/>
    <w:rsid w:val="006A1A34"/>
    <w:rsid w:val="006A2F5B"/>
    <w:rsid w:val="006B07DB"/>
    <w:rsid w:val="006B0CA0"/>
    <w:rsid w:val="006B1298"/>
    <w:rsid w:val="006B33F8"/>
    <w:rsid w:val="006B3F84"/>
    <w:rsid w:val="006B48E3"/>
    <w:rsid w:val="006B63D8"/>
    <w:rsid w:val="006C11B9"/>
    <w:rsid w:val="006C1F7C"/>
    <w:rsid w:val="006C349E"/>
    <w:rsid w:val="006C71D0"/>
    <w:rsid w:val="006C7F5B"/>
    <w:rsid w:val="006D6FE4"/>
    <w:rsid w:val="006E0398"/>
    <w:rsid w:val="006E0EA6"/>
    <w:rsid w:val="006E24FF"/>
    <w:rsid w:val="006E2D0E"/>
    <w:rsid w:val="006E53FE"/>
    <w:rsid w:val="006E5A75"/>
    <w:rsid w:val="006E6590"/>
    <w:rsid w:val="006E7249"/>
    <w:rsid w:val="006E7E99"/>
    <w:rsid w:val="006F1D28"/>
    <w:rsid w:val="006F250B"/>
    <w:rsid w:val="006F388E"/>
    <w:rsid w:val="006F464C"/>
    <w:rsid w:val="006F5E47"/>
    <w:rsid w:val="006F714D"/>
    <w:rsid w:val="006F7927"/>
    <w:rsid w:val="006F7BC0"/>
    <w:rsid w:val="00701BA1"/>
    <w:rsid w:val="00702961"/>
    <w:rsid w:val="00702A9F"/>
    <w:rsid w:val="00705489"/>
    <w:rsid w:val="00705927"/>
    <w:rsid w:val="00705AA8"/>
    <w:rsid w:val="00711134"/>
    <w:rsid w:val="00712DD1"/>
    <w:rsid w:val="00715D61"/>
    <w:rsid w:val="00716871"/>
    <w:rsid w:val="00716F49"/>
    <w:rsid w:val="00720753"/>
    <w:rsid w:val="007207CF"/>
    <w:rsid w:val="00722E93"/>
    <w:rsid w:val="00723E73"/>
    <w:rsid w:val="0072758B"/>
    <w:rsid w:val="0073007E"/>
    <w:rsid w:val="007342A0"/>
    <w:rsid w:val="00735AE9"/>
    <w:rsid w:val="0073627F"/>
    <w:rsid w:val="0074256F"/>
    <w:rsid w:val="00742855"/>
    <w:rsid w:val="00743F10"/>
    <w:rsid w:val="007449C8"/>
    <w:rsid w:val="00747244"/>
    <w:rsid w:val="00750D49"/>
    <w:rsid w:val="0075143B"/>
    <w:rsid w:val="00751C44"/>
    <w:rsid w:val="00752A3A"/>
    <w:rsid w:val="00752F7F"/>
    <w:rsid w:val="00754C0B"/>
    <w:rsid w:val="0075539B"/>
    <w:rsid w:val="007553F1"/>
    <w:rsid w:val="00757655"/>
    <w:rsid w:val="0076029D"/>
    <w:rsid w:val="00760B75"/>
    <w:rsid w:val="00762770"/>
    <w:rsid w:val="0076391B"/>
    <w:rsid w:val="00764153"/>
    <w:rsid w:val="00767C7B"/>
    <w:rsid w:val="00770CA1"/>
    <w:rsid w:val="00771056"/>
    <w:rsid w:val="00773228"/>
    <w:rsid w:val="007766D3"/>
    <w:rsid w:val="007776C7"/>
    <w:rsid w:val="007820EF"/>
    <w:rsid w:val="007821A1"/>
    <w:rsid w:val="00782C26"/>
    <w:rsid w:val="007849B3"/>
    <w:rsid w:val="007852F6"/>
    <w:rsid w:val="00785C5A"/>
    <w:rsid w:val="00791872"/>
    <w:rsid w:val="00791B64"/>
    <w:rsid w:val="007922DB"/>
    <w:rsid w:val="007927FD"/>
    <w:rsid w:val="007940A0"/>
    <w:rsid w:val="00794BBC"/>
    <w:rsid w:val="00794FD9"/>
    <w:rsid w:val="007964ED"/>
    <w:rsid w:val="00797607"/>
    <w:rsid w:val="007A0C5E"/>
    <w:rsid w:val="007A1A2C"/>
    <w:rsid w:val="007A3D99"/>
    <w:rsid w:val="007A4B45"/>
    <w:rsid w:val="007A5562"/>
    <w:rsid w:val="007A6739"/>
    <w:rsid w:val="007A6F7C"/>
    <w:rsid w:val="007A7165"/>
    <w:rsid w:val="007A76ED"/>
    <w:rsid w:val="007B088B"/>
    <w:rsid w:val="007B0B44"/>
    <w:rsid w:val="007B1E53"/>
    <w:rsid w:val="007B2636"/>
    <w:rsid w:val="007B59F3"/>
    <w:rsid w:val="007B7A9A"/>
    <w:rsid w:val="007C05CA"/>
    <w:rsid w:val="007C095B"/>
    <w:rsid w:val="007C3C11"/>
    <w:rsid w:val="007C3E50"/>
    <w:rsid w:val="007C3EC4"/>
    <w:rsid w:val="007C4EC6"/>
    <w:rsid w:val="007C7547"/>
    <w:rsid w:val="007D070B"/>
    <w:rsid w:val="007D0AD6"/>
    <w:rsid w:val="007D355B"/>
    <w:rsid w:val="007D375D"/>
    <w:rsid w:val="007D5F3D"/>
    <w:rsid w:val="007D6B84"/>
    <w:rsid w:val="007E0874"/>
    <w:rsid w:val="007E13E7"/>
    <w:rsid w:val="007E1DDF"/>
    <w:rsid w:val="007E1FA8"/>
    <w:rsid w:val="007E3557"/>
    <w:rsid w:val="007E3613"/>
    <w:rsid w:val="007E3FC4"/>
    <w:rsid w:val="007E45A4"/>
    <w:rsid w:val="007E5152"/>
    <w:rsid w:val="007E6369"/>
    <w:rsid w:val="007F14D3"/>
    <w:rsid w:val="007F245D"/>
    <w:rsid w:val="007F2C25"/>
    <w:rsid w:val="007F3AEB"/>
    <w:rsid w:val="007F4EF4"/>
    <w:rsid w:val="007F7940"/>
    <w:rsid w:val="00800AF6"/>
    <w:rsid w:val="0080202C"/>
    <w:rsid w:val="00802EA7"/>
    <w:rsid w:val="0082183D"/>
    <w:rsid w:val="00823C92"/>
    <w:rsid w:val="008241C0"/>
    <w:rsid w:val="00824C5C"/>
    <w:rsid w:val="0082523B"/>
    <w:rsid w:val="00826AED"/>
    <w:rsid w:val="00831098"/>
    <w:rsid w:val="00834F1B"/>
    <w:rsid w:val="00835991"/>
    <w:rsid w:val="00835B7B"/>
    <w:rsid w:val="00836870"/>
    <w:rsid w:val="00837D22"/>
    <w:rsid w:val="00840A5A"/>
    <w:rsid w:val="00842922"/>
    <w:rsid w:val="00842C4F"/>
    <w:rsid w:val="0084641F"/>
    <w:rsid w:val="00846E43"/>
    <w:rsid w:val="00847A61"/>
    <w:rsid w:val="00847F60"/>
    <w:rsid w:val="00850C1F"/>
    <w:rsid w:val="00851B0C"/>
    <w:rsid w:val="00852FFA"/>
    <w:rsid w:val="00860DEC"/>
    <w:rsid w:val="00864FB3"/>
    <w:rsid w:val="00865971"/>
    <w:rsid w:val="00865A67"/>
    <w:rsid w:val="008667DD"/>
    <w:rsid w:val="00871427"/>
    <w:rsid w:val="00876D94"/>
    <w:rsid w:val="00880C33"/>
    <w:rsid w:val="008811E7"/>
    <w:rsid w:val="00881AFC"/>
    <w:rsid w:val="00883C38"/>
    <w:rsid w:val="00884CDB"/>
    <w:rsid w:val="00890631"/>
    <w:rsid w:val="00891A6D"/>
    <w:rsid w:val="008943BB"/>
    <w:rsid w:val="00896EC1"/>
    <w:rsid w:val="008A0B70"/>
    <w:rsid w:val="008A1B87"/>
    <w:rsid w:val="008A1B8B"/>
    <w:rsid w:val="008A29D3"/>
    <w:rsid w:val="008A2EE5"/>
    <w:rsid w:val="008A55C7"/>
    <w:rsid w:val="008A6874"/>
    <w:rsid w:val="008B0782"/>
    <w:rsid w:val="008B0C40"/>
    <w:rsid w:val="008B0E52"/>
    <w:rsid w:val="008B0E5B"/>
    <w:rsid w:val="008B17B0"/>
    <w:rsid w:val="008B1B47"/>
    <w:rsid w:val="008B3DD7"/>
    <w:rsid w:val="008B40B6"/>
    <w:rsid w:val="008B4101"/>
    <w:rsid w:val="008B5B04"/>
    <w:rsid w:val="008C02B4"/>
    <w:rsid w:val="008C2807"/>
    <w:rsid w:val="008C315D"/>
    <w:rsid w:val="008C662C"/>
    <w:rsid w:val="008D0D78"/>
    <w:rsid w:val="008D0FF0"/>
    <w:rsid w:val="008D405E"/>
    <w:rsid w:val="008E20CB"/>
    <w:rsid w:val="008E389B"/>
    <w:rsid w:val="008E751D"/>
    <w:rsid w:val="008E7578"/>
    <w:rsid w:val="008E7889"/>
    <w:rsid w:val="008F07E9"/>
    <w:rsid w:val="008F0820"/>
    <w:rsid w:val="008F0C1C"/>
    <w:rsid w:val="008F4F95"/>
    <w:rsid w:val="008F6862"/>
    <w:rsid w:val="008F778E"/>
    <w:rsid w:val="00910BB4"/>
    <w:rsid w:val="00911496"/>
    <w:rsid w:val="00912D70"/>
    <w:rsid w:val="00913B4B"/>
    <w:rsid w:val="00914729"/>
    <w:rsid w:val="00915A69"/>
    <w:rsid w:val="0091634B"/>
    <w:rsid w:val="009200AA"/>
    <w:rsid w:val="0092105A"/>
    <w:rsid w:val="00921664"/>
    <w:rsid w:val="00923571"/>
    <w:rsid w:val="00925955"/>
    <w:rsid w:val="00925A74"/>
    <w:rsid w:val="00927077"/>
    <w:rsid w:val="00931F5B"/>
    <w:rsid w:val="0093224B"/>
    <w:rsid w:val="00935C72"/>
    <w:rsid w:val="00936DA6"/>
    <w:rsid w:val="00937898"/>
    <w:rsid w:val="00937D74"/>
    <w:rsid w:val="00937F9D"/>
    <w:rsid w:val="00943263"/>
    <w:rsid w:val="00944CF7"/>
    <w:rsid w:val="009451CA"/>
    <w:rsid w:val="0094607C"/>
    <w:rsid w:val="009469F3"/>
    <w:rsid w:val="009477D6"/>
    <w:rsid w:val="00950392"/>
    <w:rsid w:val="00950D35"/>
    <w:rsid w:val="0095148F"/>
    <w:rsid w:val="00951BF2"/>
    <w:rsid w:val="009616D8"/>
    <w:rsid w:val="00961B84"/>
    <w:rsid w:val="00962EF4"/>
    <w:rsid w:val="0096409A"/>
    <w:rsid w:val="00965231"/>
    <w:rsid w:val="009713F2"/>
    <w:rsid w:val="009822D1"/>
    <w:rsid w:val="00984A3E"/>
    <w:rsid w:val="00985018"/>
    <w:rsid w:val="00986424"/>
    <w:rsid w:val="00992C1C"/>
    <w:rsid w:val="00996B45"/>
    <w:rsid w:val="009A2A30"/>
    <w:rsid w:val="009A3FFA"/>
    <w:rsid w:val="009A4178"/>
    <w:rsid w:val="009A560D"/>
    <w:rsid w:val="009B0CEA"/>
    <w:rsid w:val="009B24DD"/>
    <w:rsid w:val="009B4A57"/>
    <w:rsid w:val="009B6E39"/>
    <w:rsid w:val="009C470E"/>
    <w:rsid w:val="009C47D6"/>
    <w:rsid w:val="009C6743"/>
    <w:rsid w:val="009C68DE"/>
    <w:rsid w:val="009C7175"/>
    <w:rsid w:val="009C7489"/>
    <w:rsid w:val="009D0F90"/>
    <w:rsid w:val="009D5E17"/>
    <w:rsid w:val="009D63CE"/>
    <w:rsid w:val="009D7E06"/>
    <w:rsid w:val="009E1BBE"/>
    <w:rsid w:val="009E5507"/>
    <w:rsid w:val="009E58C5"/>
    <w:rsid w:val="009E7C34"/>
    <w:rsid w:val="009F0B3C"/>
    <w:rsid w:val="009F309D"/>
    <w:rsid w:val="009F4045"/>
    <w:rsid w:val="009F634E"/>
    <w:rsid w:val="00A025DF"/>
    <w:rsid w:val="00A035C6"/>
    <w:rsid w:val="00A050C8"/>
    <w:rsid w:val="00A07093"/>
    <w:rsid w:val="00A10D81"/>
    <w:rsid w:val="00A117EF"/>
    <w:rsid w:val="00A176E7"/>
    <w:rsid w:val="00A21327"/>
    <w:rsid w:val="00A21E21"/>
    <w:rsid w:val="00A25CDC"/>
    <w:rsid w:val="00A2757D"/>
    <w:rsid w:val="00A34CE5"/>
    <w:rsid w:val="00A3608A"/>
    <w:rsid w:val="00A36FE7"/>
    <w:rsid w:val="00A40F4F"/>
    <w:rsid w:val="00A41B88"/>
    <w:rsid w:val="00A42AC6"/>
    <w:rsid w:val="00A44116"/>
    <w:rsid w:val="00A452DB"/>
    <w:rsid w:val="00A4704C"/>
    <w:rsid w:val="00A47C88"/>
    <w:rsid w:val="00A509E1"/>
    <w:rsid w:val="00A50DB5"/>
    <w:rsid w:val="00A517FB"/>
    <w:rsid w:val="00A528BC"/>
    <w:rsid w:val="00A531A5"/>
    <w:rsid w:val="00A562FB"/>
    <w:rsid w:val="00A625ED"/>
    <w:rsid w:val="00A6539F"/>
    <w:rsid w:val="00A664A6"/>
    <w:rsid w:val="00A667B1"/>
    <w:rsid w:val="00A70C30"/>
    <w:rsid w:val="00A73DCC"/>
    <w:rsid w:val="00A757BC"/>
    <w:rsid w:val="00A77598"/>
    <w:rsid w:val="00A81973"/>
    <w:rsid w:val="00A8481A"/>
    <w:rsid w:val="00A85230"/>
    <w:rsid w:val="00A85E9B"/>
    <w:rsid w:val="00A87229"/>
    <w:rsid w:val="00A8778F"/>
    <w:rsid w:val="00A93145"/>
    <w:rsid w:val="00A96485"/>
    <w:rsid w:val="00A96BCB"/>
    <w:rsid w:val="00AA19DE"/>
    <w:rsid w:val="00AA4510"/>
    <w:rsid w:val="00AA4E82"/>
    <w:rsid w:val="00AA52F4"/>
    <w:rsid w:val="00AB2894"/>
    <w:rsid w:val="00AB38A4"/>
    <w:rsid w:val="00AB3D6F"/>
    <w:rsid w:val="00AB3DF1"/>
    <w:rsid w:val="00AB3F5E"/>
    <w:rsid w:val="00AB40FE"/>
    <w:rsid w:val="00AB6A36"/>
    <w:rsid w:val="00AB6C72"/>
    <w:rsid w:val="00AC0204"/>
    <w:rsid w:val="00AC0792"/>
    <w:rsid w:val="00AC10C9"/>
    <w:rsid w:val="00AC1ADC"/>
    <w:rsid w:val="00AC2AA2"/>
    <w:rsid w:val="00AC3A7C"/>
    <w:rsid w:val="00AC59CE"/>
    <w:rsid w:val="00AC5EAF"/>
    <w:rsid w:val="00AC72B7"/>
    <w:rsid w:val="00AD2A67"/>
    <w:rsid w:val="00AD2FB5"/>
    <w:rsid w:val="00AE17D8"/>
    <w:rsid w:val="00AE45CB"/>
    <w:rsid w:val="00AE4DCC"/>
    <w:rsid w:val="00AE52DE"/>
    <w:rsid w:val="00AE5AF1"/>
    <w:rsid w:val="00AE715D"/>
    <w:rsid w:val="00AF0279"/>
    <w:rsid w:val="00AF066C"/>
    <w:rsid w:val="00AF0674"/>
    <w:rsid w:val="00AF06CD"/>
    <w:rsid w:val="00AF1505"/>
    <w:rsid w:val="00AF1B3D"/>
    <w:rsid w:val="00AF4FAF"/>
    <w:rsid w:val="00AF52C6"/>
    <w:rsid w:val="00AF596A"/>
    <w:rsid w:val="00AF5A0C"/>
    <w:rsid w:val="00AF5ED5"/>
    <w:rsid w:val="00AF68BD"/>
    <w:rsid w:val="00AF7C93"/>
    <w:rsid w:val="00B018A0"/>
    <w:rsid w:val="00B05840"/>
    <w:rsid w:val="00B115A4"/>
    <w:rsid w:val="00B136ED"/>
    <w:rsid w:val="00B13A7F"/>
    <w:rsid w:val="00B16FB2"/>
    <w:rsid w:val="00B21256"/>
    <w:rsid w:val="00B25DE6"/>
    <w:rsid w:val="00B260BA"/>
    <w:rsid w:val="00B26B8C"/>
    <w:rsid w:val="00B275C5"/>
    <w:rsid w:val="00B30343"/>
    <w:rsid w:val="00B30DC8"/>
    <w:rsid w:val="00B32AB1"/>
    <w:rsid w:val="00B34CC3"/>
    <w:rsid w:val="00B35D36"/>
    <w:rsid w:val="00B40D1A"/>
    <w:rsid w:val="00B43F97"/>
    <w:rsid w:val="00B45108"/>
    <w:rsid w:val="00B45754"/>
    <w:rsid w:val="00B46637"/>
    <w:rsid w:val="00B47C5D"/>
    <w:rsid w:val="00B5037B"/>
    <w:rsid w:val="00B506C0"/>
    <w:rsid w:val="00B519C7"/>
    <w:rsid w:val="00B524A7"/>
    <w:rsid w:val="00B52646"/>
    <w:rsid w:val="00B5311C"/>
    <w:rsid w:val="00B543D3"/>
    <w:rsid w:val="00B54A76"/>
    <w:rsid w:val="00B55E94"/>
    <w:rsid w:val="00B60089"/>
    <w:rsid w:val="00B60995"/>
    <w:rsid w:val="00B61242"/>
    <w:rsid w:val="00B63566"/>
    <w:rsid w:val="00B64692"/>
    <w:rsid w:val="00B671BF"/>
    <w:rsid w:val="00B70062"/>
    <w:rsid w:val="00B70262"/>
    <w:rsid w:val="00B717D1"/>
    <w:rsid w:val="00B73155"/>
    <w:rsid w:val="00B73DE4"/>
    <w:rsid w:val="00B73E92"/>
    <w:rsid w:val="00B75083"/>
    <w:rsid w:val="00B75E0A"/>
    <w:rsid w:val="00B76528"/>
    <w:rsid w:val="00B777D3"/>
    <w:rsid w:val="00B81F6A"/>
    <w:rsid w:val="00B840A5"/>
    <w:rsid w:val="00B850A8"/>
    <w:rsid w:val="00B904E5"/>
    <w:rsid w:val="00B9114E"/>
    <w:rsid w:val="00BA3108"/>
    <w:rsid w:val="00BA46C9"/>
    <w:rsid w:val="00BA4DA5"/>
    <w:rsid w:val="00BA60E9"/>
    <w:rsid w:val="00BA67B4"/>
    <w:rsid w:val="00BA6AAF"/>
    <w:rsid w:val="00BA788F"/>
    <w:rsid w:val="00BA7D2E"/>
    <w:rsid w:val="00BB118F"/>
    <w:rsid w:val="00BB326B"/>
    <w:rsid w:val="00BB3C4B"/>
    <w:rsid w:val="00BB3CE9"/>
    <w:rsid w:val="00BB4341"/>
    <w:rsid w:val="00BB5249"/>
    <w:rsid w:val="00BB6720"/>
    <w:rsid w:val="00BC1F1C"/>
    <w:rsid w:val="00BC4365"/>
    <w:rsid w:val="00BC4376"/>
    <w:rsid w:val="00BC4AC8"/>
    <w:rsid w:val="00BC52E1"/>
    <w:rsid w:val="00BC603A"/>
    <w:rsid w:val="00BC68E7"/>
    <w:rsid w:val="00BD02B2"/>
    <w:rsid w:val="00BD195D"/>
    <w:rsid w:val="00BD1F4C"/>
    <w:rsid w:val="00BD3B10"/>
    <w:rsid w:val="00BD441A"/>
    <w:rsid w:val="00BD70FD"/>
    <w:rsid w:val="00BD7548"/>
    <w:rsid w:val="00BE0ECA"/>
    <w:rsid w:val="00BE1330"/>
    <w:rsid w:val="00BE2BB5"/>
    <w:rsid w:val="00BE4260"/>
    <w:rsid w:val="00BE57DA"/>
    <w:rsid w:val="00BE6BDF"/>
    <w:rsid w:val="00BF200C"/>
    <w:rsid w:val="00BF27F3"/>
    <w:rsid w:val="00BF62BE"/>
    <w:rsid w:val="00BF717C"/>
    <w:rsid w:val="00BF79E0"/>
    <w:rsid w:val="00BF7F39"/>
    <w:rsid w:val="00C0088E"/>
    <w:rsid w:val="00C00A34"/>
    <w:rsid w:val="00C00DAB"/>
    <w:rsid w:val="00C0294D"/>
    <w:rsid w:val="00C06A20"/>
    <w:rsid w:val="00C07787"/>
    <w:rsid w:val="00C10023"/>
    <w:rsid w:val="00C1024F"/>
    <w:rsid w:val="00C11B3B"/>
    <w:rsid w:val="00C13B91"/>
    <w:rsid w:val="00C14E71"/>
    <w:rsid w:val="00C1561E"/>
    <w:rsid w:val="00C168E3"/>
    <w:rsid w:val="00C228F6"/>
    <w:rsid w:val="00C229D7"/>
    <w:rsid w:val="00C26CB3"/>
    <w:rsid w:val="00C2754F"/>
    <w:rsid w:val="00C304B2"/>
    <w:rsid w:val="00C30882"/>
    <w:rsid w:val="00C33AA5"/>
    <w:rsid w:val="00C33B5D"/>
    <w:rsid w:val="00C348A3"/>
    <w:rsid w:val="00C35D52"/>
    <w:rsid w:val="00C3612D"/>
    <w:rsid w:val="00C3669E"/>
    <w:rsid w:val="00C36B05"/>
    <w:rsid w:val="00C37F8E"/>
    <w:rsid w:val="00C40767"/>
    <w:rsid w:val="00C434C1"/>
    <w:rsid w:val="00C45464"/>
    <w:rsid w:val="00C46B06"/>
    <w:rsid w:val="00C47985"/>
    <w:rsid w:val="00C5003B"/>
    <w:rsid w:val="00C5128A"/>
    <w:rsid w:val="00C5163E"/>
    <w:rsid w:val="00C60536"/>
    <w:rsid w:val="00C61A2C"/>
    <w:rsid w:val="00C64EDF"/>
    <w:rsid w:val="00C65395"/>
    <w:rsid w:val="00C65EC0"/>
    <w:rsid w:val="00C65ED8"/>
    <w:rsid w:val="00C71C37"/>
    <w:rsid w:val="00C72109"/>
    <w:rsid w:val="00C72A9A"/>
    <w:rsid w:val="00C72ECE"/>
    <w:rsid w:val="00C732A1"/>
    <w:rsid w:val="00C73961"/>
    <w:rsid w:val="00C73A4F"/>
    <w:rsid w:val="00C74162"/>
    <w:rsid w:val="00C759AF"/>
    <w:rsid w:val="00C76F9A"/>
    <w:rsid w:val="00C774CC"/>
    <w:rsid w:val="00C8108F"/>
    <w:rsid w:val="00C82EF5"/>
    <w:rsid w:val="00C83FFE"/>
    <w:rsid w:val="00C84DB8"/>
    <w:rsid w:val="00C854AC"/>
    <w:rsid w:val="00C864EA"/>
    <w:rsid w:val="00C92800"/>
    <w:rsid w:val="00C928FF"/>
    <w:rsid w:val="00C9567A"/>
    <w:rsid w:val="00C9727E"/>
    <w:rsid w:val="00C97F18"/>
    <w:rsid w:val="00CA03CA"/>
    <w:rsid w:val="00CA205D"/>
    <w:rsid w:val="00CA2E91"/>
    <w:rsid w:val="00CA564D"/>
    <w:rsid w:val="00CA5FE9"/>
    <w:rsid w:val="00CA6E07"/>
    <w:rsid w:val="00CA788D"/>
    <w:rsid w:val="00CA7DF3"/>
    <w:rsid w:val="00CB11DD"/>
    <w:rsid w:val="00CB3BED"/>
    <w:rsid w:val="00CB3CA8"/>
    <w:rsid w:val="00CB530E"/>
    <w:rsid w:val="00CB5493"/>
    <w:rsid w:val="00CC137A"/>
    <w:rsid w:val="00CC1D8C"/>
    <w:rsid w:val="00CC4641"/>
    <w:rsid w:val="00CC49C9"/>
    <w:rsid w:val="00CC4F25"/>
    <w:rsid w:val="00CC6D8D"/>
    <w:rsid w:val="00CC7349"/>
    <w:rsid w:val="00CD016B"/>
    <w:rsid w:val="00CD05A9"/>
    <w:rsid w:val="00CD0927"/>
    <w:rsid w:val="00CD0AD5"/>
    <w:rsid w:val="00CD6700"/>
    <w:rsid w:val="00CD7951"/>
    <w:rsid w:val="00CD7C4F"/>
    <w:rsid w:val="00CE325E"/>
    <w:rsid w:val="00CE390C"/>
    <w:rsid w:val="00CE40B0"/>
    <w:rsid w:val="00CE4A23"/>
    <w:rsid w:val="00CE4CC8"/>
    <w:rsid w:val="00CE79D7"/>
    <w:rsid w:val="00CE7BDF"/>
    <w:rsid w:val="00CF0F41"/>
    <w:rsid w:val="00CF1636"/>
    <w:rsid w:val="00CF4550"/>
    <w:rsid w:val="00CF7D96"/>
    <w:rsid w:val="00D0263A"/>
    <w:rsid w:val="00D07234"/>
    <w:rsid w:val="00D11CCF"/>
    <w:rsid w:val="00D11FA5"/>
    <w:rsid w:val="00D125A3"/>
    <w:rsid w:val="00D12718"/>
    <w:rsid w:val="00D13D41"/>
    <w:rsid w:val="00D17741"/>
    <w:rsid w:val="00D20092"/>
    <w:rsid w:val="00D21460"/>
    <w:rsid w:val="00D21F8D"/>
    <w:rsid w:val="00D236A2"/>
    <w:rsid w:val="00D23823"/>
    <w:rsid w:val="00D254E6"/>
    <w:rsid w:val="00D26FA7"/>
    <w:rsid w:val="00D31252"/>
    <w:rsid w:val="00D325CC"/>
    <w:rsid w:val="00D36993"/>
    <w:rsid w:val="00D36BC5"/>
    <w:rsid w:val="00D41194"/>
    <w:rsid w:val="00D4202F"/>
    <w:rsid w:val="00D43135"/>
    <w:rsid w:val="00D43977"/>
    <w:rsid w:val="00D46490"/>
    <w:rsid w:val="00D466C0"/>
    <w:rsid w:val="00D47275"/>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7CE8"/>
    <w:rsid w:val="00D81843"/>
    <w:rsid w:val="00D82630"/>
    <w:rsid w:val="00D848A8"/>
    <w:rsid w:val="00D854A7"/>
    <w:rsid w:val="00D868E6"/>
    <w:rsid w:val="00D9136F"/>
    <w:rsid w:val="00D93095"/>
    <w:rsid w:val="00D952E2"/>
    <w:rsid w:val="00D96B8D"/>
    <w:rsid w:val="00DA1FC3"/>
    <w:rsid w:val="00DA72EB"/>
    <w:rsid w:val="00DA7CBB"/>
    <w:rsid w:val="00DB0420"/>
    <w:rsid w:val="00DB06C4"/>
    <w:rsid w:val="00DB0D93"/>
    <w:rsid w:val="00DB14FC"/>
    <w:rsid w:val="00DB2014"/>
    <w:rsid w:val="00DB2343"/>
    <w:rsid w:val="00DB254E"/>
    <w:rsid w:val="00DB56AF"/>
    <w:rsid w:val="00DC0070"/>
    <w:rsid w:val="00DC464B"/>
    <w:rsid w:val="00DC57EF"/>
    <w:rsid w:val="00DC5A50"/>
    <w:rsid w:val="00DC7124"/>
    <w:rsid w:val="00DD1980"/>
    <w:rsid w:val="00DD52E6"/>
    <w:rsid w:val="00DE1163"/>
    <w:rsid w:val="00DE161D"/>
    <w:rsid w:val="00DE3899"/>
    <w:rsid w:val="00DE5463"/>
    <w:rsid w:val="00DE5686"/>
    <w:rsid w:val="00DE771A"/>
    <w:rsid w:val="00DE7BC1"/>
    <w:rsid w:val="00DF7D95"/>
    <w:rsid w:val="00E01F33"/>
    <w:rsid w:val="00E0324F"/>
    <w:rsid w:val="00E07438"/>
    <w:rsid w:val="00E077A6"/>
    <w:rsid w:val="00E1017C"/>
    <w:rsid w:val="00E10B4E"/>
    <w:rsid w:val="00E116E2"/>
    <w:rsid w:val="00E117FB"/>
    <w:rsid w:val="00E12035"/>
    <w:rsid w:val="00E14006"/>
    <w:rsid w:val="00E140EA"/>
    <w:rsid w:val="00E14436"/>
    <w:rsid w:val="00E151A2"/>
    <w:rsid w:val="00E16077"/>
    <w:rsid w:val="00E16377"/>
    <w:rsid w:val="00E17A3E"/>
    <w:rsid w:val="00E21771"/>
    <w:rsid w:val="00E2497E"/>
    <w:rsid w:val="00E24C41"/>
    <w:rsid w:val="00E25081"/>
    <w:rsid w:val="00E25A3F"/>
    <w:rsid w:val="00E269EC"/>
    <w:rsid w:val="00E27715"/>
    <w:rsid w:val="00E3050C"/>
    <w:rsid w:val="00E309AF"/>
    <w:rsid w:val="00E31C36"/>
    <w:rsid w:val="00E33242"/>
    <w:rsid w:val="00E33411"/>
    <w:rsid w:val="00E37194"/>
    <w:rsid w:val="00E404CC"/>
    <w:rsid w:val="00E4480B"/>
    <w:rsid w:val="00E44845"/>
    <w:rsid w:val="00E45946"/>
    <w:rsid w:val="00E46208"/>
    <w:rsid w:val="00E4657A"/>
    <w:rsid w:val="00E470EB"/>
    <w:rsid w:val="00E50DA8"/>
    <w:rsid w:val="00E5132A"/>
    <w:rsid w:val="00E51CA7"/>
    <w:rsid w:val="00E52815"/>
    <w:rsid w:val="00E54DAE"/>
    <w:rsid w:val="00E6118A"/>
    <w:rsid w:val="00E617AC"/>
    <w:rsid w:val="00E632DB"/>
    <w:rsid w:val="00E64207"/>
    <w:rsid w:val="00E67DBA"/>
    <w:rsid w:val="00E730D2"/>
    <w:rsid w:val="00E73B82"/>
    <w:rsid w:val="00E8017E"/>
    <w:rsid w:val="00E81C41"/>
    <w:rsid w:val="00E8238C"/>
    <w:rsid w:val="00E828A7"/>
    <w:rsid w:val="00E85304"/>
    <w:rsid w:val="00E85F08"/>
    <w:rsid w:val="00E95C65"/>
    <w:rsid w:val="00E97041"/>
    <w:rsid w:val="00E97068"/>
    <w:rsid w:val="00EA278A"/>
    <w:rsid w:val="00EA54B9"/>
    <w:rsid w:val="00EA59B6"/>
    <w:rsid w:val="00EA5A2B"/>
    <w:rsid w:val="00EA5DE8"/>
    <w:rsid w:val="00EA696D"/>
    <w:rsid w:val="00EA7EAB"/>
    <w:rsid w:val="00EB2EDC"/>
    <w:rsid w:val="00EB5436"/>
    <w:rsid w:val="00EB6085"/>
    <w:rsid w:val="00EB6DB1"/>
    <w:rsid w:val="00EB7026"/>
    <w:rsid w:val="00EC0B24"/>
    <w:rsid w:val="00EC1BDD"/>
    <w:rsid w:val="00EC2243"/>
    <w:rsid w:val="00EC6605"/>
    <w:rsid w:val="00ED1E63"/>
    <w:rsid w:val="00ED2BBA"/>
    <w:rsid w:val="00ED40F7"/>
    <w:rsid w:val="00ED481C"/>
    <w:rsid w:val="00ED6B9F"/>
    <w:rsid w:val="00EE02F0"/>
    <w:rsid w:val="00EE166C"/>
    <w:rsid w:val="00EE2279"/>
    <w:rsid w:val="00EE24ED"/>
    <w:rsid w:val="00EE383C"/>
    <w:rsid w:val="00EE4869"/>
    <w:rsid w:val="00EE6B82"/>
    <w:rsid w:val="00EF0F0A"/>
    <w:rsid w:val="00EF1A1C"/>
    <w:rsid w:val="00EF4203"/>
    <w:rsid w:val="00F01683"/>
    <w:rsid w:val="00F03C42"/>
    <w:rsid w:val="00F078BC"/>
    <w:rsid w:val="00F1239D"/>
    <w:rsid w:val="00F158FA"/>
    <w:rsid w:val="00F16068"/>
    <w:rsid w:val="00F16455"/>
    <w:rsid w:val="00F20E8F"/>
    <w:rsid w:val="00F25CFA"/>
    <w:rsid w:val="00F3005E"/>
    <w:rsid w:val="00F3150C"/>
    <w:rsid w:val="00F33635"/>
    <w:rsid w:val="00F33A1D"/>
    <w:rsid w:val="00F33E43"/>
    <w:rsid w:val="00F34313"/>
    <w:rsid w:val="00F37928"/>
    <w:rsid w:val="00F37E78"/>
    <w:rsid w:val="00F42499"/>
    <w:rsid w:val="00F449D9"/>
    <w:rsid w:val="00F4566F"/>
    <w:rsid w:val="00F464E9"/>
    <w:rsid w:val="00F46E5B"/>
    <w:rsid w:val="00F47589"/>
    <w:rsid w:val="00F522FC"/>
    <w:rsid w:val="00F52C3E"/>
    <w:rsid w:val="00F53DEB"/>
    <w:rsid w:val="00F54A9E"/>
    <w:rsid w:val="00F54FF2"/>
    <w:rsid w:val="00F60638"/>
    <w:rsid w:val="00F6069C"/>
    <w:rsid w:val="00F607F7"/>
    <w:rsid w:val="00F61AA6"/>
    <w:rsid w:val="00F632C9"/>
    <w:rsid w:val="00F63BC2"/>
    <w:rsid w:val="00F67809"/>
    <w:rsid w:val="00F70178"/>
    <w:rsid w:val="00F73BF3"/>
    <w:rsid w:val="00F759DF"/>
    <w:rsid w:val="00F76B72"/>
    <w:rsid w:val="00F81082"/>
    <w:rsid w:val="00F82461"/>
    <w:rsid w:val="00F8267F"/>
    <w:rsid w:val="00F82833"/>
    <w:rsid w:val="00F841AF"/>
    <w:rsid w:val="00F858E6"/>
    <w:rsid w:val="00F87D0A"/>
    <w:rsid w:val="00F92FBF"/>
    <w:rsid w:val="00F9336F"/>
    <w:rsid w:val="00FA0C36"/>
    <w:rsid w:val="00FA3CB0"/>
    <w:rsid w:val="00FA649C"/>
    <w:rsid w:val="00FA77CC"/>
    <w:rsid w:val="00FB06DE"/>
    <w:rsid w:val="00FB0D20"/>
    <w:rsid w:val="00FB0EA7"/>
    <w:rsid w:val="00FB16AB"/>
    <w:rsid w:val="00FB24EA"/>
    <w:rsid w:val="00FB2995"/>
    <w:rsid w:val="00FB2FD1"/>
    <w:rsid w:val="00FB4687"/>
    <w:rsid w:val="00FB4FB2"/>
    <w:rsid w:val="00FB5258"/>
    <w:rsid w:val="00FB5CA2"/>
    <w:rsid w:val="00FB7AD8"/>
    <w:rsid w:val="00FB7B6C"/>
    <w:rsid w:val="00FC090E"/>
    <w:rsid w:val="00FC4A7B"/>
    <w:rsid w:val="00FC5175"/>
    <w:rsid w:val="00FD3EF3"/>
    <w:rsid w:val="00FD4201"/>
    <w:rsid w:val="00FD4EDF"/>
    <w:rsid w:val="00FD6E2D"/>
    <w:rsid w:val="00FE1682"/>
    <w:rsid w:val="00FE2CCB"/>
    <w:rsid w:val="00FE567D"/>
    <w:rsid w:val="00FE6720"/>
    <w:rsid w:val="00FE7297"/>
    <w:rsid w:val="00FF0D4E"/>
    <w:rsid w:val="00FF1678"/>
    <w:rsid w:val="00FF36A5"/>
    <w:rsid w:val="00FF37E8"/>
    <w:rsid w:val="00FF4D90"/>
    <w:rsid w:val="00FF5307"/>
    <w:rsid w:val="00FF583F"/>
    <w:rsid w:val="00FF5ED7"/>
    <w:rsid w:val="00FF6C93"/>
    <w:rsid w:val="00FF6F84"/>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51723C"/>
  <w15:docId w15:val="{7D747619-93B9-4BD5-B814-51571EAC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6D8"/>
    <w:pPr>
      <w:spacing w:before="360" w:after="240"/>
      <w:ind w:left="576" w:hanging="576"/>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styleId="BodyTextIndent">
    <w:name w:val="Body Text Indent"/>
    <w:basedOn w:val="Normal"/>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Normal"/>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Strong">
    <w:name w:val="Strong"/>
    <w:uiPriority w:val="22"/>
    <w:qFormat/>
    <w:rsid w:val="003D10A0"/>
    <w:rPr>
      <w:b/>
      <w:bCs/>
    </w:rPr>
  </w:style>
  <w:style w:type="paragraph" w:styleId="Header">
    <w:name w:val="header"/>
    <w:basedOn w:val="Normal"/>
    <w:link w:val="HeaderChar"/>
    <w:rsid w:val="004078CE"/>
    <w:pPr>
      <w:tabs>
        <w:tab w:val="center" w:pos="4844"/>
        <w:tab w:val="right" w:pos="9689"/>
      </w:tabs>
    </w:pPr>
  </w:style>
  <w:style w:type="character" w:customStyle="1" w:styleId="HeaderChar">
    <w:name w:val="Header Char"/>
    <w:link w:val="Header"/>
    <w:rsid w:val="004078CE"/>
    <w:rPr>
      <w:rFonts w:ascii="Calibri" w:eastAsia="Calibri" w:hAnsi="Calibri"/>
      <w:sz w:val="22"/>
      <w:szCs w:val="22"/>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C30882"/>
    <w:pPr>
      <w:spacing w:before="100" w:beforeAutospacing="1" w:after="100" w:afterAutospacing="1"/>
      <w:ind w:left="0" w:firstLine="0"/>
    </w:pPr>
    <w:rPr>
      <w:rFonts w:ascii="Times New Roman" w:eastAsia="Times New Roman" w:hAnsi="Times New Roman"/>
      <w:sz w:val="24"/>
      <w:szCs w:val="24"/>
    </w:rPr>
  </w:style>
  <w:style w:type="paragraph" w:styleId="BalloonText">
    <w:name w:val="Balloon Text"/>
    <w:basedOn w:val="Normal"/>
    <w:link w:val="BalloonTextChar"/>
    <w:rsid w:val="003457E5"/>
    <w:pPr>
      <w:spacing w:before="0" w:after="0"/>
    </w:pPr>
    <w:rPr>
      <w:rFonts w:ascii="Tahoma" w:hAnsi="Tahoma"/>
      <w:sz w:val="16"/>
      <w:szCs w:val="16"/>
    </w:rPr>
  </w:style>
  <w:style w:type="character" w:customStyle="1" w:styleId="BalloonTextChar">
    <w:name w:val="Balloon Text Char"/>
    <w:link w:val="BalloonText"/>
    <w:rsid w:val="003457E5"/>
    <w:rPr>
      <w:rFonts w:ascii="Tahoma" w:eastAsia="Calibri" w:hAnsi="Tahoma" w:cs="Tahoma"/>
      <w:sz w:val="16"/>
      <w:szCs w:val="16"/>
    </w:rPr>
  </w:style>
  <w:style w:type="paragraph" w:styleId="List">
    <w:name w:val="List"/>
    <w:basedOn w:val="Normal"/>
    <w:uiPriority w:val="99"/>
    <w:rsid w:val="00647DD0"/>
    <w:pPr>
      <w:widowControl w:val="0"/>
      <w:spacing w:before="0" w:after="0"/>
      <w:ind w:left="360" w:hanging="360"/>
    </w:pPr>
    <w:rPr>
      <w:rFonts w:ascii="Times New Roman" w:hAnsi="Times New Roman"/>
      <w:sz w:val="24"/>
      <w:szCs w:val="20"/>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47DD0"/>
    <w:pPr>
      <w:ind w:left="720"/>
      <w:contextualSpacing/>
    </w:pPr>
  </w:style>
  <w:style w:type="paragraph" w:styleId="BodyText2">
    <w:name w:val="Body Text 2"/>
    <w:basedOn w:val="Normal"/>
    <w:link w:val="BodyText2Char"/>
    <w:rsid w:val="00027A1D"/>
    <w:pPr>
      <w:spacing w:after="120" w:line="480" w:lineRule="auto"/>
    </w:pPr>
  </w:style>
  <w:style w:type="character" w:customStyle="1" w:styleId="BodyText2Char">
    <w:name w:val="Body Text 2 Char"/>
    <w:link w:val="BodyText2"/>
    <w:rsid w:val="00027A1D"/>
    <w:rPr>
      <w:rFonts w:ascii="Calibri" w:eastAsia="Calibri" w:hAnsi="Calibri"/>
      <w:sz w:val="22"/>
      <w:szCs w:val="22"/>
    </w:rPr>
  </w:style>
  <w:style w:type="paragraph" w:customStyle="1" w:styleId="mechtex">
    <w:name w:val="mechtex"/>
    <w:basedOn w:val="Normal"/>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Normal"/>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NoSpacing">
    <w:name w:val="No Spacing"/>
    <w:link w:val="NoSpacingChar"/>
    <w:qFormat/>
    <w:rsid w:val="001A0092"/>
    <w:rPr>
      <w:rFonts w:ascii="Calibri" w:hAnsi="Calibri"/>
      <w:sz w:val="22"/>
      <w:szCs w:val="22"/>
      <w:lang w:val="ru-RU" w:eastAsia="ru-RU"/>
    </w:rPr>
  </w:style>
  <w:style w:type="paragraph" w:customStyle="1" w:styleId="Style15">
    <w:name w:val="Style1.5"/>
    <w:basedOn w:val="Normal"/>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locked/>
    <w:rsid w:val="005323EC"/>
    <w:rPr>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E2497E"/>
    <w:rPr>
      <w:rFonts w:ascii="Calibri" w:eastAsia="Calibri" w:hAnsi="Calibri"/>
      <w:sz w:val="22"/>
      <w:szCs w:val="22"/>
    </w:rPr>
  </w:style>
  <w:style w:type="character" w:customStyle="1" w:styleId="NoSpacingChar">
    <w:name w:val="No Spacing Char"/>
    <w:link w:val="NoSpacing"/>
    <w:locked/>
    <w:rsid w:val="00505EC9"/>
    <w:rPr>
      <w:rFonts w:ascii="Calibri" w:hAnsi="Calibri"/>
      <w:sz w:val="22"/>
      <w:szCs w:val="22"/>
      <w:lang w:val="ru-RU" w:eastAsia="ru-RU"/>
    </w:rPr>
  </w:style>
  <w:style w:type="character" w:styleId="Emphasis">
    <w:name w:val="Emphasis"/>
    <w:basedOn w:val="DefaultParagraphFont"/>
    <w:qFormat/>
    <w:rsid w:val="00BC43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D53A4-C618-4551-86A4-E0F5DC3DD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16</Pages>
  <Words>3064</Words>
  <Characters>17465</Characters>
  <Application>Microsoft Office Word</Application>
  <DocSecurity>0</DocSecurity>
  <Lines>145</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Barseghyan</dc:creator>
  <cp:keywords>https:/mul-edu.gov.am/tasks/docs/attachment.php?id=342547&amp;fn=Voroshum+KGMS+POAK+-+08.06.2020.docx&amp;out=1&amp;token=</cp:keywords>
  <cp:lastModifiedBy>Gurgen</cp:lastModifiedBy>
  <cp:revision>10</cp:revision>
  <cp:lastPrinted>2020-09-30T13:44:00Z</cp:lastPrinted>
  <dcterms:created xsi:type="dcterms:W3CDTF">2020-12-01T14:35:00Z</dcterms:created>
  <dcterms:modified xsi:type="dcterms:W3CDTF">2020-12-02T11:50:00Z</dcterms:modified>
</cp:coreProperties>
</file>