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0C8" w:rsidRPr="00B139C6" w:rsidRDefault="004C50C8" w:rsidP="004C50C8">
      <w:pPr>
        <w:jc w:val="center"/>
        <w:rPr>
          <w:rFonts w:ascii="GHEA Grapalat" w:eastAsia="Calibri" w:hAnsi="GHEA Grapalat"/>
          <w:b/>
          <w:lang w:eastAsia="en-US"/>
        </w:rPr>
      </w:pPr>
      <w:r w:rsidRPr="00B139C6">
        <w:rPr>
          <w:rFonts w:ascii="GHEA Grapalat" w:eastAsia="Calibri" w:hAnsi="GHEA Grapalat"/>
          <w:b/>
          <w:lang w:val="en-US" w:eastAsia="en-US"/>
        </w:rPr>
        <w:t xml:space="preserve">ԱՄՓՈՓԱԹԵՐԹ </w:t>
      </w:r>
    </w:p>
    <w:p w:rsidR="004C50C8" w:rsidRPr="00B139C6" w:rsidRDefault="004C50C8" w:rsidP="004C50C8">
      <w:pPr>
        <w:jc w:val="center"/>
        <w:rPr>
          <w:rFonts w:ascii="GHEA Grapalat" w:eastAsia="Calibri" w:hAnsi="GHEA Grapalat" w:cs="Sylfaen"/>
          <w:b/>
          <w:lang w:eastAsia="en-US"/>
        </w:rPr>
      </w:pPr>
      <w:r w:rsidRPr="00B139C6">
        <w:rPr>
          <w:rFonts w:ascii="GHEA Grapalat" w:hAnsi="GHEA Grapalat"/>
          <w:b/>
        </w:rPr>
        <w:t>«ՈՐՊԵՍ Ն</w:t>
      </w:r>
      <w:r>
        <w:rPr>
          <w:rFonts w:ascii="GHEA Grapalat" w:hAnsi="GHEA Grapalat"/>
          <w:b/>
        </w:rPr>
        <w:t>ՎԻՐԱ</w:t>
      </w:r>
      <w:r>
        <w:rPr>
          <w:rFonts w:ascii="GHEA Grapalat" w:hAnsi="GHEA Grapalat"/>
          <w:b/>
          <w:lang w:val="en-US"/>
        </w:rPr>
        <w:t>ԲԵՐՈՒԹՅՈՒ</w:t>
      </w:r>
      <w:r>
        <w:rPr>
          <w:rFonts w:ascii="GHEA Grapalat" w:hAnsi="GHEA Grapalat"/>
          <w:b/>
        </w:rPr>
        <w:t xml:space="preserve">Ն ԳՈՒՅՔ ԸՆԴՈՒՆԵԼՈՒ </w:t>
      </w:r>
      <w:r>
        <w:rPr>
          <w:rFonts w:ascii="GHEA Grapalat" w:hAnsi="GHEA Grapalat"/>
          <w:b/>
          <w:lang w:val="en-US"/>
        </w:rPr>
        <w:t>ԵՎ</w:t>
      </w:r>
      <w:r w:rsidRPr="00B139C6">
        <w:rPr>
          <w:rFonts w:ascii="GHEA Grapalat" w:hAnsi="GHEA Grapalat"/>
          <w:b/>
        </w:rPr>
        <w:t xml:space="preserve"> ԱՄՐԱՑՆԵԼՈՒ ՄԱՍԻՆ» ՀՀ ԿԱՌԱՎԱՐՈՒԹՅԱՆ ՈՐՈՇՄԱՆ</w:t>
      </w:r>
      <w:r w:rsidRPr="00B139C6">
        <w:rPr>
          <w:rFonts w:ascii="GHEA Grapalat" w:eastAsia="Calibri" w:hAnsi="GHEA Grapalat"/>
          <w:b/>
          <w:lang w:val="pt-BR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en-US" w:eastAsia="en-US"/>
        </w:rPr>
        <w:t>ՆԱԽԱԳԾԻ</w:t>
      </w:r>
      <w:r w:rsidRPr="00B139C6">
        <w:rPr>
          <w:rFonts w:ascii="GHEA Grapalat" w:eastAsia="Calibri" w:hAnsi="GHEA Grapalat"/>
          <w:b/>
          <w:color w:val="000000"/>
          <w:lang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ՎԵՐԱԲԵՐՅԱԼ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en-US" w:eastAsia="en-US"/>
        </w:rPr>
        <w:t>ՍՏԱՑՎԱԾ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ԴԻՏՈՂՈՒԹՅՈՒՆՆԵՐԻ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ԵՎ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ԱՌԱՋԱՐԿՈՒԹՅՈՒՆՆԵՐԻ</w:t>
      </w:r>
    </w:p>
    <w:p w:rsidR="004C50C8" w:rsidRPr="00B139C6" w:rsidRDefault="004C50C8" w:rsidP="004C50C8">
      <w:pPr>
        <w:jc w:val="center"/>
        <w:rPr>
          <w:rFonts w:ascii="GHEA Grapalat" w:hAnsi="GHEA Grapalat"/>
          <w:b/>
        </w:rPr>
      </w:pPr>
    </w:p>
    <w:tbl>
      <w:tblPr>
        <w:tblW w:w="15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5701"/>
        <w:gridCol w:w="2250"/>
        <w:gridCol w:w="4381"/>
        <w:gridCol w:w="14"/>
      </w:tblGrid>
      <w:tr w:rsidR="004C50C8" w:rsidRPr="006E094B" w:rsidTr="00454AFD">
        <w:trPr>
          <w:gridAfter w:val="1"/>
          <w:wAfter w:w="14" w:type="dxa"/>
          <w:trHeight w:val="75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C8" w:rsidRPr="006E094B" w:rsidRDefault="004C50C8" w:rsidP="00454AFD">
            <w:pPr>
              <w:jc w:val="center"/>
              <w:rPr>
                <w:rFonts w:ascii="GHEA Grapalat" w:hAnsi="GHEA Grapalat"/>
                <w:lang w:val="en-US"/>
              </w:rPr>
            </w:pPr>
            <w:r w:rsidRPr="006E094B">
              <w:rPr>
                <w:rFonts w:ascii="GHEA Grapalat" w:hAnsi="GHEA Grapalat" w:cs="Sylfaen"/>
              </w:rPr>
              <w:t>Առաջարկության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հեղինակը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և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առաջարկության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ներկայացման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ժամկետը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C8" w:rsidRPr="006E094B" w:rsidRDefault="004C50C8" w:rsidP="00454AFD">
            <w:pPr>
              <w:jc w:val="center"/>
              <w:rPr>
                <w:rFonts w:ascii="GHEA Grapalat" w:hAnsi="GHEA Grapalat"/>
              </w:rPr>
            </w:pPr>
            <w:r w:rsidRPr="006E094B">
              <w:rPr>
                <w:rFonts w:ascii="GHEA Grapalat" w:hAnsi="GHEA Grapalat" w:cs="Sylfaen"/>
              </w:rPr>
              <w:t>Առաջարկության</w:t>
            </w:r>
            <w:r w:rsidRPr="006E094B">
              <w:rPr>
                <w:rFonts w:ascii="GHEA Grapalat" w:hAnsi="GHEA Grapalat" w:cs="Times Armenian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կամ</w:t>
            </w:r>
            <w:r w:rsidRPr="006E094B">
              <w:rPr>
                <w:rFonts w:ascii="GHEA Grapalat" w:hAnsi="GHEA Grapalat" w:cs="Times Armenian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առարկության</w:t>
            </w:r>
            <w:r w:rsidRPr="006E094B">
              <w:rPr>
                <w:rFonts w:ascii="GHEA Grapalat" w:hAnsi="GHEA Grapalat" w:cs="Times Armenian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C8" w:rsidRPr="006E094B" w:rsidRDefault="004C50C8" w:rsidP="00454AFD">
            <w:pPr>
              <w:jc w:val="center"/>
              <w:rPr>
                <w:rFonts w:ascii="GHEA Grapalat" w:hAnsi="GHEA Grapalat"/>
              </w:rPr>
            </w:pPr>
            <w:r w:rsidRPr="006E094B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4381" w:type="dxa"/>
            <w:shd w:val="clear" w:color="auto" w:fill="auto"/>
          </w:tcPr>
          <w:p w:rsidR="004C50C8" w:rsidRPr="006E094B" w:rsidRDefault="004C50C8" w:rsidP="00454AFD">
            <w:pPr>
              <w:ind w:right="-261"/>
              <w:jc w:val="center"/>
              <w:rPr>
                <w:rFonts w:ascii="GHEA Grapalat" w:hAnsi="GHEA Grapalat"/>
              </w:rPr>
            </w:pPr>
            <w:r w:rsidRPr="006E094B">
              <w:rPr>
                <w:rFonts w:ascii="GHEA Grapalat" w:hAnsi="GHEA Grapalat"/>
              </w:rPr>
              <w:t>Կատարված</w:t>
            </w:r>
          </w:p>
          <w:p w:rsidR="004C50C8" w:rsidRPr="006E094B" w:rsidRDefault="004C50C8" w:rsidP="00454A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E094B">
              <w:rPr>
                <w:rFonts w:ascii="GHEA Grapalat" w:hAnsi="GHEA Grapalat"/>
              </w:rPr>
              <w:t>փոփոխությունները</w:t>
            </w:r>
          </w:p>
        </w:tc>
      </w:tr>
      <w:tr w:rsidR="004C50C8" w:rsidRPr="006E094B" w:rsidTr="00454AFD">
        <w:trPr>
          <w:gridAfter w:val="1"/>
          <w:wAfter w:w="14" w:type="dxa"/>
          <w:trHeight w:val="8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  <w:r w:rsidRPr="00432165">
              <w:rPr>
                <w:rFonts w:ascii="GHEA Grapalat" w:hAnsi="GHEA Grapalat"/>
              </w:rPr>
              <w:t>ՀՀ</w:t>
            </w:r>
            <w:r w:rsidRPr="00432165">
              <w:rPr>
                <w:rFonts w:ascii="GHEA Grapalat" w:hAnsi="GHEA Grapalat"/>
                <w:lang w:val="hy-AM"/>
              </w:rPr>
              <w:t xml:space="preserve"> </w:t>
            </w:r>
            <w:r w:rsidRPr="00432165">
              <w:rPr>
                <w:rFonts w:ascii="GHEA Grapalat" w:hAnsi="GHEA Grapalat"/>
                <w:lang w:val="en-US"/>
              </w:rPr>
              <w:t xml:space="preserve">արդարադատության </w:t>
            </w:r>
            <w:r w:rsidRPr="00432165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4C50C8" w:rsidRPr="00B139C6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Pr="00855B79" w:rsidRDefault="004C50C8" w:rsidP="00454AFD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  <w:r w:rsidRPr="00855B79">
              <w:rPr>
                <w:rFonts w:ascii="GHEA Grapalat" w:hAnsi="GHEA Grapalat"/>
                <w:i/>
                <w:sz w:val="20"/>
                <w:szCs w:val="20"/>
                <w:lang w:val="en-US"/>
              </w:rPr>
              <w:t xml:space="preserve">(27.11.2020թ. թիվ </w:t>
            </w:r>
            <w:r>
              <w:rPr>
                <w:rFonts w:ascii="GHEA Grapalat" w:hAnsi="GHEA Grapalat"/>
                <w:i/>
                <w:sz w:val="20"/>
                <w:szCs w:val="20"/>
                <w:lang w:val="en-US"/>
              </w:rPr>
              <w:t>01/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27.1/26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181</w:t>
            </w:r>
            <w:r w:rsidRPr="00855B7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-2020</w:t>
            </w:r>
            <w:r w:rsidRPr="00855B7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գրություն</w:t>
            </w:r>
            <w:r w:rsidRPr="00855B79">
              <w:rPr>
                <w:rFonts w:ascii="GHEA Grapalat" w:hAnsi="GHEA Grapalat"/>
                <w:i/>
                <w:sz w:val="20"/>
                <w:szCs w:val="20"/>
                <w:lang w:val="en-US"/>
              </w:rPr>
              <w:t>)</w:t>
            </w:r>
          </w:p>
          <w:p w:rsidR="004C50C8" w:rsidRPr="006E094B" w:rsidRDefault="004C50C8" w:rsidP="00454AFD">
            <w:pPr>
              <w:rPr>
                <w:rFonts w:ascii="GHEA Grapalat" w:hAnsi="GHEA Grapalat"/>
              </w:rPr>
            </w:pP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0C8" w:rsidRPr="00042BFD" w:rsidRDefault="004C50C8" w:rsidP="00113DA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42BFD">
              <w:rPr>
                <w:rFonts w:ascii="GHEA Grapalat" w:hAnsi="GHEA Grapalat" w:cs="Sylfaen"/>
                <w:lang w:val="hy-AM"/>
              </w:rPr>
              <w:t>Նախագծի 2-րդ կետում «</w:t>
            </w:r>
            <w:r w:rsidRPr="00042BFD">
              <w:rPr>
                <w:rFonts w:ascii="GHEA Grapalat" w:hAnsi="GHEA Grapalat"/>
                <w:lang w:val="hy-AM"/>
              </w:rPr>
              <w:t>գույքն անհատույց օգտագործման իրավունքով ամրացնել Հայաստանի Հանրապետության դատախազությանը</w:t>
            </w:r>
            <w:r w:rsidRPr="00042BFD">
              <w:rPr>
                <w:rFonts w:ascii="GHEA Grapalat" w:hAnsi="GHEA Grapalat" w:cs="Sylfaen"/>
                <w:lang w:val="hy-AM"/>
              </w:rPr>
              <w:t>» բառերն առ</w:t>
            </w:r>
            <w:r>
              <w:rPr>
                <w:rFonts w:ascii="GHEA Grapalat" w:hAnsi="GHEA Grapalat" w:cs="Sylfaen"/>
                <w:lang w:val="en-US"/>
              </w:rPr>
              <w:t>աջ</w:t>
            </w:r>
            <w:r w:rsidRPr="00042BFD">
              <w:rPr>
                <w:rFonts w:ascii="GHEA Grapalat" w:hAnsi="GHEA Grapalat"/>
                <w:lang w:val="hy-AM"/>
              </w:rPr>
              <w:t>ար</w:t>
            </w:r>
            <w:r w:rsidRPr="00042BFD">
              <w:rPr>
                <w:rFonts w:ascii="GHEA Grapalat" w:hAnsi="GHEA Grapalat" w:cs="Sylfaen"/>
                <w:lang w:val="hy-AM"/>
              </w:rPr>
              <w:t>կում</w:t>
            </w:r>
            <w:r>
              <w:rPr>
                <w:rFonts w:asciiTheme="minorHAnsi" w:hAnsiTheme="minorHAnsi" w:cs="Sylfaen"/>
                <w:lang w:val="hy-AM"/>
              </w:rPr>
              <w:t xml:space="preserve"> </w:t>
            </w:r>
            <w:r w:rsidRPr="00042BFD">
              <w:rPr>
                <w:rFonts w:ascii="GHEA Grapalat" w:hAnsi="GHEA Grapalat" w:cs="Sylfaen"/>
                <w:lang w:val="hy-AM"/>
              </w:rPr>
              <w:t>ե</w:t>
            </w:r>
            <w:r w:rsidRPr="00042BFD">
              <w:rPr>
                <w:rFonts w:ascii="GHEA Grapalat" w:hAnsi="GHEA Grapalat"/>
                <w:lang w:val="hy-AM"/>
              </w:rPr>
              <w:t>նք</w:t>
            </w:r>
            <w:r w:rsidRPr="00042BFD">
              <w:rPr>
                <w:rFonts w:ascii="GHEA Grapalat" w:hAnsi="GHEA Grapalat" w:cs="Sylfaen"/>
                <w:lang w:val="hy-AM"/>
              </w:rPr>
              <w:t xml:space="preserve"> փոխարինել «</w:t>
            </w:r>
            <w:r w:rsidRPr="00042BFD">
              <w:rPr>
                <w:rFonts w:ascii="GHEA Grapalat" w:hAnsi="GHEA Grapalat"/>
                <w:lang w:val="hy-AM"/>
              </w:rPr>
              <w:t>գույքն ամրացնել Հայաստանի Հանրապետության դատախազությանը</w:t>
            </w:r>
            <w:r w:rsidRPr="00042BFD">
              <w:rPr>
                <w:rFonts w:ascii="GHEA Grapalat" w:hAnsi="GHEA Grapalat" w:cs="Sylfaen"/>
                <w:lang w:val="hy-AM"/>
              </w:rPr>
              <w:t>» բառերով:</w:t>
            </w:r>
          </w:p>
          <w:p w:rsidR="004C50C8" w:rsidRPr="00B139C6" w:rsidRDefault="004C50C8" w:rsidP="00454AF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0C8" w:rsidRPr="00D81760" w:rsidRDefault="004C50C8" w:rsidP="00454AFD">
            <w:pPr>
              <w:rPr>
                <w:rFonts w:ascii="GHEA Grapalat" w:hAnsi="GHEA Grapalat"/>
                <w:lang w:val="en-US"/>
              </w:rPr>
            </w:pPr>
            <w:r w:rsidRPr="00D81760">
              <w:rPr>
                <w:rFonts w:ascii="GHEA Grapalat" w:hAnsi="GHEA Grapalat"/>
                <w:lang w:val="en-US"/>
              </w:rPr>
              <w:t>Ընդունվել է</w:t>
            </w:r>
            <w:r w:rsidR="00A60A53">
              <w:rPr>
                <w:rFonts w:ascii="GHEA Grapalat" w:hAnsi="GHEA Grapalat"/>
                <w:lang w:val="en-US"/>
              </w:rPr>
              <w:t>:</w:t>
            </w:r>
            <w:r w:rsidRPr="00D81760">
              <w:rPr>
                <w:rFonts w:ascii="GHEA Grapalat" w:hAnsi="GHEA Grapalat"/>
                <w:lang w:val="en-US"/>
              </w:rPr>
              <w:t xml:space="preserve"> </w:t>
            </w:r>
          </w:p>
          <w:p w:rsidR="004C50C8" w:rsidRPr="00D81760" w:rsidRDefault="004C50C8" w:rsidP="00454AFD">
            <w:pPr>
              <w:rPr>
                <w:rFonts w:ascii="GHEA Grapalat" w:hAnsi="GHEA Grapalat"/>
                <w:lang w:val="af-ZA"/>
              </w:rPr>
            </w:pPr>
          </w:p>
          <w:p w:rsidR="004C50C8" w:rsidRPr="00D81760" w:rsidRDefault="004C50C8" w:rsidP="00454AFD">
            <w:pPr>
              <w:rPr>
                <w:rFonts w:ascii="GHEA Grapalat" w:hAnsi="GHEA Grapalat"/>
                <w:lang w:val="af-ZA"/>
              </w:rPr>
            </w:pPr>
          </w:p>
          <w:p w:rsidR="004C50C8" w:rsidRPr="00B139C6" w:rsidRDefault="004C50C8" w:rsidP="00454AFD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381" w:type="dxa"/>
            <w:shd w:val="clear" w:color="auto" w:fill="auto"/>
          </w:tcPr>
          <w:p w:rsidR="004C50C8" w:rsidRPr="004C50C8" w:rsidRDefault="004C50C8" w:rsidP="005A2B53">
            <w:pPr>
              <w:jc w:val="both"/>
              <w:rPr>
                <w:rFonts w:ascii="GHEA Grapalat" w:hAnsi="GHEA Grapalat"/>
                <w:lang w:val="en-US"/>
              </w:rPr>
            </w:pPr>
            <w:r w:rsidRPr="004C50C8">
              <w:rPr>
                <w:rFonts w:ascii="GHEA Grapalat" w:hAnsi="GHEA Grapalat"/>
                <w:lang w:val="en-US"/>
              </w:rPr>
              <w:t>Նախագծում կատարվել է համապատասխան փոփոխություն:</w:t>
            </w:r>
          </w:p>
        </w:tc>
      </w:tr>
      <w:tr w:rsidR="004C50C8" w:rsidRPr="006E094B" w:rsidTr="00454AFD">
        <w:trPr>
          <w:gridAfter w:val="1"/>
          <w:wAfter w:w="14" w:type="dxa"/>
          <w:trHeight w:val="19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  <w:r w:rsidRPr="006E094B">
              <w:rPr>
                <w:rFonts w:ascii="GHEA Grapalat" w:hAnsi="GHEA Grapalat"/>
              </w:rPr>
              <w:t>ՀՀ</w:t>
            </w:r>
            <w:r w:rsidRPr="006E094B">
              <w:rPr>
                <w:rFonts w:ascii="GHEA Grapalat" w:hAnsi="GHEA Grapalat"/>
                <w:lang w:val="hy-AM"/>
              </w:rPr>
              <w:t xml:space="preserve"> ֆինանսների նախարարություն</w:t>
            </w: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Pr="00B139C6" w:rsidRDefault="004C50C8" w:rsidP="00454AFD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(</w:t>
            </w:r>
            <w:r>
              <w:rPr>
                <w:rFonts w:ascii="GHEA Grapalat" w:hAnsi="GHEA Grapalat"/>
                <w:i/>
                <w:sz w:val="20"/>
                <w:szCs w:val="20"/>
                <w:lang w:val="en-US"/>
              </w:rPr>
              <w:t>25.11</w:t>
            </w:r>
            <w:r w:rsidRPr="00CD66B5">
              <w:rPr>
                <w:rFonts w:ascii="GHEA Grapalat" w:hAnsi="GHEA Grapalat"/>
                <w:i/>
                <w:sz w:val="20"/>
                <w:szCs w:val="20"/>
                <w:lang w:val="en-US"/>
              </w:rPr>
              <w:t xml:space="preserve">.2020թ. թիվ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01/8-2/17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406</w:t>
            </w:r>
            <w:r w:rsidRPr="002B079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-2020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D66B5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գրություն</w:t>
            </w:r>
            <w:r w:rsidRPr="00CD66B5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0C8" w:rsidRDefault="004C50C8" w:rsidP="00113DA5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lang w:val="en-US"/>
              </w:rPr>
            </w:pPr>
            <w:r>
              <w:rPr>
                <w:rFonts w:ascii="GHEA Grapalat" w:hAnsi="GHEA Grapalat" w:cs="Arial"/>
                <w:bCs/>
                <w:kern w:val="32"/>
                <w:lang w:val="en-US"/>
              </w:rPr>
              <w:t>1. Հ</w:t>
            </w:r>
            <w:r w:rsidRPr="00E17E6A">
              <w:rPr>
                <w:rFonts w:ascii="GHEA Grapalat" w:hAnsi="GHEA Grapalat" w:cs="Arial"/>
                <w:bCs/>
                <w:kern w:val="32"/>
              </w:rPr>
              <w:t>իմք ընդունելով «Կառավարչական իրավահարաբերությունների կարգավորման մասին» ՀՀ օրենքի 5-րդ հոդվածի 5-րդ և 6-րդ մասերը, ինչպես նաև հաշվի առնելով, որ պետական մարմնին՝ տվյալ դեպքում ՀՀ գլխավոր դատախազությանը, գույք չի կարող նվիրաբերվել՝ Նախագիծն անհրաժեշտ է համապատասխանեցնել վկայակոչված իրավակարգավորումներին և Նախագծի 3-րդ կետում «սահմանված կարգով» բառերից հետո լրացնել «Հայաստանի Հանրապետության անունից» բառերը:</w:t>
            </w:r>
          </w:p>
          <w:p w:rsidR="004C50C8" w:rsidRPr="004C50C8" w:rsidRDefault="004C50C8" w:rsidP="00113DA5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lang w:val="en-US"/>
              </w:rPr>
            </w:pPr>
            <w:r>
              <w:rPr>
                <w:rFonts w:ascii="GHEA Grapalat" w:hAnsi="GHEA Grapalat" w:cs="Arial"/>
                <w:bCs/>
                <w:kern w:val="32"/>
                <w:lang w:val="en-US"/>
              </w:rPr>
              <w:t>2. Հ</w:t>
            </w:r>
            <w:r w:rsidRPr="00E17E6A">
              <w:rPr>
                <w:rFonts w:ascii="GHEA Grapalat" w:hAnsi="GHEA Grapalat" w:cs="Arial"/>
                <w:bCs/>
                <w:kern w:val="32"/>
              </w:rPr>
              <w:t xml:space="preserve">իմք ընդունելով «Նորմատիվ </w:t>
            </w:r>
            <w:r w:rsidRPr="00E17E6A">
              <w:rPr>
                <w:rFonts w:ascii="GHEA Grapalat" w:hAnsi="GHEA Grapalat" w:cs="Arial"/>
                <w:bCs/>
                <w:kern w:val="32"/>
              </w:rPr>
              <w:lastRenderedPageBreak/>
              <w:t>իրավական ակտերի մասին» օրենքի 12-րդ հոդվածի 1-ին և 13-րդ հոդվածի 9-րդ մասերը՝ անհրաժեշտ է Նախագծի հավելվածի վերնագրում «հանձնվող» բառից հետո լրացնել «և Հայաստանի Հանրապետության դատախազությանը ամրացվող» բառերը:</w:t>
            </w:r>
          </w:p>
          <w:p w:rsidR="004C50C8" w:rsidRPr="006E094B" w:rsidRDefault="004C50C8" w:rsidP="00454AFD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Ընդունվել է</w:t>
            </w:r>
            <w:r w:rsidR="00A60A53">
              <w:rPr>
                <w:rFonts w:ascii="GHEA Grapalat" w:hAnsi="GHEA Grapalat"/>
                <w:lang w:val="en-US"/>
              </w:rPr>
              <w:t>:</w:t>
            </w: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Pr="006E094B" w:rsidRDefault="004C50C8" w:rsidP="00454AFD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  <w:r w:rsidR="00A60A53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 </w:t>
            </w:r>
          </w:p>
        </w:tc>
        <w:tc>
          <w:tcPr>
            <w:tcW w:w="4381" w:type="dxa"/>
            <w:shd w:val="clear" w:color="auto" w:fill="auto"/>
          </w:tcPr>
          <w:p w:rsid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C50C8">
              <w:rPr>
                <w:rFonts w:ascii="GHEA Grapalat" w:hAnsi="GHEA Grapalat"/>
                <w:lang w:val="en-US"/>
              </w:rPr>
              <w:t>Նախագծում կատա</w:t>
            </w:r>
            <w:r w:rsidR="00A60A53">
              <w:rPr>
                <w:rFonts w:ascii="GHEA Grapalat" w:hAnsi="GHEA Grapalat"/>
                <w:lang w:val="en-US"/>
              </w:rPr>
              <w:t>րվել է համապատասխան լրացում</w:t>
            </w:r>
            <w:r w:rsidRPr="004C50C8">
              <w:rPr>
                <w:rFonts w:ascii="GHEA Grapalat" w:hAnsi="GHEA Grapalat"/>
                <w:lang w:val="en-US"/>
              </w:rPr>
              <w:t>:</w:t>
            </w: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C50C8" w:rsidRPr="004C50C8" w:rsidRDefault="004C50C8" w:rsidP="005A2B5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C50C8">
              <w:rPr>
                <w:rFonts w:ascii="GHEA Grapalat" w:hAnsi="GHEA Grapalat"/>
                <w:lang w:val="en-US"/>
              </w:rPr>
              <w:t xml:space="preserve">Նախագծում կատարվել է </w:t>
            </w:r>
            <w:r w:rsidR="00A60A53">
              <w:rPr>
                <w:rFonts w:ascii="GHEA Grapalat" w:hAnsi="GHEA Grapalat"/>
                <w:lang w:val="en-US"/>
              </w:rPr>
              <w:lastRenderedPageBreak/>
              <w:t>համապատասխան լրացում</w:t>
            </w:r>
            <w:r w:rsidRPr="004C50C8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4C50C8" w:rsidRPr="006E094B" w:rsidTr="00A60A53">
        <w:trPr>
          <w:trHeight w:val="29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0C8" w:rsidRDefault="004C50C8" w:rsidP="00454AFD">
            <w:pPr>
              <w:rPr>
                <w:rFonts w:ascii="GHEA Grapalat" w:hAnsi="GHEA Grapalat" w:cs="Sylfaen"/>
                <w:bCs/>
                <w:iCs/>
                <w:lang w:val="en-US"/>
              </w:rPr>
            </w:pPr>
            <w:r>
              <w:rPr>
                <w:rFonts w:ascii="GHEA Grapalat" w:hAnsi="GHEA Grapalat" w:cs="Sylfaen"/>
                <w:bCs/>
                <w:iCs/>
                <w:lang w:val="en-US"/>
              </w:rPr>
              <w:lastRenderedPageBreak/>
              <w:t>ՀՀ տարածքային կառավարման և ենթակառուցվածքների նախարարության պետական գույքի կառավարման կոմիտե</w:t>
            </w:r>
          </w:p>
          <w:p w:rsidR="004C50C8" w:rsidRDefault="004C50C8" w:rsidP="00454AFD">
            <w:pPr>
              <w:rPr>
                <w:rFonts w:ascii="GHEA Grapalat" w:hAnsi="GHEA Grapalat" w:cs="Sylfaen"/>
                <w:bCs/>
                <w:iCs/>
                <w:lang w:val="en-US"/>
              </w:rPr>
            </w:pPr>
          </w:p>
          <w:p w:rsidR="004C50C8" w:rsidRPr="00C13821" w:rsidRDefault="004C50C8" w:rsidP="00454AFD">
            <w:pPr>
              <w:rPr>
                <w:rFonts w:ascii="GHEA Grapalat" w:hAnsi="GHEA Grapalat" w:cs="Sylfaen"/>
                <w:bCs/>
                <w:iCs/>
                <w:sz w:val="20"/>
                <w:szCs w:val="20"/>
                <w:lang w:val="en-US"/>
              </w:rPr>
            </w:pPr>
            <w:r w:rsidRPr="002B0799">
              <w:rPr>
                <w:rFonts w:ascii="GHEA Grapalat" w:hAnsi="GHEA Grapalat" w:cs="Sylfaen"/>
                <w:bCs/>
                <w:i/>
                <w:iCs/>
                <w:sz w:val="20"/>
                <w:szCs w:val="20"/>
                <w:lang w:val="en-US"/>
              </w:rPr>
              <w:t xml:space="preserve">(20.11.2020թ. թիվ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01/11.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6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/809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2B079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-2020</w:t>
            </w:r>
            <w:r w:rsidRPr="00C13821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 xml:space="preserve"> գրություն</w:t>
            </w:r>
            <w:r w:rsidRPr="00C13821">
              <w:rPr>
                <w:rFonts w:ascii="GHEA Grapalat" w:hAnsi="GHEA Grapalat" w:cs="Sylfaen"/>
                <w:bCs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0C8" w:rsidRDefault="004C50C8" w:rsidP="00113DA5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 w:rsidRPr="002B57C9">
              <w:rPr>
                <w:rFonts w:ascii="GHEA Grapalat" w:hAnsi="GHEA Grapalat"/>
                <w:lang w:val="hy-AM"/>
              </w:rPr>
              <w:t xml:space="preserve">ռաջարկում </w:t>
            </w:r>
            <w:r>
              <w:rPr>
                <w:rFonts w:ascii="GHEA Grapalat" w:hAnsi="GHEA Grapalat"/>
                <w:lang w:val="hy-AM"/>
              </w:rPr>
              <w:t>եմ</w:t>
            </w:r>
            <w:r w:rsidRPr="002B57C9">
              <w:rPr>
                <w:rFonts w:ascii="GHEA Grapalat" w:hAnsi="GHEA Grapalat"/>
                <w:lang w:val="hy-AM"/>
              </w:rPr>
              <w:t xml:space="preserve"> </w:t>
            </w:r>
            <w:r w:rsidRPr="00733B3E">
              <w:rPr>
                <w:rFonts w:ascii="GHEA Grapalat" w:hAnsi="GHEA Grapalat"/>
                <w:lang w:val="hy-AM"/>
              </w:rPr>
              <w:t>ն</w:t>
            </w:r>
            <w:r w:rsidRPr="002B57C9">
              <w:rPr>
                <w:rFonts w:ascii="GHEA Grapalat" w:hAnsi="GHEA Grapalat"/>
                <w:lang w:val="hy-AM"/>
              </w:rPr>
              <w:t>ախագծի</w:t>
            </w:r>
            <w:r w:rsidRPr="00733B3E">
              <w:rPr>
                <w:rFonts w:ascii="GHEA Grapalat" w:hAnsi="GHEA Grapalat"/>
                <w:lang w:val="hy-AM"/>
              </w:rPr>
              <w:t xml:space="preserve"> 2-րդ կետի</w:t>
            </w:r>
            <w:r>
              <w:rPr>
                <w:rFonts w:ascii="GHEA Grapalat" w:hAnsi="GHEA Grapalat"/>
                <w:lang w:val="hy-AM"/>
              </w:rPr>
              <w:t>ց</w:t>
            </w:r>
            <w:r w:rsidRPr="00733B3E">
              <w:rPr>
                <w:rFonts w:ascii="GHEA Grapalat" w:hAnsi="GHEA Grapalat"/>
                <w:lang w:val="hy-AM"/>
              </w:rPr>
              <w:t xml:space="preserve"> հանել «անհատույց օգտագործման իրավունքով» բառերը՝ հիմք ընդունելով «Կառավարչական իրավահարաբերությունների կարգավորման մասին» </w:t>
            </w:r>
            <w:r>
              <w:rPr>
                <w:rFonts w:ascii="GHEA Grapalat" w:hAnsi="GHEA Grapalat"/>
                <w:lang w:val="hy-AM"/>
              </w:rPr>
              <w:t>ՀՀ</w:t>
            </w:r>
            <w:r w:rsidRPr="00733B3E">
              <w:rPr>
                <w:rFonts w:ascii="GHEA Grapalat" w:hAnsi="GHEA Grapalat"/>
                <w:lang w:val="hy-AM"/>
              </w:rPr>
              <w:t xml:space="preserve"> օրենքի 5-րդ հոդվածի 5-րդ մասի պահանջը:</w:t>
            </w:r>
          </w:p>
          <w:p w:rsidR="004C50C8" w:rsidRDefault="004C50C8" w:rsidP="00454AFD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</w:p>
          <w:p w:rsidR="004C50C8" w:rsidRPr="00B139C6" w:rsidRDefault="004C50C8" w:rsidP="00454AFD">
            <w:pPr>
              <w:pStyle w:val="ListParagraph"/>
              <w:spacing w:after="0" w:line="360" w:lineRule="auto"/>
              <w:ind w:left="-810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  <w:r w:rsidR="00A60A53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</w:p>
          <w:p w:rsidR="004C50C8" w:rsidRP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Default="004C50C8" w:rsidP="00454AFD">
            <w:pPr>
              <w:rPr>
                <w:rFonts w:ascii="GHEA Grapalat" w:hAnsi="GHEA Grapalat"/>
                <w:lang w:val="en-US"/>
              </w:rPr>
            </w:pPr>
          </w:p>
          <w:p w:rsidR="004C50C8" w:rsidRPr="00B139C6" w:rsidRDefault="004C50C8" w:rsidP="00454AFD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395" w:type="dxa"/>
            <w:gridSpan w:val="2"/>
            <w:shd w:val="clear" w:color="auto" w:fill="auto"/>
          </w:tcPr>
          <w:p w:rsidR="004C50C8" w:rsidRDefault="004C50C8" w:rsidP="005A2B53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4C50C8">
              <w:rPr>
                <w:rFonts w:ascii="GHEA Grapalat" w:hAnsi="GHEA Grapalat"/>
                <w:lang w:val="en-US"/>
              </w:rPr>
              <w:t>Նախագծում կատարվել է համապատասխան փոփոխություն:</w:t>
            </w:r>
          </w:p>
          <w:p w:rsidR="004C50C8" w:rsidRDefault="004C50C8" w:rsidP="005A2B53">
            <w:pPr>
              <w:jc w:val="both"/>
              <w:rPr>
                <w:rFonts w:ascii="GHEA Grapalat" w:hAnsi="GHEA Grapalat"/>
                <w:b/>
                <w:lang w:val="en-US"/>
              </w:rPr>
            </w:pPr>
          </w:p>
          <w:p w:rsidR="004C50C8" w:rsidRDefault="004C50C8" w:rsidP="005A2B53">
            <w:pPr>
              <w:jc w:val="both"/>
              <w:rPr>
                <w:rFonts w:ascii="GHEA Grapalat" w:hAnsi="GHEA Grapalat"/>
                <w:b/>
                <w:lang w:val="en-US"/>
              </w:rPr>
            </w:pPr>
          </w:p>
          <w:p w:rsidR="004C50C8" w:rsidRPr="00B139C6" w:rsidRDefault="004C50C8" w:rsidP="005A2B53">
            <w:pPr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</w:tr>
    </w:tbl>
    <w:p w:rsidR="004C50C8" w:rsidRPr="00B139C6" w:rsidRDefault="004C50C8" w:rsidP="004C50C8">
      <w:pPr>
        <w:rPr>
          <w:rFonts w:ascii="GHEA Grapalat" w:hAnsi="GHEA Grapalat"/>
          <w:lang w:val="en-US"/>
        </w:rPr>
      </w:pPr>
    </w:p>
    <w:p w:rsidR="00B4720C" w:rsidRDefault="00B4720C">
      <w:pPr>
        <w:rPr>
          <w:lang w:val="en-US"/>
        </w:rPr>
      </w:pPr>
    </w:p>
    <w:p w:rsidR="004C50C8" w:rsidRPr="004C50C8" w:rsidRDefault="004C50C8">
      <w:pPr>
        <w:rPr>
          <w:rFonts w:ascii="GHEA Grapalat" w:hAnsi="GHEA Grapalat"/>
          <w:b/>
          <w:i/>
          <w:lang w:val="en-US"/>
        </w:rPr>
      </w:pPr>
      <w:r w:rsidRPr="004C50C8">
        <w:rPr>
          <w:rFonts w:ascii="GHEA Grapalat" w:hAnsi="GHEA Grapalat"/>
          <w:b/>
          <w:i/>
          <w:lang w:val="en-US"/>
        </w:rPr>
        <w:t>ՀՀ դատախազություն</w:t>
      </w:r>
    </w:p>
    <w:sectPr w:rsidR="004C50C8" w:rsidRPr="004C50C8" w:rsidSect="00CD66B5">
      <w:pgSz w:w="16838" w:h="11906" w:orient="landscape"/>
      <w:pgMar w:top="28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C50C8"/>
    <w:rsid w:val="00113DA5"/>
    <w:rsid w:val="002C3060"/>
    <w:rsid w:val="003C5B92"/>
    <w:rsid w:val="004C50C8"/>
    <w:rsid w:val="005A2B53"/>
    <w:rsid w:val="006D05B8"/>
    <w:rsid w:val="0087554E"/>
    <w:rsid w:val="008E3F03"/>
    <w:rsid w:val="00A176E6"/>
    <w:rsid w:val="00A60A53"/>
    <w:rsid w:val="00B4720C"/>
    <w:rsid w:val="00CE1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0C8"/>
    <w:pPr>
      <w:spacing w:line="240" w:lineRule="auto"/>
      <w:ind w:firstLine="0"/>
      <w:jc w:val="left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50C8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4C50C8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lastModifiedBy>Prosecutor</cp:lastModifiedBy>
  <cp:revision>7</cp:revision>
  <cp:lastPrinted>2020-12-02T06:32:00Z</cp:lastPrinted>
  <dcterms:created xsi:type="dcterms:W3CDTF">2020-12-02T07:11:00Z</dcterms:created>
  <dcterms:modified xsi:type="dcterms:W3CDTF">2020-12-02T07:20:00Z</dcterms:modified>
</cp:coreProperties>
</file>