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B93" w:rsidRPr="003E17C6" w:rsidRDefault="009F7B93" w:rsidP="004A2E0E">
      <w:pPr>
        <w:pStyle w:val="ListParagraph"/>
        <w:spacing w:line="276" w:lineRule="auto"/>
        <w:ind w:left="0"/>
        <w:jc w:val="center"/>
        <w:rPr>
          <w:rFonts w:ascii="GHEA Mariam" w:hAnsi="GHEA Mariam" w:cs="Sylfaen"/>
          <w:b/>
          <w:sz w:val="22"/>
          <w:szCs w:val="22"/>
          <w:lang w:val="en-GB"/>
        </w:rPr>
      </w:pPr>
      <w:r w:rsidRPr="003E17C6">
        <w:rPr>
          <w:rFonts w:ascii="GHEA Mariam" w:hAnsi="GHEA Mariam" w:cs="Sylfaen"/>
          <w:b/>
          <w:sz w:val="22"/>
          <w:szCs w:val="22"/>
          <w:lang w:val="hy-AM"/>
        </w:rPr>
        <w:t>ՀԻՄՆԱՎՈՐՈՒՄ</w:t>
      </w:r>
    </w:p>
    <w:p w:rsidR="009F7B93" w:rsidRPr="003E17C6" w:rsidRDefault="009F7B93" w:rsidP="004A2E0E">
      <w:pPr>
        <w:spacing w:line="276" w:lineRule="auto"/>
        <w:jc w:val="center"/>
        <w:rPr>
          <w:rFonts w:ascii="GHEA Mariam" w:hAnsi="GHEA Mariam" w:cs="Sylfaen"/>
          <w:b/>
          <w:sz w:val="22"/>
          <w:szCs w:val="22"/>
          <w:lang w:val="en-GB"/>
        </w:rPr>
      </w:pPr>
    </w:p>
    <w:p w:rsidR="009F7B93" w:rsidRPr="003E17C6" w:rsidRDefault="00FC2C93" w:rsidP="003E17C6">
      <w:pPr>
        <w:pStyle w:val="NormalWeb"/>
        <w:spacing w:before="0" w:beforeAutospacing="0" w:after="0" w:afterAutospacing="0" w:line="276" w:lineRule="auto"/>
        <w:ind w:firstLine="375"/>
        <w:jc w:val="center"/>
        <w:rPr>
          <w:rFonts w:ascii="GHEA Mariam" w:hAnsi="GHEA Mariam"/>
          <w:b/>
          <w:sz w:val="22"/>
          <w:szCs w:val="22"/>
          <w:lang w:val="hy-AM"/>
        </w:rPr>
      </w:pPr>
      <w:r w:rsidRPr="003E17C6">
        <w:rPr>
          <w:rFonts w:ascii="GHEA Mariam" w:hAnsi="GHEA Mariam" w:cs="Sylfaen"/>
          <w:b/>
          <w:sz w:val="22"/>
          <w:szCs w:val="22"/>
        </w:rPr>
        <w:t>«</w:t>
      </w:r>
      <w:r w:rsidR="003E17C6" w:rsidRPr="003E17C6">
        <w:rPr>
          <w:rFonts w:ascii="GHEA Mariam" w:hAnsi="GHEA Mariam"/>
          <w:b/>
          <w:sz w:val="22"/>
          <w:szCs w:val="22"/>
          <w:lang w:val="hy-AM"/>
        </w:rPr>
        <w:t>ԱՆՇԱՐԺ ԳՈՒՅՔԻ ԿԱԴԱՍՏՐ ՎԱՐՈՂ ՄԱՐՄՆԻՆ ՀԱՅԱՍՏԱՆԻ ՀԱՆՐԱՊԵՏՈՒԹՅԱՆ ՏԵՂԱԿԱՆ ԻՆՔՆԱԿԱՌԱՎԱՐՄԱՆ ՄԱՐՄԻՆՆԵՐԻ ԿՈՂՄԻՑ ՀԱՐԿՄԱՆ ՕԲՅԵԿՏ ՀԱՄԱՐՎՈՂ ԱՆՇԱՐԺ ԳՈՒՅՔԻ ԸՆԹԱՑԻԿ ՀԱՇՎԱՌՄԱՆ ՄԱՍԻՆ ՏԵՂԵԿՈՒԹՅՈՒՆՆԵՐ ՆԵՐԿԱՅԱՑՆԵԼՈՒ ԿԱՐԳԸ ՍԱՀՄԱՆԵԼՈՒ ԵՎ ՀԱՅԱՍՏԱՆԻ ՀԱՆՐԱՊԵՏՈՒԹՅԱՆ ԿԱՌԱՎԱՐՈՒԹՅԱՆ</w:t>
      </w:r>
      <w:r w:rsidR="003E17C6" w:rsidRPr="003E17C6">
        <w:rPr>
          <w:rFonts w:ascii="GHEA Mariam" w:hAnsi="GHEA Mariam"/>
          <w:b/>
          <w:sz w:val="22"/>
          <w:szCs w:val="22"/>
        </w:rPr>
        <w:t xml:space="preserve"> 2003</w:t>
      </w:r>
      <w:r w:rsidR="003E17C6" w:rsidRPr="003E17C6">
        <w:rPr>
          <w:rFonts w:ascii="GHEA Mariam" w:hAnsi="GHEA Mariam"/>
          <w:b/>
          <w:sz w:val="22"/>
          <w:szCs w:val="22"/>
          <w:lang w:val="hy-AM"/>
        </w:rPr>
        <w:t xml:space="preserve"> ԹՎԱԿԱՆԻ ՄԱՅԻՍԻ 29-Ի </w:t>
      </w:r>
      <w:r w:rsidR="003E17C6" w:rsidRPr="003E17C6">
        <w:rPr>
          <w:rFonts w:ascii="GHEA Mariam" w:hAnsi="GHEA Mariam"/>
          <w:b/>
          <w:sz w:val="22"/>
          <w:szCs w:val="22"/>
        </w:rPr>
        <w:t>N</w:t>
      </w:r>
      <w:r w:rsidR="003E17C6" w:rsidRPr="003E17C6">
        <w:rPr>
          <w:rFonts w:ascii="GHEA Mariam" w:hAnsi="GHEA Mariam"/>
          <w:b/>
          <w:sz w:val="22"/>
          <w:szCs w:val="22"/>
          <w:lang w:val="hy-AM"/>
        </w:rPr>
        <w:t xml:space="preserve"> 680-Ն ՈՐՈՇՈՒՄՆ ՈՒԺԸ ԿՈՐՑՐԱԾ ՃԱՆԱՉԵԼՈՒ ՄԱՍԻՆ</w:t>
      </w:r>
      <w:r w:rsidRPr="003E17C6">
        <w:rPr>
          <w:rFonts w:ascii="GHEA Mariam" w:hAnsi="GHEA Mariam" w:cs="Sylfaen"/>
          <w:b/>
          <w:sz w:val="22"/>
          <w:szCs w:val="22"/>
        </w:rPr>
        <w:t>»</w:t>
      </w:r>
      <w:r w:rsidR="009F7B93" w:rsidRPr="003E17C6">
        <w:rPr>
          <w:rFonts w:ascii="GHEA Mariam" w:hAnsi="GHEA Mariam" w:cs="Arial Armenian"/>
          <w:b/>
          <w:iCs/>
          <w:sz w:val="22"/>
          <w:szCs w:val="22"/>
          <w:lang w:val="hy-AM"/>
        </w:rPr>
        <w:t xml:space="preserve"> </w:t>
      </w:r>
      <w:r w:rsidR="009F7B93" w:rsidRPr="003E17C6">
        <w:rPr>
          <w:rFonts w:ascii="GHEA Mariam" w:hAnsi="GHEA Mariam" w:cs="Sylfaen"/>
          <w:b/>
          <w:iCs/>
          <w:sz w:val="22"/>
          <w:szCs w:val="22"/>
          <w:lang w:val="hy-AM"/>
        </w:rPr>
        <w:t>ՀԱՅԱՍՏԱՆԻ</w:t>
      </w:r>
      <w:r w:rsidR="009F7B93" w:rsidRPr="003E17C6">
        <w:rPr>
          <w:rFonts w:ascii="GHEA Mariam" w:hAnsi="GHEA Mariam" w:cs="Arial Armenian"/>
          <w:b/>
          <w:iCs/>
          <w:sz w:val="22"/>
          <w:szCs w:val="22"/>
          <w:lang w:val="hy-AM"/>
        </w:rPr>
        <w:t xml:space="preserve"> </w:t>
      </w:r>
      <w:r w:rsidR="009F7B93" w:rsidRPr="003E17C6">
        <w:rPr>
          <w:rFonts w:ascii="GHEA Mariam" w:hAnsi="GHEA Mariam" w:cs="Sylfaen"/>
          <w:b/>
          <w:iCs/>
          <w:sz w:val="22"/>
          <w:szCs w:val="22"/>
          <w:lang w:val="hy-AM"/>
        </w:rPr>
        <w:t>ՀԱՆՐԱՊԵՏՈՒԹՅԱՆ</w:t>
      </w:r>
      <w:r w:rsidR="009F7B93" w:rsidRPr="003E17C6">
        <w:rPr>
          <w:rFonts w:ascii="GHEA Mariam" w:hAnsi="GHEA Mariam" w:cs="Arial Armenian"/>
          <w:b/>
          <w:iCs/>
          <w:sz w:val="22"/>
          <w:szCs w:val="22"/>
          <w:lang w:val="hy-AM"/>
        </w:rPr>
        <w:t xml:space="preserve"> </w:t>
      </w:r>
      <w:r w:rsidR="0077054A" w:rsidRPr="003E17C6">
        <w:rPr>
          <w:rFonts w:ascii="GHEA Mariam" w:hAnsi="GHEA Mariam" w:cs="Arial Armenian"/>
          <w:b/>
          <w:iCs/>
          <w:sz w:val="22"/>
          <w:szCs w:val="22"/>
        </w:rPr>
        <w:t xml:space="preserve">ԿԱՌԱՎԱՐՈՒԹՅԱՆ ՈՐՈՇՄԱՆ </w:t>
      </w:r>
      <w:r w:rsidRPr="003E17C6">
        <w:rPr>
          <w:rFonts w:ascii="GHEA Mariam" w:hAnsi="GHEA Mariam" w:cs="Arial Armenian"/>
          <w:b/>
          <w:iCs/>
          <w:sz w:val="22"/>
          <w:szCs w:val="22"/>
        </w:rPr>
        <w:t>ԸՆԴՈՒՆՄԱՆ ԱՆՀՐԱԺԵՇՏՈՒԹՅԱՆ</w:t>
      </w:r>
      <w:r w:rsidR="009F7B93" w:rsidRPr="003E17C6">
        <w:rPr>
          <w:rFonts w:ascii="GHEA Mariam" w:hAnsi="GHEA Mariam" w:cs="Arial Armenian"/>
          <w:b/>
          <w:iCs/>
          <w:sz w:val="22"/>
          <w:szCs w:val="22"/>
          <w:lang w:val="hy-AM"/>
        </w:rPr>
        <w:t xml:space="preserve"> </w:t>
      </w:r>
      <w:r w:rsidR="009F7B93" w:rsidRPr="003E17C6">
        <w:rPr>
          <w:rFonts w:ascii="GHEA Mariam" w:hAnsi="GHEA Mariam" w:cs="Sylfaen"/>
          <w:b/>
          <w:iCs/>
          <w:sz w:val="22"/>
          <w:szCs w:val="22"/>
          <w:lang w:val="hy-AM"/>
        </w:rPr>
        <w:t>ՎԵՐԱԲԵՐՅԱԼ</w:t>
      </w:r>
    </w:p>
    <w:p w:rsidR="009F7B93" w:rsidRPr="003E17C6" w:rsidRDefault="009F7B93" w:rsidP="004A2E0E">
      <w:pPr>
        <w:spacing w:line="276" w:lineRule="auto"/>
        <w:rPr>
          <w:rFonts w:ascii="GHEA Mariam" w:hAnsi="GHEA Mariam"/>
          <w:color w:val="000000"/>
          <w:sz w:val="22"/>
          <w:szCs w:val="22"/>
          <w:lang w:val="af-ZA"/>
        </w:rPr>
      </w:pPr>
    </w:p>
    <w:p w:rsidR="00F866A1" w:rsidRPr="003E17C6" w:rsidRDefault="00740860" w:rsidP="004A2E0E">
      <w:pPr>
        <w:pStyle w:val="ListParagraph"/>
        <w:numPr>
          <w:ilvl w:val="0"/>
          <w:numId w:val="27"/>
        </w:numPr>
        <w:shd w:val="clear" w:color="auto" w:fill="FFFFFF"/>
        <w:spacing w:line="276" w:lineRule="auto"/>
        <w:textAlignment w:val="baseline"/>
        <w:rPr>
          <w:rFonts w:ascii="GHEA Mariam" w:hAnsi="GHEA Mariam"/>
          <w:b/>
          <w:sz w:val="22"/>
          <w:szCs w:val="22"/>
        </w:rPr>
      </w:pPr>
      <w:proofErr w:type="spellStart"/>
      <w:r w:rsidRPr="003E17C6">
        <w:rPr>
          <w:rFonts w:ascii="GHEA Mariam" w:hAnsi="GHEA Mariam" w:cs="Sylfaen"/>
          <w:b/>
          <w:sz w:val="22"/>
          <w:szCs w:val="22"/>
        </w:rPr>
        <w:t>Ընթացիկ</w:t>
      </w:r>
      <w:proofErr w:type="spellEnd"/>
      <w:r w:rsidRPr="003E17C6">
        <w:rPr>
          <w:rFonts w:ascii="GHEA Mariam" w:hAnsi="GHEA Mariam"/>
          <w:b/>
          <w:sz w:val="22"/>
          <w:szCs w:val="22"/>
        </w:rPr>
        <w:t xml:space="preserve"> </w:t>
      </w:r>
      <w:proofErr w:type="spellStart"/>
      <w:r w:rsidRPr="003E17C6">
        <w:rPr>
          <w:rFonts w:ascii="GHEA Mariam" w:hAnsi="GHEA Mariam" w:cs="Sylfaen"/>
          <w:b/>
          <w:sz w:val="22"/>
          <w:szCs w:val="22"/>
        </w:rPr>
        <w:t>իրավիճակը</w:t>
      </w:r>
      <w:proofErr w:type="spellEnd"/>
      <w:r w:rsidRPr="003E17C6">
        <w:rPr>
          <w:rFonts w:ascii="GHEA Mariam" w:hAnsi="GHEA Mariam"/>
          <w:b/>
          <w:sz w:val="22"/>
          <w:szCs w:val="22"/>
        </w:rPr>
        <w:t xml:space="preserve"> </w:t>
      </w:r>
      <w:r w:rsidRPr="003E17C6">
        <w:rPr>
          <w:rFonts w:ascii="GHEA Mariam" w:hAnsi="GHEA Mariam" w:cs="Sylfaen"/>
          <w:b/>
          <w:sz w:val="22"/>
          <w:szCs w:val="22"/>
        </w:rPr>
        <w:t>և</w:t>
      </w:r>
      <w:r w:rsidRPr="003E17C6">
        <w:rPr>
          <w:rFonts w:ascii="GHEA Mariam" w:hAnsi="GHEA Mariam"/>
          <w:b/>
          <w:sz w:val="22"/>
          <w:szCs w:val="22"/>
        </w:rPr>
        <w:t xml:space="preserve"> </w:t>
      </w:r>
      <w:proofErr w:type="spellStart"/>
      <w:r w:rsidRPr="003E17C6">
        <w:rPr>
          <w:rFonts w:ascii="GHEA Mariam" w:hAnsi="GHEA Mariam" w:cs="Sylfaen"/>
          <w:b/>
          <w:sz w:val="22"/>
          <w:szCs w:val="22"/>
        </w:rPr>
        <w:t>իրավական</w:t>
      </w:r>
      <w:proofErr w:type="spellEnd"/>
      <w:r w:rsidRPr="003E17C6">
        <w:rPr>
          <w:rFonts w:ascii="GHEA Mariam" w:hAnsi="GHEA Mariam"/>
          <w:b/>
          <w:sz w:val="22"/>
          <w:szCs w:val="22"/>
        </w:rPr>
        <w:t xml:space="preserve"> </w:t>
      </w:r>
      <w:proofErr w:type="spellStart"/>
      <w:r w:rsidRPr="003E17C6">
        <w:rPr>
          <w:rFonts w:ascii="GHEA Mariam" w:hAnsi="GHEA Mariam" w:cs="Sylfaen"/>
          <w:b/>
          <w:sz w:val="22"/>
          <w:szCs w:val="22"/>
        </w:rPr>
        <w:t>ակտի</w:t>
      </w:r>
      <w:proofErr w:type="spellEnd"/>
      <w:r w:rsidRPr="003E17C6">
        <w:rPr>
          <w:rFonts w:ascii="GHEA Mariam" w:hAnsi="GHEA Mariam"/>
          <w:b/>
          <w:sz w:val="22"/>
          <w:szCs w:val="22"/>
        </w:rPr>
        <w:t xml:space="preserve"> </w:t>
      </w:r>
      <w:proofErr w:type="spellStart"/>
      <w:r w:rsidRPr="003E17C6">
        <w:rPr>
          <w:rFonts w:ascii="GHEA Mariam" w:hAnsi="GHEA Mariam" w:cs="Sylfaen"/>
          <w:b/>
          <w:sz w:val="22"/>
          <w:szCs w:val="22"/>
        </w:rPr>
        <w:t>ընդունման</w:t>
      </w:r>
      <w:proofErr w:type="spellEnd"/>
      <w:r w:rsidRPr="003E17C6">
        <w:rPr>
          <w:rFonts w:ascii="GHEA Mariam" w:hAnsi="GHEA Mariam"/>
          <w:b/>
          <w:sz w:val="22"/>
          <w:szCs w:val="22"/>
        </w:rPr>
        <w:t xml:space="preserve"> </w:t>
      </w:r>
      <w:proofErr w:type="spellStart"/>
      <w:r w:rsidRPr="003E17C6">
        <w:rPr>
          <w:rFonts w:ascii="GHEA Mariam" w:hAnsi="GHEA Mariam" w:cs="Sylfaen"/>
          <w:b/>
          <w:sz w:val="22"/>
          <w:szCs w:val="22"/>
        </w:rPr>
        <w:t>անհրաժեշտությունը</w:t>
      </w:r>
      <w:proofErr w:type="spellEnd"/>
    </w:p>
    <w:p w:rsidR="00C05A08" w:rsidRPr="003E17C6" w:rsidRDefault="00F866A1" w:rsidP="004A2E0E">
      <w:pPr>
        <w:spacing w:line="276" w:lineRule="auto"/>
        <w:jc w:val="both"/>
        <w:rPr>
          <w:rFonts w:ascii="GHEA Mariam" w:hAnsi="GHEA Mariam" w:cs="Sylfaen"/>
          <w:sz w:val="22"/>
          <w:szCs w:val="22"/>
          <w:lang w:val="hy-AM" w:eastAsia="hy-AM"/>
        </w:rPr>
      </w:pPr>
      <w:r w:rsidRPr="003E17C6">
        <w:rPr>
          <w:rFonts w:ascii="GHEA Mariam" w:hAnsi="GHEA Mariam" w:cs="Sylfaen"/>
          <w:sz w:val="22"/>
          <w:szCs w:val="22"/>
          <w:lang w:val="af-ZA" w:eastAsia="hy-AM"/>
        </w:rPr>
        <w:t xml:space="preserve">   </w:t>
      </w:r>
      <w:r w:rsidR="00613CFD" w:rsidRPr="003E17C6">
        <w:rPr>
          <w:rFonts w:ascii="GHEA Mariam" w:hAnsi="GHEA Mariam" w:cs="Sylfaen"/>
          <w:sz w:val="22"/>
          <w:szCs w:val="22"/>
          <w:lang w:val="af-ZA" w:eastAsia="hy-AM"/>
        </w:rPr>
        <w:t xml:space="preserve">Ներկայումս </w:t>
      </w:r>
      <w:r w:rsidR="003E17C6">
        <w:rPr>
          <w:rFonts w:ascii="GHEA Mariam" w:hAnsi="GHEA Mariam" w:cs="Sylfaen"/>
          <w:sz w:val="22"/>
          <w:szCs w:val="22"/>
          <w:lang w:val="hy-AM" w:eastAsia="hy-AM"/>
        </w:rPr>
        <w:t xml:space="preserve">գույքահարկով հարկվող օբյեկտ համարվող շենքեր, շինությունների ընթացիկ հաշվառման մասին տեղեկությունները ՀՀ տեղական ինքնակառավարման մարմինների կողմից ՀՀ կադաստրի կոմիտեին են տրամադրվում ՀՀ կառավարության 2003 թվականի մայիսի 29-ի </w:t>
      </w:r>
      <w:r w:rsidR="003E17C6">
        <w:rPr>
          <w:rFonts w:ascii="GHEA Mariam" w:hAnsi="GHEA Mariam" w:cs="Sylfaen"/>
          <w:sz w:val="22"/>
          <w:szCs w:val="22"/>
          <w:lang w:eastAsia="hy-AM"/>
        </w:rPr>
        <w:t>N</w:t>
      </w:r>
      <w:r w:rsidR="003E17C6">
        <w:rPr>
          <w:rFonts w:ascii="GHEA Mariam" w:hAnsi="GHEA Mariam" w:cs="Sylfaen"/>
          <w:sz w:val="22"/>
          <w:szCs w:val="22"/>
          <w:lang w:val="hy-AM" w:eastAsia="hy-AM"/>
        </w:rPr>
        <w:t xml:space="preserve"> 680-Ն որոշմամբ սահմանված կարգով։ Ներկայացված տեղեկությունների հիման վրա ՀՀ կադաստրի կոմիտեի կողմից իրականացվում է շենքերի, շինությունների կադաստրային գնահատություններ, որոնց վերաբեերյալ տեղեկությունները տրամադրվում են հաշվառող մարմնին։ </w:t>
      </w:r>
    </w:p>
    <w:p w:rsidR="007E47BD" w:rsidRPr="003E17C6" w:rsidRDefault="00C05A08" w:rsidP="003E17C6">
      <w:pPr>
        <w:spacing w:line="276" w:lineRule="auto"/>
        <w:jc w:val="both"/>
        <w:rPr>
          <w:rFonts w:ascii="GHEA Mariam" w:hAnsi="GHEA Mariam" w:cs="Sylfaen"/>
          <w:sz w:val="22"/>
          <w:szCs w:val="22"/>
          <w:lang w:val="hy-AM" w:eastAsia="hy-AM"/>
        </w:rPr>
      </w:pPr>
      <w:r w:rsidRPr="003E17C6">
        <w:rPr>
          <w:rFonts w:ascii="GHEA Mariam" w:hAnsi="GHEA Mariam" w:cs="Sylfaen"/>
          <w:sz w:val="22"/>
          <w:szCs w:val="22"/>
          <w:lang w:val="af-ZA" w:eastAsia="hy-AM"/>
        </w:rPr>
        <w:t xml:space="preserve">  </w:t>
      </w:r>
      <w:r w:rsidR="003E17C6">
        <w:rPr>
          <w:rFonts w:ascii="GHEA Mariam" w:hAnsi="GHEA Mariam" w:cs="Sylfaen"/>
          <w:sz w:val="22"/>
          <w:szCs w:val="22"/>
          <w:lang w:val="hy-AM" w:eastAsia="hy-AM"/>
        </w:rPr>
        <w:t>Իրավական ակտի ընդուն</w:t>
      </w:r>
      <w:r w:rsidR="00500806">
        <w:rPr>
          <w:rFonts w:ascii="GHEA Mariam" w:hAnsi="GHEA Mariam" w:cs="Sylfaen"/>
          <w:sz w:val="22"/>
          <w:szCs w:val="22"/>
          <w:lang w:val="hy-AM" w:eastAsia="hy-AM"/>
        </w:rPr>
        <w:t>ման անհրաժեշտությունը բխում</w:t>
      </w:r>
      <w:r w:rsidR="003E17C6">
        <w:rPr>
          <w:rFonts w:ascii="GHEA Mariam" w:hAnsi="GHEA Mariam" w:cs="Sylfaen"/>
          <w:sz w:val="22"/>
          <w:szCs w:val="22"/>
          <w:lang w:val="hy-AM" w:eastAsia="hy-AM"/>
        </w:rPr>
        <w:t xml:space="preserve"> է ՀՀ հարկային օրենսգրքի 228-րդ հոդվածի </w:t>
      </w:r>
      <w:r w:rsidR="00500806">
        <w:rPr>
          <w:rFonts w:ascii="GHEA Mariam" w:hAnsi="GHEA Mariam" w:cs="Sylfaen"/>
          <w:sz w:val="22"/>
          <w:szCs w:val="22"/>
          <w:lang w:val="hy-AM" w:eastAsia="hy-AM"/>
        </w:rPr>
        <w:t xml:space="preserve">6-րդ մասի պահանջից, և պայմանավորված է 2021 թվականի հուվարի 1-ից ուժի մեջ մտնող «Անշարժ գույքի հարկով հարկման նպատակով անշարժ գույքի շուկայական արժեքին մոտարկված կադաստրային գնահատման կարգը սահմանեելու մասին» ՀՀ օրենքով։ Համաձայն սույն օրենքի անշարժ գույքի կադաստրային արժեքը ձևավորվելու է հողամասի և </w:t>
      </w:r>
      <w:r w:rsidR="00500806">
        <w:rPr>
          <w:rFonts w:ascii="GHEA Mariam" w:hAnsi="GHEA Mariam" w:cs="Sylfaen"/>
          <w:sz w:val="22"/>
          <w:szCs w:val="22"/>
          <w:lang w:eastAsia="hy-AM"/>
        </w:rPr>
        <w:t>(</w:t>
      </w:r>
      <w:r w:rsidR="00500806">
        <w:rPr>
          <w:rFonts w:ascii="GHEA Mariam" w:hAnsi="GHEA Mariam" w:cs="Sylfaen"/>
          <w:sz w:val="22"/>
          <w:szCs w:val="22"/>
          <w:lang w:val="hy-AM" w:eastAsia="hy-AM"/>
        </w:rPr>
        <w:t>կամ</w:t>
      </w:r>
      <w:r w:rsidR="00500806">
        <w:rPr>
          <w:rFonts w:ascii="GHEA Mariam" w:hAnsi="GHEA Mariam" w:cs="Sylfaen"/>
          <w:sz w:val="22"/>
          <w:szCs w:val="22"/>
          <w:lang w:eastAsia="hy-AM"/>
        </w:rPr>
        <w:t>)</w:t>
      </w:r>
      <w:r w:rsidR="00500806">
        <w:rPr>
          <w:rFonts w:ascii="GHEA Mariam" w:hAnsi="GHEA Mariam" w:cs="Sylfaen"/>
          <w:sz w:val="22"/>
          <w:szCs w:val="22"/>
          <w:lang w:val="hy-AM" w:eastAsia="hy-AM"/>
        </w:rPr>
        <w:t xml:space="preserve"> դրա բարելավումների՝ շինությունների կադաստրային արժեքների հանրագումարից և ներկայումս գործող գույքահարկն ու հողի հարկը փոխարինվելու են անշարժ գույքի հարկով։ </w:t>
      </w:r>
    </w:p>
    <w:p w:rsidR="00293658" w:rsidRPr="003E17C6" w:rsidRDefault="009B0A2C" w:rsidP="004A2E0E">
      <w:pPr>
        <w:spacing w:line="276" w:lineRule="auto"/>
        <w:ind w:firstLine="720"/>
        <w:jc w:val="both"/>
        <w:rPr>
          <w:rFonts w:ascii="GHEA Mariam" w:hAnsi="GHEA Mariam" w:cs="Sylfaen"/>
          <w:sz w:val="22"/>
          <w:szCs w:val="22"/>
          <w:lang w:val="af-ZA" w:eastAsia="hy-AM"/>
        </w:rPr>
      </w:pPr>
      <w:r w:rsidRPr="003E17C6">
        <w:rPr>
          <w:rFonts w:ascii="GHEA Mariam" w:hAnsi="GHEA Mariam" w:cs="Sylfaen"/>
          <w:sz w:val="22"/>
          <w:szCs w:val="22"/>
          <w:lang w:val="af-ZA" w:eastAsia="hy-AM"/>
        </w:rPr>
        <w:t xml:space="preserve">    </w:t>
      </w:r>
    </w:p>
    <w:p w:rsidR="009F7B93" w:rsidRPr="003E17C6" w:rsidRDefault="00F866A1" w:rsidP="004A2E0E">
      <w:pPr>
        <w:pStyle w:val="BodyText"/>
        <w:spacing w:line="276" w:lineRule="auto"/>
        <w:rPr>
          <w:rFonts w:ascii="GHEA Mariam" w:hAnsi="GHEA Mariam"/>
          <w:b/>
          <w:sz w:val="22"/>
          <w:szCs w:val="22"/>
          <w:lang w:val="af-ZA"/>
        </w:rPr>
      </w:pPr>
      <w:r w:rsidRPr="003E17C6">
        <w:rPr>
          <w:rFonts w:ascii="GHEA Mariam" w:hAnsi="GHEA Mariam"/>
          <w:b/>
          <w:sz w:val="22"/>
          <w:szCs w:val="22"/>
          <w:lang w:val="af-ZA"/>
        </w:rPr>
        <w:t xml:space="preserve">   </w:t>
      </w:r>
      <w:r w:rsidR="00740860" w:rsidRPr="003E17C6">
        <w:rPr>
          <w:rFonts w:ascii="GHEA Mariam" w:hAnsi="GHEA Mariam"/>
          <w:b/>
          <w:sz w:val="22"/>
          <w:szCs w:val="22"/>
          <w:lang w:val="af-ZA"/>
        </w:rPr>
        <w:t>2</w:t>
      </w:r>
      <w:r w:rsidR="009F7B93" w:rsidRPr="003E17C6">
        <w:rPr>
          <w:rFonts w:ascii="GHEA Mariam" w:hAnsi="GHEA Mariam"/>
          <w:b/>
          <w:sz w:val="22"/>
          <w:szCs w:val="22"/>
          <w:lang w:val="af-ZA"/>
        </w:rPr>
        <w:t>. Կարգավորման նպատակը և բնույթը</w:t>
      </w:r>
    </w:p>
    <w:p w:rsidR="009F7B93" w:rsidRPr="00500806" w:rsidRDefault="00F866A1" w:rsidP="004A2E0E">
      <w:pPr>
        <w:pStyle w:val="BlockText"/>
        <w:tabs>
          <w:tab w:val="num" w:pos="-1620"/>
          <w:tab w:val="left" w:pos="-1440"/>
        </w:tabs>
        <w:spacing w:line="276" w:lineRule="auto"/>
        <w:ind w:left="0" w:right="0"/>
        <w:jc w:val="both"/>
        <w:rPr>
          <w:rFonts w:ascii="GHEA Mariam" w:hAnsi="GHEA Mariam"/>
          <w:sz w:val="22"/>
          <w:szCs w:val="22"/>
          <w:lang w:val="hy-AM"/>
        </w:rPr>
      </w:pPr>
      <w:r w:rsidRPr="003E17C6">
        <w:rPr>
          <w:rFonts w:ascii="GHEA Mariam" w:hAnsi="GHEA Mariam"/>
          <w:sz w:val="22"/>
          <w:szCs w:val="22"/>
          <w:lang w:val="af-ZA"/>
        </w:rPr>
        <w:t xml:space="preserve">   </w:t>
      </w:r>
      <w:r w:rsidR="00FC0DA5" w:rsidRPr="003E17C6">
        <w:rPr>
          <w:rFonts w:ascii="GHEA Mariam" w:hAnsi="GHEA Mariam"/>
          <w:sz w:val="22"/>
          <w:szCs w:val="22"/>
          <w:lang w:val="en-US"/>
        </w:rPr>
        <w:t xml:space="preserve">ՀՀ </w:t>
      </w:r>
      <w:proofErr w:type="spellStart"/>
      <w:r w:rsidR="00FC0DA5" w:rsidRPr="003E17C6">
        <w:rPr>
          <w:rFonts w:ascii="GHEA Mariam" w:hAnsi="GHEA Mariam"/>
          <w:sz w:val="22"/>
          <w:szCs w:val="22"/>
          <w:lang w:val="en-US"/>
        </w:rPr>
        <w:t>կառավարության</w:t>
      </w:r>
      <w:proofErr w:type="spellEnd"/>
      <w:r w:rsidR="00FC0DA5" w:rsidRPr="003E17C6">
        <w:rPr>
          <w:rFonts w:ascii="GHEA Mariam" w:hAnsi="GHEA Mariam"/>
          <w:sz w:val="22"/>
          <w:szCs w:val="22"/>
          <w:lang w:val="en-US"/>
        </w:rPr>
        <w:t xml:space="preserve"> </w:t>
      </w:r>
      <w:proofErr w:type="spellStart"/>
      <w:r w:rsidR="00FC0DA5" w:rsidRPr="003E17C6">
        <w:rPr>
          <w:rFonts w:ascii="GHEA Mariam" w:hAnsi="GHEA Mariam"/>
          <w:sz w:val="22"/>
          <w:szCs w:val="22"/>
          <w:lang w:val="en-US"/>
        </w:rPr>
        <w:t>որոշման</w:t>
      </w:r>
      <w:proofErr w:type="spellEnd"/>
      <w:r w:rsidR="00FC0DA5" w:rsidRPr="003E17C6">
        <w:rPr>
          <w:rFonts w:ascii="GHEA Mariam" w:hAnsi="GHEA Mariam"/>
          <w:sz w:val="22"/>
          <w:szCs w:val="22"/>
          <w:lang w:val="en-US"/>
        </w:rPr>
        <w:t xml:space="preserve"> </w:t>
      </w:r>
      <w:proofErr w:type="spellStart"/>
      <w:r w:rsidR="00FC0DA5" w:rsidRPr="003E17C6">
        <w:rPr>
          <w:rFonts w:ascii="GHEA Mariam" w:hAnsi="GHEA Mariam"/>
          <w:sz w:val="22"/>
          <w:szCs w:val="22"/>
          <w:lang w:val="en-US"/>
        </w:rPr>
        <w:t>ընդունմամբ</w:t>
      </w:r>
      <w:proofErr w:type="spellEnd"/>
      <w:r w:rsidR="00FC0DA5" w:rsidRPr="003E17C6">
        <w:rPr>
          <w:rFonts w:ascii="GHEA Mariam" w:hAnsi="GHEA Mariam"/>
          <w:sz w:val="22"/>
          <w:szCs w:val="22"/>
          <w:lang w:val="en-US"/>
        </w:rPr>
        <w:t xml:space="preserve"> </w:t>
      </w:r>
      <w:r w:rsidR="00500806">
        <w:rPr>
          <w:rFonts w:ascii="GHEA Mariam" w:hAnsi="GHEA Mariam"/>
          <w:sz w:val="22"/>
          <w:szCs w:val="22"/>
          <w:lang w:val="hy-AM"/>
        </w:rPr>
        <w:t xml:space="preserve">ՀՀ տեղական ինքնակառավարման մարմինների կողմից անշարժ գույքի կադաստր վարող մարմնին կտրամադրվեն հարկման օբյեկտ համարվող անշարժ գույքի ընթացիկ հաշվառման մասին տեղեկությունները։ Տրամադրված տեղեկությունների հիման վրա անշարժ գույքի կադաստր վարող մարմնի կողմից կիրականացվեն անշարժ գույքի կադասստրային գնահատություններ, որոնց վերաբերյալ տեղեկությունները կներկայացվեն հարկ հաշվառող մարմիններին՝ անշարժ գույքի հարկը հաշվարկելու համար։ </w:t>
      </w:r>
    </w:p>
    <w:p w:rsidR="009F7B93" w:rsidRPr="003E17C6" w:rsidRDefault="009F7B93" w:rsidP="004A2E0E">
      <w:pPr>
        <w:pStyle w:val="BlockText"/>
        <w:tabs>
          <w:tab w:val="num" w:pos="-1620"/>
          <w:tab w:val="left" w:pos="-1440"/>
        </w:tabs>
        <w:spacing w:line="276" w:lineRule="auto"/>
        <w:ind w:left="0" w:right="0"/>
        <w:jc w:val="both"/>
        <w:rPr>
          <w:rFonts w:ascii="GHEA Mariam" w:hAnsi="GHEA Mariam" w:cs="Arial"/>
          <w:sz w:val="22"/>
          <w:szCs w:val="22"/>
          <w:lang w:val="af-ZA"/>
        </w:rPr>
      </w:pPr>
      <w:r w:rsidRPr="003E17C6">
        <w:rPr>
          <w:rFonts w:ascii="GHEA Mariam" w:hAnsi="GHEA Mariam" w:cs="Arial"/>
          <w:sz w:val="22"/>
          <w:szCs w:val="22"/>
          <w:lang w:val="af-ZA"/>
        </w:rPr>
        <w:t xml:space="preserve"> </w:t>
      </w:r>
    </w:p>
    <w:p w:rsidR="009F7B93" w:rsidRPr="003E17C6" w:rsidRDefault="00F866A1" w:rsidP="004A2E0E">
      <w:pPr>
        <w:autoSpaceDE w:val="0"/>
        <w:autoSpaceDN w:val="0"/>
        <w:adjustRightInd w:val="0"/>
        <w:spacing w:line="276" w:lineRule="auto"/>
        <w:jc w:val="both"/>
        <w:rPr>
          <w:rFonts w:ascii="GHEA Mariam" w:hAnsi="GHEA Mariam"/>
          <w:b/>
          <w:sz w:val="22"/>
          <w:szCs w:val="22"/>
          <w:lang w:val="af-ZA"/>
        </w:rPr>
      </w:pPr>
      <w:r w:rsidRPr="003E17C6">
        <w:rPr>
          <w:rFonts w:ascii="GHEA Mariam" w:hAnsi="GHEA Mariam"/>
          <w:b/>
          <w:sz w:val="22"/>
          <w:szCs w:val="22"/>
          <w:lang w:val="af-ZA"/>
        </w:rPr>
        <w:t xml:space="preserve">   </w:t>
      </w:r>
      <w:r w:rsidR="00740860" w:rsidRPr="003E17C6">
        <w:rPr>
          <w:rFonts w:ascii="GHEA Mariam" w:hAnsi="GHEA Mariam"/>
          <w:b/>
          <w:sz w:val="22"/>
          <w:szCs w:val="22"/>
          <w:lang w:val="af-ZA"/>
        </w:rPr>
        <w:t>3</w:t>
      </w:r>
      <w:r w:rsidR="009F7B93" w:rsidRPr="003E17C6">
        <w:rPr>
          <w:rFonts w:ascii="GHEA Mariam" w:hAnsi="GHEA Mariam"/>
          <w:b/>
          <w:sz w:val="22"/>
          <w:szCs w:val="22"/>
          <w:lang w:val="af-ZA"/>
        </w:rPr>
        <w:t>. Նախագծի մշակման գործընթացում ներգրավված ինստիտուտները և անձի</w:t>
      </w:r>
      <w:r w:rsidR="001E4E49" w:rsidRPr="003E17C6">
        <w:rPr>
          <w:rFonts w:ascii="GHEA Mariam" w:hAnsi="GHEA Mariam"/>
          <w:b/>
          <w:sz w:val="22"/>
          <w:szCs w:val="22"/>
          <w:lang w:val="af-ZA"/>
        </w:rPr>
        <w:t>ն</w:t>
      </w:r>
      <w:r w:rsidR="009F7B93" w:rsidRPr="003E17C6">
        <w:rPr>
          <w:rFonts w:ascii="GHEA Mariam" w:hAnsi="GHEA Mariam"/>
          <w:b/>
          <w:sz w:val="22"/>
          <w:szCs w:val="22"/>
          <w:lang w:val="af-ZA"/>
        </w:rPr>
        <w:t>ք</w:t>
      </w:r>
    </w:p>
    <w:p w:rsidR="009F7B93" w:rsidRPr="003E17C6" w:rsidRDefault="00F866A1" w:rsidP="004A2E0E">
      <w:pPr>
        <w:pStyle w:val="BlockText"/>
        <w:tabs>
          <w:tab w:val="num" w:pos="-1620"/>
          <w:tab w:val="left" w:pos="-1440"/>
        </w:tabs>
        <w:spacing w:line="276" w:lineRule="auto"/>
        <w:ind w:left="0" w:right="0"/>
        <w:jc w:val="both"/>
        <w:rPr>
          <w:rFonts w:ascii="GHEA Mariam" w:hAnsi="GHEA Mariam" w:cs="Sylfaen"/>
          <w:sz w:val="22"/>
          <w:szCs w:val="22"/>
          <w:lang w:val="af-ZA" w:eastAsia="hy-AM"/>
        </w:rPr>
      </w:pPr>
      <w:r w:rsidRPr="003E17C6">
        <w:rPr>
          <w:rFonts w:ascii="GHEA Mariam" w:hAnsi="GHEA Mariam" w:cs="Sylfaen"/>
          <w:sz w:val="22"/>
          <w:szCs w:val="22"/>
          <w:lang w:val="en-US" w:eastAsia="hy-AM"/>
        </w:rPr>
        <w:t xml:space="preserve">   </w:t>
      </w:r>
      <w:proofErr w:type="spellStart"/>
      <w:r w:rsidR="00B60C17" w:rsidRPr="003E17C6">
        <w:rPr>
          <w:rFonts w:ascii="GHEA Mariam" w:hAnsi="GHEA Mariam" w:cs="Sylfaen"/>
          <w:sz w:val="22"/>
          <w:szCs w:val="22"/>
          <w:lang w:val="en-US" w:eastAsia="hy-AM"/>
        </w:rPr>
        <w:t>Ն</w:t>
      </w:r>
      <w:r w:rsidR="009F7B93" w:rsidRPr="003E17C6">
        <w:rPr>
          <w:rFonts w:ascii="GHEA Mariam" w:hAnsi="GHEA Mariam" w:cs="Sylfaen"/>
          <w:sz w:val="22"/>
          <w:szCs w:val="22"/>
          <w:lang w:val="en-US" w:eastAsia="hy-AM"/>
        </w:rPr>
        <w:t>ախագիծը</w:t>
      </w:r>
      <w:proofErr w:type="spellEnd"/>
      <w:r w:rsidR="009F7B93" w:rsidRPr="003E17C6">
        <w:rPr>
          <w:rFonts w:ascii="GHEA Mariam" w:hAnsi="GHEA Mariam" w:cs="Sylfaen"/>
          <w:sz w:val="22"/>
          <w:szCs w:val="22"/>
          <w:lang w:val="af-ZA" w:eastAsia="hy-AM"/>
        </w:rPr>
        <w:t xml:space="preserve"> </w:t>
      </w:r>
      <w:proofErr w:type="spellStart"/>
      <w:r w:rsidR="009F7B93" w:rsidRPr="003E17C6">
        <w:rPr>
          <w:rFonts w:ascii="GHEA Mariam" w:hAnsi="GHEA Mariam" w:cs="Sylfaen"/>
          <w:sz w:val="22"/>
          <w:szCs w:val="22"/>
          <w:lang w:val="en-US" w:eastAsia="hy-AM"/>
        </w:rPr>
        <w:t>մշակվել</w:t>
      </w:r>
      <w:proofErr w:type="spellEnd"/>
      <w:r w:rsidR="009F7B93" w:rsidRPr="003E17C6">
        <w:rPr>
          <w:rFonts w:ascii="GHEA Mariam" w:hAnsi="GHEA Mariam" w:cs="Sylfaen"/>
          <w:sz w:val="22"/>
          <w:szCs w:val="22"/>
          <w:lang w:val="af-ZA" w:eastAsia="hy-AM"/>
        </w:rPr>
        <w:t xml:space="preserve"> </w:t>
      </w:r>
      <w:r w:rsidR="009F7B93" w:rsidRPr="003E17C6">
        <w:rPr>
          <w:rFonts w:ascii="GHEA Mariam" w:hAnsi="GHEA Mariam" w:cs="Sylfaen"/>
          <w:sz w:val="22"/>
          <w:szCs w:val="22"/>
          <w:lang w:val="en-US" w:eastAsia="hy-AM"/>
        </w:rPr>
        <w:t>է</w:t>
      </w:r>
      <w:r w:rsidR="009F7B93" w:rsidRPr="003E17C6">
        <w:rPr>
          <w:rFonts w:ascii="GHEA Mariam" w:hAnsi="GHEA Mariam" w:cs="Sylfaen"/>
          <w:sz w:val="22"/>
          <w:szCs w:val="22"/>
          <w:lang w:val="af-ZA" w:eastAsia="hy-AM"/>
        </w:rPr>
        <w:t xml:space="preserve"> </w:t>
      </w:r>
      <w:proofErr w:type="spellStart"/>
      <w:r w:rsidR="009F7B93" w:rsidRPr="003E17C6">
        <w:rPr>
          <w:rFonts w:ascii="GHEA Mariam" w:hAnsi="GHEA Mariam" w:cs="Sylfaen"/>
          <w:sz w:val="22"/>
          <w:szCs w:val="22"/>
          <w:lang w:val="en-US" w:eastAsia="hy-AM"/>
        </w:rPr>
        <w:t>Հայաստանի</w:t>
      </w:r>
      <w:proofErr w:type="spellEnd"/>
      <w:r w:rsidR="009F7B93" w:rsidRPr="003E17C6">
        <w:rPr>
          <w:rFonts w:ascii="GHEA Mariam" w:hAnsi="GHEA Mariam" w:cs="Sylfaen"/>
          <w:sz w:val="22"/>
          <w:szCs w:val="22"/>
          <w:lang w:val="af-ZA" w:eastAsia="hy-AM"/>
        </w:rPr>
        <w:t xml:space="preserve"> </w:t>
      </w:r>
      <w:proofErr w:type="spellStart"/>
      <w:r w:rsidR="009F7B93" w:rsidRPr="003E17C6">
        <w:rPr>
          <w:rFonts w:ascii="GHEA Mariam" w:hAnsi="GHEA Mariam" w:cs="Sylfaen"/>
          <w:sz w:val="22"/>
          <w:szCs w:val="22"/>
          <w:lang w:val="en-US" w:eastAsia="hy-AM"/>
        </w:rPr>
        <w:t>Հանրապետության</w:t>
      </w:r>
      <w:proofErr w:type="spellEnd"/>
      <w:r w:rsidR="009F7B93" w:rsidRPr="003E17C6">
        <w:rPr>
          <w:rFonts w:ascii="GHEA Mariam" w:hAnsi="GHEA Mariam" w:cs="Sylfaen"/>
          <w:sz w:val="22"/>
          <w:szCs w:val="22"/>
          <w:lang w:val="af-ZA" w:eastAsia="hy-AM"/>
        </w:rPr>
        <w:t xml:space="preserve"> </w:t>
      </w:r>
      <w:r w:rsidR="009F7B93" w:rsidRPr="003E17C6">
        <w:rPr>
          <w:rFonts w:ascii="GHEA Mariam" w:hAnsi="GHEA Mariam" w:cs="Sylfaen"/>
          <w:sz w:val="22"/>
          <w:szCs w:val="22"/>
          <w:lang w:val="ru-RU" w:eastAsia="hy-AM"/>
        </w:rPr>
        <w:t>կադաստրի</w:t>
      </w:r>
      <w:r w:rsidR="009F7B93" w:rsidRPr="003E17C6">
        <w:rPr>
          <w:rFonts w:ascii="GHEA Mariam" w:hAnsi="GHEA Mariam" w:cs="Sylfaen"/>
          <w:sz w:val="22"/>
          <w:szCs w:val="22"/>
          <w:lang w:val="af-ZA" w:eastAsia="hy-AM"/>
        </w:rPr>
        <w:t xml:space="preserve"> </w:t>
      </w:r>
      <w:r w:rsidR="009F7B93" w:rsidRPr="003E17C6">
        <w:rPr>
          <w:rFonts w:ascii="GHEA Mariam" w:hAnsi="GHEA Mariam" w:cs="Sylfaen"/>
          <w:sz w:val="22"/>
          <w:szCs w:val="22"/>
          <w:lang w:val="ru-RU" w:eastAsia="hy-AM"/>
        </w:rPr>
        <w:t>կոմիտեի</w:t>
      </w:r>
      <w:r w:rsidR="009F7B93" w:rsidRPr="003E17C6">
        <w:rPr>
          <w:rFonts w:ascii="GHEA Mariam" w:hAnsi="GHEA Mariam" w:cs="Sylfaen"/>
          <w:sz w:val="22"/>
          <w:szCs w:val="22"/>
          <w:lang w:val="af-ZA" w:eastAsia="hy-AM"/>
        </w:rPr>
        <w:t xml:space="preserve"> </w:t>
      </w:r>
      <w:proofErr w:type="spellStart"/>
      <w:r w:rsidR="009F7B93" w:rsidRPr="003E17C6">
        <w:rPr>
          <w:rFonts w:ascii="GHEA Mariam" w:hAnsi="GHEA Mariam" w:cs="Sylfaen"/>
          <w:sz w:val="22"/>
          <w:szCs w:val="22"/>
          <w:lang w:val="en-US" w:eastAsia="hy-AM"/>
        </w:rPr>
        <w:t>կողմից</w:t>
      </w:r>
      <w:proofErr w:type="spellEnd"/>
      <w:r w:rsidR="009F7B93" w:rsidRPr="003E17C6">
        <w:rPr>
          <w:rFonts w:ascii="GHEA Mariam" w:hAnsi="GHEA Mariam" w:cs="Sylfaen"/>
          <w:sz w:val="22"/>
          <w:szCs w:val="22"/>
          <w:lang w:val="af-ZA" w:eastAsia="hy-AM"/>
        </w:rPr>
        <w:t>:</w:t>
      </w:r>
    </w:p>
    <w:p w:rsidR="009F7B93" w:rsidRPr="003E17C6" w:rsidRDefault="009F7B93" w:rsidP="004A2E0E">
      <w:pPr>
        <w:pStyle w:val="BlockText"/>
        <w:tabs>
          <w:tab w:val="num" w:pos="-1620"/>
          <w:tab w:val="left" w:pos="-1440"/>
        </w:tabs>
        <w:spacing w:line="276" w:lineRule="auto"/>
        <w:ind w:left="0" w:right="0"/>
        <w:jc w:val="both"/>
        <w:rPr>
          <w:rFonts w:ascii="GHEA Mariam" w:hAnsi="GHEA Mariam" w:cs="GHEA Grapalat"/>
          <w:sz w:val="22"/>
          <w:szCs w:val="22"/>
          <w:lang w:val="af-ZA"/>
        </w:rPr>
      </w:pPr>
    </w:p>
    <w:p w:rsidR="009F7B93" w:rsidRPr="003E17C6" w:rsidRDefault="00F866A1" w:rsidP="004A2E0E">
      <w:pPr>
        <w:autoSpaceDE w:val="0"/>
        <w:autoSpaceDN w:val="0"/>
        <w:adjustRightInd w:val="0"/>
        <w:spacing w:line="276" w:lineRule="auto"/>
        <w:jc w:val="both"/>
        <w:rPr>
          <w:rFonts w:ascii="GHEA Mariam" w:hAnsi="GHEA Mariam" w:cs="Sylfaen"/>
          <w:b/>
          <w:sz w:val="22"/>
          <w:szCs w:val="22"/>
          <w:lang w:val="af-ZA"/>
        </w:rPr>
      </w:pPr>
      <w:r w:rsidRPr="003E17C6">
        <w:rPr>
          <w:rFonts w:ascii="GHEA Mariam" w:hAnsi="GHEA Mariam"/>
          <w:b/>
          <w:sz w:val="22"/>
          <w:szCs w:val="22"/>
          <w:lang w:val="af-ZA"/>
        </w:rPr>
        <w:t xml:space="preserve">   </w:t>
      </w:r>
      <w:r w:rsidR="00740860" w:rsidRPr="003E17C6">
        <w:rPr>
          <w:rFonts w:ascii="GHEA Mariam" w:hAnsi="GHEA Mariam"/>
          <w:b/>
          <w:sz w:val="22"/>
          <w:szCs w:val="22"/>
          <w:lang w:val="af-ZA"/>
        </w:rPr>
        <w:t>4</w:t>
      </w:r>
      <w:r w:rsidR="009F7B93" w:rsidRPr="003E17C6">
        <w:rPr>
          <w:rFonts w:ascii="GHEA Mariam" w:hAnsi="GHEA Mariam"/>
          <w:b/>
          <w:sz w:val="22"/>
          <w:szCs w:val="22"/>
          <w:lang w:val="af-ZA"/>
        </w:rPr>
        <w:t xml:space="preserve">. </w:t>
      </w:r>
      <w:r w:rsidR="00740860" w:rsidRPr="003E17C6">
        <w:rPr>
          <w:rFonts w:ascii="GHEA Mariam" w:hAnsi="GHEA Mariam"/>
          <w:b/>
          <w:sz w:val="22"/>
          <w:szCs w:val="22"/>
          <w:lang w:val="af-ZA"/>
        </w:rPr>
        <w:t>Ա</w:t>
      </w:r>
      <w:r w:rsidR="009F7B93" w:rsidRPr="003E17C6">
        <w:rPr>
          <w:rFonts w:ascii="GHEA Mariam" w:hAnsi="GHEA Mariam" w:cs="Sylfaen"/>
          <w:b/>
          <w:sz w:val="22"/>
          <w:szCs w:val="22"/>
          <w:lang w:val="af-ZA"/>
        </w:rPr>
        <w:t>կնկալվող</w:t>
      </w:r>
      <w:r w:rsidR="009F7B93" w:rsidRPr="003E17C6">
        <w:rPr>
          <w:rFonts w:ascii="GHEA Mariam" w:hAnsi="GHEA Mariam" w:cs="Times Armenian"/>
          <w:b/>
          <w:sz w:val="22"/>
          <w:szCs w:val="22"/>
          <w:lang w:val="af-ZA"/>
        </w:rPr>
        <w:t xml:space="preserve"> </w:t>
      </w:r>
      <w:r w:rsidR="009F7B93" w:rsidRPr="003E17C6">
        <w:rPr>
          <w:rFonts w:ascii="GHEA Mariam" w:hAnsi="GHEA Mariam" w:cs="Sylfaen"/>
          <w:b/>
          <w:sz w:val="22"/>
          <w:szCs w:val="22"/>
          <w:lang w:val="af-ZA"/>
        </w:rPr>
        <w:t>արդյունքը</w:t>
      </w:r>
    </w:p>
    <w:p w:rsidR="00500806" w:rsidRPr="00500806" w:rsidRDefault="00184DB7" w:rsidP="00500806">
      <w:pPr>
        <w:pStyle w:val="BlockText"/>
        <w:tabs>
          <w:tab w:val="num" w:pos="-1620"/>
          <w:tab w:val="left" w:pos="-1440"/>
        </w:tabs>
        <w:spacing w:line="276" w:lineRule="auto"/>
        <w:ind w:left="0" w:right="0"/>
        <w:jc w:val="both"/>
        <w:rPr>
          <w:rFonts w:ascii="GHEA Mariam" w:hAnsi="GHEA Mariam"/>
          <w:sz w:val="22"/>
          <w:szCs w:val="22"/>
          <w:lang w:val="hy-AM"/>
        </w:rPr>
      </w:pPr>
      <w:r w:rsidRPr="003E17C6">
        <w:rPr>
          <w:rFonts w:ascii="GHEA Mariam" w:hAnsi="GHEA Mariam" w:cs="GHEA Grapalat"/>
          <w:sz w:val="22"/>
          <w:szCs w:val="22"/>
          <w:lang w:val="af-ZA"/>
        </w:rPr>
        <w:t xml:space="preserve">   </w:t>
      </w:r>
      <w:r w:rsidR="00500806" w:rsidRPr="003E17C6">
        <w:rPr>
          <w:rFonts w:ascii="GHEA Mariam" w:hAnsi="GHEA Mariam"/>
          <w:sz w:val="22"/>
          <w:szCs w:val="22"/>
          <w:lang w:val="en-US"/>
        </w:rPr>
        <w:t xml:space="preserve">ՀՀ </w:t>
      </w:r>
      <w:proofErr w:type="spellStart"/>
      <w:r w:rsidR="00500806" w:rsidRPr="003E17C6">
        <w:rPr>
          <w:rFonts w:ascii="GHEA Mariam" w:hAnsi="GHEA Mariam"/>
          <w:sz w:val="22"/>
          <w:szCs w:val="22"/>
          <w:lang w:val="en-US"/>
        </w:rPr>
        <w:t>կառավարության</w:t>
      </w:r>
      <w:proofErr w:type="spellEnd"/>
      <w:r w:rsidR="00500806" w:rsidRPr="003E17C6">
        <w:rPr>
          <w:rFonts w:ascii="GHEA Mariam" w:hAnsi="GHEA Mariam"/>
          <w:sz w:val="22"/>
          <w:szCs w:val="22"/>
          <w:lang w:val="en-US"/>
        </w:rPr>
        <w:t xml:space="preserve"> </w:t>
      </w:r>
      <w:proofErr w:type="spellStart"/>
      <w:r w:rsidR="00500806" w:rsidRPr="003E17C6">
        <w:rPr>
          <w:rFonts w:ascii="GHEA Mariam" w:hAnsi="GHEA Mariam"/>
          <w:sz w:val="22"/>
          <w:szCs w:val="22"/>
          <w:lang w:val="en-US"/>
        </w:rPr>
        <w:t>որոշման</w:t>
      </w:r>
      <w:proofErr w:type="spellEnd"/>
      <w:r w:rsidR="00500806" w:rsidRPr="003E17C6">
        <w:rPr>
          <w:rFonts w:ascii="GHEA Mariam" w:hAnsi="GHEA Mariam"/>
          <w:sz w:val="22"/>
          <w:szCs w:val="22"/>
          <w:lang w:val="en-US"/>
        </w:rPr>
        <w:t xml:space="preserve"> </w:t>
      </w:r>
      <w:proofErr w:type="spellStart"/>
      <w:r w:rsidR="00500806" w:rsidRPr="003E17C6">
        <w:rPr>
          <w:rFonts w:ascii="GHEA Mariam" w:hAnsi="GHEA Mariam"/>
          <w:sz w:val="22"/>
          <w:szCs w:val="22"/>
          <w:lang w:val="en-US"/>
        </w:rPr>
        <w:t>ընդունմամբ</w:t>
      </w:r>
      <w:proofErr w:type="spellEnd"/>
      <w:r w:rsidR="00500806" w:rsidRPr="003E17C6">
        <w:rPr>
          <w:rFonts w:ascii="GHEA Mariam" w:hAnsi="GHEA Mariam"/>
          <w:sz w:val="22"/>
          <w:szCs w:val="22"/>
          <w:lang w:val="en-US"/>
        </w:rPr>
        <w:t xml:space="preserve"> </w:t>
      </w:r>
      <w:r w:rsidR="00500806">
        <w:rPr>
          <w:rFonts w:ascii="GHEA Mariam" w:hAnsi="GHEA Mariam"/>
          <w:sz w:val="22"/>
          <w:szCs w:val="22"/>
          <w:lang w:val="hy-AM"/>
        </w:rPr>
        <w:t xml:space="preserve">ՀՀ տեղական ինքնակառավարման մարմինների կողմից անշարժ գույքի կադաստր վարող մարմնին կտրամադրվեն հարկման օբյեկտ համարվող անշարժ գույքի ընթացիկ հաշվառման մասին տեղեկությունները։ Տրամադրված </w:t>
      </w:r>
      <w:r w:rsidR="00500806">
        <w:rPr>
          <w:rFonts w:ascii="GHEA Mariam" w:hAnsi="GHEA Mariam"/>
          <w:sz w:val="22"/>
          <w:szCs w:val="22"/>
          <w:lang w:val="hy-AM"/>
        </w:rPr>
        <w:lastRenderedPageBreak/>
        <w:t xml:space="preserve">տեղեկությունների հիման վրա անշարժ գույքի կադաստր վարող մարմնի կողմից կիրականացվեն անշարժ գույքի կադասստրային գնահատություններ, որոնց վերաբերյալ տեղեկությունները կներկայացվեն հարկ հաշվառող մարմիններին՝ անշարժ գույքի հարկը հաշվարկելու համար։ </w:t>
      </w:r>
    </w:p>
    <w:p w:rsidR="00F866A1" w:rsidRPr="003E17C6" w:rsidRDefault="00F866A1" w:rsidP="00500806">
      <w:pPr>
        <w:pStyle w:val="BlockText"/>
        <w:tabs>
          <w:tab w:val="num" w:pos="-1620"/>
          <w:tab w:val="left" w:pos="-1440"/>
        </w:tabs>
        <w:spacing w:line="276" w:lineRule="auto"/>
        <w:ind w:left="0" w:right="0"/>
        <w:jc w:val="both"/>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F866A1" w:rsidRPr="003E17C6" w:rsidRDefault="00F866A1" w:rsidP="004A2E0E">
      <w:pPr>
        <w:spacing w:line="276" w:lineRule="auto"/>
        <w:rPr>
          <w:rFonts w:ascii="GHEA Mariam" w:hAnsi="GHEA Mariam" w:cs="Sylfaen"/>
          <w:b/>
          <w:sz w:val="22"/>
          <w:szCs w:val="22"/>
          <w:lang w:val="hy-AM"/>
        </w:rPr>
      </w:pPr>
    </w:p>
    <w:p w:rsidR="003115AC" w:rsidRPr="003E17C6" w:rsidRDefault="003115AC" w:rsidP="004A2E0E">
      <w:pPr>
        <w:spacing w:line="276" w:lineRule="auto"/>
        <w:rPr>
          <w:rFonts w:ascii="GHEA Mariam" w:hAnsi="GHEA Mariam" w:cs="Sylfaen"/>
          <w:b/>
          <w:sz w:val="22"/>
          <w:szCs w:val="22"/>
          <w:lang w:val="hy-AM"/>
        </w:rPr>
      </w:pPr>
    </w:p>
    <w:p w:rsidR="00F866A1" w:rsidRPr="003E17C6" w:rsidRDefault="00F866A1" w:rsidP="004A2E0E">
      <w:pPr>
        <w:spacing w:line="276" w:lineRule="auto"/>
        <w:jc w:val="center"/>
        <w:rPr>
          <w:rFonts w:ascii="GHEA Mariam" w:hAnsi="GHEA Mariam" w:cs="Sylfaen"/>
          <w:b/>
          <w:sz w:val="22"/>
          <w:szCs w:val="22"/>
          <w:lang w:val="hy-AM"/>
        </w:rPr>
      </w:pPr>
    </w:p>
    <w:p w:rsidR="00B0390D" w:rsidRPr="003E17C6" w:rsidRDefault="00B0390D" w:rsidP="004A2E0E">
      <w:pPr>
        <w:spacing w:line="276" w:lineRule="auto"/>
        <w:jc w:val="center"/>
        <w:rPr>
          <w:rFonts w:ascii="GHEA Mariam" w:hAnsi="GHEA Mariam" w:cs="Sylfaen"/>
          <w:b/>
          <w:sz w:val="22"/>
          <w:szCs w:val="22"/>
          <w:lang w:val="hy-AM"/>
        </w:rPr>
      </w:pPr>
    </w:p>
    <w:p w:rsidR="00B77C12" w:rsidRPr="003E17C6" w:rsidRDefault="00B77C12" w:rsidP="004A2E0E">
      <w:pPr>
        <w:spacing w:line="276" w:lineRule="auto"/>
        <w:jc w:val="center"/>
        <w:rPr>
          <w:rFonts w:ascii="GHEA Mariam" w:hAnsi="GHEA Mariam" w:cs="Sylfaen"/>
          <w:b/>
          <w:sz w:val="22"/>
          <w:szCs w:val="22"/>
          <w:lang w:val="hy-AM"/>
        </w:rPr>
      </w:pPr>
    </w:p>
    <w:p w:rsidR="00B77C12" w:rsidRPr="003E17C6" w:rsidRDefault="00B77C12" w:rsidP="004A2E0E">
      <w:pPr>
        <w:spacing w:line="276" w:lineRule="auto"/>
        <w:jc w:val="center"/>
        <w:rPr>
          <w:rFonts w:ascii="GHEA Mariam" w:hAnsi="GHEA Mariam" w:cs="Sylfaen"/>
          <w:b/>
          <w:sz w:val="22"/>
          <w:szCs w:val="22"/>
          <w:lang w:val="hy-AM"/>
        </w:rPr>
      </w:pPr>
    </w:p>
    <w:p w:rsidR="00B77C12" w:rsidRDefault="00B77C12"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Default="00A23764" w:rsidP="004A2E0E">
      <w:pPr>
        <w:spacing w:line="276" w:lineRule="auto"/>
        <w:jc w:val="center"/>
        <w:rPr>
          <w:rFonts w:ascii="GHEA Mariam" w:hAnsi="GHEA Mariam" w:cs="Sylfaen"/>
          <w:b/>
          <w:sz w:val="22"/>
          <w:szCs w:val="22"/>
          <w:lang w:val="hy-AM"/>
        </w:rPr>
      </w:pPr>
    </w:p>
    <w:p w:rsidR="00A23764" w:rsidRPr="003E17C6" w:rsidRDefault="00A23764" w:rsidP="004A2E0E">
      <w:pPr>
        <w:spacing w:line="276" w:lineRule="auto"/>
        <w:jc w:val="center"/>
        <w:rPr>
          <w:rFonts w:ascii="GHEA Mariam" w:hAnsi="GHEA Mariam" w:cs="Sylfaen"/>
          <w:b/>
          <w:sz w:val="22"/>
          <w:szCs w:val="22"/>
          <w:lang w:val="hy-AM"/>
        </w:rPr>
      </w:pPr>
    </w:p>
    <w:p w:rsidR="004A2E0E" w:rsidRPr="003E17C6" w:rsidRDefault="004A2E0E" w:rsidP="004A2E0E">
      <w:pPr>
        <w:spacing w:line="276" w:lineRule="auto"/>
        <w:jc w:val="center"/>
        <w:rPr>
          <w:rFonts w:ascii="GHEA Mariam" w:hAnsi="GHEA Mariam" w:cs="Sylfaen"/>
          <w:b/>
          <w:sz w:val="22"/>
          <w:szCs w:val="22"/>
          <w:lang w:val="hy-AM"/>
        </w:rPr>
      </w:pPr>
    </w:p>
    <w:p w:rsidR="004A2E0E" w:rsidRDefault="004A2E0E" w:rsidP="004A2E0E">
      <w:pPr>
        <w:spacing w:line="276" w:lineRule="auto"/>
        <w:jc w:val="center"/>
        <w:rPr>
          <w:rFonts w:ascii="GHEA Mariam" w:hAnsi="GHEA Mariam" w:cs="Sylfaen"/>
          <w:b/>
          <w:sz w:val="22"/>
          <w:szCs w:val="22"/>
          <w:lang w:val="hy-AM"/>
        </w:rPr>
      </w:pPr>
    </w:p>
    <w:p w:rsidR="00E07ABE" w:rsidRDefault="00E07ABE" w:rsidP="004A2E0E">
      <w:pPr>
        <w:spacing w:line="276" w:lineRule="auto"/>
        <w:jc w:val="center"/>
        <w:rPr>
          <w:rFonts w:ascii="GHEA Mariam" w:hAnsi="GHEA Mariam" w:cs="Sylfaen"/>
          <w:b/>
          <w:sz w:val="22"/>
          <w:szCs w:val="22"/>
          <w:lang w:val="hy-AM"/>
        </w:rPr>
      </w:pPr>
    </w:p>
    <w:p w:rsidR="00E07ABE" w:rsidRPr="003E17C6" w:rsidRDefault="00E07ABE" w:rsidP="004A2E0E">
      <w:pPr>
        <w:spacing w:line="276" w:lineRule="auto"/>
        <w:jc w:val="center"/>
        <w:rPr>
          <w:rFonts w:ascii="GHEA Mariam" w:hAnsi="GHEA Mariam" w:cs="Sylfaen"/>
          <w:b/>
          <w:sz w:val="22"/>
          <w:szCs w:val="22"/>
          <w:lang w:val="hy-AM"/>
        </w:rPr>
      </w:pPr>
    </w:p>
    <w:p w:rsidR="00B732A3" w:rsidRDefault="00B732A3" w:rsidP="00BF21D8">
      <w:pPr>
        <w:spacing w:line="276" w:lineRule="auto"/>
        <w:rPr>
          <w:rFonts w:ascii="GHEA Mariam" w:hAnsi="GHEA Mariam" w:cs="Sylfaen"/>
          <w:b/>
          <w:sz w:val="22"/>
          <w:szCs w:val="22"/>
          <w:lang w:val="hy-AM"/>
        </w:rPr>
      </w:pPr>
    </w:p>
    <w:p w:rsidR="006631A1" w:rsidRPr="003E17C6" w:rsidRDefault="006631A1" w:rsidP="00F97711">
      <w:pPr>
        <w:spacing w:line="276" w:lineRule="auto"/>
        <w:jc w:val="both"/>
        <w:rPr>
          <w:rFonts w:ascii="GHEA Mariam" w:hAnsi="GHEA Mariam"/>
          <w:bCs/>
          <w:sz w:val="22"/>
          <w:szCs w:val="22"/>
        </w:rPr>
      </w:pPr>
      <w:bookmarkStart w:id="0" w:name="_GoBack"/>
      <w:bookmarkEnd w:id="0"/>
    </w:p>
    <w:p w:rsidR="00901564" w:rsidRPr="003E17C6" w:rsidRDefault="00901564" w:rsidP="004A2E0E">
      <w:pPr>
        <w:spacing w:line="276" w:lineRule="auto"/>
        <w:jc w:val="both"/>
        <w:rPr>
          <w:rFonts w:ascii="GHEA Mariam" w:hAnsi="GHEA Mariam"/>
          <w:sz w:val="22"/>
          <w:szCs w:val="22"/>
        </w:rPr>
      </w:pPr>
    </w:p>
    <w:p w:rsidR="009F7B93" w:rsidRPr="003E17C6" w:rsidRDefault="009F7B93" w:rsidP="004A2E0E">
      <w:pPr>
        <w:spacing w:line="276" w:lineRule="auto"/>
        <w:jc w:val="center"/>
        <w:rPr>
          <w:rFonts w:ascii="GHEA Mariam" w:hAnsi="GHEA Mariam" w:cs="Sylfaen"/>
          <w:b/>
          <w:sz w:val="22"/>
          <w:szCs w:val="22"/>
        </w:rPr>
      </w:pPr>
      <w:r w:rsidRPr="003E17C6">
        <w:rPr>
          <w:rFonts w:ascii="GHEA Mariam" w:hAnsi="GHEA Mariam" w:cs="Sylfaen"/>
          <w:b/>
          <w:sz w:val="22"/>
          <w:szCs w:val="22"/>
          <w:lang w:val="hy-AM"/>
        </w:rPr>
        <w:lastRenderedPageBreak/>
        <w:t>Տ</w:t>
      </w:r>
      <w:r w:rsidRPr="003E17C6">
        <w:rPr>
          <w:rFonts w:ascii="GHEA Mariam" w:hAnsi="GHEA Mariam" w:cs="Times Armenian"/>
          <w:b/>
          <w:sz w:val="22"/>
          <w:szCs w:val="22"/>
          <w:lang w:val="hy-AM"/>
        </w:rPr>
        <w:t xml:space="preserve"> </w:t>
      </w:r>
      <w:r w:rsidRPr="003E17C6">
        <w:rPr>
          <w:rFonts w:ascii="GHEA Mariam" w:hAnsi="GHEA Mariam" w:cs="Sylfaen"/>
          <w:b/>
          <w:sz w:val="22"/>
          <w:szCs w:val="22"/>
          <w:lang w:val="hy-AM"/>
        </w:rPr>
        <w:t>Ե</w:t>
      </w:r>
      <w:r w:rsidRPr="003E17C6">
        <w:rPr>
          <w:rFonts w:ascii="GHEA Mariam" w:hAnsi="GHEA Mariam" w:cs="Times Armenian"/>
          <w:b/>
          <w:sz w:val="22"/>
          <w:szCs w:val="22"/>
          <w:lang w:val="hy-AM"/>
        </w:rPr>
        <w:t xml:space="preserve"> </w:t>
      </w:r>
      <w:r w:rsidRPr="003E17C6">
        <w:rPr>
          <w:rFonts w:ascii="GHEA Mariam" w:hAnsi="GHEA Mariam" w:cs="Sylfaen"/>
          <w:b/>
          <w:sz w:val="22"/>
          <w:szCs w:val="22"/>
          <w:lang w:val="hy-AM"/>
        </w:rPr>
        <w:t>Ղ</w:t>
      </w:r>
      <w:r w:rsidRPr="003E17C6">
        <w:rPr>
          <w:rFonts w:ascii="GHEA Mariam" w:hAnsi="GHEA Mariam" w:cs="Times Armenian"/>
          <w:b/>
          <w:sz w:val="22"/>
          <w:szCs w:val="22"/>
          <w:lang w:val="hy-AM"/>
        </w:rPr>
        <w:t xml:space="preserve"> </w:t>
      </w:r>
      <w:r w:rsidRPr="003E17C6">
        <w:rPr>
          <w:rFonts w:ascii="GHEA Mariam" w:hAnsi="GHEA Mariam" w:cs="Sylfaen"/>
          <w:b/>
          <w:sz w:val="22"/>
          <w:szCs w:val="22"/>
          <w:lang w:val="hy-AM"/>
        </w:rPr>
        <w:t>Ե</w:t>
      </w:r>
      <w:r w:rsidRPr="003E17C6">
        <w:rPr>
          <w:rFonts w:ascii="GHEA Mariam" w:hAnsi="GHEA Mariam" w:cs="Times Armenian"/>
          <w:b/>
          <w:sz w:val="22"/>
          <w:szCs w:val="22"/>
          <w:lang w:val="hy-AM"/>
        </w:rPr>
        <w:t xml:space="preserve"> </w:t>
      </w:r>
      <w:r w:rsidRPr="003E17C6">
        <w:rPr>
          <w:rFonts w:ascii="GHEA Mariam" w:hAnsi="GHEA Mariam" w:cs="Sylfaen"/>
          <w:b/>
          <w:sz w:val="22"/>
          <w:szCs w:val="22"/>
          <w:lang w:val="hy-AM"/>
        </w:rPr>
        <w:t>Կ</w:t>
      </w:r>
      <w:r w:rsidRPr="003E17C6">
        <w:rPr>
          <w:rFonts w:ascii="GHEA Mariam" w:hAnsi="GHEA Mariam" w:cs="Times Armenian"/>
          <w:b/>
          <w:sz w:val="22"/>
          <w:szCs w:val="22"/>
          <w:lang w:val="hy-AM"/>
        </w:rPr>
        <w:t xml:space="preserve"> </w:t>
      </w:r>
      <w:r w:rsidRPr="003E17C6">
        <w:rPr>
          <w:rFonts w:ascii="GHEA Mariam" w:hAnsi="GHEA Mariam" w:cs="Sylfaen"/>
          <w:b/>
          <w:sz w:val="22"/>
          <w:szCs w:val="22"/>
          <w:lang w:val="hy-AM"/>
        </w:rPr>
        <w:t>Ա</w:t>
      </w:r>
      <w:r w:rsidRPr="003E17C6">
        <w:rPr>
          <w:rFonts w:ascii="GHEA Mariam" w:hAnsi="GHEA Mariam" w:cs="Times Armenian"/>
          <w:b/>
          <w:sz w:val="22"/>
          <w:szCs w:val="22"/>
          <w:lang w:val="hy-AM"/>
        </w:rPr>
        <w:t xml:space="preserve"> </w:t>
      </w:r>
      <w:r w:rsidRPr="003E17C6">
        <w:rPr>
          <w:rFonts w:ascii="GHEA Mariam" w:hAnsi="GHEA Mariam" w:cs="Sylfaen"/>
          <w:b/>
          <w:sz w:val="22"/>
          <w:szCs w:val="22"/>
          <w:lang w:val="hy-AM"/>
        </w:rPr>
        <w:t>Ն</w:t>
      </w:r>
      <w:r w:rsidRPr="003E17C6">
        <w:rPr>
          <w:rFonts w:ascii="GHEA Mariam" w:hAnsi="GHEA Mariam" w:cs="Times Armenian"/>
          <w:b/>
          <w:sz w:val="22"/>
          <w:szCs w:val="22"/>
          <w:lang w:val="hy-AM"/>
        </w:rPr>
        <w:t xml:space="preserve"> </w:t>
      </w:r>
      <w:r w:rsidRPr="003E17C6">
        <w:rPr>
          <w:rFonts w:ascii="GHEA Mariam" w:hAnsi="GHEA Mariam" w:cs="Sylfaen"/>
          <w:b/>
          <w:sz w:val="22"/>
          <w:szCs w:val="22"/>
          <w:lang w:val="hy-AM"/>
        </w:rPr>
        <w:t>Ք</w:t>
      </w:r>
    </w:p>
    <w:p w:rsidR="00B60C17" w:rsidRPr="003E17C6" w:rsidRDefault="00B60C17" w:rsidP="004A2E0E">
      <w:pPr>
        <w:spacing w:line="276" w:lineRule="auto"/>
        <w:jc w:val="center"/>
        <w:rPr>
          <w:rFonts w:ascii="GHEA Mariam" w:hAnsi="GHEA Mariam"/>
          <w:b/>
          <w:sz w:val="22"/>
          <w:szCs w:val="22"/>
        </w:rPr>
      </w:pPr>
    </w:p>
    <w:p w:rsidR="009F7B93" w:rsidRPr="003E17C6" w:rsidRDefault="003D25B3" w:rsidP="004A2E0E">
      <w:pPr>
        <w:spacing w:line="276" w:lineRule="auto"/>
        <w:jc w:val="center"/>
        <w:rPr>
          <w:rFonts w:ascii="GHEA Mariam" w:hAnsi="GHEA Mariam"/>
          <w:b/>
          <w:sz w:val="22"/>
          <w:szCs w:val="22"/>
          <w:lang w:val="hy-AM"/>
        </w:rPr>
      </w:pPr>
      <w:r w:rsidRPr="003E17C6">
        <w:rPr>
          <w:rFonts w:ascii="GHEA Mariam" w:hAnsi="GHEA Mariam" w:cs="Sylfaen"/>
          <w:b/>
          <w:sz w:val="22"/>
          <w:szCs w:val="22"/>
        </w:rPr>
        <w:t>«</w:t>
      </w:r>
      <w:r w:rsidRPr="003E17C6">
        <w:rPr>
          <w:rFonts w:ascii="GHEA Mariam" w:hAnsi="GHEA Mariam"/>
          <w:b/>
          <w:sz w:val="22"/>
          <w:szCs w:val="22"/>
          <w:lang w:val="hy-AM"/>
        </w:rPr>
        <w:t>ԱՆՇԱՐԺ ԳՈՒՅՔԻ ԿԱԴԱՍՏՐ ՎԱՐՈՂ ՄԱՐՄՆԻՆ ՀԱՅԱՍՏԱՆԻ ՀԱՆՐԱՊԵՏՈՒԹՅԱՆ ՏԵՂԱԿԱՆ ԻՆՔՆԱԿԱՌԱՎԱՐՄԱՆ ՄԱՐՄԻՆՆԵՐԻ ԿՈՂՄԻՑ ՀԱՐԿՄԱՆ ՕԲՅԵԿՏ ՀԱՄԱՐՎՈՂ ԱՆՇԱՐԺ ԳՈՒՅՔԻ ԸՆԹԱՑԻԿ ՀԱՇՎԱՌՄԱՆ ՄԱՍԻՆ ՏԵՂԵԿՈՒԹՅՈՒՆՆԵՐ ՆԵՐԿԱՅԱՑՆԵԼՈՒ ԿԱՐԳԸ ՍԱՀՄԱՆԵԼՈՒ ԵՎ ՀԱՅԱՍՏԱՆԻ ՀԱՆՐԱՊԵՏՈՒԹՅԱՆ ԿԱՌԱՎԱՐՈՒԹՅԱՆ</w:t>
      </w:r>
      <w:r w:rsidRPr="003E17C6">
        <w:rPr>
          <w:rFonts w:ascii="GHEA Mariam" w:hAnsi="GHEA Mariam"/>
          <w:b/>
          <w:sz w:val="22"/>
          <w:szCs w:val="22"/>
        </w:rPr>
        <w:t xml:space="preserve"> 2003</w:t>
      </w:r>
      <w:r w:rsidRPr="003E17C6">
        <w:rPr>
          <w:rFonts w:ascii="GHEA Mariam" w:hAnsi="GHEA Mariam"/>
          <w:b/>
          <w:sz w:val="22"/>
          <w:szCs w:val="22"/>
          <w:lang w:val="hy-AM"/>
        </w:rPr>
        <w:t xml:space="preserve"> ԹՎԱԿԱՆԻ ՄԱՅԻՍԻ 29-Ի </w:t>
      </w:r>
      <w:r w:rsidRPr="003E17C6">
        <w:rPr>
          <w:rFonts w:ascii="GHEA Mariam" w:hAnsi="GHEA Mariam"/>
          <w:b/>
          <w:sz w:val="22"/>
          <w:szCs w:val="22"/>
        </w:rPr>
        <w:t>N</w:t>
      </w:r>
      <w:r w:rsidRPr="003E17C6">
        <w:rPr>
          <w:rFonts w:ascii="GHEA Mariam" w:hAnsi="GHEA Mariam"/>
          <w:b/>
          <w:sz w:val="22"/>
          <w:szCs w:val="22"/>
          <w:lang w:val="hy-AM"/>
        </w:rPr>
        <w:t xml:space="preserve"> 680-Ն ՈՐՈՇՈՒՄՆ ՈՒԺԸ ԿՈՐՑՐԱԾ ՃԱՆԱՉԵԼՈՒ ՄԱՍԻՆ</w:t>
      </w:r>
      <w:r w:rsidRPr="003E17C6">
        <w:rPr>
          <w:rFonts w:ascii="GHEA Mariam" w:hAnsi="GHEA Mariam" w:cs="Sylfaen"/>
          <w:b/>
          <w:sz w:val="22"/>
          <w:szCs w:val="22"/>
        </w:rPr>
        <w:t>»</w:t>
      </w:r>
      <w:r>
        <w:rPr>
          <w:rFonts w:ascii="GHEA Mariam" w:hAnsi="GHEA Mariam" w:cs="Sylfaen"/>
          <w:b/>
          <w:sz w:val="22"/>
          <w:szCs w:val="22"/>
          <w:lang w:val="hy-AM"/>
        </w:rPr>
        <w:t xml:space="preserve"> </w:t>
      </w:r>
      <w:r w:rsidR="00797882" w:rsidRPr="003E17C6">
        <w:rPr>
          <w:rFonts w:ascii="GHEA Mariam" w:hAnsi="GHEA Mariam" w:cs="Sylfaen"/>
          <w:b/>
          <w:iCs/>
          <w:sz w:val="22"/>
          <w:szCs w:val="22"/>
          <w:lang w:val="hy-AM"/>
        </w:rPr>
        <w:t>ՀԱՅԱՍՏԱՆԻ</w:t>
      </w:r>
      <w:r w:rsidR="00797882" w:rsidRPr="003E17C6">
        <w:rPr>
          <w:rFonts w:ascii="GHEA Mariam" w:hAnsi="GHEA Mariam" w:cs="Arial Armenian"/>
          <w:b/>
          <w:iCs/>
          <w:sz w:val="22"/>
          <w:szCs w:val="22"/>
          <w:lang w:val="hy-AM"/>
        </w:rPr>
        <w:t xml:space="preserve"> </w:t>
      </w:r>
      <w:r w:rsidR="00797882" w:rsidRPr="003E17C6">
        <w:rPr>
          <w:rFonts w:ascii="GHEA Mariam" w:hAnsi="GHEA Mariam" w:cs="Sylfaen"/>
          <w:b/>
          <w:iCs/>
          <w:sz w:val="22"/>
          <w:szCs w:val="22"/>
          <w:lang w:val="hy-AM"/>
        </w:rPr>
        <w:t>ՀԱՆՐԱՊԵՏՈՒԹՅԱՆ</w:t>
      </w:r>
      <w:r w:rsidR="00797882" w:rsidRPr="003E17C6">
        <w:rPr>
          <w:rFonts w:ascii="GHEA Mariam" w:hAnsi="GHEA Mariam" w:cs="Arial Armenian"/>
          <w:b/>
          <w:iCs/>
          <w:sz w:val="22"/>
          <w:szCs w:val="22"/>
          <w:lang w:val="hy-AM"/>
        </w:rPr>
        <w:t xml:space="preserve"> </w:t>
      </w:r>
      <w:r w:rsidR="00797882" w:rsidRPr="003E17C6">
        <w:rPr>
          <w:rFonts w:ascii="GHEA Mariam" w:hAnsi="GHEA Mariam" w:cs="Arial Armenian"/>
          <w:b/>
          <w:iCs/>
          <w:sz w:val="22"/>
          <w:szCs w:val="22"/>
        </w:rPr>
        <w:t xml:space="preserve">ԿԱՌԱՎԱՐՈՒԹՅԱՆ ՈՐՈՇՄԱՆ </w:t>
      </w:r>
      <w:r w:rsidR="009F7B93" w:rsidRPr="003E17C6">
        <w:rPr>
          <w:rFonts w:ascii="GHEA Mariam" w:hAnsi="GHEA Mariam" w:cs="Sylfaen"/>
          <w:b/>
          <w:sz w:val="22"/>
          <w:szCs w:val="22"/>
          <w:lang w:val="hy-AM"/>
        </w:rPr>
        <w:t>ԸՆԴՈՒՆՄԱՆ</w:t>
      </w:r>
      <w:r w:rsidR="009F7B93" w:rsidRPr="003E17C6">
        <w:rPr>
          <w:rFonts w:ascii="GHEA Mariam" w:hAnsi="GHEA Mariam" w:cs="Times Armenian"/>
          <w:b/>
          <w:sz w:val="22"/>
          <w:szCs w:val="22"/>
          <w:lang w:val="hy-AM"/>
        </w:rPr>
        <w:t xml:space="preserve"> </w:t>
      </w:r>
      <w:r w:rsidR="009F7B93" w:rsidRPr="003E17C6">
        <w:rPr>
          <w:rFonts w:ascii="GHEA Mariam" w:hAnsi="GHEA Mariam" w:cs="Sylfaen"/>
          <w:b/>
          <w:sz w:val="22"/>
          <w:szCs w:val="22"/>
          <w:lang w:val="hy-AM"/>
        </w:rPr>
        <w:t>ԿԱՊԱԿՑՈՒԹՅԱՄԲ</w:t>
      </w:r>
      <w:r w:rsidR="009F7B93" w:rsidRPr="003E17C6">
        <w:rPr>
          <w:rFonts w:ascii="GHEA Mariam" w:hAnsi="GHEA Mariam" w:cs="Times Armenian"/>
          <w:b/>
          <w:sz w:val="22"/>
          <w:szCs w:val="22"/>
          <w:lang w:val="hy-AM"/>
        </w:rPr>
        <w:t xml:space="preserve"> </w:t>
      </w:r>
      <w:r w:rsidR="00872099" w:rsidRPr="003E17C6">
        <w:rPr>
          <w:rFonts w:ascii="GHEA Mariam" w:hAnsi="GHEA Mariam" w:cs="Times Armenian"/>
          <w:b/>
          <w:sz w:val="22"/>
          <w:szCs w:val="22"/>
        </w:rPr>
        <w:t xml:space="preserve">ՀԱՅԱՍՏԱՆԻ ՀԱՆՐԱՊԵՏՈՒԹՅԱՆ </w:t>
      </w:r>
      <w:r w:rsidR="009F7B93" w:rsidRPr="003E17C6">
        <w:rPr>
          <w:rFonts w:ascii="GHEA Mariam" w:hAnsi="GHEA Mariam" w:cs="Sylfaen"/>
          <w:b/>
          <w:sz w:val="22"/>
          <w:szCs w:val="22"/>
          <w:lang w:val="hy-AM"/>
        </w:rPr>
        <w:t>ՊԵՏԱԿԱՆ</w:t>
      </w:r>
      <w:r w:rsidR="009F7B93" w:rsidRPr="003E17C6">
        <w:rPr>
          <w:rFonts w:ascii="GHEA Mariam" w:hAnsi="GHEA Mariam" w:cs="Times Armenian"/>
          <w:b/>
          <w:sz w:val="22"/>
          <w:szCs w:val="22"/>
          <w:lang w:val="hy-AM"/>
        </w:rPr>
        <w:t xml:space="preserve"> </w:t>
      </w:r>
      <w:r w:rsidR="00385351" w:rsidRPr="003E17C6">
        <w:rPr>
          <w:rFonts w:ascii="GHEA Mariam" w:hAnsi="GHEA Mariam" w:cs="Times Armenian"/>
          <w:b/>
          <w:sz w:val="22"/>
          <w:szCs w:val="22"/>
        </w:rPr>
        <w:t xml:space="preserve">ԵՎ ՏԵՂԱԿԱՆ ԻՆՔՆԱԿԱՌԱՎԱՐՄԱՆ ՄԱՐՄԻՆՆԵՐԻ </w:t>
      </w:r>
      <w:r w:rsidR="009F7B93" w:rsidRPr="003E17C6">
        <w:rPr>
          <w:rFonts w:ascii="GHEA Mariam" w:hAnsi="GHEA Mariam" w:cs="Sylfaen"/>
          <w:b/>
          <w:sz w:val="22"/>
          <w:szCs w:val="22"/>
          <w:lang w:val="hy-AM"/>
        </w:rPr>
        <w:t>ԲՅՈՒՋԵ</w:t>
      </w:r>
      <w:r w:rsidR="00385351" w:rsidRPr="003E17C6">
        <w:rPr>
          <w:rFonts w:ascii="GHEA Mariam" w:hAnsi="GHEA Mariam" w:cs="Sylfaen"/>
          <w:b/>
          <w:sz w:val="22"/>
          <w:szCs w:val="22"/>
        </w:rPr>
        <w:t>ՆԵՐ</w:t>
      </w:r>
      <w:r w:rsidR="009F7B93" w:rsidRPr="003E17C6">
        <w:rPr>
          <w:rFonts w:ascii="GHEA Mariam" w:hAnsi="GHEA Mariam" w:cs="Sylfaen"/>
          <w:b/>
          <w:sz w:val="22"/>
          <w:szCs w:val="22"/>
          <w:lang w:val="hy-AM"/>
        </w:rPr>
        <w:t>ՈՒՄ</w:t>
      </w:r>
      <w:r w:rsidR="009F7B93" w:rsidRPr="003E17C6">
        <w:rPr>
          <w:rFonts w:ascii="GHEA Mariam" w:hAnsi="GHEA Mariam" w:cs="Times Armenian"/>
          <w:b/>
          <w:sz w:val="22"/>
          <w:szCs w:val="22"/>
          <w:lang w:val="hy-AM"/>
        </w:rPr>
        <w:t xml:space="preserve"> </w:t>
      </w:r>
      <w:r w:rsidR="009F7B93" w:rsidRPr="003E17C6">
        <w:rPr>
          <w:rFonts w:ascii="GHEA Mariam" w:hAnsi="GHEA Mariam" w:cs="Sylfaen"/>
          <w:b/>
          <w:sz w:val="22"/>
          <w:szCs w:val="22"/>
          <w:lang w:val="hy-AM"/>
        </w:rPr>
        <w:t>ԾԱԽՍԵՐԻ</w:t>
      </w:r>
      <w:r w:rsidR="009F7B93" w:rsidRPr="003E17C6">
        <w:rPr>
          <w:rFonts w:ascii="GHEA Mariam" w:hAnsi="GHEA Mariam" w:cs="Times Armenian"/>
          <w:b/>
          <w:sz w:val="22"/>
          <w:szCs w:val="22"/>
          <w:lang w:val="hy-AM"/>
        </w:rPr>
        <w:t xml:space="preserve"> </w:t>
      </w:r>
      <w:r w:rsidR="009F7B93" w:rsidRPr="003E17C6">
        <w:rPr>
          <w:rFonts w:ascii="GHEA Mariam" w:hAnsi="GHEA Mariam" w:cs="Sylfaen"/>
          <w:b/>
          <w:sz w:val="22"/>
          <w:szCs w:val="22"/>
          <w:lang w:val="hy-AM"/>
        </w:rPr>
        <w:t>ՈՒ</w:t>
      </w:r>
      <w:r w:rsidR="009F7B93" w:rsidRPr="003E17C6">
        <w:rPr>
          <w:rFonts w:ascii="GHEA Mariam" w:hAnsi="GHEA Mariam" w:cs="Times Armenian"/>
          <w:b/>
          <w:sz w:val="22"/>
          <w:szCs w:val="22"/>
          <w:lang w:val="hy-AM"/>
        </w:rPr>
        <w:t xml:space="preserve"> </w:t>
      </w:r>
      <w:r w:rsidR="009F7B93" w:rsidRPr="003E17C6">
        <w:rPr>
          <w:rFonts w:ascii="GHEA Mariam" w:hAnsi="GHEA Mariam" w:cs="Sylfaen"/>
          <w:b/>
          <w:sz w:val="22"/>
          <w:szCs w:val="22"/>
          <w:lang w:val="hy-AM"/>
        </w:rPr>
        <w:t>ԵԿԱՄՈՒՏՆԵՐԻ</w:t>
      </w:r>
      <w:r w:rsidR="009F7B93" w:rsidRPr="003E17C6">
        <w:rPr>
          <w:rFonts w:ascii="GHEA Mariam" w:hAnsi="GHEA Mariam" w:cs="Times Armenian"/>
          <w:b/>
          <w:sz w:val="22"/>
          <w:szCs w:val="22"/>
          <w:lang w:val="hy-AM"/>
        </w:rPr>
        <w:t xml:space="preserve"> </w:t>
      </w:r>
      <w:r w:rsidR="009F7B93" w:rsidRPr="003E17C6">
        <w:rPr>
          <w:rFonts w:ascii="GHEA Mariam" w:hAnsi="GHEA Mariam" w:cs="Sylfaen"/>
          <w:b/>
          <w:sz w:val="22"/>
          <w:szCs w:val="22"/>
          <w:lang w:val="hy-AM"/>
        </w:rPr>
        <w:t>ԱՎԵԼԱՑՄԱՆ</w:t>
      </w:r>
      <w:r w:rsidR="009F7B93" w:rsidRPr="003E17C6">
        <w:rPr>
          <w:rFonts w:ascii="GHEA Mariam" w:hAnsi="GHEA Mariam" w:cs="Times Armenian"/>
          <w:b/>
          <w:sz w:val="22"/>
          <w:szCs w:val="22"/>
          <w:lang w:val="hy-AM"/>
        </w:rPr>
        <w:t xml:space="preserve"> </w:t>
      </w:r>
      <w:r w:rsidR="009F7B93" w:rsidRPr="003E17C6">
        <w:rPr>
          <w:rFonts w:ascii="GHEA Mariam" w:hAnsi="GHEA Mariam" w:cs="Sylfaen"/>
          <w:b/>
          <w:sz w:val="22"/>
          <w:szCs w:val="22"/>
          <w:lang w:val="hy-AM"/>
        </w:rPr>
        <w:t>ԵՎ</w:t>
      </w:r>
      <w:r w:rsidR="009F7B93" w:rsidRPr="003E17C6">
        <w:rPr>
          <w:rFonts w:ascii="GHEA Mariam" w:hAnsi="GHEA Mariam" w:cs="Times Armenian"/>
          <w:b/>
          <w:sz w:val="22"/>
          <w:szCs w:val="22"/>
          <w:lang w:val="hy-AM"/>
        </w:rPr>
        <w:t xml:space="preserve"> </w:t>
      </w:r>
      <w:r w:rsidR="009F7B93" w:rsidRPr="003E17C6">
        <w:rPr>
          <w:rFonts w:ascii="GHEA Mariam" w:hAnsi="GHEA Mariam" w:cs="Sylfaen"/>
          <w:b/>
          <w:sz w:val="22"/>
          <w:szCs w:val="22"/>
          <w:lang w:val="hy-AM"/>
        </w:rPr>
        <w:t>ՆՎԱԶԵՑՄԱՆ</w:t>
      </w:r>
      <w:r w:rsidR="009F7B93" w:rsidRPr="003E17C6">
        <w:rPr>
          <w:rFonts w:ascii="GHEA Mariam" w:hAnsi="GHEA Mariam" w:cs="Times Armenian"/>
          <w:b/>
          <w:sz w:val="22"/>
          <w:szCs w:val="22"/>
          <w:lang w:val="hy-AM"/>
        </w:rPr>
        <w:t xml:space="preserve"> </w:t>
      </w:r>
      <w:r w:rsidR="009F7B93" w:rsidRPr="003E17C6">
        <w:rPr>
          <w:rFonts w:ascii="GHEA Mariam" w:hAnsi="GHEA Mariam" w:cs="Sylfaen"/>
          <w:b/>
          <w:sz w:val="22"/>
          <w:szCs w:val="22"/>
          <w:lang w:val="hy-AM"/>
        </w:rPr>
        <w:t>ՄԱՍԻՆ</w:t>
      </w:r>
    </w:p>
    <w:p w:rsidR="009F7B93" w:rsidRPr="003E17C6" w:rsidRDefault="009F7B93" w:rsidP="004A2E0E">
      <w:pPr>
        <w:spacing w:line="276" w:lineRule="auto"/>
        <w:jc w:val="both"/>
        <w:rPr>
          <w:rFonts w:ascii="GHEA Mariam" w:hAnsi="GHEA Mariam"/>
          <w:sz w:val="22"/>
          <w:szCs w:val="22"/>
          <w:lang w:val="hy-AM"/>
        </w:rPr>
      </w:pPr>
    </w:p>
    <w:p w:rsidR="00DC5CD7" w:rsidRPr="003E17C6" w:rsidRDefault="00797882" w:rsidP="004A2E0E">
      <w:pPr>
        <w:spacing w:line="276" w:lineRule="auto"/>
        <w:jc w:val="both"/>
        <w:rPr>
          <w:rFonts w:ascii="GHEA Mariam" w:hAnsi="GHEA Mariam"/>
          <w:sz w:val="22"/>
          <w:szCs w:val="22"/>
        </w:rPr>
      </w:pPr>
      <w:r w:rsidRPr="003E17C6">
        <w:rPr>
          <w:rFonts w:ascii="GHEA Mariam" w:hAnsi="GHEA Mariam"/>
          <w:sz w:val="22"/>
          <w:szCs w:val="22"/>
        </w:rPr>
        <w:t xml:space="preserve">   </w:t>
      </w:r>
      <w:r w:rsidR="003D25B3" w:rsidRPr="003E17C6">
        <w:rPr>
          <w:rFonts w:ascii="GHEA Mariam" w:hAnsi="GHEA Mariam"/>
          <w:sz w:val="22"/>
          <w:szCs w:val="22"/>
        </w:rPr>
        <w:t>«</w:t>
      </w:r>
      <w:r w:rsidR="003D25B3">
        <w:rPr>
          <w:rFonts w:ascii="GHEA Mariam" w:hAnsi="GHEA Mariam"/>
          <w:sz w:val="22"/>
          <w:szCs w:val="22"/>
          <w:lang w:val="hy-AM"/>
        </w:rPr>
        <w:t xml:space="preserve">Անշարժ գույքի կադաստր վարող մարմնին Հայաստանի Հանրապետության տեղական ինքնակառավարման մարմինների կողմից հարկման օբյեկտ համարվող անշարժ գույքի ընթացիկ հաշվառման մասին տեղեկություններ ներկայացնելու կարգը սահմանելու և Հայաստանի Հանրապետության կառավարության 2003 թվականի մայիսի 29-ի </w:t>
      </w:r>
      <w:r w:rsidR="003D25B3">
        <w:rPr>
          <w:rFonts w:ascii="GHEA Mariam" w:hAnsi="GHEA Mariam"/>
          <w:sz w:val="22"/>
          <w:szCs w:val="22"/>
        </w:rPr>
        <w:t>N</w:t>
      </w:r>
      <w:r w:rsidR="003D25B3">
        <w:rPr>
          <w:rFonts w:ascii="GHEA Mariam" w:hAnsi="GHEA Mariam"/>
          <w:sz w:val="22"/>
          <w:szCs w:val="22"/>
          <w:lang w:val="hy-AM"/>
        </w:rPr>
        <w:t xml:space="preserve"> 680-Ն որոշումն ուժը կորցրած ճանաչելու մասին</w:t>
      </w:r>
      <w:r w:rsidR="003D25B3" w:rsidRPr="003E17C6">
        <w:rPr>
          <w:rFonts w:ascii="GHEA Mariam" w:hAnsi="GHEA Mariam"/>
          <w:sz w:val="22"/>
          <w:szCs w:val="22"/>
        </w:rPr>
        <w:t>»</w:t>
      </w:r>
      <w:r w:rsidR="003D25B3" w:rsidRPr="003E17C6">
        <w:rPr>
          <w:rFonts w:ascii="GHEA Mariam" w:hAnsi="GHEA Mariam"/>
          <w:sz w:val="22"/>
          <w:szCs w:val="22"/>
          <w:lang w:val="hy-AM"/>
        </w:rPr>
        <w:t xml:space="preserve"> </w:t>
      </w:r>
      <w:r w:rsidRPr="003E17C6">
        <w:rPr>
          <w:rFonts w:ascii="GHEA Mariam" w:hAnsi="GHEA Mariam"/>
          <w:sz w:val="22"/>
          <w:szCs w:val="22"/>
        </w:rPr>
        <w:t xml:space="preserve">ՀՀ </w:t>
      </w:r>
      <w:proofErr w:type="spellStart"/>
      <w:r w:rsidRPr="003E17C6">
        <w:rPr>
          <w:rFonts w:ascii="GHEA Mariam" w:hAnsi="GHEA Mariam"/>
          <w:sz w:val="22"/>
          <w:szCs w:val="22"/>
        </w:rPr>
        <w:t>կառավարության</w:t>
      </w:r>
      <w:proofErr w:type="spellEnd"/>
      <w:r w:rsidRPr="003E17C6">
        <w:rPr>
          <w:rFonts w:ascii="GHEA Mariam" w:hAnsi="GHEA Mariam"/>
          <w:sz w:val="22"/>
          <w:szCs w:val="22"/>
        </w:rPr>
        <w:t xml:space="preserve"> </w:t>
      </w:r>
      <w:proofErr w:type="spellStart"/>
      <w:r w:rsidRPr="003E17C6">
        <w:rPr>
          <w:rFonts w:ascii="GHEA Mariam" w:hAnsi="GHEA Mariam"/>
          <w:sz w:val="22"/>
          <w:szCs w:val="22"/>
        </w:rPr>
        <w:t>որոշման</w:t>
      </w:r>
      <w:proofErr w:type="spellEnd"/>
      <w:r w:rsidRPr="003E17C6">
        <w:rPr>
          <w:rFonts w:ascii="GHEA Mariam" w:hAnsi="GHEA Mariam"/>
          <w:sz w:val="22"/>
          <w:szCs w:val="22"/>
        </w:rPr>
        <w:t xml:space="preserve"> </w:t>
      </w:r>
      <w:r w:rsidRPr="003E17C6">
        <w:rPr>
          <w:rFonts w:ascii="GHEA Mariam" w:hAnsi="GHEA Mariam"/>
          <w:bCs/>
          <w:sz w:val="22"/>
          <w:szCs w:val="22"/>
          <w:lang w:val="hy-AM"/>
        </w:rPr>
        <w:t>նախագծի</w:t>
      </w:r>
      <w:r w:rsidRPr="003E17C6">
        <w:rPr>
          <w:rFonts w:ascii="GHEA Mariam" w:hAnsi="GHEA Mariam"/>
          <w:bCs/>
          <w:sz w:val="22"/>
          <w:szCs w:val="22"/>
        </w:rPr>
        <w:t xml:space="preserve"> </w:t>
      </w:r>
      <w:r w:rsidRPr="003E17C6">
        <w:rPr>
          <w:rFonts w:ascii="GHEA Mariam" w:hAnsi="GHEA Mariam"/>
          <w:sz w:val="22"/>
          <w:szCs w:val="22"/>
          <w:lang w:val="hy-AM"/>
        </w:rPr>
        <w:t>ընդուն</w:t>
      </w:r>
      <w:proofErr w:type="spellStart"/>
      <w:r w:rsidRPr="003E17C6">
        <w:rPr>
          <w:rFonts w:ascii="GHEA Mariam" w:hAnsi="GHEA Mariam"/>
          <w:sz w:val="22"/>
          <w:szCs w:val="22"/>
        </w:rPr>
        <w:t>ումը</w:t>
      </w:r>
      <w:proofErr w:type="spellEnd"/>
      <w:r w:rsidRPr="003E17C6">
        <w:rPr>
          <w:rFonts w:ascii="GHEA Mariam" w:hAnsi="GHEA Mariam" w:cs="Sylfaen"/>
          <w:sz w:val="22"/>
          <w:szCs w:val="22"/>
          <w:lang w:val="hy-AM"/>
        </w:rPr>
        <w:t xml:space="preserve"> </w:t>
      </w:r>
      <w:r w:rsidR="009F7B93" w:rsidRPr="003E17C6">
        <w:rPr>
          <w:rFonts w:ascii="GHEA Mariam" w:hAnsi="GHEA Mariam" w:cs="Sylfaen"/>
          <w:sz w:val="22"/>
          <w:szCs w:val="22"/>
          <w:lang w:val="hy-AM"/>
        </w:rPr>
        <w:t>Հայաստանի</w:t>
      </w:r>
      <w:r w:rsidR="009F7B93" w:rsidRPr="003E17C6">
        <w:rPr>
          <w:rFonts w:ascii="GHEA Mariam" w:hAnsi="GHEA Mariam" w:cs="Times Armenian"/>
          <w:sz w:val="22"/>
          <w:szCs w:val="22"/>
          <w:lang w:val="hy-AM"/>
        </w:rPr>
        <w:t xml:space="preserve"> </w:t>
      </w:r>
      <w:r w:rsidR="009F7B93" w:rsidRPr="003E17C6">
        <w:rPr>
          <w:rFonts w:ascii="GHEA Mariam" w:hAnsi="GHEA Mariam" w:cs="Sylfaen"/>
          <w:sz w:val="22"/>
          <w:szCs w:val="22"/>
          <w:lang w:val="hy-AM"/>
        </w:rPr>
        <w:t>Հանրապետության</w:t>
      </w:r>
      <w:r w:rsidR="009F7B93" w:rsidRPr="003E17C6">
        <w:rPr>
          <w:rFonts w:ascii="GHEA Mariam" w:hAnsi="GHEA Mariam" w:cs="Times Armenian"/>
          <w:sz w:val="22"/>
          <w:szCs w:val="22"/>
          <w:lang w:val="hy-AM"/>
        </w:rPr>
        <w:t xml:space="preserve"> </w:t>
      </w:r>
      <w:r w:rsidR="009F7B93" w:rsidRPr="003E17C6">
        <w:rPr>
          <w:rFonts w:ascii="GHEA Mariam" w:hAnsi="GHEA Mariam" w:cs="Sylfaen"/>
          <w:sz w:val="22"/>
          <w:szCs w:val="22"/>
          <w:lang w:val="hy-AM"/>
        </w:rPr>
        <w:t>պետական</w:t>
      </w:r>
      <w:r w:rsidR="009F7B93" w:rsidRPr="003E17C6">
        <w:rPr>
          <w:rFonts w:ascii="GHEA Mariam" w:hAnsi="GHEA Mariam" w:cs="Times Armenian"/>
          <w:sz w:val="22"/>
          <w:szCs w:val="22"/>
          <w:lang w:val="hy-AM"/>
        </w:rPr>
        <w:t xml:space="preserve"> </w:t>
      </w:r>
      <w:r w:rsidR="00385351" w:rsidRPr="003E17C6">
        <w:rPr>
          <w:rFonts w:ascii="GHEA Mariam" w:hAnsi="GHEA Mariam" w:cs="Times Armenian"/>
          <w:sz w:val="22"/>
          <w:szCs w:val="22"/>
        </w:rPr>
        <w:t xml:space="preserve">և </w:t>
      </w:r>
      <w:proofErr w:type="spellStart"/>
      <w:r w:rsidR="00385351" w:rsidRPr="003E17C6">
        <w:rPr>
          <w:rFonts w:ascii="GHEA Mariam" w:hAnsi="GHEA Mariam" w:cs="Times Armenian"/>
          <w:sz w:val="22"/>
          <w:szCs w:val="22"/>
        </w:rPr>
        <w:t>տեղական</w:t>
      </w:r>
      <w:proofErr w:type="spellEnd"/>
      <w:r w:rsidR="00385351" w:rsidRPr="003E17C6">
        <w:rPr>
          <w:rFonts w:ascii="GHEA Mariam" w:hAnsi="GHEA Mariam" w:cs="Times Armenian"/>
          <w:sz w:val="22"/>
          <w:szCs w:val="22"/>
        </w:rPr>
        <w:t xml:space="preserve"> </w:t>
      </w:r>
      <w:proofErr w:type="spellStart"/>
      <w:r w:rsidR="00385351" w:rsidRPr="003E17C6">
        <w:rPr>
          <w:rFonts w:ascii="GHEA Mariam" w:hAnsi="GHEA Mariam" w:cs="Times Armenian"/>
          <w:sz w:val="22"/>
          <w:szCs w:val="22"/>
        </w:rPr>
        <w:t>ինքնակառավարման</w:t>
      </w:r>
      <w:proofErr w:type="spellEnd"/>
      <w:r w:rsidR="00385351" w:rsidRPr="003E17C6">
        <w:rPr>
          <w:rFonts w:ascii="GHEA Mariam" w:hAnsi="GHEA Mariam" w:cs="Times Armenian"/>
          <w:sz w:val="22"/>
          <w:szCs w:val="22"/>
        </w:rPr>
        <w:t xml:space="preserve"> </w:t>
      </w:r>
      <w:proofErr w:type="spellStart"/>
      <w:r w:rsidR="00385351" w:rsidRPr="003E17C6">
        <w:rPr>
          <w:rFonts w:ascii="GHEA Mariam" w:hAnsi="GHEA Mariam" w:cs="Times Armenian"/>
          <w:sz w:val="22"/>
          <w:szCs w:val="22"/>
        </w:rPr>
        <w:t>մարմինների</w:t>
      </w:r>
      <w:proofErr w:type="spellEnd"/>
      <w:r w:rsidR="00385351" w:rsidRPr="003E17C6">
        <w:rPr>
          <w:rFonts w:ascii="GHEA Mariam" w:hAnsi="GHEA Mariam" w:cs="Times Armenian"/>
          <w:sz w:val="22"/>
          <w:szCs w:val="22"/>
        </w:rPr>
        <w:t xml:space="preserve"> </w:t>
      </w:r>
      <w:r w:rsidR="009F7B93" w:rsidRPr="003E17C6">
        <w:rPr>
          <w:rFonts w:ascii="GHEA Mariam" w:hAnsi="GHEA Mariam" w:cs="Sylfaen"/>
          <w:sz w:val="22"/>
          <w:szCs w:val="22"/>
          <w:lang w:val="hy-AM"/>
        </w:rPr>
        <w:t>բյուջե</w:t>
      </w:r>
      <w:proofErr w:type="spellStart"/>
      <w:r w:rsidR="00385351" w:rsidRPr="003E17C6">
        <w:rPr>
          <w:rFonts w:ascii="GHEA Mariam" w:hAnsi="GHEA Mariam" w:cs="Sylfaen"/>
          <w:sz w:val="22"/>
          <w:szCs w:val="22"/>
        </w:rPr>
        <w:t>ներում</w:t>
      </w:r>
      <w:proofErr w:type="spellEnd"/>
      <w:r w:rsidR="00385351" w:rsidRPr="003E17C6">
        <w:rPr>
          <w:rFonts w:ascii="GHEA Mariam" w:hAnsi="GHEA Mariam" w:cs="Sylfaen"/>
          <w:sz w:val="22"/>
          <w:szCs w:val="22"/>
        </w:rPr>
        <w:t xml:space="preserve"> </w:t>
      </w:r>
      <w:proofErr w:type="spellStart"/>
      <w:r w:rsidRPr="003E17C6">
        <w:rPr>
          <w:rFonts w:ascii="GHEA Mariam" w:hAnsi="GHEA Mariam" w:cs="Sylfaen"/>
          <w:sz w:val="22"/>
          <w:szCs w:val="22"/>
        </w:rPr>
        <w:t>ծախսերի</w:t>
      </w:r>
      <w:proofErr w:type="spellEnd"/>
      <w:r w:rsidRPr="003E17C6">
        <w:rPr>
          <w:rFonts w:ascii="GHEA Mariam" w:hAnsi="GHEA Mariam" w:cs="Sylfaen"/>
          <w:sz w:val="22"/>
          <w:szCs w:val="22"/>
        </w:rPr>
        <w:t xml:space="preserve"> </w:t>
      </w:r>
      <w:proofErr w:type="spellStart"/>
      <w:r w:rsidRPr="003E17C6">
        <w:rPr>
          <w:rFonts w:ascii="GHEA Mariam" w:hAnsi="GHEA Mariam" w:cs="Sylfaen"/>
          <w:sz w:val="22"/>
          <w:szCs w:val="22"/>
        </w:rPr>
        <w:t>ու</w:t>
      </w:r>
      <w:proofErr w:type="spellEnd"/>
      <w:r w:rsidRPr="003E17C6">
        <w:rPr>
          <w:rFonts w:ascii="GHEA Mariam" w:hAnsi="GHEA Mariam" w:cs="Sylfaen"/>
          <w:sz w:val="22"/>
          <w:szCs w:val="22"/>
        </w:rPr>
        <w:t xml:space="preserve"> </w:t>
      </w:r>
      <w:proofErr w:type="spellStart"/>
      <w:r w:rsidR="00872099" w:rsidRPr="003E17C6">
        <w:rPr>
          <w:rFonts w:ascii="GHEA Mariam" w:hAnsi="GHEA Mariam" w:cs="Sylfaen"/>
          <w:sz w:val="22"/>
          <w:szCs w:val="22"/>
        </w:rPr>
        <w:t>եկամուտների</w:t>
      </w:r>
      <w:proofErr w:type="spellEnd"/>
      <w:r w:rsidR="009F7B93" w:rsidRPr="003E17C6">
        <w:rPr>
          <w:rFonts w:ascii="GHEA Mariam" w:hAnsi="GHEA Mariam" w:cs="Times Armenian"/>
          <w:sz w:val="22"/>
          <w:szCs w:val="22"/>
          <w:lang w:val="hy-AM"/>
        </w:rPr>
        <w:t xml:space="preserve"> </w:t>
      </w:r>
      <w:r w:rsidR="009F7B93" w:rsidRPr="003E17C6">
        <w:rPr>
          <w:rFonts w:ascii="GHEA Mariam" w:hAnsi="GHEA Mariam" w:cs="Sylfaen"/>
          <w:sz w:val="22"/>
          <w:szCs w:val="22"/>
          <w:lang w:val="hy-AM"/>
        </w:rPr>
        <w:t>ավելացում</w:t>
      </w:r>
      <w:r w:rsidRPr="003E17C6">
        <w:rPr>
          <w:rFonts w:ascii="GHEA Mariam" w:hAnsi="GHEA Mariam" w:cs="Sylfaen"/>
          <w:sz w:val="22"/>
          <w:szCs w:val="22"/>
        </w:rPr>
        <w:t xml:space="preserve"> և </w:t>
      </w:r>
      <w:proofErr w:type="spellStart"/>
      <w:r w:rsidRPr="003E17C6">
        <w:rPr>
          <w:rFonts w:ascii="GHEA Mariam" w:hAnsi="GHEA Mariam" w:cs="Sylfaen"/>
          <w:sz w:val="22"/>
          <w:szCs w:val="22"/>
        </w:rPr>
        <w:t>նվազեցում</w:t>
      </w:r>
      <w:proofErr w:type="spellEnd"/>
      <w:r w:rsidRPr="003E17C6">
        <w:rPr>
          <w:rFonts w:ascii="GHEA Mariam" w:hAnsi="GHEA Mariam" w:cs="Sylfaen"/>
          <w:sz w:val="22"/>
          <w:szCs w:val="22"/>
        </w:rPr>
        <w:t xml:space="preserve"> </w:t>
      </w:r>
      <w:proofErr w:type="spellStart"/>
      <w:r w:rsidRPr="003E17C6">
        <w:rPr>
          <w:rFonts w:ascii="GHEA Mariam" w:hAnsi="GHEA Mariam" w:cs="Sylfaen"/>
          <w:sz w:val="22"/>
          <w:szCs w:val="22"/>
        </w:rPr>
        <w:t>չի</w:t>
      </w:r>
      <w:proofErr w:type="spellEnd"/>
      <w:r w:rsidRPr="003E17C6">
        <w:rPr>
          <w:rFonts w:ascii="GHEA Mariam" w:hAnsi="GHEA Mariam" w:cs="Sylfaen"/>
          <w:sz w:val="22"/>
          <w:szCs w:val="22"/>
        </w:rPr>
        <w:t xml:space="preserve"> </w:t>
      </w:r>
      <w:proofErr w:type="spellStart"/>
      <w:r w:rsidRPr="003E17C6">
        <w:rPr>
          <w:rFonts w:ascii="GHEA Mariam" w:hAnsi="GHEA Mariam" w:cs="Sylfaen"/>
          <w:sz w:val="22"/>
          <w:szCs w:val="22"/>
        </w:rPr>
        <w:t>առաջացնում</w:t>
      </w:r>
      <w:proofErr w:type="spellEnd"/>
      <w:r w:rsidR="009F7B93" w:rsidRPr="003E17C6">
        <w:rPr>
          <w:rFonts w:ascii="GHEA Mariam" w:hAnsi="GHEA Mariam"/>
          <w:sz w:val="22"/>
          <w:szCs w:val="22"/>
          <w:lang w:val="hy-AM"/>
        </w:rPr>
        <w:t>:</w:t>
      </w:r>
    </w:p>
    <w:sectPr w:rsidR="00DC5CD7" w:rsidRPr="003E17C6" w:rsidSect="00E07ABE">
      <w:footerReference w:type="even" r:id="rId8"/>
      <w:footerReference w:type="default" r:id="rId9"/>
      <w:pgSz w:w="11906" w:h="16838" w:code="9"/>
      <w:pgMar w:top="851" w:right="991"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075" w:rsidRDefault="00EE0075">
      <w:r>
        <w:separator/>
      </w:r>
    </w:p>
  </w:endnote>
  <w:endnote w:type="continuationSeparator" w:id="0">
    <w:p w:rsidR="00EE0075" w:rsidRDefault="00EE0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89C" w:rsidRDefault="00C87F39" w:rsidP="007D5277">
    <w:pPr>
      <w:pStyle w:val="Footer"/>
      <w:framePr w:wrap="around" w:vAnchor="text" w:hAnchor="margin" w:xAlign="center" w:y="1"/>
      <w:rPr>
        <w:rStyle w:val="PageNumber"/>
      </w:rPr>
    </w:pPr>
    <w:r>
      <w:rPr>
        <w:rStyle w:val="PageNumber"/>
      </w:rPr>
      <w:fldChar w:fldCharType="begin"/>
    </w:r>
    <w:r w:rsidR="006F289C">
      <w:rPr>
        <w:rStyle w:val="PageNumber"/>
      </w:rPr>
      <w:instrText xml:space="preserve">PAGE  </w:instrText>
    </w:r>
    <w:r>
      <w:rPr>
        <w:rStyle w:val="PageNumber"/>
      </w:rPr>
      <w:fldChar w:fldCharType="end"/>
    </w:r>
  </w:p>
  <w:p w:rsidR="006F289C" w:rsidRDefault="006F289C" w:rsidP="007D5277">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89C" w:rsidRDefault="006F289C" w:rsidP="00960BF4">
    <w:pPr>
      <w:pStyle w:val="Footer"/>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075" w:rsidRDefault="00EE0075">
      <w:r>
        <w:separator/>
      </w:r>
    </w:p>
  </w:footnote>
  <w:footnote w:type="continuationSeparator" w:id="0">
    <w:p w:rsidR="00EE0075" w:rsidRDefault="00EE00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D2718"/>
    <w:multiLevelType w:val="hybridMultilevel"/>
    <w:tmpl w:val="8EBA0A48"/>
    <w:lvl w:ilvl="0" w:tplc="E46472DA">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 w15:restartNumberingAfterBreak="0">
    <w:nsid w:val="064F452E"/>
    <w:multiLevelType w:val="hybridMultilevel"/>
    <w:tmpl w:val="FCD66278"/>
    <w:lvl w:ilvl="0" w:tplc="4B26577E">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0A2274C9"/>
    <w:multiLevelType w:val="hybridMultilevel"/>
    <w:tmpl w:val="55E00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00349"/>
    <w:multiLevelType w:val="hybridMultilevel"/>
    <w:tmpl w:val="51883F5A"/>
    <w:lvl w:ilvl="0" w:tplc="A45AA71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7E5E51"/>
    <w:multiLevelType w:val="hybridMultilevel"/>
    <w:tmpl w:val="5E28862C"/>
    <w:lvl w:ilvl="0" w:tplc="A56469B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0FE859CF"/>
    <w:multiLevelType w:val="hybridMultilevel"/>
    <w:tmpl w:val="CE6ED9AA"/>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15:restartNumberingAfterBreak="0">
    <w:nsid w:val="10AD011B"/>
    <w:multiLevelType w:val="hybridMultilevel"/>
    <w:tmpl w:val="EB665FD8"/>
    <w:lvl w:ilvl="0" w:tplc="E1620FE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62010B5"/>
    <w:multiLevelType w:val="hybridMultilevel"/>
    <w:tmpl w:val="F992E9FE"/>
    <w:lvl w:ilvl="0" w:tplc="338E4E30">
      <w:start w:val="1"/>
      <w:numFmt w:val="decimal"/>
      <w:lvlText w:val="%1."/>
      <w:lvlJc w:val="left"/>
      <w:pPr>
        <w:ind w:left="1125" w:hanging="615"/>
      </w:pPr>
      <w:rPr>
        <w:rFonts w:ascii="GHEA Grapalat" w:hAnsi="GHEA Grapalat" w:hint="default"/>
        <w:color w:val="auto"/>
        <w:sz w:val="24"/>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21267905"/>
    <w:multiLevelType w:val="hybridMultilevel"/>
    <w:tmpl w:val="6CAEDFAC"/>
    <w:lvl w:ilvl="0" w:tplc="CC124FF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42704"/>
    <w:multiLevelType w:val="hybridMultilevel"/>
    <w:tmpl w:val="65C0E5B2"/>
    <w:lvl w:ilvl="0" w:tplc="3A5AFF8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9236BF"/>
    <w:multiLevelType w:val="hybridMultilevel"/>
    <w:tmpl w:val="4E40864E"/>
    <w:lvl w:ilvl="0" w:tplc="F502E27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3EF0E0E"/>
    <w:multiLevelType w:val="hybridMultilevel"/>
    <w:tmpl w:val="289E7ABE"/>
    <w:lvl w:ilvl="0" w:tplc="C712717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A3169B"/>
    <w:multiLevelType w:val="hybridMultilevel"/>
    <w:tmpl w:val="61B6E97C"/>
    <w:lvl w:ilvl="0" w:tplc="595CB6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F43876"/>
    <w:multiLevelType w:val="multilevel"/>
    <w:tmpl w:val="5C440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D62636"/>
    <w:multiLevelType w:val="hybridMultilevel"/>
    <w:tmpl w:val="D2EC40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AC3EB9"/>
    <w:multiLevelType w:val="multilevel"/>
    <w:tmpl w:val="263056A0"/>
    <w:lvl w:ilvl="0">
      <w:numFmt w:val="decimal"/>
      <w:lvlText w:val="%1"/>
      <w:lvlJc w:val="left"/>
      <w:pPr>
        <w:tabs>
          <w:tab w:val="num" w:pos="975"/>
        </w:tabs>
        <w:ind w:left="975" w:hanging="975"/>
      </w:pPr>
      <w:rPr>
        <w:rFonts w:hint="default"/>
      </w:rPr>
    </w:lvl>
    <w:lvl w:ilvl="1">
      <w:start w:val="1"/>
      <w:numFmt w:val="decimalZero"/>
      <w:lvlText w:val="%1.%2"/>
      <w:lvlJc w:val="left"/>
      <w:pPr>
        <w:tabs>
          <w:tab w:val="num" w:pos="975"/>
        </w:tabs>
        <w:ind w:left="975" w:hanging="975"/>
      </w:pPr>
      <w:rPr>
        <w:rFonts w:hint="default"/>
      </w:rPr>
    </w:lvl>
    <w:lvl w:ilvl="2">
      <w:start w:val="1"/>
      <w:numFmt w:val="decimal"/>
      <w:lvlText w:val="%1.%2.%3"/>
      <w:lvlJc w:val="left"/>
      <w:pPr>
        <w:tabs>
          <w:tab w:val="num" w:pos="975"/>
        </w:tabs>
        <w:ind w:left="975" w:hanging="975"/>
      </w:pPr>
      <w:rPr>
        <w:rFonts w:hint="default"/>
      </w:rPr>
    </w:lvl>
    <w:lvl w:ilvl="3">
      <w:start w:val="1"/>
      <w:numFmt w:val="decimal"/>
      <w:lvlText w:val="%1.%2.%3.%4"/>
      <w:lvlJc w:val="left"/>
      <w:pPr>
        <w:tabs>
          <w:tab w:val="num" w:pos="975"/>
        </w:tabs>
        <w:ind w:left="975" w:hanging="9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163785D"/>
    <w:multiLevelType w:val="hybridMultilevel"/>
    <w:tmpl w:val="78387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F727AC"/>
    <w:multiLevelType w:val="hybridMultilevel"/>
    <w:tmpl w:val="2EBE8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9" w15:restartNumberingAfterBreak="0">
    <w:nsid w:val="57687961"/>
    <w:multiLevelType w:val="hybridMultilevel"/>
    <w:tmpl w:val="1CDC9C16"/>
    <w:lvl w:ilvl="0" w:tplc="776E1B5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3C05B3"/>
    <w:multiLevelType w:val="hybridMultilevel"/>
    <w:tmpl w:val="D714B3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3E3061"/>
    <w:multiLevelType w:val="hybridMultilevel"/>
    <w:tmpl w:val="CF6A9C84"/>
    <w:lvl w:ilvl="0" w:tplc="19EAAD1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4D501F"/>
    <w:multiLevelType w:val="hybridMultilevel"/>
    <w:tmpl w:val="F95CF532"/>
    <w:lvl w:ilvl="0" w:tplc="9DDC84E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B649D5"/>
    <w:multiLevelType w:val="hybridMultilevel"/>
    <w:tmpl w:val="E87CA144"/>
    <w:lvl w:ilvl="0" w:tplc="50F07C9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E87B16"/>
    <w:multiLevelType w:val="hybridMultilevel"/>
    <w:tmpl w:val="B2702098"/>
    <w:lvl w:ilvl="0" w:tplc="454A7E3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383E5D"/>
    <w:multiLevelType w:val="hybridMultilevel"/>
    <w:tmpl w:val="B22CCA2C"/>
    <w:lvl w:ilvl="0" w:tplc="00D0AE6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1A1C11"/>
    <w:multiLevelType w:val="hybridMultilevel"/>
    <w:tmpl w:val="BA549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8B0040"/>
    <w:multiLevelType w:val="hybridMultilevel"/>
    <w:tmpl w:val="0180FC46"/>
    <w:lvl w:ilvl="0" w:tplc="F410CB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4F446C"/>
    <w:multiLevelType w:val="hybridMultilevel"/>
    <w:tmpl w:val="715EA2FE"/>
    <w:lvl w:ilvl="0" w:tplc="434047A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5"/>
  </w:num>
  <w:num w:numId="3">
    <w:abstractNumId w:val="17"/>
  </w:num>
  <w:num w:numId="4">
    <w:abstractNumId w:val="7"/>
  </w:num>
  <w:num w:numId="5">
    <w:abstractNumId w:val="4"/>
  </w:num>
  <w:num w:numId="6">
    <w:abstractNumId w:val="22"/>
  </w:num>
  <w:num w:numId="7">
    <w:abstractNumId w:val="12"/>
  </w:num>
  <w:num w:numId="8">
    <w:abstractNumId w:val="8"/>
  </w:num>
  <w:num w:numId="9">
    <w:abstractNumId w:val="10"/>
  </w:num>
  <w:num w:numId="10">
    <w:abstractNumId w:val="6"/>
  </w:num>
  <w:num w:numId="11">
    <w:abstractNumId w:val="1"/>
  </w:num>
  <w:num w:numId="12">
    <w:abstractNumId w:val="20"/>
  </w:num>
  <w:num w:numId="13">
    <w:abstractNumId w:val="13"/>
  </w:num>
  <w:num w:numId="14">
    <w:abstractNumId w:val="27"/>
  </w:num>
  <w:num w:numId="15">
    <w:abstractNumId w:val="14"/>
  </w:num>
  <w:num w:numId="16">
    <w:abstractNumId w:val="0"/>
  </w:num>
  <w:num w:numId="17">
    <w:abstractNumId w:val="16"/>
  </w:num>
  <w:num w:numId="18">
    <w:abstractNumId w:val="21"/>
  </w:num>
  <w:num w:numId="19">
    <w:abstractNumId w:val="9"/>
  </w:num>
  <w:num w:numId="20">
    <w:abstractNumId w:val="3"/>
  </w:num>
  <w:num w:numId="21">
    <w:abstractNumId w:val="11"/>
  </w:num>
  <w:num w:numId="22">
    <w:abstractNumId w:val="2"/>
  </w:num>
  <w:num w:numId="23">
    <w:abstractNumId w:val="24"/>
  </w:num>
  <w:num w:numId="24">
    <w:abstractNumId w:val="26"/>
  </w:num>
  <w:num w:numId="25">
    <w:abstractNumId w:val="28"/>
  </w:num>
  <w:num w:numId="26">
    <w:abstractNumId w:val="19"/>
  </w:num>
  <w:num w:numId="27">
    <w:abstractNumId w:val="18"/>
  </w:num>
  <w:num w:numId="28">
    <w:abstractNumId w:val="25"/>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3F0"/>
    <w:rsid w:val="000011E9"/>
    <w:rsid w:val="000056C9"/>
    <w:rsid w:val="00007A31"/>
    <w:rsid w:val="00010BF7"/>
    <w:rsid w:val="0001273A"/>
    <w:rsid w:val="0001634A"/>
    <w:rsid w:val="00016874"/>
    <w:rsid w:val="00017F15"/>
    <w:rsid w:val="00020006"/>
    <w:rsid w:val="000200B1"/>
    <w:rsid w:val="00020C01"/>
    <w:rsid w:val="000217ED"/>
    <w:rsid w:val="00022FE6"/>
    <w:rsid w:val="0002444B"/>
    <w:rsid w:val="00024608"/>
    <w:rsid w:val="00024A11"/>
    <w:rsid w:val="00025AE7"/>
    <w:rsid w:val="00025EF2"/>
    <w:rsid w:val="0002795C"/>
    <w:rsid w:val="00031889"/>
    <w:rsid w:val="000325A3"/>
    <w:rsid w:val="00032ADB"/>
    <w:rsid w:val="0004108D"/>
    <w:rsid w:val="00043161"/>
    <w:rsid w:val="00044C78"/>
    <w:rsid w:val="00045D59"/>
    <w:rsid w:val="0005470E"/>
    <w:rsid w:val="0005608C"/>
    <w:rsid w:val="0005687A"/>
    <w:rsid w:val="00061D46"/>
    <w:rsid w:val="00062AD1"/>
    <w:rsid w:val="00071F6A"/>
    <w:rsid w:val="00074C65"/>
    <w:rsid w:val="00077C0A"/>
    <w:rsid w:val="000849C1"/>
    <w:rsid w:val="0008744F"/>
    <w:rsid w:val="00091466"/>
    <w:rsid w:val="000926C4"/>
    <w:rsid w:val="00095047"/>
    <w:rsid w:val="00095A43"/>
    <w:rsid w:val="00096896"/>
    <w:rsid w:val="00096C52"/>
    <w:rsid w:val="000A0EAF"/>
    <w:rsid w:val="000A3F26"/>
    <w:rsid w:val="000A46D0"/>
    <w:rsid w:val="000A728B"/>
    <w:rsid w:val="000B0DFA"/>
    <w:rsid w:val="000B2A5F"/>
    <w:rsid w:val="000C1607"/>
    <w:rsid w:val="000C313B"/>
    <w:rsid w:val="000C3252"/>
    <w:rsid w:val="000C7CEE"/>
    <w:rsid w:val="000C7FBD"/>
    <w:rsid w:val="000D0730"/>
    <w:rsid w:val="000D1CF6"/>
    <w:rsid w:val="000D3E07"/>
    <w:rsid w:val="000D45BE"/>
    <w:rsid w:val="000D5A61"/>
    <w:rsid w:val="000D79F3"/>
    <w:rsid w:val="000E0334"/>
    <w:rsid w:val="000E0776"/>
    <w:rsid w:val="000E0C4E"/>
    <w:rsid w:val="000E1007"/>
    <w:rsid w:val="000E34AB"/>
    <w:rsid w:val="000E4476"/>
    <w:rsid w:val="000E72D8"/>
    <w:rsid w:val="000E7460"/>
    <w:rsid w:val="000F0314"/>
    <w:rsid w:val="000F0EE2"/>
    <w:rsid w:val="000F45CD"/>
    <w:rsid w:val="000F5C58"/>
    <w:rsid w:val="000F6E01"/>
    <w:rsid w:val="00101505"/>
    <w:rsid w:val="001015DC"/>
    <w:rsid w:val="0010382C"/>
    <w:rsid w:val="001047D4"/>
    <w:rsid w:val="00106992"/>
    <w:rsid w:val="00107C4F"/>
    <w:rsid w:val="00113A87"/>
    <w:rsid w:val="00113D49"/>
    <w:rsid w:val="001144F4"/>
    <w:rsid w:val="001152F2"/>
    <w:rsid w:val="00122693"/>
    <w:rsid w:val="001256A1"/>
    <w:rsid w:val="00125841"/>
    <w:rsid w:val="00133C30"/>
    <w:rsid w:val="001353C6"/>
    <w:rsid w:val="00137BFE"/>
    <w:rsid w:val="00140D9C"/>
    <w:rsid w:val="001418D1"/>
    <w:rsid w:val="001420E7"/>
    <w:rsid w:val="00145010"/>
    <w:rsid w:val="00151B50"/>
    <w:rsid w:val="0015242C"/>
    <w:rsid w:val="00154594"/>
    <w:rsid w:val="001554C5"/>
    <w:rsid w:val="00156386"/>
    <w:rsid w:val="00156764"/>
    <w:rsid w:val="00157249"/>
    <w:rsid w:val="0016004D"/>
    <w:rsid w:val="001610A7"/>
    <w:rsid w:val="00161C37"/>
    <w:rsid w:val="00165F80"/>
    <w:rsid w:val="00167055"/>
    <w:rsid w:val="00167A42"/>
    <w:rsid w:val="00167EB9"/>
    <w:rsid w:val="00171A01"/>
    <w:rsid w:val="00173B9C"/>
    <w:rsid w:val="00180E70"/>
    <w:rsid w:val="001811EC"/>
    <w:rsid w:val="00184DB7"/>
    <w:rsid w:val="00184F11"/>
    <w:rsid w:val="00184FC4"/>
    <w:rsid w:val="00185717"/>
    <w:rsid w:val="001865ED"/>
    <w:rsid w:val="0019057C"/>
    <w:rsid w:val="00191252"/>
    <w:rsid w:val="0019552F"/>
    <w:rsid w:val="001963E3"/>
    <w:rsid w:val="001A008B"/>
    <w:rsid w:val="001B1844"/>
    <w:rsid w:val="001B3396"/>
    <w:rsid w:val="001B498E"/>
    <w:rsid w:val="001B4DCB"/>
    <w:rsid w:val="001C0EF7"/>
    <w:rsid w:val="001C166A"/>
    <w:rsid w:val="001C3574"/>
    <w:rsid w:val="001C4BA8"/>
    <w:rsid w:val="001C4F53"/>
    <w:rsid w:val="001D0A60"/>
    <w:rsid w:val="001D12F9"/>
    <w:rsid w:val="001D2885"/>
    <w:rsid w:val="001D2D81"/>
    <w:rsid w:val="001D3247"/>
    <w:rsid w:val="001D333C"/>
    <w:rsid w:val="001D3D07"/>
    <w:rsid w:val="001D5B19"/>
    <w:rsid w:val="001D71C2"/>
    <w:rsid w:val="001D78F6"/>
    <w:rsid w:val="001D7D31"/>
    <w:rsid w:val="001E08A8"/>
    <w:rsid w:val="001E1AEC"/>
    <w:rsid w:val="001E2355"/>
    <w:rsid w:val="001E2E7B"/>
    <w:rsid w:val="001E2EBA"/>
    <w:rsid w:val="001E39B8"/>
    <w:rsid w:val="001E3AD9"/>
    <w:rsid w:val="001E3C89"/>
    <w:rsid w:val="001E4E49"/>
    <w:rsid w:val="001E66D8"/>
    <w:rsid w:val="001E79FF"/>
    <w:rsid w:val="001F04BB"/>
    <w:rsid w:val="001F144C"/>
    <w:rsid w:val="001F172D"/>
    <w:rsid w:val="001F35B6"/>
    <w:rsid w:val="001F67EF"/>
    <w:rsid w:val="00200063"/>
    <w:rsid w:val="00202EEC"/>
    <w:rsid w:val="00207BAE"/>
    <w:rsid w:val="00210C86"/>
    <w:rsid w:val="00214127"/>
    <w:rsid w:val="002229D6"/>
    <w:rsid w:val="00224F51"/>
    <w:rsid w:val="002279A2"/>
    <w:rsid w:val="00231BAD"/>
    <w:rsid w:val="00233C85"/>
    <w:rsid w:val="00233D24"/>
    <w:rsid w:val="0023562F"/>
    <w:rsid w:val="00235EC4"/>
    <w:rsid w:val="00242583"/>
    <w:rsid w:val="00242ECA"/>
    <w:rsid w:val="00243DD3"/>
    <w:rsid w:val="00244774"/>
    <w:rsid w:val="00244930"/>
    <w:rsid w:val="00246578"/>
    <w:rsid w:val="00247790"/>
    <w:rsid w:val="002529B3"/>
    <w:rsid w:val="002547B9"/>
    <w:rsid w:val="00254C01"/>
    <w:rsid w:val="00256A10"/>
    <w:rsid w:val="0025721F"/>
    <w:rsid w:val="00262A81"/>
    <w:rsid w:val="00264DE9"/>
    <w:rsid w:val="0027023B"/>
    <w:rsid w:val="002748D1"/>
    <w:rsid w:val="0027540D"/>
    <w:rsid w:val="00275411"/>
    <w:rsid w:val="00275BD4"/>
    <w:rsid w:val="0027754B"/>
    <w:rsid w:val="00277EFC"/>
    <w:rsid w:val="0028001C"/>
    <w:rsid w:val="002819DE"/>
    <w:rsid w:val="00282521"/>
    <w:rsid w:val="0028466E"/>
    <w:rsid w:val="00286BE1"/>
    <w:rsid w:val="00290594"/>
    <w:rsid w:val="002908EC"/>
    <w:rsid w:val="00290D07"/>
    <w:rsid w:val="00293284"/>
    <w:rsid w:val="00293658"/>
    <w:rsid w:val="00293C6C"/>
    <w:rsid w:val="002A05EA"/>
    <w:rsid w:val="002A0B8B"/>
    <w:rsid w:val="002A45B0"/>
    <w:rsid w:val="002A51B1"/>
    <w:rsid w:val="002A5A32"/>
    <w:rsid w:val="002A62B0"/>
    <w:rsid w:val="002B27B9"/>
    <w:rsid w:val="002B4F7D"/>
    <w:rsid w:val="002B5D15"/>
    <w:rsid w:val="002B5D20"/>
    <w:rsid w:val="002B6281"/>
    <w:rsid w:val="002C1515"/>
    <w:rsid w:val="002C1721"/>
    <w:rsid w:val="002C1CB8"/>
    <w:rsid w:val="002C270A"/>
    <w:rsid w:val="002C3C0A"/>
    <w:rsid w:val="002C41BD"/>
    <w:rsid w:val="002C459F"/>
    <w:rsid w:val="002D1A07"/>
    <w:rsid w:val="002D1C87"/>
    <w:rsid w:val="002D35BC"/>
    <w:rsid w:val="002D41BD"/>
    <w:rsid w:val="002D785D"/>
    <w:rsid w:val="002E07D5"/>
    <w:rsid w:val="002E3559"/>
    <w:rsid w:val="002E3736"/>
    <w:rsid w:val="002E520C"/>
    <w:rsid w:val="002E543B"/>
    <w:rsid w:val="002E6497"/>
    <w:rsid w:val="002E6502"/>
    <w:rsid w:val="002E6839"/>
    <w:rsid w:val="002F0F8D"/>
    <w:rsid w:val="002F3E66"/>
    <w:rsid w:val="002F3E88"/>
    <w:rsid w:val="002F65A2"/>
    <w:rsid w:val="002F7F4D"/>
    <w:rsid w:val="00306AA1"/>
    <w:rsid w:val="003115AC"/>
    <w:rsid w:val="00313E43"/>
    <w:rsid w:val="00321EDB"/>
    <w:rsid w:val="00322CFD"/>
    <w:rsid w:val="0032344A"/>
    <w:rsid w:val="00323900"/>
    <w:rsid w:val="00331E60"/>
    <w:rsid w:val="0033378C"/>
    <w:rsid w:val="00337332"/>
    <w:rsid w:val="003439D9"/>
    <w:rsid w:val="00343F10"/>
    <w:rsid w:val="00344A22"/>
    <w:rsid w:val="00345677"/>
    <w:rsid w:val="00346A6A"/>
    <w:rsid w:val="00347579"/>
    <w:rsid w:val="00350252"/>
    <w:rsid w:val="00350DC8"/>
    <w:rsid w:val="003511B9"/>
    <w:rsid w:val="003525A1"/>
    <w:rsid w:val="00352C3D"/>
    <w:rsid w:val="0035336D"/>
    <w:rsid w:val="00355694"/>
    <w:rsid w:val="00355C0D"/>
    <w:rsid w:val="003578E7"/>
    <w:rsid w:val="00357B72"/>
    <w:rsid w:val="00361745"/>
    <w:rsid w:val="003636CC"/>
    <w:rsid w:val="003640A1"/>
    <w:rsid w:val="00366EE8"/>
    <w:rsid w:val="00367D6D"/>
    <w:rsid w:val="00367DE7"/>
    <w:rsid w:val="0037542F"/>
    <w:rsid w:val="00375CC1"/>
    <w:rsid w:val="00376DDA"/>
    <w:rsid w:val="003842EE"/>
    <w:rsid w:val="00385351"/>
    <w:rsid w:val="00385E79"/>
    <w:rsid w:val="00390B7F"/>
    <w:rsid w:val="003917D5"/>
    <w:rsid w:val="0039696C"/>
    <w:rsid w:val="00396D8C"/>
    <w:rsid w:val="00397175"/>
    <w:rsid w:val="0039788D"/>
    <w:rsid w:val="003A00F8"/>
    <w:rsid w:val="003A3782"/>
    <w:rsid w:val="003A3A4F"/>
    <w:rsid w:val="003A5F28"/>
    <w:rsid w:val="003A63C9"/>
    <w:rsid w:val="003A689F"/>
    <w:rsid w:val="003A795C"/>
    <w:rsid w:val="003A7C04"/>
    <w:rsid w:val="003B0100"/>
    <w:rsid w:val="003B0D96"/>
    <w:rsid w:val="003B2373"/>
    <w:rsid w:val="003B4527"/>
    <w:rsid w:val="003B7252"/>
    <w:rsid w:val="003C05B6"/>
    <w:rsid w:val="003C5FFF"/>
    <w:rsid w:val="003C7B42"/>
    <w:rsid w:val="003D0AAB"/>
    <w:rsid w:val="003D25B3"/>
    <w:rsid w:val="003E06B0"/>
    <w:rsid w:val="003E06B2"/>
    <w:rsid w:val="003E08B6"/>
    <w:rsid w:val="003E17C6"/>
    <w:rsid w:val="003E1977"/>
    <w:rsid w:val="003E21E1"/>
    <w:rsid w:val="003E2445"/>
    <w:rsid w:val="003E4A0E"/>
    <w:rsid w:val="003E78B5"/>
    <w:rsid w:val="003F1E19"/>
    <w:rsid w:val="003F2FFA"/>
    <w:rsid w:val="003F34CC"/>
    <w:rsid w:val="003F4AC4"/>
    <w:rsid w:val="003F5F06"/>
    <w:rsid w:val="003F6224"/>
    <w:rsid w:val="00402B2F"/>
    <w:rsid w:val="00403B78"/>
    <w:rsid w:val="00404E90"/>
    <w:rsid w:val="004062A1"/>
    <w:rsid w:val="00410AFE"/>
    <w:rsid w:val="004149CF"/>
    <w:rsid w:val="00415A0D"/>
    <w:rsid w:val="00416FBB"/>
    <w:rsid w:val="0042287E"/>
    <w:rsid w:val="00422A10"/>
    <w:rsid w:val="004234FF"/>
    <w:rsid w:val="00423B86"/>
    <w:rsid w:val="004251B3"/>
    <w:rsid w:val="004300A4"/>
    <w:rsid w:val="00430509"/>
    <w:rsid w:val="00434E66"/>
    <w:rsid w:val="00437B53"/>
    <w:rsid w:val="004404D8"/>
    <w:rsid w:val="00441E50"/>
    <w:rsid w:val="004452E5"/>
    <w:rsid w:val="00446734"/>
    <w:rsid w:val="0044681E"/>
    <w:rsid w:val="004518C2"/>
    <w:rsid w:val="004573D2"/>
    <w:rsid w:val="00457909"/>
    <w:rsid w:val="00460AD8"/>
    <w:rsid w:val="0046282C"/>
    <w:rsid w:val="00463B43"/>
    <w:rsid w:val="00466C13"/>
    <w:rsid w:val="0046769F"/>
    <w:rsid w:val="00470727"/>
    <w:rsid w:val="00470EBA"/>
    <w:rsid w:val="00472DD8"/>
    <w:rsid w:val="0047316C"/>
    <w:rsid w:val="00474F6C"/>
    <w:rsid w:val="00475D27"/>
    <w:rsid w:val="004763F9"/>
    <w:rsid w:val="004778E4"/>
    <w:rsid w:val="004818AA"/>
    <w:rsid w:val="00483840"/>
    <w:rsid w:val="00483957"/>
    <w:rsid w:val="00484C39"/>
    <w:rsid w:val="004926F2"/>
    <w:rsid w:val="004943DA"/>
    <w:rsid w:val="004976B3"/>
    <w:rsid w:val="004A093C"/>
    <w:rsid w:val="004A2E0E"/>
    <w:rsid w:val="004A36F3"/>
    <w:rsid w:val="004A62F3"/>
    <w:rsid w:val="004A6E8A"/>
    <w:rsid w:val="004A7509"/>
    <w:rsid w:val="004B01DC"/>
    <w:rsid w:val="004B08C1"/>
    <w:rsid w:val="004B22F4"/>
    <w:rsid w:val="004B23D0"/>
    <w:rsid w:val="004B4F12"/>
    <w:rsid w:val="004B5317"/>
    <w:rsid w:val="004B59A1"/>
    <w:rsid w:val="004B612C"/>
    <w:rsid w:val="004B71E8"/>
    <w:rsid w:val="004C08B0"/>
    <w:rsid w:val="004C2B92"/>
    <w:rsid w:val="004D04BB"/>
    <w:rsid w:val="004D1458"/>
    <w:rsid w:val="004D1F06"/>
    <w:rsid w:val="004D24EB"/>
    <w:rsid w:val="004D59EA"/>
    <w:rsid w:val="004E31A4"/>
    <w:rsid w:val="004E3B5A"/>
    <w:rsid w:val="004E642D"/>
    <w:rsid w:val="004F01EB"/>
    <w:rsid w:val="004F2F9E"/>
    <w:rsid w:val="004F3DC4"/>
    <w:rsid w:val="004F7909"/>
    <w:rsid w:val="00500637"/>
    <w:rsid w:val="00500806"/>
    <w:rsid w:val="0050246B"/>
    <w:rsid w:val="0050247D"/>
    <w:rsid w:val="005052F0"/>
    <w:rsid w:val="005056E5"/>
    <w:rsid w:val="00506C9C"/>
    <w:rsid w:val="005115E6"/>
    <w:rsid w:val="00511AD8"/>
    <w:rsid w:val="00512E9A"/>
    <w:rsid w:val="00515340"/>
    <w:rsid w:val="005162D5"/>
    <w:rsid w:val="00521CA2"/>
    <w:rsid w:val="0052478C"/>
    <w:rsid w:val="00525BAC"/>
    <w:rsid w:val="00525F77"/>
    <w:rsid w:val="005306E7"/>
    <w:rsid w:val="00530BA4"/>
    <w:rsid w:val="005334E1"/>
    <w:rsid w:val="00534629"/>
    <w:rsid w:val="00541581"/>
    <w:rsid w:val="005435D9"/>
    <w:rsid w:val="00545FB9"/>
    <w:rsid w:val="00550808"/>
    <w:rsid w:val="00555B7D"/>
    <w:rsid w:val="00556BE7"/>
    <w:rsid w:val="00562901"/>
    <w:rsid w:val="00563BCA"/>
    <w:rsid w:val="00563F51"/>
    <w:rsid w:val="0056787F"/>
    <w:rsid w:val="0057488E"/>
    <w:rsid w:val="00577A2C"/>
    <w:rsid w:val="00582AB3"/>
    <w:rsid w:val="00587E75"/>
    <w:rsid w:val="00594586"/>
    <w:rsid w:val="00596B5F"/>
    <w:rsid w:val="005A0068"/>
    <w:rsid w:val="005A086B"/>
    <w:rsid w:val="005A0AA5"/>
    <w:rsid w:val="005A1B6B"/>
    <w:rsid w:val="005A339B"/>
    <w:rsid w:val="005A472F"/>
    <w:rsid w:val="005A6406"/>
    <w:rsid w:val="005A69BA"/>
    <w:rsid w:val="005B059E"/>
    <w:rsid w:val="005B0AC4"/>
    <w:rsid w:val="005B6EAF"/>
    <w:rsid w:val="005B7BBB"/>
    <w:rsid w:val="005C2721"/>
    <w:rsid w:val="005C39E0"/>
    <w:rsid w:val="005C5671"/>
    <w:rsid w:val="005D455D"/>
    <w:rsid w:val="005D49FA"/>
    <w:rsid w:val="005D5FD0"/>
    <w:rsid w:val="005D76F4"/>
    <w:rsid w:val="005E4D8D"/>
    <w:rsid w:val="005E6F13"/>
    <w:rsid w:val="005F4EF9"/>
    <w:rsid w:val="005F4F51"/>
    <w:rsid w:val="0060094D"/>
    <w:rsid w:val="00601F08"/>
    <w:rsid w:val="006036C9"/>
    <w:rsid w:val="006054C0"/>
    <w:rsid w:val="0060615E"/>
    <w:rsid w:val="006064F6"/>
    <w:rsid w:val="00607416"/>
    <w:rsid w:val="00610481"/>
    <w:rsid w:val="00611DE1"/>
    <w:rsid w:val="006122AD"/>
    <w:rsid w:val="00613CFD"/>
    <w:rsid w:val="006148CB"/>
    <w:rsid w:val="006155DA"/>
    <w:rsid w:val="00616686"/>
    <w:rsid w:val="00617A36"/>
    <w:rsid w:val="00620F64"/>
    <w:rsid w:val="0062216D"/>
    <w:rsid w:val="00623452"/>
    <w:rsid w:val="00623E00"/>
    <w:rsid w:val="0063085A"/>
    <w:rsid w:val="006309E9"/>
    <w:rsid w:val="006334ED"/>
    <w:rsid w:val="00633CCF"/>
    <w:rsid w:val="00634964"/>
    <w:rsid w:val="006403FC"/>
    <w:rsid w:val="006407F8"/>
    <w:rsid w:val="00641A60"/>
    <w:rsid w:val="0064200F"/>
    <w:rsid w:val="00643032"/>
    <w:rsid w:val="0064384A"/>
    <w:rsid w:val="00643F55"/>
    <w:rsid w:val="006460C2"/>
    <w:rsid w:val="00646F9D"/>
    <w:rsid w:val="006476A5"/>
    <w:rsid w:val="0064782F"/>
    <w:rsid w:val="006504EA"/>
    <w:rsid w:val="00650520"/>
    <w:rsid w:val="00650878"/>
    <w:rsid w:val="00653556"/>
    <w:rsid w:val="00655826"/>
    <w:rsid w:val="0066208D"/>
    <w:rsid w:val="006631A1"/>
    <w:rsid w:val="00665299"/>
    <w:rsid w:val="00665B76"/>
    <w:rsid w:val="00667482"/>
    <w:rsid w:val="00667FB9"/>
    <w:rsid w:val="006744AA"/>
    <w:rsid w:val="00674884"/>
    <w:rsid w:val="00674F25"/>
    <w:rsid w:val="00675204"/>
    <w:rsid w:val="00676467"/>
    <w:rsid w:val="0068036D"/>
    <w:rsid w:val="00680551"/>
    <w:rsid w:val="006827A7"/>
    <w:rsid w:val="00683ADF"/>
    <w:rsid w:val="0069220C"/>
    <w:rsid w:val="00692EBF"/>
    <w:rsid w:val="0069313C"/>
    <w:rsid w:val="006942A7"/>
    <w:rsid w:val="0069446F"/>
    <w:rsid w:val="00695EFD"/>
    <w:rsid w:val="00697F49"/>
    <w:rsid w:val="006A3A3B"/>
    <w:rsid w:val="006A4860"/>
    <w:rsid w:val="006A71D3"/>
    <w:rsid w:val="006B28BD"/>
    <w:rsid w:val="006B3EDF"/>
    <w:rsid w:val="006B7FF4"/>
    <w:rsid w:val="006C0208"/>
    <w:rsid w:val="006C05BA"/>
    <w:rsid w:val="006C0B57"/>
    <w:rsid w:val="006C1639"/>
    <w:rsid w:val="006C3853"/>
    <w:rsid w:val="006C488A"/>
    <w:rsid w:val="006C5584"/>
    <w:rsid w:val="006D16A8"/>
    <w:rsid w:val="006D274A"/>
    <w:rsid w:val="006D5A26"/>
    <w:rsid w:val="006E2636"/>
    <w:rsid w:val="006E523E"/>
    <w:rsid w:val="006E5A15"/>
    <w:rsid w:val="006E66A5"/>
    <w:rsid w:val="006E79CC"/>
    <w:rsid w:val="006F184B"/>
    <w:rsid w:val="006F2440"/>
    <w:rsid w:val="006F289C"/>
    <w:rsid w:val="00702C3F"/>
    <w:rsid w:val="00704CF6"/>
    <w:rsid w:val="00705997"/>
    <w:rsid w:val="00712D05"/>
    <w:rsid w:val="00712EC9"/>
    <w:rsid w:val="0071340E"/>
    <w:rsid w:val="00714B48"/>
    <w:rsid w:val="00716012"/>
    <w:rsid w:val="007207AA"/>
    <w:rsid w:val="0072391C"/>
    <w:rsid w:val="00726603"/>
    <w:rsid w:val="00734990"/>
    <w:rsid w:val="00736EC2"/>
    <w:rsid w:val="00740860"/>
    <w:rsid w:val="00746748"/>
    <w:rsid w:val="00750144"/>
    <w:rsid w:val="0075086E"/>
    <w:rsid w:val="00750C31"/>
    <w:rsid w:val="007551CD"/>
    <w:rsid w:val="0076525C"/>
    <w:rsid w:val="00765586"/>
    <w:rsid w:val="00765ADC"/>
    <w:rsid w:val="0076742D"/>
    <w:rsid w:val="0077054A"/>
    <w:rsid w:val="00770557"/>
    <w:rsid w:val="00770B5E"/>
    <w:rsid w:val="00770D2E"/>
    <w:rsid w:val="00772A6C"/>
    <w:rsid w:val="007735FF"/>
    <w:rsid w:val="00773C58"/>
    <w:rsid w:val="00773D24"/>
    <w:rsid w:val="00774E62"/>
    <w:rsid w:val="00775982"/>
    <w:rsid w:val="00781818"/>
    <w:rsid w:val="00781F68"/>
    <w:rsid w:val="0078529C"/>
    <w:rsid w:val="007854AB"/>
    <w:rsid w:val="007859E9"/>
    <w:rsid w:val="0079236D"/>
    <w:rsid w:val="00792662"/>
    <w:rsid w:val="00793380"/>
    <w:rsid w:val="00793B3B"/>
    <w:rsid w:val="00793E96"/>
    <w:rsid w:val="00794BE3"/>
    <w:rsid w:val="007954F1"/>
    <w:rsid w:val="00795FC2"/>
    <w:rsid w:val="00797882"/>
    <w:rsid w:val="007A05E1"/>
    <w:rsid w:val="007A1C63"/>
    <w:rsid w:val="007A1E34"/>
    <w:rsid w:val="007B1AAC"/>
    <w:rsid w:val="007B27E2"/>
    <w:rsid w:val="007B6D3C"/>
    <w:rsid w:val="007B7A75"/>
    <w:rsid w:val="007C04A0"/>
    <w:rsid w:val="007C162C"/>
    <w:rsid w:val="007C4D5F"/>
    <w:rsid w:val="007C7282"/>
    <w:rsid w:val="007D288F"/>
    <w:rsid w:val="007D4E0E"/>
    <w:rsid w:val="007D5277"/>
    <w:rsid w:val="007D6491"/>
    <w:rsid w:val="007D662B"/>
    <w:rsid w:val="007D7EBD"/>
    <w:rsid w:val="007E00CD"/>
    <w:rsid w:val="007E0A0E"/>
    <w:rsid w:val="007E13E3"/>
    <w:rsid w:val="007E4189"/>
    <w:rsid w:val="007E426B"/>
    <w:rsid w:val="007E4798"/>
    <w:rsid w:val="007E47BD"/>
    <w:rsid w:val="007F0A94"/>
    <w:rsid w:val="007F1198"/>
    <w:rsid w:val="007F4BAD"/>
    <w:rsid w:val="007F5992"/>
    <w:rsid w:val="007F5F94"/>
    <w:rsid w:val="008047DE"/>
    <w:rsid w:val="00810D71"/>
    <w:rsid w:val="008113DD"/>
    <w:rsid w:val="008126E8"/>
    <w:rsid w:val="00817C8A"/>
    <w:rsid w:val="00817E18"/>
    <w:rsid w:val="0082232F"/>
    <w:rsid w:val="00826ABB"/>
    <w:rsid w:val="00833381"/>
    <w:rsid w:val="00833E40"/>
    <w:rsid w:val="00834A3A"/>
    <w:rsid w:val="008357AF"/>
    <w:rsid w:val="00835E01"/>
    <w:rsid w:val="008364E7"/>
    <w:rsid w:val="00840927"/>
    <w:rsid w:val="0084310D"/>
    <w:rsid w:val="00846DB0"/>
    <w:rsid w:val="00850628"/>
    <w:rsid w:val="00850FB2"/>
    <w:rsid w:val="00851A5F"/>
    <w:rsid w:val="0085373D"/>
    <w:rsid w:val="0085707A"/>
    <w:rsid w:val="0085725B"/>
    <w:rsid w:val="00857FD6"/>
    <w:rsid w:val="008601E2"/>
    <w:rsid w:val="00861DF2"/>
    <w:rsid w:val="00864656"/>
    <w:rsid w:val="00864825"/>
    <w:rsid w:val="00864CF4"/>
    <w:rsid w:val="00870503"/>
    <w:rsid w:val="00872099"/>
    <w:rsid w:val="00872B78"/>
    <w:rsid w:val="008746FE"/>
    <w:rsid w:val="008750DD"/>
    <w:rsid w:val="00875B63"/>
    <w:rsid w:val="00875D0C"/>
    <w:rsid w:val="00877E02"/>
    <w:rsid w:val="00880583"/>
    <w:rsid w:val="00881310"/>
    <w:rsid w:val="00882C2B"/>
    <w:rsid w:val="00884517"/>
    <w:rsid w:val="00887A19"/>
    <w:rsid w:val="00887FA9"/>
    <w:rsid w:val="00890578"/>
    <w:rsid w:val="0089063A"/>
    <w:rsid w:val="0089389C"/>
    <w:rsid w:val="00894666"/>
    <w:rsid w:val="00897B58"/>
    <w:rsid w:val="008A2472"/>
    <w:rsid w:val="008A300B"/>
    <w:rsid w:val="008A42F5"/>
    <w:rsid w:val="008A434C"/>
    <w:rsid w:val="008A6311"/>
    <w:rsid w:val="008A73E5"/>
    <w:rsid w:val="008B06FC"/>
    <w:rsid w:val="008B5A27"/>
    <w:rsid w:val="008B5E2D"/>
    <w:rsid w:val="008C0358"/>
    <w:rsid w:val="008C038D"/>
    <w:rsid w:val="008C42A5"/>
    <w:rsid w:val="008C53AB"/>
    <w:rsid w:val="008C6FEA"/>
    <w:rsid w:val="008C7DCE"/>
    <w:rsid w:val="008C7E6B"/>
    <w:rsid w:val="008D0F19"/>
    <w:rsid w:val="008D1712"/>
    <w:rsid w:val="008D177F"/>
    <w:rsid w:val="008D485D"/>
    <w:rsid w:val="008D5C02"/>
    <w:rsid w:val="008D693D"/>
    <w:rsid w:val="008E2E54"/>
    <w:rsid w:val="008E43C2"/>
    <w:rsid w:val="008F0406"/>
    <w:rsid w:val="008F42DA"/>
    <w:rsid w:val="008F6199"/>
    <w:rsid w:val="008F703F"/>
    <w:rsid w:val="00901564"/>
    <w:rsid w:val="00901780"/>
    <w:rsid w:val="00906E5C"/>
    <w:rsid w:val="00910B94"/>
    <w:rsid w:val="00911463"/>
    <w:rsid w:val="00911765"/>
    <w:rsid w:val="00913070"/>
    <w:rsid w:val="009131A1"/>
    <w:rsid w:val="00913328"/>
    <w:rsid w:val="00914895"/>
    <w:rsid w:val="009227F5"/>
    <w:rsid w:val="009246A6"/>
    <w:rsid w:val="009261EF"/>
    <w:rsid w:val="009273B1"/>
    <w:rsid w:val="00927D33"/>
    <w:rsid w:val="0093029A"/>
    <w:rsid w:val="00930F2B"/>
    <w:rsid w:val="009330AE"/>
    <w:rsid w:val="009363AA"/>
    <w:rsid w:val="00937298"/>
    <w:rsid w:val="00937D8A"/>
    <w:rsid w:val="00940C3C"/>
    <w:rsid w:val="009479EC"/>
    <w:rsid w:val="0095067B"/>
    <w:rsid w:val="009509B6"/>
    <w:rsid w:val="00950FA5"/>
    <w:rsid w:val="009515B9"/>
    <w:rsid w:val="009541B8"/>
    <w:rsid w:val="00955065"/>
    <w:rsid w:val="00956A46"/>
    <w:rsid w:val="00956E01"/>
    <w:rsid w:val="00960BF4"/>
    <w:rsid w:val="00962FA5"/>
    <w:rsid w:val="00963494"/>
    <w:rsid w:val="009649E9"/>
    <w:rsid w:val="0096578A"/>
    <w:rsid w:val="00966DD7"/>
    <w:rsid w:val="00971EB3"/>
    <w:rsid w:val="009723AF"/>
    <w:rsid w:val="00974145"/>
    <w:rsid w:val="00974C04"/>
    <w:rsid w:val="00977904"/>
    <w:rsid w:val="00977BFA"/>
    <w:rsid w:val="00977E2A"/>
    <w:rsid w:val="0098545E"/>
    <w:rsid w:val="009913E7"/>
    <w:rsid w:val="009937B6"/>
    <w:rsid w:val="009969B9"/>
    <w:rsid w:val="00996C3F"/>
    <w:rsid w:val="00997342"/>
    <w:rsid w:val="009A2927"/>
    <w:rsid w:val="009A2E2C"/>
    <w:rsid w:val="009A47D2"/>
    <w:rsid w:val="009A55FB"/>
    <w:rsid w:val="009A705C"/>
    <w:rsid w:val="009A7162"/>
    <w:rsid w:val="009B0A2C"/>
    <w:rsid w:val="009B1FB7"/>
    <w:rsid w:val="009B4CED"/>
    <w:rsid w:val="009B6A16"/>
    <w:rsid w:val="009B75EF"/>
    <w:rsid w:val="009C3355"/>
    <w:rsid w:val="009C6AFE"/>
    <w:rsid w:val="009D0066"/>
    <w:rsid w:val="009D035F"/>
    <w:rsid w:val="009D2E2D"/>
    <w:rsid w:val="009D3FD3"/>
    <w:rsid w:val="009D6809"/>
    <w:rsid w:val="009E0777"/>
    <w:rsid w:val="009E0DC7"/>
    <w:rsid w:val="009E37F4"/>
    <w:rsid w:val="009E388C"/>
    <w:rsid w:val="009F19BC"/>
    <w:rsid w:val="009F2767"/>
    <w:rsid w:val="009F29D6"/>
    <w:rsid w:val="009F40E6"/>
    <w:rsid w:val="009F5C32"/>
    <w:rsid w:val="009F7B93"/>
    <w:rsid w:val="00A04D37"/>
    <w:rsid w:val="00A04F84"/>
    <w:rsid w:val="00A066C3"/>
    <w:rsid w:val="00A07400"/>
    <w:rsid w:val="00A1100F"/>
    <w:rsid w:val="00A12579"/>
    <w:rsid w:val="00A14213"/>
    <w:rsid w:val="00A14986"/>
    <w:rsid w:val="00A14F80"/>
    <w:rsid w:val="00A16028"/>
    <w:rsid w:val="00A16FE9"/>
    <w:rsid w:val="00A23764"/>
    <w:rsid w:val="00A24B2D"/>
    <w:rsid w:val="00A2626C"/>
    <w:rsid w:val="00A26C0D"/>
    <w:rsid w:val="00A27898"/>
    <w:rsid w:val="00A314C9"/>
    <w:rsid w:val="00A32FFD"/>
    <w:rsid w:val="00A33273"/>
    <w:rsid w:val="00A33647"/>
    <w:rsid w:val="00A344EA"/>
    <w:rsid w:val="00A34E1B"/>
    <w:rsid w:val="00A362B2"/>
    <w:rsid w:val="00A41DB9"/>
    <w:rsid w:val="00A42199"/>
    <w:rsid w:val="00A43E0A"/>
    <w:rsid w:val="00A45897"/>
    <w:rsid w:val="00A459E8"/>
    <w:rsid w:val="00A476DF"/>
    <w:rsid w:val="00A4784E"/>
    <w:rsid w:val="00A53847"/>
    <w:rsid w:val="00A54298"/>
    <w:rsid w:val="00A5487E"/>
    <w:rsid w:val="00A55281"/>
    <w:rsid w:val="00A63C3B"/>
    <w:rsid w:val="00A6432F"/>
    <w:rsid w:val="00A66C7F"/>
    <w:rsid w:val="00A703E1"/>
    <w:rsid w:val="00A71D18"/>
    <w:rsid w:val="00A7349F"/>
    <w:rsid w:val="00A73D70"/>
    <w:rsid w:val="00A753B4"/>
    <w:rsid w:val="00A77A2D"/>
    <w:rsid w:val="00A80B92"/>
    <w:rsid w:val="00A81249"/>
    <w:rsid w:val="00A827A0"/>
    <w:rsid w:val="00A82BD6"/>
    <w:rsid w:val="00A8507F"/>
    <w:rsid w:val="00A904C7"/>
    <w:rsid w:val="00A94EE6"/>
    <w:rsid w:val="00A94F6A"/>
    <w:rsid w:val="00A96866"/>
    <w:rsid w:val="00AA17B5"/>
    <w:rsid w:val="00AA20E3"/>
    <w:rsid w:val="00AA633C"/>
    <w:rsid w:val="00AA79EE"/>
    <w:rsid w:val="00AB1497"/>
    <w:rsid w:val="00AB2E8F"/>
    <w:rsid w:val="00AB52E3"/>
    <w:rsid w:val="00AB65E7"/>
    <w:rsid w:val="00AB798E"/>
    <w:rsid w:val="00AC0A44"/>
    <w:rsid w:val="00AC13E8"/>
    <w:rsid w:val="00AC14F6"/>
    <w:rsid w:val="00AC3B67"/>
    <w:rsid w:val="00AC5A1C"/>
    <w:rsid w:val="00AC5BE4"/>
    <w:rsid w:val="00AC6B4C"/>
    <w:rsid w:val="00AC6B60"/>
    <w:rsid w:val="00AC6EAD"/>
    <w:rsid w:val="00AD1177"/>
    <w:rsid w:val="00AD19B3"/>
    <w:rsid w:val="00AD4A07"/>
    <w:rsid w:val="00AD541D"/>
    <w:rsid w:val="00AE088B"/>
    <w:rsid w:val="00AE2A17"/>
    <w:rsid w:val="00AE37F4"/>
    <w:rsid w:val="00AE64EC"/>
    <w:rsid w:val="00AE68CB"/>
    <w:rsid w:val="00AE760F"/>
    <w:rsid w:val="00AE7826"/>
    <w:rsid w:val="00AE7D22"/>
    <w:rsid w:val="00AE7E45"/>
    <w:rsid w:val="00AF0990"/>
    <w:rsid w:val="00AF25E4"/>
    <w:rsid w:val="00AF2750"/>
    <w:rsid w:val="00AF29EE"/>
    <w:rsid w:val="00AF417A"/>
    <w:rsid w:val="00AF72BB"/>
    <w:rsid w:val="00B00705"/>
    <w:rsid w:val="00B00C0B"/>
    <w:rsid w:val="00B010D5"/>
    <w:rsid w:val="00B018F8"/>
    <w:rsid w:val="00B037D4"/>
    <w:rsid w:val="00B0390D"/>
    <w:rsid w:val="00B076E9"/>
    <w:rsid w:val="00B0787A"/>
    <w:rsid w:val="00B13615"/>
    <w:rsid w:val="00B14677"/>
    <w:rsid w:val="00B14BAA"/>
    <w:rsid w:val="00B155F0"/>
    <w:rsid w:val="00B1766B"/>
    <w:rsid w:val="00B17A96"/>
    <w:rsid w:val="00B20152"/>
    <w:rsid w:val="00B2146A"/>
    <w:rsid w:val="00B21732"/>
    <w:rsid w:val="00B238C5"/>
    <w:rsid w:val="00B2412D"/>
    <w:rsid w:val="00B24569"/>
    <w:rsid w:val="00B26976"/>
    <w:rsid w:val="00B27392"/>
    <w:rsid w:val="00B3291E"/>
    <w:rsid w:val="00B341C9"/>
    <w:rsid w:val="00B34D98"/>
    <w:rsid w:val="00B404B9"/>
    <w:rsid w:val="00B411C3"/>
    <w:rsid w:val="00B41AB5"/>
    <w:rsid w:val="00B441F4"/>
    <w:rsid w:val="00B451AB"/>
    <w:rsid w:val="00B4623A"/>
    <w:rsid w:val="00B475E9"/>
    <w:rsid w:val="00B52B32"/>
    <w:rsid w:val="00B53426"/>
    <w:rsid w:val="00B536C1"/>
    <w:rsid w:val="00B53D46"/>
    <w:rsid w:val="00B548B2"/>
    <w:rsid w:val="00B54B08"/>
    <w:rsid w:val="00B54D1D"/>
    <w:rsid w:val="00B55561"/>
    <w:rsid w:val="00B55B01"/>
    <w:rsid w:val="00B60122"/>
    <w:rsid w:val="00B60C17"/>
    <w:rsid w:val="00B62931"/>
    <w:rsid w:val="00B6499B"/>
    <w:rsid w:val="00B66DE4"/>
    <w:rsid w:val="00B67971"/>
    <w:rsid w:val="00B70864"/>
    <w:rsid w:val="00B70BFE"/>
    <w:rsid w:val="00B70EFA"/>
    <w:rsid w:val="00B713A0"/>
    <w:rsid w:val="00B732A3"/>
    <w:rsid w:val="00B761C4"/>
    <w:rsid w:val="00B7697C"/>
    <w:rsid w:val="00B77C12"/>
    <w:rsid w:val="00B839DA"/>
    <w:rsid w:val="00B83A3C"/>
    <w:rsid w:val="00B84308"/>
    <w:rsid w:val="00B8561F"/>
    <w:rsid w:val="00B868BF"/>
    <w:rsid w:val="00B909B8"/>
    <w:rsid w:val="00B90FB3"/>
    <w:rsid w:val="00B91F7B"/>
    <w:rsid w:val="00B93CC5"/>
    <w:rsid w:val="00B94B0E"/>
    <w:rsid w:val="00B963F6"/>
    <w:rsid w:val="00B96A22"/>
    <w:rsid w:val="00B96C9D"/>
    <w:rsid w:val="00B97C37"/>
    <w:rsid w:val="00BA2196"/>
    <w:rsid w:val="00BA3289"/>
    <w:rsid w:val="00BA3DF4"/>
    <w:rsid w:val="00BA4E21"/>
    <w:rsid w:val="00BB236D"/>
    <w:rsid w:val="00BB275B"/>
    <w:rsid w:val="00BB683E"/>
    <w:rsid w:val="00BC078B"/>
    <w:rsid w:val="00BC0FF6"/>
    <w:rsid w:val="00BC77D4"/>
    <w:rsid w:val="00BD145D"/>
    <w:rsid w:val="00BD1988"/>
    <w:rsid w:val="00BD3AA2"/>
    <w:rsid w:val="00BD4063"/>
    <w:rsid w:val="00BE14FC"/>
    <w:rsid w:val="00BE45C8"/>
    <w:rsid w:val="00BE48BD"/>
    <w:rsid w:val="00BE4CDB"/>
    <w:rsid w:val="00BE6286"/>
    <w:rsid w:val="00BF09D8"/>
    <w:rsid w:val="00BF0EA3"/>
    <w:rsid w:val="00BF1FA6"/>
    <w:rsid w:val="00BF21D8"/>
    <w:rsid w:val="00BF6B21"/>
    <w:rsid w:val="00BF7751"/>
    <w:rsid w:val="00C000B5"/>
    <w:rsid w:val="00C00495"/>
    <w:rsid w:val="00C00FE9"/>
    <w:rsid w:val="00C02E31"/>
    <w:rsid w:val="00C0391C"/>
    <w:rsid w:val="00C03D8B"/>
    <w:rsid w:val="00C05A08"/>
    <w:rsid w:val="00C0638E"/>
    <w:rsid w:val="00C10D7D"/>
    <w:rsid w:val="00C11896"/>
    <w:rsid w:val="00C145F5"/>
    <w:rsid w:val="00C1593B"/>
    <w:rsid w:val="00C164D1"/>
    <w:rsid w:val="00C1715A"/>
    <w:rsid w:val="00C21291"/>
    <w:rsid w:val="00C22C32"/>
    <w:rsid w:val="00C2350E"/>
    <w:rsid w:val="00C2396A"/>
    <w:rsid w:val="00C249F7"/>
    <w:rsid w:val="00C2588A"/>
    <w:rsid w:val="00C2627D"/>
    <w:rsid w:val="00C2634E"/>
    <w:rsid w:val="00C2749A"/>
    <w:rsid w:val="00C31CB9"/>
    <w:rsid w:val="00C34612"/>
    <w:rsid w:val="00C348B7"/>
    <w:rsid w:val="00C405E2"/>
    <w:rsid w:val="00C41526"/>
    <w:rsid w:val="00C43F3F"/>
    <w:rsid w:val="00C441A2"/>
    <w:rsid w:val="00C46434"/>
    <w:rsid w:val="00C50148"/>
    <w:rsid w:val="00C52355"/>
    <w:rsid w:val="00C54FEB"/>
    <w:rsid w:val="00C55775"/>
    <w:rsid w:val="00C567A3"/>
    <w:rsid w:val="00C56E8E"/>
    <w:rsid w:val="00C60DDD"/>
    <w:rsid w:val="00C61615"/>
    <w:rsid w:val="00C62885"/>
    <w:rsid w:val="00C64DF9"/>
    <w:rsid w:val="00C67769"/>
    <w:rsid w:val="00C73ACE"/>
    <w:rsid w:val="00C74BCF"/>
    <w:rsid w:val="00C75A61"/>
    <w:rsid w:val="00C761BC"/>
    <w:rsid w:val="00C76C81"/>
    <w:rsid w:val="00C80286"/>
    <w:rsid w:val="00C820CA"/>
    <w:rsid w:val="00C83A53"/>
    <w:rsid w:val="00C87F39"/>
    <w:rsid w:val="00C911BB"/>
    <w:rsid w:val="00C91DB7"/>
    <w:rsid w:val="00C94ED4"/>
    <w:rsid w:val="00C951B4"/>
    <w:rsid w:val="00C96FEA"/>
    <w:rsid w:val="00CA0893"/>
    <w:rsid w:val="00CA11F7"/>
    <w:rsid w:val="00CA5180"/>
    <w:rsid w:val="00CA51FB"/>
    <w:rsid w:val="00CA6254"/>
    <w:rsid w:val="00CB1A17"/>
    <w:rsid w:val="00CB4B4C"/>
    <w:rsid w:val="00CB4F1C"/>
    <w:rsid w:val="00CB5F64"/>
    <w:rsid w:val="00CC116F"/>
    <w:rsid w:val="00CC142B"/>
    <w:rsid w:val="00CC19C0"/>
    <w:rsid w:val="00CC1B16"/>
    <w:rsid w:val="00CC73FD"/>
    <w:rsid w:val="00CD016B"/>
    <w:rsid w:val="00CD250A"/>
    <w:rsid w:val="00CD3B09"/>
    <w:rsid w:val="00CD3CFF"/>
    <w:rsid w:val="00CD59FE"/>
    <w:rsid w:val="00CE13CF"/>
    <w:rsid w:val="00CE289E"/>
    <w:rsid w:val="00CE43E3"/>
    <w:rsid w:val="00CE51D0"/>
    <w:rsid w:val="00CE5986"/>
    <w:rsid w:val="00CF1004"/>
    <w:rsid w:val="00CF1138"/>
    <w:rsid w:val="00CF28BD"/>
    <w:rsid w:val="00CF359A"/>
    <w:rsid w:val="00CF5DDE"/>
    <w:rsid w:val="00D016A1"/>
    <w:rsid w:val="00D027F0"/>
    <w:rsid w:val="00D0328B"/>
    <w:rsid w:val="00D07ADF"/>
    <w:rsid w:val="00D118CF"/>
    <w:rsid w:val="00D1252C"/>
    <w:rsid w:val="00D133CF"/>
    <w:rsid w:val="00D156AA"/>
    <w:rsid w:val="00D15B34"/>
    <w:rsid w:val="00D16BDC"/>
    <w:rsid w:val="00D17682"/>
    <w:rsid w:val="00D210B0"/>
    <w:rsid w:val="00D212FF"/>
    <w:rsid w:val="00D229C6"/>
    <w:rsid w:val="00D2440C"/>
    <w:rsid w:val="00D2536F"/>
    <w:rsid w:val="00D25B96"/>
    <w:rsid w:val="00D266F8"/>
    <w:rsid w:val="00D276FC"/>
    <w:rsid w:val="00D27FFA"/>
    <w:rsid w:val="00D30E52"/>
    <w:rsid w:val="00D340F4"/>
    <w:rsid w:val="00D361CB"/>
    <w:rsid w:val="00D408BD"/>
    <w:rsid w:val="00D4284D"/>
    <w:rsid w:val="00D44255"/>
    <w:rsid w:val="00D46BBE"/>
    <w:rsid w:val="00D46F0D"/>
    <w:rsid w:val="00D523A1"/>
    <w:rsid w:val="00D5328B"/>
    <w:rsid w:val="00D56E7A"/>
    <w:rsid w:val="00D5747D"/>
    <w:rsid w:val="00D57E0E"/>
    <w:rsid w:val="00D6492D"/>
    <w:rsid w:val="00D85466"/>
    <w:rsid w:val="00D86812"/>
    <w:rsid w:val="00D87106"/>
    <w:rsid w:val="00D90C63"/>
    <w:rsid w:val="00D91DDD"/>
    <w:rsid w:val="00D9250C"/>
    <w:rsid w:val="00D94A5F"/>
    <w:rsid w:val="00D9654C"/>
    <w:rsid w:val="00D96A2F"/>
    <w:rsid w:val="00D9711F"/>
    <w:rsid w:val="00DA20C0"/>
    <w:rsid w:val="00DA2E89"/>
    <w:rsid w:val="00DA367C"/>
    <w:rsid w:val="00DA527F"/>
    <w:rsid w:val="00DA719E"/>
    <w:rsid w:val="00DB08A4"/>
    <w:rsid w:val="00DB2576"/>
    <w:rsid w:val="00DB3537"/>
    <w:rsid w:val="00DB48D5"/>
    <w:rsid w:val="00DB6570"/>
    <w:rsid w:val="00DB6748"/>
    <w:rsid w:val="00DB79EE"/>
    <w:rsid w:val="00DC4556"/>
    <w:rsid w:val="00DC5CD7"/>
    <w:rsid w:val="00DD06FC"/>
    <w:rsid w:val="00DD0E7F"/>
    <w:rsid w:val="00DD1D05"/>
    <w:rsid w:val="00DD29B3"/>
    <w:rsid w:val="00DD405A"/>
    <w:rsid w:val="00DD526C"/>
    <w:rsid w:val="00DD6E37"/>
    <w:rsid w:val="00DD7D8C"/>
    <w:rsid w:val="00DE12CD"/>
    <w:rsid w:val="00DE1633"/>
    <w:rsid w:val="00DE3E4D"/>
    <w:rsid w:val="00DE5D82"/>
    <w:rsid w:val="00DF05A0"/>
    <w:rsid w:val="00DF35B1"/>
    <w:rsid w:val="00DF5ACF"/>
    <w:rsid w:val="00DF6540"/>
    <w:rsid w:val="00DF7C7D"/>
    <w:rsid w:val="00E0430C"/>
    <w:rsid w:val="00E0624B"/>
    <w:rsid w:val="00E06E38"/>
    <w:rsid w:val="00E0745E"/>
    <w:rsid w:val="00E07ABE"/>
    <w:rsid w:val="00E119AF"/>
    <w:rsid w:val="00E12D81"/>
    <w:rsid w:val="00E13B36"/>
    <w:rsid w:val="00E144D8"/>
    <w:rsid w:val="00E21207"/>
    <w:rsid w:val="00E2336B"/>
    <w:rsid w:val="00E24796"/>
    <w:rsid w:val="00E257C4"/>
    <w:rsid w:val="00E2598B"/>
    <w:rsid w:val="00E301BA"/>
    <w:rsid w:val="00E307AF"/>
    <w:rsid w:val="00E3225F"/>
    <w:rsid w:val="00E32F54"/>
    <w:rsid w:val="00E42829"/>
    <w:rsid w:val="00E42E6C"/>
    <w:rsid w:val="00E4441F"/>
    <w:rsid w:val="00E45F5B"/>
    <w:rsid w:val="00E50D3F"/>
    <w:rsid w:val="00E5162A"/>
    <w:rsid w:val="00E54CF6"/>
    <w:rsid w:val="00E55C30"/>
    <w:rsid w:val="00E56D45"/>
    <w:rsid w:val="00E57A52"/>
    <w:rsid w:val="00E57C2A"/>
    <w:rsid w:val="00E6000A"/>
    <w:rsid w:val="00E606ED"/>
    <w:rsid w:val="00E6220F"/>
    <w:rsid w:val="00E630C4"/>
    <w:rsid w:val="00E63217"/>
    <w:rsid w:val="00E656DA"/>
    <w:rsid w:val="00E65D5B"/>
    <w:rsid w:val="00E66813"/>
    <w:rsid w:val="00E70576"/>
    <w:rsid w:val="00E714F5"/>
    <w:rsid w:val="00E71E4B"/>
    <w:rsid w:val="00E73169"/>
    <w:rsid w:val="00E77861"/>
    <w:rsid w:val="00E77CB8"/>
    <w:rsid w:val="00E8481C"/>
    <w:rsid w:val="00E84FCF"/>
    <w:rsid w:val="00E866F8"/>
    <w:rsid w:val="00E86811"/>
    <w:rsid w:val="00E94939"/>
    <w:rsid w:val="00E9517A"/>
    <w:rsid w:val="00EA18E8"/>
    <w:rsid w:val="00EA1A79"/>
    <w:rsid w:val="00EA2484"/>
    <w:rsid w:val="00EA49F1"/>
    <w:rsid w:val="00EA55D6"/>
    <w:rsid w:val="00EA5E49"/>
    <w:rsid w:val="00EA7456"/>
    <w:rsid w:val="00EB40A1"/>
    <w:rsid w:val="00EB6077"/>
    <w:rsid w:val="00EC163E"/>
    <w:rsid w:val="00EC1B67"/>
    <w:rsid w:val="00EC5318"/>
    <w:rsid w:val="00EC5C0B"/>
    <w:rsid w:val="00EC5CFF"/>
    <w:rsid w:val="00EC6065"/>
    <w:rsid w:val="00EC7277"/>
    <w:rsid w:val="00EC7571"/>
    <w:rsid w:val="00ED0384"/>
    <w:rsid w:val="00ED1CED"/>
    <w:rsid w:val="00ED2A6E"/>
    <w:rsid w:val="00ED36F9"/>
    <w:rsid w:val="00ED4317"/>
    <w:rsid w:val="00ED4C1C"/>
    <w:rsid w:val="00ED67AE"/>
    <w:rsid w:val="00ED7F3C"/>
    <w:rsid w:val="00EE0075"/>
    <w:rsid w:val="00EE3D6D"/>
    <w:rsid w:val="00EF224C"/>
    <w:rsid w:val="00EF2369"/>
    <w:rsid w:val="00EF2C0F"/>
    <w:rsid w:val="00EF652E"/>
    <w:rsid w:val="00EF66A5"/>
    <w:rsid w:val="00EF75B9"/>
    <w:rsid w:val="00EF7685"/>
    <w:rsid w:val="00F06808"/>
    <w:rsid w:val="00F1047E"/>
    <w:rsid w:val="00F11B56"/>
    <w:rsid w:val="00F166C1"/>
    <w:rsid w:val="00F16B94"/>
    <w:rsid w:val="00F17175"/>
    <w:rsid w:val="00F229B7"/>
    <w:rsid w:val="00F26A7F"/>
    <w:rsid w:val="00F323E5"/>
    <w:rsid w:val="00F333F0"/>
    <w:rsid w:val="00F33E36"/>
    <w:rsid w:val="00F37AB0"/>
    <w:rsid w:val="00F37C98"/>
    <w:rsid w:val="00F40DC2"/>
    <w:rsid w:val="00F414A6"/>
    <w:rsid w:val="00F429BF"/>
    <w:rsid w:val="00F456D2"/>
    <w:rsid w:val="00F4663E"/>
    <w:rsid w:val="00F467A4"/>
    <w:rsid w:val="00F46ACE"/>
    <w:rsid w:val="00F50548"/>
    <w:rsid w:val="00F5388B"/>
    <w:rsid w:val="00F5613A"/>
    <w:rsid w:val="00F56B23"/>
    <w:rsid w:val="00F610F0"/>
    <w:rsid w:val="00F619CE"/>
    <w:rsid w:val="00F6320F"/>
    <w:rsid w:val="00F63FD3"/>
    <w:rsid w:val="00F661D9"/>
    <w:rsid w:val="00F66FE6"/>
    <w:rsid w:val="00F70365"/>
    <w:rsid w:val="00F71E96"/>
    <w:rsid w:val="00F77F30"/>
    <w:rsid w:val="00F806F1"/>
    <w:rsid w:val="00F80C9C"/>
    <w:rsid w:val="00F81C53"/>
    <w:rsid w:val="00F866A1"/>
    <w:rsid w:val="00F8700F"/>
    <w:rsid w:val="00F870AF"/>
    <w:rsid w:val="00F912D7"/>
    <w:rsid w:val="00F91313"/>
    <w:rsid w:val="00F93CCC"/>
    <w:rsid w:val="00F93F31"/>
    <w:rsid w:val="00F93FDA"/>
    <w:rsid w:val="00F9655C"/>
    <w:rsid w:val="00F9686D"/>
    <w:rsid w:val="00F97711"/>
    <w:rsid w:val="00F9790E"/>
    <w:rsid w:val="00FA19E6"/>
    <w:rsid w:val="00FA3898"/>
    <w:rsid w:val="00FA3935"/>
    <w:rsid w:val="00FA3A19"/>
    <w:rsid w:val="00FA4CD3"/>
    <w:rsid w:val="00FB05B2"/>
    <w:rsid w:val="00FB1DA3"/>
    <w:rsid w:val="00FB544F"/>
    <w:rsid w:val="00FB6ADE"/>
    <w:rsid w:val="00FC0DA5"/>
    <w:rsid w:val="00FC0E14"/>
    <w:rsid w:val="00FC2C93"/>
    <w:rsid w:val="00FD1A42"/>
    <w:rsid w:val="00FD54E2"/>
    <w:rsid w:val="00FD6DC9"/>
    <w:rsid w:val="00FD707A"/>
    <w:rsid w:val="00FD786F"/>
    <w:rsid w:val="00FE03CF"/>
    <w:rsid w:val="00FE1AAD"/>
    <w:rsid w:val="00FE2779"/>
    <w:rsid w:val="00FE2CF9"/>
    <w:rsid w:val="00FE3273"/>
    <w:rsid w:val="00FF0C2F"/>
    <w:rsid w:val="00FF18E6"/>
    <w:rsid w:val="00FF1CF0"/>
    <w:rsid w:val="00FF1D53"/>
    <w:rsid w:val="00FF20D1"/>
    <w:rsid w:val="00FF21A2"/>
    <w:rsid w:val="00FF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0FF9CC"/>
  <w15:docId w15:val="{7E41AC52-43BB-42C6-AE96-2239DA257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976"/>
    <w:rPr>
      <w:sz w:val="24"/>
      <w:szCs w:val="24"/>
    </w:rPr>
  </w:style>
  <w:style w:type="paragraph" w:styleId="Heading1">
    <w:name w:val="heading 1"/>
    <w:basedOn w:val="Normal"/>
    <w:next w:val="Normal"/>
    <w:qFormat/>
    <w:rsid w:val="00FF1D53"/>
    <w:pPr>
      <w:keepNext/>
      <w:spacing w:line="360" w:lineRule="auto"/>
      <w:ind w:left="-540" w:firstLine="540"/>
      <w:jc w:val="both"/>
      <w:outlineLvl w:val="0"/>
    </w:pPr>
    <w:rPr>
      <w:rFonts w:ascii="Arial Armenian" w:hAnsi="Arial Armenian"/>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26976"/>
    <w:pPr>
      <w:spacing w:line="360" w:lineRule="auto"/>
      <w:jc w:val="both"/>
    </w:pPr>
    <w:rPr>
      <w:rFonts w:ascii="Times LatArm" w:hAnsi="Times LatArm"/>
    </w:rPr>
  </w:style>
  <w:style w:type="paragraph" w:styleId="BodyTextIndent2">
    <w:name w:val="Body Text Indent 2"/>
    <w:basedOn w:val="Normal"/>
    <w:rsid w:val="00736EC2"/>
    <w:pPr>
      <w:spacing w:after="120" w:line="480" w:lineRule="auto"/>
      <w:ind w:left="283"/>
    </w:pPr>
  </w:style>
  <w:style w:type="paragraph" w:styleId="Footer">
    <w:name w:val="footer"/>
    <w:basedOn w:val="Normal"/>
    <w:semiHidden/>
    <w:rsid w:val="00736EC2"/>
    <w:pPr>
      <w:tabs>
        <w:tab w:val="center" w:pos="4320"/>
        <w:tab w:val="right" w:pos="8640"/>
      </w:tabs>
    </w:pPr>
  </w:style>
  <w:style w:type="paragraph" w:styleId="Title">
    <w:name w:val="Title"/>
    <w:basedOn w:val="Normal"/>
    <w:qFormat/>
    <w:rsid w:val="00736EC2"/>
    <w:pPr>
      <w:spacing w:line="360" w:lineRule="auto"/>
      <w:ind w:left="-540" w:firstLine="540"/>
      <w:jc w:val="center"/>
    </w:pPr>
    <w:rPr>
      <w:rFonts w:ascii="Arial Armenian" w:hAnsi="Arial Armenian"/>
      <w:sz w:val="28"/>
    </w:rPr>
  </w:style>
  <w:style w:type="table" w:styleId="TableGrid">
    <w:name w:val="Table Grid"/>
    <w:basedOn w:val="TableNormal"/>
    <w:rsid w:val="00736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36EC2"/>
    <w:rPr>
      <w:color w:val="0000FF"/>
      <w:u w:val="single"/>
    </w:rPr>
  </w:style>
  <w:style w:type="paragraph" w:styleId="BodyTextIndent3">
    <w:name w:val="Body Text Indent 3"/>
    <w:basedOn w:val="Normal"/>
    <w:semiHidden/>
    <w:rsid w:val="00FF1D53"/>
    <w:pPr>
      <w:spacing w:line="360" w:lineRule="auto"/>
      <w:ind w:left="-540"/>
      <w:jc w:val="both"/>
    </w:pPr>
    <w:rPr>
      <w:rFonts w:ascii="Arial Armenian" w:hAnsi="Arial Armenian"/>
    </w:rPr>
  </w:style>
  <w:style w:type="paragraph" w:customStyle="1" w:styleId="xl24">
    <w:name w:val="xl24"/>
    <w:basedOn w:val="Normal"/>
    <w:rsid w:val="00FF1D5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
    <w:name w:val="xl25"/>
    <w:basedOn w:val="Normal"/>
    <w:rsid w:val="00FF1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6">
    <w:name w:val="xl26"/>
    <w:basedOn w:val="Normal"/>
    <w:rsid w:val="00FF1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7">
    <w:name w:val="xl27"/>
    <w:basedOn w:val="Normal"/>
    <w:rsid w:val="00FF1D5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8">
    <w:name w:val="xl28"/>
    <w:basedOn w:val="Normal"/>
    <w:rsid w:val="00FF1D53"/>
    <w:pPr>
      <w:spacing w:before="100" w:beforeAutospacing="1" w:after="100" w:afterAutospacing="1"/>
      <w:jc w:val="center"/>
    </w:pPr>
    <w:rPr>
      <w:rFonts w:ascii="Arial Armenian" w:hAnsi="Arial Armenian"/>
      <w:i/>
      <w:iCs/>
      <w:sz w:val="16"/>
      <w:szCs w:val="16"/>
    </w:rPr>
  </w:style>
  <w:style w:type="paragraph" w:customStyle="1" w:styleId="xl29">
    <w:name w:val="xl29"/>
    <w:basedOn w:val="Normal"/>
    <w:rsid w:val="00FF1D53"/>
    <w:pPr>
      <w:spacing w:before="100" w:beforeAutospacing="1" w:after="100" w:afterAutospacing="1"/>
      <w:jc w:val="center"/>
    </w:pPr>
    <w:rPr>
      <w:rFonts w:ascii="Arial Armenian" w:hAnsi="Arial Armenian"/>
    </w:rPr>
  </w:style>
  <w:style w:type="paragraph" w:customStyle="1" w:styleId="xl30">
    <w:name w:val="xl30"/>
    <w:basedOn w:val="Normal"/>
    <w:rsid w:val="00FF1D53"/>
    <w:pPr>
      <w:spacing w:before="100" w:beforeAutospacing="1" w:after="100" w:afterAutospacing="1"/>
      <w:jc w:val="center"/>
    </w:pPr>
    <w:rPr>
      <w:rFonts w:ascii="Arial Armenian" w:hAnsi="Arial Armenian"/>
      <w:i/>
      <w:iCs/>
    </w:rPr>
  </w:style>
  <w:style w:type="paragraph" w:styleId="BodyText3">
    <w:name w:val="Body Text 3"/>
    <w:basedOn w:val="Normal"/>
    <w:rsid w:val="00997342"/>
    <w:pPr>
      <w:spacing w:after="120"/>
    </w:pPr>
    <w:rPr>
      <w:sz w:val="16"/>
      <w:szCs w:val="16"/>
    </w:rPr>
  </w:style>
  <w:style w:type="character" w:styleId="PageNumber">
    <w:name w:val="page number"/>
    <w:basedOn w:val="DefaultParagraphFont"/>
    <w:rsid w:val="007D5277"/>
  </w:style>
  <w:style w:type="paragraph" w:styleId="ListParagraph">
    <w:name w:val="List Paragraph"/>
    <w:basedOn w:val="Normal"/>
    <w:uiPriority w:val="34"/>
    <w:qFormat/>
    <w:rsid w:val="00024A11"/>
    <w:pPr>
      <w:ind w:left="720"/>
      <w:contextualSpacing/>
    </w:pPr>
  </w:style>
  <w:style w:type="paragraph" w:styleId="Header">
    <w:name w:val="header"/>
    <w:basedOn w:val="Normal"/>
    <w:link w:val="HeaderChar"/>
    <w:uiPriority w:val="99"/>
    <w:semiHidden/>
    <w:unhideWhenUsed/>
    <w:rsid w:val="00960BF4"/>
    <w:pPr>
      <w:tabs>
        <w:tab w:val="center" w:pos="4680"/>
        <w:tab w:val="right" w:pos="9360"/>
      </w:tabs>
    </w:pPr>
  </w:style>
  <w:style w:type="character" w:customStyle="1" w:styleId="HeaderChar">
    <w:name w:val="Header Char"/>
    <w:basedOn w:val="DefaultParagraphFont"/>
    <w:link w:val="Header"/>
    <w:uiPriority w:val="99"/>
    <w:semiHidden/>
    <w:rsid w:val="00960BF4"/>
    <w:rPr>
      <w:sz w:val="24"/>
      <w:szCs w:val="24"/>
    </w:rPr>
  </w:style>
  <w:style w:type="paragraph" w:styleId="BlockText">
    <w:name w:val="Block Text"/>
    <w:basedOn w:val="Normal"/>
    <w:rsid w:val="009F7B93"/>
    <w:pPr>
      <w:ind w:left="-709" w:right="-694"/>
    </w:pPr>
    <w:rPr>
      <w:rFonts w:ascii="Baltica" w:hAnsi="Baltica"/>
      <w:sz w:val="18"/>
      <w:szCs w:val="20"/>
      <w:lang w:val="en-GB" w:eastAsia="ru-RU"/>
    </w:rPr>
  </w:style>
  <w:style w:type="character" w:customStyle="1" w:styleId="mechtexChar">
    <w:name w:val="mechtex Char"/>
    <w:link w:val="mechtex"/>
    <w:locked/>
    <w:rsid w:val="009F7B93"/>
    <w:rPr>
      <w:rFonts w:ascii="Arial Armenian" w:hAnsi="Arial Armenian" w:cs="Arial Armenian"/>
      <w:sz w:val="22"/>
      <w:szCs w:val="22"/>
      <w:lang w:eastAsia="ru-RU"/>
    </w:rPr>
  </w:style>
  <w:style w:type="paragraph" w:customStyle="1" w:styleId="mechtex">
    <w:name w:val="mechtex"/>
    <w:basedOn w:val="Normal"/>
    <w:link w:val="mechtexChar"/>
    <w:qFormat/>
    <w:rsid w:val="009F7B93"/>
    <w:pPr>
      <w:jc w:val="center"/>
    </w:pPr>
    <w:rPr>
      <w:rFonts w:ascii="Arial Armenian" w:hAnsi="Arial Armenian" w:cs="Arial Armenian"/>
      <w:sz w:val="22"/>
      <w:szCs w:val="22"/>
      <w:lang w:eastAsia="ru-RU"/>
    </w:rPr>
  </w:style>
  <w:style w:type="character" w:styleId="Emphasis">
    <w:name w:val="Emphasis"/>
    <w:basedOn w:val="DefaultParagraphFont"/>
    <w:uiPriority w:val="20"/>
    <w:qFormat/>
    <w:rsid w:val="000A728B"/>
    <w:rPr>
      <w:i/>
      <w:iCs/>
    </w:rPr>
  </w:style>
  <w:style w:type="paragraph" w:styleId="NormalWeb">
    <w:name w:val="Normal (Web)"/>
    <w:basedOn w:val="Normal"/>
    <w:rsid w:val="0077054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4530">
      <w:bodyDiv w:val="1"/>
      <w:marLeft w:val="0"/>
      <w:marRight w:val="0"/>
      <w:marTop w:val="0"/>
      <w:marBottom w:val="0"/>
      <w:divBdr>
        <w:top w:val="none" w:sz="0" w:space="0" w:color="auto"/>
        <w:left w:val="none" w:sz="0" w:space="0" w:color="auto"/>
        <w:bottom w:val="none" w:sz="0" w:space="0" w:color="auto"/>
        <w:right w:val="none" w:sz="0" w:space="0" w:color="auto"/>
      </w:divBdr>
    </w:div>
    <w:div w:id="201400766">
      <w:bodyDiv w:val="1"/>
      <w:marLeft w:val="0"/>
      <w:marRight w:val="0"/>
      <w:marTop w:val="0"/>
      <w:marBottom w:val="0"/>
      <w:divBdr>
        <w:top w:val="none" w:sz="0" w:space="0" w:color="auto"/>
        <w:left w:val="none" w:sz="0" w:space="0" w:color="auto"/>
        <w:bottom w:val="none" w:sz="0" w:space="0" w:color="auto"/>
        <w:right w:val="none" w:sz="0" w:space="0" w:color="auto"/>
      </w:divBdr>
    </w:div>
    <w:div w:id="376465823">
      <w:bodyDiv w:val="1"/>
      <w:marLeft w:val="0"/>
      <w:marRight w:val="0"/>
      <w:marTop w:val="0"/>
      <w:marBottom w:val="0"/>
      <w:divBdr>
        <w:top w:val="none" w:sz="0" w:space="0" w:color="auto"/>
        <w:left w:val="none" w:sz="0" w:space="0" w:color="auto"/>
        <w:bottom w:val="none" w:sz="0" w:space="0" w:color="auto"/>
        <w:right w:val="none" w:sz="0" w:space="0" w:color="auto"/>
      </w:divBdr>
    </w:div>
    <w:div w:id="600452239">
      <w:bodyDiv w:val="1"/>
      <w:marLeft w:val="0"/>
      <w:marRight w:val="0"/>
      <w:marTop w:val="0"/>
      <w:marBottom w:val="0"/>
      <w:divBdr>
        <w:top w:val="none" w:sz="0" w:space="0" w:color="auto"/>
        <w:left w:val="none" w:sz="0" w:space="0" w:color="auto"/>
        <w:bottom w:val="none" w:sz="0" w:space="0" w:color="auto"/>
        <w:right w:val="none" w:sz="0" w:space="0" w:color="auto"/>
      </w:divBdr>
    </w:div>
    <w:div w:id="694775178">
      <w:bodyDiv w:val="1"/>
      <w:marLeft w:val="0"/>
      <w:marRight w:val="0"/>
      <w:marTop w:val="0"/>
      <w:marBottom w:val="0"/>
      <w:divBdr>
        <w:top w:val="none" w:sz="0" w:space="0" w:color="auto"/>
        <w:left w:val="none" w:sz="0" w:space="0" w:color="auto"/>
        <w:bottom w:val="none" w:sz="0" w:space="0" w:color="auto"/>
        <w:right w:val="none" w:sz="0" w:space="0" w:color="auto"/>
      </w:divBdr>
    </w:div>
    <w:div w:id="777287440">
      <w:bodyDiv w:val="1"/>
      <w:marLeft w:val="0"/>
      <w:marRight w:val="0"/>
      <w:marTop w:val="0"/>
      <w:marBottom w:val="0"/>
      <w:divBdr>
        <w:top w:val="none" w:sz="0" w:space="0" w:color="auto"/>
        <w:left w:val="none" w:sz="0" w:space="0" w:color="auto"/>
        <w:bottom w:val="none" w:sz="0" w:space="0" w:color="auto"/>
        <w:right w:val="none" w:sz="0" w:space="0" w:color="auto"/>
      </w:divBdr>
    </w:div>
    <w:div w:id="797573639">
      <w:bodyDiv w:val="1"/>
      <w:marLeft w:val="0"/>
      <w:marRight w:val="0"/>
      <w:marTop w:val="0"/>
      <w:marBottom w:val="0"/>
      <w:divBdr>
        <w:top w:val="none" w:sz="0" w:space="0" w:color="auto"/>
        <w:left w:val="none" w:sz="0" w:space="0" w:color="auto"/>
        <w:bottom w:val="none" w:sz="0" w:space="0" w:color="auto"/>
        <w:right w:val="none" w:sz="0" w:space="0" w:color="auto"/>
      </w:divBdr>
    </w:div>
    <w:div w:id="815731447">
      <w:bodyDiv w:val="1"/>
      <w:marLeft w:val="0"/>
      <w:marRight w:val="0"/>
      <w:marTop w:val="0"/>
      <w:marBottom w:val="0"/>
      <w:divBdr>
        <w:top w:val="none" w:sz="0" w:space="0" w:color="auto"/>
        <w:left w:val="none" w:sz="0" w:space="0" w:color="auto"/>
        <w:bottom w:val="none" w:sz="0" w:space="0" w:color="auto"/>
        <w:right w:val="none" w:sz="0" w:space="0" w:color="auto"/>
      </w:divBdr>
    </w:div>
    <w:div w:id="905645864">
      <w:bodyDiv w:val="1"/>
      <w:marLeft w:val="0"/>
      <w:marRight w:val="0"/>
      <w:marTop w:val="0"/>
      <w:marBottom w:val="0"/>
      <w:divBdr>
        <w:top w:val="none" w:sz="0" w:space="0" w:color="auto"/>
        <w:left w:val="none" w:sz="0" w:space="0" w:color="auto"/>
        <w:bottom w:val="none" w:sz="0" w:space="0" w:color="auto"/>
        <w:right w:val="none" w:sz="0" w:space="0" w:color="auto"/>
      </w:divBdr>
    </w:div>
    <w:div w:id="1245602013">
      <w:bodyDiv w:val="1"/>
      <w:marLeft w:val="0"/>
      <w:marRight w:val="0"/>
      <w:marTop w:val="0"/>
      <w:marBottom w:val="0"/>
      <w:divBdr>
        <w:top w:val="none" w:sz="0" w:space="0" w:color="auto"/>
        <w:left w:val="none" w:sz="0" w:space="0" w:color="auto"/>
        <w:bottom w:val="none" w:sz="0" w:space="0" w:color="auto"/>
        <w:right w:val="none" w:sz="0" w:space="0" w:color="auto"/>
      </w:divBdr>
    </w:div>
    <w:div w:id="1275018837">
      <w:bodyDiv w:val="1"/>
      <w:marLeft w:val="0"/>
      <w:marRight w:val="0"/>
      <w:marTop w:val="0"/>
      <w:marBottom w:val="0"/>
      <w:divBdr>
        <w:top w:val="none" w:sz="0" w:space="0" w:color="auto"/>
        <w:left w:val="none" w:sz="0" w:space="0" w:color="auto"/>
        <w:bottom w:val="none" w:sz="0" w:space="0" w:color="auto"/>
        <w:right w:val="none" w:sz="0" w:space="0" w:color="auto"/>
      </w:divBdr>
    </w:div>
    <w:div w:id="1293367078">
      <w:bodyDiv w:val="1"/>
      <w:marLeft w:val="0"/>
      <w:marRight w:val="0"/>
      <w:marTop w:val="0"/>
      <w:marBottom w:val="0"/>
      <w:divBdr>
        <w:top w:val="none" w:sz="0" w:space="0" w:color="auto"/>
        <w:left w:val="none" w:sz="0" w:space="0" w:color="auto"/>
        <w:bottom w:val="none" w:sz="0" w:space="0" w:color="auto"/>
        <w:right w:val="none" w:sz="0" w:space="0" w:color="auto"/>
      </w:divBdr>
    </w:div>
    <w:div w:id="1300378591">
      <w:bodyDiv w:val="1"/>
      <w:marLeft w:val="0"/>
      <w:marRight w:val="0"/>
      <w:marTop w:val="0"/>
      <w:marBottom w:val="0"/>
      <w:divBdr>
        <w:top w:val="none" w:sz="0" w:space="0" w:color="auto"/>
        <w:left w:val="none" w:sz="0" w:space="0" w:color="auto"/>
        <w:bottom w:val="none" w:sz="0" w:space="0" w:color="auto"/>
        <w:right w:val="none" w:sz="0" w:space="0" w:color="auto"/>
      </w:divBdr>
    </w:div>
    <w:div w:id="141755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74A2F-C641-4AD0-AE8B-70C88CCEC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561</Words>
  <Characters>3200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Ý³Ë³·ÇÍ</vt:lpstr>
    </vt:vector>
  </TitlesOfParts>
  <Company>Information Centre</Company>
  <LinksUpToDate>false</LinksUpToDate>
  <CharactersWithSpaces>3754</CharactersWithSpaces>
  <SharedDoc>false</SharedDoc>
  <HLinks>
    <vt:vector size="6" baseType="variant">
      <vt:variant>
        <vt:i4>7208992</vt:i4>
      </vt:variant>
      <vt:variant>
        <vt:i4>0</vt:i4>
      </vt:variant>
      <vt:variant>
        <vt:i4>0</vt:i4>
      </vt:variant>
      <vt:variant>
        <vt:i4>5</vt:i4>
      </vt:variant>
      <vt:variant>
        <vt:lpwstr>http://www.cadastre.am/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Ý³Ë³·ÇÍ</dc:title>
  <dc:creator>Hrajr</dc:creator>
  <cp:lastModifiedBy>Gnahatum</cp:lastModifiedBy>
  <cp:revision>25</cp:revision>
  <cp:lastPrinted>2016-09-22T08:22:00Z</cp:lastPrinted>
  <dcterms:created xsi:type="dcterms:W3CDTF">2018-10-17T04:39:00Z</dcterms:created>
  <dcterms:modified xsi:type="dcterms:W3CDTF">2020-10-27T11:22:00Z</dcterms:modified>
</cp:coreProperties>
</file>