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BBF" w:rsidRDefault="00900AA3" w:rsidP="00A6220E">
      <w:pPr>
        <w:spacing w:after="0" w:line="240" w:lineRule="auto"/>
        <w:jc w:val="center"/>
        <w:rPr>
          <w:rFonts w:ascii="GHEA Grapalat" w:hAnsi="GHEA Grapalat"/>
          <w:b/>
          <w:sz w:val="24"/>
          <w:szCs w:val="24"/>
        </w:rPr>
      </w:pPr>
      <w:r w:rsidRPr="003111C8">
        <w:rPr>
          <w:rFonts w:ascii="GHEA Grapalat" w:hAnsi="GHEA Grapalat"/>
          <w:b/>
          <w:sz w:val="24"/>
          <w:szCs w:val="24"/>
        </w:rPr>
        <w:t>ԱՄՓՈՓԱԹԵՐԹ</w:t>
      </w:r>
    </w:p>
    <w:p w:rsidR="003111C8" w:rsidRPr="003111C8" w:rsidRDefault="003111C8" w:rsidP="00A6220E">
      <w:pPr>
        <w:spacing w:after="0" w:line="240" w:lineRule="auto"/>
        <w:jc w:val="center"/>
        <w:rPr>
          <w:rFonts w:ascii="GHEA Grapalat" w:hAnsi="GHEA Grapalat"/>
          <w:b/>
          <w:sz w:val="24"/>
          <w:szCs w:val="24"/>
        </w:rPr>
      </w:pPr>
    </w:p>
    <w:p w:rsidR="00900AA3" w:rsidRPr="003111C8" w:rsidRDefault="00E95C7F" w:rsidP="00A6220E">
      <w:pPr>
        <w:shd w:val="clear" w:color="auto" w:fill="FFFFFF"/>
        <w:spacing w:line="240" w:lineRule="auto"/>
        <w:ind w:firstLine="567"/>
        <w:jc w:val="center"/>
        <w:rPr>
          <w:rStyle w:val="Strong"/>
          <w:rFonts w:cs="GHEA Grapalat"/>
          <w:bCs w:val="0"/>
          <w:sz w:val="24"/>
          <w:szCs w:val="24"/>
          <w:lang w:val="pt-BR"/>
        </w:rPr>
      </w:pPr>
      <w:r w:rsidRPr="00E95C7F">
        <w:rPr>
          <w:rFonts w:ascii="GHEA Grapalat" w:hAnsi="GHEA Grapalat" w:cs="Sylfaen"/>
          <w:b/>
          <w:sz w:val="24"/>
          <w:szCs w:val="24"/>
          <w:lang w:val="hy-AM"/>
        </w:rPr>
        <w:t xml:space="preserve">«ՀԱՅԱՍՏԱՆԻ ՀԱՆՐԱՊԵՏՈՒԹՅԱՆ </w:t>
      </w:r>
      <w:r w:rsidRPr="00E95C7F">
        <w:rPr>
          <w:rFonts w:ascii="GHEA Grapalat" w:hAnsi="GHEA Grapalat" w:cs="Sylfaen"/>
          <w:b/>
          <w:sz w:val="24"/>
          <w:szCs w:val="24"/>
          <w:lang w:val="af-ZA"/>
        </w:rPr>
        <w:t>2020 ԹՎԱԿԱՆԻ ՊԵՏԱԿԱՆ ԲՅՈՒՋԵԻ ՄԱՍԻՆ</w:t>
      </w:r>
      <w:r w:rsidRPr="00E95C7F">
        <w:rPr>
          <w:rFonts w:ascii="GHEA Grapalat" w:hAnsi="GHEA Grapalat" w:cs="Sylfaen"/>
          <w:b/>
          <w:sz w:val="24"/>
          <w:szCs w:val="24"/>
          <w:lang w:val="hy-AM"/>
        </w:rPr>
        <w:t></w:t>
      </w:r>
      <w:r w:rsidRPr="00E95C7F">
        <w:rPr>
          <w:rFonts w:ascii="GHEA Grapalat" w:hAnsi="GHEA Grapalat" w:cs="Sylfaen"/>
          <w:b/>
          <w:sz w:val="24"/>
          <w:szCs w:val="24"/>
          <w:lang w:val="af-ZA"/>
        </w:rPr>
        <w:t xml:space="preserve"> </w:t>
      </w:r>
      <w:r w:rsidRPr="00E95C7F">
        <w:rPr>
          <w:rFonts w:ascii="GHEA Grapalat" w:hAnsi="GHEA Grapalat" w:cs="Sylfaen"/>
          <w:b/>
          <w:sz w:val="24"/>
          <w:szCs w:val="24"/>
          <w:lang w:val="hy-AM"/>
        </w:rPr>
        <w:t>ՀԱՅԱՍՏԱՆԻ ՀԱՆՐԱՊԵՏՈՒԹՅԱՆ ՕՐԵՆՔՈՒՄ</w:t>
      </w:r>
      <w:r w:rsidRPr="00E95C7F">
        <w:rPr>
          <w:rFonts w:ascii="GHEA Grapalat" w:hAnsi="GHEA Grapalat" w:cs="Sylfaen"/>
          <w:b/>
          <w:sz w:val="24"/>
          <w:szCs w:val="24"/>
          <w:lang w:val="af-ZA"/>
        </w:rPr>
        <w:t xml:space="preserve"> ՎԵՐԱԲԱՇԽՈՒՄ և </w:t>
      </w:r>
      <w:r w:rsidRPr="00E95C7F">
        <w:rPr>
          <w:rFonts w:ascii="GHEA Grapalat" w:hAnsi="GHEA Grapalat" w:cs="Sylfaen"/>
          <w:b/>
          <w:sz w:val="24"/>
          <w:szCs w:val="24"/>
          <w:lang w:val="hy-AM"/>
        </w:rPr>
        <w:t>ՀԱՅԱՍՏԱՆԻ ՀԱՆՐԱՊԵՏՈՒԹՅԱՆ ԿԱՌԱՎԱՐՈՒԹՅԱՆ 2019 ԹՎԱԿԱՆԻ ԴԵԿՏԵՄԲԵՐԻ 26-Ի N 1919-Ն ՈՐՈՇՄԱՆ ՄԵՋ ՓՈՓՈԽՈՒԹՅՈՒՆՆԵՐ ԿԱՏԱՐԵԼՈՒ ՄԱՍԻՆ</w:t>
      </w:r>
      <w:r>
        <w:rPr>
          <w:rFonts w:ascii="GHEA Grapalat" w:hAnsi="GHEA Grapalat" w:cs="Sylfaen"/>
          <w:lang w:val="hy-AM"/>
        </w:rPr>
        <w:t xml:space="preserve"> </w:t>
      </w:r>
      <w:r w:rsidRPr="00BF40CA">
        <w:rPr>
          <w:rStyle w:val="Strong"/>
          <w:rFonts w:ascii="GHEA Grapalat" w:eastAsia="Times New Roman" w:hAnsi="GHEA Grapalat" w:cs="Sylfaen"/>
          <w:sz w:val="24"/>
          <w:szCs w:val="24"/>
          <w:lang w:val="hy-AM" w:eastAsia="ru-RU"/>
        </w:rPr>
        <w:t xml:space="preserve"> </w:t>
      </w:r>
      <w:r w:rsidR="00900AA3" w:rsidRPr="00BF40CA">
        <w:rPr>
          <w:rStyle w:val="Strong"/>
          <w:rFonts w:ascii="GHEA Grapalat" w:eastAsia="Times New Roman" w:hAnsi="GHEA Grapalat" w:cs="Sylfaen"/>
          <w:sz w:val="24"/>
          <w:szCs w:val="24"/>
          <w:lang w:val="hy-AM" w:eastAsia="ru-RU"/>
        </w:rPr>
        <w:t xml:space="preserve">ՀԱՅԱՍՏԱՆԻ ՀԱՆՐԱՊԵՏՈՒԹՅԱՆ ԿԱՌԱՎԱՐՈՒԹՅԱՆ ՈՐՈՇՄԱՆ ՆԱԽԱԳԾԻ </w:t>
      </w:r>
      <w:r w:rsidR="00A6419E" w:rsidRPr="003111C8">
        <w:rPr>
          <w:rStyle w:val="Strong"/>
          <w:rFonts w:ascii="GHEA Grapalat" w:eastAsia="Times New Roman" w:hAnsi="GHEA Grapalat" w:cs="Sylfaen"/>
          <w:sz w:val="24"/>
          <w:szCs w:val="24"/>
          <w:lang w:val="hy-AM" w:eastAsia="ru-RU"/>
        </w:rPr>
        <w:t>ԿԱՊԱԿՑՈՒԹՅԱՄԲ</w:t>
      </w:r>
      <w:r w:rsidR="00A6419E" w:rsidRPr="00BF40CA">
        <w:rPr>
          <w:rStyle w:val="Strong"/>
          <w:rFonts w:ascii="GHEA Grapalat" w:eastAsia="Times New Roman" w:hAnsi="GHEA Grapalat" w:cs="Sylfaen"/>
          <w:sz w:val="24"/>
          <w:szCs w:val="24"/>
          <w:lang w:val="af-ZA" w:eastAsia="ru-RU"/>
        </w:rPr>
        <w:t xml:space="preserve"> </w:t>
      </w:r>
      <w:r w:rsidR="00A6419E" w:rsidRPr="003111C8">
        <w:rPr>
          <w:rStyle w:val="Strong"/>
          <w:rFonts w:ascii="GHEA Grapalat" w:eastAsia="Times New Roman" w:hAnsi="GHEA Grapalat" w:cs="Sylfaen"/>
          <w:sz w:val="24"/>
          <w:szCs w:val="24"/>
          <w:lang w:val="hy-AM" w:eastAsia="ru-RU"/>
        </w:rPr>
        <w:t>ՇԱՀԱԳՐԳԻՌ</w:t>
      </w:r>
      <w:r w:rsidR="00A6419E" w:rsidRPr="00BF40CA">
        <w:rPr>
          <w:rStyle w:val="Strong"/>
          <w:rFonts w:ascii="GHEA Grapalat" w:eastAsia="Times New Roman" w:hAnsi="GHEA Grapalat" w:cs="Sylfaen"/>
          <w:sz w:val="24"/>
          <w:szCs w:val="24"/>
          <w:lang w:val="af-ZA" w:eastAsia="ru-RU"/>
        </w:rPr>
        <w:t xml:space="preserve"> </w:t>
      </w:r>
      <w:r w:rsidR="00A6419E" w:rsidRPr="003111C8">
        <w:rPr>
          <w:rStyle w:val="Strong"/>
          <w:rFonts w:ascii="GHEA Grapalat" w:eastAsia="Times New Roman" w:hAnsi="GHEA Grapalat" w:cs="Sylfaen"/>
          <w:sz w:val="24"/>
          <w:szCs w:val="24"/>
          <w:lang w:val="hy-AM" w:eastAsia="ru-RU"/>
        </w:rPr>
        <w:t>ՆԱԽԱՐԱՐՈՒԹՅՈՒՆՆԵՐԻ</w:t>
      </w:r>
      <w:r w:rsidR="00A6419E" w:rsidRPr="00BF40CA">
        <w:rPr>
          <w:rStyle w:val="Strong"/>
          <w:rFonts w:ascii="GHEA Grapalat" w:eastAsia="Times New Roman" w:hAnsi="GHEA Grapalat" w:cs="Sylfaen"/>
          <w:sz w:val="24"/>
          <w:szCs w:val="24"/>
          <w:lang w:val="af-ZA" w:eastAsia="ru-RU"/>
        </w:rPr>
        <w:t xml:space="preserve"> </w:t>
      </w:r>
      <w:r w:rsidR="00A6419E" w:rsidRPr="003111C8">
        <w:rPr>
          <w:rStyle w:val="Strong"/>
          <w:rFonts w:ascii="GHEA Grapalat" w:eastAsia="Times New Roman" w:hAnsi="GHEA Grapalat" w:cs="Sylfaen"/>
          <w:sz w:val="24"/>
          <w:szCs w:val="24"/>
          <w:lang w:val="hy-AM" w:eastAsia="ru-RU"/>
        </w:rPr>
        <w:t>ԱՌԱՐԿՈՒԹՅՈՒՆՆԵՐԻ</w:t>
      </w:r>
      <w:r w:rsidR="00A6419E" w:rsidRPr="00BF40CA">
        <w:rPr>
          <w:rStyle w:val="Strong"/>
          <w:rFonts w:ascii="GHEA Grapalat" w:eastAsia="Times New Roman" w:hAnsi="GHEA Grapalat" w:cs="Sylfaen"/>
          <w:sz w:val="24"/>
          <w:szCs w:val="24"/>
          <w:lang w:val="af-ZA" w:eastAsia="ru-RU"/>
        </w:rPr>
        <w:t xml:space="preserve"> </w:t>
      </w:r>
      <w:r w:rsidR="00A6419E" w:rsidRPr="003111C8">
        <w:rPr>
          <w:rStyle w:val="Strong"/>
          <w:rFonts w:ascii="GHEA Grapalat" w:eastAsia="Times New Roman" w:hAnsi="GHEA Grapalat" w:cs="Sylfaen"/>
          <w:sz w:val="24"/>
          <w:szCs w:val="24"/>
          <w:lang w:val="hy-AM" w:eastAsia="ru-RU"/>
        </w:rPr>
        <w:t>ԵՎ</w:t>
      </w:r>
      <w:r w:rsidR="00A6419E" w:rsidRPr="00BF40CA">
        <w:rPr>
          <w:rStyle w:val="Strong"/>
          <w:rFonts w:ascii="GHEA Grapalat" w:eastAsia="Times New Roman" w:hAnsi="GHEA Grapalat" w:cs="Sylfaen"/>
          <w:sz w:val="24"/>
          <w:szCs w:val="24"/>
          <w:lang w:val="af-ZA" w:eastAsia="ru-RU"/>
        </w:rPr>
        <w:t xml:space="preserve"> </w:t>
      </w:r>
      <w:r w:rsidR="00A6419E" w:rsidRPr="003111C8">
        <w:rPr>
          <w:rStyle w:val="Strong"/>
          <w:rFonts w:ascii="GHEA Grapalat" w:eastAsia="Times New Roman" w:hAnsi="GHEA Grapalat" w:cs="Sylfaen"/>
          <w:sz w:val="24"/>
          <w:szCs w:val="24"/>
          <w:lang w:val="hy-AM" w:eastAsia="ru-RU"/>
        </w:rPr>
        <w:t>ԱՌԱՋ</w:t>
      </w:r>
      <w:r w:rsidR="000D20BF" w:rsidRPr="003111C8">
        <w:rPr>
          <w:rStyle w:val="Strong"/>
          <w:rFonts w:ascii="GHEA Grapalat" w:eastAsia="Times New Roman" w:hAnsi="GHEA Grapalat" w:cs="Sylfaen"/>
          <w:sz w:val="24"/>
          <w:szCs w:val="24"/>
          <w:lang w:val="hy-AM" w:eastAsia="ru-RU"/>
        </w:rPr>
        <w:t>ԱՐ</w:t>
      </w:r>
      <w:r w:rsidR="00A6419E" w:rsidRPr="003111C8">
        <w:rPr>
          <w:rStyle w:val="Strong"/>
          <w:rFonts w:ascii="GHEA Grapalat" w:eastAsia="Times New Roman" w:hAnsi="GHEA Grapalat" w:cs="Sylfaen"/>
          <w:sz w:val="24"/>
          <w:szCs w:val="24"/>
          <w:lang w:val="hy-AM" w:eastAsia="ru-RU"/>
        </w:rPr>
        <w:t>ԿՈՒԹՅՈՒՆՆԵՐԻ</w:t>
      </w:r>
      <w:r w:rsidR="00A6419E" w:rsidRPr="00BF40CA">
        <w:rPr>
          <w:rStyle w:val="Strong"/>
          <w:rFonts w:ascii="GHEA Grapalat" w:eastAsia="Times New Roman" w:hAnsi="GHEA Grapalat" w:cs="Sylfaen"/>
          <w:sz w:val="24"/>
          <w:szCs w:val="24"/>
          <w:lang w:val="af-ZA" w:eastAsia="ru-RU"/>
        </w:rPr>
        <w:t xml:space="preserve"> </w:t>
      </w:r>
    </w:p>
    <w:p w:rsidR="0001169E" w:rsidRPr="00BF40CA" w:rsidRDefault="0001169E" w:rsidP="00BF40CA">
      <w:pPr>
        <w:tabs>
          <w:tab w:val="left" w:pos="1080"/>
        </w:tabs>
        <w:spacing w:after="0" w:line="240" w:lineRule="auto"/>
        <w:ind w:firstLine="720"/>
        <w:jc w:val="center"/>
        <w:rPr>
          <w:rStyle w:val="Strong"/>
          <w:rFonts w:ascii="GHEA Grapalat" w:hAnsi="GHEA Grapalat" w:cs="GHEA Grapalat"/>
          <w:b w:val="0"/>
          <w:bCs w:val="0"/>
          <w:color w:val="000000"/>
          <w:sz w:val="24"/>
          <w:szCs w:val="24"/>
          <w:lang w:val="af-ZA"/>
        </w:rPr>
      </w:pPr>
    </w:p>
    <w:tbl>
      <w:tblPr>
        <w:tblW w:w="165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3067"/>
        <w:gridCol w:w="4866"/>
        <w:gridCol w:w="3684"/>
        <w:gridCol w:w="4277"/>
      </w:tblGrid>
      <w:tr w:rsidR="00003FDA" w:rsidRPr="00BF40CA" w:rsidTr="00A6220E">
        <w:trPr>
          <w:trHeight w:val="863"/>
          <w:jc w:val="center"/>
        </w:trPr>
        <w:tc>
          <w:tcPr>
            <w:tcW w:w="0" w:type="auto"/>
            <w:tcBorders>
              <w:top w:val="single" w:sz="4" w:space="0" w:color="auto"/>
              <w:left w:val="single" w:sz="4" w:space="0" w:color="auto"/>
              <w:bottom w:val="single" w:sz="4" w:space="0" w:color="auto"/>
              <w:right w:val="single" w:sz="4" w:space="0" w:color="auto"/>
            </w:tcBorders>
            <w:vAlign w:val="center"/>
          </w:tcPr>
          <w:p w:rsidR="008941AA" w:rsidRPr="00C701B8" w:rsidRDefault="008941AA" w:rsidP="00C701B8">
            <w:pPr>
              <w:pStyle w:val="BodyText"/>
              <w:spacing w:line="240" w:lineRule="auto"/>
              <w:jc w:val="center"/>
              <w:rPr>
                <w:rFonts w:ascii="GHEA Grapalat" w:hAnsi="GHEA Grapalat"/>
                <w:b/>
                <w:sz w:val="24"/>
                <w:szCs w:val="24"/>
                <w:lang w:val="en-US"/>
              </w:rPr>
            </w:pPr>
            <w:r w:rsidRPr="00C701B8">
              <w:rPr>
                <w:rFonts w:ascii="GHEA Grapalat" w:hAnsi="GHEA Grapalat"/>
                <w:b/>
                <w:sz w:val="24"/>
                <w:szCs w:val="24"/>
                <w:lang w:val="en-US"/>
              </w:rPr>
              <w:t>հ/հ</w:t>
            </w:r>
          </w:p>
        </w:tc>
        <w:tc>
          <w:tcPr>
            <w:tcW w:w="3067" w:type="dxa"/>
            <w:tcBorders>
              <w:top w:val="single" w:sz="4" w:space="0" w:color="auto"/>
              <w:left w:val="single" w:sz="4" w:space="0" w:color="auto"/>
              <w:bottom w:val="single" w:sz="4" w:space="0" w:color="auto"/>
              <w:right w:val="single" w:sz="4" w:space="0" w:color="auto"/>
            </w:tcBorders>
            <w:vAlign w:val="center"/>
            <w:hideMark/>
          </w:tcPr>
          <w:p w:rsidR="008941AA" w:rsidRPr="00C701B8" w:rsidRDefault="008941AA" w:rsidP="00C701B8">
            <w:pPr>
              <w:pStyle w:val="BodyText"/>
              <w:spacing w:line="240" w:lineRule="auto"/>
              <w:jc w:val="center"/>
              <w:rPr>
                <w:rFonts w:ascii="GHEA Grapalat" w:hAnsi="GHEA Grapalat"/>
                <w:b/>
                <w:sz w:val="24"/>
                <w:szCs w:val="24"/>
                <w:lang w:val="hy-AM"/>
              </w:rPr>
            </w:pPr>
            <w:r w:rsidRPr="00C701B8">
              <w:rPr>
                <w:rFonts w:ascii="GHEA Grapalat" w:hAnsi="GHEA Grapalat"/>
                <w:b/>
                <w:sz w:val="24"/>
                <w:szCs w:val="24"/>
                <w:lang w:val="en-US"/>
              </w:rPr>
              <w:t>Ա</w:t>
            </w:r>
            <w:r w:rsidRPr="00C701B8">
              <w:rPr>
                <w:rFonts w:ascii="GHEA Grapalat" w:hAnsi="GHEA Grapalat"/>
                <w:b/>
                <w:sz w:val="24"/>
                <w:szCs w:val="24"/>
                <w:lang w:val="hy-AM"/>
              </w:rPr>
              <w:t xml:space="preserve">ռաջարկության հեղինակը, գրության ամսաթիվը </w:t>
            </w:r>
            <w:r w:rsidRPr="00C701B8">
              <w:rPr>
                <w:rFonts w:ascii="GHEA Grapalat" w:hAnsi="GHEA Grapalat"/>
                <w:b/>
                <w:sz w:val="24"/>
                <w:szCs w:val="24"/>
                <w:lang w:val="en-US"/>
              </w:rPr>
              <w:t xml:space="preserve">և </w:t>
            </w:r>
            <w:r w:rsidRPr="00C701B8">
              <w:rPr>
                <w:rFonts w:ascii="GHEA Grapalat" w:hAnsi="GHEA Grapalat"/>
                <w:b/>
                <w:sz w:val="24"/>
                <w:szCs w:val="24"/>
                <w:lang w:val="hy-AM"/>
              </w:rPr>
              <w:t>համարը</w:t>
            </w:r>
          </w:p>
        </w:tc>
        <w:tc>
          <w:tcPr>
            <w:tcW w:w="4866" w:type="dxa"/>
            <w:tcBorders>
              <w:top w:val="single" w:sz="4" w:space="0" w:color="auto"/>
              <w:left w:val="single" w:sz="4" w:space="0" w:color="auto"/>
              <w:bottom w:val="single" w:sz="4" w:space="0" w:color="auto"/>
              <w:right w:val="single" w:sz="4" w:space="0" w:color="auto"/>
            </w:tcBorders>
            <w:vAlign w:val="center"/>
          </w:tcPr>
          <w:p w:rsidR="008941AA" w:rsidRPr="00C701B8" w:rsidRDefault="008941AA" w:rsidP="00C701B8">
            <w:pPr>
              <w:pStyle w:val="BodyText"/>
              <w:spacing w:line="240" w:lineRule="auto"/>
              <w:jc w:val="center"/>
              <w:rPr>
                <w:rFonts w:ascii="GHEA Grapalat" w:hAnsi="GHEA Grapalat"/>
                <w:b/>
                <w:sz w:val="24"/>
                <w:szCs w:val="24"/>
                <w:lang w:val="hy-AM"/>
              </w:rPr>
            </w:pPr>
            <w:proofErr w:type="spellStart"/>
            <w:r w:rsidRPr="00C701B8">
              <w:rPr>
                <w:rFonts w:ascii="GHEA Grapalat" w:hAnsi="GHEA Grapalat"/>
                <w:b/>
                <w:sz w:val="24"/>
                <w:szCs w:val="24"/>
                <w:lang w:val="en-US"/>
              </w:rPr>
              <w:t>Առարկություն</w:t>
            </w:r>
            <w:proofErr w:type="spellEnd"/>
            <w:r w:rsidRPr="00C701B8">
              <w:rPr>
                <w:rFonts w:ascii="GHEA Grapalat" w:hAnsi="GHEA Grapalat"/>
                <w:b/>
                <w:sz w:val="24"/>
                <w:szCs w:val="24"/>
                <w:lang w:val="en-US"/>
              </w:rPr>
              <w:t xml:space="preserve">, </w:t>
            </w:r>
            <w:proofErr w:type="spellStart"/>
            <w:r w:rsidRPr="00C701B8">
              <w:rPr>
                <w:rFonts w:ascii="GHEA Grapalat" w:hAnsi="GHEA Grapalat"/>
                <w:b/>
                <w:sz w:val="24"/>
                <w:szCs w:val="24"/>
                <w:lang w:val="en-US"/>
              </w:rPr>
              <w:t>առաջարկության</w:t>
            </w:r>
            <w:proofErr w:type="spellEnd"/>
            <w:r w:rsidRPr="00C701B8">
              <w:rPr>
                <w:rFonts w:ascii="GHEA Grapalat" w:hAnsi="GHEA Grapalat"/>
                <w:b/>
                <w:sz w:val="24"/>
                <w:szCs w:val="24"/>
                <w:lang w:val="en-US"/>
              </w:rPr>
              <w:t xml:space="preserve"> </w:t>
            </w:r>
            <w:proofErr w:type="spellStart"/>
            <w:r w:rsidRPr="00C701B8">
              <w:rPr>
                <w:rFonts w:ascii="GHEA Grapalat" w:hAnsi="GHEA Grapalat"/>
                <w:b/>
                <w:sz w:val="24"/>
                <w:szCs w:val="24"/>
                <w:lang w:val="en-US"/>
              </w:rPr>
              <w:t>բովանդակությունը</w:t>
            </w:r>
            <w:proofErr w:type="spellEnd"/>
          </w:p>
        </w:tc>
        <w:tc>
          <w:tcPr>
            <w:tcW w:w="3684" w:type="dxa"/>
            <w:tcBorders>
              <w:top w:val="single" w:sz="4" w:space="0" w:color="auto"/>
              <w:left w:val="single" w:sz="4" w:space="0" w:color="auto"/>
              <w:bottom w:val="single" w:sz="4" w:space="0" w:color="auto"/>
              <w:right w:val="single" w:sz="4" w:space="0" w:color="auto"/>
            </w:tcBorders>
            <w:vAlign w:val="center"/>
          </w:tcPr>
          <w:p w:rsidR="008941AA" w:rsidRPr="00C701B8" w:rsidRDefault="008941AA" w:rsidP="00C701B8">
            <w:pPr>
              <w:spacing w:line="240" w:lineRule="auto"/>
              <w:jc w:val="center"/>
              <w:rPr>
                <w:rFonts w:ascii="GHEA Grapalat" w:hAnsi="GHEA Grapalat"/>
                <w:b/>
                <w:sz w:val="24"/>
                <w:szCs w:val="24"/>
              </w:rPr>
            </w:pPr>
            <w:proofErr w:type="spellStart"/>
            <w:r w:rsidRPr="00C701B8">
              <w:rPr>
                <w:rFonts w:ascii="GHEA Grapalat" w:hAnsi="GHEA Grapalat"/>
                <w:b/>
                <w:sz w:val="24"/>
                <w:szCs w:val="24"/>
              </w:rPr>
              <w:t>Եզրակացություն</w:t>
            </w:r>
            <w:proofErr w:type="spellEnd"/>
          </w:p>
        </w:tc>
        <w:tc>
          <w:tcPr>
            <w:tcW w:w="4277" w:type="dxa"/>
            <w:tcBorders>
              <w:top w:val="single" w:sz="4" w:space="0" w:color="auto"/>
              <w:left w:val="single" w:sz="4" w:space="0" w:color="auto"/>
              <w:bottom w:val="single" w:sz="4" w:space="0" w:color="auto"/>
              <w:right w:val="single" w:sz="4" w:space="0" w:color="auto"/>
            </w:tcBorders>
            <w:vAlign w:val="center"/>
          </w:tcPr>
          <w:p w:rsidR="008941AA" w:rsidRPr="00C701B8" w:rsidRDefault="008941AA" w:rsidP="001C522A">
            <w:pPr>
              <w:spacing w:line="240" w:lineRule="auto"/>
              <w:jc w:val="both"/>
              <w:rPr>
                <w:rFonts w:ascii="GHEA Grapalat" w:hAnsi="GHEA Grapalat"/>
                <w:b/>
                <w:sz w:val="24"/>
                <w:szCs w:val="24"/>
                <w:lang w:val="hy-AM"/>
              </w:rPr>
            </w:pPr>
            <w:r w:rsidRPr="00C701B8">
              <w:rPr>
                <w:rFonts w:ascii="GHEA Grapalat" w:hAnsi="GHEA Grapalat"/>
                <w:b/>
                <w:sz w:val="24"/>
                <w:szCs w:val="24"/>
                <w:lang w:val="hy-AM"/>
              </w:rPr>
              <w:t>Կատարված փոփոխությունները</w:t>
            </w:r>
          </w:p>
        </w:tc>
      </w:tr>
      <w:tr w:rsidR="00003FDA" w:rsidRPr="003111C8" w:rsidTr="00A6220E">
        <w:trPr>
          <w:trHeight w:val="1727"/>
          <w:jc w:val="center"/>
        </w:trPr>
        <w:tc>
          <w:tcPr>
            <w:tcW w:w="0" w:type="auto"/>
            <w:tcBorders>
              <w:top w:val="single" w:sz="4" w:space="0" w:color="auto"/>
              <w:left w:val="single" w:sz="4" w:space="0" w:color="auto"/>
              <w:bottom w:val="single" w:sz="4" w:space="0" w:color="auto"/>
              <w:right w:val="single" w:sz="4" w:space="0" w:color="auto"/>
            </w:tcBorders>
          </w:tcPr>
          <w:p w:rsidR="008941AA" w:rsidRPr="00BF40CA" w:rsidRDefault="008941AA" w:rsidP="00BF40CA">
            <w:pPr>
              <w:pStyle w:val="BodyText"/>
              <w:spacing w:line="240" w:lineRule="auto"/>
              <w:jc w:val="both"/>
              <w:rPr>
                <w:rFonts w:ascii="GHEA Grapalat" w:hAnsi="GHEA Grapalat"/>
                <w:bCs/>
                <w:sz w:val="24"/>
                <w:szCs w:val="24"/>
                <w:lang w:val="hy-AM"/>
              </w:rPr>
            </w:pPr>
            <w:r w:rsidRPr="00BF40CA">
              <w:rPr>
                <w:rFonts w:ascii="GHEA Grapalat" w:hAnsi="GHEA Grapalat"/>
                <w:bCs/>
                <w:sz w:val="24"/>
                <w:szCs w:val="24"/>
                <w:lang w:val="hy-AM"/>
              </w:rPr>
              <w:t xml:space="preserve">1. </w:t>
            </w:r>
          </w:p>
        </w:tc>
        <w:tc>
          <w:tcPr>
            <w:tcW w:w="3067" w:type="dxa"/>
            <w:tcBorders>
              <w:top w:val="single" w:sz="4" w:space="0" w:color="auto"/>
              <w:left w:val="single" w:sz="4" w:space="0" w:color="auto"/>
              <w:bottom w:val="single" w:sz="4" w:space="0" w:color="auto"/>
              <w:right w:val="single" w:sz="4" w:space="0" w:color="auto"/>
            </w:tcBorders>
          </w:tcPr>
          <w:p w:rsidR="003111C8" w:rsidRPr="003111C8" w:rsidRDefault="003111C8" w:rsidP="003111C8">
            <w:pPr>
              <w:shd w:val="clear" w:color="auto" w:fill="FFFFFF"/>
              <w:rPr>
                <w:rFonts w:ascii="GHEA Grapalat" w:hAnsi="GHEA Grapalat"/>
                <w:sz w:val="24"/>
                <w:szCs w:val="24"/>
                <w:lang w:val="hy-AM"/>
              </w:rPr>
            </w:pPr>
            <w:r>
              <w:rPr>
                <w:rFonts w:ascii="GHEA Grapalat" w:hAnsi="GHEA Grapalat"/>
                <w:sz w:val="24"/>
                <w:szCs w:val="24"/>
                <w:lang w:val="hy-AM"/>
              </w:rPr>
              <w:t>Ֆինանսների նախարարության 01</w:t>
            </w:r>
            <w:r w:rsidR="006F0D45">
              <w:rPr>
                <w:rFonts w:ascii="GHEA Grapalat" w:hAnsi="GHEA Grapalat"/>
                <w:sz w:val="24"/>
                <w:szCs w:val="24"/>
                <w:lang w:val="hy-AM"/>
              </w:rPr>
              <w:t>.1</w:t>
            </w:r>
            <w:r>
              <w:rPr>
                <w:rFonts w:ascii="GHEA Grapalat" w:hAnsi="GHEA Grapalat"/>
                <w:sz w:val="24"/>
                <w:szCs w:val="24"/>
                <w:lang w:val="hy-AM"/>
              </w:rPr>
              <w:t>2</w:t>
            </w:r>
            <w:r w:rsidR="006F0D45">
              <w:rPr>
                <w:rFonts w:ascii="GHEA Grapalat" w:hAnsi="GHEA Grapalat"/>
                <w:sz w:val="24"/>
                <w:szCs w:val="24"/>
                <w:lang w:val="hy-AM"/>
              </w:rPr>
              <w:t xml:space="preserve">.2020 թ. թիվ </w:t>
            </w:r>
            <w:r w:rsidRPr="003111C8">
              <w:rPr>
                <w:rFonts w:ascii="GHEA Grapalat" w:hAnsi="GHEA Grapalat"/>
                <w:sz w:val="24"/>
                <w:szCs w:val="24"/>
                <w:lang w:val="hy-AM"/>
              </w:rPr>
              <w:t>01/8-3/17747-2020</w:t>
            </w:r>
          </w:p>
          <w:p w:rsidR="008941AA" w:rsidRPr="003111C8" w:rsidRDefault="008941AA" w:rsidP="003111C8">
            <w:pPr>
              <w:pStyle w:val="BodyText"/>
              <w:spacing w:line="240" w:lineRule="auto"/>
              <w:jc w:val="both"/>
              <w:rPr>
                <w:rFonts w:ascii="GHEA Grapalat" w:hAnsi="GHEA Grapalat"/>
                <w:i/>
                <w:sz w:val="24"/>
                <w:szCs w:val="24"/>
                <w:lang w:val="en-US"/>
              </w:rPr>
            </w:pPr>
          </w:p>
        </w:tc>
        <w:tc>
          <w:tcPr>
            <w:tcW w:w="4866" w:type="dxa"/>
            <w:tcBorders>
              <w:top w:val="single" w:sz="4" w:space="0" w:color="auto"/>
              <w:left w:val="single" w:sz="4" w:space="0" w:color="auto"/>
              <w:bottom w:val="single" w:sz="4" w:space="0" w:color="auto"/>
              <w:right w:val="single" w:sz="4" w:space="0" w:color="auto"/>
            </w:tcBorders>
          </w:tcPr>
          <w:p w:rsidR="008941AA" w:rsidRPr="003111C8" w:rsidRDefault="003111C8" w:rsidP="003111C8">
            <w:pPr>
              <w:tabs>
                <w:tab w:val="left" w:pos="0"/>
                <w:tab w:val="left" w:pos="10065"/>
                <w:tab w:val="left" w:pos="10206"/>
              </w:tabs>
              <w:spacing w:after="0" w:line="240" w:lineRule="auto"/>
              <w:jc w:val="both"/>
              <w:rPr>
                <w:rFonts w:ascii="GHEA Grapalat" w:hAnsi="GHEA Grapalat"/>
                <w:sz w:val="24"/>
                <w:szCs w:val="24"/>
                <w:lang w:val="af-ZA"/>
              </w:rPr>
            </w:pPr>
            <w:proofErr w:type="spellStart"/>
            <w:r>
              <w:rPr>
                <w:rFonts w:ascii="GHEA Grapalat" w:hAnsi="GHEA Grapalat" w:cs="Sylfaen"/>
                <w:bCs/>
                <w:sz w:val="24"/>
                <w:szCs w:val="24"/>
                <w:lang w:val="fr-FR"/>
              </w:rPr>
              <w:t>Քննության</w:t>
            </w:r>
            <w:proofErr w:type="spellEnd"/>
            <w:r>
              <w:rPr>
                <w:rFonts w:ascii="GHEA Grapalat" w:hAnsi="GHEA Grapalat" w:cs="Sylfaen"/>
                <w:bCs/>
                <w:sz w:val="24"/>
                <w:szCs w:val="24"/>
                <w:lang w:val="fr-FR"/>
              </w:rPr>
              <w:t xml:space="preserve"> </w:t>
            </w:r>
            <w:proofErr w:type="spellStart"/>
            <w:r>
              <w:rPr>
                <w:rFonts w:ascii="GHEA Grapalat" w:hAnsi="GHEA Grapalat" w:cs="Sylfaen"/>
                <w:bCs/>
                <w:sz w:val="24"/>
                <w:szCs w:val="24"/>
                <w:lang w:val="fr-FR"/>
              </w:rPr>
              <w:t>առնելով</w:t>
            </w:r>
            <w:proofErr w:type="spellEnd"/>
            <w:r>
              <w:rPr>
                <w:rFonts w:ascii="GHEA Grapalat" w:hAnsi="GHEA Grapalat" w:cs="Sylfaen"/>
                <w:bCs/>
                <w:sz w:val="24"/>
                <w:szCs w:val="24"/>
                <w:lang w:val="fr-FR"/>
              </w:rPr>
              <w:t xml:space="preserve"> ՌԱԶՄԱԿԱՆ </w:t>
            </w:r>
            <w:r>
              <w:rPr>
                <w:rFonts w:ascii="GHEA Grapalat" w:hAnsi="GHEA Grapalat" w:cs="Sylfaen"/>
                <w:sz w:val="24"/>
                <w:szCs w:val="24"/>
                <w:lang w:val="hy-AM"/>
              </w:rPr>
              <w:t>«</w:t>
            </w:r>
            <w:r>
              <w:rPr>
                <w:rFonts w:ascii="GHEA Grapalat" w:hAnsi="GHEA Grapalat"/>
                <w:sz w:val="24"/>
                <w:szCs w:val="24"/>
                <w:lang w:val="af-ZA"/>
              </w:rPr>
              <w:t xml:space="preserve">Հայաստանի </w:t>
            </w:r>
            <w:r>
              <w:rPr>
                <w:rFonts w:ascii="GHEA Grapalat" w:hAnsi="GHEA Grapalat" w:cs="Tahoma"/>
                <w:sz w:val="24"/>
                <w:szCs w:val="24"/>
                <w:lang w:val="hy-AM"/>
              </w:rPr>
              <w:t>Հանրապետության</w:t>
            </w:r>
            <w:r>
              <w:rPr>
                <w:rFonts w:ascii="GHEA Grapalat" w:hAnsi="GHEA Grapalat" w:cs="Tahoma"/>
                <w:sz w:val="24"/>
                <w:szCs w:val="24"/>
                <w:lang w:val="af-ZA"/>
              </w:rPr>
              <w:t xml:space="preserve"> </w:t>
            </w:r>
            <w:r>
              <w:rPr>
                <w:rFonts w:ascii="GHEA Grapalat" w:hAnsi="GHEA Grapalat" w:cs="Tahoma"/>
                <w:sz w:val="24"/>
                <w:szCs w:val="24"/>
                <w:lang w:val="hy-AM"/>
              </w:rPr>
              <w:t>կառավարության</w:t>
            </w:r>
            <w:r>
              <w:rPr>
                <w:rFonts w:ascii="GHEA Grapalat" w:hAnsi="GHEA Grapalat" w:cs="Tahoma"/>
                <w:sz w:val="24"/>
                <w:szCs w:val="24"/>
                <w:lang w:val="af-ZA"/>
              </w:rPr>
              <w:t xml:space="preserve"> 2019 </w:t>
            </w:r>
            <w:r>
              <w:rPr>
                <w:rFonts w:ascii="GHEA Grapalat" w:hAnsi="GHEA Grapalat" w:cs="Tahoma"/>
                <w:sz w:val="24"/>
                <w:szCs w:val="24"/>
                <w:lang w:val="hy-AM"/>
              </w:rPr>
              <w:t>թվականի</w:t>
            </w:r>
            <w:r>
              <w:rPr>
                <w:rFonts w:ascii="GHEA Grapalat" w:hAnsi="GHEA Grapalat" w:cs="Tahoma"/>
                <w:sz w:val="24"/>
                <w:szCs w:val="24"/>
                <w:lang w:val="af-ZA"/>
              </w:rPr>
              <w:t xml:space="preserve"> </w:t>
            </w:r>
            <w:r>
              <w:rPr>
                <w:rFonts w:ascii="GHEA Grapalat" w:hAnsi="GHEA Grapalat" w:cs="Tahoma"/>
                <w:sz w:val="24"/>
                <w:szCs w:val="24"/>
                <w:lang w:val="hy-AM"/>
              </w:rPr>
              <w:t>դեկտեմբերի</w:t>
            </w:r>
            <w:r>
              <w:rPr>
                <w:rFonts w:ascii="GHEA Grapalat" w:hAnsi="GHEA Grapalat" w:cs="Tahoma"/>
                <w:sz w:val="24"/>
                <w:szCs w:val="24"/>
                <w:lang w:val="af-ZA"/>
              </w:rPr>
              <w:t xml:space="preserve"> 26-</w:t>
            </w:r>
            <w:r>
              <w:rPr>
                <w:rFonts w:ascii="GHEA Grapalat" w:hAnsi="GHEA Grapalat" w:cs="Tahoma"/>
                <w:sz w:val="24"/>
                <w:szCs w:val="24"/>
                <w:lang w:val="hy-AM"/>
              </w:rPr>
              <w:t>ի</w:t>
            </w:r>
            <w:r>
              <w:rPr>
                <w:rFonts w:ascii="GHEA Grapalat" w:hAnsi="GHEA Grapalat" w:cs="Tahoma"/>
                <w:sz w:val="24"/>
                <w:szCs w:val="24"/>
                <w:lang w:val="af-ZA"/>
              </w:rPr>
              <w:t xml:space="preserve"> </w:t>
            </w:r>
            <w:r>
              <w:rPr>
                <w:rFonts w:ascii="GHEA Grapalat" w:hAnsi="GHEA Grapalat"/>
                <w:sz w:val="24"/>
                <w:szCs w:val="24"/>
                <w:lang w:val="af-ZA"/>
              </w:rPr>
              <w:t>N 1919-</w:t>
            </w:r>
            <w:r>
              <w:rPr>
                <w:rFonts w:ascii="GHEA Grapalat" w:hAnsi="GHEA Grapalat" w:cs="Tahoma"/>
                <w:sz w:val="24"/>
                <w:szCs w:val="24"/>
                <w:lang w:val="hy-AM"/>
              </w:rPr>
              <w:t>Ն</w:t>
            </w:r>
            <w:r>
              <w:rPr>
                <w:rFonts w:ascii="GHEA Grapalat" w:hAnsi="GHEA Grapalat" w:cs="Tahoma"/>
                <w:sz w:val="24"/>
                <w:szCs w:val="24"/>
                <w:lang w:val="af-ZA"/>
              </w:rPr>
              <w:t xml:space="preserve"> </w:t>
            </w:r>
            <w:r>
              <w:rPr>
                <w:rFonts w:ascii="GHEA Grapalat" w:hAnsi="GHEA Grapalat" w:cs="Tahoma"/>
                <w:sz w:val="24"/>
                <w:szCs w:val="24"/>
                <w:lang w:val="hy-AM"/>
              </w:rPr>
              <w:t>որոշման</w:t>
            </w:r>
            <w:r>
              <w:rPr>
                <w:rFonts w:ascii="GHEA Grapalat" w:hAnsi="GHEA Grapalat"/>
                <w:sz w:val="24"/>
                <w:szCs w:val="24"/>
                <w:lang w:val="af-ZA"/>
              </w:rPr>
              <w:t xml:space="preserve"> </w:t>
            </w:r>
            <w:r>
              <w:rPr>
                <w:rFonts w:ascii="GHEA Grapalat" w:hAnsi="GHEA Grapalat" w:cs="Sylfaen"/>
                <w:sz w:val="24"/>
                <w:szCs w:val="24"/>
                <w:lang w:val="hy-AM"/>
              </w:rPr>
              <w:t xml:space="preserve">մեջ փոփոխություններ կատարելու մասին» </w:t>
            </w:r>
            <w:r>
              <w:rPr>
                <w:rFonts w:ascii="GHEA Grapalat" w:hAnsi="GHEA Grapalat" w:cs="Sylfaen"/>
                <w:sz w:val="24"/>
                <w:szCs w:val="24"/>
                <w:lang w:val="es-ES"/>
              </w:rPr>
              <w:t xml:space="preserve">ՀՀ </w:t>
            </w:r>
            <w:r>
              <w:rPr>
                <w:rFonts w:ascii="GHEA Grapalat" w:hAnsi="GHEA Grapalat" w:cs="Sylfaen"/>
                <w:sz w:val="24"/>
                <w:szCs w:val="24"/>
                <w:lang w:val="hy-AM"/>
              </w:rPr>
              <w:t>կ</w:t>
            </w:r>
            <w:proofErr w:type="spellStart"/>
            <w:r>
              <w:rPr>
                <w:rFonts w:ascii="GHEA Grapalat" w:hAnsi="GHEA Grapalat" w:cs="Sylfaen"/>
                <w:sz w:val="24"/>
                <w:szCs w:val="24"/>
                <w:lang w:val="es-ES"/>
              </w:rPr>
              <w:t>առավարության</w:t>
            </w:r>
            <w:proofErr w:type="spellEnd"/>
            <w:r>
              <w:rPr>
                <w:rFonts w:ascii="GHEA Grapalat" w:hAnsi="GHEA Grapalat" w:cs="Sylfaen"/>
                <w:sz w:val="24"/>
                <w:szCs w:val="24"/>
                <w:lang w:val="es-ES"/>
              </w:rPr>
              <w:t xml:space="preserve"> </w:t>
            </w:r>
            <w:proofErr w:type="spellStart"/>
            <w:r>
              <w:rPr>
                <w:rFonts w:ascii="GHEA Grapalat" w:hAnsi="GHEA Grapalat" w:cs="Sylfaen"/>
                <w:sz w:val="24"/>
                <w:szCs w:val="24"/>
                <w:lang w:val="es-ES"/>
              </w:rPr>
              <w:t>որոշ</w:t>
            </w:r>
            <w:proofErr w:type="spellEnd"/>
            <w:r>
              <w:rPr>
                <w:rFonts w:ascii="GHEA Grapalat" w:hAnsi="GHEA Grapalat" w:cs="Sylfaen"/>
                <w:sz w:val="24"/>
                <w:szCs w:val="24"/>
                <w:lang w:val="hy-AM"/>
              </w:rPr>
              <w:t xml:space="preserve">ման </w:t>
            </w:r>
            <w:r>
              <w:rPr>
                <w:rFonts w:ascii="GHEA Grapalat" w:hAnsi="GHEA Grapalat" w:cs="Sylfaen"/>
                <w:sz w:val="24"/>
                <w:szCs w:val="24"/>
                <w:shd w:val="clear" w:color="auto" w:fill="FFFFFF"/>
                <w:lang w:val="hy-AM"/>
              </w:rPr>
              <w:t xml:space="preserve">նախագիծը </w:t>
            </w:r>
            <w:r>
              <w:rPr>
                <w:rFonts w:ascii="GHEA Grapalat" w:hAnsi="GHEA Grapalat"/>
                <w:sz w:val="24"/>
                <w:szCs w:val="24"/>
                <w:lang w:val="af-ZA"/>
              </w:rPr>
              <w:t>(այսուհետ՝ Նախագիծ)</w:t>
            </w:r>
            <w:r>
              <w:rPr>
                <w:rFonts w:ascii="GHEA Grapalat" w:hAnsi="GHEA Grapalat"/>
                <w:sz w:val="24"/>
                <w:szCs w:val="24"/>
                <w:lang w:val="fr-FR"/>
              </w:rPr>
              <w:t>`</w:t>
            </w:r>
            <w:r>
              <w:rPr>
                <w:rFonts w:ascii="GHEA Grapalat" w:hAnsi="GHEA Grapalat"/>
                <w:sz w:val="24"/>
                <w:szCs w:val="24"/>
                <w:lang w:val="hy-AM"/>
              </w:rPr>
              <w:t xml:space="preserve"> </w:t>
            </w:r>
            <w:r>
              <w:rPr>
                <w:rFonts w:ascii="GHEA Grapalat" w:hAnsi="GHEA Grapalat"/>
                <w:sz w:val="24"/>
                <w:szCs w:val="24"/>
                <w:lang w:val="af-ZA"/>
              </w:rPr>
              <w:t>առաջարկում</w:t>
            </w:r>
            <w:r>
              <w:rPr>
                <w:rFonts w:ascii="GHEA Grapalat" w:hAnsi="GHEA Grapalat"/>
                <w:sz w:val="24"/>
                <w:szCs w:val="24"/>
                <w:lang w:val="fr-FR"/>
              </w:rPr>
              <w:t xml:space="preserve"> </w:t>
            </w:r>
            <w:proofErr w:type="spellStart"/>
            <w:r>
              <w:rPr>
                <w:rFonts w:ascii="GHEA Grapalat" w:hAnsi="GHEA Grapalat"/>
                <w:sz w:val="24"/>
                <w:szCs w:val="24"/>
                <w:lang w:val="fr-FR"/>
              </w:rPr>
              <w:t>ենք</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հետևյալը</w:t>
            </w:r>
            <w:proofErr w:type="spellEnd"/>
            <w:r>
              <w:rPr>
                <w:rFonts w:ascii="GHEA Grapalat" w:hAnsi="GHEA Grapalat"/>
                <w:sz w:val="24"/>
                <w:szCs w:val="24"/>
                <w:lang w:val="fr-FR"/>
              </w:rPr>
              <w:t>.</w:t>
            </w:r>
          </w:p>
        </w:tc>
        <w:tc>
          <w:tcPr>
            <w:tcW w:w="3684" w:type="dxa"/>
            <w:tcBorders>
              <w:top w:val="single" w:sz="4" w:space="0" w:color="auto"/>
              <w:left w:val="single" w:sz="4" w:space="0" w:color="auto"/>
              <w:bottom w:val="single" w:sz="4" w:space="0" w:color="auto"/>
              <w:right w:val="single" w:sz="4" w:space="0" w:color="auto"/>
            </w:tcBorders>
          </w:tcPr>
          <w:p w:rsidR="008941AA" w:rsidRPr="00BF40CA" w:rsidRDefault="008941AA" w:rsidP="00003FDA">
            <w:pPr>
              <w:spacing w:line="240" w:lineRule="auto"/>
              <w:rPr>
                <w:rFonts w:ascii="GHEA Grapalat" w:hAnsi="GHEA Grapalat"/>
                <w:sz w:val="24"/>
                <w:szCs w:val="24"/>
                <w:lang w:val="hy-AM"/>
              </w:rPr>
            </w:pPr>
          </w:p>
        </w:tc>
        <w:tc>
          <w:tcPr>
            <w:tcW w:w="4277" w:type="dxa"/>
            <w:tcBorders>
              <w:top w:val="single" w:sz="4" w:space="0" w:color="auto"/>
              <w:left w:val="single" w:sz="4" w:space="0" w:color="auto"/>
              <w:bottom w:val="single" w:sz="4" w:space="0" w:color="auto"/>
              <w:right w:val="single" w:sz="4" w:space="0" w:color="auto"/>
            </w:tcBorders>
          </w:tcPr>
          <w:p w:rsidR="008941AA" w:rsidRPr="00DE0478" w:rsidRDefault="008941AA" w:rsidP="001C522A">
            <w:pPr>
              <w:spacing w:line="240" w:lineRule="auto"/>
              <w:jc w:val="both"/>
              <w:rPr>
                <w:rFonts w:ascii="GHEA Grapalat" w:hAnsi="GHEA Grapalat"/>
                <w:sz w:val="24"/>
                <w:szCs w:val="24"/>
                <w:lang w:val="hy-AM"/>
              </w:rPr>
            </w:pPr>
          </w:p>
        </w:tc>
      </w:tr>
      <w:tr w:rsidR="003111C8" w:rsidRPr="00E95C7F" w:rsidTr="00A6220E">
        <w:trPr>
          <w:trHeight w:val="1727"/>
          <w:jc w:val="center"/>
        </w:trPr>
        <w:tc>
          <w:tcPr>
            <w:tcW w:w="0" w:type="auto"/>
            <w:tcBorders>
              <w:top w:val="single" w:sz="4" w:space="0" w:color="auto"/>
              <w:left w:val="single" w:sz="4" w:space="0" w:color="auto"/>
              <w:bottom w:val="single" w:sz="4" w:space="0" w:color="auto"/>
              <w:right w:val="single" w:sz="4" w:space="0" w:color="auto"/>
            </w:tcBorders>
          </w:tcPr>
          <w:p w:rsidR="003111C8" w:rsidRPr="00BF40CA" w:rsidRDefault="003111C8" w:rsidP="00BF40CA">
            <w:pPr>
              <w:pStyle w:val="BodyText"/>
              <w:spacing w:line="240" w:lineRule="auto"/>
              <w:jc w:val="both"/>
              <w:rPr>
                <w:rFonts w:ascii="GHEA Grapalat" w:hAnsi="GHEA Grapalat"/>
                <w:bCs/>
                <w:sz w:val="24"/>
                <w:szCs w:val="24"/>
                <w:lang w:val="hy-AM"/>
              </w:rPr>
            </w:pPr>
          </w:p>
        </w:tc>
        <w:tc>
          <w:tcPr>
            <w:tcW w:w="3067" w:type="dxa"/>
            <w:tcBorders>
              <w:top w:val="single" w:sz="4" w:space="0" w:color="auto"/>
              <w:left w:val="single" w:sz="4" w:space="0" w:color="auto"/>
              <w:bottom w:val="single" w:sz="4" w:space="0" w:color="auto"/>
              <w:right w:val="single" w:sz="4" w:space="0" w:color="auto"/>
            </w:tcBorders>
          </w:tcPr>
          <w:p w:rsidR="003111C8" w:rsidRDefault="003111C8" w:rsidP="003111C8">
            <w:pPr>
              <w:shd w:val="clear" w:color="auto" w:fill="FFFFFF"/>
              <w:rPr>
                <w:rFonts w:ascii="GHEA Grapalat" w:hAnsi="GHEA Grapalat"/>
                <w:sz w:val="24"/>
                <w:szCs w:val="24"/>
                <w:lang w:val="hy-AM"/>
              </w:rPr>
            </w:pPr>
          </w:p>
        </w:tc>
        <w:tc>
          <w:tcPr>
            <w:tcW w:w="4866" w:type="dxa"/>
            <w:tcBorders>
              <w:top w:val="single" w:sz="4" w:space="0" w:color="auto"/>
              <w:left w:val="single" w:sz="4" w:space="0" w:color="auto"/>
              <w:bottom w:val="single" w:sz="4" w:space="0" w:color="auto"/>
              <w:right w:val="single" w:sz="4" w:space="0" w:color="auto"/>
            </w:tcBorders>
          </w:tcPr>
          <w:p w:rsidR="003111C8" w:rsidRDefault="003111C8" w:rsidP="003111C8">
            <w:pPr>
              <w:tabs>
                <w:tab w:val="left" w:pos="0"/>
                <w:tab w:val="left" w:pos="567"/>
                <w:tab w:val="left" w:pos="10348"/>
              </w:tabs>
              <w:spacing w:after="0" w:line="240" w:lineRule="auto"/>
              <w:ind w:right="3"/>
              <w:jc w:val="both"/>
              <w:rPr>
                <w:rFonts w:ascii="GHEA Grapalat" w:hAnsi="GHEA Grapalat"/>
                <w:sz w:val="24"/>
                <w:szCs w:val="24"/>
                <w:lang w:val="af-ZA"/>
              </w:rPr>
            </w:pPr>
            <w:r>
              <w:rPr>
                <w:rFonts w:ascii="GHEA Grapalat" w:hAnsi="GHEA Grapalat"/>
                <w:sz w:val="24"/>
                <w:szCs w:val="24"/>
                <w:lang w:val="af-ZA"/>
              </w:rPr>
              <w:t xml:space="preserve">Նախագծի վերնագիրը շարադրել հետևյալ բովանդակությամբ՝ </w:t>
            </w:r>
          </w:p>
          <w:p w:rsidR="003111C8" w:rsidRPr="003111C8" w:rsidRDefault="003111C8" w:rsidP="003111C8">
            <w:pPr>
              <w:tabs>
                <w:tab w:val="left" w:pos="0"/>
                <w:tab w:val="left" w:pos="567"/>
                <w:tab w:val="left" w:pos="10348"/>
              </w:tabs>
              <w:spacing w:after="0" w:line="240" w:lineRule="auto"/>
              <w:ind w:right="3"/>
              <w:jc w:val="both"/>
              <w:rPr>
                <w:rFonts w:ascii="GHEA Grapalat" w:hAnsi="GHEA Grapalat"/>
                <w:sz w:val="24"/>
                <w:szCs w:val="24"/>
                <w:lang w:val="af-ZA"/>
              </w:rPr>
            </w:pPr>
            <w:r>
              <w:rPr>
                <w:rFonts w:ascii="GHEA Grapalat" w:hAnsi="GHEA Grapalat" w:cs="Sylfaen"/>
                <w:sz w:val="24"/>
                <w:szCs w:val="24"/>
                <w:lang w:val="hy-AM"/>
              </w:rPr>
              <w:t xml:space="preserve">«Հայաստանի Հանրապետության </w:t>
            </w:r>
            <w:r>
              <w:rPr>
                <w:rFonts w:ascii="GHEA Grapalat" w:hAnsi="GHEA Grapalat" w:cs="Sylfaen"/>
                <w:sz w:val="24"/>
                <w:szCs w:val="24"/>
                <w:lang w:val="af-ZA"/>
              </w:rPr>
              <w:t>2020 թվականի պետական բյուջեի մասին</w:t>
            </w:r>
            <w:r>
              <w:rPr>
                <w:rFonts w:ascii="GHEA Grapalat" w:hAnsi="GHEA Grapalat" w:cs="Sylfaen"/>
                <w:sz w:val="24"/>
                <w:szCs w:val="24"/>
                <w:lang w:val="hy-AM"/>
              </w:rPr>
              <w:t></w:t>
            </w:r>
            <w:r>
              <w:rPr>
                <w:rFonts w:ascii="GHEA Grapalat" w:hAnsi="GHEA Grapalat" w:cs="Sylfaen"/>
                <w:sz w:val="24"/>
                <w:szCs w:val="24"/>
                <w:lang w:val="af-ZA"/>
              </w:rPr>
              <w:t xml:space="preserve"> </w:t>
            </w:r>
            <w:r>
              <w:rPr>
                <w:rFonts w:ascii="GHEA Grapalat" w:hAnsi="GHEA Grapalat" w:cs="Sylfaen"/>
                <w:sz w:val="24"/>
                <w:szCs w:val="24"/>
                <w:lang w:val="hy-AM"/>
              </w:rPr>
              <w:t xml:space="preserve">Հայաստանի Հանրապետության </w:t>
            </w:r>
            <w:proofErr w:type="spellStart"/>
            <w:r>
              <w:rPr>
                <w:rFonts w:ascii="GHEA Grapalat" w:hAnsi="GHEA Grapalat" w:cs="Sylfaen"/>
                <w:sz w:val="24"/>
                <w:szCs w:val="24"/>
              </w:rPr>
              <w:t>օրենքում</w:t>
            </w:r>
            <w:proofErr w:type="spellEnd"/>
            <w:r>
              <w:rPr>
                <w:rFonts w:ascii="GHEA Grapalat" w:hAnsi="GHEA Grapalat" w:cs="Sylfaen"/>
                <w:sz w:val="24"/>
                <w:szCs w:val="24"/>
                <w:lang w:val="af-ZA"/>
              </w:rPr>
              <w:t xml:space="preserve"> վերաբաշխում և </w:t>
            </w:r>
            <w:r>
              <w:rPr>
                <w:rFonts w:ascii="GHEA Grapalat" w:hAnsi="GHEA Grapalat" w:cs="Sylfaen"/>
                <w:sz w:val="24"/>
                <w:szCs w:val="24"/>
                <w:lang w:val="hy-AM"/>
              </w:rPr>
              <w:t>Հայաստանի Հանրապետության կառավարության 2019 թվականի դեկտեմբերի 26-ի N 1919-Ն որոշման մեջ փոփոխություններ կատարելու մասին</w:t>
            </w:r>
            <w:r>
              <w:rPr>
                <w:rFonts w:ascii="GHEA Grapalat" w:hAnsi="GHEA Grapalat" w:cs="Sylfaen"/>
                <w:sz w:val="24"/>
                <w:szCs w:val="24"/>
                <w:lang w:val="af-ZA"/>
              </w:rPr>
              <w:t>:</w:t>
            </w:r>
          </w:p>
        </w:tc>
        <w:tc>
          <w:tcPr>
            <w:tcW w:w="3684" w:type="dxa"/>
            <w:tcBorders>
              <w:top w:val="single" w:sz="4" w:space="0" w:color="auto"/>
              <w:left w:val="single" w:sz="4" w:space="0" w:color="auto"/>
              <w:bottom w:val="single" w:sz="4" w:space="0" w:color="auto"/>
              <w:right w:val="single" w:sz="4" w:space="0" w:color="auto"/>
            </w:tcBorders>
          </w:tcPr>
          <w:p w:rsidR="003111C8" w:rsidRPr="00BF40CA" w:rsidRDefault="003111C8" w:rsidP="00003FDA">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4277" w:type="dxa"/>
            <w:tcBorders>
              <w:top w:val="single" w:sz="4" w:space="0" w:color="auto"/>
              <w:left w:val="single" w:sz="4" w:space="0" w:color="auto"/>
              <w:bottom w:val="single" w:sz="4" w:space="0" w:color="auto"/>
              <w:right w:val="single" w:sz="4" w:space="0" w:color="auto"/>
            </w:tcBorders>
          </w:tcPr>
          <w:p w:rsidR="003111C8" w:rsidRPr="00DE0478" w:rsidRDefault="003111C8" w:rsidP="00E95C7F">
            <w:pPr>
              <w:spacing w:line="240" w:lineRule="auto"/>
              <w:jc w:val="both"/>
              <w:rPr>
                <w:rFonts w:ascii="GHEA Grapalat" w:hAnsi="GHEA Grapalat"/>
                <w:sz w:val="24"/>
                <w:szCs w:val="24"/>
                <w:lang w:val="hy-AM"/>
              </w:rPr>
            </w:pPr>
            <w:r>
              <w:rPr>
                <w:rFonts w:ascii="GHEA Grapalat" w:hAnsi="GHEA Grapalat"/>
                <w:sz w:val="24"/>
                <w:szCs w:val="24"/>
                <w:lang w:val="hy-AM"/>
              </w:rPr>
              <w:t>Ն</w:t>
            </w:r>
            <w:r w:rsidR="001331D5">
              <w:rPr>
                <w:rFonts w:ascii="GHEA Grapalat" w:hAnsi="GHEA Grapalat"/>
                <w:sz w:val="24"/>
                <w:szCs w:val="24"/>
                <w:lang w:val="hy-AM"/>
              </w:rPr>
              <w:t xml:space="preserve">ախագծի </w:t>
            </w:r>
            <w:r w:rsidR="00E95C7F">
              <w:rPr>
                <w:rFonts w:ascii="GHEA Grapalat" w:hAnsi="GHEA Grapalat"/>
                <w:sz w:val="24"/>
                <w:szCs w:val="24"/>
                <w:lang w:val="hy-AM"/>
              </w:rPr>
              <w:t>վերնագ</w:t>
            </w:r>
            <w:r w:rsidR="001331D5">
              <w:rPr>
                <w:rFonts w:ascii="GHEA Grapalat" w:hAnsi="GHEA Grapalat"/>
                <w:sz w:val="24"/>
                <w:szCs w:val="24"/>
                <w:lang w:val="hy-AM"/>
              </w:rPr>
              <w:t>ր</w:t>
            </w:r>
            <w:r w:rsidR="00E95C7F">
              <w:rPr>
                <w:rFonts w:ascii="GHEA Grapalat" w:hAnsi="GHEA Grapalat"/>
                <w:sz w:val="24"/>
                <w:szCs w:val="24"/>
                <w:lang w:val="hy-AM"/>
              </w:rPr>
              <w:t>ում համապատասխան փոփոխությունը կատարվել է։</w:t>
            </w:r>
            <w:r>
              <w:rPr>
                <w:rFonts w:ascii="GHEA Grapalat" w:hAnsi="GHEA Grapalat"/>
                <w:sz w:val="24"/>
                <w:szCs w:val="24"/>
                <w:lang w:val="hy-AM"/>
              </w:rPr>
              <w:t xml:space="preserve"> </w:t>
            </w:r>
          </w:p>
        </w:tc>
      </w:tr>
      <w:tr w:rsidR="003111C8" w:rsidRPr="00E95C7F" w:rsidTr="00A6220E">
        <w:trPr>
          <w:trHeight w:val="1727"/>
          <w:jc w:val="center"/>
        </w:trPr>
        <w:tc>
          <w:tcPr>
            <w:tcW w:w="0" w:type="auto"/>
            <w:tcBorders>
              <w:top w:val="single" w:sz="4" w:space="0" w:color="auto"/>
              <w:left w:val="single" w:sz="4" w:space="0" w:color="auto"/>
              <w:bottom w:val="single" w:sz="4" w:space="0" w:color="auto"/>
              <w:right w:val="single" w:sz="4" w:space="0" w:color="auto"/>
            </w:tcBorders>
          </w:tcPr>
          <w:p w:rsidR="003111C8" w:rsidRPr="00BF40CA" w:rsidRDefault="003111C8" w:rsidP="003111C8">
            <w:pPr>
              <w:pStyle w:val="BodyText"/>
              <w:spacing w:line="240" w:lineRule="auto"/>
              <w:jc w:val="both"/>
              <w:rPr>
                <w:rFonts w:ascii="GHEA Grapalat" w:hAnsi="GHEA Grapalat"/>
                <w:bCs/>
                <w:sz w:val="24"/>
                <w:szCs w:val="24"/>
                <w:lang w:val="hy-AM"/>
              </w:rPr>
            </w:pPr>
          </w:p>
        </w:tc>
        <w:tc>
          <w:tcPr>
            <w:tcW w:w="3067" w:type="dxa"/>
            <w:tcBorders>
              <w:top w:val="single" w:sz="4" w:space="0" w:color="auto"/>
              <w:left w:val="single" w:sz="4" w:space="0" w:color="auto"/>
              <w:bottom w:val="single" w:sz="4" w:space="0" w:color="auto"/>
              <w:right w:val="single" w:sz="4" w:space="0" w:color="auto"/>
            </w:tcBorders>
          </w:tcPr>
          <w:p w:rsidR="003111C8" w:rsidRDefault="003111C8" w:rsidP="003111C8">
            <w:pPr>
              <w:shd w:val="clear" w:color="auto" w:fill="FFFFFF"/>
              <w:rPr>
                <w:rFonts w:ascii="GHEA Grapalat" w:hAnsi="GHEA Grapalat"/>
                <w:sz w:val="24"/>
                <w:szCs w:val="24"/>
                <w:lang w:val="hy-AM"/>
              </w:rPr>
            </w:pPr>
          </w:p>
        </w:tc>
        <w:tc>
          <w:tcPr>
            <w:tcW w:w="4866" w:type="dxa"/>
            <w:tcBorders>
              <w:top w:val="single" w:sz="4" w:space="0" w:color="auto"/>
              <w:left w:val="single" w:sz="4" w:space="0" w:color="auto"/>
              <w:bottom w:val="single" w:sz="4" w:space="0" w:color="auto"/>
              <w:right w:val="single" w:sz="4" w:space="0" w:color="auto"/>
            </w:tcBorders>
          </w:tcPr>
          <w:p w:rsidR="003111C8" w:rsidRDefault="003111C8" w:rsidP="003111C8">
            <w:pPr>
              <w:tabs>
                <w:tab w:val="left" w:pos="0"/>
                <w:tab w:val="left" w:pos="10065"/>
                <w:tab w:val="left" w:pos="10206"/>
              </w:tabs>
              <w:spacing w:after="0" w:line="240" w:lineRule="auto"/>
              <w:jc w:val="both"/>
              <w:rPr>
                <w:rFonts w:ascii="GHEA Grapalat" w:hAnsi="GHEA Grapalat"/>
                <w:sz w:val="24"/>
                <w:szCs w:val="24"/>
                <w:lang w:val="af-ZA"/>
              </w:rPr>
            </w:pPr>
            <w:r>
              <w:rPr>
                <w:rFonts w:ascii="GHEA Grapalat" w:hAnsi="GHEA Grapalat"/>
                <w:sz w:val="24"/>
                <w:szCs w:val="24"/>
                <w:lang w:val="af-ZA"/>
              </w:rPr>
              <w:t xml:space="preserve">Նախագծին կից </w:t>
            </w:r>
            <w:r>
              <w:rPr>
                <w:rFonts w:ascii="GHEA Grapalat" w:hAnsi="GHEA Grapalat" w:cs="Sylfaen"/>
                <w:sz w:val="24"/>
                <w:szCs w:val="24"/>
                <w:lang w:val="hy-AM"/>
              </w:rPr>
              <w:t>N</w:t>
            </w:r>
            <w:r>
              <w:rPr>
                <w:rFonts w:ascii="GHEA Grapalat" w:hAnsi="GHEA Grapalat" w:cs="Sylfaen"/>
                <w:sz w:val="24"/>
                <w:szCs w:val="24"/>
                <w:lang w:val="fr-FR"/>
              </w:rPr>
              <w:t xml:space="preserve"> 2 </w:t>
            </w:r>
            <w:r>
              <w:rPr>
                <w:rFonts w:ascii="GHEA Grapalat" w:hAnsi="GHEA Grapalat"/>
                <w:sz w:val="24"/>
                <w:szCs w:val="24"/>
                <w:lang w:val="af-ZA"/>
              </w:rPr>
              <w:t>հավելվածի վերնագիրը շարադրել հետևյալ բովանդակությամբ՝</w:t>
            </w:r>
          </w:p>
          <w:p w:rsidR="003111C8" w:rsidRDefault="003111C8" w:rsidP="003111C8">
            <w:pPr>
              <w:tabs>
                <w:tab w:val="left" w:pos="0"/>
                <w:tab w:val="left" w:pos="567"/>
                <w:tab w:val="left" w:pos="10348"/>
              </w:tabs>
              <w:spacing w:after="0" w:line="240" w:lineRule="auto"/>
              <w:ind w:right="3"/>
              <w:jc w:val="both"/>
              <w:rPr>
                <w:rFonts w:ascii="GHEA Grapalat" w:hAnsi="GHEA Grapalat"/>
                <w:sz w:val="24"/>
                <w:szCs w:val="24"/>
                <w:lang w:val="af-ZA"/>
              </w:rPr>
            </w:pPr>
            <w:r>
              <w:rPr>
                <w:rFonts w:ascii="GHEA Grapalat" w:hAnsi="GHEA Grapalat" w:cs="Sylfaen"/>
                <w:sz w:val="24"/>
                <w:szCs w:val="24"/>
                <w:lang w:val="hy-AM"/>
              </w:rPr>
              <w:t xml:space="preserve">«Հայաստանի Հանրապետության </w:t>
            </w:r>
            <w:r>
              <w:rPr>
                <w:rFonts w:ascii="GHEA Grapalat" w:hAnsi="GHEA Grapalat" w:cs="Sylfaen"/>
                <w:sz w:val="24"/>
                <w:szCs w:val="24"/>
                <w:lang w:val="af-ZA"/>
              </w:rPr>
              <w:t>2020 թվականի պետական բյուջեի մասին</w:t>
            </w:r>
            <w:r>
              <w:rPr>
                <w:rFonts w:ascii="GHEA Grapalat" w:hAnsi="GHEA Grapalat" w:cs="Sylfaen"/>
                <w:sz w:val="24"/>
                <w:szCs w:val="24"/>
                <w:lang w:val="hy-AM"/>
              </w:rPr>
              <w:t></w:t>
            </w:r>
            <w:r>
              <w:rPr>
                <w:rFonts w:ascii="GHEA Grapalat" w:hAnsi="GHEA Grapalat" w:cs="Sylfaen"/>
                <w:sz w:val="24"/>
                <w:szCs w:val="24"/>
                <w:lang w:val="af-ZA"/>
              </w:rPr>
              <w:t xml:space="preserve"> </w:t>
            </w:r>
            <w:r>
              <w:rPr>
                <w:rFonts w:ascii="GHEA Grapalat" w:hAnsi="GHEA Grapalat" w:cs="Sylfaen"/>
                <w:sz w:val="24"/>
                <w:szCs w:val="24"/>
                <w:lang w:val="hy-AM"/>
              </w:rPr>
              <w:t xml:space="preserve">Հայաստանի Հանրապետության </w:t>
            </w:r>
            <w:proofErr w:type="spellStart"/>
            <w:r>
              <w:rPr>
                <w:rFonts w:ascii="GHEA Grapalat" w:hAnsi="GHEA Grapalat" w:cs="Sylfaen"/>
                <w:sz w:val="24"/>
                <w:szCs w:val="24"/>
              </w:rPr>
              <w:t>օրենքի</w:t>
            </w:r>
            <w:proofErr w:type="spellEnd"/>
            <w:r>
              <w:rPr>
                <w:rFonts w:ascii="GHEA Grapalat" w:hAnsi="GHEA Grapalat" w:cs="Sylfaen"/>
                <w:sz w:val="24"/>
                <w:szCs w:val="24"/>
                <w:lang w:val="af-ZA"/>
              </w:rPr>
              <w:t xml:space="preserve"> </w:t>
            </w:r>
            <w:r>
              <w:rPr>
                <w:rFonts w:ascii="GHEA Grapalat" w:hAnsi="GHEA Grapalat" w:cs="Sylfaen"/>
                <w:sz w:val="24"/>
                <w:szCs w:val="24"/>
                <w:lang w:val="hy-AM"/>
              </w:rPr>
              <w:t>N</w:t>
            </w:r>
            <w:r>
              <w:rPr>
                <w:rFonts w:ascii="GHEA Grapalat" w:hAnsi="GHEA Grapalat" w:cs="Sylfaen"/>
                <w:sz w:val="24"/>
                <w:szCs w:val="24"/>
                <w:lang w:val="af-ZA"/>
              </w:rPr>
              <w:t xml:space="preserve"> 1 </w:t>
            </w:r>
            <w:proofErr w:type="spellStart"/>
            <w:r>
              <w:rPr>
                <w:rFonts w:ascii="GHEA Grapalat" w:hAnsi="GHEA Grapalat" w:cs="Sylfaen"/>
                <w:sz w:val="24"/>
                <w:szCs w:val="24"/>
              </w:rPr>
              <w:t>հավելվածի</w:t>
            </w:r>
            <w:proofErr w:type="spellEnd"/>
            <w:r>
              <w:rPr>
                <w:rFonts w:ascii="GHEA Grapalat" w:hAnsi="GHEA Grapalat" w:cs="Sylfaen"/>
                <w:sz w:val="24"/>
                <w:szCs w:val="24"/>
                <w:lang w:val="af-ZA"/>
              </w:rPr>
              <w:t xml:space="preserve"> </w:t>
            </w:r>
            <w:r>
              <w:rPr>
                <w:rFonts w:ascii="GHEA Grapalat" w:hAnsi="GHEA Grapalat" w:cs="Sylfaen"/>
                <w:sz w:val="24"/>
                <w:szCs w:val="24"/>
                <w:lang w:val="hy-AM"/>
              </w:rPr>
              <w:t>N</w:t>
            </w:r>
            <w:r>
              <w:rPr>
                <w:rFonts w:ascii="GHEA Grapalat" w:hAnsi="GHEA Grapalat" w:cs="Sylfaen"/>
                <w:sz w:val="24"/>
                <w:szCs w:val="24"/>
                <w:lang w:val="af-ZA"/>
              </w:rPr>
              <w:t xml:space="preserve"> 2 աղյուսակում կատարվող վերաբաշխումը և </w:t>
            </w:r>
            <w:r>
              <w:rPr>
                <w:rFonts w:ascii="GHEA Grapalat" w:hAnsi="GHEA Grapalat" w:cs="Sylfaen"/>
                <w:sz w:val="24"/>
                <w:szCs w:val="24"/>
                <w:lang w:val="hy-AM"/>
              </w:rPr>
              <w:t xml:space="preserve">Հայաստանի Հանրապետության կառավարության 2019 թվականի դեկտեմբերի 26-ի N 1919-Ն որոշման մեջ </w:t>
            </w:r>
            <w:r>
              <w:rPr>
                <w:rFonts w:ascii="GHEA Grapalat" w:hAnsi="GHEA Grapalat" w:cs="Sylfaen"/>
                <w:sz w:val="24"/>
                <w:szCs w:val="24"/>
                <w:lang w:val="af-ZA"/>
              </w:rPr>
              <w:t>կատարվող</w:t>
            </w:r>
            <w:r>
              <w:rPr>
                <w:rFonts w:ascii="GHEA Grapalat" w:hAnsi="GHEA Grapalat" w:cs="Sylfaen"/>
                <w:sz w:val="24"/>
                <w:szCs w:val="24"/>
                <w:lang w:val="hy-AM"/>
              </w:rPr>
              <w:t xml:space="preserve"> փոփոխություններ</w:t>
            </w:r>
            <w:r>
              <w:rPr>
                <w:rFonts w:ascii="GHEA Grapalat" w:hAnsi="GHEA Grapalat" w:cs="Sylfaen"/>
                <w:sz w:val="24"/>
                <w:szCs w:val="24"/>
              </w:rPr>
              <w:t>ը</w:t>
            </w:r>
            <w:r>
              <w:rPr>
                <w:rFonts w:ascii="GHEA Grapalat" w:hAnsi="GHEA Grapalat" w:cs="Sylfaen"/>
                <w:sz w:val="24"/>
                <w:szCs w:val="24"/>
                <w:lang w:val="hy-AM"/>
              </w:rPr>
              <w:t></w:t>
            </w:r>
            <w:r>
              <w:rPr>
                <w:rFonts w:ascii="GHEA Grapalat" w:hAnsi="GHEA Grapalat" w:cs="Sylfaen"/>
                <w:sz w:val="24"/>
                <w:szCs w:val="24"/>
                <w:lang w:val="af-ZA"/>
              </w:rPr>
              <w:t xml:space="preserve">: </w:t>
            </w:r>
          </w:p>
        </w:tc>
        <w:tc>
          <w:tcPr>
            <w:tcW w:w="3684" w:type="dxa"/>
            <w:tcBorders>
              <w:top w:val="single" w:sz="4" w:space="0" w:color="auto"/>
              <w:left w:val="single" w:sz="4" w:space="0" w:color="auto"/>
              <w:bottom w:val="single" w:sz="4" w:space="0" w:color="auto"/>
              <w:right w:val="single" w:sz="4" w:space="0" w:color="auto"/>
            </w:tcBorders>
          </w:tcPr>
          <w:p w:rsidR="003111C8" w:rsidRPr="00BF40CA" w:rsidRDefault="003111C8" w:rsidP="003111C8">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4277" w:type="dxa"/>
            <w:tcBorders>
              <w:top w:val="single" w:sz="4" w:space="0" w:color="auto"/>
              <w:left w:val="single" w:sz="4" w:space="0" w:color="auto"/>
              <w:bottom w:val="single" w:sz="4" w:space="0" w:color="auto"/>
              <w:right w:val="single" w:sz="4" w:space="0" w:color="auto"/>
            </w:tcBorders>
          </w:tcPr>
          <w:p w:rsidR="00E95C7F" w:rsidRDefault="003111C8" w:rsidP="00671A59">
            <w:pPr>
              <w:spacing w:line="240" w:lineRule="auto"/>
              <w:jc w:val="both"/>
              <w:rPr>
                <w:rFonts w:ascii="GHEA Grapalat" w:hAnsi="GHEA Grapalat"/>
                <w:sz w:val="24"/>
                <w:szCs w:val="24"/>
                <w:lang w:val="hy-AM"/>
              </w:rPr>
            </w:pPr>
            <w:r>
              <w:rPr>
                <w:rFonts w:ascii="GHEA Grapalat" w:hAnsi="GHEA Grapalat"/>
                <w:sz w:val="24"/>
                <w:szCs w:val="24"/>
                <w:lang w:val="hy-AM"/>
              </w:rPr>
              <w:t>Ն</w:t>
            </w:r>
            <w:r w:rsidR="00671A59">
              <w:rPr>
                <w:rFonts w:ascii="GHEA Grapalat" w:hAnsi="GHEA Grapalat"/>
                <w:sz w:val="24"/>
                <w:szCs w:val="24"/>
                <w:lang w:val="hy-AM"/>
              </w:rPr>
              <w:t xml:space="preserve">ախագծին կից </w:t>
            </w:r>
            <w:r w:rsidR="00671A59" w:rsidRPr="00671A59">
              <w:rPr>
                <w:rFonts w:ascii="GHEA Grapalat" w:hAnsi="GHEA Grapalat"/>
                <w:sz w:val="24"/>
                <w:szCs w:val="24"/>
                <w:lang w:val="hy-AM"/>
              </w:rPr>
              <w:t>N 2</w:t>
            </w:r>
            <w:r w:rsidR="00671A59">
              <w:rPr>
                <w:rFonts w:ascii="GHEA Grapalat" w:hAnsi="GHEA Grapalat"/>
                <w:sz w:val="24"/>
                <w:szCs w:val="24"/>
                <w:lang w:val="hy-AM"/>
              </w:rPr>
              <w:t xml:space="preserve"> հավելվածի </w:t>
            </w:r>
            <w:bookmarkStart w:id="0" w:name="_GoBack"/>
            <w:bookmarkEnd w:id="0"/>
            <w:r w:rsidR="00E95C7F">
              <w:rPr>
                <w:rFonts w:ascii="GHEA Grapalat" w:hAnsi="GHEA Grapalat"/>
                <w:sz w:val="24"/>
                <w:szCs w:val="24"/>
                <w:lang w:val="hy-AM"/>
              </w:rPr>
              <w:t>վերնագրում համապատասխան փոփոխությունը կատարվել է։</w:t>
            </w:r>
          </w:p>
          <w:p w:rsidR="00E95C7F" w:rsidRDefault="00E95C7F" w:rsidP="00671A59">
            <w:pPr>
              <w:spacing w:line="240" w:lineRule="auto"/>
              <w:jc w:val="both"/>
              <w:rPr>
                <w:rFonts w:ascii="GHEA Grapalat" w:hAnsi="GHEA Grapalat"/>
                <w:sz w:val="24"/>
                <w:szCs w:val="24"/>
                <w:lang w:val="hy-AM"/>
              </w:rPr>
            </w:pPr>
          </w:p>
          <w:p w:rsidR="00E95C7F" w:rsidRPr="00DE0478" w:rsidRDefault="00E95C7F" w:rsidP="00671A59">
            <w:pPr>
              <w:spacing w:line="240" w:lineRule="auto"/>
              <w:jc w:val="both"/>
              <w:rPr>
                <w:rFonts w:ascii="GHEA Grapalat" w:hAnsi="GHEA Grapalat"/>
                <w:sz w:val="24"/>
                <w:szCs w:val="24"/>
                <w:lang w:val="hy-AM"/>
              </w:rPr>
            </w:pPr>
          </w:p>
        </w:tc>
      </w:tr>
      <w:tr w:rsidR="003111C8" w:rsidRPr="00E95C7F" w:rsidTr="00A6220E">
        <w:trPr>
          <w:trHeight w:val="1727"/>
          <w:jc w:val="center"/>
        </w:trPr>
        <w:tc>
          <w:tcPr>
            <w:tcW w:w="0" w:type="auto"/>
            <w:tcBorders>
              <w:top w:val="single" w:sz="4" w:space="0" w:color="auto"/>
              <w:left w:val="single" w:sz="4" w:space="0" w:color="auto"/>
              <w:bottom w:val="single" w:sz="4" w:space="0" w:color="auto"/>
              <w:right w:val="single" w:sz="4" w:space="0" w:color="auto"/>
            </w:tcBorders>
          </w:tcPr>
          <w:p w:rsidR="003111C8" w:rsidRDefault="003111C8" w:rsidP="003111C8">
            <w:pPr>
              <w:pStyle w:val="BodyText"/>
              <w:spacing w:line="240" w:lineRule="auto"/>
              <w:jc w:val="both"/>
              <w:rPr>
                <w:rFonts w:ascii="GHEA Grapalat" w:hAnsi="GHEA Grapalat"/>
                <w:bCs/>
                <w:sz w:val="24"/>
                <w:szCs w:val="24"/>
                <w:lang w:val="hy-AM"/>
              </w:rPr>
            </w:pPr>
            <w:r>
              <w:rPr>
                <w:rFonts w:ascii="GHEA Grapalat" w:hAnsi="GHEA Grapalat"/>
                <w:bCs/>
                <w:sz w:val="24"/>
                <w:szCs w:val="24"/>
                <w:lang w:val="hy-AM"/>
              </w:rPr>
              <w:t>5.</w:t>
            </w:r>
          </w:p>
        </w:tc>
        <w:tc>
          <w:tcPr>
            <w:tcW w:w="3067" w:type="dxa"/>
            <w:tcBorders>
              <w:top w:val="single" w:sz="4" w:space="0" w:color="auto"/>
              <w:left w:val="single" w:sz="4" w:space="0" w:color="auto"/>
              <w:bottom w:val="single" w:sz="4" w:space="0" w:color="auto"/>
              <w:right w:val="single" w:sz="4" w:space="0" w:color="auto"/>
            </w:tcBorders>
          </w:tcPr>
          <w:p w:rsidR="00A6220E" w:rsidRPr="00A6220E" w:rsidRDefault="00A6220E" w:rsidP="00A6220E">
            <w:pPr>
              <w:shd w:val="clear" w:color="auto" w:fill="FFFFFF"/>
              <w:rPr>
                <w:rFonts w:ascii="GHEA Grapalat" w:hAnsi="GHEA Grapalat" w:cs="GHEA Grapalat"/>
                <w:sz w:val="24"/>
                <w:szCs w:val="24"/>
                <w:lang w:val="hy-AM"/>
              </w:rPr>
            </w:pPr>
            <w:r>
              <w:rPr>
                <w:rFonts w:ascii="GHEA Grapalat" w:hAnsi="GHEA Grapalat"/>
                <w:sz w:val="24"/>
                <w:szCs w:val="24"/>
                <w:lang w:val="hy-AM"/>
              </w:rPr>
              <w:t xml:space="preserve">Արդարադատության </w:t>
            </w:r>
            <w:r w:rsidRPr="00A6220E">
              <w:rPr>
                <w:rFonts w:ascii="GHEA Grapalat" w:hAnsi="GHEA Grapalat" w:cs="GHEA Grapalat"/>
                <w:sz w:val="24"/>
                <w:szCs w:val="24"/>
                <w:lang w:val="hy-AM"/>
              </w:rPr>
              <w:t>նախարարություն 01</w:t>
            </w:r>
            <w:r w:rsidR="003111C8" w:rsidRPr="00A6220E">
              <w:rPr>
                <w:rFonts w:ascii="GHEA Grapalat" w:hAnsi="GHEA Grapalat" w:cs="GHEA Grapalat"/>
                <w:sz w:val="24"/>
                <w:szCs w:val="24"/>
                <w:lang w:val="hy-AM"/>
              </w:rPr>
              <w:t>.1</w:t>
            </w:r>
            <w:r w:rsidRPr="00A6220E">
              <w:rPr>
                <w:rFonts w:ascii="GHEA Grapalat" w:hAnsi="GHEA Grapalat" w:cs="GHEA Grapalat"/>
                <w:sz w:val="24"/>
                <w:szCs w:val="24"/>
                <w:lang w:val="hy-AM"/>
              </w:rPr>
              <w:t>2</w:t>
            </w:r>
            <w:r w:rsidR="003111C8" w:rsidRPr="00A6220E">
              <w:rPr>
                <w:rFonts w:ascii="GHEA Grapalat" w:hAnsi="GHEA Grapalat" w:cs="GHEA Grapalat"/>
                <w:sz w:val="24"/>
                <w:szCs w:val="24"/>
                <w:lang w:val="hy-AM"/>
              </w:rPr>
              <w:t>.2020 թ</w:t>
            </w:r>
            <w:r w:rsidR="003111C8" w:rsidRPr="00A6220E">
              <w:rPr>
                <w:rFonts w:ascii="Cambria Math" w:hAnsi="Cambria Math" w:cs="Cambria Math"/>
                <w:sz w:val="24"/>
                <w:szCs w:val="24"/>
                <w:lang w:val="hy-AM"/>
              </w:rPr>
              <w:t>․</w:t>
            </w:r>
            <w:r w:rsidR="003111C8" w:rsidRPr="00A6220E">
              <w:rPr>
                <w:rFonts w:ascii="GHEA Grapalat" w:hAnsi="GHEA Grapalat" w:cs="GHEA Grapalat"/>
                <w:sz w:val="24"/>
                <w:szCs w:val="24"/>
                <w:lang w:val="hy-AM"/>
              </w:rPr>
              <w:t xml:space="preserve"> </w:t>
            </w:r>
            <w:r w:rsidR="003111C8">
              <w:rPr>
                <w:rFonts w:ascii="GHEA Grapalat" w:hAnsi="GHEA Grapalat" w:cs="GHEA Grapalat"/>
                <w:sz w:val="24"/>
                <w:szCs w:val="24"/>
                <w:lang w:val="hy-AM"/>
              </w:rPr>
              <w:t>թիվ</w:t>
            </w:r>
            <w:r w:rsidR="003111C8" w:rsidRPr="00A6220E">
              <w:rPr>
                <w:rFonts w:ascii="GHEA Grapalat" w:hAnsi="GHEA Grapalat" w:cs="GHEA Grapalat"/>
                <w:sz w:val="24"/>
                <w:szCs w:val="24"/>
                <w:lang w:val="hy-AM"/>
              </w:rPr>
              <w:t xml:space="preserve"> </w:t>
            </w:r>
            <w:r w:rsidRPr="00A6220E">
              <w:rPr>
                <w:rFonts w:ascii="GHEA Grapalat" w:hAnsi="GHEA Grapalat" w:cs="GHEA Grapalat"/>
                <w:sz w:val="24"/>
                <w:szCs w:val="24"/>
                <w:lang w:val="hy-AM"/>
              </w:rPr>
              <w:t>01/27.1/26876-2020</w:t>
            </w:r>
          </w:p>
          <w:p w:rsidR="003111C8" w:rsidRPr="005F789F" w:rsidRDefault="003111C8" w:rsidP="00A6220E">
            <w:pPr>
              <w:pStyle w:val="BodyText"/>
              <w:spacing w:line="240" w:lineRule="auto"/>
              <w:jc w:val="both"/>
              <w:rPr>
                <w:rFonts w:ascii="GHEA Grapalat" w:hAnsi="GHEA Grapalat"/>
                <w:sz w:val="24"/>
                <w:szCs w:val="24"/>
                <w:lang w:val="hy-AM"/>
              </w:rPr>
            </w:pPr>
          </w:p>
        </w:tc>
        <w:tc>
          <w:tcPr>
            <w:tcW w:w="4866" w:type="dxa"/>
            <w:tcBorders>
              <w:top w:val="single" w:sz="4" w:space="0" w:color="auto"/>
              <w:left w:val="single" w:sz="4" w:space="0" w:color="auto"/>
              <w:bottom w:val="single" w:sz="4" w:space="0" w:color="auto"/>
              <w:right w:val="single" w:sz="4" w:space="0" w:color="auto"/>
            </w:tcBorders>
          </w:tcPr>
          <w:p w:rsidR="003111C8" w:rsidRPr="00A6220E" w:rsidRDefault="00A6220E" w:rsidP="003111C8">
            <w:pPr>
              <w:spacing w:before="60" w:after="60" w:line="240" w:lineRule="auto"/>
              <w:jc w:val="both"/>
              <w:rPr>
                <w:rFonts w:ascii="GHEA Grapalat" w:hAnsi="GHEA Grapalat"/>
                <w:sz w:val="24"/>
                <w:szCs w:val="24"/>
                <w:lang w:val="hy-AM"/>
              </w:rPr>
            </w:pPr>
            <w:r w:rsidRPr="00A6220E">
              <w:rPr>
                <w:rFonts w:ascii="GHEA Grapalat" w:hAnsi="GHEA Grapalat" w:cs="Sylfaen"/>
                <w:sz w:val="24"/>
                <w:lang w:val="hy-AM"/>
              </w:rPr>
              <w:t xml:space="preserve">Ի կատարումն ՀՀ վարչապետի </w:t>
            </w:r>
            <w:r w:rsidRPr="00A6220E">
              <w:rPr>
                <w:rFonts w:ascii="GHEA Grapalat" w:hAnsi="GHEA Grapalat" w:cs="GHEA Grapalat"/>
                <w:bCs/>
                <w:sz w:val="24"/>
                <w:szCs w:val="24"/>
                <w:lang w:val="hy-AM"/>
              </w:rPr>
              <w:t xml:space="preserve">2020 թվականի նոյեմբերի 30-ի թիվ </w:t>
            </w:r>
            <w:r w:rsidRPr="00A6220E">
              <w:rPr>
                <w:rFonts w:ascii="GHEA Grapalat" w:hAnsi="GHEA Grapalat" w:cs="Times New Roman"/>
                <w:color w:val="000000"/>
                <w:sz w:val="24"/>
                <w:szCs w:val="24"/>
                <w:lang w:val="hy-AM"/>
              </w:rPr>
              <w:br/>
            </w:r>
            <w:r w:rsidRPr="00A6220E">
              <w:rPr>
                <w:rFonts w:ascii="GHEA Grapalat" w:eastAsia="Times New Roman" w:hAnsi="GHEA Grapalat" w:cs="Times New Roman"/>
                <w:color w:val="000000"/>
                <w:sz w:val="24"/>
                <w:szCs w:val="24"/>
                <w:lang w:val="hy-AM"/>
              </w:rPr>
              <w:t xml:space="preserve">02/16.4/50946-2020 </w:t>
            </w:r>
            <w:r w:rsidRPr="00A6220E">
              <w:rPr>
                <w:rFonts w:ascii="GHEA Grapalat" w:hAnsi="GHEA Grapalat" w:cs="GHEA Grapalat"/>
                <w:bCs/>
                <w:sz w:val="24"/>
                <w:szCs w:val="24"/>
                <w:lang w:val="hy-AM"/>
              </w:rPr>
              <w:t>հանձնարարականի՝ կից ներկայացնում ենք «</w:t>
            </w:r>
            <w:r w:rsidRPr="00A6220E">
              <w:rPr>
                <w:rFonts w:ascii="GHEA Grapalat" w:hAnsi="GHEA Grapalat" w:cs="Sylfaen"/>
                <w:bCs/>
                <w:iCs/>
                <w:sz w:val="24"/>
                <w:szCs w:val="24"/>
                <w:lang w:val="hy-AM"/>
              </w:rPr>
              <w:t>Հայաստանի Հանրապետության կառավարության 2019 թվականի դեկտեմբերի 26-ի N 1919-Ն որոշման մեջ փոփոխություններ կատարելու մասին</w:t>
            </w:r>
            <w:r w:rsidRPr="00A6220E">
              <w:rPr>
                <w:rFonts w:ascii="GHEA Grapalat" w:hAnsi="GHEA Grapalat" w:cs="GHEA Grapalat"/>
                <w:bCs/>
                <w:sz w:val="24"/>
                <w:szCs w:val="24"/>
                <w:lang w:val="hy-AM"/>
              </w:rPr>
              <w:t>»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w:t>
            </w:r>
          </w:p>
        </w:tc>
        <w:tc>
          <w:tcPr>
            <w:tcW w:w="3684" w:type="dxa"/>
            <w:tcBorders>
              <w:top w:val="single" w:sz="4" w:space="0" w:color="auto"/>
              <w:left w:val="single" w:sz="4" w:space="0" w:color="auto"/>
              <w:bottom w:val="single" w:sz="4" w:space="0" w:color="auto"/>
              <w:right w:val="single" w:sz="4" w:space="0" w:color="auto"/>
            </w:tcBorders>
          </w:tcPr>
          <w:p w:rsidR="003111C8" w:rsidRPr="00BF40CA" w:rsidRDefault="003111C8" w:rsidP="003111C8">
            <w:pPr>
              <w:spacing w:line="240" w:lineRule="auto"/>
              <w:rPr>
                <w:rFonts w:ascii="GHEA Grapalat" w:hAnsi="GHEA Grapalat"/>
                <w:sz w:val="24"/>
                <w:szCs w:val="24"/>
                <w:lang w:val="hy-AM"/>
              </w:rPr>
            </w:pPr>
          </w:p>
        </w:tc>
        <w:tc>
          <w:tcPr>
            <w:tcW w:w="4277" w:type="dxa"/>
            <w:tcBorders>
              <w:top w:val="single" w:sz="4" w:space="0" w:color="auto"/>
              <w:left w:val="single" w:sz="4" w:space="0" w:color="auto"/>
              <w:bottom w:val="single" w:sz="4" w:space="0" w:color="auto"/>
              <w:right w:val="single" w:sz="4" w:space="0" w:color="auto"/>
            </w:tcBorders>
          </w:tcPr>
          <w:p w:rsidR="003111C8" w:rsidRPr="00BF40CA" w:rsidRDefault="003111C8" w:rsidP="003111C8">
            <w:pPr>
              <w:spacing w:line="240" w:lineRule="auto"/>
              <w:jc w:val="both"/>
              <w:rPr>
                <w:rFonts w:ascii="GHEA Grapalat" w:hAnsi="GHEA Grapalat"/>
                <w:sz w:val="24"/>
                <w:szCs w:val="24"/>
                <w:lang w:val="hy-AM"/>
              </w:rPr>
            </w:pPr>
          </w:p>
        </w:tc>
      </w:tr>
      <w:tr w:rsidR="003111C8" w:rsidRPr="003111C8" w:rsidTr="00A6220E">
        <w:trPr>
          <w:trHeight w:val="620"/>
          <w:jc w:val="center"/>
        </w:trPr>
        <w:tc>
          <w:tcPr>
            <w:tcW w:w="0" w:type="auto"/>
            <w:tcBorders>
              <w:top w:val="single" w:sz="4" w:space="0" w:color="auto"/>
              <w:left w:val="single" w:sz="4" w:space="0" w:color="auto"/>
              <w:bottom w:val="single" w:sz="4" w:space="0" w:color="auto"/>
              <w:right w:val="single" w:sz="4" w:space="0" w:color="auto"/>
            </w:tcBorders>
          </w:tcPr>
          <w:p w:rsidR="003111C8" w:rsidRDefault="003111C8" w:rsidP="003111C8">
            <w:pPr>
              <w:pStyle w:val="BodyText"/>
              <w:spacing w:line="240" w:lineRule="auto"/>
              <w:jc w:val="both"/>
              <w:rPr>
                <w:rFonts w:ascii="GHEA Grapalat" w:hAnsi="GHEA Grapalat"/>
                <w:bCs/>
                <w:sz w:val="24"/>
                <w:szCs w:val="24"/>
                <w:lang w:val="hy-AM"/>
              </w:rPr>
            </w:pPr>
          </w:p>
        </w:tc>
        <w:tc>
          <w:tcPr>
            <w:tcW w:w="3067" w:type="dxa"/>
            <w:tcBorders>
              <w:top w:val="single" w:sz="4" w:space="0" w:color="auto"/>
              <w:left w:val="single" w:sz="4" w:space="0" w:color="auto"/>
              <w:bottom w:val="single" w:sz="4" w:space="0" w:color="auto"/>
              <w:right w:val="single" w:sz="4" w:space="0" w:color="auto"/>
            </w:tcBorders>
          </w:tcPr>
          <w:p w:rsidR="003111C8" w:rsidRDefault="003111C8" w:rsidP="003111C8">
            <w:pPr>
              <w:pStyle w:val="BodyText"/>
              <w:spacing w:line="240" w:lineRule="auto"/>
              <w:jc w:val="both"/>
              <w:rPr>
                <w:rFonts w:ascii="GHEA Grapalat" w:hAnsi="GHEA Grapalat"/>
                <w:sz w:val="24"/>
                <w:szCs w:val="24"/>
                <w:lang w:val="hy-AM"/>
              </w:rPr>
            </w:pPr>
          </w:p>
        </w:tc>
        <w:tc>
          <w:tcPr>
            <w:tcW w:w="4866" w:type="dxa"/>
            <w:tcBorders>
              <w:top w:val="single" w:sz="4" w:space="0" w:color="auto"/>
              <w:left w:val="single" w:sz="4" w:space="0" w:color="auto"/>
              <w:bottom w:val="single" w:sz="4" w:space="0" w:color="auto"/>
              <w:right w:val="single" w:sz="4" w:space="0" w:color="auto"/>
            </w:tcBorders>
          </w:tcPr>
          <w:p w:rsidR="003111C8" w:rsidRPr="000048A4" w:rsidRDefault="00A6220E" w:rsidP="00A6220E">
            <w:pPr>
              <w:tabs>
                <w:tab w:val="left" w:pos="990"/>
              </w:tabs>
              <w:spacing w:after="0" w:line="240" w:lineRule="auto"/>
              <w:jc w:val="both"/>
              <w:rPr>
                <w:rFonts w:ascii="GHEA Grapalat" w:hAnsi="GHEA Grapalat"/>
                <w:sz w:val="24"/>
                <w:szCs w:val="24"/>
                <w:lang w:val="hy-AM"/>
              </w:rPr>
            </w:pPr>
            <w:r w:rsidRPr="00A6220E">
              <w:rPr>
                <w:rFonts w:ascii="GHEA Grapalat" w:hAnsi="GHEA Grapalat" w:cs="Sylfaen"/>
                <w:bCs/>
                <w:sz w:val="24"/>
                <w:szCs w:val="24"/>
                <w:lang w:val="hy-AM"/>
              </w:rPr>
              <w:t>«</w:t>
            </w:r>
            <w:r w:rsidRPr="00A6220E">
              <w:rPr>
                <w:rFonts w:ascii="GHEA Grapalat" w:hAnsi="GHEA Grapalat" w:cs="Sylfaen"/>
                <w:bCs/>
                <w:iCs/>
                <w:sz w:val="24"/>
                <w:szCs w:val="24"/>
                <w:lang w:val="hy-AM"/>
              </w:rPr>
              <w:t>Հայաստանի Հանրապետության կառավարության 2019 թվականի դեկտեմբերի 26-ի N 1919-Ն որոշման մեջ փոփոխություններ կատարելու մասին</w:t>
            </w:r>
            <w:r w:rsidRPr="00A6220E">
              <w:rPr>
                <w:rFonts w:ascii="GHEA Grapalat" w:hAnsi="GHEA Grapalat" w:cs="Sylfaen"/>
                <w:bCs/>
                <w:sz w:val="24"/>
                <w:szCs w:val="24"/>
                <w:lang w:val="hy-AM"/>
              </w:rPr>
              <w:t xml:space="preserve">» Հայաստանի Հանրապետության </w:t>
            </w:r>
            <w:r w:rsidRPr="00A6220E">
              <w:rPr>
                <w:rFonts w:ascii="GHEA Grapalat" w:hAnsi="GHEA Grapalat" w:cs="Sylfaen"/>
                <w:bCs/>
                <w:sz w:val="24"/>
                <w:szCs w:val="24"/>
                <w:lang w:val="hy-AM"/>
              </w:rPr>
              <w:lastRenderedPageBreak/>
              <w:t>կառավարության որոշման նախագծի վերաբերյալ առարկություններ չունենք:</w:t>
            </w:r>
          </w:p>
        </w:tc>
        <w:tc>
          <w:tcPr>
            <w:tcW w:w="3684" w:type="dxa"/>
            <w:tcBorders>
              <w:top w:val="single" w:sz="4" w:space="0" w:color="auto"/>
              <w:left w:val="single" w:sz="4" w:space="0" w:color="auto"/>
              <w:bottom w:val="single" w:sz="4" w:space="0" w:color="auto"/>
              <w:right w:val="single" w:sz="4" w:space="0" w:color="auto"/>
            </w:tcBorders>
          </w:tcPr>
          <w:p w:rsidR="003111C8" w:rsidRPr="00BF40CA" w:rsidRDefault="00A6220E" w:rsidP="003111C8">
            <w:pPr>
              <w:spacing w:line="240" w:lineRule="auto"/>
              <w:rPr>
                <w:rFonts w:ascii="GHEA Grapalat" w:hAnsi="GHEA Grapalat"/>
                <w:sz w:val="24"/>
                <w:szCs w:val="24"/>
                <w:lang w:val="hy-AM"/>
              </w:rPr>
            </w:pPr>
            <w:r>
              <w:rPr>
                <w:rFonts w:ascii="GHEA Grapalat" w:hAnsi="GHEA Grapalat"/>
                <w:sz w:val="24"/>
                <w:szCs w:val="24"/>
                <w:lang w:val="hy-AM"/>
              </w:rPr>
              <w:lastRenderedPageBreak/>
              <w:t>Ընդունվել է ի գիտություն։</w:t>
            </w:r>
          </w:p>
        </w:tc>
        <w:tc>
          <w:tcPr>
            <w:tcW w:w="4277" w:type="dxa"/>
            <w:tcBorders>
              <w:top w:val="single" w:sz="4" w:space="0" w:color="auto"/>
              <w:left w:val="single" w:sz="4" w:space="0" w:color="auto"/>
              <w:bottom w:val="single" w:sz="4" w:space="0" w:color="auto"/>
              <w:right w:val="single" w:sz="4" w:space="0" w:color="auto"/>
            </w:tcBorders>
          </w:tcPr>
          <w:p w:rsidR="003111C8" w:rsidRDefault="003111C8" w:rsidP="003111C8">
            <w:pPr>
              <w:spacing w:line="240" w:lineRule="auto"/>
              <w:jc w:val="both"/>
              <w:rPr>
                <w:rFonts w:ascii="GHEA Grapalat" w:hAnsi="GHEA Grapalat"/>
                <w:sz w:val="24"/>
                <w:szCs w:val="24"/>
                <w:lang w:val="hy-AM"/>
              </w:rPr>
            </w:pPr>
          </w:p>
        </w:tc>
      </w:tr>
    </w:tbl>
    <w:p w:rsidR="006670F0" w:rsidRDefault="006670F0" w:rsidP="00BF40CA">
      <w:pPr>
        <w:shd w:val="clear" w:color="auto" w:fill="FFFFFF"/>
        <w:spacing w:line="240" w:lineRule="auto"/>
        <w:ind w:firstLine="567"/>
        <w:contextualSpacing/>
        <w:jc w:val="center"/>
        <w:rPr>
          <w:rStyle w:val="Strong"/>
          <w:rFonts w:ascii="GHEA Grapalat" w:hAnsi="GHEA Grapalat" w:cs="GHEA Grapalat"/>
          <w:b w:val="0"/>
          <w:bCs w:val="0"/>
          <w:color w:val="000000"/>
          <w:sz w:val="24"/>
          <w:szCs w:val="24"/>
          <w:lang w:val="af-ZA"/>
        </w:rPr>
      </w:pPr>
    </w:p>
    <w:sectPr w:rsidR="006670F0" w:rsidSect="00C701B8">
      <w:pgSz w:w="16839" w:h="11907" w:orient="landscape"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D39F4"/>
    <w:multiLevelType w:val="hybridMultilevel"/>
    <w:tmpl w:val="ED0EF8DC"/>
    <w:lvl w:ilvl="0" w:tplc="04090001">
      <w:start w:val="1"/>
      <w:numFmt w:val="bullet"/>
      <w:lvlText w:val=""/>
      <w:lvlJc w:val="left"/>
      <w:pPr>
        <w:ind w:left="1233" w:hanging="360"/>
      </w:pPr>
      <w:rPr>
        <w:rFonts w:ascii="Symbol" w:hAnsi="Symbol"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 w15:restartNumberingAfterBreak="0">
    <w:nsid w:val="0C2E66E5"/>
    <w:multiLevelType w:val="hybridMultilevel"/>
    <w:tmpl w:val="87320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F1293D"/>
    <w:multiLevelType w:val="hybridMultilevel"/>
    <w:tmpl w:val="354872DA"/>
    <w:lvl w:ilvl="0" w:tplc="5C9AFBD2">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3" w15:restartNumberingAfterBreak="0">
    <w:nsid w:val="20627B42"/>
    <w:multiLevelType w:val="hybridMultilevel"/>
    <w:tmpl w:val="37E81722"/>
    <w:lvl w:ilvl="0" w:tplc="37B0DA2A">
      <w:start w:val="1"/>
      <w:numFmt w:val="decimal"/>
      <w:lvlText w:val="%1)"/>
      <w:lvlJc w:val="left"/>
      <w:pPr>
        <w:ind w:left="825" w:hanging="4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014529"/>
    <w:multiLevelType w:val="hybridMultilevel"/>
    <w:tmpl w:val="60A05454"/>
    <w:lvl w:ilvl="0" w:tplc="73506048">
      <w:start w:val="1"/>
      <w:numFmt w:val="decimal"/>
      <w:lvlText w:val="%1."/>
      <w:lvlJc w:val="lef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5CD4087E"/>
    <w:multiLevelType w:val="hybridMultilevel"/>
    <w:tmpl w:val="0D165DB6"/>
    <w:lvl w:ilvl="0" w:tplc="E3249F64">
      <w:start w:val="1"/>
      <w:numFmt w:val="decimal"/>
      <w:lvlText w:val="%1."/>
      <w:lvlJc w:val="left"/>
      <w:pPr>
        <w:ind w:left="1620" w:hanging="360"/>
      </w:pPr>
      <w:rPr>
        <w:rFonts w:eastAsia="SimSun" w:cs="Times New Roman"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6" w15:restartNumberingAfterBreak="0">
    <w:nsid w:val="6B7C32BB"/>
    <w:multiLevelType w:val="hybridMultilevel"/>
    <w:tmpl w:val="BB6A7F38"/>
    <w:lvl w:ilvl="0" w:tplc="1BFAA8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76043FE2"/>
    <w:multiLevelType w:val="hybridMultilevel"/>
    <w:tmpl w:val="BB6A7F38"/>
    <w:lvl w:ilvl="0" w:tplc="1BFAA8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5"/>
  </w:num>
  <w:num w:numId="2">
    <w:abstractNumId w:val="1"/>
  </w:num>
  <w:num w:numId="3">
    <w:abstractNumId w:val="6"/>
  </w:num>
  <w:num w:numId="4">
    <w:abstractNumId w:val="7"/>
  </w:num>
  <w:num w:numId="5">
    <w:abstractNumId w:val="2"/>
  </w:num>
  <w:num w:numId="6">
    <w:abstractNumId w:val="0"/>
  </w:num>
  <w:num w:numId="7">
    <w:abstractNumId w:val="3"/>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AA3"/>
    <w:rsid w:val="00003FDA"/>
    <w:rsid w:val="000048A4"/>
    <w:rsid w:val="0001169E"/>
    <w:rsid w:val="00024A23"/>
    <w:rsid w:val="0007503F"/>
    <w:rsid w:val="000868F1"/>
    <w:rsid w:val="00087836"/>
    <w:rsid w:val="000D1812"/>
    <w:rsid w:val="000D20BF"/>
    <w:rsid w:val="000F2E58"/>
    <w:rsid w:val="001222E2"/>
    <w:rsid w:val="00132003"/>
    <w:rsid w:val="001331D5"/>
    <w:rsid w:val="00145E90"/>
    <w:rsid w:val="00167D31"/>
    <w:rsid w:val="00172FD9"/>
    <w:rsid w:val="00173782"/>
    <w:rsid w:val="001A25AF"/>
    <w:rsid w:val="001C522A"/>
    <w:rsid w:val="00205E34"/>
    <w:rsid w:val="00241233"/>
    <w:rsid w:val="00245D85"/>
    <w:rsid w:val="00271E3A"/>
    <w:rsid w:val="002750A8"/>
    <w:rsid w:val="00280CAB"/>
    <w:rsid w:val="00282DB2"/>
    <w:rsid w:val="00290151"/>
    <w:rsid w:val="002C0589"/>
    <w:rsid w:val="002C333E"/>
    <w:rsid w:val="002E03EE"/>
    <w:rsid w:val="003043B6"/>
    <w:rsid w:val="003111C8"/>
    <w:rsid w:val="00320BB7"/>
    <w:rsid w:val="003417E2"/>
    <w:rsid w:val="003425F6"/>
    <w:rsid w:val="0035786D"/>
    <w:rsid w:val="003973BF"/>
    <w:rsid w:val="003A068E"/>
    <w:rsid w:val="003B2710"/>
    <w:rsid w:val="003F5883"/>
    <w:rsid w:val="00451C94"/>
    <w:rsid w:val="004613C5"/>
    <w:rsid w:val="004664D6"/>
    <w:rsid w:val="00477E96"/>
    <w:rsid w:val="004A2FD0"/>
    <w:rsid w:val="004D475A"/>
    <w:rsid w:val="00541822"/>
    <w:rsid w:val="00542085"/>
    <w:rsid w:val="00553A41"/>
    <w:rsid w:val="005703C8"/>
    <w:rsid w:val="00584E1E"/>
    <w:rsid w:val="005874C9"/>
    <w:rsid w:val="005962F5"/>
    <w:rsid w:val="005A5ECE"/>
    <w:rsid w:val="005C2CB8"/>
    <w:rsid w:val="005F46E1"/>
    <w:rsid w:val="005F789F"/>
    <w:rsid w:val="00600E52"/>
    <w:rsid w:val="006020B3"/>
    <w:rsid w:val="0066185D"/>
    <w:rsid w:val="006670F0"/>
    <w:rsid w:val="00671A59"/>
    <w:rsid w:val="006B7000"/>
    <w:rsid w:val="006D0DA2"/>
    <w:rsid w:val="006D2B63"/>
    <w:rsid w:val="006F0D45"/>
    <w:rsid w:val="007956AF"/>
    <w:rsid w:val="007C2E4F"/>
    <w:rsid w:val="007C34BD"/>
    <w:rsid w:val="007C71BD"/>
    <w:rsid w:val="007D07B2"/>
    <w:rsid w:val="007D1E22"/>
    <w:rsid w:val="007E6081"/>
    <w:rsid w:val="007F63AF"/>
    <w:rsid w:val="00806720"/>
    <w:rsid w:val="00843AA8"/>
    <w:rsid w:val="00843FF2"/>
    <w:rsid w:val="008879E4"/>
    <w:rsid w:val="008941AA"/>
    <w:rsid w:val="008E4EBF"/>
    <w:rsid w:val="008F080E"/>
    <w:rsid w:val="00900AA3"/>
    <w:rsid w:val="00912289"/>
    <w:rsid w:val="00913799"/>
    <w:rsid w:val="00913B61"/>
    <w:rsid w:val="0099402F"/>
    <w:rsid w:val="009B640A"/>
    <w:rsid w:val="009E4C93"/>
    <w:rsid w:val="009F7E2B"/>
    <w:rsid w:val="00A37012"/>
    <w:rsid w:val="00A6220E"/>
    <w:rsid w:val="00A6419E"/>
    <w:rsid w:val="00A83095"/>
    <w:rsid w:val="00A83DC0"/>
    <w:rsid w:val="00A860C9"/>
    <w:rsid w:val="00AA210B"/>
    <w:rsid w:val="00AA7844"/>
    <w:rsid w:val="00AB38F1"/>
    <w:rsid w:val="00AC2DEC"/>
    <w:rsid w:val="00AD4AEE"/>
    <w:rsid w:val="00AF785B"/>
    <w:rsid w:val="00B15A39"/>
    <w:rsid w:val="00B35506"/>
    <w:rsid w:val="00B41A5E"/>
    <w:rsid w:val="00B71470"/>
    <w:rsid w:val="00B741F0"/>
    <w:rsid w:val="00B76944"/>
    <w:rsid w:val="00B919C0"/>
    <w:rsid w:val="00B94013"/>
    <w:rsid w:val="00BC0703"/>
    <w:rsid w:val="00BF40CA"/>
    <w:rsid w:val="00C0760E"/>
    <w:rsid w:val="00C701B8"/>
    <w:rsid w:val="00C84A31"/>
    <w:rsid w:val="00C85DAF"/>
    <w:rsid w:val="00C92048"/>
    <w:rsid w:val="00CD18E2"/>
    <w:rsid w:val="00CE6C03"/>
    <w:rsid w:val="00CF01DF"/>
    <w:rsid w:val="00D0255B"/>
    <w:rsid w:val="00D05950"/>
    <w:rsid w:val="00D102F2"/>
    <w:rsid w:val="00D153B1"/>
    <w:rsid w:val="00D22563"/>
    <w:rsid w:val="00D76FD7"/>
    <w:rsid w:val="00DB10AE"/>
    <w:rsid w:val="00DB3B5C"/>
    <w:rsid w:val="00DE0478"/>
    <w:rsid w:val="00DE7BF9"/>
    <w:rsid w:val="00E0075B"/>
    <w:rsid w:val="00E027D6"/>
    <w:rsid w:val="00E221A8"/>
    <w:rsid w:val="00E2706F"/>
    <w:rsid w:val="00E339D9"/>
    <w:rsid w:val="00E4669A"/>
    <w:rsid w:val="00E46F3D"/>
    <w:rsid w:val="00E47BF8"/>
    <w:rsid w:val="00E95C7F"/>
    <w:rsid w:val="00EA2399"/>
    <w:rsid w:val="00EA4529"/>
    <w:rsid w:val="00EC76E2"/>
    <w:rsid w:val="00ED3B62"/>
    <w:rsid w:val="00EE3F7E"/>
    <w:rsid w:val="00EF6988"/>
    <w:rsid w:val="00F12ED9"/>
    <w:rsid w:val="00F93C36"/>
    <w:rsid w:val="00FA214D"/>
    <w:rsid w:val="00FD3A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57464"/>
  <w15:docId w15:val="{EE34792E-4A4F-42B6-BF31-59D82ED7F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900AA3"/>
    <w:rPr>
      <w:b/>
      <w:bCs/>
    </w:rPr>
  </w:style>
  <w:style w:type="paragraph" w:styleId="Footer">
    <w:name w:val="footer"/>
    <w:basedOn w:val="Normal"/>
    <w:link w:val="FooterChar"/>
    <w:unhideWhenUsed/>
    <w:rsid w:val="00A6419E"/>
    <w:pPr>
      <w:tabs>
        <w:tab w:val="center" w:pos="4680"/>
        <w:tab w:val="right" w:pos="9360"/>
      </w:tabs>
    </w:pPr>
    <w:rPr>
      <w:rFonts w:ascii="Calibri" w:eastAsia="Times New Roman" w:hAnsi="Calibri" w:cs="Times New Roman"/>
      <w:sz w:val="20"/>
      <w:szCs w:val="20"/>
      <w:lang w:eastAsia="x-none"/>
    </w:rPr>
  </w:style>
  <w:style w:type="character" w:customStyle="1" w:styleId="FooterChar">
    <w:name w:val="Footer Char"/>
    <w:basedOn w:val="DefaultParagraphFont"/>
    <w:link w:val="Footer"/>
    <w:rsid w:val="00A6419E"/>
    <w:rPr>
      <w:rFonts w:ascii="Calibri" w:eastAsia="Times New Roman" w:hAnsi="Calibri" w:cs="Times New Roman"/>
      <w:sz w:val="20"/>
      <w:szCs w:val="20"/>
      <w:lang w:eastAsia="x-none"/>
    </w:rPr>
  </w:style>
  <w:style w:type="paragraph" w:styleId="BodyText">
    <w:name w:val="Body Text"/>
    <w:basedOn w:val="Normal"/>
    <w:link w:val="BodyTextChar"/>
    <w:unhideWhenUsed/>
    <w:rsid w:val="00A6419E"/>
    <w:pPr>
      <w:spacing w:after="0" w:line="360" w:lineRule="auto"/>
    </w:pPr>
    <w:rPr>
      <w:rFonts w:ascii="Times Armenian" w:eastAsia="Times New Roman" w:hAnsi="Times Armenian" w:cs="Times New Roman"/>
      <w:sz w:val="28"/>
      <w:szCs w:val="20"/>
      <w:lang w:val="x-none" w:eastAsia="ru-RU"/>
    </w:rPr>
  </w:style>
  <w:style w:type="character" w:customStyle="1" w:styleId="BodyTextChar">
    <w:name w:val="Body Text Char"/>
    <w:basedOn w:val="DefaultParagraphFont"/>
    <w:link w:val="BodyText"/>
    <w:rsid w:val="00A6419E"/>
    <w:rPr>
      <w:rFonts w:ascii="Times Armenian" w:eastAsia="Times New Roman" w:hAnsi="Times Armenian" w:cs="Times New Roman"/>
      <w:sz w:val="28"/>
      <w:szCs w:val="20"/>
      <w:lang w:val="x-none" w:eastAsia="ru-RU"/>
    </w:rPr>
  </w:style>
  <w:style w:type="paragraph" w:styleId="BodyTextIndent2">
    <w:name w:val="Body Text Indent 2"/>
    <w:basedOn w:val="Normal"/>
    <w:link w:val="BodyTextIndent2Char"/>
    <w:rsid w:val="00A6419E"/>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A6419E"/>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
    <w:basedOn w:val="Normal"/>
    <w:link w:val="ListParagraphChar"/>
    <w:uiPriority w:val="34"/>
    <w:qFormat/>
    <w:rsid w:val="00BF40CA"/>
    <w:pPr>
      <w:ind w:left="720"/>
      <w:contextualSpacing/>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unhideWhenUsed/>
    <w:qFormat/>
    <w:rsid w:val="00B41A5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41A5E"/>
    <w:rPr>
      <w:rFonts w:ascii="Times New Roman" w:eastAsia="Times New Roman" w:hAnsi="Times New Roman" w:cs="Times New Roman"/>
      <w:sz w:val="24"/>
      <w:szCs w:val="24"/>
      <w:lang w:val="en-GB" w:eastAsia="en-GB"/>
    </w:rPr>
  </w:style>
  <w:style w:type="character" w:customStyle="1" w:styleId="ListParagraphChar">
    <w:name w:val="List Paragraph Char"/>
    <w:aliases w:val="Akapit z listą BS Char,List Paragraph 1 Char"/>
    <w:link w:val="ListParagraph"/>
    <w:uiPriority w:val="34"/>
    <w:locked/>
    <w:rsid w:val="002C333E"/>
  </w:style>
  <w:style w:type="character" w:styleId="Hyperlink">
    <w:name w:val="Hyperlink"/>
    <w:basedOn w:val="DefaultParagraphFont"/>
    <w:uiPriority w:val="99"/>
    <w:unhideWhenUsed/>
    <w:rsid w:val="007D1E2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34093">
      <w:bodyDiv w:val="1"/>
      <w:marLeft w:val="0"/>
      <w:marRight w:val="0"/>
      <w:marTop w:val="0"/>
      <w:marBottom w:val="0"/>
      <w:divBdr>
        <w:top w:val="none" w:sz="0" w:space="0" w:color="auto"/>
        <w:left w:val="none" w:sz="0" w:space="0" w:color="auto"/>
        <w:bottom w:val="none" w:sz="0" w:space="0" w:color="auto"/>
        <w:right w:val="none" w:sz="0" w:space="0" w:color="auto"/>
      </w:divBdr>
      <w:divsChild>
        <w:div w:id="1525941656">
          <w:marLeft w:val="0"/>
          <w:marRight w:val="0"/>
          <w:marTop w:val="0"/>
          <w:marBottom w:val="0"/>
          <w:divBdr>
            <w:top w:val="none" w:sz="0" w:space="0" w:color="auto"/>
            <w:left w:val="none" w:sz="0" w:space="0" w:color="auto"/>
            <w:bottom w:val="none" w:sz="0" w:space="0" w:color="auto"/>
            <w:right w:val="none" w:sz="0" w:space="0" w:color="auto"/>
          </w:divBdr>
          <w:divsChild>
            <w:div w:id="106556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64452">
      <w:bodyDiv w:val="1"/>
      <w:marLeft w:val="0"/>
      <w:marRight w:val="0"/>
      <w:marTop w:val="0"/>
      <w:marBottom w:val="0"/>
      <w:divBdr>
        <w:top w:val="none" w:sz="0" w:space="0" w:color="auto"/>
        <w:left w:val="none" w:sz="0" w:space="0" w:color="auto"/>
        <w:bottom w:val="none" w:sz="0" w:space="0" w:color="auto"/>
        <w:right w:val="none" w:sz="0" w:space="0" w:color="auto"/>
      </w:divBdr>
    </w:div>
    <w:div w:id="154956750">
      <w:bodyDiv w:val="1"/>
      <w:marLeft w:val="0"/>
      <w:marRight w:val="0"/>
      <w:marTop w:val="0"/>
      <w:marBottom w:val="0"/>
      <w:divBdr>
        <w:top w:val="none" w:sz="0" w:space="0" w:color="auto"/>
        <w:left w:val="none" w:sz="0" w:space="0" w:color="auto"/>
        <w:bottom w:val="none" w:sz="0" w:space="0" w:color="auto"/>
        <w:right w:val="none" w:sz="0" w:space="0" w:color="auto"/>
      </w:divBdr>
    </w:div>
    <w:div w:id="239607680">
      <w:bodyDiv w:val="1"/>
      <w:marLeft w:val="0"/>
      <w:marRight w:val="0"/>
      <w:marTop w:val="0"/>
      <w:marBottom w:val="0"/>
      <w:divBdr>
        <w:top w:val="none" w:sz="0" w:space="0" w:color="auto"/>
        <w:left w:val="none" w:sz="0" w:space="0" w:color="auto"/>
        <w:bottom w:val="none" w:sz="0" w:space="0" w:color="auto"/>
        <w:right w:val="none" w:sz="0" w:space="0" w:color="auto"/>
      </w:divBdr>
    </w:div>
    <w:div w:id="349187492">
      <w:bodyDiv w:val="1"/>
      <w:marLeft w:val="0"/>
      <w:marRight w:val="0"/>
      <w:marTop w:val="0"/>
      <w:marBottom w:val="0"/>
      <w:divBdr>
        <w:top w:val="none" w:sz="0" w:space="0" w:color="auto"/>
        <w:left w:val="none" w:sz="0" w:space="0" w:color="auto"/>
        <w:bottom w:val="none" w:sz="0" w:space="0" w:color="auto"/>
        <w:right w:val="none" w:sz="0" w:space="0" w:color="auto"/>
      </w:divBdr>
    </w:div>
    <w:div w:id="529222916">
      <w:bodyDiv w:val="1"/>
      <w:marLeft w:val="0"/>
      <w:marRight w:val="0"/>
      <w:marTop w:val="0"/>
      <w:marBottom w:val="0"/>
      <w:divBdr>
        <w:top w:val="none" w:sz="0" w:space="0" w:color="auto"/>
        <w:left w:val="none" w:sz="0" w:space="0" w:color="auto"/>
        <w:bottom w:val="none" w:sz="0" w:space="0" w:color="auto"/>
        <w:right w:val="none" w:sz="0" w:space="0" w:color="auto"/>
      </w:divBdr>
    </w:div>
    <w:div w:id="572276369">
      <w:bodyDiv w:val="1"/>
      <w:marLeft w:val="0"/>
      <w:marRight w:val="0"/>
      <w:marTop w:val="0"/>
      <w:marBottom w:val="0"/>
      <w:divBdr>
        <w:top w:val="none" w:sz="0" w:space="0" w:color="auto"/>
        <w:left w:val="none" w:sz="0" w:space="0" w:color="auto"/>
        <w:bottom w:val="none" w:sz="0" w:space="0" w:color="auto"/>
        <w:right w:val="none" w:sz="0" w:space="0" w:color="auto"/>
      </w:divBdr>
    </w:div>
    <w:div w:id="662658493">
      <w:bodyDiv w:val="1"/>
      <w:marLeft w:val="0"/>
      <w:marRight w:val="0"/>
      <w:marTop w:val="0"/>
      <w:marBottom w:val="0"/>
      <w:divBdr>
        <w:top w:val="none" w:sz="0" w:space="0" w:color="auto"/>
        <w:left w:val="none" w:sz="0" w:space="0" w:color="auto"/>
        <w:bottom w:val="none" w:sz="0" w:space="0" w:color="auto"/>
        <w:right w:val="none" w:sz="0" w:space="0" w:color="auto"/>
      </w:divBdr>
    </w:div>
    <w:div w:id="813985187">
      <w:bodyDiv w:val="1"/>
      <w:marLeft w:val="0"/>
      <w:marRight w:val="0"/>
      <w:marTop w:val="0"/>
      <w:marBottom w:val="0"/>
      <w:divBdr>
        <w:top w:val="none" w:sz="0" w:space="0" w:color="auto"/>
        <w:left w:val="none" w:sz="0" w:space="0" w:color="auto"/>
        <w:bottom w:val="none" w:sz="0" w:space="0" w:color="auto"/>
        <w:right w:val="none" w:sz="0" w:space="0" w:color="auto"/>
      </w:divBdr>
    </w:div>
    <w:div w:id="962929777">
      <w:bodyDiv w:val="1"/>
      <w:marLeft w:val="0"/>
      <w:marRight w:val="0"/>
      <w:marTop w:val="0"/>
      <w:marBottom w:val="0"/>
      <w:divBdr>
        <w:top w:val="none" w:sz="0" w:space="0" w:color="auto"/>
        <w:left w:val="none" w:sz="0" w:space="0" w:color="auto"/>
        <w:bottom w:val="none" w:sz="0" w:space="0" w:color="auto"/>
        <w:right w:val="none" w:sz="0" w:space="0" w:color="auto"/>
      </w:divBdr>
    </w:div>
    <w:div w:id="1062828520">
      <w:bodyDiv w:val="1"/>
      <w:marLeft w:val="0"/>
      <w:marRight w:val="0"/>
      <w:marTop w:val="0"/>
      <w:marBottom w:val="0"/>
      <w:divBdr>
        <w:top w:val="none" w:sz="0" w:space="0" w:color="auto"/>
        <w:left w:val="none" w:sz="0" w:space="0" w:color="auto"/>
        <w:bottom w:val="none" w:sz="0" w:space="0" w:color="auto"/>
        <w:right w:val="none" w:sz="0" w:space="0" w:color="auto"/>
      </w:divBdr>
    </w:div>
    <w:div w:id="1145700566">
      <w:bodyDiv w:val="1"/>
      <w:marLeft w:val="0"/>
      <w:marRight w:val="0"/>
      <w:marTop w:val="0"/>
      <w:marBottom w:val="0"/>
      <w:divBdr>
        <w:top w:val="none" w:sz="0" w:space="0" w:color="auto"/>
        <w:left w:val="none" w:sz="0" w:space="0" w:color="auto"/>
        <w:bottom w:val="none" w:sz="0" w:space="0" w:color="auto"/>
        <w:right w:val="none" w:sz="0" w:space="0" w:color="auto"/>
      </w:divBdr>
    </w:div>
    <w:div w:id="1313948263">
      <w:bodyDiv w:val="1"/>
      <w:marLeft w:val="0"/>
      <w:marRight w:val="0"/>
      <w:marTop w:val="0"/>
      <w:marBottom w:val="0"/>
      <w:divBdr>
        <w:top w:val="none" w:sz="0" w:space="0" w:color="auto"/>
        <w:left w:val="none" w:sz="0" w:space="0" w:color="auto"/>
        <w:bottom w:val="none" w:sz="0" w:space="0" w:color="auto"/>
        <w:right w:val="none" w:sz="0" w:space="0" w:color="auto"/>
      </w:divBdr>
    </w:div>
    <w:div w:id="1324092256">
      <w:bodyDiv w:val="1"/>
      <w:marLeft w:val="0"/>
      <w:marRight w:val="0"/>
      <w:marTop w:val="0"/>
      <w:marBottom w:val="0"/>
      <w:divBdr>
        <w:top w:val="none" w:sz="0" w:space="0" w:color="auto"/>
        <w:left w:val="none" w:sz="0" w:space="0" w:color="auto"/>
        <w:bottom w:val="none" w:sz="0" w:space="0" w:color="auto"/>
        <w:right w:val="none" w:sz="0" w:space="0" w:color="auto"/>
      </w:divBdr>
    </w:div>
    <w:div w:id="1326545573">
      <w:bodyDiv w:val="1"/>
      <w:marLeft w:val="0"/>
      <w:marRight w:val="0"/>
      <w:marTop w:val="0"/>
      <w:marBottom w:val="0"/>
      <w:divBdr>
        <w:top w:val="none" w:sz="0" w:space="0" w:color="auto"/>
        <w:left w:val="none" w:sz="0" w:space="0" w:color="auto"/>
        <w:bottom w:val="none" w:sz="0" w:space="0" w:color="auto"/>
        <w:right w:val="none" w:sz="0" w:space="0" w:color="auto"/>
      </w:divBdr>
      <w:divsChild>
        <w:div w:id="1701784805">
          <w:marLeft w:val="0"/>
          <w:marRight w:val="0"/>
          <w:marTop w:val="0"/>
          <w:marBottom w:val="0"/>
          <w:divBdr>
            <w:top w:val="none" w:sz="0" w:space="0" w:color="auto"/>
            <w:left w:val="none" w:sz="0" w:space="0" w:color="auto"/>
            <w:bottom w:val="none" w:sz="0" w:space="0" w:color="auto"/>
            <w:right w:val="none" w:sz="0" w:space="0" w:color="auto"/>
          </w:divBdr>
          <w:divsChild>
            <w:div w:id="132902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259098">
      <w:bodyDiv w:val="1"/>
      <w:marLeft w:val="0"/>
      <w:marRight w:val="0"/>
      <w:marTop w:val="0"/>
      <w:marBottom w:val="0"/>
      <w:divBdr>
        <w:top w:val="none" w:sz="0" w:space="0" w:color="auto"/>
        <w:left w:val="none" w:sz="0" w:space="0" w:color="auto"/>
        <w:bottom w:val="none" w:sz="0" w:space="0" w:color="auto"/>
        <w:right w:val="none" w:sz="0" w:space="0" w:color="auto"/>
      </w:divBdr>
    </w:div>
    <w:div w:id="1522664374">
      <w:bodyDiv w:val="1"/>
      <w:marLeft w:val="0"/>
      <w:marRight w:val="0"/>
      <w:marTop w:val="0"/>
      <w:marBottom w:val="0"/>
      <w:divBdr>
        <w:top w:val="none" w:sz="0" w:space="0" w:color="auto"/>
        <w:left w:val="none" w:sz="0" w:space="0" w:color="auto"/>
        <w:bottom w:val="none" w:sz="0" w:space="0" w:color="auto"/>
        <w:right w:val="none" w:sz="0" w:space="0" w:color="auto"/>
      </w:divBdr>
    </w:div>
    <w:div w:id="1852990689">
      <w:bodyDiv w:val="1"/>
      <w:marLeft w:val="0"/>
      <w:marRight w:val="0"/>
      <w:marTop w:val="0"/>
      <w:marBottom w:val="0"/>
      <w:divBdr>
        <w:top w:val="none" w:sz="0" w:space="0" w:color="auto"/>
        <w:left w:val="none" w:sz="0" w:space="0" w:color="auto"/>
        <w:bottom w:val="none" w:sz="0" w:space="0" w:color="auto"/>
        <w:right w:val="none" w:sz="0" w:space="0" w:color="auto"/>
      </w:divBdr>
    </w:div>
    <w:div w:id="1933470088">
      <w:bodyDiv w:val="1"/>
      <w:marLeft w:val="0"/>
      <w:marRight w:val="0"/>
      <w:marTop w:val="0"/>
      <w:marBottom w:val="0"/>
      <w:divBdr>
        <w:top w:val="none" w:sz="0" w:space="0" w:color="auto"/>
        <w:left w:val="none" w:sz="0" w:space="0" w:color="auto"/>
        <w:bottom w:val="none" w:sz="0" w:space="0" w:color="auto"/>
        <w:right w:val="none" w:sz="0" w:space="0" w:color="auto"/>
      </w:divBdr>
    </w:div>
    <w:div w:id="1990018572">
      <w:bodyDiv w:val="1"/>
      <w:marLeft w:val="0"/>
      <w:marRight w:val="0"/>
      <w:marTop w:val="0"/>
      <w:marBottom w:val="0"/>
      <w:divBdr>
        <w:top w:val="none" w:sz="0" w:space="0" w:color="auto"/>
        <w:left w:val="none" w:sz="0" w:space="0" w:color="auto"/>
        <w:bottom w:val="none" w:sz="0" w:space="0" w:color="auto"/>
        <w:right w:val="none" w:sz="0" w:space="0" w:color="auto"/>
      </w:divBdr>
    </w:div>
    <w:div w:id="2058159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DDFD8E-7DF4-4A91-8CDF-AC3C060DA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Pages>
  <Words>353</Words>
  <Characters>2013</Characters>
  <Application>Microsoft Office Word</Application>
  <DocSecurity>0</DocSecurity>
  <Lines>16</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2362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Alisa Hayrapetyan</dc:creator>
  <cp:keywords>https:/mul2-mss.gov.am/tasks/317787/oneclick/ampopatert.docx?token=5aafc8e26ba88a573ae8cc986c4e4e77</cp:keywords>
  <cp:lastModifiedBy>Tatevik.Mikayelyan</cp:lastModifiedBy>
  <cp:revision>6</cp:revision>
  <dcterms:created xsi:type="dcterms:W3CDTF">2020-12-01T15:05:00Z</dcterms:created>
  <dcterms:modified xsi:type="dcterms:W3CDTF">2020-12-01T15:42:00Z</dcterms:modified>
</cp:coreProperties>
</file>