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64" w:rsidRPr="00814627" w:rsidRDefault="00505A64" w:rsidP="00505A64">
      <w:pPr>
        <w:jc w:val="center"/>
        <w:rPr>
          <w:rFonts w:ascii="GHEA Grapalat" w:hAnsi="GHEA Grapalat"/>
          <w:b/>
          <w:w w:val="150"/>
          <w:sz w:val="22"/>
          <w:szCs w:val="22"/>
          <w:lang w:val="af-ZA"/>
        </w:rPr>
      </w:pPr>
      <w:r w:rsidRPr="00462A7A">
        <w:rPr>
          <w:rFonts w:ascii="GHEA Grapalat" w:hAnsi="GHEA Grapalat"/>
          <w:b/>
          <w:w w:val="150"/>
          <w:sz w:val="22"/>
          <w:szCs w:val="22"/>
          <w:lang w:val="hy-AM"/>
        </w:rPr>
        <w:t>Ամփոփաթերթ</w:t>
      </w:r>
    </w:p>
    <w:p w:rsidR="00505A64" w:rsidRPr="00814627" w:rsidRDefault="000D150C" w:rsidP="00505A64">
      <w:pPr>
        <w:ind w:right="894"/>
        <w:jc w:val="center"/>
        <w:rPr>
          <w:rFonts w:ascii="GHEA Grapalat" w:hAnsi="GHEA Grapalat"/>
          <w:bCs w:val="0"/>
          <w:kern w:val="32"/>
          <w:lang w:val="pt-BR"/>
        </w:rPr>
      </w:pPr>
      <w:r w:rsidRPr="000D150C">
        <w:rPr>
          <w:rFonts w:ascii="GHEA Grapalat" w:hAnsi="GHEA Grapalat"/>
          <w:kern w:val="32"/>
          <w:sz w:val="22"/>
          <w:szCs w:val="22"/>
          <w:lang w:val="pt-BR"/>
        </w:rPr>
        <w:t xml:space="preserve">«Հայաստանի Հանրապետության 2020 թվականի պետական բյուջեի մասին» օրենքում </w:t>
      </w:r>
      <w:r w:rsidR="006175DA">
        <w:rPr>
          <w:rFonts w:ascii="GHEA Grapalat" w:hAnsi="GHEA Grapalat"/>
          <w:kern w:val="32"/>
          <w:sz w:val="22"/>
          <w:szCs w:val="22"/>
          <w:lang w:val="pt-BR"/>
        </w:rPr>
        <w:t>վերաբաշխում և</w:t>
      </w:r>
      <w:r w:rsidRPr="000D150C">
        <w:rPr>
          <w:rFonts w:ascii="GHEA Grapalat" w:hAnsi="GHEA Grapalat"/>
          <w:kern w:val="32"/>
          <w:sz w:val="22"/>
          <w:szCs w:val="22"/>
          <w:lang w:val="pt-BR"/>
        </w:rPr>
        <w:t xml:space="preserve">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</w:t>
      </w:r>
      <w:r w:rsidR="00505A64">
        <w:rPr>
          <w:rFonts w:ascii="GHEA Grapalat" w:hAnsi="GHEA Grapalat"/>
          <w:kern w:val="32"/>
          <w:sz w:val="22"/>
          <w:szCs w:val="22"/>
          <w:lang w:val="pt-BR"/>
        </w:rPr>
        <w:t>նախագծ</w:t>
      </w:r>
      <w:r w:rsidR="00505A64" w:rsidRPr="00814627">
        <w:rPr>
          <w:rFonts w:ascii="GHEA Grapalat" w:hAnsi="GHEA Grapalat"/>
          <w:kern w:val="32"/>
          <w:sz w:val="22"/>
          <w:szCs w:val="22"/>
          <w:lang w:val="pt-BR"/>
        </w:rPr>
        <w:t>ի վերաբերյալ շահագրգիռ նախարարություններից ստացված դիտողությունների և առաջարկությունների վերաբերյալ</w:t>
      </w:r>
    </w:p>
    <w:tbl>
      <w:tblPr>
        <w:tblpPr w:leftFromText="180" w:rightFromText="180" w:vertAnchor="text" w:horzAnchor="margin" w:tblpY="357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6520"/>
        <w:gridCol w:w="1134"/>
        <w:gridCol w:w="5103"/>
      </w:tblGrid>
      <w:tr w:rsidR="00505A64" w:rsidRPr="00814627" w:rsidTr="001B0E55">
        <w:trPr>
          <w:trHeight w:val="1817"/>
        </w:trPr>
        <w:tc>
          <w:tcPr>
            <w:tcW w:w="2802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814627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հեղինակը, գրության ստացման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ամսաթիվը, գրության համարը</w:t>
            </w:r>
          </w:p>
        </w:tc>
        <w:tc>
          <w:tcPr>
            <w:tcW w:w="6520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814627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814627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բովանդակությունը</w:t>
            </w:r>
          </w:p>
        </w:tc>
        <w:tc>
          <w:tcPr>
            <w:tcW w:w="1134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Եզրակացություն</w:t>
            </w: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5103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Կատարված փոփոխությունները</w:t>
            </w:r>
          </w:p>
        </w:tc>
      </w:tr>
      <w:tr w:rsidR="00505A64" w:rsidRPr="00814627" w:rsidTr="001B0E55">
        <w:trPr>
          <w:trHeight w:val="375"/>
        </w:trPr>
        <w:tc>
          <w:tcPr>
            <w:tcW w:w="2802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814627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</w:p>
        </w:tc>
      </w:tr>
      <w:tr w:rsidR="00505A64" w:rsidRPr="00462A7A" w:rsidTr="001B0E55">
        <w:trPr>
          <w:trHeight w:val="180"/>
        </w:trPr>
        <w:tc>
          <w:tcPr>
            <w:tcW w:w="2802" w:type="dxa"/>
          </w:tcPr>
          <w:p w:rsidR="00BD6166" w:rsidRPr="005B209A" w:rsidRDefault="007B4EAD" w:rsidP="00DB2CE0">
            <w:pPr>
              <w:pStyle w:val="a7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5B209A">
              <w:rPr>
                <w:rFonts w:ascii="GHEA Grapalat" w:eastAsia="Calibri" w:hAnsi="GHEA Grapalat" w:cs="Times New Roman"/>
                <w:lang w:eastAsia="en-US"/>
              </w:rPr>
              <w:t>1</w:t>
            </w:r>
            <w:r w:rsidR="00BD6166" w:rsidRPr="005B209A">
              <w:rPr>
                <w:rFonts w:ascii="GHEA Grapalat" w:eastAsia="Calibri" w:hAnsi="GHEA Grapalat" w:cs="Times New Roman"/>
                <w:lang w:eastAsia="en-US"/>
              </w:rPr>
              <w:t xml:space="preserve">. </w:t>
            </w:r>
            <w:r w:rsidR="00BD6166" w:rsidRPr="00BD6166">
              <w:rPr>
                <w:rFonts w:ascii="GHEA Grapalat" w:eastAsia="Calibri" w:hAnsi="GHEA Grapalat" w:cs="Times New Roman"/>
                <w:lang w:val="hy-AM" w:eastAsia="en-US"/>
              </w:rPr>
              <w:t>ՀՀ ֆինանսների նախարարություն</w:t>
            </w:r>
          </w:p>
          <w:p w:rsidR="00BD6166" w:rsidRPr="005B209A" w:rsidRDefault="007B4EAD" w:rsidP="00BD6166">
            <w:pPr>
              <w:pStyle w:val="a7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5B209A">
              <w:rPr>
                <w:rFonts w:ascii="GHEA Grapalat" w:eastAsia="Calibri" w:hAnsi="GHEA Grapalat" w:cs="Times New Roman"/>
                <w:lang w:eastAsia="en-US"/>
              </w:rPr>
              <w:t>25</w:t>
            </w:r>
            <w:r w:rsidR="00BD6166" w:rsidRPr="005B209A">
              <w:rPr>
                <w:rFonts w:ascii="GHEA Grapalat" w:eastAsia="Calibri" w:hAnsi="GHEA Grapalat" w:cs="Times New Roman"/>
                <w:lang w:eastAsia="en-US"/>
              </w:rPr>
              <w:t>.0</w:t>
            </w:r>
            <w:r w:rsidRPr="005B209A">
              <w:rPr>
                <w:rFonts w:ascii="GHEA Grapalat" w:eastAsia="Calibri" w:hAnsi="GHEA Grapalat" w:cs="Times New Roman"/>
                <w:lang w:eastAsia="en-US"/>
              </w:rPr>
              <w:t>9</w:t>
            </w:r>
            <w:r w:rsidR="00BD6166" w:rsidRPr="005B209A">
              <w:rPr>
                <w:rFonts w:ascii="GHEA Grapalat" w:eastAsia="Calibri" w:hAnsi="GHEA Grapalat" w:cs="Times New Roman"/>
                <w:lang w:eastAsia="en-US"/>
              </w:rPr>
              <w:t>.2020</w:t>
            </w:r>
            <w:r w:rsidR="00BD6166">
              <w:rPr>
                <w:rFonts w:ascii="GHEA Grapalat" w:eastAsia="Calibri" w:hAnsi="GHEA Grapalat" w:cs="Times New Roman"/>
                <w:lang w:val="en-US" w:eastAsia="en-US"/>
              </w:rPr>
              <w:t>թ</w:t>
            </w:r>
            <w:r w:rsidR="00BD6166" w:rsidRPr="005B209A">
              <w:rPr>
                <w:rFonts w:ascii="GHEA Grapalat" w:eastAsia="Calibri" w:hAnsi="GHEA Grapalat" w:cs="Times New Roman"/>
                <w:lang w:eastAsia="en-US"/>
              </w:rPr>
              <w:t xml:space="preserve">.           </w:t>
            </w:r>
            <w:proofErr w:type="spellStart"/>
            <w:r w:rsidR="00BD6166">
              <w:rPr>
                <w:rFonts w:ascii="GHEA Grapalat" w:eastAsia="Calibri" w:hAnsi="GHEA Grapalat" w:cs="Times New Roman"/>
                <w:lang w:val="en-US" w:eastAsia="en-US"/>
              </w:rPr>
              <w:t>թիվ</w:t>
            </w:r>
            <w:proofErr w:type="spellEnd"/>
            <w:r w:rsidR="00BD6166" w:rsidRPr="005B209A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 w:rsidR="00BD6166">
              <w:t xml:space="preserve"> </w:t>
            </w:r>
            <w:r w:rsidRPr="005B209A">
              <w:rPr>
                <w:rFonts w:ascii="GHEA Grapalat" w:eastAsia="Calibri" w:hAnsi="GHEA Grapalat" w:cs="Times New Roman"/>
                <w:lang w:eastAsia="en-US"/>
              </w:rPr>
              <w:t>01/8-2/14518-2020</w:t>
            </w:r>
          </w:p>
          <w:p w:rsidR="00BD6166" w:rsidRPr="005B209A" w:rsidRDefault="00BD6166" w:rsidP="00DB2CE0">
            <w:pPr>
              <w:pStyle w:val="a7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7B4EAD" w:rsidRPr="005B209A" w:rsidRDefault="007B4EAD" w:rsidP="00DB2CE0">
            <w:pPr>
              <w:pStyle w:val="a7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</w:p>
          <w:p w:rsidR="007B4EAD" w:rsidRPr="005B209A" w:rsidRDefault="007B4EAD" w:rsidP="007B4EAD">
            <w:pPr>
              <w:pStyle w:val="a7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5B209A">
              <w:rPr>
                <w:rFonts w:ascii="GHEA Grapalat" w:eastAsia="Calibri" w:hAnsi="GHEA Grapalat" w:cs="Times New Roman"/>
                <w:lang w:eastAsia="en-US"/>
              </w:rPr>
              <w:t xml:space="preserve">2. </w:t>
            </w:r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Հ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Հ</w:t>
            </w:r>
            <w:r w:rsidRPr="005B209A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proofErr w:type="spellStart"/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արդարադա</w:t>
            </w:r>
            <w:proofErr w:type="spellEnd"/>
            <w:r w:rsidRPr="005B209A">
              <w:rPr>
                <w:rFonts w:ascii="GHEA Grapalat" w:eastAsia="Calibri" w:hAnsi="GHEA Grapalat" w:cs="Times New Roman"/>
                <w:lang w:eastAsia="en-US"/>
              </w:rPr>
              <w:t>-</w:t>
            </w:r>
            <w:proofErr w:type="spellStart"/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տության</w:t>
            </w:r>
            <w:proofErr w:type="spellEnd"/>
            <w:r w:rsidRPr="005B209A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proofErr w:type="spellStart"/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նախարա</w:t>
            </w:r>
            <w:proofErr w:type="spellEnd"/>
            <w:r w:rsidRPr="005B209A">
              <w:rPr>
                <w:rFonts w:ascii="GHEA Grapalat" w:eastAsia="Calibri" w:hAnsi="GHEA Grapalat" w:cs="Times New Roman"/>
                <w:lang w:eastAsia="en-US"/>
              </w:rPr>
              <w:t>-</w:t>
            </w:r>
            <w:proofErr w:type="spellStart"/>
            <w:r w:rsidRPr="00063C6C">
              <w:rPr>
                <w:rFonts w:ascii="GHEA Grapalat" w:eastAsia="Calibri" w:hAnsi="GHEA Grapalat" w:cs="Times New Roman"/>
                <w:lang w:val="en-US" w:eastAsia="en-US"/>
              </w:rPr>
              <w:t>րություն</w:t>
            </w:r>
            <w:proofErr w:type="spellEnd"/>
          </w:p>
          <w:p w:rsidR="007B4EAD" w:rsidRPr="005B209A" w:rsidRDefault="007B4EAD" w:rsidP="007B4EAD">
            <w:pPr>
              <w:pStyle w:val="a7"/>
              <w:jc w:val="both"/>
              <w:rPr>
                <w:rFonts w:ascii="GHEA Grapalat" w:eastAsia="Calibri" w:hAnsi="GHEA Grapalat" w:cs="Times New Roman"/>
                <w:lang w:eastAsia="en-US"/>
              </w:rPr>
            </w:pPr>
            <w:r w:rsidRPr="005B209A">
              <w:rPr>
                <w:rFonts w:ascii="GHEA Grapalat" w:eastAsia="Calibri" w:hAnsi="GHEA Grapalat" w:cs="Times New Roman"/>
                <w:lang w:eastAsia="en-US"/>
              </w:rPr>
              <w:t>07.09.2020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թ</w:t>
            </w:r>
            <w:r w:rsidRPr="005B209A">
              <w:rPr>
                <w:rFonts w:ascii="GHEA Grapalat" w:eastAsia="Calibri" w:hAnsi="GHEA Grapalat" w:cs="Times New Roman"/>
                <w:lang w:eastAsia="en-US"/>
              </w:rPr>
              <w:t xml:space="preserve">. </w:t>
            </w:r>
            <w:proofErr w:type="spellStart"/>
            <w:r>
              <w:rPr>
                <w:rFonts w:ascii="GHEA Grapalat" w:eastAsia="Calibri" w:hAnsi="GHEA Grapalat" w:cs="Times New Roman"/>
                <w:lang w:val="en-US" w:eastAsia="en-US"/>
              </w:rPr>
              <w:t>թիվ</w:t>
            </w:r>
            <w:proofErr w:type="spellEnd"/>
            <w:r w:rsidRPr="005B209A">
              <w:rPr>
                <w:rFonts w:ascii="GHEA Grapalat" w:eastAsia="Calibri" w:hAnsi="GHEA Grapalat" w:cs="Times New Roman"/>
                <w:lang w:eastAsia="en-US"/>
              </w:rPr>
              <w:t xml:space="preserve"> </w:t>
            </w:r>
            <w:r>
              <w:t xml:space="preserve"> </w:t>
            </w:r>
            <w:r w:rsidRPr="005B209A">
              <w:rPr>
                <w:rFonts w:ascii="GHEA Grapalat" w:eastAsia="Calibri" w:hAnsi="GHEA Grapalat" w:cs="Times New Roman"/>
                <w:lang w:eastAsia="en-US"/>
              </w:rPr>
              <w:lastRenderedPageBreak/>
              <w:t xml:space="preserve">01/27.1/19830-2020 </w:t>
            </w:r>
          </w:p>
          <w:p w:rsidR="00505A64" w:rsidRPr="00814627" w:rsidRDefault="00505A64" w:rsidP="00DB2CE0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6520" w:type="dxa"/>
          </w:tcPr>
          <w:p w:rsidR="00E125B5" w:rsidRPr="005B209A" w:rsidRDefault="000D150C" w:rsidP="000D150C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1</w:t>
            </w:r>
            <w:r w:rsidR="00BD6166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7B4EAD" w:rsidRPr="005B209A">
              <w:rPr>
                <w:rFonts w:ascii="Sylfaen" w:hAnsi="Sylfaen" w:cs="Sylfaen"/>
                <w:lang w:val="hy-AM"/>
              </w:rPr>
              <w:t xml:space="preserve"> </w:t>
            </w:r>
            <w:r w:rsidR="007B4EAD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Նախագծի N 4 հավելվածի «այդ թվում՝ բյուջետային ծախսերի տնտեսագիտական դասակարգման հոդվածներ» բառերն անհրաժեշտ է փոխարինել «ՀՀ տարածքային կառավարման և ենթակառուցվածքների նախարարության պետական գույքի կառավարման կոմիտե» բառերով:</w:t>
            </w:r>
          </w:p>
          <w:p w:rsidR="00B33CC1" w:rsidRPr="005B209A" w:rsidRDefault="00B33CC1" w:rsidP="00BD6166">
            <w:pPr>
              <w:pStyle w:val="a9"/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1B0E55" w:rsidRPr="005B209A" w:rsidRDefault="007B4EAD" w:rsidP="001B0E55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2. 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     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Ներկայացված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նախագծով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նախատեսվում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ուժը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կորցրած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ճանաչել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2020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թվականի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հունիսի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11-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N 942-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որոշումը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որով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2020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>թվականի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պետական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բյուջեում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կատարվել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վերաբաշխում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իսկ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2019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թվականի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դեկտեմբերի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26-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N 1919-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մեջ՝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փոփոխություններ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1B0E55"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լրացումներ</w:t>
            </w:r>
            <w:r w:rsidR="001B0E55"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  <w:p w:rsidR="001B0E55" w:rsidRPr="005B209A" w:rsidRDefault="001B0E55" w:rsidP="001B0E55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Այս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առումով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հարկ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ենք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համարում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անդրադառնալ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«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Նորմատիվ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օրենքի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34-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հոդվածի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5-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6-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դրույթներին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համաձայն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որոնց՝</w:t>
            </w:r>
          </w:p>
          <w:p w:rsidR="001B0E55" w:rsidRPr="005B209A" w:rsidRDefault="001B0E55" w:rsidP="001B0E55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«5.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Սահմանված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կարգով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պաշտոնապես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հրապարակված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ուժի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մեջ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մտած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փոփոխություններ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լրացումներ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նախատեսող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նորմատիվ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փոփոխությունների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լրացումների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մասով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չի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կատարվում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: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փոփոխությունները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լրացումները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կատարվում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միայն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հիմնական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  <w:p w:rsidR="001B0E55" w:rsidRPr="005B209A" w:rsidRDefault="001B0E55" w:rsidP="001B0E55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6. 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կարող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կատարվել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նաև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սահմանված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կարգով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պաշտոնապես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հրապարակված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սակայն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ուժի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մեջ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չմտած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նորմատիվ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դրա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ուժի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մեջ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չմտած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իսկ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այն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դեպքում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երբ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արդեն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ինկորպորացվել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ապա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հիմնական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նորմատիվ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:»</w:t>
            </w:r>
          </w:p>
          <w:p w:rsidR="001B0E55" w:rsidRPr="005B209A" w:rsidRDefault="001B0E55" w:rsidP="001B0E55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Տվյալ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դեպքում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ներկայացված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նախագծով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նախատեսվում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ուժը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կորցրած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ճանաչել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հիմնական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փոփոխություններ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նախատեսող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այսինքն՝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2020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թվականի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հունիսի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11-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N 942-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որոշումը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ինչը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չի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բխում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«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Նորմատիվ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օրենքի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34-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հոդվածի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պահանջներից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: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Ավելին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հիշյալ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որոշումն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արդեն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իսկ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ինկորպորացվել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2019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թվականի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դեկտեմբերի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26-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N 1919-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մեջ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  <w:p w:rsidR="00D855EF" w:rsidRPr="005B209A" w:rsidRDefault="001B0E55" w:rsidP="001B0E55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Ելնելով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վերոգրյալից՝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կրկին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անգամ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հայտնում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ենք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հիշյալ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կից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ներկայացված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«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Հայաստանի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2019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թվականի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դեկտեմբերի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26-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N1919-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մեջ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փոփոխություններ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լրացումներ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կատարելու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նախագծի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ընդունումը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լիովին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բավարար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հիշյալ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հարաբերությունները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կարգավորելու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5B209A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համար</w:t>
            </w:r>
            <w:r w:rsidRPr="005B209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</w:tc>
        <w:tc>
          <w:tcPr>
            <w:tcW w:w="1134" w:type="dxa"/>
          </w:tcPr>
          <w:p w:rsidR="007B4EAD" w:rsidRDefault="007B4EAD" w:rsidP="007B4EAD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lastRenderedPageBreak/>
              <w:t>Քննարկվել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</w:t>
            </w:r>
          </w:p>
          <w:p w:rsidR="00505A64" w:rsidRDefault="00505A64" w:rsidP="00DB2CE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5A64" w:rsidRDefault="00505A64" w:rsidP="00DB2CE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5A64" w:rsidRDefault="00505A64" w:rsidP="00DB2CE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65B34" w:rsidRDefault="00765B34" w:rsidP="00DB2CE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Քննարկվել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</w:t>
            </w:r>
          </w:p>
          <w:p w:rsidR="00505A64" w:rsidRPr="00814627" w:rsidRDefault="00505A64" w:rsidP="00DB2CE0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5A64" w:rsidRPr="00814627" w:rsidRDefault="00505A64" w:rsidP="00DB2CE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D855EF" w:rsidRPr="00814627" w:rsidRDefault="00D855EF" w:rsidP="00BD6166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</w:tcPr>
          <w:p w:rsidR="00505A64" w:rsidRDefault="007B4EAD" w:rsidP="00DB2CE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lastRenderedPageBreak/>
              <w:t>Ը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է: </w:t>
            </w: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:</w:t>
            </w:r>
          </w:p>
          <w:p w:rsidR="00505A64" w:rsidRDefault="00505A64" w:rsidP="00DB2CE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65B34" w:rsidRDefault="00765B34" w:rsidP="00DB2CE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65B34" w:rsidRDefault="00765B34" w:rsidP="00DB2CE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65B34" w:rsidRDefault="00765B34" w:rsidP="00DB2CE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65B34" w:rsidRDefault="00765B34" w:rsidP="00DB2CE0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E125B5" w:rsidRDefault="00E125B5" w:rsidP="001B0E55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</w:t>
            </w:r>
            <w:r w:rsidRPr="00814627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նդունվել</w:t>
            </w:r>
            <w:proofErr w:type="spellEnd"/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է: </w:t>
            </w:r>
          </w:p>
          <w:p w:rsidR="00495915" w:rsidRDefault="00495915" w:rsidP="00E125B5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  <w:p w:rsidR="003E39F0" w:rsidRDefault="003E39F0" w:rsidP="003E39F0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  <w:p w:rsidR="00C658A7" w:rsidRDefault="00C658A7" w:rsidP="003E39F0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  <w:p w:rsidR="00C658A7" w:rsidRDefault="00C658A7" w:rsidP="003E39F0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  <w:p w:rsidR="00D855EF" w:rsidRDefault="00D855EF" w:rsidP="00D855EF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  <w:p w:rsidR="00D855EF" w:rsidRPr="00462A7A" w:rsidRDefault="00D855EF" w:rsidP="00D855EF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</w:pPr>
          </w:p>
        </w:tc>
      </w:tr>
    </w:tbl>
    <w:p w:rsidR="00505A64" w:rsidRPr="00462A7A" w:rsidRDefault="00505A64" w:rsidP="00505A64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</w:p>
    <w:p w:rsidR="00505A64" w:rsidRPr="00C81768" w:rsidRDefault="00505A64" w:rsidP="00505A64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8F676A" w:rsidRDefault="008F676A"/>
    <w:sectPr w:rsidR="008F676A" w:rsidSect="001B0E55">
      <w:pgSz w:w="16838" w:h="11906" w:orient="landscape"/>
      <w:pgMar w:top="851" w:right="1008" w:bottom="850" w:left="720" w:header="360" w:footer="691" w:gutter="0"/>
      <w:cols w:space="708"/>
      <w:titlePg/>
      <w:docGrid w:linePitch="49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lackadder ITC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14D9"/>
    <w:multiLevelType w:val="hybridMultilevel"/>
    <w:tmpl w:val="0F8CB17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61343"/>
    <w:multiLevelType w:val="hybridMultilevel"/>
    <w:tmpl w:val="234EEE6E"/>
    <w:lvl w:ilvl="0" w:tplc="0F86EC9E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05A64"/>
    <w:rsid w:val="000C59B4"/>
    <w:rsid w:val="000D150C"/>
    <w:rsid w:val="001B0E55"/>
    <w:rsid w:val="00252E8E"/>
    <w:rsid w:val="003957C6"/>
    <w:rsid w:val="003D6C2E"/>
    <w:rsid w:val="003E39F0"/>
    <w:rsid w:val="00436DCB"/>
    <w:rsid w:val="00495915"/>
    <w:rsid w:val="00505A64"/>
    <w:rsid w:val="00514C84"/>
    <w:rsid w:val="00551F07"/>
    <w:rsid w:val="005B209A"/>
    <w:rsid w:val="006175DA"/>
    <w:rsid w:val="00644849"/>
    <w:rsid w:val="00765B34"/>
    <w:rsid w:val="007B4EAD"/>
    <w:rsid w:val="007E73F8"/>
    <w:rsid w:val="00824600"/>
    <w:rsid w:val="00825494"/>
    <w:rsid w:val="008F676A"/>
    <w:rsid w:val="009632E7"/>
    <w:rsid w:val="00A84300"/>
    <w:rsid w:val="00B33CC1"/>
    <w:rsid w:val="00BA7D23"/>
    <w:rsid w:val="00BD6166"/>
    <w:rsid w:val="00C658A7"/>
    <w:rsid w:val="00D855EF"/>
    <w:rsid w:val="00DB2CE0"/>
    <w:rsid w:val="00E1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A6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52E8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52E8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52E8E"/>
    <w:pPr>
      <w:numPr>
        <w:ilvl w:val="1"/>
      </w:numPr>
    </w:pPr>
    <w:rPr>
      <w:rFonts w:asciiTheme="majorHAnsi" w:eastAsiaTheme="majorEastAsia" w:hAnsiTheme="majorHAnsi" w:cstheme="majorBidi"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252E8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ody Text"/>
    <w:basedOn w:val="a"/>
    <w:link w:val="a8"/>
    <w:rsid w:val="00505A64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505A64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505A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Էրատո">
      <a:majorFont>
        <a:latin typeface="Blackadder ITC"/>
        <a:ea typeface=""/>
        <a:cs typeface=""/>
      </a:majorFont>
      <a:minorFont>
        <a:latin typeface="GHEA Grapal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lastModifiedBy>User</cp:lastModifiedBy>
  <cp:revision>10</cp:revision>
  <dcterms:created xsi:type="dcterms:W3CDTF">2020-08-17T11:32:00Z</dcterms:created>
  <dcterms:modified xsi:type="dcterms:W3CDTF">2020-12-02T13:02:00Z</dcterms:modified>
</cp:coreProperties>
</file>