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8B0C5E" w14:textId="77777777" w:rsidR="000F3DD5" w:rsidRPr="00A641C6" w:rsidRDefault="000F3DD5" w:rsidP="000F3DD5">
      <w:pPr>
        <w:pStyle w:val="mechtex"/>
        <w:jc w:val="right"/>
        <w:rPr>
          <w:rFonts w:ascii="GHEA Mariam" w:hAnsi="GHEA Mariam"/>
          <w:u w:val="single"/>
        </w:rPr>
      </w:pPr>
      <w:r w:rsidRPr="00A641C6">
        <w:rPr>
          <w:rFonts w:ascii="GHEA Mariam" w:hAnsi="GHEA Mariam"/>
          <w:u w:val="single"/>
        </w:rPr>
        <w:t>ՆԱԽԱԳԻԾ</w:t>
      </w:r>
    </w:p>
    <w:p w14:paraId="426629BF" w14:textId="77777777" w:rsidR="000F3DD5" w:rsidRPr="00A641C6" w:rsidRDefault="000F3DD5" w:rsidP="000F3DD5">
      <w:pPr>
        <w:spacing w:after="0"/>
        <w:ind w:hanging="9"/>
        <w:jc w:val="center"/>
        <w:rPr>
          <w:rFonts w:ascii="GHEA Mariam" w:eastAsia="Times New Roman" w:hAnsi="GHEA Mariam" w:cs="Sylfaen"/>
          <w:b/>
          <w:bCs/>
          <w:lang w:eastAsia="en-GB"/>
        </w:rPr>
      </w:pPr>
    </w:p>
    <w:p w14:paraId="645C55AF" w14:textId="77777777" w:rsidR="000F3DD5" w:rsidRPr="00A641C6" w:rsidRDefault="000F3DD5" w:rsidP="000F3DD5">
      <w:pPr>
        <w:spacing w:after="0"/>
        <w:ind w:hanging="9"/>
        <w:jc w:val="center"/>
        <w:rPr>
          <w:rFonts w:ascii="GHEA Mariam" w:eastAsia="Times New Roman" w:hAnsi="GHEA Mariam"/>
          <w:lang w:eastAsia="en-GB"/>
        </w:rPr>
      </w:pPr>
      <w:r w:rsidRPr="00A641C6">
        <w:rPr>
          <w:rFonts w:ascii="GHEA Mariam" w:eastAsia="Times New Roman" w:hAnsi="GHEA Mariam" w:cs="Sylfaen"/>
          <w:b/>
          <w:bCs/>
          <w:lang w:eastAsia="en-GB"/>
        </w:rPr>
        <w:t>ՀԱՅԱՍՏԱՆԻ</w:t>
      </w:r>
      <w:r w:rsidRPr="00A641C6">
        <w:rPr>
          <w:rFonts w:ascii="GHEA Mariam" w:eastAsia="Times New Roman" w:hAnsi="GHEA Mariam"/>
          <w:b/>
          <w:bCs/>
          <w:lang w:eastAsia="en-GB"/>
        </w:rPr>
        <w:t xml:space="preserve"> </w:t>
      </w:r>
      <w:r w:rsidRPr="00A641C6">
        <w:rPr>
          <w:rFonts w:ascii="GHEA Mariam" w:eastAsia="Times New Roman" w:hAnsi="GHEA Mariam" w:cs="Sylfaen"/>
          <w:b/>
          <w:bCs/>
          <w:lang w:eastAsia="en-GB"/>
        </w:rPr>
        <w:t>ՀԱՆՐԱՊԵՏՈՒԹՅԱՆ</w:t>
      </w:r>
      <w:r w:rsidRPr="00A641C6">
        <w:rPr>
          <w:rFonts w:ascii="GHEA Mariam" w:eastAsia="Times New Roman" w:hAnsi="GHEA Mariam"/>
          <w:b/>
          <w:bCs/>
          <w:lang w:eastAsia="en-GB"/>
        </w:rPr>
        <w:t xml:space="preserve"> </w:t>
      </w:r>
      <w:r w:rsidRPr="00A641C6">
        <w:rPr>
          <w:rFonts w:ascii="GHEA Mariam" w:eastAsia="Times New Roman" w:hAnsi="GHEA Mariam" w:cs="Sylfaen"/>
          <w:b/>
          <w:bCs/>
          <w:lang w:eastAsia="en-GB"/>
        </w:rPr>
        <w:t>ԿԱՌԱՎԱՐՈՒԹՅՈՒ</w:t>
      </w:r>
      <w:r w:rsidRPr="00A641C6">
        <w:rPr>
          <w:rFonts w:ascii="GHEA Mariam" w:eastAsia="Times New Roman" w:hAnsi="GHEA Mariam"/>
          <w:b/>
          <w:bCs/>
          <w:lang w:eastAsia="en-GB"/>
        </w:rPr>
        <w:t>Ն</w:t>
      </w:r>
    </w:p>
    <w:p w14:paraId="454FF77C" w14:textId="77777777" w:rsidR="000F3DD5" w:rsidRPr="00A641C6" w:rsidRDefault="000F3DD5" w:rsidP="000F3DD5">
      <w:pPr>
        <w:spacing w:after="0"/>
        <w:ind w:hanging="9"/>
        <w:jc w:val="center"/>
        <w:rPr>
          <w:rFonts w:ascii="GHEA Mariam" w:eastAsia="Times New Roman" w:hAnsi="GHEA Mariam"/>
          <w:lang w:eastAsia="en-GB"/>
        </w:rPr>
      </w:pPr>
      <w:r w:rsidRPr="00A641C6">
        <w:rPr>
          <w:rFonts w:eastAsia="Times New Roman" w:cs="Calibri"/>
          <w:lang w:eastAsia="en-GB"/>
        </w:rPr>
        <w:t> </w:t>
      </w:r>
      <w:r w:rsidRPr="00A641C6">
        <w:rPr>
          <w:rFonts w:eastAsia="Times New Roman" w:cs="Calibri"/>
          <w:b/>
          <w:bCs/>
          <w:lang w:eastAsia="en-GB"/>
        </w:rPr>
        <w:t> </w:t>
      </w:r>
      <w:r w:rsidRPr="00A641C6">
        <w:rPr>
          <w:rFonts w:ascii="GHEA Mariam" w:eastAsia="Times New Roman" w:hAnsi="GHEA Mariam"/>
          <w:b/>
          <w:bCs/>
          <w:lang w:eastAsia="en-GB"/>
        </w:rPr>
        <w:t xml:space="preserve"> Ո Ր Ո Շ ՈՒ Մ</w:t>
      </w:r>
    </w:p>
    <w:p w14:paraId="27D632E1" w14:textId="77777777" w:rsidR="000F3DD5" w:rsidRPr="00A641C6" w:rsidRDefault="000F3DD5" w:rsidP="000F3DD5">
      <w:pPr>
        <w:pStyle w:val="mechtex"/>
        <w:rPr>
          <w:rFonts w:ascii="GHEA Mariam" w:hAnsi="GHEA Mariam"/>
          <w:lang w:val="ru-RU"/>
        </w:rPr>
      </w:pPr>
    </w:p>
    <w:p w14:paraId="5F6AAB9E" w14:textId="77777777" w:rsidR="000F3DD5" w:rsidRPr="00A641C6" w:rsidRDefault="000F3DD5" w:rsidP="000F3DD5">
      <w:pPr>
        <w:pStyle w:val="mechtex"/>
        <w:rPr>
          <w:rFonts w:ascii="GHEA Mariam" w:hAnsi="GHEA Mariam"/>
          <w:lang w:val="ru-RU"/>
        </w:rPr>
      </w:pPr>
    </w:p>
    <w:p w14:paraId="1A46A9FD" w14:textId="6489790D" w:rsidR="000F3DD5" w:rsidRPr="00A641C6" w:rsidRDefault="000F3DD5" w:rsidP="000F3DD5">
      <w:pPr>
        <w:jc w:val="center"/>
        <w:rPr>
          <w:rFonts w:ascii="GHEA Mariam" w:hAnsi="GHEA Mariam"/>
        </w:rPr>
      </w:pPr>
      <w:r w:rsidRPr="00A641C6">
        <w:rPr>
          <w:rFonts w:ascii="GHEA Mariam" w:hAnsi="GHEA Mariam" w:cs="Sylfaen"/>
        </w:rPr>
        <w:t xml:space="preserve">    </w:t>
      </w:r>
      <w:r w:rsidR="00C25D21">
        <w:rPr>
          <w:rFonts w:ascii="GHEA Mariam" w:hAnsi="GHEA Mariam" w:cs="Sylfaen"/>
          <w:lang w:val="hy-AM"/>
        </w:rPr>
        <w:t>դեկտե</w:t>
      </w:r>
      <w:r w:rsidR="000160DF" w:rsidRPr="00A641C6">
        <w:rPr>
          <w:rFonts w:ascii="GHEA Mariam" w:hAnsi="GHEA Mariam" w:cs="Sylfaen"/>
          <w:lang w:val="hy-AM"/>
        </w:rPr>
        <w:t xml:space="preserve">մբերի </w:t>
      </w:r>
      <w:r w:rsidRPr="00A641C6">
        <w:rPr>
          <w:rFonts w:ascii="GHEA Mariam" w:hAnsi="GHEA Mariam"/>
        </w:rPr>
        <w:t>20</w:t>
      </w:r>
      <w:r w:rsidR="005277FD" w:rsidRPr="00A641C6">
        <w:rPr>
          <w:rFonts w:ascii="GHEA Mariam" w:hAnsi="GHEA Mariam"/>
          <w:lang w:val="hy-AM"/>
        </w:rPr>
        <w:t>20</w:t>
      </w:r>
      <w:r w:rsidRPr="00A641C6">
        <w:rPr>
          <w:rFonts w:ascii="GHEA Mariam" w:hAnsi="GHEA Mariam"/>
        </w:rPr>
        <w:t xml:space="preserve">  </w:t>
      </w:r>
      <w:proofErr w:type="spellStart"/>
      <w:r w:rsidRPr="00A641C6">
        <w:rPr>
          <w:rFonts w:ascii="GHEA Mariam" w:hAnsi="GHEA Mariam"/>
        </w:rPr>
        <w:t>թվականի</w:t>
      </w:r>
      <w:proofErr w:type="spellEnd"/>
      <w:r w:rsidRPr="00A641C6">
        <w:rPr>
          <w:rFonts w:ascii="GHEA Mariam" w:hAnsi="GHEA Mariam"/>
        </w:rPr>
        <w:t xml:space="preserve">  </w:t>
      </w:r>
      <w:r w:rsidRPr="00A641C6">
        <w:rPr>
          <w:rFonts w:ascii="GHEA Mariam" w:hAnsi="GHEA Mariam"/>
          <w:lang w:val="en-US"/>
        </w:rPr>
        <w:t>N</w:t>
      </w:r>
      <w:r w:rsidRPr="00A641C6">
        <w:rPr>
          <w:rFonts w:ascii="GHEA Mariam" w:hAnsi="GHEA Mariam"/>
        </w:rPr>
        <w:t xml:space="preserve">       - Լ</w:t>
      </w:r>
    </w:p>
    <w:p w14:paraId="04C2C7F2" w14:textId="77777777" w:rsidR="00DB34C2" w:rsidRPr="00A641C6" w:rsidRDefault="00DB34C2" w:rsidP="00DB34C2">
      <w:pPr>
        <w:spacing w:line="240" w:lineRule="auto"/>
        <w:jc w:val="center"/>
        <w:rPr>
          <w:rFonts w:ascii="GHEA Mariam" w:hAnsi="GHEA Mariam"/>
          <w:lang w:val="af-ZA"/>
        </w:rPr>
      </w:pPr>
    </w:p>
    <w:p w14:paraId="661972A8" w14:textId="77777777" w:rsidR="00F83FD9" w:rsidRPr="00A641C6" w:rsidRDefault="000160DF" w:rsidP="00DB34C2">
      <w:pPr>
        <w:spacing w:after="0" w:line="240" w:lineRule="auto"/>
        <w:jc w:val="center"/>
        <w:rPr>
          <w:rFonts w:ascii="GHEA Mariam" w:hAnsi="GHEA Mariam"/>
          <w:color w:val="000000"/>
          <w:shd w:val="clear" w:color="auto" w:fill="FFFFFF"/>
          <w:lang w:val="hy-AM"/>
        </w:rPr>
      </w:pPr>
      <w:r w:rsidRPr="00A641C6">
        <w:rPr>
          <w:rFonts w:ascii="GHEA Mariam" w:hAnsi="GHEA Mariam"/>
          <w:color w:val="000000"/>
          <w:shd w:val="clear" w:color="auto" w:fill="FFFFFF"/>
          <w:lang w:val="hy-AM"/>
        </w:rPr>
        <w:t>«</w:t>
      </w:r>
      <w:r w:rsidR="00F83FD9" w:rsidRPr="00A641C6">
        <w:rPr>
          <w:rFonts w:ascii="GHEA Mariam" w:hAnsi="GHEA Mariam"/>
          <w:color w:val="000000"/>
          <w:shd w:val="clear" w:color="auto" w:fill="FFFFFF"/>
          <w:lang w:val="hy-AM"/>
        </w:rPr>
        <w:t>ՊԵՏԱԿԱՆ ԿԵՆՍԱԹՈՇԱԿԻ</w:t>
      </w:r>
      <w:r w:rsidRPr="00A641C6">
        <w:rPr>
          <w:rFonts w:ascii="GHEA Mariam" w:hAnsi="GHEA Mariam"/>
          <w:color w:val="000000"/>
          <w:shd w:val="clear" w:color="auto" w:fill="FFFFFF"/>
          <w:lang w:val="hy-AM"/>
        </w:rPr>
        <w:t xml:space="preserve"> ՄԱՍԻՆ» </w:t>
      </w:r>
      <w:r w:rsidRPr="00A641C6">
        <w:rPr>
          <w:rFonts w:ascii="GHEA Mariam" w:eastAsia="Times New Roman" w:hAnsi="GHEA Mariam" w:cs="Tahoma"/>
          <w:lang w:val="hy-AM"/>
        </w:rPr>
        <w:t>ՀԱՅԱՍ</w:t>
      </w:r>
      <w:r w:rsidRPr="00A641C6">
        <w:rPr>
          <w:rFonts w:ascii="GHEA Mariam" w:eastAsia="Times New Roman" w:hAnsi="GHEA Mariam" w:cs="Tahoma"/>
          <w:lang w:val="hy-AM"/>
        </w:rPr>
        <w:softHyphen/>
        <w:t>ՏԱ</w:t>
      </w:r>
      <w:r w:rsidRPr="00A641C6">
        <w:rPr>
          <w:rFonts w:ascii="GHEA Mariam" w:eastAsia="Times New Roman" w:hAnsi="GHEA Mariam" w:cs="Tahoma"/>
          <w:lang w:val="hy-AM"/>
        </w:rPr>
        <w:softHyphen/>
        <w:t>ՆԻ ՀԱՆ</w:t>
      </w:r>
      <w:r w:rsidRPr="00A641C6">
        <w:rPr>
          <w:rFonts w:ascii="GHEA Mariam" w:eastAsia="Times New Roman" w:hAnsi="GHEA Mariam" w:cs="Tahoma"/>
          <w:lang w:val="hy-AM"/>
        </w:rPr>
        <w:softHyphen/>
        <w:t>ՐԱ</w:t>
      </w:r>
      <w:r w:rsidRPr="00A641C6">
        <w:rPr>
          <w:rFonts w:ascii="GHEA Mariam" w:eastAsia="Times New Roman" w:hAnsi="GHEA Mariam" w:cs="Tahoma"/>
          <w:lang w:val="hy-AM"/>
        </w:rPr>
        <w:softHyphen/>
        <w:t>ՊԵ</w:t>
      </w:r>
      <w:r w:rsidRPr="00A641C6">
        <w:rPr>
          <w:rFonts w:ascii="GHEA Mariam" w:eastAsia="Times New Roman" w:hAnsi="GHEA Mariam" w:cs="Tahoma"/>
          <w:lang w:val="hy-AM"/>
        </w:rPr>
        <w:softHyphen/>
        <w:t>ՏՈՒ</w:t>
      </w:r>
      <w:r w:rsidRPr="00A641C6">
        <w:rPr>
          <w:rFonts w:ascii="GHEA Mariam" w:eastAsia="Times New Roman" w:hAnsi="GHEA Mariam" w:cs="Tahoma"/>
          <w:lang w:val="hy-AM"/>
        </w:rPr>
        <w:softHyphen/>
        <w:t>ԹՅԱՆ</w:t>
      </w:r>
      <w:r w:rsidRPr="00A641C6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</w:p>
    <w:p w14:paraId="624BCA4D" w14:textId="43C48B1B" w:rsidR="0028311E" w:rsidRPr="00A641C6" w:rsidRDefault="000160DF" w:rsidP="00DB34C2">
      <w:pPr>
        <w:spacing w:after="0" w:line="240" w:lineRule="auto"/>
        <w:jc w:val="center"/>
        <w:rPr>
          <w:rFonts w:ascii="GHEA Mariam" w:hAnsi="GHEA Mariam"/>
          <w:lang w:val="af-ZA"/>
        </w:rPr>
      </w:pPr>
      <w:r w:rsidRPr="00A641C6">
        <w:rPr>
          <w:rFonts w:ascii="GHEA Mariam" w:hAnsi="GHEA Mariam" w:cs="Arial"/>
          <w:lang w:val="af-ZA"/>
        </w:rPr>
        <w:t>ՕՐԵՆՔՈՒՄ</w:t>
      </w:r>
      <w:r w:rsidRPr="00A641C6">
        <w:rPr>
          <w:rFonts w:ascii="GHEA Mariam" w:hAnsi="GHEA Mariam"/>
          <w:lang w:val="af-ZA"/>
        </w:rPr>
        <w:t xml:space="preserve"> </w:t>
      </w:r>
      <w:r w:rsidRPr="00A641C6">
        <w:rPr>
          <w:rFonts w:ascii="GHEA Mariam" w:hAnsi="GHEA Mariam" w:cs="Arial"/>
          <w:lang w:val="af-ZA"/>
        </w:rPr>
        <w:t>ԼՐԱՑՈՒՄ</w:t>
      </w:r>
      <w:r w:rsidRPr="00A641C6">
        <w:rPr>
          <w:rFonts w:ascii="GHEA Mariam" w:hAnsi="GHEA Mariam"/>
          <w:lang w:val="af-ZA"/>
        </w:rPr>
        <w:t xml:space="preserve"> </w:t>
      </w:r>
      <w:r w:rsidRPr="00A641C6">
        <w:rPr>
          <w:rFonts w:ascii="GHEA Mariam" w:hAnsi="GHEA Mariam" w:cs="Arial"/>
          <w:lang w:val="af-ZA"/>
        </w:rPr>
        <w:t>ԿԱՏԱ</w:t>
      </w:r>
      <w:r w:rsidRPr="00A641C6">
        <w:rPr>
          <w:rFonts w:ascii="GHEA Mariam" w:hAnsi="GHEA Mariam" w:cs="Arial"/>
          <w:lang w:val="hy-AM"/>
        </w:rPr>
        <w:softHyphen/>
      </w:r>
      <w:r w:rsidRPr="00A641C6">
        <w:rPr>
          <w:rFonts w:ascii="GHEA Mariam" w:hAnsi="GHEA Mariam" w:cs="Arial"/>
          <w:lang w:val="af-ZA"/>
        </w:rPr>
        <w:t>ՐԵԼՈՒ</w:t>
      </w:r>
      <w:r w:rsidRPr="00A641C6">
        <w:rPr>
          <w:rFonts w:ascii="GHEA Mariam" w:hAnsi="GHEA Mariam"/>
          <w:lang w:val="af-ZA"/>
        </w:rPr>
        <w:t xml:space="preserve"> </w:t>
      </w:r>
      <w:r w:rsidRPr="00A641C6">
        <w:rPr>
          <w:rFonts w:ascii="GHEA Mariam" w:hAnsi="GHEA Mariam" w:cs="Arial"/>
          <w:lang w:val="af-ZA"/>
        </w:rPr>
        <w:t>ՄԱՍԻՆ</w:t>
      </w:r>
      <w:r w:rsidRPr="00A641C6">
        <w:rPr>
          <w:rFonts w:ascii="GHEA Mariam" w:hAnsi="GHEA Mariam"/>
          <w:lang w:val="af-ZA"/>
        </w:rPr>
        <w:t>»</w:t>
      </w:r>
      <w:r w:rsidRPr="00A641C6">
        <w:rPr>
          <w:rFonts w:ascii="GHEA Mariam" w:hAnsi="GHEA Mariam"/>
          <w:lang w:val="hy-AM"/>
        </w:rPr>
        <w:t xml:space="preserve"> </w:t>
      </w:r>
      <w:r w:rsidR="0028311E" w:rsidRPr="00A641C6">
        <w:rPr>
          <w:rFonts w:ascii="GHEA Mariam" w:hAnsi="GHEA Mariam"/>
          <w:spacing w:val="-8"/>
          <w:lang w:val="hy-AM"/>
        </w:rPr>
        <w:t>ՀԱՅԱՍՏԱՆԻ ՀԱՆՐԱՊԵՏՈՒԹՅԱՆ</w:t>
      </w:r>
      <w:r w:rsidRPr="00A641C6">
        <w:rPr>
          <w:rFonts w:ascii="GHEA Mariam" w:hAnsi="GHEA Mariam"/>
          <w:spacing w:val="-8"/>
          <w:lang w:val="hy-AM"/>
        </w:rPr>
        <w:t xml:space="preserve"> </w:t>
      </w:r>
      <w:r w:rsidR="0028311E" w:rsidRPr="00A641C6">
        <w:rPr>
          <w:rFonts w:ascii="GHEA Mariam" w:hAnsi="GHEA Mariam"/>
          <w:spacing w:val="-10"/>
          <w:lang w:val="hy-AM"/>
        </w:rPr>
        <w:t>ՕՐԵՆՔԻ ՆԱԽԱԳԾԻ ՎԵՐԱԲԵՐՅԱԼ ՀԱՅԱՍՏԱՆԻ ՀԱՆՐԱՊԵՏՈՒԹՅԱՆ</w:t>
      </w:r>
      <w:r w:rsidR="0028311E" w:rsidRPr="00A641C6">
        <w:rPr>
          <w:rFonts w:ascii="GHEA Mariam" w:hAnsi="GHEA Mariam"/>
          <w:lang w:val="hy-AM"/>
        </w:rPr>
        <w:t xml:space="preserve"> ԿԱՌԱՎԱՐՈՒԹՅԱՆ ԱՌԱՋԱՐԿՈՒԹՅԱՆ ՄԱՍԻՆ</w:t>
      </w:r>
    </w:p>
    <w:p w14:paraId="109CCCEF" w14:textId="77777777" w:rsidR="000F3DD5" w:rsidRPr="00A641C6" w:rsidRDefault="000F3DD5" w:rsidP="000F3DD5">
      <w:pPr>
        <w:pStyle w:val="mechtex"/>
        <w:rPr>
          <w:rFonts w:ascii="GHEA Mariam" w:hAnsi="GHEA Mariam"/>
          <w:caps/>
          <w:lang w:val="hy-AM"/>
        </w:rPr>
      </w:pPr>
      <w:r w:rsidRPr="00A641C6">
        <w:rPr>
          <w:rFonts w:ascii="GHEA Mariam" w:hAnsi="GHEA Mariam"/>
          <w:caps/>
          <w:lang w:val="hy-AM"/>
        </w:rPr>
        <w:t xml:space="preserve">      -------------------------------------------------------------------------------------------------------</w:t>
      </w:r>
    </w:p>
    <w:p w14:paraId="6A6EA1F2" w14:textId="77777777" w:rsidR="000F3DD5" w:rsidRPr="00A641C6" w:rsidRDefault="000F3DD5" w:rsidP="000F3DD5">
      <w:pPr>
        <w:pStyle w:val="mechtex"/>
        <w:rPr>
          <w:rFonts w:ascii="GHEA Mariam" w:hAnsi="GHEA Mariam"/>
          <w:lang w:val="hy-AM"/>
        </w:rPr>
      </w:pPr>
    </w:p>
    <w:p w14:paraId="3147B8CD" w14:textId="77777777" w:rsidR="000F3DD5" w:rsidRPr="00A641C6" w:rsidRDefault="000F3DD5" w:rsidP="000F3DD5">
      <w:pPr>
        <w:pStyle w:val="mechtex"/>
        <w:rPr>
          <w:rFonts w:ascii="GHEA Mariam" w:hAnsi="GHEA Mariam"/>
          <w:lang w:val="hy-AM"/>
        </w:rPr>
      </w:pPr>
    </w:p>
    <w:p w14:paraId="27895BED" w14:textId="77777777" w:rsidR="000F3DD5" w:rsidRPr="00A641C6" w:rsidRDefault="000F3DD5" w:rsidP="00DB34C2">
      <w:pPr>
        <w:pStyle w:val="norm"/>
        <w:spacing w:line="360" w:lineRule="auto"/>
        <w:rPr>
          <w:rFonts w:ascii="GHEA Mariam" w:hAnsi="GHEA Mariam" w:cs="Tahoma"/>
          <w:szCs w:val="22"/>
          <w:lang w:val="hy-AM"/>
        </w:rPr>
      </w:pPr>
      <w:r w:rsidRPr="00A641C6">
        <w:rPr>
          <w:rFonts w:ascii="GHEA Mariam" w:hAnsi="GHEA Mariam" w:cs="Tahoma"/>
          <w:szCs w:val="22"/>
          <w:lang w:val="hy-AM"/>
        </w:rPr>
        <w:t>Հիմք</w:t>
      </w:r>
      <w:r w:rsidRPr="00A641C6">
        <w:rPr>
          <w:rFonts w:ascii="GHEA Mariam" w:hAnsi="GHEA Mariam"/>
          <w:szCs w:val="22"/>
          <w:lang w:val="hy-AM"/>
        </w:rPr>
        <w:t xml:space="preserve"> </w:t>
      </w:r>
      <w:r w:rsidRPr="00A641C6">
        <w:rPr>
          <w:rFonts w:ascii="GHEA Mariam" w:hAnsi="GHEA Mariam" w:cs="Tahoma"/>
          <w:szCs w:val="22"/>
          <w:lang w:val="hy-AM"/>
        </w:rPr>
        <w:t>ընդունելով</w:t>
      </w:r>
      <w:r w:rsidRPr="00A641C6">
        <w:rPr>
          <w:rFonts w:ascii="GHEA Mariam" w:hAnsi="GHEA Mariam"/>
          <w:szCs w:val="22"/>
          <w:lang w:val="hy-AM"/>
        </w:rPr>
        <w:t xml:space="preserve"> </w:t>
      </w:r>
      <w:r w:rsidRPr="00A641C6">
        <w:rPr>
          <w:rFonts w:ascii="GHEA Mariam" w:hAnsi="GHEA Mariam"/>
          <w:szCs w:val="22"/>
          <w:lang w:val="af-ZA"/>
        </w:rPr>
        <w:t>«</w:t>
      </w:r>
      <w:r w:rsidRPr="00A641C6">
        <w:rPr>
          <w:rFonts w:ascii="GHEA Mariam" w:hAnsi="GHEA Mariam" w:cs="Tahoma"/>
          <w:szCs w:val="22"/>
          <w:lang w:val="hy-AM"/>
        </w:rPr>
        <w:t>Ազգային ժողովի կանոնակարգ» սահ</w:t>
      </w:r>
      <w:r w:rsidRPr="00A641C6">
        <w:rPr>
          <w:rFonts w:ascii="GHEA Mariam" w:hAnsi="GHEA Mariam" w:cs="Tahoma"/>
          <w:szCs w:val="22"/>
          <w:lang w:val="hy-AM"/>
        </w:rPr>
        <w:softHyphen/>
        <w:t>մանա</w:t>
      </w:r>
      <w:r w:rsidRPr="00A641C6">
        <w:rPr>
          <w:rFonts w:ascii="GHEA Mariam" w:hAnsi="GHEA Mariam" w:cs="Tahoma"/>
          <w:szCs w:val="22"/>
          <w:lang w:val="hy-AM"/>
        </w:rPr>
        <w:softHyphen/>
        <w:t>դրա</w:t>
      </w:r>
      <w:r w:rsidRPr="00A641C6">
        <w:rPr>
          <w:rFonts w:ascii="GHEA Mariam" w:hAnsi="GHEA Mariam" w:cs="Tahoma"/>
          <w:szCs w:val="22"/>
          <w:lang w:val="hy-AM"/>
        </w:rPr>
        <w:softHyphen/>
        <w:t>կան օրենքի 77-րդ հոդվածի 1-ին մասը՝ Հայաստանի Հանրա</w:t>
      </w:r>
      <w:r w:rsidRPr="00A641C6">
        <w:rPr>
          <w:rFonts w:ascii="GHEA Mariam" w:hAnsi="GHEA Mariam" w:cs="Tahoma"/>
          <w:szCs w:val="22"/>
          <w:lang w:val="hy-AM"/>
        </w:rPr>
        <w:softHyphen/>
        <w:t>պե</w:t>
      </w:r>
      <w:r w:rsidRPr="00A641C6">
        <w:rPr>
          <w:rFonts w:ascii="GHEA Mariam" w:hAnsi="GHEA Mariam" w:cs="Tahoma"/>
          <w:szCs w:val="22"/>
          <w:lang w:val="hy-AM"/>
        </w:rPr>
        <w:softHyphen/>
        <w:t>տու</w:t>
      </w:r>
      <w:r w:rsidRPr="00A641C6">
        <w:rPr>
          <w:rFonts w:ascii="GHEA Mariam" w:hAnsi="GHEA Mariam" w:cs="Tahoma"/>
          <w:szCs w:val="22"/>
          <w:lang w:val="hy-AM"/>
        </w:rPr>
        <w:softHyphen/>
        <w:t>թյան կառա</w:t>
      </w:r>
      <w:r w:rsidRPr="00A641C6">
        <w:rPr>
          <w:rFonts w:ascii="GHEA Mariam" w:hAnsi="GHEA Mariam" w:cs="Tahoma"/>
          <w:szCs w:val="22"/>
          <w:lang w:val="hy-AM"/>
        </w:rPr>
        <w:softHyphen/>
        <w:t>վա</w:t>
      </w:r>
      <w:r w:rsidRPr="00A641C6">
        <w:rPr>
          <w:rFonts w:ascii="GHEA Mariam" w:hAnsi="GHEA Mariam" w:cs="Tahoma"/>
          <w:szCs w:val="22"/>
          <w:lang w:val="hy-AM"/>
        </w:rPr>
        <w:softHyphen/>
        <w:t>րությունը   ո ր ո շ ու մ    է.</w:t>
      </w:r>
    </w:p>
    <w:p w14:paraId="5B986990" w14:textId="4CEFC166" w:rsidR="000F3DD5" w:rsidRPr="00A641C6" w:rsidRDefault="000F3DD5" w:rsidP="00DB34C2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A641C6">
        <w:rPr>
          <w:rFonts w:ascii="GHEA Mariam" w:eastAsia="Times New Roman" w:hAnsi="GHEA Mariam" w:cs="Tahoma"/>
          <w:spacing w:val="-4"/>
          <w:lang w:val="hy-AM"/>
        </w:rPr>
        <w:t>1. Հավանություն տալ</w:t>
      </w:r>
      <w:r w:rsidR="0028311E" w:rsidRPr="00A641C6">
        <w:rPr>
          <w:rFonts w:ascii="GHEA Mariam" w:eastAsia="Times New Roman" w:hAnsi="GHEA Mariam" w:cs="Tahoma"/>
          <w:spacing w:val="-4"/>
          <w:lang w:val="hy-AM"/>
        </w:rPr>
        <w:t xml:space="preserve"> </w:t>
      </w:r>
      <w:r w:rsidR="000160DF" w:rsidRPr="00A641C6">
        <w:rPr>
          <w:rFonts w:ascii="GHEA Mariam" w:hAnsi="GHEA Mariam"/>
          <w:color w:val="000000"/>
          <w:shd w:val="clear" w:color="auto" w:fill="FFFFFF"/>
          <w:lang w:val="hy-AM"/>
        </w:rPr>
        <w:t>«</w:t>
      </w:r>
      <w:r w:rsidR="00F83FD9" w:rsidRPr="00A641C6">
        <w:rPr>
          <w:rFonts w:ascii="GHEA Mariam" w:hAnsi="GHEA Mariam"/>
          <w:color w:val="000000"/>
          <w:shd w:val="clear" w:color="auto" w:fill="FFFFFF"/>
          <w:lang w:val="hy-AM"/>
        </w:rPr>
        <w:t>Պետական կենսաթոշակի</w:t>
      </w:r>
      <w:r w:rsidR="000160DF" w:rsidRPr="00A641C6">
        <w:rPr>
          <w:rFonts w:ascii="GHEA Mariam" w:hAnsi="GHEA Mariam"/>
          <w:color w:val="000000"/>
          <w:shd w:val="clear" w:color="auto" w:fill="FFFFFF"/>
          <w:lang w:val="hy-AM"/>
        </w:rPr>
        <w:t xml:space="preserve"> մասին» </w:t>
      </w:r>
      <w:r w:rsidR="000160DF" w:rsidRPr="00A641C6">
        <w:rPr>
          <w:rFonts w:ascii="GHEA Mariam" w:eastAsia="Times New Roman" w:hAnsi="GHEA Mariam" w:cs="Tahoma"/>
          <w:lang w:val="hy-AM"/>
        </w:rPr>
        <w:t>Հայաս</w:t>
      </w:r>
      <w:r w:rsidR="000160DF" w:rsidRPr="00A641C6">
        <w:rPr>
          <w:rFonts w:ascii="GHEA Mariam" w:eastAsia="Times New Roman" w:hAnsi="GHEA Mariam" w:cs="Tahoma"/>
          <w:lang w:val="hy-AM"/>
        </w:rPr>
        <w:softHyphen/>
        <w:t>տա</w:t>
      </w:r>
      <w:r w:rsidR="000160DF" w:rsidRPr="00A641C6">
        <w:rPr>
          <w:rFonts w:ascii="GHEA Mariam" w:eastAsia="Times New Roman" w:hAnsi="GHEA Mariam" w:cs="Tahoma"/>
          <w:lang w:val="hy-AM"/>
        </w:rPr>
        <w:softHyphen/>
        <w:t>նի Հան</w:t>
      </w:r>
      <w:r w:rsidR="000160DF" w:rsidRPr="00A641C6">
        <w:rPr>
          <w:rFonts w:ascii="GHEA Mariam" w:eastAsia="Times New Roman" w:hAnsi="GHEA Mariam" w:cs="Tahoma"/>
          <w:lang w:val="hy-AM"/>
        </w:rPr>
        <w:softHyphen/>
        <w:t>րա</w:t>
      </w:r>
      <w:r w:rsidR="000160DF" w:rsidRPr="00A641C6">
        <w:rPr>
          <w:rFonts w:ascii="GHEA Mariam" w:eastAsia="Times New Roman" w:hAnsi="GHEA Mariam" w:cs="Tahoma"/>
          <w:lang w:val="hy-AM"/>
        </w:rPr>
        <w:softHyphen/>
        <w:t>պե</w:t>
      </w:r>
      <w:r w:rsidR="000160DF" w:rsidRPr="00A641C6">
        <w:rPr>
          <w:rFonts w:ascii="GHEA Mariam" w:eastAsia="Times New Roman" w:hAnsi="GHEA Mariam" w:cs="Tahoma"/>
          <w:lang w:val="hy-AM"/>
        </w:rPr>
        <w:softHyphen/>
        <w:t>տու</w:t>
      </w:r>
      <w:r w:rsidR="000160DF" w:rsidRPr="00A641C6">
        <w:rPr>
          <w:rFonts w:ascii="GHEA Mariam" w:eastAsia="Times New Roman" w:hAnsi="GHEA Mariam" w:cs="Tahoma"/>
          <w:lang w:val="hy-AM"/>
        </w:rPr>
        <w:softHyphen/>
        <w:t>թյան</w:t>
      </w:r>
      <w:r w:rsidR="000160DF" w:rsidRPr="00A641C6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proofErr w:type="spellStart"/>
      <w:r w:rsidR="00DB34C2" w:rsidRPr="00A641C6">
        <w:rPr>
          <w:rFonts w:ascii="GHEA Mariam" w:hAnsi="GHEA Mariam" w:cs="Arial"/>
          <w:lang w:val="af-ZA"/>
        </w:rPr>
        <w:t>օրենքում</w:t>
      </w:r>
      <w:proofErr w:type="spellEnd"/>
      <w:r w:rsidR="00DB34C2" w:rsidRPr="00A641C6">
        <w:rPr>
          <w:rFonts w:ascii="GHEA Mariam" w:hAnsi="GHEA Mariam"/>
          <w:lang w:val="af-ZA"/>
        </w:rPr>
        <w:t xml:space="preserve"> </w:t>
      </w:r>
      <w:proofErr w:type="spellStart"/>
      <w:r w:rsidR="00DB34C2" w:rsidRPr="00A641C6">
        <w:rPr>
          <w:rFonts w:ascii="GHEA Mariam" w:hAnsi="GHEA Mariam" w:cs="Arial"/>
          <w:lang w:val="af-ZA"/>
        </w:rPr>
        <w:t>լրացում</w:t>
      </w:r>
      <w:proofErr w:type="spellEnd"/>
      <w:r w:rsidR="00DB34C2" w:rsidRPr="00A641C6">
        <w:rPr>
          <w:rFonts w:ascii="GHEA Mariam" w:hAnsi="GHEA Mariam"/>
          <w:lang w:val="af-ZA"/>
        </w:rPr>
        <w:t xml:space="preserve"> </w:t>
      </w:r>
      <w:proofErr w:type="spellStart"/>
      <w:r w:rsidR="00DB34C2" w:rsidRPr="00A641C6">
        <w:rPr>
          <w:rFonts w:ascii="GHEA Mariam" w:hAnsi="GHEA Mariam" w:cs="Arial"/>
          <w:lang w:val="af-ZA"/>
        </w:rPr>
        <w:t>կատա</w:t>
      </w:r>
      <w:proofErr w:type="spellEnd"/>
      <w:r w:rsidR="00DB34C2" w:rsidRPr="00A641C6">
        <w:rPr>
          <w:rFonts w:ascii="GHEA Mariam" w:hAnsi="GHEA Mariam" w:cs="Arial"/>
          <w:lang w:val="hy-AM"/>
        </w:rPr>
        <w:softHyphen/>
      </w:r>
      <w:proofErr w:type="spellStart"/>
      <w:r w:rsidR="00DB34C2" w:rsidRPr="00A641C6">
        <w:rPr>
          <w:rFonts w:ascii="GHEA Mariam" w:hAnsi="GHEA Mariam" w:cs="Arial"/>
          <w:lang w:val="af-ZA"/>
        </w:rPr>
        <w:t>րելու</w:t>
      </w:r>
      <w:proofErr w:type="spellEnd"/>
      <w:r w:rsidR="00DB34C2" w:rsidRPr="00A641C6">
        <w:rPr>
          <w:rFonts w:ascii="GHEA Mariam" w:hAnsi="GHEA Mariam"/>
          <w:lang w:val="af-ZA"/>
        </w:rPr>
        <w:t xml:space="preserve"> </w:t>
      </w:r>
      <w:proofErr w:type="spellStart"/>
      <w:r w:rsidR="00DB34C2" w:rsidRPr="00A641C6">
        <w:rPr>
          <w:rFonts w:ascii="GHEA Mariam" w:hAnsi="GHEA Mariam" w:cs="Arial"/>
          <w:lang w:val="af-ZA"/>
        </w:rPr>
        <w:t>մասին</w:t>
      </w:r>
      <w:proofErr w:type="spellEnd"/>
      <w:r w:rsidR="00DB34C2" w:rsidRPr="00A641C6">
        <w:rPr>
          <w:rFonts w:ascii="GHEA Mariam" w:hAnsi="GHEA Mariam"/>
          <w:lang w:val="af-ZA"/>
        </w:rPr>
        <w:t>»</w:t>
      </w:r>
      <w:r w:rsidR="00DB34C2" w:rsidRPr="00A641C6">
        <w:rPr>
          <w:rFonts w:ascii="GHEA Mariam" w:hAnsi="GHEA Mariam"/>
          <w:lang w:val="hy-AM"/>
        </w:rPr>
        <w:t xml:space="preserve"> </w:t>
      </w:r>
      <w:r w:rsidR="00885F7C" w:rsidRPr="00A641C6">
        <w:rPr>
          <w:rFonts w:ascii="GHEA Mariam" w:eastAsia="Times New Roman" w:hAnsi="GHEA Mariam" w:cs="Tahoma"/>
          <w:lang w:val="hy-AM"/>
        </w:rPr>
        <w:t>Հայաս</w:t>
      </w:r>
      <w:r w:rsidR="00885F7C" w:rsidRPr="00A641C6">
        <w:rPr>
          <w:rFonts w:ascii="GHEA Mariam" w:eastAsia="Times New Roman" w:hAnsi="GHEA Mariam" w:cs="Tahoma"/>
          <w:lang w:val="hy-AM"/>
        </w:rPr>
        <w:softHyphen/>
        <w:t>տա</w:t>
      </w:r>
      <w:r w:rsidR="00885F7C" w:rsidRPr="00A641C6">
        <w:rPr>
          <w:rFonts w:ascii="GHEA Mariam" w:eastAsia="Times New Roman" w:hAnsi="GHEA Mariam" w:cs="Tahoma"/>
          <w:lang w:val="hy-AM"/>
        </w:rPr>
        <w:softHyphen/>
        <w:t>նի Հան</w:t>
      </w:r>
      <w:r w:rsidR="00885F7C" w:rsidRPr="00A641C6">
        <w:rPr>
          <w:rFonts w:ascii="GHEA Mariam" w:eastAsia="Times New Roman" w:hAnsi="GHEA Mariam" w:cs="Tahoma"/>
          <w:lang w:val="hy-AM"/>
        </w:rPr>
        <w:softHyphen/>
        <w:t>րա</w:t>
      </w:r>
      <w:r w:rsidR="00885F7C" w:rsidRPr="00A641C6">
        <w:rPr>
          <w:rFonts w:ascii="GHEA Mariam" w:eastAsia="Times New Roman" w:hAnsi="GHEA Mariam" w:cs="Tahoma"/>
          <w:lang w:val="hy-AM"/>
        </w:rPr>
        <w:softHyphen/>
        <w:t>պե</w:t>
      </w:r>
      <w:r w:rsidR="00885F7C" w:rsidRPr="00A641C6">
        <w:rPr>
          <w:rFonts w:ascii="GHEA Mariam" w:eastAsia="Times New Roman" w:hAnsi="GHEA Mariam" w:cs="Tahoma"/>
          <w:lang w:val="hy-AM"/>
        </w:rPr>
        <w:softHyphen/>
        <w:t>տու</w:t>
      </w:r>
      <w:r w:rsidR="00885F7C" w:rsidRPr="00A641C6">
        <w:rPr>
          <w:rFonts w:ascii="GHEA Mariam" w:eastAsia="Times New Roman" w:hAnsi="GHEA Mariam" w:cs="Tahoma"/>
          <w:lang w:val="hy-AM"/>
        </w:rPr>
        <w:softHyphen/>
        <w:t xml:space="preserve">թյան </w:t>
      </w:r>
      <w:r w:rsidR="007E481E" w:rsidRPr="00A641C6">
        <w:rPr>
          <w:rFonts w:ascii="GHEA Mariam" w:eastAsia="Times New Roman" w:hAnsi="GHEA Mariam" w:cs="Tahoma"/>
          <w:lang w:val="hy-AM"/>
        </w:rPr>
        <w:t>օրենք</w:t>
      </w:r>
      <w:r w:rsidR="000D0B1E" w:rsidRPr="00A641C6">
        <w:rPr>
          <w:rFonts w:ascii="GHEA Mariam" w:eastAsia="Times New Roman" w:hAnsi="GHEA Mariam" w:cs="Tahoma"/>
          <w:lang w:val="hy-AM"/>
        </w:rPr>
        <w:t>ի</w:t>
      </w:r>
      <w:r w:rsidR="007E481E" w:rsidRPr="00A641C6">
        <w:rPr>
          <w:rFonts w:ascii="GHEA Mariam" w:eastAsia="Times New Roman" w:hAnsi="GHEA Mariam" w:cs="Tahoma"/>
          <w:lang w:val="hy-AM"/>
        </w:rPr>
        <w:t xml:space="preserve"> նախագ</w:t>
      </w:r>
      <w:r w:rsidR="000E4D09" w:rsidRPr="00A641C6">
        <w:rPr>
          <w:rFonts w:ascii="GHEA Mariam" w:eastAsia="Times New Roman" w:hAnsi="GHEA Mariam" w:cs="Tahoma"/>
          <w:lang w:val="hy-AM"/>
        </w:rPr>
        <w:t>ծ</w:t>
      </w:r>
      <w:r w:rsidR="007E481E" w:rsidRPr="00A641C6">
        <w:rPr>
          <w:rFonts w:ascii="GHEA Mariam" w:eastAsia="Times New Roman" w:hAnsi="GHEA Mariam" w:cs="Tahoma"/>
          <w:lang w:val="hy-AM"/>
        </w:rPr>
        <w:t>ի</w:t>
      </w:r>
      <w:r w:rsidR="00E6768E" w:rsidRPr="00A641C6">
        <w:rPr>
          <w:rFonts w:ascii="GHEA Mariam" w:eastAsia="Times New Roman" w:hAnsi="GHEA Mariam" w:cs="Tahoma"/>
          <w:lang w:val="hy-AM"/>
        </w:rPr>
        <w:t xml:space="preserve"> </w:t>
      </w:r>
      <w:r w:rsidR="00885F7C" w:rsidRPr="00A641C6">
        <w:rPr>
          <w:rFonts w:ascii="GHEA Mariam" w:eastAsia="Times New Roman" w:hAnsi="GHEA Mariam" w:cs="Tahoma"/>
          <w:lang w:val="hy-AM"/>
        </w:rPr>
        <w:t>(</w:t>
      </w:r>
      <w:r w:rsidR="0097254A" w:rsidRPr="00A641C6">
        <w:rPr>
          <w:rFonts w:ascii="GHEA Mariam" w:eastAsia="Times New Roman" w:hAnsi="GHEA Mariam" w:cs="Tahoma"/>
          <w:lang w:val="hy-AM"/>
        </w:rPr>
        <w:t>Պ</w:t>
      </w:r>
      <w:r w:rsidR="00885F7C" w:rsidRPr="00A641C6">
        <w:rPr>
          <w:rFonts w:ascii="GHEA Mariam" w:eastAsia="Times New Roman" w:hAnsi="GHEA Mariam" w:cs="Tahoma"/>
          <w:lang w:val="hy-AM"/>
        </w:rPr>
        <w:t>-</w:t>
      </w:r>
      <w:r w:rsidR="000160DF" w:rsidRPr="00A641C6">
        <w:rPr>
          <w:rFonts w:ascii="GHEA Mariam" w:eastAsia="Times New Roman" w:hAnsi="GHEA Mariam" w:cs="Tahoma"/>
          <w:lang w:val="hy-AM"/>
        </w:rPr>
        <w:t>7</w:t>
      </w:r>
      <w:r w:rsidR="00F83FD9" w:rsidRPr="00A641C6">
        <w:rPr>
          <w:rFonts w:ascii="GHEA Mariam" w:eastAsia="Times New Roman" w:hAnsi="GHEA Mariam" w:cs="Tahoma"/>
          <w:lang w:val="hy-AM"/>
        </w:rPr>
        <w:t>25</w:t>
      </w:r>
      <w:r w:rsidR="00BE40C4" w:rsidRPr="00A641C6">
        <w:rPr>
          <w:rFonts w:ascii="GHEA Mariam" w:eastAsia="Times New Roman" w:hAnsi="GHEA Mariam" w:cs="Tahoma"/>
          <w:lang w:val="hy-AM"/>
        </w:rPr>
        <w:t>-</w:t>
      </w:r>
      <w:r w:rsidR="00F83FD9" w:rsidRPr="00A641C6">
        <w:rPr>
          <w:rFonts w:ascii="GHEA Mariam" w:eastAsia="Times New Roman" w:hAnsi="GHEA Mariam" w:cs="Tahoma"/>
          <w:lang w:val="hy-AM"/>
        </w:rPr>
        <w:t>08</w:t>
      </w:r>
      <w:r w:rsidR="00885F7C" w:rsidRPr="00A641C6">
        <w:rPr>
          <w:rFonts w:ascii="GHEA Mariam" w:eastAsia="Times New Roman" w:hAnsi="GHEA Mariam" w:cs="Tahoma"/>
          <w:lang w:val="hy-AM"/>
        </w:rPr>
        <w:t>.</w:t>
      </w:r>
      <w:r w:rsidR="00740955" w:rsidRPr="00A641C6">
        <w:rPr>
          <w:rFonts w:ascii="GHEA Mariam" w:eastAsia="Times New Roman" w:hAnsi="GHEA Mariam" w:cs="Tahoma"/>
          <w:lang w:val="hy-AM"/>
        </w:rPr>
        <w:t>0</w:t>
      </w:r>
      <w:r w:rsidR="000160DF" w:rsidRPr="00A641C6">
        <w:rPr>
          <w:rFonts w:ascii="GHEA Mariam" w:eastAsia="Times New Roman" w:hAnsi="GHEA Mariam" w:cs="Tahoma"/>
          <w:lang w:val="hy-AM"/>
        </w:rPr>
        <w:t>9</w:t>
      </w:r>
      <w:r w:rsidR="005277FD" w:rsidRPr="00A641C6">
        <w:rPr>
          <w:rFonts w:ascii="GHEA Mariam" w:eastAsia="Times New Roman" w:hAnsi="GHEA Mariam" w:cs="Tahoma"/>
          <w:lang w:val="hy-AM"/>
        </w:rPr>
        <w:t>.20</w:t>
      </w:r>
      <w:r w:rsidR="004C3522" w:rsidRPr="00A641C6">
        <w:rPr>
          <w:rFonts w:ascii="GHEA Mariam" w:eastAsia="Times New Roman" w:hAnsi="GHEA Mariam" w:cs="Tahoma"/>
          <w:lang w:val="hy-AM"/>
        </w:rPr>
        <w:t>20</w:t>
      </w:r>
      <w:r w:rsidR="005277FD" w:rsidRPr="00A641C6">
        <w:rPr>
          <w:rFonts w:ascii="GHEA Mariam" w:eastAsia="Times New Roman" w:hAnsi="GHEA Mariam" w:cs="Tahoma"/>
          <w:lang w:val="hy-AM"/>
        </w:rPr>
        <w:t>-</w:t>
      </w:r>
      <w:r w:rsidR="00F83FD9" w:rsidRPr="00A641C6">
        <w:rPr>
          <w:rFonts w:ascii="GHEA Mariam" w:eastAsia="Times New Roman" w:hAnsi="GHEA Mariam" w:cs="Tahoma"/>
          <w:lang w:val="hy-AM"/>
        </w:rPr>
        <w:t>ԱՍ</w:t>
      </w:r>
      <w:r w:rsidR="00740955" w:rsidRPr="00A641C6">
        <w:rPr>
          <w:rFonts w:ascii="GHEA Mariam" w:eastAsia="Times New Roman" w:hAnsi="GHEA Mariam" w:cs="Tahoma"/>
          <w:lang w:val="hy-AM"/>
        </w:rPr>
        <w:t>-</w:t>
      </w:r>
      <w:r w:rsidR="005277FD" w:rsidRPr="00A641C6">
        <w:rPr>
          <w:rFonts w:ascii="GHEA Mariam" w:eastAsia="Times New Roman" w:hAnsi="GHEA Mariam" w:cs="Tahoma"/>
          <w:lang w:val="hy-AM"/>
        </w:rPr>
        <w:t xml:space="preserve">011/0) </w:t>
      </w:r>
      <w:r w:rsidRPr="00A641C6">
        <w:rPr>
          <w:rFonts w:ascii="GHEA Mariam" w:eastAsia="Times New Roman" w:hAnsi="GHEA Mariam" w:cs="Tahoma"/>
          <w:lang w:val="hy-AM"/>
        </w:rPr>
        <w:t>վերաբերյալ Հայաս</w:t>
      </w:r>
      <w:r w:rsidRPr="00A641C6">
        <w:rPr>
          <w:rFonts w:ascii="GHEA Mariam" w:eastAsia="Times New Roman" w:hAnsi="GHEA Mariam" w:cs="Tahoma"/>
          <w:lang w:val="hy-AM"/>
        </w:rPr>
        <w:softHyphen/>
        <w:t>տա</w:t>
      </w:r>
      <w:r w:rsidRPr="00A641C6">
        <w:rPr>
          <w:rFonts w:ascii="GHEA Mariam" w:eastAsia="Times New Roman" w:hAnsi="GHEA Mariam" w:cs="Tahoma"/>
          <w:lang w:val="hy-AM"/>
        </w:rPr>
        <w:softHyphen/>
        <w:t>նի Հան</w:t>
      </w:r>
      <w:r w:rsidRPr="00A641C6">
        <w:rPr>
          <w:rFonts w:ascii="GHEA Mariam" w:eastAsia="Times New Roman" w:hAnsi="GHEA Mariam" w:cs="Tahoma"/>
          <w:lang w:val="hy-AM"/>
        </w:rPr>
        <w:softHyphen/>
        <w:t>րա</w:t>
      </w:r>
      <w:r w:rsidRPr="00A641C6">
        <w:rPr>
          <w:rFonts w:ascii="GHEA Mariam" w:eastAsia="Times New Roman" w:hAnsi="GHEA Mariam" w:cs="Tahoma"/>
          <w:lang w:val="hy-AM"/>
        </w:rPr>
        <w:softHyphen/>
        <w:t>պե</w:t>
      </w:r>
      <w:r w:rsidRPr="00A641C6">
        <w:rPr>
          <w:rFonts w:ascii="GHEA Mariam" w:eastAsia="Times New Roman" w:hAnsi="GHEA Mariam" w:cs="Tahoma"/>
          <w:lang w:val="hy-AM"/>
        </w:rPr>
        <w:softHyphen/>
        <w:t>տու</w:t>
      </w:r>
      <w:r w:rsidRPr="00A641C6">
        <w:rPr>
          <w:rFonts w:ascii="GHEA Mariam" w:eastAsia="Times New Roman" w:hAnsi="GHEA Mariam" w:cs="Tahoma"/>
          <w:lang w:val="hy-AM"/>
        </w:rPr>
        <w:softHyphen/>
        <w:t xml:space="preserve">թյան </w:t>
      </w:r>
      <w:r w:rsidR="009013CF" w:rsidRPr="00A641C6">
        <w:rPr>
          <w:rFonts w:ascii="GHEA Mariam" w:hAnsi="GHEA Mariam" w:cs="Tahoma"/>
          <w:lang w:val="hy-AM"/>
        </w:rPr>
        <w:t>կա</w:t>
      </w:r>
      <w:r w:rsidR="009013CF" w:rsidRPr="00A641C6">
        <w:rPr>
          <w:rFonts w:ascii="GHEA Mariam" w:hAnsi="GHEA Mariam"/>
          <w:lang w:val="af-ZA"/>
        </w:rPr>
        <w:softHyphen/>
      </w:r>
      <w:r w:rsidR="009013CF" w:rsidRPr="00A641C6">
        <w:rPr>
          <w:rFonts w:ascii="GHEA Mariam" w:hAnsi="GHEA Mariam"/>
          <w:lang w:val="af-ZA"/>
        </w:rPr>
        <w:softHyphen/>
      </w:r>
      <w:proofErr w:type="spellStart"/>
      <w:r w:rsidR="009013CF" w:rsidRPr="00A641C6">
        <w:rPr>
          <w:rFonts w:ascii="GHEA Mariam" w:hAnsi="GHEA Mariam" w:cs="Tahoma"/>
          <w:lang w:val="hy-AM"/>
        </w:rPr>
        <w:t>ռա</w:t>
      </w:r>
      <w:proofErr w:type="spellEnd"/>
      <w:r w:rsidR="009013CF" w:rsidRPr="00A641C6">
        <w:rPr>
          <w:rFonts w:ascii="GHEA Mariam" w:hAnsi="GHEA Mariam"/>
          <w:lang w:val="af-ZA"/>
        </w:rPr>
        <w:softHyphen/>
      </w:r>
      <w:r w:rsidR="009013CF" w:rsidRPr="00A641C6">
        <w:rPr>
          <w:rFonts w:ascii="GHEA Mariam" w:hAnsi="GHEA Mariam"/>
          <w:lang w:val="af-ZA"/>
        </w:rPr>
        <w:softHyphen/>
      </w:r>
      <w:r w:rsidR="009013CF" w:rsidRPr="00A641C6">
        <w:rPr>
          <w:rFonts w:ascii="GHEA Mariam" w:hAnsi="GHEA Mariam" w:cs="Tahoma"/>
          <w:lang w:val="hy-AM"/>
        </w:rPr>
        <w:t>վա</w:t>
      </w:r>
      <w:r w:rsidR="009013CF" w:rsidRPr="00A641C6">
        <w:rPr>
          <w:rFonts w:ascii="GHEA Mariam" w:hAnsi="GHEA Mariam"/>
          <w:lang w:val="af-ZA"/>
        </w:rPr>
        <w:softHyphen/>
      </w:r>
      <w:proofErr w:type="spellStart"/>
      <w:r w:rsidR="009013CF" w:rsidRPr="00A641C6">
        <w:rPr>
          <w:rFonts w:ascii="GHEA Mariam" w:hAnsi="GHEA Mariam" w:cs="Tahoma"/>
          <w:lang w:val="hy-AM"/>
        </w:rPr>
        <w:t>րու</w:t>
      </w:r>
      <w:proofErr w:type="spellEnd"/>
      <w:r w:rsidR="009013CF" w:rsidRPr="00A641C6">
        <w:rPr>
          <w:rFonts w:ascii="GHEA Mariam" w:hAnsi="GHEA Mariam"/>
          <w:lang w:val="af-ZA"/>
        </w:rPr>
        <w:softHyphen/>
      </w:r>
      <w:proofErr w:type="spellStart"/>
      <w:r w:rsidR="009013CF" w:rsidRPr="00A641C6">
        <w:rPr>
          <w:rFonts w:ascii="GHEA Mariam" w:hAnsi="GHEA Mariam" w:cs="Tahoma"/>
          <w:lang w:val="hy-AM"/>
        </w:rPr>
        <w:t>թյան</w:t>
      </w:r>
      <w:proofErr w:type="spellEnd"/>
      <w:r w:rsidR="009013CF" w:rsidRPr="00A641C6">
        <w:rPr>
          <w:rFonts w:ascii="GHEA Mariam" w:hAnsi="GHEA Mariam"/>
          <w:lang w:val="af-ZA"/>
        </w:rPr>
        <w:t xml:space="preserve"> </w:t>
      </w:r>
      <w:proofErr w:type="spellStart"/>
      <w:r w:rsidR="009013CF" w:rsidRPr="00A641C6">
        <w:rPr>
          <w:rFonts w:ascii="GHEA Mariam" w:hAnsi="GHEA Mariam" w:cs="Tahoma"/>
          <w:lang w:val="hy-AM"/>
        </w:rPr>
        <w:t>առաջար</w:t>
      </w:r>
      <w:proofErr w:type="spellEnd"/>
      <w:r w:rsidR="009013CF" w:rsidRPr="00A641C6">
        <w:rPr>
          <w:rFonts w:ascii="GHEA Mariam" w:hAnsi="GHEA Mariam"/>
          <w:lang w:val="af-ZA"/>
        </w:rPr>
        <w:softHyphen/>
      </w:r>
      <w:proofErr w:type="spellStart"/>
      <w:r w:rsidR="009013CF" w:rsidRPr="00A641C6">
        <w:rPr>
          <w:rFonts w:ascii="GHEA Mariam" w:hAnsi="GHEA Mariam" w:cs="Tahoma"/>
          <w:lang w:val="hy-AM"/>
        </w:rPr>
        <w:t>կությ</w:t>
      </w:r>
      <w:r w:rsidR="005277FD" w:rsidRPr="00A641C6">
        <w:rPr>
          <w:rFonts w:ascii="GHEA Mariam" w:hAnsi="GHEA Mariam" w:cs="Tahoma"/>
          <w:lang w:val="hy-AM"/>
        </w:rPr>
        <w:t>անը</w:t>
      </w:r>
      <w:proofErr w:type="spellEnd"/>
      <w:r w:rsidR="00925A57" w:rsidRPr="00A641C6">
        <w:rPr>
          <w:rFonts w:ascii="GHEA Mariam" w:eastAsia="Times New Roman" w:hAnsi="GHEA Mariam" w:cs="Tahoma"/>
          <w:lang w:val="hy-AM"/>
        </w:rPr>
        <w:t>:</w:t>
      </w:r>
      <w:r w:rsidRPr="00A641C6">
        <w:rPr>
          <w:rFonts w:ascii="GHEA Mariam" w:eastAsia="Times New Roman" w:hAnsi="GHEA Mariam" w:cs="Tahoma"/>
          <w:lang w:val="hy-AM"/>
        </w:rPr>
        <w:t xml:space="preserve"> </w:t>
      </w:r>
    </w:p>
    <w:p w14:paraId="0116AAAF" w14:textId="77777777" w:rsidR="000F3DD5" w:rsidRPr="00A641C6" w:rsidRDefault="000F3DD5" w:rsidP="00DB34C2">
      <w:pPr>
        <w:pStyle w:val="norm"/>
        <w:spacing w:line="360" w:lineRule="auto"/>
        <w:rPr>
          <w:rFonts w:ascii="GHEA Mariam" w:hAnsi="GHEA Mariam"/>
          <w:szCs w:val="22"/>
          <w:lang w:val="hy-AM"/>
        </w:rPr>
      </w:pPr>
      <w:r w:rsidRPr="00A641C6">
        <w:rPr>
          <w:rFonts w:ascii="GHEA Mariam" w:hAnsi="GHEA Mariam"/>
          <w:szCs w:val="22"/>
          <w:lang w:val="hy-AM"/>
        </w:rPr>
        <w:t>2. Հայաս</w:t>
      </w:r>
      <w:r w:rsidRPr="00A641C6">
        <w:rPr>
          <w:rFonts w:ascii="GHEA Mariam" w:hAnsi="GHEA Mariam"/>
          <w:szCs w:val="22"/>
          <w:lang w:val="hy-AM"/>
        </w:rPr>
        <w:softHyphen/>
        <w:t>տա</w:t>
      </w:r>
      <w:r w:rsidRPr="00A641C6">
        <w:rPr>
          <w:rFonts w:ascii="GHEA Mariam" w:hAnsi="GHEA Mariam"/>
          <w:szCs w:val="22"/>
          <w:lang w:val="hy-AM"/>
        </w:rPr>
        <w:softHyphen/>
        <w:t>նի Հանրապե</w:t>
      </w:r>
      <w:r w:rsidRPr="00A641C6">
        <w:rPr>
          <w:rFonts w:ascii="GHEA Mariam" w:hAnsi="GHEA Mariam"/>
          <w:szCs w:val="22"/>
          <w:lang w:val="hy-AM"/>
        </w:rPr>
        <w:softHyphen/>
        <w:t>տու</w:t>
      </w:r>
      <w:r w:rsidRPr="00A641C6">
        <w:rPr>
          <w:rFonts w:ascii="GHEA Mariam" w:hAnsi="GHEA Mariam"/>
          <w:szCs w:val="22"/>
          <w:lang w:val="hy-AM"/>
        </w:rPr>
        <w:softHyphen/>
        <w:t>թյան կա</w:t>
      </w:r>
      <w:r w:rsidRPr="00A641C6">
        <w:rPr>
          <w:rFonts w:ascii="GHEA Mariam" w:hAnsi="GHEA Mariam"/>
          <w:szCs w:val="22"/>
          <w:lang w:val="hy-AM"/>
        </w:rPr>
        <w:softHyphen/>
      </w:r>
      <w:r w:rsidRPr="00A641C6">
        <w:rPr>
          <w:rFonts w:ascii="GHEA Mariam" w:hAnsi="GHEA Mariam"/>
          <w:szCs w:val="22"/>
          <w:lang w:val="hy-AM"/>
        </w:rPr>
        <w:softHyphen/>
        <w:t>ռա</w:t>
      </w:r>
      <w:r w:rsidRPr="00A641C6">
        <w:rPr>
          <w:rFonts w:ascii="GHEA Mariam" w:hAnsi="GHEA Mariam"/>
          <w:szCs w:val="22"/>
          <w:lang w:val="hy-AM"/>
        </w:rPr>
        <w:softHyphen/>
      </w:r>
      <w:r w:rsidRPr="00A641C6">
        <w:rPr>
          <w:rFonts w:ascii="GHEA Mariam" w:hAnsi="GHEA Mariam"/>
          <w:szCs w:val="22"/>
          <w:lang w:val="hy-AM"/>
        </w:rPr>
        <w:softHyphen/>
        <w:t>վա</w:t>
      </w:r>
      <w:r w:rsidRPr="00A641C6">
        <w:rPr>
          <w:rFonts w:ascii="GHEA Mariam" w:hAnsi="GHEA Mariam"/>
          <w:szCs w:val="22"/>
          <w:lang w:val="hy-AM"/>
        </w:rPr>
        <w:softHyphen/>
        <w:t>րու</w:t>
      </w:r>
      <w:r w:rsidRPr="00A641C6">
        <w:rPr>
          <w:rFonts w:ascii="GHEA Mariam" w:hAnsi="GHEA Mariam"/>
          <w:szCs w:val="22"/>
          <w:lang w:val="hy-AM"/>
        </w:rPr>
        <w:softHyphen/>
        <w:t xml:space="preserve">թյան </w:t>
      </w:r>
      <w:r w:rsidR="00054562" w:rsidRPr="00A641C6">
        <w:rPr>
          <w:rFonts w:ascii="GHEA Mariam" w:hAnsi="GHEA Mariam"/>
          <w:szCs w:val="22"/>
          <w:lang w:val="hy-AM"/>
        </w:rPr>
        <w:t>առաջար</w:t>
      </w:r>
      <w:r w:rsidR="00054562" w:rsidRPr="00A641C6">
        <w:rPr>
          <w:rFonts w:ascii="GHEA Mariam" w:hAnsi="GHEA Mariam"/>
          <w:szCs w:val="22"/>
          <w:lang w:val="hy-AM"/>
        </w:rPr>
        <w:softHyphen/>
        <w:t>կություն</w:t>
      </w:r>
      <w:r w:rsidR="00C13379" w:rsidRPr="00A641C6">
        <w:rPr>
          <w:rFonts w:ascii="GHEA Mariam" w:hAnsi="GHEA Mariam"/>
          <w:szCs w:val="22"/>
          <w:lang w:val="hy-AM"/>
        </w:rPr>
        <w:t>ը</w:t>
      </w:r>
      <w:r w:rsidRPr="00A641C6">
        <w:rPr>
          <w:rFonts w:ascii="GHEA Mariam" w:hAnsi="GHEA Mariam"/>
          <w:szCs w:val="22"/>
          <w:lang w:val="hy-AM"/>
        </w:rPr>
        <w:t xml:space="preserve"> սահ</w:t>
      </w:r>
      <w:r w:rsidRPr="00A641C6">
        <w:rPr>
          <w:rFonts w:ascii="GHEA Mariam" w:hAnsi="GHEA Mariam"/>
          <w:szCs w:val="22"/>
          <w:lang w:val="hy-AM"/>
        </w:rPr>
        <w:softHyphen/>
        <w:t>ման</w:t>
      </w:r>
      <w:r w:rsidRPr="00A641C6">
        <w:rPr>
          <w:rFonts w:ascii="GHEA Mariam" w:hAnsi="GHEA Mariam"/>
          <w:szCs w:val="22"/>
          <w:lang w:val="hy-AM"/>
        </w:rPr>
        <w:softHyphen/>
        <w:t>ված կարգով ներկայացնել Հա</w:t>
      </w:r>
      <w:r w:rsidRPr="00A641C6">
        <w:rPr>
          <w:rFonts w:ascii="GHEA Mariam" w:hAnsi="GHEA Mariam"/>
          <w:szCs w:val="22"/>
          <w:lang w:val="hy-AM"/>
        </w:rPr>
        <w:softHyphen/>
        <w:t>յաս</w:t>
      </w:r>
      <w:r w:rsidRPr="00A641C6">
        <w:rPr>
          <w:rFonts w:ascii="GHEA Mariam" w:hAnsi="GHEA Mariam"/>
          <w:szCs w:val="22"/>
          <w:lang w:val="hy-AM"/>
        </w:rPr>
        <w:softHyphen/>
      </w:r>
      <w:r w:rsidRPr="00A641C6">
        <w:rPr>
          <w:rFonts w:ascii="GHEA Mariam" w:hAnsi="GHEA Mariam"/>
          <w:szCs w:val="22"/>
          <w:lang w:val="hy-AM"/>
        </w:rPr>
        <w:softHyphen/>
      </w:r>
      <w:r w:rsidRPr="00A641C6">
        <w:rPr>
          <w:rFonts w:ascii="GHEA Mariam" w:hAnsi="GHEA Mariam"/>
          <w:szCs w:val="22"/>
          <w:lang w:val="hy-AM"/>
        </w:rPr>
        <w:softHyphen/>
        <w:t>տա</w:t>
      </w:r>
      <w:r w:rsidRPr="00A641C6">
        <w:rPr>
          <w:rFonts w:ascii="GHEA Mariam" w:hAnsi="GHEA Mariam"/>
          <w:szCs w:val="22"/>
          <w:lang w:val="hy-AM"/>
        </w:rPr>
        <w:softHyphen/>
        <w:t>նի Հան</w:t>
      </w:r>
      <w:r w:rsidRPr="00A641C6">
        <w:rPr>
          <w:rFonts w:ascii="GHEA Mariam" w:hAnsi="GHEA Mariam"/>
          <w:szCs w:val="22"/>
          <w:lang w:val="hy-AM"/>
        </w:rPr>
        <w:softHyphen/>
        <w:t>րա</w:t>
      </w:r>
      <w:r w:rsidRPr="00A641C6">
        <w:rPr>
          <w:rFonts w:ascii="GHEA Mariam" w:hAnsi="GHEA Mariam"/>
          <w:szCs w:val="22"/>
          <w:lang w:val="hy-AM"/>
        </w:rPr>
        <w:softHyphen/>
        <w:t>պե</w:t>
      </w:r>
      <w:r w:rsidRPr="00A641C6">
        <w:rPr>
          <w:rFonts w:ascii="GHEA Mariam" w:hAnsi="GHEA Mariam"/>
          <w:szCs w:val="22"/>
          <w:lang w:val="hy-AM"/>
        </w:rPr>
        <w:softHyphen/>
        <w:t>տու</w:t>
      </w:r>
      <w:r w:rsidRPr="00A641C6">
        <w:rPr>
          <w:rFonts w:ascii="GHEA Mariam" w:hAnsi="GHEA Mariam"/>
          <w:szCs w:val="22"/>
          <w:lang w:val="hy-AM"/>
        </w:rPr>
        <w:softHyphen/>
        <w:t>թյան Ազգային ժողովի աշխա</w:t>
      </w:r>
      <w:r w:rsidRPr="00A641C6">
        <w:rPr>
          <w:rFonts w:ascii="GHEA Mariam" w:hAnsi="GHEA Mariam"/>
          <w:szCs w:val="22"/>
          <w:lang w:val="hy-AM"/>
        </w:rPr>
        <w:softHyphen/>
        <w:t>տա</w:t>
      </w:r>
      <w:r w:rsidRPr="00A641C6">
        <w:rPr>
          <w:rFonts w:ascii="GHEA Mariam" w:hAnsi="GHEA Mariam"/>
          <w:szCs w:val="22"/>
          <w:lang w:val="hy-AM"/>
        </w:rPr>
        <w:softHyphen/>
        <w:t>կազմ:</w:t>
      </w:r>
    </w:p>
    <w:p w14:paraId="5D9EA83B" w14:textId="77777777" w:rsidR="002043C2" w:rsidRPr="00A641C6" w:rsidRDefault="002043C2" w:rsidP="000F3DD5">
      <w:pPr>
        <w:pStyle w:val="norm"/>
        <w:spacing w:line="360" w:lineRule="auto"/>
        <w:rPr>
          <w:rFonts w:ascii="GHEA Mariam" w:hAnsi="GHEA Mariam"/>
          <w:szCs w:val="22"/>
          <w:lang w:val="hy-AM"/>
        </w:rPr>
      </w:pPr>
    </w:p>
    <w:p w14:paraId="15A725A2" w14:textId="77777777" w:rsidR="00DB34C2" w:rsidRPr="00A641C6" w:rsidRDefault="00DB34C2" w:rsidP="002043C2">
      <w:pPr>
        <w:pStyle w:val="mechtex"/>
        <w:ind w:firstLine="720"/>
        <w:jc w:val="left"/>
        <w:rPr>
          <w:rFonts w:ascii="GHEA Mariam" w:hAnsi="GHEA Mariam" w:cs="Sylfaen"/>
          <w:lang w:val="hy-AM"/>
        </w:rPr>
      </w:pPr>
    </w:p>
    <w:p w14:paraId="2753FE7F" w14:textId="3756BD41" w:rsidR="002043C2" w:rsidRPr="00A641C6" w:rsidRDefault="002043C2" w:rsidP="002043C2">
      <w:pPr>
        <w:pStyle w:val="mechtex"/>
        <w:ind w:firstLine="720"/>
        <w:jc w:val="left"/>
        <w:rPr>
          <w:rFonts w:ascii="GHEA Mariam" w:hAnsi="GHEA Mariam" w:cs="Arial Armenian"/>
          <w:lang w:val="af-ZA"/>
        </w:rPr>
      </w:pPr>
      <w:r w:rsidRPr="00A641C6">
        <w:rPr>
          <w:rFonts w:ascii="GHEA Mariam" w:hAnsi="GHEA Mariam" w:cs="Sylfaen"/>
          <w:lang w:val="hy-AM"/>
        </w:rPr>
        <w:t>ՀԱՅԱՍՏԱՆԻ</w:t>
      </w:r>
      <w:r w:rsidRPr="00A641C6">
        <w:rPr>
          <w:rFonts w:ascii="GHEA Mariam" w:hAnsi="GHEA Mariam" w:cs="Arial Armenian"/>
          <w:lang w:val="af-ZA"/>
        </w:rPr>
        <w:t xml:space="preserve">  </w:t>
      </w:r>
      <w:r w:rsidRPr="00A641C6">
        <w:rPr>
          <w:rFonts w:ascii="GHEA Mariam" w:hAnsi="GHEA Mariam" w:cs="Sylfaen"/>
          <w:lang w:val="hy-AM"/>
        </w:rPr>
        <w:t>ՀԱՆՐԱՊԵՏՈՒԹՅԱՆ</w:t>
      </w:r>
    </w:p>
    <w:p w14:paraId="5C57189D" w14:textId="77777777" w:rsidR="002043C2" w:rsidRPr="00A641C6" w:rsidRDefault="002043C2" w:rsidP="002043C2">
      <w:pPr>
        <w:pStyle w:val="mechtex"/>
        <w:ind w:firstLine="720"/>
        <w:rPr>
          <w:rFonts w:ascii="GHEA Mariam" w:hAnsi="GHEA Mariam" w:cs="Arial Armenian"/>
          <w:lang w:val="af-ZA"/>
        </w:rPr>
      </w:pPr>
      <w:r w:rsidRPr="00A641C6">
        <w:rPr>
          <w:rFonts w:ascii="GHEA Mariam" w:hAnsi="GHEA Mariam"/>
          <w:lang w:val="af-ZA"/>
        </w:rPr>
        <w:t xml:space="preserve">             </w:t>
      </w:r>
      <w:r w:rsidRPr="00A641C6">
        <w:rPr>
          <w:rFonts w:ascii="GHEA Mariam" w:hAnsi="GHEA Mariam" w:cs="Sylfaen"/>
          <w:lang w:val="hy-AM"/>
        </w:rPr>
        <w:t>ՎԱՐՉԱՊԵՏ</w:t>
      </w:r>
      <w:r w:rsidRPr="00A641C6">
        <w:rPr>
          <w:rFonts w:ascii="GHEA Mariam" w:hAnsi="GHEA Mariam" w:cs="Arial Armenian"/>
          <w:lang w:val="af-ZA"/>
        </w:rPr>
        <w:tab/>
      </w:r>
      <w:r w:rsidRPr="00A641C6">
        <w:rPr>
          <w:rFonts w:ascii="GHEA Mariam" w:hAnsi="GHEA Mariam" w:cs="Arial Armenian"/>
          <w:lang w:val="af-ZA"/>
        </w:rPr>
        <w:tab/>
      </w:r>
      <w:r w:rsidRPr="00A641C6">
        <w:rPr>
          <w:rFonts w:ascii="GHEA Mariam" w:hAnsi="GHEA Mariam" w:cs="Arial Armenian"/>
          <w:lang w:val="af-ZA"/>
        </w:rPr>
        <w:tab/>
      </w:r>
      <w:r w:rsidRPr="00A641C6">
        <w:rPr>
          <w:rFonts w:ascii="GHEA Mariam" w:hAnsi="GHEA Mariam" w:cs="Arial Armenian"/>
          <w:lang w:val="af-ZA"/>
        </w:rPr>
        <w:tab/>
      </w:r>
      <w:r w:rsidRPr="00A641C6">
        <w:rPr>
          <w:rFonts w:ascii="GHEA Mariam" w:hAnsi="GHEA Mariam" w:cs="Arial Armenian"/>
          <w:lang w:val="af-ZA"/>
        </w:rPr>
        <w:tab/>
      </w:r>
      <w:r w:rsidRPr="00A641C6">
        <w:rPr>
          <w:rFonts w:ascii="GHEA Mariam" w:hAnsi="GHEA Mariam" w:cs="Arial Armenian"/>
          <w:lang w:val="af-ZA"/>
        </w:rPr>
        <w:tab/>
        <w:t xml:space="preserve">          </w:t>
      </w:r>
      <w:r w:rsidRPr="00A641C6">
        <w:rPr>
          <w:rFonts w:ascii="GHEA Mariam" w:hAnsi="GHEA Mariam" w:cs="Arial Armenian"/>
          <w:lang w:val="hy-AM"/>
        </w:rPr>
        <w:t>Ն</w:t>
      </w:r>
      <w:r w:rsidRPr="00A641C6">
        <w:rPr>
          <w:rFonts w:ascii="GHEA Mariam" w:hAnsi="GHEA Mariam" w:cs="Sylfaen"/>
          <w:lang w:val="af-ZA"/>
        </w:rPr>
        <w:t>.</w:t>
      </w:r>
      <w:r w:rsidRPr="00A641C6">
        <w:rPr>
          <w:rFonts w:ascii="GHEA Mariam" w:hAnsi="GHEA Mariam" w:cs="Arial Armenian"/>
          <w:lang w:val="af-ZA"/>
        </w:rPr>
        <w:t xml:space="preserve"> ՓԱՇԻՆ</w:t>
      </w:r>
      <w:r w:rsidRPr="00A641C6">
        <w:rPr>
          <w:rFonts w:ascii="GHEA Mariam" w:hAnsi="GHEA Mariam" w:cs="Sylfaen"/>
          <w:lang w:val="hy-AM"/>
        </w:rPr>
        <w:t>ՅԱՆ</w:t>
      </w:r>
    </w:p>
    <w:p w14:paraId="3FE8F8BA" w14:textId="126CE803" w:rsidR="00C25D21" w:rsidRDefault="002043C2" w:rsidP="00AF65F5">
      <w:pPr>
        <w:spacing w:after="0" w:line="240" w:lineRule="auto"/>
        <w:rPr>
          <w:rFonts w:ascii="GHEA Mariam" w:hAnsi="GHEA Mariam" w:cs="Sylfaen"/>
          <w:lang w:val="hy-AM"/>
        </w:rPr>
      </w:pPr>
      <w:r w:rsidRPr="00A641C6">
        <w:rPr>
          <w:rFonts w:ascii="GHEA Mariam" w:hAnsi="GHEA Mariam"/>
          <w:lang w:val="af-ZA"/>
        </w:rPr>
        <w:t xml:space="preserve">   </w:t>
      </w:r>
      <w:r w:rsidRPr="00A641C6">
        <w:rPr>
          <w:rFonts w:ascii="GHEA Mariam" w:hAnsi="GHEA Mariam"/>
          <w:lang w:val="af-ZA"/>
        </w:rPr>
        <w:tab/>
        <w:t xml:space="preserve">          </w:t>
      </w:r>
      <w:r w:rsidR="005277FD" w:rsidRPr="00A641C6">
        <w:rPr>
          <w:rFonts w:ascii="GHEA Mariam" w:hAnsi="GHEA Mariam"/>
          <w:lang w:val="af-ZA"/>
        </w:rPr>
        <w:t>20</w:t>
      </w:r>
      <w:r w:rsidR="005277FD" w:rsidRPr="00A641C6">
        <w:rPr>
          <w:rFonts w:ascii="GHEA Mariam" w:hAnsi="GHEA Mariam"/>
          <w:lang w:val="hy-AM"/>
        </w:rPr>
        <w:t>20</w:t>
      </w:r>
      <w:r w:rsidRPr="00A641C6">
        <w:rPr>
          <w:rFonts w:ascii="GHEA Mariam" w:hAnsi="GHEA Mariam"/>
          <w:lang w:val="af-ZA"/>
        </w:rPr>
        <w:t xml:space="preserve"> </w:t>
      </w:r>
      <w:r w:rsidRPr="00A641C6">
        <w:rPr>
          <w:rFonts w:ascii="GHEA Mariam" w:hAnsi="GHEA Mariam" w:cs="Sylfaen"/>
          <w:lang w:val="hy-AM"/>
        </w:rPr>
        <w:t>թ</w:t>
      </w:r>
      <w:r w:rsidRPr="00A641C6">
        <w:rPr>
          <w:rFonts w:ascii="GHEA Mariam" w:hAnsi="GHEA Mariam" w:cs="Arial Armenian"/>
          <w:lang w:val="af-ZA"/>
        </w:rPr>
        <w:t xml:space="preserve">. </w:t>
      </w:r>
      <w:r w:rsidR="00C25D21">
        <w:rPr>
          <w:rFonts w:ascii="GHEA Mariam" w:hAnsi="GHEA Mariam" w:cs="Sylfaen"/>
          <w:lang w:val="hy-AM"/>
        </w:rPr>
        <w:t>դեկտե</w:t>
      </w:r>
      <w:r w:rsidR="00C25D21" w:rsidRPr="00A641C6">
        <w:rPr>
          <w:rFonts w:ascii="GHEA Mariam" w:hAnsi="GHEA Mariam" w:cs="Sylfaen"/>
          <w:lang w:val="hy-AM"/>
        </w:rPr>
        <w:t>մբերի</w:t>
      </w:r>
    </w:p>
    <w:p w14:paraId="420E19EB" w14:textId="0328664B" w:rsidR="002043C2" w:rsidRPr="00A641C6" w:rsidRDefault="002043C2" w:rsidP="00AF65F5">
      <w:pPr>
        <w:spacing w:after="0" w:line="240" w:lineRule="auto"/>
        <w:rPr>
          <w:rFonts w:ascii="GHEA Mariam" w:hAnsi="GHEA Mariam" w:cs="Sylfaen"/>
          <w:lang w:val="af-ZA"/>
        </w:rPr>
      </w:pPr>
      <w:r w:rsidRPr="00A641C6">
        <w:rPr>
          <w:rFonts w:ascii="GHEA Mariam" w:hAnsi="GHEA Mariam"/>
          <w:lang w:val="af-ZA"/>
        </w:rPr>
        <w:tab/>
      </w:r>
      <w:r w:rsidRPr="00A641C6">
        <w:rPr>
          <w:rFonts w:ascii="GHEA Mariam" w:hAnsi="GHEA Mariam"/>
          <w:lang w:val="af-ZA"/>
        </w:rPr>
        <w:tab/>
        <w:t xml:space="preserve">       </w:t>
      </w:r>
      <w:r w:rsidR="000754FD" w:rsidRPr="00A641C6">
        <w:rPr>
          <w:rFonts w:ascii="GHEA Mariam" w:hAnsi="GHEA Mariam"/>
          <w:lang w:val="hy-AM"/>
        </w:rPr>
        <w:t xml:space="preserve">    </w:t>
      </w:r>
      <w:r w:rsidRPr="00A641C6">
        <w:rPr>
          <w:rFonts w:ascii="GHEA Mariam" w:hAnsi="GHEA Mariam"/>
          <w:lang w:val="af-ZA"/>
        </w:rPr>
        <w:t xml:space="preserve"> </w:t>
      </w:r>
      <w:proofErr w:type="spellStart"/>
      <w:r w:rsidRPr="00A641C6">
        <w:rPr>
          <w:rFonts w:ascii="GHEA Mariam" w:hAnsi="GHEA Mariam" w:cs="Sylfaen"/>
          <w:lang w:val="hy-AM"/>
        </w:rPr>
        <w:t>Երևան</w:t>
      </w:r>
      <w:proofErr w:type="spellEnd"/>
    </w:p>
    <w:p w14:paraId="387C1C5E" w14:textId="77777777" w:rsidR="00304BC5" w:rsidRPr="00A641C6" w:rsidRDefault="002043C2" w:rsidP="00304BC5">
      <w:pPr>
        <w:spacing w:after="0" w:line="240" w:lineRule="auto"/>
        <w:jc w:val="center"/>
        <w:rPr>
          <w:rFonts w:ascii="GHEA Mariam" w:hAnsi="GHEA Mariam"/>
          <w:color w:val="000000"/>
          <w:shd w:val="clear" w:color="auto" w:fill="FFFFFF"/>
          <w:lang w:val="hy-AM"/>
        </w:rPr>
      </w:pPr>
      <w:r w:rsidRPr="00A641C6">
        <w:rPr>
          <w:rFonts w:ascii="GHEA Mariam" w:hAnsi="GHEA Mariam" w:cs="Sylfaen"/>
          <w:bCs/>
          <w:spacing w:val="10"/>
          <w:lang w:val="af-ZA"/>
        </w:rPr>
        <w:br w:type="column"/>
      </w:r>
      <w:r w:rsidR="00304BC5" w:rsidRPr="00A641C6">
        <w:rPr>
          <w:rFonts w:ascii="GHEA Mariam" w:hAnsi="GHEA Mariam"/>
          <w:color w:val="000000"/>
          <w:shd w:val="clear" w:color="auto" w:fill="FFFFFF"/>
          <w:lang w:val="hy-AM"/>
        </w:rPr>
        <w:lastRenderedPageBreak/>
        <w:t xml:space="preserve">«ՊԵՏԱԿԱՆ ԿԵՆՍԱԹՈՇԱԿԻ ՄԱՍԻՆ» </w:t>
      </w:r>
      <w:r w:rsidR="00304BC5" w:rsidRPr="00A641C6">
        <w:rPr>
          <w:rFonts w:ascii="GHEA Mariam" w:eastAsia="Times New Roman" w:hAnsi="GHEA Mariam" w:cs="Tahoma"/>
          <w:lang w:val="hy-AM"/>
        </w:rPr>
        <w:t>ՀԱՅԱՍ</w:t>
      </w:r>
      <w:r w:rsidR="00304BC5" w:rsidRPr="00A641C6">
        <w:rPr>
          <w:rFonts w:ascii="GHEA Mariam" w:eastAsia="Times New Roman" w:hAnsi="GHEA Mariam" w:cs="Tahoma"/>
          <w:lang w:val="hy-AM"/>
        </w:rPr>
        <w:softHyphen/>
        <w:t>ՏԱ</w:t>
      </w:r>
      <w:r w:rsidR="00304BC5" w:rsidRPr="00A641C6">
        <w:rPr>
          <w:rFonts w:ascii="GHEA Mariam" w:eastAsia="Times New Roman" w:hAnsi="GHEA Mariam" w:cs="Tahoma"/>
          <w:lang w:val="hy-AM"/>
        </w:rPr>
        <w:softHyphen/>
        <w:t>ՆԻ ՀԱՆ</w:t>
      </w:r>
      <w:r w:rsidR="00304BC5" w:rsidRPr="00A641C6">
        <w:rPr>
          <w:rFonts w:ascii="GHEA Mariam" w:eastAsia="Times New Roman" w:hAnsi="GHEA Mariam" w:cs="Tahoma"/>
          <w:lang w:val="hy-AM"/>
        </w:rPr>
        <w:softHyphen/>
        <w:t>ՐԱ</w:t>
      </w:r>
      <w:r w:rsidR="00304BC5" w:rsidRPr="00A641C6">
        <w:rPr>
          <w:rFonts w:ascii="GHEA Mariam" w:eastAsia="Times New Roman" w:hAnsi="GHEA Mariam" w:cs="Tahoma"/>
          <w:lang w:val="hy-AM"/>
        </w:rPr>
        <w:softHyphen/>
        <w:t>ՊԵ</w:t>
      </w:r>
      <w:r w:rsidR="00304BC5" w:rsidRPr="00A641C6">
        <w:rPr>
          <w:rFonts w:ascii="GHEA Mariam" w:eastAsia="Times New Roman" w:hAnsi="GHEA Mariam" w:cs="Tahoma"/>
          <w:lang w:val="hy-AM"/>
        </w:rPr>
        <w:softHyphen/>
        <w:t>ՏՈՒ</w:t>
      </w:r>
      <w:r w:rsidR="00304BC5" w:rsidRPr="00A641C6">
        <w:rPr>
          <w:rFonts w:ascii="GHEA Mariam" w:eastAsia="Times New Roman" w:hAnsi="GHEA Mariam" w:cs="Tahoma"/>
          <w:lang w:val="hy-AM"/>
        </w:rPr>
        <w:softHyphen/>
        <w:t>ԹՅԱՆ</w:t>
      </w:r>
      <w:r w:rsidR="00304BC5" w:rsidRPr="00A641C6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</w:p>
    <w:p w14:paraId="14D4EA7E" w14:textId="4AFB804E" w:rsidR="00810C52" w:rsidRPr="00A641C6" w:rsidRDefault="00304BC5" w:rsidP="00304BC5">
      <w:pPr>
        <w:spacing w:after="0" w:line="240" w:lineRule="auto"/>
        <w:jc w:val="center"/>
        <w:rPr>
          <w:rFonts w:ascii="GHEA Mariam" w:hAnsi="GHEA Mariam"/>
          <w:lang w:val="af-ZA"/>
        </w:rPr>
      </w:pPr>
      <w:r w:rsidRPr="00A641C6">
        <w:rPr>
          <w:rFonts w:ascii="GHEA Mariam" w:hAnsi="GHEA Mariam" w:cs="Arial"/>
          <w:lang w:val="af-ZA"/>
        </w:rPr>
        <w:t>ՕՐԵՆՔՈՒՄ</w:t>
      </w:r>
      <w:r w:rsidRPr="00A641C6">
        <w:rPr>
          <w:rFonts w:ascii="GHEA Mariam" w:hAnsi="GHEA Mariam"/>
          <w:lang w:val="af-ZA"/>
        </w:rPr>
        <w:t xml:space="preserve"> </w:t>
      </w:r>
      <w:r w:rsidRPr="00A641C6">
        <w:rPr>
          <w:rFonts w:ascii="GHEA Mariam" w:hAnsi="GHEA Mariam" w:cs="Arial"/>
          <w:lang w:val="af-ZA"/>
        </w:rPr>
        <w:t>ԼՐԱՑՈՒՄ</w:t>
      </w:r>
      <w:r w:rsidRPr="00A641C6">
        <w:rPr>
          <w:rFonts w:ascii="GHEA Mariam" w:hAnsi="GHEA Mariam"/>
          <w:lang w:val="af-ZA"/>
        </w:rPr>
        <w:t xml:space="preserve"> </w:t>
      </w:r>
      <w:r w:rsidRPr="00A641C6">
        <w:rPr>
          <w:rFonts w:ascii="GHEA Mariam" w:hAnsi="GHEA Mariam" w:cs="Arial"/>
          <w:lang w:val="af-ZA"/>
        </w:rPr>
        <w:t>ԿԱՏԱ</w:t>
      </w:r>
      <w:r w:rsidRPr="00A641C6">
        <w:rPr>
          <w:rFonts w:ascii="GHEA Mariam" w:hAnsi="GHEA Mariam" w:cs="Arial"/>
          <w:lang w:val="hy-AM"/>
        </w:rPr>
        <w:softHyphen/>
      </w:r>
      <w:r w:rsidRPr="00A641C6">
        <w:rPr>
          <w:rFonts w:ascii="GHEA Mariam" w:hAnsi="GHEA Mariam" w:cs="Arial"/>
          <w:lang w:val="af-ZA"/>
        </w:rPr>
        <w:t>ՐԵԼՈՒ</w:t>
      </w:r>
      <w:r w:rsidRPr="00A641C6">
        <w:rPr>
          <w:rFonts w:ascii="GHEA Mariam" w:hAnsi="GHEA Mariam"/>
          <w:lang w:val="af-ZA"/>
        </w:rPr>
        <w:t xml:space="preserve"> </w:t>
      </w:r>
      <w:r w:rsidRPr="00A641C6">
        <w:rPr>
          <w:rFonts w:ascii="GHEA Mariam" w:hAnsi="GHEA Mariam" w:cs="Arial"/>
          <w:lang w:val="af-ZA"/>
        </w:rPr>
        <w:t>ՄԱՍԻՆ</w:t>
      </w:r>
      <w:r w:rsidRPr="00A641C6">
        <w:rPr>
          <w:rFonts w:ascii="GHEA Mariam" w:hAnsi="GHEA Mariam"/>
          <w:lang w:val="af-ZA"/>
        </w:rPr>
        <w:t>»</w:t>
      </w:r>
      <w:r w:rsidRPr="00A641C6">
        <w:rPr>
          <w:rFonts w:ascii="GHEA Mariam" w:hAnsi="GHEA Mariam"/>
          <w:lang w:val="hy-AM"/>
        </w:rPr>
        <w:t xml:space="preserve"> </w:t>
      </w:r>
      <w:r w:rsidR="00810C52" w:rsidRPr="00A641C6">
        <w:rPr>
          <w:rFonts w:ascii="GHEA Mariam" w:hAnsi="GHEA Mariam"/>
          <w:lang w:val="hy-AM"/>
        </w:rPr>
        <w:t>ՀԱՅԱՍՏԱՆԻ ՀԱՆՐԱՊԵՏՈՒԹՅԱՆ</w:t>
      </w:r>
      <w:r w:rsidR="00810C52" w:rsidRPr="00A641C6">
        <w:rPr>
          <w:rFonts w:ascii="GHEA Mariam" w:hAnsi="GHEA Mariam"/>
          <w:lang w:val="af-ZA"/>
        </w:rPr>
        <w:t xml:space="preserve"> </w:t>
      </w:r>
      <w:r w:rsidR="00810C52" w:rsidRPr="00A641C6">
        <w:rPr>
          <w:rFonts w:ascii="GHEA Mariam" w:hAnsi="GHEA Mariam"/>
          <w:lang w:val="hy-AM"/>
        </w:rPr>
        <w:t>ՕՐԵՆՔԻ ՆԱԽԱԳԾԻ</w:t>
      </w:r>
      <w:r w:rsidR="006A2043" w:rsidRPr="00A641C6">
        <w:rPr>
          <w:rFonts w:ascii="GHEA Mariam" w:eastAsia="Times New Roman" w:hAnsi="GHEA Mariam" w:cs="Tahoma"/>
          <w:lang w:val="hy-AM"/>
        </w:rPr>
        <w:t xml:space="preserve"> </w:t>
      </w:r>
      <w:r w:rsidRPr="00A641C6">
        <w:rPr>
          <w:rFonts w:ascii="GHEA Mariam" w:eastAsia="Times New Roman" w:hAnsi="GHEA Mariam" w:cs="Tahoma"/>
          <w:lang w:val="hy-AM"/>
        </w:rPr>
        <w:t xml:space="preserve">(Պ-725-08.09.2020-ԱՍ-011/0) </w:t>
      </w:r>
      <w:r w:rsidR="00810C52" w:rsidRPr="00A641C6">
        <w:rPr>
          <w:rFonts w:ascii="GHEA Mariam" w:hAnsi="GHEA Mariam"/>
          <w:lang w:val="hy-AM"/>
        </w:rPr>
        <w:t xml:space="preserve">ՎԵՐԱԲԵՐՅԱԼ </w:t>
      </w:r>
      <w:r w:rsidR="006A2043" w:rsidRPr="00A641C6">
        <w:rPr>
          <w:rFonts w:ascii="GHEA Mariam" w:eastAsia="Times New Roman" w:hAnsi="GHEA Mariam" w:cs="Tahoma"/>
          <w:lang w:val="hy-AM"/>
        </w:rPr>
        <w:t xml:space="preserve"> </w:t>
      </w:r>
      <w:r w:rsidR="00810C52" w:rsidRPr="00A641C6">
        <w:rPr>
          <w:rFonts w:ascii="GHEA Mariam" w:hAnsi="GHEA Mariam"/>
          <w:lang w:val="hy-AM"/>
        </w:rPr>
        <w:t>ՀԱՅԱՍՏԱՆԻ ՀԱՆՐԱՊԵՏՈՒԹՅԱՆ ԿԱՌԱՎԱՐՈՒԹՅԱՆ ԱՌԱՋԱՐԿՈՒԹՅԱՆ ՄԱՍԻՆ</w:t>
      </w:r>
    </w:p>
    <w:p w14:paraId="32051128" w14:textId="77777777" w:rsidR="00947532" w:rsidRPr="00A641C6" w:rsidRDefault="00947532" w:rsidP="000F3DD5">
      <w:pPr>
        <w:spacing w:after="0" w:line="240" w:lineRule="auto"/>
        <w:ind w:left="1134" w:right="970"/>
        <w:jc w:val="both"/>
        <w:rPr>
          <w:rFonts w:ascii="GHEA Mariam" w:hAnsi="GHEA Mariam" w:cs="Sylfaen"/>
          <w:bCs/>
          <w:sz w:val="6"/>
          <w:szCs w:val="6"/>
          <w:lang w:val="af-ZA"/>
        </w:rPr>
      </w:pPr>
    </w:p>
    <w:p w14:paraId="15ACA83D" w14:textId="77777777" w:rsidR="00810C52" w:rsidRPr="00A641C6" w:rsidRDefault="00810C52" w:rsidP="00936847">
      <w:pPr>
        <w:spacing w:after="0" w:line="240" w:lineRule="auto"/>
        <w:jc w:val="center"/>
        <w:rPr>
          <w:rFonts w:ascii="GHEA Mariam" w:hAnsi="GHEA Mariam"/>
          <w:lang w:val="hy-AM"/>
        </w:rPr>
      </w:pPr>
    </w:p>
    <w:p w14:paraId="3F78279B" w14:textId="77777777" w:rsidR="00A03F6F" w:rsidRPr="00A641C6" w:rsidRDefault="00A03F6F" w:rsidP="00A03F6F">
      <w:pPr>
        <w:spacing w:after="0" w:line="360" w:lineRule="auto"/>
        <w:ind w:firstLine="567"/>
        <w:jc w:val="both"/>
        <w:rPr>
          <w:rFonts w:ascii="GHEA Mariam" w:hAnsi="GHEA Mariam"/>
          <w:shd w:val="clear" w:color="auto" w:fill="FFFFFF"/>
          <w:lang w:val="hy-AM"/>
        </w:rPr>
      </w:pPr>
    </w:p>
    <w:p w14:paraId="30546ED3" w14:textId="28F2C83C" w:rsidR="00304BC5" w:rsidRPr="00A641C6" w:rsidRDefault="00304BC5" w:rsidP="00A641C6">
      <w:pPr>
        <w:spacing w:after="0" w:line="360" w:lineRule="auto"/>
        <w:ind w:firstLine="720"/>
        <w:jc w:val="both"/>
        <w:rPr>
          <w:rFonts w:ascii="GHEA Mariam" w:hAnsi="GHEA Mariam"/>
          <w:lang w:val="hy-AM"/>
        </w:rPr>
      </w:pPr>
      <w:bookmarkStart w:id="0" w:name="_GoBack"/>
      <w:bookmarkEnd w:id="0"/>
      <w:r w:rsidRPr="00A641C6">
        <w:rPr>
          <w:rFonts w:ascii="GHEA Mariam" w:hAnsi="GHEA Mariam"/>
          <w:lang w:val="hy-AM"/>
        </w:rPr>
        <w:t xml:space="preserve">«Պետական կենսաթոշակների մասին» Օրենքի 32-րդ հոդվածի 1-ին մասի համաձայն՝ </w:t>
      </w:r>
      <w:proofErr w:type="spellStart"/>
      <w:r w:rsidRPr="00A641C6">
        <w:rPr>
          <w:rFonts w:ascii="GHEA Mariam" w:hAnsi="GHEA Mariam"/>
          <w:lang w:val="hy-AM"/>
        </w:rPr>
        <w:t>մինչև</w:t>
      </w:r>
      <w:proofErr w:type="spellEnd"/>
      <w:r w:rsidRPr="00A641C6">
        <w:rPr>
          <w:rFonts w:ascii="GHEA Mariam" w:hAnsi="GHEA Mariam"/>
          <w:lang w:val="hy-AM"/>
        </w:rPr>
        <w:t xml:space="preserve"> 2013 թվականի հունվարի 1-ն ընկած ժամանակահատվածի համար աշխատանքային ստաժը հաստատող հիմնական փաստաթուղթն աշխատանքային գրքույկն է կամ Հայաստանի Հանրապետության կառավարության սահմանած այլ փաստաթուղթ, 1992 թվականի հունվարից </w:t>
      </w:r>
      <w:proofErr w:type="spellStart"/>
      <w:r w:rsidRPr="00A641C6">
        <w:rPr>
          <w:rFonts w:ascii="GHEA Mariam" w:hAnsi="GHEA Mariam"/>
          <w:lang w:val="hy-AM"/>
        </w:rPr>
        <w:t>մինչև</w:t>
      </w:r>
      <w:proofErr w:type="spellEnd"/>
      <w:r w:rsidRPr="00A641C6">
        <w:rPr>
          <w:rFonts w:ascii="GHEA Mariam" w:hAnsi="GHEA Mariam"/>
          <w:lang w:val="hy-AM"/>
        </w:rPr>
        <w:t xml:space="preserve"> 2013 թվականի հունվարի 1-ը` նաև սոցիալական վճարներ կատարելը կամ աշխատավարձ ստանալը հաստատող փաստաթուղթը:</w:t>
      </w:r>
    </w:p>
    <w:p w14:paraId="322C602E" w14:textId="77777777" w:rsidR="00304BC5" w:rsidRPr="00A641C6" w:rsidRDefault="00304BC5" w:rsidP="00A641C6">
      <w:pPr>
        <w:spacing w:after="0" w:line="360" w:lineRule="auto"/>
        <w:ind w:firstLine="720"/>
        <w:jc w:val="both"/>
        <w:rPr>
          <w:rFonts w:ascii="GHEA Mariam" w:hAnsi="GHEA Mariam"/>
          <w:lang w:val="hy-AM"/>
        </w:rPr>
      </w:pPr>
      <w:r w:rsidRPr="00A641C6">
        <w:rPr>
          <w:rFonts w:ascii="GHEA Mariam" w:hAnsi="GHEA Mariam"/>
          <w:lang w:val="hy-AM"/>
        </w:rPr>
        <w:t xml:space="preserve">Ըստ այդմ, 1992 թվականի հունվարից </w:t>
      </w:r>
      <w:proofErr w:type="spellStart"/>
      <w:r w:rsidRPr="00A641C6">
        <w:rPr>
          <w:rFonts w:ascii="GHEA Mariam" w:hAnsi="GHEA Mariam"/>
          <w:lang w:val="hy-AM"/>
        </w:rPr>
        <w:t>մինչև</w:t>
      </w:r>
      <w:proofErr w:type="spellEnd"/>
      <w:r w:rsidRPr="00A641C6">
        <w:rPr>
          <w:rFonts w:ascii="GHEA Mariam" w:hAnsi="GHEA Mariam"/>
          <w:lang w:val="hy-AM"/>
        </w:rPr>
        <w:t xml:space="preserve"> 2013 թվականի հունվարի 1-ը ժամանակահատվածի ստաժը հաստատելու համար օրենքով սահմանվում է 2 </w:t>
      </w:r>
      <w:proofErr w:type="spellStart"/>
      <w:r w:rsidRPr="00A641C6">
        <w:rPr>
          <w:rFonts w:ascii="GHEA Mariam" w:hAnsi="GHEA Mariam"/>
          <w:lang w:val="hy-AM"/>
        </w:rPr>
        <w:t>հետևյալ</w:t>
      </w:r>
      <w:proofErr w:type="spellEnd"/>
      <w:r w:rsidRPr="00A641C6">
        <w:rPr>
          <w:rFonts w:ascii="GHEA Mariam" w:hAnsi="GHEA Mariam"/>
          <w:lang w:val="hy-AM"/>
        </w:rPr>
        <w:t xml:space="preserve"> փաստաթղթերի համաժամանակյա առկայության պայման.</w:t>
      </w:r>
    </w:p>
    <w:p w14:paraId="6B72A225" w14:textId="634001FC" w:rsidR="00304BC5" w:rsidRPr="00A641C6" w:rsidRDefault="00304BC5" w:rsidP="00A641C6">
      <w:pPr>
        <w:pStyle w:val="ListParagraph"/>
        <w:spacing w:after="0" w:line="360" w:lineRule="auto"/>
        <w:jc w:val="both"/>
        <w:rPr>
          <w:rFonts w:ascii="GHEA Mariam" w:hAnsi="GHEA Mariam"/>
          <w:lang w:val="hy-AM"/>
        </w:rPr>
      </w:pPr>
      <w:r w:rsidRPr="00A641C6">
        <w:rPr>
          <w:rFonts w:ascii="GHEA Mariam" w:hAnsi="GHEA Mariam"/>
          <w:lang w:val="hy-AM"/>
        </w:rPr>
        <w:t xml:space="preserve">1) աշխատանքային գրքույկն է կամ Կառավարության սահմանած այլ փաստաթուղթ, </w:t>
      </w:r>
    </w:p>
    <w:p w14:paraId="27C352B0" w14:textId="10BAA45B" w:rsidR="00304BC5" w:rsidRPr="00A641C6" w:rsidRDefault="00304BC5" w:rsidP="00A641C6">
      <w:pPr>
        <w:pStyle w:val="ListParagraph"/>
        <w:spacing w:after="0" w:line="360" w:lineRule="auto"/>
        <w:ind w:left="567" w:firstLine="142"/>
        <w:jc w:val="both"/>
        <w:rPr>
          <w:rFonts w:ascii="GHEA Mariam" w:hAnsi="GHEA Mariam"/>
          <w:lang w:val="hy-AM"/>
        </w:rPr>
      </w:pPr>
      <w:r w:rsidRPr="00A641C6">
        <w:rPr>
          <w:rFonts w:ascii="GHEA Mariam" w:hAnsi="GHEA Mariam"/>
          <w:lang w:val="hy-AM"/>
        </w:rPr>
        <w:t xml:space="preserve">2) սոցիալական վճարներ կատարելը կամ աշխատավարձ ստանալը հաստատող  </w:t>
      </w:r>
      <w:r w:rsidRPr="00A641C6">
        <w:rPr>
          <w:rFonts w:ascii="GHEA Mariam" w:hAnsi="GHEA Mariam"/>
          <w:lang w:val="hy-AM"/>
        </w:rPr>
        <w:br/>
        <w:t xml:space="preserve">     փաստաթուղթը, բացառությամբ Կառավարության սահմանած դեպքերի:</w:t>
      </w:r>
    </w:p>
    <w:p w14:paraId="409813DC" w14:textId="77777777" w:rsidR="00A641C6" w:rsidRPr="00A641C6" w:rsidRDefault="00A641C6" w:rsidP="00A641C6">
      <w:pPr>
        <w:spacing w:after="0" w:line="360" w:lineRule="auto"/>
        <w:ind w:firstLine="720"/>
        <w:jc w:val="both"/>
        <w:rPr>
          <w:rFonts w:ascii="GHEA Mariam" w:hAnsi="GHEA Mariam"/>
          <w:lang w:val="hy-AM"/>
        </w:rPr>
      </w:pPr>
      <w:r w:rsidRPr="00A641C6">
        <w:rPr>
          <w:rFonts w:ascii="GHEA Mariam" w:hAnsi="GHEA Mariam"/>
          <w:lang w:val="hy-AM"/>
        </w:rPr>
        <w:t xml:space="preserve">«Պետական կենսաթոշակների մասին» օրենքում լրացում կատարելու մասին» օրենքի նախագծով (այսուհետ՝ Նախագիծ) առաջարկվում է Օրենքի 32-րդ հոդվածի 1-ին մասը լրացնել նոր նախադասությամբ՝ սահմանելով, որ 1992 թվականի հունվարից </w:t>
      </w:r>
      <w:proofErr w:type="spellStart"/>
      <w:r w:rsidRPr="00A641C6">
        <w:rPr>
          <w:rFonts w:ascii="GHEA Mariam" w:hAnsi="GHEA Mariam"/>
          <w:lang w:val="hy-AM"/>
        </w:rPr>
        <w:t>մինչև</w:t>
      </w:r>
      <w:proofErr w:type="spellEnd"/>
      <w:r w:rsidRPr="00A641C6">
        <w:rPr>
          <w:rFonts w:ascii="GHEA Mariam" w:hAnsi="GHEA Mariam"/>
          <w:lang w:val="hy-AM"/>
        </w:rPr>
        <w:t xml:space="preserve"> 2013 թվականի հունվարի 1-ը ժամանակահատվածի ստաժը </w:t>
      </w:r>
      <w:proofErr w:type="spellStart"/>
      <w:r w:rsidRPr="00A641C6">
        <w:rPr>
          <w:rFonts w:ascii="GHEA Mariam" w:hAnsi="GHEA Mariam"/>
          <w:lang w:val="hy-AM"/>
        </w:rPr>
        <w:t>հասատելու</w:t>
      </w:r>
      <w:proofErr w:type="spellEnd"/>
      <w:r w:rsidRPr="00A641C6">
        <w:rPr>
          <w:rFonts w:ascii="GHEA Mariam" w:hAnsi="GHEA Mariam"/>
          <w:lang w:val="hy-AM"/>
        </w:rPr>
        <w:t xml:space="preserve"> համար բավարար է վերը նշված փաստաթղթերից </w:t>
      </w:r>
      <w:proofErr w:type="spellStart"/>
      <w:r w:rsidRPr="00A641C6">
        <w:rPr>
          <w:rFonts w:ascii="GHEA Mariam" w:hAnsi="GHEA Mariam"/>
          <w:lang w:val="hy-AM"/>
        </w:rPr>
        <w:t>որևէ</w:t>
      </w:r>
      <w:proofErr w:type="spellEnd"/>
      <w:r w:rsidRPr="00A641C6">
        <w:rPr>
          <w:rFonts w:ascii="GHEA Mariam" w:hAnsi="GHEA Mariam"/>
          <w:lang w:val="hy-AM"/>
        </w:rPr>
        <w:t xml:space="preserve"> մեկի առկայությունը։</w:t>
      </w:r>
    </w:p>
    <w:p w14:paraId="253EB7F0" w14:textId="77777777" w:rsidR="00A641C6" w:rsidRPr="00A641C6" w:rsidRDefault="00A641C6" w:rsidP="00A641C6">
      <w:pPr>
        <w:spacing w:after="0" w:line="360" w:lineRule="auto"/>
        <w:ind w:firstLine="720"/>
        <w:jc w:val="both"/>
        <w:rPr>
          <w:rFonts w:ascii="GHEA Mariam" w:hAnsi="GHEA Mariam"/>
          <w:lang w:val="hy-AM"/>
        </w:rPr>
      </w:pPr>
      <w:r w:rsidRPr="00A641C6">
        <w:rPr>
          <w:rFonts w:ascii="GHEA Mariam" w:hAnsi="GHEA Mariam"/>
          <w:lang w:val="hy-AM"/>
        </w:rPr>
        <w:t xml:space="preserve">Միաժամանակ, առաջարկվում է սահմանել, որ ներկայացված փաստաթղթերում առկա տեղեկատվությունը գնահատվում է հավաստիության </w:t>
      </w:r>
      <w:proofErr w:type="spellStart"/>
      <w:r w:rsidRPr="00A641C6">
        <w:rPr>
          <w:rFonts w:ascii="GHEA Mariam" w:hAnsi="GHEA Mariam"/>
          <w:lang w:val="hy-AM"/>
        </w:rPr>
        <w:t>կանխավարկածով</w:t>
      </w:r>
      <w:proofErr w:type="spellEnd"/>
      <w:r w:rsidRPr="00A641C6">
        <w:rPr>
          <w:rFonts w:ascii="GHEA Mariam" w:hAnsi="GHEA Mariam"/>
          <w:lang w:val="hy-AM"/>
        </w:rPr>
        <w:t>։</w:t>
      </w:r>
    </w:p>
    <w:p w14:paraId="722343EE" w14:textId="483BA386" w:rsidR="00A641C6" w:rsidRPr="00A641C6" w:rsidRDefault="00A641C6" w:rsidP="00A641C6">
      <w:pPr>
        <w:spacing w:after="0" w:line="360" w:lineRule="auto"/>
        <w:ind w:firstLine="720"/>
        <w:jc w:val="both"/>
        <w:rPr>
          <w:rFonts w:ascii="GHEA Mariam" w:hAnsi="GHEA Mariam"/>
          <w:lang w:val="hy-AM"/>
        </w:rPr>
      </w:pPr>
      <w:r w:rsidRPr="00A641C6">
        <w:rPr>
          <w:rFonts w:ascii="GHEA Mariam" w:hAnsi="GHEA Mariam"/>
          <w:lang w:val="hy-AM"/>
        </w:rPr>
        <w:t xml:space="preserve">Հարկ է նկատի ունենալ, որ վերը նշված </w:t>
      </w:r>
      <w:proofErr w:type="spellStart"/>
      <w:r w:rsidRPr="00A641C6">
        <w:rPr>
          <w:rFonts w:ascii="GHEA Mariam" w:hAnsi="GHEA Mariam"/>
          <w:lang w:val="hy-AM"/>
        </w:rPr>
        <w:t>իրավակարգավորումները</w:t>
      </w:r>
      <w:proofErr w:type="spellEnd"/>
      <w:r w:rsidRPr="00A641C6">
        <w:rPr>
          <w:rFonts w:ascii="GHEA Mariam" w:hAnsi="GHEA Mariam"/>
          <w:lang w:val="hy-AM"/>
        </w:rPr>
        <w:t xml:space="preserve"> փոխկապակցված են օրենքի մեկ այլ՝ 29–</w:t>
      </w:r>
      <w:proofErr w:type="spellStart"/>
      <w:r w:rsidRPr="00A641C6">
        <w:rPr>
          <w:rFonts w:ascii="GHEA Mariam" w:hAnsi="GHEA Mariam"/>
          <w:lang w:val="hy-AM"/>
        </w:rPr>
        <w:t>րդ</w:t>
      </w:r>
      <w:proofErr w:type="spellEnd"/>
      <w:r w:rsidRPr="00A641C6">
        <w:rPr>
          <w:rFonts w:ascii="GHEA Mariam" w:hAnsi="GHEA Mariam"/>
          <w:lang w:val="hy-AM"/>
        </w:rPr>
        <w:t xml:space="preserve"> հոդվածի 3–</w:t>
      </w:r>
      <w:proofErr w:type="spellStart"/>
      <w:r w:rsidRPr="00A641C6">
        <w:rPr>
          <w:rFonts w:ascii="GHEA Mariam" w:hAnsi="GHEA Mariam"/>
          <w:lang w:val="hy-AM"/>
        </w:rPr>
        <w:t>րդ</w:t>
      </w:r>
      <w:proofErr w:type="spellEnd"/>
      <w:r w:rsidRPr="00A641C6">
        <w:rPr>
          <w:rFonts w:ascii="GHEA Mariam" w:hAnsi="GHEA Mariam"/>
          <w:lang w:val="hy-AM"/>
        </w:rPr>
        <w:t xml:space="preserve"> մասի դրույթներին, որի համաձայն </w:t>
      </w:r>
      <w:proofErr w:type="spellStart"/>
      <w:r w:rsidRPr="00A641C6">
        <w:rPr>
          <w:rFonts w:ascii="GHEA Mariam" w:hAnsi="GHEA Mariam"/>
          <w:lang w:val="hy-AM"/>
        </w:rPr>
        <w:t>մինչև</w:t>
      </w:r>
      <w:proofErr w:type="spellEnd"/>
      <w:r w:rsidRPr="00A641C6">
        <w:rPr>
          <w:rFonts w:ascii="GHEA Mariam" w:hAnsi="GHEA Mariam"/>
          <w:lang w:val="hy-AM"/>
        </w:rPr>
        <w:t xml:space="preserve"> 2013 թվականի հունվարի 1-ը Հայաստանի Հանրապետությունում հանրային ծառայու</w:t>
      </w:r>
      <w:r>
        <w:rPr>
          <w:rFonts w:ascii="GHEA Mariam" w:hAnsi="GHEA Mariam"/>
          <w:lang w:val="hy-AM"/>
        </w:rPr>
        <w:softHyphen/>
      </w:r>
      <w:r w:rsidRPr="00A641C6">
        <w:rPr>
          <w:rFonts w:ascii="GHEA Mariam" w:hAnsi="GHEA Mariam"/>
          <w:lang w:val="hy-AM"/>
        </w:rPr>
        <w:t>թյան,</w:t>
      </w:r>
      <w:r w:rsidRPr="00A641C6">
        <w:rPr>
          <w:rFonts w:cs="Calibri"/>
          <w:lang w:val="hy-AM"/>
        </w:rPr>
        <w:t> </w:t>
      </w:r>
      <w:r w:rsidRPr="00A641C6">
        <w:rPr>
          <w:rFonts w:ascii="GHEA Mariam" w:hAnsi="GHEA Mariam" w:cs="GHEA Grapalat"/>
          <w:lang w:val="hy-AM"/>
        </w:rPr>
        <w:t>գործատուների</w:t>
      </w:r>
      <w:r w:rsidRPr="00A641C6">
        <w:rPr>
          <w:rFonts w:ascii="GHEA Mariam" w:hAnsi="GHEA Mariam"/>
          <w:lang w:val="hy-AM"/>
        </w:rPr>
        <w:t xml:space="preserve"> </w:t>
      </w:r>
      <w:r w:rsidRPr="00A641C6">
        <w:rPr>
          <w:rFonts w:ascii="GHEA Mariam" w:hAnsi="GHEA Mariam" w:cs="GHEA Grapalat"/>
          <w:lang w:val="hy-AM"/>
        </w:rPr>
        <w:t>հետ</w:t>
      </w:r>
      <w:r w:rsidRPr="00A641C6">
        <w:rPr>
          <w:rFonts w:ascii="GHEA Mariam" w:hAnsi="GHEA Mariam"/>
          <w:lang w:val="hy-AM"/>
        </w:rPr>
        <w:t xml:space="preserve"> </w:t>
      </w:r>
      <w:r w:rsidRPr="00A641C6">
        <w:rPr>
          <w:rFonts w:ascii="GHEA Mariam" w:hAnsi="GHEA Mariam" w:cs="GHEA Grapalat"/>
          <w:lang w:val="hy-AM"/>
        </w:rPr>
        <w:t>աշխատանքային</w:t>
      </w:r>
      <w:r w:rsidRPr="00A641C6">
        <w:rPr>
          <w:rFonts w:ascii="GHEA Mariam" w:hAnsi="GHEA Mariam"/>
          <w:lang w:val="hy-AM"/>
        </w:rPr>
        <w:t xml:space="preserve"> </w:t>
      </w:r>
      <w:r w:rsidRPr="00A641C6">
        <w:rPr>
          <w:rFonts w:ascii="GHEA Mariam" w:hAnsi="GHEA Mariam" w:cs="GHEA Grapalat"/>
          <w:lang w:val="hy-AM"/>
        </w:rPr>
        <w:t>հարա</w:t>
      </w:r>
      <w:r w:rsidRPr="00A641C6">
        <w:rPr>
          <w:rFonts w:ascii="GHEA Mariam" w:hAnsi="GHEA Mariam"/>
          <w:lang w:val="hy-AM"/>
        </w:rPr>
        <w:t>բերությունների մեջ գտնվելու (վարձու աշխատանք կատարելու), անհատ ձեռնարկատեր լինելու, որպես նոտար պաշտոնավարելու, արտոնագրային վճար վճարելու, գյուղատնտեսական նշանակության հողի սեփականատեր լինելու ժամանակահատվածները հաշվառվում են աշխատանքային ստաժում, եթե`</w:t>
      </w:r>
    </w:p>
    <w:p w14:paraId="4DF2082E" w14:textId="77777777" w:rsidR="00A641C6" w:rsidRPr="00A641C6" w:rsidRDefault="00A641C6" w:rsidP="00A641C6">
      <w:pPr>
        <w:spacing w:after="0" w:line="360" w:lineRule="auto"/>
        <w:ind w:firstLine="720"/>
        <w:jc w:val="both"/>
        <w:rPr>
          <w:rFonts w:ascii="GHEA Mariam" w:hAnsi="GHEA Mariam"/>
          <w:lang w:val="hy-AM"/>
        </w:rPr>
      </w:pPr>
      <w:r w:rsidRPr="00A641C6">
        <w:rPr>
          <w:rFonts w:ascii="GHEA Mariam" w:hAnsi="GHEA Mariam"/>
          <w:lang w:val="hy-AM"/>
        </w:rPr>
        <w:t>1) անձը ենթակա է եղել պարտադիր կենսաթոշակային սոցիալական ապահովագրության և ստացել է աշխատավարձ.</w:t>
      </w:r>
    </w:p>
    <w:p w14:paraId="5930BD54" w14:textId="77777777" w:rsidR="00A641C6" w:rsidRPr="00A641C6" w:rsidRDefault="00A641C6" w:rsidP="00A641C6">
      <w:pPr>
        <w:spacing w:after="0" w:line="360" w:lineRule="auto"/>
        <w:ind w:firstLine="720"/>
        <w:jc w:val="both"/>
        <w:rPr>
          <w:rFonts w:ascii="GHEA Mariam" w:hAnsi="GHEA Mariam"/>
          <w:lang w:val="hy-AM"/>
        </w:rPr>
      </w:pPr>
      <w:r w:rsidRPr="00A641C6">
        <w:rPr>
          <w:rFonts w:ascii="GHEA Mariam" w:hAnsi="GHEA Mariam"/>
          <w:lang w:val="hy-AM"/>
        </w:rPr>
        <w:lastRenderedPageBreak/>
        <w:t>2) անձը ենթակա է եղել պարտադիր կենսաթոշակային սոցիալական ապահովագրության և վճարել է սոցիալական վճարներ:</w:t>
      </w:r>
    </w:p>
    <w:p w14:paraId="3DDC1994" w14:textId="77777777" w:rsidR="00A641C6" w:rsidRPr="00A641C6" w:rsidRDefault="00A641C6" w:rsidP="00A641C6">
      <w:pPr>
        <w:spacing w:after="0" w:line="360" w:lineRule="auto"/>
        <w:ind w:firstLine="720"/>
        <w:jc w:val="both"/>
        <w:rPr>
          <w:rFonts w:ascii="GHEA Mariam" w:hAnsi="GHEA Mariam"/>
          <w:lang w:val="hy-AM"/>
        </w:rPr>
      </w:pPr>
      <w:r w:rsidRPr="00A641C6">
        <w:rPr>
          <w:rFonts w:ascii="GHEA Mariam" w:hAnsi="GHEA Mariam"/>
          <w:lang w:val="hy-AM"/>
        </w:rPr>
        <w:t xml:space="preserve">Օրենքի՝ վերը նշված </w:t>
      </w:r>
      <w:proofErr w:type="spellStart"/>
      <w:r w:rsidRPr="00A641C6">
        <w:rPr>
          <w:rFonts w:ascii="GHEA Mariam" w:hAnsi="GHEA Mariam"/>
          <w:lang w:val="hy-AM"/>
        </w:rPr>
        <w:t>իրավակարգավորումները</w:t>
      </w:r>
      <w:proofErr w:type="spellEnd"/>
      <w:r w:rsidRPr="00A641C6">
        <w:rPr>
          <w:rFonts w:ascii="GHEA Mariam" w:hAnsi="GHEA Mariam"/>
          <w:lang w:val="hy-AM"/>
        </w:rPr>
        <w:t xml:space="preserve"> սահմանվել են՝ հաշվի առնելով մի շարք հանգամանքներ։</w:t>
      </w:r>
    </w:p>
    <w:p w14:paraId="3FCE2958" w14:textId="32FD19C2" w:rsidR="00A641C6" w:rsidRPr="00A641C6" w:rsidRDefault="00A641C6" w:rsidP="00A641C6">
      <w:pPr>
        <w:spacing w:after="0" w:line="360" w:lineRule="auto"/>
        <w:ind w:firstLine="720"/>
        <w:jc w:val="both"/>
        <w:rPr>
          <w:rFonts w:ascii="GHEA Mariam" w:hAnsi="GHEA Mariam"/>
          <w:lang w:val="hy-AM"/>
        </w:rPr>
      </w:pPr>
      <w:r w:rsidRPr="00A641C6">
        <w:rPr>
          <w:rFonts w:ascii="GHEA Mariam" w:hAnsi="GHEA Mariam"/>
          <w:lang w:val="hy-AM"/>
        </w:rPr>
        <w:t xml:space="preserve">Նախ, հարկ է նկատի ունենալ, որ տվյալ ժամանակահատվածում բացակայել է գործատուների հետ աշխատանքային հարաբերությունների հետ գտնվող անձանց </w:t>
      </w:r>
      <w:proofErr w:type="spellStart"/>
      <w:r w:rsidRPr="00A641C6">
        <w:rPr>
          <w:rFonts w:ascii="GHEA Mariam" w:hAnsi="GHEA Mariam"/>
          <w:lang w:val="hy-AM"/>
        </w:rPr>
        <w:t>անձնավորված</w:t>
      </w:r>
      <w:proofErr w:type="spellEnd"/>
      <w:r w:rsidRPr="00A641C6">
        <w:rPr>
          <w:rFonts w:ascii="GHEA Mariam" w:hAnsi="GHEA Mariam"/>
          <w:lang w:val="hy-AM"/>
        </w:rPr>
        <w:t xml:space="preserve"> հաշվառման </w:t>
      </w:r>
      <w:proofErr w:type="spellStart"/>
      <w:r w:rsidRPr="00A641C6">
        <w:rPr>
          <w:rFonts w:ascii="GHEA Mariam" w:hAnsi="GHEA Mariam"/>
          <w:lang w:val="hy-AM"/>
        </w:rPr>
        <w:t>որևէ</w:t>
      </w:r>
      <w:proofErr w:type="spellEnd"/>
      <w:r w:rsidRPr="00A641C6">
        <w:rPr>
          <w:rFonts w:ascii="GHEA Mariam" w:hAnsi="GHEA Mariam"/>
          <w:lang w:val="hy-AM"/>
        </w:rPr>
        <w:t xml:space="preserve"> համակարգ, ինչը հնարավորություն է աշխատանքային գրքույկներում ավելի ուշ կատարել չհիմնավորված գրառումներ նախորդ ժամանակա</w:t>
      </w:r>
      <w:r>
        <w:rPr>
          <w:rFonts w:ascii="GHEA Mariam" w:hAnsi="GHEA Mariam"/>
          <w:lang w:val="hy-AM"/>
        </w:rPr>
        <w:softHyphen/>
      </w:r>
      <w:r w:rsidRPr="00A641C6">
        <w:rPr>
          <w:rFonts w:ascii="GHEA Mariam" w:hAnsi="GHEA Mariam"/>
          <w:lang w:val="hy-AM"/>
        </w:rPr>
        <w:t xml:space="preserve">հատվածի վերաբերյալ։ </w:t>
      </w:r>
    </w:p>
    <w:p w14:paraId="6314E1FE" w14:textId="77777777" w:rsidR="00A641C6" w:rsidRPr="00A641C6" w:rsidRDefault="00A641C6" w:rsidP="00A641C6">
      <w:pPr>
        <w:spacing w:after="0" w:line="360" w:lineRule="auto"/>
        <w:ind w:firstLine="720"/>
        <w:jc w:val="both"/>
        <w:rPr>
          <w:rFonts w:ascii="GHEA Mariam" w:hAnsi="GHEA Mariam"/>
          <w:lang w:val="hy-AM"/>
        </w:rPr>
      </w:pPr>
      <w:r w:rsidRPr="00A641C6">
        <w:rPr>
          <w:rFonts w:ascii="GHEA Mariam" w:hAnsi="GHEA Mariam"/>
          <w:lang w:val="hy-AM"/>
        </w:rPr>
        <w:t xml:space="preserve">Ընդ որում, այդ ռիսկը պահպանվում է նաև այսօր՝ հաշվի առնելով այն հանգամանքը, որ բազմաթիվ լուծարված </w:t>
      </w:r>
      <w:r w:rsidRPr="00A641C6">
        <w:rPr>
          <w:rFonts w:ascii="GHEA Mariam" w:hAnsi="GHEA Mariam"/>
          <w:color w:val="000000"/>
          <w:lang w:val="hy-AM"/>
        </w:rPr>
        <w:t>կազմակերպություններ իրենց արխիվային փաստաթղթերը չեն հանձնել արխիվ, և վերջիններիս կնիքները գտնվում են ֆիզիկական անձանց տնօրինության տակ։</w:t>
      </w:r>
    </w:p>
    <w:p w14:paraId="332EC2FD" w14:textId="77777777" w:rsidR="00A641C6" w:rsidRPr="00A641C6" w:rsidRDefault="00A641C6" w:rsidP="00A641C6">
      <w:pPr>
        <w:spacing w:after="0" w:line="360" w:lineRule="auto"/>
        <w:ind w:firstLine="720"/>
        <w:jc w:val="both"/>
        <w:rPr>
          <w:rFonts w:ascii="GHEA Mariam" w:hAnsi="GHEA Mariam"/>
          <w:lang w:val="hy-AM"/>
        </w:rPr>
      </w:pPr>
      <w:r w:rsidRPr="00A641C6">
        <w:rPr>
          <w:rFonts w:ascii="GHEA Mariam" w:hAnsi="GHEA Mariam"/>
          <w:lang w:val="hy-AM"/>
        </w:rPr>
        <w:t>Միաժամանակ, անկախությանը հաջորդող ժամանակահատվածում բազմաթիվ են եղել դեպքերը, երբ անձը ֆորմալ իմաստով գտնվել է աշխատանքային հարաբերությունների մեջ (աշխատանքային գրքույկում առկա է համապատասխան գրառում), սակայն  հիմնարկը այդ ժամանակահատվածում պարզապես չի գործել (</w:t>
      </w:r>
      <w:proofErr w:type="spellStart"/>
      <w:r w:rsidRPr="00A641C6">
        <w:rPr>
          <w:rFonts w:ascii="GHEA Mariam" w:hAnsi="GHEA Mariam"/>
          <w:lang w:val="hy-AM"/>
        </w:rPr>
        <w:t>որևէ</w:t>
      </w:r>
      <w:proofErr w:type="spellEnd"/>
      <w:r w:rsidRPr="00A641C6">
        <w:rPr>
          <w:rFonts w:ascii="GHEA Mariam" w:hAnsi="GHEA Mariam"/>
          <w:lang w:val="hy-AM"/>
        </w:rPr>
        <w:t xml:space="preserve"> գործունեություն չի իրականացրել) և </w:t>
      </w:r>
      <w:proofErr w:type="spellStart"/>
      <w:r w:rsidRPr="00A641C6">
        <w:rPr>
          <w:rFonts w:ascii="GHEA Mariam" w:hAnsi="GHEA Mariam"/>
          <w:lang w:val="hy-AM"/>
        </w:rPr>
        <w:t>հետևաբար</w:t>
      </w:r>
      <w:proofErr w:type="spellEnd"/>
      <w:r w:rsidRPr="00A641C6">
        <w:rPr>
          <w:rFonts w:ascii="GHEA Mariam" w:hAnsi="GHEA Mariam"/>
          <w:lang w:val="hy-AM"/>
        </w:rPr>
        <w:t>՝ սոցիալական վճարներ չի կատարել։</w:t>
      </w:r>
    </w:p>
    <w:p w14:paraId="23FB251A" w14:textId="57F454D2" w:rsidR="00A641C6" w:rsidRPr="00A641C6" w:rsidRDefault="00A641C6" w:rsidP="00A641C6">
      <w:pPr>
        <w:spacing w:after="0" w:line="360" w:lineRule="auto"/>
        <w:ind w:firstLine="720"/>
        <w:jc w:val="both"/>
        <w:rPr>
          <w:rFonts w:ascii="GHEA Mariam" w:hAnsi="GHEA Mariam"/>
          <w:lang w:val="hy-AM"/>
        </w:rPr>
      </w:pPr>
      <w:r w:rsidRPr="00A641C6">
        <w:rPr>
          <w:rFonts w:ascii="GHEA Mariam" w:hAnsi="GHEA Mariam"/>
          <w:lang w:val="hy-AM"/>
        </w:rPr>
        <w:t xml:space="preserve">Ըստ այդմ, խնդրո առարկա </w:t>
      </w:r>
      <w:proofErr w:type="spellStart"/>
      <w:r>
        <w:rPr>
          <w:rFonts w:ascii="GHEA Mariam" w:hAnsi="GHEA Mariam"/>
          <w:lang w:val="hy-AM"/>
        </w:rPr>
        <w:t>իրավակարգավորումներն</w:t>
      </w:r>
      <w:proofErr w:type="spellEnd"/>
      <w:r w:rsidRPr="00A641C6">
        <w:rPr>
          <w:rFonts w:ascii="GHEA Mariam" w:hAnsi="GHEA Mariam"/>
          <w:lang w:val="hy-AM"/>
        </w:rPr>
        <w:t xml:space="preserve"> ունեն հստակ նպատակ. բացառել չհիմնավորված փաստաթղթերի հիման վրա աշխատանքային ստաժի հաշվառման հնարավորությունը և նվազեցնել </w:t>
      </w:r>
      <w:proofErr w:type="spellStart"/>
      <w:r w:rsidRPr="00A641C6">
        <w:rPr>
          <w:rFonts w:ascii="GHEA Mariam" w:hAnsi="GHEA Mariam"/>
          <w:lang w:val="hy-AM"/>
        </w:rPr>
        <w:t>կոռուպցիոն</w:t>
      </w:r>
      <w:proofErr w:type="spellEnd"/>
      <w:r w:rsidRPr="00A641C6">
        <w:rPr>
          <w:rFonts w:ascii="GHEA Mariam" w:hAnsi="GHEA Mariam"/>
          <w:lang w:val="hy-AM"/>
        </w:rPr>
        <w:t xml:space="preserve"> ռիսկերը աշխատանքային ստաժը հաշվառելու գործընթացում։</w:t>
      </w:r>
    </w:p>
    <w:p w14:paraId="74CB0AF8" w14:textId="77777777" w:rsidR="00A641C6" w:rsidRPr="00A641C6" w:rsidRDefault="00A641C6" w:rsidP="00A641C6">
      <w:pPr>
        <w:spacing w:after="0" w:line="360" w:lineRule="auto"/>
        <w:ind w:firstLine="720"/>
        <w:jc w:val="both"/>
        <w:rPr>
          <w:rFonts w:ascii="GHEA Mariam" w:hAnsi="GHEA Mariam"/>
          <w:lang w:val="hy-AM"/>
        </w:rPr>
      </w:pPr>
      <w:r w:rsidRPr="00A641C6">
        <w:rPr>
          <w:rFonts w:ascii="GHEA Mariam" w:hAnsi="GHEA Mariam"/>
          <w:lang w:val="hy-AM"/>
        </w:rPr>
        <w:t xml:space="preserve">Հաշվի առնելով վերը նշվածը՝ 1992 թվականի հունվարից </w:t>
      </w:r>
      <w:proofErr w:type="spellStart"/>
      <w:r w:rsidRPr="00A641C6">
        <w:rPr>
          <w:rFonts w:ascii="GHEA Mariam" w:hAnsi="GHEA Mariam"/>
          <w:lang w:val="hy-AM"/>
        </w:rPr>
        <w:t>մինչև</w:t>
      </w:r>
      <w:proofErr w:type="spellEnd"/>
      <w:r w:rsidRPr="00A641C6">
        <w:rPr>
          <w:rFonts w:ascii="GHEA Mariam" w:hAnsi="GHEA Mariam"/>
          <w:lang w:val="hy-AM"/>
        </w:rPr>
        <w:t xml:space="preserve"> 2013 թվականի հունվարի 1-ը ժամանակահատվածի ստաժը հաստատելու համար օրենքով սահմանված փաստաթղթերից </w:t>
      </w:r>
      <w:proofErr w:type="spellStart"/>
      <w:r w:rsidRPr="00A641C6">
        <w:rPr>
          <w:rFonts w:ascii="GHEA Mariam" w:hAnsi="GHEA Mariam"/>
          <w:lang w:val="hy-AM"/>
        </w:rPr>
        <w:t>որևէ</w:t>
      </w:r>
      <w:proofErr w:type="spellEnd"/>
      <w:r w:rsidRPr="00A641C6">
        <w:rPr>
          <w:rFonts w:ascii="GHEA Mariam" w:hAnsi="GHEA Mariam"/>
          <w:lang w:val="hy-AM"/>
        </w:rPr>
        <w:t xml:space="preserve"> մեկի հիման վրա հաշվառելու և այդ փաստաթղթում առկա տեղեկությունը հավաստիության </w:t>
      </w:r>
      <w:proofErr w:type="spellStart"/>
      <w:r w:rsidRPr="00A641C6">
        <w:rPr>
          <w:rFonts w:ascii="GHEA Mariam" w:hAnsi="GHEA Mariam"/>
          <w:lang w:val="hy-AM"/>
        </w:rPr>
        <w:t>կանխավարկածով</w:t>
      </w:r>
      <w:proofErr w:type="spellEnd"/>
      <w:r w:rsidRPr="00A641C6">
        <w:rPr>
          <w:rFonts w:ascii="GHEA Mariam" w:hAnsi="GHEA Mariam"/>
          <w:lang w:val="hy-AM"/>
        </w:rPr>
        <w:t xml:space="preserve"> գնահատելու դեպքում կավելանան չհիմնավորված փաստաթղթերի հիման վրա աշխատանքային ստաժի հաշվարկման դեպքերը, ինչը կավելացնի </w:t>
      </w:r>
      <w:proofErr w:type="spellStart"/>
      <w:r w:rsidRPr="00A641C6">
        <w:rPr>
          <w:rFonts w:ascii="GHEA Mariam" w:hAnsi="GHEA Mariam"/>
          <w:lang w:val="hy-AM"/>
        </w:rPr>
        <w:t>կոռուպցիոն</w:t>
      </w:r>
      <w:proofErr w:type="spellEnd"/>
      <w:r w:rsidRPr="00A641C6">
        <w:rPr>
          <w:rFonts w:ascii="GHEA Mariam" w:hAnsi="GHEA Mariam"/>
          <w:lang w:val="hy-AM"/>
        </w:rPr>
        <w:t xml:space="preserve"> </w:t>
      </w:r>
      <w:proofErr w:type="spellStart"/>
      <w:r w:rsidRPr="00A641C6">
        <w:rPr>
          <w:rFonts w:ascii="GHEA Mariam" w:hAnsi="GHEA Mariam"/>
          <w:lang w:val="hy-AM"/>
        </w:rPr>
        <w:t>ռիսկերն</w:t>
      </w:r>
      <w:proofErr w:type="spellEnd"/>
      <w:r w:rsidRPr="00A641C6">
        <w:rPr>
          <w:rFonts w:ascii="GHEA Mariam" w:hAnsi="GHEA Mariam"/>
          <w:lang w:val="hy-AM"/>
        </w:rPr>
        <w:t xml:space="preserve"> ու չարաշահումների </w:t>
      </w:r>
      <w:proofErr w:type="spellStart"/>
      <w:r w:rsidRPr="00A641C6">
        <w:rPr>
          <w:rFonts w:ascii="GHEA Mariam" w:hAnsi="GHEA Mariam"/>
          <w:lang w:val="hy-AM"/>
        </w:rPr>
        <w:t>հավանակությունը</w:t>
      </w:r>
      <w:proofErr w:type="spellEnd"/>
      <w:r w:rsidRPr="00A641C6">
        <w:rPr>
          <w:rFonts w:ascii="GHEA Mariam" w:hAnsi="GHEA Mariam"/>
          <w:lang w:val="hy-AM"/>
        </w:rPr>
        <w:t>։</w:t>
      </w:r>
    </w:p>
    <w:p w14:paraId="2C70B299" w14:textId="77777777" w:rsidR="00A641C6" w:rsidRPr="00A641C6" w:rsidRDefault="00A641C6" w:rsidP="00A641C6">
      <w:pPr>
        <w:spacing w:after="0" w:line="360" w:lineRule="auto"/>
        <w:ind w:firstLine="720"/>
        <w:jc w:val="both"/>
        <w:rPr>
          <w:rFonts w:ascii="GHEA Mariam" w:hAnsi="GHEA Mariam"/>
          <w:lang w:val="hy-AM"/>
        </w:rPr>
      </w:pPr>
      <w:r w:rsidRPr="00A641C6">
        <w:rPr>
          <w:rFonts w:ascii="GHEA Mariam" w:hAnsi="GHEA Mariam"/>
          <w:lang w:val="hy-AM"/>
        </w:rPr>
        <w:t xml:space="preserve">Ըստ այդմ, էապես կավելանան նաև ՀՀ պետական բյուջեի ծախսերը (հաշվի առնելով այն հանգամանքը, որ կենսաթոշակի չափը կախված է ստաժի </w:t>
      </w:r>
      <w:proofErr w:type="spellStart"/>
      <w:r w:rsidRPr="00A641C6">
        <w:rPr>
          <w:rFonts w:ascii="GHEA Mariam" w:hAnsi="GHEA Mariam"/>
          <w:lang w:val="hy-AM"/>
        </w:rPr>
        <w:t>տևողությունից</w:t>
      </w:r>
      <w:proofErr w:type="spellEnd"/>
      <w:r w:rsidRPr="00A641C6">
        <w:rPr>
          <w:rFonts w:ascii="GHEA Mariam" w:hAnsi="GHEA Mariam"/>
          <w:lang w:val="hy-AM"/>
        </w:rPr>
        <w:t>)։</w:t>
      </w:r>
    </w:p>
    <w:p w14:paraId="7A805DA3" w14:textId="77777777" w:rsidR="00A641C6" w:rsidRPr="00A641C6" w:rsidRDefault="00A641C6" w:rsidP="00A641C6">
      <w:pPr>
        <w:spacing w:after="0" w:line="360" w:lineRule="auto"/>
        <w:ind w:firstLine="720"/>
        <w:jc w:val="both"/>
        <w:rPr>
          <w:rFonts w:ascii="GHEA Mariam" w:hAnsi="GHEA Mariam"/>
          <w:lang w:val="hy-AM"/>
        </w:rPr>
      </w:pPr>
      <w:r w:rsidRPr="00A641C6">
        <w:rPr>
          <w:rFonts w:ascii="GHEA Mariam" w:hAnsi="GHEA Mariam"/>
          <w:lang w:val="hy-AM"/>
        </w:rPr>
        <w:t>Ընդ որում, անհրաժեշտ լրացուցիչ միջոցների չափը հաշվարկել հնարավոր չէ՝ ելակետային տվյալների բացակայության պատճառով։</w:t>
      </w:r>
    </w:p>
    <w:p w14:paraId="2995300D" w14:textId="77777777" w:rsidR="00A641C6" w:rsidRPr="00A641C6" w:rsidRDefault="00A641C6" w:rsidP="00A641C6">
      <w:pPr>
        <w:spacing w:after="0" w:line="360" w:lineRule="auto"/>
        <w:ind w:firstLine="720"/>
        <w:jc w:val="both"/>
        <w:rPr>
          <w:rFonts w:ascii="GHEA Mariam" w:hAnsi="GHEA Mariam"/>
          <w:lang w:val="hy-AM"/>
        </w:rPr>
      </w:pPr>
      <w:r w:rsidRPr="00A641C6">
        <w:rPr>
          <w:rFonts w:ascii="GHEA Mariam" w:hAnsi="GHEA Mariam"/>
          <w:lang w:val="hy-AM"/>
        </w:rPr>
        <w:lastRenderedPageBreak/>
        <w:t xml:space="preserve">Միաժամանակ, համակարծիք լինելով պետական մարմնի տիրապետության (տնօրինության) տակ գտնվող տեղեկատվությունը քաղաքացուց պահանջելու անթույլատրելիության </w:t>
      </w:r>
      <w:proofErr w:type="spellStart"/>
      <w:r w:rsidRPr="00A641C6">
        <w:rPr>
          <w:rFonts w:ascii="GHEA Mariam" w:hAnsi="GHEA Mariam"/>
          <w:lang w:val="hy-AM"/>
        </w:rPr>
        <w:t>մոտեցմանը</w:t>
      </w:r>
      <w:proofErr w:type="spellEnd"/>
      <w:r w:rsidRPr="00A641C6">
        <w:rPr>
          <w:rFonts w:ascii="GHEA Mariam" w:hAnsi="GHEA Mariam"/>
          <w:lang w:val="hy-AM"/>
        </w:rPr>
        <w:t>՝ տեղեկացնում եմ, որ այն իր արտացոլումն է գտել «Պետական կենսաթոշակների մասին» օրենքում։</w:t>
      </w:r>
    </w:p>
    <w:p w14:paraId="5B6123AF" w14:textId="4D8D6A8E" w:rsidR="00A641C6" w:rsidRPr="00A641C6" w:rsidRDefault="00A641C6" w:rsidP="00A641C6">
      <w:pPr>
        <w:spacing w:after="0" w:line="360" w:lineRule="auto"/>
        <w:ind w:firstLine="720"/>
        <w:jc w:val="both"/>
        <w:rPr>
          <w:rFonts w:ascii="GHEA Mariam" w:hAnsi="GHEA Mariam"/>
          <w:lang w:val="hy-AM"/>
        </w:rPr>
      </w:pPr>
      <w:r w:rsidRPr="00A641C6">
        <w:rPr>
          <w:rFonts w:ascii="GHEA Mariam" w:hAnsi="GHEA Mariam"/>
          <w:lang w:val="hy-AM"/>
        </w:rPr>
        <w:t>Մասնավորապես, «Պետական կենսաթոշակների մասին» օրենքի 32–</w:t>
      </w:r>
      <w:proofErr w:type="spellStart"/>
      <w:r w:rsidRPr="00A641C6">
        <w:rPr>
          <w:rFonts w:ascii="GHEA Mariam" w:hAnsi="GHEA Mariam"/>
          <w:lang w:val="hy-AM"/>
        </w:rPr>
        <w:t>րդ</w:t>
      </w:r>
      <w:proofErr w:type="spellEnd"/>
      <w:r w:rsidRPr="00A641C6">
        <w:rPr>
          <w:rFonts w:ascii="GHEA Mariam" w:hAnsi="GHEA Mariam"/>
          <w:lang w:val="hy-AM"/>
        </w:rPr>
        <w:t xml:space="preserve"> հոդվածի 3</w:t>
      </w:r>
      <w:r>
        <w:rPr>
          <w:rFonts w:ascii="GHEA Mariam" w:hAnsi="GHEA Mariam"/>
          <w:lang w:val="hy-AM"/>
        </w:rPr>
        <w:t>-</w:t>
      </w:r>
      <w:r w:rsidRPr="00A641C6">
        <w:rPr>
          <w:rFonts w:ascii="GHEA Mariam" w:hAnsi="GHEA Mariam"/>
          <w:lang w:val="hy-AM"/>
        </w:rPr>
        <w:t>րդ մասի երկրորդ պարբերության համաձայն՝ աշխատանքային ստաժը հաստատող արխիվային տեղեկությունները անհրաժեշտության դեպքում (եթե դրանք դիմումին կից չեն ներկայացվում), լիազոր մարմինը հարցման միջոցով ստանում է պետական արխիվից, եթե դիմումին կից ներկայացվել են հարցման համար անհրաժեշտ տվյալներ: Հարցման համար անհրաժեշտ տվյալների ցանկը և դրանք ներկայացնելու կարգը սահմանում է Կառավարությունը:</w:t>
      </w:r>
    </w:p>
    <w:p w14:paraId="38A2DCEC" w14:textId="2504ED02" w:rsidR="00A641C6" w:rsidRPr="00A641C6" w:rsidRDefault="00A641C6" w:rsidP="00A641C6">
      <w:pPr>
        <w:spacing w:after="0" w:line="360" w:lineRule="auto"/>
        <w:ind w:firstLine="720"/>
        <w:jc w:val="both"/>
        <w:rPr>
          <w:rFonts w:ascii="GHEA Mariam" w:hAnsi="GHEA Mariam"/>
          <w:lang w:val="hy-AM"/>
        </w:rPr>
      </w:pPr>
      <w:r w:rsidRPr="00A641C6">
        <w:rPr>
          <w:rFonts w:ascii="GHEA Mariam" w:hAnsi="GHEA Mariam"/>
          <w:lang w:val="hy-AM"/>
        </w:rPr>
        <w:t>Իսկ օրենքի 33</w:t>
      </w:r>
      <w:r>
        <w:rPr>
          <w:rFonts w:ascii="GHEA Mariam" w:hAnsi="GHEA Mariam"/>
          <w:lang w:val="hy-AM"/>
        </w:rPr>
        <w:t>-</w:t>
      </w:r>
      <w:r w:rsidRPr="00A641C6">
        <w:rPr>
          <w:rFonts w:ascii="GHEA Mariam" w:hAnsi="GHEA Mariam"/>
          <w:lang w:val="hy-AM"/>
        </w:rPr>
        <w:t>րդ հոդվածի 3</w:t>
      </w:r>
      <w:r>
        <w:rPr>
          <w:rFonts w:ascii="GHEA Mariam" w:hAnsi="GHEA Mariam"/>
          <w:lang w:val="hy-AM"/>
        </w:rPr>
        <w:t>-</w:t>
      </w:r>
      <w:r w:rsidRPr="00A641C6">
        <w:rPr>
          <w:rFonts w:ascii="GHEA Mariam" w:hAnsi="GHEA Mariam"/>
          <w:lang w:val="hy-AM"/>
        </w:rPr>
        <w:t xml:space="preserve">րդ մասի համաձայն՝ եթե դիմումին չի կցվում սոցիալական վճարներ կատարելը կամ աշխատավարձ ստանալը հաստատող փաստաթուղթը, ապա կենսաթոշակ նշանակող ստորաբաժանումը, Կառավարության սահմանած կարգով, սոցիալական վճար կատարած լինելը ճշտում է պետական կենսաթոշակային համակարգի տվյալների </w:t>
      </w:r>
      <w:proofErr w:type="spellStart"/>
      <w:r w:rsidRPr="00A641C6">
        <w:rPr>
          <w:rFonts w:ascii="GHEA Mariam" w:hAnsi="GHEA Mariam"/>
          <w:lang w:val="hy-AM"/>
        </w:rPr>
        <w:t>շտեմարանի</w:t>
      </w:r>
      <w:proofErr w:type="spellEnd"/>
      <w:r w:rsidRPr="00A641C6">
        <w:rPr>
          <w:rFonts w:ascii="GHEA Mariam" w:hAnsi="GHEA Mariam"/>
          <w:lang w:val="hy-AM"/>
        </w:rPr>
        <w:t xml:space="preserve"> տվյալներով:</w:t>
      </w:r>
    </w:p>
    <w:p w14:paraId="5B02163C" w14:textId="77777777" w:rsidR="00A641C6" w:rsidRPr="00A641C6" w:rsidRDefault="00A641C6" w:rsidP="00A641C6">
      <w:pPr>
        <w:spacing w:after="0" w:line="360" w:lineRule="auto"/>
        <w:ind w:firstLine="720"/>
        <w:jc w:val="both"/>
        <w:rPr>
          <w:rFonts w:ascii="GHEA Mariam" w:hAnsi="GHEA Mariam"/>
          <w:lang w:val="hy-AM"/>
        </w:rPr>
      </w:pPr>
      <w:r w:rsidRPr="00A641C6">
        <w:rPr>
          <w:rFonts w:ascii="GHEA Mariam" w:hAnsi="GHEA Mariam"/>
          <w:lang w:val="hy-AM"/>
        </w:rPr>
        <w:t>Կառավարության համապատասխան որոշումներով կանոնակարգված են նաև արխիվային փաստաթուղթը պետական արխիվից ստանալու, ինչպես նաև սոցիալական վճար կատարած լինելը ճշտելու ընթացակարգերը, պայմաններն ու կարգը։</w:t>
      </w:r>
    </w:p>
    <w:p w14:paraId="7A1BE717" w14:textId="77777777" w:rsidR="00A641C6" w:rsidRPr="00A641C6" w:rsidRDefault="00A641C6" w:rsidP="00A641C6">
      <w:pPr>
        <w:spacing w:after="0" w:line="360" w:lineRule="auto"/>
        <w:ind w:firstLine="720"/>
        <w:jc w:val="both"/>
        <w:rPr>
          <w:rFonts w:ascii="GHEA Mariam" w:hAnsi="GHEA Mariam"/>
          <w:lang w:val="hy-AM"/>
        </w:rPr>
      </w:pPr>
      <w:r w:rsidRPr="00A641C6">
        <w:rPr>
          <w:rFonts w:ascii="GHEA Mariam" w:hAnsi="GHEA Mariam"/>
          <w:color w:val="000000"/>
          <w:lang w:val="hy-AM"/>
        </w:rPr>
        <w:t xml:space="preserve">Ելնելով </w:t>
      </w:r>
      <w:proofErr w:type="spellStart"/>
      <w:r w:rsidRPr="00A641C6">
        <w:rPr>
          <w:rFonts w:ascii="GHEA Mariam" w:hAnsi="GHEA Mariam"/>
          <w:color w:val="000000"/>
          <w:lang w:val="hy-AM"/>
        </w:rPr>
        <w:t>վերոգրյալից</w:t>
      </w:r>
      <w:proofErr w:type="spellEnd"/>
      <w:r w:rsidRPr="00A641C6">
        <w:rPr>
          <w:rFonts w:ascii="GHEA Mariam" w:hAnsi="GHEA Mariam"/>
          <w:color w:val="000000"/>
          <w:lang w:val="hy-AM"/>
        </w:rPr>
        <w:t xml:space="preserve">՝ օրենսդրական նախաձեռնության կարգով ներկայացված «Պետական կենսաթոշակների մասին» օրենքում լրացում կատարելու մասին» օրենքի նախագծի ընդունումը </w:t>
      </w:r>
      <w:r w:rsidRPr="00A641C6">
        <w:rPr>
          <w:rFonts w:ascii="GHEA Mariam" w:hAnsi="GHEA Mariam"/>
          <w:lang w:val="hy-AM"/>
        </w:rPr>
        <w:t>ներկայացվող խմբագրությամբ</w:t>
      </w:r>
      <w:r w:rsidRPr="00A641C6">
        <w:rPr>
          <w:rFonts w:ascii="GHEA Mariam" w:hAnsi="GHEA Mariam"/>
          <w:color w:val="000000"/>
          <w:lang w:val="hy-AM"/>
        </w:rPr>
        <w:t xml:space="preserve"> համարում ենք ոչ նպատակահարմար։</w:t>
      </w:r>
    </w:p>
    <w:p w14:paraId="4071B2D8" w14:textId="0F3A6547" w:rsidR="006A2043" w:rsidRPr="00A641C6" w:rsidRDefault="00C25D21" w:rsidP="00304BC5">
      <w:pPr>
        <w:widowControl w:val="0"/>
        <w:tabs>
          <w:tab w:val="left" w:pos="90"/>
        </w:tabs>
        <w:spacing w:after="0" w:line="360" w:lineRule="auto"/>
        <w:ind w:left="142"/>
        <w:jc w:val="center"/>
        <w:rPr>
          <w:rFonts w:ascii="GHEA Mariam" w:hAnsi="GHEA Mariam"/>
          <w:b/>
          <w:lang w:val="hy-AM"/>
        </w:rPr>
      </w:pPr>
      <w:r>
        <w:rPr>
          <w:rFonts w:ascii="GHEA Mariam" w:hAnsi="GHEA Mariam"/>
          <w:b/>
          <w:lang w:val="hy-AM"/>
        </w:rPr>
        <w:br w:type="column"/>
      </w:r>
    </w:p>
    <w:p w14:paraId="2680DB15" w14:textId="199706AF" w:rsidR="00325AF9" w:rsidRPr="00A641C6" w:rsidRDefault="00325AF9" w:rsidP="003052B1">
      <w:pPr>
        <w:widowControl w:val="0"/>
        <w:tabs>
          <w:tab w:val="left" w:pos="90"/>
        </w:tabs>
        <w:spacing w:after="0" w:line="360" w:lineRule="auto"/>
        <w:ind w:left="142"/>
        <w:jc w:val="center"/>
        <w:rPr>
          <w:rFonts w:ascii="GHEA Mariam" w:hAnsi="GHEA Mariam"/>
          <w:b/>
          <w:lang w:val="hy-AM"/>
        </w:rPr>
      </w:pPr>
      <w:r w:rsidRPr="00A641C6">
        <w:rPr>
          <w:rFonts w:ascii="GHEA Mariam" w:hAnsi="GHEA Mariam"/>
          <w:b/>
          <w:lang w:val="hy-AM"/>
        </w:rPr>
        <w:t>ԵԶՐԱԿԱՑՈՒԹՅՈՒՆ</w:t>
      </w:r>
    </w:p>
    <w:p w14:paraId="51E81EA5" w14:textId="77777777" w:rsidR="006A2043" w:rsidRPr="00A641C6" w:rsidRDefault="006A2043" w:rsidP="003052B1">
      <w:pPr>
        <w:widowControl w:val="0"/>
        <w:tabs>
          <w:tab w:val="left" w:pos="90"/>
        </w:tabs>
        <w:spacing w:after="0" w:line="360" w:lineRule="auto"/>
        <w:ind w:left="142"/>
        <w:jc w:val="center"/>
        <w:rPr>
          <w:rFonts w:ascii="GHEA Mariam" w:hAnsi="GHEA Mariam"/>
          <w:b/>
          <w:lang w:val="af-ZA"/>
        </w:rPr>
      </w:pPr>
    </w:p>
    <w:p w14:paraId="60ECAFD4" w14:textId="77777777" w:rsidR="00304BC5" w:rsidRPr="00A641C6" w:rsidRDefault="00304BC5" w:rsidP="00304BC5">
      <w:pPr>
        <w:spacing w:after="0" w:line="360" w:lineRule="auto"/>
        <w:ind w:right="34" w:firstLine="567"/>
        <w:contextualSpacing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641C6">
        <w:rPr>
          <w:rFonts w:ascii="GHEA Mariam" w:hAnsi="GHEA Mariam" w:cs="Sylfaen"/>
          <w:sz w:val="24"/>
          <w:szCs w:val="24"/>
          <w:lang w:val="hy-AM"/>
        </w:rPr>
        <w:t xml:space="preserve">Նախագծով նախատեսվում է, որ աշխատանքային ստաժը հաստատող՝ </w:t>
      </w:r>
      <w:r w:rsidRPr="00A641C6">
        <w:rPr>
          <w:rFonts w:ascii="GHEA Mariam" w:hAnsi="GHEA Mariam" w:cs="Sylfaen"/>
          <w:bCs/>
          <w:sz w:val="24"/>
          <w:szCs w:val="24"/>
          <w:lang w:val="fr-FR"/>
        </w:rPr>
        <w:t>«</w:t>
      </w:r>
      <w:proofErr w:type="spellStart"/>
      <w:r w:rsidRPr="00A641C6">
        <w:rPr>
          <w:rFonts w:ascii="GHEA Mariam" w:hAnsi="GHEA Mariam" w:cs="Sylfaen"/>
          <w:bCs/>
          <w:sz w:val="24"/>
          <w:szCs w:val="24"/>
          <w:lang w:val="fr-FR"/>
        </w:rPr>
        <w:t>Պետական</w:t>
      </w:r>
      <w:proofErr w:type="spellEnd"/>
      <w:r w:rsidRPr="00A641C6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proofErr w:type="spellStart"/>
      <w:r w:rsidRPr="00A641C6">
        <w:rPr>
          <w:rFonts w:ascii="GHEA Mariam" w:hAnsi="GHEA Mariam" w:cs="Sylfaen"/>
          <w:bCs/>
          <w:sz w:val="24"/>
          <w:szCs w:val="24"/>
          <w:lang w:val="fr-FR"/>
        </w:rPr>
        <w:t>կենսաթոշակների</w:t>
      </w:r>
      <w:proofErr w:type="spellEnd"/>
      <w:r w:rsidRPr="00A641C6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proofErr w:type="spellStart"/>
      <w:r w:rsidRPr="00A641C6">
        <w:rPr>
          <w:rFonts w:ascii="GHEA Mariam" w:hAnsi="GHEA Mariam" w:cs="Sylfaen"/>
          <w:bCs/>
          <w:sz w:val="24"/>
          <w:szCs w:val="24"/>
          <w:lang w:val="fr-FR"/>
        </w:rPr>
        <w:t>մասին</w:t>
      </w:r>
      <w:proofErr w:type="spellEnd"/>
      <w:r w:rsidRPr="00A641C6">
        <w:rPr>
          <w:rFonts w:ascii="GHEA Mariam" w:hAnsi="GHEA Mariam" w:cs="Sylfaen"/>
          <w:bCs/>
          <w:sz w:val="24"/>
          <w:szCs w:val="24"/>
          <w:lang w:val="fr-FR"/>
        </w:rPr>
        <w:t xml:space="preserve">» ՀՀ </w:t>
      </w:r>
      <w:proofErr w:type="spellStart"/>
      <w:r w:rsidRPr="00A641C6">
        <w:rPr>
          <w:rFonts w:ascii="GHEA Mariam" w:hAnsi="GHEA Mariam" w:cs="Sylfaen"/>
          <w:bCs/>
          <w:sz w:val="24"/>
          <w:szCs w:val="24"/>
          <w:lang w:val="fr-FR"/>
        </w:rPr>
        <w:t>օրենքի</w:t>
      </w:r>
      <w:proofErr w:type="spellEnd"/>
      <w:r w:rsidRPr="00A641C6">
        <w:rPr>
          <w:rFonts w:ascii="GHEA Mariam" w:hAnsi="GHEA Mariam" w:cs="Sylfaen"/>
          <w:bCs/>
          <w:sz w:val="24"/>
          <w:szCs w:val="24"/>
          <w:lang w:val="fr-FR"/>
        </w:rPr>
        <w:t xml:space="preserve"> 32-րդ </w:t>
      </w:r>
      <w:proofErr w:type="spellStart"/>
      <w:r w:rsidRPr="00A641C6">
        <w:rPr>
          <w:rFonts w:ascii="GHEA Mariam" w:hAnsi="GHEA Mariam" w:cs="Sylfaen"/>
          <w:bCs/>
          <w:sz w:val="24"/>
          <w:szCs w:val="24"/>
          <w:lang w:val="fr-FR"/>
        </w:rPr>
        <w:t>հոդվածի</w:t>
      </w:r>
      <w:proofErr w:type="spellEnd"/>
      <w:r w:rsidRPr="00A641C6">
        <w:rPr>
          <w:rFonts w:ascii="GHEA Mariam" w:hAnsi="GHEA Mariam" w:cs="Sylfaen"/>
          <w:bCs/>
          <w:sz w:val="24"/>
          <w:szCs w:val="24"/>
          <w:lang w:val="fr-FR"/>
        </w:rPr>
        <w:t xml:space="preserve"> 1-ին </w:t>
      </w:r>
      <w:proofErr w:type="spellStart"/>
      <w:r w:rsidRPr="00A641C6">
        <w:rPr>
          <w:rFonts w:ascii="GHEA Mariam" w:hAnsi="GHEA Mariam" w:cs="Sylfaen"/>
          <w:bCs/>
          <w:sz w:val="24"/>
          <w:szCs w:val="24"/>
          <w:lang w:val="fr-FR"/>
        </w:rPr>
        <w:t>մասին</w:t>
      </w:r>
      <w:proofErr w:type="spellEnd"/>
      <w:r w:rsidRPr="00A641C6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proofErr w:type="spellStart"/>
      <w:r w:rsidRPr="00A641C6">
        <w:rPr>
          <w:rFonts w:ascii="GHEA Mariam" w:hAnsi="GHEA Mariam" w:cs="Sylfaen"/>
          <w:bCs/>
          <w:sz w:val="24"/>
          <w:szCs w:val="24"/>
          <w:lang w:val="fr-FR"/>
        </w:rPr>
        <w:t>առաջին</w:t>
      </w:r>
      <w:proofErr w:type="spellEnd"/>
      <w:r w:rsidRPr="00A641C6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proofErr w:type="spellStart"/>
      <w:r w:rsidRPr="00A641C6">
        <w:rPr>
          <w:rFonts w:ascii="GHEA Mariam" w:hAnsi="GHEA Mariam" w:cs="Sylfaen"/>
          <w:bCs/>
          <w:sz w:val="24"/>
          <w:szCs w:val="24"/>
          <w:lang w:val="fr-FR"/>
        </w:rPr>
        <w:t>պարբերությամբ</w:t>
      </w:r>
      <w:proofErr w:type="spellEnd"/>
      <w:r w:rsidRPr="00A641C6">
        <w:rPr>
          <w:rFonts w:ascii="GHEA Mariam" w:hAnsi="GHEA Mariam" w:cs="Sylfaen"/>
          <w:sz w:val="24"/>
          <w:szCs w:val="24"/>
          <w:lang w:val="hy-AM"/>
        </w:rPr>
        <w:t xml:space="preserve"> սահմանված փաստաթղթերից </w:t>
      </w:r>
      <w:proofErr w:type="spellStart"/>
      <w:r w:rsidRPr="00A641C6">
        <w:rPr>
          <w:rFonts w:ascii="GHEA Mariam" w:hAnsi="GHEA Mariam" w:cs="Sylfaen"/>
          <w:sz w:val="24"/>
          <w:szCs w:val="24"/>
          <w:lang w:val="hy-AM"/>
        </w:rPr>
        <w:t>որևէ</w:t>
      </w:r>
      <w:proofErr w:type="spellEnd"/>
      <w:r w:rsidRPr="00A641C6">
        <w:rPr>
          <w:rFonts w:ascii="GHEA Mariam" w:hAnsi="GHEA Mariam" w:cs="Sylfaen"/>
          <w:sz w:val="24"/>
          <w:szCs w:val="24"/>
          <w:lang w:val="hy-AM"/>
        </w:rPr>
        <w:t xml:space="preserve"> մեկի առկայության դեպքում այլ փաստաթուղթ չի կարող պահանջվել, իսկ ներկայացված փաստաթղթում առկա տեղեկատվությունը գնահատվում է հավաստիության </w:t>
      </w:r>
      <w:proofErr w:type="spellStart"/>
      <w:r w:rsidRPr="00A641C6">
        <w:rPr>
          <w:rFonts w:ascii="GHEA Mariam" w:hAnsi="GHEA Mariam" w:cs="Sylfaen"/>
          <w:sz w:val="24"/>
          <w:szCs w:val="24"/>
          <w:lang w:val="hy-AM"/>
        </w:rPr>
        <w:t>կանխավարկածով</w:t>
      </w:r>
      <w:proofErr w:type="spellEnd"/>
      <w:r w:rsidRPr="00A641C6">
        <w:rPr>
          <w:rFonts w:ascii="GHEA Mariam" w:hAnsi="GHEA Mariam" w:cs="Sylfaen"/>
          <w:sz w:val="24"/>
          <w:szCs w:val="24"/>
          <w:lang w:val="hy-AM"/>
        </w:rPr>
        <w:t>:</w:t>
      </w:r>
    </w:p>
    <w:p w14:paraId="73223CDE" w14:textId="77777777" w:rsidR="00304BC5" w:rsidRPr="00A641C6" w:rsidRDefault="00304BC5" w:rsidP="00304BC5">
      <w:pPr>
        <w:spacing w:after="0" w:line="360" w:lineRule="auto"/>
        <w:ind w:right="34" w:firstLine="567"/>
        <w:contextualSpacing/>
        <w:jc w:val="both"/>
        <w:rPr>
          <w:rFonts w:ascii="GHEA Mariam" w:hAnsi="GHEA Mariam" w:cs="Sylfaen"/>
          <w:sz w:val="24"/>
          <w:szCs w:val="24"/>
          <w:lang w:val="hy-AM"/>
        </w:rPr>
      </w:pPr>
      <w:proofErr w:type="spellStart"/>
      <w:r w:rsidRPr="00A641C6">
        <w:rPr>
          <w:rFonts w:ascii="GHEA Mariam" w:hAnsi="GHEA Mariam" w:cs="Sylfaen"/>
          <w:bCs/>
          <w:sz w:val="24"/>
          <w:szCs w:val="24"/>
          <w:lang w:val="fr-FR"/>
        </w:rPr>
        <w:t>Հաշվի</w:t>
      </w:r>
      <w:proofErr w:type="spellEnd"/>
      <w:r w:rsidRPr="00A641C6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proofErr w:type="spellStart"/>
      <w:r w:rsidRPr="00A641C6">
        <w:rPr>
          <w:rFonts w:ascii="GHEA Mariam" w:hAnsi="GHEA Mariam" w:cs="Sylfaen"/>
          <w:bCs/>
          <w:sz w:val="24"/>
          <w:szCs w:val="24"/>
          <w:lang w:val="fr-FR"/>
        </w:rPr>
        <w:t>առնելով</w:t>
      </w:r>
      <w:proofErr w:type="spellEnd"/>
      <w:r w:rsidRPr="00A641C6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proofErr w:type="spellStart"/>
      <w:r w:rsidRPr="00A641C6">
        <w:rPr>
          <w:rFonts w:ascii="GHEA Mariam" w:hAnsi="GHEA Mariam" w:cs="Sylfaen"/>
          <w:bCs/>
          <w:sz w:val="24"/>
          <w:szCs w:val="24"/>
          <w:lang w:val="fr-FR"/>
        </w:rPr>
        <w:t>վերոգրյալը</w:t>
      </w:r>
      <w:proofErr w:type="spellEnd"/>
      <w:r w:rsidRPr="00A641C6">
        <w:rPr>
          <w:rFonts w:ascii="GHEA Mariam" w:hAnsi="GHEA Mariam" w:cs="Sylfaen"/>
          <w:bCs/>
          <w:sz w:val="24"/>
          <w:szCs w:val="24"/>
          <w:lang w:val="fr-FR"/>
        </w:rPr>
        <w:t xml:space="preserve">՝ </w:t>
      </w:r>
      <w:proofErr w:type="spellStart"/>
      <w:r w:rsidRPr="00A641C6">
        <w:rPr>
          <w:rFonts w:ascii="GHEA Mariam" w:hAnsi="GHEA Mariam" w:cs="Sylfaen"/>
          <w:bCs/>
          <w:sz w:val="24"/>
          <w:szCs w:val="24"/>
          <w:lang w:val="fr-FR"/>
        </w:rPr>
        <w:t>Նախագծի</w:t>
      </w:r>
      <w:proofErr w:type="spellEnd"/>
      <w:r w:rsidRPr="00A641C6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proofErr w:type="spellStart"/>
      <w:r w:rsidRPr="00A641C6">
        <w:rPr>
          <w:rFonts w:ascii="GHEA Mariam" w:hAnsi="GHEA Mariam" w:cs="Sylfaen"/>
          <w:bCs/>
          <w:sz w:val="24"/>
          <w:szCs w:val="24"/>
          <w:lang w:val="fr-FR"/>
        </w:rPr>
        <w:t>ընդու</w:t>
      </w:r>
      <w:r w:rsidRPr="00A641C6">
        <w:rPr>
          <w:rFonts w:ascii="GHEA Mariam" w:hAnsi="GHEA Mariam" w:cs="Sylfaen"/>
          <w:bCs/>
          <w:sz w:val="24"/>
          <w:szCs w:val="24"/>
          <w:lang w:val="fr-FR"/>
        </w:rPr>
        <w:softHyphen/>
        <w:t>նումը</w:t>
      </w:r>
      <w:proofErr w:type="spellEnd"/>
      <w:r w:rsidRPr="00A641C6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proofErr w:type="spellStart"/>
      <w:r w:rsidRPr="00A641C6">
        <w:rPr>
          <w:rFonts w:ascii="GHEA Mariam" w:hAnsi="GHEA Mariam" w:cs="Sylfaen"/>
          <w:bCs/>
          <w:sz w:val="24"/>
          <w:szCs w:val="24"/>
          <w:lang w:val="fr-FR"/>
        </w:rPr>
        <w:t>կարող</w:t>
      </w:r>
      <w:proofErr w:type="spellEnd"/>
      <w:r w:rsidRPr="00A641C6">
        <w:rPr>
          <w:rFonts w:ascii="GHEA Mariam" w:hAnsi="GHEA Mariam" w:cs="Sylfaen"/>
          <w:bCs/>
          <w:sz w:val="24"/>
          <w:szCs w:val="24"/>
          <w:lang w:val="fr-FR"/>
        </w:rPr>
        <w:t xml:space="preserve"> է </w:t>
      </w:r>
      <w:proofErr w:type="spellStart"/>
      <w:r w:rsidRPr="00A641C6">
        <w:rPr>
          <w:rFonts w:ascii="GHEA Mariam" w:hAnsi="GHEA Mariam" w:cs="Sylfaen"/>
          <w:bCs/>
          <w:sz w:val="24"/>
          <w:szCs w:val="24"/>
          <w:lang w:val="fr-FR"/>
        </w:rPr>
        <w:t>հանգեցնել</w:t>
      </w:r>
      <w:proofErr w:type="spellEnd"/>
      <w:r w:rsidRPr="00A641C6">
        <w:rPr>
          <w:rFonts w:ascii="GHEA Mariam" w:hAnsi="GHEA Mariam" w:cs="Sylfaen"/>
          <w:bCs/>
          <w:sz w:val="24"/>
          <w:szCs w:val="24"/>
          <w:lang w:val="fr-FR"/>
        </w:rPr>
        <w:t xml:space="preserve"> ՀՀ </w:t>
      </w:r>
      <w:proofErr w:type="spellStart"/>
      <w:r w:rsidRPr="00A641C6">
        <w:rPr>
          <w:rFonts w:ascii="GHEA Mariam" w:hAnsi="GHEA Mariam" w:cs="Sylfaen"/>
          <w:bCs/>
          <w:sz w:val="24"/>
          <w:szCs w:val="24"/>
          <w:lang w:val="fr-FR"/>
        </w:rPr>
        <w:t>պետական</w:t>
      </w:r>
      <w:proofErr w:type="spellEnd"/>
      <w:r w:rsidRPr="00A641C6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proofErr w:type="spellStart"/>
      <w:r w:rsidRPr="00A641C6">
        <w:rPr>
          <w:rFonts w:ascii="GHEA Mariam" w:hAnsi="GHEA Mariam" w:cs="Sylfaen"/>
          <w:bCs/>
          <w:sz w:val="24"/>
          <w:szCs w:val="24"/>
          <w:lang w:val="fr-FR"/>
        </w:rPr>
        <w:t>բյուջեի</w:t>
      </w:r>
      <w:proofErr w:type="spellEnd"/>
      <w:r w:rsidRPr="00A641C6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proofErr w:type="spellStart"/>
      <w:r w:rsidRPr="00A641C6">
        <w:rPr>
          <w:rFonts w:ascii="GHEA Mariam" w:hAnsi="GHEA Mariam" w:cs="Sylfaen"/>
          <w:bCs/>
          <w:sz w:val="24"/>
          <w:szCs w:val="24"/>
          <w:lang w:val="fr-FR"/>
        </w:rPr>
        <w:t>ծախսերի</w:t>
      </w:r>
      <w:proofErr w:type="spellEnd"/>
      <w:r w:rsidRPr="00A641C6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proofErr w:type="spellStart"/>
      <w:r w:rsidRPr="00A641C6">
        <w:rPr>
          <w:rFonts w:ascii="GHEA Mariam" w:hAnsi="GHEA Mariam" w:cs="Sylfaen"/>
          <w:bCs/>
          <w:sz w:val="24"/>
          <w:szCs w:val="24"/>
          <w:lang w:val="fr-FR"/>
        </w:rPr>
        <w:t>ավելացման</w:t>
      </w:r>
      <w:proofErr w:type="spellEnd"/>
      <w:r w:rsidRPr="00A641C6">
        <w:rPr>
          <w:rFonts w:ascii="GHEA Mariam" w:hAnsi="GHEA Mariam" w:cs="Sylfaen"/>
          <w:bCs/>
          <w:sz w:val="24"/>
          <w:szCs w:val="24"/>
          <w:lang w:val="fr-FR"/>
        </w:rPr>
        <w:t xml:space="preserve"> (</w:t>
      </w:r>
      <w:proofErr w:type="spellStart"/>
      <w:r w:rsidRPr="00A641C6">
        <w:rPr>
          <w:rFonts w:ascii="GHEA Mariam" w:hAnsi="GHEA Mariam" w:cs="Sylfaen"/>
          <w:bCs/>
          <w:sz w:val="24"/>
          <w:szCs w:val="24"/>
          <w:lang w:val="fr-FR"/>
        </w:rPr>
        <w:t>չափը</w:t>
      </w:r>
      <w:proofErr w:type="spellEnd"/>
      <w:r w:rsidRPr="00A641C6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proofErr w:type="spellStart"/>
      <w:r w:rsidRPr="00A641C6">
        <w:rPr>
          <w:rFonts w:ascii="GHEA Mariam" w:hAnsi="GHEA Mariam" w:cs="Sylfaen"/>
          <w:bCs/>
          <w:sz w:val="24"/>
          <w:szCs w:val="24"/>
          <w:lang w:val="fr-FR"/>
        </w:rPr>
        <w:t>որոշել</w:t>
      </w:r>
      <w:proofErr w:type="spellEnd"/>
      <w:r w:rsidRPr="00A641C6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proofErr w:type="spellStart"/>
      <w:r w:rsidRPr="00A641C6">
        <w:rPr>
          <w:rFonts w:ascii="GHEA Mariam" w:hAnsi="GHEA Mariam" w:cs="Sylfaen"/>
          <w:bCs/>
          <w:sz w:val="24"/>
          <w:szCs w:val="24"/>
          <w:lang w:val="fr-FR"/>
        </w:rPr>
        <w:t>հնարավոր</w:t>
      </w:r>
      <w:proofErr w:type="spellEnd"/>
      <w:r w:rsidRPr="00A641C6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proofErr w:type="spellStart"/>
      <w:r w:rsidRPr="00A641C6">
        <w:rPr>
          <w:rFonts w:ascii="GHEA Mariam" w:hAnsi="GHEA Mariam" w:cs="Sylfaen"/>
          <w:bCs/>
          <w:sz w:val="24"/>
          <w:szCs w:val="24"/>
          <w:lang w:val="fr-FR"/>
        </w:rPr>
        <w:t>չէ</w:t>
      </w:r>
      <w:proofErr w:type="spellEnd"/>
      <w:r w:rsidRPr="00A641C6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proofErr w:type="spellStart"/>
      <w:r w:rsidRPr="00A641C6">
        <w:rPr>
          <w:rFonts w:ascii="GHEA Mariam" w:hAnsi="GHEA Mariam" w:cs="Sylfaen"/>
          <w:bCs/>
          <w:sz w:val="24"/>
          <w:szCs w:val="24"/>
          <w:lang w:val="fr-FR"/>
        </w:rPr>
        <w:t>համապատասխան</w:t>
      </w:r>
      <w:proofErr w:type="spellEnd"/>
      <w:r w:rsidRPr="00A641C6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proofErr w:type="spellStart"/>
      <w:r w:rsidRPr="00A641C6">
        <w:rPr>
          <w:rFonts w:ascii="GHEA Mariam" w:hAnsi="GHEA Mariam" w:cs="Sylfaen"/>
          <w:bCs/>
          <w:sz w:val="24"/>
          <w:szCs w:val="24"/>
          <w:lang w:val="fr-FR"/>
        </w:rPr>
        <w:t>տեղեկատվության</w:t>
      </w:r>
      <w:proofErr w:type="spellEnd"/>
      <w:r w:rsidRPr="00A641C6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proofErr w:type="spellStart"/>
      <w:r w:rsidRPr="00A641C6">
        <w:rPr>
          <w:rFonts w:ascii="GHEA Mariam" w:hAnsi="GHEA Mariam" w:cs="Sylfaen"/>
          <w:bCs/>
          <w:sz w:val="24"/>
          <w:szCs w:val="24"/>
          <w:lang w:val="fr-FR"/>
        </w:rPr>
        <w:t>բացակայությամբ</w:t>
      </w:r>
      <w:proofErr w:type="spellEnd"/>
      <w:r w:rsidRPr="00A641C6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proofErr w:type="spellStart"/>
      <w:r w:rsidRPr="00A641C6">
        <w:rPr>
          <w:rFonts w:ascii="GHEA Mariam" w:hAnsi="GHEA Mariam" w:cs="Sylfaen"/>
          <w:bCs/>
          <w:sz w:val="24"/>
          <w:szCs w:val="24"/>
          <w:lang w:val="fr-FR"/>
        </w:rPr>
        <w:t>պայմանավորված</w:t>
      </w:r>
      <w:proofErr w:type="spellEnd"/>
      <w:r w:rsidRPr="00A641C6">
        <w:rPr>
          <w:rFonts w:ascii="GHEA Mariam" w:hAnsi="GHEA Mariam" w:cs="Sylfaen"/>
          <w:bCs/>
          <w:sz w:val="24"/>
          <w:szCs w:val="24"/>
          <w:lang w:val="fr-FR"/>
        </w:rPr>
        <w:t>) և</w:t>
      </w:r>
      <w:r w:rsidRPr="00A641C6">
        <w:rPr>
          <w:rFonts w:ascii="GHEA Mariam" w:hAnsi="GHEA Mariam"/>
          <w:sz w:val="24"/>
          <w:szCs w:val="24"/>
          <w:lang w:val="hy-AM"/>
        </w:rPr>
        <w:t xml:space="preserve"> չի հանգեցնի ՀՀ պետա</w:t>
      </w:r>
      <w:r w:rsidRPr="00A641C6">
        <w:rPr>
          <w:rFonts w:ascii="GHEA Mariam" w:hAnsi="GHEA Mariam"/>
          <w:sz w:val="24"/>
          <w:szCs w:val="24"/>
          <w:lang w:val="hy-AM"/>
        </w:rPr>
        <w:softHyphen/>
      </w:r>
      <w:r w:rsidRPr="00A641C6">
        <w:rPr>
          <w:rFonts w:ascii="GHEA Mariam" w:hAnsi="GHEA Mariam"/>
          <w:sz w:val="24"/>
          <w:szCs w:val="24"/>
          <w:lang w:val="hy-AM"/>
        </w:rPr>
        <w:softHyphen/>
      </w:r>
      <w:r w:rsidRPr="00A641C6">
        <w:rPr>
          <w:rFonts w:ascii="GHEA Mariam" w:hAnsi="GHEA Mariam"/>
          <w:sz w:val="24"/>
          <w:szCs w:val="24"/>
          <w:lang w:val="hy-AM"/>
        </w:rPr>
        <w:softHyphen/>
      </w:r>
      <w:r w:rsidRPr="00A641C6">
        <w:rPr>
          <w:rFonts w:ascii="GHEA Mariam" w:hAnsi="GHEA Mariam"/>
          <w:sz w:val="24"/>
          <w:szCs w:val="24"/>
          <w:lang w:val="hy-AM"/>
        </w:rPr>
        <w:softHyphen/>
        <w:t>կան</w:t>
      </w:r>
      <w:r w:rsidRPr="00A641C6">
        <w:rPr>
          <w:rFonts w:ascii="GHEA Mariam" w:hAnsi="GHEA Mariam"/>
          <w:bCs/>
          <w:iCs/>
          <w:sz w:val="24"/>
          <w:szCs w:val="24"/>
          <w:shd w:val="clear" w:color="auto" w:fill="FFFFFF"/>
          <w:lang w:val="hy-AM" w:eastAsia="ru-RU"/>
        </w:rPr>
        <w:t xml:space="preserve"> բյուջեի եկամուտ</w:t>
      </w:r>
      <w:r w:rsidRPr="00A641C6">
        <w:rPr>
          <w:rFonts w:ascii="GHEA Mariam" w:hAnsi="GHEA Mariam"/>
          <w:bCs/>
          <w:iCs/>
          <w:sz w:val="24"/>
          <w:szCs w:val="24"/>
          <w:shd w:val="clear" w:color="auto" w:fill="FFFFFF"/>
          <w:lang w:val="hy-AM" w:eastAsia="ru-RU"/>
        </w:rPr>
        <w:softHyphen/>
        <w:t xml:space="preserve">ների </w:t>
      </w:r>
      <w:proofErr w:type="gramStart"/>
      <w:r w:rsidRPr="00A641C6">
        <w:rPr>
          <w:rFonts w:ascii="GHEA Mariam" w:hAnsi="GHEA Mariam"/>
          <w:bCs/>
          <w:iCs/>
          <w:sz w:val="24"/>
          <w:szCs w:val="24"/>
          <w:shd w:val="clear" w:color="auto" w:fill="FFFFFF"/>
          <w:lang w:val="hy-AM" w:eastAsia="ru-RU"/>
        </w:rPr>
        <w:t>նվազեցման:</w:t>
      </w:r>
      <w:proofErr w:type="gramEnd"/>
    </w:p>
    <w:p w14:paraId="2CDAB820" w14:textId="77777777" w:rsidR="00B52A16" w:rsidRPr="00A641C6" w:rsidRDefault="00B52A16" w:rsidP="00304BC5">
      <w:pPr>
        <w:spacing w:after="0" w:line="360" w:lineRule="auto"/>
        <w:ind w:firstLine="709"/>
        <w:jc w:val="both"/>
        <w:rPr>
          <w:rFonts w:ascii="GHEA Mariam" w:hAnsi="GHEA Mariam"/>
          <w:lang w:val="hy-AM"/>
        </w:rPr>
      </w:pPr>
    </w:p>
    <w:sectPr w:rsidR="00B52A16" w:rsidRPr="00A641C6" w:rsidSect="00CC68BD">
      <w:pgSz w:w="11906" w:h="16838"/>
      <w:pgMar w:top="1134" w:right="991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060C7"/>
    <w:multiLevelType w:val="hybridMultilevel"/>
    <w:tmpl w:val="DD6275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0305DB"/>
    <w:multiLevelType w:val="hybridMultilevel"/>
    <w:tmpl w:val="8E409DE4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CF5D0F"/>
    <w:multiLevelType w:val="hybridMultilevel"/>
    <w:tmpl w:val="E9341598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4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24E6B0C"/>
    <w:multiLevelType w:val="hybridMultilevel"/>
    <w:tmpl w:val="E9341598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6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10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11" w15:restartNumberingAfterBreak="0">
    <w:nsid w:val="1DEF0DD3"/>
    <w:multiLevelType w:val="hybridMultilevel"/>
    <w:tmpl w:val="B6F2CFA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1FED7965"/>
    <w:multiLevelType w:val="hybridMultilevel"/>
    <w:tmpl w:val="317E0F98"/>
    <w:lvl w:ilvl="0" w:tplc="4496B876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248657F2"/>
    <w:multiLevelType w:val="hybridMultilevel"/>
    <w:tmpl w:val="2C8ECB40"/>
    <w:styleLink w:val="ImportedStyle1"/>
    <w:lvl w:ilvl="0" w:tplc="E3B8C6AE">
      <w:start w:val="1"/>
      <w:numFmt w:val="bullet"/>
      <w:lvlText w:val="-"/>
      <w:lvlJc w:val="left"/>
      <w:pPr>
        <w:tabs>
          <w:tab w:val="num" w:pos="720"/>
        </w:tabs>
        <w:ind w:left="153" w:firstLine="414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7C74E10A">
      <w:start w:val="1"/>
      <w:numFmt w:val="bullet"/>
      <w:lvlText w:val="o"/>
      <w:lvlJc w:val="left"/>
      <w:pPr>
        <w:tabs>
          <w:tab w:val="num" w:pos="1287"/>
        </w:tabs>
        <w:ind w:left="720" w:firstLine="414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BA947672">
      <w:start w:val="1"/>
      <w:numFmt w:val="bullet"/>
      <w:lvlText w:val="▪"/>
      <w:lvlJc w:val="left"/>
      <w:pPr>
        <w:ind w:left="1440" w:hanging="306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73C236D8">
      <w:start w:val="1"/>
      <w:numFmt w:val="bullet"/>
      <w:lvlText w:val="•"/>
      <w:lvlJc w:val="left"/>
      <w:pPr>
        <w:tabs>
          <w:tab w:val="num" w:pos="2727"/>
        </w:tabs>
        <w:ind w:left="2160" w:firstLine="414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4386F862">
      <w:start w:val="1"/>
      <w:numFmt w:val="bullet"/>
      <w:lvlText w:val="o"/>
      <w:lvlJc w:val="left"/>
      <w:pPr>
        <w:tabs>
          <w:tab w:val="num" w:pos="3447"/>
        </w:tabs>
        <w:ind w:left="2880" w:firstLine="414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7ABCE5A6">
      <w:start w:val="1"/>
      <w:numFmt w:val="bullet"/>
      <w:lvlText w:val="▪"/>
      <w:lvlJc w:val="left"/>
      <w:pPr>
        <w:ind w:left="3600" w:hanging="306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D18EBD96">
      <w:start w:val="1"/>
      <w:numFmt w:val="bullet"/>
      <w:lvlText w:val="•"/>
      <w:lvlJc w:val="left"/>
      <w:pPr>
        <w:tabs>
          <w:tab w:val="num" w:pos="4887"/>
        </w:tabs>
        <w:ind w:left="4320" w:firstLine="414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9AA29E02">
      <w:start w:val="1"/>
      <w:numFmt w:val="bullet"/>
      <w:lvlText w:val="o"/>
      <w:lvlJc w:val="left"/>
      <w:pPr>
        <w:tabs>
          <w:tab w:val="num" w:pos="5607"/>
        </w:tabs>
        <w:ind w:left="5040" w:firstLine="414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A200A6A">
      <w:start w:val="1"/>
      <w:numFmt w:val="bullet"/>
      <w:lvlText w:val="▪"/>
      <w:lvlJc w:val="left"/>
      <w:pPr>
        <w:ind w:left="5760" w:hanging="306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4" w15:restartNumberingAfterBreak="0">
    <w:nsid w:val="2A512111"/>
    <w:multiLevelType w:val="hybridMultilevel"/>
    <w:tmpl w:val="7FAA340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6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2F60225B"/>
    <w:multiLevelType w:val="hybridMultilevel"/>
    <w:tmpl w:val="E35E342A"/>
    <w:lvl w:ilvl="0" w:tplc="2A48553A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20" w15:restartNumberingAfterBreak="0">
    <w:nsid w:val="3BE87890"/>
    <w:multiLevelType w:val="hybridMultilevel"/>
    <w:tmpl w:val="BA4C75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CBA676D"/>
    <w:multiLevelType w:val="hybridMultilevel"/>
    <w:tmpl w:val="3028C0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23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24" w15:restartNumberingAfterBreak="0">
    <w:nsid w:val="3FD92798"/>
    <w:multiLevelType w:val="hybridMultilevel"/>
    <w:tmpl w:val="4C7227AA"/>
    <w:styleLink w:val="ImportedStyle2"/>
    <w:lvl w:ilvl="0" w:tplc="F8849FFE">
      <w:start w:val="1"/>
      <w:numFmt w:val="bullet"/>
      <w:lvlText w:val="➢"/>
      <w:lvlJc w:val="left"/>
      <w:pPr>
        <w:tabs>
          <w:tab w:val="num" w:pos="851"/>
        </w:tabs>
        <w:ind w:left="284" w:firstLine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69C65560">
      <w:start w:val="1"/>
      <w:numFmt w:val="bullet"/>
      <w:suff w:val="nothing"/>
      <w:lvlText w:val="o"/>
      <w:lvlJc w:val="left"/>
      <w:pPr>
        <w:tabs>
          <w:tab w:val="left" w:pos="851"/>
        </w:tabs>
        <w:ind w:left="720" w:firstLine="414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CA140324">
      <w:start w:val="1"/>
      <w:numFmt w:val="bullet"/>
      <w:lvlText w:val="▪"/>
      <w:lvlJc w:val="left"/>
      <w:pPr>
        <w:tabs>
          <w:tab w:val="left" w:pos="851"/>
        </w:tabs>
        <w:ind w:left="1440" w:hanging="3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DD047238">
      <w:start w:val="1"/>
      <w:numFmt w:val="bullet"/>
      <w:lvlText w:val="•"/>
      <w:lvlJc w:val="left"/>
      <w:pPr>
        <w:tabs>
          <w:tab w:val="left" w:pos="851"/>
          <w:tab w:val="num" w:pos="2727"/>
        </w:tabs>
        <w:ind w:left="2160" w:firstLine="41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3B2EB442">
      <w:start w:val="1"/>
      <w:numFmt w:val="bullet"/>
      <w:suff w:val="nothing"/>
      <w:lvlText w:val="o"/>
      <w:lvlJc w:val="left"/>
      <w:pPr>
        <w:tabs>
          <w:tab w:val="left" w:pos="851"/>
        </w:tabs>
        <w:ind w:left="2880" w:firstLine="414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F7A63E60">
      <w:start w:val="1"/>
      <w:numFmt w:val="bullet"/>
      <w:lvlText w:val="▪"/>
      <w:lvlJc w:val="left"/>
      <w:pPr>
        <w:tabs>
          <w:tab w:val="left" w:pos="851"/>
        </w:tabs>
        <w:ind w:left="3600" w:hanging="3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67BCED7E">
      <w:start w:val="1"/>
      <w:numFmt w:val="bullet"/>
      <w:lvlText w:val="•"/>
      <w:lvlJc w:val="left"/>
      <w:pPr>
        <w:tabs>
          <w:tab w:val="left" w:pos="851"/>
          <w:tab w:val="num" w:pos="4887"/>
        </w:tabs>
        <w:ind w:left="4320" w:firstLine="41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9FD65F74">
      <w:start w:val="1"/>
      <w:numFmt w:val="bullet"/>
      <w:suff w:val="nothing"/>
      <w:lvlText w:val="o"/>
      <w:lvlJc w:val="left"/>
      <w:pPr>
        <w:tabs>
          <w:tab w:val="left" w:pos="851"/>
        </w:tabs>
        <w:ind w:left="5040" w:firstLine="414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60283D8C">
      <w:start w:val="1"/>
      <w:numFmt w:val="bullet"/>
      <w:lvlText w:val="▪"/>
      <w:lvlJc w:val="left"/>
      <w:pPr>
        <w:tabs>
          <w:tab w:val="left" w:pos="851"/>
        </w:tabs>
        <w:ind w:left="5760" w:hanging="3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5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53023796"/>
    <w:multiLevelType w:val="hybridMultilevel"/>
    <w:tmpl w:val="35AECFA0"/>
    <w:lvl w:ilvl="0" w:tplc="F13E8F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29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30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32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5292B82"/>
    <w:multiLevelType w:val="hybridMultilevel"/>
    <w:tmpl w:val="A51EE5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AD20B7"/>
    <w:multiLevelType w:val="hybridMultilevel"/>
    <w:tmpl w:val="A7169C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B16B0F"/>
    <w:multiLevelType w:val="multilevel"/>
    <w:tmpl w:val="0419001F"/>
    <w:lvl w:ilvl="0">
      <w:start w:val="1"/>
      <w:numFmt w:val="decimal"/>
      <w:lvlText w:val="%1."/>
      <w:lvlJc w:val="left"/>
      <w:pPr>
        <w:ind w:left="3194" w:hanging="360"/>
      </w:pPr>
    </w:lvl>
    <w:lvl w:ilvl="1">
      <w:start w:val="1"/>
      <w:numFmt w:val="decimal"/>
      <w:lvlText w:val="%1.%2."/>
      <w:lvlJc w:val="left"/>
      <w:pPr>
        <w:ind w:left="3626" w:hanging="432"/>
      </w:pPr>
    </w:lvl>
    <w:lvl w:ilvl="2">
      <w:start w:val="1"/>
      <w:numFmt w:val="decimal"/>
      <w:lvlText w:val="%1.%2.%3."/>
      <w:lvlJc w:val="left"/>
      <w:pPr>
        <w:ind w:left="4058" w:hanging="504"/>
      </w:pPr>
    </w:lvl>
    <w:lvl w:ilvl="3">
      <w:start w:val="1"/>
      <w:numFmt w:val="decimal"/>
      <w:lvlText w:val="%1.%2.%3.%4."/>
      <w:lvlJc w:val="left"/>
      <w:pPr>
        <w:ind w:left="4562" w:hanging="648"/>
      </w:pPr>
    </w:lvl>
    <w:lvl w:ilvl="4">
      <w:start w:val="1"/>
      <w:numFmt w:val="decimal"/>
      <w:lvlText w:val="%1.%2.%3.%4.%5."/>
      <w:lvlJc w:val="left"/>
      <w:pPr>
        <w:ind w:left="5066" w:hanging="792"/>
      </w:pPr>
    </w:lvl>
    <w:lvl w:ilvl="5">
      <w:start w:val="1"/>
      <w:numFmt w:val="decimal"/>
      <w:lvlText w:val="%1.%2.%3.%4.%5.%6."/>
      <w:lvlJc w:val="left"/>
      <w:pPr>
        <w:ind w:left="5570" w:hanging="936"/>
      </w:pPr>
    </w:lvl>
    <w:lvl w:ilvl="6">
      <w:start w:val="1"/>
      <w:numFmt w:val="decimal"/>
      <w:lvlText w:val="%1.%2.%3.%4.%5.%6.%7."/>
      <w:lvlJc w:val="left"/>
      <w:pPr>
        <w:ind w:left="6074" w:hanging="1080"/>
      </w:pPr>
    </w:lvl>
    <w:lvl w:ilvl="7">
      <w:start w:val="1"/>
      <w:numFmt w:val="decimal"/>
      <w:lvlText w:val="%1.%2.%3.%4.%5.%6.%7.%8."/>
      <w:lvlJc w:val="left"/>
      <w:pPr>
        <w:ind w:left="6578" w:hanging="1224"/>
      </w:pPr>
    </w:lvl>
    <w:lvl w:ilvl="8">
      <w:start w:val="1"/>
      <w:numFmt w:val="decimal"/>
      <w:lvlText w:val="%1.%2.%3.%4.%5.%6.%7.%8.%9."/>
      <w:lvlJc w:val="left"/>
      <w:pPr>
        <w:ind w:left="7154" w:hanging="1440"/>
      </w:pPr>
    </w:lvl>
  </w:abstractNum>
  <w:abstractNum w:abstractNumId="36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7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33D2C76"/>
    <w:multiLevelType w:val="hybridMultilevel"/>
    <w:tmpl w:val="4C7227AA"/>
    <w:numStyleLink w:val="ImportedStyle2"/>
  </w:abstractNum>
  <w:abstractNum w:abstractNumId="40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abstractNum w:abstractNumId="42" w15:restartNumberingAfterBreak="0">
    <w:nsid w:val="7D1A1630"/>
    <w:multiLevelType w:val="hybridMultilevel"/>
    <w:tmpl w:val="2C8ECB40"/>
    <w:numStyleLink w:val="ImportedStyle1"/>
  </w:abstractNum>
  <w:abstractNum w:abstractNumId="43" w15:restartNumberingAfterBreak="0">
    <w:nsid w:val="7F20353D"/>
    <w:multiLevelType w:val="hybridMultilevel"/>
    <w:tmpl w:val="1CBC9E1A"/>
    <w:lvl w:ilvl="0" w:tplc="C82497E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6"/>
  </w:num>
  <w:num w:numId="3">
    <w:abstractNumId w:val="10"/>
  </w:num>
  <w:num w:numId="4">
    <w:abstractNumId w:val="41"/>
  </w:num>
  <w:num w:numId="5">
    <w:abstractNumId w:val="15"/>
  </w:num>
  <w:num w:numId="6">
    <w:abstractNumId w:val="22"/>
  </w:num>
  <w:num w:numId="7">
    <w:abstractNumId w:val="23"/>
  </w:num>
  <w:num w:numId="8">
    <w:abstractNumId w:val="29"/>
  </w:num>
  <w:num w:numId="9">
    <w:abstractNumId w:val="28"/>
  </w:num>
  <w:num w:numId="10">
    <w:abstractNumId w:val="31"/>
  </w:num>
  <w:num w:numId="11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38"/>
  </w:num>
  <w:num w:numId="13">
    <w:abstractNumId w:val="2"/>
  </w:num>
  <w:num w:numId="14">
    <w:abstractNumId w:val="7"/>
  </w:num>
  <w:num w:numId="15">
    <w:abstractNumId w:val="30"/>
  </w:num>
  <w:num w:numId="16">
    <w:abstractNumId w:val="19"/>
  </w:num>
  <w:num w:numId="17">
    <w:abstractNumId w:val="32"/>
  </w:num>
  <w:num w:numId="18">
    <w:abstractNumId w:val="6"/>
  </w:num>
  <w:num w:numId="19">
    <w:abstractNumId w:val="16"/>
  </w:num>
  <w:num w:numId="20">
    <w:abstractNumId w:val="25"/>
  </w:num>
  <w:num w:numId="21">
    <w:abstractNumId w:val="4"/>
  </w:num>
  <w:num w:numId="22">
    <w:abstractNumId w:val="40"/>
  </w:num>
  <w:num w:numId="23">
    <w:abstractNumId w:val="18"/>
  </w:num>
  <w:num w:numId="24">
    <w:abstractNumId w:val="37"/>
  </w:num>
  <w:num w:numId="25">
    <w:abstractNumId w:val="8"/>
  </w:num>
  <w:num w:numId="26">
    <w:abstractNumId w:val="11"/>
  </w:num>
  <w:num w:numId="27">
    <w:abstractNumId w:val="21"/>
  </w:num>
  <w:num w:numId="28">
    <w:abstractNumId w:val="1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  <w:num w:numId="32">
    <w:abstractNumId w:val="35"/>
  </w:num>
  <w:num w:numId="33">
    <w:abstractNumId w:val="34"/>
  </w:num>
  <w:num w:numId="34">
    <w:abstractNumId w:val="20"/>
  </w:num>
  <w:num w:numId="35">
    <w:abstractNumId w:val="33"/>
  </w:num>
  <w:num w:numId="36">
    <w:abstractNumId w:val="17"/>
  </w:num>
  <w:num w:numId="37">
    <w:abstractNumId w:val="12"/>
  </w:num>
  <w:num w:numId="38">
    <w:abstractNumId w:val="27"/>
  </w:num>
  <w:num w:numId="39">
    <w:abstractNumId w:val="43"/>
  </w:num>
  <w:num w:numId="40">
    <w:abstractNumId w:val="42"/>
  </w:num>
  <w:num w:numId="41">
    <w:abstractNumId w:val="39"/>
  </w:num>
  <w:num w:numId="42">
    <w:abstractNumId w:val="13"/>
  </w:num>
  <w:num w:numId="43">
    <w:abstractNumId w:val="24"/>
  </w:num>
  <w:num w:numId="4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3D53"/>
    <w:rsid w:val="00014C63"/>
    <w:rsid w:val="000160DF"/>
    <w:rsid w:val="00016634"/>
    <w:rsid w:val="00027144"/>
    <w:rsid w:val="00033B20"/>
    <w:rsid w:val="00054562"/>
    <w:rsid w:val="00057693"/>
    <w:rsid w:val="0006218D"/>
    <w:rsid w:val="00065BED"/>
    <w:rsid w:val="0006759B"/>
    <w:rsid w:val="000754FD"/>
    <w:rsid w:val="00087D92"/>
    <w:rsid w:val="00092C9D"/>
    <w:rsid w:val="00094AB4"/>
    <w:rsid w:val="00096D23"/>
    <w:rsid w:val="000C1CC4"/>
    <w:rsid w:val="000C33F5"/>
    <w:rsid w:val="000C6442"/>
    <w:rsid w:val="000C7EB1"/>
    <w:rsid w:val="000D0B1E"/>
    <w:rsid w:val="000D2955"/>
    <w:rsid w:val="000D4732"/>
    <w:rsid w:val="000E080E"/>
    <w:rsid w:val="000E4D09"/>
    <w:rsid w:val="000F2428"/>
    <w:rsid w:val="000F3DD5"/>
    <w:rsid w:val="00120003"/>
    <w:rsid w:val="00140AAA"/>
    <w:rsid w:val="0014163C"/>
    <w:rsid w:val="001502EA"/>
    <w:rsid w:val="001566A4"/>
    <w:rsid w:val="0016268A"/>
    <w:rsid w:val="00187964"/>
    <w:rsid w:val="00192417"/>
    <w:rsid w:val="001B617A"/>
    <w:rsid w:val="001C2A3D"/>
    <w:rsid w:val="001C3BA6"/>
    <w:rsid w:val="001C6A9C"/>
    <w:rsid w:val="001E4085"/>
    <w:rsid w:val="001F246D"/>
    <w:rsid w:val="001F70A9"/>
    <w:rsid w:val="00202105"/>
    <w:rsid w:val="002043C2"/>
    <w:rsid w:val="00206940"/>
    <w:rsid w:val="00234357"/>
    <w:rsid w:val="002368C7"/>
    <w:rsid w:val="00241A61"/>
    <w:rsid w:val="00253A7E"/>
    <w:rsid w:val="00275218"/>
    <w:rsid w:val="002757FB"/>
    <w:rsid w:val="00277794"/>
    <w:rsid w:val="002777C3"/>
    <w:rsid w:val="0028311E"/>
    <w:rsid w:val="002A4534"/>
    <w:rsid w:val="002B1A11"/>
    <w:rsid w:val="002C5BCB"/>
    <w:rsid w:val="002D03F1"/>
    <w:rsid w:val="002D380E"/>
    <w:rsid w:val="002D5864"/>
    <w:rsid w:val="002D5E62"/>
    <w:rsid w:val="002D6011"/>
    <w:rsid w:val="002D7F39"/>
    <w:rsid w:val="002F01A1"/>
    <w:rsid w:val="00304BC5"/>
    <w:rsid w:val="003052B1"/>
    <w:rsid w:val="00325AF9"/>
    <w:rsid w:val="00327591"/>
    <w:rsid w:val="003331A1"/>
    <w:rsid w:val="003415CE"/>
    <w:rsid w:val="00361DF8"/>
    <w:rsid w:val="00365D35"/>
    <w:rsid w:val="00374EE4"/>
    <w:rsid w:val="003876F0"/>
    <w:rsid w:val="003A5539"/>
    <w:rsid w:val="003B24F3"/>
    <w:rsid w:val="003B37A6"/>
    <w:rsid w:val="003D0342"/>
    <w:rsid w:val="003D51C1"/>
    <w:rsid w:val="003F7763"/>
    <w:rsid w:val="00403B9E"/>
    <w:rsid w:val="00406240"/>
    <w:rsid w:val="00413083"/>
    <w:rsid w:val="0041570D"/>
    <w:rsid w:val="00415F4C"/>
    <w:rsid w:val="00420F58"/>
    <w:rsid w:val="004235EF"/>
    <w:rsid w:val="004305FF"/>
    <w:rsid w:val="0045145A"/>
    <w:rsid w:val="00452E95"/>
    <w:rsid w:val="00473021"/>
    <w:rsid w:val="0047372D"/>
    <w:rsid w:val="004A0C30"/>
    <w:rsid w:val="004B57A1"/>
    <w:rsid w:val="004C3522"/>
    <w:rsid w:val="004D7F29"/>
    <w:rsid w:val="004F5E2F"/>
    <w:rsid w:val="005027F7"/>
    <w:rsid w:val="00503309"/>
    <w:rsid w:val="00504631"/>
    <w:rsid w:val="00513A8E"/>
    <w:rsid w:val="0052023F"/>
    <w:rsid w:val="005277FD"/>
    <w:rsid w:val="005371B2"/>
    <w:rsid w:val="005406B1"/>
    <w:rsid w:val="005506C0"/>
    <w:rsid w:val="005646D1"/>
    <w:rsid w:val="00574864"/>
    <w:rsid w:val="00577B2F"/>
    <w:rsid w:val="005917D1"/>
    <w:rsid w:val="0059586C"/>
    <w:rsid w:val="005A396F"/>
    <w:rsid w:val="005A6F71"/>
    <w:rsid w:val="005E3EB4"/>
    <w:rsid w:val="005F1E06"/>
    <w:rsid w:val="005F2424"/>
    <w:rsid w:val="005F24AB"/>
    <w:rsid w:val="005F7099"/>
    <w:rsid w:val="0061068C"/>
    <w:rsid w:val="006125C1"/>
    <w:rsid w:val="0061391E"/>
    <w:rsid w:val="00614796"/>
    <w:rsid w:val="00616756"/>
    <w:rsid w:val="006175F0"/>
    <w:rsid w:val="00621182"/>
    <w:rsid w:val="00627B0F"/>
    <w:rsid w:val="00627F15"/>
    <w:rsid w:val="006530C4"/>
    <w:rsid w:val="00655D37"/>
    <w:rsid w:val="00665F6A"/>
    <w:rsid w:val="00667B4F"/>
    <w:rsid w:val="00676681"/>
    <w:rsid w:val="00677BB1"/>
    <w:rsid w:val="006873B3"/>
    <w:rsid w:val="006913CD"/>
    <w:rsid w:val="0069755A"/>
    <w:rsid w:val="006A13F0"/>
    <w:rsid w:val="006A2043"/>
    <w:rsid w:val="006A2130"/>
    <w:rsid w:val="006B6A2A"/>
    <w:rsid w:val="006D4DF1"/>
    <w:rsid w:val="006D7663"/>
    <w:rsid w:val="006D7DF2"/>
    <w:rsid w:val="006E03E4"/>
    <w:rsid w:val="006F7F40"/>
    <w:rsid w:val="0070388D"/>
    <w:rsid w:val="00712153"/>
    <w:rsid w:val="00712A61"/>
    <w:rsid w:val="00740955"/>
    <w:rsid w:val="00750D98"/>
    <w:rsid w:val="00763BB1"/>
    <w:rsid w:val="0077464F"/>
    <w:rsid w:val="007853FF"/>
    <w:rsid w:val="007A1615"/>
    <w:rsid w:val="007A2D1E"/>
    <w:rsid w:val="007A60AD"/>
    <w:rsid w:val="007A6151"/>
    <w:rsid w:val="007C1FA5"/>
    <w:rsid w:val="007C72F6"/>
    <w:rsid w:val="007C79EB"/>
    <w:rsid w:val="007D1A6A"/>
    <w:rsid w:val="007D73E0"/>
    <w:rsid w:val="007E481E"/>
    <w:rsid w:val="007F178E"/>
    <w:rsid w:val="007F26D4"/>
    <w:rsid w:val="007F5D27"/>
    <w:rsid w:val="00804721"/>
    <w:rsid w:val="00810C52"/>
    <w:rsid w:val="008156C3"/>
    <w:rsid w:val="00820B9C"/>
    <w:rsid w:val="008301C3"/>
    <w:rsid w:val="0083626C"/>
    <w:rsid w:val="0084739A"/>
    <w:rsid w:val="0086072B"/>
    <w:rsid w:val="00865E99"/>
    <w:rsid w:val="008662D8"/>
    <w:rsid w:val="0086644C"/>
    <w:rsid w:val="00885F7C"/>
    <w:rsid w:val="008A3BA3"/>
    <w:rsid w:val="008A57B8"/>
    <w:rsid w:val="008B210F"/>
    <w:rsid w:val="008B5B29"/>
    <w:rsid w:val="008C5BB2"/>
    <w:rsid w:val="008D59DE"/>
    <w:rsid w:val="008D6470"/>
    <w:rsid w:val="008F35AC"/>
    <w:rsid w:val="008F3AFF"/>
    <w:rsid w:val="008F6BCF"/>
    <w:rsid w:val="00900C59"/>
    <w:rsid w:val="009013CF"/>
    <w:rsid w:val="009049A6"/>
    <w:rsid w:val="00911337"/>
    <w:rsid w:val="00915BFA"/>
    <w:rsid w:val="009236E9"/>
    <w:rsid w:val="00925A57"/>
    <w:rsid w:val="00936847"/>
    <w:rsid w:val="00945C41"/>
    <w:rsid w:val="00947532"/>
    <w:rsid w:val="009570B2"/>
    <w:rsid w:val="009612FF"/>
    <w:rsid w:val="0097254A"/>
    <w:rsid w:val="0097400E"/>
    <w:rsid w:val="009775A1"/>
    <w:rsid w:val="00981904"/>
    <w:rsid w:val="009C1C3E"/>
    <w:rsid w:val="009C4202"/>
    <w:rsid w:val="009D0A6C"/>
    <w:rsid w:val="009E4025"/>
    <w:rsid w:val="009E4184"/>
    <w:rsid w:val="009F0331"/>
    <w:rsid w:val="00A02E87"/>
    <w:rsid w:val="00A03F6F"/>
    <w:rsid w:val="00A04FF1"/>
    <w:rsid w:val="00A06258"/>
    <w:rsid w:val="00A17978"/>
    <w:rsid w:val="00A3198F"/>
    <w:rsid w:val="00A34E03"/>
    <w:rsid w:val="00A35824"/>
    <w:rsid w:val="00A4064B"/>
    <w:rsid w:val="00A439CF"/>
    <w:rsid w:val="00A43FA6"/>
    <w:rsid w:val="00A52989"/>
    <w:rsid w:val="00A530BA"/>
    <w:rsid w:val="00A55177"/>
    <w:rsid w:val="00A61CD8"/>
    <w:rsid w:val="00A641C6"/>
    <w:rsid w:val="00A74205"/>
    <w:rsid w:val="00A82937"/>
    <w:rsid w:val="00A901E2"/>
    <w:rsid w:val="00AA5809"/>
    <w:rsid w:val="00AB5F9C"/>
    <w:rsid w:val="00AB6030"/>
    <w:rsid w:val="00AE38EF"/>
    <w:rsid w:val="00AF43AD"/>
    <w:rsid w:val="00AF65F5"/>
    <w:rsid w:val="00B10156"/>
    <w:rsid w:val="00B20D7F"/>
    <w:rsid w:val="00B2183F"/>
    <w:rsid w:val="00B21E14"/>
    <w:rsid w:val="00B22636"/>
    <w:rsid w:val="00B31E4E"/>
    <w:rsid w:val="00B4453E"/>
    <w:rsid w:val="00B477BC"/>
    <w:rsid w:val="00B52A16"/>
    <w:rsid w:val="00B55AA3"/>
    <w:rsid w:val="00B61309"/>
    <w:rsid w:val="00B64166"/>
    <w:rsid w:val="00B64F49"/>
    <w:rsid w:val="00B745E5"/>
    <w:rsid w:val="00B75E18"/>
    <w:rsid w:val="00BA4430"/>
    <w:rsid w:val="00BB4EDA"/>
    <w:rsid w:val="00BC6E30"/>
    <w:rsid w:val="00BD0928"/>
    <w:rsid w:val="00BD093F"/>
    <w:rsid w:val="00BE166E"/>
    <w:rsid w:val="00BE40C4"/>
    <w:rsid w:val="00BE4466"/>
    <w:rsid w:val="00BF22A6"/>
    <w:rsid w:val="00C02B66"/>
    <w:rsid w:val="00C0464F"/>
    <w:rsid w:val="00C13379"/>
    <w:rsid w:val="00C15552"/>
    <w:rsid w:val="00C25D21"/>
    <w:rsid w:val="00C30B17"/>
    <w:rsid w:val="00C35F6F"/>
    <w:rsid w:val="00C363D4"/>
    <w:rsid w:val="00C532DB"/>
    <w:rsid w:val="00C575B5"/>
    <w:rsid w:val="00C6349C"/>
    <w:rsid w:val="00C64C35"/>
    <w:rsid w:val="00C76C70"/>
    <w:rsid w:val="00C775BB"/>
    <w:rsid w:val="00C965A1"/>
    <w:rsid w:val="00CA24FF"/>
    <w:rsid w:val="00CA52CA"/>
    <w:rsid w:val="00CC0BAF"/>
    <w:rsid w:val="00CC49BD"/>
    <w:rsid w:val="00CC68BD"/>
    <w:rsid w:val="00CC7977"/>
    <w:rsid w:val="00CE20FD"/>
    <w:rsid w:val="00CF4D7C"/>
    <w:rsid w:val="00D04D9E"/>
    <w:rsid w:val="00D13A4C"/>
    <w:rsid w:val="00D1485D"/>
    <w:rsid w:val="00D4128C"/>
    <w:rsid w:val="00D426E7"/>
    <w:rsid w:val="00D50208"/>
    <w:rsid w:val="00D61698"/>
    <w:rsid w:val="00D629D3"/>
    <w:rsid w:val="00D6749C"/>
    <w:rsid w:val="00D70DCF"/>
    <w:rsid w:val="00D719AD"/>
    <w:rsid w:val="00DA22C1"/>
    <w:rsid w:val="00DA2D79"/>
    <w:rsid w:val="00DB34C2"/>
    <w:rsid w:val="00DB4D3B"/>
    <w:rsid w:val="00DB5282"/>
    <w:rsid w:val="00DD47A7"/>
    <w:rsid w:val="00DE175D"/>
    <w:rsid w:val="00DF0198"/>
    <w:rsid w:val="00E1291A"/>
    <w:rsid w:val="00E15A06"/>
    <w:rsid w:val="00E2592A"/>
    <w:rsid w:val="00E25BA7"/>
    <w:rsid w:val="00E27C6C"/>
    <w:rsid w:val="00E3269C"/>
    <w:rsid w:val="00E379FD"/>
    <w:rsid w:val="00E441F7"/>
    <w:rsid w:val="00E47B32"/>
    <w:rsid w:val="00E53C44"/>
    <w:rsid w:val="00E6378C"/>
    <w:rsid w:val="00E651E1"/>
    <w:rsid w:val="00E6768E"/>
    <w:rsid w:val="00E7388B"/>
    <w:rsid w:val="00E8412A"/>
    <w:rsid w:val="00E943BF"/>
    <w:rsid w:val="00E94FCE"/>
    <w:rsid w:val="00EA2058"/>
    <w:rsid w:val="00EA2F11"/>
    <w:rsid w:val="00EB770E"/>
    <w:rsid w:val="00EC3CD4"/>
    <w:rsid w:val="00EC41CE"/>
    <w:rsid w:val="00EC4219"/>
    <w:rsid w:val="00EC6279"/>
    <w:rsid w:val="00EE3456"/>
    <w:rsid w:val="00EF6CEB"/>
    <w:rsid w:val="00F026A7"/>
    <w:rsid w:val="00F05E81"/>
    <w:rsid w:val="00F1792C"/>
    <w:rsid w:val="00F25BA6"/>
    <w:rsid w:val="00F33CD2"/>
    <w:rsid w:val="00F35616"/>
    <w:rsid w:val="00F3611F"/>
    <w:rsid w:val="00F41739"/>
    <w:rsid w:val="00F46080"/>
    <w:rsid w:val="00F64506"/>
    <w:rsid w:val="00F648A3"/>
    <w:rsid w:val="00F774BC"/>
    <w:rsid w:val="00F77554"/>
    <w:rsid w:val="00F80DD9"/>
    <w:rsid w:val="00F83FD9"/>
    <w:rsid w:val="00F8548F"/>
    <w:rsid w:val="00F8571A"/>
    <w:rsid w:val="00F91778"/>
    <w:rsid w:val="00F962B4"/>
    <w:rsid w:val="00FA1D43"/>
    <w:rsid w:val="00FA6CC3"/>
    <w:rsid w:val="00FA7B06"/>
    <w:rsid w:val="00FB7A68"/>
    <w:rsid w:val="00FC3C75"/>
    <w:rsid w:val="00FC6857"/>
    <w:rsid w:val="00FD22C3"/>
    <w:rsid w:val="00FD5262"/>
    <w:rsid w:val="00FD6EA0"/>
    <w:rsid w:val="00FD74D6"/>
    <w:rsid w:val="00FF1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8F43F"/>
  <w15:docId w15:val="{423BD6D1-AE94-4C65-B565-3B9FA4B17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msonormalmailrucssattributepostfix">
    <w:name w:val="msonormal_mailru_css_attribute_postfix"/>
    <w:basedOn w:val="Normal"/>
    <w:rsid w:val="00F962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Spacing">
    <w:name w:val="No Spacing"/>
    <w:uiPriority w:val="1"/>
    <w:qFormat/>
    <w:rsid w:val="002D6011"/>
    <w:pPr>
      <w:ind w:left="576" w:hanging="576"/>
    </w:pPr>
    <w:rPr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A0625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0625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06258"/>
    <w:rPr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0625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06258"/>
    <w:rPr>
      <w:b/>
      <w:bCs/>
      <w:lang w:val="ru-RU"/>
    </w:rPr>
  </w:style>
  <w:style w:type="paragraph" w:customStyle="1" w:styleId="a">
    <w:name w:val="Знак"/>
    <w:basedOn w:val="Normal"/>
    <w:next w:val="Normal"/>
    <w:semiHidden/>
    <w:rsid w:val="00DB34C2"/>
    <w:pPr>
      <w:spacing w:after="160"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customStyle="1" w:styleId="Body">
    <w:name w:val="Body"/>
    <w:rsid w:val="00A03F6F"/>
    <w:pPr>
      <w:spacing w:after="200" w:line="276" w:lineRule="auto"/>
    </w:pPr>
    <w:rPr>
      <w:rFonts w:cs="Calibri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numbering" w:customStyle="1" w:styleId="ImportedStyle1">
    <w:name w:val="Imported Style 1"/>
    <w:rsid w:val="00A03F6F"/>
    <w:pPr>
      <w:numPr>
        <w:numId w:val="42"/>
      </w:numPr>
    </w:pPr>
  </w:style>
  <w:style w:type="numbering" w:customStyle="1" w:styleId="ImportedStyle2">
    <w:name w:val="Imported Style 2"/>
    <w:rsid w:val="00A03F6F"/>
    <w:pPr>
      <w:numPr>
        <w:numId w:val="4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0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7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7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0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94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1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1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3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96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2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80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15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2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CA47EF6-A1C9-4B5D-845B-FC058CF9B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1078</Words>
  <Characters>6145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RNADep02</dc:creator>
  <cp:keywords>https:/mul2.gov.am/tasks/276546/oneclick/Arajarkutyun-611.docx?token=76f9be641fa3b8b1d397d1ab8bd393b4</cp:keywords>
  <cp:lastModifiedBy>Anjelika Khachanyan</cp:lastModifiedBy>
  <cp:revision>25</cp:revision>
  <cp:lastPrinted>2020-02-27T12:41:00Z</cp:lastPrinted>
  <dcterms:created xsi:type="dcterms:W3CDTF">2020-06-04T13:18:00Z</dcterms:created>
  <dcterms:modified xsi:type="dcterms:W3CDTF">2020-12-02T11:26:00Z</dcterms:modified>
</cp:coreProperties>
</file>