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044D5" w14:textId="4F062379" w:rsidR="00D80C36" w:rsidRPr="005C0FAA" w:rsidRDefault="00D80C36" w:rsidP="0001360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F27143D" w14:textId="77777777" w:rsidR="00013605" w:rsidRPr="00013605" w:rsidRDefault="00013605" w:rsidP="00013605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19406751" w14:textId="77777777" w:rsidR="00013605" w:rsidRPr="00013605" w:rsidRDefault="00013605" w:rsidP="00013605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 w:eastAsia="ru-RU"/>
        </w:rPr>
      </w:pPr>
    </w:p>
    <w:p w14:paraId="5CFF3C4B" w14:textId="2B48FB95" w:rsidR="00013605" w:rsidRPr="00013605" w:rsidRDefault="00013605" w:rsidP="0001360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</w:t>
      </w:r>
      <w:r w:rsidR="00732CCC">
        <w:rPr>
          <w:rFonts w:ascii="GHEA Grapalat" w:hAnsi="GHEA Grapalat"/>
          <w:b/>
          <w:sz w:val="24"/>
          <w:szCs w:val="24"/>
          <w:lang w:val="hy-AM"/>
        </w:rPr>
        <w:t xml:space="preserve"> և լրացումներ,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 ընդունման  վերաբերյալ</w:t>
      </w:r>
    </w:p>
    <w:p w14:paraId="46B8F478" w14:textId="77777777" w:rsidR="00013605" w:rsidRPr="00013605" w:rsidRDefault="00013605" w:rsidP="00013605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3869E9D" w14:textId="77777777" w:rsidR="005338F2" w:rsidRDefault="005338F2" w:rsidP="00013605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 w:eastAsia="x-none"/>
        </w:rPr>
      </w:pPr>
    </w:p>
    <w:p w14:paraId="339D0264" w14:textId="20436B3D" w:rsidR="0060720F" w:rsidRPr="0060720F" w:rsidRDefault="0060720F" w:rsidP="0060720F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ab/>
      </w:r>
      <w:r w:rsidRPr="0060720F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Pr="0060720F">
        <w:rPr>
          <w:rFonts w:ascii="GHEA Grapalat" w:hAnsi="GHEA Grapalat" w:cs="Sylfaen"/>
          <w:sz w:val="24"/>
          <w:szCs w:val="24"/>
          <w:lang w:val="hy-AM"/>
        </w:rPr>
        <w:t>ՀՀ կառավարության 2020թ. սեպտեմբերի 27-ի N 1586-Ն որոշմամբ Հայաստանի Հանրապետության ամբողջ տարածքում հայտարարված ռազմական դրությամբ</w:t>
      </w:r>
      <w:r w:rsidR="00F579DE" w:rsidRPr="0060720F">
        <w:rPr>
          <w:rFonts w:ascii="GHEA Grapalat" w:hAnsi="GHEA Grapalat" w:cs="Times Armenian"/>
          <w:sz w:val="24"/>
          <w:szCs w:val="24"/>
          <w:lang w:val="hy-AM" w:eastAsia="x-none"/>
        </w:rPr>
        <w:t>՝ ելնելով այն հանգամանքից, որ</w:t>
      </w:r>
      <w:r w:rsidR="00013605" w:rsidRPr="0060720F">
        <w:rPr>
          <w:rFonts w:ascii="GHEA Grapalat" w:hAnsi="GHEA Grapalat" w:cs="Times Armenian"/>
          <w:sz w:val="24"/>
          <w:szCs w:val="24"/>
          <w:lang w:val="hy-AM" w:eastAsia="x-none"/>
        </w:rPr>
        <w:t xml:space="preserve"> ՀՀ ԲՏԱ նախարարության կողմից ձեռք են բերվել  </w:t>
      </w:r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թվով 4 հատ հեռուստացույց /միավորի գինը 199,000 ՀՀ դրամ/, 3 հատ </w:t>
      </w:r>
      <w:proofErr w:type="spellStart"/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>ռադիոհեռախոսներ</w:t>
      </w:r>
      <w:proofErr w:type="spellEnd"/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/միավորի գինը 273,000 ՀՀ դրամ/, </w:t>
      </w:r>
      <w:proofErr w:type="spellStart"/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>sim</w:t>
      </w:r>
      <w:proofErr w:type="spellEnd"/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քարտ 3 հատ /միավորի գինը 29,600 ՀՀ դրամ/, տեղային հեռախոսային ծառայություններ /միավորի գինը </w:t>
      </w:r>
      <w:r w:rsidR="00773AA6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>18,303.200</w:t>
      </w:r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դրամ/, տեղային հեռախոսային ծառայություններ /միավորի գինը </w:t>
      </w:r>
      <w:r w:rsidR="00773AA6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>4,072,900.0</w:t>
      </w:r>
      <w:r w:rsidR="00013605"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դրամ/</w:t>
      </w:r>
      <w:r w:rsidRPr="006072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27E00DC8" w14:textId="6F0A0245" w:rsidR="00013605" w:rsidRPr="0060720F" w:rsidRDefault="0060720F" w:rsidP="000136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0720F">
        <w:rPr>
          <w:rFonts w:ascii="GHEA Grapalat" w:hAnsi="GHEA Grapalat"/>
          <w:sz w:val="24"/>
          <w:szCs w:val="24"/>
          <w:lang w:val="hy-AM"/>
        </w:rPr>
        <w:t>Ռազմարդյունաբերական</w:t>
      </w:r>
      <w:proofErr w:type="spellEnd"/>
      <w:r w:rsidRPr="0060720F">
        <w:rPr>
          <w:rFonts w:ascii="GHEA Grapalat" w:hAnsi="GHEA Grapalat"/>
          <w:sz w:val="24"/>
          <w:szCs w:val="24"/>
          <w:lang w:val="hy-AM"/>
        </w:rPr>
        <w:t xml:space="preserve"> կոմիտեի բնականոն գործունեության ապահովման նպատակով շուրջ 35.7 մլն դրամի սահմաններում ձեռք բերվող 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գ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>ույք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>, համակարգիչներ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 xml:space="preserve">, համակարգչային և էլեկտրական 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 xml:space="preserve">այլ 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>սարքավորումներ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013605" w:rsidRPr="0060720F">
        <w:rPr>
          <w:rFonts w:ascii="GHEA Grapalat" w:hAnsi="GHEA Grapalat"/>
          <w:sz w:val="24"/>
          <w:szCs w:val="24"/>
          <w:lang w:val="hy-AM"/>
        </w:rPr>
        <w:t xml:space="preserve"> գնման </w:t>
      </w:r>
      <w:proofErr w:type="spellStart"/>
      <w:r w:rsidR="00013605" w:rsidRPr="0060720F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="00013605" w:rsidRPr="0060720F">
        <w:rPr>
          <w:rFonts w:ascii="GHEA Grapalat" w:hAnsi="GHEA Grapalat"/>
          <w:sz w:val="24"/>
          <w:szCs w:val="24"/>
          <w:lang w:val="hy-AM"/>
        </w:rPr>
        <w:t xml:space="preserve"> է սահմանվել գնանշման հարցում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>ը</w:t>
      </w:r>
      <w:r w:rsidR="00013605" w:rsidRPr="0060720F">
        <w:rPr>
          <w:rFonts w:ascii="GHEA Grapalat" w:hAnsi="GHEA Grapalat"/>
          <w:sz w:val="24"/>
          <w:szCs w:val="24"/>
          <w:lang w:val="hy-AM"/>
        </w:rPr>
        <w:t xml:space="preserve"> (ԳՀ)՝ հիմք ընդունելով 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013605" w:rsidRPr="0060720F">
        <w:rPr>
          <w:rFonts w:ascii="GHEA Grapalat" w:hAnsi="GHEA Grapalat"/>
          <w:sz w:val="24"/>
          <w:szCs w:val="24"/>
          <w:lang w:val="hy-AM"/>
        </w:rPr>
        <w:t>Գնումների մասին</w:t>
      </w:r>
      <w:r w:rsidR="00013605" w:rsidRPr="0060720F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013605" w:rsidRPr="0060720F">
        <w:rPr>
          <w:rFonts w:ascii="GHEA Grapalat" w:hAnsi="GHEA Grapalat"/>
          <w:sz w:val="24"/>
          <w:szCs w:val="24"/>
          <w:lang w:val="hy-AM"/>
        </w:rPr>
        <w:t xml:space="preserve"> ՀՀ օրենքի 22-րդ և 15-րդ հոդվածի 6-րդ մասի պահանջները։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7D8A12" w14:textId="5DE871DA" w:rsidR="00013605" w:rsidRPr="0060720F" w:rsidRDefault="00013605" w:rsidP="000136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20F">
        <w:rPr>
          <w:rFonts w:ascii="GHEA Grapalat" w:hAnsi="GHEA Grapalat"/>
          <w:sz w:val="24"/>
          <w:szCs w:val="24"/>
          <w:lang w:val="hy-AM"/>
        </w:rPr>
        <w:t xml:space="preserve">Հաշվի առնելով, որ գնման գործընթացները կազմակերպվել և իրականացվել են 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60720F">
        <w:rPr>
          <w:rFonts w:ascii="GHEA Grapalat" w:hAnsi="GHEA Grapalat"/>
          <w:sz w:val="24"/>
          <w:szCs w:val="24"/>
          <w:lang w:val="hy-AM"/>
        </w:rPr>
        <w:t>Գնումների մասին</w:t>
      </w:r>
      <w:r w:rsidRPr="0060720F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 ՀՀ 15-րդ հոդվածի 6-րդ մասի համաձայն և ընթացակարգերի գերակշռող մասի ձեռքբերման նպատակով արդեն իսկ կնքվել են պայմանագրեր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0720F">
        <w:rPr>
          <w:rFonts w:ascii="GHEA Grapalat" w:hAnsi="GHEA Grapalat"/>
          <w:sz w:val="24"/>
          <w:szCs w:val="24"/>
          <w:lang w:val="hy-AM"/>
        </w:rPr>
        <w:t>ֆինանսական միջոցների հատկացում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>ն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 այս փուլում հնարավորություն կտա կնքել համաձայնագրեր՝ ՀՀ ԲՏԱ նախարարության և ռազմարդյունաբերության կոմիտեի բնականոն գործունեությունն ապահովելու նպատակով: Մինչև 2020 թվականի ավարտը նախատեսվում է ՀՀ ԲՏԱ նախարարության ռազմարդյունաբերության կոմիտ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>ե</w:t>
      </w:r>
      <w:r w:rsidRPr="0060720F">
        <w:rPr>
          <w:rFonts w:ascii="GHEA Grapalat" w:hAnsi="GHEA Grapalat"/>
          <w:sz w:val="24"/>
          <w:szCs w:val="24"/>
          <w:lang w:val="hy-AM"/>
        </w:rPr>
        <w:t>ի տեղափոխումը ք. Երևան Նալբանդյան 28 հաս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>ց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եում տեղակայված շենքը (ՀՀ տրանսպորտի և կապի նախարարության </w:t>
      </w:r>
      <w:proofErr w:type="spellStart"/>
      <w:r w:rsidRPr="0060720F">
        <w:rPr>
          <w:rFonts w:ascii="GHEA Grapalat" w:hAnsi="GHEA Grapalat"/>
          <w:sz w:val="24"/>
          <w:szCs w:val="24"/>
          <w:lang w:val="hy-AM"/>
        </w:rPr>
        <w:t>նախքին</w:t>
      </w:r>
      <w:proofErr w:type="spellEnd"/>
      <w:r w:rsidRPr="0060720F">
        <w:rPr>
          <w:rFonts w:ascii="GHEA Grapalat" w:hAnsi="GHEA Grapalat"/>
          <w:sz w:val="24"/>
          <w:szCs w:val="24"/>
          <w:lang w:val="hy-AM"/>
        </w:rPr>
        <w:t xml:space="preserve"> վարչական շենք), որտեղ աշխատանքային պայման</w:t>
      </w:r>
      <w:r w:rsidR="00F579DE" w:rsidRPr="0060720F">
        <w:rPr>
          <w:rFonts w:ascii="GHEA Grapalat" w:hAnsi="GHEA Grapalat"/>
          <w:sz w:val="24"/>
          <w:szCs w:val="24"/>
          <w:lang w:val="hy-AM"/>
        </w:rPr>
        <w:t>ն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երի համար առկա չեն գույք և սարքավորումներ, այդ իսկ պատճառով </w:t>
      </w:r>
      <w:proofErr w:type="spellStart"/>
      <w:r w:rsidRPr="0060720F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60720F">
        <w:rPr>
          <w:rFonts w:ascii="GHEA Grapalat" w:hAnsi="GHEA Grapalat"/>
          <w:sz w:val="24"/>
          <w:szCs w:val="24"/>
          <w:lang w:val="hy-AM"/>
        </w:rPr>
        <w:t xml:space="preserve"> է սույն որոշման նախագծով ներկայացված գույքի, սարքավորումների և այլ ապրանքների ձեռք</w:t>
      </w:r>
      <w:r w:rsidR="007E1C40" w:rsidRPr="0060720F">
        <w:rPr>
          <w:rFonts w:ascii="GHEA Grapalat" w:hAnsi="GHEA Grapalat"/>
          <w:sz w:val="24"/>
          <w:szCs w:val="24"/>
          <w:lang w:val="hy-AM"/>
        </w:rPr>
        <w:t>բ</w:t>
      </w:r>
      <w:r w:rsidRPr="0060720F">
        <w:rPr>
          <w:rFonts w:ascii="GHEA Grapalat" w:hAnsi="GHEA Grapalat"/>
          <w:sz w:val="24"/>
          <w:szCs w:val="24"/>
          <w:lang w:val="hy-AM"/>
        </w:rPr>
        <w:t>երման գործընթացը</w:t>
      </w:r>
      <w:r w:rsidR="007E1C40" w:rsidRPr="0060720F">
        <w:rPr>
          <w:rFonts w:ascii="GHEA Grapalat" w:hAnsi="GHEA Grapalat"/>
          <w:sz w:val="24"/>
          <w:szCs w:val="24"/>
          <w:lang w:val="hy-AM"/>
        </w:rPr>
        <w:t>:</w:t>
      </w:r>
    </w:p>
    <w:p w14:paraId="28EAFAAB" w14:textId="19FAE9CF" w:rsidR="00013605" w:rsidRPr="0060720F" w:rsidRDefault="00013605" w:rsidP="00483051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20F">
        <w:rPr>
          <w:rFonts w:ascii="GHEA Grapalat" w:hAnsi="GHEA Grapalat"/>
          <w:sz w:val="24"/>
          <w:szCs w:val="24"/>
          <w:lang w:val="hy-AM"/>
        </w:rPr>
        <w:lastRenderedPageBreak/>
        <w:t>1100 ծրագրի 31001 «Բարձր տեխնոլոգիական արդյունաբերության նախարարության կարողությունների զարգացում և տեխնիկական հագեցվածության ապահովում» միջոցառման համար նախատեսվող գումարներն առաջարկվում է վերաբաշխել ՀՀ կառավարության պահուստային ֆոնդի միջոցով</w:t>
      </w:r>
      <w:r w:rsidR="007E1C40" w:rsidRPr="00607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720F">
        <w:rPr>
          <w:rFonts w:ascii="GHEA Grapalat" w:hAnsi="GHEA Grapalat"/>
          <w:sz w:val="24"/>
          <w:szCs w:val="24"/>
          <w:lang w:val="hy-AM"/>
        </w:rPr>
        <w:t>(որպես նոր միջոցառում)</w:t>
      </w:r>
      <w:r w:rsidR="007E1C40" w:rsidRPr="0060720F">
        <w:rPr>
          <w:rFonts w:ascii="GHEA Grapalat" w:hAnsi="GHEA Grapalat"/>
          <w:sz w:val="24"/>
          <w:szCs w:val="24"/>
          <w:lang w:val="hy-AM"/>
        </w:rPr>
        <w:t>՝</w:t>
      </w:r>
      <w:r w:rsidR="00483051" w:rsidRPr="00607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1043 ծրագրի 11007 «Շուկաների զարգացում և միջազգային համագործակցություն» միջոցառման համար մնացած միջոցներից՝ 40.0 մլն դրամի չափով, իսկ </w:t>
      </w:r>
      <w:r w:rsidR="00BA641D">
        <w:rPr>
          <w:rFonts w:ascii="GHEA Grapalat" w:hAnsi="GHEA Grapalat"/>
          <w:sz w:val="24"/>
          <w:szCs w:val="24"/>
          <w:lang w:val="hy-AM"/>
        </w:rPr>
        <w:t>16.5</w:t>
      </w:r>
      <w:r w:rsidRPr="0060720F">
        <w:rPr>
          <w:rFonts w:ascii="GHEA Grapalat" w:hAnsi="GHEA Grapalat"/>
          <w:sz w:val="24"/>
          <w:szCs w:val="24"/>
          <w:lang w:val="hy-AM"/>
        </w:rPr>
        <w:t xml:space="preserve"> մլն դրամը՝ նախարարության աշխատավարձի տարեկան ֆոնդի միջոցներից: </w:t>
      </w:r>
    </w:p>
    <w:p w14:paraId="0434269C" w14:textId="5FB9F40E" w:rsidR="007E1C40" w:rsidRDefault="007E1C40" w:rsidP="000136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BD49E90" w14:textId="26D40695" w:rsidR="007E1C40" w:rsidRDefault="007E1C40" w:rsidP="000136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F0D36CE" w14:textId="77777777" w:rsidR="007E1C40" w:rsidRPr="00013605" w:rsidRDefault="007E1C40" w:rsidP="0001360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01ABFB4" w14:textId="77777777" w:rsidR="00D80C36" w:rsidRDefault="00D80C36" w:rsidP="00D80C36">
      <w:pPr>
        <w:tabs>
          <w:tab w:val="left" w:pos="5670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1786CEF" w14:textId="77777777" w:rsidR="005338F2" w:rsidRDefault="005338F2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  <w:bookmarkStart w:id="0" w:name="_GoBack"/>
      <w:bookmarkEnd w:id="0"/>
    </w:p>
    <w:p w14:paraId="4B2D38EA" w14:textId="77777777" w:rsidR="005338F2" w:rsidRDefault="005338F2" w:rsidP="00D80C36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BCE9E8" w14:textId="77777777" w:rsidR="005338F2" w:rsidRDefault="005338F2" w:rsidP="00D80C36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180C2E" w14:textId="77777777" w:rsidR="005338F2" w:rsidRDefault="005338F2" w:rsidP="00D80C36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2678653" w14:textId="6F6656AD" w:rsidR="00D80C36" w:rsidRPr="005C0FAA" w:rsidRDefault="00D80C36" w:rsidP="00D80C36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2898D766" w14:textId="77BD7D9F" w:rsidR="00D80C36" w:rsidRPr="005C0FAA" w:rsidRDefault="00013605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վերաբաշխում,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0C36"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14:paraId="0A8C3535" w14:textId="77777777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</w:p>
    <w:p w14:paraId="3FE1DADE" w14:textId="309428B0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3B4C0F">
        <w:rPr>
          <w:rFonts w:ascii="GHEA Grapalat" w:hAnsi="GHEA Grapalat" w:cs="Sylfaen"/>
          <w:lang w:val="hy-AM"/>
        </w:rPr>
        <w:t xml:space="preserve">ՀՀ կառավարության </w:t>
      </w:r>
      <w:r w:rsidRPr="005C0FAA">
        <w:rPr>
          <w:rFonts w:ascii="GHEA Grapalat" w:hAnsi="GHEA Grapalat"/>
          <w:lang w:val="hy-AM"/>
        </w:rPr>
        <w:t>«ՀՀ  2020 թվականի պետական բյուջե</w:t>
      </w:r>
      <w:r>
        <w:rPr>
          <w:rFonts w:ascii="GHEA Grapalat" w:hAnsi="GHEA Grapalat"/>
          <w:lang w:val="hy-AM"/>
        </w:rPr>
        <w:t>ի մասին</w:t>
      </w:r>
      <w:r w:rsidR="00483051">
        <w:rPr>
          <w:rFonts w:ascii="GHEA Grapalat" w:hAnsi="GHEA Grapalat"/>
          <w:lang w:val="hy-AM"/>
        </w:rPr>
        <w:t>» ՀՀ</w:t>
      </w:r>
      <w:r>
        <w:rPr>
          <w:rFonts w:ascii="GHEA Grapalat" w:hAnsi="GHEA Grapalat"/>
          <w:lang w:val="hy-AM"/>
        </w:rPr>
        <w:t xml:space="preserve"> օրենքում</w:t>
      </w:r>
      <w:r w:rsidRPr="005C0FAA">
        <w:rPr>
          <w:rFonts w:ascii="GHEA Grapalat" w:hAnsi="GHEA Grapalat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lang w:val="hy-AM"/>
        </w:rPr>
        <w:t xml:space="preserve"> և լրացումներ</w:t>
      </w:r>
      <w:r w:rsidRPr="005C0FAA">
        <w:rPr>
          <w:rFonts w:ascii="GHEA Grapalat" w:hAnsi="GHEA Grapalat"/>
          <w:lang w:val="hy-AM"/>
        </w:rPr>
        <w:t xml:space="preserve"> կատարելու մասին» </w:t>
      </w:r>
      <w:r w:rsidRPr="003B4C0F">
        <w:rPr>
          <w:rFonts w:ascii="GHEA Grapalat" w:hAnsi="GHEA Grapalat" w:cs="Sylfaen"/>
          <w:lang w:val="hy-AM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14:paraId="56963B5B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</w:p>
    <w:p w14:paraId="5C70018D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46111B2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AF0911D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9FBC8E6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14:paraId="6B56DE58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ՏԵՂԵԿԱՆՔ</w:t>
      </w:r>
    </w:p>
    <w:p w14:paraId="7E9CB80C" w14:textId="165A7ED4" w:rsidR="00D80C36" w:rsidRPr="005C0FAA" w:rsidRDefault="00013605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վերաբաշխում,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0C36"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պետական  բյուջեում  ծախսերի  և  եկամուտների  ավելացման  կամ  նվազման  մասին</w:t>
      </w:r>
    </w:p>
    <w:p w14:paraId="5D4D9BB8" w14:textId="77777777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14:paraId="055BC953" w14:textId="64768D53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5C0FAA">
        <w:rPr>
          <w:rFonts w:ascii="GHEA Grapalat" w:hAnsi="GHEA Grapalat" w:cs="Sylfaen"/>
        </w:rPr>
        <w:t>ՀՀ</w:t>
      </w:r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կառավարության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r w:rsidR="00483051" w:rsidRPr="005C0FAA">
        <w:rPr>
          <w:rFonts w:ascii="GHEA Grapalat" w:hAnsi="GHEA Grapalat"/>
          <w:lang w:val="hy-AM"/>
        </w:rPr>
        <w:t>«ՀՀ</w:t>
      </w:r>
      <w:r w:rsidR="00483051">
        <w:rPr>
          <w:rFonts w:ascii="GHEA Grapalat" w:hAnsi="GHEA Grapalat"/>
          <w:lang w:val="hy-AM"/>
        </w:rPr>
        <w:t xml:space="preserve"> </w:t>
      </w:r>
      <w:r w:rsidR="00483051" w:rsidRPr="005C0FAA">
        <w:rPr>
          <w:rFonts w:ascii="GHEA Grapalat" w:hAnsi="GHEA Grapalat"/>
          <w:lang w:val="hy-AM"/>
        </w:rPr>
        <w:t>2020 թվականի պետական բյուջե</w:t>
      </w:r>
      <w:r w:rsidR="00483051">
        <w:rPr>
          <w:rFonts w:ascii="GHEA Grapalat" w:hAnsi="GHEA Grapalat"/>
          <w:lang w:val="hy-AM"/>
        </w:rPr>
        <w:t>ի մասին» ՀՀ օրենքում</w:t>
      </w:r>
      <w:r w:rsidR="00483051" w:rsidRPr="005C0FAA">
        <w:rPr>
          <w:rFonts w:ascii="GHEA Grapalat" w:hAnsi="GHEA Grapalat"/>
          <w:lang w:val="hy-AM"/>
        </w:rPr>
        <w:t xml:space="preserve"> </w:t>
      </w:r>
      <w:r w:rsidRPr="005C0FAA">
        <w:rPr>
          <w:rFonts w:ascii="GHEA Grapalat" w:hAnsi="GHEA Grapalat"/>
          <w:lang w:val="hy-AM"/>
        </w:rPr>
        <w:t xml:space="preserve">վերաբաշխում, ՀՀ կառավարության 2019 թվականի դեկտեմբերի 26-ի N 1919-Ն որոշման մեջ փոփոխություններ </w:t>
      </w:r>
      <w:r>
        <w:rPr>
          <w:rFonts w:ascii="GHEA Grapalat" w:hAnsi="GHEA Grapalat"/>
          <w:lang w:val="hy-AM"/>
        </w:rPr>
        <w:t xml:space="preserve">կատարելու </w:t>
      </w:r>
      <w:r w:rsidRPr="005C0FAA">
        <w:rPr>
          <w:rFonts w:ascii="GHEA Grapalat" w:hAnsi="GHEA Grapalat"/>
          <w:lang w:val="hy-AM"/>
        </w:rPr>
        <w:t xml:space="preserve">մասին» </w:t>
      </w:r>
      <w:proofErr w:type="spellStart"/>
      <w:r w:rsidRPr="005C0FAA">
        <w:rPr>
          <w:rFonts w:ascii="GHEA Grapalat" w:hAnsi="GHEA Grapalat" w:cs="Sylfaen"/>
        </w:rPr>
        <w:t>որոշման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ընդունման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կապակցությամբ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պետական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բյուջեում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լրացուցիչ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ծախսերի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անհրաժեշտություն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չի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առաջացնում</w:t>
      </w:r>
      <w:proofErr w:type="spellEnd"/>
      <w:r w:rsidRPr="003B4C0F">
        <w:rPr>
          <w:rFonts w:ascii="GHEA Grapalat" w:hAnsi="GHEA Grapalat" w:cs="Sylfaen"/>
          <w:lang w:val="af-ZA"/>
        </w:rPr>
        <w:t>:</w:t>
      </w:r>
    </w:p>
    <w:p w14:paraId="14ED848B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7028ACE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793F786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28B9EBB" w14:textId="699818C0" w:rsidR="005338F2" w:rsidRDefault="005338F2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br w:type="page"/>
      </w:r>
    </w:p>
    <w:p w14:paraId="0AFA6800" w14:textId="43749134" w:rsidR="00D80C36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9F3637C" w14:textId="393C85F5" w:rsidR="005338F2" w:rsidRDefault="005338F2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1EBCFC9" w14:textId="77777777" w:rsidR="005338F2" w:rsidRPr="003B4C0F" w:rsidRDefault="005338F2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155379E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ՑԱՆԿ</w:t>
      </w:r>
    </w:p>
    <w:p w14:paraId="3D43470B" w14:textId="76A923D4" w:rsidR="00D80C36" w:rsidRPr="005C0FAA" w:rsidRDefault="00013605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վերաբաշխում,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0C36"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հեղինակների  (</w:t>
      </w:r>
      <w:proofErr w:type="spellStart"/>
      <w:r w:rsidR="00D80C36"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մշակողների</w:t>
      </w:r>
      <w:proofErr w:type="spellEnd"/>
      <w:r w:rsidR="00D80C36"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)</w:t>
      </w:r>
    </w:p>
    <w:p w14:paraId="59095600" w14:textId="77777777" w:rsidR="00D80C36" w:rsidRPr="005C0FAA" w:rsidRDefault="00D80C36" w:rsidP="00D80C36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14:paraId="56351D9C" w14:textId="4DD0886C" w:rsidR="00D80C36" w:rsidRPr="005C0FAA" w:rsidRDefault="00D80C36" w:rsidP="00D80C36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կառավարության</w:t>
      </w:r>
      <w:proofErr w:type="spellEnd"/>
      <w:proofErr w:type="gramStart"/>
      <w:r w:rsidR="0048305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83051" w:rsidRPr="00483051">
        <w:rPr>
          <w:rFonts w:ascii="GHEA Grapalat" w:hAnsi="GHEA Grapalat"/>
          <w:sz w:val="24"/>
          <w:szCs w:val="24"/>
          <w:lang w:val="hy-AM"/>
        </w:rPr>
        <w:t>«ՀՀ</w:t>
      </w:r>
      <w:proofErr w:type="gramEnd"/>
      <w:r w:rsidR="00483051" w:rsidRPr="00483051">
        <w:rPr>
          <w:rFonts w:ascii="GHEA Grapalat" w:hAnsi="GHEA Grapalat"/>
          <w:sz w:val="24"/>
          <w:szCs w:val="24"/>
          <w:lang w:val="hy-AM"/>
        </w:rPr>
        <w:t xml:space="preserve"> 2020 թվականի պետական բյուջեի մասին» ՀՀ օրենքում</w:t>
      </w:r>
      <w:r w:rsidR="00483051" w:rsidRPr="005C0F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վերաբաշխում, ՀՀ կառավարության 2019 թվականի դեկտեմբերի 26-ի N 1919-Ն որոշման մեջ փոփոխություններ կատարելու մասին»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նախագիծը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մշակվել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5C0FAA">
        <w:rPr>
          <w:rFonts w:ascii="GHEA Grapalat" w:hAnsi="GHEA Grapalat" w:cs="Sylfaen"/>
          <w:sz w:val="24"/>
          <w:szCs w:val="24"/>
          <w:lang w:val="hy-AM" w:eastAsia="ru-RU"/>
        </w:rPr>
        <w:t>բարձր տեխնոլոգիական արդյունաբերության</w:t>
      </w:r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նախարարության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աշխատակազմի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ֆինանսատնտեսագիտական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5C0FA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վարչության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կողմից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 w:eastAsia="ru-RU"/>
        </w:rPr>
        <w:t>:</w:t>
      </w:r>
    </w:p>
    <w:p w14:paraId="4EBDBAD2" w14:textId="77777777" w:rsidR="00D80C36" w:rsidRPr="005C0FAA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</w:p>
    <w:p w14:paraId="5FB4D943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6B050DA3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BE90AD8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651D835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CE05DFE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ՑԱՆԿ</w:t>
      </w:r>
    </w:p>
    <w:p w14:paraId="0682B31E" w14:textId="6E6D1C8A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="00013605"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013605"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013605"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013605"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="00013605"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վերաբաշխում,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</w:t>
      </w:r>
      <w:r w:rsidR="000136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նախագիծը</w:t>
      </w:r>
    </w:p>
    <w:p w14:paraId="5F1E3135" w14:textId="77777777" w:rsidR="00D80C36" w:rsidRPr="005C0FAA" w:rsidRDefault="00D80C36" w:rsidP="00D80C36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45297A5" w14:textId="65DECC5A" w:rsidR="00D80C36" w:rsidRPr="003B4C0F" w:rsidRDefault="00D80C36" w:rsidP="00D80C36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83051" w:rsidRPr="00483051">
        <w:rPr>
          <w:rFonts w:ascii="GHEA Grapalat" w:hAnsi="GHEA Grapalat" w:cs="Sylfaen"/>
          <w:sz w:val="24"/>
          <w:szCs w:val="24"/>
          <w:lang w:val="fr-FR"/>
        </w:rPr>
        <w:t>«</w:t>
      </w:r>
      <w:r w:rsidR="00483051" w:rsidRPr="00483051">
        <w:rPr>
          <w:rFonts w:ascii="GHEA Grapalat" w:hAnsi="GHEA Grapalat" w:cs="Sylfaen"/>
          <w:sz w:val="24"/>
          <w:szCs w:val="24"/>
        </w:rPr>
        <w:t>ՀՀ</w:t>
      </w:r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="00483051" w:rsidRPr="0048305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83051" w:rsidRPr="0048305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83051" w:rsidRPr="0048305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83051" w:rsidRPr="0048305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483051" w:rsidRPr="00483051">
        <w:rPr>
          <w:rFonts w:ascii="GHEA Grapalat" w:hAnsi="GHEA Grapalat" w:cs="Sylfaen"/>
          <w:sz w:val="24"/>
          <w:szCs w:val="24"/>
        </w:rPr>
        <w:t>ՀՀ</w:t>
      </w:r>
      <w:r w:rsidR="00483051"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83051" w:rsidRPr="00483051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5C0FAA">
        <w:rPr>
          <w:rFonts w:ascii="GHEA Grapalat" w:hAnsi="GHEA Grapalat"/>
          <w:sz w:val="24"/>
          <w:szCs w:val="24"/>
          <w:lang w:val="hy-AM"/>
        </w:rPr>
        <w:t xml:space="preserve"> վերաբաշխում, ՀՀ կառավարության 2019 թվականի դեկտեմբերի 26-ի N 1919-Ն որոշման մեջ փոփոխություններ կատարելու մասին»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5C0FA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մշակվել</w:t>
      </w:r>
      <w:proofErr w:type="spellEnd"/>
      <w:proofErr w:type="gram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է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»</w:t>
      </w:r>
      <w:r w:rsidR="00013605">
        <w:rPr>
          <w:rFonts w:ascii="GHEA Grapalat" w:hAnsi="GHEA Grapalat" w:cs="Sylfaen"/>
          <w:sz w:val="24"/>
          <w:szCs w:val="24"/>
          <w:lang w:val="hy-AM"/>
        </w:rPr>
        <w:t>,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»</w:t>
      </w:r>
      <w:r w:rsidR="00013605">
        <w:rPr>
          <w:rFonts w:ascii="GHEA Grapalat" w:hAnsi="GHEA Grapalat" w:cs="Sylfaen"/>
          <w:sz w:val="24"/>
          <w:szCs w:val="24"/>
          <w:lang w:val="hy-AM"/>
        </w:rPr>
        <w:t xml:space="preserve"> և «Գնումների մասին»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F90632B" w14:textId="77777777" w:rsidR="00D80C36" w:rsidRPr="003B4C0F" w:rsidRDefault="00D80C36" w:rsidP="00D80C36">
      <w:pPr>
        <w:pStyle w:val="NormalWeb"/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lang w:val="fr-FR"/>
        </w:rPr>
      </w:pPr>
    </w:p>
    <w:p w14:paraId="31393460" w14:textId="77777777" w:rsidR="00D80C36" w:rsidRDefault="00D80C36" w:rsidP="00D80C3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7A9B12D9" w14:textId="77777777" w:rsidR="00D80C36" w:rsidRPr="003B4C0F" w:rsidRDefault="00D80C36" w:rsidP="00D80C36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  <w:sectPr w:rsidR="00D80C36" w:rsidRPr="003B4C0F" w:rsidSect="00D44F1C">
          <w:pgSz w:w="12240" w:h="15840"/>
          <w:pgMar w:top="272" w:right="448" w:bottom="567" w:left="720" w:header="187" w:footer="374" w:gutter="0"/>
          <w:cols w:space="720"/>
          <w:docGrid w:linePitch="360"/>
        </w:sectPr>
      </w:pPr>
    </w:p>
    <w:p w14:paraId="2A2F1614" w14:textId="12B3AE45" w:rsidR="00D80C36" w:rsidRPr="00524515" w:rsidRDefault="00D80C36" w:rsidP="00D80C36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6B6ED1DB" w14:textId="5A69A757" w:rsidR="00D80C36" w:rsidRDefault="00013605" w:rsidP="00D80C36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ՀՀ օրենքում վերաբաշխում, ՀՀ կառավարության 2019 թվականի դեկտեմբերի 26-ի N 1919-Ն որոշման մեջ փոփոխություններ ու լրացումներ  կատարելու և ՀՀ բարձր տեխնոլոգիական արդյունաբերության նախարարությանը գումար հատկացնելու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0C36" w:rsidRPr="005C0FA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շահագրգիռ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մարմիններից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ստացված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առաջարկությունների</w:t>
      </w:r>
      <w:r w:rsidR="00D80C36"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D80C36"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</w:p>
    <w:p w14:paraId="2245A17A" w14:textId="77777777" w:rsidR="005338F2" w:rsidRPr="003B4C0F" w:rsidRDefault="005338F2" w:rsidP="00D80C36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293"/>
        <w:gridCol w:w="2921"/>
        <w:gridCol w:w="2551"/>
      </w:tblGrid>
      <w:tr w:rsidR="00D80C36" w:rsidRPr="0094283D" w14:paraId="55C66F12" w14:textId="77777777" w:rsidTr="005338F2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189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14:paraId="618E6BBA" w14:textId="77777777" w:rsidR="00D80C36" w:rsidRPr="0094283D" w:rsidRDefault="00D80C36" w:rsidP="00BF1515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98EF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E4EA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A18C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փոփոխու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  <w:proofErr w:type="spellEnd"/>
          </w:p>
        </w:tc>
      </w:tr>
      <w:tr w:rsidR="00D80C36" w:rsidRPr="0094283D" w14:paraId="7B6FDB93" w14:textId="77777777" w:rsidTr="005338F2">
        <w:trPr>
          <w:trHeight w:val="117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FDF14" w14:textId="77777777" w:rsidR="00D80C36" w:rsidRPr="00644924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64492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14:paraId="683DDE6D" w14:textId="77777777" w:rsidR="00D80C36" w:rsidRPr="00486A45" w:rsidRDefault="00D80C36" w:rsidP="00BF1515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1C51" w14:textId="77777777" w:rsidR="00013605" w:rsidRPr="00013605" w:rsidRDefault="00013605" w:rsidP="0001360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15.10.2020թ. N 01/16.1/5760-2020 գրությամբ ներկայացված «Հայաստանի Հանրապետության 2020 թվականի պետական բյուջեի մասին» ՀՀ օրենքում վերաբաշխում, ՀՀ կառավարության 2019 թվականի դեկտեմբերի 26-ի N 1919-Ն որոշման մեջ փոփոխություններ ու լրացումներ կատարելու, ՀՀ բարձր տեխնոլոգիական արդյունաբերության նախարարությանը գումար հատկացնելու և գնման գործընթաց սահմանելու մասին» ՀՀ կառավարության որոշման նախագիծը (այսուհետ՝ Նախագիծ)¸ որով նախատեսվում է 1043 ծրագրի 11007 «Շուկաների զարգացում և միջազգային համագործակցություն» միջոցառման համար մնացած միջոցներից 40.0 մլն դրամն ու նախարարության աշխատավարձի տարեկան ֆոնդից 11.5 մլն դրամը վերաբաշխել և դրանցից շուրջ 18,0 մլն դրամն ուղղել նախարարության կողմից ձեռք բերված սարքավորումների (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հեռուստացույցեր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ռադիոկապի միջոցներ) ֆինանսավորմանը, իսկ շուրջ 33.5 մլն դրամը՝ այլ գույքի ու սարքավորումների ձեռքբերմանը, հայտնում ենք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14:paraId="04BDF242" w14:textId="5A092D03" w:rsidR="00D80C36" w:rsidRPr="003B4C0F" w:rsidRDefault="00013605" w:rsidP="005338F2">
            <w:pPr>
              <w:spacing w:after="0"/>
              <w:ind w:firstLine="578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Նախագծին կից հիմնավորման համաձայն, որոշման նախագծի ընդունումը պայմանավորված է երկրում ստեղծված ռազմական դրությամբ, մինչդեռ բացակայում են ռազմական դրությամբ պայմանավորված վերը նշված գույքի ու սարքավորումների (համակարգիչներ,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մոնիտորներ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տպիչներ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81 հատ, գրասենյակային գույք՝ 321 հատ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օդորակիչներ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5 հատ,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>սառնարաններ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հատ և այլն) ձեռքբերման անհրաժեշտության և հրատապության հիմնավորումները: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87FA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</w:p>
          <w:p w14:paraId="5084258F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eastAsia="ru-RU"/>
              </w:rPr>
            </w:pPr>
          </w:p>
          <w:p w14:paraId="78A1D170" w14:textId="684446CE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</w:t>
            </w:r>
            <w:r w:rsidR="00483051">
              <w:rPr>
                <w:rFonts w:ascii="GHEA Grapalat" w:hAnsi="GHEA Grapalat" w:cs="Arial Armenian"/>
                <w:lang w:val="hy-AM" w:eastAsia="ru-RU"/>
              </w:rPr>
              <w:t>:</w:t>
            </w: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A481" w14:textId="0AE13E9C" w:rsidR="00D80C36" w:rsidRPr="00292D22" w:rsidRDefault="00483051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  <w:r>
              <w:rPr>
                <w:rFonts w:ascii="GHEA Grapalat" w:hAnsi="GHEA Grapalat" w:cs="Arial Armenian"/>
                <w:lang w:val="hy-AM" w:eastAsia="ru-RU"/>
              </w:rPr>
              <w:t>Ն</w:t>
            </w:r>
            <w:r w:rsidRPr="00292D22">
              <w:rPr>
                <w:rFonts w:ascii="GHEA Grapalat" w:hAnsi="GHEA Grapalat" w:cs="Arial Armenian"/>
                <w:lang w:val="hy-AM" w:eastAsia="ru-RU"/>
              </w:rPr>
              <w:t>ախագծի հիմնավոր</w:t>
            </w:r>
            <w:r>
              <w:rPr>
                <w:rFonts w:ascii="GHEA Grapalat" w:hAnsi="GHEA Grapalat" w:cs="Arial Armenian"/>
                <w:lang w:val="hy-AM" w:eastAsia="ru-RU"/>
              </w:rPr>
              <w:t xml:space="preserve">ումը </w:t>
            </w:r>
            <w:proofErr w:type="spellStart"/>
            <w:r>
              <w:rPr>
                <w:rFonts w:ascii="GHEA Grapalat" w:hAnsi="GHEA Grapalat" w:cs="Arial Armenian"/>
                <w:lang w:val="hy-AM" w:eastAsia="ru-RU"/>
              </w:rPr>
              <w:t>խմբագրվել</w:t>
            </w:r>
            <w:proofErr w:type="spellEnd"/>
            <w:r>
              <w:rPr>
                <w:rFonts w:ascii="GHEA Grapalat" w:hAnsi="GHEA Grapalat" w:cs="Arial Armenian"/>
                <w:lang w:val="hy-AM" w:eastAsia="ru-RU"/>
              </w:rPr>
              <w:t xml:space="preserve"> է</w:t>
            </w:r>
            <w:r w:rsidRPr="00292D22">
              <w:rPr>
                <w:rFonts w:ascii="GHEA Grapalat" w:hAnsi="GHEA Grapalat" w:cs="Arial Armenian"/>
                <w:lang w:val="hy-AM" w:eastAsia="ru-RU"/>
              </w:rPr>
              <w:t>:</w:t>
            </w:r>
          </w:p>
        </w:tc>
      </w:tr>
      <w:tr w:rsidR="00D80C36" w:rsidRPr="0094283D" w14:paraId="0D639962" w14:textId="77777777" w:rsidTr="005338F2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79A3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4738" w14:textId="77777777" w:rsidR="00013605" w:rsidRPr="00013605" w:rsidRDefault="00D80C36" w:rsidP="0001360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որոշ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(SIM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քարտեր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ռադիոհեռախոսներ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հեռուստացույցներ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տեղային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հեռախոսային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ձեռքբերումն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04.05.2017թ. N 526-Ն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23-րդ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«ա»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պարբերության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նման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թույլտվություն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թույլտվությունն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3605" w:rsidRPr="00013605">
              <w:rPr>
                <w:rFonts w:ascii="GHEA Grapalat" w:hAnsi="GHEA Grapalat"/>
                <w:sz w:val="24"/>
                <w:szCs w:val="24"/>
              </w:rPr>
              <w:t>տրված</w:t>
            </w:r>
            <w:proofErr w:type="spellEnd"/>
            <w:r w:rsidR="00013605" w:rsidRPr="00013605">
              <w:rPr>
                <w:rFonts w:ascii="GHEA Grapalat" w:hAnsi="GHEA Grapalat"/>
                <w:sz w:val="24"/>
                <w:szCs w:val="24"/>
              </w:rPr>
              <w:t xml:space="preserve"> է): </w:t>
            </w:r>
          </w:p>
          <w:p w14:paraId="2F15F632" w14:textId="0F4817F2" w:rsidR="00D80C36" w:rsidRDefault="00013605" w:rsidP="0001360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վերոնշյալից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վերոհիշյալ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հիմքով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գործընթաց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կազմակերպելու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06.04.2017թ. N 386-Ն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կիրառելի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ճշտել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3605">
              <w:rPr>
                <w:rFonts w:ascii="GHEA Grapalat" w:hAnsi="GHEA Grapalat"/>
                <w:sz w:val="24"/>
                <w:szCs w:val="24"/>
              </w:rPr>
              <w:t>բացառությունները</w:t>
            </w:r>
            <w:proofErr w:type="spellEnd"/>
            <w:r w:rsidRPr="0001360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B83F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Ընդունվել է: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5228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</w:p>
        </w:tc>
      </w:tr>
      <w:tr w:rsidR="00D80C36" w:rsidRPr="0094283D" w14:paraId="4C1C0123" w14:textId="77777777" w:rsidTr="005338F2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FF7B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0720" w14:textId="39522A66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013605" w:rsidRPr="00625E6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13605" w:rsidRPr="00FC7FA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4-րդ կետի համաձայն՝ </w:t>
            </w:r>
            <w:r w:rsidR="00013605" w:rsidRPr="004413B5">
              <w:rPr>
                <w:rFonts w:ascii="GHEA Grapalat" w:hAnsi="GHEA Grapalat"/>
                <w:sz w:val="24"/>
                <w:szCs w:val="24"/>
                <w:lang w:val="hy-AM"/>
              </w:rPr>
              <w:t>որոշման գործողությունը տարածվում է 2020 թվականի սեպտեմբերի 8-ից ծագած հարաբերությունների վրա</w:t>
            </w:r>
            <w:r w:rsidR="0001360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013605" w:rsidRPr="00FC7F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երկրում ստեղծված ռազմական դրությամբ</w:t>
            </w:r>
            <w:r w:rsidR="00013605" w:rsidRPr="004413B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013605" w:rsidRPr="00625E6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</w:t>
            </w:r>
            <w:r w:rsidR="00013605" w:rsidRPr="009D60E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013605" w:rsidRPr="009D60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27.09.2020թ. N 1586-Ն որոշման համաձայն՝ Հայաստանի Հանրապետության ամբողջ տարածքում  ռազմական դրություն հայտարարվել է </w:t>
            </w:r>
            <w:r w:rsidR="00013605" w:rsidRPr="004413B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սեպտեմբերի </w:t>
            </w:r>
            <w:r w:rsidR="00013605" w:rsidRPr="00625E65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013605" w:rsidRPr="004413B5">
              <w:rPr>
                <w:rFonts w:ascii="GHEA Grapalat" w:hAnsi="GHEA Grapalat"/>
                <w:sz w:val="24"/>
                <w:szCs w:val="24"/>
                <w:lang w:val="hy-AM"/>
              </w:rPr>
              <w:t>-ից</w:t>
            </w:r>
            <w:r w:rsidR="00013605" w:rsidRPr="009D60E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22F9" w14:textId="3938D977" w:rsidR="00D80C36" w:rsidRPr="00292D22" w:rsidRDefault="00013605" w:rsidP="00BF1515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AE2E" w14:textId="21B4FC44" w:rsidR="00D80C36" w:rsidRPr="00292D22" w:rsidRDefault="00013605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  <w:r w:rsidR="00D80C36" w:rsidRPr="00292D22">
              <w:rPr>
                <w:rFonts w:ascii="GHEA Grapalat" w:hAnsi="GHEA Grapalat" w:cs="Arial Armenian"/>
                <w:lang w:val="hy-AM" w:eastAsia="ru-RU"/>
              </w:rPr>
              <w:t xml:space="preserve">  </w:t>
            </w:r>
          </w:p>
        </w:tc>
      </w:tr>
      <w:tr w:rsidR="00D80C36" w:rsidRPr="0094283D" w14:paraId="4885D6F2" w14:textId="77777777" w:rsidTr="005338F2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4813E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364F" w14:textId="5C15E8D2" w:rsidR="00D80C36" w:rsidRPr="0094283D" w:rsidRDefault="00D80C36" w:rsidP="005338F2">
            <w:pPr>
              <w:pStyle w:val="BodyText"/>
              <w:spacing w:after="0" w:line="276" w:lineRule="auto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="00013605" w:rsidRPr="00013605">
              <w:rPr>
                <w:rFonts w:ascii="GHEA Grapalat" w:hAnsi="GHEA Grapalat"/>
                <w:lang w:val="hy-AM" w:eastAsia="en-US"/>
              </w:rPr>
              <w:t xml:space="preserve">Նախագծի հավելված 7-ով ներկայացված գնումների պլանում նախատեսվում է 5.0 մլն ՀՀ դրամ նվազեցնել 79821200/1 այլ պոլիգրաֆիական արտադրանքի տպագրման ծառայություն ԳՄԱ կոդով գնման առարկայի տողից, այնինչ էլեկտրոնային գնումների </w:t>
            </w:r>
            <w:proofErr w:type="spellStart"/>
            <w:r w:rsidR="00013605" w:rsidRPr="00013605">
              <w:rPr>
                <w:rFonts w:ascii="GHEA Grapalat" w:hAnsi="GHEA Grapalat"/>
                <w:lang w:val="hy-AM" w:eastAsia="en-US"/>
              </w:rPr>
              <w:t>armeps</w:t>
            </w:r>
            <w:proofErr w:type="spellEnd"/>
            <w:r w:rsidR="00013605" w:rsidRPr="00013605">
              <w:rPr>
                <w:rFonts w:ascii="GHEA Grapalat" w:hAnsi="GHEA Grapalat"/>
                <w:lang w:val="hy-AM" w:eastAsia="en-US"/>
              </w:rPr>
              <w:t>/</w:t>
            </w:r>
            <w:proofErr w:type="spellStart"/>
            <w:r w:rsidR="00013605" w:rsidRPr="00013605">
              <w:rPr>
                <w:rFonts w:ascii="GHEA Grapalat" w:hAnsi="GHEA Grapalat"/>
                <w:lang w:val="hy-AM" w:eastAsia="en-US"/>
              </w:rPr>
              <w:t>ppcm</w:t>
            </w:r>
            <w:proofErr w:type="spellEnd"/>
            <w:r w:rsidR="00013605" w:rsidRPr="00013605">
              <w:rPr>
                <w:rFonts w:ascii="GHEA Grapalat" w:hAnsi="GHEA Grapalat"/>
                <w:lang w:val="hy-AM" w:eastAsia="en-US"/>
              </w:rPr>
              <w:t xml:space="preserve"> համակարգում հիշյալ տողում մնացորդ առկա չէ: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5701" w14:textId="6625132B" w:rsidR="00D80C36" w:rsidRPr="00292D22" w:rsidRDefault="00013605" w:rsidP="005338F2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A730" w14:textId="2D6F3804" w:rsidR="00D80C36" w:rsidRPr="00292D22" w:rsidRDefault="00013605" w:rsidP="005338F2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  </w:t>
            </w:r>
          </w:p>
        </w:tc>
      </w:tr>
      <w:tr w:rsidR="00D80C36" w:rsidRPr="00BA641D" w14:paraId="4B35C886" w14:textId="77777777" w:rsidTr="005338F2">
        <w:trPr>
          <w:trHeight w:val="1349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DB1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3397" w14:textId="77777777" w:rsidR="00F579DE" w:rsidRPr="009D60EB" w:rsidRDefault="00D80C36" w:rsidP="00775641">
            <w:pPr>
              <w:pStyle w:val="NormalWeb"/>
              <w:spacing w:after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="00F579DE" w:rsidRPr="009D60EB">
              <w:rPr>
                <w:rFonts w:ascii="GHEA Grapalat" w:hAnsi="GHEA Grapalat"/>
                <w:lang w:val="hy-AM"/>
              </w:rPr>
              <w:t xml:space="preserve">Նախագծի </w:t>
            </w:r>
            <w:r w:rsidR="00F579DE" w:rsidRPr="00982032">
              <w:rPr>
                <w:rFonts w:ascii="GHEA Grapalat" w:hAnsi="GHEA Grapalat"/>
                <w:lang w:val="hy-AM"/>
              </w:rPr>
              <w:t xml:space="preserve">հավելված 2-ում և հավելված 7-ում </w:t>
            </w:r>
            <w:r w:rsidR="00F579DE" w:rsidRPr="004413B5">
              <w:rPr>
                <w:rFonts w:ascii="GHEA Grapalat" w:hAnsi="GHEA Grapalat"/>
                <w:lang w:val="hy-AM"/>
              </w:rPr>
              <w:t>անհրաժեշտ է ճշտել 11001 միջոցառման անվանումը</w:t>
            </w:r>
            <w:r w:rsidR="00F579DE" w:rsidRPr="009D60EB">
              <w:rPr>
                <w:rFonts w:ascii="GHEA Grapalat" w:hAnsi="GHEA Grapalat"/>
                <w:lang w:val="hy-AM"/>
              </w:rPr>
              <w:t>:</w:t>
            </w:r>
          </w:p>
          <w:p w14:paraId="65AEDB64" w14:textId="49180D88" w:rsidR="00D80C36" w:rsidRPr="00F579DE" w:rsidRDefault="00D80C36" w:rsidP="005338F2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7C8D" w14:textId="73F3023F" w:rsidR="00D80C36" w:rsidRPr="00292D22" w:rsidRDefault="00483051" w:rsidP="005338F2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>
              <w:rPr>
                <w:rFonts w:ascii="GHEA Grapalat" w:hAnsi="GHEA Grapalat" w:cs="Arial Armenian"/>
                <w:lang w:val="hy-AM" w:eastAsia="ru-RU"/>
              </w:rPr>
              <w:t>Չի ը</w:t>
            </w:r>
            <w:r w:rsidR="00D80C36" w:rsidRPr="00292D22">
              <w:rPr>
                <w:rFonts w:ascii="GHEA Grapalat" w:hAnsi="GHEA Grapalat" w:cs="Arial Armenian"/>
                <w:lang w:val="hy-AM" w:eastAsia="ru-RU"/>
              </w:rPr>
              <w:t xml:space="preserve">նդունվել: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BF1" w14:textId="5BD2913D" w:rsidR="00D80C36" w:rsidRPr="00292D22" w:rsidRDefault="00483051" w:rsidP="005338F2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>
              <w:rPr>
                <w:rFonts w:ascii="GHEA Grapalat" w:hAnsi="GHEA Grapalat" w:cs="Arial Armenian"/>
                <w:lang w:val="hy-AM" w:eastAsia="ru-RU"/>
              </w:rPr>
              <w:t>Միջոցառման անվանումը</w:t>
            </w:r>
            <w:r w:rsidR="005338F2">
              <w:rPr>
                <w:rFonts w:ascii="GHEA Grapalat" w:hAnsi="GHEA Grapalat" w:cs="Arial Armenian"/>
                <w:lang w:val="hy-AM" w:eastAsia="ru-RU"/>
              </w:rPr>
              <w:t xml:space="preserve"> փոխելու անհրաժեշտություն չի առաջացել:</w:t>
            </w:r>
            <w:r w:rsidR="00D80C36" w:rsidRPr="00292D22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</w:p>
        </w:tc>
      </w:tr>
      <w:tr w:rsidR="00775641" w:rsidRPr="004F1963" w14:paraId="436D91EF" w14:textId="77777777" w:rsidTr="00775641">
        <w:trPr>
          <w:trHeight w:val="980"/>
        </w:trPr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6E0332F" w14:textId="6FD9B16E" w:rsidR="00775641" w:rsidRPr="004F1963" w:rsidRDefault="00775641" w:rsidP="00775641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6627" w14:textId="77777777" w:rsidR="00775641" w:rsidRDefault="00775641" w:rsidP="00775641">
            <w:pPr>
              <w:spacing w:after="0" w:line="240" w:lineRule="auto"/>
              <w:ind w:left="-284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Նախագծի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բառն անհրաժեշտ է փոխարինել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բառով:</w:t>
            </w:r>
          </w:p>
          <w:p w14:paraId="621834C4" w14:textId="77777777" w:rsidR="00775641" w:rsidRDefault="00775641" w:rsidP="00775641">
            <w:pPr>
              <w:spacing w:after="0" w:line="240" w:lineRule="auto"/>
              <w:ind w:left="-284"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20DD" w14:textId="4EC29B63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9A12" w14:textId="1ACFFEBB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  </w:t>
            </w:r>
          </w:p>
        </w:tc>
      </w:tr>
      <w:tr w:rsidR="00775641" w:rsidRPr="004F1963" w14:paraId="09B96764" w14:textId="77777777" w:rsidTr="005338F2">
        <w:trPr>
          <w:trHeight w:val="1349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45F28" w14:textId="77777777" w:rsidR="00775641" w:rsidRPr="00775641" w:rsidRDefault="00775641" w:rsidP="00775641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6ED" w14:textId="77777777" w:rsidR="00775641" w:rsidRDefault="00775641" w:rsidP="00775641">
            <w:pPr>
              <w:spacing w:after="0" w:line="240" w:lineRule="auto"/>
              <w:ind w:left="-284"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Նախագծի 1-ին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«փոփոխություններ» բառից հետո անհրաժեշտ է լրացնել «ու լրացումներ» բառերը, քանի որ նախագծի և նախագծով հաստատվող հավելվածների վերնագրերի համաձայն՝ նախատեսվում է կատարել նաև լրացումներ: Այս առումով անհրաժեշտ է նկատի ունենալ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12-րդ հոդվածի 1-ն մասի պահանջները, որոնց համաձայն՝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իրավական ակտն ունենում է վերնագիր, որը համապատասխանում է նորմատիվ իրավական ակտի բովանդակությանը: </w:t>
            </w:r>
          </w:p>
          <w:p w14:paraId="3A43597F" w14:textId="77777777" w:rsidR="00775641" w:rsidRDefault="00775641" w:rsidP="00775641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406B" w14:textId="386C16A3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33" w14:textId="25AD48BA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  </w:t>
            </w:r>
          </w:p>
        </w:tc>
      </w:tr>
      <w:tr w:rsidR="00775641" w:rsidRPr="004F1963" w14:paraId="4B73F239" w14:textId="77777777" w:rsidTr="00775641">
        <w:trPr>
          <w:trHeight w:val="1700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01809" w14:textId="77777777" w:rsidR="00775641" w:rsidRPr="00775641" w:rsidRDefault="00775641" w:rsidP="00775641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6B37" w14:textId="77777777" w:rsidR="00775641" w:rsidRDefault="00775641" w:rsidP="00775641">
            <w:pPr>
              <w:spacing w:after="0" w:line="240" w:lineRule="auto"/>
              <w:ind w:left="-284"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նշել, թե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2019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 դեկտեմբերի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26-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 1919-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որոշման որ հավելվածներում է նախատեսվում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 և լրացումներ կատարել:</w:t>
            </w:r>
          </w:p>
          <w:p w14:paraId="6C66C74A" w14:textId="77777777" w:rsidR="00775641" w:rsidRDefault="00775641" w:rsidP="00775641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60A9" w14:textId="03CBD56D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1A1E" w14:textId="3DC75F82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  </w:t>
            </w:r>
          </w:p>
        </w:tc>
      </w:tr>
      <w:tr w:rsidR="00775641" w:rsidRPr="004F1963" w14:paraId="21ACDC69" w14:textId="77777777" w:rsidTr="007B174B">
        <w:trPr>
          <w:trHeight w:val="6120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06254" w14:textId="77777777" w:rsidR="00775641" w:rsidRPr="00775641" w:rsidRDefault="00775641" w:rsidP="00775641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E5E7B" w14:textId="77777777" w:rsidR="00775641" w:rsidRDefault="00775641" w:rsidP="00775641">
            <w:pPr>
              <w:spacing w:after="0" w:line="240" w:lineRule="auto"/>
              <w:ind w:left="-284"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4. Նախագծի 3-րդ կետն անհրաժեշտ է շարադրել հետևյալ խմբագրությամբ. </w:t>
            </w:r>
            <w:r>
              <w:rPr>
                <w:rFonts w:ascii="GHEA Grapalat" w:hAnsi="GHEA Grapalat" w:cs="Calibri"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imes Armenian"/>
                <w:i/>
                <w:sz w:val="24"/>
                <w:szCs w:val="24"/>
                <w:lang w:val="hy-AM"/>
              </w:rPr>
              <w:t xml:space="preserve">Սահմանել, որ սույն որոշման հավելված 7-ում հրատապ մեկ անձից գնում կատարելու ընթացակարգով ներառված ապրանքների և ծառայությունների գնումները Հայաստանի </w:t>
            </w:r>
            <w:r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Հանրապետության կառավարության 2017 թվականի մայիսի 4-ի N 526-Ն որոշմամբ  հաստատված՝ «Գնումների գործընթացի կազմակերպման կարգի» (այսուհետ՝ Կարգ) 23-րդ կետի 5-րդ ենթակետի «ա.» պարբերության հիման վրա </w:t>
            </w:r>
            <w:r>
              <w:rPr>
                <w:rFonts w:ascii="GHEA Grapalat" w:hAnsi="GHEA Grapalat" w:cs="Times Armenian"/>
                <w:i/>
                <w:sz w:val="24"/>
                <w:szCs w:val="24"/>
                <w:lang w:val="hy-AM"/>
              </w:rPr>
              <w:t xml:space="preserve">իրականացնելիս </w:t>
            </w:r>
            <w:r>
              <w:rPr>
                <w:rFonts w:ascii="GHEA Grapalat" w:hAnsi="GHEA Grapalat" w:cs="Times Armenian"/>
                <w:i/>
                <w:sz w:val="24"/>
                <w:szCs w:val="24"/>
                <w:lang w:val="af-ZA"/>
              </w:rPr>
              <w:t>չեն</w:t>
            </w:r>
            <w:r>
              <w:rPr>
                <w:rFonts w:ascii="GHEA Grapalat" w:hAnsi="GHEA Grapalat" w:cs="Times Armenian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կիրառվում Կարգի 21-րդ կետի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1-ին ենթակե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ի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«դ.» պարբերության և 71-րդ կետի 2-րդ ենթակետի «գ.» պարբերության պահանջները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»: Սույն առաջարկությունը բխում է «Նորմատիվ իրավական ակտերի մասին» Հայաստանի Հանրապետության օրենքի 14-րդ և 17-րդ հոդվածների,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Հայաստանի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 կառավարության 2017 թվականի մայիսի 4-ի N 526-Ն որոշմամբ հաստատված Կարգի վերնագրի պահանջներից:</w:t>
            </w:r>
          </w:p>
          <w:p w14:paraId="07690065" w14:textId="77777777" w:rsidR="00775641" w:rsidRDefault="00775641" w:rsidP="00775641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48812" w14:textId="77777777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  <w:p w14:paraId="6240C7EE" w14:textId="53E240AE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6A02F" w14:textId="77777777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  </w:t>
            </w:r>
          </w:p>
          <w:p w14:paraId="6A42D9DD" w14:textId="0D30756D" w:rsidR="00775641" w:rsidRDefault="00775641" w:rsidP="0077564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</w:tbl>
    <w:p w14:paraId="4B996105" w14:textId="77777777" w:rsidR="00FD3A72" w:rsidRPr="005338F2" w:rsidRDefault="00FD3A72">
      <w:pPr>
        <w:rPr>
          <w:lang w:val="hy-AM"/>
        </w:rPr>
      </w:pPr>
    </w:p>
    <w:sectPr w:rsidR="00FD3A72" w:rsidRPr="005338F2" w:rsidSect="005C0FAA">
      <w:pgSz w:w="15840" w:h="12240" w:orient="landscape"/>
      <w:pgMar w:top="720" w:right="272" w:bottom="448" w:left="567" w:header="187" w:footer="3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36938"/>
    <w:multiLevelType w:val="hybridMultilevel"/>
    <w:tmpl w:val="80C8E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F2"/>
    <w:rsid w:val="00013605"/>
    <w:rsid w:val="002B69F2"/>
    <w:rsid w:val="00386CF4"/>
    <w:rsid w:val="00483051"/>
    <w:rsid w:val="004F1963"/>
    <w:rsid w:val="00524515"/>
    <w:rsid w:val="005338F2"/>
    <w:rsid w:val="0060720F"/>
    <w:rsid w:val="00732CCC"/>
    <w:rsid w:val="00773AA6"/>
    <w:rsid w:val="00775641"/>
    <w:rsid w:val="007E1C40"/>
    <w:rsid w:val="00BA641D"/>
    <w:rsid w:val="00D80C36"/>
    <w:rsid w:val="00EF5107"/>
    <w:rsid w:val="00F579DE"/>
    <w:rsid w:val="00FD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79D4"/>
  <w15:chartTrackingRefBased/>
  <w15:docId w15:val="{4418CA75-8DDD-41E2-8AED-60495279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C3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80C36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0C36"/>
    <w:rPr>
      <w:b/>
      <w:bCs/>
    </w:rPr>
  </w:style>
  <w:style w:type="paragraph" w:styleId="BodyText">
    <w:name w:val="Body Text"/>
    <w:basedOn w:val="Normal"/>
    <w:link w:val="BodyTextChar"/>
    <w:rsid w:val="00D80C3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D80C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D80C36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D80C3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Ashot Pirumyan</cp:lastModifiedBy>
  <cp:revision>19</cp:revision>
  <dcterms:created xsi:type="dcterms:W3CDTF">2020-08-25T06:02:00Z</dcterms:created>
  <dcterms:modified xsi:type="dcterms:W3CDTF">2020-12-02T09:11:00Z</dcterms:modified>
</cp:coreProperties>
</file>