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34" w:rsidRPr="001757EF" w:rsidRDefault="00B96E34" w:rsidP="00F32DAC">
      <w:pPr>
        <w:spacing w:after="0" w:line="240" w:lineRule="auto"/>
        <w:jc w:val="center"/>
        <w:rPr>
          <w:rFonts w:ascii="GHEA Grapalat" w:hAnsi="GHEA Grapalat" w:cs="Sylfaen"/>
          <w:b/>
          <w:sz w:val="20"/>
          <w:szCs w:val="20"/>
        </w:rPr>
      </w:pPr>
      <w:r w:rsidRPr="001757EF">
        <w:rPr>
          <w:rFonts w:ascii="GHEA Grapalat" w:hAnsi="GHEA Grapalat" w:cs="Sylfaen"/>
          <w:sz w:val="20"/>
          <w:szCs w:val="20"/>
          <w:lang w:val="hy-AM"/>
        </w:rPr>
        <w:t>Ա</w:t>
      </w:r>
      <w:r w:rsidRPr="001757EF">
        <w:rPr>
          <w:rFonts w:ascii="GHEA Grapalat" w:hAnsi="GHEA Grapalat" w:cs="Sylfaen"/>
          <w:b/>
          <w:sz w:val="20"/>
          <w:szCs w:val="20"/>
          <w:lang w:val="hy-AM"/>
        </w:rPr>
        <w:t>ՄՓՈՓԱԹԵՐԹ</w:t>
      </w:r>
    </w:p>
    <w:p w:rsidR="00B96E34" w:rsidRPr="001757EF" w:rsidRDefault="0071333E" w:rsidP="00F32DAC">
      <w:pPr>
        <w:spacing w:after="0" w:line="240" w:lineRule="auto"/>
        <w:jc w:val="center"/>
        <w:rPr>
          <w:rFonts w:ascii="GHEA Grapalat" w:hAnsi="GHEA Grapalat" w:cs="Arial"/>
          <w:sz w:val="20"/>
          <w:szCs w:val="20"/>
        </w:rPr>
      </w:pPr>
      <w:r w:rsidRPr="001757EF">
        <w:rPr>
          <w:rFonts w:ascii="GHEA Grapalat" w:hAnsi="GHEA Grapalat"/>
          <w:color w:val="000000"/>
          <w:sz w:val="20"/>
          <w:szCs w:val="20"/>
        </w:rPr>
        <w:t xml:space="preserve">«Բազմաբնակարան շենքի կառավարման մասին» օրենքով սահմանված պարտադիր վճարների և այլ վճարների կատարման նպատակով բացվող բանկային հաշվի վարման կարգը </w:t>
      </w:r>
      <w:r w:rsidR="00600425" w:rsidRPr="001757EF">
        <w:rPr>
          <w:rFonts w:ascii="GHEA Grapalat" w:hAnsi="GHEA Grapalat"/>
          <w:color w:val="000000"/>
          <w:sz w:val="20"/>
          <w:szCs w:val="20"/>
        </w:rPr>
        <w:t>սահմանելու</w:t>
      </w:r>
      <w:r w:rsidRPr="001757EF">
        <w:rPr>
          <w:rFonts w:ascii="GHEA Grapalat" w:hAnsi="GHEA Grapalat"/>
          <w:color w:val="000000"/>
          <w:sz w:val="20"/>
          <w:szCs w:val="20"/>
        </w:rPr>
        <w:t xml:space="preserve"> մասին» </w:t>
      </w:r>
      <w:r w:rsidR="00B96E34" w:rsidRPr="001757EF">
        <w:rPr>
          <w:rFonts w:ascii="GHEA Grapalat" w:hAnsi="GHEA Grapalat" w:cs="Arial"/>
          <w:sz w:val="20"/>
          <w:szCs w:val="20"/>
        </w:rPr>
        <w:t>ՀՀ</w:t>
      </w:r>
      <w:r w:rsidR="00B96E34" w:rsidRPr="001757EF">
        <w:rPr>
          <w:rFonts w:ascii="GHEA Grapalat" w:hAnsi="GHEA Grapalat"/>
          <w:sz w:val="20"/>
          <w:szCs w:val="20"/>
        </w:rPr>
        <w:t xml:space="preserve"> </w:t>
      </w:r>
      <w:r w:rsidR="00B96E34" w:rsidRPr="001757EF">
        <w:rPr>
          <w:rFonts w:ascii="GHEA Grapalat" w:hAnsi="GHEA Grapalat" w:cs="Arial"/>
          <w:sz w:val="20"/>
          <w:szCs w:val="20"/>
        </w:rPr>
        <w:t>կառավարության</w:t>
      </w:r>
      <w:r w:rsidR="00B96E34" w:rsidRPr="001757EF">
        <w:rPr>
          <w:rFonts w:ascii="GHEA Grapalat" w:hAnsi="GHEA Grapalat"/>
          <w:sz w:val="20"/>
          <w:szCs w:val="20"/>
        </w:rPr>
        <w:t xml:space="preserve"> </w:t>
      </w:r>
      <w:r w:rsidR="00B96E34" w:rsidRPr="001757EF">
        <w:rPr>
          <w:rFonts w:ascii="GHEA Grapalat" w:hAnsi="GHEA Grapalat" w:cs="Arial"/>
          <w:sz w:val="20"/>
          <w:szCs w:val="20"/>
        </w:rPr>
        <w:t>որոշման</w:t>
      </w:r>
      <w:r w:rsidR="00B96E34" w:rsidRPr="001757EF">
        <w:rPr>
          <w:rFonts w:ascii="GHEA Grapalat" w:hAnsi="GHEA Grapalat"/>
          <w:sz w:val="20"/>
          <w:szCs w:val="20"/>
        </w:rPr>
        <w:t xml:space="preserve"> </w:t>
      </w:r>
      <w:r w:rsidR="00B96E34" w:rsidRPr="001757EF">
        <w:rPr>
          <w:rFonts w:ascii="GHEA Grapalat" w:hAnsi="GHEA Grapalat" w:cs="Arial"/>
          <w:sz w:val="20"/>
          <w:szCs w:val="20"/>
        </w:rPr>
        <w:t>նախագծի վերաբերյալ</w:t>
      </w:r>
    </w:p>
    <w:p w:rsidR="0071333E" w:rsidRPr="001757EF" w:rsidRDefault="0071333E" w:rsidP="00F32DAC">
      <w:pPr>
        <w:spacing w:after="0" w:line="240" w:lineRule="auto"/>
        <w:jc w:val="center"/>
        <w:rPr>
          <w:rFonts w:ascii="GHEA Grapalat" w:hAnsi="GHEA Grapalat" w:cs="Sylfaen"/>
          <w:b/>
          <w:sz w:val="20"/>
          <w:szCs w:val="20"/>
        </w:rPr>
      </w:pPr>
    </w:p>
    <w:tbl>
      <w:tblPr>
        <w:tblW w:w="5493" w:type="pct"/>
        <w:tblInd w:w="-5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708"/>
        <w:gridCol w:w="3622"/>
        <w:gridCol w:w="4866"/>
        <w:gridCol w:w="1494"/>
        <w:gridCol w:w="3537"/>
      </w:tblGrid>
      <w:tr w:rsidR="00073083" w:rsidRPr="001757EF" w:rsidTr="00784684">
        <w:trPr>
          <w:trHeight w:val="800"/>
        </w:trPr>
        <w:tc>
          <w:tcPr>
            <w:tcW w:w="249" w:type="pct"/>
            <w:shd w:val="clear" w:color="auto" w:fill="E6E6E6"/>
            <w:vAlign w:val="center"/>
          </w:tcPr>
          <w:p w:rsidR="00B96E34" w:rsidRPr="001757EF" w:rsidRDefault="00B96E34" w:rsidP="00F32DAC">
            <w:pPr>
              <w:spacing w:after="0" w:line="240" w:lineRule="auto"/>
              <w:jc w:val="center"/>
              <w:rPr>
                <w:rFonts w:ascii="GHEA Grapalat" w:hAnsi="GHEA Grapalat"/>
                <w:b/>
                <w:sz w:val="20"/>
                <w:szCs w:val="20"/>
                <w:lang w:val="hy-AM"/>
              </w:rPr>
            </w:pPr>
            <w:r w:rsidRPr="001757EF">
              <w:rPr>
                <w:rFonts w:ascii="GHEA Grapalat" w:hAnsi="GHEA Grapalat"/>
                <w:b/>
                <w:sz w:val="20"/>
                <w:szCs w:val="20"/>
                <w:lang w:val="hy-AM"/>
              </w:rPr>
              <w:t>Հ/Հ</w:t>
            </w:r>
          </w:p>
        </w:tc>
        <w:tc>
          <w:tcPr>
            <w:tcW w:w="1273" w:type="pct"/>
            <w:shd w:val="clear" w:color="auto" w:fill="E6E6E6"/>
            <w:vAlign w:val="center"/>
          </w:tcPr>
          <w:p w:rsidR="00B96E34" w:rsidRPr="001757EF" w:rsidRDefault="00B96E34" w:rsidP="00F32DAC">
            <w:pPr>
              <w:spacing w:after="0" w:line="240" w:lineRule="auto"/>
              <w:jc w:val="center"/>
              <w:rPr>
                <w:rFonts w:ascii="GHEA Grapalat" w:hAnsi="GHEA Grapalat" w:cs="Sylfaen"/>
                <w:b/>
                <w:sz w:val="20"/>
                <w:szCs w:val="20"/>
                <w:lang w:val="hy-AM"/>
              </w:rPr>
            </w:pPr>
            <w:r w:rsidRPr="001757EF">
              <w:rPr>
                <w:rFonts w:ascii="GHEA Grapalat" w:hAnsi="GHEA Grapalat" w:cs="Sylfaen"/>
                <w:b/>
                <w:sz w:val="20"/>
                <w:szCs w:val="20"/>
                <w:lang w:val="hy-AM"/>
              </w:rPr>
              <w:t>Հեղինակը, ամսաթիվը, համարը</w:t>
            </w:r>
          </w:p>
        </w:tc>
        <w:tc>
          <w:tcPr>
            <w:tcW w:w="1710" w:type="pct"/>
            <w:shd w:val="clear" w:color="auto" w:fill="E6E6E6"/>
            <w:vAlign w:val="center"/>
          </w:tcPr>
          <w:p w:rsidR="00B96E34" w:rsidRPr="001757EF" w:rsidRDefault="00B96E34" w:rsidP="00F32DAC">
            <w:pPr>
              <w:spacing w:after="0" w:line="240" w:lineRule="auto"/>
              <w:jc w:val="center"/>
              <w:rPr>
                <w:rFonts w:ascii="GHEA Grapalat" w:hAnsi="GHEA Grapalat" w:cs="Sylfaen"/>
                <w:b/>
                <w:sz w:val="20"/>
                <w:szCs w:val="20"/>
                <w:lang w:val="hy-AM"/>
              </w:rPr>
            </w:pPr>
            <w:r w:rsidRPr="001757EF">
              <w:rPr>
                <w:rFonts w:ascii="GHEA Grapalat" w:hAnsi="GHEA Grapalat" w:cs="Sylfaen"/>
                <w:b/>
                <w:sz w:val="20"/>
                <w:szCs w:val="20"/>
                <w:lang w:val="hy-AM"/>
              </w:rPr>
              <w:t>Առաջարկության</w:t>
            </w:r>
            <w:r w:rsidRPr="001757EF">
              <w:rPr>
                <w:rFonts w:ascii="GHEA Grapalat" w:hAnsi="GHEA Grapalat" w:cs="Arial Armenian"/>
                <w:b/>
                <w:sz w:val="20"/>
                <w:szCs w:val="20"/>
                <w:lang w:val="hy-AM"/>
              </w:rPr>
              <w:t xml:space="preserve"> </w:t>
            </w:r>
            <w:r w:rsidRPr="001757EF">
              <w:rPr>
                <w:rFonts w:ascii="GHEA Grapalat" w:hAnsi="GHEA Grapalat" w:cs="Sylfaen"/>
                <w:b/>
                <w:sz w:val="20"/>
                <w:szCs w:val="20"/>
                <w:lang w:val="hy-AM"/>
              </w:rPr>
              <w:t>բովանդակությունը</w:t>
            </w:r>
          </w:p>
        </w:tc>
        <w:tc>
          <w:tcPr>
            <w:tcW w:w="525" w:type="pct"/>
            <w:shd w:val="clear" w:color="auto" w:fill="E6E6E6"/>
            <w:vAlign w:val="center"/>
          </w:tcPr>
          <w:p w:rsidR="00B96E34" w:rsidRPr="001757EF" w:rsidRDefault="00B96E34" w:rsidP="00F32DAC">
            <w:pPr>
              <w:spacing w:after="0" w:line="240" w:lineRule="auto"/>
              <w:jc w:val="center"/>
              <w:rPr>
                <w:rFonts w:ascii="GHEA Grapalat" w:hAnsi="GHEA Grapalat" w:cs="Sylfaen"/>
                <w:b/>
                <w:sz w:val="20"/>
                <w:szCs w:val="20"/>
              </w:rPr>
            </w:pPr>
            <w:r w:rsidRPr="001757EF">
              <w:rPr>
                <w:rFonts w:ascii="GHEA Grapalat" w:hAnsi="GHEA Grapalat" w:cs="Sylfaen"/>
                <w:b/>
                <w:sz w:val="20"/>
                <w:szCs w:val="20"/>
                <w:lang w:val="hy-AM"/>
              </w:rPr>
              <w:t>Եզրակա</w:t>
            </w:r>
            <w:r w:rsidRPr="001757EF">
              <w:rPr>
                <w:rFonts w:ascii="GHEA Grapalat" w:hAnsi="GHEA Grapalat" w:cs="Sylfaen"/>
                <w:b/>
                <w:sz w:val="20"/>
                <w:szCs w:val="20"/>
              </w:rPr>
              <w:t>-</w:t>
            </w:r>
          </w:p>
          <w:p w:rsidR="00B96E34" w:rsidRPr="001757EF" w:rsidRDefault="00B96E34" w:rsidP="00F32DAC">
            <w:pPr>
              <w:spacing w:after="0" w:line="240" w:lineRule="auto"/>
              <w:jc w:val="center"/>
              <w:rPr>
                <w:rFonts w:ascii="GHEA Grapalat" w:hAnsi="GHEA Grapalat" w:cs="Sylfaen"/>
                <w:b/>
                <w:sz w:val="20"/>
                <w:szCs w:val="20"/>
                <w:lang w:val="hy-AM"/>
              </w:rPr>
            </w:pPr>
            <w:r w:rsidRPr="001757EF">
              <w:rPr>
                <w:rFonts w:ascii="GHEA Grapalat" w:hAnsi="GHEA Grapalat" w:cs="Sylfaen"/>
                <w:b/>
                <w:sz w:val="20"/>
                <w:szCs w:val="20"/>
                <w:lang w:val="hy-AM"/>
              </w:rPr>
              <w:t>ցություն</w:t>
            </w:r>
          </w:p>
        </w:tc>
        <w:tc>
          <w:tcPr>
            <w:tcW w:w="1243" w:type="pct"/>
            <w:shd w:val="clear" w:color="auto" w:fill="E6E6E6"/>
            <w:vAlign w:val="center"/>
          </w:tcPr>
          <w:p w:rsidR="00B96E34" w:rsidRPr="001757EF" w:rsidRDefault="00B96E34" w:rsidP="00F32DAC">
            <w:pPr>
              <w:spacing w:after="0" w:line="240" w:lineRule="auto"/>
              <w:jc w:val="center"/>
              <w:rPr>
                <w:rFonts w:ascii="GHEA Grapalat" w:hAnsi="GHEA Grapalat" w:cs="Sylfaen"/>
                <w:b/>
                <w:sz w:val="20"/>
                <w:szCs w:val="20"/>
                <w:lang w:val="hy-AM"/>
              </w:rPr>
            </w:pPr>
            <w:r w:rsidRPr="001757EF">
              <w:rPr>
                <w:rFonts w:ascii="GHEA Grapalat" w:hAnsi="GHEA Grapalat" w:cs="Sylfaen"/>
                <w:b/>
                <w:sz w:val="20"/>
                <w:szCs w:val="20"/>
                <w:lang w:val="hy-AM"/>
              </w:rPr>
              <w:t>Կատարված</w:t>
            </w:r>
            <w:r w:rsidRPr="001757EF">
              <w:rPr>
                <w:rFonts w:ascii="GHEA Grapalat" w:hAnsi="GHEA Grapalat" w:cs="Arial Armenian"/>
                <w:b/>
                <w:sz w:val="20"/>
                <w:szCs w:val="20"/>
                <w:lang w:val="hy-AM"/>
              </w:rPr>
              <w:t xml:space="preserve"> </w:t>
            </w:r>
            <w:r w:rsidRPr="001757EF">
              <w:rPr>
                <w:rFonts w:ascii="GHEA Grapalat" w:hAnsi="GHEA Grapalat" w:cs="Sylfaen"/>
                <w:b/>
                <w:sz w:val="20"/>
                <w:szCs w:val="20"/>
                <w:lang w:val="hy-AM"/>
              </w:rPr>
              <w:t>փոփոխությունները</w:t>
            </w:r>
          </w:p>
        </w:tc>
      </w:tr>
      <w:tr w:rsidR="00E5144B" w:rsidRPr="001757EF" w:rsidTr="00784684">
        <w:trPr>
          <w:trHeight w:val="800"/>
        </w:trPr>
        <w:tc>
          <w:tcPr>
            <w:tcW w:w="249" w:type="pct"/>
            <w:shd w:val="clear" w:color="auto" w:fill="auto"/>
          </w:tcPr>
          <w:p w:rsidR="00E5144B" w:rsidRPr="001757EF" w:rsidRDefault="008E0CE6" w:rsidP="00F32DAC">
            <w:pPr>
              <w:spacing w:after="0" w:line="240" w:lineRule="auto"/>
              <w:jc w:val="center"/>
              <w:rPr>
                <w:rFonts w:ascii="GHEA Grapalat" w:hAnsi="GHEA Grapalat"/>
                <w:sz w:val="20"/>
                <w:szCs w:val="20"/>
              </w:rPr>
            </w:pPr>
            <w:r w:rsidRPr="001757EF">
              <w:rPr>
                <w:rFonts w:ascii="GHEA Grapalat" w:hAnsi="GHEA Grapalat"/>
                <w:sz w:val="20"/>
                <w:szCs w:val="20"/>
              </w:rPr>
              <w:t>1.</w:t>
            </w:r>
          </w:p>
        </w:tc>
        <w:tc>
          <w:tcPr>
            <w:tcW w:w="1273" w:type="pct"/>
            <w:shd w:val="clear" w:color="auto" w:fill="auto"/>
          </w:tcPr>
          <w:p w:rsidR="00E5144B" w:rsidRPr="001757EF" w:rsidRDefault="00E5144B"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ՀՀ ֆինանսների նախարարություն</w:t>
            </w:r>
          </w:p>
          <w:p w:rsidR="00E5144B" w:rsidRPr="001757EF" w:rsidRDefault="00E5144B"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06.05.2020թ., N01/11-1/6561-2020</w:t>
            </w:r>
          </w:p>
        </w:tc>
        <w:tc>
          <w:tcPr>
            <w:tcW w:w="1710" w:type="pct"/>
            <w:shd w:val="clear" w:color="auto" w:fill="auto"/>
          </w:tcPr>
          <w:p w:rsidR="00E5144B" w:rsidRPr="001757EF" w:rsidRDefault="00E5144B" w:rsidP="00F32DAC">
            <w:pPr>
              <w:pStyle w:val="ListParagraph"/>
              <w:tabs>
                <w:tab w:val="left" w:pos="281"/>
                <w:tab w:val="left" w:pos="475"/>
                <w:tab w:val="left" w:pos="579"/>
              </w:tabs>
              <w:spacing w:before="0" w:after="0" w:line="240" w:lineRule="auto"/>
              <w:ind w:left="0"/>
              <w:rPr>
                <w:rFonts w:ascii="GHEA Grapalat" w:hAnsi="GHEA Grapalat" w:cs="GHEA Grapalat"/>
              </w:rPr>
            </w:pPr>
            <w:r w:rsidRPr="001757EF">
              <w:rPr>
                <w:rFonts w:ascii="GHEA Grapalat" w:eastAsia="Times New Roman" w:hAnsi="GHEA Grapalat"/>
              </w:rPr>
              <w:t>Ա</w:t>
            </w:r>
            <w:r w:rsidRPr="001757EF">
              <w:rPr>
                <w:rFonts w:ascii="GHEA Grapalat" w:eastAsia="Times New Roman" w:hAnsi="GHEA Grapalat"/>
                <w:lang w:val="hy-AM"/>
              </w:rPr>
              <w:t>ռաջարկություններ և առարկություններ չ</w:t>
            </w:r>
            <w:r w:rsidRPr="001757EF">
              <w:rPr>
                <w:rFonts w:ascii="GHEA Grapalat" w:eastAsia="Times New Roman" w:hAnsi="GHEA Grapalat"/>
              </w:rPr>
              <w:t>կան:</w:t>
            </w:r>
          </w:p>
        </w:tc>
        <w:tc>
          <w:tcPr>
            <w:tcW w:w="525" w:type="pct"/>
            <w:shd w:val="clear" w:color="auto" w:fill="auto"/>
          </w:tcPr>
          <w:p w:rsidR="00E5144B" w:rsidRPr="001757EF" w:rsidRDefault="00E5144B"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r w:rsidR="00F50F04" w:rsidRPr="001757EF">
              <w:rPr>
                <w:rFonts w:ascii="GHEA Grapalat" w:hAnsi="GHEA Grapalat"/>
                <w:sz w:val="20"/>
                <w:szCs w:val="20"/>
              </w:rPr>
              <w:t>:</w:t>
            </w:r>
          </w:p>
        </w:tc>
        <w:tc>
          <w:tcPr>
            <w:tcW w:w="1243" w:type="pct"/>
            <w:shd w:val="clear" w:color="auto" w:fill="auto"/>
          </w:tcPr>
          <w:p w:rsidR="00E5144B" w:rsidRPr="001757EF" w:rsidRDefault="00E5144B" w:rsidP="00F32DAC">
            <w:pPr>
              <w:spacing w:after="0" w:line="240" w:lineRule="auto"/>
              <w:jc w:val="center"/>
              <w:rPr>
                <w:rFonts w:ascii="GHEA Grapalat" w:hAnsi="GHEA Grapalat" w:cs="Sylfaen"/>
                <w:sz w:val="20"/>
                <w:szCs w:val="20"/>
                <w:lang w:val="hy-AM"/>
              </w:rPr>
            </w:pPr>
          </w:p>
        </w:tc>
      </w:tr>
      <w:tr w:rsidR="00E5144B" w:rsidRPr="001757EF" w:rsidTr="00784684">
        <w:trPr>
          <w:trHeight w:val="800"/>
        </w:trPr>
        <w:tc>
          <w:tcPr>
            <w:tcW w:w="249" w:type="pct"/>
            <w:shd w:val="clear" w:color="auto" w:fill="auto"/>
          </w:tcPr>
          <w:p w:rsidR="00E5144B" w:rsidRPr="001757EF" w:rsidRDefault="008E0CE6" w:rsidP="00F32DAC">
            <w:pPr>
              <w:spacing w:after="0" w:line="240" w:lineRule="auto"/>
              <w:jc w:val="center"/>
              <w:rPr>
                <w:rFonts w:ascii="GHEA Grapalat" w:hAnsi="GHEA Grapalat"/>
                <w:sz w:val="20"/>
                <w:szCs w:val="20"/>
              </w:rPr>
            </w:pPr>
            <w:r w:rsidRPr="001757EF">
              <w:rPr>
                <w:rFonts w:ascii="GHEA Grapalat" w:hAnsi="GHEA Grapalat"/>
                <w:sz w:val="20"/>
                <w:szCs w:val="20"/>
              </w:rPr>
              <w:t>2.</w:t>
            </w:r>
          </w:p>
        </w:tc>
        <w:tc>
          <w:tcPr>
            <w:tcW w:w="1273" w:type="pct"/>
            <w:shd w:val="clear" w:color="auto" w:fill="auto"/>
          </w:tcPr>
          <w:p w:rsidR="00E5144B" w:rsidRPr="001757EF" w:rsidRDefault="00E5144B"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ՀՀ տարածքային կառավարման և ենթակառուցվածքների նախարարություն</w:t>
            </w:r>
          </w:p>
          <w:p w:rsidR="00E5144B" w:rsidRPr="001757EF" w:rsidRDefault="00E5144B"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06.05.2020թ., N</w:t>
            </w:r>
            <w:r w:rsidRPr="001757EF">
              <w:rPr>
                <w:rFonts w:ascii="GHEA Grapalat" w:hAnsi="GHEA Grapalat" w:cs="Sylfaen"/>
                <w:color w:val="000000"/>
                <w:sz w:val="20"/>
                <w:szCs w:val="20"/>
                <w:shd w:val="clear" w:color="auto" w:fill="FFFFFF"/>
              </w:rPr>
              <w:t>ՍՊ</w:t>
            </w:r>
            <w:r w:rsidRPr="001757EF">
              <w:rPr>
                <w:rFonts w:ascii="GHEA Grapalat" w:hAnsi="GHEA Grapalat" w:cs="Verdana"/>
                <w:color w:val="000000"/>
                <w:sz w:val="20"/>
                <w:szCs w:val="20"/>
                <w:shd w:val="clear" w:color="auto" w:fill="FFFFFF"/>
              </w:rPr>
              <w:t>/21.1/11804-202</w:t>
            </w:r>
            <w:r w:rsidRPr="001757EF">
              <w:rPr>
                <w:rFonts w:ascii="GHEA Grapalat" w:hAnsi="GHEA Grapalat"/>
                <w:color w:val="000000"/>
                <w:sz w:val="20"/>
                <w:szCs w:val="20"/>
                <w:shd w:val="clear" w:color="auto" w:fill="FFFFFF"/>
              </w:rPr>
              <w:t>0</w:t>
            </w:r>
          </w:p>
        </w:tc>
        <w:tc>
          <w:tcPr>
            <w:tcW w:w="1710" w:type="pct"/>
            <w:shd w:val="clear" w:color="auto" w:fill="auto"/>
          </w:tcPr>
          <w:p w:rsidR="00E5144B" w:rsidRPr="001757EF" w:rsidRDefault="00E5144B" w:rsidP="00F32DAC">
            <w:pPr>
              <w:pStyle w:val="ListParagraph"/>
              <w:tabs>
                <w:tab w:val="left" w:pos="281"/>
                <w:tab w:val="left" w:pos="475"/>
                <w:tab w:val="left" w:pos="579"/>
              </w:tabs>
              <w:spacing w:before="0" w:after="0" w:line="240" w:lineRule="auto"/>
              <w:ind w:left="0"/>
              <w:rPr>
                <w:rFonts w:ascii="GHEA Grapalat" w:eastAsia="Times New Roman" w:hAnsi="GHEA Grapalat"/>
              </w:rPr>
            </w:pPr>
            <w:r w:rsidRPr="001757EF">
              <w:rPr>
                <w:rFonts w:ascii="GHEA Grapalat" w:eastAsia="Times New Roman" w:hAnsi="GHEA Grapalat"/>
              </w:rPr>
              <w:t>Ա</w:t>
            </w:r>
            <w:r w:rsidRPr="001757EF">
              <w:rPr>
                <w:rFonts w:ascii="GHEA Grapalat" w:eastAsia="Times New Roman" w:hAnsi="GHEA Grapalat"/>
                <w:lang w:val="hy-AM"/>
              </w:rPr>
              <w:t>ռաջարկություններ և առարկություններ չ</w:t>
            </w:r>
            <w:r w:rsidRPr="001757EF">
              <w:rPr>
                <w:rFonts w:ascii="GHEA Grapalat" w:eastAsia="Times New Roman" w:hAnsi="GHEA Grapalat"/>
              </w:rPr>
              <w:t>կան:</w:t>
            </w:r>
          </w:p>
        </w:tc>
        <w:tc>
          <w:tcPr>
            <w:tcW w:w="525" w:type="pct"/>
            <w:shd w:val="clear" w:color="auto" w:fill="auto"/>
          </w:tcPr>
          <w:p w:rsidR="00E5144B" w:rsidRPr="001757EF" w:rsidRDefault="00E5144B"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r w:rsidR="00F50F04" w:rsidRPr="001757EF">
              <w:rPr>
                <w:rFonts w:ascii="GHEA Grapalat" w:hAnsi="GHEA Grapalat"/>
                <w:sz w:val="20"/>
                <w:szCs w:val="20"/>
              </w:rPr>
              <w:t>:</w:t>
            </w:r>
          </w:p>
        </w:tc>
        <w:tc>
          <w:tcPr>
            <w:tcW w:w="1243" w:type="pct"/>
            <w:shd w:val="clear" w:color="auto" w:fill="auto"/>
          </w:tcPr>
          <w:p w:rsidR="00E5144B" w:rsidRPr="001757EF" w:rsidRDefault="00E5144B" w:rsidP="00F32DAC">
            <w:pPr>
              <w:spacing w:after="0" w:line="240" w:lineRule="auto"/>
              <w:jc w:val="center"/>
              <w:rPr>
                <w:rFonts w:ascii="GHEA Grapalat" w:hAnsi="GHEA Grapalat" w:cs="Sylfaen"/>
                <w:sz w:val="20"/>
                <w:szCs w:val="20"/>
                <w:lang w:val="hy-AM"/>
              </w:rPr>
            </w:pPr>
          </w:p>
        </w:tc>
      </w:tr>
      <w:tr w:rsidR="008E0CE6" w:rsidRPr="001757EF" w:rsidTr="00784684">
        <w:trPr>
          <w:trHeight w:val="800"/>
        </w:trPr>
        <w:tc>
          <w:tcPr>
            <w:tcW w:w="249" w:type="pct"/>
            <w:shd w:val="clear" w:color="auto" w:fill="auto"/>
          </w:tcPr>
          <w:p w:rsidR="008E0CE6" w:rsidRPr="001757EF" w:rsidRDefault="008E0CE6" w:rsidP="00F32DAC">
            <w:pPr>
              <w:spacing w:after="0" w:line="240" w:lineRule="auto"/>
              <w:jc w:val="center"/>
              <w:rPr>
                <w:rFonts w:ascii="GHEA Grapalat" w:hAnsi="GHEA Grapalat"/>
                <w:sz w:val="20"/>
                <w:szCs w:val="20"/>
              </w:rPr>
            </w:pPr>
            <w:r w:rsidRPr="001757EF">
              <w:rPr>
                <w:rFonts w:ascii="GHEA Grapalat" w:hAnsi="GHEA Grapalat"/>
                <w:sz w:val="20"/>
                <w:szCs w:val="20"/>
              </w:rPr>
              <w:t>3.</w:t>
            </w:r>
          </w:p>
        </w:tc>
        <w:tc>
          <w:tcPr>
            <w:tcW w:w="1273" w:type="pct"/>
            <w:shd w:val="clear" w:color="auto" w:fill="auto"/>
          </w:tcPr>
          <w:p w:rsidR="008E0CE6" w:rsidRPr="001757EF" w:rsidRDefault="008E0CE6"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ՀՀ էկոնոմիկայի նախարարություն</w:t>
            </w:r>
          </w:p>
          <w:p w:rsidR="008E0CE6" w:rsidRPr="001757EF" w:rsidRDefault="008E0CE6"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08.05.2020թ., N01/5672-2020</w:t>
            </w:r>
          </w:p>
        </w:tc>
        <w:tc>
          <w:tcPr>
            <w:tcW w:w="1710" w:type="pct"/>
            <w:shd w:val="clear" w:color="auto" w:fill="auto"/>
          </w:tcPr>
          <w:p w:rsidR="008E0CE6" w:rsidRPr="001757EF" w:rsidRDefault="008E0CE6" w:rsidP="00F32DAC">
            <w:pPr>
              <w:pStyle w:val="ListParagraph"/>
              <w:tabs>
                <w:tab w:val="left" w:pos="281"/>
                <w:tab w:val="left" w:pos="475"/>
                <w:tab w:val="left" w:pos="579"/>
              </w:tabs>
              <w:spacing w:before="0" w:after="0" w:line="240" w:lineRule="auto"/>
              <w:ind w:left="0"/>
              <w:rPr>
                <w:rFonts w:ascii="GHEA Grapalat" w:hAnsi="GHEA Grapalat" w:cs="GHEA Grapalat"/>
              </w:rPr>
            </w:pPr>
            <w:r w:rsidRPr="001757EF">
              <w:rPr>
                <w:rFonts w:ascii="GHEA Grapalat" w:eastAsia="Times New Roman" w:hAnsi="GHEA Grapalat"/>
              </w:rPr>
              <w:t>Ա</w:t>
            </w:r>
            <w:r w:rsidRPr="001757EF">
              <w:rPr>
                <w:rFonts w:ascii="GHEA Grapalat" w:eastAsia="Times New Roman" w:hAnsi="GHEA Grapalat"/>
                <w:lang w:val="hy-AM"/>
              </w:rPr>
              <w:t>ռաջարկություններ և առարկություններ չ</w:t>
            </w:r>
            <w:r w:rsidRPr="001757EF">
              <w:rPr>
                <w:rFonts w:ascii="GHEA Grapalat" w:eastAsia="Times New Roman" w:hAnsi="GHEA Grapalat"/>
              </w:rPr>
              <w:t>կան:</w:t>
            </w: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r w:rsidR="00F50F04" w:rsidRPr="001757EF">
              <w:rPr>
                <w:rFonts w:ascii="GHEA Grapalat" w:hAnsi="GHEA Grapalat"/>
                <w:sz w:val="20"/>
                <w:szCs w:val="20"/>
              </w:rPr>
              <w:t>:</w:t>
            </w:r>
          </w:p>
        </w:tc>
        <w:tc>
          <w:tcPr>
            <w:tcW w:w="1243" w:type="pct"/>
            <w:shd w:val="clear" w:color="auto" w:fill="auto"/>
          </w:tcPr>
          <w:p w:rsidR="008E0CE6" w:rsidRPr="001757EF" w:rsidRDefault="008E0CE6" w:rsidP="00F32DAC">
            <w:pPr>
              <w:spacing w:after="0" w:line="240" w:lineRule="auto"/>
              <w:jc w:val="center"/>
              <w:rPr>
                <w:rFonts w:ascii="GHEA Grapalat" w:hAnsi="GHEA Grapalat" w:cs="Sylfaen"/>
                <w:sz w:val="20"/>
                <w:szCs w:val="20"/>
                <w:lang w:val="hy-AM"/>
              </w:rPr>
            </w:pPr>
          </w:p>
        </w:tc>
      </w:tr>
      <w:tr w:rsidR="008E0CE6" w:rsidRPr="001757EF" w:rsidTr="00784684">
        <w:trPr>
          <w:trHeight w:val="404"/>
        </w:trPr>
        <w:tc>
          <w:tcPr>
            <w:tcW w:w="249" w:type="pct"/>
            <w:shd w:val="clear" w:color="auto" w:fill="auto"/>
          </w:tcPr>
          <w:p w:rsidR="008E0CE6" w:rsidRPr="001757EF" w:rsidRDefault="008E0CE6" w:rsidP="00F32DAC">
            <w:pPr>
              <w:spacing w:after="0" w:line="240" w:lineRule="auto"/>
              <w:jc w:val="center"/>
              <w:rPr>
                <w:rFonts w:ascii="GHEA Grapalat" w:hAnsi="GHEA Grapalat"/>
                <w:sz w:val="20"/>
                <w:szCs w:val="20"/>
              </w:rPr>
            </w:pPr>
            <w:r w:rsidRPr="001757EF">
              <w:rPr>
                <w:rFonts w:ascii="GHEA Grapalat" w:hAnsi="GHEA Grapalat"/>
                <w:sz w:val="20"/>
                <w:szCs w:val="20"/>
              </w:rPr>
              <w:t>4.</w:t>
            </w:r>
          </w:p>
        </w:tc>
        <w:tc>
          <w:tcPr>
            <w:tcW w:w="1273" w:type="pct"/>
            <w:shd w:val="clear" w:color="auto" w:fill="auto"/>
          </w:tcPr>
          <w:p w:rsidR="008E0CE6" w:rsidRPr="001757EF" w:rsidRDefault="008E0CE6"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ՀՀ կենտրոնական բանկ</w:t>
            </w:r>
          </w:p>
          <w:p w:rsidR="0021348F" w:rsidRPr="001757EF" w:rsidRDefault="0021348F"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18.05.2020թ. N15.1-07/000417-20</w:t>
            </w:r>
          </w:p>
        </w:tc>
        <w:tc>
          <w:tcPr>
            <w:tcW w:w="1710" w:type="pct"/>
            <w:shd w:val="clear" w:color="auto" w:fill="auto"/>
          </w:tcPr>
          <w:p w:rsidR="0021348F"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1</w:t>
            </w:r>
            <w:r w:rsidRPr="001757EF">
              <w:rPr>
                <w:rFonts w:ascii="Cambria Math" w:eastAsia="MS Gothic" w:hAnsi="Cambria Math" w:cs="Cambria Math"/>
                <w:color w:val="000000"/>
                <w:sz w:val="20"/>
                <w:lang w:val="hy-AM"/>
              </w:rPr>
              <w:t>․</w:t>
            </w:r>
            <w:r w:rsidRPr="001757EF">
              <w:rPr>
                <w:rFonts w:ascii="GHEA Grapalat" w:hAnsi="GHEA Grapalat"/>
                <w:color w:val="000000"/>
                <w:sz w:val="20"/>
                <w:lang w:val="hy-AM"/>
              </w:rPr>
              <w:t xml:space="preserve"> ՀՀ կառավարության որոշման նախագծի (այսուհետ նաև՝ Նախագիծ) 2-րդ կետով առաջարկվում է Հայաստանի Հանրապետության կենտրոնական բանկին մեկամսյա ժամկետում մշակել և կիրառության մեջ դնել բանկային հաշվի բացման օրինակելի պայմանագրի ձևը։ Համաձայն ՀՀ սահմանադրության 200-րդ հոդվածի՝ Հայաստանի Հանրապետության կենտրոնական բանկը սահմանադրությամբ և օրենքով իրեն վերապահված գործառույթներն իրականացնելիս անկախ է և իրեն վերապահված գործառույթները իրականացնում է օրենքով սահմանված կարգով, ուստի Նախագծով նման կարգավորում չի կարող նախատեսվել։ Բացի այդ, համաձայն «ՀՀ կենտրոնական բանկի մասին» օրենքի 35-րդ հոդվածի՝ Հայաստանի Հանրապետության կենտրոնական բանկը չի </w:t>
            </w:r>
            <w:r w:rsidRPr="001757EF">
              <w:rPr>
                <w:rFonts w:ascii="GHEA Grapalat" w:hAnsi="GHEA Grapalat"/>
                <w:color w:val="000000"/>
                <w:sz w:val="20"/>
                <w:lang w:val="hy-AM"/>
              </w:rPr>
              <w:lastRenderedPageBreak/>
              <w:t>կարող միջամտել բանկերի և իրենից լիցենզիա ստացած այլ անձանց ընթացիկ գործունեությանը, իսկ Նախագծով սահմանված դրույթը իրենից ներկայացնում է բանկերի գործունեությանը միջամտություն, որը արգելված է։ Հաշվի առնելով վերոգրյալը՝ առաջարկում ենք Նախագծի 2-րդ կետը հանել և Նախագծի մյուս կետերը համապատասխանեցնել։</w:t>
            </w:r>
          </w:p>
          <w:p w:rsidR="00362BDA" w:rsidRPr="001757EF" w:rsidRDefault="00362BDA" w:rsidP="0021348F">
            <w:pPr>
              <w:pStyle w:val="BodyText"/>
              <w:ind w:left="72" w:right="158" w:firstLine="187"/>
              <w:jc w:val="left"/>
              <w:rPr>
                <w:rFonts w:ascii="GHEA Grapalat" w:hAnsi="GHEA Grapalat"/>
                <w:color w:val="000000"/>
                <w:sz w:val="20"/>
                <w:lang w:val="hy-AM"/>
              </w:rPr>
            </w:pPr>
          </w:p>
          <w:p w:rsidR="0021348F"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2</w:t>
            </w:r>
            <w:r w:rsidRPr="001757EF">
              <w:rPr>
                <w:rFonts w:ascii="Cambria Math" w:eastAsia="MS Gothic" w:hAnsi="Cambria Math" w:cs="Cambria Math"/>
                <w:color w:val="000000"/>
                <w:sz w:val="20"/>
                <w:lang w:val="hy-AM"/>
              </w:rPr>
              <w:t>․</w:t>
            </w:r>
            <w:r w:rsidRPr="001757EF">
              <w:rPr>
                <w:rFonts w:ascii="GHEA Grapalat" w:hAnsi="GHEA Grapalat"/>
                <w:color w:val="000000"/>
                <w:sz w:val="20"/>
                <w:lang w:val="hy-AM"/>
              </w:rPr>
              <w:t xml:space="preserve"> Նախագծով հաստատված Կարգի (այսուհետ նաև՝ Կարգ) 2-6-րդ կետերով բանկային հաշվի համար սահմանվում են պարտադիր պայմաններ, որը չի բխում «Բազմաբնակարան շենքի կառավարման մասին» ՀՀ օրենքից (այսուհետ՝ Օրենք), ՀՀ քաղաքացիական օրենսգրքից և այլ իրավական ակտերից։ Մասնավորապես առաջարկվող պարտադիր պայմաններից հիմնական մասը արդեն իսկ կարգավորված է ՀՀ քաղաքացիական օրենսգրքով և այլ իրավական ակտերով, մասնավորապես՝ օրենսդրությամբ արդեն իսկ կարգավորված են առևտրային բանկերի կողմից հաճախորդների սպասարկման համար բանկային հաշիվների բացման և փակման գործընթացը, այդ հաշիվներին միջոցների մուտքագրման և ելքագրման առավելագույն ժամկետները, հաշվի սպասարկման (այդ թվում՝ տոկոսների վճարման եւ միջնորդավճարների գանձման) գործընթացը, հաշվետիրոջ կամ լիազոր անձի կողմից հաշվով գործարքներ իրականացնելու իրավասությունը, միջոցների ելքագրման համար վճարման հանձնարարականներ ներկայացնելու հետ կապված գործընթացը, </w:t>
            </w:r>
            <w:r w:rsidRPr="001757EF">
              <w:rPr>
                <w:rFonts w:ascii="GHEA Grapalat" w:hAnsi="GHEA Grapalat"/>
                <w:color w:val="000000"/>
                <w:sz w:val="20"/>
                <w:lang w:val="hy-AM"/>
              </w:rPr>
              <w:lastRenderedPageBreak/>
              <w:t xml:space="preserve">սահմանված են վճարման հանձնարարականի նվազագույն վավերապայմանները: </w:t>
            </w:r>
          </w:p>
          <w:p w:rsidR="0021348F" w:rsidRPr="001757EF" w:rsidRDefault="0021348F" w:rsidP="0021348F">
            <w:pPr>
              <w:pStyle w:val="BodyText"/>
              <w:ind w:left="72" w:right="158"/>
              <w:jc w:val="left"/>
              <w:rPr>
                <w:rFonts w:ascii="GHEA Grapalat" w:hAnsi="GHEA Grapalat"/>
                <w:color w:val="000000"/>
                <w:sz w:val="20"/>
                <w:lang w:val="hy-AM"/>
              </w:rPr>
            </w:pPr>
            <w:r w:rsidRPr="001757EF">
              <w:rPr>
                <w:rFonts w:ascii="GHEA Grapalat" w:hAnsi="GHEA Grapalat"/>
                <w:color w:val="000000"/>
                <w:sz w:val="20"/>
                <w:lang w:val="hy-AM"/>
              </w:rPr>
              <w:t>Կարգավորված է նաև հաճախորդների բանկային հաշիվների առկա միջոցների արգելադրման, բռնագանձման գործընթացները: Ընդ որում՝ այն միջոցները, որոնց վրա չի տարածվում արգելադրման, բռնագանձման գործընթացները հստակ սահմանված են ՀՀ քաղաքացիական օրենսգրքով, այլ օրենքներով: Առևտրային բանկերի և վերջինների հաճախորդների հարաբերությունները կարգավորվում են նաև բանկերի ներքին փաստաթղթերով: Առևտրային բանկերը իրենց իրավասությունների շրջանակներում սահմանել և կիրառում են բանկային հաշվի սպասարկման գործընթացի հետ կապված ընթացակարգեր: Առաջարկում ենք արդեն իսկ կարգավորված իրավահարաբերությունների համար նոր կարգավորումներ չնախատեսել։</w:t>
            </w:r>
          </w:p>
          <w:p w:rsidR="00362BDA" w:rsidRPr="001757EF" w:rsidRDefault="00362BDA" w:rsidP="0021348F">
            <w:pPr>
              <w:pStyle w:val="BodyText"/>
              <w:ind w:left="72" w:right="158"/>
              <w:jc w:val="left"/>
              <w:rPr>
                <w:rFonts w:ascii="GHEA Grapalat" w:hAnsi="GHEA Grapalat"/>
                <w:color w:val="000000"/>
                <w:sz w:val="20"/>
                <w:lang w:val="hy-AM"/>
              </w:rPr>
            </w:pPr>
          </w:p>
          <w:p w:rsidR="0021348F" w:rsidRPr="001757EF" w:rsidRDefault="0021348F" w:rsidP="0021348F">
            <w:pPr>
              <w:pStyle w:val="BodyText"/>
              <w:ind w:left="72" w:right="158"/>
              <w:jc w:val="left"/>
              <w:rPr>
                <w:rFonts w:ascii="GHEA Grapalat" w:hAnsi="GHEA Grapalat"/>
                <w:color w:val="000000"/>
                <w:sz w:val="20"/>
                <w:lang w:val="hy-AM"/>
              </w:rPr>
            </w:pPr>
            <w:r w:rsidRPr="001757EF">
              <w:rPr>
                <w:rFonts w:ascii="GHEA Grapalat" w:hAnsi="GHEA Grapalat"/>
                <w:color w:val="000000"/>
                <w:sz w:val="20"/>
                <w:lang w:val="hy-AM"/>
              </w:rPr>
              <w:t>Կարգի 5-րդ կետի կարգավորումը կարծում ենք հակասում է Օրենքին, քանի որ Օրենքով նախատեսված չէ, որ պարտադիր կատարված վճարումները հանդիսանում են բազմաբնակարան շենքի շինությունների սեփականատերերի ընդհանուր բաժնային սեփականություն։ Ուստի հաշվի առնելով վերոգրյալը՝ առաջարկում ենք Կարգի այդ կետը հանել։</w:t>
            </w:r>
          </w:p>
          <w:p w:rsidR="0021348F"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3</w:t>
            </w:r>
            <w:r w:rsidRPr="001757EF">
              <w:rPr>
                <w:rFonts w:ascii="Cambria Math" w:eastAsia="MS Gothic" w:hAnsi="Cambria Math" w:cs="Cambria Math"/>
                <w:color w:val="000000"/>
                <w:sz w:val="20"/>
                <w:lang w:val="hy-AM"/>
              </w:rPr>
              <w:t>․</w:t>
            </w:r>
            <w:r w:rsidRPr="001757EF">
              <w:rPr>
                <w:rFonts w:ascii="GHEA Grapalat" w:hAnsi="GHEA Grapalat"/>
                <w:color w:val="000000"/>
                <w:sz w:val="20"/>
                <w:lang w:val="hy-AM"/>
              </w:rPr>
              <w:t xml:space="preserve"> Կարգի 6-րդ կետով նախատեսվում է, որ բանկային հաշվում ներդրված միջոցները չեն կարող գրավադրվել, արգելադրվել (դրվել արգելանքի տակ), բռնագանձվել հաշվետիրոջ պարտավորությունների դիմաց կամ հաշվետիրոջ սնանկության դեպքում </w:t>
            </w:r>
            <w:r w:rsidRPr="001757EF">
              <w:rPr>
                <w:rFonts w:ascii="GHEA Grapalat" w:hAnsi="GHEA Grapalat"/>
                <w:color w:val="000000"/>
                <w:sz w:val="20"/>
                <w:lang w:val="hy-AM"/>
              </w:rPr>
              <w:lastRenderedPageBreak/>
              <w:t>հանդիսանալ պարտավորությունների կատարման համար լուծարային միջոց, սակայն տեղեկացնում ենք Ձեզ, որ նման կարգավորումներ ՀՀ քաղաքացիական օրենսգիրքը հստակ սահմանել է հատուկ բանկային հաշիվների համար, իսկ Օրենքով նախատեսված հաշիվը հատուկ բանկային հաշիվ չէ և չի կարող նման կարգավորումներ նախատեսվել։ Առաջարկում ենք այս կետը ևս հանել։</w:t>
            </w:r>
          </w:p>
          <w:p w:rsidR="00362BDA" w:rsidRPr="001757EF" w:rsidRDefault="00362BDA" w:rsidP="0021348F">
            <w:pPr>
              <w:pStyle w:val="BodyText"/>
              <w:ind w:left="72" w:right="158" w:firstLine="187"/>
              <w:jc w:val="left"/>
              <w:rPr>
                <w:rFonts w:ascii="GHEA Grapalat" w:hAnsi="GHEA Grapalat"/>
                <w:color w:val="000000"/>
                <w:sz w:val="20"/>
                <w:lang w:val="hy-AM"/>
              </w:rPr>
            </w:pPr>
          </w:p>
          <w:p w:rsidR="0021348F"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4</w:t>
            </w:r>
            <w:r w:rsidRPr="001757EF">
              <w:rPr>
                <w:rFonts w:ascii="Cambria Math" w:eastAsia="MS Gothic" w:hAnsi="Cambria Math" w:cs="Cambria Math"/>
                <w:color w:val="000000"/>
                <w:sz w:val="20"/>
                <w:lang w:val="hy-AM"/>
              </w:rPr>
              <w:t>․</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Կարգի</w:t>
            </w:r>
            <w:r w:rsidRPr="001757EF">
              <w:rPr>
                <w:rFonts w:ascii="GHEA Grapalat" w:hAnsi="GHEA Grapalat"/>
                <w:color w:val="000000"/>
                <w:sz w:val="20"/>
                <w:lang w:val="hy-AM"/>
              </w:rPr>
              <w:t xml:space="preserve"> 7-</w:t>
            </w:r>
            <w:r w:rsidRPr="001757EF">
              <w:rPr>
                <w:rFonts w:ascii="GHEA Grapalat" w:hAnsi="GHEA Grapalat" w:cs="GHEA Grapalat"/>
                <w:color w:val="000000"/>
                <w:sz w:val="20"/>
                <w:lang w:val="hy-AM"/>
              </w:rPr>
              <w:t>րդ</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կետով</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նախատեսվում</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է</w:t>
            </w:r>
            <w:r w:rsidRPr="001757EF">
              <w:rPr>
                <w:rFonts w:ascii="GHEA Grapalat" w:hAnsi="GHEA Grapalat"/>
                <w:color w:val="000000"/>
                <w:sz w:val="20"/>
                <w:lang w:val="hy-AM"/>
              </w:rPr>
              <w:t>,</w:t>
            </w:r>
            <w:r w:rsidR="00362BDA" w:rsidRPr="007A20F0">
              <w:rPr>
                <w:rFonts w:ascii="GHEA Grapalat" w:hAnsi="GHEA Grapalat"/>
                <w:color w:val="000000"/>
                <w:sz w:val="20"/>
                <w:lang w:val="hy-AM"/>
              </w:rPr>
              <w:t xml:space="preserve"> </w:t>
            </w:r>
            <w:r w:rsidRPr="001757EF">
              <w:rPr>
                <w:rFonts w:ascii="GHEA Grapalat" w:hAnsi="GHEA Grapalat" w:cs="GHEA Grapalat"/>
                <w:color w:val="000000"/>
                <w:sz w:val="20"/>
                <w:lang w:val="hy-AM"/>
              </w:rPr>
              <w:t>որ</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Բանկի</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ընտրությունը</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կատարվում</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է</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ժողովի</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կողմից</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սակայն</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հարց</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է</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առաջանում</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թե</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ինչ</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չափանիշների</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հիման</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վրա</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է</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ժողովի</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մասնակիցը</w:t>
            </w:r>
            <w:r w:rsidRPr="001757EF">
              <w:rPr>
                <w:rFonts w:ascii="GHEA Grapalat" w:hAnsi="GHEA Grapalat"/>
                <w:color w:val="000000"/>
                <w:sz w:val="20"/>
                <w:lang w:val="hy-AM"/>
              </w:rPr>
              <w:t xml:space="preserve"> (ժողովը) ընտրելու Բանկին։ Բացի այդ հնարավոր են դեպքեր, երբ ժողովի մասնակիցները տվյալ ժողովի ժամանակ չկարողանան ընտրել Բանկին, իսկ Կարգով նման դեպքերի համար ընթացակարգ նախատեսված չէ։ Բանկային հաշիվ բացելու պայմանագիրը կնքվում է հրապարակային առաջարկի հիման վրա՝ օրենսդրությամբ, բանկի ներքին իրավական ակտերի հիման վրա։ Նախատեսվող կարգավորումներով ստացվում է, երբ ժողովը ընտրեց Բանկին՝ Բանկը պարտավորություն է կրում բացելու համապատասխան հաշիվը, սակայն նման հարաբերությունները առաջանում են ազատ կամահայտնության հիման վրա և որևէ մեկի համար պարտականություն չի կարող սահմանվել։</w:t>
            </w:r>
          </w:p>
          <w:p w:rsidR="00362BDA" w:rsidRPr="001757EF" w:rsidRDefault="00362BDA" w:rsidP="0021348F">
            <w:pPr>
              <w:pStyle w:val="BodyText"/>
              <w:ind w:left="72" w:right="158" w:firstLine="187"/>
              <w:jc w:val="left"/>
              <w:rPr>
                <w:rFonts w:ascii="GHEA Grapalat" w:hAnsi="GHEA Grapalat"/>
                <w:color w:val="000000"/>
                <w:sz w:val="20"/>
                <w:lang w:val="hy-AM"/>
              </w:rPr>
            </w:pPr>
          </w:p>
          <w:p w:rsidR="0021348F"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5</w:t>
            </w:r>
            <w:r w:rsidRPr="001757EF">
              <w:rPr>
                <w:rFonts w:ascii="Cambria Math" w:eastAsia="MS Gothic" w:hAnsi="Cambria Math" w:cs="Cambria Math"/>
                <w:color w:val="000000"/>
                <w:sz w:val="20"/>
                <w:lang w:val="hy-AM"/>
              </w:rPr>
              <w:t>․</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Կարգով</w:t>
            </w:r>
            <w:r w:rsidRPr="001757EF">
              <w:rPr>
                <w:rFonts w:ascii="GHEA Grapalat" w:hAnsi="GHEA Grapalat"/>
                <w:color w:val="000000"/>
                <w:sz w:val="20"/>
                <w:lang w:val="hy-AM"/>
              </w:rPr>
              <w:t xml:space="preserve"> նախատեսվում է, որ բանկային հաշիվը բացվում է կառավարման մարմնի (դրանք են՝ համատիրությունը, լիազորագրային </w:t>
            </w:r>
            <w:r w:rsidRPr="001757EF">
              <w:rPr>
                <w:rFonts w:ascii="GHEA Grapalat" w:hAnsi="GHEA Grapalat"/>
                <w:color w:val="000000"/>
                <w:sz w:val="20"/>
                <w:lang w:val="hy-AM"/>
              </w:rPr>
              <w:lastRenderedPageBreak/>
              <w:t>կառավարիչը,  հավատարմագրային կառավարիչը) ղեկավարի անունով, այսինք՝ ֆիզիկական անձի։ Նշվածը հակասում է Օրենքի 15</w:t>
            </w:r>
            <w:r w:rsidRPr="001757EF">
              <w:rPr>
                <w:rFonts w:ascii="Cambria Math" w:eastAsia="MS Gothic" w:hAnsi="Cambria Math" w:cs="Cambria Math"/>
                <w:color w:val="000000"/>
                <w:sz w:val="20"/>
                <w:lang w:val="hy-AM"/>
              </w:rPr>
              <w:t>․</w:t>
            </w:r>
            <w:r w:rsidRPr="001757EF">
              <w:rPr>
                <w:rFonts w:ascii="GHEA Grapalat" w:hAnsi="GHEA Grapalat"/>
                <w:color w:val="000000"/>
                <w:sz w:val="20"/>
                <w:lang w:val="hy-AM"/>
              </w:rPr>
              <w:t xml:space="preserve">1 </w:t>
            </w:r>
            <w:r w:rsidRPr="001757EF">
              <w:rPr>
                <w:rFonts w:ascii="GHEA Grapalat" w:hAnsi="GHEA Grapalat" w:cs="GHEA Grapalat"/>
                <w:color w:val="000000"/>
                <w:sz w:val="20"/>
                <w:lang w:val="hy-AM"/>
              </w:rPr>
              <w:t>հոդվածին</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քանի</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որ</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հոդվածում</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նշվում</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է</w:t>
            </w:r>
            <w:r w:rsidRPr="001757EF">
              <w:rPr>
                <w:rFonts w:ascii="GHEA Grapalat" w:hAnsi="GHEA Grapalat"/>
                <w:color w:val="000000"/>
                <w:sz w:val="20"/>
                <w:lang w:val="hy-AM"/>
              </w:rPr>
              <w:t xml:space="preserve">, </w:t>
            </w:r>
            <w:r w:rsidRPr="001757EF">
              <w:rPr>
                <w:rFonts w:ascii="GHEA Grapalat" w:hAnsi="GHEA Grapalat" w:cs="GHEA Grapalat"/>
                <w:color w:val="000000"/>
                <w:sz w:val="20"/>
                <w:lang w:val="hy-AM"/>
              </w:rPr>
              <w:t>որ՝</w:t>
            </w:r>
            <w:r w:rsidRPr="001757EF">
              <w:rPr>
                <w:rFonts w:ascii="GHEA Grapalat" w:hAnsi="GHEA Grapalat"/>
                <w:color w:val="000000"/>
                <w:sz w:val="20"/>
                <w:lang w:val="hy-AM"/>
              </w:rPr>
              <w:t xml:space="preserve"> պարտադիր վճարները և այլ վճարները շինությունների սեփականատերերը կատարում են անկանխիկ եղանակով՝ յուրաքանչյուր բազմաբնակարան շենքի համար առանձին, բազմաբնակարան շենքի կառավարման մարմնի անվամբ այդ նպատակով բացված բանկային հաշվին փոխանցելու եղանակով, այլ ոչ թե կառավարման մարմնի ղեկավարի: Առաջարկում ենք կետը համապատասխանեցնել։ </w:t>
            </w:r>
          </w:p>
          <w:p w:rsidR="0021348F"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Կարգով նախատեսվում է, որ շենքի յուրաքանչյուր սեփականատեր կարող է շենքի կառավարման մարմնի ղեկավարից, ինչպես նաև համապատասխան բանկից ստանալ տեղեկատվություն, (քաղվածք) բանկային հաշվի բոլոր գործարքների (հաշվում հաշվարկված գումարների, հաշվից ըստ ուղղությունների ծախսված գումարների, գումարների մնացորդի չափի և այլն) վերաբերյալ, սակայն այս կարգավորումը ևս հակասում է գործող օրենսդրության պահանջներին, մասնավորապես՝ «Բանկային գաղտնիքի մասին» ՀՀ օրենքին, քանի որ բացի հաշվետիրոջից այլ անձինք՝ բացառությամբ օրենքով սահմանված դեպքերի, զրկված են ստանալու նրա բանկային գաղտնիք կազմող տեղեկությունները։ Ուստի այս կարգավորումները ևս պետք է համապատասխանեցնել գործող իրավանորմերին։</w:t>
            </w:r>
          </w:p>
          <w:p w:rsidR="00BD1A21" w:rsidRPr="001757EF" w:rsidRDefault="00BD1A21" w:rsidP="0021348F">
            <w:pPr>
              <w:pStyle w:val="BodyText"/>
              <w:ind w:left="72" w:right="158" w:firstLine="187"/>
              <w:jc w:val="left"/>
              <w:rPr>
                <w:rFonts w:ascii="GHEA Grapalat" w:hAnsi="GHEA Grapalat"/>
                <w:color w:val="000000"/>
                <w:sz w:val="20"/>
                <w:lang w:val="hy-AM"/>
              </w:rPr>
            </w:pPr>
          </w:p>
          <w:p w:rsidR="00BD1A21"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6</w:t>
            </w:r>
            <w:r w:rsidRPr="001757EF">
              <w:rPr>
                <w:rFonts w:ascii="Cambria Math" w:eastAsia="MS Gothic" w:hAnsi="Cambria Math" w:cs="Cambria Math"/>
                <w:color w:val="000000"/>
                <w:sz w:val="20"/>
                <w:lang w:val="hy-AM"/>
              </w:rPr>
              <w:t>․</w:t>
            </w:r>
            <w:r w:rsidRPr="001757EF">
              <w:rPr>
                <w:rFonts w:ascii="GHEA Grapalat" w:hAnsi="GHEA Grapalat"/>
                <w:color w:val="000000"/>
                <w:sz w:val="20"/>
                <w:lang w:val="hy-AM"/>
              </w:rPr>
              <w:t xml:space="preserve"> Հաշվի առնելով վերոգրյալը՝ Հայաստանի Հանրապետության կենտրոնական բանկի կարծիքով ներկայացված նախագիծը ենթակա է ամբողջությամբ վերանայման, մի շարք սահմանված դրույթներ պետք է հստակեցնել և համապատասխանեցնել օրենսդրության պահանջներին: </w:t>
            </w:r>
          </w:p>
          <w:p w:rsidR="0021348F"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Անհրաժեշտ է քննարկել անկանխիկ եղանակով վճարումների  իրականացման առաջարկվող մեխանիզմը և այլ հարցեր, այդ թվում՝ ապահովել նաև քաղաքացիների համար դրանց վճարման հարմարավետությունը և պարզությունը։</w:t>
            </w:r>
          </w:p>
          <w:p w:rsidR="0021348F" w:rsidRPr="001757EF" w:rsidRDefault="0021348F" w:rsidP="0021348F">
            <w:pPr>
              <w:pStyle w:val="BodyText"/>
              <w:ind w:left="72" w:right="158" w:firstLine="187"/>
              <w:jc w:val="left"/>
              <w:rPr>
                <w:rFonts w:ascii="GHEA Grapalat" w:hAnsi="GHEA Grapalat"/>
                <w:color w:val="000000"/>
                <w:sz w:val="20"/>
                <w:lang w:val="hy-AM"/>
              </w:rPr>
            </w:pPr>
            <w:r w:rsidRPr="001757EF">
              <w:rPr>
                <w:rFonts w:ascii="GHEA Grapalat" w:hAnsi="GHEA Grapalat"/>
                <w:color w:val="000000"/>
                <w:sz w:val="20"/>
                <w:lang w:val="hy-AM"/>
              </w:rPr>
              <w:t xml:space="preserve">Հայաստանի Հանրապետության կենտրոնական բանկը հայտնում է իր պատրաստակամությունը անհրաժեշտության դեպքում մասնակցել կազմակերպվող քննարկումներին: </w:t>
            </w:r>
          </w:p>
          <w:p w:rsidR="008E0CE6" w:rsidRPr="007A20F0" w:rsidRDefault="008E0CE6" w:rsidP="00F32DAC">
            <w:pPr>
              <w:pStyle w:val="ListParagraph"/>
              <w:tabs>
                <w:tab w:val="left" w:pos="281"/>
                <w:tab w:val="left" w:pos="475"/>
                <w:tab w:val="left" w:pos="579"/>
              </w:tabs>
              <w:spacing w:before="0" w:after="0" w:line="240" w:lineRule="auto"/>
              <w:ind w:left="0"/>
              <w:rPr>
                <w:rFonts w:ascii="GHEA Grapalat" w:eastAsia="Times New Roman" w:hAnsi="GHEA Grapalat"/>
                <w:lang w:val="hy-AM"/>
              </w:rPr>
            </w:pPr>
          </w:p>
        </w:tc>
        <w:tc>
          <w:tcPr>
            <w:tcW w:w="525" w:type="pct"/>
            <w:shd w:val="clear" w:color="auto" w:fill="auto"/>
          </w:tcPr>
          <w:p w:rsidR="008E0CE6" w:rsidRPr="007A20F0" w:rsidRDefault="0021348F"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lastRenderedPageBreak/>
              <w:t>Ընդունվել է:</w:t>
            </w: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D81607" w:rsidRPr="007A20F0" w:rsidRDefault="00D81607" w:rsidP="00F32DAC">
            <w:pPr>
              <w:spacing w:after="0" w:line="240" w:lineRule="auto"/>
              <w:rPr>
                <w:rFonts w:ascii="GHEA Grapalat" w:hAnsi="GHEA Grapalat"/>
                <w:sz w:val="20"/>
                <w:szCs w:val="20"/>
                <w:lang w:val="hy-AM"/>
              </w:rPr>
            </w:pPr>
          </w:p>
          <w:p w:rsidR="0021348F" w:rsidRPr="007A20F0" w:rsidRDefault="0021348F" w:rsidP="00F32DAC">
            <w:pPr>
              <w:spacing w:after="0" w:line="240" w:lineRule="auto"/>
              <w:rPr>
                <w:rFonts w:ascii="GHEA Grapalat" w:hAnsi="GHEA Grapalat"/>
                <w:sz w:val="20"/>
                <w:szCs w:val="20"/>
                <w:lang w:val="hy-AM"/>
              </w:rPr>
            </w:pPr>
          </w:p>
          <w:p w:rsidR="0021348F" w:rsidRPr="007A20F0" w:rsidRDefault="00362BDA"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 մասնակի:</w:t>
            </w: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6D164B" w:rsidRPr="007A20F0" w:rsidRDefault="006D164B"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362BDA" w:rsidP="00F32DAC">
            <w:pPr>
              <w:spacing w:after="0" w:line="240" w:lineRule="auto"/>
              <w:rPr>
                <w:rFonts w:ascii="GHEA Grapalat" w:hAnsi="GHEA Grapalat"/>
                <w:sz w:val="20"/>
                <w:szCs w:val="20"/>
                <w:lang w:val="hy-AM"/>
              </w:rPr>
            </w:pPr>
          </w:p>
          <w:p w:rsidR="00362BDA" w:rsidRPr="007A20F0" w:rsidRDefault="00A37F2B"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p>
          <w:p w:rsidR="00A37F2B" w:rsidRPr="007A20F0" w:rsidRDefault="00A37F2B"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C57C31" w:rsidRPr="007A20F0" w:rsidRDefault="00C57C3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C57C31" w:rsidRPr="007A20F0" w:rsidRDefault="00C57C31" w:rsidP="00F32DAC">
            <w:pPr>
              <w:spacing w:after="0" w:line="240" w:lineRule="auto"/>
              <w:rPr>
                <w:rFonts w:ascii="GHEA Grapalat" w:hAnsi="GHEA Grapalat"/>
                <w:sz w:val="20"/>
                <w:szCs w:val="20"/>
                <w:lang w:val="hy-AM"/>
              </w:rPr>
            </w:pPr>
          </w:p>
          <w:p w:rsidR="00C57C31" w:rsidRPr="007A20F0" w:rsidRDefault="00C57C3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7A20F0" w:rsidRDefault="00BD1A21" w:rsidP="00F32DAC">
            <w:pPr>
              <w:spacing w:after="0" w:line="240" w:lineRule="auto"/>
              <w:rPr>
                <w:rFonts w:ascii="GHEA Grapalat" w:hAnsi="GHEA Grapalat"/>
                <w:sz w:val="20"/>
                <w:szCs w:val="20"/>
                <w:lang w:val="hy-AM"/>
              </w:rPr>
            </w:pPr>
          </w:p>
          <w:p w:rsidR="00BD1A21" w:rsidRPr="001757EF" w:rsidRDefault="00BD1A21"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p w:rsidR="00BD1A21" w:rsidRPr="001757EF" w:rsidRDefault="00BD1A21" w:rsidP="00F32DAC">
            <w:pPr>
              <w:spacing w:after="0" w:line="240" w:lineRule="auto"/>
              <w:rPr>
                <w:rFonts w:ascii="GHEA Grapalat" w:hAnsi="GHEA Grapalat"/>
                <w:sz w:val="20"/>
                <w:szCs w:val="20"/>
              </w:rPr>
            </w:pPr>
          </w:p>
          <w:p w:rsidR="00BD1A21" w:rsidRPr="001757EF" w:rsidRDefault="00BD1A21" w:rsidP="00F32DAC">
            <w:pPr>
              <w:spacing w:after="0" w:line="240" w:lineRule="auto"/>
              <w:rPr>
                <w:rFonts w:ascii="GHEA Grapalat" w:hAnsi="GHEA Grapalat"/>
                <w:sz w:val="20"/>
                <w:szCs w:val="20"/>
              </w:rPr>
            </w:pPr>
          </w:p>
          <w:p w:rsidR="00BD1A21" w:rsidRPr="001757EF" w:rsidRDefault="00BD1A21" w:rsidP="00F32DAC">
            <w:pPr>
              <w:spacing w:after="0" w:line="240" w:lineRule="auto"/>
              <w:rPr>
                <w:rFonts w:ascii="GHEA Grapalat" w:hAnsi="GHEA Grapalat"/>
                <w:sz w:val="20"/>
                <w:szCs w:val="20"/>
              </w:rPr>
            </w:pPr>
          </w:p>
          <w:p w:rsidR="00BD1A21" w:rsidRPr="001757EF" w:rsidRDefault="00BD1A21" w:rsidP="00F32DAC">
            <w:pPr>
              <w:spacing w:after="0" w:line="240" w:lineRule="auto"/>
              <w:rPr>
                <w:rFonts w:ascii="GHEA Grapalat" w:hAnsi="GHEA Grapalat"/>
                <w:sz w:val="20"/>
                <w:szCs w:val="20"/>
              </w:rPr>
            </w:pPr>
          </w:p>
        </w:tc>
        <w:tc>
          <w:tcPr>
            <w:tcW w:w="1243" w:type="pct"/>
            <w:shd w:val="clear" w:color="auto" w:fill="auto"/>
          </w:tcPr>
          <w:p w:rsidR="008E0CE6" w:rsidRPr="001757EF" w:rsidRDefault="0021348F" w:rsidP="0021348F">
            <w:pPr>
              <w:spacing w:after="0" w:line="240" w:lineRule="auto"/>
              <w:rPr>
                <w:rFonts w:ascii="GHEA Grapalat" w:hAnsi="GHEA Grapalat" w:cs="Sylfaen"/>
                <w:sz w:val="20"/>
                <w:szCs w:val="20"/>
              </w:rPr>
            </w:pPr>
            <w:r w:rsidRPr="001757EF">
              <w:rPr>
                <w:rFonts w:ascii="GHEA Grapalat" w:hAnsi="GHEA Grapalat" w:cs="Sylfaen"/>
                <w:sz w:val="20"/>
                <w:szCs w:val="20"/>
              </w:rPr>
              <w:lastRenderedPageBreak/>
              <w:t>Նախագծում կատարվել է առաջարկվող փոփոխությունը:</w:t>
            </w: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D81607" w:rsidRPr="001757EF" w:rsidRDefault="00D81607" w:rsidP="0021348F">
            <w:pPr>
              <w:spacing w:after="0" w:line="240" w:lineRule="auto"/>
              <w:rPr>
                <w:rFonts w:ascii="GHEA Grapalat" w:hAnsi="GHEA Grapalat" w:cs="Sylfaen"/>
                <w:sz w:val="20"/>
                <w:szCs w:val="20"/>
              </w:rPr>
            </w:pPr>
          </w:p>
          <w:p w:rsidR="00362BDA" w:rsidRPr="001757EF" w:rsidRDefault="00362BDA" w:rsidP="0021348F">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r w:rsidRPr="001757EF">
              <w:rPr>
                <w:rFonts w:ascii="GHEA Grapalat" w:hAnsi="GHEA Grapalat" w:cs="Sylfaen"/>
                <w:sz w:val="20"/>
                <w:szCs w:val="20"/>
              </w:rPr>
              <w:t>Նախագծի 2, 3, 4 և 6-րդ կետերում կատարվել են առաջարկվող փոփոխություններն՝ այնքանով, որքանով դրանք կարգաորված են Քաղաքացիական օրենսգրքով:</w:t>
            </w: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6D164B" w:rsidRPr="001757EF" w:rsidRDefault="006D164B" w:rsidP="00362BDA">
            <w:pPr>
              <w:spacing w:after="0" w:line="240" w:lineRule="auto"/>
              <w:rPr>
                <w:rFonts w:ascii="GHEA Grapalat" w:hAnsi="GHEA Grapalat" w:cs="Sylfaen"/>
                <w:sz w:val="20"/>
                <w:szCs w:val="20"/>
              </w:rPr>
            </w:pPr>
          </w:p>
          <w:p w:rsidR="006D164B" w:rsidRPr="001757EF" w:rsidRDefault="006D164B"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r w:rsidRPr="001757EF">
              <w:rPr>
                <w:rFonts w:ascii="GHEA Grapalat" w:hAnsi="GHEA Grapalat" w:cs="Sylfaen"/>
                <w:sz w:val="20"/>
                <w:szCs w:val="20"/>
              </w:rPr>
              <w:t>Կատարվել է առաջարկվող փոփոխությունը:</w:t>
            </w: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p>
          <w:p w:rsidR="00362BDA" w:rsidRPr="001757EF" w:rsidRDefault="00362BDA" w:rsidP="00362BDA">
            <w:pPr>
              <w:spacing w:after="0" w:line="240" w:lineRule="auto"/>
              <w:rPr>
                <w:rFonts w:ascii="GHEA Grapalat" w:hAnsi="GHEA Grapalat" w:cs="Sylfaen"/>
                <w:sz w:val="20"/>
                <w:szCs w:val="20"/>
              </w:rPr>
            </w:pPr>
            <w:r w:rsidRPr="001757EF">
              <w:rPr>
                <w:rFonts w:ascii="GHEA Grapalat" w:hAnsi="GHEA Grapalat" w:cs="Sylfaen"/>
                <w:sz w:val="20"/>
                <w:szCs w:val="20"/>
              </w:rPr>
              <w:t>Կատարվել է առաջարկվող փոփոխությունը:</w:t>
            </w: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r w:rsidRPr="001757EF">
              <w:rPr>
                <w:rFonts w:ascii="GHEA Grapalat" w:hAnsi="GHEA Grapalat" w:cs="Sylfaen"/>
                <w:sz w:val="20"/>
                <w:szCs w:val="20"/>
              </w:rPr>
              <w:t>Կատարվել է առաջարկվող փոփոխությունը:</w:t>
            </w: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A37F2B" w:rsidRPr="001757EF" w:rsidRDefault="00A37F2B"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r w:rsidRPr="001757EF">
              <w:rPr>
                <w:rFonts w:ascii="GHEA Grapalat" w:hAnsi="GHEA Grapalat" w:cs="Sylfaen"/>
                <w:sz w:val="20"/>
                <w:szCs w:val="20"/>
              </w:rPr>
              <w:t>Կատարվել է համապատասխան փոփոխություն:</w:t>
            </w: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C57C31" w:rsidRPr="001757EF" w:rsidRDefault="00C57C3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BD1A21">
            <w:pPr>
              <w:spacing w:after="0" w:line="240" w:lineRule="auto"/>
              <w:rPr>
                <w:rFonts w:ascii="GHEA Grapalat" w:hAnsi="GHEA Grapalat" w:cs="Sylfaen"/>
                <w:sz w:val="20"/>
                <w:szCs w:val="20"/>
              </w:rPr>
            </w:pPr>
            <w:r w:rsidRPr="001757EF">
              <w:rPr>
                <w:rFonts w:ascii="GHEA Grapalat" w:hAnsi="GHEA Grapalat" w:cs="Sylfaen"/>
                <w:sz w:val="20"/>
                <w:szCs w:val="20"/>
              </w:rPr>
              <w:t>Կատարվել է համապատասխան փոփոխություն:</w:t>
            </w: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C57C31" w:rsidRPr="001757EF" w:rsidRDefault="00C57C31" w:rsidP="00362BDA">
            <w:pPr>
              <w:spacing w:after="0" w:line="240" w:lineRule="auto"/>
              <w:rPr>
                <w:rFonts w:ascii="GHEA Grapalat" w:hAnsi="GHEA Grapalat" w:cs="Sylfaen"/>
                <w:sz w:val="20"/>
                <w:szCs w:val="20"/>
              </w:rPr>
            </w:pPr>
          </w:p>
          <w:p w:rsidR="00C57C31" w:rsidRPr="001757EF" w:rsidRDefault="00C57C3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r w:rsidRPr="001757EF">
              <w:rPr>
                <w:rFonts w:ascii="GHEA Grapalat" w:hAnsi="GHEA Grapalat" w:cs="Sylfaen"/>
                <w:sz w:val="20"/>
                <w:szCs w:val="20"/>
              </w:rPr>
              <w:t>Նախագիծը լրամշակվել է ինչպես ՀՀ կենտրոնական բանկի, այնպես էլ շահագրգիռ այլ մարմինների կողմից ստացված առաջարկությունների հիման վրա:</w:t>
            </w: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BD1A21">
            <w:pPr>
              <w:pStyle w:val="BodyText"/>
              <w:ind w:right="158"/>
              <w:jc w:val="left"/>
              <w:rPr>
                <w:rFonts w:ascii="GHEA Grapalat" w:hAnsi="GHEA Grapalat"/>
                <w:color w:val="000000"/>
                <w:sz w:val="20"/>
              </w:rPr>
            </w:pPr>
            <w:r w:rsidRPr="001757EF">
              <w:rPr>
                <w:rFonts w:ascii="GHEA Grapalat" w:hAnsi="GHEA Grapalat" w:cs="Sylfaen"/>
                <w:sz w:val="20"/>
              </w:rPr>
              <w:t xml:space="preserve">Առաջարկը սույն նախագծի կարգավորման առարկա չէ, սակայն զուգահեռաբար քայլեր են արվում նաև </w:t>
            </w:r>
            <w:r w:rsidRPr="001757EF">
              <w:rPr>
                <w:rFonts w:ascii="GHEA Grapalat" w:hAnsi="GHEA Grapalat"/>
                <w:color w:val="000000"/>
                <w:sz w:val="20"/>
                <w:lang w:val="hy-AM"/>
              </w:rPr>
              <w:t>անկանխիկ եղանակով վճարումների իրականացման հարմարավետությ</w:t>
            </w:r>
            <w:r w:rsidRPr="001757EF">
              <w:rPr>
                <w:rFonts w:ascii="GHEA Grapalat" w:hAnsi="GHEA Grapalat"/>
                <w:color w:val="000000"/>
                <w:sz w:val="20"/>
              </w:rPr>
              <w:t>ա</w:t>
            </w:r>
            <w:r w:rsidRPr="001757EF">
              <w:rPr>
                <w:rFonts w:ascii="GHEA Grapalat" w:hAnsi="GHEA Grapalat"/>
                <w:color w:val="000000"/>
                <w:sz w:val="20"/>
                <w:lang w:val="hy-AM"/>
              </w:rPr>
              <w:t>ն և պարզությ</w:t>
            </w:r>
            <w:r w:rsidRPr="001757EF">
              <w:rPr>
                <w:rFonts w:ascii="GHEA Grapalat" w:hAnsi="GHEA Grapalat"/>
                <w:color w:val="000000"/>
                <w:sz w:val="20"/>
              </w:rPr>
              <w:t>ա</w:t>
            </w:r>
            <w:r w:rsidRPr="001757EF">
              <w:rPr>
                <w:rFonts w:ascii="GHEA Grapalat" w:hAnsi="GHEA Grapalat"/>
                <w:color w:val="000000"/>
                <w:sz w:val="20"/>
                <w:lang w:val="hy-AM"/>
              </w:rPr>
              <w:t>ն</w:t>
            </w:r>
            <w:r w:rsidRPr="001757EF">
              <w:rPr>
                <w:rFonts w:ascii="GHEA Grapalat" w:hAnsi="GHEA Grapalat"/>
                <w:color w:val="000000"/>
                <w:sz w:val="20"/>
              </w:rPr>
              <w:t xml:space="preserve"> ապահովման համար:</w:t>
            </w:r>
          </w:p>
          <w:p w:rsidR="00BD1A21" w:rsidRPr="001757EF" w:rsidRDefault="00BD1A21" w:rsidP="00362BDA">
            <w:pPr>
              <w:spacing w:after="0" w:line="240" w:lineRule="auto"/>
              <w:rPr>
                <w:rFonts w:ascii="GHEA Grapalat" w:hAnsi="GHEA Grapalat" w:cs="Sylfaen"/>
                <w:sz w:val="20"/>
                <w:szCs w:val="20"/>
              </w:rPr>
            </w:pPr>
          </w:p>
          <w:p w:rsidR="00BD1A21" w:rsidRPr="001757EF" w:rsidRDefault="00BD1A21" w:rsidP="00362BDA">
            <w:pPr>
              <w:spacing w:after="0" w:line="240" w:lineRule="auto"/>
              <w:rPr>
                <w:rFonts w:ascii="GHEA Grapalat" w:hAnsi="GHEA Grapalat" w:cs="Sylfaen"/>
                <w:sz w:val="20"/>
                <w:szCs w:val="20"/>
              </w:rPr>
            </w:pPr>
          </w:p>
        </w:tc>
      </w:tr>
      <w:tr w:rsidR="00612939" w:rsidRPr="001757EF" w:rsidTr="00784684">
        <w:trPr>
          <w:trHeight w:val="404"/>
        </w:trPr>
        <w:tc>
          <w:tcPr>
            <w:tcW w:w="249" w:type="pct"/>
            <w:shd w:val="clear" w:color="auto" w:fill="auto"/>
          </w:tcPr>
          <w:p w:rsidR="00612939" w:rsidRPr="001757EF" w:rsidRDefault="00612939" w:rsidP="00F32DAC">
            <w:pPr>
              <w:spacing w:after="0" w:line="240" w:lineRule="auto"/>
              <w:jc w:val="center"/>
              <w:rPr>
                <w:rFonts w:ascii="GHEA Grapalat" w:hAnsi="GHEA Grapalat"/>
                <w:sz w:val="20"/>
                <w:szCs w:val="20"/>
              </w:rPr>
            </w:pPr>
            <w:r w:rsidRPr="001757EF">
              <w:rPr>
                <w:rFonts w:ascii="GHEA Grapalat" w:hAnsi="GHEA Grapalat"/>
                <w:sz w:val="20"/>
                <w:szCs w:val="20"/>
              </w:rPr>
              <w:lastRenderedPageBreak/>
              <w:t>4.1</w:t>
            </w:r>
          </w:p>
        </w:tc>
        <w:tc>
          <w:tcPr>
            <w:tcW w:w="1273" w:type="pct"/>
            <w:shd w:val="clear" w:color="auto" w:fill="auto"/>
          </w:tcPr>
          <w:p w:rsidR="00612939" w:rsidRPr="001757EF" w:rsidRDefault="00612939"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ՀՀ կենտրոնական բանկ</w:t>
            </w:r>
          </w:p>
          <w:p w:rsidR="00E81A73" w:rsidRPr="001757EF" w:rsidRDefault="00E81A73" w:rsidP="00E81A73">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19.06.2020թ., N16.2.4-07/000559-20</w:t>
            </w:r>
          </w:p>
        </w:tc>
        <w:tc>
          <w:tcPr>
            <w:tcW w:w="1710" w:type="pct"/>
            <w:shd w:val="clear" w:color="auto" w:fill="auto"/>
          </w:tcPr>
          <w:p w:rsidR="00612939" w:rsidRPr="001757EF" w:rsidRDefault="00612939" w:rsidP="00612939">
            <w:pPr>
              <w:pStyle w:val="BodyText"/>
              <w:numPr>
                <w:ilvl w:val="0"/>
                <w:numId w:val="10"/>
              </w:numPr>
              <w:tabs>
                <w:tab w:val="left" w:pos="114"/>
                <w:tab w:val="left" w:pos="384"/>
              </w:tabs>
              <w:ind w:left="0" w:firstLine="114"/>
              <w:jc w:val="left"/>
              <w:rPr>
                <w:rFonts w:ascii="GHEA Grapalat" w:hAnsi="GHEA Grapalat"/>
                <w:sz w:val="20"/>
                <w:lang w:val="hy-AM"/>
              </w:rPr>
            </w:pPr>
            <w:r w:rsidRPr="001757EF">
              <w:rPr>
                <w:rFonts w:ascii="GHEA Grapalat" w:hAnsi="GHEA Grapalat"/>
                <w:sz w:val="20"/>
                <w:lang w:val="hy-AM"/>
              </w:rPr>
              <w:t>Կարգի 1-ին կետի վերջում  «ինչպես նաև կարգավորվում են բացված հաշվի վարման հետ կապված շենքի կառավարման մարմնի և բանկի հարաբերությունները» վերաշարադրել այսպես` «բազմաբնակարան շենքի կառավարման մարմնի նկատմամբ, ինչպես նաև պարտավորությունների հաշվառման հետ կապված պահանջները»:</w:t>
            </w:r>
            <w:r w:rsidRPr="001757EF">
              <w:rPr>
                <w:rFonts w:ascii="GHEA Grapalat" w:hAnsi="GHEA Grapalat"/>
                <w:sz w:val="20"/>
              </w:rPr>
              <w:t xml:space="preserve"> </w:t>
            </w:r>
            <w:r w:rsidRPr="001757EF">
              <w:rPr>
                <w:rFonts w:ascii="GHEA Grapalat" w:hAnsi="GHEA Grapalat"/>
                <w:sz w:val="20"/>
                <w:lang w:val="hy-AM"/>
              </w:rPr>
              <w:t>Բանկի և հաճախորդի հարաբերությունների նկատմամբ ներկայացվող պահանջները կարգավորվում են օրենքներով և դրանից բխող՝ կողմերի միջև կնքված պայմանագրով:</w:t>
            </w:r>
            <w:r w:rsidRPr="001757EF">
              <w:rPr>
                <w:rFonts w:ascii="GHEA Grapalat" w:hAnsi="GHEA Grapalat"/>
                <w:sz w:val="20"/>
              </w:rPr>
              <w:t xml:space="preserve"> </w:t>
            </w:r>
          </w:p>
          <w:p w:rsidR="00612939" w:rsidRPr="001757EF" w:rsidRDefault="00612939" w:rsidP="00612939">
            <w:pPr>
              <w:pStyle w:val="BodyText"/>
              <w:tabs>
                <w:tab w:val="left" w:pos="114"/>
              </w:tabs>
              <w:jc w:val="left"/>
              <w:rPr>
                <w:rFonts w:ascii="GHEA Grapalat" w:hAnsi="GHEA Grapalat"/>
                <w:sz w:val="20"/>
                <w:lang w:val="hy-AM"/>
              </w:rPr>
            </w:pPr>
            <w:r w:rsidRPr="007A20F0">
              <w:rPr>
                <w:rFonts w:ascii="GHEA Grapalat" w:hAnsi="GHEA Grapalat"/>
                <w:sz w:val="20"/>
                <w:lang w:val="hy-AM"/>
              </w:rPr>
              <w:t xml:space="preserve">2. </w:t>
            </w:r>
            <w:r w:rsidRPr="001757EF">
              <w:rPr>
                <w:rFonts w:ascii="GHEA Grapalat" w:hAnsi="GHEA Grapalat"/>
                <w:sz w:val="20"/>
                <w:lang w:val="hy-AM"/>
              </w:rPr>
              <w:t xml:space="preserve">Կարգի 4-րդ կետից անհրաժեշտ է հանել «ենթահաշիվներ» բառը, քանի որ նման բանկային հաշվի տեսակ չի սահմանվում, իսկ միևնույն կառավարման մարմնի կազմում ընդգրկված մեկից ավելի շենքերի վճարները </w:t>
            </w:r>
            <w:r w:rsidRPr="001757EF">
              <w:rPr>
                <w:rFonts w:ascii="GHEA Grapalat" w:hAnsi="GHEA Grapalat"/>
                <w:sz w:val="20"/>
                <w:lang w:val="hy-AM"/>
              </w:rPr>
              <w:lastRenderedPageBreak/>
              <w:t>հավաքագրելու համար կիրառել մեկ միասնական հաշիվ:</w:t>
            </w:r>
          </w:p>
          <w:p w:rsidR="00612939" w:rsidRPr="001757EF" w:rsidRDefault="007F614A"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3. </w:t>
            </w:r>
            <w:r w:rsidR="00612939" w:rsidRPr="001757EF">
              <w:rPr>
                <w:rFonts w:ascii="GHEA Grapalat" w:hAnsi="GHEA Grapalat"/>
                <w:sz w:val="20"/>
                <w:lang w:val="hy-AM"/>
              </w:rPr>
              <w:t>Կարգի 5-րդ կետում «</w:t>
            </w:r>
            <w:r w:rsidR="00612939" w:rsidRPr="001757EF">
              <w:rPr>
                <w:rFonts w:ascii="GHEA Grapalat" w:hAnsi="GHEA Grapalat"/>
                <w:color w:val="282828"/>
                <w:sz w:val="20"/>
                <w:lang w:val="hy-AM"/>
              </w:rPr>
              <w:t xml:space="preserve">Հաշվետերը բանկային հաշվի վարումն </w:t>
            </w:r>
            <w:r w:rsidR="00612939" w:rsidRPr="001757EF">
              <w:rPr>
                <w:rFonts w:ascii="GHEA Grapalat" w:hAnsi="GHEA Grapalat"/>
                <w:sz w:val="20"/>
                <w:lang w:val="hy-AM"/>
              </w:rPr>
              <w:t>իրականացնում</w:t>
            </w:r>
            <w:r w:rsidR="00612939" w:rsidRPr="001757EF">
              <w:rPr>
                <w:rFonts w:ascii="GHEA Grapalat" w:hAnsi="GHEA Grapalat"/>
                <w:color w:val="282828"/>
                <w:sz w:val="20"/>
                <w:lang w:val="hy-AM"/>
              </w:rPr>
              <w:t xml:space="preserve"> է</w:t>
            </w:r>
            <w:r w:rsidR="00612939" w:rsidRPr="001757EF">
              <w:rPr>
                <w:rFonts w:ascii="GHEA Grapalat" w:hAnsi="GHEA Grapalat"/>
                <w:sz w:val="20"/>
                <w:lang w:val="hy-AM"/>
              </w:rPr>
              <w:t>» բառերից հետո ավելացնել՝ «այդ նպատակով նշանակված   լիազոր անձի միջոցով (այսուհետ` Լիազոր անձ) մասնավորապես» բառերը: Հաշվետերը հանդիսանում է բազմաբնակարան շենքի կառավարման մարմինը, որը պետք է լիազորի համապատասխան անձին կատարել գործառնություններ այդ համապատասխան բանկային հաշվով: Կարգում Լիազոր անձի կողմից իրականացվող գործառնությունները պետք է լինեն հստակ տարանջատված և սահմանված:</w:t>
            </w:r>
          </w:p>
          <w:p w:rsidR="00612939" w:rsidRPr="001757EF" w:rsidRDefault="007F614A"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4. </w:t>
            </w:r>
            <w:r w:rsidR="00485C42" w:rsidRPr="001757EF">
              <w:rPr>
                <w:rFonts w:ascii="GHEA Grapalat" w:hAnsi="GHEA Grapalat"/>
                <w:sz w:val="20"/>
                <w:lang w:val="hy-AM"/>
              </w:rPr>
              <w:t>Կարգի</w:t>
            </w:r>
            <w:r w:rsidR="00612939" w:rsidRPr="001757EF">
              <w:rPr>
                <w:rFonts w:ascii="GHEA Grapalat" w:hAnsi="GHEA Grapalat"/>
                <w:sz w:val="20"/>
                <w:lang w:val="hy-AM"/>
              </w:rPr>
              <w:t xml:space="preserve"> 6-րդ կետում «Կառավարման մարմնի ղեկավարը» բառերը վերաշարադրել «Լիազոր անձը» բառերով: Ըստ կարգի 5-րդ կետի, հաշվով գործառնություններ կարող է իրականացնել բազմաբնակարան շենքի կառավարման մարմնի ղեկավարը կամ այլ լիազոր ներկայացուցիչ: </w:t>
            </w:r>
          </w:p>
          <w:p w:rsidR="00612939" w:rsidRPr="001757EF" w:rsidRDefault="007F614A"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5. </w:t>
            </w:r>
            <w:r w:rsidR="00612939" w:rsidRPr="001757EF">
              <w:rPr>
                <w:rFonts w:ascii="GHEA Grapalat" w:hAnsi="GHEA Grapalat"/>
                <w:sz w:val="20"/>
                <w:lang w:val="hy-AM"/>
              </w:rPr>
              <w:t>Կարգի 6-րդ կետում «սեփականատերերի ժողովի արձանագրությունը» բառերից հետո ավելացնել «,լիազորագիր՝ բանկային հաշվի կառավարում  իրականացնելու իրավասության վերաբերյալ» բառերով:</w:t>
            </w:r>
          </w:p>
          <w:p w:rsidR="00612939" w:rsidRPr="001757EF" w:rsidRDefault="007F614A"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6. </w:t>
            </w:r>
            <w:r w:rsidR="00612939" w:rsidRPr="001757EF">
              <w:rPr>
                <w:rFonts w:ascii="GHEA Grapalat" w:hAnsi="GHEA Grapalat"/>
                <w:sz w:val="20"/>
                <w:lang w:val="hy-AM"/>
              </w:rPr>
              <w:t xml:space="preserve">Կարգի 8-րդ կետը անհրաժեշտ է հստակեցնել թե նշված պահանջը ում է վերաբերում: Առաջարկում ենք վերաշարադրել այսպես՝ «Բանկային հաշիվը բացելուց հետո սահմանված վճարները </w:t>
            </w:r>
            <w:r w:rsidR="00612939" w:rsidRPr="001757EF">
              <w:rPr>
                <w:rFonts w:ascii="GHEA Grapalat" w:hAnsi="GHEA Grapalat" w:cs="Sylfaen"/>
                <w:spacing w:val="2"/>
                <w:sz w:val="20"/>
                <w:lang w:val="hy-AM"/>
              </w:rPr>
              <w:t>շինության</w:t>
            </w:r>
            <w:r w:rsidR="00612939" w:rsidRPr="001757EF">
              <w:rPr>
                <w:rFonts w:ascii="GHEA Grapalat" w:hAnsi="GHEA Grapalat" w:cs="Arial LatRus"/>
                <w:spacing w:val="2"/>
                <w:sz w:val="20"/>
                <w:lang w:val="hy-AM"/>
              </w:rPr>
              <w:t xml:space="preserve"> </w:t>
            </w:r>
            <w:r w:rsidR="00612939" w:rsidRPr="001757EF">
              <w:rPr>
                <w:rFonts w:ascii="GHEA Grapalat" w:hAnsi="GHEA Grapalat" w:cs="Sylfaen"/>
                <w:spacing w:val="2"/>
                <w:sz w:val="20"/>
                <w:lang w:val="hy-AM"/>
              </w:rPr>
              <w:t>սեփականատերերի</w:t>
            </w:r>
            <w:r w:rsidR="00612939" w:rsidRPr="001757EF">
              <w:rPr>
                <w:rFonts w:ascii="GHEA Grapalat" w:hAnsi="GHEA Grapalat" w:cs="Arial LatRus"/>
                <w:spacing w:val="2"/>
                <w:sz w:val="20"/>
                <w:lang w:val="hy-AM"/>
              </w:rPr>
              <w:t xml:space="preserve"> </w:t>
            </w:r>
            <w:r w:rsidR="00612939" w:rsidRPr="001757EF">
              <w:rPr>
                <w:rFonts w:ascii="GHEA Grapalat" w:hAnsi="GHEA Grapalat" w:cs="Sylfaen"/>
                <w:spacing w:val="2"/>
                <w:sz w:val="20"/>
                <w:lang w:val="hy-AM"/>
              </w:rPr>
              <w:t>կողմից</w:t>
            </w:r>
            <w:r w:rsidR="00612939" w:rsidRPr="001757EF">
              <w:rPr>
                <w:rFonts w:ascii="GHEA Grapalat" w:hAnsi="GHEA Grapalat"/>
                <w:sz w:val="20"/>
                <w:lang w:val="hy-AM"/>
              </w:rPr>
              <w:t xml:space="preserve"> կանխիկ եղանակով որևէ անձի չպետք է վճարվի: Այդ վճարները </w:t>
            </w:r>
            <w:r w:rsidR="00612939" w:rsidRPr="001757EF">
              <w:rPr>
                <w:rFonts w:ascii="GHEA Grapalat" w:hAnsi="GHEA Grapalat" w:cs="Sylfaen"/>
                <w:spacing w:val="2"/>
                <w:sz w:val="20"/>
                <w:lang w:val="hy-AM"/>
              </w:rPr>
              <w:t>շինության</w:t>
            </w:r>
            <w:r w:rsidR="00612939" w:rsidRPr="001757EF">
              <w:rPr>
                <w:rFonts w:ascii="GHEA Grapalat" w:hAnsi="GHEA Grapalat" w:cs="Arial LatRus"/>
                <w:spacing w:val="2"/>
                <w:sz w:val="20"/>
                <w:lang w:val="hy-AM"/>
              </w:rPr>
              <w:t xml:space="preserve"> </w:t>
            </w:r>
            <w:r w:rsidR="00612939" w:rsidRPr="001757EF">
              <w:rPr>
                <w:rFonts w:ascii="GHEA Grapalat" w:hAnsi="GHEA Grapalat" w:cs="Sylfaen"/>
                <w:spacing w:val="2"/>
                <w:sz w:val="20"/>
                <w:lang w:val="hy-AM"/>
              </w:rPr>
              <w:t>սեփականատերերը</w:t>
            </w:r>
            <w:r w:rsidR="00612939" w:rsidRPr="001757EF">
              <w:rPr>
                <w:rFonts w:ascii="GHEA Grapalat" w:hAnsi="GHEA Grapalat"/>
                <w:sz w:val="20"/>
                <w:lang w:val="hy-AM"/>
              </w:rPr>
              <w:t xml:space="preserve"> փոխանցում են վճարների հավաքագրման համար բացված համապատասխան բանկային հաշվին:»   </w:t>
            </w:r>
          </w:p>
          <w:p w:rsidR="00612939" w:rsidRPr="001757EF" w:rsidRDefault="00485C42"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lastRenderedPageBreak/>
              <w:t xml:space="preserve">7. </w:t>
            </w:r>
            <w:r w:rsidR="00612939" w:rsidRPr="001757EF">
              <w:rPr>
                <w:rFonts w:ascii="GHEA Grapalat" w:hAnsi="GHEA Grapalat"/>
                <w:sz w:val="20"/>
                <w:lang w:val="hy-AM"/>
              </w:rPr>
              <w:t>Կարգի նախագծի 9-րդ կետում «իրականացնում է հաշվի վարում» բառերը  վերաշարադրել «</w:t>
            </w:r>
            <w:r w:rsidR="00612939" w:rsidRPr="001757EF">
              <w:rPr>
                <w:rFonts w:ascii="GHEA Grapalat" w:hAnsi="GHEA Grapalat" w:cs="Sylfaen"/>
                <w:spacing w:val="2"/>
                <w:sz w:val="20"/>
                <w:lang w:val="hy-AM"/>
              </w:rPr>
              <w:t>իրականացնում է միջոցների կառավարում</w:t>
            </w:r>
            <w:r w:rsidR="00612939" w:rsidRPr="001757EF">
              <w:rPr>
                <w:rFonts w:ascii="GHEA Grapalat" w:hAnsi="GHEA Grapalat"/>
                <w:sz w:val="20"/>
                <w:lang w:val="hy-AM"/>
              </w:rPr>
              <w:t>» բառերով:</w:t>
            </w:r>
          </w:p>
          <w:p w:rsidR="00612939" w:rsidRPr="001757EF" w:rsidRDefault="009E06AA"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8. </w:t>
            </w:r>
            <w:r w:rsidR="00612939" w:rsidRPr="001757EF">
              <w:rPr>
                <w:rFonts w:ascii="GHEA Grapalat" w:hAnsi="GHEA Grapalat"/>
                <w:sz w:val="20"/>
                <w:lang w:val="hy-AM"/>
              </w:rPr>
              <w:t xml:space="preserve">Կարգի 9-րդ կետի առաջին պարբերության վերջում տրված ձևակերպումից հստակ չէ արդյոք նշված ենթակետերը պարտադիր են դրանց ապահովման տեսակետից: Կարգի նախագծի </w:t>
            </w:r>
            <w:r w:rsidRPr="007A20F0">
              <w:rPr>
                <w:rFonts w:ascii="GHEA Grapalat" w:hAnsi="GHEA Grapalat"/>
                <w:sz w:val="20"/>
                <w:lang w:val="hy-AM"/>
              </w:rPr>
              <w:t xml:space="preserve">          </w:t>
            </w:r>
            <w:r w:rsidR="00612939" w:rsidRPr="001757EF">
              <w:rPr>
                <w:rFonts w:ascii="GHEA Grapalat" w:hAnsi="GHEA Grapalat"/>
                <w:sz w:val="20"/>
                <w:lang w:val="hy-AM"/>
              </w:rPr>
              <w:t>9-րդ կետի ենթակետերը պետք է սահմանել որպես պահանջ բազմաբնակարան շենքի կառավարման մարմնի նկատմամբ, և վերջինս պետք է ապահովի այդ ենթակետերի պարտադիր իրականացումը: Միաժամանակ, 9-րդ կետի ենթակետերը կապ չունեն բանկային հաշվով կատարվող գործառնությունների հետ և անհրաժեշտ է սահմանել առանձին կետով:</w:t>
            </w:r>
          </w:p>
          <w:p w:rsidR="009E06AA" w:rsidRPr="001757EF" w:rsidRDefault="009E06AA" w:rsidP="00612939">
            <w:pPr>
              <w:pStyle w:val="BodyText"/>
              <w:numPr>
                <w:ilvl w:val="0"/>
                <w:numId w:val="10"/>
              </w:numPr>
              <w:ind w:left="0"/>
              <w:jc w:val="left"/>
              <w:rPr>
                <w:rFonts w:ascii="GHEA Grapalat" w:hAnsi="GHEA Grapalat"/>
                <w:sz w:val="20"/>
                <w:lang w:val="hy-AM"/>
              </w:rPr>
            </w:pPr>
          </w:p>
          <w:p w:rsidR="00612939" w:rsidRPr="001757EF" w:rsidRDefault="009E06AA"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9. </w:t>
            </w:r>
            <w:r w:rsidR="00612939" w:rsidRPr="001757EF">
              <w:rPr>
                <w:rFonts w:ascii="GHEA Grapalat" w:hAnsi="GHEA Grapalat"/>
                <w:sz w:val="20"/>
                <w:lang w:val="hy-AM"/>
              </w:rPr>
              <w:t xml:space="preserve">Կարգի նախագծի 10-րդ կետի պահանջը անհասկանալի է և անհրաժեշտ է հստակեցնել, այն վերաբերում է տեղեկատվության էլեկտրոնային վարմանը թե բանկին էլեկտրոնային կարգադրությունների ներկայացմանը: Առաջարկում ենք  սահմանել երկու առանձին կետեր հետևյալ ձևով՝ մասնավորապես </w:t>
            </w:r>
          </w:p>
          <w:p w:rsidR="00612939" w:rsidRPr="001757EF" w:rsidRDefault="00612939" w:rsidP="00612939">
            <w:pPr>
              <w:pStyle w:val="BodyText"/>
              <w:jc w:val="left"/>
              <w:rPr>
                <w:rFonts w:ascii="GHEA Grapalat" w:hAnsi="GHEA Grapalat"/>
                <w:sz w:val="20"/>
                <w:lang w:val="hy-AM"/>
              </w:rPr>
            </w:pPr>
            <w:r w:rsidRPr="001757EF">
              <w:rPr>
                <w:rFonts w:ascii="GHEA Grapalat" w:hAnsi="GHEA Grapalat"/>
                <w:sz w:val="20"/>
                <w:lang w:val="hy-AM"/>
              </w:rPr>
              <w:t xml:space="preserve">1) Բազմաբնակարան շենքի կառավարման մարմինը  բազմաբնակարան շենքի կառավարման հետ կապված  տեղեկատվության հավաքագրումը, պարտավորությունների/վճարումների  հաշվառումը և վարումը և այլն իրականացնում է էլեկտրոնային եղանակով: (օրինակ, տես նաև՝ </w:t>
            </w:r>
            <w:r w:rsidR="00731C1D" w:rsidRPr="007A20F0">
              <w:rPr>
                <w:rFonts w:ascii="GHEA Grapalat" w:hAnsi="GHEA Grapalat"/>
                <w:sz w:val="20"/>
                <w:lang w:val="hy-AM"/>
              </w:rPr>
              <w:t xml:space="preserve">            </w:t>
            </w:r>
            <w:r w:rsidRPr="001757EF">
              <w:rPr>
                <w:rFonts w:ascii="GHEA Grapalat" w:hAnsi="GHEA Grapalat"/>
                <w:sz w:val="20"/>
                <w:lang w:val="hy-AM"/>
              </w:rPr>
              <w:t>9-րդ կետի ենթակետերը):</w:t>
            </w:r>
          </w:p>
          <w:p w:rsidR="00612939" w:rsidRPr="001757EF" w:rsidRDefault="00612939" w:rsidP="00612939">
            <w:pPr>
              <w:pStyle w:val="BodyText"/>
              <w:jc w:val="left"/>
              <w:rPr>
                <w:rFonts w:ascii="GHEA Grapalat" w:hAnsi="GHEA Grapalat"/>
                <w:sz w:val="20"/>
                <w:lang w:val="hy-AM"/>
              </w:rPr>
            </w:pPr>
            <w:r w:rsidRPr="001757EF">
              <w:rPr>
                <w:rFonts w:ascii="GHEA Grapalat" w:hAnsi="GHEA Grapalat"/>
                <w:sz w:val="20"/>
                <w:lang w:val="hy-AM"/>
              </w:rPr>
              <w:t xml:space="preserve">2) Լիազոր մարմինը կարող է օգտվել բանկի կողմից առաջարկվող բանկ-հաճախորդ ծառայությունից և ներկայացնել էլեկտրոնային </w:t>
            </w:r>
            <w:r w:rsidRPr="001757EF">
              <w:rPr>
                <w:rFonts w:ascii="GHEA Grapalat" w:hAnsi="GHEA Grapalat"/>
                <w:sz w:val="20"/>
                <w:lang w:val="hy-AM"/>
              </w:rPr>
              <w:lastRenderedPageBreak/>
              <w:t>կարգադրություններ, ստանալ հաշվի միջոցների շարժի մասին  էլեկտրոնային  տեղեկատվություն/ քաղվածք/:</w:t>
            </w:r>
          </w:p>
          <w:p w:rsidR="00612939" w:rsidRPr="001757EF" w:rsidRDefault="00FD4C51"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10. </w:t>
            </w:r>
            <w:r w:rsidR="00612939" w:rsidRPr="001757EF">
              <w:rPr>
                <w:rFonts w:ascii="GHEA Grapalat" w:hAnsi="GHEA Grapalat"/>
                <w:sz w:val="20"/>
                <w:lang w:val="hy-AM"/>
              </w:rPr>
              <w:t>Կարգի նախագծի 15-րդ-րդ կետի 4-րդ ենթակետը, ինչպես նաև 16-րդ կետը առաջարկում ենք հանել, քանի որ «Բազմաբնակարան շենքի կառավարման մասին» օրենքի 27-րդ հոդվածով հստակ սահմանված է այդ մասին: Միջոցները ծախսելու վերաբերյալ նախագծի այս կետերով նշված ուղղությունները պետք է նշված լինեն «Բազմաբնակարան շենքի կառավարման մասին» օրենքով, ինչպես նաև սահմանվի ՀՀ կառավարության իրավասությունը կատարել համապատասխան կարգավորումներ:</w:t>
            </w:r>
          </w:p>
          <w:p w:rsidR="002678F2" w:rsidRPr="001757EF" w:rsidRDefault="002678F2" w:rsidP="002678F2">
            <w:pPr>
              <w:pStyle w:val="BodyText"/>
              <w:jc w:val="left"/>
              <w:rPr>
                <w:rFonts w:ascii="GHEA Grapalat" w:hAnsi="GHEA Grapalat"/>
                <w:sz w:val="20"/>
                <w:lang w:val="hy-AM"/>
              </w:rPr>
            </w:pPr>
          </w:p>
          <w:p w:rsidR="002678F2" w:rsidRPr="001757EF" w:rsidRDefault="002678F2" w:rsidP="002678F2">
            <w:pPr>
              <w:pStyle w:val="BodyText"/>
              <w:jc w:val="left"/>
              <w:rPr>
                <w:rFonts w:ascii="GHEA Grapalat" w:hAnsi="GHEA Grapalat"/>
                <w:sz w:val="20"/>
                <w:lang w:val="hy-AM"/>
              </w:rPr>
            </w:pPr>
          </w:p>
          <w:p w:rsidR="00612939" w:rsidRPr="001757EF" w:rsidRDefault="00FD4C51"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11. </w:t>
            </w:r>
            <w:r w:rsidR="00612939" w:rsidRPr="001757EF">
              <w:rPr>
                <w:rFonts w:ascii="GHEA Grapalat" w:hAnsi="GHEA Grapalat"/>
                <w:sz w:val="20"/>
                <w:lang w:val="hy-AM"/>
              </w:rPr>
              <w:t>Կարգի 17-րդ կետում «հաշվետեր» բառը վերաշարադրել «Լիազորված անձ» բառով: Քանի որ, բանկային հաշվով գործարք կատարելու համար կարգադրությունները բանկին ներկայացնում է լիազորված անձը:</w:t>
            </w:r>
          </w:p>
          <w:p w:rsidR="00612939" w:rsidRPr="001757EF" w:rsidRDefault="00B63A75" w:rsidP="00A441C8">
            <w:pPr>
              <w:pStyle w:val="BodyText"/>
              <w:numPr>
                <w:ilvl w:val="0"/>
                <w:numId w:val="11"/>
              </w:numPr>
              <w:ind w:left="0"/>
              <w:jc w:val="left"/>
              <w:rPr>
                <w:rFonts w:ascii="GHEA Grapalat" w:hAnsi="GHEA Grapalat"/>
                <w:sz w:val="20"/>
                <w:lang w:val="hy-AM"/>
              </w:rPr>
            </w:pPr>
            <w:r w:rsidRPr="007A20F0">
              <w:rPr>
                <w:rFonts w:ascii="GHEA Grapalat" w:hAnsi="GHEA Grapalat"/>
                <w:sz w:val="20"/>
                <w:lang w:val="hy-AM"/>
              </w:rPr>
              <w:t xml:space="preserve">12. </w:t>
            </w:r>
            <w:r w:rsidR="00612939" w:rsidRPr="001757EF">
              <w:rPr>
                <w:rFonts w:ascii="GHEA Grapalat" w:hAnsi="GHEA Grapalat"/>
                <w:sz w:val="20"/>
                <w:lang w:val="hy-AM"/>
              </w:rPr>
              <w:t>Կարգի նախագծի 18-րդ կետը, իր ենթակետերով, անհրաժեշտ է վերաշարադրել և հստակեցնել՝ թե ում են վերաբերում նշված դրույթները՝ «Բազմաբնակարան շենքի կառավարման մարմնի ղեկավարի» փոփոխությանը, թե ընդհանրապես «Բազմաբնակարան շենքի կառավարման մարմնի» փոփոխմանը: Դրանք իրարից տարբեր գործընթացներ են և ներառում են միմյանցից տարբեր ընթացակարգեր: Ուստի առաջարկում ենք</w:t>
            </w:r>
            <w:r w:rsidR="00FF01CC" w:rsidRPr="007A20F0">
              <w:rPr>
                <w:rFonts w:ascii="GHEA Grapalat" w:hAnsi="GHEA Grapalat"/>
                <w:sz w:val="20"/>
                <w:lang w:val="hy-AM"/>
              </w:rPr>
              <w:t xml:space="preserve"> </w:t>
            </w:r>
            <w:r w:rsidR="00612939" w:rsidRPr="001757EF">
              <w:rPr>
                <w:rFonts w:ascii="GHEA Grapalat" w:hAnsi="GHEA Grapalat"/>
                <w:sz w:val="20"/>
                <w:lang w:val="hy-AM"/>
              </w:rPr>
              <w:t xml:space="preserve">18-րդ կետը շարադրել «Բազմաբնակարան շենքի կառավարման մարմնի ղեկավարի» փոփոխության դեպքի համար, կատարելով հետևյալ խմբագրումները </w:t>
            </w:r>
          </w:p>
          <w:p w:rsidR="00612939" w:rsidRPr="001757EF" w:rsidRDefault="00612939" w:rsidP="00612939">
            <w:pPr>
              <w:pStyle w:val="BodyText"/>
              <w:jc w:val="left"/>
              <w:rPr>
                <w:rFonts w:ascii="GHEA Grapalat" w:hAnsi="GHEA Grapalat"/>
                <w:sz w:val="20"/>
                <w:lang w:val="hy-AM"/>
              </w:rPr>
            </w:pPr>
            <w:r w:rsidRPr="001757EF">
              <w:rPr>
                <w:rFonts w:ascii="GHEA Grapalat" w:hAnsi="GHEA Grapalat"/>
                <w:sz w:val="20"/>
                <w:lang w:val="hy-AM"/>
              </w:rPr>
              <w:lastRenderedPageBreak/>
              <w:t>ա) Կարգի նախագծի 18-րդ կետի առաջին պարբերության մեջ «նոր կառավարման մարմին» բառերը վերաշարադրել հետո ավելացնել «կառավարման մարմնի նոր ղեկավար» բառերով:</w:t>
            </w:r>
          </w:p>
          <w:p w:rsidR="00612939" w:rsidRPr="001757EF" w:rsidRDefault="00612939" w:rsidP="00612939">
            <w:pPr>
              <w:pStyle w:val="BodyText"/>
              <w:jc w:val="left"/>
              <w:rPr>
                <w:rFonts w:ascii="GHEA Grapalat" w:hAnsi="GHEA Grapalat"/>
                <w:sz w:val="20"/>
                <w:lang w:val="hy-AM"/>
              </w:rPr>
            </w:pPr>
            <w:r w:rsidRPr="001757EF">
              <w:rPr>
                <w:rFonts w:ascii="GHEA Grapalat" w:hAnsi="GHEA Grapalat"/>
                <w:sz w:val="20"/>
                <w:lang w:val="hy-AM"/>
              </w:rPr>
              <w:t>բ) Կարգի նախագծի 18-րդ կետի 1)-ին ենթակետում «հաշվետեր» և «նոր հաշվետեր» բառերը  վերաշարադրել համապատասխանաբար «Լիազոր անձ» և «նոր լիազոր անձ» բառերով:</w:t>
            </w:r>
          </w:p>
          <w:p w:rsidR="00612939" w:rsidRPr="001757EF" w:rsidRDefault="00612939" w:rsidP="00612939">
            <w:pPr>
              <w:pStyle w:val="BodyText"/>
              <w:numPr>
                <w:ilvl w:val="0"/>
                <w:numId w:val="11"/>
              </w:numPr>
              <w:ind w:left="0"/>
              <w:jc w:val="left"/>
              <w:rPr>
                <w:rFonts w:ascii="GHEA Grapalat" w:hAnsi="GHEA Grapalat"/>
                <w:sz w:val="20"/>
                <w:lang w:val="hy-AM"/>
              </w:rPr>
            </w:pPr>
            <w:r w:rsidRPr="001757EF">
              <w:rPr>
                <w:rFonts w:ascii="GHEA Grapalat" w:hAnsi="GHEA Grapalat"/>
                <w:sz w:val="20"/>
                <w:lang w:val="hy-AM"/>
              </w:rPr>
              <w:t>«Բազմաբնակարան շենքի կառավարման մարմնի» փոփոխման դեպքի հետ կապված սահմանել առանձին կետ, իր համապատասխան կարգավորմամբ:</w:t>
            </w:r>
          </w:p>
          <w:p w:rsidR="00612939" w:rsidRPr="001757EF" w:rsidRDefault="00FF01CC"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13. </w:t>
            </w:r>
            <w:r w:rsidR="00612939" w:rsidRPr="001757EF">
              <w:rPr>
                <w:rFonts w:ascii="GHEA Grapalat" w:hAnsi="GHEA Grapalat"/>
                <w:sz w:val="20"/>
                <w:lang w:val="hy-AM"/>
              </w:rPr>
              <w:t>Կարգի 19-րդ կետում նույնպես առկա է 18-րդ կետին նմանատիպ խնդիր, ուստի 19-րդ կետում անհրաժեշտ է «Մինչև հաշվետիրոջ փոփոխությունը՝ նախկին հաշվետերն» բառերը վերաշարադրել «Մինչև Լիազորված անձի փոփոխությունը, և մասին սպասարկող բանկին նոր Լիազոր անձի տվյալների ներկայացումը, նախկին լիազոր անձը» բառերով: Անհրաժեշտ է նաև ավելացնել «Նախկին Լիազորված անձի իրավասությունների դադարեցման պահից, վերջինս չի կարող սպասարկող բանկին ներկայացնել կարգադրություններ, կատարել գործարքներ բանկային հաշվով:»</w:t>
            </w:r>
          </w:p>
          <w:p w:rsidR="00612939" w:rsidRPr="001757EF" w:rsidRDefault="00317546"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14. </w:t>
            </w:r>
            <w:r w:rsidR="00612939" w:rsidRPr="001757EF">
              <w:rPr>
                <w:rFonts w:ascii="GHEA Grapalat" w:hAnsi="GHEA Grapalat"/>
                <w:sz w:val="20"/>
                <w:lang w:val="hy-AM"/>
              </w:rPr>
              <w:t>Կարգի նախագծի 20-րդ կետում «կառավարման մարմին՝ հաշվետեր» բառերը և «հաշվետիրոջը» բառերը վերաշարադրել «Լիազոր անձի» բառերով: Քանի որ 20-րդ կետի ձևակերպումը փոխկապակցված է «Լիազոր անձի» հետ:</w:t>
            </w:r>
          </w:p>
          <w:p w:rsidR="00612939" w:rsidRPr="001757EF" w:rsidRDefault="00317546"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15. </w:t>
            </w:r>
            <w:r w:rsidR="00612939" w:rsidRPr="001757EF">
              <w:rPr>
                <w:rFonts w:ascii="GHEA Grapalat" w:hAnsi="GHEA Grapalat"/>
                <w:sz w:val="20"/>
                <w:lang w:val="hy-AM"/>
              </w:rPr>
              <w:t xml:space="preserve">Կարգի IV-րդ գլխի անվանումը, ինչպես նաև այդ գլխի տարբեր կետերում օգտագործվող «դեպոզիտային» բառը առաջարկում ենք վերաշարադրել «ավանդային» բառով, </w:t>
            </w:r>
            <w:r w:rsidR="00612939" w:rsidRPr="001757EF">
              <w:rPr>
                <w:rFonts w:ascii="GHEA Grapalat" w:hAnsi="GHEA Grapalat"/>
                <w:sz w:val="20"/>
                <w:lang w:val="hy-AM"/>
              </w:rPr>
              <w:lastRenderedPageBreak/>
              <w:t>պահպանելով համապատասխան կետի հոլովաձևը :</w:t>
            </w:r>
          </w:p>
          <w:p w:rsidR="00612939" w:rsidRPr="001757EF" w:rsidRDefault="007301E7"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16.</w:t>
            </w:r>
            <w:r w:rsidR="00612939" w:rsidRPr="001757EF">
              <w:rPr>
                <w:rFonts w:ascii="GHEA Grapalat" w:hAnsi="GHEA Grapalat"/>
                <w:sz w:val="20"/>
                <w:lang w:val="hy-AM"/>
              </w:rPr>
              <w:t>Կարգի նախագծի 21-րդ կետում հստակեցնել թե ում անունով են ներդրվում միջոցները: Ուստի կարգի նախագծի 21-րդ կետի վերջում անհրաժեշտ է ավելացնել հետևյալ նախադասությունը՝ «Այդ միջոցները ներդրվում են Բազմաբնակարան շենքի կառավարման մարմնի անունով:»</w:t>
            </w:r>
          </w:p>
          <w:p w:rsidR="00612939" w:rsidRPr="001757EF" w:rsidRDefault="005859D2"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17.</w:t>
            </w:r>
            <w:r w:rsidR="00612939" w:rsidRPr="001757EF">
              <w:rPr>
                <w:rFonts w:ascii="GHEA Grapalat" w:hAnsi="GHEA Grapalat"/>
                <w:sz w:val="20"/>
                <w:lang w:val="hy-AM"/>
              </w:rPr>
              <w:t>Կարգի նախագծի 23-րդ կետում «հաշվետեր» բառը վերաշարադրել «Լիազորված անձ» բառով, քանի որ հաշվով գործարք կատարելու, միջոցները կառավարելու իրավասությունը տրվում է լիազորված անձին:</w:t>
            </w:r>
          </w:p>
          <w:p w:rsidR="00612939" w:rsidRPr="001757EF" w:rsidRDefault="00A441C8"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18.</w:t>
            </w:r>
            <w:r w:rsidR="00612939" w:rsidRPr="001757EF">
              <w:rPr>
                <w:rFonts w:ascii="GHEA Grapalat" w:hAnsi="GHEA Grapalat"/>
                <w:sz w:val="20"/>
                <w:lang w:val="hy-AM"/>
              </w:rPr>
              <w:t>Կարգի նախագծի 25-րդ կետում «հաշվետեր» բառը վերաշարադրել «Լիազորված անձ» բառով:</w:t>
            </w:r>
          </w:p>
          <w:p w:rsidR="00223AB0" w:rsidRPr="001757EF" w:rsidRDefault="00223AB0" w:rsidP="00223AB0">
            <w:pPr>
              <w:pStyle w:val="BodyText"/>
              <w:jc w:val="left"/>
              <w:rPr>
                <w:rFonts w:ascii="GHEA Grapalat" w:hAnsi="GHEA Grapalat"/>
                <w:sz w:val="20"/>
                <w:lang w:val="hy-AM"/>
              </w:rPr>
            </w:pPr>
          </w:p>
          <w:p w:rsidR="00223AB0" w:rsidRPr="001757EF" w:rsidRDefault="00223AB0" w:rsidP="00223AB0">
            <w:pPr>
              <w:pStyle w:val="BodyText"/>
              <w:jc w:val="left"/>
              <w:rPr>
                <w:rFonts w:ascii="GHEA Grapalat" w:hAnsi="GHEA Grapalat"/>
                <w:sz w:val="20"/>
                <w:lang w:val="hy-AM"/>
              </w:rPr>
            </w:pPr>
          </w:p>
          <w:p w:rsidR="00612939" w:rsidRPr="001757EF" w:rsidRDefault="00A441C8"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19. </w:t>
            </w:r>
            <w:r w:rsidR="00612939" w:rsidRPr="001757EF">
              <w:rPr>
                <w:rFonts w:ascii="GHEA Grapalat" w:hAnsi="GHEA Grapalat"/>
                <w:sz w:val="20"/>
                <w:lang w:val="hy-AM"/>
              </w:rPr>
              <w:t>Կարգի նախագծի 26-րդ կետի 1)-ին ենթակետում «հաշվետիրոջ» բառը վերաշարադրել «Լիազորված անձի» բառով:  Դիմում ներկայացնողը հանդիսանում է Լիազորված անձը: Միաժամանակ սույն ենթակետում անհրաժեշտ է հստակեցնել և սահմանել թե ում կողմից է որոշում ընդունվելու սպասարկող բանկը փոփոխելու մասին:</w:t>
            </w:r>
          </w:p>
          <w:p w:rsidR="00612939" w:rsidRPr="001757EF" w:rsidRDefault="00A441C8"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20. </w:t>
            </w:r>
            <w:r w:rsidR="00612939" w:rsidRPr="001757EF">
              <w:rPr>
                <w:rFonts w:ascii="GHEA Grapalat" w:hAnsi="GHEA Grapalat"/>
                <w:sz w:val="20"/>
                <w:lang w:val="hy-AM"/>
              </w:rPr>
              <w:t xml:space="preserve">Կարգի նախագծի 26-րդ կետի 2)-րդ ենթակետում հստակեցնել, որ տրված ձևակերպումը վերաբերում է «կառավարման մարմնի» փոփոխմանը, և այն չի վերաբերում «ղեկավարի լիազորությունների» դադարեցմանը: Ուստի նպատակահարմար է «լիազորությունները դադարելու» բառերը վերաշարադրել «փոփոխման որոշում ընդունելու» բառերով: </w:t>
            </w:r>
          </w:p>
          <w:p w:rsidR="00612939" w:rsidRPr="001757EF" w:rsidRDefault="00777166"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2</w:t>
            </w:r>
            <w:r w:rsidR="00FF4072" w:rsidRPr="007A20F0">
              <w:rPr>
                <w:rFonts w:ascii="GHEA Grapalat" w:hAnsi="GHEA Grapalat"/>
                <w:sz w:val="20"/>
                <w:lang w:val="hy-AM"/>
              </w:rPr>
              <w:t>1</w:t>
            </w:r>
            <w:r w:rsidRPr="007A20F0">
              <w:rPr>
                <w:rFonts w:ascii="GHEA Grapalat" w:hAnsi="GHEA Grapalat"/>
                <w:sz w:val="20"/>
                <w:lang w:val="hy-AM"/>
              </w:rPr>
              <w:t xml:space="preserve">. </w:t>
            </w:r>
            <w:r w:rsidR="00612939" w:rsidRPr="001757EF">
              <w:rPr>
                <w:rFonts w:ascii="GHEA Grapalat" w:hAnsi="GHEA Grapalat"/>
                <w:sz w:val="20"/>
                <w:lang w:val="hy-AM"/>
              </w:rPr>
              <w:t xml:space="preserve">Անհրաժեշտ է հաշվի առնել, որ բանկային հաշվի հաճախակի տեղափոխությունը մի բանկից </w:t>
            </w:r>
            <w:r w:rsidR="00612939" w:rsidRPr="001757EF">
              <w:rPr>
                <w:rFonts w:ascii="GHEA Grapalat" w:hAnsi="GHEA Grapalat"/>
                <w:sz w:val="20"/>
                <w:lang w:val="hy-AM"/>
              </w:rPr>
              <w:lastRenderedPageBreak/>
              <w:t>մյուսը, կառաջացնի խնդիրներ շենքի սեփականատերերի /բնակիչների/ համար, որոնք պետք է ամեն անգամ վստահ լինեն, որ ճիշտ հաշվեհամարին են կատարում սահմանված վճարումը: Փակված հաշվին կատարվող փոխանցումը կառաջացնի խնդիրներ՝ բանկերի, քաղաքացիների, այլ անձանց համար (օրինակ՝շենքում կատարվող գովազդի դիմաց տուրքի վճարումը), շենքի կառավարման մարմնի համար: Ուստի անհրաժեշտ է մի սպասարկող բանկից մեկ այլ բանկ հաշվի տեղափոխման հետ կապված սահմանել համապատասխան կարգավորումներ և որոշակի պահանջներ, չափանիշներ (սահմանափակումներ):</w:t>
            </w:r>
          </w:p>
          <w:p w:rsidR="00612939" w:rsidRPr="001757EF" w:rsidRDefault="00FF4072"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22.</w:t>
            </w:r>
            <w:r w:rsidR="00612939" w:rsidRPr="001757EF">
              <w:rPr>
                <w:rFonts w:ascii="GHEA Grapalat" w:hAnsi="GHEA Grapalat"/>
                <w:sz w:val="20"/>
                <w:lang w:val="hy-AM"/>
              </w:rPr>
              <w:t>Կարգի նախագծի 27-րդ կետի բովանդակությունից հանել «ղեկավար» բառը: Օրենքով, նաև կարգի նախագծի 3-րդ կետում սահմանված է, որ բանկային հաշիվը բացվում է կառավարման մարմնի անունով:</w:t>
            </w:r>
          </w:p>
          <w:p w:rsidR="00612939" w:rsidRPr="001757EF" w:rsidRDefault="00FF4072"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23. </w:t>
            </w:r>
            <w:r w:rsidR="00612939" w:rsidRPr="001757EF">
              <w:rPr>
                <w:rFonts w:ascii="GHEA Grapalat" w:hAnsi="GHEA Grapalat"/>
                <w:sz w:val="20"/>
                <w:lang w:val="hy-AM"/>
              </w:rPr>
              <w:t>Կարգի նախագծի 28-րդ կետում անհրաժեշտ է հստակեցնել թե ում հաշվին են փոխանցվելու միջոցները: Ուստի նպատակահարմար է «նախկին հաշվետիրոջ» և «այլ հաշվին» բառերը վերաշարադրել համապատասխանաբար հետևյալ բառերով «նախկին կառավարման մարմնի» և «նոր կառավարման մարմնի բանկային հաշվին» բառերով:</w:t>
            </w:r>
          </w:p>
          <w:p w:rsidR="00612939" w:rsidRPr="001757EF" w:rsidRDefault="009F27CA"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t xml:space="preserve">24. </w:t>
            </w:r>
            <w:r w:rsidR="00612939" w:rsidRPr="001757EF">
              <w:rPr>
                <w:rFonts w:ascii="GHEA Grapalat" w:hAnsi="GHEA Grapalat"/>
                <w:sz w:val="20"/>
                <w:lang w:val="hy-AM"/>
              </w:rPr>
              <w:t xml:space="preserve">Կարգի նախագծի 28-րդ կետում անհրաժեշտ է սահմանել, որ «նոր կառավարման մարմնի բանկային հաշվի ներկայացումը բանկին» պարտադիր է: Բանկը չի կարող փակել բանկային հաշիվը, եթե չի ներկայացվել թե փակվող հաշվին առկա միջոցները ուր պետք է փոխանցվեն: </w:t>
            </w:r>
          </w:p>
          <w:p w:rsidR="007825D2" w:rsidRPr="001757EF" w:rsidRDefault="007825D2" w:rsidP="004B3CF0">
            <w:pPr>
              <w:pStyle w:val="BodyText"/>
              <w:jc w:val="left"/>
              <w:rPr>
                <w:rFonts w:ascii="GHEA Grapalat" w:hAnsi="GHEA Grapalat"/>
                <w:sz w:val="20"/>
                <w:lang w:val="hy-AM"/>
              </w:rPr>
            </w:pPr>
          </w:p>
          <w:p w:rsidR="004B3CF0" w:rsidRPr="001757EF" w:rsidRDefault="004B3CF0" w:rsidP="004B3CF0">
            <w:pPr>
              <w:pStyle w:val="BodyText"/>
              <w:jc w:val="left"/>
              <w:rPr>
                <w:rFonts w:ascii="GHEA Grapalat" w:hAnsi="GHEA Grapalat"/>
                <w:sz w:val="20"/>
                <w:lang w:val="hy-AM"/>
              </w:rPr>
            </w:pPr>
          </w:p>
          <w:p w:rsidR="00612939" w:rsidRPr="001757EF" w:rsidRDefault="009F27CA" w:rsidP="00612939">
            <w:pPr>
              <w:pStyle w:val="BodyText"/>
              <w:numPr>
                <w:ilvl w:val="0"/>
                <w:numId w:val="10"/>
              </w:numPr>
              <w:ind w:left="0"/>
              <w:jc w:val="left"/>
              <w:rPr>
                <w:rFonts w:ascii="GHEA Grapalat" w:hAnsi="GHEA Grapalat"/>
                <w:sz w:val="20"/>
                <w:lang w:val="hy-AM"/>
              </w:rPr>
            </w:pPr>
            <w:r w:rsidRPr="007A20F0">
              <w:rPr>
                <w:rFonts w:ascii="GHEA Grapalat" w:hAnsi="GHEA Grapalat"/>
                <w:sz w:val="20"/>
                <w:lang w:val="hy-AM"/>
              </w:rPr>
              <w:lastRenderedPageBreak/>
              <w:t xml:space="preserve">25. </w:t>
            </w:r>
            <w:r w:rsidR="00612939" w:rsidRPr="001757EF">
              <w:rPr>
                <w:rFonts w:ascii="GHEA Grapalat" w:hAnsi="GHEA Grapalat"/>
                <w:sz w:val="20"/>
                <w:lang w:val="hy-AM"/>
              </w:rPr>
              <w:t>Կարգի 28-րդ կետով սահմանված նմանատիպ կարգավորում պետք է սահմանվի Կարգի 26-րդ կետով սահմանված բոլոր դեպքերի համար, երբ իրականացվում է հաշվի տեղափոխում մեկ այլ բանկ, կամ փակում ըստ նշված դեպքերի:</w:t>
            </w:r>
          </w:p>
          <w:p w:rsidR="007825D2" w:rsidRPr="001757EF" w:rsidRDefault="007825D2" w:rsidP="007825D2">
            <w:pPr>
              <w:pStyle w:val="BodyText"/>
              <w:jc w:val="left"/>
              <w:rPr>
                <w:rFonts w:ascii="GHEA Grapalat" w:hAnsi="GHEA Grapalat"/>
                <w:sz w:val="20"/>
                <w:lang w:val="hy-AM"/>
              </w:rPr>
            </w:pPr>
          </w:p>
          <w:p w:rsidR="004B3CF0" w:rsidRPr="001757EF" w:rsidRDefault="004B3CF0" w:rsidP="007825D2">
            <w:pPr>
              <w:pStyle w:val="BodyText"/>
              <w:jc w:val="left"/>
              <w:rPr>
                <w:rFonts w:ascii="GHEA Grapalat" w:hAnsi="GHEA Grapalat"/>
                <w:sz w:val="20"/>
                <w:lang w:val="hy-AM"/>
              </w:rPr>
            </w:pPr>
          </w:p>
          <w:p w:rsidR="004B3CF0" w:rsidRPr="001757EF" w:rsidRDefault="004B3CF0" w:rsidP="007825D2">
            <w:pPr>
              <w:pStyle w:val="BodyText"/>
              <w:jc w:val="left"/>
              <w:rPr>
                <w:rFonts w:ascii="GHEA Grapalat" w:hAnsi="GHEA Grapalat"/>
                <w:sz w:val="20"/>
                <w:lang w:val="hy-AM"/>
              </w:rPr>
            </w:pPr>
          </w:p>
          <w:p w:rsidR="00612939" w:rsidRPr="001757EF" w:rsidRDefault="00612939" w:rsidP="00612939">
            <w:pPr>
              <w:pStyle w:val="BodyText"/>
              <w:numPr>
                <w:ilvl w:val="0"/>
                <w:numId w:val="10"/>
              </w:numPr>
              <w:ind w:left="0"/>
              <w:jc w:val="left"/>
              <w:rPr>
                <w:rFonts w:ascii="GHEA Grapalat" w:hAnsi="GHEA Grapalat"/>
                <w:sz w:val="20"/>
                <w:lang w:val="hy-AM"/>
              </w:rPr>
            </w:pPr>
            <w:r w:rsidRPr="001757EF">
              <w:rPr>
                <w:rFonts w:ascii="GHEA Grapalat" w:hAnsi="GHEA Grapalat"/>
                <w:sz w:val="20"/>
                <w:lang w:val="hy-AM"/>
              </w:rPr>
              <w:t xml:space="preserve"> </w:t>
            </w:r>
            <w:r w:rsidR="007825D2" w:rsidRPr="007A20F0">
              <w:rPr>
                <w:rFonts w:ascii="GHEA Grapalat" w:hAnsi="GHEA Grapalat"/>
                <w:sz w:val="20"/>
                <w:lang w:val="hy-AM"/>
              </w:rPr>
              <w:t xml:space="preserve">26. </w:t>
            </w:r>
            <w:r w:rsidRPr="001757EF">
              <w:rPr>
                <w:rFonts w:ascii="GHEA Grapalat" w:hAnsi="GHEA Grapalat"/>
                <w:sz w:val="20"/>
                <w:lang w:val="hy-AM"/>
              </w:rPr>
              <w:t xml:space="preserve">Կարգի նախագծում անհրաժեշտ է սահմանել դրույթներ, որոնք՝ </w:t>
            </w:r>
          </w:p>
          <w:p w:rsidR="00612939" w:rsidRPr="001757EF" w:rsidRDefault="00612939" w:rsidP="00612939">
            <w:pPr>
              <w:pStyle w:val="BodyText"/>
              <w:numPr>
                <w:ilvl w:val="0"/>
                <w:numId w:val="12"/>
              </w:numPr>
              <w:ind w:left="0"/>
              <w:jc w:val="left"/>
              <w:rPr>
                <w:rFonts w:ascii="GHEA Grapalat" w:hAnsi="GHEA Grapalat"/>
                <w:sz w:val="20"/>
                <w:lang w:val="hy-AM"/>
              </w:rPr>
            </w:pPr>
            <w:r w:rsidRPr="001757EF">
              <w:rPr>
                <w:rFonts w:ascii="GHEA Grapalat" w:hAnsi="GHEA Grapalat"/>
                <w:sz w:val="20"/>
                <w:lang w:val="hy-AM"/>
              </w:rPr>
              <w:t>Կարգավորում են այն դեպքը, թե ինչ է իրականացվելու, երբ սեփականատերերը հրաժարվում են շենքի կառավարման նախկին մարմնից, սակայն նոր կառավարման մարմին դեռ չի ընտրվել: Ընդ որում.</w:t>
            </w:r>
          </w:p>
          <w:p w:rsidR="00612939" w:rsidRPr="001757EF" w:rsidRDefault="00612939" w:rsidP="00612939">
            <w:pPr>
              <w:pStyle w:val="BodyText"/>
              <w:jc w:val="left"/>
              <w:rPr>
                <w:rFonts w:ascii="GHEA Grapalat" w:hAnsi="GHEA Grapalat"/>
                <w:sz w:val="20"/>
                <w:lang w:val="hy-AM"/>
              </w:rPr>
            </w:pPr>
            <w:r w:rsidRPr="001757EF">
              <w:rPr>
                <w:rFonts w:ascii="GHEA Grapalat" w:hAnsi="GHEA Grapalat"/>
                <w:sz w:val="20"/>
                <w:lang w:val="hy-AM"/>
              </w:rPr>
              <w:t xml:space="preserve">ա) Այս դեպքում ինչ է կատարվելու բանկային հաշվին առկա միջոցների հետ: </w:t>
            </w:r>
          </w:p>
          <w:p w:rsidR="00612939" w:rsidRPr="001757EF" w:rsidRDefault="00612939" w:rsidP="00612939">
            <w:pPr>
              <w:pStyle w:val="BodyText"/>
              <w:jc w:val="left"/>
              <w:rPr>
                <w:rFonts w:ascii="GHEA Grapalat" w:hAnsi="GHEA Grapalat"/>
                <w:sz w:val="20"/>
                <w:lang w:val="hy-AM"/>
              </w:rPr>
            </w:pPr>
            <w:r w:rsidRPr="001757EF">
              <w:rPr>
                <w:rFonts w:ascii="GHEA Grapalat" w:hAnsi="GHEA Grapalat"/>
                <w:sz w:val="20"/>
                <w:lang w:val="hy-AM"/>
              </w:rPr>
              <w:t>բ) Չվճարված պարտավորությունների գումարները ում բանկային հաշվին պետք է փոխանցվեն:</w:t>
            </w:r>
          </w:p>
          <w:p w:rsidR="00612939" w:rsidRPr="001757EF" w:rsidRDefault="00612939" w:rsidP="00612939">
            <w:pPr>
              <w:pStyle w:val="BodyText"/>
              <w:numPr>
                <w:ilvl w:val="0"/>
                <w:numId w:val="12"/>
              </w:numPr>
              <w:ind w:left="0"/>
              <w:jc w:val="left"/>
              <w:rPr>
                <w:rFonts w:ascii="GHEA Grapalat" w:hAnsi="GHEA Grapalat"/>
                <w:sz w:val="20"/>
                <w:lang w:val="hy-AM"/>
              </w:rPr>
            </w:pPr>
            <w:r w:rsidRPr="001757EF">
              <w:rPr>
                <w:rFonts w:ascii="GHEA Grapalat" w:hAnsi="GHEA Grapalat"/>
                <w:sz w:val="20"/>
                <w:lang w:val="hy-AM"/>
              </w:rPr>
              <w:t>Անհրաժեշտ է հաշվի առնել, որ վերը նշված խնդրի 1)-ին ենթակետով նշված իրավիճակի առաջացման դեպքում, «Բազմաբնակարան շենքի կառավարման մասին» օրենքի համաձայն, շենքի կառավարումն իրականացնում են «տեղական ինքնակառավարման մարմինները», մինչև նոր կառավարման մարմնի ընտրելը:</w:t>
            </w:r>
          </w:p>
          <w:p w:rsidR="00612939" w:rsidRPr="001757EF" w:rsidRDefault="00612939" w:rsidP="00612939">
            <w:pPr>
              <w:pStyle w:val="BodyText"/>
              <w:numPr>
                <w:ilvl w:val="0"/>
                <w:numId w:val="10"/>
              </w:numPr>
              <w:ind w:left="0"/>
              <w:jc w:val="left"/>
              <w:rPr>
                <w:rFonts w:ascii="GHEA Grapalat" w:hAnsi="GHEA Grapalat"/>
                <w:sz w:val="20"/>
                <w:lang w:val="hy-AM"/>
              </w:rPr>
            </w:pPr>
            <w:r w:rsidRPr="001757EF">
              <w:rPr>
                <w:rFonts w:ascii="GHEA Grapalat" w:hAnsi="GHEA Grapalat"/>
                <w:sz w:val="20"/>
                <w:lang w:val="hy-AM"/>
              </w:rPr>
              <w:t xml:space="preserve">Կարծում ենք նպատակահարմար է «Բազմաբնակարան շենքի կառավարման մարմնի» կողմից վճարների հավաքագրման համար բացված բանկային հաշվի տվյալները, ինչպես նաև դրանց փոփոխությունները, տրամադրվեն համայնքին և հաշվառվեն, նմանատիպ ձևով ինչպես օրենքի 17-րդ հոդվածի  9-րդ կետի համաձայն, համայնքի ղեկավարը պետք է իրականացնի  «բազմաբնակարան շենքի </w:t>
            </w:r>
            <w:r w:rsidRPr="001757EF">
              <w:rPr>
                <w:rFonts w:ascii="GHEA Grapalat" w:hAnsi="GHEA Grapalat"/>
                <w:sz w:val="20"/>
                <w:lang w:val="hy-AM"/>
              </w:rPr>
              <w:lastRenderedPageBreak/>
              <w:t xml:space="preserve">կառավարման մարմնի» ղեկավարների գրանցամատյանի վարումը: </w:t>
            </w:r>
          </w:p>
          <w:p w:rsidR="00612939" w:rsidRPr="001757EF" w:rsidRDefault="00612939" w:rsidP="00612939">
            <w:pPr>
              <w:pStyle w:val="BodyText"/>
              <w:ind w:left="72" w:right="158" w:firstLine="187"/>
              <w:jc w:val="left"/>
              <w:rPr>
                <w:rFonts w:ascii="GHEA Grapalat" w:hAnsi="GHEA Grapalat"/>
                <w:color w:val="000000"/>
                <w:sz w:val="20"/>
                <w:lang w:val="hy-AM"/>
              </w:rPr>
            </w:pPr>
          </w:p>
        </w:tc>
        <w:tc>
          <w:tcPr>
            <w:tcW w:w="525" w:type="pct"/>
            <w:shd w:val="clear" w:color="auto" w:fill="auto"/>
          </w:tcPr>
          <w:p w:rsidR="00612939" w:rsidRPr="007A20F0" w:rsidRDefault="00612939"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lastRenderedPageBreak/>
              <w:t>Ընդունվել է:</w:t>
            </w: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p>
          <w:p w:rsidR="00612939" w:rsidRPr="007A20F0" w:rsidRDefault="00612939"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7F614A">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F614A" w:rsidRPr="007A20F0" w:rsidRDefault="007F614A"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7F614A" w:rsidRPr="007A20F0" w:rsidRDefault="007F614A" w:rsidP="00F32DAC">
            <w:pPr>
              <w:spacing w:after="0" w:line="240" w:lineRule="auto"/>
              <w:rPr>
                <w:rFonts w:ascii="GHEA Grapalat" w:hAnsi="GHEA Grapalat"/>
                <w:sz w:val="20"/>
                <w:szCs w:val="20"/>
                <w:lang w:val="hy-AM"/>
              </w:rPr>
            </w:pPr>
          </w:p>
          <w:p w:rsidR="007F614A" w:rsidRPr="007A20F0" w:rsidRDefault="006C2F03"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lastRenderedPageBreak/>
              <w:t>Ընդունվել է:</w:t>
            </w: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485C42" w:rsidP="00F32DAC">
            <w:pPr>
              <w:spacing w:after="0" w:line="240" w:lineRule="auto"/>
              <w:rPr>
                <w:rFonts w:ascii="GHEA Grapalat" w:hAnsi="GHEA Grapalat"/>
                <w:sz w:val="20"/>
                <w:szCs w:val="20"/>
                <w:lang w:val="hy-AM"/>
              </w:rPr>
            </w:pPr>
          </w:p>
          <w:p w:rsidR="00485C42" w:rsidRPr="007A20F0" w:rsidRDefault="009E06AA"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2678F2"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 մասնակի:</w:t>
            </w: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FD4C51" w:rsidRPr="007A20F0" w:rsidRDefault="00FD4C51" w:rsidP="00F32DAC">
            <w:pPr>
              <w:spacing w:after="0" w:line="240" w:lineRule="auto"/>
              <w:rPr>
                <w:rFonts w:ascii="GHEA Grapalat" w:hAnsi="GHEA Grapalat"/>
                <w:sz w:val="20"/>
                <w:szCs w:val="20"/>
                <w:lang w:val="hy-AM"/>
              </w:rPr>
            </w:pPr>
          </w:p>
          <w:p w:rsidR="002678F2" w:rsidRPr="007A20F0" w:rsidRDefault="002678F2" w:rsidP="00F32DAC">
            <w:pPr>
              <w:spacing w:after="0" w:line="240" w:lineRule="auto"/>
              <w:rPr>
                <w:rFonts w:ascii="GHEA Grapalat" w:hAnsi="GHEA Grapalat"/>
                <w:sz w:val="20"/>
                <w:szCs w:val="20"/>
                <w:lang w:val="hy-AM"/>
              </w:rPr>
            </w:pPr>
          </w:p>
          <w:p w:rsidR="002678F2" w:rsidRPr="007A20F0" w:rsidRDefault="002678F2" w:rsidP="00F32DAC">
            <w:pPr>
              <w:spacing w:after="0" w:line="240" w:lineRule="auto"/>
              <w:rPr>
                <w:rFonts w:ascii="GHEA Grapalat" w:hAnsi="GHEA Grapalat"/>
                <w:sz w:val="20"/>
                <w:szCs w:val="20"/>
                <w:lang w:val="hy-AM"/>
              </w:rPr>
            </w:pPr>
          </w:p>
          <w:p w:rsidR="00B63A75" w:rsidRPr="007A20F0" w:rsidRDefault="00B63A75" w:rsidP="00F32DAC">
            <w:pPr>
              <w:spacing w:after="0" w:line="240" w:lineRule="auto"/>
              <w:rPr>
                <w:rFonts w:ascii="GHEA Grapalat" w:hAnsi="GHEA Grapalat"/>
                <w:sz w:val="20"/>
                <w:szCs w:val="20"/>
                <w:lang w:val="hy-AM"/>
              </w:rPr>
            </w:pPr>
          </w:p>
          <w:p w:rsidR="00B63A75" w:rsidRPr="007A20F0" w:rsidRDefault="00B63A75" w:rsidP="00F32DAC">
            <w:pPr>
              <w:spacing w:after="0" w:line="240" w:lineRule="auto"/>
              <w:rPr>
                <w:rFonts w:ascii="GHEA Grapalat" w:hAnsi="GHEA Grapalat"/>
                <w:sz w:val="20"/>
                <w:szCs w:val="20"/>
                <w:lang w:val="hy-AM"/>
              </w:rPr>
            </w:pPr>
          </w:p>
          <w:p w:rsidR="00B63A75" w:rsidRPr="007A20F0" w:rsidRDefault="00B63A75" w:rsidP="00F32DAC">
            <w:pPr>
              <w:spacing w:after="0" w:line="240" w:lineRule="auto"/>
              <w:rPr>
                <w:rFonts w:ascii="GHEA Grapalat" w:hAnsi="GHEA Grapalat"/>
                <w:sz w:val="20"/>
                <w:szCs w:val="20"/>
                <w:lang w:val="hy-AM"/>
              </w:rPr>
            </w:pPr>
          </w:p>
          <w:p w:rsidR="00B63A75" w:rsidRPr="007A20F0" w:rsidRDefault="00B63A75"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B63A75" w:rsidRPr="007A20F0" w:rsidRDefault="00B63A75" w:rsidP="00F32DAC">
            <w:pPr>
              <w:spacing w:after="0" w:line="240" w:lineRule="auto"/>
              <w:rPr>
                <w:rFonts w:ascii="GHEA Grapalat" w:hAnsi="GHEA Grapalat"/>
                <w:sz w:val="20"/>
                <w:szCs w:val="20"/>
                <w:lang w:val="hy-AM"/>
              </w:rPr>
            </w:pPr>
          </w:p>
          <w:p w:rsidR="00BC09A8" w:rsidRPr="007A20F0" w:rsidRDefault="00BC09A8" w:rsidP="00F32DAC">
            <w:pPr>
              <w:spacing w:after="0" w:line="240" w:lineRule="auto"/>
              <w:rPr>
                <w:rFonts w:ascii="GHEA Grapalat" w:hAnsi="GHEA Grapalat"/>
                <w:sz w:val="20"/>
                <w:szCs w:val="20"/>
                <w:lang w:val="hy-AM"/>
              </w:rPr>
            </w:pPr>
          </w:p>
          <w:p w:rsidR="00BC09A8" w:rsidRPr="007A20F0" w:rsidRDefault="00BC09A8" w:rsidP="00F32DAC">
            <w:pPr>
              <w:spacing w:after="0" w:line="240" w:lineRule="auto"/>
              <w:rPr>
                <w:rFonts w:ascii="GHEA Grapalat" w:hAnsi="GHEA Grapalat"/>
                <w:sz w:val="20"/>
                <w:szCs w:val="20"/>
                <w:lang w:val="hy-AM"/>
              </w:rPr>
            </w:pPr>
          </w:p>
          <w:p w:rsidR="00BC09A8" w:rsidRPr="007A20F0" w:rsidRDefault="00BC09A8" w:rsidP="00F32DAC">
            <w:pPr>
              <w:spacing w:after="0" w:line="240" w:lineRule="auto"/>
              <w:rPr>
                <w:rFonts w:ascii="GHEA Grapalat" w:hAnsi="GHEA Grapalat"/>
                <w:sz w:val="20"/>
                <w:szCs w:val="20"/>
                <w:lang w:val="hy-AM"/>
              </w:rPr>
            </w:pPr>
          </w:p>
          <w:p w:rsidR="00BC09A8" w:rsidRPr="007A20F0" w:rsidRDefault="00FF01CC"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p>
          <w:p w:rsidR="00FF01CC" w:rsidRPr="007A20F0" w:rsidRDefault="00FF01CC"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p>
          <w:p w:rsidR="00317546" w:rsidRPr="007A20F0" w:rsidRDefault="00317546"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301E7" w:rsidRPr="007A20F0" w:rsidRDefault="007301E7" w:rsidP="00F32DAC">
            <w:pPr>
              <w:spacing w:after="0" w:line="240" w:lineRule="auto"/>
              <w:rPr>
                <w:rFonts w:ascii="GHEA Grapalat" w:hAnsi="GHEA Grapalat"/>
                <w:sz w:val="20"/>
                <w:szCs w:val="20"/>
                <w:lang w:val="hy-AM"/>
              </w:rPr>
            </w:pPr>
          </w:p>
          <w:p w:rsidR="007301E7" w:rsidRPr="007A20F0" w:rsidRDefault="007301E7" w:rsidP="00F32DAC">
            <w:pPr>
              <w:spacing w:after="0" w:line="240" w:lineRule="auto"/>
              <w:rPr>
                <w:rFonts w:ascii="GHEA Grapalat" w:hAnsi="GHEA Grapalat"/>
                <w:sz w:val="20"/>
                <w:szCs w:val="20"/>
                <w:lang w:val="hy-AM"/>
              </w:rPr>
            </w:pPr>
          </w:p>
          <w:p w:rsidR="007301E7" w:rsidRPr="007A20F0" w:rsidRDefault="007301E7" w:rsidP="00F32DAC">
            <w:pPr>
              <w:spacing w:after="0" w:line="240" w:lineRule="auto"/>
              <w:rPr>
                <w:rFonts w:ascii="GHEA Grapalat" w:hAnsi="GHEA Grapalat"/>
                <w:sz w:val="20"/>
                <w:szCs w:val="20"/>
                <w:lang w:val="hy-AM"/>
              </w:rPr>
            </w:pPr>
          </w:p>
          <w:p w:rsidR="007301E7" w:rsidRPr="007A20F0" w:rsidRDefault="007301E7" w:rsidP="00F32DAC">
            <w:pPr>
              <w:spacing w:after="0" w:line="240" w:lineRule="auto"/>
              <w:rPr>
                <w:rFonts w:ascii="GHEA Grapalat" w:hAnsi="GHEA Grapalat"/>
                <w:sz w:val="20"/>
                <w:szCs w:val="20"/>
                <w:lang w:val="hy-AM"/>
              </w:rPr>
            </w:pPr>
          </w:p>
          <w:p w:rsidR="007301E7" w:rsidRPr="007A20F0" w:rsidRDefault="007301E7" w:rsidP="00F32DAC">
            <w:pPr>
              <w:spacing w:after="0" w:line="240" w:lineRule="auto"/>
              <w:rPr>
                <w:rFonts w:ascii="GHEA Grapalat" w:hAnsi="GHEA Grapalat"/>
                <w:sz w:val="20"/>
                <w:szCs w:val="20"/>
                <w:lang w:val="hy-AM"/>
              </w:rPr>
            </w:pPr>
          </w:p>
          <w:p w:rsidR="007301E7" w:rsidRPr="007A20F0" w:rsidRDefault="007301E7"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301E7" w:rsidRPr="007A20F0" w:rsidRDefault="007301E7" w:rsidP="00F32DAC">
            <w:pPr>
              <w:spacing w:after="0" w:line="240" w:lineRule="auto"/>
              <w:rPr>
                <w:rFonts w:ascii="GHEA Grapalat" w:hAnsi="GHEA Grapalat"/>
                <w:sz w:val="20"/>
                <w:szCs w:val="20"/>
                <w:lang w:val="hy-AM"/>
              </w:rPr>
            </w:pPr>
          </w:p>
          <w:p w:rsidR="005859D2" w:rsidRPr="007A20F0" w:rsidRDefault="005859D2" w:rsidP="00F32DAC">
            <w:pPr>
              <w:spacing w:after="0" w:line="240" w:lineRule="auto"/>
              <w:rPr>
                <w:rFonts w:ascii="GHEA Grapalat" w:hAnsi="GHEA Grapalat"/>
                <w:sz w:val="20"/>
                <w:szCs w:val="20"/>
                <w:lang w:val="hy-AM"/>
              </w:rPr>
            </w:pPr>
          </w:p>
          <w:p w:rsidR="005859D2" w:rsidRPr="007A20F0" w:rsidRDefault="005859D2" w:rsidP="00F32DAC">
            <w:pPr>
              <w:spacing w:after="0" w:line="240" w:lineRule="auto"/>
              <w:rPr>
                <w:rFonts w:ascii="GHEA Grapalat" w:hAnsi="GHEA Grapalat"/>
                <w:sz w:val="20"/>
                <w:szCs w:val="20"/>
                <w:lang w:val="hy-AM"/>
              </w:rPr>
            </w:pPr>
          </w:p>
          <w:p w:rsidR="005859D2" w:rsidRPr="007A20F0" w:rsidRDefault="005859D2" w:rsidP="00F32DAC">
            <w:pPr>
              <w:spacing w:after="0" w:line="240" w:lineRule="auto"/>
              <w:rPr>
                <w:rFonts w:ascii="GHEA Grapalat" w:hAnsi="GHEA Grapalat"/>
                <w:sz w:val="20"/>
                <w:szCs w:val="20"/>
                <w:lang w:val="hy-AM"/>
              </w:rPr>
            </w:pPr>
          </w:p>
          <w:p w:rsidR="005859D2" w:rsidRPr="007A20F0" w:rsidRDefault="005859D2" w:rsidP="00F32DAC">
            <w:pPr>
              <w:spacing w:after="0" w:line="240" w:lineRule="auto"/>
              <w:rPr>
                <w:rFonts w:ascii="GHEA Grapalat" w:hAnsi="GHEA Grapalat"/>
                <w:sz w:val="20"/>
                <w:szCs w:val="20"/>
                <w:lang w:val="hy-AM"/>
              </w:rPr>
            </w:pPr>
          </w:p>
          <w:p w:rsidR="005859D2" w:rsidRPr="007A20F0" w:rsidRDefault="005859D2" w:rsidP="005859D2">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5859D2" w:rsidRPr="007A20F0" w:rsidRDefault="005859D2" w:rsidP="00F32DAC">
            <w:pPr>
              <w:spacing w:after="0" w:line="240" w:lineRule="auto"/>
              <w:rPr>
                <w:rFonts w:ascii="GHEA Grapalat" w:hAnsi="GHEA Grapalat"/>
                <w:sz w:val="20"/>
                <w:szCs w:val="20"/>
                <w:lang w:val="hy-AM"/>
              </w:rPr>
            </w:pPr>
          </w:p>
          <w:p w:rsidR="005859D2" w:rsidRPr="007A20F0" w:rsidRDefault="005859D2" w:rsidP="00F32DAC">
            <w:pPr>
              <w:spacing w:after="0" w:line="240" w:lineRule="auto"/>
              <w:rPr>
                <w:rFonts w:ascii="GHEA Grapalat" w:hAnsi="GHEA Grapalat"/>
                <w:sz w:val="20"/>
                <w:szCs w:val="20"/>
                <w:lang w:val="hy-AM"/>
              </w:rPr>
            </w:pPr>
          </w:p>
          <w:p w:rsidR="005859D2" w:rsidRPr="007A20F0" w:rsidRDefault="005859D2" w:rsidP="00F32DAC">
            <w:pPr>
              <w:spacing w:after="0" w:line="240" w:lineRule="auto"/>
              <w:rPr>
                <w:rFonts w:ascii="GHEA Grapalat" w:hAnsi="GHEA Grapalat"/>
                <w:sz w:val="20"/>
                <w:szCs w:val="20"/>
                <w:lang w:val="hy-AM"/>
              </w:rPr>
            </w:pPr>
          </w:p>
          <w:p w:rsidR="005859D2" w:rsidRPr="007A20F0" w:rsidRDefault="005859D2" w:rsidP="00F32DAC">
            <w:pPr>
              <w:spacing w:after="0" w:line="240" w:lineRule="auto"/>
              <w:rPr>
                <w:rFonts w:ascii="GHEA Grapalat" w:hAnsi="GHEA Grapalat"/>
                <w:sz w:val="20"/>
                <w:szCs w:val="20"/>
                <w:lang w:val="hy-AM"/>
              </w:rPr>
            </w:pPr>
          </w:p>
          <w:p w:rsidR="005859D2" w:rsidRPr="007A20F0" w:rsidRDefault="005859D2" w:rsidP="00F32DAC">
            <w:pPr>
              <w:spacing w:after="0" w:line="240" w:lineRule="auto"/>
              <w:rPr>
                <w:rFonts w:ascii="GHEA Grapalat" w:hAnsi="GHEA Grapalat"/>
                <w:sz w:val="20"/>
                <w:szCs w:val="20"/>
                <w:lang w:val="hy-AM"/>
              </w:rPr>
            </w:pPr>
          </w:p>
          <w:p w:rsidR="007301E7" w:rsidRPr="007A20F0" w:rsidRDefault="007301E7" w:rsidP="00F32DAC">
            <w:pPr>
              <w:spacing w:after="0" w:line="240" w:lineRule="auto"/>
              <w:rPr>
                <w:rFonts w:ascii="GHEA Grapalat" w:hAnsi="GHEA Grapalat"/>
                <w:sz w:val="20"/>
                <w:szCs w:val="20"/>
                <w:lang w:val="hy-AM"/>
              </w:rPr>
            </w:pPr>
          </w:p>
          <w:p w:rsidR="00EB62B7" w:rsidRPr="007A20F0" w:rsidRDefault="00EB62B7" w:rsidP="00EB62B7">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EB62B7" w:rsidRPr="007A20F0" w:rsidRDefault="00EB62B7" w:rsidP="00F32DAC">
            <w:pPr>
              <w:spacing w:after="0" w:line="240" w:lineRule="auto"/>
              <w:rPr>
                <w:rFonts w:ascii="GHEA Grapalat" w:hAnsi="GHEA Grapalat"/>
                <w:sz w:val="20"/>
                <w:szCs w:val="20"/>
                <w:lang w:val="hy-AM"/>
              </w:rPr>
            </w:pPr>
          </w:p>
          <w:p w:rsidR="00A441C8" w:rsidRPr="007A20F0" w:rsidRDefault="00A441C8" w:rsidP="00F32DAC">
            <w:pPr>
              <w:spacing w:after="0" w:line="240" w:lineRule="auto"/>
              <w:rPr>
                <w:rFonts w:ascii="GHEA Grapalat" w:hAnsi="GHEA Grapalat"/>
                <w:sz w:val="20"/>
                <w:szCs w:val="20"/>
                <w:lang w:val="hy-AM"/>
              </w:rPr>
            </w:pPr>
          </w:p>
          <w:p w:rsidR="00A441C8" w:rsidRPr="007A20F0" w:rsidRDefault="00A441C8" w:rsidP="00F32DAC">
            <w:pPr>
              <w:spacing w:after="0" w:line="240" w:lineRule="auto"/>
              <w:rPr>
                <w:rFonts w:ascii="GHEA Grapalat" w:hAnsi="GHEA Grapalat"/>
                <w:sz w:val="20"/>
                <w:szCs w:val="20"/>
                <w:lang w:val="hy-AM"/>
              </w:rPr>
            </w:pPr>
          </w:p>
          <w:p w:rsidR="00A441C8" w:rsidRPr="007A20F0" w:rsidRDefault="00A441C8" w:rsidP="00F32DAC">
            <w:pPr>
              <w:spacing w:after="0" w:line="240" w:lineRule="auto"/>
              <w:rPr>
                <w:rFonts w:ascii="GHEA Grapalat" w:hAnsi="GHEA Grapalat"/>
                <w:sz w:val="20"/>
                <w:szCs w:val="20"/>
                <w:lang w:val="hy-AM"/>
              </w:rPr>
            </w:pPr>
          </w:p>
          <w:p w:rsidR="00A441C8" w:rsidRPr="007A20F0" w:rsidRDefault="00A441C8" w:rsidP="00A441C8">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A441C8" w:rsidRPr="007A20F0" w:rsidRDefault="00A441C8" w:rsidP="00F32DAC">
            <w:pPr>
              <w:spacing w:after="0" w:line="240" w:lineRule="auto"/>
              <w:rPr>
                <w:rFonts w:ascii="GHEA Grapalat" w:hAnsi="GHEA Grapalat"/>
                <w:sz w:val="20"/>
                <w:szCs w:val="20"/>
                <w:lang w:val="hy-AM"/>
              </w:rPr>
            </w:pPr>
          </w:p>
          <w:p w:rsidR="00A441C8" w:rsidRPr="007A20F0" w:rsidRDefault="00A441C8" w:rsidP="00F32DAC">
            <w:pPr>
              <w:spacing w:after="0" w:line="240" w:lineRule="auto"/>
              <w:rPr>
                <w:rFonts w:ascii="GHEA Grapalat" w:hAnsi="GHEA Grapalat"/>
                <w:sz w:val="20"/>
                <w:szCs w:val="20"/>
                <w:lang w:val="hy-AM"/>
              </w:rPr>
            </w:pPr>
          </w:p>
          <w:p w:rsidR="00223AB0" w:rsidRPr="007A20F0" w:rsidRDefault="00223AB0" w:rsidP="00F32DAC">
            <w:pPr>
              <w:spacing w:after="0" w:line="240" w:lineRule="auto"/>
              <w:rPr>
                <w:rFonts w:ascii="GHEA Grapalat" w:hAnsi="GHEA Grapalat"/>
                <w:sz w:val="20"/>
                <w:szCs w:val="20"/>
                <w:lang w:val="hy-AM"/>
              </w:rPr>
            </w:pPr>
          </w:p>
          <w:p w:rsidR="00223AB0" w:rsidRPr="007A20F0" w:rsidRDefault="00223AB0" w:rsidP="00223AB0">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A441C8" w:rsidRPr="007A20F0" w:rsidRDefault="00A441C8" w:rsidP="00F32DAC">
            <w:pPr>
              <w:spacing w:after="0" w:line="240" w:lineRule="auto"/>
              <w:rPr>
                <w:rFonts w:ascii="GHEA Grapalat" w:hAnsi="GHEA Grapalat"/>
                <w:sz w:val="20"/>
                <w:szCs w:val="20"/>
                <w:lang w:val="hy-AM"/>
              </w:rPr>
            </w:pPr>
          </w:p>
          <w:p w:rsidR="00777166" w:rsidRPr="007A20F0" w:rsidRDefault="00777166" w:rsidP="00F32DAC">
            <w:pPr>
              <w:spacing w:after="0" w:line="240" w:lineRule="auto"/>
              <w:rPr>
                <w:rFonts w:ascii="GHEA Grapalat" w:hAnsi="GHEA Grapalat"/>
                <w:sz w:val="20"/>
                <w:szCs w:val="20"/>
                <w:lang w:val="hy-AM"/>
              </w:rPr>
            </w:pPr>
          </w:p>
          <w:p w:rsidR="00777166" w:rsidRPr="007A20F0" w:rsidRDefault="00777166" w:rsidP="00F32DAC">
            <w:pPr>
              <w:spacing w:after="0" w:line="240" w:lineRule="auto"/>
              <w:rPr>
                <w:rFonts w:ascii="GHEA Grapalat" w:hAnsi="GHEA Grapalat"/>
                <w:sz w:val="20"/>
                <w:szCs w:val="20"/>
                <w:lang w:val="hy-AM"/>
              </w:rPr>
            </w:pPr>
          </w:p>
          <w:p w:rsidR="00777166" w:rsidRPr="007A20F0" w:rsidRDefault="00777166" w:rsidP="00F32DAC">
            <w:pPr>
              <w:spacing w:after="0" w:line="240" w:lineRule="auto"/>
              <w:rPr>
                <w:rFonts w:ascii="GHEA Grapalat" w:hAnsi="GHEA Grapalat"/>
                <w:sz w:val="20"/>
                <w:szCs w:val="20"/>
                <w:lang w:val="hy-AM"/>
              </w:rPr>
            </w:pPr>
          </w:p>
          <w:p w:rsidR="00777166" w:rsidRPr="007A20F0" w:rsidRDefault="00777166" w:rsidP="00F32DAC">
            <w:pPr>
              <w:spacing w:after="0" w:line="240" w:lineRule="auto"/>
              <w:rPr>
                <w:rFonts w:ascii="GHEA Grapalat" w:hAnsi="GHEA Grapalat"/>
                <w:sz w:val="20"/>
                <w:szCs w:val="20"/>
                <w:lang w:val="hy-AM"/>
              </w:rPr>
            </w:pPr>
          </w:p>
          <w:p w:rsidR="00777166" w:rsidRPr="007A20F0" w:rsidRDefault="00777166" w:rsidP="00F32DAC">
            <w:pPr>
              <w:spacing w:after="0" w:line="240" w:lineRule="auto"/>
              <w:rPr>
                <w:rFonts w:ascii="GHEA Grapalat" w:hAnsi="GHEA Grapalat"/>
                <w:sz w:val="20"/>
                <w:szCs w:val="20"/>
                <w:lang w:val="hy-AM"/>
              </w:rPr>
            </w:pPr>
          </w:p>
          <w:p w:rsidR="00223AB0" w:rsidRPr="007A20F0" w:rsidRDefault="00223AB0" w:rsidP="00F32DAC">
            <w:pPr>
              <w:spacing w:after="0" w:line="240" w:lineRule="auto"/>
              <w:rPr>
                <w:rFonts w:ascii="GHEA Grapalat" w:hAnsi="GHEA Grapalat"/>
                <w:sz w:val="20"/>
                <w:szCs w:val="20"/>
                <w:lang w:val="hy-AM"/>
              </w:rPr>
            </w:pPr>
          </w:p>
          <w:p w:rsidR="00777166" w:rsidRPr="007A20F0" w:rsidRDefault="00777166" w:rsidP="00777166">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77166" w:rsidRPr="007A20F0" w:rsidRDefault="00777166" w:rsidP="00777166">
            <w:pPr>
              <w:spacing w:after="0" w:line="240" w:lineRule="auto"/>
              <w:rPr>
                <w:rFonts w:ascii="GHEA Grapalat" w:hAnsi="GHEA Grapalat"/>
                <w:sz w:val="20"/>
                <w:szCs w:val="20"/>
                <w:lang w:val="hy-AM"/>
              </w:rPr>
            </w:pPr>
          </w:p>
          <w:p w:rsidR="00777166" w:rsidRPr="007A20F0" w:rsidRDefault="00777166" w:rsidP="00777166">
            <w:pPr>
              <w:spacing w:after="0" w:line="240" w:lineRule="auto"/>
              <w:rPr>
                <w:rFonts w:ascii="GHEA Grapalat" w:hAnsi="GHEA Grapalat"/>
                <w:sz w:val="20"/>
                <w:szCs w:val="20"/>
                <w:lang w:val="hy-AM"/>
              </w:rPr>
            </w:pPr>
          </w:p>
          <w:p w:rsidR="00777166" w:rsidRPr="007A20F0" w:rsidRDefault="00777166" w:rsidP="00777166">
            <w:pPr>
              <w:spacing w:after="0" w:line="240" w:lineRule="auto"/>
              <w:rPr>
                <w:rFonts w:ascii="GHEA Grapalat" w:hAnsi="GHEA Grapalat"/>
                <w:sz w:val="20"/>
                <w:szCs w:val="20"/>
                <w:lang w:val="hy-AM"/>
              </w:rPr>
            </w:pPr>
          </w:p>
          <w:p w:rsidR="00777166" w:rsidRPr="007A20F0" w:rsidRDefault="00777166" w:rsidP="00777166">
            <w:pPr>
              <w:spacing w:after="0" w:line="240" w:lineRule="auto"/>
              <w:rPr>
                <w:rFonts w:ascii="GHEA Grapalat" w:hAnsi="GHEA Grapalat"/>
                <w:sz w:val="20"/>
                <w:szCs w:val="20"/>
                <w:lang w:val="hy-AM"/>
              </w:rPr>
            </w:pPr>
          </w:p>
          <w:p w:rsidR="00777166" w:rsidRPr="007A20F0" w:rsidRDefault="00777166" w:rsidP="00777166">
            <w:pPr>
              <w:spacing w:after="0" w:line="240" w:lineRule="auto"/>
              <w:rPr>
                <w:rFonts w:ascii="GHEA Grapalat" w:hAnsi="GHEA Grapalat"/>
                <w:sz w:val="20"/>
                <w:szCs w:val="20"/>
                <w:lang w:val="hy-AM"/>
              </w:rPr>
            </w:pPr>
          </w:p>
          <w:p w:rsidR="00777166" w:rsidRPr="007A20F0" w:rsidRDefault="00777166" w:rsidP="00777166">
            <w:pPr>
              <w:spacing w:after="0" w:line="240" w:lineRule="auto"/>
              <w:rPr>
                <w:rFonts w:ascii="GHEA Grapalat" w:hAnsi="GHEA Grapalat"/>
                <w:sz w:val="20"/>
                <w:szCs w:val="20"/>
                <w:lang w:val="hy-AM"/>
              </w:rPr>
            </w:pPr>
          </w:p>
          <w:p w:rsidR="00777166" w:rsidRPr="007A20F0" w:rsidRDefault="00777166" w:rsidP="00777166">
            <w:pPr>
              <w:spacing w:after="0" w:line="240" w:lineRule="auto"/>
              <w:rPr>
                <w:rFonts w:ascii="GHEA Grapalat" w:hAnsi="GHEA Grapalat"/>
                <w:sz w:val="20"/>
                <w:szCs w:val="20"/>
                <w:lang w:val="hy-AM"/>
              </w:rPr>
            </w:pPr>
          </w:p>
          <w:p w:rsidR="00777166" w:rsidRPr="007A20F0" w:rsidRDefault="00777166" w:rsidP="00777166">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 ի գիտություն:</w:t>
            </w: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p>
          <w:p w:rsidR="00FF4072" w:rsidRPr="007A20F0" w:rsidRDefault="00FF4072" w:rsidP="00777166">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77166" w:rsidRPr="007A20F0" w:rsidRDefault="00777166"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FF4072" w:rsidRPr="007A20F0" w:rsidRDefault="00FF4072" w:rsidP="00FF4072">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w:t>
            </w:r>
            <w:r w:rsidR="009F27CA" w:rsidRPr="007A20F0">
              <w:rPr>
                <w:rFonts w:ascii="GHEA Grapalat" w:hAnsi="GHEA Grapalat"/>
                <w:sz w:val="20"/>
                <w:szCs w:val="20"/>
                <w:lang w:val="hy-AM"/>
              </w:rPr>
              <w:t xml:space="preserve"> է</w:t>
            </w:r>
            <w:r w:rsidRPr="007A20F0">
              <w:rPr>
                <w:rFonts w:ascii="GHEA Grapalat" w:hAnsi="GHEA Grapalat"/>
                <w:sz w:val="20"/>
                <w:szCs w:val="20"/>
                <w:lang w:val="hy-AM"/>
              </w:rPr>
              <w:t>:</w:t>
            </w:r>
          </w:p>
          <w:p w:rsidR="00FF4072" w:rsidRPr="007A20F0" w:rsidRDefault="00FF4072"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9F27CA" w:rsidRPr="007A20F0" w:rsidRDefault="009F27CA"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9F27CA" w:rsidRPr="007A20F0" w:rsidRDefault="009F27CA" w:rsidP="009F27CA">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w:t>
            </w:r>
          </w:p>
          <w:p w:rsidR="00FF4072" w:rsidRPr="007A20F0" w:rsidRDefault="00FF4072" w:rsidP="00F32DAC">
            <w:pPr>
              <w:spacing w:after="0" w:line="240" w:lineRule="auto"/>
              <w:rPr>
                <w:rFonts w:ascii="GHEA Grapalat" w:hAnsi="GHEA Grapalat"/>
                <w:sz w:val="20"/>
                <w:szCs w:val="20"/>
                <w:lang w:val="hy-AM"/>
              </w:rPr>
            </w:pPr>
          </w:p>
          <w:p w:rsidR="00FF4072" w:rsidRPr="007A20F0" w:rsidRDefault="00FF407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4B3CF0" w:rsidRPr="007A20F0" w:rsidRDefault="004B3CF0" w:rsidP="00F32DAC">
            <w:pPr>
              <w:spacing w:after="0" w:line="240" w:lineRule="auto"/>
              <w:rPr>
                <w:rFonts w:ascii="GHEA Grapalat" w:hAnsi="GHEA Grapalat"/>
                <w:sz w:val="20"/>
                <w:szCs w:val="20"/>
                <w:lang w:val="hy-AM"/>
              </w:rPr>
            </w:pPr>
          </w:p>
          <w:p w:rsidR="00BB6334" w:rsidRPr="007A20F0" w:rsidRDefault="00BB6334"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7825D2">
            <w:pPr>
              <w:spacing w:after="0" w:line="240" w:lineRule="auto"/>
              <w:rPr>
                <w:rFonts w:ascii="GHEA Grapalat" w:hAnsi="GHEA Grapalat"/>
                <w:sz w:val="20"/>
                <w:szCs w:val="20"/>
                <w:lang w:val="hy-AM"/>
              </w:rPr>
            </w:pPr>
            <w:r w:rsidRPr="007A20F0">
              <w:rPr>
                <w:rFonts w:ascii="GHEA Grapalat" w:hAnsi="GHEA Grapalat"/>
                <w:sz w:val="20"/>
                <w:szCs w:val="20"/>
                <w:lang w:val="hy-AM"/>
              </w:rPr>
              <w:lastRenderedPageBreak/>
              <w:t>Ընդունվել:</w:t>
            </w: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p w:rsidR="004B3CF0" w:rsidRPr="007A20F0" w:rsidRDefault="004B3CF0"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r w:rsidRPr="007A20F0">
              <w:rPr>
                <w:rFonts w:ascii="GHEA Grapalat" w:hAnsi="GHEA Grapalat"/>
                <w:sz w:val="20"/>
                <w:szCs w:val="20"/>
                <w:lang w:val="hy-AM"/>
              </w:rPr>
              <w:t>Ընդունվել է:</w:t>
            </w:r>
          </w:p>
          <w:p w:rsidR="007825D2" w:rsidRPr="007A20F0" w:rsidRDefault="007825D2" w:rsidP="00F32DAC">
            <w:pPr>
              <w:spacing w:after="0" w:line="240" w:lineRule="auto"/>
              <w:rPr>
                <w:rFonts w:ascii="GHEA Grapalat" w:hAnsi="GHEA Grapalat"/>
                <w:sz w:val="20"/>
                <w:szCs w:val="20"/>
                <w:lang w:val="hy-AM"/>
              </w:rPr>
            </w:pPr>
          </w:p>
          <w:p w:rsidR="007825D2" w:rsidRPr="007A20F0" w:rsidRDefault="007825D2" w:rsidP="00F32DAC">
            <w:pPr>
              <w:spacing w:after="0" w:line="240" w:lineRule="auto"/>
              <w:rPr>
                <w:rFonts w:ascii="GHEA Grapalat" w:hAnsi="GHEA Grapalat"/>
                <w:sz w:val="20"/>
                <w:szCs w:val="20"/>
                <w:lang w:val="hy-AM"/>
              </w:rPr>
            </w:pPr>
          </w:p>
        </w:tc>
        <w:tc>
          <w:tcPr>
            <w:tcW w:w="1243" w:type="pct"/>
            <w:shd w:val="clear" w:color="auto" w:fill="auto"/>
          </w:tcPr>
          <w:p w:rsidR="00612939" w:rsidRPr="007A20F0" w:rsidRDefault="00612939" w:rsidP="0021348F">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lastRenderedPageBreak/>
              <w:t>Կարգի 1-ին կետում կատարվել են առաջարկվող լրացումները:</w:t>
            </w: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p>
          <w:p w:rsidR="00612939" w:rsidRPr="007A20F0" w:rsidRDefault="00612939" w:rsidP="0021348F">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4-րդ կետում կատարվել է առաջարկվող փոփոխությունը:</w:t>
            </w: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5-րդ կետում կատարվել է առաջարկվող լրացումը:</w:t>
            </w: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7F614A">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6-րդ կետում կատարվել է առաջարկվող փոփոխությունը:</w:t>
            </w: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p>
          <w:p w:rsidR="007F614A" w:rsidRPr="007A20F0" w:rsidRDefault="007F614A" w:rsidP="0021348F">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6-րդ կե</w:t>
            </w:r>
            <w:r w:rsidR="006C2F03" w:rsidRPr="007A20F0">
              <w:rPr>
                <w:rFonts w:ascii="GHEA Grapalat" w:hAnsi="GHEA Grapalat" w:cs="Sylfaen"/>
                <w:sz w:val="20"/>
                <w:szCs w:val="20"/>
                <w:lang w:val="hy-AM"/>
              </w:rPr>
              <w:t>տ</w:t>
            </w:r>
            <w:r w:rsidRPr="007A20F0">
              <w:rPr>
                <w:rFonts w:ascii="GHEA Grapalat" w:hAnsi="GHEA Grapalat" w:cs="Sylfaen"/>
                <w:sz w:val="20"/>
                <w:szCs w:val="20"/>
                <w:lang w:val="hy-AM"/>
              </w:rPr>
              <w:t>ում կատարվել է առաջարկվող լրացումը:</w:t>
            </w:r>
          </w:p>
          <w:p w:rsidR="006C2F03" w:rsidRPr="007A20F0" w:rsidRDefault="006C2F03" w:rsidP="0021348F">
            <w:pPr>
              <w:spacing w:after="0" w:line="240" w:lineRule="auto"/>
              <w:rPr>
                <w:rFonts w:ascii="GHEA Grapalat" w:hAnsi="GHEA Grapalat" w:cs="Sylfaen"/>
                <w:sz w:val="20"/>
                <w:szCs w:val="20"/>
                <w:lang w:val="hy-AM"/>
              </w:rPr>
            </w:pPr>
          </w:p>
          <w:p w:rsidR="006C2F03" w:rsidRPr="007A20F0" w:rsidRDefault="006C2F03" w:rsidP="0021348F">
            <w:pPr>
              <w:spacing w:after="0" w:line="240" w:lineRule="auto"/>
              <w:rPr>
                <w:rFonts w:ascii="GHEA Grapalat" w:hAnsi="GHEA Grapalat" w:cs="Sylfaen"/>
                <w:sz w:val="20"/>
                <w:szCs w:val="20"/>
                <w:lang w:val="hy-AM"/>
              </w:rPr>
            </w:pPr>
          </w:p>
          <w:p w:rsidR="00485C42" w:rsidRPr="007A20F0" w:rsidRDefault="00485C42" w:rsidP="0021348F">
            <w:pPr>
              <w:spacing w:after="0" w:line="240" w:lineRule="auto"/>
              <w:rPr>
                <w:rFonts w:ascii="GHEA Grapalat" w:hAnsi="GHEA Grapalat" w:cs="Sylfaen"/>
                <w:sz w:val="20"/>
                <w:szCs w:val="20"/>
                <w:lang w:val="hy-AM"/>
              </w:rPr>
            </w:pPr>
          </w:p>
          <w:p w:rsidR="006C2F03" w:rsidRPr="007A20F0" w:rsidRDefault="006C2F03" w:rsidP="006C2F03">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8-րդ կետը լրամշակվել է:</w:t>
            </w: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p>
          <w:p w:rsidR="00485C42" w:rsidRPr="007A20F0" w:rsidRDefault="00485C42" w:rsidP="006C2F03">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lastRenderedPageBreak/>
              <w:t>Կարգի 9-րդ կետում կատարվել է առաջարկվող փոփոխությունը:</w:t>
            </w:r>
          </w:p>
          <w:p w:rsidR="00485C42" w:rsidRPr="007A20F0" w:rsidRDefault="00485C42" w:rsidP="006C2F03">
            <w:pPr>
              <w:spacing w:after="0" w:line="240" w:lineRule="auto"/>
              <w:rPr>
                <w:rFonts w:ascii="GHEA Grapalat" w:hAnsi="GHEA Grapalat" w:cs="Sylfaen"/>
                <w:sz w:val="20"/>
                <w:szCs w:val="20"/>
                <w:lang w:val="hy-AM"/>
              </w:rPr>
            </w:pPr>
          </w:p>
          <w:p w:rsidR="009E06AA" w:rsidRPr="007A20F0" w:rsidRDefault="009E06AA" w:rsidP="006C2F03">
            <w:pPr>
              <w:spacing w:after="0" w:line="240" w:lineRule="auto"/>
              <w:rPr>
                <w:rFonts w:ascii="GHEA Grapalat" w:hAnsi="GHEA Grapalat" w:cs="Sylfaen"/>
                <w:sz w:val="20"/>
                <w:szCs w:val="20"/>
                <w:lang w:val="hy-AM"/>
              </w:rPr>
            </w:pPr>
          </w:p>
          <w:p w:rsidR="009E06AA" w:rsidRPr="007A20F0" w:rsidRDefault="009E06AA" w:rsidP="006C2F03">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9-րդ վե</w:t>
            </w:r>
            <w:r w:rsidR="00731C1D" w:rsidRPr="007A20F0">
              <w:rPr>
                <w:rFonts w:ascii="GHEA Grapalat" w:hAnsi="GHEA Grapalat" w:cs="Sylfaen"/>
                <w:sz w:val="20"/>
                <w:szCs w:val="20"/>
                <w:lang w:val="hy-AM"/>
              </w:rPr>
              <w:t>րաձևակերպվել և խմբագրվել են</w:t>
            </w:r>
            <w:r w:rsidRPr="007A20F0">
              <w:rPr>
                <w:rFonts w:ascii="GHEA Grapalat" w:hAnsi="GHEA Grapalat" w:cs="Sylfaen"/>
                <w:sz w:val="20"/>
                <w:szCs w:val="20"/>
                <w:lang w:val="hy-AM"/>
              </w:rPr>
              <w:t>:</w:t>
            </w: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731C1D" w:rsidRPr="007A20F0" w:rsidRDefault="00731C1D" w:rsidP="006C2F03">
            <w:pPr>
              <w:spacing w:after="0" w:line="240" w:lineRule="auto"/>
              <w:rPr>
                <w:rFonts w:ascii="GHEA Grapalat" w:hAnsi="GHEA Grapalat" w:cs="Sylfaen"/>
                <w:sz w:val="20"/>
                <w:szCs w:val="20"/>
                <w:lang w:val="hy-AM"/>
              </w:rPr>
            </w:pPr>
          </w:p>
          <w:p w:rsidR="00731C1D" w:rsidRPr="007A20F0" w:rsidRDefault="00731C1D" w:rsidP="006C2F03">
            <w:pPr>
              <w:spacing w:after="0" w:line="240" w:lineRule="auto"/>
              <w:rPr>
                <w:rFonts w:ascii="GHEA Grapalat" w:hAnsi="GHEA Grapalat" w:cs="Sylfaen"/>
                <w:sz w:val="20"/>
                <w:szCs w:val="20"/>
                <w:lang w:val="hy-AM"/>
              </w:rPr>
            </w:pPr>
          </w:p>
          <w:p w:rsidR="00731C1D" w:rsidRPr="007A20F0" w:rsidRDefault="00731C1D"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 xml:space="preserve">Կարգի 10-րդ կետում </w:t>
            </w:r>
            <w:r w:rsidR="00731C1D" w:rsidRPr="007A20F0">
              <w:rPr>
                <w:rFonts w:ascii="GHEA Grapalat" w:hAnsi="GHEA Grapalat" w:cs="Sylfaen"/>
                <w:sz w:val="20"/>
                <w:szCs w:val="20"/>
                <w:lang w:val="hy-AM"/>
              </w:rPr>
              <w:t xml:space="preserve">(ներկայումս՝ 9-րդ կետ) </w:t>
            </w:r>
            <w:r w:rsidRPr="007A20F0">
              <w:rPr>
                <w:rFonts w:ascii="GHEA Grapalat" w:hAnsi="GHEA Grapalat" w:cs="Sylfaen"/>
                <w:sz w:val="20"/>
                <w:szCs w:val="20"/>
                <w:lang w:val="hy-AM"/>
              </w:rPr>
              <w:t>կատարվել է առաջարկվող լրամշակումները:</w:t>
            </w: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FD4C51" w:rsidP="006C2F03">
            <w:pPr>
              <w:spacing w:after="0" w:line="240" w:lineRule="auto"/>
              <w:rPr>
                <w:rFonts w:ascii="GHEA Grapalat" w:hAnsi="GHEA Grapalat" w:cs="Sylfaen"/>
                <w:sz w:val="20"/>
                <w:szCs w:val="20"/>
                <w:lang w:val="hy-AM"/>
              </w:rPr>
            </w:pPr>
          </w:p>
          <w:p w:rsidR="00E4043F" w:rsidRPr="007A20F0" w:rsidRDefault="00E4043F" w:rsidP="00E4043F">
            <w:pPr>
              <w:pStyle w:val="BodyText"/>
              <w:jc w:val="left"/>
              <w:rPr>
                <w:rFonts w:ascii="GHEA Grapalat" w:hAnsi="GHEA Grapalat" w:cs="Sylfaen"/>
                <w:sz w:val="20"/>
                <w:lang w:val="hy-AM"/>
              </w:rPr>
            </w:pPr>
          </w:p>
          <w:p w:rsidR="00E4043F" w:rsidRPr="007A20F0" w:rsidRDefault="00E4043F" w:rsidP="00E4043F">
            <w:pPr>
              <w:pStyle w:val="BodyText"/>
              <w:jc w:val="left"/>
              <w:rPr>
                <w:rFonts w:ascii="GHEA Grapalat" w:hAnsi="GHEA Grapalat" w:cs="Sylfaen"/>
                <w:sz w:val="20"/>
                <w:lang w:val="hy-AM"/>
              </w:rPr>
            </w:pPr>
          </w:p>
          <w:p w:rsidR="00FD4C51" w:rsidRPr="001757EF" w:rsidRDefault="00FD4C51" w:rsidP="00E4043F">
            <w:pPr>
              <w:pStyle w:val="BodyText"/>
              <w:jc w:val="left"/>
              <w:rPr>
                <w:rFonts w:ascii="GHEA Grapalat" w:hAnsi="GHEA Grapalat"/>
                <w:sz w:val="20"/>
                <w:lang w:val="hy-AM"/>
              </w:rPr>
            </w:pPr>
            <w:r w:rsidRPr="001757EF">
              <w:rPr>
                <w:rFonts w:ascii="GHEA Grapalat" w:hAnsi="GHEA Grapalat"/>
                <w:sz w:val="20"/>
                <w:lang w:val="hy-AM"/>
              </w:rPr>
              <w:t xml:space="preserve">«Բազմաբնակարան շենքի կառավարման մասին» օրենքի </w:t>
            </w:r>
            <w:r w:rsidRPr="007A20F0">
              <w:rPr>
                <w:rFonts w:ascii="GHEA Grapalat" w:hAnsi="GHEA Grapalat"/>
                <w:sz w:val="20"/>
                <w:lang w:val="hy-AM"/>
              </w:rPr>
              <w:t xml:space="preserve">            </w:t>
            </w:r>
            <w:r w:rsidRPr="001757EF">
              <w:rPr>
                <w:rFonts w:ascii="GHEA Grapalat" w:hAnsi="GHEA Grapalat"/>
                <w:sz w:val="20"/>
                <w:lang w:val="hy-AM"/>
              </w:rPr>
              <w:t>27-րդ հոդվածով սահմանված են բազմաբնակարան շենքի շինության օտարման դեպքում այն ձեռք բերողի իրավունքի պաշտպանությանը վերաբերող դրույթներ</w:t>
            </w:r>
            <w:r w:rsidR="00B63A75" w:rsidRPr="007A20F0">
              <w:rPr>
                <w:rFonts w:ascii="GHEA Grapalat" w:hAnsi="GHEA Grapalat"/>
                <w:sz w:val="20"/>
                <w:lang w:val="hy-AM"/>
              </w:rPr>
              <w:t>: Ծ</w:t>
            </w:r>
            <w:r w:rsidRPr="001757EF">
              <w:rPr>
                <w:rFonts w:ascii="GHEA Grapalat" w:hAnsi="GHEA Grapalat"/>
                <w:sz w:val="20"/>
                <w:lang w:val="hy-AM"/>
              </w:rPr>
              <w:t>ախսման ուղղություններ</w:t>
            </w:r>
            <w:r w:rsidR="00B63A75" w:rsidRPr="007A20F0">
              <w:rPr>
                <w:rFonts w:ascii="GHEA Grapalat" w:hAnsi="GHEA Grapalat"/>
                <w:sz w:val="20"/>
                <w:lang w:val="hy-AM"/>
              </w:rPr>
              <w:t>ի մասով 1</w:t>
            </w:r>
            <w:r w:rsidR="00160025" w:rsidRPr="007A20F0">
              <w:rPr>
                <w:rFonts w:ascii="GHEA Grapalat" w:hAnsi="GHEA Grapalat"/>
                <w:sz w:val="20"/>
                <w:lang w:val="hy-AM"/>
              </w:rPr>
              <w:t>6</w:t>
            </w:r>
            <w:r w:rsidR="00B63A75" w:rsidRPr="007A20F0">
              <w:rPr>
                <w:rFonts w:ascii="GHEA Grapalat" w:hAnsi="GHEA Grapalat"/>
                <w:sz w:val="20"/>
                <w:lang w:val="hy-AM"/>
              </w:rPr>
              <w:t xml:space="preserve">-րդ և </w:t>
            </w:r>
            <w:r w:rsidR="008721AD" w:rsidRPr="007A20F0">
              <w:rPr>
                <w:rFonts w:ascii="GHEA Grapalat" w:hAnsi="GHEA Grapalat"/>
                <w:sz w:val="20"/>
                <w:lang w:val="hy-AM"/>
              </w:rPr>
              <w:t xml:space="preserve">            </w:t>
            </w:r>
            <w:r w:rsidR="00B63A75" w:rsidRPr="007A20F0">
              <w:rPr>
                <w:rFonts w:ascii="GHEA Grapalat" w:hAnsi="GHEA Grapalat"/>
                <w:sz w:val="20"/>
                <w:lang w:val="hy-AM"/>
              </w:rPr>
              <w:t>1</w:t>
            </w:r>
            <w:r w:rsidR="00160025" w:rsidRPr="007A20F0">
              <w:rPr>
                <w:rFonts w:ascii="GHEA Grapalat" w:hAnsi="GHEA Grapalat"/>
                <w:sz w:val="20"/>
                <w:lang w:val="hy-AM"/>
              </w:rPr>
              <w:t>7</w:t>
            </w:r>
            <w:r w:rsidR="00B63A75" w:rsidRPr="007A20F0">
              <w:rPr>
                <w:rFonts w:ascii="GHEA Grapalat" w:hAnsi="GHEA Grapalat"/>
                <w:sz w:val="20"/>
                <w:lang w:val="hy-AM"/>
              </w:rPr>
              <w:t xml:space="preserve">-րդ կետերում </w:t>
            </w:r>
            <w:r w:rsidR="00731C1D" w:rsidRPr="007A20F0">
              <w:rPr>
                <w:rFonts w:ascii="GHEA Grapalat" w:hAnsi="GHEA Grapalat"/>
                <w:sz w:val="20"/>
                <w:lang w:val="hy-AM"/>
              </w:rPr>
              <w:t xml:space="preserve">(ներկայումս՝ 15-րդ և 16-րդ կետեր) </w:t>
            </w:r>
            <w:r w:rsidR="00B63A75" w:rsidRPr="007A20F0">
              <w:rPr>
                <w:rFonts w:ascii="GHEA Grapalat" w:hAnsi="GHEA Grapalat"/>
                <w:sz w:val="20"/>
                <w:lang w:val="hy-AM"/>
              </w:rPr>
              <w:t>կատարվել է լրամշակում:</w:t>
            </w:r>
          </w:p>
          <w:p w:rsidR="00FD4C51" w:rsidRPr="007A20F0" w:rsidRDefault="00FD4C51" w:rsidP="006C2F03">
            <w:pPr>
              <w:spacing w:after="0" w:line="240" w:lineRule="auto"/>
              <w:rPr>
                <w:rFonts w:ascii="GHEA Grapalat" w:hAnsi="GHEA Grapalat" w:cs="Sylfaen"/>
                <w:sz w:val="20"/>
                <w:szCs w:val="20"/>
                <w:lang w:val="hy-AM"/>
              </w:rPr>
            </w:pPr>
          </w:p>
          <w:p w:rsidR="00FD4C51" w:rsidRPr="007A20F0" w:rsidRDefault="00B63A75" w:rsidP="006C2F03">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17-րդ կետում կատարվել է առաջարկվող փոփոխությունը:</w:t>
            </w:r>
          </w:p>
          <w:p w:rsidR="00FD4C51" w:rsidRPr="007A20F0" w:rsidRDefault="00FD4C51" w:rsidP="006C2F03">
            <w:pPr>
              <w:spacing w:after="0" w:line="240" w:lineRule="auto"/>
              <w:rPr>
                <w:rFonts w:ascii="GHEA Grapalat" w:hAnsi="GHEA Grapalat" w:cs="Sylfaen"/>
                <w:sz w:val="20"/>
                <w:szCs w:val="20"/>
                <w:lang w:val="hy-AM"/>
              </w:rPr>
            </w:pPr>
          </w:p>
          <w:p w:rsidR="00FF01CC" w:rsidRPr="007A20F0" w:rsidRDefault="00FF01CC" w:rsidP="006C2F03">
            <w:pPr>
              <w:spacing w:after="0" w:line="240" w:lineRule="auto"/>
              <w:rPr>
                <w:rFonts w:ascii="GHEA Grapalat" w:hAnsi="GHEA Grapalat" w:cs="Sylfaen"/>
                <w:sz w:val="20"/>
                <w:szCs w:val="20"/>
                <w:lang w:val="hy-AM"/>
              </w:rPr>
            </w:pPr>
          </w:p>
          <w:p w:rsidR="00731C1D" w:rsidRPr="007A20F0" w:rsidRDefault="00731C1D" w:rsidP="006C2F03">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Կատարվել են առաջարկվող փոփոխությունները</w:t>
            </w:r>
            <w:r w:rsidR="009B7494" w:rsidRPr="007A20F0">
              <w:rPr>
                <w:rFonts w:ascii="GHEA Grapalat" w:hAnsi="GHEA Grapalat" w:cs="Sylfaen"/>
                <w:sz w:val="20"/>
                <w:szCs w:val="20"/>
                <w:lang w:val="hy-AM"/>
              </w:rPr>
              <w:t xml:space="preserve"> (տես ներկայիս </w:t>
            </w:r>
            <w:r w:rsidR="00731C1D" w:rsidRPr="007A20F0">
              <w:rPr>
                <w:rFonts w:ascii="GHEA Grapalat" w:hAnsi="GHEA Grapalat" w:cs="Sylfaen"/>
                <w:sz w:val="20"/>
                <w:szCs w:val="20"/>
                <w:lang w:val="hy-AM"/>
              </w:rPr>
              <w:t>19</w:t>
            </w:r>
            <w:r w:rsidR="009B7494" w:rsidRPr="007A20F0">
              <w:rPr>
                <w:rFonts w:ascii="GHEA Grapalat" w:hAnsi="GHEA Grapalat" w:cs="Sylfaen"/>
                <w:sz w:val="20"/>
                <w:szCs w:val="20"/>
                <w:lang w:val="hy-AM"/>
              </w:rPr>
              <w:t xml:space="preserve">-րդ և </w:t>
            </w:r>
            <w:r w:rsidR="00731C1D" w:rsidRPr="007A20F0">
              <w:rPr>
                <w:rFonts w:ascii="GHEA Grapalat" w:hAnsi="GHEA Grapalat" w:cs="Sylfaen"/>
                <w:sz w:val="20"/>
                <w:szCs w:val="20"/>
                <w:lang w:val="hy-AM"/>
              </w:rPr>
              <w:t>21</w:t>
            </w:r>
            <w:r w:rsidR="009B7494" w:rsidRPr="007A20F0">
              <w:rPr>
                <w:rFonts w:ascii="GHEA Grapalat" w:hAnsi="GHEA Grapalat" w:cs="Sylfaen"/>
                <w:sz w:val="20"/>
                <w:szCs w:val="20"/>
                <w:lang w:val="hy-AM"/>
              </w:rPr>
              <w:t>-րդ կետեր)</w:t>
            </w:r>
            <w:r w:rsidRPr="007A20F0">
              <w:rPr>
                <w:rFonts w:ascii="GHEA Grapalat" w:hAnsi="GHEA Grapalat" w:cs="Sylfaen"/>
                <w:sz w:val="20"/>
                <w:szCs w:val="20"/>
                <w:lang w:val="hy-AM"/>
              </w:rPr>
              <w:t>:</w:t>
            </w: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p>
          <w:p w:rsidR="00654EED" w:rsidRPr="007A20F0" w:rsidRDefault="00654EED" w:rsidP="00FF01CC">
            <w:pPr>
              <w:spacing w:after="0" w:line="240" w:lineRule="auto"/>
              <w:rPr>
                <w:rFonts w:ascii="GHEA Grapalat" w:hAnsi="GHEA Grapalat" w:cs="Sylfaen"/>
                <w:sz w:val="20"/>
                <w:szCs w:val="20"/>
                <w:lang w:val="hy-AM"/>
              </w:rPr>
            </w:pPr>
          </w:p>
          <w:p w:rsidR="00FF01CC" w:rsidRPr="007A20F0" w:rsidRDefault="00FF01CC" w:rsidP="00FF01CC">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 xml:space="preserve">Կարգի 19-րդ կետում </w:t>
            </w:r>
            <w:r w:rsidR="00654EED" w:rsidRPr="007A20F0">
              <w:rPr>
                <w:rFonts w:ascii="GHEA Grapalat" w:hAnsi="GHEA Grapalat" w:cs="Sylfaen"/>
                <w:sz w:val="20"/>
                <w:szCs w:val="20"/>
                <w:lang w:val="hy-AM"/>
              </w:rPr>
              <w:t>(ներկայումս՝ 2</w:t>
            </w:r>
            <w:r w:rsidR="00D706B0" w:rsidRPr="007A20F0">
              <w:rPr>
                <w:rFonts w:ascii="GHEA Grapalat" w:hAnsi="GHEA Grapalat" w:cs="Sylfaen"/>
                <w:sz w:val="20"/>
                <w:szCs w:val="20"/>
                <w:lang w:val="hy-AM"/>
              </w:rPr>
              <w:t>2</w:t>
            </w:r>
            <w:r w:rsidR="00654EED" w:rsidRPr="007A20F0">
              <w:rPr>
                <w:rFonts w:ascii="GHEA Grapalat" w:hAnsi="GHEA Grapalat" w:cs="Sylfaen"/>
                <w:sz w:val="20"/>
                <w:szCs w:val="20"/>
                <w:lang w:val="hy-AM"/>
              </w:rPr>
              <w:t xml:space="preserve">-րդ կետ) </w:t>
            </w:r>
            <w:r w:rsidRPr="007A20F0">
              <w:rPr>
                <w:rFonts w:ascii="GHEA Grapalat" w:hAnsi="GHEA Grapalat" w:cs="Sylfaen"/>
                <w:sz w:val="20"/>
                <w:szCs w:val="20"/>
                <w:lang w:val="hy-AM"/>
              </w:rPr>
              <w:t>կատարվել են առաջարկվող փոփոխությունները:</w:t>
            </w: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317546" w:rsidP="00FF01CC">
            <w:pPr>
              <w:spacing w:after="0" w:line="240" w:lineRule="auto"/>
              <w:rPr>
                <w:rFonts w:ascii="GHEA Grapalat" w:hAnsi="GHEA Grapalat" w:cs="Sylfaen"/>
                <w:sz w:val="20"/>
                <w:szCs w:val="20"/>
                <w:lang w:val="hy-AM"/>
              </w:rPr>
            </w:pPr>
          </w:p>
          <w:p w:rsidR="00317546" w:rsidRPr="007A20F0" w:rsidRDefault="00654EED" w:rsidP="00FF01CC">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20</w:t>
            </w:r>
            <w:r w:rsidR="00317546" w:rsidRPr="007A20F0">
              <w:rPr>
                <w:rFonts w:ascii="GHEA Grapalat" w:hAnsi="GHEA Grapalat" w:cs="Sylfaen"/>
                <w:sz w:val="20"/>
                <w:szCs w:val="20"/>
                <w:lang w:val="hy-AM"/>
              </w:rPr>
              <w:t xml:space="preserve">-րդ կետում </w:t>
            </w:r>
            <w:r w:rsidRPr="007A20F0">
              <w:rPr>
                <w:rFonts w:ascii="GHEA Grapalat" w:hAnsi="GHEA Grapalat" w:cs="Sylfaen"/>
                <w:sz w:val="20"/>
                <w:szCs w:val="20"/>
                <w:lang w:val="hy-AM"/>
              </w:rPr>
              <w:t>(</w:t>
            </w:r>
            <w:r w:rsidR="006E6CA3" w:rsidRPr="007A20F0">
              <w:rPr>
                <w:rFonts w:ascii="GHEA Grapalat" w:hAnsi="GHEA Grapalat" w:cs="Sylfaen"/>
                <w:sz w:val="20"/>
                <w:szCs w:val="20"/>
                <w:lang w:val="hy-AM"/>
              </w:rPr>
              <w:t>ներկայումս՝ 2</w:t>
            </w:r>
            <w:r w:rsidR="002176DD" w:rsidRPr="007A20F0">
              <w:rPr>
                <w:rFonts w:ascii="GHEA Grapalat" w:hAnsi="GHEA Grapalat" w:cs="Sylfaen"/>
                <w:sz w:val="20"/>
                <w:szCs w:val="20"/>
                <w:lang w:val="hy-AM"/>
              </w:rPr>
              <w:t>3</w:t>
            </w:r>
            <w:r w:rsidRPr="007A20F0">
              <w:rPr>
                <w:rFonts w:ascii="GHEA Grapalat" w:hAnsi="GHEA Grapalat" w:cs="Sylfaen"/>
                <w:sz w:val="20"/>
                <w:szCs w:val="20"/>
                <w:lang w:val="hy-AM"/>
              </w:rPr>
              <w:t xml:space="preserve">-րդ կետ) </w:t>
            </w:r>
            <w:r w:rsidR="00317546" w:rsidRPr="007A20F0">
              <w:rPr>
                <w:rFonts w:ascii="GHEA Grapalat" w:hAnsi="GHEA Grapalat" w:cs="Sylfaen"/>
                <w:sz w:val="20"/>
                <w:szCs w:val="20"/>
                <w:lang w:val="hy-AM"/>
              </w:rPr>
              <w:t>կատարվել են առաջարկվող փոփոխությունները:</w:t>
            </w:r>
          </w:p>
          <w:p w:rsidR="007301E7" w:rsidRPr="007A20F0" w:rsidRDefault="007301E7" w:rsidP="00FF01CC">
            <w:pPr>
              <w:spacing w:after="0" w:line="240" w:lineRule="auto"/>
              <w:rPr>
                <w:rFonts w:ascii="GHEA Grapalat" w:hAnsi="GHEA Grapalat" w:cs="Sylfaen"/>
                <w:sz w:val="20"/>
                <w:szCs w:val="20"/>
                <w:lang w:val="hy-AM"/>
              </w:rPr>
            </w:pPr>
          </w:p>
          <w:p w:rsidR="007301E7" w:rsidRPr="007A20F0" w:rsidRDefault="007301E7" w:rsidP="00FF01CC">
            <w:pPr>
              <w:spacing w:after="0" w:line="240" w:lineRule="auto"/>
              <w:rPr>
                <w:rFonts w:ascii="GHEA Grapalat" w:hAnsi="GHEA Grapalat" w:cs="Sylfaen"/>
                <w:sz w:val="20"/>
                <w:szCs w:val="20"/>
                <w:lang w:val="hy-AM"/>
              </w:rPr>
            </w:pPr>
          </w:p>
          <w:p w:rsidR="007301E7" w:rsidRPr="007A20F0" w:rsidRDefault="007301E7" w:rsidP="00FF01CC">
            <w:pPr>
              <w:spacing w:after="0" w:line="240" w:lineRule="auto"/>
              <w:rPr>
                <w:rFonts w:ascii="GHEA Grapalat" w:hAnsi="GHEA Grapalat" w:cs="Sylfaen"/>
                <w:sz w:val="20"/>
                <w:szCs w:val="20"/>
                <w:lang w:val="hy-AM"/>
              </w:rPr>
            </w:pPr>
          </w:p>
          <w:p w:rsidR="007301E7" w:rsidRPr="007A20F0" w:rsidRDefault="007301E7" w:rsidP="007301E7">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4-րդ գլխում կատարվել են առաջարկվող փոփոխությունները:</w:t>
            </w:r>
          </w:p>
          <w:p w:rsidR="005859D2" w:rsidRPr="007A20F0" w:rsidRDefault="005859D2" w:rsidP="007301E7">
            <w:pPr>
              <w:spacing w:after="0" w:line="240" w:lineRule="auto"/>
              <w:rPr>
                <w:rFonts w:ascii="GHEA Grapalat" w:hAnsi="GHEA Grapalat" w:cs="Sylfaen"/>
                <w:sz w:val="20"/>
                <w:szCs w:val="20"/>
                <w:lang w:val="hy-AM"/>
              </w:rPr>
            </w:pPr>
          </w:p>
          <w:p w:rsidR="005859D2" w:rsidRPr="007A20F0" w:rsidRDefault="005859D2" w:rsidP="007301E7">
            <w:pPr>
              <w:spacing w:after="0" w:line="240" w:lineRule="auto"/>
              <w:rPr>
                <w:rFonts w:ascii="GHEA Grapalat" w:hAnsi="GHEA Grapalat" w:cs="Sylfaen"/>
                <w:sz w:val="20"/>
                <w:szCs w:val="20"/>
                <w:lang w:val="hy-AM"/>
              </w:rPr>
            </w:pPr>
          </w:p>
          <w:p w:rsidR="005859D2" w:rsidRPr="007A20F0" w:rsidRDefault="005859D2" w:rsidP="007301E7">
            <w:pPr>
              <w:spacing w:after="0" w:line="240" w:lineRule="auto"/>
              <w:rPr>
                <w:rFonts w:ascii="GHEA Grapalat" w:hAnsi="GHEA Grapalat" w:cs="Sylfaen"/>
                <w:sz w:val="20"/>
                <w:szCs w:val="20"/>
                <w:lang w:val="hy-AM"/>
              </w:rPr>
            </w:pPr>
          </w:p>
          <w:p w:rsidR="005859D2" w:rsidRPr="007A20F0" w:rsidRDefault="005859D2" w:rsidP="007301E7">
            <w:pPr>
              <w:spacing w:after="0" w:line="240" w:lineRule="auto"/>
              <w:rPr>
                <w:rFonts w:ascii="GHEA Grapalat" w:hAnsi="GHEA Grapalat" w:cs="Sylfaen"/>
                <w:sz w:val="20"/>
                <w:szCs w:val="20"/>
                <w:lang w:val="hy-AM"/>
              </w:rPr>
            </w:pPr>
          </w:p>
          <w:p w:rsidR="005859D2" w:rsidRPr="007A20F0" w:rsidRDefault="005859D2" w:rsidP="007301E7">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 xml:space="preserve">Կարգի 21-րդ կետում </w:t>
            </w:r>
            <w:r w:rsidR="009F68AF" w:rsidRPr="007A20F0">
              <w:rPr>
                <w:rFonts w:ascii="GHEA Grapalat" w:hAnsi="GHEA Grapalat" w:cs="Sylfaen"/>
                <w:sz w:val="20"/>
                <w:szCs w:val="20"/>
                <w:lang w:val="hy-AM"/>
              </w:rPr>
              <w:t>(</w:t>
            </w:r>
            <w:r w:rsidR="00160025" w:rsidRPr="007A20F0">
              <w:rPr>
                <w:rFonts w:ascii="GHEA Grapalat" w:hAnsi="GHEA Grapalat" w:cs="Sylfaen"/>
                <w:sz w:val="20"/>
                <w:szCs w:val="20"/>
                <w:lang w:val="hy-AM"/>
              </w:rPr>
              <w:t>ներկայումս՝ 2</w:t>
            </w:r>
            <w:r w:rsidR="002176DD" w:rsidRPr="007A20F0">
              <w:rPr>
                <w:rFonts w:ascii="GHEA Grapalat" w:hAnsi="GHEA Grapalat" w:cs="Sylfaen"/>
                <w:sz w:val="20"/>
                <w:szCs w:val="20"/>
                <w:lang w:val="hy-AM"/>
              </w:rPr>
              <w:t>4</w:t>
            </w:r>
            <w:r w:rsidR="009F68AF" w:rsidRPr="007A20F0">
              <w:rPr>
                <w:rFonts w:ascii="GHEA Grapalat" w:hAnsi="GHEA Grapalat" w:cs="Sylfaen"/>
                <w:sz w:val="20"/>
                <w:szCs w:val="20"/>
                <w:lang w:val="hy-AM"/>
              </w:rPr>
              <w:t xml:space="preserve">-րդ կետ) </w:t>
            </w:r>
            <w:r w:rsidRPr="007A20F0">
              <w:rPr>
                <w:rFonts w:ascii="GHEA Grapalat" w:hAnsi="GHEA Grapalat" w:cs="Sylfaen"/>
                <w:sz w:val="20"/>
                <w:szCs w:val="20"/>
                <w:lang w:val="hy-AM"/>
              </w:rPr>
              <w:t>կատարվել է առաջարկվող լրացումը:</w:t>
            </w:r>
          </w:p>
          <w:p w:rsidR="005859D2" w:rsidRPr="007A20F0" w:rsidRDefault="005859D2" w:rsidP="007301E7">
            <w:pPr>
              <w:spacing w:after="0" w:line="240" w:lineRule="auto"/>
              <w:rPr>
                <w:rFonts w:ascii="GHEA Grapalat" w:hAnsi="GHEA Grapalat" w:cs="Sylfaen"/>
                <w:sz w:val="20"/>
                <w:szCs w:val="20"/>
                <w:lang w:val="hy-AM"/>
              </w:rPr>
            </w:pPr>
          </w:p>
          <w:p w:rsidR="00EB62B7" w:rsidRPr="007A20F0" w:rsidRDefault="00EB62B7" w:rsidP="007301E7">
            <w:pPr>
              <w:spacing w:after="0" w:line="240" w:lineRule="auto"/>
              <w:rPr>
                <w:rFonts w:ascii="GHEA Grapalat" w:hAnsi="GHEA Grapalat" w:cs="Sylfaen"/>
                <w:sz w:val="20"/>
                <w:szCs w:val="20"/>
                <w:lang w:val="hy-AM"/>
              </w:rPr>
            </w:pPr>
          </w:p>
          <w:p w:rsidR="00EB62B7" w:rsidRPr="007A20F0" w:rsidRDefault="00EB62B7" w:rsidP="007301E7">
            <w:pPr>
              <w:spacing w:after="0" w:line="240" w:lineRule="auto"/>
              <w:rPr>
                <w:rFonts w:ascii="GHEA Grapalat" w:hAnsi="GHEA Grapalat" w:cs="Sylfaen"/>
                <w:sz w:val="20"/>
                <w:szCs w:val="20"/>
                <w:lang w:val="hy-AM"/>
              </w:rPr>
            </w:pPr>
          </w:p>
          <w:p w:rsidR="00EB62B7" w:rsidRPr="007A20F0" w:rsidRDefault="00EB62B7" w:rsidP="007301E7">
            <w:pPr>
              <w:spacing w:after="0" w:line="240" w:lineRule="auto"/>
              <w:rPr>
                <w:rFonts w:ascii="GHEA Grapalat" w:hAnsi="GHEA Grapalat" w:cs="Sylfaen"/>
                <w:sz w:val="20"/>
                <w:szCs w:val="20"/>
                <w:lang w:val="hy-AM"/>
              </w:rPr>
            </w:pPr>
          </w:p>
          <w:p w:rsidR="00EB62B7" w:rsidRPr="007A20F0" w:rsidRDefault="00EB62B7" w:rsidP="00EB62B7">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23-րդ կետում</w:t>
            </w:r>
            <w:r w:rsidR="00160025" w:rsidRPr="007A20F0">
              <w:rPr>
                <w:rFonts w:ascii="GHEA Grapalat" w:hAnsi="GHEA Grapalat" w:cs="Sylfaen"/>
                <w:sz w:val="20"/>
                <w:szCs w:val="20"/>
                <w:lang w:val="hy-AM"/>
              </w:rPr>
              <w:t xml:space="preserve"> (ներկայումս՝ 2</w:t>
            </w:r>
            <w:r w:rsidR="002176DD" w:rsidRPr="007A20F0">
              <w:rPr>
                <w:rFonts w:ascii="GHEA Grapalat" w:hAnsi="GHEA Grapalat" w:cs="Sylfaen"/>
                <w:sz w:val="20"/>
                <w:szCs w:val="20"/>
                <w:lang w:val="hy-AM"/>
              </w:rPr>
              <w:t>6</w:t>
            </w:r>
            <w:r w:rsidR="00160025" w:rsidRPr="007A20F0">
              <w:rPr>
                <w:rFonts w:ascii="GHEA Grapalat" w:hAnsi="GHEA Grapalat" w:cs="Sylfaen"/>
                <w:sz w:val="20"/>
                <w:szCs w:val="20"/>
                <w:lang w:val="hy-AM"/>
              </w:rPr>
              <w:t>-րդ կետ)</w:t>
            </w:r>
            <w:r w:rsidRPr="007A20F0">
              <w:rPr>
                <w:rFonts w:ascii="GHEA Grapalat" w:hAnsi="GHEA Grapalat" w:cs="Sylfaen"/>
                <w:sz w:val="20"/>
                <w:szCs w:val="20"/>
                <w:lang w:val="hy-AM"/>
              </w:rPr>
              <w:t xml:space="preserve"> կատարվել է առաջարկվող փոփոխությունը:</w:t>
            </w:r>
          </w:p>
          <w:p w:rsidR="00EB62B7" w:rsidRPr="007A20F0" w:rsidRDefault="00EB62B7" w:rsidP="007301E7">
            <w:pPr>
              <w:spacing w:after="0" w:line="240" w:lineRule="auto"/>
              <w:rPr>
                <w:rFonts w:ascii="GHEA Grapalat" w:hAnsi="GHEA Grapalat" w:cs="Sylfaen"/>
                <w:sz w:val="20"/>
                <w:szCs w:val="20"/>
                <w:lang w:val="hy-AM"/>
              </w:rPr>
            </w:pPr>
          </w:p>
          <w:p w:rsidR="005859D2" w:rsidRPr="007A20F0" w:rsidRDefault="005859D2" w:rsidP="007301E7">
            <w:pPr>
              <w:spacing w:after="0" w:line="240" w:lineRule="auto"/>
              <w:rPr>
                <w:rFonts w:ascii="GHEA Grapalat" w:hAnsi="GHEA Grapalat" w:cs="Sylfaen"/>
                <w:sz w:val="20"/>
                <w:szCs w:val="20"/>
                <w:lang w:val="hy-AM"/>
              </w:rPr>
            </w:pPr>
          </w:p>
          <w:p w:rsidR="00A441C8" w:rsidRPr="007A20F0" w:rsidRDefault="00A441C8" w:rsidP="00A441C8">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 xml:space="preserve">Կարգի 25-րդ </w:t>
            </w:r>
            <w:r w:rsidR="00160025" w:rsidRPr="007A20F0">
              <w:rPr>
                <w:rFonts w:ascii="GHEA Grapalat" w:hAnsi="GHEA Grapalat" w:cs="Sylfaen"/>
                <w:sz w:val="20"/>
                <w:szCs w:val="20"/>
                <w:lang w:val="hy-AM"/>
              </w:rPr>
              <w:t>(ներկայումս՝ 2</w:t>
            </w:r>
            <w:r w:rsidR="002176DD" w:rsidRPr="007A20F0">
              <w:rPr>
                <w:rFonts w:ascii="GHEA Grapalat" w:hAnsi="GHEA Grapalat" w:cs="Sylfaen"/>
                <w:sz w:val="20"/>
                <w:szCs w:val="20"/>
                <w:lang w:val="hy-AM"/>
              </w:rPr>
              <w:t>8</w:t>
            </w:r>
            <w:r w:rsidR="00160025" w:rsidRPr="007A20F0">
              <w:rPr>
                <w:rFonts w:ascii="GHEA Grapalat" w:hAnsi="GHEA Grapalat" w:cs="Sylfaen"/>
                <w:sz w:val="20"/>
                <w:szCs w:val="20"/>
                <w:lang w:val="hy-AM"/>
              </w:rPr>
              <w:t xml:space="preserve">-րդ կետ) </w:t>
            </w:r>
            <w:r w:rsidRPr="007A20F0">
              <w:rPr>
                <w:rFonts w:ascii="GHEA Grapalat" w:hAnsi="GHEA Grapalat" w:cs="Sylfaen"/>
                <w:sz w:val="20"/>
                <w:szCs w:val="20"/>
                <w:lang w:val="hy-AM"/>
              </w:rPr>
              <w:t>կետում կատարվել է առաջարկվող փոփոխությունը:</w:t>
            </w:r>
          </w:p>
          <w:p w:rsidR="00A441C8" w:rsidRPr="007A20F0" w:rsidRDefault="00A441C8" w:rsidP="007301E7">
            <w:pPr>
              <w:spacing w:after="0" w:line="240" w:lineRule="auto"/>
              <w:rPr>
                <w:rFonts w:ascii="GHEA Grapalat" w:hAnsi="GHEA Grapalat" w:cs="Sylfaen"/>
                <w:sz w:val="20"/>
                <w:szCs w:val="20"/>
                <w:lang w:val="hy-AM"/>
              </w:rPr>
            </w:pPr>
          </w:p>
          <w:p w:rsidR="00223AB0" w:rsidRPr="007A20F0" w:rsidRDefault="00223AB0" w:rsidP="00223AB0">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Կարգի 26-րդ կետում (ներկայումս՝ 29-րդ կետ) կատարվել է առաջարկվող փոփոխությունը:</w:t>
            </w:r>
          </w:p>
          <w:p w:rsidR="00777166" w:rsidRPr="007A20F0" w:rsidRDefault="00777166" w:rsidP="007301E7">
            <w:pPr>
              <w:spacing w:after="0" w:line="240" w:lineRule="auto"/>
              <w:rPr>
                <w:rFonts w:ascii="GHEA Grapalat" w:hAnsi="GHEA Grapalat" w:cs="Sylfaen"/>
                <w:sz w:val="20"/>
                <w:szCs w:val="20"/>
                <w:lang w:val="hy-AM"/>
              </w:rPr>
            </w:pPr>
          </w:p>
          <w:p w:rsidR="00777166" w:rsidRPr="007A20F0" w:rsidRDefault="00777166" w:rsidP="007301E7">
            <w:pPr>
              <w:spacing w:after="0" w:line="240" w:lineRule="auto"/>
              <w:rPr>
                <w:rFonts w:ascii="GHEA Grapalat" w:hAnsi="GHEA Grapalat" w:cs="Sylfaen"/>
                <w:sz w:val="20"/>
                <w:szCs w:val="20"/>
                <w:lang w:val="hy-AM"/>
              </w:rPr>
            </w:pPr>
          </w:p>
          <w:p w:rsidR="00777166" w:rsidRPr="007A20F0" w:rsidRDefault="00777166" w:rsidP="007301E7">
            <w:pPr>
              <w:spacing w:after="0" w:line="240" w:lineRule="auto"/>
              <w:rPr>
                <w:rFonts w:ascii="GHEA Grapalat" w:hAnsi="GHEA Grapalat" w:cs="Sylfaen"/>
                <w:sz w:val="20"/>
                <w:szCs w:val="20"/>
                <w:lang w:val="hy-AM"/>
              </w:rPr>
            </w:pPr>
          </w:p>
          <w:p w:rsidR="00223AB0" w:rsidRPr="007A20F0" w:rsidRDefault="00223AB0" w:rsidP="007301E7">
            <w:pPr>
              <w:spacing w:after="0" w:line="240" w:lineRule="auto"/>
              <w:rPr>
                <w:rFonts w:ascii="GHEA Grapalat" w:hAnsi="GHEA Grapalat" w:cs="Sylfaen"/>
                <w:sz w:val="20"/>
                <w:szCs w:val="20"/>
                <w:lang w:val="hy-AM"/>
              </w:rPr>
            </w:pPr>
          </w:p>
          <w:p w:rsidR="00777166" w:rsidRPr="007A20F0" w:rsidRDefault="00777166" w:rsidP="007301E7">
            <w:pPr>
              <w:spacing w:after="0" w:line="240" w:lineRule="auto"/>
              <w:rPr>
                <w:rFonts w:ascii="GHEA Grapalat" w:hAnsi="GHEA Grapalat" w:cs="Sylfaen"/>
                <w:sz w:val="20"/>
                <w:szCs w:val="20"/>
                <w:lang w:val="hy-AM"/>
              </w:rPr>
            </w:pPr>
          </w:p>
          <w:p w:rsidR="00777166" w:rsidRPr="007A20F0" w:rsidRDefault="00777166" w:rsidP="00777166">
            <w:pPr>
              <w:spacing w:after="0" w:line="240" w:lineRule="auto"/>
              <w:rPr>
                <w:rFonts w:ascii="GHEA Grapalat" w:hAnsi="GHEA Grapalat" w:cs="Sylfaen"/>
                <w:sz w:val="20"/>
                <w:szCs w:val="20"/>
                <w:lang w:val="hy-AM"/>
              </w:rPr>
            </w:pPr>
            <w:r w:rsidRPr="007A20F0">
              <w:rPr>
                <w:rFonts w:ascii="GHEA Grapalat" w:hAnsi="GHEA Grapalat" w:cs="Sylfaen"/>
                <w:sz w:val="20"/>
                <w:szCs w:val="20"/>
                <w:lang w:val="hy-AM"/>
              </w:rPr>
              <w:t xml:space="preserve">Կարգի 26-րդ կետում </w:t>
            </w:r>
            <w:r w:rsidR="001436B0" w:rsidRPr="007A20F0">
              <w:rPr>
                <w:rFonts w:ascii="GHEA Grapalat" w:hAnsi="GHEA Grapalat" w:cs="Sylfaen"/>
                <w:sz w:val="20"/>
                <w:szCs w:val="20"/>
                <w:lang w:val="hy-AM"/>
              </w:rPr>
              <w:t xml:space="preserve">(ներկայումս՝ </w:t>
            </w:r>
            <w:r w:rsidR="002176DD" w:rsidRPr="007A20F0">
              <w:rPr>
                <w:rFonts w:ascii="GHEA Grapalat" w:hAnsi="GHEA Grapalat" w:cs="Sylfaen"/>
                <w:sz w:val="20"/>
                <w:szCs w:val="20"/>
                <w:lang w:val="hy-AM"/>
              </w:rPr>
              <w:t>29</w:t>
            </w:r>
            <w:r w:rsidR="001436B0" w:rsidRPr="007A20F0">
              <w:rPr>
                <w:rFonts w:ascii="GHEA Grapalat" w:hAnsi="GHEA Grapalat" w:cs="Sylfaen"/>
                <w:sz w:val="20"/>
                <w:szCs w:val="20"/>
                <w:lang w:val="hy-AM"/>
              </w:rPr>
              <w:t xml:space="preserve">-րդ կետ) </w:t>
            </w:r>
            <w:r w:rsidRPr="007A20F0">
              <w:rPr>
                <w:rFonts w:ascii="GHEA Grapalat" w:hAnsi="GHEA Grapalat" w:cs="Sylfaen"/>
                <w:sz w:val="20"/>
                <w:szCs w:val="20"/>
                <w:lang w:val="hy-AM"/>
              </w:rPr>
              <w:t>կատարվել է առաջարկվող փոփոխությունը:</w:t>
            </w:r>
          </w:p>
          <w:p w:rsidR="00777166" w:rsidRPr="007A20F0" w:rsidRDefault="00777166" w:rsidP="007301E7">
            <w:pPr>
              <w:spacing w:after="0" w:line="240" w:lineRule="auto"/>
              <w:rPr>
                <w:rFonts w:ascii="GHEA Grapalat" w:hAnsi="GHEA Grapalat" w:cs="Sylfaen"/>
                <w:sz w:val="20"/>
                <w:szCs w:val="20"/>
                <w:lang w:val="hy-AM"/>
              </w:rPr>
            </w:pPr>
          </w:p>
          <w:p w:rsidR="00777166" w:rsidRPr="007A20F0" w:rsidRDefault="00777166" w:rsidP="007301E7">
            <w:pPr>
              <w:spacing w:after="0" w:line="240" w:lineRule="auto"/>
              <w:rPr>
                <w:rFonts w:ascii="GHEA Grapalat" w:hAnsi="GHEA Grapalat" w:cs="Sylfaen"/>
                <w:sz w:val="20"/>
                <w:szCs w:val="20"/>
                <w:lang w:val="hy-AM"/>
              </w:rPr>
            </w:pPr>
          </w:p>
          <w:p w:rsidR="00777166" w:rsidRPr="007A20F0" w:rsidRDefault="00777166" w:rsidP="007301E7">
            <w:pPr>
              <w:spacing w:after="0" w:line="240" w:lineRule="auto"/>
              <w:rPr>
                <w:rFonts w:ascii="GHEA Grapalat" w:hAnsi="GHEA Grapalat" w:cs="Sylfaen"/>
                <w:sz w:val="20"/>
                <w:szCs w:val="20"/>
                <w:lang w:val="hy-AM"/>
              </w:rPr>
            </w:pPr>
          </w:p>
          <w:p w:rsidR="00777166" w:rsidRPr="007A20F0" w:rsidRDefault="00777166" w:rsidP="007301E7">
            <w:pPr>
              <w:spacing w:after="0" w:line="240" w:lineRule="auto"/>
              <w:rPr>
                <w:rFonts w:ascii="GHEA Grapalat" w:hAnsi="GHEA Grapalat" w:cs="Sylfaen"/>
                <w:sz w:val="20"/>
                <w:szCs w:val="20"/>
                <w:lang w:val="hy-AM"/>
              </w:rPr>
            </w:pPr>
          </w:p>
          <w:p w:rsidR="00777166" w:rsidRPr="007A20F0" w:rsidRDefault="00777166" w:rsidP="007301E7">
            <w:pPr>
              <w:spacing w:after="0" w:line="240" w:lineRule="auto"/>
              <w:rPr>
                <w:rFonts w:ascii="GHEA Grapalat" w:hAnsi="GHEA Grapalat" w:cs="Sylfaen"/>
                <w:sz w:val="20"/>
                <w:szCs w:val="20"/>
                <w:lang w:val="hy-AM"/>
              </w:rPr>
            </w:pPr>
          </w:p>
          <w:p w:rsidR="00777166" w:rsidRPr="001757EF" w:rsidRDefault="00777166" w:rsidP="00FF4072">
            <w:pPr>
              <w:spacing w:after="0" w:line="240" w:lineRule="auto"/>
              <w:rPr>
                <w:rFonts w:ascii="GHEA Grapalat" w:hAnsi="GHEA Grapalat" w:cs="Sylfaen"/>
                <w:sz w:val="20"/>
                <w:szCs w:val="20"/>
              </w:rPr>
            </w:pPr>
            <w:r w:rsidRPr="001757EF">
              <w:rPr>
                <w:rFonts w:ascii="GHEA Grapalat" w:hAnsi="GHEA Grapalat" w:cs="Sylfaen"/>
                <w:sz w:val="20"/>
                <w:szCs w:val="20"/>
              </w:rPr>
              <w:t xml:space="preserve">Որոշ մասով կիսելով նշված անհանգստությունը՝ կարծում ենք, </w:t>
            </w:r>
            <w:r w:rsidRPr="001757EF">
              <w:rPr>
                <w:rFonts w:ascii="GHEA Grapalat" w:hAnsi="GHEA Grapalat" w:cs="Sylfaen"/>
                <w:sz w:val="20"/>
                <w:szCs w:val="20"/>
              </w:rPr>
              <w:lastRenderedPageBreak/>
              <w:t xml:space="preserve">որ նման </w:t>
            </w:r>
            <w:r w:rsidR="00FF4072" w:rsidRPr="001757EF">
              <w:rPr>
                <w:rFonts w:ascii="GHEA Grapalat" w:hAnsi="GHEA Grapalat" w:cs="Sylfaen"/>
                <w:sz w:val="20"/>
                <w:szCs w:val="20"/>
              </w:rPr>
              <w:t xml:space="preserve">պահանջների, չափանիշների, </w:t>
            </w:r>
            <w:proofErr w:type="gramStart"/>
            <w:r w:rsidR="00FF4072" w:rsidRPr="001757EF">
              <w:rPr>
                <w:rFonts w:ascii="GHEA Grapalat" w:hAnsi="GHEA Grapalat" w:cs="Sylfaen"/>
                <w:sz w:val="20"/>
                <w:szCs w:val="20"/>
              </w:rPr>
              <w:t>կարգավորումների  և</w:t>
            </w:r>
            <w:proofErr w:type="gramEnd"/>
            <w:r w:rsidR="00FF4072" w:rsidRPr="001757EF">
              <w:rPr>
                <w:rFonts w:ascii="GHEA Grapalat" w:hAnsi="GHEA Grapalat" w:cs="Sylfaen"/>
                <w:sz w:val="20"/>
                <w:szCs w:val="20"/>
              </w:rPr>
              <w:t xml:space="preserve"> </w:t>
            </w:r>
            <w:r w:rsidRPr="001757EF">
              <w:rPr>
                <w:rFonts w:ascii="GHEA Grapalat" w:hAnsi="GHEA Grapalat" w:cs="Sylfaen"/>
                <w:sz w:val="20"/>
                <w:szCs w:val="20"/>
              </w:rPr>
              <w:t>սահմանափակումների սահմանում</w:t>
            </w:r>
            <w:r w:rsidR="00FF4072" w:rsidRPr="001757EF">
              <w:rPr>
                <w:rFonts w:ascii="GHEA Grapalat" w:hAnsi="GHEA Grapalat" w:cs="Sylfaen"/>
                <w:sz w:val="20"/>
                <w:szCs w:val="20"/>
              </w:rPr>
              <w:t>ը դուրս է սույն  նախագծ</w:t>
            </w:r>
            <w:r w:rsidR="002176DD" w:rsidRPr="001757EF">
              <w:rPr>
                <w:rFonts w:ascii="GHEA Grapalat" w:hAnsi="GHEA Grapalat" w:cs="Sylfaen"/>
                <w:sz w:val="20"/>
                <w:szCs w:val="20"/>
              </w:rPr>
              <w:t>ի</w:t>
            </w:r>
            <w:r w:rsidR="00FF4072" w:rsidRPr="001757EF">
              <w:rPr>
                <w:rFonts w:ascii="GHEA Grapalat" w:hAnsi="GHEA Grapalat" w:cs="Sylfaen"/>
                <w:sz w:val="20"/>
                <w:szCs w:val="20"/>
              </w:rPr>
              <w:t xml:space="preserve"> կարգավորման շրջանակից և բավարար հիմնավորված չէ:</w:t>
            </w:r>
          </w:p>
          <w:p w:rsidR="00FF4072" w:rsidRPr="001757EF" w:rsidRDefault="00FF4072" w:rsidP="00FF4072">
            <w:pPr>
              <w:spacing w:after="0" w:line="240" w:lineRule="auto"/>
              <w:rPr>
                <w:rFonts w:ascii="GHEA Grapalat" w:hAnsi="GHEA Grapalat" w:cs="Sylfaen"/>
                <w:sz w:val="20"/>
                <w:szCs w:val="20"/>
              </w:rPr>
            </w:pPr>
          </w:p>
          <w:p w:rsidR="00FF4072" w:rsidRPr="001757EF" w:rsidRDefault="00FF4072" w:rsidP="00FF4072">
            <w:pPr>
              <w:spacing w:after="0" w:line="240" w:lineRule="auto"/>
              <w:rPr>
                <w:rFonts w:ascii="GHEA Grapalat" w:hAnsi="GHEA Grapalat" w:cs="Sylfaen"/>
                <w:sz w:val="20"/>
                <w:szCs w:val="20"/>
              </w:rPr>
            </w:pPr>
          </w:p>
          <w:p w:rsidR="00FF4072" w:rsidRPr="001757EF" w:rsidRDefault="00FF4072" w:rsidP="00FF4072">
            <w:pPr>
              <w:spacing w:after="0" w:line="240" w:lineRule="auto"/>
              <w:rPr>
                <w:rFonts w:ascii="GHEA Grapalat" w:hAnsi="GHEA Grapalat" w:cs="Sylfaen"/>
                <w:sz w:val="20"/>
                <w:szCs w:val="20"/>
              </w:rPr>
            </w:pPr>
          </w:p>
          <w:p w:rsidR="00FF4072" w:rsidRPr="001757EF" w:rsidRDefault="00FF4072" w:rsidP="00FF4072">
            <w:pPr>
              <w:spacing w:after="0" w:line="240" w:lineRule="auto"/>
              <w:rPr>
                <w:rFonts w:ascii="GHEA Grapalat" w:hAnsi="GHEA Grapalat" w:cs="Sylfaen"/>
                <w:sz w:val="20"/>
                <w:szCs w:val="20"/>
              </w:rPr>
            </w:pPr>
          </w:p>
          <w:p w:rsidR="00FF4072" w:rsidRPr="001757EF" w:rsidRDefault="00FF4072" w:rsidP="00FF4072">
            <w:pPr>
              <w:spacing w:after="0" w:line="240" w:lineRule="auto"/>
              <w:rPr>
                <w:rFonts w:ascii="GHEA Grapalat" w:hAnsi="GHEA Grapalat" w:cs="Sylfaen"/>
                <w:sz w:val="20"/>
                <w:szCs w:val="20"/>
              </w:rPr>
            </w:pPr>
          </w:p>
          <w:p w:rsidR="00FF4072" w:rsidRPr="001757EF" w:rsidRDefault="00FF4072" w:rsidP="00FF4072">
            <w:pPr>
              <w:spacing w:after="0" w:line="240" w:lineRule="auto"/>
              <w:rPr>
                <w:rFonts w:ascii="GHEA Grapalat" w:hAnsi="GHEA Grapalat" w:cs="Sylfaen"/>
                <w:sz w:val="20"/>
                <w:szCs w:val="20"/>
              </w:rPr>
            </w:pPr>
          </w:p>
          <w:p w:rsidR="00FF4072" w:rsidRPr="001757EF" w:rsidRDefault="00FF4072" w:rsidP="00FF4072">
            <w:pPr>
              <w:spacing w:after="0" w:line="240" w:lineRule="auto"/>
              <w:rPr>
                <w:rFonts w:ascii="GHEA Grapalat" w:hAnsi="GHEA Grapalat" w:cs="Sylfaen"/>
                <w:sz w:val="20"/>
                <w:szCs w:val="20"/>
              </w:rPr>
            </w:pPr>
          </w:p>
          <w:p w:rsidR="00FF4072" w:rsidRPr="001757EF" w:rsidRDefault="00FF4072" w:rsidP="00FF4072">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27-րդ կետում </w:t>
            </w:r>
            <w:r w:rsidR="00272638" w:rsidRPr="001757EF">
              <w:rPr>
                <w:rFonts w:ascii="GHEA Grapalat" w:hAnsi="GHEA Grapalat" w:cs="Sylfaen"/>
                <w:sz w:val="20"/>
                <w:szCs w:val="20"/>
              </w:rPr>
              <w:t xml:space="preserve">(ներկայումս՝ </w:t>
            </w:r>
            <w:r w:rsidR="002176DD" w:rsidRPr="001757EF">
              <w:rPr>
                <w:rFonts w:ascii="GHEA Grapalat" w:hAnsi="GHEA Grapalat" w:cs="Sylfaen"/>
                <w:sz w:val="20"/>
                <w:szCs w:val="20"/>
              </w:rPr>
              <w:t>30</w:t>
            </w:r>
            <w:r w:rsidR="00272638" w:rsidRPr="001757EF">
              <w:rPr>
                <w:rFonts w:ascii="GHEA Grapalat" w:hAnsi="GHEA Grapalat" w:cs="Sylfaen"/>
                <w:sz w:val="20"/>
                <w:szCs w:val="20"/>
              </w:rPr>
              <w:t xml:space="preserve">-րդ կետ) </w:t>
            </w:r>
            <w:r w:rsidRPr="001757EF">
              <w:rPr>
                <w:rFonts w:ascii="GHEA Grapalat" w:hAnsi="GHEA Grapalat" w:cs="Sylfaen"/>
                <w:sz w:val="20"/>
                <w:szCs w:val="20"/>
              </w:rPr>
              <w:t>կատարվել է առաջարկվող փոփոխությունը:</w:t>
            </w:r>
          </w:p>
          <w:p w:rsidR="00FF4072" w:rsidRPr="001757EF" w:rsidRDefault="00FF4072" w:rsidP="00FF4072">
            <w:pPr>
              <w:spacing w:after="0" w:line="240" w:lineRule="auto"/>
              <w:rPr>
                <w:rFonts w:ascii="GHEA Grapalat" w:hAnsi="GHEA Grapalat" w:cs="Sylfaen"/>
                <w:sz w:val="20"/>
                <w:szCs w:val="20"/>
              </w:rPr>
            </w:pPr>
          </w:p>
          <w:p w:rsidR="00FF4072" w:rsidRPr="001757EF" w:rsidRDefault="00FF4072" w:rsidP="00FF4072">
            <w:pPr>
              <w:spacing w:after="0" w:line="240" w:lineRule="auto"/>
              <w:rPr>
                <w:rFonts w:ascii="GHEA Grapalat" w:hAnsi="GHEA Grapalat" w:cs="Sylfaen"/>
                <w:sz w:val="20"/>
                <w:szCs w:val="20"/>
              </w:rPr>
            </w:pPr>
          </w:p>
          <w:p w:rsidR="009F27CA" w:rsidRPr="001757EF" w:rsidRDefault="009F27CA" w:rsidP="009F27CA">
            <w:pPr>
              <w:spacing w:after="0" w:line="240" w:lineRule="auto"/>
              <w:rPr>
                <w:rFonts w:ascii="GHEA Grapalat" w:hAnsi="GHEA Grapalat" w:cs="Sylfaen"/>
                <w:sz w:val="20"/>
                <w:szCs w:val="20"/>
              </w:rPr>
            </w:pPr>
            <w:r w:rsidRPr="001757EF">
              <w:rPr>
                <w:rFonts w:ascii="GHEA Grapalat" w:hAnsi="GHEA Grapalat" w:cs="Sylfaen"/>
                <w:sz w:val="20"/>
                <w:szCs w:val="20"/>
              </w:rPr>
              <w:t xml:space="preserve">23-25-րդ կետերի մասով առաջարկների հիման վրա 28-րդ կետը տրոհվել է 28-րդ և 29-րդ կետերի </w:t>
            </w:r>
            <w:r w:rsidR="002176DD" w:rsidRPr="001757EF">
              <w:rPr>
                <w:rFonts w:ascii="GHEA Grapalat" w:hAnsi="GHEA Grapalat" w:cs="Sylfaen"/>
                <w:sz w:val="20"/>
                <w:szCs w:val="20"/>
              </w:rPr>
              <w:t xml:space="preserve">(ներկայումս՝ 31-րդ և 33-րդ կետեր) </w:t>
            </w:r>
            <w:r w:rsidRPr="001757EF">
              <w:rPr>
                <w:rFonts w:ascii="GHEA Grapalat" w:hAnsi="GHEA Grapalat" w:cs="Sylfaen"/>
                <w:sz w:val="20"/>
                <w:szCs w:val="20"/>
              </w:rPr>
              <w:t>և առաջարկվող կարգավորումները տեղ են գտել այդ կետերում:</w:t>
            </w:r>
          </w:p>
          <w:p w:rsidR="00FF4072" w:rsidRPr="001757EF" w:rsidRDefault="00FF4072" w:rsidP="00FF4072">
            <w:pPr>
              <w:spacing w:after="0" w:line="240" w:lineRule="auto"/>
              <w:rPr>
                <w:rFonts w:ascii="GHEA Grapalat" w:hAnsi="GHEA Grapalat" w:cs="Sylfaen"/>
                <w:sz w:val="20"/>
                <w:szCs w:val="20"/>
              </w:rPr>
            </w:pPr>
          </w:p>
          <w:p w:rsidR="004B3CF0" w:rsidRPr="001757EF" w:rsidRDefault="004B3CF0" w:rsidP="004B3CF0">
            <w:pPr>
              <w:spacing w:after="0" w:line="240" w:lineRule="auto"/>
              <w:rPr>
                <w:rFonts w:ascii="GHEA Grapalat" w:hAnsi="GHEA Grapalat" w:cs="Sylfaen"/>
                <w:sz w:val="20"/>
                <w:szCs w:val="20"/>
              </w:rPr>
            </w:pPr>
            <w:r w:rsidRPr="001757EF">
              <w:rPr>
                <w:rFonts w:ascii="GHEA Grapalat" w:hAnsi="GHEA Grapalat" w:cs="Sylfaen"/>
                <w:sz w:val="20"/>
                <w:szCs w:val="20"/>
              </w:rPr>
              <w:t xml:space="preserve">23-25-րդ կետերի մասով առաջարկների հիման վրա 28-րդ կետը տրոհվել է 28-րդ և 29-րդ կետերի </w:t>
            </w:r>
            <w:r w:rsidR="00BE276B" w:rsidRPr="001757EF">
              <w:rPr>
                <w:rFonts w:ascii="GHEA Grapalat" w:hAnsi="GHEA Grapalat" w:cs="Sylfaen"/>
                <w:sz w:val="20"/>
                <w:szCs w:val="20"/>
              </w:rPr>
              <w:t>(ներկայումս՝ 3</w:t>
            </w:r>
            <w:r w:rsidR="00E21723" w:rsidRPr="001757EF">
              <w:rPr>
                <w:rFonts w:ascii="GHEA Grapalat" w:hAnsi="GHEA Grapalat" w:cs="Sylfaen"/>
                <w:sz w:val="20"/>
                <w:szCs w:val="20"/>
              </w:rPr>
              <w:t>1</w:t>
            </w:r>
            <w:r w:rsidR="00BE276B" w:rsidRPr="001757EF">
              <w:rPr>
                <w:rFonts w:ascii="GHEA Grapalat" w:hAnsi="GHEA Grapalat" w:cs="Sylfaen"/>
                <w:sz w:val="20"/>
                <w:szCs w:val="20"/>
              </w:rPr>
              <w:t xml:space="preserve">-րդ և 33-րդ կետեր) </w:t>
            </w:r>
            <w:r w:rsidRPr="001757EF">
              <w:rPr>
                <w:rFonts w:ascii="GHEA Grapalat" w:hAnsi="GHEA Grapalat" w:cs="Sylfaen"/>
                <w:sz w:val="20"/>
                <w:szCs w:val="20"/>
              </w:rPr>
              <w:t>և առաջարկվող կարգավորումները տեղ են գտել այդ կետերում:</w:t>
            </w:r>
          </w:p>
          <w:p w:rsidR="007825D2" w:rsidRPr="001757EF" w:rsidRDefault="007825D2" w:rsidP="007825D2">
            <w:pPr>
              <w:spacing w:after="0" w:line="240" w:lineRule="auto"/>
              <w:rPr>
                <w:rFonts w:ascii="GHEA Grapalat" w:hAnsi="GHEA Grapalat" w:cs="Sylfaen"/>
                <w:sz w:val="20"/>
                <w:szCs w:val="20"/>
              </w:rPr>
            </w:pPr>
          </w:p>
          <w:p w:rsidR="004B3CF0" w:rsidRPr="001757EF" w:rsidRDefault="004B3CF0" w:rsidP="004B3CF0">
            <w:pPr>
              <w:spacing w:after="0" w:line="240" w:lineRule="auto"/>
              <w:rPr>
                <w:rFonts w:ascii="GHEA Grapalat" w:hAnsi="GHEA Grapalat" w:cs="Sylfaen"/>
                <w:sz w:val="20"/>
                <w:szCs w:val="20"/>
              </w:rPr>
            </w:pPr>
            <w:r w:rsidRPr="001757EF">
              <w:rPr>
                <w:rFonts w:ascii="GHEA Grapalat" w:hAnsi="GHEA Grapalat" w:cs="Sylfaen"/>
                <w:sz w:val="20"/>
                <w:szCs w:val="20"/>
              </w:rPr>
              <w:lastRenderedPageBreak/>
              <w:t xml:space="preserve">23-25-րդ կետերի մասով առաջարկների հիման վրա 28-րդ կետը տրոհվել է 28-րդ և 29-րդ կետերի </w:t>
            </w:r>
            <w:r w:rsidR="00E21723" w:rsidRPr="001757EF">
              <w:rPr>
                <w:rFonts w:ascii="GHEA Grapalat" w:hAnsi="GHEA Grapalat" w:cs="Sylfaen"/>
                <w:sz w:val="20"/>
                <w:szCs w:val="20"/>
              </w:rPr>
              <w:t xml:space="preserve">(ներկայումս՝ 31-րդ և 33-րդ կետեր) </w:t>
            </w:r>
            <w:r w:rsidRPr="001757EF">
              <w:rPr>
                <w:rFonts w:ascii="GHEA Grapalat" w:hAnsi="GHEA Grapalat" w:cs="Sylfaen"/>
                <w:sz w:val="20"/>
                <w:szCs w:val="20"/>
              </w:rPr>
              <w:t>և առաջարկվող կարգավորումները տեղ են գտել այդ կետերում:</w:t>
            </w:r>
          </w:p>
          <w:p w:rsidR="009F27CA" w:rsidRPr="001757EF" w:rsidRDefault="009F27CA" w:rsidP="00FF4072">
            <w:pPr>
              <w:spacing w:after="0" w:line="240" w:lineRule="auto"/>
              <w:rPr>
                <w:rFonts w:ascii="GHEA Grapalat" w:hAnsi="GHEA Grapalat" w:cs="Sylfaen"/>
                <w:sz w:val="20"/>
                <w:szCs w:val="20"/>
              </w:rPr>
            </w:pPr>
          </w:p>
          <w:p w:rsidR="007825D2" w:rsidRPr="001757EF" w:rsidRDefault="00DD0B17" w:rsidP="00E21723">
            <w:pPr>
              <w:spacing w:after="0" w:line="240" w:lineRule="auto"/>
              <w:rPr>
                <w:rFonts w:ascii="GHEA Grapalat" w:hAnsi="GHEA Grapalat" w:cs="Sylfaen"/>
                <w:sz w:val="20"/>
                <w:szCs w:val="20"/>
              </w:rPr>
            </w:pPr>
            <w:r w:rsidRPr="001757EF">
              <w:rPr>
                <w:rFonts w:ascii="GHEA Grapalat" w:hAnsi="GHEA Grapalat"/>
                <w:sz w:val="20"/>
                <w:szCs w:val="20"/>
              </w:rPr>
              <w:t xml:space="preserve">Նախագիծը լրացվել է նոր՝ </w:t>
            </w:r>
            <w:r w:rsidR="00654EED" w:rsidRPr="001757EF">
              <w:rPr>
                <w:rFonts w:ascii="GHEA Grapalat" w:hAnsi="GHEA Grapalat"/>
                <w:sz w:val="20"/>
                <w:szCs w:val="20"/>
              </w:rPr>
              <w:t xml:space="preserve">22-րդ </w:t>
            </w:r>
            <w:r w:rsidRPr="001757EF">
              <w:rPr>
                <w:rFonts w:ascii="GHEA Grapalat" w:hAnsi="GHEA Grapalat"/>
                <w:sz w:val="20"/>
                <w:szCs w:val="20"/>
              </w:rPr>
              <w:t>կետով</w:t>
            </w:r>
            <w:r w:rsidR="00E21723" w:rsidRPr="001757EF">
              <w:rPr>
                <w:rFonts w:ascii="GHEA Grapalat" w:hAnsi="GHEA Grapalat"/>
                <w:sz w:val="20"/>
                <w:szCs w:val="20"/>
              </w:rPr>
              <w:t xml:space="preserve"> (ներկայումս՝ 20-րդ կետ)</w:t>
            </w:r>
            <w:r w:rsidRPr="001757EF">
              <w:rPr>
                <w:rFonts w:ascii="GHEA Grapalat" w:hAnsi="GHEA Grapalat"/>
                <w:sz w:val="20"/>
                <w:szCs w:val="20"/>
              </w:rPr>
              <w:t>:</w:t>
            </w:r>
            <w:r w:rsidR="007825D2" w:rsidRPr="001757EF">
              <w:rPr>
                <w:rFonts w:cs="Calibri"/>
                <w:color w:val="000000"/>
                <w:sz w:val="20"/>
                <w:szCs w:val="20"/>
                <w:shd w:val="clear" w:color="auto" w:fill="FFFFFF"/>
              </w:rPr>
              <w:t> </w:t>
            </w: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lastRenderedPageBreak/>
              <w:t>5.</w:t>
            </w:r>
          </w:p>
        </w:tc>
        <w:tc>
          <w:tcPr>
            <w:tcW w:w="1273" w:type="pct"/>
            <w:shd w:val="clear" w:color="auto" w:fill="auto"/>
          </w:tcPr>
          <w:p w:rsidR="008E0CE6" w:rsidRPr="001757EF" w:rsidRDefault="008E0CE6"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Երևանի քաղաքապետարան</w:t>
            </w:r>
          </w:p>
          <w:p w:rsidR="008E0CE6" w:rsidRPr="001757EF" w:rsidRDefault="008E0CE6" w:rsidP="00F32DAC">
            <w:pPr>
              <w:shd w:val="clear" w:color="auto" w:fill="FFFFFF"/>
              <w:spacing w:after="0" w:line="240" w:lineRule="auto"/>
              <w:rPr>
                <w:rFonts w:ascii="GHEA Grapalat" w:hAnsi="GHEA Grapalat" w:cs="Sylfaen"/>
                <w:color w:val="000000"/>
                <w:sz w:val="20"/>
                <w:szCs w:val="20"/>
                <w:shd w:val="clear" w:color="auto" w:fill="FFFFFF"/>
              </w:rPr>
            </w:pPr>
            <w:r w:rsidRPr="001757EF">
              <w:rPr>
                <w:rFonts w:ascii="GHEA Grapalat" w:hAnsi="GHEA Grapalat"/>
                <w:color w:val="000000"/>
                <w:sz w:val="20"/>
                <w:szCs w:val="20"/>
                <w:shd w:val="clear" w:color="auto" w:fill="FFFFFF"/>
              </w:rPr>
              <w:t>07.05.2020թ., N01/7-40571</w:t>
            </w:r>
            <w:r w:rsidRPr="001757EF">
              <w:rPr>
                <w:rFonts w:ascii="GHEA Grapalat" w:hAnsi="GHEA Grapalat" w:cs="Sylfaen"/>
                <w:color w:val="000000"/>
                <w:sz w:val="20"/>
                <w:szCs w:val="20"/>
                <w:shd w:val="clear" w:color="auto" w:fill="FFFFFF"/>
              </w:rPr>
              <w:t>Հ</w:t>
            </w: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s="Sylfaen"/>
                <w:color w:val="000000"/>
                <w:sz w:val="20"/>
                <w:szCs w:val="20"/>
                <w:shd w:val="clear" w:color="auto" w:fill="FFFFFF"/>
              </w:rPr>
            </w:pPr>
          </w:p>
          <w:p w:rsidR="00BC71EE" w:rsidRPr="001757EF" w:rsidRDefault="00BC71EE" w:rsidP="00F32DAC">
            <w:pPr>
              <w:shd w:val="clear" w:color="auto" w:fill="FFFFFF"/>
              <w:spacing w:after="0" w:line="240" w:lineRule="auto"/>
              <w:rPr>
                <w:rFonts w:ascii="GHEA Grapalat" w:hAnsi="GHEA Grapalat"/>
                <w:color w:val="000000"/>
                <w:sz w:val="20"/>
                <w:szCs w:val="20"/>
                <w:shd w:val="clear" w:color="auto" w:fill="FFFFFF"/>
              </w:rPr>
            </w:pPr>
          </w:p>
        </w:tc>
        <w:tc>
          <w:tcPr>
            <w:tcW w:w="1710" w:type="pct"/>
            <w:shd w:val="clear" w:color="auto" w:fill="auto"/>
          </w:tcPr>
          <w:p w:rsidR="008E0CE6" w:rsidRPr="001757EF" w:rsidRDefault="008E0CE6" w:rsidP="00F32DAC">
            <w:pPr>
              <w:pStyle w:val="ListParagraph"/>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lastRenderedPageBreak/>
              <w:t xml:space="preserve">Կարգի նախագծի՝ </w:t>
            </w:r>
          </w:p>
          <w:p w:rsidR="008E0CE6" w:rsidRPr="001757EF" w:rsidRDefault="008E0CE6" w:rsidP="004F0856">
            <w:pPr>
              <w:pStyle w:val="ListParagraph"/>
              <w:numPr>
                <w:ilvl w:val="0"/>
                <w:numId w:val="8"/>
              </w:numPr>
              <w:tabs>
                <w:tab w:val="left" w:pos="94"/>
                <w:tab w:val="left" w:pos="325"/>
              </w:tabs>
              <w:spacing w:before="0" w:after="0" w:line="240" w:lineRule="auto"/>
              <w:ind w:left="-35" w:firstLine="129"/>
              <w:rPr>
                <w:rFonts w:ascii="GHEA Grapalat" w:eastAsia="Times New Roman" w:hAnsi="GHEA Grapalat"/>
              </w:rPr>
            </w:pPr>
            <w:r w:rsidRPr="001757EF">
              <w:rPr>
                <w:rFonts w:ascii="GHEA Grapalat" w:eastAsia="Times New Roman" w:hAnsi="GHEA Grapalat"/>
              </w:rPr>
              <w:t>3-րդ կետի 2-րդ ենթակետը շարադրել հետևյալ խմբագրությամբ.</w:t>
            </w:r>
          </w:p>
          <w:p w:rsidR="008E0CE6" w:rsidRPr="001757EF" w:rsidRDefault="008E0CE6" w:rsidP="00F32DAC">
            <w:pPr>
              <w:pStyle w:val="ListParagraph"/>
              <w:tabs>
                <w:tab w:val="left" w:pos="281"/>
                <w:tab w:val="left" w:pos="475"/>
                <w:tab w:val="left" w:pos="579"/>
              </w:tabs>
              <w:spacing w:before="0" w:after="0" w:line="240" w:lineRule="auto"/>
              <w:ind w:left="0"/>
              <w:rPr>
                <w:rFonts w:ascii="GHEA Grapalat" w:eastAsia="Times New Roman" w:hAnsi="GHEA Grapalat"/>
              </w:rPr>
            </w:pPr>
            <w:r w:rsidRPr="001757EF">
              <w:rPr>
                <w:rFonts w:ascii="GHEA Grapalat" w:eastAsia="Times New Roman" w:hAnsi="GHEA Grapalat"/>
              </w:rPr>
              <w:t xml:space="preserve">«2) բացվում է բազմաբնակարան շենքի կառավարան մարմին հանդիսացող իրավաբանական անձի անվամբ, իսկ ֆիզիկական անձ հանդիսացող կառավարման մարմնի դեպքում՝ վերջինիս </w:t>
            </w:r>
            <w:proofErr w:type="gramStart"/>
            <w:r w:rsidRPr="001757EF">
              <w:rPr>
                <w:rFonts w:ascii="GHEA Grapalat" w:eastAsia="Times New Roman" w:hAnsi="GHEA Grapalat"/>
              </w:rPr>
              <w:t>անվամբ.»</w:t>
            </w:r>
            <w:proofErr w:type="gramEnd"/>
            <w:r w:rsidRPr="001757EF">
              <w:rPr>
                <w:rFonts w:ascii="GHEA Grapalat" w:eastAsia="Times New Roman" w:hAnsi="GHEA Grapalat"/>
              </w:rPr>
              <w:t>:</w:t>
            </w:r>
          </w:p>
          <w:p w:rsidR="008E0CE6" w:rsidRPr="001757EF" w:rsidRDefault="008E0CE6" w:rsidP="00F32DAC">
            <w:pPr>
              <w:pStyle w:val="ListParagraph"/>
              <w:tabs>
                <w:tab w:val="left" w:pos="281"/>
                <w:tab w:val="left" w:pos="475"/>
                <w:tab w:val="left" w:pos="579"/>
              </w:tabs>
              <w:spacing w:before="0" w:after="0" w:line="240" w:lineRule="auto"/>
              <w:ind w:left="0"/>
              <w:rPr>
                <w:rFonts w:ascii="GHEA Grapalat" w:eastAsia="Times New Roman" w:hAnsi="GHEA Grapalat"/>
              </w:rPr>
            </w:pPr>
          </w:p>
          <w:p w:rsidR="008E0CE6" w:rsidRPr="001757EF" w:rsidRDefault="008E0CE6" w:rsidP="00F32DAC">
            <w:pPr>
              <w:pStyle w:val="ListParagraph"/>
              <w:numPr>
                <w:ilvl w:val="0"/>
                <w:numId w:val="4"/>
              </w:numPr>
              <w:tabs>
                <w:tab w:val="left" w:pos="0"/>
                <w:tab w:val="left" w:pos="281"/>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5-րդ կետը հանել ՝ «Բազմաբնակարան շենքի կառավարման մասին» օրենքով սահմանված է ընդհանուր բաժնային սեփականության ցանկը, որտեղ ֆինանսական միջոցները ներառված չեն որպես ընդհանուր բաժնային սեփականություն:</w:t>
            </w:r>
          </w:p>
          <w:p w:rsidR="008E0CE6" w:rsidRPr="001757EF" w:rsidRDefault="008E0CE6" w:rsidP="00F32DAC">
            <w:pPr>
              <w:pStyle w:val="ListParagraph"/>
              <w:tabs>
                <w:tab w:val="left" w:pos="0"/>
                <w:tab w:val="left" w:pos="281"/>
                <w:tab w:val="left" w:pos="579"/>
              </w:tabs>
              <w:spacing w:before="0" w:after="0" w:line="240" w:lineRule="auto"/>
              <w:ind w:left="94"/>
              <w:rPr>
                <w:rFonts w:ascii="GHEA Grapalat" w:eastAsia="Times New Roman" w:hAnsi="GHEA Grapalat"/>
              </w:rPr>
            </w:pPr>
          </w:p>
          <w:p w:rsidR="008E0CE6" w:rsidRPr="001757EF" w:rsidRDefault="004F0856" w:rsidP="00F32DAC">
            <w:pPr>
              <w:pStyle w:val="ListParagraph"/>
              <w:numPr>
                <w:ilvl w:val="0"/>
                <w:numId w:val="4"/>
              </w:numPr>
              <w:tabs>
                <w:tab w:val="left" w:pos="281"/>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 xml:space="preserve"> </w:t>
            </w:r>
            <w:r w:rsidR="008E0CE6" w:rsidRPr="001757EF">
              <w:rPr>
                <w:rFonts w:ascii="GHEA Grapalat" w:eastAsia="Times New Roman" w:hAnsi="GHEA Grapalat"/>
              </w:rPr>
              <w:t>7-րդ կետը հանել, նկատի ունենալով, որ բոլոր բազմաբնակարան շենքերի շինությունների սեփականատերերի ընդհանուր ժողովներ կազմակերպելը և ձայների 2/3-ով որոշումներ ընդունելը բարդ գործընթաց է, ուստի առաջարկվում է բանկի ընտրությունը թողնել կառավարման մարմնի հայեցողությանը, հաշվի առնելով բանկի մոտ լինելը և առաջարկվող պայմանները:</w:t>
            </w:r>
          </w:p>
          <w:p w:rsidR="008E0CE6" w:rsidRPr="001757EF" w:rsidRDefault="008E0CE6" w:rsidP="00F32DAC">
            <w:pPr>
              <w:pStyle w:val="ListParagraph"/>
              <w:spacing w:before="0" w:after="0" w:line="240" w:lineRule="auto"/>
              <w:rPr>
                <w:rFonts w:ascii="GHEA Grapalat" w:eastAsia="Times New Roman" w:hAnsi="GHEA Grapalat"/>
              </w:rPr>
            </w:pPr>
          </w:p>
          <w:p w:rsidR="008E0CE6" w:rsidRPr="001757EF" w:rsidRDefault="008E0CE6" w:rsidP="00F32DAC">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13-րդ կետից հանել «</w:t>
            </w:r>
            <w:r w:rsidRPr="001757EF">
              <w:rPr>
                <w:rFonts w:ascii="GHEA Grapalat" w:hAnsi="GHEA Grapalat"/>
              </w:rPr>
              <w:t xml:space="preserve">ինչպես նաև համայնքի և բազմաբնակարան շենքի կառավարման բնագավառի լիազորված </w:t>
            </w:r>
            <w:r w:rsidRPr="001757EF">
              <w:rPr>
                <w:rFonts w:ascii="GHEA Grapalat" w:hAnsi="GHEA Grapalat" w:cs="HelveticaNeueCyr-Roman"/>
              </w:rPr>
              <w:t>պետական կառավարման համակարգի կամ տեղական ինքնակառավարման մարմինների</w:t>
            </w:r>
            <w:r w:rsidRPr="001757EF">
              <w:rPr>
                <w:rFonts w:ascii="GHEA Grapalat" w:eastAsia="Times New Roman" w:hAnsi="GHEA Grapalat"/>
              </w:rPr>
              <w:t>» բառերը:</w:t>
            </w:r>
          </w:p>
          <w:p w:rsidR="008E0CE6" w:rsidRPr="001757EF" w:rsidRDefault="008E0CE6" w:rsidP="00F32DAC">
            <w:pPr>
              <w:pStyle w:val="ListParagraph"/>
              <w:spacing w:before="0" w:after="0" w:line="240" w:lineRule="auto"/>
              <w:rPr>
                <w:rFonts w:ascii="GHEA Grapalat" w:eastAsia="Times New Roman" w:hAnsi="GHEA Grapalat"/>
              </w:rPr>
            </w:pPr>
          </w:p>
          <w:p w:rsidR="008E0CE6" w:rsidRPr="001757EF" w:rsidRDefault="008E0CE6" w:rsidP="00F32DAC">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17-րդ կետը հանել, ըստ այդմ 11-րդ կետի 1-ին ենթակետից հանել «</w:t>
            </w:r>
            <w:r w:rsidRPr="001757EF">
              <w:rPr>
                <w:rFonts w:ascii="GHEA Grapalat" w:hAnsi="GHEA Grapalat" w:cs="Arial LatRus"/>
                <w:spacing w:val="2"/>
              </w:rPr>
              <w:t xml:space="preserve">ինչպես նաև </w:t>
            </w:r>
            <w:r w:rsidRPr="001757EF">
              <w:rPr>
                <w:rFonts w:ascii="GHEA Grapalat" w:hAnsi="GHEA Grapalat"/>
              </w:rPr>
              <w:t xml:space="preserve">չկատարած </w:t>
            </w:r>
            <w:r w:rsidRPr="001757EF">
              <w:rPr>
                <w:rFonts w:ascii="GHEA Grapalat" w:hAnsi="GHEA Grapalat"/>
              </w:rPr>
              <w:lastRenderedPageBreak/>
              <w:t>պարտավորության</w:t>
            </w:r>
            <w:r w:rsidRPr="001757EF">
              <w:rPr>
                <w:rFonts w:ascii="GHEA Grapalat" w:hAnsi="GHEA Grapalat" w:cs="Arial LatRus"/>
                <w:spacing w:val="2"/>
              </w:rPr>
              <w:t xml:space="preserve"> դիմաց </w:t>
            </w:r>
            <w:r w:rsidRPr="001757EF">
              <w:rPr>
                <w:rFonts w:ascii="GHEA Grapalat" w:hAnsi="GHEA Grapalat"/>
              </w:rPr>
              <w:t>վճարված տույժի չափի</w:t>
            </w:r>
            <w:r w:rsidRPr="001757EF">
              <w:rPr>
                <w:rFonts w:ascii="GHEA Grapalat" w:eastAsia="Times New Roman" w:hAnsi="GHEA Grapalat"/>
              </w:rPr>
              <w:t>» բառերը և 16-րդ կետից հանել 6-րդ ենթակետն ամբողջությամբ:</w:t>
            </w:r>
          </w:p>
          <w:p w:rsidR="008E0CE6" w:rsidRPr="001757EF" w:rsidRDefault="008E0CE6" w:rsidP="00F32DAC">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18-րդ կետը հանել, քանի որ հակասում է «Բազմաբնակարան շենքի կառավարման մասին» օրենքի 10-րդ հոդվածի 5-րդ մասին:</w:t>
            </w:r>
          </w:p>
          <w:p w:rsidR="008E0CE6" w:rsidRPr="001757EF" w:rsidRDefault="008E0CE6" w:rsidP="00F32DAC">
            <w:pPr>
              <w:pStyle w:val="ListParagraph"/>
              <w:spacing w:before="0" w:after="0" w:line="240" w:lineRule="auto"/>
              <w:rPr>
                <w:rFonts w:ascii="GHEA Grapalat" w:eastAsia="Times New Roman" w:hAnsi="GHEA Grapalat"/>
              </w:rPr>
            </w:pPr>
          </w:p>
          <w:p w:rsidR="008E0CE6" w:rsidRPr="001757EF" w:rsidRDefault="008E0CE6" w:rsidP="00F32DAC">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 xml:space="preserve">23-րդ կետը շարադրել հետևյալ խմբագրությամբ. </w:t>
            </w:r>
            <w:r w:rsidRPr="001757EF">
              <w:rPr>
                <w:rFonts w:ascii="GHEA Grapalat" w:eastAsia="Times New Roman" w:hAnsi="GHEA Grapalat"/>
              </w:rPr>
              <w:br/>
              <w:t>«</w:t>
            </w:r>
            <w:proofErr w:type="gramStart"/>
            <w:r w:rsidRPr="001757EF">
              <w:rPr>
                <w:rFonts w:ascii="GHEA Grapalat" w:eastAsia="Times New Roman" w:hAnsi="GHEA Grapalat"/>
              </w:rPr>
              <w:t>23.Կառավարման</w:t>
            </w:r>
            <w:proofErr w:type="gramEnd"/>
            <w:r w:rsidRPr="001757EF">
              <w:rPr>
                <w:rFonts w:ascii="GHEA Grapalat" w:eastAsia="Times New Roman" w:hAnsi="GHEA Grapalat"/>
              </w:rPr>
              <w:t xml:space="preserve"> մարմնի ղեկավարի լիազորությունները դադարելու դեպքում մեկ ամսվա ընթացքում սեփականատերերի ժողովի կողմից ընդունվում է որոշում կառավարման մարմնի նոր ղեկավար՝ նոր հաշվետեր, նշանակելու մասին»: </w:t>
            </w:r>
          </w:p>
          <w:p w:rsidR="008E0CE6" w:rsidRPr="001757EF" w:rsidRDefault="008E0CE6" w:rsidP="00F32DAC">
            <w:pPr>
              <w:pStyle w:val="ListParagraph"/>
              <w:tabs>
                <w:tab w:val="left" w:pos="281"/>
                <w:tab w:val="left" w:pos="475"/>
                <w:tab w:val="left" w:pos="579"/>
              </w:tabs>
              <w:spacing w:before="0" w:after="0" w:line="240" w:lineRule="auto"/>
              <w:ind w:left="94"/>
              <w:rPr>
                <w:rFonts w:ascii="GHEA Grapalat" w:eastAsia="Times New Roman" w:hAnsi="GHEA Grapalat"/>
              </w:rPr>
            </w:pPr>
          </w:p>
          <w:p w:rsidR="004F0856" w:rsidRPr="001757EF" w:rsidRDefault="004F0856" w:rsidP="00F32DAC">
            <w:pPr>
              <w:pStyle w:val="ListParagraph"/>
              <w:tabs>
                <w:tab w:val="left" w:pos="281"/>
                <w:tab w:val="left" w:pos="475"/>
                <w:tab w:val="left" w:pos="579"/>
              </w:tabs>
              <w:spacing w:before="0" w:after="0" w:line="240" w:lineRule="auto"/>
              <w:ind w:left="94"/>
              <w:rPr>
                <w:rFonts w:ascii="GHEA Grapalat" w:eastAsia="Times New Roman" w:hAnsi="GHEA Grapalat"/>
              </w:rPr>
            </w:pPr>
          </w:p>
          <w:p w:rsidR="008E0CE6" w:rsidRPr="001757EF" w:rsidRDefault="008E0CE6" w:rsidP="00F32DAC">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 xml:space="preserve"> 36-րդ կետը հանել:</w:t>
            </w:r>
          </w:p>
          <w:p w:rsidR="008E0CE6" w:rsidRPr="001757EF" w:rsidRDefault="008E0CE6" w:rsidP="00F32DAC">
            <w:pPr>
              <w:pStyle w:val="ListParagraph"/>
              <w:spacing w:before="0" w:after="0" w:line="240" w:lineRule="auto"/>
              <w:rPr>
                <w:rFonts w:ascii="GHEA Grapalat" w:eastAsia="Times New Roman" w:hAnsi="GHEA Grapalat"/>
              </w:rPr>
            </w:pPr>
          </w:p>
          <w:p w:rsidR="008E0CE6" w:rsidRPr="001757EF" w:rsidRDefault="008E0CE6" w:rsidP="00F32DAC">
            <w:pPr>
              <w:pStyle w:val="ListParagraph"/>
              <w:spacing w:before="0" w:after="0" w:line="240" w:lineRule="auto"/>
              <w:rPr>
                <w:rFonts w:ascii="GHEA Grapalat" w:eastAsia="Times New Roman" w:hAnsi="GHEA Grapalat"/>
              </w:rPr>
            </w:pPr>
          </w:p>
          <w:p w:rsidR="004F0856" w:rsidRPr="001757EF" w:rsidRDefault="004F0856" w:rsidP="00F32DAC">
            <w:pPr>
              <w:pStyle w:val="ListParagraph"/>
              <w:spacing w:before="0" w:after="0" w:line="240" w:lineRule="auto"/>
              <w:rPr>
                <w:rFonts w:ascii="GHEA Grapalat" w:eastAsia="Times New Roman" w:hAnsi="GHEA Grapalat"/>
              </w:rPr>
            </w:pPr>
          </w:p>
          <w:p w:rsidR="004F0856" w:rsidRPr="001757EF" w:rsidRDefault="004F0856" w:rsidP="00F32DAC">
            <w:pPr>
              <w:pStyle w:val="ListParagraph"/>
              <w:spacing w:before="0" w:after="0" w:line="240" w:lineRule="auto"/>
              <w:rPr>
                <w:rFonts w:ascii="GHEA Grapalat" w:eastAsia="Times New Roman" w:hAnsi="GHEA Grapalat"/>
              </w:rPr>
            </w:pPr>
          </w:p>
          <w:p w:rsidR="00423048" w:rsidRPr="001757EF" w:rsidRDefault="00423048" w:rsidP="00F32DAC">
            <w:pPr>
              <w:pStyle w:val="ListParagraph"/>
              <w:spacing w:before="0" w:after="0" w:line="240" w:lineRule="auto"/>
              <w:rPr>
                <w:rFonts w:ascii="GHEA Grapalat" w:eastAsia="Times New Roman" w:hAnsi="GHEA Grapalat"/>
              </w:rPr>
            </w:pPr>
          </w:p>
          <w:p w:rsidR="004F0856" w:rsidRPr="001757EF" w:rsidRDefault="004F0856" w:rsidP="00F32DAC">
            <w:pPr>
              <w:pStyle w:val="ListParagraph"/>
              <w:spacing w:before="0" w:after="0" w:line="240" w:lineRule="auto"/>
              <w:rPr>
                <w:rFonts w:ascii="GHEA Grapalat" w:eastAsia="Times New Roman" w:hAnsi="GHEA Grapalat"/>
              </w:rPr>
            </w:pPr>
          </w:p>
          <w:p w:rsidR="008E0CE6" w:rsidRPr="001757EF" w:rsidRDefault="008E0CE6" w:rsidP="00F32DAC">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 xml:space="preserve"> Սահմանված չեն կառավարման մարմին չունեցող բազմաբնակարան շենքերի պարտադի</w:t>
            </w:r>
            <w:r w:rsidR="004F0856" w:rsidRPr="001757EF">
              <w:rPr>
                <w:rFonts w:ascii="GHEA Grapalat" w:eastAsia="Times New Roman" w:hAnsi="GHEA Grapalat"/>
              </w:rPr>
              <w:t>ր</w:t>
            </w:r>
            <w:r w:rsidRPr="001757EF">
              <w:rPr>
                <w:rFonts w:ascii="GHEA Grapalat" w:eastAsia="Times New Roman" w:hAnsi="GHEA Grapalat"/>
              </w:rPr>
              <w:t xml:space="preserve"> նորմերի համար բանկային հաշիվների բացման հետ կապված կարգավորումները:</w:t>
            </w:r>
          </w:p>
          <w:p w:rsidR="008E0CE6" w:rsidRPr="001757EF" w:rsidRDefault="008E0CE6" w:rsidP="00F32DAC">
            <w:pPr>
              <w:pStyle w:val="ListParagraph"/>
              <w:spacing w:before="0" w:after="0" w:line="240" w:lineRule="auto"/>
              <w:rPr>
                <w:rFonts w:ascii="GHEA Grapalat" w:eastAsia="Times New Roman" w:hAnsi="GHEA Grapalat"/>
              </w:rPr>
            </w:pPr>
          </w:p>
          <w:p w:rsidR="008E0CE6" w:rsidRPr="001757EF" w:rsidRDefault="008E0CE6" w:rsidP="00F32DAC">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Հնարավորություն տալ քաղաքացիներին բոլոր բանկերում և «ՀայՓոստի» բաժանմունքներում առանց միջնորդավճարի վճարել պարտադիր նորմերի գումարները:</w:t>
            </w:r>
          </w:p>
          <w:p w:rsidR="008E0CE6" w:rsidRPr="001757EF" w:rsidRDefault="008E0CE6" w:rsidP="00F32DAC">
            <w:pPr>
              <w:pStyle w:val="ListParagraph"/>
              <w:spacing w:before="0" w:after="0" w:line="240" w:lineRule="auto"/>
              <w:rPr>
                <w:rFonts w:ascii="GHEA Grapalat" w:eastAsia="Times New Roman" w:hAnsi="GHEA Grapalat"/>
              </w:rPr>
            </w:pPr>
          </w:p>
          <w:p w:rsidR="008E0CE6" w:rsidRPr="001757EF" w:rsidRDefault="008E0CE6" w:rsidP="00F32DAC">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 xml:space="preserve">Պարտադիր նորմերի գումարների հաշվառումը, հավաքագրումն ամբողջական և </w:t>
            </w:r>
            <w:r w:rsidRPr="001757EF">
              <w:rPr>
                <w:rFonts w:ascii="GHEA Grapalat" w:eastAsia="Times New Roman" w:hAnsi="GHEA Grapalat"/>
              </w:rPr>
              <w:lastRenderedPageBreak/>
              <w:t>ճշգրիտ իրականացնելու նպատակով պետական աջակցությամբ ստեղծել ծրագիր, որով կաշխատեն բոլոր կառավարման մարմինները:</w:t>
            </w:r>
          </w:p>
          <w:p w:rsidR="008E0CE6" w:rsidRPr="001757EF" w:rsidRDefault="008E0CE6" w:rsidP="00F32DAC">
            <w:pPr>
              <w:pStyle w:val="ListParagraph"/>
              <w:spacing w:before="0" w:after="0" w:line="240" w:lineRule="auto"/>
              <w:rPr>
                <w:rFonts w:ascii="GHEA Grapalat" w:eastAsia="Times New Roman" w:hAnsi="GHEA Grapalat"/>
              </w:rPr>
            </w:pPr>
          </w:p>
          <w:p w:rsidR="004430D5" w:rsidRPr="001757EF" w:rsidRDefault="004430D5" w:rsidP="00F32DAC">
            <w:pPr>
              <w:pStyle w:val="ListParagraph"/>
              <w:spacing w:before="0" w:after="0" w:line="240" w:lineRule="auto"/>
              <w:rPr>
                <w:rFonts w:ascii="GHEA Grapalat" w:eastAsia="Times New Roman" w:hAnsi="GHEA Grapalat"/>
              </w:rPr>
            </w:pPr>
          </w:p>
          <w:p w:rsidR="00423048" w:rsidRPr="001757EF" w:rsidRDefault="00423048" w:rsidP="00F32DAC">
            <w:pPr>
              <w:pStyle w:val="ListParagraph"/>
              <w:spacing w:before="0" w:after="0" w:line="240" w:lineRule="auto"/>
              <w:rPr>
                <w:rFonts w:ascii="GHEA Grapalat" w:eastAsia="Times New Roman" w:hAnsi="GHEA Grapalat"/>
              </w:rPr>
            </w:pPr>
          </w:p>
          <w:p w:rsidR="004430D5" w:rsidRPr="001757EF" w:rsidRDefault="004430D5" w:rsidP="00F32DAC">
            <w:pPr>
              <w:pStyle w:val="ListParagraph"/>
              <w:spacing w:before="0" w:after="0" w:line="240" w:lineRule="auto"/>
              <w:rPr>
                <w:rFonts w:ascii="GHEA Grapalat" w:eastAsia="Times New Roman" w:hAnsi="GHEA Grapalat"/>
              </w:rPr>
            </w:pPr>
          </w:p>
          <w:p w:rsidR="00BC71EE" w:rsidRPr="001757EF" w:rsidRDefault="008E0CE6" w:rsidP="00BC71EE">
            <w:pPr>
              <w:pStyle w:val="ListParagraph"/>
              <w:numPr>
                <w:ilvl w:val="0"/>
                <w:numId w:val="4"/>
              </w:numPr>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 xml:space="preserve">Եթե մեկ կառավարման մարմնի կազմում ընդգրկված են 2 կամ ավելի բազմաբնակարան շենք, ապա առաջարկվում է բոլոր բազմաբնակարան շենքերի համար բացել մեկ բանկային հաշիվ՝ իր ենթահաշիվներով՝ յուրաքանչյուր բազմաբնակարան շենքի համար առանձին: </w:t>
            </w: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մասնակի</w:t>
            </w:r>
            <w:r w:rsidR="00F50F04" w:rsidRPr="001757EF">
              <w:rPr>
                <w:rFonts w:ascii="GHEA Grapalat" w:hAnsi="GHEA Grapalat"/>
                <w:sz w:val="20"/>
                <w:szCs w:val="20"/>
              </w:rPr>
              <w:t>:</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r w:rsidR="00EC12EF" w:rsidRPr="001757EF">
              <w:rPr>
                <w:rFonts w:ascii="GHEA Grapalat" w:hAnsi="GHEA Grapalat"/>
                <w:sz w:val="20"/>
                <w:szCs w:val="20"/>
              </w:rPr>
              <w:t>:</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մասնակի</w:t>
            </w:r>
            <w:r w:rsidR="00EC12EF" w:rsidRPr="001757EF">
              <w:rPr>
                <w:rFonts w:ascii="GHEA Grapalat" w:hAnsi="GHEA Grapalat"/>
                <w:sz w:val="20"/>
                <w:szCs w:val="20"/>
              </w:rPr>
              <w:t>:</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EC12EF" w:rsidRPr="001757EF" w:rsidRDefault="00EC12EF"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r w:rsidR="00EC12EF" w:rsidRPr="001757EF">
              <w:rPr>
                <w:rFonts w:ascii="GHEA Grapalat" w:hAnsi="GHEA Grapalat"/>
                <w:sz w:val="20"/>
                <w:szCs w:val="20"/>
              </w:rPr>
              <w:t>:</w:t>
            </w:r>
            <w:r w:rsidRPr="001757EF">
              <w:rPr>
                <w:rFonts w:ascii="GHEA Grapalat" w:hAnsi="GHEA Grapalat"/>
                <w:sz w:val="20"/>
                <w:szCs w:val="20"/>
              </w:rPr>
              <w:t xml:space="preserve"> </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r w:rsidR="00EC12EF" w:rsidRPr="001757EF">
              <w:rPr>
                <w:rFonts w:ascii="GHEA Grapalat" w:hAnsi="GHEA Grapalat"/>
                <w:sz w:val="20"/>
                <w:szCs w:val="20"/>
              </w:rPr>
              <w:t>:</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r w:rsidR="00EC12EF" w:rsidRPr="001757EF">
              <w:rPr>
                <w:rFonts w:ascii="GHEA Grapalat" w:hAnsi="GHEA Grapalat"/>
                <w:sz w:val="20"/>
                <w:szCs w:val="20"/>
              </w:rPr>
              <w:t>:</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r w:rsidR="00EC12EF" w:rsidRPr="001757EF">
              <w:rPr>
                <w:rFonts w:ascii="GHEA Grapalat" w:hAnsi="GHEA Grapalat"/>
                <w:sz w:val="20"/>
                <w:szCs w:val="20"/>
              </w:rPr>
              <w:t>:</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4F0856" w:rsidRPr="001757EF" w:rsidRDefault="004F0856" w:rsidP="00F32DAC">
            <w:pPr>
              <w:spacing w:after="0" w:line="240" w:lineRule="auto"/>
              <w:rPr>
                <w:rFonts w:ascii="GHEA Grapalat" w:hAnsi="GHEA Grapalat"/>
                <w:sz w:val="20"/>
                <w:szCs w:val="20"/>
              </w:rPr>
            </w:pPr>
          </w:p>
          <w:p w:rsidR="00423048" w:rsidRPr="001757EF" w:rsidRDefault="00423048" w:rsidP="00F32DAC">
            <w:pPr>
              <w:spacing w:after="0" w:line="240" w:lineRule="auto"/>
              <w:rPr>
                <w:rFonts w:ascii="GHEA Grapalat" w:hAnsi="GHEA Grapalat"/>
                <w:sz w:val="20"/>
                <w:szCs w:val="20"/>
              </w:rPr>
            </w:pPr>
          </w:p>
          <w:p w:rsidR="00423048" w:rsidRPr="001757EF" w:rsidRDefault="00423048" w:rsidP="00F32DAC">
            <w:pPr>
              <w:spacing w:after="0" w:line="240" w:lineRule="auto"/>
              <w:rPr>
                <w:rFonts w:ascii="GHEA Grapalat" w:hAnsi="GHEA Grapalat"/>
                <w:sz w:val="20"/>
                <w:szCs w:val="20"/>
              </w:rPr>
            </w:pPr>
          </w:p>
          <w:p w:rsidR="008E0CE6" w:rsidRPr="001757EF" w:rsidRDefault="004F0856" w:rsidP="00F32DAC">
            <w:pPr>
              <w:spacing w:after="0" w:line="240" w:lineRule="auto"/>
              <w:rPr>
                <w:rFonts w:ascii="GHEA Grapalat" w:hAnsi="GHEA Grapalat"/>
                <w:sz w:val="20"/>
                <w:szCs w:val="20"/>
              </w:rPr>
            </w:pPr>
            <w:r w:rsidRPr="001757EF">
              <w:rPr>
                <w:rFonts w:ascii="GHEA Grapalat" w:hAnsi="GHEA Grapalat"/>
                <w:sz w:val="20"/>
                <w:szCs w:val="20"/>
              </w:rPr>
              <w:t>Չի ընդունվել՝ հիմնավորումներ ներկայացված չլինելու պատճառով:</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r w:rsidR="00EC12EF" w:rsidRPr="001757EF">
              <w:rPr>
                <w:rFonts w:ascii="GHEA Grapalat" w:hAnsi="GHEA Grapalat"/>
                <w:sz w:val="20"/>
                <w:szCs w:val="20"/>
              </w:rPr>
              <w:t>:</w:t>
            </w:r>
            <w:r w:rsidRPr="001757EF">
              <w:rPr>
                <w:rFonts w:ascii="GHEA Grapalat" w:hAnsi="GHEA Grapalat"/>
                <w:sz w:val="20"/>
                <w:szCs w:val="20"/>
              </w:rPr>
              <w:t xml:space="preserve"> </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Չի ընդունվել</w:t>
            </w:r>
            <w:r w:rsidR="00EC12EF" w:rsidRPr="001757EF">
              <w:rPr>
                <w:rFonts w:ascii="GHEA Grapalat" w:hAnsi="GHEA Grapalat"/>
                <w:sz w:val="20"/>
                <w:szCs w:val="20"/>
              </w:rPr>
              <w:t>:</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r w:rsidR="004430D5" w:rsidRPr="001757EF">
              <w:rPr>
                <w:rFonts w:ascii="GHEA Grapalat" w:hAnsi="GHEA Grapalat"/>
                <w:sz w:val="20"/>
                <w:szCs w:val="20"/>
              </w:rPr>
              <w:t xml:space="preserve"> ի գիտություն</w:t>
            </w:r>
            <w:r w:rsidR="00F32DAC" w:rsidRPr="001757EF">
              <w:rPr>
                <w:rFonts w:ascii="GHEA Grapalat" w:hAnsi="GHEA Grapalat"/>
                <w:sz w:val="20"/>
                <w:szCs w:val="20"/>
              </w:rPr>
              <w:t>:</w:t>
            </w: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423048" w:rsidRPr="001757EF" w:rsidRDefault="00423048" w:rsidP="00F32DAC">
            <w:pPr>
              <w:spacing w:after="0" w:line="240" w:lineRule="auto"/>
              <w:rPr>
                <w:rFonts w:ascii="GHEA Grapalat" w:hAnsi="GHEA Grapalat"/>
                <w:sz w:val="20"/>
                <w:szCs w:val="20"/>
              </w:rPr>
            </w:pPr>
          </w:p>
          <w:p w:rsidR="004430D5" w:rsidRPr="001757EF" w:rsidRDefault="004430D5" w:rsidP="00F32DAC">
            <w:pPr>
              <w:spacing w:after="0" w:line="240" w:lineRule="auto"/>
              <w:rPr>
                <w:rFonts w:ascii="GHEA Grapalat" w:hAnsi="GHEA Grapalat"/>
                <w:sz w:val="20"/>
                <w:szCs w:val="20"/>
              </w:rPr>
            </w:pPr>
          </w:p>
          <w:p w:rsidR="004430D5" w:rsidRPr="001757EF" w:rsidRDefault="00423048" w:rsidP="00423048">
            <w:pPr>
              <w:spacing w:after="0" w:line="240" w:lineRule="auto"/>
              <w:rPr>
                <w:rFonts w:ascii="GHEA Grapalat" w:hAnsi="GHEA Grapalat"/>
                <w:sz w:val="20"/>
                <w:szCs w:val="20"/>
              </w:rPr>
            </w:pPr>
            <w:r w:rsidRPr="001757EF">
              <w:rPr>
                <w:rFonts w:ascii="GHEA Grapalat" w:hAnsi="GHEA Grapalat"/>
                <w:sz w:val="20"/>
                <w:szCs w:val="20"/>
              </w:rPr>
              <w:t xml:space="preserve">Չի </w:t>
            </w:r>
            <w:r w:rsidR="00D150BF" w:rsidRPr="001757EF">
              <w:rPr>
                <w:rFonts w:ascii="GHEA Grapalat" w:hAnsi="GHEA Grapalat"/>
                <w:sz w:val="20"/>
                <w:szCs w:val="20"/>
              </w:rPr>
              <w:t>ընդունվել</w:t>
            </w:r>
            <w:r w:rsidR="004430D5" w:rsidRPr="001757EF">
              <w:rPr>
                <w:rFonts w:ascii="GHEA Grapalat" w:hAnsi="GHEA Grapalat"/>
                <w:sz w:val="20"/>
                <w:szCs w:val="20"/>
              </w:rPr>
              <w:t>:</w:t>
            </w:r>
          </w:p>
        </w:tc>
        <w:tc>
          <w:tcPr>
            <w:tcW w:w="1243" w:type="pct"/>
            <w:shd w:val="clear" w:color="auto" w:fill="auto"/>
          </w:tcPr>
          <w:p w:rsidR="008E0CE6" w:rsidRPr="001757EF" w:rsidRDefault="008E0CE6" w:rsidP="00F32DAC">
            <w:pPr>
              <w:spacing w:after="0" w:line="240" w:lineRule="auto"/>
              <w:rPr>
                <w:rFonts w:ascii="GHEA Grapalat" w:hAnsi="GHEA Grapalat" w:cs="Sylfaen"/>
                <w:sz w:val="20"/>
                <w:szCs w:val="20"/>
              </w:rPr>
            </w:pPr>
          </w:p>
          <w:p w:rsidR="008E0CE6" w:rsidRPr="001757EF" w:rsidRDefault="00744866"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w:t>
            </w:r>
            <w:r w:rsidR="008E0CE6" w:rsidRPr="001757EF">
              <w:rPr>
                <w:rFonts w:ascii="GHEA Grapalat" w:hAnsi="GHEA Grapalat" w:cs="Sylfaen"/>
                <w:sz w:val="20"/>
                <w:szCs w:val="20"/>
              </w:rPr>
              <w:t>3-րդ կետի 2-րդ ենթակետը խմբագրվել է:</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744866"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w:t>
            </w:r>
            <w:r w:rsidR="008E0CE6" w:rsidRPr="001757EF">
              <w:rPr>
                <w:rFonts w:ascii="GHEA Grapalat" w:hAnsi="GHEA Grapalat" w:cs="Sylfaen"/>
                <w:sz w:val="20"/>
                <w:szCs w:val="20"/>
              </w:rPr>
              <w:t>5-րդ կետը հանվել է:</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F32DAC" w:rsidRPr="001757EF" w:rsidRDefault="00F32DAC"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Առաջարկվող փոփոխության հիման վրա</w:t>
            </w:r>
            <w:r w:rsidR="00744866" w:rsidRPr="001757EF">
              <w:rPr>
                <w:rFonts w:ascii="GHEA Grapalat" w:hAnsi="GHEA Grapalat" w:cs="Sylfaen"/>
                <w:sz w:val="20"/>
                <w:szCs w:val="20"/>
              </w:rPr>
              <w:t xml:space="preserve"> Կարգի</w:t>
            </w:r>
            <w:r w:rsidRPr="001757EF">
              <w:rPr>
                <w:rFonts w:ascii="GHEA Grapalat" w:hAnsi="GHEA Grapalat" w:cs="Sylfaen"/>
                <w:sz w:val="20"/>
                <w:szCs w:val="20"/>
              </w:rPr>
              <w:t xml:space="preserve"> 7-րդ կետը խմբագրվել է:</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F32DAC" w:rsidRPr="001757EF" w:rsidRDefault="00F32DAC"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Առաջարկվող փոփոխության հիման վրա</w:t>
            </w:r>
            <w:r w:rsidR="00744866" w:rsidRPr="001757EF">
              <w:rPr>
                <w:rFonts w:ascii="GHEA Grapalat" w:hAnsi="GHEA Grapalat" w:cs="Sylfaen"/>
                <w:sz w:val="20"/>
                <w:szCs w:val="20"/>
              </w:rPr>
              <w:t xml:space="preserve"> Կարգի</w:t>
            </w:r>
            <w:r w:rsidRPr="001757EF">
              <w:rPr>
                <w:rFonts w:ascii="GHEA Grapalat" w:hAnsi="GHEA Grapalat" w:cs="Sylfaen"/>
                <w:sz w:val="20"/>
                <w:szCs w:val="20"/>
              </w:rPr>
              <w:t xml:space="preserve"> 13-րդ կետը </w:t>
            </w:r>
            <w:r w:rsidR="00744866" w:rsidRPr="001757EF">
              <w:rPr>
                <w:rFonts w:ascii="GHEA Grapalat" w:hAnsi="GHEA Grapalat" w:cs="Sylfaen"/>
                <w:sz w:val="20"/>
                <w:szCs w:val="20"/>
              </w:rPr>
              <w:t xml:space="preserve">(ներկայումս՝ 11-րդ կետ) </w:t>
            </w:r>
            <w:r w:rsidRPr="001757EF">
              <w:rPr>
                <w:rFonts w:ascii="GHEA Grapalat" w:hAnsi="GHEA Grapalat" w:cs="Sylfaen"/>
                <w:sz w:val="20"/>
                <w:szCs w:val="20"/>
              </w:rPr>
              <w:t>խմբագրվել է:</w:t>
            </w:r>
          </w:p>
          <w:p w:rsidR="008E0CE6" w:rsidRPr="001757EF" w:rsidRDefault="008E0CE6" w:rsidP="00F32DAC">
            <w:pPr>
              <w:spacing w:after="0" w:line="240" w:lineRule="auto"/>
              <w:rPr>
                <w:rFonts w:ascii="GHEA Grapalat" w:hAnsi="GHEA Grapalat" w:cs="Sylfaen"/>
                <w:sz w:val="20"/>
                <w:szCs w:val="20"/>
              </w:rPr>
            </w:pPr>
          </w:p>
          <w:p w:rsidR="00F32DAC" w:rsidRPr="001757EF" w:rsidRDefault="00F32DAC"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17-րդ կետը խմբագրվել է,</w:t>
            </w:r>
            <w:r w:rsidR="004F0856" w:rsidRPr="001757EF">
              <w:rPr>
                <w:rFonts w:ascii="GHEA Grapalat" w:hAnsi="GHEA Grapalat" w:cs="Sylfaen"/>
                <w:sz w:val="20"/>
                <w:szCs w:val="20"/>
              </w:rPr>
              <w:t xml:space="preserve"> 16-րդ կետի </w:t>
            </w:r>
            <w:r w:rsidR="00744866" w:rsidRPr="001757EF">
              <w:rPr>
                <w:rFonts w:ascii="GHEA Grapalat" w:hAnsi="GHEA Grapalat" w:cs="Sylfaen"/>
                <w:sz w:val="20"/>
                <w:szCs w:val="20"/>
              </w:rPr>
              <w:t xml:space="preserve">(ներկայումս՝ 13-րդ կետ) </w:t>
            </w:r>
            <w:r w:rsidR="004F0856" w:rsidRPr="001757EF">
              <w:rPr>
                <w:rFonts w:ascii="GHEA Grapalat" w:hAnsi="GHEA Grapalat" w:cs="Sylfaen"/>
                <w:sz w:val="20"/>
                <w:szCs w:val="20"/>
              </w:rPr>
              <w:t xml:space="preserve">6-րդ </w:t>
            </w:r>
            <w:r w:rsidR="004F0856" w:rsidRPr="001757EF">
              <w:rPr>
                <w:rFonts w:ascii="GHEA Grapalat" w:hAnsi="GHEA Grapalat" w:cs="Sylfaen"/>
                <w:sz w:val="20"/>
                <w:szCs w:val="20"/>
              </w:rPr>
              <w:lastRenderedPageBreak/>
              <w:t>ենթակետը հանվել է, ըստ այդմ նախագծում կատարվել են դրանից բխող փոփոխություններ</w:t>
            </w:r>
            <w:r w:rsidRPr="001757EF">
              <w:rPr>
                <w:rFonts w:ascii="GHEA Grapalat" w:hAnsi="GHEA Grapalat" w:cs="Sylfaen"/>
                <w:sz w:val="20"/>
                <w:szCs w:val="20"/>
              </w:rPr>
              <w:t>:</w:t>
            </w:r>
          </w:p>
          <w:p w:rsidR="008E0CE6" w:rsidRPr="001757EF" w:rsidRDefault="004F0856" w:rsidP="00F32DAC">
            <w:pPr>
              <w:spacing w:after="0" w:line="240" w:lineRule="auto"/>
              <w:rPr>
                <w:rFonts w:ascii="GHEA Grapalat" w:hAnsi="GHEA Grapalat" w:cs="Sylfaen"/>
                <w:sz w:val="20"/>
                <w:szCs w:val="20"/>
              </w:rPr>
            </w:pPr>
            <w:r w:rsidRPr="001757EF">
              <w:rPr>
                <w:rFonts w:ascii="GHEA Grapalat" w:hAnsi="GHEA Grapalat" w:cs="Sylfaen"/>
                <w:sz w:val="20"/>
                <w:szCs w:val="20"/>
              </w:rPr>
              <w:t>18-րդ կետը հանվել է:</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23-րդ կետը </w:t>
            </w:r>
            <w:r w:rsidR="00744866" w:rsidRPr="001757EF">
              <w:rPr>
                <w:rFonts w:ascii="GHEA Grapalat" w:hAnsi="GHEA Grapalat" w:cs="Sylfaen"/>
                <w:sz w:val="20"/>
                <w:szCs w:val="20"/>
              </w:rPr>
              <w:t xml:space="preserve">խմբագվել է </w:t>
            </w:r>
            <w:r w:rsidR="004F0856" w:rsidRPr="001757EF">
              <w:rPr>
                <w:rFonts w:ascii="GHEA Grapalat" w:hAnsi="GHEA Grapalat" w:cs="Sylfaen"/>
                <w:sz w:val="20"/>
                <w:szCs w:val="20"/>
              </w:rPr>
              <w:t>(ներկ</w:t>
            </w:r>
            <w:r w:rsidR="00744866" w:rsidRPr="001757EF">
              <w:rPr>
                <w:rFonts w:ascii="GHEA Grapalat" w:hAnsi="GHEA Grapalat" w:cs="Sylfaen"/>
                <w:sz w:val="20"/>
                <w:szCs w:val="20"/>
              </w:rPr>
              <w:t>այ</w:t>
            </w:r>
            <w:r w:rsidR="004F0856" w:rsidRPr="001757EF">
              <w:rPr>
                <w:rFonts w:ascii="GHEA Grapalat" w:hAnsi="GHEA Grapalat" w:cs="Sylfaen"/>
                <w:sz w:val="20"/>
                <w:szCs w:val="20"/>
              </w:rPr>
              <w:t>ումս՝ 2</w:t>
            </w:r>
            <w:r w:rsidR="00744866" w:rsidRPr="001757EF">
              <w:rPr>
                <w:rFonts w:ascii="GHEA Grapalat" w:hAnsi="GHEA Grapalat" w:cs="Sylfaen"/>
                <w:sz w:val="20"/>
                <w:szCs w:val="20"/>
              </w:rPr>
              <w:t>1</w:t>
            </w:r>
            <w:r w:rsidR="004F0856" w:rsidRPr="001757EF">
              <w:rPr>
                <w:rFonts w:ascii="GHEA Grapalat" w:hAnsi="GHEA Grapalat" w:cs="Sylfaen"/>
                <w:sz w:val="20"/>
                <w:szCs w:val="20"/>
              </w:rPr>
              <w:t xml:space="preserve">-րդ </w:t>
            </w:r>
            <w:r w:rsidR="00744866" w:rsidRPr="001757EF">
              <w:rPr>
                <w:rFonts w:ascii="GHEA Grapalat" w:hAnsi="GHEA Grapalat" w:cs="Sylfaen"/>
                <w:sz w:val="20"/>
                <w:szCs w:val="20"/>
              </w:rPr>
              <w:t xml:space="preserve">և 23-րդ </w:t>
            </w:r>
            <w:r w:rsidR="004F0856" w:rsidRPr="001757EF">
              <w:rPr>
                <w:rFonts w:ascii="GHEA Grapalat" w:hAnsi="GHEA Grapalat" w:cs="Sylfaen"/>
                <w:sz w:val="20"/>
                <w:szCs w:val="20"/>
              </w:rPr>
              <w:t>կետ</w:t>
            </w:r>
            <w:r w:rsidR="00744866" w:rsidRPr="001757EF">
              <w:rPr>
                <w:rFonts w:ascii="GHEA Grapalat" w:hAnsi="GHEA Grapalat" w:cs="Sylfaen"/>
                <w:sz w:val="20"/>
                <w:szCs w:val="20"/>
              </w:rPr>
              <w:t>եր</w:t>
            </w:r>
            <w:r w:rsidR="004F0856" w:rsidRPr="001757EF">
              <w:rPr>
                <w:rFonts w:ascii="GHEA Grapalat" w:hAnsi="GHEA Grapalat" w:cs="Sylfaen"/>
                <w:sz w:val="20"/>
                <w:szCs w:val="20"/>
              </w:rPr>
              <w:t>)</w:t>
            </w:r>
            <w:r w:rsidRPr="001757EF">
              <w:rPr>
                <w:rFonts w:ascii="GHEA Grapalat" w:hAnsi="GHEA Grapalat" w:cs="Sylfaen"/>
                <w:sz w:val="20"/>
                <w:szCs w:val="20"/>
              </w:rPr>
              <w:t>:</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423048" w:rsidRPr="001757EF" w:rsidRDefault="00423048" w:rsidP="00F32DAC">
            <w:pPr>
              <w:spacing w:after="0" w:line="240" w:lineRule="auto"/>
              <w:rPr>
                <w:rFonts w:ascii="GHEA Grapalat" w:hAnsi="GHEA Grapalat" w:cs="Sylfaen"/>
                <w:sz w:val="20"/>
                <w:szCs w:val="20"/>
              </w:rPr>
            </w:pPr>
          </w:p>
          <w:p w:rsidR="00423048" w:rsidRPr="001757EF" w:rsidRDefault="00423048"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4F0856"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36-րդ կետը </w:t>
            </w:r>
            <w:r w:rsidR="00423048" w:rsidRPr="001757EF">
              <w:rPr>
                <w:rFonts w:ascii="GHEA Grapalat" w:hAnsi="GHEA Grapalat" w:cs="Sylfaen"/>
                <w:sz w:val="20"/>
                <w:szCs w:val="20"/>
              </w:rPr>
              <w:t>խմբագրվել է այլ մարմինների</w:t>
            </w:r>
            <w:r w:rsidR="00206F8D" w:rsidRPr="001757EF">
              <w:rPr>
                <w:rFonts w:ascii="GHEA Grapalat" w:hAnsi="GHEA Grapalat" w:cs="Sylfaen"/>
                <w:sz w:val="20"/>
                <w:szCs w:val="20"/>
              </w:rPr>
              <w:t>ց</w:t>
            </w:r>
            <w:r w:rsidR="00423048" w:rsidRPr="001757EF">
              <w:rPr>
                <w:rFonts w:ascii="GHEA Grapalat" w:hAnsi="GHEA Grapalat" w:cs="Sylfaen"/>
                <w:sz w:val="20"/>
                <w:szCs w:val="20"/>
              </w:rPr>
              <w:t xml:space="preserve"> ստացված կարծիքների հիման վրա </w:t>
            </w:r>
            <w:r w:rsidRPr="001757EF">
              <w:rPr>
                <w:rFonts w:ascii="GHEA Grapalat" w:hAnsi="GHEA Grapalat" w:cs="Sylfaen"/>
                <w:sz w:val="20"/>
                <w:szCs w:val="20"/>
              </w:rPr>
              <w:t>(ներկայումս՝ 3</w:t>
            </w:r>
            <w:r w:rsidR="00423048" w:rsidRPr="001757EF">
              <w:rPr>
                <w:rFonts w:ascii="GHEA Grapalat" w:hAnsi="GHEA Grapalat" w:cs="Sylfaen"/>
                <w:sz w:val="20"/>
                <w:szCs w:val="20"/>
              </w:rPr>
              <w:t>1</w:t>
            </w:r>
            <w:r w:rsidRPr="001757EF">
              <w:rPr>
                <w:rFonts w:ascii="GHEA Grapalat" w:hAnsi="GHEA Grapalat" w:cs="Sylfaen"/>
                <w:sz w:val="20"/>
                <w:szCs w:val="20"/>
              </w:rPr>
              <w:t xml:space="preserve">-րդ </w:t>
            </w:r>
            <w:r w:rsidR="00423048" w:rsidRPr="001757EF">
              <w:rPr>
                <w:rFonts w:ascii="GHEA Grapalat" w:hAnsi="GHEA Grapalat" w:cs="Sylfaen"/>
                <w:sz w:val="20"/>
                <w:szCs w:val="20"/>
              </w:rPr>
              <w:t>և 33-րդ կետեր</w:t>
            </w:r>
            <w:r w:rsidRPr="001757EF">
              <w:rPr>
                <w:rFonts w:ascii="GHEA Grapalat" w:hAnsi="GHEA Grapalat" w:cs="Sylfaen"/>
                <w:sz w:val="20"/>
                <w:szCs w:val="20"/>
              </w:rPr>
              <w:t>)</w:t>
            </w:r>
            <w:r w:rsidR="008E0CE6" w:rsidRPr="001757EF">
              <w:rPr>
                <w:rFonts w:ascii="GHEA Grapalat" w:hAnsi="GHEA Grapalat" w:cs="Sylfaen"/>
                <w:sz w:val="20"/>
                <w:szCs w:val="20"/>
              </w:rPr>
              <w:t>:</w:t>
            </w:r>
          </w:p>
          <w:p w:rsidR="00F32DAC" w:rsidRPr="001757EF" w:rsidRDefault="00F32DAC" w:rsidP="00F32DAC">
            <w:pPr>
              <w:spacing w:after="0" w:line="240" w:lineRule="auto"/>
              <w:rPr>
                <w:rFonts w:ascii="GHEA Grapalat" w:hAnsi="GHEA Grapalat" w:cs="Sylfaen"/>
                <w:sz w:val="20"/>
                <w:szCs w:val="20"/>
              </w:rPr>
            </w:pPr>
          </w:p>
          <w:p w:rsidR="004F0856" w:rsidRPr="001757EF" w:rsidRDefault="004F0856" w:rsidP="00F32DAC">
            <w:pPr>
              <w:spacing w:after="0" w:line="240" w:lineRule="auto"/>
              <w:rPr>
                <w:rFonts w:ascii="GHEA Grapalat" w:hAnsi="GHEA Grapalat" w:cs="Sylfaen"/>
                <w:sz w:val="20"/>
                <w:szCs w:val="20"/>
              </w:rPr>
            </w:pPr>
          </w:p>
          <w:p w:rsidR="004F0856" w:rsidRPr="001757EF" w:rsidRDefault="004F085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Որոշման նախագիծը լրացվել է նոր</w:t>
            </w:r>
            <w:r w:rsidR="004430D5" w:rsidRPr="001757EF">
              <w:rPr>
                <w:rFonts w:ascii="GHEA Grapalat" w:hAnsi="GHEA Grapalat" w:cs="Sylfaen"/>
                <w:sz w:val="20"/>
                <w:szCs w:val="20"/>
              </w:rPr>
              <w:t>՝ 5-րդ</w:t>
            </w:r>
            <w:r w:rsidRPr="001757EF">
              <w:rPr>
                <w:rFonts w:ascii="GHEA Grapalat" w:hAnsi="GHEA Grapalat" w:cs="Sylfaen"/>
                <w:sz w:val="20"/>
                <w:szCs w:val="20"/>
              </w:rPr>
              <w:t xml:space="preserve"> կետով:</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4430D5" w:rsidP="00F32DAC">
            <w:pPr>
              <w:spacing w:after="0" w:line="240" w:lineRule="auto"/>
              <w:rPr>
                <w:rFonts w:ascii="GHEA Grapalat" w:hAnsi="GHEA Grapalat" w:cs="Sylfaen"/>
                <w:sz w:val="20"/>
                <w:szCs w:val="20"/>
              </w:rPr>
            </w:pPr>
            <w:r w:rsidRPr="001757EF">
              <w:rPr>
                <w:rFonts w:ascii="GHEA Grapalat" w:hAnsi="GHEA Grapalat" w:cs="Sylfaen"/>
                <w:sz w:val="20"/>
                <w:szCs w:val="20"/>
              </w:rPr>
              <w:t>Հարցը նախագծի կարգավորման շրջանակից դուրս է:</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4430D5" w:rsidRPr="001757EF" w:rsidRDefault="004430D5" w:rsidP="004430D5">
            <w:pPr>
              <w:spacing w:after="0" w:line="240" w:lineRule="auto"/>
              <w:rPr>
                <w:rFonts w:ascii="GHEA Grapalat" w:hAnsi="GHEA Grapalat" w:cs="Sylfaen"/>
                <w:sz w:val="20"/>
                <w:szCs w:val="20"/>
              </w:rPr>
            </w:pPr>
            <w:r w:rsidRPr="001757EF">
              <w:rPr>
                <w:rFonts w:ascii="GHEA Grapalat" w:hAnsi="GHEA Grapalat" w:cs="Sylfaen"/>
                <w:sz w:val="20"/>
                <w:szCs w:val="20"/>
              </w:rPr>
              <w:t xml:space="preserve">Հարցը նախագծի կարգավորման շրջանակից դուրս է, սակայն </w:t>
            </w:r>
            <w:r w:rsidRPr="001757EF">
              <w:rPr>
                <w:rFonts w:ascii="GHEA Grapalat" w:hAnsi="GHEA Grapalat" w:cs="Sylfaen"/>
                <w:sz w:val="20"/>
                <w:szCs w:val="20"/>
              </w:rPr>
              <w:lastRenderedPageBreak/>
              <w:t>կարգի ընդունումից հետո կտարվեն աշխատանքներ խորհրդատվական նյութերի նախապատրաստման և իրազեկման աշխատանքների ուղղությամբ:</w:t>
            </w:r>
          </w:p>
          <w:p w:rsidR="008E0CE6" w:rsidRPr="001757EF" w:rsidRDefault="008E0CE6" w:rsidP="00F32DAC">
            <w:pPr>
              <w:spacing w:after="0" w:line="240" w:lineRule="auto"/>
              <w:rPr>
                <w:rFonts w:ascii="GHEA Grapalat" w:hAnsi="GHEA Grapalat" w:cs="Sylfaen"/>
                <w:sz w:val="20"/>
                <w:szCs w:val="20"/>
              </w:rPr>
            </w:pPr>
          </w:p>
          <w:p w:rsidR="004430D5" w:rsidRPr="001757EF" w:rsidRDefault="00423048" w:rsidP="00423048">
            <w:pPr>
              <w:spacing w:after="0" w:line="240" w:lineRule="auto"/>
              <w:rPr>
                <w:rFonts w:ascii="GHEA Grapalat" w:hAnsi="GHEA Grapalat" w:cs="Sylfaen"/>
                <w:sz w:val="20"/>
                <w:szCs w:val="20"/>
              </w:rPr>
            </w:pPr>
            <w:r w:rsidRPr="001757EF">
              <w:rPr>
                <w:rFonts w:ascii="GHEA Grapalat" w:hAnsi="GHEA Grapalat"/>
                <w:sz w:val="20"/>
                <w:szCs w:val="20"/>
              </w:rPr>
              <w:t xml:space="preserve">ՀՀ կենտրոնական բանկի տրամադրած տեղեկատվության համաձայն </w:t>
            </w:r>
            <w:r w:rsidRPr="001757EF">
              <w:rPr>
                <w:rFonts w:ascii="GHEA Grapalat" w:hAnsi="GHEA Grapalat"/>
                <w:sz w:val="20"/>
                <w:szCs w:val="20"/>
                <w:lang w:val="hy-AM"/>
              </w:rPr>
              <w:t>«ենթահաշիվ» բանկային հաշվի տեսակ չի սահմանվում</w:t>
            </w:r>
            <w:r w:rsidRPr="001757EF">
              <w:rPr>
                <w:rFonts w:ascii="GHEA Grapalat" w:hAnsi="GHEA Grapalat"/>
                <w:sz w:val="20"/>
                <w:szCs w:val="20"/>
              </w:rPr>
              <w:t>:</w:t>
            </w:r>
          </w:p>
        </w:tc>
      </w:tr>
      <w:tr w:rsidR="00BC71EE" w:rsidRPr="001757EF" w:rsidTr="00784684">
        <w:trPr>
          <w:trHeight w:val="800"/>
        </w:trPr>
        <w:tc>
          <w:tcPr>
            <w:tcW w:w="249" w:type="pct"/>
            <w:shd w:val="clear" w:color="auto" w:fill="auto"/>
          </w:tcPr>
          <w:p w:rsidR="00BC71EE" w:rsidRPr="001757EF" w:rsidRDefault="00BC71EE" w:rsidP="00F32DAC">
            <w:pPr>
              <w:spacing w:after="0" w:line="240" w:lineRule="auto"/>
              <w:jc w:val="center"/>
              <w:rPr>
                <w:rFonts w:ascii="GHEA Grapalat" w:hAnsi="GHEA Grapalat"/>
                <w:sz w:val="20"/>
                <w:szCs w:val="20"/>
              </w:rPr>
            </w:pPr>
            <w:r w:rsidRPr="001757EF">
              <w:rPr>
                <w:rFonts w:ascii="GHEA Grapalat" w:hAnsi="GHEA Grapalat"/>
                <w:sz w:val="20"/>
                <w:szCs w:val="20"/>
              </w:rPr>
              <w:lastRenderedPageBreak/>
              <w:t>5.1</w:t>
            </w:r>
          </w:p>
        </w:tc>
        <w:tc>
          <w:tcPr>
            <w:tcW w:w="1273" w:type="pct"/>
            <w:shd w:val="clear" w:color="auto" w:fill="auto"/>
          </w:tcPr>
          <w:p w:rsidR="00BC71EE" w:rsidRPr="001757EF" w:rsidRDefault="00BC71EE" w:rsidP="00BC71EE">
            <w:pPr>
              <w:shd w:val="clear" w:color="auto" w:fill="FFFFFF"/>
              <w:spacing w:after="0" w:line="240" w:lineRule="auto"/>
              <w:rPr>
                <w:rFonts w:ascii="GHEA Grapalat" w:hAnsi="GHEA Grapalat"/>
                <w:sz w:val="20"/>
                <w:szCs w:val="20"/>
              </w:rPr>
            </w:pPr>
            <w:r w:rsidRPr="001757EF">
              <w:rPr>
                <w:rFonts w:ascii="GHEA Grapalat" w:hAnsi="GHEA Grapalat"/>
                <w:sz w:val="20"/>
                <w:szCs w:val="20"/>
              </w:rPr>
              <w:t>Երևանի քաղաքապետարան 08.06.2020թ., 01/07-52817Հ</w:t>
            </w:r>
          </w:p>
          <w:p w:rsidR="00BC71EE" w:rsidRPr="001757EF" w:rsidRDefault="00BC71EE" w:rsidP="00F32DAC">
            <w:pPr>
              <w:shd w:val="clear" w:color="auto" w:fill="FFFFFF"/>
              <w:spacing w:after="0" w:line="240" w:lineRule="auto"/>
              <w:rPr>
                <w:rFonts w:ascii="GHEA Grapalat" w:hAnsi="GHEA Grapalat"/>
                <w:color w:val="000000"/>
                <w:sz w:val="20"/>
                <w:szCs w:val="20"/>
                <w:shd w:val="clear" w:color="auto" w:fill="FFFFFF"/>
              </w:rPr>
            </w:pPr>
          </w:p>
        </w:tc>
        <w:tc>
          <w:tcPr>
            <w:tcW w:w="1710" w:type="pct"/>
            <w:shd w:val="clear" w:color="auto" w:fill="auto"/>
          </w:tcPr>
          <w:p w:rsidR="00BC71EE" w:rsidRPr="001757EF" w:rsidRDefault="00BC71EE" w:rsidP="00BC71EE">
            <w:pPr>
              <w:pStyle w:val="ListParagraph"/>
              <w:tabs>
                <w:tab w:val="left" w:pos="281"/>
                <w:tab w:val="left" w:pos="475"/>
                <w:tab w:val="left" w:pos="579"/>
              </w:tabs>
              <w:spacing w:before="0" w:after="0" w:line="240" w:lineRule="auto"/>
              <w:ind w:left="0" w:firstLine="94"/>
              <w:rPr>
                <w:rFonts w:ascii="GHEA Grapalat" w:eastAsia="Times New Roman" w:hAnsi="GHEA Grapalat"/>
              </w:rPr>
            </w:pPr>
            <w:r w:rsidRPr="001757EF">
              <w:rPr>
                <w:rFonts w:ascii="GHEA Grapalat" w:eastAsia="Times New Roman" w:hAnsi="GHEA Grapalat"/>
              </w:rPr>
              <w:t>Լրամշակված տարբերակի վերաբերյալ առաջարկություններ և դիտողություններ չկան:</w:t>
            </w:r>
          </w:p>
        </w:tc>
        <w:tc>
          <w:tcPr>
            <w:tcW w:w="525" w:type="pct"/>
            <w:shd w:val="clear" w:color="auto" w:fill="auto"/>
          </w:tcPr>
          <w:p w:rsidR="00BC71EE" w:rsidRPr="001757EF" w:rsidRDefault="00BC71EE"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tc>
        <w:tc>
          <w:tcPr>
            <w:tcW w:w="1243" w:type="pct"/>
            <w:shd w:val="clear" w:color="auto" w:fill="auto"/>
          </w:tcPr>
          <w:p w:rsidR="00BC71EE" w:rsidRPr="001757EF" w:rsidRDefault="00BC71EE" w:rsidP="00F32DAC">
            <w:pPr>
              <w:spacing w:after="0" w:line="240" w:lineRule="auto"/>
              <w:rPr>
                <w:rFonts w:ascii="GHEA Grapalat" w:hAnsi="GHEA Grapalat" w:cs="Sylfaen"/>
                <w:sz w:val="20"/>
                <w:szCs w:val="20"/>
              </w:rPr>
            </w:pP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t>6</w:t>
            </w:r>
            <w:r w:rsidR="008E0CE6" w:rsidRPr="001757EF">
              <w:rPr>
                <w:rFonts w:ascii="GHEA Grapalat" w:hAnsi="GHEA Grapalat"/>
                <w:sz w:val="20"/>
                <w:szCs w:val="20"/>
              </w:rPr>
              <w:t>.</w:t>
            </w:r>
          </w:p>
        </w:tc>
        <w:tc>
          <w:tcPr>
            <w:tcW w:w="1273" w:type="pct"/>
            <w:shd w:val="clear" w:color="auto" w:fill="auto"/>
          </w:tcPr>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ՀՀ Արագածոտնի մարզպետարան</w:t>
            </w: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olor w:val="000000"/>
                <w:sz w:val="20"/>
                <w:szCs w:val="20"/>
                <w:shd w:val="clear" w:color="auto" w:fill="FFFFFF"/>
              </w:rPr>
              <w:t>29.04.2020թ., N01/5/02084-2020</w:t>
            </w:r>
          </w:p>
        </w:tc>
        <w:tc>
          <w:tcPr>
            <w:tcW w:w="1710" w:type="pct"/>
            <w:shd w:val="clear" w:color="auto" w:fill="auto"/>
          </w:tcPr>
          <w:p w:rsidR="008E0CE6" w:rsidRPr="001757EF" w:rsidRDefault="008E0CE6" w:rsidP="00F32DAC">
            <w:pPr>
              <w:pStyle w:val="ListParagraph"/>
              <w:tabs>
                <w:tab w:val="left" w:pos="281"/>
                <w:tab w:val="left" w:pos="475"/>
                <w:tab w:val="left" w:pos="579"/>
              </w:tabs>
              <w:spacing w:before="0" w:after="0" w:line="240" w:lineRule="auto"/>
              <w:ind w:left="0"/>
              <w:rPr>
                <w:rFonts w:ascii="GHEA Grapalat" w:hAnsi="GHEA Grapalat" w:cs="GHEA Grapalat"/>
              </w:rPr>
            </w:pPr>
            <w:r w:rsidRPr="001757EF">
              <w:rPr>
                <w:rFonts w:ascii="GHEA Grapalat" w:eastAsia="Times New Roman" w:hAnsi="GHEA Grapalat"/>
              </w:rPr>
              <w:t>Ա</w:t>
            </w:r>
            <w:r w:rsidRPr="001757EF">
              <w:rPr>
                <w:rFonts w:ascii="GHEA Grapalat" w:eastAsia="Times New Roman" w:hAnsi="GHEA Grapalat"/>
                <w:lang w:val="hy-AM"/>
              </w:rPr>
              <w:t>ռաջարկություններ և առարկություններ չ</w:t>
            </w:r>
            <w:r w:rsidRPr="001757EF">
              <w:rPr>
                <w:rFonts w:ascii="GHEA Grapalat" w:eastAsia="Times New Roman" w:hAnsi="GHEA Grapalat"/>
              </w:rPr>
              <w:t>կան:</w:t>
            </w: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r w:rsidR="00EC12EF" w:rsidRPr="001757EF">
              <w:rPr>
                <w:rFonts w:ascii="GHEA Grapalat" w:hAnsi="GHEA Grapalat"/>
                <w:sz w:val="20"/>
                <w:szCs w:val="20"/>
              </w:rPr>
              <w:t>:</w:t>
            </w:r>
          </w:p>
        </w:tc>
        <w:tc>
          <w:tcPr>
            <w:tcW w:w="1243" w:type="pct"/>
            <w:shd w:val="clear" w:color="auto" w:fill="auto"/>
            <w:vAlign w:val="center"/>
          </w:tcPr>
          <w:p w:rsidR="008E0CE6" w:rsidRPr="001757EF" w:rsidRDefault="008E0CE6" w:rsidP="00F32DAC">
            <w:pPr>
              <w:spacing w:after="0" w:line="240" w:lineRule="auto"/>
              <w:jc w:val="center"/>
              <w:rPr>
                <w:rFonts w:ascii="GHEA Grapalat" w:hAnsi="GHEA Grapalat" w:cs="Sylfaen"/>
                <w:sz w:val="20"/>
                <w:szCs w:val="20"/>
                <w:lang w:val="hy-AM"/>
              </w:rPr>
            </w:pP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t>7</w:t>
            </w:r>
            <w:r w:rsidR="008E0CE6" w:rsidRPr="001757EF">
              <w:rPr>
                <w:rFonts w:ascii="GHEA Grapalat" w:hAnsi="GHEA Grapalat"/>
                <w:sz w:val="20"/>
                <w:szCs w:val="20"/>
              </w:rPr>
              <w:t>.</w:t>
            </w:r>
          </w:p>
        </w:tc>
        <w:tc>
          <w:tcPr>
            <w:tcW w:w="1273" w:type="pct"/>
            <w:shd w:val="clear" w:color="auto" w:fill="auto"/>
          </w:tcPr>
          <w:p w:rsidR="008E0CE6" w:rsidRPr="001757EF" w:rsidRDefault="008E0CE6"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ՀՀ Արմավիվրի մարզպետարան </w:t>
            </w:r>
          </w:p>
          <w:p w:rsidR="008E0CE6" w:rsidRPr="001757EF" w:rsidRDefault="008E0CE6" w:rsidP="00F32DAC">
            <w:pPr>
              <w:shd w:val="clear" w:color="auto" w:fill="FFFFFF"/>
              <w:spacing w:after="0" w:line="240" w:lineRule="auto"/>
              <w:rPr>
                <w:rFonts w:ascii="GHEA Grapalat" w:hAnsi="GHEA Grapalat" w:cs="Sylfaen"/>
                <w:b/>
                <w:bCs/>
                <w:color w:val="252525"/>
                <w:sz w:val="20"/>
                <w:szCs w:val="20"/>
              </w:rPr>
            </w:pPr>
            <w:r w:rsidRPr="001757EF">
              <w:rPr>
                <w:rFonts w:ascii="GHEA Grapalat" w:hAnsi="GHEA Grapalat"/>
                <w:color w:val="000000"/>
                <w:sz w:val="20"/>
                <w:szCs w:val="20"/>
                <w:shd w:val="clear" w:color="auto" w:fill="FFFFFF"/>
              </w:rPr>
              <w:t>28.04.2020թ., N01 /7/02504-2020</w:t>
            </w:r>
          </w:p>
        </w:tc>
        <w:tc>
          <w:tcPr>
            <w:tcW w:w="1710" w:type="pct"/>
            <w:shd w:val="clear" w:color="auto" w:fill="auto"/>
          </w:tcPr>
          <w:p w:rsidR="008E0CE6" w:rsidRPr="001757EF" w:rsidRDefault="008E0CE6" w:rsidP="00F32DAC">
            <w:pPr>
              <w:pStyle w:val="ListParagraph"/>
              <w:tabs>
                <w:tab w:val="left" w:pos="281"/>
                <w:tab w:val="left" w:pos="475"/>
                <w:tab w:val="left" w:pos="579"/>
              </w:tabs>
              <w:spacing w:before="0" w:after="0" w:line="240" w:lineRule="auto"/>
              <w:ind w:left="0"/>
              <w:rPr>
                <w:rFonts w:ascii="GHEA Grapalat" w:hAnsi="GHEA Grapalat" w:cs="GHEA Grapalat"/>
              </w:rPr>
            </w:pPr>
            <w:r w:rsidRPr="001757EF">
              <w:rPr>
                <w:rFonts w:ascii="GHEA Grapalat" w:eastAsia="Times New Roman" w:hAnsi="GHEA Grapalat"/>
              </w:rPr>
              <w:t>Ա</w:t>
            </w:r>
            <w:r w:rsidRPr="001757EF">
              <w:rPr>
                <w:rFonts w:ascii="GHEA Grapalat" w:eastAsia="Times New Roman" w:hAnsi="GHEA Grapalat"/>
                <w:lang w:val="hy-AM"/>
              </w:rPr>
              <w:t>ռաջարկություններ և առարկություններ չ</w:t>
            </w:r>
            <w:r w:rsidRPr="001757EF">
              <w:rPr>
                <w:rFonts w:ascii="GHEA Grapalat" w:eastAsia="Times New Roman" w:hAnsi="GHEA Grapalat"/>
              </w:rPr>
              <w:t>կան:</w:t>
            </w: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r w:rsidR="00EC12EF" w:rsidRPr="001757EF">
              <w:rPr>
                <w:rFonts w:ascii="GHEA Grapalat" w:hAnsi="GHEA Grapalat"/>
                <w:sz w:val="20"/>
                <w:szCs w:val="20"/>
              </w:rPr>
              <w:t>:</w:t>
            </w:r>
          </w:p>
        </w:tc>
        <w:tc>
          <w:tcPr>
            <w:tcW w:w="1243" w:type="pct"/>
            <w:shd w:val="clear" w:color="auto" w:fill="auto"/>
            <w:vAlign w:val="center"/>
          </w:tcPr>
          <w:p w:rsidR="008E0CE6" w:rsidRPr="001757EF" w:rsidRDefault="008E0CE6" w:rsidP="00F32DAC">
            <w:pPr>
              <w:spacing w:after="0" w:line="240" w:lineRule="auto"/>
              <w:jc w:val="center"/>
              <w:rPr>
                <w:rFonts w:ascii="GHEA Grapalat" w:hAnsi="GHEA Grapalat" w:cs="Sylfaen"/>
                <w:sz w:val="20"/>
                <w:szCs w:val="20"/>
                <w:lang w:val="hy-AM"/>
              </w:rPr>
            </w:pP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t>8</w:t>
            </w:r>
            <w:r w:rsidR="008E0CE6" w:rsidRPr="001757EF">
              <w:rPr>
                <w:rFonts w:ascii="GHEA Grapalat" w:hAnsi="GHEA Grapalat"/>
                <w:sz w:val="20"/>
                <w:szCs w:val="20"/>
              </w:rPr>
              <w:t>.</w:t>
            </w:r>
          </w:p>
        </w:tc>
        <w:tc>
          <w:tcPr>
            <w:tcW w:w="1273" w:type="pct"/>
            <w:shd w:val="clear" w:color="auto" w:fill="auto"/>
          </w:tcPr>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ՀՀ Արարատի մարզպետարան</w:t>
            </w: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04.05.2020թ., N01//04044-2020</w:t>
            </w:r>
          </w:p>
        </w:tc>
        <w:tc>
          <w:tcPr>
            <w:tcW w:w="1710" w:type="pct"/>
            <w:shd w:val="clear" w:color="auto" w:fill="auto"/>
          </w:tcPr>
          <w:p w:rsidR="008E0CE6" w:rsidRPr="001757EF" w:rsidRDefault="008E0CE6" w:rsidP="00F32DAC">
            <w:pPr>
              <w:pStyle w:val="ListParagraph"/>
              <w:tabs>
                <w:tab w:val="left" w:pos="281"/>
                <w:tab w:val="left" w:pos="475"/>
                <w:tab w:val="left" w:pos="579"/>
              </w:tabs>
              <w:spacing w:before="0" w:after="0" w:line="240" w:lineRule="auto"/>
              <w:ind w:left="0"/>
              <w:rPr>
                <w:rFonts w:ascii="GHEA Grapalat" w:hAnsi="GHEA Grapalat" w:cs="GHEA Grapalat"/>
              </w:rPr>
            </w:pPr>
            <w:r w:rsidRPr="001757EF">
              <w:rPr>
                <w:rFonts w:ascii="GHEA Grapalat" w:eastAsia="Times New Roman" w:hAnsi="GHEA Grapalat"/>
              </w:rPr>
              <w:t>Ա</w:t>
            </w:r>
            <w:r w:rsidRPr="001757EF">
              <w:rPr>
                <w:rFonts w:ascii="GHEA Grapalat" w:eastAsia="Times New Roman" w:hAnsi="GHEA Grapalat"/>
                <w:lang w:val="hy-AM"/>
              </w:rPr>
              <w:t>ռաջարկություններ և առարկություններ չ</w:t>
            </w:r>
            <w:r w:rsidRPr="001757EF">
              <w:rPr>
                <w:rFonts w:ascii="GHEA Grapalat" w:eastAsia="Times New Roman" w:hAnsi="GHEA Grapalat"/>
              </w:rPr>
              <w:t>կան:</w:t>
            </w: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r w:rsidR="00EC12EF" w:rsidRPr="001757EF">
              <w:rPr>
                <w:rFonts w:ascii="GHEA Grapalat" w:hAnsi="GHEA Grapalat"/>
                <w:sz w:val="20"/>
                <w:szCs w:val="20"/>
              </w:rPr>
              <w:t>:</w:t>
            </w:r>
          </w:p>
        </w:tc>
        <w:tc>
          <w:tcPr>
            <w:tcW w:w="1243" w:type="pct"/>
            <w:shd w:val="clear" w:color="auto" w:fill="auto"/>
            <w:vAlign w:val="center"/>
          </w:tcPr>
          <w:p w:rsidR="008E0CE6" w:rsidRPr="001757EF" w:rsidRDefault="008E0CE6" w:rsidP="00F32DAC">
            <w:pPr>
              <w:spacing w:after="0" w:line="240" w:lineRule="auto"/>
              <w:jc w:val="center"/>
              <w:rPr>
                <w:rFonts w:ascii="GHEA Grapalat" w:hAnsi="GHEA Grapalat" w:cs="Sylfaen"/>
                <w:sz w:val="20"/>
                <w:szCs w:val="20"/>
                <w:lang w:val="hy-AM"/>
              </w:rPr>
            </w:pP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t>9</w:t>
            </w:r>
            <w:r w:rsidR="008E0CE6" w:rsidRPr="001757EF">
              <w:rPr>
                <w:rFonts w:ascii="GHEA Grapalat" w:hAnsi="GHEA Grapalat"/>
                <w:sz w:val="20"/>
                <w:szCs w:val="20"/>
              </w:rPr>
              <w:t>.</w:t>
            </w:r>
          </w:p>
        </w:tc>
        <w:tc>
          <w:tcPr>
            <w:tcW w:w="1273" w:type="pct"/>
            <w:shd w:val="clear" w:color="auto" w:fill="auto"/>
          </w:tcPr>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ՀՀ Կոտայքի մարզպետարան</w:t>
            </w: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30.04.2020թ., N01 /04.4/02928-2020</w:t>
            </w:r>
          </w:p>
        </w:tc>
        <w:tc>
          <w:tcPr>
            <w:tcW w:w="1710" w:type="pct"/>
            <w:shd w:val="clear" w:color="auto" w:fill="auto"/>
          </w:tcPr>
          <w:p w:rsidR="008E0CE6" w:rsidRPr="001757EF" w:rsidRDefault="008E0CE6" w:rsidP="00F32DAC">
            <w:pPr>
              <w:pStyle w:val="ListParagraph"/>
              <w:tabs>
                <w:tab w:val="left" w:pos="281"/>
                <w:tab w:val="left" w:pos="475"/>
                <w:tab w:val="left" w:pos="579"/>
              </w:tabs>
              <w:spacing w:before="0" w:after="0" w:line="240" w:lineRule="auto"/>
              <w:ind w:left="0"/>
              <w:rPr>
                <w:rFonts w:ascii="GHEA Grapalat" w:hAnsi="GHEA Grapalat" w:cs="GHEA Grapalat"/>
              </w:rPr>
            </w:pPr>
            <w:r w:rsidRPr="001757EF">
              <w:rPr>
                <w:rFonts w:ascii="GHEA Grapalat" w:eastAsia="Times New Roman" w:hAnsi="GHEA Grapalat"/>
              </w:rPr>
              <w:t>Ա</w:t>
            </w:r>
            <w:r w:rsidRPr="001757EF">
              <w:rPr>
                <w:rFonts w:ascii="GHEA Grapalat" w:eastAsia="Times New Roman" w:hAnsi="GHEA Grapalat"/>
                <w:lang w:val="hy-AM"/>
              </w:rPr>
              <w:t>ռաջարկություններ և առարկություններ չ</w:t>
            </w:r>
            <w:r w:rsidRPr="001757EF">
              <w:rPr>
                <w:rFonts w:ascii="GHEA Grapalat" w:eastAsia="Times New Roman" w:hAnsi="GHEA Grapalat"/>
              </w:rPr>
              <w:t>կան:</w:t>
            </w: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r w:rsidR="00EC12EF" w:rsidRPr="001757EF">
              <w:rPr>
                <w:rFonts w:ascii="GHEA Grapalat" w:hAnsi="GHEA Grapalat"/>
                <w:sz w:val="20"/>
                <w:szCs w:val="20"/>
              </w:rPr>
              <w:t>:</w:t>
            </w:r>
          </w:p>
        </w:tc>
        <w:tc>
          <w:tcPr>
            <w:tcW w:w="1243" w:type="pct"/>
            <w:shd w:val="clear" w:color="auto" w:fill="auto"/>
            <w:vAlign w:val="center"/>
          </w:tcPr>
          <w:p w:rsidR="008E0CE6" w:rsidRPr="001757EF" w:rsidRDefault="008E0CE6" w:rsidP="00F32DAC">
            <w:pPr>
              <w:spacing w:after="0" w:line="240" w:lineRule="auto"/>
              <w:jc w:val="center"/>
              <w:rPr>
                <w:rFonts w:ascii="GHEA Grapalat" w:hAnsi="GHEA Grapalat" w:cs="Sylfaen"/>
                <w:sz w:val="20"/>
                <w:szCs w:val="20"/>
                <w:lang w:val="hy-AM"/>
              </w:rPr>
            </w:pP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t>10.</w:t>
            </w:r>
          </w:p>
        </w:tc>
        <w:tc>
          <w:tcPr>
            <w:tcW w:w="1273" w:type="pct"/>
            <w:shd w:val="clear" w:color="auto" w:fill="auto"/>
          </w:tcPr>
          <w:p w:rsidR="008E0CE6" w:rsidRPr="001757EF" w:rsidRDefault="008E0CE6"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ՀՀ Գեղարքունիքի մարզպետարան</w:t>
            </w:r>
          </w:p>
          <w:p w:rsidR="008E0CE6" w:rsidRPr="001757EF" w:rsidRDefault="008E0CE6"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06.05.2020թ., N01 //2999-2020</w:t>
            </w:r>
          </w:p>
        </w:tc>
        <w:tc>
          <w:tcPr>
            <w:tcW w:w="1710" w:type="pct"/>
            <w:shd w:val="clear" w:color="auto" w:fill="auto"/>
          </w:tcPr>
          <w:p w:rsidR="008E0CE6" w:rsidRPr="001757EF" w:rsidRDefault="008E0CE6" w:rsidP="00F32DAC">
            <w:pPr>
              <w:pStyle w:val="ListParagraph"/>
              <w:tabs>
                <w:tab w:val="left" w:pos="281"/>
                <w:tab w:val="left" w:pos="475"/>
                <w:tab w:val="left" w:pos="579"/>
              </w:tabs>
              <w:spacing w:before="0" w:after="0" w:line="240" w:lineRule="auto"/>
              <w:ind w:left="0"/>
              <w:rPr>
                <w:rFonts w:ascii="GHEA Grapalat" w:hAnsi="GHEA Grapalat" w:cs="GHEA Grapalat"/>
              </w:rPr>
            </w:pPr>
            <w:r w:rsidRPr="001757EF">
              <w:rPr>
                <w:rFonts w:ascii="GHEA Grapalat" w:eastAsia="Times New Roman" w:hAnsi="GHEA Grapalat"/>
              </w:rPr>
              <w:t>Ա</w:t>
            </w:r>
            <w:r w:rsidRPr="001757EF">
              <w:rPr>
                <w:rFonts w:ascii="GHEA Grapalat" w:eastAsia="Times New Roman" w:hAnsi="GHEA Grapalat"/>
                <w:lang w:val="hy-AM"/>
              </w:rPr>
              <w:t>ռաջարկություններ և առարկություններ չ</w:t>
            </w:r>
            <w:r w:rsidRPr="001757EF">
              <w:rPr>
                <w:rFonts w:ascii="GHEA Grapalat" w:eastAsia="Times New Roman" w:hAnsi="GHEA Grapalat"/>
              </w:rPr>
              <w:t>կան:</w:t>
            </w: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r w:rsidR="00EC12EF" w:rsidRPr="001757EF">
              <w:rPr>
                <w:rFonts w:ascii="GHEA Grapalat" w:hAnsi="GHEA Grapalat"/>
                <w:sz w:val="20"/>
                <w:szCs w:val="20"/>
              </w:rPr>
              <w:t>:</w:t>
            </w:r>
          </w:p>
        </w:tc>
        <w:tc>
          <w:tcPr>
            <w:tcW w:w="1243" w:type="pct"/>
            <w:shd w:val="clear" w:color="auto" w:fill="auto"/>
            <w:vAlign w:val="center"/>
          </w:tcPr>
          <w:p w:rsidR="008E0CE6" w:rsidRPr="001757EF" w:rsidRDefault="008E0CE6" w:rsidP="00F32DAC">
            <w:pPr>
              <w:spacing w:after="0" w:line="240" w:lineRule="auto"/>
              <w:jc w:val="center"/>
              <w:rPr>
                <w:rFonts w:ascii="GHEA Grapalat" w:hAnsi="GHEA Grapalat" w:cs="Sylfaen"/>
                <w:sz w:val="20"/>
                <w:szCs w:val="20"/>
                <w:lang w:val="hy-AM"/>
              </w:rPr>
            </w:pP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t>11</w:t>
            </w:r>
            <w:r w:rsidR="008E0CE6" w:rsidRPr="001757EF">
              <w:rPr>
                <w:rFonts w:ascii="GHEA Grapalat" w:hAnsi="GHEA Grapalat"/>
                <w:sz w:val="20"/>
                <w:szCs w:val="20"/>
              </w:rPr>
              <w:t>.</w:t>
            </w:r>
          </w:p>
        </w:tc>
        <w:tc>
          <w:tcPr>
            <w:tcW w:w="1273" w:type="pct"/>
            <w:shd w:val="clear" w:color="auto" w:fill="auto"/>
          </w:tcPr>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ՀՀ Սյունիքի մարզպետարան</w:t>
            </w: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04.05.2020թ., N01//02675-2020</w:t>
            </w:r>
          </w:p>
        </w:tc>
        <w:tc>
          <w:tcPr>
            <w:tcW w:w="1710" w:type="pct"/>
            <w:shd w:val="clear" w:color="auto" w:fill="auto"/>
          </w:tcPr>
          <w:p w:rsidR="008E0CE6" w:rsidRPr="001757EF" w:rsidRDefault="008E0CE6" w:rsidP="00F32DAC">
            <w:pPr>
              <w:pStyle w:val="ListParagraph"/>
              <w:tabs>
                <w:tab w:val="left" w:pos="281"/>
                <w:tab w:val="left" w:pos="475"/>
                <w:tab w:val="left" w:pos="579"/>
              </w:tabs>
              <w:spacing w:before="0" w:after="0" w:line="240" w:lineRule="auto"/>
              <w:ind w:left="0"/>
              <w:rPr>
                <w:rFonts w:ascii="GHEA Grapalat" w:eastAsia="Times New Roman" w:hAnsi="GHEA Grapalat"/>
              </w:rPr>
            </w:pPr>
            <w:r w:rsidRPr="001757EF">
              <w:rPr>
                <w:rFonts w:ascii="GHEA Grapalat" w:hAnsi="GHEA Grapalat"/>
              </w:rPr>
              <w:t xml:space="preserve">Կարգի </w:t>
            </w:r>
            <w:r w:rsidRPr="001757EF">
              <w:rPr>
                <w:rFonts w:ascii="GHEA Grapalat" w:hAnsi="GHEA Grapalat"/>
                <w:lang w:val="hy-AM"/>
              </w:rPr>
              <w:t xml:space="preserve">18-րդ կետի նախադասության մեջ երեք բառը փոխարինել երկու բառով՝ համապատասխանեցնելով «Բազմաբնակարան շենքի կառավարման մասին» ՀՀ օրենքի 10-րդ </w:t>
            </w:r>
            <w:r w:rsidRPr="001757EF">
              <w:rPr>
                <w:rFonts w:ascii="GHEA Grapalat" w:hAnsi="GHEA Grapalat"/>
                <w:lang w:val="hy-AM"/>
              </w:rPr>
              <w:lastRenderedPageBreak/>
              <w:t>հոդվածի 5-րդ կետով սահմանված պահանջներին։</w:t>
            </w:r>
            <w:r w:rsidRPr="001757EF">
              <w:rPr>
                <w:rFonts w:cs="Calibri"/>
                <w:lang w:val="hy-AM"/>
              </w:rPr>
              <w:t> </w:t>
            </w: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lastRenderedPageBreak/>
              <w:t>Ընդունվել է ի գիտություն</w:t>
            </w:r>
          </w:p>
        </w:tc>
        <w:tc>
          <w:tcPr>
            <w:tcW w:w="1243" w:type="pct"/>
            <w:shd w:val="clear" w:color="auto" w:fill="auto"/>
          </w:tcPr>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Կարգի նախագծի վերաբերյալ ստացված առաջարկությունների քննարկման արդյունքում 18-րդ կետը հանվել է:</w:t>
            </w: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lastRenderedPageBreak/>
              <w:t>12</w:t>
            </w:r>
            <w:r w:rsidR="008E0CE6" w:rsidRPr="001757EF">
              <w:rPr>
                <w:rFonts w:ascii="GHEA Grapalat" w:hAnsi="GHEA Grapalat"/>
                <w:sz w:val="20"/>
                <w:szCs w:val="20"/>
              </w:rPr>
              <w:t>.</w:t>
            </w:r>
          </w:p>
        </w:tc>
        <w:tc>
          <w:tcPr>
            <w:tcW w:w="1273" w:type="pct"/>
            <w:shd w:val="clear" w:color="auto" w:fill="auto"/>
          </w:tcPr>
          <w:p w:rsidR="008E0CE6" w:rsidRPr="001757EF" w:rsidRDefault="008E0CE6" w:rsidP="00F32DAC">
            <w:pPr>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ՀՀ Լոռու մարզպետարան </w:t>
            </w: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olor w:val="000000"/>
                <w:sz w:val="20"/>
                <w:szCs w:val="20"/>
                <w:shd w:val="clear" w:color="auto" w:fill="FFFFFF"/>
              </w:rPr>
              <w:t>05.05.2020թ., N01 /108.2.1/03943-2020</w:t>
            </w:r>
          </w:p>
        </w:tc>
        <w:tc>
          <w:tcPr>
            <w:tcW w:w="1710" w:type="pct"/>
            <w:shd w:val="clear" w:color="auto" w:fill="auto"/>
          </w:tcPr>
          <w:p w:rsidR="008E0CE6" w:rsidRPr="001757EF" w:rsidRDefault="008E0CE6" w:rsidP="00F32DAC">
            <w:pPr>
              <w:spacing w:after="0" w:line="240" w:lineRule="auto"/>
              <w:ind w:firstLine="94"/>
              <w:rPr>
                <w:rFonts w:ascii="GHEA Grapalat" w:hAnsi="GHEA Grapalat"/>
                <w:sz w:val="20"/>
                <w:szCs w:val="20"/>
                <w:lang w:val="hy-AM"/>
              </w:rPr>
            </w:pPr>
            <w:r w:rsidRPr="001757EF">
              <w:rPr>
                <w:rFonts w:ascii="GHEA Grapalat" w:hAnsi="GHEA Grapalat"/>
                <w:sz w:val="20"/>
                <w:szCs w:val="20"/>
              </w:rPr>
              <w:t>Կարգի ն</w:t>
            </w:r>
            <w:r w:rsidRPr="001757EF">
              <w:rPr>
                <w:rFonts w:ascii="GHEA Grapalat" w:hAnsi="GHEA Grapalat"/>
                <w:sz w:val="20"/>
                <w:szCs w:val="20"/>
                <w:lang w:val="hy-AM"/>
              </w:rPr>
              <w:t xml:space="preserve">ախագծի 17-րդ կետը՝ վճարման ժամկետների սահմանման մասով, հակասում </w:t>
            </w:r>
            <w:proofErr w:type="gramStart"/>
            <w:r w:rsidRPr="001757EF">
              <w:rPr>
                <w:rFonts w:ascii="GHEA Grapalat" w:hAnsi="GHEA Grapalat"/>
                <w:sz w:val="20"/>
                <w:szCs w:val="20"/>
                <w:lang w:val="hy-AM"/>
              </w:rPr>
              <w:t>է  «</w:t>
            </w:r>
            <w:proofErr w:type="gramEnd"/>
            <w:r w:rsidRPr="001757EF">
              <w:rPr>
                <w:rFonts w:ascii="GHEA Grapalat" w:hAnsi="GHEA Grapalat"/>
                <w:sz w:val="20"/>
                <w:szCs w:val="20"/>
                <w:lang w:val="hy-AM"/>
              </w:rPr>
              <w:t>Բազմաբնակարան շենքի կառավարման մասին» օրենքի (այսուհետ՝ օրենք) 11-րդ հոդվածի 7-րդ մասի «ժդ» կետին:</w:t>
            </w:r>
          </w:p>
          <w:p w:rsidR="008E0CE6" w:rsidRPr="001757EF" w:rsidRDefault="008E0CE6" w:rsidP="00F32DAC">
            <w:pPr>
              <w:spacing w:after="0" w:line="240" w:lineRule="auto"/>
              <w:ind w:firstLine="184"/>
              <w:rPr>
                <w:rFonts w:ascii="GHEA Grapalat" w:hAnsi="GHEA Grapalat"/>
                <w:sz w:val="20"/>
                <w:szCs w:val="20"/>
                <w:lang w:val="hy-AM"/>
              </w:rPr>
            </w:pPr>
            <w:r w:rsidRPr="001757EF">
              <w:rPr>
                <w:rFonts w:ascii="GHEA Grapalat" w:hAnsi="GHEA Grapalat"/>
                <w:sz w:val="20"/>
                <w:szCs w:val="20"/>
                <w:lang w:val="hy-AM"/>
              </w:rPr>
              <w:t xml:space="preserve">Մասնավորապես, </w:t>
            </w:r>
            <w:r w:rsidRPr="007A20F0">
              <w:rPr>
                <w:rFonts w:ascii="GHEA Grapalat" w:hAnsi="GHEA Grapalat"/>
                <w:sz w:val="20"/>
                <w:szCs w:val="20"/>
                <w:lang w:val="hy-AM"/>
              </w:rPr>
              <w:t xml:space="preserve">կարգի </w:t>
            </w:r>
            <w:r w:rsidRPr="001757EF">
              <w:rPr>
                <w:rFonts w:ascii="GHEA Grapalat" w:hAnsi="GHEA Grapalat"/>
                <w:sz w:val="20"/>
                <w:szCs w:val="20"/>
                <w:lang w:val="hy-AM"/>
              </w:rPr>
              <w:t>նախագծի 17-րդ կետի համաձայն կառավարությունն է սահմանում պարտադիր վճարների վճարման ժամկետները, մինչդեռ օրենքի 11-րդ հոդվածի 7-րդ մասի «ժդ» կետով պարտադիր վճարների վճարման ժամկետների սահմանման լիազորությունը տրամադրված է սեփականատերերի ժողովին:</w:t>
            </w:r>
          </w:p>
          <w:p w:rsidR="008E0CE6" w:rsidRPr="001757EF" w:rsidRDefault="008E0CE6" w:rsidP="00F32DAC">
            <w:pPr>
              <w:spacing w:after="0" w:line="240" w:lineRule="auto"/>
              <w:ind w:firstLine="184"/>
              <w:rPr>
                <w:rFonts w:ascii="GHEA Grapalat" w:hAnsi="GHEA Grapalat"/>
                <w:sz w:val="20"/>
                <w:szCs w:val="20"/>
                <w:lang w:val="hy-AM"/>
              </w:rPr>
            </w:pPr>
            <w:r w:rsidRPr="007A20F0">
              <w:rPr>
                <w:rFonts w:ascii="GHEA Grapalat" w:hAnsi="GHEA Grapalat"/>
                <w:sz w:val="20"/>
                <w:szCs w:val="20"/>
                <w:lang w:val="hy-AM"/>
              </w:rPr>
              <w:t>Առաջարկվում է կարգի ն</w:t>
            </w:r>
            <w:r w:rsidRPr="001757EF">
              <w:rPr>
                <w:rFonts w:ascii="GHEA Grapalat" w:hAnsi="GHEA Grapalat"/>
                <w:sz w:val="20"/>
                <w:szCs w:val="20"/>
                <w:lang w:val="hy-AM"/>
              </w:rPr>
              <w:t xml:space="preserve">ախագծի </w:t>
            </w:r>
            <w:r w:rsidRPr="007A20F0">
              <w:rPr>
                <w:rFonts w:ascii="GHEA Grapalat" w:hAnsi="GHEA Grapalat"/>
                <w:sz w:val="20"/>
                <w:szCs w:val="20"/>
                <w:lang w:val="hy-AM"/>
              </w:rPr>
              <w:t xml:space="preserve"> </w:t>
            </w:r>
            <w:r w:rsidRPr="001757EF">
              <w:rPr>
                <w:rFonts w:ascii="GHEA Grapalat" w:hAnsi="GHEA Grapalat"/>
                <w:sz w:val="20"/>
                <w:szCs w:val="20"/>
                <w:lang w:val="hy-AM"/>
              </w:rPr>
              <w:t>17-րդ կետից հանել վճարման ժամկետների սահմանման մասը և 18-րդ կետում նշված</w:t>
            </w:r>
            <w:r w:rsidRPr="001757EF">
              <w:rPr>
                <w:rFonts w:ascii="GHEA Grapalat" w:hAnsi="GHEA Grapalat"/>
                <w:color w:val="000000"/>
                <w:sz w:val="20"/>
                <w:szCs w:val="20"/>
                <w:lang w:val="hy-AM"/>
              </w:rPr>
              <w:t xml:space="preserve"> «սույն կարգի 17-րդ կետով» բառերը և թիվը</w:t>
            </w:r>
            <w:r w:rsidRPr="001757EF">
              <w:rPr>
                <w:rFonts w:ascii="GHEA Grapalat" w:hAnsi="GHEA Grapalat"/>
                <w:sz w:val="20"/>
                <w:szCs w:val="20"/>
                <w:lang w:val="hy-AM"/>
              </w:rPr>
              <w:t>:</w:t>
            </w:r>
          </w:p>
          <w:p w:rsidR="008E0CE6" w:rsidRPr="007A20F0" w:rsidRDefault="008E0CE6" w:rsidP="00F32DAC">
            <w:pPr>
              <w:pStyle w:val="ListParagraph"/>
              <w:tabs>
                <w:tab w:val="left" w:pos="281"/>
                <w:tab w:val="left" w:pos="475"/>
                <w:tab w:val="left" w:pos="579"/>
              </w:tabs>
              <w:spacing w:before="0" w:after="0" w:line="240" w:lineRule="auto"/>
              <w:ind w:left="0"/>
              <w:rPr>
                <w:rFonts w:ascii="GHEA Grapalat" w:eastAsia="Times New Roman" w:hAnsi="GHEA Grapalat"/>
                <w:lang w:val="hy-AM"/>
              </w:rPr>
            </w:pP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r w:rsidR="001447CC" w:rsidRPr="001757EF">
              <w:rPr>
                <w:rFonts w:ascii="GHEA Grapalat" w:hAnsi="GHEA Grapalat"/>
                <w:sz w:val="20"/>
                <w:szCs w:val="20"/>
              </w:rPr>
              <w:t xml:space="preserve"> ի գիտություն</w:t>
            </w:r>
            <w:r w:rsidR="00EC12EF" w:rsidRPr="001757EF">
              <w:rPr>
                <w:rFonts w:ascii="GHEA Grapalat" w:hAnsi="GHEA Grapalat"/>
                <w:sz w:val="20"/>
                <w:szCs w:val="20"/>
              </w:rPr>
              <w:t>:</w:t>
            </w:r>
          </w:p>
        </w:tc>
        <w:tc>
          <w:tcPr>
            <w:tcW w:w="1243" w:type="pct"/>
            <w:shd w:val="clear" w:color="auto" w:fill="auto"/>
          </w:tcPr>
          <w:p w:rsidR="008E0CE6" w:rsidRPr="001757EF" w:rsidRDefault="001447CC"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Շահագրգիռ մարմինների հետ քննարկման արդյունքում կարգի </w:t>
            </w:r>
            <w:r w:rsidR="008E0CE6" w:rsidRPr="001757EF">
              <w:rPr>
                <w:rFonts w:ascii="GHEA Grapalat" w:hAnsi="GHEA Grapalat" w:cs="Sylfaen"/>
                <w:sz w:val="20"/>
                <w:szCs w:val="20"/>
              </w:rPr>
              <w:t>17-րդ</w:t>
            </w:r>
            <w:r w:rsidRPr="001757EF">
              <w:rPr>
                <w:rFonts w:ascii="GHEA Grapalat" w:hAnsi="GHEA Grapalat" w:cs="Sylfaen"/>
                <w:sz w:val="20"/>
                <w:szCs w:val="20"/>
              </w:rPr>
              <w:t xml:space="preserve"> և 18-րդ կետերը հանվել են</w:t>
            </w:r>
            <w:r w:rsidR="008E0CE6" w:rsidRPr="001757EF">
              <w:rPr>
                <w:rFonts w:ascii="GHEA Grapalat" w:hAnsi="GHEA Grapalat" w:cs="Sylfaen"/>
                <w:sz w:val="20"/>
                <w:szCs w:val="20"/>
              </w:rPr>
              <w:t>:</w:t>
            </w:r>
          </w:p>
          <w:p w:rsidR="008E0CE6" w:rsidRPr="001757EF" w:rsidRDefault="008E0CE6" w:rsidP="00F32DAC">
            <w:pPr>
              <w:spacing w:after="0" w:line="240" w:lineRule="auto"/>
              <w:rPr>
                <w:rFonts w:ascii="GHEA Grapalat" w:hAnsi="GHEA Grapalat" w:cs="Sylfaen"/>
                <w:sz w:val="20"/>
                <w:szCs w:val="20"/>
              </w:rPr>
            </w:pP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rPr>
                <w:rFonts w:ascii="GHEA Grapalat" w:hAnsi="GHEA Grapalat"/>
                <w:sz w:val="20"/>
                <w:szCs w:val="20"/>
              </w:rPr>
            </w:pPr>
            <w:r w:rsidRPr="001757EF">
              <w:rPr>
                <w:rFonts w:ascii="GHEA Grapalat" w:hAnsi="GHEA Grapalat"/>
                <w:sz w:val="20"/>
                <w:szCs w:val="20"/>
              </w:rPr>
              <w:t>13</w:t>
            </w:r>
            <w:r w:rsidR="008E0CE6" w:rsidRPr="001757EF">
              <w:rPr>
                <w:rFonts w:ascii="GHEA Grapalat" w:hAnsi="GHEA Grapalat"/>
                <w:sz w:val="20"/>
                <w:szCs w:val="20"/>
              </w:rPr>
              <w:t>.</w:t>
            </w:r>
          </w:p>
        </w:tc>
        <w:tc>
          <w:tcPr>
            <w:tcW w:w="1273" w:type="pct"/>
            <w:shd w:val="clear" w:color="auto" w:fill="auto"/>
          </w:tcPr>
          <w:p w:rsidR="008E0CE6" w:rsidRPr="001757EF" w:rsidRDefault="008E0CE6" w:rsidP="00F32DAC">
            <w:pPr>
              <w:shd w:val="clear" w:color="auto" w:fill="FFFFFF"/>
              <w:spacing w:after="0" w:line="240" w:lineRule="auto"/>
              <w:rPr>
                <w:rFonts w:ascii="GHEA Grapalat" w:hAnsi="GHEA Grapalat"/>
                <w:bCs/>
                <w:color w:val="252525"/>
                <w:sz w:val="20"/>
                <w:szCs w:val="20"/>
              </w:rPr>
            </w:pPr>
            <w:r w:rsidRPr="001757EF">
              <w:rPr>
                <w:rFonts w:ascii="GHEA Grapalat" w:hAnsi="GHEA Grapalat" w:cs="Sylfaen"/>
                <w:bCs/>
                <w:color w:val="252525"/>
                <w:sz w:val="20"/>
                <w:szCs w:val="20"/>
              </w:rPr>
              <w:t>ՀՀ Շիրակի մարզպետարան</w:t>
            </w:r>
          </w:p>
          <w:p w:rsidR="008E0CE6" w:rsidRPr="001757EF" w:rsidRDefault="008E0CE6" w:rsidP="00F32DAC">
            <w:pPr>
              <w:shd w:val="clear" w:color="auto" w:fill="FFFFFF"/>
              <w:spacing w:after="0" w:line="240" w:lineRule="auto"/>
              <w:rPr>
                <w:rFonts w:ascii="GHEA Grapalat" w:hAnsi="GHEA Grapalat"/>
                <w:color w:val="000000"/>
                <w:sz w:val="20"/>
                <w:szCs w:val="20"/>
              </w:rPr>
            </w:pPr>
            <w:r w:rsidRPr="001757EF">
              <w:rPr>
                <w:rFonts w:ascii="GHEA Grapalat" w:hAnsi="GHEA Grapalat"/>
                <w:color w:val="000000"/>
                <w:sz w:val="20"/>
                <w:szCs w:val="20"/>
              </w:rPr>
              <w:t>05.05.2020 N01 //04694-2020</w:t>
            </w:r>
          </w:p>
          <w:p w:rsidR="008E0CE6" w:rsidRPr="001757EF" w:rsidRDefault="008E0CE6" w:rsidP="00F32DAC">
            <w:pPr>
              <w:spacing w:after="0" w:line="240" w:lineRule="auto"/>
              <w:rPr>
                <w:rFonts w:ascii="GHEA Grapalat" w:hAnsi="GHEA Grapalat"/>
                <w:color w:val="000000"/>
                <w:sz w:val="20"/>
                <w:szCs w:val="20"/>
                <w:shd w:val="clear" w:color="auto" w:fill="FFFFFF"/>
              </w:rPr>
            </w:pPr>
          </w:p>
        </w:tc>
        <w:tc>
          <w:tcPr>
            <w:tcW w:w="1710" w:type="pct"/>
            <w:shd w:val="clear" w:color="auto" w:fill="auto"/>
          </w:tcPr>
          <w:p w:rsidR="008E0CE6" w:rsidRPr="001757EF" w:rsidRDefault="008E0CE6" w:rsidP="00F32DAC">
            <w:pPr>
              <w:spacing w:after="0" w:line="240" w:lineRule="auto"/>
              <w:ind w:right="43" w:firstLine="101"/>
              <w:rPr>
                <w:rFonts w:ascii="GHEA Grapalat" w:hAnsi="GHEA Grapalat"/>
                <w:color w:val="000000"/>
                <w:sz w:val="20"/>
                <w:szCs w:val="20"/>
                <w:lang w:val="af-ZA"/>
              </w:rPr>
            </w:pPr>
            <w:r w:rsidRPr="001757EF">
              <w:rPr>
                <w:rFonts w:ascii="GHEA Grapalat" w:hAnsi="GHEA Grapalat"/>
                <w:sz w:val="20"/>
                <w:szCs w:val="20"/>
                <w:lang w:val="af-ZA"/>
              </w:rPr>
              <w:t>Հաշվի առնելով, որ շ</w:t>
            </w:r>
            <w:r w:rsidRPr="001757EF">
              <w:rPr>
                <w:rFonts w:ascii="GHEA Grapalat" w:hAnsi="GHEA Grapalat"/>
                <w:color w:val="000000"/>
                <w:sz w:val="20"/>
                <w:szCs w:val="20"/>
              </w:rPr>
              <w:t>ինությունների</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սեփականատերերի</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կողմից</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պարտադիր</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նորմերի</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իրականացման</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համար</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պարտադիր</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վճարման</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ենթակա</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գումարները</w:t>
            </w:r>
            <w:r w:rsidRPr="001757EF">
              <w:rPr>
                <w:rFonts w:ascii="GHEA Grapalat" w:hAnsi="GHEA Grapalat"/>
                <w:color w:val="000000"/>
                <w:sz w:val="20"/>
                <w:szCs w:val="20"/>
                <w:lang w:val="af-ZA"/>
              </w:rPr>
              <w:t xml:space="preserve"> պատշաճ կերպով </w:t>
            </w:r>
            <w:r w:rsidRPr="001757EF">
              <w:rPr>
                <w:rFonts w:ascii="GHEA Grapalat" w:hAnsi="GHEA Grapalat"/>
                <w:color w:val="000000"/>
                <w:sz w:val="20"/>
                <w:szCs w:val="20"/>
              </w:rPr>
              <w:t>չկատարելու</w:t>
            </w:r>
            <w:r w:rsidRPr="001757EF">
              <w:rPr>
                <w:rFonts w:ascii="GHEA Grapalat" w:hAnsi="GHEA Grapalat"/>
                <w:color w:val="000000"/>
                <w:sz w:val="20"/>
                <w:szCs w:val="20"/>
                <w:lang w:val="af-ZA"/>
              </w:rPr>
              <w:t xml:space="preserve"> դեպքում դրանց </w:t>
            </w:r>
            <w:r w:rsidRPr="001757EF">
              <w:rPr>
                <w:rFonts w:ascii="GHEA Grapalat" w:hAnsi="GHEA Grapalat"/>
                <w:color w:val="000000"/>
                <w:sz w:val="20"/>
                <w:szCs w:val="20"/>
              </w:rPr>
              <w:t>բռնագանձման</w:t>
            </w:r>
            <w:r w:rsidRPr="001757EF">
              <w:rPr>
                <w:rFonts w:ascii="GHEA Grapalat" w:hAnsi="GHEA Grapalat"/>
                <w:color w:val="000000"/>
                <w:sz w:val="20"/>
                <w:szCs w:val="20"/>
                <w:lang w:val="af-ZA"/>
              </w:rPr>
              <w:t xml:space="preserve"> խնդիրը նախատեսվում է կարգավորել դատական կարգով, ուստի քաղաքացիների համար լրացուցիչ ֆինանսական բեռ չառաջացնելու նկատառումներից ելնելով՝ առաջարկում ենք նրանց նկատմամբ չկիրառել վճարման ենթակա գումարների տույժեր: </w:t>
            </w:r>
          </w:p>
          <w:p w:rsidR="008E0CE6" w:rsidRPr="001757EF" w:rsidRDefault="008E0CE6" w:rsidP="00F32DAC">
            <w:pPr>
              <w:spacing w:after="0" w:line="240" w:lineRule="auto"/>
              <w:ind w:right="43" w:firstLine="101"/>
              <w:rPr>
                <w:rFonts w:ascii="GHEA Grapalat" w:hAnsi="GHEA Grapalat"/>
                <w:sz w:val="20"/>
                <w:szCs w:val="20"/>
                <w:lang w:val="af-ZA"/>
              </w:rPr>
            </w:pPr>
            <w:r w:rsidRPr="001757EF">
              <w:rPr>
                <w:rFonts w:ascii="GHEA Grapalat" w:hAnsi="GHEA Grapalat"/>
                <w:color w:val="000000"/>
                <w:sz w:val="20"/>
                <w:szCs w:val="20"/>
                <w:lang w:val="af-ZA"/>
              </w:rPr>
              <w:t xml:space="preserve">Ելնելով վերոգրյալից՝ </w:t>
            </w:r>
            <w:r w:rsidRPr="001757EF">
              <w:rPr>
                <w:rFonts w:ascii="GHEA Grapalat" w:hAnsi="GHEA Grapalat"/>
                <w:sz w:val="20"/>
                <w:szCs w:val="20"/>
                <w:lang w:val="af-ZA"/>
              </w:rPr>
              <w:t>առաջարկում ենք նշված նախագծով հաստատման ենթակա կարգի 17-րդ կետից հանել «</w:t>
            </w:r>
            <w:r w:rsidRPr="001757EF">
              <w:rPr>
                <w:rFonts w:ascii="GHEA Grapalat" w:hAnsi="GHEA Grapalat"/>
                <w:color w:val="000000"/>
                <w:sz w:val="20"/>
                <w:szCs w:val="20"/>
              </w:rPr>
              <w:t>Վճարներն</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ուշացնելու</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դեպքում</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ժամկետի</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ավարտման</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օրվան</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հաջորդող</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օրվանից</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սկսած</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յուրաքանչյուր</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ժամկետանց</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lastRenderedPageBreak/>
              <w:t>օրվա</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համար</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գանձվում</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է</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տույժ՝</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չկատարած</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պարտավորության</w:t>
            </w:r>
            <w:r w:rsidRPr="001757EF">
              <w:rPr>
                <w:rFonts w:ascii="GHEA Grapalat" w:hAnsi="GHEA Grapalat"/>
                <w:color w:val="000000"/>
                <w:sz w:val="20"/>
                <w:szCs w:val="20"/>
                <w:lang w:val="af-ZA"/>
              </w:rPr>
              <w:t xml:space="preserve"> 0.05 </w:t>
            </w:r>
            <w:r w:rsidRPr="001757EF">
              <w:rPr>
                <w:rFonts w:ascii="GHEA Grapalat" w:hAnsi="GHEA Grapalat"/>
                <w:color w:val="000000"/>
                <w:sz w:val="20"/>
                <w:szCs w:val="20"/>
              </w:rPr>
              <w:t>տոկոսի</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չափով</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դրանց</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վճարման</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ժամկետից</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անցած</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ամբողջ</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ժամանակահատվածի</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համար</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բայց</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ոչ</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ավելի</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քան</w:t>
            </w:r>
            <w:r w:rsidRPr="001757EF">
              <w:rPr>
                <w:rFonts w:ascii="GHEA Grapalat" w:hAnsi="GHEA Grapalat"/>
                <w:color w:val="000000"/>
                <w:sz w:val="20"/>
                <w:szCs w:val="20"/>
                <w:lang w:val="af-ZA"/>
              </w:rPr>
              <w:t xml:space="preserve"> 180 </w:t>
            </w:r>
            <w:r w:rsidRPr="001757EF">
              <w:rPr>
                <w:rFonts w:ascii="GHEA Grapalat" w:hAnsi="GHEA Grapalat"/>
                <w:color w:val="000000"/>
                <w:sz w:val="20"/>
                <w:szCs w:val="20"/>
              </w:rPr>
              <w:t>օրվա</w:t>
            </w:r>
            <w:r w:rsidRPr="001757EF">
              <w:rPr>
                <w:rFonts w:ascii="GHEA Grapalat" w:hAnsi="GHEA Grapalat"/>
                <w:color w:val="000000"/>
                <w:sz w:val="20"/>
                <w:szCs w:val="20"/>
                <w:lang w:val="af-ZA"/>
              </w:rPr>
              <w:t xml:space="preserve"> </w:t>
            </w:r>
            <w:r w:rsidRPr="001757EF">
              <w:rPr>
                <w:rFonts w:ascii="GHEA Grapalat" w:hAnsi="GHEA Grapalat"/>
                <w:color w:val="000000"/>
                <w:sz w:val="20"/>
                <w:szCs w:val="20"/>
              </w:rPr>
              <w:t>համար</w:t>
            </w:r>
            <w:r w:rsidRPr="001757EF">
              <w:rPr>
                <w:rFonts w:ascii="GHEA Grapalat" w:hAnsi="GHEA Grapalat"/>
                <w:color w:val="000000"/>
                <w:sz w:val="20"/>
                <w:szCs w:val="20"/>
                <w:lang w:val="af-ZA"/>
              </w:rPr>
              <w:t>:</w:t>
            </w:r>
            <w:r w:rsidRPr="001757EF">
              <w:rPr>
                <w:rFonts w:ascii="GHEA Grapalat" w:hAnsi="GHEA Grapalat"/>
                <w:sz w:val="20"/>
                <w:szCs w:val="20"/>
                <w:lang w:val="af-ZA"/>
              </w:rPr>
              <w:t>» բառերը:</w:t>
            </w:r>
          </w:p>
          <w:p w:rsidR="008E0CE6" w:rsidRPr="007A20F0" w:rsidRDefault="008E0CE6" w:rsidP="00F32DAC">
            <w:pPr>
              <w:pStyle w:val="ListParagraph"/>
              <w:tabs>
                <w:tab w:val="left" w:pos="281"/>
                <w:tab w:val="left" w:pos="475"/>
                <w:tab w:val="left" w:pos="579"/>
              </w:tabs>
              <w:spacing w:before="0" w:after="0" w:line="240" w:lineRule="auto"/>
              <w:ind w:left="0"/>
              <w:rPr>
                <w:rFonts w:ascii="GHEA Grapalat" w:eastAsia="Times New Roman" w:hAnsi="GHEA Grapalat"/>
                <w:lang w:val="af-ZA"/>
              </w:rPr>
            </w:pPr>
          </w:p>
        </w:tc>
        <w:tc>
          <w:tcPr>
            <w:tcW w:w="525" w:type="pct"/>
            <w:shd w:val="clear" w:color="auto" w:fill="auto"/>
          </w:tcPr>
          <w:p w:rsidR="008E0CE6" w:rsidRPr="001757EF" w:rsidRDefault="001447CC" w:rsidP="00F32DAC">
            <w:pPr>
              <w:spacing w:after="0" w:line="240" w:lineRule="auto"/>
              <w:jc w:val="center"/>
              <w:rPr>
                <w:rFonts w:ascii="GHEA Grapalat" w:hAnsi="GHEA Grapalat" w:cs="Sylfaen"/>
                <w:sz w:val="20"/>
                <w:szCs w:val="20"/>
              </w:rPr>
            </w:pPr>
            <w:r w:rsidRPr="001757EF">
              <w:rPr>
                <w:rFonts w:ascii="GHEA Grapalat" w:hAnsi="GHEA Grapalat"/>
                <w:sz w:val="20"/>
                <w:szCs w:val="20"/>
              </w:rPr>
              <w:lastRenderedPageBreak/>
              <w:t>Ընդունվել է ի գիտություն:</w:t>
            </w:r>
          </w:p>
          <w:p w:rsidR="008E0CE6" w:rsidRPr="001757EF" w:rsidRDefault="008E0CE6" w:rsidP="00F32DAC">
            <w:pPr>
              <w:spacing w:after="0" w:line="240" w:lineRule="auto"/>
              <w:rPr>
                <w:rFonts w:ascii="GHEA Grapalat" w:hAnsi="GHEA Grapalat"/>
                <w:sz w:val="20"/>
                <w:szCs w:val="20"/>
              </w:rPr>
            </w:pPr>
          </w:p>
        </w:tc>
        <w:tc>
          <w:tcPr>
            <w:tcW w:w="1243" w:type="pct"/>
            <w:shd w:val="clear" w:color="auto" w:fill="auto"/>
          </w:tcPr>
          <w:p w:rsidR="008E0CE6" w:rsidRPr="001757EF" w:rsidRDefault="001447CC" w:rsidP="001447CC">
            <w:pPr>
              <w:spacing w:after="0" w:line="240" w:lineRule="auto"/>
              <w:rPr>
                <w:rFonts w:ascii="GHEA Grapalat" w:hAnsi="GHEA Grapalat" w:cs="Sylfaen"/>
                <w:sz w:val="20"/>
                <w:szCs w:val="20"/>
                <w:lang w:val="hy-AM"/>
              </w:rPr>
            </w:pPr>
            <w:r w:rsidRPr="001757EF">
              <w:rPr>
                <w:rFonts w:ascii="GHEA Grapalat" w:hAnsi="GHEA Grapalat" w:cs="Sylfaen"/>
                <w:sz w:val="20"/>
                <w:szCs w:val="20"/>
              </w:rPr>
              <w:t>Շահագրգիռ մարմինների հետ քննարկման արդյունքում կարգի                 17-րդ կետը հանվել է:</w:t>
            </w:r>
          </w:p>
        </w:tc>
      </w:tr>
      <w:tr w:rsidR="008E0CE6" w:rsidRPr="001757EF" w:rsidTr="00784684">
        <w:trPr>
          <w:trHeight w:val="800"/>
        </w:trPr>
        <w:tc>
          <w:tcPr>
            <w:tcW w:w="249" w:type="pct"/>
            <w:shd w:val="clear" w:color="auto" w:fill="auto"/>
          </w:tcPr>
          <w:p w:rsidR="008E0CE6" w:rsidRPr="001757EF" w:rsidRDefault="00F32DAC" w:rsidP="00F32DAC">
            <w:pPr>
              <w:spacing w:after="0" w:line="240" w:lineRule="auto"/>
              <w:jc w:val="center"/>
              <w:rPr>
                <w:rFonts w:ascii="GHEA Grapalat" w:hAnsi="GHEA Grapalat"/>
                <w:sz w:val="20"/>
                <w:szCs w:val="20"/>
              </w:rPr>
            </w:pPr>
            <w:r w:rsidRPr="001757EF">
              <w:rPr>
                <w:rFonts w:ascii="GHEA Grapalat" w:hAnsi="GHEA Grapalat"/>
                <w:sz w:val="20"/>
                <w:szCs w:val="20"/>
              </w:rPr>
              <w:lastRenderedPageBreak/>
              <w:t>14</w:t>
            </w:r>
            <w:r w:rsidR="008E0CE6" w:rsidRPr="001757EF">
              <w:rPr>
                <w:rFonts w:ascii="GHEA Grapalat" w:hAnsi="GHEA Grapalat"/>
                <w:sz w:val="20"/>
                <w:szCs w:val="20"/>
              </w:rPr>
              <w:t>.</w:t>
            </w:r>
          </w:p>
        </w:tc>
        <w:tc>
          <w:tcPr>
            <w:tcW w:w="1273" w:type="pct"/>
            <w:shd w:val="clear" w:color="auto" w:fill="auto"/>
          </w:tcPr>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ՀՀ Տավուշի մարզպետարան</w:t>
            </w:r>
          </w:p>
          <w:p w:rsidR="00AB1DB4" w:rsidRPr="001757EF" w:rsidRDefault="00AB1DB4" w:rsidP="00F32DAC">
            <w:pPr>
              <w:spacing w:after="0" w:line="240" w:lineRule="auto"/>
              <w:rPr>
                <w:rFonts w:ascii="GHEA Grapalat" w:hAnsi="GHEA Grapalat" w:cs="Sylfaen"/>
                <w:sz w:val="20"/>
                <w:szCs w:val="20"/>
              </w:rPr>
            </w:pPr>
            <w:r w:rsidRPr="001757EF">
              <w:rPr>
                <w:rFonts w:ascii="GHEA Grapalat" w:hAnsi="GHEA Grapalat"/>
                <w:color w:val="000000"/>
                <w:sz w:val="20"/>
                <w:szCs w:val="20"/>
                <w:shd w:val="clear" w:color="auto" w:fill="FFFFFF"/>
              </w:rPr>
              <w:t>29.04.2020թ., N01 //02729-2020</w:t>
            </w:r>
          </w:p>
          <w:p w:rsidR="008E0CE6" w:rsidRPr="001757EF" w:rsidRDefault="008E0CE6" w:rsidP="00AB1DB4">
            <w:pPr>
              <w:spacing w:after="0" w:line="240" w:lineRule="auto"/>
              <w:rPr>
                <w:rFonts w:ascii="GHEA Grapalat" w:hAnsi="GHEA Grapalat" w:cs="Sylfaen"/>
                <w:sz w:val="20"/>
                <w:szCs w:val="20"/>
              </w:rPr>
            </w:pPr>
          </w:p>
        </w:tc>
        <w:tc>
          <w:tcPr>
            <w:tcW w:w="1710" w:type="pct"/>
            <w:shd w:val="clear" w:color="auto" w:fill="auto"/>
          </w:tcPr>
          <w:p w:rsidR="00AB1DB4" w:rsidRPr="001757EF" w:rsidRDefault="00AB1DB4" w:rsidP="009A7168">
            <w:pPr>
              <w:spacing w:after="0" w:line="240" w:lineRule="auto"/>
              <w:rPr>
                <w:rFonts w:ascii="GHEA Grapalat" w:hAnsi="GHEA Grapalat" w:cs="Sylfaen"/>
                <w:color w:val="000000"/>
                <w:sz w:val="20"/>
                <w:szCs w:val="20"/>
              </w:rPr>
            </w:pPr>
            <w:r w:rsidRPr="001757EF">
              <w:rPr>
                <w:rFonts w:ascii="GHEA Grapalat" w:hAnsi="GHEA Grapalat" w:cs="Sylfaen"/>
                <w:color w:val="000000"/>
                <w:sz w:val="20"/>
                <w:szCs w:val="20"/>
              </w:rPr>
              <w:t>ՀՀ Տավուշի մարզպետարանի դիրքոևոշումը չի ներկայացվել:</w:t>
            </w:r>
          </w:p>
          <w:p w:rsidR="008E0CE6" w:rsidRPr="001757EF" w:rsidRDefault="008E0CE6" w:rsidP="009A7168">
            <w:pPr>
              <w:spacing w:after="0" w:line="240" w:lineRule="auto"/>
              <w:rPr>
                <w:rFonts w:ascii="GHEA Grapalat" w:hAnsi="GHEA Grapalat"/>
                <w:color w:val="000000"/>
                <w:sz w:val="20"/>
                <w:szCs w:val="20"/>
              </w:rPr>
            </w:pPr>
            <w:r w:rsidRPr="001757EF">
              <w:rPr>
                <w:rFonts w:ascii="GHEA Grapalat" w:hAnsi="GHEA Grapalat" w:cs="Sylfaen"/>
                <w:color w:val="000000"/>
                <w:sz w:val="20"/>
                <w:szCs w:val="20"/>
              </w:rPr>
              <w:t xml:space="preserve">Գրությամբ ներկայացվել է </w:t>
            </w:r>
            <w:r w:rsidRPr="001757EF">
              <w:rPr>
                <w:rFonts w:ascii="GHEA Grapalat" w:hAnsi="GHEA Grapalat"/>
                <w:color w:val="000000"/>
                <w:sz w:val="20"/>
                <w:szCs w:val="20"/>
              </w:rPr>
              <w:t xml:space="preserve">Տավուշի մարզպետարանի քաղաքաշինության վարչության </w:t>
            </w:r>
          </w:p>
          <w:p w:rsidR="008E0CE6" w:rsidRPr="001757EF" w:rsidRDefault="008E0CE6" w:rsidP="00F32DAC">
            <w:pPr>
              <w:spacing w:after="0" w:line="240" w:lineRule="auto"/>
              <w:ind w:right="43"/>
              <w:jc w:val="both"/>
              <w:rPr>
                <w:rFonts w:ascii="GHEA Grapalat" w:hAnsi="GHEA Grapalat" w:cs="Sylfaen"/>
                <w:color w:val="000000"/>
                <w:sz w:val="20"/>
                <w:szCs w:val="20"/>
              </w:rPr>
            </w:pPr>
            <w:r w:rsidRPr="001757EF">
              <w:rPr>
                <w:rFonts w:ascii="GHEA Grapalat" w:hAnsi="GHEA Grapalat"/>
                <w:color w:val="000000"/>
                <w:sz w:val="20"/>
                <w:szCs w:val="20"/>
              </w:rPr>
              <w:t>պետի</w:t>
            </w:r>
            <w:r w:rsidRPr="001757EF">
              <w:rPr>
                <w:rFonts w:ascii="GHEA Grapalat" w:hAnsi="GHEA Grapalat" w:cs="Sylfaen"/>
                <w:color w:val="000000"/>
                <w:sz w:val="20"/>
                <w:szCs w:val="20"/>
              </w:rPr>
              <w:t xml:space="preserve"> «եզրակացությունը», </w:t>
            </w:r>
            <w:r w:rsidR="00AB1DB4" w:rsidRPr="001757EF">
              <w:rPr>
                <w:rFonts w:ascii="GHEA Grapalat" w:hAnsi="GHEA Grapalat" w:cs="Sylfaen"/>
                <w:color w:val="000000"/>
                <w:sz w:val="20"/>
                <w:szCs w:val="20"/>
              </w:rPr>
              <w:t xml:space="preserve">որում մասնավորապես </w:t>
            </w:r>
            <w:r w:rsidRPr="001757EF">
              <w:rPr>
                <w:rFonts w:ascii="GHEA Grapalat" w:hAnsi="GHEA Grapalat" w:cs="Sylfaen"/>
                <w:color w:val="000000"/>
                <w:sz w:val="20"/>
                <w:szCs w:val="20"/>
              </w:rPr>
              <w:t>մասնավորապես</w:t>
            </w:r>
            <w:r w:rsidR="00AB1DB4" w:rsidRPr="001757EF">
              <w:rPr>
                <w:rFonts w:ascii="GHEA Grapalat" w:hAnsi="GHEA Grapalat" w:cs="Sylfaen"/>
                <w:color w:val="000000"/>
                <w:sz w:val="20"/>
                <w:szCs w:val="20"/>
              </w:rPr>
              <w:t xml:space="preserve"> նշվում է</w:t>
            </w:r>
            <w:r w:rsidRPr="001757EF">
              <w:rPr>
                <w:rFonts w:ascii="GHEA Grapalat" w:hAnsi="GHEA Grapalat" w:cs="Sylfaen"/>
                <w:color w:val="000000"/>
                <w:sz w:val="20"/>
                <w:szCs w:val="20"/>
              </w:rPr>
              <w:t>.</w:t>
            </w:r>
          </w:p>
          <w:p w:rsidR="008E0CE6" w:rsidRPr="001757EF" w:rsidRDefault="008E0CE6" w:rsidP="009A7168">
            <w:pPr>
              <w:spacing w:after="0" w:line="240" w:lineRule="auto"/>
              <w:ind w:right="43"/>
              <w:rPr>
                <w:rFonts w:ascii="GHEA Grapalat" w:hAnsi="GHEA Grapalat"/>
                <w:color w:val="000000"/>
                <w:sz w:val="20"/>
                <w:szCs w:val="20"/>
              </w:rPr>
            </w:pPr>
            <w:r w:rsidRPr="001757EF">
              <w:rPr>
                <w:rFonts w:ascii="GHEA Grapalat" w:hAnsi="GHEA Grapalat" w:cs="Sylfaen"/>
                <w:color w:val="000000"/>
                <w:sz w:val="20"/>
                <w:szCs w:val="20"/>
              </w:rPr>
              <w:t>- ն</w:t>
            </w:r>
            <w:r w:rsidRPr="001757EF">
              <w:rPr>
                <w:rFonts w:ascii="GHEA Grapalat" w:hAnsi="GHEA Grapalat"/>
                <w:color w:val="000000"/>
                <w:sz w:val="20"/>
                <w:szCs w:val="20"/>
              </w:rPr>
              <w:t>ախագծի մեծ մասը /բացառությամբ կետ 13, կետ 15, կետ 36/ արտացոլում է դասական տնտեսավարման գործառույթներ՝ սեփականատեր - գործադիր մարմին հարաբերությունների հարթությունում, ինչը սովոր</w:t>
            </w:r>
            <w:r w:rsidR="00AB1DB4" w:rsidRPr="001757EF">
              <w:rPr>
                <w:rFonts w:ascii="GHEA Grapalat" w:hAnsi="GHEA Grapalat"/>
                <w:color w:val="000000"/>
                <w:sz w:val="20"/>
                <w:szCs w:val="20"/>
              </w:rPr>
              <w:t>ա</w:t>
            </w:r>
            <w:r w:rsidRPr="001757EF">
              <w:rPr>
                <w:rFonts w:ascii="GHEA Grapalat" w:hAnsi="GHEA Grapalat"/>
                <w:color w:val="000000"/>
                <w:sz w:val="20"/>
                <w:szCs w:val="20"/>
              </w:rPr>
              <w:t>բար կարգավորվում է համապատասխան պայմանագրերով գործող օրենքների, նորմերի շրջանակներում և կարիք չկա կաշկանդել այդ հարաբերությունները նոր օրենսդրական նորմով: Նախագծում, բացի կանխի</w:t>
            </w:r>
            <w:r w:rsidRPr="001757EF">
              <w:rPr>
                <w:rFonts w:ascii="GHEA Grapalat" w:hAnsi="GHEA Grapalat"/>
                <w:color w:val="000000"/>
                <w:sz w:val="20"/>
                <w:szCs w:val="20"/>
                <w:lang w:val="hy-AM"/>
              </w:rPr>
              <w:t>կ</w:t>
            </w:r>
            <w:r w:rsidRPr="001757EF">
              <w:rPr>
                <w:rFonts w:ascii="GHEA Grapalat" w:hAnsi="GHEA Grapalat"/>
                <w:color w:val="000000"/>
                <w:sz w:val="20"/>
                <w:szCs w:val="20"/>
              </w:rPr>
              <w:t xml:space="preserve"> գործարքներից, չկա որևէ այլ համոզիչ հիմնավորում, որ գործող օրենսդրական դաշտում կան բացեր տվյալ տնտեսավարման ոլոր</w:t>
            </w:r>
            <w:r w:rsidRPr="001757EF">
              <w:rPr>
                <w:rFonts w:ascii="GHEA Grapalat" w:hAnsi="GHEA Grapalat"/>
                <w:color w:val="000000"/>
                <w:sz w:val="20"/>
                <w:szCs w:val="20"/>
                <w:lang w:val="hy-AM"/>
              </w:rPr>
              <w:t>տ</w:t>
            </w:r>
            <w:r w:rsidRPr="001757EF">
              <w:rPr>
                <w:rFonts w:ascii="GHEA Grapalat" w:hAnsi="GHEA Grapalat"/>
                <w:color w:val="000000"/>
                <w:sz w:val="20"/>
                <w:szCs w:val="20"/>
              </w:rPr>
              <w:t>ի համար: Իսկ նշված խնդիրը արդեն իսկ  կարգավորված է 24.01.2020թ. ընդունվա</w:t>
            </w:r>
            <w:r w:rsidRPr="001757EF">
              <w:rPr>
                <w:rFonts w:ascii="GHEA Grapalat" w:hAnsi="GHEA Grapalat"/>
                <w:color w:val="000000"/>
                <w:sz w:val="20"/>
                <w:szCs w:val="20"/>
                <w:lang w:val="ru-RU"/>
              </w:rPr>
              <w:t>ծ</w:t>
            </w:r>
            <w:r w:rsidRPr="001757EF">
              <w:rPr>
                <w:rFonts w:ascii="GHEA Grapalat" w:hAnsi="GHEA Grapalat"/>
                <w:color w:val="000000"/>
                <w:sz w:val="20"/>
                <w:szCs w:val="20"/>
                <w:lang w:val="hy-AM"/>
              </w:rPr>
              <w:t xml:space="preserve"> «</w:t>
            </w:r>
            <w:r w:rsidRPr="001757EF">
              <w:rPr>
                <w:rFonts w:ascii="GHEA Grapalat" w:hAnsi="GHEA Grapalat"/>
                <w:color w:val="000000"/>
                <w:sz w:val="20"/>
                <w:szCs w:val="20"/>
              </w:rPr>
              <w:t>Բազմաբնակարան շենքի կառավարման մասին</w:t>
            </w:r>
            <w:r w:rsidRPr="001757EF">
              <w:rPr>
                <w:rFonts w:ascii="GHEA Grapalat" w:hAnsi="GHEA Grapalat"/>
                <w:color w:val="000000"/>
                <w:sz w:val="20"/>
                <w:szCs w:val="20"/>
                <w:lang w:val="hy-AM"/>
              </w:rPr>
              <w:t xml:space="preserve">» </w:t>
            </w:r>
            <w:r w:rsidRPr="001757EF">
              <w:rPr>
                <w:rFonts w:ascii="GHEA Grapalat" w:hAnsi="GHEA Grapalat"/>
                <w:color w:val="000000"/>
                <w:sz w:val="20"/>
                <w:szCs w:val="20"/>
              </w:rPr>
              <w:t xml:space="preserve">ՀՀ օրենքի 15.1 հոդվածի կետ 1-ով: </w:t>
            </w:r>
          </w:p>
          <w:p w:rsidR="00EC6885" w:rsidRPr="001757EF" w:rsidRDefault="00EC6885" w:rsidP="009A7168">
            <w:pPr>
              <w:spacing w:after="0" w:line="240" w:lineRule="auto"/>
              <w:ind w:right="43"/>
              <w:rPr>
                <w:rFonts w:ascii="GHEA Grapalat" w:hAnsi="GHEA Grapalat"/>
                <w:color w:val="000000"/>
                <w:sz w:val="20"/>
                <w:szCs w:val="20"/>
              </w:rPr>
            </w:pPr>
          </w:p>
          <w:p w:rsidR="00F32DAC" w:rsidRPr="001757EF" w:rsidRDefault="008E0CE6" w:rsidP="00F32DAC">
            <w:pPr>
              <w:spacing w:after="0" w:line="240" w:lineRule="auto"/>
              <w:ind w:right="43"/>
              <w:rPr>
                <w:rFonts w:ascii="GHEA Grapalat" w:hAnsi="GHEA Grapalat"/>
                <w:color w:val="000000"/>
                <w:sz w:val="20"/>
                <w:szCs w:val="20"/>
                <w:shd w:val="clear" w:color="auto" w:fill="FFFFFF"/>
              </w:rPr>
            </w:pPr>
            <w:r w:rsidRPr="001757EF">
              <w:rPr>
                <w:rFonts w:ascii="GHEA Grapalat" w:hAnsi="GHEA Grapalat" w:cs="Sylfaen"/>
                <w:color w:val="000000"/>
                <w:sz w:val="20"/>
                <w:szCs w:val="20"/>
              </w:rPr>
              <w:t>-</w:t>
            </w:r>
            <w:r w:rsidR="00EC6885" w:rsidRPr="001757EF">
              <w:rPr>
                <w:rFonts w:ascii="GHEA Grapalat" w:hAnsi="GHEA Grapalat" w:cs="Sylfaen"/>
                <w:color w:val="000000"/>
                <w:sz w:val="20"/>
                <w:szCs w:val="20"/>
              </w:rPr>
              <w:t>Ն</w:t>
            </w:r>
            <w:r w:rsidRPr="001757EF">
              <w:rPr>
                <w:rFonts w:ascii="GHEA Grapalat" w:hAnsi="GHEA Grapalat" w:cs="Sylfaen"/>
                <w:color w:val="000000"/>
                <w:sz w:val="20"/>
                <w:szCs w:val="20"/>
              </w:rPr>
              <w:t>ախագիծը</w:t>
            </w:r>
            <w:r w:rsidRPr="001757EF">
              <w:rPr>
                <w:rFonts w:ascii="GHEA Grapalat" w:hAnsi="GHEA Grapalat" w:cs="Calibri"/>
                <w:color w:val="000000"/>
                <w:sz w:val="20"/>
                <w:szCs w:val="20"/>
              </w:rPr>
              <w:t xml:space="preserve"> </w:t>
            </w:r>
            <w:r w:rsidRPr="001757EF">
              <w:rPr>
                <w:rFonts w:ascii="GHEA Grapalat" w:hAnsi="GHEA Grapalat" w:cs="Sylfaen"/>
                <w:color w:val="000000"/>
                <w:sz w:val="20"/>
                <w:szCs w:val="20"/>
              </w:rPr>
              <w:t>չի</w:t>
            </w:r>
            <w:r w:rsidRPr="001757EF">
              <w:rPr>
                <w:rFonts w:ascii="GHEA Grapalat" w:hAnsi="GHEA Grapalat" w:cs="Calibri"/>
                <w:color w:val="000000"/>
                <w:sz w:val="20"/>
                <w:szCs w:val="20"/>
              </w:rPr>
              <w:t xml:space="preserve"> </w:t>
            </w:r>
            <w:r w:rsidRPr="001757EF">
              <w:rPr>
                <w:rFonts w:ascii="GHEA Grapalat" w:hAnsi="GHEA Grapalat" w:cs="Sylfaen"/>
                <w:color w:val="000000"/>
                <w:sz w:val="20"/>
                <w:szCs w:val="20"/>
              </w:rPr>
              <w:t>կարող</w:t>
            </w:r>
            <w:r w:rsidRPr="001757EF">
              <w:rPr>
                <w:rFonts w:ascii="GHEA Grapalat" w:hAnsi="GHEA Grapalat" w:cs="Calibri"/>
                <w:color w:val="000000"/>
                <w:sz w:val="20"/>
                <w:szCs w:val="20"/>
              </w:rPr>
              <w:t xml:space="preserve"> </w:t>
            </w:r>
            <w:r w:rsidRPr="001757EF">
              <w:rPr>
                <w:rFonts w:ascii="GHEA Grapalat" w:hAnsi="GHEA Grapalat" w:cs="Sylfaen"/>
                <w:color w:val="000000"/>
                <w:sz w:val="20"/>
                <w:szCs w:val="20"/>
              </w:rPr>
              <w:t>հավա</w:t>
            </w:r>
            <w:r w:rsidRPr="001757EF">
              <w:rPr>
                <w:rFonts w:ascii="GHEA Grapalat" w:hAnsi="GHEA Grapalat"/>
                <w:color w:val="000000"/>
                <w:sz w:val="20"/>
                <w:szCs w:val="20"/>
              </w:rPr>
              <w:t>կնել շենքի կառավարման մարմնի և բանկի հարաբերությունների կարգավորմանը /նախագծի կետ 1/, քանի որ բանկային</w:t>
            </w:r>
            <w:r w:rsidRPr="001757EF">
              <w:rPr>
                <w:rFonts w:ascii="GHEA Grapalat" w:hAnsi="GHEA Grapalat"/>
                <w:color w:val="000000"/>
                <w:sz w:val="20"/>
                <w:szCs w:val="20"/>
                <w:shd w:val="clear" w:color="auto" w:fill="FFFFFF"/>
              </w:rPr>
              <w:t xml:space="preserve"> համակարգի կողմից հաշվետերերի /կլիենտների/ հետ հարաբերությունը կարգավորվում են </w:t>
            </w:r>
            <w:r w:rsidRPr="001757EF">
              <w:rPr>
                <w:rFonts w:ascii="GHEA Grapalat" w:hAnsi="GHEA Grapalat"/>
                <w:color w:val="000000"/>
                <w:sz w:val="20"/>
                <w:szCs w:val="20"/>
                <w:shd w:val="clear" w:color="auto" w:fill="FFFFFF"/>
              </w:rPr>
              <w:lastRenderedPageBreak/>
              <w:t xml:space="preserve">հիմնականում բանկային ոլորտի կանոնակարգերով, որոնք տվյալ նախագծում արժանի ուշադրության չեն արժանացել: </w:t>
            </w:r>
          </w:p>
          <w:p w:rsidR="00AB1DB4" w:rsidRPr="001757EF" w:rsidRDefault="00AB1DB4" w:rsidP="00F32DAC">
            <w:pPr>
              <w:spacing w:after="0" w:line="240" w:lineRule="auto"/>
              <w:ind w:right="43"/>
              <w:rPr>
                <w:rFonts w:ascii="GHEA Grapalat" w:hAnsi="GHEA Grapalat"/>
                <w:color w:val="000000"/>
                <w:sz w:val="20"/>
                <w:szCs w:val="20"/>
                <w:shd w:val="clear" w:color="auto" w:fill="FFFFFF"/>
              </w:rPr>
            </w:pPr>
          </w:p>
          <w:p w:rsidR="00EC6885" w:rsidRPr="001757EF" w:rsidRDefault="00EC6885" w:rsidP="00F32DAC">
            <w:pPr>
              <w:spacing w:after="0" w:line="240" w:lineRule="auto"/>
              <w:ind w:right="43"/>
              <w:rPr>
                <w:rFonts w:ascii="GHEA Grapalat" w:hAnsi="GHEA Grapalat"/>
                <w:color w:val="000000"/>
                <w:sz w:val="20"/>
                <w:szCs w:val="20"/>
                <w:shd w:val="clear" w:color="auto" w:fill="FFFFFF"/>
              </w:rPr>
            </w:pPr>
          </w:p>
          <w:p w:rsidR="00AB1DB4" w:rsidRPr="001757EF" w:rsidRDefault="00AB1DB4" w:rsidP="00F32DAC">
            <w:pPr>
              <w:spacing w:after="0" w:line="240" w:lineRule="auto"/>
              <w:ind w:right="43"/>
              <w:rPr>
                <w:rFonts w:ascii="GHEA Grapalat" w:hAnsi="GHEA Grapalat"/>
                <w:color w:val="000000"/>
                <w:sz w:val="20"/>
                <w:szCs w:val="20"/>
              </w:rPr>
            </w:pPr>
          </w:p>
          <w:p w:rsidR="008E0CE6" w:rsidRPr="001757EF" w:rsidRDefault="008E0CE6" w:rsidP="00F32DAC">
            <w:pPr>
              <w:spacing w:after="0" w:line="240" w:lineRule="auto"/>
              <w:ind w:right="43"/>
              <w:rPr>
                <w:rFonts w:ascii="GHEA Grapalat" w:hAnsi="GHEA Grapalat"/>
                <w:color w:val="000000"/>
                <w:sz w:val="20"/>
                <w:szCs w:val="20"/>
              </w:rPr>
            </w:pPr>
            <w:r w:rsidRPr="001757EF">
              <w:rPr>
                <w:rFonts w:ascii="GHEA Grapalat" w:hAnsi="GHEA Grapalat"/>
                <w:color w:val="000000"/>
                <w:sz w:val="20"/>
                <w:szCs w:val="20"/>
              </w:rPr>
              <w:t>-</w:t>
            </w:r>
            <w:r w:rsidRPr="001757EF">
              <w:rPr>
                <w:rFonts w:ascii="GHEA Grapalat" w:hAnsi="GHEA Grapalat" w:cs="Arial"/>
                <w:color w:val="000000"/>
                <w:sz w:val="20"/>
                <w:szCs w:val="20"/>
              </w:rPr>
              <w:t>Ինչ</w:t>
            </w:r>
            <w:r w:rsidRPr="001757EF">
              <w:rPr>
                <w:rFonts w:ascii="GHEA Grapalat" w:hAnsi="GHEA Grapalat"/>
                <w:color w:val="000000"/>
                <w:sz w:val="20"/>
                <w:szCs w:val="20"/>
              </w:rPr>
              <w:t xml:space="preserve"> </w:t>
            </w:r>
            <w:r w:rsidRPr="001757EF">
              <w:rPr>
                <w:rFonts w:ascii="GHEA Grapalat" w:hAnsi="GHEA Grapalat" w:cs="Arial"/>
                <w:color w:val="000000"/>
                <w:sz w:val="20"/>
                <w:szCs w:val="20"/>
              </w:rPr>
              <w:t>վերաբերվում</w:t>
            </w:r>
            <w:r w:rsidRPr="001757EF">
              <w:rPr>
                <w:rFonts w:ascii="GHEA Grapalat" w:hAnsi="GHEA Grapalat"/>
                <w:color w:val="000000"/>
                <w:sz w:val="20"/>
                <w:szCs w:val="20"/>
              </w:rPr>
              <w:t xml:space="preserve"> </w:t>
            </w:r>
            <w:r w:rsidRPr="001757EF">
              <w:rPr>
                <w:rFonts w:ascii="GHEA Grapalat" w:hAnsi="GHEA Grapalat" w:cs="Arial"/>
                <w:color w:val="000000"/>
                <w:sz w:val="20"/>
                <w:szCs w:val="20"/>
              </w:rPr>
              <w:t>է</w:t>
            </w:r>
            <w:r w:rsidRPr="001757EF">
              <w:rPr>
                <w:rFonts w:ascii="GHEA Grapalat" w:hAnsi="GHEA Grapalat"/>
                <w:color w:val="000000"/>
                <w:sz w:val="20"/>
                <w:szCs w:val="20"/>
              </w:rPr>
              <w:t xml:space="preserve"> 24.01.2020թ. ընդունված </w:t>
            </w:r>
            <w:r w:rsidRPr="001757EF">
              <w:rPr>
                <w:rFonts w:ascii="GHEA Grapalat" w:hAnsi="GHEA Grapalat"/>
                <w:color w:val="000000"/>
                <w:sz w:val="20"/>
                <w:szCs w:val="20"/>
                <w:lang w:val="hy-AM"/>
              </w:rPr>
              <w:t>«</w:t>
            </w:r>
            <w:r w:rsidRPr="001757EF">
              <w:rPr>
                <w:rFonts w:ascii="GHEA Grapalat" w:hAnsi="GHEA Grapalat"/>
                <w:color w:val="000000"/>
                <w:sz w:val="20"/>
                <w:szCs w:val="20"/>
              </w:rPr>
              <w:t>Բազմաբնակարան շենքի կառավարման մասին</w:t>
            </w:r>
            <w:r w:rsidRPr="001757EF">
              <w:rPr>
                <w:rFonts w:ascii="GHEA Grapalat" w:hAnsi="GHEA Grapalat"/>
                <w:color w:val="000000"/>
                <w:sz w:val="20"/>
                <w:szCs w:val="20"/>
                <w:lang w:val="hy-AM"/>
              </w:rPr>
              <w:t xml:space="preserve">» </w:t>
            </w:r>
            <w:r w:rsidRPr="001757EF">
              <w:rPr>
                <w:rFonts w:ascii="GHEA Grapalat" w:hAnsi="GHEA Grapalat"/>
                <w:color w:val="000000"/>
                <w:sz w:val="20"/>
                <w:szCs w:val="20"/>
              </w:rPr>
              <w:t>ՀՀ օրենքի 15.1 հոդվածի 2-րդ կետում նշված կարգին, ապա, մեր կածիքով, այդ կարգը պիտի կանոնակարգի բազմաբնակարան շենքի կառավարման նպատակով բացված բանկային հաշվի նկատմամբ սեփականատերերի պարտավորությունները և իրավունքները հնարավոր ձևաչափերով՝ ընդհանուր ժողով, ընդհանուր սեփականության մասնակիցների խումբ, ընդհանուր սեփականության մեկ մասնակից: Տվյալ նախագծում նշված տիրույթը ներկայացված է համեստ չափաբաժնով՝ կետ 13, կետ 15, կետ 36 /վերջին նախադասությունը/:</w:t>
            </w:r>
          </w:p>
        </w:tc>
        <w:tc>
          <w:tcPr>
            <w:tcW w:w="525" w:type="pct"/>
            <w:shd w:val="clear" w:color="auto" w:fill="auto"/>
          </w:tcPr>
          <w:p w:rsidR="008E0CE6" w:rsidRPr="001757EF" w:rsidRDefault="00AB1DB4" w:rsidP="00F32DAC">
            <w:pPr>
              <w:spacing w:after="0" w:line="240" w:lineRule="auto"/>
              <w:rPr>
                <w:rFonts w:ascii="GHEA Grapalat" w:hAnsi="GHEA Grapalat"/>
                <w:sz w:val="20"/>
                <w:szCs w:val="20"/>
              </w:rPr>
            </w:pPr>
            <w:r w:rsidRPr="001757EF">
              <w:rPr>
                <w:rFonts w:ascii="GHEA Grapalat" w:hAnsi="GHEA Grapalat"/>
                <w:sz w:val="20"/>
                <w:szCs w:val="20"/>
              </w:rPr>
              <w:lastRenderedPageBreak/>
              <w:t>Չի ընդունվել:</w:t>
            </w:r>
          </w:p>
          <w:p w:rsidR="00AB1DB4" w:rsidRPr="001757EF" w:rsidRDefault="00AB1DB4" w:rsidP="00F32DAC">
            <w:pPr>
              <w:spacing w:after="0" w:line="240" w:lineRule="auto"/>
              <w:rPr>
                <w:rFonts w:ascii="GHEA Grapalat" w:hAnsi="GHEA Grapalat"/>
                <w:sz w:val="20"/>
                <w:szCs w:val="20"/>
              </w:rPr>
            </w:pPr>
          </w:p>
          <w:p w:rsidR="00AB1DB4" w:rsidRPr="001757EF" w:rsidRDefault="00AB1DB4" w:rsidP="00F32DAC">
            <w:pPr>
              <w:spacing w:after="0" w:line="240" w:lineRule="auto"/>
              <w:rPr>
                <w:rFonts w:ascii="GHEA Grapalat" w:hAnsi="GHEA Grapalat"/>
                <w:sz w:val="20"/>
                <w:szCs w:val="20"/>
              </w:rPr>
            </w:pPr>
          </w:p>
          <w:p w:rsidR="00AB1DB4" w:rsidRPr="001757EF" w:rsidRDefault="00AB1DB4" w:rsidP="00F32DAC">
            <w:pPr>
              <w:spacing w:after="0" w:line="240" w:lineRule="auto"/>
              <w:rPr>
                <w:rFonts w:ascii="GHEA Grapalat" w:hAnsi="GHEA Grapalat"/>
                <w:sz w:val="20"/>
                <w:szCs w:val="20"/>
              </w:rPr>
            </w:pPr>
          </w:p>
        </w:tc>
        <w:tc>
          <w:tcPr>
            <w:tcW w:w="1243" w:type="pct"/>
            <w:shd w:val="clear" w:color="auto" w:fill="auto"/>
          </w:tcPr>
          <w:p w:rsidR="008E0CE6" w:rsidRPr="001757EF" w:rsidRDefault="008E0CE6" w:rsidP="00AB1DB4">
            <w:pPr>
              <w:spacing w:after="0" w:line="240" w:lineRule="auto"/>
              <w:rPr>
                <w:rFonts w:ascii="GHEA Grapalat" w:hAnsi="GHEA Grapalat" w:cs="Sylfaen"/>
                <w:sz w:val="20"/>
                <w:szCs w:val="20"/>
                <w:lang w:val="hy-AM"/>
              </w:rPr>
            </w:pPr>
          </w:p>
          <w:p w:rsidR="00AB1DB4" w:rsidRPr="001757EF" w:rsidRDefault="00AB1DB4" w:rsidP="00AB1DB4">
            <w:pPr>
              <w:spacing w:after="0" w:line="240" w:lineRule="auto"/>
              <w:rPr>
                <w:rFonts w:ascii="GHEA Grapalat" w:hAnsi="GHEA Grapalat" w:cs="Sylfaen"/>
                <w:sz w:val="20"/>
                <w:szCs w:val="20"/>
                <w:lang w:val="hy-AM"/>
              </w:rPr>
            </w:pPr>
          </w:p>
          <w:p w:rsidR="00AB1DB4" w:rsidRPr="001757EF" w:rsidRDefault="00AB1DB4" w:rsidP="00AB1DB4">
            <w:pPr>
              <w:spacing w:after="0" w:line="240" w:lineRule="auto"/>
              <w:rPr>
                <w:rFonts w:ascii="GHEA Grapalat" w:hAnsi="GHEA Grapalat" w:cs="Sylfaen"/>
                <w:sz w:val="20"/>
                <w:szCs w:val="20"/>
              </w:rPr>
            </w:pPr>
            <w:r w:rsidRPr="001757EF">
              <w:rPr>
                <w:rFonts w:ascii="GHEA Grapalat" w:hAnsi="GHEA Grapalat" w:cs="Sylfaen"/>
                <w:sz w:val="20"/>
                <w:szCs w:val="20"/>
              </w:rPr>
              <w:t>Բազմաբնակարան շենքի կառավարումը դասված չէ տնտեսական գործունեության շարքին, հետևաբար դիտարկումները վերաբերելի չեն նախագծով կարգավորվող հարաբերություններին:</w:t>
            </w: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p>
          <w:p w:rsidR="00EC6885" w:rsidRPr="001757EF" w:rsidRDefault="00EC6885"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r w:rsidRPr="001757EF">
              <w:rPr>
                <w:rFonts w:ascii="GHEA Grapalat" w:hAnsi="GHEA Grapalat"/>
                <w:color w:val="000000"/>
                <w:sz w:val="20"/>
                <w:szCs w:val="20"/>
                <w:shd w:val="clear" w:color="auto" w:fill="FFFFFF"/>
              </w:rPr>
              <w:t>Նախագծով առաւարկվել է Կենտրոնական բանկին</w:t>
            </w:r>
            <w:proofErr w:type="gramStart"/>
            <w:r w:rsidRPr="001757EF">
              <w:rPr>
                <w:rFonts w:ascii="GHEA Grapalat" w:hAnsi="GHEA Grapalat"/>
                <w:color w:val="000000"/>
                <w:sz w:val="20"/>
                <w:szCs w:val="20"/>
                <w:shd w:val="clear" w:color="auto" w:fill="FFFFFF"/>
              </w:rPr>
              <w:t>՝  որոշումն</w:t>
            </w:r>
            <w:proofErr w:type="gramEnd"/>
            <w:r w:rsidRPr="001757EF">
              <w:rPr>
                <w:rFonts w:ascii="GHEA Grapalat" w:hAnsi="GHEA Grapalat"/>
                <w:color w:val="000000"/>
                <w:sz w:val="20"/>
                <w:szCs w:val="20"/>
                <w:shd w:val="clear" w:color="auto" w:fill="FFFFFF"/>
              </w:rPr>
              <w:t xml:space="preserve"> ուժի մեջ մտնելուց հետո մեկամսյա ժամկետում մշակել և կիրառության մեջ դնել բանկային հաշվի բացման օրինակելի պայմանագրի ձևը:</w:t>
            </w:r>
          </w:p>
          <w:p w:rsidR="00AB1DB4" w:rsidRPr="001757EF" w:rsidRDefault="00AB1DB4" w:rsidP="00AB1DB4">
            <w:pPr>
              <w:spacing w:after="0" w:line="240" w:lineRule="auto"/>
              <w:rPr>
                <w:rFonts w:ascii="GHEA Grapalat" w:hAnsi="GHEA Grapalat" w:cs="Sylfaen"/>
                <w:sz w:val="20"/>
                <w:szCs w:val="20"/>
              </w:rPr>
            </w:pPr>
            <w:r w:rsidRPr="001757EF">
              <w:rPr>
                <w:rFonts w:ascii="GHEA Grapalat" w:hAnsi="GHEA Grapalat" w:cs="Sylfaen"/>
                <w:sz w:val="20"/>
                <w:szCs w:val="20"/>
              </w:rPr>
              <w:lastRenderedPageBreak/>
              <w:t>Հետևաբար, նախագծով բանկային ոլորտի կանոնակարգերին ուժադրության արժանացրած չլինելու մասին դիտարկումը հիմնավորված չէ:</w:t>
            </w:r>
          </w:p>
          <w:p w:rsidR="00AB1DB4" w:rsidRPr="001757EF" w:rsidRDefault="00AB1DB4" w:rsidP="00AB1DB4">
            <w:pPr>
              <w:spacing w:after="0" w:line="240" w:lineRule="auto"/>
              <w:rPr>
                <w:rFonts w:ascii="GHEA Grapalat" w:hAnsi="GHEA Grapalat" w:cs="Sylfaen"/>
                <w:sz w:val="20"/>
                <w:szCs w:val="20"/>
              </w:rPr>
            </w:pPr>
          </w:p>
          <w:p w:rsidR="00AB1DB4" w:rsidRPr="001757EF" w:rsidRDefault="00AB1DB4" w:rsidP="00AB1DB4">
            <w:pPr>
              <w:spacing w:after="0" w:line="240" w:lineRule="auto"/>
              <w:rPr>
                <w:rFonts w:ascii="GHEA Grapalat" w:hAnsi="GHEA Grapalat" w:cs="Sylfaen"/>
                <w:sz w:val="20"/>
                <w:szCs w:val="20"/>
              </w:rPr>
            </w:pPr>
            <w:r w:rsidRPr="001757EF">
              <w:rPr>
                <w:rFonts w:ascii="GHEA Grapalat" w:hAnsi="GHEA Grapalat" w:cs="Sylfaen"/>
                <w:sz w:val="20"/>
                <w:szCs w:val="20"/>
              </w:rPr>
              <w:t>Կարծիքն ընդունվել է ի գիտություն:</w:t>
            </w:r>
          </w:p>
        </w:tc>
      </w:tr>
      <w:tr w:rsidR="008E0CE6" w:rsidRPr="001757EF" w:rsidTr="00784684">
        <w:trPr>
          <w:trHeight w:val="1151"/>
        </w:trPr>
        <w:tc>
          <w:tcPr>
            <w:tcW w:w="249" w:type="pct"/>
            <w:shd w:val="clear" w:color="auto" w:fill="auto"/>
          </w:tcPr>
          <w:p w:rsidR="008E0CE6" w:rsidRPr="001757EF" w:rsidRDefault="00F32DAC" w:rsidP="00241CAC">
            <w:pPr>
              <w:spacing w:after="0" w:line="240" w:lineRule="auto"/>
              <w:rPr>
                <w:rFonts w:ascii="GHEA Grapalat" w:hAnsi="GHEA Grapalat"/>
                <w:sz w:val="20"/>
                <w:szCs w:val="20"/>
              </w:rPr>
            </w:pPr>
            <w:r w:rsidRPr="001757EF">
              <w:rPr>
                <w:rFonts w:ascii="GHEA Grapalat" w:hAnsi="GHEA Grapalat"/>
                <w:sz w:val="20"/>
                <w:szCs w:val="20"/>
              </w:rPr>
              <w:lastRenderedPageBreak/>
              <w:t>1</w:t>
            </w:r>
            <w:r w:rsidR="00241CAC" w:rsidRPr="001757EF">
              <w:rPr>
                <w:rFonts w:ascii="GHEA Grapalat" w:hAnsi="GHEA Grapalat"/>
                <w:sz w:val="20"/>
                <w:szCs w:val="20"/>
              </w:rPr>
              <w:t>5</w:t>
            </w:r>
            <w:r w:rsidRPr="001757EF">
              <w:rPr>
                <w:rFonts w:ascii="GHEA Grapalat" w:hAnsi="GHEA Grapalat"/>
                <w:sz w:val="20"/>
                <w:szCs w:val="20"/>
              </w:rPr>
              <w:t>.</w:t>
            </w:r>
          </w:p>
        </w:tc>
        <w:tc>
          <w:tcPr>
            <w:tcW w:w="1273" w:type="pct"/>
            <w:shd w:val="clear" w:color="auto" w:fill="auto"/>
          </w:tcPr>
          <w:p w:rsidR="008E0CE6" w:rsidRPr="001757EF" w:rsidRDefault="00F32DAC"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ՀՀ Վայոց ձորի մարզպետարան</w:t>
            </w:r>
          </w:p>
          <w:p w:rsidR="00933529" w:rsidRPr="001757EF" w:rsidRDefault="00933529" w:rsidP="00F32DAC">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20.05.2020թ., N01/13/3262-2020</w:t>
            </w:r>
          </w:p>
        </w:tc>
        <w:tc>
          <w:tcPr>
            <w:tcW w:w="1710" w:type="pct"/>
            <w:shd w:val="clear" w:color="auto" w:fill="auto"/>
          </w:tcPr>
          <w:p w:rsidR="008E0CE6" w:rsidRPr="001757EF" w:rsidRDefault="00933529" w:rsidP="009A7168">
            <w:pPr>
              <w:tabs>
                <w:tab w:val="left" w:pos="281"/>
                <w:tab w:val="left" w:pos="475"/>
                <w:tab w:val="left" w:pos="579"/>
              </w:tabs>
              <w:spacing w:after="0" w:line="240" w:lineRule="auto"/>
              <w:rPr>
                <w:rFonts w:ascii="GHEA Grapalat" w:hAnsi="GHEA Grapalat"/>
                <w:sz w:val="20"/>
                <w:szCs w:val="20"/>
              </w:rPr>
            </w:pPr>
            <w:r w:rsidRPr="001757EF">
              <w:rPr>
                <w:rFonts w:ascii="GHEA Grapalat" w:hAnsi="GHEA Grapalat"/>
                <w:sz w:val="20"/>
                <w:szCs w:val="20"/>
              </w:rPr>
              <w:t>Առաջարկություններ չկան:</w:t>
            </w:r>
          </w:p>
        </w:tc>
        <w:tc>
          <w:tcPr>
            <w:tcW w:w="525" w:type="pct"/>
            <w:shd w:val="clear" w:color="auto" w:fill="auto"/>
          </w:tcPr>
          <w:p w:rsidR="008E0CE6" w:rsidRPr="001757EF" w:rsidRDefault="00933529"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tc>
        <w:tc>
          <w:tcPr>
            <w:tcW w:w="1243" w:type="pct"/>
            <w:shd w:val="clear" w:color="auto" w:fill="auto"/>
          </w:tcPr>
          <w:p w:rsidR="008E0CE6" w:rsidRPr="001757EF" w:rsidRDefault="008E0CE6" w:rsidP="00F32DAC">
            <w:pPr>
              <w:spacing w:after="0" w:line="240" w:lineRule="auto"/>
              <w:rPr>
                <w:rFonts w:ascii="GHEA Grapalat" w:hAnsi="GHEA Grapalat" w:cs="Sylfaen"/>
                <w:sz w:val="20"/>
                <w:szCs w:val="20"/>
              </w:rPr>
            </w:pPr>
          </w:p>
        </w:tc>
      </w:tr>
      <w:tr w:rsidR="003C30A3" w:rsidRPr="001757EF" w:rsidTr="00784684">
        <w:trPr>
          <w:trHeight w:val="800"/>
        </w:trPr>
        <w:tc>
          <w:tcPr>
            <w:tcW w:w="249" w:type="pct"/>
            <w:tcBorders>
              <w:bottom w:val="single" w:sz="4" w:space="0" w:color="C0C0C0"/>
            </w:tcBorders>
            <w:shd w:val="clear" w:color="auto" w:fill="auto"/>
          </w:tcPr>
          <w:p w:rsidR="003C30A3" w:rsidRPr="001757EF" w:rsidRDefault="003C30A3" w:rsidP="00241CAC">
            <w:pPr>
              <w:spacing w:after="0" w:line="240" w:lineRule="auto"/>
              <w:jc w:val="center"/>
              <w:rPr>
                <w:rFonts w:ascii="GHEA Grapalat" w:hAnsi="GHEA Grapalat"/>
                <w:sz w:val="20"/>
                <w:szCs w:val="20"/>
              </w:rPr>
            </w:pPr>
            <w:r w:rsidRPr="001757EF">
              <w:rPr>
                <w:rFonts w:ascii="GHEA Grapalat" w:hAnsi="GHEA Grapalat"/>
                <w:sz w:val="20"/>
                <w:szCs w:val="20"/>
              </w:rPr>
              <w:t>1</w:t>
            </w:r>
            <w:r w:rsidR="00241CAC" w:rsidRPr="001757EF">
              <w:rPr>
                <w:rFonts w:ascii="GHEA Grapalat" w:hAnsi="GHEA Grapalat"/>
                <w:sz w:val="20"/>
                <w:szCs w:val="20"/>
              </w:rPr>
              <w:t>6</w:t>
            </w:r>
            <w:r w:rsidRPr="001757EF">
              <w:rPr>
                <w:rFonts w:ascii="GHEA Grapalat" w:hAnsi="GHEA Grapalat"/>
                <w:sz w:val="20"/>
                <w:szCs w:val="20"/>
              </w:rPr>
              <w:t>.</w:t>
            </w:r>
          </w:p>
        </w:tc>
        <w:tc>
          <w:tcPr>
            <w:tcW w:w="1273" w:type="pct"/>
            <w:tcBorders>
              <w:bottom w:val="single" w:sz="4" w:space="0" w:color="C0C0C0"/>
            </w:tcBorders>
            <w:shd w:val="clear" w:color="auto" w:fill="auto"/>
          </w:tcPr>
          <w:p w:rsidR="003C30A3" w:rsidRPr="001757EF" w:rsidRDefault="003C30A3" w:rsidP="00C9356F">
            <w:pPr>
              <w:shd w:val="clear" w:color="auto" w:fill="FFFFFF"/>
              <w:spacing w:after="0" w:line="240" w:lineRule="auto"/>
              <w:rPr>
                <w:rFonts w:ascii="GHEA Grapalat" w:hAnsi="GHEA Grapalat"/>
                <w:color w:val="000000"/>
                <w:sz w:val="20"/>
                <w:szCs w:val="20"/>
              </w:rPr>
            </w:pPr>
            <w:r w:rsidRPr="001757EF">
              <w:rPr>
                <w:rFonts w:ascii="GHEA Grapalat" w:hAnsi="GHEA Grapalat"/>
                <w:color w:val="000000"/>
                <w:sz w:val="20"/>
                <w:szCs w:val="20"/>
              </w:rPr>
              <w:t>e-draft.am կայքում կազմակերպված հանրային քննարկման արդյունքները</w:t>
            </w:r>
          </w:p>
        </w:tc>
        <w:tc>
          <w:tcPr>
            <w:tcW w:w="1710" w:type="pct"/>
            <w:tcBorders>
              <w:bottom w:val="single" w:sz="4" w:space="0" w:color="C0C0C0"/>
            </w:tcBorders>
            <w:shd w:val="clear" w:color="auto" w:fill="auto"/>
          </w:tcPr>
          <w:p w:rsidR="003C30A3" w:rsidRPr="001757EF" w:rsidRDefault="003C30A3" w:rsidP="00C9356F">
            <w:pPr>
              <w:tabs>
                <w:tab w:val="left" w:pos="0"/>
                <w:tab w:val="left" w:pos="274"/>
              </w:tabs>
              <w:spacing w:after="0" w:line="240" w:lineRule="auto"/>
              <w:rPr>
                <w:rFonts w:ascii="GHEA Grapalat" w:hAnsi="GHEA Grapalat"/>
                <w:sz w:val="20"/>
                <w:szCs w:val="20"/>
              </w:rPr>
            </w:pPr>
            <w:r w:rsidRPr="001757EF">
              <w:rPr>
                <w:rFonts w:ascii="GHEA Grapalat" w:hAnsi="GHEA Grapalat"/>
                <w:sz w:val="20"/>
                <w:szCs w:val="20"/>
              </w:rPr>
              <w:t>18.05.2020թ. դրությամբ կարծիքներ չեն ստացվել</w:t>
            </w:r>
          </w:p>
          <w:p w:rsidR="003C30A3" w:rsidRPr="001757EF" w:rsidRDefault="007A20F0" w:rsidP="00C9356F">
            <w:pPr>
              <w:tabs>
                <w:tab w:val="left" w:pos="0"/>
                <w:tab w:val="left" w:pos="274"/>
              </w:tabs>
              <w:spacing w:after="0" w:line="240" w:lineRule="auto"/>
              <w:rPr>
                <w:rFonts w:ascii="GHEA Grapalat" w:hAnsi="GHEA Grapalat"/>
                <w:sz w:val="20"/>
                <w:szCs w:val="20"/>
              </w:rPr>
            </w:pPr>
            <w:hyperlink r:id="rId6" w:history="1">
              <w:r w:rsidR="003C30A3" w:rsidRPr="001757EF">
                <w:rPr>
                  <w:rStyle w:val="Hyperlink"/>
                  <w:rFonts w:ascii="GHEA Grapalat" w:eastAsia="Calibri" w:hAnsi="GHEA Grapalat"/>
                  <w:sz w:val="20"/>
                  <w:szCs w:val="20"/>
                </w:rPr>
                <w:t>https://www.e-draft.am/projects/2439/digest</w:t>
              </w:r>
            </w:hyperlink>
          </w:p>
        </w:tc>
        <w:tc>
          <w:tcPr>
            <w:tcW w:w="525" w:type="pct"/>
            <w:tcBorders>
              <w:bottom w:val="single" w:sz="4" w:space="0" w:color="C0C0C0"/>
            </w:tcBorders>
            <w:shd w:val="clear" w:color="auto" w:fill="auto"/>
          </w:tcPr>
          <w:p w:rsidR="003C30A3" w:rsidRPr="001757EF" w:rsidRDefault="003C30A3" w:rsidP="00C9356F">
            <w:pPr>
              <w:spacing w:after="0" w:line="240" w:lineRule="auto"/>
              <w:rPr>
                <w:rFonts w:ascii="GHEA Grapalat" w:hAnsi="GHEA Grapalat"/>
                <w:sz w:val="20"/>
                <w:szCs w:val="20"/>
              </w:rPr>
            </w:pPr>
          </w:p>
        </w:tc>
        <w:tc>
          <w:tcPr>
            <w:tcW w:w="1243" w:type="pct"/>
            <w:tcBorders>
              <w:bottom w:val="single" w:sz="4" w:space="0" w:color="C0C0C0"/>
            </w:tcBorders>
            <w:shd w:val="clear" w:color="auto" w:fill="auto"/>
            <w:vAlign w:val="center"/>
          </w:tcPr>
          <w:p w:rsidR="003C30A3" w:rsidRPr="001757EF" w:rsidRDefault="003C30A3" w:rsidP="00C9356F">
            <w:pPr>
              <w:spacing w:after="0" w:line="240" w:lineRule="auto"/>
              <w:rPr>
                <w:rFonts w:ascii="GHEA Grapalat" w:hAnsi="GHEA Grapalat" w:cs="Sylfaen"/>
                <w:sz w:val="20"/>
                <w:szCs w:val="20"/>
              </w:rPr>
            </w:pPr>
          </w:p>
        </w:tc>
      </w:tr>
      <w:tr w:rsidR="00F81EAF" w:rsidRPr="001757EF" w:rsidTr="00784684">
        <w:trPr>
          <w:trHeight w:val="800"/>
        </w:trPr>
        <w:tc>
          <w:tcPr>
            <w:tcW w:w="249" w:type="pct"/>
            <w:tcBorders>
              <w:bottom w:val="single" w:sz="4" w:space="0" w:color="C0C0C0"/>
            </w:tcBorders>
            <w:shd w:val="clear" w:color="auto" w:fill="auto"/>
          </w:tcPr>
          <w:p w:rsidR="00F81EAF" w:rsidRPr="001757EF" w:rsidRDefault="00F81EAF" w:rsidP="00241CAC">
            <w:pPr>
              <w:spacing w:after="0" w:line="240" w:lineRule="auto"/>
              <w:jc w:val="center"/>
              <w:rPr>
                <w:rFonts w:ascii="GHEA Grapalat" w:hAnsi="GHEA Grapalat"/>
                <w:sz w:val="20"/>
                <w:szCs w:val="20"/>
              </w:rPr>
            </w:pPr>
            <w:r w:rsidRPr="001757EF">
              <w:rPr>
                <w:rFonts w:ascii="GHEA Grapalat" w:hAnsi="GHEA Grapalat"/>
                <w:sz w:val="20"/>
                <w:szCs w:val="20"/>
              </w:rPr>
              <w:t>17.</w:t>
            </w:r>
          </w:p>
        </w:tc>
        <w:tc>
          <w:tcPr>
            <w:tcW w:w="1273" w:type="pct"/>
            <w:tcBorders>
              <w:bottom w:val="single" w:sz="4" w:space="0" w:color="C0C0C0"/>
            </w:tcBorders>
            <w:shd w:val="clear" w:color="auto" w:fill="auto"/>
          </w:tcPr>
          <w:p w:rsidR="00F81EAF" w:rsidRPr="001757EF" w:rsidRDefault="00F81EAF" w:rsidP="00C9356F">
            <w:pPr>
              <w:shd w:val="clear" w:color="auto" w:fill="FFFFFF"/>
              <w:spacing w:after="0" w:line="240" w:lineRule="auto"/>
              <w:rPr>
                <w:rFonts w:ascii="GHEA Grapalat" w:hAnsi="GHEA Grapalat"/>
                <w:color w:val="000000"/>
                <w:sz w:val="20"/>
                <w:szCs w:val="20"/>
              </w:rPr>
            </w:pPr>
            <w:r w:rsidRPr="001757EF">
              <w:rPr>
                <w:rFonts w:ascii="GHEA Grapalat" w:hAnsi="GHEA Grapalat"/>
                <w:color w:val="000000"/>
                <w:sz w:val="20"/>
                <w:szCs w:val="20"/>
              </w:rPr>
              <w:t>ՀՀ հանրային ծառայությունները կարգավորող հանձնաժողով</w:t>
            </w:r>
          </w:p>
          <w:p w:rsidR="00F81EAF" w:rsidRPr="001757EF" w:rsidRDefault="00F81EAF" w:rsidP="00C9356F">
            <w:pPr>
              <w:shd w:val="clear" w:color="auto" w:fill="FFFFFF"/>
              <w:spacing w:after="0" w:line="240" w:lineRule="auto"/>
              <w:rPr>
                <w:rFonts w:ascii="GHEA Grapalat" w:hAnsi="GHEA Grapalat"/>
                <w:color w:val="000000"/>
                <w:sz w:val="20"/>
                <w:szCs w:val="20"/>
              </w:rPr>
            </w:pPr>
            <w:r w:rsidRPr="001757EF">
              <w:rPr>
                <w:rFonts w:ascii="GHEA Grapalat" w:hAnsi="GHEA Grapalat"/>
                <w:color w:val="000000"/>
                <w:sz w:val="20"/>
                <w:szCs w:val="20"/>
              </w:rPr>
              <w:t>08.06.2020թ., NԳԲ/34.3-Մ2-8/2168-20</w:t>
            </w:r>
          </w:p>
        </w:tc>
        <w:tc>
          <w:tcPr>
            <w:tcW w:w="1710" w:type="pct"/>
            <w:tcBorders>
              <w:bottom w:val="single" w:sz="4" w:space="0" w:color="C0C0C0"/>
            </w:tcBorders>
            <w:shd w:val="clear" w:color="auto" w:fill="auto"/>
          </w:tcPr>
          <w:p w:rsidR="00F81EAF" w:rsidRPr="001757EF" w:rsidRDefault="00F81EAF" w:rsidP="00F81EAF">
            <w:pPr>
              <w:pStyle w:val="ListParagraph"/>
              <w:tabs>
                <w:tab w:val="left" w:pos="281"/>
                <w:tab w:val="left" w:pos="475"/>
                <w:tab w:val="left" w:pos="579"/>
              </w:tabs>
              <w:spacing w:before="0" w:after="0" w:line="240" w:lineRule="auto"/>
              <w:ind w:left="0"/>
              <w:rPr>
                <w:rFonts w:ascii="GHEA Grapalat" w:hAnsi="GHEA Grapalat"/>
              </w:rPr>
            </w:pPr>
            <w:r w:rsidRPr="001757EF">
              <w:rPr>
                <w:rFonts w:ascii="GHEA Grapalat" w:eastAsia="Times New Roman" w:hAnsi="GHEA Grapalat"/>
              </w:rPr>
              <w:t>Առարկություններ և առաջարկություններ չկան:</w:t>
            </w:r>
          </w:p>
        </w:tc>
        <w:tc>
          <w:tcPr>
            <w:tcW w:w="525" w:type="pct"/>
            <w:tcBorders>
              <w:bottom w:val="single" w:sz="4" w:space="0" w:color="C0C0C0"/>
            </w:tcBorders>
            <w:shd w:val="clear" w:color="auto" w:fill="auto"/>
          </w:tcPr>
          <w:p w:rsidR="00F81EAF" w:rsidRPr="001757EF" w:rsidRDefault="00933529" w:rsidP="00C9356F">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tc>
        <w:tc>
          <w:tcPr>
            <w:tcW w:w="1243" w:type="pct"/>
            <w:tcBorders>
              <w:bottom w:val="single" w:sz="4" w:space="0" w:color="C0C0C0"/>
            </w:tcBorders>
            <w:shd w:val="clear" w:color="auto" w:fill="auto"/>
            <w:vAlign w:val="center"/>
          </w:tcPr>
          <w:p w:rsidR="00F81EAF" w:rsidRPr="001757EF" w:rsidRDefault="00F81EAF" w:rsidP="00C9356F">
            <w:pPr>
              <w:spacing w:after="0" w:line="240" w:lineRule="auto"/>
              <w:rPr>
                <w:rFonts w:ascii="GHEA Grapalat" w:hAnsi="GHEA Grapalat" w:cs="Sylfaen"/>
                <w:sz w:val="20"/>
                <w:szCs w:val="20"/>
              </w:rPr>
            </w:pPr>
          </w:p>
        </w:tc>
      </w:tr>
      <w:tr w:rsidR="00D33F9C" w:rsidRPr="001757EF" w:rsidTr="00D33F9C">
        <w:trPr>
          <w:trHeight w:val="800"/>
        </w:trPr>
        <w:tc>
          <w:tcPr>
            <w:tcW w:w="249" w:type="pct"/>
            <w:tcBorders>
              <w:bottom w:val="single" w:sz="4" w:space="0" w:color="C0C0C0"/>
            </w:tcBorders>
            <w:shd w:val="clear" w:color="auto" w:fill="auto"/>
          </w:tcPr>
          <w:p w:rsidR="00D33F9C" w:rsidRPr="001757EF" w:rsidRDefault="00D33F9C" w:rsidP="00241CAC">
            <w:pPr>
              <w:spacing w:after="0" w:line="240" w:lineRule="auto"/>
              <w:jc w:val="center"/>
              <w:rPr>
                <w:rFonts w:ascii="GHEA Grapalat" w:hAnsi="GHEA Grapalat"/>
                <w:sz w:val="20"/>
                <w:szCs w:val="20"/>
              </w:rPr>
            </w:pPr>
            <w:r w:rsidRPr="001757EF">
              <w:rPr>
                <w:rFonts w:ascii="GHEA Grapalat" w:hAnsi="GHEA Grapalat"/>
                <w:sz w:val="20"/>
                <w:szCs w:val="20"/>
              </w:rPr>
              <w:t>18.</w:t>
            </w:r>
          </w:p>
        </w:tc>
        <w:tc>
          <w:tcPr>
            <w:tcW w:w="1273" w:type="pct"/>
            <w:tcBorders>
              <w:bottom w:val="single" w:sz="4" w:space="0" w:color="C0C0C0"/>
            </w:tcBorders>
            <w:shd w:val="clear" w:color="auto" w:fill="auto"/>
          </w:tcPr>
          <w:p w:rsidR="00D33F9C" w:rsidRPr="001757EF" w:rsidRDefault="00D33F9C" w:rsidP="00C9356F">
            <w:pPr>
              <w:shd w:val="clear" w:color="auto" w:fill="FFFFFF"/>
              <w:spacing w:after="0" w:line="240" w:lineRule="auto"/>
              <w:rPr>
                <w:rFonts w:ascii="GHEA Grapalat" w:hAnsi="GHEA Grapalat"/>
                <w:color w:val="000000"/>
                <w:sz w:val="20"/>
                <w:szCs w:val="20"/>
              </w:rPr>
            </w:pPr>
            <w:r w:rsidRPr="001757EF">
              <w:rPr>
                <w:rFonts w:ascii="GHEA Grapalat" w:hAnsi="GHEA Grapalat"/>
                <w:color w:val="000000"/>
                <w:sz w:val="20"/>
                <w:szCs w:val="20"/>
              </w:rPr>
              <w:t>ՀՀ արդարադատության նախարարություն</w:t>
            </w:r>
          </w:p>
          <w:p w:rsidR="00D33F9C" w:rsidRPr="001757EF" w:rsidRDefault="00D33F9C" w:rsidP="00C9356F">
            <w:pPr>
              <w:shd w:val="clear" w:color="auto" w:fill="FFFFFF"/>
              <w:spacing w:after="0" w:line="240" w:lineRule="auto"/>
              <w:rPr>
                <w:rFonts w:ascii="GHEA Grapalat" w:hAnsi="GHEA Grapalat"/>
                <w:color w:val="000000"/>
                <w:sz w:val="20"/>
                <w:szCs w:val="20"/>
              </w:rPr>
            </w:pPr>
            <w:r w:rsidRPr="001757EF">
              <w:rPr>
                <w:rFonts w:ascii="GHEA Grapalat" w:hAnsi="GHEA Grapalat"/>
                <w:color w:val="000000"/>
                <w:sz w:val="20"/>
                <w:szCs w:val="20"/>
              </w:rPr>
              <w:t>17.07.2020թ. N01/27.1/15802-2020</w:t>
            </w:r>
          </w:p>
        </w:tc>
        <w:tc>
          <w:tcPr>
            <w:tcW w:w="1710" w:type="pct"/>
            <w:tcBorders>
              <w:bottom w:val="single" w:sz="4" w:space="0" w:color="C0C0C0"/>
            </w:tcBorders>
            <w:shd w:val="clear" w:color="auto" w:fill="auto"/>
          </w:tcPr>
          <w:p w:rsidR="00D33F9C" w:rsidRPr="001757EF" w:rsidRDefault="00D33F9C" w:rsidP="00D33F9C">
            <w:pPr>
              <w:spacing w:after="0" w:line="240" w:lineRule="auto"/>
              <w:ind w:right="291" w:firstLine="30"/>
              <w:rPr>
                <w:rFonts w:ascii="GHEA Grapalat" w:hAnsi="GHEA Grapalat" w:cs="Sylfaen"/>
                <w:sz w:val="20"/>
                <w:szCs w:val="20"/>
              </w:rPr>
            </w:pPr>
            <w:r w:rsidRPr="001757EF">
              <w:rPr>
                <w:rFonts w:ascii="GHEA Grapalat" w:hAnsi="GHEA Grapalat" w:cs="Sylfaen"/>
                <w:sz w:val="20"/>
                <w:szCs w:val="20"/>
              </w:rPr>
              <w:t xml:space="preserve">1. Նախագծի վերնագրում «կարգը հաստատելու» բառերն անհրաժեշտ է փոխարինել «կարգը սահմանելու» բառերով` նկատի ունենալով «Բազմաբնակարան շենքի </w:t>
            </w:r>
            <w:r w:rsidRPr="001757EF">
              <w:rPr>
                <w:rFonts w:ascii="GHEA Grapalat" w:hAnsi="GHEA Grapalat" w:cs="Sylfaen"/>
                <w:sz w:val="20"/>
                <w:szCs w:val="20"/>
              </w:rPr>
              <w:lastRenderedPageBreak/>
              <w:t>կառավարման մասին» օրենքի (այսուհետ` Օրենք) 15.1-րդ հոդվածի 2-րդ մասի դրույթները: Նույն դիտողությունը վերաբերում է նախագծի 1-ին, 2-րդ և 3-րդ կետերին:</w:t>
            </w:r>
          </w:p>
          <w:p w:rsidR="00D33F9C" w:rsidRPr="001757EF" w:rsidRDefault="00D33F9C" w:rsidP="00D33F9C">
            <w:pPr>
              <w:spacing w:after="0" w:line="240" w:lineRule="auto"/>
              <w:ind w:right="291" w:firstLine="30"/>
              <w:rPr>
                <w:rFonts w:ascii="GHEA Grapalat" w:hAnsi="GHEA Grapalat" w:cs="Sylfaen"/>
                <w:sz w:val="20"/>
                <w:szCs w:val="20"/>
              </w:rPr>
            </w:pPr>
            <w:r w:rsidRPr="001757EF">
              <w:rPr>
                <w:rFonts w:ascii="GHEA Grapalat" w:hAnsi="GHEA Grapalat" w:cs="Sylfaen"/>
                <w:sz w:val="20"/>
                <w:szCs w:val="20"/>
              </w:rPr>
              <w:t xml:space="preserve">2. Նախագծի 3-րդ կետով հանձնարարվում է </w:t>
            </w:r>
            <w:r w:rsidR="00FF0C14" w:rsidRPr="001757EF">
              <w:rPr>
                <w:rFonts w:ascii="GHEA Grapalat" w:hAnsi="GHEA Grapalat" w:cs="Sylfaen"/>
                <w:sz w:val="20"/>
                <w:szCs w:val="20"/>
              </w:rPr>
              <w:t xml:space="preserve">ՀՀ </w:t>
            </w:r>
            <w:r w:rsidRPr="001757EF">
              <w:rPr>
                <w:rFonts w:ascii="GHEA Grapalat" w:hAnsi="GHEA Grapalat" w:cs="Sylfaen"/>
                <w:sz w:val="20"/>
                <w:szCs w:val="20"/>
              </w:rPr>
              <w:t xml:space="preserve">տարածքային կառավարման և ենթակառուցվածքների նախարարին՝ մարզպետների աշխատակազմերի և </w:t>
            </w:r>
            <w:r w:rsidRPr="001757EF">
              <w:rPr>
                <w:rFonts w:ascii="GHEA Grapalat" w:hAnsi="GHEA Grapalat" w:cs="Sylfaen"/>
                <w:i/>
                <w:sz w:val="20"/>
                <w:szCs w:val="20"/>
              </w:rPr>
              <w:t>համայնքների միջոցով</w:t>
            </w:r>
            <w:r w:rsidRPr="001757EF">
              <w:rPr>
                <w:rFonts w:ascii="GHEA Grapalat" w:hAnsi="GHEA Grapalat" w:cs="Sylfaen"/>
                <w:sz w:val="20"/>
                <w:szCs w:val="20"/>
              </w:rPr>
              <w:t xml:space="preserve"> ապահովել սույն որոշմամբ հաստատված կարգի մասին իրազեկումը բազմաբնակարան շենքերի կառավարման մարմիններին:</w:t>
            </w:r>
          </w:p>
          <w:p w:rsidR="00D33F9C" w:rsidRPr="001757EF" w:rsidRDefault="00D33F9C" w:rsidP="00D33F9C">
            <w:pPr>
              <w:spacing w:after="0" w:line="240" w:lineRule="auto"/>
              <w:ind w:right="291" w:firstLine="30"/>
              <w:rPr>
                <w:rFonts w:ascii="GHEA Grapalat" w:hAnsi="GHEA Grapalat" w:cs="Sylfaen"/>
                <w:sz w:val="20"/>
                <w:szCs w:val="20"/>
              </w:rPr>
            </w:pPr>
            <w:r w:rsidRPr="001757EF">
              <w:rPr>
                <w:rFonts w:ascii="GHEA Grapalat" w:hAnsi="GHEA Grapalat" w:cs="Sylfaen"/>
                <w:sz w:val="20"/>
                <w:szCs w:val="20"/>
              </w:rPr>
              <w:t xml:space="preserve">Այս առումով հարկ է նշել, որ «Տեղական ինքնակառավարման մասին» օրենքի 6-րդ հոդվածում սահմանված է, որ </w:t>
            </w:r>
            <w:r w:rsidRPr="001757EF">
              <w:rPr>
                <w:rFonts w:ascii="GHEA Grapalat" w:hAnsi="GHEA Grapalat" w:cs="Sylfaen"/>
                <w:i/>
                <w:sz w:val="20"/>
                <w:szCs w:val="20"/>
              </w:rPr>
              <w:t>համայնքի ղեկավարը</w:t>
            </w:r>
            <w:r w:rsidRPr="001757EF">
              <w:rPr>
                <w:rFonts w:ascii="GHEA Grapalat" w:hAnsi="GHEA Grapalat" w:cs="Sylfaen"/>
                <w:sz w:val="20"/>
                <w:szCs w:val="20"/>
              </w:rPr>
              <w:t xml:space="preserve"> համայնքի գործադիր մարմինն է և ներկայացնում է համայնքը: Օրենքի 17-րդ հոդվածի 9-րդ մասի համաձայն` </w:t>
            </w:r>
            <w:r w:rsidRPr="001757EF">
              <w:rPr>
                <w:rFonts w:ascii="GHEA Grapalat" w:hAnsi="GHEA Grapalat" w:cs="Sylfaen"/>
                <w:i/>
                <w:sz w:val="20"/>
                <w:szCs w:val="20"/>
              </w:rPr>
              <w:t>համայնքի ղեկավարը</w:t>
            </w:r>
            <w:r w:rsidRPr="001757EF">
              <w:rPr>
                <w:rFonts w:ascii="GHEA Grapalat" w:hAnsi="GHEA Grapalat" w:cs="Sylfaen"/>
                <w:sz w:val="20"/>
                <w:szCs w:val="20"/>
              </w:rPr>
              <w:t xml:space="preserve"> շենքի կառավարման մարմնի` սույն կետով նշված փաստաթղթերի համաձայ</w:t>
            </w:r>
            <w:r w:rsidRPr="001757EF">
              <w:rPr>
                <w:rFonts w:ascii="GHEA Grapalat" w:hAnsi="GHEA Grapalat" w:cs="Sylfaen"/>
                <w:i/>
                <w:sz w:val="20"/>
                <w:szCs w:val="20"/>
              </w:rPr>
              <w:t>ն վարում է տվյալ համայնքի բազմաբնակարան շենքերի ընդհանուր բաժնային կառավարման մարմինների գրանցամատյան</w:t>
            </w:r>
            <w:r w:rsidRPr="001757EF">
              <w:rPr>
                <w:rFonts w:ascii="GHEA Grapalat" w:hAnsi="GHEA Grapalat" w:cs="Sylfaen"/>
                <w:sz w:val="20"/>
                <w:szCs w:val="20"/>
              </w:rPr>
              <w:t xml:space="preserve">: </w:t>
            </w:r>
          </w:p>
          <w:p w:rsidR="00D33F9C" w:rsidRPr="001757EF" w:rsidRDefault="00D33F9C" w:rsidP="00D33F9C">
            <w:pPr>
              <w:spacing w:after="0" w:line="240" w:lineRule="auto"/>
              <w:ind w:right="291" w:firstLine="30"/>
              <w:rPr>
                <w:rFonts w:ascii="GHEA Grapalat" w:hAnsi="GHEA Grapalat" w:cs="Sylfaen"/>
                <w:sz w:val="20"/>
                <w:szCs w:val="20"/>
              </w:rPr>
            </w:pPr>
            <w:r w:rsidRPr="001757EF">
              <w:rPr>
                <w:rFonts w:ascii="GHEA Grapalat" w:hAnsi="GHEA Grapalat" w:cs="Sylfaen"/>
                <w:sz w:val="20"/>
                <w:szCs w:val="20"/>
              </w:rPr>
              <w:t>Ելնելով վերոգրյալից` նախագծի 3-րդ կետն անհրաժեշտ է խմբագրել, մասնավորապես՝ «համայնքների» բառն առաջարկում ենք փոխարինել «համայնքների ղեկավարների» բառերով:</w:t>
            </w:r>
          </w:p>
          <w:p w:rsidR="00D33F9C" w:rsidRPr="001757EF" w:rsidRDefault="00D33F9C" w:rsidP="00D33F9C">
            <w:pPr>
              <w:spacing w:after="0" w:line="240" w:lineRule="auto"/>
              <w:ind w:right="291" w:firstLine="30"/>
              <w:rPr>
                <w:rFonts w:ascii="GHEA Grapalat" w:hAnsi="GHEA Grapalat" w:cs="Sylfaen"/>
                <w:sz w:val="20"/>
                <w:szCs w:val="20"/>
              </w:rPr>
            </w:pPr>
            <w:r w:rsidRPr="001757EF">
              <w:rPr>
                <w:rFonts w:ascii="GHEA Grapalat" w:hAnsi="GHEA Grapalat" w:cs="Sylfaen"/>
                <w:sz w:val="20"/>
                <w:szCs w:val="20"/>
              </w:rPr>
              <w:t xml:space="preserve">3. Նախագծի 4-րդ կետում «Տեղական ինքնակառավարման մարմինների ղեկավարներին» բառերն անհրաժեշտ է փոխարինել «համայնքի ղեկավարներին» բառերով` նկատի ունենալով «Տեղական ինքնակառավարման մարմինների մասին» օրենքի 6-րդ հոդվածի դրույթները (տեղական ինքնակառավարման մարմիններն են </w:t>
            </w:r>
            <w:r w:rsidRPr="001757EF">
              <w:rPr>
                <w:rFonts w:ascii="GHEA Grapalat" w:hAnsi="GHEA Grapalat" w:cs="Sylfaen"/>
                <w:sz w:val="20"/>
                <w:szCs w:val="20"/>
              </w:rPr>
              <w:lastRenderedPageBreak/>
              <w:t>համայնքի ավագանին և համայնքի ղեկավարը) և Օրենքի 32-րդ հոդվածի դրույթները:</w:t>
            </w:r>
          </w:p>
          <w:p w:rsidR="00D33F9C" w:rsidRPr="001757EF" w:rsidRDefault="00D33F9C" w:rsidP="00D33F9C">
            <w:pPr>
              <w:spacing w:after="0" w:line="240" w:lineRule="auto"/>
              <w:ind w:right="291" w:firstLine="30"/>
              <w:rPr>
                <w:rFonts w:ascii="GHEA Grapalat" w:hAnsi="GHEA Grapalat" w:cs="Sylfaen"/>
                <w:sz w:val="20"/>
                <w:szCs w:val="20"/>
              </w:rPr>
            </w:pPr>
            <w:r w:rsidRPr="001757EF">
              <w:rPr>
                <w:rFonts w:ascii="GHEA Grapalat" w:hAnsi="GHEA Grapalat" w:cs="Sylfaen"/>
                <w:sz w:val="20"/>
                <w:szCs w:val="20"/>
              </w:rPr>
              <w:t xml:space="preserve">Բացի այդ, հարց է առաջանում, արդյոք նպատակահարմար է նախագծում 4-րդ կետի դրույթների առհասարակ նախատեսումը, հաշվի առնելով այն հանգամանքը, որ խոսքը գնում է Օրենքով նախատեսված շենքի կառավարման մարմնի լիազորություններն իրականացնող համայնքի ղեկավարների մասին, իսկ Օրենքի 15.1-րդ հոդվածում հստակ ամրագրված է պահանջ, որ սույն օրենքով սահմանված պարտադիր վճարները և այլ վճարները շինությունների սեփականատերերը կատարում են </w:t>
            </w:r>
            <w:r w:rsidRPr="001757EF">
              <w:rPr>
                <w:rFonts w:ascii="GHEA Grapalat" w:hAnsi="GHEA Grapalat" w:cs="Sylfaen"/>
                <w:b/>
                <w:i/>
                <w:sz w:val="20"/>
                <w:szCs w:val="20"/>
              </w:rPr>
              <w:t>անկանխիկ եղանակով</w:t>
            </w:r>
            <w:r w:rsidRPr="001757EF">
              <w:rPr>
                <w:rFonts w:ascii="GHEA Grapalat" w:hAnsi="GHEA Grapalat" w:cs="Sylfaen"/>
                <w:sz w:val="20"/>
                <w:szCs w:val="20"/>
              </w:rPr>
              <w:t>՝ յուրաքանչյուր բազմաբնակարան շենքի համար առանձին</w:t>
            </w:r>
            <w:r w:rsidRPr="001757EF">
              <w:rPr>
                <w:rFonts w:ascii="GHEA Grapalat" w:hAnsi="GHEA Grapalat" w:cs="Sylfaen"/>
                <w:b/>
                <w:i/>
                <w:sz w:val="20"/>
                <w:szCs w:val="20"/>
              </w:rPr>
              <w:t>, բազմաբնակարան շենքի կառավարման մարմնի անվամբ այդ նպատակով բացված բանկային հաշվին փոխանցելու եղանակով, և այդ կարգը սահմանում է Հայաստանի Հանրապետության կառավարությունը</w:t>
            </w:r>
            <w:r w:rsidRPr="001757EF">
              <w:rPr>
                <w:rFonts w:ascii="GHEA Grapalat" w:hAnsi="GHEA Grapalat" w:cs="Sylfaen"/>
                <w:sz w:val="20"/>
                <w:szCs w:val="20"/>
              </w:rPr>
              <w:t>:</w:t>
            </w:r>
          </w:p>
          <w:p w:rsidR="00D33F9C" w:rsidRPr="001757EF" w:rsidRDefault="00D33F9C" w:rsidP="00D33F9C">
            <w:pPr>
              <w:spacing w:after="0" w:line="240" w:lineRule="auto"/>
              <w:ind w:right="291" w:firstLine="30"/>
              <w:rPr>
                <w:rFonts w:ascii="GHEA Grapalat" w:hAnsi="GHEA Grapalat" w:cstheme="minorBidi"/>
                <w:color w:val="000000"/>
                <w:sz w:val="20"/>
                <w:szCs w:val="20"/>
                <w:shd w:val="clear" w:color="auto" w:fill="FFFFFF"/>
              </w:rPr>
            </w:pPr>
            <w:r w:rsidRPr="001757EF">
              <w:rPr>
                <w:rFonts w:ascii="GHEA Grapalat" w:hAnsi="GHEA Grapalat" w:cs="Sylfaen"/>
                <w:sz w:val="20"/>
                <w:szCs w:val="20"/>
              </w:rPr>
              <w:t xml:space="preserve">4. </w:t>
            </w:r>
            <w:r w:rsidRPr="001757EF">
              <w:rPr>
                <w:rFonts w:ascii="GHEA Grapalat" w:hAnsi="GHEA Grapalat"/>
                <w:color w:val="000000"/>
                <w:sz w:val="20"/>
                <w:szCs w:val="20"/>
                <w:shd w:val="clear" w:color="auto" w:fill="FFFFFF"/>
              </w:rPr>
              <w:t xml:space="preserve">Նախագծի 1-ին կետով հաստատվող կարգի (այսուհետ` կարգ) 1-ին կետի համաձայն՝ սույն կարգով սահմանվում են «Բազմաբնակարան շենքի կառավարման մասին» օրենքով սահմանված կարգով հաստատված՝ .... վճարների կատարման նպատակով շենքի կառավարման մարմնի անվամբ բանկային հաշվի բացման և վարման կարգն ու պայմանները </w:t>
            </w:r>
            <w:r w:rsidRPr="001757EF">
              <w:rPr>
                <w:rFonts w:ascii="GHEA Grapalat" w:hAnsi="GHEA Grapalat"/>
                <w:i/>
                <w:color w:val="000000"/>
                <w:sz w:val="20"/>
                <w:szCs w:val="20"/>
                <w:shd w:val="clear" w:color="auto" w:fill="FFFFFF"/>
              </w:rPr>
              <w:t>բազմաբնակարան շենքի կառավարման մարմնի նկատմամբ, ինչպես նաև պարտավորությունների հաշվառման հետ կապված պահանջները</w:t>
            </w:r>
            <w:r w:rsidRPr="001757EF">
              <w:rPr>
                <w:rFonts w:ascii="GHEA Grapalat" w:hAnsi="GHEA Grapalat"/>
                <w:color w:val="000000"/>
                <w:sz w:val="20"/>
                <w:szCs w:val="20"/>
                <w:shd w:val="clear" w:color="auto" w:fill="FFFFFF"/>
              </w:rPr>
              <w:t xml:space="preserve">: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Նկատի ունենալով, որ սույն կարգով կարգավորվում են օրենքով նախատեսված </w:t>
            </w:r>
            <w:r w:rsidRPr="001757EF">
              <w:rPr>
                <w:rFonts w:ascii="GHEA Grapalat" w:hAnsi="GHEA Grapalat"/>
                <w:color w:val="000000"/>
                <w:sz w:val="20"/>
                <w:szCs w:val="20"/>
                <w:shd w:val="clear" w:color="auto" w:fill="FFFFFF"/>
              </w:rPr>
              <w:lastRenderedPageBreak/>
              <w:t xml:space="preserve">բանկային հաշվի բացման և վարման, հաշվի միջոցների կառավարման հետ կապված հարաբերությունները, «բազմաբնակարան շենքի կառավարման մարմնի նկատմամբ» բառերն անհրաժեշտ է հանել: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Բացի այդ անհրաժեշտ է հստակեցնել, թե ինչ է ենթադրում «պարտավորությունների հաշվառման հետ կապված պահանջներ» բառակապակցությունը:</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5. Կարգի 3-րդ կետի 2-րդ ենթակետում </w:t>
            </w:r>
            <w:proofErr w:type="gramStart"/>
            <w:r w:rsidRPr="001757EF">
              <w:rPr>
                <w:rFonts w:ascii="GHEA Grapalat" w:hAnsi="GHEA Grapalat"/>
                <w:color w:val="000000"/>
                <w:sz w:val="20"/>
                <w:szCs w:val="20"/>
                <w:shd w:val="clear" w:color="auto" w:fill="FFFFFF"/>
              </w:rPr>
              <w:t>«(</w:t>
            </w:r>
            <w:proofErr w:type="gramEnd"/>
            <w:r w:rsidRPr="001757EF">
              <w:rPr>
                <w:rFonts w:ascii="GHEA Grapalat" w:hAnsi="GHEA Grapalat"/>
                <w:color w:val="000000"/>
                <w:sz w:val="20"/>
                <w:szCs w:val="20"/>
                <w:shd w:val="clear" w:color="auto" w:fill="FFFFFF"/>
              </w:rPr>
              <w:t>այսուհետ՝ հաշվետեր)» բառերն անհրաժեշտ է փոխարինել «(այսուհետ նաև՝ հաշվետեր)», քանի որ կարգի ամբողջ տեքստում «հավետեր» բառից բացի շարունակվում է գործածվել նաև «բազմաբնակարան շենքի կառավարման մարմին» բառակապակցությունը:</w:t>
            </w:r>
          </w:p>
          <w:p w:rsidR="00D33F9C" w:rsidRPr="001757EF" w:rsidRDefault="00D33F9C" w:rsidP="00D33F9C">
            <w:pPr>
              <w:spacing w:after="0" w:line="240" w:lineRule="auto"/>
              <w:ind w:right="291" w:firstLine="30"/>
              <w:rPr>
                <w:rFonts w:ascii="GHEA Grapalat" w:hAnsi="GHEA Grapalat"/>
                <w:color w:val="000000"/>
                <w:sz w:val="20"/>
                <w:szCs w:val="20"/>
              </w:rPr>
            </w:pPr>
            <w:r w:rsidRPr="001757EF">
              <w:rPr>
                <w:rFonts w:ascii="GHEA Grapalat" w:hAnsi="GHEA Grapalat"/>
                <w:color w:val="000000"/>
                <w:sz w:val="20"/>
                <w:szCs w:val="20"/>
                <w:shd w:val="clear" w:color="auto" w:fill="FFFFFF"/>
              </w:rPr>
              <w:t xml:space="preserve"> 6. Կարգի 5-րդ կետի համաձայն` հաշվետերը (ըստ կարգի` բազմաբնակարան շենքի կառավարման մարմինը) բանկային հաշվի վարումն իրականացնում է այդ նպատակով նշանակված լիազոր անձի (այսուհետ` լիազոր անձ), մասնավորապես </w:t>
            </w:r>
            <w:r w:rsidRPr="001757EF">
              <w:rPr>
                <w:rFonts w:ascii="GHEA Grapalat" w:hAnsi="GHEA Grapalat"/>
                <w:i/>
                <w:color w:val="000000"/>
                <w:sz w:val="20"/>
                <w:szCs w:val="20"/>
                <w:shd w:val="clear" w:color="auto" w:fill="FFFFFF"/>
              </w:rPr>
              <w:t>բազմաբնակարան շենքի կառավարման մարմնի ղեկավարի կամ լիազոր ներկայացուցչի միջոցով</w:t>
            </w:r>
            <w:r w:rsidRPr="001757EF">
              <w:rPr>
                <w:rFonts w:ascii="GHEA Grapalat" w:hAnsi="GHEA Grapalat"/>
                <w:color w:val="000000"/>
                <w:sz w:val="20"/>
                <w:szCs w:val="20"/>
                <w:shd w:val="clear" w:color="auto" w:fill="FFFFFF"/>
              </w:rPr>
              <w:t>: Այս առումով հարկ է նկատի ունենալ Օ</w:t>
            </w:r>
            <w:r w:rsidRPr="001757EF">
              <w:rPr>
                <w:rFonts w:ascii="GHEA Grapalat" w:hAnsi="GHEA Grapalat"/>
                <w:color w:val="000000"/>
                <w:sz w:val="20"/>
                <w:szCs w:val="20"/>
              </w:rPr>
              <w:t>րենքի 17-րդ հոդվածի դրույթները, համաձայն որոնց` ը</w:t>
            </w:r>
            <w:r w:rsidRPr="001757EF">
              <w:rPr>
                <w:rFonts w:ascii="GHEA Grapalat" w:hAnsi="GHEA Grapalat" w:cs="Sylfaen"/>
                <w:color w:val="000000"/>
                <w:sz w:val="20"/>
                <w:szCs w:val="20"/>
                <w:shd w:val="clear" w:color="auto" w:fill="FFFFFF"/>
              </w:rPr>
              <w:t>նդհանուր</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բաժնային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սեփականության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կառավարումը</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կարող</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է</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իրականացվել</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հետևյալ</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ձևերով</w:t>
            </w:r>
            <w:r w:rsidRPr="001757EF">
              <w:rPr>
                <w:rFonts w:ascii="GHEA Grapalat" w:hAnsi="GHEA Grapalat"/>
                <w:color w:val="000000"/>
                <w:sz w:val="20"/>
                <w:szCs w:val="20"/>
                <w:shd w:val="clear" w:color="auto" w:fill="FFFFFF"/>
              </w:rPr>
              <w:t xml:space="preserve">`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s="Sylfaen"/>
                <w:color w:val="000000"/>
                <w:sz w:val="20"/>
                <w:szCs w:val="20"/>
                <w:shd w:val="clear" w:color="auto" w:fill="FFFFFF"/>
              </w:rPr>
              <w:t>ա</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շինության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սեփականատերերի</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կողմից</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ստեղծված</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իրավաբանական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անձի</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համատիրության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միջոցով</w:t>
            </w:r>
            <w:r w:rsidRPr="001757EF">
              <w:rPr>
                <w:rFonts w:ascii="GHEA Grapalat" w:hAnsi="GHEA Grapalat"/>
                <w:color w:val="000000"/>
                <w:sz w:val="20"/>
                <w:szCs w:val="20"/>
                <w:shd w:val="clear" w:color="auto" w:fill="FFFFFF"/>
              </w:rPr>
              <w:t>.</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s="Sylfaen"/>
                <w:color w:val="000000"/>
                <w:sz w:val="20"/>
                <w:szCs w:val="20"/>
                <w:shd w:val="clear" w:color="auto" w:fill="FFFFFF"/>
              </w:rPr>
              <w:t>բ</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լիազորագրային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կառավարչի</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ներկայացուցչության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միջոցով</w:t>
            </w:r>
            <w:r w:rsidRPr="001757EF">
              <w:rPr>
                <w:rFonts w:ascii="GHEA Grapalat" w:hAnsi="GHEA Grapalat"/>
                <w:color w:val="000000"/>
                <w:sz w:val="20"/>
                <w:szCs w:val="20"/>
                <w:shd w:val="clear" w:color="auto" w:fill="FFFFFF"/>
              </w:rPr>
              <w:t>.</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s="Sylfaen"/>
                <w:color w:val="000000"/>
                <w:sz w:val="20"/>
                <w:szCs w:val="20"/>
                <w:shd w:val="clear" w:color="auto" w:fill="FFFFFF"/>
              </w:rPr>
              <w:t>գ</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հավատարմագրային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կառավարչի</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միջոցով</w:t>
            </w:r>
            <w:r w:rsidRPr="001757EF">
              <w:rPr>
                <w:rFonts w:ascii="GHEA Grapalat" w:hAnsi="GHEA Grapalat"/>
                <w:color w:val="000000"/>
                <w:sz w:val="20"/>
                <w:szCs w:val="20"/>
                <w:shd w:val="clear" w:color="auto" w:fill="FFFFFF"/>
              </w:rPr>
              <w:t>:</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s="Sylfaen"/>
                <w:i/>
                <w:color w:val="000000"/>
                <w:sz w:val="20"/>
                <w:szCs w:val="20"/>
                <w:u w:val="single"/>
                <w:shd w:val="clear" w:color="auto" w:fill="FFFFFF"/>
              </w:rPr>
              <w:lastRenderedPageBreak/>
              <w:t>Լիազորագրային</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կառավարիչ</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հավատարմագրային</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կառավարիչ</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կարող</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է</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լինել</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ֆիզիկական</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կամ</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իրավաբանական</w:t>
            </w:r>
            <w:r w:rsidRPr="001757EF">
              <w:rPr>
                <w:rFonts w:ascii="GHEA Grapalat" w:hAnsi="GHEA Grapalat"/>
                <w:i/>
                <w:color w:val="000000"/>
                <w:sz w:val="20"/>
                <w:szCs w:val="20"/>
                <w:u w:val="single"/>
                <w:shd w:val="clear" w:color="auto" w:fill="FFFFFF"/>
              </w:rPr>
              <w:t xml:space="preserve"> </w:t>
            </w:r>
            <w:r w:rsidRPr="001757EF">
              <w:rPr>
                <w:rFonts w:ascii="GHEA Grapalat" w:hAnsi="GHEA Grapalat" w:cs="Sylfaen"/>
                <w:i/>
                <w:color w:val="000000"/>
                <w:sz w:val="20"/>
                <w:szCs w:val="20"/>
                <w:u w:val="single"/>
                <w:shd w:val="clear" w:color="auto" w:fill="FFFFFF"/>
              </w:rPr>
              <w:t>անձը</w:t>
            </w:r>
            <w:r w:rsidRPr="001757EF">
              <w:rPr>
                <w:rFonts w:ascii="GHEA Grapalat" w:hAnsi="GHEA Grapalat"/>
                <w:i/>
                <w:color w:val="000000"/>
                <w:sz w:val="20"/>
                <w:szCs w:val="20"/>
                <w:u w:val="single"/>
                <w:shd w:val="clear" w:color="auto" w:fill="FFFFFF"/>
              </w:rPr>
              <w:t>:</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Կառավարչի</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լիազորություններ</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իրականացնող</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այն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ֆիզիկական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անձը</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որն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այդ</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գործառույթներն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իրականացնում</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է</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որպես</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ձեռնարկատիրական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գործունեություն</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պարտավոր</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է</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սահմանված</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կարգով</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գրանցվել</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որպես</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անհատ</w:t>
            </w:r>
            <w:r w:rsidRPr="001757EF">
              <w:rPr>
                <w:rFonts w:ascii="GHEA Grapalat" w:hAnsi="GHEA Grapalat"/>
                <w:color w:val="000000"/>
                <w:sz w:val="20"/>
                <w:szCs w:val="20"/>
                <w:shd w:val="clear" w:color="auto" w:fill="FFFFFF"/>
              </w:rPr>
              <w:t xml:space="preserve"> </w:t>
            </w:r>
            <w:r w:rsidRPr="001757EF">
              <w:rPr>
                <w:rFonts w:ascii="GHEA Grapalat" w:hAnsi="GHEA Grapalat" w:cs="Sylfaen"/>
                <w:color w:val="000000"/>
                <w:sz w:val="20"/>
                <w:szCs w:val="20"/>
                <w:shd w:val="clear" w:color="auto" w:fill="FFFFFF"/>
              </w:rPr>
              <w:t>ձեռնարկատեր</w:t>
            </w:r>
            <w:r w:rsidRPr="001757EF">
              <w:rPr>
                <w:rFonts w:ascii="GHEA Grapalat" w:hAnsi="GHEA Grapalat"/>
                <w:color w:val="000000"/>
                <w:sz w:val="20"/>
                <w:szCs w:val="20"/>
                <w:shd w:val="clear" w:color="auto" w:fill="FFFFFF"/>
              </w:rPr>
              <w:t>:</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Հետևաբար, հաշվի առնելով այն հանգամանքը, որ բազմաբնակարան շենքի կառավարման մարմին կարող է լինել նաև ֆիզիկական անձը, նախագծի հավելվածի 5-րդ կետի դրույթներն անհրաժեշտ է խմբագրել: Մասնավորապես, պարզ չէ, թե այդ պարագայում ինչպես կարող է բանկային հաշվի վարման նպատակով նշանակված լիազոր անձ լինել «կառավարման մարմնի ղեկավարը»: Այս առումով անհրաժեշտություն կառաջանա փոփոխություններ կատարել նաև հավելվածի 6-րդ, 12-րդ և հավելվածի այլ կետերում:</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7. Կարգի 5-րդ կետի համաձայն` հաշվետերը բանկային հաշվի վարումն իրականացնում է այդ նպատակով </w:t>
            </w:r>
            <w:r w:rsidRPr="001757EF">
              <w:rPr>
                <w:rFonts w:ascii="GHEA Grapalat" w:hAnsi="GHEA Grapalat"/>
                <w:i/>
                <w:color w:val="000000"/>
                <w:sz w:val="20"/>
                <w:szCs w:val="20"/>
                <w:shd w:val="clear" w:color="auto" w:fill="FFFFFF"/>
              </w:rPr>
              <w:t>նշանակված լիազոր անձի միջոցով</w:t>
            </w:r>
            <w:r w:rsidRPr="001757EF">
              <w:rPr>
                <w:rFonts w:ascii="GHEA Grapalat" w:hAnsi="GHEA Grapalat"/>
                <w:color w:val="000000"/>
                <w:sz w:val="20"/>
                <w:szCs w:val="20"/>
                <w:shd w:val="clear" w:color="auto" w:fill="FFFFFF"/>
              </w:rPr>
              <w:t>: Այս առումով նախ պարզ չէ, թե ում կողմից է վերջինս նշանակվում:</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Իսկ կարգի 24-րդ կետում սահմանված է, որ սույն կարգի 20-րդ և 22-րդ կետերի համաձայն </w:t>
            </w:r>
            <w:r w:rsidRPr="001757EF">
              <w:rPr>
                <w:rFonts w:ascii="GHEA Grapalat" w:hAnsi="GHEA Grapalat"/>
                <w:i/>
                <w:color w:val="000000"/>
                <w:sz w:val="20"/>
                <w:szCs w:val="20"/>
                <w:shd w:val="clear" w:color="auto" w:fill="FFFFFF"/>
              </w:rPr>
              <w:t>նոր լիազոր անձ ընտրելու դեպքում</w:t>
            </w:r>
            <w:r w:rsidRPr="001757EF">
              <w:rPr>
                <w:rFonts w:ascii="GHEA Grapalat" w:hAnsi="GHEA Grapalat"/>
                <w:color w:val="000000"/>
                <w:sz w:val="20"/>
                <w:szCs w:val="20"/>
                <w:shd w:val="clear" w:color="auto" w:fill="FFFFFF"/>
              </w:rPr>
              <w:t xml:space="preserve"> ... փոխանցվում են նոր լիազոր անձին: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Նախագծի հիշյալ դրույթներից հետևում է, որ մի դեպքում լիազոր անձը նշանակվում է, մեկ այլ դեպքում վերջինին ընտրում են: Այս առումով նախագծի դրույթներն անհրաժեշտ է </w:t>
            </w:r>
            <w:r w:rsidRPr="001757EF">
              <w:rPr>
                <w:rFonts w:ascii="GHEA Grapalat" w:hAnsi="GHEA Grapalat"/>
                <w:color w:val="000000"/>
                <w:sz w:val="20"/>
                <w:szCs w:val="20"/>
                <w:shd w:val="clear" w:color="auto" w:fill="FFFFFF"/>
              </w:rPr>
              <w:lastRenderedPageBreak/>
              <w:t>լրամշակել և համապատասխանեցնել միմյանց:</w:t>
            </w:r>
            <w:r w:rsidRPr="001757EF">
              <w:rPr>
                <w:rFonts w:ascii="GHEA Grapalat" w:hAnsi="GHEA Grapalat"/>
                <w:color w:val="000000"/>
                <w:sz w:val="20"/>
                <w:szCs w:val="20"/>
                <w:shd w:val="clear" w:color="auto" w:fill="FFFFFF"/>
              </w:rPr>
              <w:tab/>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8. Կարգի 6-րդ կետում սահմանված է, որ կառավարման մարմնի ղեկավարը համապատասխան բանկին ներկայացնում է բանկային հաշիվ բացելու վերաբերյալ դիմում՝ </w:t>
            </w:r>
            <w:r w:rsidRPr="001757EF">
              <w:rPr>
                <w:rFonts w:ascii="GHEA Grapalat" w:hAnsi="GHEA Grapalat"/>
                <w:i/>
                <w:color w:val="000000"/>
                <w:sz w:val="20"/>
                <w:szCs w:val="20"/>
                <w:u w:val="single"/>
                <w:shd w:val="clear" w:color="auto" w:fill="FFFFFF"/>
              </w:rPr>
              <w:t>կցելով իր լրազորությունները հաստատող սեփականատերերի ժողովի արձանագրությունը</w:t>
            </w:r>
            <w:r w:rsidRPr="001757EF">
              <w:rPr>
                <w:rFonts w:ascii="GHEA Grapalat" w:hAnsi="GHEA Grapalat"/>
                <w:color w:val="000000"/>
                <w:sz w:val="20"/>
                <w:szCs w:val="20"/>
                <w:shd w:val="clear" w:color="auto" w:fill="FFFFFF"/>
              </w:rPr>
              <w:t xml:space="preserve">, լիազորագիր՝ բանկային հաշվի կառավարում իրականացնելու իրավասության վերաբերյալ և տվյալ բանկի կողմից պահանջվող այլ համապատասխան փաստատաթղթերը: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Այս առումով հարկ է նկատի ունենալ Օրենքի 17-րդ հոդվածի 8-րդ և 9-րդ մասերի դրույթները, համաձայն որոնց` </w:t>
            </w:r>
            <w:r w:rsidRPr="001757EF">
              <w:rPr>
                <w:rFonts w:ascii="GHEA Grapalat" w:hAnsi="GHEA Grapalat"/>
                <w:i/>
                <w:color w:val="000000"/>
                <w:sz w:val="20"/>
                <w:szCs w:val="20"/>
                <w:shd w:val="clear" w:color="auto" w:fill="FFFFFF"/>
              </w:rPr>
              <w:t>Շենքի կառավարման մարմին ընտրելու մասին որոշմամբ</w:t>
            </w:r>
            <w:r w:rsidRPr="001757EF">
              <w:rPr>
                <w:rFonts w:ascii="GHEA Grapalat" w:hAnsi="GHEA Grapalat"/>
                <w:color w:val="000000"/>
                <w:sz w:val="20"/>
                <w:szCs w:val="20"/>
                <w:shd w:val="clear" w:color="auto" w:fill="FFFFFF"/>
              </w:rPr>
              <w:t xml:space="preserve"> պետք է սահմանվեն կառավարման մարմնի լիազորությունները, իրավունքները, պարտականությունները, պատասխանատվությունը, գործունեության ժամկետը: Շենքի կառավարման մարմինը համապատասխան համայնքի ղեկավարին հաղորդմանը կից ներկայացնում է </w:t>
            </w:r>
            <w:r w:rsidRPr="001757EF">
              <w:rPr>
                <w:rFonts w:ascii="GHEA Grapalat" w:hAnsi="GHEA Grapalat"/>
                <w:i/>
                <w:color w:val="000000"/>
                <w:sz w:val="20"/>
                <w:szCs w:val="20"/>
                <w:shd w:val="clear" w:color="auto" w:fill="FFFFFF"/>
              </w:rPr>
              <w:t>շենքի կառավարման մարմին ընտրելու մասին սեփականատերերի ժողովի որոշման</w:t>
            </w:r>
            <w:r w:rsidRPr="001757EF">
              <w:rPr>
                <w:rFonts w:ascii="GHEA Grapalat" w:hAnsi="GHEA Grapalat"/>
                <w:color w:val="000000"/>
                <w:sz w:val="20"/>
                <w:szCs w:val="20"/>
                <w:shd w:val="clear" w:color="auto" w:fill="FFFFFF"/>
              </w:rPr>
              <w:t xml:space="preserve"> և համապատասխան պայմանագրի կամ լիազորագրի </w:t>
            </w:r>
            <w:r w:rsidRPr="001757EF">
              <w:rPr>
                <w:rFonts w:ascii="GHEA Grapalat" w:hAnsi="GHEA Grapalat"/>
                <w:i/>
                <w:color w:val="000000"/>
                <w:sz w:val="20"/>
                <w:szCs w:val="20"/>
                <w:shd w:val="clear" w:color="auto" w:fill="FFFFFF"/>
              </w:rPr>
              <w:t>պատճենը</w:t>
            </w:r>
            <w:r w:rsidRPr="001757EF">
              <w:rPr>
                <w:rFonts w:ascii="GHEA Grapalat" w:hAnsi="GHEA Grapalat"/>
                <w:color w:val="000000"/>
                <w:sz w:val="20"/>
                <w:szCs w:val="20"/>
                <w:shd w:val="clear" w:color="auto" w:fill="FFFFFF"/>
              </w:rPr>
              <w:t xml:space="preserve">: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Ելնելով վերոգրյալից գտնում ենք, որ նախագծի 6-րդ կետով բանկին ներկայացվող փաստաթղթերի ցանկն անհրաժեշտ է վերանայել` նկատի ունենալով նաև Օրենքի 11-րդ հոդվածի 7-րդ մասի և 17-րդ հոդվածի հիշյալ դրույթները:</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9. Կարգի 9-րդ կետից անհրաժեշտ է հանել «իրականացնում է» բառը:</w:t>
            </w:r>
          </w:p>
          <w:p w:rsidR="00FC7D31" w:rsidRPr="001757EF" w:rsidRDefault="00FC7D31" w:rsidP="00D33F9C">
            <w:pPr>
              <w:spacing w:after="0" w:line="240" w:lineRule="auto"/>
              <w:ind w:right="291" w:firstLine="30"/>
              <w:rPr>
                <w:rFonts w:ascii="GHEA Grapalat" w:hAnsi="GHEA Grapalat"/>
                <w:color w:val="000000"/>
                <w:sz w:val="20"/>
                <w:szCs w:val="20"/>
                <w:shd w:val="clear" w:color="auto" w:fill="FFFFFF"/>
              </w:rPr>
            </w:pPr>
          </w:p>
          <w:p w:rsidR="00FC7D31" w:rsidRPr="001757EF" w:rsidRDefault="00FC7D31" w:rsidP="00D33F9C">
            <w:pPr>
              <w:spacing w:after="0" w:line="240" w:lineRule="auto"/>
              <w:ind w:right="291" w:firstLine="30"/>
              <w:rPr>
                <w:rFonts w:ascii="GHEA Grapalat" w:hAnsi="GHEA Grapalat"/>
                <w:color w:val="000000"/>
                <w:sz w:val="20"/>
                <w:szCs w:val="20"/>
                <w:shd w:val="clear" w:color="auto" w:fill="FFFFFF"/>
              </w:rPr>
            </w:pPr>
          </w:p>
          <w:p w:rsidR="00FC7D31" w:rsidRPr="001757EF" w:rsidRDefault="00FC7D31" w:rsidP="00D33F9C">
            <w:pPr>
              <w:spacing w:after="0" w:line="240" w:lineRule="auto"/>
              <w:ind w:right="291" w:firstLine="30"/>
              <w:rPr>
                <w:rFonts w:ascii="GHEA Grapalat" w:hAnsi="GHEA Grapalat"/>
                <w:color w:val="000000"/>
                <w:sz w:val="20"/>
                <w:szCs w:val="20"/>
                <w:shd w:val="clear" w:color="auto" w:fill="FFFFFF"/>
              </w:rPr>
            </w:pPr>
          </w:p>
          <w:p w:rsidR="00FC7D31" w:rsidRPr="001757EF" w:rsidRDefault="00FC7D31" w:rsidP="00D33F9C">
            <w:pPr>
              <w:spacing w:after="0" w:line="240" w:lineRule="auto"/>
              <w:ind w:right="291" w:firstLine="30"/>
              <w:rPr>
                <w:rFonts w:ascii="GHEA Grapalat" w:hAnsi="GHEA Grapalat"/>
                <w:color w:val="000000"/>
                <w:sz w:val="20"/>
                <w:szCs w:val="20"/>
                <w:shd w:val="clear" w:color="auto" w:fill="FFFFFF"/>
              </w:rPr>
            </w:pP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10. Կարգի 9-րդ կետի համաձայն` բանկային հաշվի բացումից հետո հաշվետերն իրականացնում է </w:t>
            </w:r>
            <w:r w:rsidRPr="001757EF">
              <w:rPr>
                <w:rFonts w:ascii="GHEA Grapalat" w:hAnsi="GHEA Grapalat"/>
                <w:color w:val="000000"/>
                <w:sz w:val="20"/>
                <w:szCs w:val="20"/>
                <w:u w:val="single"/>
                <w:shd w:val="clear" w:color="auto" w:fill="FFFFFF"/>
              </w:rPr>
              <w:t>հաշվի միջոցների կառավարում</w:t>
            </w:r>
            <w:r w:rsidRPr="001757EF">
              <w:rPr>
                <w:rFonts w:ascii="GHEA Grapalat" w:hAnsi="GHEA Grapalat"/>
                <w:color w:val="000000"/>
                <w:sz w:val="20"/>
                <w:szCs w:val="20"/>
                <w:shd w:val="clear" w:color="auto" w:fill="FFFFFF"/>
              </w:rPr>
              <w:t xml:space="preserve">՝ </w:t>
            </w:r>
            <w:proofErr w:type="gramStart"/>
            <w:r w:rsidRPr="001757EF">
              <w:rPr>
                <w:rFonts w:ascii="GHEA Grapalat" w:hAnsi="GHEA Grapalat"/>
                <w:color w:val="000000"/>
                <w:sz w:val="20"/>
                <w:szCs w:val="20"/>
                <w:shd w:val="clear" w:color="auto" w:fill="FFFFFF"/>
              </w:rPr>
              <w:t>....</w:t>
            </w:r>
            <w:r w:rsidRPr="001757EF">
              <w:rPr>
                <w:rFonts w:ascii="GHEA Grapalat" w:hAnsi="GHEA Grapalat"/>
                <w:i/>
                <w:color w:val="000000"/>
                <w:sz w:val="20"/>
                <w:szCs w:val="20"/>
                <w:shd w:val="clear" w:color="auto" w:fill="FFFFFF"/>
              </w:rPr>
              <w:t>բանկային</w:t>
            </w:r>
            <w:proofErr w:type="gramEnd"/>
            <w:r w:rsidRPr="001757EF">
              <w:rPr>
                <w:rFonts w:ascii="GHEA Grapalat" w:hAnsi="GHEA Grapalat"/>
                <w:i/>
                <w:color w:val="000000"/>
                <w:sz w:val="20"/>
                <w:szCs w:val="20"/>
                <w:shd w:val="clear" w:color="auto" w:fill="FFFFFF"/>
              </w:rPr>
              <w:t xml:space="preserve"> հաշվին մուտքագրված և դուրս գրված դրամական միջոցների հոսքերի հաշվառման միջոցով</w:t>
            </w:r>
            <w:r w:rsidRPr="001757EF">
              <w:rPr>
                <w:rFonts w:ascii="GHEA Grapalat" w:hAnsi="GHEA Grapalat"/>
                <w:color w:val="000000"/>
                <w:sz w:val="20"/>
                <w:szCs w:val="20"/>
                <w:shd w:val="clear" w:color="auto" w:fill="FFFFFF"/>
              </w:rPr>
              <w:t xml:space="preserve">: Մինչդեռ 10-րդ կետում սահմանված է, որ հաշվետերը </w:t>
            </w:r>
            <w:r w:rsidRPr="001757EF">
              <w:rPr>
                <w:rFonts w:ascii="GHEA Grapalat" w:hAnsi="GHEA Grapalat"/>
                <w:color w:val="000000"/>
                <w:sz w:val="20"/>
                <w:szCs w:val="20"/>
                <w:u w:val="single"/>
                <w:shd w:val="clear" w:color="auto" w:fill="FFFFFF"/>
              </w:rPr>
              <w:t>հաշվի միջոցների կառավարումն</w:t>
            </w:r>
            <w:r w:rsidRPr="001757EF">
              <w:rPr>
                <w:rFonts w:ascii="GHEA Grapalat" w:hAnsi="GHEA Grapalat"/>
                <w:color w:val="000000"/>
                <w:sz w:val="20"/>
                <w:szCs w:val="20"/>
                <w:shd w:val="clear" w:color="auto" w:fill="FFFFFF"/>
              </w:rPr>
              <w:t xml:space="preserve"> իրականացնում է </w:t>
            </w:r>
            <w:r w:rsidRPr="001757EF">
              <w:rPr>
                <w:rFonts w:ascii="GHEA Grapalat" w:hAnsi="GHEA Grapalat"/>
                <w:i/>
                <w:color w:val="000000"/>
                <w:sz w:val="20"/>
                <w:szCs w:val="20"/>
                <w:shd w:val="clear" w:color="auto" w:fill="FFFFFF"/>
              </w:rPr>
              <w:t>հիմք</w:t>
            </w:r>
            <w:r w:rsidRPr="001757EF">
              <w:rPr>
                <w:rFonts w:ascii="GHEA Grapalat" w:hAnsi="GHEA Grapalat"/>
                <w:color w:val="000000"/>
                <w:sz w:val="20"/>
                <w:szCs w:val="20"/>
                <w:shd w:val="clear" w:color="auto" w:fill="FFFFFF"/>
              </w:rPr>
              <w:t xml:space="preserve"> </w:t>
            </w:r>
            <w:r w:rsidRPr="001757EF">
              <w:rPr>
                <w:rFonts w:ascii="GHEA Grapalat" w:hAnsi="GHEA Grapalat"/>
                <w:i/>
                <w:color w:val="000000"/>
                <w:sz w:val="20"/>
                <w:szCs w:val="20"/>
                <w:shd w:val="clear" w:color="auto" w:fill="FFFFFF"/>
              </w:rPr>
              <w:t>ընդունելով հետևյալ տեղեկատվության հավաքագրման և վերլուծությունը</w:t>
            </w:r>
            <w:r w:rsidRPr="001757EF">
              <w:rPr>
                <w:rFonts w:ascii="GHEA Grapalat" w:hAnsi="GHEA Grapalat"/>
                <w:color w:val="000000"/>
                <w:sz w:val="20"/>
                <w:szCs w:val="20"/>
                <w:shd w:val="clear" w:color="auto" w:fill="FFFFFF"/>
              </w:rPr>
              <w:t xml:space="preserve">: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Այս առումով նախագծի հիշյալ դրույթներն խմբագրման կարիք ունեն, քանի որ պարզ չէ, թե որ եղանակով է իրականացվում միջոցների կառավարումը` բանկային հաշվին մուտքագրված և դուրս գրված դրամական միջոցների հոսքերի հաշվառման միջոցով, թե 10-րդ կետում նշված տեղեկատվության հավաքագրման և վերլուծության միջոցով: Իսկ այն դեպքում, երբ կարգի հիշյալ երկու կետերում խոսքը գնում է միջոցների կառավարման իրար հետ փոխկապակցված եղանակների մասին, պարզ չէ դրանց առանձին կետերում նախատեսված լինելը:</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Բացի այդ, կարգի 10-րդ կետի 1-ին պարբերությունն անհրաժեշտ է խմբագրել, քանի որ պարզ չէ, թե ինչի մասին է խոսքը: Խոսքը վերաբերում է «տեղեկատվության հավաքագրման և վերլուծությունը» բառակապակցությանը:</w:t>
            </w:r>
          </w:p>
          <w:p w:rsidR="00FC7D31" w:rsidRPr="001757EF" w:rsidRDefault="00FC7D31" w:rsidP="00D33F9C">
            <w:pPr>
              <w:spacing w:after="0" w:line="240" w:lineRule="auto"/>
              <w:ind w:right="291" w:firstLine="30"/>
              <w:rPr>
                <w:rFonts w:ascii="GHEA Grapalat" w:hAnsi="GHEA Grapalat"/>
                <w:color w:val="000000"/>
                <w:sz w:val="20"/>
                <w:szCs w:val="20"/>
                <w:shd w:val="clear" w:color="auto" w:fill="FFFFFF"/>
              </w:rPr>
            </w:pPr>
          </w:p>
          <w:p w:rsidR="00FC7D31" w:rsidRPr="001757EF" w:rsidRDefault="00FC7D31" w:rsidP="00D33F9C">
            <w:pPr>
              <w:spacing w:after="0" w:line="240" w:lineRule="auto"/>
              <w:ind w:right="291" w:firstLine="30"/>
              <w:rPr>
                <w:rFonts w:ascii="GHEA Grapalat" w:hAnsi="GHEA Grapalat"/>
                <w:color w:val="000000"/>
                <w:sz w:val="20"/>
                <w:szCs w:val="20"/>
                <w:shd w:val="clear" w:color="auto" w:fill="FFFFFF"/>
              </w:rPr>
            </w:pP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lastRenderedPageBreak/>
              <w:t xml:space="preserve">11. Կարգի 13-րդ կետում «պահանջ» բառերն առաջարկում ենք փոխարինել «դիմում» բառով, քանի որ սեփականատերերի պահանջը պետք է ձևակերպված լինի գրավոր որևէ փաստաթղթի միջոցով, որի ներկայացման պահից արդեն հնարավոր կլինի սկսել տեղեկատվության տրամադրման ժամկետի հաշվարկը: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12. Կարգի վերնագրում «պայմանները» բառն անհրաժեշտ է խմբագրել, քանի որ կարգի 14-րդ կետում նախատեսված են ոչ թե միջոցների ձևավորման պայմանները, այլ, օրինակ, միջոցների ձևավորման աղբյուրները:</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13. Կարգի 23-րդ կետում սահմանված է, որ մինչև լիազորված անձի փոփոխությունը և այդ մասին սպասարկող բանկին նոր լիազոր անձի տվյալների ներկայացումը, նախկին լիազոր անձն ապահովում է բանկի հետ սույն կարգի 7-րդ կետով նախատեսված պայմանագրի համաձայն պարտավորությունների պատշաճ կատարումը: </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Այս առումով կարգի 24-րդ կետում անհրաժեշտ է հստակ սահմանել, թե որ պահից են նոր լիազոր անձի լիազորությունները մտնում ուժի մեջ, իսկ նախկին լիազոր անձի լիազորությունները համարում դադարած:</w:t>
            </w:r>
          </w:p>
          <w:p w:rsidR="00D33F9C" w:rsidRPr="001757EF" w:rsidRDefault="00D33F9C" w:rsidP="00D33F9C">
            <w:pPr>
              <w:spacing w:after="0" w:line="240" w:lineRule="auto"/>
              <w:ind w:right="291" w:firstLine="30"/>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14. Կարգի 30-րդ կետի 1-ին ենթակետում սահմանված է, որ բանկային հաշվի բացման պայմանագիրը կարող է լուծվել լիազոր անձի դիմումի հիման վրա՝ բազմաբնակարան շենքի </w:t>
            </w:r>
            <w:r w:rsidRPr="001757EF">
              <w:rPr>
                <w:rFonts w:ascii="GHEA Grapalat" w:hAnsi="GHEA Grapalat"/>
                <w:i/>
                <w:color w:val="000000"/>
                <w:sz w:val="20"/>
                <w:szCs w:val="20"/>
                <w:shd w:val="clear" w:color="auto" w:fill="FFFFFF"/>
              </w:rPr>
              <w:t>կառավարման մարմնի կողմից բանկային հաշվի սպասակման համար այլ բանկ ընտրելու մասին որոշում ընդունելու դեպքում</w:t>
            </w:r>
            <w:r w:rsidRPr="001757EF">
              <w:rPr>
                <w:rFonts w:ascii="GHEA Grapalat" w:hAnsi="GHEA Grapalat"/>
                <w:color w:val="000000"/>
                <w:sz w:val="20"/>
                <w:szCs w:val="20"/>
                <w:shd w:val="clear" w:color="auto" w:fill="FFFFFF"/>
              </w:rPr>
              <w:t xml:space="preserve">: Այս դրույթներից հետևում է, որ բանկային հաշվի սպասակման համար այլ բանկ </w:t>
            </w:r>
            <w:r w:rsidRPr="001757EF">
              <w:rPr>
                <w:rFonts w:ascii="GHEA Grapalat" w:hAnsi="GHEA Grapalat"/>
                <w:color w:val="000000"/>
                <w:sz w:val="20"/>
                <w:szCs w:val="20"/>
                <w:shd w:val="clear" w:color="auto" w:fill="FFFFFF"/>
              </w:rPr>
              <w:lastRenderedPageBreak/>
              <w:t>ընտրելու մասին որոշումը կայացնում է բազմաբնակարան շենքի կառավարման մարմինը: Նման պարագայում հարց է առաջանում, արդյոք նախագծում չպետք է նախատեսվեն դրույթներ այն մասին, որ նոր բանկ  ընտրելու մասին որոշման և բացված նոր բանկային հաշվի մասին կոնկրետ ժամկետում տեղեկացվելու են կամ սեփականտերերի ժողովը, կամ բազմաբնակարան բնակելի շենքի շինության սեփականատերը:</w:t>
            </w:r>
          </w:p>
          <w:p w:rsidR="00D33F9C" w:rsidRPr="001757EF" w:rsidRDefault="00D33F9C" w:rsidP="00F81EAF">
            <w:pPr>
              <w:pStyle w:val="ListParagraph"/>
              <w:tabs>
                <w:tab w:val="left" w:pos="281"/>
                <w:tab w:val="left" w:pos="475"/>
                <w:tab w:val="left" w:pos="579"/>
              </w:tabs>
              <w:spacing w:before="0" w:after="0" w:line="240" w:lineRule="auto"/>
              <w:ind w:left="0"/>
              <w:rPr>
                <w:rFonts w:ascii="GHEA Grapalat" w:eastAsia="Times New Roman" w:hAnsi="GHEA Grapalat"/>
              </w:rPr>
            </w:pPr>
          </w:p>
        </w:tc>
        <w:tc>
          <w:tcPr>
            <w:tcW w:w="525" w:type="pct"/>
            <w:tcBorders>
              <w:bottom w:val="single" w:sz="4" w:space="0" w:color="C0C0C0"/>
            </w:tcBorders>
            <w:shd w:val="clear" w:color="auto" w:fill="auto"/>
          </w:tcPr>
          <w:p w:rsidR="00D33F9C" w:rsidRPr="001757EF" w:rsidRDefault="00D33F9C" w:rsidP="00C9356F">
            <w:pPr>
              <w:spacing w:after="0" w:line="240" w:lineRule="auto"/>
              <w:rPr>
                <w:rFonts w:ascii="GHEA Grapalat" w:hAnsi="GHEA Grapalat"/>
                <w:sz w:val="20"/>
                <w:szCs w:val="20"/>
              </w:rPr>
            </w:pPr>
            <w:r w:rsidRPr="001757EF">
              <w:rPr>
                <w:rFonts w:ascii="GHEA Grapalat" w:hAnsi="GHEA Grapalat"/>
                <w:sz w:val="20"/>
                <w:szCs w:val="20"/>
              </w:rPr>
              <w:lastRenderedPageBreak/>
              <w:t>Ընդունվել է:</w:t>
            </w: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r w:rsidRPr="001757EF">
              <w:rPr>
                <w:rFonts w:ascii="GHEA Grapalat" w:hAnsi="GHEA Grapalat"/>
                <w:sz w:val="20"/>
                <w:szCs w:val="20"/>
              </w:rPr>
              <w:t>Ընդունվել է:</w:t>
            </w: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r w:rsidRPr="001757EF">
              <w:rPr>
                <w:rFonts w:ascii="GHEA Grapalat" w:hAnsi="GHEA Grapalat"/>
                <w:sz w:val="20"/>
                <w:szCs w:val="20"/>
              </w:rPr>
              <w:t>Ընդունվել է:</w:t>
            </w: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6D164B" w:rsidP="00C9356F">
            <w:pPr>
              <w:spacing w:after="0" w:line="240" w:lineRule="auto"/>
              <w:rPr>
                <w:rFonts w:ascii="GHEA Grapalat" w:hAnsi="GHEA Grapalat"/>
                <w:sz w:val="20"/>
                <w:szCs w:val="20"/>
              </w:rPr>
            </w:pPr>
            <w:r w:rsidRPr="001757EF">
              <w:rPr>
                <w:rFonts w:ascii="GHEA Grapalat" w:hAnsi="GHEA Grapalat"/>
                <w:sz w:val="20"/>
                <w:szCs w:val="20"/>
              </w:rPr>
              <w:t>Ընդունվել է:</w:t>
            </w: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6D164B" w:rsidP="00C9356F">
            <w:pPr>
              <w:spacing w:after="0" w:line="240" w:lineRule="auto"/>
              <w:rPr>
                <w:rFonts w:ascii="GHEA Grapalat" w:hAnsi="GHEA Grapalat"/>
                <w:sz w:val="20"/>
                <w:szCs w:val="20"/>
              </w:rPr>
            </w:pPr>
            <w:r w:rsidRPr="001757EF">
              <w:rPr>
                <w:rFonts w:ascii="GHEA Grapalat" w:hAnsi="GHEA Grapalat"/>
                <w:sz w:val="20"/>
                <w:szCs w:val="20"/>
              </w:rPr>
              <w:t>Ընդունվել է:</w:t>
            </w:r>
          </w:p>
          <w:p w:rsidR="00056AF5" w:rsidRPr="001757EF" w:rsidRDefault="00056AF5" w:rsidP="00C9356F">
            <w:pPr>
              <w:spacing w:after="0" w:line="240" w:lineRule="auto"/>
              <w:rPr>
                <w:rFonts w:ascii="GHEA Grapalat" w:hAnsi="GHEA Grapalat"/>
                <w:sz w:val="20"/>
                <w:szCs w:val="20"/>
              </w:rPr>
            </w:pPr>
          </w:p>
          <w:p w:rsidR="00056AF5" w:rsidRPr="001757EF" w:rsidRDefault="00056AF5" w:rsidP="00C9356F">
            <w:pPr>
              <w:spacing w:after="0" w:line="240" w:lineRule="auto"/>
              <w:rPr>
                <w:rFonts w:ascii="GHEA Grapalat" w:hAnsi="GHEA Grapalat"/>
                <w:sz w:val="20"/>
                <w:szCs w:val="20"/>
              </w:rPr>
            </w:pPr>
          </w:p>
          <w:p w:rsidR="00056AF5" w:rsidRPr="001757EF" w:rsidRDefault="00056AF5" w:rsidP="00C9356F">
            <w:pPr>
              <w:spacing w:after="0" w:line="240" w:lineRule="auto"/>
              <w:rPr>
                <w:rFonts w:ascii="GHEA Grapalat" w:hAnsi="GHEA Grapalat"/>
                <w:sz w:val="20"/>
                <w:szCs w:val="20"/>
              </w:rPr>
            </w:pPr>
          </w:p>
          <w:p w:rsidR="00056AF5" w:rsidRPr="001757EF" w:rsidRDefault="00056AF5" w:rsidP="00C9356F">
            <w:pPr>
              <w:spacing w:after="0" w:line="240" w:lineRule="auto"/>
              <w:rPr>
                <w:rFonts w:ascii="GHEA Grapalat" w:hAnsi="GHEA Grapalat"/>
                <w:sz w:val="20"/>
                <w:szCs w:val="20"/>
              </w:rPr>
            </w:pPr>
          </w:p>
          <w:p w:rsidR="00056AF5" w:rsidRPr="001757EF" w:rsidRDefault="00056AF5" w:rsidP="00C9356F">
            <w:pPr>
              <w:spacing w:after="0" w:line="240" w:lineRule="auto"/>
              <w:rPr>
                <w:rFonts w:ascii="GHEA Grapalat" w:hAnsi="GHEA Grapalat"/>
                <w:sz w:val="20"/>
                <w:szCs w:val="20"/>
              </w:rPr>
            </w:pPr>
          </w:p>
          <w:p w:rsidR="00056AF5" w:rsidRPr="001757EF" w:rsidRDefault="00056AF5" w:rsidP="00C9356F">
            <w:pPr>
              <w:spacing w:after="0" w:line="240" w:lineRule="auto"/>
              <w:rPr>
                <w:rFonts w:ascii="GHEA Grapalat" w:hAnsi="GHEA Grapalat"/>
                <w:sz w:val="20"/>
                <w:szCs w:val="20"/>
              </w:rPr>
            </w:pPr>
          </w:p>
          <w:p w:rsidR="00056AF5" w:rsidRPr="001757EF" w:rsidRDefault="00056AF5" w:rsidP="00C9356F">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r w:rsidRPr="001757EF">
              <w:rPr>
                <w:rFonts w:ascii="GHEA Grapalat" w:hAnsi="GHEA Grapalat"/>
                <w:sz w:val="20"/>
                <w:szCs w:val="20"/>
              </w:rPr>
              <w:t>Ընդունվել է:</w:t>
            </w: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r w:rsidRPr="001757EF">
              <w:rPr>
                <w:rFonts w:ascii="GHEA Grapalat" w:hAnsi="GHEA Grapalat"/>
                <w:sz w:val="20"/>
                <w:szCs w:val="20"/>
              </w:rPr>
              <w:t>Ընդունվել է:</w:t>
            </w: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6773AB" w:rsidP="00056AF5">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p w:rsidR="00056AF5" w:rsidRPr="001757EF" w:rsidRDefault="00056AF5"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r w:rsidRPr="001757EF">
              <w:rPr>
                <w:rFonts w:ascii="GHEA Grapalat" w:hAnsi="GHEA Grapalat"/>
                <w:sz w:val="20"/>
                <w:szCs w:val="20"/>
              </w:rPr>
              <w:t>Ընդունվել է:</w:t>
            </w:r>
          </w:p>
          <w:p w:rsidR="00FC7D31" w:rsidRPr="001757EF" w:rsidRDefault="00FC7D31" w:rsidP="00056AF5">
            <w:pPr>
              <w:spacing w:after="0" w:line="240" w:lineRule="auto"/>
              <w:rPr>
                <w:rFonts w:ascii="GHEA Grapalat" w:hAnsi="GHEA Grapalat"/>
                <w:sz w:val="20"/>
                <w:szCs w:val="20"/>
              </w:rPr>
            </w:pPr>
          </w:p>
          <w:p w:rsidR="00FC7D31" w:rsidRPr="001757EF" w:rsidRDefault="00FC7D31"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FC7D31" w:rsidP="00056AF5">
            <w:pPr>
              <w:spacing w:after="0" w:line="240" w:lineRule="auto"/>
              <w:rPr>
                <w:rFonts w:ascii="GHEA Grapalat" w:hAnsi="GHEA Grapalat"/>
                <w:sz w:val="20"/>
                <w:szCs w:val="20"/>
              </w:rPr>
            </w:pPr>
            <w:r w:rsidRPr="001757EF">
              <w:rPr>
                <w:rFonts w:ascii="GHEA Grapalat" w:hAnsi="GHEA Grapalat"/>
                <w:sz w:val="20"/>
                <w:szCs w:val="20"/>
              </w:rPr>
              <w:t>Ընդունվել է:</w:t>
            </w: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FC7D31" w:rsidRPr="001757EF" w:rsidRDefault="00FC7D31" w:rsidP="00FC7D31">
            <w:pPr>
              <w:spacing w:after="0" w:line="240" w:lineRule="auto"/>
              <w:rPr>
                <w:rFonts w:ascii="GHEA Grapalat" w:hAnsi="GHEA Grapalat"/>
                <w:sz w:val="20"/>
                <w:szCs w:val="20"/>
              </w:rPr>
            </w:pPr>
            <w:r w:rsidRPr="001757EF">
              <w:rPr>
                <w:rFonts w:ascii="GHEA Grapalat" w:hAnsi="GHEA Grapalat"/>
                <w:sz w:val="20"/>
                <w:szCs w:val="20"/>
              </w:rPr>
              <w:t>Ընդունվել է:</w:t>
            </w: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CE72A6" w:rsidRPr="001757EF" w:rsidRDefault="00CE72A6" w:rsidP="00CE72A6">
            <w:pPr>
              <w:spacing w:after="0" w:line="240" w:lineRule="auto"/>
              <w:rPr>
                <w:rFonts w:ascii="GHEA Grapalat" w:hAnsi="GHEA Grapalat"/>
                <w:sz w:val="20"/>
                <w:szCs w:val="20"/>
              </w:rPr>
            </w:pPr>
            <w:r w:rsidRPr="001757EF">
              <w:rPr>
                <w:rFonts w:ascii="GHEA Grapalat" w:hAnsi="GHEA Grapalat"/>
                <w:sz w:val="20"/>
                <w:szCs w:val="20"/>
              </w:rPr>
              <w:t>Ընդունվել է:</w:t>
            </w: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4A0410" w:rsidP="00056AF5">
            <w:pPr>
              <w:spacing w:after="0" w:line="240" w:lineRule="auto"/>
              <w:rPr>
                <w:rFonts w:ascii="GHEA Grapalat" w:hAnsi="GHEA Grapalat"/>
                <w:sz w:val="20"/>
                <w:szCs w:val="20"/>
              </w:rPr>
            </w:pPr>
            <w:r w:rsidRPr="001757EF">
              <w:rPr>
                <w:rFonts w:ascii="GHEA Grapalat" w:hAnsi="GHEA Grapalat"/>
                <w:sz w:val="20"/>
                <w:szCs w:val="20"/>
              </w:rPr>
              <w:t>Ընդունվել է:</w:t>
            </w: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2164E6" w:rsidP="00056AF5">
            <w:pPr>
              <w:spacing w:after="0" w:line="240" w:lineRule="auto"/>
              <w:rPr>
                <w:rFonts w:ascii="GHEA Grapalat" w:hAnsi="GHEA Grapalat"/>
                <w:sz w:val="20"/>
                <w:szCs w:val="20"/>
              </w:rPr>
            </w:pPr>
            <w:r w:rsidRPr="001757EF">
              <w:rPr>
                <w:rFonts w:ascii="GHEA Grapalat" w:hAnsi="GHEA Grapalat"/>
                <w:sz w:val="20"/>
                <w:szCs w:val="20"/>
              </w:rPr>
              <w:t>Ընդունվել է:</w:t>
            </w: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056AF5">
            <w:pPr>
              <w:spacing w:after="0" w:line="240" w:lineRule="auto"/>
              <w:rPr>
                <w:rFonts w:ascii="GHEA Grapalat" w:hAnsi="GHEA Grapalat"/>
                <w:sz w:val="20"/>
                <w:szCs w:val="20"/>
              </w:rPr>
            </w:pPr>
          </w:p>
          <w:p w:rsidR="00056AF5" w:rsidRPr="001757EF" w:rsidRDefault="00056AF5"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p w:rsidR="00FF0C14" w:rsidRPr="001757EF" w:rsidRDefault="00FF0C14" w:rsidP="00C9356F">
            <w:pPr>
              <w:spacing w:after="0" w:line="240" w:lineRule="auto"/>
              <w:rPr>
                <w:rFonts w:ascii="GHEA Grapalat" w:hAnsi="GHEA Grapalat"/>
                <w:sz w:val="20"/>
                <w:szCs w:val="20"/>
              </w:rPr>
            </w:pPr>
          </w:p>
        </w:tc>
        <w:tc>
          <w:tcPr>
            <w:tcW w:w="1243" w:type="pct"/>
            <w:tcBorders>
              <w:bottom w:val="single" w:sz="4" w:space="0" w:color="C0C0C0"/>
            </w:tcBorders>
            <w:shd w:val="clear" w:color="auto" w:fill="auto"/>
          </w:tcPr>
          <w:p w:rsidR="00D33F9C" w:rsidRPr="001757EF" w:rsidRDefault="00104E5F" w:rsidP="00C9356F">
            <w:pPr>
              <w:spacing w:after="0" w:line="240" w:lineRule="auto"/>
              <w:rPr>
                <w:rFonts w:ascii="GHEA Grapalat" w:hAnsi="GHEA Grapalat" w:cs="Sylfaen"/>
                <w:sz w:val="20"/>
                <w:szCs w:val="20"/>
              </w:rPr>
            </w:pPr>
            <w:r w:rsidRPr="001757EF">
              <w:rPr>
                <w:rFonts w:ascii="GHEA Grapalat" w:hAnsi="GHEA Grapalat" w:cs="Sylfaen"/>
                <w:sz w:val="20"/>
                <w:szCs w:val="20"/>
              </w:rPr>
              <w:lastRenderedPageBreak/>
              <w:t>Նախագծի վերնագրում, 1-ին, 2-րդ և 3-րդ կետերում կատարվել է առաջարկվող փոփոխությունները</w:t>
            </w:r>
            <w:r w:rsidR="00FF0C14" w:rsidRPr="001757EF">
              <w:rPr>
                <w:rFonts w:ascii="GHEA Grapalat" w:hAnsi="GHEA Grapalat" w:cs="Sylfaen"/>
                <w:sz w:val="20"/>
                <w:szCs w:val="20"/>
              </w:rPr>
              <w:t>:</w:t>
            </w: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r w:rsidRPr="001757EF">
              <w:rPr>
                <w:rFonts w:ascii="GHEA Grapalat" w:hAnsi="GHEA Grapalat" w:cs="Sylfaen"/>
                <w:sz w:val="20"/>
                <w:szCs w:val="20"/>
              </w:rPr>
              <w:t>Նախագծի 3-րդ կետում կատարվել է առաջարկվող փոփոխությունը:</w:t>
            </w: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C9356F">
            <w:pPr>
              <w:spacing w:after="0" w:line="240" w:lineRule="auto"/>
              <w:rPr>
                <w:rFonts w:ascii="GHEA Grapalat" w:hAnsi="GHEA Grapalat" w:cs="Sylfaen"/>
                <w:sz w:val="20"/>
                <w:szCs w:val="20"/>
              </w:rPr>
            </w:pPr>
          </w:p>
          <w:p w:rsidR="00FF0C14" w:rsidRPr="001757EF" w:rsidRDefault="00FF0C14" w:rsidP="00FF0C14">
            <w:pPr>
              <w:spacing w:after="0" w:line="240" w:lineRule="auto"/>
              <w:rPr>
                <w:rFonts w:ascii="GHEA Grapalat" w:hAnsi="GHEA Grapalat" w:cs="Sylfaen"/>
                <w:sz w:val="20"/>
                <w:szCs w:val="20"/>
              </w:rPr>
            </w:pPr>
            <w:r w:rsidRPr="001757EF">
              <w:rPr>
                <w:rFonts w:ascii="GHEA Grapalat" w:hAnsi="GHEA Grapalat" w:cs="Sylfaen"/>
                <w:sz w:val="20"/>
                <w:szCs w:val="20"/>
              </w:rPr>
              <w:t>Նախագծի 4-րդ կետում կատարվել է առաջարկվող փոփոխությունը:</w:t>
            </w:r>
          </w:p>
          <w:p w:rsidR="00FF0C14" w:rsidRPr="001757EF" w:rsidRDefault="00FF0C14" w:rsidP="00C9356F">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Կառավարման մարմնի լիազորություններն իրականացնող համայնքի ղեկավարների մասով առանձին դրույթները սահմանվել են հիմք ընդունելով Երևանի </w:t>
            </w:r>
            <w:r w:rsidRPr="001757EF">
              <w:rPr>
                <w:rFonts w:ascii="GHEA Grapalat" w:hAnsi="GHEA Grapalat" w:cs="Sylfaen"/>
                <w:sz w:val="20"/>
                <w:szCs w:val="20"/>
              </w:rPr>
              <w:lastRenderedPageBreak/>
              <w:t>քաղաքապետարանի հետ քննարկման արդյունքները, հաշվի առնելով համայնքների կողմից շենքերի կառավարման մասով գործառույթների իրականացման անկատարությունը և նպատակ ունենալով ևս մեկ անգամ կարևորել համայնքներին վերապահված գործառույթների լիարժեք իրականացման անհրաժեշտությունը:</w:t>
            </w:r>
          </w:p>
          <w:p w:rsidR="00FF0C14" w:rsidRPr="001757EF" w:rsidRDefault="00FF0C14"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r w:rsidRPr="001757EF">
              <w:rPr>
                <w:rFonts w:ascii="GHEA Grapalat" w:hAnsi="GHEA Grapalat" w:cs="Sylfaen"/>
                <w:sz w:val="20"/>
                <w:szCs w:val="20"/>
              </w:rPr>
              <w:t>Կարգի 1-ին կետում կատարվել են առաջարկվող փոփոխությունները:</w:t>
            </w: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6D164B">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3-րդ կետի 1-ին ենթակետում կատարվել </w:t>
            </w:r>
            <w:proofErr w:type="gramStart"/>
            <w:r w:rsidRPr="001757EF">
              <w:rPr>
                <w:rFonts w:ascii="GHEA Grapalat" w:hAnsi="GHEA Grapalat" w:cs="Sylfaen"/>
                <w:sz w:val="20"/>
                <w:szCs w:val="20"/>
              </w:rPr>
              <w:t>է  առաջարկվող</w:t>
            </w:r>
            <w:proofErr w:type="gramEnd"/>
            <w:r w:rsidRPr="001757EF">
              <w:rPr>
                <w:rFonts w:ascii="GHEA Grapalat" w:hAnsi="GHEA Grapalat" w:cs="Sylfaen"/>
                <w:sz w:val="20"/>
                <w:szCs w:val="20"/>
              </w:rPr>
              <w:t xml:space="preserve"> փոփոխությունը:</w:t>
            </w: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6D164B" w:rsidRPr="001757EF" w:rsidRDefault="006D164B" w:rsidP="00C9356F">
            <w:pPr>
              <w:spacing w:after="0" w:line="240" w:lineRule="auto"/>
              <w:rPr>
                <w:rFonts w:ascii="GHEA Grapalat" w:hAnsi="GHEA Grapalat" w:cs="Sylfaen"/>
                <w:sz w:val="20"/>
                <w:szCs w:val="20"/>
              </w:rPr>
            </w:pPr>
          </w:p>
          <w:p w:rsidR="00056AF5" w:rsidRPr="001757EF" w:rsidRDefault="00056AF5" w:rsidP="00C9356F">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5-րդ, 6-րդ, 12-րդ և մնացած կետերում կատարվել է առաջարկվող փոփոխությունը: </w:t>
            </w: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056AF5">
            <w:pPr>
              <w:spacing w:after="0" w:line="240" w:lineRule="auto"/>
              <w:rPr>
                <w:rFonts w:ascii="GHEA Grapalat" w:hAnsi="GHEA Grapalat" w:cs="Sylfaen"/>
                <w:sz w:val="20"/>
                <w:szCs w:val="20"/>
              </w:rPr>
            </w:pPr>
          </w:p>
          <w:p w:rsidR="00056AF5" w:rsidRPr="001757EF" w:rsidRDefault="00056AF5" w:rsidP="006773AB">
            <w:pPr>
              <w:spacing w:after="0" w:line="240" w:lineRule="auto"/>
              <w:rPr>
                <w:rFonts w:ascii="GHEA Grapalat" w:hAnsi="GHEA Grapalat" w:cs="Sylfaen"/>
                <w:sz w:val="20"/>
                <w:szCs w:val="20"/>
              </w:rPr>
            </w:pPr>
            <w:r w:rsidRPr="001757EF">
              <w:rPr>
                <w:rFonts w:ascii="GHEA Grapalat" w:hAnsi="GHEA Grapalat" w:cs="Sylfaen"/>
                <w:sz w:val="20"/>
                <w:szCs w:val="20"/>
              </w:rPr>
              <w:t xml:space="preserve">Նախագծի </w:t>
            </w:r>
            <w:r w:rsidR="006773AB" w:rsidRPr="001757EF">
              <w:rPr>
                <w:rFonts w:ascii="GHEA Grapalat" w:hAnsi="GHEA Grapalat" w:cs="Sylfaen"/>
                <w:sz w:val="20"/>
                <w:szCs w:val="20"/>
              </w:rPr>
              <w:t>5-րդ կետը և մնացած կետերը համապատասխանեցվել են՝ լիազոր անձի նշանակման կամ ընտրության մասով:</w:t>
            </w: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r w:rsidRPr="001757EF">
              <w:rPr>
                <w:rFonts w:ascii="GHEA Grapalat" w:hAnsi="GHEA Grapalat"/>
                <w:color w:val="000000"/>
                <w:sz w:val="20"/>
                <w:szCs w:val="20"/>
                <w:shd w:val="clear" w:color="auto" w:fill="FFFFFF"/>
              </w:rPr>
              <w:t>Կարգի 6-րդ կետում փափոխություն չի կատարվել, քանի որ լ</w:t>
            </w:r>
            <w:r w:rsidRPr="001757EF">
              <w:rPr>
                <w:rFonts w:ascii="GHEA Grapalat" w:hAnsi="GHEA Grapalat" w:cs="Sylfaen"/>
                <w:sz w:val="20"/>
                <w:szCs w:val="20"/>
              </w:rPr>
              <w:t>իազորագիր կազմելու անհրաժեշտությունն ամրագրված է նաև «Բազմաբնակարան շենքի կառավարման մասին» օրենքի             17-րդ հոդվածի 4-րդ մասով:</w:t>
            </w: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9-րդ կետում </w:t>
            </w:r>
            <w:r w:rsidRPr="001757EF">
              <w:rPr>
                <w:rFonts w:ascii="GHEA Grapalat" w:hAnsi="GHEA Grapalat"/>
                <w:color w:val="000000"/>
                <w:sz w:val="20"/>
                <w:szCs w:val="20"/>
                <w:shd w:val="clear" w:color="auto" w:fill="FFFFFF"/>
              </w:rPr>
              <w:t>«իրականացնում է» բառի կրկնության մասով տեղ գտած վրիպակն ուղղվել է:</w:t>
            </w: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r w:rsidRPr="001757EF">
              <w:rPr>
                <w:rFonts w:ascii="GHEA Grapalat" w:hAnsi="GHEA Grapalat" w:cs="Sylfaen"/>
                <w:sz w:val="20"/>
                <w:szCs w:val="20"/>
              </w:rPr>
              <w:t>Կարգի 9-րդ և 10-րդ կետերը միավորվել և լրամշակվել են (ներկայումս՝ 9-րդ կետ):</w:t>
            </w: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6773AB" w:rsidRPr="001757EF" w:rsidRDefault="006773AB"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p>
          <w:p w:rsidR="00FC7D31" w:rsidRPr="001757EF" w:rsidRDefault="00FC7D31" w:rsidP="006773AB">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13-րդ կետում </w:t>
            </w:r>
            <w:r w:rsidR="008721AD" w:rsidRPr="001757EF">
              <w:rPr>
                <w:rFonts w:ascii="GHEA Grapalat" w:hAnsi="GHEA Grapalat" w:cs="Sylfaen"/>
                <w:sz w:val="20"/>
                <w:szCs w:val="20"/>
              </w:rPr>
              <w:t xml:space="preserve">(ներկայումս՝ 12-րդ կետ) </w:t>
            </w:r>
            <w:r w:rsidRPr="001757EF">
              <w:rPr>
                <w:rFonts w:ascii="GHEA Grapalat" w:hAnsi="GHEA Grapalat" w:cs="Sylfaen"/>
                <w:sz w:val="20"/>
                <w:szCs w:val="20"/>
              </w:rPr>
              <w:t>կատարվել է առաջարկվող փոփոխությունը:</w:t>
            </w:r>
          </w:p>
          <w:p w:rsidR="00FC7D31" w:rsidRPr="001757EF" w:rsidRDefault="00FC7D31" w:rsidP="006773AB">
            <w:pPr>
              <w:spacing w:after="0" w:line="240" w:lineRule="auto"/>
              <w:rPr>
                <w:rFonts w:ascii="GHEA Grapalat" w:hAnsi="GHEA Grapalat" w:cs="Sylfaen"/>
                <w:sz w:val="20"/>
                <w:szCs w:val="20"/>
                <w:highlight w:val="red"/>
              </w:rPr>
            </w:pPr>
          </w:p>
          <w:p w:rsidR="00FC7D31" w:rsidRPr="001757EF" w:rsidRDefault="00FC7D31" w:rsidP="006773AB">
            <w:pPr>
              <w:spacing w:after="0" w:line="240" w:lineRule="auto"/>
              <w:rPr>
                <w:rFonts w:ascii="GHEA Grapalat" w:hAnsi="GHEA Grapalat" w:cs="Sylfaen"/>
                <w:sz w:val="20"/>
                <w:szCs w:val="20"/>
                <w:highlight w:val="red"/>
              </w:rPr>
            </w:pPr>
          </w:p>
          <w:p w:rsidR="00CE72A6" w:rsidRPr="001757EF" w:rsidRDefault="00CE72A6" w:rsidP="00CE72A6">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w:t>
            </w:r>
            <w:r w:rsidR="0034760A" w:rsidRPr="001757EF">
              <w:rPr>
                <w:rFonts w:ascii="GHEA Grapalat" w:hAnsi="GHEA Grapalat" w:cs="Sylfaen"/>
                <w:sz w:val="20"/>
                <w:szCs w:val="20"/>
              </w:rPr>
              <w:t xml:space="preserve">3-րդ գլխի վերնագրում և </w:t>
            </w:r>
            <w:r w:rsidRPr="001757EF">
              <w:rPr>
                <w:rFonts w:ascii="GHEA Grapalat" w:hAnsi="GHEA Grapalat" w:cs="Sylfaen"/>
                <w:sz w:val="20"/>
                <w:szCs w:val="20"/>
              </w:rPr>
              <w:t xml:space="preserve">14-րդ կետում </w:t>
            </w:r>
            <w:r w:rsidR="008721AD" w:rsidRPr="001757EF">
              <w:rPr>
                <w:rFonts w:ascii="GHEA Grapalat" w:hAnsi="GHEA Grapalat" w:cs="Sylfaen"/>
                <w:sz w:val="20"/>
                <w:szCs w:val="20"/>
              </w:rPr>
              <w:t xml:space="preserve">(ներկայումս՝ 13-րդ կետ) </w:t>
            </w:r>
            <w:r w:rsidRPr="001757EF">
              <w:rPr>
                <w:rFonts w:ascii="GHEA Grapalat" w:hAnsi="GHEA Grapalat" w:cs="Sylfaen"/>
                <w:sz w:val="20"/>
                <w:szCs w:val="20"/>
              </w:rPr>
              <w:t>կատարվել է առաջարկվող փոփոխությունը:</w:t>
            </w:r>
          </w:p>
          <w:p w:rsidR="004A0410" w:rsidRPr="001757EF" w:rsidRDefault="004A0410" w:rsidP="006773AB">
            <w:pPr>
              <w:spacing w:after="0" w:line="240" w:lineRule="auto"/>
              <w:rPr>
                <w:rFonts w:ascii="GHEA Grapalat" w:hAnsi="GHEA Grapalat" w:cs="Sylfaen"/>
                <w:sz w:val="20"/>
                <w:szCs w:val="20"/>
              </w:rPr>
            </w:pPr>
          </w:p>
          <w:p w:rsidR="004A0410" w:rsidRPr="001757EF" w:rsidRDefault="004A0410" w:rsidP="004A0410">
            <w:pPr>
              <w:spacing w:after="0" w:line="240" w:lineRule="auto"/>
              <w:rPr>
                <w:rFonts w:ascii="GHEA Grapalat" w:hAnsi="GHEA Grapalat" w:cs="Sylfaen"/>
                <w:sz w:val="20"/>
                <w:szCs w:val="20"/>
              </w:rPr>
            </w:pPr>
            <w:r w:rsidRPr="001757EF">
              <w:rPr>
                <w:rFonts w:ascii="GHEA Grapalat" w:hAnsi="GHEA Grapalat" w:cs="Sylfaen"/>
                <w:sz w:val="20"/>
                <w:szCs w:val="20"/>
              </w:rPr>
              <w:t>Առաջարկվող լրացումները կատարվել են կարգի 23-րդ (ներկայումս՝ 22-րդ կետ) կետում:</w:t>
            </w:r>
          </w:p>
          <w:p w:rsidR="004A0410" w:rsidRPr="001757EF" w:rsidRDefault="004A0410"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p>
          <w:p w:rsidR="002164E6" w:rsidRPr="001757EF" w:rsidRDefault="002164E6" w:rsidP="006773AB">
            <w:pPr>
              <w:spacing w:after="0" w:line="240" w:lineRule="auto"/>
              <w:rPr>
                <w:rFonts w:ascii="GHEA Grapalat" w:hAnsi="GHEA Grapalat" w:cs="Sylfaen"/>
                <w:sz w:val="20"/>
                <w:szCs w:val="20"/>
              </w:rPr>
            </w:pPr>
            <w:r w:rsidRPr="001757EF">
              <w:rPr>
                <w:rFonts w:ascii="GHEA Grapalat" w:hAnsi="GHEA Grapalat" w:cs="Sylfaen"/>
                <w:sz w:val="20"/>
                <w:szCs w:val="20"/>
              </w:rPr>
              <w:t>Նախագիծը լրացվել  է նոր կետով:</w:t>
            </w:r>
          </w:p>
        </w:tc>
      </w:tr>
      <w:tr w:rsidR="003C30A3" w:rsidRPr="001757EF" w:rsidTr="003C30A3">
        <w:trPr>
          <w:trHeight w:val="440"/>
        </w:trPr>
        <w:tc>
          <w:tcPr>
            <w:tcW w:w="5000" w:type="pct"/>
            <w:gridSpan w:val="5"/>
            <w:shd w:val="clear" w:color="auto" w:fill="D9D9D9" w:themeFill="background1" w:themeFillShade="D9"/>
          </w:tcPr>
          <w:p w:rsidR="003C30A3" w:rsidRPr="001757EF" w:rsidRDefault="003C30A3" w:rsidP="00F32DAC">
            <w:pPr>
              <w:spacing w:after="0" w:line="240" w:lineRule="auto"/>
              <w:rPr>
                <w:rFonts w:ascii="GHEA Grapalat" w:hAnsi="GHEA Grapalat" w:cs="Sylfaen"/>
                <w:b/>
                <w:sz w:val="20"/>
                <w:szCs w:val="20"/>
              </w:rPr>
            </w:pPr>
            <w:r w:rsidRPr="001757EF">
              <w:rPr>
                <w:rFonts w:ascii="GHEA Grapalat" w:hAnsi="GHEA Grapalat" w:cs="Sylfaen"/>
                <w:b/>
                <w:sz w:val="20"/>
                <w:szCs w:val="20"/>
              </w:rPr>
              <w:lastRenderedPageBreak/>
              <w:t>Աշխատանքային կարգով ստացված առաջարկություններ՝</w:t>
            </w:r>
          </w:p>
        </w:tc>
      </w:tr>
      <w:tr w:rsidR="008E0CE6" w:rsidRPr="001757EF" w:rsidTr="00784684">
        <w:trPr>
          <w:trHeight w:val="440"/>
        </w:trPr>
        <w:tc>
          <w:tcPr>
            <w:tcW w:w="249" w:type="pct"/>
            <w:shd w:val="clear" w:color="auto" w:fill="auto"/>
          </w:tcPr>
          <w:p w:rsidR="008E0CE6" w:rsidRPr="001757EF" w:rsidRDefault="008E0CE6" w:rsidP="003C30A3">
            <w:pPr>
              <w:spacing w:after="0" w:line="240" w:lineRule="auto"/>
              <w:jc w:val="center"/>
              <w:rPr>
                <w:rFonts w:ascii="GHEA Grapalat" w:hAnsi="GHEA Grapalat"/>
                <w:sz w:val="20"/>
                <w:szCs w:val="20"/>
              </w:rPr>
            </w:pPr>
            <w:r w:rsidRPr="001757EF">
              <w:rPr>
                <w:rFonts w:ascii="GHEA Grapalat" w:hAnsi="GHEA Grapalat"/>
                <w:sz w:val="20"/>
                <w:szCs w:val="20"/>
              </w:rPr>
              <w:t>1.</w:t>
            </w:r>
          </w:p>
        </w:tc>
        <w:tc>
          <w:tcPr>
            <w:tcW w:w="1273" w:type="pct"/>
            <w:shd w:val="clear" w:color="auto" w:fill="auto"/>
          </w:tcPr>
          <w:p w:rsidR="009A7168" w:rsidRPr="001757EF" w:rsidRDefault="009A7168" w:rsidP="009A7168">
            <w:pPr>
              <w:pStyle w:val="Heading2"/>
              <w:spacing w:before="0" w:beforeAutospacing="0" w:after="0" w:afterAutospacing="0"/>
              <w:textAlignment w:val="baseline"/>
              <w:rPr>
                <w:rFonts w:ascii="GHEA Grapalat" w:eastAsia="Times New Roman" w:hAnsi="GHEA Grapalat" w:cs="Helvetica"/>
                <w:b w:val="0"/>
                <w:bCs w:val="0"/>
                <w:sz w:val="20"/>
                <w:szCs w:val="20"/>
              </w:rPr>
            </w:pPr>
            <w:r w:rsidRPr="001757EF">
              <w:rPr>
                <w:rFonts w:ascii="GHEA Grapalat" w:eastAsia="Times New Roman" w:hAnsi="GHEA Grapalat" w:cs="Helvetica"/>
                <w:b w:val="0"/>
                <w:bCs w:val="0"/>
                <w:color w:val="000000"/>
                <w:sz w:val="20"/>
                <w:szCs w:val="20"/>
                <w:lang w:val="en-GB"/>
              </w:rPr>
              <w:t>«</w:t>
            </w:r>
            <w:r w:rsidRPr="001757EF">
              <w:rPr>
                <w:rFonts w:ascii="GHEA Grapalat" w:eastAsia="Times New Roman" w:hAnsi="GHEA Grapalat" w:cs="Helvetica"/>
                <w:b w:val="0"/>
                <w:bCs w:val="0"/>
                <w:sz w:val="20"/>
                <w:szCs w:val="20"/>
              </w:rPr>
              <w:t>Հազարամյակի համայնքներ» զարգացման հիմնադրամ</w:t>
            </w:r>
          </w:p>
          <w:p w:rsidR="008E0CE6" w:rsidRPr="001757EF" w:rsidRDefault="009A7168" w:rsidP="009A7168">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color w:val="000000"/>
                <w:sz w:val="20"/>
                <w:szCs w:val="20"/>
                <w:shd w:val="clear" w:color="auto" w:fill="FFFFFF"/>
              </w:rPr>
              <w:t xml:space="preserve">Կամո </w:t>
            </w:r>
            <w:r w:rsidR="008E0CE6" w:rsidRPr="001757EF">
              <w:rPr>
                <w:rFonts w:ascii="GHEA Grapalat" w:hAnsi="GHEA Grapalat"/>
                <w:color w:val="000000"/>
                <w:sz w:val="20"/>
                <w:szCs w:val="20"/>
                <w:shd w:val="clear" w:color="auto" w:fill="FFFFFF"/>
              </w:rPr>
              <w:t xml:space="preserve">Խաչատրյան </w:t>
            </w:r>
          </w:p>
        </w:tc>
        <w:tc>
          <w:tcPr>
            <w:tcW w:w="1710" w:type="pct"/>
            <w:shd w:val="clear" w:color="auto" w:fill="auto"/>
          </w:tcPr>
          <w:p w:rsidR="008E0CE6" w:rsidRPr="001757EF" w:rsidRDefault="008E0CE6" w:rsidP="00F32DAC">
            <w:pPr>
              <w:pStyle w:val="NormalWeb"/>
              <w:spacing w:before="0" w:beforeAutospacing="0" w:after="0" w:afterAutospacing="0"/>
              <w:ind w:firstLine="94"/>
              <w:rPr>
                <w:rFonts w:ascii="GHEA Grapalat" w:hAnsi="GHEA Grapalat"/>
                <w:color w:val="000000"/>
                <w:sz w:val="20"/>
                <w:szCs w:val="20"/>
              </w:rPr>
            </w:pPr>
            <w:r w:rsidRPr="001757EF">
              <w:rPr>
                <w:rFonts w:ascii="GHEA Grapalat" w:hAnsi="GHEA Grapalat"/>
                <w:color w:val="000000"/>
                <w:sz w:val="20"/>
                <w:szCs w:val="20"/>
              </w:rPr>
              <w:t>Կարգի նախագծի՝</w:t>
            </w:r>
          </w:p>
          <w:p w:rsidR="008E0CE6" w:rsidRPr="001757EF" w:rsidRDefault="008E0CE6" w:rsidP="00F32DAC">
            <w:pPr>
              <w:pStyle w:val="NormalWeb"/>
              <w:numPr>
                <w:ilvl w:val="0"/>
                <w:numId w:val="6"/>
              </w:numPr>
              <w:tabs>
                <w:tab w:val="left" w:pos="274"/>
              </w:tabs>
              <w:spacing w:before="0" w:beforeAutospacing="0" w:after="0" w:afterAutospacing="0"/>
              <w:ind w:left="0" w:firstLine="94"/>
              <w:rPr>
                <w:rFonts w:ascii="GHEA Grapalat" w:hAnsi="GHEA Grapalat"/>
                <w:color w:val="000000"/>
                <w:sz w:val="20"/>
                <w:szCs w:val="20"/>
              </w:rPr>
            </w:pPr>
            <w:r w:rsidRPr="001757EF">
              <w:rPr>
                <w:rFonts w:ascii="GHEA Grapalat" w:hAnsi="GHEA Grapalat"/>
                <w:color w:val="000000"/>
                <w:sz w:val="20"/>
                <w:szCs w:val="20"/>
              </w:rPr>
              <w:t xml:space="preserve">5-րդ կետով նախատեսված է, որ բանկային հաշվի գումարները հանդիսանում են բազմաբնակարան շենքի շինությունների սեփականատերերի ընդհանուր բաժնային սեփականություն:  Առաջարկվում է բանկային հաշվի գումարների ընդհանուր բաժնային սեփականություն հանդիսանալու դրույթը սահմանել միայն կարգի 16-րդ կետի 1-ին ենթակետով նախատեսված՝ </w:t>
            </w:r>
            <w:r w:rsidRPr="001757EF">
              <w:rPr>
                <w:rFonts w:ascii="GHEA Grapalat" w:hAnsi="GHEA Grapalat"/>
                <w:color w:val="000000"/>
                <w:sz w:val="20"/>
                <w:szCs w:val="20"/>
                <w:lang w:val="hy-AM"/>
              </w:rPr>
              <w:t>շենքի պահպանման պարտադիր նորմերի գծով պարտադիր վճարների և պարտադիր վճարներից դուրս այլ վճարների</w:t>
            </w:r>
            <w:r w:rsidRPr="001757EF">
              <w:rPr>
                <w:rFonts w:ascii="GHEA Grapalat" w:hAnsi="GHEA Grapalat"/>
                <w:color w:val="000000"/>
                <w:sz w:val="20"/>
                <w:szCs w:val="20"/>
              </w:rPr>
              <w:t xml:space="preserve"> նկատմամբ:</w:t>
            </w:r>
          </w:p>
          <w:p w:rsidR="008E0CE6" w:rsidRPr="001757EF" w:rsidRDefault="008E0CE6" w:rsidP="00F32DAC">
            <w:pPr>
              <w:pStyle w:val="NormalWeb"/>
              <w:tabs>
                <w:tab w:val="left" w:pos="274"/>
              </w:tabs>
              <w:spacing w:before="0" w:beforeAutospacing="0" w:after="0" w:afterAutospacing="0"/>
              <w:ind w:left="94"/>
              <w:rPr>
                <w:rFonts w:ascii="GHEA Grapalat" w:hAnsi="GHEA Grapalat"/>
                <w:color w:val="000000"/>
                <w:sz w:val="20"/>
                <w:szCs w:val="20"/>
              </w:rPr>
            </w:pPr>
          </w:p>
          <w:p w:rsidR="008E0CE6" w:rsidRPr="001757EF" w:rsidRDefault="008E0CE6" w:rsidP="00F32DAC">
            <w:pPr>
              <w:pStyle w:val="NormalWeb"/>
              <w:numPr>
                <w:ilvl w:val="0"/>
                <w:numId w:val="6"/>
              </w:numPr>
              <w:tabs>
                <w:tab w:val="left" w:pos="364"/>
              </w:tabs>
              <w:spacing w:before="0" w:beforeAutospacing="0" w:after="0" w:afterAutospacing="0"/>
              <w:ind w:left="0" w:firstLine="94"/>
              <w:rPr>
                <w:rFonts w:ascii="GHEA Grapalat" w:hAnsi="GHEA Grapalat"/>
                <w:color w:val="000000"/>
                <w:sz w:val="20"/>
                <w:szCs w:val="20"/>
              </w:rPr>
            </w:pPr>
            <w:r w:rsidRPr="001757EF">
              <w:rPr>
                <w:rFonts w:ascii="GHEA Grapalat" w:hAnsi="GHEA Grapalat"/>
                <w:color w:val="000000"/>
                <w:sz w:val="20"/>
                <w:szCs w:val="20"/>
              </w:rPr>
              <w:t>7-րդ կետով նախատեսված է, որ  բ</w:t>
            </w:r>
            <w:r w:rsidRPr="001757EF">
              <w:rPr>
                <w:rFonts w:ascii="GHEA Grapalat" w:hAnsi="GHEA Grapalat" w:cs="Arial"/>
                <w:color w:val="2D2D2D"/>
                <w:spacing w:val="2"/>
                <w:sz w:val="20"/>
                <w:szCs w:val="20"/>
                <w:lang w:val="hy-AM"/>
              </w:rPr>
              <w:t xml:space="preserve">անկային հաշիվը բացվում է շենքի շինությունների սեփականատերերի կողմից ընտրված բանկում՝ «Բազմաբնակարան շենքի կառավարման </w:t>
            </w:r>
            <w:r w:rsidRPr="001757EF">
              <w:rPr>
                <w:rFonts w:ascii="GHEA Grapalat" w:hAnsi="GHEA Grapalat" w:cs="Arial"/>
                <w:color w:val="2D2D2D"/>
                <w:spacing w:val="2"/>
                <w:sz w:val="20"/>
                <w:szCs w:val="20"/>
                <w:lang w:val="hy-AM"/>
              </w:rPr>
              <w:lastRenderedPageBreak/>
              <w:t>մասին» օրենքի 11-րդ հոդվածի 7-րդ մասի «ի» կետի համաձայն սեփականատերերի ընդհանուր ժողովի կողմից ընդունված որոշման հիման վրա</w:t>
            </w:r>
            <w:r w:rsidRPr="001757EF">
              <w:rPr>
                <w:rFonts w:ascii="GHEA Grapalat" w:hAnsi="GHEA Grapalat" w:cs="Arial"/>
                <w:color w:val="2D2D2D"/>
                <w:spacing w:val="2"/>
                <w:sz w:val="20"/>
                <w:szCs w:val="20"/>
              </w:rPr>
              <w:t xml:space="preserve">: Առաջարկվում է </w:t>
            </w:r>
            <w:r w:rsidRPr="001757EF">
              <w:rPr>
                <w:rFonts w:ascii="GHEA Grapalat" w:hAnsi="GHEA Grapalat"/>
                <w:sz w:val="20"/>
                <w:szCs w:val="20"/>
                <w:lang w:val="hy-AM"/>
              </w:rPr>
              <w:t>այսօրվա իրավիճակից ելնելով, դիտարկել կառավարման մարմնի կողմից բ</w:t>
            </w:r>
            <w:r w:rsidRPr="001757EF">
              <w:rPr>
                <w:rFonts w:ascii="GHEA Grapalat" w:hAnsi="GHEA Grapalat" w:cs="Arial"/>
                <w:color w:val="2D2D2D"/>
                <w:spacing w:val="2"/>
                <w:sz w:val="20"/>
                <w:szCs w:val="20"/>
                <w:lang w:val="hy-AM"/>
              </w:rPr>
              <w:t>անկային հաշվի բացումը</w:t>
            </w:r>
            <w:r w:rsidRPr="001757EF">
              <w:rPr>
                <w:rFonts w:ascii="GHEA Grapalat" w:hAnsi="GHEA Grapalat"/>
                <w:sz w:val="20"/>
                <w:szCs w:val="20"/>
                <w:lang w:val="hy-AM"/>
              </w:rPr>
              <w:t xml:space="preserve">, առանց </w:t>
            </w:r>
            <w:r w:rsidRPr="001757EF">
              <w:rPr>
                <w:rFonts w:ascii="GHEA Grapalat" w:hAnsi="GHEA Grapalat" w:cs="Arial"/>
                <w:color w:val="2D2D2D"/>
                <w:spacing w:val="2"/>
                <w:sz w:val="20"/>
                <w:szCs w:val="20"/>
                <w:lang w:val="hy-AM"/>
              </w:rPr>
              <w:t>սեփականատերերի ընդհանուր ժողովի կողմից ընդունված որոշման</w:t>
            </w:r>
            <w:r w:rsidRPr="001757EF">
              <w:rPr>
                <w:rFonts w:ascii="GHEA Grapalat" w:hAnsi="GHEA Grapalat"/>
                <w:sz w:val="20"/>
                <w:szCs w:val="20"/>
                <w:lang w:val="hy-AM"/>
              </w:rPr>
              <w:t>, կամ  Ազգային ժողով ներկայացնել ՀՀ օրենքի</w:t>
            </w:r>
            <w:r w:rsidRPr="001757EF">
              <w:rPr>
                <w:rFonts w:ascii="GHEA Grapalat" w:hAnsi="GHEA Grapalat"/>
                <w:sz w:val="20"/>
                <w:szCs w:val="20"/>
              </w:rPr>
              <w:t xml:space="preserve"> </w:t>
            </w:r>
            <w:r w:rsidRPr="001757EF">
              <w:rPr>
                <w:rFonts w:ascii="GHEA Grapalat" w:hAnsi="GHEA Grapalat"/>
                <w:sz w:val="20"/>
                <w:szCs w:val="20"/>
                <w:lang w:val="hy-AM"/>
              </w:rPr>
              <w:t xml:space="preserve"> նախագիծ,</w:t>
            </w:r>
            <w:r w:rsidRPr="001757EF">
              <w:rPr>
                <w:rFonts w:ascii="GHEA Grapalat" w:hAnsi="GHEA Grapalat"/>
                <w:sz w:val="20"/>
                <w:szCs w:val="20"/>
              </w:rPr>
              <w:t xml:space="preserve"> </w:t>
            </w:r>
            <w:r w:rsidRPr="001757EF">
              <w:rPr>
                <w:rFonts w:ascii="GHEA Grapalat" w:hAnsi="GHEA Grapalat"/>
                <w:sz w:val="20"/>
                <w:szCs w:val="20"/>
                <w:lang w:val="hy-AM"/>
              </w:rPr>
              <w:t>բազմաբնակարան շենքի շինության սեփականատերերին հնարավորություն ընձեռնելու ժողովները հեռավար եղանակով իրականացնելու վերաբերյալ:</w:t>
            </w:r>
          </w:p>
          <w:p w:rsidR="008E0CE6" w:rsidRPr="001757EF" w:rsidRDefault="008E0CE6" w:rsidP="00F32DAC">
            <w:pPr>
              <w:pStyle w:val="ListParagraph"/>
              <w:spacing w:before="0" w:after="0" w:line="240" w:lineRule="auto"/>
              <w:rPr>
                <w:rFonts w:ascii="GHEA Grapalat" w:hAnsi="GHEA Grapalat"/>
                <w:color w:val="000000"/>
              </w:rPr>
            </w:pPr>
          </w:p>
          <w:p w:rsidR="008E0CE6" w:rsidRPr="001757EF" w:rsidRDefault="008E0CE6" w:rsidP="00F32DAC">
            <w:pPr>
              <w:pStyle w:val="NormalWeb"/>
              <w:numPr>
                <w:ilvl w:val="0"/>
                <w:numId w:val="6"/>
              </w:numPr>
              <w:tabs>
                <w:tab w:val="left" w:pos="364"/>
              </w:tabs>
              <w:spacing w:before="0" w:beforeAutospacing="0" w:after="0" w:afterAutospacing="0"/>
              <w:ind w:left="0" w:firstLine="94"/>
              <w:jc w:val="both"/>
              <w:rPr>
                <w:rFonts w:ascii="GHEA Grapalat" w:hAnsi="GHEA Grapalat"/>
                <w:sz w:val="20"/>
                <w:szCs w:val="20"/>
                <w:lang w:val="hy-AM"/>
              </w:rPr>
            </w:pPr>
            <w:r w:rsidRPr="001757EF">
              <w:rPr>
                <w:rFonts w:ascii="GHEA Grapalat" w:hAnsi="GHEA Grapalat"/>
                <w:color w:val="000000"/>
                <w:sz w:val="20"/>
                <w:szCs w:val="20"/>
              </w:rPr>
              <w:t xml:space="preserve">17-րդ կետը հանել, քանի որ </w:t>
            </w:r>
            <w:r w:rsidRPr="001757EF">
              <w:rPr>
                <w:rFonts w:ascii="GHEA Grapalat" w:hAnsi="GHEA Grapalat"/>
                <w:sz w:val="20"/>
                <w:szCs w:val="20"/>
                <w:lang w:val="hy-AM"/>
              </w:rPr>
              <w:t>առաջարկվող դրույթը օրենքի կարգավորման խնդիր է:</w:t>
            </w:r>
          </w:p>
          <w:p w:rsidR="008E0CE6" w:rsidRPr="001757EF" w:rsidRDefault="008E0CE6" w:rsidP="00F32DAC">
            <w:pPr>
              <w:pStyle w:val="NormalWeb"/>
              <w:tabs>
                <w:tab w:val="left" w:pos="364"/>
              </w:tabs>
              <w:spacing w:before="0" w:beforeAutospacing="0" w:after="0" w:afterAutospacing="0"/>
              <w:ind w:left="94"/>
              <w:rPr>
                <w:rFonts w:ascii="GHEA Grapalat" w:hAnsi="GHEA Grapalat"/>
                <w:color w:val="000000"/>
                <w:sz w:val="20"/>
                <w:szCs w:val="20"/>
              </w:rPr>
            </w:pPr>
          </w:p>
          <w:p w:rsidR="00325F85" w:rsidRPr="001757EF" w:rsidRDefault="00325F85" w:rsidP="00F32DAC">
            <w:pPr>
              <w:pStyle w:val="NormalWeb"/>
              <w:tabs>
                <w:tab w:val="left" w:pos="364"/>
              </w:tabs>
              <w:spacing w:before="0" w:beforeAutospacing="0" w:after="0" w:afterAutospacing="0"/>
              <w:ind w:left="94"/>
              <w:rPr>
                <w:rFonts w:ascii="GHEA Grapalat" w:hAnsi="GHEA Grapalat"/>
                <w:color w:val="000000"/>
                <w:sz w:val="20"/>
                <w:szCs w:val="20"/>
              </w:rPr>
            </w:pPr>
          </w:p>
          <w:p w:rsidR="008E0CE6" w:rsidRPr="001757EF" w:rsidRDefault="008E0CE6" w:rsidP="00F32DAC">
            <w:pPr>
              <w:pStyle w:val="NormalWeb"/>
              <w:spacing w:before="0" w:beforeAutospacing="0" w:after="0" w:afterAutospacing="0"/>
              <w:ind w:firstLine="94"/>
              <w:rPr>
                <w:rFonts w:ascii="GHEA Grapalat" w:hAnsi="GHEA Grapalat"/>
                <w:sz w:val="20"/>
                <w:szCs w:val="20"/>
              </w:rPr>
            </w:pPr>
            <w:r w:rsidRPr="001757EF">
              <w:rPr>
                <w:rFonts w:ascii="GHEA Grapalat" w:hAnsi="GHEA Grapalat"/>
                <w:sz w:val="20"/>
                <w:szCs w:val="20"/>
              </w:rPr>
              <w:t>4.</w:t>
            </w:r>
            <w:r w:rsidRPr="001757EF">
              <w:rPr>
                <w:rFonts w:ascii="GHEA Grapalat" w:hAnsi="GHEA Grapalat"/>
                <w:sz w:val="20"/>
                <w:szCs w:val="20"/>
                <w:lang w:val="hy-AM"/>
              </w:rPr>
              <w:t>19-</w:t>
            </w:r>
            <w:r w:rsidRPr="001757EF">
              <w:rPr>
                <w:rFonts w:ascii="GHEA Grapalat" w:hAnsi="GHEA Grapalat"/>
                <w:sz w:val="20"/>
                <w:szCs w:val="20"/>
              </w:rPr>
              <w:t>րդ կետը շարադրել հետևյալ խմբագրությամբ.</w:t>
            </w:r>
          </w:p>
          <w:p w:rsidR="008E0CE6" w:rsidRPr="001757EF" w:rsidRDefault="008E0CE6" w:rsidP="00F32DAC">
            <w:pPr>
              <w:pStyle w:val="NormalWeb"/>
              <w:spacing w:before="0" w:beforeAutospacing="0" w:after="0" w:afterAutospacing="0"/>
              <w:rPr>
                <w:rFonts w:ascii="GHEA Grapalat" w:hAnsi="GHEA Grapalat"/>
                <w:color w:val="000000"/>
                <w:sz w:val="20"/>
                <w:szCs w:val="20"/>
                <w:shd w:val="clear" w:color="auto" w:fill="FFFFFF"/>
                <w:lang w:val="hy-AM"/>
              </w:rPr>
            </w:pPr>
            <w:r w:rsidRPr="001757EF">
              <w:rPr>
                <w:rFonts w:ascii="GHEA Grapalat" w:hAnsi="GHEA Grapalat"/>
                <w:color w:val="000000"/>
                <w:sz w:val="20"/>
                <w:szCs w:val="20"/>
                <w:shd w:val="clear" w:color="auto" w:fill="FFFFFF"/>
              </w:rPr>
              <w:t>«</w:t>
            </w:r>
            <w:r w:rsidRPr="001757EF">
              <w:rPr>
                <w:rFonts w:ascii="GHEA Grapalat" w:hAnsi="GHEA Grapalat"/>
                <w:color w:val="000000"/>
                <w:sz w:val="20"/>
                <w:szCs w:val="20"/>
                <w:shd w:val="clear" w:color="auto" w:fill="FFFFFF"/>
                <w:lang w:val="hy-AM"/>
              </w:rPr>
              <w:t>19. Բանկային հաշվին փոխանցված գումարների</w:t>
            </w:r>
            <w:r w:rsidRPr="001757EF">
              <w:rPr>
                <w:rFonts w:ascii="GHEA Grapalat" w:hAnsi="GHEA Grapalat"/>
                <w:color w:val="000000"/>
                <w:sz w:val="20"/>
                <w:szCs w:val="20"/>
                <w:shd w:val="clear" w:color="auto" w:fill="FFFFFF"/>
              </w:rPr>
              <w:t xml:space="preserve"> </w:t>
            </w:r>
            <w:r w:rsidRPr="001757EF">
              <w:rPr>
                <w:rFonts w:ascii="GHEA Grapalat" w:hAnsi="GHEA Grapalat"/>
                <w:color w:val="000000"/>
                <w:sz w:val="20"/>
                <w:szCs w:val="20"/>
                <w:shd w:val="clear" w:color="auto" w:fill="FFFFFF"/>
                <w:lang w:val="hy-AM"/>
              </w:rPr>
              <w:t>տնօրինման ուղղություններն են՝</w:t>
            </w:r>
          </w:p>
          <w:p w:rsidR="008E0CE6" w:rsidRPr="007A20F0" w:rsidRDefault="008E0CE6" w:rsidP="00F32DAC">
            <w:pPr>
              <w:shd w:val="clear" w:color="auto" w:fill="FFFFFF"/>
              <w:spacing w:after="0" w:line="240" w:lineRule="auto"/>
              <w:rPr>
                <w:rFonts w:ascii="GHEA Grapalat" w:hAnsi="GHEA Grapalat"/>
                <w:color w:val="000000"/>
                <w:sz w:val="20"/>
                <w:szCs w:val="20"/>
                <w:lang w:val="hy-AM"/>
              </w:rPr>
            </w:pPr>
            <w:r w:rsidRPr="001757EF">
              <w:rPr>
                <w:rFonts w:ascii="GHEA Grapalat" w:hAnsi="GHEA Grapalat"/>
                <w:color w:val="000000"/>
                <w:sz w:val="20"/>
                <w:szCs w:val="20"/>
                <w:lang w:val="hy-AM"/>
              </w:rPr>
              <w:t xml:space="preserve">«Բազմաբնակարան շենքի կառավարման մասին» օրենքի 29-րդ հոդվածի 4-րդ </w:t>
            </w:r>
            <w:r w:rsidRPr="007A20F0">
              <w:rPr>
                <w:rFonts w:ascii="GHEA Grapalat" w:hAnsi="GHEA Grapalat"/>
                <w:color w:val="000000"/>
                <w:sz w:val="20"/>
                <w:szCs w:val="20"/>
                <w:lang w:val="hy-AM"/>
              </w:rPr>
              <w:t>մասի 1-ին կետով</w:t>
            </w:r>
            <w:r w:rsidRPr="001757EF">
              <w:rPr>
                <w:rFonts w:ascii="GHEA Grapalat" w:hAnsi="GHEA Grapalat"/>
                <w:color w:val="000000"/>
                <w:sz w:val="20"/>
                <w:szCs w:val="20"/>
                <w:lang w:val="hy-AM"/>
              </w:rPr>
              <w:t xml:space="preserve"> նախատեսված պարտադիր նորմերի պահանջների կատարմանն ուղղված ծախսերը</w:t>
            </w:r>
            <w:r w:rsidRPr="007A20F0">
              <w:rPr>
                <w:rFonts w:ascii="GHEA Grapalat" w:hAnsi="GHEA Grapalat"/>
                <w:color w:val="000000"/>
                <w:sz w:val="20"/>
                <w:szCs w:val="20"/>
                <w:lang w:val="hy-AM"/>
              </w:rPr>
              <w:t xml:space="preserve">:» </w:t>
            </w:r>
          </w:p>
          <w:p w:rsidR="008E0CE6" w:rsidRPr="007A20F0" w:rsidRDefault="008E0CE6" w:rsidP="00F32DAC">
            <w:pPr>
              <w:shd w:val="clear" w:color="auto" w:fill="FFFFFF"/>
              <w:spacing w:after="0" w:line="240" w:lineRule="auto"/>
              <w:ind w:firstLine="94"/>
              <w:rPr>
                <w:rFonts w:ascii="GHEA Grapalat" w:hAnsi="GHEA Grapalat"/>
                <w:color w:val="000000"/>
                <w:sz w:val="20"/>
                <w:szCs w:val="20"/>
                <w:lang w:val="hy-AM"/>
              </w:rPr>
            </w:pPr>
          </w:p>
          <w:p w:rsidR="009A7168" w:rsidRPr="007A20F0" w:rsidRDefault="009A7168" w:rsidP="00F32DAC">
            <w:pPr>
              <w:shd w:val="clear" w:color="auto" w:fill="FFFFFF"/>
              <w:spacing w:after="0" w:line="240" w:lineRule="auto"/>
              <w:ind w:firstLine="94"/>
              <w:rPr>
                <w:rFonts w:ascii="GHEA Grapalat" w:hAnsi="GHEA Grapalat"/>
                <w:color w:val="000000"/>
                <w:sz w:val="20"/>
                <w:szCs w:val="20"/>
                <w:lang w:val="hy-AM"/>
              </w:rPr>
            </w:pPr>
          </w:p>
          <w:p w:rsidR="008E0CE6" w:rsidRPr="007A20F0" w:rsidRDefault="008E0CE6" w:rsidP="00F32DAC">
            <w:pPr>
              <w:spacing w:after="0" w:line="240" w:lineRule="auto"/>
              <w:rPr>
                <w:rFonts w:ascii="GHEA Grapalat" w:hAnsi="GHEA Grapalat"/>
                <w:sz w:val="20"/>
                <w:szCs w:val="20"/>
                <w:lang w:val="hy-AM"/>
              </w:rPr>
            </w:pPr>
            <w:r w:rsidRPr="007A20F0">
              <w:rPr>
                <w:rFonts w:ascii="GHEA Grapalat" w:hAnsi="GHEA Grapalat"/>
                <w:color w:val="000000"/>
                <w:sz w:val="20"/>
                <w:szCs w:val="20"/>
                <w:lang w:val="hy-AM"/>
              </w:rPr>
              <w:t>5.</w:t>
            </w:r>
            <w:r w:rsidRPr="001757EF">
              <w:rPr>
                <w:rFonts w:ascii="GHEA Grapalat" w:hAnsi="GHEA Grapalat"/>
                <w:sz w:val="20"/>
                <w:szCs w:val="20"/>
                <w:lang w:val="hy-AM"/>
              </w:rPr>
              <w:t xml:space="preserve"> </w:t>
            </w:r>
            <w:r w:rsidRPr="007A20F0">
              <w:rPr>
                <w:rFonts w:ascii="GHEA Grapalat" w:hAnsi="GHEA Grapalat"/>
                <w:sz w:val="20"/>
                <w:szCs w:val="20"/>
                <w:lang w:val="hy-AM"/>
              </w:rPr>
              <w:t xml:space="preserve">34-րդ կետը լրացնել </w:t>
            </w:r>
            <w:r w:rsidRPr="001757EF">
              <w:rPr>
                <w:rFonts w:ascii="GHEA Grapalat" w:hAnsi="GHEA Grapalat"/>
                <w:sz w:val="20"/>
                <w:szCs w:val="20"/>
                <w:lang w:val="hy-AM"/>
              </w:rPr>
              <w:t>հետևյալ բովանդակությամբ</w:t>
            </w:r>
            <w:r w:rsidRPr="007A20F0">
              <w:rPr>
                <w:rFonts w:ascii="GHEA Grapalat" w:hAnsi="GHEA Grapalat"/>
                <w:sz w:val="20"/>
                <w:szCs w:val="20"/>
                <w:lang w:val="hy-AM"/>
              </w:rPr>
              <w:t xml:space="preserve"> նոր ենթակետով.</w:t>
            </w:r>
          </w:p>
          <w:p w:rsidR="008E0CE6" w:rsidRPr="001757EF" w:rsidRDefault="008E0CE6" w:rsidP="00F32DAC">
            <w:pPr>
              <w:shd w:val="clear" w:color="auto" w:fill="FFFFFF"/>
              <w:spacing w:after="0" w:line="240" w:lineRule="auto"/>
              <w:ind w:firstLine="94"/>
              <w:rPr>
                <w:rFonts w:ascii="GHEA Grapalat" w:hAnsi="GHEA Grapalat"/>
                <w:color w:val="000000"/>
                <w:sz w:val="20"/>
                <w:szCs w:val="20"/>
              </w:rPr>
            </w:pPr>
            <w:r w:rsidRPr="001757EF">
              <w:rPr>
                <w:rFonts w:ascii="GHEA Grapalat" w:hAnsi="GHEA Grapalat"/>
                <w:sz w:val="20"/>
                <w:szCs w:val="20"/>
              </w:rPr>
              <w:t>«</w:t>
            </w:r>
            <w:r w:rsidRPr="001757EF">
              <w:rPr>
                <w:rFonts w:ascii="GHEA Grapalat" w:hAnsi="GHEA Grapalat"/>
                <w:sz w:val="20"/>
                <w:szCs w:val="20"/>
                <w:lang w:val="hy-AM"/>
              </w:rPr>
              <w:t>Շենքի քանդման դեպքում</w:t>
            </w:r>
            <w:r w:rsidRPr="001757EF">
              <w:rPr>
                <w:rFonts w:ascii="GHEA Grapalat" w:hAnsi="GHEA Grapalat"/>
                <w:sz w:val="20"/>
                <w:szCs w:val="20"/>
              </w:rPr>
              <w:t>»</w:t>
            </w:r>
          </w:p>
          <w:p w:rsidR="008E0CE6" w:rsidRPr="001757EF" w:rsidRDefault="008E0CE6" w:rsidP="00F32DAC">
            <w:pPr>
              <w:pStyle w:val="ListParagraph"/>
              <w:tabs>
                <w:tab w:val="left" w:pos="281"/>
                <w:tab w:val="left" w:pos="475"/>
                <w:tab w:val="left" w:pos="579"/>
              </w:tabs>
              <w:spacing w:before="0" w:after="0" w:line="240" w:lineRule="auto"/>
              <w:ind w:left="454"/>
              <w:rPr>
                <w:rFonts w:ascii="GHEA Grapalat" w:eastAsia="Times New Roman" w:hAnsi="GHEA Grapalat"/>
              </w:rPr>
            </w:pPr>
          </w:p>
        </w:tc>
        <w:tc>
          <w:tcPr>
            <w:tcW w:w="525" w:type="pct"/>
            <w:shd w:val="clear" w:color="auto" w:fill="auto"/>
          </w:tcPr>
          <w:p w:rsidR="008E0CE6" w:rsidRPr="001757EF" w:rsidRDefault="008E0CE6" w:rsidP="00F32DAC">
            <w:pPr>
              <w:spacing w:after="0" w:line="240" w:lineRule="auto"/>
              <w:rPr>
                <w:rFonts w:ascii="GHEA Grapalat" w:hAnsi="GHEA Grapalat"/>
                <w:sz w:val="20"/>
                <w:szCs w:val="20"/>
              </w:rPr>
            </w:pPr>
          </w:p>
          <w:p w:rsidR="00F32DAC" w:rsidRPr="001757EF" w:rsidRDefault="00325F85"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 xml:space="preserve">Ընդունվել է </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F32DAC" w:rsidRPr="001757EF" w:rsidRDefault="00F32DAC"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 xml:space="preserve"> </w:t>
            </w:r>
          </w:p>
          <w:p w:rsidR="008E0CE6" w:rsidRPr="001757EF" w:rsidRDefault="008E0CE6" w:rsidP="00F32DAC">
            <w:pPr>
              <w:spacing w:after="0" w:line="240" w:lineRule="auto"/>
              <w:rPr>
                <w:rFonts w:ascii="GHEA Grapalat" w:hAnsi="GHEA Grapalat"/>
                <w:sz w:val="20"/>
                <w:szCs w:val="20"/>
              </w:rPr>
            </w:pPr>
          </w:p>
          <w:p w:rsidR="00325F85" w:rsidRPr="001757EF" w:rsidRDefault="00325F85"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Չի ընդունվել</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9A7168" w:rsidRPr="001757EF" w:rsidRDefault="009A7168"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p>
        </w:tc>
        <w:tc>
          <w:tcPr>
            <w:tcW w:w="1243" w:type="pct"/>
            <w:shd w:val="clear" w:color="auto" w:fill="auto"/>
          </w:tcPr>
          <w:p w:rsidR="008E0CE6" w:rsidRPr="001757EF" w:rsidRDefault="008E0CE6" w:rsidP="00F32DAC">
            <w:pPr>
              <w:spacing w:after="0" w:line="240" w:lineRule="auto"/>
              <w:rPr>
                <w:rFonts w:ascii="GHEA Grapalat" w:hAnsi="GHEA Grapalat" w:cs="Sylfaen"/>
                <w:sz w:val="20"/>
                <w:szCs w:val="20"/>
              </w:rPr>
            </w:pPr>
          </w:p>
          <w:p w:rsidR="008E0CE6" w:rsidRPr="001757EF" w:rsidRDefault="00325F85"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Քննարկման արդյունքում այդ կետը հանվել է և հստակեցվել են հաշվում առկա գումարների ծախսման ուղղությունները՞ </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Առաջարկվող փոփոխության հիման վրա 7-րդ կետը խմբագրվել է:</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F32DAC" w:rsidRPr="001757EF" w:rsidRDefault="00F32DAC"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325F85"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Առաջարկն սկզբունքորեն ընդունելի է և դրա հիման վրա </w:t>
            </w:r>
            <w:r w:rsidR="008E0CE6" w:rsidRPr="001757EF">
              <w:rPr>
                <w:rFonts w:ascii="GHEA Grapalat" w:hAnsi="GHEA Grapalat" w:cs="Sylfaen"/>
                <w:sz w:val="20"/>
                <w:szCs w:val="20"/>
              </w:rPr>
              <w:t xml:space="preserve">17-րդ կետը </w:t>
            </w:r>
            <w:r w:rsidRPr="001757EF">
              <w:rPr>
                <w:rFonts w:ascii="GHEA Grapalat" w:hAnsi="GHEA Grapalat" w:cs="Sylfaen"/>
                <w:sz w:val="20"/>
                <w:szCs w:val="20"/>
              </w:rPr>
              <w:t xml:space="preserve">հիմնովին </w:t>
            </w:r>
            <w:r w:rsidR="008E0CE6" w:rsidRPr="001757EF">
              <w:rPr>
                <w:rFonts w:ascii="GHEA Grapalat" w:hAnsi="GHEA Grapalat" w:cs="Sylfaen"/>
                <w:sz w:val="20"/>
                <w:szCs w:val="20"/>
              </w:rPr>
              <w:t>խմբագրվել է:</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19-րդ կետը </w:t>
            </w:r>
            <w:r w:rsidR="00335812" w:rsidRPr="001757EF">
              <w:rPr>
                <w:rFonts w:ascii="GHEA Grapalat" w:hAnsi="GHEA Grapalat" w:cs="Sylfaen"/>
                <w:sz w:val="20"/>
                <w:szCs w:val="20"/>
              </w:rPr>
              <w:t xml:space="preserve">(ներկայումս 18-րդ կետ) </w:t>
            </w:r>
            <w:r w:rsidRPr="001757EF">
              <w:rPr>
                <w:rFonts w:ascii="GHEA Grapalat" w:hAnsi="GHEA Grapalat" w:cs="Sylfaen"/>
                <w:sz w:val="20"/>
                <w:szCs w:val="20"/>
              </w:rPr>
              <w:t>չի խմբագրվել, քանի որ կետով որպես գումարների տնօրինման ուղղություններ են նախատեսվել «Բազմաբնակարան շենքի կառավարման մասին</w:t>
            </w:r>
            <w:proofErr w:type="gramStart"/>
            <w:r w:rsidRPr="001757EF">
              <w:rPr>
                <w:rFonts w:ascii="GHEA Grapalat" w:hAnsi="GHEA Grapalat" w:cs="Sylfaen"/>
                <w:sz w:val="20"/>
                <w:szCs w:val="20"/>
              </w:rPr>
              <w:t>»  օրենքի</w:t>
            </w:r>
            <w:proofErr w:type="gramEnd"/>
            <w:r w:rsidRPr="001757EF">
              <w:rPr>
                <w:rFonts w:ascii="GHEA Grapalat" w:hAnsi="GHEA Grapalat" w:cs="Sylfaen"/>
                <w:sz w:val="20"/>
                <w:szCs w:val="20"/>
              </w:rPr>
              <w:t xml:space="preserve"> </w:t>
            </w:r>
            <w:r w:rsidR="00784684" w:rsidRPr="001757EF">
              <w:rPr>
                <w:rFonts w:ascii="GHEA Grapalat" w:hAnsi="GHEA Grapalat" w:cs="Sylfaen"/>
                <w:sz w:val="20"/>
                <w:szCs w:val="20"/>
              </w:rPr>
              <w:t xml:space="preserve">          </w:t>
            </w:r>
            <w:r w:rsidRPr="001757EF">
              <w:rPr>
                <w:rFonts w:ascii="GHEA Grapalat" w:hAnsi="GHEA Grapalat" w:cs="Sylfaen"/>
                <w:sz w:val="20"/>
                <w:szCs w:val="20"/>
              </w:rPr>
              <w:t>29-րդ հոդվածի 4-րդ մասի համաձայն բազմաբնակարան շենքի տարեկան բյուջեի բոլոր ծախսերը:</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Առաջարկվող փոփոխության հիման վրա 34-րդ կետը </w:t>
            </w:r>
            <w:r w:rsidR="00335812" w:rsidRPr="001757EF">
              <w:rPr>
                <w:rFonts w:ascii="GHEA Grapalat" w:hAnsi="GHEA Grapalat" w:cs="Sylfaen"/>
                <w:sz w:val="20"/>
                <w:szCs w:val="20"/>
              </w:rPr>
              <w:t xml:space="preserve">(ներկայումս՝ 32-րդ կետ) </w:t>
            </w:r>
            <w:r w:rsidRPr="001757EF">
              <w:rPr>
                <w:rFonts w:ascii="GHEA Grapalat" w:hAnsi="GHEA Grapalat" w:cs="Sylfaen"/>
                <w:sz w:val="20"/>
                <w:szCs w:val="20"/>
              </w:rPr>
              <w:t>լրացվել է նոր ենթակետով</w:t>
            </w:r>
            <w:r w:rsidR="00335812" w:rsidRPr="001757EF">
              <w:rPr>
                <w:rFonts w:ascii="GHEA Grapalat" w:hAnsi="GHEA Grapalat" w:cs="Sylfaen"/>
                <w:sz w:val="20"/>
                <w:szCs w:val="20"/>
              </w:rPr>
              <w:t>:</w:t>
            </w:r>
          </w:p>
        </w:tc>
      </w:tr>
      <w:tr w:rsidR="008E0CE6" w:rsidRPr="001757EF" w:rsidTr="00784684">
        <w:trPr>
          <w:trHeight w:val="800"/>
        </w:trPr>
        <w:tc>
          <w:tcPr>
            <w:tcW w:w="249" w:type="pct"/>
            <w:shd w:val="clear" w:color="auto" w:fill="auto"/>
          </w:tcPr>
          <w:p w:rsidR="008E0CE6" w:rsidRPr="001757EF" w:rsidRDefault="003C30A3" w:rsidP="003C30A3">
            <w:pPr>
              <w:spacing w:after="0" w:line="240" w:lineRule="auto"/>
              <w:jc w:val="center"/>
              <w:rPr>
                <w:rFonts w:ascii="GHEA Grapalat" w:hAnsi="GHEA Grapalat"/>
                <w:sz w:val="20"/>
                <w:szCs w:val="20"/>
              </w:rPr>
            </w:pPr>
            <w:r w:rsidRPr="001757EF">
              <w:rPr>
                <w:rFonts w:ascii="GHEA Grapalat" w:hAnsi="GHEA Grapalat"/>
                <w:sz w:val="20"/>
                <w:szCs w:val="20"/>
              </w:rPr>
              <w:lastRenderedPageBreak/>
              <w:t>2</w:t>
            </w:r>
            <w:r w:rsidR="008E0CE6" w:rsidRPr="001757EF">
              <w:rPr>
                <w:rFonts w:ascii="GHEA Grapalat" w:hAnsi="GHEA Grapalat"/>
                <w:sz w:val="20"/>
                <w:szCs w:val="20"/>
              </w:rPr>
              <w:t>.</w:t>
            </w:r>
          </w:p>
        </w:tc>
        <w:tc>
          <w:tcPr>
            <w:tcW w:w="1273" w:type="pct"/>
            <w:shd w:val="clear" w:color="auto" w:fill="auto"/>
          </w:tcPr>
          <w:p w:rsidR="008E0CE6" w:rsidRPr="001757EF" w:rsidRDefault="009A7168" w:rsidP="009A7168">
            <w:pPr>
              <w:shd w:val="clear" w:color="auto" w:fill="FFFFFF"/>
              <w:spacing w:after="0" w:line="240" w:lineRule="auto"/>
              <w:rPr>
                <w:rFonts w:ascii="GHEA Grapalat" w:hAnsi="GHEA Grapalat"/>
                <w:color w:val="000000"/>
                <w:sz w:val="20"/>
                <w:szCs w:val="20"/>
                <w:shd w:val="clear" w:color="auto" w:fill="FFFFFF"/>
              </w:rPr>
            </w:pPr>
            <w:r w:rsidRPr="001757EF">
              <w:rPr>
                <w:rFonts w:ascii="GHEA Grapalat" w:hAnsi="GHEA Grapalat"/>
                <w:sz w:val="20"/>
                <w:szCs w:val="20"/>
              </w:rPr>
              <w:t xml:space="preserve">«Զարգացման լուծումների ինստիտուտ» հիմնադրամ </w:t>
            </w:r>
            <w:r w:rsidRPr="001757EF">
              <w:rPr>
                <w:rFonts w:ascii="GHEA Grapalat" w:hAnsi="GHEA Grapalat"/>
                <w:color w:val="000000"/>
                <w:sz w:val="20"/>
                <w:szCs w:val="20"/>
                <w:shd w:val="clear" w:color="auto" w:fill="FFFFFF"/>
              </w:rPr>
              <w:t xml:space="preserve">Արսեն </w:t>
            </w:r>
            <w:r w:rsidR="008E0CE6" w:rsidRPr="001757EF">
              <w:rPr>
                <w:rFonts w:ascii="GHEA Grapalat" w:hAnsi="GHEA Grapalat"/>
                <w:color w:val="000000"/>
                <w:sz w:val="20"/>
                <w:szCs w:val="20"/>
                <w:shd w:val="clear" w:color="auto" w:fill="FFFFFF"/>
              </w:rPr>
              <w:t xml:space="preserve">Կարապետյան </w:t>
            </w:r>
          </w:p>
        </w:tc>
        <w:tc>
          <w:tcPr>
            <w:tcW w:w="1710" w:type="pct"/>
            <w:shd w:val="clear" w:color="auto" w:fill="auto"/>
          </w:tcPr>
          <w:p w:rsidR="008E0CE6" w:rsidRPr="001757EF" w:rsidRDefault="008E0CE6" w:rsidP="00F32DAC">
            <w:pPr>
              <w:pStyle w:val="ListParagraph"/>
              <w:numPr>
                <w:ilvl w:val="0"/>
                <w:numId w:val="7"/>
              </w:numPr>
              <w:tabs>
                <w:tab w:val="left" w:pos="0"/>
                <w:tab w:val="left" w:pos="274"/>
              </w:tabs>
              <w:spacing w:before="0" w:after="0" w:line="240" w:lineRule="auto"/>
              <w:ind w:left="0" w:firstLine="94"/>
              <w:rPr>
                <w:rFonts w:ascii="GHEA Grapalat" w:eastAsia="Times New Roman" w:hAnsi="GHEA Grapalat"/>
              </w:rPr>
            </w:pPr>
            <w:r w:rsidRPr="001757EF">
              <w:rPr>
                <w:rFonts w:ascii="GHEA Grapalat" w:eastAsia="Times New Roman" w:hAnsi="GHEA Grapalat"/>
              </w:rPr>
              <w:t>Առաջարկվում է որոշման նածագծում նախատեսել դրույթ նախագծի 4-րդ կետի 2-րդ ենթակետով նախատեսված տեղեկատվությունը ստանալուց հետո ՀՀ քաղաքաշինության կոմիտեի կողմից իրականացվող միջոցառման մասին:</w:t>
            </w:r>
          </w:p>
          <w:p w:rsidR="008E0CE6" w:rsidRPr="001757EF" w:rsidRDefault="008E0CE6" w:rsidP="00F32DAC">
            <w:pPr>
              <w:pStyle w:val="ListParagraph"/>
              <w:tabs>
                <w:tab w:val="left" w:pos="0"/>
                <w:tab w:val="left" w:pos="274"/>
              </w:tabs>
              <w:spacing w:before="0" w:after="0" w:line="240" w:lineRule="auto"/>
              <w:ind w:left="94"/>
              <w:rPr>
                <w:rFonts w:ascii="GHEA Grapalat" w:eastAsia="Times New Roman" w:hAnsi="GHEA Grapalat"/>
              </w:rPr>
            </w:pPr>
          </w:p>
          <w:p w:rsidR="00FB4110" w:rsidRPr="001757EF" w:rsidRDefault="00FB4110" w:rsidP="00F32DAC">
            <w:pPr>
              <w:pStyle w:val="ListParagraph"/>
              <w:tabs>
                <w:tab w:val="left" w:pos="0"/>
                <w:tab w:val="left" w:pos="274"/>
              </w:tabs>
              <w:spacing w:before="0" w:after="0" w:line="240" w:lineRule="auto"/>
              <w:ind w:left="94"/>
              <w:rPr>
                <w:rFonts w:ascii="GHEA Grapalat" w:eastAsia="Times New Roman" w:hAnsi="GHEA Grapalat"/>
              </w:rPr>
            </w:pPr>
          </w:p>
          <w:p w:rsidR="008E0CE6" w:rsidRPr="001757EF" w:rsidRDefault="008E0CE6" w:rsidP="00F32DAC">
            <w:pPr>
              <w:pStyle w:val="ListParagraph"/>
              <w:numPr>
                <w:ilvl w:val="0"/>
                <w:numId w:val="7"/>
              </w:numPr>
              <w:tabs>
                <w:tab w:val="left" w:pos="0"/>
                <w:tab w:val="left" w:pos="274"/>
              </w:tabs>
              <w:spacing w:before="0" w:after="0" w:line="240" w:lineRule="auto"/>
              <w:ind w:left="0" w:firstLine="94"/>
              <w:rPr>
                <w:rFonts w:ascii="GHEA Grapalat" w:eastAsia="Times New Roman" w:hAnsi="GHEA Grapalat"/>
              </w:rPr>
            </w:pPr>
            <w:r w:rsidRPr="001757EF">
              <w:rPr>
                <w:rFonts w:ascii="GHEA Grapalat" w:eastAsia="Times New Roman" w:hAnsi="GHEA Grapalat"/>
              </w:rPr>
              <w:t>Կարգի՝</w:t>
            </w:r>
          </w:p>
          <w:p w:rsidR="008E0CE6" w:rsidRPr="001757EF" w:rsidRDefault="008E0CE6" w:rsidP="00F32DAC">
            <w:pPr>
              <w:pStyle w:val="ListParagraph"/>
              <w:tabs>
                <w:tab w:val="left" w:pos="0"/>
                <w:tab w:val="left" w:pos="274"/>
              </w:tabs>
              <w:spacing w:before="0" w:after="0" w:line="240" w:lineRule="auto"/>
              <w:ind w:left="0" w:firstLine="94"/>
              <w:rPr>
                <w:rFonts w:ascii="GHEA Grapalat" w:eastAsia="Times New Roman" w:hAnsi="GHEA Grapalat"/>
              </w:rPr>
            </w:pPr>
            <w:r w:rsidRPr="001757EF">
              <w:rPr>
                <w:rFonts w:ascii="GHEA Grapalat" w:eastAsia="Times New Roman" w:hAnsi="GHEA Grapalat"/>
              </w:rPr>
              <w:t>1) 3-րդ կետի 2-րդ ենթակետը խմբագրման կարիք ունի, քանի որ ենթակետով նախատեսված՝ բազմաբնակարան շենքի կառավարման մարմնի ղեկավարի անվամբ բանկային հաշիվ բացելը կարող լինել միայն լիազո</w:t>
            </w:r>
            <w:r w:rsidR="00FB4110" w:rsidRPr="001757EF">
              <w:rPr>
                <w:rFonts w:ascii="GHEA Grapalat" w:eastAsia="Times New Roman" w:hAnsi="GHEA Grapalat"/>
              </w:rPr>
              <w:t xml:space="preserve">րագրային </w:t>
            </w:r>
            <w:r w:rsidRPr="001757EF">
              <w:rPr>
                <w:rFonts w:ascii="GHEA Grapalat" w:eastAsia="Times New Roman" w:hAnsi="GHEA Grapalat"/>
              </w:rPr>
              <w:t>կառավարման դեպքում</w:t>
            </w:r>
            <w:r w:rsidR="00FB4110" w:rsidRPr="001757EF">
              <w:rPr>
                <w:rFonts w:ascii="GHEA Grapalat" w:eastAsia="Times New Roman" w:hAnsi="GHEA Grapalat"/>
              </w:rPr>
              <w:t>:</w:t>
            </w:r>
          </w:p>
          <w:p w:rsidR="008E0CE6" w:rsidRPr="001757EF" w:rsidRDefault="008E0CE6" w:rsidP="00F32DAC">
            <w:pPr>
              <w:pStyle w:val="ListParagraph"/>
              <w:spacing w:before="0" w:after="0" w:line="240" w:lineRule="auto"/>
              <w:rPr>
                <w:rFonts w:ascii="GHEA Grapalat" w:eastAsia="Times New Roman" w:hAnsi="GHEA Grapalat"/>
              </w:rPr>
            </w:pPr>
          </w:p>
          <w:p w:rsidR="008E0CE6" w:rsidRPr="001757EF" w:rsidRDefault="008E0CE6" w:rsidP="00F32DAC">
            <w:pPr>
              <w:pStyle w:val="ListParagraph"/>
              <w:tabs>
                <w:tab w:val="left" w:pos="0"/>
                <w:tab w:val="left" w:pos="274"/>
              </w:tabs>
              <w:spacing w:before="0" w:after="0" w:line="240" w:lineRule="auto"/>
              <w:ind w:left="0" w:firstLine="94"/>
              <w:rPr>
                <w:rFonts w:ascii="GHEA Grapalat" w:eastAsia="Times New Roman" w:hAnsi="GHEA Grapalat"/>
              </w:rPr>
            </w:pPr>
            <w:r w:rsidRPr="001757EF">
              <w:rPr>
                <w:rFonts w:ascii="GHEA Grapalat" w:eastAsia="Times New Roman" w:hAnsi="GHEA Grapalat"/>
              </w:rPr>
              <w:t>2) 11-րդ կետը լրացնել հետևյալ խմբագրությամբ նոր ենթակետով. «ընդհանուր բաժնային սեփականությունն օտարելու կամ այն վարձակալության հանձնելու դիմաց ստացված եկամուտների չափի»</w:t>
            </w:r>
            <w:r w:rsidR="00FB4110" w:rsidRPr="001757EF">
              <w:rPr>
                <w:rFonts w:ascii="GHEA Grapalat" w:eastAsia="Times New Roman" w:hAnsi="GHEA Grapalat"/>
              </w:rPr>
              <w:t>:</w:t>
            </w:r>
            <w:r w:rsidRPr="001757EF">
              <w:rPr>
                <w:rFonts w:ascii="GHEA Grapalat" w:eastAsia="Times New Roman" w:hAnsi="GHEA Grapalat"/>
              </w:rPr>
              <w:t xml:space="preserve"> </w:t>
            </w:r>
          </w:p>
          <w:p w:rsidR="008E0CE6" w:rsidRPr="001757EF" w:rsidRDefault="008E0CE6" w:rsidP="00F32DAC">
            <w:pPr>
              <w:pStyle w:val="ListParagraph"/>
              <w:tabs>
                <w:tab w:val="left" w:pos="0"/>
                <w:tab w:val="left" w:pos="274"/>
              </w:tabs>
              <w:spacing w:before="0" w:after="0" w:line="240" w:lineRule="auto"/>
              <w:ind w:left="94"/>
              <w:rPr>
                <w:rFonts w:ascii="GHEA Grapalat" w:eastAsia="Times New Roman" w:hAnsi="GHEA Grapalat"/>
              </w:rPr>
            </w:pPr>
          </w:p>
          <w:p w:rsidR="008E0CE6" w:rsidRPr="001757EF" w:rsidRDefault="008E0CE6" w:rsidP="00F32DAC">
            <w:pPr>
              <w:pStyle w:val="ListParagraph"/>
              <w:tabs>
                <w:tab w:val="left" w:pos="0"/>
                <w:tab w:val="left" w:pos="274"/>
              </w:tabs>
              <w:spacing w:before="0" w:after="0" w:line="240" w:lineRule="auto"/>
              <w:ind w:left="61" w:firstLine="33"/>
              <w:rPr>
                <w:rFonts w:ascii="GHEA Grapalat" w:eastAsia="Times New Roman" w:hAnsi="GHEA Grapalat"/>
              </w:rPr>
            </w:pPr>
            <w:r w:rsidRPr="001757EF">
              <w:rPr>
                <w:rFonts w:ascii="GHEA Grapalat" w:eastAsia="Times New Roman" w:hAnsi="GHEA Grapalat"/>
              </w:rPr>
              <w:t>3) 13-րդ կետը քննարկման կարիք ունի «Բանկային գաղտնիքի մասին» օրենքի տեսանկյունից</w:t>
            </w:r>
          </w:p>
          <w:p w:rsidR="008E0CE6" w:rsidRPr="001757EF" w:rsidRDefault="008E0CE6" w:rsidP="00F32DAC">
            <w:pPr>
              <w:pStyle w:val="ListParagraph"/>
              <w:tabs>
                <w:tab w:val="left" w:pos="0"/>
                <w:tab w:val="left" w:pos="274"/>
              </w:tabs>
              <w:spacing w:before="0" w:after="0" w:line="240" w:lineRule="auto"/>
              <w:ind w:left="94"/>
              <w:rPr>
                <w:rFonts w:ascii="GHEA Grapalat" w:eastAsia="Times New Roman" w:hAnsi="GHEA Grapalat"/>
              </w:rPr>
            </w:pPr>
          </w:p>
          <w:p w:rsidR="008E0CE6" w:rsidRPr="001757EF" w:rsidRDefault="008E0CE6" w:rsidP="00F32DAC">
            <w:pPr>
              <w:pStyle w:val="ListParagraph"/>
              <w:tabs>
                <w:tab w:val="left" w:pos="0"/>
                <w:tab w:val="left" w:pos="274"/>
              </w:tabs>
              <w:spacing w:before="0" w:after="0" w:line="240" w:lineRule="auto"/>
              <w:ind w:left="0" w:firstLine="94"/>
              <w:rPr>
                <w:rFonts w:ascii="GHEA Grapalat" w:eastAsia="Times New Roman" w:hAnsi="GHEA Grapalat"/>
              </w:rPr>
            </w:pPr>
          </w:p>
          <w:p w:rsidR="008E0CE6" w:rsidRPr="001757EF" w:rsidRDefault="008E0CE6" w:rsidP="00F32DAC">
            <w:pPr>
              <w:pStyle w:val="ListParagraph"/>
              <w:tabs>
                <w:tab w:val="left" w:pos="0"/>
                <w:tab w:val="left" w:pos="274"/>
              </w:tabs>
              <w:spacing w:before="0" w:after="0" w:line="240" w:lineRule="auto"/>
              <w:ind w:left="0" w:firstLine="94"/>
              <w:rPr>
                <w:rFonts w:ascii="GHEA Grapalat" w:eastAsia="Times New Roman" w:hAnsi="GHEA Grapalat"/>
              </w:rPr>
            </w:pPr>
            <w:r w:rsidRPr="001757EF">
              <w:rPr>
                <w:rFonts w:ascii="GHEA Grapalat" w:eastAsia="Times New Roman" w:hAnsi="GHEA Grapalat"/>
              </w:rPr>
              <w:t>4) 14-րդ կետում նշված 15-օրյա ժամկետը պակասեցնել</w:t>
            </w:r>
            <w:r w:rsidR="00FB4110" w:rsidRPr="001757EF">
              <w:rPr>
                <w:rFonts w:ascii="GHEA Grapalat" w:eastAsia="Times New Roman" w:hAnsi="GHEA Grapalat"/>
              </w:rPr>
              <w:t>:</w:t>
            </w:r>
          </w:p>
          <w:p w:rsidR="008E0CE6" w:rsidRPr="001757EF" w:rsidRDefault="008E0CE6" w:rsidP="00F32DAC">
            <w:pPr>
              <w:pStyle w:val="ListParagraph"/>
              <w:tabs>
                <w:tab w:val="left" w:pos="0"/>
                <w:tab w:val="left" w:pos="274"/>
              </w:tabs>
              <w:spacing w:before="0" w:after="0" w:line="240" w:lineRule="auto"/>
              <w:ind w:left="94"/>
              <w:rPr>
                <w:rFonts w:ascii="GHEA Grapalat" w:eastAsia="Times New Roman" w:hAnsi="GHEA Grapalat"/>
              </w:rPr>
            </w:pPr>
          </w:p>
          <w:p w:rsidR="00FB4110" w:rsidRPr="001757EF" w:rsidRDefault="00FB4110" w:rsidP="00F32DAC">
            <w:pPr>
              <w:pStyle w:val="ListParagraph"/>
              <w:tabs>
                <w:tab w:val="left" w:pos="0"/>
                <w:tab w:val="left" w:pos="274"/>
              </w:tabs>
              <w:spacing w:before="0" w:after="0" w:line="240" w:lineRule="auto"/>
              <w:ind w:left="94"/>
              <w:rPr>
                <w:rFonts w:ascii="GHEA Grapalat" w:eastAsia="Times New Roman" w:hAnsi="GHEA Grapalat"/>
              </w:rPr>
            </w:pPr>
          </w:p>
          <w:p w:rsidR="00FB4110" w:rsidRPr="001757EF" w:rsidRDefault="00FB4110" w:rsidP="00F32DAC">
            <w:pPr>
              <w:pStyle w:val="ListParagraph"/>
              <w:tabs>
                <w:tab w:val="left" w:pos="0"/>
                <w:tab w:val="left" w:pos="274"/>
              </w:tabs>
              <w:spacing w:before="0" w:after="0" w:line="240" w:lineRule="auto"/>
              <w:ind w:left="94"/>
              <w:rPr>
                <w:rFonts w:ascii="GHEA Grapalat" w:eastAsia="Times New Roman" w:hAnsi="GHEA Grapalat"/>
              </w:rPr>
            </w:pPr>
          </w:p>
          <w:p w:rsidR="008E0CE6" w:rsidRPr="001757EF" w:rsidRDefault="008E0CE6" w:rsidP="00F32DAC">
            <w:pPr>
              <w:pStyle w:val="CommentText"/>
              <w:ind w:firstLine="151"/>
              <w:rPr>
                <w:rFonts w:ascii="GHEA Grapalat" w:hAnsi="GHEA Grapalat"/>
                <w:lang w:val="hy-AM"/>
              </w:rPr>
            </w:pPr>
            <w:r w:rsidRPr="001757EF">
              <w:rPr>
                <w:rFonts w:ascii="GHEA Grapalat" w:hAnsi="GHEA Grapalat"/>
              </w:rPr>
              <w:t xml:space="preserve">5) 15-րդ կետը </w:t>
            </w:r>
            <w:r w:rsidRPr="001757EF">
              <w:rPr>
                <w:rFonts w:ascii="GHEA Grapalat" w:hAnsi="GHEA Grapalat"/>
                <w:lang w:val="hy-AM"/>
              </w:rPr>
              <w:t xml:space="preserve">ենթակա </w:t>
            </w:r>
            <w:r w:rsidRPr="001757EF">
              <w:rPr>
                <w:rFonts w:ascii="GHEA Grapalat" w:hAnsi="GHEA Grapalat"/>
                <w:lang w:val="en-US"/>
              </w:rPr>
              <w:t>է ք</w:t>
            </w:r>
            <w:r w:rsidRPr="001757EF">
              <w:rPr>
                <w:rFonts w:ascii="GHEA Grapalat" w:hAnsi="GHEA Grapalat"/>
                <w:lang w:val="hy-AM"/>
              </w:rPr>
              <w:t xml:space="preserve">ննարկման: Միաժամանակ պետք է ապահովել սույն գործընթացում ԲԲՇ կառավարման մարմնի ժամանակին ներգրավվածությունը: </w:t>
            </w:r>
          </w:p>
          <w:p w:rsidR="00FB4110" w:rsidRPr="001757EF" w:rsidRDefault="00FB4110" w:rsidP="00F32DAC">
            <w:pPr>
              <w:pStyle w:val="CommentText"/>
              <w:ind w:firstLine="151"/>
              <w:rPr>
                <w:rFonts w:ascii="GHEA Grapalat" w:hAnsi="GHEA Grapalat"/>
                <w:lang w:val="hy-AM"/>
              </w:rPr>
            </w:pPr>
          </w:p>
          <w:p w:rsidR="00FB4110" w:rsidRPr="001757EF" w:rsidRDefault="00FB4110" w:rsidP="00F32DAC">
            <w:pPr>
              <w:pStyle w:val="CommentText"/>
              <w:ind w:firstLine="151"/>
              <w:rPr>
                <w:rFonts w:ascii="GHEA Grapalat" w:hAnsi="GHEA Grapalat"/>
                <w:lang w:val="en-US"/>
              </w:rPr>
            </w:pPr>
          </w:p>
          <w:p w:rsidR="00F54D41" w:rsidRPr="001757EF" w:rsidRDefault="00F54D41" w:rsidP="00F32DAC">
            <w:pPr>
              <w:pStyle w:val="CommentText"/>
              <w:ind w:firstLine="151"/>
              <w:rPr>
                <w:rFonts w:ascii="GHEA Grapalat" w:hAnsi="GHEA Grapalat"/>
                <w:lang w:val="en-US"/>
              </w:rPr>
            </w:pPr>
          </w:p>
          <w:p w:rsidR="00F54D41" w:rsidRPr="001757EF" w:rsidRDefault="00F54D41" w:rsidP="00F32DAC">
            <w:pPr>
              <w:pStyle w:val="CommentText"/>
              <w:ind w:firstLine="151"/>
              <w:rPr>
                <w:rFonts w:ascii="GHEA Grapalat" w:hAnsi="GHEA Grapalat"/>
                <w:lang w:val="en-US"/>
              </w:rPr>
            </w:pPr>
          </w:p>
          <w:p w:rsidR="00F54D41" w:rsidRPr="001757EF" w:rsidRDefault="00F54D41" w:rsidP="00F32DAC">
            <w:pPr>
              <w:pStyle w:val="CommentText"/>
              <w:ind w:firstLine="151"/>
              <w:rPr>
                <w:rFonts w:ascii="GHEA Grapalat" w:hAnsi="GHEA Grapalat"/>
                <w:lang w:val="en-US"/>
              </w:rPr>
            </w:pPr>
          </w:p>
          <w:p w:rsidR="00F54D41" w:rsidRPr="001757EF" w:rsidRDefault="00F54D41" w:rsidP="00F32DAC">
            <w:pPr>
              <w:pStyle w:val="CommentText"/>
              <w:ind w:firstLine="151"/>
              <w:rPr>
                <w:rFonts w:ascii="GHEA Grapalat" w:hAnsi="GHEA Grapalat"/>
                <w:lang w:val="en-US"/>
              </w:rPr>
            </w:pPr>
          </w:p>
          <w:p w:rsidR="00F54D41" w:rsidRPr="001757EF" w:rsidRDefault="00F54D41" w:rsidP="00F32DAC">
            <w:pPr>
              <w:pStyle w:val="CommentText"/>
              <w:ind w:firstLine="151"/>
              <w:rPr>
                <w:rFonts w:ascii="GHEA Grapalat" w:hAnsi="GHEA Grapalat"/>
                <w:lang w:val="en-US"/>
              </w:rPr>
            </w:pPr>
          </w:p>
          <w:p w:rsidR="008E0CE6" w:rsidRPr="001757EF" w:rsidRDefault="008E0CE6" w:rsidP="009A7168">
            <w:pPr>
              <w:shd w:val="clear" w:color="auto" w:fill="FFFFFF"/>
              <w:spacing w:after="0" w:line="240" w:lineRule="auto"/>
              <w:ind w:firstLine="61"/>
              <w:rPr>
                <w:rFonts w:ascii="GHEA Grapalat" w:hAnsi="GHEA Grapalat"/>
                <w:sz w:val="20"/>
                <w:szCs w:val="20"/>
              </w:rPr>
            </w:pPr>
            <w:r w:rsidRPr="001757EF">
              <w:rPr>
                <w:rFonts w:ascii="GHEA Grapalat" w:hAnsi="GHEA Grapalat"/>
                <w:sz w:val="20"/>
                <w:szCs w:val="20"/>
              </w:rPr>
              <w:t xml:space="preserve">6) 19-րդ կետի 5-րդ ենթակետում հստակեցնել թե ում աշխատանքի </w:t>
            </w:r>
            <w:r w:rsidRPr="001757EF">
              <w:rPr>
                <w:rFonts w:ascii="GHEA Grapalat" w:hAnsi="GHEA Grapalat"/>
                <w:color w:val="000000"/>
                <w:sz w:val="20"/>
                <w:szCs w:val="20"/>
                <w:lang w:val="hy-AM"/>
              </w:rPr>
              <w:t>վարձատրությանն</w:t>
            </w:r>
            <w:r w:rsidRPr="001757EF">
              <w:rPr>
                <w:rFonts w:ascii="GHEA Grapalat" w:hAnsi="GHEA Grapalat"/>
                <w:color w:val="000000"/>
                <w:sz w:val="20"/>
                <w:szCs w:val="20"/>
              </w:rPr>
              <w:t xml:space="preserve"> է</w:t>
            </w:r>
            <w:r w:rsidRPr="001757EF">
              <w:rPr>
                <w:rFonts w:ascii="GHEA Grapalat" w:hAnsi="GHEA Grapalat"/>
                <w:color w:val="000000"/>
                <w:sz w:val="20"/>
                <w:szCs w:val="20"/>
                <w:lang w:val="hy-AM"/>
              </w:rPr>
              <w:t xml:space="preserve"> </w:t>
            </w:r>
            <w:r w:rsidRPr="001757EF">
              <w:rPr>
                <w:rFonts w:ascii="GHEA Grapalat" w:hAnsi="GHEA Grapalat"/>
                <w:sz w:val="20"/>
                <w:szCs w:val="20"/>
              </w:rPr>
              <w:t xml:space="preserve">վերաբերում: </w:t>
            </w:r>
          </w:p>
          <w:p w:rsidR="008E0CE6" w:rsidRPr="001757EF" w:rsidRDefault="008E0CE6" w:rsidP="009A7168">
            <w:pPr>
              <w:shd w:val="clear" w:color="auto" w:fill="FFFFFF"/>
              <w:spacing w:after="0" w:line="240" w:lineRule="auto"/>
              <w:ind w:firstLine="61"/>
              <w:rPr>
                <w:rFonts w:ascii="GHEA Grapalat" w:hAnsi="GHEA Grapalat"/>
                <w:color w:val="000000"/>
                <w:sz w:val="20"/>
                <w:szCs w:val="20"/>
              </w:rPr>
            </w:pPr>
            <w:r w:rsidRPr="001757EF">
              <w:rPr>
                <w:rFonts w:ascii="GHEA Grapalat" w:hAnsi="GHEA Grapalat"/>
                <w:color w:val="000000"/>
                <w:sz w:val="20"/>
                <w:szCs w:val="20"/>
              </w:rPr>
              <w:t xml:space="preserve">7) 19-րդ կետի 6-րդ ենթակետում </w:t>
            </w:r>
            <w:r w:rsidRPr="001757EF">
              <w:rPr>
                <w:rFonts w:ascii="GHEA Grapalat" w:hAnsi="GHEA Grapalat"/>
                <w:color w:val="000000"/>
                <w:sz w:val="20"/>
                <w:szCs w:val="20"/>
                <w:lang w:val="hy-AM"/>
              </w:rPr>
              <w:t>շենքի կառավարման մարմնի պահպանման ծախսեր</w:t>
            </w:r>
            <w:r w:rsidRPr="001757EF">
              <w:rPr>
                <w:rFonts w:ascii="GHEA Grapalat" w:hAnsi="GHEA Grapalat"/>
                <w:color w:val="000000"/>
                <w:sz w:val="20"/>
                <w:szCs w:val="20"/>
              </w:rPr>
              <w:t xml:space="preserve">ի մեջ ներառել նաև </w:t>
            </w:r>
            <w:r w:rsidRPr="001757EF">
              <w:rPr>
                <w:rFonts w:ascii="GHEA Grapalat" w:hAnsi="GHEA Grapalat"/>
                <w:color w:val="000000"/>
                <w:sz w:val="20"/>
                <w:szCs w:val="20"/>
                <w:lang w:val="hy-AM"/>
              </w:rPr>
              <w:t>գրասենյակի վարձակալության</w:t>
            </w:r>
            <w:r w:rsidRPr="001757EF">
              <w:rPr>
                <w:rFonts w:ascii="GHEA Grapalat" w:hAnsi="GHEA Grapalat"/>
                <w:color w:val="000000"/>
                <w:sz w:val="20"/>
                <w:szCs w:val="20"/>
              </w:rPr>
              <w:t xml:space="preserve"> ծախսերը:</w:t>
            </w:r>
          </w:p>
          <w:p w:rsidR="008E0CE6" w:rsidRPr="001757EF" w:rsidRDefault="008E0CE6" w:rsidP="009A7168">
            <w:pPr>
              <w:shd w:val="clear" w:color="auto" w:fill="FFFFFF"/>
              <w:spacing w:after="0" w:line="240" w:lineRule="auto"/>
              <w:ind w:firstLine="61"/>
              <w:rPr>
                <w:rFonts w:ascii="GHEA Grapalat" w:hAnsi="GHEA Grapalat"/>
                <w:color w:val="000000"/>
                <w:sz w:val="20"/>
                <w:szCs w:val="20"/>
              </w:rPr>
            </w:pPr>
          </w:p>
          <w:p w:rsidR="008E0CE6" w:rsidRPr="001757EF" w:rsidRDefault="008E0CE6" w:rsidP="009A7168">
            <w:pPr>
              <w:shd w:val="clear" w:color="auto" w:fill="FFFFFF"/>
              <w:spacing w:after="0" w:line="240" w:lineRule="auto"/>
              <w:ind w:firstLine="61"/>
              <w:rPr>
                <w:rFonts w:ascii="GHEA Grapalat" w:hAnsi="GHEA Grapalat"/>
                <w:color w:val="000000"/>
                <w:sz w:val="20"/>
                <w:szCs w:val="20"/>
              </w:rPr>
            </w:pPr>
          </w:p>
          <w:p w:rsidR="008E0CE6" w:rsidRPr="001757EF" w:rsidRDefault="008E0CE6" w:rsidP="009A7168">
            <w:pPr>
              <w:shd w:val="clear" w:color="auto" w:fill="FFFFFF"/>
              <w:spacing w:after="0" w:line="240" w:lineRule="auto"/>
              <w:ind w:firstLine="61"/>
              <w:rPr>
                <w:rFonts w:ascii="GHEA Grapalat" w:hAnsi="GHEA Grapalat"/>
                <w:color w:val="000000"/>
                <w:sz w:val="20"/>
                <w:szCs w:val="20"/>
              </w:rPr>
            </w:pPr>
          </w:p>
          <w:p w:rsidR="009D109A" w:rsidRPr="001757EF" w:rsidRDefault="009D109A" w:rsidP="009A7168">
            <w:pPr>
              <w:shd w:val="clear" w:color="auto" w:fill="FFFFFF"/>
              <w:spacing w:after="0" w:line="240" w:lineRule="auto"/>
              <w:ind w:firstLine="61"/>
              <w:rPr>
                <w:rFonts w:ascii="GHEA Grapalat" w:hAnsi="GHEA Grapalat"/>
                <w:color w:val="000000"/>
                <w:sz w:val="20"/>
                <w:szCs w:val="20"/>
              </w:rPr>
            </w:pPr>
          </w:p>
          <w:p w:rsidR="00F54D41" w:rsidRPr="001757EF" w:rsidRDefault="00F54D41" w:rsidP="009A7168">
            <w:pPr>
              <w:shd w:val="clear" w:color="auto" w:fill="FFFFFF"/>
              <w:spacing w:after="0" w:line="240" w:lineRule="auto"/>
              <w:ind w:firstLine="61"/>
              <w:rPr>
                <w:rFonts w:ascii="GHEA Grapalat" w:hAnsi="GHEA Grapalat"/>
                <w:color w:val="000000"/>
                <w:sz w:val="20"/>
                <w:szCs w:val="20"/>
              </w:rPr>
            </w:pPr>
          </w:p>
          <w:p w:rsidR="008E0CE6" w:rsidRPr="001757EF" w:rsidRDefault="008E0CE6" w:rsidP="009A7168">
            <w:pPr>
              <w:shd w:val="clear" w:color="auto" w:fill="FFFFFF"/>
              <w:spacing w:after="0" w:line="240" w:lineRule="auto"/>
              <w:ind w:firstLine="61"/>
              <w:rPr>
                <w:rFonts w:ascii="GHEA Grapalat" w:hAnsi="GHEA Grapalat"/>
                <w:color w:val="000000"/>
                <w:sz w:val="20"/>
                <w:szCs w:val="20"/>
              </w:rPr>
            </w:pPr>
            <w:r w:rsidRPr="001757EF">
              <w:rPr>
                <w:rFonts w:ascii="GHEA Grapalat" w:hAnsi="GHEA Grapalat"/>
                <w:color w:val="000000"/>
                <w:sz w:val="20"/>
                <w:szCs w:val="20"/>
              </w:rPr>
              <w:t>8) 29-րդ կետի 4-րդ ենթակետի «գերահաշվարկներից» բառը փոխարինել «գերավճարներից» բառով:</w:t>
            </w:r>
          </w:p>
          <w:p w:rsidR="008E0CE6" w:rsidRPr="001757EF" w:rsidRDefault="008E0CE6" w:rsidP="009A7168">
            <w:pPr>
              <w:shd w:val="clear" w:color="auto" w:fill="FFFFFF"/>
              <w:spacing w:after="0" w:line="240" w:lineRule="auto"/>
              <w:ind w:firstLine="61"/>
              <w:rPr>
                <w:rFonts w:ascii="GHEA Grapalat" w:hAnsi="GHEA Grapalat"/>
                <w:color w:val="000000"/>
                <w:sz w:val="20"/>
                <w:szCs w:val="20"/>
              </w:rPr>
            </w:pPr>
          </w:p>
          <w:p w:rsidR="008E0CE6" w:rsidRPr="001757EF" w:rsidRDefault="008E0CE6" w:rsidP="009D109A">
            <w:pPr>
              <w:shd w:val="clear" w:color="auto" w:fill="FFFFFF"/>
              <w:spacing w:after="0" w:line="240" w:lineRule="auto"/>
              <w:ind w:firstLine="61"/>
              <w:rPr>
                <w:rFonts w:ascii="GHEA Grapalat" w:hAnsi="GHEA Grapalat"/>
                <w:color w:val="000000"/>
                <w:sz w:val="20"/>
                <w:szCs w:val="20"/>
              </w:rPr>
            </w:pPr>
            <w:r w:rsidRPr="001757EF">
              <w:rPr>
                <w:rFonts w:ascii="GHEA Grapalat" w:hAnsi="GHEA Grapalat"/>
                <w:color w:val="000000"/>
                <w:sz w:val="20"/>
                <w:szCs w:val="20"/>
              </w:rPr>
              <w:t>9) 34-րդ կետում ներառել բազմաբնակարան շենքի քանդման դեպքերը:</w:t>
            </w:r>
          </w:p>
          <w:p w:rsidR="008E0CE6" w:rsidRPr="001757EF" w:rsidRDefault="008E0CE6" w:rsidP="00F32DAC">
            <w:pPr>
              <w:pStyle w:val="ListParagraph"/>
              <w:tabs>
                <w:tab w:val="left" w:pos="0"/>
                <w:tab w:val="left" w:pos="274"/>
              </w:tabs>
              <w:spacing w:before="0" w:after="0" w:line="240" w:lineRule="auto"/>
              <w:ind w:left="94"/>
              <w:rPr>
                <w:rFonts w:ascii="GHEA Grapalat" w:eastAsia="Times New Roman" w:hAnsi="GHEA Grapalat"/>
              </w:rPr>
            </w:pPr>
          </w:p>
        </w:tc>
        <w:tc>
          <w:tcPr>
            <w:tcW w:w="525" w:type="pct"/>
            <w:shd w:val="clear" w:color="auto" w:fill="auto"/>
          </w:tcPr>
          <w:p w:rsidR="008E0CE6" w:rsidRPr="001757EF" w:rsidRDefault="00FB4110" w:rsidP="00F32DAC">
            <w:pPr>
              <w:spacing w:after="0" w:line="240" w:lineRule="auto"/>
              <w:rPr>
                <w:rFonts w:ascii="GHEA Grapalat" w:hAnsi="GHEA Grapalat"/>
                <w:sz w:val="20"/>
                <w:szCs w:val="20"/>
              </w:rPr>
            </w:pPr>
            <w:r w:rsidRPr="001757EF">
              <w:rPr>
                <w:rFonts w:ascii="GHEA Grapalat" w:hAnsi="GHEA Grapalat"/>
                <w:sz w:val="20"/>
                <w:szCs w:val="20"/>
              </w:rPr>
              <w:lastRenderedPageBreak/>
              <w:t>Սկզբունքորեն ընդունելի է:</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FB4110" w:rsidRPr="001757EF" w:rsidRDefault="00FB4110"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9A7168" w:rsidRPr="001757EF" w:rsidRDefault="009A7168" w:rsidP="00F32DAC">
            <w:pPr>
              <w:spacing w:after="0" w:line="240" w:lineRule="auto"/>
              <w:rPr>
                <w:rFonts w:ascii="GHEA Grapalat" w:hAnsi="GHEA Grapalat"/>
                <w:sz w:val="20"/>
                <w:szCs w:val="20"/>
              </w:rPr>
            </w:pPr>
          </w:p>
          <w:p w:rsidR="009A7168" w:rsidRPr="001757EF" w:rsidRDefault="00FB4110"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p>
          <w:p w:rsidR="009A7168" w:rsidRPr="001757EF" w:rsidRDefault="009A7168" w:rsidP="00F32DAC">
            <w:pPr>
              <w:spacing w:after="0" w:line="240" w:lineRule="auto"/>
              <w:rPr>
                <w:rFonts w:ascii="GHEA Grapalat" w:hAnsi="GHEA Grapalat"/>
                <w:sz w:val="20"/>
                <w:szCs w:val="20"/>
              </w:rPr>
            </w:pPr>
          </w:p>
          <w:p w:rsidR="009A7168" w:rsidRPr="001757EF" w:rsidRDefault="009A7168" w:rsidP="00F32DAC">
            <w:pPr>
              <w:spacing w:after="0" w:line="240" w:lineRule="auto"/>
              <w:rPr>
                <w:rFonts w:ascii="GHEA Grapalat" w:hAnsi="GHEA Grapalat"/>
                <w:sz w:val="20"/>
                <w:szCs w:val="20"/>
              </w:rPr>
            </w:pPr>
          </w:p>
          <w:p w:rsidR="009A7168" w:rsidRPr="001757EF" w:rsidRDefault="009A7168" w:rsidP="00F32DAC">
            <w:pPr>
              <w:spacing w:after="0" w:line="240" w:lineRule="auto"/>
              <w:rPr>
                <w:rFonts w:ascii="GHEA Grapalat" w:hAnsi="GHEA Grapalat"/>
                <w:sz w:val="20"/>
                <w:szCs w:val="20"/>
              </w:rPr>
            </w:pPr>
          </w:p>
          <w:p w:rsidR="009A7168" w:rsidRPr="001757EF" w:rsidRDefault="009A7168"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9A7168" w:rsidRPr="001757EF" w:rsidRDefault="009A7168" w:rsidP="00F32DAC">
            <w:pPr>
              <w:spacing w:after="0" w:line="240" w:lineRule="auto"/>
              <w:rPr>
                <w:rFonts w:ascii="GHEA Grapalat" w:hAnsi="GHEA Grapalat"/>
                <w:sz w:val="20"/>
                <w:szCs w:val="20"/>
              </w:rPr>
            </w:pPr>
          </w:p>
          <w:p w:rsidR="008E0CE6" w:rsidRPr="001757EF" w:rsidRDefault="00FB4110"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FB4110" w:rsidRPr="001757EF" w:rsidRDefault="00F54D41" w:rsidP="00F32DAC">
            <w:pPr>
              <w:spacing w:after="0" w:line="240" w:lineRule="auto"/>
              <w:rPr>
                <w:rFonts w:ascii="GHEA Grapalat" w:hAnsi="GHEA Grapalat"/>
                <w:sz w:val="20"/>
                <w:szCs w:val="20"/>
              </w:rPr>
            </w:pPr>
            <w:r w:rsidRPr="001757EF">
              <w:rPr>
                <w:rFonts w:ascii="GHEA Grapalat" w:hAnsi="GHEA Grapalat"/>
                <w:sz w:val="20"/>
                <w:szCs w:val="20"/>
              </w:rPr>
              <w:t>Չի ընդունվել՝ հիմնավորումներ ներկայացվա</w:t>
            </w:r>
            <w:r w:rsidRPr="001757EF">
              <w:rPr>
                <w:rFonts w:ascii="GHEA Grapalat" w:hAnsi="GHEA Grapalat"/>
                <w:sz w:val="20"/>
                <w:szCs w:val="20"/>
              </w:rPr>
              <w:lastRenderedPageBreak/>
              <w:t>ծ չլինելու և բավարար պարզաբանված չլինելու պատճառով:</w:t>
            </w:r>
          </w:p>
          <w:p w:rsidR="00FB4110" w:rsidRPr="001757EF" w:rsidRDefault="00FB4110" w:rsidP="00F32DAC">
            <w:pPr>
              <w:spacing w:after="0" w:line="240" w:lineRule="auto"/>
              <w:rPr>
                <w:rFonts w:ascii="GHEA Grapalat" w:hAnsi="GHEA Grapalat"/>
                <w:sz w:val="20"/>
                <w:szCs w:val="20"/>
              </w:rPr>
            </w:pPr>
          </w:p>
          <w:p w:rsidR="00FB4110" w:rsidRPr="001757EF" w:rsidRDefault="00FB4110"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Չի ընդունվել</w:t>
            </w: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p>
          <w:p w:rsidR="009D109A" w:rsidRPr="001757EF" w:rsidRDefault="009D109A" w:rsidP="00F32DAC">
            <w:pPr>
              <w:spacing w:after="0" w:line="240" w:lineRule="auto"/>
              <w:rPr>
                <w:rFonts w:ascii="GHEA Grapalat" w:hAnsi="GHEA Grapalat"/>
                <w:sz w:val="20"/>
                <w:szCs w:val="20"/>
              </w:rPr>
            </w:pPr>
          </w:p>
          <w:p w:rsidR="00BB6334" w:rsidRPr="001757EF" w:rsidRDefault="00BB6334" w:rsidP="00F32DAC">
            <w:pPr>
              <w:spacing w:after="0" w:line="240" w:lineRule="auto"/>
              <w:rPr>
                <w:rFonts w:ascii="GHEA Grapalat" w:hAnsi="GHEA Grapalat"/>
                <w:sz w:val="20"/>
                <w:szCs w:val="20"/>
              </w:rPr>
            </w:pPr>
          </w:p>
          <w:p w:rsidR="00F54D41" w:rsidRPr="001757EF" w:rsidRDefault="00F54D41"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p>
          <w:p w:rsidR="00F54D41" w:rsidRPr="001757EF" w:rsidRDefault="00F54D41" w:rsidP="00F32DAC">
            <w:pPr>
              <w:spacing w:after="0" w:line="240" w:lineRule="auto"/>
              <w:rPr>
                <w:rFonts w:ascii="GHEA Grapalat" w:hAnsi="GHEA Grapalat"/>
                <w:sz w:val="20"/>
                <w:szCs w:val="20"/>
              </w:rPr>
            </w:pPr>
          </w:p>
          <w:p w:rsidR="00F54D41" w:rsidRPr="001757EF" w:rsidRDefault="00F54D41" w:rsidP="00F32DAC">
            <w:pPr>
              <w:spacing w:after="0" w:line="240" w:lineRule="auto"/>
              <w:rPr>
                <w:rFonts w:ascii="GHEA Grapalat" w:hAnsi="GHEA Grapalat"/>
                <w:sz w:val="20"/>
                <w:szCs w:val="20"/>
              </w:rPr>
            </w:pPr>
          </w:p>
          <w:p w:rsidR="00F54D41" w:rsidRPr="001757EF" w:rsidRDefault="00F54D41" w:rsidP="00F32DAC">
            <w:pPr>
              <w:spacing w:after="0" w:line="240" w:lineRule="auto"/>
              <w:rPr>
                <w:rFonts w:ascii="GHEA Grapalat" w:hAnsi="GHEA Grapalat"/>
                <w:sz w:val="20"/>
                <w:szCs w:val="20"/>
              </w:rPr>
            </w:pPr>
          </w:p>
          <w:p w:rsidR="008E0CE6" w:rsidRPr="001757EF" w:rsidRDefault="008E0CE6" w:rsidP="00F32DAC">
            <w:pPr>
              <w:spacing w:after="0" w:line="240" w:lineRule="auto"/>
              <w:rPr>
                <w:rFonts w:ascii="GHEA Grapalat" w:hAnsi="GHEA Grapalat"/>
                <w:sz w:val="20"/>
                <w:szCs w:val="20"/>
              </w:rPr>
            </w:pPr>
            <w:r w:rsidRPr="001757EF">
              <w:rPr>
                <w:rFonts w:ascii="GHEA Grapalat" w:hAnsi="GHEA Grapalat"/>
                <w:sz w:val="20"/>
                <w:szCs w:val="20"/>
              </w:rPr>
              <w:t>Ընդունվել է</w:t>
            </w:r>
          </w:p>
        </w:tc>
        <w:tc>
          <w:tcPr>
            <w:tcW w:w="1243" w:type="pct"/>
            <w:shd w:val="clear" w:color="auto" w:fill="auto"/>
            <w:vAlign w:val="center"/>
          </w:tcPr>
          <w:p w:rsidR="008E0CE6" w:rsidRPr="001757EF" w:rsidRDefault="00FB4110" w:rsidP="00F32DAC">
            <w:pPr>
              <w:spacing w:after="0" w:line="240" w:lineRule="auto"/>
              <w:rPr>
                <w:rFonts w:ascii="GHEA Grapalat" w:hAnsi="GHEA Grapalat" w:cs="Sylfaen"/>
                <w:sz w:val="20"/>
                <w:szCs w:val="20"/>
              </w:rPr>
            </w:pPr>
            <w:r w:rsidRPr="001757EF">
              <w:rPr>
                <w:rFonts w:ascii="GHEA Grapalat" w:hAnsi="GHEA Grapalat" w:cs="Sylfaen"/>
                <w:sz w:val="20"/>
                <w:szCs w:val="20"/>
              </w:rPr>
              <w:lastRenderedPageBreak/>
              <w:t>Հետագա քայլերը և միջոցառումները կհստակեցվեն տեղեկատվության հավաքագրումից հետո, հետևաբար ներկայումս նախագծով այդ մասով դրույթներ ամրագրելու անհրաժեշտություն չկա:</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3-րդ կետի 2-րդ ենթակետը խմբագրվել է:</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9A7168" w:rsidRPr="001757EF" w:rsidRDefault="009A7168" w:rsidP="00F32DAC">
            <w:pPr>
              <w:spacing w:after="0" w:line="240" w:lineRule="auto"/>
              <w:rPr>
                <w:rFonts w:ascii="GHEA Grapalat" w:hAnsi="GHEA Grapalat" w:cs="Sylfaen"/>
                <w:sz w:val="20"/>
                <w:szCs w:val="20"/>
              </w:rPr>
            </w:pPr>
          </w:p>
          <w:p w:rsidR="009A7168" w:rsidRPr="001757EF" w:rsidRDefault="00FB4110" w:rsidP="00F32DAC">
            <w:pPr>
              <w:spacing w:after="0" w:line="240" w:lineRule="auto"/>
              <w:rPr>
                <w:rFonts w:ascii="GHEA Grapalat" w:hAnsi="GHEA Grapalat" w:cs="Sylfaen"/>
                <w:sz w:val="20"/>
                <w:szCs w:val="20"/>
              </w:rPr>
            </w:pPr>
            <w:r w:rsidRPr="001757EF">
              <w:rPr>
                <w:rFonts w:ascii="GHEA Grapalat" w:hAnsi="GHEA Grapalat" w:cs="Sylfaen"/>
                <w:sz w:val="20"/>
                <w:szCs w:val="20"/>
              </w:rPr>
              <w:t>11-րդ կետը լրացվել է նոր ենթակետով:</w:t>
            </w:r>
          </w:p>
          <w:p w:rsidR="009A7168" w:rsidRPr="001757EF" w:rsidRDefault="009A7168" w:rsidP="00F32DAC">
            <w:pPr>
              <w:spacing w:after="0" w:line="240" w:lineRule="auto"/>
              <w:rPr>
                <w:rFonts w:ascii="GHEA Grapalat" w:hAnsi="GHEA Grapalat" w:cs="Sylfaen"/>
                <w:sz w:val="20"/>
                <w:szCs w:val="20"/>
              </w:rPr>
            </w:pPr>
          </w:p>
          <w:p w:rsidR="009A7168" w:rsidRPr="001757EF" w:rsidRDefault="009A7168" w:rsidP="00F32DAC">
            <w:pPr>
              <w:spacing w:after="0" w:line="240" w:lineRule="auto"/>
              <w:rPr>
                <w:rFonts w:ascii="GHEA Grapalat" w:hAnsi="GHEA Grapalat" w:cs="Sylfaen"/>
                <w:sz w:val="20"/>
                <w:szCs w:val="20"/>
              </w:rPr>
            </w:pPr>
          </w:p>
          <w:p w:rsidR="009A7168" w:rsidRPr="001757EF" w:rsidRDefault="009A7168" w:rsidP="00F32DAC">
            <w:pPr>
              <w:spacing w:after="0" w:line="240" w:lineRule="auto"/>
              <w:rPr>
                <w:rFonts w:ascii="GHEA Grapalat" w:hAnsi="GHEA Grapalat" w:cs="Sylfaen"/>
                <w:sz w:val="20"/>
                <w:szCs w:val="20"/>
              </w:rPr>
            </w:pPr>
          </w:p>
          <w:p w:rsidR="009A7168" w:rsidRPr="001757EF" w:rsidRDefault="009A7168"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13-րդ կետը խմբագրվել է Երևանի քաղաքապետարանի կողմից ներկայացված առաջարկության հիման վրա:</w:t>
            </w:r>
          </w:p>
          <w:p w:rsidR="008E0CE6" w:rsidRPr="001757EF" w:rsidRDefault="008E0CE6" w:rsidP="00F32DAC">
            <w:pPr>
              <w:spacing w:after="0" w:line="240" w:lineRule="auto"/>
              <w:rPr>
                <w:rFonts w:ascii="GHEA Grapalat" w:hAnsi="GHEA Grapalat" w:cs="Sylfaen"/>
                <w:sz w:val="20"/>
                <w:szCs w:val="20"/>
              </w:rPr>
            </w:pPr>
          </w:p>
          <w:p w:rsidR="008E0CE6" w:rsidRPr="001757EF" w:rsidRDefault="00FB4110" w:rsidP="00F32DAC">
            <w:pPr>
              <w:spacing w:after="0" w:line="240" w:lineRule="auto"/>
              <w:rPr>
                <w:rFonts w:ascii="GHEA Grapalat" w:hAnsi="GHEA Grapalat" w:cs="Sylfaen"/>
                <w:sz w:val="20"/>
                <w:szCs w:val="20"/>
              </w:rPr>
            </w:pPr>
            <w:r w:rsidRPr="001757EF">
              <w:rPr>
                <w:rFonts w:ascii="GHEA Grapalat" w:hAnsi="GHEA Grapalat" w:cs="Sylfaen"/>
                <w:sz w:val="20"/>
                <w:szCs w:val="20"/>
              </w:rPr>
              <w:t>Ժամկետը համապատասխանեցվել է «Տեղեկատվության ազատության մասին» օրենքով սահմանված ժամկետին</w:t>
            </w:r>
            <w:r w:rsidR="008E0CE6" w:rsidRPr="001757EF">
              <w:rPr>
                <w:rFonts w:ascii="GHEA Grapalat" w:hAnsi="GHEA Grapalat" w:cs="Sylfaen"/>
                <w:sz w:val="20"/>
                <w:szCs w:val="20"/>
              </w:rPr>
              <w:t>:</w:t>
            </w:r>
          </w:p>
          <w:p w:rsidR="008E0CE6" w:rsidRPr="001757EF" w:rsidRDefault="008E0CE6"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p>
          <w:p w:rsidR="00FB4110" w:rsidRPr="001757EF" w:rsidRDefault="00FB4110" w:rsidP="00F32DAC">
            <w:pPr>
              <w:spacing w:after="0" w:line="240" w:lineRule="auto"/>
              <w:rPr>
                <w:rFonts w:ascii="GHEA Grapalat" w:hAnsi="GHEA Grapalat" w:cs="Sylfaen"/>
                <w:sz w:val="20"/>
                <w:szCs w:val="20"/>
              </w:rPr>
            </w:pPr>
          </w:p>
          <w:p w:rsidR="00FB4110" w:rsidRPr="001757EF" w:rsidRDefault="00FB4110" w:rsidP="00F32DAC">
            <w:pPr>
              <w:spacing w:after="0" w:line="240" w:lineRule="auto"/>
              <w:rPr>
                <w:rFonts w:ascii="GHEA Grapalat" w:hAnsi="GHEA Grapalat" w:cs="Sylfaen"/>
                <w:sz w:val="20"/>
                <w:szCs w:val="20"/>
              </w:rPr>
            </w:pPr>
          </w:p>
          <w:p w:rsidR="00FB4110" w:rsidRPr="001757EF" w:rsidRDefault="00FB4110" w:rsidP="00F32DAC">
            <w:pPr>
              <w:spacing w:after="0" w:line="240" w:lineRule="auto"/>
              <w:rPr>
                <w:rFonts w:ascii="GHEA Grapalat" w:hAnsi="GHEA Grapalat" w:cs="Sylfaen"/>
                <w:sz w:val="20"/>
                <w:szCs w:val="20"/>
              </w:rPr>
            </w:pPr>
          </w:p>
          <w:p w:rsidR="00FB4110" w:rsidRPr="001757EF" w:rsidRDefault="00FB4110" w:rsidP="00F32DAC">
            <w:pPr>
              <w:spacing w:after="0" w:line="240" w:lineRule="auto"/>
              <w:rPr>
                <w:rFonts w:ascii="GHEA Grapalat" w:hAnsi="GHEA Grapalat" w:cs="Sylfaen"/>
                <w:sz w:val="20"/>
                <w:szCs w:val="20"/>
              </w:rPr>
            </w:pPr>
          </w:p>
          <w:p w:rsidR="00F54D41" w:rsidRPr="001757EF" w:rsidRDefault="00F54D41" w:rsidP="00F32DAC">
            <w:pPr>
              <w:spacing w:after="0" w:line="240" w:lineRule="auto"/>
              <w:rPr>
                <w:rFonts w:ascii="GHEA Grapalat" w:hAnsi="GHEA Grapalat" w:cs="Sylfaen"/>
                <w:sz w:val="20"/>
                <w:szCs w:val="20"/>
              </w:rPr>
            </w:pPr>
          </w:p>
          <w:p w:rsidR="00F54D41" w:rsidRPr="001757EF" w:rsidRDefault="00F54D41" w:rsidP="00F32DAC">
            <w:pPr>
              <w:spacing w:after="0" w:line="240" w:lineRule="auto"/>
              <w:rPr>
                <w:rFonts w:ascii="GHEA Grapalat" w:hAnsi="GHEA Grapalat" w:cs="Sylfaen"/>
                <w:sz w:val="20"/>
                <w:szCs w:val="20"/>
              </w:rPr>
            </w:pPr>
          </w:p>
          <w:p w:rsidR="00F54D41" w:rsidRPr="001757EF" w:rsidRDefault="00F54D41" w:rsidP="00F32DAC">
            <w:pPr>
              <w:spacing w:after="0" w:line="240" w:lineRule="auto"/>
              <w:rPr>
                <w:rFonts w:ascii="GHEA Grapalat" w:hAnsi="GHEA Grapalat" w:cs="Sylfaen"/>
                <w:sz w:val="20"/>
                <w:szCs w:val="20"/>
              </w:rPr>
            </w:pPr>
          </w:p>
          <w:p w:rsidR="00F54D41" w:rsidRPr="001757EF" w:rsidRDefault="00F54D41" w:rsidP="00F32DAC">
            <w:pPr>
              <w:spacing w:after="0" w:line="240" w:lineRule="auto"/>
              <w:rPr>
                <w:rFonts w:ascii="GHEA Grapalat" w:hAnsi="GHEA Grapalat" w:cs="Sylfaen"/>
                <w:sz w:val="20"/>
                <w:szCs w:val="20"/>
              </w:rPr>
            </w:pPr>
          </w:p>
          <w:p w:rsidR="00F54D41" w:rsidRPr="001757EF" w:rsidRDefault="00F54D41" w:rsidP="00F32DAC">
            <w:pPr>
              <w:spacing w:after="0" w:line="240" w:lineRule="auto"/>
              <w:rPr>
                <w:rFonts w:ascii="GHEA Grapalat" w:hAnsi="GHEA Grapalat" w:cs="Sylfaen"/>
                <w:sz w:val="20"/>
                <w:szCs w:val="20"/>
              </w:rPr>
            </w:pPr>
          </w:p>
          <w:p w:rsidR="00F54D41" w:rsidRPr="001757EF" w:rsidRDefault="00F54D41"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19-րդ կետում փոփոխոթյուններ չեն կատարվել, քանի որ թե գրասենյակի վարձակալության, թե </w:t>
            </w:r>
            <w:r w:rsidRPr="001757EF">
              <w:rPr>
                <w:rFonts w:ascii="GHEA Grapalat" w:hAnsi="GHEA Grapalat"/>
                <w:color w:val="000000"/>
                <w:sz w:val="20"/>
                <w:szCs w:val="20"/>
              </w:rPr>
              <w:t>բազմաբնակարան շենքի շինությունների սեփականատերերի ժողովի կողմից հաստատված ցանկացած այլ ծախսերի ֆինասավորման հարցերը նախատեսված են կետի 9-րդ ենթակետով:</w:t>
            </w:r>
          </w:p>
          <w:p w:rsidR="008E0CE6" w:rsidRPr="001757EF" w:rsidRDefault="008E0CE6" w:rsidP="00F32DAC">
            <w:pPr>
              <w:spacing w:after="0" w:line="240" w:lineRule="auto"/>
              <w:rPr>
                <w:rFonts w:ascii="GHEA Grapalat" w:hAnsi="GHEA Grapalat" w:cs="Sylfaen"/>
                <w:sz w:val="20"/>
                <w:szCs w:val="20"/>
              </w:rPr>
            </w:pPr>
          </w:p>
          <w:p w:rsidR="00BB6334" w:rsidRPr="001757EF" w:rsidRDefault="00BB6334" w:rsidP="00F32DAC">
            <w:pPr>
              <w:spacing w:after="0" w:line="240" w:lineRule="auto"/>
              <w:rPr>
                <w:rFonts w:ascii="GHEA Grapalat" w:hAnsi="GHEA Grapalat" w:cs="Sylfaen"/>
                <w:sz w:val="20"/>
                <w:szCs w:val="20"/>
              </w:rPr>
            </w:pPr>
          </w:p>
          <w:p w:rsidR="00F54D41" w:rsidRPr="001757EF" w:rsidRDefault="00F54D41" w:rsidP="00F32DAC">
            <w:pPr>
              <w:spacing w:after="0" w:line="240" w:lineRule="auto"/>
              <w:rPr>
                <w:rFonts w:ascii="GHEA Grapalat" w:hAnsi="GHEA Grapalat" w:cs="Sylfaen"/>
                <w:sz w:val="20"/>
                <w:szCs w:val="20"/>
              </w:rPr>
            </w:pPr>
            <w:r w:rsidRPr="001757EF">
              <w:rPr>
                <w:rFonts w:ascii="GHEA Grapalat" w:hAnsi="GHEA Grapalat"/>
                <w:color w:val="000000"/>
                <w:sz w:val="20"/>
                <w:szCs w:val="20"/>
              </w:rPr>
              <w:t>29-րդ կետի (ներկայումս՝ 28-րդ կետ) 4-րդ ենթակետում կատարվել է առաջարկվող փոփոխությունը:</w:t>
            </w:r>
          </w:p>
          <w:p w:rsidR="00F54D41" w:rsidRPr="001757EF" w:rsidRDefault="00F54D41" w:rsidP="00F32DAC">
            <w:pPr>
              <w:spacing w:after="0" w:line="240" w:lineRule="auto"/>
              <w:rPr>
                <w:rFonts w:ascii="GHEA Grapalat" w:hAnsi="GHEA Grapalat" w:cs="Sylfaen"/>
                <w:sz w:val="20"/>
                <w:szCs w:val="20"/>
              </w:rPr>
            </w:pPr>
          </w:p>
          <w:p w:rsidR="008E0CE6" w:rsidRPr="001757EF" w:rsidRDefault="008E0CE6" w:rsidP="00F32DAC">
            <w:pPr>
              <w:spacing w:after="0" w:line="240" w:lineRule="auto"/>
              <w:rPr>
                <w:rFonts w:ascii="GHEA Grapalat" w:hAnsi="GHEA Grapalat" w:cs="Sylfaen"/>
                <w:sz w:val="20"/>
                <w:szCs w:val="20"/>
              </w:rPr>
            </w:pPr>
            <w:r w:rsidRPr="001757EF">
              <w:rPr>
                <w:rFonts w:ascii="GHEA Grapalat" w:hAnsi="GHEA Grapalat" w:cs="Sylfaen"/>
                <w:sz w:val="20"/>
                <w:szCs w:val="20"/>
              </w:rPr>
              <w:t xml:space="preserve">Առաջարկվող փոփոխության հիման վրա 34-րդ կետը </w:t>
            </w:r>
            <w:r w:rsidR="00F54D41" w:rsidRPr="001757EF">
              <w:rPr>
                <w:rFonts w:ascii="GHEA Grapalat" w:hAnsi="GHEA Grapalat" w:cs="Sylfaen"/>
                <w:sz w:val="20"/>
                <w:szCs w:val="20"/>
              </w:rPr>
              <w:t xml:space="preserve">(ներկայումս՝ 32-րդ կետ) </w:t>
            </w:r>
            <w:r w:rsidRPr="001757EF">
              <w:rPr>
                <w:rFonts w:ascii="GHEA Grapalat" w:hAnsi="GHEA Grapalat" w:cs="Sylfaen"/>
                <w:sz w:val="20"/>
                <w:szCs w:val="20"/>
              </w:rPr>
              <w:t>լրացվել է նոր ենթակետով:</w:t>
            </w:r>
          </w:p>
          <w:p w:rsidR="008E0CE6" w:rsidRPr="001757EF" w:rsidRDefault="008E0CE6" w:rsidP="00F32DAC">
            <w:pPr>
              <w:spacing w:after="0" w:line="240" w:lineRule="auto"/>
              <w:jc w:val="center"/>
              <w:rPr>
                <w:rFonts w:ascii="GHEA Grapalat" w:hAnsi="GHEA Grapalat" w:cs="Sylfaen"/>
                <w:sz w:val="20"/>
                <w:szCs w:val="20"/>
                <w:lang w:val="hy-AM"/>
              </w:rPr>
            </w:pPr>
          </w:p>
        </w:tc>
      </w:tr>
      <w:tr w:rsidR="009A7168" w:rsidRPr="001757EF" w:rsidTr="00784684">
        <w:trPr>
          <w:trHeight w:val="800"/>
        </w:trPr>
        <w:tc>
          <w:tcPr>
            <w:tcW w:w="249" w:type="pct"/>
            <w:shd w:val="clear" w:color="auto" w:fill="auto"/>
          </w:tcPr>
          <w:p w:rsidR="009A7168" w:rsidRPr="001757EF" w:rsidRDefault="003C30A3" w:rsidP="00F32DAC">
            <w:pPr>
              <w:spacing w:after="0" w:line="240" w:lineRule="auto"/>
              <w:jc w:val="center"/>
              <w:rPr>
                <w:rFonts w:ascii="GHEA Grapalat" w:hAnsi="GHEA Grapalat"/>
                <w:sz w:val="20"/>
                <w:szCs w:val="20"/>
              </w:rPr>
            </w:pPr>
            <w:r w:rsidRPr="001757EF">
              <w:rPr>
                <w:rFonts w:ascii="GHEA Grapalat" w:hAnsi="GHEA Grapalat"/>
                <w:sz w:val="20"/>
                <w:szCs w:val="20"/>
              </w:rPr>
              <w:lastRenderedPageBreak/>
              <w:t>3</w:t>
            </w:r>
            <w:r w:rsidR="009D109A" w:rsidRPr="001757EF">
              <w:rPr>
                <w:rFonts w:ascii="GHEA Grapalat" w:hAnsi="GHEA Grapalat"/>
                <w:sz w:val="20"/>
                <w:szCs w:val="20"/>
              </w:rPr>
              <w:t>.</w:t>
            </w:r>
          </w:p>
        </w:tc>
        <w:tc>
          <w:tcPr>
            <w:tcW w:w="1273" w:type="pct"/>
            <w:shd w:val="clear" w:color="auto" w:fill="auto"/>
          </w:tcPr>
          <w:p w:rsidR="009A7168" w:rsidRPr="001757EF" w:rsidRDefault="009D109A" w:rsidP="009D109A">
            <w:pPr>
              <w:shd w:val="clear" w:color="auto" w:fill="FFFFFF"/>
              <w:spacing w:after="0" w:line="240" w:lineRule="auto"/>
              <w:rPr>
                <w:rFonts w:ascii="GHEA Grapalat" w:hAnsi="GHEA Grapalat"/>
                <w:sz w:val="20"/>
                <w:szCs w:val="20"/>
              </w:rPr>
            </w:pPr>
            <w:r w:rsidRPr="001757EF">
              <w:rPr>
                <w:rFonts w:ascii="GHEA Grapalat" w:hAnsi="GHEA Grapalat"/>
                <w:sz w:val="20"/>
                <w:szCs w:val="20"/>
              </w:rPr>
              <w:t>«Հաբիթաթ Ֆոր Հյումենիթի Արմենիա» հիմնադրամ</w:t>
            </w:r>
          </w:p>
        </w:tc>
        <w:tc>
          <w:tcPr>
            <w:tcW w:w="1710" w:type="pct"/>
            <w:shd w:val="clear" w:color="auto" w:fill="auto"/>
          </w:tcPr>
          <w:p w:rsidR="009A7168" w:rsidRPr="001757EF" w:rsidRDefault="009D109A" w:rsidP="004C297A">
            <w:pPr>
              <w:tabs>
                <w:tab w:val="left" w:pos="0"/>
                <w:tab w:val="left" w:pos="274"/>
              </w:tabs>
              <w:spacing w:after="0" w:line="240" w:lineRule="auto"/>
              <w:rPr>
                <w:rFonts w:ascii="GHEA Grapalat" w:hAnsi="GHEA Grapalat"/>
                <w:sz w:val="20"/>
                <w:szCs w:val="20"/>
              </w:rPr>
            </w:pPr>
            <w:r w:rsidRPr="001757EF">
              <w:rPr>
                <w:rFonts w:ascii="GHEA Grapalat" w:hAnsi="GHEA Grapalat"/>
                <w:sz w:val="20"/>
                <w:szCs w:val="20"/>
              </w:rPr>
              <w:t>1. Կարգի 1-ին կետում «</w:t>
            </w:r>
            <w:r w:rsidRPr="001757EF">
              <w:rPr>
                <w:rFonts w:ascii="GHEA Grapalat" w:hAnsi="GHEA Grapalat"/>
                <w:color w:val="000000"/>
                <w:sz w:val="20"/>
                <w:szCs w:val="20"/>
                <w:shd w:val="clear" w:color="auto" w:fill="FFFFFF"/>
              </w:rPr>
              <w:t xml:space="preserve">հաշվի բացման </w:t>
            </w:r>
            <w:proofErr w:type="gramStart"/>
            <w:r w:rsidRPr="001757EF">
              <w:rPr>
                <w:rFonts w:ascii="GHEA Grapalat" w:hAnsi="GHEA Grapalat"/>
                <w:color w:val="000000"/>
                <w:sz w:val="20"/>
                <w:szCs w:val="20"/>
                <w:shd w:val="clear" w:color="auto" w:fill="FFFFFF"/>
              </w:rPr>
              <w:t>պայմանները,</w:t>
            </w:r>
            <w:r w:rsidRPr="001757EF">
              <w:rPr>
                <w:rFonts w:ascii="GHEA Grapalat" w:hAnsi="GHEA Grapalat"/>
                <w:sz w:val="20"/>
                <w:szCs w:val="20"/>
              </w:rPr>
              <w:t>»</w:t>
            </w:r>
            <w:proofErr w:type="gramEnd"/>
            <w:r w:rsidRPr="001757EF">
              <w:rPr>
                <w:rFonts w:ascii="GHEA Grapalat" w:hAnsi="GHEA Grapalat"/>
                <w:sz w:val="20"/>
                <w:szCs w:val="20"/>
              </w:rPr>
              <w:t xml:space="preserve"> բառերը փոխարինել «</w:t>
            </w:r>
            <w:r w:rsidRPr="001757EF">
              <w:rPr>
                <w:rFonts w:ascii="GHEA Grapalat" w:hAnsi="GHEA Grapalat"/>
                <w:color w:val="000000"/>
                <w:sz w:val="20"/>
                <w:szCs w:val="20"/>
                <w:shd w:val="clear" w:color="auto" w:fill="FFFFFF"/>
              </w:rPr>
              <w:t>հաշվի բացման կարգն ու պայմանները,</w:t>
            </w:r>
            <w:r w:rsidRPr="001757EF">
              <w:rPr>
                <w:rFonts w:ascii="GHEA Grapalat" w:hAnsi="GHEA Grapalat"/>
                <w:sz w:val="20"/>
                <w:szCs w:val="20"/>
              </w:rPr>
              <w:t>» բառերով:</w:t>
            </w:r>
          </w:p>
          <w:p w:rsidR="009D109A" w:rsidRPr="001757EF" w:rsidRDefault="009D109A" w:rsidP="004C297A">
            <w:pPr>
              <w:tabs>
                <w:tab w:val="left" w:pos="0"/>
                <w:tab w:val="left" w:pos="274"/>
              </w:tabs>
              <w:spacing w:after="0" w:line="240" w:lineRule="auto"/>
              <w:rPr>
                <w:rFonts w:ascii="GHEA Grapalat" w:hAnsi="GHEA Grapalat"/>
                <w:sz w:val="20"/>
                <w:szCs w:val="20"/>
              </w:rPr>
            </w:pPr>
          </w:p>
          <w:p w:rsidR="009D109A" w:rsidRPr="001757EF" w:rsidRDefault="009D109A" w:rsidP="004C297A">
            <w:pPr>
              <w:pStyle w:val="CommentText"/>
              <w:rPr>
                <w:rFonts w:ascii="GHEA Grapalat" w:hAnsi="GHEA Grapalat"/>
                <w:lang w:val="en-US"/>
              </w:rPr>
            </w:pPr>
            <w:r w:rsidRPr="001757EF">
              <w:rPr>
                <w:rFonts w:ascii="GHEA Grapalat" w:hAnsi="GHEA Grapalat"/>
              </w:rPr>
              <w:t>2. Կարգի 17-</w:t>
            </w:r>
            <w:r w:rsidRPr="001757EF">
              <w:rPr>
                <w:rFonts w:ascii="GHEA Grapalat" w:hAnsi="GHEA Grapalat"/>
                <w:lang w:val="en-US"/>
              </w:rPr>
              <w:t xml:space="preserve">րդ կետում նախատեսված տոկոսադրույքը (0.05) կարծում ենք շատ մեղմ է որպես տուգանք և չվճարման կանխարգելման </w:t>
            </w:r>
            <w:r w:rsidRPr="001757EF">
              <w:rPr>
                <w:rFonts w:ascii="GHEA Grapalat" w:hAnsi="GHEA Grapalat"/>
                <w:lang w:val="en-US"/>
              </w:rPr>
              <w:lastRenderedPageBreak/>
              <w:t>միջոց: Առաջարկում ենք այն սահմանել 0.1 տոկոս յուրաքանչյուր ժամկետանց օրվա համար:</w:t>
            </w:r>
          </w:p>
          <w:p w:rsidR="009D109A" w:rsidRPr="001757EF" w:rsidRDefault="009D109A" w:rsidP="004C297A">
            <w:pPr>
              <w:tabs>
                <w:tab w:val="left" w:pos="0"/>
                <w:tab w:val="left" w:pos="274"/>
              </w:tabs>
              <w:spacing w:after="0" w:line="240" w:lineRule="auto"/>
              <w:rPr>
                <w:rFonts w:ascii="GHEA Grapalat" w:hAnsi="GHEA Grapalat"/>
                <w:sz w:val="20"/>
                <w:szCs w:val="20"/>
              </w:rPr>
            </w:pPr>
          </w:p>
          <w:p w:rsidR="009D109A" w:rsidRPr="001757EF" w:rsidRDefault="009D109A" w:rsidP="004C297A">
            <w:pPr>
              <w:pStyle w:val="ListParagraph"/>
              <w:numPr>
                <w:ilvl w:val="0"/>
                <w:numId w:val="7"/>
              </w:numPr>
              <w:tabs>
                <w:tab w:val="left" w:pos="0"/>
                <w:tab w:val="left" w:pos="274"/>
              </w:tabs>
              <w:spacing w:before="0" w:after="0" w:line="240" w:lineRule="auto"/>
              <w:ind w:left="-31" w:firstLine="0"/>
              <w:rPr>
                <w:rFonts w:ascii="GHEA Grapalat" w:hAnsi="GHEA Grapalat"/>
              </w:rPr>
            </w:pPr>
            <w:r w:rsidRPr="001757EF">
              <w:rPr>
                <w:rFonts w:ascii="GHEA Grapalat" w:hAnsi="GHEA Grapalat"/>
              </w:rPr>
              <w:t>Կարգի 23-րդ կետում «Կառավարման մարմնի</w:t>
            </w:r>
            <w:proofErr w:type="gramStart"/>
            <w:r w:rsidRPr="001757EF">
              <w:rPr>
                <w:rFonts w:ascii="GHEA Grapalat" w:hAnsi="GHEA Grapalat"/>
              </w:rPr>
              <w:t>»  բառերը</w:t>
            </w:r>
            <w:proofErr w:type="gramEnd"/>
            <w:r w:rsidRPr="001757EF">
              <w:rPr>
                <w:rFonts w:ascii="GHEA Grapalat" w:hAnsi="GHEA Grapalat"/>
              </w:rPr>
              <w:t xml:space="preserve"> փոխարինել  «Կառավարման մարմնի </w:t>
            </w:r>
            <w:r w:rsidRPr="001757EF">
              <w:rPr>
                <w:rFonts w:ascii="GHEA Grapalat" w:hAnsi="GHEA Grapalat"/>
                <w:lang w:val="ru-RU"/>
              </w:rPr>
              <w:t>ղեկավարի</w:t>
            </w:r>
            <w:r w:rsidRPr="001757EF">
              <w:rPr>
                <w:rFonts w:ascii="GHEA Grapalat" w:hAnsi="GHEA Grapalat"/>
              </w:rPr>
              <w:t>»  բառերով:</w:t>
            </w:r>
          </w:p>
          <w:p w:rsidR="009D109A" w:rsidRPr="001757EF" w:rsidRDefault="009D109A" w:rsidP="004C297A">
            <w:pPr>
              <w:tabs>
                <w:tab w:val="left" w:pos="0"/>
                <w:tab w:val="left" w:pos="274"/>
              </w:tabs>
              <w:spacing w:after="0" w:line="240" w:lineRule="auto"/>
              <w:rPr>
                <w:rFonts w:ascii="GHEA Grapalat" w:hAnsi="GHEA Grapalat"/>
                <w:sz w:val="20"/>
                <w:szCs w:val="20"/>
              </w:rPr>
            </w:pPr>
          </w:p>
          <w:p w:rsidR="009D109A" w:rsidRPr="001757EF" w:rsidRDefault="009D109A" w:rsidP="004C297A">
            <w:pPr>
              <w:tabs>
                <w:tab w:val="left" w:pos="0"/>
                <w:tab w:val="left" w:pos="274"/>
              </w:tabs>
              <w:spacing w:after="0" w:line="240" w:lineRule="auto"/>
              <w:rPr>
                <w:rFonts w:ascii="GHEA Grapalat" w:hAnsi="GHEA Grapalat"/>
                <w:sz w:val="20"/>
                <w:szCs w:val="20"/>
              </w:rPr>
            </w:pPr>
            <w:r w:rsidRPr="001757EF">
              <w:rPr>
                <w:rFonts w:ascii="GHEA Grapalat" w:hAnsi="GHEA Grapalat"/>
                <w:sz w:val="20"/>
                <w:szCs w:val="20"/>
              </w:rPr>
              <w:t>4. Կարգի 26-րդ կետում «եռօրյա ժամկետում» բառը փոխարինել «երեք աշխատանքային օրվա ընթացքում» բառերով:</w:t>
            </w:r>
          </w:p>
          <w:p w:rsidR="009D109A" w:rsidRPr="001757EF" w:rsidRDefault="009D109A" w:rsidP="009D109A">
            <w:pPr>
              <w:tabs>
                <w:tab w:val="left" w:pos="0"/>
                <w:tab w:val="left" w:pos="274"/>
              </w:tabs>
              <w:spacing w:after="0" w:line="240" w:lineRule="auto"/>
              <w:rPr>
                <w:rFonts w:ascii="GHEA Grapalat" w:hAnsi="GHEA Grapalat"/>
                <w:sz w:val="20"/>
                <w:szCs w:val="20"/>
              </w:rPr>
            </w:pPr>
          </w:p>
        </w:tc>
        <w:tc>
          <w:tcPr>
            <w:tcW w:w="525" w:type="pct"/>
            <w:shd w:val="clear" w:color="auto" w:fill="auto"/>
          </w:tcPr>
          <w:p w:rsidR="009A7168" w:rsidRPr="001757EF" w:rsidRDefault="008C0D29" w:rsidP="004C297A">
            <w:pPr>
              <w:spacing w:after="0" w:line="240" w:lineRule="auto"/>
              <w:rPr>
                <w:rFonts w:ascii="GHEA Grapalat" w:hAnsi="GHEA Grapalat"/>
                <w:sz w:val="20"/>
                <w:szCs w:val="20"/>
              </w:rPr>
            </w:pPr>
            <w:r w:rsidRPr="001757EF">
              <w:rPr>
                <w:rFonts w:ascii="GHEA Grapalat" w:hAnsi="GHEA Grapalat"/>
                <w:sz w:val="20"/>
                <w:szCs w:val="20"/>
              </w:rPr>
              <w:lastRenderedPageBreak/>
              <w:t>Ընդունվել է:</w:t>
            </w:r>
          </w:p>
          <w:p w:rsidR="008C0D29" w:rsidRPr="001757EF" w:rsidRDefault="008C0D29" w:rsidP="004C297A">
            <w:pPr>
              <w:spacing w:after="0" w:line="240" w:lineRule="auto"/>
              <w:rPr>
                <w:rFonts w:ascii="GHEA Grapalat" w:hAnsi="GHEA Grapalat"/>
                <w:sz w:val="20"/>
                <w:szCs w:val="20"/>
              </w:rPr>
            </w:pPr>
          </w:p>
          <w:p w:rsidR="008C0D29" w:rsidRPr="001757EF" w:rsidRDefault="008C0D29" w:rsidP="004C297A">
            <w:pPr>
              <w:spacing w:after="0" w:line="240" w:lineRule="auto"/>
              <w:rPr>
                <w:rFonts w:ascii="GHEA Grapalat" w:hAnsi="GHEA Grapalat"/>
                <w:sz w:val="20"/>
                <w:szCs w:val="20"/>
              </w:rPr>
            </w:pPr>
          </w:p>
          <w:p w:rsidR="008C0D29" w:rsidRPr="001757EF" w:rsidRDefault="008C0D29" w:rsidP="004C297A">
            <w:pPr>
              <w:spacing w:after="0" w:line="240" w:lineRule="auto"/>
              <w:rPr>
                <w:rFonts w:ascii="GHEA Grapalat" w:hAnsi="GHEA Grapalat"/>
                <w:sz w:val="20"/>
                <w:szCs w:val="20"/>
              </w:rPr>
            </w:pPr>
          </w:p>
          <w:p w:rsidR="008C0D29" w:rsidRPr="001757EF" w:rsidRDefault="004C297A" w:rsidP="004C297A">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p w:rsidR="004C297A" w:rsidRPr="001757EF" w:rsidRDefault="004C297A" w:rsidP="004C297A">
            <w:pPr>
              <w:spacing w:after="0" w:line="240" w:lineRule="auto"/>
              <w:rPr>
                <w:rFonts w:ascii="GHEA Grapalat" w:hAnsi="GHEA Grapalat"/>
                <w:sz w:val="20"/>
                <w:szCs w:val="20"/>
              </w:rPr>
            </w:pPr>
          </w:p>
          <w:p w:rsidR="004C297A" w:rsidRPr="001757EF" w:rsidRDefault="004C297A" w:rsidP="004C297A">
            <w:pPr>
              <w:spacing w:after="0" w:line="240" w:lineRule="auto"/>
              <w:rPr>
                <w:rFonts w:ascii="GHEA Grapalat" w:hAnsi="GHEA Grapalat"/>
                <w:sz w:val="20"/>
                <w:szCs w:val="20"/>
              </w:rPr>
            </w:pPr>
          </w:p>
          <w:p w:rsidR="004C297A" w:rsidRPr="001757EF" w:rsidRDefault="004C297A" w:rsidP="004C297A">
            <w:pPr>
              <w:spacing w:after="0" w:line="240" w:lineRule="auto"/>
              <w:rPr>
                <w:rFonts w:ascii="GHEA Grapalat" w:hAnsi="GHEA Grapalat"/>
                <w:sz w:val="20"/>
                <w:szCs w:val="20"/>
              </w:rPr>
            </w:pPr>
          </w:p>
          <w:p w:rsidR="004C297A" w:rsidRPr="001757EF" w:rsidRDefault="004C297A" w:rsidP="004C297A">
            <w:pPr>
              <w:spacing w:after="0" w:line="240" w:lineRule="auto"/>
              <w:rPr>
                <w:rFonts w:ascii="GHEA Grapalat" w:hAnsi="GHEA Grapalat"/>
                <w:sz w:val="20"/>
                <w:szCs w:val="20"/>
              </w:rPr>
            </w:pPr>
          </w:p>
          <w:p w:rsidR="004C297A" w:rsidRPr="001757EF" w:rsidRDefault="004C297A" w:rsidP="004C297A">
            <w:pPr>
              <w:spacing w:after="0" w:line="240" w:lineRule="auto"/>
              <w:rPr>
                <w:rFonts w:ascii="GHEA Grapalat" w:hAnsi="GHEA Grapalat"/>
                <w:sz w:val="20"/>
                <w:szCs w:val="20"/>
              </w:rPr>
            </w:pPr>
            <w:r w:rsidRPr="001757EF">
              <w:rPr>
                <w:rFonts w:ascii="GHEA Grapalat" w:hAnsi="GHEA Grapalat"/>
                <w:sz w:val="20"/>
                <w:szCs w:val="20"/>
              </w:rPr>
              <w:t>Ընդունվել է:</w:t>
            </w:r>
          </w:p>
          <w:p w:rsidR="004C297A" w:rsidRPr="001757EF" w:rsidRDefault="004C297A" w:rsidP="004C297A">
            <w:pPr>
              <w:spacing w:after="0" w:line="240" w:lineRule="auto"/>
              <w:rPr>
                <w:rFonts w:ascii="GHEA Grapalat" w:hAnsi="GHEA Grapalat"/>
                <w:sz w:val="20"/>
                <w:szCs w:val="20"/>
              </w:rPr>
            </w:pPr>
          </w:p>
          <w:p w:rsidR="004C297A" w:rsidRPr="001757EF" w:rsidRDefault="004C297A" w:rsidP="004C297A">
            <w:pPr>
              <w:spacing w:after="0" w:line="240" w:lineRule="auto"/>
              <w:rPr>
                <w:rFonts w:ascii="GHEA Grapalat" w:hAnsi="GHEA Grapalat"/>
                <w:sz w:val="20"/>
                <w:szCs w:val="20"/>
              </w:rPr>
            </w:pPr>
          </w:p>
          <w:p w:rsidR="004C297A" w:rsidRPr="001757EF" w:rsidRDefault="004C297A" w:rsidP="004C297A">
            <w:pPr>
              <w:spacing w:after="0" w:line="240" w:lineRule="auto"/>
              <w:rPr>
                <w:rFonts w:ascii="GHEA Grapalat" w:hAnsi="GHEA Grapalat"/>
                <w:sz w:val="20"/>
                <w:szCs w:val="20"/>
              </w:rPr>
            </w:pPr>
          </w:p>
          <w:p w:rsidR="004C297A" w:rsidRPr="001757EF" w:rsidRDefault="004C297A" w:rsidP="004C297A">
            <w:pPr>
              <w:spacing w:after="0" w:line="240" w:lineRule="auto"/>
              <w:rPr>
                <w:rFonts w:ascii="GHEA Grapalat" w:hAnsi="GHEA Grapalat"/>
                <w:sz w:val="20"/>
                <w:szCs w:val="20"/>
              </w:rPr>
            </w:pPr>
            <w:r w:rsidRPr="001757EF">
              <w:rPr>
                <w:rFonts w:ascii="GHEA Grapalat" w:hAnsi="GHEA Grapalat"/>
                <w:sz w:val="20"/>
                <w:szCs w:val="20"/>
              </w:rPr>
              <w:t>Ընդունվել է:</w:t>
            </w:r>
          </w:p>
        </w:tc>
        <w:tc>
          <w:tcPr>
            <w:tcW w:w="1243" w:type="pct"/>
            <w:shd w:val="clear" w:color="auto" w:fill="auto"/>
          </w:tcPr>
          <w:p w:rsidR="009A7168" w:rsidRPr="001757EF" w:rsidRDefault="008C0D29" w:rsidP="00F32DAC">
            <w:pPr>
              <w:spacing w:after="0" w:line="240" w:lineRule="auto"/>
              <w:rPr>
                <w:rFonts w:ascii="GHEA Grapalat" w:hAnsi="GHEA Grapalat" w:cs="Sylfaen"/>
                <w:sz w:val="20"/>
                <w:szCs w:val="20"/>
              </w:rPr>
            </w:pPr>
            <w:r w:rsidRPr="001757EF">
              <w:rPr>
                <w:rFonts w:ascii="GHEA Grapalat" w:hAnsi="GHEA Grapalat" w:cs="Sylfaen"/>
                <w:sz w:val="20"/>
                <w:szCs w:val="20"/>
              </w:rPr>
              <w:lastRenderedPageBreak/>
              <w:t>Կարգի 1-ին կետում կատարվել է առաջարկվող փոփոխությունը:</w:t>
            </w:r>
          </w:p>
          <w:p w:rsidR="008C0D29" w:rsidRPr="001757EF" w:rsidRDefault="008C0D29" w:rsidP="00F32DAC">
            <w:pPr>
              <w:spacing w:after="0" w:line="240" w:lineRule="auto"/>
              <w:rPr>
                <w:rFonts w:ascii="GHEA Grapalat" w:hAnsi="GHEA Grapalat" w:cs="Sylfaen"/>
                <w:sz w:val="20"/>
                <w:szCs w:val="20"/>
              </w:rPr>
            </w:pPr>
          </w:p>
          <w:p w:rsidR="008C0D29" w:rsidRPr="001757EF" w:rsidRDefault="008C0D29" w:rsidP="00F32DAC">
            <w:pPr>
              <w:spacing w:after="0" w:line="240" w:lineRule="auto"/>
              <w:rPr>
                <w:rFonts w:ascii="GHEA Grapalat" w:hAnsi="GHEA Grapalat" w:cs="Sylfaen"/>
                <w:sz w:val="20"/>
                <w:szCs w:val="20"/>
              </w:rPr>
            </w:pPr>
          </w:p>
          <w:p w:rsidR="008C0D29" w:rsidRPr="001757EF" w:rsidRDefault="004C297A" w:rsidP="00F32DAC">
            <w:pPr>
              <w:spacing w:after="0" w:line="240" w:lineRule="auto"/>
              <w:rPr>
                <w:rFonts w:ascii="GHEA Grapalat" w:hAnsi="GHEA Grapalat" w:cs="Sylfaen"/>
                <w:sz w:val="20"/>
                <w:szCs w:val="20"/>
              </w:rPr>
            </w:pPr>
            <w:r w:rsidRPr="001757EF">
              <w:rPr>
                <w:rFonts w:ascii="GHEA Grapalat" w:hAnsi="GHEA Grapalat" w:cs="Sylfaen"/>
                <w:sz w:val="20"/>
                <w:szCs w:val="20"/>
              </w:rPr>
              <w:t>17-րդ կետը խմբագրվել է, որի արդյունքում առաջարկության քննարկման անհրաժեշտություն չի առաջանում:</w:t>
            </w:r>
          </w:p>
          <w:p w:rsidR="004C297A" w:rsidRPr="001757EF" w:rsidRDefault="004C297A" w:rsidP="00F32DAC">
            <w:pPr>
              <w:spacing w:after="0" w:line="240" w:lineRule="auto"/>
              <w:rPr>
                <w:rFonts w:ascii="GHEA Grapalat" w:hAnsi="GHEA Grapalat" w:cs="Sylfaen"/>
                <w:sz w:val="20"/>
                <w:szCs w:val="20"/>
              </w:rPr>
            </w:pPr>
          </w:p>
          <w:p w:rsidR="004C297A" w:rsidRPr="001757EF" w:rsidRDefault="004C297A" w:rsidP="00F32DAC">
            <w:pPr>
              <w:spacing w:after="0" w:line="240" w:lineRule="auto"/>
              <w:rPr>
                <w:rFonts w:ascii="GHEA Grapalat" w:hAnsi="GHEA Grapalat" w:cs="Sylfaen"/>
                <w:sz w:val="20"/>
                <w:szCs w:val="20"/>
              </w:rPr>
            </w:pPr>
          </w:p>
          <w:p w:rsidR="004C297A" w:rsidRPr="001757EF" w:rsidRDefault="004C297A" w:rsidP="00F32DAC">
            <w:pPr>
              <w:spacing w:after="0" w:line="240" w:lineRule="auto"/>
              <w:rPr>
                <w:rFonts w:ascii="GHEA Grapalat" w:hAnsi="GHEA Grapalat" w:cs="Sylfaen"/>
                <w:sz w:val="20"/>
                <w:szCs w:val="20"/>
              </w:rPr>
            </w:pPr>
            <w:r w:rsidRPr="001757EF">
              <w:rPr>
                <w:rFonts w:ascii="GHEA Grapalat" w:hAnsi="GHEA Grapalat" w:cs="Sylfaen"/>
                <w:sz w:val="20"/>
                <w:szCs w:val="20"/>
              </w:rPr>
              <w:t>Կարգի 23-րդ կետում (ներկայումս՝ 22-րդ կետ) կատարվել է առաջարկվող փոփոխությունը:</w:t>
            </w:r>
          </w:p>
          <w:p w:rsidR="004C297A" w:rsidRPr="001757EF" w:rsidRDefault="004C297A" w:rsidP="00F32DAC">
            <w:pPr>
              <w:spacing w:after="0" w:line="240" w:lineRule="auto"/>
              <w:rPr>
                <w:rFonts w:ascii="GHEA Grapalat" w:hAnsi="GHEA Grapalat" w:cs="Sylfaen"/>
                <w:sz w:val="20"/>
                <w:szCs w:val="20"/>
              </w:rPr>
            </w:pPr>
          </w:p>
          <w:p w:rsidR="004C297A" w:rsidRPr="001757EF" w:rsidRDefault="004C297A" w:rsidP="00F32DAC">
            <w:pPr>
              <w:spacing w:after="0" w:line="240" w:lineRule="auto"/>
              <w:rPr>
                <w:rFonts w:ascii="GHEA Grapalat" w:hAnsi="GHEA Grapalat" w:cs="Sylfaen"/>
                <w:sz w:val="20"/>
                <w:szCs w:val="20"/>
              </w:rPr>
            </w:pPr>
            <w:r w:rsidRPr="001757EF">
              <w:rPr>
                <w:rFonts w:ascii="GHEA Grapalat" w:hAnsi="GHEA Grapalat" w:cs="Sylfaen"/>
                <w:sz w:val="20"/>
                <w:szCs w:val="20"/>
              </w:rPr>
              <w:t>Կարգի 26-րդ կետում (ներկայումս՝ 25-րդ կետում) կատարվել է առաջարկվող փոփոխությունը՞</w:t>
            </w:r>
          </w:p>
          <w:p w:rsidR="004C297A" w:rsidRPr="001757EF" w:rsidRDefault="004C297A" w:rsidP="00F32DAC">
            <w:pPr>
              <w:spacing w:after="0" w:line="240" w:lineRule="auto"/>
              <w:rPr>
                <w:rFonts w:ascii="GHEA Grapalat" w:hAnsi="GHEA Grapalat" w:cs="Sylfaen"/>
                <w:sz w:val="20"/>
                <w:szCs w:val="20"/>
              </w:rPr>
            </w:pPr>
          </w:p>
        </w:tc>
      </w:tr>
      <w:tr w:rsidR="00FE71B7" w:rsidRPr="001757EF" w:rsidTr="00784684">
        <w:trPr>
          <w:trHeight w:val="800"/>
        </w:trPr>
        <w:tc>
          <w:tcPr>
            <w:tcW w:w="249" w:type="pct"/>
            <w:shd w:val="clear" w:color="auto" w:fill="auto"/>
          </w:tcPr>
          <w:p w:rsidR="00FE71B7" w:rsidRPr="001757EF" w:rsidRDefault="003C30A3" w:rsidP="00F32DAC">
            <w:pPr>
              <w:spacing w:after="0" w:line="240" w:lineRule="auto"/>
              <w:jc w:val="center"/>
              <w:rPr>
                <w:rFonts w:ascii="GHEA Grapalat" w:hAnsi="GHEA Grapalat"/>
                <w:sz w:val="20"/>
                <w:szCs w:val="20"/>
              </w:rPr>
            </w:pPr>
            <w:r w:rsidRPr="001757EF">
              <w:rPr>
                <w:rFonts w:ascii="GHEA Grapalat" w:hAnsi="GHEA Grapalat"/>
                <w:sz w:val="20"/>
                <w:szCs w:val="20"/>
              </w:rPr>
              <w:lastRenderedPageBreak/>
              <w:t>4</w:t>
            </w:r>
            <w:r w:rsidR="00FE71B7" w:rsidRPr="001757EF">
              <w:rPr>
                <w:rFonts w:ascii="GHEA Grapalat" w:hAnsi="GHEA Grapalat"/>
                <w:sz w:val="20"/>
                <w:szCs w:val="20"/>
              </w:rPr>
              <w:t>.</w:t>
            </w:r>
          </w:p>
        </w:tc>
        <w:tc>
          <w:tcPr>
            <w:tcW w:w="1273" w:type="pct"/>
            <w:shd w:val="clear" w:color="auto" w:fill="auto"/>
          </w:tcPr>
          <w:p w:rsidR="00FE71B7" w:rsidRPr="001757EF" w:rsidRDefault="00FE71B7" w:rsidP="00FE71B7">
            <w:pPr>
              <w:shd w:val="clear" w:color="auto" w:fill="FFFFFF"/>
              <w:spacing w:after="0" w:line="240" w:lineRule="auto"/>
              <w:rPr>
                <w:rFonts w:ascii="GHEA Grapalat" w:hAnsi="GHEA Grapalat"/>
                <w:sz w:val="20"/>
                <w:szCs w:val="20"/>
              </w:rPr>
            </w:pPr>
            <w:r w:rsidRPr="001757EF">
              <w:rPr>
                <w:rFonts w:ascii="GHEA Grapalat" w:hAnsi="GHEA Grapalat"/>
                <w:color w:val="000000"/>
                <w:sz w:val="20"/>
                <w:szCs w:val="20"/>
              </w:rPr>
              <w:t>ՄԱԶԾ-ԿԿՀ ծրագրի գրասենյակ</w:t>
            </w:r>
          </w:p>
        </w:tc>
        <w:tc>
          <w:tcPr>
            <w:tcW w:w="1710" w:type="pct"/>
            <w:shd w:val="clear" w:color="auto" w:fill="auto"/>
          </w:tcPr>
          <w:p w:rsidR="00FE71B7" w:rsidRPr="001757EF" w:rsidRDefault="00FE71B7" w:rsidP="009D109A">
            <w:pPr>
              <w:tabs>
                <w:tab w:val="left" w:pos="0"/>
                <w:tab w:val="left" w:pos="274"/>
              </w:tabs>
              <w:spacing w:after="0" w:line="240" w:lineRule="auto"/>
              <w:rPr>
                <w:rFonts w:ascii="GHEA Grapalat" w:hAnsi="GHEA Grapalat"/>
                <w:sz w:val="20"/>
                <w:szCs w:val="20"/>
              </w:rPr>
            </w:pPr>
            <w:r w:rsidRPr="001757EF">
              <w:rPr>
                <w:rFonts w:ascii="GHEA Grapalat" w:hAnsi="GHEA Grapalat"/>
                <w:sz w:val="20"/>
                <w:szCs w:val="20"/>
              </w:rPr>
              <w:t>1. Նախագծում օրենք բառից առաջ ավելացնել «Հայաստանի Հանրապետություն» բառերը:</w:t>
            </w: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FE71B7" w:rsidRPr="001757EF" w:rsidRDefault="00AC5B33" w:rsidP="009D109A">
            <w:pPr>
              <w:tabs>
                <w:tab w:val="left" w:pos="0"/>
                <w:tab w:val="left" w:pos="274"/>
              </w:tabs>
              <w:spacing w:after="0" w:line="240" w:lineRule="auto"/>
              <w:rPr>
                <w:rFonts w:ascii="GHEA Grapalat" w:hAnsi="GHEA Grapalat"/>
                <w:sz w:val="20"/>
                <w:szCs w:val="20"/>
              </w:rPr>
            </w:pPr>
            <w:r w:rsidRPr="001757EF">
              <w:rPr>
                <w:rFonts w:ascii="GHEA Grapalat" w:hAnsi="GHEA Grapalat"/>
                <w:sz w:val="20"/>
                <w:szCs w:val="20"/>
              </w:rPr>
              <w:t xml:space="preserve">2. Կարգի 3-րդ կետի 2-րդ ենթակետից </w:t>
            </w:r>
            <w:r w:rsidR="00E06F4F" w:rsidRPr="001757EF">
              <w:rPr>
                <w:rFonts w:ascii="GHEA Grapalat" w:hAnsi="GHEA Grapalat"/>
                <w:sz w:val="20"/>
                <w:szCs w:val="20"/>
              </w:rPr>
              <w:t xml:space="preserve">և 35-րդ կետից </w:t>
            </w:r>
            <w:r w:rsidRPr="001757EF">
              <w:rPr>
                <w:rFonts w:ascii="GHEA Grapalat" w:hAnsi="GHEA Grapalat"/>
                <w:sz w:val="20"/>
                <w:szCs w:val="20"/>
              </w:rPr>
              <w:t>հանել «ղեկավարի» բառը</w:t>
            </w:r>
            <w:r w:rsidR="00C71A8F" w:rsidRPr="001757EF">
              <w:rPr>
                <w:rFonts w:ascii="GHEA Grapalat" w:hAnsi="GHEA Grapalat"/>
                <w:sz w:val="20"/>
                <w:szCs w:val="20"/>
              </w:rPr>
              <w:t>:</w:t>
            </w: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C71A8F" w:rsidRPr="001757EF" w:rsidRDefault="00C71A8F" w:rsidP="009D109A">
            <w:pPr>
              <w:tabs>
                <w:tab w:val="left" w:pos="0"/>
                <w:tab w:val="left" w:pos="274"/>
              </w:tabs>
              <w:spacing w:after="0" w:line="240" w:lineRule="auto"/>
              <w:rPr>
                <w:rFonts w:ascii="GHEA Grapalat" w:hAnsi="GHEA Grapalat"/>
                <w:sz w:val="20"/>
                <w:szCs w:val="20"/>
              </w:rPr>
            </w:pPr>
          </w:p>
          <w:p w:rsidR="00AC5B33" w:rsidRPr="001757EF" w:rsidRDefault="00AC5B33" w:rsidP="009D109A">
            <w:pPr>
              <w:tabs>
                <w:tab w:val="left" w:pos="0"/>
                <w:tab w:val="left" w:pos="274"/>
              </w:tabs>
              <w:spacing w:after="0" w:line="240" w:lineRule="auto"/>
              <w:rPr>
                <w:rFonts w:ascii="GHEA Grapalat" w:hAnsi="GHEA Grapalat"/>
                <w:sz w:val="20"/>
                <w:szCs w:val="20"/>
              </w:rPr>
            </w:pPr>
            <w:r w:rsidRPr="001757EF">
              <w:rPr>
                <w:rFonts w:ascii="GHEA Grapalat" w:hAnsi="GHEA Grapalat"/>
                <w:sz w:val="20"/>
                <w:szCs w:val="20"/>
              </w:rPr>
              <w:t>3. Կարգի 5-րդ կետում «ընդհանուր բաժնային սեփականությունը» բառերը փոխարինել «սեփականությունը՝ յուրաքանչյուրի ընդհանուր բաժնում ունեցած բաժնեմասի վճարած գումարների և ավելացված տոկոսների չափով» բառերով:</w:t>
            </w:r>
          </w:p>
          <w:p w:rsidR="00AC5B33" w:rsidRPr="001757EF" w:rsidRDefault="00AC5B33" w:rsidP="009D109A">
            <w:pPr>
              <w:tabs>
                <w:tab w:val="left" w:pos="0"/>
                <w:tab w:val="left" w:pos="274"/>
              </w:tabs>
              <w:spacing w:after="0" w:line="240" w:lineRule="auto"/>
              <w:rPr>
                <w:rFonts w:ascii="GHEA Grapalat" w:hAnsi="GHEA Grapalat"/>
                <w:sz w:val="20"/>
                <w:szCs w:val="20"/>
              </w:rPr>
            </w:pPr>
          </w:p>
          <w:p w:rsidR="00E06F4F" w:rsidRPr="001757EF" w:rsidRDefault="00E06F4F" w:rsidP="00E06F4F">
            <w:pPr>
              <w:tabs>
                <w:tab w:val="left" w:pos="0"/>
                <w:tab w:val="left" w:pos="274"/>
              </w:tabs>
              <w:spacing w:after="0" w:line="240" w:lineRule="auto"/>
              <w:rPr>
                <w:rFonts w:ascii="GHEA Grapalat" w:hAnsi="GHEA Grapalat"/>
                <w:sz w:val="20"/>
                <w:szCs w:val="20"/>
              </w:rPr>
            </w:pPr>
            <w:r w:rsidRPr="001757EF">
              <w:rPr>
                <w:rFonts w:ascii="GHEA Grapalat" w:hAnsi="GHEA Grapalat"/>
                <w:sz w:val="20"/>
                <w:szCs w:val="20"/>
              </w:rPr>
              <w:t xml:space="preserve">4. Կարգի 6-րդ կետով նշված՝ գրավադրման արգելքը կարող է հակասել «Բազմաբնակարան շենքի կառավարման մասին» օրենքի 11 հոդվածի </w:t>
            </w:r>
            <w:r w:rsidRPr="001757EF">
              <w:rPr>
                <w:rFonts w:ascii="GHEA Grapalat" w:hAnsi="GHEA Grapalat"/>
                <w:sz w:val="20"/>
                <w:szCs w:val="20"/>
              </w:rPr>
              <w:lastRenderedPageBreak/>
              <w:t xml:space="preserve">7-րդ մասի «դ» և «զ» ենթակետերին: Բացի այդ, գրավադրումը հնարավորություն կտա միջազգային կառույցների կողմից ծրագրերի իրականացման ժամանակ /օրինակ շենքը դարձնել էներգախնայող/սեփականատերերի կողմից իրենց մասնակցության վճարումների չափով ստանալ վարկ և մասնակցել ծրագրին: </w:t>
            </w:r>
          </w:p>
          <w:p w:rsidR="00C71A8F" w:rsidRPr="001757EF" w:rsidRDefault="00C71A8F" w:rsidP="00E06F4F">
            <w:pPr>
              <w:tabs>
                <w:tab w:val="left" w:pos="0"/>
                <w:tab w:val="left" w:pos="274"/>
              </w:tabs>
              <w:spacing w:after="0" w:line="240" w:lineRule="auto"/>
              <w:rPr>
                <w:rFonts w:ascii="GHEA Grapalat" w:hAnsi="GHEA Grapalat"/>
                <w:sz w:val="20"/>
                <w:szCs w:val="20"/>
              </w:rPr>
            </w:pPr>
          </w:p>
          <w:p w:rsidR="00E06F4F" w:rsidRPr="001757EF" w:rsidRDefault="00E06F4F" w:rsidP="00E06F4F">
            <w:pPr>
              <w:tabs>
                <w:tab w:val="left" w:pos="0"/>
                <w:tab w:val="left" w:pos="274"/>
              </w:tabs>
              <w:spacing w:after="0" w:line="240" w:lineRule="auto"/>
              <w:rPr>
                <w:rFonts w:ascii="GHEA Grapalat" w:hAnsi="GHEA Grapalat"/>
                <w:sz w:val="20"/>
                <w:szCs w:val="20"/>
              </w:rPr>
            </w:pPr>
            <w:r w:rsidRPr="001757EF">
              <w:rPr>
                <w:rFonts w:ascii="GHEA Grapalat" w:hAnsi="GHEA Grapalat" w:cs="Arial"/>
                <w:sz w:val="20"/>
                <w:szCs w:val="20"/>
              </w:rPr>
              <w:t>5. Կարգի</w:t>
            </w:r>
            <w:r w:rsidRPr="001757EF">
              <w:rPr>
                <w:rFonts w:ascii="GHEA Grapalat" w:hAnsi="GHEA Grapalat"/>
                <w:sz w:val="20"/>
                <w:szCs w:val="20"/>
              </w:rPr>
              <w:t xml:space="preserve"> 23-րդ կետում «Կառավարման մարմնի նոր ղեկավար» բառերը փոխարինել </w:t>
            </w:r>
          </w:p>
          <w:p w:rsidR="00FE71B7" w:rsidRPr="001757EF" w:rsidRDefault="00E06F4F" w:rsidP="009D109A">
            <w:pPr>
              <w:tabs>
                <w:tab w:val="left" w:pos="0"/>
                <w:tab w:val="left" w:pos="274"/>
              </w:tabs>
              <w:spacing w:after="0" w:line="240" w:lineRule="auto"/>
              <w:rPr>
                <w:rFonts w:ascii="GHEA Grapalat" w:hAnsi="GHEA Grapalat"/>
                <w:sz w:val="20"/>
                <w:szCs w:val="20"/>
              </w:rPr>
            </w:pPr>
            <w:r w:rsidRPr="001757EF">
              <w:rPr>
                <w:rFonts w:ascii="GHEA Grapalat" w:hAnsi="GHEA Grapalat"/>
                <w:sz w:val="20"/>
                <w:szCs w:val="20"/>
              </w:rPr>
              <w:t>«Կառավարման մարմին և նոր ղեկավար» բառերով:</w:t>
            </w:r>
          </w:p>
          <w:p w:rsidR="00FE71B7" w:rsidRPr="001757EF" w:rsidRDefault="00FE71B7" w:rsidP="009D109A">
            <w:pPr>
              <w:tabs>
                <w:tab w:val="left" w:pos="0"/>
                <w:tab w:val="left" w:pos="274"/>
              </w:tabs>
              <w:spacing w:after="0" w:line="240" w:lineRule="auto"/>
              <w:rPr>
                <w:rFonts w:ascii="GHEA Grapalat" w:hAnsi="GHEA Grapalat"/>
                <w:sz w:val="20"/>
                <w:szCs w:val="20"/>
              </w:rPr>
            </w:pPr>
          </w:p>
        </w:tc>
        <w:tc>
          <w:tcPr>
            <w:tcW w:w="525" w:type="pct"/>
            <w:shd w:val="clear" w:color="auto" w:fill="auto"/>
          </w:tcPr>
          <w:p w:rsidR="00FE71B7" w:rsidRPr="001757EF" w:rsidRDefault="003C30A3" w:rsidP="00F32DAC">
            <w:pPr>
              <w:spacing w:after="0" w:line="240" w:lineRule="auto"/>
              <w:rPr>
                <w:rFonts w:ascii="GHEA Grapalat" w:hAnsi="GHEA Grapalat"/>
                <w:sz w:val="20"/>
                <w:szCs w:val="20"/>
              </w:rPr>
            </w:pPr>
            <w:r w:rsidRPr="001757EF">
              <w:rPr>
                <w:rFonts w:ascii="GHEA Grapalat" w:hAnsi="GHEA Grapalat"/>
                <w:sz w:val="20"/>
                <w:szCs w:val="20"/>
              </w:rPr>
              <w:lastRenderedPageBreak/>
              <w:t>Չի ընդունվել՝ հիմք ընդունելով «Նորմատիվ իրավական ակտերի մասին» ՀՀ օրենքի դրույթները:</w:t>
            </w: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r w:rsidRPr="001757EF">
              <w:rPr>
                <w:rFonts w:ascii="GHEA Grapalat" w:hAnsi="GHEA Grapalat"/>
                <w:sz w:val="20"/>
                <w:szCs w:val="20"/>
              </w:rPr>
              <w:t>Չի ընդունվել, քանի որ կետը խմբագրվել է:</w:t>
            </w: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p>
          <w:p w:rsidR="00C71A8F" w:rsidRPr="001757EF" w:rsidRDefault="00C71A8F" w:rsidP="00F32DAC">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tc>
        <w:tc>
          <w:tcPr>
            <w:tcW w:w="1243" w:type="pct"/>
            <w:shd w:val="clear" w:color="auto" w:fill="auto"/>
          </w:tcPr>
          <w:p w:rsidR="00FE71B7" w:rsidRPr="001757EF" w:rsidRDefault="00FE71B7"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F32DAC">
            <w:pPr>
              <w:spacing w:after="0" w:line="240" w:lineRule="auto"/>
              <w:rPr>
                <w:rFonts w:ascii="GHEA Grapalat" w:hAnsi="GHEA Grapalat" w:cs="Sylfaen"/>
                <w:sz w:val="20"/>
                <w:szCs w:val="20"/>
              </w:rPr>
            </w:pPr>
            <w:r w:rsidRPr="001757EF">
              <w:rPr>
                <w:rFonts w:ascii="GHEA Grapalat" w:hAnsi="GHEA Grapalat" w:cs="Sylfaen"/>
                <w:sz w:val="20"/>
                <w:szCs w:val="20"/>
              </w:rPr>
              <w:t>Նախագծի քննարկման արդյունքում 5-րդ կետը հանվել է:</w:t>
            </w:r>
          </w:p>
          <w:p w:rsidR="00C71A8F" w:rsidRPr="001757EF" w:rsidRDefault="00C71A8F" w:rsidP="00F32DAC">
            <w:pPr>
              <w:spacing w:after="0" w:line="240" w:lineRule="auto"/>
              <w:rPr>
                <w:rFonts w:ascii="GHEA Grapalat" w:hAnsi="GHEA Grapalat" w:cs="Sylfaen"/>
                <w:sz w:val="20"/>
                <w:szCs w:val="20"/>
              </w:rPr>
            </w:pPr>
          </w:p>
          <w:p w:rsidR="00C71A8F" w:rsidRPr="001757EF" w:rsidRDefault="00C71A8F" w:rsidP="00C71A8F">
            <w:pPr>
              <w:spacing w:after="0" w:line="240" w:lineRule="auto"/>
              <w:rPr>
                <w:rFonts w:ascii="GHEA Grapalat" w:hAnsi="GHEA Grapalat" w:cs="Sylfaen"/>
                <w:sz w:val="20"/>
                <w:szCs w:val="20"/>
              </w:rPr>
            </w:pPr>
          </w:p>
          <w:p w:rsidR="00C71A8F" w:rsidRPr="001757EF" w:rsidRDefault="00C71A8F" w:rsidP="00C71A8F">
            <w:pPr>
              <w:spacing w:after="0" w:line="240" w:lineRule="auto"/>
              <w:rPr>
                <w:rFonts w:ascii="GHEA Grapalat" w:hAnsi="GHEA Grapalat" w:cs="Sylfaen"/>
                <w:sz w:val="20"/>
                <w:szCs w:val="20"/>
              </w:rPr>
            </w:pPr>
          </w:p>
          <w:p w:rsidR="00C71A8F" w:rsidRPr="001757EF" w:rsidRDefault="00C71A8F" w:rsidP="00C71A8F">
            <w:pPr>
              <w:spacing w:after="0" w:line="240" w:lineRule="auto"/>
              <w:rPr>
                <w:rFonts w:ascii="GHEA Grapalat" w:hAnsi="GHEA Grapalat" w:cs="Sylfaen"/>
                <w:sz w:val="20"/>
                <w:szCs w:val="20"/>
              </w:rPr>
            </w:pPr>
          </w:p>
          <w:p w:rsidR="00C71A8F" w:rsidRPr="001757EF" w:rsidRDefault="00C71A8F" w:rsidP="00C71A8F">
            <w:pPr>
              <w:spacing w:after="0" w:line="240" w:lineRule="auto"/>
              <w:rPr>
                <w:rFonts w:ascii="GHEA Grapalat" w:hAnsi="GHEA Grapalat" w:cs="Sylfaen"/>
                <w:sz w:val="20"/>
                <w:szCs w:val="20"/>
              </w:rPr>
            </w:pPr>
          </w:p>
          <w:p w:rsidR="00C71A8F" w:rsidRPr="001757EF" w:rsidRDefault="00C71A8F" w:rsidP="00C71A8F">
            <w:pPr>
              <w:spacing w:after="0" w:line="240" w:lineRule="auto"/>
              <w:rPr>
                <w:rFonts w:ascii="GHEA Grapalat" w:hAnsi="GHEA Grapalat" w:cs="Sylfaen"/>
                <w:sz w:val="20"/>
                <w:szCs w:val="20"/>
              </w:rPr>
            </w:pPr>
            <w:r w:rsidRPr="001757EF">
              <w:rPr>
                <w:rFonts w:ascii="GHEA Grapalat" w:hAnsi="GHEA Grapalat" w:cs="Sylfaen"/>
                <w:sz w:val="20"/>
                <w:szCs w:val="20"/>
              </w:rPr>
              <w:t xml:space="preserve">Կարգի 6-րդ կետի (ներկայումս՝ 5-րդ կետ) դրույթները վերաբերում են ոչ թե առհասարակ գրավադրմանն, </w:t>
            </w:r>
            <w:r w:rsidRPr="001757EF">
              <w:rPr>
                <w:rFonts w:ascii="GHEA Grapalat" w:hAnsi="GHEA Grapalat" w:cs="Sylfaen"/>
                <w:sz w:val="20"/>
                <w:szCs w:val="20"/>
              </w:rPr>
              <w:lastRenderedPageBreak/>
              <w:t xml:space="preserve">այլ </w:t>
            </w:r>
            <w:r w:rsidRPr="001757EF">
              <w:rPr>
                <w:rFonts w:ascii="GHEA Grapalat" w:hAnsi="GHEA Grapalat" w:cs="Sylfaen"/>
                <w:color w:val="282828"/>
                <w:sz w:val="20"/>
                <w:szCs w:val="20"/>
              </w:rPr>
              <w:t>հաշվետիրոջ</w:t>
            </w:r>
            <w:r w:rsidRPr="001757EF">
              <w:rPr>
                <w:rFonts w:ascii="GHEA Grapalat" w:hAnsi="GHEA Grapalat"/>
                <w:color w:val="282828"/>
                <w:sz w:val="20"/>
                <w:szCs w:val="20"/>
              </w:rPr>
              <w:t xml:space="preserve"> </w:t>
            </w:r>
            <w:r w:rsidRPr="001757EF">
              <w:rPr>
                <w:rFonts w:ascii="GHEA Grapalat" w:hAnsi="GHEA Grapalat" w:cs="Sylfaen"/>
                <w:sz w:val="20"/>
                <w:szCs w:val="20"/>
              </w:rPr>
              <w:t>պարտավորությունների դիմաց կամ հաշվետիրոջ սնանկության դեպքում պարտավորությունների կատարման համար լուծարային միջոց հանդիսանալուն:</w:t>
            </w:r>
          </w:p>
          <w:p w:rsidR="00C71A8F" w:rsidRPr="001757EF" w:rsidRDefault="00C71A8F" w:rsidP="00C71A8F">
            <w:pPr>
              <w:spacing w:after="0" w:line="240" w:lineRule="auto"/>
              <w:rPr>
                <w:rFonts w:ascii="GHEA Grapalat" w:hAnsi="GHEA Grapalat" w:cs="Sylfaen"/>
                <w:sz w:val="20"/>
                <w:szCs w:val="20"/>
              </w:rPr>
            </w:pPr>
          </w:p>
          <w:p w:rsidR="00C71A8F" w:rsidRPr="001757EF" w:rsidRDefault="00C71A8F" w:rsidP="00C71A8F">
            <w:pPr>
              <w:spacing w:after="0" w:line="240" w:lineRule="auto"/>
              <w:rPr>
                <w:rFonts w:ascii="GHEA Grapalat" w:hAnsi="GHEA Grapalat" w:cs="Sylfaen"/>
                <w:sz w:val="20"/>
                <w:szCs w:val="20"/>
              </w:rPr>
            </w:pPr>
          </w:p>
          <w:p w:rsidR="00C71A8F" w:rsidRPr="001757EF" w:rsidRDefault="00C71A8F" w:rsidP="00C71A8F">
            <w:pPr>
              <w:spacing w:after="0" w:line="240" w:lineRule="auto"/>
              <w:rPr>
                <w:rFonts w:ascii="GHEA Grapalat" w:hAnsi="GHEA Grapalat" w:cs="Sylfaen"/>
                <w:sz w:val="20"/>
                <w:szCs w:val="20"/>
              </w:rPr>
            </w:pPr>
            <w:r w:rsidRPr="001757EF">
              <w:rPr>
                <w:rFonts w:ascii="GHEA Grapalat" w:hAnsi="GHEA Grapalat" w:cs="Sylfaen"/>
                <w:sz w:val="20"/>
                <w:szCs w:val="20"/>
              </w:rPr>
              <w:t>Կարգի 23-րդ կետը խմբագրվել է, որի արդյունքում առաջարկի քննարկման անհրաժեշտությունը բացակայում է:</w:t>
            </w:r>
          </w:p>
        </w:tc>
      </w:tr>
      <w:tr w:rsidR="00C54AAB" w:rsidRPr="001757EF" w:rsidTr="00C54AAB">
        <w:trPr>
          <w:trHeight w:val="557"/>
        </w:trPr>
        <w:tc>
          <w:tcPr>
            <w:tcW w:w="249" w:type="pct"/>
            <w:shd w:val="clear" w:color="auto" w:fill="D9D9D9" w:themeFill="background1" w:themeFillShade="D9"/>
          </w:tcPr>
          <w:p w:rsidR="00C54AAB" w:rsidRPr="001757EF" w:rsidRDefault="00C54AAB" w:rsidP="00F32DAC">
            <w:pPr>
              <w:spacing w:after="0" w:line="240" w:lineRule="auto"/>
              <w:jc w:val="center"/>
              <w:rPr>
                <w:rFonts w:ascii="GHEA Grapalat" w:hAnsi="GHEA Grapalat"/>
                <w:sz w:val="20"/>
                <w:szCs w:val="20"/>
              </w:rPr>
            </w:pPr>
          </w:p>
        </w:tc>
        <w:tc>
          <w:tcPr>
            <w:tcW w:w="4751" w:type="pct"/>
            <w:gridSpan w:val="4"/>
            <w:shd w:val="clear" w:color="auto" w:fill="D9D9D9" w:themeFill="background1" w:themeFillShade="D9"/>
          </w:tcPr>
          <w:p w:rsidR="00C54AAB" w:rsidRPr="001757EF" w:rsidRDefault="00C54AAB" w:rsidP="00F32DAC">
            <w:pPr>
              <w:spacing w:after="0" w:line="240" w:lineRule="auto"/>
              <w:rPr>
                <w:rFonts w:ascii="GHEA Grapalat" w:hAnsi="GHEA Grapalat" w:cs="Sylfaen"/>
                <w:sz w:val="20"/>
                <w:szCs w:val="20"/>
              </w:rPr>
            </w:pPr>
            <w:r w:rsidRPr="001757EF">
              <w:rPr>
                <w:rFonts w:ascii="GHEA Grapalat" w:hAnsi="GHEA Grapalat"/>
                <w:color w:val="000000"/>
                <w:sz w:val="20"/>
                <w:szCs w:val="20"/>
              </w:rPr>
              <w:t>ՀՀ վարչապետի աշխատակազմից ստացված առաջարկություններ</w:t>
            </w:r>
          </w:p>
        </w:tc>
      </w:tr>
      <w:tr w:rsidR="00C54AAB" w:rsidRPr="001757EF" w:rsidTr="00C54AAB">
        <w:trPr>
          <w:trHeight w:val="800"/>
        </w:trPr>
        <w:tc>
          <w:tcPr>
            <w:tcW w:w="249" w:type="pct"/>
            <w:shd w:val="clear" w:color="auto" w:fill="auto"/>
          </w:tcPr>
          <w:p w:rsidR="00C54AAB" w:rsidRPr="001757EF" w:rsidRDefault="007A20F0" w:rsidP="00C54AAB">
            <w:pPr>
              <w:spacing w:after="0" w:line="240" w:lineRule="auto"/>
              <w:jc w:val="center"/>
              <w:rPr>
                <w:rFonts w:ascii="GHEA Grapalat" w:hAnsi="GHEA Grapalat"/>
                <w:sz w:val="20"/>
                <w:szCs w:val="20"/>
              </w:rPr>
            </w:pPr>
            <w:r>
              <w:rPr>
                <w:rFonts w:ascii="GHEA Grapalat" w:hAnsi="GHEA Grapalat"/>
                <w:sz w:val="20"/>
                <w:szCs w:val="20"/>
              </w:rPr>
              <w:t>1.</w:t>
            </w:r>
          </w:p>
        </w:tc>
        <w:tc>
          <w:tcPr>
            <w:tcW w:w="1273" w:type="pct"/>
            <w:shd w:val="clear" w:color="auto" w:fill="auto"/>
          </w:tcPr>
          <w:p w:rsidR="00C54AAB" w:rsidRPr="001757EF" w:rsidRDefault="00C54AAB" w:rsidP="00C54AAB">
            <w:pPr>
              <w:shd w:val="clear" w:color="auto" w:fill="FFFFFF"/>
              <w:spacing w:after="0" w:line="240" w:lineRule="auto"/>
              <w:rPr>
                <w:rFonts w:ascii="GHEA Grapalat" w:hAnsi="GHEA Grapalat"/>
                <w:color w:val="000000"/>
                <w:sz w:val="20"/>
                <w:szCs w:val="20"/>
              </w:rPr>
            </w:pPr>
            <w:r w:rsidRPr="001757EF">
              <w:rPr>
                <w:rFonts w:ascii="GHEA Grapalat" w:hAnsi="GHEA Grapalat"/>
                <w:color w:val="000000"/>
                <w:sz w:val="20"/>
                <w:szCs w:val="20"/>
              </w:rPr>
              <w:t>Իրավաբանական վարչություն</w:t>
            </w:r>
          </w:p>
        </w:tc>
        <w:tc>
          <w:tcPr>
            <w:tcW w:w="1710" w:type="pct"/>
            <w:shd w:val="clear" w:color="auto" w:fill="auto"/>
          </w:tcPr>
          <w:p w:rsidR="00C54AAB" w:rsidRPr="001757EF" w:rsidRDefault="00C54AAB" w:rsidP="00C54AAB">
            <w:pPr>
              <w:pStyle w:val="NormalWeb"/>
              <w:numPr>
                <w:ilvl w:val="0"/>
                <w:numId w:val="13"/>
              </w:numPr>
              <w:shd w:val="clear" w:color="auto" w:fill="FFFFFF"/>
              <w:tabs>
                <w:tab w:val="left" w:pos="301"/>
              </w:tabs>
              <w:spacing w:before="0" w:beforeAutospacing="0" w:after="0" w:afterAutospacing="0"/>
              <w:ind w:left="0" w:firstLine="121"/>
              <w:rPr>
                <w:rFonts w:ascii="GHEA Grapalat" w:hAnsi="GHEA Grapalat"/>
                <w:sz w:val="20"/>
                <w:szCs w:val="20"/>
              </w:rPr>
            </w:pPr>
            <w:r w:rsidRPr="001757EF">
              <w:rPr>
                <w:rFonts w:ascii="GHEA Grapalat" w:hAnsi="GHEA Grapalat"/>
                <w:sz w:val="20"/>
                <w:szCs w:val="20"/>
              </w:rPr>
              <w:t>Նախագծով հաստատվող հավելվածի 33-րդ կետի համաձայն՝  եթե բանկային հաշվի փակման և հաշվում առկա միջոցների մնացորդն այլ հաշվի փոխանցելու մասին բանկ դիմում չի ներկայացվում, ապա շենքի շինության յուրաքանչյուր սեփականատեր կարող է այդ պահանջով դիմել դատարան: Սույն դրույթը չի բխում ՀՀ քաղաքացիական դատավարության օրենսգրքի 3-րդ հոդվածի 2-րդ մասի պահանջներից, համաձայն որի օրենքով նախատեսված դեպքերում այլ անձանց իրավունքների ու օրինական շահերի պաշտպանության համար դատարան դիմելու իրավունք ունեն օրենքով այդպիսի իրավունք կամ լիազորություն ունեցող անձինք:</w:t>
            </w:r>
          </w:p>
          <w:p w:rsidR="00C54AAB" w:rsidRPr="001757EF" w:rsidRDefault="00C54AAB" w:rsidP="00C54AAB">
            <w:pPr>
              <w:pStyle w:val="NormalWeb"/>
              <w:numPr>
                <w:ilvl w:val="0"/>
                <w:numId w:val="13"/>
              </w:numPr>
              <w:shd w:val="clear" w:color="auto" w:fill="FFFFFF"/>
              <w:tabs>
                <w:tab w:val="left" w:pos="301"/>
              </w:tabs>
              <w:spacing w:before="0" w:beforeAutospacing="0" w:after="0" w:afterAutospacing="0"/>
              <w:ind w:left="0" w:firstLine="121"/>
              <w:rPr>
                <w:rFonts w:ascii="GHEA Grapalat" w:hAnsi="GHEA Grapalat"/>
                <w:sz w:val="20"/>
                <w:szCs w:val="20"/>
              </w:rPr>
            </w:pPr>
            <w:r w:rsidRPr="001757EF">
              <w:rPr>
                <w:rFonts w:ascii="GHEA Grapalat" w:hAnsi="GHEA Grapalat"/>
                <w:sz w:val="20"/>
                <w:szCs w:val="20"/>
              </w:rPr>
              <w:t xml:space="preserve">Պարզ չէ, թե ինչով է պայմանավորված այն հանգամանքը, որ հավելվածի 8-րդ կետով նախատեսված կարգավորումը՝ վճարների իրականացումը բացառապես վճարների հավաքագրման համար բացված համապատասխան բանկային հաշվին անկանխիկ </w:t>
            </w:r>
            <w:r w:rsidRPr="001757EF">
              <w:rPr>
                <w:rFonts w:ascii="GHEA Grapalat" w:hAnsi="GHEA Grapalat"/>
                <w:sz w:val="20"/>
                <w:szCs w:val="20"/>
              </w:rPr>
              <w:lastRenderedPageBreak/>
              <w:t>եղանակով դրանց փոխանցման միջոցով, տարածվում միայն բազմաբնակարան շենքի շինությունների սեփականատերերի կողմից իրականացվող վճարների վրա, իսկ հավելվածի 13-րդ կետով նախատեսված բանկային հաշվի մյուս մուտքերի համար նման կարգավորում նախատեսված չէ:</w:t>
            </w:r>
          </w:p>
          <w:p w:rsidR="00C54AAB" w:rsidRPr="001757EF" w:rsidRDefault="00C54AAB" w:rsidP="00C54AAB">
            <w:pPr>
              <w:pStyle w:val="NormalWeb"/>
              <w:numPr>
                <w:ilvl w:val="0"/>
                <w:numId w:val="13"/>
              </w:numPr>
              <w:shd w:val="clear" w:color="auto" w:fill="FFFFFF"/>
              <w:tabs>
                <w:tab w:val="left" w:pos="481"/>
              </w:tabs>
              <w:spacing w:before="0" w:beforeAutospacing="0" w:after="0" w:afterAutospacing="0"/>
              <w:ind w:left="0" w:firstLine="121"/>
              <w:rPr>
                <w:rFonts w:ascii="GHEA Grapalat" w:hAnsi="GHEA Grapalat"/>
                <w:sz w:val="20"/>
                <w:szCs w:val="20"/>
              </w:rPr>
            </w:pPr>
            <w:r w:rsidRPr="001757EF">
              <w:rPr>
                <w:rFonts w:ascii="GHEA Grapalat" w:hAnsi="GHEA Grapalat"/>
                <w:sz w:val="20"/>
                <w:szCs w:val="20"/>
              </w:rPr>
              <w:t>Նախագծով հաստատվող հավելվածի 31-րդ կետի համաձայն՝ հաշվի փակման դեպքում կառավարման մարմնի կողմից ներկայացվում է դիմում՝ հաշվի փակման և հաշվում առկա դրամական միջոցների մնացորդը այլ հաշվի</w:t>
            </w:r>
            <w:r w:rsidR="00C22799" w:rsidRPr="001757EF">
              <w:rPr>
                <w:rFonts w:ascii="GHEA Grapalat" w:hAnsi="GHEA Grapalat"/>
                <w:sz w:val="20"/>
                <w:szCs w:val="20"/>
              </w:rPr>
              <w:t>ն</w:t>
            </w:r>
            <w:r w:rsidRPr="001757EF">
              <w:rPr>
                <w:rFonts w:ascii="GHEA Grapalat" w:hAnsi="GHEA Grapalat"/>
                <w:sz w:val="20"/>
                <w:szCs w:val="20"/>
              </w:rPr>
              <w:t xml:space="preserve"> փոխանցելու մասին: Հստակեցման կարիք ունի, այն հարցը թե ում հաշվին կարող է փոխանցվել դրամական միջոցների մնացորդը:</w:t>
            </w:r>
          </w:p>
          <w:p w:rsidR="00C54AAB" w:rsidRPr="001757EF" w:rsidRDefault="00C54AAB" w:rsidP="00C54AAB">
            <w:pPr>
              <w:pStyle w:val="NormalWeb"/>
              <w:numPr>
                <w:ilvl w:val="0"/>
                <w:numId w:val="13"/>
              </w:numPr>
              <w:shd w:val="clear" w:color="auto" w:fill="FFFFFF"/>
              <w:tabs>
                <w:tab w:val="left" w:pos="481"/>
              </w:tabs>
              <w:spacing w:before="0" w:beforeAutospacing="0" w:after="0" w:afterAutospacing="0"/>
              <w:ind w:left="0" w:firstLine="121"/>
              <w:rPr>
                <w:rFonts w:ascii="GHEA Grapalat" w:hAnsi="GHEA Grapalat"/>
                <w:sz w:val="20"/>
                <w:szCs w:val="20"/>
              </w:rPr>
            </w:pPr>
            <w:r w:rsidRPr="001757EF">
              <w:rPr>
                <w:rFonts w:ascii="GHEA Grapalat" w:hAnsi="GHEA Grapalat"/>
                <w:sz w:val="20"/>
                <w:szCs w:val="20"/>
              </w:rPr>
              <w:t>Նախագծով հաստատվող հավելվածի 29-րդ կետի 3-րդ ենթակետով նախատեսված կարգավորումը, համաձայն որի բանկային հաշվի պայմանագիրը կարող է լուծվել նաև՝ պայմանագրով սահմանված այլ դեպքերում, անորոշ է, և պայմանագիրը լուծելու նման լայն հնարավորության նախատեսումը լրացուցիչ հիմնավորման կարիք ունի:</w:t>
            </w:r>
          </w:p>
          <w:p w:rsidR="00D81607" w:rsidRPr="001757EF" w:rsidRDefault="00D81607" w:rsidP="00D81607">
            <w:pPr>
              <w:pStyle w:val="NormalWeb"/>
              <w:shd w:val="clear" w:color="auto" w:fill="FFFFFF"/>
              <w:tabs>
                <w:tab w:val="left" w:pos="481"/>
              </w:tabs>
              <w:spacing w:before="0" w:beforeAutospacing="0" w:after="0" w:afterAutospacing="0"/>
              <w:rPr>
                <w:rFonts w:ascii="GHEA Grapalat" w:hAnsi="GHEA Grapalat"/>
                <w:sz w:val="20"/>
                <w:szCs w:val="20"/>
              </w:rPr>
            </w:pPr>
          </w:p>
          <w:p w:rsidR="00D81607" w:rsidRPr="001757EF" w:rsidRDefault="00D81607" w:rsidP="00D81607">
            <w:pPr>
              <w:pStyle w:val="NormalWeb"/>
              <w:shd w:val="clear" w:color="auto" w:fill="FFFFFF"/>
              <w:tabs>
                <w:tab w:val="left" w:pos="481"/>
              </w:tabs>
              <w:spacing w:before="0" w:beforeAutospacing="0" w:after="0" w:afterAutospacing="0"/>
              <w:rPr>
                <w:rFonts w:ascii="GHEA Grapalat" w:hAnsi="GHEA Grapalat"/>
                <w:sz w:val="20"/>
                <w:szCs w:val="20"/>
              </w:rPr>
            </w:pPr>
          </w:p>
          <w:p w:rsidR="00C54AAB" w:rsidRPr="001757EF" w:rsidRDefault="00C54AAB" w:rsidP="00542349">
            <w:pPr>
              <w:pStyle w:val="NormalWeb"/>
              <w:numPr>
                <w:ilvl w:val="0"/>
                <w:numId w:val="13"/>
              </w:numPr>
              <w:shd w:val="clear" w:color="auto" w:fill="FFFFFF"/>
              <w:tabs>
                <w:tab w:val="left" w:pos="481"/>
              </w:tabs>
              <w:spacing w:before="0" w:beforeAutospacing="0" w:after="0" w:afterAutospacing="0"/>
              <w:ind w:left="0" w:firstLine="121"/>
              <w:rPr>
                <w:rFonts w:ascii="GHEA Grapalat" w:hAnsi="GHEA Grapalat"/>
                <w:sz w:val="20"/>
                <w:szCs w:val="20"/>
              </w:rPr>
            </w:pPr>
            <w:r w:rsidRPr="001757EF">
              <w:rPr>
                <w:rFonts w:ascii="GHEA Grapalat" w:hAnsi="GHEA Grapalat"/>
                <w:sz w:val="20"/>
                <w:szCs w:val="20"/>
              </w:rPr>
              <w:t>Նախագիծը պատշաճ հիմնավորված չէ, ինչը չի բխում ՀՀ կառավարության 2018 թվականի N667-Լ որոշման 16-րդ կետի 2-րդ ենթակետի պահանջներից:</w:t>
            </w:r>
          </w:p>
        </w:tc>
        <w:tc>
          <w:tcPr>
            <w:tcW w:w="525" w:type="pct"/>
            <w:shd w:val="clear" w:color="auto" w:fill="auto"/>
          </w:tcPr>
          <w:p w:rsidR="00C54AAB" w:rsidRPr="001757EF" w:rsidRDefault="00D37778" w:rsidP="00C54AAB">
            <w:pPr>
              <w:spacing w:after="0" w:line="240" w:lineRule="auto"/>
              <w:rPr>
                <w:rFonts w:ascii="GHEA Grapalat" w:hAnsi="GHEA Grapalat"/>
                <w:sz w:val="20"/>
                <w:szCs w:val="20"/>
              </w:rPr>
            </w:pPr>
            <w:r w:rsidRPr="001757EF">
              <w:rPr>
                <w:rFonts w:ascii="GHEA Grapalat" w:hAnsi="GHEA Grapalat"/>
                <w:sz w:val="20"/>
                <w:szCs w:val="20"/>
              </w:rPr>
              <w:lastRenderedPageBreak/>
              <w:t>Ընդունվել է:</w:t>
            </w: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1D6E44" w:rsidRPr="001757EF" w:rsidRDefault="001D6E44" w:rsidP="00C54AAB">
            <w:pPr>
              <w:spacing w:after="0" w:line="240" w:lineRule="auto"/>
              <w:rPr>
                <w:rFonts w:ascii="GHEA Grapalat" w:hAnsi="GHEA Grapalat"/>
                <w:sz w:val="20"/>
                <w:szCs w:val="20"/>
              </w:rPr>
            </w:pPr>
          </w:p>
          <w:p w:rsidR="00D81607" w:rsidRPr="001757EF" w:rsidRDefault="00D81607" w:rsidP="00D81607">
            <w:pPr>
              <w:spacing w:after="0" w:line="240" w:lineRule="auto"/>
              <w:rPr>
                <w:rFonts w:ascii="GHEA Grapalat" w:hAnsi="GHEA Grapalat"/>
                <w:sz w:val="20"/>
                <w:szCs w:val="20"/>
              </w:rPr>
            </w:pPr>
            <w:r w:rsidRPr="001757EF">
              <w:rPr>
                <w:rFonts w:ascii="GHEA Grapalat" w:hAnsi="GHEA Grapalat"/>
                <w:sz w:val="20"/>
                <w:szCs w:val="20"/>
              </w:rPr>
              <w:t xml:space="preserve">Ընդունվել է: </w:t>
            </w: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r w:rsidRPr="001757EF">
              <w:rPr>
                <w:rFonts w:ascii="GHEA Grapalat" w:hAnsi="GHEA Grapalat"/>
                <w:sz w:val="20"/>
                <w:szCs w:val="20"/>
              </w:rPr>
              <w:t>Ընդունվել է</w:t>
            </w:r>
            <w:r w:rsidR="00D81607" w:rsidRPr="001757EF">
              <w:rPr>
                <w:rFonts w:ascii="GHEA Grapalat" w:hAnsi="GHEA Grapalat"/>
                <w:sz w:val="20"/>
                <w:szCs w:val="20"/>
              </w:rPr>
              <w:t>:</w:t>
            </w:r>
            <w:r w:rsidRPr="001757EF">
              <w:rPr>
                <w:rFonts w:ascii="GHEA Grapalat" w:hAnsi="GHEA Grapalat"/>
                <w:sz w:val="20"/>
                <w:szCs w:val="20"/>
              </w:rPr>
              <w:t xml:space="preserve"> </w:t>
            </w:r>
          </w:p>
          <w:p w:rsidR="00EF6ECF" w:rsidRPr="001757EF" w:rsidRDefault="00EF6ECF" w:rsidP="00C54AAB">
            <w:pPr>
              <w:spacing w:after="0" w:line="240" w:lineRule="auto"/>
              <w:rPr>
                <w:rFonts w:ascii="GHEA Grapalat" w:hAnsi="GHEA Grapalat"/>
                <w:sz w:val="20"/>
                <w:szCs w:val="20"/>
              </w:rPr>
            </w:pPr>
          </w:p>
          <w:p w:rsidR="00EF6ECF" w:rsidRPr="001757EF" w:rsidRDefault="00EF6ECF" w:rsidP="00C54AAB">
            <w:pPr>
              <w:spacing w:after="0" w:line="240" w:lineRule="auto"/>
              <w:rPr>
                <w:rFonts w:ascii="GHEA Grapalat" w:hAnsi="GHEA Grapalat"/>
                <w:sz w:val="20"/>
                <w:szCs w:val="20"/>
              </w:rPr>
            </w:pPr>
          </w:p>
          <w:p w:rsidR="00D81607" w:rsidRPr="001757EF" w:rsidRDefault="00D81607" w:rsidP="00C54AAB">
            <w:pPr>
              <w:spacing w:after="0" w:line="240" w:lineRule="auto"/>
              <w:rPr>
                <w:rFonts w:ascii="GHEA Grapalat" w:hAnsi="GHEA Grapalat"/>
                <w:sz w:val="20"/>
                <w:szCs w:val="20"/>
              </w:rPr>
            </w:pPr>
          </w:p>
          <w:p w:rsidR="00D81607" w:rsidRPr="001757EF" w:rsidRDefault="00D81607" w:rsidP="00C54AAB">
            <w:pPr>
              <w:spacing w:after="0" w:line="240" w:lineRule="auto"/>
              <w:rPr>
                <w:rFonts w:ascii="GHEA Grapalat" w:hAnsi="GHEA Grapalat"/>
                <w:sz w:val="20"/>
                <w:szCs w:val="20"/>
              </w:rPr>
            </w:pPr>
          </w:p>
          <w:p w:rsidR="00D81607" w:rsidRPr="001757EF" w:rsidRDefault="00D81607" w:rsidP="00C54AAB">
            <w:pPr>
              <w:spacing w:after="0" w:line="240" w:lineRule="auto"/>
              <w:rPr>
                <w:rFonts w:ascii="GHEA Grapalat" w:hAnsi="GHEA Grapalat"/>
                <w:sz w:val="20"/>
                <w:szCs w:val="20"/>
              </w:rPr>
            </w:pPr>
          </w:p>
          <w:p w:rsidR="00D81607" w:rsidRPr="001757EF" w:rsidRDefault="00D81607" w:rsidP="00C54AAB">
            <w:pPr>
              <w:spacing w:after="0" w:line="240" w:lineRule="auto"/>
              <w:rPr>
                <w:rFonts w:ascii="GHEA Grapalat" w:hAnsi="GHEA Grapalat"/>
                <w:sz w:val="20"/>
                <w:szCs w:val="20"/>
              </w:rPr>
            </w:pPr>
          </w:p>
          <w:p w:rsidR="00D81607" w:rsidRPr="001757EF" w:rsidRDefault="00D81607" w:rsidP="00C54AAB">
            <w:pPr>
              <w:spacing w:after="0" w:line="240" w:lineRule="auto"/>
              <w:rPr>
                <w:rFonts w:ascii="GHEA Grapalat" w:hAnsi="GHEA Grapalat"/>
                <w:sz w:val="20"/>
                <w:szCs w:val="20"/>
              </w:rPr>
            </w:pPr>
          </w:p>
          <w:p w:rsidR="00D81607" w:rsidRPr="001757EF" w:rsidRDefault="00D81607" w:rsidP="0084468A">
            <w:pPr>
              <w:spacing w:after="0" w:line="240" w:lineRule="auto"/>
              <w:rPr>
                <w:rFonts w:ascii="GHEA Grapalat" w:hAnsi="GHEA Grapalat"/>
                <w:sz w:val="20"/>
                <w:szCs w:val="20"/>
              </w:rPr>
            </w:pPr>
            <w:r w:rsidRPr="001757EF">
              <w:rPr>
                <w:rFonts w:ascii="GHEA Grapalat" w:hAnsi="GHEA Grapalat"/>
                <w:sz w:val="20"/>
                <w:szCs w:val="20"/>
              </w:rPr>
              <w:t>Ընդունվել է:</w:t>
            </w: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p>
          <w:p w:rsidR="0084468A" w:rsidRPr="001757EF" w:rsidRDefault="0084468A" w:rsidP="0084468A">
            <w:pPr>
              <w:spacing w:after="0" w:line="240" w:lineRule="auto"/>
              <w:rPr>
                <w:rFonts w:ascii="GHEA Grapalat" w:hAnsi="GHEA Grapalat"/>
                <w:sz w:val="20"/>
                <w:szCs w:val="20"/>
              </w:rPr>
            </w:pPr>
            <w:r w:rsidRPr="001757EF">
              <w:rPr>
                <w:rFonts w:ascii="GHEA Grapalat" w:hAnsi="GHEA Grapalat"/>
                <w:sz w:val="20"/>
                <w:szCs w:val="20"/>
              </w:rPr>
              <w:t>Ընդունվել է:</w:t>
            </w:r>
          </w:p>
        </w:tc>
        <w:tc>
          <w:tcPr>
            <w:tcW w:w="1243" w:type="pct"/>
            <w:shd w:val="clear" w:color="auto" w:fill="auto"/>
          </w:tcPr>
          <w:p w:rsidR="00EF6ECF" w:rsidRPr="001757EF" w:rsidRDefault="0084468A" w:rsidP="00D37778">
            <w:pPr>
              <w:spacing w:after="0" w:line="240" w:lineRule="auto"/>
              <w:rPr>
                <w:rFonts w:ascii="GHEA Grapalat" w:hAnsi="GHEA Grapalat"/>
                <w:sz w:val="20"/>
                <w:szCs w:val="20"/>
              </w:rPr>
            </w:pPr>
            <w:r w:rsidRPr="001757EF">
              <w:rPr>
                <w:rFonts w:ascii="GHEA Grapalat" w:hAnsi="GHEA Grapalat"/>
                <w:sz w:val="20"/>
                <w:szCs w:val="20"/>
              </w:rPr>
              <w:lastRenderedPageBreak/>
              <w:t>Ն</w:t>
            </w:r>
            <w:r w:rsidR="001D6E44" w:rsidRPr="001757EF">
              <w:rPr>
                <w:rFonts w:ascii="GHEA Grapalat" w:hAnsi="GHEA Grapalat"/>
                <w:sz w:val="20"/>
                <w:szCs w:val="20"/>
              </w:rPr>
              <w:t xml:space="preserve">ախագծի </w:t>
            </w:r>
            <w:r w:rsidRPr="001757EF">
              <w:rPr>
                <w:rFonts w:ascii="GHEA Grapalat" w:hAnsi="GHEA Grapalat"/>
                <w:sz w:val="20"/>
                <w:szCs w:val="20"/>
              </w:rPr>
              <w:t xml:space="preserve">հավելվածի </w:t>
            </w:r>
            <w:r w:rsidR="001D6E44" w:rsidRPr="001757EF">
              <w:rPr>
                <w:rFonts w:ascii="GHEA Grapalat" w:hAnsi="GHEA Grapalat"/>
                <w:sz w:val="20"/>
                <w:szCs w:val="20"/>
              </w:rPr>
              <w:t>33-րդ կետը հանվել է:</w:t>
            </w: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1D6E44" w:rsidRPr="001757EF" w:rsidRDefault="001D6E44" w:rsidP="00D37778">
            <w:pPr>
              <w:spacing w:after="0" w:line="240" w:lineRule="auto"/>
              <w:rPr>
                <w:rFonts w:ascii="GHEA Grapalat" w:hAnsi="GHEA Grapalat"/>
                <w:sz w:val="20"/>
                <w:szCs w:val="20"/>
              </w:rPr>
            </w:pPr>
          </w:p>
          <w:p w:rsidR="00EF6ECF" w:rsidRPr="001757EF" w:rsidRDefault="00D81607" w:rsidP="00D37778">
            <w:pPr>
              <w:spacing w:after="0" w:line="240" w:lineRule="auto"/>
              <w:rPr>
                <w:rFonts w:ascii="GHEA Grapalat" w:hAnsi="GHEA Grapalat"/>
                <w:sz w:val="20"/>
                <w:szCs w:val="20"/>
              </w:rPr>
            </w:pPr>
            <w:r w:rsidRPr="001757EF">
              <w:rPr>
                <w:rFonts w:ascii="GHEA Grapalat" w:hAnsi="GHEA Grapalat"/>
                <w:sz w:val="20"/>
                <w:szCs w:val="20"/>
              </w:rPr>
              <w:t xml:space="preserve">Նախագծի </w:t>
            </w:r>
            <w:r w:rsidR="0084468A" w:rsidRPr="001757EF">
              <w:rPr>
                <w:rFonts w:ascii="GHEA Grapalat" w:hAnsi="GHEA Grapalat"/>
                <w:sz w:val="20"/>
                <w:szCs w:val="20"/>
              </w:rPr>
              <w:t xml:space="preserve">հավելվածի </w:t>
            </w:r>
            <w:r w:rsidRPr="001757EF">
              <w:rPr>
                <w:rFonts w:ascii="GHEA Grapalat" w:hAnsi="GHEA Grapalat"/>
                <w:sz w:val="20"/>
                <w:szCs w:val="20"/>
              </w:rPr>
              <w:t>8-րդ կետում կատարվել է համապատասխան լրացում:</w:t>
            </w: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sz w:val="20"/>
                <w:szCs w:val="20"/>
              </w:rPr>
            </w:pPr>
            <w:r w:rsidRPr="001757EF">
              <w:rPr>
                <w:rFonts w:ascii="GHEA Grapalat" w:hAnsi="GHEA Grapalat"/>
                <w:sz w:val="20"/>
                <w:szCs w:val="20"/>
              </w:rPr>
              <w:t>Նախագծի</w:t>
            </w:r>
            <w:r w:rsidR="0084468A" w:rsidRPr="001757EF">
              <w:rPr>
                <w:rFonts w:ascii="GHEA Grapalat" w:hAnsi="GHEA Grapalat"/>
                <w:sz w:val="20"/>
                <w:szCs w:val="20"/>
              </w:rPr>
              <w:t xml:space="preserve"> հավելվածի</w:t>
            </w:r>
            <w:r w:rsidRPr="001757EF">
              <w:rPr>
                <w:rFonts w:ascii="GHEA Grapalat" w:hAnsi="GHEA Grapalat"/>
                <w:sz w:val="20"/>
                <w:szCs w:val="20"/>
              </w:rPr>
              <w:t xml:space="preserve"> 31-րդ կետ</w:t>
            </w:r>
            <w:r w:rsidR="002B6A40" w:rsidRPr="001757EF">
              <w:rPr>
                <w:rFonts w:ascii="GHEA Grapalat" w:hAnsi="GHEA Grapalat"/>
                <w:sz w:val="20"/>
                <w:szCs w:val="20"/>
              </w:rPr>
              <w:t>ը լրամշակվել է</w:t>
            </w:r>
            <w:r w:rsidRPr="001757EF">
              <w:rPr>
                <w:rFonts w:ascii="GHEA Grapalat" w:hAnsi="GHEA Grapalat"/>
                <w:sz w:val="20"/>
                <w:szCs w:val="20"/>
              </w:rPr>
              <w:t>:</w:t>
            </w:r>
          </w:p>
          <w:p w:rsidR="00EF6ECF" w:rsidRPr="001757EF" w:rsidRDefault="00EF6ECF" w:rsidP="00D37778">
            <w:pPr>
              <w:spacing w:after="0" w:line="240" w:lineRule="auto"/>
              <w:rPr>
                <w:rFonts w:ascii="GHEA Grapalat" w:hAnsi="GHEA Grapalat"/>
                <w:sz w:val="20"/>
                <w:szCs w:val="20"/>
              </w:rPr>
            </w:pPr>
          </w:p>
          <w:p w:rsidR="00EF6ECF" w:rsidRPr="001757EF" w:rsidRDefault="00EF6ECF" w:rsidP="00D37778">
            <w:pPr>
              <w:spacing w:after="0" w:line="240" w:lineRule="auto"/>
              <w:rPr>
                <w:rFonts w:ascii="GHEA Grapalat" w:hAnsi="GHEA Grapalat" w:cs="Sylfaen"/>
                <w:sz w:val="20"/>
                <w:szCs w:val="20"/>
              </w:rPr>
            </w:pPr>
          </w:p>
          <w:p w:rsidR="00D81607" w:rsidRPr="001757EF" w:rsidRDefault="00D81607" w:rsidP="00D37778">
            <w:pPr>
              <w:spacing w:after="0" w:line="240" w:lineRule="auto"/>
              <w:rPr>
                <w:rFonts w:ascii="GHEA Grapalat" w:hAnsi="GHEA Grapalat" w:cs="Sylfaen"/>
                <w:sz w:val="20"/>
                <w:szCs w:val="20"/>
              </w:rPr>
            </w:pPr>
          </w:p>
          <w:p w:rsidR="00D81607" w:rsidRPr="001757EF" w:rsidRDefault="00D81607" w:rsidP="00D37778">
            <w:pPr>
              <w:spacing w:after="0" w:line="240" w:lineRule="auto"/>
              <w:rPr>
                <w:rFonts w:ascii="GHEA Grapalat" w:hAnsi="GHEA Grapalat" w:cs="Sylfaen"/>
                <w:sz w:val="20"/>
                <w:szCs w:val="20"/>
              </w:rPr>
            </w:pPr>
          </w:p>
          <w:p w:rsidR="00D81607" w:rsidRPr="001757EF" w:rsidRDefault="00D81607" w:rsidP="00D37778">
            <w:pPr>
              <w:spacing w:after="0" w:line="240" w:lineRule="auto"/>
              <w:rPr>
                <w:rFonts w:ascii="GHEA Grapalat" w:hAnsi="GHEA Grapalat" w:cs="Sylfaen"/>
                <w:sz w:val="20"/>
                <w:szCs w:val="20"/>
              </w:rPr>
            </w:pPr>
          </w:p>
          <w:p w:rsidR="00D81607" w:rsidRPr="001757EF" w:rsidRDefault="0084468A" w:rsidP="0084468A">
            <w:pPr>
              <w:spacing w:after="0" w:line="240" w:lineRule="auto"/>
              <w:rPr>
                <w:rFonts w:ascii="GHEA Grapalat" w:hAnsi="GHEA Grapalat" w:cs="Sylfaen"/>
                <w:sz w:val="20"/>
                <w:szCs w:val="20"/>
              </w:rPr>
            </w:pPr>
            <w:r w:rsidRPr="001757EF">
              <w:rPr>
                <w:rFonts w:ascii="GHEA Grapalat" w:hAnsi="GHEA Grapalat" w:cs="Sylfaen"/>
                <w:sz w:val="20"/>
                <w:szCs w:val="20"/>
              </w:rPr>
              <w:t xml:space="preserve">Նախագծի հավելվածի 29-րդ կետում կատարվել է հստակեցում: </w:t>
            </w:r>
          </w:p>
          <w:p w:rsidR="0084468A" w:rsidRPr="001757EF" w:rsidRDefault="0084468A" w:rsidP="0084468A">
            <w:pPr>
              <w:spacing w:after="0" w:line="240" w:lineRule="auto"/>
              <w:rPr>
                <w:rFonts w:ascii="GHEA Grapalat" w:hAnsi="GHEA Grapalat" w:cs="Sylfaen"/>
                <w:sz w:val="20"/>
                <w:szCs w:val="20"/>
              </w:rPr>
            </w:pPr>
          </w:p>
          <w:p w:rsidR="0084468A" w:rsidRPr="001757EF" w:rsidRDefault="0084468A" w:rsidP="0084468A">
            <w:pPr>
              <w:spacing w:after="0" w:line="240" w:lineRule="auto"/>
              <w:rPr>
                <w:rFonts w:ascii="GHEA Grapalat" w:hAnsi="GHEA Grapalat" w:cs="Sylfaen"/>
                <w:sz w:val="20"/>
                <w:szCs w:val="20"/>
              </w:rPr>
            </w:pPr>
          </w:p>
          <w:p w:rsidR="0084468A" w:rsidRPr="001757EF" w:rsidRDefault="0084468A" w:rsidP="0084468A">
            <w:pPr>
              <w:spacing w:after="0" w:line="240" w:lineRule="auto"/>
              <w:rPr>
                <w:rFonts w:ascii="GHEA Grapalat" w:hAnsi="GHEA Grapalat" w:cs="Sylfaen"/>
                <w:sz w:val="20"/>
                <w:szCs w:val="20"/>
              </w:rPr>
            </w:pPr>
          </w:p>
          <w:p w:rsidR="0084468A" w:rsidRPr="001757EF" w:rsidRDefault="0084468A" w:rsidP="0084468A">
            <w:pPr>
              <w:spacing w:after="0" w:line="240" w:lineRule="auto"/>
              <w:rPr>
                <w:rFonts w:ascii="GHEA Grapalat" w:hAnsi="GHEA Grapalat" w:cs="Sylfaen"/>
                <w:sz w:val="20"/>
                <w:szCs w:val="20"/>
              </w:rPr>
            </w:pPr>
          </w:p>
          <w:p w:rsidR="0084468A" w:rsidRPr="001757EF" w:rsidRDefault="0084468A" w:rsidP="0084468A">
            <w:pPr>
              <w:spacing w:after="0" w:line="240" w:lineRule="auto"/>
              <w:rPr>
                <w:rFonts w:ascii="GHEA Grapalat" w:hAnsi="GHEA Grapalat" w:cs="Sylfaen"/>
                <w:sz w:val="20"/>
                <w:szCs w:val="20"/>
              </w:rPr>
            </w:pPr>
          </w:p>
          <w:p w:rsidR="0084468A" w:rsidRPr="001757EF" w:rsidRDefault="0084468A" w:rsidP="0084468A">
            <w:pPr>
              <w:spacing w:after="0" w:line="240" w:lineRule="auto"/>
              <w:rPr>
                <w:rFonts w:ascii="GHEA Grapalat" w:hAnsi="GHEA Grapalat" w:cs="Sylfaen"/>
                <w:sz w:val="20"/>
                <w:szCs w:val="20"/>
              </w:rPr>
            </w:pPr>
          </w:p>
          <w:p w:rsidR="0084468A" w:rsidRPr="001757EF" w:rsidRDefault="0084468A" w:rsidP="0084468A">
            <w:pPr>
              <w:spacing w:after="0" w:line="240" w:lineRule="auto"/>
              <w:rPr>
                <w:rFonts w:ascii="GHEA Grapalat" w:hAnsi="GHEA Grapalat" w:cs="Sylfaen"/>
                <w:sz w:val="20"/>
                <w:szCs w:val="20"/>
              </w:rPr>
            </w:pPr>
          </w:p>
          <w:p w:rsidR="0084468A" w:rsidRPr="001757EF" w:rsidRDefault="0084468A" w:rsidP="0084468A">
            <w:pPr>
              <w:spacing w:after="0" w:line="240" w:lineRule="auto"/>
              <w:rPr>
                <w:rFonts w:ascii="GHEA Grapalat" w:hAnsi="GHEA Grapalat" w:cs="Sylfaen"/>
                <w:sz w:val="20"/>
                <w:szCs w:val="20"/>
              </w:rPr>
            </w:pPr>
          </w:p>
          <w:p w:rsidR="0084468A" w:rsidRPr="001757EF" w:rsidRDefault="0084468A" w:rsidP="0084468A">
            <w:pPr>
              <w:spacing w:after="0" w:line="240" w:lineRule="auto"/>
              <w:rPr>
                <w:rFonts w:ascii="GHEA Grapalat" w:hAnsi="GHEA Grapalat" w:cs="Sylfaen"/>
                <w:sz w:val="20"/>
                <w:szCs w:val="20"/>
              </w:rPr>
            </w:pPr>
            <w:r w:rsidRPr="001757EF">
              <w:rPr>
                <w:rFonts w:ascii="GHEA Grapalat" w:hAnsi="GHEA Grapalat" w:cs="Sylfaen"/>
                <w:sz w:val="20"/>
                <w:szCs w:val="20"/>
              </w:rPr>
              <w:t>Նախագծի հիմնավորումը լրամշակվել է:</w:t>
            </w:r>
          </w:p>
        </w:tc>
      </w:tr>
      <w:tr w:rsidR="00C54AAB" w:rsidRPr="001757EF" w:rsidTr="00C54AAB">
        <w:trPr>
          <w:trHeight w:val="800"/>
        </w:trPr>
        <w:tc>
          <w:tcPr>
            <w:tcW w:w="249" w:type="pct"/>
            <w:shd w:val="clear" w:color="auto" w:fill="auto"/>
          </w:tcPr>
          <w:p w:rsidR="00C54AAB" w:rsidRPr="001757EF" w:rsidRDefault="007A20F0" w:rsidP="00C54AAB">
            <w:pPr>
              <w:spacing w:after="0" w:line="240" w:lineRule="auto"/>
              <w:jc w:val="center"/>
              <w:rPr>
                <w:rFonts w:ascii="GHEA Grapalat" w:hAnsi="GHEA Grapalat"/>
                <w:sz w:val="20"/>
                <w:szCs w:val="20"/>
              </w:rPr>
            </w:pPr>
            <w:r>
              <w:rPr>
                <w:rFonts w:ascii="GHEA Grapalat" w:hAnsi="GHEA Grapalat"/>
                <w:sz w:val="20"/>
                <w:szCs w:val="20"/>
              </w:rPr>
              <w:lastRenderedPageBreak/>
              <w:t>2.</w:t>
            </w:r>
          </w:p>
        </w:tc>
        <w:tc>
          <w:tcPr>
            <w:tcW w:w="1273" w:type="pct"/>
            <w:shd w:val="clear" w:color="auto" w:fill="auto"/>
          </w:tcPr>
          <w:p w:rsidR="00C54AAB" w:rsidRPr="001757EF" w:rsidRDefault="00C54AAB" w:rsidP="00C54AAB">
            <w:pPr>
              <w:shd w:val="clear" w:color="auto" w:fill="FFFFFF"/>
              <w:spacing w:after="0" w:line="240" w:lineRule="auto"/>
              <w:outlineLvl w:val="2"/>
              <w:rPr>
                <w:rFonts w:ascii="GHEA Grapalat" w:hAnsi="GHEA Grapalat"/>
                <w:sz w:val="20"/>
                <w:szCs w:val="20"/>
                <w:lang w:val="hy-AM"/>
              </w:rPr>
            </w:pPr>
            <w:r w:rsidRPr="001757EF">
              <w:rPr>
                <w:rFonts w:ascii="GHEA Grapalat" w:hAnsi="GHEA Grapalat" w:cs="Arial"/>
                <w:color w:val="000000" w:themeColor="text1"/>
                <w:sz w:val="20"/>
                <w:szCs w:val="20"/>
                <w:lang w:eastAsia="en-GB"/>
              </w:rPr>
              <w:t>Տ</w:t>
            </w:r>
            <w:r w:rsidRPr="001757EF">
              <w:rPr>
                <w:rFonts w:ascii="GHEA Grapalat" w:hAnsi="GHEA Grapalat" w:cs="Arial"/>
                <w:color w:val="000000" w:themeColor="text1"/>
                <w:sz w:val="20"/>
                <w:szCs w:val="20"/>
                <w:lang w:val="hy-AM" w:eastAsia="en-GB"/>
              </w:rPr>
              <w:t>արածքային</w:t>
            </w:r>
            <w:r w:rsidRPr="001757EF">
              <w:rPr>
                <w:rFonts w:ascii="GHEA Grapalat" w:hAnsi="GHEA Grapalat" w:cs="Arian AMU"/>
                <w:color w:val="000000" w:themeColor="text1"/>
                <w:sz w:val="20"/>
                <w:szCs w:val="20"/>
                <w:lang w:val="hy-AM" w:eastAsia="en-GB"/>
              </w:rPr>
              <w:t xml:space="preserve"> </w:t>
            </w:r>
            <w:r w:rsidRPr="001757EF">
              <w:rPr>
                <w:rFonts w:ascii="GHEA Grapalat" w:hAnsi="GHEA Grapalat" w:cs="Arial"/>
                <w:color w:val="000000" w:themeColor="text1"/>
                <w:sz w:val="20"/>
                <w:szCs w:val="20"/>
                <w:lang w:val="hy-AM" w:eastAsia="en-GB"/>
              </w:rPr>
              <w:t>զարգացման</w:t>
            </w:r>
            <w:r w:rsidRPr="001757EF">
              <w:rPr>
                <w:rFonts w:ascii="GHEA Grapalat" w:hAnsi="GHEA Grapalat" w:cs="Arian AMU"/>
                <w:color w:val="000000" w:themeColor="text1"/>
                <w:sz w:val="20"/>
                <w:szCs w:val="20"/>
                <w:lang w:val="hy-AM" w:eastAsia="en-GB"/>
              </w:rPr>
              <w:t xml:space="preserve"> </w:t>
            </w:r>
            <w:r w:rsidRPr="001757EF">
              <w:rPr>
                <w:rFonts w:ascii="GHEA Grapalat" w:hAnsi="GHEA Grapalat" w:cs="Arial"/>
                <w:color w:val="000000" w:themeColor="text1"/>
                <w:sz w:val="20"/>
                <w:szCs w:val="20"/>
                <w:lang w:val="hy-AM" w:eastAsia="en-GB"/>
              </w:rPr>
              <w:t>և</w:t>
            </w:r>
            <w:r w:rsidRPr="001757EF">
              <w:rPr>
                <w:rFonts w:ascii="GHEA Grapalat" w:hAnsi="GHEA Grapalat" w:cs="Arian AMU"/>
                <w:color w:val="000000" w:themeColor="text1"/>
                <w:sz w:val="20"/>
                <w:szCs w:val="20"/>
                <w:lang w:val="hy-AM" w:eastAsia="en-GB"/>
              </w:rPr>
              <w:t xml:space="preserve"> </w:t>
            </w:r>
            <w:r w:rsidRPr="001757EF">
              <w:rPr>
                <w:rFonts w:ascii="GHEA Grapalat" w:hAnsi="GHEA Grapalat" w:cs="Arial"/>
                <w:color w:val="000000" w:themeColor="text1"/>
                <w:sz w:val="20"/>
                <w:szCs w:val="20"/>
                <w:lang w:val="hy-AM" w:eastAsia="en-GB"/>
              </w:rPr>
              <w:t>շրջակա</w:t>
            </w:r>
            <w:r w:rsidRPr="001757EF">
              <w:rPr>
                <w:rFonts w:ascii="GHEA Grapalat" w:hAnsi="GHEA Grapalat" w:cs="Arian AMU"/>
                <w:color w:val="000000" w:themeColor="text1"/>
                <w:sz w:val="20"/>
                <w:szCs w:val="20"/>
                <w:lang w:val="hy-AM" w:eastAsia="en-GB"/>
              </w:rPr>
              <w:t xml:space="preserve"> </w:t>
            </w:r>
            <w:r w:rsidRPr="001757EF">
              <w:rPr>
                <w:rFonts w:ascii="GHEA Grapalat" w:hAnsi="GHEA Grapalat" w:cs="Arial"/>
                <w:color w:val="000000" w:themeColor="text1"/>
                <w:sz w:val="20"/>
                <w:szCs w:val="20"/>
                <w:lang w:val="hy-AM" w:eastAsia="en-GB"/>
              </w:rPr>
              <w:t>միջավայրի</w:t>
            </w:r>
            <w:r w:rsidRPr="001757EF">
              <w:rPr>
                <w:rFonts w:ascii="GHEA Grapalat" w:hAnsi="GHEA Grapalat" w:cs="Arian AMU"/>
                <w:color w:val="000000" w:themeColor="text1"/>
                <w:sz w:val="20"/>
                <w:szCs w:val="20"/>
                <w:lang w:val="hy-AM" w:eastAsia="en-GB"/>
              </w:rPr>
              <w:t xml:space="preserve"> </w:t>
            </w:r>
            <w:r w:rsidRPr="001757EF">
              <w:rPr>
                <w:rFonts w:ascii="GHEA Grapalat" w:hAnsi="GHEA Grapalat" w:cs="Arial"/>
                <w:color w:val="000000" w:themeColor="text1"/>
                <w:sz w:val="20"/>
                <w:szCs w:val="20"/>
                <w:lang w:val="hy-AM" w:eastAsia="en-GB"/>
              </w:rPr>
              <w:t>հարցերի</w:t>
            </w:r>
            <w:r w:rsidRPr="001757EF">
              <w:rPr>
                <w:rFonts w:ascii="GHEA Grapalat" w:hAnsi="GHEA Grapalat" w:cs="Arian AMU"/>
                <w:color w:val="000000" w:themeColor="text1"/>
                <w:sz w:val="20"/>
                <w:szCs w:val="20"/>
                <w:lang w:val="hy-AM" w:eastAsia="en-GB"/>
              </w:rPr>
              <w:t xml:space="preserve"> </w:t>
            </w:r>
            <w:r w:rsidRPr="001757EF">
              <w:rPr>
                <w:rFonts w:ascii="GHEA Grapalat" w:hAnsi="GHEA Grapalat" w:cs="Arial"/>
                <w:color w:val="000000" w:themeColor="text1"/>
                <w:sz w:val="20"/>
                <w:szCs w:val="20"/>
                <w:lang w:val="hy-AM" w:eastAsia="en-GB"/>
              </w:rPr>
              <w:t>վարչություն</w:t>
            </w:r>
          </w:p>
          <w:p w:rsidR="00C54AAB" w:rsidRPr="001757EF" w:rsidRDefault="00C54AAB" w:rsidP="00C54AAB">
            <w:pPr>
              <w:shd w:val="clear" w:color="auto" w:fill="FFFFFF"/>
              <w:spacing w:after="0" w:line="240" w:lineRule="auto"/>
              <w:rPr>
                <w:rFonts w:ascii="GHEA Grapalat" w:hAnsi="GHEA Grapalat"/>
                <w:color w:val="000000"/>
                <w:sz w:val="20"/>
                <w:szCs w:val="20"/>
              </w:rPr>
            </w:pPr>
          </w:p>
        </w:tc>
        <w:tc>
          <w:tcPr>
            <w:tcW w:w="1710" w:type="pct"/>
            <w:shd w:val="clear" w:color="auto" w:fill="auto"/>
          </w:tcPr>
          <w:p w:rsidR="00C54AAB" w:rsidRPr="001757EF" w:rsidRDefault="00C54AAB" w:rsidP="00C54AAB">
            <w:pPr>
              <w:spacing w:after="0" w:line="240" w:lineRule="auto"/>
              <w:ind w:firstLine="121"/>
              <w:rPr>
                <w:rFonts w:ascii="GHEA Grapalat" w:hAnsi="GHEA Grapalat"/>
                <w:sz w:val="20"/>
                <w:szCs w:val="20"/>
              </w:rPr>
            </w:pPr>
            <w:r w:rsidRPr="001757EF">
              <w:rPr>
                <w:rFonts w:ascii="GHEA Grapalat" w:hAnsi="GHEA Grapalat"/>
                <w:sz w:val="20"/>
                <w:szCs w:val="20"/>
              </w:rPr>
              <w:t>Նախագծի վերաբերյալ առկա են հետևյալ նկատառումները.</w:t>
            </w:r>
          </w:p>
          <w:p w:rsidR="00C54AAB" w:rsidRPr="001757EF" w:rsidRDefault="00C54AAB" w:rsidP="00C54AAB">
            <w:pPr>
              <w:pStyle w:val="ListParagraph"/>
              <w:numPr>
                <w:ilvl w:val="0"/>
                <w:numId w:val="14"/>
              </w:numPr>
              <w:tabs>
                <w:tab w:val="left" w:pos="450"/>
              </w:tabs>
              <w:spacing w:before="0" w:after="0" w:line="240" w:lineRule="auto"/>
              <w:ind w:left="0" w:firstLine="121"/>
              <w:rPr>
                <w:rFonts w:ascii="GHEA Grapalat" w:eastAsia="Times New Roman" w:hAnsi="GHEA Grapalat"/>
              </w:rPr>
            </w:pPr>
            <w:r w:rsidRPr="001757EF">
              <w:rPr>
                <w:rFonts w:ascii="GHEA Grapalat" w:eastAsia="Times New Roman" w:hAnsi="GHEA Grapalat"/>
              </w:rPr>
              <w:t>Լրացուցիչ քննարկման կարիք ունի նախագծի 2-րդ կետը: Միաժամանակ, կարծում ենք, որ այն հանդիսանում է օրենքի կարգավորման առարկա, այլ ոչ թե սույն կարգի:</w:t>
            </w:r>
          </w:p>
          <w:p w:rsidR="00C54AAB" w:rsidRPr="001757EF" w:rsidRDefault="00C54AAB" w:rsidP="00C54AAB">
            <w:pPr>
              <w:pStyle w:val="ListParagraph"/>
              <w:numPr>
                <w:ilvl w:val="0"/>
                <w:numId w:val="14"/>
              </w:numPr>
              <w:tabs>
                <w:tab w:val="left" w:pos="450"/>
              </w:tabs>
              <w:spacing w:before="0" w:after="0" w:line="240" w:lineRule="auto"/>
              <w:ind w:left="0" w:firstLine="121"/>
              <w:rPr>
                <w:rFonts w:ascii="GHEA Grapalat" w:eastAsia="Times New Roman" w:hAnsi="GHEA Grapalat"/>
              </w:rPr>
            </w:pPr>
            <w:r w:rsidRPr="001757EF">
              <w:rPr>
                <w:rFonts w:ascii="GHEA Grapalat" w:eastAsia="Times New Roman" w:hAnsi="GHEA Grapalat"/>
              </w:rPr>
              <w:lastRenderedPageBreak/>
              <w:t xml:space="preserve">Նախագծի 3-րդ կետով Հայաստանի Հանրապետության տարածքային կառավարման և ենթակառուցվածքների նախարարին հանձնարարվում է՝ </w:t>
            </w:r>
          </w:p>
          <w:p w:rsidR="00C54AAB" w:rsidRPr="001757EF" w:rsidRDefault="00C54AAB" w:rsidP="00C54AAB">
            <w:pPr>
              <w:tabs>
                <w:tab w:val="left" w:pos="211"/>
              </w:tabs>
              <w:spacing w:after="0" w:line="240" w:lineRule="auto"/>
              <w:ind w:firstLine="121"/>
              <w:rPr>
                <w:rFonts w:ascii="GHEA Grapalat" w:hAnsi="GHEA Grapalat"/>
                <w:sz w:val="20"/>
                <w:szCs w:val="20"/>
              </w:rPr>
            </w:pPr>
            <w:r w:rsidRPr="001757EF">
              <w:rPr>
                <w:rFonts w:ascii="GHEA Grapalat" w:hAnsi="GHEA Grapalat"/>
                <w:sz w:val="20"/>
                <w:szCs w:val="20"/>
              </w:rPr>
              <w:tab/>
              <w:t>«1) մարզպետների աշխատակազմերի և համայնքների ղեկավարների միջոցով ապահովել սույն որոշմամբ սահմանված կարգի մասին իրազեկումը բազմաբնակարան շենքերի կառավարման մարմիններին,</w:t>
            </w:r>
          </w:p>
          <w:p w:rsidR="00C54AAB" w:rsidRPr="001757EF" w:rsidRDefault="00C54AAB" w:rsidP="00C54AAB">
            <w:pPr>
              <w:tabs>
                <w:tab w:val="left" w:pos="211"/>
              </w:tabs>
              <w:spacing w:after="0" w:line="240" w:lineRule="auto"/>
              <w:ind w:firstLine="121"/>
              <w:rPr>
                <w:rFonts w:ascii="GHEA Grapalat" w:hAnsi="GHEA Grapalat"/>
                <w:sz w:val="20"/>
                <w:szCs w:val="20"/>
              </w:rPr>
            </w:pPr>
            <w:r w:rsidRPr="001757EF">
              <w:rPr>
                <w:rFonts w:ascii="GHEA Grapalat" w:hAnsi="GHEA Grapalat"/>
                <w:sz w:val="20"/>
                <w:szCs w:val="20"/>
              </w:rPr>
              <w:tab/>
              <w:t xml:space="preserve">2) սույն որոշման 2-րդ կետով նախատեսված ժամկետը լրանալուց հետո երկամսյա ժամկետում համապատասխան համայնքներից հավաքագրել սույն որոշմամբ նախատեսված գործընթացի վերաբերյալ տեղեկատվությունը և տրամադրել Հայաստանի Հանրապետության քաղաքաշինության </w:t>
            </w:r>
            <w:proofErr w:type="gramStart"/>
            <w:r w:rsidRPr="001757EF">
              <w:rPr>
                <w:rFonts w:ascii="GHEA Grapalat" w:hAnsi="GHEA Grapalat"/>
                <w:sz w:val="20"/>
                <w:szCs w:val="20"/>
              </w:rPr>
              <w:t>կոմիտեին:»</w:t>
            </w:r>
            <w:proofErr w:type="gramEnd"/>
            <w:r w:rsidRPr="001757EF">
              <w:rPr>
                <w:rFonts w:ascii="GHEA Grapalat" w:hAnsi="GHEA Grapalat"/>
                <w:sz w:val="20"/>
                <w:szCs w:val="20"/>
              </w:rPr>
              <w:t>:</w:t>
            </w:r>
          </w:p>
          <w:p w:rsidR="00C54AAB" w:rsidRPr="001757EF" w:rsidRDefault="00C54AAB" w:rsidP="00C54AAB">
            <w:pPr>
              <w:tabs>
                <w:tab w:val="left" w:pos="211"/>
              </w:tabs>
              <w:spacing w:after="0" w:line="240" w:lineRule="auto"/>
              <w:ind w:firstLine="121"/>
              <w:rPr>
                <w:rFonts w:ascii="GHEA Grapalat" w:hAnsi="GHEA Grapalat"/>
                <w:sz w:val="20"/>
                <w:szCs w:val="20"/>
              </w:rPr>
            </w:pPr>
            <w:r w:rsidRPr="001757EF">
              <w:rPr>
                <w:rFonts w:ascii="GHEA Grapalat" w:hAnsi="GHEA Grapalat"/>
                <w:sz w:val="20"/>
                <w:szCs w:val="20"/>
              </w:rPr>
              <w:tab/>
              <w:t>Անհրաժեշտ է հստակեցնել վերոնշյալ տեղեկատվության հավաքագրման մեխանիզմը, միաժամանակ, անհրաժեշտ է հստակեցնել արդյոք ՀՀ օրենսդրությամբ Հայաստանի Հանրապետության տարածքային կառավարման և ենթակառուցվածքների նախարարն ունի սույն կարգի 2-րդ կետում նշված տեղեկատվության հավաքագրման լիազորություն:</w:t>
            </w:r>
          </w:p>
          <w:p w:rsidR="00C54AAB" w:rsidRPr="001757EF" w:rsidRDefault="00C54AAB" w:rsidP="00C54AAB">
            <w:pPr>
              <w:pStyle w:val="ListParagraph"/>
              <w:numPr>
                <w:ilvl w:val="0"/>
                <w:numId w:val="14"/>
              </w:numPr>
              <w:tabs>
                <w:tab w:val="left" w:pos="450"/>
              </w:tabs>
              <w:spacing w:before="0" w:after="0" w:line="240" w:lineRule="auto"/>
              <w:ind w:left="0" w:firstLine="121"/>
              <w:rPr>
                <w:rFonts w:ascii="GHEA Grapalat" w:eastAsia="Times New Roman" w:hAnsi="GHEA Grapalat"/>
              </w:rPr>
            </w:pPr>
            <w:r w:rsidRPr="001757EF">
              <w:rPr>
                <w:rFonts w:ascii="GHEA Grapalat" w:eastAsia="Times New Roman" w:hAnsi="GHEA Grapalat"/>
              </w:rPr>
              <w:t xml:space="preserve">Նախագծի 5-րդ կետով Հայաստանի Հանրապետության քաղաքաշինության կոմիտեի նախագահին հանձնարարվում է, որ որոշումն ուժի մեջ մտնելուց հետո երկամսյա ժամկետում Հայաստանի Հանրապետության վարչապետի աշխատակազմ ներկայացնի առաջարկություն՝ «Վարչական իրավախախտումների վերաբերյալ» Հայաստանի Հանրապետության օրենսգրքում համապատասխան փոփոխություն և/կամ լրացում կատարելու մասին: Կարծում ենք, որ սույն հարցը ՀՀ կառավարության որոշման նախագծի կարգավորման առարկա չէ և այն պետք է </w:t>
            </w:r>
            <w:r w:rsidRPr="001757EF">
              <w:rPr>
                <w:rFonts w:ascii="GHEA Grapalat" w:eastAsia="Times New Roman" w:hAnsi="GHEA Grapalat"/>
              </w:rPr>
              <w:lastRenderedPageBreak/>
              <w:t>ներկայացվեր 24.01.2020թ. «Բազմաբնակարան շենքի կառավարման մասին» օրենքում փոփոխություն և լրացում կատարելու մասին» ՀՕ-9-Ն օրենքի նախագծի հետ միաժամանակ:</w:t>
            </w:r>
          </w:p>
          <w:p w:rsidR="00C04E82" w:rsidRPr="001757EF" w:rsidRDefault="00C04E82" w:rsidP="00C04E82">
            <w:pPr>
              <w:pStyle w:val="ListParagraph"/>
              <w:tabs>
                <w:tab w:val="left" w:pos="450"/>
              </w:tabs>
              <w:spacing w:before="0" w:after="0" w:line="240" w:lineRule="auto"/>
              <w:ind w:left="121"/>
              <w:rPr>
                <w:rFonts w:ascii="GHEA Grapalat" w:eastAsia="Times New Roman" w:hAnsi="GHEA Grapalat"/>
              </w:rPr>
            </w:pPr>
          </w:p>
          <w:p w:rsidR="00E5710A" w:rsidRPr="001757EF" w:rsidRDefault="00E5710A" w:rsidP="00C04E82">
            <w:pPr>
              <w:pStyle w:val="ListParagraph"/>
              <w:tabs>
                <w:tab w:val="left" w:pos="450"/>
              </w:tabs>
              <w:spacing w:before="0" w:after="0" w:line="240" w:lineRule="auto"/>
              <w:ind w:left="121"/>
              <w:rPr>
                <w:rFonts w:ascii="GHEA Grapalat" w:eastAsia="Times New Roman" w:hAnsi="GHEA Grapalat"/>
              </w:rPr>
            </w:pPr>
          </w:p>
          <w:p w:rsidR="00E5710A" w:rsidRPr="001757EF" w:rsidRDefault="00E5710A" w:rsidP="00C04E82">
            <w:pPr>
              <w:pStyle w:val="ListParagraph"/>
              <w:tabs>
                <w:tab w:val="left" w:pos="450"/>
              </w:tabs>
              <w:spacing w:before="0" w:after="0" w:line="240" w:lineRule="auto"/>
              <w:ind w:left="121"/>
              <w:rPr>
                <w:rFonts w:ascii="GHEA Grapalat" w:eastAsia="Times New Roman" w:hAnsi="GHEA Grapalat"/>
              </w:rPr>
            </w:pPr>
          </w:p>
          <w:p w:rsidR="00C54AAB" w:rsidRPr="001757EF" w:rsidRDefault="00C54AAB" w:rsidP="00C54AAB">
            <w:pPr>
              <w:pStyle w:val="ListParagraph"/>
              <w:numPr>
                <w:ilvl w:val="0"/>
                <w:numId w:val="14"/>
              </w:numPr>
              <w:tabs>
                <w:tab w:val="left" w:pos="450"/>
              </w:tabs>
              <w:spacing w:before="0" w:after="0" w:line="240" w:lineRule="auto"/>
              <w:ind w:left="0" w:firstLine="121"/>
              <w:rPr>
                <w:rFonts w:ascii="GHEA Grapalat" w:eastAsia="Times New Roman" w:hAnsi="GHEA Grapalat"/>
              </w:rPr>
            </w:pPr>
            <w:r w:rsidRPr="001757EF">
              <w:rPr>
                <w:rFonts w:ascii="GHEA Grapalat" w:eastAsia="Times New Roman" w:hAnsi="GHEA Grapalat"/>
              </w:rPr>
              <w:t>Նախագծի հավելվածի 7-րդ, 11-րդ, 12-րդ, 13-րդ, 14-րդ, 15-րդ, 16-րդ,  կետերը չեն վերաբերվում «Բազմաբնակարան շենքի կառավարման մասին» օրենքով սահմանված պարտադիր վճարների և այլ վճարների կատարման նպատակով բացվող բանկային հաշվի վարման կարգին» և սույն կարգի կարգավորման առարկա չեն, քանի որ դրանք վերաբերվում են սեփականատերերի կողմից լիազոր անձից տեղեկատվություն ստանալուն և դրա ստացման եղանակներին, բանկային հաշվի մուտքերի ձևավորման աղբյուրներին, հավաքագրված գումարների տնօրինման ուղղություններին և լիազոր անձի լիազորություններին:</w:t>
            </w:r>
          </w:p>
          <w:p w:rsidR="00C54AAB" w:rsidRPr="001757EF" w:rsidRDefault="00C54AAB" w:rsidP="00C54AAB">
            <w:pPr>
              <w:tabs>
                <w:tab w:val="left" w:pos="0"/>
                <w:tab w:val="left" w:pos="274"/>
              </w:tabs>
              <w:spacing w:after="0" w:line="240" w:lineRule="auto"/>
              <w:rPr>
                <w:rFonts w:ascii="GHEA Grapalat" w:hAnsi="GHEA Grapalat"/>
                <w:sz w:val="20"/>
                <w:szCs w:val="20"/>
              </w:rPr>
            </w:pPr>
          </w:p>
        </w:tc>
        <w:tc>
          <w:tcPr>
            <w:tcW w:w="525" w:type="pct"/>
            <w:shd w:val="clear" w:color="auto" w:fill="auto"/>
          </w:tcPr>
          <w:p w:rsidR="00C54AAB" w:rsidRPr="001757EF" w:rsidRDefault="00C54AAB" w:rsidP="00C54AAB">
            <w:pPr>
              <w:spacing w:after="0" w:line="240" w:lineRule="auto"/>
              <w:rPr>
                <w:rFonts w:ascii="GHEA Grapalat" w:hAnsi="GHEA Grapalat"/>
                <w:sz w:val="20"/>
                <w:szCs w:val="20"/>
              </w:rPr>
            </w:pPr>
          </w:p>
          <w:p w:rsidR="0084468A" w:rsidRPr="001757EF" w:rsidRDefault="0084468A" w:rsidP="00C54AAB">
            <w:pPr>
              <w:spacing w:after="0" w:line="240" w:lineRule="auto"/>
              <w:rPr>
                <w:rFonts w:ascii="GHEA Grapalat" w:hAnsi="GHEA Grapalat"/>
                <w:sz w:val="20"/>
                <w:szCs w:val="20"/>
              </w:rPr>
            </w:pPr>
          </w:p>
          <w:p w:rsidR="0084468A" w:rsidRPr="001757EF" w:rsidRDefault="000174FE" w:rsidP="00C54AAB">
            <w:pPr>
              <w:spacing w:after="0" w:line="240" w:lineRule="auto"/>
              <w:rPr>
                <w:rFonts w:ascii="GHEA Grapalat" w:hAnsi="GHEA Grapalat"/>
                <w:sz w:val="20"/>
                <w:szCs w:val="20"/>
              </w:rPr>
            </w:pPr>
            <w:r w:rsidRPr="001757EF">
              <w:rPr>
                <w:rFonts w:ascii="GHEA Grapalat" w:hAnsi="GHEA Grapalat"/>
                <w:sz w:val="20"/>
                <w:szCs w:val="20"/>
              </w:rPr>
              <w:t>Ընդունվել է:</w:t>
            </w:r>
          </w:p>
          <w:p w:rsidR="008D26E0" w:rsidRPr="001757EF" w:rsidRDefault="008D26E0" w:rsidP="00C54AAB">
            <w:pPr>
              <w:spacing w:after="0" w:line="240" w:lineRule="auto"/>
              <w:rPr>
                <w:rFonts w:ascii="GHEA Grapalat" w:hAnsi="GHEA Grapalat"/>
                <w:sz w:val="20"/>
                <w:szCs w:val="20"/>
              </w:rPr>
            </w:pPr>
          </w:p>
          <w:p w:rsidR="008D26E0" w:rsidRPr="001757EF" w:rsidRDefault="008D26E0"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8D26E0" w:rsidRPr="001757EF" w:rsidRDefault="008D26E0" w:rsidP="00C54AAB">
            <w:pPr>
              <w:spacing w:after="0" w:line="240" w:lineRule="auto"/>
              <w:rPr>
                <w:rFonts w:ascii="GHEA Grapalat" w:hAnsi="GHEA Grapalat"/>
                <w:sz w:val="20"/>
                <w:szCs w:val="20"/>
              </w:rPr>
            </w:pPr>
            <w:r w:rsidRPr="001757EF">
              <w:rPr>
                <w:rFonts w:ascii="GHEA Grapalat" w:hAnsi="GHEA Grapalat"/>
                <w:sz w:val="20"/>
                <w:szCs w:val="20"/>
              </w:rPr>
              <w:lastRenderedPageBreak/>
              <w:t>Ընդունվել է:</w:t>
            </w:r>
          </w:p>
          <w:p w:rsidR="008D26E0" w:rsidRPr="001757EF" w:rsidRDefault="008D26E0" w:rsidP="00C54AAB">
            <w:pPr>
              <w:spacing w:after="0" w:line="240" w:lineRule="auto"/>
              <w:rPr>
                <w:rFonts w:ascii="GHEA Grapalat" w:hAnsi="GHEA Grapalat"/>
                <w:sz w:val="20"/>
                <w:szCs w:val="20"/>
              </w:rPr>
            </w:pPr>
          </w:p>
          <w:p w:rsidR="008D26E0" w:rsidRPr="001757EF" w:rsidRDefault="008D26E0"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p>
          <w:p w:rsidR="00C04E82" w:rsidRPr="001757EF" w:rsidRDefault="00C04E82" w:rsidP="00C54AAB">
            <w:pPr>
              <w:spacing w:after="0" w:line="240" w:lineRule="auto"/>
              <w:rPr>
                <w:rFonts w:ascii="GHEA Grapalat" w:hAnsi="GHEA Grapalat"/>
                <w:sz w:val="20"/>
                <w:szCs w:val="20"/>
              </w:rPr>
            </w:pPr>
            <w:r w:rsidRPr="001757EF">
              <w:rPr>
                <w:rFonts w:ascii="GHEA Grapalat" w:hAnsi="GHEA Grapalat"/>
                <w:sz w:val="20"/>
                <w:szCs w:val="20"/>
              </w:rPr>
              <w:t>Ընդունվել է:</w:t>
            </w: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r w:rsidRPr="001757EF">
              <w:rPr>
                <w:rFonts w:ascii="GHEA Grapalat" w:hAnsi="GHEA Grapalat"/>
                <w:sz w:val="20"/>
                <w:szCs w:val="20"/>
              </w:rPr>
              <w:t>Ընդունվել է ի գիտություն:</w:t>
            </w:r>
          </w:p>
          <w:p w:rsidR="009450EB" w:rsidRPr="001757EF" w:rsidRDefault="009450EB" w:rsidP="00C54AAB">
            <w:pPr>
              <w:spacing w:after="0" w:line="240" w:lineRule="auto"/>
              <w:rPr>
                <w:rFonts w:ascii="GHEA Grapalat" w:hAnsi="GHEA Grapalat"/>
                <w:sz w:val="20"/>
                <w:szCs w:val="20"/>
              </w:rPr>
            </w:pPr>
          </w:p>
          <w:p w:rsidR="009450EB" w:rsidRPr="001757EF" w:rsidRDefault="009450EB" w:rsidP="00C54AAB">
            <w:pPr>
              <w:spacing w:after="0" w:line="240" w:lineRule="auto"/>
              <w:rPr>
                <w:rFonts w:ascii="GHEA Grapalat" w:hAnsi="GHEA Grapalat"/>
                <w:sz w:val="20"/>
                <w:szCs w:val="20"/>
              </w:rPr>
            </w:pPr>
          </w:p>
        </w:tc>
        <w:tc>
          <w:tcPr>
            <w:tcW w:w="1243" w:type="pct"/>
            <w:shd w:val="clear" w:color="auto" w:fill="auto"/>
          </w:tcPr>
          <w:p w:rsidR="00C54AAB" w:rsidRPr="001757EF" w:rsidRDefault="00C54AAB" w:rsidP="00C54AAB">
            <w:pPr>
              <w:spacing w:after="0" w:line="240" w:lineRule="auto"/>
              <w:rPr>
                <w:rFonts w:ascii="GHEA Grapalat" w:hAnsi="GHEA Grapalat" w:cs="Sylfaen"/>
                <w:sz w:val="20"/>
                <w:szCs w:val="20"/>
              </w:rPr>
            </w:pPr>
          </w:p>
          <w:p w:rsidR="000174FE" w:rsidRPr="001757EF" w:rsidRDefault="000174FE" w:rsidP="00C54AAB">
            <w:pPr>
              <w:spacing w:after="0" w:line="240" w:lineRule="auto"/>
              <w:rPr>
                <w:rFonts w:ascii="GHEA Grapalat" w:hAnsi="GHEA Grapalat" w:cs="Sylfaen"/>
                <w:sz w:val="20"/>
                <w:szCs w:val="20"/>
              </w:rPr>
            </w:pPr>
          </w:p>
          <w:p w:rsidR="008D26E0" w:rsidRPr="001757EF" w:rsidRDefault="00C04E82" w:rsidP="00C54AAB">
            <w:pPr>
              <w:spacing w:after="0" w:line="240" w:lineRule="auto"/>
              <w:rPr>
                <w:rFonts w:ascii="GHEA Grapalat" w:hAnsi="GHEA Grapalat"/>
                <w:sz w:val="20"/>
                <w:szCs w:val="20"/>
              </w:rPr>
            </w:pPr>
            <w:r w:rsidRPr="001757EF">
              <w:rPr>
                <w:rFonts w:ascii="GHEA Grapalat" w:hAnsi="GHEA Grapalat"/>
                <w:sz w:val="20"/>
                <w:szCs w:val="20"/>
              </w:rPr>
              <w:t>Նախագծի 2-րդ, 3-րդ և 4-րդ կետերը միավորվել և խմբագրվել են՝ դիտարկումների հիման վրա:</w:t>
            </w:r>
          </w:p>
          <w:p w:rsidR="008D26E0" w:rsidRPr="001757EF" w:rsidRDefault="008D26E0" w:rsidP="00C54AAB">
            <w:pPr>
              <w:spacing w:after="0" w:line="240" w:lineRule="auto"/>
              <w:rPr>
                <w:rFonts w:ascii="GHEA Grapalat" w:hAnsi="GHEA Grapalat" w:cs="Sylfaen"/>
                <w:sz w:val="20"/>
                <w:szCs w:val="20"/>
              </w:rPr>
            </w:pPr>
          </w:p>
          <w:p w:rsidR="008D26E0" w:rsidRPr="001757EF" w:rsidRDefault="008D26E0" w:rsidP="00C54AAB">
            <w:pPr>
              <w:spacing w:after="0" w:line="240" w:lineRule="auto"/>
              <w:rPr>
                <w:rFonts w:ascii="GHEA Grapalat" w:hAnsi="GHEA Grapalat" w:cs="Sylfaen"/>
                <w:sz w:val="20"/>
                <w:szCs w:val="20"/>
              </w:rPr>
            </w:pPr>
          </w:p>
          <w:p w:rsidR="00C04E82" w:rsidRPr="001757EF" w:rsidRDefault="00C04E82" w:rsidP="00C04E82">
            <w:pPr>
              <w:spacing w:after="0" w:line="240" w:lineRule="auto"/>
              <w:rPr>
                <w:rFonts w:ascii="GHEA Grapalat" w:hAnsi="GHEA Grapalat"/>
                <w:sz w:val="20"/>
                <w:szCs w:val="20"/>
              </w:rPr>
            </w:pPr>
            <w:r w:rsidRPr="001757EF">
              <w:rPr>
                <w:rFonts w:ascii="GHEA Grapalat" w:hAnsi="GHEA Grapalat"/>
                <w:sz w:val="20"/>
                <w:szCs w:val="20"/>
              </w:rPr>
              <w:lastRenderedPageBreak/>
              <w:t>Նախագծի 2-րդ, 3-րդ և 4-րդ կետերը միավորվել և խմբագրվել են՝ դիտարկումների հիման վրա:</w:t>
            </w:r>
          </w:p>
          <w:p w:rsidR="000174FE" w:rsidRPr="001757EF" w:rsidRDefault="000174FE"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C54AAB">
            <w:pPr>
              <w:spacing w:after="0" w:line="240" w:lineRule="auto"/>
              <w:rPr>
                <w:rFonts w:ascii="GHEA Grapalat" w:hAnsi="GHEA Grapalat" w:cs="Sylfaen"/>
                <w:sz w:val="20"/>
                <w:szCs w:val="20"/>
              </w:rPr>
            </w:pPr>
          </w:p>
          <w:p w:rsidR="00C04E82" w:rsidRPr="001757EF" w:rsidRDefault="00C04E82" w:rsidP="00E5710A">
            <w:pPr>
              <w:spacing w:after="0" w:line="240" w:lineRule="auto"/>
              <w:rPr>
                <w:rFonts w:ascii="GHEA Grapalat" w:hAnsi="GHEA Grapalat" w:cs="Sylfaen"/>
                <w:sz w:val="20"/>
                <w:szCs w:val="20"/>
              </w:rPr>
            </w:pPr>
            <w:r w:rsidRPr="001757EF">
              <w:rPr>
                <w:rFonts w:ascii="GHEA Grapalat" w:hAnsi="GHEA Grapalat" w:cs="Sylfaen"/>
                <w:sz w:val="20"/>
                <w:szCs w:val="20"/>
              </w:rPr>
              <w:t>Նախագծ</w:t>
            </w:r>
            <w:r w:rsidR="00E5710A" w:rsidRPr="001757EF">
              <w:rPr>
                <w:rFonts w:ascii="GHEA Grapalat" w:hAnsi="GHEA Grapalat" w:cs="Sylfaen"/>
                <w:sz w:val="20"/>
                <w:szCs w:val="20"/>
              </w:rPr>
              <w:t xml:space="preserve">ի 5-րդ կետը հանվել է: Ներկայումս ՀՀ վարչապետի 2019 թվականի օգոստոսի 8-ի N1160-Ն որոշմամբ ստեղծված աշխատանքային խմբի կողմից իրականացվում է բազմաբնակարան շենքի կառավարման </w:t>
            </w:r>
            <w:proofErr w:type="gramStart"/>
            <w:r w:rsidR="00E5710A" w:rsidRPr="001757EF">
              <w:rPr>
                <w:rFonts w:ascii="GHEA Grapalat" w:hAnsi="GHEA Grapalat" w:cs="Sylfaen"/>
                <w:sz w:val="20"/>
                <w:szCs w:val="20"/>
              </w:rPr>
              <w:t>բնագավառի  օրենսդրության</w:t>
            </w:r>
            <w:proofErr w:type="gramEnd"/>
            <w:r w:rsidR="00E5710A" w:rsidRPr="001757EF">
              <w:rPr>
                <w:rFonts w:ascii="GHEA Grapalat" w:hAnsi="GHEA Grapalat" w:cs="Sylfaen"/>
                <w:sz w:val="20"/>
                <w:szCs w:val="20"/>
              </w:rPr>
              <w:t xml:space="preserve"> վերանայման ախատանքներ, որի շրջանակներում մշակվող փաթեթում ներառված է նաև </w:t>
            </w:r>
            <w:r w:rsidR="00E5710A" w:rsidRPr="001757EF">
              <w:rPr>
                <w:rFonts w:ascii="GHEA Grapalat" w:hAnsi="GHEA Grapalat" w:cs="Sylfaen"/>
                <w:sz w:val="20"/>
                <w:szCs w:val="20"/>
              </w:rPr>
              <w:lastRenderedPageBreak/>
              <w:t>«Վարչական իրավախախտումների վերաբերյալ» Հայաստանի Հանրապետության օրենսգրքի վերանայման աշխատանքները:</w:t>
            </w:r>
          </w:p>
          <w:p w:rsidR="00E5710A" w:rsidRPr="001757EF" w:rsidRDefault="00E5710A" w:rsidP="00E5710A">
            <w:pPr>
              <w:spacing w:after="0" w:line="240" w:lineRule="auto"/>
              <w:rPr>
                <w:rFonts w:ascii="GHEA Grapalat" w:hAnsi="GHEA Grapalat" w:cs="Sylfaen"/>
                <w:sz w:val="20"/>
                <w:szCs w:val="20"/>
              </w:rPr>
            </w:pPr>
            <w:r w:rsidRPr="001757EF">
              <w:rPr>
                <w:rFonts w:ascii="GHEA Grapalat" w:hAnsi="GHEA Grapalat" w:cs="Sylfaen"/>
                <w:sz w:val="20"/>
                <w:szCs w:val="20"/>
              </w:rPr>
              <w:t>Խնդիրը կդիտարկվի այդ փաթեթի մշակման շրջանակներում:</w:t>
            </w:r>
          </w:p>
          <w:p w:rsidR="009450EB" w:rsidRPr="001757EF" w:rsidRDefault="009450EB" w:rsidP="00E5710A">
            <w:pPr>
              <w:spacing w:after="0" w:line="240" w:lineRule="auto"/>
              <w:rPr>
                <w:rFonts w:ascii="GHEA Grapalat" w:hAnsi="GHEA Grapalat" w:cs="Sylfaen"/>
                <w:sz w:val="20"/>
                <w:szCs w:val="20"/>
              </w:rPr>
            </w:pPr>
          </w:p>
          <w:p w:rsidR="009450EB" w:rsidRPr="001757EF" w:rsidRDefault="009450EB" w:rsidP="009450EB">
            <w:pPr>
              <w:spacing w:after="0" w:line="240" w:lineRule="auto"/>
              <w:rPr>
                <w:rFonts w:ascii="GHEA Grapalat" w:hAnsi="GHEA Grapalat" w:cs="Sylfaen"/>
                <w:sz w:val="20"/>
                <w:szCs w:val="20"/>
              </w:rPr>
            </w:pPr>
            <w:r w:rsidRPr="001757EF">
              <w:rPr>
                <w:rFonts w:ascii="GHEA Grapalat" w:hAnsi="GHEA Grapalat" w:cs="Sylfaen"/>
                <w:sz w:val="20"/>
                <w:szCs w:val="20"/>
              </w:rPr>
              <w:t xml:space="preserve">Նշված կետերում փոփոխություններ չեն կատարվել, քանի որ այդ կետերի դրույթներով նախատեսված կարգավորումներն ամնիջականորեն շոշափում են բանկային հաշվի վարման հետ կապված հարցերը: Մասնավորապես, հաշվի բացման, հաշվից կատարչվող գործարքների վերաբերյալ տեղեկատվության ստացման, բանկային հաշվի մուտքերի աղբյուրներիր և ելքերի ուղղություններին, այդ թվում՝ հաշվին առկա միջոցների վերաբախշմանը: </w:t>
            </w:r>
          </w:p>
        </w:tc>
      </w:tr>
      <w:tr w:rsidR="007A20F0" w:rsidRPr="007A20F0" w:rsidTr="00C54AAB">
        <w:trPr>
          <w:trHeight w:val="800"/>
        </w:trPr>
        <w:tc>
          <w:tcPr>
            <w:tcW w:w="249" w:type="pct"/>
            <w:shd w:val="clear" w:color="auto" w:fill="auto"/>
          </w:tcPr>
          <w:p w:rsidR="007A20F0" w:rsidRPr="001757EF" w:rsidRDefault="007A20F0" w:rsidP="00C54AAB">
            <w:pPr>
              <w:spacing w:after="0" w:line="240" w:lineRule="auto"/>
              <w:jc w:val="center"/>
              <w:rPr>
                <w:rFonts w:ascii="GHEA Grapalat" w:hAnsi="GHEA Grapalat"/>
                <w:sz w:val="20"/>
                <w:szCs w:val="20"/>
              </w:rPr>
            </w:pPr>
            <w:r>
              <w:rPr>
                <w:rFonts w:ascii="GHEA Grapalat" w:hAnsi="GHEA Grapalat"/>
                <w:sz w:val="20"/>
                <w:szCs w:val="20"/>
              </w:rPr>
              <w:lastRenderedPageBreak/>
              <w:t>3.</w:t>
            </w:r>
          </w:p>
        </w:tc>
        <w:tc>
          <w:tcPr>
            <w:tcW w:w="1273" w:type="pct"/>
            <w:shd w:val="clear" w:color="auto" w:fill="auto"/>
          </w:tcPr>
          <w:p w:rsidR="007A20F0" w:rsidRPr="007A20F0" w:rsidRDefault="007A20F0" w:rsidP="007A20F0">
            <w:pPr>
              <w:jc w:val="center"/>
              <w:rPr>
                <w:rFonts w:ascii="GHEA Grapalat" w:hAnsi="GHEA Grapalat" w:cs="Sylfaen"/>
                <w:b/>
                <w:sz w:val="20"/>
                <w:szCs w:val="20"/>
                <w:lang w:val="hy-AM"/>
              </w:rPr>
            </w:pPr>
            <w:r w:rsidRPr="007A20F0">
              <w:rPr>
                <w:rFonts w:ascii="GHEA Grapalat" w:hAnsi="GHEA Grapalat" w:cs="Sylfaen"/>
                <w:b/>
                <w:sz w:val="20"/>
                <w:szCs w:val="20"/>
                <w:lang w:val="hy-AM"/>
              </w:rPr>
              <w:t>Տարածքային</w:t>
            </w:r>
            <w:r w:rsidRPr="007A20F0">
              <w:rPr>
                <w:rFonts w:ascii="GHEA Grapalat" w:hAnsi="GHEA Grapalat" w:cs="Arial Armenian"/>
                <w:b/>
                <w:sz w:val="20"/>
                <w:szCs w:val="20"/>
                <w:lang w:val="hy-AM"/>
              </w:rPr>
              <w:t xml:space="preserve"> </w:t>
            </w:r>
            <w:r w:rsidRPr="007A20F0">
              <w:rPr>
                <w:rFonts w:ascii="GHEA Grapalat" w:hAnsi="GHEA Grapalat" w:cs="Sylfaen"/>
                <w:b/>
                <w:sz w:val="20"/>
                <w:szCs w:val="20"/>
                <w:lang w:val="hy-AM"/>
              </w:rPr>
              <w:t>զարգացման</w:t>
            </w:r>
            <w:r w:rsidRPr="007A20F0">
              <w:rPr>
                <w:rFonts w:ascii="GHEA Grapalat" w:hAnsi="GHEA Grapalat" w:cs="Arial Armenian"/>
                <w:b/>
                <w:sz w:val="20"/>
                <w:szCs w:val="20"/>
                <w:lang w:val="hy-AM"/>
              </w:rPr>
              <w:t xml:space="preserve"> </w:t>
            </w:r>
            <w:r>
              <w:rPr>
                <w:rFonts w:ascii="GHEA Grapalat" w:hAnsi="GHEA Grapalat" w:cs="Sylfaen"/>
                <w:b/>
                <w:sz w:val="20"/>
                <w:szCs w:val="20"/>
                <w:lang w:val="hy-AM"/>
              </w:rPr>
              <w:t>և</w:t>
            </w:r>
            <w:r w:rsidRPr="007A20F0">
              <w:rPr>
                <w:rFonts w:ascii="GHEA Grapalat" w:hAnsi="GHEA Grapalat" w:cs="Arial Armenian"/>
                <w:b/>
                <w:sz w:val="20"/>
                <w:szCs w:val="20"/>
                <w:lang w:val="hy-AM"/>
              </w:rPr>
              <w:t xml:space="preserve"> </w:t>
            </w:r>
            <w:r w:rsidRPr="007A20F0">
              <w:rPr>
                <w:rFonts w:ascii="GHEA Grapalat" w:hAnsi="GHEA Grapalat" w:cs="Sylfaen"/>
                <w:b/>
                <w:sz w:val="20"/>
                <w:szCs w:val="20"/>
                <w:lang w:val="hy-AM"/>
              </w:rPr>
              <w:t>շրջակա միջավայրի նախարարական կոմիտեի</w:t>
            </w:r>
            <w:r w:rsidRPr="007A20F0">
              <w:rPr>
                <w:rFonts w:ascii="GHEA Grapalat" w:hAnsi="GHEA Grapalat" w:cs="Arial Armenian"/>
                <w:b/>
                <w:sz w:val="20"/>
                <w:szCs w:val="20"/>
                <w:lang w:val="hy-AM"/>
              </w:rPr>
              <w:t xml:space="preserve"> 22</w:t>
            </w:r>
            <w:r>
              <w:rPr>
                <w:rFonts w:ascii="GHEA Grapalat" w:hAnsi="GHEA Grapalat" w:cs="Arial Armenian"/>
                <w:b/>
                <w:sz w:val="20"/>
                <w:szCs w:val="20"/>
                <w:lang w:val="hy-AM"/>
              </w:rPr>
              <w:t>.09.2020</w:t>
            </w:r>
            <w:r w:rsidRPr="007A20F0">
              <w:rPr>
                <w:rFonts w:ascii="GHEA Grapalat" w:hAnsi="GHEA Grapalat" w:cs="Sylfaen"/>
                <w:b/>
                <w:sz w:val="20"/>
                <w:szCs w:val="20"/>
                <w:lang w:val="hy-AM"/>
              </w:rPr>
              <w:t>թ</w:t>
            </w:r>
            <w:r w:rsidRPr="007A20F0">
              <w:rPr>
                <w:rFonts w:ascii="GHEA Grapalat" w:hAnsi="GHEA Grapalat" w:cs="Arial Armenian"/>
                <w:b/>
                <w:sz w:val="20"/>
                <w:szCs w:val="20"/>
                <w:lang w:val="hy-AM"/>
              </w:rPr>
              <w:t>.</w:t>
            </w:r>
            <w:r w:rsidRPr="007A20F0">
              <w:rPr>
                <w:rFonts w:ascii="GHEA Grapalat" w:hAnsi="GHEA Grapalat"/>
                <w:b/>
                <w:sz w:val="20"/>
                <w:szCs w:val="20"/>
                <w:lang w:val="hy-AM"/>
              </w:rPr>
              <w:t xml:space="preserve"> </w:t>
            </w:r>
            <w:r w:rsidRPr="007A20F0">
              <w:rPr>
                <w:rFonts w:ascii="GHEA Grapalat" w:hAnsi="GHEA Grapalat" w:cs="Sylfaen"/>
                <w:b/>
                <w:sz w:val="20"/>
                <w:szCs w:val="20"/>
                <w:lang w:val="hy-AM"/>
              </w:rPr>
              <w:t xml:space="preserve">նիստի </w:t>
            </w:r>
            <w:r w:rsidRPr="007A20F0">
              <w:rPr>
                <w:rFonts w:ascii="GHEA Grapalat" w:hAnsi="GHEA Grapalat" w:cs="Arial Armenian"/>
                <w:b/>
                <w:sz w:val="20"/>
                <w:szCs w:val="20"/>
                <w:lang w:val="hy-AM"/>
              </w:rPr>
              <w:t>N ԿԱ/198-2020</w:t>
            </w:r>
            <w:r w:rsidRPr="007A20F0">
              <w:rPr>
                <w:rFonts w:ascii="GHEA Grapalat" w:hAnsi="GHEA Grapalat" w:cs="Arial Armenian"/>
                <w:b/>
                <w:sz w:val="20"/>
                <w:szCs w:val="20"/>
                <w:lang w:val="hy-AM"/>
              </w:rPr>
              <w:t xml:space="preserve"> </w:t>
            </w:r>
            <w:r w:rsidRPr="007A20F0">
              <w:rPr>
                <w:rFonts w:ascii="GHEA Grapalat" w:hAnsi="GHEA Grapalat" w:cs="Sylfaen"/>
                <w:b/>
                <w:sz w:val="20"/>
                <w:szCs w:val="20"/>
                <w:lang w:val="hy-AM"/>
              </w:rPr>
              <w:t xml:space="preserve">արձանագրություն </w:t>
            </w:r>
          </w:p>
        </w:tc>
        <w:tc>
          <w:tcPr>
            <w:tcW w:w="1710" w:type="pct"/>
            <w:shd w:val="clear" w:color="auto" w:fill="auto"/>
          </w:tcPr>
          <w:p w:rsidR="007A20F0" w:rsidRPr="007A20F0" w:rsidRDefault="007A20F0" w:rsidP="00C54AAB">
            <w:pPr>
              <w:spacing w:after="0" w:line="240" w:lineRule="auto"/>
              <w:ind w:firstLine="121"/>
              <w:rPr>
                <w:rFonts w:ascii="GHEA Grapalat" w:hAnsi="GHEA Grapalat"/>
                <w:sz w:val="20"/>
                <w:szCs w:val="20"/>
                <w:lang w:val="hy-AM"/>
              </w:rPr>
            </w:pPr>
            <w:r w:rsidRPr="007A20F0">
              <w:rPr>
                <w:rFonts w:ascii="GHEA Grapalat" w:hAnsi="GHEA Grapalat" w:cs="Sylfaen"/>
                <w:spacing w:val="-8"/>
                <w:sz w:val="20"/>
                <w:szCs w:val="20"/>
                <w:lang w:val="hy-AM"/>
              </w:rPr>
              <w:t xml:space="preserve">Հաշվի առնելով ՀՀ փոխվարչապետ Մհեր Գրիգորյանի դիտողությունները՝ հարցի քննարկումը հետաձգել մեկ շաբաթով՝ </w:t>
            </w:r>
            <w:r w:rsidRPr="007A20F0">
              <w:rPr>
                <w:rFonts w:ascii="GHEA Grapalat" w:hAnsi="GHEA Grapalat" w:cs="GHEA Grapalat"/>
                <w:spacing w:val="-8"/>
                <w:sz w:val="20"/>
                <w:szCs w:val="20"/>
                <w:lang w:val="hy-AM"/>
              </w:rPr>
              <w:t xml:space="preserve">ՀՀ վարչապետի </w:t>
            </w:r>
            <w:r w:rsidRPr="007A20F0">
              <w:rPr>
                <w:rFonts w:ascii="GHEA Grapalat" w:hAnsi="GHEA Grapalat" w:cs="Sylfaen"/>
                <w:bCs/>
                <w:color w:val="000000"/>
                <w:spacing w:val="-4"/>
                <w:sz w:val="20"/>
                <w:szCs w:val="20"/>
                <w:lang w:val="pt-BR"/>
              </w:rPr>
              <w:t>աշխատակազմ</w:t>
            </w:r>
            <w:r w:rsidRPr="007A20F0">
              <w:rPr>
                <w:rFonts w:ascii="GHEA Grapalat" w:hAnsi="GHEA Grapalat" w:cs="Sylfaen"/>
                <w:spacing w:val="-8"/>
                <w:sz w:val="20"/>
                <w:szCs w:val="20"/>
                <w:lang w:val="hy-AM"/>
              </w:rPr>
              <w:t>ի հետ լրացուցիչ քննարկելու և խմբագրելու համար:</w:t>
            </w:r>
          </w:p>
        </w:tc>
        <w:tc>
          <w:tcPr>
            <w:tcW w:w="525" w:type="pct"/>
            <w:shd w:val="clear" w:color="auto" w:fill="auto"/>
          </w:tcPr>
          <w:p w:rsidR="007A20F0" w:rsidRPr="007A20F0" w:rsidRDefault="007A20F0" w:rsidP="00C54AAB">
            <w:pPr>
              <w:spacing w:after="0" w:line="240" w:lineRule="auto"/>
              <w:rPr>
                <w:rFonts w:ascii="GHEA Grapalat" w:hAnsi="GHEA Grapalat"/>
                <w:sz w:val="20"/>
                <w:szCs w:val="20"/>
                <w:lang w:val="hy-AM"/>
              </w:rPr>
            </w:pPr>
            <w:r w:rsidRPr="001757EF">
              <w:rPr>
                <w:rFonts w:ascii="GHEA Grapalat" w:hAnsi="GHEA Grapalat"/>
                <w:sz w:val="20"/>
                <w:szCs w:val="20"/>
              </w:rPr>
              <w:t>Ընդունվել է</w:t>
            </w:r>
            <w:r>
              <w:rPr>
                <w:rFonts w:ascii="GHEA Grapalat" w:hAnsi="GHEA Grapalat"/>
                <w:sz w:val="20"/>
                <w:szCs w:val="20"/>
                <w:lang w:val="hy-AM"/>
              </w:rPr>
              <w:t>:</w:t>
            </w:r>
            <w:bookmarkStart w:id="0" w:name="_GoBack"/>
            <w:bookmarkEnd w:id="0"/>
          </w:p>
        </w:tc>
        <w:tc>
          <w:tcPr>
            <w:tcW w:w="1243" w:type="pct"/>
            <w:shd w:val="clear" w:color="auto" w:fill="auto"/>
          </w:tcPr>
          <w:p w:rsidR="007A20F0" w:rsidRPr="007A20F0" w:rsidRDefault="007A20F0" w:rsidP="00C54AAB">
            <w:pPr>
              <w:spacing w:after="0" w:line="240" w:lineRule="auto"/>
              <w:rPr>
                <w:rFonts w:ascii="GHEA Grapalat" w:hAnsi="GHEA Grapalat" w:cs="Sylfaen"/>
                <w:sz w:val="20"/>
                <w:szCs w:val="20"/>
                <w:lang w:val="hy-AM"/>
              </w:rPr>
            </w:pPr>
            <w:r>
              <w:rPr>
                <w:rFonts w:ascii="GHEA Grapalat" w:hAnsi="GHEA Grapalat" w:cs="Sylfaen"/>
                <w:sz w:val="20"/>
                <w:szCs w:val="20"/>
              </w:rPr>
              <w:t>Նախագի</w:t>
            </w:r>
            <w:r>
              <w:rPr>
                <w:rFonts w:ascii="GHEA Grapalat" w:hAnsi="GHEA Grapalat" w:cs="Sylfaen"/>
                <w:sz w:val="20"/>
                <w:szCs w:val="20"/>
                <w:lang w:val="hy-AM"/>
              </w:rPr>
              <w:t>ծ</w:t>
            </w:r>
            <w:r w:rsidRPr="001757EF">
              <w:rPr>
                <w:rFonts w:ascii="GHEA Grapalat" w:hAnsi="GHEA Grapalat" w:cs="Sylfaen"/>
                <w:sz w:val="20"/>
                <w:szCs w:val="20"/>
              </w:rPr>
              <w:t>ը լրամշակվել է:</w:t>
            </w:r>
          </w:p>
        </w:tc>
      </w:tr>
    </w:tbl>
    <w:p w:rsidR="00894032" w:rsidRPr="007A20F0" w:rsidRDefault="00894032" w:rsidP="00A336B1">
      <w:pPr>
        <w:spacing w:after="0" w:line="240" w:lineRule="auto"/>
        <w:rPr>
          <w:rFonts w:ascii="GHEA Grapalat" w:hAnsi="GHEA Grapalat"/>
          <w:sz w:val="20"/>
          <w:szCs w:val="20"/>
          <w:lang w:val="hy-AM"/>
        </w:rPr>
      </w:pPr>
    </w:p>
    <w:sectPr w:rsidR="00894032" w:rsidRPr="007A20F0" w:rsidSect="00E5144B">
      <w:pgSz w:w="15840" w:h="12240" w:orient="landscape"/>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LatRus">
    <w:panose1 w:val="020B0604020202020204"/>
    <w:charset w:val="00"/>
    <w:family w:val="swiss"/>
    <w:pitch w:val="variable"/>
    <w:sig w:usb0="00000003" w:usb1="00000000" w:usb2="00000000" w:usb3="00000000" w:csb0="00000001" w:csb1="00000000"/>
  </w:font>
  <w:font w:name="HelveticaNeueCyr-Roman">
    <w:altName w:val="Arial"/>
    <w:panose1 w:val="00000000000000000000"/>
    <w:charset w:val="CC"/>
    <w:family w:val="swiss"/>
    <w:notTrueType/>
    <w:pitch w:val="default"/>
    <w:sig w:usb0="00000201" w:usb1="00000000" w:usb2="00000000" w:usb3="00000000" w:csb0="00000004" w:csb1="00000000"/>
  </w:font>
  <w:font w:name="Helvetica">
    <w:panose1 w:val="020B0504020202020204"/>
    <w:charset w:val="00"/>
    <w:family w:val="swiss"/>
    <w:pitch w:val="variable"/>
    <w:sig w:usb0="E0002EFF" w:usb1="C0007843" w:usb2="00000009" w:usb3="00000000" w:csb0="000001FF" w:csb1="00000000"/>
  </w:font>
  <w:font w:name="Arian AMU">
    <w:panose1 w:val="01000000000000000000"/>
    <w:charset w:val="00"/>
    <w:family w:val="auto"/>
    <w:pitch w:val="variable"/>
    <w:sig w:usb0="A1002EAF" w:usb1="4000000A"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DDB"/>
    <w:multiLevelType w:val="hybridMultilevel"/>
    <w:tmpl w:val="820698AC"/>
    <w:lvl w:ilvl="0" w:tplc="307C55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1A475C7"/>
    <w:multiLevelType w:val="hybridMultilevel"/>
    <w:tmpl w:val="893408C0"/>
    <w:lvl w:ilvl="0" w:tplc="E51AB126">
      <w:start w:val="2"/>
      <w:numFmt w:val="decimal"/>
      <w:lvlText w:val="%1."/>
      <w:lvlJc w:val="left"/>
      <w:pPr>
        <w:ind w:left="720"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 w15:restartNumberingAfterBreak="0">
    <w:nsid w:val="133D4FC6"/>
    <w:multiLevelType w:val="hybridMultilevel"/>
    <w:tmpl w:val="BF5E1484"/>
    <w:lvl w:ilvl="0" w:tplc="E31A180A">
      <w:numFmt w:val="bullet"/>
      <w:lvlText w:val="-"/>
      <w:lvlJc w:val="left"/>
      <w:pPr>
        <w:ind w:left="547" w:hanging="360"/>
      </w:pPr>
      <w:rPr>
        <w:rFonts w:ascii="GHEA Grapalat" w:eastAsia="Times New Roman" w:hAnsi="GHEA Grapalat" w:cs="Times New Roman" w:hint="default"/>
        <w:b/>
      </w:rPr>
    </w:lvl>
    <w:lvl w:ilvl="1" w:tplc="04190003" w:tentative="1">
      <w:start w:val="1"/>
      <w:numFmt w:val="bullet"/>
      <w:lvlText w:val="o"/>
      <w:lvlJc w:val="left"/>
      <w:pPr>
        <w:ind w:left="1267" w:hanging="360"/>
      </w:pPr>
      <w:rPr>
        <w:rFonts w:ascii="Courier New" w:hAnsi="Courier New" w:cs="Courier New" w:hint="default"/>
      </w:rPr>
    </w:lvl>
    <w:lvl w:ilvl="2" w:tplc="04190005" w:tentative="1">
      <w:start w:val="1"/>
      <w:numFmt w:val="bullet"/>
      <w:lvlText w:val=""/>
      <w:lvlJc w:val="left"/>
      <w:pPr>
        <w:ind w:left="1987" w:hanging="360"/>
      </w:pPr>
      <w:rPr>
        <w:rFonts w:ascii="Wingdings" w:hAnsi="Wingdings" w:hint="default"/>
      </w:rPr>
    </w:lvl>
    <w:lvl w:ilvl="3" w:tplc="04190001" w:tentative="1">
      <w:start w:val="1"/>
      <w:numFmt w:val="bullet"/>
      <w:lvlText w:val=""/>
      <w:lvlJc w:val="left"/>
      <w:pPr>
        <w:ind w:left="2707" w:hanging="360"/>
      </w:pPr>
      <w:rPr>
        <w:rFonts w:ascii="Symbol" w:hAnsi="Symbol" w:hint="default"/>
      </w:rPr>
    </w:lvl>
    <w:lvl w:ilvl="4" w:tplc="04190003" w:tentative="1">
      <w:start w:val="1"/>
      <w:numFmt w:val="bullet"/>
      <w:lvlText w:val="o"/>
      <w:lvlJc w:val="left"/>
      <w:pPr>
        <w:ind w:left="3427" w:hanging="360"/>
      </w:pPr>
      <w:rPr>
        <w:rFonts w:ascii="Courier New" w:hAnsi="Courier New" w:cs="Courier New" w:hint="default"/>
      </w:rPr>
    </w:lvl>
    <w:lvl w:ilvl="5" w:tplc="04190005" w:tentative="1">
      <w:start w:val="1"/>
      <w:numFmt w:val="bullet"/>
      <w:lvlText w:val=""/>
      <w:lvlJc w:val="left"/>
      <w:pPr>
        <w:ind w:left="4147" w:hanging="360"/>
      </w:pPr>
      <w:rPr>
        <w:rFonts w:ascii="Wingdings" w:hAnsi="Wingdings" w:hint="default"/>
      </w:rPr>
    </w:lvl>
    <w:lvl w:ilvl="6" w:tplc="04190001" w:tentative="1">
      <w:start w:val="1"/>
      <w:numFmt w:val="bullet"/>
      <w:lvlText w:val=""/>
      <w:lvlJc w:val="left"/>
      <w:pPr>
        <w:ind w:left="4867" w:hanging="360"/>
      </w:pPr>
      <w:rPr>
        <w:rFonts w:ascii="Symbol" w:hAnsi="Symbol" w:hint="default"/>
      </w:rPr>
    </w:lvl>
    <w:lvl w:ilvl="7" w:tplc="04190003" w:tentative="1">
      <w:start w:val="1"/>
      <w:numFmt w:val="bullet"/>
      <w:lvlText w:val="o"/>
      <w:lvlJc w:val="left"/>
      <w:pPr>
        <w:ind w:left="5587" w:hanging="360"/>
      </w:pPr>
      <w:rPr>
        <w:rFonts w:ascii="Courier New" w:hAnsi="Courier New" w:cs="Courier New" w:hint="default"/>
      </w:rPr>
    </w:lvl>
    <w:lvl w:ilvl="8" w:tplc="04190005" w:tentative="1">
      <w:start w:val="1"/>
      <w:numFmt w:val="bullet"/>
      <w:lvlText w:val=""/>
      <w:lvlJc w:val="left"/>
      <w:pPr>
        <w:ind w:left="6307" w:hanging="360"/>
      </w:pPr>
      <w:rPr>
        <w:rFonts w:ascii="Wingdings" w:hAnsi="Wingdings" w:hint="default"/>
      </w:rPr>
    </w:lvl>
  </w:abstractNum>
  <w:abstractNum w:abstractNumId="3" w15:restartNumberingAfterBreak="0">
    <w:nsid w:val="173D24E7"/>
    <w:multiLevelType w:val="hybridMultilevel"/>
    <w:tmpl w:val="BCDCDC10"/>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4" w15:restartNumberingAfterBreak="0">
    <w:nsid w:val="173E5005"/>
    <w:multiLevelType w:val="hybridMultilevel"/>
    <w:tmpl w:val="40FED69C"/>
    <w:lvl w:ilvl="0" w:tplc="398AD5C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B5F5F"/>
    <w:multiLevelType w:val="hybridMultilevel"/>
    <w:tmpl w:val="26608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5230E"/>
    <w:multiLevelType w:val="hybridMultilevel"/>
    <w:tmpl w:val="ADAAE6A0"/>
    <w:lvl w:ilvl="0" w:tplc="0DBAF92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A3709B"/>
    <w:multiLevelType w:val="hybridMultilevel"/>
    <w:tmpl w:val="064A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D5A8B"/>
    <w:multiLevelType w:val="hybridMultilevel"/>
    <w:tmpl w:val="AE98AA6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D991DD4"/>
    <w:multiLevelType w:val="multilevel"/>
    <w:tmpl w:val="E45E7422"/>
    <w:lvl w:ilvl="0">
      <w:start w:val="29"/>
      <w:numFmt w:val="decimal"/>
      <w:lvlText w:val="%1"/>
      <w:lvlJc w:val="left"/>
      <w:pPr>
        <w:ind w:left="870" w:hanging="870"/>
      </w:pPr>
      <w:rPr>
        <w:rFonts w:hint="default"/>
      </w:rPr>
    </w:lvl>
    <w:lvl w:ilvl="1">
      <w:start w:val="4"/>
      <w:numFmt w:val="decimalZero"/>
      <w:lvlText w:val="%1.%2"/>
      <w:lvlJc w:val="left"/>
      <w:pPr>
        <w:ind w:left="870" w:hanging="870"/>
      </w:pPr>
      <w:rPr>
        <w:rFonts w:hint="default"/>
      </w:rPr>
    </w:lvl>
    <w:lvl w:ilvl="2">
      <w:start w:val="2020"/>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840FC5"/>
    <w:multiLevelType w:val="hybridMultilevel"/>
    <w:tmpl w:val="88FCBA5E"/>
    <w:lvl w:ilvl="0" w:tplc="95686218">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1" w15:restartNumberingAfterBreak="0">
    <w:nsid w:val="5BD71468"/>
    <w:multiLevelType w:val="hybridMultilevel"/>
    <w:tmpl w:val="3CCA840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 w15:restartNumberingAfterBreak="0">
    <w:nsid w:val="72CA7677"/>
    <w:multiLevelType w:val="hybridMultilevel"/>
    <w:tmpl w:val="1BF26104"/>
    <w:lvl w:ilvl="0" w:tplc="5B3C72B6">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3" w15:restartNumberingAfterBreak="0">
    <w:nsid w:val="798A646D"/>
    <w:multiLevelType w:val="hybridMultilevel"/>
    <w:tmpl w:val="82849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1"/>
  </w:num>
  <w:num w:numId="5">
    <w:abstractNumId w:val="0"/>
  </w:num>
  <w:num w:numId="6">
    <w:abstractNumId w:val="10"/>
  </w:num>
  <w:num w:numId="7">
    <w:abstractNumId w:val="7"/>
  </w:num>
  <w:num w:numId="8">
    <w:abstractNumId w:val="12"/>
  </w:num>
  <w:num w:numId="9">
    <w:abstractNumId w:val="11"/>
  </w:num>
  <w:num w:numId="10">
    <w:abstractNumId w:val="13"/>
  </w:num>
  <w:num w:numId="11">
    <w:abstractNumId w:val="4"/>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34"/>
    <w:rsid w:val="000174FE"/>
    <w:rsid w:val="00021CB2"/>
    <w:rsid w:val="00022D5C"/>
    <w:rsid w:val="00056AF5"/>
    <w:rsid w:val="00073083"/>
    <w:rsid w:val="00080497"/>
    <w:rsid w:val="000863C4"/>
    <w:rsid w:val="000A239F"/>
    <w:rsid w:val="000F4041"/>
    <w:rsid w:val="00104E5F"/>
    <w:rsid w:val="00112C4A"/>
    <w:rsid w:val="00114AFB"/>
    <w:rsid w:val="00121F27"/>
    <w:rsid w:val="001266D8"/>
    <w:rsid w:val="00127C74"/>
    <w:rsid w:val="001436B0"/>
    <w:rsid w:val="001447CC"/>
    <w:rsid w:val="0015112B"/>
    <w:rsid w:val="00160025"/>
    <w:rsid w:val="00163AA1"/>
    <w:rsid w:val="001757EF"/>
    <w:rsid w:val="0017615A"/>
    <w:rsid w:val="001775EE"/>
    <w:rsid w:val="00191907"/>
    <w:rsid w:val="001979D0"/>
    <w:rsid w:val="001D25EA"/>
    <w:rsid w:val="001D6E44"/>
    <w:rsid w:val="00206F8D"/>
    <w:rsid w:val="00211C69"/>
    <w:rsid w:val="0021348F"/>
    <w:rsid w:val="002164E6"/>
    <w:rsid w:val="002176DD"/>
    <w:rsid w:val="00221104"/>
    <w:rsid w:val="00223AB0"/>
    <w:rsid w:val="00241CAC"/>
    <w:rsid w:val="002678F2"/>
    <w:rsid w:val="00272638"/>
    <w:rsid w:val="002B61FD"/>
    <w:rsid w:val="002B6A40"/>
    <w:rsid w:val="002C2A15"/>
    <w:rsid w:val="002C77FB"/>
    <w:rsid w:val="002D7551"/>
    <w:rsid w:val="002E0040"/>
    <w:rsid w:val="002E7FF7"/>
    <w:rsid w:val="00317546"/>
    <w:rsid w:val="00323AF6"/>
    <w:rsid w:val="00325F85"/>
    <w:rsid w:val="00335812"/>
    <w:rsid w:val="0034760A"/>
    <w:rsid w:val="0035687B"/>
    <w:rsid w:val="00361112"/>
    <w:rsid w:val="00362BDA"/>
    <w:rsid w:val="00371D8C"/>
    <w:rsid w:val="0037522B"/>
    <w:rsid w:val="00395E01"/>
    <w:rsid w:val="003B2EDC"/>
    <w:rsid w:val="003C30A3"/>
    <w:rsid w:val="003D18A3"/>
    <w:rsid w:val="003E774D"/>
    <w:rsid w:val="00400FA7"/>
    <w:rsid w:val="00416838"/>
    <w:rsid w:val="00423048"/>
    <w:rsid w:val="004430D5"/>
    <w:rsid w:val="00485C42"/>
    <w:rsid w:val="004A0410"/>
    <w:rsid w:val="004B3CF0"/>
    <w:rsid w:val="004C297A"/>
    <w:rsid w:val="004D34E0"/>
    <w:rsid w:val="004E3764"/>
    <w:rsid w:val="004E7FBD"/>
    <w:rsid w:val="004F0856"/>
    <w:rsid w:val="005021BB"/>
    <w:rsid w:val="00525B4F"/>
    <w:rsid w:val="00542349"/>
    <w:rsid w:val="0054285E"/>
    <w:rsid w:val="005859D2"/>
    <w:rsid w:val="005B3C79"/>
    <w:rsid w:val="005D05CB"/>
    <w:rsid w:val="00600425"/>
    <w:rsid w:val="00612939"/>
    <w:rsid w:val="006133DB"/>
    <w:rsid w:val="0062040D"/>
    <w:rsid w:val="006213CC"/>
    <w:rsid w:val="00634594"/>
    <w:rsid w:val="00643D9E"/>
    <w:rsid w:val="00654EED"/>
    <w:rsid w:val="00657251"/>
    <w:rsid w:val="0066400F"/>
    <w:rsid w:val="0066696C"/>
    <w:rsid w:val="006773AB"/>
    <w:rsid w:val="006A47A1"/>
    <w:rsid w:val="006C2F03"/>
    <w:rsid w:val="006D164B"/>
    <w:rsid w:val="006D4156"/>
    <w:rsid w:val="006E6CA3"/>
    <w:rsid w:val="0071333E"/>
    <w:rsid w:val="007301E7"/>
    <w:rsid w:val="00731C1D"/>
    <w:rsid w:val="00744866"/>
    <w:rsid w:val="00777166"/>
    <w:rsid w:val="007825D2"/>
    <w:rsid w:val="00784684"/>
    <w:rsid w:val="007A20F0"/>
    <w:rsid w:val="007B185B"/>
    <w:rsid w:val="007B6005"/>
    <w:rsid w:val="007C5C3A"/>
    <w:rsid w:val="007D7E11"/>
    <w:rsid w:val="007F0995"/>
    <w:rsid w:val="007F614A"/>
    <w:rsid w:val="0084468A"/>
    <w:rsid w:val="008719D7"/>
    <w:rsid w:val="008721AD"/>
    <w:rsid w:val="00886D9B"/>
    <w:rsid w:val="00894032"/>
    <w:rsid w:val="008A4341"/>
    <w:rsid w:val="008C0D29"/>
    <w:rsid w:val="008D1C4C"/>
    <w:rsid w:val="008D26E0"/>
    <w:rsid w:val="008D359D"/>
    <w:rsid w:val="008E0CE6"/>
    <w:rsid w:val="008E2A79"/>
    <w:rsid w:val="008F5C6A"/>
    <w:rsid w:val="008F7C06"/>
    <w:rsid w:val="0092246C"/>
    <w:rsid w:val="00933529"/>
    <w:rsid w:val="009402A8"/>
    <w:rsid w:val="009450EB"/>
    <w:rsid w:val="00953D56"/>
    <w:rsid w:val="0097438C"/>
    <w:rsid w:val="009977CA"/>
    <w:rsid w:val="009A7168"/>
    <w:rsid w:val="009B7494"/>
    <w:rsid w:val="009C5A88"/>
    <w:rsid w:val="009D109A"/>
    <w:rsid w:val="009E06AA"/>
    <w:rsid w:val="009E5308"/>
    <w:rsid w:val="009F27CA"/>
    <w:rsid w:val="009F4184"/>
    <w:rsid w:val="009F68AF"/>
    <w:rsid w:val="00A06EE4"/>
    <w:rsid w:val="00A322D0"/>
    <w:rsid w:val="00A336B1"/>
    <w:rsid w:val="00A37F2B"/>
    <w:rsid w:val="00A441C8"/>
    <w:rsid w:val="00A50383"/>
    <w:rsid w:val="00A57C83"/>
    <w:rsid w:val="00A80320"/>
    <w:rsid w:val="00AA3BD6"/>
    <w:rsid w:val="00AB1DB4"/>
    <w:rsid w:val="00AC5B33"/>
    <w:rsid w:val="00AF0F3F"/>
    <w:rsid w:val="00B25375"/>
    <w:rsid w:val="00B56508"/>
    <w:rsid w:val="00B625AF"/>
    <w:rsid w:val="00B63A75"/>
    <w:rsid w:val="00B6494E"/>
    <w:rsid w:val="00B66E0B"/>
    <w:rsid w:val="00B9603B"/>
    <w:rsid w:val="00B96E34"/>
    <w:rsid w:val="00BB414F"/>
    <w:rsid w:val="00BB6334"/>
    <w:rsid w:val="00BC0726"/>
    <w:rsid w:val="00BC09A8"/>
    <w:rsid w:val="00BC71EE"/>
    <w:rsid w:val="00BD1A21"/>
    <w:rsid w:val="00BD1FE6"/>
    <w:rsid w:val="00BD3147"/>
    <w:rsid w:val="00BE2485"/>
    <w:rsid w:val="00BE2765"/>
    <w:rsid w:val="00BE276B"/>
    <w:rsid w:val="00C04E82"/>
    <w:rsid w:val="00C22799"/>
    <w:rsid w:val="00C25AC9"/>
    <w:rsid w:val="00C35AC5"/>
    <w:rsid w:val="00C54AAB"/>
    <w:rsid w:val="00C56272"/>
    <w:rsid w:val="00C57A24"/>
    <w:rsid w:val="00C57C31"/>
    <w:rsid w:val="00C61531"/>
    <w:rsid w:val="00C71A8F"/>
    <w:rsid w:val="00C838F8"/>
    <w:rsid w:val="00C85A98"/>
    <w:rsid w:val="00C9356F"/>
    <w:rsid w:val="00CB6325"/>
    <w:rsid w:val="00CE6C8C"/>
    <w:rsid w:val="00CE72A6"/>
    <w:rsid w:val="00D07F3D"/>
    <w:rsid w:val="00D150BF"/>
    <w:rsid w:val="00D15E26"/>
    <w:rsid w:val="00D17F3A"/>
    <w:rsid w:val="00D33F9C"/>
    <w:rsid w:val="00D37778"/>
    <w:rsid w:val="00D706B0"/>
    <w:rsid w:val="00D81607"/>
    <w:rsid w:val="00D824EE"/>
    <w:rsid w:val="00D83024"/>
    <w:rsid w:val="00D84C97"/>
    <w:rsid w:val="00D87934"/>
    <w:rsid w:val="00DD0B17"/>
    <w:rsid w:val="00E06F4F"/>
    <w:rsid w:val="00E21723"/>
    <w:rsid w:val="00E4043F"/>
    <w:rsid w:val="00E4165F"/>
    <w:rsid w:val="00E5144B"/>
    <w:rsid w:val="00E51A4C"/>
    <w:rsid w:val="00E5710A"/>
    <w:rsid w:val="00E81A73"/>
    <w:rsid w:val="00EB4390"/>
    <w:rsid w:val="00EB4E9D"/>
    <w:rsid w:val="00EB62B7"/>
    <w:rsid w:val="00EC0244"/>
    <w:rsid w:val="00EC12EF"/>
    <w:rsid w:val="00EC6885"/>
    <w:rsid w:val="00ED3CAD"/>
    <w:rsid w:val="00EF19D2"/>
    <w:rsid w:val="00EF6ECF"/>
    <w:rsid w:val="00F32DAC"/>
    <w:rsid w:val="00F4269A"/>
    <w:rsid w:val="00F502B2"/>
    <w:rsid w:val="00F50F04"/>
    <w:rsid w:val="00F54D41"/>
    <w:rsid w:val="00F81EAF"/>
    <w:rsid w:val="00F8495C"/>
    <w:rsid w:val="00F97F14"/>
    <w:rsid w:val="00FB4110"/>
    <w:rsid w:val="00FC4A71"/>
    <w:rsid w:val="00FC7D31"/>
    <w:rsid w:val="00FD2E10"/>
    <w:rsid w:val="00FD4C51"/>
    <w:rsid w:val="00FE155E"/>
    <w:rsid w:val="00FE6CB6"/>
    <w:rsid w:val="00FE71B7"/>
    <w:rsid w:val="00FF01CC"/>
    <w:rsid w:val="00FF0C14"/>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BAC1"/>
  <w15:docId w15:val="{F931D211-AF12-4D77-9F45-434549BC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34"/>
    <w:rPr>
      <w:rFonts w:ascii="Calibri" w:eastAsia="Times New Roman" w:hAnsi="Calibri" w:cs="Times New Roman"/>
    </w:rPr>
  </w:style>
  <w:style w:type="paragraph" w:styleId="Heading2">
    <w:name w:val="heading 2"/>
    <w:basedOn w:val="Normal"/>
    <w:link w:val="Heading2Char"/>
    <w:uiPriority w:val="9"/>
    <w:semiHidden/>
    <w:unhideWhenUsed/>
    <w:qFormat/>
    <w:rsid w:val="009A7168"/>
    <w:pPr>
      <w:spacing w:before="100" w:beforeAutospacing="1" w:after="100" w:afterAutospacing="1" w:line="240" w:lineRule="auto"/>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Bullet paras,Liste 1,OBC Bullet"/>
    <w:basedOn w:val="Normal"/>
    <w:link w:val="ListParagraphChar"/>
    <w:uiPriority w:val="34"/>
    <w:qFormat/>
    <w:rsid w:val="0071333E"/>
    <w:pPr>
      <w:spacing w:before="100"/>
      <w:ind w:left="720"/>
      <w:contextualSpacing/>
    </w:pPr>
    <w:rPr>
      <w:rFonts w:eastAsia="Calibri"/>
      <w:sz w:val="20"/>
      <w:szCs w:val="20"/>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ullet paras Char"/>
    <w:link w:val="ListParagraph"/>
    <w:uiPriority w:val="34"/>
    <w:qFormat/>
    <w:locked/>
    <w:rsid w:val="0071333E"/>
    <w:rPr>
      <w:rFonts w:ascii="Calibri" w:eastAsia="Calibri" w:hAnsi="Calibri" w:cs="Times New Roman"/>
      <w:sz w:val="20"/>
      <w:szCs w:val="20"/>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rsid w:val="00BD1FE6"/>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BD1FE6"/>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6133D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semiHidden/>
    <w:rsid w:val="006133DB"/>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9A7168"/>
    <w:rPr>
      <w:rFonts w:ascii="Times New Roman" w:hAnsi="Times New Roman" w:cs="Times New Roman"/>
      <w:b/>
      <w:bCs/>
      <w:sz w:val="36"/>
      <w:szCs w:val="36"/>
    </w:rPr>
  </w:style>
  <w:style w:type="character" w:styleId="CommentReference">
    <w:name w:val="annotation reference"/>
    <w:basedOn w:val="DefaultParagraphFont"/>
    <w:semiHidden/>
    <w:unhideWhenUsed/>
    <w:rsid w:val="00E06F4F"/>
    <w:rPr>
      <w:sz w:val="16"/>
      <w:szCs w:val="16"/>
    </w:rPr>
  </w:style>
  <w:style w:type="character" w:styleId="Hyperlink">
    <w:name w:val="Hyperlink"/>
    <w:basedOn w:val="DefaultParagraphFont"/>
    <w:uiPriority w:val="99"/>
    <w:semiHidden/>
    <w:unhideWhenUsed/>
    <w:rsid w:val="00E06F4F"/>
    <w:rPr>
      <w:color w:val="0000FF"/>
      <w:u w:val="single"/>
    </w:rPr>
  </w:style>
  <w:style w:type="character" w:styleId="FollowedHyperlink">
    <w:name w:val="FollowedHyperlink"/>
    <w:basedOn w:val="DefaultParagraphFont"/>
    <w:uiPriority w:val="99"/>
    <w:semiHidden/>
    <w:unhideWhenUsed/>
    <w:rsid w:val="00EC6885"/>
    <w:rPr>
      <w:color w:val="800080" w:themeColor="followedHyperlink"/>
      <w:u w:val="single"/>
    </w:rPr>
  </w:style>
  <w:style w:type="paragraph" w:styleId="BodyText">
    <w:name w:val="Body Text"/>
    <w:basedOn w:val="Normal"/>
    <w:link w:val="BodyTextChar"/>
    <w:rsid w:val="0021348F"/>
    <w:pPr>
      <w:spacing w:after="0" w:line="240" w:lineRule="auto"/>
      <w:jc w:val="both"/>
    </w:pPr>
    <w:rPr>
      <w:rFonts w:ascii="Times Armenian" w:hAnsi="Times Armenian"/>
      <w:sz w:val="24"/>
      <w:szCs w:val="20"/>
    </w:rPr>
  </w:style>
  <w:style w:type="character" w:customStyle="1" w:styleId="BodyTextChar">
    <w:name w:val="Body Text Char"/>
    <w:basedOn w:val="DefaultParagraphFont"/>
    <w:link w:val="BodyText"/>
    <w:rsid w:val="0021348F"/>
    <w:rPr>
      <w:rFonts w:ascii="Times Armenian" w:eastAsia="Times New Roman" w:hAnsi="Times Armenian" w:cs="Times New Roman"/>
      <w:sz w:val="24"/>
      <w:szCs w:val="20"/>
    </w:rPr>
  </w:style>
  <w:style w:type="character" w:styleId="Strong">
    <w:name w:val="Strong"/>
    <w:basedOn w:val="DefaultParagraphFont"/>
    <w:uiPriority w:val="22"/>
    <w:qFormat/>
    <w:rsid w:val="008D2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6054">
      <w:bodyDiv w:val="1"/>
      <w:marLeft w:val="0"/>
      <w:marRight w:val="0"/>
      <w:marTop w:val="0"/>
      <w:marBottom w:val="0"/>
      <w:divBdr>
        <w:top w:val="none" w:sz="0" w:space="0" w:color="auto"/>
        <w:left w:val="none" w:sz="0" w:space="0" w:color="auto"/>
        <w:bottom w:val="none" w:sz="0" w:space="0" w:color="auto"/>
        <w:right w:val="none" w:sz="0" w:space="0" w:color="auto"/>
      </w:divBdr>
      <w:divsChild>
        <w:div w:id="788167319">
          <w:marLeft w:val="0"/>
          <w:marRight w:val="0"/>
          <w:marTop w:val="0"/>
          <w:marBottom w:val="0"/>
          <w:divBdr>
            <w:top w:val="none" w:sz="0" w:space="0" w:color="auto"/>
            <w:left w:val="none" w:sz="0" w:space="0" w:color="auto"/>
            <w:bottom w:val="none" w:sz="0" w:space="0" w:color="auto"/>
            <w:right w:val="none" w:sz="0" w:space="0" w:color="auto"/>
          </w:divBdr>
        </w:div>
        <w:div w:id="228538422">
          <w:marLeft w:val="0"/>
          <w:marRight w:val="0"/>
          <w:marTop w:val="0"/>
          <w:marBottom w:val="0"/>
          <w:divBdr>
            <w:top w:val="none" w:sz="0" w:space="0" w:color="auto"/>
            <w:left w:val="none" w:sz="0" w:space="0" w:color="auto"/>
            <w:bottom w:val="none" w:sz="0" w:space="0" w:color="auto"/>
            <w:right w:val="none" w:sz="0" w:space="0" w:color="auto"/>
          </w:divBdr>
        </w:div>
      </w:divsChild>
    </w:div>
    <w:div w:id="1539974201">
      <w:bodyDiv w:val="1"/>
      <w:marLeft w:val="0"/>
      <w:marRight w:val="0"/>
      <w:marTop w:val="0"/>
      <w:marBottom w:val="0"/>
      <w:divBdr>
        <w:top w:val="none" w:sz="0" w:space="0" w:color="auto"/>
        <w:left w:val="none" w:sz="0" w:space="0" w:color="auto"/>
        <w:bottom w:val="none" w:sz="0" w:space="0" w:color="auto"/>
        <w:right w:val="none" w:sz="0" w:space="0" w:color="auto"/>
      </w:divBdr>
    </w:div>
    <w:div w:id="20828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raft.am/projects/2439/dig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D8C2A-F2BF-4A4B-A764-8F680DDF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Atayan</dc:creator>
  <cp:keywords>https:/mul2-mud.gov.am/tasks/47039/oneclick/11ampopatert.docx?token=378565f6a57bdca23f2f99456a21b555</cp:keywords>
  <dc:description/>
  <cp:lastModifiedBy>Hayk Hayrapeti Simonyan</cp:lastModifiedBy>
  <cp:revision>4</cp:revision>
  <dcterms:created xsi:type="dcterms:W3CDTF">2020-08-28T12:17:00Z</dcterms:created>
  <dcterms:modified xsi:type="dcterms:W3CDTF">2020-12-01T14:14:00Z</dcterms:modified>
</cp:coreProperties>
</file>